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85A182" w14:textId="24C87FBC" w:rsidR="00807022" w:rsidRDefault="00807022" w:rsidP="00B2424C">
      <w:pPr>
        <w:jc w:val="right"/>
      </w:pPr>
    </w:p>
    <w:tbl>
      <w:tblPr>
        <w:tblW w:w="10895" w:type="dxa"/>
        <w:jc w:val="center"/>
        <w:tblLayout w:type="fixed"/>
        <w:tblLook w:val="0000" w:firstRow="0" w:lastRow="0" w:firstColumn="0" w:lastColumn="0" w:noHBand="0" w:noVBand="0"/>
      </w:tblPr>
      <w:tblGrid>
        <w:gridCol w:w="5566"/>
        <w:gridCol w:w="1075"/>
        <w:gridCol w:w="4254"/>
      </w:tblGrid>
      <w:tr w:rsidR="00807022" w:rsidRPr="00F03566" w14:paraId="085D8714" w14:textId="77777777" w:rsidTr="00FF45B4">
        <w:trPr>
          <w:jc w:val="center"/>
        </w:trPr>
        <w:tc>
          <w:tcPr>
            <w:tcW w:w="10895" w:type="dxa"/>
            <w:gridSpan w:val="3"/>
          </w:tcPr>
          <w:p w14:paraId="15919A52" w14:textId="77777777" w:rsidR="00807022" w:rsidRDefault="00807022" w:rsidP="00B2424C">
            <w:pPr>
              <w:jc w:val="center"/>
              <w:rPr>
                <w:b/>
                <w:sz w:val="28"/>
                <w:szCs w:val="28"/>
              </w:rPr>
            </w:pPr>
          </w:p>
          <w:p w14:paraId="0DDA0812" w14:textId="77777777" w:rsidR="00FF45B4" w:rsidRDefault="00FF45B4" w:rsidP="00B2424C">
            <w:pPr>
              <w:jc w:val="center"/>
              <w:rPr>
                <w:b/>
                <w:sz w:val="28"/>
                <w:szCs w:val="28"/>
              </w:rPr>
            </w:pPr>
          </w:p>
          <w:p w14:paraId="1F9377C0" w14:textId="77777777" w:rsidR="00807022" w:rsidRDefault="00807022" w:rsidP="00B2424C">
            <w:pPr>
              <w:jc w:val="center"/>
              <w:rPr>
                <w:b/>
                <w:sz w:val="28"/>
                <w:szCs w:val="28"/>
              </w:rPr>
            </w:pPr>
          </w:p>
          <w:p w14:paraId="7765C6A8" w14:textId="77777777" w:rsidR="00CC270C" w:rsidRDefault="00CC270C" w:rsidP="00B2424C">
            <w:pPr>
              <w:jc w:val="center"/>
              <w:rPr>
                <w:b/>
                <w:sz w:val="28"/>
                <w:szCs w:val="28"/>
              </w:rPr>
            </w:pPr>
          </w:p>
          <w:p w14:paraId="168306EE" w14:textId="77777777" w:rsidR="00CC270C" w:rsidRDefault="00CC270C" w:rsidP="00B2424C">
            <w:pPr>
              <w:jc w:val="center"/>
              <w:rPr>
                <w:b/>
                <w:sz w:val="28"/>
                <w:szCs w:val="28"/>
              </w:rPr>
            </w:pPr>
          </w:p>
          <w:p w14:paraId="3BADA184" w14:textId="77777777" w:rsidR="00CC270C" w:rsidRDefault="00CC270C" w:rsidP="00B2424C">
            <w:pPr>
              <w:jc w:val="center"/>
              <w:rPr>
                <w:b/>
                <w:sz w:val="28"/>
                <w:szCs w:val="28"/>
              </w:rPr>
            </w:pPr>
          </w:p>
          <w:p w14:paraId="0F1A229E" w14:textId="77777777" w:rsidR="00CC270C" w:rsidRDefault="00CC270C" w:rsidP="00B2424C">
            <w:pPr>
              <w:jc w:val="center"/>
              <w:rPr>
                <w:b/>
                <w:sz w:val="28"/>
                <w:szCs w:val="28"/>
              </w:rPr>
            </w:pPr>
          </w:p>
          <w:p w14:paraId="00744A93" w14:textId="77777777" w:rsidR="00CC270C" w:rsidRPr="00F03566" w:rsidRDefault="00CC270C" w:rsidP="00B2424C">
            <w:pPr>
              <w:jc w:val="center"/>
              <w:rPr>
                <w:b/>
                <w:sz w:val="28"/>
                <w:szCs w:val="28"/>
              </w:rPr>
            </w:pPr>
          </w:p>
        </w:tc>
      </w:tr>
      <w:tr w:rsidR="00807022" w:rsidRPr="00F03566" w14:paraId="1AFB83DB" w14:textId="77777777" w:rsidTr="00FF45B4">
        <w:trPr>
          <w:trHeight w:hRule="exact" w:val="170"/>
          <w:jc w:val="center"/>
        </w:trPr>
        <w:tc>
          <w:tcPr>
            <w:tcW w:w="10895" w:type="dxa"/>
            <w:gridSpan w:val="3"/>
          </w:tcPr>
          <w:p w14:paraId="0713BB0D" w14:textId="77777777" w:rsidR="00807022" w:rsidRPr="00F03566" w:rsidRDefault="00807022" w:rsidP="00B2424C">
            <w:pPr>
              <w:rPr>
                <w:b/>
                <w:sz w:val="16"/>
              </w:rPr>
            </w:pPr>
          </w:p>
        </w:tc>
      </w:tr>
      <w:tr w:rsidR="00807022" w:rsidRPr="00F03566" w14:paraId="59E3973A" w14:textId="77777777" w:rsidTr="00FF45B4">
        <w:trPr>
          <w:jc w:val="center"/>
        </w:trPr>
        <w:tc>
          <w:tcPr>
            <w:tcW w:w="10895" w:type="dxa"/>
            <w:gridSpan w:val="3"/>
          </w:tcPr>
          <w:p w14:paraId="3DFE2523" w14:textId="60222B85" w:rsidR="00807022" w:rsidRPr="002C5455" w:rsidRDefault="002C5455" w:rsidP="00B2424C">
            <w:pPr>
              <w:pStyle w:val="afffa"/>
              <w:ind w:firstLine="851"/>
              <w:rPr>
                <w:sz w:val="48"/>
                <w:szCs w:val="48"/>
              </w:rPr>
            </w:pPr>
            <w:r w:rsidRPr="002C5455">
              <w:rPr>
                <w:rFonts w:ascii="Arial Narrow" w:hAnsi="Arial Narrow"/>
                <w:sz w:val="48"/>
                <w:szCs w:val="48"/>
              </w:rPr>
              <w:t>предлагаемые к рассмотрению в ходе проектирования технологические решения по каждой функциональной подсистеме</w:t>
            </w:r>
          </w:p>
        </w:tc>
      </w:tr>
      <w:tr w:rsidR="00807022" w:rsidRPr="00F03566" w14:paraId="6A2C7079" w14:textId="77777777" w:rsidTr="00FF45B4">
        <w:trPr>
          <w:trHeight w:hRule="exact" w:val="170"/>
          <w:jc w:val="center"/>
        </w:trPr>
        <w:tc>
          <w:tcPr>
            <w:tcW w:w="10895" w:type="dxa"/>
            <w:gridSpan w:val="3"/>
          </w:tcPr>
          <w:p w14:paraId="0B2D769F" w14:textId="77777777" w:rsidR="00807022" w:rsidRPr="00F03566" w:rsidRDefault="00807022" w:rsidP="00B2424C">
            <w:pPr>
              <w:jc w:val="center"/>
              <w:rPr>
                <w:b/>
                <w:sz w:val="16"/>
              </w:rPr>
            </w:pPr>
          </w:p>
        </w:tc>
      </w:tr>
      <w:tr w:rsidR="00807022" w:rsidRPr="00F07E71" w14:paraId="50331E5E" w14:textId="77777777" w:rsidTr="00FF45B4">
        <w:trPr>
          <w:jc w:val="center"/>
        </w:trPr>
        <w:tc>
          <w:tcPr>
            <w:tcW w:w="10895" w:type="dxa"/>
            <w:gridSpan w:val="3"/>
          </w:tcPr>
          <w:p w14:paraId="45E3D36F" w14:textId="56613E91" w:rsidR="00807022" w:rsidRPr="00D94529" w:rsidRDefault="00807022" w:rsidP="002C5455">
            <w:pPr>
              <w:pStyle w:val="afffb"/>
              <w:jc w:val="both"/>
              <w:rPr>
                <w:b/>
                <w:bCs/>
                <w:sz w:val="28"/>
                <w:szCs w:val="28"/>
              </w:rPr>
            </w:pPr>
          </w:p>
        </w:tc>
      </w:tr>
      <w:tr w:rsidR="00807022" w14:paraId="0BACB1DA" w14:textId="77777777" w:rsidTr="00FF45B4">
        <w:trPr>
          <w:trHeight w:hRule="exact" w:val="170"/>
          <w:jc w:val="center"/>
        </w:trPr>
        <w:tc>
          <w:tcPr>
            <w:tcW w:w="10895" w:type="dxa"/>
            <w:gridSpan w:val="3"/>
          </w:tcPr>
          <w:p w14:paraId="5420DC35" w14:textId="77777777" w:rsidR="00807022" w:rsidRDefault="00807022" w:rsidP="00B2424C">
            <w:pPr>
              <w:jc w:val="center"/>
              <w:rPr>
                <w:b/>
                <w:sz w:val="16"/>
              </w:rPr>
            </w:pPr>
          </w:p>
        </w:tc>
      </w:tr>
      <w:tr w:rsidR="00807022" w14:paraId="6F44125E" w14:textId="77777777" w:rsidTr="00FF45B4">
        <w:trPr>
          <w:jc w:val="center"/>
        </w:trPr>
        <w:tc>
          <w:tcPr>
            <w:tcW w:w="10895" w:type="dxa"/>
            <w:gridSpan w:val="3"/>
          </w:tcPr>
          <w:p w14:paraId="7B2FAE71" w14:textId="77777777" w:rsidR="00807022" w:rsidRDefault="00807022" w:rsidP="00B2424C">
            <w:pPr>
              <w:pStyle w:val="afffb"/>
              <w:ind w:firstLine="851"/>
              <w:rPr>
                <w:b/>
                <w:sz w:val="32"/>
              </w:rPr>
            </w:pPr>
          </w:p>
        </w:tc>
      </w:tr>
      <w:tr w:rsidR="00807022" w14:paraId="05086D69" w14:textId="77777777" w:rsidTr="00FF45B4">
        <w:trPr>
          <w:trHeight w:hRule="exact" w:val="170"/>
          <w:jc w:val="center"/>
        </w:trPr>
        <w:tc>
          <w:tcPr>
            <w:tcW w:w="10895" w:type="dxa"/>
            <w:gridSpan w:val="3"/>
          </w:tcPr>
          <w:p w14:paraId="2181A0F4" w14:textId="77777777" w:rsidR="00807022" w:rsidRDefault="00807022" w:rsidP="00B2424C">
            <w:pPr>
              <w:rPr>
                <w:b/>
                <w:sz w:val="16"/>
              </w:rPr>
            </w:pPr>
          </w:p>
        </w:tc>
      </w:tr>
      <w:tr w:rsidR="00807022" w:rsidRPr="00F03566" w14:paraId="2DD298DF" w14:textId="77777777" w:rsidTr="00FF45B4">
        <w:trPr>
          <w:jc w:val="center"/>
        </w:trPr>
        <w:tc>
          <w:tcPr>
            <w:tcW w:w="10895" w:type="dxa"/>
            <w:gridSpan w:val="3"/>
          </w:tcPr>
          <w:p w14:paraId="1E461573" w14:textId="77777777" w:rsidR="00CC270C" w:rsidRDefault="00CC270C" w:rsidP="00B2424C">
            <w:pPr>
              <w:jc w:val="center"/>
            </w:pPr>
          </w:p>
          <w:p w14:paraId="01B1B127" w14:textId="77777777" w:rsidR="00CC270C" w:rsidRDefault="00CC270C" w:rsidP="00B2424C">
            <w:pPr>
              <w:jc w:val="center"/>
            </w:pPr>
          </w:p>
          <w:p w14:paraId="18E5C684" w14:textId="77777777" w:rsidR="00CC270C" w:rsidRDefault="00CC270C" w:rsidP="00B2424C">
            <w:pPr>
              <w:jc w:val="center"/>
            </w:pPr>
          </w:p>
          <w:p w14:paraId="41FD62EA" w14:textId="77777777" w:rsidR="00CC270C" w:rsidRDefault="00CC270C" w:rsidP="00B2424C">
            <w:pPr>
              <w:jc w:val="center"/>
            </w:pPr>
          </w:p>
          <w:p w14:paraId="30C874E3" w14:textId="77777777" w:rsidR="00CC270C" w:rsidRDefault="00CC270C" w:rsidP="00B2424C">
            <w:pPr>
              <w:jc w:val="center"/>
            </w:pPr>
          </w:p>
          <w:p w14:paraId="1539060E" w14:textId="77777777" w:rsidR="00CC270C" w:rsidRDefault="00CC270C" w:rsidP="00B2424C">
            <w:pPr>
              <w:jc w:val="center"/>
            </w:pPr>
          </w:p>
          <w:p w14:paraId="47A9F58B" w14:textId="77777777" w:rsidR="00CC270C" w:rsidRDefault="00CC270C" w:rsidP="00B2424C">
            <w:pPr>
              <w:jc w:val="center"/>
            </w:pPr>
          </w:p>
          <w:p w14:paraId="5E3DA0A6" w14:textId="77777777" w:rsidR="00CC270C" w:rsidRDefault="00CC270C" w:rsidP="00B2424C">
            <w:pPr>
              <w:jc w:val="center"/>
            </w:pPr>
          </w:p>
          <w:p w14:paraId="2F5A1489" w14:textId="3AD914C2" w:rsidR="00807022" w:rsidRPr="00197EFD" w:rsidRDefault="00807022" w:rsidP="00B2424C">
            <w:pPr>
              <w:jc w:val="center"/>
              <w:rPr>
                <w:rFonts w:ascii="Times New Roman CYR" w:hAnsi="Times New Roman CYR"/>
                <w:bCs/>
              </w:rPr>
            </w:pPr>
          </w:p>
        </w:tc>
      </w:tr>
      <w:tr w:rsidR="00807022" w:rsidRPr="00F03566" w14:paraId="351E6EF2" w14:textId="77777777" w:rsidTr="00FF45B4">
        <w:trPr>
          <w:trHeight w:hRule="exact" w:val="170"/>
          <w:jc w:val="center"/>
        </w:trPr>
        <w:tc>
          <w:tcPr>
            <w:tcW w:w="10895" w:type="dxa"/>
            <w:gridSpan w:val="3"/>
          </w:tcPr>
          <w:p w14:paraId="033F7955" w14:textId="77777777" w:rsidR="00807022" w:rsidRPr="00F03566" w:rsidRDefault="00807022" w:rsidP="00B2424C">
            <w:pPr>
              <w:jc w:val="center"/>
              <w:rPr>
                <w:rFonts w:ascii="Times New Roman CYR" w:hAnsi="Times New Roman CYR"/>
                <w:bCs/>
              </w:rPr>
            </w:pPr>
          </w:p>
        </w:tc>
      </w:tr>
      <w:tr w:rsidR="00807022" w:rsidRPr="00F03566" w14:paraId="28A956A8" w14:textId="77777777" w:rsidTr="00FF45B4">
        <w:trPr>
          <w:jc w:val="center"/>
        </w:trPr>
        <w:tc>
          <w:tcPr>
            <w:tcW w:w="10895" w:type="dxa"/>
            <w:gridSpan w:val="3"/>
          </w:tcPr>
          <w:p w14:paraId="04A05956" w14:textId="77777777" w:rsidR="00807022" w:rsidRDefault="00807022" w:rsidP="002C5455">
            <w:pPr>
              <w:ind w:firstLine="0"/>
              <w:rPr>
                <w:rFonts w:ascii="Times New Roman CYR" w:hAnsi="Times New Roman CYR"/>
                <w:bCs/>
              </w:rPr>
            </w:pPr>
          </w:p>
          <w:p w14:paraId="168FE0A2" w14:textId="77777777" w:rsidR="00807022" w:rsidRPr="00F03566" w:rsidRDefault="00807022" w:rsidP="00B2424C">
            <w:pPr>
              <w:jc w:val="center"/>
              <w:rPr>
                <w:rFonts w:ascii="Times New Roman CYR" w:hAnsi="Times New Roman CYR"/>
                <w:bCs/>
              </w:rPr>
            </w:pPr>
          </w:p>
        </w:tc>
      </w:tr>
      <w:tr w:rsidR="00807022" w:rsidRPr="00F03566" w14:paraId="05A5A033" w14:textId="77777777" w:rsidTr="00FF45B4">
        <w:trPr>
          <w:jc w:val="center"/>
        </w:trPr>
        <w:tc>
          <w:tcPr>
            <w:tcW w:w="5566" w:type="dxa"/>
          </w:tcPr>
          <w:p w14:paraId="036E4087" w14:textId="77777777" w:rsidR="00807022" w:rsidRPr="007A1616" w:rsidRDefault="00807022" w:rsidP="00B2424C">
            <w:pPr>
              <w:rPr>
                <w:bCs/>
              </w:rPr>
            </w:pPr>
          </w:p>
        </w:tc>
        <w:tc>
          <w:tcPr>
            <w:tcW w:w="1075" w:type="dxa"/>
          </w:tcPr>
          <w:p w14:paraId="37AE382F" w14:textId="77777777" w:rsidR="00807022" w:rsidRPr="007A1616" w:rsidRDefault="00807022" w:rsidP="00B2424C">
            <w:pPr>
              <w:jc w:val="center"/>
              <w:rPr>
                <w:bCs/>
                <w:i/>
                <w:highlight w:val="yellow"/>
              </w:rPr>
            </w:pPr>
          </w:p>
        </w:tc>
        <w:tc>
          <w:tcPr>
            <w:tcW w:w="4254" w:type="dxa"/>
          </w:tcPr>
          <w:p w14:paraId="31AE454E" w14:textId="77777777" w:rsidR="00807022" w:rsidRPr="00295F55" w:rsidRDefault="00807022" w:rsidP="00B2424C">
            <w:pPr>
              <w:rPr>
                <w:b/>
                <w:bCs/>
              </w:rPr>
            </w:pPr>
          </w:p>
        </w:tc>
      </w:tr>
      <w:tr w:rsidR="00807022" w:rsidRPr="00F03566" w14:paraId="4E2F7729" w14:textId="77777777" w:rsidTr="00FF45B4">
        <w:trPr>
          <w:jc w:val="center"/>
        </w:trPr>
        <w:tc>
          <w:tcPr>
            <w:tcW w:w="5566" w:type="dxa"/>
          </w:tcPr>
          <w:p w14:paraId="3DFF765B" w14:textId="77777777" w:rsidR="00807022" w:rsidRPr="00E6485F" w:rsidRDefault="00807022" w:rsidP="00B2424C">
            <w:pPr>
              <w:pStyle w:val="afc"/>
              <w:ind w:firstLine="851"/>
            </w:pPr>
          </w:p>
        </w:tc>
        <w:tc>
          <w:tcPr>
            <w:tcW w:w="1075" w:type="dxa"/>
          </w:tcPr>
          <w:p w14:paraId="0C6C52E2" w14:textId="77777777" w:rsidR="00807022" w:rsidRPr="00E6485F" w:rsidRDefault="00807022" w:rsidP="00B2424C">
            <w:pPr>
              <w:jc w:val="center"/>
              <w:rPr>
                <w:b/>
                <w:i/>
              </w:rPr>
            </w:pPr>
          </w:p>
        </w:tc>
        <w:tc>
          <w:tcPr>
            <w:tcW w:w="4254" w:type="dxa"/>
          </w:tcPr>
          <w:p w14:paraId="32B46911" w14:textId="77777777" w:rsidR="00807022" w:rsidRPr="00390DD8" w:rsidRDefault="00807022" w:rsidP="00B2424C">
            <w:pPr>
              <w:spacing w:line="240" w:lineRule="auto"/>
              <w:jc w:val="left"/>
            </w:pPr>
          </w:p>
        </w:tc>
      </w:tr>
      <w:tr w:rsidR="00807022" w:rsidRPr="00F03566" w14:paraId="7C147840" w14:textId="77777777" w:rsidTr="00FF45B4">
        <w:trPr>
          <w:trHeight w:hRule="exact" w:val="170"/>
          <w:jc w:val="center"/>
        </w:trPr>
        <w:tc>
          <w:tcPr>
            <w:tcW w:w="5566" w:type="dxa"/>
          </w:tcPr>
          <w:p w14:paraId="0DFB2C66" w14:textId="77777777" w:rsidR="00807022" w:rsidRPr="00E6485F" w:rsidRDefault="00807022" w:rsidP="00B2424C">
            <w:pPr>
              <w:jc w:val="center"/>
              <w:rPr>
                <w:bCs/>
                <w:sz w:val="18"/>
              </w:rPr>
            </w:pPr>
          </w:p>
        </w:tc>
        <w:tc>
          <w:tcPr>
            <w:tcW w:w="1075" w:type="dxa"/>
          </w:tcPr>
          <w:p w14:paraId="77E309FC" w14:textId="77777777" w:rsidR="00807022" w:rsidRPr="00E6485F" w:rsidRDefault="00807022" w:rsidP="00B2424C">
            <w:pPr>
              <w:jc w:val="center"/>
              <w:rPr>
                <w:bCs/>
                <w:sz w:val="18"/>
              </w:rPr>
            </w:pPr>
          </w:p>
        </w:tc>
        <w:tc>
          <w:tcPr>
            <w:tcW w:w="4254" w:type="dxa"/>
          </w:tcPr>
          <w:p w14:paraId="5C030CF2" w14:textId="77777777" w:rsidR="00807022" w:rsidRPr="00390DD8" w:rsidRDefault="00807022" w:rsidP="00B2424C">
            <w:pPr>
              <w:jc w:val="center"/>
              <w:rPr>
                <w:bCs/>
                <w:sz w:val="18"/>
              </w:rPr>
            </w:pPr>
          </w:p>
        </w:tc>
      </w:tr>
      <w:tr w:rsidR="00807022" w:rsidRPr="00F03566" w14:paraId="32A45CAB" w14:textId="77777777" w:rsidTr="00FF45B4">
        <w:trPr>
          <w:jc w:val="center"/>
        </w:trPr>
        <w:tc>
          <w:tcPr>
            <w:tcW w:w="5566" w:type="dxa"/>
          </w:tcPr>
          <w:p w14:paraId="3856355F" w14:textId="77777777" w:rsidR="00807022" w:rsidRPr="007A1616" w:rsidRDefault="00807022" w:rsidP="00B2424C">
            <w:pPr>
              <w:jc w:val="left"/>
            </w:pPr>
          </w:p>
        </w:tc>
        <w:tc>
          <w:tcPr>
            <w:tcW w:w="1075" w:type="dxa"/>
          </w:tcPr>
          <w:p w14:paraId="5E4A5CBE" w14:textId="77777777" w:rsidR="00807022" w:rsidRPr="007A1616" w:rsidRDefault="00807022" w:rsidP="00B2424C">
            <w:pPr>
              <w:jc w:val="center"/>
              <w:rPr>
                <w:i/>
              </w:rPr>
            </w:pPr>
          </w:p>
        </w:tc>
        <w:tc>
          <w:tcPr>
            <w:tcW w:w="4254" w:type="dxa"/>
          </w:tcPr>
          <w:p w14:paraId="65D4E00E" w14:textId="77777777" w:rsidR="00807022" w:rsidRPr="00390DD8" w:rsidRDefault="00807022" w:rsidP="00B2424C">
            <w:pPr>
              <w:jc w:val="left"/>
            </w:pPr>
          </w:p>
        </w:tc>
      </w:tr>
      <w:tr w:rsidR="00807022" w14:paraId="7FA6BB27" w14:textId="77777777" w:rsidTr="00FF45B4">
        <w:trPr>
          <w:jc w:val="center"/>
        </w:trPr>
        <w:tc>
          <w:tcPr>
            <w:tcW w:w="5566" w:type="dxa"/>
          </w:tcPr>
          <w:p w14:paraId="6683CEF5" w14:textId="77777777" w:rsidR="00807022" w:rsidRPr="00D553D6" w:rsidRDefault="00807022" w:rsidP="00B2424C">
            <w:pPr>
              <w:jc w:val="left"/>
              <w:rPr>
                <w:bCs/>
              </w:rPr>
            </w:pPr>
          </w:p>
        </w:tc>
        <w:tc>
          <w:tcPr>
            <w:tcW w:w="1075" w:type="dxa"/>
          </w:tcPr>
          <w:p w14:paraId="69A767BD" w14:textId="77777777" w:rsidR="00807022" w:rsidRPr="00C45BFF" w:rsidRDefault="00807022" w:rsidP="00B2424C">
            <w:pPr>
              <w:jc w:val="center"/>
              <w:rPr>
                <w:bCs/>
              </w:rPr>
            </w:pPr>
          </w:p>
        </w:tc>
        <w:tc>
          <w:tcPr>
            <w:tcW w:w="4254" w:type="dxa"/>
          </w:tcPr>
          <w:p w14:paraId="5643BC96" w14:textId="77777777" w:rsidR="00807022" w:rsidRPr="00390DD8" w:rsidRDefault="00807022" w:rsidP="00B2424C">
            <w:pPr>
              <w:jc w:val="left"/>
              <w:rPr>
                <w:bCs/>
              </w:rPr>
            </w:pPr>
          </w:p>
        </w:tc>
      </w:tr>
    </w:tbl>
    <w:p w14:paraId="3A66C041" w14:textId="602CEB5B" w:rsidR="002C0039" w:rsidRPr="00CC270C" w:rsidRDefault="00401D38" w:rsidP="00B2424C">
      <w:pPr>
        <w:pStyle w:val="afffffc"/>
        <w:ind w:firstLine="851"/>
        <w:jc w:val="center"/>
        <w:rPr>
          <w:lang w:val="ru-RU"/>
        </w:rPr>
      </w:pPr>
      <w:r>
        <w:rPr>
          <w:lang w:val="ru-RU"/>
        </w:rPr>
        <w:t>Москва</w:t>
      </w:r>
      <w:r w:rsidR="00B2424C">
        <w:rPr>
          <w:lang w:val="ru-RU"/>
        </w:rPr>
        <w:t xml:space="preserve">, </w:t>
      </w:r>
      <w:r w:rsidR="00CC270C" w:rsidRPr="00CC270C">
        <w:rPr>
          <w:lang w:val="ru-RU"/>
        </w:rPr>
        <w:t>2015 год</w:t>
      </w:r>
    </w:p>
    <w:sdt>
      <w:sdtPr>
        <w:rPr>
          <w:rFonts w:asciiTheme="minorHAnsi" w:eastAsiaTheme="minorEastAsia" w:hAnsiTheme="minorHAnsi" w:cstheme="minorBidi"/>
          <w:b w:val="0"/>
          <w:bCs w:val="0"/>
          <w:iCs w:val="0"/>
          <w:caps w:val="0"/>
          <w:sz w:val="24"/>
          <w:szCs w:val="24"/>
        </w:rPr>
        <w:id w:val="1394536856"/>
        <w:docPartObj>
          <w:docPartGallery w:val="Table of Contents"/>
          <w:docPartUnique/>
        </w:docPartObj>
      </w:sdtPr>
      <w:sdtEndPr>
        <w:rPr>
          <w:rFonts w:ascii="Times New Roman" w:eastAsia="Calibri" w:hAnsi="Times New Roman" w:cs="Times New Roman"/>
        </w:rPr>
      </w:sdtEndPr>
      <w:sdtContent>
        <w:p w14:paraId="39F92C03" w14:textId="439E3979" w:rsidR="00B2424C" w:rsidRDefault="00B2424C" w:rsidP="00B2424C">
          <w:pPr>
            <w:pStyle w:val="afffd"/>
            <w:ind w:firstLine="851"/>
          </w:pPr>
          <w:r>
            <w:t>Оглавление</w:t>
          </w:r>
        </w:p>
        <w:p w14:paraId="673F11AE" w14:textId="77777777" w:rsidR="000D59E2" w:rsidRDefault="00B2424C">
          <w:pPr>
            <w:pStyle w:val="1d"/>
            <w:tabs>
              <w:tab w:val="right" w:leader="dot" w:pos="10196"/>
            </w:tabs>
            <w:rPr>
              <w:rFonts w:asciiTheme="minorHAnsi" w:eastAsiaTheme="minorEastAsia" w:hAnsiTheme="minorHAnsi" w:cstheme="minorBidi"/>
              <w:noProof/>
              <w:sz w:val="22"/>
              <w:szCs w:val="22"/>
              <w:lang w:val="ru-RU" w:eastAsia="ru-RU"/>
            </w:rPr>
          </w:pPr>
          <w:r>
            <w:rPr>
              <w:rFonts w:ascii="Tahoma" w:hAnsi="Tahoma"/>
            </w:rPr>
            <w:fldChar w:fldCharType="begin"/>
          </w:r>
          <w:r>
            <w:instrText xml:space="preserve"> TOC \o "1-3" \h \z \u </w:instrText>
          </w:r>
          <w:r>
            <w:rPr>
              <w:rFonts w:ascii="Tahoma" w:hAnsi="Tahoma"/>
            </w:rPr>
            <w:fldChar w:fldCharType="separate"/>
          </w:r>
          <w:hyperlink w:anchor="_Toc434343244" w:history="1">
            <w:r w:rsidR="000D59E2" w:rsidRPr="00C9632B">
              <w:rPr>
                <w:rStyle w:val="aff4"/>
                <w:noProof/>
              </w:rPr>
              <w:t>1. Описание процесса деятельности</w:t>
            </w:r>
            <w:r w:rsidR="000D59E2">
              <w:rPr>
                <w:noProof/>
                <w:webHidden/>
              </w:rPr>
              <w:tab/>
            </w:r>
            <w:r w:rsidR="000D59E2">
              <w:rPr>
                <w:noProof/>
                <w:webHidden/>
              </w:rPr>
              <w:fldChar w:fldCharType="begin"/>
            </w:r>
            <w:r w:rsidR="000D59E2">
              <w:rPr>
                <w:noProof/>
                <w:webHidden/>
              </w:rPr>
              <w:instrText xml:space="preserve"> PAGEREF _Toc434343244 \h </w:instrText>
            </w:r>
            <w:r w:rsidR="000D59E2">
              <w:rPr>
                <w:noProof/>
                <w:webHidden/>
              </w:rPr>
            </w:r>
            <w:r w:rsidR="000D59E2">
              <w:rPr>
                <w:noProof/>
                <w:webHidden/>
              </w:rPr>
              <w:fldChar w:fldCharType="separate"/>
            </w:r>
            <w:r w:rsidR="000D59E2">
              <w:rPr>
                <w:noProof/>
                <w:webHidden/>
              </w:rPr>
              <w:t>6</w:t>
            </w:r>
            <w:r w:rsidR="000D59E2">
              <w:rPr>
                <w:noProof/>
                <w:webHidden/>
              </w:rPr>
              <w:fldChar w:fldCharType="end"/>
            </w:r>
          </w:hyperlink>
        </w:p>
        <w:p w14:paraId="79962D74" w14:textId="77777777" w:rsidR="000D59E2" w:rsidRDefault="002C5455">
          <w:pPr>
            <w:pStyle w:val="2a"/>
            <w:tabs>
              <w:tab w:val="right" w:leader="dot" w:pos="10196"/>
            </w:tabs>
            <w:rPr>
              <w:rFonts w:asciiTheme="minorHAnsi" w:eastAsiaTheme="minorEastAsia" w:hAnsiTheme="minorHAnsi" w:cstheme="minorBidi"/>
              <w:noProof/>
              <w:sz w:val="22"/>
              <w:szCs w:val="22"/>
              <w:lang w:val="ru-RU" w:eastAsia="ru-RU"/>
            </w:rPr>
          </w:pPr>
          <w:hyperlink w:anchor="_Toc434343245" w:history="1">
            <w:r w:rsidR="000D59E2" w:rsidRPr="00C9632B">
              <w:rPr>
                <w:rStyle w:val="aff4"/>
                <w:noProof/>
              </w:rPr>
              <w:t>1.1. Состав автоматизируемых процедур</w:t>
            </w:r>
            <w:r w:rsidR="000D59E2">
              <w:rPr>
                <w:noProof/>
                <w:webHidden/>
              </w:rPr>
              <w:tab/>
            </w:r>
            <w:r w:rsidR="000D59E2">
              <w:rPr>
                <w:noProof/>
                <w:webHidden/>
              </w:rPr>
              <w:fldChar w:fldCharType="begin"/>
            </w:r>
            <w:r w:rsidR="000D59E2">
              <w:rPr>
                <w:noProof/>
                <w:webHidden/>
              </w:rPr>
              <w:instrText xml:space="preserve"> PAGEREF _Toc434343245 \h </w:instrText>
            </w:r>
            <w:r w:rsidR="000D59E2">
              <w:rPr>
                <w:noProof/>
                <w:webHidden/>
              </w:rPr>
            </w:r>
            <w:r w:rsidR="000D59E2">
              <w:rPr>
                <w:noProof/>
                <w:webHidden/>
              </w:rPr>
              <w:fldChar w:fldCharType="separate"/>
            </w:r>
            <w:r w:rsidR="000D59E2">
              <w:rPr>
                <w:noProof/>
                <w:webHidden/>
              </w:rPr>
              <w:t>6</w:t>
            </w:r>
            <w:r w:rsidR="000D59E2">
              <w:rPr>
                <w:noProof/>
                <w:webHidden/>
              </w:rPr>
              <w:fldChar w:fldCharType="end"/>
            </w:r>
          </w:hyperlink>
        </w:p>
        <w:p w14:paraId="115AB4E7" w14:textId="77777777" w:rsidR="000D59E2" w:rsidRDefault="002C5455">
          <w:pPr>
            <w:pStyle w:val="1d"/>
            <w:tabs>
              <w:tab w:val="right" w:leader="dot" w:pos="10196"/>
            </w:tabs>
            <w:rPr>
              <w:rFonts w:asciiTheme="minorHAnsi" w:eastAsiaTheme="minorEastAsia" w:hAnsiTheme="minorHAnsi" w:cstheme="minorBidi"/>
              <w:noProof/>
              <w:sz w:val="22"/>
              <w:szCs w:val="22"/>
              <w:lang w:val="ru-RU" w:eastAsia="ru-RU"/>
            </w:rPr>
          </w:pPr>
          <w:hyperlink w:anchor="_Toc434343246" w:history="1">
            <w:r w:rsidR="000D59E2" w:rsidRPr="00C9632B">
              <w:rPr>
                <w:rStyle w:val="aff4"/>
                <w:noProof/>
              </w:rPr>
              <w:t>2. Основные технические решения</w:t>
            </w:r>
            <w:r w:rsidR="000D59E2">
              <w:rPr>
                <w:noProof/>
                <w:webHidden/>
              </w:rPr>
              <w:tab/>
            </w:r>
            <w:r w:rsidR="000D59E2">
              <w:rPr>
                <w:noProof/>
                <w:webHidden/>
              </w:rPr>
              <w:fldChar w:fldCharType="begin"/>
            </w:r>
            <w:r w:rsidR="000D59E2">
              <w:rPr>
                <w:noProof/>
                <w:webHidden/>
              </w:rPr>
              <w:instrText xml:space="preserve"> PAGEREF _Toc434343246 \h </w:instrText>
            </w:r>
            <w:r w:rsidR="000D59E2">
              <w:rPr>
                <w:noProof/>
                <w:webHidden/>
              </w:rPr>
            </w:r>
            <w:r w:rsidR="000D59E2">
              <w:rPr>
                <w:noProof/>
                <w:webHidden/>
              </w:rPr>
              <w:fldChar w:fldCharType="separate"/>
            </w:r>
            <w:r w:rsidR="000D59E2">
              <w:rPr>
                <w:noProof/>
                <w:webHidden/>
              </w:rPr>
              <w:t>7</w:t>
            </w:r>
            <w:r w:rsidR="000D59E2">
              <w:rPr>
                <w:noProof/>
                <w:webHidden/>
              </w:rPr>
              <w:fldChar w:fldCharType="end"/>
            </w:r>
          </w:hyperlink>
        </w:p>
        <w:p w14:paraId="5FDABBD6" w14:textId="77777777" w:rsidR="000D59E2" w:rsidRDefault="002C5455">
          <w:pPr>
            <w:pStyle w:val="2a"/>
            <w:tabs>
              <w:tab w:val="right" w:leader="dot" w:pos="10196"/>
            </w:tabs>
            <w:rPr>
              <w:rFonts w:asciiTheme="minorHAnsi" w:eastAsiaTheme="minorEastAsia" w:hAnsiTheme="minorHAnsi" w:cstheme="minorBidi"/>
              <w:noProof/>
              <w:sz w:val="22"/>
              <w:szCs w:val="22"/>
              <w:lang w:val="ru-RU" w:eastAsia="ru-RU"/>
            </w:rPr>
          </w:pPr>
          <w:hyperlink w:anchor="_Toc434343247" w:history="1">
            <w:r w:rsidR="000D59E2" w:rsidRPr="00C9632B">
              <w:rPr>
                <w:rStyle w:val="aff4"/>
                <w:noProof/>
              </w:rPr>
              <w:t>2.1. Структура Системы, перечень подсистем</w:t>
            </w:r>
            <w:r w:rsidR="000D59E2">
              <w:rPr>
                <w:noProof/>
                <w:webHidden/>
              </w:rPr>
              <w:tab/>
            </w:r>
            <w:r w:rsidR="000D59E2">
              <w:rPr>
                <w:noProof/>
                <w:webHidden/>
              </w:rPr>
              <w:fldChar w:fldCharType="begin"/>
            </w:r>
            <w:r w:rsidR="000D59E2">
              <w:rPr>
                <w:noProof/>
                <w:webHidden/>
              </w:rPr>
              <w:instrText xml:space="preserve"> PAGEREF _Toc434343247 \h </w:instrText>
            </w:r>
            <w:r w:rsidR="000D59E2">
              <w:rPr>
                <w:noProof/>
                <w:webHidden/>
              </w:rPr>
            </w:r>
            <w:r w:rsidR="000D59E2">
              <w:rPr>
                <w:noProof/>
                <w:webHidden/>
              </w:rPr>
              <w:fldChar w:fldCharType="separate"/>
            </w:r>
            <w:r w:rsidR="000D59E2">
              <w:rPr>
                <w:noProof/>
                <w:webHidden/>
              </w:rPr>
              <w:t>7</w:t>
            </w:r>
            <w:r w:rsidR="000D59E2">
              <w:rPr>
                <w:noProof/>
                <w:webHidden/>
              </w:rPr>
              <w:fldChar w:fldCharType="end"/>
            </w:r>
          </w:hyperlink>
        </w:p>
        <w:p w14:paraId="6564EA3D" w14:textId="77777777" w:rsidR="000D59E2" w:rsidRDefault="002C5455">
          <w:pPr>
            <w:pStyle w:val="38"/>
            <w:tabs>
              <w:tab w:val="right" w:leader="dot" w:pos="10196"/>
            </w:tabs>
            <w:rPr>
              <w:rFonts w:asciiTheme="minorHAnsi" w:eastAsiaTheme="minorEastAsia" w:hAnsiTheme="minorHAnsi" w:cstheme="minorBidi"/>
              <w:noProof/>
              <w:sz w:val="22"/>
              <w:szCs w:val="22"/>
              <w:lang w:val="ru-RU" w:eastAsia="ru-RU"/>
            </w:rPr>
          </w:pPr>
          <w:hyperlink w:anchor="_Toc434343248" w:history="1">
            <w:r w:rsidR="000D59E2" w:rsidRPr="00C9632B">
              <w:rPr>
                <w:rStyle w:val="aff4"/>
                <w:noProof/>
              </w:rPr>
              <w:t>2.1.1. Описание предлагаемой структуры подсистемы интеграции с внешними системами/WS</w:t>
            </w:r>
            <w:r w:rsidR="000D59E2">
              <w:rPr>
                <w:noProof/>
                <w:webHidden/>
              </w:rPr>
              <w:tab/>
            </w:r>
            <w:r w:rsidR="000D59E2">
              <w:rPr>
                <w:noProof/>
                <w:webHidden/>
              </w:rPr>
              <w:fldChar w:fldCharType="begin"/>
            </w:r>
            <w:r w:rsidR="000D59E2">
              <w:rPr>
                <w:noProof/>
                <w:webHidden/>
              </w:rPr>
              <w:instrText xml:space="preserve"> PAGEREF _Toc434343248 \h </w:instrText>
            </w:r>
            <w:r w:rsidR="000D59E2">
              <w:rPr>
                <w:noProof/>
                <w:webHidden/>
              </w:rPr>
            </w:r>
            <w:r w:rsidR="000D59E2">
              <w:rPr>
                <w:noProof/>
                <w:webHidden/>
              </w:rPr>
              <w:fldChar w:fldCharType="separate"/>
            </w:r>
            <w:r w:rsidR="000D59E2">
              <w:rPr>
                <w:noProof/>
                <w:webHidden/>
              </w:rPr>
              <w:t>9</w:t>
            </w:r>
            <w:r w:rsidR="000D59E2">
              <w:rPr>
                <w:noProof/>
                <w:webHidden/>
              </w:rPr>
              <w:fldChar w:fldCharType="end"/>
            </w:r>
          </w:hyperlink>
        </w:p>
        <w:p w14:paraId="6B7B1CC5" w14:textId="77777777" w:rsidR="000D59E2" w:rsidRDefault="002C5455">
          <w:pPr>
            <w:pStyle w:val="38"/>
            <w:tabs>
              <w:tab w:val="right" w:leader="dot" w:pos="10196"/>
            </w:tabs>
            <w:rPr>
              <w:rFonts w:asciiTheme="minorHAnsi" w:eastAsiaTheme="minorEastAsia" w:hAnsiTheme="minorHAnsi" w:cstheme="minorBidi"/>
              <w:noProof/>
              <w:sz w:val="22"/>
              <w:szCs w:val="22"/>
              <w:lang w:val="ru-RU" w:eastAsia="ru-RU"/>
            </w:rPr>
          </w:pPr>
          <w:hyperlink w:anchor="_Toc434343249" w:history="1">
            <w:r w:rsidR="000D59E2" w:rsidRPr="00C9632B">
              <w:rPr>
                <w:rStyle w:val="aff4"/>
                <w:noProof/>
              </w:rPr>
              <w:t>2.1.2. Описание предлагаемой структуры подсистемы сбора, хранения и верификации данных</w:t>
            </w:r>
            <w:r w:rsidR="000D59E2">
              <w:rPr>
                <w:noProof/>
                <w:webHidden/>
              </w:rPr>
              <w:tab/>
            </w:r>
            <w:r w:rsidR="000D59E2">
              <w:rPr>
                <w:noProof/>
                <w:webHidden/>
              </w:rPr>
              <w:fldChar w:fldCharType="begin"/>
            </w:r>
            <w:r w:rsidR="000D59E2">
              <w:rPr>
                <w:noProof/>
                <w:webHidden/>
              </w:rPr>
              <w:instrText xml:space="preserve"> PAGEREF _Toc434343249 \h </w:instrText>
            </w:r>
            <w:r w:rsidR="000D59E2">
              <w:rPr>
                <w:noProof/>
                <w:webHidden/>
              </w:rPr>
            </w:r>
            <w:r w:rsidR="000D59E2">
              <w:rPr>
                <w:noProof/>
                <w:webHidden/>
              </w:rPr>
              <w:fldChar w:fldCharType="separate"/>
            </w:r>
            <w:r w:rsidR="000D59E2">
              <w:rPr>
                <w:noProof/>
                <w:webHidden/>
              </w:rPr>
              <w:t>9</w:t>
            </w:r>
            <w:r w:rsidR="000D59E2">
              <w:rPr>
                <w:noProof/>
                <w:webHidden/>
              </w:rPr>
              <w:fldChar w:fldCharType="end"/>
            </w:r>
          </w:hyperlink>
        </w:p>
        <w:p w14:paraId="6D0BA002" w14:textId="77777777" w:rsidR="000D59E2" w:rsidRDefault="002C5455">
          <w:pPr>
            <w:pStyle w:val="38"/>
            <w:tabs>
              <w:tab w:val="right" w:leader="dot" w:pos="10196"/>
            </w:tabs>
            <w:rPr>
              <w:rFonts w:asciiTheme="minorHAnsi" w:eastAsiaTheme="minorEastAsia" w:hAnsiTheme="minorHAnsi" w:cstheme="minorBidi"/>
              <w:noProof/>
              <w:sz w:val="22"/>
              <w:szCs w:val="22"/>
              <w:lang w:val="ru-RU" w:eastAsia="ru-RU"/>
            </w:rPr>
          </w:pPr>
          <w:hyperlink w:anchor="_Toc434343250" w:history="1">
            <w:r w:rsidR="000D59E2" w:rsidRPr="00C9632B">
              <w:rPr>
                <w:rStyle w:val="aff4"/>
                <w:noProof/>
              </w:rPr>
              <w:t>2.1.3. Описание предлагаемой структуры подсистемы управления нормативно-справочной информацией</w:t>
            </w:r>
            <w:r w:rsidR="000D59E2">
              <w:rPr>
                <w:noProof/>
                <w:webHidden/>
              </w:rPr>
              <w:tab/>
            </w:r>
            <w:r w:rsidR="000D59E2">
              <w:rPr>
                <w:noProof/>
                <w:webHidden/>
              </w:rPr>
              <w:fldChar w:fldCharType="begin"/>
            </w:r>
            <w:r w:rsidR="000D59E2">
              <w:rPr>
                <w:noProof/>
                <w:webHidden/>
              </w:rPr>
              <w:instrText xml:space="preserve"> PAGEREF _Toc434343250 \h </w:instrText>
            </w:r>
            <w:r w:rsidR="000D59E2">
              <w:rPr>
                <w:noProof/>
                <w:webHidden/>
              </w:rPr>
            </w:r>
            <w:r w:rsidR="000D59E2">
              <w:rPr>
                <w:noProof/>
                <w:webHidden/>
              </w:rPr>
              <w:fldChar w:fldCharType="separate"/>
            </w:r>
            <w:r w:rsidR="000D59E2">
              <w:rPr>
                <w:noProof/>
                <w:webHidden/>
              </w:rPr>
              <w:t>10</w:t>
            </w:r>
            <w:r w:rsidR="000D59E2">
              <w:rPr>
                <w:noProof/>
                <w:webHidden/>
              </w:rPr>
              <w:fldChar w:fldCharType="end"/>
            </w:r>
          </w:hyperlink>
        </w:p>
        <w:p w14:paraId="72066309" w14:textId="77777777" w:rsidR="000D59E2" w:rsidRDefault="002C5455">
          <w:pPr>
            <w:pStyle w:val="38"/>
            <w:tabs>
              <w:tab w:val="right" w:leader="dot" w:pos="10196"/>
            </w:tabs>
            <w:rPr>
              <w:rFonts w:asciiTheme="minorHAnsi" w:eastAsiaTheme="minorEastAsia" w:hAnsiTheme="minorHAnsi" w:cstheme="minorBidi"/>
              <w:noProof/>
              <w:sz w:val="22"/>
              <w:szCs w:val="22"/>
              <w:lang w:val="ru-RU" w:eastAsia="ru-RU"/>
            </w:rPr>
          </w:pPr>
          <w:hyperlink w:anchor="_Toc434343251" w:history="1">
            <w:r w:rsidR="000D59E2" w:rsidRPr="00C9632B">
              <w:rPr>
                <w:rStyle w:val="aff4"/>
                <w:noProof/>
              </w:rPr>
              <w:t>2.1.4. Описание предлагаемой структуры подсистемы управления данными о Персонах, педагогических работниках и организациях</w:t>
            </w:r>
            <w:r w:rsidR="000D59E2">
              <w:rPr>
                <w:noProof/>
                <w:webHidden/>
              </w:rPr>
              <w:tab/>
            </w:r>
            <w:r w:rsidR="000D59E2">
              <w:rPr>
                <w:noProof/>
                <w:webHidden/>
              </w:rPr>
              <w:fldChar w:fldCharType="begin"/>
            </w:r>
            <w:r w:rsidR="000D59E2">
              <w:rPr>
                <w:noProof/>
                <w:webHidden/>
              </w:rPr>
              <w:instrText xml:space="preserve"> PAGEREF _Toc434343251 \h </w:instrText>
            </w:r>
            <w:r w:rsidR="000D59E2">
              <w:rPr>
                <w:noProof/>
                <w:webHidden/>
              </w:rPr>
            </w:r>
            <w:r w:rsidR="000D59E2">
              <w:rPr>
                <w:noProof/>
                <w:webHidden/>
              </w:rPr>
              <w:fldChar w:fldCharType="separate"/>
            </w:r>
            <w:r w:rsidR="000D59E2">
              <w:rPr>
                <w:noProof/>
                <w:webHidden/>
              </w:rPr>
              <w:t>11</w:t>
            </w:r>
            <w:r w:rsidR="000D59E2">
              <w:rPr>
                <w:noProof/>
                <w:webHidden/>
              </w:rPr>
              <w:fldChar w:fldCharType="end"/>
            </w:r>
          </w:hyperlink>
        </w:p>
        <w:p w14:paraId="7A124947" w14:textId="77777777" w:rsidR="000D59E2" w:rsidRDefault="002C5455">
          <w:pPr>
            <w:pStyle w:val="38"/>
            <w:tabs>
              <w:tab w:val="right" w:leader="dot" w:pos="10196"/>
            </w:tabs>
            <w:rPr>
              <w:rFonts w:asciiTheme="minorHAnsi" w:eastAsiaTheme="minorEastAsia" w:hAnsiTheme="minorHAnsi" w:cstheme="minorBidi"/>
              <w:noProof/>
              <w:sz w:val="22"/>
              <w:szCs w:val="22"/>
              <w:lang w:val="ru-RU" w:eastAsia="ru-RU"/>
            </w:rPr>
          </w:pPr>
          <w:hyperlink w:anchor="_Toc434343252" w:history="1">
            <w:r w:rsidR="000D59E2" w:rsidRPr="00C9632B">
              <w:rPr>
                <w:rStyle w:val="aff4"/>
                <w:noProof/>
              </w:rPr>
              <w:t>2.1.5. Описание предлагаемой структуры подсистемы администрирования</w:t>
            </w:r>
            <w:r w:rsidR="000D59E2">
              <w:rPr>
                <w:noProof/>
                <w:webHidden/>
              </w:rPr>
              <w:tab/>
            </w:r>
            <w:r w:rsidR="000D59E2">
              <w:rPr>
                <w:noProof/>
                <w:webHidden/>
              </w:rPr>
              <w:fldChar w:fldCharType="begin"/>
            </w:r>
            <w:r w:rsidR="000D59E2">
              <w:rPr>
                <w:noProof/>
                <w:webHidden/>
              </w:rPr>
              <w:instrText xml:space="preserve"> PAGEREF _Toc434343252 \h </w:instrText>
            </w:r>
            <w:r w:rsidR="000D59E2">
              <w:rPr>
                <w:noProof/>
                <w:webHidden/>
              </w:rPr>
            </w:r>
            <w:r w:rsidR="000D59E2">
              <w:rPr>
                <w:noProof/>
                <w:webHidden/>
              </w:rPr>
              <w:fldChar w:fldCharType="separate"/>
            </w:r>
            <w:r w:rsidR="000D59E2">
              <w:rPr>
                <w:noProof/>
                <w:webHidden/>
              </w:rPr>
              <w:t>12</w:t>
            </w:r>
            <w:r w:rsidR="000D59E2">
              <w:rPr>
                <w:noProof/>
                <w:webHidden/>
              </w:rPr>
              <w:fldChar w:fldCharType="end"/>
            </w:r>
          </w:hyperlink>
        </w:p>
        <w:p w14:paraId="2A92101F" w14:textId="77777777" w:rsidR="000D59E2" w:rsidRDefault="002C5455">
          <w:pPr>
            <w:pStyle w:val="38"/>
            <w:tabs>
              <w:tab w:val="right" w:leader="dot" w:pos="10196"/>
            </w:tabs>
            <w:rPr>
              <w:rFonts w:asciiTheme="minorHAnsi" w:eastAsiaTheme="minorEastAsia" w:hAnsiTheme="minorHAnsi" w:cstheme="minorBidi"/>
              <w:noProof/>
              <w:sz w:val="22"/>
              <w:szCs w:val="22"/>
              <w:lang w:val="ru-RU" w:eastAsia="ru-RU"/>
            </w:rPr>
          </w:pPr>
          <w:hyperlink w:anchor="_Toc434343253" w:history="1">
            <w:r w:rsidR="000D59E2" w:rsidRPr="00C9632B">
              <w:rPr>
                <w:rStyle w:val="aff4"/>
                <w:noProof/>
              </w:rPr>
              <w:t>2.1.6. Описание предлагаемой структуры подсистемы обеспечения информационной безопасности</w:t>
            </w:r>
            <w:r w:rsidR="000D59E2">
              <w:rPr>
                <w:noProof/>
                <w:webHidden/>
              </w:rPr>
              <w:tab/>
            </w:r>
            <w:r w:rsidR="000D59E2">
              <w:rPr>
                <w:noProof/>
                <w:webHidden/>
              </w:rPr>
              <w:fldChar w:fldCharType="begin"/>
            </w:r>
            <w:r w:rsidR="000D59E2">
              <w:rPr>
                <w:noProof/>
                <w:webHidden/>
              </w:rPr>
              <w:instrText xml:space="preserve"> PAGEREF _Toc434343253 \h </w:instrText>
            </w:r>
            <w:r w:rsidR="000D59E2">
              <w:rPr>
                <w:noProof/>
                <w:webHidden/>
              </w:rPr>
            </w:r>
            <w:r w:rsidR="000D59E2">
              <w:rPr>
                <w:noProof/>
                <w:webHidden/>
              </w:rPr>
              <w:fldChar w:fldCharType="separate"/>
            </w:r>
            <w:r w:rsidR="000D59E2">
              <w:rPr>
                <w:noProof/>
                <w:webHidden/>
              </w:rPr>
              <w:t>12</w:t>
            </w:r>
            <w:r w:rsidR="000D59E2">
              <w:rPr>
                <w:noProof/>
                <w:webHidden/>
              </w:rPr>
              <w:fldChar w:fldCharType="end"/>
            </w:r>
          </w:hyperlink>
        </w:p>
        <w:p w14:paraId="40813B52" w14:textId="77777777" w:rsidR="000D59E2" w:rsidRDefault="002C5455">
          <w:pPr>
            <w:pStyle w:val="2a"/>
            <w:tabs>
              <w:tab w:val="right" w:leader="dot" w:pos="10196"/>
            </w:tabs>
            <w:rPr>
              <w:rFonts w:asciiTheme="minorHAnsi" w:eastAsiaTheme="minorEastAsia" w:hAnsiTheme="minorHAnsi" w:cstheme="minorBidi"/>
              <w:noProof/>
              <w:sz w:val="22"/>
              <w:szCs w:val="22"/>
              <w:lang w:val="ru-RU" w:eastAsia="ru-RU"/>
            </w:rPr>
          </w:pPr>
          <w:hyperlink w:anchor="_Toc434343254" w:history="1">
            <w:r w:rsidR="000D59E2" w:rsidRPr="00C9632B">
              <w:rPr>
                <w:rStyle w:val="aff4"/>
                <w:noProof/>
              </w:rPr>
              <w:t>2.2. Способы и средства связи для информационного обмена между компонентами Системы</w:t>
            </w:r>
            <w:r w:rsidR="000D59E2">
              <w:rPr>
                <w:noProof/>
                <w:webHidden/>
              </w:rPr>
              <w:tab/>
            </w:r>
            <w:r w:rsidR="000D59E2">
              <w:rPr>
                <w:noProof/>
                <w:webHidden/>
              </w:rPr>
              <w:fldChar w:fldCharType="begin"/>
            </w:r>
            <w:r w:rsidR="000D59E2">
              <w:rPr>
                <w:noProof/>
                <w:webHidden/>
              </w:rPr>
              <w:instrText xml:space="preserve"> PAGEREF _Toc434343254 \h </w:instrText>
            </w:r>
            <w:r w:rsidR="000D59E2">
              <w:rPr>
                <w:noProof/>
                <w:webHidden/>
              </w:rPr>
            </w:r>
            <w:r w:rsidR="000D59E2">
              <w:rPr>
                <w:noProof/>
                <w:webHidden/>
              </w:rPr>
              <w:fldChar w:fldCharType="separate"/>
            </w:r>
            <w:r w:rsidR="000D59E2">
              <w:rPr>
                <w:noProof/>
                <w:webHidden/>
              </w:rPr>
              <w:t>13</w:t>
            </w:r>
            <w:r w:rsidR="000D59E2">
              <w:rPr>
                <w:noProof/>
                <w:webHidden/>
              </w:rPr>
              <w:fldChar w:fldCharType="end"/>
            </w:r>
          </w:hyperlink>
        </w:p>
        <w:p w14:paraId="38CD8C43" w14:textId="77777777" w:rsidR="000D59E2" w:rsidRDefault="002C5455">
          <w:pPr>
            <w:pStyle w:val="2a"/>
            <w:tabs>
              <w:tab w:val="right" w:leader="dot" w:pos="10196"/>
            </w:tabs>
            <w:rPr>
              <w:rFonts w:asciiTheme="minorHAnsi" w:eastAsiaTheme="minorEastAsia" w:hAnsiTheme="minorHAnsi" w:cstheme="minorBidi"/>
              <w:noProof/>
              <w:sz w:val="22"/>
              <w:szCs w:val="22"/>
              <w:lang w:val="ru-RU" w:eastAsia="ru-RU"/>
            </w:rPr>
          </w:pPr>
          <w:hyperlink w:anchor="_Toc434343255" w:history="1">
            <w:r w:rsidR="000D59E2" w:rsidRPr="00C9632B">
              <w:rPr>
                <w:rStyle w:val="aff4"/>
                <w:noProof/>
              </w:rPr>
              <w:t>2.3. Взаимосвязь Системы со смежными системами</w:t>
            </w:r>
            <w:r w:rsidR="000D59E2">
              <w:rPr>
                <w:noProof/>
                <w:webHidden/>
              </w:rPr>
              <w:tab/>
            </w:r>
            <w:r w:rsidR="000D59E2">
              <w:rPr>
                <w:noProof/>
                <w:webHidden/>
              </w:rPr>
              <w:fldChar w:fldCharType="begin"/>
            </w:r>
            <w:r w:rsidR="000D59E2">
              <w:rPr>
                <w:noProof/>
                <w:webHidden/>
              </w:rPr>
              <w:instrText xml:space="preserve"> PAGEREF _Toc434343255 \h </w:instrText>
            </w:r>
            <w:r w:rsidR="000D59E2">
              <w:rPr>
                <w:noProof/>
                <w:webHidden/>
              </w:rPr>
            </w:r>
            <w:r w:rsidR="000D59E2">
              <w:rPr>
                <w:noProof/>
                <w:webHidden/>
              </w:rPr>
              <w:fldChar w:fldCharType="separate"/>
            </w:r>
            <w:r w:rsidR="000D59E2">
              <w:rPr>
                <w:noProof/>
                <w:webHidden/>
              </w:rPr>
              <w:t>13</w:t>
            </w:r>
            <w:r w:rsidR="000D59E2">
              <w:rPr>
                <w:noProof/>
                <w:webHidden/>
              </w:rPr>
              <w:fldChar w:fldCharType="end"/>
            </w:r>
          </w:hyperlink>
        </w:p>
        <w:p w14:paraId="408AA727" w14:textId="77777777" w:rsidR="000D59E2" w:rsidRDefault="002C5455">
          <w:pPr>
            <w:pStyle w:val="2a"/>
            <w:tabs>
              <w:tab w:val="right" w:leader="dot" w:pos="10196"/>
            </w:tabs>
            <w:rPr>
              <w:rFonts w:asciiTheme="minorHAnsi" w:eastAsiaTheme="minorEastAsia" w:hAnsiTheme="minorHAnsi" w:cstheme="minorBidi"/>
              <w:noProof/>
              <w:sz w:val="22"/>
              <w:szCs w:val="22"/>
              <w:lang w:val="ru-RU" w:eastAsia="ru-RU"/>
            </w:rPr>
          </w:pPr>
          <w:hyperlink w:anchor="_Toc434343256" w:history="1">
            <w:r w:rsidR="000D59E2" w:rsidRPr="00C9632B">
              <w:rPr>
                <w:rStyle w:val="aff4"/>
                <w:noProof/>
              </w:rPr>
              <w:t>2.4. Режимы функционирования Системы, диагностирование работы Системы</w:t>
            </w:r>
            <w:r w:rsidR="000D59E2">
              <w:rPr>
                <w:noProof/>
                <w:webHidden/>
              </w:rPr>
              <w:tab/>
            </w:r>
            <w:r w:rsidR="000D59E2">
              <w:rPr>
                <w:noProof/>
                <w:webHidden/>
              </w:rPr>
              <w:fldChar w:fldCharType="begin"/>
            </w:r>
            <w:r w:rsidR="000D59E2">
              <w:rPr>
                <w:noProof/>
                <w:webHidden/>
              </w:rPr>
              <w:instrText xml:space="preserve"> PAGEREF _Toc434343256 \h </w:instrText>
            </w:r>
            <w:r w:rsidR="000D59E2">
              <w:rPr>
                <w:noProof/>
                <w:webHidden/>
              </w:rPr>
            </w:r>
            <w:r w:rsidR="000D59E2">
              <w:rPr>
                <w:noProof/>
                <w:webHidden/>
              </w:rPr>
              <w:fldChar w:fldCharType="separate"/>
            </w:r>
            <w:r w:rsidR="000D59E2">
              <w:rPr>
                <w:noProof/>
                <w:webHidden/>
              </w:rPr>
              <w:t>15</w:t>
            </w:r>
            <w:r w:rsidR="000D59E2">
              <w:rPr>
                <w:noProof/>
                <w:webHidden/>
              </w:rPr>
              <w:fldChar w:fldCharType="end"/>
            </w:r>
          </w:hyperlink>
        </w:p>
        <w:p w14:paraId="223B6194" w14:textId="77777777" w:rsidR="000D59E2" w:rsidRDefault="002C5455">
          <w:pPr>
            <w:pStyle w:val="38"/>
            <w:tabs>
              <w:tab w:val="right" w:leader="dot" w:pos="10196"/>
            </w:tabs>
            <w:rPr>
              <w:rFonts w:asciiTheme="minorHAnsi" w:eastAsiaTheme="minorEastAsia" w:hAnsiTheme="minorHAnsi" w:cstheme="minorBidi"/>
              <w:noProof/>
              <w:sz w:val="22"/>
              <w:szCs w:val="22"/>
              <w:lang w:val="ru-RU" w:eastAsia="ru-RU"/>
            </w:rPr>
          </w:pPr>
          <w:hyperlink w:anchor="_Toc434343257" w:history="1">
            <w:r w:rsidR="000D59E2" w:rsidRPr="00C9632B">
              <w:rPr>
                <w:rStyle w:val="aff4"/>
                <w:noProof/>
              </w:rPr>
              <w:t>2.4.1. Штатный режим</w:t>
            </w:r>
            <w:r w:rsidR="000D59E2">
              <w:rPr>
                <w:noProof/>
                <w:webHidden/>
              </w:rPr>
              <w:tab/>
            </w:r>
            <w:r w:rsidR="000D59E2">
              <w:rPr>
                <w:noProof/>
                <w:webHidden/>
              </w:rPr>
              <w:fldChar w:fldCharType="begin"/>
            </w:r>
            <w:r w:rsidR="000D59E2">
              <w:rPr>
                <w:noProof/>
                <w:webHidden/>
              </w:rPr>
              <w:instrText xml:space="preserve"> PAGEREF _Toc434343257 \h </w:instrText>
            </w:r>
            <w:r w:rsidR="000D59E2">
              <w:rPr>
                <w:noProof/>
                <w:webHidden/>
              </w:rPr>
            </w:r>
            <w:r w:rsidR="000D59E2">
              <w:rPr>
                <w:noProof/>
                <w:webHidden/>
              </w:rPr>
              <w:fldChar w:fldCharType="separate"/>
            </w:r>
            <w:r w:rsidR="000D59E2">
              <w:rPr>
                <w:noProof/>
                <w:webHidden/>
              </w:rPr>
              <w:t>15</w:t>
            </w:r>
            <w:r w:rsidR="000D59E2">
              <w:rPr>
                <w:noProof/>
                <w:webHidden/>
              </w:rPr>
              <w:fldChar w:fldCharType="end"/>
            </w:r>
          </w:hyperlink>
        </w:p>
        <w:p w14:paraId="5B1B3F82" w14:textId="77777777" w:rsidR="000D59E2" w:rsidRDefault="002C5455">
          <w:pPr>
            <w:pStyle w:val="38"/>
            <w:tabs>
              <w:tab w:val="right" w:leader="dot" w:pos="10196"/>
            </w:tabs>
            <w:rPr>
              <w:rFonts w:asciiTheme="minorHAnsi" w:eastAsiaTheme="minorEastAsia" w:hAnsiTheme="minorHAnsi" w:cstheme="minorBidi"/>
              <w:noProof/>
              <w:sz w:val="22"/>
              <w:szCs w:val="22"/>
              <w:lang w:val="ru-RU" w:eastAsia="ru-RU"/>
            </w:rPr>
          </w:pPr>
          <w:hyperlink w:anchor="_Toc434343258" w:history="1">
            <w:r w:rsidR="000D59E2" w:rsidRPr="00C9632B">
              <w:rPr>
                <w:rStyle w:val="aff4"/>
                <w:noProof/>
              </w:rPr>
              <w:t>2.4.2. Режим системного администрирования</w:t>
            </w:r>
            <w:r w:rsidR="000D59E2">
              <w:rPr>
                <w:noProof/>
                <w:webHidden/>
              </w:rPr>
              <w:tab/>
            </w:r>
            <w:r w:rsidR="000D59E2">
              <w:rPr>
                <w:noProof/>
                <w:webHidden/>
              </w:rPr>
              <w:fldChar w:fldCharType="begin"/>
            </w:r>
            <w:r w:rsidR="000D59E2">
              <w:rPr>
                <w:noProof/>
                <w:webHidden/>
              </w:rPr>
              <w:instrText xml:space="preserve"> PAGEREF _Toc434343258 \h </w:instrText>
            </w:r>
            <w:r w:rsidR="000D59E2">
              <w:rPr>
                <w:noProof/>
                <w:webHidden/>
              </w:rPr>
            </w:r>
            <w:r w:rsidR="000D59E2">
              <w:rPr>
                <w:noProof/>
                <w:webHidden/>
              </w:rPr>
              <w:fldChar w:fldCharType="separate"/>
            </w:r>
            <w:r w:rsidR="000D59E2">
              <w:rPr>
                <w:noProof/>
                <w:webHidden/>
              </w:rPr>
              <w:t>15</w:t>
            </w:r>
            <w:r w:rsidR="000D59E2">
              <w:rPr>
                <w:noProof/>
                <w:webHidden/>
              </w:rPr>
              <w:fldChar w:fldCharType="end"/>
            </w:r>
          </w:hyperlink>
        </w:p>
        <w:p w14:paraId="3F6048C6" w14:textId="77777777" w:rsidR="000D59E2" w:rsidRDefault="002C5455">
          <w:pPr>
            <w:pStyle w:val="38"/>
            <w:tabs>
              <w:tab w:val="right" w:leader="dot" w:pos="10196"/>
            </w:tabs>
            <w:rPr>
              <w:rFonts w:asciiTheme="minorHAnsi" w:eastAsiaTheme="minorEastAsia" w:hAnsiTheme="minorHAnsi" w:cstheme="minorBidi"/>
              <w:noProof/>
              <w:sz w:val="22"/>
              <w:szCs w:val="22"/>
              <w:lang w:val="ru-RU" w:eastAsia="ru-RU"/>
            </w:rPr>
          </w:pPr>
          <w:hyperlink w:anchor="_Toc434343259" w:history="1">
            <w:r w:rsidR="000D59E2" w:rsidRPr="00C9632B">
              <w:rPr>
                <w:rStyle w:val="aff4"/>
                <w:noProof/>
              </w:rPr>
              <w:t>2.4.3. Аварийный режим функционирования</w:t>
            </w:r>
            <w:r w:rsidR="000D59E2">
              <w:rPr>
                <w:noProof/>
                <w:webHidden/>
              </w:rPr>
              <w:tab/>
            </w:r>
            <w:r w:rsidR="000D59E2">
              <w:rPr>
                <w:noProof/>
                <w:webHidden/>
              </w:rPr>
              <w:fldChar w:fldCharType="begin"/>
            </w:r>
            <w:r w:rsidR="000D59E2">
              <w:rPr>
                <w:noProof/>
                <w:webHidden/>
              </w:rPr>
              <w:instrText xml:space="preserve"> PAGEREF _Toc434343259 \h </w:instrText>
            </w:r>
            <w:r w:rsidR="000D59E2">
              <w:rPr>
                <w:noProof/>
                <w:webHidden/>
              </w:rPr>
            </w:r>
            <w:r w:rsidR="000D59E2">
              <w:rPr>
                <w:noProof/>
                <w:webHidden/>
              </w:rPr>
              <w:fldChar w:fldCharType="separate"/>
            </w:r>
            <w:r w:rsidR="000D59E2">
              <w:rPr>
                <w:noProof/>
                <w:webHidden/>
              </w:rPr>
              <w:t>16</w:t>
            </w:r>
            <w:r w:rsidR="000D59E2">
              <w:rPr>
                <w:noProof/>
                <w:webHidden/>
              </w:rPr>
              <w:fldChar w:fldCharType="end"/>
            </w:r>
          </w:hyperlink>
        </w:p>
        <w:p w14:paraId="6BD4B901" w14:textId="77777777" w:rsidR="000D59E2" w:rsidRDefault="002C5455">
          <w:pPr>
            <w:pStyle w:val="2a"/>
            <w:tabs>
              <w:tab w:val="right" w:leader="dot" w:pos="10196"/>
            </w:tabs>
            <w:rPr>
              <w:rFonts w:asciiTheme="minorHAnsi" w:eastAsiaTheme="minorEastAsia" w:hAnsiTheme="minorHAnsi" w:cstheme="minorBidi"/>
              <w:noProof/>
              <w:sz w:val="22"/>
              <w:szCs w:val="22"/>
              <w:lang w:val="ru-RU" w:eastAsia="ru-RU"/>
            </w:rPr>
          </w:pPr>
          <w:hyperlink w:anchor="_Toc434343260" w:history="1">
            <w:r w:rsidR="000D59E2" w:rsidRPr="00C9632B">
              <w:rPr>
                <w:rStyle w:val="aff4"/>
                <w:noProof/>
              </w:rPr>
              <w:t>2.5. Численность, функции и квалификация персонала</w:t>
            </w:r>
            <w:r w:rsidR="000D59E2">
              <w:rPr>
                <w:noProof/>
                <w:webHidden/>
              </w:rPr>
              <w:tab/>
            </w:r>
            <w:r w:rsidR="000D59E2">
              <w:rPr>
                <w:noProof/>
                <w:webHidden/>
              </w:rPr>
              <w:fldChar w:fldCharType="begin"/>
            </w:r>
            <w:r w:rsidR="000D59E2">
              <w:rPr>
                <w:noProof/>
                <w:webHidden/>
              </w:rPr>
              <w:instrText xml:space="preserve"> PAGEREF _Toc434343260 \h </w:instrText>
            </w:r>
            <w:r w:rsidR="000D59E2">
              <w:rPr>
                <w:noProof/>
                <w:webHidden/>
              </w:rPr>
            </w:r>
            <w:r w:rsidR="000D59E2">
              <w:rPr>
                <w:noProof/>
                <w:webHidden/>
              </w:rPr>
              <w:fldChar w:fldCharType="separate"/>
            </w:r>
            <w:r w:rsidR="000D59E2">
              <w:rPr>
                <w:noProof/>
                <w:webHidden/>
              </w:rPr>
              <w:t>16</w:t>
            </w:r>
            <w:r w:rsidR="000D59E2">
              <w:rPr>
                <w:noProof/>
                <w:webHidden/>
              </w:rPr>
              <w:fldChar w:fldCharType="end"/>
            </w:r>
          </w:hyperlink>
        </w:p>
        <w:p w14:paraId="5ACA5CD7" w14:textId="77777777" w:rsidR="000D59E2" w:rsidRDefault="002C5455">
          <w:pPr>
            <w:pStyle w:val="2a"/>
            <w:tabs>
              <w:tab w:val="right" w:leader="dot" w:pos="10196"/>
            </w:tabs>
            <w:rPr>
              <w:rFonts w:asciiTheme="minorHAnsi" w:eastAsiaTheme="minorEastAsia" w:hAnsiTheme="minorHAnsi" w:cstheme="minorBidi"/>
              <w:noProof/>
              <w:sz w:val="22"/>
              <w:szCs w:val="22"/>
              <w:lang w:val="ru-RU" w:eastAsia="ru-RU"/>
            </w:rPr>
          </w:pPr>
          <w:hyperlink w:anchor="_Toc434343261" w:history="1">
            <w:r w:rsidR="000D59E2" w:rsidRPr="00C9632B">
              <w:rPr>
                <w:rStyle w:val="aff4"/>
                <w:noProof/>
              </w:rPr>
              <w:t>2.6. Обеспечение потребительских характеристик Системы</w:t>
            </w:r>
            <w:r w:rsidR="000D59E2">
              <w:rPr>
                <w:noProof/>
                <w:webHidden/>
              </w:rPr>
              <w:tab/>
            </w:r>
            <w:r w:rsidR="000D59E2">
              <w:rPr>
                <w:noProof/>
                <w:webHidden/>
              </w:rPr>
              <w:fldChar w:fldCharType="begin"/>
            </w:r>
            <w:r w:rsidR="000D59E2">
              <w:rPr>
                <w:noProof/>
                <w:webHidden/>
              </w:rPr>
              <w:instrText xml:space="preserve"> PAGEREF _Toc434343261 \h </w:instrText>
            </w:r>
            <w:r w:rsidR="000D59E2">
              <w:rPr>
                <w:noProof/>
                <w:webHidden/>
              </w:rPr>
            </w:r>
            <w:r w:rsidR="000D59E2">
              <w:rPr>
                <w:noProof/>
                <w:webHidden/>
              </w:rPr>
              <w:fldChar w:fldCharType="separate"/>
            </w:r>
            <w:r w:rsidR="000D59E2">
              <w:rPr>
                <w:noProof/>
                <w:webHidden/>
              </w:rPr>
              <w:t>19</w:t>
            </w:r>
            <w:r w:rsidR="000D59E2">
              <w:rPr>
                <w:noProof/>
                <w:webHidden/>
              </w:rPr>
              <w:fldChar w:fldCharType="end"/>
            </w:r>
          </w:hyperlink>
        </w:p>
        <w:p w14:paraId="20587927" w14:textId="77777777" w:rsidR="000D59E2" w:rsidRDefault="002C5455">
          <w:pPr>
            <w:pStyle w:val="2a"/>
            <w:tabs>
              <w:tab w:val="right" w:leader="dot" w:pos="10196"/>
            </w:tabs>
            <w:rPr>
              <w:rFonts w:asciiTheme="minorHAnsi" w:eastAsiaTheme="minorEastAsia" w:hAnsiTheme="minorHAnsi" w:cstheme="minorBidi"/>
              <w:noProof/>
              <w:sz w:val="22"/>
              <w:szCs w:val="22"/>
              <w:lang w:val="ru-RU" w:eastAsia="ru-RU"/>
            </w:rPr>
          </w:pPr>
          <w:hyperlink w:anchor="_Toc434343262" w:history="1">
            <w:r w:rsidR="000D59E2" w:rsidRPr="00C9632B">
              <w:rPr>
                <w:rStyle w:val="aff4"/>
                <w:noProof/>
              </w:rPr>
              <w:t>2.7. Обеспечение характеристик надежности Системы</w:t>
            </w:r>
            <w:r w:rsidR="000D59E2">
              <w:rPr>
                <w:noProof/>
                <w:webHidden/>
              </w:rPr>
              <w:tab/>
            </w:r>
            <w:r w:rsidR="000D59E2">
              <w:rPr>
                <w:noProof/>
                <w:webHidden/>
              </w:rPr>
              <w:fldChar w:fldCharType="begin"/>
            </w:r>
            <w:r w:rsidR="000D59E2">
              <w:rPr>
                <w:noProof/>
                <w:webHidden/>
              </w:rPr>
              <w:instrText xml:space="preserve"> PAGEREF _Toc434343262 \h </w:instrText>
            </w:r>
            <w:r w:rsidR="000D59E2">
              <w:rPr>
                <w:noProof/>
                <w:webHidden/>
              </w:rPr>
            </w:r>
            <w:r w:rsidR="000D59E2">
              <w:rPr>
                <w:noProof/>
                <w:webHidden/>
              </w:rPr>
              <w:fldChar w:fldCharType="separate"/>
            </w:r>
            <w:r w:rsidR="000D59E2">
              <w:rPr>
                <w:noProof/>
                <w:webHidden/>
              </w:rPr>
              <w:t>20</w:t>
            </w:r>
            <w:r w:rsidR="000D59E2">
              <w:rPr>
                <w:noProof/>
                <w:webHidden/>
              </w:rPr>
              <w:fldChar w:fldCharType="end"/>
            </w:r>
          </w:hyperlink>
        </w:p>
        <w:p w14:paraId="7D2C86DC" w14:textId="77777777" w:rsidR="000D59E2" w:rsidRDefault="002C5455">
          <w:pPr>
            <w:pStyle w:val="2a"/>
            <w:tabs>
              <w:tab w:val="right" w:leader="dot" w:pos="10196"/>
            </w:tabs>
            <w:rPr>
              <w:rFonts w:asciiTheme="minorHAnsi" w:eastAsiaTheme="minorEastAsia" w:hAnsiTheme="minorHAnsi" w:cstheme="minorBidi"/>
              <w:noProof/>
              <w:sz w:val="22"/>
              <w:szCs w:val="22"/>
              <w:lang w:val="ru-RU" w:eastAsia="ru-RU"/>
            </w:rPr>
          </w:pPr>
          <w:hyperlink w:anchor="_Toc434343263" w:history="1">
            <w:r w:rsidR="000D59E2" w:rsidRPr="00C9632B">
              <w:rPr>
                <w:rStyle w:val="aff4"/>
                <w:noProof/>
              </w:rPr>
              <w:t>2.8. Обеспечение характеристик эргономики и технической эстетике</w:t>
            </w:r>
            <w:r w:rsidR="000D59E2">
              <w:rPr>
                <w:noProof/>
                <w:webHidden/>
              </w:rPr>
              <w:tab/>
            </w:r>
            <w:r w:rsidR="000D59E2">
              <w:rPr>
                <w:noProof/>
                <w:webHidden/>
              </w:rPr>
              <w:fldChar w:fldCharType="begin"/>
            </w:r>
            <w:r w:rsidR="000D59E2">
              <w:rPr>
                <w:noProof/>
                <w:webHidden/>
              </w:rPr>
              <w:instrText xml:space="preserve"> PAGEREF _Toc434343263 \h </w:instrText>
            </w:r>
            <w:r w:rsidR="000D59E2">
              <w:rPr>
                <w:noProof/>
                <w:webHidden/>
              </w:rPr>
            </w:r>
            <w:r w:rsidR="000D59E2">
              <w:rPr>
                <w:noProof/>
                <w:webHidden/>
              </w:rPr>
              <w:fldChar w:fldCharType="separate"/>
            </w:r>
            <w:r w:rsidR="000D59E2">
              <w:rPr>
                <w:noProof/>
                <w:webHidden/>
              </w:rPr>
              <w:t>21</w:t>
            </w:r>
            <w:r w:rsidR="000D59E2">
              <w:rPr>
                <w:noProof/>
                <w:webHidden/>
              </w:rPr>
              <w:fldChar w:fldCharType="end"/>
            </w:r>
          </w:hyperlink>
        </w:p>
        <w:p w14:paraId="303EA0E1" w14:textId="77777777" w:rsidR="000D59E2" w:rsidRDefault="002C5455">
          <w:pPr>
            <w:pStyle w:val="2a"/>
            <w:tabs>
              <w:tab w:val="right" w:leader="dot" w:pos="10196"/>
            </w:tabs>
            <w:rPr>
              <w:rFonts w:asciiTheme="minorHAnsi" w:eastAsiaTheme="minorEastAsia" w:hAnsiTheme="minorHAnsi" w:cstheme="minorBidi"/>
              <w:noProof/>
              <w:sz w:val="22"/>
              <w:szCs w:val="22"/>
              <w:lang w:val="ru-RU" w:eastAsia="ru-RU"/>
            </w:rPr>
          </w:pPr>
          <w:hyperlink w:anchor="_Toc434343264" w:history="1">
            <w:r w:rsidR="000D59E2" w:rsidRPr="00C9632B">
              <w:rPr>
                <w:rStyle w:val="aff4"/>
                <w:noProof/>
              </w:rPr>
              <w:t>2.9. Функции и задачи, реализуемые Системой</w:t>
            </w:r>
            <w:r w:rsidR="000D59E2">
              <w:rPr>
                <w:noProof/>
                <w:webHidden/>
              </w:rPr>
              <w:tab/>
            </w:r>
            <w:r w:rsidR="000D59E2">
              <w:rPr>
                <w:noProof/>
                <w:webHidden/>
              </w:rPr>
              <w:fldChar w:fldCharType="begin"/>
            </w:r>
            <w:r w:rsidR="000D59E2">
              <w:rPr>
                <w:noProof/>
                <w:webHidden/>
              </w:rPr>
              <w:instrText xml:space="preserve"> PAGEREF _Toc434343264 \h </w:instrText>
            </w:r>
            <w:r w:rsidR="000D59E2">
              <w:rPr>
                <w:noProof/>
                <w:webHidden/>
              </w:rPr>
            </w:r>
            <w:r w:rsidR="000D59E2">
              <w:rPr>
                <w:noProof/>
                <w:webHidden/>
              </w:rPr>
              <w:fldChar w:fldCharType="separate"/>
            </w:r>
            <w:r w:rsidR="000D59E2">
              <w:rPr>
                <w:noProof/>
                <w:webHidden/>
              </w:rPr>
              <w:t>21</w:t>
            </w:r>
            <w:r w:rsidR="000D59E2">
              <w:rPr>
                <w:noProof/>
                <w:webHidden/>
              </w:rPr>
              <w:fldChar w:fldCharType="end"/>
            </w:r>
          </w:hyperlink>
        </w:p>
        <w:p w14:paraId="6DAEB46C" w14:textId="77777777" w:rsidR="000D59E2" w:rsidRDefault="002C5455">
          <w:pPr>
            <w:pStyle w:val="38"/>
            <w:tabs>
              <w:tab w:val="right" w:leader="dot" w:pos="10196"/>
            </w:tabs>
            <w:rPr>
              <w:rFonts w:asciiTheme="minorHAnsi" w:eastAsiaTheme="minorEastAsia" w:hAnsiTheme="minorHAnsi" w:cstheme="minorBidi"/>
              <w:noProof/>
              <w:sz w:val="22"/>
              <w:szCs w:val="22"/>
              <w:lang w:val="ru-RU" w:eastAsia="ru-RU"/>
            </w:rPr>
          </w:pPr>
          <w:hyperlink w:anchor="_Toc434343265" w:history="1">
            <w:r w:rsidR="000D59E2" w:rsidRPr="00C9632B">
              <w:rPr>
                <w:rStyle w:val="aff4"/>
                <w:noProof/>
              </w:rPr>
              <w:t>2.9.1. Функции и задачи, реализуемые подсистемой интеграции с внешними системами</w:t>
            </w:r>
            <w:r w:rsidR="000D59E2">
              <w:rPr>
                <w:noProof/>
                <w:webHidden/>
              </w:rPr>
              <w:tab/>
            </w:r>
            <w:r w:rsidR="000D59E2">
              <w:rPr>
                <w:noProof/>
                <w:webHidden/>
              </w:rPr>
              <w:fldChar w:fldCharType="begin"/>
            </w:r>
            <w:r w:rsidR="000D59E2">
              <w:rPr>
                <w:noProof/>
                <w:webHidden/>
              </w:rPr>
              <w:instrText xml:space="preserve"> PAGEREF _Toc434343265 \h </w:instrText>
            </w:r>
            <w:r w:rsidR="000D59E2">
              <w:rPr>
                <w:noProof/>
                <w:webHidden/>
              </w:rPr>
            </w:r>
            <w:r w:rsidR="000D59E2">
              <w:rPr>
                <w:noProof/>
                <w:webHidden/>
              </w:rPr>
              <w:fldChar w:fldCharType="separate"/>
            </w:r>
            <w:r w:rsidR="000D59E2">
              <w:rPr>
                <w:noProof/>
                <w:webHidden/>
              </w:rPr>
              <w:t>21</w:t>
            </w:r>
            <w:r w:rsidR="000D59E2">
              <w:rPr>
                <w:noProof/>
                <w:webHidden/>
              </w:rPr>
              <w:fldChar w:fldCharType="end"/>
            </w:r>
          </w:hyperlink>
        </w:p>
        <w:p w14:paraId="624C8785" w14:textId="77777777" w:rsidR="000D59E2" w:rsidRDefault="002C5455">
          <w:pPr>
            <w:pStyle w:val="38"/>
            <w:tabs>
              <w:tab w:val="right" w:leader="dot" w:pos="10196"/>
            </w:tabs>
            <w:rPr>
              <w:rFonts w:asciiTheme="minorHAnsi" w:eastAsiaTheme="minorEastAsia" w:hAnsiTheme="minorHAnsi" w:cstheme="minorBidi"/>
              <w:noProof/>
              <w:sz w:val="22"/>
              <w:szCs w:val="22"/>
              <w:lang w:val="ru-RU" w:eastAsia="ru-RU"/>
            </w:rPr>
          </w:pPr>
          <w:hyperlink w:anchor="_Toc434343266" w:history="1">
            <w:r w:rsidR="000D59E2" w:rsidRPr="00C9632B">
              <w:rPr>
                <w:rStyle w:val="aff4"/>
                <w:noProof/>
              </w:rPr>
              <w:t>2.9.2. Функции и задачи, реализуемые подсистемой сбора, хранения и верификации данных</w:t>
            </w:r>
            <w:r w:rsidR="000D59E2">
              <w:rPr>
                <w:noProof/>
                <w:webHidden/>
              </w:rPr>
              <w:tab/>
            </w:r>
            <w:r w:rsidR="000D59E2">
              <w:rPr>
                <w:noProof/>
                <w:webHidden/>
              </w:rPr>
              <w:fldChar w:fldCharType="begin"/>
            </w:r>
            <w:r w:rsidR="000D59E2">
              <w:rPr>
                <w:noProof/>
                <w:webHidden/>
              </w:rPr>
              <w:instrText xml:space="preserve"> PAGEREF _Toc434343266 \h </w:instrText>
            </w:r>
            <w:r w:rsidR="000D59E2">
              <w:rPr>
                <w:noProof/>
                <w:webHidden/>
              </w:rPr>
            </w:r>
            <w:r w:rsidR="000D59E2">
              <w:rPr>
                <w:noProof/>
                <w:webHidden/>
              </w:rPr>
              <w:fldChar w:fldCharType="separate"/>
            </w:r>
            <w:r w:rsidR="000D59E2">
              <w:rPr>
                <w:noProof/>
                <w:webHidden/>
              </w:rPr>
              <w:t>24</w:t>
            </w:r>
            <w:r w:rsidR="000D59E2">
              <w:rPr>
                <w:noProof/>
                <w:webHidden/>
              </w:rPr>
              <w:fldChar w:fldCharType="end"/>
            </w:r>
          </w:hyperlink>
        </w:p>
        <w:p w14:paraId="2CF7F5EC" w14:textId="77777777" w:rsidR="000D59E2" w:rsidRDefault="002C5455">
          <w:pPr>
            <w:pStyle w:val="38"/>
            <w:tabs>
              <w:tab w:val="right" w:leader="dot" w:pos="10196"/>
            </w:tabs>
            <w:rPr>
              <w:rFonts w:asciiTheme="minorHAnsi" w:eastAsiaTheme="minorEastAsia" w:hAnsiTheme="minorHAnsi" w:cstheme="minorBidi"/>
              <w:noProof/>
              <w:sz w:val="22"/>
              <w:szCs w:val="22"/>
              <w:lang w:val="ru-RU" w:eastAsia="ru-RU"/>
            </w:rPr>
          </w:pPr>
          <w:hyperlink w:anchor="_Toc434343267" w:history="1">
            <w:r w:rsidR="000D59E2" w:rsidRPr="00C9632B">
              <w:rPr>
                <w:rStyle w:val="aff4"/>
                <w:noProof/>
              </w:rPr>
              <w:t>2.9.3. Функции и задачи, реализуемые подсистемой администрирования</w:t>
            </w:r>
            <w:r w:rsidR="000D59E2">
              <w:rPr>
                <w:noProof/>
                <w:webHidden/>
              </w:rPr>
              <w:tab/>
            </w:r>
            <w:r w:rsidR="000D59E2">
              <w:rPr>
                <w:noProof/>
                <w:webHidden/>
              </w:rPr>
              <w:fldChar w:fldCharType="begin"/>
            </w:r>
            <w:r w:rsidR="000D59E2">
              <w:rPr>
                <w:noProof/>
                <w:webHidden/>
              </w:rPr>
              <w:instrText xml:space="preserve"> PAGEREF _Toc434343267 \h </w:instrText>
            </w:r>
            <w:r w:rsidR="000D59E2">
              <w:rPr>
                <w:noProof/>
                <w:webHidden/>
              </w:rPr>
            </w:r>
            <w:r w:rsidR="000D59E2">
              <w:rPr>
                <w:noProof/>
                <w:webHidden/>
              </w:rPr>
              <w:fldChar w:fldCharType="separate"/>
            </w:r>
            <w:r w:rsidR="000D59E2">
              <w:rPr>
                <w:noProof/>
                <w:webHidden/>
              </w:rPr>
              <w:t>28</w:t>
            </w:r>
            <w:r w:rsidR="000D59E2">
              <w:rPr>
                <w:noProof/>
                <w:webHidden/>
              </w:rPr>
              <w:fldChar w:fldCharType="end"/>
            </w:r>
          </w:hyperlink>
        </w:p>
        <w:p w14:paraId="3FA23B32" w14:textId="77777777" w:rsidR="000D59E2" w:rsidRDefault="002C5455">
          <w:pPr>
            <w:pStyle w:val="38"/>
            <w:tabs>
              <w:tab w:val="right" w:leader="dot" w:pos="10196"/>
            </w:tabs>
            <w:rPr>
              <w:rFonts w:asciiTheme="minorHAnsi" w:eastAsiaTheme="minorEastAsia" w:hAnsiTheme="minorHAnsi" w:cstheme="minorBidi"/>
              <w:noProof/>
              <w:sz w:val="22"/>
              <w:szCs w:val="22"/>
              <w:lang w:val="ru-RU" w:eastAsia="ru-RU"/>
            </w:rPr>
          </w:pPr>
          <w:hyperlink w:anchor="_Toc434343268" w:history="1">
            <w:r w:rsidR="000D59E2" w:rsidRPr="00C9632B">
              <w:rPr>
                <w:rStyle w:val="aff4"/>
                <w:noProof/>
              </w:rPr>
              <w:t>2.9.4. Функции и задачи, реализуемые подсистемой обеспечения безопасности</w:t>
            </w:r>
            <w:r w:rsidR="000D59E2">
              <w:rPr>
                <w:noProof/>
                <w:webHidden/>
              </w:rPr>
              <w:tab/>
            </w:r>
            <w:r w:rsidR="000D59E2">
              <w:rPr>
                <w:noProof/>
                <w:webHidden/>
              </w:rPr>
              <w:fldChar w:fldCharType="begin"/>
            </w:r>
            <w:r w:rsidR="000D59E2">
              <w:rPr>
                <w:noProof/>
                <w:webHidden/>
              </w:rPr>
              <w:instrText xml:space="preserve"> PAGEREF _Toc434343268 \h </w:instrText>
            </w:r>
            <w:r w:rsidR="000D59E2">
              <w:rPr>
                <w:noProof/>
                <w:webHidden/>
              </w:rPr>
            </w:r>
            <w:r w:rsidR="000D59E2">
              <w:rPr>
                <w:noProof/>
                <w:webHidden/>
              </w:rPr>
              <w:fldChar w:fldCharType="separate"/>
            </w:r>
            <w:r w:rsidR="000D59E2">
              <w:rPr>
                <w:noProof/>
                <w:webHidden/>
              </w:rPr>
              <w:t>31</w:t>
            </w:r>
            <w:r w:rsidR="000D59E2">
              <w:rPr>
                <w:noProof/>
                <w:webHidden/>
              </w:rPr>
              <w:fldChar w:fldCharType="end"/>
            </w:r>
          </w:hyperlink>
        </w:p>
        <w:p w14:paraId="4DC5CC8C" w14:textId="77777777" w:rsidR="000D59E2" w:rsidRDefault="002C5455">
          <w:pPr>
            <w:pStyle w:val="38"/>
            <w:tabs>
              <w:tab w:val="right" w:leader="dot" w:pos="10196"/>
            </w:tabs>
            <w:rPr>
              <w:rFonts w:asciiTheme="minorHAnsi" w:eastAsiaTheme="minorEastAsia" w:hAnsiTheme="minorHAnsi" w:cstheme="minorBidi"/>
              <w:noProof/>
              <w:sz w:val="22"/>
              <w:szCs w:val="22"/>
              <w:lang w:val="ru-RU" w:eastAsia="ru-RU"/>
            </w:rPr>
          </w:pPr>
          <w:hyperlink w:anchor="_Toc434343269" w:history="1">
            <w:r w:rsidR="000D59E2" w:rsidRPr="00C9632B">
              <w:rPr>
                <w:rStyle w:val="aff4"/>
                <w:noProof/>
              </w:rPr>
              <w:t>2.9.5. Функции и задачи, реализуемые подсистемой управления нормативно-справочной информацией</w:t>
            </w:r>
            <w:r w:rsidR="000D59E2">
              <w:rPr>
                <w:noProof/>
                <w:webHidden/>
              </w:rPr>
              <w:tab/>
            </w:r>
            <w:r w:rsidR="000D59E2">
              <w:rPr>
                <w:noProof/>
                <w:webHidden/>
              </w:rPr>
              <w:fldChar w:fldCharType="begin"/>
            </w:r>
            <w:r w:rsidR="000D59E2">
              <w:rPr>
                <w:noProof/>
                <w:webHidden/>
              </w:rPr>
              <w:instrText xml:space="preserve"> PAGEREF _Toc434343269 \h </w:instrText>
            </w:r>
            <w:r w:rsidR="000D59E2">
              <w:rPr>
                <w:noProof/>
                <w:webHidden/>
              </w:rPr>
            </w:r>
            <w:r w:rsidR="000D59E2">
              <w:rPr>
                <w:noProof/>
                <w:webHidden/>
              </w:rPr>
              <w:fldChar w:fldCharType="separate"/>
            </w:r>
            <w:r w:rsidR="000D59E2">
              <w:rPr>
                <w:noProof/>
                <w:webHidden/>
              </w:rPr>
              <w:t>42</w:t>
            </w:r>
            <w:r w:rsidR="000D59E2">
              <w:rPr>
                <w:noProof/>
                <w:webHidden/>
              </w:rPr>
              <w:fldChar w:fldCharType="end"/>
            </w:r>
          </w:hyperlink>
        </w:p>
        <w:p w14:paraId="3844F977" w14:textId="77777777" w:rsidR="000D59E2" w:rsidRDefault="002C5455">
          <w:pPr>
            <w:pStyle w:val="38"/>
            <w:tabs>
              <w:tab w:val="right" w:leader="dot" w:pos="10196"/>
            </w:tabs>
            <w:rPr>
              <w:rFonts w:asciiTheme="minorHAnsi" w:eastAsiaTheme="minorEastAsia" w:hAnsiTheme="minorHAnsi" w:cstheme="minorBidi"/>
              <w:noProof/>
              <w:sz w:val="22"/>
              <w:szCs w:val="22"/>
              <w:lang w:val="ru-RU" w:eastAsia="ru-RU"/>
            </w:rPr>
          </w:pPr>
          <w:hyperlink w:anchor="_Toc434343270" w:history="1">
            <w:r w:rsidR="000D59E2" w:rsidRPr="00C9632B">
              <w:rPr>
                <w:rStyle w:val="aff4"/>
                <w:noProof/>
              </w:rPr>
              <w:t>2.9.6. Функции и задачи, реализуемые подсистемой управления данными о Персонах, педагогических работниках и организациях</w:t>
            </w:r>
            <w:r w:rsidR="000D59E2">
              <w:rPr>
                <w:noProof/>
                <w:webHidden/>
              </w:rPr>
              <w:tab/>
            </w:r>
            <w:r w:rsidR="000D59E2">
              <w:rPr>
                <w:noProof/>
                <w:webHidden/>
              </w:rPr>
              <w:fldChar w:fldCharType="begin"/>
            </w:r>
            <w:r w:rsidR="000D59E2">
              <w:rPr>
                <w:noProof/>
                <w:webHidden/>
              </w:rPr>
              <w:instrText xml:space="preserve"> PAGEREF _Toc434343270 \h </w:instrText>
            </w:r>
            <w:r w:rsidR="000D59E2">
              <w:rPr>
                <w:noProof/>
                <w:webHidden/>
              </w:rPr>
            </w:r>
            <w:r w:rsidR="000D59E2">
              <w:rPr>
                <w:noProof/>
                <w:webHidden/>
              </w:rPr>
              <w:fldChar w:fldCharType="separate"/>
            </w:r>
            <w:r w:rsidR="000D59E2">
              <w:rPr>
                <w:noProof/>
                <w:webHidden/>
              </w:rPr>
              <w:t>43</w:t>
            </w:r>
            <w:r w:rsidR="000D59E2">
              <w:rPr>
                <w:noProof/>
                <w:webHidden/>
              </w:rPr>
              <w:fldChar w:fldCharType="end"/>
            </w:r>
          </w:hyperlink>
        </w:p>
        <w:p w14:paraId="49232591" w14:textId="77777777" w:rsidR="000D59E2" w:rsidRDefault="002C5455">
          <w:pPr>
            <w:pStyle w:val="38"/>
            <w:tabs>
              <w:tab w:val="right" w:leader="dot" w:pos="10196"/>
            </w:tabs>
            <w:rPr>
              <w:rFonts w:asciiTheme="minorHAnsi" w:eastAsiaTheme="minorEastAsia" w:hAnsiTheme="minorHAnsi" w:cstheme="minorBidi"/>
              <w:noProof/>
              <w:sz w:val="22"/>
              <w:szCs w:val="22"/>
              <w:lang w:val="ru-RU" w:eastAsia="ru-RU"/>
            </w:rPr>
          </w:pPr>
          <w:hyperlink w:anchor="_Toc434343271" w:history="1">
            <w:r w:rsidR="000D59E2" w:rsidRPr="00C9632B">
              <w:rPr>
                <w:rStyle w:val="aff4"/>
                <w:noProof/>
              </w:rPr>
              <w:t>2.9.7. Функции и задачи, реализуемые подсистемой анализа данных</w:t>
            </w:r>
            <w:r w:rsidR="000D59E2">
              <w:rPr>
                <w:noProof/>
                <w:webHidden/>
              </w:rPr>
              <w:tab/>
            </w:r>
            <w:r w:rsidR="000D59E2">
              <w:rPr>
                <w:noProof/>
                <w:webHidden/>
              </w:rPr>
              <w:fldChar w:fldCharType="begin"/>
            </w:r>
            <w:r w:rsidR="000D59E2">
              <w:rPr>
                <w:noProof/>
                <w:webHidden/>
              </w:rPr>
              <w:instrText xml:space="preserve"> PAGEREF _Toc434343271 \h </w:instrText>
            </w:r>
            <w:r w:rsidR="000D59E2">
              <w:rPr>
                <w:noProof/>
                <w:webHidden/>
              </w:rPr>
            </w:r>
            <w:r w:rsidR="000D59E2">
              <w:rPr>
                <w:noProof/>
                <w:webHidden/>
              </w:rPr>
              <w:fldChar w:fldCharType="separate"/>
            </w:r>
            <w:r w:rsidR="000D59E2">
              <w:rPr>
                <w:noProof/>
                <w:webHidden/>
              </w:rPr>
              <w:t>57</w:t>
            </w:r>
            <w:r w:rsidR="000D59E2">
              <w:rPr>
                <w:noProof/>
                <w:webHidden/>
              </w:rPr>
              <w:fldChar w:fldCharType="end"/>
            </w:r>
          </w:hyperlink>
        </w:p>
        <w:p w14:paraId="6465159F" w14:textId="77777777" w:rsidR="000D59E2" w:rsidRDefault="002C5455">
          <w:pPr>
            <w:pStyle w:val="38"/>
            <w:tabs>
              <w:tab w:val="right" w:leader="dot" w:pos="10196"/>
            </w:tabs>
            <w:rPr>
              <w:rFonts w:asciiTheme="minorHAnsi" w:eastAsiaTheme="minorEastAsia" w:hAnsiTheme="minorHAnsi" w:cstheme="minorBidi"/>
              <w:noProof/>
              <w:sz w:val="22"/>
              <w:szCs w:val="22"/>
              <w:lang w:val="ru-RU" w:eastAsia="ru-RU"/>
            </w:rPr>
          </w:pPr>
          <w:hyperlink w:anchor="_Toc434343272" w:history="1">
            <w:r w:rsidR="000D59E2" w:rsidRPr="00C9632B">
              <w:rPr>
                <w:rStyle w:val="aff4"/>
                <w:noProof/>
              </w:rPr>
              <w:t>2.9.8. Функции и задачи, реализуемые порталом федерального сегмента</w:t>
            </w:r>
            <w:r w:rsidR="000D59E2">
              <w:rPr>
                <w:noProof/>
                <w:webHidden/>
              </w:rPr>
              <w:tab/>
            </w:r>
            <w:r w:rsidR="000D59E2">
              <w:rPr>
                <w:noProof/>
                <w:webHidden/>
              </w:rPr>
              <w:fldChar w:fldCharType="begin"/>
            </w:r>
            <w:r w:rsidR="000D59E2">
              <w:rPr>
                <w:noProof/>
                <w:webHidden/>
              </w:rPr>
              <w:instrText xml:space="preserve"> PAGEREF _Toc434343272 \h </w:instrText>
            </w:r>
            <w:r w:rsidR="000D59E2">
              <w:rPr>
                <w:noProof/>
                <w:webHidden/>
              </w:rPr>
            </w:r>
            <w:r w:rsidR="000D59E2">
              <w:rPr>
                <w:noProof/>
                <w:webHidden/>
              </w:rPr>
              <w:fldChar w:fldCharType="separate"/>
            </w:r>
            <w:r w:rsidR="000D59E2">
              <w:rPr>
                <w:noProof/>
                <w:webHidden/>
              </w:rPr>
              <w:t>62</w:t>
            </w:r>
            <w:r w:rsidR="000D59E2">
              <w:rPr>
                <w:noProof/>
                <w:webHidden/>
              </w:rPr>
              <w:fldChar w:fldCharType="end"/>
            </w:r>
          </w:hyperlink>
        </w:p>
        <w:p w14:paraId="14FB6ED3" w14:textId="77777777" w:rsidR="000D59E2" w:rsidRDefault="002C5455">
          <w:pPr>
            <w:pStyle w:val="2a"/>
            <w:tabs>
              <w:tab w:val="right" w:leader="dot" w:pos="10196"/>
            </w:tabs>
            <w:rPr>
              <w:rFonts w:asciiTheme="minorHAnsi" w:eastAsiaTheme="minorEastAsia" w:hAnsiTheme="minorHAnsi" w:cstheme="minorBidi"/>
              <w:noProof/>
              <w:sz w:val="22"/>
              <w:szCs w:val="22"/>
              <w:lang w:val="ru-RU" w:eastAsia="ru-RU"/>
            </w:rPr>
          </w:pPr>
          <w:hyperlink w:anchor="_Toc434343273" w:history="1">
            <w:r w:rsidR="000D59E2" w:rsidRPr="00C9632B">
              <w:rPr>
                <w:rStyle w:val="aff4"/>
                <w:noProof/>
              </w:rPr>
              <w:t>2.10. Комплекс технических средств Системы</w:t>
            </w:r>
            <w:r w:rsidR="000D59E2">
              <w:rPr>
                <w:noProof/>
                <w:webHidden/>
              </w:rPr>
              <w:tab/>
            </w:r>
            <w:r w:rsidR="000D59E2">
              <w:rPr>
                <w:noProof/>
                <w:webHidden/>
              </w:rPr>
              <w:fldChar w:fldCharType="begin"/>
            </w:r>
            <w:r w:rsidR="000D59E2">
              <w:rPr>
                <w:noProof/>
                <w:webHidden/>
              </w:rPr>
              <w:instrText xml:space="preserve"> PAGEREF _Toc434343273 \h </w:instrText>
            </w:r>
            <w:r w:rsidR="000D59E2">
              <w:rPr>
                <w:noProof/>
                <w:webHidden/>
              </w:rPr>
            </w:r>
            <w:r w:rsidR="000D59E2">
              <w:rPr>
                <w:noProof/>
                <w:webHidden/>
              </w:rPr>
              <w:fldChar w:fldCharType="separate"/>
            </w:r>
            <w:r w:rsidR="000D59E2">
              <w:rPr>
                <w:noProof/>
                <w:webHidden/>
              </w:rPr>
              <w:t>67</w:t>
            </w:r>
            <w:r w:rsidR="000D59E2">
              <w:rPr>
                <w:noProof/>
                <w:webHidden/>
              </w:rPr>
              <w:fldChar w:fldCharType="end"/>
            </w:r>
          </w:hyperlink>
        </w:p>
        <w:p w14:paraId="0CD74403" w14:textId="77777777" w:rsidR="000D59E2" w:rsidRDefault="002C5455">
          <w:pPr>
            <w:pStyle w:val="2a"/>
            <w:tabs>
              <w:tab w:val="right" w:leader="dot" w:pos="10196"/>
            </w:tabs>
            <w:rPr>
              <w:rFonts w:asciiTheme="minorHAnsi" w:eastAsiaTheme="minorEastAsia" w:hAnsiTheme="minorHAnsi" w:cstheme="minorBidi"/>
              <w:noProof/>
              <w:sz w:val="22"/>
              <w:szCs w:val="22"/>
              <w:lang w:val="ru-RU" w:eastAsia="ru-RU"/>
            </w:rPr>
          </w:pPr>
          <w:hyperlink w:anchor="_Toc434343274" w:history="1">
            <w:r w:rsidR="000D59E2" w:rsidRPr="00C9632B">
              <w:rPr>
                <w:rStyle w:val="aff4"/>
                <w:noProof/>
              </w:rPr>
              <w:t>2.11. Состав информации, объем и способы ее организации в Системе</w:t>
            </w:r>
            <w:r w:rsidR="000D59E2">
              <w:rPr>
                <w:noProof/>
                <w:webHidden/>
              </w:rPr>
              <w:tab/>
            </w:r>
            <w:r w:rsidR="000D59E2">
              <w:rPr>
                <w:noProof/>
                <w:webHidden/>
              </w:rPr>
              <w:fldChar w:fldCharType="begin"/>
            </w:r>
            <w:r w:rsidR="000D59E2">
              <w:rPr>
                <w:noProof/>
                <w:webHidden/>
              </w:rPr>
              <w:instrText xml:space="preserve"> PAGEREF _Toc434343274 \h </w:instrText>
            </w:r>
            <w:r w:rsidR="000D59E2">
              <w:rPr>
                <w:noProof/>
                <w:webHidden/>
              </w:rPr>
            </w:r>
            <w:r w:rsidR="000D59E2">
              <w:rPr>
                <w:noProof/>
                <w:webHidden/>
              </w:rPr>
              <w:fldChar w:fldCharType="separate"/>
            </w:r>
            <w:r w:rsidR="000D59E2">
              <w:rPr>
                <w:noProof/>
                <w:webHidden/>
              </w:rPr>
              <w:t>69</w:t>
            </w:r>
            <w:r w:rsidR="000D59E2">
              <w:rPr>
                <w:noProof/>
                <w:webHidden/>
              </w:rPr>
              <w:fldChar w:fldCharType="end"/>
            </w:r>
          </w:hyperlink>
        </w:p>
        <w:p w14:paraId="3958D2C6" w14:textId="77777777" w:rsidR="000D59E2" w:rsidRDefault="002C5455">
          <w:pPr>
            <w:pStyle w:val="38"/>
            <w:tabs>
              <w:tab w:val="right" w:leader="dot" w:pos="10196"/>
            </w:tabs>
            <w:rPr>
              <w:rFonts w:asciiTheme="minorHAnsi" w:eastAsiaTheme="minorEastAsia" w:hAnsiTheme="minorHAnsi" w:cstheme="minorBidi"/>
              <w:noProof/>
              <w:sz w:val="22"/>
              <w:szCs w:val="22"/>
              <w:lang w:val="ru-RU" w:eastAsia="ru-RU"/>
            </w:rPr>
          </w:pPr>
          <w:hyperlink w:anchor="_Toc434343275" w:history="1">
            <w:r w:rsidR="000D59E2" w:rsidRPr="00C9632B">
              <w:rPr>
                <w:rStyle w:val="aff4"/>
                <w:noProof/>
              </w:rPr>
              <w:t>2.11.1. Состав информации и ее объем</w:t>
            </w:r>
            <w:r w:rsidR="000D59E2">
              <w:rPr>
                <w:noProof/>
                <w:webHidden/>
              </w:rPr>
              <w:tab/>
            </w:r>
            <w:r w:rsidR="000D59E2">
              <w:rPr>
                <w:noProof/>
                <w:webHidden/>
              </w:rPr>
              <w:fldChar w:fldCharType="begin"/>
            </w:r>
            <w:r w:rsidR="000D59E2">
              <w:rPr>
                <w:noProof/>
                <w:webHidden/>
              </w:rPr>
              <w:instrText xml:space="preserve"> PAGEREF _Toc434343275 \h </w:instrText>
            </w:r>
            <w:r w:rsidR="000D59E2">
              <w:rPr>
                <w:noProof/>
                <w:webHidden/>
              </w:rPr>
            </w:r>
            <w:r w:rsidR="000D59E2">
              <w:rPr>
                <w:noProof/>
                <w:webHidden/>
              </w:rPr>
              <w:fldChar w:fldCharType="separate"/>
            </w:r>
            <w:r w:rsidR="000D59E2">
              <w:rPr>
                <w:noProof/>
                <w:webHidden/>
              </w:rPr>
              <w:t>69</w:t>
            </w:r>
            <w:r w:rsidR="000D59E2">
              <w:rPr>
                <w:noProof/>
                <w:webHidden/>
              </w:rPr>
              <w:fldChar w:fldCharType="end"/>
            </w:r>
          </w:hyperlink>
        </w:p>
        <w:p w14:paraId="1F9ACBCD" w14:textId="77777777" w:rsidR="000D59E2" w:rsidRDefault="002C5455">
          <w:pPr>
            <w:pStyle w:val="38"/>
            <w:tabs>
              <w:tab w:val="right" w:leader="dot" w:pos="10196"/>
            </w:tabs>
            <w:rPr>
              <w:rFonts w:asciiTheme="minorHAnsi" w:eastAsiaTheme="minorEastAsia" w:hAnsiTheme="minorHAnsi" w:cstheme="minorBidi"/>
              <w:noProof/>
              <w:sz w:val="22"/>
              <w:szCs w:val="22"/>
              <w:lang w:val="ru-RU" w:eastAsia="ru-RU"/>
            </w:rPr>
          </w:pPr>
          <w:hyperlink w:anchor="_Toc434343276" w:history="1">
            <w:r w:rsidR="000D59E2" w:rsidRPr="00C9632B">
              <w:rPr>
                <w:rStyle w:val="aff4"/>
                <w:noProof/>
              </w:rPr>
              <w:t>2.11.2. Способы организации информации в Системе</w:t>
            </w:r>
            <w:r w:rsidR="000D59E2">
              <w:rPr>
                <w:noProof/>
                <w:webHidden/>
              </w:rPr>
              <w:tab/>
            </w:r>
            <w:r w:rsidR="000D59E2">
              <w:rPr>
                <w:noProof/>
                <w:webHidden/>
              </w:rPr>
              <w:fldChar w:fldCharType="begin"/>
            </w:r>
            <w:r w:rsidR="000D59E2">
              <w:rPr>
                <w:noProof/>
                <w:webHidden/>
              </w:rPr>
              <w:instrText xml:space="preserve"> PAGEREF _Toc434343276 \h </w:instrText>
            </w:r>
            <w:r w:rsidR="000D59E2">
              <w:rPr>
                <w:noProof/>
                <w:webHidden/>
              </w:rPr>
            </w:r>
            <w:r w:rsidR="000D59E2">
              <w:rPr>
                <w:noProof/>
                <w:webHidden/>
              </w:rPr>
              <w:fldChar w:fldCharType="separate"/>
            </w:r>
            <w:r w:rsidR="000D59E2">
              <w:rPr>
                <w:noProof/>
                <w:webHidden/>
              </w:rPr>
              <w:t>82</w:t>
            </w:r>
            <w:r w:rsidR="000D59E2">
              <w:rPr>
                <w:noProof/>
                <w:webHidden/>
              </w:rPr>
              <w:fldChar w:fldCharType="end"/>
            </w:r>
          </w:hyperlink>
        </w:p>
        <w:p w14:paraId="10893119" w14:textId="77777777" w:rsidR="000D59E2" w:rsidRDefault="002C5455">
          <w:pPr>
            <w:pStyle w:val="2a"/>
            <w:tabs>
              <w:tab w:val="right" w:leader="dot" w:pos="10196"/>
            </w:tabs>
            <w:rPr>
              <w:rFonts w:asciiTheme="minorHAnsi" w:eastAsiaTheme="minorEastAsia" w:hAnsiTheme="minorHAnsi" w:cstheme="minorBidi"/>
              <w:noProof/>
              <w:sz w:val="22"/>
              <w:szCs w:val="22"/>
              <w:lang w:val="ru-RU" w:eastAsia="ru-RU"/>
            </w:rPr>
          </w:pPr>
          <w:hyperlink w:anchor="_Toc434343277" w:history="1">
            <w:r w:rsidR="000D59E2" w:rsidRPr="00C9632B">
              <w:rPr>
                <w:rStyle w:val="aff4"/>
                <w:noProof/>
              </w:rPr>
              <w:t>2.12. Виды машинных носителей</w:t>
            </w:r>
            <w:r w:rsidR="000D59E2">
              <w:rPr>
                <w:noProof/>
                <w:webHidden/>
              </w:rPr>
              <w:tab/>
            </w:r>
            <w:r w:rsidR="000D59E2">
              <w:rPr>
                <w:noProof/>
                <w:webHidden/>
              </w:rPr>
              <w:fldChar w:fldCharType="begin"/>
            </w:r>
            <w:r w:rsidR="000D59E2">
              <w:rPr>
                <w:noProof/>
                <w:webHidden/>
              </w:rPr>
              <w:instrText xml:space="preserve"> PAGEREF _Toc434343277 \h </w:instrText>
            </w:r>
            <w:r w:rsidR="000D59E2">
              <w:rPr>
                <w:noProof/>
                <w:webHidden/>
              </w:rPr>
            </w:r>
            <w:r w:rsidR="000D59E2">
              <w:rPr>
                <w:noProof/>
                <w:webHidden/>
              </w:rPr>
              <w:fldChar w:fldCharType="separate"/>
            </w:r>
            <w:r w:rsidR="000D59E2">
              <w:rPr>
                <w:noProof/>
                <w:webHidden/>
              </w:rPr>
              <w:t>94</w:t>
            </w:r>
            <w:r w:rsidR="000D59E2">
              <w:rPr>
                <w:noProof/>
                <w:webHidden/>
              </w:rPr>
              <w:fldChar w:fldCharType="end"/>
            </w:r>
          </w:hyperlink>
        </w:p>
        <w:p w14:paraId="7A2D3357" w14:textId="77777777" w:rsidR="000D59E2" w:rsidRDefault="002C5455">
          <w:pPr>
            <w:pStyle w:val="2a"/>
            <w:tabs>
              <w:tab w:val="right" w:leader="dot" w:pos="10196"/>
            </w:tabs>
            <w:rPr>
              <w:rFonts w:asciiTheme="minorHAnsi" w:eastAsiaTheme="minorEastAsia" w:hAnsiTheme="minorHAnsi" w:cstheme="minorBidi"/>
              <w:noProof/>
              <w:sz w:val="22"/>
              <w:szCs w:val="22"/>
              <w:lang w:val="ru-RU" w:eastAsia="ru-RU"/>
            </w:rPr>
          </w:pPr>
          <w:hyperlink w:anchor="_Toc434343278" w:history="1">
            <w:r w:rsidR="000D59E2" w:rsidRPr="00C9632B">
              <w:rPr>
                <w:rStyle w:val="aff4"/>
                <w:noProof/>
              </w:rPr>
              <w:t>2.13. Описание входных и выходных документов и сообщений</w:t>
            </w:r>
            <w:r w:rsidR="000D59E2">
              <w:rPr>
                <w:noProof/>
                <w:webHidden/>
              </w:rPr>
              <w:tab/>
            </w:r>
            <w:r w:rsidR="000D59E2">
              <w:rPr>
                <w:noProof/>
                <w:webHidden/>
              </w:rPr>
              <w:fldChar w:fldCharType="begin"/>
            </w:r>
            <w:r w:rsidR="000D59E2">
              <w:rPr>
                <w:noProof/>
                <w:webHidden/>
              </w:rPr>
              <w:instrText xml:space="preserve"> PAGEREF _Toc434343278 \h </w:instrText>
            </w:r>
            <w:r w:rsidR="000D59E2">
              <w:rPr>
                <w:noProof/>
                <w:webHidden/>
              </w:rPr>
            </w:r>
            <w:r w:rsidR="000D59E2">
              <w:rPr>
                <w:noProof/>
                <w:webHidden/>
              </w:rPr>
              <w:fldChar w:fldCharType="separate"/>
            </w:r>
            <w:r w:rsidR="000D59E2">
              <w:rPr>
                <w:noProof/>
                <w:webHidden/>
              </w:rPr>
              <w:t>95</w:t>
            </w:r>
            <w:r w:rsidR="000D59E2">
              <w:rPr>
                <w:noProof/>
                <w:webHidden/>
              </w:rPr>
              <w:fldChar w:fldCharType="end"/>
            </w:r>
          </w:hyperlink>
        </w:p>
        <w:p w14:paraId="331797B4" w14:textId="77777777" w:rsidR="000D59E2" w:rsidRDefault="002C5455">
          <w:pPr>
            <w:pStyle w:val="38"/>
            <w:tabs>
              <w:tab w:val="right" w:leader="dot" w:pos="10196"/>
            </w:tabs>
            <w:rPr>
              <w:rFonts w:asciiTheme="minorHAnsi" w:eastAsiaTheme="minorEastAsia" w:hAnsiTheme="minorHAnsi" w:cstheme="minorBidi"/>
              <w:noProof/>
              <w:sz w:val="22"/>
              <w:szCs w:val="22"/>
              <w:lang w:val="ru-RU" w:eastAsia="ru-RU"/>
            </w:rPr>
          </w:pPr>
          <w:hyperlink w:anchor="_Toc434343279" w:history="1">
            <w:r w:rsidR="000D59E2" w:rsidRPr="00C9632B">
              <w:rPr>
                <w:rStyle w:val="aff4"/>
                <w:noProof/>
              </w:rPr>
              <w:t>2.13.1. Описание предлагаемых входных и выходных документов и сообщений при взаимодействии с региональными сегментами</w:t>
            </w:r>
            <w:r w:rsidR="000D59E2">
              <w:rPr>
                <w:noProof/>
                <w:webHidden/>
              </w:rPr>
              <w:tab/>
            </w:r>
            <w:r w:rsidR="000D59E2">
              <w:rPr>
                <w:noProof/>
                <w:webHidden/>
              </w:rPr>
              <w:fldChar w:fldCharType="begin"/>
            </w:r>
            <w:r w:rsidR="000D59E2">
              <w:rPr>
                <w:noProof/>
                <w:webHidden/>
              </w:rPr>
              <w:instrText xml:space="preserve"> PAGEREF _Toc434343279 \h </w:instrText>
            </w:r>
            <w:r w:rsidR="000D59E2">
              <w:rPr>
                <w:noProof/>
                <w:webHidden/>
              </w:rPr>
            </w:r>
            <w:r w:rsidR="000D59E2">
              <w:rPr>
                <w:noProof/>
                <w:webHidden/>
              </w:rPr>
              <w:fldChar w:fldCharType="separate"/>
            </w:r>
            <w:r w:rsidR="000D59E2">
              <w:rPr>
                <w:noProof/>
                <w:webHidden/>
              </w:rPr>
              <w:t>95</w:t>
            </w:r>
            <w:r w:rsidR="000D59E2">
              <w:rPr>
                <w:noProof/>
                <w:webHidden/>
              </w:rPr>
              <w:fldChar w:fldCharType="end"/>
            </w:r>
          </w:hyperlink>
        </w:p>
        <w:p w14:paraId="2B239B0D" w14:textId="77777777" w:rsidR="000D59E2" w:rsidRDefault="002C5455">
          <w:pPr>
            <w:pStyle w:val="38"/>
            <w:tabs>
              <w:tab w:val="right" w:leader="dot" w:pos="10196"/>
            </w:tabs>
            <w:rPr>
              <w:rFonts w:asciiTheme="minorHAnsi" w:eastAsiaTheme="minorEastAsia" w:hAnsiTheme="minorHAnsi" w:cstheme="minorBidi"/>
              <w:noProof/>
              <w:sz w:val="22"/>
              <w:szCs w:val="22"/>
              <w:lang w:val="ru-RU" w:eastAsia="ru-RU"/>
            </w:rPr>
          </w:pPr>
          <w:hyperlink w:anchor="_Toc434343280" w:history="1">
            <w:r w:rsidR="000D59E2" w:rsidRPr="00C9632B">
              <w:rPr>
                <w:rStyle w:val="aff4"/>
                <w:noProof/>
              </w:rPr>
              <w:t>2.13.2. Описание предлагаемых входных и выходных документов при взаимодействии федерального сегмента с ФОИВ</w:t>
            </w:r>
            <w:r w:rsidR="000D59E2">
              <w:rPr>
                <w:noProof/>
                <w:webHidden/>
              </w:rPr>
              <w:tab/>
            </w:r>
            <w:r w:rsidR="000D59E2">
              <w:rPr>
                <w:noProof/>
                <w:webHidden/>
              </w:rPr>
              <w:fldChar w:fldCharType="begin"/>
            </w:r>
            <w:r w:rsidR="000D59E2">
              <w:rPr>
                <w:noProof/>
                <w:webHidden/>
              </w:rPr>
              <w:instrText xml:space="preserve"> PAGEREF _Toc434343280 \h </w:instrText>
            </w:r>
            <w:r w:rsidR="000D59E2">
              <w:rPr>
                <w:noProof/>
                <w:webHidden/>
              </w:rPr>
            </w:r>
            <w:r w:rsidR="000D59E2">
              <w:rPr>
                <w:noProof/>
                <w:webHidden/>
              </w:rPr>
              <w:fldChar w:fldCharType="separate"/>
            </w:r>
            <w:r w:rsidR="000D59E2">
              <w:rPr>
                <w:noProof/>
                <w:webHidden/>
              </w:rPr>
              <w:t>105</w:t>
            </w:r>
            <w:r w:rsidR="000D59E2">
              <w:rPr>
                <w:noProof/>
                <w:webHidden/>
              </w:rPr>
              <w:fldChar w:fldCharType="end"/>
            </w:r>
          </w:hyperlink>
        </w:p>
        <w:p w14:paraId="10000037" w14:textId="77777777" w:rsidR="000D59E2" w:rsidRDefault="002C5455">
          <w:pPr>
            <w:pStyle w:val="38"/>
            <w:tabs>
              <w:tab w:val="right" w:leader="dot" w:pos="10196"/>
            </w:tabs>
            <w:rPr>
              <w:rFonts w:asciiTheme="minorHAnsi" w:eastAsiaTheme="minorEastAsia" w:hAnsiTheme="minorHAnsi" w:cstheme="minorBidi"/>
              <w:noProof/>
              <w:sz w:val="22"/>
              <w:szCs w:val="22"/>
              <w:lang w:val="ru-RU" w:eastAsia="ru-RU"/>
            </w:rPr>
          </w:pPr>
          <w:hyperlink w:anchor="_Toc434343281" w:history="1">
            <w:r w:rsidR="000D59E2" w:rsidRPr="00C9632B">
              <w:rPr>
                <w:rStyle w:val="aff4"/>
                <w:noProof/>
              </w:rPr>
              <w:t>2.13.3. Описание предлагаемых входных и выходных документов при взаимодействии сегментов высшего образования</w:t>
            </w:r>
            <w:r w:rsidR="000D59E2">
              <w:rPr>
                <w:noProof/>
                <w:webHidden/>
              </w:rPr>
              <w:tab/>
            </w:r>
            <w:r w:rsidR="000D59E2">
              <w:rPr>
                <w:noProof/>
                <w:webHidden/>
              </w:rPr>
              <w:fldChar w:fldCharType="begin"/>
            </w:r>
            <w:r w:rsidR="000D59E2">
              <w:rPr>
                <w:noProof/>
                <w:webHidden/>
              </w:rPr>
              <w:instrText xml:space="preserve"> PAGEREF _Toc434343281 \h </w:instrText>
            </w:r>
            <w:r w:rsidR="000D59E2">
              <w:rPr>
                <w:noProof/>
                <w:webHidden/>
              </w:rPr>
            </w:r>
            <w:r w:rsidR="000D59E2">
              <w:rPr>
                <w:noProof/>
                <w:webHidden/>
              </w:rPr>
              <w:fldChar w:fldCharType="separate"/>
            </w:r>
            <w:r w:rsidR="000D59E2">
              <w:rPr>
                <w:noProof/>
                <w:webHidden/>
              </w:rPr>
              <w:t>121</w:t>
            </w:r>
            <w:r w:rsidR="000D59E2">
              <w:rPr>
                <w:noProof/>
                <w:webHidden/>
              </w:rPr>
              <w:fldChar w:fldCharType="end"/>
            </w:r>
          </w:hyperlink>
        </w:p>
        <w:p w14:paraId="6B150430" w14:textId="77777777" w:rsidR="000D59E2" w:rsidRDefault="002C5455">
          <w:pPr>
            <w:pStyle w:val="38"/>
            <w:tabs>
              <w:tab w:val="right" w:leader="dot" w:pos="10196"/>
            </w:tabs>
            <w:rPr>
              <w:rFonts w:asciiTheme="minorHAnsi" w:eastAsiaTheme="minorEastAsia" w:hAnsiTheme="minorHAnsi" w:cstheme="minorBidi"/>
              <w:noProof/>
              <w:sz w:val="22"/>
              <w:szCs w:val="22"/>
              <w:lang w:val="ru-RU" w:eastAsia="ru-RU"/>
            </w:rPr>
          </w:pPr>
          <w:hyperlink w:anchor="_Toc434343282" w:history="1">
            <w:r w:rsidR="000D59E2" w:rsidRPr="00C9632B">
              <w:rPr>
                <w:rStyle w:val="aff4"/>
                <w:noProof/>
              </w:rPr>
              <w:t>2.13.4. Описание предлагаемых входных и выходных документов при взаимодействии с элементами инфраструктуры электронного правительства</w:t>
            </w:r>
            <w:r w:rsidR="000D59E2">
              <w:rPr>
                <w:noProof/>
                <w:webHidden/>
              </w:rPr>
              <w:tab/>
            </w:r>
            <w:r w:rsidR="000D59E2">
              <w:rPr>
                <w:noProof/>
                <w:webHidden/>
              </w:rPr>
              <w:fldChar w:fldCharType="begin"/>
            </w:r>
            <w:r w:rsidR="000D59E2">
              <w:rPr>
                <w:noProof/>
                <w:webHidden/>
              </w:rPr>
              <w:instrText xml:space="preserve"> PAGEREF _Toc434343282 \h </w:instrText>
            </w:r>
            <w:r w:rsidR="000D59E2">
              <w:rPr>
                <w:noProof/>
                <w:webHidden/>
              </w:rPr>
            </w:r>
            <w:r w:rsidR="000D59E2">
              <w:rPr>
                <w:noProof/>
                <w:webHidden/>
              </w:rPr>
              <w:fldChar w:fldCharType="separate"/>
            </w:r>
            <w:r w:rsidR="000D59E2">
              <w:rPr>
                <w:noProof/>
                <w:webHidden/>
              </w:rPr>
              <w:t>122</w:t>
            </w:r>
            <w:r w:rsidR="000D59E2">
              <w:rPr>
                <w:noProof/>
                <w:webHidden/>
              </w:rPr>
              <w:fldChar w:fldCharType="end"/>
            </w:r>
          </w:hyperlink>
        </w:p>
        <w:p w14:paraId="204E86D9" w14:textId="77777777" w:rsidR="000D59E2" w:rsidRDefault="002C5455">
          <w:pPr>
            <w:pStyle w:val="2a"/>
            <w:tabs>
              <w:tab w:val="right" w:leader="dot" w:pos="10196"/>
            </w:tabs>
            <w:rPr>
              <w:rFonts w:asciiTheme="minorHAnsi" w:eastAsiaTheme="minorEastAsia" w:hAnsiTheme="minorHAnsi" w:cstheme="minorBidi"/>
              <w:noProof/>
              <w:sz w:val="22"/>
              <w:szCs w:val="22"/>
              <w:lang w:val="ru-RU" w:eastAsia="ru-RU"/>
            </w:rPr>
          </w:pPr>
          <w:hyperlink w:anchor="_Toc434343283" w:history="1">
            <w:r w:rsidR="000D59E2" w:rsidRPr="00C9632B">
              <w:rPr>
                <w:rStyle w:val="aff4"/>
                <w:noProof/>
              </w:rPr>
              <w:t>2.14. Состав программных средств, языки деятельности, алгоритмы процедур и операций и методы их реализации в Системе</w:t>
            </w:r>
            <w:r w:rsidR="000D59E2">
              <w:rPr>
                <w:noProof/>
                <w:webHidden/>
              </w:rPr>
              <w:tab/>
            </w:r>
            <w:r w:rsidR="000D59E2">
              <w:rPr>
                <w:noProof/>
                <w:webHidden/>
              </w:rPr>
              <w:fldChar w:fldCharType="begin"/>
            </w:r>
            <w:r w:rsidR="000D59E2">
              <w:rPr>
                <w:noProof/>
                <w:webHidden/>
              </w:rPr>
              <w:instrText xml:space="preserve"> PAGEREF _Toc434343283 \h </w:instrText>
            </w:r>
            <w:r w:rsidR="000D59E2">
              <w:rPr>
                <w:noProof/>
                <w:webHidden/>
              </w:rPr>
            </w:r>
            <w:r w:rsidR="000D59E2">
              <w:rPr>
                <w:noProof/>
                <w:webHidden/>
              </w:rPr>
              <w:fldChar w:fldCharType="separate"/>
            </w:r>
            <w:r w:rsidR="000D59E2">
              <w:rPr>
                <w:noProof/>
                <w:webHidden/>
              </w:rPr>
              <w:t>141</w:t>
            </w:r>
            <w:r w:rsidR="000D59E2">
              <w:rPr>
                <w:noProof/>
                <w:webHidden/>
              </w:rPr>
              <w:fldChar w:fldCharType="end"/>
            </w:r>
          </w:hyperlink>
        </w:p>
        <w:p w14:paraId="7F97EB66" w14:textId="77777777" w:rsidR="000D59E2" w:rsidRDefault="002C5455">
          <w:pPr>
            <w:pStyle w:val="1d"/>
            <w:tabs>
              <w:tab w:val="right" w:leader="dot" w:pos="10196"/>
            </w:tabs>
            <w:rPr>
              <w:rFonts w:asciiTheme="minorHAnsi" w:eastAsiaTheme="minorEastAsia" w:hAnsiTheme="minorHAnsi" w:cstheme="minorBidi"/>
              <w:noProof/>
              <w:sz w:val="22"/>
              <w:szCs w:val="22"/>
              <w:lang w:val="ru-RU" w:eastAsia="ru-RU"/>
            </w:rPr>
          </w:pPr>
          <w:hyperlink w:anchor="_Toc434343284" w:history="1">
            <w:r w:rsidR="000D59E2" w:rsidRPr="00C9632B">
              <w:rPr>
                <w:rStyle w:val="aff4"/>
                <w:noProof/>
              </w:rPr>
              <w:t>3. Мероприятия по подготовке объекта автоматизации к вводу системы в действие</w:t>
            </w:r>
            <w:r w:rsidR="000D59E2">
              <w:rPr>
                <w:noProof/>
                <w:webHidden/>
              </w:rPr>
              <w:tab/>
            </w:r>
            <w:r w:rsidR="000D59E2">
              <w:rPr>
                <w:noProof/>
                <w:webHidden/>
              </w:rPr>
              <w:fldChar w:fldCharType="begin"/>
            </w:r>
            <w:r w:rsidR="000D59E2">
              <w:rPr>
                <w:noProof/>
                <w:webHidden/>
              </w:rPr>
              <w:instrText xml:space="preserve"> PAGEREF _Toc434343284 \h </w:instrText>
            </w:r>
            <w:r w:rsidR="000D59E2">
              <w:rPr>
                <w:noProof/>
                <w:webHidden/>
              </w:rPr>
            </w:r>
            <w:r w:rsidR="000D59E2">
              <w:rPr>
                <w:noProof/>
                <w:webHidden/>
              </w:rPr>
              <w:fldChar w:fldCharType="separate"/>
            </w:r>
            <w:r w:rsidR="000D59E2">
              <w:rPr>
                <w:noProof/>
                <w:webHidden/>
              </w:rPr>
              <w:t>143</w:t>
            </w:r>
            <w:r w:rsidR="000D59E2">
              <w:rPr>
                <w:noProof/>
                <w:webHidden/>
              </w:rPr>
              <w:fldChar w:fldCharType="end"/>
            </w:r>
          </w:hyperlink>
        </w:p>
        <w:p w14:paraId="022EAD95" w14:textId="77777777" w:rsidR="000D59E2" w:rsidRDefault="002C5455">
          <w:pPr>
            <w:pStyle w:val="2a"/>
            <w:tabs>
              <w:tab w:val="right" w:leader="dot" w:pos="10196"/>
            </w:tabs>
            <w:rPr>
              <w:rFonts w:asciiTheme="minorHAnsi" w:eastAsiaTheme="minorEastAsia" w:hAnsiTheme="minorHAnsi" w:cstheme="minorBidi"/>
              <w:noProof/>
              <w:sz w:val="22"/>
              <w:szCs w:val="22"/>
              <w:lang w:val="ru-RU" w:eastAsia="ru-RU"/>
            </w:rPr>
          </w:pPr>
          <w:hyperlink w:anchor="_Toc434343285" w:history="1">
            <w:r w:rsidR="000D59E2" w:rsidRPr="00C9632B">
              <w:rPr>
                <w:rStyle w:val="aff4"/>
                <w:noProof/>
              </w:rPr>
              <w:t>3.1. Мероприятия по приведению информации к виду, пригодному для обработки на ЭВМ</w:t>
            </w:r>
            <w:r w:rsidR="000D59E2">
              <w:rPr>
                <w:noProof/>
                <w:webHidden/>
              </w:rPr>
              <w:tab/>
            </w:r>
            <w:r w:rsidR="000D59E2">
              <w:rPr>
                <w:noProof/>
                <w:webHidden/>
              </w:rPr>
              <w:fldChar w:fldCharType="begin"/>
            </w:r>
            <w:r w:rsidR="000D59E2">
              <w:rPr>
                <w:noProof/>
                <w:webHidden/>
              </w:rPr>
              <w:instrText xml:space="preserve"> PAGEREF _Toc434343285 \h </w:instrText>
            </w:r>
            <w:r w:rsidR="000D59E2">
              <w:rPr>
                <w:noProof/>
                <w:webHidden/>
              </w:rPr>
            </w:r>
            <w:r w:rsidR="000D59E2">
              <w:rPr>
                <w:noProof/>
                <w:webHidden/>
              </w:rPr>
              <w:fldChar w:fldCharType="separate"/>
            </w:r>
            <w:r w:rsidR="000D59E2">
              <w:rPr>
                <w:noProof/>
                <w:webHidden/>
              </w:rPr>
              <w:t>143</w:t>
            </w:r>
            <w:r w:rsidR="000D59E2">
              <w:rPr>
                <w:noProof/>
                <w:webHidden/>
              </w:rPr>
              <w:fldChar w:fldCharType="end"/>
            </w:r>
          </w:hyperlink>
        </w:p>
        <w:p w14:paraId="53C5D49E" w14:textId="77777777" w:rsidR="000D59E2" w:rsidRDefault="002C5455">
          <w:pPr>
            <w:pStyle w:val="2a"/>
            <w:tabs>
              <w:tab w:val="right" w:leader="dot" w:pos="10196"/>
            </w:tabs>
            <w:rPr>
              <w:rFonts w:asciiTheme="minorHAnsi" w:eastAsiaTheme="minorEastAsia" w:hAnsiTheme="minorHAnsi" w:cstheme="minorBidi"/>
              <w:noProof/>
              <w:sz w:val="22"/>
              <w:szCs w:val="22"/>
              <w:lang w:val="ru-RU" w:eastAsia="ru-RU"/>
            </w:rPr>
          </w:pPr>
          <w:hyperlink w:anchor="_Toc434343286" w:history="1">
            <w:r w:rsidR="000D59E2" w:rsidRPr="00C9632B">
              <w:rPr>
                <w:rStyle w:val="aff4"/>
                <w:noProof/>
              </w:rPr>
              <w:t>3.2. Мероприятия по созданию необходимых подразделений и рабочих мест</w:t>
            </w:r>
            <w:r w:rsidR="000D59E2">
              <w:rPr>
                <w:noProof/>
                <w:webHidden/>
              </w:rPr>
              <w:tab/>
            </w:r>
            <w:r w:rsidR="000D59E2">
              <w:rPr>
                <w:noProof/>
                <w:webHidden/>
              </w:rPr>
              <w:fldChar w:fldCharType="begin"/>
            </w:r>
            <w:r w:rsidR="000D59E2">
              <w:rPr>
                <w:noProof/>
                <w:webHidden/>
              </w:rPr>
              <w:instrText xml:space="preserve"> PAGEREF _Toc434343286 \h </w:instrText>
            </w:r>
            <w:r w:rsidR="000D59E2">
              <w:rPr>
                <w:noProof/>
                <w:webHidden/>
              </w:rPr>
            </w:r>
            <w:r w:rsidR="000D59E2">
              <w:rPr>
                <w:noProof/>
                <w:webHidden/>
              </w:rPr>
              <w:fldChar w:fldCharType="separate"/>
            </w:r>
            <w:r w:rsidR="000D59E2">
              <w:rPr>
                <w:noProof/>
                <w:webHidden/>
              </w:rPr>
              <w:t>143</w:t>
            </w:r>
            <w:r w:rsidR="000D59E2">
              <w:rPr>
                <w:noProof/>
                <w:webHidden/>
              </w:rPr>
              <w:fldChar w:fldCharType="end"/>
            </w:r>
          </w:hyperlink>
        </w:p>
        <w:p w14:paraId="677A80AC" w14:textId="77777777" w:rsidR="000D59E2" w:rsidRDefault="002C5455">
          <w:pPr>
            <w:pStyle w:val="2a"/>
            <w:tabs>
              <w:tab w:val="right" w:leader="dot" w:pos="10196"/>
            </w:tabs>
            <w:rPr>
              <w:rFonts w:asciiTheme="minorHAnsi" w:eastAsiaTheme="minorEastAsia" w:hAnsiTheme="minorHAnsi" w:cstheme="minorBidi"/>
              <w:noProof/>
              <w:sz w:val="22"/>
              <w:szCs w:val="22"/>
              <w:lang w:val="ru-RU" w:eastAsia="ru-RU"/>
            </w:rPr>
          </w:pPr>
          <w:hyperlink w:anchor="_Toc434343287" w:history="1">
            <w:r w:rsidR="000D59E2" w:rsidRPr="00C9632B">
              <w:rPr>
                <w:rStyle w:val="aff4"/>
                <w:noProof/>
              </w:rPr>
              <w:t>3.3. Мероприятия по изменению объекта автоматизации</w:t>
            </w:r>
            <w:r w:rsidR="000D59E2">
              <w:rPr>
                <w:noProof/>
                <w:webHidden/>
              </w:rPr>
              <w:tab/>
            </w:r>
            <w:r w:rsidR="000D59E2">
              <w:rPr>
                <w:noProof/>
                <w:webHidden/>
              </w:rPr>
              <w:fldChar w:fldCharType="begin"/>
            </w:r>
            <w:r w:rsidR="000D59E2">
              <w:rPr>
                <w:noProof/>
                <w:webHidden/>
              </w:rPr>
              <w:instrText xml:space="preserve"> PAGEREF _Toc434343287 \h </w:instrText>
            </w:r>
            <w:r w:rsidR="000D59E2">
              <w:rPr>
                <w:noProof/>
                <w:webHidden/>
              </w:rPr>
            </w:r>
            <w:r w:rsidR="000D59E2">
              <w:rPr>
                <w:noProof/>
                <w:webHidden/>
              </w:rPr>
              <w:fldChar w:fldCharType="separate"/>
            </w:r>
            <w:r w:rsidR="000D59E2">
              <w:rPr>
                <w:noProof/>
                <w:webHidden/>
              </w:rPr>
              <w:t>143</w:t>
            </w:r>
            <w:r w:rsidR="000D59E2">
              <w:rPr>
                <w:noProof/>
                <w:webHidden/>
              </w:rPr>
              <w:fldChar w:fldCharType="end"/>
            </w:r>
          </w:hyperlink>
        </w:p>
        <w:p w14:paraId="61A73E11" w14:textId="77777777" w:rsidR="000D59E2" w:rsidRDefault="002C5455">
          <w:pPr>
            <w:pStyle w:val="2a"/>
            <w:tabs>
              <w:tab w:val="right" w:leader="dot" w:pos="10196"/>
            </w:tabs>
            <w:rPr>
              <w:rFonts w:asciiTheme="minorHAnsi" w:eastAsiaTheme="minorEastAsia" w:hAnsiTheme="minorHAnsi" w:cstheme="minorBidi"/>
              <w:noProof/>
              <w:sz w:val="22"/>
              <w:szCs w:val="22"/>
              <w:lang w:val="ru-RU" w:eastAsia="ru-RU"/>
            </w:rPr>
          </w:pPr>
          <w:hyperlink w:anchor="_Toc434343288" w:history="1">
            <w:r w:rsidR="000D59E2" w:rsidRPr="00C9632B">
              <w:rPr>
                <w:rStyle w:val="aff4"/>
                <w:noProof/>
              </w:rPr>
              <w:t>3.4. Другие мероприятия</w:t>
            </w:r>
            <w:r w:rsidR="000D59E2">
              <w:rPr>
                <w:noProof/>
                <w:webHidden/>
              </w:rPr>
              <w:tab/>
            </w:r>
            <w:r w:rsidR="000D59E2">
              <w:rPr>
                <w:noProof/>
                <w:webHidden/>
              </w:rPr>
              <w:fldChar w:fldCharType="begin"/>
            </w:r>
            <w:r w:rsidR="000D59E2">
              <w:rPr>
                <w:noProof/>
                <w:webHidden/>
              </w:rPr>
              <w:instrText xml:space="preserve"> PAGEREF _Toc434343288 \h </w:instrText>
            </w:r>
            <w:r w:rsidR="000D59E2">
              <w:rPr>
                <w:noProof/>
                <w:webHidden/>
              </w:rPr>
            </w:r>
            <w:r w:rsidR="000D59E2">
              <w:rPr>
                <w:noProof/>
                <w:webHidden/>
              </w:rPr>
              <w:fldChar w:fldCharType="separate"/>
            </w:r>
            <w:r w:rsidR="000D59E2">
              <w:rPr>
                <w:noProof/>
                <w:webHidden/>
              </w:rPr>
              <w:t>143</w:t>
            </w:r>
            <w:r w:rsidR="000D59E2">
              <w:rPr>
                <w:noProof/>
                <w:webHidden/>
              </w:rPr>
              <w:fldChar w:fldCharType="end"/>
            </w:r>
          </w:hyperlink>
        </w:p>
        <w:p w14:paraId="68050E7B" w14:textId="77777777" w:rsidR="000D59E2" w:rsidRDefault="002C5455">
          <w:pPr>
            <w:pStyle w:val="38"/>
            <w:tabs>
              <w:tab w:val="right" w:leader="dot" w:pos="10196"/>
            </w:tabs>
            <w:rPr>
              <w:rFonts w:asciiTheme="minorHAnsi" w:eastAsiaTheme="minorEastAsia" w:hAnsiTheme="minorHAnsi" w:cstheme="minorBidi"/>
              <w:noProof/>
              <w:sz w:val="22"/>
              <w:szCs w:val="22"/>
              <w:lang w:val="ru-RU" w:eastAsia="ru-RU"/>
            </w:rPr>
          </w:pPr>
          <w:hyperlink w:anchor="_Toc434343289" w:history="1">
            <w:r w:rsidR="000D59E2" w:rsidRPr="00C9632B">
              <w:rPr>
                <w:rStyle w:val="aff4"/>
                <w:noProof/>
              </w:rPr>
              <w:t>3.4.1. Проведение предварительных испытаний</w:t>
            </w:r>
            <w:r w:rsidR="000D59E2">
              <w:rPr>
                <w:noProof/>
                <w:webHidden/>
              </w:rPr>
              <w:tab/>
            </w:r>
            <w:r w:rsidR="000D59E2">
              <w:rPr>
                <w:noProof/>
                <w:webHidden/>
              </w:rPr>
              <w:fldChar w:fldCharType="begin"/>
            </w:r>
            <w:r w:rsidR="000D59E2">
              <w:rPr>
                <w:noProof/>
                <w:webHidden/>
              </w:rPr>
              <w:instrText xml:space="preserve"> PAGEREF _Toc434343289 \h </w:instrText>
            </w:r>
            <w:r w:rsidR="000D59E2">
              <w:rPr>
                <w:noProof/>
                <w:webHidden/>
              </w:rPr>
            </w:r>
            <w:r w:rsidR="000D59E2">
              <w:rPr>
                <w:noProof/>
                <w:webHidden/>
              </w:rPr>
              <w:fldChar w:fldCharType="separate"/>
            </w:r>
            <w:r w:rsidR="000D59E2">
              <w:rPr>
                <w:noProof/>
                <w:webHidden/>
              </w:rPr>
              <w:t>143</w:t>
            </w:r>
            <w:r w:rsidR="000D59E2">
              <w:rPr>
                <w:noProof/>
                <w:webHidden/>
              </w:rPr>
              <w:fldChar w:fldCharType="end"/>
            </w:r>
          </w:hyperlink>
        </w:p>
        <w:p w14:paraId="25096BA3" w14:textId="77777777" w:rsidR="000D59E2" w:rsidRDefault="002C5455">
          <w:pPr>
            <w:pStyle w:val="38"/>
            <w:tabs>
              <w:tab w:val="right" w:leader="dot" w:pos="10196"/>
            </w:tabs>
            <w:rPr>
              <w:rFonts w:asciiTheme="minorHAnsi" w:eastAsiaTheme="minorEastAsia" w:hAnsiTheme="minorHAnsi" w:cstheme="minorBidi"/>
              <w:noProof/>
              <w:sz w:val="22"/>
              <w:szCs w:val="22"/>
              <w:lang w:val="ru-RU" w:eastAsia="ru-RU"/>
            </w:rPr>
          </w:pPr>
          <w:hyperlink w:anchor="_Toc434343290" w:history="1">
            <w:r w:rsidR="000D59E2" w:rsidRPr="00C9632B">
              <w:rPr>
                <w:rStyle w:val="aff4"/>
                <w:noProof/>
              </w:rPr>
              <w:t>3.4.2. Проведение опытной эксплуатации</w:t>
            </w:r>
            <w:r w:rsidR="000D59E2">
              <w:rPr>
                <w:noProof/>
                <w:webHidden/>
              </w:rPr>
              <w:tab/>
            </w:r>
            <w:r w:rsidR="000D59E2">
              <w:rPr>
                <w:noProof/>
                <w:webHidden/>
              </w:rPr>
              <w:fldChar w:fldCharType="begin"/>
            </w:r>
            <w:r w:rsidR="000D59E2">
              <w:rPr>
                <w:noProof/>
                <w:webHidden/>
              </w:rPr>
              <w:instrText xml:space="preserve"> PAGEREF _Toc434343290 \h </w:instrText>
            </w:r>
            <w:r w:rsidR="000D59E2">
              <w:rPr>
                <w:noProof/>
                <w:webHidden/>
              </w:rPr>
            </w:r>
            <w:r w:rsidR="000D59E2">
              <w:rPr>
                <w:noProof/>
                <w:webHidden/>
              </w:rPr>
              <w:fldChar w:fldCharType="separate"/>
            </w:r>
            <w:r w:rsidR="000D59E2">
              <w:rPr>
                <w:noProof/>
                <w:webHidden/>
              </w:rPr>
              <w:t>144</w:t>
            </w:r>
            <w:r w:rsidR="000D59E2">
              <w:rPr>
                <w:noProof/>
                <w:webHidden/>
              </w:rPr>
              <w:fldChar w:fldCharType="end"/>
            </w:r>
          </w:hyperlink>
        </w:p>
        <w:p w14:paraId="757315B7" w14:textId="77777777" w:rsidR="000D59E2" w:rsidRDefault="002C5455">
          <w:pPr>
            <w:pStyle w:val="38"/>
            <w:tabs>
              <w:tab w:val="right" w:leader="dot" w:pos="10196"/>
            </w:tabs>
            <w:rPr>
              <w:rFonts w:asciiTheme="minorHAnsi" w:eastAsiaTheme="minorEastAsia" w:hAnsiTheme="minorHAnsi" w:cstheme="minorBidi"/>
              <w:noProof/>
              <w:sz w:val="22"/>
              <w:szCs w:val="22"/>
              <w:lang w:val="ru-RU" w:eastAsia="ru-RU"/>
            </w:rPr>
          </w:pPr>
          <w:hyperlink w:anchor="_Toc434343291" w:history="1">
            <w:r w:rsidR="000D59E2" w:rsidRPr="00C9632B">
              <w:rPr>
                <w:rStyle w:val="aff4"/>
                <w:noProof/>
              </w:rPr>
              <w:t>3.4.3. Проведение приемо-сдаточных испытаний</w:t>
            </w:r>
            <w:r w:rsidR="000D59E2">
              <w:rPr>
                <w:noProof/>
                <w:webHidden/>
              </w:rPr>
              <w:tab/>
            </w:r>
            <w:r w:rsidR="000D59E2">
              <w:rPr>
                <w:noProof/>
                <w:webHidden/>
              </w:rPr>
              <w:fldChar w:fldCharType="begin"/>
            </w:r>
            <w:r w:rsidR="000D59E2">
              <w:rPr>
                <w:noProof/>
                <w:webHidden/>
              </w:rPr>
              <w:instrText xml:space="preserve"> PAGEREF _Toc434343291 \h </w:instrText>
            </w:r>
            <w:r w:rsidR="000D59E2">
              <w:rPr>
                <w:noProof/>
                <w:webHidden/>
              </w:rPr>
            </w:r>
            <w:r w:rsidR="000D59E2">
              <w:rPr>
                <w:noProof/>
                <w:webHidden/>
              </w:rPr>
              <w:fldChar w:fldCharType="separate"/>
            </w:r>
            <w:r w:rsidR="000D59E2">
              <w:rPr>
                <w:noProof/>
                <w:webHidden/>
              </w:rPr>
              <w:t>145</w:t>
            </w:r>
            <w:r w:rsidR="000D59E2">
              <w:rPr>
                <w:noProof/>
                <w:webHidden/>
              </w:rPr>
              <w:fldChar w:fldCharType="end"/>
            </w:r>
          </w:hyperlink>
        </w:p>
        <w:p w14:paraId="5B1514F3" w14:textId="77777777" w:rsidR="000D59E2" w:rsidRDefault="002C5455">
          <w:pPr>
            <w:pStyle w:val="38"/>
            <w:tabs>
              <w:tab w:val="right" w:leader="dot" w:pos="10196"/>
            </w:tabs>
            <w:rPr>
              <w:rFonts w:asciiTheme="minorHAnsi" w:eastAsiaTheme="minorEastAsia" w:hAnsiTheme="minorHAnsi" w:cstheme="minorBidi"/>
              <w:noProof/>
              <w:sz w:val="22"/>
              <w:szCs w:val="22"/>
              <w:lang w:val="ru-RU" w:eastAsia="ru-RU"/>
            </w:rPr>
          </w:pPr>
          <w:hyperlink w:anchor="_Toc434343292" w:history="1">
            <w:r w:rsidR="000D59E2" w:rsidRPr="00C9632B">
              <w:rPr>
                <w:rStyle w:val="aff4"/>
                <w:noProof/>
              </w:rPr>
              <w:t>3.4.4. Проведение работ по созданию и внедрению ПОИБ</w:t>
            </w:r>
            <w:r w:rsidR="000D59E2">
              <w:rPr>
                <w:noProof/>
                <w:webHidden/>
              </w:rPr>
              <w:tab/>
            </w:r>
            <w:r w:rsidR="000D59E2">
              <w:rPr>
                <w:noProof/>
                <w:webHidden/>
              </w:rPr>
              <w:fldChar w:fldCharType="begin"/>
            </w:r>
            <w:r w:rsidR="000D59E2">
              <w:rPr>
                <w:noProof/>
                <w:webHidden/>
              </w:rPr>
              <w:instrText xml:space="preserve"> PAGEREF _Toc434343292 \h </w:instrText>
            </w:r>
            <w:r w:rsidR="000D59E2">
              <w:rPr>
                <w:noProof/>
                <w:webHidden/>
              </w:rPr>
            </w:r>
            <w:r w:rsidR="000D59E2">
              <w:rPr>
                <w:noProof/>
                <w:webHidden/>
              </w:rPr>
              <w:fldChar w:fldCharType="separate"/>
            </w:r>
            <w:r w:rsidR="000D59E2">
              <w:rPr>
                <w:noProof/>
                <w:webHidden/>
              </w:rPr>
              <w:t>145</w:t>
            </w:r>
            <w:r w:rsidR="000D59E2">
              <w:rPr>
                <w:noProof/>
                <w:webHidden/>
              </w:rPr>
              <w:fldChar w:fldCharType="end"/>
            </w:r>
          </w:hyperlink>
        </w:p>
        <w:p w14:paraId="52D197B3" w14:textId="77777777" w:rsidR="000D59E2" w:rsidRDefault="002C5455">
          <w:pPr>
            <w:pStyle w:val="1d"/>
            <w:tabs>
              <w:tab w:val="right" w:leader="dot" w:pos="10196"/>
            </w:tabs>
            <w:rPr>
              <w:rFonts w:asciiTheme="minorHAnsi" w:eastAsiaTheme="minorEastAsia" w:hAnsiTheme="minorHAnsi" w:cstheme="minorBidi"/>
              <w:noProof/>
              <w:sz w:val="22"/>
              <w:szCs w:val="22"/>
              <w:lang w:val="ru-RU" w:eastAsia="ru-RU"/>
            </w:rPr>
          </w:pPr>
          <w:hyperlink w:anchor="_Toc434343293" w:history="1">
            <w:r w:rsidR="000D59E2" w:rsidRPr="00C9632B">
              <w:rPr>
                <w:rStyle w:val="aff4"/>
                <w:noProof/>
              </w:rPr>
              <w:t>ПРИЛОЖЕНИЕ 1</w:t>
            </w:r>
            <w:r w:rsidR="000D59E2">
              <w:rPr>
                <w:noProof/>
                <w:webHidden/>
              </w:rPr>
              <w:tab/>
            </w:r>
            <w:r w:rsidR="000D59E2">
              <w:rPr>
                <w:noProof/>
                <w:webHidden/>
              </w:rPr>
              <w:fldChar w:fldCharType="begin"/>
            </w:r>
            <w:r w:rsidR="000D59E2">
              <w:rPr>
                <w:noProof/>
                <w:webHidden/>
              </w:rPr>
              <w:instrText xml:space="preserve"> PAGEREF _Toc434343293 \h </w:instrText>
            </w:r>
            <w:r w:rsidR="000D59E2">
              <w:rPr>
                <w:noProof/>
                <w:webHidden/>
              </w:rPr>
            </w:r>
            <w:r w:rsidR="000D59E2">
              <w:rPr>
                <w:noProof/>
                <w:webHidden/>
              </w:rPr>
              <w:fldChar w:fldCharType="separate"/>
            </w:r>
            <w:r w:rsidR="000D59E2">
              <w:rPr>
                <w:noProof/>
                <w:webHidden/>
              </w:rPr>
              <w:t>148</w:t>
            </w:r>
            <w:r w:rsidR="000D59E2">
              <w:rPr>
                <w:noProof/>
                <w:webHidden/>
              </w:rPr>
              <w:fldChar w:fldCharType="end"/>
            </w:r>
          </w:hyperlink>
        </w:p>
        <w:p w14:paraId="4DB59DAC" w14:textId="77777777" w:rsidR="000D59E2" w:rsidRDefault="002C5455">
          <w:pPr>
            <w:pStyle w:val="1d"/>
            <w:tabs>
              <w:tab w:val="right" w:leader="dot" w:pos="10196"/>
            </w:tabs>
            <w:rPr>
              <w:rFonts w:asciiTheme="minorHAnsi" w:eastAsiaTheme="minorEastAsia" w:hAnsiTheme="minorHAnsi" w:cstheme="minorBidi"/>
              <w:noProof/>
              <w:sz w:val="22"/>
              <w:szCs w:val="22"/>
              <w:lang w:val="ru-RU" w:eastAsia="ru-RU"/>
            </w:rPr>
          </w:pPr>
          <w:hyperlink w:anchor="_Toc434343294" w:history="1">
            <w:r w:rsidR="000D59E2" w:rsidRPr="00C9632B">
              <w:rPr>
                <w:rStyle w:val="aff4"/>
                <w:noProof/>
              </w:rPr>
              <w:t>ПРИЛОЖЕНИЕ 2</w:t>
            </w:r>
            <w:r w:rsidR="000D59E2">
              <w:rPr>
                <w:noProof/>
                <w:webHidden/>
              </w:rPr>
              <w:tab/>
            </w:r>
            <w:r w:rsidR="000D59E2">
              <w:rPr>
                <w:noProof/>
                <w:webHidden/>
              </w:rPr>
              <w:fldChar w:fldCharType="begin"/>
            </w:r>
            <w:r w:rsidR="000D59E2">
              <w:rPr>
                <w:noProof/>
                <w:webHidden/>
              </w:rPr>
              <w:instrText xml:space="preserve"> PAGEREF _Toc434343294 \h </w:instrText>
            </w:r>
            <w:r w:rsidR="000D59E2">
              <w:rPr>
                <w:noProof/>
                <w:webHidden/>
              </w:rPr>
            </w:r>
            <w:r w:rsidR="000D59E2">
              <w:rPr>
                <w:noProof/>
                <w:webHidden/>
              </w:rPr>
              <w:fldChar w:fldCharType="separate"/>
            </w:r>
            <w:r w:rsidR="000D59E2">
              <w:rPr>
                <w:noProof/>
                <w:webHidden/>
              </w:rPr>
              <w:t>162</w:t>
            </w:r>
            <w:r w:rsidR="000D59E2">
              <w:rPr>
                <w:noProof/>
                <w:webHidden/>
              </w:rPr>
              <w:fldChar w:fldCharType="end"/>
            </w:r>
          </w:hyperlink>
        </w:p>
        <w:p w14:paraId="4B6E9BB0" w14:textId="77777777" w:rsidR="000D59E2" w:rsidRDefault="002C5455">
          <w:pPr>
            <w:pStyle w:val="1d"/>
            <w:tabs>
              <w:tab w:val="right" w:leader="dot" w:pos="10196"/>
            </w:tabs>
            <w:rPr>
              <w:rFonts w:asciiTheme="minorHAnsi" w:eastAsiaTheme="minorEastAsia" w:hAnsiTheme="minorHAnsi" w:cstheme="minorBidi"/>
              <w:noProof/>
              <w:sz w:val="22"/>
              <w:szCs w:val="22"/>
              <w:lang w:val="ru-RU" w:eastAsia="ru-RU"/>
            </w:rPr>
          </w:pPr>
          <w:hyperlink w:anchor="_Toc434343295" w:history="1">
            <w:r w:rsidR="000D59E2" w:rsidRPr="00C9632B">
              <w:rPr>
                <w:rStyle w:val="aff4"/>
                <w:noProof/>
              </w:rPr>
              <w:t>ПРИЛОЖЕНИЕ 3</w:t>
            </w:r>
            <w:r w:rsidR="000D59E2">
              <w:rPr>
                <w:noProof/>
                <w:webHidden/>
              </w:rPr>
              <w:tab/>
            </w:r>
            <w:r w:rsidR="000D59E2">
              <w:rPr>
                <w:noProof/>
                <w:webHidden/>
              </w:rPr>
              <w:fldChar w:fldCharType="begin"/>
            </w:r>
            <w:r w:rsidR="000D59E2">
              <w:rPr>
                <w:noProof/>
                <w:webHidden/>
              </w:rPr>
              <w:instrText xml:space="preserve"> PAGEREF _Toc434343295 \h </w:instrText>
            </w:r>
            <w:r w:rsidR="000D59E2">
              <w:rPr>
                <w:noProof/>
                <w:webHidden/>
              </w:rPr>
            </w:r>
            <w:r w:rsidR="000D59E2">
              <w:rPr>
                <w:noProof/>
                <w:webHidden/>
              </w:rPr>
              <w:fldChar w:fldCharType="separate"/>
            </w:r>
            <w:r w:rsidR="000D59E2">
              <w:rPr>
                <w:noProof/>
                <w:webHidden/>
              </w:rPr>
              <w:t>192</w:t>
            </w:r>
            <w:r w:rsidR="000D59E2">
              <w:rPr>
                <w:noProof/>
                <w:webHidden/>
              </w:rPr>
              <w:fldChar w:fldCharType="end"/>
            </w:r>
          </w:hyperlink>
        </w:p>
        <w:p w14:paraId="6D577E5C" w14:textId="77777777" w:rsidR="000D59E2" w:rsidRDefault="002C5455">
          <w:pPr>
            <w:pStyle w:val="1d"/>
            <w:tabs>
              <w:tab w:val="right" w:leader="dot" w:pos="10196"/>
            </w:tabs>
            <w:rPr>
              <w:rFonts w:asciiTheme="minorHAnsi" w:eastAsiaTheme="minorEastAsia" w:hAnsiTheme="minorHAnsi" w:cstheme="minorBidi"/>
              <w:noProof/>
              <w:sz w:val="22"/>
              <w:szCs w:val="22"/>
              <w:lang w:val="ru-RU" w:eastAsia="ru-RU"/>
            </w:rPr>
          </w:pPr>
          <w:hyperlink w:anchor="_Toc434343296" w:history="1">
            <w:r w:rsidR="000D59E2" w:rsidRPr="00C9632B">
              <w:rPr>
                <w:rStyle w:val="aff4"/>
                <w:noProof/>
              </w:rPr>
              <w:t>ПРИЛОЖЕНИЕ 4</w:t>
            </w:r>
            <w:r w:rsidR="000D59E2">
              <w:rPr>
                <w:noProof/>
                <w:webHidden/>
              </w:rPr>
              <w:tab/>
            </w:r>
            <w:r w:rsidR="000D59E2">
              <w:rPr>
                <w:noProof/>
                <w:webHidden/>
              </w:rPr>
              <w:fldChar w:fldCharType="begin"/>
            </w:r>
            <w:r w:rsidR="000D59E2">
              <w:rPr>
                <w:noProof/>
                <w:webHidden/>
              </w:rPr>
              <w:instrText xml:space="preserve"> PAGEREF _Toc434343296 \h </w:instrText>
            </w:r>
            <w:r w:rsidR="000D59E2">
              <w:rPr>
                <w:noProof/>
                <w:webHidden/>
              </w:rPr>
            </w:r>
            <w:r w:rsidR="000D59E2">
              <w:rPr>
                <w:noProof/>
                <w:webHidden/>
              </w:rPr>
              <w:fldChar w:fldCharType="separate"/>
            </w:r>
            <w:r w:rsidR="000D59E2">
              <w:rPr>
                <w:noProof/>
                <w:webHidden/>
              </w:rPr>
              <w:t>222</w:t>
            </w:r>
            <w:r w:rsidR="000D59E2">
              <w:rPr>
                <w:noProof/>
                <w:webHidden/>
              </w:rPr>
              <w:fldChar w:fldCharType="end"/>
            </w:r>
          </w:hyperlink>
        </w:p>
        <w:p w14:paraId="50977DF1" w14:textId="77777777" w:rsidR="000D59E2" w:rsidRDefault="002C5455">
          <w:pPr>
            <w:pStyle w:val="1d"/>
            <w:tabs>
              <w:tab w:val="right" w:leader="dot" w:pos="10196"/>
            </w:tabs>
            <w:rPr>
              <w:rFonts w:asciiTheme="minorHAnsi" w:eastAsiaTheme="minorEastAsia" w:hAnsiTheme="minorHAnsi" w:cstheme="minorBidi"/>
              <w:noProof/>
              <w:sz w:val="22"/>
              <w:szCs w:val="22"/>
              <w:lang w:val="ru-RU" w:eastAsia="ru-RU"/>
            </w:rPr>
          </w:pPr>
          <w:hyperlink w:anchor="_Toc434343297" w:history="1">
            <w:r w:rsidR="000D59E2" w:rsidRPr="00C9632B">
              <w:rPr>
                <w:rStyle w:val="aff4"/>
                <w:noProof/>
              </w:rPr>
              <w:t>ПРИЛОЖЕНИЕ 5</w:t>
            </w:r>
            <w:r w:rsidR="000D59E2">
              <w:rPr>
                <w:noProof/>
                <w:webHidden/>
              </w:rPr>
              <w:tab/>
            </w:r>
            <w:r w:rsidR="000D59E2">
              <w:rPr>
                <w:noProof/>
                <w:webHidden/>
              </w:rPr>
              <w:fldChar w:fldCharType="begin"/>
            </w:r>
            <w:r w:rsidR="000D59E2">
              <w:rPr>
                <w:noProof/>
                <w:webHidden/>
              </w:rPr>
              <w:instrText xml:space="preserve"> PAGEREF _Toc434343297 \h </w:instrText>
            </w:r>
            <w:r w:rsidR="000D59E2">
              <w:rPr>
                <w:noProof/>
                <w:webHidden/>
              </w:rPr>
            </w:r>
            <w:r w:rsidR="000D59E2">
              <w:rPr>
                <w:noProof/>
                <w:webHidden/>
              </w:rPr>
              <w:fldChar w:fldCharType="separate"/>
            </w:r>
            <w:r w:rsidR="000D59E2">
              <w:rPr>
                <w:noProof/>
                <w:webHidden/>
              </w:rPr>
              <w:t>460</w:t>
            </w:r>
            <w:r w:rsidR="000D59E2">
              <w:rPr>
                <w:noProof/>
                <w:webHidden/>
              </w:rPr>
              <w:fldChar w:fldCharType="end"/>
            </w:r>
          </w:hyperlink>
        </w:p>
        <w:p w14:paraId="5EC75D64" w14:textId="77777777" w:rsidR="000D59E2" w:rsidRDefault="002C5455">
          <w:pPr>
            <w:pStyle w:val="1d"/>
            <w:tabs>
              <w:tab w:val="right" w:leader="dot" w:pos="10196"/>
            </w:tabs>
            <w:rPr>
              <w:rFonts w:asciiTheme="minorHAnsi" w:eastAsiaTheme="minorEastAsia" w:hAnsiTheme="minorHAnsi" w:cstheme="minorBidi"/>
              <w:noProof/>
              <w:sz w:val="22"/>
              <w:szCs w:val="22"/>
              <w:lang w:val="ru-RU" w:eastAsia="ru-RU"/>
            </w:rPr>
          </w:pPr>
          <w:hyperlink w:anchor="_Toc434343298" w:history="1">
            <w:r w:rsidR="000D59E2" w:rsidRPr="00C9632B">
              <w:rPr>
                <w:rStyle w:val="aff4"/>
                <w:noProof/>
              </w:rPr>
              <w:t>ПРИЛОЖЕНИЕ 6</w:t>
            </w:r>
            <w:r w:rsidR="000D59E2">
              <w:rPr>
                <w:noProof/>
                <w:webHidden/>
              </w:rPr>
              <w:tab/>
            </w:r>
            <w:r w:rsidR="000D59E2">
              <w:rPr>
                <w:noProof/>
                <w:webHidden/>
              </w:rPr>
              <w:fldChar w:fldCharType="begin"/>
            </w:r>
            <w:r w:rsidR="000D59E2">
              <w:rPr>
                <w:noProof/>
                <w:webHidden/>
              </w:rPr>
              <w:instrText xml:space="preserve"> PAGEREF _Toc434343298 \h </w:instrText>
            </w:r>
            <w:r w:rsidR="000D59E2">
              <w:rPr>
                <w:noProof/>
                <w:webHidden/>
              </w:rPr>
            </w:r>
            <w:r w:rsidR="000D59E2">
              <w:rPr>
                <w:noProof/>
                <w:webHidden/>
              </w:rPr>
              <w:fldChar w:fldCharType="separate"/>
            </w:r>
            <w:r w:rsidR="000D59E2">
              <w:rPr>
                <w:noProof/>
                <w:webHidden/>
              </w:rPr>
              <w:t>516</w:t>
            </w:r>
            <w:r w:rsidR="000D59E2">
              <w:rPr>
                <w:noProof/>
                <w:webHidden/>
              </w:rPr>
              <w:fldChar w:fldCharType="end"/>
            </w:r>
          </w:hyperlink>
        </w:p>
        <w:p w14:paraId="2156B32D" w14:textId="77777777" w:rsidR="000D59E2" w:rsidRDefault="002C5455">
          <w:pPr>
            <w:pStyle w:val="1d"/>
            <w:tabs>
              <w:tab w:val="right" w:leader="dot" w:pos="10196"/>
            </w:tabs>
            <w:rPr>
              <w:rFonts w:asciiTheme="minorHAnsi" w:eastAsiaTheme="minorEastAsia" w:hAnsiTheme="minorHAnsi" w:cstheme="minorBidi"/>
              <w:noProof/>
              <w:sz w:val="22"/>
              <w:szCs w:val="22"/>
              <w:lang w:val="ru-RU" w:eastAsia="ru-RU"/>
            </w:rPr>
          </w:pPr>
          <w:hyperlink w:anchor="_Toc434343299" w:history="1">
            <w:r w:rsidR="000D59E2" w:rsidRPr="00C9632B">
              <w:rPr>
                <w:rStyle w:val="aff4"/>
                <w:noProof/>
              </w:rPr>
              <w:t>ПРИЛОЖЕНИЕ 7</w:t>
            </w:r>
            <w:r w:rsidR="000D59E2">
              <w:rPr>
                <w:noProof/>
                <w:webHidden/>
              </w:rPr>
              <w:tab/>
            </w:r>
            <w:r w:rsidR="000D59E2">
              <w:rPr>
                <w:noProof/>
                <w:webHidden/>
              </w:rPr>
              <w:fldChar w:fldCharType="begin"/>
            </w:r>
            <w:r w:rsidR="000D59E2">
              <w:rPr>
                <w:noProof/>
                <w:webHidden/>
              </w:rPr>
              <w:instrText xml:space="preserve"> PAGEREF _Toc434343299 \h </w:instrText>
            </w:r>
            <w:r w:rsidR="000D59E2">
              <w:rPr>
                <w:noProof/>
                <w:webHidden/>
              </w:rPr>
            </w:r>
            <w:r w:rsidR="000D59E2">
              <w:rPr>
                <w:noProof/>
                <w:webHidden/>
              </w:rPr>
              <w:fldChar w:fldCharType="separate"/>
            </w:r>
            <w:r w:rsidR="000D59E2">
              <w:rPr>
                <w:noProof/>
                <w:webHidden/>
              </w:rPr>
              <w:t>580</w:t>
            </w:r>
            <w:r w:rsidR="000D59E2">
              <w:rPr>
                <w:noProof/>
                <w:webHidden/>
              </w:rPr>
              <w:fldChar w:fldCharType="end"/>
            </w:r>
          </w:hyperlink>
        </w:p>
        <w:p w14:paraId="7FC63DCC" w14:textId="77777777" w:rsidR="00B2424C" w:rsidRDefault="00B2424C" w:rsidP="00B2424C">
          <w:pPr>
            <w:tabs>
              <w:tab w:val="left" w:pos="0"/>
              <w:tab w:val="left" w:pos="1080"/>
            </w:tabs>
          </w:pPr>
          <w:r>
            <w:rPr>
              <w:b/>
              <w:bCs/>
            </w:rPr>
            <w:fldChar w:fldCharType="end"/>
          </w:r>
        </w:p>
      </w:sdtContent>
    </w:sdt>
    <w:p w14:paraId="309DD632" w14:textId="77777777" w:rsidR="00B2424C" w:rsidRDefault="00B2424C" w:rsidP="00B2424C">
      <w:pPr>
        <w:spacing w:line="240" w:lineRule="auto"/>
        <w:jc w:val="left"/>
      </w:pPr>
    </w:p>
    <w:p w14:paraId="322F0106" w14:textId="77777777" w:rsidR="00B2424C" w:rsidRDefault="00B2424C" w:rsidP="00B2424C">
      <w:pPr>
        <w:spacing w:line="240" w:lineRule="auto"/>
        <w:jc w:val="left"/>
      </w:pPr>
    </w:p>
    <w:p w14:paraId="50471A3F" w14:textId="77777777" w:rsidR="00B2424C" w:rsidRDefault="00B2424C" w:rsidP="00B2424C">
      <w:pPr>
        <w:spacing w:line="240" w:lineRule="auto"/>
        <w:jc w:val="left"/>
      </w:pPr>
    </w:p>
    <w:p w14:paraId="52C6BF46" w14:textId="77777777" w:rsidR="00B2424C" w:rsidRDefault="00B2424C" w:rsidP="00B2424C">
      <w:pPr>
        <w:spacing w:line="240" w:lineRule="auto"/>
        <w:jc w:val="left"/>
      </w:pPr>
    </w:p>
    <w:p w14:paraId="162483C4" w14:textId="77777777" w:rsidR="000D59E2" w:rsidRDefault="000D59E2" w:rsidP="00B2424C">
      <w:pPr>
        <w:spacing w:line="240" w:lineRule="auto"/>
        <w:jc w:val="left"/>
      </w:pPr>
    </w:p>
    <w:p w14:paraId="11DFB572" w14:textId="77777777" w:rsidR="000D59E2" w:rsidRDefault="000D59E2" w:rsidP="00B2424C">
      <w:pPr>
        <w:spacing w:line="240" w:lineRule="auto"/>
        <w:jc w:val="left"/>
      </w:pPr>
    </w:p>
    <w:p w14:paraId="4E409594" w14:textId="77777777" w:rsidR="000D59E2" w:rsidRDefault="000D59E2" w:rsidP="00B2424C">
      <w:pPr>
        <w:spacing w:line="240" w:lineRule="auto"/>
        <w:jc w:val="left"/>
      </w:pPr>
    </w:p>
    <w:p w14:paraId="1EB72D54" w14:textId="77777777" w:rsidR="000D59E2" w:rsidRDefault="000D59E2" w:rsidP="00B2424C">
      <w:pPr>
        <w:spacing w:line="240" w:lineRule="auto"/>
        <w:jc w:val="left"/>
      </w:pPr>
    </w:p>
    <w:p w14:paraId="7452ABD4" w14:textId="77777777" w:rsidR="000D59E2" w:rsidRDefault="000D59E2" w:rsidP="00B2424C">
      <w:pPr>
        <w:spacing w:line="240" w:lineRule="auto"/>
        <w:jc w:val="left"/>
      </w:pPr>
    </w:p>
    <w:p w14:paraId="2296ECB0" w14:textId="77777777" w:rsidR="000D59E2" w:rsidRDefault="000D59E2" w:rsidP="00B2424C">
      <w:pPr>
        <w:spacing w:line="240" w:lineRule="auto"/>
        <w:jc w:val="left"/>
      </w:pPr>
    </w:p>
    <w:p w14:paraId="1302DB68" w14:textId="77777777" w:rsidR="000D59E2" w:rsidRDefault="000D59E2" w:rsidP="00B2424C">
      <w:pPr>
        <w:spacing w:line="240" w:lineRule="auto"/>
        <w:jc w:val="left"/>
      </w:pPr>
    </w:p>
    <w:p w14:paraId="6FA7D27C" w14:textId="77777777" w:rsidR="000D59E2" w:rsidRDefault="000D59E2" w:rsidP="00B2424C">
      <w:pPr>
        <w:spacing w:line="240" w:lineRule="auto"/>
        <w:jc w:val="left"/>
      </w:pPr>
    </w:p>
    <w:p w14:paraId="1442D79C" w14:textId="77777777" w:rsidR="000D59E2" w:rsidRDefault="000D59E2" w:rsidP="00B2424C">
      <w:pPr>
        <w:spacing w:line="240" w:lineRule="auto"/>
        <w:jc w:val="left"/>
      </w:pPr>
    </w:p>
    <w:p w14:paraId="63563930" w14:textId="77777777" w:rsidR="000D59E2" w:rsidRDefault="000D59E2" w:rsidP="00B2424C">
      <w:pPr>
        <w:spacing w:line="240" w:lineRule="auto"/>
        <w:jc w:val="left"/>
      </w:pPr>
    </w:p>
    <w:p w14:paraId="7DDCC525" w14:textId="77777777" w:rsidR="000D59E2" w:rsidRDefault="000D59E2" w:rsidP="00B2424C">
      <w:pPr>
        <w:spacing w:line="240" w:lineRule="auto"/>
        <w:jc w:val="left"/>
      </w:pPr>
    </w:p>
    <w:p w14:paraId="19840D10" w14:textId="77777777" w:rsidR="000D59E2" w:rsidRDefault="000D59E2" w:rsidP="00B2424C">
      <w:pPr>
        <w:spacing w:line="240" w:lineRule="auto"/>
        <w:jc w:val="left"/>
      </w:pPr>
    </w:p>
    <w:p w14:paraId="79F5D296" w14:textId="77777777" w:rsidR="000D59E2" w:rsidRDefault="000D59E2" w:rsidP="00B2424C">
      <w:pPr>
        <w:spacing w:line="240" w:lineRule="auto"/>
        <w:jc w:val="left"/>
      </w:pPr>
    </w:p>
    <w:p w14:paraId="669CB209" w14:textId="77777777" w:rsidR="000D59E2" w:rsidRDefault="000D59E2" w:rsidP="00B2424C">
      <w:pPr>
        <w:spacing w:line="240" w:lineRule="auto"/>
        <w:jc w:val="left"/>
      </w:pPr>
    </w:p>
    <w:p w14:paraId="2466F2B1" w14:textId="77777777" w:rsidR="000D59E2" w:rsidRDefault="000D59E2" w:rsidP="00B2424C">
      <w:pPr>
        <w:spacing w:line="240" w:lineRule="auto"/>
        <w:jc w:val="left"/>
      </w:pPr>
    </w:p>
    <w:p w14:paraId="1C79279A" w14:textId="77777777" w:rsidR="000D59E2" w:rsidRDefault="000D59E2" w:rsidP="00B2424C">
      <w:pPr>
        <w:spacing w:line="240" w:lineRule="auto"/>
        <w:jc w:val="left"/>
      </w:pPr>
    </w:p>
    <w:p w14:paraId="6EF0F45E" w14:textId="77777777" w:rsidR="000D59E2" w:rsidRDefault="000D59E2" w:rsidP="00B2424C">
      <w:pPr>
        <w:spacing w:line="240" w:lineRule="auto"/>
        <w:jc w:val="left"/>
      </w:pPr>
    </w:p>
    <w:p w14:paraId="2CDBA78C" w14:textId="77777777" w:rsidR="000D59E2" w:rsidRDefault="000D59E2" w:rsidP="00B2424C">
      <w:pPr>
        <w:spacing w:line="240" w:lineRule="auto"/>
        <w:jc w:val="left"/>
      </w:pPr>
    </w:p>
    <w:p w14:paraId="01B760D5" w14:textId="77777777" w:rsidR="000D59E2" w:rsidRDefault="000D59E2" w:rsidP="00B2424C">
      <w:pPr>
        <w:spacing w:line="240" w:lineRule="auto"/>
        <w:jc w:val="left"/>
      </w:pPr>
    </w:p>
    <w:p w14:paraId="730A7CFB" w14:textId="77777777" w:rsidR="000D59E2" w:rsidRDefault="000D59E2" w:rsidP="00B2424C">
      <w:pPr>
        <w:spacing w:line="240" w:lineRule="auto"/>
        <w:jc w:val="left"/>
      </w:pPr>
    </w:p>
    <w:p w14:paraId="74698C77" w14:textId="77777777" w:rsidR="000D59E2" w:rsidRDefault="000D59E2" w:rsidP="00B2424C">
      <w:pPr>
        <w:spacing w:line="240" w:lineRule="auto"/>
        <w:jc w:val="left"/>
      </w:pPr>
    </w:p>
    <w:p w14:paraId="103E9590" w14:textId="77777777" w:rsidR="000D59E2" w:rsidRDefault="000D59E2" w:rsidP="00B2424C">
      <w:pPr>
        <w:spacing w:line="240" w:lineRule="auto"/>
        <w:jc w:val="left"/>
      </w:pPr>
    </w:p>
    <w:p w14:paraId="4BFC712E" w14:textId="77777777" w:rsidR="000D59E2" w:rsidRDefault="000D59E2" w:rsidP="00B2424C">
      <w:pPr>
        <w:spacing w:line="240" w:lineRule="auto"/>
        <w:jc w:val="left"/>
      </w:pPr>
    </w:p>
    <w:p w14:paraId="2E8ED092" w14:textId="77777777" w:rsidR="000D59E2" w:rsidRDefault="000D59E2" w:rsidP="00B2424C">
      <w:pPr>
        <w:spacing w:line="240" w:lineRule="auto"/>
        <w:jc w:val="left"/>
      </w:pPr>
    </w:p>
    <w:p w14:paraId="37E4493B" w14:textId="77777777" w:rsidR="000D59E2" w:rsidRDefault="000D59E2" w:rsidP="00B2424C">
      <w:pPr>
        <w:spacing w:line="240" w:lineRule="auto"/>
        <w:jc w:val="left"/>
      </w:pPr>
    </w:p>
    <w:p w14:paraId="4BDA2E41" w14:textId="77777777" w:rsidR="000D59E2" w:rsidRDefault="000D59E2" w:rsidP="00B2424C">
      <w:pPr>
        <w:spacing w:line="240" w:lineRule="auto"/>
        <w:jc w:val="left"/>
      </w:pPr>
    </w:p>
    <w:p w14:paraId="0C2D5AF1" w14:textId="77777777" w:rsidR="000D59E2" w:rsidRDefault="000D59E2" w:rsidP="00B2424C">
      <w:pPr>
        <w:spacing w:line="240" w:lineRule="auto"/>
        <w:jc w:val="left"/>
      </w:pPr>
    </w:p>
    <w:p w14:paraId="43069589" w14:textId="77777777" w:rsidR="000D59E2" w:rsidRDefault="000D59E2" w:rsidP="00B2424C">
      <w:pPr>
        <w:spacing w:line="240" w:lineRule="auto"/>
        <w:jc w:val="left"/>
      </w:pPr>
    </w:p>
    <w:p w14:paraId="6EA37545" w14:textId="77777777" w:rsidR="000D59E2" w:rsidRDefault="000D59E2" w:rsidP="00B2424C">
      <w:pPr>
        <w:spacing w:line="240" w:lineRule="auto"/>
        <w:jc w:val="left"/>
      </w:pPr>
    </w:p>
    <w:p w14:paraId="0FD6C35E" w14:textId="77777777" w:rsidR="000D59E2" w:rsidRDefault="000D59E2" w:rsidP="00B2424C">
      <w:pPr>
        <w:spacing w:line="240" w:lineRule="auto"/>
        <w:jc w:val="left"/>
      </w:pPr>
    </w:p>
    <w:p w14:paraId="3D11A4D2" w14:textId="77777777" w:rsidR="000D59E2" w:rsidRDefault="000D59E2" w:rsidP="00B2424C">
      <w:pPr>
        <w:spacing w:line="240" w:lineRule="auto"/>
        <w:jc w:val="left"/>
      </w:pPr>
    </w:p>
    <w:p w14:paraId="68ECE48D" w14:textId="77777777" w:rsidR="000D59E2" w:rsidRDefault="000D59E2" w:rsidP="00B2424C">
      <w:pPr>
        <w:spacing w:line="240" w:lineRule="auto"/>
        <w:jc w:val="left"/>
      </w:pPr>
    </w:p>
    <w:p w14:paraId="6308F460" w14:textId="77777777" w:rsidR="000D59E2" w:rsidRDefault="000D59E2" w:rsidP="00B2424C">
      <w:pPr>
        <w:spacing w:line="240" w:lineRule="auto"/>
        <w:jc w:val="left"/>
      </w:pPr>
    </w:p>
    <w:p w14:paraId="6993EA14" w14:textId="77777777" w:rsidR="000D59E2" w:rsidRDefault="000D59E2" w:rsidP="00B2424C">
      <w:pPr>
        <w:spacing w:line="240" w:lineRule="auto"/>
        <w:jc w:val="left"/>
      </w:pPr>
    </w:p>
    <w:p w14:paraId="6A87EDFC" w14:textId="77777777" w:rsidR="000D59E2" w:rsidRDefault="000D59E2" w:rsidP="00B2424C">
      <w:pPr>
        <w:spacing w:line="240" w:lineRule="auto"/>
        <w:jc w:val="left"/>
      </w:pPr>
    </w:p>
    <w:p w14:paraId="7BC1CBE3" w14:textId="77777777" w:rsidR="000D59E2" w:rsidRDefault="000D59E2" w:rsidP="00B2424C">
      <w:pPr>
        <w:spacing w:line="240" w:lineRule="auto"/>
        <w:jc w:val="left"/>
      </w:pPr>
    </w:p>
    <w:p w14:paraId="54B7C085" w14:textId="77777777" w:rsidR="000D59E2" w:rsidRDefault="000D59E2" w:rsidP="00B2424C">
      <w:pPr>
        <w:spacing w:line="240" w:lineRule="auto"/>
        <w:jc w:val="left"/>
      </w:pPr>
    </w:p>
    <w:p w14:paraId="28618E4D" w14:textId="77777777" w:rsidR="000D59E2" w:rsidRDefault="000D59E2" w:rsidP="00B2424C">
      <w:pPr>
        <w:spacing w:line="240" w:lineRule="auto"/>
        <w:jc w:val="left"/>
      </w:pPr>
    </w:p>
    <w:p w14:paraId="2DA4B8D9" w14:textId="77777777" w:rsidR="00B2424C" w:rsidRDefault="00B2424C" w:rsidP="00B2424C">
      <w:pPr>
        <w:spacing w:line="240" w:lineRule="auto"/>
        <w:jc w:val="left"/>
      </w:pPr>
    </w:p>
    <w:p w14:paraId="23541D33" w14:textId="77777777" w:rsidR="00B2424C" w:rsidRDefault="00B2424C" w:rsidP="00B2424C">
      <w:pPr>
        <w:spacing w:line="240" w:lineRule="auto"/>
        <w:jc w:val="left"/>
      </w:pPr>
    </w:p>
    <w:p w14:paraId="6CF0E220" w14:textId="77777777" w:rsidR="00B2424C" w:rsidRDefault="00B2424C" w:rsidP="00B2424C">
      <w:pPr>
        <w:spacing w:line="240" w:lineRule="auto"/>
        <w:jc w:val="left"/>
      </w:pPr>
    </w:p>
    <w:p w14:paraId="4077EDDA" w14:textId="1C228874" w:rsidR="008B3CF4" w:rsidRPr="000D59E2" w:rsidRDefault="008B3CF4" w:rsidP="00B2424C">
      <w:pPr>
        <w:spacing w:line="240" w:lineRule="auto"/>
        <w:jc w:val="left"/>
        <w:rPr>
          <w:b/>
        </w:rPr>
      </w:pPr>
      <w:r w:rsidRPr="000D59E2">
        <w:rPr>
          <w:b/>
        </w:rPr>
        <w:t>Определения, обозначения и сокращения</w:t>
      </w:r>
    </w:p>
    <w:p w14:paraId="53EC9531" w14:textId="77777777" w:rsidR="008B3CF4" w:rsidRPr="00D926E1" w:rsidRDefault="008B3CF4" w:rsidP="00B2424C"/>
    <w:tbl>
      <w:tblPr>
        <w:tblW w:w="4877" w:type="pct"/>
        <w:tblLayout w:type="fixed"/>
        <w:tblLook w:val="04A0" w:firstRow="1" w:lastRow="0" w:firstColumn="1" w:lastColumn="0" w:noHBand="0" w:noVBand="1"/>
      </w:tblPr>
      <w:tblGrid>
        <w:gridCol w:w="2300"/>
        <w:gridCol w:w="7866"/>
      </w:tblGrid>
      <w:tr w:rsidR="001D7B86" w:rsidRPr="001826C3" w14:paraId="7D8161D9" w14:textId="77777777" w:rsidTr="00FF45B4">
        <w:trPr>
          <w:trHeight w:val="387"/>
          <w:tblHeader/>
        </w:trPr>
        <w:tc>
          <w:tcPr>
            <w:tcW w:w="1131" w:type="pct"/>
            <w:tcBorders>
              <w:top w:val="single" w:sz="4" w:space="0" w:color="auto"/>
              <w:left w:val="single" w:sz="4" w:space="0" w:color="auto"/>
              <w:bottom w:val="single" w:sz="4" w:space="0" w:color="auto"/>
              <w:right w:val="single" w:sz="4" w:space="0" w:color="auto"/>
            </w:tcBorders>
            <w:shd w:val="clear" w:color="auto" w:fill="D9D9D9"/>
            <w:vAlign w:val="center"/>
          </w:tcPr>
          <w:p w14:paraId="36246034" w14:textId="77777777" w:rsidR="001D7B86" w:rsidRPr="001826C3" w:rsidRDefault="001D7B86" w:rsidP="00B2424C">
            <w:pPr>
              <w:pStyle w:val="afff7"/>
              <w:ind w:firstLine="851"/>
            </w:pPr>
            <w:r w:rsidRPr="001826C3">
              <w:t>Термин</w:t>
            </w:r>
          </w:p>
        </w:tc>
        <w:tc>
          <w:tcPr>
            <w:tcW w:w="3869" w:type="pct"/>
            <w:tcBorders>
              <w:top w:val="single" w:sz="4" w:space="0" w:color="auto"/>
              <w:left w:val="nil"/>
              <w:bottom w:val="single" w:sz="4" w:space="0" w:color="auto"/>
              <w:right w:val="single" w:sz="4" w:space="0" w:color="auto"/>
            </w:tcBorders>
            <w:shd w:val="clear" w:color="auto" w:fill="D9D9D9"/>
            <w:vAlign w:val="center"/>
          </w:tcPr>
          <w:p w14:paraId="2C8B77D8" w14:textId="77777777" w:rsidR="001D7B86" w:rsidRPr="001826C3" w:rsidRDefault="001D7B86" w:rsidP="00B2424C">
            <w:pPr>
              <w:pStyle w:val="afff7"/>
              <w:ind w:firstLine="851"/>
            </w:pPr>
            <w:r w:rsidRPr="001826C3">
              <w:t>Определение</w:t>
            </w:r>
          </w:p>
        </w:tc>
      </w:tr>
      <w:tr w:rsidR="001D7B86" w:rsidRPr="001826C3" w14:paraId="297514C5" w14:textId="77777777" w:rsidTr="00F94FDD">
        <w:trPr>
          <w:trHeight w:val="387"/>
        </w:trPr>
        <w:tc>
          <w:tcPr>
            <w:tcW w:w="1131" w:type="pct"/>
            <w:tcBorders>
              <w:top w:val="single" w:sz="4" w:space="0" w:color="auto"/>
              <w:left w:val="single" w:sz="4" w:space="0" w:color="auto"/>
              <w:bottom w:val="single" w:sz="4" w:space="0" w:color="auto"/>
              <w:right w:val="single" w:sz="4" w:space="0" w:color="auto"/>
            </w:tcBorders>
            <w:shd w:val="clear" w:color="auto" w:fill="auto"/>
          </w:tcPr>
          <w:p w14:paraId="6793AD80" w14:textId="77777777" w:rsidR="001D7B86" w:rsidRPr="001826C3" w:rsidRDefault="001D7B86" w:rsidP="00B2424C">
            <w:pPr>
              <w:pStyle w:val="affffffe"/>
              <w:ind w:firstLine="851"/>
            </w:pPr>
            <w:r w:rsidRPr="001826C3">
              <w:t>База миграционного учета ФМС</w:t>
            </w:r>
          </w:p>
        </w:tc>
        <w:tc>
          <w:tcPr>
            <w:tcW w:w="3869" w:type="pct"/>
            <w:tcBorders>
              <w:top w:val="single" w:sz="4" w:space="0" w:color="auto"/>
              <w:left w:val="nil"/>
              <w:bottom w:val="single" w:sz="4" w:space="0" w:color="auto"/>
              <w:right w:val="single" w:sz="4" w:space="0" w:color="auto"/>
            </w:tcBorders>
            <w:shd w:val="clear" w:color="auto" w:fill="auto"/>
          </w:tcPr>
          <w:p w14:paraId="27740874" w14:textId="77777777" w:rsidR="001D7B86" w:rsidRPr="001826C3" w:rsidRDefault="001D7B86" w:rsidP="00B2424C">
            <w:pPr>
              <w:pStyle w:val="affffffe"/>
              <w:ind w:firstLine="851"/>
            </w:pPr>
            <w:r w:rsidRPr="001826C3">
              <w:t>Центральный банк данных по учету иностранных граждан и лиц без гражданства, временно пребывающих и временно или постоянно проживающих в Российской Федерации</w:t>
            </w:r>
          </w:p>
        </w:tc>
      </w:tr>
      <w:tr w:rsidR="001D7B86" w:rsidRPr="001826C3" w14:paraId="77F06E56" w14:textId="77777777" w:rsidTr="00F94FDD">
        <w:trPr>
          <w:trHeight w:val="375"/>
        </w:trPr>
        <w:tc>
          <w:tcPr>
            <w:tcW w:w="1131" w:type="pct"/>
            <w:tcBorders>
              <w:top w:val="nil"/>
              <w:left w:val="single" w:sz="4" w:space="0" w:color="auto"/>
              <w:bottom w:val="single" w:sz="4" w:space="0" w:color="auto"/>
              <w:right w:val="single" w:sz="4" w:space="0" w:color="auto"/>
            </w:tcBorders>
            <w:shd w:val="clear" w:color="auto" w:fill="auto"/>
            <w:hideMark/>
          </w:tcPr>
          <w:p w14:paraId="0BAAA01D" w14:textId="77777777" w:rsidR="001D7B86" w:rsidRPr="001826C3" w:rsidRDefault="001D7B86" w:rsidP="00B2424C">
            <w:pPr>
              <w:pStyle w:val="affffffe"/>
              <w:ind w:firstLine="851"/>
            </w:pPr>
            <w:r w:rsidRPr="001826C3">
              <w:t>ГОСТ</w:t>
            </w:r>
          </w:p>
        </w:tc>
        <w:tc>
          <w:tcPr>
            <w:tcW w:w="3869" w:type="pct"/>
            <w:tcBorders>
              <w:top w:val="nil"/>
              <w:left w:val="nil"/>
              <w:bottom w:val="single" w:sz="4" w:space="0" w:color="auto"/>
              <w:right w:val="single" w:sz="4" w:space="0" w:color="auto"/>
            </w:tcBorders>
            <w:shd w:val="clear" w:color="auto" w:fill="auto"/>
            <w:hideMark/>
          </w:tcPr>
          <w:p w14:paraId="2BCD2425" w14:textId="77777777" w:rsidR="001D7B86" w:rsidRPr="001826C3" w:rsidRDefault="001D7B86" w:rsidP="00B2424C">
            <w:pPr>
              <w:pStyle w:val="affffffe"/>
              <w:ind w:firstLine="851"/>
            </w:pPr>
            <w:r w:rsidRPr="001826C3">
              <w:t>Государственный стандарт</w:t>
            </w:r>
          </w:p>
        </w:tc>
      </w:tr>
      <w:tr w:rsidR="001D7B86" w:rsidRPr="001826C3" w14:paraId="01721C68" w14:textId="77777777" w:rsidTr="00F94FDD">
        <w:trPr>
          <w:trHeight w:val="375"/>
        </w:trPr>
        <w:tc>
          <w:tcPr>
            <w:tcW w:w="1131" w:type="pct"/>
            <w:tcBorders>
              <w:top w:val="nil"/>
              <w:left w:val="single" w:sz="4" w:space="0" w:color="auto"/>
              <w:bottom w:val="single" w:sz="4" w:space="0" w:color="auto"/>
              <w:right w:val="single" w:sz="4" w:space="0" w:color="auto"/>
            </w:tcBorders>
            <w:shd w:val="clear" w:color="auto" w:fill="auto"/>
            <w:hideMark/>
          </w:tcPr>
          <w:p w14:paraId="5DC5E3B5" w14:textId="77777777" w:rsidR="001D7B86" w:rsidRPr="001826C3" w:rsidRDefault="001D7B86" w:rsidP="00B2424C">
            <w:pPr>
              <w:pStyle w:val="affffffe"/>
              <w:ind w:firstLine="851"/>
            </w:pPr>
            <w:r w:rsidRPr="001826C3">
              <w:t>ЕСИА</w:t>
            </w:r>
          </w:p>
        </w:tc>
        <w:tc>
          <w:tcPr>
            <w:tcW w:w="3869" w:type="pct"/>
            <w:tcBorders>
              <w:top w:val="nil"/>
              <w:left w:val="nil"/>
              <w:bottom w:val="single" w:sz="4" w:space="0" w:color="auto"/>
              <w:right w:val="single" w:sz="4" w:space="0" w:color="auto"/>
            </w:tcBorders>
            <w:shd w:val="clear" w:color="auto" w:fill="auto"/>
            <w:hideMark/>
          </w:tcPr>
          <w:p w14:paraId="0BBD8A5F" w14:textId="77777777" w:rsidR="001D7B86" w:rsidRPr="001826C3" w:rsidRDefault="001D7B86" w:rsidP="00B2424C">
            <w:pPr>
              <w:pStyle w:val="affffffe"/>
              <w:ind w:firstLine="851"/>
            </w:pPr>
            <w:r w:rsidRPr="001826C3">
              <w:t>ФГИС Единая система идентификации и аутентификации</w:t>
            </w:r>
          </w:p>
        </w:tc>
      </w:tr>
      <w:tr w:rsidR="001D7B86" w:rsidRPr="001826C3" w14:paraId="756BD53A" w14:textId="77777777" w:rsidTr="00F94FDD">
        <w:trPr>
          <w:trHeight w:val="375"/>
        </w:trPr>
        <w:tc>
          <w:tcPr>
            <w:tcW w:w="1131" w:type="pct"/>
            <w:tcBorders>
              <w:top w:val="nil"/>
              <w:left w:val="single" w:sz="4" w:space="0" w:color="auto"/>
              <w:bottom w:val="single" w:sz="4" w:space="0" w:color="auto"/>
              <w:right w:val="single" w:sz="4" w:space="0" w:color="auto"/>
            </w:tcBorders>
            <w:shd w:val="clear" w:color="auto" w:fill="auto"/>
            <w:hideMark/>
          </w:tcPr>
          <w:p w14:paraId="11B8769C" w14:textId="77777777" w:rsidR="001D7B86" w:rsidRPr="001826C3" w:rsidRDefault="001D7B86" w:rsidP="00B2424C">
            <w:pPr>
              <w:pStyle w:val="affffffe"/>
              <w:ind w:firstLine="851"/>
            </w:pPr>
            <w:r w:rsidRPr="001826C3">
              <w:t>ЕСНСИ</w:t>
            </w:r>
          </w:p>
        </w:tc>
        <w:tc>
          <w:tcPr>
            <w:tcW w:w="3869" w:type="pct"/>
            <w:tcBorders>
              <w:top w:val="nil"/>
              <w:left w:val="nil"/>
              <w:bottom w:val="single" w:sz="4" w:space="0" w:color="auto"/>
              <w:right w:val="single" w:sz="4" w:space="0" w:color="auto"/>
            </w:tcBorders>
            <w:shd w:val="clear" w:color="auto" w:fill="auto"/>
            <w:hideMark/>
          </w:tcPr>
          <w:p w14:paraId="6CAAF452" w14:textId="77777777" w:rsidR="001D7B86" w:rsidRPr="001826C3" w:rsidRDefault="001D7B86" w:rsidP="00B2424C">
            <w:pPr>
              <w:pStyle w:val="affffffe"/>
              <w:ind w:firstLine="851"/>
            </w:pPr>
            <w:r w:rsidRPr="001826C3">
              <w:t>ФГИС Единая система нормативно справочной информации</w:t>
            </w:r>
          </w:p>
        </w:tc>
      </w:tr>
      <w:tr w:rsidR="001D7B86" w:rsidRPr="001826C3" w14:paraId="26F84541" w14:textId="77777777" w:rsidTr="00F94FDD">
        <w:trPr>
          <w:trHeight w:val="375"/>
        </w:trPr>
        <w:tc>
          <w:tcPr>
            <w:tcW w:w="1131" w:type="pct"/>
            <w:tcBorders>
              <w:top w:val="nil"/>
              <w:left w:val="single" w:sz="4" w:space="0" w:color="auto"/>
              <w:bottom w:val="single" w:sz="4" w:space="0" w:color="auto"/>
              <w:right w:val="single" w:sz="4" w:space="0" w:color="auto"/>
            </w:tcBorders>
            <w:shd w:val="clear" w:color="auto" w:fill="auto"/>
            <w:hideMark/>
          </w:tcPr>
          <w:p w14:paraId="44DFF5CD" w14:textId="77777777" w:rsidR="001D7B86" w:rsidRPr="001826C3" w:rsidRDefault="001D7B86" w:rsidP="00B2424C">
            <w:pPr>
              <w:pStyle w:val="affffffe"/>
              <w:ind w:firstLine="851"/>
            </w:pPr>
            <w:r w:rsidRPr="001826C3">
              <w:t>ЗАГС</w:t>
            </w:r>
          </w:p>
        </w:tc>
        <w:tc>
          <w:tcPr>
            <w:tcW w:w="3869" w:type="pct"/>
            <w:tcBorders>
              <w:top w:val="nil"/>
              <w:left w:val="nil"/>
              <w:bottom w:val="single" w:sz="4" w:space="0" w:color="auto"/>
              <w:right w:val="single" w:sz="4" w:space="0" w:color="auto"/>
            </w:tcBorders>
            <w:shd w:val="clear" w:color="auto" w:fill="auto"/>
            <w:hideMark/>
          </w:tcPr>
          <w:p w14:paraId="5EE58A52" w14:textId="77777777" w:rsidR="001D7B86" w:rsidRPr="001826C3" w:rsidRDefault="001D7B86" w:rsidP="00B2424C">
            <w:pPr>
              <w:pStyle w:val="affffffe"/>
              <w:ind w:firstLine="851"/>
            </w:pPr>
            <w:r w:rsidRPr="001826C3">
              <w:t>Отдел записи актов гражданского состояния</w:t>
            </w:r>
          </w:p>
        </w:tc>
      </w:tr>
      <w:tr w:rsidR="001D7B86" w:rsidRPr="001826C3" w14:paraId="6EA1CEBA" w14:textId="77777777" w:rsidTr="00F94FDD">
        <w:trPr>
          <w:trHeight w:val="538"/>
        </w:trPr>
        <w:tc>
          <w:tcPr>
            <w:tcW w:w="1131" w:type="pct"/>
            <w:tcBorders>
              <w:top w:val="nil"/>
              <w:left w:val="single" w:sz="4" w:space="0" w:color="auto"/>
              <w:bottom w:val="single" w:sz="4" w:space="0" w:color="auto"/>
              <w:right w:val="single" w:sz="4" w:space="0" w:color="auto"/>
            </w:tcBorders>
            <w:shd w:val="clear" w:color="auto" w:fill="auto"/>
            <w:hideMark/>
          </w:tcPr>
          <w:p w14:paraId="1D85A3CF" w14:textId="77777777" w:rsidR="001D7B86" w:rsidRPr="001826C3" w:rsidRDefault="001D7B86" w:rsidP="00B2424C">
            <w:pPr>
              <w:pStyle w:val="affffffe"/>
              <w:ind w:firstLine="851"/>
            </w:pPr>
            <w:r w:rsidRPr="001826C3">
              <w:t>ИБ</w:t>
            </w:r>
          </w:p>
        </w:tc>
        <w:tc>
          <w:tcPr>
            <w:tcW w:w="3869" w:type="pct"/>
            <w:tcBorders>
              <w:top w:val="nil"/>
              <w:left w:val="nil"/>
              <w:bottom w:val="single" w:sz="4" w:space="0" w:color="auto"/>
              <w:right w:val="single" w:sz="4" w:space="0" w:color="auto"/>
            </w:tcBorders>
            <w:shd w:val="clear" w:color="auto" w:fill="auto"/>
            <w:hideMark/>
          </w:tcPr>
          <w:p w14:paraId="2AEA03D5" w14:textId="77777777" w:rsidR="001D7B86" w:rsidRPr="001826C3" w:rsidRDefault="001D7B86" w:rsidP="00B2424C">
            <w:pPr>
              <w:pStyle w:val="affffffe"/>
              <w:ind w:firstLine="851"/>
            </w:pPr>
            <w:r w:rsidRPr="001826C3">
              <w:t>Информационная безопасность</w:t>
            </w:r>
          </w:p>
        </w:tc>
      </w:tr>
      <w:tr w:rsidR="001D7B86" w:rsidRPr="001826C3" w14:paraId="43E7A3F0" w14:textId="77777777" w:rsidTr="00F94FDD">
        <w:trPr>
          <w:trHeight w:val="375"/>
        </w:trPr>
        <w:tc>
          <w:tcPr>
            <w:tcW w:w="1131" w:type="pct"/>
            <w:tcBorders>
              <w:top w:val="nil"/>
              <w:left w:val="single" w:sz="4" w:space="0" w:color="auto"/>
              <w:bottom w:val="single" w:sz="4" w:space="0" w:color="auto"/>
              <w:right w:val="single" w:sz="4" w:space="0" w:color="auto"/>
            </w:tcBorders>
            <w:shd w:val="clear" w:color="auto" w:fill="auto"/>
            <w:hideMark/>
          </w:tcPr>
          <w:p w14:paraId="5084B94B" w14:textId="77777777" w:rsidR="001D7B86" w:rsidRPr="001826C3" w:rsidRDefault="001D7B86" w:rsidP="00B2424C">
            <w:pPr>
              <w:pStyle w:val="affffffe"/>
              <w:ind w:firstLine="851"/>
            </w:pPr>
            <w:r w:rsidRPr="001826C3">
              <w:t>Инфраструктура электронного правительства</w:t>
            </w:r>
          </w:p>
        </w:tc>
        <w:tc>
          <w:tcPr>
            <w:tcW w:w="3869" w:type="pct"/>
            <w:tcBorders>
              <w:top w:val="nil"/>
              <w:left w:val="nil"/>
              <w:bottom w:val="single" w:sz="4" w:space="0" w:color="auto"/>
              <w:right w:val="single" w:sz="4" w:space="0" w:color="auto"/>
            </w:tcBorders>
            <w:shd w:val="clear" w:color="auto" w:fill="auto"/>
            <w:hideMark/>
          </w:tcPr>
          <w:p w14:paraId="0EC558AD" w14:textId="77777777" w:rsidR="001D7B86" w:rsidRPr="001826C3" w:rsidRDefault="001D7B86" w:rsidP="00B2424C">
            <w:pPr>
              <w:pStyle w:val="affffffe"/>
              <w:ind w:firstLine="851"/>
            </w:pPr>
            <w:r w:rsidRPr="001826C3">
              <w:t>Инфраструктура, обеспечивающая информационно-технологическое взаимодействие информационных систем, используемых для предоставления государственных и муниципальных услуг, а также исполнения государственных функций в электронной форме</w:t>
            </w:r>
          </w:p>
        </w:tc>
      </w:tr>
      <w:tr w:rsidR="001D7B86" w:rsidRPr="001826C3" w14:paraId="08519CA7" w14:textId="77777777" w:rsidTr="00F94FDD">
        <w:trPr>
          <w:trHeight w:val="375"/>
        </w:trPr>
        <w:tc>
          <w:tcPr>
            <w:tcW w:w="1131" w:type="pct"/>
            <w:tcBorders>
              <w:top w:val="nil"/>
              <w:left w:val="single" w:sz="4" w:space="0" w:color="auto"/>
              <w:bottom w:val="single" w:sz="4" w:space="0" w:color="auto"/>
              <w:right w:val="single" w:sz="4" w:space="0" w:color="auto"/>
            </w:tcBorders>
            <w:shd w:val="clear" w:color="auto" w:fill="auto"/>
            <w:hideMark/>
          </w:tcPr>
          <w:p w14:paraId="288905C8" w14:textId="77777777" w:rsidR="001D7B86" w:rsidRPr="001826C3" w:rsidRDefault="001D7B86" w:rsidP="00B2424C">
            <w:pPr>
              <w:pStyle w:val="affffffe"/>
              <w:ind w:firstLine="851"/>
            </w:pPr>
            <w:r w:rsidRPr="001826C3">
              <w:t>ИС</w:t>
            </w:r>
          </w:p>
        </w:tc>
        <w:tc>
          <w:tcPr>
            <w:tcW w:w="3869" w:type="pct"/>
            <w:tcBorders>
              <w:top w:val="nil"/>
              <w:left w:val="nil"/>
              <w:bottom w:val="single" w:sz="4" w:space="0" w:color="auto"/>
              <w:right w:val="single" w:sz="4" w:space="0" w:color="auto"/>
            </w:tcBorders>
            <w:shd w:val="clear" w:color="auto" w:fill="auto"/>
            <w:hideMark/>
          </w:tcPr>
          <w:p w14:paraId="2BAF8A19" w14:textId="77777777" w:rsidR="001D7B86" w:rsidRPr="001826C3" w:rsidRDefault="001D7B86" w:rsidP="00B2424C">
            <w:pPr>
              <w:pStyle w:val="affffffe"/>
              <w:ind w:firstLine="851"/>
            </w:pPr>
            <w:r w:rsidRPr="001826C3">
              <w:t>Информационная система</w:t>
            </w:r>
          </w:p>
        </w:tc>
      </w:tr>
      <w:tr w:rsidR="001D7B86" w:rsidRPr="001826C3" w14:paraId="45E3B04B" w14:textId="77777777" w:rsidTr="00F94FDD">
        <w:trPr>
          <w:trHeight w:val="375"/>
        </w:trPr>
        <w:tc>
          <w:tcPr>
            <w:tcW w:w="1131" w:type="pct"/>
            <w:tcBorders>
              <w:top w:val="nil"/>
              <w:left w:val="single" w:sz="4" w:space="0" w:color="auto"/>
              <w:bottom w:val="single" w:sz="4" w:space="0" w:color="auto"/>
              <w:right w:val="single" w:sz="4" w:space="0" w:color="auto"/>
            </w:tcBorders>
            <w:shd w:val="clear" w:color="auto" w:fill="auto"/>
            <w:hideMark/>
          </w:tcPr>
          <w:p w14:paraId="3DF375A8" w14:textId="77777777" w:rsidR="001D7B86" w:rsidRPr="001826C3" w:rsidRDefault="001D7B86" w:rsidP="00B2424C">
            <w:pPr>
              <w:pStyle w:val="affffffe"/>
              <w:ind w:firstLine="851"/>
            </w:pPr>
            <w:r w:rsidRPr="001826C3">
              <w:t>ИЭП</w:t>
            </w:r>
          </w:p>
        </w:tc>
        <w:tc>
          <w:tcPr>
            <w:tcW w:w="3869" w:type="pct"/>
            <w:tcBorders>
              <w:top w:val="nil"/>
              <w:left w:val="nil"/>
              <w:bottom w:val="single" w:sz="4" w:space="0" w:color="auto"/>
              <w:right w:val="single" w:sz="4" w:space="0" w:color="auto"/>
            </w:tcBorders>
            <w:shd w:val="clear" w:color="auto" w:fill="auto"/>
            <w:hideMark/>
          </w:tcPr>
          <w:p w14:paraId="3FF57058" w14:textId="77777777" w:rsidR="001D7B86" w:rsidRPr="001826C3" w:rsidRDefault="001D7B86" w:rsidP="00B2424C">
            <w:pPr>
              <w:pStyle w:val="affffffe"/>
              <w:ind w:firstLine="851"/>
            </w:pPr>
            <w:r w:rsidRPr="001826C3">
              <w:t>Инфраструктура электронного правительства</w:t>
            </w:r>
          </w:p>
        </w:tc>
      </w:tr>
      <w:tr w:rsidR="001D7B86" w:rsidRPr="001826C3" w14:paraId="538ACAE4" w14:textId="77777777" w:rsidTr="00F94FDD">
        <w:trPr>
          <w:trHeight w:val="375"/>
        </w:trPr>
        <w:tc>
          <w:tcPr>
            <w:tcW w:w="1131" w:type="pct"/>
            <w:tcBorders>
              <w:top w:val="nil"/>
              <w:left w:val="single" w:sz="4" w:space="0" w:color="auto"/>
              <w:bottom w:val="single" w:sz="4" w:space="0" w:color="auto"/>
              <w:right w:val="single" w:sz="4" w:space="0" w:color="auto"/>
            </w:tcBorders>
            <w:shd w:val="clear" w:color="auto" w:fill="auto"/>
            <w:hideMark/>
          </w:tcPr>
          <w:p w14:paraId="4AEEFC4C" w14:textId="77777777" w:rsidR="001D7B86" w:rsidRPr="001826C3" w:rsidRDefault="001D7B86" w:rsidP="00B2424C">
            <w:pPr>
              <w:pStyle w:val="affffffe"/>
              <w:ind w:firstLine="851"/>
            </w:pPr>
            <w:r w:rsidRPr="001826C3">
              <w:t>Контингент обучающихся</w:t>
            </w:r>
          </w:p>
        </w:tc>
        <w:tc>
          <w:tcPr>
            <w:tcW w:w="3869" w:type="pct"/>
            <w:tcBorders>
              <w:top w:val="nil"/>
              <w:left w:val="nil"/>
              <w:bottom w:val="single" w:sz="4" w:space="0" w:color="auto"/>
              <w:right w:val="single" w:sz="4" w:space="0" w:color="auto"/>
            </w:tcBorders>
            <w:shd w:val="clear" w:color="auto" w:fill="auto"/>
            <w:hideMark/>
          </w:tcPr>
          <w:p w14:paraId="4D51BB49" w14:textId="77777777" w:rsidR="001D7B86" w:rsidRPr="001826C3" w:rsidRDefault="001D7B86" w:rsidP="00B2424C">
            <w:pPr>
              <w:pStyle w:val="affffffe"/>
              <w:ind w:firstLine="851"/>
            </w:pPr>
            <w:r w:rsidRPr="001826C3">
              <w:t>Обучающиеся по основным образовательным программам и дополнительным общеобразовательным программам. Несовершеннолетние граждане Российской Федерации и несовершеннолетние иностранные граждане и лица без гражданства, постоянно или временно проживающие (пребывающие) на территории Российской Федерации, неохваченные образовательными отношениями</w:t>
            </w:r>
          </w:p>
        </w:tc>
      </w:tr>
      <w:tr w:rsidR="001D7B86" w:rsidRPr="001826C3" w14:paraId="734809D7" w14:textId="77777777" w:rsidTr="00F94FDD">
        <w:trPr>
          <w:trHeight w:val="375"/>
        </w:trPr>
        <w:tc>
          <w:tcPr>
            <w:tcW w:w="1131" w:type="pct"/>
            <w:tcBorders>
              <w:top w:val="nil"/>
              <w:left w:val="single" w:sz="4" w:space="0" w:color="auto"/>
              <w:bottom w:val="single" w:sz="4" w:space="0" w:color="auto"/>
              <w:right w:val="single" w:sz="4" w:space="0" w:color="auto"/>
            </w:tcBorders>
            <w:shd w:val="clear" w:color="auto" w:fill="auto"/>
          </w:tcPr>
          <w:p w14:paraId="0E9671D6" w14:textId="77777777" w:rsidR="001D7B86" w:rsidRPr="001826C3" w:rsidRDefault="001D7B86" w:rsidP="00B2424C">
            <w:pPr>
              <w:pStyle w:val="affffffe"/>
              <w:ind w:firstLine="851"/>
            </w:pPr>
            <w:r w:rsidRPr="001826C3">
              <w:t>Концепция</w:t>
            </w:r>
          </w:p>
        </w:tc>
        <w:tc>
          <w:tcPr>
            <w:tcW w:w="3869" w:type="pct"/>
            <w:tcBorders>
              <w:top w:val="nil"/>
              <w:left w:val="nil"/>
              <w:bottom w:val="single" w:sz="4" w:space="0" w:color="auto"/>
              <w:right w:val="single" w:sz="4" w:space="0" w:color="auto"/>
            </w:tcBorders>
            <w:shd w:val="clear" w:color="auto" w:fill="auto"/>
          </w:tcPr>
          <w:p w14:paraId="3C99CC86" w14:textId="77777777" w:rsidR="001D7B86" w:rsidRPr="001826C3" w:rsidRDefault="001D7B86" w:rsidP="00B2424C">
            <w:pPr>
              <w:pStyle w:val="affffffe"/>
              <w:ind w:firstLine="851"/>
            </w:pPr>
            <w:r w:rsidRPr="001826C3">
              <w:t>«Концепция создания единой федеральной межведомственной системы учета контингента обучающихся по основным образовательным программам и дополнительным общеобразовательным программ», утвержденная распоряжением Правительства Российской Федерации №2125-р от 25 октября 2014 г.</w:t>
            </w:r>
          </w:p>
        </w:tc>
      </w:tr>
      <w:tr w:rsidR="001D7B86" w:rsidRPr="001826C3" w14:paraId="28C0663F" w14:textId="77777777" w:rsidTr="00F94FDD">
        <w:trPr>
          <w:trHeight w:val="375"/>
        </w:trPr>
        <w:tc>
          <w:tcPr>
            <w:tcW w:w="1131" w:type="pct"/>
            <w:tcBorders>
              <w:top w:val="nil"/>
              <w:left w:val="single" w:sz="4" w:space="0" w:color="auto"/>
              <w:bottom w:val="single" w:sz="4" w:space="0" w:color="auto"/>
              <w:right w:val="single" w:sz="4" w:space="0" w:color="auto"/>
            </w:tcBorders>
            <w:shd w:val="clear" w:color="auto" w:fill="auto"/>
          </w:tcPr>
          <w:p w14:paraId="2DAE8327" w14:textId="77777777" w:rsidR="001D7B86" w:rsidRPr="001826C3" w:rsidRDefault="001D7B86" w:rsidP="00B2424C">
            <w:pPr>
              <w:pStyle w:val="affffffe"/>
              <w:ind w:firstLine="851"/>
            </w:pPr>
            <w:r w:rsidRPr="001826C3">
              <w:t>Межведомственная система</w:t>
            </w:r>
          </w:p>
        </w:tc>
        <w:tc>
          <w:tcPr>
            <w:tcW w:w="3869" w:type="pct"/>
            <w:tcBorders>
              <w:top w:val="nil"/>
              <w:left w:val="nil"/>
              <w:bottom w:val="single" w:sz="4" w:space="0" w:color="auto"/>
              <w:right w:val="single" w:sz="4" w:space="0" w:color="auto"/>
            </w:tcBorders>
            <w:shd w:val="clear" w:color="auto" w:fill="auto"/>
          </w:tcPr>
          <w:p w14:paraId="1AEA475C" w14:textId="77777777" w:rsidR="001D7B86" w:rsidRPr="001826C3" w:rsidRDefault="001D7B86" w:rsidP="00B2424C">
            <w:pPr>
              <w:pStyle w:val="affffffe"/>
              <w:ind w:firstLine="851"/>
              <w:rPr>
                <w:sz w:val="28"/>
                <w:szCs w:val="28"/>
              </w:rPr>
            </w:pPr>
            <w:r w:rsidRPr="001826C3">
              <w:t>Единая федеральная межведомственная система учета контингента обучающихся по основным образовательным программам и дополнительным общеобразовательным программам</w:t>
            </w:r>
          </w:p>
        </w:tc>
      </w:tr>
      <w:tr w:rsidR="001D7B86" w:rsidRPr="001826C3" w14:paraId="1C67355D" w14:textId="77777777" w:rsidTr="00F94FDD">
        <w:trPr>
          <w:trHeight w:val="375"/>
        </w:trPr>
        <w:tc>
          <w:tcPr>
            <w:tcW w:w="1131" w:type="pct"/>
            <w:tcBorders>
              <w:top w:val="nil"/>
              <w:left w:val="single" w:sz="4" w:space="0" w:color="auto"/>
              <w:bottom w:val="single" w:sz="4" w:space="0" w:color="auto"/>
              <w:right w:val="single" w:sz="4" w:space="0" w:color="auto"/>
            </w:tcBorders>
            <w:shd w:val="clear" w:color="auto" w:fill="auto"/>
            <w:hideMark/>
          </w:tcPr>
          <w:p w14:paraId="781F3FD9" w14:textId="77777777" w:rsidR="001D7B86" w:rsidRPr="001826C3" w:rsidRDefault="001D7B86" w:rsidP="00B2424C">
            <w:pPr>
              <w:pStyle w:val="affffffe"/>
              <w:ind w:firstLine="851"/>
            </w:pPr>
            <w:r w:rsidRPr="001826C3">
              <w:t>НДС</w:t>
            </w:r>
          </w:p>
        </w:tc>
        <w:tc>
          <w:tcPr>
            <w:tcW w:w="3869" w:type="pct"/>
            <w:tcBorders>
              <w:top w:val="nil"/>
              <w:left w:val="nil"/>
              <w:bottom w:val="single" w:sz="4" w:space="0" w:color="auto"/>
              <w:right w:val="single" w:sz="4" w:space="0" w:color="auto"/>
            </w:tcBorders>
            <w:shd w:val="clear" w:color="auto" w:fill="auto"/>
            <w:hideMark/>
          </w:tcPr>
          <w:p w14:paraId="61E1542D" w14:textId="77777777" w:rsidR="001D7B86" w:rsidRPr="001826C3" w:rsidRDefault="001D7B86" w:rsidP="00B2424C">
            <w:pPr>
              <w:pStyle w:val="affffffe"/>
              <w:ind w:firstLine="851"/>
            </w:pPr>
            <w:r w:rsidRPr="001826C3">
              <w:t>Налог на добавленную стоимость</w:t>
            </w:r>
          </w:p>
        </w:tc>
      </w:tr>
      <w:tr w:rsidR="001D7B86" w:rsidRPr="001826C3" w14:paraId="41EF8CAB" w14:textId="77777777" w:rsidTr="00F94FDD">
        <w:trPr>
          <w:trHeight w:val="375"/>
        </w:trPr>
        <w:tc>
          <w:tcPr>
            <w:tcW w:w="1131" w:type="pct"/>
            <w:tcBorders>
              <w:top w:val="nil"/>
              <w:left w:val="single" w:sz="4" w:space="0" w:color="auto"/>
              <w:bottom w:val="single" w:sz="4" w:space="0" w:color="auto"/>
              <w:right w:val="single" w:sz="4" w:space="0" w:color="auto"/>
            </w:tcBorders>
            <w:shd w:val="clear" w:color="auto" w:fill="auto"/>
            <w:hideMark/>
          </w:tcPr>
          <w:p w14:paraId="3E7703A8" w14:textId="77777777" w:rsidR="001D7B86" w:rsidRPr="001826C3" w:rsidRDefault="001D7B86" w:rsidP="00B2424C">
            <w:pPr>
              <w:pStyle w:val="affffffe"/>
              <w:ind w:firstLine="851"/>
            </w:pPr>
            <w:r w:rsidRPr="001826C3">
              <w:t>НШС</w:t>
            </w:r>
          </w:p>
        </w:tc>
        <w:tc>
          <w:tcPr>
            <w:tcW w:w="3869" w:type="pct"/>
            <w:tcBorders>
              <w:top w:val="nil"/>
              <w:left w:val="nil"/>
              <w:bottom w:val="single" w:sz="4" w:space="0" w:color="auto"/>
              <w:right w:val="single" w:sz="4" w:space="0" w:color="auto"/>
            </w:tcBorders>
            <w:shd w:val="clear" w:color="auto" w:fill="auto"/>
            <w:hideMark/>
          </w:tcPr>
          <w:p w14:paraId="76D419D2" w14:textId="77777777" w:rsidR="001D7B86" w:rsidRPr="001826C3" w:rsidRDefault="001D7B86" w:rsidP="00B2424C">
            <w:pPr>
              <w:pStyle w:val="affffffe"/>
              <w:ind w:firstLine="851"/>
            </w:pPr>
            <w:r w:rsidRPr="001826C3">
              <w:t>Нештатная ситуация</w:t>
            </w:r>
          </w:p>
        </w:tc>
      </w:tr>
      <w:tr w:rsidR="001D7B86" w:rsidRPr="001826C3" w14:paraId="28F7FCD5" w14:textId="77777777" w:rsidTr="00F94FDD">
        <w:trPr>
          <w:trHeight w:val="375"/>
        </w:trPr>
        <w:tc>
          <w:tcPr>
            <w:tcW w:w="1131" w:type="pct"/>
            <w:tcBorders>
              <w:top w:val="nil"/>
              <w:left w:val="single" w:sz="4" w:space="0" w:color="auto"/>
              <w:bottom w:val="single" w:sz="4" w:space="0" w:color="auto"/>
              <w:right w:val="single" w:sz="4" w:space="0" w:color="auto"/>
            </w:tcBorders>
            <w:shd w:val="clear" w:color="auto" w:fill="auto"/>
            <w:hideMark/>
          </w:tcPr>
          <w:p w14:paraId="1DF44DDF" w14:textId="77777777" w:rsidR="001D7B86" w:rsidRPr="001826C3" w:rsidRDefault="001D7B86" w:rsidP="00B2424C">
            <w:pPr>
              <w:pStyle w:val="affffffe"/>
              <w:ind w:firstLine="851"/>
            </w:pPr>
            <w:r w:rsidRPr="001826C3">
              <w:t>Оборудование</w:t>
            </w:r>
          </w:p>
        </w:tc>
        <w:tc>
          <w:tcPr>
            <w:tcW w:w="3869" w:type="pct"/>
            <w:tcBorders>
              <w:top w:val="nil"/>
              <w:left w:val="nil"/>
              <w:bottom w:val="single" w:sz="4" w:space="0" w:color="auto"/>
              <w:right w:val="single" w:sz="4" w:space="0" w:color="auto"/>
            </w:tcBorders>
            <w:shd w:val="clear" w:color="auto" w:fill="auto"/>
            <w:hideMark/>
          </w:tcPr>
          <w:p w14:paraId="405C1E02" w14:textId="77777777" w:rsidR="001D7B86" w:rsidRPr="001826C3" w:rsidRDefault="001D7B86" w:rsidP="00B2424C">
            <w:pPr>
              <w:pStyle w:val="affffffe"/>
              <w:ind w:firstLine="851"/>
            </w:pPr>
            <w:r w:rsidRPr="001826C3">
              <w:t>Программно-технические средства с предустановленным системным программным обеспечением</w:t>
            </w:r>
          </w:p>
        </w:tc>
      </w:tr>
      <w:tr w:rsidR="001D7B86" w:rsidRPr="001826C3" w14:paraId="5FBFF7DA" w14:textId="77777777" w:rsidTr="00F94FDD">
        <w:trPr>
          <w:trHeight w:val="375"/>
        </w:trPr>
        <w:tc>
          <w:tcPr>
            <w:tcW w:w="1131" w:type="pct"/>
            <w:tcBorders>
              <w:top w:val="nil"/>
              <w:left w:val="single" w:sz="4" w:space="0" w:color="auto"/>
              <w:bottom w:val="single" w:sz="4" w:space="0" w:color="auto"/>
              <w:right w:val="single" w:sz="4" w:space="0" w:color="auto"/>
            </w:tcBorders>
            <w:shd w:val="clear" w:color="auto" w:fill="auto"/>
            <w:hideMark/>
          </w:tcPr>
          <w:p w14:paraId="4CAB4381" w14:textId="77777777" w:rsidR="001D7B86" w:rsidRPr="001826C3" w:rsidRDefault="001D7B86" w:rsidP="00B2424C">
            <w:pPr>
              <w:pStyle w:val="affffffe"/>
              <w:ind w:firstLine="851"/>
            </w:pPr>
            <w:r w:rsidRPr="001826C3">
              <w:t>Педагогический работник</w:t>
            </w:r>
          </w:p>
        </w:tc>
        <w:tc>
          <w:tcPr>
            <w:tcW w:w="3869" w:type="pct"/>
            <w:tcBorders>
              <w:top w:val="nil"/>
              <w:left w:val="nil"/>
              <w:bottom w:val="single" w:sz="4" w:space="0" w:color="auto"/>
              <w:right w:val="single" w:sz="4" w:space="0" w:color="auto"/>
            </w:tcBorders>
            <w:shd w:val="clear" w:color="auto" w:fill="auto"/>
            <w:hideMark/>
          </w:tcPr>
          <w:p w14:paraId="61499AAE" w14:textId="77777777" w:rsidR="001D7B86" w:rsidRPr="001826C3" w:rsidRDefault="001D7B86" w:rsidP="00B2424C">
            <w:pPr>
              <w:pStyle w:val="affffffe"/>
              <w:ind w:firstLine="851"/>
            </w:pPr>
            <w:r w:rsidRPr="001826C3">
              <w:t>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обучению, воспитанию обучающихся и (или) организации образовательной деятельности</w:t>
            </w:r>
          </w:p>
        </w:tc>
      </w:tr>
      <w:tr w:rsidR="001D7B86" w:rsidRPr="001826C3" w14:paraId="529171F8" w14:textId="77777777" w:rsidTr="00F94FDD">
        <w:trPr>
          <w:trHeight w:val="375"/>
        </w:trPr>
        <w:tc>
          <w:tcPr>
            <w:tcW w:w="1131" w:type="pct"/>
            <w:tcBorders>
              <w:top w:val="nil"/>
              <w:left w:val="single" w:sz="4" w:space="0" w:color="auto"/>
              <w:bottom w:val="single" w:sz="4" w:space="0" w:color="auto"/>
              <w:right w:val="single" w:sz="4" w:space="0" w:color="auto"/>
            </w:tcBorders>
            <w:shd w:val="clear" w:color="auto" w:fill="auto"/>
          </w:tcPr>
          <w:p w14:paraId="62943C96" w14:textId="77777777" w:rsidR="001D7B86" w:rsidRPr="001826C3" w:rsidRDefault="001D7B86" w:rsidP="00B2424C">
            <w:pPr>
              <w:pStyle w:val="affffffe"/>
              <w:ind w:firstLine="851"/>
            </w:pPr>
            <w:r w:rsidRPr="001826C3">
              <w:t>Персона</w:t>
            </w:r>
          </w:p>
        </w:tc>
        <w:tc>
          <w:tcPr>
            <w:tcW w:w="3869" w:type="pct"/>
            <w:tcBorders>
              <w:top w:val="nil"/>
              <w:left w:val="nil"/>
              <w:bottom w:val="single" w:sz="4" w:space="0" w:color="auto"/>
              <w:right w:val="single" w:sz="4" w:space="0" w:color="auto"/>
            </w:tcBorders>
            <w:shd w:val="clear" w:color="auto" w:fill="auto"/>
          </w:tcPr>
          <w:p w14:paraId="6BE530E3" w14:textId="77777777" w:rsidR="001D7B86" w:rsidRPr="001826C3" w:rsidRDefault="001D7B86" w:rsidP="00B2424C">
            <w:pPr>
              <w:pStyle w:val="affffffe"/>
              <w:ind w:firstLine="851"/>
            </w:pPr>
            <w:r w:rsidRPr="001826C3">
              <w:t>Единица контингента обучающихся</w:t>
            </w:r>
          </w:p>
        </w:tc>
      </w:tr>
      <w:tr w:rsidR="001D7B86" w:rsidRPr="001826C3" w14:paraId="3AA63D88" w14:textId="77777777" w:rsidTr="00F94FDD">
        <w:trPr>
          <w:trHeight w:val="375"/>
        </w:trPr>
        <w:tc>
          <w:tcPr>
            <w:tcW w:w="1131" w:type="pct"/>
            <w:tcBorders>
              <w:top w:val="nil"/>
              <w:left w:val="single" w:sz="4" w:space="0" w:color="auto"/>
              <w:bottom w:val="single" w:sz="4" w:space="0" w:color="auto"/>
              <w:right w:val="single" w:sz="4" w:space="0" w:color="auto"/>
            </w:tcBorders>
            <w:shd w:val="clear" w:color="auto" w:fill="auto"/>
            <w:hideMark/>
          </w:tcPr>
          <w:p w14:paraId="30CE1A86" w14:textId="77777777" w:rsidR="001D7B86" w:rsidRPr="001826C3" w:rsidRDefault="001D7B86" w:rsidP="00B2424C">
            <w:pPr>
              <w:pStyle w:val="affffffe"/>
              <w:ind w:firstLine="851"/>
            </w:pPr>
            <w:r w:rsidRPr="001826C3">
              <w:t>План мероприятий («дорожная карта»)</w:t>
            </w:r>
          </w:p>
        </w:tc>
        <w:tc>
          <w:tcPr>
            <w:tcW w:w="3869" w:type="pct"/>
            <w:tcBorders>
              <w:top w:val="nil"/>
              <w:left w:val="nil"/>
              <w:bottom w:val="single" w:sz="4" w:space="0" w:color="auto"/>
              <w:right w:val="single" w:sz="4" w:space="0" w:color="auto"/>
            </w:tcBorders>
            <w:shd w:val="clear" w:color="auto" w:fill="auto"/>
            <w:hideMark/>
          </w:tcPr>
          <w:p w14:paraId="6DDC61F1" w14:textId="77777777" w:rsidR="001D7B86" w:rsidRPr="001826C3" w:rsidRDefault="001D7B86" w:rsidP="00B2424C">
            <w:pPr>
              <w:pStyle w:val="affffffe"/>
              <w:ind w:firstLine="851"/>
            </w:pPr>
            <w:r w:rsidRPr="001826C3">
              <w:t>План мероприятий («дорожная карта») по созданию единой федеральной межведомственной информационной системы учета контингента обучающихся по основным образовательным программам и дополнительным общеобразовательным программам, утвержденный распоряжением Правительства Российской Федерации №236-р от 14 февраля 2015 г.</w:t>
            </w:r>
          </w:p>
        </w:tc>
      </w:tr>
      <w:tr w:rsidR="001D7B86" w:rsidRPr="001826C3" w14:paraId="336B042F" w14:textId="77777777" w:rsidTr="00F94FDD">
        <w:trPr>
          <w:trHeight w:val="375"/>
        </w:trPr>
        <w:tc>
          <w:tcPr>
            <w:tcW w:w="1131" w:type="pct"/>
            <w:tcBorders>
              <w:top w:val="nil"/>
              <w:left w:val="single" w:sz="4" w:space="0" w:color="auto"/>
              <w:bottom w:val="single" w:sz="4" w:space="0" w:color="auto"/>
              <w:right w:val="single" w:sz="4" w:space="0" w:color="auto"/>
            </w:tcBorders>
            <w:shd w:val="clear" w:color="auto" w:fill="auto"/>
            <w:hideMark/>
          </w:tcPr>
          <w:p w14:paraId="1693624D" w14:textId="77777777" w:rsidR="001D7B86" w:rsidRPr="001826C3" w:rsidRDefault="001D7B86" w:rsidP="00B2424C">
            <w:pPr>
              <w:pStyle w:val="affffffe"/>
              <w:ind w:firstLine="851"/>
            </w:pPr>
            <w:r w:rsidRPr="001826C3">
              <w:t>ПО</w:t>
            </w:r>
          </w:p>
        </w:tc>
        <w:tc>
          <w:tcPr>
            <w:tcW w:w="3869" w:type="pct"/>
            <w:tcBorders>
              <w:top w:val="nil"/>
              <w:left w:val="nil"/>
              <w:bottom w:val="single" w:sz="4" w:space="0" w:color="auto"/>
              <w:right w:val="single" w:sz="4" w:space="0" w:color="auto"/>
            </w:tcBorders>
            <w:shd w:val="clear" w:color="auto" w:fill="auto"/>
            <w:hideMark/>
          </w:tcPr>
          <w:p w14:paraId="2F2ED9EC" w14:textId="77777777" w:rsidR="001D7B86" w:rsidRPr="001826C3" w:rsidRDefault="001D7B86" w:rsidP="00B2424C">
            <w:pPr>
              <w:pStyle w:val="affffffe"/>
              <w:ind w:firstLine="851"/>
            </w:pPr>
            <w:r w:rsidRPr="001826C3">
              <w:t>Программное обеспечение</w:t>
            </w:r>
          </w:p>
        </w:tc>
      </w:tr>
      <w:tr w:rsidR="001D7B86" w:rsidRPr="001826C3" w14:paraId="48DD3BC3" w14:textId="77777777" w:rsidTr="00F94FDD">
        <w:trPr>
          <w:trHeight w:val="750"/>
        </w:trPr>
        <w:tc>
          <w:tcPr>
            <w:tcW w:w="1131" w:type="pct"/>
            <w:tcBorders>
              <w:top w:val="nil"/>
              <w:left w:val="single" w:sz="4" w:space="0" w:color="auto"/>
              <w:bottom w:val="single" w:sz="4" w:space="0" w:color="auto"/>
              <w:right w:val="single" w:sz="4" w:space="0" w:color="auto"/>
            </w:tcBorders>
            <w:shd w:val="clear" w:color="auto" w:fill="auto"/>
            <w:hideMark/>
          </w:tcPr>
          <w:p w14:paraId="2B8C438F" w14:textId="77777777" w:rsidR="001D7B86" w:rsidRPr="001826C3" w:rsidRDefault="001D7B86" w:rsidP="00B2424C">
            <w:pPr>
              <w:pStyle w:val="affffffe"/>
              <w:ind w:firstLine="851"/>
            </w:pPr>
            <w:r w:rsidRPr="001826C3">
              <w:t>ПОИБ</w:t>
            </w:r>
          </w:p>
        </w:tc>
        <w:tc>
          <w:tcPr>
            <w:tcW w:w="3869" w:type="pct"/>
            <w:tcBorders>
              <w:top w:val="nil"/>
              <w:left w:val="nil"/>
              <w:bottom w:val="single" w:sz="4" w:space="0" w:color="auto"/>
              <w:right w:val="single" w:sz="4" w:space="0" w:color="auto"/>
            </w:tcBorders>
            <w:shd w:val="clear" w:color="auto" w:fill="auto"/>
            <w:hideMark/>
          </w:tcPr>
          <w:p w14:paraId="3F089F8A" w14:textId="77777777" w:rsidR="001D7B86" w:rsidRPr="001826C3" w:rsidRDefault="001D7B86" w:rsidP="00B2424C">
            <w:pPr>
              <w:pStyle w:val="affffffe"/>
              <w:ind w:firstLine="851"/>
            </w:pPr>
            <w:r w:rsidRPr="001826C3">
              <w:t>Подсистема обеспечения информационной безопасности</w:t>
            </w:r>
          </w:p>
        </w:tc>
      </w:tr>
      <w:tr w:rsidR="001D7B86" w:rsidRPr="001826C3" w14:paraId="7EC9A14C" w14:textId="77777777" w:rsidTr="00F94FDD">
        <w:trPr>
          <w:trHeight w:val="375"/>
        </w:trPr>
        <w:tc>
          <w:tcPr>
            <w:tcW w:w="1131" w:type="pct"/>
            <w:tcBorders>
              <w:top w:val="nil"/>
              <w:left w:val="single" w:sz="4" w:space="0" w:color="auto"/>
              <w:bottom w:val="single" w:sz="4" w:space="0" w:color="auto"/>
              <w:right w:val="single" w:sz="4" w:space="0" w:color="auto"/>
            </w:tcBorders>
            <w:shd w:val="clear" w:color="auto" w:fill="auto"/>
            <w:hideMark/>
          </w:tcPr>
          <w:p w14:paraId="6A4A7E61" w14:textId="77777777" w:rsidR="001D7B86" w:rsidRPr="001826C3" w:rsidRDefault="001D7B86" w:rsidP="00B2424C">
            <w:pPr>
              <w:pStyle w:val="affffffe"/>
              <w:ind w:firstLine="851"/>
            </w:pPr>
            <w:r w:rsidRPr="001826C3">
              <w:t>ПФР</w:t>
            </w:r>
          </w:p>
        </w:tc>
        <w:tc>
          <w:tcPr>
            <w:tcW w:w="3869" w:type="pct"/>
            <w:tcBorders>
              <w:top w:val="nil"/>
              <w:left w:val="nil"/>
              <w:bottom w:val="single" w:sz="4" w:space="0" w:color="auto"/>
              <w:right w:val="single" w:sz="4" w:space="0" w:color="auto"/>
            </w:tcBorders>
            <w:shd w:val="clear" w:color="auto" w:fill="auto"/>
            <w:hideMark/>
          </w:tcPr>
          <w:p w14:paraId="46DF4793" w14:textId="77777777" w:rsidR="001D7B86" w:rsidRPr="001826C3" w:rsidRDefault="001D7B86" w:rsidP="00B2424C">
            <w:pPr>
              <w:pStyle w:val="affffffe"/>
              <w:ind w:firstLine="851"/>
            </w:pPr>
            <w:r w:rsidRPr="001826C3">
              <w:t>Пенсионный фонд России</w:t>
            </w:r>
          </w:p>
        </w:tc>
      </w:tr>
      <w:tr w:rsidR="001D7B86" w:rsidRPr="001826C3" w14:paraId="5C424B35" w14:textId="77777777" w:rsidTr="00F94FDD">
        <w:trPr>
          <w:trHeight w:val="375"/>
        </w:trPr>
        <w:tc>
          <w:tcPr>
            <w:tcW w:w="1131" w:type="pct"/>
            <w:tcBorders>
              <w:top w:val="nil"/>
              <w:left w:val="single" w:sz="4" w:space="0" w:color="auto"/>
              <w:bottom w:val="single" w:sz="4" w:space="0" w:color="auto"/>
              <w:right w:val="single" w:sz="4" w:space="0" w:color="auto"/>
            </w:tcBorders>
            <w:shd w:val="clear" w:color="auto" w:fill="auto"/>
            <w:hideMark/>
          </w:tcPr>
          <w:p w14:paraId="183DEB14" w14:textId="77777777" w:rsidR="001D7B86" w:rsidRPr="001826C3" w:rsidRDefault="001D7B86" w:rsidP="00B2424C">
            <w:pPr>
              <w:pStyle w:val="affffffe"/>
              <w:ind w:firstLine="851"/>
            </w:pPr>
            <w:r w:rsidRPr="001826C3">
              <w:t>Регламент взаимодействия</w:t>
            </w:r>
          </w:p>
        </w:tc>
        <w:tc>
          <w:tcPr>
            <w:tcW w:w="3869" w:type="pct"/>
            <w:tcBorders>
              <w:top w:val="nil"/>
              <w:left w:val="nil"/>
              <w:bottom w:val="single" w:sz="4" w:space="0" w:color="auto"/>
              <w:right w:val="single" w:sz="4" w:space="0" w:color="auto"/>
            </w:tcBorders>
            <w:shd w:val="clear" w:color="auto" w:fill="auto"/>
            <w:hideMark/>
          </w:tcPr>
          <w:p w14:paraId="1A702B85" w14:textId="77777777" w:rsidR="001D7B86" w:rsidRPr="001826C3" w:rsidRDefault="001D7B86" w:rsidP="00B2424C">
            <w:pPr>
              <w:pStyle w:val="affffffe"/>
              <w:ind w:firstLine="851"/>
            </w:pPr>
            <w:r w:rsidRPr="001826C3">
              <w:t>Технический регламент информационного взаимодействия федерального сегмента с региональными сегментами</w:t>
            </w:r>
          </w:p>
        </w:tc>
      </w:tr>
      <w:tr w:rsidR="001D7B86" w:rsidRPr="001826C3" w14:paraId="1BD7A3C1" w14:textId="77777777" w:rsidTr="00F94FDD">
        <w:trPr>
          <w:trHeight w:val="375"/>
        </w:trPr>
        <w:tc>
          <w:tcPr>
            <w:tcW w:w="1131" w:type="pct"/>
            <w:tcBorders>
              <w:top w:val="nil"/>
              <w:left w:val="single" w:sz="4" w:space="0" w:color="auto"/>
              <w:bottom w:val="single" w:sz="4" w:space="0" w:color="auto"/>
              <w:right w:val="single" w:sz="4" w:space="0" w:color="auto"/>
            </w:tcBorders>
            <w:shd w:val="clear" w:color="auto" w:fill="auto"/>
          </w:tcPr>
          <w:p w14:paraId="764C0B70" w14:textId="77777777" w:rsidR="001D7B86" w:rsidRPr="001826C3" w:rsidRDefault="001D7B86" w:rsidP="00B2424C">
            <w:pPr>
              <w:pStyle w:val="affffffe"/>
              <w:ind w:firstLine="851"/>
            </w:pPr>
            <w:r w:rsidRPr="001826C3">
              <w:t>РД</w:t>
            </w:r>
          </w:p>
        </w:tc>
        <w:tc>
          <w:tcPr>
            <w:tcW w:w="3869" w:type="pct"/>
            <w:tcBorders>
              <w:top w:val="nil"/>
              <w:left w:val="nil"/>
              <w:bottom w:val="single" w:sz="4" w:space="0" w:color="auto"/>
              <w:right w:val="single" w:sz="4" w:space="0" w:color="auto"/>
            </w:tcBorders>
            <w:shd w:val="clear" w:color="auto" w:fill="auto"/>
          </w:tcPr>
          <w:p w14:paraId="5E5FCA10" w14:textId="77777777" w:rsidR="001D7B86" w:rsidRPr="001826C3" w:rsidRDefault="001D7B86" w:rsidP="00B2424C">
            <w:pPr>
              <w:pStyle w:val="affffffe"/>
              <w:ind w:firstLine="851"/>
            </w:pPr>
            <w:r w:rsidRPr="001826C3">
              <w:t>Руководящий документ</w:t>
            </w:r>
          </w:p>
        </w:tc>
      </w:tr>
      <w:tr w:rsidR="001D7B86" w:rsidRPr="001826C3" w14:paraId="44ABA18A" w14:textId="77777777" w:rsidTr="00F94FDD">
        <w:trPr>
          <w:trHeight w:val="375"/>
        </w:trPr>
        <w:tc>
          <w:tcPr>
            <w:tcW w:w="1131" w:type="pct"/>
            <w:tcBorders>
              <w:top w:val="nil"/>
              <w:left w:val="single" w:sz="4" w:space="0" w:color="auto"/>
              <w:bottom w:val="single" w:sz="4" w:space="0" w:color="auto"/>
              <w:right w:val="single" w:sz="4" w:space="0" w:color="auto"/>
            </w:tcBorders>
            <w:shd w:val="clear" w:color="auto" w:fill="auto"/>
            <w:hideMark/>
          </w:tcPr>
          <w:p w14:paraId="3AB1D1B8" w14:textId="77777777" w:rsidR="001D7B86" w:rsidRPr="001826C3" w:rsidRDefault="001D7B86" w:rsidP="00B2424C">
            <w:pPr>
              <w:pStyle w:val="affffffe"/>
              <w:ind w:firstLine="851"/>
            </w:pPr>
            <w:r w:rsidRPr="001826C3">
              <w:t>Система</w:t>
            </w:r>
          </w:p>
        </w:tc>
        <w:tc>
          <w:tcPr>
            <w:tcW w:w="3869" w:type="pct"/>
            <w:tcBorders>
              <w:top w:val="nil"/>
              <w:left w:val="nil"/>
              <w:bottom w:val="single" w:sz="4" w:space="0" w:color="auto"/>
              <w:right w:val="single" w:sz="4" w:space="0" w:color="auto"/>
            </w:tcBorders>
            <w:shd w:val="clear" w:color="auto" w:fill="auto"/>
            <w:hideMark/>
          </w:tcPr>
          <w:p w14:paraId="52C758EF" w14:textId="77777777" w:rsidR="001D7B86" w:rsidRPr="001826C3" w:rsidRDefault="001D7B86" w:rsidP="00B2424C">
            <w:pPr>
              <w:pStyle w:val="affffffe"/>
              <w:ind w:firstLine="851"/>
            </w:pPr>
            <w:r w:rsidRPr="001826C3">
              <w:t>Федеральный сегмент Межведомственной системы</w:t>
            </w:r>
          </w:p>
        </w:tc>
      </w:tr>
      <w:tr w:rsidR="001D7B86" w:rsidRPr="001826C3" w14:paraId="1D4185E2" w14:textId="77777777" w:rsidTr="00F94FDD">
        <w:trPr>
          <w:trHeight w:val="375"/>
        </w:trPr>
        <w:tc>
          <w:tcPr>
            <w:tcW w:w="1131" w:type="pct"/>
            <w:tcBorders>
              <w:top w:val="nil"/>
              <w:left w:val="single" w:sz="4" w:space="0" w:color="auto"/>
              <w:bottom w:val="single" w:sz="4" w:space="0" w:color="auto"/>
              <w:right w:val="single" w:sz="4" w:space="0" w:color="auto"/>
            </w:tcBorders>
            <w:shd w:val="clear" w:color="auto" w:fill="auto"/>
            <w:hideMark/>
          </w:tcPr>
          <w:p w14:paraId="07610760" w14:textId="77777777" w:rsidR="001D7B86" w:rsidRPr="001826C3" w:rsidRDefault="001D7B86" w:rsidP="00B2424C">
            <w:pPr>
              <w:pStyle w:val="affffffe"/>
              <w:ind w:firstLine="851"/>
            </w:pPr>
            <w:r w:rsidRPr="001826C3">
              <w:t>СЗИ</w:t>
            </w:r>
          </w:p>
        </w:tc>
        <w:tc>
          <w:tcPr>
            <w:tcW w:w="3869" w:type="pct"/>
            <w:tcBorders>
              <w:top w:val="nil"/>
              <w:left w:val="nil"/>
              <w:bottom w:val="single" w:sz="4" w:space="0" w:color="auto"/>
              <w:right w:val="single" w:sz="4" w:space="0" w:color="auto"/>
            </w:tcBorders>
            <w:shd w:val="clear" w:color="auto" w:fill="auto"/>
            <w:hideMark/>
          </w:tcPr>
          <w:p w14:paraId="306491FE" w14:textId="77777777" w:rsidR="001D7B86" w:rsidRPr="001826C3" w:rsidRDefault="001D7B86" w:rsidP="00B2424C">
            <w:pPr>
              <w:pStyle w:val="affffffe"/>
              <w:ind w:firstLine="851"/>
            </w:pPr>
            <w:r w:rsidRPr="001826C3">
              <w:t>Средства защиты информации</w:t>
            </w:r>
          </w:p>
        </w:tc>
      </w:tr>
      <w:tr w:rsidR="001D7B86" w:rsidRPr="001826C3" w14:paraId="18DAC89C" w14:textId="77777777" w:rsidTr="00F94FDD">
        <w:trPr>
          <w:trHeight w:val="375"/>
        </w:trPr>
        <w:tc>
          <w:tcPr>
            <w:tcW w:w="1131" w:type="pct"/>
            <w:tcBorders>
              <w:top w:val="nil"/>
              <w:left w:val="single" w:sz="4" w:space="0" w:color="auto"/>
              <w:bottom w:val="single" w:sz="4" w:space="0" w:color="auto"/>
              <w:right w:val="single" w:sz="4" w:space="0" w:color="auto"/>
            </w:tcBorders>
            <w:shd w:val="clear" w:color="auto" w:fill="auto"/>
            <w:hideMark/>
          </w:tcPr>
          <w:p w14:paraId="75B9E2F3" w14:textId="77777777" w:rsidR="001D7B86" w:rsidRPr="001826C3" w:rsidRDefault="001D7B86" w:rsidP="00B2424C">
            <w:pPr>
              <w:pStyle w:val="affffffe"/>
              <w:ind w:firstLine="851"/>
            </w:pPr>
            <w:r w:rsidRPr="001826C3">
              <w:t>СКЗИ</w:t>
            </w:r>
          </w:p>
        </w:tc>
        <w:tc>
          <w:tcPr>
            <w:tcW w:w="3869" w:type="pct"/>
            <w:tcBorders>
              <w:top w:val="nil"/>
              <w:left w:val="nil"/>
              <w:bottom w:val="single" w:sz="4" w:space="0" w:color="auto"/>
              <w:right w:val="single" w:sz="4" w:space="0" w:color="auto"/>
            </w:tcBorders>
            <w:shd w:val="clear" w:color="auto" w:fill="auto"/>
            <w:hideMark/>
          </w:tcPr>
          <w:p w14:paraId="774478CA" w14:textId="77777777" w:rsidR="001D7B86" w:rsidRPr="001826C3" w:rsidRDefault="001D7B86" w:rsidP="00B2424C">
            <w:pPr>
              <w:pStyle w:val="affffffe"/>
              <w:ind w:firstLine="851"/>
            </w:pPr>
            <w:r w:rsidRPr="001826C3">
              <w:t>Средства криптозащиты информации</w:t>
            </w:r>
          </w:p>
        </w:tc>
      </w:tr>
      <w:tr w:rsidR="001D7B86" w:rsidRPr="001826C3" w14:paraId="4D0170A5" w14:textId="77777777" w:rsidTr="00F94FDD">
        <w:trPr>
          <w:trHeight w:val="375"/>
        </w:trPr>
        <w:tc>
          <w:tcPr>
            <w:tcW w:w="1131" w:type="pct"/>
            <w:tcBorders>
              <w:top w:val="nil"/>
              <w:left w:val="single" w:sz="4" w:space="0" w:color="auto"/>
              <w:bottom w:val="single" w:sz="4" w:space="0" w:color="auto"/>
              <w:right w:val="single" w:sz="4" w:space="0" w:color="auto"/>
            </w:tcBorders>
            <w:shd w:val="clear" w:color="auto" w:fill="auto"/>
            <w:hideMark/>
          </w:tcPr>
          <w:p w14:paraId="1C4EB974" w14:textId="77777777" w:rsidR="001D7B86" w:rsidRPr="001826C3" w:rsidRDefault="001D7B86" w:rsidP="00B2424C">
            <w:pPr>
              <w:pStyle w:val="affffffe"/>
              <w:ind w:firstLine="851"/>
            </w:pPr>
            <w:r w:rsidRPr="001826C3">
              <w:t>СПО</w:t>
            </w:r>
          </w:p>
        </w:tc>
        <w:tc>
          <w:tcPr>
            <w:tcW w:w="3869" w:type="pct"/>
            <w:tcBorders>
              <w:top w:val="nil"/>
              <w:left w:val="nil"/>
              <w:bottom w:val="single" w:sz="4" w:space="0" w:color="auto"/>
              <w:right w:val="single" w:sz="4" w:space="0" w:color="auto"/>
            </w:tcBorders>
            <w:shd w:val="clear" w:color="auto" w:fill="auto"/>
            <w:hideMark/>
          </w:tcPr>
          <w:p w14:paraId="132D5423" w14:textId="77777777" w:rsidR="001D7B86" w:rsidRPr="001826C3" w:rsidRDefault="001D7B86" w:rsidP="00B2424C">
            <w:pPr>
              <w:pStyle w:val="affffffe"/>
              <w:ind w:firstLine="851"/>
            </w:pPr>
            <w:r w:rsidRPr="001826C3">
              <w:t>Специальное программное обеспечение</w:t>
            </w:r>
          </w:p>
        </w:tc>
      </w:tr>
      <w:tr w:rsidR="001D7B86" w:rsidRPr="001826C3" w14:paraId="3DDEA38E" w14:textId="77777777" w:rsidTr="00F94FDD">
        <w:trPr>
          <w:trHeight w:val="375"/>
        </w:trPr>
        <w:tc>
          <w:tcPr>
            <w:tcW w:w="1131" w:type="pct"/>
            <w:tcBorders>
              <w:top w:val="nil"/>
              <w:left w:val="single" w:sz="4" w:space="0" w:color="auto"/>
              <w:bottom w:val="single" w:sz="4" w:space="0" w:color="auto"/>
              <w:right w:val="single" w:sz="4" w:space="0" w:color="auto"/>
            </w:tcBorders>
            <w:shd w:val="clear" w:color="auto" w:fill="auto"/>
            <w:hideMark/>
          </w:tcPr>
          <w:p w14:paraId="4B4B510B" w14:textId="77777777" w:rsidR="001D7B86" w:rsidRPr="001826C3" w:rsidRDefault="001D7B86" w:rsidP="00B2424C">
            <w:pPr>
              <w:pStyle w:val="affffffe"/>
              <w:ind w:firstLine="851"/>
            </w:pPr>
            <w:r w:rsidRPr="001826C3">
              <w:t>СМЭВ</w:t>
            </w:r>
          </w:p>
        </w:tc>
        <w:tc>
          <w:tcPr>
            <w:tcW w:w="3869" w:type="pct"/>
            <w:tcBorders>
              <w:top w:val="nil"/>
              <w:left w:val="nil"/>
              <w:bottom w:val="single" w:sz="4" w:space="0" w:color="auto"/>
              <w:right w:val="single" w:sz="4" w:space="0" w:color="auto"/>
            </w:tcBorders>
            <w:shd w:val="clear" w:color="auto" w:fill="auto"/>
            <w:hideMark/>
          </w:tcPr>
          <w:p w14:paraId="2370EA71" w14:textId="77777777" w:rsidR="001D7B86" w:rsidRPr="001826C3" w:rsidRDefault="001D7B86" w:rsidP="00B2424C">
            <w:pPr>
              <w:pStyle w:val="affffffe"/>
              <w:ind w:firstLine="851"/>
            </w:pPr>
            <w:r w:rsidRPr="001826C3">
              <w:t>ФГИС Система межведомственного электронного взаимодействия</w:t>
            </w:r>
          </w:p>
        </w:tc>
      </w:tr>
      <w:tr w:rsidR="001D7B86" w:rsidRPr="001826C3" w14:paraId="4074D79A" w14:textId="77777777" w:rsidTr="00F94FDD">
        <w:trPr>
          <w:trHeight w:val="375"/>
        </w:trPr>
        <w:tc>
          <w:tcPr>
            <w:tcW w:w="1131" w:type="pct"/>
            <w:tcBorders>
              <w:top w:val="nil"/>
              <w:left w:val="single" w:sz="4" w:space="0" w:color="auto"/>
              <w:bottom w:val="single" w:sz="4" w:space="0" w:color="auto"/>
              <w:right w:val="single" w:sz="4" w:space="0" w:color="auto"/>
            </w:tcBorders>
            <w:shd w:val="clear" w:color="auto" w:fill="auto"/>
            <w:hideMark/>
          </w:tcPr>
          <w:p w14:paraId="21354266" w14:textId="77777777" w:rsidR="001D7B86" w:rsidRPr="001826C3" w:rsidRDefault="001D7B86" w:rsidP="00B2424C">
            <w:pPr>
              <w:pStyle w:val="affffffe"/>
              <w:ind w:firstLine="851"/>
            </w:pPr>
            <w:r w:rsidRPr="001826C3">
              <w:t>ТЗ</w:t>
            </w:r>
          </w:p>
        </w:tc>
        <w:tc>
          <w:tcPr>
            <w:tcW w:w="3869" w:type="pct"/>
            <w:tcBorders>
              <w:top w:val="nil"/>
              <w:left w:val="nil"/>
              <w:bottom w:val="single" w:sz="4" w:space="0" w:color="auto"/>
              <w:right w:val="single" w:sz="4" w:space="0" w:color="auto"/>
            </w:tcBorders>
            <w:shd w:val="clear" w:color="auto" w:fill="auto"/>
            <w:hideMark/>
          </w:tcPr>
          <w:p w14:paraId="1341054B" w14:textId="77777777" w:rsidR="001D7B86" w:rsidRPr="001826C3" w:rsidRDefault="001D7B86" w:rsidP="00B2424C">
            <w:pPr>
              <w:pStyle w:val="affffffe"/>
              <w:ind w:firstLine="851"/>
            </w:pPr>
            <w:r w:rsidRPr="001826C3">
              <w:t>Техническое задание</w:t>
            </w:r>
          </w:p>
        </w:tc>
      </w:tr>
      <w:tr w:rsidR="001D7B86" w:rsidRPr="001826C3" w14:paraId="6A54076B" w14:textId="77777777" w:rsidTr="00F94FDD">
        <w:trPr>
          <w:trHeight w:val="433"/>
        </w:trPr>
        <w:tc>
          <w:tcPr>
            <w:tcW w:w="1131" w:type="pct"/>
            <w:tcBorders>
              <w:top w:val="nil"/>
              <w:left w:val="single" w:sz="4" w:space="0" w:color="auto"/>
              <w:bottom w:val="single" w:sz="4" w:space="0" w:color="auto"/>
              <w:right w:val="single" w:sz="4" w:space="0" w:color="auto"/>
            </w:tcBorders>
            <w:shd w:val="clear" w:color="auto" w:fill="auto"/>
            <w:hideMark/>
          </w:tcPr>
          <w:p w14:paraId="5D80021D" w14:textId="77777777" w:rsidR="001D7B86" w:rsidRPr="001826C3" w:rsidRDefault="001D7B86" w:rsidP="00B2424C">
            <w:pPr>
              <w:pStyle w:val="affffffe"/>
              <w:ind w:firstLine="851"/>
            </w:pPr>
            <w:r w:rsidRPr="001826C3">
              <w:t>ФГУП</w:t>
            </w:r>
          </w:p>
        </w:tc>
        <w:tc>
          <w:tcPr>
            <w:tcW w:w="3869" w:type="pct"/>
            <w:tcBorders>
              <w:top w:val="nil"/>
              <w:left w:val="nil"/>
              <w:bottom w:val="single" w:sz="4" w:space="0" w:color="auto"/>
              <w:right w:val="single" w:sz="4" w:space="0" w:color="auto"/>
            </w:tcBorders>
            <w:shd w:val="clear" w:color="auto" w:fill="auto"/>
            <w:hideMark/>
          </w:tcPr>
          <w:p w14:paraId="12DE0434" w14:textId="77777777" w:rsidR="001D7B86" w:rsidRPr="001826C3" w:rsidRDefault="001D7B86" w:rsidP="00B2424C">
            <w:pPr>
              <w:pStyle w:val="affffffe"/>
              <w:ind w:firstLine="851"/>
            </w:pPr>
            <w:r w:rsidRPr="001826C3">
              <w:t>Федеральное государственное унитарное предприятие</w:t>
            </w:r>
          </w:p>
        </w:tc>
      </w:tr>
      <w:tr w:rsidR="001D7B86" w:rsidRPr="001826C3" w14:paraId="4968706A" w14:textId="77777777" w:rsidTr="00F94FDD">
        <w:trPr>
          <w:trHeight w:val="375"/>
        </w:trPr>
        <w:tc>
          <w:tcPr>
            <w:tcW w:w="1131" w:type="pct"/>
            <w:tcBorders>
              <w:top w:val="nil"/>
              <w:left w:val="single" w:sz="4" w:space="0" w:color="auto"/>
              <w:bottom w:val="single" w:sz="4" w:space="0" w:color="auto"/>
              <w:right w:val="single" w:sz="4" w:space="0" w:color="auto"/>
            </w:tcBorders>
            <w:shd w:val="clear" w:color="auto" w:fill="auto"/>
            <w:hideMark/>
          </w:tcPr>
          <w:p w14:paraId="34AD8D7B" w14:textId="77777777" w:rsidR="001D7B86" w:rsidRPr="001826C3" w:rsidRDefault="001D7B86" w:rsidP="00B2424C">
            <w:pPr>
              <w:pStyle w:val="affffffe"/>
              <w:ind w:firstLine="851"/>
            </w:pPr>
            <w:r w:rsidRPr="001826C3">
              <w:t xml:space="preserve">ФГИС </w:t>
            </w:r>
          </w:p>
        </w:tc>
        <w:tc>
          <w:tcPr>
            <w:tcW w:w="3869" w:type="pct"/>
            <w:tcBorders>
              <w:top w:val="nil"/>
              <w:left w:val="nil"/>
              <w:bottom w:val="single" w:sz="4" w:space="0" w:color="auto"/>
              <w:right w:val="single" w:sz="4" w:space="0" w:color="auto"/>
            </w:tcBorders>
            <w:shd w:val="clear" w:color="auto" w:fill="auto"/>
            <w:hideMark/>
          </w:tcPr>
          <w:p w14:paraId="011979F6" w14:textId="77777777" w:rsidR="001D7B86" w:rsidRPr="001826C3" w:rsidRDefault="001D7B86" w:rsidP="00B2424C">
            <w:pPr>
              <w:pStyle w:val="affffffe"/>
              <w:ind w:firstLine="851"/>
            </w:pPr>
            <w:r w:rsidRPr="001826C3">
              <w:t xml:space="preserve">Федеральная государственная информационная система </w:t>
            </w:r>
          </w:p>
        </w:tc>
      </w:tr>
      <w:tr w:rsidR="001D7B86" w:rsidRPr="001826C3" w14:paraId="3146CB0B" w14:textId="77777777" w:rsidTr="00C90E09">
        <w:trPr>
          <w:trHeight w:val="367"/>
        </w:trPr>
        <w:tc>
          <w:tcPr>
            <w:tcW w:w="1131" w:type="pct"/>
            <w:tcBorders>
              <w:top w:val="nil"/>
              <w:left w:val="single" w:sz="4" w:space="0" w:color="auto"/>
              <w:bottom w:val="single" w:sz="4" w:space="0" w:color="auto"/>
              <w:right w:val="single" w:sz="4" w:space="0" w:color="auto"/>
            </w:tcBorders>
            <w:shd w:val="clear" w:color="auto" w:fill="auto"/>
            <w:hideMark/>
          </w:tcPr>
          <w:p w14:paraId="46AD6621" w14:textId="77777777" w:rsidR="001D7B86" w:rsidRPr="001826C3" w:rsidRDefault="001D7B86" w:rsidP="00B2424C">
            <w:pPr>
              <w:pStyle w:val="affffffe"/>
              <w:ind w:firstLine="851"/>
            </w:pPr>
            <w:r w:rsidRPr="001826C3">
              <w:t>ФЗ</w:t>
            </w:r>
          </w:p>
        </w:tc>
        <w:tc>
          <w:tcPr>
            <w:tcW w:w="3869" w:type="pct"/>
            <w:tcBorders>
              <w:top w:val="nil"/>
              <w:left w:val="nil"/>
              <w:bottom w:val="single" w:sz="4" w:space="0" w:color="auto"/>
              <w:right w:val="single" w:sz="4" w:space="0" w:color="auto"/>
            </w:tcBorders>
            <w:shd w:val="clear" w:color="auto" w:fill="auto"/>
            <w:hideMark/>
          </w:tcPr>
          <w:p w14:paraId="0533DA35" w14:textId="77777777" w:rsidR="001D7B86" w:rsidRPr="001826C3" w:rsidRDefault="001D7B86" w:rsidP="00B2424C">
            <w:pPr>
              <w:pStyle w:val="affffffe"/>
              <w:ind w:firstLine="851"/>
            </w:pPr>
            <w:r w:rsidRPr="001826C3">
              <w:t>Федеральный закон</w:t>
            </w:r>
          </w:p>
        </w:tc>
      </w:tr>
      <w:tr w:rsidR="001D7B86" w:rsidRPr="001826C3" w14:paraId="61F1A59F" w14:textId="77777777" w:rsidTr="00F94FDD">
        <w:trPr>
          <w:trHeight w:val="375"/>
        </w:trPr>
        <w:tc>
          <w:tcPr>
            <w:tcW w:w="1131" w:type="pct"/>
            <w:tcBorders>
              <w:top w:val="nil"/>
              <w:left w:val="single" w:sz="4" w:space="0" w:color="auto"/>
              <w:bottom w:val="single" w:sz="4" w:space="0" w:color="auto"/>
              <w:right w:val="single" w:sz="4" w:space="0" w:color="auto"/>
            </w:tcBorders>
            <w:shd w:val="clear" w:color="auto" w:fill="auto"/>
            <w:hideMark/>
          </w:tcPr>
          <w:p w14:paraId="03E829C9" w14:textId="77777777" w:rsidR="001D7B86" w:rsidRPr="001826C3" w:rsidRDefault="001D7B86" w:rsidP="00B2424C">
            <w:pPr>
              <w:pStyle w:val="affffffe"/>
              <w:ind w:firstLine="851"/>
            </w:pPr>
            <w:r w:rsidRPr="001826C3">
              <w:t>ФИАС</w:t>
            </w:r>
          </w:p>
        </w:tc>
        <w:tc>
          <w:tcPr>
            <w:tcW w:w="3869" w:type="pct"/>
            <w:tcBorders>
              <w:top w:val="nil"/>
              <w:left w:val="nil"/>
              <w:bottom w:val="single" w:sz="4" w:space="0" w:color="auto"/>
              <w:right w:val="single" w:sz="4" w:space="0" w:color="auto"/>
            </w:tcBorders>
            <w:shd w:val="clear" w:color="auto" w:fill="auto"/>
            <w:hideMark/>
          </w:tcPr>
          <w:p w14:paraId="7C97ADC0" w14:textId="77777777" w:rsidR="001D7B86" w:rsidRPr="001826C3" w:rsidRDefault="001D7B86" w:rsidP="00B2424C">
            <w:pPr>
              <w:pStyle w:val="affffffe"/>
              <w:ind w:firstLine="851"/>
            </w:pPr>
            <w:r w:rsidRPr="001826C3">
              <w:t>Федеральная информационная адресная система</w:t>
            </w:r>
          </w:p>
        </w:tc>
      </w:tr>
      <w:tr w:rsidR="001D7B86" w:rsidRPr="001826C3" w14:paraId="1CB7D86A" w14:textId="77777777" w:rsidTr="00F94FDD">
        <w:trPr>
          <w:trHeight w:val="89"/>
        </w:trPr>
        <w:tc>
          <w:tcPr>
            <w:tcW w:w="1131" w:type="pct"/>
            <w:tcBorders>
              <w:top w:val="nil"/>
              <w:left w:val="single" w:sz="4" w:space="0" w:color="auto"/>
              <w:bottom w:val="single" w:sz="4" w:space="0" w:color="auto"/>
              <w:right w:val="single" w:sz="4" w:space="0" w:color="auto"/>
            </w:tcBorders>
            <w:shd w:val="clear" w:color="auto" w:fill="auto"/>
            <w:hideMark/>
          </w:tcPr>
          <w:p w14:paraId="0E6B9CCE" w14:textId="77777777" w:rsidR="001D7B86" w:rsidRPr="001826C3" w:rsidRDefault="001D7B86" w:rsidP="00B2424C">
            <w:pPr>
              <w:pStyle w:val="affffffe"/>
              <w:ind w:firstLine="851"/>
            </w:pPr>
            <w:r w:rsidRPr="001826C3">
              <w:t>ФИО</w:t>
            </w:r>
          </w:p>
        </w:tc>
        <w:tc>
          <w:tcPr>
            <w:tcW w:w="3869" w:type="pct"/>
            <w:tcBorders>
              <w:top w:val="nil"/>
              <w:left w:val="nil"/>
              <w:bottom w:val="single" w:sz="4" w:space="0" w:color="auto"/>
              <w:right w:val="single" w:sz="4" w:space="0" w:color="auto"/>
            </w:tcBorders>
            <w:shd w:val="clear" w:color="auto" w:fill="auto"/>
            <w:hideMark/>
          </w:tcPr>
          <w:p w14:paraId="516B4EB8" w14:textId="77777777" w:rsidR="001D7B86" w:rsidRPr="001826C3" w:rsidRDefault="001D7B86" w:rsidP="00B2424C">
            <w:pPr>
              <w:pStyle w:val="affffffe"/>
              <w:ind w:firstLine="851"/>
            </w:pPr>
            <w:r w:rsidRPr="001826C3">
              <w:t>Фамилия имя отчество</w:t>
            </w:r>
          </w:p>
        </w:tc>
      </w:tr>
    </w:tbl>
    <w:p w14:paraId="53F61FBE" w14:textId="77777777" w:rsidR="00796186" w:rsidRPr="00D926E1" w:rsidRDefault="00796186" w:rsidP="00B2424C">
      <w:pPr>
        <w:pStyle w:val="affffa"/>
        <w:spacing w:before="0" w:after="0"/>
        <w:ind w:firstLine="851"/>
      </w:pPr>
    </w:p>
    <w:p w14:paraId="5ABA7957" w14:textId="7D942DC2" w:rsidR="00DE79A3" w:rsidRPr="00D926E1" w:rsidRDefault="00DE79A3" w:rsidP="00B2424C"/>
    <w:p w14:paraId="70A0A446" w14:textId="77777777" w:rsidR="00DE79A3" w:rsidRDefault="00DE79A3" w:rsidP="00B2424C">
      <w:pPr>
        <w:pStyle w:val="10"/>
        <w:ind w:firstLine="851"/>
      </w:pPr>
      <w:bookmarkStart w:id="0" w:name="_Toc434272531"/>
      <w:bookmarkStart w:id="1" w:name="_Toc434343244"/>
      <w:r w:rsidRPr="00D926E1">
        <w:t>Описание процесса деятельности</w:t>
      </w:r>
      <w:bookmarkEnd w:id="0"/>
      <w:bookmarkEnd w:id="1"/>
    </w:p>
    <w:p w14:paraId="5DCAFE60" w14:textId="77777777" w:rsidR="00DE79A3" w:rsidRDefault="00DE79A3" w:rsidP="00B2424C">
      <w:pPr>
        <w:pStyle w:val="2"/>
      </w:pPr>
      <w:bookmarkStart w:id="2" w:name="_Toc434272532"/>
      <w:bookmarkStart w:id="3" w:name="_Toc434343245"/>
      <w:r w:rsidRPr="00D926E1">
        <w:t>Состав автоматизируемых процедур</w:t>
      </w:r>
      <w:bookmarkEnd w:id="2"/>
      <w:bookmarkEnd w:id="3"/>
    </w:p>
    <w:p w14:paraId="4F8D86E9" w14:textId="77777777" w:rsidR="009F112C" w:rsidRDefault="002B6A09" w:rsidP="00B2424C">
      <w:pPr>
        <w:pStyle w:val="af7"/>
      </w:pPr>
      <w:r>
        <w:t xml:space="preserve">В рамках создаваемой Системы </w:t>
      </w:r>
      <w:r w:rsidR="00C90E09">
        <w:t>будут</w:t>
      </w:r>
      <w:r w:rsidR="005F7C58">
        <w:t xml:space="preserve"> реализованы следующие процедуры:</w:t>
      </w:r>
    </w:p>
    <w:p w14:paraId="037D70EA" w14:textId="77777777" w:rsidR="005F7C58" w:rsidRPr="00DE5522" w:rsidRDefault="005F7C58" w:rsidP="00B2424C">
      <w:pPr>
        <w:pStyle w:val="12"/>
        <w:ind w:left="0" w:firstLine="851"/>
        <w:rPr>
          <w:rFonts w:eastAsia="MS Mincho"/>
        </w:rPr>
      </w:pPr>
      <w:r w:rsidRPr="00DE5522">
        <w:rPr>
          <w:rFonts w:eastAsia="MS Mincho"/>
        </w:rPr>
        <w:t>учет Контингента обучающихся в Межведомственной системе со дня государственной регистрации рождения и начала обучения в организациях, осуществляющих образовательную деятельность;</w:t>
      </w:r>
    </w:p>
    <w:p w14:paraId="7E61736E" w14:textId="77777777" w:rsidR="005F7C58" w:rsidRPr="00DE5522" w:rsidRDefault="005F7C58" w:rsidP="00B2424C">
      <w:pPr>
        <w:pStyle w:val="12"/>
        <w:ind w:left="0" w:firstLine="851"/>
        <w:rPr>
          <w:rFonts w:eastAsia="MS Mincho"/>
        </w:rPr>
      </w:pPr>
      <w:r w:rsidRPr="00DE5522">
        <w:rPr>
          <w:rFonts w:eastAsia="MS Mincho"/>
        </w:rPr>
        <w:t>обеспечение условий для персонифицированного учета данных о Контингенте обучающихся;</w:t>
      </w:r>
    </w:p>
    <w:p w14:paraId="7B964C87" w14:textId="77777777" w:rsidR="005F7C58" w:rsidRPr="00DE5522" w:rsidRDefault="005F7C58" w:rsidP="00B2424C">
      <w:pPr>
        <w:pStyle w:val="12"/>
        <w:ind w:left="0" w:firstLine="851"/>
        <w:rPr>
          <w:rFonts w:eastAsia="MS Mincho"/>
        </w:rPr>
      </w:pPr>
      <w:r w:rsidRPr="00DE5522">
        <w:rPr>
          <w:rFonts w:eastAsia="MS Mincho"/>
        </w:rPr>
        <w:t>наполнение Межведомственной системы данными из информационных систем различных органов государственной власти и государственных внебюджетных фондов в объеме, необходимом для достижения целей, определенных в разделе 3.2 настоящего документа;</w:t>
      </w:r>
    </w:p>
    <w:p w14:paraId="5002C3C3" w14:textId="77777777" w:rsidR="005F7C58" w:rsidRPr="00DE5522" w:rsidRDefault="005F7C58" w:rsidP="00B2424C">
      <w:pPr>
        <w:pStyle w:val="12"/>
        <w:ind w:left="0" w:firstLine="851"/>
      </w:pPr>
      <w:r w:rsidRPr="00DE5522">
        <w:rPr>
          <w:rFonts w:eastAsia="MS Mincho"/>
        </w:rPr>
        <w:t>использование для информационного обмена между элементами Межведомственной системы и ведомственными информационными системами,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а также исполнения государственных функций в электронной фор</w:t>
      </w:r>
      <w:r w:rsidR="006E3AD1">
        <w:rPr>
          <w:rFonts w:eastAsia="MS Mincho"/>
        </w:rPr>
        <w:t>ме, в том числе: СМЭВ, ЕСИА, ЕС</w:t>
      </w:r>
      <w:r w:rsidRPr="00DE5522">
        <w:rPr>
          <w:rFonts w:eastAsia="MS Mincho"/>
        </w:rPr>
        <w:t>НСИ;</w:t>
      </w:r>
    </w:p>
    <w:p w14:paraId="151CFF43" w14:textId="77777777" w:rsidR="005F7C58" w:rsidRDefault="005F7C58" w:rsidP="00B2424C">
      <w:pPr>
        <w:pStyle w:val="12"/>
        <w:ind w:left="0" w:firstLine="851"/>
        <w:rPr>
          <w:rFonts w:eastAsia="MS Mincho"/>
        </w:rPr>
      </w:pPr>
      <w:r w:rsidRPr="00DE5522">
        <w:rPr>
          <w:rFonts w:eastAsia="MS Mincho"/>
        </w:rPr>
        <w:t>использование страхового номера индивидуального лицевого счета, в качестве единого идентификатора Персоны для осуществления межведомственного информационного взаимодействия;</w:t>
      </w:r>
    </w:p>
    <w:p w14:paraId="4E91F665" w14:textId="10887147" w:rsidR="002278E0" w:rsidRPr="006205BA" w:rsidRDefault="005F7C58" w:rsidP="00B2424C">
      <w:pPr>
        <w:pStyle w:val="12"/>
        <w:ind w:left="0" w:firstLine="851"/>
        <w:rPr>
          <w:rFonts w:eastAsia="MS Mincho"/>
        </w:rPr>
      </w:pPr>
      <w:r w:rsidRPr="005F7C58">
        <w:rPr>
          <w:rFonts w:eastAsia="MS Mincho"/>
        </w:rPr>
        <w:t xml:space="preserve">соблюдение установленных законодательством Российской Федерации требований по защите персональных данных </w:t>
      </w:r>
      <w:r w:rsidR="006205BA">
        <w:rPr>
          <w:rFonts w:eastAsia="MS Mincho"/>
        </w:rPr>
        <w:t>от несанкционированного доступа</w:t>
      </w:r>
      <w:r w:rsidR="002278E0" w:rsidRPr="007E6DCE">
        <w:t>.</w:t>
      </w:r>
    </w:p>
    <w:p w14:paraId="50A66206" w14:textId="77777777" w:rsidR="00DE79A3" w:rsidRPr="00D926E1" w:rsidRDefault="00DE79A3" w:rsidP="00B2424C">
      <w:pPr>
        <w:pStyle w:val="10"/>
        <w:ind w:firstLine="851"/>
      </w:pPr>
      <w:bookmarkStart w:id="4" w:name="_Toc434272533"/>
      <w:bookmarkStart w:id="5" w:name="_Toc434343246"/>
      <w:r w:rsidRPr="00D926E1">
        <w:t>Основные технические решения</w:t>
      </w:r>
      <w:bookmarkEnd w:id="4"/>
      <w:bookmarkEnd w:id="5"/>
    </w:p>
    <w:p w14:paraId="1A0B5826" w14:textId="77777777" w:rsidR="00DE79A3" w:rsidRPr="00D926E1" w:rsidRDefault="00DE79A3" w:rsidP="00B2424C">
      <w:pPr>
        <w:pStyle w:val="2"/>
      </w:pPr>
      <w:bookmarkStart w:id="6" w:name="_Toc434272534"/>
      <w:bookmarkStart w:id="7" w:name="_Toc434343247"/>
      <w:r w:rsidRPr="00D926E1">
        <w:t xml:space="preserve">Структура Системы, перечень </w:t>
      </w:r>
      <w:r w:rsidR="00CC0CAF">
        <w:t>подсистем</w:t>
      </w:r>
      <w:bookmarkEnd w:id="6"/>
      <w:bookmarkEnd w:id="7"/>
    </w:p>
    <w:p w14:paraId="404166B9" w14:textId="77777777" w:rsidR="003F6378" w:rsidRDefault="003F6378" w:rsidP="00B2424C">
      <w:pPr>
        <w:pStyle w:val="af7"/>
      </w:pPr>
      <w:r>
        <w:t>Система</w:t>
      </w:r>
      <w:r w:rsidR="00C90E09">
        <w:t xml:space="preserve"> будет состоя</w:t>
      </w:r>
      <w:r>
        <w:t>т</w:t>
      </w:r>
      <w:r w:rsidR="00C90E09">
        <w:t>ь</w:t>
      </w:r>
      <w:r>
        <w:t xml:space="preserve"> из следующих элементов:</w:t>
      </w:r>
    </w:p>
    <w:p w14:paraId="1DD32735" w14:textId="77777777" w:rsidR="006D7261" w:rsidRDefault="006D7261" w:rsidP="00B2424C">
      <w:pPr>
        <w:pStyle w:val="a7"/>
      </w:pPr>
      <w:r>
        <w:t>подсистема интеграций с внешними системами;</w:t>
      </w:r>
    </w:p>
    <w:p w14:paraId="0A25BD1A" w14:textId="77777777" w:rsidR="006D7261" w:rsidRDefault="006D7261" w:rsidP="00B2424C">
      <w:pPr>
        <w:pStyle w:val="a7"/>
      </w:pPr>
      <w:r>
        <w:t>подсистема сбора, хранения и верификации данных;</w:t>
      </w:r>
    </w:p>
    <w:p w14:paraId="663098DC" w14:textId="77777777" w:rsidR="006D7261" w:rsidRDefault="006D7261" w:rsidP="00B2424C">
      <w:pPr>
        <w:pStyle w:val="a7"/>
      </w:pPr>
      <w:r>
        <w:t>подсистема управления нормативно-справочной информацией;</w:t>
      </w:r>
    </w:p>
    <w:p w14:paraId="762C027D" w14:textId="77777777" w:rsidR="006D7261" w:rsidRDefault="006D7261" w:rsidP="00B2424C">
      <w:pPr>
        <w:pStyle w:val="a7"/>
      </w:pPr>
      <w:r>
        <w:t>подсистема управления данными о Персонах, педагогических работниках и организациях;</w:t>
      </w:r>
    </w:p>
    <w:p w14:paraId="38EE96CC" w14:textId="77777777" w:rsidR="006D7261" w:rsidRDefault="006D7261" w:rsidP="00B2424C">
      <w:pPr>
        <w:pStyle w:val="a7"/>
      </w:pPr>
      <w:r>
        <w:t>подсистема администрирования;</w:t>
      </w:r>
    </w:p>
    <w:p w14:paraId="526510A1" w14:textId="77777777" w:rsidR="003F6378" w:rsidRDefault="003F6378" w:rsidP="00B2424C">
      <w:pPr>
        <w:pStyle w:val="a7"/>
      </w:pPr>
      <w:r>
        <w:t>подсистема обеспечения информационной безопасности;</w:t>
      </w:r>
    </w:p>
    <w:p w14:paraId="68CD289F" w14:textId="3CDB3BF8" w:rsidR="003F6378" w:rsidRDefault="003F6378" w:rsidP="00B2424C">
      <w:pPr>
        <w:pStyle w:val="a7"/>
      </w:pPr>
      <w:r>
        <w:t>подсистема анализа данных;</w:t>
      </w:r>
    </w:p>
    <w:p w14:paraId="219C4962" w14:textId="77777777" w:rsidR="003F6378" w:rsidRDefault="003F6378" w:rsidP="00B2424C">
      <w:pPr>
        <w:pStyle w:val="a7"/>
      </w:pPr>
      <w:r>
        <w:t>портал.</w:t>
      </w:r>
    </w:p>
    <w:p w14:paraId="03B8047B" w14:textId="77777777" w:rsidR="00E46C58" w:rsidRPr="00D926E1" w:rsidRDefault="00E46C58" w:rsidP="00B2424C">
      <w:pPr>
        <w:pStyle w:val="af7"/>
      </w:pPr>
      <w:r w:rsidRPr="00D926E1">
        <w:t xml:space="preserve">Структурная схема </w:t>
      </w:r>
      <w:r w:rsidR="005B61F0" w:rsidRPr="00D926E1">
        <w:t>Системы</w:t>
      </w:r>
      <w:r w:rsidRPr="00D926E1">
        <w:t xml:space="preserve"> представлена на </w:t>
      </w:r>
      <w:r w:rsidR="00D10E97">
        <w:t>рисунке</w:t>
      </w:r>
      <w:r w:rsidR="003F6378">
        <w:t xml:space="preserve"> </w:t>
      </w:r>
      <w:r w:rsidR="003F6378">
        <w:fldChar w:fldCharType="begin"/>
      </w:r>
      <w:r w:rsidR="003F6378">
        <w:instrText xml:space="preserve"> REF _Ref433100451 \h </w:instrText>
      </w:r>
      <w:r w:rsidR="003F6378">
        <w:fldChar w:fldCharType="separate"/>
      </w:r>
      <w:r w:rsidR="003F6378">
        <w:rPr>
          <w:noProof/>
        </w:rPr>
        <w:t>1</w:t>
      </w:r>
      <w:r w:rsidR="003F6378">
        <w:fldChar w:fldCharType="end"/>
      </w:r>
      <w:r w:rsidRPr="00D926E1">
        <w:t>.</w:t>
      </w:r>
    </w:p>
    <w:p w14:paraId="459087EC" w14:textId="77777777" w:rsidR="003F6378" w:rsidRDefault="003F6378" w:rsidP="00B2424C">
      <w:pPr>
        <w:pStyle w:val="afd"/>
        <w:ind w:firstLine="851"/>
        <w:rPr>
          <w:noProof/>
        </w:rPr>
      </w:pPr>
    </w:p>
    <w:p w14:paraId="54BB4D23" w14:textId="77777777" w:rsidR="003F6378" w:rsidRDefault="003F6378" w:rsidP="00B2424C">
      <w:pPr>
        <w:pStyle w:val="afe"/>
        <w:ind w:firstLine="851"/>
        <w:jc w:val="both"/>
      </w:pPr>
    </w:p>
    <w:p w14:paraId="308B20D7" w14:textId="77777777" w:rsidR="003F6378" w:rsidRPr="003F6378" w:rsidRDefault="003F6378" w:rsidP="00B2424C">
      <w:pPr>
        <w:pStyle w:val="af7"/>
        <w:rPr>
          <w:lang w:eastAsia="en-US"/>
        </w:rPr>
        <w:sectPr w:rsidR="003F6378" w:rsidRPr="003F6378" w:rsidSect="00C90E09">
          <w:headerReference w:type="default" r:id="rId8"/>
          <w:headerReference w:type="first" r:id="rId9"/>
          <w:pgSz w:w="11907" w:h="16840" w:code="9"/>
          <w:pgMar w:top="1418" w:right="567" w:bottom="851" w:left="1134" w:header="737" w:footer="697" w:gutter="0"/>
          <w:cols w:space="708"/>
          <w:titlePg/>
          <w:docGrid w:linePitch="326"/>
        </w:sectPr>
      </w:pPr>
    </w:p>
    <w:p w14:paraId="6477ABE0" w14:textId="3CE7F618" w:rsidR="003F6378" w:rsidRDefault="002C5455" w:rsidP="00B2424C">
      <w:pPr>
        <w:pStyle w:val="afd"/>
        <w:ind w:firstLine="851"/>
        <w:rPr>
          <w:noProof/>
        </w:rPr>
      </w:pPr>
      <w:r>
        <w:rPr>
          <w:noProof/>
          <w:lang w:eastAsia="ru-RU"/>
        </w:rPr>
        <w:drawing>
          <wp:inline distT="0" distB="0" distL="0" distR="0" wp14:anchorId="6354B170" wp14:editId="3CA26420">
            <wp:extent cx="9715500" cy="3705225"/>
            <wp:effectExtent l="0" t="0" r="0" b="952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15500" cy="3705225"/>
                    </a:xfrm>
                    <a:prstGeom prst="rect">
                      <a:avLst/>
                    </a:prstGeom>
                    <a:noFill/>
                    <a:ln>
                      <a:noFill/>
                    </a:ln>
                  </pic:spPr>
                </pic:pic>
              </a:graphicData>
            </a:graphic>
          </wp:inline>
        </w:drawing>
      </w:r>
      <w:r w:rsidR="003F6378">
        <w:t xml:space="preserve">Рисунок </w:t>
      </w:r>
      <w:r>
        <w:fldChar w:fldCharType="begin"/>
      </w:r>
      <w:r>
        <w:instrText xml:space="preserve"> SEQ Рисунок \* ARABIC </w:instrText>
      </w:r>
      <w:r>
        <w:fldChar w:fldCharType="separate"/>
      </w:r>
      <w:bookmarkStart w:id="8" w:name="_Ref433100451"/>
      <w:r w:rsidR="003F6378">
        <w:rPr>
          <w:noProof/>
        </w:rPr>
        <w:t>1</w:t>
      </w:r>
      <w:bookmarkEnd w:id="8"/>
      <w:r>
        <w:rPr>
          <w:noProof/>
        </w:rPr>
        <w:fldChar w:fldCharType="end"/>
      </w:r>
      <w:r w:rsidR="003F6378">
        <w:t xml:space="preserve"> – Структурная схема Системы</w:t>
      </w:r>
    </w:p>
    <w:p w14:paraId="5E098D0F" w14:textId="77777777" w:rsidR="003F6378" w:rsidRDefault="003F6378" w:rsidP="00B2424C">
      <w:pPr>
        <w:pStyle w:val="afe"/>
        <w:ind w:firstLine="851"/>
      </w:pPr>
    </w:p>
    <w:p w14:paraId="2F756CBD" w14:textId="77777777" w:rsidR="003F6378" w:rsidRDefault="003F6378" w:rsidP="00B2424C">
      <w:pPr>
        <w:pStyle w:val="af7"/>
        <w:rPr>
          <w:lang w:eastAsia="en-US"/>
        </w:rPr>
      </w:pPr>
    </w:p>
    <w:p w14:paraId="46D964E7" w14:textId="77777777" w:rsidR="003F6378" w:rsidRPr="003F6378" w:rsidRDefault="003F6378" w:rsidP="00B2424C">
      <w:pPr>
        <w:pStyle w:val="af7"/>
        <w:rPr>
          <w:lang w:eastAsia="en-US"/>
        </w:rPr>
        <w:sectPr w:rsidR="003F6378" w:rsidRPr="003F6378" w:rsidSect="00C90E09">
          <w:pgSz w:w="16840" w:h="11907" w:orient="landscape" w:code="9"/>
          <w:pgMar w:top="1134" w:right="1418" w:bottom="567" w:left="851" w:header="737" w:footer="697" w:gutter="0"/>
          <w:cols w:space="708"/>
          <w:docGrid w:linePitch="326"/>
        </w:sectPr>
      </w:pPr>
    </w:p>
    <w:p w14:paraId="1D00CE62" w14:textId="77777777" w:rsidR="003F6378" w:rsidRDefault="003F6378" w:rsidP="00B2424C"/>
    <w:p w14:paraId="42FA3E9F" w14:textId="77777777" w:rsidR="003F168E" w:rsidRDefault="003F168E" w:rsidP="00B2424C">
      <w:pPr>
        <w:pStyle w:val="3"/>
        <w:ind w:firstLine="851"/>
      </w:pPr>
      <w:bookmarkStart w:id="9" w:name="_Toc434272535"/>
      <w:bookmarkStart w:id="10" w:name="_Toc434343248"/>
      <w:r>
        <w:t xml:space="preserve">Описание </w:t>
      </w:r>
      <w:r w:rsidR="00C90E09">
        <w:t xml:space="preserve">предлагаемой </w:t>
      </w:r>
      <w:r>
        <w:t>структуры подсистемы интеграции с внешними системами</w:t>
      </w:r>
      <w:r w:rsidR="00C90E09">
        <w:t>/</w:t>
      </w:r>
      <w:r w:rsidR="00C90E09">
        <w:rPr>
          <w:lang w:val="en-US"/>
        </w:rPr>
        <w:t>WS</w:t>
      </w:r>
      <w:bookmarkEnd w:id="9"/>
      <w:bookmarkEnd w:id="10"/>
    </w:p>
    <w:p w14:paraId="15413C5F" w14:textId="77777777" w:rsidR="003F168E" w:rsidRPr="00C90E09" w:rsidRDefault="003F168E" w:rsidP="00B2424C">
      <w:pPr>
        <w:pStyle w:val="af7"/>
      </w:pPr>
      <w:r>
        <w:t xml:space="preserve">На рисунке </w:t>
      </w:r>
      <w:r w:rsidR="007E4BBE">
        <w:t>2</w:t>
      </w:r>
      <w:r>
        <w:t xml:space="preserve"> представлена </w:t>
      </w:r>
      <w:r w:rsidR="00C90E09">
        <w:t xml:space="preserve">предлагаемая </w:t>
      </w:r>
      <w:r>
        <w:t>структура подсистемы интеграции с внешними системами</w:t>
      </w:r>
      <w:r w:rsidR="00C90E09" w:rsidRPr="00CC270C">
        <w:t>/</w:t>
      </w:r>
      <w:r w:rsidR="00C90E09">
        <w:rPr>
          <w:lang w:val="en-US"/>
        </w:rPr>
        <w:t>WS</w:t>
      </w:r>
    </w:p>
    <w:p w14:paraId="02B5BD7D" w14:textId="77777777" w:rsidR="00434A0E" w:rsidRDefault="00FB7C25" w:rsidP="00B2424C">
      <w:pPr>
        <w:pStyle w:val="af7"/>
      </w:pPr>
      <w:r>
        <w:rPr>
          <w:noProof/>
        </w:rPr>
        <w:drawing>
          <wp:inline distT="0" distB="0" distL="0" distR="0" wp14:anchorId="4327FB71" wp14:editId="294F0EB6">
            <wp:extent cx="5838825" cy="4195190"/>
            <wp:effectExtent l="0" t="0" r="0" b="0"/>
            <wp:docPr id="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система WS.png"/>
                    <pic:cNvPicPr/>
                  </pic:nvPicPr>
                  <pic:blipFill>
                    <a:blip r:embed="rId11">
                      <a:extLst>
                        <a:ext uri="{28A0092B-C50C-407E-A947-70E740481C1C}">
                          <a14:useLocalDpi xmlns:a14="http://schemas.microsoft.com/office/drawing/2010/main" val="0"/>
                        </a:ext>
                      </a:extLst>
                    </a:blip>
                    <a:stretch>
                      <a:fillRect/>
                    </a:stretch>
                  </pic:blipFill>
                  <pic:spPr>
                    <a:xfrm>
                      <a:off x="0" y="0"/>
                      <a:ext cx="5842260" cy="4197658"/>
                    </a:xfrm>
                    <a:prstGeom prst="rect">
                      <a:avLst/>
                    </a:prstGeom>
                  </pic:spPr>
                </pic:pic>
              </a:graphicData>
            </a:graphic>
          </wp:inline>
        </w:drawing>
      </w:r>
    </w:p>
    <w:p w14:paraId="11332800" w14:textId="77777777" w:rsidR="006E5FAF" w:rsidRPr="00CC270C" w:rsidRDefault="00434A0E" w:rsidP="00B2424C">
      <w:pPr>
        <w:pStyle w:val="af7"/>
        <w:jc w:val="center"/>
      </w:pPr>
      <w:r>
        <w:t xml:space="preserve">Рисунок </w:t>
      </w:r>
      <w:r w:rsidR="007E4BBE">
        <w:t xml:space="preserve">2 </w:t>
      </w:r>
      <w:r>
        <w:t xml:space="preserve">– </w:t>
      </w:r>
      <w:r w:rsidR="00C90E09">
        <w:t>Предлагаемая с</w:t>
      </w:r>
      <w:r>
        <w:t>труктура подсистемы интеграции с внешними системами</w:t>
      </w:r>
      <w:r w:rsidR="00C90E09">
        <w:t>/</w:t>
      </w:r>
      <w:r w:rsidR="00C90E09">
        <w:rPr>
          <w:lang w:val="en-US"/>
        </w:rPr>
        <w:t>WS</w:t>
      </w:r>
    </w:p>
    <w:p w14:paraId="72923555" w14:textId="77777777" w:rsidR="00434A0E" w:rsidRDefault="00434A0E" w:rsidP="00B2424C">
      <w:pPr>
        <w:pStyle w:val="3"/>
        <w:ind w:firstLine="851"/>
      </w:pPr>
      <w:bookmarkStart w:id="11" w:name="_Toc434272536"/>
      <w:bookmarkStart w:id="12" w:name="_Toc434343249"/>
      <w:r>
        <w:t xml:space="preserve">Описание </w:t>
      </w:r>
      <w:r w:rsidR="00C90E09">
        <w:t xml:space="preserve">предлагаемой </w:t>
      </w:r>
      <w:r>
        <w:t>структуры подсистемы сбора, хранения и верификаци</w:t>
      </w:r>
      <w:r w:rsidR="00C90E09">
        <w:t>и</w:t>
      </w:r>
      <w:r>
        <w:t xml:space="preserve"> данных</w:t>
      </w:r>
      <w:bookmarkEnd w:id="11"/>
      <w:bookmarkEnd w:id="12"/>
    </w:p>
    <w:p w14:paraId="6E14EA99" w14:textId="77777777" w:rsidR="00434A0E" w:rsidRDefault="00434A0E" w:rsidP="00B2424C">
      <w:pPr>
        <w:pStyle w:val="af7"/>
      </w:pPr>
      <w:r>
        <w:t>На</w:t>
      </w:r>
      <w:r w:rsidR="007E4BBE">
        <w:t xml:space="preserve"> рисунке 3 </w:t>
      </w:r>
      <w:r>
        <w:t xml:space="preserve">представлена </w:t>
      </w:r>
      <w:r w:rsidR="00C90E09">
        <w:t xml:space="preserve">предлагаемая </w:t>
      </w:r>
      <w:r>
        <w:t xml:space="preserve">структура подсистемы </w:t>
      </w:r>
      <w:r w:rsidR="002A7C22">
        <w:t>сбора хранения и верификации данных.</w:t>
      </w:r>
    </w:p>
    <w:p w14:paraId="3378DF00" w14:textId="10F0E433" w:rsidR="006E5FAF" w:rsidRDefault="006E5FAF" w:rsidP="00B2424C">
      <w:pPr>
        <w:pStyle w:val="af7"/>
      </w:pPr>
    </w:p>
    <w:p w14:paraId="3F0FE0BC" w14:textId="36D880F8" w:rsidR="006E5FAF" w:rsidRDefault="006E5FAF" w:rsidP="00B2424C">
      <w:pPr>
        <w:pStyle w:val="af7"/>
      </w:pPr>
    </w:p>
    <w:p w14:paraId="5F2D6F0D" w14:textId="046F2484" w:rsidR="006E5FAF" w:rsidRDefault="006E5FAF" w:rsidP="00B2424C">
      <w:pPr>
        <w:pStyle w:val="af7"/>
      </w:pPr>
    </w:p>
    <w:p w14:paraId="6D0A2EFF" w14:textId="77777777" w:rsidR="006E5FAF" w:rsidRDefault="006E5FAF" w:rsidP="00B2424C">
      <w:pPr>
        <w:pStyle w:val="af7"/>
      </w:pPr>
    </w:p>
    <w:p w14:paraId="3AB9CE58" w14:textId="77777777" w:rsidR="006E5FAF" w:rsidRDefault="006E5FAF" w:rsidP="00B2424C">
      <w:pPr>
        <w:pStyle w:val="af7"/>
      </w:pPr>
    </w:p>
    <w:p w14:paraId="052DDA6B" w14:textId="370B48E4" w:rsidR="00434A0E" w:rsidRDefault="00434A0E" w:rsidP="00B2424C">
      <w:pPr>
        <w:pStyle w:val="af7"/>
      </w:pPr>
    </w:p>
    <w:p w14:paraId="5D5C8B4C" w14:textId="0DAC374F" w:rsidR="006E5FAF" w:rsidRDefault="000A6A9B" w:rsidP="00B2424C">
      <w:pPr>
        <w:pStyle w:val="af7"/>
      </w:pPr>
      <w:r>
        <w:rPr>
          <w:noProof/>
        </w:rPr>
        <w:drawing>
          <wp:inline distT="0" distB="0" distL="0" distR="0" wp14:anchorId="74F473B6" wp14:editId="344772E9">
            <wp:extent cx="5667375" cy="3511604"/>
            <wp:effectExtent l="0" t="0" r="0" b="0"/>
            <wp:docPr id="28" name="Изображение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система сбора_хранения.png"/>
                    <pic:cNvPicPr/>
                  </pic:nvPicPr>
                  <pic:blipFill>
                    <a:blip r:embed="rId12">
                      <a:extLst>
                        <a:ext uri="{28A0092B-C50C-407E-A947-70E740481C1C}">
                          <a14:useLocalDpi xmlns:a14="http://schemas.microsoft.com/office/drawing/2010/main" val="0"/>
                        </a:ext>
                      </a:extLst>
                    </a:blip>
                    <a:stretch>
                      <a:fillRect/>
                    </a:stretch>
                  </pic:blipFill>
                  <pic:spPr>
                    <a:xfrm>
                      <a:off x="0" y="0"/>
                      <a:ext cx="5674162" cy="3515810"/>
                    </a:xfrm>
                    <a:prstGeom prst="rect">
                      <a:avLst/>
                    </a:prstGeom>
                  </pic:spPr>
                </pic:pic>
              </a:graphicData>
            </a:graphic>
          </wp:inline>
        </w:drawing>
      </w:r>
    </w:p>
    <w:p w14:paraId="4258BA80" w14:textId="77777777" w:rsidR="00434A0E" w:rsidRDefault="00434A0E" w:rsidP="00B2424C">
      <w:pPr>
        <w:pStyle w:val="af7"/>
        <w:jc w:val="center"/>
      </w:pPr>
      <w:r>
        <w:t xml:space="preserve">Рисунок </w:t>
      </w:r>
      <w:r w:rsidR="007E4BBE">
        <w:t xml:space="preserve">3 </w:t>
      </w:r>
      <w:r>
        <w:t xml:space="preserve">– </w:t>
      </w:r>
      <w:r w:rsidR="00C90E09">
        <w:t>Предлагаемая с</w:t>
      </w:r>
      <w:r>
        <w:t>труктура подсистемы</w:t>
      </w:r>
      <w:r w:rsidR="008F5491">
        <w:t xml:space="preserve"> сбора, хранения и верификации данных</w:t>
      </w:r>
    </w:p>
    <w:p w14:paraId="60F79CCF" w14:textId="77777777" w:rsidR="00434A0E" w:rsidRDefault="00434A0E" w:rsidP="00B2424C">
      <w:pPr>
        <w:pStyle w:val="af7"/>
      </w:pPr>
    </w:p>
    <w:p w14:paraId="1647A903" w14:textId="77777777" w:rsidR="002A7C22" w:rsidRDefault="002A7C22" w:rsidP="00B2424C">
      <w:pPr>
        <w:pStyle w:val="3"/>
        <w:ind w:firstLine="851"/>
      </w:pPr>
      <w:bookmarkStart w:id="13" w:name="_Toc434272537"/>
      <w:bookmarkStart w:id="14" w:name="_Toc434343250"/>
      <w:r>
        <w:t xml:space="preserve">Описание </w:t>
      </w:r>
      <w:r w:rsidR="00FE460B">
        <w:t xml:space="preserve">предлагаемой </w:t>
      </w:r>
      <w:r>
        <w:t>структуры подсистемы управления нормативно-справочной информаци</w:t>
      </w:r>
      <w:r w:rsidR="00FE460B">
        <w:t>ей</w:t>
      </w:r>
      <w:bookmarkEnd w:id="13"/>
      <w:bookmarkEnd w:id="14"/>
    </w:p>
    <w:p w14:paraId="562B9C93" w14:textId="77777777" w:rsidR="002A7C22" w:rsidRDefault="002A7C22" w:rsidP="00B2424C">
      <w:pPr>
        <w:pStyle w:val="af7"/>
      </w:pPr>
      <w:r>
        <w:t>На рисунке</w:t>
      </w:r>
      <w:r w:rsidR="007E4BBE">
        <w:t xml:space="preserve"> 4</w:t>
      </w:r>
      <w:r>
        <w:t xml:space="preserve"> представлена </w:t>
      </w:r>
      <w:r w:rsidR="00DC34A1">
        <w:t xml:space="preserve">предлагаемая </w:t>
      </w:r>
      <w:r>
        <w:t xml:space="preserve">структура подсистемы управления </w:t>
      </w:r>
      <w:r w:rsidR="00FE460B">
        <w:t>нормативно-справочной информацией</w:t>
      </w:r>
      <w:r>
        <w:t>.</w:t>
      </w:r>
    </w:p>
    <w:p w14:paraId="7C3F611B" w14:textId="088EF92E" w:rsidR="003F168E" w:rsidRDefault="000A6A9B" w:rsidP="00B2424C">
      <w:pPr>
        <w:jc w:val="center"/>
      </w:pPr>
      <w:r>
        <w:rPr>
          <w:noProof/>
        </w:rPr>
        <w:drawing>
          <wp:inline distT="0" distB="0" distL="0" distR="0" wp14:anchorId="6FFA02D8" wp14:editId="31C042A7">
            <wp:extent cx="4695825" cy="3438525"/>
            <wp:effectExtent l="0" t="0" r="3175" b="0"/>
            <wp:docPr id="29" name="Изображение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система управления НСИ.png"/>
                    <pic:cNvPicPr/>
                  </pic:nvPicPr>
                  <pic:blipFill>
                    <a:blip r:embed="rId13">
                      <a:extLst>
                        <a:ext uri="{28A0092B-C50C-407E-A947-70E740481C1C}">
                          <a14:useLocalDpi xmlns:a14="http://schemas.microsoft.com/office/drawing/2010/main" val="0"/>
                        </a:ext>
                      </a:extLst>
                    </a:blip>
                    <a:stretch>
                      <a:fillRect/>
                    </a:stretch>
                  </pic:blipFill>
                  <pic:spPr>
                    <a:xfrm>
                      <a:off x="0" y="0"/>
                      <a:ext cx="4695825" cy="3438525"/>
                    </a:xfrm>
                    <a:prstGeom prst="rect">
                      <a:avLst/>
                    </a:prstGeom>
                  </pic:spPr>
                </pic:pic>
              </a:graphicData>
            </a:graphic>
          </wp:inline>
        </w:drawing>
      </w:r>
    </w:p>
    <w:p w14:paraId="560860ED" w14:textId="77777777" w:rsidR="008F5491" w:rsidRDefault="008F5491" w:rsidP="00B2424C"/>
    <w:p w14:paraId="1A7B511F" w14:textId="77777777" w:rsidR="008F5491" w:rsidRDefault="008F5491" w:rsidP="00B2424C">
      <w:pPr>
        <w:pStyle w:val="af7"/>
        <w:jc w:val="center"/>
      </w:pPr>
      <w:r>
        <w:t xml:space="preserve">Рисунок </w:t>
      </w:r>
      <w:r w:rsidR="007E4BBE">
        <w:t xml:space="preserve">4 </w:t>
      </w:r>
      <w:r>
        <w:t xml:space="preserve">– </w:t>
      </w:r>
      <w:r w:rsidR="00FE460B">
        <w:t>Предлагаемая с</w:t>
      </w:r>
      <w:r>
        <w:t>труктура подсистемы управления н</w:t>
      </w:r>
      <w:r w:rsidR="00FE460B">
        <w:t>ормативно-справочными информацией</w:t>
      </w:r>
    </w:p>
    <w:p w14:paraId="07E3D0C1" w14:textId="77777777" w:rsidR="008F5491" w:rsidRDefault="008F5491" w:rsidP="00B2424C"/>
    <w:p w14:paraId="49CC4252" w14:textId="77777777" w:rsidR="008F5491" w:rsidRDefault="008F5491" w:rsidP="00B2424C">
      <w:pPr>
        <w:pStyle w:val="3"/>
        <w:ind w:firstLine="851"/>
      </w:pPr>
      <w:bookmarkStart w:id="15" w:name="_Toc434272538"/>
      <w:bookmarkStart w:id="16" w:name="_Toc434343251"/>
      <w:r>
        <w:t xml:space="preserve">Описание </w:t>
      </w:r>
      <w:r w:rsidR="00FE460B">
        <w:t xml:space="preserve">предлагаемой </w:t>
      </w:r>
      <w:r>
        <w:t>структуры п</w:t>
      </w:r>
      <w:r w:rsidR="00FE460B">
        <w:t>одсистемы управления данными о Персонах, педагогических работниках</w:t>
      </w:r>
      <w:r>
        <w:t xml:space="preserve"> </w:t>
      </w:r>
      <w:r w:rsidR="007E4BBE">
        <w:t>и организациях</w:t>
      </w:r>
      <w:bookmarkEnd w:id="15"/>
      <w:bookmarkEnd w:id="16"/>
    </w:p>
    <w:p w14:paraId="3C192532" w14:textId="0511DAF6" w:rsidR="008F5491" w:rsidRDefault="008F5491" w:rsidP="00B2424C">
      <w:r>
        <w:t>На рисунке</w:t>
      </w:r>
      <w:r w:rsidR="007E4BBE">
        <w:t xml:space="preserve"> 5</w:t>
      </w:r>
      <w:r>
        <w:t xml:space="preserve"> представлена </w:t>
      </w:r>
      <w:r w:rsidR="00FE460B">
        <w:t xml:space="preserve">предлагаемая </w:t>
      </w:r>
      <w:r>
        <w:t xml:space="preserve">структура подсистемы управления </w:t>
      </w:r>
      <w:r w:rsidR="00FE460B">
        <w:t>данными о П</w:t>
      </w:r>
      <w:r w:rsidR="007E4BBE">
        <w:t>ерсоне</w:t>
      </w:r>
      <w:r w:rsidR="00FE460B">
        <w:t>, педагогических работниках</w:t>
      </w:r>
      <w:r w:rsidR="007E4BBE">
        <w:t xml:space="preserve"> и организациях</w:t>
      </w:r>
      <w:r>
        <w:t>.</w:t>
      </w:r>
    </w:p>
    <w:p w14:paraId="5375E842" w14:textId="2956A57E" w:rsidR="008F5491" w:rsidRDefault="000A6A9B" w:rsidP="00B2424C">
      <w:r>
        <w:rPr>
          <w:noProof/>
        </w:rPr>
        <w:drawing>
          <wp:inline distT="0" distB="0" distL="0" distR="0" wp14:anchorId="063C891E" wp14:editId="226DE19D">
            <wp:extent cx="5734050" cy="3825558"/>
            <wp:effectExtent l="0" t="0" r="0" b="3810"/>
            <wp:docPr id="31" name="Изображение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система персон.png"/>
                    <pic:cNvPicPr/>
                  </pic:nvPicPr>
                  <pic:blipFill>
                    <a:blip r:embed="rId14">
                      <a:extLst>
                        <a:ext uri="{28A0092B-C50C-407E-A947-70E740481C1C}">
                          <a14:useLocalDpi xmlns:a14="http://schemas.microsoft.com/office/drawing/2010/main" val="0"/>
                        </a:ext>
                      </a:extLst>
                    </a:blip>
                    <a:stretch>
                      <a:fillRect/>
                    </a:stretch>
                  </pic:blipFill>
                  <pic:spPr>
                    <a:xfrm>
                      <a:off x="0" y="0"/>
                      <a:ext cx="5740917" cy="3830140"/>
                    </a:xfrm>
                    <a:prstGeom prst="rect">
                      <a:avLst/>
                    </a:prstGeom>
                  </pic:spPr>
                </pic:pic>
              </a:graphicData>
            </a:graphic>
          </wp:inline>
        </w:drawing>
      </w:r>
    </w:p>
    <w:p w14:paraId="7FEA627D" w14:textId="1EFF6A2C" w:rsidR="007E4BBE" w:rsidRDefault="007E4BBE" w:rsidP="00B2424C">
      <w:pPr>
        <w:jc w:val="center"/>
      </w:pPr>
      <w:r>
        <w:t xml:space="preserve">Рисунок 5 – </w:t>
      </w:r>
      <w:r w:rsidR="00FE460B">
        <w:t>Предлага</w:t>
      </w:r>
      <w:r w:rsidR="009836FD">
        <w:t>емая с</w:t>
      </w:r>
      <w:r>
        <w:t>труктура п</w:t>
      </w:r>
      <w:r w:rsidR="009836FD">
        <w:t>одсистемы управления данными о П</w:t>
      </w:r>
      <w:r>
        <w:t>ерсоне</w:t>
      </w:r>
      <w:r w:rsidR="009836FD">
        <w:t>, педагогических работниках и организациях</w:t>
      </w:r>
    </w:p>
    <w:p w14:paraId="5DD153D0" w14:textId="37674AF7" w:rsidR="00E56062" w:rsidRDefault="00E56062" w:rsidP="00B2424C">
      <w:pPr>
        <w:pStyle w:val="3"/>
        <w:ind w:firstLine="851"/>
      </w:pPr>
      <w:bookmarkStart w:id="17" w:name="_Toc434272539"/>
      <w:bookmarkStart w:id="18" w:name="_Toc434343252"/>
      <w:r>
        <w:t xml:space="preserve">Описание </w:t>
      </w:r>
      <w:r w:rsidR="000A6A9B">
        <w:t xml:space="preserve">предлагаемой </w:t>
      </w:r>
      <w:r>
        <w:t>структуры подсистемы администрирования</w:t>
      </w:r>
      <w:bookmarkEnd w:id="17"/>
      <w:bookmarkEnd w:id="18"/>
    </w:p>
    <w:p w14:paraId="25F1A0A4" w14:textId="41669298" w:rsidR="007E4BBE" w:rsidRPr="00763153" w:rsidRDefault="000A6A9B" w:rsidP="00B2424C">
      <w:pPr>
        <w:pStyle w:val="af7"/>
        <w:jc w:val="center"/>
      </w:pPr>
      <w:r>
        <w:rPr>
          <w:noProof/>
        </w:rPr>
        <w:drawing>
          <wp:inline distT="0" distB="0" distL="0" distR="0" wp14:anchorId="395E1007" wp14:editId="5C1D0BA7">
            <wp:extent cx="4865399" cy="3139226"/>
            <wp:effectExtent l="0" t="0" r="0" b="4445"/>
            <wp:docPr id="32" name="Изображение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система администрирования.png"/>
                    <pic:cNvPicPr/>
                  </pic:nvPicPr>
                  <pic:blipFill>
                    <a:blip r:embed="rId15">
                      <a:extLst>
                        <a:ext uri="{28A0092B-C50C-407E-A947-70E740481C1C}">
                          <a14:useLocalDpi xmlns:a14="http://schemas.microsoft.com/office/drawing/2010/main" val="0"/>
                        </a:ext>
                      </a:extLst>
                    </a:blip>
                    <a:stretch>
                      <a:fillRect/>
                    </a:stretch>
                  </pic:blipFill>
                  <pic:spPr>
                    <a:xfrm>
                      <a:off x="0" y="0"/>
                      <a:ext cx="4868934" cy="3141507"/>
                    </a:xfrm>
                    <a:prstGeom prst="rect">
                      <a:avLst/>
                    </a:prstGeom>
                  </pic:spPr>
                </pic:pic>
              </a:graphicData>
            </a:graphic>
          </wp:inline>
        </w:drawing>
      </w:r>
    </w:p>
    <w:p w14:paraId="41AC74B1" w14:textId="77777777" w:rsidR="007E4BBE" w:rsidRDefault="007E4BBE" w:rsidP="00B2424C">
      <w:pPr>
        <w:jc w:val="center"/>
      </w:pPr>
      <w:r>
        <w:t>Рисунок 6 – Структура подсистемы администрирования</w:t>
      </w:r>
    </w:p>
    <w:p w14:paraId="10057E39" w14:textId="77777777" w:rsidR="00E56062" w:rsidRPr="00E56062" w:rsidRDefault="00E56062" w:rsidP="00B2424C">
      <w:pPr>
        <w:pStyle w:val="af7"/>
        <w:jc w:val="center"/>
      </w:pPr>
    </w:p>
    <w:p w14:paraId="3DC814F8" w14:textId="77777777" w:rsidR="00763153" w:rsidRDefault="00763153" w:rsidP="00B2424C">
      <w:pPr>
        <w:pStyle w:val="af7"/>
      </w:pPr>
    </w:p>
    <w:p w14:paraId="3FD933C7" w14:textId="10B3C352" w:rsidR="00E56062" w:rsidRDefault="00E56062" w:rsidP="00B2424C">
      <w:pPr>
        <w:pStyle w:val="3"/>
        <w:ind w:firstLine="851"/>
      </w:pPr>
      <w:bookmarkStart w:id="19" w:name="_Toc434272540"/>
      <w:bookmarkStart w:id="20" w:name="_Toc434343253"/>
      <w:r>
        <w:t xml:space="preserve">Описание </w:t>
      </w:r>
      <w:r w:rsidR="000A6A9B">
        <w:t xml:space="preserve">предлагаемой </w:t>
      </w:r>
      <w:r>
        <w:t xml:space="preserve">структуры подсистемы обеспечения </w:t>
      </w:r>
      <w:r w:rsidR="007E4BBE">
        <w:t xml:space="preserve">информационной </w:t>
      </w:r>
      <w:r>
        <w:t>безопасности</w:t>
      </w:r>
      <w:bookmarkEnd w:id="19"/>
      <w:bookmarkEnd w:id="20"/>
    </w:p>
    <w:p w14:paraId="0AA4304A" w14:textId="3F36D2C8" w:rsidR="00763153" w:rsidRPr="00763153" w:rsidRDefault="000A6A9B" w:rsidP="00B2424C">
      <w:pPr>
        <w:pStyle w:val="af7"/>
        <w:jc w:val="center"/>
      </w:pPr>
      <w:r>
        <w:rPr>
          <w:noProof/>
        </w:rPr>
        <w:drawing>
          <wp:inline distT="0" distB="0" distL="0" distR="0" wp14:anchorId="354113F4" wp14:editId="5A63880D">
            <wp:extent cx="5410200" cy="3324225"/>
            <wp:effectExtent l="0" t="0" r="0" b="3175"/>
            <wp:docPr id="33" name="Изображение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система ПОИБ.png"/>
                    <pic:cNvPicPr/>
                  </pic:nvPicPr>
                  <pic:blipFill>
                    <a:blip r:embed="rId16">
                      <a:extLst>
                        <a:ext uri="{28A0092B-C50C-407E-A947-70E740481C1C}">
                          <a14:useLocalDpi xmlns:a14="http://schemas.microsoft.com/office/drawing/2010/main" val="0"/>
                        </a:ext>
                      </a:extLst>
                    </a:blip>
                    <a:stretch>
                      <a:fillRect/>
                    </a:stretch>
                  </pic:blipFill>
                  <pic:spPr>
                    <a:xfrm>
                      <a:off x="0" y="0"/>
                      <a:ext cx="5410200" cy="3324225"/>
                    </a:xfrm>
                    <a:prstGeom prst="rect">
                      <a:avLst/>
                    </a:prstGeom>
                  </pic:spPr>
                </pic:pic>
              </a:graphicData>
            </a:graphic>
          </wp:inline>
        </w:drawing>
      </w:r>
    </w:p>
    <w:p w14:paraId="57DD35F0" w14:textId="77777777" w:rsidR="007E4BBE" w:rsidRDefault="007E4BBE" w:rsidP="00B2424C">
      <w:pPr>
        <w:jc w:val="center"/>
      </w:pPr>
      <w:r>
        <w:t>Рисунок 7 – Структура подсистемы обеспечения информационной безопасности</w:t>
      </w:r>
    </w:p>
    <w:p w14:paraId="5C6B14B9" w14:textId="77777777" w:rsidR="00E56062" w:rsidRPr="00D926E1" w:rsidRDefault="00E56062" w:rsidP="00B2424C">
      <w:pPr>
        <w:jc w:val="center"/>
      </w:pPr>
    </w:p>
    <w:p w14:paraId="1306E390" w14:textId="77777777" w:rsidR="0075393E" w:rsidRDefault="0075393E" w:rsidP="00B2424C">
      <w:pPr>
        <w:pStyle w:val="2"/>
      </w:pPr>
      <w:bookmarkStart w:id="21" w:name="_Toc434272541"/>
      <w:bookmarkStart w:id="22" w:name="_Toc434343254"/>
      <w:r w:rsidRPr="00D926E1">
        <w:t>Способы и средства связи для информационного обмена между компонентами</w:t>
      </w:r>
      <w:r w:rsidR="00CC0CAF">
        <w:t xml:space="preserve"> </w:t>
      </w:r>
      <w:r w:rsidR="00B34475">
        <w:t>С</w:t>
      </w:r>
      <w:r w:rsidR="00CC0CAF">
        <w:t>истемы</w:t>
      </w:r>
      <w:bookmarkEnd w:id="21"/>
      <w:bookmarkEnd w:id="22"/>
    </w:p>
    <w:p w14:paraId="0A54C370" w14:textId="77777777" w:rsidR="006E3AD1" w:rsidRDefault="006E3AD1" w:rsidP="00B2424C">
      <w:pPr>
        <w:pStyle w:val="af7"/>
      </w:pPr>
      <w:r>
        <w:t xml:space="preserve">Система </w:t>
      </w:r>
      <w:r w:rsidR="009836FD">
        <w:t xml:space="preserve">будет </w:t>
      </w:r>
      <w:r w:rsidRPr="00F20CF0">
        <w:t>построен</w:t>
      </w:r>
      <w:r>
        <w:t>а</w:t>
      </w:r>
      <w:r w:rsidRPr="00F20CF0">
        <w:t xml:space="preserve"> на основе трехзвенной архитектуры, подразумевающей разделение уровней хранения данных, приложения и клиентского интерфейса</w:t>
      </w:r>
      <w:r>
        <w:t xml:space="preserve"> (рисунок</w:t>
      </w:r>
      <w:r w:rsidR="007E4BBE">
        <w:t xml:space="preserve"> 8</w:t>
      </w:r>
      <w:r>
        <w:rPr>
          <w:vanish/>
        </w:rPr>
        <w:t xml:space="preserve"> </w:t>
      </w:r>
      <w:r>
        <w:t>)</w:t>
      </w:r>
      <w:r w:rsidRPr="00F20CF0">
        <w:t>.</w:t>
      </w:r>
    </w:p>
    <w:p w14:paraId="70DA5509" w14:textId="77777777" w:rsidR="006E3AD1" w:rsidRPr="00AE327C" w:rsidRDefault="006E3AD1" w:rsidP="00B2424C">
      <w:r>
        <w:rPr>
          <w:noProof/>
        </w:rPr>
        <w:drawing>
          <wp:inline distT="0" distB="0" distL="0" distR="0" wp14:anchorId="5E51B043" wp14:editId="7EE3D73F">
            <wp:extent cx="4711700" cy="3276600"/>
            <wp:effectExtent l="0" t="0" r="12700" b="0"/>
            <wp:docPr id="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1700" cy="3276600"/>
                    </a:xfrm>
                    <a:prstGeom prst="rect">
                      <a:avLst/>
                    </a:prstGeom>
                    <a:noFill/>
                    <a:ln>
                      <a:noFill/>
                    </a:ln>
                  </pic:spPr>
                </pic:pic>
              </a:graphicData>
            </a:graphic>
          </wp:inline>
        </w:drawing>
      </w:r>
    </w:p>
    <w:p w14:paraId="02FD20B3" w14:textId="77777777" w:rsidR="006E3AD1" w:rsidRDefault="006E3AD1" w:rsidP="00B2424C">
      <w:pPr>
        <w:pStyle w:val="afd"/>
        <w:spacing w:after="240"/>
        <w:ind w:firstLine="851"/>
      </w:pPr>
      <w:bookmarkStart w:id="23" w:name="_Ref409183561"/>
      <w:r>
        <w:t xml:space="preserve">Рисунок </w:t>
      </w:r>
      <w:bookmarkEnd w:id="23"/>
      <w:r w:rsidR="007E4BBE">
        <w:t>8  – Трехзвенная архитектура</w:t>
      </w:r>
    </w:p>
    <w:p w14:paraId="43DC3231" w14:textId="77777777" w:rsidR="006E3AD1" w:rsidRDefault="006E3AD1" w:rsidP="00B2424C">
      <w:pPr>
        <w:pStyle w:val="af7"/>
      </w:pPr>
      <w:r w:rsidRPr="00F20CF0">
        <w:t xml:space="preserve">Архитектура </w:t>
      </w:r>
      <w:r w:rsidR="009836FD">
        <w:t xml:space="preserve">будет </w:t>
      </w:r>
      <w:r w:rsidRPr="00F20CF0">
        <w:t>строится на использовании веб-технологий для решения поставленных задач, в частности - использовани</w:t>
      </w:r>
      <w:r>
        <w:t>и</w:t>
      </w:r>
      <w:r w:rsidRPr="00F20CF0">
        <w:t xml:space="preserve"> веб-сервера и технологий веб-сервисов в соответствии с</w:t>
      </w:r>
      <w:r>
        <w:t> </w:t>
      </w:r>
      <w:r w:rsidRPr="00F20CF0">
        <w:t>сервис</w:t>
      </w:r>
      <w:r>
        <w:t>-</w:t>
      </w:r>
      <w:r w:rsidRPr="00F20CF0">
        <w:t>ориентированной архитектурой построения веб-приложений.</w:t>
      </w:r>
      <w:r>
        <w:t xml:space="preserve"> </w:t>
      </w:r>
      <w:r w:rsidRPr="002301C8">
        <w:t>Под сервисом понимается программный код со стандартизированными интерфейсами, создаваемый для взаимодействия со сторонними приложениями посредством сообщений, основанных на установленных протоколах.</w:t>
      </w:r>
    </w:p>
    <w:p w14:paraId="717E605C" w14:textId="77777777" w:rsidR="006E3AD1" w:rsidRPr="007A3760" w:rsidRDefault="006E3AD1" w:rsidP="00B2424C">
      <w:pPr>
        <w:pStyle w:val="af7"/>
      </w:pPr>
      <w:r>
        <w:t>Система</w:t>
      </w:r>
      <w:r w:rsidRPr="007A3760">
        <w:t xml:space="preserve"> </w:t>
      </w:r>
      <w:r w:rsidR="009836FD">
        <w:t>будет функционировать</w:t>
      </w:r>
      <w:r w:rsidRPr="007A3760">
        <w:t xml:space="preserve"> в информационно-коммуникационной среде, работающей по</w:t>
      </w:r>
      <w:r>
        <w:t> </w:t>
      </w:r>
      <w:r w:rsidRPr="007A3760">
        <w:t xml:space="preserve">протоколам </w:t>
      </w:r>
      <w:r>
        <w:t>и</w:t>
      </w:r>
      <w:r w:rsidRPr="007A3760">
        <w:t>нтернет, а также обеспечива</w:t>
      </w:r>
      <w:r w:rsidR="009836FD">
        <w:t>ть</w:t>
      </w:r>
      <w:r w:rsidRPr="007A3760">
        <w:t xml:space="preserve"> возможность получения информации с</w:t>
      </w:r>
      <w:r>
        <w:t> </w:t>
      </w:r>
      <w:r w:rsidRPr="007A3760">
        <w:t>помощью носителей без использования каналов связи.</w:t>
      </w:r>
    </w:p>
    <w:p w14:paraId="1843A31C" w14:textId="77777777" w:rsidR="003F6378" w:rsidRPr="003F6378" w:rsidRDefault="006E3AD1" w:rsidP="00B2424C">
      <w:pPr>
        <w:pStyle w:val="af7"/>
      </w:pPr>
      <w:r>
        <w:t xml:space="preserve">Подсистемы </w:t>
      </w:r>
      <w:r w:rsidR="009836FD">
        <w:t>будут име</w:t>
      </w:r>
      <w:r w:rsidRPr="00D83191">
        <w:t>т</w:t>
      </w:r>
      <w:r w:rsidR="009836FD">
        <w:t>ь</w:t>
      </w:r>
      <w:r w:rsidRPr="00D83191">
        <w:t xml:space="preserve"> возможность как горизонтального, так и вертикального масштабирования, а все решения </w:t>
      </w:r>
      <w:r w:rsidR="009836FD">
        <w:t xml:space="preserve">будут </w:t>
      </w:r>
      <w:r w:rsidRPr="00D83191">
        <w:t>способны использовать системы балансировки нагрузки и кластеризации.</w:t>
      </w:r>
    </w:p>
    <w:p w14:paraId="75D51C0C" w14:textId="77777777" w:rsidR="00DE79A3" w:rsidRPr="00D926E1" w:rsidRDefault="00DE79A3" w:rsidP="00B2424C">
      <w:pPr>
        <w:pStyle w:val="2"/>
      </w:pPr>
      <w:bookmarkStart w:id="24" w:name="_Toc434272542"/>
      <w:bookmarkStart w:id="25" w:name="_Toc434343255"/>
      <w:r w:rsidRPr="00D926E1">
        <w:t xml:space="preserve">Взаимосвязь </w:t>
      </w:r>
      <w:r w:rsidR="00F47120">
        <w:t xml:space="preserve">Системы </w:t>
      </w:r>
      <w:r w:rsidRPr="00D926E1">
        <w:t>со смежными системами</w:t>
      </w:r>
      <w:bookmarkEnd w:id="24"/>
      <w:bookmarkEnd w:id="25"/>
    </w:p>
    <w:p w14:paraId="0BA1DF04" w14:textId="77777777" w:rsidR="00ED665F" w:rsidRDefault="002C763F" w:rsidP="00B2424C">
      <w:pPr>
        <w:pStyle w:val="af7"/>
      </w:pPr>
      <w:r>
        <w:t>В рамках реализации системы предполагается взаимодействие со следующими смежными системами:</w:t>
      </w:r>
    </w:p>
    <w:p w14:paraId="5BF54A3C" w14:textId="77777777" w:rsidR="002C763F" w:rsidRDefault="002C763F" w:rsidP="00B2424C">
      <w:pPr>
        <w:pStyle w:val="af7"/>
        <w:numPr>
          <w:ilvl w:val="0"/>
          <w:numId w:val="67"/>
        </w:numPr>
        <w:ind w:left="0" w:firstLine="851"/>
      </w:pPr>
      <w:r>
        <w:t>региональный сегменты субъектов Российской Федерации</w:t>
      </w:r>
    </w:p>
    <w:p w14:paraId="6C2DB8F6" w14:textId="77777777" w:rsidR="002C763F" w:rsidRDefault="002C763F" w:rsidP="00B2424C">
      <w:pPr>
        <w:pStyle w:val="af7"/>
        <w:numPr>
          <w:ilvl w:val="0"/>
          <w:numId w:val="67"/>
        </w:numPr>
        <w:ind w:left="0" w:firstLine="851"/>
      </w:pPr>
      <w:r>
        <w:t>федеральные органы исполнительной власти:</w:t>
      </w:r>
    </w:p>
    <w:p w14:paraId="311D950D" w14:textId="77777777" w:rsidR="002C763F" w:rsidRDefault="001924EF" w:rsidP="00B2424C">
      <w:pPr>
        <w:pStyle w:val="af7"/>
        <w:numPr>
          <w:ilvl w:val="1"/>
          <w:numId w:val="97"/>
        </w:numPr>
        <w:ind w:left="0" w:firstLine="851"/>
      </w:pPr>
      <w:r>
        <w:t>Пенсионный фонд Российской Федерации;</w:t>
      </w:r>
    </w:p>
    <w:p w14:paraId="56EBEBEA" w14:textId="77777777" w:rsidR="001924EF" w:rsidRDefault="001924EF" w:rsidP="00B2424C">
      <w:pPr>
        <w:pStyle w:val="af7"/>
        <w:numPr>
          <w:ilvl w:val="1"/>
          <w:numId w:val="97"/>
        </w:numPr>
        <w:ind w:left="0" w:firstLine="851"/>
      </w:pPr>
      <w:r>
        <w:t>Федеральная налоговая служба Российской Федерации;</w:t>
      </w:r>
    </w:p>
    <w:p w14:paraId="33C641D5" w14:textId="77777777" w:rsidR="001924EF" w:rsidRDefault="001924EF" w:rsidP="00B2424C">
      <w:pPr>
        <w:pStyle w:val="af7"/>
        <w:numPr>
          <w:ilvl w:val="1"/>
          <w:numId w:val="97"/>
        </w:numPr>
        <w:ind w:left="0" w:firstLine="851"/>
      </w:pPr>
      <w:r>
        <w:t>Федеральная миграционная служба Российской Федерации;</w:t>
      </w:r>
    </w:p>
    <w:p w14:paraId="57D84957" w14:textId="77777777" w:rsidR="001924EF" w:rsidRDefault="001924EF" w:rsidP="00B2424C">
      <w:pPr>
        <w:pStyle w:val="af7"/>
        <w:numPr>
          <w:ilvl w:val="1"/>
          <w:numId w:val="97"/>
        </w:numPr>
        <w:ind w:left="0" w:firstLine="851"/>
      </w:pPr>
      <w:r>
        <w:t>Министерство здравоохранения Российской Федерации;</w:t>
      </w:r>
    </w:p>
    <w:p w14:paraId="1F827AF4" w14:textId="77777777" w:rsidR="001924EF" w:rsidRDefault="001924EF" w:rsidP="00B2424C">
      <w:pPr>
        <w:pStyle w:val="af7"/>
        <w:numPr>
          <w:ilvl w:val="1"/>
          <w:numId w:val="97"/>
        </w:numPr>
        <w:ind w:left="0" w:firstLine="851"/>
      </w:pPr>
      <w:r>
        <w:t>Министерство труда и социальной защиты Российской Федерации;</w:t>
      </w:r>
    </w:p>
    <w:p w14:paraId="6BB3AF24" w14:textId="77777777" w:rsidR="001924EF" w:rsidRDefault="001924EF" w:rsidP="00B2424C">
      <w:pPr>
        <w:pStyle w:val="af7"/>
        <w:numPr>
          <w:ilvl w:val="1"/>
          <w:numId w:val="97"/>
        </w:numPr>
        <w:ind w:left="0" w:firstLine="851"/>
      </w:pPr>
      <w:r>
        <w:t>Федеральная служба по надзору в сфере образования и науки Российской Федерации</w:t>
      </w:r>
    </w:p>
    <w:p w14:paraId="6752E360" w14:textId="77777777" w:rsidR="002C763F" w:rsidRDefault="002C763F" w:rsidP="00B2424C">
      <w:pPr>
        <w:pStyle w:val="af7"/>
        <w:numPr>
          <w:ilvl w:val="0"/>
          <w:numId w:val="67"/>
        </w:numPr>
        <w:ind w:left="0" w:firstLine="851"/>
      </w:pPr>
      <w:r>
        <w:t>сегмент высшего образования;</w:t>
      </w:r>
    </w:p>
    <w:p w14:paraId="71E9B7E8" w14:textId="77777777" w:rsidR="002C763F" w:rsidRDefault="002C763F" w:rsidP="00B2424C">
      <w:pPr>
        <w:pStyle w:val="af7"/>
        <w:numPr>
          <w:ilvl w:val="0"/>
          <w:numId w:val="67"/>
        </w:numPr>
        <w:ind w:left="0" w:firstLine="851"/>
      </w:pPr>
      <w:r>
        <w:t>единая система нормативно-справочной информации;</w:t>
      </w:r>
    </w:p>
    <w:p w14:paraId="2E413DE9" w14:textId="77777777" w:rsidR="001924EF" w:rsidRPr="00CD4B69" w:rsidRDefault="009836FD" w:rsidP="00B2424C">
      <w:pPr>
        <w:contextualSpacing/>
      </w:pPr>
      <w:r>
        <w:t>Взаимодействие Системы со смежными</w:t>
      </w:r>
      <w:r w:rsidR="0080483D">
        <w:t xml:space="preserve"> системам</w:t>
      </w:r>
      <w:r>
        <w:t xml:space="preserve">и будет осуществляться </w:t>
      </w:r>
      <w:r w:rsidR="001924EF" w:rsidRPr="00CD4B69">
        <w:t>в соответствии с документом «Методические рекомендации по разработке электронных сервисов и применении технологии электронной подписи при межведомственном взаимодействии» версии 3.0.</w:t>
      </w:r>
    </w:p>
    <w:p w14:paraId="17F0EC96" w14:textId="77777777" w:rsidR="001924EF" w:rsidRPr="009F766E" w:rsidRDefault="001924EF" w:rsidP="00B2424C"/>
    <w:p w14:paraId="10B10146" w14:textId="77777777" w:rsidR="001924EF" w:rsidRPr="00526243" w:rsidRDefault="001924EF" w:rsidP="00B2424C">
      <w:pPr>
        <w:jc w:val="center"/>
      </w:pPr>
      <w:r w:rsidRPr="00EC2EA7">
        <w:rPr>
          <w:noProof/>
        </w:rPr>
        <w:drawing>
          <wp:inline distT="0" distB="0" distL="0" distR="0" wp14:anchorId="05C59516" wp14:editId="07F51096">
            <wp:extent cx="3649980" cy="4465320"/>
            <wp:effectExtent l="0" t="0" r="7620" b="0"/>
            <wp:docPr id="10" name="Рисунок 4" descr="Описание: C:\Users\User\Desktop\СМЭВ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User\Desktop\СМЭВ 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49980" cy="4465320"/>
                    </a:xfrm>
                    <a:prstGeom prst="rect">
                      <a:avLst/>
                    </a:prstGeom>
                    <a:noFill/>
                    <a:ln>
                      <a:noFill/>
                    </a:ln>
                  </pic:spPr>
                </pic:pic>
              </a:graphicData>
            </a:graphic>
          </wp:inline>
        </w:drawing>
      </w:r>
    </w:p>
    <w:p w14:paraId="718A988B" w14:textId="77777777" w:rsidR="001924EF" w:rsidRDefault="007E4BBE" w:rsidP="00B2424C">
      <w:pPr>
        <w:jc w:val="center"/>
      </w:pPr>
      <w:r>
        <w:t>Рисунок 9 -</w:t>
      </w:r>
      <w:r w:rsidR="001924EF" w:rsidRPr="00CD4B69">
        <w:t xml:space="preserve"> Схема передачи данных в Федеральный сегмент Межв</w:t>
      </w:r>
      <w:r w:rsidR="0080483D">
        <w:t>едомственной системы по СМЭВ 3.0</w:t>
      </w:r>
    </w:p>
    <w:p w14:paraId="6D0AFC96" w14:textId="77777777" w:rsidR="00EB41FD" w:rsidRDefault="007E4BBE" w:rsidP="00B2424C">
      <w:r>
        <w:tab/>
      </w:r>
    </w:p>
    <w:p w14:paraId="5988FC81" w14:textId="77777777" w:rsidR="007E4BBE" w:rsidRPr="00474810" w:rsidRDefault="009836FD" w:rsidP="00B2424C">
      <w:r>
        <w:t>Предлагаемые к</w:t>
      </w:r>
      <w:r w:rsidR="007E4BBE">
        <w:t>онтрольные примеры и описание взаимодействия по СМЭВ 3.0, представлены в Приложении 1.</w:t>
      </w:r>
    </w:p>
    <w:p w14:paraId="774BBDFF" w14:textId="77777777" w:rsidR="0075393E" w:rsidRPr="00D926E1" w:rsidRDefault="00B34475" w:rsidP="00B2424C">
      <w:pPr>
        <w:pStyle w:val="2"/>
      </w:pPr>
      <w:bookmarkStart w:id="26" w:name="_Toc434272543"/>
      <w:bookmarkStart w:id="27" w:name="_Toc434343256"/>
      <w:r>
        <w:t>Режимы функционирования С</w:t>
      </w:r>
      <w:r w:rsidR="0075393E" w:rsidRPr="00D926E1">
        <w:t>истемы</w:t>
      </w:r>
      <w:r>
        <w:t>, диагностирование работы С</w:t>
      </w:r>
      <w:r w:rsidR="00CC0CAF">
        <w:t>истемы</w:t>
      </w:r>
      <w:bookmarkEnd w:id="26"/>
      <w:bookmarkEnd w:id="27"/>
    </w:p>
    <w:p w14:paraId="2FC4D760" w14:textId="77777777" w:rsidR="00A405E1" w:rsidRPr="0055522D" w:rsidRDefault="00A405E1" w:rsidP="00B2424C">
      <w:pPr>
        <w:pStyle w:val="af7"/>
      </w:pPr>
      <w:r w:rsidRPr="0055522D">
        <w:t xml:space="preserve">Для Системы </w:t>
      </w:r>
      <w:r w:rsidR="00EB41FD">
        <w:t xml:space="preserve">будут </w:t>
      </w:r>
      <w:r w:rsidRPr="0055522D">
        <w:t>определены следующие режимы функционирования:</w:t>
      </w:r>
    </w:p>
    <w:p w14:paraId="2D873B8B" w14:textId="77777777" w:rsidR="00A405E1" w:rsidRDefault="00A405E1" w:rsidP="00B2424C">
      <w:pPr>
        <w:numPr>
          <w:ilvl w:val="0"/>
          <w:numId w:val="44"/>
        </w:numPr>
        <w:tabs>
          <w:tab w:val="left" w:pos="1134"/>
        </w:tabs>
        <w:ind w:left="0" w:firstLine="851"/>
        <w:rPr>
          <w:lang w:eastAsia="en-US"/>
        </w:rPr>
      </w:pPr>
      <w:r>
        <w:rPr>
          <w:lang w:eastAsia="en-US"/>
        </w:rPr>
        <w:t>штатный</w:t>
      </w:r>
      <w:r w:rsidR="003F6378">
        <w:rPr>
          <w:lang w:eastAsia="en-US"/>
        </w:rPr>
        <w:t xml:space="preserve"> режим;</w:t>
      </w:r>
    </w:p>
    <w:p w14:paraId="380409C8" w14:textId="77777777" w:rsidR="00A405E1" w:rsidRPr="0055522D" w:rsidRDefault="00A405E1" w:rsidP="00B2424C">
      <w:pPr>
        <w:numPr>
          <w:ilvl w:val="0"/>
          <w:numId w:val="44"/>
        </w:numPr>
        <w:tabs>
          <w:tab w:val="left" w:pos="1134"/>
        </w:tabs>
        <w:ind w:left="0" w:firstLine="851"/>
        <w:rPr>
          <w:lang w:eastAsia="en-US"/>
        </w:rPr>
      </w:pPr>
      <w:r>
        <w:rPr>
          <w:lang w:eastAsia="en-US"/>
        </w:rPr>
        <w:t xml:space="preserve">режим </w:t>
      </w:r>
      <w:r w:rsidR="003F6378">
        <w:rPr>
          <w:lang w:eastAsia="en-US"/>
        </w:rPr>
        <w:t>системного администрирования</w:t>
      </w:r>
      <w:r>
        <w:rPr>
          <w:lang w:eastAsia="en-US"/>
        </w:rPr>
        <w:t>;</w:t>
      </w:r>
    </w:p>
    <w:p w14:paraId="0DF7FFAC" w14:textId="77777777" w:rsidR="00A405E1" w:rsidRPr="0055522D" w:rsidRDefault="00A405E1" w:rsidP="00B2424C">
      <w:pPr>
        <w:numPr>
          <w:ilvl w:val="0"/>
          <w:numId w:val="44"/>
        </w:numPr>
        <w:tabs>
          <w:tab w:val="left" w:pos="1134"/>
        </w:tabs>
        <w:ind w:left="0" w:firstLine="851"/>
        <w:rPr>
          <w:lang w:eastAsia="en-US"/>
        </w:rPr>
      </w:pPr>
      <w:r>
        <w:rPr>
          <w:lang w:eastAsia="en-US"/>
        </w:rPr>
        <w:t>а</w:t>
      </w:r>
      <w:r w:rsidRPr="0055522D">
        <w:rPr>
          <w:lang w:eastAsia="en-US"/>
        </w:rPr>
        <w:t>варийный режим.</w:t>
      </w:r>
    </w:p>
    <w:p w14:paraId="7E181DEE" w14:textId="77777777" w:rsidR="00A405E1" w:rsidRPr="0055522D" w:rsidRDefault="00A405E1" w:rsidP="00B2424C">
      <w:pPr>
        <w:pStyle w:val="af7"/>
      </w:pPr>
      <w:r w:rsidRPr="0055522D">
        <w:t xml:space="preserve">Основным режимом функционирования Системы является </w:t>
      </w:r>
      <w:r>
        <w:rPr>
          <w:lang w:eastAsia="en-US"/>
        </w:rPr>
        <w:t>штатный</w:t>
      </w:r>
      <w:r w:rsidRPr="0055522D">
        <w:rPr>
          <w:lang w:eastAsia="en-US"/>
        </w:rPr>
        <w:t xml:space="preserve"> </w:t>
      </w:r>
      <w:r w:rsidRPr="0055522D">
        <w:t>режим.</w:t>
      </w:r>
    </w:p>
    <w:p w14:paraId="7E41395B" w14:textId="77777777" w:rsidR="00A405E1" w:rsidRPr="0055522D" w:rsidRDefault="00A405E1" w:rsidP="00B2424C">
      <w:pPr>
        <w:pStyle w:val="3"/>
        <w:ind w:firstLine="851"/>
      </w:pPr>
      <w:bookmarkStart w:id="28" w:name="_Toc434272544"/>
      <w:bookmarkStart w:id="29" w:name="_Toc434343257"/>
      <w:r>
        <w:t>Штатный режим</w:t>
      </w:r>
      <w:bookmarkEnd w:id="28"/>
      <w:bookmarkEnd w:id="29"/>
    </w:p>
    <w:p w14:paraId="274248AD" w14:textId="77777777" w:rsidR="005F7C58" w:rsidRPr="008313A1" w:rsidRDefault="005F7C58" w:rsidP="00B2424C">
      <w:pPr>
        <w:pStyle w:val="af7"/>
      </w:pPr>
      <w:r>
        <w:t>В штатном</w:t>
      </w:r>
      <w:r w:rsidRPr="008313A1">
        <w:t xml:space="preserve"> режиме функционирования Системы:</w:t>
      </w:r>
    </w:p>
    <w:p w14:paraId="34EAEEFD" w14:textId="77777777" w:rsidR="005F7C58" w:rsidRPr="008313A1" w:rsidRDefault="005F7C58" w:rsidP="00B2424C">
      <w:pPr>
        <w:pStyle w:val="a7"/>
        <w:rPr>
          <w:lang w:eastAsia="en-US"/>
        </w:rPr>
      </w:pPr>
      <w:r w:rsidRPr="008313A1">
        <w:rPr>
          <w:lang w:eastAsia="en-US"/>
        </w:rPr>
        <w:t>клиентское программное обеспечение и технические средства пользователей и администратора Системы обеспечивают возможность круглосуточного функционирования, с перерывами на обслуживание;</w:t>
      </w:r>
    </w:p>
    <w:p w14:paraId="33DF2718" w14:textId="77777777" w:rsidR="005F7C58" w:rsidRPr="008313A1" w:rsidRDefault="005F7C58" w:rsidP="00B2424C">
      <w:pPr>
        <w:pStyle w:val="a7"/>
        <w:rPr>
          <w:lang w:eastAsia="en-US"/>
        </w:rPr>
      </w:pPr>
      <w:r w:rsidRPr="008313A1">
        <w:rPr>
          <w:lang w:eastAsia="en-US"/>
        </w:rPr>
        <w:t>серверное программное обеспечение и технические средства серверов обеспечивают возможность круглосуточного функционирования, с перерывами на обслуживание;</w:t>
      </w:r>
    </w:p>
    <w:p w14:paraId="12EB8CA1" w14:textId="77777777" w:rsidR="005F7C58" w:rsidRPr="008313A1" w:rsidRDefault="005F7C58" w:rsidP="00B2424C">
      <w:pPr>
        <w:pStyle w:val="a7"/>
        <w:rPr>
          <w:lang w:eastAsia="en-US"/>
        </w:rPr>
      </w:pPr>
      <w:r w:rsidRPr="008313A1">
        <w:rPr>
          <w:lang w:eastAsia="en-US"/>
        </w:rPr>
        <w:t>исправно работает оборудование, составляющее комплекс технических средств;</w:t>
      </w:r>
    </w:p>
    <w:p w14:paraId="717EA5D9" w14:textId="77777777" w:rsidR="005F7C58" w:rsidRPr="008313A1" w:rsidRDefault="005F7C58" w:rsidP="00B2424C">
      <w:pPr>
        <w:pStyle w:val="a7"/>
        <w:rPr>
          <w:lang w:eastAsia="en-US"/>
        </w:rPr>
      </w:pPr>
      <w:r w:rsidRPr="008313A1">
        <w:rPr>
          <w:lang w:eastAsia="en-US"/>
        </w:rPr>
        <w:t>исправно функционирует системное, базовое и прикладное программное обеспечение Системы.</w:t>
      </w:r>
    </w:p>
    <w:p w14:paraId="22AD59DD" w14:textId="77777777" w:rsidR="003F6378" w:rsidRDefault="005F7C58" w:rsidP="00B2424C">
      <w:pPr>
        <w:pStyle w:val="af7"/>
      </w:pPr>
      <w:r>
        <w:t>Для обеспечения штатного</w:t>
      </w:r>
      <w:r w:rsidRPr="008313A1">
        <w:t xml:space="preserve"> режима функционирования системы необходимо выполнять требования и выдерживать условия эксплуатации программного обеспечения и комплекса технических средств Системы, указанные в соответствующих технических документах (техническая документация, инструкции по эксплуатации и т.д.).</w:t>
      </w:r>
    </w:p>
    <w:p w14:paraId="6F5D39A4" w14:textId="77777777" w:rsidR="005F7C58" w:rsidRPr="0055522D" w:rsidRDefault="005F7C58" w:rsidP="00B2424C">
      <w:pPr>
        <w:pStyle w:val="af7"/>
      </w:pPr>
    </w:p>
    <w:p w14:paraId="667937EB" w14:textId="77777777" w:rsidR="00A405E1" w:rsidRDefault="00A405E1" w:rsidP="00B2424C">
      <w:pPr>
        <w:pStyle w:val="3"/>
        <w:ind w:firstLine="851"/>
      </w:pPr>
      <w:bookmarkStart w:id="30" w:name="_Toc434272545"/>
      <w:bookmarkStart w:id="31" w:name="_Toc434343258"/>
      <w:r w:rsidRPr="00E95A5E">
        <w:t xml:space="preserve">Режим </w:t>
      </w:r>
      <w:r w:rsidR="003F6378">
        <w:t>системного администрирования</w:t>
      </w:r>
      <w:bookmarkEnd w:id="30"/>
      <w:bookmarkEnd w:id="31"/>
    </w:p>
    <w:p w14:paraId="53632F93" w14:textId="6102CA83" w:rsidR="005F7C58" w:rsidRPr="008313A1" w:rsidRDefault="005F7C58" w:rsidP="00B2424C">
      <w:pPr>
        <w:pStyle w:val="af7"/>
      </w:pPr>
      <w:r w:rsidRPr="008313A1">
        <w:t>В р</w:t>
      </w:r>
      <w:r>
        <w:t>ежиме системного администрирования</w:t>
      </w:r>
      <w:r w:rsidRPr="008313A1">
        <w:t xml:space="preserve"> </w:t>
      </w:r>
      <w:r w:rsidR="00EC50D4">
        <w:t>будут</w:t>
      </w:r>
      <w:r w:rsidR="00EC50D4" w:rsidRPr="008313A1">
        <w:t xml:space="preserve"> </w:t>
      </w:r>
      <w:r w:rsidRPr="008313A1">
        <w:t>обрабатываться штатные и нештатные ситуации, требующие вмешательства обслуживающего персонала в работу Системы, выполнение операций по обеспечению его работоспособности, в том числе и профилактика технических средств.</w:t>
      </w:r>
    </w:p>
    <w:p w14:paraId="1F250840" w14:textId="431FE55F" w:rsidR="003F6378" w:rsidRPr="003F6378" w:rsidRDefault="005F7C58" w:rsidP="00B2424C">
      <w:pPr>
        <w:pStyle w:val="af7"/>
      </w:pPr>
      <w:r w:rsidRPr="008313A1">
        <w:t xml:space="preserve">В режиме </w:t>
      </w:r>
      <w:r>
        <w:t>системного администрирования</w:t>
      </w:r>
      <w:r w:rsidRPr="008313A1">
        <w:t xml:space="preserve"> функциональность Системы </w:t>
      </w:r>
      <w:r w:rsidR="00EC50D4">
        <w:t xml:space="preserve">будет </w:t>
      </w:r>
      <w:r w:rsidRPr="008313A1">
        <w:t xml:space="preserve">доступна полностью или частично, </w:t>
      </w:r>
      <w:r w:rsidR="00EC50D4">
        <w:t xml:space="preserve">будет </w:t>
      </w:r>
      <w:r w:rsidRPr="008313A1">
        <w:t>полностью доступна функциональность административной подсистемы, и включена расширенная журнализация системных событий. В режиме регламентного обслуживания снижается количество одновременных транзакций на 30%.</w:t>
      </w:r>
    </w:p>
    <w:p w14:paraId="6ABA3DAA" w14:textId="77777777" w:rsidR="00A405E1" w:rsidRPr="0055522D" w:rsidRDefault="00A405E1" w:rsidP="00B2424C">
      <w:pPr>
        <w:pStyle w:val="3"/>
        <w:ind w:firstLine="851"/>
      </w:pPr>
      <w:bookmarkStart w:id="32" w:name="_Toc434272546"/>
      <w:bookmarkStart w:id="33" w:name="_Toc434343259"/>
      <w:r w:rsidRPr="0055522D">
        <w:t>Аварийный режим функционирования</w:t>
      </w:r>
      <w:bookmarkEnd w:id="32"/>
      <w:bookmarkEnd w:id="33"/>
    </w:p>
    <w:p w14:paraId="05DC885D" w14:textId="77777777" w:rsidR="005F7C58" w:rsidRPr="008313A1" w:rsidRDefault="005F7C58" w:rsidP="00B2424C">
      <w:pPr>
        <w:pStyle w:val="af7"/>
      </w:pPr>
      <w:r w:rsidRPr="008313A1">
        <w:t>Аварийный режим функционирования Системы характеризуется отказом одного или нескольких компонентов программного и (или) технического обеспечения.</w:t>
      </w:r>
    </w:p>
    <w:p w14:paraId="786816F2" w14:textId="77777777" w:rsidR="005F7C58" w:rsidRPr="008313A1" w:rsidRDefault="005F7C58" w:rsidP="00B2424C">
      <w:pPr>
        <w:pStyle w:val="af7"/>
      </w:pPr>
      <w:r w:rsidRPr="008313A1">
        <w:t>В случае перехода Системы в предаварийный режим необходимо:</w:t>
      </w:r>
    </w:p>
    <w:p w14:paraId="4C4546D6" w14:textId="77777777" w:rsidR="005F7C58" w:rsidRPr="008313A1" w:rsidRDefault="005F7C58" w:rsidP="00B2424C">
      <w:pPr>
        <w:pStyle w:val="a7"/>
        <w:rPr>
          <w:lang w:eastAsia="en-US"/>
        </w:rPr>
      </w:pPr>
      <w:r w:rsidRPr="008313A1">
        <w:rPr>
          <w:lang w:eastAsia="en-US"/>
        </w:rPr>
        <w:t>завершить работу всех приложений, с сохранением данных;</w:t>
      </w:r>
    </w:p>
    <w:p w14:paraId="18BB6293" w14:textId="77777777" w:rsidR="005F7C58" w:rsidRPr="008313A1" w:rsidRDefault="005F7C58" w:rsidP="00B2424C">
      <w:pPr>
        <w:pStyle w:val="a7"/>
        <w:rPr>
          <w:lang w:eastAsia="en-US"/>
        </w:rPr>
      </w:pPr>
      <w:r w:rsidRPr="008313A1">
        <w:rPr>
          <w:lang w:eastAsia="en-US"/>
        </w:rPr>
        <w:t>выключить рабочие станции операторов;</w:t>
      </w:r>
    </w:p>
    <w:p w14:paraId="67C16B48" w14:textId="77777777" w:rsidR="005F7C58" w:rsidRPr="008313A1" w:rsidRDefault="005F7C58" w:rsidP="00B2424C">
      <w:pPr>
        <w:pStyle w:val="a7"/>
        <w:rPr>
          <w:lang w:eastAsia="en-US"/>
        </w:rPr>
      </w:pPr>
      <w:r w:rsidRPr="008313A1">
        <w:rPr>
          <w:lang w:eastAsia="en-US"/>
        </w:rPr>
        <w:t>выключить все периферийные устройства;</w:t>
      </w:r>
    </w:p>
    <w:p w14:paraId="023D86BF" w14:textId="77777777" w:rsidR="005F7C58" w:rsidRPr="008313A1" w:rsidRDefault="005F7C58" w:rsidP="00B2424C">
      <w:pPr>
        <w:pStyle w:val="a7"/>
        <w:rPr>
          <w:lang w:eastAsia="en-US"/>
        </w:rPr>
      </w:pPr>
      <w:r w:rsidRPr="008313A1">
        <w:rPr>
          <w:lang w:eastAsia="en-US"/>
        </w:rPr>
        <w:t>выполнить резервное копирование базы данных (БД).</w:t>
      </w:r>
    </w:p>
    <w:p w14:paraId="0D66FBD8" w14:textId="77777777" w:rsidR="005F7C58" w:rsidRPr="008313A1" w:rsidRDefault="005F7C58" w:rsidP="00B2424C">
      <w:pPr>
        <w:pStyle w:val="af7"/>
      </w:pPr>
      <w:r w:rsidRPr="008313A1">
        <w:t>После этого необходимо выполнить комплекс мероприятий по устранению причины перехода Системы в аварийный режим.</w:t>
      </w:r>
    </w:p>
    <w:p w14:paraId="42D858A0" w14:textId="39AF48ED" w:rsidR="005F7C58" w:rsidRPr="008313A1" w:rsidRDefault="005F7C58" w:rsidP="00B2424C">
      <w:pPr>
        <w:pStyle w:val="af7"/>
      </w:pPr>
      <w:r w:rsidRPr="008313A1">
        <w:t xml:space="preserve">При возникновении аварийных ситуаций либо ошибок в программном обеспечении диагностические инструменты </w:t>
      </w:r>
      <w:r w:rsidR="00EC50D4">
        <w:t>будут</w:t>
      </w:r>
      <w:r w:rsidR="00EC50D4" w:rsidRPr="008313A1">
        <w:t xml:space="preserve"> </w:t>
      </w:r>
      <w:r w:rsidRPr="008313A1">
        <w:t>сохранять полный набор информации, необходимой разработчику для идентификации проблемы (журнал событий, текущее состояние памяти, файловой системы).</w:t>
      </w:r>
    </w:p>
    <w:p w14:paraId="00CCC3BA" w14:textId="77777777" w:rsidR="00A405E1" w:rsidRDefault="008348B7" w:rsidP="00B2424C">
      <w:pPr>
        <w:pStyle w:val="af7"/>
      </w:pPr>
      <w:r>
        <w:tab/>
      </w:r>
    </w:p>
    <w:p w14:paraId="4A7D62A1" w14:textId="77777777" w:rsidR="00DE79A3" w:rsidRPr="00D926E1" w:rsidRDefault="00DE79A3" w:rsidP="00B2424C">
      <w:pPr>
        <w:pStyle w:val="2"/>
      </w:pPr>
      <w:bookmarkStart w:id="34" w:name="_Toc434272547"/>
      <w:bookmarkStart w:id="35" w:name="_Toc434343260"/>
      <w:r w:rsidRPr="00D926E1">
        <w:t>Численность, функции и квалификация персонала</w:t>
      </w:r>
      <w:bookmarkEnd w:id="34"/>
      <w:bookmarkEnd w:id="35"/>
    </w:p>
    <w:p w14:paraId="473D8CD6" w14:textId="32C8849E" w:rsidR="00DD2241" w:rsidRDefault="00DD2241" w:rsidP="00B2424C">
      <w:pPr>
        <w:pStyle w:val="af7"/>
      </w:pPr>
      <w:r>
        <w:t xml:space="preserve">Штатный состав персонала, эксплуатирующего Систему, </w:t>
      </w:r>
      <w:r w:rsidR="00EC50D4">
        <w:t xml:space="preserve">будет формироваться </w:t>
      </w:r>
      <w:r>
        <w:t>на основании нормативных документов Российской Федерации, Трудового кодекса Российской Федерации, штатного расписания организации, эксплуатирующей Систему и внутренних регламентов организации, эксплуатирующей Систему.</w:t>
      </w:r>
    </w:p>
    <w:p w14:paraId="1F50C496" w14:textId="77777777" w:rsidR="00167DF2" w:rsidRDefault="00167DF2" w:rsidP="00B2424C">
      <w:pPr>
        <w:pStyle w:val="af7"/>
      </w:pPr>
      <w:r w:rsidRPr="004753AC">
        <w:t>Персоналу</w:t>
      </w:r>
      <w:r w:rsidR="0014187C" w:rsidRPr="004753AC">
        <w:t xml:space="preserve"> организации</w:t>
      </w:r>
      <w:r w:rsidRPr="004753AC">
        <w:t>, обеспечивающе</w:t>
      </w:r>
      <w:r w:rsidR="0014187C" w:rsidRPr="004753AC">
        <w:t>й</w:t>
      </w:r>
      <w:r w:rsidRPr="004753AC">
        <w:t xml:space="preserve"> обслуживание, техническую поддержку и сопровождение </w:t>
      </w:r>
      <w:r w:rsidR="004753AC" w:rsidRPr="004753AC">
        <w:t xml:space="preserve">Системы, </w:t>
      </w:r>
      <w:r w:rsidR="00EB41FD">
        <w:t>будет присваива</w:t>
      </w:r>
      <w:r w:rsidR="004753AC" w:rsidRPr="004753AC">
        <w:t>т</w:t>
      </w:r>
      <w:r w:rsidR="00EB41FD">
        <w:t>ь</w:t>
      </w:r>
      <w:r w:rsidR="004753AC" w:rsidRPr="004753AC">
        <w:t>ся роль Технический администратор</w:t>
      </w:r>
      <w:r w:rsidRPr="004753AC">
        <w:t xml:space="preserve">. Технический администратор – авторизованный пользователь административной части </w:t>
      </w:r>
      <w:r w:rsidR="004753AC" w:rsidRPr="004753AC">
        <w:t>Системы</w:t>
      </w:r>
      <w:r w:rsidRPr="004753AC">
        <w:t xml:space="preserve">. </w:t>
      </w:r>
    </w:p>
    <w:p w14:paraId="789275F8" w14:textId="51946FEC" w:rsidR="00B01B28" w:rsidRDefault="00B01B28" w:rsidP="00B2424C">
      <w:pPr>
        <w:pStyle w:val="af7"/>
      </w:pPr>
      <w:r>
        <w:t xml:space="preserve">Численность и квалификация персонала Системы для роли Технический администратор </w:t>
      </w:r>
      <w:r w:rsidR="00EC50D4">
        <w:t xml:space="preserve">будет определяться </w:t>
      </w:r>
      <w:r>
        <w:t>с учетом следующих требований:</w:t>
      </w:r>
    </w:p>
    <w:p w14:paraId="25C4B63D" w14:textId="77777777" w:rsidR="00B01B28" w:rsidRPr="00DD2241" w:rsidRDefault="00B01B28" w:rsidP="00B2424C">
      <w:pPr>
        <w:pStyle w:val="a7"/>
      </w:pPr>
      <w:r w:rsidRPr="00DD2241">
        <w:t>структура и конфигурация Системы спроектированы и реализованы с целью минимизации количественного состава обслуживающего персонала;</w:t>
      </w:r>
    </w:p>
    <w:p w14:paraId="0690017A" w14:textId="77777777" w:rsidR="00B01B28" w:rsidRPr="00DD2241" w:rsidRDefault="00B01B28" w:rsidP="00B2424C">
      <w:pPr>
        <w:pStyle w:val="a7"/>
      </w:pPr>
      <w:r w:rsidRPr="00DD2241">
        <w:t xml:space="preserve">структура Системы </w:t>
      </w:r>
      <w:r>
        <w:t>предоставляет</w:t>
      </w:r>
      <w:r w:rsidRPr="00DD2241">
        <w:t xml:space="preserve"> возможность управления всем доступным функционалом Системы ка</w:t>
      </w:r>
      <w:r>
        <w:t>к одному администратору, так и</w:t>
      </w:r>
      <w:r w:rsidRPr="00DD2241">
        <w:t xml:space="preserve"> ра</w:t>
      </w:r>
      <w:r>
        <w:t>зделение</w:t>
      </w:r>
      <w:r w:rsidRPr="00DD2241">
        <w:t xml:space="preserve"> ответственности по администрированию между несколькими администраторами;</w:t>
      </w:r>
    </w:p>
    <w:p w14:paraId="5D956B74" w14:textId="77777777" w:rsidR="00B01B28" w:rsidRPr="00DD2241" w:rsidRDefault="00B01B28" w:rsidP="00B2424C">
      <w:pPr>
        <w:pStyle w:val="a7"/>
      </w:pPr>
      <w:r w:rsidRPr="00DD2241">
        <w:t>для администрирования Системы к администратору не предъявля</w:t>
      </w:r>
      <w:r>
        <w:t>ют</w:t>
      </w:r>
      <w:r w:rsidRPr="00DD2241">
        <w:t>ся требования по знанию всех особенностей функционирования элементов, входящих в состав администрируемых компонентов Системы;</w:t>
      </w:r>
    </w:p>
    <w:p w14:paraId="48481B94" w14:textId="77777777" w:rsidR="002C0A2F" w:rsidRDefault="00B01B28" w:rsidP="00B2424C">
      <w:pPr>
        <w:pStyle w:val="a7"/>
      </w:pPr>
      <w:r w:rsidRPr="00DD2241">
        <w:t xml:space="preserve">аппаратно-программный комплекс Системы не </w:t>
      </w:r>
      <w:r>
        <w:t>требует</w:t>
      </w:r>
      <w:r w:rsidRPr="00DD2241">
        <w:t xml:space="preserve"> круглосуточного обслуживания и присутствия администраторов</w:t>
      </w:r>
      <w:r>
        <w:t xml:space="preserve"> у консоли управления.</w:t>
      </w:r>
    </w:p>
    <w:p w14:paraId="4CD55A13" w14:textId="77777777" w:rsidR="004753AC" w:rsidRDefault="004753AC" w:rsidP="00B2424C">
      <w:pPr>
        <w:pStyle w:val="af7"/>
      </w:pPr>
      <w:r>
        <w:t xml:space="preserve">В рамках </w:t>
      </w:r>
      <w:r w:rsidR="00B01B28">
        <w:t xml:space="preserve">федерального сегмента </w:t>
      </w:r>
      <w:r>
        <w:t xml:space="preserve">Системы </w:t>
      </w:r>
      <w:r w:rsidR="00B01B28">
        <w:t xml:space="preserve">также </w:t>
      </w:r>
      <w:r w:rsidR="00EB41FD">
        <w:t xml:space="preserve">будут </w:t>
      </w:r>
      <w:r>
        <w:t>предусмотрены роли для следующих категорий пользователей:</w:t>
      </w:r>
    </w:p>
    <w:p w14:paraId="2FED5C20" w14:textId="77777777" w:rsidR="004753AC" w:rsidRDefault="004753AC" w:rsidP="00B2424C">
      <w:pPr>
        <w:pStyle w:val="af7"/>
        <w:numPr>
          <w:ilvl w:val="0"/>
          <w:numId w:val="52"/>
        </w:numPr>
        <w:ind w:left="0" w:firstLine="851"/>
      </w:pPr>
      <w:r>
        <w:t>сотрудник Министерства массовых коммуникаций и связи Российской Федерации:</w:t>
      </w:r>
    </w:p>
    <w:p w14:paraId="3FF40D91" w14:textId="77777777" w:rsidR="00B01B28" w:rsidRDefault="00EB41FD" w:rsidP="00B2424C">
      <w:pPr>
        <w:pStyle w:val="af7"/>
        <w:numPr>
          <w:ilvl w:val="1"/>
          <w:numId w:val="52"/>
        </w:numPr>
        <w:ind w:left="0" w:firstLine="851"/>
      </w:pPr>
      <w:r>
        <w:t>будет предоставля</w:t>
      </w:r>
      <w:r w:rsidR="00B01B28">
        <w:t>тся возможность сопровождения федерального сегмента:</w:t>
      </w:r>
    </w:p>
    <w:p w14:paraId="10B95AA1" w14:textId="77777777" w:rsidR="00B01B28" w:rsidRDefault="00B01B28" w:rsidP="00B2424C">
      <w:pPr>
        <w:pStyle w:val="af7"/>
        <w:numPr>
          <w:ilvl w:val="2"/>
          <w:numId w:val="52"/>
        </w:numPr>
        <w:ind w:left="0" w:firstLine="851"/>
      </w:pPr>
      <w:r>
        <w:t>распределение прав и ролей пользователей федерального сегмента;</w:t>
      </w:r>
    </w:p>
    <w:p w14:paraId="31D69BFE" w14:textId="77777777" w:rsidR="00F7551A" w:rsidRDefault="00F7551A" w:rsidP="00B2424C">
      <w:pPr>
        <w:pStyle w:val="af7"/>
        <w:numPr>
          <w:ilvl w:val="2"/>
          <w:numId w:val="52"/>
        </w:numPr>
        <w:ind w:left="0" w:firstLine="851"/>
      </w:pPr>
      <w:r>
        <w:t>блокировка пользователей федерального сегмента;</w:t>
      </w:r>
    </w:p>
    <w:p w14:paraId="112B4062" w14:textId="77777777" w:rsidR="00F7551A" w:rsidRDefault="00F7551A" w:rsidP="00B2424C">
      <w:pPr>
        <w:pStyle w:val="af7"/>
        <w:numPr>
          <w:ilvl w:val="2"/>
          <w:numId w:val="52"/>
        </w:numPr>
        <w:ind w:left="0" w:firstLine="851"/>
      </w:pPr>
      <w:r>
        <w:t>просмотр и редактирование профиля пользователя федерального сегмента;</w:t>
      </w:r>
    </w:p>
    <w:p w14:paraId="4351B2AA" w14:textId="77777777" w:rsidR="00F7551A" w:rsidRDefault="00F7551A" w:rsidP="00B2424C">
      <w:pPr>
        <w:pStyle w:val="af7"/>
        <w:numPr>
          <w:ilvl w:val="2"/>
          <w:numId w:val="52"/>
        </w:numPr>
        <w:ind w:left="0" w:firstLine="851"/>
      </w:pPr>
      <w:r>
        <w:t>определение групп пользователей для рассылки информации о расчетных показателях;</w:t>
      </w:r>
    </w:p>
    <w:p w14:paraId="303FED0A" w14:textId="77777777" w:rsidR="00F7551A" w:rsidRDefault="00F7551A" w:rsidP="00B2424C">
      <w:pPr>
        <w:pStyle w:val="af7"/>
        <w:numPr>
          <w:ilvl w:val="2"/>
          <w:numId w:val="52"/>
        </w:numPr>
        <w:ind w:left="0" w:firstLine="851"/>
      </w:pPr>
      <w:r>
        <w:t xml:space="preserve">поиск и фильтрация списка пользователей; </w:t>
      </w:r>
    </w:p>
    <w:p w14:paraId="1F7564D6" w14:textId="77777777" w:rsidR="00F7551A" w:rsidRDefault="00B01B28" w:rsidP="00B2424C">
      <w:pPr>
        <w:pStyle w:val="af7"/>
        <w:numPr>
          <w:ilvl w:val="1"/>
          <w:numId w:val="52"/>
        </w:numPr>
        <w:ind w:left="0" w:firstLine="851"/>
      </w:pPr>
      <w:r>
        <w:t>технологическое об</w:t>
      </w:r>
      <w:r w:rsidR="00F7551A">
        <w:t>еспечение федерального сегмента;</w:t>
      </w:r>
    </w:p>
    <w:p w14:paraId="75AA352A" w14:textId="77777777" w:rsidR="00B01B28" w:rsidRDefault="00B01B28" w:rsidP="00B2424C">
      <w:pPr>
        <w:pStyle w:val="af7"/>
        <w:numPr>
          <w:ilvl w:val="1"/>
          <w:numId w:val="52"/>
        </w:numPr>
        <w:ind w:left="0" w:firstLine="851"/>
      </w:pPr>
      <w:r>
        <w:t>координация межведомственного электронного взаимодействия:</w:t>
      </w:r>
    </w:p>
    <w:p w14:paraId="1DC67AC8" w14:textId="77777777" w:rsidR="00B01B28" w:rsidRDefault="00B01B28" w:rsidP="00B2424C">
      <w:pPr>
        <w:pStyle w:val="af7"/>
        <w:numPr>
          <w:ilvl w:val="2"/>
          <w:numId w:val="52"/>
        </w:numPr>
        <w:ind w:left="0" w:firstLine="851"/>
      </w:pPr>
      <w:r>
        <w:t>просмотр мониторинга загрузки данных из региональных сегментов субъектов Российской Федерации;</w:t>
      </w:r>
    </w:p>
    <w:p w14:paraId="6260FB22" w14:textId="77777777" w:rsidR="00B01B28" w:rsidRDefault="00B01B28" w:rsidP="00B2424C">
      <w:pPr>
        <w:pStyle w:val="af7"/>
        <w:numPr>
          <w:ilvl w:val="2"/>
          <w:numId w:val="52"/>
        </w:numPr>
        <w:ind w:left="0" w:firstLine="851"/>
      </w:pPr>
      <w:r>
        <w:t>просмотр данных мониторинга взаимодействия Системы с федеральными органами исполнительной власти;</w:t>
      </w:r>
    </w:p>
    <w:p w14:paraId="3D8F3532" w14:textId="77777777" w:rsidR="00B01B28" w:rsidRDefault="00B01B28" w:rsidP="00B2424C">
      <w:pPr>
        <w:pStyle w:val="af7"/>
        <w:numPr>
          <w:ilvl w:val="2"/>
          <w:numId w:val="52"/>
        </w:numPr>
        <w:ind w:left="0" w:firstLine="851"/>
      </w:pPr>
      <w:r>
        <w:t>просмотр данных мониторинга взаимодействия с сегментов высшего образования;</w:t>
      </w:r>
    </w:p>
    <w:p w14:paraId="39F8A3F1" w14:textId="77777777" w:rsidR="00F7551A" w:rsidRDefault="00F7551A" w:rsidP="00B2424C">
      <w:pPr>
        <w:pStyle w:val="af7"/>
        <w:numPr>
          <w:ilvl w:val="2"/>
          <w:numId w:val="52"/>
        </w:numPr>
        <w:ind w:left="0" w:firstLine="851"/>
      </w:pPr>
      <w:r>
        <w:t>просмотр загруженных сведений по персонам и организациям из внешних систем;</w:t>
      </w:r>
    </w:p>
    <w:p w14:paraId="12B63A28" w14:textId="77777777" w:rsidR="004753AC" w:rsidRDefault="004753AC" w:rsidP="00B2424C">
      <w:pPr>
        <w:pStyle w:val="af7"/>
        <w:numPr>
          <w:ilvl w:val="0"/>
          <w:numId w:val="52"/>
        </w:numPr>
        <w:ind w:left="0" w:firstLine="851"/>
      </w:pPr>
      <w:r>
        <w:t>сотрудник Министерства образования и науки Российской Федерации;</w:t>
      </w:r>
    </w:p>
    <w:p w14:paraId="73E1CFB1" w14:textId="77777777" w:rsidR="004A2E72" w:rsidRDefault="004A2E72" w:rsidP="00B2424C">
      <w:pPr>
        <w:pStyle w:val="af7"/>
        <w:numPr>
          <w:ilvl w:val="1"/>
          <w:numId w:val="52"/>
        </w:numPr>
        <w:ind w:left="0" w:firstLine="851"/>
      </w:pPr>
      <w:r w:rsidRPr="00360BE1">
        <w:t>выработка и реализация государственной политики и нормативно-правовому регулированию в сфере образования; в сфере воспитания, опеки и попечительства в отношении несовершеннолетних граждан, социальной поддержки и социальной защиты обучающихся и воспитанников образовательных учреждений и молодежной политики</w:t>
      </w:r>
      <w:r>
        <w:t xml:space="preserve">: </w:t>
      </w:r>
    </w:p>
    <w:p w14:paraId="38E9BE39" w14:textId="77777777" w:rsidR="004A2E72" w:rsidRDefault="004A2E72" w:rsidP="00B2424C">
      <w:pPr>
        <w:pStyle w:val="af7"/>
        <w:numPr>
          <w:ilvl w:val="2"/>
          <w:numId w:val="52"/>
        </w:numPr>
        <w:ind w:left="0" w:firstLine="851"/>
      </w:pPr>
      <w:r>
        <w:t>просмотр списка загруженных персон;</w:t>
      </w:r>
    </w:p>
    <w:p w14:paraId="7A337389" w14:textId="77777777" w:rsidR="004A2E72" w:rsidRDefault="004A2E72" w:rsidP="00B2424C">
      <w:pPr>
        <w:pStyle w:val="af7"/>
        <w:numPr>
          <w:ilvl w:val="2"/>
          <w:numId w:val="52"/>
        </w:numPr>
        <w:ind w:left="0" w:firstLine="851"/>
      </w:pPr>
      <w:r>
        <w:t>просмотр подробной карточки персоны:</w:t>
      </w:r>
    </w:p>
    <w:p w14:paraId="22E43F04" w14:textId="77777777" w:rsidR="004A2E72" w:rsidRDefault="004A2E72" w:rsidP="00B2424C">
      <w:pPr>
        <w:pStyle w:val="af7"/>
        <w:numPr>
          <w:ilvl w:val="3"/>
          <w:numId w:val="52"/>
        </w:numPr>
        <w:ind w:left="0" w:firstLine="851"/>
      </w:pPr>
      <w:r>
        <w:t>просмотр общих сведений о персоне;</w:t>
      </w:r>
    </w:p>
    <w:p w14:paraId="295233D4" w14:textId="77777777" w:rsidR="004A2E72" w:rsidRDefault="004A2E72" w:rsidP="00B2424C">
      <w:pPr>
        <w:pStyle w:val="af7"/>
        <w:numPr>
          <w:ilvl w:val="3"/>
          <w:numId w:val="52"/>
        </w:numPr>
        <w:ind w:left="0" w:firstLine="851"/>
      </w:pPr>
      <w:r>
        <w:t>просмотр личных данных о персоне;</w:t>
      </w:r>
    </w:p>
    <w:p w14:paraId="519B0868" w14:textId="77777777" w:rsidR="004A2E72" w:rsidRDefault="004A2E72" w:rsidP="00B2424C">
      <w:pPr>
        <w:pStyle w:val="af7"/>
        <w:numPr>
          <w:ilvl w:val="3"/>
          <w:numId w:val="52"/>
        </w:numPr>
        <w:ind w:left="0" w:firstLine="851"/>
      </w:pPr>
      <w:r>
        <w:t>просмотр движения персоны;</w:t>
      </w:r>
    </w:p>
    <w:p w14:paraId="439E670E" w14:textId="77777777" w:rsidR="004A2E72" w:rsidRDefault="004A2E72" w:rsidP="00B2424C">
      <w:pPr>
        <w:pStyle w:val="af7"/>
        <w:numPr>
          <w:ilvl w:val="2"/>
          <w:numId w:val="52"/>
        </w:numPr>
        <w:ind w:left="0" w:firstLine="851"/>
      </w:pPr>
      <w:r>
        <w:t>просмотр статистической и аналитической информации по персонам;</w:t>
      </w:r>
    </w:p>
    <w:p w14:paraId="2EE465CB" w14:textId="77777777" w:rsidR="004A2E72" w:rsidRDefault="004A2E72" w:rsidP="00B2424C">
      <w:pPr>
        <w:pStyle w:val="22"/>
        <w:numPr>
          <w:ilvl w:val="1"/>
          <w:numId w:val="52"/>
        </w:numPr>
        <w:ind w:left="0" w:firstLine="851"/>
      </w:pPr>
      <w:r w:rsidRPr="00360BE1">
        <w:t>оказание государственных услуг и управление государственным имуществом в сфере образования, воспитания, научной, научно-техническ</w:t>
      </w:r>
      <w:r>
        <w:t>ой и инновационной деятельности:</w:t>
      </w:r>
    </w:p>
    <w:p w14:paraId="0B21F132" w14:textId="77777777" w:rsidR="004A2E72" w:rsidRDefault="004A2E72" w:rsidP="00B2424C">
      <w:pPr>
        <w:pStyle w:val="af7"/>
        <w:numPr>
          <w:ilvl w:val="2"/>
          <w:numId w:val="52"/>
        </w:numPr>
        <w:ind w:left="0" w:firstLine="851"/>
      </w:pPr>
      <w:r>
        <w:t>просмотр списка образовательных организаций;</w:t>
      </w:r>
    </w:p>
    <w:p w14:paraId="302EB37A" w14:textId="77777777" w:rsidR="004A2E72" w:rsidRDefault="004A2E72" w:rsidP="00B2424C">
      <w:pPr>
        <w:pStyle w:val="af7"/>
        <w:numPr>
          <w:ilvl w:val="2"/>
          <w:numId w:val="52"/>
        </w:numPr>
        <w:ind w:left="0" w:firstLine="851"/>
      </w:pPr>
      <w:r>
        <w:t>просмотр подробной карточки образовательной организаций;</w:t>
      </w:r>
    </w:p>
    <w:p w14:paraId="0AA81E86" w14:textId="77777777" w:rsidR="004A2E72" w:rsidRPr="00360BE1" w:rsidRDefault="004A2E72" w:rsidP="00B2424C">
      <w:pPr>
        <w:pStyle w:val="22"/>
        <w:numPr>
          <w:ilvl w:val="2"/>
          <w:numId w:val="52"/>
        </w:numPr>
        <w:ind w:left="0" w:firstLine="851"/>
      </w:pPr>
      <w:r>
        <w:t>просмотр статистической и аналитической информации по образовательным организация;</w:t>
      </w:r>
    </w:p>
    <w:p w14:paraId="6EA7ADEE" w14:textId="77777777" w:rsidR="00CB6DC4" w:rsidRDefault="00CB6DC4" w:rsidP="00B2424C">
      <w:pPr>
        <w:pStyle w:val="22"/>
        <w:numPr>
          <w:ilvl w:val="1"/>
          <w:numId w:val="52"/>
        </w:numPr>
        <w:ind w:left="0" w:firstLine="851"/>
      </w:pPr>
      <w:r w:rsidRPr="00360BE1">
        <w:t>выявление и развитие талантливых детей в общеобразовательных учреждениях</w:t>
      </w:r>
      <w:r>
        <w:t>:</w:t>
      </w:r>
    </w:p>
    <w:p w14:paraId="31C86698" w14:textId="77777777" w:rsidR="00CB6DC4" w:rsidRDefault="00CB6DC4" w:rsidP="00B2424C">
      <w:pPr>
        <w:pStyle w:val="22"/>
        <w:numPr>
          <w:ilvl w:val="2"/>
          <w:numId w:val="52"/>
        </w:numPr>
        <w:ind w:left="0" w:firstLine="851"/>
      </w:pPr>
      <w:r>
        <w:t>просмотр успеваемости персоны;</w:t>
      </w:r>
    </w:p>
    <w:p w14:paraId="701494AE" w14:textId="77777777" w:rsidR="00CB6DC4" w:rsidRDefault="00CB6DC4" w:rsidP="00B2424C">
      <w:pPr>
        <w:pStyle w:val="22"/>
        <w:numPr>
          <w:ilvl w:val="2"/>
          <w:numId w:val="52"/>
        </w:numPr>
        <w:ind w:left="0" w:firstLine="851"/>
      </w:pPr>
      <w:r>
        <w:t>просмотр портфолио персоны;</w:t>
      </w:r>
    </w:p>
    <w:p w14:paraId="6098D1A4" w14:textId="77777777" w:rsidR="00CB6DC4" w:rsidRPr="00360BE1" w:rsidRDefault="00CB6DC4" w:rsidP="00B2424C">
      <w:pPr>
        <w:pStyle w:val="22"/>
        <w:numPr>
          <w:ilvl w:val="2"/>
          <w:numId w:val="52"/>
        </w:numPr>
        <w:ind w:left="0" w:firstLine="851"/>
      </w:pPr>
      <w:r>
        <w:t>просмотр статистической и аналитической информации;</w:t>
      </w:r>
    </w:p>
    <w:p w14:paraId="61AF7949" w14:textId="77777777" w:rsidR="004A2E72" w:rsidRDefault="00CB6DC4" w:rsidP="00B2424C">
      <w:pPr>
        <w:pStyle w:val="af7"/>
        <w:numPr>
          <w:ilvl w:val="1"/>
          <w:numId w:val="52"/>
        </w:numPr>
        <w:ind w:left="0" w:firstLine="851"/>
      </w:pPr>
      <w:r w:rsidRPr="00360BE1">
        <w:t>определение, корректировка и реализация приоритетных направлений развития образования</w:t>
      </w:r>
      <w:r>
        <w:t>:</w:t>
      </w:r>
    </w:p>
    <w:p w14:paraId="23CCD743" w14:textId="77777777" w:rsidR="00CB6DC4" w:rsidRDefault="00CB6DC4" w:rsidP="00B2424C">
      <w:pPr>
        <w:pStyle w:val="af7"/>
        <w:numPr>
          <w:ilvl w:val="2"/>
          <w:numId w:val="52"/>
        </w:numPr>
        <w:ind w:left="0" w:firstLine="851"/>
      </w:pPr>
      <w:r>
        <w:t>просмотр статистической и аналитической информации по реализации образовательных программ в организациях субъектов Российской Федерации;</w:t>
      </w:r>
    </w:p>
    <w:p w14:paraId="046AF4D8" w14:textId="77777777" w:rsidR="004753AC" w:rsidRDefault="004753AC" w:rsidP="00B2424C">
      <w:pPr>
        <w:pStyle w:val="af7"/>
        <w:numPr>
          <w:ilvl w:val="1"/>
          <w:numId w:val="52"/>
        </w:numPr>
        <w:ind w:left="0" w:firstLine="851"/>
      </w:pPr>
      <w:r>
        <w:t>сотрудник Правительства Российской Федерации:</w:t>
      </w:r>
    </w:p>
    <w:p w14:paraId="163FAB3C" w14:textId="77777777" w:rsidR="004A2E72" w:rsidRDefault="00CB6DC4" w:rsidP="00B2424C">
      <w:pPr>
        <w:pStyle w:val="af7"/>
        <w:numPr>
          <w:ilvl w:val="2"/>
          <w:numId w:val="52"/>
        </w:numPr>
        <w:ind w:left="0" w:firstLine="851"/>
      </w:pPr>
      <w:r w:rsidRPr="00360BE1">
        <w:t>формирование запросов данных и получение ответов на них</w:t>
      </w:r>
      <w:r>
        <w:t>:</w:t>
      </w:r>
    </w:p>
    <w:p w14:paraId="2398C915" w14:textId="77777777" w:rsidR="00CB6DC4" w:rsidRDefault="00CB6DC4" w:rsidP="00B2424C">
      <w:pPr>
        <w:pStyle w:val="af7"/>
        <w:numPr>
          <w:ilvl w:val="3"/>
          <w:numId w:val="52"/>
        </w:numPr>
        <w:ind w:left="0" w:firstLine="851"/>
      </w:pPr>
      <w:r>
        <w:t>возможность построения статистической и аналитической информации по образованию;</w:t>
      </w:r>
    </w:p>
    <w:p w14:paraId="3766EB85" w14:textId="77777777" w:rsidR="00CB6DC4" w:rsidRDefault="00CB6DC4" w:rsidP="00B2424C">
      <w:pPr>
        <w:pStyle w:val="af7"/>
        <w:numPr>
          <w:ilvl w:val="3"/>
          <w:numId w:val="52"/>
        </w:numPr>
        <w:ind w:left="0" w:firstLine="851"/>
      </w:pPr>
      <w:r>
        <w:t>просмотр статистических и аналитических отчетов;</w:t>
      </w:r>
    </w:p>
    <w:p w14:paraId="02660C56" w14:textId="77777777" w:rsidR="00CB6DC4" w:rsidRDefault="00CB6DC4" w:rsidP="00B2424C">
      <w:pPr>
        <w:pStyle w:val="af7"/>
        <w:numPr>
          <w:ilvl w:val="2"/>
          <w:numId w:val="52"/>
        </w:numPr>
        <w:ind w:left="0" w:firstLine="851"/>
      </w:pPr>
      <w:r w:rsidRPr="00360BE1">
        <w:t>предоставление данных для обеспечения функций по принятию решений в части выполнения Государственной политики в сфере общего образования, начального и среднего профессионального образования, высшего профессионального образования, непрерывного образования</w:t>
      </w:r>
      <w:r>
        <w:t>:</w:t>
      </w:r>
    </w:p>
    <w:p w14:paraId="1FF3E981" w14:textId="77777777" w:rsidR="00CB6DC4" w:rsidRDefault="00CB6DC4" w:rsidP="00B2424C">
      <w:pPr>
        <w:pStyle w:val="af7"/>
        <w:numPr>
          <w:ilvl w:val="3"/>
          <w:numId w:val="52"/>
        </w:numPr>
        <w:ind w:left="0" w:firstLine="851"/>
      </w:pPr>
      <w:r>
        <w:t>просмотр списка загруженных персон;</w:t>
      </w:r>
    </w:p>
    <w:p w14:paraId="6B51BE6C" w14:textId="77777777" w:rsidR="00CB6DC4" w:rsidRDefault="00CB6DC4" w:rsidP="00B2424C">
      <w:pPr>
        <w:pStyle w:val="af7"/>
        <w:numPr>
          <w:ilvl w:val="3"/>
          <w:numId w:val="52"/>
        </w:numPr>
        <w:ind w:left="0" w:firstLine="851"/>
      </w:pPr>
      <w:r>
        <w:t>просмотр подробной карточки персоны:</w:t>
      </w:r>
    </w:p>
    <w:p w14:paraId="3A032DCB" w14:textId="77777777" w:rsidR="00CB6DC4" w:rsidRDefault="00CB6DC4" w:rsidP="00B2424C">
      <w:pPr>
        <w:pStyle w:val="af7"/>
        <w:numPr>
          <w:ilvl w:val="4"/>
          <w:numId w:val="52"/>
        </w:numPr>
        <w:ind w:left="0" w:firstLine="851"/>
      </w:pPr>
      <w:r>
        <w:t>просмотр общих сведений о персоне;</w:t>
      </w:r>
    </w:p>
    <w:p w14:paraId="2700A8A1" w14:textId="77777777" w:rsidR="00CB6DC4" w:rsidRDefault="00CB6DC4" w:rsidP="00B2424C">
      <w:pPr>
        <w:pStyle w:val="af7"/>
        <w:numPr>
          <w:ilvl w:val="4"/>
          <w:numId w:val="52"/>
        </w:numPr>
        <w:ind w:left="0" w:firstLine="851"/>
      </w:pPr>
      <w:r>
        <w:t>просмотр личных данных о персоне;</w:t>
      </w:r>
    </w:p>
    <w:p w14:paraId="5F51E0D5" w14:textId="77777777" w:rsidR="00CB6DC4" w:rsidRDefault="00CB6DC4" w:rsidP="00B2424C">
      <w:pPr>
        <w:pStyle w:val="af7"/>
        <w:numPr>
          <w:ilvl w:val="4"/>
          <w:numId w:val="52"/>
        </w:numPr>
        <w:ind w:left="0" w:firstLine="851"/>
      </w:pPr>
      <w:r>
        <w:t>просмотр движения персоны;</w:t>
      </w:r>
    </w:p>
    <w:p w14:paraId="632B3BFF" w14:textId="77777777" w:rsidR="00CB6DC4" w:rsidRDefault="00CB6DC4" w:rsidP="00B2424C">
      <w:pPr>
        <w:pStyle w:val="af7"/>
        <w:numPr>
          <w:ilvl w:val="4"/>
          <w:numId w:val="52"/>
        </w:numPr>
        <w:ind w:left="0" w:firstLine="851"/>
      </w:pPr>
      <w:r>
        <w:t>просмотр данных об успеваемости;</w:t>
      </w:r>
    </w:p>
    <w:p w14:paraId="0CA97FB4" w14:textId="77777777" w:rsidR="00CB6DC4" w:rsidRDefault="00CB6DC4" w:rsidP="00B2424C">
      <w:pPr>
        <w:pStyle w:val="af7"/>
        <w:numPr>
          <w:ilvl w:val="4"/>
          <w:numId w:val="52"/>
        </w:numPr>
        <w:ind w:left="0" w:firstLine="851"/>
      </w:pPr>
      <w:r>
        <w:t>просмотр портфолио обучающегося;</w:t>
      </w:r>
    </w:p>
    <w:p w14:paraId="5D94DC9A" w14:textId="77777777" w:rsidR="00CB6DC4" w:rsidRDefault="00CB6DC4" w:rsidP="00B2424C">
      <w:pPr>
        <w:pStyle w:val="af7"/>
        <w:numPr>
          <w:ilvl w:val="4"/>
          <w:numId w:val="52"/>
        </w:numPr>
        <w:ind w:left="0" w:firstLine="851"/>
      </w:pPr>
      <w:r>
        <w:t>просмотр истории изменений данных по персоне</w:t>
      </w:r>
    </w:p>
    <w:p w14:paraId="32DFF356" w14:textId="77777777" w:rsidR="00CB6DC4" w:rsidRDefault="00CB6DC4" w:rsidP="00B2424C">
      <w:pPr>
        <w:pStyle w:val="af7"/>
        <w:numPr>
          <w:ilvl w:val="3"/>
          <w:numId w:val="52"/>
        </w:numPr>
        <w:ind w:left="0" w:firstLine="851"/>
      </w:pPr>
      <w:r>
        <w:t>просмотр списка организаций;</w:t>
      </w:r>
    </w:p>
    <w:p w14:paraId="5486F997" w14:textId="77777777" w:rsidR="00CB6DC4" w:rsidRDefault="00CB6DC4" w:rsidP="00B2424C">
      <w:pPr>
        <w:pStyle w:val="af7"/>
        <w:numPr>
          <w:ilvl w:val="3"/>
          <w:numId w:val="52"/>
        </w:numPr>
        <w:ind w:left="0" w:firstLine="851"/>
      </w:pPr>
      <w:r>
        <w:t>просмотр подробно карточки образовательной организацией с историей изменения данных;</w:t>
      </w:r>
    </w:p>
    <w:p w14:paraId="080359AC" w14:textId="77777777" w:rsidR="002C0A2F" w:rsidRDefault="002C0A2F" w:rsidP="00B2424C">
      <w:pPr>
        <w:pStyle w:val="af7"/>
      </w:pPr>
      <w:r>
        <w:t>Минимальное количество пользователей необходимое для работы Системы:</w:t>
      </w:r>
    </w:p>
    <w:p w14:paraId="472E9234" w14:textId="317B9A35" w:rsidR="003816D0" w:rsidRPr="003816D0" w:rsidRDefault="003816D0" w:rsidP="00B2424C">
      <w:pPr>
        <w:pStyle w:val="affc"/>
        <w:keepNext/>
        <w:ind w:firstLine="851"/>
        <w:jc w:val="right"/>
        <w:rPr>
          <w:i/>
        </w:rPr>
      </w:pPr>
      <w:r w:rsidRPr="00C90E09">
        <w:rPr>
          <w:i/>
        </w:rPr>
        <w:t xml:space="preserve">Таблица </w:t>
      </w:r>
      <w:r>
        <w:rPr>
          <w:i/>
        </w:rPr>
        <w:t>2</w:t>
      </w:r>
      <w:r w:rsidRPr="00C90E09">
        <w:rPr>
          <w:i/>
        </w:rPr>
        <w:t xml:space="preserve"> – </w:t>
      </w:r>
      <w:r>
        <w:rPr>
          <w:i/>
        </w:rPr>
        <w:t>Роли и количество пользователей Системы</w:t>
      </w:r>
    </w:p>
    <w:tbl>
      <w:tblPr>
        <w:tblStyle w:val="afff5"/>
        <w:tblW w:w="0" w:type="auto"/>
        <w:tblLook w:val="04A0" w:firstRow="1" w:lastRow="0" w:firstColumn="1" w:lastColumn="0" w:noHBand="0" w:noVBand="1"/>
      </w:tblPr>
      <w:tblGrid>
        <w:gridCol w:w="808"/>
        <w:gridCol w:w="6950"/>
        <w:gridCol w:w="2490"/>
      </w:tblGrid>
      <w:tr w:rsidR="002C0A2F" w14:paraId="2BE368AD" w14:textId="77777777" w:rsidTr="002C0A2F">
        <w:trPr>
          <w:trHeight w:val="582"/>
        </w:trPr>
        <w:tc>
          <w:tcPr>
            <w:tcW w:w="817" w:type="dxa"/>
            <w:shd w:val="clear" w:color="auto" w:fill="D9D9D9"/>
            <w:vAlign w:val="center"/>
          </w:tcPr>
          <w:p w14:paraId="0393DBA1" w14:textId="77777777" w:rsidR="002C0A2F" w:rsidRPr="002C0A2F" w:rsidRDefault="002C0A2F" w:rsidP="00B2424C">
            <w:pPr>
              <w:pStyle w:val="af7"/>
              <w:jc w:val="center"/>
              <w:rPr>
                <w:b/>
              </w:rPr>
            </w:pPr>
            <w:r w:rsidRPr="002C0A2F">
              <w:rPr>
                <w:b/>
              </w:rPr>
              <w:t>№</w:t>
            </w:r>
          </w:p>
        </w:tc>
        <w:tc>
          <w:tcPr>
            <w:tcW w:w="7088" w:type="dxa"/>
            <w:shd w:val="clear" w:color="auto" w:fill="D9D9D9"/>
            <w:vAlign w:val="center"/>
          </w:tcPr>
          <w:p w14:paraId="5A5D4F2F" w14:textId="77777777" w:rsidR="002C0A2F" w:rsidRPr="002C0A2F" w:rsidRDefault="002C0A2F" w:rsidP="00B2424C">
            <w:pPr>
              <w:pStyle w:val="af7"/>
              <w:jc w:val="center"/>
              <w:rPr>
                <w:b/>
              </w:rPr>
            </w:pPr>
            <w:r w:rsidRPr="002C0A2F">
              <w:rPr>
                <w:b/>
              </w:rPr>
              <w:t>Наименование</w:t>
            </w:r>
          </w:p>
        </w:tc>
        <w:tc>
          <w:tcPr>
            <w:tcW w:w="2517" w:type="dxa"/>
            <w:shd w:val="clear" w:color="auto" w:fill="D9D9D9"/>
            <w:vAlign w:val="center"/>
          </w:tcPr>
          <w:p w14:paraId="48B3918B" w14:textId="77777777" w:rsidR="002C0A2F" w:rsidRPr="002C0A2F" w:rsidRDefault="002C0A2F" w:rsidP="00B2424C">
            <w:pPr>
              <w:pStyle w:val="af7"/>
              <w:jc w:val="center"/>
              <w:rPr>
                <w:b/>
              </w:rPr>
            </w:pPr>
            <w:r w:rsidRPr="002C0A2F">
              <w:rPr>
                <w:b/>
              </w:rPr>
              <w:t>Количество</w:t>
            </w:r>
          </w:p>
        </w:tc>
      </w:tr>
      <w:tr w:rsidR="002C0A2F" w14:paraId="30473997" w14:textId="77777777" w:rsidTr="002C0A2F">
        <w:trPr>
          <w:trHeight w:val="549"/>
        </w:trPr>
        <w:tc>
          <w:tcPr>
            <w:tcW w:w="817" w:type="dxa"/>
            <w:vAlign w:val="center"/>
          </w:tcPr>
          <w:p w14:paraId="4E336CE5" w14:textId="77777777" w:rsidR="002C0A2F" w:rsidRDefault="002C0A2F" w:rsidP="00B2424C">
            <w:pPr>
              <w:pStyle w:val="af7"/>
              <w:jc w:val="center"/>
            </w:pPr>
            <w:r>
              <w:t>1</w:t>
            </w:r>
          </w:p>
        </w:tc>
        <w:tc>
          <w:tcPr>
            <w:tcW w:w="7088" w:type="dxa"/>
            <w:vAlign w:val="center"/>
          </w:tcPr>
          <w:p w14:paraId="25E561F0" w14:textId="77777777" w:rsidR="002C0A2F" w:rsidRDefault="002C0A2F" w:rsidP="00B2424C">
            <w:pPr>
              <w:pStyle w:val="af7"/>
              <w:jc w:val="left"/>
            </w:pPr>
            <w:r>
              <w:t>Технический администратор</w:t>
            </w:r>
          </w:p>
        </w:tc>
        <w:tc>
          <w:tcPr>
            <w:tcW w:w="2517" w:type="dxa"/>
            <w:vAlign w:val="center"/>
          </w:tcPr>
          <w:p w14:paraId="6BEAF85F" w14:textId="77777777" w:rsidR="002C0A2F" w:rsidRDefault="002C0A2F" w:rsidP="00B2424C">
            <w:pPr>
              <w:pStyle w:val="af7"/>
              <w:jc w:val="center"/>
            </w:pPr>
            <w:r>
              <w:t>1</w:t>
            </w:r>
          </w:p>
        </w:tc>
      </w:tr>
      <w:tr w:rsidR="002C0A2F" w14:paraId="7BE1DDB9" w14:textId="77777777" w:rsidTr="002C0A2F">
        <w:trPr>
          <w:trHeight w:val="556"/>
        </w:trPr>
        <w:tc>
          <w:tcPr>
            <w:tcW w:w="817" w:type="dxa"/>
            <w:vAlign w:val="center"/>
          </w:tcPr>
          <w:p w14:paraId="3779310B" w14:textId="77777777" w:rsidR="002C0A2F" w:rsidRDefault="002C0A2F" w:rsidP="00B2424C">
            <w:pPr>
              <w:pStyle w:val="af7"/>
              <w:jc w:val="center"/>
            </w:pPr>
            <w:r>
              <w:t>2</w:t>
            </w:r>
          </w:p>
        </w:tc>
        <w:tc>
          <w:tcPr>
            <w:tcW w:w="7088" w:type="dxa"/>
            <w:vAlign w:val="center"/>
          </w:tcPr>
          <w:p w14:paraId="3F5B4F02" w14:textId="77777777" w:rsidR="002C0A2F" w:rsidRDefault="002C0A2F" w:rsidP="00B2424C">
            <w:pPr>
              <w:pStyle w:val="af7"/>
              <w:jc w:val="left"/>
            </w:pPr>
            <w:r>
              <w:t>Сотрудник Министерства массовых коммуникаций и связи Российской Федерации</w:t>
            </w:r>
          </w:p>
        </w:tc>
        <w:tc>
          <w:tcPr>
            <w:tcW w:w="2517" w:type="dxa"/>
            <w:vAlign w:val="center"/>
          </w:tcPr>
          <w:p w14:paraId="2CF2DBAA" w14:textId="77777777" w:rsidR="002C0A2F" w:rsidRDefault="002C0A2F" w:rsidP="00B2424C">
            <w:pPr>
              <w:pStyle w:val="af7"/>
              <w:jc w:val="center"/>
            </w:pPr>
            <w:r>
              <w:t>1</w:t>
            </w:r>
          </w:p>
        </w:tc>
      </w:tr>
      <w:tr w:rsidR="002C0A2F" w14:paraId="5CF99783" w14:textId="77777777" w:rsidTr="002C0A2F">
        <w:trPr>
          <w:trHeight w:val="556"/>
        </w:trPr>
        <w:tc>
          <w:tcPr>
            <w:tcW w:w="817" w:type="dxa"/>
            <w:vAlign w:val="center"/>
          </w:tcPr>
          <w:p w14:paraId="230401AA" w14:textId="77777777" w:rsidR="002C0A2F" w:rsidRDefault="002C0A2F" w:rsidP="00B2424C">
            <w:pPr>
              <w:pStyle w:val="af7"/>
              <w:jc w:val="center"/>
            </w:pPr>
            <w:r>
              <w:t>3</w:t>
            </w:r>
          </w:p>
        </w:tc>
        <w:tc>
          <w:tcPr>
            <w:tcW w:w="7088" w:type="dxa"/>
            <w:vAlign w:val="center"/>
          </w:tcPr>
          <w:p w14:paraId="6BC0892F" w14:textId="77777777" w:rsidR="002C0A2F" w:rsidRDefault="002C0A2F" w:rsidP="00B2424C">
            <w:pPr>
              <w:pStyle w:val="af7"/>
              <w:jc w:val="left"/>
            </w:pPr>
            <w:r>
              <w:t>Сотрудник Министерства образования и науки Российской Федерации</w:t>
            </w:r>
          </w:p>
        </w:tc>
        <w:tc>
          <w:tcPr>
            <w:tcW w:w="2517" w:type="dxa"/>
            <w:vAlign w:val="center"/>
          </w:tcPr>
          <w:p w14:paraId="545BB347" w14:textId="77777777" w:rsidR="002C0A2F" w:rsidRDefault="002C0A2F" w:rsidP="00B2424C">
            <w:pPr>
              <w:pStyle w:val="af7"/>
              <w:jc w:val="center"/>
            </w:pPr>
            <w:r>
              <w:t>1</w:t>
            </w:r>
          </w:p>
        </w:tc>
      </w:tr>
      <w:tr w:rsidR="002C0A2F" w14:paraId="07FDA5D1" w14:textId="77777777" w:rsidTr="002C0A2F">
        <w:trPr>
          <w:trHeight w:val="556"/>
        </w:trPr>
        <w:tc>
          <w:tcPr>
            <w:tcW w:w="817" w:type="dxa"/>
            <w:vAlign w:val="center"/>
          </w:tcPr>
          <w:p w14:paraId="6E366BEE" w14:textId="77777777" w:rsidR="002C0A2F" w:rsidRDefault="002C0A2F" w:rsidP="00B2424C">
            <w:pPr>
              <w:pStyle w:val="af7"/>
              <w:jc w:val="center"/>
            </w:pPr>
            <w:r>
              <w:t>4</w:t>
            </w:r>
          </w:p>
        </w:tc>
        <w:tc>
          <w:tcPr>
            <w:tcW w:w="7088" w:type="dxa"/>
            <w:vAlign w:val="center"/>
          </w:tcPr>
          <w:p w14:paraId="38D78684" w14:textId="77777777" w:rsidR="002C0A2F" w:rsidRDefault="002C0A2F" w:rsidP="00B2424C">
            <w:pPr>
              <w:pStyle w:val="af7"/>
              <w:jc w:val="left"/>
            </w:pPr>
            <w:r>
              <w:t>Сотрудник Правительства Российской Федерации</w:t>
            </w:r>
          </w:p>
        </w:tc>
        <w:tc>
          <w:tcPr>
            <w:tcW w:w="2517" w:type="dxa"/>
            <w:vAlign w:val="center"/>
          </w:tcPr>
          <w:p w14:paraId="3F5055F0" w14:textId="77777777" w:rsidR="002C0A2F" w:rsidRDefault="002C0A2F" w:rsidP="00B2424C">
            <w:pPr>
              <w:pStyle w:val="af7"/>
              <w:jc w:val="center"/>
            </w:pPr>
            <w:r>
              <w:t>1</w:t>
            </w:r>
          </w:p>
        </w:tc>
      </w:tr>
    </w:tbl>
    <w:p w14:paraId="28CEFD4C" w14:textId="77777777" w:rsidR="00D32CD3" w:rsidRDefault="00D32CD3" w:rsidP="00B2424C">
      <w:pPr>
        <w:pStyle w:val="affffff7"/>
        <w:rPr>
          <w:rFonts w:eastAsia="Calibri"/>
          <w:color w:val="auto"/>
        </w:rPr>
      </w:pPr>
    </w:p>
    <w:p w14:paraId="27D81332" w14:textId="77777777" w:rsidR="00A405E1" w:rsidRPr="00376C41" w:rsidRDefault="00D32CD3" w:rsidP="00B2424C">
      <w:pPr>
        <w:pStyle w:val="affffff7"/>
      </w:pPr>
      <w:r>
        <w:rPr>
          <w:rFonts w:eastAsia="Calibri"/>
          <w:color w:val="auto"/>
        </w:rPr>
        <w:tab/>
      </w:r>
      <w:r w:rsidR="00A405E1" w:rsidRPr="00376C41">
        <w:t xml:space="preserve">Система </w:t>
      </w:r>
      <w:r w:rsidR="00EB41FD">
        <w:t>будет использова</w:t>
      </w:r>
      <w:r w:rsidR="00A405E1" w:rsidRPr="00376C41">
        <w:t>т</w:t>
      </w:r>
      <w:r w:rsidR="00EB41FD">
        <w:t>ь</w:t>
      </w:r>
      <w:r w:rsidR="00A405E1" w:rsidRPr="00376C41">
        <w:t>ся на персональных компьютерах, поэтому требования к</w:t>
      </w:r>
      <w:r w:rsidR="00A405E1">
        <w:rPr>
          <w:lang w:val="en-US"/>
        </w:rPr>
        <w:t> </w:t>
      </w:r>
      <w:r w:rsidR="00A405E1" w:rsidRPr="00376C41">
        <w:t>организации труда и режима отдыха при работе с ней должны устанавливаться, исходя из</w:t>
      </w:r>
      <w:r w:rsidR="00A405E1">
        <w:rPr>
          <w:lang w:val="en-US"/>
        </w:rPr>
        <w:t> </w:t>
      </w:r>
      <w:r w:rsidR="00A405E1" w:rsidRPr="00376C41">
        <w:t>требований к организации труда и режима отдыха при работе с этим типом средств вычислительной техники.</w:t>
      </w:r>
      <w:r w:rsidR="00A405E1">
        <w:t xml:space="preserve"> Режим работы персонала должен соответствовать требованиям </w:t>
      </w:r>
      <w:r w:rsidR="00A405E1" w:rsidRPr="003C1F66">
        <w:t>СанПиН 2.2.2/2.4.1340-03</w:t>
      </w:r>
      <w:r w:rsidR="00A405E1">
        <w:t xml:space="preserve"> </w:t>
      </w:r>
      <w:r w:rsidR="00A405E1" w:rsidRPr="003C1F66">
        <w:t>Гигиенические требования к персональным электронно</w:t>
      </w:r>
      <w:r w:rsidR="00A405E1">
        <w:noBreakHyphen/>
      </w:r>
      <w:r w:rsidR="00A405E1" w:rsidRPr="003C1F66">
        <w:t>вычислительным машинам и организации работы</w:t>
      </w:r>
      <w:r w:rsidR="00A405E1">
        <w:t>,</w:t>
      </w:r>
      <w:r w:rsidR="00A405E1" w:rsidRPr="003C1F66">
        <w:t xml:space="preserve"> ТОИ Р-45-084-01</w:t>
      </w:r>
      <w:r w:rsidR="00A405E1">
        <w:t xml:space="preserve"> </w:t>
      </w:r>
      <w:r w:rsidR="00A405E1" w:rsidRPr="003C1F66">
        <w:t>Типовая инструкция по охране труда при работе на персональном компьютере</w:t>
      </w:r>
      <w:r w:rsidR="00A405E1">
        <w:t>.</w:t>
      </w:r>
    </w:p>
    <w:p w14:paraId="27651CB0" w14:textId="77777777" w:rsidR="0075393E" w:rsidRPr="00D926E1" w:rsidRDefault="00F47120" w:rsidP="00B2424C">
      <w:pPr>
        <w:pStyle w:val="2"/>
      </w:pPr>
      <w:bookmarkStart w:id="36" w:name="_Toc434272548"/>
      <w:bookmarkStart w:id="37" w:name="_Toc434343261"/>
      <w:r>
        <w:t>О</w:t>
      </w:r>
      <w:r w:rsidR="00CC0CAF">
        <w:t>беспечени</w:t>
      </w:r>
      <w:r>
        <w:t>е</w:t>
      </w:r>
      <w:r w:rsidR="00B34475">
        <w:t xml:space="preserve"> потребительских характеристик С</w:t>
      </w:r>
      <w:r w:rsidR="0075393E" w:rsidRPr="00D926E1">
        <w:t>истемы</w:t>
      </w:r>
      <w:bookmarkEnd w:id="36"/>
      <w:bookmarkEnd w:id="37"/>
    </w:p>
    <w:p w14:paraId="6D0A5644" w14:textId="77777777" w:rsidR="0075393E" w:rsidRPr="00E34014" w:rsidRDefault="0075393E" w:rsidP="00B2424C">
      <w:pPr>
        <w:pStyle w:val="af7"/>
      </w:pPr>
      <w:r w:rsidRPr="00E34014">
        <w:t xml:space="preserve">Система </w:t>
      </w:r>
      <w:r w:rsidR="00EB41FD">
        <w:t>будет обеспечива</w:t>
      </w:r>
      <w:r w:rsidRPr="00E34014">
        <w:t>т</w:t>
      </w:r>
      <w:r w:rsidR="00EB41FD">
        <w:t>ь</w:t>
      </w:r>
      <w:r w:rsidRPr="00E34014">
        <w:t xml:space="preserve"> возможность исторического хранения данных с глубиной не менее 10 лет.</w:t>
      </w:r>
    </w:p>
    <w:p w14:paraId="409C4FBC" w14:textId="77777777" w:rsidR="0075393E" w:rsidRPr="00E34014" w:rsidRDefault="0075393E" w:rsidP="00B2424C">
      <w:pPr>
        <w:pStyle w:val="af7"/>
      </w:pPr>
      <w:r w:rsidRPr="00E34014">
        <w:t xml:space="preserve">Система </w:t>
      </w:r>
      <w:r w:rsidR="00EB41FD">
        <w:t>будет обеспечива</w:t>
      </w:r>
      <w:r w:rsidRPr="00E34014">
        <w:t>т</w:t>
      </w:r>
      <w:r w:rsidR="00EB41FD">
        <w:t>ь</w:t>
      </w:r>
      <w:r w:rsidRPr="00E34014">
        <w:t xml:space="preserve"> возможность работы пользователей при следующих характеристиках времени отклика Системы:</w:t>
      </w:r>
    </w:p>
    <w:p w14:paraId="47ABC1D4" w14:textId="4696985C" w:rsidR="0075393E" w:rsidRPr="00E34014" w:rsidRDefault="0075393E" w:rsidP="00B2424C">
      <w:pPr>
        <w:pStyle w:val="a7"/>
        <w:keepLines/>
      </w:pPr>
      <w:r w:rsidRPr="00E34014">
        <w:t xml:space="preserve">для операций навигации по экранным формам Системы – не более </w:t>
      </w:r>
      <w:r w:rsidR="00EC50D4">
        <w:t>пяти</w:t>
      </w:r>
      <w:r w:rsidR="00EC50D4" w:rsidRPr="00E34014">
        <w:t xml:space="preserve"> </w:t>
      </w:r>
      <w:r w:rsidRPr="00E34014">
        <w:t>сек</w:t>
      </w:r>
      <w:r w:rsidR="00EC50D4">
        <w:t>.</w:t>
      </w:r>
      <w:r w:rsidRPr="00E34014">
        <w:t>;</w:t>
      </w:r>
    </w:p>
    <w:p w14:paraId="2337B663" w14:textId="1A5FE348" w:rsidR="0075393E" w:rsidRPr="00E34014" w:rsidRDefault="0075393E" w:rsidP="00B2424C">
      <w:pPr>
        <w:pStyle w:val="a7"/>
        <w:keepLines/>
      </w:pPr>
      <w:r w:rsidRPr="00E34014">
        <w:t xml:space="preserve">для операций формирования справок и выписок – не более </w:t>
      </w:r>
      <w:r w:rsidR="00EC50D4">
        <w:t>одной</w:t>
      </w:r>
      <w:r w:rsidR="00EC50D4" w:rsidRPr="00E34014">
        <w:t xml:space="preserve"> </w:t>
      </w:r>
      <w:r w:rsidRPr="00E34014">
        <w:t>мин.</w:t>
      </w:r>
    </w:p>
    <w:p w14:paraId="2B5CBBAC" w14:textId="6B9EFD2C" w:rsidR="0075393E" w:rsidRPr="00E34014" w:rsidRDefault="0075393E" w:rsidP="00B2424C">
      <w:pPr>
        <w:pStyle w:val="af7"/>
      </w:pPr>
      <w:r w:rsidRPr="00E34014">
        <w:t xml:space="preserve">Время формирования аналитических отчетов </w:t>
      </w:r>
      <w:r w:rsidR="00EC50D4">
        <w:t xml:space="preserve">будет </w:t>
      </w:r>
      <w:r w:rsidR="00EC50D4" w:rsidRPr="00E34014">
        <w:t>определя</w:t>
      </w:r>
      <w:r w:rsidR="00EC50D4">
        <w:t>ться</w:t>
      </w:r>
      <w:r w:rsidR="00EC50D4" w:rsidRPr="00E34014">
        <w:t xml:space="preserve"> </w:t>
      </w:r>
      <w:r w:rsidRPr="00E34014">
        <w:t>их сложностью и может занимать продолжительное время.</w:t>
      </w:r>
    </w:p>
    <w:p w14:paraId="1F9888CF" w14:textId="4D636DC8" w:rsidR="0075393E" w:rsidRPr="00E34014" w:rsidRDefault="0075393E" w:rsidP="00B2424C">
      <w:pPr>
        <w:pStyle w:val="af7"/>
      </w:pPr>
      <w:r w:rsidRPr="00E34014">
        <w:t xml:space="preserve">Система </w:t>
      </w:r>
      <w:r w:rsidR="00EC50D4">
        <w:t xml:space="preserve">будет </w:t>
      </w:r>
      <w:r w:rsidR="00EC50D4" w:rsidRPr="00E34014">
        <w:t>предусматрив</w:t>
      </w:r>
      <w:r w:rsidR="00EC50D4">
        <w:t>ать</w:t>
      </w:r>
      <w:r w:rsidR="00EC50D4" w:rsidRPr="00E34014">
        <w:t xml:space="preserve"> </w:t>
      </w:r>
      <w:r w:rsidRPr="00E34014">
        <w:t xml:space="preserve">возможность масштабирования по производительности и объему обрабатываемой информации без модификации ее программного обеспечения путем модернизации используемого комплекса технических средств. Возможности масштабирования </w:t>
      </w:r>
      <w:r w:rsidR="00EB41FD">
        <w:t>будут обеспечива</w:t>
      </w:r>
      <w:r w:rsidRPr="00E34014">
        <w:t>т</w:t>
      </w:r>
      <w:r w:rsidR="00EB41FD">
        <w:t>ь</w:t>
      </w:r>
      <w:r w:rsidRPr="00E34014">
        <w:t>ся средствами используемого базового программного обеспечения.</w:t>
      </w:r>
    </w:p>
    <w:p w14:paraId="39C52014" w14:textId="7A77619A" w:rsidR="00E459CB" w:rsidRPr="00E34014" w:rsidRDefault="00E459CB" w:rsidP="00B2424C">
      <w:pPr>
        <w:pStyle w:val="af7"/>
      </w:pPr>
      <w:r w:rsidRPr="00E34014">
        <w:t xml:space="preserve">Целевые показатели </w:t>
      </w:r>
      <w:r w:rsidR="00DE38D5" w:rsidRPr="00E34014">
        <w:t>Системы</w:t>
      </w:r>
      <w:r w:rsidRPr="00E34014">
        <w:t xml:space="preserve"> указаны в таблице </w:t>
      </w:r>
      <w:r w:rsidR="00AC34CD">
        <w:t>2</w:t>
      </w:r>
      <w:r w:rsidRPr="00E34014">
        <w:t xml:space="preserve">. Результатом выполнения работ </w:t>
      </w:r>
      <w:r w:rsidR="00EC50D4">
        <w:t xml:space="preserve">будет </w:t>
      </w:r>
      <w:r w:rsidRPr="00E34014">
        <w:t>являт</w:t>
      </w:r>
      <w:r w:rsidR="00EC50D4">
        <w:t>ь</w:t>
      </w:r>
      <w:r w:rsidRPr="00E34014">
        <w:t>ся достижение 90% целевых показателей.</w:t>
      </w:r>
    </w:p>
    <w:p w14:paraId="6154E606" w14:textId="77777777" w:rsidR="00B2424C" w:rsidRDefault="00B2424C" w:rsidP="00B2424C">
      <w:pPr>
        <w:pStyle w:val="affc"/>
        <w:keepNext/>
        <w:ind w:firstLine="851"/>
        <w:jc w:val="right"/>
        <w:rPr>
          <w:i/>
        </w:rPr>
      </w:pPr>
    </w:p>
    <w:p w14:paraId="5A6C5F8E" w14:textId="270981EB" w:rsidR="00E459CB" w:rsidRPr="001B5227" w:rsidRDefault="001B5227" w:rsidP="00B2424C">
      <w:pPr>
        <w:pStyle w:val="affc"/>
        <w:keepNext/>
        <w:ind w:firstLine="851"/>
        <w:jc w:val="right"/>
        <w:rPr>
          <w:i/>
        </w:rPr>
      </w:pPr>
      <w:r w:rsidRPr="00C90E09">
        <w:rPr>
          <w:i/>
        </w:rPr>
        <w:t xml:space="preserve">Таблица </w:t>
      </w:r>
      <w:r w:rsidR="00B82BA6">
        <w:rPr>
          <w:i/>
        </w:rPr>
        <w:t>3</w:t>
      </w:r>
      <w:r w:rsidRPr="00C90E09">
        <w:rPr>
          <w:i/>
        </w:rPr>
        <w:t xml:space="preserve"> – </w:t>
      </w:r>
      <w:r w:rsidR="00B82BA6">
        <w:rPr>
          <w:i/>
        </w:rPr>
        <w:t>Целевые показатели</w:t>
      </w:r>
      <w:r>
        <w:rPr>
          <w:i/>
        </w:rPr>
        <w:t xml:space="preserve"> Системы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5653"/>
        <w:gridCol w:w="3417"/>
      </w:tblGrid>
      <w:tr w:rsidR="00E459CB" w:rsidRPr="00E34014" w14:paraId="7C3E29E9" w14:textId="77777777" w:rsidTr="00EB41FD">
        <w:tc>
          <w:tcPr>
            <w:tcW w:w="575" w:type="pct"/>
            <w:shd w:val="clear" w:color="auto" w:fill="D9D9D9"/>
            <w:vAlign w:val="center"/>
          </w:tcPr>
          <w:p w14:paraId="0A9A9E96" w14:textId="77777777" w:rsidR="00E459CB" w:rsidRPr="00E34014" w:rsidRDefault="00E459CB" w:rsidP="00B2424C">
            <w:pPr>
              <w:pStyle w:val="body-1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after="0"/>
              <w:ind w:firstLine="851"/>
              <w:contextualSpacing/>
              <w:jc w:val="center"/>
              <w:rPr>
                <w:b/>
              </w:rPr>
            </w:pPr>
            <w:r w:rsidRPr="00E34014">
              <w:rPr>
                <w:b/>
              </w:rPr>
              <w:t>№ п.п.</w:t>
            </w:r>
          </w:p>
        </w:tc>
        <w:tc>
          <w:tcPr>
            <w:tcW w:w="2758" w:type="pct"/>
            <w:shd w:val="clear" w:color="auto" w:fill="D9D9D9"/>
            <w:vAlign w:val="center"/>
          </w:tcPr>
          <w:p w14:paraId="68C2855B" w14:textId="77777777" w:rsidR="00E459CB" w:rsidRPr="00E34014" w:rsidRDefault="00E459CB" w:rsidP="00B2424C">
            <w:pPr>
              <w:pStyle w:val="body-1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after="0"/>
              <w:ind w:firstLine="851"/>
              <w:contextualSpacing/>
              <w:jc w:val="center"/>
              <w:rPr>
                <w:b/>
              </w:rPr>
            </w:pPr>
            <w:r w:rsidRPr="00E34014">
              <w:rPr>
                <w:b/>
              </w:rPr>
              <w:t>Наименование целевого показателя</w:t>
            </w:r>
          </w:p>
        </w:tc>
        <w:tc>
          <w:tcPr>
            <w:tcW w:w="1667" w:type="pct"/>
            <w:shd w:val="clear" w:color="auto" w:fill="D9D9D9"/>
            <w:vAlign w:val="center"/>
          </w:tcPr>
          <w:p w14:paraId="0982DBFD" w14:textId="77777777" w:rsidR="00E459CB" w:rsidRPr="00E34014" w:rsidRDefault="00E459CB" w:rsidP="00B2424C">
            <w:pPr>
              <w:pStyle w:val="body-1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after="0"/>
              <w:ind w:firstLine="851"/>
              <w:contextualSpacing/>
              <w:jc w:val="center"/>
              <w:rPr>
                <w:b/>
              </w:rPr>
            </w:pPr>
            <w:r w:rsidRPr="00E34014">
              <w:rPr>
                <w:b/>
              </w:rPr>
              <w:t>Значение целевого показателя</w:t>
            </w:r>
          </w:p>
        </w:tc>
      </w:tr>
      <w:tr w:rsidR="004372F7" w:rsidRPr="00E34014" w14:paraId="2C5FE71C" w14:textId="77777777" w:rsidTr="0098419B">
        <w:tc>
          <w:tcPr>
            <w:tcW w:w="575" w:type="pct"/>
            <w:shd w:val="clear" w:color="auto" w:fill="auto"/>
            <w:vAlign w:val="center"/>
          </w:tcPr>
          <w:p w14:paraId="77DAC7E7" w14:textId="77777777" w:rsidR="004372F7" w:rsidRPr="00E34014" w:rsidRDefault="004372F7" w:rsidP="00B2424C">
            <w:pPr>
              <w:pStyle w:val="body-1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after="0"/>
              <w:ind w:firstLine="851"/>
              <w:contextualSpacing/>
              <w:jc w:val="center"/>
            </w:pPr>
            <w:r w:rsidRPr="00E34014">
              <w:t>1</w:t>
            </w:r>
          </w:p>
        </w:tc>
        <w:tc>
          <w:tcPr>
            <w:tcW w:w="2758" w:type="pct"/>
            <w:shd w:val="clear" w:color="auto" w:fill="auto"/>
          </w:tcPr>
          <w:p w14:paraId="1F33D74A" w14:textId="77777777" w:rsidR="004372F7" w:rsidRPr="00E34014" w:rsidRDefault="004372F7" w:rsidP="00B2424C">
            <w:pPr>
              <w:pStyle w:val="afff8"/>
              <w:ind w:firstLine="851"/>
            </w:pPr>
            <w:r w:rsidRPr="00E34014">
              <w:t>Количе</w:t>
            </w:r>
            <w:r w:rsidR="00D32CD3" w:rsidRPr="00E34014">
              <w:t>ство созданных подсистем</w:t>
            </w:r>
          </w:p>
        </w:tc>
        <w:tc>
          <w:tcPr>
            <w:tcW w:w="1667" w:type="pct"/>
            <w:shd w:val="clear" w:color="auto" w:fill="auto"/>
            <w:vAlign w:val="center"/>
          </w:tcPr>
          <w:p w14:paraId="22D6FACA" w14:textId="77777777" w:rsidR="004372F7" w:rsidRPr="00E34014" w:rsidRDefault="00D32CD3" w:rsidP="00B2424C">
            <w:pPr>
              <w:pStyle w:val="afff8"/>
              <w:ind w:firstLine="851"/>
              <w:rPr>
                <w:lang w:val="en-US"/>
              </w:rPr>
            </w:pPr>
            <w:r w:rsidRPr="00E34014">
              <w:t>8</w:t>
            </w:r>
          </w:p>
        </w:tc>
      </w:tr>
      <w:tr w:rsidR="004372F7" w:rsidRPr="00E34014" w14:paraId="118A5A3D" w14:textId="77777777" w:rsidTr="0098419B">
        <w:tc>
          <w:tcPr>
            <w:tcW w:w="575" w:type="pct"/>
            <w:shd w:val="clear" w:color="auto" w:fill="auto"/>
            <w:vAlign w:val="center"/>
          </w:tcPr>
          <w:p w14:paraId="7631DAD6" w14:textId="77777777" w:rsidR="004372F7" w:rsidRPr="00E34014" w:rsidRDefault="004372F7" w:rsidP="00B2424C">
            <w:pPr>
              <w:pStyle w:val="body-1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after="0"/>
              <w:ind w:firstLine="851"/>
              <w:contextualSpacing/>
              <w:jc w:val="center"/>
            </w:pPr>
            <w:r w:rsidRPr="00E34014">
              <w:t>2</w:t>
            </w:r>
          </w:p>
        </w:tc>
        <w:tc>
          <w:tcPr>
            <w:tcW w:w="2758" w:type="pct"/>
            <w:shd w:val="clear" w:color="auto" w:fill="auto"/>
          </w:tcPr>
          <w:p w14:paraId="71A53063" w14:textId="77777777" w:rsidR="004372F7" w:rsidRPr="00E34014" w:rsidRDefault="004372F7" w:rsidP="00B2424C">
            <w:pPr>
              <w:pStyle w:val="afff8"/>
              <w:ind w:firstLine="851"/>
            </w:pPr>
            <w:r w:rsidRPr="00E34014">
              <w:t xml:space="preserve">Количество </w:t>
            </w:r>
            <w:r w:rsidR="00D32CD3" w:rsidRPr="00E34014">
              <w:t>статистических и аналитических отчетов, формируемых в Системе</w:t>
            </w:r>
          </w:p>
        </w:tc>
        <w:tc>
          <w:tcPr>
            <w:tcW w:w="1667" w:type="pct"/>
            <w:shd w:val="clear" w:color="auto" w:fill="auto"/>
            <w:vAlign w:val="center"/>
          </w:tcPr>
          <w:p w14:paraId="693E2E7D" w14:textId="77777777" w:rsidR="004372F7" w:rsidRPr="00E34014" w:rsidRDefault="00D32CD3" w:rsidP="00B2424C">
            <w:pPr>
              <w:pStyle w:val="afff8"/>
              <w:ind w:firstLine="851"/>
            </w:pPr>
            <w:r w:rsidRPr="00E34014">
              <w:t>16</w:t>
            </w:r>
          </w:p>
        </w:tc>
      </w:tr>
      <w:tr w:rsidR="004372F7" w:rsidRPr="00E34014" w14:paraId="4C2ABFBF" w14:textId="77777777" w:rsidTr="0098419B">
        <w:tc>
          <w:tcPr>
            <w:tcW w:w="575" w:type="pct"/>
            <w:shd w:val="clear" w:color="auto" w:fill="auto"/>
            <w:vAlign w:val="center"/>
          </w:tcPr>
          <w:p w14:paraId="03B48E10" w14:textId="77777777" w:rsidR="004372F7" w:rsidRPr="00E34014" w:rsidRDefault="004372F7" w:rsidP="00B2424C">
            <w:pPr>
              <w:pStyle w:val="body-1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after="0"/>
              <w:ind w:firstLine="851"/>
              <w:contextualSpacing/>
              <w:jc w:val="center"/>
            </w:pPr>
            <w:r w:rsidRPr="00E34014">
              <w:t>3</w:t>
            </w:r>
          </w:p>
        </w:tc>
        <w:tc>
          <w:tcPr>
            <w:tcW w:w="2758" w:type="pct"/>
            <w:shd w:val="clear" w:color="auto" w:fill="auto"/>
          </w:tcPr>
          <w:p w14:paraId="40BA9C42" w14:textId="77777777" w:rsidR="004372F7" w:rsidRPr="00E34014" w:rsidRDefault="00D32CD3" w:rsidP="00B2424C">
            <w:pPr>
              <w:pStyle w:val="afff8"/>
              <w:ind w:firstLine="851"/>
            </w:pPr>
            <w:r w:rsidRPr="00E34014">
              <w:t xml:space="preserve">Время </w:t>
            </w:r>
            <w:r w:rsidR="001F632D" w:rsidRPr="00E34014">
              <w:t>ожидания ответа обработки данных Системой</w:t>
            </w:r>
          </w:p>
        </w:tc>
        <w:tc>
          <w:tcPr>
            <w:tcW w:w="1667" w:type="pct"/>
            <w:shd w:val="clear" w:color="auto" w:fill="auto"/>
            <w:vAlign w:val="center"/>
          </w:tcPr>
          <w:p w14:paraId="52095C67" w14:textId="50E849E1" w:rsidR="004372F7" w:rsidRPr="00E34014" w:rsidRDefault="001F632D" w:rsidP="00B2424C">
            <w:pPr>
              <w:pStyle w:val="afff8"/>
              <w:ind w:firstLine="851"/>
            </w:pPr>
            <w:r w:rsidRPr="00E34014">
              <w:t xml:space="preserve">Не более </w:t>
            </w:r>
            <w:r w:rsidR="00EC50D4">
              <w:t>одного</w:t>
            </w:r>
            <w:r w:rsidRPr="00E34014">
              <w:t xml:space="preserve"> дня</w:t>
            </w:r>
          </w:p>
        </w:tc>
      </w:tr>
      <w:tr w:rsidR="004372F7" w:rsidRPr="00E34014" w14:paraId="17559F3E" w14:textId="77777777" w:rsidTr="0098419B">
        <w:tc>
          <w:tcPr>
            <w:tcW w:w="575" w:type="pct"/>
            <w:shd w:val="clear" w:color="auto" w:fill="auto"/>
            <w:vAlign w:val="center"/>
          </w:tcPr>
          <w:p w14:paraId="1F0AE48C" w14:textId="77777777" w:rsidR="004372F7" w:rsidRPr="00E34014" w:rsidRDefault="001F632D" w:rsidP="00B2424C">
            <w:pPr>
              <w:pStyle w:val="body-1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after="0"/>
              <w:ind w:firstLine="851"/>
              <w:contextualSpacing/>
              <w:jc w:val="center"/>
            </w:pPr>
            <w:r w:rsidRPr="00E34014">
              <w:t>4</w:t>
            </w:r>
          </w:p>
        </w:tc>
        <w:tc>
          <w:tcPr>
            <w:tcW w:w="2758" w:type="pct"/>
            <w:shd w:val="clear" w:color="auto" w:fill="auto"/>
          </w:tcPr>
          <w:p w14:paraId="7FEE8062" w14:textId="77777777" w:rsidR="004372F7" w:rsidRPr="00E34014" w:rsidRDefault="001F632D" w:rsidP="00B2424C">
            <w:pPr>
              <w:pStyle w:val="afff8"/>
              <w:ind w:firstLine="851"/>
            </w:pPr>
            <w:r w:rsidRPr="00E34014">
              <w:t>Количество федеральных органов исполнительной власти взаимодействующих с Системой</w:t>
            </w:r>
          </w:p>
        </w:tc>
        <w:tc>
          <w:tcPr>
            <w:tcW w:w="1667" w:type="pct"/>
            <w:shd w:val="clear" w:color="auto" w:fill="auto"/>
            <w:vAlign w:val="center"/>
          </w:tcPr>
          <w:p w14:paraId="7BC03246" w14:textId="77777777" w:rsidR="004372F7" w:rsidRPr="00E34014" w:rsidRDefault="001F632D" w:rsidP="00B2424C">
            <w:pPr>
              <w:pStyle w:val="afff8"/>
              <w:ind w:firstLine="851"/>
            </w:pPr>
            <w:r w:rsidRPr="00E34014">
              <w:t>6</w:t>
            </w:r>
          </w:p>
        </w:tc>
      </w:tr>
      <w:tr w:rsidR="004372F7" w:rsidRPr="004A1F2F" w14:paraId="35E26ED5" w14:textId="77777777" w:rsidTr="0098419B">
        <w:tc>
          <w:tcPr>
            <w:tcW w:w="575" w:type="pct"/>
            <w:shd w:val="clear" w:color="auto" w:fill="auto"/>
            <w:vAlign w:val="center"/>
          </w:tcPr>
          <w:p w14:paraId="4ACAD215" w14:textId="77777777" w:rsidR="004372F7" w:rsidRPr="00E34014" w:rsidRDefault="001F632D" w:rsidP="00B2424C">
            <w:pPr>
              <w:pStyle w:val="body-1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after="0"/>
              <w:ind w:firstLine="851"/>
              <w:contextualSpacing/>
              <w:jc w:val="center"/>
            </w:pPr>
            <w:r w:rsidRPr="00E34014">
              <w:t>5</w:t>
            </w:r>
          </w:p>
        </w:tc>
        <w:tc>
          <w:tcPr>
            <w:tcW w:w="2758" w:type="pct"/>
            <w:shd w:val="clear" w:color="auto" w:fill="auto"/>
          </w:tcPr>
          <w:p w14:paraId="61EA512F" w14:textId="77777777" w:rsidR="004372F7" w:rsidRPr="00E34014" w:rsidRDefault="001F632D" w:rsidP="00B2424C">
            <w:pPr>
              <w:pStyle w:val="afff8"/>
              <w:ind w:firstLine="851"/>
            </w:pPr>
            <w:r w:rsidRPr="00E34014">
              <w:t>Количество региональных сегментов взаимодействующих с Системой</w:t>
            </w:r>
          </w:p>
        </w:tc>
        <w:tc>
          <w:tcPr>
            <w:tcW w:w="1667" w:type="pct"/>
            <w:shd w:val="clear" w:color="auto" w:fill="auto"/>
            <w:vAlign w:val="center"/>
          </w:tcPr>
          <w:p w14:paraId="753964F1" w14:textId="77777777" w:rsidR="004372F7" w:rsidRPr="00E34014" w:rsidRDefault="001F632D" w:rsidP="00B2424C">
            <w:pPr>
              <w:pStyle w:val="afff8"/>
              <w:ind w:firstLine="851"/>
            </w:pPr>
            <w:r w:rsidRPr="00E34014">
              <w:t>75</w:t>
            </w:r>
          </w:p>
        </w:tc>
      </w:tr>
    </w:tbl>
    <w:p w14:paraId="3FAE584F" w14:textId="77777777" w:rsidR="00964BD0" w:rsidRDefault="00964BD0" w:rsidP="00B2424C">
      <w:pPr>
        <w:pStyle w:val="af7"/>
      </w:pPr>
    </w:p>
    <w:p w14:paraId="4CC159CF" w14:textId="57B48C0F" w:rsidR="00964BD0" w:rsidRPr="00DE5522" w:rsidRDefault="00964BD0" w:rsidP="00B2424C">
      <w:pPr>
        <w:pStyle w:val="2"/>
        <w:keepLines w:val="0"/>
        <w:suppressAutoHyphens/>
        <w:autoSpaceDN w:val="0"/>
        <w:adjustRightInd w:val="0"/>
        <w:spacing w:before="0" w:after="0"/>
        <w:contextualSpacing w:val="0"/>
        <w:textAlignment w:val="baseline"/>
      </w:pPr>
      <w:bookmarkStart w:id="38" w:name="_Toc434272549"/>
      <w:bookmarkStart w:id="39" w:name="_Toc434343262"/>
      <w:r>
        <w:t>Обеспечение характеристик надежности Системы</w:t>
      </w:r>
      <w:bookmarkEnd w:id="38"/>
      <w:bookmarkEnd w:id="39"/>
    </w:p>
    <w:p w14:paraId="309F2AD3" w14:textId="571DFC68" w:rsidR="00964BD0" w:rsidRPr="00DE5522" w:rsidRDefault="00964BD0" w:rsidP="00B2424C">
      <w:pPr>
        <w:pStyle w:val="afffffc"/>
        <w:spacing w:line="360" w:lineRule="auto"/>
        <w:ind w:firstLine="851"/>
      </w:pPr>
      <w:r w:rsidRPr="00DE5522">
        <w:t xml:space="preserve">Программно-аппаратный комплекс </w:t>
      </w:r>
      <w:r>
        <w:t>будет</w:t>
      </w:r>
      <w:r w:rsidRPr="00DE5522">
        <w:t xml:space="preserve"> иметь возможность работы в режиме «автоматического резервирования», когда основная рабочая часть системы переключается на резервную автоматически с возможной потерей состояния пользовательских и служебных сессий.</w:t>
      </w:r>
    </w:p>
    <w:p w14:paraId="653AA536" w14:textId="3A9E18D5" w:rsidR="00964BD0" w:rsidRPr="00DE5522" w:rsidRDefault="00964BD0" w:rsidP="00B2424C">
      <w:pPr>
        <w:pStyle w:val="afffffc"/>
        <w:spacing w:line="360" w:lineRule="auto"/>
        <w:ind w:firstLine="851"/>
      </w:pPr>
      <w:r>
        <w:t>Программно-аппаратный комплекс будет</w:t>
      </w:r>
      <w:r w:rsidRPr="00DE5522">
        <w:t xml:space="preserve"> поддерживать механизмы горизонтального масштабирования для обеспечения роста емкости входящих в него систем и компонентов по схеме N+1, 1+1, или по гибридной схеме, в зависимости от того какая из них обеспечит заданные параметры по доступности и отказоустойчивости при минимальных затратах на оборудование и эксплуатацию. При подключении новых узлов </w:t>
      </w:r>
      <w:r>
        <w:t>будет</w:t>
      </w:r>
      <w:r w:rsidRPr="00DE5522">
        <w:t xml:space="preserve"> происходить автоматическое распределение нагрузки на дополнительно подключаемые вычислительные мощности без прерывания работы основных узлов.</w:t>
      </w:r>
    </w:p>
    <w:p w14:paraId="15E0EA2D" w14:textId="7A671D2B" w:rsidR="00964BD0" w:rsidRPr="00DE5522" w:rsidRDefault="00964BD0" w:rsidP="00B2424C">
      <w:pPr>
        <w:pStyle w:val="afffffc"/>
        <w:spacing w:line="360" w:lineRule="auto"/>
        <w:ind w:firstLine="851"/>
      </w:pPr>
      <w:r w:rsidRPr="00DE5522">
        <w:t xml:space="preserve">Обновление ПО и отмена обновления ПО на резервированной масштабируемой конфигурации системы </w:t>
      </w:r>
      <w:r>
        <w:t>будут</w:t>
      </w:r>
      <w:r w:rsidRPr="00DE5522">
        <w:t xml:space="preserve"> длиться не более </w:t>
      </w:r>
      <w:r w:rsidR="00280F77">
        <w:rPr>
          <w:lang w:val="ru-RU"/>
        </w:rPr>
        <w:t>одного</w:t>
      </w:r>
      <w:r w:rsidR="00280F77" w:rsidRPr="00DE5522">
        <w:t xml:space="preserve"> </w:t>
      </w:r>
      <w:r w:rsidRPr="00DE5522">
        <w:t xml:space="preserve">часа, при этом функционирование системы не </w:t>
      </w:r>
      <w:r>
        <w:t>будет</w:t>
      </w:r>
      <w:r w:rsidRPr="00DE5522">
        <w:t xml:space="preserve"> прерываться. Обновление и отмена </w:t>
      </w:r>
      <w:r>
        <w:t>будут</w:t>
      </w:r>
      <w:r w:rsidRPr="00DE5522">
        <w:t xml:space="preserve"> происходить последовательно на резервной, а затем на основной частях Системы.</w:t>
      </w:r>
    </w:p>
    <w:p w14:paraId="708486DA" w14:textId="60148367" w:rsidR="00964BD0" w:rsidRPr="00DE5522" w:rsidRDefault="00964BD0" w:rsidP="00B2424C">
      <w:pPr>
        <w:pStyle w:val="afffffc"/>
        <w:spacing w:line="360" w:lineRule="auto"/>
        <w:ind w:firstLine="851"/>
      </w:pPr>
      <w:r>
        <w:t>ПО будет</w:t>
      </w:r>
      <w:r w:rsidRPr="00DE5522">
        <w:t xml:space="preserve"> обеспечивать механизмы журналирования и автоматизированного предоставления журналов по всем основным функциям ИС во внешнюю систему журналирования для дальнейшей статистической обработки.</w:t>
      </w:r>
    </w:p>
    <w:p w14:paraId="2736567A" w14:textId="01BAA516" w:rsidR="00964BD0" w:rsidRPr="00DE5522" w:rsidRDefault="00964BD0" w:rsidP="00B2424C">
      <w:pPr>
        <w:pStyle w:val="afffffc"/>
        <w:spacing w:line="360" w:lineRule="auto"/>
        <w:ind w:firstLine="851"/>
      </w:pPr>
      <w:r w:rsidRPr="00DE5522">
        <w:t xml:space="preserve">ПО </w:t>
      </w:r>
      <w:r>
        <w:t>будет</w:t>
      </w:r>
      <w:r w:rsidRPr="00DE5522">
        <w:t xml:space="preserve"> обеспечивать механизмы мониторинга всех основных функций ПО для оперативного отслеживания ошибок и сбоев, а также автоматическое информирование систем мониторинга о критических ошибках и угрозах сбоев в работе ПО. </w:t>
      </w:r>
    </w:p>
    <w:p w14:paraId="6AA054C5" w14:textId="127B3964" w:rsidR="00964BD0" w:rsidRDefault="00964BD0" w:rsidP="00B2424C">
      <w:pPr>
        <w:pStyle w:val="afffffc"/>
        <w:spacing w:line="360" w:lineRule="auto"/>
        <w:ind w:firstLine="851"/>
      </w:pPr>
      <w:r w:rsidRPr="00DE5522">
        <w:t>ПО</w:t>
      </w:r>
      <w:r>
        <w:t xml:space="preserve"> будет</w:t>
      </w:r>
      <w:r w:rsidRPr="00DE5522">
        <w:t xml:space="preserve"> реализовывать автоматизированные механизмы тестовых сценариев работы ИС по основным функциям для оперативной проверки и мониторинга функционирования.</w:t>
      </w:r>
    </w:p>
    <w:p w14:paraId="1C5572E5" w14:textId="77777777" w:rsidR="00964BD0" w:rsidRPr="00DE5522" w:rsidRDefault="00964BD0" w:rsidP="00B2424C">
      <w:pPr>
        <w:pStyle w:val="afffffc"/>
        <w:spacing w:line="360" w:lineRule="auto"/>
        <w:ind w:firstLine="851"/>
      </w:pPr>
    </w:p>
    <w:p w14:paraId="068672B0" w14:textId="1D26366C" w:rsidR="00964BD0" w:rsidRPr="00DE5522" w:rsidRDefault="00964BD0" w:rsidP="00B2424C">
      <w:pPr>
        <w:pStyle w:val="2"/>
        <w:keepLines w:val="0"/>
        <w:suppressAutoHyphens/>
        <w:autoSpaceDN w:val="0"/>
        <w:adjustRightInd w:val="0"/>
        <w:spacing w:before="0" w:after="0"/>
        <w:contextualSpacing w:val="0"/>
        <w:textAlignment w:val="baseline"/>
      </w:pPr>
      <w:bookmarkStart w:id="40" w:name="_Ref420599109"/>
      <w:bookmarkStart w:id="41" w:name="_Toc424852308"/>
      <w:bookmarkStart w:id="42" w:name="_Toc432453831"/>
      <w:bookmarkStart w:id="43" w:name="_Toc434272550"/>
      <w:bookmarkStart w:id="44" w:name="_Toc434343263"/>
      <w:r>
        <w:t>Обеспечение характеристик эргономики</w:t>
      </w:r>
      <w:r w:rsidRPr="00DE5522">
        <w:t xml:space="preserve"> и технической эстетике</w:t>
      </w:r>
      <w:bookmarkEnd w:id="40"/>
      <w:bookmarkEnd w:id="41"/>
      <w:bookmarkEnd w:id="42"/>
      <w:bookmarkEnd w:id="43"/>
      <w:bookmarkEnd w:id="44"/>
    </w:p>
    <w:p w14:paraId="36136F16" w14:textId="15423891" w:rsidR="00964BD0" w:rsidRDefault="00964BD0" w:rsidP="00B2424C">
      <w:pPr>
        <w:pStyle w:val="afffffc"/>
        <w:spacing w:line="360" w:lineRule="auto"/>
        <w:ind w:firstLine="851"/>
      </w:pPr>
      <w:r>
        <w:t>Система будет разработана в соответствии с</w:t>
      </w:r>
      <w:r w:rsidRPr="00DE5522">
        <w:t xml:space="preserve"> </w:t>
      </w:r>
      <w:r w:rsidRPr="0049507F">
        <w:t>ГОСТ Р 9241-210-2012 «Эргономика взаимодействия человек-система. Часть 210. Человеко-ориентированное проектирование интерактивных систем»</w:t>
      </w:r>
      <w:r w:rsidRPr="00DE5522">
        <w:t>, а также интерфейсными стандартами производителей или операционных систем</w:t>
      </w:r>
      <w:r>
        <w:t xml:space="preserve"> и </w:t>
      </w:r>
      <w:r w:rsidRPr="00DE5522">
        <w:t>ГОСТ Р 52872-2012 «Интернет-ресурсы. Требования доступности для инвалидов по зрению (уровень А)».</w:t>
      </w:r>
    </w:p>
    <w:p w14:paraId="4AC2AFD4" w14:textId="77777777" w:rsidR="00DE79A3" w:rsidRDefault="00F47120" w:rsidP="00B2424C">
      <w:pPr>
        <w:pStyle w:val="2"/>
      </w:pPr>
      <w:bookmarkStart w:id="45" w:name="_Toc434272551"/>
      <w:bookmarkStart w:id="46" w:name="_Toc434343264"/>
      <w:r>
        <w:t>Ф</w:t>
      </w:r>
      <w:r w:rsidR="00DE79A3" w:rsidRPr="00D926E1">
        <w:t>ункци</w:t>
      </w:r>
      <w:r>
        <w:t xml:space="preserve">и и </w:t>
      </w:r>
      <w:r w:rsidR="00CC0CAF">
        <w:t>задач</w:t>
      </w:r>
      <w:r>
        <w:t>и,</w:t>
      </w:r>
      <w:r w:rsidR="00CC0CAF">
        <w:t xml:space="preserve"> реализуемы</w:t>
      </w:r>
      <w:r>
        <w:t>е</w:t>
      </w:r>
      <w:r w:rsidR="00B34475">
        <w:t xml:space="preserve"> С</w:t>
      </w:r>
      <w:r w:rsidR="00CC0CAF">
        <w:t>истемой</w:t>
      </w:r>
      <w:bookmarkEnd w:id="45"/>
      <w:bookmarkEnd w:id="46"/>
    </w:p>
    <w:p w14:paraId="29E038AD" w14:textId="77777777" w:rsidR="001F3213" w:rsidRDefault="001F3213" w:rsidP="00B2424C">
      <w:pPr>
        <w:pStyle w:val="3"/>
        <w:ind w:firstLine="851"/>
      </w:pPr>
      <w:bookmarkStart w:id="47" w:name="_Toc434272552"/>
      <w:bookmarkStart w:id="48" w:name="_Toc434343265"/>
      <w:r>
        <w:t>Функции и задачи, реализуемые подсистемой интеграции с внешними системами</w:t>
      </w:r>
      <w:bookmarkEnd w:id="47"/>
      <w:bookmarkEnd w:id="48"/>
    </w:p>
    <w:p w14:paraId="19EB0477" w14:textId="77777777" w:rsidR="001F3213" w:rsidRDefault="001F3213" w:rsidP="00B2424C">
      <w:pPr>
        <w:pStyle w:val="af7"/>
      </w:pPr>
      <w:r>
        <w:t xml:space="preserve">В рамках реализации подсистемы интеграции с внешними системами </w:t>
      </w:r>
      <w:r w:rsidR="00EB41FD">
        <w:t>будут реализовыва</w:t>
      </w:r>
      <w:r w:rsidR="00C615C8">
        <w:t>т</w:t>
      </w:r>
      <w:r w:rsidR="00EB41FD">
        <w:t>ь</w:t>
      </w:r>
      <w:r w:rsidR="009F47C4">
        <w:t>ся сервисы по взаимодействию со следующими системами:</w:t>
      </w:r>
    </w:p>
    <w:p w14:paraId="681704DF" w14:textId="77777777" w:rsidR="009F47C4" w:rsidRDefault="009F47C4" w:rsidP="00B2424C">
      <w:pPr>
        <w:pStyle w:val="af7"/>
        <w:numPr>
          <w:ilvl w:val="0"/>
          <w:numId w:val="70"/>
        </w:numPr>
        <w:ind w:left="0" w:firstLine="851"/>
      </w:pPr>
      <w:r>
        <w:t>Региональными сегментами субъектов Российской Федерации;</w:t>
      </w:r>
    </w:p>
    <w:p w14:paraId="5622CF54" w14:textId="77777777" w:rsidR="009F47C4" w:rsidRDefault="009F47C4" w:rsidP="00B2424C">
      <w:pPr>
        <w:pStyle w:val="af7"/>
        <w:numPr>
          <w:ilvl w:val="0"/>
          <w:numId w:val="70"/>
        </w:numPr>
        <w:ind w:left="0" w:firstLine="851"/>
      </w:pPr>
      <w:r>
        <w:t>Внешними информационными системами федеральных органов исполнительной власти, а именно:</w:t>
      </w:r>
    </w:p>
    <w:p w14:paraId="1078AE13" w14:textId="77777777" w:rsidR="009F47C4" w:rsidRDefault="009F47C4" w:rsidP="00B2424C">
      <w:pPr>
        <w:pStyle w:val="af7"/>
        <w:numPr>
          <w:ilvl w:val="1"/>
          <w:numId w:val="70"/>
        </w:numPr>
        <w:ind w:left="0" w:firstLine="851"/>
      </w:pPr>
      <w:r>
        <w:t>Федеральной налоговой службы;</w:t>
      </w:r>
    </w:p>
    <w:p w14:paraId="00BAB93E" w14:textId="77777777" w:rsidR="009F47C4" w:rsidRDefault="009F47C4" w:rsidP="00B2424C">
      <w:pPr>
        <w:pStyle w:val="af7"/>
        <w:numPr>
          <w:ilvl w:val="1"/>
          <w:numId w:val="70"/>
        </w:numPr>
        <w:ind w:left="0" w:firstLine="851"/>
      </w:pPr>
      <w:r>
        <w:t>Федеральной миграционной службы;</w:t>
      </w:r>
    </w:p>
    <w:p w14:paraId="166124B1" w14:textId="77777777" w:rsidR="009F47C4" w:rsidRDefault="009F47C4" w:rsidP="00B2424C">
      <w:pPr>
        <w:pStyle w:val="af7"/>
        <w:numPr>
          <w:ilvl w:val="1"/>
          <w:numId w:val="70"/>
        </w:numPr>
        <w:ind w:left="0" w:firstLine="851"/>
      </w:pPr>
      <w:r>
        <w:t>Пенсионным фондом Российской Федерации;</w:t>
      </w:r>
    </w:p>
    <w:p w14:paraId="27C95160" w14:textId="77777777" w:rsidR="009F47C4" w:rsidRDefault="009F47C4" w:rsidP="00B2424C">
      <w:pPr>
        <w:pStyle w:val="af7"/>
        <w:numPr>
          <w:ilvl w:val="1"/>
          <w:numId w:val="70"/>
        </w:numPr>
        <w:ind w:left="0" w:firstLine="851"/>
      </w:pPr>
      <w:r>
        <w:t>Министерства здравоохранения Российской Федерации;</w:t>
      </w:r>
    </w:p>
    <w:p w14:paraId="7143A242" w14:textId="77777777" w:rsidR="009F47C4" w:rsidRDefault="009F47C4" w:rsidP="00B2424C">
      <w:pPr>
        <w:pStyle w:val="af7"/>
        <w:numPr>
          <w:ilvl w:val="1"/>
          <w:numId w:val="70"/>
        </w:numPr>
        <w:ind w:left="0" w:firstLine="851"/>
      </w:pPr>
      <w:r>
        <w:t>Министерства труда и социальной защиты Российской Федерации;</w:t>
      </w:r>
    </w:p>
    <w:p w14:paraId="4AB4A005" w14:textId="77777777" w:rsidR="009F47C4" w:rsidRDefault="009F47C4" w:rsidP="00B2424C">
      <w:pPr>
        <w:pStyle w:val="af7"/>
        <w:numPr>
          <w:ilvl w:val="1"/>
          <w:numId w:val="70"/>
        </w:numPr>
        <w:ind w:left="0" w:firstLine="851"/>
      </w:pPr>
      <w:r>
        <w:t>Федеральной службы по надзору в сфере образования и науки Российской Федерации</w:t>
      </w:r>
    </w:p>
    <w:p w14:paraId="0E6BC08D" w14:textId="77777777" w:rsidR="009F47C4" w:rsidRDefault="009F47C4" w:rsidP="00B2424C">
      <w:pPr>
        <w:pStyle w:val="af7"/>
        <w:numPr>
          <w:ilvl w:val="0"/>
          <w:numId w:val="70"/>
        </w:numPr>
        <w:tabs>
          <w:tab w:val="left" w:pos="2268"/>
        </w:tabs>
        <w:ind w:left="0" w:firstLine="851"/>
      </w:pPr>
      <w:r>
        <w:t>сегментом высшего образования;</w:t>
      </w:r>
    </w:p>
    <w:p w14:paraId="56C6A7CE" w14:textId="77777777" w:rsidR="009F47C4" w:rsidRDefault="009F47C4" w:rsidP="00B2424C">
      <w:pPr>
        <w:pStyle w:val="af7"/>
      </w:pPr>
      <w:r>
        <w:t xml:space="preserve">При взаимодействии региональных сегментов субъектов Российской Федерации </w:t>
      </w:r>
      <w:r w:rsidR="00EB41FD">
        <w:t xml:space="preserve">будут </w:t>
      </w:r>
      <w:r>
        <w:t>разработаны следующие функциональные возможности:</w:t>
      </w:r>
    </w:p>
    <w:p w14:paraId="1E2067B9" w14:textId="77777777" w:rsidR="009F47C4" w:rsidRDefault="009F47C4" w:rsidP="00B2424C">
      <w:pPr>
        <w:pStyle w:val="af7"/>
        <w:numPr>
          <w:ilvl w:val="0"/>
          <w:numId w:val="71"/>
        </w:numPr>
        <w:ind w:left="0" w:firstLine="851"/>
      </w:pPr>
      <w:r>
        <w:t>передача сведений об организациях, осуществляющих образовательную деятельность;</w:t>
      </w:r>
    </w:p>
    <w:p w14:paraId="5C37EE89" w14:textId="77777777" w:rsidR="009F47C4" w:rsidRDefault="009F47C4" w:rsidP="00B2424C">
      <w:pPr>
        <w:pStyle w:val="af7"/>
        <w:numPr>
          <w:ilvl w:val="0"/>
          <w:numId w:val="71"/>
        </w:numPr>
        <w:ind w:left="0" w:firstLine="851"/>
      </w:pPr>
      <w:r>
        <w:t>передача сведений о персонах;</w:t>
      </w:r>
    </w:p>
    <w:p w14:paraId="68C6DECD" w14:textId="77777777" w:rsidR="009F47C4" w:rsidRDefault="009F47C4" w:rsidP="00B2424C">
      <w:pPr>
        <w:pStyle w:val="af7"/>
        <w:numPr>
          <w:ilvl w:val="0"/>
          <w:numId w:val="71"/>
        </w:numPr>
        <w:ind w:left="0" w:firstLine="851"/>
      </w:pPr>
      <w:r>
        <w:t>получение информации об организациях, осуществляющих образовательную деятельность</w:t>
      </w:r>
      <w:r w:rsidR="00203966">
        <w:t>;</w:t>
      </w:r>
    </w:p>
    <w:p w14:paraId="305E40EE" w14:textId="77777777" w:rsidR="00203966" w:rsidRDefault="00203966" w:rsidP="00B2424C">
      <w:pPr>
        <w:pStyle w:val="af7"/>
        <w:numPr>
          <w:ilvl w:val="0"/>
          <w:numId w:val="71"/>
        </w:numPr>
        <w:ind w:left="0" w:firstLine="851"/>
      </w:pPr>
      <w:r>
        <w:t>получение подробных данных персоне;</w:t>
      </w:r>
    </w:p>
    <w:p w14:paraId="2AEDB7DD" w14:textId="77777777" w:rsidR="00203966" w:rsidRDefault="00203966" w:rsidP="00B2424C">
      <w:pPr>
        <w:pStyle w:val="af7"/>
      </w:pPr>
      <w:r>
        <w:t>Взаимодействие в части передачи сведений о персонах</w:t>
      </w:r>
      <w:r w:rsidR="00B47780">
        <w:t>, осуществляющих образовательную деятельность,</w:t>
      </w:r>
      <w:r>
        <w:t xml:space="preserve"> предполагает прием данных федеральным сегментом, содержащихся в субъекте Российской Федерации</w:t>
      </w:r>
      <w:r w:rsidR="00C615C8">
        <w:t>, и отправке соответствующих ответов</w:t>
      </w:r>
      <w:r>
        <w:t>. Подробный состав данных участвующий во взаимодействии представлен в пункте 3.11 данного документа.</w:t>
      </w:r>
    </w:p>
    <w:p w14:paraId="7CB3651C" w14:textId="77777777" w:rsidR="00203966" w:rsidRDefault="00203966" w:rsidP="00B2424C">
      <w:pPr>
        <w:pStyle w:val="af7"/>
      </w:pPr>
      <w:r>
        <w:t>В рамках передачи сведений о персоне пр</w:t>
      </w:r>
      <w:r w:rsidR="00B47780">
        <w:t>едполагается следующая схема</w:t>
      </w:r>
      <w:r>
        <w:t xml:space="preserve"> информационного обмена:</w:t>
      </w:r>
    </w:p>
    <w:p w14:paraId="093ADC7C" w14:textId="77777777" w:rsidR="00203966" w:rsidRDefault="00203966" w:rsidP="00B2424C">
      <w:pPr>
        <w:pStyle w:val="af7"/>
      </w:pPr>
      <w:r>
        <w:rPr>
          <w:noProof/>
        </w:rPr>
        <w:drawing>
          <wp:inline distT="0" distB="0" distL="0" distR="0" wp14:anchorId="5F8A08AE" wp14:editId="4D7BF246">
            <wp:extent cx="6480810" cy="7555230"/>
            <wp:effectExtent l="0" t="0" r="0" b="0"/>
            <wp:docPr id="68" name="Изображение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изнеспроцесс_передачи_данных_о_персоне_в_течении_.png"/>
                    <pic:cNvPicPr/>
                  </pic:nvPicPr>
                  <pic:blipFill>
                    <a:blip r:embed="rId19">
                      <a:extLst>
                        <a:ext uri="{28A0092B-C50C-407E-A947-70E740481C1C}">
                          <a14:useLocalDpi xmlns:a14="http://schemas.microsoft.com/office/drawing/2010/main" val="0"/>
                        </a:ext>
                      </a:extLst>
                    </a:blip>
                    <a:stretch>
                      <a:fillRect/>
                    </a:stretch>
                  </pic:blipFill>
                  <pic:spPr>
                    <a:xfrm>
                      <a:off x="0" y="0"/>
                      <a:ext cx="6480810" cy="7555230"/>
                    </a:xfrm>
                    <a:prstGeom prst="rect">
                      <a:avLst/>
                    </a:prstGeom>
                  </pic:spPr>
                </pic:pic>
              </a:graphicData>
            </a:graphic>
          </wp:inline>
        </w:drawing>
      </w:r>
    </w:p>
    <w:p w14:paraId="32293785" w14:textId="77777777" w:rsidR="009F47C4" w:rsidRDefault="00203966" w:rsidP="00B2424C">
      <w:pPr>
        <w:pStyle w:val="af7"/>
        <w:jc w:val="center"/>
      </w:pPr>
      <w:r>
        <w:t xml:space="preserve">Рисунок </w:t>
      </w:r>
      <w:r w:rsidR="00AC34CD">
        <w:t xml:space="preserve">10 </w:t>
      </w:r>
      <w:r>
        <w:t>– Схема информационного обмена данными регионального сегмента с федеральным сегментом</w:t>
      </w:r>
    </w:p>
    <w:p w14:paraId="7243C52D" w14:textId="7386B624" w:rsidR="00B47780" w:rsidRDefault="00203966" w:rsidP="00B2424C">
      <w:pPr>
        <w:pStyle w:val="af7"/>
      </w:pPr>
      <w:r>
        <w:tab/>
        <w:t xml:space="preserve">Согласно приведенной схеме </w:t>
      </w:r>
      <w:r w:rsidR="00B47780">
        <w:t xml:space="preserve">региональные сегменты </w:t>
      </w:r>
      <w:r w:rsidR="00D60288">
        <w:t xml:space="preserve">будут </w:t>
      </w:r>
      <w:r w:rsidR="00280F77">
        <w:t xml:space="preserve">наполняться данными </w:t>
      </w:r>
      <w:r w:rsidR="00B47780">
        <w:t xml:space="preserve">из внешних информационных систем, </w:t>
      </w:r>
      <w:r w:rsidR="00280F77">
        <w:t xml:space="preserve">формировать </w:t>
      </w:r>
      <w:r w:rsidR="00B47780">
        <w:t xml:space="preserve">пакеты данных о персонах, по которым ведется учет в субъекте Российской Федерации и </w:t>
      </w:r>
      <w:r w:rsidR="00280F77">
        <w:t xml:space="preserve">передавать </w:t>
      </w:r>
      <w:r w:rsidR="00B47780">
        <w:t xml:space="preserve">пакет данных в федеральный сегмент. Федеральный сегмент </w:t>
      </w:r>
      <w:r w:rsidR="00280F77">
        <w:t xml:space="preserve">будет отправлять </w:t>
      </w:r>
      <w:r w:rsidR="00B47780">
        <w:t xml:space="preserve">уникальный идентификатор полученного пакета в региональный сегмент. Региональный сегмент </w:t>
      </w:r>
      <w:r w:rsidR="00280F77">
        <w:t xml:space="preserve">будет запрашивать </w:t>
      </w:r>
      <w:r w:rsidR="00B47780">
        <w:t xml:space="preserve">текущий статус обработки пакета и по ее завершении </w:t>
      </w:r>
      <w:r w:rsidR="00280F77">
        <w:t xml:space="preserve">будет получать </w:t>
      </w:r>
      <w:r w:rsidR="00B47780">
        <w:t>список уникальных идентификаторов персоны в федеральном сегменте.</w:t>
      </w:r>
    </w:p>
    <w:p w14:paraId="2CF043B6" w14:textId="2E747A3D" w:rsidR="00B47780" w:rsidRDefault="00B47780" w:rsidP="00B2424C">
      <w:pPr>
        <w:pStyle w:val="af7"/>
      </w:pPr>
      <w:r>
        <w:tab/>
        <w:t xml:space="preserve">Далее региональный сегмент </w:t>
      </w:r>
      <w:r w:rsidR="00280F77">
        <w:t xml:space="preserve">будут формировать </w:t>
      </w:r>
      <w:r>
        <w:t xml:space="preserve">список данных об обучении персон и </w:t>
      </w:r>
      <w:r w:rsidR="00280F77">
        <w:t xml:space="preserve">направлять </w:t>
      </w:r>
      <w:r>
        <w:t xml:space="preserve">в федеральный сегмент. В ответ на полученный запрос федеральный сегмент </w:t>
      </w:r>
      <w:r w:rsidR="00280F77">
        <w:t xml:space="preserve">будет направлять </w:t>
      </w:r>
      <w:r>
        <w:t>идентификатор пакета для дальнейшей проверки статуса загрузки пакета.</w:t>
      </w:r>
    </w:p>
    <w:p w14:paraId="18627A68" w14:textId="2E531A94" w:rsidR="00B47780" w:rsidRDefault="00B47780" w:rsidP="00B2424C">
      <w:pPr>
        <w:pStyle w:val="af7"/>
      </w:pPr>
      <w:r>
        <w:tab/>
        <w:t xml:space="preserve">Все поступающие пакеты данных к федеральному сегменту </w:t>
      </w:r>
      <w:r w:rsidR="00280F77">
        <w:t xml:space="preserve">будут храниться </w:t>
      </w:r>
      <w:r>
        <w:t xml:space="preserve">в базе запросов и далее </w:t>
      </w:r>
      <w:r w:rsidR="00280F77">
        <w:t xml:space="preserve">передаваться </w:t>
      </w:r>
      <w:r>
        <w:t>в подсистему сбора, хранения и верификации данных.</w:t>
      </w:r>
    </w:p>
    <w:p w14:paraId="14FEA0BB" w14:textId="77777777" w:rsidR="00B47780" w:rsidRDefault="00B47780" w:rsidP="00B2424C">
      <w:pPr>
        <w:pStyle w:val="af7"/>
      </w:pPr>
      <w:r>
        <w:tab/>
      </w:r>
      <w:r w:rsidR="00A76AAF">
        <w:t xml:space="preserve">При взаимодействии с системами федеральных органов исполнительной власти </w:t>
      </w:r>
      <w:r w:rsidR="009B7012">
        <w:t>будет реализован</w:t>
      </w:r>
      <w:r w:rsidR="00A76AAF">
        <w:t xml:space="preserve"> информационный обмен по проверке и наполнению информации поступившей из региональных сегментов. </w:t>
      </w:r>
    </w:p>
    <w:p w14:paraId="0768DB36" w14:textId="77777777" w:rsidR="00A76AAF" w:rsidRDefault="00A76AAF" w:rsidP="00B2424C">
      <w:pPr>
        <w:pStyle w:val="af7"/>
      </w:pPr>
      <w:r>
        <w:tab/>
        <w:t xml:space="preserve">Взаимодействие </w:t>
      </w:r>
      <w:r w:rsidR="009B7012">
        <w:t xml:space="preserve">будет </w:t>
      </w:r>
      <w:r>
        <w:t>реализовано путем формирования пакетов данных о персонах, содержащихся в федеральном сегменте и отправка их в систему федеральных органов исполнительной власти.</w:t>
      </w:r>
    </w:p>
    <w:p w14:paraId="5CAE5FB6" w14:textId="77777777" w:rsidR="00A76AAF" w:rsidRDefault="00A76AAF" w:rsidP="00B2424C">
      <w:pPr>
        <w:pStyle w:val="af7"/>
      </w:pPr>
      <w:r>
        <w:tab/>
        <w:t xml:space="preserve">При получении ответа от системы федеральных органов исполнительной власти по отправленному пакету данных сведения </w:t>
      </w:r>
      <w:r w:rsidR="009B7012">
        <w:t>будут сохраня</w:t>
      </w:r>
      <w:r>
        <w:t>т</w:t>
      </w:r>
      <w:r w:rsidR="009B7012">
        <w:t>ь</w:t>
      </w:r>
      <w:r>
        <w:t xml:space="preserve">ся в базу данных запросов и </w:t>
      </w:r>
      <w:r w:rsidR="009B7012">
        <w:t>будут передава</w:t>
      </w:r>
      <w:r>
        <w:t>т</w:t>
      </w:r>
      <w:r w:rsidR="009B7012">
        <w:t>ь</w:t>
      </w:r>
      <w:r>
        <w:t>ся в подсистему сбора, хранения и верификации данных.</w:t>
      </w:r>
    </w:p>
    <w:p w14:paraId="289AB2B1" w14:textId="452F5CFB" w:rsidR="00A76AAF" w:rsidRDefault="00A76AAF" w:rsidP="00B2424C">
      <w:pPr>
        <w:pStyle w:val="af7"/>
      </w:pPr>
      <w:r>
        <w:tab/>
        <w:t xml:space="preserve">Состав сведений о персоне </w:t>
      </w:r>
      <w:r w:rsidR="00280F77">
        <w:t xml:space="preserve">будет </w:t>
      </w:r>
      <w:r>
        <w:t>определят</w:t>
      </w:r>
      <w:r w:rsidR="00280F77">
        <w:t>ь</w:t>
      </w:r>
      <w:r>
        <w:t>ся в зависимости от специфики соответствующих ведомств. Подробно описан в пункте 3.11 данного документа.</w:t>
      </w:r>
    </w:p>
    <w:p w14:paraId="51C60784" w14:textId="77777777" w:rsidR="00A76AAF" w:rsidRDefault="00A76AAF" w:rsidP="00B2424C">
      <w:pPr>
        <w:pStyle w:val="af7"/>
      </w:pPr>
      <w:r>
        <w:tab/>
        <w:t xml:space="preserve">При взаимодействии с </w:t>
      </w:r>
      <w:r w:rsidR="00AF70A5">
        <w:t xml:space="preserve">Пенсионным фондом Российской Федерации </w:t>
      </w:r>
      <w:r w:rsidR="009B7012">
        <w:t xml:space="preserve">будут </w:t>
      </w:r>
      <w:r w:rsidR="00AF70A5">
        <w:t xml:space="preserve">реализованы сервисы получения СНИЛС персоны. Разработанный сервис </w:t>
      </w:r>
      <w:r w:rsidR="009B7012">
        <w:t>будет содержа</w:t>
      </w:r>
      <w:r w:rsidR="00AF70A5">
        <w:t>т</w:t>
      </w:r>
      <w:r w:rsidR="009B7012">
        <w:t>ь</w:t>
      </w:r>
      <w:r w:rsidR="00AF70A5">
        <w:t xml:space="preserve"> методы, обеспечивающие принятие запроса данных лицевого счета, и дающий ответ на запрос, а также методы обеспечивающие проверку соответствия указанных данных фамильно-именной и СНИЛС.</w:t>
      </w:r>
    </w:p>
    <w:p w14:paraId="351B3D47" w14:textId="77777777" w:rsidR="00AF70A5" w:rsidRDefault="00AF70A5" w:rsidP="00B2424C">
      <w:pPr>
        <w:pStyle w:val="af7"/>
      </w:pPr>
      <w:r>
        <w:tab/>
        <w:t>В части взаимодействия с федеральной миграционной службой реализ</w:t>
      </w:r>
      <w:r w:rsidR="009B7012">
        <w:t>уемые</w:t>
      </w:r>
      <w:r>
        <w:t xml:space="preserve"> сервисы предполагают решение следующих функциональных возможностей:</w:t>
      </w:r>
    </w:p>
    <w:p w14:paraId="710A9CF7" w14:textId="77777777" w:rsidR="00AF70A5" w:rsidRDefault="00AF70A5" w:rsidP="00B2424C">
      <w:pPr>
        <w:pStyle w:val="af7"/>
        <w:numPr>
          <w:ilvl w:val="0"/>
          <w:numId w:val="72"/>
        </w:numPr>
        <w:ind w:left="0" w:firstLine="851"/>
      </w:pPr>
      <w:r>
        <w:t>проверка действительности паспорта;</w:t>
      </w:r>
    </w:p>
    <w:p w14:paraId="3F349735" w14:textId="77777777" w:rsidR="00AF70A5" w:rsidRDefault="00AF70A5" w:rsidP="00B2424C">
      <w:pPr>
        <w:pStyle w:val="af7"/>
        <w:numPr>
          <w:ilvl w:val="0"/>
          <w:numId w:val="72"/>
        </w:numPr>
        <w:ind w:left="0" w:firstLine="851"/>
      </w:pPr>
      <w:r>
        <w:t>получение паспортных данных по СНИЛС;</w:t>
      </w:r>
    </w:p>
    <w:p w14:paraId="5F99A03F" w14:textId="77777777" w:rsidR="00AF70A5" w:rsidRDefault="00AF70A5" w:rsidP="00B2424C">
      <w:pPr>
        <w:pStyle w:val="af7"/>
        <w:numPr>
          <w:ilvl w:val="0"/>
          <w:numId w:val="72"/>
        </w:numPr>
        <w:ind w:left="0" w:firstLine="851"/>
      </w:pPr>
      <w:r>
        <w:t>получение паспортного досье;</w:t>
      </w:r>
    </w:p>
    <w:p w14:paraId="23A5827B" w14:textId="77777777" w:rsidR="00AF70A5" w:rsidRDefault="00AF70A5" w:rsidP="00B2424C">
      <w:pPr>
        <w:pStyle w:val="af7"/>
        <w:numPr>
          <w:ilvl w:val="0"/>
          <w:numId w:val="72"/>
        </w:numPr>
        <w:ind w:left="0" w:firstLine="851"/>
      </w:pPr>
      <w:r>
        <w:t>получение сведений о регистрации по месту пребывания;</w:t>
      </w:r>
    </w:p>
    <w:p w14:paraId="1F8B6A40" w14:textId="77777777" w:rsidR="00AF70A5" w:rsidRDefault="00AF70A5" w:rsidP="00B2424C">
      <w:pPr>
        <w:pStyle w:val="af7"/>
        <w:numPr>
          <w:ilvl w:val="0"/>
          <w:numId w:val="72"/>
        </w:numPr>
        <w:ind w:left="0" w:firstLine="851"/>
      </w:pPr>
      <w:r>
        <w:t>получение сведений о регистрации по месту жительства;</w:t>
      </w:r>
    </w:p>
    <w:p w14:paraId="4277CA41" w14:textId="77777777" w:rsidR="00AF70A5" w:rsidRDefault="00AF70A5" w:rsidP="00B2424C">
      <w:pPr>
        <w:pStyle w:val="af7"/>
        <w:numPr>
          <w:ilvl w:val="0"/>
          <w:numId w:val="72"/>
        </w:numPr>
        <w:ind w:left="0" w:firstLine="851"/>
      </w:pPr>
      <w:r>
        <w:t>проверка действительности регистрации по месту жительства;</w:t>
      </w:r>
    </w:p>
    <w:p w14:paraId="0896F183" w14:textId="77777777" w:rsidR="00AF70A5" w:rsidRDefault="00AF70A5" w:rsidP="00B2424C">
      <w:pPr>
        <w:pStyle w:val="af7"/>
        <w:numPr>
          <w:ilvl w:val="0"/>
          <w:numId w:val="72"/>
        </w:numPr>
        <w:ind w:left="0" w:firstLine="851"/>
      </w:pPr>
      <w:r>
        <w:t>проверка действительности регистрации по месту пребывания;</w:t>
      </w:r>
    </w:p>
    <w:p w14:paraId="21BBF686" w14:textId="77777777" w:rsidR="00AF70A5" w:rsidRDefault="00AF70A5" w:rsidP="00B2424C">
      <w:pPr>
        <w:pStyle w:val="af7"/>
      </w:pPr>
      <w:r>
        <w:t>Подробный состав данных, представлен в пункте 3.11 данного документа.</w:t>
      </w:r>
    </w:p>
    <w:p w14:paraId="42ED348B" w14:textId="77777777" w:rsidR="00AF70A5" w:rsidRDefault="00AF70A5" w:rsidP="00B2424C">
      <w:pPr>
        <w:pStyle w:val="af7"/>
      </w:pPr>
      <w:r>
        <w:t xml:space="preserve">В рамках взаимодействия с Министерством здравоохранения Российской Федерации </w:t>
      </w:r>
      <w:r w:rsidR="009B7012">
        <w:t>будет реализован</w:t>
      </w:r>
      <w:r>
        <w:t xml:space="preserve"> метод получения меди</w:t>
      </w:r>
      <w:r w:rsidR="009B7012">
        <w:t>ци</w:t>
      </w:r>
      <w:r>
        <w:t>нских сведений о персоне.</w:t>
      </w:r>
    </w:p>
    <w:p w14:paraId="21058560" w14:textId="77777777" w:rsidR="00A76AAF" w:rsidRDefault="008D2FDC" w:rsidP="00B2424C">
      <w:pPr>
        <w:pStyle w:val="af7"/>
      </w:pPr>
      <w:r>
        <w:tab/>
        <w:t xml:space="preserve">Запрос сведений направляется в систему Министерства здравоохранения в которой </w:t>
      </w:r>
      <w:r w:rsidR="009B7012">
        <w:t xml:space="preserve">будет </w:t>
      </w:r>
      <w:r>
        <w:t>ос</w:t>
      </w:r>
      <w:r w:rsidR="009B7012">
        <w:t>уществля</w:t>
      </w:r>
      <w:r>
        <w:t>т</w:t>
      </w:r>
      <w:r w:rsidR="009B7012">
        <w:t>ь</w:t>
      </w:r>
      <w:r>
        <w:t xml:space="preserve">ся поиск соответствующей информации. По результату проверки полученных данных федеральный сегмент </w:t>
      </w:r>
      <w:r w:rsidR="009B7012">
        <w:t>будет получа</w:t>
      </w:r>
      <w:r>
        <w:t>т</w:t>
      </w:r>
      <w:r w:rsidR="009B7012">
        <w:t>ь</w:t>
      </w:r>
      <w:r>
        <w:t xml:space="preserve"> соответствующий ответ.</w:t>
      </w:r>
    </w:p>
    <w:p w14:paraId="6BDA7549" w14:textId="77777777" w:rsidR="008D2FDC" w:rsidRDefault="008D2FDC" w:rsidP="00B2424C">
      <w:pPr>
        <w:pStyle w:val="af7"/>
      </w:pPr>
      <w:r>
        <w:tab/>
        <w:t xml:space="preserve">При взаимодействии в федеральной службой по надзору в сфере образования и науки </w:t>
      </w:r>
      <w:r w:rsidR="009B7012">
        <w:t>будут реализованы</w:t>
      </w:r>
      <w:r>
        <w:t xml:space="preserve"> следующие функциональные возможности:</w:t>
      </w:r>
    </w:p>
    <w:p w14:paraId="36D26150" w14:textId="77777777" w:rsidR="008D2FDC" w:rsidRDefault="008D2FDC" w:rsidP="00B2424C">
      <w:pPr>
        <w:pStyle w:val="af7"/>
        <w:numPr>
          <w:ilvl w:val="0"/>
          <w:numId w:val="73"/>
        </w:numPr>
        <w:ind w:left="0" w:firstLine="851"/>
      </w:pPr>
      <w:r>
        <w:t>передача результатов ОГЭ, ЕГЭ, ГВЭ;</w:t>
      </w:r>
    </w:p>
    <w:p w14:paraId="3FEC1434" w14:textId="77777777" w:rsidR="008D2FDC" w:rsidRDefault="008D2FDC" w:rsidP="00B2424C">
      <w:pPr>
        <w:pStyle w:val="af7"/>
        <w:numPr>
          <w:ilvl w:val="0"/>
          <w:numId w:val="73"/>
        </w:numPr>
        <w:ind w:left="0" w:firstLine="851"/>
      </w:pPr>
      <w:r>
        <w:t>получение выписки сведений о выданных лицензиях;</w:t>
      </w:r>
    </w:p>
    <w:p w14:paraId="5ECFD612" w14:textId="77777777" w:rsidR="008D2FDC" w:rsidRDefault="008D2FDC" w:rsidP="00B2424C">
      <w:pPr>
        <w:pStyle w:val="af7"/>
        <w:numPr>
          <w:ilvl w:val="0"/>
          <w:numId w:val="73"/>
        </w:numPr>
        <w:ind w:left="0" w:firstLine="851"/>
      </w:pPr>
      <w:r>
        <w:t>получение сведений об аккредитации организаций;</w:t>
      </w:r>
    </w:p>
    <w:p w14:paraId="66545FCE" w14:textId="77777777" w:rsidR="008D2FDC" w:rsidRDefault="008D2FDC" w:rsidP="00B2424C">
      <w:pPr>
        <w:pStyle w:val="af7"/>
      </w:pPr>
      <w:r>
        <w:t xml:space="preserve">Взаимодействие с Федеральной Налоговой Службой </w:t>
      </w:r>
      <w:r w:rsidR="009B7012">
        <w:t xml:space="preserve">будет </w:t>
      </w:r>
      <w:r>
        <w:t>выстраивается в части передачи/получения сведений о постановке на учет юридических лиц и индивидуальных предпринимателей, ос</w:t>
      </w:r>
      <w:r w:rsidR="00AC34CD">
        <w:t>уществляющих образовательную дея</w:t>
      </w:r>
      <w:r>
        <w:t>тельность.</w:t>
      </w:r>
    </w:p>
    <w:p w14:paraId="4DEC57EC" w14:textId="77777777" w:rsidR="00C615C8" w:rsidRDefault="008D2FDC" w:rsidP="00B2424C">
      <w:pPr>
        <w:pStyle w:val="af7"/>
      </w:pPr>
      <w:r>
        <w:t xml:space="preserve">В федеральном сегменте </w:t>
      </w:r>
      <w:r w:rsidR="009B7012">
        <w:t xml:space="preserve">будет </w:t>
      </w:r>
      <w:r>
        <w:t xml:space="preserve">предусмотрена возможность взаимодействия с сегментом высшего образования. </w:t>
      </w:r>
    </w:p>
    <w:p w14:paraId="7EF5DCC3" w14:textId="77777777" w:rsidR="008D2FDC" w:rsidRDefault="008D2FDC" w:rsidP="00B2424C">
      <w:pPr>
        <w:pStyle w:val="af7"/>
      </w:pPr>
      <w:r>
        <w:t xml:space="preserve">Организация информационного обмена между системами </w:t>
      </w:r>
      <w:r w:rsidR="0052440C">
        <w:t>будет осуществля</w:t>
      </w:r>
      <w:r>
        <w:t>т</w:t>
      </w:r>
      <w:r w:rsidR="0052440C">
        <w:t>ь</w:t>
      </w:r>
      <w:r>
        <w:t>ся путем передачи сведений об абитуриент</w:t>
      </w:r>
      <w:r w:rsidR="00AC34CD">
        <w:t>ах/студентах высших учебных заве</w:t>
      </w:r>
      <w:r>
        <w:t>дений из сегмента высшего образования и получения сведений о персоне,</w:t>
      </w:r>
      <w:r w:rsidR="00C615C8">
        <w:t xml:space="preserve"> которые </w:t>
      </w:r>
      <w:r w:rsidR="0052440C">
        <w:t xml:space="preserve">будут </w:t>
      </w:r>
      <w:r w:rsidR="00C615C8">
        <w:t>содержат</w:t>
      </w:r>
      <w:r w:rsidR="0052440C">
        <w:t>ь</w:t>
      </w:r>
      <w:r w:rsidR="00C615C8">
        <w:t>ся в федеральном сегменте.</w:t>
      </w:r>
    </w:p>
    <w:p w14:paraId="3923117D" w14:textId="77777777" w:rsidR="00C615C8" w:rsidRDefault="00C615C8" w:rsidP="00B2424C">
      <w:pPr>
        <w:pStyle w:val="af7"/>
      </w:pPr>
      <w:r>
        <w:tab/>
        <w:t xml:space="preserve">Взаимодействие федерального сегмента с внешними информационными системами </w:t>
      </w:r>
      <w:r w:rsidR="0052440C">
        <w:t>будет осуществля</w:t>
      </w:r>
      <w:r>
        <w:t>т</w:t>
      </w:r>
      <w:r w:rsidR="0052440C">
        <w:t>ь</w:t>
      </w:r>
      <w:r>
        <w:t>ся через СМЭВ 3.0, согласно соответствующим методическим рекомендациям.</w:t>
      </w:r>
    </w:p>
    <w:p w14:paraId="1162AA93" w14:textId="77777777" w:rsidR="00B47780" w:rsidRDefault="00B47780" w:rsidP="00B2424C">
      <w:pPr>
        <w:pStyle w:val="af7"/>
      </w:pPr>
    </w:p>
    <w:p w14:paraId="11368BCB" w14:textId="77777777" w:rsidR="001F3213" w:rsidRPr="0055522D" w:rsidRDefault="001F3213" w:rsidP="00B2424C">
      <w:pPr>
        <w:pStyle w:val="3"/>
        <w:ind w:firstLine="851"/>
      </w:pPr>
      <w:bookmarkStart w:id="49" w:name="_Toc434272553"/>
      <w:bookmarkStart w:id="50" w:name="_Toc434343266"/>
      <w:r>
        <w:t>Функции и задачи, реализуемые подсистемой сбора, хранения и верификации данных</w:t>
      </w:r>
      <w:bookmarkEnd w:id="49"/>
      <w:bookmarkEnd w:id="50"/>
    </w:p>
    <w:p w14:paraId="749D9BAC" w14:textId="4A2AEC58" w:rsidR="001F3213" w:rsidRDefault="00C615C8" w:rsidP="00B2424C">
      <w:pPr>
        <w:pStyle w:val="af7"/>
      </w:pPr>
      <w:r>
        <w:t xml:space="preserve">Подсистема сбора, хранения и верификации данных </w:t>
      </w:r>
      <w:r w:rsidR="002F606C">
        <w:t xml:space="preserve">будет </w:t>
      </w:r>
      <w:r>
        <w:t>предназначена для обработки полученных запросов из подсистемы интеграции с внешними информационными системами и передачу в базу данных федерального сегмента.</w:t>
      </w:r>
    </w:p>
    <w:p w14:paraId="5D6A06C6" w14:textId="5AE29448" w:rsidR="00C615C8" w:rsidRDefault="00C615C8" w:rsidP="00B2424C">
      <w:pPr>
        <w:pStyle w:val="af7"/>
      </w:pPr>
      <w:r>
        <w:t xml:space="preserve">При разработке </w:t>
      </w:r>
      <w:r w:rsidR="002F606C">
        <w:t xml:space="preserve">будут реализованы </w:t>
      </w:r>
      <w:r>
        <w:t>следующи</w:t>
      </w:r>
      <w:r w:rsidR="002F606C">
        <w:t>е</w:t>
      </w:r>
      <w:r>
        <w:t xml:space="preserve"> модул</w:t>
      </w:r>
      <w:r w:rsidR="002F606C">
        <w:t>и</w:t>
      </w:r>
      <w:r>
        <w:t xml:space="preserve"> подсистемы:</w:t>
      </w:r>
    </w:p>
    <w:p w14:paraId="4792CC58" w14:textId="77777777" w:rsidR="00C615C8" w:rsidRDefault="00C615C8" w:rsidP="00B2424C">
      <w:pPr>
        <w:pStyle w:val="af7"/>
        <w:numPr>
          <w:ilvl w:val="0"/>
          <w:numId w:val="74"/>
        </w:numPr>
        <w:ind w:left="0" w:firstLine="851"/>
      </w:pPr>
      <w:r>
        <w:t>модуль мониторинга загрузки;</w:t>
      </w:r>
    </w:p>
    <w:p w14:paraId="65B633D1" w14:textId="77777777" w:rsidR="00C615C8" w:rsidRDefault="00C615C8" w:rsidP="00B2424C">
      <w:pPr>
        <w:pStyle w:val="af7"/>
        <w:numPr>
          <w:ilvl w:val="0"/>
          <w:numId w:val="74"/>
        </w:numPr>
        <w:ind w:left="0" w:firstLine="851"/>
      </w:pPr>
      <w:r>
        <w:t>модуль работы с дублями;</w:t>
      </w:r>
    </w:p>
    <w:p w14:paraId="19EECFB1" w14:textId="77777777" w:rsidR="00C615C8" w:rsidRDefault="00C615C8" w:rsidP="00B2424C">
      <w:pPr>
        <w:pStyle w:val="af7"/>
        <w:numPr>
          <w:ilvl w:val="0"/>
          <w:numId w:val="74"/>
        </w:numPr>
        <w:ind w:left="0" w:firstLine="851"/>
      </w:pPr>
      <w:r>
        <w:t>модуль настройки модуля соответствий;</w:t>
      </w:r>
    </w:p>
    <w:p w14:paraId="79A268F4" w14:textId="77777777" w:rsidR="00C615C8" w:rsidRDefault="00B75FB6" w:rsidP="00B2424C">
      <w:pPr>
        <w:pStyle w:val="af7"/>
        <w:numPr>
          <w:ilvl w:val="0"/>
          <w:numId w:val="74"/>
        </w:numPr>
        <w:ind w:left="0" w:firstLine="851"/>
      </w:pPr>
      <w:r>
        <w:t>модуль настройк</w:t>
      </w:r>
      <w:r w:rsidR="00C615C8">
        <w:t>и контрольных правил;</w:t>
      </w:r>
    </w:p>
    <w:p w14:paraId="66A1468F" w14:textId="77777777" w:rsidR="00975BA3" w:rsidRDefault="00975BA3" w:rsidP="00B2424C">
      <w:pPr>
        <w:pStyle w:val="af7"/>
      </w:pPr>
      <w:r>
        <w:t xml:space="preserve">Подсистема </w:t>
      </w:r>
      <w:r w:rsidR="0052440C">
        <w:t>будет обеспечива</w:t>
      </w:r>
      <w:r>
        <w:t>т</w:t>
      </w:r>
      <w:r w:rsidR="0052440C">
        <w:t>ь</w:t>
      </w:r>
      <w:r w:rsidRPr="004B6760">
        <w:t>, загрузку хранение, актуализацию и верификацию данных о Персонах, педагогических работниках и об организациях, осуществляющих образовательную деятельность в объеме, достаточном для предоставления аналитических и статистических отчетов.</w:t>
      </w:r>
    </w:p>
    <w:p w14:paraId="541CC7C5" w14:textId="77777777" w:rsidR="00975BA3" w:rsidRPr="004B6760" w:rsidRDefault="00975BA3" w:rsidP="00B2424C">
      <w:pPr>
        <w:pStyle w:val="afffffc"/>
        <w:spacing w:line="360" w:lineRule="auto"/>
        <w:ind w:firstLine="851"/>
      </w:pPr>
      <w:r w:rsidRPr="004B6760">
        <w:t xml:space="preserve">Источником данных </w:t>
      </w:r>
      <w:r>
        <w:t xml:space="preserve">для федерального сегмента </w:t>
      </w:r>
      <w:r w:rsidR="00E50408">
        <w:t>будут служи</w:t>
      </w:r>
      <w:r>
        <w:t>т</w:t>
      </w:r>
      <w:r w:rsidR="00E50408">
        <w:t>ь</w:t>
      </w:r>
      <w:r w:rsidRPr="004B6760">
        <w:t xml:space="preserve"> региональные сегменты Межведомственной системы, сегмент высшего образования, информационны</w:t>
      </w:r>
      <w:r>
        <w:t>е системы ФОИВ и государственные</w:t>
      </w:r>
      <w:r w:rsidRPr="004B6760">
        <w:t xml:space="preserve"> внебю</w:t>
      </w:r>
      <w:r>
        <w:t>джетные фонды</w:t>
      </w:r>
      <w:r w:rsidRPr="004B6760">
        <w:t>.</w:t>
      </w:r>
    </w:p>
    <w:p w14:paraId="6F28B904" w14:textId="77777777" w:rsidR="00975BA3" w:rsidRPr="004B6760" w:rsidRDefault="00975BA3" w:rsidP="00B2424C">
      <w:r w:rsidRPr="004B6760">
        <w:t xml:space="preserve">Подсистема </w:t>
      </w:r>
      <w:r w:rsidR="00E50408">
        <w:t xml:space="preserve">будет </w:t>
      </w:r>
      <w:r w:rsidR="00AC34CD">
        <w:t>осуще</w:t>
      </w:r>
      <w:r>
        <w:t>с</w:t>
      </w:r>
      <w:r w:rsidR="00AC34CD">
        <w:t>т</w:t>
      </w:r>
      <w:r w:rsidR="00E50408">
        <w:t>вля</w:t>
      </w:r>
      <w:r>
        <w:t>т</w:t>
      </w:r>
      <w:r w:rsidR="00E50408">
        <w:t>ь</w:t>
      </w:r>
      <w:r w:rsidRPr="004B6760">
        <w:t xml:space="preserve"> хранение всех данных в хранилище данных на сервере системы. </w:t>
      </w:r>
    </w:p>
    <w:p w14:paraId="084EB03D" w14:textId="77777777" w:rsidR="00975BA3" w:rsidRPr="004B6760" w:rsidRDefault="00975BA3" w:rsidP="00B2424C">
      <w:r w:rsidRPr="004B6760">
        <w:t>Данные в хранилище могут быть изменены в результате следующих событий:</w:t>
      </w:r>
    </w:p>
    <w:p w14:paraId="4DCBC949" w14:textId="77777777" w:rsidR="00975BA3" w:rsidRPr="004B6760" w:rsidRDefault="00975BA3" w:rsidP="00B2424C">
      <w:pPr>
        <w:widowControl w:val="0"/>
        <w:numPr>
          <w:ilvl w:val="0"/>
          <w:numId w:val="75"/>
        </w:numPr>
        <w:suppressAutoHyphens/>
        <w:ind w:left="0" w:firstLine="851"/>
      </w:pPr>
      <w:r w:rsidRPr="004B6760">
        <w:t>Импорт данных из внешних систем.</w:t>
      </w:r>
    </w:p>
    <w:p w14:paraId="1DF5C70B" w14:textId="77777777" w:rsidR="00975BA3" w:rsidRDefault="00975BA3" w:rsidP="00B2424C">
      <w:pPr>
        <w:widowControl w:val="0"/>
        <w:numPr>
          <w:ilvl w:val="0"/>
          <w:numId w:val="75"/>
        </w:numPr>
        <w:suppressAutoHyphens/>
        <w:ind w:left="0" w:firstLine="851"/>
      </w:pPr>
      <w:r w:rsidRPr="004B6760">
        <w:t>Редактирование данных процессами</w:t>
      </w:r>
      <w:r>
        <w:t xml:space="preserve"> сверки и очистки данных</w:t>
      </w:r>
      <w:r w:rsidRPr="004B6760">
        <w:t>.</w:t>
      </w:r>
    </w:p>
    <w:p w14:paraId="78E1BC72" w14:textId="77777777" w:rsidR="00975BA3" w:rsidRDefault="00975BA3" w:rsidP="00B2424C">
      <w:pPr>
        <w:widowControl w:val="0"/>
        <w:numPr>
          <w:ilvl w:val="0"/>
          <w:numId w:val="75"/>
        </w:numPr>
        <w:suppressAutoHyphens/>
        <w:ind w:left="0" w:firstLine="851"/>
      </w:pPr>
      <w:r w:rsidRPr="004B6760">
        <w:t>Изменение структуры хранимого объекта, к которому относятся данные.</w:t>
      </w:r>
    </w:p>
    <w:p w14:paraId="07075E40" w14:textId="77777777" w:rsidR="00C615C8" w:rsidRDefault="00975BA3" w:rsidP="00B2424C">
      <w:pPr>
        <w:pStyle w:val="af7"/>
      </w:pPr>
      <w:r>
        <w:t xml:space="preserve">В рамках реализации подсистемы </w:t>
      </w:r>
      <w:r w:rsidR="00E50408">
        <w:t xml:space="preserve">будет </w:t>
      </w:r>
      <w:r>
        <w:t xml:space="preserve">реализовано взаимодействие с базой запросов поступивших из внешних информационных систем. При получении запроса Система </w:t>
      </w:r>
      <w:r w:rsidR="00E50408">
        <w:t>будет осуществля</w:t>
      </w:r>
      <w:r>
        <w:t>т</w:t>
      </w:r>
      <w:r w:rsidR="00E50408">
        <w:t>ь</w:t>
      </w:r>
      <w:r>
        <w:t xml:space="preserve"> поиск по нахождению дубликата полученных сведений в базе данных федерального сегмента. В случае нахождения дубл</w:t>
      </w:r>
      <w:r w:rsidR="00E50408">
        <w:t>я персоны, организации либо педа</w:t>
      </w:r>
      <w:r>
        <w:t>г</w:t>
      </w:r>
      <w:r w:rsidR="00E50408">
        <w:t>ог</w:t>
      </w:r>
      <w:r>
        <w:t xml:space="preserve">ического работника, подсистемы </w:t>
      </w:r>
      <w:r w:rsidR="00E50408">
        <w:t xml:space="preserve">будет </w:t>
      </w:r>
      <w:r>
        <w:t>проводит</w:t>
      </w:r>
      <w:r w:rsidR="00E50408">
        <w:t>ь</w:t>
      </w:r>
      <w:r>
        <w:t xml:space="preserve"> верификацию поступивших данных и уже загруженных ранее. В случае если </w:t>
      </w:r>
      <w:r w:rsidR="00E5119F">
        <w:t xml:space="preserve">не найден дубль Система </w:t>
      </w:r>
      <w:r w:rsidR="00E50408">
        <w:t>будет формирова</w:t>
      </w:r>
      <w:r w:rsidR="00E5119F">
        <w:t>т</w:t>
      </w:r>
      <w:r w:rsidR="00E50408">
        <w:t>ь</w:t>
      </w:r>
      <w:r w:rsidR="00E5119F">
        <w:t xml:space="preserve"> новую запись в базе данных фед</w:t>
      </w:r>
      <w:r w:rsidR="00E50408">
        <w:t>ерального сегмента и присваивать</w:t>
      </w:r>
      <w:r w:rsidR="00E5119F">
        <w:t xml:space="preserve"> соответствующий уникальный идентификатор, который передается во внешнюю информационную систему.</w:t>
      </w:r>
    </w:p>
    <w:p w14:paraId="40B7620A" w14:textId="77777777" w:rsidR="00E5119F" w:rsidRDefault="00E5119F" w:rsidP="00B2424C">
      <w:pPr>
        <w:pStyle w:val="af7"/>
      </w:pPr>
      <w:r>
        <w:t xml:space="preserve">При проверке и получении данных из федерального сегмента подсистема </w:t>
      </w:r>
      <w:r w:rsidR="00E50408">
        <w:t>будет осуществля</w:t>
      </w:r>
      <w:r>
        <w:t>т</w:t>
      </w:r>
      <w:r w:rsidR="00E50408">
        <w:t>ься</w:t>
      </w:r>
      <w:r>
        <w:t xml:space="preserve"> поиск поступивших данных в со</w:t>
      </w:r>
      <w:r w:rsidR="00E50408">
        <w:t>ответствующем запросе и формирова</w:t>
      </w:r>
      <w:r>
        <w:t>т</w:t>
      </w:r>
      <w:r w:rsidR="00E50408">
        <w:t>ь</w:t>
      </w:r>
      <w:r>
        <w:t xml:space="preserve"> ответ по результату проверки.</w:t>
      </w:r>
    </w:p>
    <w:p w14:paraId="5638FA97" w14:textId="77777777" w:rsidR="00E5119F" w:rsidRDefault="00E5119F" w:rsidP="00B2424C">
      <w:pPr>
        <w:pStyle w:val="af7"/>
      </w:pPr>
      <w:r>
        <w:t xml:space="preserve">На рисунке </w:t>
      </w:r>
      <w:r w:rsidR="00AC34CD">
        <w:t xml:space="preserve">11 </w:t>
      </w:r>
      <w:r>
        <w:t>представлена схема обработки информации поступившей из региональных сегментов Российской Федерации.</w:t>
      </w:r>
    </w:p>
    <w:p w14:paraId="62F24E57" w14:textId="77777777" w:rsidR="00E5119F" w:rsidRDefault="00E5119F" w:rsidP="00B2424C">
      <w:pPr>
        <w:pStyle w:val="af7"/>
      </w:pPr>
      <w:r>
        <w:rPr>
          <w:noProof/>
        </w:rPr>
        <w:drawing>
          <wp:inline distT="0" distB="0" distL="0" distR="0" wp14:anchorId="270A32F6" wp14:editId="4D51BE70">
            <wp:extent cx="4768488" cy="8589645"/>
            <wp:effectExtent l="0" t="0" r="6985" b="0"/>
            <wp:docPr id="70" name="Изображение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работка_в_фс.png"/>
                    <pic:cNvPicPr/>
                  </pic:nvPicPr>
                  <pic:blipFill>
                    <a:blip r:embed="rId20">
                      <a:extLst>
                        <a:ext uri="{28A0092B-C50C-407E-A947-70E740481C1C}">
                          <a14:useLocalDpi xmlns:a14="http://schemas.microsoft.com/office/drawing/2010/main" val="0"/>
                        </a:ext>
                      </a:extLst>
                    </a:blip>
                    <a:stretch>
                      <a:fillRect/>
                    </a:stretch>
                  </pic:blipFill>
                  <pic:spPr>
                    <a:xfrm>
                      <a:off x="0" y="0"/>
                      <a:ext cx="4768973" cy="8590519"/>
                    </a:xfrm>
                    <a:prstGeom prst="rect">
                      <a:avLst/>
                    </a:prstGeom>
                  </pic:spPr>
                </pic:pic>
              </a:graphicData>
            </a:graphic>
          </wp:inline>
        </w:drawing>
      </w:r>
    </w:p>
    <w:p w14:paraId="04B4577F" w14:textId="77777777" w:rsidR="00E5119F" w:rsidRDefault="00E5119F" w:rsidP="00B2424C">
      <w:pPr>
        <w:pStyle w:val="af7"/>
        <w:jc w:val="center"/>
      </w:pPr>
      <w:r>
        <w:t>Рисунок</w:t>
      </w:r>
      <w:r w:rsidR="00AC34CD">
        <w:t xml:space="preserve"> 11</w:t>
      </w:r>
      <w:r>
        <w:t xml:space="preserve"> – </w:t>
      </w:r>
      <w:r w:rsidR="00E50408">
        <w:t>Предлагаемая с</w:t>
      </w:r>
      <w:r>
        <w:t>хема обработки поступившей информации из региональных сегментов субъектов Российской Федерации</w:t>
      </w:r>
    </w:p>
    <w:p w14:paraId="158D483B" w14:textId="77777777" w:rsidR="00E5119F" w:rsidRDefault="00E5119F" w:rsidP="00B2424C">
      <w:r>
        <w:tab/>
      </w:r>
      <w:r w:rsidRPr="004B6760">
        <w:t xml:space="preserve">Подсистема </w:t>
      </w:r>
      <w:r w:rsidR="00E50408">
        <w:t>будет осуществля</w:t>
      </w:r>
      <w:r>
        <w:t>т</w:t>
      </w:r>
      <w:r w:rsidR="00E50408">
        <w:t>ь</w:t>
      </w:r>
      <w:r w:rsidRPr="004B6760">
        <w:t xml:space="preserve"> хранение истории изменений для объектов данных.</w:t>
      </w:r>
      <w:r>
        <w:t xml:space="preserve"> История </w:t>
      </w:r>
      <w:r w:rsidR="00E50408">
        <w:t>будет собира</w:t>
      </w:r>
      <w:r>
        <w:t>т</w:t>
      </w:r>
      <w:r w:rsidR="00E50408">
        <w:t>ь</w:t>
      </w:r>
      <w:r>
        <w:t>ся по каждому элементу, атрибуту и полю данных.</w:t>
      </w:r>
    </w:p>
    <w:p w14:paraId="6818AF89" w14:textId="7E62F9AF" w:rsidR="00E5119F" w:rsidRDefault="009F11ED" w:rsidP="00B2424C">
      <w:r>
        <w:t>При получении сведений из региональных сегментов субъектов Российской Федерации</w:t>
      </w:r>
      <w:r w:rsidR="002F606C" w:rsidRPr="002F606C">
        <w:t xml:space="preserve"> </w:t>
      </w:r>
      <w:r w:rsidR="002F606C" w:rsidRPr="004B6760">
        <w:t xml:space="preserve">Подсистема </w:t>
      </w:r>
      <w:r w:rsidR="002F606C">
        <w:t>будет осуществлять</w:t>
      </w:r>
      <w:r>
        <w:t xml:space="preserve"> </w:t>
      </w:r>
      <w:r w:rsidR="00B914E4">
        <w:t>верификацию данных на изменение для последующей их отправки в системы федеральных органов исполнительной власти и государственных внебюджетных фондов.</w:t>
      </w:r>
    </w:p>
    <w:p w14:paraId="16130C24" w14:textId="3611AC3B" w:rsidR="00B914E4" w:rsidRPr="004B6760" w:rsidRDefault="00B914E4" w:rsidP="00B2424C">
      <w:r>
        <w:t xml:space="preserve">В Подсистеме </w:t>
      </w:r>
      <w:r w:rsidR="002F606C">
        <w:t xml:space="preserve">будет </w:t>
      </w:r>
      <w:r w:rsidRPr="004B6760">
        <w:t>реализовано:</w:t>
      </w:r>
    </w:p>
    <w:p w14:paraId="73C56DBC" w14:textId="77777777" w:rsidR="00B914E4" w:rsidRPr="004B6760" w:rsidRDefault="00B914E4" w:rsidP="00B2424C">
      <w:pPr>
        <w:widowControl w:val="0"/>
        <w:numPr>
          <w:ilvl w:val="0"/>
          <w:numId w:val="76"/>
        </w:numPr>
        <w:suppressAutoHyphens/>
        <w:ind w:left="0" w:firstLine="851"/>
      </w:pPr>
      <w:r w:rsidRPr="004B6760">
        <w:t xml:space="preserve">Хранение актуальных данных: </w:t>
      </w:r>
    </w:p>
    <w:p w14:paraId="780FA906" w14:textId="77777777" w:rsidR="00B914E4" w:rsidRPr="004B6760" w:rsidRDefault="00B914E4" w:rsidP="00B2424C">
      <w:pPr>
        <w:widowControl w:val="0"/>
        <w:numPr>
          <w:ilvl w:val="0"/>
          <w:numId w:val="98"/>
        </w:numPr>
        <w:suppressAutoHyphens/>
        <w:ind w:left="0" w:firstLine="851"/>
      </w:pPr>
      <w:r w:rsidRPr="004B6760">
        <w:t xml:space="preserve">исходных записей, </w:t>
      </w:r>
    </w:p>
    <w:p w14:paraId="0BD44265" w14:textId="77777777" w:rsidR="00B914E4" w:rsidRPr="004B6760" w:rsidRDefault="00B914E4" w:rsidP="00B2424C">
      <w:pPr>
        <w:widowControl w:val="0"/>
        <w:numPr>
          <w:ilvl w:val="0"/>
          <w:numId w:val="98"/>
        </w:numPr>
        <w:suppressAutoHyphens/>
        <w:ind w:left="0" w:firstLine="851"/>
      </w:pPr>
      <w:r w:rsidRPr="004B6760">
        <w:t>измененных записей.</w:t>
      </w:r>
    </w:p>
    <w:p w14:paraId="6903CFDE" w14:textId="77777777" w:rsidR="00B914E4" w:rsidRPr="004B6760" w:rsidRDefault="00B914E4" w:rsidP="00B2424C">
      <w:pPr>
        <w:widowControl w:val="0"/>
        <w:numPr>
          <w:ilvl w:val="0"/>
          <w:numId w:val="76"/>
        </w:numPr>
        <w:suppressAutoHyphens/>
        <w:ind w:left="0" w:firstLine="851"/>
      </w:pPr>
      <w:r w:rsidRPr="004B6760">
        <w:t>Хранение источников изменения данных:</w:t>
      </w:r>
    </w:p>
    <w:p w14:paraId="524A53CF" w14:textId="77777777" w:rsidR="00B914E4" w:rsidRPr="004B6760" w:rsidRDefault="00B914E4" w:rsidP="00B2424C">
      <w:pPr>
        <w:widowControl w:val="0"/>
        <w:numPr>
          <w:ilvl w:val="0"/>
          <w:numId w:val="78"/>
        </w:numPr>
        <w:suppressAutoHyphens/>
        <w:ind w:left="0" w:firstLine="851"/>
      </w:pPr>
      <w:r w:rsidRPr="004B6760">
        <w:t>внешние источники,</w:t>
      </w:r>
    </w:p>
    <w:p w14:paraId="087E1614" w14:textId="77777777" w:rsidR="00B914E4" w:rsidRPr="004B6760" w:rsidRDefault="00B914E4" w:rsidP="00B2424C">
      <w:pPr>
        <w:widowControl w:val="0"/>
        <w:numPr>
          <w:ilvl w:val="0"/>
          <w:numId w:val="78"/>
        </w:numPr>
        <w:suppressAutoHyphens/>
        <w:ind w:left="0" w:firstLine="851"/>
      </w:pPr>
      <w:r w:rsidRPr="004B6760">
        <w:t>интерфейс пользователя.</w:t>
      </w:r>
    </w:p>
    <w:p w14:paraId="6821A3A0" w14:textId="77777777" w:rsidR="00B914E4" w:rsidRPr="004B6760" w:rsidRDefault="00B914E4" w:rsidP="00B2424C">
      <w:pPr>
        <w:widowControl w:val="0"/>
        <w:numPr>
          <w:ilvl w:val="0"/>
          <w:numId w:val="76"/>
        </w:numPr>
        <w:suppressAutoHyphens/>
        <w:ind w:left="0" w:firstLine="851"/>
      </w:pPr>
      <w:r w:rsidRPr="004B6760">
        <w:t>Контроль целостности данных при изменении.</w:t>
      </w:r>
    </w:p>
    <w:p w14:paraId="6D8F3153" w14:textId="77777777" w:rsidR="00B914E4" w:rsidRPr="004B6760" w:rsidRDefault="00B914E4" w:rsidP="00B2424C">
      <w:pPr>
        <w:widowControl w:val="0"/>
        <w:numPr>
          <w:ilvl w:val="0"/>
          <w:numId w:val="76"/>
        </w:numPr>
        <w:suppressAutoHyphens/>
        <w:ind w:left="0" w:firstLine="851"/>
      </w:pPr>
      <w:r w:rsidRPr="004B6760">
        <w:t xml:space="preserve">Доступ к актуальным и историческим данным. </w:t>
      </w:r>
    </w:p>
    <w:p w14:paraId="29643530" w14:textId="4C77F37F" w:rsidR="00B914E4" w:rsidRDefault="00B914E4" w:rsidP="00B2424C">
      <w:pPr>
        <w:pStyle w:val="afffffc"/>
        <w:spacing w:line="360" w:lineRule="auto"/>
        <w:ind w:firstLine="851"/>
      </w:pPr>
      <w:r>
        <w:t xml:space="preserve">Подсистема </w:t>
      </w:r>
      <w:r w:rsidR="002F606C">
        <w:rPr>
          <w:lang w:val="ru-RU"/>
        </w:rPr>
        <w:t xml:space="preserve">будет </w:t>
      </w:r>
      <w:r w:rsidR="002F606C" w:rsidRPr="004B6760">
        <w:t>осуществля</w:t>
      </w:r>
      <w:r w:rsidR="002F606C">
        <w:rPr>
          <w:lang w:val="ru-RU"/>
        </w:rPr>
        <w:t>ть</w:t>
      </w:r>
      <w:r w:rsidR="002F606C" w:rsidRPr="004B6760">
        <w:t xml:space="preserve"> </w:t>
      </w:r>
      <w:r w:rsidRPr="004B6760">
        <w:t xml:space="preserve">преобразование полученных из источников данные согласно правилам преобразования для дальнейшей записи в хранилище, а также </w:t>
      </w:r>
      <w:r w:rsidR="00523C8F">
        <w:t>будет позволя</w:t>
      </w:r>
      <w:r w:rsidRPr="004B6760">
        <w:t>т</w:t>
      </w:r>
      <w:r w:rsidR="00523C8F">
        <w:t>ь</w:t>
      </w:r>
      <w:r w:rsidRPr="004B6760">
        <w:t xml:space="preserve"> настраивать правила обработки и преобразования данных</w:t>
      </w:r>
      <w:r w:rsidRPr="004B6760">
        <w:rPr>
          <w:lang w:val="ru-RU"/>
        </w:rPr>
        <w:t>, а так же периодичность загрузки и актуализации статистиче</w:t>
      </w:r>
      <w:r w:rsidR="00AC34CD">
        <w:rPr>
          <w:lang w:val="ru-RU"/>
        </w:rPr>
        <w:t>с</w:t>
      </w:r>
      <w:r w:rsidRPr="004B6760">
        <w:rPr>
          <w:lang w:val="ru-RU"/>
        </w:rPr>
        <w:t>кой информации</w:t>
      </w:r>
      <w:r w:rsidRPr="004B6760">
        <w:t xml:space="preserve">. </w:t>
      </w:r>
    </w:p>
    <w:p w14:paraId="04594BFB" w14:textId="77777777" w:rsidR="002B7DB1" w:rsidRDefault="002B7DB1" w:rsidP="00B2424C">
      <w:pPr>
        <w:pStyle w:val="afffffc"/>
        <w:spacing w:line="360" w:lineRule="auto"/>
        <w:ind w:firstLine="851"/>
      </w:pPr>
      <w:r>
        <w:t xml:space="preserve">После обработки поступившей информации по каждой персоне и полю данных для проверки в федеральных органах исполнительной власти и государственных внебюджетных фондов </w:t>
      </w:r>
      <w:r w:rsidR="00523C8F">
        <w:t>будет присваива</w:t>
      </w:r>
      <w:r>
        <w:t>тся соответствующий статус:</w:t>
      </w:r>
    </w:p>
    <w:p w14:paraId="70C491FB" w14:textId="77777777" w:rsidR="002B7DB1" w:rsidRDefault="002B7DB1" w:rsidP="00B2424C">
      <w:pPr>
        <w:pStyle w:val="afffffc"/>
        <w:numPr>
          <w:ilvl w:val="0"/>
          <w:numId w:val="92"/>
        </w:numPr>
        <w:spacing w:line="360" w:lineRule="auto"/>
        <w:ind w:left="0" w:firstLine="851"/>
      </w:pPr>
      <w:r>
        <w:t>В работе</w:t>
      </w:r>
      <w:r w:rsidR="00C031FB">
        <w:t>;</w:t>
      </w:r>
    </w:p>
    <w:p w14:paraId="4021340F" w14:textId="77777777" w:rsidR="00C031FB" w:rsidRDefault="00C031FB" w:rsidP="00B2424C">
      <w:pPr>
        <w:pStyle w:val="afffffc"/>
        <w:numPr>
          <w:ilvl w:val="0"/>
          <w:numId w:val="92"/>
        </w:numPr>
        <w:spacing w:line="360" w:lineRule="auto"/>
        <w:ind w:left="0" w:firstLine="851"/>
      </w:pPr>
      <w:r>
        <w:t>Данные загружены в федеральный сегмент;</w:t>
      </w:r>
    </w:p>
    <w:p w14:paraId="54D6F040" w14:textId="77777777" w:rsidR="00C031FB" w:rsidRDefault="00C031FB" w:rsidP="00B2424C">
      <w:pPr>
        <w:pStyle w:val="afffffc"/>
        <w:numPr>
          <w:ilvl w:val="0"/>
          <w:numId w:val="92"/>
        </w:numPr>
        <w:spacing w:line="360" w:lineRule="auto"/>
        <w:ind w:left="0" w:firstLine="851"/>
      </w:pPr>
      <w:r>
        <w:t>Данные отправлены на проверку в ФОИВ;</w:t>
      </w:r>
    </w:p>
    <w:p w14:paraId="54CBA80E" w14:textId="77777777" w:rsidR="00C031FB" w:rsidRDefault="00C031FB" w:rsidP="00B2424C">
      <w:pPr>
        <w:pStyle w:val="afffffc"/>
        <w:numPr>
          <w:ilvl w:val="0"/>
          <w:numId w:val="92"/>
        </w:numPr>
        <w:spacing w:line="360" w:lineRule="auto"/>
        <w:ind w:left="0" w:firstLine="851"/>
      </w:pPr>
      <w:r>
        <w:t>Получен положительный ответ от ФОИВ;</w:t>
      </w:r>
    </w:p>
    <w:p w14:paraId="23FB1501" w14:textId="77777777" w:rsidR="00C031FB" w:rsidRDefault="00C031FB" w:rsidP="00B2424C">
      <w:pPr>
        <w:pStyle w:val="afffffc"/>
        <w:numPr>
          <w:ilvl w:val="0"/>
          <w:numId w:val="92"/>
        </w:numPr>
        <w:spacing w:line="360" w:lineRule="auto"/>
        <w:ind w:left="0" w:firstLine="851"/>
      </w:pPr>
      <w:r>
        <w:t>Данные в ФОИВ неподтверждены;</w:t>
      </w:r>
    </w:p>
    <w:p w14:paraId="72617AC3" w14:textId="77777777" w:rsidR="00C031FB" w:rsidRDefault="00C031FB" w:rsidP="00B2424C">
      <w:pPr>
        <w:pStyle w:val="afffffc"/>
        <w:numPr>
          <w:ilvl w:val="0"/>
          <w:numId w:val="92"/>
        </w:numPr>
        <w:spacing w:line="360" w:lineRule="auto"/>
        <w:ind w:left="0" w:firstLine="851"/>
      </w:pPr>
      <w:r>
        <w:t>Данные отсутствуют в ФОИВ;</w:t>
      </w:r>
    </w:p>
    <w:p w14:paraId="20AF7BE9" w14:textId="77777777" w:rsidR="00C031FB" w:rsidRPr="002B7DB1" w:rsidRDefault="00C031FB" w:rsidP="00B2424C">
      <w:pPr>
        <w:pStyle w:val="afffffc"/>
        <w:numPr>
          <w:ilvl w:val="0"/>
          <w:numId w:val="92"/>
        </w:numPr>
        <w:spacing w:line="360" w:lineRule="auto"/>
        <w:ind w:left="0" w:firstLine="851"/>
      </w:pPr>
      <w:r>
        <w:t>Ошибка;</w:t>
      </w:r>
    </w:p>
    <w:p w14:paraId="073150DF" w14:textId="77777777" w:rsidR="00B914E4" w:rsidRPr="004B6760" w:rsidRDefault="00B914E4" w:rsidP="00B2424C">
      <w:r w:rsidRPr="004B6760">
        <w:t>Для обеспечения уникальности дан</w:t>
      </w:r>
      <w:r>
        <w:t xml:space="preserve">ных о персоне подсистема </w:t>
      </w:r>
      <w:r w:rsidR="00523C8F">
        <w:t xml:space="preserve">будет </w:t>
      </w:r>
      <w:r w:rsidRPr="004B6760">
        <w:t>обеспечива</w:t>
      </w:r>
      <w:r>
        <w:t>т</w:t>
      </w:r>
      <w:r w:rsidR="00523C8F">
        <w:t>ь</w:t>
      </w:r>
      <w:r w:rsidRPr="004B6760">
        <w:t xml:space="preserve"> формирование уникального идентификатора персоны.</w:t>
      </w:r>
    </w:p>
    <w:p w14:paraId="09F82979" w14:textId="77777777" w:rsidR="00B914E4" w:rsidRPr="004B6760" w:rsidRDefault="00B914E4" w:rsidP="00B2424C">
      <w:pPr>
        <w:rPr>
          <w:rFonts w:eastAsia="Times New Roman"/>
        </w:rPr>
      </w:pPr>
      <w:r>
        <w:t xml:space="preserve">Подсистема </w:t>
      </w:r>
      <w:r w:rsidR="00523C8F">
        <w:t xml:space="preserve">будет </w:t>
      </w:r>
      <w:r w:rsidRPr="004B6760">
        <w:t>обеспечива</w:t>
      </w:r>
      <w:r>
        <w:t>т</w:t>
      </w:r>
      <w:r w:rsidR="00523C8F">
        <w:t>ь</w:t>
      </w:r>
      <w:r w:rsidRPr="004B6760">
        <w:t>:</w:t>
      </w:r>
    </w:p>
    <w:p w14:paraId="105BABC0" w14:textId="77777777" w:rsidR="00B914E4" w:rsidRPr="004B6760" w:rsidRDefault="00B914E4" w:rsidP="00B2424C">
      <w:pPr>
        <w:widowControl w:val="0"/>
        <w:numPr>
          <w:ilvl w:val="0"/>
          <w:numId w:val="79"/>
        </w:numPr>
        <w:suppressAutoHyphens/>
        <w:ind w:left="0" w:firstLine="851"/>
      </w:pPr>
      <w:r w:rsidRPr="004B6760">
        <w:t>Ведение базы знаний, содержащей правила преобразования, очистки, сопоставления и согласования данных.</w:t>
      </w:r>
    </w:p>
    <w:p w14:paraId="27D89F59" w14:textId="77777777" w:rsidR="00B914E4" w:rsidRPr="004B6760" w:rsidRDefault="00B914E4" w:rsidP="00B2424C">
      <w:pPr>
        <w:widowControl w:val="0"/>
        <w:numPr>
          <w:ilvl w:val="0"/>
          <w:numId w:val="79"/>
        </w:numPr>
        <w:suppressAutoHyphens/>
        <w:ind w:left="0" w:firstLine="851"/>
      </w:pPr>
      <w:r w:rsidRPr="004B6760">
        <w:t>Поддержка механизмов преобразования данных к виду, стандартному для хранилища.</w:t>
      </w:r>
    </w:p>
    <w:p w14:paraId="3C65CE75" w14:textId="77777777" w:rsidR="00B914E4" w:rsidRPr="004B6760" w:rsidRDefault="00B914E4" w:rsidP="00B2424C">
      <w:pPr>
        <w:widowControl w:val="0"/>
        <w:numPr>
          <w:ilvl w:val="0"/>
          <w:numId w:val="79"/>
        </w:numPr>
        <w:suppressAutoHyphens/>
        <w:ind w:left="0" w:firstLine="851"/>
      </w:pPr>
      <w:r w:rsidRPr="004B6760">
        <w:t>Поддержка механизмов улучшения качества данных:</w:t>
      </w:r>
    </w:p>
    <w:p w14:paraId="28AE3007" w14:textId="77777777" w:rsidR="00B914E4" w:rsidRPr="004B6760" w:rsidRDefault="00B914E4" w:rsidP="00B2424C">
      <w:pPr>
        <w:widowControl w:val="0"/>
        <w:numPr>
          <w:ilvl w:val="0"/>
          <w:numId w:val="99"/>
        </w:numPr>
        <w:suppressAutoHyphens/>
        <w:ind w:left="0" w:firstLine="851"/>
      </w:pPr>
      <w:r w:rsidRPr="004B6760">
        <w:t xml:space="preserve">Очистка данных </w:t>
      </w:r>
      <w:r w:rsidRPr="004B6760">
        <w:sym w:font="Symbol" w:char="F02D"/>
      </w:r>
      <w:r w:rsidRPr="004B6760">
        <w:t xml:space="preserve"> комплекс процедур проверки, исправления ошибок и стандартизации представления данных согласно хранимым в базе знаний правилам. </w:t>
      </w:r>
    </w:p>
    <w:p w14:paraId="3D7547FF" w14:textId="77777777" w:rsidR="00B914E4" w:rsidRPr="004B6760" w:rsidRDefault="00B914E4" w:rsidP="00B2424C">
      <w:pPr>
        <w:widowControl w:val="0"/>
        <w:numPr>
          <w:ilvl w:val="0"/>
          <w:numId w:val="99"/>
        </w:numPr>
        <w:suppressAutoHyphens/>
        <w:ind w:left="0" w:firstLine="851"/>
      </w:pPr>
      <w:r w:rsidRPr="004B6760">
        <w:t xml:space="preserve">Исключение дубликатов </w:t>
      </w:r>
      <w:r w:rsidRPr="004B6760">
        <w:sym w:font="Symbol" w:char="F02D"/>
      </w:r>
      <w:r w:rsidRPr="004B6760">
        <w:t xml:space="preserve"> поиск и объединение схожих наборов данных (дубликатов) согласно хранимым в базе знаний правилам.</w:t>
      </w:r>
    </w:p>
    <w:p w14:paraId="5757D81A" w14:textId="77777777" w:rsidR="00B914E4" w:rsidRPr="004B6760" w:rsidRDefault="00B914E4" w:rsidP="00B2424C">
      <w:pPr>
        <w:widowControl w:val="0"/>
        <w:numPr>
          <w:ilvl w:val="0"/>
          <w:numId w:val="79"/>
        </w:numPr>
        <w:suppressAutoHyphens/>
        <w:ind w:left="0" w:firstLine="851"/>
      </w:pPr>
      <w:r w:rsidRPr="004B6760">
        <w:t>Возможность запуска механизмов преобразования данных:</w:t>
      </w:r>
    </w:p>
    <w:p w14:paraId="600A4ECF" w14:textId="77777777" w:rsidR="00B914E4" w:rsidRPr="004B6760" w:rsidRDefault="00B914E4" w:rsidP="00B2424C">
      <w:pPr>
        <w:widowControl w:val="0"/>
        <w:numPr>
          <w:ilvl w:val="0"/>
          <w:numId w:val="100"/>
        </w:numPr>
        <w:suppressAutoHyphens/>
        <w:ind w:left="0" w:firstLine="851"/>
      </w:pPr>
      <w:r w:rsidRPr="004B6760">
        <w:t>При изменении данных.</w:t>
      </w:r>
    </w:p>
    <w:p w14:paraId="067E5496" w14:textId="77777777" w:rsidR="00B914E4" w:rsidRPr="00C064ED" w:rsidRDefault="00B914E4" w:rsidP="00B2424C">
      <w:pPr>
        <w:widowControl w:val="0"/>
        <w:numPr>
          <w:ilvl w:val="0"/>
          <w:numId w:val="100"/>
        </w:numPr>
        <w:suppressAutoHyphens/>
        <w:ind w:left="0" w:firstLine="851"/>
      </w:pPr>
      <w:r w:rsidRPr="004B6760">
        <w:t>По расписанию.</w:t>
      </w:r>
    </w:p>
    <w:p w14:paraId="377FBBDC" w14:textId="77777777" w:rsidR="00E5119F" w:rsidRDefault="00E5119F" w:rsidP="00B2424C">
      <w:pPr>
        <w:pStyle w:val="af7"/>
      </w:pPr>
    </w:p>
    <w:p w14:paraId="3A56B7B2" w14:textId="77777777" w:rsidR="001F3213" w:rsidRDefault="001F3213" w:rsidP="00B2424C">
      <w:pPr>
        <w:pStyle w:val="3"/>
        <w:ind w:firstLine="851"/>
      </w:pPr>
      <w:bookmarkStart w:id="51" w:name="_Toc434272554"/>
      <w:bookmarkStart w:id="52" w:name="_Toc434343267"/>
      <w:r>
        <w:t>Функции и задачи, реализуемые подсистемой администрирования</w:t>
      </w:r>
      <w:bookmarkEnd w:id="51"/>
      <w:bookmarkEnd w:id="52"/>
    </w:p>
    <w:p w14:paraId="2BD1FA29" w14:textId="77777777" w:rsidR="00FE549C" w:rsidRPr="004A2AD5" w:rsidRDefault="00FE549C" w:rsidP="00B2424C">
      <w:r>
        <w:t xml:space="preserve">Подсистема </w:t>
      </w:r>
      <w:r w:rsidR="00523C8F">
        <w:t xml:space="preserve">будет </w:t>
      </w:r>
      <w:r w:rsidRPr="004A2AD5">
        <w:t>осуществля</w:t>
      </w:r>
      <w:r>
        <w:t>т</w:t>
      </w:r>
      <w:r w:rsidR="00523C8F">
        <w:t>ь</w:t>
      </w:r>
      <w:r w:rsidRPr="004A2AD5">
        <w:t xml:space="preserve"> объединение средств администрирования из каждого функционального блока. </w:t>
      </w:r>
    </w:p>
    <w:p w14:paraId="3176D036" w14:textId="77777777" w:rsidR="00FE549C" w:rsidRPr="004A2AD5" w:rsidRDefault="00FE549C" w:rsidP="00B2424C">
      <w:r w:rsidRPr="004A2AD5">
        <w:t>Реализ</w:t>
      </w:r>
      <w:r>
        <w:t xml:space="preserve">ация подсистемы </w:t>
      </w:r>
      <w:r w:rsidR="00523C8F">
        <w:t xml:space="preserve">будет </w:t>
      </w:r>
      <w:r w:rsidRPr="004A2AD5">
        <w:t>поддержива</w:t>
      </w:r>
      <w:r>
        <w:t>т</w:t>
      </w:r>
      <w:r w:rsidR="00523C8F">
        <w:t>ь</w:t>
      </w:r>
      <w:r w:rsidRPr="004A2AD5">
        <w:t xml:space="preserve"> следующие возможности:</w:t>
      </w:r>
    </w:p>
    <w:p w14:paraId="361E6EE0" w14:textId="77777777" w:rsidR="00FE549C" w:rsidRPr="004A2AD5" w:rsidRDefault="00FE549C" w:rsidP="00B2424C">
      <w:pPr>
        <w:widowControl w:val="0"/>
        <w:numPr>
          <w:ilvl w:val="0"/>
          <w:numId w:val="96"/>
        </w:numPr>
        <w:suppressAutoHyphens/>
        <w:ind w:left="0" w:firstLine="851"/>
      </w:pPr>
      <w:r w:rsidRPr="004A2AD5">
        <w:t>Ведение служебных настроек, в том числе настроек проверки качества данных или механизмов преобразования и публикации данных.</w:t>
      </w:r>
    </w:p>
    <w:p w14:paraId="48905740" w14:textId="77777777" w:rsidR="00FE549C" w:rsidRPr="004A2AD5" w:rsidRDefault="00FE549C" w:rsidP="00B2424C">
      <w:pPr>
        <w:widowControl w:val="0"/>
        <w:numPr>
          <w:ilvl w:val="0"/>
          <w:numId w:val="96"/>
        </w:numPr>
        <w:suppressAutoHyphens/>
        <w:ind w:left="0" w:firstLine="851"/>
      </w:pPr>
      <w:r w:rsidRPr="004A2AD5">
        <w:t>Планирование выполнения фоновых процессов, в том числе запланированная публикация данных, которые не были по каким-то причинам опубликованы ранее, или фоновая проверка качества данных, требующая значительных ресурсов и потому не выполняемая в транзакции.</w:t>
      </w:r>
    </w:p>
    <w:p w14:paraId="646FFDDA" w14:textId="77777777" w:rsidR="00FE549C" w:rsidRPr="004A2AD5" w:rsidRDefault="00FE549C" w:rsidP="00B2424C">
      <w:pPr>
        <w:widowControl w:val="0"/>
        <w:numPr>
          <w:ilvl w:val="0"/>
          <w:numId w:val="96"/>
        </w:numPr>
        <w:suppressAutoHyphens/>
        <w:ind w:left="0" w:firstLine="851"/>
      </w:pPr>
      <w:r w:rsidRPr="004A2AD5">
        <w:t>Ведение триггеров изменения данных, запускающих процессы, ведение пошаговых процессов.</w:t>
      </w:r>
    </w:p>
    <w:p w14:paraId="376A789A" w14:textId="77777777" w:rsidR="00FE549C" w:rsidRPr="004A2AD5" w:rsidRDefault="00FE549C" w:rsidP="00B2424C">
      <w:pPr>
        <w:widowControl w:val="0"/>
        <w:numPr>
          <w:ilvl w:val="0"/>
          <w:numId w:val="96"/>
        </w:numPr>
        <w:suppressAutoHyphens/>
        <w:ind w:left="0" w:firstLine="851"/>
      </w:pPr>
      <w:r w:rsidRPr="004A2AD5">
        <w:t>Ведение моделей объектов.</w:t>
      </w:r>
    </w:p>
    <w:p w14:paraId="0AA16EB6" w14:textId="77777777" w:rsidR="00FE549C" w:rsidRDefault="00FE549C" w:rsidP="00B2424C">
      <w:r>
        <w:t xml:space="preserve">Также подсистема </w:t>
      </w:r>
      <w:r w:rsidR="00523C8F">
        <w:t xml:space="preserve">будет </w:t>
      </w:r>
      <w:r w:rsidRPr="004A2AD5">
        <w:t>обеспечива</w:t>
      </w:r>
      <w:r>
        <w:t>т</w:t>
      </w:r>
      <w:r w:rsidR="00523C8F">
        <w:t>ь</w:t>
      </w:r>
      <w:r w:rsidRPr="004A2AD5">
        <w:t xml:space="preserve"> возможность Системы по контролю над событиями Системы. </w:t>
      </w:r>
    </w:p>
    <w:p w14:paraId="6E20E985" w14:textId="77777777" w:rsidR="00FE549C" w:rsidRPr="004A2AD5" w:rsidRDefault="00FE549C" w:rsidP="00B2424C">
      <w:r w:rsidRPr="004A2AD5">
        <w:t>Д</w:t>
      </w:r>
      <w:r>
        <w:t xml:space="preserve">ля этого </w:t>
      </w:r>
      <w:r w:rsidR="00523C8F">
        <w:t>будет обеспечиваться</w:t>
      </w:r>
      <w:r w:rsidRPr="004A2AD5">
        <w:t>:</w:t>
      </w:r>
    </w:p>
    <w:p w14:paraId="7FAB965D" w14:textId="77777777" w:rsidR="00FE549C" w:rsidRPr="004A2AD5" w:rsidRDefault="00FE549C" w:rsidP="00B2424C">
      <w:pPr>
        <w:widowControl w:val="0"/>
        <w:numPr>
          <w:ilvl w:val="0"/>
          <w:numId w:val="94"/>
        </w:numPr>
        <w:suppressAutoHyphens/>
        <w:ind w:left="0" w:firstLine="851"/>
      </w:pPr>
      <w:r w:rsidRPr="004A2AD5">
        <w:t>Возможность запуска действий с объектами Системы по расписанию.</w:t>
      </w:r>
    </w:p>
    <w:p w14:paraId="74B46225" w14:textId="77777777" w:rsidR="00FE549C" w:rsidRPr="004A2AD5" w:rsidRDefault="00FE549C" w:rsidP="00B2424C">
      <w:pPr>
        <w:widowControl w:val="0"/>
        <w:numPr>
          <w:ilvl w:val="0"/>
          <w:numId w:val="94"/>
        </w:numPr>
        <w:suppressAutoHyphens/>
        <w:ind w:left="0" w:firstLine="851"/>
      </w:pPr>
      <w:r w:rsidRPr="004A2AD5">
        <w:t>Возможность запуска действий с объектами Системы при возникновении некоторого события.</w:t>
      </w:r>
    </w:p>
    <w:p w14:paraId="47262917" w14:textId="77777777" w:rsidR="00FE549C" w:rsidRPr="004A2AD5" w:rsidRDefault="00FE549C" w:rsidP="00B2424C">
      <w:pPr>
        <w:widowControl w:val="0"/>
        <w:numPr>
          <w:ilvl w:val="0"/>
          <w:numId w:val="94"/>
        </w:numPr>
        <w:suppressAutoHyphens/>
        <w:ind w:left="0" w:firstLine="851"/>
      </w:pPr>
      <w:r w:rsidRPr="004A2AD5">
        <w:t>Возможность остановки действий с объектами Системы по расписанию.</w:t>
      </w:r>
    </w:p>
    <w:p w14:paraId="1E0336BE" w14:textId="77777777" w:rsidR="00FE549C" w:rsidRPr="004A2AD5" w:rsidRDefault="00FE549C" w:rsidP="00B2424C">
      <w:pPr>
        <w:widowControl w:val="0"/>
        <w:numPr>
          <w:ilvl w:val="0"/>
          <w:numId w:val="94"/>
        </w:numPr>
        <w:suppressAutoHyphens/>
        <w:ind w:left="0" w:firstLine="851"/>
      </w:pPr>
      <w:r w:rsidRPr="004A2AD5">
        <w:t>Возможность остановки действий с объектами Системы при возникновении некоторого события.</w:t>
      </w:r>
    </w:p>
    <w:p w14:paraId="7C57D343" w14:textId="30C52023" w:rsidR="00FE549C" w:rsidRPr="004A2AD5" w:rsidRDefault="002F606C" w:rsidP="00B2424C">
      <w:r>
        <w:t xml:space="preserve">Будет реализована </w:t>
      </w:r>
      <w:r w:rsidR="00FE549C" w:rsidRPr="004A2AD5">
        <w:t>возможность ведения информации о соб</w:t>
      </w:r>
      <w:r w:rsidR="00FE549C">
        <w:t xml:space="preserve">ытиях Системы. Подсистема </w:t>
      </w:r>
      <w:r w:rsidR="00FE549C" w:rsidRPr="004A2AD5">
        <w:t xml:space="preserve"> </w:t>
      </w:r>
      <w:r w:rsidR="00523C8F">
        <w:t xml:space="preserve">будет </w:t>
      </w:r>
      <w:r w:rsidR="00FE549C" w:rsidRPr="004A2AD5">
        <w:t>обеспечива</w:t>
      </w:r>
      <w:r w:rsidR="00FE549C">
        <w:t>т</w:t>
      </w:r>
      <w:r w:rsidR="00523C8F">
        <w:t>ь</w:t>
      </w:r>
      <w:r w:rsidR="00FE549C" w:rsidRPr="004A2AD5">
        <w:t xml:space="preserve"> запись в журнал событий, чтение и анализ данных о событиях системы, включая данные об авторизации пользователей, получении и отправке данных с использованием веб-сервисов через подсистему обмена данными.</w:t>
      </w:r>
    </w:p>
    <w:p w14:paraId="5050B30A" w14:textId="77777777" w:rsidR="00FE549C" w:rsidRPr="004A2AD5" w:rsidRDefault="00FE549C" w:rsidP="00B2424C">
      <w:r>
        <w:t xml:space="preserve">В журнале </w:t>
      </w:r>
      <w:r w:rsidR="00523C8F">
        <w:t xml:space="preserve">будет </w:t>
      </w:r>
      <w:r>
        <w:t>хранит</w:t>
      </w:r>
      <w:r w:rsidR="00523C8F">
        <w:t>ь</w:t>
      </w:r>
      <w:r w:rsidRPr="004A2AD5">
        <w:t>ся следующая информация о событиях:</w:t>
      </w:r>
    </w:p>
    <w:p w14:paraId="42F170A8" w14:textId="77777777" w:rsidR="00FE549C" w:rsidRPr="004A2AD5" w:rsidRDefault="00FE549C" w:rsidP="00B2424C">
      <w:pPr>
        <w:widowControl w:val="0"/>
        <w:numPr>
          <w:ilvl w:val="0"/>
          <w:numId w:val="95"/>
        </w:numPr>
        <w:suppressAutoHyphens/>
        <w:ind w:left="0" w:firstLine="851"/>
      </w:pPr>
      <w:r w:rsidRPr="004A2AD5">
        <w:t>Дата и время с указанием часового пояса.</w:t>
      </w:r>
    </w:p>
    <w:p w14:paraId="437BB7B2" w14:textId="77777777" w:rsidR="00FE549C" w:rsidRPr="004A2AD5" w:rsidRDefault="00FE549C" w:rsidP="00B2424C">
      <w:pPr>
        <w:widowControl w:val="0"/>
        <w:numPr>
          <w:ilvl w:val="0"/>
          <w:numId w:val="95"/>
        </w:numPr>
        <w:suppressAutoHyphens/>
        <w:ind w:left="0" w:firstLine="851"/>
      </w:pPr>
      <w:r w:rsidRPr="004A2AD5">
        <w:t>Тип события.</w:t>
      </w:r>
    </w:p>
    <w:p w14:paraId="7C42F942" w14:textId="77777777" w:rsidR="00FE549C" w:rsidRPr="004A2AD5" w:rsidRDefault="00FE549C" w:rsidP="00B2424C">
      <w:pPr>
        <w:widowControl w:val="0"/>
        <w:numPr>
          <w:ilvl w:val="0"/>
          <w:numId w:val="95"/>
        </w:numPr>
        <w:suppressAutoHyphens/>
        <w:ind w:left="0" w:firstLine="851"/>
      </w:pPr>
      <w:r w:rsidRPr="004A2AD5">
        <w:t>Контекст события (при необходимости).</w:t>
      </w:r>
    </w:p>
    <w:p w14:paraId="306151C3" w14:textId="77777777" w:rsidR="00FE549C" w:rsidRPr="004A2AD5" w:rsidRDefault="0033238E" w:rsidP="00B2424C">
      <w:r>
        <w:t>Подсистема</w:t>
      </w:r>
      <w:r w:rsidR="00170252">
        <w:t xml:space="preserve"> будет </w:t>
      </w:r>
      <w:r w:rsidR="00FE549C" w:rsidRPr="004A2AD5">
        <w:t>контролир</w:t>
      </w:r>
      <w:r w:rsidR="00170252">
        <w:t>оваться</w:t>
      </w:r>
      <w:r w:rsidR="00FE549C" w:rsidRPr="004A2AD5">
        <w:t xml:space="preserve"> доступ пользователей к объектам Системы.</w:t>
      </w:r>
    </w:p>
    <w:p w14:paraId="208A7830" w14:textId="77777777" w:rsidR="00FE549C" w:rsidRPr="004A2AD5" w:rsidRDefault="00170252" w:rsidP="00B2424C">
      <w:r>
        <w:t>Будет о</w:t>
      </w:r>
      <w:r w:rsidR="0033238E">
        <w:t>беспечено</w:t>
      </w:r>
      <w:r w:rsidR="00FE549C" w:rsidRPr="004A2AD5">
        <w:t>:</w:t>
      </w:r>
    </w:p>
    <w:p w14:paraId="7B3194D0" w14:textId="77777777" w:rsidR="00FE549C" w:rsidRPr="004A2AD5" w:rsidRDefault="00FE549C" w:rsidP="00B2424C">
      <w:pPr>
        <w:widowControl w:val="0"/>
        <w:numPr>
          <w:ilvl w:val="0"/>
          <w:numId w:val="93"/>
        </w:numPr>
        <w:suppressAutoHyphens/>
        <w:ind w:left="0" w:firstLine="851"/>
      </w:pPr>
      <w:r w:rsidRPr="004A2AD5">
        <w:t>Ведение реестра ролей пользователей Системы, в т.ч. добавление, редактирование, удаление ролей.</w:t>
      </w:r>
    </w:p>
    <w:p w14:paraId="3826E56D" w14:textId="77777777" w:rsidR="00FE549C" w:rsidRPr="004A2AD5" w:rsidRDefault="00FE549C" w:rsidP="00B2424C">
      <w:pPr>
        <w:widowControl w:val="0"/>
        <w:numPr>
          <w:ilvl w:val="0"/>
          <w:numId w:val="93"/>
        </w:numPr>
        <w:suppressAutoHyphens/>
        <w:ind w:left="0" w:firstLine="851"/>
      </w:pPr>
      <w:r w:rsidRPr="004A2AD5">
        <w:t>Возможность проверки прав доступа к объектам Системы и отказ в доступе при отсутствии таковых.</w:t>
      </w:r>
    </w:p>
    <w:p w14:paraId="473C55CC" w14:textId="4FF37C10" w:rsidR="00FE549C" w:rsidRPr="004A2AD5" w:rsidRDefault="00FE549C" w:rsidP="00B2424C">
      <w:r w:rsidRPr="004A2AD5">
        <w:t>Идентификация и авторизация пользователей Системы, в то</w:t>
      </w:r>
      <w:r w:rsidR="0033238E">
        <w:t xml:space="preserve">м числе должностных лиц, </w:t>
      </w:r>
      <w:r w:rsidR="002F606C">
        <w:t xml:space="preserve">будет </w:t>
      </w:r>
      <w:r w:rsidRPr="004A2AD5">
        <w:t>осуществля</w:t>
      </w:r>
      <w:r w:rsidR="002F606C">
        <w:t>ться</w:t>
      </w:r>
      <w:r w:rsidRPr="004A2AD5">
        <w:t xml:space="preserve"> с использованием средств Единой системы идентификации и аутентификации (ЕСИА).</w:t>
      </w:r>
    </w:p>
    <w:p w14:paraId="70B44CB9" w14:textId="77777777" w:rsidR="00FE549C" w:rsidRPr="00360BE1" w:rsidRDefault="0033238E" w:rsidP="00B2424C">
      <w:pPr>
        <w:pStyle w:val="afffffc"/>
        <w:spacing w:line="360" w:lineRule="auto"/>
        <w:ind w:firstLine="851"/>
      </w:pPr>
      <w:r>
        <w:t xml:space="preserve">Подсистема </w:t>
      </w:r>
      <w:r w:rsidR="00170252">
        <w:t xml:space="preserve">будет </w:t>
      </w:r>
      <w:r w:rsidR="00FE549C" w:rsidRPr="004A2AD5">
        <w:t>обеспечива</w:t>
      </w:r>
      <w:r>
        <w:t>т</w:t>
      </w:r>
      <w:r w:rsidR="00170252">
        <w:t>ь</w:t>
      </w:r>
      <w:r w:rsidR="00FE549C" w:rsidRPr="004A2AD5">
        <w:t xml:space="preserve"> мониторинг программного обеспечения федерального сегмента. В части мониторинга </w:t>
      </w:r>
      <w:r w:rsidR="00385C75">
        <w:t>будет обеспечива</w:t>
      </w:r>
      <w:r>
        <w:t>тся</w:t>
      </w:r>
      <w:r w:rsidR="00FE549C" w:rsidRPr="00360BE1">
        <w:t xml:space="preserve"> предоставление информации о состоянии программных и аппаратных компонентов, важных системных событиях, изменении режимов работы, выходе из строя или единичных ошибках в ходе эксплуатации Системы.</w:t>
      </w:r>
    </w:p>
    <w:p w14:paraId="4FF03856" w14:textId="77777777" w:rsidR="00FE549C" w:rsidRPr="00360BE1" w:rsidRDefault="00FE549C" w:rsidP="00B2424C">
      <w:pPr>
        <w:pStyle w:val="affffff8"/>
      </w:pPr>
      <w:r w:rsidRPr="00360BE1">
        <w:t xml:space="preserve">Компонентами мониторинга </w:t>
      </w:r>
      <w:r w:rsidR="00385C75">
        <w:t>будут реализовыва</w:t>
      </w:r>
      <w:r w:rsidR="0033238E">
        <w:t>т</w:t>
      </w:r>
      <w:r w:rsidR="00385C75">
        <w:t>ь</w:t>
      </w:r>
      <w:r w:rsidRPr="00360BE1">
        <w:t>:</w:t>
      </w:r>
    </w:p>
    <w:p w14:paraId="4DAE2112" w14:textId="77777777" w:rsidR="00FE549C" w:rsidRPr="00360BE1" w:rsidRDefault="00FE549C" w:rsidP="00B2424C">
      <w:pPr>
        <w:pStyle w:val="12"/>
        <w:ind w:left="0" w:firstLine="851"/>
      </w:pPr>
      <w:r w:rsidRPr="00360BE1">
        <w:t>контроль и мониторинг состояния аппаратных компонентов;</w:t>
      </w:r>
    </w:p>
    <w:p w14:paraId="2C37839C" w14:textId="77777777" w:rsidR="00FE549C" w:rsidRPr="00360BE1" w:rsidRDefault="00FE549C" w:rsidP="00B2424C">
      <w:pPr>
        <w:pStyle w:val="12"/>
        <w:ind w:left="0" w:firstLine="851"/>
      </w:pPr>
      <w:r w:rsidRPr="00360BE1">
        <w:t>протоколирование (ведение системного журнала, логов) доступа, всех действий и событий;</w:t>
      </w:r>
    </w:p>
    <w:p w14:paraId="68C0C9DE" w14:textId="77777777" w:rsidR="00FE549C" w:rsidRPr="00360BE1" w:rsidRDefault="00FE549C" w:rsidP="00B2424C">
      <w:pPr>
        <w:pStyle w:val="12"/>
        <w:ind w:left="0" w:firstLine="851"/>
      </w:pPr>
      <w:r w:rsidRPr="00360BE1">
        <w:t>запись в журнал, чтение и анализ данных о событиях системы, включая данные об авторизации пользователей, получении и отправке данных с использованием веб-сервисов;</w:t>
      </w:r>
    </w:p>
    <w:p w14:paraId="470D2D74" w14:textId="77777777" w:rsidR="00FE549C" w:rsidRPr="00360BE1" w:rsidRDefault="00FE549C" w:rsidP="00B2424C">
      <w:pPr>
        <w:pStyle w:val="12"/>
        <w:ind w:left="0" w:firstLine="851"/>
      </w:pPr>
      <w:r w:rsidRPr="00360BE1">
        <w:t>информирование пользователей, ответственных за эксплуатацию системы, о возникших проблемах в функционировании Системы.</w:t>
      </w:r>
    </w:p>
    <w:p w14:paraId="5F9592E1" w14:textId="77777777" w:rsidR="00FE549C" w:rsidRPr="00360BE1" w:rsidRDefault="00FE549C" w:rsidP="00B2424C">
      <w:pPr>
        <w:pStyle w:val="afffffc"/>
        <w:spacing w:line="360" w:lineRule="auto"/>
        <w:ind w:firstLine="851"/>
      </w:pPr>
      <w:r w:rsidRPr="00360BE1">
        <w:t xml:space="preserve">Средства СУБД, а также средства используемых операционных систем </w:t>
      </w:r>
      <w:r w:rsidR="00385C75">
        <w:t xml:space="preserve">будут </w:t>
      </w:r>
      <w:r w:rsidRPr="00360BE1">
        <w:t>обеспечива</w:t>
      </w:r>
      <w:r w:rsidR="0033238E">
        <w:t>т</w:t>
      </w:r>
      <w:r w:rsidR="00385C75">
        <w:t>ь</w:t>
      </w:r>
      <w:r w:rsidRPr="00360BE1">
        <w:t xml:space="preserve"> документирование и протоколирование обрабатываем</w:t>
      </w:r>
      <w:r w:rsidR="00385C75">
        <w:t>ой в системе данных. СУБД будет</w:t>
      </w:r>
      <w:r w:rsidRPr="00360BE1">
        <w:t xml:space="preserve"> обеспечивать диагностику производительности своими внутренними средствами.</w:t>
      </w:r>
    </w:p>
    <w:p w14:paraId="0830B67B" w14:textId="77777777" w:rsidR="00FE549C" w:rsidRPr="00360BE1" w:rsidRDefault="0033238E" w:rsidP="00B2424C">
      <w:pPr>
        <w:pStyle w:val="afffffc"/>
        <w:spacing w:line="360" w:lineRule="auto"/>
        <w:ind w:firstLine="851"/>
      </w:pPr>
      <w:r>
        <w:t xml:space="preserve">Контроль </w:t>
      </w:r>
      <w:r w:rsidR="00385C75">
        <w:t xml:space="preserve">будет </w:t>
      </w:r>
      <w:r w:rsidR="00FE549C" w:rsidRPr="00360BE1">
        <w:t>осуществля</w:t>
      </w:r>
      <w:r>
        <w:t>т</w:t>
      </w:r>
      <w:r w:rsidR="00385C75">
        <w:t>ь</w:t>
      </w:r>
      <w:r w:rsidR="00FE549C" w:rsidRPr="00360BE1">
        <w:t>ся по следующим направлениям (приоритетам):</w:t>
      </w:r>
    </w:p>
    <w:p w14:paraId="4FD54002" w14:textId="77777777" w:rsidR="00FE549C" w:rsidRPr="00360BE1" w:rsidRDefault="00FE549C" w:rsidP="00B2424C">
      <w:pPr>
        <w:pStyle w:val="12"/>
        <w:ind w:left="0" w:firstLine="851"/>
      </w:pPr>
      <w:r w:rsidRPr="00360BE1">
        <w:t>1-й приоритет - Работа основного функционала Системы некорректна или полностью прекратилась без возможности выполнения временного решения.</w:t>
      </w:r>
    </w:p>
    <w:p w14:paraId="430576D3" w14:textId="77777777" w:rsidR="00FE549C" w:rsidRPr="00360BE1" w:rsidRDefault="00FE549C" w:rsidP="00B2424C">
      <w:pPr>
        <w:pStyle w:val="12"/>
        <w:ind w:left="0" w:firstLine="851"/>
      </w:pPr>
      <w:r w:rsidRPr="00360BE1">
        <w:t>2-й приоритет - Работа основного функционала Системы некорректна или полностью прекратилась, но есть возможность временного решения проблемы либо не работает неосновной функционал.</w:t>
      </w:r>
    </w:p>
    <w:p w14:paraId="43AC5E49" w14:textId="77777777" w:rsidR="00FE549C" w:rsidRPr="00360BE1" w:rsidRDefault="00FE549C" w:rsidP="00B2424C">
      <w:pPr>
        <w:pStyle w:val="12"/>
        <w:ind w:left="0" w:firstLine="851"/>
      </w:pPr>
      <w:r w:rsidRPr="00360BE1">
        <w:t xml:space="preserve">3-й приоритет - Работа неосновного функционала Системы некорректна или полностью прекратилась с возможностью реализовать временное решение. </w:t>
      </w:r>
    </w:p>
    <w:p w14:paraId="46A9E3FF" w14:textId="77777777" w:rsidR="00FE549C" w:rsidRPr="00360BE1" w:rsidRDefault="00FE549C" w:rsidP="00B2424C">
      <w:pPr>
        <w:pStyle w:val="12"/>
        <w:ind w:left="0" w:firstLine="851"/>
      </w:pPr>
      <w:r w:rsidRPr="00360BE1">
        <w:t>4-й приоритет - Консультация пользователей.</w:t>
      </w:r>
    </w:p>
    <w:p w14:paraId="7E9C806E" w14:textId="77777777" w:rsidR="00FE549C" w:rsidRPr="00360BE1" w:rsidRDefault="00FE549C" w:rsidP="00B2424C">
      <w:pPr>
        <w:pStyle w:val="afffffc"/>
        <w:spacing w:line="360" w:lineRule="auto"/>
        <w:ind w:firstLine="851"/>
      </w:pPr>
      <w:r w:rsidRPr="00360BE1">
        <w:t xml:space="preserve">Параметры </w:t>
      </w:r>
      <w:r w:rsidR="0033238E">
        <w:t xml:space="preserve">контроля решения проблем </w:t>
      </w:r>
      <w:r w:rsidRPr="00360BE1">
        <w:t>составля</w:t>
      </w:r>
      <w:r w:rsidR="0033238E">
        <w:t>ет</w:t>
      </w:r>
      <w:r w:rsidRPr="00360BE1">
        <w:t>:</w:t>
      </w:r>
    </w:p>
    <w:p w14:paraId="54F7F126" w14:textId="77777777" w:rsidR="00FE549C" w:rsidRPr="00360BE1" w:rsidRDefault="00FE549C" w:rsidP="00B2424C">
      <w:pPr>
        <w:pStyle w:val="12"/>
        <w:ind w:left="0" w:firstLine="851"/>
      </w:pPr>
      <w:r w:rsidRPr="00360BE1">
        <w:t xml:space="preserve">1-й приоритет: время реакции - 1 рабочий час; время восстановления - </w:t>
      </w:r>
      <w:r w:rsidRPr="00360BE1">
        <w:tab/>
        <w:t>4 рабочих часа; время решения - 1 рабочий день;</w:t>
      </w:r>
    </w:p>
    <w:p w14:paraId="46EB1BF1" w14:textId="77777777" w:rsidR="00FE549C" w:rsidRPr="00360BE1" w:rsidRDefault="00FE549C" w:rsidP="00B2424C">
      <w:pPr>
        <w:pStyle w:val="12"/>
        <w:ind w:left="0" w:firstLine="851"/>
      </w:pPr>
      <w:r w:rsidRPr="00360BE1">
        <w:t>2-й приоритет: время реакции - 1 рабочий час; время восстановления - 4 рабочих часа; время решения - 4 рабочих дня;</w:t>
      </w:r>
    </w:p>
    <w:p w14:paraId="449BBDEC" w14:textId="77777777" w:rsidR="00FE549C" w:rsidRPr="00360BE1" w:rsidRDefault="00FE549C" w:rsidP="00B2424C">
      <w:pPr>
        <w:pStyle w:val="12"/>
        <w:ind w:left="0" w:firstLine="851"/>
      </w:pPr>
      <w:r w:rsidRPr="00360BE1">
        <w:t>3-й приоритет: время реакции - 1 рабочий час; время восстановления - 1 рабочий день; время решения - 9 рабочих дней;</w:t>
      </w:r>
    </w:p>
    <w:p w14:paraId="25D1EA9E" w14:textId="77777777" w:rsidR="00FE549C" w:rsidRPr="004A2AD5" w:rsidRDefault="00FE549C" w:rsidP="00B2424C">
      <w:pPr>
        <w:pStyle w:val="12"/>
        <w:ind w:left="0" w:firstLine="851"/>
      </w:pPr>
      <w:r w:rsidRPr="00360BE1">
        <w:t>4-й приоритет: время реакции - 1 рабочий час; время решения - 5 рабочих дней.</w:t>
      </w:r>
    </w:p>
    <w:p w14:paraId="012267C0" w14:textId="77777777" w:rsidR="00FE549C" w:rsidRPr="00DE5522" w:rsidRDefault="00FE549C" w:rsidP="00B2424C">
      <w:pPr>
        <w:pStyle w:val="affffff8"/>
      </w:pPr>
      <w:r w:rsidRPr="00DE5522">
        <w:t>Программное обеспечен</w:t>
      </w:r>
      <w:r w:rsidR="0033238E">
        <w:t xml:space="preserve">ие федерального сегмента </w:t>
      </w:r>
      <w:r w:rsidR="00385C75">
        <w:t xml:space="preserve">будет </w:t>
      </w:r>
      <w:r w:rsidRPr="00DE5522">
        <w:t>обеспечива</w:t>
      </w:r>
      <w:r w:rsidR="0033238E">
        <w:t>т</w:t>
      </w:r>
      <w:r w:rsidR="00385C75">
        <w:t>ь</w:t>
      </w:r>
      <w:r w:rsidRPr="00DE5522">
        <w:t xml:space="preserve"> выполнение следующих функциональных требований в части администрирования федерального сегмента:</w:t>
      </w:r>
    </w:p>
    <w:p w14:paraId="1FF2D4A5" w14:textId="77777777" w:rsidR="00FE549C" w:rsidRPr="00DE5522" w:rsidRDefault="00FE549C" w:rsidP="00B2424C">
      <w:pPr>
        <w:pStyle w:val="12"/>
        <w:ind w:left="0" w:firstLine="851"/>
      </w:pPr>
      <w:r w:rsidRPr="00DE5522">
        <w:t>управление параметрами, режимами работы и доступом к служебной, мониторинговой и статистической информации системы, посредством web интерфейса;</w:t>
      </w:r>
    </w:p>
    <w:p w14:paraId="41D471A5" w14:textId="77777777" w:rsidR="00FE549C" w:rsidRPr="00DE5522" w:rsidRDefault="00FE549C" w:rsidP="00B2424C">
      <w:pPr>
        <w:pStyle w:val="12"/>
        <w:ind w:left="0" w:firstLine="851"/>
      </w:pPr>
      <w:r w:rsidRPr="00DE5522">
        <w:t>ведение реестра ролей пользователей системы, включая добавление, редактирование, удаление ролей;</w:t>
      </w:r>
    </w:p>
    <w:p w14:paraId="0E1892A9" w14:textId="77777777" w:rsidR="00FE549C" w:rsidRPr="00DE5522" w:rsidRDefault="00FE549C" w:rsidP="00B2424C">
      <w:pPr>
        <w:pStyle w:val="12"/>
        <w:ind w:left="0" w:firstLine="851"/>
      </w:pPr>
      <w:r w:rsidRPr="00DE5522">
        <w:t>возможность остановки, запуска, перезапуска программных компонентов системы;</w:t>
      </w:r>
    </w:p>
    <w:p w14:paraId="5FBF12BE" w14:textId="77777777" w:rsidR="00FE549C" w:rsidRPr="00DE5522" w:rsidRDefault="00FE549C" w:rsidP="00B2424C">
      <w:pPr>
        <w:pStyle w:val="12"/>
        <w:ind w:left="0" w:firstLine="851"/>
      </w:pPr>
      <w:r w:rsidRPr="00DE5522">
        <w:t>возможность обновления программных компонентов системы;</w:t>
      </w:r>
    </w:p>
    <w:p w14:paraId="403EE973" w14:textId="77777777" w:rsidR="00FE549C" w:rsidRDefault="00FE549C" w:rsidP="00B2424C">
      <w:pPr>
        <w:pStyle w:val="12"/>
        <w:ind w:left="0" w:firstLine="851"/>
      </w:pPr>
      <w:r w:rsidRPr="00DE5522">
        <w:t>идентификацию и авторизацию пользователей федерального сегмента межведомственной системы, осуществляемых с использованием средств Единой системы идентификации и аутентификации (ЕСИА).</w:t>
      </w:r>
    </w:p>
    <w:p w14:paraId="488EC63B" w14:textId="4AEB608E" w:rsidR="00EB41FD" w:rsidRPr="00DD4982" w:rsidRDefault="00EB41FD" w:rsidP="00B2424C">
      <w:pPr>
        <w:pStyle w:val="af7"/>
      </w:pPr>
      <w:r>
        <w:t xml:space="preserve">В рамках подсистемы админстрирования </w:t>
      </w:r>
      <w:r w:rsidR="002F606C">
        <w:t xml:space="preserve">будет реализовано </w:t>
      </w:r>
      <w:r>
        <w:t xml:space="preserve">использование диагностических инструментов. </w:t>
      </w:r>
      <w:r w:rsidRPr="00DD4982">
        <w:t>Диагностические</w:t>
      </w:r>
      <w:r>
        <w:t xml:space="preserve"> и</w:t>
      </w:r>
      <w:r w:rsidRPr="00DD4982">
        <w:t xml:space="preserve">нструменты </w:t>
      </w:r>
      <w:r>
        <w:t xml:space="preserve">будут </w:t>
      </w:r>
      <w:r w:rsidRPr="00DD4982">
        <w:t>позволя</w:t>
      </w:r>
      <w:r>
        <w:t>ть</w:t>
      </w:r>
      <w:r w:rsidRPr="00DD4982">
        <w:t>:</w:t>
      </w:r>
    </w:p>
    <w:p w14:paraId="28579D07" w14:textId="77777777" w:rsidR="00EB41FD" w:rsidRPr="00DD4982" w:rsidRDefault="00EB41FD" w:rsidP="00B2424C">
      <w:pPr>
        <w:pStyle w:val="a7"/>
        <w:keepLines/>
        <w:rPr>
          <w:lang w:eastAsia="en-US"/>
        </w:rPr>
      </w:pPr>
      <w:r w:rsidRPr="00DD4982">
        <w:rPr>
          <w:lang w:eastAsia="en-US"/>
        </w:rPr>
        <w:t>осуществлять мониторинг сетевых служб (</w:t>
      </w:r>
      <w:hyperlink r:id="rId21" w:history="1">
        <w:r w:rsidRPr="00DD4982">
          <w:rPr>
            <w:lang w:eastAsia="en-US"/>
          </w:rPr>
          <w:t>SMTP</w:t>
        </w:r>
      </w:hyperlink>
      <w:r w:rsidRPr="00DD4982">
        <w:rPr>
          <w:lang w:eastAsia="en-US"/>
        </w:rPr>
        <w:t xml:space="preserve">, </w:t>
      </w:r>
      <w:hyperlink r:id="rId22" w:history="1">
        <w:r w:rsidRPr="00DD4982">
          <w:rPr>
            <w:lang w:eastAsia="en-US"/>
          </w:rPr>
          <w:t>POP3</w:t>
        </w:r>
      </w:hyperlink>
      <w:r w:rsidRPr="00DD4982">
        <w:rPr>
          <w:lang w:eastAsia="en-US"/>
        </w:rPr>
        <w:t xml:space="preserve">, </w:t>
      </w:r>
      <w:hyperlink r:id="rId23" w:history="1">
        <w:r w:rsidRPr="00DD4982">
          <w:rPr>
            <w:lang w:eastAsia="en-US"/>
          </w:rPr>
          <w:t>HTTP</w:t>
        </w:r>
      </w:hyperlink>
      <w:r w:rsidRPr="00DD4982">
        <w:rPr>
          <w:lang w:eastAsia="en-US"/>
        </w:rPr>
        <w:t xml:space="preserve">, </w:t>
      </w:r>
      <w:hyperlink r:id="rId24" w:history="1">
        <w:r w:rsidRPr="00DD4982">
          <w:rPr>
            <w:lang w:eastAsia="en-US"/>
          </w:rPr>
          <w:t>NNTP</w:t>
        </w:r>
      </w:hyperlink>
      <w:r w:rsidRPr="00DD4982">
        <w:rPr>
          <w:lang w:eastAsia="en-US"/>
        </w:rPr>
        <w:t xml:space="preserve">, </w:t>
      </w:r>
      <w:hyperlink r:id="rId25" w:history="1">
        <w:r w:rsidRPr="00DD4982">
          <w:rPr>
            <w:lang w:eastAsia="en-US"/>
          </w:rPr>
          <w:t>ICMP</w:t>
        </w:r>
      </w:hyperlink>
      <w:r w:rsidRPr="00DD4982">
        <w:rPr>
          <w:lang w:eastAsia="en-US"/>
        </w:rPr>
        <w:t xml:space="preserve">, </w:t>
      </w:r>
      <w:hyperlink r:id="rId26" w:history="1">
        <w:r w:rsidRPr="00DD4982">
          <w:rPr>
            <w:lang w:eastAsia="en-US"/>
          </w:rPr>
          <w:t>SNMP</w:t>
        </w:r>
      </w:hyperlink>
      <w:r w:rsidRPr="00DD4982">
        <w:rPr>
          <w:lang w:eastAsia="en-US"/>
        </w:rPr>
        <w:t>);</w:t>
      </w:r>
    </w:p>
    <w:p w14:paraId="442FD5FB" w14:textId="77777777" w:rsidR="00EB41FD" w:rsidRPr="00766C1C" w:rsidRDefault="00EB41FD" w:rsidP="00B2424C">
      <w:pPr>
        <w:pStyle w:val="a7"/>
        <w:keepLines/>
        <w:rPr>
          <w:lang w:eastAsia="en-US"/>
        </w:rPr>
      </w:pPr>
      <w:r>
        <w:rPr>
          <w:lang w:eastAsia="en-US"/>
        </w:rPr>
        <w:t xml:space="preserve">осуществлять мониторинг </w:t>
      </w:r>
      <w:r w:rsidRPr="00766C1C">
        <w:rPr>
          <w:lang w:eastAsia="en-US"/>
        </w:rPr>
        <w:t xml:space="preserve">состояния </w:t>
      </w:r>
      <w:r>
        <w:rPr>
          <w:lang w:eastAsia="en-US"/>
        </w:rPr>
        <w:t>серверов</w:t>
      </w:r>
      <w:r w:rsidRPr="00766C1C">
        <w:rPr>
          <w:lang w:eastAsia="en-US"/>
        </w:rPr>
        <w:t xml:space="preserve"> (загрузка процессора, использование диска, системные </w:t>
      </w:r>
      <w:r>
        <w:rPr>
          <w:lang w:eastAsia="en-US"/>
        </w:rPr>
        <w:t>журналы);</w:t>
      </w:r>
    </w:p>
    <w:p w14:paraId="7A30E01D" w14:textId="77777777" w:rsidR="00EB41FD" w:rsidRPr="00766C1C" w:rsidRDefault="00EB41FD" w:rsidP="00B2424C">
      <w:pPr>
        <w:pStyle w:val="a7"/>
        <w:keepLines/>
        <w:rPr>
          <w:lang w:eastAsia="en-US"/>
        </w:rPr>
      </w:pPr>
      <w:r>
        <w:rPr>
          <w:lang w:eastAsia="en-US"/>
        </w:rPr>
        <w:t>осуществлять поддержку</w:t>
      </w:r>
      <w:r w:rsidRPr="00766C1C">
        <w:rPr>
          <w:lang w:eastAsia="en-US"/>
        </w:rPr>
        <w:t xml:space="preserve"> удаленного мониторинга через шифрованные туннели </w:t>
      </w:r>
      <w:hyperlink r:id="rId27" w:history="1">
        <w:r w:rsidRPr="00766C1C">
          <w:rPr>
            <w:lang w:eastAsia="en-US"/>
          </w:rPr>
          <w:t>SSH</w:t>
        </w:r>
      </w:hyperlink>
      <w:r w:rsidRPr="00766C1C">
        <w:rPr>
          <w:lang w:eastAsia="en-US"/>
        </w:rPr>
        <w:t xml:space="preserve"> или </w:t>
      </w:r>
      <w:hyperlink r:id="rId28" w:history="1">
        <w:r w:rsidRPr="00766C1C">
          <w:rPr>
            <w:lang w:eastAsia="en-US"/>
          </w:rPr>
          <w:t>SSL</w:t>
        </w:r>
      </w:hyperlink>
      <w:r>
        <w:rPr>
          <w:lang w:eastAsia="en-US"/>
        </w:rPr>
        <w:t>;</w:t>
      </w:r>
    </w:p>
    <w:p w14:paraId="4012A1E2" w14:textId="77777777" w:rsidR="00EB41FD" w:rsidRPr="00766C1C" w:rsidRDefault="00EB41FD" w:rsidP="00B2424C">
      <w:pPr>
        <w:pStyle w:val="a7"/>
        <w:keepLines/>
        <w:rPr>
          <w:lang w:eastAsia="en-US"/>
        </w:rPr>
      </w:pPr>
      <w:r>
        <w:rPr>
          <w:lang w:eastAsia="en-US"/>
        </w:rPr>
        <w:t>осуществлять п</w:t>
      </w:r>
      <w:r w:rsidRPr="00766C1C">
        <w:rPr>
          <w:lang w:eastAsia="en-US"/>
        </w:rPr>
        <w:t>араллельн</w:t>
      </w:r>
      <w:r>
        <w:rPr>
          <w:lang w:eastAsia="en-US"/>
        </w:rPr>
        <w:t>ую</w:t>
      </w:r>
      <w:r w:rsidRPr="00766C1C">
        <w:rPr>
          <w:lang w:eastAsia="en-US"/>
        </w:rPr>
        <w:t xml:space="preserve"> проверк</w:t>
      </w:r>
      <w:r>
        <w:rPr>
          <w:lang w:eastAsia="en-US"/>
        </w:rPr>
        <w:t>у</w:t>
      </w:r>
      <w:r w:rsidRPr="00766C1C">
        <w:rPr>
          <w:lang w:eastAsia="en-US"/>
        </w:rPr>
        <w:t xml:space="preserve"> </w:t>
      </w:r>
      <w:r>
        <w:rPr>
          <w:lang w:eastAsia="en-US"/>
        </w:rPr>
        <w:t>процессов;</w:t>
      </w:r>
    </w:p>
    <w:p w14:paraId="25D943EE" w14:textId="77777777" w:rsidR="00EB41FD" w:rsidRDefault="00EB41FD" w:rsidP="00B2424C">
      <w:pPr>
        <w:pStyle w:val="a7"/>
        <w:keepLines/>
        <w:rPr>
          <w:lang w:eastAsia="en-US"/>
        </w:rPr>
      </w:pPr>
      <w:r>
        <w:rPr>
          <w:lang w:eastAsia="en-US"/>
        </w:rPr>
        <w:t>о</w:t>
      </w:r>
      <w:r w:rsidRPr="00766C1C">
        <w:rPr>
          <w:lang w:eastAsia="en-US"/>
        </w:rPr>
        <w:t>тправ</w:t>
      </w:r>
      <w:r>
        <w:rPr>
          <w:lang w:eastAsia="en-US"/>
        </w:rPr>
        <w:t>лять</w:t>
      </w:r>
      <w:r w:rsidRPr="00766C1C">
        <w:rPr>
          <w:lang w:eastAsia="en-US"/>
        </w:rPr>
        <w:t xml:space="preserve"> оповещени</w:t>
      </w:r>
      <w:r>
        <w:rPr>
          <w:lang w:eastAsia="en-US"/>
        </w:rPr>
        <w:t xml:space="preserve">я </w:t>
      </w:r>
      <w:r w:rsidRPr="00766C1C">
        <w:rPr>
          <w:lang w:eastAsia="en-US"/>
        </w:rPr>
        <w:t xml:space="preserve">в случае возникновения проблем с </w:t>
      </w:r>
      <w:r>
        <w:rPr>
          <w:lang w:eastAsia="en-US"/>
        </w:rPr>
        <w:t>процессами</w:t>
      </w:r>
      <w:r w:rsidRPr="00766C1C">
        <w:rPr>
          <w:lang w:eastAsia="en-US"/>
        </w:rPr>
        <w:t xml:space="preserve"> или </w:t>
      </w:r>
      <w:r>
        <w:rPr>
          <w:lang w:eastAsia="en-US"/>
        </w:rPr>
        <w:t>серверами</w:t>
      </w:r>
      <w:r w:rsidRPr="00766C1C">
        <w:rPr>
          <w:lang w:eastAsia="en-US"/>
        </w:rPr>
        <w:t xml:space="preserve"> с</w:t>
      </w:r>
      <w:r>
        <w:rPr>
          <w:lang w:eastAsia="en-US"/>
        </w:rPr>
        <w:t> </w:t>
      </w:r>
      <w:r w:rsidRPr="00766C1C">
        <w:rPr>
          <w:lang w:eastAsia="en-US"/>
        </w:rPr>
        <w:t xml:space="preserve">помощью </w:t>
      </w:r>
      <w:r>
        <w:rPr>
          <w:lang w:eastAsia="en-US"/>
        </w:rPr>
        <w:t xml:space="preserve">электронной </w:t>
      </w:r>
      <w:r w:rsidRPr="00766C1C">
        <w:rPr>
          <w:lang w:eastAsia="en-US"/>
        </w:rPr>
        <w:t>почты</w:t>
      </w:r>
      <w:r>
        <w:rPr>
          <w:lang w:eastAsia="en-US"/>
        </w:rPr>
        <w:t>;</w:t>
      </w:r>
    </w:p>
    <w:p w14:paraId="1B0FB95C" w14:textId="77777777" w:rsidR="00EB41FD" w:rsidRPr="00766C1C" w:rsidRDefault="00EB41FD" w:rsidP="00B2424C">
      <w:pPr>
        <w:pStyle w:val="a7"/>
        <w:keepLines/>
        <w:rPr>
          <w:lang w:eastAsia="en-US"/>
        </w:rPr>
      </w:pPr>
      <w:r w:rsidRPr="00766C1C">
        <w:rPr>
          <w:lang w:eastAsia="en-US"/>
        </w:rPr>
        <w:t>определять обр</w:t>
      </w:r>
      <w:r>
        <w:rPr>
          <w:lang w:eastAsia="en-US"/>
        </w:rPr>
        <w:t>аботчики событий, произошедших с</w:t>
      </w:r>
      <w:r w:rsidRPr="00766C1C">
        <w:rPr>
          <w:lang w:eastAsia="en-US"/>
        </w:rPr>
        <w:t xml:space="preserve"> </w:t>
      </w:r>
      <w:r>
        <w:rPr>
          <w:lang w:eastAsia="en-US"/>
        </w:rPr>
        <w:t>процессами</w:t>
      </w:r>
      <w:r w:rsidRPr="00766C1C">
        <w:rPr>
          <w:lang w:eastAsia="en-US"/>
        </w:rPr>
        <w:t xml:space="preserve"> или </w:t>
      </w:r>
      <w:r>
        <w:rPr>
          <w:lang w:eastAsia="en-US"/>
        </w:rPr>
        <w:t>серверами;</w:t>
      </w:r>
    </w:p>
    <w:p w14:paraId="4546C53B" w14:textId="77777777" w:rsidR="00EB41FD" w:rsidRPr="00766C1C" w:rsidRDefault="00EB41FD" w:rsidP="00B2424C">
      <w:pPr>
        <w:pStyle w:val="a7"/>
        <w:keepLines/>
        <w:rPr>
          <w:lang w:eastAsia="en-US"/>
        </w:rPr>
      </w:pPr>
      <w:r>
        <w:rPr>
          <w:lang w:eastAsia="en-US"/>
        </w:rPr>
        <w:t>а</w:t>
      </w:r>
      <w:r w:rsidRPr="00766C1C">
        <w:rPr>
          <w:lang w:eastAsia="en-US"/>
        </w:rPr>
        <w:t>втоматическ</w:t>
      </w:r>
      <w:r>
        <w:rPr>
          <w:lang w:eastAsia="en-US"/>
        </w:rPr>
        <w:t>и ротировать</w:t>
      </w:r>
      <w:r w:rsidRPr="00766C1C">
        <w:rPr>
          <w:lang w:eastAsia="en-US"/>
        </w:rPr>
        <w:t xml:space="preserve"> файл</w:t>
      </w:r>
      <w:r>
        <w:rPr>
          <w:lang w:eastAsia="en-US"/>
        </w:rPr>
        <w:t>ы журналов;</w:t>
      </w:r>
    </w:p>
    <w:p w14:paraId="470934DC" w14:textId="77777777" w:rsidR="00EB41FD" w:rsidRPr="00766C1C" w:rsidRDefault="00EB41FD" w:rsidP="00B2424C">
      <w:pPr>
        <w:pStyle w:val="a7"/>
        <w:keepLines/>
        <w:rPr>
          <w:lang w:eastAsia="en-US"/>
        </w:rPr>
      </w:pPr>
      <w:r>
        <w:rPr>
          <w:lang w:eastAsia="en-US"/>
        </w:rPr>
        <w:t xml:space="preserve">осуществлять </w:t>
      </w:r>
      <w:r w:rsidRPr="00766C1C">
        <w:rPr>
          <w:lang w:eastAsia="en-US"/>
        </w:rPr>
        <w:t>организаци</w:t>
      </w:r>
      <w:r>
        <w:rPr>
          <w:lang w:eastAsia="en-US"/>
        </w:rPr>
        <w:t>ю</w:t>
      </w:r>
      <w:r w:rsidRPr="00766C1C">
        <w:rPr>
          <w:lang w:eastAsia="en-US"/>
        </w:rPr>
        <w:t xml:space="preserve"> совместной работы нескольких систем мониторинга с</w:t>
      </w:r>
      <w:r>
        <w:rPr>
          <w:lang w:eastAsia="en-US"/>
        </w:rPr>
        <w:t> </w:t>
      </w:r>
      <w:r w:rsidRPr="00766C1C">
        <w:rPr>
          <w:lang w:eastAsia="en-US"/>
        </w:rPr>
        <w:t>целью повышения надёжности и создания распределенной системы мониторинга</w:t>
      </w:r>
      <w:r>
        <w:rPr>
          <w:lang w:eastAsia="en-US"/>
        </w:rPr>
        <w:t>;</w:t>
      </w:r>
    </w:p>
    <w:p w14:paraId="473DC040" w14:textId="77777777" w:rsidR="001F3213" w:rsidRDefault="00EB41FD" w:rsidP="00B2424C">
      <w:pPr>
        <w:pStyle w:val="a7"/>
        <w:keepLines/>
        <w:rPr>
          <w:lang w:eastAsia="en-US"/>
        </w:rPr>
      </w:pPr>
      <w:r>
        <w:rPr>
          <w:lang w:eastAsia="en-US"/>
        </w:rPr>
        <w:t xml:space="preserve">осуществлять </w:t>
      </w:r>
      <w:r w:rsidRPr="00766C1C">
        <w:rPr>
          <w:lang w:eastAsia="en-US"/>
        </w:rPr>
        <w:t xml:space="preserve">общую сводку по всем </w:t>
      </w:r>
      <w:r>
        <w:rPr>
          <w:lang w:eastAsia="en-US"/>
        </w:rPr>
        <w:t>серверам Системы</w:t>
      </w:r>
      <w:r w:rsidRPr="00766C1C">
        <w:rPr>
          <w:lang w:eastAsia="en-US"/>
        </w:rPr>
        <w:t>, по которым ведется мониторинг.</w:t>
      </w:r>
    </w:p>
    <w:p w14:paraId="27053968" w14:textId="77777777" w:rsidR="0033238E" w:rsidRPr="00DE5522" w:rsidRDefault="001F3213" w:rsidP="00B2424C">
      <w:pPr>
        <w:pStyle w:val="3"/>
        <w:ind w:firstLine="851"/>
      </w:pPr>
      <w:bookmarkStart w:id="53" w:name="_Toc434272555"/>
      <w:bookmarkStart w:id="54" w:name="_Toc434343268"/>
      <w:r>
        <w:t>Функции и задачи, реализуемые подсистемой обеспечения безопасности</w:t>
      </w:r>
      <w:bookmarkEnd w:id="53"/>
      <w:bookmarkEnd w:id="54"/>
    </w:p>
    <w:p w14:paraId="212B8A6D" w14:textId="77777777" w:rsidR="00A93FA0" w:rsidRDefault="00A93FA0" w:rsidP="00B2424C">
      <w:pPr>
        <w:pStyle w:val="affff4"/>
        <w:ind w:left="0"/>
      </w:pPr>
      <w:r>
        <w:t xml:space="preserve">При создании федерального сегмента </w:t>
      </w:r>
      <w:r w:rsidRPr="00C415D1">
        <w:t>межведомственн</w:t>
      </w:r>
      <w:r>
        <w:t>ой</w:t>
      </w:r>
      <w:r w:rsidRPr="00C415D1">
        <w:t xml:space="preserve"> систем</w:t>
      </w:r>
      <w:r>
        <w:t>ы</w:t>
      </w:r>
      <w:r w:rsidRPr="00C415D1">
        <w:t xml:space="preserve"> учета контингента обучающихся по основным образовательным программам и дополнительным общеобразовательным программам (далее – Межведомственная система</w:t>
      </w:r>
      <w:r>
        <w:t>, Система</w:t>
      </w:r>
      <w:r w:rsidRPr="00C415D1">
        <w:t>)</w:t>
      </w:r>
      <w:r>
        <w:t xml:space="preserve"> будет разработана </w:t>
      </w:r>
      <w:r w:rsidRPr="00C415D1">
        <w:t>подсистем</w:t>
      </w:r>
      <w:r>
        <w:t>а</w:t>
      </w:r>
      <w:r w:rsidRPr="00C415D1">
        <w:t xml:space="preserve"> обеспечения информационной безопасности</w:t>
      </w:r>
      <w:r>
        <w:t xml:space="preserve"> (ПОИБ), основной целью которой </w:t>
      </w:r>
      <w:r w:rsidRPr="00940879">
        <w:t xml:space="preserve">является нейтрализация актуальных угроз безопасности информации в </w:t>
      </w:r>
      <w:r>
        <w:t>С</w:t>
      </w:r>
      <w:r w:rsidRPr="00940879">
        <w:t>истеме путем реализации комплекса организационных и технических мер защиты информации</w:t>
      </w:r>
      <w:r>
        <w:t>.</w:t>
      </w:r>
    </w:p>
    <w:p w14:paraId="1E6A4633" w14:textId="77777777" w:rsidR="00A93FA0" w:rsidRDefault="00A93FA0" w:rsidP="00B2424C">
      <w:pPr>
        <w:pStyle w:val="affff4"/>
        <w:ind w:left="0"/>
      </w:pPr>
      <w:r>
        <w:t>Все работы по защите информации от несанкционированного доступа в рамках ПОИБ будут производиться с учетом:</w:t>
      </w:r>
    </w:p>
    <w:p w14:paraId="6E13DAC1" w14:textId="77777777" w:rsidR="00A93FA0" w:rsidRPr="0078629C" w:rsidRDefault="00A93FA0" w:rsidP="00B2424C">
      <w:pPr>
        <w:pStyle w:val="15"/>
        <w:spacing w:after="0" w:line="360" w:lineRule="auto"/>
        <w:ind w:left="0" w:firstLine="851"/>
        <w:jc w:val="both"/>
        <w:rPr>
          <w:rFonts w:ascii="Times New Roman" w:hAnsi="Times New Roman" w:cs="Times New Roman"/>
          <w:sz w:val="24"/>
          <w:szCs w:val="24"/>
        </w:rPr>
      </w:pPr>
      <w:r w:rsidRPr="0078629C">
        <w:rPr>
          <w:rFonts w:ascii="Times New Roman" w:hAnsi="Times New Roman" w:cs="Times New Roman"/>
          <w:sz w:val="24"/>
          <w:szCs w:val="24"/>
        </w:rPr>
        <w:t>законодательных документов федерального уровня:</w:t>
      </w:r>
    </w:p>
    <w:p w14:paraId="0ABC2237" w14:textId="77777777" w:rsidR="00A93FA0" w:rsidRPr="0078629C" w:rsidRDefault="00A93FA0" w:rsidP="00B2424C">
      <w:pPr>
        <w:pStyle w:val="15"/>
        <w:spacing w:after="0" w:line="360" w:lineRule="auto"/>
        <w:ind w:left="0" w:firstLine="851"/>
        <w:jc w:val="both"/>
        <w:rPr>
          <w:rFonts w:ascii="Times New Roman" w:hAnsi="Times New Roman" w:cs="Times New Roman"/>
          <w:sz w:val="24"/>
          <w:szCs w:val="24"/>
        </w:rPr>
      </w:pPr>
      <w:r w:rsidRPr="0078629C">
        <w:rPr>
          <w:rFonts w:ascii="Times New Roman" w:hAnsi="Times New Roman" w:cs="Times New Roman"/>
          <w:sz w:val="24"/>
          <w:szCs w:val="24"/>
        </w:rPr>
        <w:t>Федерального закона от 6 апреля 2011 года № 63-ФЗ «Об электронной подписи»;</w:t>
      </w:r>
    </w:p>
    <w:p w14:paraId="6E795472" w14:textId="77777777" w:rsidR="00A93FA0" w:rsidRPr="0078629C" w:rsidRDefault="00A93FA0" w:rsidP="00B2424C">
      <w:pPr>
        <w:pStyle w:val="15"/>
        <w:spacing w:after="0" w:line="360" w:lineRule="auto"/>
        <w:ind w:left="0" w:firstLine="851"/>
        <w:jc w:val="both"/>
        <w:rPr>
          <w:rFonts w:ascii="Times New Roman" w:hAnsi="Times New Roman" w:cs="Times New Roman"/>
          <w:sz w:val="24"/>
          <w:szCs w:val="24"/>
        </w:rPr>
      </w:pPr>
      <w:r w:rsidRPr="0078629C">
        <w:rPr>
          <w:rFonts w:ascii="Times New Roman" w:hAnsi="Times New Roman" w:cs="Times New Roman"/>
          <w:sz w:val="24"/>
          <w:szCs w:val="24"/>
        </w:rPr>
        <w:t>Федерального закона от 27 июля 2006 года № 149-ФЗ «Об информации, информационных технологиях и защите информации»;</w:t>
      </w:r>
    </w:p>
    <w:p w14:paraId="3FA989A8" w14:textId="77777777" w:rsidR="00A93FA0" w:rsidRPr="0078629C" w:rsidRDefault="00A93FA0" w:rsidP="00B2424C">
      <w:pPr>
        <w:pStyle w:val="15"/>
        <w:spacing w:after="0" w:line="360" w:lineRule="auto"/>
        <w:ind w:left="0" w:firstLine="851"/>
        <w:jc w:val="both"/>
        <w:rPr>
          <w:rFonts w:ascii="Times New Roman" w:hAnsi="Times New Roman" w:cs="Times New Roman"/>
          <w:sz w:val="24"/>
          <w:szCs w:val="24"/>
        </w:rPr>
      </w:pPr>
      <w:r w:rsidRPr="0078629C">
        <w:rPr>
          <w:rFonts w:ascii="Times New Roman" w:hAnsi="Times New Roman" w:cs="Times New Roman"/>
          <w:sz w:val="24"/>
          <w:szCs w:val="24"/>
        </w:rPr>
        <w:t>Федерального закона от 27 июля 2006 года № 152-ФЗ «О персональных данных»;</w:t>
      </w:r>
    </w:p>
    <w:p w14:paraId="6612CFC4" w14:textId="77777777" w:rsidR="00A93FA0" w:rsidRPr="0078629C" w:rsidRDefault="00A93FA0" w:rsidP="00B2424C">
      <w:pPr>
        <w:pStyle w:val="15"/>
        <w:spacing w:after="0" w:line="360" w:lineRule="auto"/>
        <w:ind w:left="0" w:firstLine="851"/>
        <w:jc w:val="both"/>
        <w:rPr>
          <w:rFonts w:ascii="Times New Roman" w:hAnsi="Times New Roman" w:cs="Times New Roman"/>
          <w:sz w:val="24"/>
          <w:szCs w:val="24"/>
        </w:rPr>
      </w:pPr>
      <w:r w:rsidRPr="0078629C">
        <w:rPr>
          <w:rFonts w:ascii="Times New Roman" w:hAnsi="Times New Roman" w:cs="Times New Roman"/>
          <w:sz w:val="24"/>
          <w:szCs w:val="24"/>
        </w:rPr>
        <w:t>руководящих и нормативно-правовых документов федерального уровня:</w:t>
      </w:r>
    </w:p>
    <w:p w14:paraId="7AB974F5" w14:textId="77777777" w:rsidR="00A93FA0" w:rsidRPr="0078629C" w:rsidRDefault="00A93FA0" w:rsidP="00B2424C">
      <w:pPr>
        <w:pStyle w:val="15"/>
        <w:spacing w:after="0" w:line="360" w:lineRule="auto"/>
        <w:ind w:left="0" w:firstLine="851"/>
        <w:jc w:val="both"/>
        <w:rPr>
          <w:rFonts w:ascii="Times New Roman" w:hAnsi="Times New Roman" w:cs="Times New Roman"/>
          <w:sz w:val="24"/>
          <w:szCs w:val="24"/>
        </w:rPr>
      </w:pPr>
      <w:r w:rsidRPr="0078629C">
        <w:rPr>
          <w:rFonts w:ascii="Times New Roman" w:hAnsi="Times New Roman" w:cs="Times New Roman"/>
          <w:sz w:val="24"/>
          <w:szCs w:val="24"/>
        </w:rPr>
        <w:t>Постановлени</w:t>
      </w:r>
      <w:r>
        <w:rPr>
          <w:rFonts w:ascii="Times New Roman" w:hAnsi="Times New Roman" w:cs="Times New Roman"/>
          <w:sz w:val="24"/>
          <w:szCs w:val="24"/>
        </w:rPr>
        <w:t>я</w:t>
      </w:r>
      <w:r w:rsidRPr="0078629C">
        <w:rPr>
          <w:rFonts w:ascii="Times New Roman" w:hAnsi="Times New Roman" w:cs="Times New Roman"/>
          <w:sz w:val="24"/>
          <w:szCs w:val="24"/>
        </w:rPr>
        <w:t xml:space="preserve"> Правительства РФ от 01 ноября 2012 года № 1119 «Об утверждении требований к защите персональных данных при их обработке в информационных системах персональных данных»;</w:t>
      </w:r>
    </w:p>
    <w:p w14:paraId="37C8C447" w14:textId="77777777" w:rsidR="00A93FA0" w:rsidRPr="0078629C" w:rsidRDefault="00A93FA0" w:rsidP="00B2424C">
      <w:pPr>
        <w:pStyle w:val="15"/>
        <w:spacing w:after="0" w:line="360" w:lineRule="auto"/>
        <w:ind w:left="0" w:firstLine="851"/>
        <w:jc w:val="both"/>
        <w:rPr>
          <w:rFonts w:ascii="Times New Roman" w:hAnsi="Times New Roman" w:cs="Times New Roman"/>
          <w:sz w:val="24"/>
          <w:szCs w:val="24"/>
        </w:rPr>
      </w:pPr>
      <w:r w:rsidRPr="0078629C">
        <w:rPr>
          <w:rFonts w:ascii="Times New Roman" w:hAnsi="Times New Roman" w:cs="Times New Roman"/>
          <w:sz w:val="24"/>
          <w:szCs w:val="24"/>
        </w:rPr>
        <w:t>Приказ</w:t>
      </w:r>
      <w:r>
        <w:rPr>
          <w:rFonts w:ascii="Times New Roman" w:hAnsi="Times New Roman" w:cs="Times New Roman"/>
          <w:sz w:val="24"/>
          <w:szCs w:val="24"/>
        </w:rPr>
        <w:t>а</w:t>
      </w:r>
      <w:r w:rsidRPr="0078629C">
        <w:rPr>
          <w:rFonts w:ascii="Times New Roman" w:hAnsi="Times New Roman" w:cs="Times New Roman"/>
          <w:sz w:val="24"/>
          <w:szCs w:val="24"/>
        </w:rPr>
        <w:t xml:space="preserve"> ФСТЭК России от 11 февраля 2013 года № 17 «Об утверждении требований о защите информации, не составляющей государственную тайну, содержащейся в государственных информационных системах»;</w:t>
      </w:r>
    </w:p>
    <w:p w14:paraId="2C1EB993" w14:textId="77777777" w:rsidR="00A93FA0" w:rsidRPr="0078629C" w:rsidRDefault="00A93FA0" w:rsidP="00B2424C">
      <w:pPr>
        <w:pStyle w:val="15"/>
        <w:spacing w:after="0" w:line="360" w:lineRule="auto"/>
        <w:ind w:left="0" w:firstLine="851"/>
        <w:jc w:val="both"/>
        <w:rPr>
          <w:rFonts w:ascii="Times New Roman" w:hAnsi="Times New Roman" w:cs="Times New Roman"/>
          <w:sz w:val="24"/>
          <w:szCs w:val="24"/>
        </w:rPr>
      </w:pPr>
      <w:r w:rsidRPr="0078629C">
        <w:rPr>
          <w:rFonts w:ascii="Times New Roman" w:hAnsi="Times New Roman" w:cs="Times New Roman"/>
          <w:sz w:val="24"/>
          <w:szCs w:val="24"/>
        </w:rPr>
        <w:t>Приказ</w:t>
      </w:r>
      <w:r>
        <w:rPr>
          <w:rFonts w:ascii="Times New Roman" w:hAnsi="Times New Roman" w:cs="Times New Roman"/>
          <w:sz w:val="24"/>
          <w:szCs w:val="24"/>
        </w:rPr>
        <w:t>а</w:t>
      </w:r>
      <w:r w:rsidRPr="0078629C">
        <w:rPr>
          <w:rFonts w:ascii="Times New Roman" w:hAnsi="Times New Roman" w:cs="Times New Roman"/>
          <w:sz w:val="24"/>
          <w:szCs w:val="24"/>
        </w:rPr>
        <w:t xml:space="preserve"> ФСТЭК России от 18 февраля 2013 года №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w:t>
      </w:r>
    </w:p>
    <w:p w14:paraId="31C217D1" w14:textId="77777777" w:rsidR="00A93FA0" w:rsidRPr="0078629C" w:rsidRDefault="00A93FA0" w:rsidP="00B2424C">
      <w:pPr>
        <w:pStyle w:val="15"/>
        <w:spacing w:after="0" w:line="360" w:lineRule="auto"/>
        <w:ind w:left="0" w:firstLine="851"/>
        <w:jc w:val="both"/>
        <w:rPr>
          <w:rFonts w:ascii="Times New Roman" w:hAnsi="Times New Roman" w:cs="Times New Roman"/>
          <w:sz w:val="24"/>
          <w:szCs w:val="24"/>
        </w:rPr>
      </w:pPr>
      <w:r w:rsidRPr="0078629C">
        <w:rPr>
          <w:rFonts w:ascii="Times New Roman" w:hAnsi="Times New Roman" w:cs="Times New Roman"/>
          <w:sz w:val="24"/>
          <w:szCs w:val="24"/>
        </w:rPr>
        <w:t>Приказ</w:t>
      </w:r>
      <w:r>
        <w:rPr>
          <w:rFonts w:ascii="Times New Roman" w:hAnsi="Times New Roman" w:cs="Times New Roman"/>
          <w:sz w:val="24"/>
          <w:szCs w:val="24"/>
        </w:rPr>
        <w:t>а</w:t>
      </w:r>
      <w:r w:rsidRPr="0078629C">
        <w:rPr>
          <w:rFonts w:ascii="Times New Roman" w:hAnsi="Times New Roman" w:cs="Times New Roman"/>
          <w:sz w:val="24"/>
          <w:szCs w:val="24"/>
        </w:rPr>
        <w:t xml:space="preserve"> ФСБ России от 10 июля 2014 года № 378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с использованием средств криптографической защиты информации, необходимых для выполнения установленных Правительством Российской Федерации требований к защите персональных данных для каждого из уровней защищенности»;</w:t>
      </w:r>
    </w:p>
    <w:p w14:paraId="7E18777A" w14:textId="77777777" w:rsidR="00A93FA0" w:rsidRPr="0078629C" w:rsidRDefault="00A93FA0" w:rsidP="00B2424C">
      <w:pPr>
        <w:pStyle w:val="15"/>
        <w:spacing w:after="0" w:line="360" w:lineRule="auto"/>
        <w:ind w:left="0" w:firstLine="851"/>
        <w:jc w:val="both"/>
        <w:rPr>
          <w:rFonts w:ascii="Times New Roman" w:hAnsi="Times New Roman" w:cs="Times New Roman"/>
          <w:sz w:val="24"/>
          <w:szCs w:val="24"/>
        </w:rPr>
      </w:pPr>
      <w:r w:rsidRPr="0078629C">
        <w:rPr>
          <w:rFonts w:ascii="Times New Roman" w:hAnsi="Times New Roman" w:cs="Times New Roman"/>
          <w:sz w:val="24"/>
          <w:szCs w:val="24"/>
        </w:rPr>
        <w:t>руководяще</w:t>
      </w:r>
      <w:r>
        <w:rPr>
          <w:rFonts w:ascii="Times New Roman" w:hAnsi="Times New Roman" w:cs="Times New Roman"/>
          <w:sz w:val="24"/>
          <w:szCs w:val="24"/>
        </w:rPr>
        <w:t>го</w:t>
      </w:r>
      <w:r w:rsidRPr="0078629C">
        <w:rPr>
          <w:rFonts w:ascii="Times New Roman" w:hAnsi="Times New Roman" w:cs="Times New Roman"/>
          <w:sz w:val="24"/>
          <w:szCs w:val="24"/>
        </w:rPr>
        <w:t xml:space="preserve"> документ</w:t>
      </w:r>
      <w:r>
        <w:rPr>
          <w:rFonts w:ascii="Times New Roman" w:hAnsi="Times New Roman" w:cs="Times New Roman"/>
          <w:sz w:val="24"/>
          <w:szCs w:val="24"/>
        </w:rPr>
        <w:t>а</w:t>
      </w:r>
      <w:r w:rsidRPr="0078629C">
        <w:rPr>
          <w:rFonts w:ascii="Times New Roman" w:hAnsi="Times New Roman" w:cs="Times New Roman"/>
          <w:sz w:val="24"/>
          <w:szCs w:val="24"/>
        </w:rPr>
        <w:t xml:space="preserve"> ФСБ России «Методические рекомендации по обеспечению с помощью криптосредств безопасности персональных данных при их обработке в информационных системах персональных данных с использованием средств автоматизации» от 21 февраля 2008 года;</w:t>
      </w:r>
    </w:p>
    <w:p w14:paraId="0BAC7943" w14:textId="77777777" w:rsidR="00A93FA0" w:rsidRPr="0078629C" w:rsidRDefault="00A93FA0" w:rsidP="00B2424C">
      <w:pPr>
        <w:pStyle w:val="15"/>
        <w:spacing w:after="0" w:line="360" w:lineRule="auto"/>
        <w:ind w:left="0" w:firstLine="851"/>
        <w:jc w:val="both"/>
        <w:rPr>
          <w:rFonts w:ascii="Times New Roman" w:hAnsi="Times New Roman" w:cs="Times New Roman"/>
          <w:sz w:val="24"/>
          <w:szCs w:val="24"/>
        </w:rPr>
      </w:pPr>
      <w:r w:rsidRPr="0078629C">
        <w:rPr>
          <w:rFonts w:ascii="Times New Roman" w:hAnsi="Times New Roman" w:cs="Times New Roman"/>
          <w:sz w:val="24"/>
          <w:szCs w:val="24"/>
        </w:rPr>
        <w:t>руководяще</w:t>
      </w:r>
      <w:r>
        <w:rPr>
          <w:rFonts w:ascii="Times New Roman" w:hAnsi="Times New Roman" w:cs="Times New Roman"/>
          <w:sz w:val="24"/>
          <w:szCs w:val="24"/>
        </w:rPr>
        <w:t>го</w:t>
      </w:r>
      <w:r w:rsidRPr="0078629C">
        <w:rPr>
          <w:rFonts w:ascii="Times New Roman" w:hAnsi="Times New Roman" w:cs="Times New Roman"/>
          <w:sz w:val="24"/>
          <w:szCs w:val="24"/>
        </w:rPr>
        <w:t xml:space="preserve"> документ</w:t>
      </w:r>
      <w:r>
        <w:rPr>
          <w:rFonts w:ascii="Times New Roman" w:hAnsi="Times New Roman" w:cs="Times New Roman"/>
          <w:sz w:val="24"/>
          <w:szCs w:val="24"/>
        </w:rPr>
        <w:t>а</w:t>
      </w:r>
      <w:r w:rsidRPr="0078629C">
        <w:rPr>
          <w:rFonts w:ascii="Times New Roman" w:hAnsi="Times New Roman" w:cs="Times New Roman"/>
          <w:sz w:val="24"/>
          <w:szCs w:val="24"/>
        </w:rPr>
        <w:t xml:space="preserve"> ФСТЭК России «Базовая модель угроз безопасности персональных данных при их обработке в информационных системах персональных данных» от 15 февраля 2008 года;</w:t>
      </w:r>
    </w:p>
    <w:p w14:paraId="72B4AF37" w14:textId="77777777" w:rsidR="00A93FA0" w:rsidRPr="0078629C" w:rsidRDefault="00A93FA0" w:rsidP="00B2424C">
      <w:pPr>
        <w:pStyle w:val="15"/>
        <w:spacing w:after="0" w:line="360" w:lineRule="auto"/>
        <w:ind w:left="0" w:firstLine="851"/>
        <w:jc w:val="both"/>
        <w:rPr>
          <w:rFonts w:ascii="Times New Roman" w:hAnsi="Times New Roman" w:cs="Times New Roman"/>
          <w:sz w:val="24"/>
          <w:szCs w:val="24"/>
        </w:rPr>
      </w:pPr>
      <w:r w:rsidRPr="0078629C">
        <w:rPr>
          <w:rFonts w:ascii="Times New Roman" w:hAnsi="Times New Roman" w:cs="Times New Roman"/>
          <w:sz w:val="24"/>
          <w:szCs w:val="24"/>
        </w:rPr>
        <w:t>руководяще</w:t>
      </w:r>
      <w:r>
        <w:rPr>
          <w:rFonts w:ascii="Times New Roman" w:hAnsi="Times New Roman" w:cs="Times New Roman"/>
          <w:sz w:val="24"/>
          <w:szCs w:val="24"/>
        </w:rPr>
        <w:t>го</w:t>
      </w:r>
      <w:r w:rsidRPr="0078629C">
        <w:rPr>
          <w:rFonts w:ascii="Times New Roman" w:hAnsi="Times New Roman" w:cs="Times New Roman"/>
          <w:sz w:val="24"/>
          <w:szCs w:val="24"/>
        </w:rPr>
        <w:t xml:space="preserve"> документ</w:t>
      </w:r>
      <w:r>
        <w:rPr>
          <w:rFonts w:ascii="Times New Roman" w:hAnsi="Times New Roman" w:cs="Times New Roman"/>
          <w:sz w:val="24"/>
          <w:szCs w:val="24"/>
        </w:rPr>
        <w:t>а</w:t>
      </w:r>
      <w:r w:rsidRPr="0078629C">
        <w:rPr>
          <w:rFonts w:ascii="Times New Roman" w:hAnsi="Times New Roman" w:cs="Times New Roman"/>
          <w:sz w:val="24"/>
          <w:szCs w:val="24"/>
        </w:rPr>
        <w:t xml:space="preserve"> ФСТЭК России «Методика определения актуальных угроз безопасности персональных данных при их обработке в информационных системах персональных данных» от 15 февраля 2008 года;</w:t>
      </w:r>
    </w:p>
    <w:p w14:paraId="18B2D3CF" w14:textId="77777777" w:rsidR="00A93FA0" w:rsidRPr="0078629C" w:rsidRDefault="00A93FA0" w:rsidP="00B2424C">
      <w:pPr>
        <w:pStyle w:val="15"/>
        <w:spacing w:after="0" w:line="360" w:lineRule="auto"/>
        <w:ind w:left="0" w:firstLine="851"/>
        <w:jc w:val="both"/>
        <w:rPr>
          <w:rFonts w:ascii="Times New Roman" w:hAnsi="Times New Roman" w:cs="Times New Roman"/>
          <w:sz w:val="24"/>
          <w:szCs w:val="24"/>
        </w:rPr>
      </w:pPr>
      <w:r w:rsidRPr="0078629C">
        <w:rPr>
          <w:rFonts w:ascii="Times New Roman" w:hAnsi="Times New Roman" w:cs="Times New Roman"/>
          <w:sz w:val="24"/>
          <w:szCs w:val="24"/>
        </w:rPr>
        <w:t>специальны</w:t>
      </w:r>
      <w:r>
        <w:rPr>
          <w:rFonts w:ascii="Times New Roman" w:hAnsi="Times New Roman" w:cs="Times New Roman"/>
          <w:sz w:val="24"/>
          <w:szCs w:val="24"/>
        </w:rPr>
        <w:t>х</w:t>
      </w:r>
      <w:r w:rsidRPr="0078629C">
        <w:rPr>
          <w:rFonts w:ascii="Times New Roman" w:hAnsi="Times New Roman" w:cs="Times New Roman"/>
          <w:sz w:val="24"/>
          <w:szCs w:val="24"/>
        </w:rPr>
        <w:t xml:space="preserve"> требовани</w:t>
      </w:r>
      <w:r>
        <w:rPr>
          <w:rFonts w:ascii="Times New Roman" w:hAnsi="Times New Roman" w:cs="Times New Roman"/>
          <w:sz w:val="24"/>
          <w:szCs w:val="24"/>
        </w:rPr>
        <w:t>й</w:t>
      </w:r>
      <w:r w:rsidRPr="0078629C">
        <w:rPr>
          <w:rFonts w:ascii="Times New Roman" w:hAnsi="Times New Roman" w:cs="Times New Roman"/>
          <w:sz w:val="24"/>
          <w:szCs w:val="24"/>
        </w:rPr>
        <w:t xml:space="preserve"> и рекомендациям по технической защите конфиденциальной информации (СТР К) (утвержденные решением Коллегии Гостехкомиссии России № 7.2 от 02 марта 2001 года);</w:t>
      </w:r>
    </w:p>
    <w:p w14:paraId="1F74655F" w14:textId="77777777" w:rsidR="00A93FA0" w:rsidRPr="0078629C" w:rsidRDefault="00A93FA0" w:rsidP="00B2424C">
      <w:pPr>
        <w:pStyle w:val="15"/>
        <w:spacing w:after="0" w:line="360" w:lineRule="auto"/>
        <w:ind w:left="0" w:firstLine="851"/>
        <w:jc w:val="both"/>
        <w:rPr>
          <w:rFonts w:ascii="Times New Roman" w:hAnsi="Times New Roman" w:cs="Times New Roman"/>
          <w:sz w:val="24"/>
          <w:szCs w:val="24"/>
        </w:rPr>
      </w:pPr>
      <w:r w:rsidRPr="0078629C">
        <w:rPr>
          <w:rFonts w:ascii="Times New Roman" w:hAnsi="Times New Roman" w:cs="Times New Roman"/>
          <w:sz w:val="24"/>
          <w:szCs w:val="24"/>
        </w:rPr>
        <w:t>стандарт</w:t>
      </w:r>
      <w:r>
        <w:rPr>
          <w:rFonts w:ascii="Times New Roman" w:hAnsi="Times New Roman" w:cs="Times New Roman"/>
          <w:sz w:val="24"/>
          <w:szCs w:val="24"/>
        </w:rPr>
        <w:t>ов</w:t>
      </w:r>
      <w:r w:rsidRPr="0078629C">
        <w:rPr>
          <w:rFonts w:ascii="Times New Roman" w:hAnsi="Times New Roman" w:cs="Times New Roman"/>
          <w:sz w:val="24"/>
          <w:szCs w:val="24"/>
        </w:rPr>
        <w:t xml:space="preserve"> по защите информации от несанкционированного доступа (НСД) и руководящим документам:</w:t>
      </w:r>
    </w:p>
    <w:p w14:paraId="4F61B7B1" w14:textId="77777777" w:rsidR="00A93FA0" w:rsidRPr="0078629C" w:rsidRDefault="00A93FA0" w:rsidP="00B2424C">
      <w:pPr>
        <w:pStyle w:val="15"/>
        <w:tabs>
          <w:tab w:val="left" w:pos="993"/>
        </w:tabs>
        <w:spacing w:after="0" w:line="360" w:lineRule="auto"/>
        <w:ind w:left="0" w:firstLine="851"/>
        <w:jc w:val="both"/>
        <w:rPr>
          <w:rFonts w:ascii="Times New Roman" w:hAnsi="Times New Roman" w:cs="Times New Roman"/>
          <w:sz w:val="24"/>
          <w:szCs w:val="24"/>
        </w:rPr>
      </w:pPr>
      <w:r w:rsidRPr="0078629C">
        <w:rPr>
          <w:rFonts w:ascii="Times New Roman" w:hAnsi="Times New Roman" w:cs="Times New Roman"/>
          <w:sz w:val="24"/>
          <w:szCs w:val="24"/>
        </w:rPr>
        <w:t>ГОСТ Р 53114-2008 «Защита информации. Обеспечение информационной безопасности в организации. Основные термины и определения»;</w:t>
      </w:r>
    </w:p>
    <w:p w14:paraId="72D0D465" w14:textId="77777777" w:rsidR="00A93FA0" w:rsidRPr="0078629C" w:rsidRDefault="00A93FA0" w:rsidP="00B2424C">
      <w:pPr>
        <w:pStyle w:val="15"/>
        <w:tabs>
          <w:tab w:val="left" w:pos="993"/>
        </w:tabs>
        <w:spacing w:after="0" w:line="360" w:lineRule="auto"/>
        <w:ind w:left="0" w:firstLine="851"/>
        <w:jc w:val="both"/>
        <w:rPr>
          <w:rFonts w:ascii="Times New Roman" w:hAnsi="Times New Roman" w:cs="Times New Roman"/>
          <w:sz w:val="24"/>
          <w:szCs w:val="24"/>
        </w:rPr>
      </w:pPr>
      <w:r w:rsidRPr="0078629C">
        <w:rPr>
          <w:rFonts w:ascii="Times New Roman" w:hAnsi="Times New Roman" w:cs="Times New Roman"/>
          <w:sz w:val="24"/>
          <w:szCs w:val="24"/>
        </w:rPr>
        <w:t>ГОСТ Р 51275-2006 «Защита информации. Объект информатизации. Факторы, воздействующие на информацию. Общие положения»;</w:t>
      </w:r>
    </w:p>
    <w:p w14:paraId="50711163" w14:textId="77777777" w:rsidR="00A93FA0" w:rsidRPr="0078629C" w:rsidRDefault="00A93FA0" w:rsidP="00B2424C">
      <w:pPr>
        <w:pStyle w:val="15"/>
        <w:tabs>
          <w:tab w:val="left" w:pos="993"/>
        </w:tabs>
        <w:spacing w:after="0" w:line="360" w:lineRule="auto"/>
        <w:ind w:left="0" w:firstLine="851"/>
        <w:jc w:val="both"/>
        <w:rPr>
          <w:rFonts w:ascii="Times New Roman" w:hAnsi="Times New Roman" w:cs="Times New Roman"/>
          <w:sz w:val="24"/>
          <w:szCs w:val="24"/>
        </w:rPr>
      </w:pPr>
      <w:r w:rsidRPr="0078629C">
        <w:rPr>
          <w:rFonts w:ascii="Times New Roman" w:hAnsi="Times New Roman" w:cs="Times New Roman"/>
          <w:sz w:val="24"/>
          <w:szCs w:val="24"/>
        </w:rPr>
        <w:t>ГОСТ Р 51583-2014 «Защита информации. Порядок создания автоматизированных систем в защищенном исполнении. Общие положения»;</w:t>
      </w:r>
    </w:p>
    <w:p w14:paraId="1CB4F5FB" w14:textId="77777777" w:rsidR="00A93FA0" w:rsidRPr="0078629C" w:rsidRDefault="00A93FA0" w:rsidP="00B2424C">
      <w:pPr>
        <w:pStyle w:val="15"/>
        <w:tabs>
          <w:tab w:val="left" w:pos="993"/>
        </w:tabs>
        <w:spacing w:after="0" w:line="360" w:lineRule="auto"/>
        <w:ind w:left="0" w:firstLine="851"/>
        <w:jc w:val="both"/>
        <w:rPr>
          <w:rFonts w:ascii="Times New Roman" w:hAnsi="Times New Roman" w:cs="Times New Roman"/>
          <w:sz w:val="24"/>
          <w:szCs w:val="24"/>
        </w:rPr>
      </w:pPr>
      <w:r w:rsidRPr="0078629C">
        <w:rPr>
          <w:rFonts w:ascii="Times New Roman" w:hAnsi="Times New Roman" w:cs="Times New Roman"/>
          <w:sz w:val="24"/>
          <w:szCs w:val="24"/>
        </w:rPr>
        <w:t>ГОСТ Р 51624-2000 «Защита информации. Автоматизированные системы в защищенном исполнении»;</w:t>
      </w:r>
    </w:p>
    <w:p w14:paraId="654D710D" w14:textId="77777777" w:rsidR="00A93FA0" w:rsidRPr="0078629C" w:rsidRDefault="00A93FA0" w:rsidP="00B2424C">
      <w:pPr>
        <w:pStyle w:val="15"/>
        <w:tabs>
          <w:tab w:val="left" w:pos="993"/>
        </w:tabs>
        <w:spacing w:after="0" w:line="360" w:lineRule="auto"/>
        <w:ind w:left="0" w:firstLine="851"/>
        <w:jc w:val="both"/>
        <w:rPr>
          <w:rFonts w:ascii="Times New Roman" w:hAnsi="Times New Roman" w:cs="Times New Roman"/>
          <w:sz w:val="24"/>
          <w:szCs w:val="24"/>
        </w:rPr>
      </w:pPr>
      <w:r w:rsidRPr="0078629C">
        <w:rPr>
          <w:rFonts w:ascii="Times New Roman" w:hAnsi="Times New Roman" w:cs="Times New Roman"/>
          <w:sz w:val="24"/>
          <w:szCs w:val="24"/>
        </w:rPr>
        <w:t>ГОСТ Р 34.10-2012. «Информационная технология. Криптографическая защита информации. Процессы формирования и проверки электронной цифровой подписи»;</w:t>
      </w:r>
    </w:p>
    <w:p w14:paraId="66F6FBE0" w14:textId="77777777" w:rsidR="00A93FA0" w:rsidRPr="0078629C" w:rsidRDefault="00A93FA0" w:rsidP="00B2424C">
      <w:pPr>
        <w:pStyle w:val="15"/>
        <w:tabs>
          <w:tab w:val="left" w:pos="993"/>
        </w:tabs>
        <w:spacing w:after="0" w:line="360" w:lineRule="auto"/>
        <w:ind w:left="0" w:firstLine="851"/>
        <w:jc w:val="both"/>
        <w:rPr>
          <w:rFonts w:ascii="Times New Roman" w:hAnsi="Times New Roman" w:cs="Times New Roman"/>
          <w:sz w:val="24"/>
          <w:szCs w:val="24"/>
        </w:rPr>
      </w:pPr>
      <w:r w:rsidRPr="0078629C">
        <w:rPr>
          <w:rFonts w:ascii="Times New Roman" w:hAnsi="Times New Roman" w:cs="Times New Roman"/>
          <w:sz w:val="24"/>
          <w:szCs w:val="24"/>
        </w:rPr>
        <w:t>ГОСТ 15971-90 «Системы обработки информации. Термины и определения»;</w:t>
      </w:r>
    </w:p>
    <w:p w14:paraId="2C29BFC1" w14:textId="77777777" w:rsidR="00A93FA0" w:rsidRPr="0078629C" w:rsidRDefault="00A93FA0" w:rsidP="00B2424C">
      <w:pPr>
        <w:pStyle w:val="15"/>
        <w:tabs>
          <w:tab w:val="left" w:pos="993"/>
        </w:tabs>
        <w:spacing w:after="0" w:line="360" w:lineRule="auto"/>
        <w:ind w:left="0" w:firstLine="851"/>
        <w:jc w:val="both"/>
        <w:rPr>
          <w:rFonts w:ascii="Times New Roman" w:hAnsi="Times New Roman" w:cs="Times New Roman"/>
          <w:sz w:val="24"/>
          <w:szCs w:val="24"/>
        </w:rPr>
      </w:pPr>
      <w:r w:rsidRPr="0078629C">
        <w:rPr>
          <w:rFonts w:ascii="Times New Roman" w:hAnsi="Times New Roman" w:cs="Times New Roman"/>
          <w:sz w:val="24"/>
          <w:szCs w:val="24"/>
        </w:rPr>
        <w:t>Р 50.1.053-2005 «Информационные технологии. Основные термины и определения в области технической защиты информации»;</w:t>
      </w:r>
    </w:p>
    <w:p w14:paraId="58AE20DC" w14:textId="77777777" w:rsidR="00A93FA0" w:rsidRDefault="00A93FA0" w:rsidP="00B2424C">
      <w:pPr>
        <w:pStyle w:val="15"/>
        <w:tabs>
          <w:tab w:val="left" w:pos="993"/>
        </w:tabs>
        <w:spacing w:after="0" w:line="360" w:lineRule="auto"/>
        <w:ind w:left="0" w:firstLine="851"/>
        <w:jc w:val="both"/>
        <w:rPr>
          <w:rFonts w:ascii="Times New Roman" w:hAnsi="Times New Roman" w:cs="Times New Roman"/>
          <w:sz w:val="24"/>
          <w:szCs w:val="24"/>
        </w:rPr>
      </w:pPr>
      <w:r w:rsidRPr="0078629C">
        <w:rPr>
          <w:rFonts w:ascii="Times New Roman" w:hAnsi="Times New Roman" w:cs="Times New Roman"/>
          <w:sz w:val="24"/>
          <w:szCs w:val="24"/>
        </w:rPr>
        <w:t>Р 50.1.056-2005 «Техническая защита информации. Основные термины и определения».</w:t>
      </w:r>
    </w:p>
    <w:p w14:paraId="2B2F7848" w14:textId="77777777" w:rsidR="00A93FA0" w:rsidRPr="00940879" w:rsidRDefault="00A93FA0" w:rsidP="00B2424C">
      <w:pPr>
        <w:pStyle w:val="affff4"/>
        <w:ind w:left="0"/>
      </w:pPr>
      <w:r w:rsidRPr="00940879">
        <w:t xml:space="preserve">ПОИБ предназначена для исключения возможности нарушения следующих характеристик безопасности информации, обрабатываемой в Системе: </w:t>
      </w:r>
    </w:p>
    <w:p w14:paraId="57262C42" w14:textId="77777777" w:rsidR="00A93FA0" w:rsidRPr="00940879" w:rsidRDefault="00A93FA0" w:rsidP="00B2424C">
      <w:pPr>
        <w:pStyle w:val="15"/>
        <w:spacing w:after="0" w:line="360" w:lineRule="auto"/>
        <w:ind w:left="0" w:firstLine="851"/>
        <w:jc w:val="both"/>
        <w:rPr>
          <w:rFonts w:ascii="Times New Roman" w:hAnsi="Times New Roman" w:cs="Times New Roman"/>
          <w:sz w:val="24"/>
          <w:szCs w:val="24"/>
        </w:rPr>
      </w:pPr>
      <w:r w:rsidRPr="00940879">
        <w:rPr>
          <w:rFonts w:ascii="Times New Roman" w:hAnsi="Times New Roman" w:cs="Times New Roman"/>
          <w:sz w:val="24"/>
          <w:szCs w:val="24"/>
        </w:rPr>
        <w:t xml:space="preserve">неправомерный доступ, копирование, предоставление или распространение информации (обеспечение конфиденциальности информации); </w:t>
      </w:r>
    </w:p>
    <w:p w14:paraId="6E7CD277" w14:textId="77777777" w:rsidR="00A93FA0" w:rsidRPr="00940879" w:rsidRDefault="00A93FA0" w:rsidP="00B2424C">
      <w:pPr>
        <w:pStyle w:val="15"/>
        <w:spacing w:after="0" w:line="360" w:lineRule="auto"/>
        <w:ind w:left="0" w:firstLine="851"/>
        <w:jc w:val="both"/>
        <w:rPr>
          <w:rFonts w:ascii="Times New Roman" w:hAnsi="Times New Roman" w:cs="Times New Roman"/>
          <w:sz w:val="24"/>
          <w:szCs w:val="24"/>
        </w:rPr>
      </w:pPr>
      <w:r w:rsidRPr="00940879">
        <w:rPr>
          <w:rFonts w:ascii="Times New Roman" w:hAnsi="Times New Roman" w:cs="Times New Roman"/>
          <w:sz w:val="24"/>
          <w:szCs w:val="24"/>
        </w:rPr>
        <w:t xml:space="preserve">неправомерное уничтожение или модифицирование информации (обеспечение целостности информации); </w:t>
      </w:r>
    </w:p>
    <w:p w14:paraId="45A30E0D" w14:textId="77777777" w:rsidR="00A93FA0" w:rsidRDefault="00A93FA0" w:rsidP="00B2424C">
      <w:pPr>
        <w:pStyle w:val="15"/>
        <w:spacing w:after="0" w:line="360" w:lineRule="auto"/>
        <w:ind w:left="0" w:firstLine="851"/>
        <w:jc w:val="both"/>
        <w:rPr>
          <w:rFonts w:ascii="Times New Roman" w:hAnsi="Times New Roman" w:cs="Times New Roman"/>
          <w:sz w:val="24"/>
          <w:szCs w:val="24"/>
        </w:rPr>
      </w:pPr>
      <w:r w:rsidRPr="00940879">
        <w:rPr>
          <w:rFonts w:ascii="Times New Roman" w:hAnsi="Times New Roman" w:cs="Times New Roman"/>
          <w:sz w:val="24"/>
          <w:szCs w:val="24"/>
        </w:rPr>
        <w:t>неправомерное блокирование информации (обеспечение доступности информации).</w:t>
      </w:r>
    </w:p>
    <w:p w14:paraId="1B5ED514" w14:textId="77777777" w:rsidR="00A93FA0" w:rsidRPr="00C415D1" w:rsidRDefault="00A93FA0" w:rsidP="00B2424C">
      <w:pPr>
        <w:pStyle w:val="affff4"/>
        <w:ind w:left="0"/>
      </w:pPr>
      <w:r w:rsidRPr="00C415D1">
        <w:t xml:space="preserve">Работы по созданию </w:t>
      </w:r>
      <w:r>
        <w:t>ПОИБ</w:t>
      </w:r>
      <w:r w:rsidRPr="00C415D1">
        <w:t xml:space="preserve"> будут проводиться с вы</w:t>
      </w:r>
      <w:r>
        <w:t>делением</w:t>
      </w:r>
      <w:r w:rsidRPr="00C415D1">
        <w:t xml:space="preserve"> следующих </w:t>
      </w:r>
      <w:r>
        <w:t>под</w:t>
      </w:r>
      <w:r w:rsidRPr="00C415D1">
        <w:t>этапов работ:</w:t>
      </w:r>
    </w:p>
    <w:p w14:paraId="20211744" w14:textId="77777777" w:rsidR="00A93FA0" w:rsidRPr="00C415D1" w:rsidRDefault="00A93FA0" w:rsidP="00B2424C">
      <w:pPr>
        <w:pStyle w:val="affff4"/>
        <w:numPr>
          <w:ilvl w:val="0"/>
          <w:numId w:val="167"/>
        </w:numPr>
        <w:spacing w:after="200"/>
        <w:ind w:left="0" w:firstLine="851"/>
      </w:pPr>
      <w:r w:rsidRPr="00C415D1">
        <w:t xml:space="preserve"> Проведение обследование и моделирование угроз</w:t>
      </w:r>
      <w:r>
        <w:t>:</w:t>
      </w:r>
    </w:p>
    <w:p w14:paraId="30864B9E" w14:textId="77777777" w:rsidR="00A93FA0" w:rsidRPr="00C415D1" w:rsidRDefault="00A93FA0" w:rsidP="00B2424C">
      <w:pPr>
        <w:pStyle w:val="15"/>
        <w:spacing w:after="0" w:line="360" w:lineRule="auto"/>
        <w:ind w:left="0" w:firstLine="851"/>
        <w:jc w:val="both"/>
        <w:rPr>
          <w:rFonts w:ascii="Times New Roman" w:hAnsi="Times New Roman" w:cs="Times New Roman"/>
          <w:sz w:val="24"/>
          <w:szCs w:val="24"/>
        </w:rPr>
      </w:pPr>
      <w:r w:rsidRPr="00C415D1">
        <w:rPr>
          <w:rFonts w:ascii="Times New Roman" w:hAnsi="Times New Roman" w:cs="Times New Roman"/>
          <w:sz w:val="24"/>
          <w:szCs w:val="24"/>
        </w:rPr>
        <w:t xml:space="preserve">сбор и анализ исходных данных и документации на </w:t>
      </w:r>
      <w:r>
        <w:rPr>
          <w:rFonts w:ascii="Times New Roman" w:hAnsi="Times New Roman" w:cs="Times New Roman"/>
          <w:sz w:val="24"/>
          <w:szCs w:val="24"/>
        </w:rPr>
        <w:t>М</w:t>
      </w:r>
      <w:r w:rsidRPr="00C415D1">
        <w:rPr>
          <w:rFonts w:ascii="Times New Roman" w:hAnsi="Times New Roman" w:cs="Times New Roman"/>
          <w:sz w:val="24"/>
          <w:szCs w:val="24"/>
        </w:rPr>
        <w:t>ежведомственн</w:t>
      </w:r>
      <w:r>
        <w:rPr>
          <w:rFonts w:ascii="Times New Roman" w:hAnsi="Times New Roman" w:cs="Times New Roman"/>
          <w:sz w:val="24"/>
          <w:szCs w:val="24"/>
        </w:rPr>
        <w:t>ую</w:t>
      </w:r>
      <w:r w:rsidRPr="00C415D1">
        <w:rPr>
          <w:rFonts w:ascii="Times New Roman" w:hAnsi="Times New Roman" w:cs="Times New Roman"/>
          <w:sz w:val="24"/>
          <w:szCs w:val="24"/>
        </w:rPr>
        <w:t xml:space="preserve"> систем</w:t>
      </w:r>
      <w:r>
        <w:rPr>
          <w:rFonts w:ascii="Times New Roman" w:hAnsi="Times New Roman" w:cs="Times New Roman"/>
          <w:sz w:val="24"/>
          <w:szCs w:val="24"/>
        </w:rPr>
        <w:t>у</w:t>
      </w:r>
      <w:r w:rsidRPr="00C415D1">
        <w:rPr>
          <w:rFonts w:ascii="Times New Roman" w:hAnsi="Times New Roman" w:cs="Times New Roman"/>
          <w:sz w:val="24"/>
          <w:szCs w:val="24"/>
        </w:rPr>
        <w:t>;</w:t>
      </w:r>
    </w:p>
    <w:p w14:paraId="2B0FC3EB" w14:textId="77777777" w:rsidR="00A93FA0" w:rsidRPr="00C415D1" w:rsidRDefault="00A93FA0" w:rsidP="00B2424C">
      <w:pPr>
        <w:pStyle w:val="15"/>
        <w:spacing w:after="0" w:line="360" w:lineRule="auto"/>
        <w:ind w:left="0" w:firstLine="851"/>
        <w:jc w:val="both"/>
        <w:rPr>
          <w:rFonts w:ascii="Times New Roman" w:hAnsi="Times New Roman" w:cs="Times New Roman"/>
          <w:sz w:val="24"/>
          <w:szCs w:val="24"/>
        </w:rPr>
      </w:pPr>
      <w:r w:rsidRPr="00C415D1">
        <w:rPr>
          <w:rFonts w:ascii="Times New Roman" w:hAnsi="Times New Roman" w:cs="Times New Roman"/>
          <w:sz w:val="24"/>
          <w:szCs w:val="24"/>
        </w:rPr>
        <w:t>классификация Межведомственн</w:t>
      </w:r>
      <w:r>
        <w:rPr>
          <w:rFonts w:ascii="Times New Roman" w:hAnsi="Times New Roman" w:cs="Times New Roman"/>
          <w:sz w:val="24"/>
          <w:szCs w:val="24"/>
        </w:rPr>
        <w:t>ой</w:t>
      </w:r>
      <w:r w:rsidRPr="00C415D1">
        <w:rPr>
          <w:rFonts w:ascii="Times New Roman" w:hAnsi="Times New Roman" w:cs="Times New Roman"/>
          <w:sz w:val="24"/>
          <w:szCs w:val="24"/>
        </w:rPr>
        <w:t xml:space="preserve"> систем</w:t>
      </w:r>
      <w:r>
        <w:rPr>
          <w:rFonts w:ascii="Times New Roman" w:hAnsi="Times New Roman" w:cs="Times New Roman"/>
          <w:sz w:val="24"/>
          <w:szCs w:val="24"/>
        </w:rPr>
        <w:t>ы</w:t>
      </w:r>
      <w:r w:rsidRPr="00C415D1">
        <w:rPr>
          <w:rFonts w:ascii="Times New Roman" w:hAnsi="Times New Roman" w:cs="Times New Roman"/>
          <w:sz w:val="24"/>
          <w:szCs w:val="24"/>
        </w:rPr>
        <w:t>;</w:t>
      </w:r>
    </w:p>
    <w:p w14:paraId="16DBC7D8" w14:textId="77777777" w:rsidR="00A93FA0" w:rsidRPr="00C415D1" w:rsidRDefault="00A93FA0" w:rsidP="00B2424C">
      <w:pPr>
        <w:pStyle w:val="15"/>
        <w:spacing w:after="0" w:line="360" w:lineRule="auto"/>
        <w:ind w:left="0" w:firstLine="851"/>
        <w:jc w:val="both"/>
        <w:rPr>
          <w:rFonts w:ascii="Times New Roman" w:hAnsi="Times New Roman" w:cs="Times New Roman"/>
          <w:sz w:val="24"/>
          <w:szCs w:val="24"/>
        </w:rPr>
      </w:pPr>
      <w:r w:rsidRPr="00C415D1">
        <w:rPr>
          <w:rFonts w:ascii="Times New Roman" w:hAnsi="Times New Roman" w:cs="Times New Roman"/>
          <w:sz w:val="24"/>
          <w:szCs w:val="24"/>
        </w:rPr>
        <w:t>определение актуальных угроз безопасности обрабатываемой информации.</w:t>
      </w:r>
    </w:p>
    <w:p w14:paraId="088E6929" w14:textId="77777777" w:rsidR="00A93FA0" w:rsidRPr="00C415D1" w:rsidRDefault="00A93FA0" w:rsidP="00B2424C">
      <w:pPr>
        <w:pStyle w:val="affff4"/>
        <w:numPr>
          <w:ilvl w:val="0"/>
          <w:numId w:val="167"/>
        </w:numPr>
        <w:spacing w:after="200"/>
        <w:ind w:left="0" w:firstLine="851"/>
      </w:pPr>
      <w:r w:rsidRPr="00C415D1">
        <w:t xml:space="preserve"> Разработка технических требований и проектирование ПОИБ</w:t>
      </w:r>
      <w:r>
        <w:t>:</w:t>
      </w:r>
    </w:p>
    <w:p w14:paraId="5A650C81" w14:textId="77777777" w:rsidR="00A93FA0" w:rsidRPr="00C415D1" w:rsidRDefault="00A93FA0" w:rsidP="00B2424C">
      <w:pPr>
        <w:pStyle w:val="15"/>
        <w:spacing w:after="0" w:line="360" w:lineRule="auto"/>
        <w:ind w:left="0" w:firstLine="851"/>
        <w:jc w:val="both"/>
        <w:rPr>
          <w:rFonts w:ascii="Times New Roman" w:hAnsi="Times New Roman" w:cs="Times New Roman"/>
          <w:sz w:val="24"/>
          <w:szCs w:val="24"/>
        </w:rPr>
      </w:pPr>
      <w:r w:rsidRPr="00C415D1">
        <w:rPr>
          <w:rFonts w:ascii="Times New Roman" w:hAnsi="Times New Roman" w:cs="Times New Roman"/>
          <w:sz w:val="24"/>
          <w:szCs w:val="24"/>
        </w:rPr>
        <w:t>Разработка</w:t>
      </w:r>
      <w:r>
        <w:rPr>
          <w:rFonts w:ascii="Times New Roman" w:hAnsi="Times New Roman" w:cs="Times New Roman"/>
          <w:sz w:val="24"/>
          <w:szCs w:val="24"/>
        </w:rPr>
        <w:t xml:space="preserve"> частного</w:t>
      </w:r>
      <w:r w:rsidRPr="00C415D1">
        <w:rPr>
          <w:rFonts w:ascii="Times New Roman" w:hAnsi="Times New Roman" w:cs="Times New Roman"/>
          <w:sz w:val="24"/>
          <w:szCs w:val="24"/>
        </w:rPr>
        <w:t xml:space="preserve"> технического задания на ПОИБ</w:t>
      </w:r>
      <w:r>
        <w:rPr>
          <w:rFonts w:ascii="Times New Roman" w:hAnsi="Times New Roman" w:cs="Times New Roman"/>
          <w:sz w:val="24"/>
          <w:szCs w:val="24"/>
        </w:rPr>
        <w:t>;</w:t>
      </w:r>
    </w:p>
    <w:p w14:paraId="719D9D0F" w14:textId="77777777" w:rsidR="00A93FA0" w:rsidRPr="00C415D1" w:rsidRDefault="00A93FA0" w:rsidP="00B2424C">
      <w:pPr>
        <w:pStyle w:val="15"/>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разработка технического проекта на </w:t>
      </w:r>
      <w:r w:rsidRPr="00C415D1">
        <w:rPr>
          <w:rFonts w:ascii="Times New Roman" w:hAnsi="Times New Roman" w:cs="Times New Roman"/>
          <w:sz w:val="24"/>
          <w:szCs w:val="24"/>
        </w:rPr>
        <w:t xml:space="preserve"> ПОИБ</w:t>
      </w:r>
      <w:r>
        <w:rPr>
          <w:rFonts w:ascii="Times New Roman" w:hAnsi="Times New Roman" w:cs="Times New Roman"/>
          <w:sz w:val="24"/>
          <w:szCs w:val="24"/>
        </w:rPr>
        <w:t>.</w:t>
      </w:r>
    </w:p>
    <w:p w14:paraId="469F2D61" w14:textId="77777777" w:rsidR="00A93FA0" w:rsidRPr="00D97E23" w:rsidRDefault="00A93FA0" w:rsidP="00B2424C">
      <w:pPr>
        <w:pStyle w:val="affff4"/>
        <w:numPr>
          <w:ilvl w:val="0"/>
          <w:numId w:val="167"/>
        </w:numPr>
        <w:spacing w:after="200"/>
        <w:ind w:left="0" w:firstLine="851"/>
      </w:pPr>
      <w:r w:rsidRPr="00D97E23">
        <w:t>Разработка комплекта документов для сертификации ПОИБ по требованиям безопасности информации.</w:t>
      </w:r>
    </w:p>
    <w:p w14:paraId="639CAF7D" w14:textId="77777777" w:rsidR="00A93FA0" w:rsidRDefault="00A93FA0" w:rsidP="00B2424C">
      <w:pPr>
        <w:pStyle w:val="affff4"/>
        <w:numPr>
          <w:ilvl w:val="0"/>
          <w:numId w:val="167"/>
        </w:numPr>
        <w:spacing w:after="200"/>
        <w:ind w:left="0" w:firstLine="851"/>
      </w:pPr>
      <w:r w:rsidRPr="00C415D1">
        <w:t xml:space="preserve"> Создание и внедрение ПОИБ</w:t>
      </w:r>
      <w:r>
        <w:t>:</w:t>
      </w:r>
    </w:p>
    <w:p w14:paraId="0D0532AB" w14:textId="77777777" w:rsidR="00A93FA0" w:rsidRDefault="00A93FA0" w:rsidP="00B2424C">
      <w:pPr>
        <w:pStyle w:val="15"/>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разработка рабочего проекта и эксплуатационной документации;</w:t>
      </w:r>
    </w:p>
    <w:p w14:paraId="1B757EF3" w14:textId="77777777" w:rsidR="00A93FA0" w:rsidRDefault="00A93FA0" w:rsidP="00B2424C">
      <w:pPr>
        <w:pStyle w:val="15"/>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внедрение ПОИБ. </w:t>
      </w:r>
    </w:p>
    <w:p w14:paraId="0593E5EE" w14:textId="77777777" w:rsidR="00A93FA0" w:rsidRPr="00C415D1" w:rsidRDefault="00A93FA0" w:rsidP="00B2424C">
      <w:pPr>
        <w:pStyle w:val="affff4"/>
        <w:ind w:left="0"/>
      </w:pPr>
      <w:r w:rsidRPr="00C415D1">
        <w:t xml:space="preserve">Подробное описание работ, проводимых на каждом </w:t>
      </w:r>
      <w:r>
        <w:t>подэтапе</w:t>
      </w:r>
      <w:r w:rsidRPr="00C415D1">
        <w:t>, представлено ниже</w:t>
      </w:r>
      <w:r>
        <w:t>.</w:t>
      </w:r>
    </w:p>
    <w:p w14:paraId="15E8910A" w14:textId="5B38B33D" w:rsidR="00A93FA0" w:rsidRPr="00A93FA0" w:rsidRDefault="00A93FA0" w:rsidP="00B2424C">
      <w:pPr>
        <w:pStyle w:val="4"/>
        <w:numPr>
          <w:ilvl w:val="3"/>
          <w:numId w:val="7"/>
        </w:numPr>
        <w:spacing w:after="200"/>
        <w:ind w:firstLine="851"/>
      </w:pPr>
      <w:r w:rsidRPr="00A93FA0">
        <w:t>Проведение обследование и моделирование угроз</w:t>
      </w:r>
    </w:p>
    <w:p w14:paraId="1610DB3E" w14:textId="6EBBEAB7" w:rsidR="00A93FA0" w:rsidRPr="00A93FA0" w:rsidRDefault="00A93FA0" w:rsidP="00B2424C">
      <w:pPr>
        <w:pStyle w:val="5"/>
        <w:ind w:firstLine="851"/>
        <w:rPr>
          <w:i/>
          <w:szCs w:val="24"/>
        </w:rPr>
      </w:pPr>
      <w:r w:rsidRPr="00A93FA0">
        <w:rPr>
          <w:i/>
          <w:szCs w:val="24"/>
        </w:rPr>
        <w:t>Сбор и анализ исходных данных и документации</w:t>
      </w:r>
    </w:p>
    <w:p w14:paraId="1FB78C41" w14:textId="42E41342" w:rsidR="00A93FA0" w:rsidRPr="00C415D1" w:rsidRDefault="00A93FA0" w:rsidP="00B2424C">
      <w:pPr>
        <w:pStyle w:val="affff4"/>
        <w:ind w:left="0"/>
      </w:pPr>
      <w:r w:rsidRPr="00C415D1">
        <w:t xml:space="preserve">На данном этапе </w:t>
      </w:r>
      <w:r w:rsidR="002F606C">
        <w:t xml:space="preserve">будет </w:t>
      </w:r>
      <w:r w:rsidR="002F606C" w:rsidRPr="00C415D1">
        <w:t>производ</w:t>
      </w:r>
      <w:r w:rsidR="002F606C">
        <w:t>и</w:t>
      </w:r>
      <w:r w:rsidR="002F606C" w:rsidRPr="00C415D1">
        <w:t>т</w:t>
      </w:r>
      <w:r w:rsidR="002F606C">
        <w:t>ь</w:t>
      </w:r>
      <w:r w:rsidR="002F606C" w:rsidRPr="00C415D1">
        <w:t xml:space="preserve">ся </w:t>
      </w:r>
      <w:r w:rsidRPr="00C415D1">
        <w:t xml:space="preserve">сбор и консолидация всей необходимой информации о составе и типах обрабатываемой информации, планируемой информационной инфраструктуре Межведомственной системы, методах и механизмах обеспечения защиты информации, действующем организационном и нормативном обеспечении. </w:t>
      </w:r>
    </w:p>
    <w:p w14:paraId="5F8C4BF7" w14:textId="77777777" w:rsidR="00A93FA0" w:rsidRPr="00C415D1" w:rsidRDefault="00A93FA0" w:rsidP="00B2424C">
      <w:pPr>
        <w:pStyle w:val="affff4"/>
        <w:ind w:left="0"/>
      </w:pPr>
      <w:r w:rsidRPr="00C415D1">
        <w:t>При сборе данных предполагается использовать следующие основные источники информации:</w:t>
      </w:r>
    </w:p>
    <w:p w14:paraId="244B1EF8" w14:textId="77777777" w:rsidR="00A93FA0" w:rsidRPr="00C415D1" w:rsidRDefault="00A93FA0" w:rsidP="00B2424C">
      <w:pPr>
        <w:pStyle w:val="15"/>
        <w:spacing w:after="0" w:line="360" w:lineRule="auto"/>
        <w:ind w:left="0" w:firstLine="851"/>
        <w:jc w:val="both"/>
        <w:rPr>
          <w:rFonts w:ascii="Times New Roman" w:hAnsi="Times New Roman" w:cs="Times New Roman"/>
          <w:sz w:val="24"/>
          <w:szCs w:val="24"/>
        </w:rPr>
      </w:pPr>
      <w:r w:rsidRPr="00C415D1">
        <w:rPr>
          <w:rFonts w:ascii="Times New Roman" w:hAnsi="Times New Roman" w:cs="Times New Roman"/>
          <w:sz w:val="24"/>
          <w:szCs w:val="24"/>
        </w:rPr>
        <w:t xml:space="preserve">интервью со специалистами с целью выяснения требований к информационной инфраструктуре, планированному размещения ресурсов, проектной документации и др.; </w:t>
      </w:r>
    </w:p>
    <w:p w14:paraId="70EFDA92" w14:textId="77777777" w:rsidR="00A93FA0" w:rsidRPr="00C415D1" w:rsidRDefault="00A93FA0" w:rsidP="00B2424C">
      <w:pPr>
        <w:pStyle w:val="15"/>
        <w:spacing w:after="0" w:line="360" w:lineRule="auto"/>
        <w:ind w:left="0" w:firstLine="851"/>
        <w:jc w:val="both"/>
        <w:rPr>
          <w:rFonts w:ascii="Times New Roman" w:hAnsi="Times New Roman" w:cs="Times New Roman"/>
          <w:sz w:val="24"/>
          <w:szCs w:val="24"/>
        </w:rPr>
      </w:pPr>
      <w:r w:rsidRPr="00C415D1">
        <w:rPr>
          <w:rFonts w:ascii="Times New Roman" w:hAnsi="Times New Roman" w:cs="Times New Roman"/>
          <w:sz w:val="24"/>
          <w:szCs w:val="24"/>
        </w:rPr>
        <w:t>рекомендации производителей оборудования и программного обеспечения по использованию продуктов соответствующих производителей и общим вопросам создания информационных систем;</w:t>
      </w:r>
    </w:p>
    <w:p w14:paraId="3CA10202" w14:textId="77777777" w:rsidR="00A93FA0" w:rsidRPr="00C415D1" w:rsidRDefault="00A93FA0" w:rsidP="00B2424C">
      <w:pPr>
        <w:pStyle w:val="15"/>
        <w:spacing w:after="0" w:line="360" w:lineRule="auto"/>
        <w:ind w:left="0" w:firstLine="851"/>
        <w:jc w:val="both"/>
        <w:rPr>
          <w:rFonts w:ascii="Times New Roman" w:hAnsi="Times New Roman" w:cs="Times New Roman"/>
          <w:sz w:val="24"/>
          <w:szCs w:val="24"/>
        </w:rPr>
      </w:pPr>
      <w:r w:rsidRPr="00C415D1">
        <w:rPr>
          <w:rFonts w:ascii="Times New Roman" w:hAnsi="Times New Roman" w:cs="Times New Roman"/>
          <w:sz w:val="24"/>
          <w:szCs w:val="24"/>
        </w:rPr>
        <w:t>существующая организационно-распорядительная документация, регламентирующая работу межведомственной структуры.</w:t>
      </w:r>
    </w:p>
    <w:p w14:paraId="07D6E105" w14:textId="42C3A57D" w:rsidR="00A93FA0" w:rsidRPr="00C415D1" w:rsidRDefault="00A93FA0" w:rsidP="00B2424C">
      <w:pPr>
        <w:pStyle w:val="affff4"/>
        <w:ind w:left="0"/>
      </w:pPr>
      <w:r>
        <w:t xml:space="preserve">Результатом работ по данному этапу </w:t>
      </w:r>
      <w:r w:rsidR="002F606C">
        <w:t xml:space="preserve">будет </w:t>
      </w:r>
      <w:r>
        <w:t>являт</w:t>
      </w:r>
      <w:r w:rsidR="002F606C">
        <w:t>ь</w:t>
      </w:r>
      <w:r>
        <w:t xml:space="preserve">ся </w:t>
      </w:r>
      <w:r w:rsidRPr="004B5188">
        <w:t xml:space="preserve">структурированная информация об информационной инфраструктуре </w:t>
      </w:r>
      <w:r>
        <w:t xml:space="preserve">Системы. </w:t>
      </w:r>
    </w:p>
    <w:p w14:paraId="59832B92" w14:textId="17309CD6" w:rsidR="00A93FA0" w:rsidRPr="00A93FA0" w:rsidRDefault="00A93FA0" w:rsidP="00B2424C">
      <w:pPr>
        <w:pStyle w:val="5"/>
        <w:ind w:firstLine="851"/>
        <w:rPr>
          <w:i/>
          <w:szCs w:val="24"/>
        </w:rPr>
      </w:pPr>
      <w:r w:rsidRPr="00A93FA0">
        <w:rPr>
          <w:i/>
          <w:szCs w:val="24"/>
        </w:rPr>
        <w:t>Классификация Системы</w:t>
      </w:r>
    </w:p>
    <w:p w14:paraId="182B6711" w14:textId="7245CF61" w:rsidR="00A93FA0" w:rsidRPr="00C415D1" w:rsidRDefault="00A93FA0" w:rsidP="00B2424C">
      <w:pPr>
        <w:pStyle w:val="affff4"/>
        <w:ind w:left="0"/>
      </w:pPr>
      <w:r w:rsidRPr="00C415D1">
        <w:t xml:space="preserve">На основании полученной информации о составе и типе обрабатываемой информации </w:t>
      </w:r>
      <w:r w:rsidR="002F606C">
        <w:t xml:space="preserve">будет </w:t>
      </w:r>
      <w:r w:rsidRPr="00C415D1">
        <w:t>производит</w:t>
      </w:r>
      <w:r w:rsidR="002F606C">
        <w:t>ь</w:t>
      </w:r>
      <w:r w:rsidRPr="00C415D1">
        <w:t xml:space="preserve">ся классификация создаваемой Межведомственной системы. На основании имеющейся исходной информации предполагается, что система будет классифицироваться как государственная информационная система, не обрабатывающая информацию, составляющую государственную тайну (ГИС), а также как информационная система персональных данных (ИСПДн). </w:t>
      </w:r>
    </w:p>
    <w:p w14:paraId="541DC7A6" w14:textId="1F87FAFD" w:rsidR="00A93FA0" w:rsidRPr="00C415D1" w:rsidRDefault="00A93FA0" w:rsidP="00B2424C">
      <w:pPr>
        <w:pStyle w:val="affff4"/>
        <w:ind w:left="0"/>
      </w:pPr>
      <w:r w:rsidRPr="00C415D1">
        <w:t xml:space="preserve">Классификация межведомственной системы, как ИСПДн, </w:t>
      </w:r>
      <w:r w:rsidR="002F606C">
        <w:t xml:space="preserve">будет </w:t>
      </w:r>
      <w:r w:rsidRPr="00C415D1">
        <w:t>осуществля</w:t>
      </w:r>
      <w:r w:rsidR="002F606C">
        <w:t>ться</w:t>
      </w:r>
      <w:r w:rsidRPr="00C415D1">
        <w:t xml:space="preserve"> на основании документа «Положение об обеспечении безопасности персональных данных при их обработке в информационных системах персональных данных», (утверждено Постановлением Правительства Российской Федерации от 1 ноября 2012 г. № 1119). При обработке персональных данных в информационных системах устанавливаются 4 уровня защищенности персональных данных. Требуемый уровень защищенности </w:t>
      </w:r>
      <w:r w:rsidR="002F606C">
        <w:t xml:space="preserve">будет </w:t>
      </w:r>
      <w:r w:rsidR="002F606C" w:rsidRPr="00C415D1">
        <w:t>определя</w:t>
      </w:r>
      <w:r w:rsidR="002F606C">
        <w:t>ться</w:t>
      </w:r>
      <w:r w:rsidR="002F606C" w:rsidRPr="00C415D1">
        <w:t xml:space="preserve"> </w:t>
      </w:r>
      <w:r w:rsidRPr="00C415D1">
        <w:t xml:space="preserve">на основании определения типа актуальных угроз для ИС, объема обрабатываемых персональных данных, а также по типу информационной системы. </w:t>
      </w:r>
    </w:p>
    <w:p w14:paraId="1581084B" w14:textId="31455DA3" w:rsidR="00A93FA0" w:rsidRDefault="00A93FA0" w:rsidP="00B2424C">
      <w:pPr>
        <w:pStyle w:val="affff4"/>
        <w:ind w:left="0"/>
      </w:pPr>
      <w:r w:rsidRPr="00C415D1">
        <w:t xml:space="preserve">Классификация информационной системы, как ГИС, </w:t>
      </w:r>
      <w:r w:rsidR="002F606C">
        <w:t xml:space="preserve">будет </w:t>
      </w:r>
      <w:r w:rsidRPr="00C415D1">
        <w:t>осуществляет</w:t>
      </w:r>
      <w:r w:rsidR="002F606C">
        <w:t>ь</w:t>
      </w:r>
      <w:r w:rsidRPr="00C415D1">
        <w:t>ся на основании положений, приведенных в документе  «Требования о защите информации, не составляющей государственную тайну, содержащейся в государственных информационных системах» (приказ ФСТЭК России №17 от 11 февраля 2013г.). Выделяется 4 класса защищенности ГИС. Определяемый класс защищенности ГИС зависит от масштаба информационной системы, а также от уровня значимости обрабатываемой информации.</w:t>
      </w:r>
    </w:p>
    <w:p w14:paraId="1227E8AF" w14:textId="3EB48D82" w:rsidR="00A93FA0" w:rsidRDefault="00A93FA0" w:rsidP="00B2424C">
      <w:pPr>
        <w:pStyle w:val="affff4"/>
        <w:ind w:left="0"/>
      </w:pPr>
      <w:r>
        <w:t xml:space="preserve">Результаты работ данного этапа </w:t>
      </w:r>
      <w:r w:rsidR="002F606C">
        <w:t xml:space="preserve">будут </w:t>
      </w:r>
      <w:r>
        <w:t>оформлят</w:t>
      </w:r>
      <w:r w:rsidR="002F606C">
        <w:t>ь</w:t>
      </w:r>
      <w:r>
        <w:t xml:space="preserve">ся в виде проекта Акта классификации Системы. </w:t>
      </w:r>
    </w:p>
    <w:p w14:paraId="20164756" w14:textId="2922CA74" w:rsidR="00A93FA0" w:rsidRPr="00A93FA0" w:rsidRDefault="00A93FA0" w:rsidP="00B2424C">
      <w:pPr>
        <w:pStyle w:val="5"/>
        <w:numPr>
          <w:ilvl w:val="4"/>
          <w:numId w:val="168"/>
        </w:numPr>
        <w:ind w:firstLine="851"/>
        <w:rPr>
          <w:i/>
          <w:szCs w:val="24"/>
        </w:rPr>
      </w:pPr>
      <w:r w:rsidRPr="00A93FA0">
        <w:rPr>
          <w:i/>
          <w:szCs w:val="24"/>
        </w:rPr>
        <w:t xml:space="preserve">Определение актуальных угроз информационной безопасности </w:t>
      </w:r>
    </w:p>
    <w:p w14:paraId="11BB65D8" w14:textId="77777777" w:rsidR="00A93FA0" w:rsidRPr="00C415D1" w:rsidRDefault="00A93FA0" w:rsidP="00B2424C">
      <w:pPr>
        <w:pStyle w:val="affff4"/>
        <w:ind w:left="0"/>
      </w:pPr>
      <w:r w:rsidRPr="00C415D1">
        <w:t xml:space="preserve">Под актуальными угрозами безопасности понимается совокупность условий и факторов, создающих актуальную опасность несанкционированного, в том числе случайного, доступа к защищаемым данным при их обработке, результатом которого могут стать любые неправомерные действия, совершаемые с данными. </w:t>
      </w:r>
    </w:p>
    <w:p w14:paraId="5D3EBA67" w14:textId="2FA586A6" w:rsidR="00A93FA0" w:rsidRPr="00C415D1" w:rsidRDefault="00A93FA0" w:rsidP="00B2424C">
      <w:pPr>
        <w:pStyle w:val="affff4"/>
        <w:ind w:left="0"/>
      </w:pPr>
      <w:r w:rsidRPr="00C415D1">
        <w:t xml:space="preserve">Моделирование угроз безопасности и разработка модели нарушителей безопасности </w:t>
      </w:r>
      <w:r w:rsidR="002F606C">
        <w:t xml:space="preserve">будет </w:t>
      </w:r>
      <w:r w:rsidRPr="00C415D1">
        <w:t>осуществлят</w:t>
      </w:r>
      <w:r w:rsidR="002F606C">
        <w:t>ь</w:t>
      </w:r>
      <w:r w:rsidRPr="00C415D1">
        <w:t xml:space="preserve">ся на основе базовой модели угроз, определенной в документе ФСТЭК </w:t>
      </w:r>
      <w:r>
        <w:t xml:space="preserve">России </w:t>
      </w:r>
      <w:r w:rsidRPr="00C415D1">
        <w:t>«Базовая модель угроз безопасности персональных данных при обработке в информационных системах персональных данных». Данная модель адаптируется к межведомственной системе, при этом учитываются правила и методы обработки информации, частота (вероятность) реализации угроз и степень опасности каждой угрозы.</w:t>
      </w:r>
    </w:p>
    <w:p w14:paraId="4A81DE54" w14:textId="7C2B60A6" w:rsidR="00A93FA0" w:rsidRPr="00C415D1" w:rsidRDefault="00A93FA0" w:rsidP="00B2424C">
      <w:pPr>
        <w:pStyle w:val="affff4"/>
        <w:ind w:left="0"/>
      </w:pPr>
      <w:r w:rsidRPr="00C415D1">
        <w:t xml:space="preserve">В рамках обработки персональных данных </w:t>
      </w:r>
      <w:r w:rsidR="002F606C">
        <w:t xml:space="preserve">будет </w:t>
      </w:r>
      <w:r w:rsidRPr="00C415D1">
        <w:t>дополнительно уточнят</w:t>
      </w:r>
      <w:r w:rsidR="002F606C">
        <w:t>ь</w:t>
      </w:r>
      <w:r w:rsidRPr="00C415D1">
        <w:t>ся тип актуальных угроз, влияющий на требуемый уровень защищенности обрабатываемых персональных данных с учетом оценки возможного вреда, проводимой в рамках моделирования угроз безопасности персональных данных.</w:t>
      </w:r>
    </w:p>
    <w:p w14:paraId="733B1F58" w14:textId="2727B20C" w:rsidR="00A93FA0" w:rsidRPr="00C415D1" w:rsidRDefault="00A93FA0" w:rsidP="00B2424C">
      <w:pPr>
        <w:pStyle w:val="affff4"/>
        <w:ind w:left="0"/>
      </w:pPr>
      <w:r w:rsidRPr="00C415D1">
        <w:t xml:space="preserve">По результатам моделирования угроз </w:t>
      </w:r>
      <w:r w:rsidR="002F606C">
        <w:t xml:space="preserve">будет </w:t>
      </w:r>
      <w:r w:rsidRPr="00C415D1">
        <w:t>уточнят</w:t>
      </w:r>
      <w:r w:rsidR="002F606C">
        <w:t>ь</w:t>
      </w:r>
      <w:r w:rsidRPr="00C415D1">
        <w:t xml:space="preserve">ся адаптированный набор требований, которым должна соответствовать межведомственная система. </w:t>
      </w:r>
    </w:p>
    <w:p w14:paraId="3E2E6336" w14:textId="6AA890B7" w:rsidR="00A93FA0" w:rsidRPr="00C415D1" w:rsidRDefault="00A93FA0" w:rsidP="00B2424C">
      <w:pPr>
        <w:pStyle w:val="affff4"/>
        <w:ind w:left="0"/>
      </w:pPr>
      <w:r w:rsidRPr="00C415D1">
        <w:t xml:space="preserve">При разработке модели нарушителей </w:t>
      </w:r>
      <w:r w:rsidR="002F606C">
        <w:t xml:space="preserve">будет </w:t>
      </w:r>
      <w:r w:rsidRPr="00C415D1">
        <w:t>проводит</w:t>
      </w:r>
      <w:r w:rsidR="002F606C">
        <w:t>ь</w:t>
      </w:r>
      <w:r w:rsidRPr="00C415D1">
        <w:t>ся анализ и документирование всех потенциальных субъектов, действующих в отношении ресурсов межведомственной системы с целью нарушения защищаемых свойств информации. При этом предполагается использование в системе безопасности средств криптографической защиты информации, поэтому разрабатывается дополнительная модель нарушителя в соответствии с нормативными документами ФСБ России</w:t>
      </w:r>
      <w:r>
        <w:t xml:space="preserve"> (</w:t>
      </w:r>
      <w:r w:rsidRPr="0078629C">
        <w:t>Приказ ФСБ России № 378 от 10 июля 2014 года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с использованием средств криптографической защиты информации, необходимых для выполнения установленных Правительством Российской Федерации требований к защите персональных данных для каждого из уровней защищенности»</w:t>
      </w:r>
      <w:r>
        <w:t>)</w:t>
      </w:r>
      <w:r w:rsidRPr="00C415D1">
        <w:t xml:space="preserve"> для определения требуемого класса защищенности криптосредств. </w:t>
      </w:r>
    </w:p>
    <w:p w14:paraId="14A0EC5B" w14:textId="38E64602" w:rsidR="00A93FA0" w:rsidRPr="00C415D1" w:rsidRDefault="00A93FA0" w:rsidP="00B2424C">
      <w:pPr>
        <w:pStyle w:val="affff4"/>
        <w:ind w:left="0"/>
      </w:pPr>
      <w:r w:rsidRPr="00C415D1">
        <w:t xml:space="preserve">Разработанная модель угроз и нарушителя </w:t>
      </w:r>
      <w:r w:rsidR="008F4B64">
        <w:t xml:space="preserve">будет </w:t>
      </w:r>
      <w:r w:rsidR="008F4B64" w:rsidRPr="00C415D1">
        <w:t>включ</w:t>
      </w:r>
      <w:r w:rsidR="008F4B64">
        <w:t>ать</w:t>
      </w:r>
      <w:r w:rsidR="008F4B64" w:rsidRPr="00C415D1">
        <w:t xml:space="preserve"> </w:t>
      </w:r>
      <w:r w:rsidRPr="00C415D1">
        <w:t>в себя:</w:t>
      </w:r>
    </w:p>
    <w:p w14:paraId="7C981B73" w14:textId="77777777" w:rsidR="00A93FA0" w:rsidRPr="00C415D1" w:rsidRDefault="00A93FA0" w:rsidP="00B2424C">
      <w:pPr>
        <w:pStyle w:val="15"/>
        <w:spacing w:after="0" w:line="360" w:lineRule="auto"/>
        <w:ind w:left="0" w:firstLine="851"/>
        <w:jc w:val="both"/>
        <w:rPr>
          <w:rFonts w:ascii="Times New Roman" w:hAnsi="Times New Roman" w:cs="Times New Roman"/>
          <w:sz w:val="24"/>
          <w:szCs w:val="24"/>
        </w:rPr>
      </w:pPr>
      <w:r w:rsidRPr="00C415D1">
        <w:rPr>
          <w:rFonts w:ascii="Times New Roman" w:hAnsi="Times New Roman" w:cs="Times New Roman"/>
          <w:sz w:val="24"/>
          <w:szCs w:val="24"/>
        </w:rPr>
        <w:t>описание защищаемого объекта;</w:t>
      </w:r>
    </w:p>
    <w:p w14:paraId="7261F40D" w14:textId="77777777" w:rsidR="00A93FA0" w:rsidRPr="00C415D1" w:rsidRDefault="00A93FA0" w:rsidP="00B2424C">
      <w:pPr>
        <w:pStyle w:val="15"/>
        <w:spacing w:after="0" w:line="360" w:lineRule="auto"/>
        <w:ind w:left="0" w:firstLine="851"/>
        <w:jc w:val="both"/>
        <w:rPr>
          <w:rFonts w:ascii="Times New Roman" w:hAnsi="Times New Roman" w:cs="Times New Roman"/>
          <w:sz w:val="24"/>
          <w:szCs w:val="24"/>
        </w:rPr>
      </w:pPr>
      <w:r w:rsidRPr="00C415D1">
        <w:rPr>
          <w:rFonts w:ascii="Times New Roman" w:hAnsi="Times New Roman" w:cs="Times New Roman"/>
          <w:sz w:val="24"/>
          <w:szCs w:val="24"/>
        </w:rPr>
        <w:t>описание возможных нарушителей безопасности;</w:t>
      </w:r>
    </w:p>
    <w:p w14:paraId="32DC7881" w14:textId="77777777" w:rsidR="00A93FA0" w:rsidRPr="00C415D1" w:rsidRDefault="00A93FA0" w:rsidP="00B2424C">
      <w:pPr>
        <w:pStyle w:val="15"/>
        <w:spacing w:after="0" w:line="360" w:lineRule="auto"/>
        <w:ind w:left="0" w:firstLine="851"/>
        <w:jc w:val="both"/>
        <w:rPr>
          <w:rFonts w:ascii="Times New Roman" w:hAnsi="Times New Roman" w:cs="Times New Roman"/>
          <w:sz w:val="24"/>
          <w:szCs w:val="24"/>
        </w:rPr>
      </w:pPr>
      <w:r w:rsidRPr="00C415D1">
        <w:rPr>
          <w:rFonts w:ascii="Times New Roman" w:hAnsi="Times New Roman" w:cs="Times New Roman"/>
          <w:sz w:val="24"/>
          <w:szCs w:val="24"/>
        </w:rPr>
        <w:t>предположения об имеющейся у нарушителя информации о системе;</w:t>
      </w:r>
    </w:p>
    <w:p w14:paraId="4F07C85A" w14:textId="77777777" w:rsidR="00A93FA0" w:rsidRPr="00C415D1" w:rsidRDefault="00A93FA0" w:rsidP="00B2424C">
      <w:pPr>
        <w:pStyle w:val="15"/>
        <w:spacing w:after="0" w:line="360" w:lineRule="auto"/>
        <w:ind w:left="0" w:firstLine="851"/>
        <w:jc w:val="both"/>
        <w:rPr>
          <w:rFonts w:ascii="Times New Roman" w:hAnsi="Times New Roman" w:cs="Times New Roman"/>
          <w:sz w:val="24"/>
          <w:szCs w:val="24"/>
        </w:rPr>
      </w:pPr>
      <w:r w:rsidRPr="00C415D1">
        <w:rPr>
          <w:rFonts w:ascii="Times New Roman" w:hAnsi="Times New Roman" w:cs="Times New Roman"/>
          <w:sz w:val="24"/>
          <w:szCs w:val="24"/>
        </w:rPr>
        <w:t>предположения об имеющихся у нарушителя средствах реализации атак;</w:t>
      </w:r>
    </w:p>
    <w:p w14:paraId="789DF637" w14:textId="77777777" w:rsidR="00A93FA0" w:rsidRPr="00C415D1" w:rsidRDefault="00A93FA0" w:rsidP="00B2424C">
      <w:pPr>
        <w:pStyle w:val="15"/>
        <w:spacing w:after="0" w:line="360" w:lineRule="auto"/>
        <w:ind w:left="0" w:firstLine="851"/>
        <w:jc w:val="both"/>
        <w:rPr>
          <w:rFonts w:ascii="Times New Roman" w:hAnsi="Times New Roman" w:cs="Times New Roman"/>
          <w:sz w:val="24"/>
          <w:szCs w:val="24"/>
        </w:rPr>
      </w:pPr>
      <w:r w:rsidRPr="00C415D1">
        <w:rPr>
          <w:rFonts w:ascii="Times New Roman" w:hAnsi="Times New Roman" w:cs="Times New Roman"/>
          <w:sz w:val="24"/>
          <w:szCs w:val="24"/>
        </w:rPr>
        <w:t>основные каналы, цели и объекты атак;</w:t>
      </w:r>
    </w:p>
    <w:p w14:paraId="5EFB8DCC" w14:textId="77777777" w:rsidR="00A93FA0" w:rsidRPr="00C415D1" w:rsidRDefault="00A93FA0" w:rsidP="00B2424C">
      <w:pPr>
        <w:pStyle w:val="15"/>
        <w:spacing w:after="0" w:line="360" w:lineRule="auto"/>
        <w:ind w:left="0" w:firstLine="851"/>
        <w:jc w:val="both"/>
        <w:rPr>
          <w:rFonts w:ascii="Times New Roman" w:hAnsi="Times New Roman" w:cs="Times New Roman"/>
          <w:sz w:val="24"/>
          <w:szCs w:val="24"/>
        </w:rPr>
      </w:pPr>
      <w:r w:rsidRPr="00C415D1">
        <w:rPr>
          <w:rFonts w:ascii="Times New Roman" w:hAnsi="Times New Roman" w:cs="Times New Roman"/>
          <w:sz w:val="24"/>
          <w:szCs w:val="24"/>
        </w:rPr>
        <w:t>основные угрозы безопасности информации, реализуемые нарушителями, а также угрозы техногенного характера, стихийные бедствия;</w:t>
      </w:r>
    </w:p>
    <w:p w14:paraId="737BA1A6" w14:textId="77777777" w:rsidR="00A93FA0" w:rsidRPr="00C415D1" w:rsidRDefault="00A93FA0" w:rsidP="00B2424C">
      <w:pPr>
        <w:pStyle w:val="15"/>
        <w:spacing w:after="0" w:line="360" w:lineRule="auto"/>
        <w:ind w:left="0" w:firstLine="851"/>
        <w:jc w:val="both"/>
        <w:rPr>
          <w:rFonts w:ascii="Times New Roman" w:hAnsi="Times New Roman" w:cs="Times New Roman"/>
          <w:sz w:val="24"/>
          <w:szCs w:val="24"/>
        </w:rPr>
      </w:pPr>
      <w:r w:rsidRPr="00C415D1">
        <w:rPr>
          <w:rFonts w:ascii="Times New Roman" w:hAnsi="Times New Roman" w:cs="Times New Roman"/>
          <w:sz w:val="24"/>
          <w:szCs w:val="24"/>
        </w:rPr>
        <w:t>имеющиеся уязвимости системы к деструктивным воздействиям;</w:t>
      </w:r>
    </w:p>
    <w:p w14:paraId="68F555A3" w14:textId="77777777" w:rsidR="00A93FA0" w:rsidRPr="00C415D1" w:rsidRDefault="00A93FA0" w:rsidP="00B2424C">
      <w:pPr>
        <w:pStyle w:val="15"/>
        <w:spacing w:after="0" w:line="360" w:lineRule="auto"/>
        <w:ind w:left="0" w:firstLine="851"/>
        <w:jc w:val="both"/>
        <w:rPr>
          <w:rFonts w:ascii="Times New Roman" w:hAnsi="Times New Roman" w:cs="Times New Roman"/>
          <w:sz w:val="24"/>
          <w:szCs w:val="24"/>
        </w:rPr>
      </w:pPr>
      <w:r w:rsidRPr="00C415D1">
        <w:rPr>
          <w:rFonts w:ascii="Times New Roman" w:hAnsi="Times New Roman" w:cs="Times New Roman"/>
          <w:sz w:val="24"/>
          <w:szCs w:val="24"/>
        </w:rPr>
        <w:t>оценку уровня актуальности (опасности) каждой угрозы;</w:t>
      </w:r>
    </w:p>
    <w:p w14:paraId="26E343A1" w14:textId="77777777" w:rsidR="00A93FA0" w:rsidRDefault="00A93FA0" w:rsidP="00B2424C">
      <w:pPr>
        <w:pStyle w:val="15"/>
        <w:spacing w:after="0" w:line="360" w:lineRule="auto"/>
        <w:ind w:left="0" w:firstLine="851"/>
        <w:jc w:val="both"/>
        <w:rPr>
          <w:rFonts w:ascii="Times New Roman" w:hAnsi="Times New Roman" w:cs="Times New Roman"/>
          <w:sz w:val="24"/>
          <w:szCs w:val="24"/>
        </w:rPr>
      </w:pPr>
      <w:r w:rsidRPr="00C415D1">
        <w:rPr>
          <w:rFonts w:ascii="Times New Roman" w:hAnsi="Times New Roman" w:cs="Times New Roman"/>
          <w:sz w:val="24"/>
          <w:szCs w:val="24"/>
        </w:rPr>
        <w:t>необходимые меры технического и организационного характера, необходимые для противодействия актуальным угрозам безопасности.</w:t>
      </w:r>
    </w:p>
    <w:p w14:paraId="77A6432A" w14:textId="751897C9" w:rsidR="00A93FA0" w:rsidRPr="00C415D1" w:rsidRDefault="00A93FA0" w:rsidP="00B2424C">
      <w:pPr>
        <w:pStyle w:val="affff4"/>
        <w:ind w:left="0"/>
      </w:pPr>
      <w:r>
        <w:t xml:space="preserve">Результаты работ данного этапа </w:t>
      </w:r>
      <w:r w:rsidR="008F4B64">
        <w:t xml:space="preserve">будут оформляться </w:t>
      </w:r>
      <w:r>
        <w:t>в виде отчетного документа «Модель нарушителя и угроз безопасности информации», содержащего д</w:t>
      </w:r>
      <w:r w:rsidRPr="005B1380">
        <w:t>етализированн</w:t>
      </w:r>
      <w:r>
        <w:t>ую</w:t>
      </w:r>
      <w:r w:rsidRPr="005B1380">
        <w:t xml:space="preserve"> модель угроз безопасности информации </w:t>
      </w:r>
      <w:r>
        <w:t>и д</w:t>
      </w:r>
      <w:r w:rsidRPr="005B1380">
        <w:t>ифференцированн</w:t>
      </w:r>
      <w:r>
        <w:t>ую</w:t>
      </w:r>
      <w:r w:rsidRPr="005B1380">
        <w:t xml:space="preserve"> модель возможностей вероятного нарушителя правил обеспечения безопасности информации</w:t>
      </w:r>
      <w:r>
        <w:t xml:space="preserve">. </w:t>
      </w:r>
    </w:p>
    <w:p w14:paraId="406B8DA1" w14:textId="420FDD49" w:rsidR="00A93FA0" w:rsidRPr="00A93FA0" w:rsidRDefault="00A93FA0" w:rsidP="00B2424C">
      <w:pPr>
        <w:pStyle w:val="4"/>
        <w:numPr>
          <w:ilvl w:val="3"/>
          <w:numId w:val="168"/>
        </w:numPr>
        <w:ind w:firstLine="851"/>
        <w:rPr>
          <w:b w:val="0"/>
        </w:rPr>
      </w:pPr>
      <w:r w:rsidRPr="00975E28">
        <w:t>Разработка технических требований и проектирование ПОИБ</w:t>
      </w:r>
    </w:p>
    <w:p w14:paraId="79253E90" w14:textId="44683D39" w:rsidR="00A93FA0" w:rsidRPr="00A93FA0" w:rsidRDefault="00A93FA0" w:rsidP="00B2424C">
      <w:pPr>
        <w:pStyle w:val="5"/>
        <w:numPr>
          <w:ilvl w:val="4"/>
          <w:numId w:val="168"/>
        </w:numPr>
        <w:ind w:firstLine="851"/>
        <w:rPr>
          <w:i/>
          <w:szCs w:val="24"/>
        </w:rPr>
      </w:pPr>
      <w:r w:rsidRPr="00A93FA0">
        <w:rPr>
          <w:i/>
          <w:szCs w:val="24"/>
        </w:rPr>
        <w:t>Разработка частного технического задания на ПОИБ</w:t>
      </w:r>
    </w:p>
    <w:p w14:paraId="24DE1BCA" w14:textId="4B83EAC9" w:rsidR="00A93FA0" w:rsidRPr="009D657B" w:rsidRDefault="00A93FA0" w:rsidP="00B2424C">
      <w:pPr>
        <w:pStyle w:val="affff4"/>
        <w:ind w:left="0"/>
      </w:pPr>
      <w:r w:rsidRPr="009D657B">
        <w:t xml:space="preserve">На данном этапе </w:t>
      </w:r>
      <w:r w:rsidR="008F4B64">
        <w:t xml:space="preserve">будет </w:t>
      </w:r>
      <w:r w:rsidRPr="009D657B">
        <w:t>осуществлят</w:t>
      </w:r>
      <w:r w:rsidR="008F4B64">
        <w:t>ь</w:t>
      </w:r>
      <w:r w:rsidRPr="009D657B">
        <w:t xml:space="preserve">ся уточнение перечня мер и требований безопасности, которые должны </w:t>
      </w:r>
      <w:r w:rsidR="008F4B64">
        <w:t xml:space="preserve">будут </w:t>
      </w:r>
      <w:r w:rsidRPr="009D657B">
        <w:t>выполняться при обеспечении информационной безопасности обрабатываемой информации. Уточнение</w:t>
      </w:r>
      <w:r w:rsidR="008F4B64">
        <w:t xml:space="preserve"> будет</w:t>
      </w:r>
      <w:r w:rsidRPr="009D657B">
        <w:t xml:space="preserve"> осуществляется на основе определенного ранее уровня защищенности и класса системы, которому соответствует базовый набор мер по обеспечению безопасности, а также на основании модели нарушителя и угроз (с учетом определенных ранее актуальных угроз информационной безопасности), на основе которой производится адаптация базового набора с учетом структурно-функциональных характеристик </w:t>
      </w:r>
      <w:r>
        <w:t>М</w:t>
      </w:r>
      <w:r w:rsidRPr="009D657B">
        <w:t>ежведомственной системы.</w:t>
      </w:r>
    </w:p>
    <w:p w14:paraId="77DCE96C" w14:textId="2110C306" w:rsidR="00A93FA0" w:rsidRPr="009D657B" w:rsidRDefault="00A93FA0" w:rsidP="00B2424C">
      <w:pPr>
        <w:pStyle w:val="affff4"/>
        <w:ind w:left="0"/>
      </w:pPr>
      <w:r>
        <w:t>Частное т</w:t>
      </w:r>
      <w:r w:rsidRPr="009D657B">
        <w:t xml:space="preserve">ехническое задание на </w:t>
      </w:r>
      <w:r>
        <w:t>ПОИБ федерального сегмента межведомственной системы</w:t>
      </w:r>
      <w:r w:rsidRPr="009D657B">
        <w:t xml:space="preserve"> </w:t>
      </w:r>
      <w:r w:rsidR="008F4B64">
        <w:t xml:space="preserve">будет </w:t>
      </w:r>
      <w:r w:rsidRPr="009D657B">
        <w:t>разрабатыват</w:t>
      </w:r>
      <w:r w:rsidR="008F4B64">
        <w:t>ь</w:t>
      </w:r>
      <w:r w:rsidRPr="009D657B">
        <w:t xml:space="preserve">ся на основании уточненного перечня требований и </w:t>
      </w:r>
      <w:r w:rsidR="008F4B64">
        <w:t xml:space="preserve">будет </w:t>
      </w:r>
      <w:r w:rsidR="008F4B64" w:rsidRPr="009D657B">
        <w:t>содерж</w:t>
      </w:r>
      <w:r w:rsidR="008F4B64">
        <w:t>ать</w:t>
      </w:r>
      <w:r w:rsidRPr="009D657B">
        <w:t>:</w:t>
      </w:r>
    </w:p>
    <w:p w14:paraId="70F3DAA7" w14:textId="77777777" w:rsidR="00A93FA0" w:rsidRPr="009D657B" w:rsidRDefault="00A93FA0" w:rsidP="00B2424C">
      <w:pPr>
        <w:pStyle w:val="15"/>
        <w:spacing w:after="0" w:line="360" w:lineRule="auto"/>
        <w:ind w:left="0" w:firstLine="851"/>
        <w:jc w:val="both"/>
        <w:rPr>
          <w:rFonts w:ascii="Times New Roman" w:hAnsi="Times New Roman" w:cs="Times New Roman"/>
          <w:sz w:val="24"/>
          <w:szCs w:val="24"/>
        </w:rPr>
      </w:pPr>
      <w:r w:rsidRPr="009D657B">
        <w:rPr>
          <w:rFonts w:ascii="Times New Roman" w:hAnsi="Times New Roman" w:cs="Times New Roman"/>
          <w:sz w:val="24"/>
          <w:szCs w:val="24"/>
        </w:rPr>
        <w:t xml:space="preserve">обоснование разработки </w:t>
      </w:r>
      <w:r>
        <w:rPr>
          <w:rFonts w:ascii="Times New Roman" w:hAnsi="Times New Roman" w:cs="Times New Roman"/>
          <w:sz w:val="24"/>
          <w:szCs w:val="24"/>
        </w:rPr>
        <w:t>ПОИБ</w:t>
      </w:r>
      <w:r w:rsidRPr="009D657B">
        <w:rPr>
          <w:rFonts w:ascii="Times New Roman" w:hAnsi="Times New Roman" w:cs="Times New Roman"/>
          <w:sz w:val="24"/>
          <w:szCs w:val="24"/>
        </w:rPr>
        <w:t>;</w:t>
      </w:r>
    </w:p>
    <w:p w14:paraId="561833C6" w14:textId="77777777" w:rsidR="00A93FA0" w:rsidRPr="009D657B" w:rsidRDefault="00A93FA0" w:rsidP="00B2424C">
      <w:pPr>
        <w:pStyle w:val="15"/>
        <w:spacing w:after="0" w:line="360" w:lineRule="auto"/>
        <w:ind w:left="0" w:firstLine="851"/>
        <w:jc w:val="both"/>
        <w:rPr>
          <w:rFonts w:ascii="Times New Roman" w:hAnsi="Times New Roman" w:cs="Times New Roman"/>
          <w:sz w:val="24"/>
          <w:szCs w:val="24"/>
        </w:rPr>
      </w:pPr>
      <w:r w:rsidRPr="009D657B">
        <w:rPr>
          <w:rFonts w:ascii="Times New Roman" w:hAnsi="Times New Roman" w:cs="Times New Roman"/>
          <w:sz w:val="24"/>
          <w:szCs w:val="24"/>
        </w:rPr>
        <w:t xml:space="preserve">исходные данные создаваемой межведомственной системы в техническом, программном, информационном и организационном аспектах; </w:t>
      </w:r>
    </w:p>
    <w:p w14:paraId="79871D8D" w14:textId="77777777" w:rsidR="00A93FA0" w:rsidRPr="009D657B" w:rsidRDefault="00A93FA0" w:rsidP="00B2424C">
      <w:pPr>
        <w:pStyle w:val="15"/>
        <w:spacing w:after="0" w:line="360" w:lineRule="auto"/>
        <w:ind w:left="0" w:firstLine="851"/>
        <w:jc w:val="both"/>
        <w:rPr>
          <w:rFonts w:ascii="Times New Roman" w:hAnsi="Times New Roman" w:cs="Times New Roman"/>
          <w:sz w:val="24"/>
          <w:szCs w:val="24"/>
        </w:rPr>
      </w:pPr>
      <w:r w:rsidRPr="009D657B">
        <w:rPr>
          <w:rFonts w:ascii="Times New Roman" w:hAnsi="Times New Roman" w:cs="Times New Roman"/>
          <w:sz w:val="24"/>
          <w:szCs w:val="24"/>
        </w:rPr>
        <w:t xml:space="preserve">ссылки на нормативные документы, с учетом которых должна разрабатываться и приниматься в эксплуатацию </w:t>
      </w:r>
      <w:r>
        <w:rPr>
          <w:rFonts w:ascii="Times New Roman" w:hAnsi="Times New Roman" w:cs="Times New Roman"/>
          <w:sz w:val="24"/>
          <w:szCs w:val="24"/>
        </w:rPr>
        <w:t>ПОИБ</w:t>
      </w:r>
      <w:r w:rsidRPr="009D657B">
        <w:rPr>
          <w:rFonts w:ascii="Times New Roman" w:hAnsi="Times New Roman" w:cs="Times New Roman"/>
          <w:sz w:val="24"/>
          <w:szCs w:val="24"/>
        </w:rPr>
        <w:t>;</w:t>
      </w:r>
    </w:p>
    <w:p w14:paraId="4F859645" w14:textId="77777777" w:rsidR="00A93FA0" w:rsidRPr="009D657B" w:rsidRDefault="00A93FA0" w:rsidP="00B2424C">
      <w:pPr>
        <w:pStyle w:val="15"/>
        <w:spacing w:after="0" w:line="360" w:lineRule="auto"/>
        <w:ind w:left="0" w:firstLine="851"/>
        <w:jc w:val="both"/>
        <w:rPr>
          <w:rFonts w:ascii="Times New Roman" w:hAnsi="Times New Roman" w:cs="Times New Roman"/>
          <w:sz w:val="24"/>
          <w:szCs w:val="24"/>
        </w:rPr>
      </w:pPr>
      <w:r w:rsidRPr="009D657B">
        <w:rPr>
          <w:rFonts w:ascii="Times New Roman" w:hAnsi="Times New Roman" w:cs="Times New Roman"/>
          <w:sz w:val="24"/>
          <w:szCs w:val="24"/>
        </w:rPr>
        <w:t xml:space="preserve">перечень конкретных мероприятий и функциональных требований к </w:t>
      </w:r>
      <w:r>
        <w:rPr>
          <w:rFonts w:ascii="Times New Roman" w:hAnsi="Times New Roman" w:cs="Times New Roman"/>
          <w:sz w:val="24"/>
          <w:szCs w:val="24"/>
        </w:rPr>
        <w:t>ПОИБ</w:t>
      </w:r>
      <w:r w:rsidRPr="009D657B">
        <w:rPr>
          <w:rFonts w:ascii="Times New Roman" w:hAnsi="Times New Roman" w:cs="Times New Roman"/>
          <w:sz w:val="24"/>
          <w:szCs w:val="24"/>
        </w:rPr>
        <w:t>;</w:t>
      </w:r>
    </w:p>
    <w:p w14:paraId="52E2AC35" w14:textId="77777777" w:rsidR="00A93FA0" w:rsidRPr="009D657B" w:rsidRDefault="00A93FA0" w:rsidP="00B2424C">
      <w:pPr>
        <w:pStyle w:val="15"/>
        <w:spacing w:after="0" w:line="360" w:lineRule="auto"/>
        <w:ind w:left="0" w:firstLine="851"/>
        <w:jc w:val="both"/>
        <w:rPr>
          <w:rFonts w:ascii="Times New Roman" w:hAnsi="Times New Roman" w:cs="Times New Roman"/>
          <w:sz w:val="24"/>
          <w:szCs w:val="24"/>
        </w:rPr>
      </w:pPr>
      <w:r w:rsidRPr="009D657B">
        <w:rPr>
          <w:rFonts w:ascii="Times New Roman" w:hAnsi="Times New Roman" w:cs="Times New Roman"/>
          <w:sz w:val="24"/>
          <w:szCs w:val="24"/>
        </w:rPr>
        <w:t xml:space="preserve">состав, содержание и сроки проведения работ по этапам разработки и внедрения </w:t>
      </w:r>
      <w:r>
        <w:rPr>
          <w:rFonts w:ascii="Times New Roman" w:hAnsi="Times New Roman" w:cs="Times New Roman"/>
          <w:sz w:val="24"/>
          <w:szCs w:val="24"/>
        </w:rPr>
        <w:t>ПОИБ.</w:t>
      </w:r>
    </w:p>
    <w:p w14:paraId="5CF5509B" w14:textId="77777777" w:rsidR="00A93FA0" w:rsidRDefault="00A93FA0" w:rsidP="00B2424C">
      <w:pPr>
        <w:pStyle w:val="affff4"/>
        <w:ind w:left="0"/>
      </w:pPr>
      <w:r w:rsidRPr="009D657B">
        <w:t xml:space="preserve">Состав проектируемых подсистем безопасности </w:t>
      </w:r>
      <w:r>
        <w:t xml:space="preserve">и мониторинга будет </w:t>
      </w:r>
      <w:r w:rsidRPr="009D657B">
        <w:t>определя</w:t>
      </w:r>
      <w:r>
        <w:t>ться</w:t>
      </w:r>
      <w:r w:rsidRPr="009D657B">
        <w:t xml:space="preserve"> в зависимости от требований безопасности для определенного требуемого уровня защищенности / класса межведомственной системы</w:t>
      </w:r>
      <w:r>
        <w:t xml:space="preserve"> и иных требований, предъявляемых Заказчиком</w:t>
      </w:r>
      <w:r w:rsidRPr="009D657B">
        <w:t xml:space="preserve">. </w:t>
      </w:r>
    </w:p>
    <w:p w14:paraId="4A2244F7" w14:textId="77777777" w:rsidR="00A93FA0" w:rsidRPr="00940879" w:rsidRDefault="00A93FA0" w:rsidP="00B2424C">
      <w:pPr>
        <w:pStyle w:val="affff4"/>
        <w:ind w:left="0"/>
      </w:pPr>
      <w:r w:rsidRPr="00940879">
        <w:t xml:space="preserve">Предполагается, что в составе </w:t>
      </w:r>
      <w:r>
        <w:t>Межведомственной системы</w:t>
      </w:r>
      <w:r w:rsidRPr="00940879">
        <w:t xml:space="preserve"> планируется к использованию системное и прикладное </w:t>
      </w:r>
      <w:r>
        <w:t>программное обеспечение</w:t>
      </w:r>
      <w:r w:rsidRPr="00940879">
        <w:t xml:space="preserve"> вендоров, имеющих репутацию доверенных </w:t>
      </w:r>
      <w:r>
        <w:t>(</w:t>
      </w:r>
      <w:r w:rsidRPr="00940879">
        <w:t>в части разработки</w:t>
      </w:r>
      <w:r>
        <w:t>)</w:t>
      </w:r>
      <w:r w:rsidRPr="00940879">
        <w:t xml:space="preserve"> и регулярно выпускающих обновления безопасности или </w:t>
      </w:r>
      <w:r>
        <w:t>же программное</w:t>
      </w:r>
      <w:r w:rsidRPr="00940879">
        <w:t xml:space="preserve"> </w:t>
      </w:r>
      <w:r>
        <w:t>обеспечение,</w:t>
      </w:r>
      <w:r w:rsidRPr="00940879">
        <w:t xml:space="preserve"> исходные коды которого доступны для проверки. С учетом этого, в </w:t>
      </w:r>
      <w:r>
        <w:t>части определения требуемого уровня защищенности</w:t>
      </w:r>
      <w:r w:rsidRPr="00940879">
        <w:t xml:space="preserve"> </w:t>
      </w:r>
      <w:r>
        <w:t>обрабатываемых персональных данных,</w:t>
      </w:r>
      <w:r w:rsidRPr="00940879">
        <w:t xml:space="preserve"> можно сделать предположение,  что угрозы, связанные с наличием недокументированных (недекларированных) возможностей в системном и прик</w:t>
      </w:r>
      <w:r>
        <w:t xml:space="preserve">ладном программном обеспечении </w:t>
      </w:r>
      <w:r w:rsidRPr="00940879">
        <w:t>не актуальны.</w:t>
      </w:r>
    </w:p>
    <w:p w14:paraId="1FBC9ED6" w14:textId="77777777" w:rsidR="00A93FA0" w:rsidRPr="009D657B" w:rsidRDefault="00A93FA0" w:rsidP="00B2424C">
      <w:pPr>
        <w:pStyle w:val="affff4"/>
        <w:ind w:left="0"/>
      </w:pPr>
      <w:r>
        <w:t>Н</w:t>
      </w:r>
      <w:r w:rsidRPr="009D657B">
        <w:t>а осно</w:t>
      </w:r>
      <w:r>
        <w:t>вании исходных данных о Системе предполагаемый класс и требуемый уровень защищенности следующий</w:t>
      </w:r>
      <w:r w:rsidRPr="009D657B">
        <w:t>:</w:t>
      </w:r>
    </w:p>
    <w:p w14:paraId="222628D3" w14:textId="77777777" w:rsidR="00A93FA0" w:rsidRPr="009D657B" w:rsidRDefault="00A93FA0" w:rsidP="00B2424C">
      <w:pPr>
        <w:pStyle w:val="15"/>
        <w:spacing w:after="0" w:line="360" w:lineRule="auto"/>
        <w:ind w:left="0" w:firstLine="851"/>
        <w:jc w:val="both"/>
        <w:rPr>
          <w:rFonts w:ascii="Times New Roman" w:hAnsi="Times New Roman" w:cs="Times New Roman"/>
          <w:sz w:val="24"/>
          <w:szCs w:val="24"/>
        </w:rPr>
      </w:pPr>
      <w:r w:rsidRPr="009D657B">
        <w:rPr>
          <w:rFonts w:ascii="Times New Roman" w:hAnsi="Times New Roman" w:cs="Times New Roman"/>
          <w:sz w:val="24"/>
          <w:szCs w:val="24"/>
        </w:rPr>
        <w:t>требуемый уровень защищенности обрабатываемых персональных данных-2-й;</w:t>
      </w:r>
    </w:p>
    <w:p w14:paraId="2CF8D928" w14:textId="77777777" w:rsidR="00A93FA0" w:rsidRPr="009D657B" w:rsidRDefault="00A93FA0" w:rsidP="00B2424C">
      <w:pPr>
        <w:pStyle w:val="15"/>
        <w:spacing w:after="0" w:line="360" w:lineRule="auto"/>
        <w:ind w:left="0" w:firstLine="851"/>
        <w:jc w:val="both"/>
        <w:rPr>
          <w:rFonts w:ascii="Times New Roman" w:hAnsi="Times New Roman" w:cs="Times New Roman"/>
          <w:sz w:val="24"/>
          <w:szCs w:val="24"/>
        </w:rPr>
      </w:pPr>
      <w:r w:rsidRPr="009D657B">
        <w:rPr>
          <w:rFonts w:ascii="Times New Roman" w:hAnsi="Times New Roman" w:cs="Times New Roman"/>
          <w:sz w:val="24"/>
          <w:szCs w:val="24"/>
        </w:rPr>
        <w:t xml:space="preserve">класс ГИС – 2-й. </w:t>
      </w:r>
    </w:p>
    <w:p w14:paraId="61AF9757" w14:textId="77777777" w:rsidR="00A93FA0" w:rsidRPr="009D657B" w:rsidRDefault="00A93FA0" w:rsidP="00B2424C">
      <w:pPr>
        <w:pStyle w:val="affff4"/>
        <w:ind w:left="0"/>
      </w:pPr>
      <w:r w:rsidRPr="009D657B">
        <w:t xml:space="preserve">Требования к обеспечению безопасности для соответствующих классов приведены в нормативных документах ФСТЭК: </w:t>
      </w:r>
    </w:p>
    <w:p w14:paraId="284DCD35" w14:textId="77777777" w:rsidR="00A93FA0" w:rsidRPr="009D657B" w:rsidRDefault="00A93FA0" w:rsidP="00B2424C">
      <w:pPr>
        <w:pStyle w:val="15"/>
        <w:spacing w:after="0" w:line="360" w:lineRule="auto"/>
        <w:ind w:left="0" w:firstLine="851"/>
        <w:jc w:val="both"/>
        <w:rPr>
          <w:rFonts w:ascii="Times New Roman" w:hAnsi="Times New Roman" w:cs="Times New Roman"/>
          <w:sz w:val="24"/>
          <w:szCs w:val="24"/>
        </w:rPr>
      </w:pPr>
      <w:r w:rsidRPr="009D657B">
        <w:rPr>
          <w:rFonts w:ascii="Times New Roman" w:hAnsi="Times New Roman" w:cs="Times New Roman"/>
          <w:sz w:val="24"/>
          <w:szCs w:val="24"/>
        </w:rPr>
        <w:t>«Требования к защите персональных данных при их обработке в информационных системах персональных данных» (приказ ФСТЭК России от 18 февраля 2013 года № 21);</w:t>
      </w:r>
    </w:p>
    <w:p w14:paraId="4BC6339C" w14:textId="77777777" w:rsidR="00A93FA0" w:rsidRPr="009D657B" w:rsidRDefault="00A93FA0" w:rsidP="00B2424C">
      <w:pPr>
        <w:pStyle w:val="15"/>
        <w:spacing w:after="0" w:line="360" w:lineRule="auto"/>
        <w:ind w:left="0" w:firstLine="851"/>
        <w:jc w:val="both"/>
        <w:rPr>
          <w:rFonts w:ascii="Times New Roman" w:hAnsi="Times New Roman" w:cs="Times New Roman"/>
          <w:sz w:val="24"/>
          <w:szCs w:val="24"/>
        </w:rPr>
      </w:pPr>
      <w:r w:rsidRPr="009D657B">
        <w:rPr>
          <w:rFonts w:ascii="Times New Roman" w:hAnsi="Times New Roman" w:cs="Times New Roman"/>
          <w:sz w:val="24"/>
          <w:szCs w:val="24"/>
        </w:rPr>
        <w:t>«Требования о защите информации, не составляющей государственную тайну, содержащейся в государственных информационных системах» (приказ ФСТЭК России от 11 февраля 2013 года №17).</w:t>
      </w:r>
    </w:p>
    <w:p w14:paraId="0DB6BAD8" w14:textId="77777777" w:rsidR="00A93FA0" w:rsidRPr="009D657B" w:rsidRDefault="00A93FA0" w:rsidP="00B2424C">
      <w:pPr>
        <w:pStyle w:val="affff4"/>
        <w:ind w:left="0"/>
      </w:pPr>
      <w:r>
        <w:t xml:space="preserve">Также для </w:t>
      </w:r>
      <w:r w:rsidRPr="009D657B">
        <w:t>обеспечения безопасной передачи обрабатываемых персональных данных в иные информационные системы</w:t>
      </w:r>
      <w:r>
        <w:t xml:space="preserve"> </w:t>
      </w:r>
      <w:r w:rsidRPr="009D657B">
        <w:t xml:space="preserve">будут учитываться  требования нормативного документа «Состав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с использованием средств криптографической защиты информации, необходимых для выполнения установленных Правительством Российской Федерации требований к защите персональных данных для каждого из уровней защищенности» (приказ ФСБ России от 10 июля 2014 года №378). </w:t>
      </w:r>
    </w:p>
    <w:p w14:paraId="362ABBC6" w14:textId="77777777" w:rsidR="00A93FA0" w:rsidRPr="009D657B" w:rsidRDefault="00A93FA0" w:rsidP="00B2424C">
      <w:pPr>
        <w:pStyle w:val="affff4"/>
        <w:ind w:left="0"/>
      </w:pPr>
      <w:r w:rsidRPr="009D657B">
        <w:t>Кроме того, предполагается учитывать лучшие практики и опыт реализованных на текущий момент проектов в сфере защиты информации для государственных информационных систем. Предлагаем рассмотреть расширенный перечень механизмов информационной безопасности</w:t>
      </w:r>
      <w:r>
        <w:t xml:space="preserve"> и мониторинга</w:t>
      </w:r>
      <w:r w:rsidRPr="009D657B">
        <w:t xml:space="preserve">, который позволит обеспечить эффективную защиту </w:t>
      </w:r>
      <w:r>
        <w:t>создаваемой Системы</w:t>
      </w:r>
      <w:r w:rsidRPr="009D657B">
        <w:t>. Предполагаемые к проектированию подсистемы информационной безопасности</w:t>
      </w:r>
      <w:r>
        <w:t xml:space="preserve"> и мониторинга</w:t>
      </w:r>
      <w:r w:rsidRPr="009D657B">
        <w:t>:</w:t>
      </w:r>
    </w:p>
    <w:p w14:paraId="20726376" w14:textId="77777777" w:rsidR="00A93FA0" w:rsidRPr="00006293" w:rsidRDefault="00A93FA0" w:rsidP="00B2424C">
      <w:pPr>
        <w:pStyle w:val="15"/>
        <w:spacing w:after="0" w:line="360" w:lineRule="auto"/>
        <w:ind w:left="0" w:firstLine="851"/>
        <w:jc w:val="both"/>
        <w:rPr>
          <w:rFonts w:ascii="Times New Roman" w:hAnsi="Times New Roman" w:cs="Times New Roman"/>
          <w:sz w:val="24"/>
          <w:szCs w:val="24"/>
        </w:rPr>
      </w:pPr>
      <w:r w:rsidRPr="00006293">
        <w:rPr>
          <w:rFonts w:ascii="Times New Roman" w:hAnsi="Times New Roman" w:cs="Times New Roman"/>
          <w:sz w:val="24"/>
          <w:szCs w:val="24"/>
        </w:rPr>
        <w:t>защиты от несанкционированного доступа;</w:t>
      </w:r>
    </w:p>
    <w:p w14:paraId="5F5E791C" w14:textId="77777777" w:rsidR="00A93FA0" w:rsidRPr="009D657B" w:rsidRDefault="00A93FA0" w:rsidP="00B2424C">
      <w:pPr>
        <w:pStyle w:val="15"/>
        <w:spacing w:after="0" w:line="360" w:lineRule="auto"/>
        <w:ind w:left="0" w:firstLine="851"/>
        <w:jc w:val="both"/>
        <w:rPr>
          <w:rFonts w:ascii="Times New Roman" w:hAnsi="Times New Roman" w:cs="Times New Roman"/>
          <w:sz w:val="24"/>
          <w:szCs w:val="24"/>
        </w:rPr>
      </w:pPr>
      <w:r w:rsidRPr="009D657B">
        <w:rPr>
          <w:rFonts w:ascii="Times New Roman" w:hAnsi="Times New Roman" w:cs="Times New Roman"/>
          <w:sz w:val="24"/>
          <w:szCs w:val="24"/>
        </w:rPr>
        <w:t>криптографической защиты;</w:t>
      </w:r>
    </w:p>
    <w:p w14:paraId="46591FCE" w14:textId="77777777" w:rsidR="00A93FA0" w:rsidRPr="009D657B" w:rsidRDefault="00A93FA0" w:rsidP="00B2424C">
      <w:pPr>
        <w:pStyle w:val="15"/>
        <w:spacing w:after="0" w:line="360" w:lineRule="auto"/>
        <w:ind w:left="0" w:firstLine="851"/>
        <w:jc w:val="both"/>
        <w:rPr>
          <w:rFonts w:ascii="Times New Roman" w:hAnsi="Times New Roman" w:cs="Times New Roman"/>
          <w:sz w:val="24"/>
          <w:szCs w:val="24"/>
        </w:rPr>
      </w:pPr>
      <w:r w:rsidRPr="009D657B">
        <w:rPr>
          <w:rFonts w:ascii="Times New Roman" w:hAnsi="Times New Roman" w:cs="Times New Roman"/>
          <w:sz w:val="24"/>
          <w:szCs w:val="24"/>
        </w:rPr>
        <w:t>анализа защищённости;</w:t>
      </w:r>
    </w:p>
    <w:p w14:paraId="64260C9B" w14:textId="77777777" w:rsidR="00A93FA0" w:rsidRPr="009D657B" w:rsidRDefault="00A93FA0" w:rsidP="00B2424C">
      <w:pPr>
        <w:pStyle w:val="15"/>
        <w:spacing w:after="0" w:line="360" w:lineRule="auto"/>
        <w:ind w:left="0" w:firstLine="851"/>
        <w:jc w:val="both"/>
        <w:rPr>
          <w:rFonts w:ascii="Times New Roman" w:hAnsi="Times New Roman" w:cs="Times New Roman"/>
          <w:sz w:val="24"/>
          <w:szCs w:val="24"/>
        </w:rPr>
      </w:pPr>
      <w:r w:rsidRPr="009D657B">
        <w:rPr>
          <w:rFonts w:ascii="Times New Roman" w:hAnsi="Times New Roman" w:cs="Times New Roman"/>
          <w:sz w:val="24"/>
          <w:szCs w:val="24"/>
        </w:rPr>
        <w:t>защиты среды виртуализации;</w:t>
      </w:r>
    </w:p>
    <w:p w14:paraId="22BE904B" w14:textId="77777777" w:rsidR="00A93FA0" w:rsidRPr="009D657B" w:rsidRDefault="00A93FA0" w:rsidP="00B2424C">
      <w:pPr>
        <w:pStyle w:val="15"/>
        <w:spacing w:after="0" w:line="360" w:lineRule="auto"/>
        <w:ind w:left="0" w:firstLine="851"/>
        <w:jc w:val="both"/>
        <w:rPr>
          <w:rFonts w:ascii="Times New Roman" w:hAnsi="Times New Roman" w:cs="Times New Roman"/>
          <w:sz w:val="24"/>
          <w:szCs w:val="24"/>
        </w:rPr>
      </w:pPr>
      <w:r w:rsidRPr="009D657B">
        <w:rPr>
          <w:rFonts w:ascii="Times New Roman" w:hAnsi="Times New Roman" w:cs="Times New Roman"/>
          <w:sz w:val="24"/>
          <w:szCs w:val="24"/>
        </w:rPr>
        <w:t>межсетевого экранирования;</w:t>
      </w:r>
    </w:p>
    <w:p w14:paraId="03B25C00" w14:textId="77777777" w:rsidR="00A93FA0" w:rsidRPr="009D657B" w:rsidRDefault="00A93FA0" w:rsidP="00B2424C">
      <w:pPr>
        <w:pStyle w:val="15"/>
        <w:spacing w:after="0" w:line="360" w:lineRule="auto"/>
        <w:ind w:left="0" w:firstLine="851"/>
        <w:jc w:val="both"/>
        <w:rPr>
          <w:rFonts w:ascii="Times New Roman" w:hAnsi="Times New Roman" w:cs="Times New Roman"/>
          <w:sz w:val="24"/>
          <w:szCs w:val="24"/>
        </w:rPr>
      </w:pPr>
      <w:r w:rsidRPr="009D657B">
        <w:rPr>
          <w:rFonts w:ascii="Times New Roman" w:hAnsi="Times New Roman" w:cs="Times New Roman"/>
          <w:sz w:val="24"/>
          <w:szCs w:val="24"/>
        </w:rPr>
        <w:t>антивирусной защиты;</w:t>
      </w:r>
    </w:p>
    <w:p w14:paraId="6C801BCD" w14:textId="77777777" w:rsidR="00A93FA0" w:rsidRPr="009D657B" w:rsidRDefault="00A93FA0" w:rsidP="00B2424C">
      <w:pPr>
        <w:pStyle w:val="15"/>
        <w:spacing w:after="0" w:line="360" w:lineRule="auto"/>
        <w:ind w:left="0" w:firstLine="851"/>
        <w:jc w:val="both"/>
        <w:rPr>
          <w:rFonts w:ascii="Times New Roman" w:hAnsi="Times New Roman" w:cs="Times New Roman"/>
          <w:sz w:val="24"/>
          <w:szCs w:val="24"/>
        </w:rPr>
      </w:pPr>
      <w:r w:rsidRPr="009D657B">
        <w:rPr>
          <w:rFonts w:ascii="Times New Roman" w:hAnsi="Times New Roman" w:cs="Times New Roman"/>
          <w:sz w:val="24"/>
          <w:szCs w:val="24"/>
        </w:rPr>
        <w:t>обнаружения вторжений;</w:t>
      </w:r>
    </w:p>
    <w:p w14:paraId="09B78355" w14:textId="77777777" w:rsidR="00A93FA0" w:rsidRPr="009D657B" w:rsidRDefault="00A93FA0" w:rsidP="00B2424C">
      <w:pPr>
        <w:pStyle w:val="15"/>
        <w:spacing w:after="0" w:line="360" w:lineRule="auto"/>
        <w:ind w:left="0" w:firstLine="851"/>
        <w:jc w:val="both"/>
        <w:rPr>
          <w:rFonts w:ascii="Times New Roman" w:hAnsi="Times New Roman" w:cs="Times New Roman"/>
          <w:sz w:val="24"/>
          <w:szCs w:val="24"/>
        </w:rPr>
      </w:pPr>
      <w:r w:rsidRPr="009D657B">
        <w:rPr>
          <w:rFonts w:ascii="Times New Roman" w:hAnsi="Times New Roman" w:cs="Times New Roman"/>
          <w:sz w:val="24"/>
          <w:szCs w:val="24"/>
        </w:rPr>
        <w:t>защиты от DDoS (атаки отказа в обслуживании);</w:t>
      </w:r>
    </w:p>
    <w:p w14:paraId="60361118" w14:textId="77777777" w:rsidR="00A93FA0" w:rsidRPr="009D657B" w:rsidRDefault="00A93FA0" w:rsidP="00B2424C">
      <w:pPr>
        <w:pStyle w:val="15"/>
        <w:spacing w:after="0" w:line="360" w:lineRule="auto"/>
        <w:ind w:left="0" w:firstLine="851"/>
        <w:jc w:val="both"/>
        <w:rPr>
          <w:rFonts w:ascii="Times New Roman" w:hAnsi="Times New Roman" w:cs="Times New Roman"/>
          <w:sz w:val="24"/>
          <w:szCs w:val="24"/>
        </w:rPr>
      </w:pPr>
      <w:r w:rsidRPr="009D657B">
        <w:rPr>
          <w:rFonts w:ascii="Times New Roman" w:hAnsi="Times New Roman" w:cs="Times New Roman"/>
          <w:sz w:val="24"/>
          <w:szCs w:val="24"/>
        </w:rPr>
        <w:t>защиты веб-ресурсов и баз данных;</w:t>
      </w:r>
    </w:p>
    <w:p w14:paraId="153AAEEC" w14:textId="77777777" w:rsidR="00A93FA0" w:rsidRPr="009D657B" w:rsidRDefault="00A93FA0" w:rsidP="00B2424C">
      <w:pPr>
        <w:pStyle w:val="15"/>
        <w:spacing w:after="0" w:line="360" w:lineRule="auto"/>
        <w:ind w:left="0" w:firstLine="851"/>
        <w:jc w:val="both"/>
        <w:rPr>
          <w:rFonts w:ascii="Times New Roman" w:hAnsi="Times New Roman" w:cs="Times New Roman"/>
          <w:sz w:val="24"/>
          <w:szCs w:val="24"/>
        </w:rPr>
      </w:pPr>
      <w:r w:rsidRPr="009D657B">
        <w:rPr>
          <w:rFonts w:ascii="Times New Roman" w:hAnsi="Times New Roman" w:cs="Times New Roman"/>
          <w:sz w:val="24"/>
          <w:szCs w:val="24"/>
        </w:rPr>
        <w:t>подсистема управления инцидентами информационной безопасности.</w:t>
      </w:r>
    </w:p>
    <w:p w14:paraId="0755481D" w14:textId="77777777" w:rsidR="00A93FA0" w:rsidRDefault="00A93FA0" w:rsidP="00B2424C">
      <w:pPr>
        <w:pStyle w:val="affff4"/>
        <w:ind w:left="0"/>
      </w:pPr>
      <w:r w:rsidRPr="009D657B">
        <w:t xml:space="preserve">Подсистема защиты от несанкционированного доступа </w:t>
      </w:r>
      <w:r>
        <w:t>реализует:</w:t>
      </w:r>
    </w:p>
    <w:p w14:paraId="6DBC32BC" w14:textId="77777777" w:rsidR="00A93FA0" w:rsidRDefault="00A93FA0" w:rsidP="00B2424C">
      <w:pPr>
        <w:pStyle w:val="15"/>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функции </w:t>
      </w:r>
      <w:r w:rsidRPr="004D4CD2">
        <w:rPr>
          <w:rFonts w:ascii="Times New Roman" w:hAnsi="Times New Roman" w:cs="Times New Roman"/>
          <w:sz w:val="24"/>
          <w:szCs w:val="24"/>
        </w:rPr>
        <w:t>идентификации и аутентификации</w:t>
      </w:r>
      <w:r>
        <w:rPr>
          <w:rFonts w:ascii="Times New Roman" w:hAnsi="Times New Roman" w:cs="Times New Roman"/>
          <w:sz w:val="24"/>
          <w:szCs w:val="24"/>
        </w:rPr>
        <w:t>;</w:t>
      </w:r>
    </w:p>
    <w:p w14:paraId="67F34AF5" w14:textId="77777777" w:rsidR="00A93FA0" w:rsidRDefault="00A93FA0" w:rsidP="00B2424C">
      <w:pPr>
        <w:pStyle w:val="15"/>
        <w:spacing w:after="0" w:line="360" w:lineRule="auto"/>
        <w:ind w:left="0" w:firstLine="851"/>
        <w:jc w:val="both"/>
        <w:rPr>
          <w:rFonts w:ascii="Times New Roman" w:hAnsi="Times New Roman" w:cs="Times New Roman"/>
          <w:sz w:val="24"/>
          <w:szCs w:val="24"/>
        </w:rPr>
      </w:pPr>
      <w:r w:rsidRPr="004D4CD2">
        <w:rPr>
          <w:rFonts w:ascii="Times New Roman" w:hAnsi="Times New Roman" w:cs="Times New Roman"/>
          <w:sz w:val="24"/>
          <w:szCs w:val="24"/>
        </w:rPr>
        <w:t>функци</w:t>
      </w:r>
      <w:r>
        <w:rPr>
          <w:rFonts w:ascii="Times New Roman" w:hAnsi="Times New Roman" w:cs="Times New Roman"/>
          <w:sz w:val="24"/>
          <w:szCs w:val="24"/>
        </w:rPr>
        <w:t>ю</w:t>
      </w:r>
      <w:r w:rsidRPr="004D4CD2">
        <w:rPr>
          <w:rFonts w:ascii="Times New Roman" w:hAnsi="Times New Roman" w:cs="Times New Roman"/>
          <w:sz w:val="24"/>
          <w:szCs w:val="24"/>
        </w:rPr>
        <w:t xml:space="preserve"> управления доступом</w:t>
      </w:r>
      <w:r>
        <w:rPr>
          <w:rFonts w:ascii="Times New Roman" w:hAnsi="Times New Roman" w:cs="Times New Roman"/>
          <w:sz w:val="24"/>
          <w:szCs w:val="24"/>
        </w:rPr>
        <w:t>;</w:t>
      </w:r>
    </w:p>
    <w:p w14:paraId="7B8F9229" w14:textId="77777777" w:rsidR="00A93FA0" w:rsidRDefault="00A93FA0" w:rsidP="00B2424C">
      <w:pPr>
        <w:pStyle w:val="15"/>
        <w:spacing w:after="0" w:line="360" w:lineRule="auto"/>
        <w:ind w:left="0" w:firstLine="851"/>
        <w:jc w:val="both"/>
        <w:rPr>
          <w:rFonts w:ascii="Times New Roman" w:hAnsi="Times New Roman" w:cs="Times New Roman"/>
          <w:sz w:val="24"/>
          <w:szCs w:val="24"/>
        </w:rPr>
      </w:pPr>
      <w:r w:rsidRPr="004D4CD2">
        <w:rPr>
          <w:rFonts w:ascii="Times New Roman" w:hAnsi="Times New Roman" w:cs="Times New Roman"/>
          <w:sz w:val="24"/>
          <w:szCs w:val="24"/>
        </w:rPr>
        <w:t>функция регистрации событий безопасности</w:t>
      </w:r>
      <w:r>
        <w:rPr>
          <w:rFonts w:ascii="Times New Roman" w:hAnsi="Times New Roman" w:cs="Times New Roman"/>
          <w:sz w:val="24"/>
          <w:szCs w:val="24"/>
        </w:rPr>
        <w:t>;</w:t>
      </w:r>
    </w:p>
    <w:p w14:paraId="4DE72415" w14:textId="77777777" w:rsidR="00A93FA0" w:rsidRDefault="00A93FA0" w:rsidP="00B2424C">
      <w:pPr>
        <w:pStyle w:val="15"/>
        <w:spacing w:after="0" w:line="360" w:lineRule="auto"/>
        <w:ind w:left="0" w:firstLine="851"/>
        <w:jc w:val="both"/>
        <w:rPr>
          <w:rFonts w:ascii="Times New Roman" w:hAnsi="Times New Roman" w:cs="Times New Roman"/>
          <w:sz w:val="24"/>
          <w:szCs w:val="24"/>
        </w:rPr>
      </w:pPr>
      <w:r w:rsidRPr="004D4CD2">
        <w:rPr>
          <w:rFonts w:ascii="Times New Roman" w:hAnsi="Times New Roman" w:cs="Times New Roman"/>
          <w:sz w:val="24"/>
          <w:szCs w:val="24"/>
        </w:rPr>
        <w:t>функция обеспечения целостности информации</w:t>
      </w:r>
      <w:r>
        <w:rPr>
          <w:rFonts w:ascii="Times New Roman" w:hAnsi="Times New Roman" w:cs="Times New Roman"/>
          <w:sz w:val="24"/>
          <w:szCs w:val="24"/>
        </w:rPr>
        <w:t>;</w:t>
      </w:r>
    </w:p>
    <w:p w14:paraId="376016C4" w14:textId="77777777" w:rsidR="00A93FA0" w:rsidRDefault="00A93FA0" w:rsidP="00B2424C">
      <w:pPr>
        <w:pStyle w:val="15"/>
        <w:spacing w:after="0" w:line="360" w:lineRule="auto"/>
        <w:ind w:left="0" w:firstLine="851"/>
        <w:jc w:val="both"/>
        <w:rPr>
          <w:rFonts w:ascii="Times New Roman" w:hAnsi="Times New Roman" w:cs="Times New Roman"/>
          <w:sz w:val="24"/>
          <w:szCs w:val="24"/>
        </w:rPr>
      </w:pPr>
      <w:r w:rsidRPr="004D4CD2">
        <w:rPr>
          <w:rFonts w:ascii="Times New Roman" w:hAnsi="Times New Roman" w:cs="Times New Roman"/>
          <w:sz w:val="24"/>
          <w:szCs w:val="24"/>
        </w:rPr>
        <w:t>функция обеспечения доступности информации</w:t>
      </w:r>
      <w:r>
        <w:rPr>
          <w:rFonts w:ascii="Times New Roman" w:hAnsi="Times New Roman" w:cs="Times New Roman"/>
          <w:sz w:val="24"/>
          <w:szCs w:val="24"/>
        </w:rPr>
        <w:t>.</w:t>
      </w:r>
    </w:p>
    <w:p w14:paraId="7C562E92" w14:textId="77777777" w:rsidR="00A93FA0" w:rsidRPr="00453FDC" w:rsidRDefault="00A93FA0" w:rsidP="00B2424C">
      <w:pPr>
        <w:pStyle w:val="affff4"/>
        <w:ind w:left="0"/>
      </w:pPr>
      <w:r w:rsidRPr="00453FDC">
        <w:t xml:space="preserve">Реализация функции </w:t>
      </w:r>
      <w:r w:rsidRPr="004D4CD2">
        <w:t>идентификации и аутентификации</w:t>
      </w:r>
      <w:r>
        <w:t xml:space="preserve"> будет </w:t>
      </w:r>
      <w:r w:rsidRPr="00453FDC">
        <w:t xml:space="preserve">обеспечивать присвоение субъектам и объектам доступа уникальных идентификаторов, сравнение предъявляемого субъектом (объектом) доступа идентификатора с перечнем присвоенных идентификаторов, а также проверку принадлежности субъекту (объекту) доступа предъявленного им идентификатора (подтверждение подлинности). При реализации данной функции, в рамках ПОИБ, в том числе, </w:t>
      </w:r>
      <w:r>
        <w:t xml:space="preserve">будут </w:t>
      </w:r>
      <w:r w:rsidRPr="00453FDC">
        <w:t xml:space="preserve">функционировать следующие механизмы: </w:t>
      </w:r>
    </w:p>
    <w:p w14:paraId="1145A149" w14:textId="77777777" w:rsidR="00A93FA0" w:rsidRPr="00453FDC" w:rsidRDefault="00A93FA0" w:rsidP="00B2424C">
      <w:pPr>
        <w:pStyle w:val="15"/>
        <w:spacing w:after="0" w:line="360" w:lineRule="auto"/>
        <w:ind w:left="0" w:firstLine="851"/>
        <w:jc w:val="both"/>
        <w:rPr>
          <w:rFonts w:ascii="Times New Roman" w:hAnsi="Times New Roman" w:cs="Times New Roman"/>
          <w:sz w:val="24"/>
          <w:szCs w:val="24"/>
        </w:rPr>
      </w:pPr>
      <w:r w:rsidRPr="00453FDC">
        <w:rPr>
          <w:rFonts w:ascii="Times New Roman" w:hAnsi="Times New Roman" w:cs="Times New Roman"/>
          <w:sz w:val="24"/>
          <w:szCs w:val="24"/>
        </w:rPr>
        <w:t xml:space="preserve">идентификация и аутентификация пользователей, являющихся работниками оператора Системы; </w:t>
      </w:r>
    </w:p>
    <w:p w14:paraId="374925F1" w14:textId="77777777" w:rsidR="00A93FA0" w:rsidRPr="00453FDC" w:rsidRDefault="00A93FA0" w:rsidP="00B2424C">
      <w:pPr>
        <w:pStyle w:val="15"/>
        <w:spacing w:after="0" w:line="360" w:lineRule="auto"/>
        <w:ind w:left="0" w:firstLine="851"/>
        <w:jc w:val="both"/>
        <w:rPr>
          <w:rFonts w:ascii="Times New Roman" w:hAnsi="Times New Roman" w:cs="Times New Roman"/>
          <w:sz w:val="24"/>
          <w:szCs w:val="24"/>
        </w:rPr>
      </w:pPr>
      <w:r w:rsidRPr="00453FDC">
        <w:rPr>
          <w:rFonts w:ascii="Times New Roman" w:hAnsi="Times New Roman" w:cs="Times New Roman"/>
          <w:sz w:val="24"/>
          <w:szCs w:val="24"/>
        </w:rPr>
        <w:t xml:space="preserve">управление идентификаторами, в том числе создание, присвоение, удаление идентификаторов; </w:t>
      </w:r>
    </w:p>
    <w:p w14:paraId="0C415FC7" w14:textId="77777777" w:rsidR="00A93FA0" w:rsidRPr="00453FDC" w:rsidRDefault="00A93FA0" w:rsidP="00B2424C">
      <w:pPr>
        <w:pStyle w:val="15"/>
        <w:spacing w:after="0" w:line="360" w:lineRule="auto"/>
        <w:ind w:left="0" w:firstLine="851"/>
        <w:jc w:val="both"/>
        <w:rPr>
          <w:rFonts w:ascii="Times New Roman" w:hAnsi="Times New Roman" w:cs="Times New Roman"/>
          <w:sz w:val="24"/>
          <w:szCs w:val="24"/>
        </w:rPr>
      </w:pPr>
      <w:r w:rsidRPr="00453FDC">
        <w:rPr>
          <w:rFonts w:ascii="Times New Roman" w:hAnsi="Times New Roman" w:cs="Times New Roman"/>
          <w:sz w:val="24"/>
          <w:szCs w:val="24"/>
        </w:rPr>
        <w:t xml:space="preserve">управление средствами аутентификации, в том числе хранение, выдача, инициализация, блокирование средств аутентификации и принятие мер в случае утраты и (или) компрометации средств аутентификации; </w:t>
      </w:r>
    </w:p>
    <w:p w14:paraId="430404DF" w14:textId="77777777" w:rsidR="00A93FA0" w:rsidRPr="00453FDC" w:rsidRDefault="00A93FA0" w:rsidP="00B2424C">
      <w:pPr>
        <w:pStyle w:val="15"/>
        <w:spacing w:after="0" w:line="360" w:lineRule="auto"/>
        <w:ind w:left="0" w:firstLine="851"/>
        <w:jc w:val="both"/>
        <w:rPr>
          <w:rFonts w:ascii="Times New Roman" w:hAnsi="Times New Roman" w:cs="Times New Roman"/>
          <w:sz w:val="24"/>
          <w:szCs w:val="24"/>
        </w:rPr>
      </w:pPr>
      <w:r w:rsidRPr="00453FDC">
        <w:rPr>
          <w:rFonts w:ascii="Times New Roman" w:hAnsi="Times New Roman" w:cs="Times New Roman"/>
          <w:sz w:val="24"/>
          <w:szCs w:val="24"/>
        </w:rPr>
        <w:t xml:space="preserve">идентификация и аутентификация пользователей, не являющихся работниками оператора (внешних пользователей). </w:t>
      </w:r>
    </w:p>
    <w:p w14:paraId="0C3BC5F7" w14:textId="77777777" w:rsidR="00A93FA0" w:rsidRPr="00453FDC" w:rsidRDefault="00A93FA0" w:rsidP="00B2424C">
      <w:pPr>
        <w:pStyle w:val="affff4"/>
        <w:ind w:left="0"/>
      </w:pPr>
      <w:r w:rsidRPr="00453FDC">
        <w:t xml:space="preserve">Реализация функции </w:t>
      </w:r>
      <w:r>
        <w:t>управления доступом будет</w:t>
      </w:r>
      <w:r w:rsidRPr="00453FDC">
        <w:t xml:space="preserve"> обеспечивать управление правами и привилегиями субъектов доступа, разграничение доступа субъектов доступа к объектам доступа на основе совокупности установленных в информационной системе правил разграничения доступа, а также контроль соблюдения этих правил. При реализации данной функции, в рамках ПОИБ, в том числе, </w:t>
      </w:r>
      <w:r>
        <w:t>будут</w:t>
      </w:r>
      <w:r w:rsidRPr="00453FDC">
        <w:t xml:space="preserve"> функционировать следующие механизмы: </w:t>
      </w:r>
    </w:p>
    <w:p w14:paraId="6C265E3C" w14:textId="77777777" w:rsidR="00A93FA0" w:rsidRPr="00453FDC" w:rsidRDefault="00A93FA0" w:rsidP="00B2424C">
      <w:pPr>
        <w:pStyle w:val="15"/>
        <w:spacing w:after="0" w:line="360" w:lineRule="auto"/>
        <w:ind w:left="0" w:firstLine="851"/>
        <w:jc w:val="both"/>
        <w:rPr>
          <w:rFonts w:ascii="Times New Roman" w:hAnsi="Times New Roman" w:cs="Times New Roman"/>
          <w:sz w:val="24"/>
          <w:szCs w:val="24"/>
        </w:rPr>
      </w:pPr>
      <w:r w:rsidRPr="00453FDC">
        <w:rPr>
          <w:rFonts w:ascii="Times New Roman" w:hAnsi="Times New Roman" w:cs="Times New Roman"/>
          <w:sz w:val="24"/>
          <w:szCs w:val="24"/>
        </w:rPr>
        <w:t xml:space="preserve">управление (создание, блокирование и удаление) учетными записями пользователей, в том числе внешних пользователей; </w:t>
      </w:r>
    </w:p>
    <w:p w14:paraId="16FA04E8" w14:textId="77777777" w:rsidR="00A93FA0" w:rsidRPr="00453FDC" w:rsidRDefault="00A93FA0" w:rsidP="00B2424C">
      <w:pPr>
        <w:pStyle w:val="15"/>
        <w:spacing w:after="0" w:line="360" w:lineRule="auto"/>
        <w:ind w:left="0" w:firstLine="851"/>
        <w:jc w:val="both"/>
        <w:rPr>
          <w:rFonts w:ascii="Times New Roman" w:hAnsi="Times New Roman" w:cs="Times New Roman"/>
          <w:sz w:val="24"/>
          <w:szCs w:val="24"/>
        </w:rPr>
      </w:pPr>
      <w:r w:rsidRPr="00453FDC">
        <w:rPr>
          <w:rFonts w:ascii="Times New Roman" w:hAnsi="Times New Roman" w:cs="Times New Roman"/>
          <w:sz w:val="24"/>
          <w:szCs w:val="24"/>
        </w:rPr>
        <w:t xml:space="preserve">реализация необходимых методов, типов и правил разграничения доступа; </w:t>
      </w:r>
    </w:p>
    <w:p w14:paraId="109AFB58" w14:textId="77777777" w:rsidR="00A93FA0" w:rsidRPr="00453FDC" w:rsidRDefault="00A93FA0" w:rsidP="00B2424C">
      <w:pPr>
        <w:pStyle w:val="15"/>
        <w:spacing w:after="0" w:line="360" w:lineRule="auto"/>
        <w:ind w:left="0" w:firstLine="851"/>
        <w:jc w:val="both"/>
        <w:rPr>
          <w:rFonts w:ascii="Times New Roman" w:hAnsi="Times New Roman" w:cs="Times New Roman"/>
          <w:sz w:val="24"/>
          <w:szCs w:val="24"/>
        </w:rPr>
      </w:pPr>
      <w:r w:rsidRPr="00453FDC">
        <w:rPr>
          <w:rFonts w:ascii="Times New Roman" w:hAnsi="Times New Roman" w:cs="Times New Roman"/>
          <w:sz w:val="24"/>
          <w:szCs w:val="24"/>
        </w:rPr>
        <w:t xml:space="preserve">ограничение неуспешных попыток входа в информационную систему (доступа к информационной системе); </w:t>
      </w:r>
    </w:p>
    <w:p w14:paraId="24A92840" w14:textId="77777777" w:rsidR="00A93FA0" w:rsidRPr="00453FDC" w:rsidRDefault="00A93FA0" w:rsidP="00B2424C">
      <w:pPr>
        <w:pStyle w:val="15"/>
        <w:spacing w:after="0" w:line="360" w:lineRule="auto"/>
        <w:ind w:left="0" w:firstLine="851"/>
        <w:jc w:val="both"/>
        <w:rPr>
          <w:rFonts w:ascii="Times New Roman" w:hAnsi="Times New Roman" w:cs="Times New Roman"/>
          <w:sz w:val="24"/>
          <w:szCs w:val="24"/>
        </w:rPr>
      </w:pPr>
      <w:r w:rsidRPr="00453FDC">
        <w:rPr>
          <w:rFonts w:ascii="Times New Roman" w:hAnsi="Times New Roman" w:cs="Times New Roman"/>
          <w:sz w:val="24"/>
          <w:szCs w:val="24"/>
        </w:rPr>
        <w:t>управление взаимодействием с информационными системами сторонних организаций (внешние информационные системы).</w:t>
      </w:r>
    </w:p>
    <w:p w14:paraId="0879EB75" w14:textId="77777777" w:rsidR="00A93FA0" w:rsidRPr="00453FDC" w:rsidRDefault="00A93FA0" w:rsidP="00B2424C">
      <w:pPr>
        <w:pStyle w:val="affff4"/>
        <w:ind w:left="0"/>
      </w:pPr>
      <w:r w:rsidRPr="00453FDC">
        <w:t xml:space="preserve">Реализация функция регистрации событий безопасности </w:t>
      </w:r>
      <w:r>
        <w:t>будет</w:t>
      </w:r>
      <w:r w:rsidRPr="00453FDC">
        <w:t xml:space="preserve"> обеспечивать сбор, запись, хранение и защиту информации о событиях безопасности в </w:t>
      </w:r>
      <w:r>
        <w:t>Межведомственной с</w:t>
      </w:r>
      <w:r w:rsidRPr="00453FDC">
        <w:t xml:space="preserve">истеме, а также возможность просмотра и анализа информации о таких событиях и реагирование на них. При реализации данной функции, в рамках ПОИБ, </w:t>
      </w:r>
      <w:r>
        <w:t>будут</w:t>
      </w:r>
      <w:r w:rsidRPr="00453FDC">
        <w:t xml:space="preserve"> определены события безопасности, подлежащие регистрации, а также сроки их хранения, </w:t>
      </w:r>
      <w:r>
        <w:t xml:space="preserve">будет </w:t>
      </w:r>
      <w:r w:rsidRPr="00453FDC">
        <w:t xml:space="preserve">определен состав и содержание информации о событиях безопасности, подлежащих регистрации, в том числе, </w:t>
      </w:r>
      <w:r>
        <w:t>будут</w:t>
      </w:r>
      <w:r w:rsidRPr="00453FDC">
        <w:t xml:space="preserve"> функционировать следующие механизмы: </w:t>
      </w:r>
    </w:p>
    <w:p w14:paraId="484A9090" w14:textId="77777777" w:rsidR="00A93FA0" w:rsidRPr="00453FDC" w:rsidRDefault="00A93FA0" w:rsidP="00B2424C">
      <w:pPr>
        <w:pStyle w:val="15"/>
        <w:spacing w:after="0" w:line="360" w:lineRule="auto"/>
        <w:ind w:left="0" w:firstLine="851"/>
        <w:jc w:val="both"/>
        <w:rPr>
          <w:rFonts w:ascii="Times New Roman" w:hAnsi="Times New Roman" w:cs="Times New Roman"/>
          <w:sz w:val="24"/>
          <w:szCs w:val="24"/>
        </w:rPr>
      </w:pPr>
      <w:r w:rsidRPr="00453FDC">
        <w:rPr>
          <w:rFonts w:ascii="Times New Roman" w:hAnsi="Times New Roman" w:cs="Times New Roman"/>
          <w:sz w:val="24"/>
          <w:szCs w:val="24"/>
        </w:rPr>
        <w:t xml:space="preserve">сбор, запись и хранение информации о событиях безопасности в течение установленного времени хранения; </w:t>
      </w:r>
    </w:p>
    <w:p w14:paraId="6F98D2D4" w14:textId="77777777" w:rsidR="00A93FA0" w:rsidRPr="00453FDC" w:rsidRDefault="00A93FA0" w:rsidP="00B2424C">
      <w:pPr>
        <w:pStyle w:val="15"/>
        <w:spacing w:after="0" w:line="360" w:lineRule="auto"/>
        <w:ind w:left="0" w:firstLine="851"/>
        <w:jc w:val="both"/>
        <w:rPr>
          <w:rFonts w:ascii="Times New Roman" w:hAnsi="Times New Roman" w:cs="Times New Roman"/>
          <w:sz w:val="24"/>
          <w:szCs w:val="24"/>
        </w:rPr>
      </w:pPr>
      <w:r w:rsidRPr="00453FDC">
        <w:rPr>
          <w:rFonts w:ascii="Times New Roman" w:hAnsi="Times New Roman" w:cs="Times New Roman"/>
          <w:sz w:val="24"/>
          <w:szCs w:val="24"/>
        </w:rPr>
        <w:t xml:space="preserve">мониторинг (просмотр, анализ) результатов регистрации событий безопасности и реагирование на них; </w:t>
      </w:r>
    </w:p>
    <w:p w14:paraId="54DD0C25" w14:textId="77777777" w:rsidR="00A93FA0" w:rsidRPr="00453FDC" w:rsidRDefault="00A93FA0" w:rsidP="00B2424C">
      <w:pPr>
        <w:pStyle w:val="15"/>
        <w:spacing w:after="0" w:line="360" w:lineRule="auto"/>
        <w:ind w:left="0" w:firstLine="851"/>
        <w:jc w:val="both"/>
        <w:rPr>
          <w:rFonts w:ascii="Times New Roman" w:hAnsi="Times New Roman" w:cs="Times New Roman"/>
          <w:sz w:val="24"/>
          <w:szCs w:val="24"/>
        </w:rPr>
      </w:pPr>
      <w:r w:rsidRPr="00453FDC">
        <w:rPr>
          <w:rFonts w:ascii="Times New Roman" w:hAnsi="Times New Roman" w:cs="Times New Roman"/>
          <w:sz w:val="24"/>
          <w:szCs w:val="24"/>
        </w:rPr>
        <w:t>защита информации о событиях безопасности.</w:t>
      </w:r>
    </w:p>
    <w:p w14:paraId="3F27CE78" w14:textId="77777777" w:rsidR="00A93FA0" w:rsidRPr="00453FDC" w:rsidRDefault="00A93FA0" w:rsidP="00B2424C">
      <w:pPr>
        <w:pStyle w:val="affff4"/>
        <w:ind w:left="0"/>
      </w:pPr>
      <w:r w:rsidRPr="00453FDC">
        <w:t xml:space="preserve">Реализация функции обеспечения целостности информации </w:t>
      </w:r>
      <w:r>
        <w:t>будет</w:t>
      </w:r>
      <w:r w:rsidRPr="00453FDC">
        <w:t xml:space="preserve"> обеспечивать обнаружение фактов несанкционированного нарушения целостности информации, а также возможность восстановления информации. При реализации данной функции, в рамках ПОИБ, в том числе, </w:t>
      </w:r>
      <w:r>
        <w:t>будет</w:t>
      </w:r>
      <w:r w:rsidRPr="00453FDC">
        <w:t xml:space="preserve"> функционировать механизм обеспечения возможности восстановления программного обеспечения, включая программное обеспечение средств защиты информации, при возникновении нештатных ситуаций.</w:t>
      </w:r>
    </w:p>
    <w:p w14:paraId="7528A210" w14:textId="77777777" w:rsidR="00A93FA0" w:rsidRDefault="00A93FA0" w:rsidP="00B2424C">
      <w:pPr>
        <w:pStyle w:val="affff4"/>
        <w:ind w:left="0"/>
      </w:pPr>
      <w:r w:rsidRPr="00453FDC">
        <w:t xml:space="preserve">Реализация функции обеспечения доступности информации </w:t>
      </w:r>
      <w:r>
        <w:t>будет</w:t>
      </w:r>
      <w:r w:rsidRPr="00453FDC">
        <w:t xml:space="preserve"> обеспечи</w:t>
      </w:r>
      <w:r>
        <w:t>ват</w:t>
      </w:r>
      <w:r w:rsidRPr="00453FDC">
        <w:t>ь авторизованный доступ пользователей, имеющих права по такому доступу, к информации, содержащейся в Системе, в штатном режиме функционирования Системы.</w:t>
      </w:r>
    </w:p>
    <w:p w14:paraId="32DE432A" w14:textId="77777777" w:rsidR="00A93FA0" w:rsidRDefault="00A93FA0" w:rsidP="00B2424C">
      <w:pPr>
        <w:pStyle w:val="affff4"/>
        <w:ind w:left="0"/>
      </w:pPr>
      <w:r w:rsidRPr="009D657B">
        <w:t xml:space="preserve">Подсистема криптографической защиты </w:t>
      </w:r>
      <w:r>
        <w:t>реализует:</w:t>
      </w:r>
    </w:p>
    <w:p w14:paraId="13C365C5" w14:textId="77777777" w:rsidR="00A93FA0" w:rsidRPr="004D4CD2" w:rsidRDefault="00A93FA0" w:rsidP="00B2424C">
      <w:pPr>
        <w:pStyle w:val="15"/>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функции шифрования информации при передаче в смежные системы</w:t>
      </w:r>
      <w:r w:rsidRPr="004D4CD2">
        <w:rPr>
          <w:rFonts w:ascii="Times New Roman" w:hAnsi="Times New Roman" w:cs="Times New Roman"/>
          <w:sz w:val="24"/>
          <w:szCs w:val="24"/>
        </w:rPr>
        <w:t>.</w:t>
      </w:r>
    </w:p>
    <w:p w14:paraId="4A24034B" w14:textId="77777777" w:rsidR="00A93FA0" w:rsidRPr="004D4CD2" w:rsidRDefault="00A93FA0" w:rsidP="00B2424C">
      <w:pPr>
        <w:pStyle w:val="15"/>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функции по использованию электронной подписи для передачи документов в смежные системы</w:t>
      </w:r>
      <w:r w:rsidRPr="004D4CD2">
        <w:rPr>
          <w:rFonts w:ascii="Times New Roman" w:hAnsi="Times New Roman" w:cs="Times New Roman"/>
          <w:sz w:val="24"/>
          <w:szCs w:val="24"/>
        </w:rPr>
        <w:t>.</w:t>
      </w:r>
    </w:p>
    <w:p w14:paraId="629F2E15" w14:textId="77777777" w:rsidR="00A93FA0" w:rsidRDefault="00A93FA0" w:rsidP="00B2424C">
      <w:pPr>
        <w:pStyle w:val="affff4"/>
        <w:ind w:left="0"/>
      </w:pPr>
      <w:r>
        <w:t xml:space="preserve">Реализации функции шифрования информации будет выполняться в соответствии с </w:t>
      </w:r>
      <w:r w:rsidRPr="0006523B">
        <w:t>ГОСТ 28147-89</w:t>
      </w:r>
      <w:r>
        <w:t>.</w:t>
      </w:r>
      <w:r w:rsidRPr="004B5188">
        <w:t xml:space="preserve"> </w:t>
      </w:r>
      <w:r w:rsidRPr="0006523B">
        <w:t xml:space="preserve">Шифрование/дешифрование данных при передаче по каналам связи </w:t>
      </w:r>
      <w:r>
        <w:t>будет</w:t>
      </w:r>
      <w:r w:rsidRPr="0006523B">
        <w:t xml:space="preserve"> происходить в р</w:t>
      </w:r>
      <w:r>
        <w:t>еальном времени (он-лайн) и не будет</w:t>
      </w:r>
      <w:r w:rsidRPr="0006523B">
        <w:t xml:space="preserve"> вносить существенных задержек и нарушений в ра</w:t>
      </w:r>
      <w:r>
        <w:t>боту пользователей, а также не будет</w:t>
      </w:r>
      <w:r w:rsidRPr="0006523B">
        <w:t xml:space="preserve"> приводить к неработоспособности предоставляемых сервисов.</w:t>
      </w:r>
      <w:r>
        <w:t xml:space="preserve"> </w:t>
      </w:r>
    </w:p>
    <w:p w14:paraId="0FB7D3AB" w14:textId="77777777" w:rsidR="00A93FA0" w:rsidRDefault="00A93FA0" w:rsidP="00B2424C">
      <w:pPr>
        <w:pStyle w:val="affff4"/>
        <w:ind w:left="0"/>
      </w:pPr>
      <w:r>
        <w:t xml:space="preserve">Реализация функции по использованию электронной подписи для передачи документов в смежные системы, будет обеспечивать, как минимум, </w:t>
      </w:r>
      <w:r w:rsidRPr="00E961B3">
        <w:t>проверк</w:t>
      </w:r>
      <w:r>
        <w:t>у</w:t>
      </w:r>
      <w:r w:rsidRPr="00E961B3">
        <w:t xml:space="preserve"> корректности и актуальности электронной подписи</w:t>
      </w:r>
      <w:r>
        <w:t xml:space="preserve">, </w:t>
      </w:r>
      <w:r w:rsidRPr="00E961B3">
        <w:t>снятие (пометка об отзыве) электронной подписи с электронного документа</w:t>
      </w:r>
      <w:r>
        <w:t xml:space="preserve">. При работе с </w:t>
      </w:r>
      <w:r w:rsidRPr="00E961B3">
        <w:t xml:space="preserve">электронной цифровой подписью </w:t>
      </w:r>
      <w:r>
        <w:t xml:space="preserve">будет предусмотрено </w:t>
      </w:r>
      <w:r w:rsidRPr="00E961B3">
        <w:t xml:space="preserve"> </w:t>
      </w:r>
      <w:r>
        <w:t>взаимодействие с</w:t>
      </w:r>
      <w:r w:rsidRPr="00E961B3">
        <w:t xml:space="preserve"> удостоверяющи</w:t>
      </w:r>
      <w:r>
        <w:t>м</w:t>
      </w:r>
      <w:r w:rsidRPr="00E961B3">
        <w:t xml:space="preserve"> центр</w:t>
      </w:r>
      <w:r>
        <w:t>ом</w:t>
      </w:r>
      <w:r w:rsidRPr="00E961B3">
        <w:t>, аккредитованны</w:t>
      </w:r>
      <w:r>
        <w:t>м</w:t>
      </w:r>
      <w:r w:rsidRPr="00E961B3">
        <w:t xml:space="preserve"> Министерством связи и массовых коммуникаций Российской Федерации в соответствии с Приказом Минкомсвязи России </w:t>
      </w:r>
      <w:r>
        <w:t xml:space="preserve">от  </w:t>
      </w:r>
      <w:r w:rsidRPr="00E961B3">
        <w:t>23.11.2011 № 320 «Об электронной подписи».</w:t>
      </w:r>
      <w:r>
        <w:t xml:space="preserve"> В качестве средств</w:t>
      </w:r>
      <w:r w:rsidRPr="00E961B3">
        <w:t xml:space="preserve"> электронной подписи и средств удостоверяющего центра </w:t>
      </w:r>
      <w:r>
        <w:t>будут использоваться средства класса не ниже КС2 (в соответствии с</w:t>
      </w:r>
      <w:r w:rsidRPr="00E961B3">
        <w:t xml:space="preserve"> Приказом ФСБ России от 27.12.2011 № 796 «Об утверждении Требований к средствам электронной подписи и Требований к средствам удостоверяющего центра»</w:t>
      </w:r>
      <w:r>
        <w:t>)</w:t>
      </w:r>
      <w:r w:rsidRPr="00E961B3">
        <w:t>.</w:t>
      </w:r>
    </w:p>
    <w:p w14:paraId="1A3FFA26" w14:textId="17F2E515" w:rsidR="00A93FA0" w:rsidRPr="009D657B" w:rsidRDefault="00A93FA0" w:rsidP="00B2424C">
      <w:pPr>
        <w:pStyle w:val="affff4"/>
        <w:ind w:left="0"/>
      </w:pPr>
      <w:r w:rsidRPr="009D657B">
        <w:t xml:space="preserve">Подсистема анализа защищённости </w:t>
      </w:r>
      <w:r w:rsidR="008F4B64">
        <w:t>будет</w:t>
      </w:r>
      <w:r w:rsidR="008F4B64" w:rsidRPr="009D657B">
        <w:t xml:space="preserve"> выявл</w:t>
      </w:r>
      <w:r w:rsidR="008F4B64">
        <w:t>ять</w:t>
      </w:r>
      <w:r w:rsidR="008F4B64" w:rsidRPr="009D657B">
        <w:t xml:space="preserve"> </w:t>
      </w:r>
      <w:r w:rsidRPr="009D657B">
        <w:t>угроз</w:t>
      </w:r>
      <w:r w:rsidR="008F4B64">
        <w:t>ы</w:t>
      </w:r>
      <w:r w:rsidRPr="009D657B">
        <w:t xml:space="preserve">, </w:t>
      </w:r>
      <w:r w:rsidR="008F4B64" w:rsidRPr="009D657B">
        <w:t>связанны</w:t>
      </w:r>
      <w:r w:rsidR="008F4B64">
        <w:t>е</w:t>
      </w:r>
      <w:r w:rsidR="008F4B64" w:rsidRPr="009D657B">
        <w:t xml:space="preserve"> </w:t>
      </w:r>
      <w:r w:rsidRPr="009D657B">
        <w:t xml:space="preserve">с уязвимостями в используемом программном обеспечении информационных систем,  а так же </w:t>
      </w:r>
      <w:r w:rsidR="008F4B64" w:rsidRPr="009D657B">
        <w:t>контрол</w:t>
      </w:r>
      <w:r w:rsidR="008F4B64">
        <w:t>ировать</w:t>
      </w:r>
      <w:r w:rsidR="008F4B64" w:rsidRPr="009D657B">
        <w:t xml:space="preserve"> уязвимост</w:t>
      </w:r>
      <w:r w:rsidR="008F4B64">
        <w:t>и</w:t>
      </w:r>
      <w:r w:rsidR="008F4B64" w:rsidRPr="009D657B">
        <w:t xml:space="preserve"> </w:t>
      </w:r>
      <w:r w:rsidRPr="009D657B">
        <w:t>конфигураций узлов и систем.</w:t>
      </w:r>
    </w:p>
    <w:p w14:paraId="236C5208" w14:textId="67881DD6" w:rsidR="00A93FA0" w:rsidRPr="009D657B" w:rsidRDefault="00A93FA0" w:rsidP="00B2424C">
      <w:pPr>
        <w:pStyle w:val="affff4"/>
        <w:ind w:left="0"/>
      </w:pPr>
      <w:r w:rsidRPr="009D657B">
        <w:t xml:space="preserve">Подсистема защиты среды виртуализации </w:t>
      </w:r>
      <w:r w:rsidR="008F4B64">
        <w:t>будет</w:t>
      </w:r>
      <w:r w:rsidRPr="009D657B">
        <w:t xml:space="preserve"> </w:t>
      </w:r>
      <w:r w:rsidR="008F4B64" w:rsidRPr="009D657B">
        <w:t>устран</w:t>
      </w:r>
      <w:r w:rsidR="008F4B64">
        <w:t>ять</w:t>
      </w:r>
      <w:r w:rsidR="008F4B64" w:rsidRPr="009D657B">
        <w:t xml:space="preserve"> </w:t>
      </w:r>
      <w:r w:rsidRPr="009D657B">
        <w:t>угроз</w:t>
      </w:r>
      <w:r w:rsidR="008F4B64">
        <w:t>ы</w:t>
      </w:r>
      <w:r w:rsidRPr="009D657B">
        <w:t xml:space="preserve">, </w:t>
      </w:r>
      <w:r w:rsidR="008F4B64" w:rsidRPr="009D657B">
        <w:t>связанн</w:t>
      </w:r>
      <w:r w:rsidR="008F4B64">
        <w:t>е</w:t>
      </w:r>
      <w:r w:rsidR="008F4B64" w:rsidRPr="009D657B">
        <w:t xml:space="preserve"> </w:t>
      </w:r>
      <w:r w:rsidRPr="009D657B">
        <w:t xml:space="preserve">с работой среды виртуализации. Подсистема </w:t>
      </w:r>
      <w:r w:rsidR="008F4B64">
        <w:t xml:space="preserve">будет </w:t>
      </w:r>
      <w:r w:rsidR="008F4B64" w:rsidRPr="009D657B">
        <w:t>контролир</w:t>
      </w:r>
      <w:r w:rsidR="008F4B64">
        <w:t>овать</w:t>
      </w:r>
      <w:r w:rsidR="008F4B64" w:rsidRPr="009D657B">
        <w:t xml:space="preserve"> </w:t>
      </w:r>
      <w:r w:rsidRPr="009D657B">
        <w:t xml:space="preserve">и </w:t>
      </w:r>
      <w:r w:rsidR="008F4B64" w:rsidRPr="009D657B">
        <w:t>защища</w:t>
      </w:r>
      <w:r w:rsidR="008F4B64">
        <w:t>ть</w:t>
      </w:r>
      <w:r w:rsidR="008F4B64" w:rsidRPr="009D657B">
        <w:t xml:space="preserve"> </w:t>
      </w:r>
      <w:r w:rsidRPr="009D657B">
        <w:t>сетевое взаимодействие внутри среды виртуализации, а так же сетевые взаимодействия направленные извне в данную среду.</w:t>
      </w:r>
    </w:p>
    <w:p w14:paraId="0D93C8AA" w14:textId="6BED88F6" w:rsidR="00A93FA0" w:rsidRPr="009D657B" w:rsidRDefault="00A93FA0" w:rsidP="00B2424C">
      <w:pPr>
        <w:pStyle w:val="affff4"/>
        <w:ind w:left="0"/>
      </w:pPr>
      <w:r w:rsidRPr="009D657B">
        <w:t xml:space="preserve">Подсистема межсетевого экранирования </w:t>
      </w:r>
      <w:r w:rsidR="008F4B64">
        <w:t xml:space="preserve">будет </w:t>
      </w:r>
      <w:r w:rsidR="008F4B64" w:rsidRPr="009D657B">
        <w:t>обеспечива</w:t>
      </w:r>
      <w:r w:rsidR="008F4B64">
        <w:t>ть</w:t>
      </w:r>
      <w:r w:rsidR="008F4B64" w:rsidRPr="009D657B">
        <w:t xml:space="preserve"> </w:t>
      </w:r>
      <w:r w:rsidRPr="009D657B">
        <w:t>безопасное сетевое взаимодействие информационных систем между собой, а так же с внешними системами путём отслеживания сетевых соединений и применения соответствующих правил фильтрации этих соединений.</w:t>
      </w:r>
    </w:p>
    <w:p w14:paraId="7985C75E" w14:textId="08CEE168" w:rsidR="00A93FA0" w:rsidRPr="009D657B" w:rsidRDefault="00A93FA0" w:rsidP="00B2424C">
      <w:pPr>
        <w:pStyle w:val="affff4"/>
        <w:ind w:left="0"/>
      </w:pPr>
      <w:r w:rsidRPr="009D657B">
        <w:t xml:space="preserve">Подсистема антивирусной защиты </w:t>
      </w:r>
      <w:r w:rsidR="008F4B64">
        <w:t xml:space="preserve">будет </w:t>
      </w:r>
      <w:r w:rsidR="008F4B64" w:rsidRPr="009D657B">
        <w:t>устран</w:t>
      </w:r>
      <w:r w:rsidR="008F4B64">
        <w:t>ять</w:t>
      </w:r>
      <w:r w:rsidR="008F4B64" w:rsidRPr="009D657B">
        <w:t xml:space="preserve"> </w:t>
      </w:r>
      <w:r w:rsidRPr="009D657B">
        <w:t xml:space="preserve">угрозы, связанные </w:t>
      </w:r>
      <w:r w:rsidR="008F4B64">
        <w:t xml:space="preserve">с </w:t>
      </w:r>
      <w:r w:rsidRPr="009D657B">
        <w:t>наличием вредоносного программного обеспечения при файловом обмене путём проверок файловой системы на наличие данного ПО и проактивного обнаружения его вредоносной активности.</w:t>
      </w:r>
    </w:p>
    <w:p w14:paraId="1C3E6866" w14:textId="7AF199EE" w:rsidR="00A93FA0" w:rsidRPr="009D657B" w:rsidRDefault="00A93FA0" w:rsidP="00B2424C">
      <w:pPr>
        <w:pStyle w:val="affff4"/>
        <w:ind w:left="0"/>
      </w:pPr>
      <w:r w:rsidRPr="009D657B">
        <w:t xml:space="preserve">Подсистема обнаружения вторжений </w:t>
      </w:r>
      <w:r w:rsidR="008F4B64">
        <w:t>будет</w:t>
      </w:r>
      <w:r w:rsidR="008F4B64" w:rsidRPr="009D657B">
        <w:t xml:space="preserve"> выявл</w:t>
      </w:r>
      <w:r w:rsidR="008F4B64">
        <w:t>ять</w:t>
      </w:r>
      <w:r w:rsidR="008F4B64" w:rsidRPr="009D657B">
        <w:t xml:space="preserve"> сетев</w:t>
      </w:r>
      <w:r w:rsidR="008F4B64">
        <w:t>ые</w:t>
      </w:r>
      <w:r w:rsidR="008F4B64" w:rsidRPr="009D657B">
        <w:t xml:space="preserve"> </w:t>
      </w:r>
      <w:r w:rsidRPr="009D657B">
        <w:t>атак</w:t>
      </w:r>
      <w:r w:rsidR="008F4B64">
        <w:t>и</w:t>
      </w:r>
      <w:r w:rsidRPr="009D657B">
        <w:t xml:space="preserve"> путем отслеживания сетевого взаимодействия и его проверки на наличие аномалий, а так же сигнатурных отпечатков известного вредоносного трафика.</w:t>
      </w:r>
    </w:p>
    <w:p w14:paraId="2137BF4A" w14:textId="3DE4DA7A" w:rsidR="00A93FA0" w:rsidRPr="009D657B" w:rsidRDefault="00A93FA0" w:rsidP="00B2424C">
      <w:pPr>
        <w:pStyle w:val="affff4"/>
        <w:ind w:left="0"/>
      </w:pPr>
      <w:r w:rsidRPr="009D657B">
        <w:t xml:space="preserve">Подсистема защиты от DDoS </w:t>
      </w:r>
      <w:r w:rsidR="008F4B64">
        <w:t xml:space="preserve">будет </w:t>
      </w:r>
      <w:r w:rsidR="008F4B64" w:rsidRPr="009D657B">
        <w:t>обеспечива</w:t>
      </w:r>
      <w:r w:rsidR="008F4B64">
        <w:t>ть</w:t>
      </w:r>
      <w:r w:rsidR="008F4B64" w:rsidRPr="009D657B">
        <w:t xml:space="preserve"> </w:t>
      </w:r>
      <w:r w:rsidRPr="009D657B">
        <w:t xml:space="preserve">обнаружение и подавление атак, направленных на отказ в обслуживании информационных систем. Данные атаки характеризуются большим объёмом нелегитимного сетевого трафика, направленного в сторону информационных систем из внешних сетей. Подсистема </w:t>
      </w:r>
      <w:r w:rsidR="008F4B64">
        <w:t xml:space="preserve">будет </w:t>
      </w:r>
      <w:r w:rsidR="008F4B64" w:rsidRPr="009D657B">
        <w:t>реализ</w:t>
      </w:r>
      <w:r w:rsidR="008F4B64">
        <w:t>овывать</w:t>
      </w:r>
      <w:r w:rsidR="008F4B64" w:rsidRPr="009D657B">
        <w:t xml:space="preserve"> </w:t>
      </w:r>
      <w:r w:rsidRPr="009D657B">
        <w:t>надёжную категоризацию трафика и его последующую фильтрацию.</w:t>
      </w:r>
    </w:p>
    <w:p w14:paraId="72B23021" w14:textId="4EE7D285" w:rsidR="00A93FA0" w:rsidRPr="009D657B" w:rsidRDefault="00A93FA0" w:rsidP="00B2424C">
      <w:pPr>
        <w:pStyle w:val="affff4"/>
        <w:ind w:left="0"/>
      </w:pPr>
      <w:r w:rsidRPr="009D657B">
        <w:t xml:space="preserve">Подсистема защиты веб-ресурсов и баз данных  </w:t>
      </w:r>
      <w:r w:rsidR="008F4B64">
        <w:t xml:space="preserve">будет </w:t>
      </w:r>
      <w:r w:rsidRPr="009D657B">
        <w:t>выявл</w:t>
      </w:r>
      <w:r w:rsidR="008F4B64">
        <w:t>ять</w:t>
      </w:r>
      <w:r w:rsidRPr="009D657B">
        <w:t xml:space="preserve"> и </w:t>
      </w:r>
      <w:r w:rsidR="008F4B64" w:rsidRPr="009D657B">
        <w:t>блокиров</w:t>
      </w:r>
      <w:r w:rsidR="008F4B64">
        <w:t>ать</w:t>
      </w:r>
      <w:r w:rsidR="008F4B64" w:rsidRPr="009D657B">
        <w:t xml:space="preserve"> нелигитимн</w:t>
      </w:r>
      <w:r w:rsidR="008F4B64">
        <w:t>е</w:t>
      </w:r>
      <w:r w:rsidR="008F4B64" w:rsidRPr="009D657B">
        <w:t xml:space="preserve"> запрос</w:t>
      </w:r>
      <w:r w:rsidR="008F4B64">
        <w:t>ы</w:t>
      </w:r>
      <w:r w:rsidR="008F4B64" w:rsidRPr="009D657B">
        <w:t xml:space="preserve"> </w:t>
      </w:r>
      <w:r w:rsidRPr="009D657B">
        <w:t>на веб-ресурсы и базы данных информационных систем путем аудита доступа к защищаемым ресурсам, контроля прав доступа и оценки уязвимостей веб-приложений и баз данных.</w:t>
      </w:r>
    </w:p>
    <w:p w14:paraId="38ED4F4F" w14:textId="53A79395" w:rsidR="00A93FA0" w:rsidRPr="009D657B" w:rsidRDefault="00A93FA0" w:rsidP="00B2424C">
      <w:pPr>
        <w:pStyle w:val="affff4"/>
        <w:ind w:left="0"/>
      </w:pPr>
      <w:r w:rsidRPr="009D657B">
        <w:t xml:space="preserve">Подсистема управления инцидентами информационно безопасности </w:t>
      </w:r>
      <w:r w:rsidR="008F4B64">
        <w:t>будет</w:t>
      </w:r>
      <w:r w:rsidR="008F4B64" w:rsidRPr="009D657B">
        <w:t xml:space="preserve"> с</w:t>
      </w:r>
      <w:r w:rsidR="008F4B64">
        <w:t>о</w:t>
      </w:r>
      <w:r w:rsidR="008F4B64" w:rsidRPr="009D657B">
        <w:t>б</w:t>
      </w:r>
      <w:r w:rsidR="008F4B64">
        <w:t>ирать</w:t>
      </w:r>
      <w:r w:rsidR="008F4B64" w:rsidRPr="009D657B">
        <w:t xml:space="preserve"> </w:t>
      </w:r>
      <w:r w:rsidRPr="009D657B">
        <w:t xml:space="preserve">и </w:t>
      </w:r>
      <w:r w:rsidR="008F4B64" w:rsidRPr="009D657B">
        <w:t>консолид</w:t>
      </w:r>
      <w:r w:rsidR="008F4B64">
        <w:t>ировать</w:t>
      </w:r>
      <w:r w:rsidR="008F4B64" w:rsidRPr="009D657B">
        <w:t xml:space="preserve"> информаци</w:t>
      </w:r>
      <w:r w:rsidR="008F4B64">
        <w:t>ю</w:t>
      </w:r>
      <w:r w:rsidR="008F4B64" w:rsidRPr="009D657B">
        <w:t xml:space="preserve"> </w:t>
      </w:r>
      <w:r w:rsidRPr="009D657B">
        <w:t>со всех критичных критических средств путём сбора сообщений, корреляции данных сообщений и последующего централизованного отображения.</w:t>
      </w:r>
    </w:p>
    <w:p w14:paraId="03086424" w14:textId="77777777" w:rsidR="00A93FA0" w:rsidRDefault="00A93FA0" w:rsidP="00B2424C">
      <w:pPr>
        <w:pStyle w:val="affff4"/>
        <w:ind w:left="0"/>
      </w:pPr>
      <w:r>
        <w:t xml:space="preserve">Также в рамках разработки технических требований к ПОИБ будут предусмотрены требования по физической защите технических средств с целью исключения несанкционированного доступа </w:t>
      </w:r>
      <w:r w:rsidRPr="004B5188">
        <w:t>к стационарным техническим средствам, обрабатывающим информацию, средствам, обеспечивающим функционирование Системы (средства обеспечения функционирования), и в помещения, в которых они постоянно расположены</w:t>
      </w:r>
      <w:r>
        <w:t xml:space="preserve">. Реализация данных требований будет осуществляться путем установки системы контроля и управления доступа (СКУД) в помещения, в которых располагаются компоненты Межведомственной Системы. </w:t>
      </w:r>
    </w:p>
    <w:p w14:paraId="73F675C4" w14:textId="5ED5A334" w:rsidR="00A93FA0" w:rsidRDefault="00A93FA0" w:rsidP="00B2424C">
      <w:pPr>
        <w:pStyle w:val="affff4"/>
        <w:ind w:left="0"/>
      </w:pPr>
      <w:r>
        <w:t xml:space="preserve"> </w:t>
      </w:r>
      <w:r w:rsidRPr="009D657B">
        <w:t>Уточненный состав подсистем информационной безопасности</w:t>
      </w:r>
      <w:r>
        <w:t xml:space="preserve"> и мониторинга,</w:t>
      </w:r>
      <w:r w:rsidRPr="009D657B">
        <w:t xml:space="preserve"> организационных мероприятий, а также требования к ним </w:t>
      </w:r>
      <w:r w:rsidR="008F4B64">
        <w:t xml:space="preserve">будут </w:t>
      </w:r>
      <w:r w:rsidRPr="009D657B">
        <w:t>определят</w:t>
      </w:r>
      <w:r w:rsidR="008F4B64">
        <w:t>ь</w:t>
      </w:r>
      <w:r w:rsidRPr="009D657B">
        <w:t>ся на основе результатов</w:t>
      </w:r>
      <w:r>
        <w:t xml:space="preserve"> работ</w:t>
      </w:r>
      <w:r w:rsidRPr="009D657B">
        <w:t xml:space="preserve">, проведенных на предыдущих </w:t>
      </w:r>
      <w:r>
        <w:t>под</w:t>
      </w:r>
      <w:r w:rsidRPr="009D657B">
        <w:t>этапах.</w:t>
      </w:r>
    </w:p>
    <w:p w14:paraId="5110E55A" w14:textId="44E2E732" w:rsidR="00A93FA0" w:rsidRPr="004B5188" w:rsidRDefault="00A93FA0" w:rsidP="00B2424C">
      <w:pPr>
        <w:pStyle w:val="affff4"/>
        <w:ind w:left="0"/>
      </w:pPr>
      <w:r>
        <w:t xml:space="preserve">Результаты работ данного этапа </w:t>
      </w:r>
      <w:r w:rsidR="008F4B64">
        <w:t xml:space="preserve">будут оформляться </w:t>
      </w:r>
      <w:r>
        <w:t xml:space="preserve">в виде Частного технического задания на ПОИБ </w:t>
      </w:r>
      <w:r w:rsidRPr="005B1380">
        <w:t>федерального сегмента Межведомственной системы</w:t>
      </w:r>
      <w:r>
        <w:t xml:space="preserve">. </w:t>
      </w:r>
    </w:p>
    <w:p w14:paraId="103B95EC" w14:textId="2A291742" w:rsidR="00A93FA0" w:rsidRPr="00A93FA0" w:rsidRDefault="00A93FA0" w:rsidP="00B2424C">
      <w:pPr>
        <w:pStyle w:val="5"/>
        <w:numPr>
          <w:ilvl w:val="4"/>
          <w:numId w:val="168"/>
        </w:numPr>
        <w:ind w:firstLine="851"/>
        <w:rPr>
          <w:i/>
          <w:szCs w:val="24"/>
        </w:rPr>
      </w:pPr>
      <w:r w:rsidRPr="00A93FA0">
        <w:rPr>
          <w:i/>
          <w:szCs w:val="24"/>
        </w:rPr>
        <w:t>Разработка технического проекта на создание ПОИБ</w:t>
      </w:r>
    </w:p>
    <w:p w14:paraId="58F34B9C" w14:textId="67C66AF8" w:rsidR="00A93FA0" w:rsidRPr="00CB6345" w:rsidRDefault="00A93FA0" w:rsidP="00B2424C">
      <w:pPr>
        <w:pStyle w:val="affffffff7"/>
        <w:spacing w:line="360" w:lineRule="auto"/>
        <w:ind w:firstLine="851"/>
      </w:pPr>
      <w:r w:rsidRPr="00CB6345">
        <w:t>На основании подготовленного</w:t>
      </w:r>
      <w:r>
        <w:t xml:space="preserve"> частного</w:t>
      </w:r>
      <w:r w:rsidRPr="00CB6345">
        <w:t xml:space="preserve"> технического задания на </w:t>
      </w:r>
      <w:r>
        <w:t>ПОИБ</w:t>
      </w:r>
      <w:r w:rsidRPr="00CB6345">
        <w:t xml:space="preserve"> </w:t>
      </w:r>
      <w:r w:rsidR="008F4B64">
        <w:t xml:space="preserve">будет </w:t>
      </w:r>
      <w:r w:rsidR="008F4B64" w:rsidRPr="00CB6345">
        <w:t>прове</w:t>
      </w:r>
      <w:r w:rsidR="008F4B64">
        <w:t>дена</w:t>
      </w:r>
      <w:r w:rsidR="008F4B64" w:rsidRPr="00CB6345">
        <w:t xml:space="preserve"> </w:t>
      </w:r>
      <w:r w:rsidR="008F4B64">
        <w:t xml:space="preserve">дальнейшая </w:t>
      </w:r>
      <w:r>
        <w:t>разработку технического решения.</w:t>
      </w:r>
      <w:r w:rsidRPr="00CB6345">
        <w:t xml:space="preserve"> </w:t>
      </w:r>
    </w:p>
    <w:p w14:paraId="08A88774" w14:textId="42028D47" w:rsidR="00A93FA0" w:rsidRDefault="00A93FA0" w:rsidP="00B2424C">
      <w:pPr>
        <w:pStyle w:val="affffffff7"/>
        <w:spacing w:line="360" w:lineRule="auto"/>
        <w:ind w:firstLine="851"/>
      </w:pPr>
      <w:r w:rsidRPr="00CB6345">
        <w:t xml:space="preserve">При разработке технического решения </w:t>
      </w:r>
      <w:r w:rsidR="008F4B64">
        <w:t xml:space="preserve">будет </w:t>
      </w:r>
      <w:r w:rsidRPr="00CB6345">
        <w:t>осуществлет</w:t>
      </w:r>
      <w:r w:rsidR="008F4B64">
        <w:t>ь</w:t>
      </w:r>
      <w:r w:rsidRPr="00CB6345">
        <w:t>ся</w:t>
      </w:r>
      <w:r>
        <w:t>:</w:t>
      </w:r>
    </w:p>
    <w:p w14:paraId="44611035" w14:textId="77777777" w:rsidR="00A93FA0" w:rsidRPr="000E1696" w:rsidRDefault="00A93FA0" w:rsidP="00B2424C">
      <w:pPr>
        <w:pStyle w:val="15"/>
        <w:spacing w:after="0" w:line="360" w:lineRule="auto"/>
        <w:ind w:left="0" w:firstLine="851"/>
        <w:jc w:val="both"/>
        <w:rPr>
          <w:rFonts w:ascii="Times New Roman" w:hAnsi="Times New Roman" w:cs="Times New Roman"/>
          <w:sz w:val="24"/>
          <w:szCs w:val="24"/>
        </w:rPr>
      </w:pPr>
      <w:r w:rsidRPr="000E1696">
        <w:rPr>
          <w:rFonts w:ascii="Times New Roman" w:hAnsi="Times New Roman" w:cs="Times New Roman"/>
          <w:sz w:val="24"/>
          <w:szCs w:val="24"/>
        </w:rPr>
        <w:t>определение технических, программных и программно-технических средств защиты</w:t>
      </w:r>
      <w:r>
        <w:rPr>
          <w:rFonts w:ascii="Times New Roman" w:hAnsi="Times New Roman" w:cs="Times New Roman"/>
          <w:sz w:val="24"/>
          <w:szCs w:val="24"/>
        </w:rPr>
        <w:t xml:space="preserve"> и мониторинга</w:t>
      </w:r>
      <w:r w:rsidRPr="000E1696">
        <w:rPr>
          <w:rFonts w:ascii="Times New Roman" w:hAnsi="Times New Roman" w:cs="Times New Roman"/>
          <w:sz w:val="24"/>
          <w:szCs w:val="24"/>
        </w:rPr>
        <w:t>, использование которых необходимо с целью выполнения требований технического задания;</w:t>
      </w:r>
    </w:p>
    <w:p w14:paraId="5AB79B64" w14:textId="77777777" w:rsidR="00A93FA0" w:rsidRPr="000E1696" w:rsidRDefault="00A93FA0" w:rsidP="00B2424C">
      <w:pPr>
        <w:pStyle w:val="15"/>
        <w:spacing w:after="0" w:line="360" w:lineRule="auto"/>
        <w:ind w:left="0" w:firstLine="851"/>
        <w:jc w:val="both"/>
        <w:rPr>
          <w:rFonts w:ascii="Times New Roman" w:hAnsi="Times New Roman" w:cs="Times New Roman"/>
          <w:sz w:val="24"/>
          <w:szCs w:val="24"/>
        </w:rPr>
      </w:pPr>
      <w:r w:rsidRPr="000E1696">
        <w:rPr>
          <w:rFonts w:ascii="Times New Roman" w:hAnsi="Times New Roman" w:cs="Times New Roman"/>
          <w:sz w:val="24"/>
          <w:szCs w:val="24"/>
        </w:rPr>
        <w:t>разработка структурной схемы ПОИБ;</w:t>
      </w:r>
    </w:p>
    <w:p w14:paraId="50D138DF" w14:textId="77777777" w:rsidR="00A93FA0" w:rsidRPr="000E1696" w:rsidRDefault="00A93FA0" w:rsidP="00B2424C">
      <w:pPr>
        <w:pStyle w:val="15"/>
        <w:spacing w:after="0" w:line="360" w:lineRule="auto"/>
        <w:ind w:left="0" w:firstLine="851"/>
        <w:jc w:val="both"/>
        <w:rPr>
          <w:rFonts w:ascii="Times New Roman" w:hAnsi="Times New Roman" w:cs="Times New Roman"/>
          <w:sz w:val="24"/>
          <w:szCs w:val="24"/>
        </w:rPr>
      </w:pPr>
      <w:r w:rsidRPr="000E1696">
        <w:rPr>
          <w:rFonts w:ascii="Times New Roman" w:hAnsi="Times New Roman" w:cs="Times New Roman"/>
          <w:sz w:val="24"/>
          <w:szCs w:val="24"/>
        </w:rPr>
        <w:t>определение мероприятий по физической защите помещений Межведомственной системы.</w:t>
      </w:r>
    </w:p>
    <w:p w14:paraId="057FB249" w14:textId="76F2A6D2" w:rsidR="00A93FA0" w:rsidRDefault="00A93FA0" w:rsidP="00B2424C">
      <w:pPr>
        <w:pStyle w:val="affffffff7"/>
        <w:spacing w:line="360" w:lineRule="auto"/>
        <w:ind w:firstLine="851"/>
      </w:pPr>
      <w:r w:rsidRPr="001831CD">
        <w:t xml:space="preserve">При </w:t>
      </w:r>
      <w:r>
        <w:t xml:space="preserve">проектировании ПОИБ </w:t>
      </w:r>
      <w:r w:rsidR="008F4B64">
        <w:t>будут</w:t>
      </w:r>
      <w:r w:rsidR="008F4B64" w:rsidRPr="001831CD">
        <w:t xml:space="preserve"> </w:t>
      </w:r>
      <w:r>
        <w:t>(</w:t>
      </w:r>
      <w:r w:rsidRPr="001831CD">
        <w:t>по возможности</w:t>
      </w:r>
      <w:r>
        <w:t>)</w:t>
      </w:r>
      <w:r w:rsidRPr="001831CD">
        <w:t xml:space="preserve"> использовать</w:t>
      </w:r>
      <w:r w:rsidR="008F4B64">
        <w:t>ся</w:t>
      </w:r>
      <w:r w:rsidRPr="001831CD">
        <w:t xml:space="preserve"> организационные меры для обеспечения выполнения требований безопасности в целях снижения</w:t>
      </w:r>
      <w:r>
        <w:t xml:space="preserve"> ее</w:t>
      </w:r>
      <w:r w:rsidRPr="001831CD">
        <w:t xml:space="preserve"> стоимости. </w:t>
      </w:r>
    </w:p>
    <w:p w14:paraId="0EE743E2" w14:textId="77777777" w:rsidR="00A93FA0" w:rsidRDefault="00A93FA0" w:rsidP="00B2424C">
      <w:pPr>
        <w:pStyle w:val="affffffff7"/>
        <w:spacing w:line="360" w:lineRule="auto"/>
        <w:ind w:firstLine="851"/>
      </w:pPr>
      <w:r w:rsidRPr="005B1380">
        <w:t xml:space="preserve">Все </w:t>
      </w:r>
      <w:r>
        <w:t xml:space="preserve">проектируемые </w:t>
      </w:r>
      <w:r w:rsidRPr="005B1380">
        <w:t>подсистемы безопасности будут реализованы с использованием встроенных механизмов безопасности программного обеспечения, реализующего функционал создаваемой Системы, а также с использованием наложенных средств защиты информации, прошедших в установленном порядке процедуру оценки соответствия в форме обязательной сертификации (сертифицированных ФСТЭК России). Выбор средств защиты информации будет осуществляться с учетом требования по совместимости с используемым в составе Системы аппаратным и программным обеспечением.</w:t>
      </w:r>
    </w:p>
    <w:p w14:paraId="5923F2C4" w14:textId="55F6B1CF" w:rsidR="00A93FA0" w:rsidRDefault="00A93FA0" w:rsidP="00B2424C">
      <w:pPr>
        <w:pStyle w:val="affffffff7"/>
        <w:spacing w:line="360" w:lineRule="auto"/>
        <w:ind w:firstLine="851"/>
      </w:pPr>
      <w:r w:rsidRPr="001831CD">
        <w:t xml:space="preserve">В ходе разработки технического решения </w:t>
      </w:r>
      <w:r w:rsidR="008F4B64">
        <w:t xml:space="preserve">будут </w:t>
      </w:r>
      <w:r w:rsidR="008F4B64" w:rsidRPr="001831CD">
        <w:t>разрабатыва</w:t>
      </w:r>
      <w:r w:rsidR="008F4B64">
        <w:t>ться</w:t>
      </w:r>
      <w:r w:rsidR="008F4B64" w:rsidRPr="001831CD">
        <w:t xml:space="preserve"> </w:t>
      </w:r>
      <w:r w:rsidRPr="001831CD">
        <w:t>документы:</w:t>
      </w:r>
    </w:p>
    <w:p w14:paraId="532535D9" w14:textId="77777777" w:rsidR="00A93FA0" w:rsidRPr="000E1696" w:rsidRDefault="00A93FA0" w:rsidP="00B2424C">
      <w:pPr>
        <w:pStyle w:val="15"/>
        <w:spacing w:after="0" w:line="360" w:lineRule="auto"/>
        <w:ind w:left="0" w:firstLine="851"/>
        <w:jc w:val="both"/>
        <w:rPr>
          <w:rFonts w:ascii="Times New Roman" w:hAnsi="Times New Roman" w:cs="Times New Roman"/>
          <w:sz w:val="24"/>
          <w:szCs w:val="24"/>
        </w:rPr>
      </w:pPr>
      <w:r w:rsidRPr="000E1696">
        <w:rPr>
          <w:rFonts w:ascii="Times New Roman" w:hAnsi="Times New Roman" w:cs="Times New Roman"/>
          <w:sz w:val="24"/>
          <w:szCs w:val="24"/>
        </w:rPr>
        <w:t>ведомость технического проекта;</w:t>
      </w:r>
    </w:p>
    <w:p w14:paraId="558FAE35" w14:textId="77777777" w:rsidR="00A93FA0" w:rsidRPr="000E1696" w:rsidRDefault="00A93FA0" w:rsidP="00B2424C">
      <w:pPr>
        <w:pStyle w:val="15"/>
        <w:spacing w:after="0" w:line="360" w:lineRule="auto"/>
        <w:ind w:left="0" w:firstLine="851"/>
        <w:jc w:val="both"/>
        <w:rPr>
          <w:rFonts w:ascii="Times New Roman" w:hAnsi="Times New Roman" w:cs="Times New Roman"/>
          <w:sz w:val="24"/>
          <w:szCs w:val="24"/>
        </w:rPr>
      </w:pPr>
      <w:r w:rsidRPr="000E1696">
        <w:rPr>
          <w:rFonts w:ascii="Times New Roman" w:hAnsi="Times New Roman" w:cs="Times New Roman"/>
          <w:sz w:val="24"/>
          <w:szCs w:val="24"/>
        </w:rPr>
        <w:t>пояснительная записка к техническому проекту;</w:t>
      </w:r>
    </w:p>
    <w:p w14:paraId="041B0212" w14:textId="77777777" w:rsidR="00A93FA0" w:rsidRPr="000E1696" w:rsidRDefault="00A93FA0" w:rsidP="00B2424C">
      <w:pPr>
        <w:pStyle w:val="15"/>
        <w:spacing w:after="0" w:line="360" w:lineRule="auto"/>
        <w:ind w:left="0" w:firstLine="851"/>
        <w:jc w:val="both"/>
        <w:rPr>
          <w:rFonts w:ascii="Times New Roman" w:hAnsi="Times New Roman" w:cs="Times New Roman"/>
          <w:sz w:val="24"/>
          <w:szCs w:val="24"/>
        </w:rPr>
      </w:pPr>
      <w:r w:rsidRPr="000E1696">
        <w:rPr>
          <w:rFonts w:ascii="Times New Roman" w:hAnsi="Times New Roman" w:cs="Times New Roman"/>
          <w:sz w:val="24"/>
          <w:szCs w:val="24"/>
        </w:rPr>
        <w:t>схемы функциональные и структурные для разрабатываемой ПОИБ;</w:t>
      </w:r>
    </w:p>
    <w:p w14:paraId="1B2B25B6" w14:textId="77777777" w:rsidR="00A93FA0" w:rsidRPr="000E1696" w:rsidRDefault="00A93FA0" w:rsidP="00B2424C">
      <w:pPr>
        <w:pStyle w:val="15"/>
        <w:spacing w:after="0" w:line="360" w:lineRule="auto"/>
        <w:ind w:left="0" w:firstLine="851"/>
        <w:jc w:val="both"/>
        <w:rPr>
          <w:rFonts w:ascii="Times New Roman" w:hAnsi="Times New Roman" w:cs="Times New Roman"/>
          <w:sz w:val="24"/>
          <w:szCs w:val="24"/>
        </w:rPr>
      </w:pPr>
      <w:r w:rsidRPr="000E1696">
        <w:rPr>
          <w:rFonts w:ascii="Times New Roman" w:hAnsi="Times New Roman" w:cs="Times New Roman"/>
          <w:sz w:val="24"/>
          <w:szCs w:val="24"/>
        </w:rPr>
        <w:t>спецификация внедряемых средств защиты информации.</w:t>
      </w:r>
    </w:p>
    <w:p w14:paraId="6152814B" w14:textId="77777777" w:rsidR="00A93FA0" w:rsidRDefault="00A93FA0" w:rsidP="00B2424C">
      <w:pPr>
        <w:pStyle w:val="affffffff7"/>
        <w:spacing w:line="360" w:lineRule="auto"/>
        <w:ind w:firstLine="851"/>
      </w:pPr>
      <w:r w:rsidRPr="0099704F">
        <w:t>Результаты работ данного этапа оформляются в виде проектной документации на ПОИБ</w:t>
      </w:r>
      <w:r>
        <w:t xml:space="preserve">. </w:t>
      </w:r>
    </w:p>
    <w:p w14:paraId="353713B5" w14:textId="77DB3E4B" w:rsidR="00A93FA0" w:rsidRPr="00A93FA0" w:rsidRDefault="00A93FA0" w:rsidP="00B2424C">
      <w:pPr>
        <w:pStyle w:val="4"/>
        <w:numPr>
          <w:ilvl w:val="3"/>
          <w:numId w:val="168"/>
        </w:numPr>
        <w:ind w:firstLine="851"/>
      </w:pPr>
      <w:r w:rsidRPr="00A93FA0">
        <w:t xml:space="preserve">Разработка комплекта </w:t>
      </w:r>
      <w:r w:rsidR="00021C43">
        <w:t>документов для сертификации ПОИБ</w:t>
      </w:r>
      <w:r w:rsidRPr="00A93FA0">
        <w:t xml:space="preserve"> по требованиям безопасности информации</w:t>
      </w:r>
    </w:p>
    <w:p w14:paraId="1CFBCB17" w14:textId="196D27E0" w:rsidR="00A93FA0" w:rsidRDefault="00A93FA0" w:rsidP="00B2424C">
      <w:pPr>
        <w:pStyle w:val="affffffff7"/>
        <w:spacing w:line="360" w:lineRule="auto"/>
        <w:ind w:firstLine="851"/>
      </w:pPr>
      <w:r w:rsidRPr="001831CD">
        <w:t xml:space="preserve">На данном этапе </w:t>
      </w:r>
      <w:r w:rsidR="008F4B64">
        <w:t xml:space="preserve">будет </w:t>
      </w:r>
      <w:r w:rsidRPr="001831CD">
        <w:t>проводит</w:t>
      </w:r>
      <w:r w:rsidR="008F4B64">
        <w:t>ь</w:t>
      </w:r>
      <w:r w:rsidRPr="001831CD">
        <w:t xml:space="preserve">ся разработка комплекта документов, наличие которых необходимо для регламентации процесса защиты </w:t>
      </w:r>
      <w:r>
        <w:t>обрабатываемой информации и внедрения ПОИБ</w:t>
      </w:r>
      <w:r w:rsidRPr="001831CD">
        <w:t>, включая:</w:t>
      </w:r>
    </w:p>
    <w:p w14:paraId="02AAFE03" w14:textId="77777777" w:rsidR="00A93FA0" w:rsidRPr="00C6722C" w:rsidRDefault="00A93FA0" w:rsidP="00B2424C">
      <w:pPr>
        <w:pStyle w:val="15"/>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п</w:t>
      </w:r>
      <w:r w:rsidRPr="00C6722C">
        <w:rPr>
          <w:rFonts w:ascii="Times New Roman" w:hAnsi="Times New Roman" w:cs="Times New Roman"/>
          <w:sz w:val="24"/>
          <w:szCs w:val="24"/>
        </w:rPr>
        <w:t>роект</w:t>
      </w:r>
      <w:r>
        <w:rPr>
          <w:rFonts w:ascii="Times New Roman" w:hAnsi="Times New Roman" w:cs="Times New Roman"/>
          <w:sz w:val="24"/>
          <w:szCs w:val="24"/>
        </w:rPr>
        <w:t>ы</w:t>
      </w:r>
      <w:r w:rsidRPr="00C6722C">
        <w:rPr>
          <w:rFonts w:ascii="Times New Roman" w:hAnsi="Times New Roman" w:cs="Times New Roman"/>
          <w:sz w:val="24"/>
          <w:szCs w:val="24"/>
        </w:rPr>
        <w:t xml:space="preserve"> актов установки и настройки средств защиты информации;</w:t>
      </w:r>
    </w:p>
    <w:p w14:paraId="74DF6598" w14:textId="77777777" w:rsidR="00A93FA0" w:rsidRPr="00C6722C" w:rsidRDefault="00A93FA0" w:rsidP="00B2424C">
      <w:pPr>
        <w:pStyle w:val="15"/>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о</w:t>
      </w:r>
      <w:r w:rsidRPr="00C6722C">
        <w:rPr>
          <w:rFonts w:ascii="Times New Roman" w:hAnsi="Times New Roman" w:cs="Times New Roman"/>
          <w:sz w:val="24"/>
          <w:szCs w:val="24"/>
        </w:rPr>
        <w:t>писание технологического процесса обработки информации в автоматизированной системе;</w:t>
      </w:r>
    </w:p>
    <w:p w14:paraId="39497461" w14:textId="77777777" w:rsidR="00A93FA0" w:rsidRPr="00C6722C" w:rsidRDefault="00A93FA0" w:rsidP="00B2424C">
      <w:pPr>
        <w:pStyle w:val="15"/>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м</w:t>
      </w:r>
      <w:r w:rsidRPr="00C6722C">
        <w:rPr>
          <w:rFonts w:ascii="Times New Roman" w:hAnsi="Times New Roman" w:cs="Times New Roman"/>
          <w:sz w:val="24"/>
          <w:szCs w:val="24"/>
        </w:rPr>
        <w:t xml:space="preserve">атрица доступа к разделяемым информационным ресурсам ИС; </w:t>
      </w:r>
    </w:p>
    <w:p w14:paraId="520276E4" w14:textId="77777777" w:rsidR="00A93FA0" w:rsidRPr="00C6722C" w:rsidRDefault="00A93FA0" w:rsidP="00B2424C">
      <w:pPr>
        <w:pStyle w:val="15"/>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и</w:t>
      </w:r>
      <w:r w:rsidRPr="00C6722C">
        <w:rPr>
          <w:rFonts w:ascii="Times New Roman" w:hAnsi="Times New Roman" w:cs="Times New Roman"/>
          <w:sz w:val="24"/>
          <w:szCs w:val="24"/>
        </w:rPr>
        <w:t>нструкция пользователя по обеспечению безопасности информации;</w:t>
      </w:r>
    </w:p>
    <w:p w14:paraId="4397F7DF" w14:textId="77777777" w:rsidR="00A93FA0" w:rsidRPr="00C6722C" w:rsidRDefault="00A93FA0" w:rsidP="00B2424C">
      <w:pPr>
        <w:pStyle w:val="15"/>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и</w:t>
      </w:r>
      <w:r w:rsidRPr="00C6722C">
        <w:rPr>
          <w:rFonts w:ascii="Times New Roman" w:hAnsi="Times New Roman" w:cs="Times New Roman"/>
          <w:sz w:val="24"/>
          <w:szCs w:val="24"/>
        </w:rPr>
        <w:t>нструкция администратора безопасности информации;</w:t>
      </w:r>
    </w:p>
    <w:p w14:paraId="380D0732" w14:textId="77777777" w:rsidR="00A93FA0" w:rsidRDefault="00A93FA0" w:rsidP="00B2424C">
      <w:pPr>
        <w:pStyle w:val="15"/>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и</w:t>
      </w:r>
      <w:r w:rsidRPr="00C6722C">
        <w:rPr>
          <w:rFonts w:ascii="Times New Roman" w:hAnsi="Times New Roman" w:cs="Times New Roman"/>
          <w:sz w:val="24"/>
          <w:szCs w:val="24"/>
        </w:rPr>
        <w:t>нструкция по пр</w:t>
      </w:r>
      <w:r>
        <w:rPr>
          <w:rFonts w:ascii="Times New Roman" w:hAnsi="Times New Roman" w:cs="Times New Roman"/>
          <w:sz w:val="24"/>
          <w:szCs w:val="24"/>
        </w:rPr>
        <w:t>оведению антивирусного контроля;</w:t>
      </w:r>
    </w:p>
    <w:p w14:paraId="66D9D331" w14:textId="77777777" w:rsidR="00A93FA0" w:rsidRPr="00C6722C" w:rsidRDefault="00A93FA0" w:rsidP="00B2424C">
      <w:pPr>
        <w:pStyle w:val="15"/>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комплект организационно-распорядительных документов по защите персональных данных.</w:t>
      </w:r>
    </w:p>
    <w:p w14:paraId="4D87EA53" w14:textId="74104536" w:rsidR="00A93FA0" w:rsidRDefault="00A93FA0" w:rsidP="00B2424C">
      <w:pPr>
        <w:pStyle w:val="affffffff7"/>
        <w:spacing w:line="360" w:lineRule="auto"/>
        <w:ind w:firstLine="851"/>
      </w:pPr>
      <w:r w:rsidRPr="001831CD">
        <w:t xml:space="preserve">Полный перечень </w:t>
      </w:r>
      <w:r>
        <w:t>разрабатываемых документов</w:t>
      </w:r>
      <w:r w:rsidRPr="001831CD">
        <w:t xml:space="preserve"> будет уточняться по результатам работ, проведенных на предыдущих этапах и на основании проведенного ранее информационного обследования. Состав организационных мер обеспечения информационной безопасности </w:t>
      </w:r>
      <w:r w:rsidR="008F4B64">
        <w:t xml:space="preserve">будет </w:t>
      </w:r>
      <w:r w:rsidR="008F4B64" w:rsidRPr="001831CD">
        <w:t>формир</w:t>
      </w:r>
      <w:r w:rsidR="008F4B64">
        <w:t>оваться</w:t>
      </w:r>
      <w:r w:rsidR="008F4B64" w:rsidRPr="001831CD">
        <w:t xml:space="preserve"> </w:t>
      </w:r>
      <w:r w:rsidRPr="001831CD">
        <w:t xml:space="preserve">на основе разработанной ранее модели угроз и нарушителя безопасности и с учетом требования Законодательства в области защиты информации. </w:t>
      </w:r>
    </w:p>
    <w:p w14:paraId="72353EBA" w14:textId="77777777" w:rsidR="00A93FA0" w:rsidRDefault="00A93FA0" w:rsidP="00B2424C">
      <w:pPr>
        <w:pStyle w:val="affffffff7"/>
        <w:spacing w:line="360" w:lineRule="auto"/>
        <w:ind w:firstLine="851"/>
      </w:pPr>
      <w:r>
        <w:t>Разработка комплекта документов будет проводиться в соответствии с требованиями:</w:t>
      </w:r>
    </w:p>
    <w:p w14:paraId="7FB457D5" w14:textId="77777777" w:rsidR="00A93FA0" w:rsidRPr="00910BE3" w:rsidRDefault="00A93FA0" w:rsidP="00B2424C">
      <w:pPr>
        <w:pStyle w:val="15"/>
        <w:spacing w:after="0" w:line="360" w:lineRule="auto"/>
        <w:ind w:left="0" w:firstLine="851"/>
        <w:jc w:val="both"/>
        <w:rPr>
          <w:rFonts w:ascii="Times New Roman" w:hAnsi="Times New Roman" w:cs="Times New Roman"/>
          <w:sz w:val="24"/>
          <w:szCs w:val="24"/>
        </w:rPr>
      </w:pPr>
      <w:r w:rsidRPr="00910BE3">
        <w:rPr>
          <w:rFonts w:ascii="Times New Roman" w:hAnsi="Times New Roman" w:cs="Times New Roman"/>
          <w:sz w:val="24"/>
          <w:szCs w:val="24"/>
        </w:rPr>
        <w:t>Комплекс ГОСТ 19.ХХХ. Единая система программной документации (ЕСПД);</w:t>
      </w:r>
    </w:p>
    <w:p w14:paraId="449A86BB" w14:textId="77777777" w:rsidR="00A93FA0" w:rsidRPr="00910BE3" w:rsidRDefault="00A93FA0" w:rsidP="00B2424C">
      <w:pPr>
        <w:pStyle w:val="15"/>
        <w:spacing w:after="0" w:line="360" w:lineRule="auto"/>
        <w:ind w:left="0" w:firstLine="851"/>
        <w:jc w:val="both"/>
        <w:rPr>
          <w:rFonts w:ascii="Times New Roman" w:hAnsi="Times New Roman" w:cs="Times New Roman"/>
          <w:sz w:val="24"/>
          <w:szCs w:val="24"/>
        </w:rPr>
      </w:pPr>
      <w:r w:rsidRPr="00910BE3">
        <w:rPr>
          <w:rFonts w:ascii="Times New Roman" w:hAnsi="Times New Roman" w:cs="Times New Roman"/>
          <w:sz w:val="24"/>
          <w:szCs w:val="24"/>
        </w:rPr>
        <w:t>ГОСТ 2.114—95. Технические условия в части требований по защите информации;</w:t>
      </w:r>
    </w:p>
    <w:p w14:paraId="772F939D" w14:textId="77777777" w:rsidR="00A93FA0" w:rsidRPr="00910BE3" w:rsidRDefault="00A93FA0" w:rsidP="00B2424C">
      <w:pPr>
        <w:pStyle w:val="15"/>
        <w:spacing w:after="0" w:line="360" w:lineRule="auto"/>
        <w:ind w:left="0" w:firstLine="851"/>
        <w:jc w:val="both"/>
        <w:rPr>
          <w:rFonts w:ascii="Times New Roman" w:hAnsi="Times New Roman" w:cs="Times New Roman"/>
          <w:sz w:val="24"/>
          <w:szCs w:val="24"/>
        </w:rPr>
      </w:pPr>
      <w:r w:rsidRPr="00910BE3">
        <w:rPr>
          <w:rFonts w:ascii="Times New Roman" w:hAnsi="Times New Roman" w:cs="Times New Roman"/>
          <w:sz w:val="24"/>
          <w:szCs w:val="24"/>
        </w:rPr>
        <w:t>Приказ ФСТЭК России от 11</w:t>
      </w:r>
      <w:r>
        <w:rPr>
          <w:rFonts w:ascii="Times New Roman" w:hAnsi="Times New Roman" w:cs="Times New Roman"/>
          <w:sz w:val="24"/>
          <w:szCs w:val="24"/>
        </w:rPr>
        <w:t>.02.</w:t>
      </w:r>
      <w:r w:rsidRPr="00910BE3">
        <w:rPr>
          <w:rFonts w:ascii="Times New Roman" w:hAnsi="Times New Roman" w:cs="Times New Roman"/>
          <w:sz w:val="24"/>
          <w:szCs w:val="24"/>
        </w:rPr>
        <w:t>2013 № 17 «Об утверждении Требований о защите информации, не составляющей государственную тайну, содержащейся в государственных информационных системах»;</w:t>
      </w:r>
    </w:p>
    <w:p w14:paraId="773EEC83" w14:textId="77777777" w:rsidR="00A93FA0" w:rsidRPr="00910BE3" w:rsidRDefault="00A93FA0" w:rsidP="00B2424C">
      <w:pPr>
        <w:pStyle w:val="15"/>
        <w:spacing w:after="0" w:line="360" w:lineRule="auto"/>
        <w:ind w:left="0" w:firstLine="851"/>
        <w:jc w:val="both"/>
        <w:rPr>
          <w:rFonts w:ascii="Times New Roman" w:hAnsi="Times New Roman" w:cs="Times New Roman"/>
          <w:sz w:val="24"/>
          <w:szCs w:val="24"/>
        </w:rPr>
      </w:pPr>
      <w:r w:rsidRPr="00910BE3">
        <w:rPr>
          <w:rFonts w:ascii="Times New Roman" w:hAnsi="Times New Roman" w:cs="Times New Roman"/>
          <w:sz w:val="24"/>
          <w:szCs w:val="24"/>
        </w:rPr>
        <w:t>Приказ ФСТЭК от 18</w:t>
      </w:r>
      <w:r>
        <w:rPr>
          <w:rFonts w:ascii="Times New Roman" w:hAnsi="Times New Roman" w:cs="Times New Roman"/>
          <w:sz w:val="24"/>
          <w:szCs w:val="24"/>
        </w:rPr>
        <w:t>.02.</w:t>
      </w:r>
      <w:r w:rsidRPr="00910BE3">
        <w:rPr>
          <w:rFonts w:ascii="Times New Roman" w:hAnsi="Times New Roman" w:cs="Times New Roman"/>
          <w:sz w:val="24"/>
          <w:szCs w:val="24"/>
        </w:rPr>
        <w:t>2013 №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w:t>
      </w:r>
      <w:r>
        <w:rPr>
          <w:rFonts w:ascii="Times New Roman" w:hAnsi="Times New Roman" w:cs="Times New Roman"/>
          <w:sz w:val="24"/>
          <w:szCs w:val="24"/>
        </w:rPr>
        <w:t>.</w:t>
      </w:r>
    </w:p>
    <w:p w14:paraId="7450205B" w14:textId="2F3C21DA" w:rsidR="00A93FA0" w:rsidRPr="00FD376A" w:rsidRDefault="00A93FA0" w:rsidP="00B2424C">
      <w:pPr>
        <w:pStyle w:val="affffffff7"/>
        <w:spacing w:line="360" w:lineRule="auto"/>
        <w:ind w:firstLine="851"/>
      </w:pPr>
      <w:r w:rsidRPr="001831CD">
        <w:t xml:space="preserve">Результатом работ по данному этапу </w:t>
      </w:r>
      <w:r w:rsidR="008F4B64">
        <w:t xml:space="preserve">будет </w:t>
      </w:r>
      <w:r w:rsidRPr="001831CD">
        <w:t>являт</w:t>
      </w:r>
      <w:r w:rsidR="008F4B64">
        <w:t>ь</w:t>
      </w:r>
      <w:r w:rsidRPr="001831CD">
        <w:t xml:space="preserve">ся комплект </w:t>
      </w:r>
      <w:r>
        <w:t xml:space="preserve">документов для сертификации ПОИБ по требованиям безопасности информации. </w:t>
      </w:r>
    </w:p>
    <w:p w14:paraId="61DD84BB" w14:textId="77777777" w:rsidR="001F3213" w:rsidRDefault="001F3213" w:rsidP="00B2424C">
      <w:pPr>
        <w:pStyle w:val="3"/>
        <w:ind w:firstLine="851"/>
      </w:pPr>
      <w:bookmarkStart w:id="55" w:name="_Toc434272556"/>
      <w:bookmarkStart w:id="56" w:name="_Toc434343269"/>
      <w:r>
        <w:t>Функции и задачи, реализуемые подсистемой управления нормативно-справочной информацией</w:t>
      </w:r>
      <w:bookmarkEnd w:id="55"/>
      <w:bookmarkEnd w:id="56"/>
    </w:p>
    <w:p w14:paraId="0A39F5A5" w14:textId="77777777" w:rsidR="0020633C" w:rsidRPr="00DE5522" w:rsidRDefault="0020633C" w:rsidP="00B2424C">
      <w:pPr>
        <w:pStyle w:val="afffffc"/>
        <w:spacing w:line="360" w:lineRule="auto"/>
        <w:ind w:firstLine="851"/>
      </w:pPr>
      <w:r>
        <w:t xml:space="preserve">Функционал подсистемы управления нормативно-справочной информацией </w:t>
      </w:r>
      <w:r w:rsidR="00385C75">
        <w:t xml:space="preserve">будет </w:t>
      </w:r>
      <w:r w:rsidRPr="00DE5522">
        <w:t>обеспечива</w:t>
      </w:r>
      <w:r>
        <w:t>т</w:t>
      </w:r>
      <w:r w:rsidR="00385C75">
        <w:t>ь</w:t>
      </w:r>
      <w:r w:rsidRPr="00DE5522">
        <w:t xml:space="preserve"> хранение, поддержание актуальности и предоставление по запросу актуальной и корректной нормативно-справочной информацией</w:t>
      </w:r>
      <w:r>
        <w:rPr>
          <w:lang w:val="ru-RU"/>
        </w:rPr>
        <w:t xml:space="preserve">, а также обеспечивать </w:t>
      </w:r>
      <w:r w:rsidR="00385C75">
        <w:rPr>
          <w:lang w:val="ru-RU"/>
        </w:rPr>
        <w:t xml:space="preserve">хранение </w:t>
      </w:r>
      <w:r>
        <w:rPr>
          <w:lang w:val="ru-RU"/>
        </w:rPr>
        <w:t>эталонных справочников Межведомственной системы в ЕСНСИ.</w:t>
      </w:r>
    </w:p>
    <w:p w14:paraId="6C916A25" w14:textId="30EB7E24" w:rsidR="0020633C" w:rsidRPr="00DE5522" w:rsidRDefault="0020633C" w:rsidP="00B2424C">
      <w:pPr>
        <w:pStyle w:val="afffffc"/>
        <w:spacing w:line="360" w:lineRule="auto"/>
        <w:ind w:firstLine="851"/>
      </w:pPr>
      <w:r w:rsidRPr="00DE5522">
        <w:t xml:space="preserve">Загрузка актуальных версий классификаторов </w:t>
      </w:r>
      <w:r w:rsidR="00385C75">
        <w:t xml:space="preserve">будет </w:t>
      </w:r>
      <w:r w:rsidRPr="00DE5522">
        <w:t>производиться только из официальных версий, размещенных на порталах органов власти, уполномоченных на ведение соответствующих классификаторов.</w:t>
      </w:r>
    </w:p>
    <w:p w14:paraId="21A1F7EB" w14:textId="77777777" w:rsidR="0020633C" w:rsidRPr="00DE5522" w:rsidRDefault="0020633C" w:rsidP="00B2424C">
      <w:pPr>
        <w:pStyle w:val="afffffc"/>
        <w:spacing w:line="360" w:lineRule="auto"/>
        <w:ind w:firstLine="851"/>
      </w:pPr>
      <w:r w:rsidRPr="00DE5522">
        <w:t xml:space="preserve">В федеральном сегменте </w:t>
      </w:r>
      <w:r w:rsidR="00385C75">
        <w:t>будет вестись</w:t>
      </w:r>
      <w:r w:rsidRPr="00DE5522">
        <w:t xml:space="preserve"> справочник источников обновления данных.</w:t>
      </w:r>
    </w:p>
    <w:p w14:paraId="5DB0AA31" w14:textId="77777777" w:rsidR="0020633C" w:rsidRPr="00DE5522" w:rsidRDefault="0020633C" w:rsidP="00B2424C">
      <w:pPr>
        <w:pStyle w:val="afffffc"/>
        <w:spacing w:line="360" w:lineRule="auto"/>
        <w:ind w:firstLine="851"/>
      </w:pPr>
      <w:r w:rsidRPr="00DE5522">
        <w:t xml:space="preserve">При получении федеральным сегментом, справочников, размещаемых в региональных сегментах Межведомственной системы, перекодировка субъектов справочников в эталонный формат </w:t>
      </w:r>
      <w:r w:rsidR="00103296">
        <w:t xml:space="preserve">будет </w:t>
      </w:r>
      <w:r>
        <w:t>производит</w:t>
      </w:r>
      <w:r w:rsidR="00103296">
        <w:t>ь</w:t>
      </w:r>
      <w:r w:rsidRPr="00DE5522">
        <w:t>ся с использованием локал</w:t>
      </w:r>
      <w:r>
        <w:t>ьных элементов ЕС</w:t>
      </w:r>
      <w:r w:rsidRPr="00DE5522">
        <w:t>НСИ.</w:t>
      </w:r>
    </w:p>
    <w:p w14:paraId="5D7E0000" w14:textId="77777777" w:rsidR="0020633C" w:rsidRPr="00DE5522" w:rsidRDefault="0020633C" w:rsidP="00B2424C">
      <w:pPr>
        <w:pStyle w:val="afffffc"/>
        <w:spacing w:line="360" w:lineRule="auto"/>
        <w:ind w:firstLine="851"/>
      </w:pPr>
      <w:r w:rsidRPr="00DE5522">
        <w:t xml:space="preserve">К нормативно-справочной информации используемой в федеральном сегменте </w:t>
      </w:r>
      <w:r w:rsidR="00103296">
        <w:t>будут относи</w:t>
      </w:r>
      <w:r w:rsidRPr="00DE5522">
        <w:t>тся данные из следующих общероссийских классификаторов:</w:t>
      </w:r>
    </w:p>
    <w:p w14:paraId="45D2F6E9" w14:textId="77777777" w:rsidR="0020633C" w:rsidRPr="00DE5522" w:rsidRDefault="0020633C" w:rsidP="00B2424C">
      <w:pPr>
        <w:pStyle w:val="12"/>
        <w:ind w:left="0" w:firstLine="851"/>
      </w:pPr>
      <w:r w:rsidRPr="00DE5522">
        <w:t>Общероссийский классификатор территорий муниципальных образований (ОКТМО).</w:t>
      </w:r>
    </w:p>
    <w:p w14:paraId="49572C99" w14:textId="77777777" w:rsidR="0020633C" w:rsidRPr="00DE5522" w:rsidRDefault="0020633C" w:rsidP="00B2424C">
      <w:pPr>
        <w:pStyle w:val="12"/>
        <w:ind w:left="0" w:firstLine="851"/>
      </w:pPr>
      <w:r w:rsidRPr="00DE5522">
        <w:t>Общероссийский классификатор услуг населению (ОКУН).</w:t>
      </w:r>
    </w:p>
    <w:p w14:paraId="3056CF43" w14:textId="77777777" w:rsidR="0020633C" w:rsidRPr="00DE5522" w:rsidRDefault="0020633C" w:rsidP="00B2424C">
      <w:pPr>
        <w:pStyle w:val="12"/>
        <w:ind w:left="0" w:firstLine="851"/>
      </w:pPr>
      <w:r w:rsidRPr="00DE5522">
        <w:t>Общероссийский классификатор органов государственной власти и управления (ОКОГУ).</w:t>
      </w:r>
    </w:p>
    <w:p w14:paraId="0D5A037A" w14:textId="77777777" w:rsidR="0020633C" w:rsidRPr="00DE5522" w:rsidRDefault="0020633C" w:rsidP="00B2424C">
      <w:pPr>
        <w:pStyle w:val="12"/>
        <w:ind w:left="0" w:firstLine="851"/>
      </w:pPr>
      <w:r w:rsidRPr="00DE5522">
        <w:t>Общероссийский классификатор информации по социальной защите населения (ОКИСЗН).</w:t>
      </w:r>
    </w:p>
    <w:p w14:paraId="51441365" w14:textId="77777777" w:rsidR="0020633C" w:rsidRPr="00DE5522" w:rsidRDefault="0020633C" w:rsidP="00B2424C">
      <w:pPr>
        <w:pStyle w:val="12"/>
        <w:ind w:left="0" w:firstLine="851"/>
      </w:pPr>
      <w:r w:rsidRPr="00DE5522">
        <w:t>Общероссийский классификатор информации о населении (ОКИН).</w:t>
      </w:r>
    </w:p>
    <w:p w14:paraId="3BA8ECBF" w14:textId="77777777" w:rsidR="0020633C" w:rsidRPr="00DE5522" w:rsidRDefault="0020633C" w:rsidP="00B2424C">
      <w:pPr>
        <w:pStyle w:val="12"/>
        <w:ind w:left="0" w:firstLine="851"/>
      </w:pPr>
      <w:r w:rsidRPr="00DE5522">
        <w:t>Общероссийский классификатор специальностей по образованию (ОКСО).</w:t>
      </w:r>
    </w:p>
    <w:p w14:paraId="5A8F3A2B" w14:textId="77777777" w:rsidR="0020633C" w:rsidRPr="00DE5522" w:rsidRDefault="0020633C" w:rsidP="00B2424C">
      <w:pPr>
        <w:pStyle w:val="12"/>
        <w:ind w:left="0" w:firstLine="851"/>
      </w:pPr>
      <w:r w:rsidRPr="00DE5522">
        <w:t>Реестр организаций дошкольного</w:t>
      </w:r>
      <w:r w:rsidR="00103296">
        <w:t xml:space="preserve">, </w:t>
      </w:r>
      <w:r w:rsidRPr="00DE5522">
        <w:t>общего, профессионального и высшего образования.</w:t>
      </w:r>
    </w:p>
    <w:p w14:paraId="43B77B35" w14:textId="77777777" w:rsidR="001F3213" w:rsidRDefault="0020633C" w:rsidP="00B2424C">
      <w:pPr>
        <w:pStyle w:val="af7"/>
      </w:pPr>
      <w:r>
        <w:t xml:space="preserve">Подсистема </w:t>
      </w:r>
      <w:r w:rsidR="00103296">
        <w:t xml:space="preserve">будет </w:t>
      </w:r>
      <w:r>
        <w:t>обеспечив</w:t>
      </w:r>
      <w:r w:rsidR="00AC34CD">
        <w:t>а</w:t>
      </w:r>
      <w:r>
        <w:t>т</w:t>
      </w:r>
      <w:r w:rsidR="00103296">
        <w:t>ь</w:t>
      </w:r>
      <w:r>
        <w:t xml:space="preserve"> хранение справочников предусмотренных унифицированными техническими требованиями для межведомственной системы учета контингента.</w:t>
      </w:r>
    </w:p>
    <w:p w14:paraId="70FE7632" w14:textId="77777777" w:rsidR="0020633C" w:rsidRDefault="0020633C" w:rsidP="00B2424C">
      <w:pPr>
        <w:pStyle w:val="af7"/>
      </w:pPr>
      <w:r>
        <w:t>В рамках модулей подсистемы</w:t>
      </w:r>
      <w:r w:rsidR="00103296">
        <w:t xml:space="preserve"> будет</w:t>
      </w:r>
      <w:r>
        <w:t xml:space="preserve"> реализован модуль сверки версионности справо</w:t>
      </w:r>
      <w:r w:rsidR="00AC34CD">
        <w:t>ч</w:t>
      </w:r>
      <w:r>
        <w:t>ников.</w:t>
      </w:r>
    </w:p>
    <w:p w14:paraId="6D09431D" w14:textId="77777777" w:rsidR="001F3213" w:rsidRDefault="001F3213" w:rsidP="00B2424C">
      <w:pPr>
        <w:pStyle w:val="3"/>
        <w:ind w:firstLine="851"/>
      </w:pPr>
      <w:bookmarkStart w:id="57" w:name="_Toc434272557"/>
      <w:bookmarkStart w:id="58" w:name="_Toc434343270"/>
      <w:r>
        <w:t>Функции и задачи, реализуемые по</w:t>
      </w:r>
      <w:r w:rsidR="00103296">
        <w:t>дсистемой управления данными о П</w:t>
      </w:r>
      <w:r>
        <w:t>ерсонах</w:t>
      </w:r>
      <w:r w:rsidR="00103296">
        <w:t>, педагогических работниках</w:t>
      </w:r>
      <w:r>
        <w:t xml:space="preserve"> и организаци</w:t>
      </w:r>
      <w:r w:rsidR="00103296">
        <w:t>ях</w:t>
      </w:r>
      <w:bookmarkEnd w:id="57"/>
      <w:bookmarkEnd w:id="58"/>
    </w:p>
    <w:p w14:paraId="17609F8E" w14:textId="5552EBAA" w:rsidR="001F3213" w:rsidRDefault="00B914E4" w:rsidP="00B2424C">
      <w:pPr>
        <w:pStyle w:val="af7"/>
      </w:pPr>
      <w:r>
        <w:t>В рамках п</w:t>
      </w:r>
      <w:r w:rsidR="00103296">
        <w:t>одсистемы управления данными о П</w:t>
      </w:r>
      <w:r>
        <w:t>ерсонах</w:t>
      </w:r>
      <w:r w:rsidR="00103296">
        <w:t>, педагогических работниках</w:t>
      </w:r>
      <w:r>
        <w:t xml:space="preserve"> и организациях </w:t>
      </w:r>
      <w:r w:rsidR="00E976C4">
        <w:t xml:space="preserve">будет осуществляться </w:t>
      </w:r>
      <w:r>
        <w:t>хранение и управление следующей информацией:</w:t>
      </w:r>
    </w:p>
    <w:p w14:paraId="70D5D357" w14:textId="77777777" w:rsidR="0059077A" w:rsidRDefault="00B914E4" w:rsidP="00B2424C">
      <w:pPr>
        <w:pStyle w:val="affff4"/>
        <w:numPr>
          <w:ilvl w:val="0"/>
          <w:numId w:val="81"/>
        </w:numPr>
        <w:ind w:left="0" w:firstLine="851"/>
      </w:pPr>
      <w:r w:rsidRPr="0059077A">
        <w:t xml:space="preserve">Общие сведения о контингенте обучающихся </w:t>
      </w:r>
    </w:p>
    <w:p w14:paraId="561998C1" w14:textId="77777777" w:rsidR="0059077A" w:rsidRDefault="00B914E4" w:rsidP="00B2424C">
      <w:pPr>
        <w:pStyle w:val="affff4"/>
        <w:numPr>
          <w:ilvl w:val="1"/>
          <w:numId w:val="81"/>
        </w:numPr>
        <w:ind w:left="0" w:firstLine="851"/>
      </w:pPr>
      <w:r>
        <w:t>ФИО:</w:t>
      </w:r>
    </w:p>
    <w:p w14:paraId="2F061089" w14:textId="77777777" w:rsidR="0059077A" w:rsidRDefault="00B914E4" w:rsidP="00B2424C">
      <w:pPr>
        <w:pStyle w:val="affff4"/>
        <w:numPr>
          <w:ilvl w:val="1"/>
          <w:numId w:val="81"/>
        </w:numPr>
        <w:ind w:left="0" w:firstLine="851"/>
      </w:pPr>
      <w:r>
        <w:t>Дата рождения;</w:t>
      </w:r>
    </w:p>
    <w:p w14:paraId="16B52B3E" w14:textId="77777777" w:rsidR="0059077A" w:rsidRDefault="00B914E4" w:rsidP="00B2424C">
      <w:pPr>
        <w:pStyle w:val="affff4"/>
        <w:numPr>
          <w:ilvl w:val="1"/>
          <w:numId w:val="81"/>
        </w:numPr>
        <w:ind w:left="0" w:firstLine="851"/>
      </w:pPr>
      <w:r>
        <w:t>Место рождения;</w:t>
      </w:r>
    </w:p>
    <w:p w14:paraId="3F48AA56" w14:textId="77777777" w:rsidR="0059077A" w:rsidRDefault="00B914E4" w:rsidP="00B2424C">
      <w:pPr>
        <w:pStyle w:val="affff4"/>
        <w:numPr>
          <w:ilvl w:val="1"/>
          <w:numId w:val="81"/>
        </w:numPr>
        <w:ind w:left="0" w:firstLine="851"/>
      </w:pPr>
      <w:r>
        <w:t>Пол;</w:t>
      </w:r>
    </w:p>
    <w:p w14:paraId="61BB83A6" w14:textId="77777777" w:rsidR="0059077A" w:rsidRDefault="00B914E4" w:rsidP="00B2424C">
      <w:pPr>
        <w:pStyle w:val="affff4"/>
        <w:numPr>
          <w:ilvl w:val="1"/>
          <w:numId w:val="81"/>
        </w:numPr>
        <w:ind w:left="0" w:firstLine="851"/>
      </w:pPr>
      <w:r>
        <w:t>СНИЛС;</w:t>
      </w:r>
    </w:p>
    <w:p w14:paraId="71B67269" w14:textId="77777777" w:rsidR="0059077A" w:rsidRDefault="00B914E4" w:rsidP="00B2424C">
      <w:pPr>
        <w:pStyle w:val="affff4"/>
        <w:numPr>
          <w:ilvl w:val="1"/>
          <w:numId w:val="81"/>
        </w:numPr>
        <w:ind w:left="0" w:firstLine="851"/>
      </w:pPr>
      <w:r>
        <w:t xml:space="preserve">Гражданство; </w:t>
      </w:r>
    </w:p>
    <w:p w14:paraId="7F5010B0" w14:textId="77777777" w:rsidR="0059077A" w:rsidRDefault="00B914E4" w:rsidP="00B2424C">
      <w:pPr>
        <w:pStyle w:val="affff4"/>
        <w:numPr>
          <w:ilvl w:val="1"/>
          <w:numId w:val="81"/>
        </w:numPr>
        <w:ind w:left="0" w:firstLine="851"/>
      </w:pPr>
      <w:r>
        <w:t>Реквизиты свидетельства о рождении:</w:t>
      </w:r>
    </w:p>
    <w:p w14:paraId="3D9D3B88" w14:textId="77777777" w:rsidR="0059077A" w:rsidRDefault="00B914E4" w:rsidP="00B2424C">
      <w:pPr>
        <w:pStyle w:val="affff4"/>
        <w:numPr>
          <w:ilvl w:val="2"/>
          <w:numId w:val="81"/>
        </w:numPr>
        <w:ind w:left="0" w:firstLine="851"/>
      </w:pPr>
      <w:r>
        <w:t>Серия и номер;</w:t>
      </w:r>
    </w:p>
    <w:p w14:paraId="5401932B" w14:textId="77777777" w:rsidR="0059077A" w:rsidRDefault="00B914E4" w:rsidP="00B2424C">
      <w:pPr>
        <w:pStyle w:val="affff4"/>
        <w:numPr>
          <w:ilvl w:val="2"/>
          <w:numId w:val="81"/>
        </w:numPr>
        <w:ind w:left="0" w:firstLine="851"/>
      </w:pPr>
      <w:r>
        <w:t>Дата выдачи;</w:t>
      </w:r>
    </w:p>
    <w:p w14:paraId="5B77AC64" w14:textId="77777777" w:rsidR="0059077A" w:rsidRDefault="00B914E4" w:rsidP="00B2424C">
      <w:pPr>
        <w:pStyle w:val="affff4"/>
        <w:numPr>
          <w:ilvl w:val="2"/>
          <w:numId w:val="81"/>
        </w:numPr>
        <w:ind w:left="0" w:firstLine="851"/>
      </w:pPr>
      <w:r>
        <w:t>Кем выдан;</w:t>
      </w:r>
    </w:p>
    <w:p w14:paraId="191D5504" w14:textId="77777777" w:rsidR="0059077A" w:rsidRDefault="00B914E4" w:rsidP="00B2424C">
      <w:pPr>
        <w:pStyle w:val="affff4"/>
        <w:numPr>
          <w:ilvl w:val="2"/>
          <w:numId w:val="81"/>
        </w:numPr>
        <w:ind w:left="0" w:firstLine="851"/>
      </w:pPr>
      <w:r>
        <w:t>Номер актовой записи.</w:t>
      </w:r>
    </w:p>
    <w:p w14:paraId="15534862" w14:textId="77777777" w:rsidR="0059077A" w:rsidRDefault="00B914E4" w:rsidP="00B2424C">
      <w:pPr>
        <w:pStyle w:val="affff4"/>
        <w:numPr>
          <w:ilvl w:val="1"/>
          <w:numId w:val="81"/>
        </w:numPr>
        <w:ind w:left="0" w:firstLine="851"/>
      </w:pPr>
      <w:r>
        <w:t>Реквизиты документа, удостоверяющего личность:</w:t>
      </w:r>
    </w:p>
    <w:p w14:paraId="370C877B" w14:textId="77777777" w:rsidR="0059077A" w:rsidRDefault="00B914E4" w:rsidP="00B2424C">
      <w:pPr>
        <w:pStyle w:val="affff4"/>
        <w:numPr>
          <w:ilvl w:val="2"/>
          <w:numId w:val="81"/>
        </w:numPr>
        <w:ind w:left="0" w:firstLine="851"/>
      </w:pPr>
      <w:r>
        <w:t>Тип документа, удостоверяющего личность;</w:t>
      </w:r>
    </w:p>
    <w:p w14:paraId="76B65624" w14:textId="77777777" w:rsidR="0059077A" w:rsidRDefault="00B914E4" w:rsidP="00B2424C">
      <w:pPr>
        <w:pStyle w:val="affff4"/>
        <w:numPr>
          <w:ilvl w:val="2"/>
          <w:numId w:val="81"/>
        </w:numPr>
        <w:ind w:left="0" w:firstLine="851"/>
      </w:pPr>
      <w:r>
        <w:t>Серия и номер;</w:t>
      </w:r>
    </w:p>
    <w:p w14:paraId="4C13A8D3" w14:textId="77777777" w:rsidR="0059077A" w:rsidRDefault="00B914E4" w:rsidP="00B2424C">
      <w:pPr>
        <w:pStyle w:val="affff4"/>
        <w:numPr>
          <w:ilvl w:val="2"/>
          <w:numId w:val="81"/>
        </w:numPr>
        <w:ind w:left="0" w:firstLine="851"/>
      </w:pPr>
      <w:r>
        <w:t>Дата и место выдачи;</w:t>
      </w:r>
    </w:p>
    <w:p w14:paraId="29408956" w14:textId="77777777" w:rsidR="0059077A" w:rsidRDefault="00B914E4" w:rsidP="00B2424C">
      <w:pPr>
        <w:pStyle w:val="affff4"/>
        <w:numPr>
          <w:ilvl w:val="2"/>
          <w:numId w:val="81"/>
        </w:numPr>
        <w:ind w:left="0" w:firstLine="851"/>
      </w:pPr>
      <w:r>
        <w:t>Кем выдан.</w:t>
      </w:r>
    </w:p>
    <w:p w14:paraId="2BE16430" w14:textId="77777777" w:rsidR="0059077A" w:rsidRDefault="00B914E4" w:rsidP="00B2424C">
      <w:pPr>
        <w:pStyle w:val="affff4"/>
        <w:numPr>
          <w:ilvl w:val="1"/>
          <w:numId w:val="81"/>
        </w:numPr>
        <w:ind w:left="0" w:firstLine="851"/>
      </w:pPr>
      <w:r>
        <w:t>Адрес регистрации по месту жительства;</w:t>
      </w:r>
    </w:p>
    <w:p w14:paraId="00CD44E8" w14:textId="77777777" w:rsidR="0059077A" w:rsidRDefault="00B914E4" w:rsidP="00B2424C">
      <w:pPr>
        <w:pStyle w:val="affff4"/>
        <w:numPr>
          <w:ilvl w:val="1"/>
          <w:numId w:val="81"/>
        </w:numPr>
        <w:ind w:left="0" w:firstLine="851"/>
      </w:pPr>
      <w:r>
        <w:t xml:space="preserve">Адрес регистрации по месту пребывания; </w:t>
      </w:r>
    </w:p>
    <w:p w14:paraId="5DD925FC" w14:textId="77777777" w:rsidR="0059077A" w:rsidRDefault="00B914E4" w:rsidP="00B2424C">
      <w:pPr>
        <w:pStyle w:val="affff4"/>
        <w:numPr>
          <w:ilvl w:val="1"/>
          <w:numId w:val="81"/>
        </w:numPr>
        <w:ind w:left="0" w:firstLine="851"/>
      </w:pPr>
      <w:r>
        <w:t>Адрес фактического места жительства;</w:t>
      </w:r>
    </w:p>
    <w:p w14:paraId="6E932D1B" w14:textId="77777777" w:rsidR="0059077A" w:rsidRDefault="00B914E4" w:rsidP="00B2424C">
      <w:pPr>
        <w:pStyle w:val="affff4"/>
        <w:numPr>
          <w:ilvl w:val="1"/>
          <w:numId w:val="81"/>
        </w:numPr>
        <w:ind w:left="0" w:firstLine="851"/>
      </w:pPr>
      <w:r>
        <w:t xml:space="preserve">Информация о трудной жизненной ситуации; </w:t>
      </w:r>
    </w:p>
    <w:p w14:paraId="1F365414" w14:textId="77777777" w:rsidR="0059077A" w:rsidRDefault="00B914E4" w:rsidP="00B2424C">
      <w:pPr>
        <w:pStyle w:val="affff4"/>
        <w:numPr>
          <w:ilvl w:val="1"/>
          <w:numId w:val="81"/>
        </w:numPr>
        <w:ind w:left="0" w:firstLine="851"/>
      </w:pPr>
      <w:r>
        <w:t xml:space="preserve">Родители (или иные законные представители): </w:t>
      </w:r>
    </w:p>
    <w:p w14:paraId="02445311" w14:textId="77777777" w:rsidR="0059077A" w:rsidRDefault="00B914E4" w:rsidP="00B2424C">
      <w:pPr>
        <w:pStyle w:val="affff4"/>
        <w:numPr>
          <w:ilvl w:val="2"/>
          <w:numId w:val="81"/>
        </w:numPr>
        <w:ind w:left="0" w:firstLine="851"/>
      </w:pPr>
      <w:r>
        <w:t>Мать:</w:t>
      </w:r>
    </w:p>
    <w:p w14:paraId="123377D0" w14:textId="77777777" w:rsidR="0059077A" w:rsidRDefault="00B914E4" w:rsidP="00B2424C">
      <w:pPr>
        <w:pStyle w:val="affff4"/>
        <w:numPr>
          <w:ilvl w:val="3"/>
          <w:numId w:val="81"/>
        </w:numPr>
        <w:ind w:left="0" w:firstLine="851"/>
      </w:pPr>
      <w:r>
        <w:t>ФИО;</w:t>
      </w:r>
    </w:p>
    <w:p w14:paraId="5B8828BA" w14:textId="77777777" w:rsidR="0059077A" w:rsidRDefault="00B914E4" w:rsidP="00B2424C">
      <w:pPr>
        <w:pStyle w:val="affff4"/>
        <w:numPr>
          <w:ilvl w:val="3"/>
          <w:numId w:val="81"/>
        </w:numPr>
        <w:ind w:left="0" w:firstLine="851"/>
      </w:pPr>
      <w:r>
        <w:t>Дата рождения;</w:t>
      </w:r>
    </w:p>
    <w:p w14:paraId="118F40F7" w14:textId="77777777" w:rsidR="0059077A" w:rsidRDefault="00B914E4" w:rsidP="00B2424C">
      <w:pPr>
        <w:pStyle w:val="affff4"/>
        <w:numPr>
          <w:ilvl w:val="3"/>
          <w:numId w:val="81"/>
        </w:numPr>
        <w:ind w:left="0" w:firstLine="851"/>
      </w:pPr>
      <w:r>
        <w:t xml:space="preserve">СНИЛС; </w:t>
      </w:r>
    </w:p>
    <w:p w14:paraId="3FBBEB98" w14:textId="77777777" w:rsidR="0059077A" w:rsidRDefault="00B914E4" w:rsidP="00B2424C">
      <w:pPr>
        <w:pStyle w:val="affff4"/>
        <w:numPr>
          <w:ilvl w:val="3"/>
          <w:numId w:val="81"/>
        </w:numPr>
        <w:ind w:left="0" w:firstLine="851"/>
      </w:pPr>
      <w:r>
        <w:t xml:space="preserve">Гражданство; </w:t>
      </w:r>
    </w:p>
    <w:p w14:paraId="2749F1F9" w14:textId="77777777" w:rsidR="0059077A" w:rsidRDefault="00B914E4" w:rsidP="00B2424C">
      <w:pPr>
        <w:pStyle w:val="affff4"/>
        <w:numPr>
          <w:ilvl w:val="3"/>
          <w:numId w:val="81"/>
        </w:numPr>
        <w:ind w:left="0" w:firstLine="851"/>
      </w:pPr>
      <w:r>
        <w:t xml:space="preserve">Реквизиты документа, удостоверяющего личность. </w:t>
      </w:r>
    </w:p>
    <w:p w14:paraId="5AD4A96F" w14:textId="77777777" w:rsidR="0059077A" w:rsidRDefault="00B914E4" w:rsidP="00B2424C">
      <w:pPr>
        <w:pStyle w:val="affff4"/>
        <w:numPr>
          <w:ilvl w:val="2"/>
          <w:numId w:val="81"/>
        </w:numPr>
        <w:ind w:left="0" w:firstLine="851"/>
      </w:pPr>
      <w:r>
        <w:t xml:space="preserve">Отец: </w:t>
      </w:r>
    </w:p>
    <w:p w14:paraId="2B74E835" w14:textId="77777777" w:rsidR="0059077A" w:rsidRDefault="00B914E4" w:rsidP="00B2424C">
      <w:pPr>
        <w:pStyle w:val="affff4"/>
        <w:numPr>
          <w:ilvl w:val="3"/>
          <w:numId w:val="81"/>
        </w:numPr>
        <w:ind w:left="0" w:firstLine="851"/>
      </w:pPr>
      <w:r>
        <w:t>ФИО;</w:t>
      </w:r>
    </w:p>
    <w:p w14:paraId="3EFD0DC6" w14:textId="77777777" w:rsidR="0059077A" w:rsidRDefault="00B914E4" w:rsidP="00B2424C">
      <w:pPr>
        <w:pStyle w:val="affff4"/>
        <w:numPr>
          <w:ilvl w:val="3"/>
          <w:numId w:val="81"/>
        </w:numPr>
        <w:ind w:left="0" w:firstLine="851"/>
      </w:pPr>
      <w:r>
        <w:t>Дата рождения;</w:t>
      </w:r>
    </w:p>
    <w:p w14:paraId="0D063A93" w14:textId="77777777" w:rsidR="0059077A" w:rsidRDefault="00B914E4" w:rsidP="00B2424C">
      <w:pPr>
        <w:pStyle w:val="affff4"/>
        <w:numPr>
          <w:ilvl w:val="3"/>
          <w:numId w:val="81"/>
        </w:numPr>
        <w:ind w:left="0" w:firstLine="851"/>
      </w:pPr>
      <w:r>
        <w:t xml:space="preserve">СНИЛС; </w:t>
      </w:r>
    </w:p>
    <w:p w14:paraId="4301E47B" w14:textId="77777777" w:rsidR="0059077A" w:rsidRDefault="00B914E4" w:rsidP="00B2424C">
      <w:pPr>
        <w:pStyle w:val="affff4"/>
        <w:numPr>
          <w:ilvl w:val="3"/>
          <w:numId w:val="81"/>
        </w:numPr>
        <w:ind w:left="0" w:firstLine="851"/>
      </w:pPr>
      <w:r>
        <w:t xml:space="preserve">Гражданство; </w:t>
      </w:r>
    </w:p>
    <w:p w14:paraId="3AA71CAC" w14:textId="77777777" w:rsidR="0059077A" w:rsidRDefault="00B914E4" w:rsidP="00B2424C">
      <w:pPr>
        <w:pStyle w:val="affff4"/>
        <w:numPr>
          <w:ilvl w:val="3"/>
          <w:numId w:val="81"/>
        </w:numPr>
        <w:ind w:left="0" w:firstLine="851"/>
      </w:pPr>
      <w:r>
        <w:t>реквизиты докум</w:t>
      </w:r>
      <w:r w:rsidR="0059077A">
        <w:t>ента, удостоверяющего личность.</w:t>
      </w:r>
    </w:p>
    <w:p w14:paraId="3803D218" w14:textId="77777777" w:rsidR="009E55D4" w:rsidRDefault="00B914E4" w:rsidP="00B2424C">
      <w:pPr>
        <w:pStyle w:val="affff4"/>
        <w:numPr>
          <w:ilvl w:val="2"/>
          <w:numId w:val="81"/>
        </w:numPr>
        <w:ind w:left="0" w:firstLine="851"/>
      </w:pPr>
      <w:r>
        <w:t xml:space="preserve">Законный представитель, не являющийся родителем: </w:t>
      </w:r>
    </w:p>
    <w:p w14:paraId="059FB3DF" w14:textId="77777777" w:rsidR="009E55D4" w:rsidRDefault="00B914E4" w:rsidP="00B2424C">
      <w:pPr>
        <w:pStyle w:val="affff4"/>
        <w:numPr>
          <w:ilvl w:val="3"/>
          <w:numId w:val="81"/>
        </w:numPr>
        <w:ind w:left="0" w:firstLine="851"/>
      </w:pPr>
      <w:r>
        <w:t xml:space="preserve">Тип законного представителя; </w:t>
      </w:r>
    </w:p>
    <w:p w14:paraId="5AC41A9F" w14:textId="77777777" w:rsidR="009E55D4" w:rsidRDefault="00B914E4" w:rsidP="00B2424C">
      <w:pPr>
        <w:pStyle w:val="affff4"/>
        <w:numPr>
          <w:ilvl w:val="3"/>
          <w:numId w:val="81"/>
        </w:numPr>
        <w:ind w:left="0" w:firstLine="851"/>
      </w:pPr>
      <w:r>
        <w:t>ФИО;</w:t>
      </w:r>
    </w:p>
    <w:p w14:paraId="303E30D6" w14:textId="77777777" w:rsidR="009E55D4" w:rsidRDefault="00B914E4" w:rsidP="00B2424C">
      <w:pPr>
        <w:pStyle w:val="affff4"/>
        <w:numPr>
          <w:ilvl w:val="3"/>
          <w:numId w:val="81"/>
        </w:numPr>
        <w:ind w:left="0" w:firstLine="851"/>
      </w:pPr>
      <w:r>
        <w:t xml:space="preserve">Дата рождения; </w:t>
      </w:r>
    </w:p>
    <w:p w14:paraId="5CE44ADF" w14:textId="77777777" w:rsidR="009E55D4" w:rsidRDefault="00B914E4" w:rsidP="00B2424C">
      <w:pPr>
        <w:pStyle w:val="affff4"/>
        <w:numPr>
          <w:ilvl w:val="3"/>
          <w:numId w:val="81"/>
        </w:numPr>
        <w:ind w:left="0" w:firstLine="851"/>
      </w:pPr>
      <w:r>
        <w:t xml:space="preserve">СНИЛС; </w:t>
      </w:r>
    </w:p>
    <w:p w14:paraId="3D1931A4" w14:textId="77777777" w:rsidR="009E55D4" w:rsidRDefault="00B914E4" w:rsidP="00B2424C">
      <w:pPr>
        <w:pStyle w:val="affff4"/>
        <w:numPr>
          <w:ilvl w:val="3"/>
          <w:numId w:val="81"/>
        </w:numPr>
        <w:ind w:left="0" w:firstLine="851"/>
      </w:pPr>
      <w:r>
        <w:t xml:space="preserve">Гражданство; </w:t>
      </w:r>
    </w:p>
    <w:p w14:paraId="0A92383F" w14:textId="77777777" w:rsidR="009E55D4" w:rsidRDefault="00B914E4" w:rsidP="00B2424C">
      <w:pPr>
        <w:pStyle w:val="affff4"/>
        <w:numPr>
          <w:ilvl w:val="3"/>
          <w:numId w:val="81"/>
        </w:numPr>
        <w:ind w:left="0" w:firstLine="851"/>
      </w:pPr>
      <w:r>
        <w:t>Реквизиты документа, удостоверяющего личность;</w:t>
      </w:r>
    </w:p>
    <w:p w14:paraId="2684904C" w14:textId="77777777" w:rsidR="009E55D4" w:rsidRDefault="00B914E4" w:rsidP="00B2424C">
      <w:pPr>
        <w:pStyle w:val="affff4"/>
        <w:numPr>
          <w:ilvl w:val="3"/>
          <w:numId w:val="81"/>
        </w:numPr>
        <w:ind w:left="0" w:firstLine="851"/>
      </w:pPr>
      <w:r>
        <w:t>Документ, удостоверяющий положение законного представителя по отношению к ребенку.</w:t>
      </w:r>
    </w:p>
    <w:p w14:paraId="46A06B0E" w14:textId="77777777" w:rsidR="009E55D4" w:rsidRDefault="00B914E4" w:rsidP="00B2424C">
      <w:pPr>
        <w:pStyle w:val="affff4"/>
        <w:numPr>
          <w:ilvl w:val="1"/>
          <w:numId w:val="81"/>
        </w:numPr>
        <w:ind w:left="0" w:firstLine="851"/>
      </w:pPr>
      <w:r>
        <w:t>Инф</w:t>
      </w:r>
      <w:r w:rsidR="009E55D4">
        <w:t>ормация о здоровье:</w:t>
      </w:r>
    </w:p>
    <w:p w14:paraId="1337E1D0" w14:textId="77777777" w:rsidR="009E55D4" w:rsidRDefault="00B914E4" w:rsidP="00B2424C">
      <w:pPr>
        <w:pStyle w:val="affff4"/>
        <w:numPr>
          <w:ilvl w:val="2"/>
          <w:numId w:val="81"/>
        </w:numPr>
        <w:ind w:left="0" w:firstLine="851"/>
      </w:pPr>
      <w:r>
        <w:t xml:space="preserve">Группа состояния здоровья (для детей до 18 лет); </w:t>
      </w:r>
    </w:p>
    <w:p w14:paraId="61DEA75A" w14:textId="77777777" w:rsidR="009E55D4" w:rsidRDefault="00B914E4" w:rsidP="00B2424C">
      <w:pPr>
        <w:pStyle w:val="affff4"/>
        <w:numPr>
          <w:ilvl w:val="2"/>
          <w:numId w:val="81"/>
        </w:numPr>
        <w:ind w:left="0" w:firstLine="851"/>
      </w:pPr>
      <w:r>
        <w:t xml:space="preserve">Группа состояния здоровья (для лиц старше 18 лет); </w:t>
      </w:r>
    </w:p>
    <w:p w14:paraId="35C709C7" w14:textId="77777777" w:rsidR="009E55D4" w:rsidRDefault="00B914E4" w:rsidP="00B2424C">
      <w:pPr>
        <w:pStyle w:val="affff4"/>
        <w:numPr>
          <w:ilvl w:val="2"/>
          <w:numId w:val="81"/>
        </w:numPr>
        <w:ind w:left="0" w:firstLine="851"/>
      </w:pPr>
      <w:r>
        <w:t xml:space="preserve">Медицинская группа для занятия физической культурой; </w:t>
      </w:r>
    </w:p>
    <w:p w14:paraId="2FCEE838" w14:textId="77777777" w:rsidR="009E55D4" w:rsidRDefault="00B914E4" w:rsidP="00B2424C">
      <w:pPr>
        <w:pStyle w:val="affff4"/>
        <w:numPr>
          <w:ilvl w:val="2"/>
          <w:numId w:val="81"/>
        </w:numPr>
        <w:ind w:left="0" w:firstLine="851"/>
      </w:pPr>
      <w:r>
        <w:t xml:space="preserve">Инвалидность: </w:t>
      </w:r>
    </w:p>
    <w:p w14:paraId="2FAF666A" w14:textId="77777777" w:rsidR="009E55D4" w:rsidRDefault="00B914E4" w:rsidP="00B2424C">
      <w:pPr>
        <w:pStyle w:val="affff4"/>
        <w:numPr>
          <w:ilvl w:val="3"/>
          <w:numId w:val="81"/>
        </w:numPr>
        <w:ind w:left="0" w:firstLine="851"/>
      </w:pPr>
      <w:r>
        <w:t xml:space="preserve">Группа инвалидности; </w:t>
      </w:r>
    </w:p>
    <w:p w14:paraId="76F8C194" w14:textId="77777777" w:rsidR="009E55D4" w:rsidRDefault="00B914E4" w:rsidP="00B2424C">
      <w:pPr>
        <w:pStyle w:val="affff4"/>
        <w:numPr>
          <w:ilvl w:val="3"/>
          <w:numId w:val="81"/>
        </w:numPr>
        <w:ind w:left="0" w:firstLine="851"/>
      </w:pPr>
      <w:r>
        <w:t xml:space="preserve">Срок действия группы инвалидности; </w:t>
      </w:r>
    </w:p>
    <w:p w14:paraId="40273923" w14:textId="77777777" w:rsidR="009E55D4" w:rsidRDefault="00B914E4" w:rsidP="00B2424C">
      <w:pPr>
        <w:pStyle w:val="affff4"/>
        <w:numPr>
          <w:ilvl w:val="3"/>
          <w:numId w:val="81"/>
        </w:numPr>
        <w:ind w:left="0" w:firstLine="851"/>
      </w:pPr>
      <w:r>
        <w:t xml:space="preserve">Причины инвалидности. </w:t>
      </w:r>
    </w:p>
    <w:p w14:paraId="3BC7BC9F" w14:textId="77777777" w:rsidR="009E55D4" w:rsidRDefault="00B914E4" w:rsidP="00B2424C">
      <w:pPr>
        <w:pStyle w:val="affff4"/>
        <w:numPr>
          <w:ilvl w:val="2"/>
          <w:numId w:val="81"/>
        </w:numPr>
        <w:ind w:left="0" w:firstLine="851"/>
      </w:pPr>
      <w:r>
        <w:t xml:space="preserve">Наличие потребности в адаптированной программе обучения; </w:t>
      </w:r>
    </w:p>
    <w:p w14:paraId="789BEF7B" w14:textId="77777777" w:rsidR="009E55D4" w:rsidRDefault="00B914E4" w:rsidP="00B2424C">
      <w:pPr>
        <w:pStyle w:val="affff4"/>
        <w:numPr>
          <w:ilvl w:val="2"/>
          <w:numId w:val="81"/>
        </w:numPr>
        <w:ind w:left="0" w:firstLine="851"/>
      </w:pPr>
      <w:r>
        <w:t xml:space="preserve">Наличие потребности в длительном лечении. </w:t>
      </w:r>
    </w:p>
    <w:p w14:paraId="113F4C14" w14:textId="77777777" w:rsidR="009E55D4" w:rsidRDefault="009E55D4" w:rsidP="00B2424C">
      <w:pPr>
        <w:pStyle w:val="affff4"/>
        <w:numPr>
          <w:ilvl w:val="1"/>
          <w:numId w:val="81"/>
        </w:numPr>
        <w:ind w:left="0" w:firstLine="851"/>
      </w:pPr>
      <w:r>
        <w:t>Данные о д</w:t>
      </w:r>
      <w:r w:rsidR="00103296">
        <w:t>ошкольно</w:t>
      </w:r>
      <w:r>
        <w:t>м</w:t>
      </w:r>
      <w:r w:rsidR="00103296">
        <w:t xml:space="preserve"> образовании</w:t>
      </w:r>
      <w:r>
        <w:t>:</w:t>
      </w:r>
      <w:r w:rsidR="00B914E4">
        <w:t xml:space="preserve"> </w:t>
      </w:r>
    </w:p>
    <w:p w14:paraId="445661A0" w14:textId="77777777" w:rsidR="009E55D4" w:rsidRDefault="00B914E4" w:rsidP="00B2424C">
      <w:pPr>
        <w:pStyle w:val="affff4"/>
        <w:numPr>
          <w:ilvl w:val="2"/>
          <w:numId w:val="81"/>
        </w:numPr>
        <w:ind w:left="0" w:firstLine="851"/>
      </w:pPr>
      <w:r>
        <w:t xml:space="preserve">Организация образования субъекта Российской Федерации; </w:t>
      </w:r>
    </w:p>
    <w:p w14:paraId="40EC001B" w14:textId="77777777" w:rsidR="009E55D4" w:rsidRDefault="00B914E4" w:rsidP="00B2424C">
      <w:pPr>
        <w:pStyle w:val="affff4"/>
        <w:numPr>
          <w:ilvl w:val="2"/>
          <w:numId w:val="81"/>
        </w:numPr>
        <w:ind w:left="0" w:firstLine="851"/>
      </w:pPr>
      <w:r>
        <w:t xml:space="preserve">Заявление о приеме; </w:t>
      </w:r>
    </w:p>
    <w:p w14:paraId="38CCE280" w14:textId="77777777" w:rsidR="009E55D4" w:rsidRDefault="00B914E4" w:rsidP="00B2424C">
      <w:pPr>
        <w:pStyle w:val="affff4"/>
        <w:numPr>
          <w:ilvl w:val="2"/>
          <w:numId w:val="81"/>
        </w:numPr>
        <w:ind w:left="0" w:firstLine="851"/>
      </w:pPr>
      <w:r>
        <w:t xml:space="preserve">Форма получения образования; </w:t>
      </w:r>
    </w:p>
    <w:p w14:paraId="271A2869" w14:textId="77777777" w:rsidR="009E55D4" w:rsidRDefault="00B914E4" w:rsidP="00B2424C">
      <w:pPr>
        <w:pStyle w:val="affff4"/>
        <w:numPr>
          <w:ilvl w:val="2"/>
          <w:numId w:val="81"/>
        </w:numPr>
        <w:ind w:left="0" w:firstLine="851"/>
      </w:pPr>
      <w:r>
        <w:t xml:space="preserve">Зачисление: </w:t>
      </w:r>
    </w:p>
    <w:p w14:paraId="318D0ACE" w14:textId="77777777" w:rsidR="009E55D4" w:rsidRDefault="00B914E4" w:rsidP="00B2424C">
      <w:pPr>
        <w:pStyle w:val="affff4"/>
        <w:numPr>
          <w:ilvl w:val="3"/>
          <w:numId w:val="81"/>
        </w:numPr>
        <w:ind w:left="0" w:firstLine="851"/>
      </w:pPr>
      <w:r>
        <w:t>Дата зачисления (для детей, получающих образование в организации или у индивидуального предпринимателя);</w:t>
      </w:r>
    </w:p>
    <w:p w14:paraId="0AE43F54" w14:textId="77777777" w:rsidR="009E55D4" w:rsidRDefault="00B914E4" w:rsidP="00B2424C">
      <w:pPr>
        <w:pStyle w:val="affff4"/>
        <w:numPr>
          <w:ilvl w:val="3"/>
          <w:numId w:val="81"/>
        </w:numPr>
        <w:ind w:left="0" w:firstLine="851"/>
      </w:pPr>
      <w:r>
        <w:t xml:space="preserve">Реквизиты распорядительного акта о зачислении. </w:t>
      </w:r>
    </w:p>
    <w:p w14:paraId="715E3FB9" w14:textId="77777777" w:rsidR="009E55D4" w:rsidRDefault="00B914E4" w:rsidP="00B2424C">
      <w:pPr>
        <w:pStyle w:val="affff4"/>
        <w:numPr>
          <w:ilvl w:val="2"/>
          <w:numId w:val="81"/>
        </w:numPr>
        <w:ind w:left="0" w:firstLine="851"/>
      </w:pPr>
      <w:r>
        <w:t xml:space="preserve">Образовательная программа: </w:t>
      </w:r>
    </w:p>
    <w:p w14:paraId="47BF7D9D" w14:textId="77777777" w:rsidR="009E55D4" w:rsidRDefault="00B914E4" w:rsidP="00B2424C">
      <w:pPr>
        <w:pStyle w:val="affff4"/>
        <w:numPr>
          <w:ilvl w:val="3"/>
          <w:numId w:val="81"/>
        </w:numPr>
        <w:ind w:left="0" w:firstLine="851"/>
      </w:pPr>
      <w:r>
        <w:t>Наименование образовательной программы;</w:t>
      </w:r>
    </w:p>
    <w:p w14:paraId="1842CEF9" w14:textId="77777777" w:rsidR="009E55D4" w:rsidRDefault="00B914E4" w:rsidP="00B2424C">
      <w:pPr>
        <w:pStyle w:val="affff4"/>
        <w:numPr>
          <w:ilvl w:val="3"/>
          <w:numId w:val="81"/>
        </w:numPr>
        <w:ind w:left="0" w:firstLine="851"/>
      </w:pPr>
      <w:r>
        <w:t>Адаптированность.</w:t>
      </w:r>
    </w:p>
    <w:p w14:paraId="560ADF40" w14:textId="77777777" w:rsidR="009E55D4" w:rsidRDefault="00B914E4" w:rsidP="00B2424C">
      <w:pPr>
        <w:pStyle w:val="affff4"/>
        <w:numPr>
          <w:ilvl w:val="2"/>
          <w:numId w:val="81"/>
        </w:numPr>
        <w:ind w:left="0" w:firstLine="851"/>
      </w:pPr>
      <w:r>
        <w:t xml:space="preserve">Режим пребывания: </w:t>
      </w:r>
    </w:p>
    <w:p w14:paraId="7A238E50" w14:textId="77777777" w:rsidR="009E55D4" w:rsidRDefault="00B914E4" w:rsidP="00B2424C">
      <w:pPr>
        <w:pStyle w:val="affff4"/>
        <w:numPr>
          <w:ilvl w:val="3"/>
          <w:numId w:val="81"/>
        </w:numPr>
        <w:ind w:left="0" w:firstLine="851"/>
      </w:pPr>
      <w:r>
        <w:t>Кратковременного пребывания (до 5 часов в день);</w:t>
      </w:r>
    </w:p>
    <w:p w14:paraId="41177AC3" w14:textId="77777777" w:rsidR="009E55D4" w:rsidRDefault="00B914E4" w:rsidP="00B2424C">
      <w:pPr>
        <w:pStyle w:val="affff4"/>
        <w:numPr>
          <w:ilvl w:val="3"/>
          <w:numId w:val="81"/>
        </w:numPr>
        <w:ind w:left="0" w:firstLine="851"/>
      </w:pPr>
      <w:r>
        <w:t>Сокращенного дня (8-10-часового пребывания);</w:t>
      </w:r>
    </w:p>
    <w:p w14:paraId="3CCD73AA" w14:textId="77777777" w:rsidR="009E55D4" w:rsidRDefault="00B914E4" w:rsidP="00B2424C">
      <w:pPr>
        <w:pStyle w:val="affff4"/>
        <w:numPr>
          <w:ilvl w:val="3"/>
          <w:numId w:val="81"/>
        </w:numPr>
        <w:ind w:left="0" w:firstLine="851"/>
      </w:pPr>
      <w:r>
        <w:t>Полного дня (10,5-12-часового пребывания);</w:t>
      </w:r>
    </w:p>
    <w:p w14:paraId="30DB1F05" w14:textId="77777777" w:rsidR="009E55D4" w:rsidRDefault="00B914E4" w:rsidP="00B2424C">
      <w:pPr>
        <w:pStyle w:val="affff4"/>
        <w:numPr>
          <w:ilvl w:val="3"/>
          <w:numId w:val="81"/>
        </w:numPr>
        <w:ind w:left="0" w:firstLine="851"/>
      </w:pPr>
      <w:r>
        <w:t>Продленного дня (13-14-часового пребывания);</w:t>
      </w:r>
    </w:p>
    <w:p w14:paraId="6141C99F" w14:textId="77777777" w:rsidR="009E55D4" w:rsidRDefault="00B914E4" w:rsidP="00B2424C">
      <w:pPr>
        <w:pStyle w:val="affff4"/>
        <w:numPr>
          <w:ilvl w:val="3"/>
          <w:numId w:val="81"/>
        </w:numPr>
        <w:ind w:left="0" w:firstLine="851"/>
      </w:pPr>
      <w:r>
        <w:t>Круглосуточного пребывания детей.</w:t>
      </w:r>
    </w:p>
    <w:p w14:paraId="33E0CB8E" w14:textId="77777777" w:rsidR="009E55D4" w:rsidRDefault="00B914E4" w:rsidP="00B2424C">
      <w:pPr>
        <w:pStyle w:val="affff4"/>
        <w:numPr>
          <w:ilvl w:val="2"/>
          <w:numId w:val="81"/>
        </w:numPr>
        <w:ind w:left="0" w:firstLine="851"/>
      </w:pPr>
      <w:r>
        <w:t xml:space="preserve">Окончание (отчисление, выбытие, перевод) ДОО: </w:t>
      </w:r>
    </w:p>
    <w:p w14:paraId="51EDC48D" w14:textId="77777777" w:rsidR="009E55D4" w:rsidRDefault="00B914E4" w:rsidP="00B2424C">
      <w:pPr>
        <w:pStyle w:val="affff4"/>
        <w:numPr>
          <w:ilvl w:val="3"/>
          <w:numId w:val="81"/>
        </w:numPr>
        <w:ind w:left="0" w:firstLine="851"/>
      </w:pPr>
      <w:r>
        <w:t xml:space="preserve">Дата окончания (отчисления, выбытия, перевод); </w:t>
      </w:r>
    </w:p>
    <w:p w14:paraId="299A3761" w14:textId="77777777" w:rsidR="009E55D4" w:rsidRDefault="00B914E4" w:rsidP="00B2424C">
      <w:pPr>
        <w:pStyle w:val="affff4"/>
        <w:numPr>
          <w:ilvl w:val="3"/>
          <w:numId w:val="81"/>
        </w:numPr>
        <w:ind w:left="0" w:firstLine="851"/>
      </w:pPr>
      <w:r>
        <w:t xml:space="preserve">Основание окончания (отчисления, выбытия, перевод); </w:t>
      </w:r>
    </w:p>
    <w:p w14:paraId="1C4B5C22" w14:textId="77777777" w:rsidR="009E55D4" w:rsidRDefault="00B914E4" w:rsidP="00B2424C">
      <w:pPr>
        <w:pStyle w:val="affff4"/>
        <w:numPr>
          <w:ilvl w:val="3"/>
          <w:numId w:val="81"/>
        </w:numPr>
        <w:ind w:left="0" w:firstLine="851"/>
      </w:pPr>
      <w:r>
        <w:t xml:space="preserve">Реквизиты документа об окончании (отчисления, выбытия, перевод). </w:t>
      </w:r>
    </w:p>
    <w:p w14:paraId="121A3A4E" w14:textId="77777777" w:rsidR="009E55D4" w:rsidRDefault="00C56CAC" w:rsidP="00B2424C">
      <w:pPr>
        <w:pStyle w:val="affff4"/>
        <w:numPr>
          <w:ilvl w:val="1"/>
          <w:numId w:val="81"/>
        </w:numPr>
        <w:ind w:left="0" w:firstLine="851"/>
      </w:pPr>
      <w:r>
        <w:t>Данные о начальном общем, основном</w:t>
      </w:r>
      <w:r w:rsidR="00B914E4">
        <w:t xml:space="preserve"> об</w:t>
      </w:r>
      <w:r>
        <w:t>щем и среднем общем</w:t>
      </w:r>
      <w:r w:rsidR="00103296">
        <w:t xml:space="preserve"> образовании</w:t>
      </w:r>
      <w:r w:rsidR="009E55D4">
        <w:t>:</w:t>
      </w:r>
    </w:p>
    <w:p w14:paraId="133B6D6C" w14:textId="77777777" w:rsidR="009E55D4" w:rsidRDefault="00B914E4" w:rsidP="00B2424C">
      <w:pPr>
        <w:pStyle w:val="affff4"/>
        <w:numPr>
          <w:ilvl w:val="2"/>
          <w:numId w:val="81"/>
        </w:numPr>
        <w:ind w:left="0" w:firstLine="851"/>
      </w:pPr>
      <w:r>
        <w:t xml:space="preserve">Организация образования субъекта Российской Федерации; </w:t>
      </w:r>
    </w:p>
    <w:p w14:paraId="69E18CB7" w14:textId="77777777" w:rsidR="009E55D4" w:rsidRDefault="00B914E4" w:rsidP="00B2424C">
      <w:pPr>
        <w:pStyle w:val="affff4"/>
        <w:numPr>
          <w:ilvl w:val="2"/>
          <w:numId w:val="81"/>
        </w:numPr>
        <w:ind w:left="0" w:firstLine="851"/>
      </w:pPr>
      <w:r>
        <w:t xml:space="preserve">Заявление о приеме: </w:t>
      </w:r>
    </w:p>
    <w:p w14:paraId="0CE0496F" w14:textId="77777777" w:rsidR="009E55D4" w:rsidRDefault="00B914E4" w:rsidP="00B2424C">
      <w:pPr>
        <w:pStyle w:val="affff4"/>
        <w:numPr>
          <w:ilvl w:val="3"/>
          <w:numId w:val="81"/>
        </w:numPr>
        <w:ind w:left="0" w:firstLine="851"/>
      </w:pPr>
      <w:r>
        <w:t xml:space="preserve">Учебный класс; </w:t>
      </w:r>
    </w:p>
    <w:p w14:paraId="136DF1F5" w14:textId="77777777" w:rsidR="009E55D4" w:rsidRDefault="00B914E4" w:rsidP="00B2424C">
      <w:pPr>
        <w:pStyle w:val="affff4"/>
        <w:numPr>
          <w:ilvl w:val="3"/>
          <w:numId w:val="81"/>
        </w:numPr>
        <w:ind w:left="0" w:firstLine="851"/>
      </w:pPr>
      <w:r>
        <w:t>Дата регистрации заявления о приеме.</w:t>
      </w:r>
    </w:p>
    <w:p w14:paraId="7BE7F42E" w14:textId="77777777" w:rsidR="009E55D4" w:rsidRDefault="00B914E4" w:rsidP="00B2424C">
      <w:pPr>
        <w:pStyle w:val="affff4"/>
        <w:numPr>
          <w:ilvl w:val="2"/>
          <w:numId w:val="81"/>
        </w:numPr>
        <w:ind w:left="0" w:firstLine="851"/>
      </w:pPr>
      <w:r>
        <w:t xml:space="preserve">Зачисление: </w:t>
      </w:r>
    </w:p>
    <w:p w14:paraId="0C8F810D" w14:textId="77777777" w:rsidR="009E55D4" w:rsidRDefault="00B914E4" w:rsidP="00B2424C">
      <w:pPr>
        <w:pStyle w:val="affff4"/>
        <w:numPr>
          <w:ilvl w:val="3"/>
          <w:numId w:val="81"/>
        </w:numPr>
        <w:ind w:left="0" w:firstLine="851"/>
      </w:pPr>
      <w:r>
        <w:t xml:space="preserve">Учебный год; </w:t>
      </w:r>
    </w:p>
    <w:p w14:paraId="78567868" w14:textId="77777777" w:rsidR="009E55D4" w:rsidRDefault="00B914E4" w:rsidP="00B2424C">
      <w:pPr>
        <w:pStyle w:val="affff4"/>
        <w:numPr>
          <w:ilvl w:val="3"/>
          <w:numId w:val="81"/>
        </w:numPr>
        <w:ind w:left="0" w:firstLine="851"/>
      </w:pPr>
      <w:r>
        <w:t xml:space="preserve">Учебный класс; </w:t>
      </w:r>
    </w:p>
    <w:p w14:paraId="28561FD3" w14:textId="77777777" w:rsidR="009E55D4" w:rsidRDefault="00B914E4" w:rsidP="00B2424C">
      <w:pPr>
        <w:pStyle w:val="affff4"/>
        <w:numPr>
          <w:ilvl w:val="3"/>
          <w:numId w:val="81"/>
        </w:numPr>
        <w:ind w:left="0" w:firstLine="851"/>
      </w:pPr>
      <w:r>
        <w:t xml:space="preserve">Дата зачисления; </w:t>
      </w:r>
    </w:p>
    <w:p w14:paraId="0B0FA6D1" w14:textId="77777777" w:rsidR="009E55D4" w:rsidRDefault="00B914E4" w:rsidP="00B2424C">
      <w:pPr>
        <w:pStyle w:val="affff4"/>
        <w:numPr>
          <w:ilvl w:val="3"/>
          <w:numId w:val="81"/>
        </w:numPr>
        <w:ind w:left="0" w:firstLine="851"/>
      </w:pPr>
      <w:r>
        <w:t>Реквизиты распорядительного акта о зачислении.</w:t>
      </w:r>
    </w:p>
    <w:p w14:paraId="727F4623" w14:textId="77777777" w:rsidR="009E55D4" w:rsidRDefault="00B914E4" w:rsidP="00B2424C">
      <w:pPr>
        <w:pStyle w:val="affff4"/>
        <w:numPr>
          <w:ilvl w:val="2"/>
          <w:numId w:val="81"/>
        </w:numPr>
        <w:ind w:left="0" w:firstLine="851"/>
      </w:pPr>
      <w:r>
        <w:t xml:space="preserve">Образовательная программа: </w:t>
      </w:r>
    </w:p>
    <w:p w14:paraId="17B29EFC" w14:textId="77777777" w:rsidR="009E55D4" w:rsidRDefault="00B914E4" w:rsidP="00B2424C">
      <w:pPr>
        <w:pStyle w:val="affff4"/>
        <w:numPr>
          <w:ilvl w:val="3"/>
          <w:numId w:val="81"/>
        </w:numPr>
        <w:ind w:left="0" w:firstLine="851"/>
      </w:pPr>
      <w:r>
        <w:t xml:space="preserve">Уровень; </w:t>
      </w:r>
    </w:p>
    <w:p w14:paraId="3A89DD2C" w14:textId="77777777" w:rsidR="009E55D4" w:rsidRDefault="00B914E4" w:rsidP="00B2424C">
      <w:pPr>
        <w:pStyle w:val="affff4"/>
        <w:numPr>
          <w:ilvl w:val="3"/>
          <w:numId w:val="81"/>
        </w:numPr>
        <w:ind w:left="0" w:firstLine="851"/>
      </w:pPr>
      <w:r>
        <w:t>Адаптированность.</w:t>
      </w:r>
    </w:p>
    <w:p w14:paraId="55F6C098" w14:textId="77777777" w:rsidR="009E55D4" w:rsidRDefault="00B914E4" w:rsidP="00B2424C">
      <w:pPr>
        <w:pStyle w:val="affff4"/>
        <w:numPr>
          <w:ilvl w:val="2"/>
          <w:numId w:val="81"/>
        </w:numPr>
        <w:ind w:left="0" w:firstLine="851"/>
      </w:pPr>
      <w:r>
        <w:t xml:space="preserve">Обучение: </w:t>
      </w:r>
    </w:p>
    <w:p w14:paraId="7647585D" w14:textId="77777777" w:rsidR="009E55D4" w:rsidRDefault="00B914E4" w:rsidP="00B2424C">
      <w:pPr>
        <w:pStyle w:val="affff4"/>
        <w:numPr>
          <w:ilvl w:val="3"/>
          <w:numId w:val="81"/>
        </w:numPr>
        <w:ind w:left="0" w:firstLine="851"/>
      </w:pPr>
      <w:r>
        <w:t xml:space="preserve">Перевод (зачисление) в учебные классы: </w:t>
      </w:r>
    </w:p>
    <w:p w14:paraId="2A15DD20" w14:textId="77777777" w:rsidR="009E55D4" w:rsidRDefault="00B914E4" w:rsidP="00B2424C">
      <w:pPr>
        <w:pStyle w:val="affff4"/>
        <w:numPr>
          <w:ilvl w:val="4"/>
          <w:numId w:val="81"/>
        </w:numPr>
        <w:ind w:left="0" w:firstLine="851"/>
      </w:pPr>
      <w:r>
        <w:t xml:space="preserve">Учебный год; </w:t>
      </w:r>
    </w:p>
    <w:p w14:paraId="23D0D97C" w14:textId="77777777" w:rsidR="009E55D4" w:rsidRDefault="00B914E4" w:rsidP="00B2424C">
      <w:pPr>
        <w:pStyle w:val="affff4"/>
        <w:numPr>
          <w:ilvl w:val="4"/>
          <w:numId w:val="81"/>
        </w:numPr>
        <w:ind w:left="0" w:firstLine="851"/>
      </w:pPr>
      <w:r>
        <w:t xml:space="preserve">Учебный класс. </w:t>
      </w:r>
    </w:p>
    <w:p w14:paraId="1E34411E" w14:textId="77777777" w:rsidR="009E55D4" w:rsidRDefault="00B914E4" w:rsidP="00B2424C">
      <w:pPr>
        <w:pStyle w:val="affff4"/>
        <w:numPr>
          <w:ilvl w:val="3"/>
          <w:numId w:val="81"/>
        </w:numPr>
        <w:ind w:left="0" w:firstLine="851"/>
      </w:pPr>
      <w:r>
        <w:t xml:space="preserve">Годовая успеваемость: </w:t>
      </w:r>
    </w:p>
    <w:p w14:paraId="55B2D1EC" w14:textId="77777777" w:rsidR="009E55D4" w:rsidRDefault="00B914E4" w:rsidP="00B2424C">
      <w:pPr>
        <w:pStyle w:val="affff4"/>
        <w:numPr>
          <w:ilvl w:val="4"/>
          <w:numId w:val="81"/>
        </w:numPr>
        <w:ind w:left="0" w:firstLine="851"/>
      </w:pPr>
      <w:r>
        <w:t xml:space="preserve">Предмет; </w:t>
      </w:r>
    </w:p>
    <w:p w14:paraId="482C2326" w14:textId="77777777" w:rsidR="009E55D4" w:rsidRDefault="00B914E4" w:rsidP="00B2424C">
      <w:pPr>
        <w:pStyle w:val="affff4"/>
        <w:numPr>
          <w:ilvl w:val="4"/>
          <w:numId w:val="81"/>
        </w:numPr>
        <w:ind w:left="0" w:firstLine="851"/>
      </w:pPr>
      <w:r>
        <w:t xml:space="preserve">Учебный год; </w:t>
      </w:r>
    </w:p>
    <w:p w14:paraId="604D4F88" w14:textId="77777777" w:rsidR="009E55D4" w:rsidRDefault="00B914E4" w:rsidP="00B2424C">
      <w:pPr>
        <w:pStyle w:val="affff4"/>
        <w:numPr>
          <w:ilvl w:val="4"/>
          <w:numId w:val="81"/>
        </w:numPr>
        <w:ind w:left="0" w:firstLine="851"/>
      </w:pPr>
      <w:r>
        <w:t xml:space="preserve">Оценка (при наличии). </w:t>
      </w:r>
    </w:p>
    <w:p w14:paraId="10F0EF5F" w14:textId="77777777" w:rsidR="009E55D4" w:rsidRDefault="00B914E4" w:rsidP="00B2424C">
      <w:pPr>
        <w:pStyle w:val="affff4"/>
        <w:numPr>
          <w:ilvl w:val="3"/>
          <w:numId w:val="81"/>
        </w:numPr>
        <w:ind w:left="0" w:firstLine="851"/>
      </w:pPr>
      <w:r>
        <w:t xml:space="preserve">Форма получения образования и форма обучения; </w:t>
      </w:r>
    </w:p>
    <w:p w14:paraId="061BD69F" w14:textId="77777777" w:rsidR="009E55D4" w:rsidRDefault="00B914E4" w:rsidP="00B2424C">
      <w:pPr>
        <w:pStyle w:val="affff4"/>
        <w:numPr>
          <w:ilvl w:val="3"/>
          <w:numId w:val="81"/>
        </w:numPr>
        <w:ind w:left="0" w:firstLine="851"/>
      </w:pPr>
      <w:r>
        <w:t>Смена.</w:t>
      </w:r>
    </w:p>
    <w:p w14:paraId="750553B2" w14:textId="77777777" w:rsidR="009E55D4" w:rsidRDefault="00B914E4" w:rsidP="00B2424C">
      <w:pPr>
        <w:pStyle w:val="affff4"/>
        <w:numPr>
          <w:ilvl w:val="2"/>
          <w:numId w:val="81"/>
        </w:numPr>
        <w:ind w:left="0" w:firstLine="851"/>
      </w:pPr>
      <w:r>
        <w:t xml:space="preserve">Портфолио: </w:t>
      </w:r>
    </w:p>
    <w:p w14:paraId="6868CDDF" w14:textId="77777777" w:rsidR="009E55D4" w:rsidRDefault="00B914E4" w:rsidP="00B2424C">
      <w:pPr>
        <w:pStyle w:val="affff4"/>
        <w:numPr>
          <w:ilvl w:val="3"/>
          <w:numId w:val="81"/>
        </w:numPr>
        <w:ind w:left="0" w:firstLine="851"/>
      </w:pPr>
      <w:r>
        <w:t>Участие в мероприятиях (олимпиадах, конкурсах, соревнованиях</w:t>
      </w:r>
      <w:r w:rsidR="009E55D4">
        <w:t xml:space="preserve"> </w:t>
      </w:r>
      <w:r>
        <w:t xml:space="preserve">и т.д.): </w:t>
      </w:r>
    </w:p>
    <w:p w14:paraId="17AEC7BE" w14:textId="77777777" w:rsidR="009E55D4" w:rsidRDefault="00B914E4" w:rsidP="00B2424C">
      <w:pPr>
        <w:pStyle w:val="affff4"/>
        <w:numPr>
          <w:ilvl w:val="3"/>
          <w:numId w:val="81"/>
        </w:numPr>
        <w:ind w:left="0" w:firstLine="851"/>
      </w:pPr>
      <w:r>
        <w:t xml:space="preserve">Название мероприятия; </w:t>
      </w:r>
    </w:p>
    <w:p w14:paraId="273194CC" w14:textId="77777777" w:rsidR="009E55D4" w:rsidRDefault="00B914E4" w:rsidP="00B2424C">
      <w:pPr>
        <w:pStyle w:val="affff4"/>
        <w:numPr>
          <w:ilvl w:val="3"/>
          <w:numId w:val="81"/>
        </w:numPr>
        <w:ind w:left="0" w:firstLine="851"/>
      </w:pPr>
      <w:r>
        <w:t xml:space="preserve">Статус мероприятия; </w:t>
      </w:r>
    </w:p>
    <w:p w14:paraId="3426289B" w14:textId="77777777" w:rsidR="009E55D4" w:rsidRDefault="00B914E4" w:rsidP="00B2424C">
      <w:pPr>
        <w:pStyle w:val="affff4"/>
        <w:numPr>
          <w:ilvl w:val="3"/>
          <w:numId w:val="81"/>
        </w:numPr>
        <w:ind w:left="0" w:firstLine="851"/>
      </w:pPr>
      <w:r>
        <w:t xml:space="preserve">Дата участия; </w:t>
      </w:r>
    </w:p>
    <w:p w14:paraId="36F09BA0" w14:textId="77777777" w:rsidR="009E55D4" w:rsidRDefault="00B914E4" w:rsidP="00B2424C">
      <w:pPr>
        <w:pStyle w:val="affff4"/>
        <w:numPr>
          <w:ilvl w:val="3"/>
          <w:numId w:val="81"/>
        </w:numPr>
        <w:ind w:left="0" w:firstLine="851"/>
      </w:pPr>
      <w:r>
        <w:t xml:space="preserve">Результаты участия; </w:t>
      </w:r>
    </w:p>
    <w:p w14:paraId="478F1062" w14:textId="77777777" w:rsidR="009E55D4" w:rsidRDefault="00B914E4" w:rsidP="00B2424C">
      <w:pPr>
        <w:pStyle w:val="affff4"/>
        <w:numPr>
          <w:ilvl w:val="3"/>
          <w:numId w:val="81"/>
        </w:numPr>
        <w:ind w:left="0" w:firstLine="851"/>
      </w:pPr>
      <w:r>
        <w:t xml:space="preserve">Присвоены разряды, звания. </w:t>
      </w:r>
    </w:p>
    <w:p w14:paraId="56744F79" w14:textId="77777777" w:rsidR="009E55D4" w:rsidRDefault="00B914E4" w:rsidP="00B2424C">
      <w:pPr>
        <w:pStyle w:val="affff4"/>
        <w:numPr>
          <w:ilvl w:val="3"/>
          <w:numId w:val="81"/>
        </w:numPr>
        <w:ind w:left="0" w:firstLine="851"/>
      </w:pPr>
      <w:r>
        <w:t>Прочие достижения.</w:t>
      </w:r>
    </w:p>
    <w:p w14:paraId="4719C6EC" w14:textId="77777777" w:rsidR="009E55D4" w:rsidRDefault="00B914E4" w:rsidP="00B2424C">
      <w:pPr>
        <w:pStyle w:val="affff4"/>
        <w:numPr>
          <w:ilvl w:val="2"/>
          <w:numId w:val="81"/>
        </w:numPr>
        <w:ind w:left="0" w:firstLine="851"/>
      </w:pPr>
      <w:r>
        <w:t xml:space="preserve">Результаты обучения по основным общеобразовательным программам: </w:t>
      </w:r>
    </w:p>
    <w:p w14:paraId="42F13023" w14:textId="77777777" w:rsidR="009E55D4" w:rsidRDefault="00B914E4" w:rsidP="00B2424C">
      <w:pPr>
        <w:pStyle w:val="affff4"/>
        <w:numPr>
          <w:ilvl w:val="3"/>
          <w:numId w:val="81"/>
        </w:numPr>
        <w:ind w:left="0" w:firstLine="851"/>
      </w:pPr>
      <w:r>
        <w:t xml:space="preserve">Государственная итоговая аттестация (ГИА) в форме основного государственного экзамена (ОГЭ): </w:t>
      </w:r>
    </w:p>
    <w:p w14:paraId="39D097D7" w14:textId="77777777" w:rsidR="009E55D4" w:rsidRDefault="00B914E4" w:rsidP="00B2424C">
      <w:pPr>
        <w:pStyle w:val="affff4"/>
        <w:numPr>
          <w:ilvl w:val="4"/>
          <w:numId w:val="81"/>
        </w:numPr>
        <w:ind w:left="0" w:firstLine="851"/>
      </w:pPr>
      <w:r>
        <w:t xml:space="preserve">Предмет; </w:t>
      </w:r>
    </w:p>
    <w:p w14:paraId="125DE6E1" w14:textId="77777777" w:rsidR="009E55D4" w:rsidRDefault="00B914E4" w:rsidP="00B2424C">
      <w:pPr>
        <w:pStyle w:val="affff4"/>
        <w:numPr>
          <w:ilvl w:val="4"/>
          <w:numId w:val="81"/>
        </w:numPr>
        <w:ind w:left="0" w:firstLine="851"/>
      </w:pPr>
      <w:r>
        <w:t xml:space="preserve">Баллы. </w:t>
      </w:r>
    </w:p>
    <w:p w14:paraId="376EFC10" w14:textId="77777777" w:rsidR="009E55D4" w:rsidRDefault="00B914E4" w:rsidP="00B2424C">
      <w:pPr>
        <w:pStyle w:val="affff4"/>
        <w:numPr>
          <w:ilvl w:val="3"/>
          <w:numId w:val="81"/>
        </w:numPr>
        <w:ind w:left="0" w:firstLine="851"/>
      </w:pPr>
      <w:r>
        <w:t xml:space="preserve">Государственная итоговая аттестация (ГИА) в форме государственного выпускного экзамена (ГВЭ): </w:t>
      </w:r>
    </w:p>
    <w:p w14:paraId="37C8BFBD" w14:textId="77777777" w:rsidR="009E55D4" w:rsidRDefault="00B914E4" w:rsidP="00B2424C">
      <w:pPr>
        <w:pStyle w:val="affff4"/>
        <w:numPr>
          <w:ilvl w:val="4"/>
          <w:numId w:val="81"/>
        </w:numPr>
        <w:ind w:left="0" w:firstLine="851"/>
      </w:pPr>
      <w:r>
        <w:t xml:space="preserve">Предмет; </w:t>
      </w:r>
    </w:p>
    <w:p w14:paraId="2B708BE7" w14:textId="77777777" w:rsidR="009E55D4" w:rsidRDefault="00B914E4" w:rsidP="00B2424C">
      <w:pPr>
        <w:pStyle w:val="affff4"/>
        <w:numPr>
          <w:ilvl w:val="4"/>
          <w:numId w:val="81"/>
        </w:numPr>
        <w:ind w:left="0" w:firstLine="851"/>
      </w:pPr>
      <w:r>
        <w:t>Баллы.</w:t>
      </w:r>
    </w:p>
    <w:p w14:paraId="17B3F962" w14:textId="77777777" w:rsidR="009E55D4" w:rsidRDefault="00B914E4" w:rsidP="00B2424C">
      <w:pPr>
        <w:pStyle w:val="affff4"/>
        <w:numPr>
          <w:ilvl w:val="4"/>
          <w:numId w:val="81"/>
        </w:numPr>
        <w:ind w:left="0" w:firstLine="851"/>
      </w:pPr>
      <w:r>
        <w:t xml:space="preserve">Реквизиты аттестата об образовании; </w:t>
      </w:r>
    </w:p>
    <w:p w14:paraId="6E72DD9F" w14:textId="77777777" w:rsidR="009E55D4" w:rsidRDefault="00B914E4" w:rsidP="00B2424C">
      <w:pPr>
        <w:pStyle w:val="affff4"/>
        <w:numPr>
          <w:ilvl w:val="4"/>
          <w:numId w:val="81"/>
        </w:numPr>
        <w:ind w:left="0" w:firstLine="851"/>
      </w:pPr>
      <w:r>
        <w:t xml:space="preserve">Итоговая успеваемость: </w:t>
      </w:r>
    </w:p>
    <w:p w14:paraId="47ACFF5E" w14:textId="77777777" w:rsidR="009E55D4" w:rsidRDefault="00B914E4" w:rsidP="00B2424C">
      <w:pPr>
        <w:pStyle w:val="affff4"/>
        <w:numPr>
          <w:ilvl w:val="4"/>
          <w:numId w:val="81"/>
        </w:numPr>
        <w:ind w:left="0" w:firstLine="851"/>
      </w:pPr>
      <w:r>
        <w:t xml:space="preserve">Предмет; </w:t>
      </w:r>
    </w:p>
    <w:p w14:paraId="52CD947C" w14:textId="77777777" w:rsidR="009E55D4" w:rsidRDefault="00B914E4" w:rsidP="00B2424C">
      <w:pPr>
        <w:pStyle w:val="affff4"/>
        <w:numPr>
          <w:ilvl w:val="4"/>
          <w:numId w:val="81"/>
        </w:numPr>
        <w:ind w:left="0" w:firstLine="851"/>
      </w:pPr>
      <w:r>
        <w:t>Оценка.</w:t>
      </w:r>
    </w:p>
    <w:p w14:paraId="33C642FF" w14:textId="77777777" w:rsidR="009E55D4" w:rsidRDefault="00B914E4" w:rsidP="00B2424C">
      <w:pPr>
        <w:pStyle w:val="affff4"/>
        <w:numPr>
          <w:ilvl w:val="2"/>
          <w:numId w:val="81"/>
        </w:numPr>
        <w:ind w:left="0" w:firstLine="851"/>
      </w:pPr>
      <w:r>
        <w:t xml:space="preserve">Результаты обучения по программе среднего общего образования: </w:t>
      </w:r>
    </w:p>
    <w:p w14:paraId="58050455" w14:textId="77777777" w:rsidR="009E55D4" w:rsidRDefault="00B914E4" w:rsidP="00B2424C">
      <w:pPr>
        <w:pStyle w:val="affff4"/>
        <w:numPr>
          <w:ilvl w:val="3"/>
          <w:numId w:val="81"/>
        </w:numPr>
        <w:ind w:left="0" w:firstLine="851"/>
      </w:pPr>
      <w:r>
        <w:t xml:space="preserve">Государственная итоговая аттестация (ГИА) в форме единого государственного экзамена (ЕГЭ): </w:t>
      </w:r>
    </w:p>
    <w:p w14:paraId="53840699" w14:textId="77777777" w:rsidR="009E55D4" w:rsidRDefault="00B914E4" w:rsidP="00B2424C">
      <w:pPr>
        <w:pStyle w:val="affff4"/>
        <w:numPr>
          <w:ilvl w:val="4"/>
          <w:numId w:val="81"/>
        </w:numPr>
        <w:ind w:left="0" w:firstLine="851"/>
      </w:pPr>
      <w:r>
        <w:t xml:space="preserve">Предмет; </w:t>
      </w:r>
    </w:p>
    <w:p w14:paraId="0AFDEDA2" w14:textId="77777777" w:rsidR="009E55D4" w:rsidRDefault="00B914E4" w:rsidP="00B2424C">
      <w:pPr>
        <w:pStyle w:val="affff4"/>
        <w:numPr>
          <w:ilvl w:val="4"/>
          <w:numId w:val="81"/>
        </w:numPr>
        <w:ind w:left="0" w:firstLine="851"/>
      </w:pPr>
      <w:r>
        <w:t xml:space="preserve">Баллы. </w:t>
      </w:r>
    </w:p>
    <w:p w14:paraId="4A920F5B" w14:textId="77777777" w:rsidR="009E55D4" w:rsidRDefault="00B914E4" w:rsidP="00B2424C">
      <w:pPr>
        <w:pStyle w:val="affff4"/>
        <w:numPr>
          <w:ilvl w:val="3"/>
          <w:numId w:val="81"/>
        </w:numPr>
        <w:ind w:left="0" w:firstLine="851"/>
      </w:pPr>
      <w:r>
        <w:t xml:space="preserve">Государственная итоговая аттестация (ГИА) в форме государственного выпускного экзамена (ГВЭ): </w:t>
      </w:r>
    </w:p>
    <w:p w14:paraId="6063F60A" w14:textId="77777777" w:rsidR="009E55D4" w:rsidRDefault="00B914E4" w:rsidP="00B2424C">
      <w:pPr>
        <w:pStyle w:val="affff4"/>
        <w:numPr>
          <w:ilvl w:val="4"/>
          <w:numId w:val="81"/>
        </w:numPr>
        <w:ind w:left="0" w:firstLine="851"/>
      </w:pPr>
      <w:r>
        <w:t xml:space="preserve">Предмет; </w:t>
      </w:r>
    </w:p>
    <w:p w14:paraId="75E2D19E" w14:textId="77777777" w:rsidR="009E55D4" w:rsidRDefault="00B914E4" w:rsidP="00B2424C">
      <w:pPr>
        <w:pStyle w:val="affff4"/>
        <w:numPr>
          <w:ilvl w:val="4"/>
          <w:numId w:val="81"/>
        </w:numPr>
        <w:ind w:left="0" w:firstLine="851"/>
      </w:pPr>
      <w:r>
        <w:t>Баллы.</w:t>
      </w:r>
    </w:p>
    <w:p w14:paraId="1990A17F" w14:textId="77777777" w:rsidR="009E55D4" w:rsidRDefault="00B914E4" w:rsidP="00B2424C">
      <w:pPr>
        <w:pStyle w:val="affff4"/>
        <w:numPr>
          <w:ilvl w:val="4"/>
          <w:numId w:val="81"/>
        </w:numPr>
        <w:ind w:left="0" w:firstLine="851"/>
      </w:pPr>
      <w:r>
        <w:t xml:space="preserve">Реквизиты аттестата об образовании; </w:t>
      </w:r>
    </w:p>
    <w:p w14:paraId="5C904BCB" w14:textId="77777777" w:rsidR="009E55D4" w:rsidRDefault="00B914E4" w:rsidP="00B2424C">
      <w:pPr>
        <w:pStyle w:val="affff4"/>
        <w:numPr>
          <w:ilvl w:val="4"/>
          <w:numId w:val="81"/>
        </w:numPr>
        <w:ind w:left="0" w:firstLine="851"/>
      </w:pPr>
      <w:r>
        <w:t xml:space="preserve">Итоговая успеваемость: </w:t>
      </w:r>
    </w:p>
    <w:p w14:paraId="26B88F9A" w14:textId="77777777" w:rsidR="009E55D4" w:rsidRDefault="00B914E4" w:rsidP="00B2424C">
      <w:pPr>
        <w:pStyle w:val="affff4"/>
        <w:numPr>
          <w:ilvl w:val="4"/>
          <w:numId w:val="81"/>
        </w:numPr>
        <w:ind w:left="0" w:firstLine="851"/>
      </w:pPr>
      <w:r>
        <w:t xml:space="preserve">Предмет; </w:t>
      </w:r>
    </w:p>
    <w:p w14:paraId="1169CD28" w14:textId="77777777" w:rsidR="009E55D4" w:rsidRDefault="00B914E4" w:rsidP="00B2424C">
      <w:pPr>
        <w:pStyle w:val="affff4"/>
        <w:numPr>
          <w:ilvl w:val="4"/>
          <w:numId w:val="81"/>
        </w:numPr>
        <w:ind w:left="0" w:firstLine="851"/>
      </w:pPr>
      <w:r>
        <w:t>Оценка</w:t>
      </w:r>
    </w:p>
    <w:p w14:paraId="22F03294" w14:textId="77777777" w:rsidR="009E55D4" w:rsidRDefault="00B914E4" w:rsidP="00B2424C">
      <w:pPr>
        <w:pStyle w:val="affff4"/>
        <w:numPr>
          <w:ilvl w:val="2"/>
          <w:numId w:val="81"/>
        </w:numPr>
        <w:ind w:left="0" w:firstLine="851"/>
      </w:pPr>
      <w:r>
        <w:t xml:space="preserve">Окончание (отчисление, выбытие) организации образования субъекта Российской Федерации: </w:t>
      </w:r>
    </w:p>
    <w:p w14:paraId="73D11055" w14:textId="77777777" w:rsidR="009E55D4" w:rsidRDefault="00B914E4" w:rsidP="00B2424C">
      <w:pPr>
        <w:pStyle w:val="affff4"/>
        <w:numPr>
          <w:ilvl w:val="3"/>
          <w:numId w:val="81"/>
        </w:numPr>
        <w:ind w:left="0" w:firstLine="851"/>
      </w:pPr>
      <w:r>
        <w:t xml:space="preserve">Дата окончания (отчисления, выбытия); </w:t>
      </w:r>
    </w:p>
    <w:p w14:paraId="366C9267" w14:textId="77777777" w:rsidR="009E55D4" w:rsidRDefault="00B914E4" w:rsidP="00B2424C">
      <w:pPr>
        <w:pStyle w:val="affff4"/>
        <w:numPr>
          <w:ilvl w:val="3"/>
          <w:numId w:val="81"/>
        </w:numPr>
        <w:ind w:left="0" w:firstLine="851"/>
      </w:pPr>
      <w:r>
        <w:t xml:space="preserve">Основание окончания (отчисления, выбытия); </w:t>
      </w:r>
    </w:p>
    <w:p w14:paraId="7E394744" w14:textId="77777777" w:rsidR="009E55D4" w:rsidRDefault="00B914E4" w:rsidP="00B2424C">
      <w:pPr>
        <w:pStyle w:val="affff4"/>
        <w:numPr>
          <w:ilvl w:val="3"/>
          <w:numId w:val="81"/>
        </w:numPr>
        <w:ind w:left="0" w:firstLine="851"/>
      </w:pPr>
      <w:r>
        <w:t xml:space="preserve">Реквизиты документа об окончании (отчисления, выбытия). </w:t>
      </w:r>
    </w:p>
    <w:p w14:paraId="766FF156" w14:textId="77777777" w:rsidR="009E55D4" w:rsidRDefault="00C56CAC" w:rsidP="00B2424C">
      <w:pPr>
        <w:pStyle w:val="affff4"/>
        <w:numPr>
          <w:ilvl w:val="1"/>
          <w:numId w:val="81"/>
        </w:numPr>
        <w:ind w:left="0" w:firstLine="851"/>
      </w:pPr>
      <w:r>
        <w:t>Данные о с</w:t>
      </w:r>
      <w:r w:rsidR="00B914E4">
        <w:t>редн</w:t>
      </w:r>
      <w:r>
        <w:t>ем профессиональном образовании</w:t>
      </w:r>
      <w:r w:rsidR="009E55D4">
        <w:t>:</w:t>
      </w:r>
    </w:p>
    <w:p w14:paraId="3F8A7757" w14:textId="77777777" w:rsidR="009E55D4" w:rsidRDefault="00B914E4" w:rsidP="00B2424C">
      <w:pPr>
        <w:pStyle w:val="affff4"/>
        <w:numPr>
          <w:ilvl w:val="2"/>
          <w:numId w:val="81"/>
        </w:numPr>
        <w:ind w:left="0" w:firstLine="851"/>
      </w:pPr>
      <w:r>
        <w:t xml:space="preserve">Организация образования субъекта Российской Федерации; </w:t>
      </w:r>
    </w:p>
    <w:p w14:paraId="3E110B43" w14:textId="77777777" w:rsidR="009E55D4" w:rsidRDefault="00B914E4" w:rsidP="00B2424C">
      <w:pPr>
        <w:pStyle w:val="affff4"/>
        <w:numPr>
          <w:ilvl w:val="2"/>
          <w:numId w:val="81"/>
        </w:numPr>
        <w:ind w:left="0" w:firstLine="851"/>
      </w:pPr>
      <w:r>
        <w:t xml:space="preserve">Заявление о приеме: </w:t>
      </w:r>
    </w:p>
    <w:p w14:paraId="2EE9EE32" w14:textId="77777777" w:rsidR="009E55D4" w:rsidRDefault="00B914E4" w:rsidP="00B2424C">
      <w:pPr>
        <w:pStyle w:val="affff4"/>
        <w:numPr>
          <w:ilvl w:val="3"/>
          <w:numId w:val="81"/>
        </w:numPr>
        <w:ind w:left="0" w:firstLine="851"/>
      </w:pPr>
      <w:r>
        <w:t>Специальность;</w:t>
      </w:r>
    </w:p>
    <w:p w14:paraId="5F63BA5F" w14:textId="77777777" w:rsidR="009E55D4" w:rsidRDefault="00B914E4" w:rsidP="00B2424C">
      <w:pPr>
        <w:pStyle w:val="affff4"/>
        <w:numPr>
          <w:ilvl w:val="3"/>
          <w:numId w:val="81"/>
        </w:numPr>
        <w:ind w:left="0" w:firstLine="851"/>
      </w:pPr>
      <w:r>
        <w:t xml:space="preserve">Курс; </w:t>
      </w:r>
    </w:p>
    <w:p w14:paraId="0FF1AFEC" w14:textId="77777777" w:rsidR="009E55D4" w:rsidRDefault="00B914E4" w:rsidP="00B2424C">
      <w:pPr>
        <w:pStyle w:val="affff4"/>
        <w:numPr>
          <w:ilvl w:val="3"/>
          <w:numId w:val="81"/>
        </w:numPr>
        <w:ind w:left="0" w:firstLine="851"/>
      </w:pPr>
      <w:r>
        <w:t xml:space="preserve">Дата заявления о приеме. </w:t>
      </w:r>
    </w:p>
    <w:p w14:paraId="45F6A94E" w14:textId="77777777" w:rsidR="009E55D4" w:rsidRDefault="00B914E4" w:rsidP="00B2424C">
      <w:pPr>
        <w:pStyle w:val="affff4"/>
        <w:numPr>
          <w:ilvl w:val="3"/>
          <w:numId w:val="81"/>
        </w:numPr>
        <w:ind w:left="0" w:firstLine="851"/>
      </w:pPr>
      <w:r>
        <w:t>Зачисление:</w:t>
      </w:r>
    </w:p>
    <w:p w14:paraId="22C9F47F" w14:textId="77777777" w:rsidR="009E55D4" w:rsidRDefault="00B914E4" w:rsidP="00B2424C">
      <w:pPr>
        <w:pStyle w:val="affff4"/>
        <w:numPr>
          <w:ilvl w:val="3"/>
          <w:numId w:val="81"/>
        </w:numPr>
        <w:ind w:left="0" w:firstLine="851"/>
      </w:pPr>
      <w:r>
        <w:t>Дата зачисления;</w:t>
      </w:r>
    </w:p>
    <w:p w14:paraId="38B579D7" w14:textId="77777777" w:rsidR="009E55D4" w:rsidRDefault="00B914E4" w:rsidP="00B2424C">
      <w:pPr>
        <w:pStyle w:val="affff4"/>
        <w:numPr>
          <w:ilvl w:val="3"/>
          <w:numId w:val="81"/>
        </w:numPr>
        <w:ind w:left="0" w:firstLine="851"/>
      </w:pPr>
      <w:r>
        <w:t xml:space="preserve">Курс; </w:t>
      </w:r>
    </w:p>
    <w:p w14:paraId="250FEE72" w14:textId="77777777" w:rsidR="009E55D4" w:rsidRDefault="00B914E4" w:rsidP="00B2424C">
      <w:pPr>
        <w:pStyle w:val="affff4"/>
        <w:numPr>
          <w:ilvl w:val="3"/>
          <w:numId w:val="81"/>
        </w:numPr>
        <w:ind w:left="0" w:firstLine="851"/>
      </w:pPr>
      <w:r>
        <w:t xml:space="preserve">Учебный год; </w:t>
      </w:r>
    </w:p>
    <w:p w14:paraId="6F3B4DDF" w14:textId="77777777" w:rsidR="009E55D4" w:rsidRDefault="00B914E4" w:rsidP="00B2424C">
      <w:pPr>
        <w:pStyle w:val="affff4"/>
        <w:numPr>
          <w:ilvl w:val="3"/>
          <w:numId w:val="81"/>
        </w:numPr>
        <w:ind w:left="0" w:firstLine="851"/>
      </w:pPr>
      <w:r>
        <w:t xml:space="preserve">Реквизиты распорядительного акта о зачислении. </w:t>
      </w:r>
    </w:p>
    <w:p w14:paraId="512768A2" w14:textId="77777777" w:rsidR="009E55D4" w:rsidRDefault="00B914E4" w:rsidP="00B2424C">
      <w:pPr>
        <w:pStyle w:val="affff4"/>
        <w:numPr>
          <w:ilvl w:val="2"/>
          <w:numId w:val="81"/>
        </w:numPr>
        <w:ind w:left="0" w:firstLine="851"/>
      </w:pPr>
      <w:r>
        <w:t xml:space="preserve">Образовательная программа: </w:t>
      </w:r>
    </w:p>
    <w:p w14:paraId="6FE5FC2B" w14:textId="77777777" w:rsidR="009E55D4" w:rsidRDefault="00B914E4" w:rsidP="00B2424C">
      <w:pPr>
        <w:pStyle w:val="affff4"/>
        <w:numPr>
          <w:ilvl w:val="3"/>
          <w:numId w:val="81"/>
        </w:numPr>
        <w:ind w:left="0" w:firstLine="851"/>
      </w:pPr>
      <w:r>
        <w:t xml:space="preserve">Вид: </w:t>
      </w:r>
    </w:p>
    <w:p w14:paraId="6507FE59" w14:textId="77777777" w:rsidR="009E55D4" w:rsidRDefault="00B914E4" w:rsidP="00B2424C">
      <w:pPr>
        <w:pStyle w:val="affff4"/>
        <w:numPr>
          <w:ilvl w:val="4"/>
          <w:numId w:val="81"/>
        </w:numPr>
        <w:ind w:left="0" w:firstLine="851"/>
      </w:pPr>
      <w:r>
        <w:t xml:space="preserve">Программа подготовки квалифицированных рабочих, служащих; </w:t>
      </w:r>
    </w:p>
    <w:p w14:paraId="7EB57891" w14:textId="77777777" w:rsidR="009E55D4" w:rsidRDefault="00B914E4" w:rsidP="00B2424C">
      <w:pPr>
        <w:pStyle w:val="affff4"/>
        <w:numPr>
          <w:ilvl w:val="4"/>
          <w:numId w:val="81"/>
        </w:numPr>
        <w:ind w:left="0" w:firstLine="851"/>
      </w:pPr>
      <w:r>
        <w:t xml:space="preserve">Программа подготовки специалистов среднего звена. </w:t>
      </w:r>
    </w:p>
    <w:p w14:paraId="12DF4385" w14:textId="77777777" w:rsidR="009E55D4" w:rsidRDefault="00B914E4" w:rsidP="00B2424C">
      <w:pPr>
        <w:pStyle w:val="affff4"/>
        <w:numPr>
          <w:ilvl w:val="3"/>
          <w:numId w:val="81"/>
        </w:numPr>
        <w:ind w:left="0" w:firstLine="851"/>
      </w:pPr>
      <w:r>
        <w:t xml:space="preserve">Адаптированность; </w:t>
      </w:r>
    </w:p>
    <w:p w14:paraId="1A2E0E13" w14:textId="77777777" w:rsidR="009E55D4" w:rsidRDefault="00B914E4" w:rsidP="00B2424C">
      <w:pPr>
        <w:pStyle w:val="affff4"/>
        <w:numPr>
          <w:ilvl w:val="3"/>
          <w:numId w:val="81"/>
        </w:numPr>
        <w:ind w:left="0" w:firstLine="851"/>
      </w:pPr>
      <w:r>
        <w:t xml:space="preserve">Профессия рабочего, должность служащего; </w:t>
      </w:r>
    </w:p>
    <w:p w14:paraId="73DEB0B0" w14:textId="77777777" w:rsidR="009E55D4" w:rsidRDefault="009E55D4" w:rsidP="00B2424C">
      <w:pPr>
        <w:pStyle w:val="affff4"/>
        <w:numPr>
          <w:ilvl w:val="3"/>
          <w:numId w:val="81"/>
        </w:numPr>
        <w:ind w:left="0" w:firstLine="851"/>
      </w:pPr>
      <w:r>
        <w:t>К</w:t>
      </w:r>
      <w:r w:rsidR="00B914E4">
        <w:t xml:space="preserve">валификация выпускника; </w:t>
      </w:r>
    </w:p>
    <w:p w14:paraId="412D3C36" w14:textId="77777777" w:rsidR="00C56CAC" w:rsidRDefault="00B914E4" w:rsidP="00B2424C">
      <w:pPr>
        <w:pStyle w:val="affff4"/>
        <w:numPr>
          <w:ilvl w:val="3"/>
          <w:numId w:val="81"/>
        </w:numPr>
        <w:ind w:left="0" w:firstLine="851"/>
      </w:pPr>
      <w:r>
        <w:t>Обучение с использованием исключительно дистанционных образ</w:t>
      </w:r>
      <w:r w:rsidR="00C56CAC">
        <w:t>овательных технологий(Да/Нет)</w:t>
      </w:r>
    </w:p>
    <w:p w14:paraId="7F6BA939" w14:textId="77777777" w:rsidR="00C56CAC" w:rsidRDefault="00B914E4" w:rsidP="00B2424C">
      <w:pPr>
        <w:pStyle w:val="affff4"/>
        <w:numPr>
          <w:ilvl w:val="3"/>
          <w:numId w:val="81"/>
        </w:numPr>
        <w:ind w:left="0" w:firstLine="851"/>
      </w:pPr>
      <w:r>
        <w:t>Использование специализированого оборудования (компьютеров</w:t>
      </w:r>
      <w:r w:rsidR="00C56CAC">
        <w:t xml:space="preserve"> </w:t>
      </w:r>
      <w:r>
        <w:t>и др.);</w:t>
      </w:r>
    </w:p>
    <w:p w14:paraId="6047E618" w14:textId="77777777" w:rsidR="00C56CAC" w:rsidRDefault="00B914E4" w:rsidP="00B2424C">
      <w:pPr>
        <w:pStyle w:val="affff4"/>
        <w:numPr>
          <w:ilvl w:val="3"/>
          <w:numId w:val="81"/>
        </w:numPr>
        <w:ind w:left="0" w:firstLine="851"/>
      </w:pPr>
      <w:r>
        <w:t>Применение дистанционных образовательных технологий</w:t>
      </w:r>
      <w:r w:rsidR="00C56CAC">
        <w:t>;</w:t>
      </w:r>
    </w:p>
    <w:p w14:paraId="41530042" w14:textId="77777777" w:rsidR="00C56CAC" w:rsidRDefault="00B914E4" w:rsidP="00B2424C">
      <w:pPr>
        <w:pStyle w:val="affff4"/>
        <w:numPr>
          <w:ilvl w:val="2"/>
          <w:numId w:val="81"/>
        </w:numPr>
        <w:ind w:left="0" w:firstLine="851"/>
      </w:pPr>
      <w:r>
        <w:t xml:space="preserve">Обучение: </w:t>
      </w:r>
    </w:p>
    <w:p w14:paraId="283DC024" w14:textId="77777777" w:rsidR="00C56CAC" w:rsidRDefault="00B914E4" w:rsidP="00B2424C">
      <w:pPr>
        <w:pStyle w:val="affff4"/>
        <w:numPr>
          <w:ilvl w:val="3"/>
          <w:numId w:val="81"/>
        </w:numPr>
        <w:ind w:left="0" w:firstLine="851"/>
      </w:pPr>
      <w:r>
        <w:t xml:space="preserve">Перевод (зачисление) на курс: </w:t>
      </w:r>
    </w:p>
    <w:p w14:paraId="6400E896" w14:textId="77777777" w:rsidR="00C56CAC" w:rsidRDefault="00B914E4" w:rsidP="00B2424C">
      <w:pPr>
        <w:pStyle w:val="affff4"/>
        <w:numPr>
          <w:ilvl w:val="4"/>
          <w:numId w:val="81"/>
        </w:numPr>
        <w:ind w:left="0" w:firstLine="851"/>
      </w:pPr>
      <w:r>
        <w:t xml:space="preserve">Учебный год; </w:t>
      </w:r>
    </w:p>
    <w:p w14:paraId="11E7B596" w14:textId="77777777" w:rsidR="00C56CAC" w:rsidRDefault="00B914E4" w:rsidP="00B2424C">
      <w:pPr>
        <w:pStyle w:val="affff4"/>
        <w:numPr>
          <w:ilvl w:val="4"/>
          <w:numId w:val="81"/>
        </w:numPr>
        <w:ind w:left="0" w:firstLine="851"/>
      </w:pPr>
      <w:r>
        <w:t xml:space="preserve">Курс. </w:t>
      </w:r>
    </w:p>
    <w:p w14:paraId="012DEEF9" w14:textId="77777777" w:rsidR="00C56CAC" w:rsidRDefault="00B914E4" w:rsidP="00B2424C">
      <w:pPr>
        <w:pStyle w:val="affff4"/>
        <w:numPr>
          <w:ilvl w:val="3"/>
          <w:numId w:val="81"/>
        </w:numPr>
        <w:ind w:left="0" w:firstLine="851"/>
      </w:pPr>
      <w:r>
        <w:t xml:space="preserve">Годовая успеваемость: </w:t>
      </w:r>
    </w:p>
    <w:p w14:paraId="5A3571C4" w14:textId="77777777" w:rsidR="00C56CAC" w:rsidRDefault="00B914E4" w:rsidP="00B2424C">
      <w:pPr>
        <w:pStyle w:val="affff4"/>
        <w:numPr>
          <w:ilvl w:val="4"/>
          <w:numId w:val="81"/>
        </w:numPr>
        <w:ind w:left="0" w:firstLine="851"/>
      </w:pPr>
      <w:r>
        <w:t xml:space="preserve">Предмет; </w:t>
      </w:r>
    </w:p>
    <w:p w14:paraId="4F5A4598" w14:textId="77777777" w:rsidR="00C56CAC" w:rsidRDefault="00B914E4" w:rsidP="00B2424C">
      <w:pPr>
        <w:pStyle w:val="affff4"/>
        <w:numPr>
          <w:ilvl w:val="4"/>
          <w:numId w:val="81"/>
        </w:numPr>
        <w:ind w:left="0" w:firstLine="851"/>
      </w:pPr>
      <w:r>
        <w:t xml:space="preserve">Учебный год; </w:t>
      </w:r>
    </w:p>
    <w:p w14:paraId="552CB1E8" w14:textId="77777777" w:rsidR="00C56CAC" w:rsidRDefault="00B914E4" w:rsidP="00B2424C">
      <w:pPr>
        <w:pStyle w:val="affff4"/>
        <w:numPr>
          <w:ilvl w:val="4"/>
          <w:numId w:val="81"/>
        </w:numPr>
        <w:ind w:left="0" w:firstLine="851"/>
      </w:pPr>
      <w:r>
        <w:t xml:space="preserve">Итоговые и промежуточные оценки. </w:t>
      </w:r>
    </w:p>
    <w:p w14:paraId="2EB1FB62" w14:textId="77777777" w:rsidR="00C56CAC" w:rsidRDefault="00B914E4" w:rsidP="00B2424C">
      <w:pPr>
        <w:pStyle w:val="affff4"/>
        <w:numPr>
          <w:ilvl w:val="3"/>
          <w:numId w:val="81"/>
        </w:numPr>
        <w:ind w:left="0" w:firstLine="851"/>
      </w:pPr>
      <w:r>
        <w:t>Портфолио:</w:t>
      </w:r>
    </w:p>
    <w:p w14:paraId="7D0599DE" w14:textId="77777777" w:rsidR="00C56CAC" w:rsidRDefault="00B914E4" w:rsidP="00B2424C">
      <w:pPr>
        <w:pStyle w:val="affff4"/>
        <w:numPr>
          <w:ilvl w:val="4"/>
          <w:numId w:val="81"/>
        </w:numPr>
        <w:ind w:left="0" w:firstLine="851"/>
      </w:pPr>
      <w:r>
        <w:t>Участие в мероприятиях (олимпиадах, конкурсах, соревнованиях</w:t>
      </w:r>
      <w:r w:rsidR="00C56CAC">
        <w:t xml:space="preserve"> </w:t>
      </w:r>
      <w:r>
        <w:t xml:space="preserve">и т.д.): </w:t>
      </w:r>
    </w:p>
    <w:p w14:paraId="5AECCD7C" w14:textId="77777777" w:rsidR="00C56CAC" w:rsidRDefault="00B914E4" w:rsidP="00B2424C">
      <w:pPr>
        <w:pStyle w:val="affff4"/>
        <w:numPr>
          <w:ilvl w:val="4"/>
          <w:numId w:val="81"/>
        </w:numPr>
        <w:ind w:left="0" w:firstLine="851"/>
      </w:pPr>
      <w:r>
        <w:t xml:space="preserve">Название мероприятия; </w:t>
      </w:r>
    </w:p>
    <w:p w14:paraId="4994075B" w14:textId="77777777" w:rsidR="00C56CAC" w:rsidRDefault="00B914E4" w:rsidP="00B2424C">
      <w:pPr>
        <w:pStyle w:val="affff4"/>
        <w:numPr>
          <w:ilvl w:val="4"/>
          <w:numId w:val="81"/>
        </w:numPr>
        <w:ind w:left="0" w:firstLine="851"/>
      </w:pPr>
      <w:r>
        <w:t xml:space="preserve">Статус мероприятия; </w:t>
      </w:r>
    </w:p>
    <w:p w14:paraId="4EEB0AD2" w14:textId="77777777" w:rsidR="00C56CAC" w:rsidRDefault="00B914E4" w:rsidP="00B2424C">
      <w:pPr>
        <w:pStyle w:val="affff4"/>
        <w:numPr>
          <w:ilvl w:val="4"/>
          <w:numId w:val="81"/>
        </w:numPr>
        <w:ind w:left="0" w:firstLine="851"/>
      </w:pPr>
      <w:r>
        <w:t xml:space="preserve">Дата участия; </w:t>
      </w:r>
    </w:p>
    <w:p w14:paraId="2A0AEF2F" w14:textId="77777777" w:rsidR="00C56CAC" w:rsidRDefault="00B914E4" w:rsidP="00B2424C">
      <w:pPr>
        <w:pStyle w:val="affff4"/>
        <w:numPr>
          <w:ilvl w:val="4"/>
          <w:numId w:val="81"/>
        </w:numPr>
        <w:ind w:left="0" w:firstLine="851"/>
      </w:pPr>
      <w:r>
        <w:t xml:space="preserve">Результаты участия; </w:t>
      </w:r>
    </w:p>
    <w:p w14:paraId="0086B033" w14:textId="77777777" w:rsidR="00C56CAC" w:rsidRDefault="00B914E4" w:rsidP="00B2424C">
      <w:pPr>
        <w:pStyle w:val="affff4"/>
        <w:numPr>
          <w:ilvl w:val="4"/>
          <w:numId w:val="81"/>
        </w:numPr>
        <w:ind w:left="0" w:firstLine="851"/>
      </w:pPr>
      <w:r>
        <w:t xml:space="preserve">Присвоены разряды, звания. </w:t>
      </w:r>
    </w:p>
    <w:p w14:paraId="4A224B00" w14:textId="77777777" w:rsidR="00C56CAC" w:rsidRDefault="00B914E4" w:rsidP="00B2424C">
      <w:pPr>
        <w:pStyle w:val="affff4"/>
        <w:numPr>
          <w:ilvl w:val="4"/>
          <w:numId w:val="81"/>
        </w:numPr>
        <w:ind w:left="0" w:firstLine="851"/>
      </w:pPr>
      <w:r>
        <w:t xml:space="preserve">Прочие достижения; </w:t>
      </w:r>
    </w:p>
    <w:p w14:paraId="20A41ADE" w14:textId="77777777" w:rsidR="00C56CAC" w:rsidRDefault="00B914E4" w:rsidP="00B2424C">
      <w:pPr>
        <w:pStyle w:val="affff4"/>
        <w:numPr>
          <w:ilvl w:val="3"/>
          <w:numId w:val="81"/>
        </w:numPr>
        <w:ind w:left="0" w:firstLine="851"/>
      </w:pPr>
      <w:r>
        <w:t>Участие в совместных проектах с работодателем:</w:t>
      </w:r>
    </w:p>
    <w:p w14:paraId="52A769C0" w14:textId="77777777" w:rsidR="00C56CAC" w:rsidRDefault="00B914E4" w:rsidP="00B2424C">
      <w:pPr>
        <w:pStyle w:val="affff4"/>
        <w:numPr>
          <w:ilvl w:val="4"/>
          <w:numId w:val="81"/>
        </w:numPr>
        <w:ind w:left="0" w:firstLine="851"/>
      </w:pPr>
      <w:r>
        <w:t>Наименование проекта;</w:t>
      </w:r>
    </w:p>
    <w:p w14:paraId="7B90BFF1" w14:textId="77777777" w:rsidR="00C56CAC" w:rsidRDefault="00B914E4" w:rsidP="00B2424C">
      <w:pPr>
        <w:pStyle w:val="affff4"/>
        <w:numPr>
          <w:ilvl w:val="4"/>
          <w:numId w:val="81"/>
        </w:numPr>
        <w:ind w:left="0" w:firstLine="851"/>
      </w:pPr>
      <w:r>
        <w:t>Степень вовлечения в проект (с целью ознакомления</w:t>
      </w:r>
      <w:r w:rsidR="00C56CAC">
        <w:t xml:space="preserve"> </w:t>
      </w:r>
      <w:r>
        <w:t>с производством, получение преддипломных материалов, внедрение собственных наработок);</w:t>
      </w:r>
    </w:p>
    <w:p w14:paraId="7B206E8B" w14:textId="77777777" w:rsidR="00C56CAC" w:rsidRDefault="00B914E4" w:rsidP="00B2424C">
      <w:pPr>
        <w:pStyle w:val="affff4"/>
        <w:numPr>
          <w:ilvl w:val="3"/>
          <w:numId w:val="81"/>
        </w:numPr>
        <w:ind w:left="0" w:firstLine="851"/>
      </w:pPr>
      <w:r>
        <w:t>Результаты реализации проекта (проект внедрен/не внедрен).</w:t>
      </w:r>
    </w:p>
    <w:p w14:paraId="263DBD37" w14:textId="77777777" w:rsidR="00C56CAC" w:rsidRDefault="00B914E4" w:rsidP="00B2424C">
      <w:pPr>
        <w:pStyle w:val="affff4"/>
        <w:numPr>
          <w:ilvl w:val="3"/>
          <w:numId w:val="81"/>
        </w:numPr>
        <w:ind w:left="0" w:firstLine="851"/>
      </w:pPr>
      <w:r>
        <w:t>Документ об образовании и о квалификации:</w:t>
      </w:r>
    </w:p>
    <w:p w14:paraId="29909E0E" w14:textId="77777777" w:rsidR="00C56CAC" w:rsidRDefault="00B914E4" w:rsidP="00B2424C">
      <w:pPr>
        <w:pStyle w:val="affff4"/>
        <w:numPr>
          <w:ilvl w:val="4"/>
          <w:numId w:val="81"/>
        </w:numPr>
        <w:ind w:left="0" w:firstLine="851"/>
      </w:pPr>
      <w:r>
        <w:t xml:space="preserve">Диплом о среднем профессиональном образовании; </w:t>
      </w:r>
    </w:p>
    <w:p w14:paraId="2C0C45F8" w14:textId="77777777" w:rsidR="00C56CAC" w:rsidRDefault="00B914E4" w:rsidP="00B2424C">
      <w:pPr>
        <w:pStyle w:val="affff4"/>
        <w:numPr>
          <w:ilvl w:val="4"/>
          <w:numId w:val="81"/>
        </w:numPr>
        <w:ind w:left="0" w:firstLine="851"/>
      </w:pPr>
      <w:r>
        <w:t xml:space="preserve">Свидетельство об обучении, выдаваемое лицам с ограниченными возможностями здоровья (с различными формами умственной отсталости); </w:t>
      </w:r>
    </w:p>
    <w:p w14:paraId="6DE50E7D" w14:textId="77777777" w:rsidR="00C56CAC" w:rsidRDefault="00B914E4" w:rsidP="00B2424C">
      <w:pPr>
        <w:pStyle w:val="affff4"/>
        <w:numPr>
          <w:ilvl w:val="3"/>
          <w:numId w:val="81"/>
        </w:numPr>
        <w:ind w:left="0" w:firstLine="851"/>
      </w:pPr>
      <w:r>
        <w:t xml:space="preserve">Окончание (отчисление, выбытие) организации образования субъекта Российской Федерации: </w:t>
      </w:r>
    </w:p>
    <w:p w14:paraId="0769B19F" w14:textId="77777777" w:rsidR="00C56CAC" w:rsidRDefault="00B914E4" w:rsidP="00B2424C">
      <w:pPr>
        <w:pStyle w:val="affff4"/>
        <w:numPr>
          <w:ilvl w:val="4"/>
          <w:numId w:val="81"/>
        </w:numPr>
        <w:ind w:left="0" w:firstLine="851"/>
      </w:pPr>
      <w:r>
        <w:t xml:space="preserve">Дата окончания (отчисления, выбытия); </w:t>
      </w:r>
    </w:p>
    <w:p w14:paraId="7CCFDCED" w14:textId="77777777" w:rsidR="00C56CAC" w:rsidRDefault="00B914E4" w:rsidP="00B2424C">
      <w:pPr>
        <w:pStyle w:val="affff4"/>
        <w:numPr>
          <w:ilvl w:val="4"/>
          <w:numId w:val="81"/>
        </w:numPr>
        <w:ind w:left="0" w:firstLine="851"/>
      </w:pPr>
      <w:r>
        <w:t xml:space="preserve">Основание окончания (отчисления, выбытия); </w:t>
      </w:r>
    </w:p>
    <w:p w14:paraId="4D5B6AD4" w14:textId="77777777" w:rsidR="00C56CAC" w:rsidRDefault="00B914E4" w:rsidP="00B2424C">
      <w:pPr>
        <w:pStyle w:val="affff4"/>
        <w:numPr>
          <w:ilvl w:val="4"/>
          <w:numId w:val="81"/>
        </w:numPr>
        <w:ind w:left="0" w:firstLine="851"/>
      </w:pPr>
      <w:r>
        <w:t xml:space="preserve">Реквизиты документа об окончании (отчисления, выбытия). </w:t>
      </w:r>
    </w:p>
    <w:p w14:paraId="471E353C" w14:textId="77777777" w:rsidR="00C56CAC" w:rsidRDefault="00B914E4" w:rsidP="00B2424C">
      <w:pPr>
        <w:pStyle w:val="affff4"/>
        <w:numPr>
          <w:ilvl w:val="3"/>
          <w:numId w:val="81"/>
        </w:numPr>
        <w:ind w:left="0" w:firstLine="851"/>
      </w:pPr>
      <w:r>
        <w:t>Трудоустройство:</w:t>
      </w:r>
    </w:p>
    <w:p w14:paraId="6CED200D" w14:textId="77777777" w:rsidR="00C56CAC" w:rsidRDefault="00B914E4" w:rsidP="00B2424C">
      <w:pPr>
        <w:pStyle w:val="affff4"/>
        <w:numPr>
          <w:ilvl w:val="4"/>
          <w:numId w:val="81"/>
        </w:numPr>
        <w:ind w:left="0" w:firstLine="851"/>
      </w:pPr>
      <w:r>
        <w:t>Наличие индивидуального плана трудоустройства (да/нет);</w:t>
      </w:r>
    </w:p>
    <w:p w14:paraId="5FF38A15" w14:textId="77777777" w:rsidR="00C56CAC" w:rsidRDefault="00B914E4" w:rsidP="00B2424C">
      <w:pPr>
        <w:pStyle w:val="affff4"/>
        <w:numPr>
          <w:ilvl w:val="4"/>
          <w:numId w:val="81"/>
        </w:numPr>
        <w:ind w:left="0" w:firstLine="851"/>
      </w:pPr>
      <w:r>
        <w:t>Договор о трудоустройстве (наименование предприятия с указанием формы собственности);</w:t>
      </w:r>
    </w:p>
    <w:p w14:paraId="1D052F1B" w14:textId="77777777" w:rsidR="00C56CAC" w:rsidRDefault="00B914E4" w:rsidP="00B2424C">
      <w:pPr>
        <w:pStyle w:val="affff4"/>
        <w:numPr>
          <w:ilvl w:val="4"/>
          <w:numId w:val="81"/>
        </w:numPr>
        <w:ind w:left="0" w:firstLine="851"/>
      </w:pPr>
      <w:r>
        <w:t>Место фактического трудоустройства (наименование предприятия</w:t>
      </w:r>
      <w:r w:rsidR="00C56CAC">
        <w:t xml:space="preserve"> </w:t>
      </w:r>
      <w:r>
        <w:t>с указанием формы собственности);</w:t>
      </w:r>
    </w:p>
    <w:p w14:paraId="6AECF2BA" w14:textId="77777777" w:rsidR="00C56CAC" w:rsidRDefault="00B914E4" w:rsidP="00B2424C">
      <w:pPr>
        <w:pStyle w:val="affff4"/>
        <w:numPr>
          <w:ilvl w:val="4"/>
          <w:numId w:val="81"/>
        </w:numPr>
        <w:ind w:left="0" w:firstLine="851"/>
      </w:pPr>
      <w:r>
        <w:t>Трудоустройство на квотированное или специально рабочее место (для инвалидов) (да/нет).</w:t>
      </w:r>
    </w:p>
    <w:p w14:paraId="1F28B432" w14:textId="77777777" w:rsidR="00C56CAC" w:rsidRDefault="00C56CAC" w:rsidP="00B2424C">
      <w:pPr>
        <w:pStyle w:val="affff4"/>
        <w:numPr>
          <w:ilvl w:val="1"/>
          <w:numId w:val="81"/>
        </w:numPr>
        <w:ind w:left="0" w:firstLine="851"/>
      </w:pPr>
      <w:r>
        <w:t>Данные о высшем образовании:</w:t>
      </w:r>
    </w:p>
    <w:p w14:paraId="7795A7EB" w14:textId="77777777" w:rsidR="00C56CAC" w:rsidRDefault="00B914E4" w:rsidP="00B2424C">
      <w:pPr>
        <w:pStyle w:val="affff4"/>
        <w:numPr>
          <w:ilvl w:val="2"/>
          <w:numId w:val="81"/>
        </w:numPr>
        <w:ind w:left="0" w:firstLine="851"/>
      </w:pPr>
      <w:r>
        <w:t xml:space="preserve">Организация образования; </w:t>
      </w:r>
    </w:p>
    <w:p w14:paraId="4357E6B2" w14:textId="77777777" w:rsidR="00C56CAC" w:rsidRDefault="00B914E4" w:rsidP="00B2424C">
      <w:pPr>
        <w:pStyle w:val="affff4"/>
        <w:numPr>
          <w:ilvl w:val="2"/>
          <w:numId w:val="81"/>
        </w:numPr>
        <w:ind w:left="0" w:firstLine="851"/>
      </w:pPr>
      <w:r>
        <w:t>Зачисление:</w:t>
      </w:r>
    </w:p>
    <w:p w14:paraId="1E3A0C1D" w14:textId="77777777" w:rsidR="00C56CAC" w:rsidRDefault="00B914E4" w:rsidP="00B2424C">
      <w:pPr>
        <w:pStyle w:val="affff4"/>
        <w:numPr>
          <w:ilvl w:val="3"/>
          <w:numId w:val="81"/>
        </w:numPr>
        <w:ind w:left="0" w:firstLine="851"/>
      </w:pPr>
      <w:r>
        <w:t>Дата зачисления;</w:t>
      </w:r>
    </w:p>
    <w:p w14:paraId="33EF7905" w14:textId="77777777" w:rsidR="00C56CAC" w:rsidRDefault="00B914E4" w:rsidP="00B2424C">
      <w:pPr>
        <w:pStyle w:val="affff4"/>
        <w:numPr>
          <w:ilvl w:val="3"/>
          <w:numId w:val="81"/>
        </w:numPr>
        <w:ind w:left="0" w:firstLine="851"/>
      </w:pPr>
      <w:r>
        <w:t>Реквизиты распорядительного акта о зачислении;</w:t>
      </w:r>
    </w:p>
    <w:p w14:paraId="05028F69" w14:textId="77777777" w:rsidR="00C56CAC" w:rsidRDefault="00B914E4" w:rsidP="00B2424C">
      <w:pPr>
        <w:pStyle w:val="affff4"/>
        <w:numPr>
          <w:ilvl w:val="3"/>
          <w:numId w:val="81"/>
        </w:numPr>
        <w:ind w:left="0" w:firstLine="851"/>
      </w:pPr>
      <w:r>
        <w:t>Специальность или направление подготовки (на которую зачислен);</w:t>
      </w:r>
    </w:p>
    <w:p w14:paraId="4E445369" w14:textId="77777777" w:rsidR="00C56CAC" w:rsidRDefault="00B914E4" w:rsidP="00B2424C">
      <w:pPr>
        <w:pStyle w:val="affff4"/>
        <w:numPr>
          <w:ilvl w:val="2"/>
          <w:numId w:val="81"/>
        </w:numPr>
        <w:ind w:left="0" w:firstLine="851"/>
      </w:pPr>
      <w:r>
        <w:t>Форма финансирования;</w:t>
      </w:r>
    </w:p>
    <w:p w14:paraId="2E40B9B0" w14:textId="77777777" w:rsidR="00C56CAC" w:rsidRDefault="00B914E4" w:rsidP="00B2424C">
      <w:pPr>
        <w:pStyle w:val="affff4"/>
        <w:numPr>
          <w:ilvl w:val="2"/>
          <w:numId w:val="81"/>
        </w:numPr>
        <w:ind w:left="0" w:firstLine="851"/>
      </w:pPr>
      <w:r>
        <w:t>Форма обучения.</w:t>
      </w:r>
    </w:p>
    <w:p w14:paraId="042066EA" w14:textId="77777777" w:rsidR="00C56CAC" w:rsidRDefault="00B914E4" w:rsidP="00B2424C">
      <w:pPr>
        <w:pStyle w:val="affff4"/>
        <w:numPr>
          <w:ilvl w:val="2"/>
          <w:numId w:val="81"/>
        </w:numPr>
        <w:ind w:left="0" w:firstLine="851"/>
      </w:pPr>
      <w:r>
        <w:t>Отчисление:</w:t>
      </w:r>
    </w:p>
    <w:p w14:paraId="6A18C78B" w14:textId="77777777" w:rsidR="00C56CAC" w:rsidRDefault="00B914E4" w:rsidP="00B2424C">
      <w:pPr>
        <w:pStyle w:val="affff4"/>
        <w:numPr>
          <w:ilvl w:val="3"/>
          <w:numId w:val="81"/>
        </w:numPr>
        <w:ind w:left="0" w:firstLine="851"/>
      </w:pPr>
      <w:r>
        <w:t>Номер приказа об отчислении;</w:t>
      </w:r>
    </w:p>
    <w:p w14:paraId="53AC0399" w14:textId="77777777" w:rsidR="00C56CAC" w:rsidRDefault="00B914E4" w:rsidP="00B2424C">
      <w:pPr>
        <w:pStyle w:val="affff4"/>
        <w:numPr>
          <w:ilvl w:val="3"/>
          <w:numId w:val="81"/>
        </w:numPr>
        <w:ind w:left="0" w:firstLine="851"/>
      </w:pPr>
      <w:r>
        <w:t xml:space="preserve">Дата приказа об отчислении. </w:t>
      </w:r>
    </w:p>
    <w:p w14:paraId="0912F833" w14:textId="77777777" w:rsidR="00C56CAC" w:rsidRDefault="00B914E4" w:rsidP="00B2424C">
      <w:pPr>
        <w:pStyle w:val="affff4"/>
        <w:numPr>
          <w:ilvl w:val="2"/>
          <w:numId w:val="81"/>
        </w:numPr>
        <w:ind w:left="0" w:firstLine="851"/>
      </w:pPr>
      <w:r>
        <w:t>Перевод</w:t>
      </w:r>
      <w:r w:rsidR="00C56CAC">
        <w:t>:</w:t>
      </w:r>
    </w:p>
    <w:p w14:paraId="37C87A6B" w14:textId="77777777" w:rsidR="00C56CAC" w:rsidRDefault="00B914E4" w:rsidP="00B2424C">
      <w:pPr>
        <w:pStyle w:val="affff4"/>
        <w:numPr>
          <w:ilvl w:val="3"/>
          <w:numId w:val="81"/>
        </w:numPr>
        <w:ind w:left="0" w:firstLine="851"/>
      </w:pPr>
      <w:r>
        <w:t>Реквизиты документа о переводе на другую специальность или направление подготовки;</w:t>
      </w:r>
    </w:p>
    <w:p w14:paraId="210D3610" w14:textId="77777777" w:rsidR="00C56CAC" w:rsidRDefault="00B914E4" w:rsidP="00B2424C">
      <w:pPr>
        <w:pStyle w:val="affff4"/>
        <w:numPr>
          <w:ilvl w:val="3"/>
          <w:numId w:val="81"/>
        </w:numPr>
        <w:ind w:left="0" w:firstLine="851"/>
      </w:pPr>
      <w:r>
        <w:t>Реквизиты документа о переводе на другую форму финансирования;</w:t>
      </w:r>
    </w:p>
    <w:p w14:paraId="12DFB977" w14:textId="77777777" w:rsidR="00C56CAC" w:rsidRDefault="00B914E4" w:rsidP="00B2424C">
      <w:pPr>
        <w:pStyle w:val="affff4"/>
        <w:numPr>
          <w:ilvl w:val="3"/>
          <w:numId w:val="81"/>
        </w:numPr>
        <w:ind w:left="0" w:firstLine="851"/>
      </w:pPr>
      <w:r>
        <w:t>Реквизиты документа о предоставлении академического отпуска.</w:t>
      </w:r>
    </w:p>
    <w:p w14:paraId="2BDABFCE" w14:textId="77777777" w:rsidR="00C56CAC" w:rsidRDefault="00B914E4" w:rsidP="00B2424C">
      <w:pPr>
        <w:pStyle w:val="affff4"/>
        <w:numPr>
          <w:ilvl w:val="2"/>
          <w:numId w:val="81"/>
        </w:numPr>
        <w:ind w:left="0" w:firstLine="851"/>
      </w:pPr>
      <w:r>
        <w:t>Документ об образовании:</w:t>
      </w:r>
    </w:p>
    <w:p w14:paraId="01FD16CF" w14:textId="77777777" w:rsidR="00C56CAC" w:rsidRDefault="00B914E4" w:rsidP="00B2424C">
      <w:pPr>
        <w:pStyle w:val="affff4"/>
        <w:numPr>
          <w:ilvl w:val="3"/>
          <w:numId w:val="81"/>
        </w:numPr>
        <w:ind w:left="0" w:firstLine="851"/>
      </w:pPr>
      <w:r>
        <w:t>Номер документа об образовании;</w:t>
      </w:r>
    </w:p>
    <w:p w14:paraId="6560B5EC" w14:textId="77777777" w:rsidR="00C56CAC" w:rsidRDefault="00B914E4" w:rsidP="00B2424C">
      <w:pPr>
        <w:pStyle w:val="affff4"/>
        <w:numPr>
          <w:ilvl w:val="3"/>
          <w:numId w:val="81"/>
        </w:numPr>
        <w:ind w:left="0" w:firstLine="851"/>
      </w:pPr>
      <w:r>
        <w:t>Дата выдачи документа об образовании</w:t>
      </w:r>
    </w:p>
    <w:p w14:paraId="4A301DD1" w14:textId="77777777" w:rsidR="00C56CAC" w:rsidRDefault="00C56CAC" w:rsidP="00B2424C">
      <w:pPr>
        <w:pStyle w:val="affff4"/>
        <w:numPr>
          <w:ilvl w:val="1"/>
          <w:numId w:val="81"/>
        </w:numPr>
        <w:ind w:left="0" w:firstLine="851"/>
      </w:pPr>
      <w:r>
        <w:t>Данные о дополнительном образовании:</w:t>
      </w:r>
      <w:r w:rsidR="00B914E4">
        <w:t xml:space="preserve"> </w:t>
      </w:r>
    </w:p>
    <w:p w14:paraId="32F4A7CE" w14:textId="77777777" w:rsidR="00C56CAC" w:rsidRDefault="00B914E4" w:rsidP="00B2424C">
      <w:pPr>
        <w:pStyle w:val="affff4"/>
        <w:numPr>
          <w:ilvl w:val="2"/>
          <w:numId w:val="81"/>
        </w:numPr>
        <w:ind w:left="0" w:firstLine="851"/>
      </w:pPr>
      <w:r>
        <w:t>Организация образования субъекта Российской Федерации;</w:t>
      </w:r>
    </w:p>
    <w:p w14:paraId="6ED64B3F" w14:textId="77777777" w:rsidR="00C56CAC" w:rsidRDefault="00B914E4" w:rsidP="00B2424C">
      <w:pPr>
        <w:pStyle w:val="affff4"/>
        <w:numPr>
          <w:ilvl w:val="2"/>
          <w:numId w:val="81"/>
        </w:numPr>
        <w:ind w:left="0" w:firstLine="851"/>
      </w:pPr>
      <w:r>
        <w:t>Заявление о приеме;</w:t>
      </w:r>
    </w:p>
    <w:p w14:paraId="2E119FAE" w14:textId="77777777" w:rsidR="00C56CAC" w:rsidRDefault="00B914E4" w:rsidP="00B2424C">
      <w:pPr>
        <w:pStyle w:val="affff4"/>
        <w:numPr>
          <w:ilvl w:val="2"/>
          <w:numId w:val="81"/>
        </w:numPr>
        <w:ind w:left="0" w:firstLine="851"/>
      </w:pPr>
      <w:r>
        <w:t>Зачисление:</w:t>
      </w:r>
    </w:p>
    <w:p w14:paraId="7527B059" w14:textId="77777777" w:rsidR="00C56CAC" w:rsidRDefault="00B914E4" w:rsidP="00B2424C">
      <w:pPr>
        <w:pStyle w:val="affff4"/>
        <w:numPr>
          <w:ilvl w:val="3"/>
          <w:numId w:val="81"/>
        </w:numPr>
        <w:ind w:left="0" w:firstLine="851"/>
      </w:pPr>
      <w:r>
        <w:t>Дата зачисления;</w:t>
      </w:r>
    </w:p>
    <w:p w14:paraId="0EA533E1" w14:textId="77777777" w:rsidR="00C56CAC" w:rsidRDefault="00B914E4" w:rsidP="00B2424C">
      <w:pPr>
        <w:pStyle w:val="affff4"/>
        <w:numPr>
          <w:ilvl w:val="3"/>
          <w:numId w:val="81"/>
        </w:numPr>
        <w:ind w:left="0" w:firstLine="851"/>
      </w:pPr>
      <w:r>
        <w:t>Реквизиты распорядительного акта о зачислении;</w:t>
      </w:r>
    </w:p>
    <w:p w14:paraId="72C407CA" w14:textId="77777777" w:rsidR="00C56CAC" w:rsidRDefault="00B914E4" w:rsidP="00B2424C">
      <w:pPr>
        <w:pStyle w:val="affff4"/>
        <w:numPr>
          <w:ilvl w:val="2"/>
          <w:numId w:val="81"/>
        </w:numPr>
        <w:ind w:left="0" w:firstLine="851"/>
      </w:pPr>
      <w:r>
        <w:t xml:space="preserve">Форма обучения. </w:t>
      </w:r>
    </w:p>
    <w:p w14:paraId="656BD468" w14:textId="77777777" w:rsidR="00C56CAC" w:rsidRDefault="00B914E4" w:rsidP="00B2424C">
      <w:pPr>
        <w:pStyle w:val="affff4"/>
        <w:numPr>
          <w:ilvl w:val="2"/>
          <w:numId w:val="81"/>
        </w:numPr>
        <w:ind w:left="0" w:firstLine="851"/>
      </w:pPr>
      <w:r>
        <w:t xml:space="preserve">Образовательная программа: </w:t>
      </w:r>
    </w:p>
    <w:p w14:paraId="74C075B7" w14:textId="77777777" w:rsidR="00C56CAC" w:rsidRDefault="00B914E4" w:rsidP="00B2424C">
      <w:pPr>
        <w:pStyle w:val="affff4"/>
        <w:numPr>
          <w:ilvl w:val="3"/>
          <w:numId w:val="81"/>
        </w:numPr>
        <w:ind w:left="0" w:firstLine="851"/>
      </w:pPr>
      <w:r>
        <w:t xml:space="preserve">Вид: </w:t>
      </w:r>
    </w:p>
    <w:p w14:paraId="1670E8D1" w14:textId="77777777" w:rsidR="00C56CAC" w:rsidRDefault="00B914E4" w:rsidP="00B2424C">
      <w:pPr>
        <w:pStyle w:val="affff4"/>
        <w:numPr>
          <w:ilvl w:val="4"/>
          <w:numId w:val="81"/>
        </w:numPr>
        <w:ind w:left="0" w:firstLine="851"/>
      </w:pPr>
      <w:r>
        <w:t>Дополнительные общеразвивающие программы;</w:t>
      </w:r>
    </w:p>
    <w:p w14:paraId="04A04CCE" w14:textId="77777777" w:rsidR="00C56CAC" w:rsidRDefault="00B914E4" w:rsidP="00B2424C">
      <w:pPr>
        <w:pStyle w:val="affff4"/>
        <w:numPr>
          <w:ilvl w:val="4"/>
          <w:numId w:val="81"/>
        </w:numPr>
        <w:ind w:left="0" w:firstLine="851"/>
      </w:pPr>
      <w:r>
        <w:t xml:space="preserve">Дополнительные предпрофессиональные программы. </w:t>
      </w:r>
    </w:p>
    <w:p w14:paraId="14AF3B21" w14:textId="77777777" w:rsidR="00C56CAC" w:rsidRDefault="00B914E4" w:rsidP="00B2424C">
      <w:pPr>
        <w:pStyle w:val="affff4"/>
        <w:numPr>
          <w:ilvl w:val="3"/>
          <w:numId w:val="81"/>
        </w:numPr>
        <w:ind w:left="0" w:firstLine="851"/>
      </w:pPr>
      <w:r>
        <w:t xml:space="preserve">Адаптированность; </w:t>
      </w:r>
    </w:p>
    <w:p w14:paraId="217C0E9F" w14:textId="77777777" w:rsidR="00C56CAC" w:rsidRDefault="00B914E4" w:rsidP="00B2424C">
      <w:pPr>
        <w:pStyle w:val="affff4"/>
        <w:numPr>
          <w:ilvl w:val="3"/>
          <w:numId w:val="81"/>
        </w:numPr>
        <w:ind w:left="0" w:firstLine="851"/>
      </w:pPr>
      <w:r>
        <w:t>Направленность;</w:t>
      </w:r>
    </w:p>
    <w:p w14:paraId="2F49B4FE" w14:textId="77777777" w:rsidR="00C56CAC" w:rsidRDefault="00B914E4" w:rsidP="00B2424C">
      <w:pPr>
        <w:pStyle w:val="affff4"/>
        <w:numPr>
          <w:ilvl w:val="3"/>
          <w:numId w:val="81"/>
        </w:numPr>
        <w:ind w:left="0" w:firstLine="851"/>
      </w:pPr>
      <w:r>
        <w:t xml:space="preserve">Использование дистанционных образовательных технологий, электронного обучения при реализации программы; </w:t>
      </w:r>
    </w:p>
    <w:p w14:paraId="39B135D6" w14:textId="77777777" w:rsidR="00C56CAC" w:rsidRDefault="00B914E4" w:rsidP="00B2424C">
      <w:pPr>
        <w:pStyle w:val="affff4"/>
        <w:numPr>
          <w:ilvl w:val="3"/>
          <w:numId w:val="81"/>
        </w:numPr>
        <w:ind w:left="0" w:firstLine="851"/>
      </w:pPr>
      <w:r>
        <w:t>Наименование и реквизиты федеральных государственных требований в соответствии с которыми разработана и реализуется дополнительная предпрофессиональная образовательная программа;</w:t>
      </w:r>
    </w:p>
    <w:p w14:paraId="5E6B2A1B" w14:textId="77777777" w:rsidR="00C56CAC" w:rsidRDefault="00B914E4" w:rsidP="00B2424C">
      <w:pPr>
        <w:pStyle w:val="affff4"/>
        <w:numPr>
          <w:ilvl w:val="3"/>
          <w:numId w:val="81"/>
        </w:numPr>
        <w:ind w:left="0" w:firstLine="851"/>
      </w:pPr>
      <w:r>
        <w:t>Вид спорта/искусства;</w:t>
      </w:r>
    </w:p>
    <w:p w14:paraId="503B4611" w14:textId="77777777" w:rsidR="00C56CAC" w:rsidRDefault="00B914E4" w:rsidP="00B2424C">
      <w:pPr>
        <w:pStyle w:val="affff4"/>
        <w:numPr>
          <w:ilvl w:val="3"/>
          <w:numId w:val="81"/>
        </w:numPr>
        <w:ind w:left="0" w:firstLine="851"/>
      </w:pPr>
      <w:r>
        <w:t>Продолжительность освоения образовательной программы:</w:t>
      </w:r>
    </w:p>
    <w:p w14:paraId="0CFBE879" w14:textId="77777777" w:rsidR="00C56CAC" w:rsidRDefault="00B914E4" w:rsidP="00B2424C">
      <w:pPr>
        <w:pStyle w:val="affff4"/>
        <w:numPr>
          <w:ilvl w:val="4"/>
          <w:numId w:val="81"/>
        </w:numPr>
        <w:ind w:left="0" w:firstLine="851"/>
      </w:pPr>
      <w:r>
        <w:t>Количество лет освоения образовательной программы;</w:t>
      </w:r>
    </w:p>
    <w:p w14:paraId="37122BD2" w14:textId="77777777" w:rsidR="00C56CAC" w:rsidRDefault="00B914E4" w:rsidP="00B2424C">
      <w:pPr>
        <w:pStyle w:val="affff4"/>
        <w:numPr>
          <w:ilvl w:val="4"/>
          <w:numId w:val="81"/>
        </w:numPr>
        <w:ind w:left="0" w:firstLine="851"/>
      </w:pPr>
      <w:r>
        <w:t>Совокупное количество часов освоения в соответствии с образовательной программой.</w:t>
      </w:r>
    </w:p>
    <w:p w14:paraId="4F27E42A" w14:textId="77777777" w:rsidR="00C56CAC" w:rsidRDefault="00B914E4" w:rsidP="00B2424C">
      <w:pPr>
        <w:pStyle w:val="affff4"/>
        <w:numPr>
          <w:ilvl w:val="3"/>
          <w:numId w:val="81"/>
        </w:numPr>
        <w:ind w:left="0" w:firstLine="851"/>
      </w:pPr>
      <w:r>
        <w:t>Освоение образовательных программ:</w:t>
      </w:r>
    </w:p>
    <w:p w14:paraId="48690709" w14:textId="77777777" w:rsidR="00C56CAC" w:rsidRDefault="00B914E4" w:rsidP="00B2424C">
      <w:pPr>
        <w:pStyle w:val="affff4"/>
        <w:numPr>
          <w:ilvl w:val="4"/>
          <w:numId w:val="81"/>
        </w:numPr>
        <w:ind w:left="0" w:firstLine="851"/>
      </w:pPr>
      <w:r>
        <w:t>Наименование предмета, курса, модуля;</w:t>
      </w:r>
    </w:p>
    <w:p w14:paraId="003FADB4" w14:textId="77777777" w:rsidR="00C56CAC" w:rsidRDefault="00B914E4" w:rsidP="00B2424C">
      <w:pPr>
        <w:pStyle w:val="affff4"/>
        <w:numPr>
          <w:ilvl w:val="4"/>
          <w:numId w:val="81"/>
        </w:numPr>
        <w:ind w:left="0" w:firstLine="851"/>
      </w:pPr>
      <w:r>
        <w:t>Результат аттестации (промежуточной, итоговой).</w:t>
      </w:r>
    </w:p>
    <w:p w14:paraId="25F7862B" w14:textId="77777777" w:rsidR="00C56CAC" w:rsidRDefault="00B914E4" w:rsidP="00B2424C">
      <w:pPr>
        <w:pStyle w:val="affff4"/>
        <w:numPr>
          <w:ilvl w:val="3"/>
          <w:numId w:val="81"/>
        </w:numPr>
        <w:ind w:left="0" w:firstLine="851"/>
      </w:pPr>
      <w:r>
        <w:t xml:space="preserve">Портфолио: </w:t>
      </w:r>
    </w:p>
    <w:p w14:paraId="23E2E6CE" w14:textId="77777777" w:rsidR="00C56CAC" w:rsidRDefault="00B914E4" w:rsidP="00B2424C">
      <w:pPr>
        <w:pStyle w:val="affff4"/>
        <w:numPr>
          <w:ilvl w:val="4"/>
          <w:numId w:val="81"/>
        </w:numPr>
        <w:ind w:left="0" w:firstLine="851"/>
      </w:pPr>
      <w:r>
        <w:t>Участие в мероприятиях (олимпиадах, конкурсах, соревнованиях</w:t>
      </w:r>
      <w:r w:rsidR="00C56CAC">
        <w:t xml:space="preserve"> </w:t>
      </w:r>
      <w:r>
        <w:t xml:space="preserve">и т.д.): </w:t>
      </w:r>
    </w:p>
    <w:p w14:paraId="52BD4420" w14:textId="77777777" w:rsidR="00C56CAC" w:rsidRDefault="00B914E4" w:rsidP="00B2424C">
      <w:pPr>
        <w:pStyle w:val="affff4"/>
        <w:numPr>
          <w:ilvl w:val="4"/>
          <w:numId w:val="81"/>
        </w:numPr>
        <w:ind w:left="0" w:firstLine="851"/>
      </w:pPr>
      <w:r>
        <w:t xml:space="preserve">Название мероприятия; </w:t>
      </w:r>
    </w:p>
    <w:p w14:paraId="41EB70EB" w14:textId="77777777" w:rsidR="00C56CAC" w:rsidRDefault="00B914E4" w:rsidP="00B2424C">
      <w:pPr>
        <w:pStyle w:val="affff4"/>
        <w:numPr>
          <w:ilvl w:val="4"/>
          <w:numId w:val="81"/>
        </w:numPr>
        <w:ind w:left="0" w:firstLine="851"/>
      </w:pPr>
      <w:r>
        <w:t xml:space="preserve">Статус мероприятия; </w:t>
      </w:r>
    </w:p>
    <w:p w14:paraId="0057B36D" w14:textId="77777777" w:rsidR="00C56CAC" w:rsidRDefault="00B914E4" w:rsidP="00B2424C">
      <w:pPr>
        <w:pStyle w:val="affff4"/>
        <w:numPr>
          <w:ilvl w:val="4"/>
          <w:numId w:val="81"/>
        </w:numPr>
        <w:ind w:left="0" w:firstLine="851"/>
      </w:pPr>
      <w:r>
        <w:t xml:space="preserve">Дата участия; </w:t>
      </w:r>
    </w:p>
    <w:p w14:paraId="3F8B1E16" w14:textId="77777777" w:rsidR="00C56CAC" w:rsidRDefault="00B914E4" w:rsidP="00B2424C">
      <w:pPr>
        <w:pStyle w:val="affff4"/>
        <w:numPr>
          <w:ilvl w:val="4"/>
          <w:numId w:val="81"/>
        </w:numPr>
        <w:ind w:left="0" w:firstLine="851"/>
      </w:pPr>
      <w:r>
        <w:t xml:space="preserve">Результаты участия; </w:t>
      </w:r>
    </w:p>
    <w:p w14:paraId="570E0264" w14:textId="77777777" w:rsidR="00C56CAC" w:rsidRDefault="00B914E4" w:rsidP="00B2424C">
      <w:pPr>
        <w:pStyle w:val="affff4"/>
        <w:numPr>
          <w:ilvl w:val="4"/>
          <w:numId w:val="81"/>
        </w:numPr>
        <w:ind w:left="0" w:firstLine="851"/>
      </w:pPr>
      <w:r>
        <w:t xml:space="preserve">Присвоены разряды, звания. </w:t>
      </w:r>
    </w:p>
    <w:p w14:paraId="4F7E9ABB" w14:textId="77777777" w:rsidR="00C56CAC" w:rsidRDefault="00B914E4" w:rsidP="00B2424C">
      <w:pPr>
        <w:pStyle w:val="affff4"/>
        <w:numPr>
          <w:ilvl w:val="4"/>
          <w:numId w:val="81"/>
        </w:numPr>
        <w:ind w:left="0" w:firstLine="851"/>
      </w:pPr>
      <w:r>
        <w:t xml:space="preserve">Прочие достижения. </w:t>
      </w:r>
    </w:p>
    <w:p w14:paraId="4702E10F" w14:textId="77777777" w:rsidR="00C56CAC" w:rsidRDefault="00B914E4" w:rsidP="00B2424C">
      <w:pPr>
        <w:pStyle w:val="affff4"/>
        <w:numPr>
          <w:ilvl w:val="3"/>
          <w:numId w:val="81"/>
        </w:numPr>
        <w:ind w:left="0" w:firstLine="851"/>
      </w:pPr>
      <w:r>
        <w:t xml:space="preserve">Окончание: </w:t>
      </w:r>
    </w:p>
    <w:p w14:paraId="5480D038" w14:textId="77777777" w:rsidR="00C56CAC" w:rsidRDefault="00B914E4" w:rsidP="00B2424C">
      <w:pPr>
        <w:pStyle w:val="affff4"/>
        <w:numPr>
          <w:ilvl w:val="4"/>
          <w:numId w:val="81"/>
        </w:numPr>
        <w:ind w:left="0" w:firstLine="851"/>
      </w:pPr>
      <w:r>
        <w:t>Дата окончания/отчисления/перевода (факт);</w:t>
      </w:r>
    </w:p>
    <w:p w14:paraId="6CC0D107" w14:textId="77777777" w:rsidR="00C56CAC" w:rsidRDefault="00B914E4" w:rsidP="00B2424C">
      <w:pPr>
        <w:pStyle w:val="affff4"/>
        <w:numPr>
          <w:ilvl w:val="4"/>
          <w:numId w:val="81"/>
        </w:numPr>
        <w:ind w:left="0" w:firstLine="851"/>
      </w:pPr>
      <w:r>
        <w:t>Приказ об окончании/отчислении/переводе;</w:t>
      </w:r>
    </w:p>
    <w:p w14:paraId="3C1FEDD5" w14:textId="77777777" w:rsidR="00C56CAC" w:rsidRDefault="00B914E4" w:rsidP="00B2424C">
      <w:pPr>
        <w:pStyle w:val="affff4"/>
        <w:numPr>
          <w:ilvl w:val="4"/>
          <w:numId w:val="81"/>
        </w:numPr>
        <w:ind w:left="0" w:firstLine="851"/>
      </w:pPr>
      <w:r>
        <w:t>Основание окончания/отчисления/перевода.</w:t>
      </w:r>
    </w:p>
    <w:p w14:paraId="2FF3DA9F" w14:textId="77777777" w:rsidR="00C56CAC" w:rsidRDefault="00B914E4" w:rsidP="00B2424C">
      <w:pPr>
        <w:pStyle w:val="affff4"/>
        <w:numPr>
          <w:ilvl w:val="3"/>
          <w:numId w:val="81"/>
        </w:numPr>
        <w:ind w:left="0" w:firstLine="851"/>
      </w:pPr>
      <w:r>
        <w:t>Документ об обучении:</w:t>
      </w:r>
    </w:p>
    <w:p w14:paraId="3916E239" w14:textId="77777777" w:rsidR="00C56CAC" w:rsidRDefault="00B914E4" w:rsidP="00B2424C">
      <w:pPr>
        <w:pStyle w:val="affff4"/>
        <w:numPr>
          <w:ilvl w:val="4"/>
          <w:numId w:val="81"/>
        </w:numPr>
        <w:ind w:left="0" w:firstLine="851"/>
      </w:pPr>
      <w:r>
        <w:t>Наименование документа (в соответствии с локальным нормативным актом);</w:t>
      </w:r>
    </w:p>
    <w:p w14:paraId="3DF18417" w14:textId="77777777" w:rsidR="00C56CAC" w:rsidRDefault="00B914E4" w:rsidP="00B2424C">
      <w:pPr>
        <w:pStyle w:val="affff4"/>
        <w:numPr>
          <w:ilvl w:val="4"/>
          <w:numId w:val="81"/>
        </w:numPr>
        <w:ind w:left="0" w:firstLine="851"/>
      </w:pPr>
      <w:r>
        <w:t>Реквизиты документа об обучении (справка об обучении, свидетельство об обучении, свидетельство об освоении предпрофессиональные программы в области искусств);</w:t>
      </w:r>
    </w:p>
    <w:p w14:paraId="756548F5" w14:textId="77777777" w:rsidR="00C56CAC" w:rsidRDefault="00B914E4" w:rsidP="00B2424C">
      <w:pPr>
        <w:pStyle w:val="affff4"/>
        <w:numPr>
          <w:ilvl w:val="4"/>
          <w:numId w:val="81"/>
        </w:numPr>
        <w:ind w:left="0" w:firstLine="851"/>
      </w:pPr>
      <w:r>
        <w:t>Дата выдачи документа об обучении</w:t>
      </w:r>
    </w:p>
    <w:p w14:paraId="49ACE0B4" w14:textId="77777777" w:rsidR="00C56CAC" w:rsidRDefault="00C56CAC" w:rsidP="00B2424C">
      <w:pPr>
        <w:pStyle w:val="affff4"/>
        <w:numPr>
          <w:ilvl w:val="1"/>
          <w:numId w:val="81"/>
        </w:numPr>
        <w:ind w:left="0" w:firstLine="851"/>
      </w:pPr>
      <w:r>
        <w:t>Данные о профессиональном обучении</w:t>
      </w:r>
      <w:r w:rsidR="00B914E4">
        <w:t xml:space="preserve"> </w:t>
      </w:r>
    </w:p>
    <w:p w14:paraId="0835436B" w14:textId="77777777" w:rsidR="00C56CAC" w:rsidRDefault="00B914E4" w:rsidP="00B2424C">
      <w:pPr>
        <w:pStyle w:val="affff4"/>
        <w:numPr>
          <w:ilvl w:val="2"/>
          <w:numId w:val="81"/>
        </w:numPr>
        <w:ind w:left="0" w:firstLine="851"/>
      </w:pPr>
      <w:r>
        <w:t>Организация образования субъекта Российской Федерации;</w:t>
      </w:r>
    </w:p>
    <w:p w14:paraId="7E68142B" w14:textId="77777777" w:rsidR="00C56CAC" w:rsidRDefault="00B914E4" w:rsidP="00B2424C">
      <w:pPr>
        <w:pStyle w:val="affff4"/>
        <w:numPr>
          <w:ilvl w:val="2"/>
          <w:numId w:val="81"/>
        </w:numPr>
        <w:ind w:left="0" w:firstLine="851"/>
      </w:pPr>
      <w:r>
        <w:t>Заявление о приеме;</w:t>
      </w:r>
    </w:p>
    <w:p w14:paraId="79DAAD94" w14:textId="77777777" w:rsidR="00C56CAC" w:rsidRDefault="00B914E4" w:rsidP="00B2424C">
      <w:pPr>
        <w:pStyle w:val="affff4"/>
        <w:numPr>
          <w:ilvl w:val="2"/>
          <w:numId w:val="81"/>
        </w:numPr>
        <w:ind w:left="0" w:firstLine="851"/>
      </w:pPr>
      <w:r>
        <w:t>Зачисление:</w:t>
      </w:r>
    </w:p>
    <w:p w14:paraId="5541FFA0" w14:textId="77777777" w:rsidR="00C56CAC" w:rsidRDefault="00B914E4" w:rsidP="00B2424C">
      <w:pPr>
        <w:pStyle w:val="affff4"/>
        <w:numPr>
          <w:ilvl w:val="3"/>
          <w:numId w:val="81"/>
        </w:numPr>
        <w:ind w:left="0" w:firstLine="851"/>
      </w:pPr>
      <w:r>
        <w:t>Дата зачисления;</w:t>
      </w:r>
    </w:p>
    <w:p w14:paraId="5FF87683" w14:textId="77777777" w:rsidR="00C56CAC" w:rsidRDefault="00B914E4" w:rsidP="00B2424C">
      <w:pPr>
        <w:pStyle w:val="affff4"/>
        <w:numPr>
          <w:ilvl w:val="3"/>
          <w:numId w:val="81"/>
        </w:numPr>
        <w:ind w:left="0" w:firstLine="851"/>
      </w:pPr>
      <w:r>
        <w:t>Реквизиты распорядительного акта о зачислении.</w:t>
      </w:r>
    </w:p>
    <w:p w14:paraId="59E7742D" w14:textId="77777777" w:rsidR="00C56CAC" w:rsidRDefault="00B914E4" w:rsidP="00B2424C">
      <w:pPr>
        <w:pStyle w:val="affff4"/>
        <w:numPr>
          <w:ilvl w:val="2"/>
          <w:numId w:val="81"/>
        </w:numPr>
        <w:ind w:left="0" w:firstLine="851"/>
      </w:pPr>
      <w:r>
        <w:t xml:space="preserve">Образовательная программа: </w:t>
      </w:r>
    </w:p>
    <w:p w14:paraId="1F60D477" w14:textId="77777777" w:rsidR="00C56CAC" w:rsidRDefault="00B914E4" w:rsidP="00B2424C">
      <w:pPr>
        <w:pStyle w:val="affff4"/>
        <w:numPr>
          <w:ilvl w:val="3"/>
          <w:numId w:val="81"/>
        </w:numPr>
        <w:ind w:left="0" w:firstLine="851"/>
      </w:pPr>
      <w:r>
        <w:t xml:space="preserve">Адаптированность; </w:t>
      </w:r>
    </w:p>
    <w:p w14:paraId="60C3A535" w14:textId="77777777" w:rsidR="00C56CAC" w:rsidRDefault="00B914E4" w:rsidP="00B2424C">
      <w:pPr>
        <w:pStyle w:val="affff4"/>
        <w:numPr>
          <w:ilvl w:val="3"/>
          <w:numId w:val="81"/>
        </w:numPr>
        <w:ind w:left="0" w:firstLine="851"/>
      </w:pPr>
      <w:r>
        <w:t xml:space="preserve">Специальность или профессия. </w:t>
      </w:r>
    </w:p>
    <w:p w14:paraId="4CA5C323" w14:textId="77777777" w:rsidR="00C56CAC" w:rsidRDefault="00B914E4" w:rsidP="00B2424C">
      <w:pPr>
        <w:pStyle w:val="affff4"/>
        <w:numPr>
          <w:ilvl w:val="2"/>
          <w:numId w:val="81"/>
        </w:numPr>
        <w:ind w:left="0" w:firstLine="851"/>
      </w:pPr>
      <w:r>
        <w:t>Документ о квалификации:</w:t>
      </w:r>
    </w:p>
    <w:p w14:paraId="0E3BEA3D" w14:textId="77777777" w:rsidR="00C56CAC" w:rsidRDefault="00B914E4" w:rsidP="00B2424C">
      <w:pPr>
        <w:pStyle w:val="affff4"/>
        <w:numPr>
          <w:ilvl w:val="3"/>
          <w:numId w:val="81"/>
        </w:numPr>
        <w:ind w:left="0" w:firstLine="851"/>
      </w:pPr>
      <w:r>
        <w:t>Реквизиты документа о квалификации (свидетельство о профессии рабочего, должности служащего);</w:t>
      </w:r>
    </w:p>
    <w:p w14:paraId="2B95D571" w14:textId="77777777" w:rsidR="00C56CAC" w:rsidRDefault="00B914E4" w:rsidP="00B2424C">
      <w:pPr>
        <w:pStyle w:val="affff4"/>
        <w:numPr>
          <w:ilvl w:val="3"/>
          <w:numId w:val="81"/>
        </w:numPr>
        <w:ind w:left="0" w:firstLine="851"/>
      </w:pPr>
      <w:r>
        <w:t xml:space="preserve">Дата выдачи документа о квалификации (свидетельство о профессии рабочего, </w:t>
      </w:r>
    </w:p>
    <w:p w14:paraId="2E2A1B21" w14:textId="77777777" w:rsidR="00C56CAC" w:rsidRDefault="00B914E4" w:rsidP="00B2424C">
      <w:pPr>
        <w:pStyle w:val="affff4"/>
        <w:numPr>
          <w:ilvl w:val="2"/>
          <w:numId w:val="81"/>
        </w:numPr>
        <w:ind w:left="0" w:firstLine="851"/>
      </w:pPr>
      <w:r>
        <w:t xml:space="preserve">Окончание (отчисление, выбытие) организации образования субъекта Российской Федерации: </w:t>
      </w:r>
    </w:p>
    <w:p w14:paraId="205F9AFB" w14:textId="77777777" w:rsidR="00C56CAC" w:rsidRDefault="00B914E4" w:rsidP="00B2424C">
      <w:pPr>
        <w:pStyle w:val="affff4"/>
        <w:numPr>
          <w:ilvl w:val="3"/>
          <w:numId w:val="81"/>
        </w:numPr>
        <w:ind w:left="0" w:firstLine="851"/>
      </w:pPr>
      <w:r>
        <w:t xml:space="preserve">Дата окончания (отчисления, выбытия); </w:t>
      </w:r>
    </w:p>
    <w:p w14:paraId="0EC9486F" w14:textId="77777777" w:rsidR="00C56CAC" w:rsidRDefault="00B914E4" w:rsidP="00B2424C">
      <w:pPr>
        <w:pStyle w:val="affff4"/>
        <w:numPr>
          <w:ilvl w:val="3"/>
          <w:numId w:val="81"/>
        </w:numPr>
        <w:ind w:left="0" w:firstLine="851"/>
      </w:pPr>
      <w:r>
        <w:t xml:space="preserve">Основание окончания (отчисления, выбытия); </w:t>
      </w:r>
    </w:p>
    <w:p w14:paraId="5AEC751B" w14:textId="77777777" w:rsidR="00E4572E" w:rsidRDefault="00B914E4" w:rsidP="00B2424C">
      <w:pPr>
        <w:pStyle w:val="affff4"/>
        <w:numPr>
          <w:ilvl w:val="3"/>
          <w:numId w:val="81"/>
        </w:numPr>
        <w:ind w:left="0" w:firstLine="851"/>
      </w:pPr>
      <w:r>
        <w:t>Реквизиты документа об окончании (отчисления, выбытия).</w:t>
      </w:r>
    </w:p>
    <w:p w14:paraId="3C558226" w14:textId="77777777" w:rsidR="00E4572E" w:rsidRDefault="00E4572E" w:rsidP="00B2424C">
      <w:pPr>
        <w:pStyle w:val="affff4"/>
        <w:numPr>
          <w:ilvl w:val="1"/>
          <w:numId w:val="81"/>
        </w:numPr>
        <w:ind w:left="0" w:firstLine="851"/>
      </w:pPr>
      <w:r>
        <w:t>Данные о внеурочной деятельности</w:t>
      </w:r>
    </w:p>
    <w:p w14:paraId="376EB084" w14:textId="77777777" w:rsidR="00E4572E" w:rsidRDefault="00B914E4" w:rsidP="00B2424C">
      <w:pPr>
        <w:pStyle w:val="affff4"/>
        <w:numPr>
          <w:ilvl w:val="2"/>
          <w:numId w:val="81"/>
        </w:numPr>
        <w:ind w:left="0" w:firstLine="851"/>
      </w:pPr>
      <w:r>
        <w:t>Участие в мероприятиях;</w:t>
      </w:r>
    </w:p>
    <w:p w14:paraId="2C768116" w14:textId="77777777" w:rsidR="00E4572E" w:rsidRDefault="00B914E4" w:rsidP="00B2424C">
      <w:pPr>
        <w:pStyle w:val="affff4"/>
        <w:numPr>
          <w:ilvl w:val="2"/>
          <w:numId w:val="81"/>
        </w:numPr>
        <w:ind w:left="0" w:firstLine="851"/>
      </w:pPr>
      <w:r>
        <w:t>Участие в мероприятиях в образовательной организации (концерт, вечер, сценка, КВН и т.д.);</w:t>
      </w:r>
    </w:p>
    <w:p w14:paraId="5942E742" w14:textId="77777777" w:rsidR="00E4572E" w:rsidRDefault="00B914E4" w:rsidP="00B2424C">
      <w:pPr>
        <w:pStyle w:val="affff4"/>
        <w:numPr>
          <w:ilvl w:val="2"/>
          <w:numId w:val="81"/>
        </w:numPr>
        <w:ind w:left="0" w:firstLine="851"/>
      </w:pPr>
      <w:r>
        <w:t>Посещение необразовательных организаций (фитнес-клуб, частные преподаватели и т.д.);</w:t>
      </w:r>
    </w:p>
    <w:p w14:paraId="76AEA6A4" w14:textId="77777777" w:rsidR="00E4572E" w:rsidRDefault="00B914E4" w:rsidP="00B2424C">
      <w:pPr>
        <w:pStyle w:val="affff4"/>
        <w:numPr>
          <w:ilvl w:val="2"/>
          <w:numId w:val="81"/>
        </w:numPr>
        <w:ind w:left="0" w:firstLine="851"/>
      </w:pPr>
      <w:r>
        <w:t>Самостоятельные занятия (игра на гитаре, рисование карандашами, пение, танцы и т.д.).</w:t>
      </w:r>
    </w:p>
    <w:p w14:paraId="253BCF5A" w14:textId="77777777" w:rsidR="00E4572E" w:rsidRDefault="00B914E4" w:rsidP="00B2424C">
      <w:pPr>
        <w:pStyle w:val="affff4"/>
        <w:numPr>
          <w:ilvl w:val="0"/>
          <w:numId w:val="81"/>
        </w:numPr>
        <w:ind w:left="0" w:firstLine="851"/>
      </w:pPr>
      <w:r w:rsidRPr="00E4572E">
        <w:t>Информация об организациях образования субъекта Российской Федерации</w:t>
      </w:r>
    </w:p>
    <w:p w14:paraId="028E6739" w14:textId="77777777" w:rsidR="00E4572E" w:rsidRDefault="00B914E4" w:rsidP="00B2424C">
      <w:pPr>
        <w:pStyle w:val="affff4"/>
        <w:numPr>
          <w:ilvl w:val="1"/>
          <w:numId w:val="81"/>
        </w:numPr>
        <w:ind w:left="0" w:firstLine="851"/>
      </w:pPr>
      <w:r w:rsidRPr="00E4572E">
        <w:t>Информация об организации, осуществляющей образовательную деятельность</w:t>
      </w:r>
      <w:r w:rsidR="00E4572E" w:rsidRPr="00E4572E">
        <w:t>:</w:t>
      </w:r>
    </w:p>
    <w:p w14:paraId="2C1A99AD" w14:textId="77777777" w:rsidR="00E4572E" w:rsidRDefault="00B914E4" w:rsidP="00B2424C">
      <w:pPr>
        <w:pStyle w:val="affff4"/>
        <w:numPr>
          <w:ilvl w:val="2"/>
          <w:numId w:val="81"/>
        </w:numPr>
        <w:ind w:left="0" w:firstLine="851"/>
      </w:pPr>
      <w:r>
        <w:t>Идентификатор организации образования субъекта Российской Федерации (уникальный внутри субъекта Российской Федерации);</w:t>
      </w:r>
    </w:p>
    <w:p w14:paraId="13863C86" w14:textId="77777777" w:rsidR="00E4572E" w:rsidRDefault="00B914E4" w:rsidP="00B2424C">
      <w:pPr>
        <w:pStyle w:val="affff4"/>
        <w:numPr>
          <w:ilvl w:val="2"/>
          <w:numId w:val="81"/>
        </w:numPr>
        <w:ind w:left="0" w:firstLine="851"/>
      </w:pPr>
      <w:r>
        <w:t>Полное наименование;</w:t>
      </w:r>
    </w:p>
    <w:p w14:paraId="1FCC8D6A" w14:textId="77777777" w:rsidR="00E4572E" w:rsidRDefault="00B914E4" w:rsidP="00B2424C">
      <w:pPr>
        <w:pStyle w:val="affff4"/>
        <w:numPr>
          <w:ilvl w:val="2"/>
          <w:numId w:val="81"/>
        </w:numPr>
        <w:ind w:left="0" w:firstLine="851"/>
      </w:pPr>
      <w:r>
        <w:t>Дополнительное наименование (на момент реорганизации);</w:t>
      </w:r>
    </w:p>
    <w:p w14:paraId="0559DFD9" w14:textId="77777777" w:rsidR="00E4572E" w:rsidRDefault="00B914E4" w:rsidP="00B2424C">
      <w:pPr>
        <w:pStyle w:val="affff4"/>
        <w:numPr>
          <w:ilvl w:val="2"/>
          <w:numId w:val="81"/>
        </w:numPr>
        <w:ind w:left="0" w:firstLine="851"/>
      </w:pPr>
      <w:r>
        <w:t xml:space="preserve">Краткое наименование; </w:t>
      </w:r>
    </w:p>
    <w:p w14:paraId="63ED2E1E" w14:textId="77777777" w:rsidR="00E4572E" w:rsidRDefault="00B914E4" w:rsidP="00B2424C">
      <w:pPr>
        <w:pStyle w:val="affff4"/>
        <w:numPr>
          <w:ilvl w:val="2"/>
          <w:numId w:val="81"/>
        </w:numPr>
        <w:ind w:left="0" w:firstLine="851"/>
      </w:pPr>
      <w:r>
        <w:t xml:space="preserve">Количество смен; </w:t>
      </w:r>
    </w:p>
    <w:p w14:paraId="1D0F2E23" w14:textId="77777777" w:rsidR="00E4572E" w:rsidRDefault="00B914E4" w:rsidP="00B2424C">
      <w:pPr>
        <w:pStyle w:val="affff4"/>
        <w:numPr>
          <w:ilvl w:val="2"/>
          <w:numId w:val="81"/>
        </w:numPr>
        <w:ind w:left="0" w:firstLine="851"/>
      </w:pPr>
      <w:r>
        <w:t>ИНН;</w:t>
      </w:r>
    </w:p>
    <w:p w14:paraId="6A69A424" w14:textId="77777777" w:rsidR="00E4572E" w:rsidRDefault="00B914E4" w:rsidP="00B2424C">
      <w:pPr>
        <w:pStyle w:val="affff4"/>
        <w:numPr>
          <w:ilvl w:val="2"/>
          <w:numId w:val="81"/>
        </w:numPr>
        <w:ind w:left="0" w:firstLine="851"/>
      </w:pPr>
      <w:r>
        <w:t>КПП;</w:t>
      </w:r>
    </w:p>
    <w:p w14:paraId="71CAF874" w14:textId="77777777" w:rsidR="00E4572E" w:rsidRDefault="00B914E4" w:rsidP="00B2424C">
      <w:pPr>
        <w:pStyle w:val="affff4"/>
        <w:numPr>
          <w:ilvl w:val="2"/>
          <w:numId w:val="81"/>
        </w:numPr>
        <w:ind w:left="0" w:firstLine="851"/>
      </w:pPr>
      <w:r>
        <w:t>ОГРН;</w:t>
      </w:r>
    </w:p>
    <w:p w14:paraId="12AA7241" w14:textId="77777777" w:rsidR="00E4572E" w:rsidRDefault="00B914E4" w:rsidP="00B2424C">
      <w:pPr>
        <w:pStyle w:val="affff4"/>
        <w:numPr>
          <w:ilvl w:val="2"/>
          <w:numId w:val="81"/>
        </w:numPr>
        <w:ind w:left="0" w:firstLine="851"/>
      </w:pPr>
      <w:r>
        <w:t xml:space="preserve">Юридическое лицо или филиал: </w:t>
      </w:r>
    </w:p>
    <w:p w14:paraId="2FEDE1AF" w14:textId="77777777" w:rsidR="00E4572E" w:rsidRDefault="00B914E4" w:rsidP="00B2424C">
      <w:pPr>
        <w:pStyle w:val="affff4"/>
        <w:numPr>
          <w:ilvl w:val="3"/>
          <w:numId w:val="81"/>
        </w:numPr>
        <w:ind w:left="0" w:firstLine="851"/>
      </w:pPr>
      <w:r>
        <w:t xml:space="preserve">Юридическое лицо; </w:t>
      </w:r>
    </w:p>
    <w:p w14:paraId="53F7C7A5" w14:textId="77777777" w:rsidR="00E4572E" w:rsidRDefault="00B914E4" w:rsidP="00B2424C">
      <w:pPr>
        <w:pStyle w:val="affff4"/>
        <w:numPr>
          <w:ilvl w:val="3"/>
          <w:numId w:val="81"/>
        </w:numPr>
        <w:ind w:left="0" w:firstLine="851"/>
      </w:pPr>
      <w:r>
        <w:t>Филиал.</w:t>
      </w:r>
    </w:p>
    <w:p w14:paraId="63B2F34F" w14:textId="77777777" w:rsidR="00E4572E" w:rsidRDefault="00B914E4" w:rsidP="00B2424C">
      <w:pPr>
        <w:pStyle w:val="affff4"/>
        <w:numPr>
          <w:ilvl w:val="2"/>
          <w:numId w:val="81"/>
        </w:numPr>
        <w:ind w:left="0" w:firstLine="851"/>
      </w:pPr>
      <w:r>
        <w:t>Головная организация;</w:t>
      </w:r>
    </w:p>
    <w:p w14:paraId="632D0CE4" w14:textId="77777777" w:rsidR="00E4572E" w:rsidRDefault="00B914E4" w:rsidP="00B2424C">
      <w:pPr>
        <w:pStyle w:val="affff4"/>
        <w:numPr>
          <w:ilvl w:val="2"/>
          <w:numId w:val="81"/>
        </w:numPr>
        <w:ind w:left="0" w:firstLine="851"/>
      </w:pPr>
      <w:r>
        <w:t>Юридический адрес;</w:t>
      </w:r>
    </w:p>
    <w:p w14:paraId="525475F2" w14:textId="77777777" w:rsidR="00E4572E" w:rsidRDefault="00B914E4" w:rsidP="00B2424C">
      <w:pPr>
        <w:pStyle w:val="affff4"/>
        <w:numPr>
          <w:ilvl w:val="2"/>
          <w:numId w:val="81"/>
        </w:numPr>
        <w:ind w:left="0" w:firstLine="851"/>
      </w:pPr>
      <w:r>
        <w:t xml:space="preserve">Фактический адрес (почтовый адрес); </w:t>
      </w:r>
    </w:p>
    <w:p w14:paraId="0D3DAD11" w14:textId="77777777" w:rsidR="00E4572E" w:rsidRDefault="00B914E4" w:rsidP="00B2424C">
      <w:pPr>
        <w:pStyle w:val="affff4"/>
        <w:numPr>
          <w:ilvl w:val="2"/>
          <w:numId w:val="81"/>
        </w:numPr>
        <w:ind w:left="0" w:firstLine="851"/>
      </w:pPr>
      <w:r>
        <w:t>Код ОКАТО;</w:t>
      </w:r>
    </w:p>
    <w:p w14:paraId="12252B16" w14:textId="77777777" w:rsidR="00E4572E" w:rsidRDefault="00B914E4" w:rsidP="00B2424C">
      <w:pPr>
        <w:pStyle w:val="affff4"/>
        <w:numPr>
          <w:ilvl w:val="2"/>
          <w:numId w:val="81"/>
        </w:numPr>
        <w:ind w:left="0" w:firstLine="851"/>
      </w:pPr>
      <w:r>
        <w:t xml:space="preserve">ФИО руководителя; </w:t>
      </w:r>
    </w:p>
    <w:p w14:paraId="36F2B087" w14:textId="77777777" w:rsidR="00E4572E" w:rsidRDefault="00B914E4" w:rsidP="00B2424C">
      <w:pPr>
        <w:pStyle w:val="affff4"/>
        <w:numPr>
          <w:ilvl w:val="2"/>
          <w:numId w:val="81"/>
        </w:numPr>
        <w:ind w:left="0" w:firstLine="851"/>
      </w:pPr>
      <w:r>
        <w:t>Контакты организации:</w:t>
      </w:r>
    </w:p>
    <w:p w14:paraId="176AF41A" w14:textId="77777777" w:rsidR="00E4572E" w:rsidRDefault="00B914E4" w:rsidP="00B2424C">
      <w:pPr>
        <w:pStyle w:val="affff4"/>
        <w:numPr>
          <w:ilvl w:val="3"/>
          <w:numId w:val="81"/>
        </w:numPr>
        <w:ind w:left="0" w:firstLine="851"/>
      </w:pPr>
      <w:r>
        <w:t>Сайт образовательной организации;</w:t>
      </w:r>
    </w:p>
    <w:p w14:paraId="7D2340BD" w14:textId="77777777" w:rsidR="00E4572E" w:rsidRDefault="00B914E4" w:rsidP="00B2424C">
      <w:pPr>
        <w:pStyle w:val="affff4"/>
        <w:numPr>
          <w:ilvl w:val="3"/>
          <w:numId w:val="81"/>
        </w:numPr>
        <w:ind w:left="0" w:firstLine="851"/>
      </w:pPr>
      <w:r>
        <w:t>Электронная почта организации;</w:t>
      </w:r>
    </w:p>
    <w:p w14:paraId="4C7794CF" w14:textId="77777777" w:rsidR="00E4572E" w:rsidRDefault="00B914E4" w:rsidP="00B2424C">
      <w:pPr>
        <w:pStyle w:val="affff4"/>
        <w:numPr>
          <w:ilvl w:val="3"/>
          <w:numId w:val="81"/>
        </w:numPr>
        <w:ind w:left="0" w:firstLine="851"/>
      </w:pPr>
      <w:r>
        <w:t>Номер телефона организации.</w:t>
      </w:r>
    </w:p>
    <w:p w14:paraId="2294B6AC" w14:textId="77777777" w:rsidR="00E4572E" w:rsidRDefault="00B914E4" w:rsidP="00B2424C">
      <w:pPr>
        <w:pStyle w:val="affff4"/>
        <w:numPr>
          <w:ilvl w:val="2"/>
          <w:numId w:val="81"/>
        </w:numPr>
        <w:ind w:left="0" w:firstLine="851"/>
      </w:pPr>
      <w:r>
        <w:t xml:space="preserve">Статус; </w:t>
      </w:r>
    </w:p>
    <w:p w14:paraId="3E30A66C" w14:textId="77777777" w:rsidR="00E4572E" w:rsidRDefault="00B914E4" w:rsidP="00B2424C">
      <w:pPr>
        <w:pStyle w:val="affff4"/>
        <w:numPr>
          <w:ilvl w:val="2"/>
          <w:numId w:val="81"/>
        </w:numPr>
        <w:ind w:left="0" w:firstLine="851"/>
      </w:pPr>
      <w:r>
        <w:t>Форма собственности (из ОКФС);</w:t>
      </w:r>
    </w:p>
    <w:p w14:paraId="6B6D5114" w14:textId="77777777" w:rsidR="00E4572E" w:rsidRDefault="00B914E4" w:rsidP="00B2424C">
      <w:pPr>
        <w:pStyle w:val="affff4"/>
        <w:numPr>
          <w:ilvl w:val="2"/>
          <w:numId w:val="81"/>
        </w:numPr>
        <w:ind w:left="0" w:firstLine="851"/>
      </w:pPr>
      <w:r>
        <w:t>Аккредитация:</w:t>
      </w:r>
    </w:p>
    <w:p w14:paraId="5BCC4FEB" w14:textId="77777777" w:rsidR="00E4572E" w:rsidRDefault="00B914E4" w:rsidP="00B2424C">
      <w:pPr>
        <w:pStyle w:val="affff4"/>
        <w:numPr>
          <w:ilvl w:val="3"/>
          <w:numId w:val="81"/>
        </w:numPr>
        <w:ind w:left="0" w:firstLine="851"/>
      </w:pPr>
      <w:r>
        <w:t>Серия и номер бланка;</w:t>
      </w:r>
    </w:p>
    <w:p w14:paraId="4822DAB0" w14:textId="77777777" w:rsidR="00E4572E" w:rsidRDefault="00B914E4" w:rsidP="00B2424C">
      <w:pPr>
        <w:pStyle w:val="affff4"/>
        <w:numPr>
          <w:ilvl w:val="3"/>
          <w:numId w:val="81"/>
        </w:numPr>
        <w:ind w:left="0" w:firstLine="851"/>
      </w:pPr>
      <w:r>
        <w:t>Реестровый номер свидетельства о государственной аккредитации образовательной деятельности для организаций, которые должны проходить аккредитацию;</w:t>
      </w:r>
    </w:p>
    <w:p w14:paraId="7C2C767D" w14:textId="77777777" w:rsidR="00E4572E" w:rsidRDefault="00B914E4" w:rsidP="00B2424C">
      <w:pPr>
        <w:pStyle w:val="affff4"/>
        <w:numPr>
          <w:ilvl w:val="3"/>
          <w:numId w:val="81"/>
        </w:numPr>
        <w:ind w:left="0" w:firstLine="851"/>
      </w:pPr>
      <w:r>
        <w:t>Дата выдачи;</w:t>
      </w:r>
    </w:p>
    <w:p w14:paraId="50CA9078" w14:textId="77777777" w:rsidR="00E4572E" w:rsidRDefault="00B914E4" w:rsidP="00B2424C">
      <w:pPr>
        <w:pStyle w:val="affff4"/>
        <w:numPr>
          <w:ilvl w:val="3"/>
          <w:numId w:val="81"/>
        </w:numPr>
        <w:ind w:left="0" w:firstLine="851"/>
      </w:pPr>
      <w:r>
        <w:t>Срок действия (значение: дата или «бессрочный»).</w:t>
      </w:r>
    </w:p>
    <w:p w14:paraId="06153D90" w14:textId="77777777" w:rsidR="00E4572E" w:rsidRDefault="00B914E4" w:rsidP="00B2424C">
      <w:pPr>
        <w:pStyle w:val="affff4"/>
        <w:numPr>
          <w:ilvl w:val="2"/>
          <w:numId w:val="81"/>
        </w:numPr>
        <w:ind w:left="0" w:firstLine="851"/>
      </w:pPr>
      <w:r>
        <w:t xml:space="preserve">Лицензия на осуществление образовательной деятельности: </w:t>
      </w:r>
    </w:p>
    <w:p w14:paraId="77E77B5A" w14:textId="77777777" w:rsidR="00E4572E" w:rsidRDefault="00B914E4" w:rsidP="00B2424C">
      <w:pPr>
        <w:pStyle w:val="affff4"/>
        <w:numPr>
          <w:ilvl w:val="3"/>
          <w:numId w:val="81"/>
        </w:numPr>
        <w:ind w:left="0" w:firstLine="851"/>
      </w:pPr>
      <w:r>
        <w:t>Серия и номер бланка;</w:t>
      </w:r>
    </w:p>
    <w:p w14:paraId="067414D3" w14:textId="77777777" w:rsidR="00E4572E" w:rsidRDefault="00B914E4" w:rsidP="00B2424C">
      <w:pPr>
        <w:pStyle w:val="affff4"/>
        <w:numPr>
          <w:ilvl w:val="3"/>
          <w:numId w:val="81"/>
        </w:numPr>
        <w:ind w:left="0" w:firstLine="851"/>
      </w:pPr>
      <w:r>
        <w:t>Реестровый номер свидетельства о государственной аккредитации образовательной деятельности для организаций, которые должны проходить аккредитацию;</w:t>
      </w:r>
    </w:p>
    <w:p w14:paraId="2E4F9023" w14:textId="77777777" w:rsidR="00E4572E" w:rsidRDefault="00B914E4" w:rsidP="00B2424C">
      <w:pPr>
        <w:pStyle w:val="affff4"/>
        <w:numPr>
          <w:ilvl w:val="3"/>
          <w:numId w:val="81"/>
        </w:numPr>
        <w:ind w:left="0" w:firstLine="851"/>
      </w:pPr>
      <w:r>
        <w:t>Дата выдачи;</w:t>
      </w:r>
    </w:p>
    <w:p w14:paraId="3D594C02" w14:textId="77777777" w:rsidR="00E4572E" w:rsidRDefault="00B914E4" w:rsidP="00B2424C">
      <w:pPr>
        <w:pStyle w:val="affff4"/>
        <w:numPr>
          <w:ilvl w:val="3"/>
          <w:numId w:val="81"/>
        </w:numPr>
        <w:ind w:left="0" w:firstLine="851"/>
      </w:pPr>
      <w:r>
        <w:t>Срок действия</w:t>
      </w:r>
    </w:p>
    <w:p w14:paraId="25C5B288" w14:textId="77777777" w:rsidR="00E4572E" w:rsidRDefault="00B914E4" w:rsidP="00B2424C">
      <w:pPr>
        <w:pStyle w:val="affff4"/>
        <w:numPr>
          <w:ilvl w:val="2"/>
          <w:numId w:val="81"/>
        </w:numPr>
        <w:ind w:left="0" w:firstLine="851"/>
      </w:pPr>
      <w:r>
        <w:t>Отраслевая принадлежность по ОКВЭД;</w:t>
      </w:r>
    </w:p>
    <w:p w14:paraId="2C5EE206" w14:textId="77777777" w:rsidR="00E4572E" w:rsidRDefault="00B914E4" w:rsidP="00B2424C">
      <w:pPr>
        <w:pStyle w:val="affff4"/>
        <w:numPr>
          <w:ilvl w:val="2"/>
          <w:numId w:val="81"/>
        </w:numPr>
        <w:ind w:left="0" w:firstLine="851"/>
      </w:pPr>
      <w:r>
        <w:t xml:space="preserve">Реализуемые образовательные программы; </w:t>
      </w:r>
    </w:p>
    <w:p w14:paraId="4F11D91E" w14:textId="77777777" w:rsidR="00E4572E" w:rsidRDefault="00B914E4" w:rsidP="00B2424C">
      <w:pPr>
        <w:pStyle w:val="affff4"/>
        <w:numPr>
          <w:ilvl w:val="2"/>
          <w:numId w:val="81"/>
        </w:numPr>
        <w:ind w:left="0" w:firstLine="851"/>
      </w:pPr>
      <w:r>
        <w:t xml:space="preserve">Учредители; </w:t>
      </w:r>
    </w:p>
    <w:p w14:paraId="7AC34509" w14:textId="77777777" w:rsidR="00E4572E" w:rsidRDefault="00B914E4" w:rsidP="00B2424C">
      <w:pPr>
        <w:pStyle w:val="affff4"/>
        <w:numPr>
          <w:ilvl w:val="2"/>
          <w:numId w:val="81"/>
        </w:numPr>
        <w:ind w:left="0" w:firstLine="851"/>
      </w:pPr>
      <w:r>
        <w:t xml:space="preserve">Тип организации, осуществляющей образовательную деятельность; </w:t>
      </w:r>
    </w:p>
    <w:p w14:paraId="303C751D" w14:textId="77777777" w:rsidR="00E4572E" w:rsidRDefault="00B914E4" w:rsidP="00B2424C">
      <w:pPr>
        <w:pStyle w:val="affff4"/>
        <w:numPr>
          <w:ilvl w:val="2"/>
          <w:numId w:val="81"/>
        </w:numPr>
        <w:ind w:left="0" w:firstLine="851"/>
      </w:pPr>
      <w:r>
        <w:t>Направления подготовки, специальности, профессии (кроме общего образования);</w:t>
      </w:r>
    </w:p>
    <w:p w14:paraId="1A65A358" w14:textId="77777777" w:rsidR="00E4572E" w:rsidRDefault="00B914E4" w:rsidP="00B2424C">
      <w:pPr>
        <w:pStyle w:val="affff4"/>
        <w:numPr>
          <w:ilvl w:val="2"/>
          <w:numId w:val="81"/>
        </w:numPr>
        <w:ind w:left="0" w:firstLine="851"/>
      </w:pPr>
      <w:r>
        <w:t>Организационно-правовая форма (код ОКОПФ)</w:t>
      </w:r>
    </w:p>
    <w:p w14:paraId="48381739" w14:textId="77777777" w:rsidR="00E4572E" w:rsidRDefault="00B914E4" w:rsidP="00B2424C">
      <w:pPr>
        <w:pStyle w:val="affff4"/>
        <w:numPr>
          <w:ilvl w:val="2"/>
          <w:numId w:val="81"/>
        </w:numPr>
        <w:ind w:left="0" w:firstLine="851"/>
      </w:pPr>
      <w:r>
        <w:t>Фактическая наполняемость (количество детей, числящихся на текущий момент ДОО в организации (очная форма обучения));</w:t>
      </w:r>
    </w:p>
    <w:p w14:paraId="2ADFBEA6" w14:textId="77777777" w:rsidR="00E4572E" w:rsidRDefault="00B914E4" w:rsidP="00B2424C">
      <w:pPr>
        <w:pStyle w:val="affff4"/>
        <w:numPr>
          <w:ilvl w:val="2"/>
          <w:numId w:val="81"/>
        </w:numPr>
        <w:ind w:left="0" w:firstLine="851"/>
      </w:pPr>
      <w:r>
        <w:t>Предельная наполняемость (максимальное количество детей, которое может находиться в образовательной организации в одну смену</w:t>
      </w:r>
      <w:r w:rsidR="00E4572E">
        <w:t xml:space="preserve"> </w:t>
      </w:r>
      <w:r>
        <w:t>с соблюдением норм СанПин);</w:t>
      </w:r>
    </w:p>
    <w:p w14:paraId="64A1B115" w14:textId="77777777" w:rsidR="00E4572E" w:rsidRDefault="00B914E4" w:rsidP="00B2424C">
      <w:pPr>
        <w:pStyle w:val="affff4"/>
        <w:numPr>
          <w:ilvl w:val="2"/>
          <w:numId w:val="81"/>
        </w:numPr>
        <w:ind w:left="0" w:firstLine="851"/>
      </w:pPr>
      <w:r>
        <w:t>Принадлежность к государственным или муниципальным органам управления (код по ОКОГУ).</w:t>
      </w:r>
    </w:p>
    <w:p w14:paraId="2A13571C" w14:textId="77777777" w:rsidR="00E4572E" w:rsidRDefault="00B914E4" w:rsidP="00B2424C">
      <w:pPr>
        <w:pStyle w:val="affff4"/>
        <w:numPr>
          <w:ilvl w:val="1"/>
          <w:numId w:val="81"/>
        </w:numPr>
        <w:ind w:left="0" w:firstLine="851"/>
      </w:pPr>
      <w:r w:rsidRPr="00E4572E">
        <w:t>Информация об индивидуальном предпринимателе, осуществляющем образовательную деятельность</w:t>
      </w:r>
      <w:r w:rsidR="00E4572E">
        <w:t>:</w:t>
      </w:r>
    </w:p>
    <w:p w14:paraId="430196E7" w14:textId="77777777" w:rsidR="00E4572E" w:rsidRDefault="00B914E4" w:rsidP="00B2424C">
      <w:pPr>
        <w:pStyle w:val="affff4"/>
        <w:numPr>
          <w:ilvl w:val="2"/>
          <w:numId w:val="81"/>
        </w:numPr>
        <w:ind w:left="0" w:firstLine="851"/>
      </w:pPr>
      <w:r>
        <w:t xml:space="preserve">ФИО; </w:t>
      </w:r>
    </w:p>
    <w:p w14:paraId="2F06EB91" w14:textId="77777777" w:rsidR="00E4572E" w:rsidRDefault="00B914E4" w:rsidP="00B2424C">
      <w:pPr>
        <w:pStyle w:val="affff4"/>
        <w:numPr>
          <w:ilvl w:val="2"/>
          <w:numId w:val="81"/>
        </w:numPr>
        <w:ind w:left="0" w:firstLine="851"/>
      </w:pPr>
      <w:r>
        <w:t xml:space="preserve">ИНН; </w:t>
      </w:r>
    </w:p>
    <w:p w14:paraId="3787F6BD" w14:textId="77777777" w:rsidR="00E4572E" w:rsidRDefault="00B914E4" w:rsidP="00B2424C">
      <w:pPr>
        <w:pStyle w:val="affff4"/>
        <w:numPr>
          <w:ilvl w:val="2"/>
          <w:numId w:val="81"/>
        </w:numPr>
        <w:ind w:left="0" w:firstLine="851"/>
      </w:pPr>
      <w:r>
        <w:t xml:space="preserve">ОГРНИП; </w:t>
      </w:r>
    </w:p>
    <w:p w14:paraId="76117B10" w14:textId="77777777" w:rsidR="00E4572E" w:rsidRDefault="00B914E4" w:rsidP="00B2424C">
      <w:pPr>
        <w:pStyle w:val="affff4"/>
        <w:numPr>
          <w:ilvl w:val="2"/>
          <w:numId w:val="81"/>
        </w:numPr>
        <w:ind w:left="0" w:firstLine="851"/>
      </w:pPr>
      <w:r>
        <w:t>Гражданство;</w:t>
      </w:r>
    </w:p>
    <w:p w14:paraId="17AAFCD1" w14:textId="77777777" w:rsidR="00E4572E" w:rsidRDefault="00B914E4" w:rsidP="00B2424C">
      <w:pPr>
        <w:pStyle w:val="affff4"/>
        <w:numPr>
          <w:ilvl w:val="2"/>
          <w:numId w:val="81"/>
        </w:numPr>
        <w:ind w:left="0" w:firstLine="851"/>
      </w:pPr>
      <w:r>
        <w:t xml:space="preserve">Статус; </w:t>
      </w:r>
    </w:p>
    <w:p w14:paraId="15B195E6" w14:textId="77777777" w:rsidR="00E4572E" w:rsidRDefault="00B914E4" w:rsidP="00B2424C">
      <w:pPr>
        <w:pStyle w:val="affff4"/>
        <w:numPr>
          <w:ilvl w:val="2"/>
          <w:numId w:val="81"/>
        </w:numPr>
        <w:ind w:left="0" w:firstLine="851"/>
      </w:pPr>
      <w:r>
        <w:t xml:space="preserve">Вид деятельности по ОКВЭД; </w:t>
      </w:r>
    </w:p>
    <w:p w14:paraId="58D06654" w14:textId="77777777" w:rsidR="00E4572E" w:rsidRDefault="00B914E4" w:rsidP="00B2424C">
      <w:pPr>
        <w:pStyle w:val="affff4"/>
        <w:numPr>
          <w:ilvl w:val="2"/>
          <w:numId w:val="81"/>
        </w:numPr>
        <w:ind w:left="0" w:firstLine="851"/>
      </w:pPr>
      <w:r>
        <w:t>Лицензия на осуществление образовательной деятельности;</w:t>
      </w:r>
    </w:p>
    <w:p w14:paraId="4DF2932F" w14:textId="77777777" w:rsidR="00E4572E" w:rsidRDefault="00B914E4" w:rsidP="00B2424C">
      <w:pPr>
        <w:pStyle w:val="affff4"/>
        <w:numPr>
          <w:ilvl w:val="2"/>
          <w:numId w:val="81"/>
        </w:numPr>
        <w:ind w:left="0" w:firstLine="851"/>
      </w:pPr>
      <w:r>
        <w:t xml:space="preserve">Адрес; </w:t>
      </w:r>
    </w:p>
    <w:p w14:paraId="6E0556C6" w14:textId="77777777" w:rsidR="00E4572E" w:rsidRDefault="00B914E4" w:rsidP="00B2424C">
      <w:pPr>
        <w:pStyle w:val="affff4"/>
        <w:numPr>
          <w:ilvl w:val="2"/>
          <w:numId w:val="81"/>
        </w:numPr>
        <w:ind w:left="0" w:firstLine="851"/>
      </w:pPr>
      <w:r>
        <w:t xml:space="preserve">Образовательные программы; </w:t>
      </w:r>
    </w:p>
    <w:p w14:paraId="5DDEEEED" w14:textId="77777777" w:rsidR="00856EDE" w:rsidRDefault="00B914E4" w:rsidP="00B2424C">
      <w:pPr>
        <w:pStyle w:val="affff4"/>
        <w:numPr>
          <w:ilvl w:val="2"/>
          <w:numId w:val="81"/>
        </w:numPr>
        <w:ind w:left="0" w:firstLine="851"/>
      </w:pPr>
      <w:r>
        <w:t>Направления подготовки, специальности, профессии (кроме общего образования).</w:t>
      </w:r>
    </w:p>
    <w:p w14:paraId="4C80E3D2" w14:textId="77777777" w:rsidR="00856EDE" w:rsidRPr="00E26BFD" w:rsidRDefault="00856EDE" w:rsidP="00B2424C">
      <w:pPr>
        <w:pStyle w:val="affff4"/>
        <w:numPr>
          <w:ilvl w:val="0"/>
          <w:numId w:val="81"/>
        </w:numPr>
        <w:ind w:left="0" w:firstLine="851"/>
      </w:pPr>
      <w:r w:rsidRPr="00E26BFD">
        <w:rPr>
          <w:rFonts w:eastAsia="Times New Roman"/>
        </w:rPr>
        <w:t>Данные о педагогических работниках:</w:t>
      </w:r>
    </w:p>
    <w:p w14:paraId="07B0D472" w14:textId="77777777" w:rsidR="00856EDE" w:rsidRPr="00E26BFD" w:rsidRDefault="00856EDE" w:rsidP="00B2424C">
      <w:pPr>
        <w:pStyle w:val="affff4"/>
        <w:numPr>
          <w:ilvl w:val="1"/>
          <w:numId w:val="81"/>
        </w:numPr>
        <w:ind w:left="0" w:firstLine="851"/>
      </w:pPr>
      <w:r w:rsidRPr="00E26BFD">
        <w:rPr>
          <w:rFonts w:eastAsia="Times New Roman"/>
        </w:rPr>
        <w:t>ФИО;</w:t>
      </w:r>
    </w:p>
    <w:p w14:paraId="25D2D522" w14:textId="77777777" w:rsidR="00856EDE" w:rsidRPr="00E26BFD" w:rsidRDefault="00856EDE" w:rsidP="00B2424C">
      <w:pPr>
        <w:pStyle w:val="affff4"/>
        <w:numPr>
          <w:ilvl w:val="1"/>
          <w:numId w:val="81"/>
        </w:numPr>
        <w:ind w:left="0" w:firstLine="851"/>
      </w:pPr>
      <w:r w:rsidRPr="00E26BFD">
        <w:rPr>
          <w:rFonts w:eastAsia="Times New Roman"/>
        </w:rPr>
        <w:t>Дата рождения;</w:t>
      </w:r>
    </w:p>
    <w:p w14:paraId="24474A47" w14:textId="77777777" w:rsidR="00856EDE" w:rsidRPr="00E26BFD" w:rsidRDefault="00856EDE" w:rsidP="00B2424C">
      <w:pPr>
        <w:pStyle w:val="affff4"/>
        <w:numPr>
          <w:ilvl w:val="1"/>
          <w:numId w:val="81"/>
        </w:numPr>
        <w:ind w:left="0" w:firstLine="851"/>
      </w:pPr>
      <w:r w:rsidRPr="00E26BFD">
        <w:rPr>
          <w:rFonts w:eastAsia="Times New Roman"/>
        </w:rPr>
        <w:t>Пол;</w:t>
      </w:r>
    </w:p>
    <w:p w14:paraId="5DF93FDC" w14:textId="77777777" w:rsidR="00856EDE" w:rsidRPr="00E26BFD" w:rsidRDefault="00856EDE" w:rsidP="00B2424C">
      <w:pPr>
        <w:pStyle w:val="affff4"/>
        <w:numPr>
          <w:ilvl w:val="1"/>
          <w:numId w:val="81"/>
        </w:numPr>
        <w:ind w:left="0" w:firstLine="851"/>
      </w:pPr>
      <w:r w:rsidRPr="00E26BFD">
        <w:rPr>
          <w:rFonts w:eastAsia="Times New Roman"/>
        </w:rPr>
        <w:t>Гражданство;</w:t>
      </w:r>
    </w:p>
    <w:p w14:paraId="3E13D25C" w14:textId="77777777" w:rsidR="00856EDE" w:rsidRPr="00E26BFD" w:rsidRDefault="00856EDE" w:rsidP="00B2424C">
      <w:pPr>
        <w:pStyle w:val="affff4"/>
        <w:numPr>
          <w:ilvl w:val="1"/>
          <w:numId w:val="81"/>
        </w:numPr>
        <w:ind w:left="0" w:firstLine="851"/>
      </w:pPr>
      <w:r w:rsidRPr="00E26BFD">
        <w:rPr>
          <w:rFonts w:eastAsia="Times New Roman"/>
        </w:rPr>
        <w:t>СНИЛС;</w:t>
      </w:r>
    </w:p>
    <w:p w14:paraId="1979DB6E" w14:textId="77777777" w:rsidR="00856EDE" w:rsidRPr="00E26BFD" w:rsidRDefault="00856EDE" w:rsidP="00B2424C">
      <w:pPr>
        <w:pStyle w:val="affff4"/>
        <w:numPr>
          <w:ilvl w:val="1"/>
          <w:numId w:val="81"/>
        </w:numPr>
        <w:ind w:left="0" w:firstLine="851"/>
      </w:pPr>
      <w:r w:rsidRPr="00E26BFD">
        <w:rPr>
          <w:rFonts w:eastAsia="Times New Roman"/>
        </w:rPr>
        <w:t>Данные документа, удостоверяющего личность:</w:t>
      </w:r>
    </w:p>
    <w:p w14:paraId="72E3D3CA" w14:textId="77777777" w:rsidR="00856EDE" w:rsidRPr="00E26BFD" w:rsidRDefault="00856EDE" w:rsidP="00B2424C">
      <w:pPr>
        <w:pStyle w:val="affff4"/>
        <w:numPr>
          <w:ilvl w:val="2"/>
          <w:numId w:val="81"/>
        </w:numPr>
        <w:ind w:left="0" w:firstLine="851"/>
      </w:pPr>
      <w:r w:rsidRPr="00E26BFD">
        <w:rPr>
          <w:rFonts w:eastAsia="Times New Roman"/>
        </w:rPr>
        <w:t>Тип документа, удостоверяющего личность;</w:t>
      </w:r>
    </w:p>
    <w:p w14:paraId="2940DB81" w14:textId="77777777" w:rsidR="00856EDE" w:rsidRPr="00E26BFD" w:rsidRDefault="00856EDE" w:rsidP="00B2424C">
      <w:pPr>
        <w:pStyle w:val="affff4"/>
        <w:numPr>
          <w:ilvl w:val="2"/>
          <w:numId w:val="81"/>
        </w:numPr>
        <w:ind w:left="0" w:firstLine="851"/>
      </w:pPr>
      <w:r w:rsidRPr="00E26BFD">
        <w:rPr>
          <w:rFonts w:eastAsia="Times New Roman"/>
        </w:rPr>
        <w:t>Серия и номер;</w:t>
      </w:r>
    </w:p>
    <w:p w14:paraId="3831A5BA" w14:textId="77777777" w:rsidR="00856EDE" w:rsidRPr="00E26BFD" w:rsidRDefault="00856EDE" w:rsidP="00B2424C">
      <w:pPr>
        <w:pStyle w:val="affff4"/>
        <w:numPr>
          <w:ilvl w:val="2"/>
          <w:numId w:val="81"/>
        </w:numPr>
        <w:ind w:left="0" w:firstLine="851"/>
      </w:pPr>
      <w:r w:rsidRPr="00E26BFD">
        <w:rPr>
          <w:rFonts w:eastAsia="Times New Roman"/>
        </w:rPr>
        <w:t>Дата выдачи;</w:t>
      </w:r>
    </w:p>
    <w:p w14:paraId="63AF9D72" w14:textId="77777777" w:rsidR="00856EDE" w:rsidRPr="00E26BFD" w:rsidRDefault="00856EDE" w:rsidP="00B2424C">
      <w:pPr>
        <w:pStyle w:val="affff4"/>
        <w:numPr>
          <w:ilvl w:val="2"/>
          <w:numId w:val="81"/>
        </w:numPr>
        <w:ind w:left="0" w:firstLine="851"/>
      </w:pPr>
      <w:r w:rsidRPr="00E26BFD">
        <w:rPr>
          <w:rFonts w:eastAsia="Times New Roman"/>
        </w:rPr>
        <w:t>Адрес регистрации по месту жительства</w:t>
      </w:r>
    </w:p>
    <w:p w14:paraId="63380630" w14:textId="77777777" w:rsidR="00856EDE" w:rsidRPr="00E26BFD" w:rsidRDefault="00856EDE" w:rsidP="00B2424C">
      <w:pPr>
        <w:pStyle w:val="affff4"/>
        <w:numPr>
          <w:ilvl w:val="1"/>
          <w:numId w:val="81"/>
        </w:numPr>
        <w:ind w:left="0" w:firstLine="851"/>
      </w:pPr>
      <w:r w:rsidRPr="00E26BFD">
        <w:rPr>
          <w:rFonts w:eastAsia="Times New Roman"/>
        </w:rPr>
        <w:t>Данные о работе:</w:t>
      </w:r>
    </w:p>
    <w:p w14:paraId="77524F3A" w14:textId="77777777" w:rsidR="00856EDE" w:rsidRPr="00E26BFD" w:rsidRDefault="00856EDE" w:rsidP="00B2424C">
      <w:pPr>
        <w:pStyle w:val="affff4"/>
        <w:numPr>
          <w:ilvl w:val="2"/>
          <w:numId w:val="81"/>
        </w:numPr>
        <w:ind w:left="0" w:firstLine="851"/>
      </w:pPr>
      <w:r w:rsidRPr="00E26BFD">
        <w:rPr>
          <w:rFonts w:eastAsia="Times New Roman"/>
        </w:rPr>
        <w:t>Сведения о трудовой деятельности:</w:t>
      </w:r>
    </w:p>
    <w:p w14:paraId="2BB66493" w14:textId="77777777" w:rsidR="00856EDE" w:rsidRPr="00E26BFD" w:rsidRDefault="00856EDE" w:rsidP="00B2424C">
      <w:pPr>
        <w:pStyle w:val="affff4"/>
        <w:numPr>
          <w:ilvl w:val="3"/>
          <w:numId w:val="81"/>
        </w:numPr>
        <w:ind w:left="0" w:firstLine="851"/>
      </w:pPr>
      <w:r w:rsidRPr="00E26BFD">
        <w:rPr>
          <w:rFonts w:eastAsia="Times New Roman"/>
        </w:rPr>
        <w:t>Дата начала трудовой деятельности;</w:t>
      </w:r>
    </w:p>
    <w:p w14:paraId="0F3D22AA" w14:textId="77777777" w:rsidR="00856EDE" w:rsidRPr="00E26BFD" w:rsidRDefault="00856EDE" w:rsidP="00B2424C">
      <w:pPr>
        <w:pStyle w:val="affff4"/>
        <w:numPr>
          <w:ilvl w:val="3"/>
          <w:numId w:val="81"/>
        </w:numPr>
        <w:ind w:left="0" w:firstLine="851"/>
      </w:pPr>
      <w:r w:rsidRPr="00E26BFD">
        <w:rPr>
          <w:rFonts w:eastAsia="Times New Roman"/>
        </w:rPr>
        <w:t>Дата окончания трудовой деятельности;</w:t>
      </w:r>
    </w:p>
    <w:p w14:paraId="37677D45" w14:textId="77777777" w:rsidR="00856EDE" w:rsidRPr="00E26BFD" w:rsidRDefault="00856EDE" w:rsidP="00B2424C">
      <w:pPr>
        <w:pStyle w:val="affff4"/>
        <w:numPr>
          <w:ilvl w:val="3"/>
          <w:numId w:val="81"/>
        </w:numPr>
        <w:ind w:left="0" w:firstLine="851"/>
      </w:pPr>
      <w:r w:rsidRPr="00E26BFD">
        <w:rPr>
          <w:rFonts w:eastAsia="Times New Roman"/>
        </w:rPr>
        <w:t>Информация о стаже сотрудника:</w:t>
      </w:r>
    </w:p>
    <w:p w14:paraId="183D8BAC" w14:textId="77777777" w:rsidR="00856EDE" w:rsidRPr="00E26BFD" w:rsidRDefault="00856EDE" w:rsidP="00B2424C">
      <w:pPr>
        <w:pStyle w:val="affff4"/>
        <w:numPr>
          <w:ilvl w:val="4"/>
          <w:numId w:val="81"/>
        </w:numPr>
        <w:ind w:left="0" w:firstLine="851"/>
      </w:pPr>
      <w:r w:rsidRPr="00E26BFD">
        <w:rPr>
          <w:rFonts w:eastAsia="Times New Roman"/>
        </w:rPr>
        <w:t>Общий;</w:t>
      </w:r>
    </w:p>
    <w:p w14:paraId="0C240387" w14:textId="77777777" w:rsidR="00856EDE" w:rsidRPr="00E26BFD" w:rsidRDefault="00856EDE" w:rsidP="00B2424C">
      <w:pPr>
        <w:pStyle w:val="affff4"/>
        <w:numPr>
          <w:ilvl w:val="4"/>
          <w:numId w:val="81"/>
        </w:numPr>
        <w:ind w:left="0" w:firstLine="851"/>
      </w:pPr>
      <w:r w:rsidRPr="00E26BFD">
        <w:rPr>
          <w:rFonts w:eastAsia="Times New Roman"/>
        </w:rPr>
        <w:t>Педагогический;</w:t>
      </w:r>
    </w:p>
    <w:p w14:paraId="5CA814CD" w14:textId="77777777" w:rsidR="00E26BFD" w:rsidRPr="00E26BFD" w:rsidRDefault="00856EDE" w:rsidP="00B2424C">
      <w:pPr>
        <w:pStyle w:val="affff4"/>
        <w:numPr>
          <w:ilvl w:val="4"/>
          <w:numId w:val="81"/>
        </w:numPr>
        <w:ind w:left="0" w:firstLine="851"/>
      </w:pPr>
      <w:r w:rsidRPr="00E26BFD">
        <w:rPr>
          <w:rFonts w:eastAsia="Times New Roman"/>
        </w:rPr>
        <w:t>в должности;</w:t>
      </w:r>
    </w:p>
    <w:p w14:paraId="3732F69B" w14:textId="77777777" w:rsidR="00E26BFD" w:rsidRPr="00E26BFD" w:rsidRDefault="00856EDE" w:rsidP="00B2424C">
      <w:pPr>
        <w:pStyle w:val="affff4"/>
        <w:numPr>
          <w:ilvl w:val="3"/>
          <w:numId w:val="81"/>
        </w:numPr>
        <w:ind w:left="0" w:firstLine="851"/>
      </w:pPr>
      <w:r w:rsidRPr="00E26BFD">
        <w:rPr>
          <w:rFonts w:eastAsia="Times New Roman"/>
        </w:rPr>
        <w:t xml:space="preserve"> Организации </w:t>
      </w:r>
    </w:p>
    <w:p w14:paraId="392B74FF" w14:textId="77777777" w:rsidR="00E26BFD" w:rsidRPr="00E26BFD" w:rsidRDefault="00856EDE" w:rsidP="00B2424C">
      <w:pPr>
        <w:pStyle w:val="affff4"/>
        <w:numPr>
          <w:ilvl w:val="4"/>
          <w:numId w:val="81"/>
        </w:numPr>
        <w:ind w:left="0" w:firstLine="851"/>
      </w:pPr>
      <w:r w:rsidRPr="00E26BFD">
        <w:rPr>
          <w:rFonts w:eastAsia="Times New Roman"/>
        </w:rPr>
        <w:t>Наименование организации</w:t>
      </w:r>
    </w:p>
    <w:p w14:paraId="53342890" w14:textId="77777777" w:rsidR="00E26BFD" w:rsidRPr="00E26BFD" w:rsidRDefault="00856EDE" w:rsidP="00B2424C">
      <w:pPr>
        <w:pStyle w:val="affff4"/>
        <w:numPr>
          <w:ilvl w:val="4"/>
          <w:numId w:val="81"/>
        </w:numPr>
        <w:ind w:left="0" w:firstLine="851"/>
      </w:pPr>
      <w:r w:rsidRPr="00E26BFD">
        <w:rPr>
          <w:rFonts w:eastAsia="Times New Roman"/>
        </w:rPr>
        <w:t>Подразделение</w:t>
      </w:r>
    </w:p>
    <w:p w14:paraId="1304F28F" w14:textId="77777777" w:rsidR="00E26BFD" w:rsidRPr="00E26BFD" w:rsidRDefault="00856EDE" w:rsidP="00B2424C">
      <w:pPr>
        <w:pStyle w:val="affff4"/>
        <w:numPr>
          <w:ilvl w:val="4"/>
          <w:numId w:val="81"/>
        </w:numPr>
        <w:ind w:left="0" w:firstLine="851"/>
      </w:pPr>
      <w:r w:rsidRPr="00E26BFD">
        <w:rPr>
          <w:rFonts w:eastAsia="Times New Roman"/>
        </w:rPr>
        <w:t>Должность</w:t>
      </w:r>
    </w:p>
    <w:p w14:paraId="3FDA0E0C" w14:textId="77777777" w:rsidR="00E26BFD" w:rsidRPr="00E26BFD" w:rsidRDefault="00856EDE" w:rsidP="00B2424C">
      <w:pPr>
        <w:pStyle w:val="affff4"/>
        <w:numPr>
          <w:ilvl w:val="4"/>
          <w:numId w:val="81"/>
        </w:numPr>
        <w:ind w:left="0" w:firstLine="851"/>
      </w:pPr>
      <w:r w:rsidRPr="00E26BFD">
        <w:rPr>
          <w:rFonts w:eastAsia="Times New Roman"/>
        </w:rPr>
        <w:t>Дата приказа приема на работу</w:t>
      </w:r>
    </w:p>
    <w:p w14:paraId="2B59C1BF" w14:textId="77777777" w:rsidR="00E26BFD" w:rsidRPr="00E26BFD" w:rsidRDefault="00856EDE" w:rsidP="00B2424C">
      <w:pPr>
        <w:pStyle w:val="affff4"/>
        <w:numPr>
          <w:ilvl w:val="4"/>
          <w:numId w:val="81"/>
        </w:numPr>
        <w:ind w:left="0" w:firstLine="851"/>
      </w:pPr>
      <w:r w:rsidRPr="00E26BFD">
        <w:rPr>
          <w:rFonts w:eastAsia="Times New Roman"/>
        </w:rPr>
        <w:t>Дата приказа об увольнении</w:t>
      </w:r>
    </w:p>
    <w:p w14:paraId="2D6A78A1" w14:textId="77777777" w:rsidR="00E26BFD" w:rsidRPr="00E26BFD" w:rsidRDefault="00856EDE" w:rsidP="00B2424C">
      <w:pPr>
        <w:pStyle w:val="affff4"/>
        <w:numPr>
          <w:ilvl w:val="4"/>
          <w:numId w:val="81"/>
        </w:numPr>
        <w:ind w:left="0" w:firstLine="851"/>
      </w:pPr>
      <w:r w:rsidRPr="00E26BFD">
        <w:rPr>
          <w:rFonts w:eastAsia="Times New Roman"/>
        </w:rPr>
        <w:t>Основная должность</w:t>
      </w:r>
    </w:p>
    <w:p w14:paraId="68A293D3" w14:textId="77777777" w:rsidR="00E26BFD" w:rsidRPr="00E26BFD" w:rsidRDefault="00856EDE" w:rsidP="00B2424C">
      <w:pPr>
        <w:pStyle w:val="affff4"/>
        <w:numPr>
          <w:ilvl w:val="4"/>
          <w:numId w:val="81"/>
        </w:numPr>
        <w:ind w:left="0" w:firstLine="851"/>
      </w:pPr>
      <w:r w:rsidRPr="00E26BFD">
        <w:rPr>
          <w:rFonts w:eastAsia="Times New Roman"/>
        </w:rPr>
        <w:t>Совмещаемая должность</w:t>
      </w:r>
    </w:p>
    <w:p w14:paraId="400DEF9A" w14:textId="77777777" w:rsidR="00E26BFD" w:rsidRPr="00E26BFD" w:rsidRDefault="00856EDE" w:rsidP="00B2424C">
      <w:pPr>
        <w:pStyle w:val="affff4"/>
        <w:numPr>
          <w:ilvl w:val="4"/>
          <w:numId w:val="81"/>
        </w:numPr>
        <w:ind w:left="0" w:firstLine="851"/>
      </w:pPr>
      <w:r w:rsidRPr="00E26BFD">
        <w:rPr>
          <w:rFonts w:eastAsia="Times New Roman"/>
        </w:rPr>
        <w:t>Ставка</w:t>
      </w:r>
    </w:p>
    <w:p w14:paraId="71ADBAA3" w14:textId="77777777" w:rsidR="00E26BFD" w:rsidRPr="00E26BFD" w:rsidRDefault="00856EDE" w:rsidP="00B2424C">
      <w:pPr>
        <w:pStyle w:val="affff4"/>
        <w:numPr>
          <w:ilvl w:val="3"/>
          <w:numId w:val="81"/>
        </w:numPr>
        <w:ind w:left="0" w:firstLine="851"/>
      </w:pPr>
      <w:r w:rsidRPr="00E26BFD">
        <w:rPr>
          <w:rFonts w:eastAsia="Times New Roman"/>
        </w:rPr>
        <w:t>Тип педагогического работника:</w:t>
      </w:r>
    </w:p>
    <w:p w14:paraId="30DDFB4C" w14:textId="77777777" w:rsidR="00E26BFD" w:rsidRPr="00E26BFD" w:rsidRDefault="00856EDE" w:rsidP="00B2424C">
      <w:pPr>
        <w:pStyle w:val="affff4"/>
        <w:numPr>
          <w:ilvl w:val="4"/>
          <w:numId w:val="81"/>
        </w:numPr>
        <w:ind w:left="0" w:firstLine="851"/>
      </w:pPr>
      <w:r w:rsidRPr="00E26BFD">
        <w:rPr>
          <w:rFonts w:eastAsia="Times New Roman"/>
        </w:rPr>
        <w:t>Руководящий работник</w:t>
      </w:r>
    </w:p>
    <w:p w14:paraId="4EFE64A8" w14:textId="77777777" w:rsidR="00E26BFD" w:rsidRPr="00E26BFD" w:rsidRDefault="00856EDE" w:rsidP="00B2424C">
      <w:pPr>
        <w:pStyle w:val="affff4"/>
        <w:numPr>
          <w:ilvl w:val="4"/>
          <w:numId w:val="81"/>
        </w:numPr>
        <w:ind w:left="0" w:firstLine="851"/>
      </w:pPr>
      <w:r w:rsidRPr="00E26BFD">
        <w:rPr>
          <w:rFonts w:eastAsia="Times New Roman"/>
        </w:rPr>
        <w:t>Педагогический работни</w:t>
      </w:r>
      <w:r w:rsidR="00E26BFD" w:rsidRPr="00E26BFD">
        <w:rPr>
          <w:rFonts w:eastAsia="Times New Roman"/>
        </w:rPr>
        <w:t>к</w:t>
      </w:r>
    </w:p>
    <w:p w14:paraId="106856E7" w14:textId="77777777" w:rsidR="00E26BFD" w:rsidRPr="00E26BFD" w:rsidRDefault="00856EDE" w:rsidP="00B2424C">
      <w:pPr>
        <w:pStyle w:val="affff4"/>
        <w:numPr>
          <w:ilvl w:val="5"/>
          <w:numId w:val="81"/>
        </w:numPr>
        <w:ind w:left="0" w:firstLine="851"/>
      </w:pPr>
      <w:r w:rsidRPr="00E26BFD">
        <w:rPr>
          <w:rFonts w:eastAsia="Times New Roman"/>
        </w:rPr>
        <w:t>Учитель</w:t>
      </w:r>
    </w:p>
    <w:p w14:paraId="0DDA958B" w14:textId="77777777" w:rsidR="00E26BFD" w:rsidRPr="00E26BFD" w:rsidRDefault="00856EDE" w:rsidP="00B2424C">
      <w:pPr>
        <w:pStyle w:val="affff4"/>
        <w:numPr>
          <w:ilvl w:val="5"/>
          <w:numId w:val="81"/>
        </w:numPr>
        <w:ind w:left="0" w:firstLine="851"/>
      </w:pPr>
      <w:r w:rsidRPr="00E26BFD">
        <w:rPr>
          <w:rFonts w:eastAsia="Times New Roman"/>
        </w:rPr>
        <w:t>Педагог, работающий с детьми с ОВЗ (по нозологиям)</w:t>
      </w:r>
    </w:p>
    <w:p w14:paraId="15A79CC3" w14:textId="77777777" w:rsidR="00E26BFD" w:rsidRPr="00E26BFD" w:rsidRDefault="00856EDE" w:rsidP="00B2424C">
      <w:pPr>
        <w:pStyle w:val="affff4"/>
        <w:numPr>
          <w:ilvl w:val="5"/>
          <w:numId w:val="81"/>
        </w:numPr>
        <w:ind w:left="0" w:firstLine="851"/>
      </w:pPr>
      <w:r w:rsidRPr="00E26BFD">
        <w:rPr>
          <w:rFonts w:eastAsia="Times New Roman"/>
        </w:rPr>
        <w:t>Учитель-логопед</w:t>
      </w:r>
    </w:p>
    <w:p w14:paraId="5A359F35" w14:textId="77777777" w:rsidR="00E26BFD" w:rsidRPr="00E26BFD" w:rsidRDefault="00856EDE" w:rsidP="00B2424C">
      <w:pPr>
        <w:pStyle w:val="affff4"/>
        <w:numPr>
          <w:ilvl w:val="5"/>
          <w:numId w:val="81"/>
        </w:numPr>
        <w:ind w:left="0" w:firstLine="851"/>
      </w:pPr>
      <w:r w:rsidRPr="00E26BFD">
        <w:rPr>
          <w:rFonts w:eastAsia="Times New Roman"/>
        </w:rPr>
        <w:t>Мастер производственного обучения</w:t>
      </w:r>
    </w:p>
    <w:p w14:paraId="5629A133" w14:textId="77777777" w:rsidR="00E26BFD" w:rsidRPr="00E26BFD" w:rsidRDefault="00856EDE" w:rsidP="00B2424C">
      <w:pPr>
        <w:pStyle w:val="affff4"/>
        <w:numPr>
          <w:ilvl w:val="5"/>
          <w:numId w:val="81"/>
        </w:numPr>
        <w:ind w:left="0" w:firstLine="851"/>
      </w:pPr>
      <w:r w:rsidRPr="00E26BFD">
        <w:rPr>
          <w:rFonts w:eastAsia="Times New Roman"/>
        </w:rPr>
        <w:t>Педагог-психолог</w:t>
      </w:r>
    </w:p>
    <w:p w14:paraId="1619FF6A" w14:textId="77777777" w:rsidR="00E26BFD" w:rsidRPr="00E26BFD" w:rsidRDefault="00856EDE" w:rsidP="00B2424C">
      <w:pPr>
        <w:pStyle w:val="affff4"/>
        <w:numPr>
          <w:ilvl w:val="5"/>
          <w:numId w:val="81"/>
        </w:numPr>
        <w:ind w:left="0" w:firstLine="851"/>
      </w:pPr>
      <w:r w:rsidRPr="00E26BFD">
        <w:rPr>
          <w:rFonts w:eastAsia="Times New Roman"/>
        </w:rPr>
        <w:t>Социальный педаго</w:t>
      </w:r>
      <w:r w:rsidR="00E26BFD" w:rsidRPr="00E26BFD">
        <w:rPr>
          <w:rFonts w:eastAsia="Times New Roman"/>
        </w:rPr>
        <w:t>г</w:t>
      </w:r>
    </w:p>
    <w:p w14:paraId="7E684FD5" w14:textId="77777777" w:rsidR="00E26BFD" w:rsidRPr="00E26BFD" w:rsidRDefault="00856EDE" w:rsidP="00B2424C">
      <w:pPr>
        <w:pStyle w:val="affff4"/>
        <w:numPr>
          <w:ilvl w:val="5"/>
          <w:numId w:val="81"/>
        </w:numPr>
        <w:ind w:left="0" w:firstLine="851"/>
      </w:pPr>
      <w:r w:rsidRPr="00E26BFD">
        <w:rPr>
          <w:rFonts w:eastAsia="Times New Roman"/>
        </w:rPr>
        <w:t>Воспитатель</w:t>
      </w:r>
    </w:p>
    <w:p w14:paraId="02CBA5C7" w14:textId="77777777" w:rsidR="00E26BFD" w:rsidRPr="00E26BFD" w:rsidRDefault="00856EDE" w:rsidP="00B2424C">
      <w:pPr>
        <w:pStyle w:val="affff4"/>
        <w:numPr>
          <w:ilvl w:val="5"/>
          <w:numId w:val="81"/>
        </w:numPr>
        <w:ind w:left="0" w:firstLine="851"/>
      </w:pPr>
      <w:r w:rsidRPr="00E26BFD">
        <w:rPr>
          <w:rFonts w:eastAsia="Times New Roman"/>
        </w:rPr>
        <w:t>Тьютор</w:t>
      </w:r>
    </w:p>
    <w:p w14:paraId="59A37F76" w14:textId="77777777" w:rsidR="00E26BFD" w:rsidRPr="00E26BFD" w:rsidRDefault="00856EDE" w:rsidP="00B2424C">
      <w:pPr>
        <w:pStyle w:val="affff4"/>
        <w:numPr>
          <w:ilvl w:val="5"/>
          <w:numId w:val="81"/>
        </w:numPr>
        <w:ind w:left="0" w:firstLine="851"/>
      </w:pPr>
      <w:r w:rsidRPr="00E26BFD">
        <w:rPr>
          <w:rFonts w:eastAsia="Times New Roman"/>
        </w:rPr>
        <w:t>Другой</w:t>
      </w:r>
    </w:p>
    <w:p w14:paraId="705DA63C" w14:textId="77777777" w:rsidR="00E26BFD" w:rsidRPr="00E26BFD" w:rsidRDefault="00856EDE" w:rsidP="00B2424C">
      <w:pPr>
        <w:pStyle w:val="affff4"/>
        <w:numPr>
          <w:ilvl w:val="5"/>
          <w:numId w:val="81"/>
        </w:numPr>
        <w:ind w:left="0" w:firstLine="851"/>
      </w:pPr>
      <w:r w:rsidRPr="00E26BFD">
        <w:rPr>
          <w:rFonts w:eastAsia="Times New Roman"/>
        </w:rPr>
        <w:t>Учебно-вспомогательный персонал</w:t>
      </w:r>
    </w:p>
    <w:p w14:paraId="53BF50DE" w14:textId="77777777" w:rsidR="00E26BFD" w:rsidRPr="00E26BFD" w:rsidRDefault="00856EDE" w:rsidP="00B2424C">
      <w:pPr>
        <w:pStyle w:val="affff4"/>
        <w:numPr>
          <w:ilvl w:val="5"/>
          <w:numId w:val="81"/>
        </w:numPr>
        <w:ind w:left="0" w:firstLine="851"/>
      </w:pPr>
      <w:r w:rsidRPr="00E26BFD">
        <w:rPr>
          <w:rFonts w:eastAsia="Times New Roman"/>
        </w:rPr>
        <w:t>Обслуживающий персонал</w:t>
      </w:r>
    </w:p>
    <w:p w14:paraId="6D8E4543" w14:textId="77777777" w:rsidR="00E26BFD" w:rsidRPr="00E26BFD" w:rsidRDefault="00856EDE" w:rsidP="00B2424C">
      <w:pPr>
        <w:pStyle w:val="affff4"/>
        <w:numPr>
          <w:ilvl w:val="3"/>
          <w:numId w:val="81"/>
        </w:numPr>
        <w:ind w:left="0" w:firstLine="851"/>
      </w:pPr>
      <w:r w:rsidRPr="00E26BFD">
        <w:rPr>
          <w:rFonts w:eastAsia="Times New Roman"/>
        </w:rPr>
        <w:t>Преподаваемый предмет:</w:t>
      </w:r>
    </w:p>
    <w:p w14:paraId="06041BC5" w14:textId="77777777" w:rsidR="00E26BFD" w:rsidRPr="00E26BFD" w:rsidRDefault="00856EDE" w:rsidP="00B2424C">
      <w:pPr>
        <w:pStyle w:val="affff4"/>
        <w:numPr>
          <w:ilvl w:val="4"/>
          <w:numId w:val="81"/>
        </w:numPr>
        <w:ind w:left="0" w:firstLine="851"/>
      </w:pPr>
      <w:r w:rsidRPr="00E26BFD">
        <w:rPr>
          <w:rFonts w:eastAsia="Times New Roman"/>
        </w:rPr>
        <w:t>Основной;</w:t>
      </w:r>
    </w:p>
    <w:p w14:paraId="66AA14EE" w14:textId="77777777" w:rsidR="00E26BFD" w:rsidRPr="00E26BFD" w:rsidRDefault="00856EDE" w:rsidP="00B2424C">
      <w:pPr>
        <w:pStyle w:val="affff4"/>
        <w:numPr>
          <w:ilvl w:val="4"/>
          <w:numId w:val="81"/>
        </w:numPr>
        <w:ind w:left="0" w:firstLine="851"/>
      </w:pPr>
      <w:r w:rsidRPr="00E26BFD">
        <w:rPr>
          <w:rFonts w:eastAsia="Times New Roman"/>
        </w:rPr>
        <w:t>Совмещаемый.</w:t>
      </w:r>
    </w:p>
    <w:p w14:paraId="25F1C96D" w14:textId="77777777" w:rsidR="00E26BFD" w:rsidRPr="00E26BFD" w:rsidRDefault="00856EDE" w:rsidP="00B2424C">
      <w:pPr>
        <w:pStyle w:val="affff4"/>
        <w:numPr>
          <w:ilvl w:val="3"/>
          <w:numId w:val="81"/>
        </w:numPr>
        <w:ind w:left="0" w:firstLine="851"/>
      </w:pPr>
      <w:r w:rsidRPr="00E26BFD">
        <w:rPr>
          <w:rFonts w:eastAsia="Times New Roman"/>
        </w:rPr>
        <w:t>Статус сотрудника</w:t>
      </w:r>
    </w:p>
    <w:p w14:paraId="47C921B4" w14:textId="77777777" w:rsidR="00E26BFD" w:rsidRPr="00E26BFD" w:rsidRDefault="00856EDE" w:rsidP="00B2424C">
      <w:pPr>
        <w:pStyle w:val="affff4"/>
        <w:numPr>
          <w:ilvl w:val="4"/>
          <w:numId w:val="81"/>
        </w:numPr>
        <w:ind w:left="0" w:firstLine="851"/>
      </w:pPr>
      <w:r w:rsidRPr="00E26BFD">
        <w:rPr>
          <w:rFonts w:eastAsia="Times New Roman"/>
        </w:rPr>
        <w:t>Работающий сотрудник</w:t>
      </w:r>
    </w:p>
    <w:p w14:paraId="0A1EDEB2" w14:textId="77777777" w:rsidR="00E26BFD" w:rsidRPr="00E26BFD" w:rsidRDefault="00856EDE" w:rsidP="00B2424C">
      <w:pPr>
        <w:pStyle w:val="affff4"/>
        <w:numPr>
          <w:ilvl w:val="4"/>
          <w:numId w:val="81"/>
        </w:numPr>
        <w:ind w:left="0" w:firstLine="851"/>
      </w:pPr>
      <w:r w:rsidRPr="00E26BFD">
        <w:rPr>
          <w:rFonts w:eastAsia="Times New Roman"/>
        </w:rPr>
        <w:t>В длительном педагогическом отпуске</w:t>
      </w:r>
    </w:p>
    <w:p w14:paraId="5D520025" w14:textId="77777777" w:rsidR="00E26BFD" w:rsidRPr="00E26BFD" w:rsidRDefault="00856EDE" w:rsidP="00B2424C">
      <w:pPr>
        <w:pStyle w:val="affff4"/>
        <w:numPr>
          <w:ilvl w:val="4"/>
          <w:numId w:val="81"/>
        </w:numPr>
        <w:ind w:left="0" w:firstLine="851"/>
      </w:pPr>
      <w:r w:rsidRPr="00E26BFD">
        <w:rPr>
          <w:rFonts w:eastAsia="Times New Roman"/>
        </w:rPr>
        <w:t>На длительном лечении</w:t>
      </w:r>
    </w:p>
    <w:p w14:paraId="2DDC6F19" w14:textId="77777777" w:rsidR="00E26BFD" w:rsidRPr="00E26BFD" w:rsidRDefault="00856EDE" w:rsidP="00B2424C">
      <w:pPr>
        <w:pStyle w:val="affff4"/>
        <w:numPr>
          <w:ilvl w:val="4"/>
          <w:numId w:val="81"/>
        </w:numPr>
        <w:ind w:left="0" w:firstLine="851"/>
      </w:pPr>
      <w:r w:rsidRPr="00E26BFD">
        <w:rPr>
          <w:rFonts w:eastAsia="Times New Roman"/>
        </w:rPr>
        <w:t>В отпуске по беременности и родам</w:t>
      </w:r>
    </w:p>
    <w:p w14:paraId="7C9EDBE2" w14:textId="77777777" w:rsidR="00E26BFD" w:rsidRPr="00E26BFD" w:rsidRDefault="00856EDE" w:rsidP="00B2424C">
      <w:pPr>
        <w:pStyle w:val="affff4"/>
        <w:numPr>
          <w:ilvl w:val="4"/>
          <w:numId w:val="81"/>
        </w:numPr>
        <w:ind w:left="0" w:firstLine="851"/>
      </w:pPr>
      <w:r w:rsidRPr="00E26BFD">
        <w:rPr>
          <w:rFonts w:eastAsia="Times New Roman"/>
        </w:rPr>
        <w:t>В отпуске по уходом за ребенком до 1,5 лет</w:t>
      </w:r>
    </w:p>
    <w:p w14:paraId="75666A14" w14:textId="77777777" w:rsidR="00E26BFD" w:rsidRPr="00E26BFD" w:rsidRDefault="00856EDE" w:rsidP="00B2424C">
      <w:pPr>
        <w:pStyle w:val="affff4"/>
        <w:numPr>
          <w:ilvl w:val="4"/>
          <w:numId w:val="81"/>
        </w:numPr>
        <w:ind w:left="0" w:firstLine="851"/>
      </w:pPr>
      <w:r w:rsidRPr="00E26BFD">
        <w:rPr>
          <w:rFonts w:eastAsia="Times New Roman"/>
        </w:rPr>
        <w:t>В отпуске по уходом за ребенком до 3 лет</w:t>
      </w:r>
    </w:p>
    <w:p w14:paraId="75008091" w14:textId="77777777" w:rsidR="00E26BFD" w:rsidRPr="00E26BFD" w:rsidRDefault="00856EDE" w:rsidP="00B2424C">
      <w:pPr>
        <w:pStyle w:val="affff4"/>
        <w:numPr>
          <w:ilvl w:val="3"/>
          <w:numId w:val="81"/>
        </w:numPr>
        <w:ind w:left="0" w:firstLine="851"/>
      </w:pPr>
      <w:r w:rsidRPr="00E26BFD">
        <w:rPr>
          <w:rFonts w:eastAsia="Times New Roman"/>
        </w:rPr>
        <w:t>Получает пенсию (да/нет)</w:t>
      </w:r>
    </w:p>
    <w:p w14:paraId="2F512BE5" w14:textId="77777777" w:rsidR="00E26BFD" w:rsidRPr="00E26BFD" w:rsidRDefault="00856EDE" w:rsidP="00B2424C">
      <w:pPr>
        <w:pStyle w:val="affff4"/>
        <w:numPr>
          <w:ilvl w:val="3"/>
          <w:numId w:val="81"/>
        </w:numPr>
        <w:ind w:left="0" w:firstLine="851"/>
      </w:pPr>
      <w:r w:rsidRPr="00E26BFD">
        <w:rPr>
          <w:rFonts w:eastAsia="Times New Roman"/>
        </w:rPr>
        <w:t>Сведения о квалификационной категории:</w:t>
      </w:r>
    </w:p>
    <w:p w14:paraId="580DB559" w14:textId="77777777" w:rsidR="00E26BFD" w:rsidRPr="00E26BFD" w:rsidRDefault="00856EDE" w:rsidP="00B2424C">
      <w:pPr>
        <w:pStyle w:val="affff4"/>
        <w:numPr>
          <w:ilvl w:val="4"/>
          <w:numId w:val="81"/>
        </w:numPr>
        <w:ind w:left="0" w:firstLine="851"/>
      </w:pPr>
      <w:r w:rsidRPr="00E26BFD">
        <w:rPr>
          <w:rFonts w:eastAsia="Times New Roman"/>
        </w:rPr>
        <w:t>Квалификационная категория;</w:t>
      </w:r>
    </w:p>
    <w:p w14:paraId="20F30A46" w14:textId="77777777" w:rsidR="00E26BFD" w:rsidRPr="00E26BFD" w:rsidRDefault="00856EDE" w:rsidP="00B2424C">
      <w:pPr>
        <w:pStyle w:val="affff4"/>
        <w:numPr>
          <w:ilvl w:val="4"/>
          <w:numId w:val="81"/>
        </w:numPr>
        <w:ind w:left="0" w:firstLine="851"/>
      </w:pPr>
      <w:r w:rsidRPr="00E26BFD">
        <w:rPr>
          <w:rFonts w:eastAsia="Times New Roman"/>
        </w:rPr>
        <w:t>Реквизиты документа о присвоении квалификационной категории;</w:t>
      </w:r>
    </w:p>
    <w:p w14:paraId="26DDEB55" w14:textId="77777777" w:rsidR="00E26BFD" w:rsidRPr="00E26BFD" w:rsidRDefault="00856EDE" w:rsidP="00B2424C">
      <w:pPr>
        <w:pStyle w:val="affff4"/>
        <w:numPr>
          <w:ilvl w:val="4"/>
          <w:numId w:val="81"/>
        </w:numPr>
        <w:ind w:left="0" w:firstLine="851"/>
      </w:pPr>
      <w:r w:rsidRPr="00E26BFD">
        <w:rPr>
          <w:rFonts w:eastAsia="Times New Roman"/>
        </w:rPr>
        <w:t xml:space="preserve">Сведения об аттестации </w:t>
      </w:r>
    </w:p>
    <w:p w14:paraId="2A99F5CB" w14:textId="77777777" w:rsidR="00E26BFD" w:rsidRPr="00E26BFD" w:rsidRDefault="00856EDE" w:rsidP="00B2424C">
      <w:pPr>
        <w:pStyle w:val="affff4"/>
        <w:numPr>
          <w:ilvl w:val="0"/>
          <w:numId w:val="103"/>
        </w:numPr>
        <w:ind w:left="0" w:firstLine="851"/>
      </w:pPr>
      <w:r w:rsidRPr="00E26BFD">
        <w:rPr>
          <w:rFonts w:eastAsia="Times New Roman"/>
        </w:rPr>
        <w:t>дата об аттестации</w:t>
      </w:r>
    </w:p>
    <w:p w14:paraId="6F774562" w14:textId="77777777" w:rsidR="00E26BFD" w:rsidRPr="00E26BFD" w:rsidRDefault="00856EDE" w:rsidP="00B2424C">
      <w:pPr>
        <w:pStyle w:val="affff4"/>
        <w:numPr>
          <w:ilvl w:val="0"/>
          <w:numId w:val="103"/>
        </w:numPr>
        <w:ind w:left="0" w:firstLine="851"/>
      </w:pPr>
      <w:r w:rsidRPr="00E26BFD">
        <w:rPr>
          <w:rFonts w:eastAsia="Times New Roman"/>
        </w:rPr>
        <w:t>результаты аттестации</w:t>
      </w:r>
    </w:p>
    <w:p w14:paraId="4DADBC3C" w14:textId="77777777" w:rsidR="00E26BFD" w:rsidRPr="00E26BFD" w:rsidRDefault="00856EDE" w:rsidP="00B2424C">
      <w:pPr>
        <w:pStyle w:val="affff4"/>
        <w:numPr>
          <w:ilvl w:val="4"/>
          <w:numId w:val="81"/>
        </w:numPr>
        <w:ind w:left="0" w:firstLine="851"/>
      </w:pPr>
      <w:r w:rsidRPr="00E26BFD">
        <w:rPr>
          <w:rFonts w:eastAsia="Times New Roman"/>
        </w:rPr>
        <w:t>Молодой специалист (да/нет)</w:t>
      </w:r>
    </w:p>
    <w:p w14:paraId="1D1B188D" w14:textId="77777777" w:rsidR="00E26BFD" w:rsidRPr="00E26BFD" w:rsidRDefault="00856EDE" w:rsidP="00B2424C">
      <w:pPr>
        <w:pStyle w:val="affff4"/>
        <w:numPr>
          <w:ilvl w:val="3"/>
          <w:numId w:val="81"/>
        </w:numPr>
        <w:ind w:left="0" w:firstLine="851"/>
      </w:pPr>
      <w:r w:rsidRPr="00E26BFD">
        <w:rPr>
          <w:rFonts w:eastAsia="Times New Roman"/>
        </w:rPr>
        <w:t>Награды:</w:t>
      </w:r>
    </w:p>
    <w:p w14:paraId="33898907" w14:textId="77777777" w:rsidR="00E26BFD" w:rsidRPr="00E26BFD" w:rsidRDefault="00856EDE" w:rsidP="00B2424C">
      <w:pPr>
        <w:pStyle w:val="affff4"/>
        <w:numPr>
          <w:ilvl w:val="4"/>
          <w:numId w:val="81"/>
        </w:numPr>
        <w:ind w:left="0" w:firstLine="851"/>
      </w:pPr>
      <w:r w:rsidRPr="00E26BFD">
        <w:rPr>
          <w:rFonts w:eastAsia="Times New Roman"/>
        </w:rPr>
        <w:t>Тип награды</w:t>
      </w:r>
    </w:p>
    <w:p w14:paraId="3E5AA709" w14:textId="77777777" w:rsidR="00E26BFD" w:rsidRPr="00E26BFD" w:rsidRDefault="00856EDE" w:rsidP="00B2424C">
      <w:pPr>
        <w:pStyle w:val="affff4"/>
        <w:numPr>
          <w:ilvl w:val="0"/>
          <w:numId w:val="102"/>
        </w:numPr>
        <w:ind w:left="0" w:firstLine="851"/>
      </w:pPr>
      <w:r w:rsidRPr="00E26BFD">
        <w:rPr>
          <w:rFonts w:eastAsia="Times New Roman"/>
        </w:rPr>
        <w:t>Звание</w:t>
      </w:r>
    </w:p>
    <w:p w14:paraId="36C6E7C6" w14:textId="77777777" w:rsidR="00E26BFD" w:rsidRPr="00E26BFD" w:rsidRDefault="00856EDE" w:rsidP="00B2424C">
      <w:pPr>
        <w:pStyle w:val="affff4"/>
        <w:numPr>
          <w:ilvl w:val="0"/>
          <w:numId w:val="102"/>
        </w:numPr>
        <w:ind w:left="0" w:firstLine="851"/>
      </w:pPr>
      <w:r w:rsidRPr="00E26BFD">
        <w:rPr>
          <w:rFonts w:eastAsia="Times New Roman"/>
        </w:rPr>
        <w:t>Награда</w:t>
      </w:r>
    </w:p>
    <w:p w14:paraId="07B6792A" w14:textId="77777777" w:rsidR="00E26BFD" w:rsidRPr="00E26BFD" w:rsidRDefault="00856EDE" w:rsidP="00B2424C">
      <w:pPr>
        <w:pStyle w:val="affff4"/>
        <w:numPr>
          <w:ilvl w:val="0"/>
          <w:numId w:val="102"/>
        </w:numPr>
        <w:ind w:left="0" w:firstLine="851"/>
      </w:pPr>
      <w:r w:rsidRPr="00E26BFD">
        <w:rPr>
          <w:rFonts w:eastAsia="Times New Roman"/>
        </w:rPr>
        <w:t>Медаль РФ</w:t>
      </w:r>
    </w:p>
    <w:p w14:paraId="7E52F8C0" w14:textId="77777777" w:rsidR="00E26BFD" w:rsidRPr="00E26BFD" w:rsidRDefault="00856EDE" w:rsidP="00B2424C">
      <w:pPr>
        <w:pStyle w:val="affff4"/>
        <w:numPr>
          <w:ilvl w:val="0"/>
          <w:numId w:val="102"/>
        </w:numPr>
        <w:ind w:left="0" w:firstLine="851"/>
      </w:pPr>
      <w:r w:rsidRPr="00E26BFD">
        <w:rPr>
          <w:rFonts w:eastAsia="Times New Roman"/>
        </w:rPr>
        <w:t>Орден</w:t>
      </w:r>
    </w:p>
    <w:p w14:paraId="501DDC4E" w14:textId="77777777" w:rsidR="00E26BFD" w:rsidRPr="00E26BFD" w:rsidRDefault="00856EDE" w:rsidP="00B2424C">
      <w:pPr>
        <w:pStyle w:val="affff4"/>
        <w:numPr>
          <w:ilvl w:val="4"/>
          <w:numId w:val="81"/>
        </w:numPr>
        <w:ind w:left="0" w:firstLine="851"/>
      </w:pPr>
      <w:r w:rsidRPr="00E26BFD">
        <w:rPr>
          <w:rFonts w:eastAsia="Times New Roman"/>
        </w:rPr>
        <w:t>Номер удостоверения награды</w:t>
      </w:r>
    </w:p>
    <w:p w14:paraId="24996E3C" w14:textId="77777777" w:rsidR="00E26BFD" w:rsidRPr="00E26BFD" w:rsidRDefault="00856EDE" w:rsidP="00B2424C">
      <w:pPr>
        <w:pStyle w:val="affff4"/>
        <w:numPr>
          <w:ilvl w:val="4"/>
          <w:numId w:val="81"/>
        </w:numPr>
        <w:ind w:left="0" w:firstLine="851"/>
      </w:pPr>
      <w:r w:rsidRPr="00E26BFD">
        <w:rPr>
          <w:rFonts w:eastAsia="Times New Roman"/>
        </w:rPr>
        <w:t>Дата выдачи удостоверения награды</w:t>
      </w:r>
    </w:p>
    <w:p w14:paraId="2D26BBBB" w14:textId="77777777" w:rsidR="00E26BFD" w:rsidRPr="00E26BFD" w:rsidRDefault="00856EDE" w:rsidP="00B2424C">
      <w:pPr>
        <w:pStyle w:val="affff4"/>
        <w:numPr>
          <w:ilvl w:val="1"/>
          <w:numId w:val="81"/>
        </w:numPr>
        <w:ind w:left="0" w:firstLine="851"/>
      </w:pPr>
      <w:r w:rsidRPr="00E26BFD">
        <w:rPr>
          <w:rFonts w:eastAsia="Times New Roman"/>
        </w:rPr>
        <w:t>Данные об образовании</w:t>
      </w:r>
    </w:p>
    <w:p w14:paraId="41FCB6CC" w14:textId="77777777" w:rsidR="00E26BFD" w:rsidRPr="00E26BFD" w:rsidRDefault="00856EDE" w:rsidP="00B2424C">
      <w:pPr>
        <w:pStyle w:val="affff4"/>
        <w:numPr>
          <w:ilvl w:val="2"/>
          <w:numId w:val="81"/>
        </w:numPr>
        <w:ind w:left="0" w:firstLine="851"/>
      </w:pPr>
      <w:r w:rsidRPr="00E26BFD">
        <w:rPr>
          <w:rFonts w:eastAsia="Times New Roman"/>
        </w:rPr>
        <w:t>Уровень образования:</w:t>
      </w:r>
    </w:p>
    <w:p w14:paraId="16FD7CFD" w14:textId="77777777" w:rsidR="00E26BFD" w:rsidRPr="00E26BFD" w:rsidRDefault="00856EDE" w:rsidP="00B2424C">
      <w:pPr>
        <w:pStyle w:val="affff4"/>
        <w:numPr>
          <w:ilvl w:val="3"/>
          <w:numId w:val="81"/>
        </w:numPr>
        <w:ind w:left="0" w:firstLine="851"/>
      </w:pPr>
      <w:r w:rsidRPr="00E26BFD">
        <w:rPr>
          <w:rFonts w:eastAsia="Times New Roman"/>
        </w:rPr>
        <w:t>Высшее профессиональное (педагогическое);</w:t>
      </w:r>
    </w:p>
    <w:p w14:paraId="15B0B753" w14:textId="77777777" w:rsidR="00E26BFD" w:rsidRPr="00E26BFD" w:rsidRDefault="00856EDE" w:rsidP="00B2424C">
      <w:pPr>
        <w:pStyle w:val="affff4"/>
        <w:numPr>
          <w:ilvl w:val="3"/>
          <w:numId w:val="81"/>
        </w:numPr>
        <w:ind w:left="0" w:firstLine="851"/>
      </w:pPr>
      <w:r w:rsidRPr="00E26BFD">
        <w:rPr>
          <w:rFonts w:eastAsia="Times New Roman"/>
        </w:rPr>
        <w:t>Высшее профессиональное;</w:t>
      </w:r>
    </w:p>
    <w:p w14:paraId="3775B495" w14:textId="77777777" w:rsidR="00E26BFD" w:rsidRPr="00E26BFD" w:rsidRDefault="00856EDE" w:rsidP="00B2424C">
      <w:pPr>
        <w:pStyle w:val="affff4"/>
        <w:numPr>
          <w:ilvl w:val="3"/>
          <w:numId w:val="81"/>
        </w:numPr>
        <w:ind w:left="0" w:firstLine="851"/>
      </w:pPr>
      <w:r w:rsidRPr="00E26BFD">
        <w:rPr>
          <w:rFonts w:eastAsia="Times New Roman"/>
        </w:rPr>
        <w:t>Неоконченное высшее;</w:t>
      </w:r>
    </w:p>
    <w:p w14:paraId="399D9245" w14:textId="77777777" w:rsidR="00E26BFD" w:rsidRPr="00E26BFD" w:rsidRDefault="00856EDE" w:rsidP="00B2424C">
      <w:pPr>
        <w:pStyle w:val="affff4"/>
        <w:numPr>
          <w:ilvl w:val="3"/>
          <w:numId w:val="81"/>
        </w:numPr>
        <w:ind w:left="0" w:firstLine="851"/>
      </w:pPr>
      <w:r w:rsidRPr="00E26BFD">
        <w:rPr>
          <w:rFonts w:eastAsia="Times New Roman"/>
        </w:rPr>
        <w:t>Начальное профессиональное;</w:t>
      </w:r>
    </w:p>
    <w:p w14:paraId="6D01283F" w14:textId="77777777" w:rsidR="00E26BFD" w:rsidRPr="00E26BFD" w:rsidRDefault="00856EDE" w:rsidP="00B2424C">
      <w:pPr>
        <w:pStyle w:val="affff4"/>
        <w:numPr>
          <w:ilvl w:val="3"/>
          <w:numId w:val="81"/>
        </w:numPr>
        <w:ind w:left="0" w:firstLine="851"/>
      </w:pPr>
      <w:r w:rsidRPr="00E26BFD">
        <w:rPr>
          <w:rFonts w:eastAsia="Times New Roman"/>
        </w:rPr>
        <w:t>Среднее профессиональное;</w:t>
      </w:r>
    </w:p>
    <w:p w14:paraId="6071E827" w14:textId="77777777" w:rsidR="00E26BFD" w:rsidRPr="00E26BFD" w:rsidRDefault="00856EDE" w:rsidP="00B2424C">
      <w:pPr>
        <w:pStyle w:val="affff4"/>
        <w:numPr>
          <w:ilvl w:val="3"/>
          <w:numId w:val="81"/>
        </w:numPr>
        <w:ind w:left="0" w:firstLine="851"/>
      </w:pPr>
      <w:r w:rsidRPr="00E26BFD">
        <w:rPr>
          <w:rFonts w:eastAsia="Times New Roman"/>
        </w:rPr>
        <w:t>Среднее профессиональное (педагогическое);</w:t>
      </w:r>
    </w:p>
    <w:p w14:paraId="0CE41655" w14:textId="77777777" w:rsidR="00E26BFD" w:rsidRPr="00E26BFD" w:rsidRDefault="00856EDE" w:rsidP="00B2424C">
      <w:pPr>
        <w:pStyle w:val="affff4"/>
        <w:numPr>
          <w:ilvl w:val="3"/>
          <w:numId w:val="81"/>
        </w:numPr>
        <w:ind w:left="0" w:firstLine="851"/>
      </w:pPr>
      <w:r w:rsidRPr="00E26BFD">
        <w:rPr>
          <w:rFonts w:eastAsia="Times New Roman"/>
        </w:rPr>
        <w:t>Средне-специальное ;</w:t>
      </w:r>
    </w:p>
    <w:p w14:paraId="25397F84" w14:textId="77777777" w:rsidR="00E26BFD" w:rsidRPr="00E26BFD" w:rsidRDefault="00856EDE" w:rsidP="00B2424C">
      <w:pPr>
        <w:pStyle w:val="affff4"/>
        <w:numPr>
          <w:ilvl w:val="3"/>
          <w:numId w:val="81"/>
        </w:numPr>
        <w:ind w:left="0" w:firstLine="851"/>
      </w:pPr>
      <w:r w:rsidRPr="00E26BFD">
        <w:rPr>
          <w:rFonts w:eastAsia="Times New Roman"/>
        </w:rPr>
        <w:t>Неоконченное средне-специальное;</w:t>
      </w:r>
    </w:p>
    <w:p w14:paraId="29DDAD1E" w14:textId="77777777" w:rsidR="00E26BFD" w:rsidRPr="00E26BFD" w:rsidRDefault="00856EDE" w:rsidP="00B2424C">
      <w:pPr>
        <w:pStyle w:val="affff4"/>
        <w:numPr>
          <w:ilvl w:val="3"/>
          <w:numId w:val="81"/>
        </w:numPr>
        <w:ind w:left="0" w:firstLine="851"/>
      </w:pPr>
      <w:r w:rsidRPr="00E26BFD">
        <w:rPr>
          <w:rFonts w:eastAsia="Times New Roman"/>
        </w:rPr>
        <w:t>Среднее (полное) общее.</w:t>
      </w:r>
    </w:p>
    <w:p w14:paraId="38471A49" w14:textId="77777777" w:rsidR="00E26BFD" w:rsidRPr="00E26BFD" w:rsidRDefault="00856EDE" w:rsidP="00B2424C">
      <w:pPr>
        <w:pStyle w:val="affff4"/>
        <w:numPr>
          <w:ilvl w:val="2"/>
          <w:numId w:val="81"/>
        </w:numPr>
        <w:ind w:left="0" w:firstLine="851"/>
      </w:pPr>
      <w:r w:rsidRPr="00E26BFD">
        <w:rPr>
          <w:rFonts w:eastAsia="Times New Roman"/>
        </w:rPr>
        <w:t>Учебное заведение;</w:t>
      </w:r>
    </w:p>
    <w:p w14:paraId="1AC839D0" w14:textId="77777777" w:rsidR="00E26BFD" w:rsidRPr="00E26BFD" w:rsidRDefault="00856EDE" w:rsidP="00B2424C">
      <w:pPr>
        <w:pStyle w:val="affff4"/>
        <w:numPr>
          <w:ilvl w:val="2"/>
          <w:numId w:val="81"/>
        </w:numPr>
        <w:ind w:left="0" w:firstLine="851"/>
      </w:pPr>
      <w:r w:rsidRPr="00E26BFD">
        <w:rPr>
          <w:rFonts w:eastAsia="Times New Roman"/>
        </w:rPr>
        <w:t>Год окончания;</w:t>
      </w:r>
    </w:p>
    <w:p w14:paraId="0E5EAB7F" w14:textId="77777777" w:rsidR="00E26BFD" w:rsidRPr="00E26BFD" w:rsidRDefault="00856EDE" w:rsidP="00B2424C">
      <w:pPr>
        <w:pStyle w:val="affff4"/>
        <w:numPr>
          <w:ilvl w:val="2"/>
          <w:numId w:val="81"/>
        </w:numPr>
        <w:ind w:left="0" w:firstLine="851"/>
      </w:pPr>
      <w:r w:rsidRPr="00E26BFD">
        <w:rPr>
          <w:rFonts w:eastAsia="Times New Roman"/>
        </w:rPr>
        <w:t>Реквизиты диплома</w:t>
      </w:r>
    </w:p>
    <w:p w14:paraId="60E5CCD3" w14:textId="77777777" w:rsidR="00E26BFD" w:rsidRPr="00E26BFD" w:rsidRDefault="00856EDE" w:rsidP="00B2424C">
      <w:pPr>
        <w:pStyle w:val="affff4"/>
        <w:numPr>
          <w:ilvl w:val="2"/>
          <w:numId w:val="81"/>
        </w:numPr>
        <w:ind w:left="0" w:firstLine="851"/>
      </w:pPr>
      <w:r w:rsidRPr="00E26BFD">
        <w:rPr>
          <w:rFonts w:eastAsia="Times New Roman"/>
        </w:rPr>
        <w:t>Специальность по диплому;</w:t>
      </w:r>
    </w:p>
    <w:p w14:paraId="6AEFA280" w14:textId="77777777" w:rsidR="00E26BFD" w:rsidRPr="00E26BFD" w:rsidRDefault="00856EDE" w:rsidP="00B2424C">
      <w:pPr>
        <w:pStyle w:val="affff4"/>
        <w:numPr>
          <w:ilvl w:val="2"/>
          <w:numId w:val="81"/>
        </w:numPr>
        <w:ind w:left="0" w:firstLine="851"/>
      </w:pPr>
      <w:r w:rsidRPr="00E26BFD">
        <w:rPr>
          <w:rFonts w:eastAsia="Times New Roman"/>
        </w:rPr>
        <w:t>Ученая степень.</w:t>
      </w:r>
    </w:p>
    <w:p w14:paraId="0639FF44" w14:textId="77777777" w:rsidR="00E26BFD" w:rsidRPr="00E26BFD" w:rsidRDefault="00856EDE" w:rsidP="00B2424C">
      <w:pPr>
        <w:pStyle w:val="affff4"/>
        <w:numPr>
          <w:ilvl w:val="2"/>
          <w:numId w:val="81"/>
        </w:numPr>
        <w:ind w:left="0" w:firstLine="851"/>
      </w:pPr>
      <w:r w:rsidRPr="00E26BFD">
        <w:rPr>
          <w:rFonts w:eastAsia="Times New Roman"/>
        </w:rPr>
        <w:t>Квалификация по диплому.</w:t>
      </w:r>
    </w:p>
    <w:p w14:paraId="7A02836E" w14:textId="77777777" w:rsidR="00E26BFD" w:rsidRPr="00E26BFD" w:rsidRDefault="00856EDE" w:rsidP="00B2424C">
      <w:pPr>
        <w:pStyle w:val="affff4"/>
        <w:numPr>
          <w:ilvl w:val="2"/>
          <w:numId w:val="81"/>
        </w:numPr>
        <w:ind w:left="0" w:firstLine="851"/>
      </w:pPr>
      <w:r w:rsidRPr="00E26BFD">
        <w:rPr>
          <w:rFonts w:eastAsia="Times New Roman"/>
        </w:rPr>
        <w:t>Дополнительное образование</w:t>
      </w:r>
    </w:p>
    <w:p w14:paraId="4D7907D9" w14:textId="77777777" w:rsidR="00E26BFD" w:rsidRPr="00E26BFD" w:rsidRDefault="00856EDE" w:rsidP="00B2424C">
      <w:pPr>
        <w:pStyle w:val="affff4"/>
        <w:numPr>
          <w:ilvl w:val="3"/>
          <w:numId w:val="81"/>
        </w:numPr>
        <w:ind w:left="0" w:firstLine="851"/>
      </w:pPr>
      <w:r w:rsidRPr="00E26BFD">
        <w:rPr>
          <w:rFonts w:eastAsia="Times New Roman"/>
        </w:rPr>
        <w:t>Наименование организации</w:t>
      </w:r>
    </w:p>
    <w:p w14:paraId="372EF775" w14:textId="77777777" w:rsidR="00E26BFD" w:rsidRPr="00E26BFD" w:rsidRDefault="00856EDE" w:rsidP="00B2424C">
      <w:pPr>
        <w:pStyle w:val="affff4"/>
        <w:numPr>
          <w:ilvl w:val="3"/>
          <w:numId w:val="81"/>
        </w:numPr>
        <w:ind w:left="0" w:firstLine="851"/>
      </w:pPr>
      <w:r w:rsidRPr="00E26BFD">
        <w:rPr>
          <w:rFonts w:eastAsia="Times New Roman"/>
        </w:rPr>
        <w:t>Направление</w:t>
      </w:r>
    </w:p>
    <w:p w14:paraId="1FD8255D" w14:textId="77777777" w:rsidR="00E26BFD" w:rsidRPr="00E26BFD" w:rsidRDefault="00856EDE" w:rsidP="00B2424C">
      <w:pPr>
        <w:pStyle w:val="affff4"/>
        <w:numPr>
          <w:ilvl w:val="3"/>
          <w:numId w:val="81"/>
        </w:numPr>
        <w:ind w:left="0" w:firstLine="851"/>
      </w:pPr>
      <w:r w:rsidRPr="00E26BFD">
        <w:rPr>
          <w:rFonts w:eastAsia="Times New Roman"/>
        </w:rPr>
        <w:t>Документ, подтверждающий профессиональную переподготовку</w:t>
      </w:r>
    </w:p>
    <w:p w14:paraId="421E1CCE" w14:textId="77777777" w:rsidR="00E26BFD" w:rsidRPr="00E26BFD" w:rsidRDefault="00856EDE" w:rsidP="00B2424C">
      <w:pPr>
        <w:pStyle w:val="affff4"/>
        <w:numPr>
          <w:ilvl w:val="4"/>
          <w:numId w:val="81"/>
        </w:numPr>
        <w:ind w:left="0" w:firstLine="851"/>
      </w:pPr>
      <w:r w:rsidRPr="00E26BFD">
        <w:rPr>
          <w:rFonts w:eastAsia="Times New Roman"/>
        </w:rPr>
        <w:t>Наименование документа</w:t>
      </w:r>
    </w:p>
    <w:p w14:paraId="1843D145" w14:textId="77777777" w:rsidR="00E26BFD" w:rsidRPr="00E26BFD" w:rsidRDefault="00856EDE" w:rsidP="00B2424C">
      <w:pPr>
        <w:pStyle w:val="affff4"/>
        <w:numPr>
          <w:ilvl w:val="4"/>
          <w:numId w:val="81"/>
        </w:numPr>
        <w:ind w:left="0" w:firstLine="851"/>
      </w:pPr>
      <w:r w:rsidRPr="00E26BFD">
        <w:rPr>
          <w:rFonts w:eastAsia="Times New Roman"/>
        </w:rPr>
        <w:t>Серия документа</w:t>
      </w:r>
    </w:p>
    <w:p w14:paraId="7CC01403" w14:textId="77777777" w:rsidR="00E26BFD" w:rsidRPr="00E26BFD" w:rsidRDefault="00856EDE" w:rsidP="00B2424C">
      <w:pPr>
        <w:pStyle w:val="affff4"/>
        <w:numPr>
          <w:ilvl w:val="4"/>
          <w:numId w:val="81"/>
        </w:numPr>
        <w:ind w:left="0" w:firstLine="851"/>
      </w:pPr>
      <w:r w:rsidRPr="00E26BFD">
        <w:rPr>
          <w:rFonts w:eastAsia="Times New Roman"/>
        </w:rPr>
        <w:t>Номер документ</w:t>
      </w:r>
      <w:r w:rsidR="00E26BFD" w:rsidRPr="00E26BFD">
        <w:rPr>
          <w:rFonts w:eastAsia="Times New Roman"/>
        </w:rPr>
        <w:t>а</w:t>
      </w:r>
    </w:p>
    <w:p w14:paraId="6FCCB006" w14:textId="77777777" w:rsidR="00E26BFD" w:rsidRPr="00E26BFD" w:rsidRDefault="00856EDE" w:rsidP="00B2424C">
      <w:pPr>
        <w:pStyle w:val="affff4"/>
        <w:numPr>
          <w:ilvl w:val="4"/>
          <w:numId w:val="81"/>
        </w:numPr>
        <w:ind w:left="0" w:firstLine="851"/>
      </w:pPr>
      <w:r w:rsidRPr="00E26BFD">
        <w:rPr>
          <w:rFonts w:eastAsia="Times New Roman"/>
        </w:rPr>
        <w:t>Дата выдачи документ</w:t>
      </w:r>
      <w:r w:rsidR="00E26BFD" w:rsidRPr="00E26BFD">
        <w:rPr>
          <w:rFonts w:eastAsia="Times New Roman"/>
        </w:rPr>
        <w:t>а</w:t>
      </w:r>
    </w:p>
    <w:p w14:paraId="1A89B69D" w14:textId="77777777" w:rsidR="00E26BFD" w:rsidRPr="00E26BFD" w:rsidRDefault="00856EDE" w:rsidP="00B2424C">
      <w:pPr>
        <w:pStyle w:val="affff4"/>
        <w:numPr>
          <w:ilvl w:val="3"/>
          <w:numId w:val="81"/>
        </w:numPr>
        <w:ind w:left="0" w:firstLine="851"/>
      </w:pPr>
      <w:r w:rsidRPr="00E26BFD">
        <w:rPr>
          <w:rFonts w:eastAsia="Times New Roman"/>
        </w:rPr>
        <w:t>Повышение квалификации</w:t>
      </w:r>
    </w:p>
    <w:p w14:paraId="302F762F" w14:textId="77777777" w:rsidR="00E26BFD" w:rsidRPr="00E26BFD" w:rsidRDefault="00856EDE" w:rsidP="00B2424C">
      <w:pPr>
        <w:pStyle w:val="affff4"/>
        <w:numPr>
          <w:ilvl w:val="4"/>
          <w:numId w:val="81"/>
        </w:numPr>
        <w:ind w:left="0" w:firstLine="851"/>
      </w:pPr>
      <w:r w:rsidRPr="00E26BFD">
        <w:rPr>
          <w:rFonts w:eastAsia="Times New Roman"/>
        </w:rPr>
        <w:t>Наименование организации</w:t>
      </w:r>
    </w:p>
    <w:p w14:paraId="27D5B80D" w14:textId="77777777" w:rsidR="00E26BFD" w:rsidRPr="00E26BFD" w:rsidRDefault="00856EDE" w:rsidP="00B2424C">
      <w:pPr>
        <w:pStyle w:val="affff4"/>
        <w:numPr>
          <w:ilvl w:val="4"/>
          <w:numId w:val="81"/>
        </w:numPr>
        <w:ind w:left="0" w:firstLine="851"/>
      </w:pPr>
      <w:r w:rsidRPr="00E26BFD">
        <w:rPr>
          <w:rFonts w:eastAsia="Times New Roman"/>
        </w:rPr>
        <w:t>Тема курсов</w:t>
      </w:r>
    </w:p>
    <w:p w14:paraId="4D028F6E" w14:textId="77777777" w:rsidR="00E26BFD" w:rsidRPr="00E26BFD" w:rsidRDefault="00856EDE" w:rsidP="00B2424C">
      <w:pPr>
        <w:pStyle w:val="affff4"/>
        <w:numPr>
          <w:ilvl w:val="4"/>
          <w:numId w:val="81"/>
        </w:numPr>
        <w:ind w:left="0" w:firstLine="851"/>
      </w:pPr>
      <w:r w:rsidRPr="00E26BFD">
        <w:rPr>
          <w:rFonts w:eastAsia="Times New Roman"/>
        </w:rPr>
        <w:t>Документ, подтверждающий профессиональную переподготовку</w:t>
      </w:r>
    </w:p>
    <w:p w14:paraId="76455E74" w14:textId="77777777" w:rsidR="00E26BFD" w:rsidRPr="00E26BFD" w:rsidRDefault="00856EDE" w:rsidP="00B2424C">
      <w:pPr>
        <w:pStyle w:val="affff4"/>
        <w:numPr>
          <w:ilvl w:val="0"/>
          <w:numId w:val="102"/>
        </w:numPr>
        <w:ind w:left="0" w:firstLine="851"/>
      </w:pPr>
      <w:r w:rsidRPr="00E26BFD">
        <w:rPr>
          <w:rFonts w:eastAsia="Times New Roman"/>
        </w:rPr>
        <w:t xml:space="preserve"> Наименование документа</w:t>
      </w:r>
    </w:p>
    <w:p w14:paraId="5E456CC5" w14:textId="77777777" w:rsidR="00E26BFD" w:rsidRPr="00E26BFD" w:rsidRDefault="00856EDE" w:rsidP="00B2424C">
      <w:pPr>
        <w:pStyle w:val="affff4"/>
        <w:numPr>
          <w:ilvl w:val="0"/>
          <w:numId w:val="102"/>
        </w:numPr>
        <w:ind w:left="0" w:firstLine="851"/>
      </w:pPr>
      <w:r w:rsidRPr="00E26BFD">
        <w:rPr>
          <w:rFonts w:eastAsia="Times New Roman"/>
        </w:rPr>
        <w:t>Серия документа</w:t>
      </w:r>
    </w:p>
    <w:p w14:paraId="286A994F" w14:textId="77777777" w:rsidR="00E26BFD" w:rsidRPr="00E26BFD" w:rsidRDefault="00856EDE" w:rsidP="00B2424C">
      <w:pPr>
        <w:pStyle w:val="affff4"/>
        <w:numPr>
          <w:ilvl w:val="0"/>
          <w:numId w:val="102"/>
        </w:numPr>
        <w:ind w:left="0" w:firstLine="851"/>
      </w:pPr>
      <w:r w:rsidRPr="00E26BFD">
        <w:rPr>
          <w:rFonts w:eastAsia="Times New Roman"/>
        </w:rPr>
        <w:t>Номер документа</w:t>
      </w:r>
    </w:p>
    <w:p w14:paraId="1C883A14" w14:textId="77777777" w:rsidR="00E26BFD" w:rsidRPr="00E26BFD" w:rsidRDefault="00856EDE" w:rsidP="00B2424C">
      <w:pPr>
        <w:pStyle w:val="affff4"/>
        <w:numPr>
          <w:ilvl w:val="0"/>
          <w:numId w:val="102"/>
        </w:numPr>
        <w:ind w:left="0" w:firstLine="851"/>
      </w:pPr>
      <w:r w:rsidRPr="00E26BFD">
        <w:rPr>
          <w:rFonts w:eastAsia="Times New Roman"/>
        </w:rPr>
        <w:t>Дата выдачи документа</w:t>
      </w:r>
    </w:p>
    <w:p w14:paraId="3128C498" w14:textId="77777777" w:rsidR="00E26BFD" w:rsidRPr="00E26BFD" w:rsidRDefault="00856EDE" w:rsidP="00B2424C">
      <w:pPr>
        <w:pStyle w:val="affff4"/>
        <w:numPr>
          <w:ilvl w:val="0"/>
          <w:numId w:val="102"/>
        </w:numPr>
        <w:ind w:left="0" w:firstLine="851"/>
      </w:pPr>
      <w:r w:rsidRPr="00E26BFD">
        <w:rPr>
          <w:rFonts w:eastAsia="Times New Roman"/>
        </w:rPr>
        <w:t xml:space="preserve">Категория </w:t>
      </w:r>
    </w:p>
    <w:p w14:paraId="040ABEF5" w14:textId="77777777" w:rsidR="00E26BFD" w:rsidRPr="00E26BFD" w:rsidRDefault="00856EDE" w:rsidP="00B2424C">
      <w:pPr>
        <w:pStyle w:val="affff4"/>
        <w:numPr>
          <w:ilvl w:val="0"/>
          <w:numId w:val="101"/>
        </w:numPr>
        <w:ind w:left="0" w:firstLine="851"/>
      </w:pPr>
      <w:r w:rsidRPr="00E26BFD">
        <w:rPr>
          <w:rFonts w:eastAsia="Times New Roman"/>
        </w:rPr>
        <w:t>Высшая</w:t>
      </w:r>
    </w:p>
    <w:p w14:paraId="2B4C7846" w14:textId="77777777" w:rsidR="00E26BFD" w:rsidRPr="00E26BFD" w:rsidRDefault="00856EDE" w:rsidP="00B2424C">
      <w:pPr>
        <w:pStyle w:val="affff4"/>
        <w:numPr>
          <w:ilvl w:val="0"/>
          <w:numId w:val="101"/>
        </w:numPr>
        <w:ind w:left="0" w:firstLine="851"/>
      </w:pPr>
      <w:r w:rsidRPr="00E26BFD">
        <w:rPr>
          <w:rFonts w:eastAsia="Times New Roman"/>
        </w:rPr>
        <w:t>Первая</w:t>
      </w:r>
    </w:p>
    <w:p w14:paraId="2FAEE2E8" w14:textId="77777777" w:rsidR="00E26BFD" w:rsidRPr="00E26BFD" w:rsidRDefault="00856EDE" w:rsidP="00B2424C">
      <w:pPr>
        <w:pStyle w:val="affff4"/>
        <w:numPr>
          <w:ilvl w:val="0"/>
          <w:numId w:val="104"/>
        </w:numPr>
        <w:ind w:left="0" w:firstLine="851"/>
      </w:pPr>
      <w:r w:rsidRPr="00E26BFD">
        <w:rPr>
          <w:rFonts w:eastAsia="Times New Roman"/>
        </w:rPr>
        <w:t xml:space="preserve">Профессиональная переподготовка </w:t>
      </w:r>
    </w:p>
    <w:p w14:paraId="6343B113" w14:textId="77777777" w:rsidR="00E26BFD" w:rsidRPr="00E26BFD" w:rsidRDefault="00856EDE" w:rsidP="00B2424C">
      <w:pPr>
        <w:pStyle w:val="affff4"/>
        <w:numPr>
          <w:ilvl w:val="0"/>
          <w:numId w:val="105"/>
        </w:numPr>
        <w:ind w:left="0" w:firstLine="851"/>
      </w:pPr>
      <w:r w:rsidRPr="00E26BFD">
        <w:rPr>
          <w:rFonts w:eastAsia="Times New Roman"/>
        </w:rPr>
        <w:t>Наименование организации</w:t>
      </w:r>
    </w:p>
    <w:p w14:paraId="36ED1B17" w14:textId="77777777" w:rsidR="00E26BFD" w:rsidRPr="00E26BFD" w:rsidRDefault="00856EDE" w:rsidP="00B2424C">
      <w:pPr>
        <w:pStyle w:val="affff4"/>
        <w:numPr>
          <w:ilvl w:val="0"/>
          <w:numId w:val="105"/>
        </w:numPr>
        <w:ind w:left="0" w:firstLine="851"/>
      </w:pPr>
      <w:r w:rsidRPr="00E26BFD">
        <w:rPr>
          <w:rFonts w:eastAsia="Times New Roman"/>
        </w:rPr>
        <w:t>Специальность (направление, профессия)</w:t>
      </w:r>
    </w:p>
    <w:p w14:paraId="41351E7E" w14:textId="77777777" w:rsidR="00E26BFD" w:rsidRPr="00E26BFD" w:rsidRDefault="00856EDE" w:rsidP="00B2424C">
      <w:pPr>
        <w:pStyle w:val="affff4"/>
        <w:numPr>
          <w:ilvl w:val="0"/>
          <w:numId w:val="105"/>
        </w:numPr>
        <w:ind w:left="0" w:firstLine="851"/>
      </w:pPr>
      <w:r w:rsidRPr="00E26BFD">
        <w:rPr>
          <w:rFonts w:eastAsia="Times New Roman"/>
        </w:rPr>
        <w:t>Документ, подтверждающий профессиональную переподготовку</w:t>
      </w:r>
    </w:p>
    <w:p w14:paraId="2DDF9926" w14:textId="77777777" w:rsidR="00E26BFD" w:rsidRPr="00E26BFD" w:rsidRDefault="00856EDE" w:rsidP="00B2424C">
      <w:pPr>
        <w:pStyle w:val="affff4"/>
        <w:numPr>
          <w:ilvl w:val="0"/>
          <w:numId w:val="101"/>
        </w:numPr>
        <w:ind w:left="0" w:firstLine="851"/>
      </w:pPr>
      <w:r w:rsidRPr="00E26BFD">
        <w:rPr>
          <w:rFonts w:eastAsia="Times New Roman"/>
        </w:rPr>
        <w:t>Наименование документа</w:t>
      </w:r>
    </w:p>
    <w:p w14:paraId="76030451" w14:textId="77777777" w:rsidR="00E26BFD" w:rsidRPr="00E26BFD" w:rsidRDefault="00856EDE" w:rsidP="00B2424C">
      <w:pPr>
        <w:pStyle w:val="affff4"/>
        <w:numPr>
          <w:ilvl w:val="0"/>
          <w:numId w:val="101"/>
        </w:numPr>
        <w:ind w:left="0" w:firstLine="851"/>
      </w:pPr>
      <w:r w:rsidRPr="00E26BFD">
        <w:rPr>
          <w:rFonts w:eastAsia="Times New Roman"/>
        </w:rPr>
        <w:t>Серия документа</w:t>
      </w:r>
    </w:p>
    <w:p w14:paraId="6CC99C7F" w14:textId="77777777" w:rsidR="00E26BFD" w:rsidRPr="00E26BFD" w:rsidRDefault="00856EDE" w:rsidP="00B2424C">
      <w:pPr>
        <w:pStyle w:val="affff4"/>
        <w:numPr>
          <w:ilvl w:val="0"/>
          <w:numId w:val="101"/>
        </w:numPr>
        <w:ind w:left="0" w:firstLine="851"/>
      </w:pPr>
      <w:r w:rsidRPr="00E26BFD">
        <w:rPr>
          <w:rFonts w:eastAsia="Times New Roman"/>
        </w:rPr>
        <w:t>Номер документа</w:t>
      </w:r>
    </w:p>
    <w:p w14:paraId="0D85A4C2" w14:textId="77777777" w:rsidR="00856EDE" w:rsidRPr="00E26BFD" w:rsidRDefault="00856EDE" w:rsidP="00B2424C">
      <w:pPr>
        <w:pStyle w:val="affff4"/>
        <w:numPr>
          <w:ilvl w:val="0"/>
          <w:numId w:val="101"/>
        </w:numPr>
        <w:ind w:left="0" w:firstLine="851"/>
      </w:pPr>
      <w:r w:rsidRPr="00E26BFD">
        <w:rPr>
          <w:rFonts w:eastAsia="Times New Roman"/>
        </w:rPr>
        <w:t xml:space="preserve"> Дата выдачи документа</w:t>
      </w:r>
    </w:p>
    <w:p w14:paraId="5B0E5A40" w14:textId="3648833C" w:rsidR="00B914E4" w:rsidRDefault="0003791B" w:rsidP="00B2424C">
      <w:pPr>
        <w:pStyle w:val="af7"/>
      </w:pPr>
      <w:r>
        <w:t xml:space="preserve">В рамках подсистемы управления данными о Персоне, Организациях и педагогическом составе </w:t>
      </w:r>
      <w:r w:rsidR="00E976C4">
        <w:t xml:space="preserve">будет разработан </w:t>
      </w:r>
      <w:r>
        <w:t>сервис</w:t>
      </w:r>
      <w:r w:rsidR="00E976C4">
        <w:t>ы</w:t>
      </w:r>
      <w:r>
        <w:t xml:space="preserve"> взаимодействия с порталом федерального сегмента для передачи сведений по отображению информации в пользовательских интерфейсах.</w:t>
      </w:r>
    </w:p>
    <w:p w14:paraId="50A936CB" w14:textId="77777777" w:rsidR="003D2E3F" w:rsidRDefault="00856EDE" w:rsidP="00B2424C">
      <w:pPr>
        <w:pStyle w:val="af7"/>
      </w:pPr>
      <w:r>
        <w:t>Подробное описание</w:t>
      </w:r>
      <w:r w:rsidR="0003791B">
        <w:t xml:space="preserve"> </w:t>
      </w:r>
      <w:r w:rsidR="0003791B">
        <w:rPr>
          <w:lang w:val="en-US"/>
        </w:rPr>
        <w:t>API</w:t>
      </w:r>
      <w:r w:rsidR="0003791B" w:rsidRPr="00CC270C">
        <w:t xml:space="preserve"> </w:t>
      </w:r>
      <w:r w:rsidR="0003791B">
        <w:t xml:space="preserve">взаимодействия подсистемы представлено в Приложении </w:t>
      </w:r>
      <w:r w:rsidR="00AC34CD">
        <w:t>2</w:t>
      </w:r>
      <w:r w:rsidR="0003791B">
        <w:t>.</w:t>
      </w:r>
    </w:p>
    <w:p w14:paraId="30F1C40D" w14:textId="0DB34918" w:rsidR="00021C43" w:rsidRDefault="00021C43" w:rsidP="00B2424C">
      <w:pPr>
        <w:pStyle w:val="3"/>
        <w:ind w:firstLine="851"/>
      </w:pPr>
      <w:bookmarkStart w:id="59" w:name="_Toc434272558"/>
      <w:bookmarkStart w:id="60" w:name="_Toc434343271"/>
      <w:r>
        <w:t>Функции и задачи, реализуемые подсистемой анализа данных</w:t>
      </w:r>
      <w:bookmarkEnd w:id="59"/>
      <w:bookmarkEnd w:id="60"/>
    </w:p>
    <w:p w14:paraId="0CA757B0" w14:textId="77777777" w:rsidR="00021C43" w:rsidRPr="00460834" w:rsidRDefault="00021C43" w:rsidP="00B2424C">
      <w:pPr>
        <w:pStyle w:val="4"/>
        <w:spacing w:after="240" w:line="360" w:lineRule="auto"/>
        <w:contextualSpacing w:val="0"/>
        <w:rPr>
          <w:rFonts w:eastAsia="Calibri"/>
        </w:rPr>
      </w:pPr>
      <w:r>
        <w:rPr>
          <w:rFonts w:eastAsia="Calibri"/>
        </w:rPr>
        <w:t>Описание функций модуля анализа</w:t>
      </w:r>
    </w:p>
    <w:p w14:paraId="0ADBBB4E" w14:textId="77777777" w:rsidR="00021C43" w:rsidRDefault="00021C43" w:rsidP="00B2424C">
      <w:pPr>
        <w:pStyle w:val="phnormal"/>
        <w:ind w:right="0" w:firstLine="851"/>
        <w:rPr>
          <w:rStyle w:val="phnormal1"/>
          <w:szCs w:val="24"/>
        </w:rPr>
      </w:pPr>
      <w:r>
        <w:rPr>
          <w:rStyle w:val="phnormal1"/>
          <w:szCs w:val="24"/>
        </w:rPr>
        <w:t>Информационное хранилище Системы будет позволять хранить данные в структурированном виде – в виде кубов (</w:t>
      </w:r>
      <w:r w:rsidRPr="00600001">
        <w:t>OLAP-кубов</w:t>
      </w:r>
      <w:r>
        <w:rPr>
          <w:rStyle w:val="phnormal1"/>
          <w:szCs w:val="24"/>
        </w:rPr>
        <w:t xml:space="preserve">). </w:t>
      </w:r>
      <w:r w:rsidRPr="00B81464">
        <w:rPr>
          <w:rStyle w:val="phnormal1"/>
          <w:szCs w:val="24"/>
        </w:rPr>
        <w:t xml:space="preserve">Куб </w:t>
      </w:r>
      <w:r>
        <w:rPr>
          <w:rStyle w:val="phnormal1"/>
          <w:szCs w:val="24"/>
        </w:rPr>
        <w:t>будет представля</w:t>
      </w:r>
      <w:r w:rsidRPr="00B81464">
        <w:rPr>
          <w:rStyle w:val="phnormal1"/>
          <w:szCs w:val="24"/>
        </w:rPr>
        <w:t>т</w:t>
      </w:r>
      <w:r>
        <w:rPr>
          <w:rStyle w:val="phnormal1"/>
          <w:szCs w:val="24"/>
        </w:rPr>
        <w:t>ь</w:t>
      </w:r>
      <w:r w:rsidRPr="00B81464">
        <w:rPr>
          <w:rStyle w:val="phnormal1"/>
          <w:szCs w:val="24"/>
        </w:rPr>
        <w:t xml:space="preserve"> собой многомерную структуру, содержащую размерности (измерения) и меры.</w:t>
      </w:r>
    </w:p>
    <w:p w14:paraId="2AAD53F0" w14:textId="77777777" w:rsidR="00021C43" w:rsidRDefault="00021C43" w:rsidP="00B2424C">
      <w:pPr>
        <w:pStyle w:val="phnormal"/>
        <w:ind w:right="0" w:firstLine="851"/>
        <w:rPr>
          <w:rStyle w:val="phnormal1"/>
          <w:szCs w:val="24"/>
        </w:rPr>
      </w:pPr>
      <w:r>
        <w:rPr>
          <w:rStyle w:val="phnormal1"/>
          <w:szCs w:val="24"/>
        </w:rPr>
        <w:t xml:space="preserve">Возможность использования </w:t>
      </w:r>
      <w:r w:rsidRPr="00600001">
        <w:t>OLAP-кубов</w:t>
      </w:r>
      <w:r>
        <w:t xml:space="preserve"> будет обеспечена использованием</w:t>
      </w:r>
      <w:r>
        <w:rPr>
          <w:rStyle w:val="phnormal1"/>
          <w:szCs w:val="24"/>
        </w:rPr>
        <w:t xml:space="preserve"> технологии</w:t>
      </w:r>
      <w:r w:rsidRPr="00C33968">
        <w:rPr>
          <w:rStyle w:val="phnormal1"/>
          <w:szCs w:val="24"/>
        </w:rPr>
        <w:t xml:space="preserve"> обработки данных, заключающ</w:t>
      </w:r>
      <w:r>
        <w:rPr>
          <w:rStyle w:val="phnormal1"/>
          <w:szCs w:val="24"/>
        </w:rPr>
        <w:t xml:space="preserve">ейся </w:t>
      </w:r>
      <w:r w:rsidRPr="00C33968">
        <w:rPr>
          <w:rStyle w:val="phnormal1"/>
          <w:szCs w:val="24"/>
        </w:rPr>
        <w:t>в подготовке суммарной (агрегированной) информации на основе больших массивов данных, структурированных по многомерному принципу</w:t>
      </w:r>
      <w:r>
        <w:rPr>
          <w:rStyle w:val="phnormal1"/>
          <w:szCs w:val="24"/>
        </w:rPr>
        <w:t xml:space="preserve">. В качестве технологического решения, обеспечивающего данную функциональность, будет использоваться </w:t>
      </w:r>
      <w:r>
        <w:rPr>
          <w:rStyle w:val="phnormal1"/>
          <w:szCs w:val="24"/>
          <w:lang w:val="en-US"/>
        </w:rPr>
        <w:t>OLAP</w:t>
      </w:r>
      <w:r>
        <w:rPr>
          <w:rStyle w:val="phnormal1"/>
          <w:szCs w:val="24"/>
        </w:rPr>
        <w:t xml:space="preserve"> сервер </w:t>
      </w:r>
      <w:r>
        <w:rPr>
          <w:rStyle w:val="phnormal1"/>
          <w:szCs w:val="24"/>
          <w:lang w:val="en-US"/>
        </w:rPr>
        <w:t>Mondrian</w:t>
      </w:r>
      <w:r>
        <w:rPr>
          <w:rStyle w:val="phnormal1"/>
          <w:szCs w:val="24"/>
        </w:rPr>
        <w:t>.</w:t>
      </w:r>
    </w:p>
    <w:p w14:paraId="5679E54B" w14:textId="77777777" w:rsidR="00021C43" w:rsidRPr="005558CF" w:rsidRDefault="00021C43" w:rsidP="00B2424C">
      <w:pPr>
        <w:pStyle w:val="phnormal"/>
        <w:ind w:right="0" w:firstLine="851"/>
        <w:rPr>
          <w:rStyle w:val="phnormal1"/>
          <w:szCs w:val="24"/>
        </w:rPr>
      </w:pPr>
      <w:r w:rsidRPr="005558CF">
        <w:rPr>
          <w:rStyle w:val="phnormal1"/>
          <w:szCs w:val="24"/>
        </w:rPr>
        <w:t xml:space="preserve">Сервер </w:t>
      </w:r>
      <w:r w:rsidRPr="005558CF">
        <w:rPr>
          <w:rStyle w:val="phnormal1"/>
          <w:szCs w:val="24"/>
          <w:lang w:val="en-US"/>
        </w:rPr>
        <w:t>Mondrian</w:t>
      </w:r>
      <w:r>
        <w:rPr>
          <w:rStyle w:val="phnormal1"/>
          <w:szCs w:val="24"/>
        </w:rPr>
        <w:t xml:space="preserve"> состоит из тре</w:t>
      </w:r>
      <w:r w:rsidRPr="005558CF">
        <w:rPr>
          <w:rStyle w:val="phnormal1"/>
          <w:szCs w:val="24"/>
        </w:rPr>
        <w:t>х сло</w:t>
      </w:r>
      <w:r>
        <w:rPr>
          <w:rStyle w:val="phnormal1"/>
          <w:szCs w:val="24"/>
        </w:rPr>
        <w:t>е</w:t>
      </w:r>
      <w:r w:rsidRPr="005558CF">
        <w:rPr>
          <w:rStyle w:val="phnormal1"/>
          <w:szCs w:val="24"/>
        </w:rPr>
        <w:t>в</w:t>
      </w:r>
      <w:r>
        <w:rPr>
          <w:rStyle w:val="phnormal1"/>
          <w:szCs w:val="24"/>
        </w:rPr>
        <w:t xml:space="preserve">: </w:t>
      </w:r>
      <w:r w:rsidRPr="005558CF">
        <w:rPr>
          <w:rStyle w:val="phnormal1"/>
          <w:szCs w:val="24"/>
        </w:rPr>
        <w:t>слой измерений, звёздный слой и слой хранения.</w:t>
      </w:r>
    </w:p>
    <w:p w14:paraId="1D5E568C" w14:textId="77777777" w:rsidR="00021C43" w:rsidRPr="005558CF" w:rsidRDefault="00021C43" w:rsidP="00B2424C">
      <w:pPr>
        <w:pStyle w:val="phnormal"/>
        <w:ind w:right="0" w:firstLine="851"/>
        <w:rPr>
          <w:rStyle w:val="phnormal1"/>
          <w:szCs w:val="24"/>
        </w:rPr>
      </w:pPr>
      <w:r>
        <w:rPr>
          <w:rStyle w:val="phnormal1"/>
          <w:szCs w:val="24"/>
        </w:rPr>
        <w:t xml:space="preserve">Слой измерений </w:t>
      </w:r>
      <w:r w:rsidRPr="005558CF">
        <w:rPr>
          <w:rStyle w:val="phnormal1"/>
          <w:szCs w:val="24"/>
        </w:rPr>
        <w:t xml:space="preserve">разбирает, проверяет и выполняет </w:t>
      </w:r>
      <w:r w:rsidRPr="005558CF">
        <w:rPr>
          <w:rStyle w:val="phnormal1"/>
          <w:szCs w:val="24"/>
          <w:lang w:val="en-US"/>
        </w:rPr>
        <w:t>MDX</w:t>
      </w:r>
      <w:r w:rsidRPr="005558CF">
        <w:rPr>
          <w:rStyle w:val="phnormal1"/>
          <w:szCs w:val="24"/>
        </w:rPr>
        <w:t xml:space="preserve">-запросы. </w:t>
      </w:r>
      <w:r w:rsidRPr="005558CF">
        <w:rPr>
          <w:rStyle w:val="phnormal1"/>
          <w:szCs w:val="24"/>
          <w:lang w:val="en-US"/>
        </w:rPr>
        <w:t>MDX</w:t>
      </w:r>
      <w:r w:rsidRPr="005558CF">
        <w:rPr>
          <w:rStyle w:val="phnormal1"/>
          <w:szCs w:val="24"/>
        </w:rPr>
        <w:t xml:space="preserve">-запрос в </w:t>
      </w:r>
      <w:r w:rsidRPr="005558CF">
        <w:rPr>
          <w:rStyle w:val="phnormal1"/>
          <w:szCs w:val="24"/>
          <w:lang w:val="en-US"/>
        </w:rPr>
        <w:t>Mondrian</w:t>
      </w:r>
      <w:r w:rsidRPr="005558CF">
        <w:rPr>
          <w:rStyle w:val="phnormal1"/>
          <w:szCs w:val="24"/>
        </w:rPr>
        <w:t xml:space="preserve"> </w:t>
      </w:r>
      <w:r>
        <w:rPr>
          <w:rStyle w:val="phnormal1"/>
          <w:szCs w:val="24"/>
        </w:rPr>
        <w:t>выполняется в несколько этапов:</w:t>
      </w:r>
      <w:r w:rsidRPr="005558CF">
        <w:rPr>
          <w:rStyle w:val="phnormal1"/>
          <w:szCs w:val="24"/>
        </w:rPr>
        <w:t xml:space="preserve"> </w:t>
      </w:r>
      <w:r>
        <w:rPr>
          <w:rStyle w:val="phnormal1"/>
          <w:szCs w:val="24"/>
        </w:rPr>
        <w:t>с</w:t>
      </w:r>
      <w:r w:rsidRPr="005558CF">
        <w:rPr>
          <w:rStyle w:val="phnormal1"/>
          <w:szCs w:val="24"/>
        </w:rPr>
        <w:t xml:space="preserve">начала вычисляются оси, затем значения ячеек на осях, для эффективности, слой измерений посылает запросы к ячейкам на уровень агрегирования партиями. Трансформатор запросов позволяет приложению управлять существующими запросами, вместо того чтобы строить </w:t>
      </w:r>
      <w:r w:rsidRPr="005558CF">
        <w:rPr>
          <w:rStyle w:val="phnormal1"/>
          <w:szCs w:val="24"/>
          <w:lang w:val="en-US"/>
        </w:rPr>
        <w:t>MDX</w:t>
      </w:r>
      <w:r w:rsidRPr="005558CF">
        <w:rPr>
          <w:rStyle w:val="phnormal1"/>
          <w:szCs w:val="24"/>
        </w:rPr>
        <w:t>-выражения с нуля для каждого запроса. Метаданные описывают и собственно модель измерений, и то, как она отображается на реляционную модель.</w:t>
      </w:r>
    </w:p>
    <w:p w14:paraId="472B0CB4" w14:textId="77777777" w:rsidR="00021C43" w:rsidRPr="005558CF" w:rsidRDefault="00021C43" w:rsidP="00B2424C">
      <w:pPr>
        <w:pStyle w:val="phnormal"/>
        <w:ind w:right="0" w:firstLine="851"/>
        <w:rPr>
          <w:rStyle w:val="phnormal1"/>
          <w:szCs w:val="24"/>
        </w:rPr>
      </w:pPr>
      <w:r>
        <w:rPr>
          <w:rStyle w:val="phnormal1"/>
          <w:szCs w:val="24"/>
        </w:rPr>
        <w:t xml:space="preserve">Звездный слой </w:t>
      </w:r>
      <w:r w:rsidRPr="005558CF">
        <w:rPr>
          <w:rStyle w:val="phnormal1"/>
          <w:szCs w:val="24"/>
        </w:rPr>
        <w:t>отвечает за поддержание кэша агрегатов. Агрегат — набор измеренных значений (ячеек) в памяти, соответствующий определённому набору значений столбцов измерений. Слой измерений посылает запросы для получения набора ячеек. Если требуемые ячейки не находятся в кэше, или получаются свёртыванием агрегатов в кэше, менеджер агрегатов посылает запрос на слой хранения.</w:t>
      </w:r>
    </w:p>
    <w:p w14:paraId="5993390B" w14:textId="77777777" w:rsidR="00021C43" w:rsidRPr="005558CF" w:rsidRDefault="00021C43" w:rsidP="00B2424C">
      <w:pPr>
        <w:pStyle w:val="phnormal"/>
        <w:ind w:right="0" w:firstLine="851"/>
        <w:rPr>
          <w:rStyle w:val="phnormal1"/>
          <w:szCs w:val="24"/>
        </w:rPr>
      </w:pPr>
      <w:r w:rsidRPr="005558CF">
        <w:rPr>
          <w:rStyle w:val="phnormal1"/>
          <w:szCs w:val="24"/>
        </w:rPr>
        <w:t>Слой хранения обеспечивает хранение исходных данных, необхо</w:t>
      </w:r>
      <w:r>
        <w:rPr>
          <w:rStyle w:val="phnormal1"/>
          <w:szCs w:val="24"/>
        </w:rPr>
        <w:t>димых для получения агрегатов.</w:t>
      </w:r>
    </w:p>
    <w:p w14:paraId="00004B2B" w14:textId="77777777" w:rsidR="00021C43" w:rsidRDefault="00021C43" w:rsidP="00B2424C">
      <w:pPr>
        <w:pStyle w:val="phnormal"/>
        <w:ind w:right="0" w:firstLine="851"/>
      </w:pPr>
      <w:r w:rsidRPr="00600001">
        <w:t xml:space="preserve">В </w:t>
      </w:r>
      <w:r>
        <w:t>Системе будет использоваться</w:t>
      </w:r>
      <w:r w:rsidRPr="00600001">
        <w:t xml:space="preserve"> средства задания и описания OLAP-кубов, необходимых для быстрого построения </w:t>
      </w:r>
      <w:r>
        <w:rPr>
          <w:sz w:val="22"/>
          <w:szCs w:val="22"/>
        </w:rPr>
        <w:t xml:space="preserve">многомерных </w:t>
      </w:r>
      <w:r w:rsidRPr="00600001">
        <w:t>аналитических отчетов</w:t>
      </w:r>
      <w:r>
        <w:t xml:space="preserve"> пользователем</w:t>
      </w:r>
      <w:r w:rsidRPr="00600001">
        <w:t xml:space="preserve">. </w:t>
      </w:r>
      <w:r w:rsidRPr="00F111B1">
        <w:t xml:space="preserve">OLAP </w:t>
      </w:r>
      <w:r>
        <w:t>будет значительно ускорять</w:t>
      </w:r>
      <w:r w:rsidRPr="00F111B1">
        <w:t xml:space="preserve"> процесс обработки запроса и выполнения расчетов, обеспечивая анализ данных в различных разрезах.</w:t>
      </w:r>
    </w:p>
    <w:p w14:paraId="265060E0" w14:textId="77777777" w:rsidR="00021C43" w:rsidRDefault="00021C43" w:rsidP="00B2424C">
      <w:pPr>
        <w:pStyle w:val="phnormal"/>
        <w:ind w:right="0" w:firstLine="851"/>
      </w:pPr>
      <w:r w:rsidRPr="009D6B51">
        <w:t xml:space="preserve">OLAP-куб </w:t>
      </w:r>
      <w:r>
        <w:t>(куб) будет содержа</w:t>
      </w:r>
      <w:r w:rsidRPr="009D6B51">
        <w:t>т</w:t>
      </w:r>
      <w:r>
        <w:t>ь</w:t>
      </w:r>
      <w:r w:rsidRPr="009D6B51">
        <w:t xml:space="preserve"> в себе базовые данные и информацию об измерениях (</w:t>
      </w:r>
      <w:r>
        <w:t>характеристиках базовых данных) хранилища</w:t>
      </w:r>
      <w:r w:rsidRPr="009D6B51">
        <w:t>.</w:t>
      </w:r>
      <w:r w:rsidRPr="00DA7BBE">
        <w:t xml:space="preserve"> О</w:t>
      </w:r>
      <w:r>
        <w:t xml:space="preserve">н будет представлять собой </w:t>
      </w:r>
      <w:r w:rsidRPr="00DA7BBE">
        <w:t>многомерный (и, следовательно, нереляционный) набор данных (называемый</w:t>
      </w:r>
      <w:r>
        <w:t xml:space="preserve"> также</w:t>
      </w:r>
      <w:r w:rsidRPr="00DA7BBE">
        <w:t xml:space="preserve"> гиперкубом или метакубом), оси которого</w:t>
      </w:r>
      <w:r>
        <w:t xml:space="preserve"> будут</w:t>
      </w:r>
      <w:r w:rsidRPr="00DA7BBE">
        <w:t xml:space="preserve"> содержат</w:t>
      </w:r>
      <w:r>
        <w:t>ь</w:t>
      </w:r>
      <w:r w:rsidRPr="00DA7BBE">
        <w:t xml:space="preserve"> параметры, а ячейки — зависящие от них агрегатные данные. Вдоль каждой оси данные </w:t>
      </w:r>
      <w:r>
        <w:t>будут</w:t>
      </w:r>
      <w:r w:rsidRPr="00DA7BBE">
        <w:t xml:space="preserve"> организованы в виде иерархии, представляющей различные уровни их детализации</w:t>
      </w:r>
      <w:r>
        <w:t xml:space="preserve">. </w:t>
      </w:r>
    </w:p>
    <w:p w14:paraId="74A14A50" w14:textId="77777777" w:rsidR="00021C43" w:rsidRPr="0017059C" w:rsidRDefault="00021C43" w:rsidP="00B2424C">
      <w:pPr>
        <w:pStyle w:val="phnormal"/>
        <w:ind w:right="0" w:firstLine="851"/>
      </w:pPr>
      <w:r>
        <w:t xml:space="preserve">Возможности </w:t>
      </w:r>
      <w:r>
        <w:rPr>
          <w:lang w:val="en-US"/>
        </w:rPr>
        <w:t>OLAP</w:t>
      </w:r>
      <w:r>
        <w:t>:</w:t>
      </w:r>
    </w:p>
    <w:p w14:paraId="6AACDDFD" w14:textId="77777777" w:rsidR="00021C43" w:rsidRDefault="00021C43" w:rsidP="00B2424C">
      <w:pPr>
        <w:pStyle w:val="phlistitemized1"/>
        <w:ind w:left="0" w:right="0" w:firstLine="851"/>
      </w:pPr>
      <w:r w:rsidRPr="008B2903">
        <w:t>Быстрый доступ к данным</w:t>
      </w:r>
      <w:r>
        <w:t xml:space="preserve"> </w:t>
      </w:r>
      <w:r w:rsidRPr="009D6B51">
        <w:t xml:space="preserve">независимо от размеров массива </w:t>
      </w:r>
      <w:r>
        <w:t>– операция выборки будет осуществляться после задания ее параметров пользователем, т.е. работа будет осуществляться не со всем массивом, а с набором необходимых на момент запроса данных;</w:t>
      </w:r>
    </w:p>
    <w:p w14:paraId="04CD27BA" w14:textId="77777777" w:rsidR="00021C43" w:rsidRDefault="00021C43" w:rsidP="00B2424C">
      <w:pPr>
        <w:pStyle w:val="phlistitemized1"/>
        <w:ind w:left="0" w:right="0" w:firstLine="851"/>
      </w:pPr>
      <w:r>
        <w:t xml:space="preserve">Иерархичность. </w:t>
      </w:r>
      <w:r w:rsidRPr="009D6B51">
        <w:t xml:space="preserve">OLAP кубы изначально </w:t>
      </w:r>
      <w:r>
        <w:t>будут рассматривать</w:t>
      </w:r>
      <w:r w:rsidRPr="009D6B51">
        <w:t xml:space="preserve"> данные с точки зрения иерархий и взаимоотношений с другими параметрам одной и той же сущности</w:t>
      </w:r>
      <w:r>
        <w:t>;</w:t>
      </w:r>
    </w:p>
    <w:p w14:paraId="4D79C4DD" w14:textId="77777777" w:rsidR="00021C43" w:rsidRDefault="00021C43" w:rsidP="00B2424C">
      <w:pPr>
        <w:pStyle w:val="phlistitemized1"/>
        <w:ind w:left="0" w:right="0" w:firstLine="851"/>
      </w:pPr>
      <w:r>
        <w:t xml:space="preserve">Агрегаты. </w:t>
      </w:r>
      <w:r w:rsidRPr="00C03298">
        <w:rPr>
          <w:lang w:val="en-US"/>
        </w:rPr>
        <w:t>OLAP</w:t>
      </w:r>
      <w:r w:rsidRPr="009D6B51">
        <w:t xml:space="preserve"> </w:t>
      </w:r>
      <w:r>
        <w:t>будет предусматривать</w:t>
      </w:r>
      <w:r w:rsidRPr="009D6B51">
        <w:t xml:space="preserve"> различные варианты агрегатов для д</w:t>
      </w:r>
      <w:r>
        <w:t>анных, включая их расположение, видимость и формулы агрегирования с возможностью их переключения без перезапроса исходных данных;</w:t>
      </w:r>
    </w:p>
    <w:p w14:paraId="53823843" w14:textId="77777777" w:rsidR="00021C43" w:rsidRDefault="00021C43" w:rsidP="00B2424C">
      <w:pPr>
        <w:pStyle w:val="phlistitemized1"/>
        <w:ind w:left="0" w:right="0" w:firstLine="851"/>
      </w:pPr>
      <w:r>
        <w:t>М</w:t>
      </w:r>
      <w:r w:rsidRPr="00A66CEA">
        <w:t>ногопользовательский доступ к данным с поддержкой соответствующих механизмов блокировок и средств авторизованного доступа</w:t>
      </w:r>
      <w:r>
        <w:t>.</w:t>
      </w:r>
    </w:p>
    <w:p w14:paraId="45B54459" w14:textId="77777777" w:rsidR="00021C43" w:rsidRDefault="00021C43" w:rsidP="00B2424C">
      <w:pPr>
        <w:pStyle w:val="phnormal"/>
        <w:ind w:right="0" w:firstLine="851"/>
      </w:pPr>
      <w:bookmarkStart w:id="61" w:name="_Toc409532352"/>
      <w:r>
        <w:t>Сформированный запрос отображается в виде таблицы данных с учетом заданных параметров.</w:t>
      </w:r>
    </w:p>
    <w:p w14:paraId="560BD449" w14:textId="77777777" w:rsidR="00021C43" w:rsidRDefault="00021C43" w:rsidP="00B2424C">
      <w:pPr>
        <w:pStyle w:val="phnormal"/>
        <w:ind w:right="0" w:firstLine="851"/>
      </w:pPr>
      <w:r>
        <w:t xml:space="preserve">После выполнения запроса в таблице будет отображаться верхний уровень агрегации данных в зависимости от типа агрегации, указанного при создании куба (сумма, среднее, количество и т.п.). </w:t>
      </w:r>
      <w:r>
        <w:rPr>
          <w:noProof/>
        </w:rPr>
        <w:t>Структуру представления</w:t>
      </w:r>
      <w:r>
        <w:t xml:space="preserve"> </w:t>
      </w:r>
      <w:r>
        <w:rPr>
          <w:noProof/>
        </w:rPr>
        <w:t xml:space="preserve">можно будет сворачивать и разворачивать, переходя на более глубокий уровень детализации. </w:t>
      </w:r>
      <w:r>
        <w:t>Данные, представленные в таблице, можно будет отсортировать по возрастанию и убыванию.</w:t>
      </w:r>
    </w:p>
    <w:p w14:paraId="1EDBD913" w14:textId="77777777" w:rsidR="00021C43" w:rsidRDefault="00021C43" w:rsidP="00B2424C">
      <w:pPr>
        <w:pStyle w:val="phnormal"/>
        <w:ind w:right="0" w:firstLine="851"/>
      </w:pPr>
      <w:r>
        <w:t>Для изменения расположения измерений будет использоваться функция транспонирования куба, чтобы данные, ранее отображавшиеся в строках, отображались в столбцах, и наоборот.</w:t>
      </w:r>
    </w:p>
    <w:p w14:paraId="73237E99" w14:textId="77777777" w:rsidR="00021C43" w:rsidRPr="00EC020F" w:rsidRDefault="00021C43" w:rsidP="00B2424C">
      <w:pPr>
        <w:pStyle w:val="phnormal"/>
        <w:ind w:right="0" w:firstLine="851"/>
      </w:pPr>
      <w:r>
        <w:t>Таблица также может быть построена как по всем значениям размерностей, так и в разрезе некоторых значений. Включать или исключать значения размерностей в таблице по заданным условиям можно будет, воспользовавшись функцией сложной фильтрации. Условия фильтрации будут задаваться в отдельном редакторе с помощью специальных блоков, разбитых по группам. Блоки будут перемещаться с помощью технологии «</w:t>
      </w:r>
      <w:r w:rsidRPr="00701CD7">
        <w:t>drag</w:t>
      </w:r>
      <w:r w:rsidRPr="002A6E46">
        <w:t>&amp;</w:t>
      </w:r>
      <w:r w:rsidRPr="00701CD7">
        <w:t>drop</w:t>
      </w:r>
      <w:r>
        <w:t>»</w:t>
      </w:r>
      <w:r w:rsidRPr="002A6E46">
        <w:t>.</w:t>
      </w:r>
    </w:p>
    <w:p w14:paraId="33BCA579" w14:textId="77777777" w:rsidR="00021C43" w:rsidRDefault="00021C43" w:rsidP="00B2424C">
      <w:pPr>
        <w:pStyle w:val="phnormal"/>
        <w:ind w:right="0" w:firstLine="851"/>
      </w:pPr>
      <w:bookmarkStart w:id="62" w:name="_Ref409709674"/>
      <w:bookmarkStart w:id="63" w:name="_Toc410217512"/>
      <w:r>
        <w:t>OLAP-запрос можно будет отобразить в графическом режиме</w:t>
      </w:r>
      <w:bookmarkEnd w:id="62"/>
      <w:bookmarkEnd w:id="63"/>
      <w:r>
        <w:t>. Работа по формированию структуры запроса будет осуществляться так же, как в табличном режиме.</w:t>
      </w:r>
    </w:p>
    <w:p w14:paraId="6724F064" w14:textId="77777777" w:rsidR="00021C43" w:rsidRDefault="00021C43" w:rsidP="00B2424C">
      <w:pPr>
        <w:pStyle w:val="phnormal"/>
        <w:ind w:right="0" w:firstLine="851"/>
      </w:pPr>
      <w:r>
        <w:t>Здесь также будет реализована возможность «проваливания» в столбец при наличии табличном представлении запроса уровневой иерархии.</w:t>
      </w:r>
    </w:p>
    <w:p w14:paraId="0F271994" w14:textId="77777777" w:rsidR="00021C43" w:rsidRDefault="00021C43" w:rsidP="00B2424C">
      <w:pPr>
        <w:pStyle w:val="phnormal"/>
        <w:ind w:right="0" w:firstLine="851"/>
      </w:pPr>
      <w:r>
        <w:t xml:space="preserve">На основе графического представления будет создаваться аналитическая панель. При этом виджет </w:t>
      </w:r>
      <w:r w:rsidRPr="00701CD7">
        <w:t>OLAP</w:t>
      </w:r>
      <w:r w:rsidRPr="006B7EDA">
        <w:t>-</w:t>
      </w:r>
      <w:r>
        <w:t>запроса автоматически будет сохраняться в списке аналитических панелей, а также станет доступным для дальнейшего редактирования.</w:t>
      </w:r>
    </w:p>
    <w:p w14:paraId="6A0CEFCC" w14:textId="77777777" w:rsidR="00021C43" w:rsidRDefault="00021C43" w:rsidP="00B2424C">
      <w:pPr>
        <w:pStyle w:val="phnormal"/>
        <w:ind w:right="0" w:firstLine="851"/>
      </w:pPr>
      <w:r>
        <w:t xml:space="preserve">Меню окна </w:t>
      </w:r>
      <w:r>
        <w:rPr>
          <w:lang w:val="en-US"/>
        </w:rPr>
        <w:t>OLAP</w:t>
      </w:r>
      <w:r>
        <w:t xml:space="preserve">-запроса будет предоставлять возможность получения </w:t>
      </w:r>
      <w:r w:rsidRPr="00F01601">
        <w:t xml:space="preserve">текста </w:t>
      </w:r>
      <w:r w:rsidRPr="00F01601">
        <w:rPr>
          <w:lang w:val="en-US"/>
        </w:rPr>
        <w:t>MDX</w:t>
      </w:r>
      <w:r w:rsidRPr="00F01601">
        <w:t>-запроса для текущих настроек аналитического куба</w:t>
      </w:r>
      <w:r>
        <w:t>.</w:t>
      </w:r>
    </w:p>
    <w:p w14:paraId="0D584552" w14:textId="77777777" w:rsidR="00021C43" w:rsidRDefault="00021C43" w:rsidP="00B2424C">
      <w:pPr>
        <w:pStyle w:val="phnormal"/>
        <w:ind w:right="0" w:firstLine="851"/>
      </w:pPr>
      <w:r>
        <w:t xml:space="preserve">С целью адаптации </w:t>
      </w:r>
      <w:r w:rsidRPr="00BF6F29">
        <w:t>структур</w:t>
      </w:r>
      <w:r>
        <w:t>ы</w:t>
      </w:r>
      <w:r w:rsidRPr="00BF6F29">
        <w:t xml:space="preserve"> БД</w:t>
      </w:r>
      <w:r>
        <w:t xml:space="preserve"> в соответствии с изменениями куба будет предусмотрена функция синхронизации. </w:t>
      </w:r>
      <w:r w:rsidRPr="00BF6F29">
        <w:t xml:space="preserve">Синхронизация </w:t>
      </w:r>
      <w:r>
        <w:t>будет выполня</w:t>
      </w:r>
      <w:r w:rsidRPr="00BF6F29">
        <w:t>тся для всех кубов одновременно</w:t>
      </w:r>
      <w:r>
        <w:t xml:space="preserve">. Для </w:t>
      </w:r>
      <w:r w:rsidRPr="00BF6F29">
        <w:t>исключ</w:t>
      </w:r>
      <w:r>
        <w:t xml:space="preserve">ения </w:t>
      </w:r>
      <w:r w:rsidRPr="00BF6F29">
        <w:t>куб</w:t>
      </w:r>
      <w:r>
        <w:t>а</w:t>
      </w:r>
      <w:r w:rsidRPr="00BF6F29">
        <w:t xml:space="preserve"> из синхронизации, </w:t>
      </w:r>
      <w:r>
        <w:t xml:space="preserve"> будет предусмотрено </w:t>
      </w:r>
      <w:r w:rsidRPr="00BF6F29">
        <w:t>использова</w:t>
      </w:r>
      <w:r>
        <w:t xml:space="preserve">ние </w:t>
      </w:r>
      <w:r w:rsidRPr="00BF6F29">
        <w:t>функци</w:t>
      </w:r>
      <w:r>
        <w:t>и</w:t>
      </w:r>
      <w:r w:rsidRPr="00BF6F29">
        <w:t xml:space="preserve"> «Отключить куб».</w:t>
      </w:r>
    </w:p>
    <w:p w14:paraId="0E6816F6" w14:textId="77777777" w:rsidR="00021C43" w:rsidRDefault="00021C43" w:rsidP="00B2424C">
      <w:pPr>
        <w:pStyle w:val="phnormal"/>
        <w:ind w:right="0" w:firstLine="851"/>
      </w:pPr>
      <w:r>
        <w:t>Результаты синхронизации будут отображаться в протоколе.</w:t>
      </w:r>
    </w:p>
    <w:p w14:paraId="4A45895F" w14:textId="77777777" w:rsidR="00021C43" w:rsidRDefault="00021C43" w:rsidP="00B2424C">
      <w:pPr>
        <w:pStyle w:val="phnormal"/>
        <w:ind w:right="0" w:firstLine="851"/>
      </w:pPr>
      <w:r>
        <w:t xml:space="preserve">В модуле будет предусмотрена возможность объединения двух и более кубов по общей размерности – создание виртуальных кубов. При создании виртуального куба необходимо будет заполнить поля: </w:t>
      </w:r>
      <w:r w:rsidRPr="00B835F6">
        <w:t>«Код для использования в запросах»</w:t>
      </w:r>
      <w:r w:rsidRPr="00BF6F29">
        <w:t xml:space="preserve">, </w:t>
      </w:r>
      <w:r w:rsidRPr="00B835F6">
        <w:t>«Наименование»</w:t>
      </w:r>
      <w:r>
        <w:t>, добавить размерности (наличие хотя бы одной общей размерности в каждом из используемых кубов будет обязательно)</w:t>
      </w:r>
      <w:r w:rsidRPr="00BF6F29">
        <w:t>.</w:t>
      </w:r>
      <w:r>
        <w:t xml:space="preserve"> При необходимости </w:t>
      </w:r>
      <w:r w:rsidRPr="00A61C63">
        <w:t>убрать куб из списка активных, не удаляя его</w:t>
      </w:r>
      <w:r>
        <w:t xml:space="preserve">, будет предусмотрена функция </w:t>
      </w:r>
      <w:r w:rsidRPr="00BF6F29">
        <w:t>«Отключить куб»</w:t>
      </w:r>
      <w:r>
        <w:t>. Затем нужно будет добавить меры кубов.</w:t>
      </w:r>
    </w:p>
    <w:p w14:paraId="68B3EF94" w14:textId="77777777" w:rsidR="00021C43" w:rsidRPr="00DD7067" w:rsidRDefault="00021C43" w:rsidP="00B2424C">
      <w:pPr>
        <w:pStyle w:val="phnormal"/>
        <w:ind w:right="0" w:firstLine="851"/>
      </w:pPr>
      <w:r>
        <w:t xml:space="preserve">В качестве инструмента обновления и пополнения данных куба, на основании которых будут строиться </w:t>
      </w:r>
      <w:r w:rsidRPr="00600001">
        <w:t>OLAP</w:t>
      </w:r>
      <w:r>
        <w:t>-отчеты (</w:t>
      </w:r>
      <w:r w:rsidRPr="00600001">
        <w:t>OLAP</w:t>
      </w:r>
      <w:r>
        <w:t xml:space="preserve">-запросы) будет реализован механизм </w:t>
      </w:r>
      <w:r>
        <w:rPr>
          <w:lang w:val="en-US"/>
        </w:rPr>
        <w:t>ETL</w:t>
      </w:r>
      <w:r>
        <w:t>.</w:t>
      </w:r>
    </w:p>
    <w:p w14:paraId="59FAFA73" w14:textId="77777777" w:rsidR="00021C43" w:rsidRDefault="00021C43" w:rsidP="00B2424C">
      <w:pPr>
        <w:pStyle w:val="phnormal"/>
        <w:ind w:right="0" w:firstLine="851"/>
      </w:pPr>
      <w:r>
        <w:rPr>
          <w:lang w:val="en-US"/>
        </w:rPr>
        <w:t>ETL</w:t>
      </w:r>
      <w:r>
        <w:t xml:space="preserve"> будет использоваться в качестве инструмента управления хранилищем данных с помощью следующих действий:</w:t>
      </w:r>
    </w:p>
    <w:p w14:paraId="0C66E705" w14:textId="77777777" w:rsidR="00021C43" w:rsidRPr="00F01601" w:rsidRDefault="00021C43" w:rsidP="00B2424C">
      <w:pPr>
        <w:pStyle w:val="phlistitemized1"/>
        <w:ind w:left="0" w:right="0" w:firstLine="851"/>
      </w:pPr>
      <w:r w:rsidRPr="00F01601">
        <w:t>Загрузка потока данных;</w:t>
      </w:r>
    </w:p>
    <w:p w14:paraId="62B96B1A" w14:textId="77777777" w:rsidR="00021C43" w:rsidRPr="00F01601" w:rsidRDefault="00021C43" w:rsidP="00B2424C">
      <w:pPr>
        <w:pStyle w:val="phlistitemized1"/>
        <w:ind w:left="0" w:right="0" w:firstLine="851"/>
      </w:pPr>
      <w:r w:rsidRPr="00F01601">
        <w:t xml:space="preserve">Извлечение данных; </w:t>
      </w:r>
    </w:p>
    <w:p w14:paraId="7E4EBECD" w14:textId="77777777" w:rsidR="00021C43" w:rsidRDefault="00021C43" w:rsidP="00B2424C">
      <w:pPr>
        <w:pStyle w:val="phlistitemized1"/>
        <w:ind w:left="0" w:right="0" w:firstLine="851"/>
      </w:pPr>
      <w:r w:rsidRPr="00F01601">
        <w:t>Преобразование данных;</w:t>
      </w:r>
    </w:p>
    <w:p w14:paraId="2DFAB011" w14:textId="77777777" w:rsidR="00021C43" w:rsidRDefault="00021C43" w:rsidP="00B2424C">
      <w:pPr>
        <w:pStyle w:val="phlistitemized1"/>
        <w:ind w:left="0" w:right="0" w:firstLine="851"/>
      </w:pPr>
      <w:r w:rsidRPr="00F01601">
        <w:t>Выгрузка данных.</w:t>
      </w:r>
    </w:p>
    <w:p w14:paraId="05413DBE" w14:textId="77777777" w:rsidR="00021C43" w:rsidRPr="00A61C63" w:rsidRDefault="00021C43" w:rsidP="00B2424C">
      <w:pPr>
        <w:pStyle w:val="phnormal"/>
        <w:ind w:right="0" w:firstLine="851"/>
      </w:pPr>
      <w:r w:rsidRPr="00A61C63">
        <w:t xml:space="preserve">ETL </w:t>
      </w:r>
      <w:r>
        <w:t xml:space="preserve">будет забирать </w:t>
      </w:r>
      <w:r w:rsidRPr="00A61C63">
        <w:t xml:space="preserve">данные из </w:t>
      </w:r>
      <w:r>
        <w:t xml:space="preserve">хранилища Подсистемы сбора, хранения и верификации данных и </w:t>
      </w:r>
      <w:r w:rsidRPr="00A61C63">
        <w:t xml:space="preserve"> загружать </w:t>
      </w:r>
      <w:r>
        <w:t>их</w:t>
      </w:r>
      <w:r w:rsidRPr="00A61C63">
        <w:t xml:space="preserve"> в:</w:t>
      </w:r>
    </w:p>
    <w:p w14:paraId="32EA5307" w14:textId="77777777" w:rsidR="00021C43" w:rsidRPr="006949AD" w:rsidRDefault="00021C43" w:rsidP="00B2424C">
      <w:pPr>
        <w:pStyle w:val="phlistitemized1"/>
        <w:ind w:left="0" w:right="0" w:firstLine="851"/>
        <w:rPr>
          <w:shd w:val="clear" w:color="auto" w:fill="FFFFFF"/>
        </w:rPr>
      </w:pPr>
      <w:r w:rsidRPr="006949AD">
        <w:rPr>
          <w:shd w:val="clear" w:color="auto" w:fill="FFFFFF"/>
        </w:rPr>
        <w:t>Куб</w:t>
      </w:r>
      <w:r>
        <w:rPr>
          <w:shd w:val="clear" w:color="auto" w:fill="FFFFFF"/>
        </w:rPr>
        <w:t>;</w:t>
      </w:r>
    </w:p>
    <w:p w14:paraId="62800570" w14:textId="77777777" w:rsidR="00021C43" w:rsidRPr="006949AD" w:rsidRDefault="00021C43" w:rsidP="00B2424C">
      <w:pPr>
        <w:pStyle w:val="phlistitemized1"/>
        <w:ind w:left="0" w:right="0" w:firstLine="851"/>
        <w:rPr>
          <w:shd w:val="clear" w:color="auto" w:fill="FFFFFF"/>
        </w:rPr>
      </w:pPr>
      <w:r w:rsidRPr="006949AD">
        <w:rPr>
          <w:shd w:val="clear" w:color="auto" w:fill="FFFFFF"/>
        </w:rPr>
        <w:t xml:space="preserve">Внутренний объект </w:t>
      </w:r>
      <w:r>
        <w:rPr>
          <w:shd w:val="clear" w:color="auto" w:fill="FFFFFF"/>
        </w:rPr>
        <w:t>подсистемы анализа данных;</w:t>
      </w:r>
    </w:p>
    <w:p w14:paraId="645D87FB" w14:textId="77777777" w:rsidR="00021C43" w:rsidRPr="006949AD" w:rsidRDefault="00021C43" w:rsidP="00B2424C">
      <w:pPr>
        <w:pStyle w:val="phlistitemized1"/>
        <w:ind w:left="0" w:right="0" w:firstLine="851"/>
        <w:rPr>
          <w:shd w:val="clear" w:color="auto" w:fill="FFFFFF"/>
        </w:rPr>
      </w:pPr>
      <w:r w:rsidRPr="006949AD">
        <w:rPr>
          <w:shd w:val="clear" w:color="auto" w:fill="FFFFFF"/>
        </w:rPr>
        <w:t xml:space="preserve">Файл </w:t>
      </w:r>
      <w:r>
        <w:rPr>
          <w:shd w:val="clear" w:color="auto" w:fill="FFFFFF"/>
        </w:rPr>
        <w:t>из</w:t>
      </w:r>
      <w:r w:rsidRPr="006949AD">
        <w:rPr>
          <w:shd w:val="clear" w:color="auto" w:fill="FFFFFF"/>
        </w:rPr>
        <w:t xml:space="preserve"> внешне</w:t>
      </w:r>
      <w:r>
        <w:rPr>
          <w:shd w:val="clear" w:color="auto" w:fill="FFFFFF"/>
        </w:rPr>
        <w:t>го</w:t>
      </w:r>
      <w:r w:rsidRPr="006949AD">
        <w:rPr>
          <w:shd w:val="clear" w:color="auto" w:fill="FFFFFF"/>
        </w:rPr>
        <w:t xml:space="preserve"> хранилищ</w:t>
      </w:r>
      <w:r>
        <w:rPr>
          <w:shd w:val="clear" w:color="auto" w:fill="FFFFFF"/>
        </w:rPr>
        <w:t>а;</w:t>
      </w:r>
    </w:p>
    <w:p w14:paraId="73369068" w14:textId="77777777" w:rsidR="00021C43" w:rsidRPr="006949AD" w:rsidRDefault="00021C43" w:rsidP="00B2424C">
      <w:pPr>
        <w:pStyle w:val="phlistitemized1"/>
        <w:ind w:left="0" w:right="0" w:firstLine="851"/>
        <w:rPr>
          <w:shd w:val="clear" w:color="auto" w:fill="FFFFFF"/>
        </w:rPr>
      </w:pPr>
      <w:r w:rsidRPr="006949AD">
        <w:rPr>
          <w:shd w:val="clear" w:color="auto" w:fill="FFFFFF"/>
        </w:rPr>
        <w:t xml:space="preserve">Файл </w:t>
      </w:r>
      <w:r>
        <w:rPr>
          <w:shd w:val="clear" w:color="auto" w:fill="FFFFFF"/>
        </w:rPr>
        <w:t>из</w:t>
      </w:r>
      <w:r w:rsidRPr="006949AD">
        <w:rPr>
          <w:shd w:val="clear" w:color="auto" w:fill="FFFFFF"/>
        </w:rPr>
        <w:t xml:space="preserve"> внутренне</w:t>
      </w:r>
      <w:r>
        <w:rPr>
          <w:shd w:val="clear" w:color="auto" w:fill="FFFFFF"/>
        </w:rPr>
        <w:t>го</w:t>
      </w:r>
      <w:r w:rsidRPr="006949AD">
        <w:rPr>
          <w:shd w:val="clear" w:color="auto" w:fill="FFFFFF"/>
        </w:rPr>
        <w:t xml:space="preserve"> хранилищ</w:t>
      </w:r>
      <w:r>
        <w:rPr>
          <w:shd w:val="clear" w:color="auto" w:fill="FFFFFF"/>
        </w:rPr>
        <w:t>а.</w:t>
      </w:r>
    </w:p>
    <w:p w14:paraId="0F4ED906" w14:textId="77777777" w:rsidR="00021C43" w:rsidRPr="00A61C63" w:rsidRDefault="00021C43" w:rsidP="00B2424C">
      <w:pPr>
        <w:pStyle w:val="phnormal"/>
        <w:ind w:right="0" w:firstLine="851"/>
      </w:pPr>
      <w:r w:rsidRPr="00A61C63">
        <w:t xml:space="preserve">Если данные </w:t>
      </w:r>
      <w:r>
        <w:t>будут приходи</w:t>
      </w:r>
      <w:r w:rsidRPr="00A61C63">
        <w:t>т</w:t>
      </w:r>
      <w:r>
        <w:t>ь</w:t>
      </w:r>
      <w:r w:rsidRPr="00A61C63">
        <w:t xml:space="preserve"> в виде файла, ETL </w:t>
      </w:r>
      <w:r>
        <w:t>с</w:t>
      </w:r>
      <w:r w:rsidRPr="00A61C63">
        <w:t>может работать с форматами:</w:t>
      </w:r>
    </w:p>
    <w:p w14:paraId="5EE87CBE" w14:textId="77777777" w:rsidR="00021C43" w:rsidRPr="006949AD" w:rsidRDefault="00021C43" w:rsidP="00B2424C">
      <w:pPr>
        <w:pStyle w:val="phlistitemized1"/>
        <w:ind w:left="0" w:right="0" w:firstLine="851"/>
        <w:rPr>
          <w:shd w:val="clear" w:color="auto" w:fill="FFFFFF"/>
        </w:rPr>
      </w:pPr>
      <w:r w:rsidRPr="006949AD">
        <w:rPr>
          <w:shd w:val="clear" w:color="auto" w:fill="FFFFFF"/>
        </w:rPr>
        <w:t>CSV (с произвольными разделителями</w:t>
      </w:r>
      <w:r>
        <w:rPr>
          <w:shd w:val="clear" w:color="auto" w:fill="FFFFFF"/>
        </w:rPr>
        <w:t>, задается в настройках блока</w:t>
      </w:r>
      <w:r w:rsidRPr="006949AD">
        <w:rPr>
          <w:shd w:val="clear" w:color="auto" w:fill="FFFFFF"/>
        </w:rPr>
        <w:t>)</w:t>
      </w:r>
      <w:r>
        <w:rPr>
          <w:shd w:val="clear" w:color="auto" w:fill="FFFFFF"/>
        </w:rPr>
        <w:t>;</w:t>
      </w:r>
    </w:p>
    <w:p w14:paraId="18065C65" w14:textId="77777777" w:rsidR="00021C43" w:rsidRPr="006949AD" w:rsidRDefault="00021C43" w:rsidP="00B2424C">
      <w:pPr>
        <w:pStyle w:val="phlistitemized1"/>
        <w:ind w:left="0" w:right="0" w:firstLine="851"/>
        <w:rPr>
          <w:shd w:val="clear" w:color="auto" w:fill="FFFFFF"/>
        </w:rPr>
      </w:pPr>
      <w:r w:rsidRPr="006949AD">
        <w:rPr>
          <w:shd w:val="clear" w:color="auto" w:fill="FFFFFF"/>
        </w:rPr>
        <w:t>XML</w:t>
      </w:r>
      <w:r>
        <w:rPr>
          <w:shd w:val="clear" w:color="auto" w:fill="FFFFFF"/>
        </w:rPr>
        <w:t>;</w:t>
      </w:r>
    </w:p>
    <w:p w14:paraId="47133A3A" w14:textId="77777777" w:rsidR="00021C43" w:rsidRPr="006949AD" w:rsidRDefault="00021C43" w:rsidP="00B2424C">
      <w:pPr>
        <w:pStyle w:val="phlistitemized1"/>
        <w:ind w:left="0" w:right="0" w:firstLine="851"/>
        <w:rPr>
          <w:shd w:val="clear" w:color="auto" w:fill="FFFFFF"/>
        </w:rPr>
      </w:pPr>
      <w:r w:rsidRPr="006949AD">
        <w:rPr>
          <w:shd w:val="clear" w:color="auto" w:fill="FFFFFF"/>
          <w:lang w:val="en-US"/>
        </w:rPr>
        <w:t>JSON</w:t>
      </w:r>
      <w:r>
        <w:rPr>
          <w:shd w:val="clear" w:color="auto" w:fill="FFFFFF"/>
        </w:rPr>
        <w:t>;</w:t>
      </w:r>
    </w:p>
    <w:p w14:paraId="47AD8B00" w14:textId="77777777" w:rsidR="00021C43" w:rsidRPr="006949AD" w:rsidRDefault="00021C43" w:rsidP="00B2424C">
      <w:pPr>
        <w:pStyle w:val="phlistitemized1"/>
        <w:ind w:left="0" w:right="0" w:firstLine="851"/>
        <w:rPr>
          <w:shd w:val="clear" w:color="auto" w:fill="FFFFFF"/>
        </w:rPr>
      </w:pPr>
      <w:r w:rsidRPr="006949AD">
        <w:rPr>
          <w:shd w:val="clear" w:color="auto" w:fill="FFFFFF"/>
          <w:lang w:val="en-US"/>
        </w:rPr>
        <w:t>XLS</w:t>
      </w:r>
      <w:r w:rsidRPr="006949AD">
        <w:rPr>
          <w:shd w:val="clear" w:color="auto" w:fill="FFFFFF"/>
        </w:rPr>
        <w:t xml:space="preserve">, </w:t>
      </w:r>
      <w:r w:rsidRPr="006949AD">
        <w:rPr>
          <w:shd w:val="clear" w:color="auto" w:fill="FFFFFF"/>
          <w:lang w:val="en-US"/>
        </w:rPr>
        <w:t>XLSX</w:t>
      </w:r>
      <w:r>
        <w:rPr>
          <w:shd w:val="clear" w:color="auto" w:fill="FFFFFF"/>
        </w:rPr>
        <w:t>.</w:t>
      </w:r>
    </w:p>
    <w:p w14:paraId="67BA6739" w14:textId="77777777" w:rsidR="00021C43" w:rsidRPr="00A61C63" w:rsidRDefault="00021C43" w:rsidP="00B2424C">
      <w:pPr>
        <w:pStyle w:val="phnormal"/>
        <w:ind w:right="0" w:firstLine="851"/>
      </w:pPr>
      <w:r w:rsidRPr="00A61C63">
        <w:t xml:space="preserve">ETL </w:t>
      </w:r>
      <w:r>
        <w:t>с</w:t>
      </w:r>
      <w:r w:rsidRPr="00A61C63">
        <w:t>может осуществлять следующие операции с данными (каждая обработка может быть применена неограниченное количество раз):</w:t>
      </w:r>
    </w:p>
    <w:p w14:paraId="7516E8F2" w14:textId="77777777" w:rsidR="00021C43" w:rsidRPr="006949AD" w:rsidRDefault="00021C43" w:rsidP="00B2424C">
      <w:pPr>
        <w:pStyle w:val="phlistitemized1"/>
        <w:ind w:left="0" w:right="0" w:firstLine="851"/>
        <w:rPr>
          <w:shd w:val="clear" w:color="auto" w:fill="FFFFFF"/>
        </w:rPr>
      </w:pPr>
      <w:r w:rsidRPr="006949AD">
        <w:rPr>
          <w:shd w:val="clear" w:color="auto" w:fill="FFFFFF"/>
        </w:rPr>
        <w:t>Добав</w:t>
      </w:r>
      <w:r>
        <w:rPr>
          <w:shd w:val="clear" w:color="auto" w:fill="FFFFFF"/>
        </w:rPr>
        <w:t>ление</w:t>
      </w:r>
      <w:r w:rsidRPr="006949AD">
        <w:rPr>
          <w:shd w:val="clear" w:color="auto" w:fill="FFFFFF"/>
        </w:rPr>
        <w:t xml:space="preserve"> вычисляемо</w:t>
      </w:r>
      <w:r>
        <w:rPr>
          <w:shd w:val="clear" w:color="auto" w:fill="FFFFFF"/>
        </w:rPr>
        <w:t>го значения</w:t>
      </w:r>
      <w:r w:rsidRPr="006949AD">
        <w:rPr>
          <w:shd w:val="clear" w:color="auto" w:fill="FFFFFF"/>
        </w:rPr>
        <w:t xml:space="preserve"> (большая библиотека формул)</w:t>
      </w:r>
      <w:r>
        <w:rPr>
          <w:shd w:val="clear" w:color="auto" w:fill="FFFFFF"/>
        </w:rPr>
        <w:t>;</w:t>
      </w:r>
    </w:p>
    <w:p w14:paraId="0AF373B1" w14:textId="77777777" w:rsidR="00021C43" w:rsidRPr="006949AD" w:rsidRDefault="00021C43" w:rsidP="00B2424C">
      <w:pPr>
        <w:pStyle w:val="phlistitemized1"/>
        <w:ind w:left="0" w:right="0" w:firstLine="851"/>
        <w:rPr>
          <w:shd w:val="clear" w:color="auto" w:fill="FFFFFF"/>
        </w:rPr>
      </w:pPr>
      <w:r w:rsidRPr="006949AD">
        <w:rPr>
          <w:shd w:val="clear" w:color="auto" w:fill="FFFFFF"/>
        </w:rPr>
        <w:t>Измен</w:t>
      </w:r>
      <w:r>
        <w:rPr>
          <w:shd w:val="clear" w:color="auto" w:fill="FFFFFF"/>
        </w:rPr>
        <w:t>ение</w:t>
      </w:r>
      <w:r w:rsidRPr="006949AD">
        <w:rPr>
          <w:shd w:val="clear" w:color="auto" w:fill="FFFFFF"/>
        </w:rPr>
        <w:t xml:space="preserve"> структур</w:t>
      </w:r>
      <w:r>
        <w:rPr>
          <w:shd w:val="clear" w:color="auto" w:fill="FFFFFF"/>
        </w:rPr>
        <w:t>ы</w:t>
      </w:r>
      <w:r w:rsidRPr="006949AD">
        <w:rPr>
          <w:shd w:val="clear" w:color="auto" w:fill="FFFFFF"/>
        </w:rPr>
        <w:t xml:space="preserve"> данных</w:t>
      </w:r>
      <w:r>
        <w:rPr>
          <w:shd w:val="clear" w:color="auto" w:fill="FFFFFF"/>
        </w:rPr>
        <w:t>;</w:t>
      </w:r>
    </w:p>
    <w:p w14:paraId="38AA16CE" w14:textId="77777777" w:rsidR="00021C43" w:rsidRPr="006949AD" w:rsidRDefault="00021C43" w:rsidP="00B2424C">
      <w:pPr>
        <w:pStyle w:val="phlistitemized1"/>
        <w:ind w:left="0" w:right="0" w:firstLine="851"/>
        <w:rPr>
          <w:shd w:val="clear" w:color="auto" w:fill="FFFFFF"/>
        </w:rPr>
      </w:pPr>
      <w:r w:rsidRPr="006949AD">
        <w:rPr>
          <w:shd w:val="clear" w:color="auto" w:fill="FFFFFF"/>
        </w:rPr>
        <w:t>Налож</w:t>
      </w:r>
      <w:r>
        <w:rPr>
          <w:shd w:val="clear" w:color="auto" w:fill="FFFFFF"/>
        </w:rPr>
        <w:t>ение</w:t>
      </w:r>
      <w:r w:rsidRPr="006949AD">
        <w:rPr>
          <w:shd w:val="clear" w:color="auto" w:fill="FFFFFF"/>
        </w:rPr>
        <w:t xml:space="preserve"> фильтр</w:t>
      </w:r>
      <w:r>
        <w:rPr>
          <w:shd w:val="clear" w:color="auto" w:fill="FFFFFF"/>
        </w:rPr>
        <w:t>а;</w:t>
      </w:r>
    </w:p>
    <w:p w14:paraId="7039BDF1" w14:textId="77777777" w:rsidR="00021C43" w:rsidRPr="006949AD" w:rsidRDefault="00021C43" w:rsidP="00B2424C">
      <w:pPr>
        <w:pStyle w:val="phlistitemized1"/>
        <w:ind w:left="0" w:right="0" w:firstLine="851"/>
        <w:rPr>
          <w:shd w:val="clear" w:color="auto" w:fill="FFFFFF"/>
        </w:rPr>
      </w:pPr>
      <w:r>
        <w:rPr>
          <w:shd w:val="clear" w:color="auto" w:fill="FFFFFF"/>
        </w:rPr>
        <w:t>А</w:t>
      </w:r>
      <w:r w:rsidRPr="006949AD">
        <w:rPr>
          <w:shd w:val="clear" w:color="auto" w:fill="FFFFFF"/>
        </w:rPr>
        <w:t>рхивирова</w:t>
      </w:r>
      <w:r>
        <w:rPr>
          <w:shd w:val="clear" w:color="auto" w:fill="FFFFFF"/>
        </w:rPr>
        <w:t>ние</w:t>
      </w:r>
      <w:r w:rsidRPr="006949AD">
        <w:rPr>
          <w:shd w:val="clear" w:color="auto" w:fill="FFFFFF"/>
        </w:rPr>
        <w:t>/Разархивирова</w:t>
      </w:r>
      <w:r>
        <w:rPr>
          <w:shd w:val="clear" w:color="auto" w:fill="FFFFFF"/>
        </w:rPr>
        <w:t>ние</w:t>
      </w:r>
      <w:r w:rsidRPr="006949AD">
        <w:rPr>
          <w:shd w:val="clear" w:color="auto" w:fill="FFFFFF"/>
        </w:rPr>
        <w:t xml:space="preserve"> в ZIP</w:t>
      </w:r>
      <w:r>
        <w:rPr>
          <w:shd w:val="clear" w:color="auto" w:fill="FFFFFF"/>
        </w:rPr>
        <w:t>;</w:t>
      </w:r>
    </w:p>
    <w:p w14:paraId="7238AFF9" w14:textId="77777777" w:rsidR="00021C43" w:rsidRPr="003C2A79" w:rsidRDefault="00021C43" w:rsidP="00B2424C">
      <w:pPr>
        <w:pStyle w:val="phlistitemized1"/>
        <w:ind w:left="0" w:right="0" w:firstLine="851"/>
      </w:pPr>
      <w:r w:rsidRPr="003C2A79">
        <w:rPr>
          <w:shd w:val="clear" w:color="auto" w:fill="FFFFFF"/>
        </w:rPr>
        <w:t>Сортировка;</w:t>
      </w:r>
    </w:p>
    <w:p w14:paraId="03C3D32E" w14:textId="77777777" w:rsidR="00021C43" w:rsidRPr="003C2A79" w:rsidRDefault="00021C43" w:rsidP="00B2424C">
      <w:pPr>
        <w:pStyle w:val="phlistitemized1"/>
        <w:ind w:left="0" w:right="0" w:firstLine="851"/>
      </w:pPr>
      <w:r w:rsidRPr="003C2A79">
        <w:rPr>
          <w:shd w:val="clear" w:color="auto" w:fill="FFFFFF"/>
        </w:rPr>
        <w:t>Удаление дубликатов.</w:t>
      </w:r>
    </w:p>
    <w:p w14:paraId="0A893899" w14:textId="77777777" w:rsidR="00021C43" w:rsidRDefault="00021C43" w:rsidP="00B2424C">
      <w:pPr>
        <w:pStyle w:val="phnormal"/>
        <w:ind w:right="0" w:firstLine="851"/>
      </w:pPr>
      <w:r>
        <w:t xml:space="preserve">Запуск процессов </w:t>
      </w:r>
      <w:r w:rsidRPr="00D85C6D">
        <w:t>ETL</w:t>
      </w:r>
      <w:r w:rsidRPr="00F97653">
        <w:t xml:space="preserve"> </w:t>
      </w:r>
      <w:r>
        <w:t>будет производиться по расписанию с помощью планировщика. В планировщике будет создаваться задача и триггер к ней.</w:t>
      </w:r>
    </w:p>
    <w:p w14:paraId="4D4CF17D" w14:textId="77777777" w:rsidR="00021C43" w:rsidRDefault="00021C43" w:rsidP="00B2424C">
      <w:pPr>
        <w:pStyle w:val="phnormal"/>
        <w:ind w:right="0" w:firstLine="851"/>
      </w:pPr>
      <w:r>
        <w:t>Будет реализована возможность:</w:t>
      </w:r>
    </w:p>
    <w:p w14:paraId="1BD9332F" w14:textId="77777777" w:rsidR="00021C43" w:rsidRDefault="00021C43" w:rsidP="00B2424C">
      <w:pPr>
        <w:pStyle w:val="phlistitemized1"/>
        <w:ind w:left="0" w:right="0" w:firstLine="851"/>
      </w:pPr>
      <w:r>
        <w:t xml:space="preserve">Просмотра </w:t>
      </w:r>
      <w:r w:rsidRPr="00F01601">
        <w:t>результат</w:t>
      </w:r>
      <w:r>
        <w:t>ов</w:t>
      </w:r>
      <w:r w:rsidRPr="00F01601">
        <w:t xml:space="preserve"> выполнения алгоритмов, с указанием трассировки передачи данных между блоками-обработчиками</w:t>
      </w:r>
      <w:r>
        <w:t xml:space="preserve"> </w:t>
      </w:r>
      <w:r w:rsidRPr="00F01601">
        <w:t xml:space="preserve"> </w:t>
      </w:r>
      <w:r w:rsidRPr="00D85C6D">
        <w:t>ETL</w:t>
      </w:r>
      <w:r w:rsidRPr="00F97653">
        <w:t xml:space="preserve"> </w:t>
      </w:r>
      <w:r w:rsidRPr="00F01601">
        <w:t>внутри алгоритма, фиксации времени работы каждого блока в отдельности, в случае неуспешного завершения работы алгоритма – указание причины ошибки и ее локализацию внутри алгоритма</w:t>
      </w:r>
      <w:r>
        <w:t>;</w:t>
      </w:r>
    </w:p>
    <w:p w14:paraId="768D65B1" w14:textId="77777777" w:rsidR="00021C43" w:rsidRDefault="00021C43" w:rsidP="00B2424C">
      <w:pPr>
        <w:pStyle w:val="phlistitemized1"/>
        <w:ind w:left="0" w:right="0" w:firstLine="851"/>
      </w:pPr>
      <w:r w:rsidRPr="00F01601">
        <w:t>Предпросмотр результатов работы для отдельных блоков-обработчиков</w:t>
      </w:r>
      <w:r>
        <w:t xml:space="preserve"> </w:t>
      </w:r>
      <w:r w:rsidRPr="00D85C6D">
        <w:t>ETL</w:t>
      </w:r>
      <w:r w:rsidRPr="00F01601">
        <w:t xml:space="preserve"> без запуска алгоритма, включая блоки, не являющиеся конечными в дереве алгоритма, включая генерацию внешней ссылки для каждого блока-обработчика</w:t>
      </w:r>
      <w:r>
        <w:t>.</w:t>
      </w:r>
    </w:p>
    <w:p w14:paraId="29832C6A" w14:textId="77777777" w:rsidR="00021C43" w:rsidRDefault="00021C43" w:rsidP="00B2424C">
      <w:pPr>
        <w:pStyle w:val="phnormal"/>
        <w:ind w:right="0" w:firstLine="851"/>
      </w:pPr>
      <w:r>
        <w:t>Помимо перечисленного выше, виды обработок в</w:t>
      </w:r>
      <w:r w:rsidRPr="00F01601">
        <w:t xml:space="preserve"> ETL</w:t>
      </w:r>
      <w:r>
        <w:t xml:space="preserve"> будут включать:</w:t>
      </w:r>
    </w:p>
    <w:p w14:paraId="284BB4C1" w14:textId="77777777" w:rsidR="00021C43" w:rsidRPr="00F01601" w:rsidRDefault="00021C43" w:rsidP="00B2424C">
      <w:pPr>
        <w:pStyle w:val="phlistitemized1"/>
        <w:ind w:left="0" w:right="0" w:firstLine="851"/>
      </w:pPr>
      <w:r w:rsidRPr="00F01601">
        <w:t>Фильтраци</w:t>
      </w:r>
      <w:r>
        <w:t>ю</w:t>
      </w:r>
      <w:r w:rsidRPr="00F01601">
        <w:t>, сортировк</w:t>
      </w:r>
      <w:r>
        <w:t>у</w:t>
      </w:r>
      <w:r w:rsidRPr="00F01601">
        <w:t>, объединение, группировк</w:t>
      </w:r>
      <w:r>
        <w:t>у</w:t>
      </w:r>
      <w:r w:rsidRPr="00F01601">
        <w:t>, архиваци</w:t>
      </w:r>
      <w:r>
        <w:t>ю</w:t>
      </w:r>
      <w:r w:rsidRPr="00F01601">
        <w:t>/разархиваци</w:t>
      </w:r>
      <w:r>
        <w:t>ю</w:t>
      </w:r>
      <w:r w:rsidRPr="00F01601">
        <w:t>, математическ</w:t>
      </w:r>
      <w:r>
        <w:t>ую</w:t>
      </w:r>
      <w:r w:rsidRPr="00F01601">
        <w:t xml:space="preserve"> обработк</w:t>
      </w:r>
      <w:r>
        <w:t>у</w:t>
      </w:r>
      <w:r w:rsidRPr="00F01601">
        <w:t xml:space="preserve"> (калькулятор), приведение типов, удаление дубликатов, преобразователь таблиц в строки и обратно;</w:t>
      </w:r>
    </w:p>
    <w:p w14:paraId="7B620635" w14:textId="77777777" w:rsidR="00021C43" w:rsidRPr="00F01601" w:rsidRDefault="00021C43" w:rsidP="00B2424C">
      <w:pPr>
        <w:pStyle w:val="phlistitemized1"/>
        <w:ind w:left="0" w:right="0" w:firstLine="851"/>
      </w:pPr>
      <w:r w:rsidRPr="00F01601">
        <w:t>Прогнозирование по методу линейной регрессии;</w:t>
      </w:r>
    </w:p>
    <w:p w14:paraId="7A9524FF" w14:textId="77777777" w:rsidR="00021C43" w:rsidRPr="00F01601" w:rsidRDefault="00021C43" w:rsidP="00B2424C">
      <w:pPr>
        <w:pStyle w:val="phlistitemized1"/>
        <w:ind w:left="0" w:right="0" w:firstLine="851"/>
      </w:pPr>
      <w:r w:rsidRPr="00F01601">
        <w:t xml:space="preserve">Блоки-вызовы других процессов </w:t>
      </w:r>
      <w:r w:rsidRPr="00F01601">
        <w:rPr>
          <w:lang w:val="en-US"/>
        </w:rPr>
        <w:t>ETL</w:t>
      </w:r>
      <w:r w:rsidRPr="00F01601">
        <w:t>;</w:t>
      </w:r>
    </w:p>
    <w:p w14:paraId="46B953AE" w14:textId="77777777" w:rsidR="00021C43" w:rsidRPr="00F01601" w:rsidRDefault="00021C43" w:rsidP="00B2424C">
      <w:pPr>
        <w:pStyle w:val="phlistitemized1"/>
        <w:ind w:left="0" w:right="0" w:firstLine="851"/>
      </w:pPr>
      <w:r w:rsidRPr="00F01601">
        <w:t>Блок-исполнитель программного кода на языке C#;</w:t>
      </w:r>
    </w:p>
    <w:p w14:paraId="4ECC1C97" w14:textId="77777777" w:rsidR="00021C43" w:rsidRPr="00F01601" w:rsidRDefault="00021C43" w:rsidP="00B2424C">
      <w:pPr>
        <w:pStyle w:val="phlistitemized1"/>
        <w:ind w:left="0" w:right="0" w:firstLine="851"/>
      </w:pPr>
      <w:r w:rsidRPr="00F01601">
        <w:t>Блоки очистки объектов Системы</w:t>
      </w:r>
      <w:r w:rsidRPr="00F01601">
        <w:rPr>
          <w:lang w:val="en-US"/>
        </w:rPr>
        <w:t>;</w:t>
      </w:r>
    </w:p>
    <w:p w14:paraId="0771B9A8" w14:textId="77777777" w:rsidR="00021C43" w:rsidRPr="00F01601" w:rsidRDefault="00021C43" w:rsidP="00B2424C">
      <w:pPr>
        <w:pStyle w:val="phlistitemized1"/>
        <w:ind w:left="0" w:right="0" w:firstLine="851"/>
      </w:pPr>
      <w:r w:rsidRPr="00F01601">
        <w:t>Сигнальные блоки-обработчики: отправка сообщения и электронного письма (при наличии настроенного SMTP-сервера), запись в лог, прерывание.</w:t>
      </w:r>
    </w:p>
    <w:p w14:paraId="30EC0B9E" w14:textId="77777777" w:rsidR="00021C43" w:rsidRPr="00767D19" w:rsidRDefault="00021C43" w:rsidP="00B2424C">
      <w:pPr>
        <w:pStyle w:val="4"/>
        <w:spacing w:after="240" w:line="360" w:lineRule="auto"/>
        <w:contextualSpacing w:val="0"/>
        <w:rPr>
          <w:rFonts w:eastAsia="Calibri"/>
        </w:rPr>
      </w:pPr>
      <w:bookmarkStart w:id="64" w:name="_Toc379901488"/>
      <w:bookmarkStart w:id="65" w:name="_Toc429664315"/>
      <w:bookmarkEnd w:id="61"/>
      <w:r w:rsidRPr="00AC3BAA">
        <w:rPr>
          <w:rFonts w:eastAsia="Calibri"/>
        </w:rPr>
        <w:t>Описание</w:t>
      </w:r>
      <w:r>
        <w:t xml:space="preserve"> функций модуля</w:t>
      </w:r>
      <w:r w:rsidRPr="00767D19">
        <w:rPr>
          <w:rFonts w:eastAsia="Calibri"/>
        </w:rPr>
        <w:t xml:space="preserve"> </w:t>
      </w:r>
      <w:bookmarkEnd w:id="64"/>
      <w:r w:rsidRPr="00361D4D">
        <w:rPr>
          <w:rFonts w:eastAsia="Calibri"/>
        </w:rPr>
        <w:t>печати</w:t>
      </w:r>
      <w:bookmarkEnd w:id="65"/>
    </w:p>
    <w:p w14:paraId="6A867EF8" w14:textId="77777777" w:rsidR="00021C43" w:rsidRPr="008B170D" w:rsidRDefault="00021C43" w:rsidP="00B2424C">
      <w:pPr>
        <w:pStyle w:val="phlistitemized1"/>
        <w:numPr>
          <w:ilvl w:val="0"/>
          <w:numId w:val="0"/>
        </w:numPr>
        <w:ind w:right="0" w:firstLine="851"/>
        <w:rPr>
          <w:rFonts w:cs="Times New Roman"/>
        </w:rPr>
      </w:pPr>
      <w:r>
        <w:rPr>
          <w:rFonts w:cs="Times New Roman"/>
        </w:rPr>
        <w:t xml:space="preserve">При формировании </w:t>
      </w:r>
      <w:r w:rsidRPr="008B170D">
        <w:rPr>
          <w:rFonts w:cs="Times New Roman"/>
        </w:rPr>
        <w:t>печатных форм регламентированного отчета:</w:t>
      </w:r>
    </w:p>
    <w:p w14:paraId="44C1D060" w14:textId="77777777" w:rsidR="00021C43" w:rsidRPr="008B170D" w:rsidRDefault="00021C43" w:rsidP="00B2424C">
      <w:pPr>
        <w:pStyle w:val="phlistitemized1"/>
        <w:ind w:left="0" w:right="0" w:firstLine="851"/>
        <w:rPr>
          <w:rFonts w:cs="Times New Roman"/>
        </w:rPr>
      </w:pPr>
      <w:r w:rsidRPr="008B170D">
        <w:rPr>
          <w:rFonts w:cs="Times New Roman"/>
        </w:rPr>
        <w:t xml:space="preserve">Экспортируемый отчет </w:t>
      </w:r>
      <w:r>
        <w:rPr>
          <w:rFonts w:cs="Times New Roman"/>
        </w:rPr>
        <w:t>будет</w:t>
      </w:r>
      <w:r w:rsidRPr="008B170D">
        <w:rPr>
          <w:rFonts w:cs="Times New Roman"/>
        </w:rPr>
        <w:t xml:space="preserve"> содержать текст, таблицы, диаграммы, индикаторы;</w:t>
      </w:r>
    </w:p>
    <w:p w14:paraId="5A63DC5F" w14:textId="77777777" w:rsidR="00021C43" w:rsidRPr="008B170D" w:rsidRDefault="00021C43" w:rsidP="00B2424C">
      <w:pPr>
        <w:pStyle w:val="phlistitemized1"/>
        <w:ind w:left="0" w:right="0" w:firstLine="851"/>
        <w:rPr>
          <w:rFonts w:cs="Times New Roman"/>
        </w:rPr>
      </w:pPr>
      <w:r w:rsidRPr="008B170D">
        <w:rPr>
          <w:rFonts w:cs="Times New Roman"/>
        </w:rPr>
        <w:t xml:space="preserve">Отчет </w:t>
      </w:r>
      <w:r>
        <w:rPr>
          <w:rFonts w:cs="Times New Roman"/>
        </w:rPr>
        <w:t xml:space="preserve">будет </w:t>
      </w:r>
      <w:r w:rsidRPr="008B170D">
        <w:rPr>
          <w:rFonts w:cs="Times New Roman"/>
        </w:rPr>
        <w:t>экспортир</w:t>
      </w:r>
      <w:r>
        <w:rPr>
          <w:rFonts w:cs="Times New Roman"/>
        </w:rPr>
        <w:t>оваться</w:t>
      </w:r>
      <w:r w:rsidRPr="008B170D">
        <w:rPr>
          <w:rFonts w:cs="Times New Roman"/>
        </w:rPr>
        <w:t xml:space="preserve"> в виде шаблона, и данные </w:t>
      </w:r>
      <w:r>
        <w:rPr>
          <w:rFonts w:cs="Times New Roman"/>
        </w:rPr>
        <w:t>будут выбира</w:t>
      </w:r>
      <w:r w:rsidRPr="008B170D">
        <w:rPr>
          <w:rFonts w:cs="Times New Roman"/>
        </w:rPr>
        <w:t>т</w:t>
      </w:r>
      <w:r>
        <w:rPr>
          <w:rFonts w:cs="Times New Roman"/>
        </w:rPr>
        <w:t>ь</w:t>
      </w:r>
      <w:r w:rsidRPr="008B170D">
        <w:rPr>
          <w:rFonts w:cs="Times New Roman"/>
        </w:rPr>
        <w:t>ся в момент вызова отчета</w:t>
      </w:r>
      <w:r>
        <w:rPr>
          <w:rFonts w:cs="Times New Roman"/>
        </w:rPr>
        <w:t xml:space="preserve"> из хранилища подсистемы анализа данных в соответствии с предварительно сформированным аналитическим отчетом</w:t>
      </w:r>
      <w:r w:rsidRPr="008B170D">
        <w:rPr>
          <w:rFonts w:cs="Times New Roman"/>
        </w:rPr>
        <w:t>;</w:t>
      </w:r>
    </w:p>
    <w:p w14:paraId="440A1F20" w14:textId="77777777" w:rsidR="00021C43" w:rsidRPr="00C96765" w:rsidRDefault="00021C43" w:rsidP="00B2424C">
      <w:pPr>
        <w:pStyle w:val="phlistitemized1"/>
        <w:ind w:left="0" w:right="0" w:firstLine="851"/>
      </w:pPr>
      <w:r>
        <w:rPr>
          <w:rFonts w:cs="Times New Roman"/>
        </w:rPr>
        <w:t>Будет</w:t>
      </w:r>
      <w:r w:rsidRPr="008B170D">
        <w:rPr>
          <w:rFonts w:cs="Times New Roman"/>
        </w:rPr>
        <w:t xml:space="preserve"> возможность изменения запроса выбора данных шаблона;</w:t>
      </w:r>
    </w:p>
    <w:p w14:paraId="5358D6B5" w14:textId="77777777" w:rsidR="00021C43" w:rsidRDefault="00021C43" w:rsidP="00B2424C">
      <w:pPr>
        <w:pStyle w:val="phlistitemized1"/>
        <w:ind w:left="0" w:right="0" w:firstLine="851"/>
      </w:pPr>
      <w:r w:rsidRPr="008B170D">
        <w:rPr>
          <w:rFonts w:cs="Times New Roman"/>
        </w:rPr>
        <w:t xml:space="preserve">При вызове такого отчета </w:t>
      </w:r>
      <w:r>
        <w:rPr>
          <w:rFonts w:cs="Times New Roman"/>
        </w:rPr>
        <w:t>будет</w:t>
      </w:r>
      <w:r w:rsidRPr="008B170D">
        <w:rPr>
          <w:rFonts w:cs="Times New Roman"/>
        </w:rPr>
        <w:t xml:space="preserve"> возможность задания пользовательских параметров.</w:t>
      </w:r>
    </w:p>
    <w:p w14:paraId="1231AD8E" w14:textId="77777777" w:rsidR="00021C43" w:rsidRPr="00F01601" w:rsidRDefault="00021C43" w:rsidP="00B2424C">
      <w:pPr>
        <w:pStyle w:val="phnormal"/>
        <w:ind w:right="0" w:firstLine="851"/>
      </w:pPr>
      <w:r w:rsidRPr="0063603B">
        <w:t xml:space="preserve">Конструктор отчетов </w:t>
      </w:r>
      <w:r>
        <w:t>будет поддерживать</w:t>
      </w:r>
      <w:r w:rsidRPr="0063603B">
        <w:t xml:space="preserve"> выгрузку в следующие форматы: </w:t>
      </w:r>
      <w:r>
        <w:rPr>
          <w:sz w:val="22"/>
          <w:szCs w:val="22"/>
        </w:rPr>
        <w:t>.odf, .xls, .pdf, .xml, .csv, .doc.</w:t>
      </w:r>
    </w:p>
    <w:p w14:paraId="16DBE539" w14:textId="77777777" w:rsidR="00021C43" w:rsidRPr="00767D19" w:rsidRDefault="00021C43" w:rsidP="00B2424C">
      <w:pPr>
        <w:pStyle w:val="4"/>
        <w:spacing w:after="240" w:line="360" w:lineRule="auto"/>
        <w:contextualSpacing w:val="0"/>
        <w:rPr>
          <w:rFonts w:eastAsia="Calibri"/>
        </w:rPr>
      </w:pPr>
      <w:bookmarkStart w:id="66" w:name="_Toc379901489"/>
      <w:bookmarkStart w:id="67" w:name="_Toc429664316"/>
      <w:r>
        <w:t xml:space="preserve">Описание </w:t>
      </w:r>
      <w:r w:rsidRPr="00AC3BAA">
        <w:rPr>
          <w:rFonts w:eastAsia="Calibri"/>
        </w:rPr>
        <w:t>функций</w:t>
      </w:r>
      <w:r>
        <w:t xml:space="preserve"> модуля</w:t>
      </w:r>
      <w:r w:rsidRPr="00767D19">
        <w:rPr>
          <w:rFonts w:eastAsia="Calibri"/>
        </w:rPr>
        <w:t xml:space="preserve"> </w:t>
      </w:r>
      <w:bookmarkEnd w:id="66"/>
      <w:r w:rsidRPr="00361D4D">
        <w:rPr>
          <w:rFonts w:eastAsia="Calibri"/>
        </w:rPr>
        <w:t>визуализации</w:t>
      </w:r>
      <w:bookmarkEnd w:id="67"/>
    </w:p>
    <w:p w14:paraId="0CF57DDF" w14:textId="77777777" w:rsidR="00021C43" w:rsidRDefault="00021C43" w:rsidP="00B2424C">
      <w:pPr>
        <w:pStyle w:val="phnormal"/>
        <w:ind w:right="0" w:firstLine="851"/>
      </w:pPr>
      <w:r>
        <w:t>Модуль будет</w:t>
      </w:r>
      <w:r w:rsidRPr="008B170D">
        <w:t xml:space="preserve"> </w:t>
      </w:r>
      <w:r>
        <w:t xml:space="preserve">предназначен для </w:t>
      </w:r>
      <w:r w:rsidRPr="008B170D">
        <w:t>созда</w:t>
      </w:r>
      <w:r>
        <w:t>ния</w:t>
      </w:r>
      <w:r w:rsidRPr="008B170D">
        <w:t xml:space="preserve"> аналитически</w:t>
      </w:r>
      <w:r>
        <w:t>х</w:t>
      </w:r>
      <w:r w:rsidRPr="008B170D">
        <w:t xml:space="preserve"> панел</w:t>
      </w:r>
      <w:r>
        <w:t>ей</w:t>
      </w:r>
      <w:r w:rsidRPr="008B170D">
        <w:t xml:space="preserve"> показателей,</w:t>
      </w:r>
      <w:r>
        <w:t xml:space="preserve"> которые будут</w:t>
      </w:r>
      <w:r w:rsidRPr="008B170D">
        <w:t xml:space="preserve"> состоя</w:t>
      </w:r>
      <w:r>
        <w:t>ть</w:t>
      </w:r>
      <w:r w:rsidRPr="008B170D">
        <w:t xml:space="preserve"> из набора виджетов, размещенных на экране в определенном порядке.</w:t>
      </w:r>
    </w:p>
    <w:p w14:paraId="40EA9666" w14:textId="77777777" w:rsidR="00021C43" w:rsidRPr="008B170D" w:rsidRDefault="00021C43" w:rsidP="00B2424C">
      <w:pPr>
        <w:pStyle w:val="phnormal"/>
        <w:ind w:right="0" w:firstLine="851"/>
      </w:pPr>
      <w:r>
        <w:t>К</w:t>
      </w:r>
      <w:r w:rsidRPr="008B170D">
        <w:t>ажд</w:t>
      </w:r>
      <w:r>
        <w:t>ой</w:t>
      </w:r>
      <w:r w:rsidRPr="008B170D">
        <w:t xml:space="preserve"> аналитическ</w:t>
      </w:r>
      <w:r>
        <w:t>ой</w:t>
      </w:r>
      <w:r w:rsidRPr="008B170D">
        <w:t xml:space="preserve"> панел</w:t>
      </w:r>
      <w:r>
        <w:t>и</w:t>
      </w:r>
      <w:r w:rsidRPr="008B170D">
        <w:t xml:space="preserve"> </w:t>
      </w:r>
      <w:r>
        <w:t>будет присваиваться</w:t>
      </w:r>
      <w:r w:rsidRPr="008B170D">
        <w:t xml:space="preserve"> идентификатор, </w:t>
      </w:r>
      <w:r>
        <w:t xml:space="preserve">который </w:t>
      </w:r>
      <w:r w:rsidRPr="008B170D">
        <w:t>позвол</w:t>
      </w:r>
      <w:r>
        <w:t>ит</w:t>
      </w:r>
      <w:r w:rsidRPr="008B170D">
        <w:t xml:space="preserve"> осуществ</w:t>
      </w:r>
      <w:r>
        <w:t>лять</w:t>
      </w:r>
      <w:r w:rsidRPr="008B170D">
        <w:t xml:space="preserve"> прямой доступ к </w:t>
      </w:r>
      <w:r>
        <w:t>панели</w:t>
      </w:r>
      <w:r w:rsidRPr="008B170D">
        <w:t xml:space="preserve"> через интерфейс Системы. </w:t>
      </w:r>
      <w:r>
        <w:t>Буде предусмотрена</w:t>
      </w:r>
      <w:r w:rsidRPr="008B170D">
        <w:t xml:space="preserve"> функция копирования аналитических панелей.</w:t>
      </w:r>
    </w:p>
    <w:p w14:paraId="02989E5A" w14:textId="77777777" w:rsidR="00021C43" w:rsidRDefault="00021C43" w:rsidP="00B2424C">
      <w:pPr>
        <w:pStyle w:val="phnormal"/>
        <w:ind w:right="0" w:firstLine="851"/>
      </w:pPr>
      <w:r w:rsidRPr="008B170D">
        <w:t xml:space="preserve">Каждая аналитическая панель </w:t>
      </w:r>
      <w:r>
        <w:t xml:space="preserve">будет </w:t>
      </w:r>
      <w:r w:rsidRPr="008B170D">
        <w:t>представля</w:t>
      </w:r>
      <w:r>
        <w:t>ть</w:t>
      </w:r>
      <w:r w:rsidRPr="008B170D">
        <w:t xml:space="preserve"> собой набор областей, связанных между собой пространственными указателями, </w:t>
      </w:r>
      <w:r>
        <w:t xml:space="preserve">которые будут </w:t>
      </w:r>
      <w:r w:rsidRPr="008B170D">
        <w:t>име</w:t>
      </w:r>
      <w:r>
        <w:t>ть</w:t>
      </w:r>
      <w:r w:rsidRPr="008B170D">
        <w:t xml:space="preserve"> длину и ширину и </w:t>
      </w:r>
      <w:r>
        <w:t>которые будут служить</w:t>
      </w:r>
      <w:r w:rsidRPr="008B170D">
        <w:t xml:space="preserve"> контейнерами для виджетов. Кроме линейных размеров, </w:t>
      </w:r>
      <w:r>
        <w:t xml:space="preserve">будет предоставляться </w:t>
      </w:r>
      <w:r w:rsidRPr="008B170D">
        <w:t xml:space="preserve">возможность задания пропорциональных размеров контейнеров и содержащихся в них виджетов. Пространственная конфигурация областей </w:t>
      </w:r>
      <w:r>
        <w:t xml:space="preserve">будет </w:t>
      </w:r>
      <w:r w:rsidRPr="008B170D">
        <w:t>формир</w:t>
      </w:r>
      <w:r>
        <w:t>оваться:</w:t>
      </w:r>
      <w:r w:rsidRPr="008B170D">
        <w:t xml:space="preserve"> вертикально, горизонтально и</w:t>
      </w:r>
      <w:r>
        <w:t>ли</w:t>
      </w:r>
      <w:r w:rsidRPr="008B170D">
        <w:t xml:space="preserve"> звездообразно.</w:t>
      </w:r>
    </w:p>
    <w:p w14:paraId="33FF8743" w14:textId="77777777" w:rsidR="00021C43" w:rsidRPr="008B170D" w:rsidRDefault="00021C43" w:rsidP="00B2424C">
      <w:pPr>
        <w:pStyle w:val="phnormal"/>
        <w:ind w:right="0" w:firstLine="851"/>
      </w:pPr>
      <w:r w:rsidRPr="008B170D">
        <w:t xml:space="preserve">Каждый контейнер </w:t>
      </w:r>
      <w:r>
        <w:t>может</w:t>
      </w:r>
      <w:r w:rsidRPr="008B170D">
        <w:t xml:space="preserve"> включать в себя несколько виджетов.</w:t>
      </w:r>
    </w:p>
    <w:p w14:paraId="6CF4E164" w14:textId="77777777" w:rsidR="00021C43" w:rsidRPr="008B170D" w:rsidRDefault="00021C43" w:rsidP="00B2424C">
      <w:pPr>
        <w:pStyle w:val="phlistordered1"/>
        <w:numPr>
          <w:ilvl w:val="0"/>
          <w:numId w:val="0"/>
        </w:numPr>
        <w:ind w:right="0" w:firstLine="851"/>
      </w:pPr>
      <w:r>
        <w:t>Модуль будет поддерживать</w:t>
      </w:r>
      <w:r w:rsidRPr="008B170D">
        <w:t xml:space="preserve"> следующий функционал:</w:t>
      </w:r>
    </w:p>
    <w:p w14:paraId="0977B82F" w14:textId="77777777" w:rsidR="00021C43" w:rsidRPr="008B170D" w:rsidRDefault="00021C43" w:rsidP="00B2424C">
      <w:pPr>
        <w:pStyle w:val="phlistitemized1"/>
        <w:ind w:left="0" w:right="0" w:firstLine="851"/>
        <w:rPr>
          <w:rFonts w:cs="Times New Roman"/>
        </w:rPr>
      </w:pPr>
      <w:r w:rsidRPr="008B170D">
        <w:rPr>
          <w:rFonts w:cs="Times New Roman"/>
        </w:rPr>
        <w:t xml:space="preserve">Элементы, отображающие значения показателей, </w:t>
      </w:r>
      <w:r>
        <w:rPr>
          <w:rFonts w:cs="Times New Roman"/>
        </w:rPr>
        <w:t>будет иметь</w:t>
      </w:r>
      <w:r w:rsidRPr="008B170D">
        <w:rPr>
          <w:rFonts w:cs="Times New Roman"/>
        </w:rPr>
        <w:t xml:space="preserve"> возможность скрываться при отображении. Данная функция </w:t>
      </w:r>
      <w:r>
        <w:rPr>
          <w:rFonts w:cs="Times New Roman"/>
        </w:rPr>
        <w:t xml:space="preserve">будет </w:t>
      </w:r>
      <w:r w:rsidRPr="008B170D">
        <w:rPr>
          <w:rFonts w:cs="Times New Roman"/>
        </w:rPr>
        <w:t>доступна для каждого из таких элементов;</w:t>
      </w:r>
    </w:p>
    <w:p w14:paraId="50E1AA7B" w14:textId="77777777" w:rsidR="00021C43" w:rsidRPr="008B170D" w:rsidRDefault="00021C43" w:rsidP="00B2424C">
      <w:pPr>
        <w:pStyle w:val="phlistitemized1"/>
        <w:ind w:left="0" w:right="0" w:firstLine="851"/>
        <w:rPr>
          <w:rFonts w:cs="Times New Roman"/>
        </w:rPr>
      </w:pPr>
      <w:r w:rsidRPr="008B170D">
        <w:rPr>
          <w:rFonts w:cs="Times New Roman"/>
        </w:rPr>
        <w:t>Возможность добавления динамического разделителя между виджетами;</w:t>
      </w:r>
    </w:p>
    <w:p w14:paraId="7C560E7E" w14:textId="77777777" w:rsidR="00021C43" w:rsidRPr="008B170D" w:rsidRDefault="00021C43" w:rsidP="00B2424C">
      <w:pPr>
        <w:pStyle w:val="phlistitemized1"/>
        <w:ind w:left="0" w:right="0" w:firstLine="851"/>
        <w:rPr>
          <w:rFonts w:cs="Times New Roman"/>
        </w:rPr>
      </w:pPr>
      <w:r w:rsidRPr="008B170D">
        <w:rPr>
          <w:rFonts w:cs="Times New Roman"/>
        </w:rPr>
        <w:t>Редактирование уже созданных панелей и их отдельных элементов;</w:t>
      </w:r>
    </w:p>
    <w:p w14:paraId="0C76E180" w14:textId="77777777" w:rsidR="00021C43" w:rsidRPr="008B170D" w:rsidRDefault="00021C43" w:rsidP="00B2424C">
      <w:pPr>
        <w:pStyle w:val="phlistitemized1"/>
        <w:ind w:left="0" w:right="0" w:firstLine="851"/>
        <w:rPr>
          <w:rFonts w:cs="Times New Roman"/>
        </w:rPr>
      </w:pPr>
      <w:r>
        <w:rPr>
          <w:rFonts w:cs="Times New Roman"/>
        </w:rPr>
        <w:t>Будет в</w:t>
      </w:r>
      <w:r w:rsidRPr="008B170D">
        <w:rPr>
          <w:rFonts w:cs="Times New Roman"/>
        </w:rPr>
        <w:t>озможна синхронизация между источниками данных для разных виджетов внутри одной аналитической панели;</w:t>
      </w:r>
    </w:p>
    <w:p w14:paraId="47B5AA5D" w14:textId="77777777" w:rsidR="00021C43" w:rsidRPr="008B170D" w:rsidRDefault="00021C43" w:rsidP="00B2424C">
      <w:pPr>
        <w:pStyle w:val="phlistitemized1"/>
        <w:ind w:left="0" w:right="0" w:firstLine="851"/>
        <w:rPr>
          <w:rFonts w:cs="Times New Roman"/>
        </w:rPr>
      </w:pPr>
      <w:r w:rsidRPr="008B170D">
        <w:rPr>
          <w:rFonts w:cs="Times New Roman"/>
        </w:rPr>
        <w:t xml:space="preserve">В рамках аналитической панели </w:t>
      </w:r>
      <w:r>
        <w:rPr>
          <w:rFonts w:cs="Times New Roman"/>
        </w:rPr>
        <w:t>будет поддержива</w:t>
      </w:r>
      <w:r w:rsidRPr="008B170D">
        <w:rPr>
          <w:rFonts w:cs="Times New Roman"/>
        </w:rPr>
        <w:t>т</w:t>
      </w:r>
      <w:r>
        <w:rPr>
          <w:rFonts w:cs="Times New Roman"/>
        </w:rPr>
        <w:t>ь</w:t>
      </w:r>
      <w:r w:rsidRPr="008B170D">
        <w:rPr>
          <w:rFonts w:cs="Times New Roman"/>
        </w:rPr>
        <w:t>ся использование переменных;</w:t>
      </w:r>
    </w:p>
    <w:p w14:paraId="1F559AD6" w14:textId="77777777" w:rsidR="00021C43" w:rsidRPr="008D2B82" w:rsidRDefault="00021C43" w:rsidP="00B2424C">
      <w:pPr>
        <w:pStyle w:val="phlistitemized1"/>
        <w:ind w:left="0" w:right="0" w:firstLine="851"/>
      </w:pPr>
      <w:r>
        <w:rPr>
          <w:rFonts w:cs="Times New Roman"/>
        </w:rPr>
        <w:t>Модуль</w:t>
      </w:r>
      <w:r w:rsidRPr="008B170D">
        <w:rPr>
          <w:rFonts w:cs="Times New Roman"/>
        </w:rPr>
        <w:t xml:space="preserve"> </w:t>
      </w:r>
      <w:r>
        <w:rPr>
          <w:rFonts w:cs="Times New Roman"/>
        </w:rPr>
        <w:t>будет содержа</w:t>
      </w:r>
      <w:r w:rsidRPr="008B170D">
        <w:rPr>
          <w:rFonts w:cs="Times New Roman"/>
        </w:rPr>
        <w:t>т</w:t>
      </w:r>
      <w:r>
        <w:rPr>
          <w:rFonts w:cs="Times New Roman"/>
        </w:rPr>
        <w:t>ь</w:t>
      </w:r>
      <w:r w:rsidRPr="008B170D">
        <w:rPr>
          <w:rFonts w:cs="Times New Roman"/>
        </w:rPr>
        <w:t xml:space="preserve"> раздел тем, в котором можно настраивать визуальное отображение различных виджетов – цвета, шрифты, границы, стиль, интерв</w:t>
      </w:r>
      <w:r>
        <w:rPr>
          <w:rFonts w:cs="Times New Roman"/>
        </w:rPr>
        <w:t>алы, отступы, фон, выравнивание.</w:t>
      </w:r>
    </w:p>
    <w:p w14:paraId="3221D08B" w14:textId="77777777" w:rsidR="00021C43" w:rsidRPr="00B509C8" w:rsidRDefault="00021C43" w:rsidP="00B2424C">
      <w:pPr>
        <w:pStyle w:val="phnormal"/>
        <w:ind w:right="0" w:firstLine="851"/>
      </w:pPr>
      <w:r w:rsidRPr="00B509C8">
        <w:t xml:space="preserve">Источником данных, используемых в аналитических </w:t>
      </w:r>
      <w:r>
        <w:t>панелях</w:t>
      </w:r>
      <w:r w:rsidRPr="00B509C8">
        <w:t xml:space="preserve">, будут служить сведения, поступающие из </w:t>
      </w:r>
      <w:r>
        <w:t>модуля построения многомерных аналитических отчетов</w:t>
      </w:r>
      <w:r w:rsidRPr="00B509C8">
        <w:t>.</w:t>
      </w:r>
    </w:p>
    <w:p w14:paraId="038B2FBE" w14:textId="77777777" w:rsidR="00021C43" w:rsidRPr="00021C43" w:rsidRDefault="00021C43" w:rsidP="00B2424C">
      <w:pPr>
        <w:pStyle w:val="af7"/>
      </w:pPr>
    </w:p>
    <w:p w14:paraId="06A7F905" w14:textId="77777777" w:rsidR="001F3213" w:rsidRPr="0055522D" w:rsidRDefault="001F3213" w:rsidP="00B2424C">
      <w:pPr>
        <w:pStyle w:val="3"/>
        <w:ind w:firstLine="851"/>
      </w:pPr>
      <w:bookmarkStart w:id="68" w:name="_Toc434272559"/>
      <w:bookmarkStart w:id="69" w:name="_Toc434343272"/>
      <w:r>
        <w:t>Функции и задачи, реализуемые порталом федерального сегмента</w:t>
      </w:r>
      <w:bookmarkEnd w:id="68"/>
      <w:bookmarkEnd w:id="69"/>
    </w:p>
    <w:p w14:paraId="7508DE2D" w14:textId="77777777" w:rsidR="001F3213" w:rsidRDefault="00E26BFD" w:rsidP="00B2424C">
      <w:pPr>
        <w:pStyle w:val="af7"/>
      </w:pPr>
      <w:r>
        <w:t xml:space="preserve">В рамках портала федерального сегмента </w:t>
      </w:r>
      <w:r w:rsidR="00103296">
        <w:t>будет реализовыва</w:t>
      </w:r>
      <w:r>
        <w:t>т</w:t>
      </w:r>
      <w:r w:rsidR="00103296">
        <w:t>ь</w:t>
      </w:r>
      <w:r>
        <w:t>ся модуль распределения ролей и прав пользователей Системы.</w:t>
      </w:r>
    </w:p>
    <w:p w14:paraId="70404860" w14:textId="77777777" w:rsidR="00E26BFD" w:rsidRDefault="00E26BFD" w:rsidP="00B2424C">
      <w:pPr>
        <w:pStyle w:val="af7"/>
      </w:pPr>
      <w:r>
        <w:t xml:space="preserve">При реализации </w:t>
      </w:r>
      <w:r w:rsidR="00103296">
        <w:t>будет разрабатыва</w:t>
      </w:r>
      <w:r w:rsidR="00862EDC">
        <w:t>т</w:t>
      </w:r>
      <w:r w:rsidR="00103296">
        <w:t>ь</w:t>
      </w:r>
      <w:r w:rsidR="00862EDC">
        <w:t>ся следующие типы ролей:</w:t>
      </w:r>
    </w:p>
    <w:p w14:paraId="6D257798" w14:textId="77777777" w:rsidR="00862EDC" w:rsidRDefault="00862EDC" w:rsidP="00B2424C">
      <w:pPr>
        <w:pStyle w:val="af7"/>
        <w:numPr>
          <w:ilvl w:val="3"/>
          <w:numId w:val="77"/>
        </w:numPr>
        <w:ind w:left="0" w:firstLine="851"/>
      </w:pPr>
      <w:r>
        <w:t>Администратор Системы;</w:t>
      </w:r>
    </w:p>
    <w:p w14:paraId="5169F1A3" w14:textId="77777777" w:rsidR="00862EDC" w:rsidRDefault="00862EDC" w:rsidP="00B2424C">
      <w:pPr>
        <w:pStyle w:val="af7"/>
        <w:numPr>
          <w:ilvl w:val="3"/>
          <w:numId w:val="77"/>
        </w:numPr>
        <w:ind w:left="0" w:firstLine="851"/>
      </w:pPr>
      <w:r>
        <w:t>Сотрудник Министерства массовых коммуникаций и связи РФ</w:t>
      </w:r>
      <w:r w:rsidR="00103296">
        <w:t>;</w:t>
      </w:r>
    </w:p>
    <w:p w14:paraId="6867D7F3" w14:textId="77777777" w:rsidR="00862EDC" w:rsidRDefault="00862EDC" w:rsidP="00B2424C">
      <w:pPr>
        <w:pStyle w:val="af7"/>
        <w:numPr>
          <w:ilvl w:val="3"/>
          <w:numId w:val="77"/>
        </w:numPr>
        <w:ind w:left="0" w:firstLine="851"/>
      </w:pPr>
      <w:r>
        <w:t>Сотрудник Минист</w:t>
      </w:r>
      <w:r w:rsidR="00103296">
        <w:t>ер</w:t>
      </w:r>
      <w:r>
        <w:t>ства образования и науки РФ</w:t>
      </w:r>
      <w:r w:rsidR="00103296">
        <w:t>;</w:t>
      </w:r>
    </w:p>
    <w:p w14:paraId="72D46808" w14:textId="77777777" w:rsidR="00862EDC" w:rsidRDefault="00862EDC" w:rsidP="00B2424C">
      <w:pPr>
        <w:pStyle w:val="af7"/>
        <w:numPr>
          <w:ilvl w:val="3"/>
          <w:numId w:val="77"/>
        </w:numPr>
        <w:ind w:left="0" w:firstLine="851"/>
      </w:pPr>
      <w:r>
        <w:t>Сотрудник Правительства РФ.</w:t>
      </w:r>
    </w:p>
    <w:p w14:paraId="59A7E42E" w14:textId="77777777" w:rsidR="00862EDC" w:rsidRDefault="00862EDC" w:rsidP="00B2424C">
      <w:pPr>
        <w:pStyle w:val="af7"/>
      </w:pPr>
      <w:r>
        <w:t xml:space="preserve">В рамках каждой роли </w:t>
      </w:r>
      <w:r w:rsidR="00103296">
        <w:t xml:space="preserve">будут </w:t>
      </w:r>
      <w:r>
        <w:t>предусмотрены следующие функциональные возможности:</w:t>
      </w:r>
    </w:p>
    <w:p w14:paraId="18E99A7F" w14:textId="77777777" w:rsidR="00862EDC" w:rsidRDefault="00862EDC" w:rsidP="00B2424C">
      <w:pPr>
        <w:pStyle w:val="af7"/>
        <w:numPr>
          <w:ilvl w:val="0"/>
          <w:numId w:val="104"/>
        </w:numPr>
        <w:ind w:left="0" w:firstLine="851"/>
      </w:pPr>
      <w:r>
        <w:t>Администратор Системы;</w:t>
      </w:r>
    </w:p>
    <w:p w14:paraId="54D8AF2F" w14:textId="77777777" w:rsidR="002A3E7B" w:rsidRDefault="002A3E7B" w:rsidP="00B2424C">
      <w:pPr>
        <w:pStyle w:val="af7"/>
        <w:numPr>
          <w:ilvl w:val="3"/>
          <w:numId w:val="79"/>
        </w:numPr>
        <w:ind w:left="0" w:firstLine="851"/>
      </w:pPr>
      <w:r>
        <w:t>просмотр реестра пользователей;</w:t>
      </w:r>
    </w:p>
    <w:p w14:paraId="17C58EFE" w14:textId="77777777" w:rsidR="002A3E7B" w:rsidRDefault="002A3E7B" w:rsidP="00B2424C">
      <w:pPr>
        <w:pStyle w:val="af7"/>
        <w:numPr>
          <w:ilvl w:val="3"/>
          <w:numId w:val="79"/>
        </w:numPr>
        <w:ind w:left="0" w:firstLine="851"/>
      </w:pPr>
      <w:r>
        <w:t>управление правами пользователей портала федерального сегмента;</w:t>
      </w:r>
    </w:p>
    <w:p w14:paraId="110B75DA" w14:textId="77777777" w:rsidR="005F4F82" w:rsidRDefault="005F4F82" w:rsidP="00B2424C">
      <w:pPr>
        <w:pStyle w:val="af7"/>
        <w:numPr>
          <w:ilvl w:val="3"/>
          <w:numId w:val="79"/>
        </w:numPr>
        <w:ind w:left="0" w:firstLine="851"/>
      </w:pPr>
      <w:r>
        <w:t>управление справочниками источников информации;</w:t>
      </w:r>
    </w:p>
    <w:p w14:paraId="7FB4DBEC" w14:textId="77777777" w:rsidR="002A3E7B" w:rsidRDefault="002A3E7B" w:rsidP="00B2424C">
      <w:pPr>
        <w:pStyle w:val="af7"/>
        <w:numPr>
          <w:ilvl w:val="3"/>
          <w:numId w:val="79"/>
        </w:numPr>
        <w:ind w:left="0" w:firstLine="851"/>
      </w:pPr>
      <w:r>
        <w:t>просмотр и редактирование профиля пользователя;</w:t>
      </w:r>
    </w:p>
    <w:p w14:paraId="5865E19F" w14:textId="77777777" w:rsidR="002A3E7B" w:rsidRDefault="002A3E7B" w:rsidP="00B2424C">
      <w:pPr>
        <w:pStyle w:val="af7"/>
        <w:numPr>
          <w:ilvl w:val="3"/>
          <w:numId w:val="79"/>
        </w:numPr>
        <w:ind w:left="0" w:firstLine="851"/>
      </w:pPr>
      <w:r>
        <w:t>мониторинг активности пользователей на портале федерального сегмента;</w:t>
      </w:r>
    </w:p>
    <w:p w14:paraId="578D7863" w14:textId="77777777" w:rsidR="002A3E7B" w:rsidRDefault="002A3E7B" w:rsidP="00B2424C">
      <w:pPr>
        <w:pStyle w:val="af7"/>
        <w:numPr>
          <w:ilvl w:val="3"/>
          <w:numId w:val="79"/>
        </w:numPr>
        <w:ind w:left="0" w:firstLine="851"/>
      </w:pPr>
      <w:r>
        <w:t>просмотр мониторинга загрузки данных из внешних систем;</w:t>
      </w:r>
    </w:p>
    <w:p w14:paraId="69504FD2" w14:textId="77777777" w:rsidR="002A3E7B" w:rsidRDefault="002A3E7B" w:rsidP="00B2424C">
      <w:pPr>
        <w:pStyle w:val="af7"/>
        <w:numPr>
          <w:ilvl w:val="3"/>
          <w:numId w:val="79"/>
        </w:numPr>
        <w:ind w:left="0" w:firstLine="851"/>
      </w:pPr>
      <w:r>
        <w:t>просмотр информации о конфликтах и ошибках возникающих при обработки данных;</w:t>
      </w:r>
    </w:p>
    <w:p w14:paraId="49130DAB" w14:textId="77777777" w:rsidR="00306DAC" w:rsidRDefault="00306DAC" w:rsidP="00B2424C">
      <w:pPr>
        <w:pStyle w:val="af7"/>
        <w:numPr>
          <w:ilvl w:val="3"/>
          <w:numId w:val="79"/>
        </w:numPr>
        <w:ind w:left="0" w:firstLine="851"/>
      </w:pPr>
      <w:r>
        <w:t>просмотр событий по безопасности Системы;</w:t>
      </w:r>
    </w:p>
    <w:p w14:paraId="7B0045EA" w14:textId="77777777" w:rsidR="002A3E7B" w:rsidRDefault="002A3E7B" w:rsidP="00B2424C">
      <w:pPr>
        <w:pStyle w:val="af7"/>
        <w:numPr>
          <w:ilvl w:val="3"/>
          <w:numId w:val="80"/>
        </w:numPr>
        <w:ind w:left="0" w:firstLine="851"/>
      </w:pPr>
      <w:r>
        <w:t>просмотр и редактирование профиля пользователя;</w:t>
      </w:r>
    </w:p>
    <w:p w14:paraId="54871852" w14:textId="77777777" w:rsidR="00862EDC" w:rsidRDefault="00862EDC" w:rsidP="00B2424C">
      <w:pPr>
        <w:pStyle w:val="af7"/>
        <w:numPr>
          <w:ilvl w:val="0"/>
          <w:numId w:val="104"/>
        </w:numPr>
        <w:ind w:left="0" w:firstLine="851"/>
      </w:pPr>
      <w:r>
        <w:t>Сотрудник Министерства массовых коммуникаций и связи РФ</w:t>
      </w:r>
    </w:p>
    <w:p w14:paraId="5DBCD46F" w14:textId="77777777" w:rsidR="00862EDC" w:rsidRDefault="00862EDC" w:rsidP="00B2424C">
      <w:pPr>
        <w:pStyle w:val="af7"/>
        <w:numPr>
          <w:ilvl w:val="3"/>
          <w:numId w:val="82"/>
        </w:numPr>
        <w:ind w:left="0" w:firstLine="851"/>
      </w:pPr>
      <w:r>
        <w:t>просмотр реестра пользователей;</w:t>
      </w:r>
    </w:p>
    <w:p w14:paraId="302E8D94" w14:textId="77777777" w:rsidR="002A3E7B" w:rsidRDefault="002A3E7B" w:rsidP="00B2424C">
      <w:pPr>
        <w:pStyle w:val="af7"/>
        <w:numPr>
          <w:ilvl w:val="3"/>
          <w:numId w:val="82"/>
        </w:numPr>
        <w:ind w:left="0" w:firstLine="851"/>
      </w:pPr>
      <w:r>
        <w:t>управление правами пользователей портала федерального сегмента;</w:t>
      </w:r>
    </w:p>
    <w:p w14:paraId="04FA25C9" w14:textId="77777777" w:rsidR="005F4F82" w:rsidRDefault="005F4F82" w:rsidP="00B2424C">
      <w:pPr>
        <w:pStyle w:val="af7"/>
        <w:numPr>
          <w:ilvl w:val="3"/>
          <w:numId w:val="82"/>
        </w:numPr>
        <w:ind w:left="0" w:firstLine="851"/>
      </w:pPr>
      <w:r>
        <w:t>управление справочниками источников информации;</w:t>
      </w:r>
    </w:p>
    <w:p w14:paraId="0B883A48" w14:textId="77777777" w:rsidR="002A3E7B" w:rsidRDefault="002A3E7B" w:rsidP="00B2424C">
      <w:pPr>
        <w:pStyle w:val="af7"/>
        <w:numPr>
          <w:ilvl w:val="3"/>
          <w:numId w:val="82"/>
        </w:numPr>
        <w:ind w:left="0" w:firstLine="851"/>
      </w:pPr>
      <w:r>
        <w:t>просмотр и редактирование профиля пользователя;</w:t>
      </w:r>
    </w:p>
    <w:p w14:paraId="0430A0B8" w14:textId="77777777" w:rsidR="002A3E7B" w:rsidRDefault="002A3E7B" w:rsidP="00B2424C">
      <w:pPr>
        <w:pStyle w:val="af7"/>
        <w:numPr>
          <w:ilvl w:val="3"/>
          <w:numId w:val="82"/>
        </w:numPr>
        <w:ind w:left="0" w:firstLine="851"/>
      </w:pPr>
      <w:r>
        <w:t>мониторинг активности пользователей на портале федерального сегмента;</w:t>
      </w:r>
    </w:p>
    <w:p w14:paraId="58926E09" w14:textId="77777777" w:rsidR="00862EDC" w:rsidRDefault="00862EDC" w:rsidP="00B2424C">
      <w:pPr>
        <w:pStyle w:val="af7"/>
        <w:numPr>
          <w:ilvl w:val="3"/>
          <w:numId w:val="82"/>
        </w:numPr>
        <w:ind w:left="0" w:firstLine="851"/>
      </w:pPr>
      <w:r>
        <w:t>просмотр мониторинга загрузки данных из внешних систем;</w:t>
      </w:r>
    </w:p>
    <w:p w14:paraId="04943C25" w14:textId="77777777" w:rsidR="00306DAC" w:rsidRDefault="00306DAC" w:rsidP="00B2424C">
      <w:pPr>
        <w:pStyle w:val="af7"/>
        <w:numPr>
          <w:ilvl w:val="3"/>
          <w:numId w:val="82"/>
        </w:numPr>
        <w:ind w:left="0" w:firstLine="851"/>
      </w:pPr>
      <w:r>
        <w:t>просмотр событий по безопасности Системы;</w:t>
      </w:r>
    </w:p>
    <w:p w14:paraId="45D407FF" w14:textId="77777777" w:rsidR="00862EDC" w:rsidRDefault="00862EDC" w:rsidP="00B2424C">
      <w:pPr>
        <w:pStyle w:val="af7"/>
        <w:numPr>
          <w:ilvl w:val="3"/>
          <w:numId w:val="82"/>
        </w:numPr>
        <w:ind w:left="0" w:firstLine="851"/>
      </w:pPr>
      <w:r>
        <w:t>просмотр загруженных данных о персонах и конти</w:t>
      </w:r>
      <w:r w:rsidR="008910F6">
        <w:t>н</w:t>
      </w:r>
      <w:r>
        <w:t>генте обучающихся;</w:t>
      </w:r>
    </w:p>
    <w:p w14:paraId="72439015" w14:textId="77777777" w:rsidR="002A3E7B" w:rsidRDefault="002A3E7B" w:rsidP="00B2424C">
      <w:pPr>
        <w:pStyle w:val="af7"/>
        <w:numPr>
          <w:ilvl w:val="3"/>
          <w:numId w:val="82"/>
        </w:numPr>
        <w:ind w:left="0" w:firstLine="851"/>
      </w:pPr>
      <w:r>
        <w:t>просмотр подробной карточки персоны;</w:t>
      </w:r>
    </w:p>
    <w:p w14:paraId="24FB7CA7" w14:textId="77777777" w:rsidR="002A3E7B" w:rsidRDefault="002A3E7B" w:rsidP="00B2424C">
      <w:pPr>
        <w:pStyle w:val="af7"/>
        <w:numPr>
          <w:ilvl w:val="3"/>
          <w:numId w:val="82"/>
        </w:numPr>
        <w:ind w:left="0" w:firstLine="851"/>
      </w:pPr>
      <w:r>
        <w:t>просмотр портфолио персоны;</w:t>
      </w:r>
    </w:p>
    <w:p w14:paraId="5EE9D26E" w14:textId="77777777" w:rsidR="002A3E7B" w:rsidRDefault="002A3E7B" w:rsidP="00B2424C">
      <w:pPr>
        <w:pStyle w:val="af7"/>
        <w:numPr>
          <w:ilvl w:val="3"/>
          <w:numId w:val="82"/>
        </w:numPr>
        <w:ind w:left="0" w:firstLine="851"/>
      </w:pPr>
      <w:r>
        <w:t>просмотр успеваемости персоны;</w:t>
      </w:r>
    </w:p>
    <w:p w14:paraId="4B3AB5E7" w14:textId="77777777" w:rsidR="002A3E7B" w:rsidRDefault="002A3E7B" w:rsidP="00B2424C">
      <w:pPr>
        <w:pStyle w:val="af7"/>
        <w:numPr>
          <w:ilvl w:val="3"/>
          <w:numId w:val="82"/>
        </w:numPr>
        <w:ind w:left="0" w:firstLine="851"/>
      </w:pPr>
      <w:r>
        <w:t>просмотр данных об обучении;</w:t>
      </w:r>
    </w:p>
    <w:p w14:paraId="266146FF" w14:textId="77777777" w:rsidR="002A3E7B" w:rsidRDefault="002A3E7B" w:rsidP="00B2424C">
      <w:pPr>
        <w:pStyle w:val="af7"/>
        <w:numPr>
          <w:ilvl w:val="3"/>
          <w:numId w:val="82"/>
        </w:numPr>
        <w:ind w:left="0" w:firstLine="851"/>
      </w:pPr>
      <w:r>
        <w:t>просмотр информации о родителях и законных представителях;</w:t>
      </w:r>
    </w:p>
    <w:p w14:paraId="7CED6393" w14:textId="77777777" w:rsidR="002A3E7B" w:rsidRDefault="002A3E7B" w:rsidP="00B2424C">
      <w:pPr>
        <w:pStyle w:val="af7"/>
        <w:numPr>
          <w:ilvl w:val="3"/>
          <w:numId w:val="82"/>
        </w:numPr>
        <w:ind w:left="0" w:firstLine="851"/>
      </w:pPr>
      <w:r>
        <w:t>просмотр истории изменения данных;</w:t>
      </w:r>
    </w:p>
    <w:p w14:paraId="3A11EE6C" w14:textId="77777777" w:rsidR="00862EDC" w:rsidRDefault="00862EDC" w:rsidP="00B2424C">
      <w:pPr>
        <w:pStyle w:val="af7"/>
        <w:numPr>
          <w:ilvl w:val="3"/>
          <w:numId w:val="82"/>
        </w:numPr>
        <w:ind w:left="0" w:firstLine="851"/>
      </w:pPr>
      <w:r>
        <w:t>просмотр информации об организациях;</w:t>
      </w:r>
    </w:p>
    <w:p w14:paraId="5CF46DFD" w14:textId="77777777" w:rsidR="002A3E7B" w:rsidRDefault="005C5429" w:rsidP="00B2424C">
      <w:pPr>
        <w:pStyle w:val="af7"/>
        <w:numPr>
          <w:ilvl w:val="3"/>
          <w:numId w:val="82"/>
        </w:numPr>
        <w:ind w:left="0" w:firstLine="851"/>
      </w:pPr>
      <w:r>
        <w:t>прос</w:t>
      </w:r>
      <w:r w:rsidR="002A3E7B">
        <w:t>м</w:t>
      </w:r>
      <w:r>
        <w:t>о</w:t>
      </w:r>
      <w:r w:rsidR="002A3E7B">
        <w:t>тр подробной информации об организациях;</w:t>
      </w:r>
    </w:p>
    <w:p w14:paraId="282C6B10" w14:textId="77777777" w:rsidR="002A3E7B" w:rsidRDefault="002A3E7B" w:rsidP="00B2424C">
      <w:pPr>
        <w:pStyle w:val="af7"/>
        <w:numPr>
          <w:ilvl w:val="3"/>
          <w:numId w:val="82"/>
        </w:numPr>
        <w:ind w:left="0" w:firstLine="851"/>
      </w:pPr>
      <w:r>
        <w:t>просмотр информации о педагогических работниках;</w:t>
      </w:r>
    </w:p>
    <w:p w14:paraId="4B140AB8" w14:textId="77777777" w:rsidR="00862EDC" w:rsidRDefault="00862EDC" w:rsidP="00B2424C">
      <w:pPr>
        <w:pStyle w:val="af7"/>
        <w:numPr>
          <w:ilvl w:val="3"/>
          <w:numId w:val="82"/>
        </w:numPr>
        <w:ind w:left="0" w:firstLine="851"/>
      </w:pPr>
      <w:r>
        <w:t>просмотр статистической и аналитической информации;</w:t>
      </w:r>
    </w:p>
    <w:p w14:paraId="5AEC20BD" w14:textId="77777777" w:rsidR="00862EDC" w:rsidRDefault="00862EDC" w:rsidP="00B2424C">
      <w:pPr>
        <w:pStyle w:val="af7"/>
        <w:numPr>
          <w:ilvl w:val="0"/>
          <w:numId w:val="104"/>
        </w:numPr>
        <w:ind w:left="0" w:firstLine="851"/>
      </w:pPr>
      <w:r>
        <w:t>Сотрудник Минист</w:t>
      </w:r>
      <w:r w:rsidR="00B9702E">
        <w:t>ер</w:t>
      </w:r>
      <w:r>
        <w:t>ства образования и науки РФ</w:t>
      </w:r>
      <w:r w:rsidR="002A3E7B">
        <w:t>;</w:t>
      </w:r>
    </w:p>
    <w:p w14:paraId="2FB0E214" w14:textId="77777777" w:rsidR="002A3E7B" w:rsidRDefault="002A3E7B" w:rsidP="00B2424C">
      <w:pPr>
        <w:pStyle w:val="af7"/>
        <w:numPr>
          <w:ilvl w:val="3"/>
          <w:numId w:val="83"/>
        </w:numPr>
        <w:ind w:left="0" w:firstLine="851"/>
      </w:pPr>
      <w:r>
        <w:t>просмотр загруженных данных о персонах и конти</w:t>
      </w:r>
      <w:r w:rsidR="00B9702E">
        <w:t>н</w:t>
      </w:r>
      <w:r>
        <w:t>генте обучающихся;</w:t>
      </w:r>
    </w:p>
    <w:p w14:paraId="2FDDF6ED" w14:textId="77777777" w:rsidR="002A3E7B" w:rsidRDefault="002A3E7B" w:rsidP="00B2424C">
      <w:pPr>
        <w:pStyle w:val="af7"/>
        <w:numPr>
          <w:ilvl w:val="3"/>
          <w:numId w:val="83"/>
        </w:numPr>
        <w:ind w:left="0" w:firstLine="851"/>
      </w:pPr>
      <w:r>
        <w:t>просмотр подробной карточки персоны;</w:t>
      </w:r>
    </w:p>
    <w:p w14:paraId="7156BDE2" w14:textId="77777777" w:rsidR="002A3E7B" w:rsidRDefault="002A3E7B" w:rsidP="00B2424C">
      <w:pPr>
        <w:pStyle w:val="af7"/>
        <w:numPr>
          <w:ilvl w:val="3"/>
          <w:numId w:val="83"/>
        </w:numPr>
        <w:ind w:left="0" w:firstLine="851"/>
      </w:pPr>
      <w:r>
        <w:t>просмотр портфолио персоны;</w:t>
      </w:r>
    </w:p>
    <w:p w14:paraId="27BF7480" w14:textId="77777777" w:rsidR="002A3E7B" w:rsidRDefault="002A3E7B" w:rsidP="00B2424C">
      <w:pPr>
        <w:pStyle w:val="af7"/>
        <w:numPr>
          <w:ilvl w:val="3"/>
          <w:numId w:val="83"/>
        </w:numPr>
        <w:ind w:left="0" w:firstLine="851"/>
      </w:pPr>
      <w:r>
        <w:t>просмотр успеваемости персоны;</w:t>
      </w:r>
    </w:p>
    <w:p w14:paraId="76E50D77" w14:textId="77777777" w:rsidR="002A3E7B" w:rsidRDefault="002A3E7B" w:rsidP="00B2424C">
      <w:pPr>
        <w:pStyle w:val="af7"/>
        <w:numPr>
          <w:ilvl w:val="3"/>
          <w:numId w:val="83"/>
        </w:numPr>
        <w:ind w:left="0" w:firstLine="851"/>
      </w:pPr>
      <w:r>
        <w:t>просмотр данных об обучении;</w:t>
      </w:r>
    </w:p>
    <w:p w14:paraId="4C428C8F" w14:textId="77777777" w:rsidR="002A3E7B" w:rsidRDefault="002A3E7B" w:rsidP="00B2424C">
      <w:pPr>
        <w:pStyle w:val="af7"/>
        <w:numPr>
          <w:ilvl w:val="3"/>
          <w:numId w:val="83"/>
        </w:numPr>
        <w:ind w:left="0" w:firstLine="851"/>
      </w:pPr>
      <w:r>
        <w:t>просмотр информации о родителях и законных представителях;</w:t>
      </w:r>
    </w:p>
    <w:p w14:paraId="30172D61" w14:textId="77777777" w:rsidR="002A3E7B" w:rsidRDefault="002A3E7B" w:rsidP="00B2424C">
      <w:pPr>
        <w:pStyle w:val="af7"/>
        <w:numPr>
          <w:ilvl w:val="3"/>
          <w:numId w:val="83"/>
        </w:numPr>
        <w:ind w:left="0" w:firstLine="851"/>
      </w:pPr>
      <w:r>
        <w:t>просмотр истории изменения данных;</w:t>
      </w:r>
    </w:p>
    <w:p w14:paraId="0434BD81" w14:textId="77777777" w:rsidR="002A3E7B" w:rsidRDefault="002A3E7B" w:rsidP="00B2424C">
      <w:pPr>
        <w:pStyle w:val="af7"/>
        <w:numPr>
          <w:ilvl w:val="3"/>
          <w:numId w:val="83"/>
        </w:numPr>
        <w:ind w:left="0" w:firstLine="851"/>
      </w:pPr>
      <w:r>
        <w:t>просмотр информации об организациях;</w:t>
      </w:r>
    </w:p>
    <w:p w14:paraId="7656BA7A" w14:textId="77777777" w:rsidR="002A3E7B" w:rsidRDefault="00B9702E" w:rsidP="00B2424C">
      <w:pPr>
        <w:pStyle w:val="af7"/>
        <w:numPr>
          <w:ilvl w:val="3"/>
          <w:numId w:val="83"/>
        </w:numPr>
        <w:ind w:left="0" w:firstLine="851"/>
      </w:pPr>
      <w:r>
        <w:t>прос</w:t>
      </w:r>
      <w:r w:rsidR="002A3E7B">
        <w:t>м</w:t>
      </w:r>
      <w:r>
        <w:t>о</w:t>
      </w:r>
      <w:r w:rsidR="002A3E7B">
        <w:t>тр подробной информации об организациях;</w:t>
      </w:r>
    </w:p>
    <w:p w14:paraId="783CD87F" w14:textId="77777777" w:rsidR="002A3E7B" w:rsidRDefault="002A3E7B" w:rsidP="00B2424C">
      <w:pPr>
        <w:pStyle w:val="af7"/>
        <w:numPr>
          <w:ilvl w:val="3"/>
          <w:numId w:val="83"/>
        </w:numPr>
        <w:ind w:left="0" w:firstLine="851"/>
      </w:pPr>
      <w:r>
        <w:t>просмотр информации о педагогических работниках;</w:t>
      </w:r>
    </w:p>
    <w:p w14:paraId="514A7BD8" w14:textId="77777777" w:rsidR="002A3E7B" w:rsidRDefault="002A3E7B" w:rsidP="00B2424C">
      <w:pPr>
        <w:pStyle w:val="af7"/>
        <w:numPr>
          <w:ilvl w:val="3"/>
          <w:numId w:val="83"/>
        </w:numPr>
        <w:ind w:left="0" w:firstLine="851"/>
      </w:pPr>
      <w:r>
        <w:t>просмотр статистической и аналитической информации;</w:t>
      </w:r>
    </w:p>
    <w:p w14:paraId="317DE31D" w14:textId="77777777" w:rsidR="00862EDC" w:rsidRDefault="00862EDC" w:rsidP="00B2424C">
      <w:pPr>
        <w:pStyle w:val="af7"/>
        <w:numPr>
          <w:ilvl w:val="0"/>
          <w:numId w:val="104"/>
        </w:numPr>
        <w:ind w:left="0" w:firstLine="851"/>
      </w:pPr>
      <w:r>
        <w:t>Сотрудник Правительства РФ.</w:t>
      </w:r>
    </w:p>
    <w:p w14:paraId="457E9A9D" w14:textId="77777777" w:rsidR="002A3E7B" w:rsidRDefault="002A3E7B" w:rsidP="00B2424C">
      <w:pPr>
        <w:pStyle w:val="af7"/>
        <w:numPr>
          <w:ilvl w:val="3"/>
          <w:numId w:val="84"/>
        </w:numPr>
        <w:ind w:left="0" w:firstLine="851"/>
      </w:pPr>
      <w:r>
        <w:t>просмотр статистической и аналитической информации;</w:t>
      </w:r>
    </w:p>
    <w:p w14:paraId="24FE5307" w14:textId="77777777" w:rsidR="00862EDC" w:rsidRDefault="00862EDC" w:rsidP="00B2424C">
      <w:pPr>
        <w:pStyle w:val="af7"/>
      </w:pPr>
      <w:r>
        <w:t xml:space="preserve">Авторизация пользователей Системы </w:t>
      </w:r>
      <w:r w:rsidR="008910F6">
        <w:t>будет осуществля</w:t>
      </w:r>
      <w:r>
        <w:t>т</w:t>
      </w:r>
      <w:r w:rsidR="008910F6">
        <w:t>ь</w:t>
      </w:r>
      <w:r>
        <w:t xml:space="preserve">ся через единую систему идентификации и аутентификации. Для этого на главной странице </w:t>
      </w:r>
      <w:r w:rsidR="008910F6">
        <w:t>будет располага</w:t>
      </w:r>
      <w:r>
        <w:t>т</w:t>
      </w:r>
      <w:r w:rsidR="008910F6">
        <w:t>ь</w:t>
      </w:r>
      <w:r>
        <w:t>ся кнопка «Вход через ЕСИА».</w:t>
      </w:r>
    </w:p>
    <w:p w14:paraId="4BC3ECCA" w14:textId="77777777" w:rsidR="00862EDC" w:rsidRDefault="00862EDC" w:rsidP="00B2424C">
      <w:pPr>
        <w:pStyle w:val="af7"/>
      </w:pPr>
      <w:r>
        <w:t xml:space="preserve">После авторизации пользователя на портале федерального сегмента информация о нем </w:t>
      </w:r>
      <w:r w:rsidR="008910F6">
        <w:t>будет появля</w:t>
      </w:r>
      <w:r>
        <w:t>т</w:t>
      </w:r>
      <w:r w:rsidR="008910F6">
        <w:t>ь</w:t>
      </w:r>
      <w:r>
        <w:t>ся в реестре пользователей Системы, который выводится на странице «Пользователи».</w:t>
      </w:r>
    </w:p>
    <w:p w14:paraId="365FD288" w14:textId="77777777" w:rsidR="00862EDC" w:rsidRDefault="002A3E7B" w:rsidP="00B2424C">
      <w:pPr>
        <w:pStyle w:val="af7"/>
      </w:pPr>
      <w:r>
        <w:t xml:space="preserve">В списке пользователей </w:t>
      </w:r>
      <w:r w:rsidR="008910F6">
        <w:t xml:space="preserve">будет </w:t>
      </w:r>
      <w:r>
        <w:t>выводится подробная информация со следующими данными:</w:t>
      </w:r>
    </w:p>
    <w:p w14:paraId="151C7A62" w14:textId="77777777" w:rsidR="002A3E7B" w:rsidRDefault="002A3E7B" w:rsidP="00B2424C">
      <w:pPr>
        <w:pStyle w:val="af7"/>
        <w:numPr>
          <w:ilvl w:val="0"/>
          <w:numId w:val="85"/>
        </w:numPr>
        <w:ind w:left="0" w:firstLine="851"/>
      </w:pPr>
      <w:r>
        <w:t>ФИО пользователя;</w:t>
      </w:r>
    </w:p>
    <w:p w14:paraId="008FC651" w14:textId="77777777" w:rsidR="002A3E7B" w:rsidRDefault="002A3E7B" w:rsidP="00B2424C">
      <w:pPr>
        <w:pStyle w:val="af7"/>
        <w:numPr>
          <w:ilvl w:val="0"/>
          <w:numId w:val="85"/>
        </w:numPr>
        <w:ind w:left="0" w:firstLine="851"/>
      </w:pPr>
      <w:r>
        <w:t>Идентификатор пользователя на портале;</w:t>
      </w:r>
    </w:p>
    <w:p w14:paraId="26B7B432" w14:textId="77777777" w:rsidR="002A3E7B" w:rsidRDefault="002A3E7B" w:rsidP="00B2424C">
      <w:pPr>
        <w:pStyle w:val="af7"/>
        <w:numPr>
          <w:ilvl w:val="0"/>
          <w:numId w:val="85"/>
        </w:numPr>
        <w:ind w:left="0" w:firstLine="851"/>
      </w:pPr>
      <w:r>
        <w:t>Статус пользователя;</w:t>
      </w:r>
    </w:p>
    <w:p w14:paraId="7088A06E" w14:textId="77777777" w:rsidR="002A3E7B" w:rsidRDefault="002A3E7B" w:rsidP="00B2424C">
      <w:pPr>
        <w:pStyle w:val="af7"/>
        <w:numPr>
          <w:ilvl w:val="0"/>
          <w:numId w:val="85"/>
        </w:numPr>
        <w:ind w:left="0" w:firstLine="851"/>
      </w:pPr>
      <w:r>
        <w:t>Роль пользователя;</w:t>
      </w:r>
    </w:p>
    <w:p w14:paraId="447F7F21" w14:textId="77777777" w:rsidR="002A3E7B" w:rsidRDefault="002A3E7B" w:rsidP="00B2424C">
      <w:pPr>
        <w:pStyle w:val="af7"/>
        <w:numPr>
          <w:ilvl w:val="0"/>
          <w:numId w:val="85"/>
        </w:numPr>
        <w:ind w:left="0" w:firstLine="851"/>
      </w:pPr>
      <w:r>
        <w:t>Адрес электронной почты;</w:t>
      </w:r>
    </w:p>
    <w:p w14:paraId="6A3CEB14" w14:textId="77777777" w:rsidR="002A3E7B" w:rsidRDefault="002A3E7B" w:rsidP="00B2424C">
      <w:pPr>
        <w:pStyle w:val="af7"/>
      </w:pPr>
      <w:r>
        <w:t xml:space="preserve">Для работы с реестром </w:t>
      </w:r>
      <w:r w:rsidR="008910F6">
        <w:t>будут использова</w:t>
      </w:r>
      <w:r>
        <w:t>т</w:t>
      </w:r>
      <w:r w:rsidR="008910F6">
        <w:t>ь</w:t>
      </w:r>
      <w:r>
        <w:t>ся следу</w:t>
      </w:r>
      <w:r w:rsidR="008910F6">
        <w:t>ю</w:t>
      </w:r>
      <w:r>
        <w:t>щие инструменты:</w:t>
      </w:r>
    </w:p>
    <w:p w14:paraId="3E135327" w14:textId="77777777" w:rsidR="002A3E7B" w:rsidRDefault="00F94FDD" w:rsidP="00B2424C">
      <w:pPr>
        <w:pStyle w:val="af7"/>
        <w:numPr>
          <w:ilvl w:val="0"/>
          <w:numId w:val="74"/>
        </w:numPr>
        <w:ind w:left="0" w:firstLine="851"/>
      </w:pPr>
      <w:r>
        <w:t>Поиск по ФИО, идентификатору и адресу электронной почты;</w:t>
      </w:r>
    </w:p>
    <w:p w14:paraId="0669E6CC" w14:textId="77777777" w:rsidR="00F94FDD" w:rsidRDefault="00F94FDD" w:rsidP="00B2424C">
      <w:pPr>
        <w:pStyle w:val="af7"/>
        <w:numPr>
          <w:ilvl w:val="0"/>
          <w:numId w:val="74"/>
        </w:numPr>
        <w:ind w:left="0" w:firstLine="851"/>
      </w:pPr>
      <w:r>
        <w:t>Фильтрация списка по следующим параметрам:</w:t>
      </w:r>
    </w:p>
    <w:p w14:paraId="27C7DB9B" w14:textId="77777777" w:rsidR="00F94FDD" w:rsidRDefault="00F94FDD" w:rsidP="00B2424C">
      <w:pPr>
        <w:pStyle w:val="af7"/>
        <w:numPr>
          <w:ilvl w:val="1"/>
          <w:numId w:val="74"/>
        </w:numPr>
        <w:ind w:left="0" w:firstLine="851"/>
      </w:pPr>
      <w:r>
        <w:t>Роль пользователя;</w:t>
      </w:r>
    </w:p>
    <w:p w14:paraId="39408554" w14:textId="77777777" w:rsidR="00F94FDD" w:rsidRDefault="00F94FDD" w:rsidP="00B2424C">
      <w:pPr>
        <w:pStyle w:val="af7"/>
        <w:numPr>
          <w:ilvl w:val="1"/>
          <w:numId w:val="74"/>
        </w:numPr>
        <w:ind w:left="0" w:firstLine="851"/>
      </w:pPr>
      <w:r>
        <w:t>Статус пользователя;</w:t>
      </w:r>
    </w:p>
    <w:p w14:paraId="7B47ADF2" w14:textId="77777777" w:rsidR="00F94FDD" w:rsidRDefault="00FB50C7" w:rsidP="00B2424C">
      <w:pPr>
        <w:pStyle w:val="af7"/>
        <w:numPr>
          <w:ilvl w:val="1"/>
          <w:numId w:val="74"/>
        </w:numPr>
        <w:ind w:left="0" w:firstLine="851"/>
      </w:pPr>
      <w:r>
        <w:t>Дата регистрации пользователя;</w:t>
      </w:r>
    </w:p>
    <w:p w14:paraId="07E9133B" w14:textId="77777777" w:rsidR="00FB50C7" w:rsidRDefault="008910F6" w:rsidP="00B2424C">
      <w:pPr>
        <w:pStyle w:val="af7"/>
        <w:numPr>
          <w:ilvl w:val="1"/>
          <w:numId w:val="74"/>
        </w:numPr>
        <w:ind w:left="0" w:firstLine="851"/>
      </w:pPr>
      <w:r>
        <w:t>Дата последней опер</w:t>
      </w:r>
      <w:r w:rsidR="00FB50C7">
        <w:t>ации в Системе;</w:t>
      </w:r>
    </w:p>
    <w:p w14:paraId="13936AB8" w14:textId="77777777" w:rsidR="00FB50C7" w:rsidRDefault="00FB50C7" w:rsidP="00B2424C">
      <w:pPr>
        <w:pStyle w:val="af7"/>
        <w:numPr>
          <w:ilvl w:val="1"/>
          <w:numId w:val="74"/>
        </w:numPr>
        <w:ind w:left="0" w:firstLine="851"/>
      </w:pPr>
      <w:r>
        <w:t>Условия сортировки списка:</w:t>
      </w:r>
    </w:p>
    <w:p w14:paraId="1971D5BC" w14:textId="77777777" w:rsidR="00FB50C7" w:rsidRDefault="00FB50C7" w:rsidP="00B2424C">
      <w:pPr>
        <w:pStyle w:val="af7"/>
        <w:numPr>
          <w:ilvl w:val="2"/>
          <w:numId w:val="74"/>
        </w:numPr>
        <w:ind w:left="0" w:firstLine="851"/>
      </w:pPr>
      <w:r>
        <w:t>По дате регистрации;</w:t>
      </w:r>
    </w:p>
    <w:p w14:paraId="3F214C50" w14:textId="77777777" w:rsidR="00FB50C7" w:rsidRDefault="00FB50C7" w:rsidP="00B2424C">
      <w:pPr>
        <w:pStyle w:val="af7"/>
        <w:numPr>
          <w:ilvl w:val="2"/>
          <w:numId w:val="74"/>
        </w:numPr>
        <w:ind w:left="0" w:firstLine="851"/>
      </w:pPr>
      <w:r>
        <w:t>По ФИО;</w:t>
      </w:r>
    </w:p>
    <w:p w14:paraId="7B7969AF" w14:textId="77777777" w:rsidR="00FB50C7" w:rsidRDefault="00FB50C7" w:rsidP="00B2424C">
      <w:pPr>
        <w:pStyle w:val="af7"/>
      </w:pPr>
      <w:r>
        <w:t xml:space="preserve">ФИО пользователя в списке </w:t>
      </w:r>
      <w:r w:rsidR="008910F6">
        <w:t>будет явля</w:t>
      </w:r>
      <w:r>
        <w:t>т</w:t>
      </w:r>
      <w:r w:rsidR="008910F6">
        <w:t>ь</w:t>
      </w:r>
      <w:r>
        <w:t>ся переходом на страницу просмотра профиля пользователя.</w:t>
      </w:r>
    </w:p>
    <w:p w14:paraId="7BD8497E" w14:textId="1A6AE9B7" w:rsidR="00FB50C7" w:rsidRDefault="00FB50C7" w:rsidP="00B2424C">
      <w:pPr>
        <w:pStyle w:val="af7"/>
      </w:pPr>
      <w:r>
        <w:t xml:space="preserve">В профиле пользователя </w:t>
      </w:r>
      <w:r w:rsidR="00AB0F70">
        <w:t xml:space="preserve">будет </w:t>
      </w:r>
      <w:r>
        <w:t>доступна для просмотра или редактирования следующая информация:</w:t>
      </w:r>
    </w:p>
    <w:p w14:paraId="33886EC5" w14:textId="77777777" w:rsidR="00FB50C7" w:rsidRDefault="00FB50C7" w:rsidP="00B2424C">
      <w:pPr>
        <w:pStyle w:val="af7"/>
        <w:numPr>
          <w:ilvl w:val="0"/>
          <w:numId w:val="75"/>
        </w:numPr>
        <w:ind w:left="0" w:firstLine="851"/>
      </w:pPr>
      <w:r>
        <w:t>Анкета пользователя:</w:t>
      </w:r>
    </w:p>
    <w:p w14:paraId="140E491F" w14:textId="77777777" w:rsidR="00FB50C7" w:rsidRDefault="00FB50C7" w:rsidP="00B2424C">
      <w:pPr>
        <w:pStyle w:val="af7"/>
        <w:numPr>
          <w:ilvl w:val="1"/>
          <w:numId w:val="75"/>
        </w:numPr>
        <w:ind w:left="0" w:firstLine="851"/>
      </w:pPr>
      <w:r>
        <w:t>Дата регистрации пользователя;</w:t>
      </w:r>
    </w:p>
    <w:p w14:paraId="0317DDAB" w14:textId="77777777" w:rsidR="00FB50C7" w:rsidRDefault="00FB50C7" w:rsidP="00B2424C">
      <w:pPr>
        <w:pStyle w:val="af7"/>
        <w:numPr>
          <w:ilvl w:val="1"/>
          <w:numId w:val="75"/>
        </w:numPr>
        <w:ind w:left="0" w:firstLine="851"/>
      </w:pPr>
      <w:r>
        <w:t>ФИО пользователя;</w:t>
      </w:r>
    </w:p>
    <w:p w14:paraId="459F8D76" w14:textId="77777777" w:rsidR="00FB50C7" w:rsidRDefault="00FB50C7" w:rsidP="00B2424C">
      <w:pPr>
        <w:pStyle w:val="af7"/>
        <w:numPr>
          <w:ilvl w:val="1"/>
          <w:numId w:val="75"/>
        </w:numPr>
        <w:ind w:left="0" w:firstLine="851"/>
      </w:pPr>
      <w:r>
        <w:t>Телефон;</w:t>
      </w:r>
    </w:p>
    <w:p w14:paraId="1502C562" w14:textId="77777777" w:rsidR="00FB50C7" w:rsidRDefault="00FB50C7" w:rsidP="00B2424C">
      <w:pPr>
        <w:pStyle w:val="af7"/>
        <w:numPr>
          <w:ilvl w:val="1"/>
          <w:numId w:val="75"/>
        </w:numPr>
        <w:ind w:left="0" w:firstLine="851"/>
      </w:pPr>
      <w:r>
        <w:t>Адрес электронной почты;</w:t>
      </w:r>
    </w:p>
    <w:p w14:paraId="265AFF18" w14:textId="77777777" w:rsidR="00FB50C7" w:rsidRDefault="00FB50C7" w:rsidP="00B2424C">
      <w:pPr>
        <w:pStyle w:val="af7"/>
        <w:numPr>
          <w:ilvl w:val="1"/>
          <w:numId w:val="75"/>
        </w:numPr>
        <w:ind w:left="0" w:firstLine="851"/>
      </w:pPr>
      <w:r>
        <w:t>Паспортные данные;</w:t>
      </w:r>
    </w:p>
    <w:p w14:paraId="0BF901EE" w14:textId="77777777" w:rsidR="00FB50C7" w:rsidRDefault="00FB50C7" w:rsidP="00B2424C">
      <w:pPr>
        <w:pStyle w:val="af7"/>
        <w:numPr>
          <w:ilvl w:val="1"/>
          <w:numId w:val="75"/>
        </w:numPr>
        <w:ind w:left="0" w:firstLine="851"/>
      </w:pPr>
      <w:r>
        <w:t>Адрес прописки и регистрации;</w:t>
      </w:r>
    </w:p>
    <w:p w14:paraId="6ACBC281" w14:textId="77777777" w:rsidR="00FB50C7" w:rsidRDefault="00FB50C7" w:rsidP="00B2424C">
      <w:pPr>
        <w:pStyle w:val="af7"/>
        <w:numPr>
          <w:ilvl w:val="0"/>
          <w:numId w:val="75"/>
        </w:numPr>
        <w:ind w:left="0" w:firstLine="851"/>
      </w:pPr>
      <w:r>
        <w:t>Роли и права:</w:t>
      </w:r>
    </w:p>
    <w:p w14:paraId="25F1ADCD" w14:textId="77777777" w:rsidR="00FB50C7" w:rsidRDefault="00FB50C7" w:rsidP="00B2424C">
      <w:pPr>
        <w:pStyle w:val="af7"/>
        <w:numPr>
          <w:ilvl w:val="1"/>
          <w:numId w:val="75"/>
        </w:numPr>
        <w:ind w:left="0" w:firstLine="851"/>
      </w:pPr>
      <w:r>
        <w:t>Обычный пользователь;</w:t>
      </w:r>
    </w:p>
    <w:p w14:paraId="43A54A58" w14:textId="77777777" w:rsidR="00FB50C7" w:rsidRDefault="00FB50C7" w:rsidP="00B2424C">
      <w:pPr>
        <w:pStyle w:val="af7"/>
        <w:numPr>
          <w:ilvl w:val="1"/>
          <w:numId w:val="75"/>
        </w:numPr>
        <w:ind w:left="0" w:firstLine="851"/>
      </w:pPr>
      <w:r>
        <w:t>Сотрудник МОН;</w:t>
      </w:r>
    </w:p>
    <w:p w14:paraId="3721E6A3" w14:textId="77777777" w:rsidR="00FB50C7" w:rsidRDefault="00FB50C7" w:rsidP="00B2424C">
      <w:pPr>
        <w:pStyle w:val="af7"/>
        <w:numPr>
          <w:ilvl w:val="1"/>
          <w:numId w:val="75"/>
        </w:numPr>
        <w:ind w:left="0" w:firstLine="851"/>
      </w:pPr>
      <w:r>
        <w:t>Сотрудник Правительства РФ;</w:t>
      </w:r>
    </w:p>
    <w:p w14:paraId="2A99DECC" w14:textId="77777777" w:rsidR="00FB50C7" w:rsidRDefault="00FB50C7" w:rsidP="00B2424C">
      <w:pPr>
        <w:pStyle w:val="af7"/>
        <w:numPr>
          <w:ilvl w:val="1"/>
          <w:numId w:val="75"/>
        </w:numPr>
        <w:ind w:left="0" w:firstLine="851"/>
      </w:pPr>
      <w:r>
        <w:t>Сотрудник МКС;</w:t>
      </w:r>
    </w:p>
    <w:p w14:paraId="6C04FAF1" w14:textId="77777777" w:rsidR="00FB50C7" w:rsidRDefault="00FB50C7" w:rsidP="00B2424C">
      <w:pPr>
        <w:pStyle w:val="af7"/>
        <w:numPr>
          <w:ilvl w:val="1"/>
          <w:numId w:val="75"/>
        </w:numPr>
        <w:ind w:left="0" w:firstLine="851"/>
      </w:pPr>
      <w:r>
        <w:t>Возможность заблокировать пользователя;</w:t>
      </w:r>
    </w:p>
    <w:p w14:paraId="161BF0A8" w14:textId="77777777" w:rsidR="00FB50C7" w:rsidRDefault="00FB50C7" w:rsidP="00B2424C">
      <w:pPr>
        <w:pStyle w:val="af7"/>
      </w:pPr>
      <w:r>
        <w:t>При блокировке пользователь не</w:t>
      </w:r>
      <w:r w:rsidR="008910F6">
        <w:t xml:space="preserve"> будет име</w:t>
      </w:r>
      <w:r>
        <w:t>т</w:t>
      </w:r>
      <w:r w:rsidR="008910F6">
        <w:t>ь</w:t>
      </w:r>
      <w:r>
        <w:t xml:space="preserve"> возможности попасть на портал федерального сегмента при авторизации через ЕСИА.</w:t>
      </w:r>
    </w:p>
    <w:p w14:paraId="48EC0F4F" w14:textId="77777777" w:rsidR="00FB50C7" w:rsidRDefault="00306DAC" w:rsidP="00B2424C">
      <w:pPr>
        <w:pStyle w:val="af7"/>
      </w:pPr>
      <w:r>
        <w:t>Для осуществления мониторинг</w:t>
      </w:r>
      <w:r w:rsidR="008910F6">
        <w:t>а загрузки данных и отслеживания</w:t>
      </w:r>
      <w:r>
        <w:t xml:space="preserve"> конфликтов и ошибок при обработке поступ</w:t>
      </w:r>
      <w:r w:rsidR="009717C0">
        <w:t>и</w:t>
      </w:r>
      <w:r>
        <w:t xml:space="preserve">вшей информации </w:t>
      </w:r>
      <w:r w:rsidR="008910F6">
        <w:t xml:space="preserve">будет </w:t>
      </w:r>
      <w:r>
        <w:t>реализована страница «Движение данных».</w:t>
      </w:r>
    </w:p>
    <w:p w14:paraId="23141EF8" w14:textId="77777777" w:rsidR="00306DAC" w:rsidRDefault="00306DAC" w:rsidP="00B2424C">
      <w:pPr>
        <w:pStyle w:val="af7"/>
      </w:pPr>
      <w:r>
        <w:t xml:space="preserve">На данной странице </w:t>
      </w:r>
      <w:r w:rsidR="008910F6">
        <w:t xml:space="preserve">будет </w:t>
      </w:r>
      <w:r>
        <w:t>выводит</w:t>
      </w:r>
      <w:r w:rsidR="008910F6">
        <w:t>ь</w:t>
      </w:r>
      <w:r>
        <w:t>ся информация о загрузке данных из различных источников информации со следующими сведениями:</w:t>
      </w:r>
    </w:p>
    <w:p w14:paraId="55F4DEB1" w14:textId="77777777" w:rsidR="00306DAC" w:rsidRDefault="00306DAC" w:rsidP="00B2424C">
      <w:pPr>
        <w:pStyle w:val="af7"/>
        <w:numPr>
          <w:ilvl w:val="0"/>
          <w:numId w:val="86"/>
        </w:numPr>
        <w:ind w:left="0" w:firstLine="851"/>
      </w:pPr>
      <w:r>
        <w:t>Дата и время загрузки;</w:t>
      </w:r>
    </w:p>
    <w:p w14:paraId="2E101AE5" w14:textId="77777777" w:rsidR="00306DAC" w:rsidRDefault="00306DAC" w:rsidP="00B2424C">
      <w:pPr>
        <w:pStyle w:val="af7"/>
        <w:numPr>
          <w:ilvl w:val="0"/>
          <w:numId w:val="86"/>
        </w:numPr>
        <w:ind w:left="0" w:firstLine="851"/>
      </w:pPr>
      <w:r>
        <w:t>Тип источника информации;</w:t>
      </w:r>
    </w:p>
    <w:p w14:paraId="3AE4A0ED" w14:textId="77777777" w:rsidR="00306DAC" w:rsidRDefault="00306DAC" w:rsidP="00B2424C">
      <w:pPr>
        <w:pStyle w:val="af7"/>
        <w:numPr>
          <w:ilvl w:val="0"/>
          <w:numId w:val="86"/>
        </w:numPr>
        <w:ind w:left="0" w:firstLine="851"/>
      </w:pPr>
      <w:r>
        <w:t>Тип загрузки;</w:t>
      </w:r>
    </w:p>
    <w:p w14:paraId="6FFE86DA" w14:textId="77777777" w:rsidR="00306DAC" w:rsidRDefault="00306DAC" w:rsidP="00B2424C">
      <w:pPr>
        <w:pStyle w:val="af7"/>
        <w:numPr>
          <w:ilvl w:val="0"/>
          <w:numId w:val="86"/>
        </w:numPr>
        <w:ind w:left="0" w:firstLine="851"/>
      </w:pPr>
      <w:r>
        <w:t>Статус загрузки;</w:t>
      </w:r>
    </w:p>
    <w:p w14:paraId="12884279" w14:textId="1294CD5A" w:rsidR="00306DAC" w:rsidRDefault="00306DAC" w:rsidP="00B2424C">
      <w:pPr>
        <w:pStyle w:val="af7"/>
      </w:pPr>
      <w:r>
        <w:t xml:space="preserve">При работе с информацией о движении данных </w:t>
      </w:r>
      <w:r w:rsidR="00AB0F70">
        <w:t xml:space="preserve">будет </w:t>
      </w:r>
      <w:r>
        <w:t>возможно использование следующих инструментов:</w:t>
      </w:r>
    </w:p>
    <w:p w14:paraId="106AD761" w14:textId="77777777" w:rsidR="00306DAC" w:rsidRDefault="00306DAC" w:rsidP="00B2424C">
      <w:pPr>
        <w:pStyle w:val="af7"/>
        <w:numPr>
          <w:ilvl w:val="0"/>
          <w:numId w:val="87"/>
        </w:numPr>
        <w:ind w:left="0" w:firstLine="851"/>
      </w:pPr>
      <w:r>
        <w:t>Фильтрация списка по источнику информации;</w:t>
      </w:r>
    </w:p>
    <w:p w14:paraId="6DD55949" w14:textId="77777777" w:rsidR="00306DAC" w:rsidRDefault="00306DAC" w:rsidP="00B2424C">
      <w:pPr>
        <w:pStyle w:val="af7"/>
        <w:numPr>
          <w:ilvl w:val="0"/>
          <w:numId w:val="87"/>
        </w:numPr>
        <w:ind w:left="0" w:firstLine="851"/>
      </w:pPr>
      <w:r>
        <w:t>Фильтрация списка по статусу;</w:t>
      </w:r>
    </w:p>
    <w:p w14:paraId="2CCF3670" w14:textId="77777777" w:rsidR="00306DAC" w:rsidRDefault="00306DAC" w:rsidP="00B2424C">
      <w:pPr>
        <w:pStyle w:val="af7"/>
        <w:numPr>
          <w:ilvl w:val="0"/>
          <w:numId w:val="87"/>
        </w:numPr>
        <w:ind w:left="0" w:firstLine="851"/>
      </w:pPr>
      <w:r>
        <w:t>Фильтрация списка по типу загрузки;</w:t>
      </w:r>
    </w:p>
    <w:p w14:paraId="24683657" w14:textId="77777777" w:rsidR="00306DAC" w:rsidRDefault="00306DAC" w:rsidP="00B2424C">
      <w:pPr>
        <w:pStyle w:val="af7"/>
        <w:numPr>
          <w:ilvl w:val="0"/>
          <w:numId w:val="87"/>
        </w:numPr>
        <w:ind w:left="0" w:firstLine="851"/>
      </w:pPr>
      <w:r>
        <w:t>Фильтрация списка по направлению;</w:t>
      </w:r>
    </w:p>
    <w:p w14:paraId="4CF95E4D" w14:textId="77777777" w:rsidR="00306DAC" w:rsidRDefault="00306DAC" w:rsidP="00B2424C">
      <w:pPr>
        <w:pStyle w:val="af7"/>
        <w:numPr>
          <w:ilvl w:val="0"/>
          <w:numId w:val="87"/>
        </w:numPr>
        <w:ind w:left="0" w:firstLine="851"/>
      </w:pPr>
      <w:r>
        <w:t>Фильтрация списка дате и времени загрузки информации;</w:t>
      </w:r>
    </w:p>
    <w:p w14:paraId="15A3A0BE" w14:textId="77777777" w:rsidR="00306DAC" w:rsidRDefault="00306DAC" w:rsidP="00B2424C">
      <w:pPr>
        <w:pStyle w:val="af7"/>
      </w:pPr>
      <w:r>
        <w:t xml:space="preserve">Для просмотра подробной информации по конкретной загрузке данных необходимо </w:t>
      </w:r>
      <w:r w:rsidR="008910F6">
        <w:t xml:space="preserve">будет </w:t>
      </w:r>
      <w:r>
        <w:t>нажать на соответствующее поле в списке. После нажатия на данной же странице</w:t>
      </w:r>
      <w:r w:rsidR="008910F6">
        <w:t xml:space="preserve"> будет</w:t>
      </w:r>
      <w:r>
        <w:t xml:space="preserve"> выводится подробная информация по загрузке.</w:t>
      </w:r>
    </w:p>
    <w:p w14:paraId="415A5AA9" w14:textId="77777777" w:rsidR="00306DAC" w:rsidRDefault="00306DAC" w:rsidP="00B2424C">
      <w:pPr>
        <w:pStyle w:val="af7"/>
      </w:pPr>
      <w:r>
        <w:t xml:space="preserve">Просмотр журнала безопасности Системы </w:t>
      </w:r>
      <w:r w:rsidR="008910F6">
        <w:t>будет осуществля</w:t>
      </w:r>
      <w:r>
        <w:t>тся на странице «События безопасности».</w:t>
      </w:r>
    </w:p>
    <w:p w14:paraId="4254E3BB" w14:textId="77777777" w:rsidR="00306DAC" w:rsidRDefault="00065DF0" w:rsidP="00B2424C">
      <w:pPr>
        <w:pStyle w:val="af7"/>
      </w:pPr>
      <w:r>
        <w:t xml:space="preserve">Для соответствующей категории загруженных данных в федеральный сегмент информации </w:t>
      </w:r>
      <w:r w:rsidR="008910F6">
        <w:t xml:space="preserve">будут </w:t>
      </w:r>
      <w:r>
        <w:t>разработаны соответствующие разделы портала:</w:t>
      </w:r>
    </w:p>
    <w:p w14:paraId="4DB14AB5" w14:textId="77777777" w:rsidR="00065DF0" w:rsidRDefault="00065DF0" w:rsidP="00B2424C">
      <w:pPr>
        <w:pStyle w:val="af7"/>
        <w:numPr>
          <w:ilvl w:val="0"/>
          <w:numId w:val="88"/>
        </w:numPr>
        <w:ind w:left="0" w:firstLine="851"/>
      </w:pPr>
      <w:r>
        <w:t>Раздел «Персоны»</w:t>
      </w:r>
    </w:p>
    <w:p w14:paraId="258BF06D" w14:textId="77777777" w:rsidR="00065DF0" w:rsidRDefault="00065DF0" w:rsidP="00B2424C">
      <w:pPr>
        <w:pStyle w:val="af7"/>
        <w:numPr>
          <w:ilvl w:val="0"/>
          <w:numId w:val="88"/>
        </w:numPr>
        <w:ind w:left="0" w:firstLine="851"/>
      </w:pPr>
      <w:r>
        <w:t>Раздел «Контингент обучающихся»</w:t>
      </w:r>
    </w:p>
    <w:p w14:paraId="049343F1" w14:textId="77777777" w:rsidR="00065DF0" w:rsidRDefault="00065DF0" w:rsidP="00B2424C">
      <w:pPr>
        <w:pStyle w:val="af7"/>
        <w:numPr>
          <w:ilvl w:val="0"/>
          <w:numId w:val="88"/>
        </w:numPr>
        <w:ind w:left="0" w:firstLine="851"/>
      </w:pPr>
      <w:r>
        <w:t>Раздел «Педагогический состав»</w:t>
      </w:r>
    </w:p>
    <w:p w14:paraId="20A22CD3" w14:textId="77777777" w:rsidR="00065DF0" w:rsidRDefault="00065DF0" w:rsidP="00B2424C">
      <w:pPr>
        <w:pStyle w:val="af7"/>
        <w:numPr>
          <w:ilvl w:val="0"/>
          <w:numId w:val="88"/>
        </w:numPr>
        <w:ind w:left="0" w:firstLine="851"/>
      </w:pPr>
      <w:r>
        <w:t>Раздел «Организации»</w:t>
      </w:r>
    </w:p>
    <w:p w14:paraId="089E5DF1" w14:textId="77777777" w:rsidR="00065DF0" w:rsidRDefault="00065DF0" w:rsidP="00B2424C">
      <w:pPr>
        <w:pStyle w:val="af7"/>
      </w:pPr>
      <w:r>
        <w:t xml:space="preserve">Информация в разделах должна </w:t>
      </w:r>
      <w:r w:rsidR="008910F6">
        <w:t xml:space="preserve">будет </w:t>
      </w:r>
      <w:r>
        <w:t>выводит</w:t>
      </w:r>
      <w:r w:rsidR="008910F6">
        <w:t>ь</w:t>
      </w:r>
      <w:r>
        <w:t>ся в соответствии с типом загруженных данных. На страницах реализованы инструменты для работы со списками:</w:t>
      </w:r>
    </w:p>
    <w:p w14:paraId="3E869E5F" w14:textId="77777777" w:rsidR="00065DF0" w:rsidRDefault="00065DF0" w:rsidP="00B2424C">
      <w:pPr>
        <w:pStyle w:val="af7"/>
        <w:numPr>
          <w:ilvl w:val="0"/>
          <w:numId w:val="89"/>
        </w:numPr>
        <w:ind w:left="0" w:firstLine="851"/>
      </w:pPr>
      <w:r>
        <w:t>реестр персон:</w:t>
      </w:r>
    </w:p>
    <w:p w14:paraId="4D7688B7" w14:textId="77777777" w:rsidR="00065DF0" w:rsidRDefault="00065DF0" w:rsidP="00B2424C">
      <w:pPr>
        <w:pStyle w:val="af7"/>
        <w:numPr>
          <w:ilvl w:val="1"/>
          <w:numId w:val="89"/>
        </w:numPr>
        <w:ind w:left="0" w:firstLine="851"/>
      </w:pPr>
      <w:r>
        <w:t>поиск персоны по ФИО;</w:t>
      </w:r>
    </w:p>
    <w:p w14:paraId="5767A507" w14:textId="77777777" w:rsidR="00065DF0" w:rsidRDefault="00065DF0" w:rsidP="00B2424C">
      <w:pPr>
        <w:pStyle w:val="af7"/>
        <w:numPr>
          <w:ilvl w:val="1"/>
          <w:numId w:val="89"/>
        </w:numPr>
        <w:ind w:left="0" w:firstLine="851"/>
      </w:pPr>
      <w:r>
        <w:t>фильтрация списка по статусу;</w:t>
      </w:r>
    </w:p>
    <w:p w14:paraId="3E32E17F" w14:textId="77777777" w:rsidR="00065DF0" w:rsidRDefault="00065DF0" w:rsidP="00B2424C">
      <w:pPr>
        <w:pStyle w:val="af7"/>
        <w:numPr>
          <w:ilvl w:val="1"/>
          <w:numId w:val="89"/>
        </w:numPr>
        <w:ind w:left="0" w:firstLine="851"/>
      </w:pPr>
      <w:r>
        <w:t>фильтрация по региону;</w:t>
      </w:r>
    </w:p>
    <w:p w14:paraId="4101AAD1" w14:textId="77777777" w:rsidR="00065DF0" w:rsidRDefault="00065DF0" w:rsidP="00B2424C">
      <w:pPr>
        <w:pStyle w:val="af7"/>
        <w:numPr>
          <w:ilvl w:val="1"/>
          <w:numId w:val="89"/>
        </w:numPr>
        <w:ind w:left="0" w:firstLine="851"/>
      </w:pPr>
      <w:r>
        <w:t>фильтрация списка по федеральному округу;</w:t>
      </w:r>
    </w:p>
    <w:p w14:paraId="7802DA0E" w14:textId="77777777" w:rsidR="00065DF0" w:rsidRDefault="00065DF0" w:rsidP="00B2424C">
      <w:pPr>
        <w:pStyle w:val="af7"/>
        <w:numPr>
          <w:ilvl w:val="1"/>
          <w:numId w:val="89"/>
        </w:numPr>
        <w:ind w:left="0" w:firstLine="851"/>
      </w:pPr>
      <w:r>
        <w:t>фильтрация списка по муниципальному образованию;</w:t>
      </w:r>
    </w:p>
    <w:p w14:paraId="20744BE4" w14:textId="77777777" w:rsidR="00065DF0" w:rsidRDefault="00065DF0" w:rsidP="00B2424C">
      <w:pPr>
        <w:pStyle w:val="af7"/>
        <w:numPr>
          <w:ilvl w:val="1"/>
          <w:numId w:val="89"/>
        </w:numPr>
        <w:ind w:left="0" w:firstLine="851"/>
      </w:pPr>
      <w:r>
        <w:t>фильтрация списка по типу гражданства;</w:t>
      </w:r>
    </w:p>
    <w:p w14:paraId="28902699" w14:textId="77777777" w:rsidR="00065DF0" w:rsidRPr="001F3213" w:rsidRDefault="00065DF0" w:rsidP="00B2424C">
      <w:pPr>
        <w:pStyle w:val="af7"/>
        <w:numPr>
          <w:ilvl w:val="1"/>
          <w:numId w:val="89"/>
        </w:numPr>
        <w:ind w:left="0" w:firstLine="851"/>
      </w:pPr>
      <w:r>
        <w:t>фильтрация списка по фактическому проживанию персоны;</w:t>
      </w:r>
    </w:p>
    <w:p w14:paraId="3D257AF9" w14:textId="77777777" w:rsidR="00065DF0" w:rsidRDefault="00065DF0" w:rsidP="00B2424C">
      <w:pPr>
        <w:pStyle w:val="af7"/>
        <w:numPr>
          <w:ilvl w:val="0"/>
          <w:numId w:val="89"/>
        </w:numPr>
        <w:ind w:left="0" w:firstLine="851"/>
      </w:pPr>
      <w:r>
        <w:t>реестр обучающихся:</w:t>
      </w:r>
    </w:p>
    <w:p w14:paraId="61EB6F8E" w14:textId="77777777" w:rsidR="00065DF0" w:rsidRDefault="00065DF0" w:rsidP="00B2424C">
      <w:pPr>
        <w:pStyle w:val="af7"/>
        <w:numPr>
          <w:ilvl w:val="1"/>
          <w:numId w:val="89"/>
        </w:numPr>
        <w:ind w:left="0" w:firstLine="851"/>
      </w:pPr>
      <w:r>
        <w:t>поиск обучающегося по ФИО;</w:t>
      </w:r>
    </w:p>
    <w:p w14:paraId="20239745" w14:textId="77777777" w:rsidR="00065DF0" w:rsidRDefault="00065DF0" w:rsidP="00B2424C">
      <w:pPr>
        <w:pStyle w:val="af7"/>
        <w:numPr>
          <w:ilvl w:val="1"/>
          <w:numId w:val="89"/>
        </w:numPr>
        <w:ind w:left="0" w:firstLine="851"/>
      </w:pPr>
      <w:r>
        <w:t>фильтрация списка по статусу;</w:t>
      </w:r>
    </w:p>
    <w:p w14:paraId="106EEF23" w14:textId="77777777" w:rsidR="00065DF0" w:rsidRDefault="00065DF0" w:rsidP="00B2424C">
      <w:pPr>
        <w:pStyle w:val="af7"/>
        <w:numPr>
          <w:ilvl w:val="1"/>
          <w:numId w:val="89"/>
        </w:numPr>
        <w:ind w:left="0" w:firstLine="851"/>
      </w:pPr>
      <w:r>
        <w:t>фильтрация по региону;</w:t>
      </w:r>
    </w:p>
    <w:p w14:paraId="0AD8C69E" w14:textId="77777777" w:rsidR="00065DF0" w:rsidRDefault="00065DF0" w:rsidP="00B2424C">
      <w:pPr>
        <w:pStyle w:val="af7"/>
        <w:numPr>
          <w:ilvl w:val="1"/>
          <w:numId w:val="89"/>
        </w:numPr>
        <w:ind w:left="0" w:firstLine="851"/>
      </w:pPr>
      <w:r>
        <w:t>фильтрация списка по уровню образования;</w:t>
      </w:r>
    </w:p>
    <w:p w14:paraId="39485804" w14:textId="77777777" w:rsidR="00065DF0" w:rsidRDefault="00065DF0" w:rsidP="00B2424C">
      <w:pPr>
        <w:pStyle w:val="af7"/>
        <w:numPr>
          <w:ilvl w:val="1"/>
          <w:numId w:val="89"/>
        </w:numPr>
        <w:ind w:left="0" w:firstLine="851"/>
      </w:pPr>
      <w:r>
        <w:t>фильтрация списка по федеральному округу;</w:t>
      </w:r>
    </w:p>
    <w:p w14:paraId="27656945" w14:textId="77777777" w:rsidR="00065DF0" w:rsidRDefault="00065DF0" w:rsidP="00B2424C">
      <w:pPr>
        <w:pStyle w:val="af7"/>
        <w:numPr>
          <w:ilvl w:val="1"/>
          <w:numId w:val="89"/>
        </w:numPr>
        <w:ind w:left="0" w:firstLine="851"/>
      </w:pPr>
      <w:r>
        <w:t>фильтрация списка по муниципальному образованию;</w:t>
      </w:r>
    </w:p>
    <w:p w14:paraId="78845168" w14:textId="77777777" w:rsidR="00065DF0" w:rsidRDefault="00065DF0" w:rsidP="00B2424C">
      <w:pPr>
        <w:pStyle w:val="af7"/>
        <w:numPr>
          <w:ilvl w:val="1"/>
          <w:numId w:val="89"/>
        </w:numPr>
        <w:ind w:left="0" w:firstLine="851"/>
      </w:pPr>
      <w:r>
        <w:t>фильтрация списка по типу гражданства;</w:t>
      </w:r>
    </w:p>
    <w:p w14:paraId="0733FEB7" w14:textId="77777777" w:rsidR="00065DF0" w:rsidRDefault="00065DF0" w:rsidP="00B2424C">
      <w:pPr>
        <w:pStyle w:val="af7"/>
        <w:numPr>
          <w:ilvl w:val="1"/>
          <w:numId w:val="89"/>
        </w:numPr>
        <w:ind w:left="0" w:firstLine="851"/>
      </w:pPr>
      <w:r>
        <w:t>фильтрация списка по</w:t>
      </w:r>
      <w:r w:rsidR="00475EA3">
        <w:t xml:space="preserve"> форме обучения</w:t>
      </w:r>
      <w:r>
        <w:t>;</w:t>
      </w:r>
    </w:p>
    <w:p w14:paraId="70BF76BD" w14:textId="77777777" w:rsidR="00475EA3" w:rsidRDefault="00475EA3" w:rsidP="00B2424C">
      <w:pPr>
        <w:pStyle w:val="af7"/>
        <w:numPr>
          <w:ilvl w:val="1"/>
          <w:numId w:val="89"/>
        </w:numPr>
        <w:ind w:left="0" w:firstLine="851"/>
      </w:pPr>
      <w:r>
        <w:t>фильтрация списка по специфике ОВЗ;</w:t>
      </w:r>
    </w:p>
    <w:p w14:paraId="7C3B1CB4" w14:textId="77777777" w:rsidR="00475EA3" w:rsidRDefault="00475EA3" w:rsidP="00B2424C">
      <w:pPr>
        <w:pStyle w:val="af7"/>
        <w:numPr>
          <w:ilvl w:val="1"/>
          <w:numId w:val="89"/>
        </w:numPr>
        <w:ind w:left="0" w:firstLine="851"/>
      </w:pPr>
      <w:r>
        <w:t>фильтрация списка по типу инвалидности;</w:t>
      </w:r>
    </w:p>
    <w:p w14:paraId="02C922E6" w14:textId="77777777" w:rsidR="00475EA3" w:rsidRDefault="00475EA3" w:rsidP="00B2424C">
      <w:pPr>
        <w:pStyle w:val="af7"/>
        <w:numPr>
          <w:ilvl w:val="1"/>
          <w:numId w:val="89"/>
        </w:numPr>
        <w:ind w:left="0" w:firstLine="851"/>
      </w:pPr>
      <w:r>
        <w:t>фильтрация списка по датей зачисления;</w:t>
      </w:r>
    </w:p>
    <w:p w14:paraId="794C8E9E" w14:textId="77777777" w:rsidR="00475EA3" w:rsidRDefault="00475EA3" w:rsidP="00B2424C">
      <w:pPr>
        <w:pStyle w:val="af7"/>
        <w:numPr>
          <w:ilvl w:val="1"/>
          <w:numId w:val="89"/>
        </w:numPr>
        <w:ind w:left="0" w:firstLine="851"/>
      </w:pPr>
      <w:r>
        <w:t>фильтрация списка по дате рождения;</w:t>
      </w:r>
    </w:p>
    <w:p w14:paraId="09084508" w14:textId="77777777" w:rsidR="00475EA3" w:rsidRDefault="00475EA3" w:rsidP="00B2424C">
      <w:pPr>
        <w:pStyle w:val="af7"/>
        <w:numPr>
          <w:ilvl w:val="1"/>
          <w:numId w:val="89"/>
        </w:numPr>
        <w:ind w:left="0" w:firstLine="851"/>
      </w:pPr>
      <w:r>
        <w:t>группировка списка;</w:t>
      </w:r>
    </w:p>
    <w:p w14:paraId="1D4CF13E" w14:textId="77777777" w:rsidR="00475EA3" w:rsidRDefault="00475EA3" w:rsidP="00B2424C">
      <w:pPr>
        <w:pStyle w:val="af7"/>
        <w:numPr>
          <w:ilvl w:val="0"/>
          <w:numId w:val="89"/>
        </w:numPr>
        <w:ind w:left="0" w:firstLine="851"/>
      </w:pPr>
      <w:r>
        <w:t>реестр организаций</w:t>
      </w:r>
    </w:p>
    <w:p w14:paraId="2BCF86E1" w14:textId="77777777" w:rsidR="00475EA3" w:rsidRDefault="00475EA3" w:rsidP="00B2424C">
      <w:pPr>
        <w:pStyle w:val="af7"/>
        <w:numPr>
          <w:ilvl w:val="1"/>
          <w:numId w:val="89"/>
        </w:numPr>
        <w:ind w:left="0" w:firstLine="851"/>
      </w:pPr>
      <w:r>
        <w:t>поиск организации по наименованию, ИНН и ОГРН;</w:t>
      </w:r>
    </w:p>
    <w:p w14:paraId="537637C9" w14:textId="77777777" w:rsidR="00475EA3" w:rsidRDefault="00475EA3" w:rsidP="00B2424C">
      <w:pPr>
        <w:pStyle w:val="af7"/>
        <w:numPr>
          <w:ilvl w:val="1"/>
          <w:numId w:val="89"/>
        </w:numPr>
        <w:ind w:left="0" w:firstLine="851"/>
      </w:pPr>
      <w:r>
        <w:t>фильтрация списка по региону;</w:t>
      </w:r>
    </w:p>
    <w:p w14:paraId="7946EFE2" w14:textId="77777777" w:rsidR="00475EA3" w:rsidRDefault="00475EA3" w:rsidP="00B2424C">
      <w:pPr>
        <w:pStyle w:val="af7"/>
        <w:numPr>
          <w:ilvl w:val="1"/>
          <w:numId w:val="89"/>
        </w:numPr>
        <w:ind w:left="0" w:firstLine="851"/>
      </w:pPr>
      <w:r>
        <w:t>фильтрация списка по уровню образования;</w:t>
      </w:r>
    </w:p>
    <w:p w14:paraId="316DB773" w14:textId="77777777" w:rsidR="00475EA3" w:rsidRDefault="00475EA3" w:rsidP="00B2424C">
      <w:pPr>
        <w:pStyle w:val="af7"/>
        <w:numPr>
          <w:ilvl w:val="1"/>
          <w:numId w:val="89"/>
        </w:numPr>
        <w:ind w:left="0" w:firstLine="851"/>
      </w:pPr>
      <w:r>
        <w:t>фильтрация списка по типу организации;</w:t>
      </w:r>
    </w:p>
    <w:p w14:paraId="5923847A" w14:textId="77777777" w:rsidR="00475EA3" w:rsidRDefault="00475EA3" w:rsidP="00B2424C">
      <w:pPr>
        <w:pStyle w:val="af7"/>
        <w:numPr>
          <w:ilvl w:val="1"/>
          <w:numId w:val="89"/>
        </w:numPr>
        <w:ind w:left="0" w:firstLine="851"/>
      </w:pPr>
      <w:r>
        <w:t>фильтрация списка по форме собственности;</w:t>
      </w:r>
    </w:p>
    <w:p w14:paraId="429E2405" w14:textId="77777777" w:rsidR="00475EA3" w:rsidRDefault="00475EA3" w:rsidP="00B2424C">
      <w:pPr>
        <w:pStyle w:val="af7"/>
        <w:numPr>
          <w:ilvl w:val="1"/>
          <w:numId w:val="89"/>
        </w:numPr>
        <w:ind w:left="0" w:firstLine="851"/>
      </w:pPr>
      <w:r>
        <w:t>фильтрация списка по статусу организации;</w:t>
      </w:r>
    </w:p>
    <w:p w14:paraId="47D8BCA4" w14:textId="77777777" w:rsidR="00475EA3" w:rsidRDefault="00475EA3" w:rsidP="00B2424C">
      <w:pPr>
        <w:pStyle w:val="af7"/>
        <w:numPr>
          <w:ilvl w:val="0"/>
          <w:numId w:val="89"/>
        </w:numPr>
        <w:ind w:left="0" w:firstLine="851"/>
      </w:pPr>
      <w:r>
        <w:t>реестр педагогического состава:</w:t>
      </w:r>
    </w:p>
    <w:p w14:paraId="60C9BDD6" w14:textId="77777777" w:rsidR="00475EA3" w:rsidRDefault="00475EA3" w:rsidP="00B2424C">
      <w:pPr>
        <w:pStyle w:val="af7"/>
        <w:numPr>
          <w:ilvl w:val="1"/>
          <w:numId w:val="89"/>
        </w:numPr>
        <w:ind w:left="0" w:firstLine="851"/>
      </w:pPr>
      <w:r>
        <w:t>поиск сотрудника по ФИО;</w:t>
      </w:r>
    </w:p>
    <w:p w14:paraId="3684A7EA" w14:textId="77777777" w:rsidR="00475EA3" w:rsidRDefault="00475EA3" w:rsidP="00B2424C">
      <w:pPr>
        <w:pStyle w:val="af7"/>
        <w:numPr>
          <w:ilvl w:val="1"/>
          <w:numId w:val="89"/>
        </w:numPr>
        <w:ind w:left="0" w:firstLine="851"/>
      </w:pPr>
      <w:r>
        <w:t>группировка списка;</w:t>
      </w:r>
    </w:p>
    <w:p w14:paraId="1A2A8870" w14:textId="77777777" w:rsidR="00475EA3" w:rsidRDefault="00475EA3" w:rsidP="00B2424C">
      <w:pPr>
        <w:pStyle w:val="af7"/>
        <w:numPr>
          <w:ilvl w:val="1"/>
          <w:numId w:val="89"/>
        </w:numPr>
        <w:ind w:left="0" w:firstLine="851"/>
      </w:pPr>
      <w:r>
        <w:t>фильтрация списка по должности;</w:t>
      </w:r>
    </w:p>
    <w:p w14:paraId="6CC0EEA7" w14:textId="77777777" w:rsidR="00475EA3" w:rsidRDefault="00475EA3" w:rsidP="00B2424C">
      <w:pPr>
        <w:pStyle w:val="af7"/>
        <w:numPr>
          <w:ilvl w:val="1"/>
          <w:numId w:val="89"/>
        </w:numPr>
        <w:ind w:left="0" w:firstLine="851"/>
      </w:pPr>
      <w:r>
        <w:t>фильтрация списка по федеральному округу;</w:t>
      </w:r>
    </w:p>
    <w:p w14:paraId="40905ED3" w14:textId="77777777" w:rsidR="00475EA3" w:rsidRDefault="00475EA3" w:rsidP="00B2424C">
      <w:pPr>
        <w:pStyle w:val="af7"/>
        <w:numPr>
          <w:ilvl w:val="1"/>
          <w:numId w:val="89"/>
        </w:numPr>
        <w:ind w:left="0" w:firstLine="851"/>
      </w:pPr>
      <w:r>
        <w:t>фильтрация списка по региону;</w:t>
      </w:r>
    </w:p>
    <w:p w14:paraId="7D929CB1" w14:textId="77777777" w:rsidR="00475EA3" w:rsidRDefault="00475EA3" w:rsidP="00B2424C">
      <w:pPr>
        <w:pStyle w:val="af7"/>
        <w:numPr>
          <w:ilvl w:val="1"/>
          <w:numId w:val="89"/>
        </w:numPr>
        <w:ind w:left="0" w:firstLine="851"/>
      </w:pPr>
      <w:r>
        <w:t>фильтрация списка по муниципальному образованию;</w:t>
      </w:r>
    </w:p>
    <w:p w14:paraId="7C921C8C" w14:textId="77777777" w:rsidR="00475EA3" w:rsidRDefault="00475EA3" w:rsidP="00B2424C">
      <w:pPr>
        <w:pStyle w:val="af7"/>
        <w:numPr>
          <w:ilvl w:val="1"/>
          <w:numId w:val="89"/>
        </w:numPr>
        <w:ind w:left="0" w:firstLine="851"/>
      </w:pPr>
      <w:r>
        <w:t>фильтрация списка по организации;</w:t>
      </w:r>
    </w:p>
    <w:p w14:paraId="0C5E1695" w14:textId="77777777" w:rsidR="00475EA3" w:rsidRDefault="00475EA3" w:rsidP="00B2424C">
      <w:pPr>
        <w:pStyle w:val="af7"/>
        <w:numPr>
          <w:ilvl w:val="1"/>
          <w:numId w:val="89"/>
        </w:numPr>
        <w:ind w:left="0" w:firstLine="851"/>
      </w:pPr>
      <w:r>
        <w:t>фильтрация списка по типу гражданства;</w:t>
      </w:r>
    </w:p>
    <w:p w14:paraId="1094FF04" w14:textId="77777777" w:rsidR="00475EA3" w:rsidRDefault="00475EA3" w:rsidP="00B2424C">
      <w:pPr>
        <w:pStyle w:val="af7"/>
        <w:numPr>
          <w:ilvl w:val="1"/>
          <w:numId w:val="89"/>
        </w:numPr>
        <w:ind w:left="0" w:firstLine="851"/>
      </w:pPr>
      <w:r>
        <w:t>фильтрация списка по дате рождения;</w:t>
      </w:r>
    </w:p>
    <w:p w14:paraId="3F07E85D" w14:textId="77777777" w:rsidR="00475EA3" w:rsidRDefault="00475EA3" w:rsidP="00B2424C">
      <w:pPr>
        <w:pStyle w:val="af7"/>
        <w:numPr>
          <w:ilvl w:val="1"/>
          <w:numId w:val="89"/>
        </w:numPr>
        <w:ind w:left="0" w:firstLine="851"/>
      </w:pPr>
      <w:r>
        <w:t>фильтрация списка по полу;</w:t>
      </w:r>
    </w:p>
    <w:p w14:paraId="2D69FC32" w14:textId="77777777" w:rsidR="00475EA3" w:rsidRDefault="00475EA3" w:rsidP="00B2424C">
      <w:pPr>
        <w:pStyle w:val="af7"/>
      </w:pPr>
      <w:r>
        <w:t xml:space="preserve">Фильтры </w:t>
      </w:r>
      <w:r w:rsidR="008910F6">
        <w:t xml:space="preserve">будут </w:t>
      </w:r>
      <w:r>
        <w:t>выполнены с учетом выбор</w:t>
      </w:r>
      <w:r w:rsidR="008910F6">
        <w:t>а</w:t>
      </w:r>
      <w:r>
        <w:t xml:space="preserve"> нескольких значений для фильтрации списка по одному, либо по нескольким условиям одновременно.</w:t>
      </w:r>
    </w:p>
    <w:p w14:paraId="55FCDDC8" w14:textId="77777777" w:rsidR="00475EA3" w:rsidRDefault="00475EA3" w:rsidP="00B2424C">
      <w:pPr>
        <w:pStyle w:val="af7"/>
      </w:pPr>
      <w:r>
        <w:t xml:space="preserve">В рамках просмотра подробной информации о персоне и обучающемся </w:t>
      </w:r>
      <w:r w:rsidR="008910F6">
        <w:t xml:space="preserve">будут </w:t>
      </w:r>
      <w:r>
        <w:t>предусмотрены следующие возможности:</w:t>
      </w:r>
    </w:p>
    <w:p w14:paraId="60D536C4" w14:textId="77777777" w:rsidR="00475EA3" w:rsidRDefault="00475EA3" w:rsidP="00B2424C">
      <w:pPr>
        <w:pStyle w:val="af7"/>
        <w:numPr>
          <w:ilvl w:val="0"/>
          <w:numId w:val="90"/>
        </w:numPr>
        <w:ind w:left="0" w:firstLine="851"/>
      </w:pPr>
      <w:r>
        <w:t>просмотр личных данных;</w:t>
      </w:r>
    </w:p>
    <w:p w14:paraId="6EA2F9BB" w14:textId="77777777" w:rsidR="00475EA3" w:rsidRDefault="00475EA3" w:rsidP="00B2424C">
      <w:pPr>
        <w:pStyle w:val="af7"/>
        <w:numPr>
          <w:ilvl w:val="0"/>
          <w:numId w:val="90"/>
        </w:numPr>
        <w:ind w:left="0" w:firstLine="851"/>
      </w:pPr>
      <w:r>
        <w:t>просмотр информации об обучении;</w:t>
      </w:r>
    </w:p>
    <w:p w14:paraId="7D5376C9" w14:textId="77777777" w:rsidR="00475EA3" w:rsidRDefault="00475EA3" w:rsidP="00B2424C">
      <w:pPr>
        <w:pStyle w:val="af7"/>
        <w:numPr>
          <w:ilvl w:val="0"/>
          <w:numId w:val="90"/>
        </w:numPr>
        <w:ind w:left="0" w:firstLine="851"/>
      </w:pPr>
      <w:r>
        <w:t>просмотр инф</w:t>
      </w:r>
      <w:r w:rsidR="009717C0">
        <w:t>ормации о заявлении на зачислен</w:t>
      </w:r>
      <w:r>
        <w:t>ие;</w:t>
      </w:r>
    </w:p>
    <w:p w14:paraId="060106F7" w14:textId="77777777" w:rsidR="00475EA3" w:rsidRDefault="00475EA3" w:rsidP="00B2424C">
      <w:pPr>
        <w:pStyle w:val="af7"/>
        <w:numPr>
          <w:ilvl w:val="0"/>
          <w:numId w:val="90"/>
        </w:numPr>
        <w:ind w:left="0" w:firstLine="851"/>
      </w:pPr>
      <w:r>
        <w:t>просмотр успеваемости (при наличии);</w:t>
      </w:r>
    </w:p>
    <w:p w14:paraId="7074F4A4" w14:textId="77777777" w:rsidR="00475EA3" w:rsidRDefault="00475EA3" w:rsidP="00B2424C">
      <w:pPr>
        <w:pStyle w:val="af7"/>
        <w:numPr>
          <w:ilvl w:val="0"/>
          <w:numId w:val="90"/>
        </w:numPr>
        <w:ind w:left="0" w:firstLine="851"/>
      </w:pPr>
      <w:r>
        <w:t>просмотр портфолио;</w:t>
      </w:r>
    </w:p>
    <w:p w14:paraId="51DA1949" w14:textId="77777777" w:rsidR="00475EA3" w:rsidRDefault="00475EA3" w:rsidP="00B2424C">
      <w:pPr>
        <w:pStyle w:val="af7"/>
        <w:numPr>
          <w:ilvl w:val="0"/>
          <w:numId w:val="90"/>
        </w:numPr>
        <w:ind w:left="0" w:firstLine="851"/>
      </w:pPr>
      <w:r>
        <w:t>просмотр истории изменения данных;</w:t>
      </w:r>
    </w:p>
    <w:p w14:paraId="3708D9F7" w14:textId="77777777" w:rsidR="00475EA3" w:rsidRDefault="00475EA3" w:rsidP="00B2424C">
      <w:pPr>
        <w:pStyle w:val="af7"/>
        <w:numPr>
          <w:ilvl w:val="0"/>
          <w:numId w:val="90"/>
        </w:numPr>
        <w:ind w:left="0" w:firstLine="851"/>
      </w:pPr>
      <w:r>
        <w:t>просмотр информации о родителях/законных представителях;</w:t>
      </w:r>
    </w:p>
    <w:p w14:paraId="699EA767" w14:textId="77777777" w:rsidR="009044FA" w:rsidRDefault="009044FA" w:rsidP="00B2424C">
      <w:pPr>
        <w:pStyle w:val="af7"/>
      </w:pPr>
      <w:r>
        <w:t xml:space="preserve">Реестр организаций </w:t>
      </w:r>
      <w:r w:rsidR="008910F6">
        <w:t xml:space="preserve">будет </w:t>
      </w:r>
      <w:r>
        <w:t>выводится либо списком, либо с расположением на карте.</w:t>
      </w:r>
    </w:p>
    <w:p w14:paraId="06890FFC" w14:textId="77777777" w:rsidR="009044FA" w:rsidRDefault="009044FA" w:rsidP="00B2424C">
      <w:pPr>
        <w:pStyle w:val="af7"/>
      </w:pPr>
      <w:r>
        <w:t xml:space="preserve">Информация о педагогическом сотруднике </w:t>
      </w:r>
      <w:r w:rsidR="008910F6">
        <w:t xml:space="preserve">будет </w:t>
      </w:r>
      <w:r>
        <w:t>предста</w:t>
      </w:r>
      <w:r w:rsidR="009717C0">
        <w:t>в</w:t>
      </w:r>
      <w:r>
        <w:t>ляется на следующих страницах:</w:t>
      </w:r>
    </w:p>
    <w:p w14:paraId="5336E9CC" w14:textId="77777777" w:rsidR="009044FA" w:rsidRDefault="009044FA" w:rsidP="00B2424C">
      <w:pPr>
        <w:pStyle w:val="af7"/>
        <w:numPr>
          <w:ilvl w:val="0"/>
          <w:numId w:val="91"/>
        </w:numPr>
        <w:ind w:left="0" w:firstLine="851"/>
      </w:pPr>
      <w:r>
        <w:t>просмотр общих сведений о педагогическом сотруднике;</w:t>
      </w:r>
    </w:p>
    <w:p w14:paraId="7CB41A3C" w14:textId="77777777" w:rsidR="009044FA" w:rsidRDefault="009044FA" w:rsidP="00B2424C">
      <w:pPr>
        <w:pStyle w:val="af7"/>
        <w:numPr>
          <w:ilvl w:val="0"/>
          <w:numId w:val="91"/>
        </w:numPr>
        <w:ind w:left="0" w:firstLine="851"/>
      </w:pPr>
      <w:r>
        <w:t>просмотр личных данных педагогического сотрудника;</w:t>
      </w:r>
    </w:p>
    <w:p w14:paraId="245F7BEA" w14:textId="77777777" w:rsidR="009044FA" w:rsidRDefault="009044FA" w:rsidP="00B2424C">
      <w:pPr>
        <w:pStyle w:val="af7"/>
        <w:numPr>
          <w:ilvl w:val="0"/>
          <w:numId w:val="91"/>
        </w:numPr>
        <w:ind w:left="0" w:firstLine="851"/>
      </w:pPr>
      <w:r>
        <w:t>просмотр информации об образовании;</w:t>
      </w:r>
    </w:p>
    <w:p w14:paraId="7E218D41" w14:textId="77777777" w:rsidR="009044FA" w:rsidRDefault="009044FA" w:rsidP="00B2424C">
      <w:pPr>
        <w:pStyle w:val="af7"/>
        <w:numPr>
          <w:ilvl w:val="0"/>
          <w:numId w:val="91"/>
        </w:numPr>
        <w:ind w:left="0" w:firstLine="851"/>
      </w:pPr>
      <w:r>
        <w:t>просмотр данных о работе;</w:t>
      </w:r>
    </w:p>
    <w:p w14:paraId="6835013A" w14:textId="77777777" w:rsidR="009044FA" w:rsidRDefault="009044FA" w:rsidP="00B2424C">
      <w:pPr>
        <w:pStyle w:val="af7"/>
        <w:numPr>
          <w:ilvl w:val="0"/>
          <w:numId w:val="91"/>
        </w:numPr>
        <w:ind w:left="0" w:firstLine="851"/>
      </w:pPr>
      <w:r>
        <w:t>просмотр портфолио педагогического сотрудника;</w:t>
      </w:r>
    </w:p>
    <w:p w14:paraId="547D0FC5" w14:textId="77777777" w:rsidR="009044FA" w:rsidRDefault="009044FA" w:rsidP="00B2424C">
      <w:pPr>
        <w:pStyle w:val="af7"/>
        <w:numPr>
          <w:ilvl w:val="0"/>
          <w:numId w:val="91"/>
        </w:numPr>
        <w:ind w:left="0" w:firstLine="851"/>
      </w:pPr>
      <w:r>
        <w:t>просмотр истории изменения данных;</w:t>
      </w:r>
    </w:p>
    <w:p w14:paraId="5CD2E283" w14:textId="77777777" w:rsidR="009044FA" w:rsidRDefault="009044FA" w:rsidP="00B2424C">
      <w:pPr>
        <w:pStyle w:val="af7"/>
      </w:pPr>
      <w:r>
        <w:t xml:space="preserve">Для администрирования и сопровождения системы </w:t>
      </w:r>
      <w:r w:rsidR="008910F6">
        <w:t xml:space="preserve">будут </w:t>
      </w:r>
      <w:r>
        <w:t>разработаны страницы просмотра журнала активности пользователей.</w:t>
      </w:r>
    </w:p>
    <w:p w14:paraId="2148B5A6" w14:textId="77777777" w:rsidR="009044FA" w:rsidRPr="001F3213" w:rsidRDefault="009044FA" w:rsidP="00B2424C">
      <w:pPr>
        <w:pStyle w:val="af7"/>
      </w:pPr>
      <w:r>
        <w:t xml:space="preserve">Подробные макеты страниц представлены в Приложении </w:t>
      </w:r>
      <w:r w:rsidR="009717C0">
        <w:t>3</w:t>
      </w:r>
      <w:r>
        <w:t>.</w:t>
      </w:r>
    </w:p>
    <w:p w14:paraId="6B7BF339" w14:textId="77777777" w:rsidR="00DE79A3" w:rsidRPr="00D926E1" w:rsidRDefault="00F47120" w:rsidP="00B2424C">
      <w:pPr>
        <w:pStyle w:val="2"/>
      </w:pPr>
      <w:bookmarkStart w:id="70" w:name="_Toc434272560"/>
      <w:bookmarkStart w:id="71" w:name="_Toc434343273"/>
      <w:r>
        <w:t>К</w:t>
      </w:r>
      <w:r w:rsidR="00DE79A3" w:rsidRPr="00D926E1">
        <w:t xml:space="preserve">омплекс технических средств </w:t>
      </w:r>
      <w:r w:rsidR="00B34475">
        <w:t>С</w:t>
      </w:r>
      <w:r w:rsidR="00DE79A3" w:rsidRPr="00D926E1">
        <w:t>истемы</w:t>
      </w:r>
      <w:bookmarkEnd w:id="70"/>
      <w:bookmarkEnd w:id="71"/>
    </w:p>
    <w:p w14:paraId="73CD2AA4" w14:textId="16DF57DC" w:rsidR="00E1300B" w:rsidRPr="00DE5522" w:rsidRDefault="00E1300B" w:rsidP="00B2424C">
      <w:pPr>
        <w:pStyle w:val="afffffc"/>
        <w:spacing w:line="360" w:lineRule="auto"/>
        <w:ind w:firstLine="851"/>
      </w:pPr>
      <w:r w:rsidRPr="00DE5522">
        <w:t xml:space="preserve">Технические средства федерального сегмента Межведомственной системы (аппаратное и общесистемное  программное обеспечение), </w:t>
      </w:r>
      <w:r>
        <w:t>будут</w:t>
      </w:r>
      <w:r w:rsidRPr="00DE5522">
        <w:t xml:space="preserve"> удовлетворять следующим общим требованиям: </w:t>
      </w:r>
    </w:p>
    <w:p w14:paraId="20E9D52F" w14:textId="77777777" w:rsidR="00E1300B" w:rsidRPr="00DE5522" w:rsidRDefault="00E1300B" w:rsidP="00B2424C">
      <w:pPr>
        <w:pStyle w:val="12"/>
        <w:ind w:left="0" w:firstLine="851"/>
      </w:pPr>
      <w:r w:rsidRPr="00DE5522">
        <w:t>использоваться исключительно для целей создания федерального сегмента Межведомственной системы и обеспечения его доступности и  работоспособности;</w:t>
      </w:r>
    </w:p>
    <w:p w14:paraId="45A42C70" w14:textId="77777777" w:rsidR="00E1300B" w:rsidRPr="00DE5522" w:rsidRDefault="00E1300B" w:rsidP="00B2424C">
      <w:pPr>
        <w:pStyle w:val="12"/>
        <w:ind w:left="0" w:firstLine="851"/>
      </w:pPr>
      <w:r w:rsidRPr="00DE5522">
        <w:t xml:space="preserve">создаваться на базе современных аппаратных средств, обладающих высокой производительностью и высокой надежностью; </w:t>
      </w:r>
    </w:p>
    <w:p w14:paraId="46499FA6" w14:textId="77777777" w:rsidR="00E1300B" w:rsidRPr="00DE5522" w:rsidRDefault="00E1300B" w:rsidP="00B2424C">
      <w:pPr>
        <w:pStyle w:val="12"/>
        <w:ind w:left="0" w:firstLine="851"/>
      </w:pPr>
      <w:r w:rsidRPr="00DE5522">
        <w:t xml:space="preserve">обеспечивать надежное хранение требуемых объемов информации; </w:t>
      </w:r>
    </w:p>
    <w:p w14:paraId="117E90C7" w14:textId="77777777" w:rsidR="00E1300B" w:rsidRPr="00DE5522" w:rsidRDefault="00E1300B" w:rsidP="00B2424C">
      <w:pPr>
        <w:pStyle w:val="12"/>
        <w:ind w:left="0" w:firstLine="851"/>
      </w:pPr>
      <w:r w:rsidRPr="00DE5522">
        <w:t xml:space="preserve">иметь возможность модернизации за счёт замены или добавления соответствующих компонентов и средств без изменения общей архитектуры федерального сегмента межведомственной системы; </w:t>
      </w:r>
    </w:p>
    <w:p w14:paraId="3F84E43B" w14:textId="77777777" w:rsidR="00E1300B" w:rsidRPr="00DE5522" w:rsidRDefault="00E1300B" w:rsidP="00B2424C">
      <w:pPr>
        <w:pStyle w:val="12"/>
        <w:ind w:left="0" w:firstLine="851"/>
      </w:pPr>
      <w:r w:rsidRPr="00DE5522">
        <w:t xml:space="preserve">обеспечивать бесперебойную работу и сохранность информации. </w:t>
      </w:r>
    </w:p>
    <w:p w14:paraId="68347F47" w14:textId="429FDA57" w:rsidR="00E1300B" w:rsidRPr="00DE5522" w:rsidRDefault="00E1300B" w:rsidP="00B2424C">
      <w:pPr>
        <w:pStyle w:val="afffffc"/>
        <w:spacing w:line="360" w:lineRule="auto"/>
        <w:ind w:firstLine="851"/>
      </w:pPr>
      <w:r w:rsidRPr="00DE5522">
        <w:t xml:space="preserve">При выборе базовой аппаратной платформы серверной части федерального сегмента межведомственной системы основными характеристиками </w:t>
      </w:r>
      <w:r>
        <w:t>будут</w:t>
      </w:r>
      <w:r w:rsidRPr="00DE5522">
        <w:t xml:space="preserve"> являться производительность, управляемость, масштабируемость, надежность. </w:t>
      </w:r>
    </w:p>
    <w:p w14:paraId="4103AA73" w14:textId="432A596A" w:rsidR="00E1300B" w:rsidRPr="00DE5522" w:rsidRDefault="00E1300B" w:rsidP="00B2424C">
      <w:pPr>
        <w:pStyle w:val="afffffc"/>
        <w:spacing w:line="360" w:lineRule="auto"/>
        <w:ind w:firstLine="851"/>
      </w:pPr>
      <w:r w:rsidRPr="00DE5522">
        <w:t xml:space="preserve">Компоненты хранения данных </w:t>
      </w:r>
      <w:r>
        <w:t>будут</w:t>
      </w:r>
      <w:r w:rsidRPr="00DE5522">
        <w:t xml:space="preserve"> обеспечивать следующую функциональность:</w:t>
      </w:r>
    </w:p>
    <w:p w14:paraId="44AEC795" w14:textId="77777777" w:rsidR="00E1300B" w:rsidRPr="00DE5522" w:rsidRDefault="00E1300B" w:rsidP="00B2424C">
      <w:pPr>
        <w:pStyle w:val="12"/>
        <w:ind w:left="0" w:firstLine="851"/>
      </w:pPr>
      <w:r w:rsidRPr="00DE5522">
        <w:t xml:space="preserve">рациональное и надежное хранение информации в зависимости от частоты обращения к данным; </w:t>
      </w:r>
    </w:p>
    <w:p w14:paraId="002B75C0" w14:textId="77777777" w:rsidR="00E1300B" w:rsidRPr="00DE5522" w:rsidRDefault="00E1300B" w:rsidP="00B2424C">
      <w:pPr>
        <w:pStyle w:val="12"/>
        <w:ind w:left="0" w:firstLine="851"/>
      </w:pPr>
      <w:r w:rsidRPr="00DE5522">
        <w:t xml:space="preserve">восстановление работоспособности при сбоях отдельных компонентов без потери данных; </w:t>
      </w:r>
    </w:p>
    <w:p w14:paraId="1E50F954" w14:textId="77777777" w:rsidR="00E1300B" w:rsidRPr="00DE5522" w:rsidRDefault="00E1300B" w:rsidP="00B2424C">
      <w:pPr>
        <w:pStyle w:val="12"/>
        <w:ind w:left="0" w:firstLine="851"/>
      </w:pPr>
      <w:r w:rsidRPr="00DE5522">
        <w:t>масштабируемость в отношении увеличения емкости (числа обрабатываемых запросов в единицу времени и числа пользователей / смежных ИС) и объемов хранимых данных.</w:t>
      </w:r>
    </w:p>
    <w:p w14:paraId="0D2ECE04" w14:textId="77777777" w:rsidR="00E459CB" w:rsidRPr="004A1F2F" w:rsidRDefault="00E459CB" w:rsidP="00B2424C">
      <w:pPr>
        <w:pStyle w:val="af7"/>
        <w:rPr>
          <w:highlight w:val="yellow"/>
        </w:rPr>
      </w:pPr>
      <w:r w:rsidRPr="0080483D">
        <w:t xml:space="preserve">Техническое обеспечение Системы максимально и наиболее </w:t>
      </w:r>
      <w:r w:rsidR="00AC0DC7" w:rsidRPr="0080483D">
        <w:t xml:space="preserve">эффективным образом </w:t>
      </w:r>
      <w:r w:rsidR="008910F6">
        <w:t>будет использова</w:t>
      </w:r>
      <w:r w:rsidR="00AC0DC7" w:rsidRPr="0080483D">
        <w:t>т</w:t>
      </w:r>
      <w:r w:rsidR="008910F6">
        <w:t>ь</w:t>
      </w:r>
      <w:r w:rsidRPr="0080483D">
        <w:t xml:space="preserve"> существующие технические средства.</w:t>
      </w:r>
    </w:p>
    <w:p w14:paraId="57A2301D" w14:textId="77777777" w:rsidR="00E459CB" w:rsidRPr="0080483D" w:rsidRDefault="00E459CB" w:rsidP="00B2424C">
      <w:pPr>
        <w:pStyle w:val="af7"/>
      </w:pPr>
      <w:r w:rsidRPr="0080483D">
        <w:t xml:space="preserve">С учетом резервирования в состав комплекса технических средств </w:t>
      </w:r>
      <w:r w:rsidR="008910F6">
        <w:t>будут входи</w:t>
      </w:r>
      <w:r w:rsidRPr="0080483D">
        <w:t>т следующие технические средства:</w:t>
      </w:r>
    </w:p>
    <w:p w14:paraId="041CBF60" w14:textId="77777777" w:rsidR="00E459CB" w:rsidRDefault="0080483D" w:rsidP="00B2424C">
      <w:pPr>
        <w:pStyle w:val="a7"/>
        <w:keepLines/>
        <w:numPr>
          <w:ilvl w:val="0"/>
          <w:numId w:val="68"/>
        </w:numPr>
        <w:ind w:left="0" w:firstLine="851"/>
      </w:pPr>
      <w:r w:rsidRPr="0080483D">
        <w:t>Сервер обеспечения взаимодействия и обработки поступающей информации</w:t>
      </w:r>
      <w:r w:rsidR="00E459CB" w:rsidRPr="0080483D">
        <w:t>;</w:t>
      </w:r>
    </w:p>
    <w:p w14:paraId="5DE67C7F" w14:textId="77777777" w:rsidR="0080483D" w:rsidRDefault="0080483D" w:rsidP="00B2424C">
      <w:pPr>
        <w:pStyle w:val="af7"/>
        <w:numPr>
          <w:ilvl w:val="0"/>
          <w:numId w:val="68"/>
        </w:numPr>
        <w:ind w:left="0" w:firstLine="851"/>
      </w:pPr>
      <w:r>
        <w:t>Сервер базы данных Системы;</w:t>
      </w:r>
    </w:p>
    <w:p w14:paraId="6E42FDEF" w14:textId="77777777" w:rsidR="0080483D" w:rsidRDefault="0080483D" w:rsidP="00B2424C">
      <w:pPr>
        <w:pStyle w:val="af7"/>
        <w:numPr>
          <w:ilvl w:val="0"/>
          <w:numId w:val="68"/>
        </w:numPr>
        <w:ind w:left="0" w:firstLine="851"/>
      </w:pPr>
      <w:r>
        <w:t>Сервер кэширования;</w:t>
      </w:r>
    </w:p>
    <w:p w14:paraId="1B14A5F3" w14:textId="77777777" w:rsidR="0080483D" w:rsidRDefault="008226A3" w:rsidP="00B2424C">
      <w:pPr>
        <w:pStyle w:val="af7"/>
        <w:numPr>
          <w:ilvl w:val="0"/>
          <w:numId w:val="68"/>
        </w:numPr>
        <w:ind w:left="0" w:firstLine="851"/>
      </w:pPr>
      <w:r>
        <w:t>Сервер приложений</w:t>
      </w:r>
      <w:r w:rsidR="0080483D">
        <w:t>;</w:t>
      </w:r>
    </w:p>
    <w:p w14:paraId="022F12F4" w14:textId="77777777" w:rsidR="0080483D" w:rsidRPr="0080483D" w:rsidRDefault="0080483D" w:rsidP="00B2424C">
      <w:pPr>
        <w:pStyle w:val="af7"/>
        <w:numPr>
          <w:ilvl w:val="0"/>
          <w:numId w:val="68"/>
        </w:numPr>
        <w:ind w:left="0" w:firstLine="851"/>
      </w:pPr>
      <w:r>
        <w:t xml:space="preserve">Сервер </w:t>
      </w:r>
      <w:r>
        <w:rPr>
          <w:lang w:val="en-US"/>
        </w:rPr>
        <w:t>ETL;</w:t>
      </w:r>
    </w:p>
    <w:p w14:paraId="62F6CC8B" w14:textId="77777777" w:rsidR="0080483D" w:rsidRDefault="0080483D" w:rsidP="00B2424C">
      <w:pPr>
        <w:pStyle w:val="af7"/>
        <w:numPr>
          <w:ilvl w:val="0"/>
          <w:numId w:val="68"/>
        </w:numPr>
        <w:ind w:left="0" w:firstLine="851"/>
      </w:pPr>
      <w:r>
        <w:t xml:space="preserve">Сервер </w:t>
      </w:r>
      <w:r>
        <w:rPr>
          <w:lang w:val="en-US"/>
        </w:rPr>
        <w:t>OLAP</w:t>
      </w:r>
      <w:r>
        <w:t>;</w:t>
      </w:r>
    </w:p>
    <w:p w14:paraId="3111C94A" w14:textId="77777777" w:rsidR="0080483D" w:rsidRPr="0080483D" w:rsidRDefault="00E459CB" w:rsidP="00B2424C">
      <w:pPr>
        <w:pStyle w:val="af7"/>
        <w:numPr>
          <w:ilvl w:val="0"/>
          <w:numId w:val="68"/>
        </w:numPr>
        <w:ind w:left="0" w:firstLine="851"/>
      </w:pPr>
      <w:r w:rsidRPr="0080483D">
        <w:t>ПК пользователей – по числу пользователей Системы;</w:t>
      </w:r>
    </w:p>
    <w:p w14:paraId="1263EFBB" w14:textId="77777777" w:rsidR="00E459CB" w:rsidRPr="0080483D" w:rsidRDefault="00E459CB" w:rsidP="00B2424C">
      <w:pPr>
        <w:pStyle w:val="af7"/>
        <w:numPr>
          <w:ilvl w:val="0"/>
          <w:numId w:val="68"/>
        </w:numPr>
        <w:ind w:left="0" w:firstLine="851"/>
      </w:pPr>
      <w:r w:rsidRPr="0080483D">
        <w:t>ПК администраторов – по числу администраторов Системы.</w:t>
      </w:r>
    </w:p>
    <w:p w14:paraId="1EF0963A" w14:textId="77777777" w:rsidR="00E459CB" w:rsidRPr="0080483D" w:rsidRDefault="00E459CB" w:rsidP="00B2424C">
      <w:pPr>
        <w:pStyle w:val="af7"/>
      </w:pPr>
      <w:r w:rsidRPr="0080483D">
        <w:t xml:space="preserve">Серверы БД </w:t>
      </w:r>
      <w:r w:rsidR="008910F6">
        <w:t xml:space="preserve">будут </w:t>
      </w:r>
      <w:r w:rsidRPr="0080483D">
        <w:t xml:space="preserve">объединены в отказоустойчивый кластер. Серверы приложений образуют кластер с балансировкой нагрузки. </w:t>
      </w:r>
    </w:p>
    <w:p w14:paraId="0EBFF8E1" w14:textId="3046932C" w:rsidR="00E459CB" w:rsidRDefault="00E459CB" w:rsidP="00B2424C">
      <w:pPr>
        <w:pStyle w:val="af7"/>
      </w:pPr>
      <w:r w:rsidRPr="0080483D">
        <w:t>Сервер</w:t>
      </w:r>
      <w:r w:rsidR="0080483D">
        <w:t xml:space="preserve">а </w:t>
      </w:r>
      <w:r w:rsidR="00AB0F70">
        <w:t xml:space="preserve">будут </w:t>
      </w:r>
      <w:r w:rsidRPr="0080483D">
        <w:t>объединены одной локальной сетью, с пропускной способностью не менее 1 Гбит/с.</w:t>
      </w:r>
    </w:p>
    <w:p w14:paraId="75BB7FFD" w14:textId="77777777" w:rsidR="0080483D" w:rsidRDefault="0080483D" w:rsidP="00B2424C">
      <w:pPr>
        <w:pStyle w:val="af7"/>
      </w:pPr>
      <w:r>
        <w:t>Технические требования к серверам:</w:t>
      </w:r>
    </w:p>
    <w:p w14:paraId="352A0C37" w14:textId="77777777" w:rsidR="0080483D" w:rsidRPr="0080483D" w:rsidRDefault="0080483D" w:rsidP="00B2424C">
      <w:pPr>
        <w:pStyle w:val="af7"/>
        <w:numPr>
          <w:ilvl w:val="0"/>
          <w:numId w:val="69"/>
        </w:numPr>
        <w:ind w:left="0" w:firstLine="851"/>
      </w:pPr>
      <w:r>
        <w:t>сервер обеспечения взаимодействия и обработки поступающей информации:</w:t>
      </w:r>
    </w:p>
    <w:p w14:paraId="292364D6" w14:textId="77777777" w:rsidR="008226A3" w:rsidRDefault="008226A3" w:rsidP="00B2424C">
      <w:pPr>
        <w:pStyle w:val="af7"/>
      </w:pPr>
      <w:r>
        <w:t>8-ядрерный процессор CPU;</w:t>
      </w:r>
      <w:r w:rsidR="00E34014">
        <w:t xml:space="preserve"> </w:t>
      </w:r>
    </w:p>
    <w:p w14:paraId="4DE02AD3" w14:textId="77777777" w:rsidR="008226A3" w:rsidRDefault="008226A3" w:rsidP="00B2424C">
      <w:pPr>
        <w:pStyle w:val="af7"/>
      </w:pPr>
      <w:r>
        <w:t>Оперативная память 16GB;</w:t>
      </w:r>
    </w:p>
    <w:p w14:paraId="2BD7CCA0" w14:textId="77777777" w:rsidR="008226A3" w:rsidRDefault="008226A3" w:rsidP="00B2424C">
      <w:pPr>
        <w:pStyle w:val="af7"/>
      </w:pPr>
      <w:r>
        <w:t>Объем жесткого диска 120 GB;</w:t>
      </w:r>
    </w:p>
    <w:p w14:paraId="10D1E627" w14:textId="77777777" w:rsidR="00E34014" w:rsidRDefault="008226A3" w:rsidP="00B2424C">
      <w:pPr>
        <w:pStyle w:val="af7"/>
        <w:numPr>
          <w:ilvl w:val="0"/>
          <w:numId w:val="69"/>
        </w:numPr>
        <w:ind w:left="0" w:firstLine="851"/>
      </w:pPr>
      <w:r>
        <w:t>сервер базы данных:</w:t>
      </w:r>
    </w:p>
    <w:p w14:paraId="5F771958" w14:textId="77777777" w:rsidR="008226A3" w:rsidRDefault="008226A3" w:rsidP="00B2424C">
      <w:pPr>
        <w:pStyle w:val="af7"/>
        <w:rPr>
          <w:lang w:val="en-US"/>
        </w:rPr>
      </w:pPr>
      <w:r>
        <w:t xml:space="preserve">32-ядерный процессор </w:t>
      </w:r>
      <w:r>
        <w:rPr>
          <w:lang w:val="en-US"/>
        </w:rPr>
        <w:t>CPU;</w:t>
      </w:r>
    </w:p>
    <w:p w14:paraId="77142121" w14:textId="77777777" w:rsidR="008226A3" w:rsidRDefault="008226A3" w:rsidP="00B2424C">
      <w:pPr>
        <w:pStyle w:val="af7"/>
        <w:rPr>
          <w:lang w:val="en-US"/>
        </w:rPr>
      </w:pPr>
      <w:r>
        <w:t xml:space="preserve">Оперативная память 192 </w:t>
      </w:r>
      <w:r>
        <w:rPr>
          <w:lang w:val="en-US"/>
        </w:rPr>
        <w:t>GB;</w:t>
      </w:r>
    </w:p>
    <w:p w14:paraId="5A47D8DC" w14:textId="77777777" w:rsidR="008226A3" w:rsidRPr="008226A3" w:rsidRDefault="008226A3" w:rsidP="00B2424C">
      <w:pPr>
        <w:pStyle w:val="af7"/>
        <w:rPr>
          <w:lang w:val="en-US"/>
        </w:rPr>
      </w:pPr>
      <w:r>
        <w:t xml:space="preserve">Объем памяти 16 </w:t>
      </w:r>
      <w:r>
        <w:rPr>
          <w:lang w:val="en-US"/>
        </w:rPr>
        <w:t>TB;</w:t>
      </w:r>
    </w:p>
    <w:p w14:paraId="11576317" w14:textId="77777777" w:rsidR="008226A3" w:rsidRDefault="008226A3" w:rsidP="00B2424C">
      <w:pPr>
        <w:pStyle w:val="af7"/>
        <w:numPr>
          <w:ilvl w:val="0"/>
          <w:numId w:val="69"/>
        </w:numPr>
        <w:ind w:left="0" w:firstLine="851"/>
      </w:pPr>
      <w:r>
        <w:t>сервер кэширования:</w:t>
      </w:r>
    </w:p>
    <w:p w14:paraId="608123CC" w14:textId="77777777" w:rsidR="008226A3" w:rsidRDefault="008226A3" w:rsidP="00B2424C">
      <w:pPr>
        <w:pStyle w:val="af7"/>
      </w:pPr>
      <w:r>
        <w:t>8-ядерный процессор;</w:t>
      </w:r>
    </w:p>
    <w:p w14:paraId="55473D06" w14:textId="77777777" w:rsidR="008226A3" w:rsidRDefault="008226A3" w:rsidP="00B2424C">
      <w:pPr>
        <w:pStyle w:val="af7"/>
      </w:pPr>
      <w:r>
        <w:t xml:space="preserve">Оперативная память 192 </w:t>
      </w:r>
      <w:r>
        <w:rPr>
          <w:lang w:val="en-US"/>
        </w:rPr>
        <w:t>GB</w:t>
      </w:r>
      <w:r>
        <w:t>;</w:t>
      </w:r>
    </w:p>
    <w:p w14:paraId="28FCE8F2" w14:textId="77777777" w:rsidR="008226A3" w:rsidRPr="008226A3" w:rsidRDefault="008226A3" w:rsidP="00B2424C">
      <w:pPr>
        <w:pStyle w:val="af7"/>
      </w:pPr>
      <w:r>
        <w:t xml:space="preserve">Объем памяти 1 </w:t>
      </w:r>
      <w:r>
        <w:rPr>
          <w:lang w:val="en-US"/>
        </w:rPr>
        <w:t>TB</w:t>
      </w:r>
      <w:r>
        <w:t>;</w:t>
      </w:r>
    </w:p>
    <w:p w14:paraId="0981569F" w14:textId="77777777" w:rsidR="008226A3" w:rsidRDefault="008226A3" w:rsidP="00B2424C">
      <w:pPr>
        <w:pStyle w:val="af7"/>
        <w:numPr>
          <w:ilvl w:val="0"/>
          <w:numId w:val="69"/>
        </w:numPr>
        <w:ind w:left="0" w:firstLine="851"/>
      </w:pPr>
      <w:r>
        <w:t>сервер приложений:</w:t>
      </w:r>
    </w:p>
    <w:p w14:paraId="41E4C8E9" w14:textId="77777777" w:rsidR="008226A3" w:rsidRDefault="008226A3" w:rsidP="00B2424C">
      <w:pPr>
        <w:pStyle w:val="af7"/>
      </w:pPr>
      <w:r>
        <w:t xml:space="preserve">8-ядерный процессор </w:t>
      </w:r>
      <w:r>
        <w:rPr>
          <w:lang w:val="en-US"/>
        </w:rPr>
        <w:t>CPU</w:t>
      </w:r>
      <w:r>
        <w:t>;</w:t>
      </w:r>
    </w:p>
    <w:p w14:paraId="00FC6080" w14:textId="77777777" w:rsidR="008226A3" w:rsidRDefault="008226A3" w:rsidP="00B2424C">
      <w:pPr>
        <w:pStyle w:val="af7"/>
        <w:rPr>
          <w:lang w:val="en-US"/>
        </w:rPr>
      </w:pPr>
      <w:r>
        <w:t xml:space="preserve">Оперативная память 24 </w:t>
      </w:r>
      <w:r>
        <w:rPr>
          <w:lang w:val="en-US"/>
        </w:rPr>
        <w:t>GB;</w:t>
      </w:r>
    </w:p>
    <w:p w14:paraId="6D0EB769" w14:textId="77777777" w:rsidR="008226A3" w:rsidRPr="008226A3" w:rsidRDefault="008226A3" w:rsidP="00B2424C">
      <w:pPr>
        <w:pStyle w:val="af7"/>
      </w:pPr>
      <w:r>
        <w:t xml:space="preserve">Объем памяти 1 </w:t>
      </w:r>
      <w:r>
        <w:rPr>
          <w:lang w:val="en-US"/>
        </w:rPr>
        <w:t>TB</w:t>
      </w:r>
      <w:r>
        <w:t>;</w:t>
      </w:r>
    </w:p>
    <w:p w14:paraId="689F17BA" w14:textId="77777777" w:rsidR="008226A3" w:rsidRDefault="008226A3" w:rsidP="00B2424C">
      <w:pPr>
        <w:pStyle w:val="af7"/>
        <w:numPr>
          <w:ilvl w:val="0"/>
          <w:numId w:val="69"/>
        </w:numPr>
        <w:ind w:left="0" w:firstLine="851"/>
      </w:pPr>
      <w:r>
        <w:t xml:space="preserve">сервер </w:t>
      </w:r>
      <w:r>
        <w:rPr>
          <w:lang w:val="en-US"/>
        </w:rPr>
        <w:t>ETL</w:t>
      </w:r>
      <w:r>
        <w:t>:</w:t>
      </w:r>
    </w:p>
    <w:p w14:paraId="3A5E2532" w14:textId="77777777" w:rsidR="008226A3" w:rsidRDefault="008226A3" w:rsidP="00B2424C">
      <w:pPr>
        <w:pStyle w:val="af7"/>
      </w:pPr>
      <w:r>
        <w:t xml:space="preserve">16-ядерный процессор </w:t>
      </w:r>
      <w:r>
        <w:rPr>
          <w:lang w:val="en-US"/>
        </w:rPr>
        <w:t>CPU</w:t>
      </w:r>
      <w:r>
        <w:t>;</w:t>
      </w:r>
    </w:p>
    <w:p w14:paraId="48C5B4D9" w14:textId="77777777" w:rsidR="008226A3" w:rsidRDefault="008226A3" w:rsidP="00B2424C">
      <w:pPr>
        <w:pStyle w:val="af7"/>
      </w:pPr>
      <w:r>
        <w:t xml:space="preserve">Оперативная память </w:t>
      </w:r>
      <w:r>
        <w:rPr>
          <w:lang w:val="en-US"/>
        </w:rPr>
        <w:t>32 GB</w:t>
      </w:r>
      <w:r>
        <w:t>;</w:t>
      </w:r>
    </w:p>
    <w:p w14:paraId="63B7BFD2" w14:textId="77777777" w:rsidR="008226A3" w:rsidRPr="008226A3" w:rsidRDefault="008226A3" w:rsidP="00B2424C">
      <w:pPr>
        <w:pStyle w:val="af7"/>
      </w:pPr>
      <w:r>
        <w:t>HDD lvm 50Gb/500 Gb;</w:t>
      </w:r>
    </w:p>
    <w:p w14:paraId="1B46D713" w14:textId="77777777" w:rsidR="008226A3" w:rsidRPr="008226A3" w:rsidRDefault="008226A3" w:rsidP="00B2424C">
      <w:pPr>
        <w:pStyle w:val="af7"/>
        <w:numPr>
          <w:ilvl w:val="0"/>
          <w:numId w:val="69"/>
        </w:numPr>
        <w:ind w:left="0" w:firstLine="851"/>
      </w:pPr>
      <w:r>
        <w:t xml:space="preserve">сервер </w:t>
      </w:r>
      <w:r>
        <w:rPr>
          <w:lang w:val="en-US"/>
        </w:rPr>
        <w:t>OLAP:</w:t>
      </w:r>
    </w:p>
    <w:p w14:paraId="07B5AA14" w14:textId="77777777" w:rsidR="008226A3" w:rsidRDefault="008226A3" w:rsidP="00B2424C">
      <w:pPr>
        <w:pStyle w:val="af7"/>
      </w:pPr>
      <w:r>
        <w:rPr>
          <w:lang w:val="en-US"/>
        </w:rPr>
        <w:t>32-ядерный процессор CPU</w:t>
      </w:r>
      <w:r>
        <w:t>;</w:t>
      </w:r>
    </w:p>
    <w:p w14:paraId="5F4A8141" w14:textId="77777777" w:rsidR="008226A3" w:rsidRPr="00CC270C" w:rsidRDefault="008226A3" w:rsidP="00B2424C">
      <w:pPr>
        <w:pStyle w:val="af7"/>
      </w:pPr>
      <w:r>
        <w:t>Оперативная память 128</w:t>
      </w:r>
      <w:r>
        <w:rPr>
          <w:lang w:val="en-US"/>
        </w:rPr>
        <w:t>GB</w:t>
      </w:r>
      <w:r w:rsidRPr="00CC270C">
        <w:t>;</w:t>
      </w:r>
    </w:p>
    <w:p w14:paraId="484D7919" w14:textId="77777777" w:rsidR="00E34014" w:rsidRPr="00B2424C" w:rsidRDefault="008226A3" w:rsidP="00B2424C">
      <w:pPr>
        <w:pStyle w:val="af7"/>
        <w:rPr>
          <w:lang w:val="en-US"/>
        </w:rPr>
      </w:pPr>
      <w:r w:rsidRPr="00CC270C">
        <w:rPr>
          <w:lang w:val="en-US"/>
        </w:rPr>
        <w:t>HDD</w:t>
      </w:r>
      <w:r w:rsidRPr="00B2424C">
        <w:rPr>
          <w:lang w:val="en-US"/>
        </w:rPr>
        <w:t xml:space="preserve"> </w:t>
      </w:r>
      <w:r w:rsidRPr="00CC270C">
        <w:rPr>
          <w:lang w:val="en-US"/>
        </w:rPr>
        <w:t>lvm</w:t>
      </w:r>
      <w:r w:rsidRPr="00B2424C">
        <w:rPr>
          <w:lang w:val="en-US"/>
        </w:rPr>
        <w:t xml:space="preserve"> 50</w:t>
      </w:r>
      <w:r w:rsidRPr="00CC270C">
        <w:rPr>
          <w:lang w:val="en-US"/>
        </w:rPr>
        <w:t>Gb</w:t>
      </w:r>
      <w:r w:rsidRPr="00B2424C">
        <w:rPr>
          <w:lang w:val="en-US"/>
        </w:rPr>
        <w:t>/</w:t>
      </w:r>
      <w:r w:rsidRPr="00CC270C">
        <w:rPr>
          <w:lang w:val="en-US"/>
        </w:rPr>
        <w:t>SSD</w:t>
      </w:r>
      <w:r w:rsidRPr="00B2424C">
        <w:rPr>
          <w:lang w:val="en-US"/>
        </w:rPr>
        <w:t xml:space="preserve"> </w:t>
      </w:r>
      <w:r w:rsidRPr="00CC270C">
        <w:rPr>
          <w:lang w:val="en-US"/>
        </w:rPr>
        <w:t>lvm</w:t>
      </w:r>
      <w:r w:rsidRPr="00B2424C">
        <w:rPr>
          <w:lang w:val="en-US"/>
        </w:rPr>
        <w:t xml:space="preserve"> 8 </w:t>
      </w:r>
      <w:r w:rsidRPr="00CC270C">
        <w:rPr>
          <w:lang w:val="en-US"/>
        </w:rPr>
        <w:t>Tb</w:t>
      </w:r>
      <w:r w:rsidRPr="00B2424C">
        <w:rPr>
          <w:lang w:val="en-US"/>
        </w:rPr>
        <w:t>;</w:t>
      </w:r>
    </w:p>
    <w:p w14:paraId="5F2B8FCB" w14:textId="77777777" w:rsidR="00E34014" w:rsidRDefault="00E7688F" w:rsidP="00B2424C">
      <w:pPr>
        <w:pStyle w:val="af7"/>
        <w:numPr>
          <w:ilvl w:val="0"/>
          <w:numId w:val="69"/>
        </w:numPr>
        <w:ind w:left="0" w:firstLine="851"/>
      </w:pPr>
      <w:r>
        <w:t>с</w:t>
      </w:r>
      <w:r w:rsidR="00E34014">
        <w:t xml:space="preserve">истема </w:t>
      </w:r>
      <w:r>
        <w:t>хранения данных не менее 100 TB.</w:t>
      </w:r>
    </w:p>
    <w:p w14:paraId="4AB52008" w14:textId="481DF353" w:rsidR="00E1300B" w:rsidRDefault="00E1300B" w:rsidP="00B2424C">
      <w:pPr>
        <w:pStyle w:val="af7"/>
      </w:pPr>
      <w:r>
        <w:t>При разработке Системы будут использоваться следующее программное обеспечение:</w:t>
      </w:r>
    </w:p>
    <w:p w14:paraId="219ABBA8" w14:textId="0A5FA267" w:rsidR="00E1300B" w:rsidRPr="00E1300B" w:rsidRDefault="00E1300B" w:rsidP="00B2424C">
      <w:pPr>
        <w:pStyle w:val="af7"/>
        <w:numPr>
          <w:ilvl w:val="0"/>
          <w:numId w:val="165"/>
        </w:numPr>
        <w:ind w:left="0" w:firstLine="851"/>
      </w:pPr>
      <w:r>
        <w:t xml:space="preserve">ОС </w:t>
      </w:r>
      <w:r>
        <w:rPr>
          <w:lang w:val="en-US"/>
        </w:rPr>
        <w:t>CentOS</w:t>
      </w:r>
    </w:p>
    <w:p w14:paraId="4F87088B" w14:textId="3EC21751" w:rsidR="00E1300B" w:rsidRDefault="00E1300B" w:rsidP="00B2424C">
      <w:pPr>
        <w:pStyle w:val="af7"/>
        <w:numPr>
          <w:ilvl w:val="0"/>
          <w:numId w:val="165"/>
        </w:numPr>
        <w:ind w:left="0" w:firstLine="851"/>
      </w:pPr>
      <w:r>
        <w:t xml:space="preserve">Языки программирования: </w:t>
      </w:r>
      <w:r>
        <w:rPr>
          <w:lang w:val="en-US"/>
        </w:rPr>
        <w:t>Java</w:t>
      </w:r>
      <w:r w:rsidRPr="00CC270C">
        <w:t xml:space="preserve">, </w:t>
      </w:r>
      <w:r>
        <w:rPr>
          <w:lang w:val="en-US"/>
        </w:rPr>
        <w:t>Javascript</w:t>
      </w:r>
      <w:r w:rsidRPr="00CC270C">
        <w:t xml:space="preserve">, </w:t>
      </w:r>
      <w:r>
        <w:rPr>
          <w:lang w:val="en-US"/>
        </w:rPr>
        <w:t>Python</w:t>
      </w:r>
      <w:r w:rsidRPr="00CC270C">
        <w:t xml:space="preserve">, </w:t>
      </w:r>
      <w:r>
        <w:rPr>
          <w:lang w:val="en-US"/>
        </w:rPr>
        <w:t>html</w:t>
      </w:r>
      <w:r w:rsidRPr="00CC270C">
        <w:t xml:space="preserve">, </w:t>
      </w:r>
      <w:r>
        <w:rPr>
          <w:lang w:val="en-US"/>
        </w:rPr>
        <w:t>css</w:t>
      </w:r>
      <w:r>
        <w:t>.</w:t>
      </w:r>
    </w:p>
    <w:p w14:paraId="3B5ECBED" w14:textId="5907CD14" w:rsidR="00E1300B" w:rsidRPr="00E1300B" w:rsidRDefault="00E1300B" w:rsidP="00B2424C">
      <w:pPr>
        <w:pStyle w:val="af7"/>
        <w:numPr>
          <w:ilvl w:val="0"/>
          <w:numId w:val="165"/>
        </w:numPr>
        <w:ind w:left="0" w:firstLine="851"/>
      </w:pPr>
      <w:r>
        <w:t xml:space="preserve">СУБД </w:t>
      </w:r>
      <w:r>
        <w:rPr>
          <w:lang w:val="en-US"/>
        </w:rPr>
        <w:t>PostgreSQL</w:t>
      </w:r>
    </w:p>
    <w:p w14:paraId="64096F82" w14:textId="3DE69019" w:rsidR="00E1300B" w:rsidRPr="00E1300B" w:rsidRDefault="00E1300B" w:rsidP="00B2424C">
      <w:pPr>
        <w:pStyle w:val="af7"/>
        <w:numPr>
          <w:ilvl w:val="0"/>
          <w:numId w:val="165"/>
        </w:numPr>
        <w:ind w:left="0" w:firstLine="851"/>
      </w:pPr>
      <w:r>
        <w:t xml:space="preserve">СУБД </w:t>
      </w:r>
      <w:r>
        <w:rPr>
          <w:lang w:val="en-US"/>
        </w:rPr>
        <w:t>Apache Cassandra</w:t>
      </w:r>
    </w:p>
    <w:p w14:paraId="697B6535" w14:textId="75000E34" w:rsidR="00E1300B" w:rsidRPr="00E1300B" w:rsidRDefault="00E1300B" w:rsidP="00B2424C">
      <w:pPr>
        <w:pStyle w:val="af7"/>
        <w:numPr>
          <w:ilvl w:val="0"/>
          <w:numId w:val="165"/>
        </w:numPr>
        <w:ind w:left="0" w:firstLine="851"/>
      </w:pPr>
      <w:r>
        <w:t xml:space="preserve">Сервер </w:t>
      </w:r>
      <w:r>
        <w:rPr>
          <w:lang w:val="en-US"/>
        </w:rPr>
        <w:t>Apache.</w:t>
      </w:r>
    </w:p>
    <w:p w14:paraId="2AC22487" w14:textId="1809F1A1" w:rsidR="00E1300B" w:rsidRPr="00E1300B" w:rsidRDefault="00E1300B" w:rsidP="00B2424C">
      <w:pPr>
        <w:pStyle w:val="af7"/>
      </w:pPr>
      <w:r>
        <w:t>Все используемое программное обеспечение при разработке будет является свободно распроняемыем.</w:t>
      </w:r>
    </w:p>
    <w:p w14:paraId="2538452D" w14:textId="77777777" w:rsidR="00DE79A3" w:rsidRPr="00D926E1" w:rsidRDefault="005245B6" w:rsidP="00B2424C">
      <w:pPr>
        <w:pStyle w:val="2"/>
      </w:pPr>
      <w:bookmarkStart w:id="72" w:name="_Toc434272561"/>
      <w:bookmarkStart w:id="73" w:name="_Toc434343274"/>
      <w:r>
        <w:t>С</w:t>
      </w:r>
      <w:r w:rsidR="00CB71AA">
        <w:t>остав</w:t>
      </w:r>
      <w:r>
        <w:t xml:space="preserve"> информации, объем и </w:t>
      </w:r>
      <w:r w:rsidR="00CB71AA">
        <w:t>способ</w:t>
      </w:r>
      <w:r>
        <w:t>ы</w:t>
      </w:r>
      <w:r w:rsidR="00CB71AA">
        <w:t xml:space="preserve"> ее организации</w:t>
      </w:r>
      <w:r>
        <w:t xml:space="preserve"> в Системе</w:t>
      </w:r>
      <w:bookmarkEnd w:id="72"/>
      <w:bookmarkEnd w:id="73"/>
    </w:p>
    <w:p w14:paraId="7AC28E6F" w14:textId="77777777" w:rsidR="009D4F4A" w:rsidRDefault="009D4F4A" w:rsidP="00B2424C">
      <w:pPr>
        <w:pStyle w:val="3"/>
        <w:numPr>
          <w:ilvl w:val="2"/>
          <w:numId w:val="38"/>
        </w:numPr>
        <w:ind w:firstLine="851"/>
      </w:pPr>
      <w:bookmarkStart w:id="74" w:name="_Toc434272562"/>
      <w:bookmarkStart w:id="75" w:name="_Toc434343275"/>
      <w:r>
        <w:t>Состав информации и ее объем</w:t>
      </w:r>
      <w:bookmarkEnd w:id="74"/>
      <w:bookmarkEnd w:id="75"/>
    </w:p>
    <w:p w14:paraId="14DF3648" w14:textId="113A5C34" w:rsidR="003D2E3F" w:rsidRDefault="009D4F4A" w:rsidP="00B2424C">
      <w:pPr>
        <w:pStyle w:val="af7"/>
      </w:pPr>
      <w:r>
        <w:t xml:space="preserve">В рамках реализации Системы </w:t>
      </w:r>
      <w:r w:rsidR="00AB0F70">
        <w:t xml:space="preserve">будет предполагаться </w:t>
      </w:r>
      <w:r>
        <w:t>обмен и хранение следующего состава информации:</w:t>
      </w:r>
    </w:p>
    <w:p w14:paraId="523228AB" w14:textId="77777777" w:rsidR="003D2E3F" w:rsidRDefault="003D2E3F" w:rsidP="00B2424C">
      <w:pPr>
        <w:pStyle w:val="affff4"/>
        <w:numPr>
          <w:ilvl w:val="0"/>
          <w:numId w:val="66"/>
        </w:numPr>
        <w:ind w:left="0" w:firstLine="851"/>
      </w:pPr>
      <w:r w:rsidRPr="0059077A">
        <w:t xml:space="preserve">Общие сведения о контингенте обучающихся </w:t>
      </w:r>
    </w:p>
    <w:p w14:paraId="694F1105" w14:textId="77777777" w:rsidR="003D2E3F" w:rsidRDefault="003D2E3F" w:rsidP="00B2424C">
      <w:pPr>
        <w:pStyle w:val="affff4"/>
        <w:numPr>
          <w:ilvl w:val="1"/>
          <w:numId w:val="66"/>
        </w:numPr>
        <w:ind w:left="0" w:firstLine="851"/>
      </w:pPr>
      <w:r>
        <w:t>ФИО:</w:t>
      </w:r>
    </w:p>
    <w:p w14:paraId="194CD20C" w14:textId="77777777" w:rsidR="003D2E3F" w:rsidRDefault="003D2E3F" w:rsidP="00B2424C">
      <w:pPr>
        <w:pStyle w:val="affff4"/>
        <w:numPr>
          <w:ilvl w:val="1"/>
          <w:numId w:val="66"/>
        </w:numPr>
        <w:ind w:left="0" w:firstLine="851"/>
      </w:pPr>
      <w:r>
        <w:t>Дата рождения;</w:t>
      </w:r>
    </w:p>
    <w:p w14:paraId="3322D90C" w14:textId="77777777" w:rsidR="003D2E3F" w:rsidRDefault="003D2E3F" w:rsidP="00B2424C">
      <w:pPr>
        <w:pStyle w:val="affff4"/>
        <w:numPr>
          <w:ilvl w:val="1"/>
          <w:numId w:val="66"/>
        </w:numPr>
        <w:ind w:left="0" w:firstLine="851"/>
      </w:pPr>
      <w:r>
        <w:t>Место рождения;</w:t>
      </w:r>
    </w:p>
    <w:p w14:paraId="5AED6E29" w14:textId="77777777" w:rsidR="003D2E3F" w:rsidRDefault="003D2E3F" w:rsidP="00B2424C">
      <w:pPr>
        <w:pStyle w:val="affff4"/>
        <w:numPr>
          <w:ilvl w:val="1"/>
          <w:numId w:val="66"/>
        </w:numPr>
        <w:ind w:left="0" w:firstLine="851"/>
      </w:pPr>
      <w:r>
        <w:t>Пол;</w:t>
      </w:r>
    </w:p>
    <w:p w14:paraId="61A7FBB3" w14:textId="77777777" w:rsidR="003D2E3F" w:rsidRDefault="003D2E3F" w:rsidP="00B2424C">
      <w:pPr>
        <w:pStyle w:val="affff4"/>
        <w:numPr>
          <w:ilvl w:val="1"/>
          <w:numId w:val="66"/>
        </w:numPr>
        <w:ind w:left="0" w:firstLine="851"/>
      </w:pPr>
      <w:r>
        <w:t>СНИЛС;</w:t>
      </w:r>
    </w:p>
    <w:p w14:paraId="046FF5F2" w14:textId="77777777" w:rsidR="003D2E3F" w:rsidRDefault="003D2E3F" w:rsidP="00B2424C">
      <w:pPr>
        <w:pStyle w:val="affff4"/>
        <w:numPr>
          <w:ilvl w:val="1"/>
          <w:numId w:val="66"/>
        </w:numPr>
        <w:ind w:left="0" w:firstLine="851"/>
      </w:pPr>
      <w:r>
        <w:t xml:space="preserve">Гражданство; </w:t>
      </w:r>
    </w:p>
    <w:p w14:paraId="563AF850" w14:textId="77777777" w:rsidR="003D2E3F" w:rsidRDefault="003D2E3F" w:rsidP="00B2424C">
      <w:pPr>
        <w:pStyle w:val="affff4"/>
        <w:numPr>
          <w:ilvl w:val="1"/>
          <w:numId w:val="66"/>
        </w:numPr>
        <w:ind w:left="0" w:firstLine="851"/>
      </w:pPr>
      <w:r>
        <w:t>Реквизиты свидетельства о рождении:</w:t>
      </w:r>
    </w:p>
    <w:p w14:paraId="2F550621" w14:textId="77777777" w:rsidR="003D2E3F" w:rsidRDefault="003D2E3F" w:rsidP="00B2424C">
      <w:pPr>
        <w:pStyle w:val="affff4"/>
        <w:numPr>
          <w:ilvl w:val="2"/>
          <w:numId w:val="66"/>
        </w:numPr>
        <w:ind w:left="0" w:firstLine="851"/>
      </w:pPr>
      <w:r>
        <w:t>Серия и номер;</w:t>
      </w:r>
    </w:p>
    <w:p w14:paraId="6BD8FD7F" w14:textId="77777777" w:rsidR="003D2E3F" w:rsidRDefault="003D2E3F" w:rsidP="00B2424C">
      <w:pPr>
        <w:pStyle w:val="affff4"/>
        <w:numPr>
          <w:ilvl w:val="2"/>
          <w:numId w:val="66"/>
        </w:numPr>
        <w:ind w:left="0" w:firstLine="851"/>
      </w:pPr>
      <w:r>
        <w:t>Дата выдачи;</w:t>
      </w:r>
    </w:p>
    <w:p w14:paraId="7E81E559" w14:textId="77777777" w:rsidR="003D2E3F" w:rsidRDefault="003D2E3F" w:rsidP="00B2424C">
      <w:pPr>
        <w:pStyle w:val="affff4"/>
        <w:numPr>
          <w:ilvl w:val="2"/>
          <w:numId w:val="66"/>
        </w:numPr>
        <w:ind w:left="0" w:firstLine="851"/>
      </w:pPr>
      <w:r>
        <w:t>Кем выдан;</w:t>
      </w:r>
    </w:p>
    <w:p w14:paraId="58487D0B" w14:textId="77777777" w:rsidR="003D2E3F" w:rsidRDefault="003D2E3F" w:rsidP="00B2424C">
      <w:pPr>
        <w:pStyle w:val="affff4"/>
        <w:numPr>
          <w:ilvl w:val="2"/>
          <w:numId w:val="66"/>
        </w:numPr>
        <w:ind w:left="0" w:firstLine="851"/>
      </w:pPr>
      <w:r>
        <w:t>Номер актовой записи.</w:t>
      </w:r>
    </w:p>
    <w:p w14:paraId="6FF1F69F" w14:textId="77777777" w:rsidR="003D2E3F" w:rsidRDefault="003D2E3F" w:rsidP="00B2424C">
      <w:pPr>
        <w:pStyle w:val="affff4"/>
        <w:numPr>
          <w:ilvl w:val="1"/>
          <w:numId w:val="66"/>
        </w:numPr>
        <w:ind w:left="0" w:firstLine="851"/>
      </w:pPr>
      <w:r>
        <w:t>Реквизиты документа, удостоверяющего личность:</w:t>
      </w:r>
    </w:p>
    <w:p w14:paraId="308F139F" w14:textId="77777777" w:rsidR="003D2E3F" w:rsidRDefault="003D2E3F" w:rsidP="00B2424C">
      <w:pPr>
        <w:pStyle w:val="affff4"/>
        <w:numPr>
          <w:ilvl w:val="2"/>
          <w:numId w:val="66"/>
        </w:numPr>
        <w:ind w:left="0" w:firstLine="851"/>
      </w:pPr>
      <w:r>
        <w:t>Тип документа, удостоверяющего личность;</w:t>
      </w:r>
    </w:p>
    <w:p w14:paraId="7BF076ED" w14:textId="77777777" w:rsidR="003D2E3F" w:rsidRDefault="003D2E3F" w:rsidP="00B2424C">
      <w:pPr>
        <w:pStyle w:val="affff4"/>
        <w:numPr>
          <w:ilvl w:val="2"/>
          <w:numId w:val="66"/>
        </w:numPr>
        <w:ind w:left="0" w:firstLine="851"/>
      </w:pPr>
      <w:r>
        <w:t>Серия и номер;</w:t>
      </w:r>
    </w:p>
    <w:p w14:paraId="530F5CD4" w14:textId="77777777" w:rsidR="003D2E3F" w:rsidRDefault="003D2E3F" w:rsidP="00B2424C">
      <w:pPr>
        <w:pStyle w:val="affff4"/>
        <w:numPr>
          <w:ilvl w:val="2"/>
          <w:numId w:val="66"/>
        </w:numPr>
        <w:ind w:left="0" w:firstLine="851"/>
      </w:pPr>
      <w:r>
        <w:t>Дата и место выдачи;</w:t>
      </w:r>
    </w:p>
    <w:p w14:paraId="0F691F3D" w14:textId="77777777" w:rsidR="003D2E3F" w:rsidRDefault="003D2E3F" w:rsidP="00B2424C">
      <w:pPr>
        <w:pStyle w:val="affff4"/>
        <w:numPr>
          <w:ilvl w:val="2"/>
          <w:numId w:val="66"/>
        </w:numPr>
        <w:ind w:left="0" w:firstLine="851"/>
      </w:pPr>
      <w:r>
        <w:t>Кем выдан.</w:t>
      </w:r>
    </w:p>
    <w:p w14:paraId="4EE0220E" w14:textId="77777777" w:rsidR="003D2E3F" w:rsidRDefault="003D2E3F" w:rsidP="00B2424C">
      <w:pPr>
        <w:pStyle w:val="affff4"/>
        <w:numPr>
          <w:ilvl w:val="1"/>
          <w:numId w:val="66"/>
        </w:numPr>
        <w:ind w:left="0" w:firstLine="851"/>
      </w:pPr>
      <w:r>
        <w:t>Адрес регистрации по месту жительства;</w:t>
      </w:r>
    </w:p>
    <w:p w14:paraId="07874416" w14:textId="77777777" w:rsidR="003D2E3F" w:rsidRDefault="003D2E3F" w:rsidP="00B2424C">
      <w:pPr>
        <w:pStyle w:val="affff4"/>
        <w:numPr>
          <w:ilvl w:val="1"/>
          <w:numId w:val="66"/>
        </w:numPr>
        <w:ind w:left="0" w:firstLine="851"/>
      </w:pPr>
      <w:r>
        <w:t xml:space="preserve">Адрес регистрации по месту пребывания; </w:t>
      </w:r>
    </w:p>
    <w:p w14:paraId="6B4BC107" w14:textId="77777777" w:rsidR="003D2E3F" w:rsidRDefault="003D2E3F" w:rsidP="00B2424C">
      <w:pPr>
        <w:pStyle w:val="affff4"/>
        <w:numPr>
          <w:ilvl w:val="1"/>
          <w:numId w:val="66"/>
        </w:numPr>
        <w:ind w:left="0" w:firstLine="851"/>
      </w:pPr>
      <w:r>
        <w:t>Адрес фактического места жительства;</w:t>
      </w:r>
    </w:p>
    <w:p w14:paraId="54391CDB" w14:textId="77777777" w:rsidR="003D2E3F" w:rsidRDefault="003D2E3F" w:rsidP="00B2424C">
      <w:pPr>
        <w:pStyle w:val="affff4"/>
        <w:numPr>
          <w:ilvl w:val="1"/>
          <w:numId w:val="66"/>
        </w:numPr>
        <w:ind w:left="0" w:firstLine="851"/>
      </w:pPr>
      <w:r>
        <w:t xml:space="preserve">Информация о трудной жизненной ситуации; </w:t>
      </w:r>
    </w:p>
    <w:p w14:paraId="2E14EC61" w14:textId="77777777" w:rsidR="003D2E3F" w:rsidRDefault="003D2E3F" w:rsidP="00B2424C">
      <w:pPr>
        <w:pStyle w:val="affff4"/>
        <w:numPr>
          <w:ilvl w:val="1"/>
          <w:numId w:val="66"/>
        </w:numPr>
        <w:ind w:left="0" w:firstLine="851"/>
      </w:pPr>
      <w:r>
        <w:t xml:space="preserve">Родители (или иные законные представители): </w:t>
      </w:r>
    </w:p>
    <w:p w14:paraId="73BD1183" w14:textId="77777777" w:rsidR="003D2E3F" w:rsidRDefault="003D2E3F" w:rsidP="00B2424C">
      <w:pPr>
        <w:pStyle w:val="affff4"/>
        <w:numPr>
          <w:ilvl w:val="2"/>
          <w:numId w:val="66"/>
        </w:numPr>
        <w:ind w:left="0" w:firstLine="851"/>
      </w:pPr>
      <w:r>
        <w:t>Мать:</w:t>
      </w:r>
    </w:p>
    <w:p w14:paraId="3755CB59" w14:textId="77777777" w:rsidR="003D2E3F" w:rsidRDefault="003D2E3F" w:rsidP="00B2424C">
      <w:pPr>
        <w:pStyle w:val="affff4"/>
        <w:numPr>
          <w:ilvl w:val="3"/>
          <w:numId w:val="66"/>
        </w:numPr>
        <w:ind w:left="0" w:firstLine="851"/>
      </w:pPr>
      <w:r>
        <w:t>ФИО;</w:t>
      </w:r>
    </w:p>
    <w:p w14:paraId="7166D970" w14:textId="77777777" w:rsidR="003D2E3F" w:rsidRDefault="003D2E3F" w:rsidP="00B2424C">
      <w:pPr>
        <w:pStyle w:val="affff4"/>
        <w:numPr>
          <w:ilvl w:val="3"/>
          <w:numId w:val="66"/>
        </w:numPr>
        <w:ind w:left="0" w:firstLine="851"/>
      </w:pPr>
      <w:r>
        <w:t>Дата рождения;</w:t>
      </w:r>
    </w:p>
    <w:p w14:paraId="11B0A22A" w14:textId="77777777" w:rsidR="003D2E3F" w:rsidRDefault="003D2E3F" w:rsidP="00B2424C">
      <w:pPr>
        <w:pStyle w:val="affff4"/>
        <w:numPr>
          <w:ilvl w:val="3"/>
          <w:numId w:val="66"/>
        </w:numPr>
        <w:ind w:left="0" w:firstLine="851"/>
      </w:pPr>
      <w:r>
        <w:t xml:space="preserve">СНИЛС; </w:t>
      </w:r>
    </w:p>
    <w:p w14:paraId="4049DE21" w14:textId="77777777" w:rsidR="003D2E3F" w:rsidRDefault="003D2E3F" w:rsidP="00B2424C">
      <w:pPr>
        <w:pStyle w:val="affff4"/>
        <w:numPr>
          <w:ilvl w:val="3"/>
          <w:numId w:val="66"/>
        </w:numPr>
        <w:ind w:left="0" w:firstLine="851"/>
      </w:pPr>
      <w:r>
        <w:t xml:space="preserve">Гражданство; </w:t>
      </w:r>
    </w:p>
    <w:p w14:paraId="6CDB6CA8" w14:textId="77777777" w:rsidR="003D2E3F" w:rsidRDefault="003D2E3F" w:rsidP="00B2424C">
      <w:pPr>
        <w:pStyle w:val="affff4"/>
        <w:numPr>
          <w:ilvl w:val="3"/>
          <w:numId w:val="66"/>
        </w:numPr>
        <w:ind w:left="0" w:firstLine="851"/>
      </w:pPr>
      <w:r>
        <w:t xml:space="preserve">Реквизиты документа, удостоверяющего личность. </w:t>
      </w:r>
    </w:p>
    <w:p w14:paraId="38E44C9D" w14:textId="77777777" w:rsidR="003D2E3F" w:rsidRDefault="003D2E3F" w:rsidP="00B2424C">
      <w:pPr>
        <w:pStyle w:val="affff4"/>
        <w:numPr>
          <w:ilvl w:val="2"/>
          <w:numId w:val="66"/>
        </w:numPr>
        <w:ind w:left="0" w:firstLine="851"/>
      </w:pPr>
      <w:r>
        <w:t xml:space="preserve">Отец: </w:t>
      </w:r>
    </w:p>
    <w:p w14:paraId="295BE5F3" w14:textId="77777777" w:rsidR="003D2E3F" w:rsidRDefault="003D2E3F" w:rsidP="00B2424C">
      <w:pPr>
        <w:pStyle w:val="affff4"/>
        <w:numPr>
          <w:ilvl w:val="3"/>
          <w:numId w:val="66"/>
        </w:numPr>
        <w:ind w:left="0" w:firstLine="851"/>
      </w:pPr>
      <w:r>
        <w:t>ФИО;</w:t>
      </w:r>
    </w:p>
    <w:p w14:paraId="4591569F" w14:textId="77777777" w:rsidR="003D2E3F" w:rsidRDefault="003D2E3F" w:rsidP="00B2424C">
      <w:pPr>
        <w:pStyle w:val="affff4"/>
        <w:numPr>
          <w:ilvl w:val="3"/>
          <w:numId w:val="66"/>
        </w:numPr>
        <w:ind w:left="0" w:firstLine="851"/>
      </w:pPr>
      <w:r>
        <w:t>Дата рождения;</w:t>
      </w:r>
    </w:p>
    <w:p w14:paraId="73B4E634" w14:textId="77777777" w:rsidR="003D2E3F" w:rsidRDefault="003D2E3F" w:rsidP="00B2424C">
      <w:pPr>
        <w:pStyle w:val="affff4"/>
        <w:numPr>
          <w:ilvl w:val="3"/>
          <w:numId w:val="66"/>
        </w:numPr>
        <w:ind w:left="0" w:firstLine="851"/>
      </w:pPr>
      <w:r>
        <w:t xml:space="preserve">СНИЛС; </w:t>
      </w:r>
    </w:p>
    <w:p w14:paraId="7DF04DED" w14:textId="77777777" w:rsidR="003D2E3F" w:rsidRDefault="003D2E3F" w:rsidP="00B2424C">
      <w:pPr>
        <w:pStyle w:val="affff4"/>
        <w:numPr>
          <w:ilvl w:val="3"/>
          <w:numId w:val="66"/>
        </w:numPr>
        <w:ind w:left="0" w:firstLine="851"/>
      </w:pPr>
      <w:r>
        <w:t xml:space="preserve">Гражданство; </w:t>
      </w:r>
    </w:p>
    <w:p w14:paraId="06EA72D0" w14:textId="77777777" w:rsidR="003D2E3F" w:rsidRDefault="003D2E3F" w:rsidP="00B2424C">
      <w:pPr>
        <w:pStyle w:val="affff4"/>
        <w:numPr>
          <w:ilvl w:val="3"/>
          <w:numId w:val="66"/>
        </w:numPr>
        <w:ind w:left="0" w:firstLine="851"/>
      </w:pPr>
      <w:r>
        <w:t>реквизиты документа, удостоверяющего личность.</w:t>
      </w:r>
    </w:p>
    <w:p w14:paraId="6B4356D3" w14:textId="77777777" w:rsidR="003D2E3F" w:rsidRDefault="003D2E3F" w:rsidP="00B2424C">
      <w:pPr>
        <w:pStyle w:val="affff4"/>
        <w:numPr>
          <w:ilvl w:val="2"/>
          <w:numId w:val="66"/>
        </w:numPr>
        <w:ind w:left="0" w:firstLine="851"/>
      </w:pPr>
      <w:r>
        <w:t xml:space="preserve">Законный представитель, не являющийся родителем: </w:t>
      </w:r>
    </w:p>
    <w:p w14:paraId="1166BE83" w14:textId="77777777" w:rsidR="003D2E3F" w:rsidRDefault="003D2E3F" w:rsidP="00B2424C">
      <w:pPr>
        <w:pStyle w:val="affff4"/>
        <w:numPr>
          <w:ilvl w:val="3"/>
          <w:numId w:val="66"/>
        </w:numPr>
        <w:ind w:left="0" w:firstLine="851"/>
      </w:pPr>
      <w:r>
        <w:t xml:space="preserve">Тип законного представителя; </w:t>
      </w:r>
    </w:p>
    <w:p w14:paraId="2DA763C2" w14:textId="77777777" w:rsidR="003D2E3F" w:rsidRDefault="003D2E3F" w:rsidP="00B2424C">
      <w:pPr>
        <w:pStyle w:val="affff4"/>
        <w:numPr>
          <w:ilvl w:val="3"/>
          <w:numId w:val="66"/>
        </w:numPr>
        <w:ind w:left="0" w:firstLine="851"/>
      </w:pPr>
      <w:r>
        <w:t>ФИО;</w:t>
      </w:r>
    </w:p>
    <w:p w14:paraId="09AADDD9" w14:textId="77777777" w:rsidR="003D2E3F" w:rsidRDefault="003D2E3F" w:rsidP="00B2424C">
      <w:pPr>
        <w:pStyle w:val="affff4"/>
        <w:numPr>
          <w:ilvl w:val="3"/>
          <w:numId w:val="66"/>
        </w:numPr>
        <w:ind w:left="0" w:firstLine="851"/>
      </w:pPr>
      <w:r>
        <w:t xml:space="preserve">Дата рождения; </w:t>
      </w:r>
    </w:p>
    <w:p w14:paraId="7B0D9589" w14:textId="77777777" w:rsidR="003D2E3F" w:rsidRDefault="003D2E3F" w:rsidP="00B2424C">
      <w:pPr>
        <w:pStyle w:val="affff4"/>
        <w:numPr>
          <w:ilvl w:val="3"/>
          <w:numId w:val="66"/>
        </w:numPr>
        <w:ind w:left="0" w:firstLine="851"/>
      </w:pPr>
      <w:r>
        <w:t xml:space="preserve">СНИЛС; </w:t>
      </w:r>
    </w:p>
    <w:p w14:paraId="532EA274" w14:textId="77777777" w:rsidR="003D2E3F" w:rsidRDefault="003D2E3F" w:rsidP="00B2424C">
      <w:pPr>
        <w:pStyle w:val="affff4"/>
        <w:numPr>
          <w:ilvl w:val="3"/>
          <w:numId w:val="66"/>
        </w:numPr>
        <w:ind w:left="0" w:firstLine="851"/>
      </w:pPr>
      <w:r>
        <w:t xml:space="preserve">Гражданство; </w:t>
      </w:r>
    </w:p>
    <w:p w14:paraId="3F1B1561" w14:textId="77777777" w:rsidR="003D2E3F" w:rsidRDefault="003D2E3F" w:rsidP="00B2424C">
      <w:pPr>
        <w:pStyle w:val="affff4"/>
        <w:numPr>
          <w:ilvl w:val="3"/>
          <w:numId w:val="66"/>
        </w:numPr>
        <w:ind w:left="0" w:firstLine="851"/>
      </w:pPr>
      <w:r>
        <w:t>Реквизиты документа, удостоверяющего личность;</w:t>
      </w:r>
    </w:p>
    <w:p w14:paraId="0D1010E5" w14:textId="77777777" w:rsidR="003D2E3F" w:rsidRDefault="003D2E3F" w:rsidP="00B2424C">
      <w:pPr>
        <w:pStyle w:val="affff4"/>
        <w:numPr>
          <w:ilvl w:val="3"/>
          <w:numId w:val="66"/>
        </w:numPr>
        <w:ind w:left="0" w:firstLine="851"/>
      </w:pPr>
      <w:r>
        <w:t>Документ, удостоверяющий положение законного представителя по отношению к ребенку.</w:t>
      </w:r>
    </w:p>
    <w:p w14:paraId="3C64CED3" w14:textId="77777777" w:rsidR="003D2E3F" w:rsidRDefault="003D2E3F" w:rsidP="00B2424C">
      <w:pPr>
        <w:pStyle w:val="affff4"/>
        <w:numPr>
          <w:ilvl w:val="1"/>
          <w:numId w:val="66"/>
        </w:numPr>
        <w:ind w:left="0" w:firstLine="851"/>
      </w:pPr>
      <w:r>
        <w:t>Информация о здоровье:</w:t>
      </w:r>
    </w:p>
    <w:p w14:paraId="025F3FE2" w14:textId="77777777" w:rsidR="003D2E3F" w:rsidRDefault="003D2E3F" w:rsidP="00B2424C">
      <w:pPr>
        <w:pStyle w:val="affff4"/>
        <w:numPr>
          <w:ilvl w:val="2"/>
          <w:numId w:val="66"/>
        </w:numPr>
        <w:ind w:left="0" w:firstLine="851"/>
      </w:pPr>
      <w:r>
        <w:t xml:space="preserve">Группа состояния здоровья (для детей до 18 лет); </w:t>
      </w:r>
    </w:p>
    <w:p w14:paraId="1B2282AB" w14:textId="77777777" w:rsidR="003D2E3F" w:rsidRDefault="003D2E3F" w:rsidP="00B2424C">
      <w:pPr>
        <w:pStyle w:val="affff4"/>
        <w:numPr>
          <w:ilvl w:val="2"/>
          <w:numId w:val="66"/>
        </w:numPr>
        <w:ind w:left="0" w:firstLine="851"/>
      </w:pPr>
      <w:r>
        <w:t xml:space="preserve">Группа состояния здоровья (для лиц старше 18 лет); </w:t>
      </w:r>
    </w:p>
    <w:p w14:paraId="15FB8B21" w14:textId="77777777" w:rsidR="003D2E3F" w:rsidRDefault="003D2E3F" w:rsidP="00B2424C">
      <w:pPr>
        <w:pStyle w:val="affff4"/>
        <w:numPr>
          <w:ilvl w:val="2"/>
          <w:numId w:val="66"/>
        </w:numPr>
        <w:ind w:left="0" w:firstLine="851"/>
      </w:pPr>
      <w:r>
        <w:t xml:space="preserve">Медицинская группа для занятия физической культурой; </w:t>
      </w:r>
    </w:p>
    <w:p w14:paraId="6E153386" w14:textId="77777777" w:rsidR="003D2E3F" w:rsidRDefault="003D2E3F" w:rsidP="00B2424C">
      <w:pPr>
        <w:pStyle w:val="affff4"/>
        <w:numPr>
          <w:ilvl w:val="2"/>
          <w:numId w:val="66"/>
        </w:numPr>
        <w:ind w:left="0" w:firstLine="851"/>
      </w:pPr>
      <w:r>
        <w:t xml:space="preserve">Инвалидность: </w:t>
      </w:r>
    </w:p>
    <w:p w14:paraId="3E6680E9" w14:textId="77777777" w:rsidR="003D2E3F" w:rsidRDefault="003D2E3F" w:rsidP="00B2424C">
      <w:pPr>
        <w:pStyle w:val="affff4"/>
        <w:numPr>
          <w:ilvl w:val="3"/>
          <w:numId w:val="66"/>
        </w:numPr>
        <w:ind w:left="0" w:firstLine="851"/>
      </w:pPr>
      <w:r>
        <w:t xml:space="preserve">Группа инвалидности; </w:t>
      </w:r>
    </w:p>
    <w:p w14:paraId="7D6C2D67" w14:textId="77777777" w:rsidR="003D2E3F" w:rsidRDefault="003D2E3F" w:rsidP="00B2424C">
      <w:pPr>
        <w:pStyle w:val="affff4"/>
        <w:numPr>
          <w:ilvl w:val="3"/>
          <w:numId w:val="66"/>
        </w:numPr>
        <w:ind w:left="0" w:firstLine="851"/>
      </w:pPr>
      <w:r>
        <w:t xml:space="preserve">Срок действия группы инвалидности; </w:t>
      </w:r>
    </w:p>
    <w:p w14:paraId="3A16C28D" w14:textId="77777777" w:rsidR="003D2E3F" w:rsidRDefault="003D2E3F" w:rsidP="00B2424C">
      <w:pPr>
        <w:pStyle w:val="affff4"/>
        <w:numPr>
          <w:ilvl w:val="3"/>
          <w:numId w:val="66"/>
        </w:numPr>
        <w:ind w:left="0" w:firstLine="851"/>
      </w:pPr>
      <w:r>
        <w:t xml:space="preserve">Причины инвалидности. </w:t>
      </w:r>
    </w:p>
    <w:p w14:paraId="16327810" w14:textId="77777777" w:rsidR="003D2E3F" w:rsidRDefault="003D2E3F" w:rsidP="00B2424C">
      <w:pPr>
        <w:pStyle w:val="affff4"/>
        <w:numPr>
          <w:ilvl w:val="2"/>
          <w:numId w:val="66"/>
        </w:numPr>
        <w:ind w:left="0" w:firstLine="851"/>
      </w:pPr>
      <w:r>
        <w:t xml:space="preserve">Наличие потребности в адаптированной программе обучения; </w:t>
      </w:r>
    </w:p>
    <w:p w14:paraId="2934B350" w14:textId="77777777" w:rsidR="003D2E3F" w:rsidRDefault="003D2E3F" w:rsidP="00B2424C">
      <w:pPr>
        <w:pStyle w:val="affff4"/>
        <w:numPr>
          <w:ilvl w:val="2"/>
          <w:numId w:val="66"/>
        </w:numPr>
        <w:ind w:left="0" w:firstLine="851"/>
      </w:pPr>
      <w:r>
        <w:t xml:space="preserve">Наличие потребности в длительном лечении. </w:t>
      </w:r>
    </w:p>
    <w:p w14:paraId="65CFD210" w14:textId="77777777" w:rsidR="003D2E3F" w:rsidRDefault="003D2E3F" w:rsidP="00B2424C">
      <w:pPr>
        <w:pStyle w:val="affff4"/>
        <w:numPr>
          <w:ilvl w:val="1"/>
          <w:numId w:val="66"/>
        </w:numPr>
        <w:ind w:left="0" w:firstLine="851"/>
      </w:pPr>
      <w:r>
        <w:t xml:space="preserve">Данные о дошкольноем образование: </w:t>
      </w:r>
    </w:p>
    <w:p w14:paraId="70BA8D05" w14:textId="77777777" w:rsidR="003D2E3F" w:rsidRDefault="003D2E3F" w:rsidP="00B2424C">
      <w:pPr>
        <w:pStyle w:val="affff4"/>
        <w:numPr>
          <w:ilvl w:val="2"/>
          <w:numId w:val="66"/>
        </w:numPr>
        <w:ind w:left="0" w:firstLine="851"/>
      </w:pPr>
      <w:r>
        <w:t xml:space="preserve">Организация образования субъекта Российской Федерации; </w:t>
      </w:r>
    </w:p>
    <w:p w14:paraId="3FC0F785" w14:textId="77777777" w:rsidR="003D2E3F" w:rsidRDefault="003D2E3F" w:rsidP="00B2424C">
      <w:pPr>
        <w:pStyle w:val="affff4"/>
        <w:numPr>
          <w:ilvl w:val="2"/>
          <w:numId w:val="66"/>
        </w:numPr>
        <w:ind w:left="0" w:firstLine="851"/>
      </w:pPr>
      <w:r>
        <w:t xml:space="preserve">Заявление о приеме; </w:t>
      </w:r>
    </w:p>
    <w:p w14:paraId="68E48926" w14:textId="77777777" w:rsidR="003D2E3F" w:rsidRDefault="003D2E3F" w:rsidP="00B2424C">
      <w:pPr>
        <w:pStyle w:val="affff4"/>
        <w:numPr>
          <w:ilvl w:val="2"/>
          <w:numId w:val="66"/>
        </w:numPr>
        <w:ind w:left="0" w:firstLine="851"/>
      </w:pPr>
      <w:r>
        <w:t xml:space="preserve">Форма получения образования; </w:t>
      </w:r>
    </w:p>
    <w:p w14:paraId="226E5CDC" w14:textId="77777777" w:rsidR="003D2E3F" w:rsidRDefault="003D2E3F" w:rsidP="00B2424C">
      <w:pPr>
        <w:pStyle w:val="affff4"/>
        <w:numPr>
          <w:ilvl w:val="2"/>
          <w:numId w:val="66"/>
        </w:numPr>
        <w:ind w:left="0" w:firstLine="851"/>
      </w:pPr>
      <w:r>
        <w:t xml:space="preserve">Зачисление: </w:t>
      </w:r>
    </w:p>
    <w:p w14:paraId="7EED2688" w14:textId="77777777" w:rsidR="003D2E3F" w:rsidRDefault="003D2E3F" w:rsidP="00B2424C">
      <w:pPr>
        <w:pStyle w:val="affff4"/>
        <w:numPr>
          <w:ilvl w:val="3"/>
          <w:numId w:val="66"/>
        </w:numPr>
        <w:ind w:left="0" w:firstLine="851"/>
      </w:pPr>
      <w:r>
        <w:t>Дата зачисления (для детей, получающих образование в организации или у индивидуального предпринимателя);</w:t>
      </w:r>
    </w:p>
    <w:p w14:paraId="6AEC1B9A" w14:textId="77777777" w:rsidR="003D2E3F" w:rsidRDefault="003D2E3F" w:rsidP="00B2424C">
      <w:pPr>
        <w:pStyle w:val="affff4"/>
        <w:numPr>
          <w:ilvl w:val="3"/>
          <w:numId w:val="66"/>
        </w:numPr>
        <w:ind w:left="0" w:firstLine="851"/>
      </w:pPr>
      <w:r>
        <w:t xml:space="preserve">Реквизиты распорядительного акта о зачислении. </w:t>
      </w:r>
    </w:p>
    <w:p w14:paraId="7EEBC7DF" w14:textId="77777777" w:rsidR="003D2E3F" w:rsidRDefault="003D2E3F" w:rsidP="00B2424C">
      <w:pPr>
        <w:pStyle w:val="affff4"/>
        <w:numPr>
          <w:ilvl w:val="2"/>
          <w:numId w:val="66"/>
        </w:numPr>
        <w:ind w:left="0" w:firstLine="851"/>
      </w:pPr>
      <w:r>
        <w:t xml:space="preserve">Образовательная программа: </w:t>
      </w:r>
    </w:p>
    <w:p w14:paraId="365FA9A1" w14:textId="77777777" w:rsidR="003D2E3F" w:rsidRDefault="003D2E3F" w:rsidP="00B2424C">
      <w:pPr>
        <w:pStyle w:val="affff4"/>
        <w:numPr>
          <w:ilvl w:val="3"/>
          <w:numId w:val="66"/>
        </w:numPr>
        <w:ind w:left="0" w:firstLine="851"/>
      </w:pPr>
      <w:r>
        <w:t>Наименование образовательной программы;</w:t>
      </w:r>
    </w:p>
    <w:p w14:paraId="0EFB4375" w14:textId="77777777" w:rsidR="003D2E3F" w:rsidRDefault="003D2E3F" w:rsidP="00B2424C">
      <w:pPr>
        <w:pStyle w:val="affff4"/>
        <w:numPr>
          <w:ilvl w:val="3"/>
          <w:numId w:val="66"/>
        </w:numPr>
        <w:ind w:left="0" w:firstLine="851"/>
      </w:pPr>
      <w:r>
        <w:t>Адаптированность.</w:t>
      </w:r>
    </w:p>
    <w:p w14:paraId="58579B4C" w14:textId="77777777" w:rsidR="003D2E3F" w:rsidRDefault="003D2E3F" w:rsidP="00B2424C">
      <w:pPr>
        <w:pStyle w:val="affff4"/>
        <w:numPr>
          <w:ilvl w:val="2"/>
          <w:numId w:val="66"/>
        </w:numPr>
        <w:ind w:left="0" w:firstLine="851"/>
      </w:pPr>
      <w:r>
        <w:t xml:space="preserve">Режим пребывания: </w:t>
      </w:r>
    </w:p>
    <w:p w14:paraId="33ED8A80" w14:textId="77777777" w:rsidR="003D2E3F" w:rsidRDefault="003D2E3F" w:rsidP="00B2424C">
      <w:pPr>
        <w:pStyle w:val="affff4"/>
        <w:numPr>
          <w:ilvl w:val="3"/>
          <w:numId w:val="66"/>
        </w:numPr>
        <w:ind w:left="0" w:firstLine="851"/>
      </w:pPr>
      <w:r>
        <w:t>Кратковременного пребывания (до 5 часов в день);</w:t>
      </w:r>
    </w:p>
    <w:p w14:paraId="3AE72CD0" w14:textId="77777777" w:rsidR="003D2E3F" w:rsidRDefault="003D2E3F" w:rsidP="00B2424C">
      <w:pPr>
        <w:pStyle w:val="affff4"/>
        <w:numPr>
          <w:ilvl w:val="3"/>
          <w:numId w:val="66"/>
        </w:numPr>
        <w:ind w:left="0" w:firstLine="851"/>
      </w:pPr>
      <w:r>
        <w:t>Сокращенного дня (8-10-часового пребывания);</w:t>
      </w:r>
    </w:p>
    <w:p w14:paraId="51AEF902" w14:textId="77777777" w:rsidR="003D2E3F" w:rsidRDefault="003D2E3F" w:rsidP="00B2424C">
      <w:pPr>
        <w:pStyle w:val="affff4"/>
        <w:numPr>
          <w:ilvl w:val="3"/>
          <w:numId w:val="66"/>
        </w:numPr>
        <w:ind w:left="0" w:firstLine="851"/>
      </w:pPr>
      <w:r>
        <w:t>Полного дня (10,5-12-часового пребывания);</w:t>
      </w:r>
    </w:p>
    <w:p w14:paraId="4093AC93" w14:textId="77777777" w:rsidR="003D2E3F" w:rsidRDefault="003D2E3F" w:rsidP="00B2424C">
      <w:pPr>
        <w:pStyle w:val="affff4"/>
        <w:numPr>
          <w:ilvl w:val="3"/>
          <w:numId w:val="66"/>
        </w:numPr>
        <w:ind w:left="0" w:firstLine="851"/>
      </w:pPr>
      <w:r>
        <w:t>Продленного дня (13-14-часового пребывания);</w:t>
      </w:r>
    </w:p>
    <w:p w14:paraId="7C505DFD" w14:textId="77777777" w:rsidR="003D2E3F" w:rsidRDefault="003D2E3F" w:rsidP="00B2424C">
      <w:pPr>
        <w:pStyle w:val="affff4"/>
        <w:numPr>
          <w:ilvl w:val="3"/>
          <w:numId w:val="66"/>
        </w:numPr>
        <w:ind w:left="0" w:firstLine="851"/>
      </w:pPr>
      <w:r>
        <w:t>Круглосуточного пребывания детей.</w:t>
      </w:r>
    </w:p>
    <w:p w14:paraId="3232A3E7" w14:textId="77777777" w:rsidR="003D2E3F" w:rsidRDefault="003D2E3F" w:rsidP="00B2424C">
      <w:pPr>
        <w:pStyle w:val="affff4"/>
        <w:numPr>
          <w:ilvl w:val="2"/>
          <w:numId w:val="66"/>
        </w:numPr>
        <w:ind w:left="0" w:firstLine="851"/>
      </w:pPr>
      <w:r>
        <w:t xml:space="preserve">Окончание (отчисление, выбытие, перевод) ДОО: </w:t>
      </w:r>
    </w:p>
    <w:p w14:paraId="5BC6AB75" w14:textId="77777777" w:rsidR="003D2E3F" w:rsidRDefault="003D2E3F" w:rsidP="00B2424C">
      <w:pPr>
        <w:pStyle w:val="affff4"/>
        <w:numPr>
          <w:ilvl w:val="3"/>
          <w:numId w:val="66"/>
        </w:numPr>
        <w:ind w:left="0" w:firstLine="851"/>
      </w:pPr>
      <w:r>
        <w:t xml:space="preserve">Дата окончания (отчисления, выбытия, перевод); </w:t>
      </w:r>
    </w:p>
    <w:p w14:paraId="6FAC9FD6" w14:textId="77777777" w:rsidR="003D2E3F" w:rsidRDefault="003D2E3F" w:rsidP="00B2424C">
      <w:pPr>
        <w:pStyle w:val="affff4"/>
        <w:numPr>
          <w:ilvl w:val="3"/>
          <w:numId w:val="66"/>
        </w:numPr>
        <w:ind w:left="0" w:firstLine="851"/>
      </w:pPr>
      <w:r>
        <w:t xml:space="preserve">Основание окончания (отчисления, выбытия, перевод); </w:t>
      </w:r>
    </w:p>
    <w:p w14:paraId="4C7CCA01" w14:textId="77777777" w:rsidR="003D2E3F" w:rsidRDefault="003D2E3F" w:rsidP="00B2424C">
      <w:pPr>
        <w:pStyle w:val="affff4"/>
        <w:numPr>
          <w:ilvl w:val="3"/>
          <w:numId w:val="66"/>
        </w:numPr>
        <w:ind w:left="0" w:firstLine="851"/>
      </w:pPr>
      <w:r>
        <w:t xml:space="preserve">Реквизиты документа об окончании (отчисления, выбытия, перевод). </w:t>
      </w:r>
    </w:p>
    <w:p w14:paraId="6A5E6C8A" w14:textId="77777777" w:rsidR="003D2E3F" w:rsidRDefault="003D2E3F" w:rsidP="00B2424C">
      <w:pPr>
        <w:pStyle w:val="affff4"/>
        <w:numPr>
          <w:ilvl w:val="1"/>
          <w:numId w:val="66"/>
        </w:numPr>
        <w:ind w:left="0" w:firstLine="851"/>
      </w:pPr>
      <w:r>
        <w:t>Данные о начальном общем, основном общем и среднем общем образование:</w:t>
      </w:r>
    </w:p>
    <w:p w14:paraId="4376E4B7" w14:textId="77777777" w:rsidR="003D2E3F" w:rsidRDefault="003D2E3F" w:rsidP="00B2424C">
      <w:pPr>
        <w:pStyle w:val="affff4"/>
        <w:numPr>
          <w:ilvl w:val="2"/>
          <w:numId w:val="66"/>
        </w:numPr>
        <w:ind w:left="0" w:firstLine="851"/>
      </w:pPr>
      <w:r>
        <w:t xml:space="preserve">Организация образования субъекта Российской Федерации; </w:t>
      </w:r>
    </w:p>
    <w:p w14:paraId="4331209D" w14:textId="77777777" w:rsidR="003D2E3F" w:rsidRDefault="003D2E3F" w:rsidP="00B2424C">
      <w:pPr>
        <w:pStyle w:val="affff4"/>
        <w:numPr>
          <w:ilvl w:val="2"/>
          <w:numId w:val="66"/>
        </w:numPr>
        <w:ind w:left="0" w:firstLine="851"/>
      </w:pPr>
      <w:r>
        <w:t xml:space="preserve">Заявление о приеме: </w:t>
      </w:r>
    </w:p>
    <w:p w14:paraId="4EBD0299" w14:textId="77777777" w:rsidR="003D2E3F" w:rsidRDefault="003D2E3F" w:rsidP="00B2424C">
      <w:pPr>
        <w:pStyle w:val="affff4"/>
        <w:numPr>
          <w:ilvl w:val="3"/>
          <w:numId w:val="66"/>
        </w:numPr>
        <w:ind w:left="0" w:firstLine="851"/>
      </w:pPr>
      <w:r>
        <w:t xml:space="preserve">Учебный класс; </w:t>
      </w:r>
    </w:p>
    <w:p w14:paraId="44198013" w14:textId="77777777" w:rsidR="003D2E3F" w:rsidRDefault="003D2E3F" w:rsidP="00B2424C">
      <w:pPr>
        <w:pStyle w:val="affff4"/>
        <w:numPr>
          <w:ilvl w:val="3"/>
          <w:numId w:val="66"/>
        </w:numPr>
        <w:ind w:left="0" w:firstLine="851"/>
      </w:pPr>
      <w:r>
        <w:t>Дата регистрации заявления о приеме.</w:t>
      </w:r>
    </w:p>
    <w:p w14:paraId="2153203C" w14:textId="77777777" w:rsidR="003D2E3F" w:rsidRDefault="003D2E3F" w:rsidP="00B2424C">
      <w:pPr>
        <w:pStyle w:val="affff4"/>
        <w:numPr>
          <w:ilvl w:val="2"/>
          <w:numId w:val="66"/>
        </w:numPr>
        <w:ind w:left="0" w:firstLine="851"/>
      </w:pPr>
      <w:r>
        <w:t xml:space="preserve">Зачисление: </w:t>
      </w:r>
    </w:p>
    <w:p w14:paraId="0D0874A4" w14:textId="77777777" w:rsidR="003D2E3F" w:rsidRDefault="003D2E3F" w:rsidP="00B2424C">
      <w:pPr>
        <w:pStyle w:val="affff4"/>
        <w:numPr>
          <w:ilvl w:val="3"/>
          <w:numId w:val="66"/>
        </w:numPr>
        <w:ind w:left="0" w:firstLine="851"/>
      </w:pPr>
      <w:r>
        <w:t xml:space="preserve">Учебный год; </w:t>
      </w:r>
    </w:p>
    <w:p w14:paraId="186F7F10" w14:textId="77777777" w:rsidR="003D2E3F" w:rsidRDefault="003D2E3F" w:rsidP="00B2424C">
      <w:pPr>
        <w:pStyle w:val="affff4"/>
        <w:numPr>
          <w:ilvl w:val="3"/>
          <w:numId w:val="66"/>
        </w:numPr>
        <w:ind w:left="0" w:firstLine="851"/>
      </w:pPr>
      <w:r>
        <w:t xml:space="preserve">Учебный класс; </w:t>
      </w:r>
    </w:p>
    <w:p w14:paraId="086A473B" w14:textId="77777777" w:rsidR="003D2E3F" w:rsidRDefault="003D2E3F" w:rsidP="00B2424C">
      <w:pPr>
        <w:pStyle w:val="affff4"/>
        <w:numPr>
          <w:ilvl w:val="3"/>
          <w:numId w:val="66"/>
        </w:numPr>
        <w:ind w:left="0" w:firstLine="851"/>
      </w:pPr>
      <w:r>
        <w:t xml:space="preserve">Дата зачисления; </w:t>
      </w:r>
    </w:p>
    <w:p w14:paraId="703B61AC" w14:textId="77777777" w:rsidR="003D2E3F" w:rsidRDefault="003D2E3F" w:rsidP="00B2424C">
      <w:pPr>
        <w:pStyle w:val="affff4"/>
        <w:numPr>
          <w:ilvl w:val="3"/>
          <w:numId w:val="66"/>
        </w:numPr>
        <w:ind w:left="0" w:firstLine="851"/>
      </w:pPr>
      <w:r>
        <w:t>Реквизиты распорядительного акта о зачислении.</w:t>
      </w:r>
    </w:p>
    <w:p w14:paraId="311EE903" w14:textId="77777777" w:rsidR="003D2E3F" w:rsidRDefault="003D2E3F" w:rsidP="00B2424C">
      <w:pPr>
        <w:pStyle w:val="affff4"/>
        <w:numPr>
          <w:ilvl w:val="2"/>
          <w:numId w:val="66"/>
        </w:numPr>
        <w:ind w:left="0" w:firstLine="851"/>
      </w:pPr>
      <w:r>
        <w:t xml:space="preserve">Образовательная программа: </w:t>
      </w:r>
    </w:p>
    <w:p w14:paraId="09DDF6BA" w14:textId="77777777" w:rsidR="003D2E3F" w:rsidRDefault="003D2E3F" w:rsidP="00B2424C">
      <w:pPr>
        <w:pStyle w:val="affff4"/>
        <w:numPr>
          <w:ilvl w:val="3"/>
          <w:numId w:val="66"/>
        </w:numPr>
        <w:ind w:left="0" w:firstLine="851"/>
      </w:pPr>
      <w:r>
        <w:t xml:space="preserve">Уровень; </w:t>
      </w:r>
    </w:p>
    <w:p w14:paraId="234F00DC" w14:textId="77777777" w:rsidR="003D2E3F" w:rsidRDefault="003D2E3F" w:rsidP="00B2424C">
      <w:pPr>
        <w:pStyle w:val="affff4"/>
        <w:numPr>
          <w:ilvl w:val="3"/>
          <w:numId w:val="66"/>
        </w:numPr>
        <w:ind w:left="0" w:firstLine="851"/>
      </w:pPr>
      <w:r>
        <w:t>Адаптированность.</w:t>
      </w:r>
    </w:p>
    <w:p w14:paraId="28E0AFBF" w14:textId="77777777" w:rsidR="003D2E3F" w:rsidRDefault="003D2E3F" w:rsidP="00B2424C">
      <w:pPr>
        <w:pStyle w:val="affff4"/>
        <w:numPr>
          <w:ilvl w:val="2"/>
          <w:numId w:val="66"/>
        </w:numPr>
        <w:ind w:left="0" w:firstLine="851"/>
      </w:pPr>
      <w:r>
        <w:t xml:space="preserve">Обучение: </w:t>
      </w:r>
    </w:p>
    <w:p w14:paraId="4EC2F23A" w14:textId="77777777" w:rsidR="003D2E3F" w:rsidRDefault="003D2E3F" w:rsidP="00B2424C">
      <w:pPr>
        <w:pStyle w:val="affff4"/>
        <w:numPr>
          <w:ilvl w:val="3"/>
          <w:numId w:val="66"/>
        </w:numPr>
        <w:ind w:left="0" w:firstLine="851"/>
      </w:pPr>
      <w:r>
        <w:t xml:space="preserve">Перевод (зачисление) в учебные классы: </w:t>
      </w:r>
    </w:p>
    <w:p w14:paraId="27D36B9F" w14:textId="77777777" w:rsidR="003D2E3F" w:rsidRDefault="003D2E3F" w:rsidP="00B2424C">
      <w:pPr>
        <w:pStyle w:val="affff4"/>
        <w:numPr>
          <w:ilvl w:val="4"/>
          <w:numId w:val="66"/>
        </w:numPr>
        <w:ind w:left="0" w:firstLine="851"/>
      </w:pPr>
      <w:r>
        <w:t xml:space="preserve">Учебный год; </w:t>
      </w:r>
    </w:p>
    <w:p w14:paraId="74D4705A" w14:textId="77777777" w:rsidR="003D2E3F" w:rsidRDefault="003D2E3F" w:rsidP="00B2424C">
      <w:pPr>
        <w:pStyle w:val="affff4"/>
        <w:numPr>
          <w:ilvl w:val="4"/>
          <w:numId w:val="66"/>
        </w:numPr>
        <w:ind w:left="0" w:firstLine="851"/>
      </w:pPr>
      <w:r>
        <w:t xml:space="preserve">Учебный класс. </w:t>
      </w:r>
    </w:p>
    <w:p w14:paraId="14E71260" w14:textId="77777777" w:rsidR="003D2E3F" w:rsidRDefault="003D2E3F" w:rsidP="00B2424C">
      <w:pPr>
        <w:pStyle w:val="affff4"/>
        <w:numPr>
          <w:ilvl w:val="3"/>
          <w:numId w:val="66"/>
        </w:numPr>
        <w:ind w:left="0" w:firstLine="851"/>
      </w:pPr>
      <w:r>
        <w:t xml:space="preserve">Годовая успеваемость: </w:t>
      </w:r>
    </w:p>
    <w:p w14:paraId="7FB8B314" w14:textId="77777777" w:rsidR="003D2E3F" w:rsidRDefault="003D2E3F" w:rsidP="00B2424C">
      <w:pPr>
        <w:pStyle w:val="affff4"/>
        <w:numPr>
          <w:ilvl w:val="4"/>
          <w:numId w:val="66"/>
        </w:numPr>
        <w:ind w:left="0" w:firstLine="851"/>
      </w:pPr>
      <w:r>
        <w:t xml:space="preserve">Предмет; </w:t>
      </w:r>
    </w:p>
    <w:p w14:paraId="6BBB0E09" w14:textId="77777777" w:rsidR="003D2E3F" w:rsidRDefault="003D2E3F" w:rsidP="00B2424C">
      <w:pPr>
        <w:pStyle w:val="affff4"/>
        <w:numPr>
          <w:ilvl w:val="4"/>
          <w:numId w:val="66"/>
        </w:numPr>
        <w:ind w:left="0" w:firstLine="851"/>
      </w:pPr>
      <w:r>
        <w:t xml:space="preserve">Учебный год; </w:t>
      </w:r>
    </w:p>
    <w:p w14:paraId="02164E35" w14:textId="77777777" w:rsidR="003D2E3F" w:rsidRDefault="003D2E3F" w:rsidP="00B2424C">
      <w:pPr>
        <w:pStyle w:val="affff4"/>
        <w:numPr>
          <w:ilvl w:val="4"/>
          <w:numId w:val="66"/>
        </w:numPr>
        <w:ind w:left="0" w:firstLine="851"/>
      </w:pPr>
      <w:r>
        <w:t xml:space="preserve">Оценка (при наличии). </w:t>
      </w:r>
    </w:p>
    <w:p w14:paraId="2CC30020" w14:textId="77777777" w:rsidR="003D2E3F" w:rsidRDefault="003D2E3F" w:rsidP="00B2424C">
      <w:pPr>
        <w:pStyle w:val="affff4"/>
        <w:numPr>
          <w:ilvl w:val="3"/>
          <w:numId w:val="66"/>
        </w:numPr>
        <w:ind w:left="0" w:firstLine="851"/>
      </w:pPr>
      <w:r>
        <w:t xml:space="preserve">Форма получения образования и форма обучения; </w:t>
      </w:r>
    </w:p>
    <w:p w14:paraId="4FE8A04C" w14:textId="77777777" w:rsidR="003D2E3F" w:rsidRDefault="003D2E3F" w:rsidP="00B2424C">
      <w:pPr>
        <w:pStyle w:val="affff4"/>
        <w:numPr>
          <w:ilvl w:val="3"/>
          <w:numId w:val="66"/>
        </w:numPr>
        <w:ind w:left="0" w:firstLine="851"/>
      </w:pPr>
      <w:r>
        <w:t>Смена.</w:t>
      </w:r>
    </w:p>
    <w:p w14:paraId="2A5A57D5" w14:textId="77777777" w:rsidR="003D2E3F" w:rsidRDefault="003D2E3F" w:rsidP="00B2424C">
      <w:pPr>
        <w:pStyle w:val="affff4"/>
        <w:numPr>
          <w:ilvl w:val="2"/>
          <w:numId w:val="66"/>
        </w:numPr>
        <w:ind w:left="0" w:firstLine="851"/>
      </w:pPr>
      <w:r>
        <w:t xml:space="preserve">Портфолио: </w:t>
      </w:r>
    </w:p>
    <w:p w14:paraId="66E84026" w14:textId="77777777" w:rsidR="003D2E3F" w:rsidRDefault="003D2E3F" w:rsidP="00B2424C">
      <w:pPr>
        <w:pStyle w:val="affff4"/>
        <w:numPr>
          <w:ilvl w:val="3"/>
          <w:numId w:val="66"/>
        </w:numPr>
        <w:ind w:left="0" w:firstLine="851"/>
      </w:pPr>
      <w:r>
        <w:t xml:space="preserve">Участие в мероприятиях (олимпиадах, конкурсах, соревнованиях и т.д.): </w:t>
      </w:r>
    </w:p>
    <w:p w14:paraId="76F1CD5D" w14:textId="77777777" w:rsidR="003D2E3F" w:rsidRDefault="003D2E3F" w:rsidP="00B2424C">
      <w:pPr>
        <w:pStyle w:val="affff4"/>
        <w:numPr>
          <w:ilvl w:val="3"/>
          <w:numId w:val="66"/>
        </w:numPr>
        <w:ind w:left="0" w:firstLine="851"/>
      </w:pPr>
      <w:r>
        <w:t xml:space="preserve">Название мероприятия; </w:t>
      </w:r>
    </w:p>
    <w:p w14:paraId="356067A4" w14:textId="77777777" w:rsidR="003D2E3F" w:rsidRDefault="003D2E3F" w:rsidP="00B2424C">
      <w:pPr>
        <w:pStyle w:val="affff4"/>
        <w:numPr>
          <w:ilvl w:val="3"/>
          <w:numId w:val="66"/>
        </w:numPr>
        <w:ind w:left="0" w:firstLine="851"/>
      </w:pPr>
      <w:r>
        <w:t xml:space="preserve">Статус мероприятия; </w:t>
      </w:r>
    </w:p>
    <w:p w14:paraId="4E74C5FC" w14:textId="77777777" w:rsidR="003D2E3F" w:rsidRDefault="003D2E3F" w:rsidP="00B2424C">
      <w:pPr>
        <w:pStyle w:val="affff4"/>
        <w:numPr>
          <w:ilvl w:val="3"/>
          <w:numId w:val="66"/>
        </w:numPr>
        <w:ind w:left="0" w:firstLine="851"/>
      </w:pPr>
      <w:r>
        <w:t xml:space="preserve">Дата участия; </w:t>
      </w:r>
    </w:p>
    <w:p w14:paraId="70DC325B" w14:textId="77777777" w:rsidR="003D2E3F" w:rsidRDefault="003D2E3F" w:rsidP="00B2424C">
      <w:pPr>
        <w:pStyle w:val="affff4"/>
        <w:numPr>
          <w:ilvl w:val="3"/>
          <w:numId w:val="66"/>
        </w:numPr>
        <w:ind w:left="0" w:firstLine="851"/>
      </w:pPr>
      <w:r>
        <w:t xml:space="preserve">Результаты участия; </w:t>
      </w:r>
    </w:p>
    <w:p w14:paraId="4A84B6C8" w14:textId="77777777" w:rsidR="003D2E3F" w:rsidRDefault="003D2E3F" w:rsidP="00B2424C">
      <w:pPr>
        <w:pStyle w:val="affff4"/>
        <w:numPr>
          <w:ilvl w:val="3"/>
          <w:numId w:val="66"/>
        </w:numPr>
        <w:ind w:left="0" w:firstLine="851"/>
      </w:pPr>
      <w:r>
        <w:t xml:space="preserve">Присвоены разряды, звания. </w:t>
      </w:r>
    </w:p>
    <w:p w14:paraId="6064FBE2" w14:textId="77777777" w:rsidR="003D2E3F" w:rsidRDefault="003D2E3F" w:rsidP="00B2424C">
      <w:pPr>
        <w:pStyle w:val="affff4"/>
        <w:numPr>
          <w:ilvl w:val="3"/>
          <w:numId w:val="66"/>
        </w:numPr>
        <w:ind w:left="0" w:firstLine="851"/>
      </w:pPr>
      <w:r>
        <w:t>Прочие достижения.</w:t>
      </w:r>
    </w:p>
    <w:p w14:paraId="1D1FF627" w14:textId="77777777" w:rsidR="003D2E3F" w:rsidRDefault="003D2E3F" w:rsidP="00B2424C">
      <w:pPr>
        <w:pStyle w:val="affff4"/>
        <w:numPr>
          <w:ilvl w:val="2"/>
          <w:numId w:val="66"/>
        </w:numPr>
        <w:ind w:left="0" w:firstLine="851"/>
      </w:pPr>
      <w:r>
        <w:t xml:space="preserve">Результаты обучения по основным общеобразовательным программам: </w:t>
      </w:r>
    </w:p>
    <w:p w14:paraId="6E3302F8" w14:textId="77777777" w:rsidR="003D2E3F" w:rsidRDefault="003D2E3F" w:rsidP="00B2424C">
      <w:pPr>
        <w:pStyle w:val="affff4"/>
        <w:numPr>
          <w:ilvl w:val="3"/>
          <w:numId w:val="66"/>
        </w:numPr>
        <w:ind w:left="0" w:firstLine="851"/>
      </w:pPr>
      <w:r>
        <w:t xml:space="preserve">Государственная итоговая аттестация (ГИА) в форме основного государственного экзамена (ОГЭ): </w:t>
      </w:r>
    </w:p>
    <w:p w14:paraId="3605C4E7" w14:textId="77777777" w:rsidR="003D2E3F" w:rsidRDefault="003D2E3F" w:rsidP="00B2424C">
      <w:pPr>
        <w:pStyle w:val="affff4"/>
        <w:numPr>
          <w:ilvl w:val="0"/>
          <w:numId w:val="106"/>
        </w:numPr>
        <w:ind w:left="0" w:firstLine="851"/>
      </w:pPr>
      <w:r>
        <w:t xml:space="preserve">Предмет; </w:t>
      </w:r>
    </w:p>
    <w:p w14:paraId="165F9F79" w14:textId="77777777" w:rsidR="003D2E3F" w:rsidRDefault="003D2E3F" w:rsidP="00B2424C">
      <w:pPr>
        <w:pStyle w:val="affff4"/>
        <w:numPr>
          <w:ilvl w:val="0"/>
          <w:numId w:val="106"/>
        </w:numPr>
        <w:ind w:left="0" w:firstLine="851"/>
      </w:pPr>
      <w:r>
        <w:t xml:space="preserve">Баллы. </w:t>
      </w:r>
    </w:p>
    <w:p w14:paraId="6D75985B" w14:textId="77777777" w:rsidR="003D2E3F" w:rsidRDefault="003D2E3F" w:rsidP="00B2424C">
      <w:pPr>
        <w:pStyle w:val="affff4"/>
        <w:numPr>
          <w:ilvl w:val="3"/>
          <w:numId w:val="66"/>
        </w:numPr>
        <w:ind w:left="0" w:firstLine="851"/>
      </w:pPr>
      <w:r>
        <w:t xml:space="preserve">Государственная итоговая аттестация (ГИА) в форме государственного выпускного экзамена (ГВЭ): </w:t>
      </w:r>
    </w:p>
    <w:p w14:paraId="5362CC20" w14:textId="77777777" w:rsidR="003D2E3F" w:rsidRDefault="003D2E3F" w:rsidP="00B2424C">
      <w:pPr>
        <w:pStyle w:val="affff4"/>
        <w:numPr>
          <w:ilvl w:val="0"/>
          <w:numId w:val="107"/>
        </w:numPr>
        <w:ind w:left="0" w:firstLine="851"/>
      </w:pPr>
      <w:r>
        <w:t xml:space="preserve">Предмет; </w:t>
      </w:r>
    </w:p>
    <w:p w14:paraId="103DC537" w14:textId="77777777" w:rsidR="003D2E3F" w:rsidRDefault="003D2E3F" w:rsidP="00B2424C">
      <w:pPr>
        <w:pStyle w:val="affff4"/>
        <w:numPr>
          <w:ilvl w:val="0"/>
          <w:numId w:val="107"/>
        </w:numPr>
        <w:ind w:left="0" w:firstLine="851"/>
      </w:pPr>
      <w:r>
        <w:t>Баллы.</w:t>
      </w:r>
    </w:p>
    <w:p w14:paraId="2CC37D70" w14:textId="77777777" w:rsidR="003D2E3F" w:rsidRDefault="003D2E3F" w:rsidP="00B2424C">
      <w:pPr>
        <w:pStyle w:val="affff4"/>
        <w:numPr>
          <w:ilvl w:val="0"/>
          <w:numId w:val="107"/>
        </w:numPr>
        <w:ind w:left="0" w:firstLine="851"/>
      </w:pPr>
      <w:r>
        <w:t xml:space="preserve">Реквизиты аттестата об образовании; </w:t>
      </w:r>
    </w:p>
    <w:p w14:paraId="62AFFCD7" w14:textId="77777777" w:rsidR="003D2E3F" w:rsidRDefault="003D2E3F" w:rsidP="00B2424C">
      <w:pPr>
        <w:pStyle w:val="affff4"/>
        <w:numPr>
          <w:ilvl w:val="0"/>
          <w:numId w:val="107"/>
        </w:numPr>
        <w:ind w:left="0" w:firstLine="851"/>
      </w:pPr>
      <w:r>
        <w:t xml:space="preserve">Итоговая успеваемость: </w:t>
      </w:r>
    </w:p>
    <w:p w14:paraId="1483A511" w14:textId="77777777" w:rsidR="003D2E3F" w:rsidRDefault="003D2E3F" w:rsidP="00B2424C">
      <w:pPr>
        <w:pStyle w:val="affff4"/>
        <w:numPr>
          <w:ilvl w:val="0"/>
          <w:numId w:val="107"/>
        </w:numPr>
        <w:ind w:left="0" w:firstLine="851"/>
      </w:pPr>
      <w:r>
        <w:t xml:space="preserve">Предмет; </w:t>
      </w:r>
    </w:p>
    <w:p w14:paraId="1960324D" w14:textId="77777777" w:rsidR="003D2E3F" w:rsidRDefault="003D2E3F" w:rsidP="00B2424C">
      <w:pPr>
        <w:pStyle w:val="affff4"/>
        <w:numPr>
          <w:ilvl w:val="0"/>
          <w:numId w:val="107"/>
        </w:numPr>
        <w:ind w:left="0" w:firstLine="851"/>
      </w:pPr>
      <w:r>
        <w:t>Оценка.</w:t>
      </w:r>
    </w:p>
    <w:p w14:paraId="1A76857F" w14:textId="77777777" w:rsidR="003D2E3F" w:rsidRDefault="003D2E3F" w:rsidP="00B2424C">
      <w:pPr>
        <w:pStyle w:val="affff4"/>
        <w:numPr>
          <w:ilvl w:val="2"/>
          <w:numId w:val="66"/>
        </w:numPr>
        <w:ind w:left="0" w:firstLine="851"/>
      </w:pPr>
      <w:r>
        <w:t xml:space="preserve">Результаты обучения по программе среднего общего образования: </w:t>
      </w:r>
    </w:p>
    <w:p w14:paraId="4FEC2497" w14:textId="77777777" w:rsidR="003D2E3F" w:rsidRDefault="003D2E3F" w:rsidP="00B2424C">
      <w:pPr>
        <w:pStyle w:val="affff4"/>
        <w:numPr>
          <w:ilvl w:val="3"/>
          <w:numId w:val="66"/>
        </w:numPr>
        <w:ind w:left="0" w:firstLine="851"/>
      </w:pPr>
      <w:r>
        <w:t xml:space="preserve">Государственная итоговая аттестация (ГИА) в форме единого государственного экзамена (ЕГЭ): </w:t>
      </w:r>
    </w:p>
    <w:p w14:paraId="31448B53" w14:textId="77777777" w:rsidR="003D2E3F" w:rsidRDefault="003D2E3F" w:rsidP="00B2424C">
      <w:pPr>
        <w:pStyle w:val="affff4"/>
        <w:numPr>
          <w:ilvl w:val="0"/>
          <w:numId w:val="108"/>
        </w:numPr>
        <w:ind w:left="0" w:firstLine="851"/>
      </w:pPr>
      <w:r>
        <w:t xml:space="preserve">Предмет; </w:t>
      </w:r>
    </w:p>
    <w:p w14:paraId="2DA1BA28" w14:textId="77777777" w:rsidR="003D2E3F" w:rsidRDefault="003D2E3F" w:rsidP="00B2424C">
      <w:pPr>
        <w:pStyle w:val="affff4"/>
        <w:numPr>
          <w:ilvl w:val="0"/>
          <w:numId w:val="108"/>
        </w:numPr>
        <w:ind w:left="0" w:firstLine="851"/>
      </w:pPr>
      <w:r>
        <w:t xml:space="preserve">Баллы. </w:t>
      </w:r>
    </w:p>
    <w:p w14:paraId="306F638E" w14:textId="77777777" w:rsidR="003D2E3F" w:rsidRDefault="003D2E3F" w:rsidP="00B2424C">
      <w:pPr>
        <w:pStyle w:val="affff4"/>
        <w:numPr>
          <w:ilvl w:val="3"/>
          <w:numId w:val="66"/>
        </w:numPr>
        <w:ind w:left="0" w:firstLine="851"/>
      </w:pPr>
      <w:r>
        <w:t xml:space="preserve">Государственная итоговая аттестация (ГИА) в форме государственного выпускного экзамена (ГВЭ): </w:t>
      </w:r>
    </w:p>
    <w:p w14:paraId="3C4AFBF4" w14:textId="77777777" w:rsidR="003D2E3F" w:rsidRDefault="003D2E3F" w:rsidP="00B2424C">
      <w:pPr>
        <w:pStyle w:val="affff4"/>
        <w:numPr>
          <w:ilvl w:val="0"/>
          <w:numId w:val="109"/>
        </w:numPr>
        <w:ind w:left="0" w:firstLine="851"/>
      </w:pPr>
      <w:r>
        <w:t xml:space="preserve">Предмет; </w:t>
      </w:r>
    </w:p>
    <w:p w14:paraId="23B0906A" w14:textId="77777777" w:rsidR="003D2E3F" w:rsidRDefault="003D2E3F" w:rsidP="00B2424C">
      <w:pPr>
        <w:pStyle w:val="affff4"/>
        <w:numPr>
          <w:ilvl w:val="0"/>
          <w:numId w:val="109"/>
        </w:numPr>
        <w:ind w:left="0" w:firstLine="851"/>
      </w:pPr>
      <w:r>
        <w:t>Баллы.</w:t>
      </w:r>
    </w:p>
    <w:p w14:paraId="47A10501" w14:textId="77777777" w:rsidR="003D2E3F" w:rsidRDefault="003D2E3F" w:rsidP="00B2424C">
      <w:pPr>
        <w:pStyle w:val="affff4"/>
        <w:numPr>
          <w:ilvl w:val="0"/>
          <w:numId w:val="109"/>
        </w:numPr>
        <w:ind w:left="0" w:firstLine="851"/>
      </w:pPr>
      <w:r>
        <w:t xml:space="preserve">Реквизиты аттестата об образовании; </w:t>
      </w:r>
    </w:p>
    <w:p w14:paraId="0749D0AE" w14:textId="77777777" w:rsidR="003D2E3F" w:rsidRDefault="003D2E3F" w:rsidP="00B2424C">
      <w:pPr>
        <w:pStyle w:val="affff4"/>
        <w:numPr>
          <w:ilvl w:val="0"/>
          <w:numId w:val="109"/>
        </w:numPr>
        <w:ind w:left="0" w:firstLine="851"/>
      </w:pPr>
      <w:r>
        <w:t xml:space="preserve">Итоговая успеваемость: </w:t>
      </w:r>
    </w:p>
    <w:p w14:paraId="35D76A78" w14:textId="77777777" w:rsidR="003D2E3F" w:rsidRDefault="003D2E3F" w:rsidP="00B2424C">
      <w:pPr>
        <w:pStyle w:val="affff4"/>
        <w:numPr>
          <w:ilvl w:val="0"/>
          <w:numId w:val="109"/>
        </w:numPr>
        <w:ind w:left="0" w:firstLine="851"/>
      </w:pPr>
      <w:r>
        <w:t xml:space="preserve">Предмет; </w:t>
      </w:r>
    </w:p>
    <w:p w14:paraId="241C4D78" w14:textId="77777777" w:rsidR="003D2E3F" w:rsidRDefault="003D2E3F" w:rsidP="00B2424C">
      <w:pPr>
        <w:pStyle w:val="affff4"/>
        <w:numPr>
          <w:ilvl w:val="0"/>
          <w:numId w:val="109"/>
        </w:numPr>
        <w:ind w:left="0" w:firstLine="851"/>
      </w:pPr>
      <w:r>
        <w:t>Оценка</w:t>
      </w:r>
    </w:p>
    <w:p w14:paraId="6CD4C032" w14:textId="77777777" w:rsidR="003D2E3F" w:rsidRDefault="003D2E3F" w:rsidP="00B2424C">
      <w:pPr>
        <w:pStyle w:val="affff4"/>
        <w:numPr>
          <w:ilvl w:val="2"/>
          <w:numId w:val="66"/>
        </w:numPr>
        <w:ind w:left="0" w:firstLine="851"/>
      </w:pPr>
      <w:r>
        <w:t xml:space="preserve">Окончание (отчисление, выбытие) организации образования субъекта Российской Федерации: </w:t>
      </w:r>
    </w:p>
    <w:p w14:paraId="38DE2292" w14:textId="77777777" w:rsidR="003D2E3F" w:rsidRDefault="003D2E3F" w:rsidP="00B2424C">
      <w:pPr>
        <w:pStyle w:val="affff4"/>
        <w:numPr>
          <w:ilvl w:val="3"/>
          <w:numId w:val="66"/>
        </w:numPr>
        <w:ind w:left="0" w:firstLine="851"/>
      </w:pPr>
      <w:r>
        <w:t xml:space="preserve">Дата окончания (отчисления, выбытия); </w:t>
      </w:r>
    </w:p>
    <w:p w14:paraId="3CE0FDCD" w14:textId="77777777" w:rsidR="003D2E3F" w:rsidRDefault="003D2E3F" w:rsidP="00B2424C">
      <w:pPr>
        <w:pStyle w:val="affff4"/>
        <w:numPr>
          <w:ilvl w:val="3"/>
          <w:numId w:val="66"/>
        </w:numPr>
        <w:ind w:left="0" w:firstLine="851"/>
      </w:pPr>
      <w:r>
        <w:t xml:space="preserve">Основание окончания (отчисления, выбытия); </w:t>
      </w:r>
    </w:p>
    <w:p w14:paraId="1E75753F" w14:textId="77777777" w:rsidR="003D2E3F" w:rsidRDefault="003D2E3F" w:rsidP="00B2424C">
      <w:pPr>
        <w:pStyle w:val="affff4"/>
        <w:numPr>
          <w:ilvl w:val="3"/>
          <w:numId w:val="66"/>
        </w:numPr>
        <w:ind w:left="0" w:firstLine="851"/>
      </w:pPr>
      <w:r>
        <w:t xml:space="preserve">Реквизиты документа об окончании (отчисления, выбытия). </w:t>
      </w:r>
    </w:p>
    <w:p w14:paraId="1B1FA836" w14:textId="77777777" w:rsidR="003D2E3F" w:rsidRDefault="003D2E3F" w:rsidP="00B2424C">
      <w:pPr>
        <w:pStyle w:val="affff4"/>
        <w:numPr>
          <w:ilvl w:val="1"/>
          <w:numId w:val="66"/>
        </w:numPr>
        <w:ind w:left="0" w:firstLine="851"/>
      </w:pPr>
      <w:r>
        <w:t>Данные о среднем профессиональном образовании:</w:t>
      </w:r>
    </w:p>
    <w:p w14:paraId="2884ED8B" w14:textId="77777777" w:rsidR="003D2E3F" w:rsidRDefault="003D2E3F" w:rsidP="00B2424C">
      <w:pPr>
        <w:pStyle w:val="affff4"/>
        <w:numPr>
          <w:ilvl w:val="2"/>
          <w:numId w:val="66"/>
        </w:numPr>
        <w:ind w:left="0" w:firstLine="851"/>
      </w:pPr>
      <w:r>
        <w:t xml:space="preserve">Организация образования субъекта Российской Федерации; </w:t>
      </w:r>
    </w:p>
    <w:p w14:paraId="0E99C3BE" w14:textId="77777777" w:rsidR="003D2E3F" w:rsidRDefault="003D2E3F" w:rsidP="00B2424C">
      <w:pPr>
        <w:pStyle w:val="affff4"/>
        <w:numPr>
          <w:ilvl w:val="2"/>
          <w:numId w:val="66"/>
        </w:numPr>
        <w:ind w:left="0" w:firstLine="851"/>
      </w:pPr>
      <w:r>
        <w:t xml:space="preserve">Заявление о приеме: </w:t>
      </w:r>
    </w:p>
    <w:p w14:paraId="3BF7061F" w14:textId="77777777" w:rsidR="003D2E3F" w:rsidRDefault="003D2E3F" w:rsidP="00B2424C">
      <w:pPr>
        <w:pStyle w:val="affff4"/>
        <w:numPr>
          <w:ilvl w:val="3"/>
          <w:numId w:val="66"/>
        </w:numPr>
        <w:ind w:left="0" w:firstLine="851"/>
      </w:pPr>
      <w:r>
        <w:t>Специальность;</w:t>
      </w:r>
    </w:p>
    <w:p w14:paraId="0EB2B2A6" w14:textId="77777777" w:rsidR="003D2E3F" w:rsidRDefault="003D2E3F" w:rsidP="00B2424C">
      <w:pPr>
        <w:pStyle w:val="affff4"/>
        <w:numPr>
          <w:ilvl w:val="3"/>
          <w:numId w:val="66"/>
        </w:numPr>
        <w:ind w:left="0" w:firstLine="851"/>
      </w:pPr>
      <w:r>
        <w:t xml:space="preserve">Курс; </w:t>
      </w:r>
    </w:p>
    <w:p w14:paraId="787C468B" w14:textId="77777777" w:rsidR="003D2E3F" w:rsidRDefault="003D2E3F" w:rsidP="00B2424C">
      <w:pPr>
        <w:pStyle w:val="affff4"/>
        <w:numPr>
          <w:ilvl w:val="3"/>
          <w:numId w:val="66"/>
        </w:numPr>
        <w:ind w:left="0" w:firstLine="851"/>
      </w:pPr>
      <w:r>
        <w:t xml:space="preserve">Дата заявления о приеме. </w:t>
      </w:r>
    </w:p>
    <w:p w14:paraId="52AB4432" w14:textId="77777777" w:rsidR="003D2E3F" w:rsidRDefault="003D2E3F" w:rsidP="00B2424C">
      <w:pPr>
        <w:pStyle w:val="affff4"/>
        <w:numPr>
          <w:ilvl w:val="3"/>
          <w:numId w:val="66"/>
        </w:numPr>
        <w:ind w:left="0" w:firstLine="851"/>
      </w:pPr>
      <w:r>
        <w:t>Зачисление:</w:t>
      </w:r>
    </w:p>
    <w:p w14:paraId="0F641C31" w14:textId="77777777" w:rsidR="003D2E3F" w:rsidRDefault="003D2E3F" w:rsidP="00B2424C">
      <w:pPr>
        <w:pStyle w:val="affff4"/>
        <w:numPr>
          <w:ilvl w:val="3"/>
          <w:numId w:val="66"/>
        </w:numPr>
        <w:ind w:left="0" w:firstLine="851"/>
      </w:pPr>
      <w:r>
        <w:t>Дата зачисления;</w:t>
      </w:r>
    </w:p>
    <w:p w14:paraId="0E9A381B" w14:textId="77777777" w:rsidR="003D2E3F" w:rsidRDefault="003D2E3F" w:rsidP="00B2424C">
      <w:pPr>
        <w:pStyle w:val="affff4"/>
        <w:numPr>
          <w:ilvl w:val="3"/>
          <w:numId w:val="66"/>
        </w:numPr>
        <w:ind w:left="0" w:firstLine="851"/>
      </w:pPr>
      <w:r>
        <w:t xml:space="preserve">Курс; </w:t>
      </w:r>
    </w:p>
    <w:p w14:paraId="4D670F0B" w14:textId="77777777" w:rsidR="003D2E3F" w:rsidRDefault="003D2E3F" w:rsidP="00B2424C">
      <w:pPr>
        <w:pStyle w:val="affff4"/>
        <w:numPr>
          <w:ilvl w:val="3"/>
          <w:numId w:val="66"/>
        </w:numPr>
        <w:ind w:left="0" w:firstLine="851"/>
      </w:pPr>
      <w:r>
        <w:t xml:space="preserve">Учебный год; </w:t>
      </w:r>
    </w:p>
    <w:p w14:paraId="05B8EB6C" w14:textId="77777777" w:rsidR="003D2E3F" w:rsidRDefault="003D2E3F" w:rsidP="00B2424C">
      <w:pPr>
        <w:pStyle w:val="affff4"/>
        <w:numPr>
          <w:ilvl w:val="3"/>
          <w:numId w:val="66"/>
        </w:numPr>
        <w:ind w:left="0" w:firstLine="851"/>
      </w:pPr>
      <w:r>
        <w:t xml:space="preserve">Реквизиты распорядительного акта о зачислении. </w:t>
      </w:r>
    </w:p>
    <w:p w14:paraId="222C3A38" w14:textId="77777777" w:rsidR="003D2E3F" w:rsidRDefault="003D2E3F" w:rsidP="00B2424C">
      <w:pPr>
        <w:pStyle w:val="affff4"/>
        <w:numPr>
          <w:ilvl w:val="2"/>
          <w:numId w:val="66"/>
        </w:numPr>
        <w:ind w:left="0" w:firstLine="851"/>
      </w:pPr>
      <w:r>
        <w:t xml:space="preserve">Образовательная программа: </w:t>
      </w:r>
    </w:p>
    <w:p w14:paraId="15C241B9" w14:textId="77777777" w:rsidR="003D2E3F" w:rsidRDefault="003D2E3F" w:rsidP="00B2424C">
      <w:pPr>
        <w:pStyle w:val="affff4"/>
        <w:numPr>
          <w:ilvl w:val="3"/>
          <w:numId w:val="66"/>
        </w:numPr>
        <w:ind w:left="0" w:firstLine="851"/>
      </w:pPr>
      <w:r>
        <w:t xml:space="preserve">Вид: </w:t>
      </w:r>
    </w:p>
    <w:p w14:paraId="586025B4" w14:textId="77777777" w:rsidR="003D2E3F" w:rsidRDefault="003D2E3F" w:rsidP="00B2424C">
      <w:pPr>
        <w:pStyle w:val="affff4"/>
        <w:numPr>
          <w:ilvl w:val="0"/>
          <w:numId w:val="110"/>
        </w:numPr>
        <w:ind w:left="0" w:firstLine="851"/>
      </w:pPr>
      <w:r>
        <w:t xml:space="preserve">Программа подготовки квалифицированных рабочих, служащих; </w:t>
      </w:r>
    </w:p>
    <w:p w14:paraId="7B935FE0" w14:textId="77777777" w:rsidR="003D2E3F" w:rsidRDefault="003D2E3F" w:rsidP="00B2424C">
      <w:pPr>
        <w:pStyle w:val="affff4"/>
        <w:numPr>
          <w:ilvl w:val="0"/>
          <w:numId w:val="110"/>
        </w:numPr>
        <w:ind w:left="0" w:firstLine="851"/>
      </w:pPr>
      <w:r>
        <w:t xml:space="preserve">Программа подготовки специалистов среднего звена. </w:t>
      </w:r>
    </w:p>
    <w:p w14:paraId="5FD20D62" w14:textId="77777777" w:rsidR="003D2E3F" w:rsidRDefault="003D2E3F" w:rsidP="00B2424C">
      <w:pPr>
        <w:pStyle w:val="affff4"/>
        <w:numPr>
          <w:ilvl w:val="3"/>
          <w:numId w:val="66"/>
        </w:numPr>
        <w:ind w:left="0" w:firstLine="851"/>
      </w:pPr>
      <w:r>
        <w:t xml:space="preserve">Адаптированность; </w:t>
      </w:r>
    </w:p>
    <w:p w14:paraId="18584FEE" w14:textId="77777777" w:rsidR="003D2E3F" w:rsidRDefault="003D2E3F" w:rsidP="00B2424C">
      <w:pPr>
        <w:pStyle w:val="affff4"/>
        <w:numPr>
          <w:ilvl w:val="3"/>
          <w:numId w:val="66"/>
        </w:numPr>
        <w:ind w:left="0" w:firstLine="851"/>
      </w:pPr>
      <w:r>
        <w:t xml:space="preserve">Профессия рабочего, должность служащего; </w:t>
      </w:r>
    </w:p>
    <w:p w14:paraId="0EFF2373" w14:textId="77777777" w:rsidR="003D2E3F" w:rsidRDefault="003D2E3F" w:rsidP="00B2424C">
      <w:pPr>
        <w:pStyle w:val="affff4"/>
        <w:numPr>
          <w:ilvl w:val="3"/>
          <w:numId w:val="66"/>
        </w:numPr>
        <w:ind w:left="0" w:firstLine="851"/>
      </w:pPr>
      <w:r>
        <w:t xml:space="preserve">Квалификация выпускника; </w:t>
      </w:r>
    </w:p>
    <w:p w14:paraId="6CFF98EA" w14:textId="77777777" w:rsidR="003D2E3F" w:rsidRDefault="003D2E3F" w:rsidP="00B2424C">
      <w:pPr>
        <w:pStyle w:val="affff4"/>
        <w:numPr>
          <w:ilvl w:val="3"/>
          <w:numId w:val="66"/>
        </w:numPr>
        <w:ind w:left="0" w:firstLine="851"/>
      </w:pPr>
      <w:r>
        <w:t>Обучение с использованием исключительно дистанционных образовательных технологий(Да/Нет)</w:t>
      </w:r>
    </w:p>
    <w:p w14:paraId="249A344F" w14:textId="77777777" w:rsidR="003D2E3F" w:rsidRDefault="003D2E3F" w:rsidP="00B2424C">
      <w:pPr>
        <w:pStyle w:val="affff4"/>
        <w:numPr>
          <w:ilvl w:val="3"/>
          <w:numId w:val="66"/>
        </w:numPr>
        <w:ind w:left="0" w:firstLine="851"/>
      </w:pPr>
      <w:r>
        <w:t>Использование специализированого оборудования (компьютеров и др.);</w:t>
      </w:r>
    </w:p>
    <w:p w14:paraId="4AD5725F" w14:textId="77777777" w:rsidR="003D2E3F" w:rsidRDefault="003D2E3F" w:rsidP="00B2424C">
      <w:pPr>
        <w:pStyle w:val="affff4"/>
        <w:numPr>
          <w:ilvl w:val="3"/>
          <w:numId w:val="66"/>
        </w:numPr>
        <w:ind w:left="0" w:firstLine="851"/>
      </w:pPr>
      <w:r>
        <w:t>Применение дистанционных образовательных технологий;</w:t>
      </w:r>
    </w:p>
    <w:p w14:paraId="79917EC6" w14:textId="77777777" w:rsidR="003D2E3F" w:rsidRDefault="003D2E3F" w:rsidP="00B2424C">
      <w:pPr>
        <w:pStyle w:val="affff4"/>
        <w:numPr>
          <w:ilvl w:val="2"/>
          <w:numId w:val="66"/>
        </w:numPr>
        <w:ind w:left="0" w:firstLine="851"/>
      </w:pPr>
      <w:r>
        <w:t xml:space="preserve">Обучение: </w:t>
      </w:r>
    </w:p>
    <w:p w14:paraId="5DB97115" w14:textId="77777777" w:rsidR="003D2E3F" w:rsidRDefault="003D2E3F" w:rsidP="00B2424C">
      <w:pPr>
        <w:pStyle w:val="affff4"/>
        <w:numPr>
          <w:ilvl w:val="3"/>
          <w:numId w:val="66"/>
        </w:numPr>
        <w:ind w:left="0" w:firstLine="851"/>
      </w:pPr>
      <w:r>
        <w:t xml:space="preserve">Перевод (зачисление) на курс: </w:t>
      </w:r>
    </w:p>
    <w:p w14:paraId="2E3415E9" w14:textId="77777777" w:rsidR="003D2E3F" w:rsidRDefault="003D2E3F" w:rsidP="00B2424C">
      <w:pPr>
        <w:pStyle w:val="affff4"/>
        <w:numPr>
          <w:ilvl w:val="0"/>
          <w:numId w:val="111"/>
        </w:numPr>
        <w:ind w:left="0" w:firstLine="851"/>
      </w:pPr>
      <w:r>
        <w:t xml:space="preserve">Учебный год; </w:t>
      </w:r>
    </w:p>
    <w:p w14:paraId="1F3958F9" w14:textId="77777777" w:rsidR="003D2E3F" w:rsidRDefault="003D2E3F" w:rsidP="00B2424C">
      <w:pPr>
        <w:pStyle w:val="affff4"/>
        <w:numPr>
          <w:ilvl w:val="0"/>
          <w:numId w:val="111"/>
        </w:numPr>
        <w:ind w:left="0" w:firstLine="851"/>
      </w:pPr>
      <w:r>
        <w:t xml:space="preserve">Курс. </w:t>
      </w:r>
    </w:p>
    <w:p w14:paraId="76170D50" w14:textId="77777777" w:rsidR="003D2E3F" w:rsidRDefault="003D2E3F" w:rsidP="00B2424C">
      <w:pPr>
        <w:pStyle w:val="affff4"/>
        <w:numPr>
          <w:ilvl w:val="3"/>
          <w:numId w:val="66"/>
        </w:numPr>
        <w:ind w:left="0" w:firstLine="851"/>
      </w:pPr>
      <w:r>
        <w:t xml:space="preserve">Годовая успеваемость: </w:t>
      </w:r>
    </w:p>
    <w:p w14:paraId="6D66B37D" w14:textId="77777777" w:rsidR="003D2E3F" w:rsidRDefault="003D2E3F" w:rsidP="00B2424C">
      <w:pPr>
        <w:pStyle w:val="affff4"/>
        <w:numPr>
          <w:ilvl w:val="0"/>
          <w:numId w:val="112"/>
        </w:numPr>
        <w:ind w:left="0" w:firstLine="851"/>
      </w:pPr>
      <w:r>
        <w:t xml:space="preserve">Предмет; </w:t>
      </w:r>
    </w:p>
    <w:p w14:paraId="1800C550" w14:textId="77777777" w:rsidR="003D2E3F" w:rsidRDefault="003D2E3F" w:rsidP="00B2424C">
      <w:pPr>
        <w:pStyle w:val="affff4"/>
        <w:numPr>
          <w:ilvl w:val="0"/>
          <w:numId w:val="112"/>
        </w:numPr>
        <w:ind w:left="0" w:firstLine="851"/>
      </w:pPr>
      <w:r>
        <w:t xml:space="preserve">Учебный год; </w:t>
      </w:r>
    </w:p>
    <w:p w14:paraId="709E4E20" w14:textId="77777777" w:rsidR="003D2E3F" w:rsidRDefault="003D2E3F" w:rsidP="00B2424C">
      <w:pPr>
        <w:pStyle w:val="affff4"/>
        <w:numPr>
          <w:ilvl w:val="0"/>
          <w:numId w:val="112"/>
        </w:numPr>
        <w:ind w:left="0" w:firstLine="851"/>
      </w:pPr>
      <w:r>
        <w:t xml:space="preserve">Итоговые и промежуточные оценки. </w:t>
      </w:r>
    </w:p>
    <w:p w14:paraId="04280715" w14:textId="77777777" w:rsidR="003D2E3F" w:rsidRDefault="003D2E3F" w:rsidP="00B2424C">
      <w:pPr>
        <w:pStyle w:val="affff4"/>
        <w:numPr>
          <w:ilvl w:val="3"/>
          <w:numId w:val="66"/>
        </w:numPr>
        <w:ind w:left="0" w:firstLine="851"/>
      </w:pPr>
      <w:r>
        <w:t>Портфолио:</w:t>
      </w:r>
    </w:p>
    <w:p w14:paraId="0EA46203" w14:textId="77777777" w:rsidR="003D2E3F" w:rsidRDefault="003D2E3F" w:rsidP="00B2424C">
      <w:pPr>
        <w:pStyle w:val="affff4"/>
        <w:numPr>
          <w:ilvl w:val="0"/>
          <w:numId w:val="113"/>
        </w:numPr>
        <w:ind w:left="0" w:firstLine="851"/>
      </w:pPr>
      <w:r>
        <w:t xml:space="preserve">Участие в мероприятиях (олимпиадах, конкурсах, соревнованиях и т.д.): </w:t>
      </w:r>
    </w:p>
    <w:p w14:paraId="5350B51A" w14:textId="77777777" w:rsidR="003D2E3F" w:rsidRDefault="003D2E3F" w:rsidP="00B2424C">
      <w:pPr>
        <w:pStyle w:val="affff4"/>
        <w:numPr>
          <w:ilvl w:val="0"/>
          <w:numId w:val="113"/>
        </w:numPr>
        <w:ind w:left="0" w:firstLine="851"/>
      </w:pPr>
      <w:r>
        <w:t xml:space="preserve">Название мероприятия; </w:t>
      </w:r>
    </w:p>
    <w:p w14:paraId="5A408022" w14:textId="77777777" w:rsidR="003D2E3F" w:rsidRDefault="003D2E3F" w:rsidP="00B2424C">
      <w:pPr>
        <w:pStyle w:val="affff4"/>
        <w:numPr>
          <w:ilvl w:val="0"/>
          <w:numId w:val="113"/>
        </w:numPr>
        <w:ind w:left="0" w:firstLine="851"/>
      </w:pPr>
      <w:r>
        <w:t xml:space="preserve">Статус мероприятия; </w:t>
      </w:r>
    </w:p>
    <w:p w14:paraId="77808272" w14:textId="77777777" w:rsidR="003D2E3F" w:rsidRDefault="003D2E3F" w:rsidP="00B2424C">
      <w:pPr>
        <w:pStyle w:val="affff4"/>
        <w:numPr>
          <w:ilvl w:val="0"/>
          <w:numId w:val="113"/>
        </w:numPr>
        <w:ind w:left="0" w:firstLine="851"/>
      </w:pPr>
      <w:r>
        <w:t xml:space="preserve">Дата участия; </w:t>
      </w:r>
    </w:p>
    <w:p w14:paraId="18195769" w14:textId="77777777" w:rsidR="003D2E3F" w:rsidRDefault="003D2E3F" w:rsidP="00B2424C">
      <w:pPr>
        <w:pStyle w:val="affff4"/>
        <w:numPr>
          <w:ilvl w:val="0"/>
          <w:numId w:val="113"/>
        </w:numPr>
        <w:ind w:left="0" w:firstLine="851"/>
      </w:pPr>
      <w:r>
        <w:t xml:space="preserve">Результаты участия; </w:t>
      </w:r>
    </w:p>
    <w:p w14:paraId="1F3B24B3" w14:textId="77777777" w:rsidR="003D2E3F" w:rsidRDefault="003D2E3F" w:rsidP="00B2424C">
      <w:pPr>
        <w:pStyle w:val="affff4"/>
        <w:numPr>
          <w:ilvl w:val="0"/>
          <w:numId w:val="113"/>
        </w:numPr>
        <w:ind w:left="0" w:firstLine="851"/>
      </w:pPr>
      <w:r>
        <w:t xml:space="preserve">Присвоены разряды, звания. </w:t>
      </w:r>
    </w:p>
    <w:p w14:paraId="3AFB9A6E" w14:textId="77777777" w:rsidR="003D2E3F" w:rsidRDefault="003D2E3F" w:rsidP="00B2424C">
      <w:pPr>
        <w:pStyle w:val="affff4"/>
        <w:numPr>
          <w:ilvl w:val="0"/>
          <w:numId w:val="113"/>
        </w:numPr>
        <w:ind w:left="0" w:firstLine="851"/>
      </w:pPr>
      <w:r>
        <w:t xml:space="preserve">Прочие достижения; </w:t>
      </w:r>
    </w:p>
    <w:p w14:paraId="616038AA" w14:textId="77777777" w:rsidR="003D2E3F" w:rsidRDefault="003D2E3F" w:rsidP="00B2424C">
      <w:pPr>
        <w:pStyle w:val="affff4"/>
        <w:numPr>
          <w:ilvl w:val="3"/>
          <w:numId w:val="66"/>
        </w:numPr>
        <w:ind w:left="0" w:firstLine="851"/>
      </w:pPr>
      <w:r>
        <w:t>Участие в совместных проектах с работодателем:</w:t>
      </w:r>
    </w:p>
    <w:p w14:paraId="436AAF45" w14:textId="77777777" w:rsidR="003D2E3F" w:rsidRDefault="003D2E3F" w:rsidP="00B2424C">
      <w:pPr>
        <w:pStyle w:val="affff4"/>
        <w:numPr>
          <w:ilvl w:val="0"/>
          <w:numId w:val="114"/>
        </w:numPr>
        <w:ind w:left="0" w:firstLine="851"/>
      </w:pPr>
      <w:r>
        <w:t>Наименование проекта;</w:t>
      </w:r>
    </w:p>
    <w:p w14:paraId="6ED2B7EA" w14:textId="77777777" w:rsidR="003D2E3F" w:rsidRDefault="003D2E3F" w:rsidP="00B2424C">
      <w:pPr>
        <w:pStyle w:val="affff4"/>
        <w:numPr>
          <w:ilvl w:val="0"/>
          <w:numId w:val="114"/>
        </w:numPr>
        <w:ind w:left="0" w:firstLine="851"/>
      </w:pPr>
      <w:r>
        <w:t>Степень вовлечения в проект (с целью ознакомления с производством, получение преддипломных материалов, внедрение собственных наработок);</w:t>
      </w:r>
    </w:p>
    <w:p w14:paraId="24E681A6" w14:textId="77777777" w:rsidR="003D2E3F" w:rsidRDefault="003D2E3F" w:rsidP="00B2424C">
      <w:pPr>
        <w:pStyle w:val="affff4"/>
        <w:numPr>
          <w:ilvl w:val="3"/>
          <w:numId w:val="66"/>
        </w:numPr>
        <w:ind w:left="0" w:firstLine="851"/>
      </w:pPr>
      <w:r>
        <w:t>Результаты реализации проекта (проект внедрен/не внедрен).</w:t>
      </w:r>
    </w:p>
    <w:p w14:paraId="3A0877AD" w14:textId="77777777" w:rsidR="003D2E3F" w:rsidRDefault="003D2E3F" w:rsidP="00B2424C">
      <w:pPr>
        <w:pStyle w:val="affff4"/>
        <w:numPr>
          <w:ilvl w:val="3"/>
          <w:numId w:val="66"/>
        </w:numPr>
        <w:ind w:left="0" w:firstLine="851"/>
      </w:pPr>
      <w:r>
        <w:t>Документ об образовании и о квалификации:</w:t>
      </w:r>
    </w:p>
    <w:p w14:paraId="71E3EE6D" w14:textId="77777777" w:rsidR="003D2E3F" w:rsidRDefault="003D2E3F" w:rsidP="00B2424C">
      <w:pPr>
        <w:pStyle w:val="affff4"/>
        <w:numPr>
          <w:ilvl w:val="0"/>
          <w:numId w:val="115"/>
        </w:numPr>
        <w:ind w:left="0" w:firstLine="851"/>
      </w:pPr>
      <w:r>
        <w:t xml:space="preserve">Диплом о среднем профессиональном образовании; </w:t>
      </w:r>
    </w:p>
    <w:p w14:paraId="503ECFD8" w14:textId="77777777" w:rsidR="003D2E3F" w:rsidRDefault="003D2E3F" w:rsidP="00B2424C">
      <w:pPr>
        <w:pStyle w:val="affff4"/>
        <w:numPr>
          <w:ilvl w:val="0"/>
          <w:numId w:val="115"/>
        </w:numPr>
        <w:ind w:left="0" w:firstLine="851"/>
      </w:pPr>
      <w:r>
        <w:t xml:space="preserve">Свидетельство об обучении, выдаваемое лицам с ограниченными возможностями здоровья (с различными формами умственной отсталости); </w:t>
      </w:r>
    </w:p>
    <w:p w14:paraId="14B8823D" w14:textId="77777777" w:rsidR="003D2E3F" w:rsidRDefault="003D2E3F" w:rsidP="00B2424C">
      <w:pPr>
        <w:pStyle w:val="affff4"/>
        <w:numPr>
          <w:ilvl w:val="3"/>
          <w:numId w:val="66"/>
        </w:numPr>
        <w:ind w:left="0" w:firstLine="851"/>
      </w:pPr>
      <w:r>
        <w:t xml:space="preserve">Окончание (отчисление, выбытие) организации образования субъекта Российской Федерации: </w:t>
      </w:r>
    </w:p>
    <w:p w14:paraId="05691FCD" w14:textId="77777777" w:rsidR="003D2E3F" w:rsidRDefault="003D2E3F" w:rsidP="00B2424C">
      <w:pPr>
        <w:pStyle w:val="affff4"/>
        <w:numPr>
          <w:ilvl w:val="0"/>
          <w:numId w:val="116"/>
        </w:numPr>
        <w:ind w:left="0" w:firstLine="851"/>
      </w:pPr>
      <w:r>
        <w:t xml:space="preserve">Дата окончания (отчисления, выбытия); </w:t>
      </w:r>
    </w:p>
    <w:p w14:paraId="2CF5B372" w14:textId="77777777" w:rsidR="003D2E3F" w:rsidRDefault="003D2E3F" w:rsidP="00B2424C">
      <w:pPr>
        <w:pStyle w:val="affff4"/>
        <w:numPr>
          <w:ilvl w:val="0"/>
          <w:numId w:val="116"/>
        </w:numPr>
        <w:ind w:left="0" w:firstLine="851"/>
      </w:pPr>
      <w:r>
        <w:t xml:space="preserve">Основание окончания (отчисления, выбытия); </w:t>
      </w:r>
    </w:p>
    <w:p w14:paraId="68F1EA30" w14:textId="77777777" w:rsidR="003D2E3F" w:rsidRDefault="003D2E3F" w:rsidP="00B2424C">
      <w:pPr>
        <w:pStyle w:val="affff4"/>
        <w:numPr>
          <w:ilvl w:val="0"/>
          <w:numId w:val="116"/>
        </w:numPr>
        <w:ind w:left="0" w:firstLine="851"/>
      </w:pPr>
      <w:r>
        <w:t xml:space="preserve">Реквизиты документа об окончании (отчисления, выбытия). </w:t>
      </w:r>
    </w:p>
    <w:p w14:paraId="23B2221C" w14:textId="77777777" w:rsidR="003D2E3F" w:rsidRDefault="003D2E3F" w:rsidP="00B2424C">
      <w:pPr>
        <w:pStyle w:val="affff4"/>
        <w:numPr>
          <w:ilvl w:val="3"/>
          <w:numId w:val="66"/>
        </w:numPr>
        <w:ind w:left="0" w:firstLine="851"/>
      </w:pPr>
      <w:r>
        <w:t>Трудоустройство:</w:t>
      </w:r>
    </w:p>
    <w:p w14:paraId="03D34A84" w14:textId="77777777" w:rsidR="003D2E3F" w:rsidRDefault="003D2E3F" w:rsidP="00B2424C">
      <w:pPr>
        <w:pStyle w:val="affff4"/>
        <w:numPr>
          <w:ilvl w:val="0"/>
          <w:numId w:val="117"/>
        </w:numPr>
        <w:ind w:left="0" w:firstLine="851"/>
      </w:pPr>
      <w:r>
        <w:t>Наличие индивидуального плана трудоустройства (да/нет);</w:t>
      </w:r>
    </w:p>
    <w:p w14:paraId="5BDE6239" w14:textId="77777777" w:rsidR="003D2E3F" w:rsidRDefault="003D2E3F" w:rsidP="00B2424C">
      <w:pPr>
        <w:pStyle w:val="affff4"/>
        <w:numPr>
          <w:ilvl w:val="0"/>
          <w:numId w:val="117"/>
        </w:numPr>
        <w:ind w:left="0" w:firstLine="851"/>
      </w:pPr>
      <w:r>
        <w:t>Договор о трудоустройстве (наименование предприятия с указанием формы собственности);</w:t>
      </w:r>
    </w:p>
    <w:p w14:paraId="7D6B0E5A" w14:textId="77777777" w:rsidR="003D2E3F" w:rsidRDefault="003D2E3F" w:rsidP="00B2424C">
      <w:pPr>
        <w:pStyle w:val="affff4"/>
        <w:numPr>
          <w:ilvl w:val="0"/>
          <w:numId w:val="117"/>
        </w:numPr>
        <w:ind w:left="0" w:firstLine="851"/>
      </w:pPr>
      <w:r>
        <w:t>Место фактического трудоустройства (наименование предприятия с указанием формы собственности);</w:t>
      </w:r>
    </w:p>
    <w:p w14:paraId="0F12973F" w14:textId="77777777" w:rsidR="003D2E3F" w:rsidRDefault="003D2E3F" w:rsidP="00B2424C">
      <w:pPr>
        <w:pStyle w:val="affff4"/>
        <w:numPr>
          <w:ilvl w:val="0"/>
          <w:numId w:val="117"/>
        </w:numPr>
        <w:ind w:left="0" w:firstLine="851"/>
      </w:pPr>
      <w:r>
        <w:t>Трудоустройство на квотированное или специально рабочее место (для инвалидов) (да/нет).</w:t>
      </w:r>
    </w:p>
    <w:p w14:paraId="57410BCD" w14:textId="77777777" w:rsidR="003D2E3F" w:rsidRDefault="003D2E3F" w:rsidP="00B2424C">
      <w:pPr>
        <w:pStyle w:val="affff4"/>
        <w:numPr>
          <w:ilvl w:val="1"/>
          <w:numId w:val="66"/>
        </w:numPr>
        <w:ind w:left="0" w:firstLine="851"/>
      </w:pPr>
      <w:r>
        <w:t>Данные о высшем образовании:</w:t>
      </w:r>
    </w:p>
    <w:p w14:paraId="756E8EFC" w14:textId="77777777" w:rsidR="003D2E3F" w:rsidRDefault="003D2E3F" w:rsidP="00B2424C">
      <w:pPr>
        <w:pStyle w:val="affff4"/>
        <w:numPr>
          <w:ilvl w:val="2"/>
          <w:numId w:val="66"/>
        </w:numPr>
        <w:ind w:left="0" w:firstLine="851"/>
      </w:pPr>
      <w:r>
        <w:t xml:space="preserve">Организация образования; </w:t>
      </w:r>
    </w:p>
    <w:p w14:paraId="2D705FBF" w14:textId="77777777" w:rsidR="003D2E3F" w:rsidRDefault="003D2E3F" w:rsidP="00B2424C">
      <w:pPr>
        <w:pStyle w:val="affff4"/>
        <w:numPr>
          <w:ilvl w:val="2"/>
          <w:numId w:val="66"/>
        </w:numPr>
        <w:ind w:left="0" w:firstLine="851"/>
      </w:pPr>
      <w:r>
        <w:t>Зачисление:</w:t>
      </w:r>
    </w:p>
    <w:p w14:paraId="4B15E226" w14:textId="77777777" w:rsidR="003D2E3F" w:rsidRDefault="003D2E3F" w:rsidP="00B2424C">
      <w:pPr>
        <w:pStyle w:val="affff4"/>
        <w:numPr>
          <w:ilvl w:val="3"/>
          <w:numId w:val="66"/>
        </w:numPr>
        <w:ind w:left="0" w:firstLine="851"/>
      </w:pPr>
      <w:r>
        <w:t>Дата зачисления;</w:t>
      </w:r>
    </w:p>
    <w:p w14:paraId="2191BBC0" w14:textId="77777777" w:rsidR="003D2E3F" w:rsidRDefault="003D2E3F" w:rsidP="00B2424C">
      <w:pPr>
        <w:pStyle w:val="affff4"/>
        <w:numPr>
          <w:ilvl w:val="3"/>
          <w:numId w:val="66"/>
        </w:numPr>
        <w:ind w:left="0" w:firstLine="851"/>
      </w:pPr>
      <w:r>
        <w:t>Реквизиты распорядительного акта о зачислении;</w:t>
      </w:r>
    </w:p>
    <w:p w14:paraId="6EDC7676" w14:textId="77777777" w:rsidR="003D2E3F" w:rsidRDefault="003D2E3F" w:rsidP="00B2424C">
      <w:pPr>
        <w:pStyle w:val="affff4"/>
        <w:numPr>
          <w:ilvl w:val="3"/>
          <w:numId w:val="66"/>
        </w:numPr>
        <w:ind w:left="0" w:firstLine="851"/>
      </w:pPr>
      <w:r>
        <w:t>Специальность или направление подготовки (на которую зачислен);</w:t>
      </w:r>
    </w:p>
    <w:p w14:paraId="1AB9722C" w14:textId="77777777" w:rsidR="003D2E3F" w:rsidRDefault="003D2E3F" w:rsidP="00B2424C">
      <w:pPr>
        <w:pStyle w:val="affff4"/>
        <w:numPr>
          <w:ilvl w:val="2"/>
          <w:numId w:val="66"/>
        </w:numPr>
        <w:ind w:left="0" w:firstLine="851"/>
      </w:pPr>
      <w:r>
        <w:t>Форма финансирования;</w:t>
      </w:r>
    </w:p>
    <w:p w14:paraId="575DCBA3" w14:textId="77777777" w:rsidR="003D2E3F" w:rsidRDefault="003D2E3F" w:rsidP="00B2424C">
      <w:pPr>
        <w:pStyle w:val="affff4"/>
        <w:numPr>
          <w:ilvl w:val="2"/>
          <w:numId w:val="66"/>
        </w:numPr>
        <w:ind w:left="0" w:firstLine="851"/>
      </w:pPr>
      <w:r>
        <w:t>Форма обучения.</w:t>
      </w:r>
    </w:p>
    <w:p w14:paraId="445A1B42" w14:textId="77777777" w:rsidR="003D2E3F" w:rsidRDefault="003D2E3F" w:rsidP="00B2424C">
      <w:pPr>
        <w:pStyle w:val="affff4"/>
        <w:numPr>
          <w:ilvl w:val="2"/>
          <w:numId w:val="66"/>
        </w:numPr>
        <w:ind w:left="0" w:firstLine="851"/>
      </w:pPr>
      <w:r>
        <w:t>Отчисление:</w:t>
      </w:r>
    </w:p>
    <w:p w14:paraId="4FD49428" w14:textId="77777777" w:rsidR="003D2E3F" w:rsidRDefault="003D2E3F" w:rsidP="00B2424C">
      <w:pPr>
        <w:pStyle w:val="affff4"/>
        <w:numPr>
          <w:ilvl w:val="3"/>
          <w:numId w:val="66"/>
        </w:numPr>
        <w:ind w:left="0" w:firstLine="851"/>
      </w:pPr>
      <w:r>
        <w:t>Номер приказа об отчислении;</w:t>
      </w:r>
    </w:p>
    <w:p w14:paraId="2944B2ED" w14:textId="77777777" w:rsidR="003D2E3F" w:rsidRDefault="003D2E3F" w:rsidP="00B2424C">
      <w:pPr>
        <w:pStyle w:val="affff4"/>
        <w:numPr>
          <w:ilvl w:val="3"/>
          <w:numId w:val="66"/>
        </w:numPr>
        <w:ind w:left="0" w:firstLine="851"/>
      </w:pPr>
      <w:r>
        <w:t xml:space="preserve">Дата приказа об отчислении. </w:t>
      </w:r>
    </w:p>
    <w:p w14:paraId="4B90F342" w14:textId="77777777" w:rsidR="003D2E3F" w:rsidRDefault="003D2E3F" w:rsidP="00B2424C">
      <w:pPr>
        <w:pStyle w:val="affff4"/>
        <w:numPr>
          <w:ilvl w:val="2"/>
          <w:numId w:val="66"/>
        </w:numPr>
        <w:ind w:left="0" w:firstLine="851"/>
      </w:pPr>
      <w:r>
        <w:t>Перевод:</w:t>
      </w:r>
    </w:p>
    <w:p w14:paraId="12D0F78E" w14:textId="77777777" w:rsidR="003D2E3F" w:rsidRDefault="003D2E3F" w:rsidP="00B2424C">
      <w:pPr>
        <w:pStyle w:val="affff4"/>
        <w:numPr>
          <w:ilvl w:val="3"/>
          <w:numId w:val="66"/>
        </w:numPr>
        <w:ind w:left="0" w:firstLine="851"/>
      </w:pPr>
      <w:r>
        <w:t>Реквизиты документа о переводе на другую специальность или направление подготовки;</w:t>
      </w:r>
    </w:p>
    <w:p w14:paraId="75B5CE7C" w14:textId="77777777" w:rsidR="003D2E3F" w:rsidRDefault="003D2E3F" w:rsidP="00B2424C">
      <w:pPr>
        <w:pStyle w:val="affff4"/>
        <w:numPr>
          <w:ilvl w:val="3"/>
          <w:numId w:val="66"/>
        </w:numPr>
        <w:ind w:left="0" w:firstLine="851"/>
      </w:pPr>
      <w:r>
        <w:t>Реквизиты документа о переводе на другую форму финансирования;</w:t>
      </w:r>
    </w:p>
    <w:p w14:paraId="5ABF6B53" w14:textId="77777777" w:rsidR="003D2E3F" w:rsidRDefault="003D2E3F" w:rsidP="00B2424C">
      <w:pPr>
        <w:pStyle w:val="affff4"/>
        <w:numPr>
          <w:ilvl w:val="3"/>
          <w:numId w:val="66"/>
        </w:numPr>
        <w:ind w:left="0" w:firstLine="851"/>
      </w:pPr>
      <w:r>
        <w:t>Реквизиты документа о предоставлении академического отпуска.</w:t>
      </w:r>
    </w:p>
    <w:p w14:paraId="7C8527CA" w14:textId="77777777" w:rsidR="003D2E3F" w:rsidRDefault="003D2E3F" w:rsidP="00B2424C">
      <w:pPr>
        <w:pStyle w:val="affff4"/>
        <w:numPr>
          <w:ilvl w:val="2"/>
          <w:numId w:val="66"/>
        </w:numPr>
        <w:ind w:left="0" w:firstLine="851"/>
      </w:pPr>
      <w:r>
        <w:t>Документ об образовании:</w:t>
      </w:r>
    </w:p>
    <w:p w14:paraId="1B546C04" w14:textId="77777777" w:rsidR="003D2E3F" w:rsidRDefault="003D2E3F" w:rsidP="00B2424C">
      <w:pPr>
        <w:pStyle w:val="affff4"/>
        <w:numPr>
          <w:ilvl w:val="3"/>
          <w:numId w:val="66"/>
        </w:numPr>
        <w:ind w:left="0" w:firstLine="851"/>
      </w:pPr>
      <w:r>
        <w:t>Номер документа об образовании;</w:t>
      </w:r>
    </w:p>
    <w:p w14:paraId="10C0A435" w14:textId="77777777" w:rsidR="003D2E3F" w:rsidRDefault="003D2E3F" w:rsidP="00B2424C">
      <w:pPr>
        <w:pStyle w:val="affff4"/>
        <w:numPr>
          <w:ilvl w:val="3"/>
          <w:numId w:val="66"/>
        </w:numPr>
        <w:ind w:left="0" w:firstLine="851"/>
      </w:pPr>
      <w:r>
        <w:t>Дата выдачи документа об образовании</w:t>
      </w:r>
    </w:p>
    <w:p w14:paraId="4968350F" w14:textId="77777777" w:rsidR="003D2E3F" w:rsidRDefault="003D2E3F" w:rsidP="00B2424C">
      <w:pPr>
        <w:pStyle w:val="affff4"/>
        <w:numPr>
          <w:ilvl w:val="1"/>
          <w:numId w:val="66"/>
        </w:numPr>
        <w:ind w:left="0" w:firstLine="851"/>
      </w:pPr>
      <w:r>
        <w:t xml:space="preserve">Данные о дополнительном образовании: </w:t>
      </w:r>
    </w:p>
    <w:p w14:paraId="3DC855F1" w14:textId="77777777" w:rsidR="003D2E3F" w:rsidRDefault="003D2E3F" w:rsidP="00B2424C">
      <w:pPr>
        <w:pStyle w:val="affff4"/>
        <w:numPr>
          <w:ilvl w:val="2"/>
          <w:numId w:val="66"/>
        </w:numPr>
        <w:ind w:left="0" w:firstLine="851"/>
      </w:pPr>
      <w:r>
        <w:t>Организация образования субъекта Российской Федерации;</w:t>
      </w:r>
    </w:p>
    <w:p w14:paraId="4995E20E" w14:textId="77777777" w:rsidR="003D2E3F" w:rsidRDefault="003D2E3F" w:rsidP="00B2424C">
      <w:pPr>
        <w:pStyle w:val="affff4"/>
        <w:numPr>
          <w:ilvl w:val="2"/>
          <w:numId w:val="66"/>
        </w:numPr>
        <w:ind w:left="0" w:firstLine="851"/>
      </w:pPr>
      <w:r>
        <w:t>Заявление о приеме;</w:t>
      </w:r>
    </w:p>
    <w:p w14:paraId="160E1552" w14:textId="77777777" w:rsidR="003D2E3F" w:rsidRDefault="003D2E3F" w:rsidP="00B2424C">
      <w:pPr>
        <w:pStyle w:val="affff4"/>
        <w:numPr>
          <w:ilvl w:val="2"/>
          <w:numId w:val="66"/>
        </w:numPr>
        <w:ind w:left="0" w:firstLine="851"/>
      </w:pPr>
      <w:r>
        <w:t>Зачисление:</w:t>
      </w:r>
    </w:p>
    <w:p w14:paraId="3554A349" w14:textId="77777777" w:rsidR="003D2E3F" w:rsidRDefault="003D2E3F" w:rsidP="00B2424C">
      <w:pPr>
        <w:pStyle w:val="affff4"/>
        <w:numPr>
          <w:ilvl w:val="3"/>
          <w:numId w:val="66"/>
        </w:numPr>
        <w:ind w:left="0" w:firstLine="851"/>
      </w:pPr>
      <w:r>
        <w:t>Дата зачисления;</w:t>
      </w:r>
    </w:p>
    <w:p w14:paraId="0B08FFB7" w14:textId="77777777" w:rsidR="003D2E3F" w:rsidRDefault="003D2E3F" w:rsidP="00B2424C">
      <w:pPr>
        <w:pStyle w:val="affff4"/>
        <w:numPr>
          <w:ilvl w:val="3"/>
          <w:numId w:val="66"/>
        </w:numPr>
        <w:ind w:left="0" w:firstLine="851"/>
      </w:pPr>
      <w:r>
        <w:t>Реквизиты распорядительного акта о зачислении;</w:t>
      </w:r>
    </w:p>
    <w:p w14:paraId="7346BAF0" w14:textId="77777777" w:rsidR="003D2E3F" w:rsidRDefault="003D2E3F" w:rsidP="00B2424C">
      <w:pPr>
        <w:pStyle w:val="affff4"/>
        <w:numPr>
          <w:ilvl w:val="2"/>
          <w:numId w:val="66"/>
        </w:numPr>
        <w:ind w:left="0" w:firstLine="851"/>
      </w:pPr>
      <w:r>
        <w:t xml:space="preserve">Форма обучения. </w:t>
      </w:r>
    </w:p>
    <w:p w14:paraId="7B7E7083" w14:textId="77777777" w:rsidR="003D2E3F" w:rsidRDefault="003D2E3F" w:rsidP="00B2424C">
      <w:pPr>
        <w:pStyle w:val="affff4"/>
        <w:numPr>
          <w:ilvl w:val="2"/>
          <w:numId w:val="66"/>
        </w:numPr>
        <w:ind w:left="0" w:firstLine="851"/>
      </w:pPr>
      <w:r>
        <w:t xml:space="preserve">Образовательная программа: </w:t>
      </w:r>
    </w:p>
    <w:p w14:paraId="3CAF3E03" w14:textId="77777777" w:rsidR="003D2E3F" w:rsidRDefault="003D2E3F" w:rsidP="00B2424C">
      <w:pPr>
        <w:pStyle w:val="affff4"/>
        <w:numPr>
          <w:ilvl w:val="3"/>
          <w:numId w:val="66"/>
        </w:numPr>
        <w:ind w:left="0" w:firstLine="851"/>
      </w:pPr>
      <w:r>
        <w:t xml:space="preserve">Вид: </w:t>
      </w:r>
    </w:p>
    <w:p w14:paraId="29EACCA3" w14:textId="77777777" w:rsidR="003D2E3F" w:rsidRDefault="003D2E3F" w:rsidP="00B2424C">
      <w:pPr>
        <w:pStyle w:val="affff4"/>
        <w:numPr>
          <w:ilvl w:val="0"/>
          <w:numId w:val="118"/>
        </w:numPr>
        <w:ind w:left="0" w:firstLine="851"/>
      </w:pPr>
      <w:r>
        <w:t>Дополнительные общеразвивающие программы;</w:t>
      </w:r>
    </w:p>
    <w:p w14:paraId="2FB950FF" w14:textId="77777777" w:rsidR="003D2E3F" w:rsidRDefault="003D2E3F" w:rsidP="00B2424C">
      <w:pPr>
        <w:pStyle w:val="affff4"/>
        <w:numPr>
          <w:ilvl w:val="0"/>
          <w:numId w:val="118"/>
        </w:numPr>
        <w:ind w:left="0" w:firstLine="851"/>
      </w:pPr>
      <w:r>
        <w:t xml:space="preserve">Дополнительные предпрофессиональные программы. </w:t>
      </w:r>
    </w:p>
    <w:p w14:paraId="736520EC" w14:textId="77777777" w:rsidR="003D2E3F" w:rsidRDefault="003D2E3F" w:rsidP="00B2424C">
      <w:pPr>
        <w:pStyle w:val="affff4"/>
        <w:numPr>
          <w:ilvl w:val="3"/>
          <w:numId w:val="66"/>
        </w:numPr>
        <w:ind w:left="0" w:firstLine="851"/>
      </w:pPr>
      <w:r>
        <w:t xml:space="preserve">Адаптированность; </w:t>
      </w:r>
    </w:p>
    <w:p w14:paraId="09ACF938" w14:textId="77777777" w:rsidR="003D2E3F" w:rsidRDefault="003D2E3F" w:rsidP="00B2424C">
      <w:pPr>
        <w:pStyle w:val="affff4"/>
        <w:numPr>
          <w:ilvl w:val="3"/>
          <w:numId w:val="66"/>
        </w:numPr>
        <w:ind w:left="0" w:firstLine="851"/>
      </w:pPr>
      <w:r>
        <w:t>Направленность;</w:t>
      </w:r>
    </w:p>
    <w:p w14:paraId="4BE19A02" w14:textId="77777777" w:rsidR="003D2E3F" w:rsidRDefault="003D2E3F" w:rsidP="00B2424C">
      <w:pPr>
        <w:pStyle w:val="affff4"/>
        <w:numPr>
          <w:ilvl w:val="3"/>
          <w:numId w:val="66"/>
        </w:numPr>
        <w:ind w:left="0" w:firstLine="851"/>
      </w:pPr>
      <w:r>
        <w:t xml:space="preserve">Использование дистанционных образовательных технологий, электронного обучения при реализации программы; </w:t>
      </w:r>
    </w:p>
    <w:p w14:paraId="28DE0F34" w14:textId="77777777" w:rsidR="003D2E3F" w:rsidRDefault="003D2E3F" w:rsidP="00B2424C">
      <w:pPr>
        <w:pStyle w:val="affff4"/>
        <w:numPr>
          <w:ilvl w:val="3"/>
          <w:numId w:val="66"/>
        </w:numPr>
        <w:ind w:left="0" w:firstLine="851"/>
      </w:pPr>
      <w:r>
        <w:t>Наименование и реквизиты федеральных государственных требований в соответствии с которыми разработана и реализуется дополнительная предпрофессиональная образовательная программа;</w:t>
      </w:r>
    </w:p>
    <w:p w14:paraId="69F9F483" w14:textId="77777777" w:rsidR="003D2E3F" w:rsidRDefault="003D2E3F" w:rsidP="00B2424C">
      <w:pPr>
        <w:pStyle w:val="affff4"/>
        <w:numPr>
          <w:ilvl w:val="3"/>
          <w:numId w:val="66"/>
        </w:numPr>
        <w:ind w:left="0" w:firstLine="851"/>
      </w:pPr>
      <w:r>
        <w:t>Вид спорта/искусства;</w:t>
      </w:r>
    </w:p>
    <w:p w14:paraId="35262F64" w14:textId="77777777" w:rsidR="003D2E3F" w:rsidRDefault="003D2E3F" w:rsidP="00B2424C">
      <w:pPr>
        <w:pStyle w:val="affff4"/>
        <w:numPr>
          <w:ilvl w:val="3"/>
          <w:numId w:val="66"/>
        </w:numPr>
        <w:ind w:left="0" w:firstLine="851"/>
      </w:pPr>
      <w:r>
        <w:t>Продолжительность освоения образовательной программы:</w:t>
      </w:r>
    </w:p>
    <w:p w14:paraId="14F4D517" w14:textId="77777777" w:rsidR="003D2E3F" w:rsidRDefault="003D2E3F" w:rsidP="00B2424C">
      <w:pPr>
        <w:pStyle w:val="affff4"/>
        <w:numPr>
          <w:ilvl w:val="0"/>
          <w:numId w:val="119"/>
        </w:numPr>
        <w:ind w:left="0" w:firstLine="851"/>
      </w:pPr>
      <w:r>
        <w:t>Количество лет освоения образовательной программы;</w:t>
      </w:r>
    </w:p>
    <w:p w14:paraId="0F9F8AF5" w14:textId="77777777" w:rsidR="003D2E3F" w:rsidRDefault="003D2E3F" w:rsidP="00B2424C">
      <w:pPr>
        <w:pStyle w:val="affff4"/>
        <w:numPr>
          <w:ilvl w:val="0"/>
          <w:numId w:val="119"/>
        </w:numPr>
        <w:ind w:left="0" w:firstLine="851"/>
      </w:pPr>
      <w:r>
        <w:t>Совокупное количество часов освоения в соответствии с образовательной программой.</w:t>
      </w:r>
    </w:p>
    <w:p w14:paraId="76A283EF" w14:textId="77777777" w:rsidR="003D2E3F" w:rsidRDefault="003D2E3F" w:rsidP="00B2424C">
      <w:pPr>
        <w:pStyle w:val="affff4"/>
        <w:numPr>
          <w:ilvl w:val="3"/>
          <w:numId w:val="66"/>
        </w:numPr>
        <w:ind w:left="0" w:firstLine="851"/>
      </w:pPr>
      <w:r>
        <w:t>Освоение образовательных программ:</w:t>
      </w:r>
    </w:p>
    <w:p w14:paraId="53AC6B19" w14:textId="77777777" w:rsidR="003D2E3F" w:rsidRDefault="003D2E3F" w:rsidP="00B2424C">
      <w:pPr>
        <w:pStyle w:val="affff4"/>
        <w:numPr>
          <w:ilvl w:val="0"/>
          <w:numId w:val="120"/>
        </w:numPr>
        <w:ind w:left="0" w:firstLine="851"/>
      </w:pPr>
      <w:r>
        <w:t>Наименование предмета, курса, модуля;</w:t>
      </w:r>
    </w:p>
    <w:p w14:paraId="189580EA" w14:textId="77777777" w:rsidR="003D2E3F" w:rsidRDefault="003D2E3F" w:rsidP="00B2424C">
      <w:pPr>
        <w:pStyle w:val="affff4"/>
        <w:numPr>
          <w:ilvl w:val="0"/>
          <w:numId w:val="120"/>
        </w:numPr>
        <w:ind w:left="0" w:firstLine="851"/>
      </w:pPr>
      <w:r>
        <w:t>Результат аттестации (промежуточной, итоговой).</w:t>
      </w:r>
    </w:p>
    <w:p w14:paraId="3A7F5AE3" w14:textId="77777777" w:rsidR="003D2E3F" w:rsidRDefault="003D2E3F" w:rsidP="00B2424C">
      <w:pPr>
        <w:pStyle w:val="affff4"/>
        <w:numPr>
          <w:ilvl w:val="3"/>
          <w:numId w:val="66"/>
        </w:numPr>
        <w:ind w:left="0" w:firstLine="851"/>
      </w:pPr>
      <w:r>
        <w:t xml:space="preserve">Портфолио: </w:t>
      </w:r>
    </w:p>
    <w:p w14:paraId="42CE940D" w14:textId="77777777" w:rsidR="003D2E3F" w:rsidRDefault="003D2E3F" w:rsidP="00B2424C">
      <w:pPr>
        <w:pStyle w:val="affff4"/>
        <w:numPr>
          <w:ilvl w:val="0"/>
          <w:numId w:val="121"/>
        </w:numPr>
        <w:ind w:left="0" w:firstLine="851"/>
      </w:pPr>
      <w:r>
        <w:t xml:space="preserve">Участие в мероприятиях (олимпиадах, конкурсах, соревнованиях и т.д.): </w:t>
      </w:r>
    </w:p>
    <w:p w14:paraId="0A128B8C" w14:textId="77777777" w:rsidR="003D2E3F" w:rsidRDefault="003D2E3F" w:rsidP="00B2424C">
      <w:pPr>
        <w:pStyle w:val="affff4"/>
        <w:numPr>
          <w:ilvl w:val="0"/>
          <w:numId w:val="121"/>
        </w:numPr>
        <w:ind w:left="0" w:firstLine="851"/>
      </w:pPr>
      <w:r>
        <w:t xml:space="preserve">Название мероприятия; </w:t>
      </w:r>
    </w:p>
    <w:p w14:paraId="04801EA7" w14:textId="77777777" w:rsidR="003D2E3F" w:rsidRDefault="003D2E3F" w:rsidP="00B2424C">
      <w:pPr>
        <w:pStyle w:val="affff4"/>
        <w:numPr>
          <w:ilvl w:val="0"/>
          <w:numId w:val="121"/>
        </w:numPr>
        <w:ind w:left="0" w:firstLine="851"/>
      </w:pPr>
      <w:r>
        <w:t xml:space="preserve">Статус мероприятия; </w:t>
      </w:r>
    </w:p>
    <w:p w14:paraId="4224A743" w14:textId="77777777" w:rsidR="003D2E3F" w:rsidRDefault="003D2E3F" w:rsidP="00B2424C">
      <w:pPr>
        <w:pStyle w:val="affff4"/>
        <w:numPr>
          <w:ilvl w:val="0"/>
          <w:numId w:val="121"/>
        </w:numPr>
        <w:ind w:left="0" w:firstLine="851"/>
      </w:pPr>
      <w:r>
        <w:t xml:space="preserve">Дата участия; </w:t>
      </w:r>
    </w:p>
    <w:p w14:paraId="133190D5" w14:textId="77777777" w:rsidR="003D2E3F" w:rsidRDefault="003D2E3F" w:rsidP="00B2424C">
      <w:pPr>
        <w:pStyle w:val="affff4"/>
        <w:numPr>
          <w:ilvl w:val="0"/>
          <w:numId w:val="121"/>
        </w:numPr>
        <w:ind w:left="0" w:firstLine="851"/>
      </w:pPr>
      <w:r>
        <w:t xml:space="preserve">Результаты участия; </w:t>
      </w:r>
    </w:p>
    <w:p w14:paraId="6F8DE689" w14:textId="77777777" w:rsidR="003D2E3F" w:rsidRDefault="003D2E3F" w:rsidP="00B2424C">
      <w:pPr>
        <w:pStyle w:val="affff4"/>
        <w:numPr>
          <w:ilvl w:val="0"/>
          <w:numId w:val="121"/>
        </w:numPr>
        <w:ind w:left="0" w:firstLine="851"/>
      </w:pPr>
      <w:r>
        <w:t xml:space="preserve">Присвоены разряды, звания. </w:t>
      </w:r>
    </w:p>
    <w:p w14:paraId="31D20796" w14:textId="77777777" w:rsidR="003D2E3F" w:rsidRDefault="003D2E3F" w:rsidP="00B2424C">
      <w:pPr>
        <w:pStyle w:val="affff4"/>
        <w:numPr>
          <w:ilvl w:val="0"/>
          <w:numId w:val="121"/>
        </w:numPr>
        <w:ind w:left="0" w:firstLine="851"/>
      </w:pPr>
      <w:r>
        <w:t xml:space="preserve">Прочие достижения. </w:t>
      </w:r>
    </w:p>
    <w:p w14:paraId="6179DC08" w14:textId="77777777" w:rsidR="003D2E3F" w:rsidRDefault="003D2E3F" w:rsidP="00B2424C">
      <w:pPr>
        <w:pStyle w:val="affff4"/>
        <w:numPr>
          <w:ilvl w:val="3"/>
          <w:numId w:val="66"/>
        </w:numPr>
        <w:ind w:left="0" w:firstLine="851"/>
      </w:pPr>
      <w:r>
        <w:t xml:space="preserve">Окончание: </w:t>
      </w:r>
    </w:p>
    <w:p w14:paraId="1AFB173E" w14:textId="77777777" w:rsidR="003D2E3F" w:rsidRDefault="003D2E3F" w:rsidP="00B2424C">
      <w:pPr>
        <w:pStyle w:val="affff4"/>
        <w:numPr>
          <w:ilvl w:val="0"/>
          <w:numId w:val="122"/>
        </w:numPr>
        <w:ind w:left="0" w:firstLine="851"/>
      </w:pPr>
      <w:r>
        <w:t>Дата окончания/отчисления/перевода (факт);</w:t>
      </w:r>
    </w:p>
    <w:p w14:paraId="2DB7746D" w14:textId="77777777" w:rsidR="003D2E3F" w:rsidRDefault="003D2E3F" w:rsidP="00B2424C">
      <w:pPr>
        <w:pStyle w:val="affff4"/>
        <w:numPr>
          <w:ilvl w:val="0"/>
          <w:numId w:val="122"/>
        </w:numPr>
        <w:ind w:left="0" w:firstLine="851"/>
      </w:pPr>
      <w:r>
        <w:t>Приказ об окончании/отчислении/переводе;</w:t>
      </w:r>
    </w:p>
    <w:p w14:paraId="71FA3756" w14:textId="77777777" w:rsidR="003D2E3F" w:rsidRDefault="003D2E3F" w:rsidP="00B2424C">
      <w:pPr>
        <w:pStyle w:val="affff4"/>
        <w:numPr>
          <w:ilvl w:val="0"/>
          <w:numId w:val="122"/>
        </w:numPr>
        <w:ind w:left="0" w:firstLine="851"/>
      </w:pPr>
      <w:r>
        <w:t>Основание окончания/отчисления/перевода.</w:t>
      </w:r>
    </w:p>
    <w:p w14:paraId="2729D1DC" w14:textId="77777777" w:rsidR="003D2E3F" w:rsidRDefault="003D2E3F" w:rsidP="00B2424C">
      <w:pPr>
        <w:pStyle w:val="affff4"/>
        <w:numPr>
          <w:ilvl w:val="3"/>
          <w:numId w:val="66"/>
        </w:numPr>
        <w:ind w:left="0" w:firstLine="851"/>
      </w:pPr>
      <w:r>
        <w:t>Документ об обучении:</w:t>
      </w:r>
    </w:p>
    <w:p w14:paraId="0A64A2E4" w14:textId="77777777" w:rsidR="003D2E3F" w:rsidRDefault="003D2E3F" w:rsidP="00B2424C">
      <w:pPr>
        <w:pStyle w:val="affff4"/>
        <w:numPr>
          <w:ilvl w:val="0"/>
          <w:numId w:val="123"/>
        </w:numPr>
        <w:ind w:left="0" w:firstLine="851"/>
      </w:pPr>
      <w:r>
        <w:t>Наименование документа (в соответствии с локальным нормативным актом);</w:t>
      </w:r>
    </w:p>
    <w:p w14:paraId="51C9C09F" w14:textId="77777777" w:rsidR="003D2E3F" w:rsidRDefault="003D2E3F" w:rsidP="00B2424C">
      <w:pPr>
        <w:pStyle w:val="affff4"/>
        <w:numPr>
          <w:ilvl w:val="0"/>
          <w:numId w:val="123"/>
        </w:numPr>
        <w:ind w:left="0" w:firstLine="851"/>
      </w:pPr>
      <w:r>
        <w:t>Реквизиты документа об обучении (справка об обучении, свидетельство об обучении, свидетельство об освоении предпрофессиональные программы в области искусств);</w:t>
      </w:r>
    </w:p>
    <w:p w14:paraId="43EF6BA7" w14:textId="77777777" w:rsidR="003D2E3F" w:rsidRDefault="003D2E3F" w:rsidP="00B2424C">
      <w:pPr>
        <w:pStyle w:val="affff4"/>
        <w:numPr>
          <w:ilvl w:val="0"/>
          <w:numId w:val="123"/>
        </w:numPr>
        <w:ind w:left="0" w:firstLine="851"/>
      </w:pPr>
      <w:r>
        <w:t>Дата выдачи документа об обучении</w:t>
      </w:r>
    </w:p>
    <w:p w14:paraId="5301C1FB" w14:textId="77777777" w:rsidR="003D2E3F" w:rsidRDefault="003D2E3F" w:rsidP="00B2424C">
      <w:pPr>
        <w:pStyle w:val="affff4"/>
        <w:numPr>
          <w:ilvl w:val="1"/>
          <w:numId w:val="66"/>
        </w:numPr>
        <w:ind w:left="0" w:firstLine="851"/>
      </w:pPr>
      <w:r>
        <w:t xml:space="preserve">Данные о профессиональном обучении </w:t>
      </w:r>
    </w:p>
    <w:p w14:paraId="057B8BA2" w14:textId="77777777" w:rsidR="003D2E3F" w:rsidRDefault="003D2E3F" w:rsidP="00B2424C">
      <w:pPr>
        <w:pStyle w:val="affff4"/>
        <w:numPr>
          <w:ilvl w:val="2"/>
          <w:numId w:val="66"/>
        </w:numPr>
        <w:ind w:left="0" w:firstLine="851"/>
      </w:pPr>
      <w:r>
        <w:t>Организация образования субъекта Российской Федерации;</w:t>
      </w:r>
    </w:p>
    <w:p w14:paraId="6FA88A55" w14:textId="77777777" w:rsidR="003D2E3F" w:rsidRDefault="003D2E3F" w:rsidP="00B2424C">
      <w:pPr>
        <w:pStyle w:val="affff4"/>
        <w:numPr>
          <w:ilvl w:val="2"/>
          <w:numId w:val="66"/>
        </w:numPr>
        <w:ind w:left="0" w:firstLine="851"/>
      </w:pPr>
      <w:r>
        <w:t>Заявление о приеме;</w:t>
      </w:r>
    </w:p>
    <w:p w14:paraId="2FCFDFD5" w14:textId="77777777" w:rsidR="003D2E3F" w:rsidRDefault="003D2E3F" w:rsidP="00B2424C">
      <w:pPr>
        <w:pStyle w:val="affff4"/>
        <w:numPr>
          <w:ilvl w:val="2"/>
          <w:numId w:val="66"/>
        </w:numPr>
        <w:ind w:left="0" w:firstLine="851"/>
      </w:pPr>
      <w:r>
        <w:t>Зачисление:</w:t>
      </w:r>
    </w:p>
    <w:p w14:paraId="54CAB915" w14:textId="77777777" w:rsidR="003D2E3F" w:rsidRDefault="003D2E3F" w:rsidP="00B2424C">
      <w:pPr>
        <w:pStyle w:val="affff4"/>
        <w:numPr>
          <w:ilvl w:val="3"/>
          <w:numId w:val="66"/>
        </w:numPr>
        <w:ind w:left="0" w:firstLine="851"/>
      </w:pPr>
      <w:r>
        <w:t>Дата зачисления;</w:t>
      </w:r>
    </w:p>
    <w:p w14:paraId="002B3825" w14:textId="77777777" w:rsidR="003D2E3F" w:rsidRDefault="003D2E3F" w:rsidP="00B2424C">
      <w:pPr>
        <w:pStyle w:val="affff4"/>
        <w:numPr>
          <w:ilvl w:val="3"/>
          <w:numId w:val="66"/>
        </w:numPr>
        <w:ind w:left="0" w:firstLine="851"/>
      </w:pPr>
      <w:r>
        <w:t>Реквизиты распорядительного акта о зачислении.</w:t>
      </w:r>
    </w:p>
    <w:p w14:paraId="15158AEE" w14:textId="77777777" w:rsidR="003D2E3F" w:rsidRDefault="003D2E3F" w:rsidP="00B2424C">
      <w:pPr>
        <w:pStyle w:val="affff4"/>
        <w:numPr>
          <w:ilvl w:val="2"/>
          <w:numId w:val="66"/>
        </w:numPr>
        <w:ind w:left="0" w:firstLine="851"/>
      </w:pPr>
      <w:r>
        <w:t xml:space="preserve">Образовательная программа: </w:t>
      </w:r>
    </w:p>
    <w:p w14:paraId="767F9BBC" w14:textId="77777777" w:rsidR="003D2E3F" w:rsidRDefault="003D2E3F" w:rsidP="00B2424C">
      <w:pPr>
        <w:pStyle w:val="affff4"/>
        <w:numPr>
          <w:ilvl w:val="3"/>
          <w:numId w:val="66"/>
        </w:numPr>
        <w:ind w:left="0" w:firstLine="851"/>
      </w:pPr>
      <w:r>
        <w:t xml:space="preserve">Адаптированность; </w:t>
      </w:r>
    </w:p>
    <w:p w14:paraId="18866A40" w14:textId="77777777" w:rsidR="003D2E3F" w:rsidRDefault="003D2E3F" w:rsidP="00B2424C">
      <w:pPr>
        <w:pStyle w:val="affff4"/>
        <w:numPr>
          <w:ilvl w:val="3"/>
          <w:numId w:val="66"/>
        </w:numPr>
        <w:ind w:left="0" w:firstLine="851"/>
      </w:pPr>
      <w:r>
        <w:t xml:space="preserve">Специальность или профессия. </w:t>
      </w:r>
    </w:p>
    <w:p w14:paraId="77A6D4F7" w14:textId="77777777" w:rsidR="003D2E3F" w:rsidRDefault="003D2E3F" w:rsidP="00B2424C">
      <w:pPr>
        <w:pStyle w:val="affff4"/>
        <w:numPr>
          <w:ilvl w:val="2"/>
          <w:numId w:val="66"/>
        </w:numPr>
        <w:ind w:left="0" w:firstLine="851"/>
      </w:pPr>
      <w:r>
        <w:t>Документ о квалификации:</w:t>
      </w:r>
    </w:p>
    <w:p w14:paraId="5644FF04" w14:textId="77777777" w:rsidR="003D2E3F" w:rsidRDefault="003D2E3F" w:rsidP="00B2424C">
      <w:pPr>
        <w:pStyle w:val="affff4"/>
        <w:numPr>
          <w:ilvl w:val="3"/>
          <w:numId w:val="66"/>
        </w:numPr>
        <w:ind w:left="0" w:firstLine="851"/>
      </w:pPr>
      <w:r>
        <w:t>Реквизиты документа о квалификации (свидетельство о профессии рабочего, должности служащего);</w:t>
      </w:r>
    </w:p>
    <w:p w14:paraId="2FF81CE3" w14:textId="77777777" w:rsidR="003D2E3F" w:rsidRDefault="003D2E3F" w:rsidP="00B2424C">
      <w:pPr>
        <w:pStyle w:val="affff4"/>
        <w:numPr>
          <w:ilvl w:val="3"/>
          <w:numId w:val="66"/>
        </w:numPr>
        <w:ind w:left="0" w:firstLine="851"/>
      </w:pPr>
      <w:r>
        <w:t xml:space="preserve">Дата выдачи документа о квалификации (свидетельство о профессии рабочего, </w:t>
      </w:r>
    </w:p>
    <w:p w14:paraId="5C790189" w14:textId="77777777" w:rsidR="003D2E3F" w:rsidRDefault="003D2E3F" w:rsidP="00B2424C">
      <w:pPr>
        <w:pStyle w:val="affff4"/>
        <w:numPr>
          <w:ilvl w:val="2"/>
          <w:numId w:val="66"/>
        </w:numPr>
        <w:ind w:left="0" w:firstLine="851"/>
      </w:pPr>
      <w:r>
        <w:t xml:space="preserve">Окончание (отчисление, выбытие) организации образования субъекта Российской Федерации: </w:t>
      </w:r>
    </w:p>
    <w:p w14:paraId="293CD324" w14:textId="77777777" w:rsidR="003D2E3F" w:rsidRDefault="003D2E3F" w:rsidP="00B2424C">
      <w:pPr>
        <w:pStyle w:val="affff4"/>
        <w:numPr>
          <w:ilvl w:val="3"/>
          <w:numId w:val="66"/>
        </w:numPr>
        <w:ind w:left="0" w:firstLine="851"/>
      </w:pPr>
      <w:r>
        <w:t xml:space="preserve">Дата окончания (отчисления, выбытия); </w:t>
      </w:r>
    </w:p>
    <w:p w14:paraId="1D7CD4E9" w14:textId="77777777" w:rsidR="003D2E3F" w:rsidRDefault="003D2E3F" w:rsidP="00B2424C">
      <w:pPr>
        <w:pStyle w:val="affff4"/>
        <w:numPr>
          <w:ilvl w:val="3"/>
          <w:numId w:val="66"/>
        </w:numPr>
        <w:ind w:left="0" w:firstLine="851"/>
      </w:pPr>
      <w:r>
        <w:t xml:space="preserve">Основание окончания (отчисления, выбытия); </w:t>
      </w:r>
    </w:p>
    <w:p w14:paraId="5900B766" w14:textId="77777777" w:rsidR="003D2E3F" w:rsidRDefault="003D2E3F" w:rsidP="00B2424C">
      <w:pPr>
        <w:pStyle w:val="affff4"/>
        <w:numPr>
          <w:ilvl w:val="3"/>
          <w:numId w:val="66"/>
        </w:numPr>
        <w:ind w:left="0" w:firstLine="851"/>
      </w:pPr>
      <w:r>
        <w:t>Реквизиты документа об окончании (отчисления, выбытия).</w:t>
      </w:r>
    </w:p>
    <w:p w14:paraId="0B88AC35" w14:textId="77777777" w:rsidR="003D2E3F" w:rsidRDefault="003D2E3F" w:rsidP="00B2424C">
      <w:pPr>
        <w:pStyle w:val="affff4"/>
        <w:numPr>
          <w:ilvl w:val="1"/>
          <w:numId w:val="66"/>
        </w:numPr>
        <w:ind w:left="0" w:firstLine="851"/>
      </w:pPr>
      <w:r>
        <w:t>Данные о внеурочной деятельности</w:t>
      </w:r>
    </w:p>
    <w:p w14:paraId="1543332A" w14:textId="77777777" w:rsidR="003D2E3F" w:rsidRDefault="003D2E3F" w:rsidP="00B2424C">
      <w:pPr>
        <w:pStyle w:val="affff4"/>
        <w:numPr>
          <w:ilvl w:val="2"/>
          <w:numId w:val="66"/>
        </w:numPr>
        <w:ind w:left="0" w:firstLine="851"/>
      </w:pPr>
      <w:r>
        <w:t>Участие в мероприятиях;</w:t>
      </w:r>
    </w:p>
    <w:p w14:paraId="4E0E97CA" w14:textId="77777777" w:rsidR="003D2E3F" w:rsidRDefault="003D2E3F" w:rsidP="00B2424C">
      <w:pPr>
        <w:pStyle w:val="affff4"/>
        <w:numPr>
          <w:ilvl w:val="2"/>
          <w:numId w:val="66"/>
        </w:numPr>
        <w:ind w:left="0" w:firstLine="851"/>
      </w:pPr>
      <w:r>
        <w:t>Участие в мероприятиях в образовательной организации (концерт, вечер, сценка, КВН и т.д.);</w:t>
      </w:r>
    </w:p>
    <w:p w14:paraId="20E20FCE" w14:textId="77777777" w:rsidR="003D2E3F" w:rsidRDefault="003D2E3F" w:rsidP="00B2424C">
      <w:pPr>
        <w:pStyle w:val="affff4"/>
        <w:numPr>
          <w:ilvl w:val="2"/>
          <w:numId w:val="66"/>
        </w:numPr>
        <w:ind w:left="0" w:firstLine="851"/>
      </w:pPr>
      <w:r>
        <w:t>Посещение необразовательных организаций (фитнес-клуб, частные преподаватели и т.д.);</w:t>
      </w:r>
    </w:p>
    <w:p w14:paraId="1B850923" w14:textId="77777777" w:rsidR="003D2E3F" w:rsidRDefault="003D2E3F" w:rsidP="00B2424C">
      <w:pPr>
        <w:pStyle w:val="affff4"/>
        <w:numPr>
          <w:ilvl w:val="2"/>
          <w:numId w:val="66"/>
        </w:numPr>
        <w:ind w:left="0" w:firstLine="851"/>
      </w:pPr>
      <w:r>
        <w:t>Самостоятельные занятия (игра на гитаре, рисование карандашами, пение, танцы и т.д.).</w:t>
      </w:r>
    </w:p>
    <w:p w14:paraId="59BC3923" w14:textId="77777777" w:rsidR="003D2E3F" w:rsidRDefault="003D2E3F" w:rsidP="00B2424C">
      <w:pPr>
        <w:pStyle w:val="affff4"/>
        <w:numPr>
          <w:ilvl w:val="0"/>
          <w:numId w:val="66"/>
        </w:numPr>
        <w:ind w:left="0" w:firstLine="851"/>
      </w:pPr>
      <w:r w:rsidRPr="00E4572E">
        <w:t>Информация об организациях образования субъекта Российской Федерации</w:t>
      </w:r>
    </w:p>
    <w:p w14:paraId="24E8E11D" w14:textId="77777777" w:rsidR="003D2E3F" w:rsidRDefault="003D2E3F" w:rsidP="00B2424C">
      <w:pPr>
        <w:pStyle w:val="affff4"/>
        <w:numPr>
          <w:ilvl w:val="1"/>
          <w:numId w:val="66"/>
        </w:numPr>
        <w:ind w:left="0" w:firstLine="851"/>
      </w:pPr>
      <w:r w:rsidRPr="00E4572E">
        <w:t>Информация об организации, осуществляющей образовательную деятельность:</w:t>
      </w:r>
    </w:p>
    <w:p w14:paraId="1510D082" w14:textId="77777777" w:rsidR="003D2E3F" w:rsidRDefault="003D2E3F" w:rsidP="00B2424C">
      <w:pPr>
        <w:pStyle w:val="affff4"/>
        <w:numPr>
          <w:ilvl w:val="2"/>
          <w:numId w:val="66"/>
        </w:numPr>
        <w:ind w:left="0" w:firstLine="851"/>
      </w:pPr>
      <w:r>
        <w:t>Идентификатор организации образования субъекта Российской Федерации (уникальный внутри субъекта Российской Федерации);</w:t>
      </w:r>
    </w:p>
    <w:p w14:paraId="411BBCD4" w14:textId="77777777" w:rsidR="003D2E3F" w:rsidRDefault="003D2E3F" w:rsidP="00B2424C">
      <w:pPr>
        <w:pStyle w:val="affff4"/>
        <w:numPr>
          <w:ilvl w:val="2"/>
          <w:numId w:val="66"/>
        </w:numPr>
        <w:ind w:left="0" w:firstLine="851"/>
      </w:pPr>
      <w:r>
        <w:t>Полное наименование;</w:t>
      </w:r>
    </w:p>
    <w:p w14:paraId="6027F44B" w14:textId="77777777" w:rsidR="003D2E3F" w:rsidRDefault="003D2E3F" w:rsidP="00B2424C">
      <w:pPr>
        <w:pStyle w:val="affff4"/>
        <w:numPr>
          <w:ilvl w:val="2"/>
          <w:numId w:val="66"/>
        </w:numPr>
        <w:ind w:left="0" w:firstLine="851"/>
      </w:pPr>
      <w:r>
        <w:t>Дополнительное наименование (на момент реорганизации);</w:t>
      </w:r>
    </w:p>
    <w:p w14:paraId="77D3D4EF" w14:textId="77777777" w:rsidR="003D2E3F" w:rsidRDefault="003D2E3F" w:rsidP="00B2424C">
      <w:pPr>
        <w:pStyle w:val="affff4"/>
        <w:numPr>
          <w:ilvl w:val="2"/>
          <w:numId w:val="66"/>
        </w:numPr>
        <w:ind w:left="0" w:firstLine="851"/>
      </w:pPr>
      <w:r>
        <w:t xml:space="preserve">Краткое наименование; </w:t>
      </w:r>
    </w:p>
    <w:p w14:paraId="149CC00D" w14:textId="77777777" w:rsidR="003D2E3F" w:rsidRDefault="003D2E3F" w:rsidP="00B2424C">
      <w:pPr>
        <w:pStyle w:val="affff4"/>
        <w:numPr>
          <w:ilvl w:val="2"/>
          <w:numId w:val="66"/>
        </w:numPr>
        <w:ind w:left="0" w:firstLine="851"/>
      </w:pPr>
      <w:r>
        <w:t xml:space="preserve">Количество смен; </w:t>
      </w:r>
    </w:p>
    <w:p w14:paraId="5C806380" w14:textId="77777777" w:rsidR="003D2E3F" w:rsidRDefault="003D2E3F" w:rsidP="00B2424C">
      <w:pPr>
        <w:pStyle w:val="affff4"/>
        <w:numPr>
          <w:ilvl w:val="2"/>
          <w:numId w:val="66"/>
        </w:numPr>
        <w:ind w:left="0" w:firstLine="851"/>
      </w:pPr>
      <w:r>
        <w:t>ИНН;</w:t>
      </w:r>
    </w:p>
    <w:p w14:paraId="447608DB" w14:textId="77777777" w:rsidR="003D2E3F" w:rsidRDefault="003D2E3F" w:rsidP="00B2424C">
      <w:pPr>
        <w:pStyle w:val="affff4"/>
        <w:numPr>
          <w:ilvl w:val="2"/>
          <w:numId w:val="66"/>
        </w:numPr>
        <w:ind w:left="0" w:firstLine="851"/>
      </w:pPr>
      <w:r>
        <w:t>КПП;</w:t>
      </w:r>
    </w:p>
    <w:p w14:paraId="7F3E8DD9" w14:textId="77777777" w:rsidR="003D2E3F" w:rsidRDefault="003D2E3F" w:rsidP="00B2424C">
      <w:pPr>
        <w:pStyle w:val="affff4"/>
        <w:numPr>
          <w:ilvl w:val="2"/>
          <w:numId w:val="66"/>
        </w:numPr>
        <w:ind w:left="0" w:firstLine="851"/>
      </w:pPr>
      <w:r>
        <w:t>ОГРН;</w:t>
      </w:r>
    </w:p>
    <w:p w14:paraId="1DD4CB4D" w14:textId="77777777" w:rsidR="003D2E3F" w:rsidRDefault="003D2E3F" w:rsidP="00B2424C">
      <w:pPr>
        <w:pStyle w:val="affff4"/>
        <w:numPr>
          <w:ilvl w:val="2"/>
          <w:numId w:val="66"/>
        </w:numPr>
        <w:ind w:left="0" w:firstLine="851"/>
      </w:pPr>
      <w:r>
        <w:t xml:space="preserve">Юридическое лицо или филиал: </w:t>
      </w:r>
    </w:p>
    <w:p w14:paraId="0787FA0E" w14:textId="77777777" w:rsidR="003D2E3F" w:rsidRDefault="003D2E3F" w:rsidP="00B2424C">
      <w:pPr>
        <w:pStyle w:val="affff4"/>
        <w:numPr>
          <w:ilvl w:val="3"/>
          <w:numId w:val="66"/>
        </w:numPr>
        <w:ind w:left="0" w:firstLine="851"/>
      </w:pPr>
      <w:r>
        <w:t xml:space="preserve">Юридическое лицо; </w:t>
      </w:r>
    </w:p>
    <w:p w14:paraId="06909D97" w14:textId="77777777" w:rsidR="003D2E3F" w:rsidRDefault="003D2E3F" w:rsidP="00B2424C">
      <w:pPr>
        <w:pStyle w:val="affff4"/>
        <w:numPr>
          <w:ilvl w:val="3"/>
          <w:numId w:val="66"/>
        </w:numPr>
        <w:ind w:left="0" w:firstLine="851"/>
      </w:pPr>
      <w:r>
        <w:t>Филиал.</w:t>
      </w:r>
    </w:p>
    <w:p w14:paraId="74FA6DAA" w14:textId="77777777" w:rsidR="003D2E3F" w:rsidRDefault="003D2E3F" w:rsidP="00B2424C">
      <w:pPr>
        <w:pStyle w:val="affff4"/>
        <w:numPr>
          <w:ilvl w:val="2"/>
          <w:numId w:val="66"/>
        </w:numPr>
        <w:ind w:left="0" w:firstLine="851"/>
      </w:pPr>
      <w:r>
        <w:t>Головная организация;</w:t>
      </w:r>
    </w:p>
    <w:p w14:paraId="464DFB5C" w14:textId="77777777" w:rsidR="003D2E3F" w:rsidRDefault="003D2E3F" w:rsidP="00B2424C">
      <w:pPr>
        <w:pStyle w:val="affff4"/>
        <w:numPr>
          <w:ilvl w:val="2"/>
          <w:numId w:val="66"/>
        </w:numPr>
        <w:ind w:left="0" w:firstLine="851"/>
      </w:pPr>
      <w:r>
        <w:t>Юридический адрес;</w:t>
      </w:r>
    </w:p>
    <w:p w14:paraId="38B0C1C7" w14:textId="77777777" w:rsidR="003D2E3F" w:rsidRDefault="003D2E3F" w:rsidP="00B2424C">
      <w:pPr>
        <w:pStyle w:val="affff4"/>
        <w:numPr>
          <w:ilvl w:val="2"/>
          <w:numId w:val="66"/>
        </w:numPr>
        <w:ind w:left="0" w:firstLine="851"/>
      </w:pPr>
      <w:r>
        <w:t xml:space="preserve">Фактический адрес (почтовый адрес); </w:t>
      </w:r>
    </w:p>
    <w:p w14:paraId="7006C276" w14:textId="77777777" w:rsidR="003D2E3F" w:rsidRDefault="003D2E3F" w:rsidP="00B2424C">
      <w:pPr>
        <w:pStyle w:val="affff4"/>
        <w:numPr>
          <w:ilvl w:val="2"/>
          <w:numId w:val="66"/>
        </w:numPr>
        <w:ind w:left="0" w:firstLine="851"/>
      </w:pPr>
      <w:r>
        <w:t>Код ОКАТО;</w:t>
      </w:r>
    </w:p>
    <w:p w14:paraId="4E5F1A88" w14:textId="77777777" w:rsidR="003D2E3F" w:rsidRDefault="003D2E3F" w:rsidP="00B2424C">
      <w:pPr>
        <w:pStyle w:val="affff4"/>
        <w:numPr>
          <w:ilvl w:val="2"/>
          <w:numId w:val="66"/>
        </w:numPr>
        <w:ind w:left="0" w:firstLine="851"/>
      </w:pPr>
      <w:r>
        <w:t xml:space="preserve">ФИО руководителя; </w:t>
      </w:r>
    </w:p>
    <w:p w14:paraId="3189C260" w14:textId="77777777" w:rsidR="003D2E3F" w:rsidRDefault="003D2E3F" w:rsidP="00B2424C">
      <w:pPr>
        <w:pStyle w:val="affff4"/>
        <w:numPr>
          <w:ilvl w:val="2"/>
          <w:numId w:val="66"/>
        </w:numPr>
        <w:ind w:left="0" w:firstLine="851"/>
      </w:pPr>
      <w:r>
        <w:t>Контакты организации:</w:t>
      </w:r>
    </w:p>
    <w:p w14:paraId="0CF2B718" w14:textId="77777777" w:rsidR="003D2E3F" w:rsidRDefault="003D2E3F" w:rsidP="00B2424C">
      <w:pPr>
        <w:pStyle w:val="affff4"/>
        <w:numPr>
          <w:ilvl w:val="3"/>
          <w:numId w:val="66"/>
        </w:numPr>
        <w:ind w:left="0" w:firstLine="851"/>
      </w:pPr>
      <w:r>
        <w:t>Сайт образовательной организации;</w:t>
      </w:r>
    </w:p>
    <w:p w14:paraId="5666BB81" w14:textId="77777777" w:rsidR="003D2E3F" w:rsidRDefault="003D2E3F" w:rsidP="00B2424C">
      <w:pPr>
        <w:pStyle w:val="affff4"/>
        <w:numPr>
          <w:ilvl w:val="3"/>
          <w:numId w:val="66"/>
        </w:numPr>
        <w:ind w:left="0" w:firstLine="851"/>
      </w:pPr>
      <w:r>
        <w:t>Электронная почта организации;</w:t>
      </w:r>
    </w:p>
    <w:p w14:paraId="3E342F03" w14:textId="77777777" w:rsidR="003D2E3F" w:rsidRDefault="003D2E3F" w:rsidP="00B2424C">
      <w:pPr>
        <w:pStyle w:val="affff4"/>
        <w:numPr>
          <w:ilvl w:val="3"/>
          <w:numId w:val="66"/>
        </w:numPr>
        <w:ind w:left="0" w:firstLine="851"/>
      </w:pPr>
      <w:r>
        <w:t>Номер телефона организации.</w:t>
      </w:r>
    </w:p>
    <w:p w14:paraId="72FC562F" w14:textId="77777777" w:rsidR="003D2E3F" w:rsidRDefault="003D2E3F" w:rsidP="00B2424C">
      <w:pPr>
        <w:pStyle w:val="affff4"/>
        <w:numPr>
          <w:ilvl w:val="2"/>
          <w:numId w:val="66"/>
        </w:numPr>
        <w:ind w:left="0" w:firstLine="851"/>
      </w:pPr>
      <w:r>
        <w:t xml:space="preserve">Статус; </w:t>
      </w:r>
    </w:p>
    <w:p w14:paraId="55834FF2" w14:textId="77777777" w:rsidR="003D2E3F" w:rsidRDefault="003D2E3F" w:rsidP="00B2424C">
      <w:pPr>
        <w:pStyle w:val="affff4"/>
        <w:numPr>
          <w:ilvl w:val="2"/>
          <w:numId w:val="66"/>
        </w:numPr>
        <w:ind w:left="0" w:firstLine="851"/>
      </w:pPr>
      <w:r>
        <w:t>Форма собственности (из ОКФС);</w:t>
      </w:r>
    </w:p>
    <w:p w14:paraId="299ECEF5" w14:textId="77777777" w:rsidR="003D2E3F" w:rsidRDefault="003D2E3F" w:rsidP="00B2424C">
      <w:pPr>
        <w:pStyle w:val="affff4"/>
        <w:numPr>
          <w:ilvl w:val="2"/>
          <w:numId w:val="66"/>
        </w:numPr>
        <w:ind w:left="0" w:firstLine="851"/>
      </w:pPr>
      <w:r>
        <w:t>Аккредитация:</w:t>
      </w:r>
    </w:p>
    <w:p w14:paraId="4C7650E3" w14:textId="77777777" w:rsidR="003D2E3F" w:rsidRDefault="003D2E3F" w:rsidP="00B2424C">
      <w:pPr>
        <w:pStyle w:val="affff4"/>
        <w:numPr>
          <w:ilvl w:val="3"/>
          <w:numId w:val="66"/>
        </w:numPr>
        <w:ind w:left="0" w:firstLine="851"/>
      </w:pPr>
      <w:r>
        <w:t>Серия и номер бланка;</w:t>
      </w:r>
    </w:p>
    <w:p w14:paraId="720A0408" w14:textId="77777777" w:rsidR="003D2E3F" w:rsidRDefault="003D2E3F" w:rsidP="00B2424C">
      <w:pPr>
        <w:pStyle w:val="affff4"/>
        <w:numPr>
          <w:ilvl w:val="3"/>
          <w:numId w:val="66"/>
        </w:numPr>
        <w:ind w:left="0" w:firstLine="851"/>
      </w:pPr>
      <w:r>
        <w:t>Реестровый номер свидетельства о государственной аккредитации образовательной деятельности для организаций, которые должны проходить аккредитацию;</w:t>
      </w:r>
    </w:p>
    <w:p w14:paraId="05499282" w14:textId="77777777" w:rsidR="003D2E3F" w:rsidRDefault="003D2E3F" w:rsidP="00B2424C">
      <w:pPr>
        <w:pStyle w:val="affff4"/>
        <w:numPr>
          <w:ilvl w:val="3"/>
          <w:numId w:val="66"/>
        </w:numPr>
        <w:ind w:left="0" w:firstLine="851"/>
      </w:pPr>
      <w:r>
        <w:t>Дата выдачи;</w:t>
      </w:r>
    </w:p>
    <w:p w14:paraId="72863268" w14:textId="77777777" w:rsidR="003D2E3F" w:rsidRDefault="003D2E3F" w:rsidP="00B2424C">
      <w:pPr>
        <w:pStyle w:val="affff4"/>
        <w:numPr>
          <w:ilvl w:val="3"/>
          <w:numId w:val="66"/>
        </w:numPr>
        <w:ind w:left="0" w:firstLine="851"/>
      </w:pPr>
      <w:r>
        <w:t>Срок действия (значение: дата или «бессрочный»).</w:t>
      </w:r>
    </w:p>
    <w:p w14:paraId="2148ADEE" w14:textId="77777777" w:rsidR="003D2E3F" w:rsidRDefault="003D2E3F" w:rsidP="00B2424C">
      <w:pPr>
        <w:pStyle w:val="affff4"/>
        <w:numPr>
          <w:ilvl w:val="2"/>
          <w:numId w:val="66"/>
        </w:numPr>
        <w:ind w:left="0" w:firstLine="851"/>
      </w:pPr>
      <w:r>
        <w:t xml:space="preserve">Лицензия на осуществление образовательной деятельности: </w:t>
      </w:r>
    </w:p>
    <w:p w14:paraId="7C453788" w14:textId="77777777" w:rsidR="003D2E3F" w:rsidRDefault="003D2E3F" w:rsidP="00B2424C">
      <w:pPr>
        <w:pStyle w:val="affff4"/>
        <w:numPr>
          <w:ilvl w:val="3"/>
          <w:numId w:val="66"/>
        </w:numPr>
        <w:ind w:left="0" w:firstLine="851"/>
      </w:pPr>
      <w:r>
        <w:t>Серия и номер бланка;</w:t>
      </w:r>
    </w:p>
    <w:p w14:paraId="067065D4" w14:textId="77777777" w:rsidR="003D2E3F" w:rsidRDefault="003D2E3F" w:rsidP="00B2424C">
      <w:pPr>
        <w:pStyle w:val="affff4"/>
        <w:numPr>
          <w:ilvl w:val="3"/>
          <w:numId w:val="66"/>
        </w:numPr>
        <w:ind w:left="0" w:firstLine="851"/>
      </w:pPr>
      <w:r>
        <w:t>Реестровый номер свидетельства о государственной аккредитации образовательной деятельности для организаций, которые должны проходить аккредитацию;</w:t>
      </w:r>
    </w:p>
    <w:p w14:paraId="20FF2E97" w14:textId="77777777" w:rsidR="003D2E3F" w:rsidRDefault="003D2E3F" w:rsidP="00B2424C">
      <w:pPr>
        <w:pStyle w:val="affff4"/>
        <w:numPr>
          <w:ilvl w:val="3"/>
          <w:numId w:val="66"/>
        </w:numPr>
        <w:ind w:left="0" w:firstLine="851"/>
      </w:pPr>
      <w:r>
        <w:t>Дата выдачи;</w:t>
      </w:r>
    </w:p>
    <w:p w14:paraId="78AB0FA6" w14:textId="77777777" w:rsidR="003D2E3F" w:rsidRDefault="003D2E3F" w:rsidP="00B2424C">
      <w:pPr>
        <w:pStyle w:val="affff4"/>
        <w:numPr>
          <w:ilvl w:val="3"/>
          <w:numId w:val="66"/>
        </w:numPr>
        <w:ind w:left="0" w:firstLine="851"/>
      </w:pPr>
      <w:r>
        <w:t>Срок действия</w:t>
      </w:r>
    </w:p>
    <w:p w14:paraId="5584475E" w14:textId="77777777" w:rsidR="003D2E3F" w:rsidRDefault="003D2E3F" w:rsidP="00B2424C">
      <w:pPr>
        <w:pStyle w:val="affff4"/>
        <w:numPr>
          <w:ilvl w:val="2"/>
          <w:numId w:val="66"/>
        </w:numPr>
        <w:ind w:left="0" w:firstLine="851"/>
      </w:pPr>
      <w:r>
        <w:t>Отраслевая принадлежность по ОКВЭД;</w:t>
      </w:r>
    </w:p>
    <w:p w14:paraId="4EB2C8EC" w14:textId="77777777" w:rsidR="003D2E3F" w:rsidRDefault="003D2E3F" w:rsidP="00B2424C">
      <w:pPr>
        <w:pStyle w:val="affff4"/>
        <w:numPr>
          <w:ilvl w:val="2"/>
          <w:numId w:val="66"/>
        </w:numPr>
        <w:ind w:left="0" w:firstLine="851"/>
      </w:pPr>
      <w:r>
        <w:t xml:space="preserve">Реализуемые образовательные программы; </w:t>
      </w:r>
    </w:p>
    <w:p w14:paraId="3BD2F587" w14:textId="77777777" w:rsidR="003D2E3F" w:rsidRDefault="003D2E3F" w:rsidP="00B2424C">
      <w:pPr>
        <w:pStyle w:val="affff4"/>
        <w:numPr>
          <w:ilvl w:val="2"/>
          <w:numId w:val="66"/>
        </w:numPr>
        <w:ind w:left="0" w:firstLine="851"/>
      </w:pPr>
      <w:r>
        <w:t xml:space="preserve">Учредители; </w:t>
      </w:r>
    </w:p>
    <w:p w14:paraId="2722162F" w14:textId="77777777" w:rsidR="003D2E3F" w:rsidRDefault="003D2E3F" w:rsidP="00B2424C">
      <w:pPr>
        <w:pStyle w:val="affff4"/>
        <w:numPr>
          <w:ilvl w:val="2"/>
          <w:numId w:val="66"/>
        </w:numPr>
        <w:ind w:left="0" w:firstLine="851"/>
      </w:pPr>
      <w:r>
        <w:t xml:space="preserve">Тип организации, осуществляющей образовательную деятельность; </w:t>
      </w:r>
    </w:p>
    <w:p w14:paraId="61B9D041" w14:textId="77777777" w:rsidR="003D2E3F" w:rsidRDefault="003D2E3F" w:rsidP="00B2424C">
      <w:pPr>
        <w:pStyle w:val="affff4"/>
        <w:numPr>
          <w:ilvl w:val="2"/>
          <w:numId w:val="66"/>
        </w:numPr>
        <w:ind w:left="0" w:firstLine="851"/>
      </w:pPr>
      <w:r>
        <w:t>Направления подготовки, специальности, профессии (кроме общего образования);</w:t>
      </w:r>
    </w:p>
    <w:p w14:paraId="30773CE2" w14:textId="77777777" w:rsidR="003D2E3F" w:rsidRDefault="003D2E3F" w:rsidP="00B2424C">
      <w:pPr>
        <w:pStyle w:val="affff4"/>
        <w:numPr>
          <w:ilvl w:val="2"/>
          <w:numId w:val="66"/>
        </w:numPr>
        <w:ind w:left="0" w:firstLine="851"/>
      </w:pPr>
      <w:r>
        <w:t>Организационно-правовая форма (код ОКОПФ)</w:t>
      </w:r>
    </w:p>
    <w:p w14:paraId="696779D3" w14:textId="77777777" w:rsidR="003D2E3F" w:rsidRDefault="003D2E3F" w:rsidP="00B2424C">
      <w:pPr>
        <w:pStyle w:val="affff4"/>
        <w:numPr>
          <w:ilvl w:val="2"/>
          <w:numId w:val="66"/>
        </w:numPr>
        <w:ind w:left="0" w:firstLine="851"/>
      </w:pPr>
      <w:r>
        <w:t>Фактическая наполняемость (количество детей, числящихся на текущий момент ДОО в организации (очная форма обучения));</w:t>
      </w:r>
    </w:p>
    <w:p w14:paraId="41B977AF" w14:textId="77777777" w:rsidR="003D2E3F" w:rsidRDefault="003D2E3F" w:rsidP="00B2424C">
      <w:pPr>
        <w:pStyle w:val="affff4"/>
        <w:numPr>
          <w:ilvl w:val="2"/>
          <w:numId w:val="66"/>
        </w:numPr>
        <w:ind w:left="0" w:firstLine="851"/>
      </w:pPr>
      <w:r>
        <w:t>Предельная наполняемость (максимальное количество детей, которое может находиться в образовательной организации в одну смену с соблюдением норм СанПин);</w:t>
      </w:r>
    </w:p>
    <w:p w14:paraId="03313ADC" w14:textId="77777777" w:rsidR="003D2E3F" w:rsidRDefault="003D2E3F" w:rsidP="00B2424C">
      <w:pPr>
        <w:pStyle w:val="affff4"/>
        <w:numPr>
          <w:ilvl w:val="2"/>
          <w:numId w:val="66"/>
        </w:numPr>
        <w:ind w:left="0" w:firstLine="851"/>
      </w:pPr>
      <w:r>
        <w:t>Принадлежность к государственным или муниципальным органам управления (код по ОКОГУ).</w:t>
      </w:r>
    </w:p>
    <w:p w14:paraId="12ABCBF0" w14:textId="77777777" w:rsidR="003D2E3F" w:rsidRDefault="003D2E3F" w:rsidP="00B2424C">
      <w:pPr>
        <w:pStyle w:val="affff4"/>
        <w:numPr>
          <w:ilvl w:val="1"/>
          <w:numId w:val="66"/>
        </w:numPr>
        <w:ind w:left="0" w:firstLine="851"/>
      </w:pPr>
      <w:r w:rsidRPr="00E4572E">
        <w:t>Информация об индивидуальном предпринимателе, осуществляющем образовательную деятельность</w:t>
      </w:r>
      <w:r>
        <w:t>:</w:t>
      </w:r>
    </w:p>
    <w:p w14:paraId="63BB6AA3" w14:textId="77777777" w:rsidR="003D2E3F" w:rsidRDefault="003D2E3F" w:rsidP="00B2424C">
      <w:pPr>
        <w:pStyle w:val="affff4"/>
        <w:numPr>
          <w:ilvl w:val="2"/>
          <w:numId w:val="66"/>
        </w:numPr>
        <w:ind w:left="0" w:firstLine="851"/>
      </w:pPr>
      <w:r>
        <w:t xml:space="preserve">ФИО; </w:t>
      </w:r>
    </w:p>
    <w:p w14:paraId="27F6E5C1" w14:textId="77777777" w:rsidR="003D2E3F" w:rsidRDefault="003D2E3F" w:rsidP="00B2424C">
      <w:pPr>
        <w:pStyle w:val="affff4"/>
        <w:numPr>
          <w:ilvl w:val="2"/>
          <w:numId w:val="66"/>
        </w:numPr>
        <w:ind w:left="0" w:firstLine="851"/>
      </w:pPr>
      <w:r>
        <w:t xml:space="preserve">ИНН; </w:t>
      </w:r>
    </w:p>
    <w:p w14:paraId="45D8DE3A" w14:textId="77777777" w:rsidR="003D2E3F" w:rsidRDefault="003D2E3F" w:rsidP="00B2424C">
      <w:pPr>
        <w:pStyle w:val="affff4"/>
        <w:numPr>
          <w:ilvl w:val="2"/>
          <w:numId w:val="66"/>
        </w:numPr>
        <w:ind w:left="0" w:firstLine="851"/>
      </w:pPr>
      <w:r>
        <w:t xml:space="preserve">ОГРНИП; </w:t>
      </w:r>
    </w:p>
    <w:p w14:paraId="2BD22AFE" w14:textId="77777777" w:rsidR="003D2E3F" w:rsidRDefault="003D2E3F" w:rsidP="00B2424C">
      <w:pPr>
        <w:pStyle w:val="affff4"/>
        <w:numPr>
          <w:ilvl w:val="2"/>
          <w:numId w:val="66"/>
        </w:numPr>
        <w:ind w:left="0" w:firstLine="851"/>
      </w:pPr>
      <w:r>
        <w:t>Гражданство;</w:t>
      </w:r>
    </w:p>
    <w:p w14:paraId="38C81689" w14:textId="77777777" w:rsidR="003D2E3F" w:rsidRDefault="003D2E3F" w:rsidP="00B2424C">
      <w:pPr>
        <w:pStyle w:val="affff4"/>
        <w:numPr>
          <w:ilvl w:val="2"/>
          <w:numId w:val="66"/>
        </w:numPr>
        <w:ind w:left="0" w:firstLine="851"/>
      </w:pPr>
      <w:r>
        <w:t xml:space="preserve">Статус; </w:t>
      </w:r>
    </w:p>
    <w:p w14:paraId="6F154B73" w14:textId="77777777" w:rsidR="003D2E3F" w:rsidRDefault="003D2E3F" w:rsidP="00B2424C">
      <w:pPr>
        <w:pStyle w:val="affff4"/>
        <w:numPr>
          <w:ilvl w:val="2"/>
          <w:numId w:val="66"/>
        </w:numPr>
        <w:ind w:left="0" w:firstLine="851"/>
      </w:pPr>
      <w:r>
        <w:t xml:space="preserve">Вид деятельности по ОКВЭД; </w:t>
      </w:r>
    </w:p>
    <w:p w14:paraId="1EFC7822" w14:textId="77777777" w:rsidR="003D2E3F" w:rsidRDefault="003D2E3F" w:rsidP="00B2424C">
      <w:pPr>
        <w:pStyle w:val="affff4"/>
        <w:numPr>
          <w:ilvl w:val="2"/>
          <w:numId w:val="66"/>
        </w:numPr>
        <w:ind w:left="0" w:firstLine="851"/>
      </w:pPr>
      <w:r>
        <w:t>Лицензия на осуществление образовательной деятельности;</w:t>
      </w:r>
    </w:p>
    <w:p w14:paraId="569985D8" w14:textId="77777777" w:rsidR="003D2E3F" w:rsidRDefault="003D2E3F" w:rsidP="00B2424C">
      <w:pPr>
        <w:pStyle w:val="affff4"/>
        <w:numPr>
          <w:ilvl w:val="2"/>
          <w:numId w:val="66"/>
        </w:numPr>
        <w:ind w:left="0" w:firstLine="851"/>
      </w:pPr>
      <w:r>
        <w:t xml:space="preserve">Адрес; </w:t>
      </w:r>
    </w:p>
    <w:p w14:paraId="5AB092F9" w14:textId="77777777" w:rsidR="003D2E3F" w:rsidRDefault="003D2E3F" w:rsidP="00B2424C">
      <w:pPr>
        <w:pStyle w:val="affff4"/>
        <w:numPr>
          <w:ilvl w:val="2"/>
          <w:numId w:val="66"/>
        </w:numPr>
        <w:ind w:left="0" w:firstLine="851"/>
      </w:pPr>
      <w:r>
        <w:t xml:space="preserve">Образовательные программы; </w:t>
      </w:r>
    </w:p>
    <w:p w14:paraId="43033CB0" w14:textId="77777777" w:rsidR="003D2E3F" w:rsidRPr="009D4F4A" w:rsidRDefault="003D2E3F" w:rsidP="00B2424C">
      <w:pPr>
        <w:pStyle w:val="affff4"/>
        <w:numPr>
          <w:ilvl w:val="2"/>
          <w:numId w:val="66"/>
        </w:numPr>
        <w:ind w:left="0" w:firstLine="851"/>
      </w:pPr>
      <w:r>
        <w:t>Направления подготовки, специальности, профессии (кроме общего образования).</w:t>
      </w:r>
    </w:p>
    <w:p w14:paraId="6E3C0ACB" w14:textId="77777777" w:rsidR="00E26BFD" w:rsidRPr="00E26BFD" w:rsidRDefault="00E26BFD" w:rsidP="00B2424C">
      <w:pPr>
        <w:pStyle w:val="affff4"/>
        <w:numPr>
          <w:ilvl w:val="0"/>
          <w:numId w:val="81"/>
        </w:numPr>
        <w:ind w:left="0" w:firstLine="851"/>
      </w:pPr>
      <w:r w:rsidRPr="00E26BFD">
        <w:rPr>
          <w:rFonts w:eastAsia="Times New Roman"/>
        </w:rPr>
        <w:t>Данные о педагогических работниках:</w:t>
      </w:r>
    </w:p>
    <w:p w14:paraId="10770C4E" w14:textId="77777777" w:rsidR="00E26BFD" w:rsidRPr="00E26BFD" w:rsidRDefault="00E26BFD" w:rsidP="00B2424C">
      <w:pPr>
        <w:pStyle w:val="affff4"/>
        <w:numPr>
          <w:ilvl w:val="1"/>
          <w:numId w:val="81"/>
        </w:numPr>
        <w:ind w:left="0" w:firstLine="851"/>
      </w:pPr>
      <w:r w:rsidRPr="00E26BFD">
        <w:rPr>
          <w:rFonts w:eastAsia="Times New Roman"/>
        </w:rPr>
        <w:t>ФИО;</w:t>
      </w:r>
    </w:p>
    <w:p w14:paraId="421FB7DF" w14:textId="77777777" w:rsidR="00E26BFD" w:rsidRPr="00E26BFD" w:rsidRDefault="00E26BFD" w:rsidP="00B2424C">
      <w:pPr>
        <w:pStyle w:val="affff4"/>
        <w:numPr>
          <w:ilvl w:val="1"/>
          <w:numId w:val="81"/>
        </w:numPr>
        <w:ind w:left="0" w:firstLine="851"/>
      </w:pPr>
      <w:r w:rsidRPr="00E26BFD">
        <w:rPr>
          <w:rFonts w:eastAsia="Times New Roman"/>
        </w:rPr>
        <w:t>Дата рождения;</w:t>
      </w:r>
    </w:p>
    <w:p w14:paraId="55DDADF1" w14:textId="77777777" w:rsidR="00E26BFD" w:rsidRPr="00E26BFD" w:rsidRDefault="00E26BFD" w:rsidP="00B2424C">
      <w:pPr>
        <w:pStyle w:val="affff4"/>
        <w:numPr>
          <w:ilvl w:val="1"/>
          <w:numId w:val="81"/>
        </w:numPr>
        <w:ind w:left="0" w:firstLine="851"/>
      </w:pPr>
      <w:r w:rsidRPr="00E26BFD">
        <w:rPr>
          <w:rFonts w:eastAsia="Times New Roman"/>
        </w:rPr>
        <w:t>Пол;</w:t>
      </w:r>
    </w:p>
    <w:p w14:paraId="3466DEC7" w14:textId="77777777" w:rsidR="00E26BFD" w:rsidRPr="00E26BFD" w:rsidRDefault="00E26BFD" w:rsidP="00B2424C">
      <w:pPr>
        <w:pStyle w:val="affff4"/>
        <w:numPr>
          <w:ilvl w:val="1"/>
          <w:numId w:val="81"/>
        </w:numPr>
        <w:ind w:left="0" w:firstLine="851"/>
      </w:pPr>
      <w:r w:rsidRPr="00E26BFD">
        <w:rPr>
          <w:rFonts w:eastAsia="Times New Roman"/>
        </w:rPr>
        <w:t>Гражданство;</w:t>
      </w:r>
    </w:p>
    <w:p w14:paraId="697D452B" w14:textId="77777777" w:rsidR="00E26BFD" w:rsidRPr="00E26BFD" w:rsidRDefault="00E26BFD" w:rsidP="00B2424C">
      <w:pPr>
        <w:pStyle w:val="affff4"/>
        <w:numPr>
          <w:ilvl w:val="1"/>
          <w:numId w:val="81"/>
        </w:numPr>
        <w:ind w:left="0" w:firstLine="851"/>
      </w:pPr>
      <w:r w:rsidRPr="00E26BFD">
        <w:rPr>
          <w:rFonts w:eastAsia="Times New Roman"/>
        </w:rPr>
        <w:t>СНИЛС;</w:t>
      </w:r>
    </w:p>
    <w:p w14:paraId="05D36A67" w14:textId="77777777" w:rsidR="00E26BFD" w:rsidRPr="00E26BFD" w:rsidRDefault="00E26BFD" w:rsidP="00B2424C">
      <w:pPr>
        <w:pStyle w:val="affff4"/>
        <w:numPr>
          <w:ilvl w:val="1"/>
          <w:numId w:val="81"/>
        </w:numPr>
        <w:ind w:left="0" w:firstLine="851"/>
      </w:pPr>
      <w:r w:rsidRPr="00E26BFD">
        <w:rPr>
          <w:rFonts w:eastAsia="Times New Roman"/>
        </w:rPr>
        <w:t>Данные документа, удостоверяющего личность:</w:t>
      </w:r>
    </w:p>
    <w:p w14:paraId="1AA5947D" w14:textId="77777777" w:rsidR="00E26BFD" w:rsidRPr="00E26BFD" w:rsidRDefault="00E26BFD" w:rsidP="00B2424C">
      <w:pPr>
        <w:pStyle w:val="affff4"/>
        <w:numPr>
          <w:ilvl w:val="2"/>
          <w:numId w:val="81"/>
        </w:numPr>
        <w:ind w:left="0" w:firstLine="851"/>
      </w:pPr>
      <w:r w:rsidRPr="00E26BFD">
        <w:rPr>
          <w:rFonts w:eastAsia="Times New Roman"/>
        </w:rPr>
        <w:t>Тип документа, удостоверяющего личность;</w:t>
      </w:r>
    </w:p>
    <w:p w14:paraId="5D3E332F" w14:textId="77777777" w:rsidR="00E26BFD" w:rsidRPr="00E26BFD" w:rsidRDefault="00E26BFD" w:rsidP="00B2424C">
      <w:pPr>
        <w:pStyle w:val="affff4"/>
        <w:numPr>
          <w:ilvl w:val="2"/>
          <w:numId w:val="81"/>
        </w:numPr>
        <w:ind w:left="0" w:firstLine="851"/>
      </w:pPr>
      <w:r w:rsidRPr="00E26BFD">
        <w:rPr>
          <w:rFonts w:eastAsia="Times New Roman"/>
        </w:rPr>
        <w:t>Серия и номер;</w:t>
      </w:r>
    </w:p>
    <w:p w14:paraId="363E7F9F" w14:textId="77777777" w:rsidR="00E26BFD" w:rsidRPr="00E26BFD" w:rsidRDefault="00E26BFD" w:rsidP="00B2424C">
      <w:pPr>
        <w:pStyle w:val="affff4"/>
        <w:numPr>
          <w:ilvl w:val="2"/>
          <w:numId w:val="81"/>
        </w:numPr>
        <w:ind w:left="0" w:firstLine="851"/>
      </w:pPr>
      <w:r w:rsidRPr="00E26BFD">
        <w:rPr>
          <w:rFonts w:eastAsia="Times New Roman"/>
        </w:rPr>
        <w:t>Дата выдачи;</w:t>
      </w:r>
    </w:p>
    <w:p w14:paraId="16B2BFAB" w14:textId="77777777" w:rsidR="00E26BFD" w:rsidRPr="00E26BFD" w:rsidRDefault="00E26BFD" w:rsidP="00B2424C">
      <w:pPr>
        <w:pStyle w:val="affff4"/>
        <w:numPr>
          <w:ilvl w:val="2"/>
          <w:numId w:val="81"/>
        </w:numPr>
        <w:ind w:left="0" w:firstLine="851"/>
      </w:pPr>
      <w:r w:rsidRPr="00E26BFD">
        <w:rPr>
          <w:rFonts w:eastAsia="Times New Roman"/>
        </w:rPr>
        <w:t>Адрес регистрации по месту жительства</w:t>
      </w:r>
    </w:p>
    <w:p w14:paraId="626FD2D8" w14:textId="77777777" w:rsidR="00E26BFD" w:rsidRPr="00E26BFD" w:rsidRDefault="00E26BFD" w:rsidP="00B2424C">
      <w:pPr>
        <w:pStyle w:val="affff4"/>
        <w:numPr>
          <w:ilvl w:val="1"/>
          <w:numId w:val="81"/>
        </w:numPr>
        <w:ind w:left="0" w:firstLine="851"/>
      </w:pPr>
      <w:r w:rsidRPr="00E26BFD">
        <w:rPr>
          <w:rFonts w:eastAsia="Times New Roman"/>
        </w:rPr>
        <w:t>Данные о работе:</w:t>
      </w:r>
    </w:p>
    <w:p w14:paraId="76F88C7F" w14:textId="77777777" w:rsidR="00E26BFD" w:rsidRPr="00E26BFD" w:rsidRDefault="00E26BFD" w:rsidP="00B2424C">
      <w:pPr>
        <w:pStyle w:val="affff4"/>
        <w:numPr>
          <w:ilvl w:val="2"/>
          <w:numId w:val="81"/>
        </w:numPr>
        <w:ind w:left="0" w:firstLine="851"/>
      </w:pPr>
      <w:r w:rsidRPr="00E26BFD">
        <w:rPr>
          <w:rFonts w:eastAsia="Times New Roman"/>
        </w:rPr>
        <w:t>Сведения о трудовой деятельности:</w:t>
      </w:r>
    </w:p>
    <w:p w14:paraId="3832D0C9" w14:textId="77777777" w:rsidR="00E26BFD" w:rsidRPr="00E26BFD" w:rsidRDefault="00E26BFD" w:rsidP="00B2424C">
      <w:pPr>
        <w:pStyle w:val="affff4"/>
        <w:numPr>
          <w:ilvl w:val="3"/>
          <w:numId w:val="81"/>
        </w:numPr>
        <w:ind w:left="0" w:firstLine="851"/>
      </w:pPr>
      <w:r w:rsidRPr="00E26BFD">
        <w:rPr>
          <w:rFonts w:eastAsia="Times New Roman"/>
        </w:rPr>
        <w:t>Дата начала трудовой деятельности;</w:t>
      </w:r>
    </w:p>
    <w:p w14:paraId="1080712F" w14:textId="77777777" w:rsidR="00E26BFD" w:rsidRPr="00E26BFD" w:rsidRDefault="00E26BFD" w:rsidP="00B2424C">
      <w:pPr>
        <w:pStyle w:val="affff4"/>
        <w:numPr>
          <w:ilvl w:val="3"/>
          <w:numId w:val="81"/>
        </w:numPr>
        <w:ind w:left="0" w:firstLine="851"/>
      </w:pPr>
      <w:r w:rsidRPr="00E26BFD">
        <w:rPr>
          <w:rFonts w:eastAsia="Times New Roman"/>
        </w:rPr>
        <w:t>Дата окончания трудовой деятельности;</w:t>
      </w:r>
    </w:p>
    <w:p w14:paraId="2A82DA76" w14:textId="77777777" w:rsidR="00E26BFD" w:rsidRPr="00E26BFD" w:rsidRDefault="00E26BFD" w:rsidP="00B2424C">
      <w:pPr>
        <w:pStyle w:val="affff4"/>
        <w:numPr>
          <w:ilvl w:val="3"/>
          <w:numId w:val="81"/>
        </w:numPr>
        <w:ind w:left="0" w:firstLine="851"/>
      </w:pPr>
      <w:r w:rsidRPr="00E26BFD">
        <w:rPr>
          <w:rFonts w:eastAsia="Times New Roman"/>
        </w:rPr>
        <w:t>Информация о стаже сотрудника:</w:t>
      </w:r>
    </w:p>
    <w:p w14:paraId="7903B828" w14:textId="77777777" w:rsidR="00E26BFD" w:rsidRPr="00E26BFD" w:rsidRDefault="00E26BFD" w:rsidP="00B2424C">
      <w:pPr>
        <w:pStyle w:val="affff4"/>
        <w:numPr>
          <w:ilvl w:val="4"/>
          <w:numId w:val="81"/>
        </w:numPr>
        <w:ind w:left="0" w:firstLine="851"/>
      </w:pPr>
      <w:r w:rsidRPr="00E26BFD">
        <w:rPr>
          <w:rFonts w:eastAsia="Times New Roman"/>
        </w:rPr>
        <w:t>Общий;</w:t>
      </w:r>
    </w:p>
    <w:p w14:paraId="1EBCC7D3" w14:textId="77777777" w:rsidR="00E26BFD" w:rsidRPr="00E26BFD" w:rsidRDefault="00E26BFD" w:rsidP="00B2424C">
      <w:pPr>
        <w:pStyle w:val="affff4"/>
        <w:numPr>
          <w:ilvl w:val="4"/>
          <w:numId w:val="81"/>
        </w:numPr>
        <w:ind w:left="0" w:firstLine="851"/>
      </w:pPr>
      <w:r w:rsidRPr="00E26BFD">
        <w:rPr>
          <w:rFonts w:eastAsia="Times New Roman"/>
        </w:rPr>
        <w:t>Педагогический;</w:t>
      </w:r>
    </w:p>
    <w:p w14:paraId="4B4AB5B4" w14:textId="77777777" w:rsidR="00E26BFD" w:rsidRPr="00E26BFD" w:rsidRDefault="00E26BFD" w:rsidP="00B2424C">
      <w:pPr>
        <w:pStyle w:val="affff4"/>
        <w:numPr>
          <w:ilvl w:val="4"/>
          <w:numId w:val="81"/>
        </w:numPr>
        <w:ind w:left="0" w:firstLine="851"/>
      </w:pPr>
      <w:r w:rsidRPr="00E26BFD">
        <w:rPr>
          <w:rFonts w:eastAsia="Times New Roman"/>
        </w:rPr>
        <w:t>в должности;</w:t>
      </w:r>
    </w:p>
    <w:p w14:paraId="0C29A23F" w14:textId="77777777" w:rsidR="00E26BFD" w:rsidRPr="00E26BFD" w:rsidRDefault="00E26BFD" w:rsidP="00B2424C">
      <w:pPr>
        <w:pStyle w:val="affff4"/>
        <w:numPr>
          <w:ilvl w:val="3"/>
          <w:numId w:val="81"/>
        </w:numPr>
        <w:ind w:left="0" w:firstLine="851"/>
      </w:pPr>
      <w:r w:rsidRPr="00E26BFD">
        <w:rPr>
          <w:rFonts w:eastAsia="Times New Roman"/>
        </w:rPr>
        <w:t xml:space="preserve"> Организации </w:t>
      </w:r>
    </w:p>
    <w:p w14:paraId="3441F4EC" w14:textId="77777777" w:rsidR="00E26BFD" w:rsidRPr="00E26BFD" w:rsidRDefault="00E26BFD" w:rsidP="00B2424C">
      <w:pPr>
        <w:pStyle w:val="affff4"/>
        <w:numPr>
          <w:ilvl w:val="4"/>
          <w:numId w:val="81"/>
        </w:numPr>
        <w:ind w:left="0" w:firstLine="851"/>
      </w:pPr>
      <w:r w:rsidRPr="00E26BFD">
        <w:rPr>
          <w:rFonts w:eastAsia="Times New Roman"/>
        </w:rPr>
        <w:t>Наименование организации</w:t>
      </w:r>
    </w:p>
    <w:p w14:paraId="615DD7C0" w14:textId="77777777" w:rsidR="00E26BFD" w:rsidRPr="00E26BFD" w:rsidRDefault="00E26BFD" w:rsidP="00B2424C">
      <w:pPr>
        <w:pStyle w:val="affff4"/>
        <w:numPr>
          <w:ilvl w:val="4"/>
          <w:numId w:val="81"/>
        </w:numPr>
        <w:ind w:left="0" w:firstLine="851"/>
      </w:pPr>
      <w:r w:rsidRPr="00E26BFD">
        <w:rPr>
          <w:rFonts w:eastAsia="Times New Roman"/>
        </w:rPr>
        <w:t>Подразделение</w:t>
      </w:r>
    </w:p>
    <w:p w14:paraId="682ACEAB" w14:textId="77777777" w:rsidR="00E26BFD" w:rsidRPr="00E26BFD" w:rsidRDefault="00E26BFD" w:rsidP="00B2424C">
      <w:pPr>
        <w:pStyle w:val="affff4"/>
        <w:numPr>
          <w:ilvl w:val="4"/>
          <w:numId w:val="81"/>
        </w:numPr>
        <w:ind w:left="0" w:firstLine="851"/>
      </w:pPr>
      <w:r w:rsidRPr="00E26BFD">
        <w:rPr>
          <w:rFonts w:eastAsia="Times New Roman"/>
        </w:rPr>
        <w:t>Должность</w:t>
      </w:r>
    </w:p>
    <w:p w14:paraId="4D4761DE" w14:textId="77777777" w:rsidR="00E26BFD" w:rsidRPr="00E26BFD" w:rsidRDefault="00E26BFD" w:rsidP="00B2424C">
      <w:pPr>
        <w:pStyle w:val="affff4"/>
        <w:numPr>
          <w:ilvl w:val="4"/>
          <w:numId w:val="81"/>
        </w:numPr>
        <w:ind w:left="0" w:firstLine="851"/>
      </w:pPr>
      <w:r w:rsidRPr="00E26BFD">
        <w:rPr>
          <w:rFonts w:eastAsia="Times New Roman"/>
        </w:rPr>
        <w:t>Дата приказа приема на работу</w:t>
      </w:r>
    </w:p>
    <w:p w14:paraId="46826321" w14:textId="77777777" w:rsidR="00E26BFD" w:rsidRPr="00E26BFD" w:rsidRDefault="00E26BFD" w:rsidP="00B2424C">
      <w:pPr>
        <w:pStyle w:val="affff4"/>
        <w:numPr>
          <w:ilvl w:val="4"/>
          <w:numId w:val="81"/>
        </w:numPr>
        <w:ind w:left="0" w:firstLine="851"/>
      </w:pPr>
      <w:r w:rsidRPr="00E26BFD">
        <w:rPr>
          <w:rFonts w:eastAsia="Times New Roman"/>
        </w:rPr>
        <w:t>Дата приказа об увольнении</w:t>
      </w:r>
    </w:p>
    <w:p w14:paraId="1321CEE5" w14:textId="77777777" w:rsidR="00E26BFD" w:rsidRPr="00E26BFD" w:rsidRDefault="00E26BFD" w:rsidP="00B2424C">
      <w:pPr>
        <w:pStyle w:val="affff4"/>
        <w:numPr>
          <w:ilvl w:val="4"/>
          <w:numId w:val="81"/>
        </w:numPr>
        <w:ind w:left="0" w:firstLine="851"/>
      </w:pPr>
      <w:r w:rsidRPr="00E26BFD">
        <w:rPr>
          <w:rFonts w:eastAsia="Times New Roman"/>
        </w:rPr>
        <w:t>Основная должность</w:t>
      </w:r>
    </w:p>
    <w:p w14:paraId="130ADBDE" w14:textId="77777777" w:rsidR="00E26BFD" w:rsidRPr="00E26BFD" w:rsidRDefault="00E26BFD" w:rsidP="00B2424C">
      <w:pPr>
        <w:pStyle w:val="affff4"/>
        <w:numPr>
          <w:ilvl w:val="4"/>
          <w:numId w:val="81"/>
        </w:numPr>
        <w:ind w:left="0" w:firstLine="851"/>
      </w:pPr>
      <w:r w:rsidRPr="00E26BFD">
        <w:rPr>
          <w:rFonts w:eastAsia="Times New Roman"/>
        </w:rPr>
        <w:t>Совмещаемая должность</w:t>
      </w:r>
    </w:p>
    <w:p w14:paraId="22A1A1BA" w14:textId="77777777" w:rsidR="00E26BFD" w:rsidRPr="00E26BFD" w:rsidRDefault="00E26BFD" w:rsidP="00B2424C">
      <w:pPr>
        <w:pStyle w:val="affff4"/>
        <w:numPr>
          <w:ilvl w:val="4"/>
          <w:numId w:val="81"/>
        </w:numPr>
        <w:ind w:left="0" w:firstLine="851"/>
      </w:pPr>
      <w:r w:rsidRPr="00E26BFD">
        <w:rPr>
          <w:rFonts w:eastAsia="Times New Roman"/>
        </w:rPr>
        <w:t>Ставка</w:t>
      </w:r>
    </w:p>
    <w:p w14:paraId="2DC61A63" w14:textId="77777777" w:rsidR="00E26BFD" w:rsidRPr="00E26BFD" w:rsidRDefault="00E26BFD" w:rsidP="00B2424C">
      <w:pPr>
        <w:pStyle w:val="affff4"/>
        <w:numPr>
          <w:ilvl w:val="3"/>
          <w:numId w:val="81"/>
        </w:numPr>
        <w:ind w:left="0" w:firstLine="851"/>
      </w:pPr>
      <w:r w:rsidRPr="00E26BFD">
        <w:rPr>
          <w:rFonts w:eastAsia="Times New Roman"/>
        </w:rPr>
        <w:t>Тип педагогического работника:</w:t>
      </w:r>
    </w:p>
    <w:p w14:paraId="23EF1C30" w14:textId="77777777" w:rsidR="00E26BFD" w:rsidRPr="00E26BFD" w:rsidRDefault="00E26BFD" w:rsidP="00B2424C">
      <w:pPr>
        <w:pStyle w:val="affff4"/>
        <w:numPr>
          <w:ilvl w:val="4"/>
          <w:numId w:val="81"/>
        </w:numPr>
        <w:ind w:left="0" w:firstLine="851"/>
      </w:pPr>
      <w:r w:rsidRPr="00E26BFD">
        <w:rPr>
          <w:rFonts w:eastAsia="Times New Roman"/>
        </w:rPr>
        <w:t>Руководящий работник</w:t>
      </w:r>
    </w:p>
    <w:p w14:paraId="27191736" w14:textId="77777777" w:rsidR="00E26BFD" w:rsidRPr="00E26BFD" w:rsidRDefault="00E26BFD" w:rsidP="00B2424C">
      <w:pPr>
        <w:pStyle w:val="affff4"/>
        <w:numPr>
          <w:ilvl w:val="4"/>
          <w:numId w:val="81"/>
        </w:numPr>
        <w:ind w:left="0" w:firstLine="851"/>
      </w:pPr>
      <w:r w:rsidRPr="00E26BFD">
        <w:rPr>
          <w:rFonts w:eastAsia="Times New Roman"/>
        </w:rPr>
        <w:t>Педагогический работник</w:t>
      </w:r>
    </w:p>
    <w:p w14:paraId="089C27D2" w14:textId="77777777" w:rsidR="00E26BFD" w:rsidRPr="00E26BFD" w:rsidRDefault="00E26BFD" w:rsidP="00B2424C">
      <w:pPr>
        <w:pStyle w:val="affff4"/>
        <w:numPr>
          <w:ilvl w:val="5"/>
          <w:numId w:val="81"/>
        </w:numPr>
        <w:ind w:left="0" w:firstLine="851"/>
      </w:pPr>
      <w:r w:rsidRPr="00E26BFD">
        <w:rPr>
          <w:rFonts w:eastAsia="Times New Roman"/>
        </w:rPr>
        <w:t>Учитель</w:t>
      </w:r>
    </w:p>
    <w:p w14:paraId="69B0556A" w14:textId="77777777" w:rsidR="00E26BFD" w:rsidRPr="00E26BFD" w:rsidRDefault="00E26BFD" w:rsidP="00B2424C">
      <w:pPr>
        <w:pStyle w:val="affff4"/>
        <w:numPr>
          <w:ilvl w:val="5"/>
          <w:numId w:val="81"/>
        </w:numPr>
        <w:ind w:left="0" w:firstLine="851"/>
      </w:pPr>
      <w:r w:rsidRPr="00E26BFD">
        <w:rPr>
          <w:rFonts w:eastAsia="Times New Roman"/>
        </w:rPr>
        <w:t>Педагог, работающий с детьми с ОВЗ (по нозологиям)</w:t>
      </w:r>
    </w:p>
    <w:p w14:paraId="2CC9B134" w14:textId="77777777" w:rsidR="00E26BFD" w:rsidRPr="00E26BFD" w:rsidRDefault="00E26BFD" w:rsidP="00B2424C">
      <w:pPr>
        <w:pStyle w:val="affff4"/>
        <w:numPr>
          <w:ilvl w:val="5"/>
          <w:numId w:val="81"/>
        </w:numPr>
        <w:ind w:left="0" w:firstLine="851"/>
      </w:pPr>
      <w:r w:rsidRPr="00E26BFD">
        <w:rPr>
          <w:rFonts w:eastAsia="Times New Roman"/>
        </w:rPr>
        <w:t>Учитель-логопед</w:t>
      </w:r>
    </w:p>
    <w:p w14:paraId="509FEEBB" w14:textId="77777777" w:rsidR="00E26BFD" w:rsidRPr="00E26BFD" w:rsidRDefault="00E26BFD" w:rsidP="00B2424C">
      <w:pPr>
        <w:pStyle w:val="affff4"/>
        <w:numPr>
          <w:ilvl w:val="5"/>
          <w:numId w:val="81"/>
        </w:numPr>
        <w:ind w:left="0" w:firstLine="851"/>
      </w:pPr>
      <w:r w:rsidRPr="00E26BFD">
        <w:rPr>
          <w:rFonts w:eastAsia="Times New Roman"/>
        </w:rPr>
        <w:t>Мастер производственного обучения</w:t>
      </w:r>
    </w:p>
    <w:p w14:paraId="229669C8" w14:textId="77777777" w:rsidR="00E26BFD" w:rsidRPr="00E26BFD" w:rsidRDefault="00E26BFD" w:rsidP="00B2424C">
      <w:pPr>
        <w:pStyle w:val="affff4"/>
        <w:numPr>
          <w:ilvl w:val="5"/>
          <w:numId w:val="81"/>
        </w:numPr>
        <w:ind w:left="0" w:firstLine="851"/>
      </w:pPr>
      <w:r w:rsidRPr="00E26BFD">
        <w:rPr>
          <w:rFonts w:eastAsia="Times New Roman"/>
        </w:rPr>
        <w:t>Педагог-психолог</w:t>
      </w:r>
    </w:p>
    <w:p w14:paraId="7F64DC11" w14:textId="77777777" w:rsidR="00E26BFD" w:rsidRPr="00E26BFD" w:rsidRDefault="00E26BFD" w:rsidP="00B2424C">
      <w:pPr>
        <w:pStyle w:val="affff4"/>
        <w:numPr>
          <w:ilvl w:val="5"/>
          <w:numId w:val="81"/>
        </w:numPr>
        <w:ind w:left="0" w:firstLine="851"/>
      </w:pPr>
      <w:r w:rsidRPr="00E26BFD">
        <w:rPr>
          <w:rFonts w:eastAsia="Times New Roman"/>
        </w:rPr>
        <w:t>Социальный педагог</w:t>
      </w:r>
    </w:p>
    <w:p w14:paraId="5B5B8424" w14:textId="77777777" w:rsidR="00E26BFD" w:rsidRPr="00E26BFD" w:rsidRDefault="00E26BFD" w:rsidP="00B2424C">
      <w:pPr>
        <w:pStyle w:val="affff4"/>
        <w:numPr>
          <w:ilvl w:val="5"/>
          <w:numId w:val="81"/>
        </w:numPr>
        <w:ind w:left="0" w:firstLine="851"/>
      </w:pPr>
      <w:r w:rsidRPr="00E26BFD">
        <w:rPr>
          <w:rFonts w:eastAsia="Times New Roman"/>
        </w:rPr>
        <w:t>Воспитатель</w:t>
      </w:r>
    </w:p>
    <w:p w14:paraId="60E93E9B" w14:textId="77777777" w:rsidR="00E26BFD" w:rsidRPr="00E26BFD" w:rsidRDefault="00E26BFD" w:rsidP="00B2424C">
      <w:pPr>
        <w:pStyle w:val="affff4"/>
        <w:numPr>
          <w:ilvl w:val="5"/>
          <w:numId w:val="81"/>
        </w:numPr>
        <w:ind w:left="0" w:firstLine="851"/>
      </w:pPr>
      <w:r w:rsidRPr="00E26BFD">
        <w:rPr>
          <w:rFonts w:eastAsia="Times New Roman"/>
        </w:rPr>
        <w:t>Тьютор</w:t>
      </w:r>
    </w:p>
    <w:p w14:paraId="6F139EDE" w14:textId="77777777" w:rsidR="00E26BFD" w:rsidRPr="00E26BFD" w:rsidRDefault="00E26BFD" w:rsidP="00B2424C">
      <w:pPr>
        <w:pStyle w:val="affff4"/>
        <w:numPr>
          <w:ilvl w:val="5"/>
          <w:numId w:val="81"/>
        </w:numPr>
        <w:ind w:left="0" w:firstLine="851"/>
      </w:pPr>
      <w:r w:rsidRPr="00E26BFD">
        <w:rPr>
          <w:rFonts w:eastAsia="Times New Roman"/>
        </w:rPr>
        <w:t>Другой</w:t>
      </w:r>
    </w:p>
    <w:p w14:paraId="5EC28D54" w14:textId="77777777" w:rsidR="00E26BFD" w:rsidRPr="00E26BFD" w:rsidRDefault="00E26BFD" w:rsidP="00B2424C">
      <w:pPr>
        <w:pStyle w:val="affff4"/>
        <w:numPr>
          <w:ilvl w:val="5"/>
          <w:numId w:val="81"/>
        </w:numPr>
        <w:ind w:left="0" w:firstLine="851"/>
      </w:pPr>
      <w:r w:rsidRPr="00E26BFD">
        <w:rPr>
          <w:rFonts w:eastAsia="Times New Roman"/>
        </w:rPr>
        <w:t>Учебно-вспомогательный персонал</w:t>
      </w:r>
    </w:p>
    <w:p w14:paraId="68B4B1E5" w14:textId="77777777" w:rsidR="00E26BFD" w:rsidRPr="00E26BFD" w:rsidRDefault="00E26BFD" w:rsidP="00B2424C">
      <w:pPr>
        <w:pStyle w:val="affff4"/>
        <w:numPr>
          <w:ilvl w:val="5"/>
          <w:numId w:val="81"/>
        </w:numPr>
        <w:ind w:left="0" w:firstLine="851"/>
      </w:pPr>
      <w:r w:rsidRPr="00E26BFD">
        <w:rPr>
          <w:rFonts w:eastAsia="Times New Roman"/>
        </w:rPr>
        <w:t>Обслуживающий персонал</w:t>
      </w:r>
    </w:p>
    <w:p w14:paraId="77198AFC" w14:textId="77777777" w:rsidR="00E26BFD" w:rsidRPr="00E26BFD" w:rsidRDefault="00E26BFD" w:rsidP="00B2424C">
      <w:pPr>
        <w:pStyle w:val="affff4"/>
        <w:numPr>
          <w:ilvl w:val="3"/>
          <w:numId w:val="81"/>
        </w:numPr>
        <w:ind w:left="0" w:firstLine="851"/>
      </w:pPr>
      <w:r w:rsidRPr="00E26BFD">
        <w:rPr>
          <w:rFonts w:eastAsia="Times New Roman"/>
        </w:rPr>
        <w:t>Преподаваемый предмет:</w:t>
      </w:r>
    </w:p>
    <w:p w14:paraId="29F5DBDC" w14:textId="77777777" w:rsidR="00E26BFD" w:rsidRPr="00E26BFD" w:rsidRDefault="00E26BFD" w:rsidP="00B2424C">
      <w:pPr>
        <w:pStyle w:val="affff4"/>
        <w:numPr>
          <w:ilvl w:val="4"/>
          <w:numId w:val="81"/>
        </w:numPr>
        <w:ind w:left="0" w:firstLine="851"/>
      </w:pPr>
      <w:r w:rsidRPr="00E26BFD">
        <w:rPr>
          <w:rFonts w:eastAsia="Times New Roman"/>
        </w:rPr>
        <w:t>Основной;</w:t>
      </w:r>
    </w:p>
    <w:p w14:paraId="58005991" w14:textId="77777777" w:rsidR="00E26BFD" w:rsidRPr="00E26BFD" w:rsidRDefault="00E26BFD" w:rsidP="00B2424C">
      <w:pPr>
        <w:pStyle w:val="affff4"/>
        <w:numPr>
          <w:ilvl w:val="4"/>
          <w:numId w:val="81"/>
        </w:numPr>
        <w:ind w:left="0" w:firstLine="851"/>
      </w:pPr>
      <w:r w:rsidRPr="00E26BFD">
        <w:rPr>
          <w:rFonts w:eastAsia="Times New Roman"/>
        </w:rPr>
        <w:t>Совмещаемый.</w:t>
      </w:r>
    </w:p>
    <w:p w14:paraId="2078F6EE" w14:textId="77777777" w:rsidR="00E26BFD" w:rsidRPr="00E26BFD" w:rsidRDefault="00E26BFD" w:rsidP="00B2424C">
      <w:pPr>
        <w:pStyle w:val="affff4"/>
        <w:numPr>
          <w:ilvl w:val="3"/>
          <w:numId w:val="81"/>
        </w:numPr>
        <w:ind w:left="0" w:firstLine="851"/>
      </w:pPr>
      <w:r w:rsidRPr="00E26BFD">
        <w:rPr>
          <w:rFonts w:eastAsia="Times New Roman"/>
        </w:rPr>
        <w:t>Статус сотрудника</w:t>
      </w:r>
    </w:p>
    <w:p w14:paraId="5BA5C779" w14:textId="77777777" w:rsidR="00E26BFD" w:rsidRPr="00E26BFD" w:rsidRDefault="00E26BFD" w:rsidP="00B2424C">
      <w:pPr>
        <w:pStyle w:val="affff4"/>
        <w:numPr>
          <w:ilvl w:val="4"/>
          <w:numId w:val="81"/>
        </w:numPr>
        <w:ind w:left="0" w:firstLine="851"/>
      </w:pPr>
      <w:r w:rsidRPr="00E26BFD">
        <w:rPr>
          <w:rFonts w:eastAsia="Times New Roman"/>
        </w:rPr>
        <w:t>Работающий сотрудник</w:t>
      </w:r>
    </w:p>
    <w:p w14:paraId="01E263F3" w14:textId="77777777" w:rsidR="00E26BFD" w:rsidRPr="00E26BFD" w:rsidRDefault="00E26BFD" w:rsidP="00B2424C">
      <w:pPr>
        <w:pStyle w:val="affff4"/>
        <w:numPr>
          <w:ilvl w:val="4"/>
          <w:numId w:val="81"/>
        </w:numPr>
        <w:ind w:left="0" w:firstLine="851"/>
      </w:pPr>
      <w:r w:rsidRPr="00E26BFD">
        <w:rPr>
          <w:rFonts w:eastAsia="Times New Roman"/>
        </w:rPr>
        <w:t>В длительном педагогическом отпуске</w:t>
      </w:r>
    </w:p>
    <w:p w14:paraId="6520FF79" w14:textId="77777777" w:rsidR="00E26BFD" w:rsidRPr="00E26BFD" w:rsidRDefault="00E26BFD" w:rsidP="00B2424C">
      <w:pPr>
        <w:pStyle w:val="affff4"/>
        <w:numPr>
          <w:ilvl w:val="4"/>
          <w:numId w:val="81"/>
        </w:numPr>
        <w:ind w:left="0" w:firstLine="851"/>
      </w:pPr>
      <w:r w:rsidRPr="00E26BFD">
        <w:rPr>
          <w:rFonts w:eastAsia="Times New Roman"/>
        </w:rPr>
        <w:t>На длительном лечении</w:t>
      </w:r>
    </w:p>
    <w:p w14:paraId="3DF5A684" w14:textId="77777777" w:rsidR="00E26BFD" w:rsidRPr="00E26BFD" w:rsidRDefault="00E26BFD" w:rsidP="00B2424C">
      <w:pPr>
        <w:pStyle w:val="affff4"/>
        <w:numPr>
          <w:ilvl w:val="4"/>
          <w:numId w:val="81"/>
        </w:numPr>
        <w:ind w:left="0" w:firstLine="851"/>
      </w:pPr>
      <w:r w:rsidRPr="00E26BFD">
        <w:rPr>
          <w:rFonts w:eastAsia="Times New Roman"/>
        </w:rPr>
        <w:t>В отпуске по беременности и родам</w:t>
      </w:r>
    </w:p>
    <w:p w14:paraId="1401F377" w14:textId="77777777" w:rsidR="00E26BFD" w:rsidRPr="00E26BFD" w:rsidRDefault="00E26BFD" w:rsidP="00B2424C">
      <w:pPr>
        <w:pStyle w:val="affff4"/>
        <w:numPr>
          <w:ilvl w:val="4"/>
          <w:numId w:val="81"/>
        </w:numPr>
        <w:ind w:left="0" w:firstLine="851"/>
      </w:pPr>
      <w:r w:rsidRPr="00E26BFD">
        <w:rPr>
          <w:rFonts w:eastAsia="Times New Roman"/>
        </w:rPr>
        <w:t>В отпуске по уходом за ребенком до 1,5 лет</w:t>
      </w:r>
    </w:p>
    <w:p w14:paraId="29E5EA15" w14:textId="77777777" w:rsidR="00E26BFD" w:rsidRPr="00E26BFD" w:rsidRDefault="00E26BFD" w:rsidP="00B2424C">
      <w:pPr>
        <w:pStyle w:val="affff4"/>
        <w:numPr>
          <w:ilvl w:val="4"/>
          <w:numId w:val="81"/>
        </w:numPr>
        <w:ind w:left="0" w:firstLine="851"/>
      </w:pPr>
      <w:r w:rsidRPr="00E26BFD">
        <w:rPr>
          <w:rFonts w:eastAsia="Times New Roman"/>
        </w:rPr>
        <w:t>В отпуске по уходом за ребенком до 3 лет</w:t>
      </w:r>
    </w:p>
    <w:p w14:paraId="7451F6E6" w14:textId="77777777" w:rsidR="00E26BFD" w:rsidRPr="00E26BFD" w:rsidRDefault="00E26BFD" w:rsidP="00B2424C">
      <w:pPr>
        <w:pStyle w:val="affff4"/>
        <w:numPr>
          <w:ilvl w:val="3"/>
          <w:numId w:val="81"/>
        </w:numPr>
        <w:ind w:left="0" w:firstLine="851"/>
      </w:pPr>
      <w:r w:rsidRPr="00E26BFD">
        <w:rPr>
          <w:rFonts w:eastAsia="Times New Roman"/>
        </w:rPr>
        <w:t>Получает пенсию (да/нет)</w:t>
      </w:r>
    </w:p>
    <w:p w14:paraId="0779DC81" w14:textId="77777777" w:rsidR="00E26BFD" w:rsidRPr="00E26BFD" w:rsidRDefault="00E26BFD" w:rsidP="00B2424C">
      <w:pPr>
        <w:pStyle w:val="affff4"/>
        <w:numPr>
          <w:ilvl w:val="3"/>
          <w:numId w:val="81"/>
        </w:numPr>
        <w:ind w:left="0" w:firstLine="851"/>
      </w:pPr>
      <w:r w:rsidRPr="00E26BFD">
        <w:rPr>
          <w:rFonts w:eastAsia="Times New Roman"/>
        </w:rPr>
        <w:t>Сведения о квалификационной категории:</w:t>
      </w:r>
    </w:p>
    <w:p w14:paraId="690CF995" w14:textId="77777777" w:rsidR="00E26BFD" w:rsidRPr="00E26BFD" w:rsidRDefault="00E26BFD" w:rsidP="00B2424C">
      <w:pPr>
        <w:pStyle w:val="affff4"/>
        <w:numPr>
          <w:ilvl w:val="4"/>
          <w:numId w:val="81"/>
        </w:numPr>
        <w:ind w:left="0" w:firstLine="851"/>
      </w:pPr>
      <w:r w:rsidRPr="00E26BFD">
        <w:rPr>
          <w:rFonts w:eastAsia="Times New Roman"/>
        </w:rPr>
        <w:t>Квалификационная категория;</w:t>
      </w:r>
    </w:p>
    <w:p w14:paraId="31CFB63A" w14:textId="77777777" w:rsidR="00E26BFD" w:rsidRPr="00E26BFD" w:rsidRDefault="00E26BFD" w:rsidP="00B2424C">
      <w:pPr>
        <w:pStyle w:val="affff4"/>
        <w:numPr>
          <w:ilvl w:val="4"/>
          <w:numId w:val="81"/>
        </w:numPr>
        <w:ind w:left="0" w:firstLine="851"/>
      </w:pPr>
      <w:r w:rsidRPr="00E26BFD">
        <w:rPr>
          <w:rFonts w:eastAsia="Times New Roman"/>
        </w:rPr>
        <w:t>Реквизиты документа о присвоении квалификационной категории;</w:t>
      </w:r>
    </w:p>
    <w:p w14:paraId="088E9488" w14:textId="77777777" w:rsidR="00E26BFD" w:rsidRPr="00E26BFD" w:rsidRDefault="00E26BFD" w:rsidP="00B2424C">
      <w:pPr>
        <w:pStyle w:val="affff4"/>
        <w:numPr>
          <w:ilvl w:val="4"/>
          <w:numId w:val="81"/>
        </w:numPr>
        <w:ind w:left="0" w:firstLine="851"/>
      </w:pPr>
      <w:r w:rsidRPr="00E26BFD">
        <w:rPr>
          <w:rFonts w:eastAsia="Times New Roman"/>
        </w:rPr>
        <w:t xml:space="preserve">Сведения об аттестации </w:t>
      </w:r>
    </w:p>
    <w:p w14:paraId="60E4E77E" w14:textId="77777777" w:rsidR="00E26BFD" w:rsidRPr="00E26BFD" w:rsidRDefault="00E26BFD" w:rsidP="00B2424C">
      <w:pPr>
        <w:pStyle w:val="affff4"/>
        <w:numPr>
          <w:ilvl w:val="0"/>
          <w:numId w:val="103"/>
        </w:numPr>
        <w:ind w:left="0" w:firstLine="851"/>
      </w:pPr>
      <w:r w:rsidRPr="00E26BFD">
        <w:rPr>
          <w:rFonts w:eastAsia="Times New Roman"/>
        </w:rPr>
        <w:t>дата об аттестации</w:t>
      </w:r>
    </w:p>
    <w:p w14:paraId="4891AE8E" w14:textId="77777777" w:rsidR="00E26BFD" w:rsidRPr="00E26BFD" w:rsidRDefault="00E26BFD" w:rsidP="00B2424C">
      <w:pPr>
        <w:pStyle w:val="affff4"/>
        <w:numPr>
          <w:ilvl w:val="0"/>
          <w:numId w:val="103"/>
        </w:numPr>
        <w:ind w:left="0" w:firstLine="851"/>
      </w:pPr>
      <w:r w:rsidRPr="00E26BFD">
        <w:rPr>
          <w:rFonts w:eastAsia="Times New Roman"/>
        </w:rPr>
        <w:t>результаты аттестации</w:t>
      </w:r>
    </w:p>
    <w:p w14:paraId="17E25900" w14:textId="77777777" w:rsidR="00E26BFD" w:rsidRPr="00E26BFD" w:rsidRDefault="00E26BFD" w:rsidP="00B2424C">
      <w:pPr>
        <w:pStyle w:val="affff4"/>
        <w:numPr>
          <w:ilvl w:val="4"/>
          <w:numId w:val="81"/>
        </w:numPr>
        <w:ind w:left="0" w:firstLine="851"/>
      </w:pPr>
      <w:r w:rsidRPr="00E26BFD">
        <w:rPr>
          <w:rFonts w:eastAsia="Times New Roman"/>
        </w:rPr>
        <w:t>Молодой специалист (да/нет)</w:t>
      </w:r>
    </w:p>
    <w:p w14:paraId="617D1F8D" w14:textId="77777777" w:rsidR="00E26BFD" w:rsidRPr="00E26BFD" w:rsidRDefault="00E26BFD" w:rsidP="00B2424C">
      <w:pPr>
        <w:pStyle w:val="affff4"/>
        <w:numPr>
          <w:ilvl w:val="3"/>
          <w:numId w:val="81"/>
        </w:numPr>
        <w:ind w:left="0" w:firstLine="851"/>
      </w:pPr>
      <w:r w:rsidRPr="00E26BFD">
        <w:rPr>
          <w:rFonts w:eastAsia="Times New Roman"/>
        </w:rPr>
        <w:t>Награды:</w:t>
      </w:r>
    </w:p>
    <w:p w14:paraId="18305A2A" w14:textId="77777777" w:rsidR="00E26BFD" w:rsidRPr="00E26BFD" w:rsidRDefault="00E26BFD" w:rsidP="00B2424C">
      <w:pPr>
        <w:pStyle w:val="affff4"/>
        <w:numPr>
          <w:ilvl w:val="4"/>
          <w:numId w:val="81"/>
        </w:numPr>
        <w:ind w:left="0" w:firstLine="851"/>
      </w:pPr>
      <w:r w:rsidRPr="00E26BFD">
        <w:rPr>
          <w:rFonts w:eastAsia="Times New Roman"/>
        </w:rPr>
        <w:t>Тип награды</w:t>
      </w:r>
    </w:p>
    <w:p w14:paraId="11FFACFE" w14:textId="77777777" w:rsidR="00E26BFD" w:rsidRPr="00E26BFD" w:rsidRDefault="00E26BFD" w:rsidP="00B2424C">
      <w:pPr>
        <w:pStyle w:val="affff4"/>
        <w:numPr>
          <w:ilvl w:val="0"/>
          <w:numId w:val="102"/>
        </w:numPr>
        <w:ind w:left="0" w:firstLine="851"/>
      </w:pPr>
      <w:r w:rsidRPr="00E26BFD">
        <w:rPr>
          <w:rFonts w:eastAsia="Times New Roman"/>
        </w:rPr>
        <w:t>Звание</w:t>
      </w:r>
    </w:p>
    <w:p w14:paraId="189C3470" w14:textId="77777777" w:rsidR="00E26BFD" w:rsidRPr="00E26BFD" w:rsidRDefault="00E26BFD" w:rsidP="00B2424C">
      <w:pPr>
        <w:pStyle w:val="affff4"/>
        <w:numPr>
          <w:ilvl w:val="0"/>
          <w:numId w:val="102"/>
        </w:numPr>
        <w:ind w:left="0" w:firstLine="851"/>
      </w:pPr>
      <w:r w:rsidRPr="00E26BFD">
        <w:rPr>
          <w:rFonts w:eastAsia="Times New Roman"/>
        </w:rPr>
        <w:t>Награда</w:t>
      </w:r>
    </w:p>
    <w:p w14:paraId="3B946DF3" w14:textId="77777777" w:rsidR="00E26BFD" w:rsidRPr="00E26BFD" w:rsidRDefault="00E26BFD" w:rsidP="00B2424C">
      <w:pPr>
        <w:pStyle w:val="affff4"/>
        <w:numPr>
          <w:ilvl w:val="0"/>
          <w:numId w:val="102"/>
        </w:numPr>
        <w:ind w:left="0" w:firstLine="851"/>
      </w:pPr>
      <w:r w:rsidRPr="00E26BFD">
        <w:rPr>
          <w:rFonts w:eastAsia="Times New Roman"/>
        </w:rPr>
        <w:t>Медаль РФ</w:t>
      </w:r>
    </w:p>
    <w:p w14:paraId="484AE522" w14:textId="77777777" w:rsidR="00E26BFD" w:rsidRPr="00E26BFD" w:rsidRDefault="00E26BFD" w:rsidP="00B2424C">
      <w:pPr>
        <w:pStyle w:val="affff4"/>
        <w:numPr>
          <w:ilvl w:val="0"/>
          <w:numId w:val="102"/>
        </w:numPr>
        <w:ind w:left="0" w:firstLine="851"/>
      </w:pPr>
      <w:r w:rsidRPr="00E26BFD">
        <w:rPr>
          <w:rFonts w:eastAsia="Times New Roman"/>
        </w:rPr>
        <w:t>Орден</w:t>
      </w:r>
    </w:p>
    <w:p w14:paraId="7C452BBB" w14:textId="77777777" w:rsidR="00E26BFD" w:rsidRPr="00E26BFD" w:rsidRDefault="00E26BFD" w:rsidP="00B2424C">
      <w:pPr>
        <w:pStyle w:val="affff4"/>
        <w:numPr>
          <w:ilvl w:val="4"/>
          <w:numId w:val="81"/>
        </w:numPr>
        <w:ind w:left="0" w:firstLine="851"/>
      </w:pPr>
      <w:r w:rsidRPr="00E26BFD">
        <w:rPr>
          <w:rFonts w:eastAsia="Times New Roman"/>
        </w:rPr>
        <w:t>Номер удостоверения награды</w:t>
      </w:r>
    </w:p>
    <w:p w14:paraId="04AB91BC" w14:textId="77777777" w:rsidR="00E26BFD" w:rsidRPr="00E26BFD" w:rsidRDefault="00E26BFD" w:rsidP="00B2424C">
      <w:pPr>
        <w:pStyle w:val="affff4"/>
        <w:numPr>
          <w:ilvl w:val="4"/>
          <w:numId w:val="81"/>
        </w:numPr>
        <w:ind w:left="0" w:firstLine="851"/>
      </w:pPr>
      <w:r w:rsidRPr="00E26BFD">
        <w:rPr>
          <w:rFonts w:eastAsia="Times New Roman"/>
        </w:rPr>
        <w:t>Дата выдачи удостоверения награды</w:t>
      </w:r>
    </w:p>
    <w:p w14:paraId="450282E2" w14:textId="77777777" w:rsidR="00E26BFD" w:rsidRPr="00E26BFD" w:rsidRDefault="00E26BFD" w:rsidP="00B2424C">
      <w:pPr>
        <w:pStyle w:val="affff4"/>
        <w:numPr>
          <w:ilvl w:val="1"/>
          <w:numId w:val="81"/>
        </w:numPr>
        <w:ind w:left="0" w:firstLine="851"/>
      </w:pPr>
      <w:r w:rsidRPr="00E26BFD">
        <w:rPr>
          <w:rFonts w:eastAsia="Times New Roman"/>
        </w:rPr>
        <w:t>Данные об образовании</w:t>
      </w:r>
    </w:p>
    <w:p w14:paraId="0C63EAAD" w14:textId="77777777" w:rsidR="00E26BFD" w:rsidRPr="00E26BFD" w:rsidRDefault="00E26BFD" w:rsidP="00B2424C">
      <w:pPr>
        <w:pStyle w:val="affff4"/>
        <w:numPr>
          <w:ilvl w:val="2"/>
          <w:numId w:val="81"/>
        </w:numPr>
        <w:ind w:left="0" w:firstLine="851"/>
      </w:pPr>
      <w:r w:rsidRPr="00E26BFD">
        <w:rPr>
          <w:rFonts w:eastAsia="Times New Roman"/>
        </w:rPr>
        <w:t>Уровень образования:</w:t>
      </w:r>
    </w:p>
    <w:p w14:paraId="702EA8C4" w14:textId="77777777" w:rsidR="00E26BFD" w:rsidRPr="00E26BFD" w:rsidRDefault="00E26BFD" w:rsidP="00B2424C">
      <w:pPr>
        <w:pStyle w:val="affff4"/>
        <w:numPr>
          <w:ilvl w:val="3"/>
          <w:numId w:val="81"/>
        </w:numPr>
        <w:ind w:left="0" w:firstLine="851"/>
      </w:pPr>
      <w:r w:rsidRPr="00E26BFD">
        <w:rPr>
          <w:rFonts w:eastAsia="Times New Roman"/>
        </w:rPr>
        <w:t>Высшее профессиональное (педагогическое);</w:t>
      </w:r>
    </w:p>
    <w:p w14:paraId="490D50B4" w14:textId="77777777" w:rsidR="00E26BFD" w:rsidRPr="00E26BFD" w:rsidRDefault="00E26BFD" w:rsidP="00B2424C">
      <w:pPr>
        <w:pStyle w:val="affff4"/>
        <w:numPr>
          <w:ilvl w:val="3"/>
          <w:numId w:val="81"/>
        </w:numPr>
        <w:ind w:left="0" w:firstLine="851"/>
      </w:pPr>
      <w:r w:rsidRPr="00E26BFD">
        <w:rPr>
          <w:rFonts w:eastAsia="Times New Roman"/>
        </w:rPr>
        <w:t>Высшее профессиональное;</w:t>
      </w:r>
    </w:p>
    <w:p w14:paraId="1EDDD9A4" w14:textId="77777777" w:rsidR="00E26BFD" w:rsidRPr="00E26BFD" w:rsidRDefault="00E26BFD" w:rsidP="00B2424C">
      <w:pPr>
        <w:pStyle w:val="affff4"/>
        <w:numPr>
          <w:ilvl w:val="3"/>
          <w:numId w:val="81"/>
        </w:numPr>
        <w:ind w:left="0" w:firstLine="851"/>
      </w:pPr>
      <w:r w:rsidRPr="00E26BFD">
        <w:rPr>
          <w:rFonts w:eastAsia="Times New Roman"/>
        </w:rPr>
        <w:t>Неоконченное высшее;</w:t>
      </w:r>
    </w:p>
    <w:p w14:paraId="3FF330A9" w14:textId="77777777" w:rsidR="00E26BFD" w:rsidRPr="00E26BFD" w:rsidRDefault="00E26BFD" w:rsidP="00B2424C">
      <w:pPr>
        <w:pStyle w:val="affff4"/>
        <w:numPr>
          <w:ilvl w:val="3"/>
          <w:numId w:val="81"/>
        </w:numPr>
        <w:ind w:left="0" w:firstLine="851"/>
      </w:pPr>
      <w:r w:rsidRPr="00E26BFD">
        <w:rPr>
          <w:rFonts w:eastAsia="Times New Roman"/>
        </w:rPr>
        <w:t>Начальное профессиональное;</w:t>
      </w:r>
    </w:p>
    <w:p w14:paraId="6F9E9331" w14:textId="77777777" w:rsidR="00E26BFD" w:rsidRPr="00E26BFD" w:rsidRDefault="00E26BFD" w:rsidP="00B2424C">
      <w:pPr>
        <w:pStyle w:val="affff4"/>
        <w:numPr>
          <w:ilvl w:val="3"/>
          <w:numId w:val="81"/>
        </w:numPr>
        <w:ind w:left="0" w:firstLine="851"/>
      </w:pPr>
      <w:r w:rsidRPr="00E26BFD">
        <w:rPr>
          <w:rFonts w:eastAsia="Times New Roman"/>
        </w:rPr>
        <w:t>Среднее профессиональное;</w:t>
      </w:r>
    </w:p>
    <w:p w14:paraId="3181A9CD" w14:textId="77777777" w:rsidR="00E26BFD" w:rsidRPr="00E26BFD" w:rsidRDefault="00E26BFD" w:rsidP="00B2424C">
      <w:pPr>
        <w:pStyle w:val="affff4"/>
        <w:numPr>
          <w:ilvl w:val="3"/>
          <w:numId w:val="81"/>
        </w:numPr>
        <w:ind w:left="0" w:firstLine="851"/>
      </w:pPr>
      <w:r w:rsidRPr="00E26BFD">
        <w:rPr>
          <w:rFonts w:eastAsia="Times New Roman"/>
        </w:rPr>
        <w:t>Среднее профессиональное (педагогическое);</w:t>
      </w:r>
    </w:p>
    <w:p w14:paraId="565BDFA2" w14:textId="77777777" w:rsidR="00E26BFD" w:rsidRPr="00E26BFD" w:rsidRDefault="00E26BFD" w:rsidP="00B2424C">
      <w:pPr>
        <w:pStyle w:val="affff4"/>
        <w:numPr>
          <w:ilvl w:val="3"/>
          <w:numId w:val="81"/>
        </w:numPr>
        <w:ind w:left="0" w:firstLine="851"/>
      </w:pPr>
      <w:r w:rsidRPr="00E26BFD">
        <w:rPr>
          <w:rFonts w:eastAsia="Times New Roman"/>
        </w:rPr>
        <w:t>Средне-специальное ;</w:t>
      </w:r>
    </w:p>
    <w:p w14:paraId="1D9F329B" w14:textId="77777777" w:rsidR="00E26BFD" w:rsidRPr="00E26BFD" w:rsidRDefault="00E26BFD" w:rsidP="00B2424C">
      <w:pPr>
        <w:pStyle w:val="affff4"/>
        <w:numPr>
          <w:ilvl w:val="3"/>
          <w:numId w:val="81"/>
        </w:numPr>
        <w:ind w:left="0" w:firstLine="851"/>
      </w:pPr>
      <w:r w:rsidRPr="00E26BFD">
        <w:rPr>
          <w:rFonts w:eastAsia="Times New Roman"/>
        </w:rPr>
        <w:t>Неоконченное средне-специальное;</w:t>
      </w:r>
    </w:p>
    <w:p w14:paraId="7F65153C" w14:textId="77777777" w:rsidR="00E26BFD" w:rsidRPr="00E26BFD" w:rsidRDefault="00E26BFD" w:rsidP="00B2424C">
      <w:pPr>
        <w:pStyle w:val="affff4"/>
        <w:numPr>
          <w:ilvl w:val="3"/>
          <w:numId w:val="81"/>
        </w:numPr>
        <w:ind w:left="0" w:firstLine="851"/>
      </w:pPr>
      <w:r w:rsidRPr="00E26BFD">
        <w:rPr>
          <w:rFonts w:eastAsia="Times New Roman"/>
        </w:rPr>
        <w:t>Среднее (полное) общее.</w:t>
      </w:r>
    </w:p>
    <w:p w14:paraId="63EC9016" w14:textId="77777777" w:rsidR="00E26BFD" w:rsidRPr="00E26BFD" w:rsidRDefault="00E26BFD" w:rsidP="00B2424C">
      <w:pPr>
        <w:pStyle w:val="affff4"/>
        <w:numPr>
          <w:ilvl w:val="2"/>
          <w:numId w:val="81"/>
        </w:numPr>
        <w:ind w:left="0" w:firstLine="851"/>
      </w:pPr>
      <w:r w:rsidRPr="00E26BFD">
        <w:rPr>
          <w:rFonts w:eastAsia="Times New Roman"/>
        </w:rPr>
        <w:t>Учебное заведение;</w:t>
      </w:r>
    </w:p>
    <w:p w14:paraId="05608E69" w14:textId="77777777" w:rsidR="00E26BFD" w:rsidRPr="00E26BFD" w:rsidRDefault="00E26BFD" w:rsidP="00B2424C">
      <w:pPr>
        <w:pStyle w:val="affff4"/>
        <w:numPr>
          <w:ilvl w:val="2"/>
          <w:numId w:val="81"/>
        </w:numPr>
        <w:ind w:left="0" w:firstLine="851"/>
      </w:pPr>
      <w:r w:rsidRPr="00E26BFD">
        <w:rPr>
          <w:rFonts w:eastAsia="Times New Roman"/>
        </w:rPr>
        <w:t>Год окончания;</w:t>
      </w:r>
    </w:p>
    <w:p w14:paraId="644413A1" w14:textId="77777777" w:rsidR="00E26BFD" w:rsidRPr="00E26BFD" w:rsidRDefault="00E26BFD" w:rsidP="00B2424C">
      <w:pPr>
        <w:pStyle w:val="affff4"/>
        <w:numPr>
          <w:ilvl w:val="2"/>
          <w:numId w:val="81"/>
        </w:numPr>
        <w:ind w:left="0" w:firstLine="851"/>
      </w:pPr>
      <w:r w:rsidRPr="00E26BFD">
        <w:rPr>
          <w:rFonts w:eastAsia="Times New Roman"/>
        </w:rPr>
        <w:t>Реквизиты диплома</w:t>
      </w:r>
    </w:p>
    <w:p w14:paraId="22B1FE40" w14:textId="77777777" w:rsidR="00E26BFD" w:rsidRPr="00E26BFD" w:rsidRDefault="00E26BFD" w:rsidP="00B2424C">
      <w:pPr>
        <w:pStyle w:val="affff4"/>
        <w:numPr>
          <w:ilvl w:val="2"/>
          <w:numId w:val="81"/>
        </w:numPr>
        <w:ind w:left="0" w:firstLine="851"/>
      </w:pPr>
      <w:r w:rsidRPr="00E26BFD">
        <w:rPr>
          <w:rFonts w:eastAsia="Times New Roman"/>
        </w:rPr>
        <w:t>Специальность по диплому;</w:t>
      </w:r>
    </w:p>
    <w:p w14:paraId="2173B345" w14:textId="77777777" w:rsidR="00E26BFD" w:rsidRPr="00E26BFD" w:rsidRDefault="00E26BFD" w:rsidP="00B2424C">
      <w:pPr>
        <w:pStyle w:val="affff4"/>
        <w:numPr>
          <w:ilvl w:val="2"/>
          <w:numId w:val="81"/>
        </w:numPr>
        <w:ind w:left="0" w:firstLine="851"/>
      </w:pPr>
      <w:r w:rsidRPr="00E26BFD">
        <w:rPr>
          <w:rFonts w:eastAsia="Times New Roman"/>
        </w:rPr>
        <w:t>Ученая степень.</w:t>
      </w:r>
    </w:p>
    <w:p w14:paraId="6EB1259F" w14:textId="77777777" w:rsidR="00E26BFD" w:rsidRPr="00E26BFD" w:rsidRDefault="00E26BFD" w:rsidP="00B2424C">
      <w:pPr>
        <w:pStyle w:val="affff4"/>
        <w:numPr>
          <w:ilvl w:val="2"/>
          <w:numId w:val="81"/>
        </w:numPr>
        <w:ind w:left="0" w:firstLine="851"/>
      </w:pPr>
      <w:r w:rsidRPr="00E26BFD">
        <w:rPr>
          <w:rFonts w:eastAsia="Times New Roman"/>
        </w:rPr>
        <w:t>Квалификация по диплому.</w:t>
      </w:r>
    </w:p>
    <w:p w14:paraId="1CFD3083" w14:textId="77777777" w:rsidR="00E26BFD" w:rsidRPr="00E26BFD" w:rsidRDefault="00E26BFD" w:rsidP="00B2424C">
      <w:pPr>
        <w:pStyle w:val="affff4"/>
        <w:numPr>
          <w:ilvl w:val="2"/>
          <w:numId w:val="81"/>
        </w:numPr>
        <w:ind w:left="0" w:firstLine="851"/>
      </w:pPr>
      <w:r w:rsidRPr="00E26BFD">
        <w:rPr>
          <w:rFonts w:eastAsia="Times New Roman"/>
        </w:rPr>
        <w:t>Дополнительное образование</w:t>
      </w:r>
    </w:p>
    <w:p w14:paraId="383ACCDC" w14:textId="77777777" w:rsidR="00E26BFD" w:rsidRPr="00E26BFD" w:rsidRDefault="00E26BFD" w:rsidP="00B2424C">
      <w:pPr>
        <w:pStyle w:val="affff4"/>
        <w:numPr>
          <w:ilvl w:val="3"/>
          <w:numId w:val="81"/>
        </w:numPr>
        <w:ind w:left="0" w:firstLine="851"/>
      </w:pPr>
      <w:r w:rsidRPr="00E26BFD">
        <w:rPr>
          <w:rFonts w:eastAsia="Times New Roman"/>
        </w:rPr>
        <w:t>Наименование организации</w:t>
      </w:r>
    </w:p>
    <w:p w14:paraId="42D1E166" w14:textId="77777777" w:rsidR="00E26BFD" w:rsidRPr="00E26BFD" w:rsidRDefault="00E26BFD" w:rsidP="00B2424C">
      <w:pPr>
        <w:pStyle w:val="affff4"/>
        <w:numPr>
          <w:ilvl w:val="3"/>
          <w:numId w:val="81"/>
        </w:numPr>
        <w:ind w:left="0" w:firstLine="851"/>
      </w:pPr>
      <w:r w:rsidRPr="00E26BFD">
        <w:rPr>
          <w:rFonts w:eastAsia="Times New Roman"/>
        </w:rPr>
        <w:t>Направление</w:t>
      </w:r>
    </w:p>
    <w:p w14:paraId="08C0D8DB" w14:textId="77777777" w:rsidR="00E26BFD" w:rsidRPr="00E26BFD" w:rsidRDefault="00E26BFD" w:rsidP="00B2424C">
      <w:pPr>
        <w:pStyle w:val="affff4"/>
        <w:numPr>
          <w:ilvl w:val="3"/>
          <w:numId w:val="81"/>
        </w:numPr>
        <w:ind w:left="0" w:firstLine="851"/>
      </w:pPr>
      <w:r w:rsidRPr="00E26BFD">
        <w:rPr>
          <w:rFonts w:eastAsia="Times New Roman"/>
        </w:rPr>
        <w:t>Документ, подтверждающий профессиональную переподготовку</w:t>
      </w:r>
    </w:p>
    <w:p w14:paraId="694BF205" w14:textId="77777777" w:rsidR="00E26BFD" w:rsidRPr="00E26BFD" w:rsidRDefault="00E26BFD" w:rsidP="00B2424C">
      <w:pPr>
        <w:pStyle w:val="affff4"/>
        <w:numPr>
          <w:ilvl w:val="4"/>
          <w:numId w:val="81"/>
        </w:numPr>
        <w:ind w:left="0" w:firstLine="851"/>
      </w:pPr>
      <w:r w:rsidRPr="00E26BFD">
        <w:rPr>
          <w:rFonts w:eastAsia="Times New Roman"/>
        </w:rPr>
        <w:t>Наименование документа</w:t>
      </w:r>
    </w:p>
    <w:p w14:paraId="219086F4" w14:textId="77777777" w:rsidR="00E26BFD" w:rsidRPr="00E26BFD" w:rsidRDefault="00E26BFD" w:rsidP="00B2424C">
      <w:pPr>
        <w:pStyle w:val="affff4"/>
        <w:numPr>
          <w:ilvl w:val="4"/>
          <w:numId w:val="81"/>
        </w:numPr>
        <w:ind w:left="0" w:firstLine="851"/>
      </w:pPr>
      <w:r w:rsidRPr="00E26BFD">
        <w:rPr>
          <w:rFonts w:eastAsia="Times New Roman"/>
        </w:rPr>
        <w:t>Серия документа</w:t>
      </w:r>
    </w:p>
    <w:p w14:paraId="40961003" w14:textId="77777777" w:rsidR="00E26BFD" w:rsidRPr="00E26BFD" w:rsidRDefault="00E26BFD" w:rsidP="00B2424C">
      <w:pPr>
        <w:pStyle w:val="affff4"/>
        <w:numPr>
          <w:ilvl w:val="4"/>
          <w:numId w:val="81"/>
        </w:numPr>
        <w:ind w:left="0" w:firstLine="851"/>
      </w:pPr>
      <w:r w:rsidRPr="00E26BFD">
        <w:rPr>
          <w:rFonts w:eastAsia="Times New Roman"/>
        </w:rPr>
        <w:t>Номер документа</w:t>
      </w:r>
    </w:p>
    <w:p w14:paraId="57F126F8" w14:textId="77777777" w:rsidR="00E26BFD" w:rsidRPr="00E26BFD" w:rsidRDefault="00E26BFD" w:rsidP="00B2424C">
      <w:pPr>
        <w:pStyle w:val="affff4"/>
        <w:numPr>
          <w:ilvl w:val="4"/>
          <w:numId w:val="81"/>
        </w:numPr>
        <w:ind w:left="0" w:firstLine="851"/>
      </w:pPr>
      <w:r w:rsidRPr="00E26BFD">
        <w:rPr>
          <w:rFonts w:eastAsia="Times New Roman"/>
        </w:rPr>
        <w:t>Дата выдачи документа</w:t>
      </w:r>
    </w:p>
    <w:p w14:paraId="5970D6CD" w14:textId="77777777" w:rsidR="00E26BFD" w:rsidRPr="00E26BFD" w:rsidRDefault="00E26BFD" w:rsidP="00B2424C">
      <w:pPr>
        <w:pStyle w:val="affff4"/>
        <w:numPr>
          <w:ilvl w:val="3"/>
          <w:numId w:val="81"/>
        </w:numPr>
        <w:ind w:left="0" w:firstLine="851"/>
      </w:pPr>
      <w:r w:rsidRPr="00E26BFD">
        <w:rPr>
          <w:rFonts w:eastAsia="Times New Roman"/>
        </w:rPr>
        <w:t>Повышение квалификации</w:t>
      </w:r>
    </w:p>
    <w:p w14:paraId="58ED6717" w14:textId="77777777" w:rsidR="00E26BFD" w:rsidRPr="00E26BFD" w:rsidRDefault="00E26BFD" w:rsidP="00B2424C">
      <w:pPr>
        <w:pStyle w:val="affff4"/>
        <w:numPr>
          <w:ilvl w:val="4"/>
          <w:numId w:val="81"/>
        </w:numPr>
        <w:ind w:left="0" w:firstLine="851"/>
      </w:pPr>
      <w:r w:rsidRPr="00E26BFD">
        <w:rPr>
          <w:rFonts w:eastAsia="Times New Roman"/>
        </w:rPr>
        <w:t>Наименование организации</w:t>
      </w:r>
    </w:p>
    <w:p w14:paraId="2698B76C" w14:textId="77777777" w:rsidR="00E26BFD" w:rsidRPr="00E26BFD" w:rsidRDefault="00E26BFD" w:rsidP="00B2424C">
      <w:pPr>
        <w:pStyle w:val="affff4"/>
        <w:numPr>
          <w:ilvl w:val="4"/>
          <w:numId w:val="81"/>
        </w:numPr>
        <w:ind w:left="0" w:firstLine="851"/>
      </w:pPr>
      <w:r w:rsidRPr="00E26BFD">
        <w:rPr>
          <w:rFonts w:eastAsia="Times New Roman"/>
        </w:rPr>
        <w:t>Тема курсов</w:t>
      </w:r>
    </w:p>
    <w:p w14:paraId="4BC16A73" w14:textId="77777777" w:rsidR="00E26BFD" w:rsidRPr="00E26BFD" w:rsidRDefault="00E26BFD" w:rsidP="00B2424C">
      <w:pPr>
        <w:pStyle w:val="affff4"/>
        <w:numPr>
          <w:ilvl w:val="4"/>
          <w:numId w:val="81"/>
        </w:numPr>
        <w:ind w:left="0" w:firstLine="851"/>
      </w:pPr>
      <w:r w:rsidRPr="00E26BFD">
        <w:rPr>
          <w:rFonts w:eastAsia="Times New Roman"/>
        </w:rPr>
        <w:t>Документ, подтверждающий профессиональную переподготовку</w:t>
      </w:r>
    </w:p>
    <w:p w14:paraId="561D8ACD" w14:textId="77777777" w:rsidR="00E26BFD" w:rsidRPr="00E26BFD" w:rsidRDefault="00E26BFD" w:rsidP="00B2424C">
      <w:pPr>
        <w:pStyle w:val="affff4"/>
        <w:numPr>
          <w:ilvl w:val="0"/>
          <w:numId w:val="125"/>
        </w:numPr>
        <w:ind w:left="0" w:firstLine="851"/>
      </w:pPr>
      <w:r w:rsidRPr="00E26BFD">
        <w:rPr>
          <w:rFonts w:eastAsia="Times New Roman"/>
        </w:rPr>
        <w:t xml:space="preserve"> Наименование документа</w:t>
      </w:r>
    </w:p>
    <w:p w14:paraId="4662D02F" w14:textId="77777777" w:rsidR="00E26BFD" w:rsidRPr="00E26BFD" w:rsidRDefault="00E26BFD" w:rsidP="00B2424C">
      <w:pPr>
        <w:pStyle w:val="affff4"/>
        <w:numPr>
          <w:ilvl w:val="0"/>
          <w:numId w:val="125"/>
        </w:numPr>
        <w:ind w:left="0" w:firstLine="851"/>
      </w:pPr>
      <w:r w:rsidRPr="00E26BFD">
        <w:rPr>
          <w:rFonts w:eastAsia="Times New Roman"/>
        </w:rPr>
        <w:t>Серия документа</w:t>
      </w:r>
    </w:p>
    <w:p w14:paraId="57D982A0" w14:textId="77777777" w:rsidR="00E26BFD" w:rsidRPr="00E26BFD" w:rsidRDefault="00E26BFD" w:rsidP="00B2424C">
      <w:pPr>
        <w:pStyle w:val="affff4"/>
        <w:numPr>
          <w:ilvl w:val="0"/>
          <w:numId w:val="125"/>
        </w:numPr>
        <w:ind w:left="0" w:firstLine="851"/>
      </w:pPr>
      <w:r w:rsidRPr="00E26BFD">
        <w:rPr>
          <w:rFonts w:eastAsia="Times New Roman"/>
        </w:rPr>
        <w:t>Номер документа</w:t>
      </w:r>
    </w:p>
    <w:p w14:paraId="4E750F03" w14:textId="77777777" w:rsidR="00E26BFD" w:rsidRPr="00E26BFD" w:rsidRDefault="00E26BFD" w:rsidP="00B2424C">
      <w:pPr>
        <w:pStyle w:val="affff4"/>
        <w:numPr>
          <w:ilvl w:val="0"/>
          <w:numId w:val="125"/>
        </w:numPr>
        <w:ind w:left="0" w:firstLine="851"/>
      </w:pPr>
      <w:r w:rsidRPr="00E26BFD">
        <w:rPr>
          <w:rFonts w:eastAsia="Times New Roman"/>
        </w:rPr>
        <w:t>Дата выдачи документа</w:t>
      </w:r>
    </w:p>
    <w:p w14:paraId="7BCDCC97" w14:textId="77777777" w:rsidR="00E26BFD" w:rsidRPr="00E26BFD" w:rsidRDefault="00E26BFD" w:rsidP="00B2424C">
      <w:pPr>
        <w:pStyle w:val="affff4"/>
        <w:numPr>
          <w:ilvl w:val="0"/>
          <w:numId w:val="125"/>
        </w:numPr>
        <w:ind w:left="0" w:firstLine="851"/>
      </w:pPr>
      <w:r w:rsidRPr="00E26BFD">
        <w:rPr>
          <w:rFonts w:eastAsia="Times New Roman"/>
        </w:rPr>
        <w:t xml:space="preserve">Категория </w:t>
      </w:r>
    </w:p>
    <w:p w14:paraId="212EA947" w14:textId="77777777" w:rsidR="00E26BFD" w:rsidRPr="00E26BFD" w:rsidRDefault="00E26BFD" w:rsidP="00B2424C">
      <w:pPr>
        <w:pStyle w:val="affff4"/>
        <w:numPr>
          <w:ilvl w:val="0"/>
          <w:numId w:val="124"/>
        </w:numPr>
        <w:ind w:left="0" w:firstLine="851"/>
      </w:pPr>
      <w:r w:rsidRPr="00692071">
        <w:rPr>
          <w:rFonts w:eastAsia="Times New Roman"/>
        </w:rPr>
        <w:t>Высшая</w:t>
      </w:r>
    </w:p>
    <w:p w14:paraId="1620DC57" w14:textId="77777777" w:rsidR="00E26BFD" w:rsidRPr="00E26BFD" w:rsidRDefault="00E26BFD" w:rsidP="00B2424C">
      <w:pPr>
        <w:pStyle w:val="affff4"/>
        <w:numPr>
          <w:ilvl w:val="0"/>
          <w:numId w:val="124"/>
        </w:numPr>
        <w:ind w:left="0" w:firstLine="851"/>
      </w:pPr>
      <w:r w:rsidRPr="00692071">
        <w:rPr>
          <w:rFonts w:eastAsia="Times New Roman"/>
        </w:rPr>
        <w:t>Первая</w:t>
      </w:r>
    </w:p>
    <w:p w14:paraId="05B1BD64" w14:textId="77777777" w:rsidR="00E26BFD" w:rsidRPr="00E26BFD" w:rsidRDefault="00E26BFD" w:rsidP="00B2424C">
      <w:pPr>
        <w:pStyle w:val="affff4"/>
        <w:numPr>
          <w:ilvl w:val="2"/>
          <w:numId w:val="81"/>
        </w:numPr>
        <w:ind w:left="0" w:firstLine="851"/>
      </w:pPr>
      <w:r w:rsidRPr="00E26BFD">
        <w:rPr>
          <w:rFonts w:eastAsia="Times New Roman"/>
        </w:rPr>
        <w:t xml:space="preserve">Профессиональная переподготовка </w:t>
      </w:r>
    </w:p>
    <w:p w14:paraId="0EBB5942" w14:textId="77777777" w:rsidR="00E26BFD" w:rsidRPr="00E26BFD" w:rsidRDefault="00E26BFD" w:rsidP="00B2424C">
      <w:pPr>
        <w:pStyle w:val="affff4"/>
        <w:numPr>
          <w:ilvl w:val="3"/>
          <w:numId w:val="81"/>
        </w:numPr>
        <w:ind w:left="0" w:firstLine="851"/>
      </w:pPr>
      <w:r w:rsidRPr="00E26BFD">
        <w:rPr>
          <w:rFonts w:eastAsia="Times New Roman"/>
        </w:rPr>
        <w:t>Наименование организации</w:t>
      </w:r>
    </w:p>
    <w:p w14:paraId="445BE7BB" w14:textId="77777777" w:rsidR="00E26BFD" w:rsidRPr="00E26BFD" w:rsidRDefault="00E26BFD" w:rsidP="00B2424C">
      <w:pPr>
        <w:pStyle w:val="affff4"/>
        <w:numPr>
          <w:ilvl w:val="3"/>
          <w:numId w:val="81"/>
        </w:numPr>
        <w:ind w:left="0" w:firstLine="851"/>
      </w:pPr>
      <w:r w:rsidRPr="00E26BFD">
        <w:rPr>
          <w:rFonts w:eastAsia="Times New Roman"/>
        </w:rPr>
        <w:t>Специальность (направление, профессия)</w:t>
      </w:r>
    </w:p>
    <w:p w14:paraId="14D5D7F7" w14:textId="77777777" w:rsidR="00E26BFD" w:rsidRPr="00E26BFD" w:rsidRDefault="00E26BFD" w:rsidP="00B2424C">
      <w:pPr>
        <w:pStyle w:val="affff4"/>
        <w:numPr>
          <w:ilvl w:val="3"/>
          <w:numId w:val="81"/>
        </w:numPr>
        <w:ind w:left="0" w:firstLine="851"/>
      </w:pPr>
      <w:r w:rsidRPr="00E26BFD">
        <w:rPr>
          <w:rFonts w:eastAsia="Times New Roman"/>
        </w:rPr>
        <w:t>Документ, подтверждающий профессиональную переподготовку</w:t>
      </w:r>
    </w:p>
    <w:p w14:paraId="6ACAC8D6" w14:textId="77777777" w:rsidR="00E26BFD" w:rsidRPr="00E26BFD" w:rsidRDefault="00E26BFD" w:rsidP="00B2424C">
      <w:pPr>
        <w:pStyle w:val="affff4"/>
        <w:numPr>
          <w:ilvl w:val="0"/>
          <w:numId w:val="101"/>
        </w:numPr>
        <w:ind w:left="0" w:firstLine="851"/>
      </w:pPr>
      <w:r w:rsidRPr="00E26BFD">
        <w:rPr>
          <w:rFonts w:eastAsia="Times New Roman"/>
        </w:rPr>
        <w:t>Наименование документа</w:t>
      </w:r>
    </w:p>
    <w:p w14:paraId="0087BD18" w14:textId="77777777" w:rsidR="00E26BFD" w:rsidRPr="00E26BFD" w:rsidRDefault="00E26BFD" w:rsidP="00B2424C">
      <w:pPr>
        <w:pStyle w:val="affff4"/>
        <w:numPr>
          <w:ilvl w:val="0"/>
          <w:numId w:val="101"/>
        </w:numPr>
        <w:ind w:left="0" w:firstLine="851"/>
      </w:pPr>
      <w:r w:rsidRPr="00E26BFD">
        <w:rPr>
          <w:rFonts w:eastAsia="Times New Roman"/>
        </w:rPr>
        <w:t>Серия документа</w:t>
      </w:r>
    </w:p>
    <w:p w14:paraId="726E053A" w14:textId="77777777" w:rsidR="00E26BFD" w:rsidRPr="00E26BFD" w:rsidRDefault="00E26BFD" w:rsidP="00B2424C">
      <w:pPr>
        <w:pStyle w:val="affff4"/>
        <w:numPr>
          <w:ilvl w:val="0"/>
          <w:numId w:val="101"/>
        </w:numPr>
        <w:ind w:left="0" w:firstLine="851"/>
      </w:pPr>
      <w:r w:rsidRPr="00E26BFD">
        <w:rPr>
          <w:rFonts w:eastAsia="Times New Roman"/>
        </w:rPr>
        <w:t>Номер документа</w:t>
      </w:r>
    </w:p>
    <w:p w14:paraId="01CB752A" w14:textId="77777777" w:rsidR="009D4F4A" w:rsidRPr="009D4F4A" w:rsidRDefault="00E26BFD" w:rsidP="00B2424C">
      <w:pPr>
        <w:pStyle w:val="affff4"/>
        <w:numPr>
          <w:ilvl w:val="0"/>
          <w:numId w:val="101"/>
        </w:numPr>
        <w:ind w:left="0" w:firstLine="851"/>
      </w:pPr>
      <w:r w:rsidRPr="00E26BFD">
        <w:rPr>
          <w:rFonts w:eastAsia="Times New Roman"/>
        </w:rPr>
        <w:t xml:space="preserve"> Дата выдачи документа</w:t>
      </w:r>
    </w:p>
    <w:p w14:paraId="755A8B45" w14:textId="77777777" w:rsidR="00A30340" w:rsidRDefault="00A30340" w:rsidP="00B2424C">
      <w:pPr>
        <w:pStyle w:val="3"/>
        <w:numPr>
          <w:ilvl w:val="2"/>
          <w:numId w:val="38"/>
        </w:numPr>
        <w:ind w:firstLine="851"/>
      </w:pPr>
      <w:bookmarkStart w:id="76" w:name="_Toc434272563"/>
      <w:bookmarkStart w:id="77" w:name="_Toc434343276"/>
      <w:r>
        <w:t>Способы организации информации в Системе</w:t>
      </w:r>
      <w:bookmarkEnd w:id="76"/>
      <w:bookmarkEnd w:id="77"/>
    </w:p>
    <w:p w14:paraId="2D9DCD0E" w14:textId="77777777" w:rsidR="00E45F7E" w:rsidRPr="00E45F7E" w:rsidRDefault="00E45F7E" w:rsidP="00B2424C">
      <w:pPr>
        <w:pStyle w:val="4"/>
      </w:pPr>
      <w:r>
        <w:t xml:space="preserve">Организация </w:t>
      </w:r>
      <w:r w:rsidR="004858AC">
        <w:t xml:space="preserve">структуры </w:t>
      </w:r>
      <w:r>
        <w:t>внутримашинной информационной базы Системы</w:t>
      </w:r>
    </w:p>
    <w:p w14:paraId="19D06DBA" w14:textId="77777777" w:rsidR="00A30340" w:rsidRPr="00E45F7E" w:rsidRDefault="00C10BE7" w:rsidP="00B2424C">
      <w:pPr>
        <w:pStyle w:val="5"/>
        <w:ind w:firstLine="851"/>
        <w:rPr>
          <w:b/>
        </w:rPr>
      </w:pPr>
      <w:r>
        <w:rPr>
          <w:b/>
        </w:rPr>
        <w:t>Описание логической структуры</w:t>
      </w:r>
      <w:r w:rsidR="00A30340" w:rsidRPr="00E45F7E">
        <w:rPr>
          <w:b/>
        </w:rPr>
        <w:t xml:space="preserve"> организации </w:t>
      </w:r>
      <w:r w:rsidR="00E45F7E" w:rsidRPr="00E45F7E">
        <w:rPr>
          <w:b/>
        </w:rPr>
        <w:t xml:space="preserve">внутримашинной </w:t>
      </w:r>
      <w:r w:rsidR="00A30340" w:rsidRPr="00E45F7E">
        <w:rPr>
          <w:b/>
        </w:rPr>
        <w:t>информационной базы Системы</w:t>
      </w:r>
    </w:p>
    <w:p w14:paraId="6C0E31AA" w14:textId="77777777" w:rsidR="00E45F7E" w:rsidRDefault="00E45F7E" w:rsidP="00B2424C">
      <w:pPr>
        <w:pStyle w:val="af7"/>
      </w:pPr>
    </w:p>
    <w:p w14:paraId="77943054" w14:textId="065B91DE" w:rsidR="00A30340" w:rsidRDefault="00386322" w:rsidP="00B2424C">
      <w:pPr>
        <w:pStyle w:val="af7"/>
      </w:pPr>
      <w:r>
        <w:t xml:space="preserve">В рамках реализации Системы </w:t>
      </w:r>
      <w:r w:rsidR="00AB0F70">
        <w:t xml:space="preserve">будет </w:t>
      </w:r>
      <w:r>
        <w:t xml:space="preserve">разработана следующая логическая структура организации информационной базы Системы (рис. </w:t>
      </w:r>
      <w:r w:rsidR="00692071">
        <w:t>9</w:t>
      </w:r>
      <w:r>
        <w:t>)</w:t>
      </w:r>
    </w:p>
    <w:p w14:paraId="0B0F042D" w14:textId="77777777" w:rsidR="00386322" w:rsidRDefault="00386322" w:rsidP="00B2424C">
      <w:pPr>
        <w:pStyle w:val="af7"/>
      </w:pPr>
      <w:r>
        <w:rPr>
          <w:noProof/>
        </w:rPr>
        <w:drawing>
          <wp:inline distT="0" distB="0" distL="0" distR="0" wp14:anchorId="5403BBEF" wp14:editId="2E4D9339">
            <wp:extent cx="6717177" cy="5088890"/>
            <wp:effectExtent l="0" t="0" r="0" b="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29">
                      <a:extLst>
                        <a:ext uri="{28A0092B-C50C-407E-A947-70E740481C1C}">
                          <a14:useLocalDpi xmlns:a14="http://schemas.microsoft.com/office/drawing/2010/main" val="0"/>
                        </a:ext>
                      </a:extLst>
                    </a:blip>
                    <a:stretch>
                      <a:fillRect/>
                    </a:stretch>
                  </pic:blipFill>
                  <pic:spPr>
                    <a:xfrm>
                      <a:off x="0" y="0"/>
                      <a:ext cx="6717177" cy="5088890"/>
                    </a:xfrm>
                    <a:prstGeom prst="rect">
                      <a:avLst/>
                    </a:prstGeom>
                  </pic:spPr>
                </pic:pic>
              </a:graphicData>
            </a:graphic>
          </wp:inline>
        </w:drawing>
      </w:r>
    </w:p>
    <w:p w14:paraId="5A1FD6FD" w14:textId="77777777" w:rsidR="004858AC" w:rsidRDefault="00386322" w:rsidP="00B2424C">
      <w:pPr>
        <w:pStyle w:val="af7"/>
        <w:jc w:val="center"/>
      </w:pPr>
      <w:r>
        <w:t xml:space="preserve">Рисунок </w:t>
      </w:r>
      <w:r w:rsidR="00692071">
        <w:t xml:space="preserve">9 </w:t>
      </w:r>
      <w:r>
        <w:t>– Логическая структура информационной базы Системы</w:t>
      </w:r>
    </w:p>
    <w:p w14:paraId="12877AEF" w14:textId="77777777" w:rsidR="00692071" w:rsidRPr="004858AC" w:rsidRDefault="00692071" w:rsidP="00B2424C">
      <w:pPr>
        <w:pStyle w:val="af7"/>
        <w:jc w:val="center"/>
      </w:pPr>
    </w:p>
    <w:p w14:paraId="7283E030" w14:textId="77777777" w:rsidR="00A30340" w:rsidRDefault="004858AC" w:rsidP="00B2424C">
      <w:pPr>
        <w:pStyle w:val="5"/>
        <w:ind w:firstLine="851"/>
        <w:rPr>
          <w:b/>
        </w:rPr>
      </w:pPr>
      <w:r>
        <w:rPr>
          <w:b/>
        </w:rPr>
        <w:t>Описание физической структуры</w:t>
      </w:r>
      <w:r w:rsidR="00A30340" w:rsidRPr="00E45F7E">
        <w:rPr>
          <w:b/>
        </w:rPr>
        <w:t xml:space="preserve"> организации </w:t>
      </w:r>
      <w:r w:rsidR="00E45F7E" w:rsidRPr="00E45F7E">
        <w:rPr>
          <w:b/>
        </w:rPr>
        <w:t xml:space="preserve">внутримашинной </w:t>
      </w:r>
      <w:r w:rsidR="00A30340" w:rsidRPr="00E45F7E">
        <w:rPr>
          <w:b/>
        </w:rPr>
        <w:t>информационной базы Системы</w:t>
      </w:r>
    </w:p>
    <w:p w14:paraId="483C8893" w14:textId="77777777" w:rsidR="00E45F7E" w:rsidRPr="00E45F7E" w:rsidRDefault="00E45F7E" w:rsidP="00B2424C">
      <w:pPr>
        <w:pStyle w:val="af7"/>
      </w:pPr>
    </w:p>
    <w:p w14:paraId="5550420C" w14:textId="77777777" w:rsidR="00E45F7E" w:rsidRDefault="00E45F7E" w:rsidP="00B2424C">
      <w:pPr>
        <w:pStyle w:val="5"/>
        <w:numPr>
          <w:ilvl w:val="5"/>
          <w:numId w:val="7"/>
        </w:numPr>
        <w:ind w:firstLine="851"/>
        <w:rPr>
          <w:b/>
        </w:rPr>
      </w:pPr>
      <w:bookmarkStart w:id="78" w:name="_Toc428371351"/>
      <w:r w:rsidRPr="00E45F7E">
        <w:rPr>
          <w:b/>
        </w:rPr>
        <w:t>Средство управления базой данных</w:t>
      </w:r>
      <w:bookmarkEnd w:id="78"/>
    </w:p>
    <w:p w14:paraId="0302AD9D" w14:textId="77777777" w:rsidR="004858AC" w:rsidRDefault="004858AC" w:rsidP="00B2424C">
      <w:pPr>
        <w:pStyle w:val="af7"/>
      </w:pPr>
    </w:p>
    <w:p w14:paraId="18CB1F0D" w14:textId="77777777" w:rsidR="004858AC" w:rsidRDefault="004858AC" w:rsidP="00B2424C">
      <w:pPr>
        <w:pStyle w:val="af7"/>
      </w:pPr>
      <w:r>
        <w:t xml:space="preserve">Базы данных </w:t>
      </w:r>
      <w:r w:rsidR="00692071">
        <w:t>будут управля</w:t>
      </w:r>
      <w:r w:rsidRPr="00CA321E">
        <w:t>т</w:t>
      </w:r>
      <w:r w:rsidR="00030650">
        <w:t>ь</w:t>
      </w:r>
      <w:r w:rsidRPr="00CA321E">
        <w:t>ся средствами СУБД</w:t>
      </w:r>
      <w:r w:rsidR="00692071">
        <w:t xml:space="preserve"> </w:t>
      </w:r>
      <w:r w:rsidR="00030650">
        <w:rPr>
          <w:lang w:val="en-US"/>
        </w:rPr>
        <w:t>PostgreSQL</w:t>
      </w:r>
      <w:r w:rsidR="00030650" w:rsidRPr="00CC270C">
        <w:t>,</w:t>
      </w:r>
      <w:r w:rsidRPr="00CA321E">
        <w:t xml:space="preserve"> </w:t>
      </w:r>
      <w:r w:rsidR="002C798C">
        <w:rPr>
          <w:lang w:val="en-US"/>
        </w:rPr>
        <w:t>Apache</w:t>
      </w:r>
      <w:r w:rsidR="002C798C" w:rsidRPr="00CC270C">
        <w:t xml:space="preserve"> </w:t>
      </w:r>
      <w:r w:rsidR="002C798C">
        <w:rPr>
          <w:lang w:val="en-US"/>
        </w:rPr>
        <w:t>Cassandra</w:t>
      </w:r>
      <w:r w:rsidR="00030650" w:rsidRPr="00CC270C">
        <w:t xml:space="preserve"> (для кэширования)</w:t>
      </w:r>
      <w:r>
        <w:t>.</w:t>
      </w:r>
    </w:p>
    <w:p w14:paraId="43730659" w14:textId="77777777" w:rsidR="004858AC" w:rsidRDefault="004858AC" w:rsidP="00B2424C">
      <w:pPr>
        <w:pStyle w:val="af7"/>
      </w:pPr>
      <w:r>
        <w:t>Системы управления базами данных</w:t>
      </w:r>
      <w:r w:rsidRPr="00AE7C04">
        <w:t xml:space="preserve"> </w:t>
      </w:r>
      <w:r w:rsidR="00030650">
        <w:t>будут явля</w:t>
      </w:r>
      <w:r>
        <w:t>т</w:t>
      </w:r>
      <w:r w:rsidR="00030650">
        <w:t>ь</w:t>
      </w:r>
      <w:r>
        <w:t xml:space="preserve">ся свободно распространяемыми </w:t>
      </w:r>
      <w:r w:rsidRPr="007852A4">
        <w:t>объектно-реляционн</w:t>
      </w:r>
      <w:r w:rsidR="00030650">
        <w:t>ыми СУБД, характеризова</w:t>
      </w:r>
      <w:r>
        <w:t>т</w:t>
      </w:r>
      <w:r w:rsidR="00030650">
        <w:t>ь</w:t>
      </w:r>
      <w:r>
        <w:t>ся</w:t>
      </w:r>
      <w:r w:rsidR="00030650">
        <w:t xml:space="preserve"> высокой скоростью работы и име</w:t>
      </w:r>
      <w:r>
        <w:t>т</w:t>
      </w:r>
      <w:r w:rsidR="00030650">
        <w:t>ь</w:t>
      </w:r>
      <w:r>
        <w:t xml:space="preserve"> широкий функционал.</w:t>
      </w:r>
    </w:p>
    <w:p w14:paraId="2EC75FE5" w14:textId="77777777" w:rsidR="004858AC" w:rsidRDefault="004858AC" w:rsidP="00B2424C">
      <w:pPr>
        <w:pStyle w:val="af7"/>
      </w:pPr>
      <w:r>
        <w:t>Характеристики:</w:t>
      </w:r>
    </w:p>
    <w:p w14:paraId="31B6ACAF" w14:textId="77777777" w:rsidR="004858AC" w:rsidRDefault="004858AC" w:rsidP="00B2424C">
      <w:pPr>
        <w:numPr>
          <w:ilvl w:val="0"/>
          <w:numId w:val="57"/>
        </w:numPr>
        <w:ind w:left="0" w:firstLine="851"/>
      </w:pPr>
      <w:r>
        <w:t>максимальный размер БД – не ограничен;</w:t>
      </w:r>
    </w:p>
    <w:p w14:paraId="480B7CE8" w14:textId="77777777" w:rsidR="004858AC" w:rsidRDefault="004858AC" w:rsidP="00B2424C">
      <w:pPr>
        <w:numPr>
          <w:ilvl w:val="0"/>
          <w:numId w:val="57"/>
        </w:numPr>
        <w:ind w:left="0" w:firstLine="851"/>
      </w:pPr>
      <w:r>
        <w:t>максимальный размер таблицы – 32 ТБ;</w:t>
      </w:r>
    </w:p>
    <w:p w14:paraId="7BC3A71F" w14:textId="77777777" w:rsidR="004858AC" w:rsidRDefault="004858AC" w:rsidP="00B2424C">
      <w:pPr>
        <w:numPr>
          <w:ilvl w:val="0"/>
          <w:numId w:val="57"/>
        </w:numPr>
        <w:ind w:left="0" w:firstLine="851"/>
      </w:pPr>
      <w:r>
        <w:t>максимальный размер строки – 1,6 ТБ;</w:t>
      </w:r>
    </w:p>
    <w:p w14:paraId="1BEF3E1C" w14:textId="77777777" w:rsidR="004858AC" w:rsidRDefault="004858AC" w:rsidP="00B2424C">
      <w:pPr>
        <w:numPr>
          <w:ilvl w:val="0"/>
          <w:numId w:val="57"/>
        </w:numPr>
        <w:ind w:left="0" w:firstLine="851"/>
      </w:pPr>
      <w:r>
        <w:t>максимальный размер поля – 1 ГБ;</w:t>
      </w:r>
    </w:p>
    <w:p w14:paraId="442E76BD" w14:textId="77777777" w:rsidR="004858AC" w:rsidRDefault="004858AC" w:rsidP="00B2424C">
      <w:pPr>
        <w:numPr>
          <w:ilvl w:val="0"/>
          <w:numId w:val="57"/>
        </w:numPr>
        <w:ind w:left="0" w:firstLine="851"/>
      </w:pPr>
      <w:r>
        <w:t>максимальное количество строк в табл. – нет ограничений;</w:t>
      </w:r>
    </w:p>
    <w:p w14:paraId="458DFDD6" w14:textId="77777777" w:rsidR="004858AC" w:rsidRDefault="004858AC" w:rsidP="00B2424C">
      <w:pPr>
        <w:numPr>
          <w:ilvl w:val="0"/>
          <w:numId w:val="57"/>
        </w:numPr>
        <w:ind w:left="0" w:firstLine="851"/>
      </w:pPr>
      <w:r>
        <w:t>максимальное количество столбцов в таблице – 250-1600;</w:t>
      </w:r>
    </w:p>
    <w:p w14:paraId="734FD806" w14:textId="77777777" w:rsidR="004858AC" w:rsidRDefault="004858AC" w:rsidP="00B2424C">
      <w:pPr>
        <w:numPr>
          <w:ilvl w:val="0"/>
          <w:numId w:val="57"/>
        </w:numPr>
        <w:ind w:left="0" w:firstLine="851"/>
      </w:pPr>
      <w:r>
        <w:t>максимальное количество индексов – нет ограничений.</w:t>
      </w:r>
    </w:p>
    <w:p w14:paraId="591F63DA" w14:textId="77777777" w:rsidR="004858AC" w:rsidRPr="00A75F3B" w:rsidRDefault="004858AC" w:rsidP="00B2424C">
      <w:pPr>
        <w:pStyle w:val="af7"/>
      </w:pPr>
      <w:r>
        <w:t>Преимущества</w:t>
      </w:r>
      <w:r w:rsidRPr="00A75F3B">
        <w:t>:</w:t>
      </w:r>
    </w:p>
    <w:p w14:paraId="24467DD6" w14:textId="77777777" w:rsidR="004858AC" w:rsidRDefault="004858AC" w:rsidP="00B2424C">
      <w:pPr>
        <w:numPr>
          <w:ilvl w:val="0"/>
          <w:numId w:val="57"/>
        </w:numPr>
        <w:ind w:left="0" w:firstLine="851"/>
      </w:pPr>
      <w:r>
        <w:t>надежность и устойчивость на больших нагрузках;</w:t>
      </w:r>
    </w:p>
    <w:p w14:paraId="3F5633D7" w14:textId="77777777" w:rsidR="004858AC" w:rsidRDefault="004858AC" w:rsidP="00B2424C">
      <w:pPr>
        <w:numPr>
          <w:ilvl w:val="0"/>
          <w:numId w:val="57"/>
        </w:numPr>
        <w:ind w:left="0" w:firstLine="851"/>
      </w:pPr>
      <w:r>
        <w:t>высокий уровень соответствия (ISO/ANSI);</w:t>
      </w:r>
    </w:p>
    <w:p w14:paraId="690F8250" w14:textId="77777777" w:rsidR="004858AC" w:rsidRPr="00CC270C" w:rsidRDefault="004858AC" w:rsidP="00B2424C">
      <w:pPr>
        <w:numPr>
          <w:ilvl w:val="0"/>
          <w:numId w:val="57"/>
        </w:numPr>
        <w:ind w:left="0" w:firstLine="851"/>
      </w:pPr>
      <w:r>
        <w:t>интерфейс</w:t>
      </w:r>
      <w:r w:rsidRPr="00CC270C">
        <w:t xml:space="preserve"> </w:t>
      </w:r>
      <w:r>
        <w:t>для</w:t>
      </w:r>
      <w:r w:rsidR="00030650" w:rsidRPr="00CC270C">
        <w:t xml:space="preserve"> </w:t>
      </w:r>
      <w:r w:rsidR="00030650">
        <w:rPr>
          <w:lang w:val="en-US"/>
        </w:rPr>
        <w:t>P</w:t>
      </w:r>
      <w:r w:rsidR="0059707B">
        <w:rPr>
          <w:lang w:val="en-US"/>
        </w:rPr>
        <w:t>ython</w:t>
      </w:r>
      <w:r w:rsidR="0059707B" w:rsidRPr="00CC270C">
        <w:t xml:space="preserve">, </w:t>
      </w:r>
      <w:r w:rsidR="0059707B">
        <w:rPr>
          <w:lang w:val="en-US"/>
        </w:rPr>
        <w:t>Java</w:t>
      </w:r>
      <w:r w:rsidR="0059707B" w:rsidRPr="00CC270C">
        <w:t xml:space="preserve">, </w:t>
      </w:r>
      <w:r w:rsidR="0059707B">
        <w:rPr>
          <w:lang w:val="en-US"/>
        </w:rPr>
        <w:t>Ruby</w:t>
      </w:r>
      <w:r w:rsidR="0059707B" w:rsidRPr="00CC270C">
        <w:t xml:space="preserve">, </w:t>
      </w:r>
      <w:r w:rsidRPr="009B27C7">
        <w:rPr>
          <w:lang w:val="en-US"/>
        </w:rPr>
        <w:t>PHP</w:t>
      </w:r>
      <w:r w:rsidRPr="00CC270C">
        <w:t>;</w:t>
      </w:r>
    </w:p>
    <w:p w14:paraId="130734A5" w14:textId="77777777" w:rsidR="004858AC" w:rsidRDefault="004858AC" w:rsidP="00B2424C">
      <w:pPr>
        <w:numPr>
          <w:ilvl w:val="0"/>
          <w:numId w:val="57"/>
        </w:numPr>
        <w:ind w:left="0" w:firstLine="851"/>
      </w:pPr>
      <w:r>
        <w:t>поддержка проверки целостности ссылок, обеспечивающей правильность данных в базе;</w:t>
      </w:r>
    </w:p>
    <w:p w14:paraId="167B61E7" w14:textId="77777777" w:rsidR="004858AC" w:rsidRDefault="004858AC" w:rsidP="00B2424C">
      <w:pPr>
        <w:numPr>
          <w:ilvl w:val="0"/>
          <w:numId w:val="57"/>
        </w:numPr>
        <w:ind w:left="0" w:firstLine="851"/>
      </w:pPr>
      <w:r>
        <w:t>поддержка внутренних процедурных языков;</w:t>
      </w:r>
    </w:p>
    <w:p w14:paraId="1667AB18" w14:textId="77777777" w:rsidR="004858AC" w:rsidRDefault="004858AC" w:rsidP="00B2424C">
      <w:pPr>
        <w:numPr>
          <w:ilvl w:val="0"/>
          <w:numId w:val="57"/>
        </w:numPr>
        <w:ind w:left="0" w:firstLine="851"/>
      </w:pPr>
      <w:r>
        <w:t>расширяемость;</w:t>
      </w:r>
    </w:p>
    <w:p w14:paraId="221B78D5" w14:textId="77777777" w:rsidR="004858AC" w:rsidRDefault="004858AC" w:rsidP="00B2424C">
      <w:pPr>
        <w:numPr>
          <w:ilvl w:val="0"/>
          <w:numId w:val="57"/>
        </w:numPr>
        <w:ind w:left="0" w:firstLine="851"/>
      </w:pPr>
      <w:r>
        <w:t>быстродействие;</w:t>
      </w:r>
    </w:p>
    <w:p w14:paraId="12F7574D" w14:textId="77777777" w:rsidR="004858AC" w:rsidRDefault="004858AC" w:rsidP="00B2424C">
      <w:pPr>
        <w:numPr>
          <w:ilvl w:val="0"/>
          <w:numId w:val="57"/>
        </w:numPr>
        <w:ind w:left="0" w:firstLine="851"/>
      </w:pPr>
      <w:r>
        <w:t>наследование;</w:t>
      </w:r>
    </w:p>
    <w:p w14:paraId="35DCE93C" w14:textId="77777777" w:rsidR="004858AC" w:rsidRDefault="004858AC" w:rsidP="00B2424C">
      <w:pPr>
        <w:numPr>
          <w:ilvl w:val="0"/>
          <w:numId w:val="57"/>
        </w:numPr>
        <w:ind w:left="0" w:firstLine="851"/>
      </w:pPr>
      <w:r>
        <w:t>поддержка БД практически неограниченного размера.</w:t>
      </w:r>
    </w:p>
    <w:p w14:paraId="76EC687A" w14:textId="77777777" w:rsidR="004858AC" w:rsidRPr="004858AC" w:rsidRDefault="004858AC" w:rsidP="00B2424C">
      <w:pPr>
        <w:pStyle w:val="af7"/>
      </w:pPr>
    </w:p>
    <w:p w14:paraId="66710DAC" w14:textId="77777777" w:rsidR="00E45F7E" w:rsidRPr="00E45F7E" w:rsidRDefault="00E45F7E" w:rsidP="00B2424C">
      <w:pPr>
        <w:pStyle w:val="5"/>
        <w:numPr>
          <w:ilvl w:val="5"/>
          <w:numId w:val="54"/>
        </w:numPr>
        <w:spacing w:after="240"/>
        <w:ind w:firstLine="851"/>
        <w:contextualSpacing w:val="0"/>
        <w:rPr>
          <w:b/>
        </w:rPr>
      </w:pPr>
      <w:bookmarkStart w:id="79" w:name="_Toc397606920"/>
      <w:bookmarkStart w:id="80" w:name="_Toc428371353"/>
      <w:r w:rsidRPr="00E45F7E">
        <w:rPr>
          <w:b/>
        </w:rPr>
        <w:t>Принципы обеспечения безопасности базы данных</w:t>
      </w:r>
      <w:bookmarkEnd w:id="79"/>
      <w:bookmarkEnd w:id="80"/>
    </w:p>
    <w:p w14:paraId="1A267B58" w14:textId="77777777" w:rsidR="004858AC" w:rsidRDefault="004858AC" w:rsidP="00B2424C">
      <w:pPr>
        <w:pStyle w:val="af7"/>
      </w:pPr>
      <w:r>
        <w:t xml:space="preserve">Система </w:t>
      </w:r>
      <w:r w:rsidR="00030650">
        <w:t xml:space="preserve">будет </w:t>
      </w:r>
      <w:r>
        <w:t xml:space="preserve">организована таким образом, что каждый компонент </w:t>
      </w:r>
      <w:r w:rsidR="00030650">
        <w:t>будет име</w:t>
      </w:r>
      <w:r>
        <w:t>т</w:t>
      </w:r>
      <w:r w:rsidR="00030650">
        <w:t>ь</w:t>
      </w:r>
      <w:r>
        <w:t xml:space="preserve"> доступ к определенной БД хранилища и п</w:t>
      </w:r>
      <w:r w:rsidR="00030650">
        <w:t>одключа</w:t>
      </w:r>
      <w:r>
        <w:t>т</w:t>
      </w:r>
      <w:r w:rsidR="00030650">
        <w:t>ь</w:t>
      </w:r>
      <w:r>
        <w:t>ся к БД под определенной учетной записью со своими полномочиями.</w:t>
      </w:r>
    </w:p>
    <w:p w14:paraId="51569C1C" w14:textId="77777777" w:rsidR="00E45F7E" w:rsidRDefault="004858AC" w:rsidP="00B2424C">
      <w:pPr>
        <w:pStyle w:val="af7"/>
      </w:pPr>
      <w:r>
        <w:t xml:space="preserve">Каждый пользователь </w:t>
      </w:r>
      <w:r w:rsidRPr="00C24950">
        <w:t>Системы</w:t>
      </w:r>
      <w:r>
        <w:t xml:space="preserve"> </w:t>
      </w:r>
      <w:r w:rsidR="00030650">
        <w:t>будет име</w:t>
      </w:r>
      <w:r>
        <w:t>т</w:t>
      </w:r>
      <w:r w:rsidR="00030650">
        <w:t>ь</w:t>
      </w:r>
      <w:r>
        <w:t xml:space="preserve"> персональное имя пользователя и пароль для входа в Системы. Пользователь Системы </w:t>
      </w:r>
      <w:r w:rsidR="00030650">
        <w:t>будет подключа</w:t>
      </w:r>
      <w:r>
        <w:t xml:space="preserve">тся к базе данных под соответствующей учетной записью, обладающей полномочиями, которые </w:t>
      </w:r>
      <w:r w:rsidR="00030650">
        <w:t>будут</w:t>
      </w:r>
      <w:r>
        <w:t xml:space="preserve"> назначены пользователю.</w:t>
      </w:r>
    </w:p>
    <w:p w14:paraId="02AFC068" w14:textId="77777777" w:rsidR="00E45F7E" w:rsidRDefault="00E45F7E" w:rsidP="00B2424C">
      <w:pPr>
        <w:pStyle w:val="af7"/>
      </w:pPr>
    </w:p>
    <w:p w14:paraId="2B750E47" w14:textId="77777777" w:rsidR="00E45F7E" w:rsidRPr="00E45F7E" w:rsidRDefault="00E45F7E" w:rsidP="00B2424C">
      <w:pPr>
        <w:pStyle w:val="5"/>
        <w:numPr>
          <w:ilvl w:val="5"/>
          <w:numId w:val="55"/>
        </w:numPr>
        <w:spacing w:after="240"/>
        <w:ind w:firstLine="851"/>
        <w:contextualSpacing w:val="0"/>
        <w:rPr>
          <w:b/>
        </w:rPr>
      </w:pPr>
      <w:bookmarkStart w:id="81" w:name="_Toc397606921"/>
      <w:bookmarkStart w:id="82" w:name="_Toc428371354"/>
      <w:r w:rsidRPr="00E45F7E">
        <w:rPr>
          <w:b/>
        </w:rPr>
        <w:t>Процедуры по обслуживанию базы данных</w:t>
      </w:r>
      <w:bookmarkEnd w:id="81"/>
      <w:bookmarkEnd w:id="82"/>
    </w:p>
    <w:p w14:paraId="44B191FC" w14:textId="7D42DD0A" w:rsidR="004858AC" w:rsidRDefault="004858AC" w:rsidP="00B2424C">
      <w:pPr>
        <w:pStyle w:val="af7"/>
      </w:pPr>
      <w:r>
        <w:t>Никаких специально предназначенных для данной Системы мероприятий, выходящих за рамки штатных операций по работе с СУБД в целом, при обслуживании БД не</w:t>
      </w:r>
      <w:r w:rsidR="00575383">
        <w:t xml:space="preserve"> будет требоваться</w:t>
      </w:r>
      <w:r>
        <w:t xml:space="preserve">. </w:t>
      </w:r>
      <w:r w:rsidR="00E5150C">
        <w:t>Будет  настроено</w:t>
      </w:r>
      <w:r w:rsidRPr="00DD4E89">
        <w:t xml:space="preserve"> ежедневное выполнение резервного копирования СУБД.</w:t>
      </w:r>
    </w:p>
    <w:p w14:paraId="6B3A595F" w14:textId="77777777" w:rsidR="00E45F7E" w:rsidRDefault="00E45F7E" w:rsidP="00B2424C">
      <w:pPr>
        <w:pStyle w:val="af7"/>
      </w:pPr>
    </w:p>
    <w:p w14:paraId="01F7A846" w14:textId="77777777" w:rsidR="00AB0F70" w:rsidRDefault="00AB0F70" w:rsidP="00B2424C">
      <w:pPr>
        <w:pStyle w:val="af7"/>
      </w:pPr>
    </w:p>
    <w:p w14:paraId="14FF48DE" w14:textId="77777777" w:rsidR="00AB0F70" w:rsidRDefault="00AB0F70" w:rsidP="00B2424C">
      <w:pPr>
        <w:pStyle w:val="af7"/>
      </w:pPr>
    </w:p>
    <w:p w14:paraId="38836FC6" w14:textId="77777777" w:rsidR="00C10BE7" w:rsidRDefault="00C10BE7" w:rsidP="00B2424C">
      <w:pPr>
        <w:pStyle w:val="5"/>
        <w:ind w:firstLine="851"/>
        <w:rPr>
          <w:b/>
        </w:rPr>
      </w:pPr>
      <w:r>
        <w:rPr>
          <w:b/>
        </w:rPr>
        <w:t>Организация ведения информационной базы</w:t>
      </w:r>
    </w:p>
    <w:p w14:paraId="2563C5E4" w14:textId="0582994A" w:rsidR="00902E8F" w:rsidRPr="00610EEB" w:rsidRDefault="00902E8F" w:rsidP="00B2424C">
      <w:pPr>
        <w:pStyle w:val="af7"/>
        <w:jc w:val="right"/>
        <w:rPr>
          <w:i/>
          <w:lang w:val="en-US"/>
        </w:rPr>
      </w:pPr>
      <w:r w:rsidRPr="00610EEB">
        <w:rPr>
          <w:i/>
        </w:rPr>
        <w:t>Таблица №</w:t>
      </w:r>
      <w:r w:rsidR="00B82BA6">
        <w:rPr>
          <w:i/>
        </w:rPr>
        <w:t>4</w:t>
      </w:r>
      <w:r w:rsidRPr="00610EEB">
        <w:rPr>
          <w:i/>
        </w:rPr>
        <w:t xml:space="preserve">  . </w:t>
      </w:r>
      <w:r w:rsidR="00610EEB" w:rsidRPr="00610EEB">
        <w:rPr>
          <w:i/>
        </w:rPr>
        <w:t xml:space="preserve">Описание таблицы </w:t>
      </w:r>
      <w:r w:rsidR="00610EEB" w:rsidRPr="00610EEB">
        <w:rPr>
          <w:i/>
          <w:lang w:val="en-US"/>
        </w:rPr>
        <w:t>Address</w:t>
      </w:r>
    </w:p>
    <w:tbl>
      <w:tblPr>
        <w:tblW w:w="10221" w:type="dxa"/>
        <w:tblInd w:w="93" w:type="dxa"/>
        <w:tblLook w:val="04A0" w:firstRow="1" w:lastRow="0" w:firstColumn="1" w:lastColumn="0" w:noHBand="0" w:noVBand="1"/>
      </w:tblPr>
      <w:tblGrid>
        <w:gridCol w:w="2747"/>
        <w:gridCol w:w="2225"/>
        <w:gridCol w:w="890"/>
        <w:gridCol w:w="4359"/>
      </w:tblGrid>
      <w:tr w:rsidR="00610EEB" w:rsidRPr="001D17F2" w14:paraId="5281BCB9" w14:textId="77777777" w:rsidTr="00610EEB">
        <w:trPr>
          <w:trHeight w:val="600"/>
        </w:trPr>
        <w:tc>
          <w:tcPr>
            <w:tcW w:w="27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AB6FD3" w14:textId="77777777" w:rsidR="00902E8F" w:rsidRPr="00610EEB" w:rsidRDefault="000B39F1" w:rsidP="00B2424C">
            <w:pPr>
              <w:spacing w:line="240" w:lineRule="auto"/>
              <w:jc w:val="center"/>
              <w:rPr>
                <w:b/>
                <w:color w:val="000000"/>
                <w:sz w:val="22"/>
                <w:szCs w:val="22"/>
              </w:rPr>
            </w:pPr>
            <w:r>
              <w:rPr>
                <w:b/>
                <w:color w:val="000000"/>
                <w:sz w:val="22"/>
                <w:szCs w:val="22"/>
              </w:rPr>
              <w:t>Наименование поля</w:t>
            </w:r>
          </w:p>
        </w:tc>
        <w:tc>
          <w:tcPr>
            <w:tcW w:w="2225" w:type="dxa"/>
            <w:tcBorders>
              <w:top w:val="single" w:sz="4" w:space="0" w:color="auto"/>
              <w:left w:val="nil"/>
              <w:bottom w:val="single" w:sz="4" w:space="0" w:color="auto"/>
              <w:right w:val="single" w:sz="4" w:space="0" w:color="auto"/>
            </w:tcBorders>
            <w:shd w:val="clear" w:color="auto" w:fill="D9D9D9"/>
            <w:vAlign w:val="center"/>
            <w:hideMark/>
          </w:tcPr>
          <w:p w14:paraId="6EEDF41A" w14:textId="77777777" w:rsidR="00902E8F" w:rsidRPr="00610EEB" w:rsidRDefault="00902E8F" w:rsidP="00B2424C">
            <w:pPr>
              <w:spacing w:line="240" w:lineRule="auto"/>
              <w:jc w:val="center"/>
              <w:rPr>
                <w:b/>
                <w:color w:val="000000"/>
                <w:sz w:val="22"/>
                <w:szCs w:val="22"/>
              </w:rPr>
            </w:pPr>
            <w:r w:rsidRPr="00610EEB">
              <w:rPr>
                <w:b/>
                <w:color w:val="000000"/>
                <w:sz w:val="22"/>
                <w:szCs w:val="22"/>
              </w:rPr>
              <w:t xml:space="preserve">Тип </w:t>
            </w:r>
            <w:r w:rsidR="000B39F1">
              <w:rPr>
                <w:b/>
                <w:color w:val="000000"/>
                <w:sz w:val="22"/>
                <w:szCs w:val="22"/>
              </w:rPr>
              <w:t>поля</w:t>
            </w:r>
          </w:p>
        </w:tc>
        <w:tc>
          <w:tcPr>
            <w:tcW w:w="890" w:type="dxa"/>
            <w:tcBorders>
              <w:top w:val="single" w:sz="4" w:space="0" w:color="auto"/>
              <w:left w:val="nil"/>
              <w:bottom w:val="single" w:sz="4" w:space="0" w:color="auto"/>
              <w:right w:val="single" w:sz="4" w:space="0" w:color="auto"/>
            </w:tcBorders>
            <w:shd w:val="clear" w:color="auto" w:fill="D9D9D9"/>
            <w:vAlign w:val="center"/>
            <w:hideMark/>
          </w:tcPr>
          <w:p w14:paraId="39BA6C6D" w14:textId="77777777" w:rsidR="00902E8F" w:rsidRPr="00610EEB" w:rsidRDefault="00610EEB" w:rsidP="00B2424C">
            <w:pPr>
              <w:spacing w:line="240" w:lineRule="auto"/>
              <w:jc w:val="center"/>
              <w:rPr>
                <w:b/>
                <w:color w:val="000000"/>
                <w:sz w:val="22"/>
                <w:szCs w:val="22"/>
              </w:rPr>
            </w:pPr>
            <w:r>
              <w:rPr>
                <w:b/>
                <w:color w:val="000000"/>
                <w:sz w:val="22"/>
                <w:szCs w:val="22"/>
              </w:rPr>
              <w:t>Тип</w:t>
            </w:r>
          </w:p>
        </w:tc>
        <w:tc>
          <w:tcPr>
            <w:tcW w:w="4359" w:type="dxa"/>
            <w:tcBorders>
              <w:top w:val="single" w:sz="4" w:space="0" w:color="auto"/>
              <w:left w:val="nil"/>
              <w:bottom w:val="single" w:sz="4" w:space="0" w:color="auto"/>
              <w:right w:val="single" w:sz="4" w:space="0" w:color="auto"/>
            </w:tcBorders>
            <w:shd w:val="clear" w:color="auto" w:fill="D9D9D9"/>
            <w:vAlign w:val="center"/>
            <w:hideMark/>
          </w:tcPr>
          <w:p w14:paraId="3FDE697D" w14:textId="77777777" w:rsidR="00902E8F" w:rsidRPr="00610EEB" w:rsidRDefault="00902E8F" w:rsidP="00B2424C">
            <w:pPr>
              <w:spacing w:line="240" w:lineRule="auto"/>
              <w:jc w:val="center"/>
              <w:rPr>
                <w:b/>
                <w:color w:val="000000"/>
                <w:sz w:val="22"/>
                <w:szCs w:val="22"/>
              </w:rPr>
            </w:pPr>
            <w:r w:rsidRPr="00610EEB">
              <w:rPr>
                <w:b/>
                <w:color w:val="000000"/>
                <w:sz w:val="22"/>
                <w:szCs w:val="22"/>
              </w:rPr>
              <w:t>Описание</w:t>
            </w:r>
          </w:p>
        </w:tc>
      </w:tr>
      <w:tr w:rsidR="00610EEB" w:rsidRPr="001D17F2" w14:paraId="30EB022B" w14:textId="77777777" w:rsidTr="00610EEB">
        <w:trPr>
          <w:trHeight w:val="300"/>
        </w:trPr>
        <w:tc>
          <w:tcPr>
            <w:tcW w:w="2747" w:type="dxa"/>
            <w:tcBorders>
              <w:top w:val="nil"/>
              <w:left w:val="single" w:sz="4" w:space="0" w:color="auto"/>
              <w:bottom w:val="single" w:sz="4" w:space="0" w:color="auto"/>
              <w:right w:val="single" w:sz="4" w:space="0" w:color="auto"/>
            </w:tcBorders>
            <w:shd w:val="clear" w:color="auto" w:fill="auto"/>
            <w:vAlign w:val="bottom"/>
          </w:tcPr>
          <w:p w14:paraId="5631D6A7" w14:textId="77777777" w:rsidR="00610EEB" w:rsidRPr="00610EEB" w:rsidRDefault="00610EEB" w:rsidP="00B2424C">
            <w:pPr>
              <w:spacing w:line="240" w:lineRule="auto"/>
              <w:jc w:val="center"/>
              <w:rPr>
                <w:color w:val="000000"/>
                <w:sz w:val="22"/>
                <w:szCs w:val="22"/>
                <w:lang w:val="en-US"/>
              </w:rPr>
            </w:pPr>
            <w:r w:rsidRPr="00610EEB">
              <w:rPr>
                <w:color w:val="000000"/>
                <w:sz w:val="22"/>
                <w:szCs w:val="22"/>
                <w:lang w:val="en-US"/>
              </w:rPr>
              <w:t>id</w:t>
            </w:r>
          </w:p>
        </w:tc>
        <w:tc>
          <w:tcPr>
            <w:tcW w:w="2225" w:type="dxa"/>
            <w:tcBorders>
              <w:top w:val="nil"/>
              <w:left w:val="nil"/>
              <w:bottom w:val="single" w:sz="4" w:space="0" w:color="auto"/>
              <w:right w:val="single" w:sz="4" w:space="0" w:color="auto"/>
            </w:tcBorders>
            <w:shd w:val="clear" w:color="auto" w:fill="auto"/>
            <w:vAlign w:val="bottom"/>
          </w:tcPr>
          <w:p w14:paraId="5104AF84" w14:textId="77777777" w:rsidR="00610EEB" w:rsidRPr="00610EEB" w:rsidRDefault="00610EEB" w:rsidP="00B2424C">
            <w:pPr>
              <w:spacing w:line="240" w:lineRule="auto"/>
              <w:jc w:val="center"/>
              <w:rPr>
                <w:color w:val="000000"/>
                <w:sz w:val="22"/>
                <w:szCs w:val="22"/>
              </w:rPr>
            </w:pPr>
            <w:r>
              <w:rPr>
                <w:color w:val="000000"/>
                <w:sz w:val="22"/>
                <w:szCs w:val="22"/>
              </w:rPr>
              <w:t>int32</w:t>
            </w:r>
          </w:p>
        </w:tc>
        <w:tc>
          <w:tcPr>
            <w:tcW w:w="890" w:type="dxa"/>
            <w:tcBorders>
              <w:top w:val="nil"/>
              <w:left w:val="nil"/>
              <w:bottom w:val="single" w:sz="4" w:space="0" w:color="auto"/>
              <w:right w:val="single" w:sz="4" w:space="0" w:color="auto"/>
            </w:tcBorders>
            <w:shd w:val="clear" w:color="auto" w:fill="auto"/>
            <w:vAlign w:val="bottom"/>
          </w:tcPr>
          <w:p w14:paraId="3BCE358B" w14:textId="77777777" w:rsidR="00610EEB" w:rsidRPr="00610EEB" w:rsidRDefault="00610EEB" w:rsidP="00B2424C">
            <w:pPr>
              <w:spacing w:line="240" w:lineRule="auto"/>
              <w:jc w:val="center"/>
              <w:rPr>
                <w:color w:val="000000"/>
                <w:sz w:val="22"/>
                <w:szCs w:val="22"/>
                <w:lang w:val="en-US"/>
              </w:rPr>
            </w:pPr>
            <w:r>
              <w:rPr>
                <w:color w:val="000000"/>
                <w:sz w:val="22"/>
                <w:szCs w:val="22"/>
                <w:lang w:val="en-US"/>
              </w:rPr>
              <w:t>PK</w:t>
            </w:r>
          </w:p>
        </w:tc>
        <w:tc>
          <w:tcPr>
            <w:tcW w:w="4359" w:type="dxa"/>
            <w:tcBorders>
              <w:top w:val="nil"/>
              <w:left w:val="nil"/>
              <w:bottom w:val="single" w:sz="4" w:space="0" w:color="auto"/>
              <w:right w:val="single" w:sz="4" w:space="0" w:color="auto"/>
            </w:tcBorders>
            <w:shd w:val="clear" w:color="auto" w:fill="auto"/>
            <w:vAlign w:val="bottom"/>
          </w:tcPr>
          <w:p w14:paraId="70E8E01F" w14:textId="77777777" w:rsidR="00610EEB" w:rsidRPr="00610EEB" w:rsidRDefault="00610EEB" w:rsidP="00B2424C">
            <w:pPr>
              <w:spacing w:line="240" w:lineRule="auto"/>
              <w:rPr>
                <w:color w:val="000000"/>
                <w:sz w:val="22"/>
                <w:szCs w:val="22"/>
              </w:rPr>
            </w:pPr>
            <w:r>
              <w:rPr>
                <w:color w:val="000000"/>
                <w:sz w:val="22"/>
                <w:szCs w:val="22"/>
              </w:rPr>
              <w:t>Идентификатор адреса</w:t>
            </w:r>
          </w:p>
        </w:tc>
      </w:tr>
      <w:tr w:rsidR="00610EEB" w:rsidRPr="001D17F2" w14:paraId="41E2BFA9" w14:textId="77777777" w:rsidTr="00610EEB">
        <w:trPr>
          <w:trHeight w:val="300"/>
        </w:trPr>
        <w:tc>
          <w:tcPr>
            <w:tcW w:w="2747" w:type="dxa"/>
            <w:tcBorders>
              <w:top w:val="nil"/>
              <w:left w:val="single" w:sz="4" w:space="0" w:color="auto"/>
              <w:bottom w:val="single" w:sz="4" w:space="0" w:color="auto"/>
              <w:right w:val="single" w:sz="4" w:space="0" w:color="auto"/>
            </w:tcBorders>
            <w:shd w:val="clear" w:color="auto" w:fill="auto"/>
            <w:vAlign w:val="bottom"/>
            <w:hideMark/>
          </w:tcPr>
          <w:p w14:paraId="42BEFDAB" w14:textId="77777777" w:rsidR="00902E8F" w:rsidRPr="00610EEB" w:rsidRDefault="00902E8F" w:rsidP="00B2424C">
            <w:pPr>
              <w:spacing w:line="240" w:lineRule="auto"/>
              <w:jc w:val="center"/>
              <w:rPr>
                <w:color w:val="000000"/>
                <w:sz w:val="22"/>
                <w:szCs w:val="22"/>
                <w:lang w:val="en-US"/>
              </w:rPr>
            </w:pPr>
            <w:r w:rsidRPr="00610EEB">
              <w:rPr>
                <w:color w:val="000000"/>
                <w:sz w:val="22"/>
                <w:szCs w:val="22"/>
                <w:lang w:val="en-US"/>
              </w:rPr>
              <w:t>address</w:t>
            </w:r>
          </w:p>
        </w:tc>
        <w:tc>
          <w:tcPr>
            <w:tcW w:w="2225" w:type="dxa"/>
            <w:tcBorders>
              <w:top w:val="nil"/>
              <w:left w:val="nil"/>
              <w:bottom w:val="single" w:sz="4" w:space="0" w:color="auto"/>
              <w:right w:val="single" w:sz="4" w:space="0" w:color="auto"/>
            </w:tcBorders>
            <w:shd w:val="clear" w:color="auto" w:fill="auto"/>
            <w:vAlign w:val="bottom"/>
            <w:hideMark/>
          </w:tcPr>
          <w:p w14:paraId="34165EFD" w14:textId="77777777" w:rsidR="00902E8F" w:rsidRPr="00610EEB" w:rsidRDefault="00610EEB" w:rsidP="00B2424C">
            <w:pPr>
              <w:spacing w:line="240" w:lineRule="auto"/>
              <w:jc w:val="center"/>
              <w:rPr>
                <w:color w:val="000000"/>
                <w:sz w:val="22"/>
                <w:szCs w:val="22"/>
              </w:rPr>
            </w:pPr>
            <w:r>
              <w:rPr>
                <w:color w:val="000000"/>
                <w:sz w:val="22"/>
                <w:szCs w:val="22"/>
              </w:rPr>
              <w:t>string</w:t>
            </w:r>
          </w:p>
        </w:tc>
        <w:tc>
          <w:tcPr>
            <w:tcW w:w="890" w:type="dxa"/>
            <w:tcBorders>
              <w:top w:val="nil"/>
              <w:left w:val="nil"/>
              <w:bottom w:val="single" w:sz="4" w:space="0" w:color="auto"/>
              <w:right w:val="single" w:sz="4" w:space="0" w:color="auto"/>
            </w:tcBorders>
            <w:shd w:val="clear" w:color="auto" w:fill="auto"/>
            <w:vAlign w:val="bottom"/>
            <w:hideMark/>
          </w:tcPr>
          <w:p w14:paraId="5946EFE4" w14:textId="77777777" w:rsidR="00902E8F" w:rsidRPr="00610EEB" w:rsidRDefault="00902E8F" w:rsidP="00B2424C">
            <w:pPr>
              <w:spacing w:line="240" w:lineRule="auto"/>
              <w:rPr>
                <w:color w:val="000000"/>
                <w:sz w:val="22"/>
                <w:szCs w:val="22"/>
              </w:rPr>
            </w:pPr>
            <w:r w:rsidRPr="00610EEB">
              <w:rPr>
                <w:color w:val="000000"/>
                <w:sz w:val="22"/>
                <w:szCs w:val="22"/>
              </w:rPr>
              <w:t> </w:t>
            </w:r>
          </w:p>
        </w:tc>
        <w:tc>
          <w:tcPr>
            <w:tcW w:w="4359" w:type="dxa"/>
            <w:tcBorders>
              <w:top w:val="nil"/>
              <w:left w:val="nil"/>
              <w:bottom w:val="single" w:sz="4" w:space="0" w:color="auto"/>
              <w:right w:val="single" w:sz="4" w:space="0" w:color="auto"/>
            </w:tcBorders>
            <w:shd w:val="clear" w:color="auto" w:fill="auto"/>
            <w:vAlign w:val="bottom"/>
            <w:hideMark/>
          </w:tcPr>
          <w:p w14:paraId="116DF1D2" w14:textId="77777777" w:rsidR="00902E8F" w:rsidRPr="00610EEB" w:rsidRDefault="00610EEB" w:rsidP="00B2424C">
            <w:pPr>
              <w:spacing w:line="240" w:lineRule="auto"/>
              <w:rPr>
                <w:color w:val="000000"/>
                <w:sz w:val="22"/>
                <w:szCs w:val="22"/>
              </w:rPr>
            </w:pPr>
            <w:r w:rsidRPr="00610EEB">
              <w:rPr>
                <w:color w:val="000000"/>
                <w:sz w:val="22"/>
                <w:szCs w:val="22"/>
              </w:rPr>
              <w:t>Адрес</w:t>
            </w:r>
          </w:p>
        </w:tc>
      </w:tr>
      <w:tr w:rsidR="00610EEB" w:rsidRPr="001D17F2" w14:paraId="39E8FDDA" w14:textId="77777777" w:rsidTr="00610EEB">
        <w:trPr>
          <w:trHeight w:val="300"/>
        </w:trPr>
        <w:tc>
          <w:tcPr>
            <w:tcW w:w="2747" w:type="dxa"/>
            <w:tcBorders>
              <w:top w:val="nil"/>
              <w:left w:val="single" w:sz="4" w:space="0" w:color="auto"/>
              <w:bottom w:val="single" w:sz="4" w:space="0" w:color="auto"/>
              <w:right w:val="single" w:sz="4" w:space="0" w:color="auto"/>
            </w:tcBorders>
            <w:shd w:val="clear" w:color="auto" w:fill="auto"/>
            <w:vAlign w:val="bottom"/>
            <w:hideMark/>
          </w:tcPr>
          <w:p w14:paraId="32DF7CFA" w14:textId="77777777" w:rsidR="00902E8F" w:rsidRPr="00610EEB" w:rsidRDefault="00902E8F" w:rsidP="00B2424C">
            <w:pPr>
              <w:spacing w:line="240" w:lineRule="auto"/>
              <w:jc w:val="center"/>
              <w:rPr>
                <w:color w:val="000000"/>
                <w:sz w:val="22"/>
                <w:szCs w:val="22"/>
                <w:lang w:val="en-US"/>
              </w:rPr>
            </w:pPr>
            <w:r w:rsidRPr="00610EEB">
              <w:rPr>
                <w:color w:val="000000"/>
                <w:sz w:val="22"/>
                <w:szCs w:val="22"/>
                <w:lang w:val="en-US"/>
              </w:rPr>
              <w:t>deleted</w:t>
            </w:r>
          </w:p>
        </w:tc>
        <w:tc>
          <w:tcPr>
            <w:tcW w:w="2225" w:type="dxa"/>
            <w:tcBorders>
              <w:top w:val="nil"/>
              <w:left w:val="nil"/>
              <w:bottom w:val="single" w:sz="4" w:space="0" w:color="auto"/>
              <w:right w:val="single" w:sz="4" w:space="0" w:color="auto"/>
            </w:tcBorders>
            <w:shd w:val="clear" w:color="auto" w:fill="auto"/>
            <w:vAlign w:val="bottom"/>
            <w:hideMark/>
          </w:tcPr>
          <w:p w14:paraId="42CA60B5" w14:textId="77777777" w:rsidR="00902E8F" w:rsidRPr="00610EEB" w:rsidRDefault="00610EEB" w:rsidP="00B2424C">
            <w:pPr>
              <w:spacing w:line="240" w:lineRule="auto"/>
              <w:jc w:val="center"/>
              <w:rPr>
                <w:color w:val="000000"/>
                <w:sz w:val="22"/>
                <w:szCs w:val="22"/>
                <w:lang w:val="en-US"/>
              </w:rPr>
            </w:pPr>
            <w:r>
              <w:rPr>
                <w:color w:val="000000"/>
                <w:sz w:val="22"/>
                <w:szCs w:val="22"/>
                <w:lang w:val="en-US"/>
              </w:rPr>
              <w:t>int32</w:t>
            </w:r>
          </w:p>
        </w:tc>
        <w:tc>
          <w:tcPr>
            <w:tcW w:w="890" w:type="dxa"/>
            <w:tcBorders>
              <w:top w:val="nil"/>
              <w:left w:val="nil"/>
              <w:bottom w:val="single" w:sz="4" w:space="0" w:color="auto"/>
              <w:right w:val="single" w:sz="4" w:space="0" w:color="auto"/>
            </w:tcBorders>
            <w:shd w:val="clear" w:color="auto" w:fill="auto"/>
            <w:vAlign w:val="bottom"/>
            <w:hideMark/>
          </w:tcPr>
          <w:p w14:paraId="68ECCA15" w14:textId="77777777" w:rsidR="00902E8F" w:rsidRPr="00610EEB" w:rsidRDefault="00902E8F" w:rsidP="00B2424C">
            <w:pPr>
              <w:spacing w:line="240" w:lineRule="auto"/>
              <w:rPr>
                <w:color w:val="000000"/>
                <w:sz w:val="22"/>
                <w:szCs w:val="22"/>
              </w:rPr>
            </w:pPr>
            <w:r w:rsidRPr="00610EEB">
              <w:rPr>
                <w:color w:val="000000"/>
                <w:sz w:val="22"/>
                <w:szCs w:val="22"/>
              </w:rPr>
              <w:t> </w:t>
            </w:r>
          </w:p>
        </w:tc>
        <w:tc>
          <w:tcPr>
            <w:tcW w:w="4359" w:type="dxa"/>
            <w:tcBorders>
              <w:top w:val="nil"/>
              <w:left w:val="nil"/>
              <w:bottom w:val="single" w:sz="4" w:space="0" w:color="auto"/>
              <w:right w:val="single" w:sz="4" w:space="0" w:color="auto"/>
            </w:tcBorders>
            <w:shd w:val="clear" w:color="auto" w:fill="auto"/>
            <w:vAlign w:val="bottom"/>
            <w:hideMark/>
          </w:tcPr>
          <w:p w14:paraId="5F1168A9" w14:textId="77777777" w:rsidR="00902E8F" w:rsidRPr="00610EEB" w:rsidRDefault="00610EEB" w:rsidP="00B2424C">
            <w:pPr>
              <w:spacing w:line="240" w:lineRule="auto"/>
              <w:rPr>
                <w:color w:val="000000"/>
                <w:sz w:val="22"/>
                <w:szCs w:val="22"/>
              </w:rPr>
            </w:pPr>
            <w:r>
              <w:rPr>
                <w:color w:val="000000"/>
                <w:sz w:val="22"/>
                <w:szCs w:val="22"/>
              </w:rPr>
              <w:t>Информация об адресе удалена</w:t>
            </w:r>
          </w:p>
        </w:tc>
      </w:tr>
      <w:tr w:rsidR="00610EEB" w:rsidRPr="001D17F2" w14:paraId="7ED9FBA9" w14:textId="77777777" w:rsidTr="00610EEB">
        <w:trPr>
          <w:trHeight w:val="300"/>
        </w:trPr>
        <w:tc>
          <w:tcPr>
            <w:tcW w:w="2747" w:type="dxa"/>
            <w:tcBorders>
              <w:top w:val="nil"/>
              <w:left w:val="single" w:sz="4" w:space="0" w:color="auto"/>
              <w:bottom w:val="single" w:sz="4" w:space="0" w:color="auto"/>
              <w:right w:val="single" w:sz="4" w:space="0" w:color="auto"/>
            </w:tcBorders>
            <w:shd w:val="clear" w:color="auto" w:fill="auto"/>
            <w:vAlign w:val="bottom"/>
          </w:tcPr>
          <w:p w14:paraId="3A5F6199" w14:textId="77777777" w:rsidR="00902E8F" w:rsidRPr="00610EEB" w:rsidRDefault="00610EEB" w:rsidP="00B2424C">
            <w:pPr>
              <w:spacing w:line="240" w:lineRule="auto"/>
              <w:jc w:val="center"/>
              <w:rPr>
                <w:color w:val="000000"/>
                <w:sz w:val="22"/>
                <w:szCs w:val="22"/>
                <w:lang w:val="en-US"/>
              </w:rPr>
            </w:pPr>
            <w:r w:rsidRPr="00610EEB">
              <w:rPr>
                <w:color w:val="000000"/>
                <w:sz w:val="22"/>
                <w:szCs w:val="22"/>
              </w:rPr>
              <w:t>b</w:t>
            </w:r>
            <w:r w:rsidR="00902E8F" w:rsidRPr="00610EEB">
              <w:rPr>
                <w:color w:val="000000"/>
                <w:sz w:val="22"/>
                <w:szCs w:val="22"/>
              </w:rPr>
              <w:t>uilding</w:t>
            </w:r>
            <w:r w:rsidR="00902E8F" w:rsidRPr="00610EEB">
              <w:rPr>
                <w:color w:val="000000"/>
                <w:sz w:val="22"/>
                <w:szCs w:val="22"/>
                <w:lang w:val="en-US"/>
              </w:rPr>
              <w:t>Id</w:t>
            </w:r>
          </w:p>
        </w:tc>
        <w:tc>
          <w:tcPr>
            <w:tcW w:w="2225" w:type="dxa"/>
            <w:tcBorders>
              <w:top w:val="nil"/>
              <w:left w:val="nil"/>
              <w:bottom w:val="single" w:sz="4" w:space="0" w:color="auto"/>
              <w:right w:val="single" w:sz="4" w:space="0" w:color="auto"/>
            </w:tcBorders>
            <w:shd w:val="clear" w:color="auto" w:fill="auto"/>
            <w:vAlign w:val="bottom"/>
          </w:tcPr>
          <w:p w14:paraId="782FF668" w14:textId="77777777" w:rsidR="00902E8F" w:rsidRPr="00610EEB" w:rsidRDefault="00610EEB" w:rsidP="00B2424C">
            <w:pPr>
              <w:spacing w:line="240" w:lineRule="auto"/>
              <w:jc w:val="center"/>
              <w:rPr>
                <w:color w:val="000000"/>
                <w:sz w:val="22"/>
                <w:szCs w:val="22"/>
              </w:rPr>
            </w:pPr>
            <w:r>
              <w:rPr>
                <w:color w:val="000000"/>
                <w:sz w:val="22"/>
                <w:szCs w:val="22"/>
              </w:rPr>
              <w:t>s</w:t>
            </w:r>
            <w:r w:rsidR="00902E8F" w:rsidRPr="00610EEB">
              <w:rPr>
                <w:color w:val="000000"/>
                <w:sz w:val="22"/>
                <w:szCs w:val="22"/>
              </w:rPr>
              <w:t>tring</w:t>
            </w:r>
          </w:p>
        </w:tc>
        <w:tc>
          <w:tcPr>
            <w:tcW w:w="890" w:type="dxa"/>
            <w:tcBorders>
              <w:top w:val="nil"/>
              <w:left w:val="nil"/>
              <w:bottom w:val="single" w:sz="4" w:space="0" w:color="auto"/>
              <w:right w:val="single" w:sz="4" w:space="0" w:color="auto"/>
            </w:tcBorders>
            <w:shd w:val="clear" w:color="auto" w:fill="auto"/>
            <w:vAlign w:val="bottom"/>
          </w:tcPr>
          <w:p w14:paraId="630CED17" w14:textId="77777777" w:rsidR="00902E8F" w:rsidRPr="00610EEB" w:rsidRDefault="00902E8F" w:rsidP="00B2424C">
            <w:pPr>
              <w:spacing w:line="240" w:lineRule="auto"/>
              <w:rPr>
                <w:color w:val="000000"/>
                <w:sz w:val="22"/>
                <w:szCs w:val="22"/>
              </w:rPr>
            </w:pPr>
            <w:r w:rsidRPr="00610EEB">
              <w:rPr>
                <w:color w:val="000000"/>
                <w:sz w:val="22"/>
                <w:szCs w:val="22"/>
              </w:rPr>
              <w:t> </w:t>
            </w:r>
          </w:p>
        </w:tc>
        <w:tc>
          <w:tcPr>
            <w:tcW w:w="4359" w:type="dxa"/>
            <w:tcBorders>
              <w:top w:val="nil"/>
              <w:left w:val="nil"/>
              <w:bottom w:val="single" w:sz="4" w:space="0" w:color="auto"/>
              <w:right w:val="single" w:sz="4" w:space="0" w:color="auto"/>
            </w:tcBorders>
            <w:shd w:val="clear" w:color="auto" w:fill="auto"/>
            <w:vAlign w:val="bottom"/>
          </w:tcPr>
          <w:p w14:paraId="01F06832" w14:textId="77777777" w:rsidR="00902E8F" w:rsidRPr="00610EEB" w:rsidRDefault="00902E8F" w:rsidP="00B2424C">
            <w:pPr>
              <w:spacing w:line="240" w:lineRule="auto"/>
              <w:rPr>
                <w:color w:val="000000"/>
                <w:sz w:val="22"/>
                <w:szCs w:val="22"/>
              </w:rPr>
            </w:pPr>
            <w:r w:rsidRPr="00610EEB">
              <w:rPr>
                <w:color w:val="000000"/>
                <w:sz w:val="22"/>
                <w:szCs w:val="22"/>
              </w:rPr>
              <w:t>Код строения ФИАС</w:t>
            </w:r>
          </w:p>
        </w:tc>
      </w:tr>
    </w:tbl>
    <w:p w14:paraId="0B9876C4" w14:textId="77777777" w:rsidR="00902E8F" w:rsidRDefault="00902E8F" w:rsidP="00B2424C"/>
    <w:p w14:paraId="7310E4B0" w14:textId="137E69B2" w:rsidR="00610EEB" w:rsidRPr="00610EEB" w:rsidRDefault="00610EEB" w:rsidP="00B2424C">
      <w:pPr>
        <w:pStyle w:val="af7"/>
        <w:jc w:val="right"/>
        <w:rPr>
          <w:i/>
          <w:lang w:val="en-US"/>
        </w:rPr>
      </w:pPr>
      <w:r w:rsidRPr="00610EEB">
        <w:rPr>
          <w:i/>
        </w:rPr>
        <w:t>Таблица №</w:t>
      </w:r>
      <w:r w:rsidR="00B82BA6">
        <w:rPr>
          <w:i/>
        </w:rPr>
        <w:t>5</w:t>
      </w:r>
      <w:r w:rsidRPr="00610EEB">
        <w:rPr>
          <w:i/>
        </w:rPr>
        <w:t xml:space="preserve">. Описание таблицы </w:t>
      </w:r>
      <w:r>
        <w:rPr>
          <w:i/>
          <w:lang w:val="en-US"/>
        </w:rPr>
        <w:t>IdentityDocument</w:t>
      </w:r>
    </w:p>
    <w:tbl>
      <w:tblPr>
        <w:tblW w:w="10221" w:type="dxa"/>
        <w:tblInd w:w="93" w:type="dxa"/>
        <w:tblLook w:val="04A0" w:firstRow="1" w:lastRow="0" w:firstColumn="1" w:lastColumn="0" w:noHBand="0" w:noVBand="1"/>
      </w:tblPr>
      <w:tblGrid>
        <w:gridCol w:w="2901"/>
        <w:gridCol w:w="2076"/>
        <w:gridCol w:w="850"/>
        <w:gridCol w:w="4394"/>
      </w:tblGrid>
      <w:tr w:rsidR="00902E8F" w:rsidRPr="001D17F2" w14:paraId="5FBD5D77" w14:textId="77777777" w:rsidTr="00610EEB">
        <w:trPr>
          <w:trHeight w:val="600"/>
        </w:trPr>
        <w:tc>
          <w:tcPr>
            <w:tcW w:w="29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222993" w14:textId="77777777" w:rsidR="00902E8F" w:rsidRPr="00F31E81" w:rsidRDefault="000B39F1" w:rsidP="00B2424C">
            <w:pPr>
              <w:spacing w:line="240" w:lineRule="auto"/>
              <w:jc w:val="center"/>
              <w:rPr>
                <w:b/>
                <w:color w:val="000000"/>
                <w:sz w:val="22"/>
                <w:szCs w:val="22"/>
              </w:rPr>
            </w:pPr>
            <w:r>
              <w:rPr>
                <w:b/>
                <w:color w:val="000000"/>
                <w:sz w:val="22"/>
                <w:szCs w:val="22"/>
              </w:rPr>
              <w:t>Наименование поля</w:t>
            </w:r>
          </w:p>
        </w:tc>
        <w:tc>
          <w:tcPr>
            <w:tcW w:w="2076" w:type="dxa"/>
            <w:tcBorders>
              <w:top w:val="single" w:sz="4" w:space="0" w:color="auto"/>
              <w:left w:val="nil"/>
              <w:bottom w:val="single" w:sz="4" w:space="0" w:color="auto"/>
              <w:right w:val="single" w:sz="4" w:space="0" w:color="auto"/>
            </w:tcBorders>
            <w:shd w:val="clear" w:color="auto" w:fill="D9D9D9"/>
            <w:vAlign w:val="center"/>
            <w:hideMark/>
          </w:tcPr>
          <w:p w14:paraId="3BA1CD23" w14:textId="77777777" w:rsidR="00902E8F" w:rsidRPr="00F31E81" w:rsidRDefault="00902E8F" w:rsidP="00B2424C">
            <w:pPr>
              <w:spacing w:line="240" w:lineRule="auto"/>
              <w:jc w:val="center"/>
              <w:rPr>
                <w:b/>
                <w:color w:val="000000"/>
                <w:sz w:val="22"/>
                <w:szCs w:val="22"/>
              </w:rPr>
            </w:pPr>
            <w:r w:rsidRPr="00F31E81">
              <w:rPr>
                <w:b/>
                <w:color w:val="000000"/>
                <w:sz w:val="22"/>
                <w:szCs w:val="22"/>
              </w:rPr>
              <w:t xml:space="preserve">Тип </w:t>
            </w:r>
            <w:r w:rsidR="000B39F1">
              <w:rPr>
                <w:b/>
                <w:color w:val="000000"/>
                <w:sz w:val="22"/>
                <w:szCs w:val="22"/>
              </w:rPr>
              <w:t>поля</w:t>
            </w:r>
          </w:p>
        </w:tc>
        <w:tc>
          <w:tcPr>
            <w:tcW w:w="850" w:type="dxa"/>
            <w:tcBorders>
              <w:top w:val="single" w:sz="4" w:space="0" w:color="auto"/>
              <w:left w:val="nil"/>
              <w:bottom w:val="single" w:sz="4" w:space="0" w:color="auto"/>
              <w:right w:val="single" w:sz="4" w:space="0" w:color="auto"/>
            </w:tcBorders>
            <w:shd w:val="clear" w:color="auto" w:fill="D9D9D9"/>
            <w:vAlign w:val="center"/>
            <w:hideMark/>
          </w:tcPr>
          <w:p w14:paraId="49477E4C" w14:textId="77777777" w:rsidR="00902E8F" w:rsidRPr="00F31E81" w:rsidRDefault="00610EEB" w:rsidP="00B2424C">
            <w:pPr>
              <w:spacing w:line="240" w:lineRule="auto"/>
              <w:jc w:val="center"/>
              <w:rPr>
                <w:b/>
                <w:color w:val="000000"/>
                <w:sz w:val="22"/>
                <w:szCs w:val="22"/>
              </w:rPr>
            </w:pPr>
            <w:r w:rsidRPr="00F31E81">
              <w:rPr>
                <w:b/>
                <w:color w:val="000000"/>
                <w:sz w:val="22"/>
                <w:szCs w:val="22"/>
              </w:rPr>
              <w:t>Тип</w:t>
            </w:r>
          </w:p>
        </w:tc>
        <w:tc>
          <w:tcPr>
            <w:tcW w:w="4394" w:type="dxa"/>
            <w:tcBorders>
              <w:top w:val="single" w:sz="4" w:space="0" w:color="auto"/>
              <w:left w:val="nil"/>
              <w:bottom w:val="single" w:sz="4" w:space="0" w:color="auto"/>
              <w:right w:val="single" w:sz="4" w:space="0" w:color="auto"/>
            </w:tcBorders>
            <w:shd w:val="clear" w:color="auto" w:fill="D9D9D9"/>
            <w:vAlign w:val="center"/>
            <w:hideMark/>
          </w:tcPr>
          <w:p w14:paraId="56C5077E" w14:textId="77777777" w:rsidR="00902E8F" w:rsidRPr="00F31E81" w:rsidRDefault="00902E8F" w:rsidP="00B2424C">
            <w:pPr>
              <w:spacing w:line="240" w:lineRule="auto"/>
              <w:jc w:val="center"/>
              <w:rPr>
                <w:b/>
                <w:color w:val="000000"/>
                <w:sz w:val="22"/>
                <w:szCs w:val="22"/>
              </w:rPr>
            </w:pPr>
            <w:r w:rsidRPr="00F31E81">
              <w:rPr>
                <w:b/>
                <w:color w:val="000000"/>
                <w:sz w:val="22"/>
                <w:szCs w:val="22"/>
              </w:rPr>
              <w:t>Описание</w:t>
            </w:r>
          </w:p>
        </w:tc>
      </w:tr>
      <w:tr w:rsidR="00F31E81" w:rsidRPr="001D17F2" w14:paraId="798A2A98" w14:textId="77777777" w:rsidTr="00610EEB">
        <w:trPr>
          <w:trHeight w:val="300"/>
        </w:trPr>
        <w:tc>
          <w:tcPr>
            <w:tcW w:w="2901" w:type="dxa"/>
            <w:tcBorders>
              <w:top w:val="nil"/>
              <w:left w:val="single" w:sz="4" w:space="0" w:color="auto"/>
              <w:bottom w:val="single" w:sz="4" w:space="0" w:color="auto"/>
              <w:right w:val="single" w:sz="4" w:space="0" w:color="auto"/>
            </w:tcBorders>
            <w:shd w:val="clear" w:color="auto" w:fill="auto"/>
            <w:vAlign w:val="bottom"/>
          </w:tcPr>
          <w:p w14:paraId="7EB77F42" w14:textId="77777777" w:rsidR="00F31E81" w:rsidRPr="00F31E81" w:rsidRDefault="00F31E81" w:rsidP="00B2424C">
            <w:pPr>
              <w:spacing w:line="240" w:lineRule="auto"/>
              <w:jc w:val="center"/>
              <w:rPr>
                <w:color w:val="000000"/>
                <w:sz w:val="22"/>
                <w:szCs w:val="22"/>
              </w:rPr>
            </w:pPr>
            <w:r>
              <w:rPr>
                <w:color w:val="000000"/>
                <w:sz w:val="22"/>
                <w:szCs w:val="22"/>
              </w:rPr>
              <w:t>id</w:t>
            </w:r>
          </w:p>
        </w:tc>
        <w:tc>
          <w:tcPr>
            <w:tcW w:w="2076" w:type="dxa"/>
            <w:tcBorders>
              <w:top w:val="nil"/>
              <w:left w:val="nil"/>
              <w:bottom w:val="single" w:sz="4" w:space="0" w:color="auto"/>
              <w:right w:val="single" w:sz="4" w:space="0" w:color="auto"/>
            </w:tcBorders>
            <w:shd w:val="clear" w:color="auto" w:fill="auto"/>
            <w:vAlign w:val="bottom"/>
          </w:tcPr>
          <w:p w14:paraId="609A0FCB" w14:textId="77777777" w:rsidR="00F31E81" w:rsidRPr="00F31E81" w:rsidRDefault="00F31E81" w:rsidP="00B2424C">
            <w:pPr>
              <w:spacing w:line="240" w:lineRule="auto"/>
              <w:jc w:val="center"/>
              <w:rPr>
                <w:color w:val="000000"/>
                <w:sz w:val="22"/>
                <w:szCs w:val="22"/>
              </w:rPr>
            </w:pPr>
            <w:r w:rsidRPr="00F31E81">
              <w:rPr>
                <w:color w:val="000000"/>
                <w:sz w:val="22"/>
                <w:szCs w:val="22"/>
              </w:rPr>
              <w:t>Int32</w:t>
            </w:r>
          </w:p>
        </w:tc>
        <w:tc>
          <w:tcPr>
            <w:tcW w:w="850" w:type="dxa"/>
            <w:tcBorders>
              <w:top w:val="nil"/>
              <w:left w:val="nil"/>
              <w:bottom w:val="single" w:sz="4" w:space="0" w:color="auto"/>
              <w:right w:val="single" w:sz="4" w:space="0" w:color="auto"/>
            </w:tcBorders>
            <w:shd w:val="clear" w:color="auto" w:fill="auto"/>
            <w:vAlign w:val="bottom"/>
          </w:tcPr>
          <w:p w14:paraId="115CD2AA" w14:textId="77777777" w:rsidR="00F31E81" w:rsidRPr="00F31E81" w:rsidRDefault="00F31E81" w:rsidP="00B2424C">
            <w:pPr>
              <w:spacing w:line="240" w:lineRule="auto"/>
              <w:jc w:val="center"/>
              <w:rPr>
                <w:color w:val="000000"/>
                <w:sz w:val="22"/>
                <w:szCs w:val="22"/>
              </w:rPr>
            </w:pPr>
            <w:r>
              <w:rPr>
                <w:color w:val="000000"/>
                <w:sz w:val="22"/>
                <w:szCs w:val="22"/>
                <w:lang w:val="en-US"/>
              </w:rPr>
              <w:t>PK</w:t>
            </w:r>
          </w:p>
        </w:tc>
        <w:tc>
          <w:tcPr>
            <w:tcW w:w="4394" w:type="dxa"/>
            <w:tcBorders>
              <w:top w:val="nil"/>
              <w:left w:val="nil"/>
              <w:bottom w:val="single" w:sz="4" w:space="0" w:color="auto"/>
              <w:right w:val="single" w:sz="4" w:space="0" w:color="auto"/>
            </w:tcBorders>
            <w:shd w:val="clear" w:color="auto" w:fill="auto"/>
            <w:vAlign w:val="bottom"/>
          </w:tcPr>
          <w:p w14:paraId="310A7729" w14:textId="77777777" w:rsidR="00F31E81" w:rsidRPr="00F31E81" w:rsidRDefault="000B39F1" w:rsidP="00B2424C">
            <w:pPr>
              <w:spacing w:line="240" w:lineRule="auto"/>
              <w:rPr>
                <w:color w:val="000000"/>
                <w:sz w:val="22"/>
                <w:szCs w:val="22"/>
              </w:rPr>
            </w:pPr>
            <w:r>
              <w:rPr>
                <w:color w:val="000000"/>
                <w:sz w:val="22"/>
                <w:szCs w:val="22"/>
              </w:rPr>
              <w:t>Идентификатор записи</w:t>
            </w:r>
          </w:p>
        </w:tc>
      </w:tr>
      <w:tr w:rsidR="00902E8F" w:rsidRPr="001D17F2" w14:paraId="3DD0AD07" w14:textId="77777777" w:rsidTr="00610EEB">
        <w:trPr>
          <w:trHeight w:val="300"/>
        </w:trPr>
        <w:tc>
          <w:tcPr>
            <w:tcW w:w="2901" w:type="dxa"/>
            <w:tcBorders>
              <w:top w:val="nil"/>
              <w:left w:val="single" w:sz="4" w:space="0" w:color="auto"/>
              <w:bottom w:val="single" w:sz="4" w:space="0" w:color="auto"/>
              <w:right w:val="single" w:sz="4" w:space="0" w:color="auto"/>
            </w:tcBorders>
            <w:shd w:val="clear" w:color="auto" w:fill="auto"/>
            <w:vAlign w:val="bottom"/>
            <w:hideMark/>
          </w:tcPr>
          <w:p w14:paraId="44910D18" w14:textId="77777777" w:rsidR="00902E8F" w:rsidRPr="00F31E81" w:rsidRDefault="00902E8F" w:rsidP="00B2424C">
            <w:pPr>
              <w:spacing w:line="240" w:lineRule="auto"/>
              <w:jc w:val="center"/>
              <w:rPr>
                <w:color w:val="000000"/>
                <w:sz w:val="22"/>
                <w:szCs w:val="22"/>
              </w:rPr>
            </w:pPr>
            <w:r w:rsidRPr="00F31E81">
              <w:rPr>
                <w:color w:val="000000"/>
                <w:sz w:val="22"/>
                <w:szCs w:val="22"/>
              </w:rPr>
              <w:t>TypeCode</w:t>
            </w:r>
          </w:p>
        </w:tc>
        <w:tc>
          <w:tcPr>
            <w:tcW w:w="2076" w:type="dxa"/>
            <w:tcBorders>
              <w:top w:val="nil"/>
              <w:left w:val="nil"/>
              <w:bottom w:val="single" w:sz="4" w:space="0" w:color="auto"/>
              <w:right w:val="single" w:sz="4" w:space="0" w:color="auto"/>
            </w:tcBorders>
            <w:shd w:val="clear" w:color="auto" w:fill="auto"/>
            <w:vAlign w:val="bottom"/>
            <w:hideMark/>
          </w:tcPr>
          <w:p w14:paraId="0BB01F93" w14:textId="77777777" w:rsidR="00902E8F" w:rsidRPr="00F31E81" w:rsidRDefault="00902E8F" w:rsidP="00B2424C">
            <w:pPr>
              <w:spacing w:line="240" w:lineRule="auto"/>
              <w:jc w:val="center"/>
              <w:rPr>
                <w:color w:val="000000"/>
                <w:sz w:val="22"/>
                <w:szCs w:val="22"/>
              </w:rPr>
            </w:pPr>
            <w:r w:rsidRPr="00F31E81">
              <w:rPr>
                <w:color w:val="000000"/>
                <w:sz w:val="22"/>
                <w:szCs w:val="22"/>
              </w:rPr>
              <w:t>Int32</w:t>
            </w:r>
          </w:p>
        </w:tc>
        <w:tc>
          <w:tcPr>
            <w:tcW w:w="850" w:type="dxa"/>
            <w:tcBorders>
              <w:top w:val="nil"/>
              <w:left w:val="nil"/>
              <w:bottom w:val="single" w:sz="4" w:space="0" w:color="auto"/>
              <w:right w:val="single" w:sz="4" w:space="0" w:color="auto"/>
            </w:tcBorders>
            <w:shd w:val="clear" w:color="auto" w:fill="auto"/>
            <w:vAlign w:val="bottom"/>
            <w:hideMark/>
          </w:tcPr>
          <w:p w14:paraId="7EB7F34F" w14:textId="77777777" w:rsidR="00902E8F" w:rsidRPr="00F31E81" w:rsidRDefault="00902E8F" w:rsidP="00B2424C">
            <w:pPr>
              <w:spacing w:line="240" w:lineRule="auto"/>
              <w:rPr>
                <w:color w:val="000000"/>
                <w:sz w:val="22"/>
                <w:szCs w:val="22"/>
              </w:rPr>
            </w:pPr>
            <w:r w:rsidRPr="00F31E81">
              <w:rPr>
                <w:color w:val="000000"/>
                <w:sz w:val="22"/>
                <w:szCs w:val="22"/>
              </w:rPr>
              <w:t>+</w:t>
            </w:r>
          </w:p>
        </w:tc>
        <w:tc>
          <w:tcPr>
            <w:tcW w:w="4394" w:type="dxa"/>
            <w:tcBorders>
              <w:top w:val="nil"/>
              <w:left w:val="nil"/>
              <w:bottom w:val="single" w:sz="4" w:space="0" w:color="auto"/>
              <w:right w:val="single" w:sz="4" w:space="0" w:color="auto"/>
            </w:tcBorders>
            <w:shd w:val="clear" w:color="auto" w:fill="auto"/>
            <w:vAlign w:val="bottom"/>
            <w:hideMark/>
          </w:tcPr>
          <w:p w14:paraId="71FE24A4" w14:textId="77777777" w:rsidR="00902E8F" w:rsidRPr="00F31E81" w:rsidRDefault="00902E8F" w:rsidP="00B2424C">
            <w:pPr>
              <w:spacing w:line="240" w:lineRule="auto"/>
              <w:rPr>
                <w:color w:val="000000"/>
                <w:sz w:val="22"/>
                <w:szCs w:val="22"/>
              </w:rPr>
            </w:pPr>
            <w:r w:rsidRPr="00F31E81">
              <w:rPr>
                <w:color w:val="000000"/>
                <w:sz w:val="22"/>
                <w:szCs w:val="22"/>
              </w:rPr>
              <w:t>Тип документа</w:t>
            </w:r>
          </w:p>
        </w:tc>
      </w:tr>
      <w:tr w:rsidR="00902E8F" w:rsidRPr="001D17F2" w14:paraId="77454BFA" w14:textId="77777777" w:rsidTr="00610EEB">
        <w:trPr>
          <w:trHeight w:val="300"/>
        </w:trPr>
        <w:tc>
          <w:tcPr>
            <w:tcW w:w="2901" w:type="dxa"/>
            <w:tcBorders>
              <w:top w:val="nil"/>
              <w:left w:val="single" w:sz="4" w:space="0" w:color="auto"/>
              <w:bottom w:val="single" w:sz="4" w:space="0" w:color="auto"/>
              <w:right w:val="single" w:sz="4" w:space="0" w:color="auto"/>
            </w:tcBorders>
            <w:shd w:val="clear" w:color="auto" w:fill="auto"/>
            <w:vAlign w:val="bottom"/>
            <w:hideMark/>
          </w:tcPr>
          <w:p w14:paraId="098AAC5B" w14:textId="77777777" w:rsidR="00902E8F" w:rsidRPr="00F31E81" w:rsidRDefault="00902E8F" w:rsidP="00B2424C">
            <w:pPr>
              <w:spacing w:line="240" w:lineRule="auto"/>
              <w:jc w:val="center"/>
              <w:rPr>
                <w:color w:val="000000"/>
                <w:sz w:val="22"/>
                <w:szCs w:val="22"/>
              </w:rPr>
            </w:pPr>
            <w:r w:rsidRPr="00F31E81">
              <w:rPr>
                <w:color w:val="000000"/>
                <w:sz w:val="22"/>
                <w:szCs w:val="22"/>
              </w:rPr>
              <w:t>Series</w:t>
            </w:r>
          </w:p>
        </w:tc>
        <w:tc>
          <w:tcPr>
            <w:tcW w:w="2076" w:type="dxa"/>
            <w:tcBorders>
              <w:top w:val="nil"/>
              <w:left w:val="nil"/>
              <w:bottom w:val="single" w:sz="4" w:space="0" w:color="auto"/>
              <w:right w:val="single" w:sz="4" w:space="0" w:color="auto"/>
            </w:tcBorders>
            <w:shd w:val="clear" w:color="auto" w:fill="auto"/>
            <w:vAlign w:val="bottom"/>
            <w:hideMark/>
          </w:tcPr>
          <w:p w14:paraId="2802C520" w14:textId="77777777" w:rsidR="00902E8F" w:rsidRPr="00F31E81" w:rsidRDefault="00902E8F" w:rsidP="00B2424C">
            <w:pPr>
              <w:spacing w:line="240" w:lineRule="auto"/>
              <w:jc w:val="center"/>
              <w:rPr>
                <w:color w:val="000000"/>
                <w:sz w:val="22"/>
                <w:szCs w:val="22"/>
              </w:rPr>
            </w:pPr>
            <w:r w:rsidRPr="00F31E81">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bottom"/>
            <w:hideMark/>
          </w:tcPr>
          <w:p w14:paraId="0D511A98" w14:textId="77777777" w:rsidR="00902E8F" w:rsidRPr="00F31E81" w:rsidRDefault="00902E8F" w:rsidP="00B2424C">
            <w:pPr>
              <w:spacing w:line="240" w:lineRule="auto"/>
              <w:rPr>
                <w:color w:val="000000"/>
                <w:sz w:val="22"/>
                <w:szCs w:val="22"/>
              </w:rPr>
            </w:pPr>
            <w:r w:rsidRPr="00F31E81">
              <w:rPr>
                <w:color w:val="000000"/>
                <w:sz w:val="22"/>
                <w:szCs w:val="22"/>
              </w:rPr>
              <w:t> </w:t>
            </w:r>
          </w:p>
        </w:tc>
        <w:tc>
          <w:tcPr>
            <w:tcW w:w="4394" w:type="dxa"/>
            <w:tcBorders>
              <w:top w:val="nil"/>
              <w:left w:val="nil"/>
              <w:bottom w:val="single" w:sz="4" w:space="0" w:color="auto"/>
              <w:right w:val="single" w:sz="4" w:space="0" w:color="auto"/>
            </w:tcBorders>
            <w:shd w:val="clear" w:color="auto" w:fill="auto"/>
            <w:vAlign w:val="bottom"/>
            <w:hideMark/>
          </w:tcPr>
          <w:p w14:paraId="7B75F502" w14:textId="77777777" w:rsidR="00902E8F" w:rsidRPr="00F31E81" w:rsidRDefault="00902E8F" w:rsidP="00B2424C">
            <w:pPr>
              <w:spacing w:line="240" w:lineRule="auto"/>
              <w:rPr>
                <w:color w:val="000000"/>
                <w:sz w:val="22"/>
                <w:szCs w:val="22"/>
              </w:rPr>
            </w:pPr>
            <w:r w:rsidRPr="00F31E81">
              <w:rPr>
                <w:color w:val="000000"/>
                <w:sz w:val="22"/>
                <w:szCs w:val="22"/>
              </w:rPr>
              <w:t>Серия документа</w:t>
            </w:r>
          </w:p>
        </w:tc>
      </w:tr>
      <w:tr w:rsidR="00902E8F" w:rsidRPr="001D17F2" w14:paraId="430E3E58" w14:textId="77777777" w:rsidTr="00610EEB">
        <w:trPr>
          <w:trHeight w:val="300"/>
        </w:trPr>
        <w:tc>
          <w:tcPr>
            <w:tcW w:w="2901" w:type="dxa"/>
            <w:tcBorders>
              <w:top w:val="nil"/>
              <w:left w:val="single" w:sz="4" w:space="0" w:color="auto"/>
              <w:bottom w:val="single" w:sz="4" w:space="0" w:color="auto"/>
              <w:right w:val="single" w:sz="4" w:space="0" w:color="auto"/>
            </w:tcBorders>
            <w:shd w:val="clear" w:color="auto" w:fill="auto"/>
            <w:vAlign w:val="bottom"/>
            <w:hideMark/>
          </w:tcPr>
          <w:p w14:paraId="3880B892" w14:textId="77777777" w:rsidR="00902E8F" w:rsidRPr="00F31E81" w:rsidRDefault="00902E8F" w:rsidP="00B2424C">
            <w:pPr>
              <w:spacing w:line="240" w:lineRule="auto"/>
              <w:jc w:val="center"/>
              <w:rPr>
                <w:color w:val="000000"/>
                <w:sz w:val="22"/>
                <w:szCs w:val="22"/>
              </w:rPr>
            </w:pPr>
            <w:r w:rsidRPr="00F31E81">
              <w:rPr>
                <w:color w:val="000000"/>
                <w:sz w:val="22"/>
                <w:szCs w:val="22"/>
              </w:rPr>
              <w:t>Numeral</w:t>
            </w:r>
          </w:p>
        </w:tc>
        <w:tc>
          <w:tcPr>
            <w:tcW w:w="2076" w:type="dxa"/>
            <w:tcBorders>
              <w:top w:val="nil"/>
              <w:left w:val="nil"/>
              <w:bottom w:val="single" w:sz="4" w:space="0" w:color="auto"/>
              <w:right w:val="single" w:sz="4" w:space="0" w:color="auto"/>
            </w:tcBorders>
            <w:shd w:val="clear" w:color="auto" w:fill="auto"/>
            <w:vAlign w:val="bottom"/>
            <w:hideMark/>
          </w:tcPr>
          <w:p w14:paraId="3D359188" w14:textId="77777777" w:rsidR="00902E8F" w:rsidRPr="00F31E81" w:rsidRDefault="00902E8F" w:rsidP="00B2424C">
            <w:pPr>
              <w:spacing w:line="240" w:lineRule="auto"/>
              <w:jc w:val="center"/>
              <w:rPr>
                <w:color w:val="000000"/>
                <w:sz w:val="22"/>
                <w:szCs w:val="22"/>
              </w:rPr>
            </w:pPr>
            <w:r w:rsidRPr="00F31E81">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bottom"/>
            <w:hideMark/>
          </w:tcPr>
          <w:p w14:paraId="4B1CD5BD" w14:textId="77777777" w:rsidR="00902E8F" w:rsidRPr="00F31E81" w:rsidRDefault="00902E8F" w:rsidP="00B2424C">
            <w:pPr>
              <w:spacing w:line="240" w:lineRule="auto"/>
              <w:rPr>
                <w:color w:val="000000"/>
                <w:sz w:val="22"/>
                <w:szCs w:val="22"/>
              </w:rPr>
            </w:pPr>
            <w:r w:rsidRPr="00F31E81">
              <w:rPr>
                <w:color w:val="000000"/>
                <w:sz w:val="22"/>
                <w:szCs w:val="22"/>
              </w:rPr>
              <w:t>+</w:t>
            </w:r>
          </w:p>
        </w:tc>
        <w:tc>
          <w:tcPr>
            <w:tcW w:w="4394" w:type="dxa"/>
            <w:tcBorders>
              <w:top w:val="nil"/>
              <w:left w:val="nil"/>
              <w:bottom w:val="single" w:sz="4" w:space="0" w:color="auto"/>
              <w:right w:val="single" w:sz="4" w:space="0" w:color="auto"/>
            </w:tcBorders>
            <w:shd w:val="clear" w:color="auto" w:fill="auto"/>
            <w:vAlign w:val="bottom"/>
            <w:hideMark/>
          </w:tcPr>
          <w:p w14:paraId="2C408A81" w14:textId="77777777" w:rsidR="00902E8F" w:rsidRPr="00F31E81" w:rsidRDefault="00902E8F" w:rsidP="00B2424C">
            <w:pPr>
              <w:spacing w:line="240" w:lineRule="auto"/>
              <w:rPr>
                <w:color w:val="000000"/>
                <w:sz w:val="22"/>
                <w:szCs w:val="22"/>
              </w:rPr>
            </w:pPr>
            <w:r w:rsidRPr="00F31E81">
              <w:rPr>
                <w:color w:val="000000"/>
                <w:sz w:val="22"/>
                <w:szCs w:val="22"/>
              </w:rPr>
              <w:t>Номер документа</w:t>
            </w:r>
          </w:p>
        </w:tc>
      </w:tr>
      <w:tr w:rsidR="00902E8F" w:rsidRPr="001D17F2" w14:paraId="395AD391" w14:textId="77777777" w:rsidTr="00610EEB">
        <w:trPr>
          <w:trHeight w:val="300"/>
        </w:trPr>
        <w:tc>
          <w:tcPr>
            <w:tcW w:w="2901" w:type="dxa"/>
            <w:tcBorders>
              <w:top w:val="nil"/>
              <w:left w:val="single" w:sz="4" w:space="0" w:color="auto"/>
              <w:bottom w:val="single" w:sz="4" w:space="0" w:color="auto"/>
              <w:right w:val="single" w:sz="4" w:space="0" w:color="auto"/>
            </w:tcBorders>
            <w:shd w:val="clear" w:color="auto" w:fill="auto"/>
            <w:vAlign w:val="bottom"/>
            <w:hideMark/>
          </w:tcPr>
          <w:p w14:paraId="147A9AC0" w14:textId="77777777" w:rsidR="00902E8F" w:rsidRPr="00F31E81" w:rsidRDefault="00902E8F" w:rsidP="00B2424C">
            <w:pPr>
              <w:spacing w:line="240" w:lineRule="auto"/>
              <w:jc w:val="center"/>
              <w:rPr>
                <w:color w:val="000000"/>
                <w:sz w:val="22"/>
                <w:szCs w:val="22"/>
              </w:rPr>
            </w:pPr>
            <w:r w:rsidRPr="00F31E81">
              <w:rPr>
                <w:color w:val="000000"/>
                <w:sz w:val="22"/>
                <w:szCs w:val="22"/>
              </w:rPr>
              <w:t>ActNumber</w:t>
            </w:r>
          </w:p>
        </w:tc>
        <w:tc>
          <w:tcPr>
            <w:tcW w:w="2076" w:type="dxa"/>
            <w:tcBorders>
              <w:top w:val="nil"/>
              <w:left w:val="nil"/>
              <w:bottom w:val="single" w:sz="4" w:space="0" w:color="auto"/>
              <w:right w:val="single" w:sz="4" w:space="0" w:color="auto"/>
            </w:tcBorders>
            <w:shd w:val="clear" w:color="auto" w:fill="auto"/>
            <w:vAlign w:val="bottom"/>
            <w:hideMark/>
          </w:tcPr>
          <w:p w14:paraId="3E8F76FD" w14:textId="77777777" w:rsidR="00902E8F" w:rsidRPr="00F31E81" w:rsidRDefault="00902E8F" w:rsidP="00B2424C">
            <w:pPr>
              <w:spacing w:line="240" w:lineRule="auto"/>
              <w:jc w:val="center"/>
              <w:rPr>
                <w:color w:val="000000"/>
                <w:sz w:val="22"/>
                <w:szCs w:val="22"/>
              </w:rPr>
            </w:pPr>
            <w:r w:rsidRPr="00F31E81">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bottom"/>
            <w:hideMark/>
          </w:tcPr>
          <w:p w14:paraId="20D4AD71" w14:textId="77777777" w:rsidR="00902E8F" w:rsidRPr="00F31E81" w:rsidRDefault="00902E8F" w:rsidP="00B2424C">
            <w:pPr>
              <w:spacing w:line="240" w:lineRule="auto"/>
              <w:rPr>
                <w:color w:val="000000"/>
                <w:sz w:val="22"/>
                <w:szCs w:val="22"/>
              </w:rPr>
            </w:pPr>
            <w:r w:rsidRPr="00F31E81">
              <w:rPr>
                <w:color w:val="000000"/>
                <w:sz w:val="22"/>
                <w:szCs w:val="22"/>
              </w:rPr>
              <w:t> </w:t>
            </w:r>
          </w:p>
        </w:tc>
        <w:tc>
          <w:tcPr>
            <w:tcW w:w="4394" w:type="dxa"/>
            <w:tcBorders>
              <w:top w:val="nil"/>
              <w:left w:val="nil"/>
              <w:bottom w:val="single" w:sz="4" w:space="0" w:color="auto"/>
              <w:right w:val="single" w:sz="4" w:space="0" w:color="auto"/>
            </w:tcBorders>
            <w:shd w:val="clear" w:color="auto" w:fill="auto"/>
            <w:vAlign w:val="bottom"/>
            <w:hideMark/>
          </w:tcPr>
          <w:p w14:paraId="1A0E8040" w14:textId="77777777" w:rsidR="00902E8F" w:rsidRPr="00F31E81" w:rsidRDefault="00902E8F" w:rsidP="00B2424C">
            <w:pPr>
              <w:spacing w:line="240" w:lineRule="auto"/>
              <w:rPr>
                <w:color w:val="000000"/>
                <w:sz w:val="22"/>
                <w:szCs w:val="22"/>
              </w:rPr>
            </w:pPr>
            <w:r w:rsidRPr="00F31E81">
              <w:rPr>
                <w:color w:val="000000"/>
                <w:sz w:val="22"/>
                <w:szCs w:val="22"/>
              </w:rPr>
              <w:t>Номер актовой записи</w:t>
            </w:r>
          </w:p>
        </w:tc>
      </w:tr>
      <w:tr w:rsidR="00902E8F" w:rsidRPr="001D17F2" w14:paraId="751F7C0C" w14:textId="77777777" w:rsidTr="00610EEB">
        <w:trPr>
          <w:trHeight w:val="300"/>
        </w:trPr>
        <w:tc>
          <w:tcPr>
            <w:tcW w:w="2901" w:type="dxa"/>
            <w:tcBorders>
              <w:top w:val="nil"/>
              <w:left w:val="single" w:sz="4" w:space="0" w:color="auto"/>
              <w:bottom w:val="single" w:sz="4" w:space="0" w:color="auto"/>
              <w:right w:val="single" w:sz="4" w:space="0" w:color="auto"/>
            </w:tcBorders>
            <w:shd w:val="clear" w:color="auto" w:fill="auto"/>
            <w:vAlign w:val="bottom"/>
            <w:hideMark/>
          </w:tcPr>
          <w:p w14:paraId="6C7343FB" w14:textId="77777777" w:rsidR="00902E8F" w:rsidRPr="00F31E81" w:rsidRDefault="00902E8F" w:rsidP="00B2424C">
            <w:pPr>
              <w:spacing w:line="240" w:lineRule="auto"/>
              <w:jc w:val="center"/>
              <w:rPr>
                <w:color w:val="000000"/>
                <w:sz w:val="22"/>
                <w:szCs w:val="22"/>
              </w:rPr>
            </w:pPr>
            <w:r w:rsidRPr="00F31E81">
              <w:rPr>
                <w:color w:val="000000"/>
                <w:sz w:val="22"/>
                <w:szCs w:val="22"/>
              </w:rPr>
              <w:t>IssueDate</w:t>
            </w:r>
          </w:p>
        </w:tc>
        <w:tc>
          <w:tcPr>
            <w:tcW w:w="2076" w:type="dxa"/>
            <w:tcBorders>
              <w:top w:val="nil"/>
              <w:left w:val="nil"/>
              <w:bottom w:val="single" w:sz="4" w:space="0" w:color="auto"/>
              <w:right w:val="single" w:sz="4" w:space="0" w:color="auto"/>
            </w:tcBorders>
            <w:shd w:val="clear" w:color="auto" w:fill="auto"/>
            <w:vAlign w:val="bottom"/>
            <w:hideMark/>
          </w:tcPr>
          <w:p w14:paraId="1D03DA03" w14:textId="77777777" w:rsidR="00902E8F" w:rsidRPr="00F31E81" w:rsidRDefault="00902E8F" w:rsidP="00B2424C">
            <w:pPr>
              <w:spacing w:line="240" w:lineRule="auto"/>
              <w:jc w:val="center"/>
              <w:rPr>
                <w:color w:val="000000"/>
                <w:sz w:val="22"/>
                <w:szCs w:val="22"/>
              </w:rPr>
            </w:pPr>
            <w:r w:rsidRPr="00F31E81">
              <w:rPr>
                <w:color w:val="000000"/>
                <w:sz w:val="22"/>
                <w:szCs w:val="22"/>
              </w:rPr>
              <w:t>DateTime</w:t>
            </w:r>
          </w:p>
        </w:tc>
        <w:tc>
          <w:tcPr>
            <w:tcW w:w="850" w:type="dxa"/>
            <w:tcBorders>
              <w:top w:val="nil"/>
              <w:left w:val="nil"/>
              <w:bottom w:val="single" w:sz="4" w:space="0" w:color="auto"/>
              <w:right w:val="single" w:sz="4" w:space="0" w:color="auto"/>
            </w:tcBorders>
            <w:shd w:val="clear" w:color="auto" w:fill="auto"/>
            <w:vAlign w:val="bottom"/>
            <w:hideMark/>
          </w:tcPr>
          <w:p w14:paraId="37CF793C" w14:textId="77777777" w:rsidR="00902E8F" w:rsidRPr="00F31E81" w:rsidRDefault="00902E8F" w:rsidP="00B2424C">
            <w:pPr>
              <w:spacing w:line="240" w:lineRule="auto"/>
              <w:rPr>
                <w:color w:val="000000"/>
                <w:sz w:val="22"/>
                <w:szCs w:val="22"/>
              </w:rPr>
            </w:pPr>
            <w:r w:rsidRPr="00F31E81">
              <w:rPr>
                <w:color w:val="000000"/>
                <w:sz w:val="22"/>
                <w:szCs w:val="22"/>
              </w:rPr>
              <w:t> </w:t>
            </w:r>
          </w:p>
        </w:tc>
        <w:tc>
          <w:tcPr>
            <w:tcW w:w="4394" w:type="dxa"/>
            <w:tcBorders>
              <w:top w:val="nil"/>
              <w:left w:val="nil"/>
              <w:bottom w:val="single" w:sz="4" w:space="0" w:color="auto"/>
              <w:right w:val="single" w:sz="4" w:space="0" w:color="auto"/>
            </w:tcBorders>
            <w:shd w:val="clear" w:color="auto" w:fill="auto"/>
            <w:vAlign w:val="bottom"/>
            <w:hideMark/>
          </w:tcPr>
          <w:p w14:paraId="2D6ACBF7" w14:textId="77777777" w:rsidR="00902E8F" w:rsidRPr="00F31E81" w:rsidRDefault="00902E8F" w:rsidP="00B2424C">
            <w:pPr>
              <w:spacing w:line="240" w:lineRule="auto"/>
              <w:rPr>
                <w:color w:val="000000"/>
                <w:sz w:val="22"/>
                <w:szCs w:val="22"/>
              </w:rPr>
            </w:pPr>
            <w:r w:rsidRPr="00F31E81">
              <w:rPr>
                <w:color w:val="000000"/>
                <w:sz w:val="22"/>
                <w:szCs w:val="22"/>
              </w:rPr>
              <w:t>Дата выдачи</w:t>
            </w:r>
          </w:p>
        </w:tc>
      </w:tr>
      <w:tr w:rsidR="00902E8F" w:rsidRPr="001D17F2" w14:paraId="4279B2C6" w14:textId="77777777" w:rsidTr="00610EEB">
        <w:trPr>
          <w:trHeight w:val="600"/>
        </w:trPr>
        <w:tc>
          <w:tcPr>
            <w:tcW w:w="2901" w:type="dxa"/>
            <w:tcBorders>
              <w:top w:val="nil"/>
              <w:left w:val="single" w:sz="4" w:space="0" w:color="auto"/>
              <w:bottom w:val="single" w:sz="4" w:space="0" w:color="auto"/>
              <w:right w:val="single" w:sz="4" w:space="0" w:color="auto"/>
            </w:tcBorders>
            <w:shd w:val="clear" w:color="auto" w:fill="auto"/>
            <w:vAlign w:val="bottom"/>
            <w:hideMark/>
          </w:tcPr>
          <w:p w14:paraId="53E6D6D6" w14:textId="77777777" w:rsidR="00902E8F" w:rsidRPr="00F31E81" w:rsidRDefault="00902E8F" w:rsidP="00B2424C">
            <w:pPr>
              <w:spacing w:line="240" w:lineRule="auto"/>
              <w:jc w:val="center"/>
              <w:rPr>
                <w:color w:val="000000"/>
                <w:sz w:val="22"/>
                <w:szCs w:val="22"/>
              </w:rPr>
            </w:pPr>
            <w:r w:rsidRPr="00F31E81">
              <w:rPr>
                <w:color w:val="000000"/>
                <w:sz w:val="22"/>
                <w:szCs w:val="22"/>
              </w:rPr>
              <w:t>Issuer</w:t>
            </w:r>
          </w:p>
        </w:tc>
        <w:tc>
          <w:tcPr>
            <w:tcW w:w="2076" w:type="dxa"/>
            <w:tcBorders>
              <w:top w:val="nil"/>
              <w:left w:val="nil"/>
              <w:bottom w:val="single" w:sz="4" w:space="0" w:color="auto"/>
              <w:right w:val="single" w:sz="4" w:space="0" w:color="auto"/>
            </w:tcBorders>
            <w:shd w:val="clear" w:color="auto" w:fill="auto"/>
            <w:vAlign w:val="bottom"/>
            <w:hideMark/>
          </w:tcPr>
          <w:p w14:paraId="59CCC0F5" w14:textId="77777777" w:rsidR="00902E8F" w:rsidRPr="00F31E81" w:rsidRDefault="00902E8F" w:rsidP="00B2424C">
            <w:pPr>
              <w:spacing w:line="240" w:lineRule="auto"/>
              <w:jc w:val="center"/>
              <w:rPr>
                <w:color w:val="000000"/>
                <w:sz w:val="22"/>
                <w:szCs w:val="22"/>
              </w:rPr>
            </w:pPr>
            <w:r w:rsidRPr="00F31E81">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bottom"/>
            <w:hideMark/>
          </w:tcPr>
          <w:p w14:paraId="1F136274" w14:textId="77777777" w:rsidR="00902E8F" w:rsidRPr="00F31E81" w:rsidRDefault="00902E8F" w:rsidP="00B2424C">
            <w:pPr>
              <w:spacing w:line="240" w:lineRule="auto"/>
              <w:rPr>
                <w:color w:val="000000"/>
                <w:sz w:val="22"/>
                <w:szCs w:val="22"/>
              </w:rPr>
            </w:pPr>
            <w:r w:rsidRPr="00F31E81">
              <w:rPr>
                <w:color w:val="000000"/>
                <w:sz w:val="22"/>
                <w:szCs w:val="22"/>
              </w:rPr>
              <w:t> </w:t>
            </w:r>
          </w:p>
        </w:tc>
        <w:tc>
          <w:tcPr>
            <w:tcW w:w="4394" w:type="dxa"/>
            <w:tcBorders>
              <w:top w:val="nil"/>
              <w:left w:val="nil"/>
              <w:bottom w:val="single" w:sz="4" w:space="0" w:color="auto"/>
              <w:right w:val="single" w:sz="4" w:space="0" w:color="auto"/>
            </w:tcBorders>
            <w:shd w:val="clear" w:color="auto" w:fill="auto"/>
            <w:vAlign w:val="bottom"/>
            <w:hideMark/>
          </w:tcPr>
          <w:p w14:paraId="45B4C1C0" w14:textId="77777777" w:rsidR="00902E8F" w:rsidRPr="00F31E81" w:rsidRDefault="00902E8F" w:rsidP="00B2424C">
            <w:pPr>
              <w:spacing w:line="240" w:lineRule="auto"/>
              <w:rPr>
                <w:color w:val="000000"/>
                <w:sz w:val="22"/>
                <w:szCs w:val="22"/>
              </w:rPr>
            </w:pPr>
            <w:r w:rsidRPr="00F31E81">
              <w:rPr>
                <w:color w:val="000000"/>
                <w:sz w:val="22"/>
                <w:szCs w:val="22"/>
              </w:rPr>
              <w:t>Наименование органа, выдавшего документ</w:t>
            </w:r>
          </w:p>
        </w:tc>
      </w:tr>
      <w:tr w:rsidR="00902E8F" w:rsidRPr="001D17F2" w14:paraId="47DC340E" w14:textId="77777777" w:rsidTr="00610EEB">
        <w:trPr>
          <w:trHeight w:val="600"/>
        </w:trPr>
        <w:tc>
          <w:tcPr>
            <w:tcW w:w="2901" w:type="dxa"/>
            <w:tcBorders>
              <w:top w:val="nil"/>
              <w:left w:val="single" w:sz="4" w:space="0" w:color="auto"/>
              <w:bottom w:val="single" w:sz="4" w:space="0" w:color="auto"/>
              <w:right w:val="single" w:sz="4" w:space="0" w:color="auto"/>
            </w:tcBorders>
            <w:shd w:val="clear" w:color="auto" w:fill="auto"/>
            <w:vAlign w:val="bottom"/>
          </w:tcPr>
          <w:p w14:paraId="51CC2F78" w14:textId="77777777" w:rsidR="00902E8F" w:rsidRPr="00F31E81" w:rsidRDefault="00902E8F" w:rsidP="00B2424C">
            <w:pPr>
              <w:spacing w:line="240" w:lineRule="auto"/>
              <w:jc w:val="center"/>
              <w:rPr>
                <w:color w:val="000000"/>
                <w:sz w:val="22"/>
                <w:szCs w:val="22"/>
              </w:rPr>
            </w:pPr>
            <w:r w:rsidRPr="00F31E81">
              <w:rPr>
                <w:color w:val="000000"/>
                <w:sz w:val="22"/>
                <w:szCs w:val="22"/>
              </w:rPr>
              <w:t>ExpiredDate</w:t>
            </w:r>
          </w:p>
        </w:tc>
        <w:tc>
          <w:tcPr>
            <w:tcW w:w="2076" w:type="dxa"/>
            <w:tcBorders>
              <w:top w:val="nil"/>
              <w:left w:val="nil"/>
              <w:bottom w:val="single" w:sz="4" w:space="0" w:color="auto"/>
              <w:right w:val="single" w:sz="4" w:space="0" w:color="auto"/>
            </w:tcBorders>
            <w:shd w:val="clear" w:color="auto" w:fill="auto"/>
            <w:vAlign w:val="bottom"/>
          </w:tcPr>
          <w:p w14:paraId="2145EAC2" w14:textId="77777777" w:rsidR="00902E8F" w:rsidRPr="00F31E81" w:rsidRDefault="00902E8F" w:rsidP="00B2424C">
            <w:pPr>
              <w:spacing w:line="240" w:lineRule="auto"/>
              <w:jc w:val="center"/>
              <w:rPr>
                <w:color w:val="000000"/>
                <w:sz w:val="22"/>
                <w:szCs w:val="22"/>
              </w:rPr>
            </w:pPr>
            <w:r w:rsidRPr="00F31E81">
              <w:rPr>
                <w:color w:val="000000"/>
                <w:sz w:val="22"/>
                <w:szCs w:val="22"/>
              </w:rPr>
              <w:t>Nullable`1</w:t>
            </w:r>
          </w:p>
        </w:tc>
        <w:tc>
          <w:tcPr>
            <w:tcW w:w="850" w:type="dxa"/>
            <w:tcBorders>
              <w:top w:val="nil"/>
              <w:left w:val="nil"/>
              <w:bottom w:val="single" w:sz="4" w:space="0" w:color="auto"/>
              <w:right w:val="single" w:sz="4" w:space="0" w:color="auto"/>
            </w:tcBorders>
            <w:shd w:val="clear" w:color="auto" w:fill="auto"/>
            <w:vAlign w:val="bottom"/>
          </w:tcPr>
          <w:p w14:paraId="124BD7FD" w14:textId="77777777" w:rsidR="00902E8F" w:rsidRPr="00F31E81" w:rsidRDefault="00902E8F" w:rsidP="00B2424C">
            <w:pPr>
              <w:spacing w:line="240" w:lineRule="auto"/>
              <w:rPr>
                <w:color w:val="000000"/>
                <w:sz w:val="22"/>
                <w:szCs w:val="22"/>
              </w:rPr>
            </w:pPr>
            <w:r w:rsidRPr="00F31E81">
              <w:rPr>
                <w:color w:val="000000"/>
                <w:sz w:val="22"/>
                <w:szCs w:val="22"/>
              </w:rPr>
              <w:t> </w:t>
            </w:r>
          </w:p>
        </w:tc>
        <w:tc>
          <w:tcPr>
            <w:tcW w:w="4394" w:type="dxa"/>
            <w:tcBorders>
              <w:top w:val="nil"/>
              <w:left w:val="nil"/>
              <w:bottom w:val="single" w:sz="4" w:space="0" w:color="auto"/>
              <w:right w:val="single" w:sz="4" w:space="0" w:color="auto"/>
            </w:tcBorders>
            <w:shd w:val="clear" w:color="auto" w:fill="auto"/>
            <w:vAlign w:val="bottom"/>
          </w:tcPr>
          <w:p w14:paraId="02A9D1A4" w14:textId="77777777" w:rsidR="00902E8F" w:rsidRPr="00F31E81" w:rsidRDefault="00902E8F" w:rsidP="00B2424C">
            <w:pPr>
              <w:spacing w:line="240" w:lineRule="auto"/>
              <w:rPr>
                <w:color w:val="000000"/>
                <w:sz w:val="22"/>
                <w:szCs w:val="22"/>
              </w:rPr>
            </w:pPr>
            <w:r w:rsidRPr="00F31E81">
              <w:rPr>
                <w:color w:val="000000"/>
                <w:sz w:val="22"/>
                <w:szCs w:val="22"/>
              </w:rPr>
              <w:t>Дата истечения срока действия</w:t>
            </w:r>
          </w:p>
        </w:tc>
      </w:tr>
      <w:tr w:rsidR="00902E8F" w:rsidRPr="001D17F2" w14:paraId="7E7D7C15" w14:textId="77777777" w:rsidTr="00610EEB">
        <w:trPr>
          <w:trHeight w:val="300"/>
        </w:trPr>
        <w:tc>
          <w:tcPr>
            <w:tcW w:w="2901" w:type="dxa"/>
            <w:tcBorders>
              <w:top w:val="nil"/>
              <w:left w:val="single" w:sz="4" w:space="0" w:color="auto"/>
              <w:bottom w:val="single" w:sz="4" w:space="0" w:color="auto"/>
              <w:right w:val="single" w:sz="4" w:space="0" w:color="auto"/>
            </w:tcBorders>
            <w:shd w:val="clear" w:color="auto" w:fill="auto"/>
            <w:vAlign w:val="bottom"/>
          </w:tcPr>
          <w:p w14:paraId="65C5CEC2" w14:textId="77777777" w:rsidR="00902E8F" w:rsidRPr="00F31E81" w:rsidRDefault="00902E8F" w:rsidP="00B2424C">
            <w:pPr>
              <w:spacing w:line="240" w:lineRule="auto"/>
              <w:jc w:val="center"/>
              <w:rPr>
                <w:color w:val="000000"/>
                <w:sz w:val="22"/>
                <w:szCs w:val="22"/>
                <w:lang w:val="en-US"/>
              </w:rPr>
            </w:pPr>
            <w:r w:rsidRPr="00F31E81">
              <w:rPr>
                <w:color w:val="000000"/>
                <w:sz w:val="22"/>
                <w:szCs w:val="22"/>
                <w:lang w:val="en-US"/>
              </w:rPr>
              <w:t>personid</w:t>
            </w:r>
          </w:p>
        </w:tc>
        <w:tc>
          <w:tcPr>
            <w:tcW w:w="2076" w:type="dxa"/>
            <w:tcBorders>
              <w:top w:val="nil"/>
              <w:left w:val="nil"/>
              <w:bottom w:val="single" w:sz="4" w:space="0" w:color="auto"/>
              <w:right w:val="single" w:sz="4" w:space="0" w:color="auto"/>
            </w:tcBorders>
            <w:shd w:val="clear" w:color="auto" w:fill="auto"/>
            <w:vAlign w:val="bottom"/>
          </w:tcPr>
          <w:p w14:paraId="7099D8DE" w14:textId="77777777" w:rsidR="00902E8F" w:rsidRPr="00F31E81" w:rsidRDefault="00F31E81" w:rsidP="00B2424C">
            <w:pPr>
              <w:spacing w:line="240" w:lineRule="auto"/>
              <w:jc w:val="center"/>
              <w:rPr>
                <w:color w:val="000000"/>
                <w:sz w:val="22"/>
                <w:szCs w:val="22"/>
              </w:rPr>
            </w:pPr>
            <w:r w:rsidRPr="00F31E81">
              <w:rPr>
                <w:color w:val="000000"/>
                <w:sz w:val="22"/>
                <w:szCs w:val="22"/>
              </w:rPr>
              <w:t>Int32</w:t>
            </w:r>
          </w:p>
        </w:tc>
        <w:tc>
          <w:tcPr>
            <w:tcW w:w="850" w:type="dxa"/>
            <w:tcBorders>
              <w:top w:val="nil"/>
              <w:left w:val="nil"/>
              <w:bottom w:val="single" w:sz="4" w:space="0" w:color="auto"/>
              <w:right w:val="single" w:sz="4" w:space="0" w:color="auto"/>
            </w:tcBorders>
            <w:shd w:val="clear" w:color="auto" w:fill="auto"/>
            <w:vAlign w:val="bottom"/>
          </w:tcPr>
          <w:p w14:paraId="5921A82B" w14:textId="77777777" w:rsidR="00902E8F" w:rsidRPr="00F31E81" w:rsidRDefault="00902E8F" w:rsidP="00B2424C">
            <w:pPr>
              <w:spacing w:line="240" w:lineRule="auto"/>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tcPr>
          <w:p w14:paraId="7B3D6CA2" w14:textId="77777777" w:rsidR="00902E8F" w:rsidRPr="00F31E81" w:rsidRDefault="005F4008" w:rsidP="00B2424C">
            <w:pPr>
              <w:spacing w:line="240" w:lineRule="auto"/>
              <w:rPr>
                <w:color w:val="000000"/>
                <w:sz w:val="22"/>
                <w:szCs w:val="22"/>
              </w:rPr>
            </w:pPr>
            <w:r>
              <w:rPr>
                <w:color w:val="000000"/>
                <w:sz w:val="22"/>
                <w:szCs w:val="22"/>
              </w:rPr>
              <w:t>И</w:t>
            </w:r>
            <w:r w:rsidR="00F31E81">
              <w:rPr>
                <w:color w:val="000000"/>
                <w:sz w:val="22"/>
                <w:szCs w:val="22"/>
              </w:rPr>
              <w:t>дентификатор персоны</w:t>
            </w:r>
          </w:p>
        </w:tc>
      </w:tr>
      <w:tr w:rsidR="00902E8F" w:rsidRPr="001D17F2" w14:paraId="08B8419C" w14:textId="77777777" w:rsidTr="00610EEB">
        <w:trPr>
          <w:trHeight w:val="300"/>
        </w:trPr>
        <w:tc>
          <w:tcPr>
            <w:tcW w:w="2901" w:type="dxa"/>
            <w:tcBorders>
              <w:top w:val="nil"/>
              <w:left w:val="single" w:sz="4" w:space="0" w:color="auto"/>
              <w:bottom w:val="single" w:sz="4" w:space="0" w:color="auto"/>
              <w:right w:val="single" w:sz="4" w:space="0" w:color="auto"/>
            </w:tcBorders>
            <w:shd w:val="clear" w:color="auto" w:fill="auto"/>
            <w:vAlign w:val="bottom"/>
          </w:tcPr>
          <w:p w14:paraId="2F0E2DF0" w14:textId="77777777" w:rsidR="00902E8F" w:rsidRPr="00F31E81" w:rsidRDefault="00610EEB" w:rsidP="00B2424C">
            <w:pPr>
              <w:spacing w:line="240" w:lineRule="auto"/>
              <w:jc w:val="center"/>
              <w:rPr>
                <w:color w:val="000000"/>
                <w:sz w:val="22"/>
                <w:szCs w:val="22"/>
              </w:rPr>
            </w:pPr>
            <w:r w:rsidRPr="00F31E81">
              <w:rPr>
                <w:color w:val="000000"/>
                <w:sz w:val="22"/>
                <w:szCs w:val="22"/>
                <w:lang w:val="en-US"/>
              </w:rPr>
              <w:t>d</w:t>
            </w:r>
            <w:r w:rsidR="00902E8F" w:rsidRPr="00F31E81">
              <w:rPr>
                <w:color w:val="000000"/>
                <w:sz w:val="22"/>
                <w:szCs w:val="22"/>
              </w:rPr>
              <w:t>eleted</w:t>
            </w:r>
          </w:p>
        </w:tc>
        <w:tc>
          <w:tcPr>
            <w:tcW w:w="2076" w:type="dxa"/>
            <w:tcBorders>
              <w:top w:val="nil"/>
              <w:left w:val="nil"/>
              <w:bottom w:val="single" w:sz="4" w:space="0" w:color="auto"/>
              <w:right w:val="single" w:sz="4" w:space="0" w:color="auto"/>
            </w:tcBorders>
            <w:shd w:val="clear" w:color="auto" w:fill="auto"/>
            <w:vAlign w:val="bottom"/>
          </w:tcPr>
          <w:p w14:paraId="4E0510DA" w14:textId="77777777" w:rsidR="00902E8F" w:rsidRPr="00F31E81" w:rsidRDefault="00902E8F" w:rsidP="00B2424C">
            <w:pPr>
              <w:spacing w:line="240" w:lineRule="auto"/>
              <w:jc w:val="center"/>
              <w:rPr>
                <w:color w:val="000000"/>
                <w:sz w:val="22"/>
                <w:szCs w:val="22"/>
              </w:rPr>
            </w:pPr>
            <w:r w:rsidRPr="00F31E81">
              <w:rPr>
                <w:color w:val="000000"/>
                <w:sz w:val="22"/>
                <w:szCs w:val="22"/>
              </w:rPr>
              <w:t>Boolean</w:t>
            </w:r>
          </w:p>
        </w:tc>
        <w:tc>
          <w:tcPr>
            <w:tcW w:w="850" w:type="dxa"/>
            <w:tcBorders>
              <w:top w:val="nil"/>
              <w:left w:val="nil"/>
              <w:bottom w:val="single" w:sz="4" w:space="0" w:color="auto"/>
              <w:right w:val="single" w:sz="4" w:space="0" w:color="auto"/>
            </w:tcBorders>
            <w:shd w:val="clear" w:color="auto" w:fill="auto"/>
            <w:vAlign w:val="bottom"/>
          </w:tcPr>
          <w:p w14:paraId="33644BAB" w14:textId="77777777" w:rsidR="00902E8F" w:rsidRPr="00F31E81" w:rsidRDefault="00902E8F" w:rsidP="00B2424C">
            <w:pPr>
              <w:spacing w:line="240" w:lineRule="auto"/>
              <w:rPr>
                <w:color w:val="000000"/>
                <w:sz w:val="22"/>
                <w:szCs w:val="22"/>
              </w:rPr>
            </w:pPr>
            <w:r w:rsidRPr="00F31E81">
              <w:rPr>
                <w:color w:val="000000"/>
                <w:sz w:val="22"/>
                <w:szCs w:val="22"/>
              </w:rPr>
              <w:t> </w:t>
            </w:r>
          </w:p>
        </w:tc>
        <w:tc>
          <w:tcPr>
            <w:tcW w:w="4394" w:type="dxa"/>
            <w:tcBorders>
              <w:top w:val="nil"/>
              <w:left w:val="nil"/>
              <w:bottom w:val="single" w:sz="4" w:space="0" w:color="auto"/>
              <w:right w:val="single" w:sz="4" w:space="0" w:color="auto"/>
            </w:tcBorders>
            <w:shd w:val="clear" w:color="auto" w:fill="auto"/>
            <w:vAlign w:val="bottom"/>
          </w:tcPr>
          <w:p w14:paraId="29B7BC1C" w14:textId="77777777" w:rsidR="00902E8F" w:rsidRPr="00F31E81" w:rsidRDefault="00902E8F" w:rsidP="00B2424C">
            <w:pPr>
              <w:spacing w:line="240" w:lineRule="auto"/>
              <w:rPr>
                <w:color w:val="000000"/>
                <w:sz w:val="22"/>
                <w:szCs w:val="22"/>
              </w:rPr>
            </w:pPr>
            <w:r w:rsidRPr="00F31E81">
              <w:rPr>
                <w:color w:val="000000"/>
                <w:sz w:val="22"/>
                <w:szCs w:val="22"/>
              </w:rPr>
              <w:t>Признак «Удален»</w:t>
            </w:r>
          </w:p>
        </w:tc>
      </w:tr>
    </w:tbl>
    <w:p w14:paraId="1FB9C36F" w14:textId="4820B65D" w:rsidR="00902E8F" w:rsidRPr="00F31E81" w:rsidRDefault="00F31E81" w:rsidP="00B2424C">
      <w:pPr>
        <w:pStyle w:val="af7"/>
        <w:jc w:val="right"/>
        <w:rPr>
          <w:i/>
          <w:lang w:val="en-US"/>
        </w:rPr>
      </w:pPr>
      <w:r w:rsidRPr="00610EEB">
        <w:rPr>
          <w:i/>
        </w:rPr>
        <w:t>Таблица №</w:t>
      </w:r>
      <w:r w:rsidR="00B82BA6">
        <w:rPr>
          <w:i/>
        </w:rPr>
        <w:t>6</w:t>
      </w:r>
      <w:r w:rsidRPr="00610EEB">
        <w:rPr>
          <w:i/>
        </w:rPr>
        <w:t xml:space="preserve">  . Описание таблицы </w:t>
      </w:r>
      <w:r>
        <w:rPr>
          <w:i/>
          <w:lang w:val="en-US"/>
        </w:rPr>
        <w:t>Person</w:t>
      </w:r>
    </w:p>
    <w:tbl>
      <w:tblPr>
        <w:tblW w:w="10348" w:type="dxa"/>
        <w:tblInd w:w="-34" w:type="dxa"/>
        <w:tblLayout w:type="fixed"/>
        <w:tblLook w:val="04A0" w:firstRow="1" w:lastRow="0" w:firstColumn="1" w:lastColumn="0" w:noHBand="0" w:noVBand="1"/>
      </w:tblPr>
      <w:tblGrid>
        <w:gridCol w:w="2977"/>
        <w:gridCol w:w="2127"/>
        <w:gridCol w:w="850"/>
        <w:gridCol w:w="4394"/>
      </w:tblGrid>
      <w:tr w:rsidR="00F31E81" w:rsidRPr="001D17F2" w14:paraId="29A8A26F" w14:textId="77777777" w:rsidTr="00F31E81">
        <w:trPr>
          <w:trHeight w:val="600"/>
        </w:trPr>
        <w:tc>
          <w:tcPr>
            <w:tcW w:w="297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8B30EC" w14:textId="77777777" w:rsidR="00902E8F" w:rsidRPr="00F31E81" w:rsidRDefault="000B39F1" w:rsidP="00B2424C">
            <w:pPr>
              <w:spacing w:line="240" w:lineRule="auto"/>
              <w:jc w:val="center"/>
              <w:rPr>
                <w:b/>
                <w:color w:val="000000"/>
                <w:sz w:val="22"/>
                <w:szCs w:val="22"/>
              </w:rPr>
            </w:pPr>
            <w:r>
              <w:rPr>
                <w:b/>
                <w:color w:val="000000"/>
                <w:sz w:val="22"/>
                <w:szCs w:val="22"/>
              </w:rPr>
              <w:t>Наименование поля</w:t>
            </w:r>
          </w:p>
        </w:tc>
        <w:tc>
          <w:tcPr>
            <w:tcW w:w="2127" w:type="dxa"/>
            <w:tcBorders>
              <w:top w:val="single" w:sz="4" w:space="0" w:color="auto"/>
              <w:left w:val="nil"/>
              <w:bottom w:val="single" w:sz="4" w:space="0" w:color="auto"/>
              <w:right w:val="single" w:sz="4" w:space="0" w:color="auto"/>
            </w:tcBorders>
            <w:shd w:val="clear" w:color="auto" w:fill="D9D9D9"/>
            <w:vAlign w:val="center"/>
            <w:hideMark/>
          </w:tcPr>
          <w:p w14:paraId="5AE09F08" w14:textId="77777777" w:rsidR="00902E8F" w:rsidRPr="00F31E81" w:rsidRDefault="00902E8F" w:rsidP="00B2424C">
            <w:pPr>
              <w:spacing w:line="240" w:lineRule="auto"/>
              <w:jc w:val="center"/>
              <w:rPr>
                <w:b/>
                <w:color w:val="000000"/>
                <w:sz w:val="22"/>
                <w:szCs w:val="22"/>
              </w:rPr>
            </w:pPr>
            <w:r w:rsidRPr="00F31E81">
              <w:rPr>
                <w:b/>
                <w:color w:val="000000"/>
                <w:sz w:val="22"/>
                <w:szCs w:val="22"/>
              </w:rPr>
              <w:t xml:space="preserve">Тип </w:t>
            </w:r>
            <w:r w:rsidR="000B39F1">
              <w:rPr>
                <w:b/>
                <w:color w:val="000000"/>
                <w:sz w:val="22"/>
                <w:szCs w:val="22"/>
              </w:rPr>
              <w:t>поля</w:t>
            </w:r>
          </w:p>
        </w:tc>
        <w:tc>
          <w:tcPr>
            <w:tcW w:w="850" w:type="dxa"/>
            <w:tcBorders>
              <w:top w:val="single" w:sz="4" w:space="0" w:color="auto"/>
              <w:left w:val="nil"/>
              <w:bottom w:val="single" w:sz="4" w:space="0" w:color="auto"/>
              <w:right w:val="single" w:sz="4" w:space="0" w:color="auto"/>
            </w:tcBorders>
            <w:shd w:val="clear" w:color="auto" w:fill="D9D9D9"/>
            <w:vAlign w:val="center"/>
            <w:hideMark/>
          </w:tcPr>
          <w:p w14:paraId="7641D2D0" w14:textId="77777777" w:rsidR="00902E8F" w:rsidRPr="00F31E81" w:rsidRDefault="00F31E81" w:rsidP="00B2424C">
            <w:pPr>
              <w:spacing w:line="240" w:lineRule="auto"/>
              <w:jc w:val="center"/>
              <w:rPr>
                <w:b/>
                <w:color w:val="000000"/>
                <w:sz w:val="22"/>
                <w:szCs w:val="22"/>
              </w:rPr>
            </w:pPr>
            <w:r w:rsidRPr="00F31E81">
              <w:rPr>
                <w:b/>
                <w:color w:val="000000"/>
                <w:sz w:val="22"/>
                <w:szCs w:val="22"/>
              </w:rPr>
              <w:t>Тип</w:t>
            </w:r>
          </w:p>
        </w:tc>
        <w:tc>
          <w:tcPr>
            <w:tcW w:w="4394" w:type="dxa"/>
            <w:tcBorders>
              <w:top w:val="single" w:sz="4" w:space="0" w:color="auto"/>
              <w:left w:val="nil"/>
              <w:bottom w:val="single" w:sz="4" w:space="0" w:color="auto"/>
              <w:right w:val="single" w:sz="4" w:space="0" w:color="auto"/>
            </w:tcBorders>
            <w:shd w:val="clear" w:color="auto" w:fill="D9D9D9"/>
            <w:vAlign w:val="center"/>
            <w:hideMark/>
          </w:tcPr>
          <w:p w14:paraId="56417EC1" w14:textId="77777777" w:rsidR="00902E8F" w:rsidRPr="00F31E81" w:rsidRDefault="00902E8F" w:rsidP="00B2424C">
            <w:pPr>
              <w:spacing w:line="240" w:lineRule="auto"/>
              <w:jc w:val="center"/>
              <w:rPr>
                <w:b/>
                <w:color w:val="000000"/>
                <w:sz w:val="22"/>
                <w:szCs w:val="22"/>
              </w:rPr>
            </w:pPr>
            <w:r w:rsidRPr="00F31E81">
              <w:rPr>
                <w:b/>
                <w:color w:val="000000"/>
                <w:sz w:val="22"/>
                <w:szCs w:val="22"/>
              </w:rPr>
              <w:t>Описание</w:t>
            </w:r>
          </w:p>
        </w:tc>
      </w:tr>
      <w:tr w:rsidR="000B39F1" w:rsidRPr="001D17F2" w14:paraId="20DB1DE8" w14:textId="77777777" w:rsidTr="00F31E81">
        <w:trPr>
          <w:trHeight w:val="300"/>
        </w:trPr>
        <w:tc>
          <w:tcPr>
            <w:tcW w:w="2977" w:type="dxa"/>
            <w:tcBorders>
              <w:top w:val="nil"/>
              <w:left w:val="single" w:sz="4" w:space="0" w:color="auto"/>
              <w:bottom w:val="single" w:sz="4" w:space="0" w:color="auto"/>
              <w:right w:val="single" w:sz="4" w:space="0" w:color="auto"/>
            </w:tcBorders>
            <w:shd w:val="clear" w:color="auto" w:fill="auto"/>
            <w:vAlign w:val="bottom"/>
          </w:tcPr>
          <w:p w14:paraId="456C3A84" w14:textId="77777777" w:rsidR="000B39F1" w:rsidRPr="000B39F1" w:rsidRDefault="000B39F1" w:rsidP="00B2424C">
            <w:pPr>
              <w:spacing w:line="240" w:lineRule="auto"/>
              <w:jc w:val="center"/>
              <w:rPr>
                <w:color w:val="000000"/>
                <w:sz w:val="22"/>
                <w:szCs w:val="22"/>
                <w:lang w:val="en-US"/>
              </w:rPr>
            </w:pPr>
            <w:r>
              <w:rPr>
                <w:color w:val="000000"/>
                <w:sz w:val="22"/>
                <w:szCs w:val="22"/>
                <w:lang w:val="en-US"/>
              </w:rPr>
              <w:t>id</w:t>
            </w:r>
          </w:p>
        </w:tc>
        <w:tc>
          <w:tcPr>
            <w:tcW w:w="2127" w:type="dxa"/>
            <w:tcBorders>
              <w:top w:val="nil"/>
              <w:left w:val="nil"/>
              <w:bottom w:val="single" w:sz="4" w:space="0" w:color="auto"/>
              <w:right w:val="single" w:sz="4" w:space="0" w:color="auto"/>
            </w:tcBorders>
            <w:shd w:val="clear" w:color="auto" w:fill="auto"/>
            <w:vAlign w:val="bottom"/>
          </w:tcPr>
          <w:p w14:paraId="640DAAA6" w14:textId="77777777" w:rsidR="000B39F1" w:rsidRPr="00F31E81" w:rsidRDefault="000B39F1" w:rsidP="00B2424C">
            <w:pPr>
              <w:spacing w:line="240" w:lineRule="auto"/>
              <w:jc w:val="center"/>
              <w:rPr>
                <w:color w:val="000000"/>
                <w:sz w:val="22"/>
                <w:szCs w:val="22"/>
              </w:rPr>
            </w:pPr>
            <w:r>
              <w:rPr>
                <w:color w:val="000000"/>
                <w:sz w:val="22"/>
                <w:szCs w:val="22"/>
              </w:rPr>
              <w:t>Int32</w:t>
            </w:r>
          </w:p>
        </w:tc>
        <w:tc>
          <w:tcPr>
            <w:tcW w:w="850" w:type="dxa"/>
            <w:tcBorders>
              <w:top w:val="nil"/>
              <w:left w:val="nil"/>
              <w:bottom w:val="single" w:sz="4" w:space="0" w:color="auto"/>
              <w:right w:val="single" w:sz="4" w:space="0" w:color="auto"/>
            </w:tcBorders>
            <w:shd w:val="clear" w:color="auto" w:fill="auto"/>
            <w:vAlign w:val="bottom"/>
          </w:tcPr>
          <w:p w14:paraId="7B589431" w14:textId="77777777" w:rsidR="000B39F1" w:rsidRPr="00F31E81" w:rsidRDefault="000B39F1" w:rsidP="00B2424C">
            <w:pPr>
              <w:spacing w:line="240" w:lineRule="auto"/>
              <w:jc w:val="center"/>
              <w:rPr>
                <w:color w:val="000000"/>
                <w:sz w:val="22"/>
                <w:szCs w:val="22"/>
              </w:rPr>
            </w:pPr>
            <w:r>
              <w:rPr>
                <w:color w:val="000000"/>
                <w:sz w:val="22"/>
                <w:szCs w:val="22"/>
              </w:rPr>
              <w:t>PK</w:t>
            </w:r>
          </w:p>
        </w:tc>
        <w:tc>
          <w:tcPr>
            <w:tcW w:w="4394" w:type="dxa"/>
            <w:tcBorders>
              <w:top w:val="nil"/>
              <w:left w:val="nil"/>
              <w:bottom w:val="single" w:sz="4" w:space="0" w:color="auto"/>
              <w:right w:val="single" w:sz="4" w:space="0" w:color="auto"/>
            </w:tcBorders>
            <w:shd w:val="clear" w:color="auto" w:fill="auto"/>
            <w:vAlign w:val="bottom"/>
          </w:tcPr>
          <w:p w14:paraId="103A1F9A" w14:textId="77777777" w:rsidR="000B39F1" w:rsidRPr="00F31E81" w:rsidRDefault="000B39F1" w:rsidP="00B2424C">
            <w:pPr>
              <w:spacing w:line="240" w:lineRule="auto"/>
              <w:rPr>
                <w:color w:val="000000"/>
                <w:sz w:val="22"/>
                <w:szCs w:val="22"/>
              </w:rPr>
            </w:pPr>
            <w:r>
              <w:rPr>
                <w:color w:val="000000"/>
                <w:sz w:val="22"/>
                <w:szCs w:val="22"/>
              </w:rPr>
              <w:t>Идентификатор записи</w:t>
            </w:r>
          </w:p>
        </w:tc>
      </w:tr>
      <w:tr w:rsidR="00F31E81" w:rsidRPr="001D17F2" w14:paraId="2D0FDEAA" w14:textId="77777777" w:rsidTr="00F31E81">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1170149" w14:textId="77777777" w:rsidR="00902E8F" w:rsidRPr="00F31E81" w:rsidRDefault="00902E8F" w:rsidP="00B2424C">
            <w:pPr>
              <w:spacing w:line="240" w:lineRule="auto"/>
              <w:jc w:val="center"/>
              <w:rPr>
                <w:color w:val="000000"/>
                <w:sz w:val="22"/>
                <w:szCs w:val="22"/>
              </w:rPr>
            </w:pPr>
            <w:r w:rsidRPr="00F31E81">
              <w:rPr>
                <w:color w:val="000000"/>
                <w:sz w:val="22"/>
                <w:szCs w:val="22"/>
              </w:rPr>
              <w:t>Snils</w:t>
            </w:r>
          </w:p>
        </w:tc>
        <w:tc>
          <w:tcPr>
            <w:tcW w:w="2127" w:type="dxa"/>
            <w:tcBorders>
              <w:top w:val="nil"/>
              <w:left w:val="nil"/>
              <w:bottom w:val="single" w:sz="4" w:space="0" w:color="auto"/>
              <w:right w:val="single" w:sz="4" w:space="0" w:color="auto"/>
            </w:tcBorders>
            <w:shd w:val="clear" w:color="auto" w:fill="auto"/>
            <w:vAlign w:val="bottom"/>
            <w:hideMark/>
          </w:tcPr>
          <w:p w14:paraId="3A99033E" w14:textId="77777777" w:rsidR="00902E8F" w:rsidRPr="00F31E81" w:rsidRDefault="00902E8F" w:rsidP="00B2424C">
            <w:pPr>
              <w:spacing w:line="240" w:lineRule="auto"/>
              <w:jc w:val="center"/>
              <w:rPr>
                <w:color w:val="000000"/>
                <w:sz w:val="22"/>
                <w:szCs w:val="22"/>
              </w:rPr>
            </w:pPr>
            <w:r w:rsidRPr="00F31E81">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bottom"/>
            <w:hideMark/>
          </w:tcPr>
          <w:p w14:paraId="1B1E446E" w14:textId="77777777" w:rsidR="00902E8F" w:rsidRPr="00F31E81" w:rsidRDefault="00902E8F" w:rsidP="00B2424C">
            <w:pPr>
              <w:spacing w:line="240" w:lineRule="auto"/>
              <w:rPr>
                <w:color w:val="000000"/>
                <w:sz w:val="22"/>
                <w:szCs w:val="22"/>
              </w:rPr>
            </w:pPr>
            <w:r w:rsidRPr="00F31E81">
              <w:rPr>
                <w:color w:val="000000"/>
                <w:sz w:val="22"/>
                <w:szCs w:val="22"/>
              </w:rPr>
              <w:t> </w:t>
            </w:r>
          </w:p>
        </w:tc>
        <w:tc>
          <w:tcPr>
            <w:tcW w:w="4394" w:type="dxa"/>
            <w:tcBorders>
              <w:top w:val="nil"/>
              <w:left w:val="nil"/>
              <w:bottom w:val="single" w:sz="4" w:space="0" w:color="auto"/>
              <w:right w:val="single" w:sz="4" w:space="0" w:color="auto"/>
            </w:tcBorders>
            <w:shd w:val="clear" w:color="auto" w:fill="auto"/>
            <w:vAlign w:val="bottom"/>
            <w:hideMark/>
          </w:tcPr>
          <w:p w14:paraId="733400CE" w14:textId="77777777" w:rsidR="00902E8F" w:rsidRPr="00F31E81" w:rsidRDefault="00902E8F" w:rsidP="00B2424C">
            <w:pPr>
              <w:spacing w:line="240" w:lineRule="auto"/>
              <w:rPr>
                <w:color w:val="000000"/>
                <w:sz w:val="22"/>
                <w:szCs w:val="22"/>
              </w:rPr>
            </w:pPr>
            <w:r w:rsidRPr="00F31E81">
              <w:rPr>
                <w:color w:val="000000"/>
                <w:sz w:val="22"/>
                <w:szCs w:val="22"/>
              </w:rPr>
              <w:t>СНИЛС</w:t>
            </w:r>
          </w:p>
        </w:tc>
      </w:tr>
      <w:tr w:rsidR="00F31E81" w:rsidRPr="001D17F2" w14:paraId="02E72979" w14:textId="77777777" w:rsidTr="00F31E81">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54DDF51A" w14:textId="77777777" w:rsidR="00902E8F" w:rsidRPr="00F31E81" w:rsidRDefault="00902E8F" w:rsidP="00B2424C">
            <w:pPr>
              <w:spacing w:line="240" w:lineRule="auto"/>
              <w:jc w:val="center"/>
              <w:rPr>
                <w:color w:val="000000"/>
                <w:sz w:val="22"/>
                <w:szCs w:val="22"/>
              </w:rPr>
            </w:pPr>
            <w:r w:rsidRPr="00F31E81">
              <w:rPr>
                <w:color w:val="000000"/>
                <w:sz w:val="22"/>
                <w:szCs w:val="22"/>
              </w:rPr>
              <w:t>Citizenship</w:t>
            </w:r>
          </w:p>
        </w:tc>
        <w:tc>
          <w:tcPr>
            <w:tcW w:w="2127" w:type="dxa"/>
            <w:tcBorders>
              <w:top w:val="nil"/>
              <w:left w:val="nil"/>
              <w:bottom w:val="single" w:sz="4" w:space="0" w:color="auto"/>
              <w:right w:val="single" w:sz="4" w:space="0" w:color="auto"/>
            </w:tcBorders>
            <w:shd w:val="clear" w:color="auto" w:fill="auto"/>
            <w:vAlign w:val="bottom"/>
            <w:hideMark/>
          </w:tcPr>
          <w:p w14:paraId="6210BC03" w14:textId="77777777" w:rsidR="00902E8F" w:rsidRPr="00F31E81" w:rsidRDefault="00902E8F" w:rsidP="00B2424C">
            <w:pPr>
              <w:spacing w:line="240" w:lineRule="auto"/>
              <w:jc w:val="center"/>
              <w:rPr>
                <w:color w:val="000000"/>
                <w:sz w:val="22"/>
                <w:szCs w:val="22"/>
              </w:rPr>
            </w:pPr>
            <w:r w:rsidRPr="00F31E81">
              <w:rPr>
                <w:color w:val="000000"/>
                <w:sz w:val="22"/>
                <w:szCs w:val="22"/>
              </w:rPr>
              <w:t>Int32</w:t>
            </w:r>
          </w:p>
        </w:tc>
        <w:tc>
          <w:tcPr>
            <w:tcW w:w="850" w:type="dxa"/>
            <w:tcBorders>
              <w:top w:val="nil"/>
              <w:left w:val="nil"/>
              <w:bottom w:val="single" w:sz="4" w:space="0" w:color="auto"/>
              <w:right w:val="single" w:sz="4" w:space="0" w:color="auto"/>
            </w:tcBorders>
            <w:shd w:val="clear" w:color="auto" w:fill="auto"/>
            <w:vAlign w:val="bottom"/>
            <w:hideMark/>
          </w:tcPr>
          <w:p w14:paraId="3709A990" w14:textId="77777777" w:rsidR="00902E8F" w:rsidRPr="00F31E81" w:rsidRDefault="00902E8F" w:rsidP="00B2424C">
            <w:pPr>
              <w:spacing w:line="240" w:lineRule="auto"/>
              <w:rPr>
                <w:color w:val="000000"/>
                <w:sz w:val="22"/>
                <w:szCs w:val="22"/>
              </w:rPr>
            </w:pPr>
            <w:r w:rsidRPr="00F31E81">
              <w:rPr>
                <w:color w:val="000000"/>
                <w:sz w:val="22"/>
                <w:szCs w:val="22"/>
              </w:rPr>
              <w:t> </w:t>
            </w:r>
          </w:p>
        </w:tc>
        <w:tc>
          <w:tcPr>
            <w:tcW w:w="4394" w:type="dxa"/>
            <w:tcBorders>
              <w:top w:val="nil"/>
              <w:left w:val="nil"/>
              <w:bottom w:val="single" w:sz="4" w:space="0" w:color="auto"/>
              <w:right w:val="single" w:sz="4" w:space="0" w:color="auto"/>
            </w:tcBorders>
            <w:shd w:val="clear" w:color="auto" w:fill="auto"/>
            <w:vAlign w:val="bottom"/>
            <w:hideMark/>
          </w:tcPr>
          <w:p w14:paraId="08BAD76D" w14:textId="77777777" w:rsidR="00902E8F" w:rsidRPr="00F31E81" w:rsidRDefault="00902E8F" w:rsidP="00B2424C">
            <w:pPr>
              <w:spacing w:line="240" w:lineRule="auto"/>
              <w:rPr>
                <w:color w:val="000000"/>
                <w:sz w:val="22"/>
                <w:szCs w:val="22"/>
              </w:rPr>
            </w:pPr>
            <w:r w:rsidRPr="00F31E81">
              <w:rPr>
                <w:color w:val="000000"/>
                <w:sz w:val="22"/>
                <w:szCs w:val="22"/>
              </w:rPr>
              <w:t>Гражданство</w:t>
            </w:r>
          </w:p>
        </w:tc>
      </w:tr>
      <w:tr w:rsidR="00F31E81" w:rsidRPr="001D17F2" w14:paraId="3EF41C4B" w14:textId="77777777" w:rsidTr="00F31E81">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92EB542" w14:textId="77777777" w:rsidR="00902E8F" w:rsidRPr="00F31E81" w:rsidRDefault="00902E8F" w:rsidP="00B2424C">
            <w:pPr>
              <w:spacing w:line="240" w:lineRule="auto"/>
              <w:jc w:val="center"/>
              <w:rPr>
                <w:color w:val="000000"/>
                <w:sz w:val="22"/>
                <w:szCs w:val="22"/>
              </w:rPr>
            </w:pPr>
            <w:r w:rsidRPr="00F31E81">
              <w:rPr>
                <w:color w:val="000000"/>
                <w:sz w:val="22"/>
                <w:szCs w:val="22"/>
              </w:rPr>
              <w:t>BirthDoc</w:t>
            </w:r>
          </w:p>
        </w:tc>
        <w:tc>
          <w:tcPr>
            <w:tcW w:w="2127" w:type="dxa"/>
            <w:tcBorders>
              <w:top w:val="nil"/>
              <w:left w:val="nil"/>
              <w:bottom w:val="single" w:sz="4" w:space="0" w:color="auto"/>
              <w:right w:val="single" w:sz="4" w:space="0" w:color="auto"/>
            </w:tcBorders>
            <w:shd w:val="clear" w:color="auto" w:fill="auto"/>
            <w:vAlign w:val="bottom"/>
            <w:hideMark/>
          </w:tcPr>
          <w:p w14:paraId="0FECAEED" w14:textId="77777777" w:rsidR="00902E8F" w:rsidRPr="005F4008" w:rsidRDefault="005F4008" w:rsidP="00B2424C">
            <w:pPr>
              <w:spacing w:line="240" w:lineRule="auto"/>
              <w:jc w:val="center"/>
              <w:rPr>
                <w:color w:val="000000"/>
                <w:sz w:val="22"/>
                <w:szCs w:val="22"/>
                <w:lang w:val="en-US"/>
              </w:rPr>
            </w:pPr>
            <w:r>
              <w:rPr>
                <w:color w:val="000000"/>
                <w:sz w:val="22"/>
                <w:szCs w:val="22"/>
                <w:lang w:val="en-US"/>
              </w:rPr>
              <w:t>Int32</w:t>
            </w:r>
          </w:p>
        </w:tc>
        <w:tc>
          <w:tcPr>
            <w:tcW w:w="850" w:type="dxa"/>
            <w:tcBorders>
              <w:top w:val="nil"/>
              <w:left w:val="nil"/>
              <w:bottom w:val="single" w:sz="4" w:space="0" w:color="auto"/>
              <w:right w:val="single" w:sz="4" w:space="0" w:color="auto"/>
            </w:tcBorders>
            <w:shd w:val="clear" w:color="auto" w:fill="auto"/>
            <w:vAlign w:val="bottom"/>
            <w:hideMark/>
          </w:tcPr>
          <w:p w14:paraId="05FF6D94" w14:textId="77777777" w:rsidR="00902E8F" w:rsidRPr="00F31E81" w:rsidRDefault="00902E8F" w:rsidP="00B2424C">
            <w:pPr>
              <w:spacing w:line="240" w:lineRule="auto"/>
              <w:rPr>
                <w:color w:val="000000"/>
                <w:sz w:val="22"/>
                <w:szCs w:val="22"/>
              </w:rPr>
            </w:pPr>
            <w:r w:rsidRPr="00F31E81">
              <w:rPr>
                <w:color w:val="000000"/>
                <w:sz w:val="22"/>
                <w:szCs w:val="22"/>
              </w:rPr>
              <w:t> </w:t>
            </w:r>
          </w:p>
        </w:tc>
        <w:tc>
          <w:tcPr>
            <w:tcW w:w="4394" w:type="dxa"/>
            <w:tcBorders>
              <w:top w:val="nil"/>
              <w:left w:val="nil"/>
              <w:bottom w:val="single" w:sz="4" w:space="0" w:color="auto"/>
              <w:right w:val="single" w:sz="4" w:space="0" w:color="auto"/>
            </w:tcBorders>
            <w:shd w:val="clear" w:color="auto" w:fill="auto"/>
            <w:vAlign w:val="bottom"/>
            <w:hideMark/>
          </w:tcPr>
          <w:p w14:paraId="331B7213" w14:textId="77777777" w:rsidR="00902E8F" w:rsidRPr="00F31E81" w:rsidRDefault="005F4008" w:rsidP="00B2424C">
            <w:pPr>
              <w:spacing w:line="240" w:lineRule="auto"/>
              <w:rPr>
                <w:color w:val="000000"/>
                <w:sz w:val="22"/>
                <w:szCs w:val="22"/>
              </w:rPr>
            </w:pPr>
            <w:r>
              <w:rPr>
                <w:color w:val="000000"/>
                <w:sz w:val="22"/>
                <w:szCs w:val="22"/>
              </w:rPr>
              <w:t>Идентификатор документа</w:t>
            </w:r>
          </w:p>
        </w:tc>
      </w:tr>
      <w:tr w:rsidR="00F31E81" w:rsidRPr="001D17F2" w14:paraId="7F348776" w14:textId="77777777" w:rsidTr="00F31E81">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35EE3779" w14:textId="77777777" w:rsidR="00902E8F" w:rsidRPr="00F31E81" w:rsidRDefault="00902E8F" w:rsidP="00B2424C">
            <w:pPr>
              <w:spacing w:line="240" w:lineRule="auto"/>
              <w:jc w:val="center"/>
              <w:rPr>
                <w:color w:val="000000"/>
                <w:sz w:val="22"/>
                <w:szCs w:val="22"/>
              </w:rPr>
            </w:pPr>
            <w:r w:rsidRPr="00F31E81">
              <w:rPr>
                <w:color w:val="000000"/>
                <w:sz w:val="22"/>
                <w:szCs w:val="22"/>
              </w:rPr>
              <w:t>AddressRegistration</w:t>
            </w:r>
          </w:p>
        </w:tc>
        <w:tc>
          <w:tcPr>
            <w:tcW w:w="2127" w:type="dxa"/>
            <w:tcBorders>
              <w:top w:val="nil"/>
              <w:left w:val="nil"/>
              <w:bottom w:val="single" w:sz="4" w:space="0" w:color="auto"/>
              <w:right w:val="single" w:sz="4" w:space="0" w:color="auto"/>
            </w:tcBorders>
            <w:shd w:val="clear" w:color="auto" w:fill="auto"/>
            <w:vAlign w:val="bottom"/>
            <w:hideMark/>
          </w:tcPr>
          <w:p w14:paraId="0ED2E8B6" w14:textId="77777777" w:rsidR="00902E8F" w:rsidRPr="00F31E81" w:rsidRDefault="005F4008" w:rsidP="00B2424C">
            <w:pPr>
              <w:spacing w:line="240" w:lineRule="auto"/>
              <w:jc w:val="center"/>
              <w:rPr>
                <w:color w:val="000000"/>
                <w:sz w:val="22"/>
                <w:szCs w:val="22"/>
              </w:rPr>
            </w:pPr>
            <w:r>
              <w:rPr>
                <w:color w:val="000000"/>
                <w:sz w:val="22"/>
                <w:szCs w:val="22"/>
                <w:lang w:val="en-US"/>
              </w:rPr>
              <w:t>Int32</w:t>
            </w:r>
          </w:p>
        </w:tc>
        <w:tc>
          <w:tcPr>
            <w:tcW w:w="850" w:type="dxa"/>
            <w:tcBorders>
              <w:top w:val="nil"/>
              <w:left w:val="nil"/>
              <w:bottom w:val="single" w:sz="4" w:space="0" w:color="auto"/>
              <w:right w:val="single" w:sz="4" w:space="0" w:color="auto"/>
            </w:tcBorders>
            <w:shd w:val="clear" w:color="auto" w:fill="auto"/>
            <w:vAlign w:val="bottom"/>
            <w:hideMark/>
          </w:tcPr>
          <w:p w14:paraId="4C365A18" w14:textId="77777777" w:rsidR="00902E8F" w:rsidRPr="00F31E81" w:rsidRDefault="00902E8F" w:rsidP="00B2424C">
            <w:pPr>
              <w:spacing w:line="240" w:lineRule="auto"/>
              <w:rPr>
                <w:color w:val="000000"/>
                <w:sz w:val="22"/>
                <w:szCs w:val="22"/>
              </w:rPr>
            </w:pPr>
            <w:r w:rsidRPr="00F31E81">
              <w:rPr>
                <w:color w:val="000000"/>
                <w:sz w:val="22"/>
                <w:szCs w:val="22"/>
              </w:rPr>
              <w:t> </w:t>
            </w:r>
          </w:p>
        </w:tc>
        <w:tc>
          <w:tcPr>
            <w:tcW w:w="4394" w:type="dxa"/>
            <w:tcBorders>
              <w:top w:val="nil"/>
              <w:left w:val="nil"/>
              <w:bottom w:val="single" w:sz="4" w:space="0" w:color="auto"/>
              <w:right w:val="single" w:sz="4" w:space="0" w:color="auto"/>
            </w:tcBorders>
            <w:shd w:val="clear" w:color="auto" w:fill="auto"/>
            <w:vAlign w:val="bottom"/>
            <w:hideMark/>
          </w:tcPr>
          <w:p w14:paraId="5C2B2B9A" w14:textId="77777777" w:rsidR="00902E8F" w:rsidRPr="00F31E81" w:rsidRDefault="005F4008" w:rsidP="00B2424C">
            <w:pPr>
              <w:spacing w:line="240" w:lineRule="auto"/>
              <w:rPr>
                <w:color w:val="000000"/>
                <w:sz w:val="22"/>
                <w:szCs w:val="22"/>
              </w:rPr>
            </w:pPr>
            <w:r>
              <w:rPr>
                <w:color w:val="000000"/>
                <w:sz w:val="22"/>
                <w:szCs w:val="22"/>
              </w:rPr>
              <w:t>Идентификатор а</w:t>
            </w:r>
            <w:r w:rsidR="00902E8F" w:rsidRPr="00F31E81">
              <w:rPr>
                <w:color w:val="000000"/>
                <w:sz w:val="22"/>
                <w:szCs w:val="22"/>
              </w:rPr>
              <w:t>дрес</w:t>
            </w:r>
            <w:r>
              <w:rPr>
                <w:color w:val="000000"/>
                <w:sz w:val="22"/>
                <w:szCs w:val="22"/>
              </w:rPr>
              <w:t>а</w:t>
            </w:r>
            <w:r w:rsidR="00902E8F" w:rsidRPr="00F31E81">
              <w:rPr>
                <w:color w:val="000000"/>
                <w:sz w:val="22"/>
                <w:szCs w:val="22"/>
              </w:rPr>
              <w:t xml:space="preserve"> регистрации по месту жительства</w:t>
            </w:r>
          </w:p>
        </w:tc>
      </w:tr>
      <w:tr w:rsidR="00F31E81" w:rsidRPr="001D17F2" w14:paraId="60F3A901" w14:textId="77777777" w:rsidTr="00F31E81">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D3DB5E0" w14:textId="77777777" w:rsidR="00902E8F" w:rsidRPr="00F31E81" w:rsidRDefault="00902E8F" w:rsidP="00B2424C">
            <w:pPr>
              <w:spacing w:line="240" w:lineRule="auto"/>
              <w:jc w:val="center"/>
              <w:rPr>
                <w:color w:val="000000"/>
                <w:sz w:val="22"/>
                <w:szCs w:val="22"/>
              </w:rPr>
            </w:pPr>
            <w:r w:rsidRPr="00F31E81">
              <w:rPr>
                <w:color w:val="000000"/>
                <w:sz w:val="22"/>
                <w:szCs w:val="22"/>
              </w:rPr>
              <w:t>AddressRegistrationByResidence</w:t>
            </w:r>
          </w:p>
        </w:tc>
        <w:tc>
          <w:tcPr>
            <w:tcW w:w="2127" w:type="dxa"/>
            <w:tcBorders>
              <w:top w:val="nil"/>
              <w:left w:val="nil"/>
              <w:bottom w:val="single" w:sz="4" w:space="0" w:color="auto"/>
              <w:right w:val="single" w:sz="4" w:space="0" w:color="auto"/>
            </w:tcBorders>
            <w:shd w:val="clear" w:color="auto" w:fill="auto"/>
            <w:vAlign w:val="bottom"/>
            <w:hideMark/>
          </w:tcPr>
          <w:p w14:paraId="63771D87" w14:textId="77777777" w:rsidR="00902E8F" w:rsidRPr="00F31E81" w:rsidRDefault="005F4008" w:rsidP="00B2424C">
            <w:pPr>
              <w:spacing w:line="240" w:lineRule="auto"/>
              <w:jc w:val="center"/>
              <w:rPr>
                <w:color w:val="000000"/>
                <w:sz w:val="22"/>
                <w:szCs w:val="22"/>
              </w:rPr>
            </w:pPr>
            <w:r>
              <w:rPr>
                <w:color w:val="000000"/>
                <w:sz w:val="22"/>
                <w:szCs w:val="22"/>
                <w:lang w:val="en-US"/>
              </w:rPr>
              <w:t>Int32</w:t>
            </w:r>
          </w:p>
        </w:tc>
        <w:tc>
          <w:tcPr>
            <w:tcW w:w="850" w:type="dxa"/>
            <w:tcBorders>
              <w:top w:val="nil"/>
              <w:left w:val="nil"/>
              <w:bottom w:val="single" w:sz="4" w:space="0" w:color="auto"/>
              <w:right w:val="single" w:sz="4" w:space="0" w:color="auto"/>
            </w:tcBorders>
            <w:shd w:val="clear" w:color="auto" w:fill="auto"/>
            <w:vAlign w:val="bottom"/>
            <w:hideMark/>
          </w:tcPr>
          <w:p w14:paraId="6BB4A4FF" w14:textId="77777777" w:rsidR="00902E8F" w:rsidRPr="00F31E81" w:rsidRDefault="00902E8F" w:rsidP="00B2424C">
            <w:pPr>
              <w:spacing w:line="240" w:lineRule="auto"/>
              <w:rPr>
                <w:color w:val="000000"/>
                <w:sz w:val="22"/>
                <w:szCs w:val="22"/>
              </w:rPr>
            </w:pPr>
            <w:r w:rsidRPr="00F31E81">
              <w:rPr>
                <w:color w:val="000000"/>
                <w:sz w:val="22"/>
                <w:szCs w:val="22"/>
              </w:rPr>
              <w:t> </w:t>
            </w:r>
          </w:p>
        </w:tc>
        <w:tc>
          <w:tcPr>
            <w:tcW w:w="4394" w:type="dxa"/>
            <w:tcBorders>
              <w:top w:val="nil"/>
              <w:left w:val="nil"/>
              <w:bottom w:val="single" w:sz="4" w:space="0" w:color="auto"/>
              <w:right w:val="single" w:sz="4" w:space="0" w:color="auto"/>
            </w:tcBorders>
            <w:shd w:val="clear" w:color="auto" w:fill="auto"/>
            <w:vAlign w:val="bottom"/>
            <w:hideMark/>
          </w:tcPr>
          <w:p w14:paraId="0C2ACC7E" w14:textId="77777777" w:rsidR="00902E8F" w:rsidRPr="00F31E81" w:rsidRDefault="005F4008" w:rsidP="00B2424C">
            <w:pPr>
              <w:spacing w:line="240" w:lineRule="auto"/>
              <w:rPr>
                <w:color w:val="000000"/>
                <w:sz w:val="22"/>
                <w:szCs w:val="22"/>
              </w:rPr>
            </w:pPr>
            <w:r>
              <w:rPr>
                <w:color w:val="000000"/>
                <w:sz w:val="22"/>
                <w:szCs w:val="22"/>
              </w:rPr>
              <w:t>Идентификатор а</w:t>
            </w:r>
            <w:r w:rsidR="00902E8F" w:rsidRPr="00F31E81">
              <w:rPr>
                <w:color w:val="000000"/>
                <w:sz w:val="22"/>
                <w:szCs w:val="22"/>
              </w:rPr>
              <w:t>дрес</w:t>
            </w:r>
            <w:r>
              <w:rPr>
                <w:color w:val="000000"/>
                <w:sz w:val="22"/>
                <w:szCs w:val="22"/>
              </w:rPr>
              <w:t>а</w:t>
            </w:r>
            <w:r w:rsidR="00902E8F" w:rsidRPr="00F31E81">
              <w:rPr>
                <w:color w:val="000000"/>
                <w:sz w:val="22"/>
                <w:szCs w:val="22"/>
              </w:rPr>
              <w:t xml:space="preserve"> регистрации по месту пребывания</w:t>
            </w:r>
          </w:p>
        </w:tc>
      </w:tr>
      <w:tr w:rsidR="00F31E81" w:rsidRPr="001D17F2" w14:paraId="20FA974F" w14:textId="77777777" w:rsidTr="00F31E81">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EA78425" w14:textId="77777777" w:rsidR="00902E8F" w:rsidRPr="00F31E81" w:rsidRDefault="00902E8F" w:rsidP="00B2424C">
            <w:pPr>
              <w:spacing w:line="240" w:lineRule="auto"/>
              <w:jc w:val="center"/>
              <w:rPr>
                <w:color w:val="000000"/>
                <w:sz w:val="22"/>
                <w:szCs w:val="22"/>
              </w:rPr>
            </w:pPr>
            <w:r w:rsidRPr="00F31E81">
              <w:rPr>
                <w:color w:val="000000"/>
                <w:sz w:val="22"/>
                <w:szCs w:val="22"/>
              </w:rPr>
              <w:t>AddressResidence</w:t>
            </w:r>
          </w:p>
        </w:tc>
        <w:tc>
          <w:tcPr>
            <w:tcW w:w="2127" w:type="dxa"/>
            <w:tcBorders>
              <w:top w:val="nil"/>
              <w:left w:val="nil"/>
              <w:bottom w:val="single" w:sz="4" w:space="0" w:color="auto"/>
              <w:right w:val="single" w:sz="4" w:space="0" w:color="auto"/>
            </w:tcBorders>
            <w:shd w:val="clear" w:color="auto" w:fill="auto"/>
            <w:vAlign w:val="bottom"/>
            <w:hideMark/>
          </w:tcPr>
          <w:p w14:paraId="7B857826" w14:textId="77777777" w:rsidR="00902E8F" w:rsidRPr="00F31E81" w:rsidRDefault="005F4008" w:rsidP="00B2424C">
            <w:pPr>
              <w:spacing w:line="240" w:lineRule="auto"/>
              <w:jc w:val="center"/>
              <w:rPr>
                <w:color w:val="000000"/>
                <w:sz w:val="22"/>
                <w:szCs w:val="22"/>
              </w:rPr>
            </w:pPr>
            <w:r>
              <w:rPr>
                <w:color w:val="000000"/>
                <w:sz w:val="22"/>
                <w:szCs w:val="22"/>
                <w:lang w:val="en-US"/>
              </w:rPr>
              <w:t>Int32</w:t>
            </w:r>
          </w:p>
        </w:tc>
        <w:tc>
          <w:tcPr>
            <w:tcW w:w="850" w:type="dxa"/>
            <w:tcBorders>
              <w:top w:val="nil"/>
              <w:left w:val="nil"/>
              <w:bottom w:val="single" w:sz="4" w:space="0" w:color="auto"/>
              <w:right w:val="single" w:sz="4" w:space="0" w:color="auto"/>
            </w:tcBorders>
            <w:shd w:val="clear" w:color="auto" w:fill="auto"/>
            <w:vAlign w:val="bottom"/>
            <w:hideMark/>
          </w:tcPr>
          <w:p w14:paraId="4A5F3B9F" w14:textId="77777777" w:rsidR="00902E8F" w:rsidRPr="00F31E81" w:rsidRDefault="00902E8F" w:rsidP="00B2424C">
            <w:pPr>
              <w:spacing w:line="240" w:lineRule="auto"/>
              <w:rPr>
                <w:color w:val="000000"/>
                <w:sz w:val="22"/>
                <w:szCs w:val="22"/>
              </w:rPr>
            </w:pPr>
            <w:r w:rsidRPr="00F31E81">
              <w:rPr>
                <w:color w:val="000000"/>
                <w:sz w:val="22"/>
                <w:szCs w:val="22"/>
              </w:rPr>
              <w:t> </w:t>
            </w:r>
          </w:p>
        </w:tc>
        <w:tc>
          <w:tcPr>
            <w:tcW w:w="4394" w:type="dxa"/>
            <w:tcBorders>
              <w:top w:val="nil"/>
              <w:left w:val="nil"/>
              <w:bottom w:val="single" w:sz="4" w:space="0" w:color="auto"/>
              <w:right w:val="single" w:sz="4" w:space="0" w:color="auto"/>
            </w:tcBorders>
            <w:shd w:val="clear" w:color="auto" w:fill="auto"/>
            <w:vAlign w:val="bottom"/>
            <w:hideMark/>
          </w:tcPr>
          <w:p w14:paraId="427F194E" w14:textId="77777777" w:rsidR="00902E8F" w:rsidRPr="00F31E81" w:rsidRDefault="005F4008" w:rsidP="00B2424C">
            <w:pPr>
              <w:spacing w:line="240" w:lineRule="auto"/>
              <w:rPr>
                <w:color w:val="000000"/>
                <w:sz w:val="22"/>
                <w:szCs w:val="22"/>
              </w:rPr>
            </w:pPr>
            <w:r>
              <w:rPr>
                <w:color w:val="000000"/>
                <w:sz w:val="22"/>
                <w:szCs w:val="22"/>
              </w:rPr>
              <w:t>Идентификатор а</w:t>
            </w:r>
            <w:r w:rsidR="00902E8F" w:rsidRPr="00F31E81">
              <w:rPr>
                <w:color w:val="000000"/>
                <w:sz w:val="22"/>
                <w:szCs w:val="22"/>
              </w:rPr>
              <w:t>дрес</w:t>
            </w:r>
            <w:r>
              <w:rPr>
                <w:color w:val="000000"/>
                <w:sz w:val="22"/>
                <w:szCs w:val="22"/>
              </w:rPr>
              <w:t>а</w:t>
            </w:r>
            <w:r w:rsidR="00902E8F" w:rsidRPr="00F31E81">
              <w:rPr>
                <w:color w:val="000000"/>
                <w:sz w:val="22"/>
                <w:szCs w:val="22"/>
              </w:rPr>
              <w:t xml:space="preserve"> фактического места жительства</w:t>
            </w:r>
          </w:p>
        </w:tc>
      </w:tr>
      <w:tr w:rsidR="00F31E81" w:rsidRPr="001D17F2" w14:paraId="5DEAEC7D" w14:textId="77777777" w:rsidTr="005F4008">
        <w:trPr>
          <w:trHeight w:val="321"/>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488B8099" w14:textId="77777777" w:rsidR="00902E8F" w:rsidRPr="00F31E81" w:rsidRDefault="00902E8F" w:rsidP="00B2424C">
            <w:pPr>
              <w:spacing w:line="240" w:lineRule="auto"/>
              <w:jc w:val="center"/>
              <w:rPr>
                <w:color w:val="000000"/>
                <w:sz w:val="22"/>
                <w:szCs w:val="22"/>
              </w:rPr>
            </w:pPr>
            <w:r w:rsidRPr="00F31E81">
              <w:rPr>
                <w:color w:val="000000"/>
                <w:sz w:val="22"/>
                <w:szCs w:val="22"/>
              </w:rPr>
              <w:t>TightSituationDataCode</w:t>
            </w:r>
          </w:p>
        </w:tc>
        <w:tc>
          <w:tcPr>
            <w:tcW w:w="2127" w:type="dxa"/>
            <w:tcBorders>
              <w:top w:val="nil"/>
              <w:left w:val="nil"/>
              <w:bottom w:val="single" w:sz="4" w:space="0" w:color="auto"/>
              <w:right w:val="single" w:sz="4" w:space="0" w:color="auto"/>
            </w:tcBorders>
            <w:shd w:val="clear" w:color="auto" w:fill="auto"/>
            <w:vAlign w:val="bottom"/>
            <w:hideMark/>
          </w:tcPr>
          <w:p w14:paraId="2AD151B0" w14:textId="77777777" w:rsidR="00902E8F" w:rsidRPr="00F31E81" w:rsidRDefault="00902E8F" w:rsidP="00B2424C">
            <w:pPr>
              <w:spacing w:line="240" w:lineRule="auto"/>
              <w:jc w:val="center"/>
              <w:rPr>
                <w:color w:val="000000"/>
                <w:sz w:val="22"/>
                <w:szCs w:val="22"/>
              </w:rPr>
            </w:pPr>
            <w:r w:rsidRPr="00F31E81">
              <w:rPr>
                <w:color w:val="000000"/>
                <w:sz w:val="22"/>
                <w:szCs w:val="22"/>
              </w:rPr>
              <w:t>Int32</w:t>
            </w:r>
          </w:p>
        </w:tc>
        <w:tc>
          <w:tcPr>
            <w:tcW w:w="850" w:type="dxa"/>
            <w:tcBorders>
              <w:top w:val="nil"/>
              <w:left w:val="nil"/>
              <w:bottom w:val="single" w:sz="4" w:space="0" w:color="auto"/>
              <w:right w:val="single" w:sz="4" w:space="0" w:color="auto"/>
            </w:tcBorders>
            <w:shd w:val="clear" w:color="auto" w:fill="auto"/>
            <w:vAlign w:val="bottom"/>
            <w:hideMark/>
          </w:tcPr>
          <w:p w14:paraId="3B379A30" w14:textId="77777777" w:rsidR="00902E8F" w:rsidRPr="00F31E81" w:rsidRDefault="00902E8F" w:rsidP="00B2424C">
            <w:pPr>
              <w:spacing w:line="240" w:lineRule="auto"/>
              <w:rPr>
                <w:color w:val="000000"/>
                <w:sz w:val="22"/>
                <w:szCs w:val="22"/>
              </w:rPr>
            </w:pPr>
            <w:r w:rsidRPr="00F31E81">
              <w:rPr>
                <w:color w:val="000000"/>
                <w:sz w:val="22"/>
                <w:szCs w:val="22"/>
              </w:rPr>
              <w:t> </w:t>
            </w:r>
          </w:p>
        </w:tc>
        <w:tc>
          <w:tcPr>
            <w:tcW w:w="4394" w:type="dxa"/>
            <w:tcBorders>
              <w:top w:val="nil"/>
              <w:left w:val="nil"/>
              <w:bottom w:val="single" w:sz="4" w:space="0" w:color="auto"/>
              <w:right w:val="single" w:sz="4" w:space="0" w:color="auto"/>
            </w:tcBorders>
            <w:shd w:val="clear" w:color="auto" w:fill="auto"/>
            <w:vAlign w:val="bottom"/>
            <w:hideMark/>
          </w:tcPr>
          <w:p w14:paraId="5F2307B1" w14:textId="77777777" w:rsidR="00902E8F" w:rsidRPr="00F31E81" w:rsidRDefault="00902E8F" w:rsidP="00B2424C">
            <w:pPr>
              <w:spacing w:line="240" w:lineRule="auto"/>
              <w:rPr>
                <w:color w:val="000000"/>
                <w:sz w:val="22"/>
                <w:szCs w:val="22"/>
              </w:rPr>
            </w:pPr>
            <w:r w:rsidRPr="00F31E81">
              <w:rPr>
                <w:color w:val="000000"/>
                <w:sz w:val="22"/>
                <w:szCs w:val="22"/>
              </w:rPr>
              <w:t>Данные о трудной жизненной ситуации</w:t>
            </w:r>
          </w:p>
        </w:tc>
      </w:tr>
      <w:tr w:rsidR="00F31E81" w:rsidRPr="001D17F2" w14:paraId="622EC9B9" w14:textId="77777777" w:rsidTr="00F31E81">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87F536D" w14:textId="77777777" w:rsidR="00902E8F" w:rsidRPr="00F31E81" w:rsidRDefault="00902E8F" w:rsidP="00B2424C">
            <w:pPr>
              <w:spacing w:line="240" w:lineRule="auto"/>
              <w:jc w:val="center"/>
              <w:rPr>
                <w:color w:val="000000"/>
                <w:sz w:val="22"/>
                <w:szCs w:val="22"/>
              </w:rPr>
            </w:pPr>
            <w:r w:rsidRPr="00F31E81">
              <w:rPr>
                <w:color w:val="000000"/>
                <w:sz w:val="22"/>
                <w:szCs w:val="22"/>
              </w:rPr>
              <w:t>PersonFedId</w:t>
            </w:r>
          </w:p>
        </w:tc>
        <w:tc>
          <w:tcPr>
            <w:tcW w:w="2127" w:type="dxa"/>
            <w:tcBorders>
              <w:top w:val="nil"/>
              <w:left w:val="nil"/>
              <w:bottom w:val="single" w:sz="4" w:space="0" w:color="auto"/>
              <w:right w:val="single" w:sz="4" w:space="0" w:color="auto"/>
            </w:tcBorders>
            <w:shd w:val="clear" w:color="auto" w:fill="auto"/>
            <w:vAlign w:val="bottom"/>
            <w:hideMark/>
          </w:tcPr>
          <w:p w14:paraId="67B0322B" w14:textId="77777777" w:rsidR="00902E8F" w:rsidRPr="00F31E81" w:rsidRDefault="00902E8F" w:rsidP="00B2424C">
            <w:pPr>
              <w:spacing w:line="240" w:lineRule="auto"/>
              <w:jc w:val="center"/>
              <w:rPr>
                <w:color w:val="000000"/>
                <w:sz w:val="22"/>
                <w:szCs w:val="22"/>
              </w:rPr>
            </w:pPr>
            <w:r w:rsidRPr="00F31E81">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bottom"/>
            <w:hideMark/>
          </w:tcPr>
          <w:p w14:paraId="6D8196F3" w14:textId="77777777" w:rsidR="00902E8F" w:rsidRPr="00F31E81" w:rsidRDefault="00902E8F" w:rsidP="00B2424C">
            <w:pPr>
              <w:spacing w:line="240" w:lineRule="auto"/>
              <w:rPr>
                <w:color w:val="000000"/>
                <w:sz w:val="22"/>
                <w:szCs w:val="22"/>
              </w:rPr>
            </w:pPr>
            <w:r w:rsidRPr="00F31E81">
              <w:rPr>
                <w:color w:val="000000"/>
                <w:sz w:val="22"/>
                <w:szCs w:val="22"/>
              </w:rPr>
              <w:t> </w:t>
            </w:r>
          </w:p>
        </w:tc>
        <w:tc>
          <w:tcPr>
            <w:tcW w:w="4394" w:type="dxa"/>
            <w:tcBorders>
              <w:top w:val="nil"/>
              <w:left w:val="nil"/>
              <w:bottom w:val="single" w:sz="4" w:space="0" w:color="auto"/>
              <w:right w:val="single" w:sz="4" w:space="0" w:color="auto"/>
            </w:tcBorders>
            <w:shd w:val="clear" w:color="auto" w:fill="auto"/>
            <w:vAlign w:val="bottom"/>
            <w:hideMark/>
          </w:tcPr>
          <w:p w14:paraId="1F88E7BC" w14:textId="77777777" w:rsidR="00902E8F" w:rsidRPr="00F31E81" w:rsidRDefault="00902E8F" w:rsidP="00B2424C">
            <w:pPr>
              <w:spacing w:line="240" w:lineRule="auto"/>
              <w:rPr>
                <w:color w:val="000000"/>
                <w:sz w:val="22"/>
                <w:szCs w:val="22"/>
              </w:rPr>
            </w:pPr>
            <w:r w:rsidRPr="00F31E81">
              <w:rPr>
                <w:color w:val="000000"/>
                <w:sz w:val="22"/>
                <w:szCs w:val="22"/>
              </w:rPr>
              <w:t>Федеральный идентификатор</w:t>
            </w:r>
          </w:p>
        </w:tc>
      </w:tr>
      <w:tr w:rsidR="00F31E81" w:rsidRPr="001D17F2" w14:paraId="42936D9F" w14:textId="77777777" w:rsidTr="00F31E81">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37FDA16A" w14:textId="77777777" w:rsidR="00902E8F" w:rsidRPr="00F31E81" w:rsidRDefault="00902E8F" w:rsidP="00B2424C">
            <w:pPr>
              <w:spacing w:line="240" w:lineRule="auto"/>
              <w:jc w:val="center"/>
              <w:rPr>
                <w:color w:val="000000"/>
                <w:sz w:val="22"/>
                <w:szCs w:val="22"/>
              </w:rPr>
            </w:pPr>
            <w:r w:rsidRPr="00F31E81">
              <w:rPr>
                <w:color w:val="000000"/>
                <w:sz w:val="22"/>
                <w:szCs w:val="22"/>
              </w:rPr>
              <w:t>PersonRegId</w:t>
            </w:r>
          </w:p>
        </w:tc>
        <w:tc>
          <w:tcPr>
            <w:tcW w:w="2127" w:type="dxa"/>
            <w:tcBorders>
              <w:top w:val="nil"/>
              <w:left w:val="nil"/>
              <w:bottom w:val="single" w:sz="4" w:space="0" w:color="auto"/>
              <w:right w:val="single" w:sz="4" w:space="0" w:color="auto"/>
            </w:tcBorders>
            <w:shd w:val="clear" w:color="auto" w:fill="auto"/>
            <w:vAlign w:val="bottom"/>
            <w:hideMark/>
          </w:tcPr>
          <w:p w14:paraId="182625DE" w14:textId="77777777" w:rsidR="00902E8F" w:rsidRPr="00F31E81" w:rsidRDefault="00902E8F" w:rsidP="00B2424C">
            <w:pPr>
              <w:spacing w:line="240" w:lineRule="auto"/>
              <w:jc w:val="center"/>
              <w:rPr>
                <w:color w:val="000000"/>
                <w:sz w:val="22"/>
                <w:szCs w:val="22"/>
              </w:rPr>
            </w:pPr>
            <w:r w:rsidRPr="00F31E81">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bottom"/>
            <w:hideMark/>
          </w:tcPr>
          <w:p w14:paraId="0A877EA2" w14:textId="77777777" w:rsidR="00902E8F" w:rsidRPr="00F31E81" w:rsidRDefault="00902E8F" w:rsidP="00B2424C">
            <w:pPr>
              <w:spacing w:line="240" w:lineRule="auto"/>
              <w:rPr>
                <w:color w:val="000000"/>
                <w:sz w:val="22"/>
                <w:szCs w:val="22"/>
              </w:rPr>
            </w:pPr>
            <w:r w:rsidRPr="00F31E81">
              <w:rPr>
                <w:color w:val="000000"/>
                <w:sz w:val="22"/>
                <w:szCs w:val="22"/>
              </w:rPr>
              <w:t> </w:t>
            </w:r>
          </w:p>
        </w:tc>
        <w:tc>
          <w:tcPr>
            <w:tcW w:w="4394" w:type="dxa"/>
            <w:tcBorders>
              <w:top w:val="nil"/>
              <w:left w:val="nil"/>
              <w:bottom w:val="single" w:sz="4" w:space="0" w:color="auto"/>
              <w:right w:val="single" w:sz="4" w:space="0" w:color="auto"/>
            </w:tcBorders>
            <w:shd w:val="clear" w:color="auto" w:fill="auto"/>
            <w:vAlign w:val="bottom"/>
            <w:hideMark/>
          </w:tcPr>
          <w:p w14:paraId="0B11BD2F" w14:textId="77777777" w:rsidR="00902E8F" w:rsidRPr="00F31E81" w:rsidRDefault="00902E8F" w:rsidP="00B2424C">
            <w:pPr>
              <w:spacing w:line="240" w:lineRule="auto"/>
              <w:rPr>
                <w:color w:val="000000"/>
                <w:sz w:val="22"/>
                <w:szCs w:val="22"/>
              </w:rPr>
            </w:pPr>
            <w:r w:rsidRPr="00F31E81">
              <w:rPr>
                <w:color w:val="000000"/>
                <w:sz w:val="22"/>
                <w:szCs w:val="22"/>
              </w:rPr>
              <w:t>Региональный идентификатор</w:t>
            </w:r>
          </w:p>
        </w:tc>
      </w:tr>
      <w:tr w:rsidR="00F31E81" w:rsidRPr="001D17F2" w14:paraId="570F89F6" w14:textId="77777777" w:rsidTr="00F31E81">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CE1336C" w14:textId="77777777" w:rsidR="00902E8F" w:rsidRPr="00F31E81" w:rsidRDefault="00902E8F" w:rsidP="00B2424C">
            <w:pPr>
              <w:spacing w:line="240" w:lineRule="auto"/>
              <w:jc w:val="center"/>
              <w:rPr>
                <w:color w:val="000000"/>
                <w:sz w:val="22"/>
                <w:szCs w:val="22"/>
              </w:rPr>
            </w:pPr>
            <w:r w:rsidRPr="00F31E81">
              <w:rPr>
                <w:color w:val="000000"/>
                <w:sz w:val="22"/>
                <w:szCs w:val="22"/>
              </w:rPr>
              <w:t>LastName</w:t>
            </w:r>
          </w:p>
        </w:tc>
        <w:tc>
          <w:tcPr>
            <w:tcW w:w="2127" w:type="dxa"/>
            <w:tcBorders>
              <w:top w:val="nil"/>
              <w:left w:val="nil"/>
              <w:bottom w:val="single" w:sz="4" w:space="0" w:color="auto"/>
              <w:right w:val="single" w:sz="4" w:space="0" w:color="auto"/>
            </w:tcBorders>
            <w:shd w:val="clear" w:color="auto" w:fill="auto"/>
            <w:vAlign w:val="bottom"/>
            <w:hideMark/>
          </w:tcPr>
          <w:p w14:paraId="567E74B9" w14:textId="77777777" w:rsidR="00902E8F" w:rsidRPr="00F31E81" w:rsidRDefault="00902E8F" w:rsidP="00B2424C">
            <w:pPr>
              <w:spacing w:line="240" w:lineRule="auto"/>
              <w:jc w:val="center"/>
              <w:rPr>
                <w:color w:val="000000"/>
                <w:sz w:val="22"/>
                <w:szCs w:val="22"/>
              </w:rPr>
            </w:pPr>
            <w:r w:rsidRPr="00F31E81">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bottom"/>
            <w:hideMark/>
          </w:tcPr>
          <w:p w14:paraId="4C50C9C7" w14:textId="77777777" w:rsidR="00902E8F" w:rsidRPr="00F31E81" w:rsidRDefault="00902E8F" w:rsidP="00B2424C">
            <w:pPr>
              <w:spacing w:line="240" w:lineRule="auto"/>
              <w:rPr>
                <w:color w:val="000000"/>
                <w:sz w:val="22"/>
                <w:szCs w:val="22"/>
              </w:rPr>
            </w:pPr>
            <w:r w:rsidRPr="00F31E81">
              <w:rPr>
                <w:color w:val="000000"/>
                <w:sz w:val="22"/>
                <w:szCs w:val="22"/>
              </w:rPr>
              <w:t>+</w:t>
            </w:r>
          </w:p>
        </w:tc>
        <w:tc>
          <w:tcPr>
            <w:tcW w:w="4394" w:type="dxa"/>
            <w:tcBorders>
              <w:top w:val="nil"/>
              <w:left w:val="nil"/>
              <w:bottom w:val="single" w:sz="4" w:space="0" w:color="auto"/>
              <w:right w:val="single" w:sz="4" w:space="0" w:color="auto"/>
            </w:tcBorders>
            <w:shd w:val="clear" w:color="auto" w:fill="auto"/>
            <w:vAlign w:val="bottom"/>
            <w:hideMark/>
          </w:tcPr>
          <w:p w14:paraId="5259B8B3" w14:textId="77777777" w:rsidR="00902E8F" w:rsidRPr="00F31E81" w:rsidRDefault="00902E8F" w:rsidP="00B2424C">
            <w:pPr>
              <w:spacing w:line="240" w:lineRule="auto"/>
              <w:rPr>
                <w:color w:val="000000"/>
                <w:sz w:val="22"/>
                <w:szCs w:val="22"/>
              </w:rPr>
            </w:pPr>
            <w:r w:rsidRPr="00F31E81">
              <w:rPr>
                <w:color w:val="000000"/>
                <w:sz w:val="22"/>
                <w:szCs w:val="22"/>
              </w:rPr>
              <w:t>Фамилия</w:t>
            </w:r>
          </w:p>
        </w:tc>
      </w:tr>
      <w:tr w:rsidR="00F31E81" w:rsidRPr="001D17F2" w14:paraId="445AC43E" w14:textId="77777777" w:rsidTr="00F31E81">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0A2C8188" w14:textId="77777777" w:rsidR="00902E8F" w:rsidRPr="00F31E81" w:rsidRDefault="00902E8F" w:rsidP="00B2424C">
            <w:pPr>
              <w:spacing w:line="240" w:lineRule="auto"/>
              <w:jc w:val="center"/>
              <w:rPr>
                <w:color w:val="000000"/>
                <w:sz w:val="22"/>
                <w:szCs w:val="22"/>
              </w:rPr>
            </w:pPr>
            <w:r w:rsidRPr="00F31E81">
              <w:rPr>
                <w:color w:val="000000"/>
                <w:sz w:val="22"/>
                <w:szCs w:val="22"/>
              </w:rPr>
              <w:t>FirstName</w:t>
            </w:r>
          </w:p>
        </w:tc>
        <w:tc>
          <w:tcPr>
            <w:tcW w:w="2127" w:type="dxa"/>
            <w:tcBorders>
              <w:top w:val="nil"/>
              <w:left w:val="nil"/>
              <w:bottom w:val="single" w:sz="4" w:space="0" w:color="auto"/>
              <w:right w:val="single" w:sz="4" w:space="0" w:color="auto"/>
            </w:tcBorders>
            <w:shd w:val="clear" w:color="auto" w:fill="auto"/>
            <w:vAlign w:val="bottom"/>
            <w:hideMark/>
          </w:tcPr>
          <w:p w14:paraId="6871E5BE" w14:textId="77777777" w:rsidR="00902E8F" w:rsidRPr="00F31E81" w:rsidRDefault="00902E8F" w:rsidP="00B2424C">
            <w:pPr>
              <w:spacing w:line="240" w:lineRule="auto"/>
              <w:jc w:val="center"/>
              <w:rPr>
                <w:color w:val="000000"/>
                <w:sz w:val="22"/>
                <w:szCs w:val="22"/>
              </w:rPr>
            </w:pPr>
            <w:r w:rsidRPr="00F31E81">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bottom"/>
            <w:hideMark/>
          </w:tcPr>
          <w:p w14:paraId="748791B9" w14:textId="77777777" w:rsidR="00902E8F" w:rsidRPr="00F31E81" w:rsidRDefault="00902E8F" w:rsidP="00B2424C">
            <w:pPr>
              <w:spacing w:line="240" w:lineRule="auto"/>
              <w:rPr>
                <w:color w:val="000000"/>
                <w:sz w:val="22"/>
                <w:szCs w:val="22"/>
              </w:rPr>
            </w:pPr>
            <w:r w:rsidRPr="00F31E81">
              <w:rPr>
                <w:color w:val="000000"/>
                <w:sz w:val="22"/>
                <w:szCs w:val="22"/>
              </w:rPr>
              <w:t>+</w:t>
            </w:r>
          </w:p>
        </w:tc>
        <w:tc>
          <w:tcPr>
            <w:tcW w:w="4394" w:type="dxa"/>
            <w:tcBorders>
              <w:top w:val="nil"/>
              <w:left w:val="nil"/>
              <w:bottom w:val="single" w:sz="4" w:space="0" w:color="auto"/>
              <w:right w:val="single" w:sz="4" w:space="0" w:color="auto"/>
            </w:tcBorders>
            <w:shd w:val="clear" w:color="auto" w:fill="auto"/>
            <w:vAlign w:val="bottom"/>
            <w:hideMark/>
          </w:tcPr>
          <w:p w14:paraId="0FEE4F09" w14:textId="77777777" w:rsidR="00902E8F" w:rsidRPr="00F31E81" w:rsidRDefault="00902E8F" w:rsidP="00B2424C">
            <w:pPr>
              <w:spacing w:line="240" w:lineRule="auto"/>
              <w:rPr>
                <w:color w:val="000000"/>
                <w:sz w:val="22"/>
                <w:szCs w:val="22"/>
              </w:rPr>
            </w:pPr>
            <w:r w:rsidRPr="00F31E81">
              <w:rPr>
                <w:color w:val="000000"/>
                <w:sz w:val="22"/>
                <w:szCs w:val="22"/>
              </w:rPr>
              <w:t>Имя</w:t>
            </w:r>
          </w:p>
        </w:tc>
      </w:tr>
      <w:tr w:rsidR="00F31E81" w:rsidRPr="001D17F2" w14:paraId="14F96B38" w14:textId="77777777" w:rsidTr="00F31E81">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9274C4C" w14:textId="77777777" w:rsidR="00902E8F" w:rsidRPr="00F31E81" w:rsidRDefault="00902E8F" w:rsidP="00B2424C">
            <w:pPr>
              <w:spacing w:line="240" w:lineRule="auto"/>
              <w:jc w:val="center"/>
              <w:rPr>
                <w:color w:val="000000"/>
                <w:sz w:val="22"/>
                <w:szCs w:val="22"/>
              </w:rPr>
            </w:pPr>
            <w:r w:rsidRPr="00F31E81">
              <w:rPr>
                <w:color w:val="000000"/>
                <w:sz w:val="22"/>
                <w:szCs w:val="22"/>
              </w:rPr>
              <w:t>MiddleName</w:t>
            </w:r>
          </w:p>
        </w:tc>
        <w:tc>
          <w:tcPr>
            <w:tcW w:w="2127" w:type="dxa"/>
            <w:tcBorders>
              <w:top w:val="nil"/>
              <w:left w:val="nil"/>
              <w:bottom w:val="single" w:sz="4" w:space="0" w:color="auto"/>
              <w:right w:val="single" w:sz="4" w:space="0" w:color="auto"/>
            </w:tcBorders>
            <w:shd w:val="clear" w:color="auto" w:fill="auto"/>
            <w:vAlign w:val="bottom"/>
            <w:hideMark/>
          </w:tcPr>
          <w:p w14:paraId="23A6EE48" w14:textId="77777777" w:rsidR="00902E8F" w:rsidRPr="00F31E81" w:rsidRDefault="00902E8F" w:rsidP="00B2424C">
            <w:pPr>
              <w:spacing w:line="240" w:lineRule="auto"/>
              <w:jc w:val="center"/>
              <w:rPr>
                <w:color w:val="000000"/>
                <w:sz w:val="22"/>
                <w:szCs w:val="22"/>
              </w:rPr>
            </w:pPr>
            <w:r w:rsidRPr="00F31E81">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bottom"/>
            <w:hideMark/>
          </w:tcPr>
          <w:p w14:paraId="560FFE7F" w14:textId="77777777" w:rsidR="00902E8F" w:rsidRPr="00F31E81" w:rsidRDefault="00902E8F" w:rsidP="00B2424C">
            <w:pPr>
              <w:spacing w:line="240" w:lineRule="auto"/>
              <w:rPr>
                <w:color w:val="000000"/>
                <w:sz w:val="22"/>
                <w:szCs w:val="22"/>
              </w:rPr>
            </w:pPr>
            <w:r w:rsidRPr="00F31E81">
              <w:rPr>
                <w:color w:val="000000"/>
                <w:sz w:val="22"/>
                <w:szCs w:val="22"/>
              </w:rPr>
              <w:t> </w:t>
            </w:r>
          </w:p>
        </w:tc>
        <w:tc>
          <w:tcPr>
            <w:tcW w:w="4394" w:type="dxa"/>
            <w:tcBorders>
              <w:top w:val="nil"/>
              <w:left w:val="nil"/>
              <w:bottom w:val="single" w:sz="4" w:space="0" w:color="auto"/>
              <w:right w:val="single" w:sz="4" w:space="0" w:color="auto"/>
            </w:tcBorders>
            <w:shd w:val="clear" w:color="auto" w:fill="auto"/>
            <w:vAlign w:val="bottom"/>
            <w:hideMark/>
          </w:tcPr>
          <w:p w14:paraId="3EA32CC6" w14:textId="77777777" w:rsidR="00902E8F" w:rsidRPr="00F31E81" w:rsidRDefault="00902E8F" w:rsidP="00B2424C">
            <w:pPr>
              <w:spacing w:line="240" w:lineRule="auto"/>
              <w:rPr>
                <w:color w:val="000000"/>
                <w:sz w:val="22"/>
                <w:szCs w:val="22"/>
              </w:rPr>
            </w:pPr>
            <w:r w:rsidRPr="00F31E81">
              <w:rPr>
                <w:color w:val="000000"/>
                <w:sz w:val="22"/>
                <w:szCs w:val="22"/>
              </w:rPr>
              <w:t>Отчество (при наличии)</w:t>
            </w:r>
          </w:p>
        </w:tc>
      </w:tr>
      <w:tr w:rsidR="00F31E81" w:rsidRPr="001D17F2" w14:paraId="1C4F19B2" w14:textId="77777777" w:rsidTr="00F31E81">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3F92FB2A" w14:textId="77777777" w:rsidR="00902E8F" w:rsidRPr="00F31E81" w:rsidRDefault="00902E8F" w:rsidP="00B2424C">
            <w:pPr>
              <w:spacing w:line="240" w:lineRule="auto"/>
              <w:jc w:val="center"/>
              <w:rPr>
                <w:color w:val="000000"/>
                <w:sz w:val="22"/>
                <w:szCs w:val="22"/>
              </w:rPr>
            </w:pPr>
            <w:r w:rsidRPr="00F31E81">
              <w:rPr>
                <w:color w:val="000000"/>
                <w:sz w:val="22"/>
                <w:szCs w:val="22"/>
              </w:rPr>
              <w:t>Gender</w:t>
            </w:r>
          </w:p>
        </w:tc>
        <w:tc>
          <w:tcPr>
            <w:tcW w:w="2127" w:type="dxa"/>
            <w:tcBorders>
              <w:top w:val="nil"/>
              <w:left w:val="nil"/>
              <w:bottom w:val="single" w:sz="4" w:space="0" w:color="auto"/>
              <w:right w:val="single" w:sz="4" w:space="0" w:color="auto"/>
            </w:tcBorders>
            <w:shd w:val="clear" w:color="auto" w:fill="auto"/>
            <w:vAlign w:val="bottom"/>
            <w:hideMark/>
          </w:tcPr>
          <w:p w14:paraId="04BA6077" w14:textId="77777777" w:rsidR="00902E8F" w:rsidRPr="00F31E81" w:rsidRDefault="00902E8F" w:rsidP="00B2424C">
            <w:pPr>
              <w:spacing w:line="240" w:lineRule="auto"/>
              <w:jc w:val="center"/>
              <w:rPr>
                <w:color w:val="000000"/>
                <w:sz w:val="22"/>
                <w:szCs w:val="22"/>
              </w:rPr>
            </w:pPr>
            <w:r w:rsidRPr="00F31E81">
              <w:rPr>
                <w:color w:val="000000"/>
                <w:sz w:val="22"/>
                <w:szCs w:val="22"/>
              </w:rPr>
              <w:t>Gender</w:t>
            </w:r>
          </w:p>
        </w:tc>
        <w:tc>
          <w:tcPr>
            <w:tcW w:w="850" w:type="dxa"/>
            <w:tcBorders>
              <w:top w:val="nil"/>
              <w:left w:val="nil"/>
              <w:bottom w:val="single" w:sz="4" w:space="0" w:color="auto"/>
              <w:right w:val="single" w:sz="4" w:space="0" w:color="auto"/>
            </w:tcBorders>
            <w:shd w:val="clear" w:color="auto" w:fill="auto"/>
            <w:vAlign w:val="bottom"/>
            <w:hideMark/>
          </w:tcPr>
          <w:p w14:paraId="7D135F69" w14:textId="77777777" w:rsidR="00902E8F" w:rsidRPr="00F31E81" w:rsidRDefault="00902E8F" w:rsidP="00B2424C">
            <w:pPr>
              <w:spacing w:line="240" w:lineRule="auto"/>
              <w:rPr>
                <w:color w:val="000000"/>
                <w:sz w:val="22"/>
                <w:szCs w:val="22"/>
              </w:rPr>
            </w:pPr>
            <w:r w:rsidRPr="00F31E81">
              <w:rPr>
                <w:color w:val="000000"/>
                <w:sz w:val="22"/>
                <w:szCs w:val="22"/>
              </w:rPr>
              <w:t> </w:t>
            </w:r>
          </w:p>
        </w:tc>
        <w:tc>
          <w:tcPr>
            <w:tcW w:w="4394" w:type="dxa"/>
            <w:tcBorders>
              <w:top w:val="nil"/>
              <w:left w:val="nil"/>
              <w:bottom w:val="single" w:sz="4" w:space="0" w:color="auto"/>
              <w:right w:val="single" w:sz="4" w:space="0" w:color="auto"/>
            </w:tcBorders>
            <w:shd w:val="clear" w:color="auto" w:fill="auto"/>
            <w:vAlign w:val="bottom"/>
            <w:hideMark/>
          </w:tcPr>
          <w:p w14:paraId="6B404976" w14:textId="77777777" w:rsidR="00902E8F" w:rsidRPr="00F31E81" w:rsidRDefault="00902E8F" w:rsidP="00B2424C">
            <w:pPr>
              <w:spacing w:line="240" w:lineRule="auto"/>
              <w:rPr>
                <w:color w:val="000000"/>
                <w:sz w:val="22"/>
                <w:szCs w:val="22"/>
              </w:rPr>
            </w:pPr>
            <w:r w:rsidRPr="00F31E81">
              <w:rPr>
                <w:color w:val="000000"/>
                <w:sz w:val="22"/>
                <w:szCs w:val="22"/>
              </w:rPr>
              <w:t>Пол</w:t>
            </w:r>
          </w:p>
        </w:tc>
      </w:tr>
      <w:tr w:rsidR="00F31E81" w:rsidRPr="001D17F2" w14:paraId="2D2D39F9" w14:textId="77777777" w:rsidTr="00F31E81">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19995D0" w14:textId="77777777" w:rsidR="00902E8F" w:rsidRPr="00F31E81" w:rsidRDefault="00902E8F" w:rsidP="00B2424C">
            <w:pPr>
              <w:spacing w:line="240" w:lineRule="auto"/>
              <w:jc w:val="center"/>
              <w:rPr>
                <w:color w:val="000000"/>
                <w:sz w:val="22"/>
                <w:szCs w:val="22"/>
              </w:rPr>
            </w:pPr>
            <w:r w:rsidRPr="00F31E81">
              <w:rPr>
                <w:color w:val="000000"/>
                <w:sz w:val="22"/>
                <w:szCs w:val="22"/>
              </w:rPr>
              <w:t>BirthDate</w:t>
            </w:r>
          </w:p>
        </w:tc>
        <w:tc>
          <w:tcPr>
            <w:tcW w:w="2127" w:type="dxa"/>
            <w:tcBorders>
              <w:top w:val="nil"/>
              <w:left w:val="nil"/>
              <w:bottom w:val="single" w:sz="4" w:space="0" w:color="auto"/>
              <w:right w:val="single" w:sz="4" w:space="0" w:color="auto"/>
            </w:tcBorders>
            <w:shd w:val="clear" w:color="auto" w:fill="auto"/>
            <w:vAlign w:val="bottom"/>
            <w:hideMark/>
          </w:tcPr>
          <w:p w14:paraId="1C14FF5E" w14:textId="77777777" w:rsidR="00902E8F" w:rsidRPr="00F31E81" w:rsidRDefault="00902E8F" w:rsidP="00B2424C">
            <w:pPr>
              <w:spacing w:line="240" w:lineRule="auto"/>
              <w:jc w:val="center"/>
              <w:rPr>
                <w:color w:val="000000"/>
                <w:sz w:val="22"/>
                <w:szCs w:val="22"/>
              </w:rPr>
            </w:pPr>
            <w:r w:rsidRPr="00F31E81">
              <w:rPr>
                <w:color w:val="000000"/>
                <w:sz w:val="22"/>
                <w:szCs w:val="22"/>
              </w:rPr>
              <w:t>DateTime</w:t>
            </w:r>
          </w:p>
        </w:tc>
        <w:tc>
          <w:tcPr>
            <w:tcW w:w="850" w:type="dxa"/>
            <w:tcBorders>
              <w:top w:val="nil"/>
              <w:left w:val="nil"/>
              <w:bottom w:val="single" w:sz="4" w:space="0" w:color="auto"/>
              <w:right w:val="single" w:sz="4" w:space="0" w:color="auto"/>
            </w:tcBorders>
            <w:shd w:val="clear" w:color="auto" w:fill="auto"/>
            <w:vAlign w:val="bottom"/>
            <w:hideMark/>
          </w:tcPr>
          <w:p w14:paraId="6C957277" w14:textId="77777777" w:rsidR="00902E8F" w:rsidRPr="00F31E81" w:rsidRDefault="00902E8F" w:rsidP="00B2424C">
            <w:pPr>
              <w:spacing w:line="240" w:lineRule="auto"/>
              <w:rPr>
                <w:color w:val="000000"/>
                <w:sz w:val="22"/>
                <w:szCs w:val="22"/>
              </w:rPr>
            </w:pPr>
            <w:r w:rsidRPr="00F31E81">
              <w:rPr>
                <w:color w:val="000000"/>
                <w:sz w:val="22"/>
                <w:szCs w:val="22"/>
              </w:rPr>
              <w:t> </w:t>
            </w:r>
          </w:p>
        </w:tc>
        <w:tc>
          <w:tcPr>
            <w:tcW w:w="4394" w:type="dxa"/>
            <w:tcBorders>
              <w:top w:val="nil"/>
              <w:left w:val="nil"/>
              <w:bottom w:val="single" w:sz="4" w:space="0" w:color="auto"/>
              <w:right w:val="single" w:sz="4" w:space="0" w:color="auto"/>
            </w:tcBorders>
            <w:shd w:val="clear" w:color="auto" w:fill="auto"/>
            <w:vAlign w:val="bottom"/>
            <w:hideMark/>
          </w:tcPr>
          <w:p w14:paraId="3C553DB6" w14:textId="77777777" w:rsidR="00902E8F" w:rsidRPr="00F31E81" w:rsidRDefault="00902E8F" w:rsidP="00B2424C">
            <w:pPr>
              <w:spacing w:line="240" w:lineRule="auto"/>
              <w:rPr>
                <w:color w:val="000000"/>
                <w:sz w:val="22"/>
                <w:szCs w:val="22"/>
              </w:rPr>
            </w:pPr>
            <w:r w:rsidRPr="00F31E81">
              <w:rPr>
                <w:color w:val="000000"/>
                <w:sz w:val="22"/>
                <w:szCs w:val="22"/>
              </w:rPr>
              <w:t>Дата рождения</w:t>
            </w:r>
          </w:p>
        </w:tc>
      </w:tr>
      <w:tr w:rsidR="00F31E81" w:rsidRPr="001D17F2" w14:paraId="2D7E2689" w14:textId="77777777" w:rsidTr="00F31E81">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3B15CA8B" w14:textId="77777777" w:rsidR="00902E8F" w:rsidRPr="00F31E81" w:rsidRDefault="00902E8F" w:rsidP="00B2424C">
            <w:pPr>
              <w:spacing w:line="240" w:lineRule="auto"/>
              <w:jc w:val="center"/>
              <w:rPr>
                <w:color w:val="000000"/>
                <w:sz w:val="22"/>
                <w:szCs w:val="22"/>
              </w:rPr>
            </w:pPr>
            <w:r w:rsidRPr="00F31E81">
              <w:rPr>
                <w:color w:val="000000"/>
                <w:sz w:val="22"/>
                <w:szCs w:val="22"/>
              </w:rPr>
              <w:t>BirthPlace</w:t>
            </w:r>
          </w:p>
        </w:tc>
        <w:tc>
          <w:tcPr>
            <w:tcW w:w="2127" w:type="dxa"/>
            <w:tcBorders>
              <w:top w:val="nil"/>
              <w:left w:val="nil"/>
              <w:bottom w:val="single" w:sz="4" w:space="0" w:color="auto"/>
              <w:right w:val="single" w:sz="4" w:space="0" w:color="auto"/>
            </w:tcBorders>
            <w:shd w:val="clear" w:color="auto" w:fill="auto"/>
            <w:vAlign w:val="bottom"/>
            <w:hideMark/>
          </w:tcPr>
          <w:p w14:paraId="4E07FC1B" w14:textId="77777777" w:rsidR="00902E8F" w:rsidRPr="00F31E81" w:rsidRDefault="00902E8F" w:rsidP="00B2424C">
            <w:pPr>
              <w:spacing w:line="240" w:lineRule="auto"/>
              <w:jc w:val="center"/>
              <w:rPr>
                <w:color w:val="000000"/>
                <w:sz w:val="22"/>
                <w:szCs w:val="22"/>
              </w:rPr>
            </w:pPr>
            <w:r w:rsidRPr="00F31E81">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bottom"/>
            <w:hideMark/>
          </w:tcPr>
          <w:p w14:paraId="235F67D6" w14:textId="77777777" w:rsidR="00902E8F" w:rsidRPr="00F31E81" w:rsidRDefault="00902E8F" w:rsidP="00B2424C">
            <w:pPr>
              <w:spacing w:line="240" w:lineRule="auto"/>
              <w:rPr>
                <w:color w:val="000000"/>
                <w:sz w:val="22"/>
                <w:szCs w:val="22"/>
              </w:rPr>
            </w:pPr>
            <w:r w:rsidRPr="00F31E81">
              <w:rPr>
                <w:color w:val="000000"/>
                <w:sz w:val="22"/>
                <w:szCs w:val="22"/>
              </w:rPr>
              <w:t> </w:t>
            </w:r>
          </w:p>
        </w:tc>
        <w:tc>
          <w:tcPr>
            <w:tcW w:w="4394" w:type="dxa"/>
            <w:tcBorders>
              <w:top w:val="nil"/>
              <w:left w:val="nil"/>
              <w:bottom w:val="single" w:sz="4" w:space="0" w:color="auto"/>
              <w:right w:val="single" w:sz="4" w:space="0" w:color="auto"/>
            </w:tcBorders>
            <w:shd w:val="clear" w:color="auto" w:fill="auto"/>
            <w:vAlign w:val="bottom"/>
            <w:hideMark/>
          </w:tcPr>
          <w:p w14:paraId="1E1F2FEC" w14:textId="77777777" w:rsidR="00902E8F" w:rsidRPr="00F31E81" w:rsidRDefault="00902E8F" w:rsidP="00B2424C">
            <w:pPr>
              <w:spacing w:line="240" w:lineRule="auto"/>
              <w:rPr>
                <w:color w:val="000000"/>
                <w:sz w:val="22"/>
                <w:szCs w:val="22"/>
              </w:rPr>
            </w:pPr>
            <w:r w:rsidRPr="00F31E81">
              <w:rPr>
                <w:color w:val="000000"/>
                <w:sz w:val="22"/>
                <w:szCs w:val="22"/>
              </w:rPr>
              <w:t>Место рождения</w:t>
            </w:r>
          </w:p>
        </w:tc>
      </w:tr>
      <w:tr w:rsidR="00F31E81" w:rsidRPr="001D17F2" w14:paraId="34D13D19" w14:textId="77777777" w:rsidTr="00F31E81">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5B991947" w14:textId="77777777" w:rsidR="00902E8F" w:rsidRPr="00F31E81" w:rsidRDefault="00902E8F" w:rsidP="00B2424C">
            <w:pPr>
              <w:spacing w:line="240" w:lineRule="auto"/>
              <w:jc w:val="center"/>
              <w:rPr>
                <w:color w:val="000000"/>
                <w:sz w:val="22"/>
                <w:szCs w:val="22"/>
              </w:rPr>
            </w:pPr>
            <w:r w:rsidRPr="00F31E81">
              <w:rPr>
                <w:color w:val="000000"/>
                <w:sz w:val="22"/>
                <w:szCs w:val="22"/>
              </w:rPr>
              <w:t>DeathDate</w:t>
            </w:r>
          </w:p>
        </w:tc>
        <w:tc>
          <w:tcPr>
            <w:tcW w:w="2127" w:type="dxa"/>
            <w:tcBorders>
              <w:top w:val="nil"/>
              <w:left w:val="nil"/>
              <w:bottom w:val="single" w:sz="4" w:space="0" w:color="auto"/>
              <w:right w:val="single" w:sz="4" w:space="0" w:color="auto"/>
            </w:tcBorders>
            <w:shd w:val="clear" w:color="auto" w:fill="auto"/>
            <w:vAlign w:val="bottom"/>
            <w:hideMark/>
          </w:tcPr>
          <w:p w14:paraId="1B6BABE3" w14:textId="77777777" w:rsidR="00902E8F" w:rsidRPr="00F31E81" w:rsidRDefault="00902E8F" w:rsidP="00B2424C">
            <w:pPr>
              <w:spacing w:line="240" w:lineRule="auto"/>
              <w:jc w:val="center"/>
              <w:rPr>
                <w:color w:val="000000"/>
                <w:sz w:val="22"/>
                <w:szCs w:val="22"/>
              </w:rPr>
            </w:pPr>
            <w:r w:rsidRPr="00F31E81">
              <w:rPr>
                <w:color w:val="000000"/>
                <w:sz w:val="22"/>
                <w:szCs w:val="22"/>
              </w:rPr>
              <w:t>Nullable`1</w:t>
            </w:r>
          </w:p>
        </w:tc>
        <w:tc>
          <w:tcPr>
            <w:tcW w:w="850" w:type="dxa"/>
            <w:tcBorders>
              <w:top w:val="nil"/>
              <w:left w:val="nil"/>
              <w:bottom w:val="single" w:sz="4" w:space="0" w:color="auto"/>
              <w:right w:val="single" w:sz="4" w:space="0" w:color="auto"/>
            </w:tcBorders>
            <w:shd w:val="clear" w:color="auto" w:fill="auto"/>
            <w:vAlign w:val="bottom"/>
            <w:hideMark/>
          </w:tcPr>
          <w:p w14:paraId="0CADD6F2" w14:textId="77777777" w:rsidR="00902E8F" w:rsidRPr="00F31E81" w:rsidRDefault="00902E8F" w:rsidP="00B2424C">
            <w:pPr>
              <w:spacing w:line="240" w:lineRule="auto"/>
              <w:rPr>
                <w:color w:val="000000"/>
                <w:sz w:val="22"/>
                <w:szCs w:val="22"/>
              </w:rPr>
            </w:pPr>
            <w:r w:rsidRPr="00F31E81">
              <w:rPr>
                <w:color w:val="000000"/>
                <w:sz w:val="22"/>
                <w:szCs w:val="22"/>
              </w:rPr>
              <w:t> </w:t>
            </w:r>
          </w:p>
        </w:tc>
        <w:tc>
          <w:tcPr>
            <w:tcW w:w="4394" w:type="dxa"/>
            <w:tcBorders>
              <w:top w:val="nil"/>
              <w:left w:val="nil"/>
              <w:bottom w:val="single" w:sz="4" w:space="0" w:color="auto"/>
              <w:right w:val="single" w:sz="4" w:space="0" w:color="auto"/>
            </w:tcBorders>
            <w:shd w:val="clear" w:color="auto" w:fill="auto"/>
            <w:vAlign w:val="bottom"/>
            <w:hideMark/>
          </w:tcPr>
          <w:p w14:paraId="041BAD3A" w14:textId="77777777" w:rsidR="00902E8F" w:rsidRPr="00F31E81" w:rsidRDefault="00902E8F" w:rsidP="00B2424C">
            <w:pPr>
              <w:spacing w:line="240" w:lineRule="auto"/>
              <w:rPr>
                <w:color w:val="000000"/>
                <w:sz w:val="22"/>
                <w:szCs w:val="22"/>
              </w:rPr>
            </w:pPr>
            <w:r w:rsidRPr="00F31E81">
              <w:rPr>
                <w:color w:val="000000"/>
                <w:sz w:val="22"/>
                <w:szCs w:val="22"/>
              </w:rPr>
              <w:t>Дата смерти</w:t>
            </w:r>
          </w:p>
        </w:tc>
      </w:tr>
      <w:tr w:rsidR="00F31E81" w:rsidRPr="001D17F2" w14:paraId="1B072E2E" w14:textId="77777777" w:rsidTr="00F31E81">
        <w:trPr>
          <w:trHeight w:val="300"/>
        </w:trPr>
        <w:tc>
          <w:tcPr>
            <w:tcW w:w="2977" w:type="dxa"/>
            <w:tcBorders>
              <w:top w:val="nil"/>
              <w:left w:val="single" w:sz="4" w:space="0" w:color="auto"/>
              <w:bottom w:val="single" w:sz="4" w:space="0" w:color="auto"/>
              <w:right w:val="single" w:sz="4" w:space="0" w:color="auto"/>
            </w:tcBorders>
            <w:shd w:val="clear" w:color="auto" w:fill="auto"/>
            <w:vAlign w:val="bottom"/>
          </w:tcPr>
          <w:p w14:paraId="5A21B64E" w14:textId="77777777" w:rsidR="00902E8F" w:rsidRPr="00F31E81" w:rsidRDefault="00902E8F" w:rsidP="00B2424C">
            <w:pPr>
              <w:spacing w:line="240" w:lineRule="auto"/>
              <w:jc w:val="center"/>
              <w:rPr>
                <w:color w:val="000000"/>
                <w:sz w:val="22"/>
                <w:szCs w:val="22"/>
              </w:rPr>
            </w:pPr>
            <w:r w:rsidRPr="00F31E81">
              <w:rPr>
                <w:color w:val="000000"/>
                <w:sz w:val="22"/>
                <w:szCs w:val="22"/>
              </w:rPr>
              <w:t>Deleted</w:t>
            </w:r>
          </w:p>
        </w:tc>
        <w:tc>
          <w:tcPr>
            <w:tcW w:w="2127" w:type="dxa"/>
            <w:tcBorders>
              <w:top w:val="nil"/>
              <w:left w:val="nil"/>
              <w:bottom w:val="single" w:sz="4" w:space="0" w:color="auto"/>
              <w:right w:val="single" w:sz="4" w:space="0" w:color="auto"/>
            </w:tcBorders>
            <w:shd w:val="clear" w:color="auto" w:fill="auto"/>
            <w:vAlign w:val="bottom"/>
          </w:tcPr>
          <w:p w14:paraId="5A5BC073" w14:textId="77777777" w:rsidR="00902E8F" w:rsidRPr="00F31E81" w:rsidRDefault="00902E8F" w:rsidP="00B2424C">
            <w:pPr>
              <w:spacing w:line="240" w:lineRule="auto"/>
              <w:jc w:val="center"/>
              <w:rPr>
                <w:color w:val="000000"/>
                <w:sz w:val="22"/>
                <w:szCs w:val="22"/>
              </w:rPr>
            </w:pPr>
            <w:r w:rsidRPr="00F31E81">
              <w:rPr>
                <w:color w:val="000000"/>
                <w:sz w:val="22"/>
                <w:szCs w:val="22"/>
              </w:rPr>
              <w:t>Boolean</w:t>
            </w:r>
          </w:p>
        </w:tc>
        <w:tc>
          <w:tcPr>
            <w:tcW w:w="850" w:type="dxa"/>
            <w:tcBorders>
              <w:top w:val="nil"/>
              <w:left w:val="nil"/>
              <w:bottom w:val="single" w:sz="4" w:space="0" w:color="auto"/>
              <w:right w:val="single" w:sz="4" w:space="0" w:color="auto"/>
            </w:tcBorders>
            <w:shd w:val="clear" w:color="auto" w:fill="auto"/>
            <w:vAlign w:val="bottom"/>
          </w:tcPr>
          <w:p w14:paraId="0CF2EE1F" w14:textId="77777777" w:rsidR="00902E8F" w:rsidRPr="00F31E81" w:rsidRDefault="00902E8F" w:rsidP="00B2424C">
            <w:pPr>
              <w:spacing w:line="240" w:lineRule="auto"/>
              <w:rPr>
                <w:color w:val="000000"/>
                <w:sz w:val="22"/>
                <w:szCs w:val="22"/>
              </w:rPr>
            </w:pPr>
            <w:r w:rsidRPr="00F31E81">
              <w:rPr>
                <w:color w:val="000000"/>
                <w:sz w:val="22"/>
                <w:szCs w:val="22"/>
              </w:rPr>
              <w:t> </w:t>
            </w:r>
          </w:p>
        </w:tc>
        <w:tc>
          <w:tcPr>
            <w:tcW w:w="4394" w:type="dxa"/>
            <w:tcBorders>
              <w:top w:val="nil"/>
              <w:left w:val="nil"/>
              <w:bottom w:val="single" w:sz="4" w:space="0" w:color="auto"/>
              <w:right w:val="single" w:sz="4" w:space="0" w:color="auto"/>
            </w:tcBorders>
            <w:shd w:val="clear" w:color="auto" w:fill="auto"/>
            <w:vAlign w:val="bottom"/>
          </w:tcPr>
          <w:p w14:paraId="5EA5D5C7" w14:textId="77777777" w:rsidR="00902E8F" w:rsidRPr="00F31E81" w:rsidRDefault="00902E8F" w:rsidP="00B2424C">
            <w:pPr>
              <w:spacing w:line="240" w:lineRule="auto"/>
              <w:rPr>
                <w:color w:val="000000"/>
                <w:sz w:val="22"/>
                <w:szCs w:val="22"/>
              </w:rPr>
            </w:pPr>
            <w:r w:rsidRPr="00F31E81">
              <w:rPr>
                <w:color w:val="000000"/>
                <w:sz w:val="22"/>
                <w:szCs w:val="22"/>
              </w:rPr>
              <w:t>Признак «Удален»</w:t>
            </w:r>
          </w:p>
        </w:tc>
      </w:tr>
      <w:tr w:rsidR="00F31E81" w:rsidRPr="001D17F2" w14:paraId="345A2B27" w14:textId="77777777" w:rsidTr="00F31E81">
        <w:trPr>
          <w:trHeight w:val="600"/>
        </w:trPr>
        <w:tc>
          <w:tcPr>
            <w:tcW w:w="2977" w:type="dxa"/>
            <w:tcBorders>
              <w:top w:val="nil"/>
              <w:left w:val="single" w:sz="4" w:space="0" w:color="auto"/>
              <w:bottom w:val="single" w:sz="4" w:space="0" w:color="auto"/>
              <w:right w:val="single" w:sz="4" w:space="0" w:color="auto"/>
            </w:tcBorders>
            <w:shd w:val="clear" w:color="auto" w:fill="auto"/>
            <w:vAlign w:val="bottom"/>
          </w:tcPr>
          <w:p w14:paraId="7D8349FD" w14:textId="77777777" w:rsidR="00902E8F" w:rsidRPr="00F31E81" w:rsidRDefault="00902E8F" w:rsidP="00B2424C">
            <w:pPr>
              <w:spacing w:line="240" w:lineRule="auto"/>
              <w:jc w:val="center"/>
              <w:rPr>
                <w:color w:val="000000"/>
                <w:sz w:val="22"/>
                <w:szCs w:val="22"/>
              </w:rPr>
            </w:pPr>
            <w:bookmarkStart w:id="83" w:name="_Hlk429551715"/>
            <w:r w:rsidRPr="00F31E81">
              <w:rPr>
                <w:color w:val="000000"/>
                <w:sz w:val="22"/>
                <w:szCs w:val="22"/>
              </w:rPr>
              <w:t>FedResult</w:t>
            </w:r>
          </w:p>
        </w:tc>
        <w:tc>
          <w:tcPr>
            <w:tcW w:w="2127" w:type="dxa"/>
            <w:tcBorders>
              <w:top w:val="nil"/>
              <w:left w:val="nil"/>
              <w:bottom w:val="single" w:sz="4" w:space="0" w:color="auto"/>
              <w:right w:val="single" w:sz="4" w:space="0" w:color="auto"/>
            </w:tcBorders>
            <w:shd w:val="clear" w:color="auto" w:fill="auto"/>
            <w:vAlign w:val="bottom"/>
          </w:tcPr>
          <w:p w14:paraId="30BA605A" w14:textId="77777777" w:rsidR="00902E8F" w:rsidRPr="005F4008" w:rsidRDefault="005F4008" w:rsidP="00B2424C">
            <w:pPr>
              <w:spacing w:line="240" w:lineRule="auto"/>
              <w:jc w:val="center"/>
              <w:rPr>
                <w:color w:val="000000"/>
                <w:sz w:val="22"/>
                <w:szCs w:val="22"/>
                <w:lang w:val="en-US"/>
              </w:rPr>
            </w:pPr>
            <w:r>
              <w:rPr>
                <w:color w:val="000000"/>
                <w:sz w:val="22"/>
                <w:szCs w:val="22"/>
                <w:lang w:val="en-US"/>
              </w:rPr>
              <w:t>Int32</w:t>
            </w:r>
          </w:p>
        </w:tc>
        <w:tc>
          <w:tcPr>
            <w:tcW w:w="850" w:type="dxa"/>
            <w:tcBorders>
              <w:top w:val="nil"/>
              <w:left w:val="nil"/>
              <w:bottom w:val="single" w:sz="4" w:space="0" w:color="auto"/>
              <w:right w:val="single" w:sz="4" w:space="0" w:color="auto"/>
            </w:tcBorders>
            <w:shd w:val="clear" w:color="auto" w:fill="auto"/>
            <w:vAlign w:val="bottom"/>
          </w:tcPr>
          <w:p w14:paraId="790F36D5" w14:textId="77777777" w:rsidR="00902E8F" w:rsidRPr="00F31E81" w:rsidRDefault="00902E8F" w:rsidP="00B2424C">
            <w:pPr>
              <w:spacing w:line="240" w:lineRule="auto"/>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tcPr>
          <w:p w14:paraId="57B776EC" w14:textId="77777777" w:rsidR="00902E8F" w:rsidRPr="00CC270C" w:rsidRDefault="005F4008" w:rsidP="00B2424C">
            <w:pPr>
              <w:spacing w:line="240" w:lineRule="auto"/>
              <w:rPr>
                <w:color w:val="000000"/>
                <w:sz w:val="22"/>
                <w:szCs w:val="22"/>
              </w:rPr>
            </w:pPr>
            <w:r>
              <w:rPr>
                <w:color w:val="000000"/>
                <w:sz w:val="22"/>
                <w:szCs w:val="22"/>
              </w:rPr>
              <w:t xml:space="preserve">Идентификатор </w:t>
            </w:r>
            <w:r w:rsidRPr="00CC270C">
              <w:rPr>
                <w:color w:val="000000"/>
                <w:sz w:val="22"/>
                <w:szCs w:val="22"/>
              </w:rPr>
              <w:t>р</w:t>
            </w:r>
            <w:r w:rsidR="00902E8F" w:rsidRPr="00CC270C">
              <w:rPr>
                <w:color w:val="000000"/>
                <w:sz w:val="22"/>
                <w:szCs w:val="22"/>
              </w:rPr>
              <w:t>езультат</w:t>
            </w:r>
            <w:r w:rsidRPr="00CC270C">
              <w:rPr>
                <w:color w:val="000000"/>
                <w:sz w:val="22"/>
                <w:szCs w:val="22"/>
              </w:rPr>
              <w:t>а</w:t>
            </w:r>
            <w:r w:rsidR="00902E8F" w:rsidRPr="00CC270C">
              <w:rPr>
                <w:color w:val="000000"/>
                <w:sz w:val="22"/>
                <w:szCs w:val="22"/>
              </w:rPr>
              <w:t xml:space="preserve"> обработки федеральным сегментом</w:t>
            </w:r>
          </w:p>
        </w:tc>
      </w:tr>
      <w:bookmarkEnd w:id="83"/>
    </w:tbl>
    <w:p w14:paraId="023654D5" w14:textId="77777777" w:rsidR="00902E8F" w:rsidRDefault="00902E8F" w:rsidP="00B2424C"/>
    <w:p w14:paraId="796124CD" w14:textId="00806E44" w:rsidR="005F4008" w:rsidRPr="005F4008" w:rsidRDefault="005F4008" w:rsidP="00B2424C">
      <w:pPr>
        <w:jc w:val="right"/>
        <w:rPr>
          <w:i/>
          <w:lang w:val="en-US"/>
        </w:rPr>
      </w:pPr>
      <w:r w:rsidRPr="005F4008">
        <w:rPr>
          <w:i/>
        </w:rPr>
        <w:t>Таблица №</w:t>
      </w:r>
      <w:r w:rsidR="00B82BA6">
        <w:rPr>
          <w:i/>
        </w:rPr>
        <w:t>7</w:t>
      </w:r>
      <w:r w:rsidRPr="005F4008">
        <w:rPr>
          <w:i/>
        </w:rPr>
        <w:t xml:space="preserve"> . Описание таблицы </w:t>
      </w:r>
      <w:r w:rsidRPr="005F4008">
        <w:rPr>
          <w:i/>
          <w:lang w:val="en-US"/>
        </w:rPr>
        <w:t>Representative</w:t>
      </w:r>
    </w:p>
    <w:tbl>
      <w:tblPr>
        <w:tblW w:w="10348" w:type="dxa"/>
        <w:tblInd w:w="-34" w:type="dxa"/>
        <w:tblLook w:val="04A0" w:firstRow="1" w:lastRow="0" w:firstColumn="1" w:lastColumn="0" w:noHBand="0" w:noVBand="1"/>
      </w:tblPr>
      <w:tblGrid>
        <w:gridCol w:w="2977"/>
        <w:gridCol w:w="2127"/>
        <w:gridCol w:w="850"/>
        <w:gridCol w:w="4394"/>
      </w:tblGrid>
      <w:tr w:rsidR="005F4008" w:rsidRPr="001D17F2" w14:paraId="2FEF57D9" w14:textId="77777777" w:rsidTr="005F4008">
        <w:trPr>
          <w:trHeight w:val="600"/>
        </w:trPr>
        <w:tc>
          <w:tcPr>
            <w:tcW w:w="297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CDB9DF" w14:textId="77777777" w:rsidR="00902E8F" w:rsidRPr="005F4008" w:rsidRDefault="000B39F1" w:rsidP="00B2424C">
            <w:pPr>
              <w:spacing w:line="240" w:lineRule="auto"/>
              <w:jc w:val="center"/>
              <w:rPr>
                <w:b/>
                <w:color w:val="000000"/>
                <w:sz w:val="22"/>
                <w:szCs w:val="22"/>
              </w:rPr>
            </w:pPr>
            <w:r>
              <w:rPr>
                <w:b/>
                <w:color w:val="000000"/>
                <w:sz w:val="22"/>
                <w:szCs w:val="22"/>
              </w:rPr>
              <w:t>Наименование поля</w:t>
            </w:r>
          </w:p>
        </w:tc>
        <w:tc>
          <w:tcPr>
            <w:tcW w:w="2127" w:type="dxa"/>
            <w:tcBorders>
              <w:top w:val="single" w:sz="4" w:space="0" w:color="auto"/>
              <w:left w:val="nil"/>
              <w:bottom w:val="single" w:sz="4" w:space="0" w:color="auto"/>
              <w:right w:val="single" w:sz="4" w:space="0" w:color="auto"/>
            </w:tcBorders>
            <w:shd w:val="clear" w:color="auto" w:fill="D9D9D9"/>
            <w:vAlign w:val="center"/>
            <w:hideMark/>
          </w:tcPr>
          <w:p w14:paraId="5560720F" w14:textId="77777777" w:rsidR="00902E8F" w:rsidRPr="005F4008" w:rsidRDefault="00902E8F" w:rsidP="00B2424C">
            <w:pPr>
              <w:spacing w:line="240" w:lineRule="auto"/>
              <w:jc w:val="center"/>
              <w:rPr>
                <w:b/>
                <w:color w:val="000000"/>
                <w:sz w:val="22"/>
                <w:szCs w:val="22"/>
              </w:rPr>
            </w:pPr>
            <w:r w:rsidRPr="005F4008">
              <w:rPr>
                <w:b/>
                <w:color w:val="000000"/>
                <w:sz w:val="22"/>
                <w:szCs w:val="22"/>
              </w:rPr>
              <w:t xml:space="preserve">Тип </w:t>
            </w:r>
            <w:r w:rsidR="000B39F1">
              <w:rPr>
                <w:b/>
                <w:color w:val="000000"/>
                <w:sz w:val="22"/>
                <w:szCs w:val="22"/>
              </w:rPr>
              <w:t>поля</w:t>
            </w:r>
          </w:p>
        </w:tc>
        <w:tc>
          <w:tcPr>
            <w:tcW w:w="850" w:type="dxa"/>
            <w:tcBorders>
              <w:top w:val="single" w:sz="4" w:space="0" w:color="auto"/>
              <w:left w:val="nil"/>
              <w:bottom w:val="single" w:sz="4" w:space="0" w:color="auto"/>
              <w:right w:val="single" w:sz="4" w:space="0" w:color="auto"/>
            </w:tcBorders>
            <w:shd w:val="clear" w:color="auto" w:fill="D9D9D9"/>
            <w:vAlign w:val="center"/>
            <w:hideMark/>
          </w:tcPr>
          <w:p w14:paraId="70047F50" w14:textId="77777777" w:rsidR="00902E8F" w:rsidRPr="005F4008" w:rsidRDefault="005F4008" w:rsidP="00B2424C">
            <w:pPr>
              <w:spacing w:line="240" w:lineRule="auto"/>
              <w:jc w:val="center"/>
              <w:rPr>
                <w:b/>
                <w:color w:val="000000"/>
                <w:sz w:val="22"/>
                <w:szCs w:val="22"/>
              </w:rPr>
            </w:pPr>
            <w:r w:rsidRPr="005F4008">
              <w:rPr>
                <w:b/>
                <w:color w:val="000000"/>
                <w:sz w:val="22"/>
                <w:szCs w:val="22"/>
              </w:rPr>
              <w:t>Тип</w:t>
            </w:r>
          </w:p>
        </w:tc>
        <w:tc>
          <w:tcPr>
            <w:tcW w:w="4394" w:type="dxa"/>
            <w:tcBorders>
              <w:top w:val="single" w:sz="4" w:space="0" w:color="auto"/>
              <w:left w:val="nil"/>
              <w:bottom w:val="single" w:sz="4" w:space="0" w:color="auto"/>
              <w:right w:val="single" w:sz="4" w:space="0" w:color="auto"/>
            </w:tcBorders>
            <w:shd w:val="clear" w:color="auto" w:fill="D9D9D9"/>
            <w:vAlign w:val="center"/>
            <w:hideMark/>
          </w:tcPr>
          <w:p w14:paraId="77952668" w14:textId="77777777" w:rsidR="00902E8F" w:rsidRPr="005F4008" w:rsidRDefault="00902E8F" w:rsidP="00B2424C">
            <w:pPr>
              <w:spacing w:line="240" w:lineRule="auto"/>
              <w:jc w:val="center"/>
              <w:rPr>
                <w:b/>
                <w:color w:val="000000"/>
                <w:sz w:val="22"/>
                <w:szCs w:val="22"/>
              </w:rPr>
            </w:pPr>
            <w:r w:rsidRPr="005F4008">
              <w:rPr>
                <w:b/>
                <w:color w:val="000000"/>
                <w:sz w:val="22"/>
                <w:szCs w:val="22"/>
              </w:rPr>
              <w:t>Описание</w:t>
            </w:r>
          </w:p>
        </w:tc>
      </w:tr>
      <w:tr w:rsidR="0041360F" w:rsidRPr="001D17F2" w14:paraId="329DF5B3" w14:textId="77777777" w:rsidTr="005F4008">
        <w:trPr>
          <w:trHeight w:val="300"/>
        </w:trPr>
        <w:tc>
          <w:tcPr>
            <w:tcW w:w="2977" w:type="dxa"/>
            <w:tcBorders>
              <w:top w:val="nil"/>
              <w:left w:val="single" w:sz="4" w:space="0" w:color="auto"/>
              <w:bottom w:val="single" w:sz="4" w:space="0" w:color="auto"/>
              <w:right w:val="single" w:sz="4" w:space="0" w:color="auto"/>
            </w:tcBorders>
            <w:shd w:val="clear" w:color="auto" w:fill="auto"/>
            <w:vAlign w:val="bottom"/>
          </w:tcPr>
          <w:p w14:paraId="0C09E13F" w14:textId="77777777" w:rsidR="0041360F" w:rsidRPr="0041360F" w:rsidRDefault="0041360F" w:rsidP="00B2424C">
            <w:pPr>
              <w:spacing w:line="240" w:lineRule="auto"/>
              <w:jc w:val="center"/>
              <w:rPr>
                <w:color w:val="000000"/>
                <w:sz w:val="22"/>
                <w:szCs w:val="22"/>
                <w:lang w:val="en-US"/>
              </w:rPr>
            </w:pPr>
            <w:r>
              <w:rPr>
                <w:color w:val="000000"/>
                <w:sz w:val="22"/>
                <w:szCs w:val="22"/>
                <w:lang w:val="en-US"/>
              </w:rPr>
              <w:t>id</w:t>
            </w:r>
          </w:p>
        </w:tc>
        <w:tc>
          <w:tcPr>
            <w:tcW w:w="2127" w:type="dxa"/>
            <w:tcBorders>
              <w:top w:val="nil"/>
              <w:left w:val="nil"/>
              <w:bottom w:val="single" w:sz="4" w:space="0" w:color="auto"/>
              <w:right w:val="single" w:sz="4" w:space="0" w:color="auto"/>
            </w:tcBorders>
            <w:shd w:val="clear" w:color="auto" w:fill="auto"/>
            <w:vAlign w:val="bottom"/>
          </w:tcPr>
          <w:p w14:paraId="7212F750" w14:textId="77777777" w:rsidR="0041360F" w:rsidRPr="005F4008" w:rsidRDefault="00162713" w:rsidP="00B2424C">
            <w:pPr>
              <w:spacing w:line="240" w:lineRule="auto"/>
              <w:jc w:val="center"/>
              <w:rPr>
                <w:color w:val="000000"/>
                <w:sz w:val="22"/>
                <w:szCs w:val="22"/>
              </w:rPr>
            </w:pPr>
            <w:r>
              <w:rPr>
                <w:color w:val="000000"/>
                <w:sz w:val="22"/>
                <w:szCs w:val="22"/>
              </w:rPr>
              <w:t>i</w:t>
            </w:r>
            <w:r w:rsidR="0041360F">
              <w:rPr>
                <w:color w:val="000000"/>
                <w:sz w:val="22"/>
                <w:szCs w:val="22"/>
              </w:rPr>
              <w:t>nt32</w:t>
            </w:r>
          </w:p>
        </w:tc>
        <w:tc>
          <w:tcPr>
            <w:tcW w:w="850" w:type="dxa"/>
            <w:tcBorders>
              <w:top w:val="nil"/>
              <w:left w:val="nil"/>
              <w:bottom w:val="single" w:sz="4" w:space="0" w:color="auto"/>
              <w:right w:val="single" w:sz="4" w:space="0" w:color="auto"/>
            </w:tcBorders>
            <w:shd w:val="clear" w:color="auto" w:fill="auto"/>
            <w:vAlign w:val="bottom"/>
          </w:tcPr>
          <w:p w14:paraId="5CA6B890" w14:textId="77777777" w:rsidR="0041360F" w:rsidRPr="005F4008" w:rsidRDefault="00162713" w:rsidP="00B2424C">
            <w:pPr>
              <w:spacing w:line="240" w:lineRule="auto"/>
              <w:rPr>
                <w:color w:val="000000"/>
                <w:sz w:val="22"/>
                <w:szCs w:val="22"/>
              </w:rPr>
            </w:pPr>
            <w:r>
              <w:rPr>
                <w:color w:val="000000"/>
                <w:sz w:val="22"/>
                <w:szCs w:val="22"/>
              </w:rPr>
              <w:t>PK</w:t>
            </w:r>
          </w:p>
        </w:tc>
        <w:tc>
          <w:tcPr>
            <w:tcW w:w="4394" w:type="dxa"/>
            <w:tcBorders>
              <w:top w:val="nil"/>
              <w:left w:val="nil"/>
              <w:bottom w:val="single" w:sz="4" w:space="0" w:color="auto"/>
              <w:right w:val="single" w:sz="4" w:space="0" w:color="auto"/>
            </w:tcBorders>
            <w:shd w:val="clear" w:color="auto" w:fill="auto"/>
            <w:vAlign w:val="bottom"/>
          </w:tcPr>
          <w:p w14:paraId="030359F0" w14:textId="77777777" w:rsidR="0041360F" w:rsidRPr="005F4008" w:rsidRDefault="00162713" w:rsidP="00B2424C">
            <w:pPr>
              <w:spacing w:line="240" w:lineRule="auto"/>
              <w:rPr>
                <w:color w:val="000000"/>
                <w:sz w:val="22"/>
                <w:szCs w:val="22"/>
              </w:rPr>
            </w:pPr>
            <w:r>
              <w:rPr>
                <w:color w:val="000000"/>
                <w:sz w:val="22"/>
                <w:szCs w:val="22"/>
              </w:rPr>
              <w:t>Идентификатор записи</w:t>
            </w:r>
          </w:p>
        </w:tc>
      </w:tr>
      <w:tr w:rsidR="005F4008" w:rsidRPr="001D17F2" w14:paraId="76985E6F" w14:textId="77777777" w:rsidTr="005F4008">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0E79FA1" w14:textId="77777777" w:rsidR="00902E8F" w:rsidRPr="005F4008" w:rsidRDefault="00902E8F" w:rsidP="00B2424C">
            <w:pPr>
              <w:spacing w:line="240" w:lineRule="auto"/>
              <w:jc w:val="center"/>
              <w:rPr>
                <w:color w:val="000000"/>
                <w:sz w:val="22"/>
                <w:szCs w:val="22"/>
              </w:rPr>
            </w:pPr>
            <w:r w:rsidRPr="005F4008">
              <w:rPr>
                <w:color w:val="000000"/>
                <w:sz w:val="22"/>
                <w:szCs w:val="22"/>
              </w:rPr>
              <w:t>RepresentativeType</w:t>
            </w:r>
          </w:p>
        </w:tc>
        <w:tc>
          <w:tcPr>
            <w:tcW w:w="2127" w:type="dxa"/>
            <w:tcBorders>
              <w:top w:val="nil"/>
              <w:left w:val="nil"/>
              <w:bottom w:val="single" w:sz="4" w:space="0" w:color="auto"/>
              <w:right w:val="single" w:sz="4" w:space="0" w:color="auto"/>
            </w:tcBorders>
            <w:shd w:val="clear" w:color="auto" w:fill="auto"/>
            <w:vAlign w:val="bottom"/>
            <w:hideMark/>
          </w:tcPr>
          <w:p w14:paraId="00E3DEE6" w14:textId="77777777" w:rsidR="00902E8F" w:rsidRPr="005F4008" w:rsidRDefault="00162713" w:rsidP="00B2424C">
            <w:pPr>
              <w:spacing w:line="240" w:lineRule="auto"/>
              <w:jc w:val="center"/>
              <w:rPr>
                <w:color w:val="000000"/>
                <w:sz w:val="22"/>
                <w:szCs w:val="22"/>
              </w:rPr>
            </w:pPr>
            <w:r>
              <w:rPr>
                <w:color w:val="000000"/>
                <w:sz w:val="22"/>
                <w:szCs w:val="22"/>
              </w:rPr>
              <w:t>i</w:t>
            </w:r>
            <w:r w:rsidR="00902E8F" w:rsidRPr="005F4008">
              <w:rPr>
                <w:color w:val="000000"/>
                <w:sz w:val="22"/>
                <w:szCs w:val="22"/>
              </w:rPr>
              <w:t>nt32</w:t>
            </w:r>
          </w:p>
        </w:tc>
        <w:tc>
          <w:tcPr>
            <w:tcW w:w="850" w:type="dxa"/>
            <w:tcBorders>
              <w:top w:val="nil"/>
              <w:left w:val="nil"/>
              <w:bottom w:val="single" w:sz="4" w:space="0" w:color="auto"/>
              <w:right w:val="single" w:sz="4" w:space="0" w:color="auto"/>
            </w:tcBorders>
            <w:shd w:val="clear" w:color="auto" w:fill="auto"/>
            <w:vAlign w:val="bottom"/>
            <w:hideMark/>
          </w:tcPr>
          <w:p w14:paraId="40EAD753" w14:textId="77777777" w:rsidR="00902E8F" w:rsidRPr="005F4008" w:rsidRDefault="00902E8F" w:rsidP="00B2424C">
            <w:pPr>
              <w:spacing w:line="240" w:lineRule="auto"/>
              <w:jc w:val="center"/>
              <w:rPr>
                <w:color w:val="000000"/>
                <w:sz w:val="22"/>
                <w:szCs w:val="22"/>
              </w:rPr>
            </w:pPr>
            <w:r w:rsidRPr="005F4008">
              <w:rPr>
                <w:color w:val="000000"/>
                <w:sz w:val="22"/>
                <w:szCs w:val="22"/>
              </w:rPr>
              <w:t>+</w:t>
            </w:r>
          </w:p>
        </w:tc>
        <w:tc>
          <w:tcPr>
            <w:tcW w:w="4394" w:type="dxa"/>
            <w:tcBorders>
              <w:top w:val="nil"/>
              <w:left w:val="nil"/>
              <w:bottom w:val="single" w:sz="4" w:space="0" w:color="auto"/>
              <w:right w:val="single" w:sz="4" w:space="0" w:color="auto"/>
            </w:tcBorders>
            <w:shd w:val="clear" w:color="auto" w:fill="auto"/>
            <w:vAlign w:val="bottom"/>
            <w:hideMark/>
          </w:tcPr>
          <w:p w14:paraId="0C5366B8" w14:textId="77777777" w:rsidR="00902E8F" w:rsidRPr="005F4008" w:rsidRDefault="00902E8F" w:rsidP="00B2424C">
            <w:pPr>
              <w:spacing w:line="240" w:lineRule="auto"/>
              <w:rPr>
                <w:color w:val="000000"/>
                <w:sz w:val="22"/>
                <w:szCs w:val="22"/>
              </w:rPr>
            </w:pPr>
            <w:r w:rsidRPr="005F4008">
              <w:rPr>
                <w:color w:val="000000"/>
                <w:sz w:val="22"/>
                <w:szCs w:val="22"/>
              </w:rPr>
              <w:t>Родственное отношение</w:t>
            </w:r>
          </w:p>
        </w:tc>
      </w:tr>
      <w:tr w:rsidR="005F4008" w:rsidRPr="001D17F2" w14:paraId="5943D57D" w14:textId="77777777" w:rsidTr="00162713">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4E6BAE00" w14:textId="77777777" w:rsidR="00902E8F" w:rsidRPr="005F4008" w:rsidRDefault="00902E8F" w:rsidP="00B2424C">
            <w:pPr>
              <w:spacing w:line="240" w:lineRule="auto"/>
              <w:jc w:val="center"/>
              <w:rPr>
                <w:color w:val="000000"/>
                <w:sz w:val="22"/>
                <w:szCs w:val="22"/>
              </w:rPr>
            </w:pPr>
            <w:r w:rsidRPr="005F4008">
              <w:rPr>
                <w:color w:val="000000"/>
                <w:sz w:val="22"/>
                <w:szCs w:val="22"/>
              </w:rPr>
              <w:t>RepresentativeDoc</w:t>
            </w:r>
          </w:p>
        </w:tc>
        <w:tc>
          <w:tcPr>
            <w:tcW w:w="2127" w:type="dxa"/>
            <w:tcBorders>
              <w:top w:val="nil"/>
              <w:left w:val="nil"/>
              <w:bottom w:val="single" w:sz="4" w:space="0" w:color="auto"/>
              <w:right w:val="single" w:sz="4" w:space="0" w:color="auto"/>
            </w:tcBorders>
            <w:shd w:val="clear" w:color="auto" w:fill="auto"/>
            <w:vAlign w:val="center"/>
            <w:hideMark/>
          </w:tcPr>
          <w:p w14:paraId="13FF2293" w14:textId="77777777" w:rsidR="00902E8F" w:rsidRPr="005F4008" w:rsidRDefault="00162713" w:rsidP="00B2424C">
            <w:pPr>
              <w:spacing w:line="240" w:lineRule="auto"/>
              <w:jc w:val="center"/>
              <w:rPr>
                <w:color w:val="000000"/>
                <w:sz w:val="22"/>
                <w:szCs w:val="22"/>
              </w:rPr>
            </w:pPr>
            <w:r>
              <w:rPr>
                <w:color w:val="000000"/>
                <w:sz w:val="22"/>
                <w:szCs w:val="22"/>
              </w:rPr>
              <w:t>i</w:t>
            </w:r>
            <w:r w:rsidR="00902E8F" w:rsidRPr="005F4008">
              <w:rPr>
                <w:color w:val="000000"/>
                <w:sz w:val="22"/>
                <w:szCs w:val="22"/>
              </w:rPr>
              <w:t>dentityDocument</w:t>
            </w:r>
          </w:p>
        </w:tc>
        <w:tc>
          <w:tcPr>
            <w:tcW w:w="850" w:type="dxa"/>
            <w:tcBorders>
              <w:top w:val="nil"/>
              <w:left w:val="nil"/>
              <w:bottom w:val="single" w:sz="4" w:space="0" w:color="auto"/>
              <w:right w:val="single" w:sz="4" w:space="0" w:color="auto"/>
            </w:tcBorders>
            <w:shd w:val="clear" w:color="auto" w:fill="auto"/>
            <w:vAlign w:val="bottom"/>
            <w:hideMark/>
          </w:tcPr>
          <w:p w14:paraId="3DDE1C72" w14:textId="77777777" w:rsidR="00902E8F" w:rsidRPr="005F4008"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0CF6205A" w14:textId="77777777" w:rsidR="00902E8F" w:rsidRPr="005F4008" w:rsidRDefault="00902E8F" w:rsidP="00B2424C">
            <w:pPr>
              <w:spacing w:line="240" w:lineRule="auto"/>
              <w:rPr>
                <w:color w:val="000000"/>
                <w:sz w:val="22"/>
                <w:szCs w:val="22"/>
              </w:rPr>
            </w:pPr>
            <w:r w:rsidRPr="005F4008">
              <w:rPr>
                <w:color w:val="000000"/>
                <w:sz w:val="22"/>
                <w:szCs w:val="22"/>
              </w:rPr>
              <w:t>Реквизиты документа, подтверждающего законность представления интересов учащегося</w:t>
            </w:r>
          </w:p>
        </w:tc>
      </w:tr>
      <w:tr w:rsidR="005F4008" w:rsidRPr="001D17F2" w14:paraId="0C488C1A" w14:textId="77777777" w:rsidTr="00162713">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A62107A" w14:textId="77777777" w:rsidR="00902E8F" w:rsidRPr="005F4008" w:rsidRDefault="00902E8F" w:rsidP="00B2424C">
            <w:pPr>
              <w:spacing w:line="240" w:lineRule="auto"/>
              <w:jc w:val="center"/>
              <w:rPr>
                <w:color w:val="000000"/>
                <w:sz w:val="22"/>
                <w:szCs w:val="22"/>
                <w:lang w:val="en-US"/>
              </w:rPr>
            </w:pPr>
            <w:r w:rsidRPr="005F4008">
              <w:rPr>
                <w:color w:val="000000"/>
                <w:sz w:val="22"/>
                <w:szCs w:val="22"/>
                <w:lang w:val="en-US"/>
              </w:rPr>
              <w:t>personid</w:t>
            </w:r>
          </w:p>
        </w:tc>
        <w:tc>
          <w:tcPr>
            <w:tcW w:w="2127" w:type="dxa"/>
            <w:tcBorders>
              <w:top w:val="nil"/>
              <w:left w:val="nil"/>
              <w:bottom w:val="single" w:sz="4" w:space="0" w:color="auto"/>
              <w:right w:val="single" w:sz="4" w:space="0" w:color="auto"/>
            </w:tcBorders>
            <w:shd w:val="clear" w:color="auto" w:fill="auto"/>
            <w:vAlign w:val="center"/>
            <w:hideMark/>
          </w:tcPr>
          <w:p w14:paraId="3F1ED9A8" w14:textId="77777777" w:rsidR="00902E8F" w:rsidRPr="005F4008" w:rsidRDefault="00162713" w:rsidP="00B2424C">
            <w:pPr>
              <w:spacing w:line="240" w:lineRule="auto"/>
              <w:jc w:val="center"/>
              <w:rPr>
                <w:color w:val="000000"/>
                <w:sz w:val="22"/>
                <w:szCs w:val="22"/>
              </w:rPr>
            </w:pPr>
            <w:r>
              <w:rPr>
                <w:color w:val="000000"/>
                <w:sz w:val="22"/>
                <w:szCs w:val="22"/>
              </w:rPr>
              <w:t>i</w:t>
            </w:r>
            <w:r w:rsidRPr="005F4008">
              <w:rPr>
                <w:color w:val="000000"/>
                <w:sz w:val="22"/>
                <w:szCs w:val="22"/>
              </w:rPr>
              <w:t>nt32</w:t>
            </w:r>
          </w:p>
        </w:tc>
        <w:tc>
          <w:tcPr>
            <w:tcW w:w="850" w:type="dxa"/>
            <w:tcBorders>
              <w:top w:val="nil"/>
              <w:left w:val="nil"/>
              <w:bottom w:val="single" w:sz="4" w:space="0" w:color="auto"/>
              <w:right w:val="single" w:sz="4" w:space="0" w:color="auto"/>
            </w:tcBorders>
            <w:shd w:val="clear" w:color="auto" w:fill="auto"/>
            <w:vAlign w:val="bottom"/>
            <w:hideMark/>
          </w:tcPr>
          <w:p w14:paraId="1D90EADC" w14:textId="77777777" w:rsidR="00902E8F" w:rsidRPr="005F4008"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5B8EB1D1" w14:textId="77777777" w:rsidR="00902E8F" w:rsidRPr="005F4008" w:rsidRDefault="00162713" w:rsidP="00B2424C">
            <w:pPr>
              <w:spacing w:line="240" w:lineRule="auto"/>
              <w:rPr>
                <w:color w:val="000000"/>
                <w:sz w:val="22"/>
                <w:szCs w:val="22"/>
              </w:rPr>
            </w:pPr>
            <w:r>
              <w:rPr>
                <w:color w:val="000000"/>
                <w:sz w:val="22"/>
                <w:szCs w:val="22"/>
              </w:rPr>
              <w:t>Идентификатор записи</w:t>
            </w:r>
            <w:r w:rsidR="00902E8F" w:rsidRPr="005F4008">
              <w:rPr>
                <w:color w:val="000000"/>
                <w:sz w:val="22"/>
                <w:szCs w:val="22"/>
              </w:rPr>
              <w:t xml:space="preserve"> </w:t>
            </w:r>
            <w:r>
              <w:rPr>
                <w:color w:val="000000"/>
                <w:sz w:val="22"/>
                <w:szCs w:val="22"/>
              </w:rPr>
              <w:t>персоны</w:t>
            </w:r>
          </w:p>
        </w:tc>
      </w:tr>
      <w:tr w:rsidR="005F4008" w:rsidRPr="001D17F2" w14:paraId="456B2052" w14:textId="77777777" w:rsidTr="00162713">
        <w:trPr>
          <w:trHeight w:val="600"/>
        </w:trPr>
        <w:tc>
          <w:tcPr>
            <w:tcW w:w="2977" w:type="dxa"/>
            <w:tcBorders>
              <w:top w:val="nil"/>
              <w:left w:val="single" w:sz="4" w:space="0" w:color="auto"/>
              <w:bottom w:val="single" w:sz="4" w:space="0" w:color="auto"/>
              <w:right w:val="single" w:sz="4" w:space="0" w:color="auto"/>
            </w:tcBorders>
            <w:shd w:val="clear" w:color="auto" w:fill="auto"/>
            <w:vAlign w:val="bottom"/>
          </w:tcPr>
          <w:p w14:paraId="56336782" w14:textId="77777777" w:rsidR="00902E8F" w:rsidRPr="005F4008" w:rsidRDefault="00902E8F" w:rsidP="00B2424C">
            <w:pPr>
              <w:spacing w:line="240" w:lineRule="auto"/>
              <w:jc w:val="center"/>
              <w:rPr>
                <w:color w:val="000000"/>
                <w:sz w:val="22"/>
                <w:szCs w:val="22"/>
                <w:lang w:val="en-US"/>
              </w:rPr>
            </w:pPr>
            <w:r w:rsidRPr="005F4008">
              <w:rPr>
                <w:color w:val="000000"/>
                <w:sz w:val="22"/>
                <w:szCs w:val="22"/>
                <w:lang w:val="en-US"/>
              </w:rPr>
              <w:t>personchildid</w:t>
            </w:r>
          </w:p>
        </w:tc>
        <w:tc>
          <w:tcPr>
            <w:tcW w:w="2127" w:type="dxa"/>
            <w:tcBorders>
              <w:top w:val="nil"/>
              <w:left w:val="nil"/>
              <w:bottom w:val="single" w:sz="4" w:space="0" w:color="auto"/>
              <w:right w:val="single" w:sz="4" w:space="0" w:color="auto"/>
            </w:tcBorders>
            <w:shd w:val="clear" w:color="auto" w:fill="auto"/>
            <w:vAlign w:val="center"/>
          </w:tcPr>
          <w:p w14:paraId="0D16CA8F" w14:textId="77777777" w:rsidR="00902E8F" w:rsidRPr="005F4008" w:rsidRDefault="00162713" w:rsidP="00B2424C">
            <w:pPr>
              <w:spacing w:line="240" w:lineRule="auto"/>
              <w:jc w:val="center"/>
              <w:rPr>
                <w:color w:val="000000"/>
                <w:sz w:val="22"/>
                <w:szCs w:val="22"/>
              </w:rPr>
            </w:pPr>
            <w:r>
              <w:rPr>
                <w:color w:val="000000"/>
                <w:sz w:val="22"/>
                <w:szCs w:val="22"/>
              </w:rPr>
              <w:t>i</w:t>
            </w:r>
            <w:r w:rsidRPr="005F4008">
              <w:rPr>
                <w:color w:val="000000"/>
                <w:sz w:val="22"/>
                <w:szCs w:val="22"/>
              </w:rPr>
              <w:t>nt32</w:t>
            </w:r>
          </w:p>
        </w:tc>
        <w:tc>
          <w:tcPr>
            <w:tcW w:w="850" w:type="dxa"/>
            <w:tcBorders>
              <w:top w:val="nil"/>
              <w:left w:val="nil"/>
              <w:bottom w:val="single" w:sz="4" w:space="0" w:color="auto"/>
              <w:right w:val="single" w:sz="4" w:space="0" w:color="auto"/>
            </w:tcBorders>
            <w:shd w:val="clear" w:color="auto" w:fill="auto"/>
            <w:vAlign w:val="bottom"/>
          </w:tcPr>
          <w:p w14:paraId="3E658BBE" w14:textId="77777777" w:rsidR="00902E8F" w:rsidRPr="005F4008"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tcPr>
          <w:p w14:paraId="58AECFEA" w14:textId="77777777" w:rsidR="00902E8F" w:rsidRPr="005F4008" w:rsidRDefault="00162713" w:rsidP="00B2424C">
            <w:pPr>
              <w:spacing w:line="240" w:lineRule="auto"/>
              <w:rPr>
                <w:color w:val="000000"/>
                <w:sz w:val="22"/>
                <w:szCs w:val="22"/>
              </w:rPr>
            </w:pPr>
            <w:r>
              <w:rPr>
                <w:color w:val="000000"/>
                <w:sz w:val="22"/>
                <w:szCs w:val="22"/>
              </w:rPr>
              <w:t>Идентификатор записи ребенка</w:t>
            </w:r>
          </w:p>
        </w:tc>
      </w:tr>
      <w:tr w:rsidR="005F4008" w:rsidRPr="001D17F2" w14:paraId="031E92D1" w14:textId="77777777" w:rsidTr="00162713">
        <w:trPr>
          <w:trHeight w:val="600"/>
        </w:trPr>
        <w:tc>
          <w:tcPr>
            <w:tcW w:w="2977" w:type="dxa"/>
            <w:tcBorders>
              <w:top w:val="nil"/>
              <w:left w:val="single" w:sz="4" w:space="0" w:color="auto"/>
              <w:bottom w:val="single" w:sz="4" w:space="0" w:color="auto"/>
              <w:right w:val="single" w:sz="4" w:space="0" w:color="auto"/>
            </w:tcBorders>
            <w:shd w:val="clear" w:color="auto" w:fill="auto"/>
            <w:vAlign w:val="bottom"/>
          </w:tcPr>
          <w:p w14:paraId="39C3BB3D" w14:textId="77777777" w:rsidR="00902E8F" w:rsidRPr="005F4008" w:rsidRDefault="00902E8F" w:rsidP="00B2424C">
            <w:pPr>
              <w:spacing w:line="240" w:lineRule="auto"/>
              <w:jc w:val="center"/>
              <w:rPr>
                <w:color w:val="000000"/>
                <w:sz w:val="22"/>
                <w:szCs w:val="22"/>
                <w:lang w:val="en-US"/>
              </w:rPr>
            </w:pPr>
            <w:r w:rsidRPr="005F4008">
              <w:rPr>
                <w:color w:val="000000"/>
                <w:sz w:val="22"/>
                <w:szCs w:val="22"/>
                <w:lang w:val="en-US"/>
              </w:rPr>
              <w:t>fedresult</w:t>
            </w:r>
          </w:p>
        </w:tc>
        <w:tc>
          <w:tcPr>
            <w:tcW w:w="2127" w:type="dxa"/>
            <w:tcBorders>
              <w:top w:val="nil"/>
              <w:left w:val="nil"/>
              <w:bottom w:val="single" w:sz="4" w:space="0" w:color="auto"/>
              <w:right w:val="single" w:sz="4" w:space="0" w:color="auto"/>
            </w:tcBorders>
            <w:shd w:val="clear" w:color="auto" w:fill="auto"/>
            <w:vAlign w:val="center"/>
          </w:tcPr>
          <w:p w14:paraId="24F2D7A6" w14:textId="77777777" w:rsidR="00902E8F" w:rsidRPr="005F4008" w:rsidRDefault="00162713" w:rsidP="00B2424C">
            <w:pPr>
              <w:spacing w:line="240" w:lineRule="auto"/>
              <w:jc w:val="center"/>
              <w:rPr>
                <w:color w:val="000000"/>
                <w:sz w:val="22"/>
                <w:szCs w:val="22"/>
              </w:rPr>
            </w:pPr>
            <w:r>
              <w:rPr>
                <w:color w:val="000000"/>
                <w:sz w:val="22"/>
                <w:szCs w:val="22"/>
              </w:rPr>
              <w:t>i</w:t>
            </w:r>
            <w:r w:rsidRPr="005F4008">
              <w:rPr>
                <w:color w:val="000000"/>
                <w:sz w:val="22"/>
                <w:szCs w:val="22"/>
              </w:rPr>
              <w:t>nt32</w:t>
            </w:r>
          </w:p>
        </w:tc>
        <w:tc>
          <w:tcPr>
            <w:tcW w:w="850" w:type="dxa"/>
            <w:tcBorders>
              <w:top w:val="nil"/>
              <w:left w:val="nil"/>
              <w:bottom w:val="single" w:sz="4" w:space="0" w:color="auto"/>
              <w:right w:val="single" w:sz="4" w:space="0" w:color="auto"/>
            </w:tcBorders>
            <w:shd w:val="clear" w:color="auto" w:fill="auto"/>
            <w:vAlign w:val="bottom"/>
          </w:tcPr>
          <w:p w14:paraId="1347AF88" w14:textId="77777777" w:rsidR="00902E8F" w:rsidRPr="005F4008"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tcPr>
          <w:p w14:paraId="4025BF09" w14:textId="77777777" w:rsidR="00902E8F" w:rsidRPr="005F4008" w:rsidRDefault="00162713" w:rsidP="00B2424C">
            <w:pPr>
              <w:spacing w:line="240" w:lineRule="auto"/>
              <w:rPr>
                <w:color w:val="000000"/>
                <w:sz w:val="22"/>
                <w:szCs w:val="22"/>
              </w:rPr>
            </w:pPr>
            <w:r>
              <w:rPr>
                <w:color w:val="000000"/>
                <w:sz w:val="22"/>
                <w:szCs w:val="22"/>
              </w:rPr>
              <w:t>Идентификатор записи результата</w:t>
            </w:r>
          </w:p>
        </w:tc>
      </w:tr>
      <w:tr w:rsidR="005F4008" w:rsidRPr="001D17F2" w14:paraId="26D1D959" w14:textId="77777777" w:rsidTr="005F4008">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46F30789" w14:textId="77777777" w:rsidR="00902E8F" w:rsidRPr="005F4008" w:rsidRDefault="00902E8F" w:rsidP="00B2424C">
            <w:pPr>
              <w:spacing w:line="240" w:lineRule="auto"/>
              <w:jc w:val="center"/>
              <w:rPr>
                <w:color w:val="000000"/>
                <w:sz w:val="22"/>
                <w:szCs w:val="22"/>
              </w:rPr>
            </w:pPr>
            <w:r w:rsidRPr="005F4008">
              <w:rPr>
                <w:color w:val="000000"/>
                <w:sz w:val="22"/>
                <w:szCs w:val="22"/>
              </w:rPr>
              <w:t>Deleted</w:t>
            </w:r>
          </w:p>
        </w:tc>
        <w:tc>
          <w:tcPr>
            <w:tcW w:w="2127" w:type="dxa"/>
            <w:tcBorders>
              <w:top w:val="nil"/>
              <w:left w:val="nil"/>
              <w:bottom w:val="single" w:sz="4" w:space="0" w:color="auto"/>
              <w:right w:val="single" w:sz="4" w:space="0" w:color="auto"/>
            </w:tcBorders>
            <w:shd w:val="clear" w:color="auto" w:fill="auto"/>
            <w:vAlign w:val="bottom"/>
            <w:hideMark/>
          </w:tcPr>
          <w:p w14:paraId="7474E1AB" w14:textId="77777777" w:rsidR="00902E8F" w:rsidRPr="005F4008" w:rsidRDefault="00162713" w:rsidP="00B2424C">
            <w:pPr>
              <w:spacing w:line="240" w:lineRule="auto"/>
              <w:jc w:val="center"/>
              <w:rPr>
                <w:color w:val="000000"/>
                <w:sz w:val="22"/>
                <w:szCs w:val="22"/>
              </w:rPr>
            </w:pPr>
            <w:r>
              <w:rPr>
                <w:color w:val="000000"/>
                <w:sz w:val="22"/>
                <w:szCs w:val="22"/>
                <w:lang w:val="en-US"/>
              </w:rPr>
              <w:t>b</w:t>
            </w:r>
            <w:r w:rsidR="00902E8F" w:rsidRPr="005F4008">
              <w:rPr>
                <w:color w:val="000000"/>
                <w:sz w:val="22"/>
                <w:szCs w:val="22"/>
              </w:rPr>
              <w:t>oolean</w:t>
            </w:r>
          </w:p>
        </w:tc>
        <w:tc>
          <w:tcPr>
            <w:tcW w:w="850" w:type="dxa"/>
            <w:tcBorders>
              <w:top w:val="nil"/>
              <w:left w:val="nil"/>
              <w:bottom w:val="single" w:sz="4" w:space="0" w:color="auto"/>
              <w:right w:val="single" w:sz="4" w:space="0" w:color="auto"/>
            </w:tcBorders>
            <w:shd w:val="clear" w:color="auto" w:fill="auto"/>
            <w:vAlign w:val="bottom"/>
            <w:hideMark/>
          </w:tcPr>
          <w:p w14:paraId="4302583A" w14:textId="77777777" w:rsidR="00902E8F" w:rsidRPr="005F4008"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4BFF93B1" w14:textId="77777777" w:rsidR="00902E8F" w:rsidRPr="005F4008" w:rsidRDefault="00902E8F" w:rsidP="00B2424C">
            <w:pPr>
              <w:spacing w:line="240" w:lineRule="auto"/>
              <w:rPr>
                <w:color w:val="000000"/>
                <w:sz w:val="22"/>
                <w:szCs w:val="22"/>
              </w:rPr>
            </w:pPr>
            <w:r w:rsidRPr="005F4008">
              <w:rPr>
                <w:color w:val="000000"/>
                <w:sz w:val="22"/>
                <w:szCs w:val="22"/>
              </w:rPr>
              <w:t>Признак «Удален»</w:t>
            </w:r>
          </w:p>
        </w:tc>
      </w:tr>
    </w:tbl>
    <w:p w14:paraId="5B8C0253" w14:textId="77777777" w:rsidR="00902E8F" w:rsidRDefault="00902E8F" w:rsidP="00B2424C"/>
    <w:p w14:paraId="2541FF93" w14:textId="1FB36F1C" w:rsidR="00902E8F" w:rsidRPr="00BA57F3" w:rsidRDefault="005F4008" w:rsidP="00B2424C">
      <w:pPr>
        <w:jc w:val="right"/>
        <w:rPr>
          <w:i/>
          <w:lang w:val="en-US"/>
        </w:rPr>
      </w:pPr>
      <w:r w:rsidRPr="005F4008">
        <w:rPr>
          <w:i/>
        </w:rPr>
        <w:t>Таблица №</w:t>
      </w:r>
      <w:r w:rsidR="00B82BA6">
        <w:rPr>
          <w:i/>
        </w:rPr>
        <w:t>8</w:t>
      </w:r>
      <w:r w:rsidRPr="005F4008">
        <w:rPr>
          <w:i/>
        </w:rPr>
        <w:t xml:space="preserve"> . Описание таблицы </w:t>
      </w:r>
      <w:r>
        <w:rPr>
          <w:i/>
          <w:lang w:val="en-US"/>
        </w:rPr>
        <w:t>InvalidGroup</w:t>
      </w:r>
    </w:p>
    <w:tbl>
      <w:tblPr>
        <w:tblW w:w="10348" w:type="dxa"/>
        <w:tblInd w:w="-34" w:type="dxa"/>
        <w:tblLook w:val="04A0" w:firstRow="1" w:lastRow="0" w:firstColumn="1" w:lastColumn="0" w:noHBand="0" w:noVBand="1"/>
      </w:tblPr>
      <w:tblGrid>
        <w:gridCol w:w="2987"/>
        <w:gridCol w:w="2117"/>
        <w:gridCol w:w="834"/>
        <w:gridCol w:w="4410"/>
      </w:tblGrid>
      <w:tr w:rsidR="005F4008" w:rsidRPr="001D17F2" w14:paraId="38079775" w14:textId="77777777" w:rsidTr="005F4008">
        <w:trPr>
          <w:trHeight w:val="600"/>
        </w:trPr>
        <w:tc>
          <w:tcPr>
            <w:tcW w:w="298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F66093" w14:textId="77777777" w:rsidR="00902E8F" w:rsidRPr="00F26731" w:rsidRDefault="000B39F1" w:rsidP="00B2424C">
            <w:pPr>
              <w:spacing w:line="240" w:lineRule="auto"/>
              <w:jc w:val="center"/>
              <w:rPr>
                <w:b/>
                <w:color w:val="000000"/>
                <w:sz w:val="22"/>
                <w:szCs w:val="22"/>
              </w:rPr>
            </w:pPr>
            <w:r>
              <w:rPr>
                <w:b/>
                <w:color w:val="000000"/>
                <w:sz w:val="22"/>
                <w:szCs w:val="22"/>
              </w:rPr>
              <w:t>Наименование поля</w:t>
            </w:r>
          </w:p>
        </w:tc>
        <w:tc>
          <w:tcPr>
            <w:tcW w:w="2117" w:type="dxa"/>
            <w:tcBorders>
              <w:top w:val="single" w:sz="4" w:space="0" w:color="auto"/>
              <w:left w:val="nil"/>
              <w:bottom w:val="single" w:sz="4" w:space="0" w:color="auto"/>
              <w:right w:val="single" w:sz="4" w:space="0" w:color="auto"/>
            </w:tcBorders>
            <w:shd w:val="clear" w:color="auto" w:fill="D9D9D9"/>
            <w:vAlign w:val="center"/>
            <w:hideMark/>
          </w:tcPr>
          <w:p w14:paraId="59E3CDC1" w14:textId="77777777" w:rsidR="00902E8F" w:rsidRPr="00F26731" w:rsidRDefault="00902E8F" w:rsidP="00B2424C">
            <w:pPr>
              <w:spacing w:line="240" w:lineRule="auto"/>
              <w:jc w:val="center"/>
              <w:rPr>
                <w:b/>
                <w:color w:val="000000"/>
                <w:sz w:val="22"/>
                <w:szCs w:val="22"/>
              </w:rPr>
            </w:pPr>
            <w:r w:rsidRPr="00F26731">
              <w:rPr>
                <w:b/>
                <w:color w:val="000000"/>
                <w:sz w:val="22"/>
                <w:szCs w:val="22"/>
              </w:rPr>
              <w:t xml:space="preserve">Тип </w:t>
            </w:r>
            <w:r w:rsidR="000B39F1">
              <w:rPr>
                <w:b/>
                <w:color w:val="000000"/>
                <w:sz w:val="22"/>
                <w:szCs w:val="22"/>
              </w:rPr>
              <w:t>поля</w:t>
            </w:r>
          </w:p>
        </w:tc>
        <w:tc>
          <w:tcPr>
            <w:tcW w:w="834" w:type="dxa"/>
            <w:tcBorders>
              <w:top w:val="single" w:sz="4" w:space="0" w:color="auto"/>
              <w:left w:val="nil"/>
              <w:bottom w:val="single" w:sz="4" w:space="0" w:color="auto"/>
              <w:right w:val="single" w:sz="4" w:space="0" w:color="auto"/>
            </w:tcBorders>
            <w:shd w:val="clear" w:color="auto" w:fill="D9D9D9"/>
            <w:vAlign w:val="center"/>
            <w:hideMark/>
          </w:tcPr>
          <w:p w14:paraId="135943C0" w14:textId="77777777" w:rsidR="00902E8F" w:rsidRPr="00F26731" w:rsidRDefault="005F4008" w:rsidP="00B2424C">
            <w:pPr>
              <w:spacing w:line="240" w:lineRule="auto"/>
              <w:jc w:val="center"/>
              <w:rPr>
                <w:b/>
                <w:color w:val="000000"/>
                <w:sz w:val="22"/>
                <w:szCs w:val="22"/>
              </w:rPr>
            </w:pPr>
            <w:r w:rsidRPr="00F26731">
              <w:rPr>
                <w:b/>
                <w:color w:val="000000"/>
                <w:sz w:val="22"/>
                <w:szCs w:val="22"/>
              </w:rPr>
              <w:t>Тип</w:t>
            </w:r>
          </w:p>
        </w:tc>
        <w:tc>
          <w:tcPr>
            <w:tcW w:w="4410" w:type="dxa"/>
            <w:tcBorders>
              <w:top w:val="single" w:sz="4" w:space="0" w:color="auto"/>
              <w:left w:val="nil"/>
              <w:bottom w:val="single" w:sz="4" w:space="0" w:color="auto"/>
              <w:right w:val="single" w:sz="4" w:space="0" w:color="auto"/>
            </w:tcBorders>
            <w:shd w:val="clear" w:color="auto" w:fill="D9D9D9"/>
            <w:vAlign w:val="center"/>
            <w:hideMark/>
          </w:tcPr>
          <w:p w14:paraId="6288E009" w14:textId="77777777" w:rsidR="00902E8F" w:rsidRPr="00F26731" w:rsidRDefault="00902E8F" w:rsidP="00B2424C">
            <w:pPr>
              <w:spacing w:line="240" w:lineRule="auto"/>
              <w:jc w:val="center"/>
              <w:rPr>
                <w:b/>
                <w:color w:val="000000"/>
                <w:sz w:val="22"/>
                <w:szCs w:val="22"/>
              </w:rPr>
            </w:pPr>
            <w:r w:rsidRPr="00F26731">
              <w:rPr>
                <w:b/>
                <w:color w:val="000000"/>
                <w:sz w:val="22"/>
                <w:szCs w:val="22"/>
              </w:rPr>
              <w:t>Описание</w:t>
            </w:r>
          </w:p>
        </w:tc>
      </w:tr>
      <w:tr w:rsidR="00162713" w:rsidRPr="001D17F2" w14:paraId="4C9ADE80" w14:textId="77777777" w:rsidTr="00162713">
        <w:trPr>
          <w:trHeight w:val="600"/>
        </w:trPr>
        <w:tc>
          <w:tcPr>
            <w:tcW w:w="2987" w:type="dxa"/>
            <w:tcBorders>
              <w:top w:val="nil"/>
              <w:left w:val="single" w:sz="4" w:space="0" w:color="auto"/>
              <w:bottom w:val="single" w:sz="4" w:space="0" w:color="auto"/>
              <w:right w:val="single" w:sz="4" w:space="0" w:color="auto"/>
            </w:tcBorders>
            <w:shd w:val="clear" w:color="auto" w:fill="auto"/>
            <w:vAlign w:val="center"/>
          </w:tcPr>
          <w:p w14:paraId="164A2358" w14:textId="77777777" w:rsidR="00162713" w:rsidRPr="00162713" w:rsidRDefault="00162713" w:rsidP="00B2424C">
            <w:pPr>
              <w:spacing w:line="240" w:lineRule="auto"/>
              <w:jc w:val="center"/>
              <w:rPr>
                <w:color w:val="000000"/>
                <w:sz w:val="22"/>
                <w:szCs w:val="22"/>
                <w:lang w:val="en-US"/>
              </w:rPr>
            </w:pPr>
            <w:r>
              <w:rPr>
                <w:color w:val="000000"/>
                <w:sz w:val="22"/>
                <w:szCs w:val="22"/>
                <w:lang w:val="en-US"/>
              </w:rPr>
              <w:t>id</w:t>
            </w:r>
          </w:p>
        </w:tc>
        <w:tc>
          <w:tcPr>
            <w:tcW w:w="2117" w:type="dxa"/>
            <w:tcBorders>
              <w:top w:val="nil"/>
              <w:left w:val="nil"/>
              <w:bottom w:val="single" w:sz="4" w:space="0" w:color="auto"/>
              <w:right w:val="single" w:sz="4" w:space="0" w:color="auto"/>
            </w:tcBorders>
            <w:shd w:val="clear" w:color="auto" w:fill="auto"/>
            <w:vAlign w:val="center"/>
          </w:tcPr>
          <w:p w14:paraId="353AB785" w14:textId="77777777" w:rsidR="00162713" w:rsidRPr="00F26731" w:rsidRDefault="00162713" w:rsidP="00B2424C">
            <w:pPr>
              <w:spacing w:line="240" w:lineRule="auto"/>
              <w:jc w:val="center"/>
              <w:rPr>
                <w:color w:val="000000"/>
                <w:sz w:val="22"/>
                <w:szCs w:val="22"/>
              </w:rPr>
            </w:pPr>
            <w:r>
              <w:rPr>
                <w:color w:val="000000"/>
                <w:sz w:val="22"/>
                <w:szCs w:val="22"/>
              </w:rPr>
              <w:t>Int32</w:t>
            </w:r>
          </w:p>
        </w:tc>
        <w:tc>
          <w:tcPr>
            <w:tcW w:w="834" w:type="dxa"/>
            <w:tcBorders>
              <w:top w:val="nil"/>
              <w:left w:val="nil"/>
              <w:bottom w:val="single" w:sz="4" w:space="0" w:color="auto"/>
              <w:right w:val="single" w:sz="4" w:space="0" w:color="auto"/>
            </w:tcBorders>
            <w:shd w:val="clear" w:color="auto" w:fill="auto"/>
            <w:vAlign w:val="center"/>
          </w:tcPr>
          <w:p w14:paraId="289F26E9" w14:textId="77777777" w:rsidR="00162713" w:rsidRPr="00F26731" w:rsidRDefault="00162713" w:rsidP="00B2424C">
            <w:pPr>
              <w:spacing w:line="240" w:lineRule="auto"/>
              <w:jc w:val="center"/>
              <w:rPr>
                <w:color w:val="000000"/>
                <w:sz w:val="22"/>
                <w:szCs w:val="22"/>
              </w:rPr>
            </w:pPr>
            <w:r>
              <w:rPr>
                <w:color w:val="000000"/>
                <w:sz w:val="22"/>
                <w:szCs w:val="22"/>
              </w:rPr>
              <w:t>PK</w:t>
            </w:r>
          </w:p>
        </w:tc>
        <w:tc>
          <w:tcPr>
            <w:tcW w:w="4410" w:type="dxa"/>
            <w:tcBorders>
              <w:top w:val="nil"/>
              <w:left w:val="nil"/>
              <w:bottom w:val="single" w:sz="4" w:space="0" w:color="auto"/>
              <w:right w:val="single" w:sz="4" w:space="0" w:color="auto"/>
            </w:tcBorders>
            <w:shd w:val="clear" w:color="auto" w:fill="auto"/>
            <w:vAlign w:val="center"/>
          </w:tcPr>
          <w:p w14:paraId="7CA477F5" w14:textId="77777777" w:rsidR="00162713" w:rsidRPr="00F26731" w:rsidRDefault="00162713" w:rsidP="00B2424C">
            <w:pPr>
              <w:spacing w:line="240" w:lineRule="auto"/>
              <w:jc w:val="left"/>
              <w:rPr>
                <w:color w:val="000000"/>
                <w:sz w:val="22"/>
                <w:szCs w:val="22"/>
              </w:rPr>
            </w:pPr>
            <w:r>
              <w:rPr>
                <w:color w:val="000000"/>
                <w:sz w:val="22"/>
                <w:szCs w:val="22"/>
              </w:rPr>
              <w:t>Идентификатор записи</w:t>
            </w:r>
          </w:p>
        </w:tc>
      </w:tr>
      <w:tr w:rsidR="005F4008" w:rsidRPr="001D17F2" w14:paraId="23313376" w14:textId="77777777" w:rsidTr="00162713">
        <w:trPr>
          <w:trHeight w:val="600"/>
        </w:trPr>
        <w:tc>
          <w:tcPr>
            <w:tcW w:w="2987" w:type="dxa"/>
            <w:tcBorders>
              <w:top w:val="nil"/>
              <w:left w:val="single" w:sz="4" w:space="0" w:color="auto"/>
              <w:bottom w:val="single" w:sz="4" w:space="0" w:color="auto"/>
              <w:right w:val="single" w:sz="4" w:space="0" w:color="auto"/>
            </w:tcBorders>
            <w:shd w:val="clear" w:color="auto" w:fill="auto"/>
            <w:vAlign w:val="center"/>
            <w:hideMark/>
          </w:tcPr>
          <w:p w14:paraId="6C56AEF0" w14:textId="77777777" w:rsidR="00902E8F" w:rsidRPr="00F26731" w:rsidRDefault="00902E8F" w:rsidP="00B2424C">
            <w:pPr>
              <w:spacing w:line="240" w:lineRule="auto"/>
              <w:jc w:val="center"/>
              <w:rPr>
                <w:color w:val="000000"/>
                <w:sz w:val="22"/>
                <w:szCs w:val="22"/>
              </w:rPr>
            </w:pPr>
            <w:r w:rsidRPr="00F26731">
              <w:rPr>
                <w:color w:val="000000"/>
                <w:sz w:val="22"/>
                <w:szCs w:val="22"/>
              </w:rPr>
              <w:t>KindInvalidGroup</w:t>
            </w:r>
          </w:p>
        </w:tc>
        <w:tc>
          <w:tcPr>
            <w:tcW w:w="2117" w:type="dxa"/>
            <w:tcBorders>
              <w:top w:val="nil"/>
              <w:left w:val="nil"/>
              <w:bottom w:val="single" w:sz="4" w:space="0" w:color="auto"/>
              <w:right w:val="single" w:sz="4" w:space="0" w:color="auto"/>
            </w:tcBorders>
            <w:shd w:val="clear" w:color="auto" w:fill="auto"/>
            <w:vAlign w:val="center"/>
            <w:hideMark/>
          </w:tcPr>
          <w:p w14:paraId="5482103E" w14:textId="77777777" w:rsidR="00902E8F" w:rsidRPr="00F26731" w:rsidRDefault="00902E8F" w:rsidP="00B2424C">
            <w:pPr>
              <w:spacing w:line="240" w:lineRule="auto"/>
              <w:jc w:val="center"/>
              <w:rPr>
                <w:color w:val="000000"/>
                <w:sz w:val="22"/>
                <w:szCs w:val="22"/>
              </w:rPr>
            </w:pPr>
            <w:r w:rsidRPr="00F26731">
              <w:rPr>
                <w:color w:val="000000"/>
                <w:sz w:val="22"/>
                <w:szCs w:val="22"/>
              </w:rPr>
              <w:t>Int32</w:t>
            </w:r>
          </w:p>
        </w:tc>
        <w:tc>
          <w:tcPr>
            <w:tcW w:w="834" w:type="dxa"/>
            <w:tcBorders>
              <w:top w:val="nil"/>
              <w:left w:val="nil"/>
              <w:bottom w:val="single" w:sz="4" w:space="0" w:color="auto"/>
              <w:right w:val="single" w:sz="4" w:space="0" w:color="auto"/>
            </w:tcBorders>
            <w:shd w:val="clear" w:color="auto" w:fill="auto"/>
            <w:vAlign w:val="center"/>
            <w:hideMark/>
          </w:tcPr>
          <w:p w14:paraId="1CB5F976" w14:textId="77777777" w:rsidR="00902E8F" w:rsidRPr="00F26731" w:rsidRDefault="00902E8F" w:rsidP="00B2424C">
            <w:pPr>
              <w:spacing w:line="240" w:lineRule="auto"/>
              <w:jc w:val="center"/>
              <w:rPr>
                <w:color w:val="000000"/>
                <w:sz w:val="22"/>
                <w:szCs w:val="22"/>
              </w:rPr>
            </w:pPr>
          </w:p>
        </w:tc>
        <w:tc>
          <w:tcPr>
            <w:tcW w:w="4410" w:type="dxa"/>
            <w:tcBorders>
              <w:top w:val="nil"/>
              <w:left w:val="nil"/>
              <w:bottom w:val="single" w:sz="4" w:space="0" w:color="auto"/>
              <w:right w:val="single" w:sz="4" w:space="0" w:color="auto"/>
            </w:tcBorders>
            <w:shd w:val="clear" w:color="auto" w:fill="auto"/>
            <w:vAlign w:val="center"/>
            <w:hideMark/>
          </w:tcPr>
          <w:p w14:paraId="0C2FDCAB" w14:textId="77777777" w:rsidR="00902E8F" w:rsidRPr="00F26731" w:rsidRDefault="00902E8F" w:rsidP="00B2424C">
            <w:pPr>
              <w:spacing w:line="240" w:lineRule="auto"/>
              <w:jc w:val="left"/>
              <w:rPr>
                <w:color w:val="000000"/>
                <w:sz w:val="22"/>
                <w:szCs w:val="22"/>
              </w:rPr>
            </w:pPr>
            <w:r w:rsidRPr="00F26731">
              <w:rPr>
                <w:color w:val="000000"/>
                <w:sz w:val="22"/>
                <w:szCs w:val="22"/>
              </w:rPr>
              <w:t>Группа инвалидности</w:t>
            </w:r>
          </w:p>
        </w:tc>
      </w:tr>
      <w:tr w:rsidR="005F4008" w:rsidRPr="001D17F2" w14:paraId="5EF59A8C" w14:textId="77777777" w:rsidTr="00162713">
        <w:trPr>
          <w:trHeight w:val="600"/>
        </w:trPr>
        <w:tc>
          <w:tcPr>
            <w:tcW w:w="2987" w:type="dxa"/>
            <w:tcBorders>
              <w:top w:val="nil"/>
              <w:left w:val="single" w:sz="4" w:space="0" w:color="auto"/>
              <w:bottom w:val="single" w:sz="4" w:space="0" w:color="auto"/>
              <w:right w:val="single" w:sz="4" w:space="0" w:color="auto"/>
            </w:tcBorders>
            <w:shd w:val="clear" w:color="auto" w:fill="auto"/>
            <w:vAlign w:val="center"/>
            <w:hideMark/>
          </w:tcPr>
          <w:p w14:paraId="318FF735" w14:textId="77777777" w:rsidR="00902E8F" w:rsidRPr="00F26731" w:rsidRDefault="00902E8F" w:rsidP="00B2424C">
            <w:pPr>
              <w:spacing w:line="240" w:lineRule="auto"/>
              <w:jc w:val="center"/>
              <w:rPr>
                <w:color w:val="000000"/>
                <w:sz w:val="22"/>
                <w:szCs w:val="22"/>
              </w:rPr>
            </w:pPr>
            <w:r w:rsidRPr="00F26731">
              <w:rPr>
                <w:color w:val="000000"/>
                <w:sz w:val="22"/>
                <w:szCs w:val="22"/>
              </w:rPr>
              <w:t>DateInvalidGroup</w:t>
            </w:r>
          </w:p>
        </w:tc>
        <w:tc>
          <w:tcPr>
            <w:tcW w:w="2117" w:type="dxa"/>
            <w:tcBorders>
              <w:top w:val="nil"/>
              <w:left w:val="nil"/>
              <w:bottom w:val="single" w:sz="4" w:space="0" w:color="auto"/>
              <w:right w:val="single" w:sz="4" w:space="0" w:color="auto"/>
            </w:tcBorders>
            <w:shd w:val="clear" w:color="auto" w:fill="auto"/>
            <w:vAlign w:val="center"/>
            <w:hideMark/>
          </w:tcPr>
          <w:p w14:paraId="7B0B6EB6" w14:textId="77777777" w:rsidR="00902E8F" w:rsidRPr="00F26731" w:rsidRDefault="00902E8F" w:rsidP="00B2424C">
            <w:pPr>
              <w:spacing w:line="240" w:lineRule="auto"/>
              <w:jc w:val="center"/>
              <w:rPr>
                <w:color w:val="000000"/>
                <w:sz w:val="22"/>
                <w:szCs w:val="22"/>
              </w:rPr>
            </w:pPr>
            <w:r w:rsidRPr="00F26731">
              <w:rPr>
                <w:color w:val="000000"/>
                <w:sz w:val="22"/>
                <w:szCs w:val="22"/>
              </w:rPr>
              <w:t>DateTime</w:t>
            </w:r>
          </w:p>
        </w:tc>
        <w:tc>
          <w:tcPr>
            <w:tcW w:w="834" w:type="dxa"/>
            <w:tcBorders>
              <w:top w:val="nil"/>
              <w:left w:val="nil"/>
              <w:bottom w:val="single" w:sz="4" w:space="0" w:color="auto"/>
              <w:right w:val="single" w:sz="4" w:space="0" w:color="auto"/>
            </w:tcBorders>
            <w:shd w:val="clear" w:color="auto" w:fill="auto"/>
            <w:vAlign w:val="center"/>
            <w:hideMark/>
          </w:tcPr>
          <w:p w14:paraId="00A340BF" w14:textId="77777777" w:rsidR="00902E8F" w:rsidRPr="00F26731" w:rsidRDefault="00902E8F" w:rsidP="00B2424C">
            <w:pPr>
              <w:spacing w:line="240" w:lineRule="auto"/>
              <w:jc w:val="center"/>
              <w:rPr>
                <w:color w:val="000000"/>
                <w:sz w:val="22"/>
                <w:szCs w:val="22"/>
              </w:rPr>
            </w:pPr>
          </w:p>
        </w:tc>
        <w:tc>
          <w:tcPr>
            <w:tcW w:w="4410" w:type="dxa"/>
            <w:tcBorders>
              <w:top w:val="nil"/>
              <w:left w:val="nil"/>
              <w:bottom w:val="single" w:sz="4" w:space="0" w:color="auto"/>
              <w:right w:val="single" w:sz="4" w:space="0" w:color="auto"/>
            </w:tcBorders>
            <w:shd w:val="clear" w:color="auto" w:fill="auto"/>
            <w:vAlign w:val="center"/>
            <w:hideMark/>
          </w:tcPr>
          <w:p w14:paraId="11F77FFC" w14:textId="77777777" w:rsidR="00902E8F" w:rsidRPr="00F26731" w:rsidRDefault="00902E8F" w:rsidP="00B2424C">
            <w:pPr>
              <w:spacing w:line="240" w:lineRule="auto"/>
              <w:jc w:val="left"/>
              <w:rPr>
                <w:color w:val="000000"/>
                <w:sz w:val="22"/>
                <w:szCs w:val="22"/>
              </w:rPr>
            </w:pPr>
            <w:r w:rsidRPr="00F26731">
              <w:rPr>
                <w:color w:val="000000"/>
                <w:sz w:val="22"/>
                <w:szCs w:val="22"/>
              </w:rPr>
              <w:t>Срок действия группы инвалидности</w:t>
            </w:r>
          </w:p>
        </w:tc>
      </w:tr>
      <w:tr w:rsidR="005F4008" w:rsidRPr="001D17F2" w14:paraId="0FCF1427" w14:textId="77777777" w:rsidTr="00162713">
        <w:trPr>
          <w:trHeight w:val="600"/>
        </w:trPr>
        <w:tc>
          <w:tcPr>
            <w:tcW w:w="2987" w:type="dxa"/>
            <w:tcBorders>
              <w:top w:val="nil"/>
              <w:left w:val="single" w:sz="4" w:space="0" w:color="auto"/>
              <w:bottom w:val="single" w:sz="4" w:space="0" w:color="auto"/>
              <w:right w:val="single" w:sz="4" w:space="0" w:color="auto"/>
            </w:tcBorders>
            <w:shd w:val="clear" w:color="auto" w:fill="auto"/>
            <w:vAlign w:val="center"/>
          </w:tcPr>
          <w:p w14:paraId="0F36D473" w14:textId="77777777" w:rsidR="00902E8F" w:rsidRPr="00F26731" w:rsidRDefault="00902E8F" w:rsidP="00B2424C">
            <w:pPr>
              <w:spacing w:line="240" w:lineRule="auto"/>
              <w:jc w:val="center"/>
              <w:rPr>
                <w:color w:val="000000"/>
                <w:sz w:val="22"/>
                <w:szCs w:val="22"/>
                <w:lang w:val="en-US"/>
              </w:rPr>
            </w:pPr>
            <w:r w:rsidRPr="00F26731">
              <w:rPr>
                <w:color w:val="000000"/>
                <w:sz w:val="22"/>
                <w:szCs w:val="22"/>
                <w:lang w:val="en-US"/>
              </w:rPr>
              <w:t>deleted</w:t>
            </w:r>
          </w:p>
        </w:tc>
        <w:tc>
          <w:tcPr>
            <w:tcW w:w="2117" w:type="dxa"/>
            <w:tcBorders>
              <w:top w:val="nil"/>
              <w:left w:val="nil"/>
              <w:bottom w:val="single" w:sz="4" w:space="0" w:color="auto"/>
              <w:right w:val="single" w:sz="4" w:space="0" w:color="auto"/>
            </w:tcBorders>
            <w:shd w:val="clear" w:color="auto" w:fill="auto"/>
            <w:vAlign w:val="center"/>
          </w:tcPr>
          <w:p w14:paraId="45810B01" w14:textId="77777777" w:rsidR="00902E8F" w:rsidRPr="00F26731" w:rsidRDefault="00162713" w:rsidP="00B2424C">
            <w:pPr>
              <w:spacing w:line="240" w:lineRule="auto"/>
              <w:jc w:val="center"/>
              <w:rPr>
                <w:color w:val="000000"/>
                <w:sz w:val="22"/>
                <w:szCs w:val="22"/>
              </w:rPr>
            </w:pPr>
            <w:r>
              <w:rPr>
                <w:color w:val="000000"/>
                <w:sz w:val="22"/>
                <w:szCs w:val="22"/>
              </w:rPr>
              <w:t>boolean</w:t>
            </w:r>
          </w:p>
        </w:tc>
        <w:tc>
          <w:tcPr>
            <w:tcW w:w="834" w:type="dxa"/>
            <w:tcBorders>
              <w:top w:val="nil"/>
              <w:left w:val="nil"/>
              <w:bottom w:val="single" w:sz="4" w:space="0" w:color="auto"/>
              <w:right w:val="single" w:sz="4" w:space="0" w:color="auto"/>
            </w:tcBorders>
            <w:shd w:val="clear" w:color="auto" w:fill="auto"/>
            <w:vAlign w:val="center"/>
          </w:tcPr>
          <w:p w14:paraId="02900D4B" w14:textId="77777777" w:rsidR="00902E8F" w:rsidRPr="00F26731" w:rsidRDefault="00902E8F" w:rsidP="00B2424C">
            <w:pPr>
              <w:spacing w:line="240" w:lineRule="auto"/>
              <w:jc w:val="center"/>
              <w:rPr>
                <w:color w:val="000000"/>
                <w:sz w:val="22"/>
                <w:szCs w:val="22"/>
              </w:rPr>
            </w:pPr>
          </w:p>
        </w:tc>
        <w:tc>
          <w:tcPr>
            <w:tcW w:w="4410" w:type="dxa"/>
            <w:tcBorders>
              <w:top w:val="nil"/>
              <w:left w:val="nil"/>
              <w:bottom w:val="single" w:sz="4" w:space="0" w:color="auto"/>
              <w:right w:val="single" w:sz="4" w:space="0" w:color="auto"/>
            </w:tcBorders>
            <w:shd w:val="clear" w:color="auto" w:fill="auto"/>
            <w:vAlign w:val="center"/>
          </w:tcPr>
          <w:p w14:paraId="6B5AA73F" w14:textId="77777777" w:rsidR="00902E8F" w:rsidRPr="00F26731" w:rsidRDefault="00162713" w:rsidP="00B2424C">
            <w:pPr>
              <w:spacing w:line="240" w:lineRule="auto"/>
              <w:jc w:val="left"/>
              <w:rPr>
                <w:color w:val="000000"/>
                <w:sz w:val="22"/>
                <w:szCs w:val="22"/>
              </w:rPr>
            </w:pPr>
            <w:r>
              <w:rPr>
                <w:color w:val="000000"/>
                <w:sz w:val="22"/>
                <w:szCs w:val="22"/>
              </w:rPr>
              <w:t>Запись удалена</w:t>
            </w:r>
          </w:p>
        </w:tc>
      </w:tr>
      <w:tr w:rsidR="005F4008" w:rsidRPr="001D17F2" w14:paraId="7FE66C7E" w14:textId="77777777" w:rsidTr="00162713">
        <w:trPr>
          <w:trHeight w:val="600"/>
        </w:trPr>
        <w:tc>
          <w:tcPr>
            <w:tcW w:w="2987" w:type="dxa"/>
            <w:tcBorders>
              <w:top w:val="nil"/>
              <w:left w:val="single" w:sz="4" w:space="0" w:color="auto"/>
              <w:bottom w:val="single" w:sz="4" w:space="0" w:color="auto"/>
              <w:right w:val="single" w:sz="4" w:space="0" w:color="auto"/>
            </w:tcBorders>
            <w:shd w:val="clear" w:color="auto" w:fill="auto"/>
            <w:vAlign w:val="center"/>
            <w:hideMark/>
          </w:tcPr>
          <w:p w14:paraId="1644D4BE" w14:textId="77777777" w:rsidR="00902E8F" w:rsidRPr="00F26731" w:rsidRDefault="00902E8F" w:rsidP="00B2424C">
            <w:pPr>
              <w:spacing w:line="240" w:lineRule="auto"/>
              <w:jc w:val="center"/>
              <w:rPr>
                <w:color w:val="000000"/>
                <w:sz w:val="22"/>
                <w:szCs w:val="22"/>
              </w:rPr>
            </w:pPr>
            <w:r w:rsidRPr="00F26731">
              <w:rPr>
                <w:color w:val="000000"/>
                <w:sz w:val="22"/>
                <w:szCs w:val="22"/>
              </w:rPr>
              <w:t>CategoryInvalidGroup</w:t>
            </w:r>
          </w:p>
        </w:tc>
        <w:tc>
          <w:tcPr>
            <w:tcW w:w="2117" w:type="dxa"/>
            <w:tcBorders>
              <w:top w:val="nil"/>
              <w:left w:val="nil"/>
              <w:bottom w:val="single" w:sz="4" w:space="0" w:color="auto"/>
              <w:right w:val="single" w:sz="4" w:space="0" w:color="auto"/>
            </w:tcBorders>
            <w:shd w:val="clear" w:color="auto" w:fill="auto"/>
            <w:vAlign w:val="center"/>
            <w:hideMark/>
          </w:tcPr>
          <w:p w14:paraId="69A235D1" w14:textId="77777777" w:rsidR="00902E8F" w:rsidRPr="00F26731" w:rsidRDefault="00902E8F" w:rsidP="00B2424C">
            <w:pPr>
              <w:spacing w:line="240" w:lineRule="auto"/>
              <w:jc w:val="center"/>
              <w:rPr>
                <w:color w:val="000000"/>
                <w:sz w:val="22"/>
                <w:szCs w:val="22"/>
              </w:rPr>
            </w:pPr>
            <w:r w:rsidRPr="00F26731">
              <w:rPr>
                <w:color w:val="000000"/>
                <w:sz w:val="22"/>
                <w:szCs w:val="22"/>
              </w:rPr>
              <w:t>Int32</w:t>
            </w:r>
          </w:p>
        </w:tc>
        <w:tc>
          <w:tcPr>
            <w:tcW w:w="834" w:type="dxa"/>
            <w:tcBorders>
              <w:top w:val="nil"/>
              <w:left w:val="nil"/>
              <w:bottom w:val="single" w:sz="4" w:space="0" w:color="auto"/>
              <w:right w:val="single" w:sz="4" w:space="0" w:color="auto"/>
            </w:tcBorders>
            <w:shd w:val="clear" w:color="auto" w:fill="auto"/>
            <w:vAlign w:val="center"/>
            <w:hideMark/>
          </w:tcPr>
          <w:p w14:paraId="0EF786FE" w14:textId="77777777" w:rsidR="00902E8F" w:rsidRPr="00F26731" w:rsidRDefault="00902E8F" w:rsidP="00B2424C">
            <w:pPr>
              <w:spacing w:line="240" w:lineRule="auto"/>
              <w:jc w:val="center"/>
              <w:rPr>
                <w:color w:val="000000"/>
                <w:sz w:val="22"/>
                <w:szCs w:val="22"/>
              </w:rPr>
            </w:pPr>
          </w:p>
        </w:tc>
        <w:tc>
          <w:tcPr>
            <w:tcW w:w="4410" w:type="dxa"/>
            <w:tcBorders>
              <w:top w:val="nil"/>
              <w:left w:val="nil"/>
              <w:bottom w:val="single" w:sz="4" w:space="0" w:color="auto"/>
              <w:right w:val="single" w:sz="4" w:space="0" w:color="auto"/>
            </w:tcBorders>
            <w:shd w:val="clear" w:color="auto" w:fill="auto"/>
            <w:vAlign w:val="center"/>
            <w:hideMark/>
          </w:tcPr>
          <w:p w14:paraId="49027F9C" w14:textId="77777777" w:rsidR="00902E8F" w:rsidRPr="00F26731" w:rsidRDefault="00902E8F" w:rsidP="00B2424C">
            <w:pPr>
              <w:spacing w:line="240" w:lineRule="auto"/>
              <w:jc w:val="left"/>
              <w:rPr>
                <w:color w:val="000000"/>
                <w:sz w:val="22"/>
                <w:szCs w:val="22"/>
              </w:rPr>
            </w:pPr>
            <w:r w:rsidRPr="00F26731">
              <w:rPr>
                <w:color w:val="000000"/>
                <w:sz w:val="22"/>
                <w:szCs w:val="22"/>
              </w:rPr>
              <w:t>Причины инвалидности</w:t>
            </w:r>
          </w:p>
        </w:tc>
      </w:tr>
    </w:tbl>
    <w:p w14:paraId="45DD2266" w14:textId="77777777" w:rsidR="00902E8F" w:rsidRDefault="00902E8F" w:rsidP="00B2424C"/>
    <w:p w14:paraId="4F7D6A03" w14:textId="2520F02B" w:rsidR="005F4008" w:rsidRPr="005F4008" w:rsidRDefault="005F4008" w:rsidP="00B2424C">
      <w:pPr>
        <w:jc w:val="right"/>
        <w:rPr>
          <w:i/>
          <w:lang w:val="en-US"/>
        </w:rPr>
      </w:pPr>
      <w:r w:rsidRPr="005F4008">
        <w:rPr>
          <w:i/>
        </w:rPr>
        <w:t>Таблица №</w:t>
      </w:r>
      <w:r w:rsidR="00B82BA6">
        <w:rPr>
          <w:i/>
        </w:rPr>
        <w:t>9</w:t>
      </w:r>
      <w:r w:rsidRPr="005F4008">
        <w:rPr>
          <w:i/>
        </w:rPr>
        <w:t xml:space="preserve"> . Описание таблицы </w:t>
      </w:r>
      <w:r>
        <w:rPr>
          <w:i/>
          <w:lang w:val="en-US"/>
        </w:rPr>
        <w:t>MedicalInfoData</w:t>
      </w:r>
    </w:p>
    <w:tbl>
      <w:tblPr>
        <w:tblW w:w="10348" w:type="dxa"/>
        <w:tblInd w:w="-34" w:type="dxa"/>
        <w:tblLayout w:type="fixed"/>
        <w:tblLook w:val="04A0" w:firstRow="1" w:lastRow="0" w:firstColumn="1" w:lastColumn="0" w:noHBand="0" w:noVBand="1"/>
      </w:tblPr>
      <w:tblGrid>
        <w:gridCol w:w="3030"/>
        <w:gridCol w:w="2074"/>
        <w:gridCol w:w="850"/>
        <w:gridCol w:w="4394"/>
      </w:tblGrid>
      <w:tr w:rsidR="005F4008" w:rsidRPr="001D17F2" w14:paraId="603CE495" w14:textId="77777777" w:rsidTr="00E82453">
        <w:trPr>
          <w:trHeight w:val="600"/>
        </w:trPr>
        <w:tc>
          <w:tcPr>
            <w:tcW w:w="303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58CF75" w14:textId="77777777" w:rsidR="00902E8F" w:rsidRPr="00F26731" w:rsidRDefault="000B39F1" w:rsidP="00B2424C">
            <w:pPr>
              <w:spacing w:line="240" w:lineRule="auto"/>
              <w:jc w:val="center"/>
              <w:rPr>
                <w:b/>
                <w:color w:val="000000"/>
                <w:sz w:val="22"/>
                <w:szCs w:val="22"/>
              </w:rPr>
            </w:pPr>
            <w:r>
              <w:rPr>
                <w:b/>
                <w:color w:val="000000"/>
                <w:sz w:val="22"/>
                <w:szCs w:val="22"/>
              </w:rPr>
              <w:t>Наименование поля</w:t>
            </w:r>
          </w:p>
        </w:tc>
        <w:tc>
          <w:tcPr>
            <w:tcW w:w="2074" w:type="dxa"/>
            <w:tcBorders>
              <w:top w:val="single" w:sz="4" w:space="0" w:color="auto"/>
              <w:left w:val="nil"/>
              <w:bottom w:val="single" w:sz="4" w:space="0" w:color="auto"/>
              <w:right w:val="single" w:sz="4" w:space="0" w:color="auto"/>
            </w:tcBorders>
            <w:shd w:val="clear" w:color="auto" w:fill="D9D9D9"/>
            <w:vAlign w:val="center"/>
            <w:hideMark/>
          </w:tcPr>
          <w:p w14:paraId="7F1B7139" w14:textId="77777777" w:rsidR="00902E8F" w:rsidRPr="00F26731" w:rsidRDefault="00902E8F" w:rsidP="00B2424C">
            <w:pPr>
              <w:spacing w:line="240" w:lineRule="auto"/>
              <w:jc w:val="center"/>
              <w:rPr>
                <w:b/>
                <w:color w:val="000000"/>
                <w:sz w:val="22"/>
                <w:szCs w:val="22"/>
              </w:rPr>
            </w:pPr>
            <w:r w:rsidRPr="00F26731">
              <w:rPr>
                <w:b/>
                <w:color w:val="000000"/>
                <w:sz w:val="22"/>
                <w:szCs w:val="22"/>
              </w:rPr>
              <w:t xml:space="preserve">Тип </w:t>
            </w:r>
            <w:r w:rsidR="000B39F1">
              <w:rPr>
                <w:b/>
                <w:color w:val="000000"/>
                <w:sz w:val="22"/>
                <w:szCs w:val="22"/>
              </w:rPr>
              <w:t>поля</w:t>
            </w:r>
          </w:p>
        </w:tc>
        <w:tc>
          <w:tcPr>
            <w:tcW w:w="850" w:type="dxa"/>
            <w:tcBorders>
              <w:top w:val="single" w:sz="4" w:space="0" w:color="auto"/>
              <w:left w:val="nil"/>
              <w:bottom w:val="single" w:sz="4" w:space="0" w:color="auto"/>
              <w:right w:val="single" w:sz="4" w:space="0" w:color="auto"/>
            </w:tcBorders>
            <w:shd w:val="clear" w:color="auto" w:fill="D9D9D9"/>
            <w:vAlign w:val="center"/>
            <w:hideMark/>
          </w:tcPr>
          <w:p w14:paraId="5AD3A0F9" w14:textId="77777777" w:rsidR="00902E8F" w:rsidRPr="00F26731" w:rsidRDefault="00E82453" w:rsidP="00B2424C">
            <w:pPr>
              <w:spacing w:line="240" w:lineRule="auto"/>
              <w:jc w:val="center"/>
              <w:rPr>
                <w:b/>
                <w:color w:val="000000"/>
                <w:sz w:val="22"/>
                <w:szCs w:val="22"/>
              </w:rPr>
            </w:pPr>
            <w:r w:rsidRPr="00F26731">
              <w:rPr>
                <w:b/>
                <w:color w:val="000000"/>
                <w:sz w:val="22"/>
                <w:szCs w:val="22"/>
              </w:rPr>
              <w:t>Тип</w:t>
            </w:r>
          </w:p>
        </w:tc>
        <w:tc>
          <w:tcPr>
            <w:tcW w:w="4394" w:type="dxa"/>
            <w:tcBorders>
              <w:top w:val="single" w:sz="4" w:space="0" w:color="auto"/>
              <w:left w:val="nil"/>
              <w:bottom w:val="single" w:sz="4" w:space="0" w:color="auto"/>
              <w:right w:val="single" w:sz="4" w:space="0" w:color="auto"/>
            </w:tcBorders>
            <w:shd w:val="clear" w:color="auto" w:fill="D9D9D9"/>
            <w:vAlign w:val="center"/>
            <w:hideMark/>
          </w:tcPr>
          <w:p w14:paraId="03D367AC" w14:textId="77777777" w:rsidR="00902E8F" w:rsidRPr="00F26731" w:rsidRDefault="00902E8F" w:rsidP="00B2424C">
            <w:pPr>
              <w:spacing w:line="240" w:lineRule="auto"/>
              <w:jc w:val="center"/>
              <w:rPr>
                <w:b/>
                <w:color w:val="000000"/>
                <w:sz w:val="22"/>
                <w:szCs w:val="22"/>
              </w:rPr>
            </w:pPr>
            <w:r w:rsidRPr="00F26731">
              <w:rPr>
                <w:b/>
                <w:color w:val="000000"/>
                <w:sz w:val="22"/>
                <w:szCs w:val="22"/>
              </w:rPr>
              <w:t>Описание</w:t>
            </w:r>
          </w:p>
        </w:tc>
      </w:tr>
      <w:tr w:rsidR="00162713" w:rsidRPr="001D17F2" w14:paraId="5915465D" w14:textId="77777777" w:rsidTr="00162713">
        <w:trPr>
          <w:trHeight w:val="445"/>
        </w:trPr>
        <w:tc>
          <w:tcPr>
            <w:tcW w:w="3030" w:type="dxa"/>
            <w:tcBorders>
              <w:top w:val="nil"/>
              <w:left w:val="single" w:sz="4" w:space="0" w:color="auto"/>
              <w:bottom w:val="single" w:sz="4" w:space="0" w:color="auto"/>
              <w:right w:val="single" w:sz="4" w:space="0" w:color="auto"/>
            </w:tcBorders>
            <w:shd w:val="clear" w:color="auto" w:fill="auto"/>
            <w:vAlign w:val="center"/>
          </w:tcPr>
          <w:p w14:paraId="1B1A23B0" w14:textId="77777777" w:rsidR="00162713" w:rsidRPr="00F26731" w:rsidRDefault="00162713" w:rsidP="00B2424C">
            <w:pPr>
              <w:spacing w:line="240" w:lineRule="auto"/>
              <w:jc w:val="center"/>
              <w:rPr>
                <w:color w:val="000000"/>
                <w:sz w:val="22"/>
                <w:szCs w:val="22"/>
              </w:rPr>
            </w:pPr>
            <w:r>
              <w:rPr>
                <w:color w:val="000000"/>
                <w:sz w:val="22"/>
                <w:szCs w:val="22"/>
              </w:rPr>
              <w:t>id</w:t>
            </w:r>
          </w:p>
        </w:tc>
        <w:tc>
          <w:tcPr>
            <w:tcW w:w="2074" w:type="dxa"/>
            <w:tcBorders>
              <w:top w:val="nil"/>
              <w:left w:val="nil"/>
              <w:bottom w:val="single" w:sz="4" w:space="0" w:color="auto"/>
              <w:right w:val="single" w:sz="4" w:space="0" w:color="auto"/>
            </w:tcBorders>
            <w:shd w:val="clear" w:color="auto" w:fill="auto"/>
            <w:vAlign w:val="center"/>
          </w:tcPr>
          <w:p w14:paraId="54D7DE91" w14:textId="77777777" w:rsidR="00162713" w:rsidRDefault="00162713" w:rsidP="00B2424C">
            <w:pPr>
              <w:spacing w:line="240" w:lineRule="auto"/>
              <w:jc w:val="center"/>
              <w:rPr>
                <w:color w:val="000000"/>
                <w:sz w:val="22"/>
                <w:szCs w:val="22"/>
                <w:lang w:val="en-US"/>
              </w:rPr>
            </w:pPr>
            <w:r>
              <w:rPr>
                <w:color w:val="000000"/>
                <w:sz w:val="22"/>
                <w:szCs w:val="22"/>
                <w:lang w:val="en-US"/>
              </w:rPr>
              <w:t>i</w:t>
            </w:r>
            <w:r w:rsidRPr="00F26731">
              <w:rPr>
                <w:color w:val="000000"/>
                <w:sz w:val="22"/>
                <w:szCs w:val="22"/>
              </w:rPr>
              <w:t>nt32</w:t>
            </w:r>
          </w:p>
        </w:tc>
        <w:tc>
          <w:tcPr>
            <w:tcW w:w="850" w:type="dxa"/>
            <w:tcBorders>
              <w:top w:val="nil"/>
              <w:left w:val="nil"/>
              <w:bottom w:val="single" w:sz="4" w:space="0" w:color="auto"/>
              <w:right w:val="single" w:sz="4" w:space="0" w:color="auto"/>
            </w:tcBorders>
            <w:shd w:val="clear" w:color="auto" w:fill="auto"/>
            <w:vAlign w:val="center"/>
          </w:tcPr>
          <w:p w14:paraId="78825363" w14:textId="77777777" w:rsidR="00162713" w:rsidRDefault="00162713" w:rsidP="00B2424C">
            <w:pPr>
              <w:spacing w:line="240" w:lineRule="auto"/>
              <w:jc w:val="center"/>
              <w:rPr>
                <w:color w:val="000000"/>
                <w:sz w:val="22"/>
                <w:szCs w:val="22"/>
                <w:lang w:val="en-US"/>
              </w:rPr>
            </w:pPr>
            <w:r>
              <w:rPr>
                <w:color w:val="000000"/>
                <w:sz w:val="22"/>
                <w:szCs w:val="22"/>
                <w:lang w:val="en-US"/>
              </w:rPr>
              <w:t>PK</w:t>
            </w:r>
          </w:p>
        </w:tc>
        <w:tc>
          <w:tcPr>
            <w:tcW w:w="4394" w:type="dxa"/>
            <w:tcBorders>
              <w:top w:val="nil"/>
              <w:left w:val="nil"/>
              <w:bottom w:val="single" w:sz="4" w:space="0" w:color="auto"/>
              <w:right w:val="single" w:sz="4" w:space="0" w:color="auto"/>
            </w:tcBorders>
            <w:shd w:val="clear" w:color="auto" w:fill="auto"/>
            <w:vAlign w:val="center"/>
          </w:tcPr>
          <w:p w14:paraId="3AC600B0" w14:textId="77777777" w:rsidR="00162713" w:rsidRPr="00F26731" w:rsidRDefault="00162713" w:rsidP="00B2424C">
            <w:pPr>
              <w:spacing w:line="240" w:lineRule="auto"/>
              <w:jc w:val="left"/>
              <w:rPr>
                <w:color w:val="000000"/>
                <w:sz w:val="22"/>
                <w:szCs w:val="22"/>
              </w:rPr>
            </w:pPr>
            <w:r>
              <w:rPr>
                <w:color w:val="000000"/>
                <w:sz w:val="22"/>
                <w:szCs w:val="22"/>
              </w:rPr>
              <w:t>Идентификатор записи</w:t>
            </w:r>
          </w:p>
        </w:tc>
      </w:tr>
      <w:tr w:rsidR="005F4008" w:rsidRPr="001D17F2" w14:paraId="3BCE7E85" w14:textId="77777777" w:rsidTr="00162713">
        <w:trPr>
          <w:trHeight w:val="445"/>
        </w:trPr>
        <w:tc>
          <w:tcPr>
            <w:tcW w:w="3030" w:type="dxa"/>
            <w:tcBorders>
              <w:top w:val="nil"/>
              <w:left w:val="single" w:sz="4" w:space="0" w:color="auto"/>
              <w:bottom w:val="single" w:sz="4" w:space="0" w:color="auto"/>
              <w:right w:val="single" w:sz="4" w:space="0" w:color="auto"/>
            </w:tcBorders>
            <w:shd w:val="clear" w:color="auto" w:fill="auto"/>
            <w:vAlign w:val="center"/>
            <w:hideMark/>
          </w:tcPr>
          <w:p w14:paraId="2039433E" w14:textId="77777777" w:rsidR="00902E8F" w:rsidRPr="00F26731" w:rsidRDefault="00902E8F" w:rsidP="00B2424C">
            <w:pPr>
              <w:spacing w:line="240" w:lineRule="auto"/>
              <w:jc w:val="center"/>
              <w:rPr>
                <w:color w:val="000000"/>
                <w:sz w:val="22"/>
                <w:szCs w:val="22"/>
              </w:rPr>
            </w:pPr>
            <w:r w:rsidRPr="00F26731">
              <w:rPr>
                <w:color w:val="000000"/>
                <w:sz w:val="22"/>
                <w:szCs w:val="22"/>
              </w:rPr>
              <w:t>HealthGroup</w:t>
            </w:r>
          </w:p>
        </w:tc>
        <w:tc>
          <w:tcPr>
            <w:tcW w:w="2074" w:type="dxa"/>
            <w:tcBorders>
              <w:top w:val="nil"/>
              <w:left w:val="nil"/>
              <w:bottom w:val="single" w:sz="4" w:space="0" w:color="auto"/>
              <w:right w:val="single" w:sz="4" w:space="0" w:color="auto"/>
            </w:tcBorders>
            <w:shd w:val="clear" w:color="auto" w:fill="auto"/>
            <w:vAlign w:val="center"/>
            <w:hideMark/>
          </w:tcPr>
          <w:p w14:paraId="4FD552C0" w14:textId="77777777" w:rsidR="00902E8F" w:rsidRPr="00F26731" w:rsidRDefault="00162713" w:rsidP="00B2424C">
            <w:pPr>
              <w:spacing w:line="240" w:lineRule="auto"/>
              <w:jc w:val="center"/>
              <w:rPr>
                <w:color w:val="000000"/>
                <w:sz w:val="22"/>
                <w:szCs w:val="22"/>
              </w:rPr>
            </w:pPr>
            <w:r>
              <w:rPr>
                <w:color w:val="000000"/>
                <w:sz w:val="22"/>
                <w:szCs w:val="22"/>
                <w:lang w:val="en-US"/>
              </w:rPr>
              <w:t>i</w:t>
            </w:r>
            <w:r w:rsidR="00902E8F" w:rsidRPr="00F26731">
              <w:rPr>
                <w:color w:val="000000"/>
                <w:sz w:val="22"/>
                <w:szCs w:val="22"/>
              </w:rPr>
              <w:t>nt32</w:t>
            </w:r>
          </w:p>
        </w:tc>
        <w:tc>
          <w:tcPr>
            <w:tcW w:w="850" w:type="dxa"/>
            <w:tcBorders>
              <w:top w:val="nil"/>
              <w:left w:val="nil"/>
              <w:bottom w:val="single" w:sz="4" w:space="0" w:color="auto"/>
              <w:right w:val="single" w:sz="4" w:space="0" w:color="auto"/>
            </w:tcBorders>
            <w:shd w:val="clear" w:color="auto" w:fill="auto"/>
            <w:vAlign w:val="center"/>
            <w:hideMark/>
          </w:tcPr>
          <w:p w14:paraId="45D4768D" w14:textId="77777777" w:rsidR="00902E8F" w:rsidRPr="00162713" w:rsidRDefault="00902E8F" w:rsidP="00B2424C">
            <w:pPr>
              <w:spacing w:line="240" w:lineRule="auto"/>
              <w:jc w:val="center"/>
              <w:rPr>
                <w:color w:val="000000"/>
                <w:sz w:val="22"/>
                <w:szCs w:val="22"/>
                <w:lang w:val="en-US"/>
              </w:rPr>
            </w:pPr>
          </w:p>
        </w:tc>
        <w:tc>
          <w:tcPr>
            <w:tcW w:w="4394" w:type="dxa"/>
            <w:tcBorders>
              <w:top w:val="nil"/>
              <w:left w:val="nil"/>
              <w:bottom w:val="single" w:sz="4" w:space="0" w:color="auto"/>
              <w:right w:val="single" w:sz="4" w:space="0" w:color="auto"/>
            </w:tcBorders>
            <w:shd w:val="clear" w:color="auto" w:fill="auto"/>
            <w:vAlign w:val="center"/>
            <w:hideMark/>
          </w:tcPr>
          <w:p w14:paraId="02D4E128" w14:textId="77777777" w:rsidR="00902E8F" w:rsidRPr="00F26731" w:rsidRDefault="00902E8F" w:rsidP="00B2424C">
            <w:pPr>
              <w:spacing w:line="240" w:lineRule="auto"/>
              <w:jc w:val="left"/>
              <w:rPr>
                <w:color w:val="000000"/>
                <w:sz w:val="22"/>
                <w:szCs w:val="22"/>
              </w:rPr>
            </w:pPr>
            <w:r w:rsidRPr="00F26731">
              <w:rPr>
                <w:color w:val="000000"/>
                <w:sz w:val="22"/>
                <w:szCs w:val="22"/>
              </w:rPr>
              <w:t>Группа здоровья</w:t>
            </w:r>
          </w:p>
        </w:tc>
      </w:tr>
      <w:tr w:rsidR="005F4008" w:rsidRPr="001D17F2" w14:paraId="37D4E3A1" w14:textId="77777777" w:rsidTr="00162713">
        <w:trPr>
          <w:trHeight w:val="600"/>
        </w:trPr>
        <w:tc>
          <w:tcPr>
            <w:tcW w:w="3030" w:type="dxa"/>
            <w:tcBorders>
              <w:top w:val="nil"/>
              <w:left w:val="single" w:sz="4" w:space="0" w:color="auto"/>
              <w:bottom w:val="single" w:sz="4" w:space="0" w:color="auto"/>
              <w:right w:val="single" w:sz="4" w:space="0" w:color="auto"/>
            </w:tcBorders>
            <w:shd w:val="clear" w:color="auto" w:fill="auto"/>
            <w:vAlign w:val="center"/>
            <w:hideMark/>
          </w:tcPr>
          <w:p w14:paraId="7BD876A1" w14:textId="77777777" w:rsidR="00902E8F" w:rsidRPr="00F26731" w:rsidRDefault="00902E8F" w:rsidP="00B2424C">
            <w:pPr>
              <w:spacing w:line="240" w:lineRule="auto"/>
              <w:jc w:val="center"/>
              <w:rPr>
                <w:color w:val="000000"/>
                <w:sz w:val="22"/>
                <w:szCs w:val="22"/>
              </w:rPr>
            </w:pPr>
            <w:r w:rsidRPr="00F26731">
              <w:rPr>
                <w:color w:val="000000"/>
                <w:sz w:val="22"/>
                <w:szCs w:val="22"/>
              </w:rPr>
              <w:t>PhysicalGroupCode</w:t>
            </w:r>
          </w:p>
        </w:tc>
        <w:tc>
          <w:tcPr>
            <w:tcW w:w="2074" w:type="dxa"/>
            <w:tcBorders>
              <w:top w:val="nil"/>
              <w:left w:val="nil"/>
              <w:bottom w:val="single" w:sz="4" w:space="0" w:color="auto"/>
              <w:right w:val="single" w:sz="4" w:space="0" w:color="auto"/>
            </w:tcBorders>
            <w:shd w:val="clear" w:color="auto" w:fill="auto"/>
            <w:vAlign w:val="center"/>
            <w:hideMark/>
          </w:tcPr>
          <w:p w14:paraId="3A4BE5D1" w14:textId="77777777" w:rsidR="00902E8F" w:rsidRPr="00F26731" w:rsidRDefault="00162713" w:rsidP="00B2424C">
            <w:pPr>
              <w:spacing w:line="240" w:lineRule="auto"/>
              <w:jc w:val="center"/>
              <w:rPr>
                <w:color w:val="000000"/>
                <w:sz w:val="22"/>
                <w:szCs w:val="22"/>
              </w:rPr>
            </w:pPr>
            <w:r>
              <w:rPr>
                <w:color w:val="000000"/>
                <w:sz w:val="22"/>
                <w:szCs w:val="22"/>
              </w:rPr>
              <w:t>i</w:t>
            </w:r>
            <w:r w:rsidR="00902E8F" w:rsidRPr="00F26731">
              <w:rPr>
                <w:color w:val="000000"/>
                <w:sz w:val="22"/>
                <w:szCs w:val="22"/>
              </w:rPr>
              <w:t>nt32</w:t>
            </w:r>
          </w:p>
        </w:tc>
        <w:tc>
          <w:tcPr>
            <w:tcW w:w="850" w:type="dxa"/>
            <w:tcBorders>
              <w:top w:val="nil"/>
              <w:left w:val="nil"/>
              <w:bottom w:val="single" w:sz="4" w:space="0" w:color="auto"/>
              <w:right w:val="single" w:sz="4" w:space="0" w:color="auto"/>
            </w:tcBorders>
            <w:shd w:val="clear" w:color="auto" w:fill="auto"/>
            <w:vAlign w:val="center"/>
            <w:hideMark/>
          </w:tcPr>
          <w:p w14:paraId="0CBC48FD" w14:textId="77777777" w:rsidR="00902E8F" w:rsidRPr="00F26731"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hideMark/>
          </w:tcPr>
          <w:p w14:paraId="2E48BF05" w14:textId="77777777" w:rsidR="00902E8F" w:rsidRPr="00F26731" w:rsidRDefault="00902E8F" w:rsidP="00B2424C">
            <w:pPr>
              <w:spacing w:line="240" w:lineRule="auto"/>
              <w:jc w:val="left"/>
              <w:rPr>
                <w:color w:val="000000"/>
                <w:sz w:val="22"/>
                <w:szCs w:val="22"/>
              </w:rPr>
            </w:pPr>
            <w:r w:rsidRPr="00F26731">
              <w:rPr>
                <w:color w:val="000000"/>
                <w:sz w:val="22"/>
                <w:szCs w:val="22"/>
              </w:rPr>
              <w:t>Медицинская группа для занятия физической культурой</w:t>
            </w:r>
          </w:p>
        </w:tc>
      </w:tr>
      <w:tr w:rsidR="005F4008" w:rsidRPr="001D17F2" w14:paraId="52205BAD" w14:textId="77777777" w:rsidTr="00162713">
        <w:trPr>
          <w:trHeight w:val="657"/>
        </w:trPr>
        <w:tc>
          <w:tcPr>
            <w:tcW w:w="3030" w:type="dxa"/>
            <w:tcBorders>
              <w:top w:val="nil"/>
              <w:left w:val="single" w:sz="4" w:space="0" w:color="auto"/>
              <w:bottom w:val="single" w:sz="4" w:space="0" w:color="auto"/>
              <w:right w:val="single" w:sz="4" w:space="0" w:color="auto"/>
            </w:tcBorders>
            <w:shd w:val="clear" w:color="auto" w:fill="auto"/>
            <w:vAlign w:val="center"/>
            <w:hideMark/>
          </w:tcPr>
          <w:p w14:paraId="7D2D75E5" w14:textId="77777777" w:rsidR="00902E8F" w:rsidRPr="00F26731" w:rsidRDefault="00902E8F" w:rsidP="00B2424C">
            <w:pPr>
              <w:spacing w:line="240" w:lineRule="auto"/>
              <w:jc w:val="center"/>
              <w:rPr>
                <w:color w:val="000000"/>
                <w:sz w:val="22"/>
                <w:szCs w:val="22"/>
              </w:rPr>
            </w:pPr>
            <w:r w:rsidRPr="00F26731">
              <w:rPr>
                <w:color w:val="000000"/>
                <w:sz w:val="22"/>
                <w:szCs w:val="22"/>
              </w:rPr>
              <w:t>SpecificGroup</w:t>
            </w:r>
          </w:p>
        </w:tc>
        <w:tc>
          <w:tcPr>
            <w:tcW w:w="2074" w:type="dxa"/>
            <w:tcBorders>
              <w:top w:val="nil"/>
              <w:left w:val="nil"/>
              <w:bottom w:val="single" w:sz="4" w:space="0" w:color="auto"/>
              <w:right w:val="single" w:sz="4" w:space="0" w:color="auto"/>
            </w:tcBorders>
            <w:shd w:val="clear" w:color="auto" w:fill="auto"/>
            <w:vAlign w:val="center"/>
            <w:hideMark/>
          </w:tcPr>
          <w:p w14:paraId="5410CD4C" w14:textId="77777777" w:rsidR="00902E8F" w:rsidRPr="00F26731" w:rsidRDefault="00162713" w:rsidP="00B2424C">
            <w:pPr>
              <w:spacing w:line="240" w:lineRule="auto"/>
              <w:jc w:val="center"/>
              <w:rPr>
                <w:color w:val="000000"/>
                <w:sz w:val="22"/>
                <w:szCs w:val="22"/>
              </w:rPr>
            </w:pPr>
            <w:r>
              <w:rPr>
                <w:color w:val="000000"/>
                <w:sz w:val="22"/>
                <w:szCs w:val="22"/>
              </w:rPr>
              <w:t>i</w:t>
            </w:r>
            <w:r w:rsidR="00902E8F" w:rsidRPr="00F26731">
              <w:rPr>
                <w:color w:val="000000"/>
                <w:sz w:val="22"/>
                <w:szCs w:val="22"/>
              </w:rPr>
              <w:t>nt32</w:t>
            </w:r>
          </w:p>
        </w:tc>
        <w:tc>
          <w:tcPr>
            <w:tcW w:w="850" w:type="dxa"/>
            <w:tcBorders>
              <w:top w:val="nil"/>
              <w:left w:val="nil"/>
              <w:bottom w:val="single" w:sz="4" w:space="0" w:color="auto"/>
              <w:right w:val="single" w:sz="4" w:space="0" w:color="auto"/>
            </w:tcBorders>
            <w:shd w:val="clear" w:color="auto" w:fill="auto"/>
            <w:vAlign w:val="center"/>
            <w:hideMark/>
          </w:tcPr>
          <w:p w14:paraId="23A0C73C" w14:textId="77777777" w:rsidR="00902E8F" w:rsidRPr="00F26731"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hideMark/>
          </w:tcPr>
          <w:p w14:paraId="6A080E7A" w14:textId="77777777" w:rsidR="00902E8F" w:rsidRPr="00F26731" w:rsidRDefault="00902E8F" w:rsidP="00B2424C">
            <w:pPr>
              <w:spacing w:line="240" w:lineRule="auto"/>
              <w:jc w:val="left"/>
              <w:rPr>
                <w:color w:val="000000"/>
                <w:sz w:val="22"/>
                <w:szCs w:val="22"/>
              </w:rPr>
            </w:pPr>
            <w:r w:rsidRPr="00F26731">
              <w:rPr>
                <w:color w:val="000000"/>
                <w:sz w:val="22"/>
                <w:szCs w:val="22"/>
              </w:rPr>
              <w:t>Наличие потребности в адаптированной программе обучения</w:t>
            </w:r>
          </w:p>
        </w:tc>
      </w:tr>
      <w:tr w:rsidR="005F4008" w:rsidRPr="001D17F2" w14:paraId="30A9B06F" w14:textId="77777777" w:rsidTr="00162713">
        <w:trPr>
          <w:trHeight w:val="425"/>
        </w:trPr>
        <w:tc>
          <w:tcPr>
            <w:tcW w:w="3030" w:type="dxa"/>
            <w:tcBorders>
              <w:top w:val="nil"/>
              <w:left w:val="single" w:sz="4" w:space="0" w:color="auto"/>
              <w:bottom w:val="single" w:sz="4" w:space="0" w:color="auto"/>
              <w:right w:val="single" w:sz="4" w:space="0" w:color="auto"/>
            </w:tcBorders>
            <w:shd w:val="clear" w:color="auto" w:fill="auto"/>
            <w:vAlign w:val="center"/>
          </w:tcPr>
          <w:p w14:paraId="3E69D144" w14:textId="77777777" w:rsidR="00902E8F" w:rsidRPr="00F26731" w:rsidRDefault="00902E8F" w:rsidP="00B2424C">
            <w:pPr>
              <w:spacing w:line="240" w:lineRule="auto"/>
              <w:jc w:val="center"/>
              <w:rPr>
                <w:color w:val="000000"/>
                <w:sz w:val="22"/>
                <w:szCs w:val="22"/>
                <w:lang w:val="en-US"/>
              </w:rPr>
            </w:pPr>
            <w:r w:rsidRPr="00F26731">
              <w:rPr>
                <w:color w:val="000000"/>
                <w:sz w:val="22"/>
                <w:szCs w:val="22"/>
                <w:lang w:val="en-US"/>
              </w:rPr>
              <w:t>deleted</w:t>
            </w:r>
          </w:p>
        </w:tc>
        <w:tc>
          <w:tcPr>
            <w:tcW w:w="2074" w:type="dxa"/>
            <w:tcBorders>
              <w:top w:val="nil"/>
              <w:left w:val="nil"/>
              <w:bottom w:val="single" w:sz="4" w:space="0" w:color="auto"/>
              <w:right w:val="single" w:sz="4" w:space="0" w:color="auto"/>
            </w:tcBorders>
            <w:shd w:val="clear" w:color="auto" w:fill="auto"/>
            <w:vAlign w:val="center"/>
          </w:tcPr>
          <w:p w14:paraId="7C8DFA3C" w14:textId="77777777" w:rsidR="00902E8F" w:rsidRPr="00F26731" w:rsidRDefault="00162713" w:rsidP="00B2424C">
            <w:pPr>
              <w:spacing w:line="240" w:lineRule="auto"/>
              <w:jc w:val="center"/>
              <w:rPr>
                <w:color w:val="000000"/>
                <w:sz w:val="22"/>
                <w:szCs w:val="22"/>
              </w:rPr>
            </w:pPr>
            <w:r>
              <w:rPr>
                <w:color w:val="000000"/>
                <w:sz w:val="22"/>
                <w:szCs w:val="22"/>
              </w:rPr>
              <w:t>boolean</w:t>
            </w:r>
          </w:p>
        </w:tc>
        <w:tc>
          <w:tcPr>
            <w:tcW w:w="850" w:type="dxa"/>
            <w:tcBorders>
              <w:top w:val="nil"/>
              <w:left w:val="nil"/>
              <w:bottom w:val="single" w:sz="4" w:space="0" w:color="auto"/>
              <w:right w:val="single" w:sz="4" w:space="0" w:color="auto"/>
            </w:tcBorders>
            <w:shd w:val="clear" w:color="auto" w:fill="auto"/>
            <w:vAlign w:val="center"/>
          </w:tcPr>
          <w:p w14:paraId="6DC5DC82" w14:textId="77777777" w:rsidR="00902E8F" w:rsidRPr="00F26731"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tcPr>
          <w:p w14:paraId="5AA96C39" w14:textId="77777777" w:rsidR="00902E8F" w:rsidRPr="00F26731" w:rsidRDefault="00162713" w:rsidP="00B2424C">
            <w:pPr>
              <w:spacing w:line="240" w:lineRule="auto"/>
              <w:jc w:val="left"/>
              <w:rPr>
                <w:color w:val="000000"/>
                <w:sz w:val="22"/>
                <w:szCs w:val="22"/>
              </w:rPr>
            </w:pPr>
            <w:r>
              <w:rPr>
                <w:color w:val="000000"/>
                <w:sz w:val="22"/>
                <w:szCs w:val="22"/>
              </w:rPr>
              <w:t>Запись удалена</w:t>
            </w:r>
          </w:p>
        </w:tc>
      </w:tr>
      <w:tr w:rsidR="005F4008" w:rsidRPr="001D17F2" w14:paraId="0A6A38AC" w14:textId="77777777" w:rsidTr="00162713">
        <w:trPr>
          <w:trHeight w:val="900"/>
        </w:trPr>
        <w:tc>
          <w:tcPr>
            <w:tcW w:w="3030" w:type="dxa"/>
            <w:tcBorders>
              <w:top w:val="nil"/>
              <w:left w:val="single" w:sz="4" w:space="0" w:color="auto"/>
              <w:bottom w:val="single" w:sz="4" w:space="0" w:color="auto"/>
              <w:right w:val="single" w:sz="4" w:space="0" w:color="auto"/>
            </w:tcBorders>
            <w:shd w:val="clear" w:color="auto" w:fill="auto"/>
            <w:vAlign w:val="center"/>
            <w:hideMark/>
          </w:tcPr>
          <w:p w14:paraId="78E2511C" w14:textId="77777777" w:rsidR="00902E8F" w:rsidRPr="00F26731" w:rsidRDefault="00902E8F" w:rsidP="00B2424C">
            <w:pPr>
              <w:spacing w:line="240" w:lineRule="auto"/>
              <w:jc w:val="center"/>
              <w:rPr>
                <w:color w:val="000000"/>
                <w:sz w:val="22"/>
                <w:szCs w:val="22"/>
              </w:rPr>
            </w:pPr>
            <w:r w:rsidRPr="00F26731">
              <w:rPr>
                <w:color w:val="000000"/>
                <w:sz w:val="22"/>
                <w:szCs w:val="22"/>
              </w:rPr>
              <w:t>LongTreatmentGroup</w:t>
            </w:r>
          </w:p>
        </w:tc>
        <w:tc>
          <w:tcPr>
            <w:tcW w:w="2074" w:type="dxa"/>
            <w:tcBorders>
              <w:top w:val="nil"/>
              <w:left w:val="nil"/>
              <w:bottom w:val="single" w:sz="4" w:space="0" w:color="auto"/>
              <w:right w:val="single" w:sz="4" w:space="0" w:color="auto"/>
            </w:tcBorders>
            <w:shd w:val="clear" w:color="auto" w:fill="auto"/>
            <w:vAlign w:val="center"/>
            <w:hideMark/>
          </w:tcPr>
          <w:p w14:paraId="1D4EA79E" w14:textId="77777777" w:rsidR="00902E8F" w:rsidRPr="00F26731" w:rsidRDefault="00162713" w:rsidP="00B2424C">
            <w:pPr>
              <w:spacing w:line="240" w:lineRule="auto"/>
              <w:jc w:val="center"/>
              <w:rPr>
                <w:color w:val="000000"/>
                <w:sz w:val="22"/>
                <w:szCs w:val="22"/>
              </w:rPr>
            </w:pPr>
            <w:r>
              <w:rPr>
                <w:color w:val="000000"/>
                <w:sz w:val="22"/>
                <w:szCs w:val="22"/>
              </w:rPr>
              <w:t>i</w:t>
            </w:r>
            <w:r w:rsidR="00902E8F" w:rsidRPr="00F26731">
              <w:rPr>
                <w:color w:val="000000"/>
                <w:sz w:val="22"/>
                <w:szCs w:val="22"/>
              </w:rPr>
              <w:t>nt32</w:t>
            </w:r>
          </w:p>
        </w:tc>
        <w:tc>
          <w:tcPr>
            <w:tcW w:w="850" w:type="dxa"/>
            <w:tcBorders>
              <w:top w:val="nil"/>
              <w:left w:val="nil"/>
              <w:bottom w:val="single" w:sz="4" w:space="0" w:color="auto"/>
              <w:right w:val="single" w:sz="4" w:space="0" w:color="auto"/>
            </w:tcBorders>
            <w:shd w:val="clear" w:color="auto" w:fill="auto"/>
            <w:vAlign w:val="center"/>
            <w:hideMark/>
          </w:tcPr>
          <w:p w14:paraId="6D812965" w14:textId="77777777" w:rsidR="00902E8F" w:rsidRPr="00F26731"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hideMark/>
          </w:tcPr>
          <w:p w14:paraId="0F1DEF19" w14:textId="77777777" w:rsidR="00902E8F" w:rsidRPr="00F26731" w:rsidRDefault="00902E8F" w:rsidP="00B2424C">
            <w:pPr>
              <w:spacing w:line="240" w:lineRule="auto"/>
              <w:jc w:val="left"/>
              <w:rPr>
                <w:color w:val="000000"/>
                <w:sz w:val="22"/>
                <w:szCs w:val="22"/>
              </w:rPr>
            </w:pPr>
            <w:r w:rsidRPr="00F26731">
              <w:rPr>
                <w:color w:val="000000"/>
                <w:sz w:val="22"/>
                <w:szCs w:val="22"/>
              </w:rPr>
              <w:t>Наличие потребности в длительном лечении</w:t>
            </w:r>
          </w:p>
        </w:tc>
      </w:tr>
    </w:tbl>
    <w:p w14:paraId="280CE6DE" w14:textId="77777777" w:rsidR="00902E8F" w:rsidRDefault="00902E8F" w:rsidP="00B2424C"/>
    <w:p w14:paraId="120197F6" w14:textId="5624117A" w:rsidR="00902E8F" w:rsidRDefault="00E82453" w:rsidP="00B2424C">
      <w:pPr>
        <w:jc w:val="right"/>
      </w:pPr>
      <w:r w:rsidRPr="005F4008">
        <w:rPr>
          <w:i/>
        </w:rPr>
        <w:t>Таблица №</w:t>
      </w:r>
      <w:r w:rsidR="00B82BA6">
        <w:rPr>
          <w:i/>
        </w:rPr>
        <w:t>10</w:t>
      </w:r>
      <w:r w:rsidRPr="005F4008">
        <w:rPr>
          <w:i/>
        </w:rPr>
        <w:t xml:space="preserve"> . Описание таблицы </w:t>
      </w:r>
      <w:r>
        <w:rPr>
          <w:i/>
          <w:lang w:val="en-US"/>
        </w:rPr>
        <w:t>EduDocument</w:t>
      </w:r>
    </w:p>
    <w:tbl>
      <w:tblPr>
        <w:tblW w:w="10348" w:type="dxa"/>
        <w:tblInd w:w="-34" w:type="dxa"/>
        <w:tblLook w:val="04A0" w:firstRow="1" w:lastRow="0" w:firstColumn="1" w:lastColumn="0" w:noHBand="0" w:noVBand="1"/>
      </w:tblPr>
      <w:tblGrid>
        <w:gridCol w:w="3023"/>
        <w:gridCol w:w="2081"/>
        <w:gridCol w:w="850"/>
        <w:gridCol w:w="4394"/>
      </w:tblGrid>
      <w:tr w:rsidR="00902E8F" w:rsidRPr="001D17F2" w14:paraId="4016D470" w14:textId="77777777" w:rsidTr="00E82453">
        <w:trPr>
          <w:trHeight w:val="600"/>
        </w:trPr>
        <w:tc>
          <w:tcPr>
            <w:tcW w:w="3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2F6C84" w14:textId="77777777" w:rsidR="00902E8F" w:rsidRPr="00F26731" w:rsidRDefault="000B39F1" w:rsidP="00B2424C">
            <w:pPr>
              <w:spacing w:line="240" w:lineRule="auto"/>
              <w:jc w:val="center"/>
              <w:rPr>
                <w:b/>
                <w:color w:val="000000"/>
                <w:sz w:val="22"/>
                <w:szCs w:val="22"/>
              </w:rPr>
            </w:pPr>
            <w:r>
              <w:rPr>
                <w:b/>
                <w:color w:val="000000"/>
                <w:sz w:val="22"/>
                <w:szCs w:val="22"/>
              </w:rPr>
              <w:t>Наименование поля</w:t>
            </w:r>
          </w:p>
        </w:tc>
        <w:tc>
          <w:tcPr>
            <w:tcW w:w="2081" w:type="dxa"/>
            <w:tcBorders>
              <w:top w:val="single" w:sz="4" w:space="0" w:color="auto"/>
              <w:left w:val="nil"/>
              <w:bottom w:val="single" w:sz="4" w:space="0" w:color="auto"/>
              <w:right w:val="single" w:sz="4" w:space="0" w:color="auto"/>
            </w:tcBorders>
            <w:shd w:val="clear" w:color="auto" w:fill="D9D9D9"/>
            <w:vAlign w:val="center"/>
            <w:hideMark/>
          </w:tcPr>
          <w:p w14:paraId="5062EDFA" w14:textId="77777777" w:rsidR="00902E8F" w:rsidRPr="00F26731" w:rsidRDefault="00902E8F" w:rsidP="00B2424C">
            <w:pPr>
              <w:spacing w:line="240" w:lineRule="auto"/>
              <w:jc w:val="center"/>
              <w:rPr>
                <w:b/>
                <w:color w:val="000000"/>
                <w:sz w:val="22"/>
                <w:szCs w:val="22"/>
              </w:rPr>
            </w:pPr>
            <w:r w:rsidRPr="00F26731">
              <w:rPr>
                <w:b/>
                <w:color w:val="000000"/>
                <w:sz w:val="22"/>
                <w:szCs w:val="22"/>
              </w:rPr>
              <w:t xml:space="preserve">Тип </w:t>
            </w:r>
            <w:r w:rsidR="000B39F1">
              <w:rPr>
                <w:b/>
                <w:color w:val="000000"/>
                <w:sz w:val="22"/>
                <w:szCs w:val="22"/>
              </w:rPr>
              <w:t>поля</w:t>
            </w:r>
          </w:p>
        </w:tc>
        <w:tc>
          <w:tcPr>
            <w:tcW w:w="850" w:type="dxa"/>
            <w:tcBorders>
              <w:top w:val="single" w:sz="4" w:space="0" w:color="auto"/>
              <w:left w:val="nil"/>
              <w:bottom w:val="single" w:sz="4" w:space="0" w:color="auto"/>
              <w:right w:val="single" w:sz="4" w:space="0" w:color="auto"/>
            </w:tcBorders>
            <w:shd w:val="clear" w:color="auto" w:fill="D9D9D9"/>
            <w:vAlign w:val="center"/>
            <w:hideMark/>
          </w:tcPr>
          <w:p w14:paraId="7E506A7B" w14:textId="77777777" w:rsidR="00902E8F" w:rsidRPr="00F26731" w:rsidRDefault="00F26731" w:rsidP="00B2424C">
            <w:pPr>
              <w:spacing w:line="240" w:lineRule="auto"/>
              <w:jc w:val="center"/>
              <w:rPr>
                <w:b/>
                <w:color w:val="000000"/>
                <w:sz w:val="22"/>
                <w:szCs w:val="22"/>
              </w:rPr>
            </w:pPr>
            <w:r w:rsidRPr="00F26731">
              <w:rPr>
                <w:b/>
                <w:color w:val="000000"/>
                <w:sz w:val="22"/>
                <w:szCs w:val="22"/>
              </w:rPr>
              <w:t>Тип</w:t>
            </w:r>
          </w:p>
        </w:tc>
        <w:tc>
          <w:tcPr>
            <w:tcW w:w="4394" w:type="dxa"/>
            <w:tcBorders>
              <w:top w:val="single" w:sz="4" w:space="0" w:color="auto"/>
              <w:left w:val="nil"/>
              <w:bottom w:val="single" w:sz="4" w:space="0" w:color="auto"/>
              <w:right w:val="single" w:sz="4" w:space="0" w:color="auto"/>
            </w:tcBorders>
            <w:shd w:val="clear" w:color="auto" w:fill="D9D9D9"/>
            <w:vAlign w:val="center"/>
            <w:hideMark/>
          </w:tcPr>
          <w:p w14:paraId="6E11E8A4" w14:textId="77777777" w:rsidR="00902E8F" w:rsidRPr="00F26731" w:rsidRDefault="00902E8F" w:rsidP="00B2424C">
            <w:pPr>
              <w:spacing w:line="240" w:lineRule="auto"/>
              <w:jc w:val="center"/>
              <w:rPr>
                <w:b/>
                <w:color w:val="000000"/>
                <w:sz w:val="22"/>
                <w:szCs w:val="22"/>
              </w:rPr>
            </w:pPr>
            <w:r w:rsidRPr="00F26731">
              <w:rPr>
                <w:b/>
                <w:color w:val="000000"/>
                <w:sz w:val="22"/>
                <w:szCs w:val="22"/>
              </w:rPr>
              <w:t>Описание</w:t>
            </w:r>
          </w:p>
        </w:tc>
      </w:tr>
      <w:tr w:rsidR="00162713" w:rsidRPr="001D17F2" w14:paraId="755787B2" w14:textId="77777777" w:rsidTr="00162713">
        <w:trPr>
          <w:trHeight w:val="600"/>
        </w:trPr>
        <w:tc>
          <w:tcPr>
            <w:tcW w:w="3023" w:type="dxa"/>
            <w:tcBorders>
              <w:top w:val="nil"/>
              <w:left w:val="single" w:sz="4" w:space="0" w:color="auto"/>
              <w:bottom w:val="single" w:sz="4" w:space="0" w:color="auto"/>
              <w:right w:val="single" w:sz="4" w:space="0" w:color="auto"/>
            </w:tcBorders>
            <w:shd w:val="clear" w:color="auto" w:fill="auto"/>
            <w:vAlign w:val="center"/>
          </w:tcPr>
          <w:p w14:paraId="46E0A614" w14:textId="77777777" w:rsidR="00162713" w:rsidRPr="00162713" w:rsidRDefault="00162713" w:rsidP="00B2424C">
            <w:pPr>
              <w:spacing w:line="240" w:lineRule="auto"/>
              <w:jc w:val="center"/>
              <w:rPr>
                <w:color w:val="000000"/>
                <w:sz w:val="22"/>
                <w:szCs w:val="22"/>
                <w:lang w:val="en-US"/>
              </w:rPr>
            </w:pPr>
            <w:r>
              <w:rPr>
                <w:color w:val="000000"/>
                <w:sz w:val="22"/>
                <w:szCs w:val="22"/>
                <w:lang w:val="en-US"/>
              </w:rPr>
              <w:t>id</w:t>
            </w:r>
          </w:p>
        </w:tc>
        <w:tc>
          <w:tcPr>
            <w:tcW w:w="2081" w:type="dxa"/>
            <w:tcBorders>
              <w:top w:val="nil"/>
              <w:left w:val="nil"/>
              <w:bottom w:val="single" w:sz="4" w:space="0" w:color="auto"/>
              <w:right w:val="single" w:sz="4" w:space="0" w:color="auto"/>
            </w:tcBorders>
            <w:shd w:val="clear" w:color="auto" w:fill="auto"/>
            <w:vAlign w:val="center"/>
          </w:tcPr>
          <w:p w14:paraId="33501B7E" w14:textId="77777777" w:rsidR="00162713" w:rsidRDefault="00162713" w:rsidP="00B2424C">
            <w:pPr>
              <w:spacing w:line="240" w:lineRule="auto"/>
              <w:jc w:val="center"/>
              <w:rPr>
                <w:color w:val="000000"/>
                <w:sz w:val="22"/>
                <w:szCs w:val="22"/>
              </w:rPr>
            </w:pPr>
            <w:r>
              <w:rPr>
                <w:color w:val="000000"/>
                <w:sz w:val="22"/>
                <w:szCs w:val="22"/>
              </w:rPr>
              <w:t>i</w:t>
            </w:r>
            <w:r w:rsidRPr="00F26731">
              <w:rPr>
                <w:color w:val="000000"/>
                <w:sz w:val="22"/>
                <w:szCs w:val="22"/>
              </w:rPr>
              <w:t>nt32</w:t>
            </w:r>
          </w:p>
        </w:tc>
        <w:tc>
          <w:tcPr>
            <w:tcW w:w="850" w:type="dxa"/>
            <w:tcBorders>
              <w:top w:val="nil"/>
              <w:left w:val="nil"/>
              <w:bottom w:val="single" w:sz="4" w:space="0" w:color="auto"/>
              <w:right w:val="single" w:sz="4" w:space="0" w:color="auto"/>
            </w:tcBorders>
            <w:shd w:val="clear" w:color="auto" w:fill="auto"/>
            <w:vAlign w:val="center"/>
          </w:tcPr>
          <w:p w14:paraId="233B7C87" w14:textId="77777777" w:rsidR="00162713" w:rsidRDefault="00162713" w:rsidP="00B2424C">
            <w:pPr>
              <w:spacing w:line="240" w:lineRule="auto"/>
              <w:jc w:val="center"/>
              <w:rPr>
                <w:color w:val="000000"/>
                <w:sz w:val="22"/>
                <w:szCs w:val="22"/>
              </w:rPr>
            </w:pPr>
            <w:r>
              <w:rPr>
                <w:color w:val="000000"/>
                <w:sz w:val="22"/>
                <w:szCs w:val="22"/>
              </w:rPr>
              <w:t>PK</w:t>
            </w:r>
          </w:p>
        </w:tc>
        <w:tc>
          <w:tcPr>
            <w:tcW w:w="4394" w:type="dxa"/>
            <w:tcBorders>
              <w:top w:val="nil"/>
              <w:left w:val="nil"/>
              <w:bottom w:val="single" w:sz="4" w:space="0" w:color="auto"/>
              <w:right w:val="single" w:sz="4" w:space="0" w:color="auto"/>
            </w:tcBorders>
            <w:shd w:val="clear" w:color="auto" w:fill="auto"/>
            <w:vAlign w:val="center"/>
          </w:tcPr>
          <w:p w14:paraId="3C251305" w14:textId="77777777" w:rsidR="00162713" w:rsidRPr="00F26731" w:rsidRDefault="00162713" w:rsidP="00B2424C">
            <w:pPr>
              <w:spacing w:line="240" w:lineRule="auto"/>
              <w:jc w:val="left"/>
              <w:rPr>
                <w:color w:val="000000"/>
                <w:sz w:val="22"/>
                <w:szCs w:val="22"/>
              </w:rPr>
            </w:pPr>
            <w:r>
              <w:rPr>
                <w:color w:val="000000"/>
                <w:sz w:val="22"/>
                <w:szCs w:val="22"/>
              </w:rPr>
              <w:t>Идентификатор записи</w:t>
            </w:r>
          </w:p>
        </w:tc>
      </w:tr>
      <w:tr w:rsidR="00902E8F" w:rsidRPr="001D17F2" w14:paraId="719601BD" w14:textId="77777777" w:rsidTr="00162713">
        <w:trPr>
          <w:trHeight w:val="600"/>
        </w:trPr>
        <w:tc>
          <w:tcPr>
            <w:tcW w:w="3023" w:type="dxa"/>
            <w:tcBorders>
              <w:top w:val="nil"/>
              <w:left w:val="single" w:sz="4" w:space="0" w:color="auto"/>
              <w:bottom w:val="single" w:sz="4" w:space="0" w:color="auto"/>
              <w:right w:val="single" w:sz="4" w:space="0" w:color="auto"/>
            </w:tcBorders>
            <w:shd w:val="clear" w:color="auto" w:fill="auto"/>
            <w:vAlign w:val="center"/>
            <w:hideMark/>
          </w:tcPr>
          <w:p w14:paraId="39FDB28C" w14:textId="77777777" w:rsidR="00902E8F" w:rsidRPr="00F26731" w:rsidRDefault="00902E8F" w:rsidP="00B2424C">
            <w:pPr>
              <w:spacing w:line="240" w:lineRule="auto"/>
              <w:jc w:val="center"/>
              <w:rPr>
                <w:color w:val="000000"/>
                <w:sz w:val="22"/>
                <w:szCs w:val="22"/>
              </w:rPr>
            </w:pPr>
            <w:r w:rsidRPr="00F26731">
              <w:rPr>
                <w:color w:val="000000"/>
                <w:sz w:val="22"/>
                <w:szCs w:val="22"/>
              </w:rPr>
              <w:t>TypeCode</w:t>
            </w:r>
          </w:p>
        </w:tc>
        <w:tc>
          <w:tcPr>
            <w:tcW w:w="2081" w:type="dxa"/>
            <w:tcBorders>
              <w:top w:val="nil"/>
              <w:left w:val="nil"/>
              <w:bottom w:val="single" w:sz="4" w:space="0" w:color="auto"/>
              <w:right w:val="single" w:sz="4" w:space="0" w:color="auto"/>
            </w:tcBorders>
            <w:shd w:val="clear" w:color="auto" w:fill="auto"/>
            <w:vAlign w:val="center"/>
            <w:hideMark/>
          </w:tcPr>
          <w:p w14:paraId="54B77A80" w14:textId="77777777" w:rsidR="00902E8F" w:rsidRPr="00F26731" w:rsidRDefault="00162713" w:rsidP="00B2424C">
            <w:pPr>
              <w:spacing w:line="240" w:lineRule="auto"/>
              <w:jc w:val="center"/>
              <w:rPr>
                <w:color w:val="000000"/>
                <w:sz w:val="22"/>
                <w:szCs w:val="22"/>
              </w:rPr>
            </w:pPr>
            <w:r>
              <w:rPr>
                <w:color w:val="000000"/>
                <w:sz w:val="22"/>
                <w:szCs w:val="22"/>
              </w:rPr>
              <w:t>i</w:t>
            </w:r>
            <w:r w:rsidR="00902E8F" w:rsidRPr="00F26731">
              <w:rPr>
                <w:color w:val="000000"/>
                <w:sz w:val="22"/>
                <w:szCs w:val="22"/>
              </w:rPr>
              <w:t>nt32</w:t>
            </w:r>
          </w:p>
        </w:tc>
        <w:tc>
          <w:tcPr>
            <w:tcW w:w="850" w:type="dxa"/>
            <w:tcBorders>
              <w:top w:val="nil"/>
              <w:left w:val="nil"/>
              <w:bottom w:val="single" w:sz="4" w:space="0" w:color="auto"/>
              <w:right w:val="single" w:sz="4" w:space="0" w:color="auto"/>
            </w:tcBorders>
            <w:shd w:val="clear" w:color="auto" w:fill="auto"/>
            <w:vAlign w:val="center"/>
            <w:hideMark/>
          </w:tcPr>
          <w:p w14:paraId="1DE371F2" w14:textId="77777777" w:rsidR="00902E8F" w:rsidRPr="00F26731"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3997048A" w14:textId="77777777" w:rsidR="00902E8F" w:rsidRPr="00F26731" w:rsidRDefault="00902E8F" w:rsidP="00B2424C">
            <w:pPr>
              <w:spacing w:line="240" w:lineRule="auto"/>
              <w:rPr>
                <w:color w:val="000000"/>
                <w:sz w:val="22"/>
                <w:szCs w:val="22"/>
              </w:rPr>
            </w:pPr>
            <w:r w:rsidRPr="00F26731">
              <w:rPr>
                <w:color w:val="000000"/>
                <w:sz w:val="22"/>
                <w:szCs w:val="22"/>
              </w:rPr>
              <w:t>Тип документа об образовании и/или квалификации</w:t>
            </w:r>
          </w:p>
        </w:tc>
      </w:tr>
      <w:tr w:rsidR="00902E8F" w:rsidRPr="001D17F2" w14:paraId="708D8685" w14:textId="77777777" w:rsidTr="00162713">
        <w:trPr>
          <w:trHeight w:val="900"/>
        </w:trPr>
        <w:tc>
          <w:tcPr>
            <w:tcW w:w="3023" w:type="dxa"/>
            <w:tcBorders>
              <w:top w:val="nil"/>
              <w:left w:val="single" w:sz="4" w:space="0" w:color="auto"/>
              <w:bottom w:val="single" w:sz="4" w:space="0" w:color="auto"/>
              <w:right w:val="single" w:sz="4" w:space="0" w:color="auto"/>
            </w:tcBorders>
            <w:shd w:val="clear" w:color="auto" w:fill="auto"/>
            <w:vAlign w:val="center"/>
            <w:hideMark/>
          </w:tcPr>
          <w:p w14:paraId="22CDA72C" w14:textId="77777777" w:rsidR="00902E8F" w:rsidRPr="00F26731" w:rsidRDefault="00902E8F" w:rsidP="00B2424C">
            <w:pPr>
              <w:spacing w:line="240" w:lineRule="auto"/>
              <w:jc w:val="center"/>
              <w:rPr>
                <w:color w:val="000000"/>
                <w:sz w:val="22"/>
                <w:szCs w:val="22"/>
              </w:rPr>
            </w:pPr>
            <w:r w:rsidRPr="00F26731">
              <w:rPr>
                <w:color w:val="000000"/>
                <w:sz w:val="22"/>
                <w:szCs w:val="22"/>
              </w:rPr>
              <w:t>Series</w:t>
            </w:r>
          </w:p>
        </w:tc>
        <w:tc>
          <w:tcPr>
            <w:tcW w:w="2081" w:type="dxa"/>
            <w:tcBorders>
              <w:top w:val="nil"/>
              <w:left w:val="nil"/>
              <w:bottom w:val="single" w:sz="4" w:space="0" w:color="auto"/>
              <w:right w:val="single" w:sz="4" w:space="0" w:color="auto"/>
            </w:tcBorders>
            <w:shd w:val="clear" w:color="auto" w:fill="auto"/>
            <w:vAlign w:val="center"/>
            <w:hideMark/>
          </w:tcPr>
          <w:p w14:paraId="46931209" w14:textId="77777777" w:rsidR="00902E8F" w:rsidRPr="00F26731" w:rsidRDefault="00162713" w:rsidP="00B2424C">
            <w:pPr>
              <w:spacing w:line="240" w:lineRule="auto"/>
              <w:jc w:val="center"/>
              <w:rPr>
                <w:color w:val="000000"/>
                <w:sz w:val="22"/>
                <w:szCs w:val="22"/>
              </w:rPr>
            </w:pPr>
            <w:r>
              <w:rPr>
                <w:color w:val="000000"/>
                <w:sz w:val="22"/>
                <w:szCs w:val="22"/>
              </w:rPr>
              <w:t>s</w:t>
            </w:r>
            <w:r w:rsidR="00902E8F" w:rsidRPr="00F26731">
              <w:rPr>
                <w:color w:val="000000"/>
                <w:sz w:val="22"/>
                <w:szCs w:val="22"/>
              </w:rPr>
              <w:t>tring</w:t>
            </w:r>
          </w:p>
        </w:tc>
        <w:tc>
          <w:tcPr>
            <w:tcW w:w="850" w:type="dxa"/>
            <w:tcBorders>
              <w:top w:val="nil"/>
              <w:left w:val="nil"/>
              <w:bottom w:val="single" w:sz="4" w:space="0" w:color="auto"/>
              <w:right w:val="single" w:sz="4" w:space="0" w:color="auto"/>
            </w:tcBorders>
            <w:shd w:val="clear" w:color="auto" w:fill="auto"/>
            <w:vAlign w:val="center"/>
            <w:hideMark/>
          </w:tcPr>
          <w:p w14:paraId="1327AEF3" w14:textId="77777777" w:rsidR="00902E8F" w:rsidRPr="00F26731"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hideMark/>
          </w:tcPr>
          <w:p w14:paraId="746F6549" w14:textId="77777777" w:rsidR="00902E8F" w:rsidRPr="00F26731" w:rsidRDefault="00902E8F" w:rsidP="00B2424C">
            <w:pPr>
              <w:spacing w:line="240" w:lineRule="auto"/>
              <w:jc w:val="left"/>
              <w:rPr>
                <w:color w:val="000000"/>
                <w:sz w:val="22"/>
                <w:szCs w:val="22"/>
              </w:rPr>
            </w:pPr>
            <w:r w:rsidRPr="00F26731">
              <w:rPr>
                <w:color w:val="000000"/>
                <w:sz w:val="22"/>
                <w:szCs w:val="22"/>
              </w:rPr>
              <w:t>Серия документа об образовании и/или квалификации</w:t>
            </w:r>
          </w:p>
        </w:tc>
      </w:tr>
      <w:tr w:rsidR="00902E8F" w:rsidRPr="001D17F2" w14:paraId="540136B3" w14:textId="77777777" w:rsidTr="00162713">
        <w:trPr>
          <w:trHeight w:val="900"/>
        </w:trPr>
        <w:tc>
          <w:tcPr>
            <w:tcW w:w="3023" w:type="dxa"/>
            <w:tcBorders>
              <w:top w:val="nil"/>
              <w:left w:val="single" w:sz="4" w:space="0" w:color="auto"/>
              <w:bottom w:val="single" w:sz="4" w:space="0" w:color="auto"/>
              <w:right w:val="single" w:sz="4" w:space="0" w:color="auto"/>
            </w:tcBorders>
            <w:shd w:val="clear" w:color="auto" w:fill="auto"/>
            <w:vAlign w:val="center"/>
            <w:hideMark/>
          </w:tcPr>
          <w:p w14:paraId="006E96D4" w14:textId="77777777" w:rsidR="00902E8F" w:rsidRPr="00F26731" w:rsidRDefault="00902E8F" w:rsidP="00B2424C">
            <w:pPr>
              <w:spacing w:line="240" w:lineRule="auto"/>
              <w:jc w:val="center"/>
              <w:rPr>
                <w:color w:val="000000"/>
                <w:sz w:val="22"/>
                <w:szCs w:val="22"/>
              </w:rPr>
            </w:pPr>
            <w:r w:rsidRPr="00F26731">
              <w:rPr>
                <w:color w:val="000000"/>
                <w:sz w:val="22"/>
                <w:szCs w:val="22"/>
              </w:rPr>
              <w:t>Numeral</w:t>
            </w:r>
          </w:p>
        </w:tc>
        <w:tc>
          <w:tcPr>
            <w:tcW w:w="2081" w:type="dxa"/>
            <w:tcBorders>
              <w:top w:val="nil"/>
              <w:left w:val="nil"/>
              <w:bottom w:val="single" w:sz="4" w:space="0" w:color="auto"/>
              <w:right w:val="single" w:sz="4" w:space="0" w:color="auto"/>
            </w:tcBorders>
            <w:shd w:val="clear" w:color="auto" w:fill="auto"/>
            <w:vAlign w:val="center"/>
            <w:hideMark/>
          </w:tcPr>
          <w:p w14:paraId="2D9CF5E5" w14:textId="77777777" w:rsidR="00902E8F" w:rsidRPr="00F26731" w:rsidRDefault="00162713" w:rsidP="00B2424C">
            <w:pPr>
              <w:spacing w:line="240" w:lineRule="auto"/>
              <w:jc w:val="center"/>
              <w:rPr>
                <w:color w:val="000000"/>
                <w:sz w:val="22"/>
                <w:szCs w:val="22"/>
              </w:rPr>
            </w:pPr>
            <w:r>
              <w:rPr>
                <w:color w:val="000000"/>
                <w:sz w:val="22"/>
                <w:szCs w:val="22"/>
              </w:rPr>
              <w:t>s</w:t>
            </w:r>
            <w:r w:rsidR="00902E8F" w:rsidRPr="00F26731">
              <w:rPr>
                <w:color w:val="000000"/>
                <w:sz w:val="22"/>
                <w:szCs w:val="22"/>
              </w:rPr>
              <w:t>tring</w:t>
            </w:r>
          </w:p>
        </w:tc>
        <w:tc>
          <w:tcPr>
            <w:tcW w:w="850" w:type="dxa"/>
            <w:tcBorders>
              <w:top w:val="nil"/>
              <w:left w:val="nil"/>
              <w:bottom w:val="single" w:sz="4" w:space="0" w:color="auto"/>
              <w:right w:val="single" w:sz="4" w:space="0" w:color="auto"/>
            </w:tcBorders>
            <w:shd w:val="clear" w:color="auto" w:fill="auto"/>
            <w:vAlign w:val="center"/>
            <w:hideMark/>
          </w:tcPr>
          <w:p w14:paraId="7992127A" w14:textId="77777777" w:rsidR="00902E8F" w:rsidRPr="00F26731"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hideMark/>
          </w:tcPr>
          <w:p w14:paraId="73DBD82D" w14:textId="77777777" w:rsidR="00902E8F" w:rsidRPr="00F26731" w:rsidRDefault="00902E8F" w:rsidP="00B2424C">
            <w:pPr>
              <w:spacing w:line="240" w:lineRule="auto"/>
              <w:jc w:val="left"/>
              <w:rPr>
                <w:color w:val="000000"/>
                <w:sz w:val="22"/>
                <w:szCs w:val="22"/>
              </w:rPr>
            </w:pPr>
            <w:r w:rsidRPr="00F26731">
              <w:rPr>
                <w:color w:val="000000"/>
                <w:sz w:val="22"/>
                <w:szCs w:val="22"/>
              </w:rPr>
              <w:t>Номер документа об образовании и/или квалификации</w:t>
            </w:r>
          </w:p>
        </w:tc>
      </w:tr>
      <w:tr w:rsidR="00902E8F" w:rsidRPr="001D17F2" w14:paraId="7ECE6A42" w14:textId="77777777" w:rsidTr="00162713">
        <w:trPr>
          <w:trHeight w:val="1200"/>
        </w:trPr>
        <w:tc>
          <w:tcPr>
            <w:tcW w:w="3023" w:type="dxa"/>
            <w:tcBorders>
              <w:top w:val="nil"/>
              <w:left w:val="single" w:sz="4" w:space="0" w:color="auto"/>
              <w:bottom w:val="single" w:sz="4" w:space="0" w:color="auto"/>
              <w:right w:val="single" w:sz="4" w:space="0" w:color="auto"/>
            </w:tcBorders>
            <w:shd w:val="clear" w:color="auto" w:fill="auto"/>
            <w:vAlign w:val="center"/>
            <w:hideMark/>
          </w:tcPr>
          <w:p w14:paraId="4D9C50B6" w14:textId="77777777" w:rsidR="00902E8F" w:rsidRPr="00F26731" w:rsidRDefault="00902E8F" w:rsidP="00B2424C">
            <w:pPr>
              <w:spacing w:line="240" w:lineRule="auto"/>
              <w:jc w:val="center"/>
              <w:rPr>
                <w:color w:val="000000"/>
                <w:sz w:val="22"/>
                <w:szCs w:val="22"/>
              </w:rPr>
            </w:pPr>
            <w:r w:rsidRPr="00F26731">
              <w:rPr>
                <w:color w:val="000000"/>
                <w:sz w:val="22"/>
                <w:szCs w:val="22"/>
              </w:rPr>
              <w:t>ActNumber</w:t>
            </w:r>
          </w:p>
        </w:tc>
        <w:tc>
          <w:tcPr>
            <w:tcW w:w="2081" w:type="dxa"/>
            <w:tcBorders>
              <w:top w:val="nil"/>
              <w:left w:val="nil"/>
              <w:bottom w:val="single" w:sz="4" w:space="0" w:color="auto"/>
              <w:right w:val="single" w:sz="4" w:space="0" w:color="auto"/>
            </w:tcBorders>
            <w:shd w:val="clear" w:color="auto" w:fill="auto"/>
            <w:vAlign w:val="center"/>
            <w:hideMark/>
          </w:tcPr>
          <w:p w14:paraId="00D12E3D" w14:textId="77777777" w:rsidR="00902E8F" w:rsidRPr="00F26731" w:rsidRDefault="00162713" w:rsidP="00B2424C">
            <w:pPr>
              <w:spacing w:line="240" w:lineRule="auto"/>
              <w:jc w:val="center"/>
              <w:rPr>
                <w:color w:val="000000"/>
                <w:sz w:val="22"/>
                <w:szCs w:val="22"/>
              </w:rPr>
            </w:pPr>
            <w:r>
              <w:rPr>
                <w:color w:val="000000"/>
                <w:sz w:val="22"/>
                <w:szCs w:val="22"/>
              </w:rPr>
              <w:t>s</w:t>
            </w:r>
            <w:r w:rsidR="00902E8F" w:rsidRPr="00F26731">
              <w:rPr>
                <w:color w:val="000000"/>
                <w:sz w:val="22"/>
                <w:szCs w:val="22"/>
              </w:rPr>
              <w:t>tring</w:t>
            </w:r>
          </w:p>
        </w:tc>
        <w:tc>
          <w:tcPr>
            <w:tcW w:w="850" w:type="dxa"/>
            <w:tcBorders>
              <w:top w:val="nil"/>
              <w:left w:val="nil"/>
              <w:bottom w:val="single" w:sz="4" w:space="0" w:color="auto"/>
              <w:right w:val="single" w:sz="4" w:space="0" w:color="auto"/>
            </w:tcBorders>
            <w:shd w:val="clear" w:color="auto" w:fill="auto"/>
            <w:vAlign w:val="center"/>
            <w:hideMark/>
          </w:tcPr>
          <w:p w14:paraId="73E77EA6" w14:textId="77777777" w:rsidR="00902E8F" w:rsidRPr="00F26731"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hideMark/>
          </w:tcPr>
          <w:p w14:paraId="12F291C2" w14:textId="77777777" w:rsidR="00902E8F" w:rsidRPr="00F26731" w:rsidRDefault="00902E8F" w:rsidP="00B2424C">
            <w:pPr>
              <w:spacing w:line="240" w:lineRule="auto"/>
              <w:jc w:val="left"/>
              <w:rPr>
                <w:color w:val="000000"/>
                <w:sz w:val="22"/>
                <w:szCs w:val="22"/>
              </w:rPr>
            </w:pPr>
            <w:r w:rsidRPr="00F26731">
              <w:rPr>
                <w:color w:val="000000"/>
                <w:sz w:val="22"/>
                <w:szCs w:val="22"/>
              </w:rPr>
              <w:t>Номер записи в книге учета выдачи документов об образовании и/или квалификации</w:t>
            </w:r>
          </w:p>
        </w:tc>
      </w:tr>
      <w:tr w:rsidR="00902E8F" w:rsidRPr="001D17F2" w14:paraId="2D01E028" w14:textId="77777777" w:rsidTr="00162713">
        <w:trPr>
          <w:trHeight w:val="900"/>
        </w:trPr>
        <w:tc>
          <w:tcPr>
            <w:tcW w:w="3023" w:type="dxa"/>
            <w:tcBorders>
              <w:top w:val="nil"/>
              <w:left w:val="single" w:sz="4" w:space="0" w:color="auto"/>
              <w:bottom w:val="single" w:sz="4" w:space="0" w:color="auto"/>
              <w:right w:val="single" w:sz="4" w:space="0" w:color="auto"/>
            </w:tcBorders>
            <w:shd w:val="clear" w:color="auto" w:fill="auto"/>
            <w:vAlign w:val="center"/>
            <w:hideMark/>
          </w:tcPr>
          <w:p w14:paraId="4FCF5B50" w14:textId="77777777" w:rsidR="00902E8F" w:rsidRPr="00F26731" w:rsidRDefault="00902E8F" w:rsidP="00B2424C">
            <w:pPr>
              <w:spacing w:line="240" w:lineRule="auto"/>
              <w:jc w:val="center"/>
              <w:rPr>
                <w:color w:val="000000"/>
                <w:sz w:val="22"/>
                <w:szCs w:val="22"/>
              </w:rPr>
            </w:pPr>
            <w:r w:rsidRPr="00F26731">
              <w:rPr>
                <w:color w:val="000000"/>
                <w:sz w:val="22"/>
                <w:szCs w:val="22"/>
              </w:rPr>
              <w:t>IssueDate</w:t>
            </w:r>
          </w:p>
        </w:tc>
        <w:tc>
          <w:tcPr>
            <w:tcW w:w="2081" w:type="dxa"/>
            <w:tcBorders>
              <w:top w:val="nil"/>
              <w:left w:val="nil"/>
              <w:bottom w:val="single" w:sz="4" w:space="0" w:color="auto"/>
              <w:right w:val="single" w:sz="4" w:space="0" w:color="auto"/>
            </w:tcBorders>
            <w:shd w:val="clear" w:color="auto" w:fill="auto"/>
            <w:vAlign w:val="center"/>
            <w:hideMark/>
          </w:tcPr>
          <w:p w14:paraId="60EEF748" w14:textId="77777777" w:rsidR="00902E8F" w:rsidRPr="00F26731" w:rsidRDefault="00162713" w:rsidP="00B2424C">
            <w:pPr>
              <w:spacing w:line="240" w:lineRule="auto"/>
              <w:jc w:val="center"/>
              <w:rPr>
                <w:color w:val="000000"/>
                <w:sz w:val="22"/>
                <w:szCs w:val="22"/>
              </w:rPr>
            </w:pPr>
            <w:r>
              <w:rPr>
                <w:color w:val="000000"/>
                <w:sz w:val="22"/>
                <w:szCs w:val="22"/>
              </w:rPr>
              <w:t>d</w:t>
            </w:r>
            <w:r w:rsidR="00902E8F" w:rsidRPr="00F26731">
              <w:rPr>
                <w:color w:val="000000"/>
                <w:sz w:val="22"/>
                <w:szCs w:val="22"/>
              </w:rPr>
              <w:t>ateTime</w:t>
            </w:r>
          </w:p>
        </w:tc>
        <w:tc>
          <w:tcPr>
            <w:tcW w:w="850" w:type="dxa"/>
            <w:tcBorders>
              <w:top w:val="nil"/>
              <w:left w:val="nil"/>
              <w:bottom w:val="single" w:sz="4" w:space="0" w:color="auto"/>
              <w:right w:val="single" w:sz="4" w:space="0" w:color="auto"/>
            </w:tcBorders>
            <w:shd w:val="clear" w:color="auto" w:fill="auto"/>
            <w:vAlign w:val="bottom"/>
            <w:hideMark/>
          </w:tcPr>
          <w:p w14:paraId="4A918296" w14:textId="77777777" w:rsidR="00902E8F" w:rsidRPr="00F26731" w:rsidRDefault="00902E8F" w:rsidP="00B2424C">
            <w:pPr>
              <w:spacing w:line="240" w:lineRule="auto"/>
              <w:rPr>
                <w:color w:val="000000"/>
                <w:sz w:val="22"/>
                <w:szCs w:val="22"/>
              </w:rPr>
            </w:pPr>
            <w:r w:rsidRPr="00F26731">
              <w:rPr>
                <w:color w:val="000000"/>
                <w:sz w:val="22"/>
                <w:szCs w:val="22"/>
              </w:rPr>
              <w:t> </w:t>
            </w:r>
          </w:p>
        </w:tc>
        <w:tc>
          <w:tcPr>
            <w:tcW w:w="4394" w:type="dxa"/>
            <w:tcBorders>
              <w:top w:val="nil"/>
              <w:left w:val="nil"/>
              <w:bottom w:val="single" w:sz="4" w:space="0" w:color="auto"/>
              <w:right w:val="single" w:sz="4" w:space="0" w:color="auto"/>
            </w:tcBorders>
            <w:shd w:val="clear" w:color="auto" w:fill="auto"/>
            <w:vAlign w:val="center"/>
            <w:hideMark/>
          </w:tcPr>
          <w:p w14:paraId="4B4B90E1" w14:textId="77777777" w:rsidR="00902E8F" w:rsidRPr="00F26731" w:rsidRDefault="00902E8F" w:rsidP="00B2424C">
            <w:pPr>
              <w:spacing w:line="240" w:lineRule="auto"/>
              <w:jc w:val="left"/>
              <w:rPr>
                <w:color w:val="000000"/>
                <w:sz w:val="22"/>
                <w:szCs w:val="22"/>
              </w:rPr>
            </w:pPr>
            <w:r w:rsidRPr="00F26731">
              <w:rPr>
                <w:color w:val="000000"/>
                <w:sz w:val="22"/>
                <w:szCs w:val="22"/>
              </w:rPr>
              <w:t>Дата выдачи документа об образовании и/или квалификации</w:t>
            </w:r>
          </w:p>
        </w:tc>
      </w:tr>
      <w:tr w:rsidR="00902E8F" w:rsidRPr="001D17F2" w14:paraId="70C383CC" w14:textId="77777777" w:rsidTr="00162713">
        <w:trPr>
          <w:trHeight w:val="900"/>
        </w:trPr>
        <w:tc>
          <w:tcPr>
            <w:tcW w:w="3023" w:type="dxa"/>
            <w:tcBorders>
              <w:top w:val="nil"/>
              <w:left w:val="single" w:sz="4" w:space="0" w:color="auto"/>
              <w:bottom w:val="single" w:sz="4" w:space="0" w:color="auto"/>
              <w:right w:val="single" w:sz="4" w:space="0" w:color="auto"/>
            </w:tcBorders>
            <w:shd w:val="clear" w:color="auto" w:fill="auto"/>
            <w:vAlign w:val="center"/>
            <w:hideMark/>
          </w:tcPr>
          <w:p w14:paraId="3C011EE5" w14:textId="77777777" w:rsidR="00902E8F" w:rsidRPr="00F26731" w:rsidRDefault="00902E8F" w:rsidP="00B2424C">
            <w:pPr>
              <w:spacing w:line="240" w:lineRule="auto"/>
              <w:jc w:val="center"/>
              <w:rPr>
                <w:color w:val="000000"/>
                <w:sz w:val="22"/>
                <w:szCs w:val="22"/>
              </w:rPr>
            </w:pPr>
            <w:r w:rsidRPr="00F26731">
              <w:rPr>
                <w:color w:val="000000"/>
                <w:sz w:val="22"/>
                <w:szCs w:val="22"/>
              </w:rPr>
              <w:t>Issuer</w:t>
            </w:r>
          </w:p>
        </w:tc>
        <w:tc>
          <w:tcPr>
            <w:tcW w:w="2081" w:type="dxa"/>
            <w:tcBorders>
              <w:top w:val="nil"/>
              <w:left w:val="nil"/>
              <w:bottom w:val="single" w:sz="4" w:space="0" w:color="auto"/>
              <w:right w:val="single" w:sz="4" w:space="0" w:color="auto"/>
            </w:tcBorders>
            <w:shd w:val="clear" w:color="auto" w:fill="auto"/>
            <w:vAlign w:val="center"/>
            <w:hideMark/>
          </w:tcPr>
          <w:p w14:paraId="120B1228" w14:textId="77777777" w:rsidR="00902E8F" w:rsidRPr="00F26731" w:rsidRDefault="00162713" w:rsidP="00B2424C">
            <w:pPr>
              <w:spacing w:line="240" w:lineRule="auto"/>
              <w:jc w:val="center"/>
              <w:rPr>
                <w:color w:val="000000"/>
                <w:sz w:val="22"/>
                <w:szCs w:val="22"/>
              </w:rPr>
            </w:pPr>
            <w:r>
              <w:rPr>
                <w:color w:val="000000"/>
                <w:sz w:val="22"/>
                <w:szCs w:val="22"/>
              </w:rPr>
              <w:t>s</w:t>
            </w:r>
            <w:r w:rsidR="00902E8F" w:rsidRPr="00F26731">
              <w:rPr>
                <w:color w:val="000000"/>
                <w:sz w:val="22"/>
                <w:szCs w:val="22"/>
              </w:rPr>
              <w:t>tring</w:t>
            </w:r>
          </w:p>
        </w:tc>
        <w:tc>
          <w:tcPr>
            <w:tcW w:w="850" w:type="dxa"/>
            <w:tcBorders>
              <w:top w:val="nil"/>
              <w:left w:val="nil"/>
              <w:bottom w:val="single" w:sz="4" w:space="0" w:color="auto"/>
              <w:right w:val="single" w:sz="4" w:space="0" w:color="auto"/>
            </w:tcBorders>
            <w:shd w:val="clear" w:color="auto" w:fill="auto"/>
            <w:vAlign w:val="bottom"/>
            <w:hideMark/>
          </w:tcPr>
          <w:p w14:paraId="4DC44FA3" w14:textId="77777777" w:rsidR="00902E8F" w:rsidRPr="00F26731" w:rsidRDefault="00902E8F" w:rsidP="00B2424C">
            <w:pPr>
              <w:spacing w:line="240" w:lineRule="auto"/>
              <w:rPr>
                <w:color w:val="000000"/>
                <w:sz w:val="22"/>
                <w:szCs w:val="22"/>
              </w:rPr>
            </w:pPr>
            <w:r w:rsidRPr="00F26731">
              <w:rPr>
                <w:color w:val="000000"/>
                <w:sz w:val="22"/>
                <w:szCs w:val="22"/>
              </w:rPr>
              <w:t> </w:t>
            </w:r>
          </w:p>
        </w:tc>
        <w:tc>
          <w:tcPr>
            <w:tcW w:w="4394" w:type="dxa"/>
            <w:tcBorders>
              <w:top w:val="nil"/>
              <w:left w:val="nil"/>
              <w:bottom w:val="single" w:sz="4" w:space="0" w:color="auto"/>
              <w:right w:val="single" w:sz="4" w:space="0" w:color="auto"/>
            </w:tcBorders>
            <w:shd w:val="clear" w:color="auto" w:fill="auto"/>
            <w:vAlign w:val="center"/>
            <w:hideMark/>
          </w:tcPr>
          <w:p w14:paraId="7F300883" w14:textId="77777777" w:rsidR="00902E8F" w:rsidRPr="00F26731" w:rsidRDefault="00902E8F" w:rsidP="00B2424C">
            <w:pPr>
              <w:spacing w:line="240" w:lineRule="auto"/>
              <w:jc w:val="left"/>
              <w:rPr>
                <w:color w:val="000000"/>
                <w:sz w:val="22"/>
                <w:szCs w:val="22"/>
              </w:rPr>
            </w:pPr>
            <w:r w:rsidRPr="00F26731">
              <w:rPr>
                <w:color w:val="000000"/>
                <w:sz w:val="22"/>
                <w:szCs w:val="22"/>
              </w:rPr>
              <w:t>Организация, выдавшая документ об образовании и/или квалификации</w:t>
            </w:r>
          </w:p>
        </w:tc>
      </w:tr>
      <w:tr w:rsidR="00902E8F" w:rsidRPr="001D17F2" w14:paraId="7885D8FE" w14:textId="77777777" w:rsidTr="00162713">
        <w:trPr>
          <w:trHeight w:val="1200"/>
        </w:trPr>
        <w:tc>
          <w:tcPr>
            <w:tcW w:w="3023" w:type="dxa"/>
            <w:tcBorders>
              <w:top w:val="nil"/>
              <w:left w:val="single" w:sz="4" w:space="0" w:color="auto"/>
              <w:bottom w:val="single" w:sz="4" w:space="0" w:color="auto"/>
              <w:right w:val="single" w:sz="4" w:space="0" w:color="auto"/>
            </w:tcBorders>
            <w:shd w:val="clear" w:color="auto" w:fill="auto"/>
            <w:vAlign w:val="center"/>
          </w:tcPr>
          <w:p w14:paraId="17A40CD7" w14:textId="77777777" w:rsidR="00902E8F" w:rsidRPr="00F26731" w:rsidRDefault="00902E8F" w:rsidP="00B2424C">
            <w:pPr>
              <w:spacing w:line="240" w:lineRule="auto"/>
              <w:jc w:val="center"/>
              <w:rPr>
                <w:color w:val="000000"/>
                <w:sz w:val="22"/>
                <w:szCs w:val="22"/>
              </w:rPr>
            </w:pPr>
            <w:r w:rsidRPr="00F26731">
              <w:rPr>
                <w:color w:val="000000"/>
                <w:sz w:val="22"/>
                <w:szCs w:val="22"/>
              </w:rPr>
              <w:t>IssuerOwner</w:t>
            </w:r>
          </w:p>
        </w:tc>
        <w:tc>
          <w:tcPr>
            <w:tcW w:w="2081" w:type="dxa"/>
            <w:tcBorders>
              <w:top w:val="nil"/>
              <w:left w:val="nil"/>
              <w:bottom w:val="single" w:sz="4" w:space="0" w:color="auto"/>
              <w:right w:val="single" w:sz="4" w:space="0" w:color="auto"/>
            </w:tcBorders>
            <w:shd w:val="clear" w:color="auto" w:fill="auto"/>
            <w:vAlign w:val="center"/>
          </w:tcPr>
          <w:p w14:paraId="0B8D64F5" w14:textId="77777777" w:rsidR="00902E8F" w:rsidRPr="00F26731" w:rsidRDefault="00162713" w:rsidP="00B2424C">
            <w:pPr>
              <w:spacing w:line="240" w:lineRule="auto"/>
              <w:jc w:val="center"/>
              <w:rPr>
                <w:color w:val="000000"/>
                <w:sz w:val="22"/>
                <w:szCs w:val="22"/>
              </w:rPr>
            </w:pPr>
            <w:r>
              <w:rPr>
                <w:color w:val="000000"/>
                <w:sz w:val="22"/>
                <w:szCs w:val="22"/>
              </w:rPr>
              <w:t>s</w:t>
            </w:r>
            <w:r w:rsidR="00902E8F" w:rsidRPr="00F26731">
              <w:rPr>
                <w:color w:val="000000"/>
                <w:sz w:val="22"/>
                <w:szCs w:val="22"/>
              </w:rPr>
              <w:t>tring</w:t>
            </w:r>
          </w:p>
        </w:tc>
        <w:tc>
          <w:tcPr>
            <w:tcW w:w="850" w:type="dxa"/>
            <w:tcBorders>
              <w:top w:val="nil"/>
              <w:left w:val="nil"/>
              <w:bottom w:val="single" w:sz="4" w:space="0" w:color="auto"/>
              <w:right w:val="single" w:sz="4" w:space="0" w:color="auto"/>
            </w:tcBorders>
            <w:shd w:val="clear" w:color="auto" w:fill="auto"/>
            <w:vAlign w:val="bottom"/>
          </w:tcPr>
          <w:p w14:paraId="4A66BE1B" w14:textId="77777777" w:rsidR="00902E8F" w:rsidRPr="00F26731" w:rsidRDefault="00902E8F" w:rsidP="00B2424C">
            <w:pPr>
              <w:spacing w:line="240" w:lineRule="auto"/>
              <w:rPr>
                <w:color w:val="000000"/>
                <w:sz w:val="22"/>
                <w:szCs w:val="22"/>
              </w:rPr>
            </w:pPr>
            <w:r w:rsidRPr="00F26731">
              <w:rPr>
                <w:color w:val="000000"/>
                <w:sz w:val="22"/>
                <w:szCs w:val="22"/>
              </w:rPr>
              <w:t> </w:t>
            </w:r>
          </w:p>
        </w:tc>
        <w:tc>
          <w:tcPr>
            <w:tcW w:w="4394" w:type="dxa"/>
            <w:tcBorders>
              <w:top w:val="nil"/>
              <w:left w:val="nil"/>
              <w:bottom w:val="single" w:sz="4" w:space="0" w:color="auto"/>
              <w:right w:val="single" w:sz="4" w:space="0" w:color="auto"/>
            </w:tcBorders>
            <w:shd w:val="clear" w:color="auto" w:fill="auto"/>
            <w:vAlign w:val="center"/>
          </w:tcPr>
          <w:p w14:paraId="6297E700" w14:textId="77777777" w:rsidR="00902E8F" w:rsidRPr="00F26731" w:rsidRDefault="00902E8F" w:rsidP="00B2424C">
            <w:pPr>
              <w:spacing w:line="240" w:lineRule="auto"/>
              <w:jc w:val="left"/>
              <w:rPr>
                <w:color w:val="000000"/>
                <w:sz w:val="22"/>
                <w:szCs w:val="22"/>
              </w:rPr>
            </w:pPr>
            <w:r w:rsidRPr="00F26731">
              <w:rPr>
                <w:color w:val="000000"/>
                <w:sz w:val="22"/>
                <w:szCs w:val="22"/>
              </w:rPr>
              <w:t>ФИО руководителя организации, выдавшей документ об образовании и/или квалификации</w:t>
            </w:r>
          </w:p>
        </w:tc>
      </w:tr>
      <w:tr w:rsidR="00902E8F" w:rsidRPr="001D17F2" w14:paraId="25A3B229" w14:textId="77777777" w:rsidTr="00162713">
        <w:trPr>
          <w:trHeight w:val="1200"/>
        </w:trPr>
        <w:tc>
          <w:tcPr>
            <w:tcW w:w="3023" w:type="dxa"/>
            <w:tcBorders>
              <w:top w:val="nil"/>
              <w:left w:val="single" w:sz="4" w:space="0" w:color="auto"/>
              <w:bottom w:val="single" w:sz="4" w:space="0" w:color="auto"/>
              <w:right w:val="single" w:sz="4" w:space="0" w:color="auto"/>
            </w:tcBorders>
            <w:shd w:val="clear" w:color="auto" w:fill="auto"/>
            <w:vAlign w:val="center"/>
          </w:tcPr>
          <w:p w14:paraId="41E27AFD" w14:textId="77777777" w:rsidR="00902E8F" w:rsidRPr="00F26731" w:rsidRDefault="00902E8F" w:rsidP="00B2424C">
            <w:pPr>
              <w:spacing w:line="240" w:lineRule="auto"/>
              <w:jc w:val="center"/>
              <w:rPr>
                <w:color w:val="000000"/>
                <w:sz w:val="22"/>
                <w:szCs w:val="22"/>
                <w:lang w:val="en-US"/>
              </w:rPr>
            </w:pPr>
            <w:r w:rsidRPr="00F26731">
              <w:rPr>
                <w:color w:val="000000"/>
                <w:sz w:val="22"/>
                <w:szCs w:val="22"/>
                <w:lang w:val="en-US"/>
              </w:rPr>
              <w:t>Deleted</w:t>
            </w:r>
          </w:p>
        </w:tc>
        <w:tc>
          <w:tcPr>
            <w:tcW w:w="2081" w:type="dxa"/>
            <w:tcBorders>
              <w:top w:val="nil"/>
              <w:left w:val="nil"/>
              <w:bottom w:val="single" w:sz="4" w:space="0" w:color="auto"/>
              <w:right w:val="single" w:sz="4" w:space="0" w:color="auto"/>
            </w:tcBorders>
            <w:shd w:val="clear" w:color="auto" w:fill="auto"/>
            <w:vAlign w:val="center"/>
          </w:tcPr>
          <w:p w14:paraId="28951959" w14:textId="77777777" w:rsidR="00902E8F" w:rsidRPr="00F26731" w:rsidRDefault="00162713" w:rsidP="00B2424C">
            <w:pPr>
              <w:spacing w:line="240" w:lineRule="auto"/>
              <w:jc w:val="center"/>
              <w:rPr>
                <w:color w:val="000000"/>
                <w:sz w:val="22"/>
                <w:szCs w:val="22"/>
              </w:rPr>
            </w:pPr>
            <w:r>
              <w:rPr>
                <w:color w:val="000000"/>
                <w:sz w:val="22"/>
                <w:szCs w:val="22"/>
              </w:rPr>
              <w:t>boolean</w:t>
            </w:r>
          </w:p>
        </w:tc>
        <w:tc>
          <w:tcPr>
            <w:tcW w:w="850" w:type="dxa"/>
            <w:tcBorders>
              <w:top w:val="nil"/>
              <w:left w:val="nil"/>
              <w:bottom w:val="single" w:sz="4" w:space="0" w:color="auto"/>
              <w:right w:val="single" w:sz="4" w:space="0" w:color="auto"/>
            </w:tcBorders>
            <w:shd w:val="clear" w:color="auto" w:fill="auto"/>
            <w:vAlign w:val="bottom"/>
          </w:tcPr>
          <w:p w14:paraId="7AFA3236" w14:textId="77777777" w:rsidR="00902E8F" w:rsidRPr="00F26731" w:rsidRDefault="00902E8F" w:rsidP="00B2424C">
            <w:pPr>
              <w:spacing w:line="240" w:lineRule="auto"/>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tcPr>
          <w:p w14:paraId="6B653B60" w14:textId="77777777" w:rsidR="00902E8F" w:rsidRPr="00F26731" w:rsidRDefault="00162713" w:rsidP="00B2424C">
            <w:pPr>
              <w:spacing w:line="240" w:lineRule="auto"/>
              <w:jc w:val="left"/>
              <w:rPr>
                <w:color w:val="000000"/>
                <w:sz w:val="22"/>
                <w:szCs w:val="22"/>
              </w:rPr>
            </w:pPr>
            <w:r>
              <w:rPr>
                <w:color w:val="000000"/>
                <w:sz w:val="22"/>
                <w:szCs w:val="22"/>
              </w:rPr>
              <w:t>Запись удалена</w:t>
            </w:r>
          </w:p>
        </w:tc>
      </w:tr>
      <w:tr w:rsidR="00902E8F" w:rsidRPr="001D17F2" w14:paraId="6E5C829D" w14:textId="77777777" w:rsidTr="00162713">
        <w:trPr>
          <w:trHeight w:val="1200"/>
        </w:trPr>
        <w:tc>
          <w:tcPr>
            <w:tcW w:w="3023" w:type="dxa"/>
            <w:tcBorders>
              <w:top w:val="nil"/>
              <w:left w:val="single" w:sz="4" w:space="0" w:color="auto"/>
              <w:bottom w:val="single" w:sz="4" w:space="0" w:color="auto"/>
              <w:right w:val="single" w:sz="4" w:space="0" w:color="auto"/>
            </w:tcBorders>
            <w:shd w:val="clear" w:color="auto" w:fill="auto"/>
            <w:vAlign w:val="center"/>
            <w:hideMark/>
          </w:tcPr>
          <w:p w14:paraId="13F6921C" w14:textId="77777777" w:rsidR="00902E8F" w:rsidRPr="00F26731" w:rsidRDefault="00902E8F" w:rsidP="00B2424C">
            <w:pPr>
              <w:spacing w:line="240" w:lineRule="auto"/>
              <w:jc w:val="center"/>
              <w:rPr>
                <w:color w:val="000000"/>
                <w:sz w:val="22"/>
                <w:szCs w:val="22"/>
                <w:lang w:val="en-US"/>
              </w:rPr>
            </w:pPr>
            <w:r w:rsidRPr="00F26731">
              <w:rPr>
                <w:color w:val="000000"/>
                <w:sz w:val="22"/>
                <w:szCs w:val="22"/>
                <w:lang w:val="en-US"/>
              </w:rPr>
              <w:t>regpersonid</w:t>
            </w:r>
          </w:p>
        </w:tc>
        <w:tc>
          <w:tcPr>
            <w:tcW w:w="2081" w:type="dxa"/>
            <w:tcBorders>
              <w:top w:val="nil"/>
              <w:left w:val="nil"/>
              <w:bottom w:val="single" w:sz="4" w:space="0" w:color="auto"/>
              <w:right w:val="single" w:sz="4" w:space="0" w:color="auto"/>
            </w:tcBorders>
            <w:shd w:val="clear" w:color="auto" w:fill="auto"/>
            <w:vAlign w:val="center"/>
            <w:hideMark/>
          </w:tcPr>
          <w:p w14:paraId="754FED06" w14:textId="77777777" w:rsidR="00902E8F" w:rsidRPr="00F26731" w:rsidRDefault="00162713" w:rsidP="00B2424C">
            <w:pPr>
              <w:spacing w:line="240" w:lineRule="auto"/>
              <w:jc w:val="center"/>
              <w:rPr>
                <w:color w:val="000000"/>
                <w:sz w:val="22"/>
                <w:szCs w:val="22"/>
              </w:rPr>
            </w:pPr>
            <w:r>
              <w:rPr>
                <w:color w:val="000000"/>
                <w:sz w:val="22"/>
                <w:szCs w:val="22"/>
                <w:lang w:val="en-US"/>
              </w:rPr>
              <w:t>i</w:t>
            </w:r>
            <w:r>
              <w:rPr>
                <w:color w:val="000000"/>
                <w:sz w:val="22"/>
                <w:szCs w:val="22"/>
              </w:rPr>
              <w:t>nt32</w:t>
            </w:r>
          </w:p>
        </w:tc>
        <w:tc>
          <w:tcPr>
            <w:tcW w:w="850" w:type="dxa"/>
            <w:tcBorders>
              <w:top w:val="nil"/>
              <w:left w:val="nil"/>
              <w:bottom w:val="single" w:sz="4" w:space="0" w:color="auto"/>
              <w:right w:val="single" w:sz="4" w:space="0" w:color="auto"/>
            </w:tcBorders>
            <w:shd w:val="clear" w:color="auto" w:fill="auto"/>
            <w:vAlign w:val="bottom"/>
            <w:hideMark/>
          </w:tcPr>
          <w:p w14:paraId="1644E981" w14:textId="77777777" w:rsidR="00902E8F" w:rsidRPr="00F26731" w:rsidRDefault="00902E8F" w:rsidP="00B2424C">
            <w:pPr>
              <w:spacing w:line="240" w:lineRule="auto"/>
              <w:rPr>
                <w:color w:val="000000"/>
                <w:sz w:val="22"/>
                <w:szCs w:val="22"/>
              </w:rPr>
            </w:pPr>
            <w:r w:rsidRPr="00F26731">
              <w:rPr>
                <w:color w:val="000000"/>
                <w:sz w:val="22"/>
                <w:szCs w:val="22"/>
              </w:rPr>
              <w:t> </w:t>
            </w:r>
          </w:p>
        </w:tc>
        <w:tc>
          <w:tcPr>
            <w:tcW w:w="4394" w:type="dxa"/>
            <w:tcBorders>
              <w:top w:val="nil"/>
              <w:left w:val="nil"/>
              <w:bottom w:val="single" w:sz="4" w:space="0" w:color="auto"/>
              <w:right w:val="single" w:sz="4" w:space="0" w:color="auto"/>
            </w:tcBorders>
            <w:shd w:val="clear" w:color="auto" w:fill="auto"/>
            <w:vAlign w:val="center"/>
            <w:hideMark/>
          </w:tcPr>
          <w:p w14:paraId="6CBECA1C" w14:textId="77777777" w:rsidR="00902E8F" w:rsidRPr="00F26731" w:rsidRDefault="00162713" w:rsidP="00B2424C">
            <w:pPr>
              <w:spacing w:line="240" w:lineRule="auto"/>
              <w:jc w:val="left"/>
              <w:rPr>
                <w:color w:val="000000"/>
                <w:sz w:val="22"/>
                <w:szCs w:val="22"/>
              </w:rPr>
            </w:pPr>
            <w:r>
              <w:rPr>
                <w:color w:val="000000"/>
                <w:sz w:val="22"/>
                <w:szCs w:val="22"/>
              </w:rPr>
              <w:t>Идентификатор записи</w:t>
            </w:r>
          </w:p>
        </w:tc>
      </w:tr>
    </w:tbl>
    <w:p w14:paraId="6E0BB758" w14:textId="77777777" w:rsidR="00902E8F" w:rsidRDefault="00902E8F" w:rsidP="00B2424C"/>
    <w:p w14:paraId="5285A3FA" w14:textId="09C201BD" w:rsidR="00F26731" w:rsidRDefault="00F26731" w:rsidP="00B2424C">
      <w:pPr>
        <w:jc w:val="right"/>
      </w:pPr>
      <w:r w:rsidRPr="005F4008">
        <w:rPr>
          <w:i/>
        </w:rPr>
        <w:t>Таблица №</w:t>
      </w:r>
      <w:r w:rsidR="00B82BA6">
        <w:rPr>
          <w:i/>
        </w:rPr>
        <w:t>11</w:t>
      </w:r>
      <w:r w:rsidRPr="005F4008">
        <w:rPr>
          <w:i/>
        </w:rPr>
        <w:t xml:space="preserve"> . Описание таблицы </w:t>
      </w:r>
      <w:r>
        <w:rPr>
          <w:i/>
          <w:lang w:val="en-US"/>
        </w:rPr>
        <w:t>FedResult</w:t>
      </w:r>
    </w:p>
    <w:tbl>
      <w:tblPr>
        <w:tblW w:w="10348" w:type="dxa"/>
        <w:tblInd w:w="-34" w:type="dxa"/>
        <w:tblLook w:val="04A0" w:firstRow="1" w:lastRow="0" w:firstColumn="1" w:lastColumn="0" w:noHBand="0" w:noVBand="1"/>
      </w:tblPr>
      <w:tblGrid>
        <w:gridCol w:w="3035"/>
        <w:gridCol w:w="2069"/>
        <w:gridCol w:w="850"/>
        <w:gridCol w:w="4394"/>
      </w:tblGrid>
      <w:tr w:rsidR="00F26731" w:rsidRPr="001D17F2" w14:paraId="2D8C50DF" w14:textId="77777777" w:rsidTr="00F26731">
        <w:trPr>
          <w:trHeight w:val="600"/>
        </w:trPr>
        <w:tc>
          <w:tcPr>
            <w:tcW w:w="30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F09525" w14:textId="77777777" w:rsidR="00902E8F" w:rsidRPr="00F26731" w:rsidRDefault="000B39F1" w:rsidP="00B2424C">
            <w:pPr>
              <w:spacing w:line="240" w:lineRule="auto"/>
              <w:jc w:val="center"/>
              <w:rPr>
                <w:b/>
                <w:color w:val="000000"/>
                <w:sz w:val="22"/>
                <w:szCs w:val="22"/>
              </w:rPr>
            </w:pPr>
            <w:r>
              <w:rPr>
                <w:b/>
                <w:color w:val="000000"/>
                <w:sz w:val="22"/>
                <w:szCs w:val="22"/>
              </w:rPr>
              <w:t>Наименование поля</w:t>
            </w:r>
          </w:p>
        </w:tc>
        <w:tc>
          <w:tcPr>
            <w:tcW w:w="2069" w:type="dxa"/>
            <w:tcBorders>
              <w:top w:val="single" w:sz="4" w:space="0" w:color="auto"/>
              <w:left w:val="nil"/>
              <w:bottom w:val="single" w:sz="4" w:space="0" w:color="auto"/>
              <w:right w:val="single" w:sz="4" w:space="0" w:color="auto"/>
            </w:tcBorders>
            <w:shd w:val="clear" w:color="auto" w:fill="D9D9D9"/>
            <w:vAlign w:val="center"/>
            <w:hideMark/>
          </w:tcPr>
          <w:p w14:paraId="079698CB" w14:textId="77777777" w:rsidR="00902E8F" w:rsidRPr="00F26731" w:rsidRDefault="00902E8F" w:rsidP="00B2424C">
            <w:pPr>
              <w:spacing w:line="240" w:lineRule="auto"/>
              <w:jc w:val="center"/>
              <w:rPr>
                <w:b/>
                <w:color w:val="000000"/>
                <w:sz w:val="22"/>
                <w:szCs w:val="22"/>
              </w:rPr>
            </w:pPr>
            <w:r w:rsidRPr="00F26731">
              <w:rPr>
                <w:b/>
                <w:color w:val="000000"/>
                <w:sz w:val="22"/>
                <w:szCs w:val="22"/>
              </w:rPr>
              <w:t xml:space="preserve">Тип </w:t>
            </w:r>
            <w:r w:rsidR="000B39F1">
              <w:rPr>
                <w:b/>
                <w:color w:val="000000"/>
                <w:sz w:val="22"/>
                <w:szCs w:val="22"/>
              </w:rPr>
              <w:t>поля</w:t>
            </w:r>
          </w:p>
        </w:tc>
        <w:tc>
          <w:tcPr>
            <w:tcW w:w="850" w:type="dxa"/>
            <w:tcBorders>
              <w:top w:val="single" w:sz="4" w:space="0" w:color="auto"/>
              <w:left w:val="nil"/>
              <w:bottom w:val="single" w:sz="4" w:space="0" w:color="auto"/>
              <w:right w:val="single" w:sz="4" w:space="0" w:color="auto"/>
            </w:tcBorders>
            <w:shd w:val="clear" w:color="auto" w:fill="D9D9D9"/>
            <w:vAlign w:val="center"/>
            <w:hideMark/>
          </w:tcPr>
          <w:p w14:paraId="37704A09" w14:textId="77777777" w:rsidR="00902E8F" w:rsidRPr="00F26731" w:rsidRDefault="00F26731" w:rsidP="00B2424C">
            <w:pPr>
              <w:spacing w:line="240" w:lineRule="auto"/>
              <w:jc w:val="center"/>
              <w:rPr>
                <w:b/>
                <w:color w:val="000000"/>
                <w:sz w:val="22"/>
                <w:szCs w:val="22"/>
              </w:rPr>
            </w:pPr>
            <w:r w:rsidRPr="00F26731">
              <w:rPr>
                <w:b/>
                <w:color w:val="000000"/>
                <w:sz w:val="22"/>
                <w:szCs w:val="22"/>
              </w:rPr>
              <w:t>Тип</w:t>
            </w:r>
          </w:p>
        </w:tc>
        <w:tc>
          <w:tcPr>
            <w:tcW w:w="4394" w:type="dxa"/>
            <w:tcBorders>
              <w:top w:val="single" w:sz="4" w:space="0" w:color="auto"/>
              <w:left w:val="nil"/>
              <w:bottom w:val="single" w:sz="4" w:space="0" w:color="auto"/>
              <w:right w:val="single" w:sz="4" w:space="0" w:color="auto"/>
            </w:tcBorders>
            <w:shd w:val="clear" w:color="auto" w:fill="D9D9D9"/>
            <w:vAlign w:val="center"/>
            <w:hideMark/>
          </w:tcPr>
          <w:p w14:paraId="69D50E23" w14:textId="77777777" w:rsidR="00902E8F" w:rsidRPr="00F26731" w:rsidRDefault="00902E8F" w:rsidP="00B2424C">
            <w:pPr>
              <w:spacing w:line="240" w:lineRule="auto"/>
              <w:jc w:val="center"/>
              <w:rPr>
                <w:b/>
                <w:color w:val="000000"/>
                <w:sz w:val="22"/>
                <w:szCs w:val="22"/>
              </w:rPr>
            </w:pPr>
            <w:r w:rsidRPr="00F26731">
              <w:rPr>
                <w:b/>
                <w:color w:val="000000"/>
                <w:sz w:val="22"/>
                <w:szCs w:val="22"/>
              </w:rPr>
              <w:t>Описание</w:t>
            </w:r>
          </w:p>
        </w:tc>
      </w:tr>
      <w:tr w:rsidR="00162713" w:rsidRPr="001D17F2" w14:paraId="22117382" w14:textId="77777777" w:rsidTr="00162713">
        <w:trPr>
          <w:trHeight w:val="600"/>
        </w:trPr>
        <w:tc>
          <w:tcPr>
            <w:tcW w:w="3035" w:type="dxa"/>
            <w:tcBorders>
              <w:top w:val="nil"/>
              <w:left w:val="single" w:sz="4" w:space="0" w:color="auto"/>
              <w:bottom w:val="single" w:sz="4" w:space="0" w:color="auto"/>
              <w:right w:val="single" w:sz="4" w:space="0" w:color="auto"/>
            </w:tcBorders>
            <w:shd w:val="clear" w:color="auto" w:fill="auto"/>
            <w:vAlign w:val="center"/>
          </w:tcPr>
          <w:p w14:paraId="7B075406" w14:textId="77777777" w:rsidR="00162713" w:rsidRPr="00162713" w:rsidRDefault="00162713" w:rsidP="00B2424C">
            <w:pPr>
              <w:spacing w:line="240" w:lineRule="auto"/>
              <w:jc w:val="center"/>
              <w:rPr>
                <w:color w:val="000000"/>
                <w:sz w:val="22"/>
                <w:szCs w:val="22"/>
                <w:lang w:val="en-US"/>
              </w:rPr>
            </w:pPr>
            <w:r>
              <w:rPr>
                <w:color w:val="000000"/>
                <w:sz w:val="22"/>
                <w:szCs w:val="22"/>
              </w:rPr>
              <w:t>id</w:t>
            </w:r>
          </w:p>
        </w:tc>
        <w:tc>
          <w:tcPr>
            <w:tcW w:w="2069" w:type="dxa"/>
            <w:tcBorders>
              <w:top w:val="nil"/>
              <w:left w:val="nil"/>
              <w:bottom w:val="single" w:sz="4" w:space="0" w:color="auto"/>
              <w:right w:val="single" w:sz="4" w:space="0" w:color="auto"/>
            </w:tcBorders>
            <w:shd w:val="clear" w:color="auto" w:fill="auto"/>
            <w:vAlign w:val="center"/>
          </w:tcPr>
          <w:p w14:paraId="632F624A" w14:textId="77777777" w:rsidR="00162713" w:rsidRDefault="00162713" w:rsidP="00B2424C">
            <w:pPr>
              <w:spacing w:line="240" w:lineRule="auto"/>
              <w:jc w:val="center"/>
              <w:rPr>
                <w:color w:val="000000"/>
                <w:sz w:val="22"/>
                <w:szCs w:val="22"/>
              </w:rPr>
            </w:pPr>
            <w:r>
              <w:rPr>
                <w:color w:val="000000"/>
                <w:sz w:val="22"/>
                <w:szCs w:val="22"/>
              </w:rPr>
              <w:t>i</w:t>
            </w:r>
            <w:r w:rsidRPr="00F26731">
              <w:rPr>
                <w:color w:val="000000"/>
                <w:sz w:val="22"/>
                <w:szCs w:val="22"/>
              </w:rPr>
              <w:t>nt32</w:t>
            </w:r>
          </w:p>
        </w:tc>
        <w:tc>
          <w:tcPr>
            <w:tcW w:w="850" w:type="dxa"/>
            <w:tcBorders>
              <w:top w:val="nil"/>
              <w:left w:val="nil"/>
              <w:bottom w:val="single" w:sz="4" w:space="0" w:color="auto"/>
              <w:right w:val="single" w:sz="4" w:space="0" w:color="auto"/>
            </w:tcBorders>
            <w:shd w:val="clear" w:color="auto" w:fill="auto"/>
            <w:vAlign w:val="center"/>
          </w:tcPr>
          <w:p w14:paraId="2BDA9151" w14:textId="77777777" w:rsidR="00162713" w:rsidRPr="00F26731" w:rsidRDefault="00162713" w:rsidP="00B2424C">
            <w:pPr>
              <w:spacing w:line="240" w:lineRule="auto"/>
              <w:jc w:val="center"/>
              <w:rPr>
                <w:color w:val="000000"/>
                <w:sz w:val="22"/>
                <w:szCs w:val="22"/>
              </w:rPr>
            </w:pPr>
            <w:r>
              <w:rPr>
                <w:color w:val="000000"/>
                <w:sz w:val="22"/>
                <w:szCs w:val="22"/>
              </w:rPr>
              <w:t>PK</w:t>
            </w:r>
          </w:p>
        </w:tc>
        <w:tc>
          <w:tcPr>
            <w:tcW w:w="4394" w:type="dxa"/>
            <w:tcBorders>
              <w:top w:val="nil"/>
              <w:left w:val="nil"/>
              <w:bottom w:val="single" w:sz="4" w:space="0" w:color="auto"/>
              <w:right w:val="single" w:sz="4" w:space="0" w:color="auto"/>
            </w:tcBorders>
            <w:shd w:val="clear" w:color="auto" w:fill="auto"/>
            <w:vAlign w:val="center"/>
          </w:tcPr>
          <w:p w14:paraId="7B05A17F" w14:textId="77777777" w:rsidR="00162713" w:rsidRPr="00F26731" w:rsidRDefault="00162713" w:rsidP="00B2424C">
            <w:pPr>
              <w:spacing w:line="240" w:lineRule="auto"/>
              <w:jc w:val="left"/>
              <w:rPr>
                <w:color w:val="000000"/>
                <w:sz w:val="22"/>
                <w:szCs w:val="22"/>
              </w:rPr>
            </w:pPr>
            <w:r>
              <w:rPr>
                <w:color w:val="000000"/>
                <w:sz w:val="22"/>
                <w:szCs w:val="22"/>
              </w:rPr>
              <w:t>Идентификатор записи</w:t>
            </w:r>
          </w:p>
        </w:tc>
      </w:tr>
      <w:tr w:rsidR="00902E8F" w:rsidRPr="001D17F2" w14:paraId="3530EE2F" w14:textId="77777777" w:rsidTr="00F26731">
        <w:trPr>
          <w:trHeight w:val="600"/>
        </w:trPr>
        <w:tc>
          <w:tcPr>
            <w:tcW w:w="3035" w:type="dxa"/>
            <w:tcBorders>
              <w:top w:val="nil"/>
              <w:left w:val="single" w:sz="4" w:space="0" w:color="auto"/>
              <w:bottom w:val="single" w:sz="4" w:space="0" w:color="auto"/>
              <w:right w:val="single" w:sz="4" w:space="0" w:color="auto"/>
            </w:tcBorders>
            <w:shd w:val="clear" w:color="auto" w:fill="auto"/>
            <w:vAlign w:val="center"/>
            <w:hideMark/>
          </w:tcPr>
          <w:p w14:paraId="12890B23" w14:textId="77777777" w:rsidR="00902E8F" w:rsidRPr="00F26731" w:rsidRDefault="00162713" w:rsidP="00B2424C">
            <w:pPr>
              <w:spacing w:line="240" w:lineRule="auto"/>
              <w:jc w:val="center"/>
              <w:rPr>
                <w:color w:val="000000"/>
                <w:sz w:val="22"/>
                <w:szCs w:val="22"/>
              </w:rPr>
            </w:pPr>
            <w:r>
              <w:rPr>
                <w:color w:val="000000"/>
                <w:sz w:val="22"/>
                <w:szCs w:val="22"/>
              </w:rPr>
              <w:t>r</w:t>
            </w:r>
            <w:r w:rsidR="00902E8F" w:rsidRPr="00F26731">
              <w:rPr>
                <w:color w:val="000000"/>
                <w:sz w:val="22"/>
                <w:szCs w:val="22"/>
              </w:rPr>
              <w:t>esultCode</w:t>
            </w:r>
          </w:p>
        </w:tc>
        <w:tc>
          <w:tcPr>
            <w:tcW w:w="2069" w:type="dxa"/>
            <w:tcBorders>
              <w:top w:val="nil"/>
              <w:left w:val="nil"/>
              <w:bottom w:val="single" w:sz="4" w:space="0" w:color="auto"/>
              <w:right w:val="single" w:sz="4" w:space="0" w:color="auto"/>
            </w:tcBorders>
            <w:shd w:val="clear" w:color="auto" w:fill="auto"/>
            <w:vAlign w:val="center"/>
            <w:hideMark/>
          </w:tcPr>
          <w:p w14:paraId="2E7CE714" w14:textId="77777777" w:rsidR="00902E8F" w:rsidRPr="00F26731" w:rsidRDefault="00162713" w:rsidP="00B2424C">
            <w:pPr>
              <w:spacing w:line="240" w:lineRule="auto"/>
              <w:jc w:val="center"/>
              <w:rPr>
                <w:color w:val="000000"/>
                <w:sz w:val="22"/>
                <w:szCs w:val="22"/>
              </w:rPr>
            </w:pPr>
            <w:r>
              <w:rPr>
                <w:color w:val="000000"/>
                <w:sz w:val="22"/>
                <w:szCs w:val="22"/>
              </w:rPr>
              <w:t>i</w:t>
            </w:r>
            <w:r w:rsidR="00902E8F" w:rsidRPr="00F26731">
              <w:rPr>
                <w:color w:val="000000"/>
                <w:sz w:val="22"/>
                <w:szCs w:val="22"/>
              </w:rPr>
              <w:t>nt32</w:t>
            </w:r>
          </w:p>
        </w:tc>
        <w:tc>
          <w:tcPr>
            <w:tcW w:w="850" w:type="dxa"/>
            <w:tcBorders>
              <w:top w:val="nil"/>
              <w:left w:val="nil"/>
              <w:bottom w:val="single" w:sz="4" w:space="0" w:color="auto"/>
              <w:right w:val="single" w:sz="4" w:space="0" w:color="auto"/>
            </w:tcBorders>
            <w:shd w:val="clear" w:color="auto" w:fill="auto"/>
            <w:vAlign w:val="center"/>
            <w:hideMark/>
          </w:tcPr>
          <w:p w14:paraId="08B9A7EF" w14:textId="77777777" w:rsidR="00902E8F" w:rsidRPr="00F26731"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556C421B" w14:textId="77777777" w:rsidR="00902E8F" w:rsidRPr="00F26731" w:rsidRDefault="00902E8F" w:rsidP="00B2424C">
            <w:pPr>
              <w:spacing w:line="240" w:lineRule="auto"/>
              <w:rPr>
                <w:color w:val="000000"/>
                <w:sz w:val="22"/>
                <w:szCs w:val="22"/>
              </w:rPr>
            </w:pPr>
            <w:r w:rsidRPr="00F26731">
              <w:rPr>
                <w:color w:val="000000"/>
                <w:sz w:val="22"/>
                <w:szCs w:val="22"/>
              </w:rPr>
              <w:t>Значение из справочника кодов результатов обработки федеральным сегментом</w:t>
            </w:r>
          </w:p>
        </w:tc>
      </w:tr>
      <w:tr w:rsidR="00902E8F" w:rsidRPr="001D17F2" w14:paraId="062B9D8A" w14:textId="77777777" w:rsidTr="00F26731">
        <w:trPr>
          <w:trHeight w:val="300"/>
        </w:trPr>
        <w:tc>
          <w:tcPr>
            <w:tcW w:w="3035" w:type="dxa"/>
            <w:tcBorders>
              <w:top w:val="nil"/>
              <w:left w:val="single" w:sz="4" w:space="0" w:color="auto"/>
              <w:bottom w:val="single" w:sz="4" w:space="0" w:color="auto"/>
              <w:right w:val="single" w:sz="4" w:space="0" w:color="auto"/>
            </w:tcBorders>
            <w:shd w:val="clear" w:color="auto" w:fill="auto"/>
            <w:vAlign w:val="center"/>
            <w:hideMark/>
          </w:tcPr>
          <w:p w14:paraId="312E5BE3" w14:textId="77777777" w:rsidR="00902E8F" w:rsidRPr="00F26731" w:rsidRDefault="00162713" w:rsidP="00B2424C">
            <w:pPr>
              <w:spacing w:line="240" w:lineRule="auto"/>
              <w:jc w:val="center"/>
              <w:rPr>
                <w:color w:val="000000"/>
                <w:sz w:val="22"/>
                <w:szCs w:val="22"/>
              </w:rPr>
            </w:pPr>
            <w:r>
              <w:rPr>
                <w:color w:val="000000"/>
                <w:sz w:val="22"/>
                <w:szCs w:val="22"/>
              </w:rPr>
              <w:t>r</w:t>
            </w:r>
            <w:r w:rsidR="00902E8F" w:rsidRPr="00F26731">
              <w:rPr>
                <w:color w:val="000000"/>
                <w:sz w:val="22"/>
                <w:szCs w:val="22"/>
              </w:rPr>
              <w:t>esultDescription</w:t>
            </w:r>
          </w:p>
        </w:tc>
        <w:tc>
          <w:tcPr>
            <w:tcW w:w="2069" w:type="dxa"/>
            <w:tcBorders>
              <w:top w:val="nil"/>
              <w:left w:val="nil"/>
              <w:bottom w:val="single" w:sz="4" w:space="0" w:color="auto"/>
              <w:right w:val="single" w:sz="4" w:space="0" w:color="auto"/>
            </w:tcBorders>
            <w:shd w:val="clear" w:color="auto" w:fill="auto"/>
            <w:vAlign w:val="center"/>
            <w:hideMark/>
          </w:tcPr>
          <w:p w14:paraId="5A87F2FF" w14:textId="77777777" w:rsidR="00902E8F" w:rsidRPr="00F26731" w:rsidRDefault="00162713" w:rsidP="00B2424C">
            <w:pPr>
              <w:spacing w:line="240" w:lineRule="auto"/>
              <w:jc w:val="center"/>
              <w:rPr>
                <w:color w:val="000000"/>
                <w:sz w:val="22"/>
                <w:szCs w:val="22"/>
              </w:rPr>
            </w:pPr>
            <w:r>
              <w:rPr>
                <w:color w:val="000000"/>
                <w:sz w:val="22"/>
                <w:szCs w:val="22"/>
              </w:rPr>
              <w:t>s</w:t>
            </w:r>
            <w:r w:rsidR="00902E8F" w:rsidRPr="00F26731">
              <w:rPr>
                <w:color w:val="000000"/>
                <w:sz w:val="22"/>
                <w:szCs w:val="22"/>
              </w:rPr>
              <w:t>tring</w:t>
            </w:r>
          </w:p>
        </w:tc>
        <w:tc>
          <w:tcPr>
            <w:tcW w:w="850" w:type="dxa"/>
            <w:tcBorders>
              <w:top w:val="nil"/>
              <w:left w:val="nil"/>
              <w:bottom w:val="single" w:sz="4" w:space="0" w:color="auto"/>
              <w:right w:val="single" w:sz="4" w:space="0" w:color="auto"/>
            </w:tcBorders>
            <w:shd w:val="clear" w:color="auto" w:fill="auto"/>
            <w:vAlign w:val="center"/>
            <w:hideMark/>
          </w:tcPr>
          <w:p w14:paraId="2C82112E" w14:textId="77777777" w:rsidR="00902E8F" w:rsidRPr="00F26731"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14D9E4CF" w14:textId="77777777" w:rsidR="00902E8F" w:rsidRPr="00F26731" w:rsidRDefault="00902E8F" w:rsidP="00B2424C">
            <w:pPr>
              <w:spacing w:line="240" w:lineRule="auto"/>
              <w:rPr>
                <w:color w:val="000000"/>
                <w:sz w:val="22"/>
                <w:szCs w:val="22"/>
              </w:rPr>
            </w:pPr>
            <w:r w:rsidRPr="00F26731">
              <w:rPr>
                <w:color w:val="000000"/>
                <w:sz w:val="22"/>
                <w:szCs w:val="22"/>
              </w:rPr>
              <w:t>Описание результата обработки федеральным сегментом</w:t>
            </w:r>
          </w:p>
        </w:tc>
      </w:tr>
    </w:tbl>
    <w:p w14:paraId="52475D6C" w14:textId="77777777" w:rsidR="00902E8F" w:rsidRDefault="00902E8F" w:rsidP="00B2424C"/>
    <w:p w14:paraId="16D7CB1C" w14:textId="325D4DDB" w:rsidR="00902E8F" w:rsidRDefault="00F26731" w:rsidP="00B2424C">
      <w:pPr>
        <w:jc w:val="right"/>
      </w:pPr>
      <w:r w:rsidRPr="005F4008">
        <w:rPr>
          <w:i/>
        </w:rPr>
        <w:t>Таблица №</w:t>
      </w:r>
      <w:r w:rsidR="00B82BA6">
        <w:rPr>
          <w:i/>
        </w:rPr>
        <w:t>12</w:t>
      </w:r>
      <w:r w:rsidRPr="005F4008">
        <w:rPr>
          <w:i/>
        </w:rPr>
        <w:t xml:space="preserve"> . Описание таблицы </w:t>
      </w:r>
      <w:r>
        <w:rPr>
          <w:i/>
          <w:lang w:val="en-US"/>
        </w:rPr>
        <w:t>Employment</w:t>
      </w:r>
    </w:p>
    <w:tbl>
      <w:tblPr>
        <w:tblW w:w="10221" w:type="dxa"/>
        <w:tblInd w:w="93" w:type="dxa"/>
        <w:tblLayout w:type="fixed"/>
        <w:tblLook w:val="04A0" w:firstRow="1" w:lastRow="0" w:firstColumn="1" w:lastColumn="0" w:noHBand="0" w:noVBand="1"/>
      </w:tblPr>
      <w:tblGrid>
        <w:gridCol w:w="2908"/>
        <w:gridCol w:w="2069"/>
        <w:gridCol w:w="850"/>
        <w:gridCol w:w="4394"/>
      </w:tblGrid>
      <w:tr w:rsidR="00F26731" w:rsidRPr="001D17F2" w14:paraId="5033164B" w14:textId="77777777" w:rsidTr="00F26731">
        <w:trPr>
          <w:trHeight w:val="600"/>
        </w:trPr>
        <w:tc>
          <w:tcPr>
            <w:tcW w:w="29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97A099" w14:textId="77777777" w:rsidR="00902E8F" w:rsidRPr="006D242F" w:rsidRDefault="000B39F1" w:rsidP="00B2424C">
            <w:pPr>
              <w:spacing w:line="240" w:lineRule="auto"/>
              <w:jc w:val="center"/>
              <w:rPr>
                <w:b/>
                <w:color w:val="000000"/>
                <w:sz w:val="22"/>
                <w:szCs w:val="22"/>
              </w:rPr>
            </w:pPr>
            <w:bookmarkStart w:id="84" w:name="OLE_LINK3"/>
            <w:r w:rsidRPr="006D242F">
              <w:rPr>
                <w:b/>
                <w:color w:val="000000"/>
                <w:sz w:val="22"/>
                <w:szCs w:val="22"/>
              </w:rPr>
              <w:t>Наименование поля</w:t>
            </w:r>
          </w:p>
        </w:tc>
        <w:tc>
          <w:tcPr>
            <w:tcW w:w="2069" w:type="dxa"/>
            <w:tcBorders>
              <w:top w:val="single" w:sz="4" w:space="0" w:color="auto"/>
              <w:left w:val="nil"/>
              <w:bottom w:val="single" w:sz="4" w:space="0" w:color="auto"/>
              <w:right w:val="single" w:sz="4" w:space="0" w:color="auto"/>
            </w:tcBorders>
            <w:shd w:val="clear" w:color="auto" w:fill="D9D9D9"/>
            <w:vAlign w:val="center"/>
            <w:hideMark/>
          </w:tcPr>
          <w:p w14:paraId="26F90CF6" w14:textId="77777777" w:rsidR="00902E8F" w:rsidRPr="006D242F" w:rsidRDefault="00902E8F" w:rsidP="00B2424C">
            <w:pPr>
              <w:spacing w:line="240" w:lineRule="auto"/>
              <w:jc w:val="center"/>
              <w:rPr>
                <w:b/>
                <w:color w:val="000000"/>
                <w:sz w:val="22"/>
                <w:szCs w:val="22"/>
              </w:rPr>
            </w:pPr>
            <w:r w:rsidRPr="006D242F">
              <w:rPr>
                <w:b/>
                <w:color w:val="000000"/>
                <w:sz w:val="22"/>
                <w:szCs w:val="22"/>
              </w:rPr>
              <w:t xml:space="preserve">Тип </w:t>
            </w:r>
            <w:r w:rsidR="000B39F1" w:rsidRPr="006D242F">
              <w:rPr>
                <w:b/>
                <w:color w:val="000000"/>
                <w:sz w:val="22"/>
                <w:szCs w:val="22"/>
              </w:rPr>
              <w:t>поля</w:t>
            </w:r>
          </w:p>
        </w:tc>
        <w:tc>
          <w:tcPr>
            <w:tcW w:w="850" w:type="dxa"/>
            <w:tcBorders>
              <w:top w:val="single" w:sz="4" w:space="0" w:color="auto"/>
              <w:left w:val="nil"/>
              <w:bottom w:val="single" w:sz="4" w:space="0" w:color="auto"/>
              <w:right w:val="single" w:sz="4" w:space="0" w:color="auto"/>
            </w:tcBorders>
            <w:shd w:val="clear" w:color="auto" w:fill="D9D9D9"/>
            <w:vAlign w:val="center"/>
            <w:hideMark/>
          </w:tcPr>
          <w:p w14:paraId="3B730B1D" w14:textId="77777777" w:rsidR="00902E8F" w:rsidRPr="006D242F" w:rsidRDefault="00F26731" w:rsidP="00B2424C">
            <w:pPr>
              <w:spacing w:line="240" w:lineRule="auto"/>
              <w:jc w:val="center"/>
              <w:rPr>
                <w:b/>
                <w:color w:val="000000"/>
                <w:sz w:val="22"/>
                <w:szCs w:val="22"/>
              </w:rPr>
            </w:pPr>
            <w:r w:rsidRPr="006D242F">
              <w:rPr>
                <w:b/>
                <w:color w:val="000000"/>
                <w:sz w:val="22"/>
                <w:szCs w:val="22"/>
              </w:rPr>
              <w:t>Тип</w:t>
            </w:r>
          </w:p>
        </w:tc>
        <w:tc>
          <w:tcPr>
            <w:tcW w:w="4394" w:type="dxa"/>
            <w:tcBorders>
              <w:top w:val="single" w:sz="4" w:space="0" w:color="auto"/>
              <w:left w:val="nil"/>
              <w:bottom w:val="single" w:sz="4" w:space="0" w:color="auto"/>
              <w:right w:val="single" w:sz="4" w:space="0" w:color="auto"/>
            </w:tcBorders>
            <w:shd w:val="clear" w:color="auto" w:fill="D9D9D9"/>
            <w:vAlign w:val="center"/>
            <w:hideMark/>
          </w:tcPr>
          <w:p w14:paraId="477E37E5" w14:textId="77777777" w:rsidR="00902E8F" w:rsidRPr="006D242F" w:rsidRDefault="00902E8F" w:rsidP="00B2424C">
            <w:pPr>
              <w:spacing w:line="240" w:lineRule="auto"/>
              <w:jc w:val="center"/>
              <w:rPr>
                <w:b/>
                <w:color w:val="000000"/>
                <w:sz w:val="22"/>
                <w:szCs w:val="22"/>
              </w:rPr>
            </w:pPr>
            <w:r w:rsidRPr="006D242F">
              <w:rPr>
                <w:b/>
                <w:color w:val="000000"/>
                <w:sz w:val="22"/>
                <w:szCs w:val="22"/>
              </w:rPr>
              <w:t>Описание</w:t>
            </w:r>
          </w:p>
        </w:tc>
      </w:tr>
      <w:tr w:rsidR="006D242F" w:rsidRPr="001D17F2" w14:paraId="2A31280F" w14:textId="77777777" w:rsidTr="006D242F">
        <w:trPr>
          <w:trHeight w:val="600"/>
        </w:trPr>
        <w:tc>
          <w:tcPr>
            <w:tcW w:w="2908" w:type="dxa"/>
            <w:tcBorders>
              <w:top w:val="nil"/>
              <w:left w:val="single" w:sz="4" w:space="0" w:color="auto"/>
              <w:bottom w:val="single" w:sz="4" w:space="0" w:color="auto"/>
              <w:right w:val="single" w:sz="4" w:space="0" w:color="auto"/>
            </w:tcBorders>
            <w:shd w:val="clear" w:color="auto" w:fill="auto"/>
            <w:vAlign w:val="center"/>
          </w:tcPr>
          <w:p w14:paraId="52EB2DBC" w14:textId="77777777" w:rsidR="006D242F" w:rsidRPr="006D242F" w:rsidRDefault="006D242F" w:rsidP="00B2424C">
            <w:pPr>
              <w:spacing w:line="240" w:lineRule="auto"/>
              <w:jc w:val="center"/>
              <w:rPr>
                <w:color w:val="000000"/>
                <w:sz w:val="22"/>
                <w:szCs w:val="22"/>
                <w:lang w:val="en-US"/>
              </w:rPr>
            </w:pPr>
            <w:r w:rsidRPr="006D242F">
              <w:rPr>
                <w:color w:val="000000"/>
                <w:sz w:val="22"/>
                <w:szCs w:val="22"/>
                <w:lang w:val="en-US"/>
              </w:rPr>
              <w:t>id</w:t>
            </w:r>
          </w:p>
        </w:tc>
        <w:tc>
          <w:tcPr>
            <w:tcW w:w="2069" w:type="dxa"/>
            <w:tcBorders>
              <w:top w:val="nil"/>
              <w:left w:val="nil"/>
              <w:bottom w:val="single" w:sz="4" w:space="0" w:color="auto"/>
              <w:right w:val="single" w:sz="4" w:space="0" w:color="auto"/>
            </w:tcBorders>
            <w:shd w:val="clear" w:color="auto" w:fill="auto"/>
            <w:vAlign w:val="center"/>
          </w:tcPr>
          <w:p w14:paraId="2346741E" w14:textId="77777777" w:rsidR="006D242F" w:rsidRPr="006D242F" w:rsidRDefault="006D242F" w:rsidP="00B2424C">
            <w:pPr>
              <w:spacing w:line="240" w:lineRule="auto"/>
              <w:jc w:val="center"/>
              <w:rPr>
                <w:color w:val="000000"/>
                <w:sz w:val="22"/>
                <w:szCs w:val="22"/>
              </w:rPr>
            </w:pPr>
            <w:r>
              <w:rPr>
                <w:color w:val="000000"/>
                <w:sz w:val="22"/>
                <w:szCs w:val="22"/>
                <w:lang w:val="en-US"/>
              </w:rPr>
              <w:t>i</w:t>
            </w:r>
            <w:r w:rsidRPr="006D242F">
              <w:rPr>
                <w:color w:val="000000"/>
                <w:sz w:val="22"/>
                <w:szCs w:val="22"/>
              </w:rPr>
              <w:t>nt32</w:t>
            </w:r>
          </w:p>
        </w:tc>
        <w:tc>
          <w:tcPr>
            <w:tcW w:w="850" w:type="dxa"/>
            <w:tcBorders>
              <w:top w:val="nil"/>
              <w:left w:val="nil"/>
              <w:bottom w:val="single" w:sz="4" w:space="0" w:color="auto"/>
              <w:right w:val="single" w:sz="4" w:space="0" w:color="auto"/>
            </w:tcBorders>
            <w:shd w:val="clear" w:color="auto" w:fill="auto"/>
            <w:vAlign w:val="center"/>
          </w:tcPr>
          <w:p w14:paraId="60E16F2C" w14:textId="77777777" w:rsidR="006D242F" w:rsidRPr="006D242F" w:rsidRDefault="006D242F" w:rsidP="00B2424C">
            <w:pPr>
              <w:spacing w:line="240" w:lineRule="auto"/>
              <w:jc w:val="center"/>
              <w:rPr>
                <w:color w:val="000000"/>
                <w:sz w:val="22"/>
                <w:szCs w:val="22"/>
              </w:rPr>
            </w:pPr>
            <w:r w:rsidRPr="006D242F">
              <w:rPr>
                <w:color w:val="000000"/>
                <w:sz w:val="22"/>
                <w:szCs w:val="22"/>
              </w:rPr>
              <w:t>PK</w:t>
            </w:r>
          </w:p>
        </w:tc>
        <w:tc>
          <w:tcPr>
            <w:tcW w:w="4394" w:type="dxa"/>
            <w:tcBorders>
              <w:top w:val="nil"/>
              <w:left w:val="nil"/>
              <w:bottom w:val="single" w:sz="4" w:space="0" w:color="auto"/>
              <w:right w:val="single" w:sz="4" w:space="0" w:color="auto"/>
            </w:tcBorders>
            <w:shd w:val="clear" w:color="auto" w:fill="auto"/>
            <w:vAlign w:val="center"/>
          </w:tcPr>
          <w:p w14:paraId="4372E7BD" w14:textId="77777777" w:rsidR="006D242F" w:rsidRPr="006D242F" w:rsidRDefault="006D242F" w:rsidP="00B2424C">
            <w:pPr>
              <w:spacing w:line="240" w:lineRule="auto"/>
              <w:jc w:val="left"/>
              <w:rPr>
                <w:color w:val="000000"/>
                <w:sz w:val="22"/>
                <w:szCs w:val="22"/>
              </w:rPr>
            </w:pPr>
            <w:r w:rsidRPr="006D242F">
              <w:rPr>
                <w:color w:val="000000"/>
                <w:sz w:val="22"/>
                <w:szCs w:val="22"/>
              </w:rPr>
              <w:t>Идентификатор записи</w:t>
            </w:r>
          </w:p>
        </w:tc>
      </w:tr>
      <w:tr w:rsidR="00F26731" w:rsidRPr="001D17F2" w14:paraId="735B58B2" w14:textId="77777777" w:rsidTr="00F26731">
        <w:trPr>
          <w:trHeight w:val="600"/>
        </w:trPr>
        <w:tc>
          <w:tcPr>
            <w:tcW w:w="2908" w:type="dxa"/>
            <w:tcBorders>
              <w:top w:val="nil"/>
              <w:left w:val="single" w:sz="4" w:space="0" w:color="auto"/>
              <w:bottom w:val="single" w:sz="4" w:space="0" w:color="auto"/>
              <w:right w:val="single" w:sz="4" w:space="0" w:color="auto"/>
            </w:tcBorders>
            <w:shd w:val="clear" w:color="auto" w:fill="auto"/>
            <w:vAlign w:val="center"/>
            <w:hideMark/>
          </w:tcPr>
          <w:p w14:paraId="3ADA9E97" w14:textId="77777777" w:rsidR="00902E8F" w:rsidRPr="006D242F" w:rsidRDefault="00902E8F" w:rsidP="00B2424C">
            <w:pPr>
              <w:spacing w:line="240" w:lineRule="auto"/>
              <w:jc w:val="center"/>
              <w:rPr>
                <w:color w:val="000000"/>
                <w:sz w:val="22"/>
                <w:szCs w:val="22"/>
              </w:rPr>
            </w:pPr>
            <w:r w:rsidRPr="006D242F">
              <w:rPr>
                <w:color w:val="000000"/>
                <w:sz w:val="22"/>
                <w:szCs w:val="22"/>
              </w:rPr>
              <w:t>EmploymentAvailability</w:t>
            </w:r>
          </w:p>
        </w:tc>
        <w:tc>
          <w:tcPr>
            <w:tcW w:w="2069" w:type="dxa"/>
            <w:tcBorders>
              <w:top w:val="nil"/>
              <w:left w:val="nil"/>
              <w:bottom w:val="single" w:sz="4" w:space="0" w:color="auto"/>
              <w:right w:val="single" w:sz="4" w:space="0" w:color="auto"/>
            </w:tcBorders>
            <w:shd w:val="clear" w:color="auto" w:fill="auto"/>
            <w:vAlign w:val="center"/>
            <w:hideMark/>
          </w:tcPr>
          <w:p w14:paraId="7002EA35" w14:textId="77777777" w:rsidR="00902E8F" w:rsidRPr="006D242F" w:rsidRDefault="006D242F" w:rsidP="00B2424C">
            <w:pPr>
              <w:spacing w:line="240" w:lineRule="auto"/>
              <w:jc w:val="center"/>
              <w:rPr>
                <w:color w:val="000000"/>
                <w:sz w:val="22"/>
                <w:szCs w:val="22"/>
              </w:rPr>
            </w:pPr>
            <w:r>
              <w:rPr>
                <w:color w:val="000000"/>
                <w:sz w:val="22"/>
                <w:szCs w:val="22"/>
                <w:lang w:val="en-US"/>
              </w:rPr>
              <w:t>b</w:t>
            </w:r>
            <w:r w:rsidR="00902E8F" w:rsidRPr="006D242F">
              <w:rPr>
                <w:color w:val="000000"/>
                <w:sz w:val="22"/>
                <w:szCs w:val="22"/>
              </w:rPr>
              <w:t>oolean</w:t>
            </w:r>
          </w:p>
        </w:tc>
        <w:tc>
          <w:tcPr>
            <w:tcW w:w="850" w:type="dxa"/>
            <w:tcBorders>
              <w:top w:val="nil"/>
              <w:left w:val="nil"/>
              <w:bottom w:val="single" w:sz="4" w:space="0" w:color="auto"/>
              <w:right w:val="single" w:sz="4" w:space="0" w:color="auto"/>
            </w:tcBorders>
            <w:shd w:val="clear" w:color="auto" w:fill="auto"/>
            <w:vAlign w:val="center"/>
            <w:hideMark/>
          </w:tcPr>
          <w:p w14:paraId="3ADFEDEA" w14:textId="77777777" w:rsidR="00902E8F" w:rsidRPr="006D242F"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3BB6EAD2" w14:textId="77777777" w:rsidR="00902E8F" w:rsidRPr="006D242F" w:rsidRDefault="00902E8F" w:rsidP="00B2424C">
            <w:pPr>
              <w:spacing w:line="240" w:lineRule="auto"/>
              <w:rPr>
                <w:color w:val="000000"/>
                <w:sz w:val="22"/>
                <w:szCs w:val="22"/>
              </w:rPr>
            </w:pPr>
            <w:r w:rsidRPr="006D242F">
              <w:rPr>
                <w:color w:val="000000"/>
                <w:sz w:val="22"/>
                <w:szCs w:val="22"/>
              </w:rPr>
              <w:t>Наличие индивидуального плана трудоустройства</w:t>
            </w:r>
          </w:p>
        </w:tc>
      </w:tr>
      <w:tr w:rsidR="00F26731" w:rsidRPr="001D17F2" w14:paraId="0DC9550E" w14:textId="77777777" w:rsidTr="00F26731">
        <w:trPr>
          <w:trHeight w:val="300"/>
        </w:trPr>
        <w:tc>
          <w:tcPr>
            <w:tcW w:w="2908" w:type="dxa"/>
            <w:tcBorders>
              <w:top w:val="nil"/>
              <w:left w:val="single" w:sz="4" w:space="0" w:color="auto"/>
              <w:bottom w:val="single" w:sz="4" w:space="0" w:color="auto"/>
              <w:right w:val="single" w:sz="4" w:space="0" w:color="auto"/>
            </w:tcBorders>
            <w:shd w:val="clear" w:color="auto" w:fill="auto"/>
            <w:vAlign w:val="center"/>
            <w:hideMark/>
          </w:tcPr>
          <w:p w14:paraId="12669FC6" w14:textId="77777777" w:rsidR="00902E8F" w:rsidRPr="006D242F" w:rsidRDefault="00902E8F" w:rsidP="00B2424C">
            <w:pPr>
              <w:spacing w:line="240" w:lineRule="auto"/>
              <w:jc w:val="center"/>
              <w:rPr>
                <w:color w:val="000000"/>
                <w:sz w:val="22"/>
                <w:szCs w:val="22"/>
              </w:rPr>
            </w:pPr>
            <w:r w:rsidRPr="006D242F">
              <w:rPr>
                <w:color w:val="000000"/>
                <w:sz w:val="22"/>
                <w:szCs w:val="22"/>
              </w:rPr>
              <w:t>EmploymentAgreement</w:t>
            </w:r>
          </w:p>
        </w:tc>
        <w:tc>
          <w:tcPr>
            <w:tcW w:w="2069" w:type="dxa"/>
            <w:tcBorders>
              <w:top w:val="nil"/>
              <w:left w:val="nil"/>
              <w:bottom w:val="single" w:sz="4" w:space="0" w:color="auto"/>
              <w:right w:val="single" w:sz="4" w:space="0" w:color="auto"/>
            </w:tcBorders>
            <w:shd w:val="clear" w:color="auto" w:fill="auto"/>
            <w:vAlign w:val="center"/>
            <w:hideMark/>
          </w:tcPr>
          <w:p w14:paraId="060C3331" w14:textId="77777777" w:rsidR="00902E8F" w:rsidRPr="006D242F" w:rsidRDefault="006D242F" w:rsidP="00B2424C">
            <w:pPr>
              <w:spacing w:line="240" w:lineRule="auto"/>
              <w:jc w:val="center"/>
              <w:rPr>
                <w:color w:val="000000"/>
                <w:sz w:val="22"/>
                <w:szCs w:val="22"/>
              </w:rPr>
            </w:pPr>
            <w:r>
              <w:rPr>
                <w:color w:val="000000"/>
                <w:sz w:val="22"/>
                <w:szCs w:val="22"/>
              </w:rPr>
              <w:t>s</w:t>
            </w:r>
            <w:r w:rsidR="00902E8F" w:rsidRPr="006D242F">
              <w:rPr>
                <w:color w:val="000000"/>
                <w:sz w:val="22"/>
                <w:szCs w:val="22"/>
              </w:rPr>
              <w:t>tring</w:t>
            </w:r>
          </w:p>
        </w:tc>
        <w:tc>
          <w:tcPr>
            <w:tcW w:w="850" w:type="dxa"/>
            <w:tcBorders>
              <w:top w:val="nil"/>
              <w:left w:val="nil"/>
              <w:bottom w:val="single" w:sz="4" w:space="0" w:color="auto"/>
              <w:right w:val="single" w:sz="4" w:space="0" w:color="auto"/>
            </w:tcBorders>
            <w:shd w:val="clear" w:color="auto" w:fill="auto"/>
            <w:vAlign w:val="center"/>
            <w:hideMark/>
          </w:tcPr>
          <w:p w14:paraId="1D14A47D" w14:textId="77777777" w:rsidR="00902E8F" w:rsidRPr="006D242F"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3BF7000A" w14:textId="77777777" w:rsidR="00902E8F" w:rsidRPr="006D242F" w:rsidRDefault="00902E8F" w:rsidP="00B2424C">
            <w:pPr>
              <w:spacing w:line="240" w:lineRule="auto"/>
              <w:rPr>
                <w:color w:val="000000"/>
                <w:sz w:val="22"/>
                <w:szCs w:val="22"/>
              </w:rPr>
            </w:pPr>
            <w:r w:rsidRPr="006D242F">
              <w:rPr>
                <w:color w:val="000000"/>
                <w:sz w:val="22"/>
                <w:szCs w:val="22"/>
              </w:rPr>
              <w:t>Договор о трудоустройстве</w:t>
            </w:r>
          </w:p>
        </w:tc>
      </w:tr>
      <w:tr w:rsidR="00F26731" w:rsidRPr="001D17F2" w14:paraId="34B20E54" w14:textId="77777777" w:rsidTr="00F26731">
        <w:trPr>
          <w:trHeight w:val="600"/>
        </w:trPr>
        <w:tc>
          <w:tcPr>
            <w:tcW w:w="2908" w:type="dxa"/>
            <w:tcBorders>
              <w:top w:val="nil"/>
              <w:left w:val="single" w:sz="4" w:space="0" w:color="auto"/>
              <w:bottom w:val="single" w:sz="4" w:space="0" w:color="auto"/>
              <w:right w:val="single" w:sz="4" w:space="0" w:color="auto"/>
            </w:tcBorders>
            <w:shd w:val="clear" w:color="auto" w:fill="auto"/>
            <w:vAlign w:val="center"/>
            <w:hideMark/>
          </w:tcPr>
          <w:p w14:paraId="7FD0B041" w14:textId="77777777" w:rsidR="00902E8F" w:rsidRPr="006D242F" w:rsidRDefault="00902E8F" w:rsidP="00B2424C">
            <w:pPr>
              <w:spacing w:line="240" w:lineRule="auto"/>
              <w:jc w:val="center"/>
              <w:rPr>
                <w:color w:val="000000"/>
                <w:sz w:val="22"/>
                <w:szCs w:val="22"/>
              </w:rPr>
            </w:pPr>
            <w:r w:rsidRPr="006D242F">
              <w:rPr>
                <w:color w:val="000000"/>
                <w:sz w:val="22"/>
                <w:szCs w:val="22"/>
              </w:rPr>
              <w:t>EmploymentPlace</w:t>
            </w:r>
          </w:p>
        </w:tc>
        <w:tc>
          <w:tcPr>
            <w:tcW w:w="2069" w:type="dxa"/>
            <w:tcBorders>
              <w:top w:val="nil"/>
              <w:left w:val="nil"/>
              <w:bottom w:val="single" w:sz="4" w:space="0" w:color="auto"/>
              <w:right w:val="single" w:sz="4" w:space="0" w:color="auto"/>
            </w:tcBorders>
            <w:shd w:val="clear" w:color="auto" w:fill="auto"/>
            <w:vAlign w:val="center"/>
            <w:hideMark/>
          </w:tcPr>
          <w:p w14:paraId="0406BA55" w14:textId="77777777" w:rsidR="00902E8F" w:rsidRPr="006D242F" w:rsidRDefault="006D242F" w:rsidP="00B2424C">
            <w:pPr>
              <w:spacing w:line="240" w:lineRule="auto"/>
              <w:jc w:val="center"/>
              <w:rPr>
                <w:color w:val="000000"/>
                <w:sz w:val="22"/>
                <w:szCs w:val="22"/>
              </w:rPr>
            </w:pPr>
            <w:r>
              <w:rPr>
                <w:color w:val="000000"/>
                <w:sz w:val="22"/>
                <w:szCs w:val="22"/>
              </w:rPr>
              <w:t>s</w:t>
            </w:r>
            <w:r w:rsidR="00902E8F" w:rsidRPr="006D242F">
              <w:rPr>
                <w:color w:val="000000"/>
                <w:sz w:val="22"/>
                <w:szCs w:val="22"/>
              </w:rPr>
              <w:t>tring</w:t>
            </w:r>
          </w:p>
        </w:tc>
        <w:tc>
          <w:tcPr>
            <w:tcW w:w="850" w:type="dxa"/>
            <w:tcBorders>
              <w:top w:val="nil"/>
              <w:left w:val="nil"/>
              <w:bottom w:val="single" w:sz="4" w:space="0" w:color="auto"/>
              <w:right w:val="single" w:sz="4" w:space="0" w:color="auto"/>
            </w:tcBorders>
            <w:shd w:val="clear" w:color="auto" w:fill="auto"/>
            <w:vAlign w:val="center"/>
            <w:hideMark/>
          </w:tcPr>
          <w:p w14:paraId="11270727" w14:textId="77777777" w:rsidR="00902E8F" w:rsidRPr="006D242F"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214A2675" w14:textId="77777777" w:rsidR="00902E8F" w:rsidRPr="006D242F" w:rsidRDefault="00902E8F" w:rsidP="00B2424C">
            <w:pPr>
              <w:spacing w:line="240" w:lineRule="auto"/>
              <w:rPr>
                <w:color w:val="000000"/>
                <w:sz w:val="22"/>
                <w:szCs w:val="22"/>
              </w:rPr>
            </w:pPr>
            <w:r w:rsidRPr="006D242F">
              <w:rPr>
                <w:color w:val="000000"/>
                <w:sz w:val="22"/>
                <w:szCs w:val="22"/>
              </w:rPr>
              <w:t>Место фактического трудоустройства</w:t>
            </w:r>
          </w:p>
        </w:tc>
      </w:tr>
      <w:tr w:rsidR="00F26731" w:rsidRPr="001D17F2" w14:paraId="504E6EB1" w14:textId="77777777" w:rsidTr="006D242F">
        <w:trPr>
          <w:trHeight w:val="900"/>
        </w:trPr>
        <w:tc>
          <w:tcPr>
            <w:tcW w:w="2908" w:type="dxa"/>
            <w:tcBorders>
              <w:top w:val="nil"/>
              <w:left w:val="single" w:sz="4" w:space="0" w:color="auto"/>
              <w:bottom w:val="single" w:sz="4" w:space="0" w:color="auto"/>
              <w:right w:val="single" w:sz="4" w:space="0" w:color="auto"/>
            </w:tcBorders>
            <w:shd w:val="clear" w:color="auto" w:fill="auto"/>
            <w:vAlign w:val="center"/>
          </w:tcPr>
          <w:p w14:paraId="2DDC6C5B" w14:textId="77777777" w:rsidR="00902E8F" w:rsidRPr="006D242F" w:rsidRDefault="00902E8F" w:rsidP="00B2424C">
            <w:pPr>
              <w:spacing w:line="240" w:lineRule="auto"/>
              <w:jc w:val="center"/>
              <w:rPr>
                <w:color w:val="000000"/>
                <w:sz w:val="22"/>
                <w:szCs w:val="22"/>
                <w:lang w:val="en-US"/>
              </w:rPr>
            </w:pPr>
            <w:r w:rsidRPr="006D242F">
              <w:rPr>
                <w:color w:val="000000"/>
                <w:sz w:val="22"/>
                <w:szCs w:val="22"/>
                <w:lang w:val="en-US"/>
              </w:rPr>
              <w:t>deleted</w:t>
            </w:r>
          </w:p>
        </w:tc>
        <w:tc>
          <w:tcPr>
            <w:tcW w:w="2069" w:type="dxa"/>
            <w:tcBorders>
              <w:top w:val="nil"/>
              <w:left w:val="nil"/>
              <w:bottom w:val="single" w:sz="4" w:space="0" w:color="auto"/>
              <w:right w:val="single" w:sz="4" w:space="0" w:color="auto"/>
            </w:tcBorders>
            <w:shd w:val="clear" w:color="auto" w:fill="auto"/>
            <w:vAlign w:val="center"/>
          </w:tcPr>
          <w:p w14:paraId="7C35AF9A" w14:textId="77777777" w:rsidR="00902E8F" w:rsidRPr="006D242F" w:rsidRDefault="006D242F" w:rsidP="00B2424C">
            <w:pPr>
              <w:spacing w:line="240" w:lineRule="auto"/>
              <w:jc w:val="center"/>
              <w:rPr>
                <w:color w:val="000000"/>
                <w:sz w:val="22"/>
                <w:szCs w:val="22"/>
              </w:rPr>
            </w:pPr>
            <w:r w:rsidRPr="006D242F">
              <w:rPr>
                <w:color w:val="000000"/>
                <w:sz w:val="22"/>
                <w:szCs w:val="22"/>
              </w:rPr>
              <w:t>boolean</w:t>
            </w:r>
          </w:p>
        </w:tc>
        <w:tc>
          <w:tcPr>
            <w:tcW w:w="850" w:type="dxa"/>
            <w:tcBorders>
              <w:top w:val="nil"/>
              <w:left w:val="nil"/>
              <w:bottom w:val="single" w:sz="4" w:space="0" w:color="auto"/>
              <w:right w:val="single" w:sz="4" w:space="0" w:color="auto"/>
            </w:tcBorders>
            <w:shd w:val="clear" w:color="auto" w:fill="auto"/>
            <w:vAlign w:val="center"/>
          </w:tcPr>
          <w:p w14:paraId="329EB144" w14:textId="77777777" w:rsidR="00902E8F" w:rsidRPr="006D242F"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tcPr>
          <w:p w14:paraId="0D033D2C" w14:textId="77777777" w:rsidR="00902E8F" w:rsidRPr="006D242F" w:rsidRDefault="006D242F" w:rsidP="00B2424C">
            <w:pPr>
              <w:spacing w:line="240" w:lineRule="auto"/>
              <w:jc w:val="left"/>
              <w:rPr>
                <w:color w:val="000000"/>
                <w:sz w:val="22"/>
                <w:szCs w:val="22"/>
              </w:rPr>
            </w:pPr>
            <w:r w:rsidRPr="006D242F">
              <w:rPr>
                <w:color w:val="000000"/>
                <w:sz w:val="22"/>
                <w:szCs w:val="22"/>
              </w:rPr>
              <w:t>Запись удалена</w:t>
            </w:r>
          </w:p>
        </w:tc>
      </w:tr>
      <w:tr w:rsidR="00F26731" w:rsidRPr="001D17F2" w14:paraId="2AF64E74" w14:textId="77777777" w:rsidTr="00F26731">
        <w:trPr>
          <w:trHeight w:val="539"/>
        </w:trPr>
        <w:tc>
          <w:tcPr>
            <w:tcW w:w="2908" w:type="dxa"/>
            <w:tcBorders>
              <w:top w:val="nil"/>
              <w:left w:val="single" w:sz="4" w:space="0" w:color="auto"/>
              <w:bottom w:val="single" w:sz="4" w:space="0" w:color="auto"/>
              <w:right w:val="single" w:sz="4" w:space="0" w:color="auto"/>
            </w:tcBorders>
            <w:shd w:val="clear" w:color="auto" w:fill="auto"/>
            <w:vAlign w:val="center"/>
            <w:hideMark/>
          </w:tcPr>
          <w:p w14:paraId="6BF94E7F" w14:textId="77777777" w:rsidR="00902E8F" w:rsidRPr="006D242F" w:rsidRDefault="00902E8F" w:rsidP="00B2424C">
            <w:pPr>
              <w:spacing w:line="240" w:lineRule="auto"/>
              <w:jc w:val="center"/>
              <w:rPr>
                <w:color w:val="000000"/>
                <w:sz w:val="22"/>
                <w:szCs w:val="22"/>
              </w:rPr>
            </w:pPr>
            <w:r w:rsidRPr="006D242F">
              <w:rPr>
                <w:color w:val="000000"/>
                <w:sz w:val="22"/>
                <w:szCs w:val="22"/>
              </w:rPr>
              <w:t>EmploymentQuota</w:t>
            </w:r>
          </w:p>
        </w:tc>
        <w:tc>
          <w:tcPr>
            <w:tcW w:w="2069" w:type="dxa"/>
            <w:tcBorders>
              <w:top w:val="nil"/>
              <w:left w:val="nil"/>
              <w:bottom w:val="single" w:sz="4" w:space="0" w:color="auto"/>
              <w:right w:val="single" w:sz="4" w:space="0" w:color="auto"/>
            </w:tcBorders>
            <w:shd w:val="clear" w:color="auto" w:fill="auto"/>
            <w:vAlign w:val="center"/>
            <w:hideMark/>
          </w:tcPr>
          <w:p w14:paraId="564541F1" w14:textId="77777777" w:rsidR="00902E8F" w:rsidRPr="006D242F" w:rsidRDefault="006D242F" w:rsidP="00B2424C">
            <w:pPr>
              <w:spacing w:line="240" w:lineRule="auto"/>
              <w:jc w:val="center"/>
              <w:rPr>
                <w:color w:val="000000"/>
                <w:sz w:val="22"/>
                <w:szCs w:val="22"/>
              </w:rPr>
            </w:pPr>
            <w:r>
              <w:rPr>
                <w:color w:val="000000"/>
                <w:sz w:val="22"/>
                <w:szCs w:val="22"/>
              </w:rPr>
              <w:t>b</w:t>
            </w:r>
            <w:r w:rsidR="00902E8F" w:rsidRPr="006D242F">
              <w:rPr>
                <w:color w:val="000000"/>
                <w:sz w:val="22"/>
                <w:szCs w:val="22"/>
              </w:rPr>
              <w:t>oolean</w:t>
            </w:r>
          </w:p>
        </w:tc>
        <w:tc>
          <w:tcPr>
            <w:tcW w:w="850" w:type="dxa"/>
            <w:tcBorders>
              <w:top w:val="nil"/>
              <w:left w:val="nil"/>
              <w:bottom w:val="single" w:sz="4" w:space="0" w:color="auto"/>
              <w:right w:val="single" w:sz="4" w:space="0" w:color="auto"/>
            </w:tcBorders>
            <w:shd w:val="clear" w:color="auto" w:fill="auto"/>
            <w:vAlign w:val="center"/>
            <w:hideMark/>
          </w:tcPr>
          <w:p w14:paraId="39FF924B" w14:textId="77777777" w:rsidR="00902E8F" w:rsidRPr="006D242F"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1C9C15A0" w14:textId="77777777" w:rsidR="00902E8F" w:rsidRPr="006D242F" w:rsidRDefault="00902E8F" w:rsidP="00B2424C">
            <w:pPr>
              <w:spacing w:line="240" w:lineRule="auto"/>
              <w:rPr>
                <w:color w:val="000000"/>
                <w:sz w:val="22"/>
                <w:szCs w:val="22"/>
              </w:rPr>
            </w:pPr>
            <w:r w:rsidRPr="006D242F">
              <w:rPr>
                <w:color w:val="000000"/>
                <w:sz w:val="22"/>
                <w:szCs w:val="22"/>
              </w:rPr>
              <w:t>Трудоустройство на квотированное или специально рабочее место</w:t>
            </w:r>
          </w:p>
        </w:tc>
      </w:tr>
      <w:bookmarkEnd w:id="84"/>
    </w:tbl>
    <w:p w14:paraId="462C7BE0" w14:textId="77777777" w:rsidR="00902E8F" w:rsidRDefault="00902E8F" w:rsidP="00B2424C">
      <w:pPr>
        <w:jc w:val="right"/>
      </w:pPr>
    </w:p>
    <w:p w14:paraId="33992202" w14:textId="1E80D926" w:rsidR="00F26731" w:rsidRDefault="00F26731" w:rsidP="00B2424C">
      <w:pPr>
        <w:jc w:val="right"/>
      </w:pPr>
      <w:r w:rsidRPr="005F4008">
        <w:rPr>
          <w:i/>
        </w:rPr>
        <w:t>Таблица №</w:t>
      </w:r>
      <w:r w:rsidR="00B82BA6">
        <w:rPr>
          <w:i/>
        </w:rPr>
        <w:t>13</w:t>
      </w:r>
      <w:r w:rsidRPr="005F4008">
        <w:rPr>
          <w:i/>
        </w:rPr>
        <w:t xml:space="preserve"> . Описание таблицы </w:t>
      </w:r>
      <w:r w:rsidR="00452652">
        <w:rPr>
          <w:i/>
          <w:lang w:val="en-US"/>
        </w:rPr>
        <w:t>RegPerson</w:t>
      </w:r>
    </w:p>
    <w:tbl>
      <w:tblPr>
        <w:tblW w:w="10221" w:type="dxa"/>
        <w:tblInd w:w="93" w:type="dxa"/>
        <w:tblLook w:val="04A0" w:firstRow="1" w:lastRow="0" w:firstColumn="1" w:lastColumn="0" w:noHBand="0" w:noVBand="1"/>
      </w:tblPr>
      <w:tblGrid>
        <w:gridCol w:w="2895"/>
        <w:gridCol w:w="2082"/>
        <w:gridCol w:w="850"/>
        <w:gridCol w:w="4394"/>
      </w:tblGrid>
      <w:tr w:rsidR="00452652" w:rsidRPr="001D17F2" w14:paraId="4346CC44" w14:textId="77777777" w:rsidTr="00452652">
        <w:trPr>
          <w:trHeight w:val="600"/>
        </w:trPr>
        <w:tc>
          <w:tcPr>
            <w:tcW w:w="289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BA7435" w14:textId="77777777" w:rsidR="00902E8F" w:rsidRPr="00452652" w:rsidRDefault="000B39F1" w:rsidP="00B2424C">
            <w:pPr>
              <w:spacing w:line="240" w:lineRule="auto"/>
              <w:jc w:val="center"/>
              <w:rPr>
                <w:b/>
                <w:color w:val="000000"/>
                <w:sz w:val="22"/>
                <w:szCs w:val="22"/>
              </w:rPr>
            </w:pPr>
            <w:r>
              <w:rPr>
                <w:b/>
                <w:color w:val="000000"/>
                <w:sz w:val="22"/>
                <w:szCs w:val="22"/>
              </w:rPr>
              <w:t>Наименование поля</w:t>
            </w:r>
          </w:p>
        </w:tc>
        <w:tc>
          <w:tcPr>
            <w:tcW w:w="2082" w:type="dxa"/>
            <w:tcBorders>
              <w:top w:val="single" w:sz="4" w:space="0" w:color="auto"/>
              <w:left w:val="nil"/>
              <w:bottom w:val="single" w:sz="4" w:space="0" w:color="auto"/>
              <w:right w:val="single" w:sz="4" w:space="0" w:color="auto"/>
            </w:tcBorders>
            <w:shd w:val="clear" w:color="auto" w:fill="D9D9D9"/>
            <w:vAlign w:val="center"/>
            <w:hideMark/>
          </w:tcPr>
          <w:p w14:paraId="5008C1B0" w14:textId="77777777" w:rsidR="00902E8F" w:rsidRPr="00452652" w:rsidRDefault="00902E8F" w:rsidP="00B2424C">
            <w:pPr>
              <w:spacing w:line="240" w:lineRule="auto"/>
              <w:jc w:val="center"/>
              <w:rPr>
                <w:b/>
                <w:color w:val="000000"/>
                <w:sz w:val="22"/>
                <w:szCs w:val="22"/>
              </w:rPr>
            </w:pPr>
            <w:r w:rsidRPr="00452652">
              <w:rPr>
                <w:b/>
                <w:color w:val="000000"/>
                <w:sz w:val="22"/>
                <w:szCs w:val="22"/>
              </w:rPr>
              <w:t xml:space="preserve">Тип </w:t>
            </w:r>
            <w:r w:rsidR="000B39F1">
              <w:rPr>
                <w:b/>
                <w:color w:val="000000"/>
                <w:sz w:val="22"/>
                <w:szCs w:val="22"/>
              </w:rPr>
              <w:t>поля</w:t>
            </w:r>
          </w:p>
        </w:tc>
        <w:tc>
          <w:tcPr>
            <w:tcW w:w="850" w:type="dxa"/>
            <w:tcBorders>
              <w:top w:val="single" w:sz="4" w:space="0" w:color="auto"/>
              <w:left w:val="nil"/>
              <w:bottom w:val="single" w:sz="4" w:space="0" w:color="auto"/>
              <w:right w:val="single" w:sz="4" w:space="0" w:color="auto"/>
            </w:tcBorders>
            <w:shd w:val="clear" w:color="auto" w:fill="D9D9D9"/>
            <w:vAlign w:val="center"/>
            <w:hideMark/>
          </w:tcPr>
          <w:p w14:paraId="7AFB4BC2" w14:textId="77777777" w:rsidR="00902E8F" w:rsidRPr="00452652" w:rsidRDefault="00452652" w:rsidP="00B2424C">
            <w:pPr>
              <w:spacing w:line="240" w:lineRule="auto"/>
              <w:jc w:val="center"/>
              <w:rPr>
                <w:b/>
                <w:color w:val="000000"/>
                <w:sz w:val="22"/>
                <w:szCs w:val="22"/>
              </w:rPr>
            </w:pPr>
            <w:r w:rsidRPr="00452652">
              <w:rPr>
                <w:b/>
                <w:color w:val="000000"/>
                <w:sz w:val="22"/>
                <w:szCs w:val="22"/>
              </w:rPr>
              <w:t>Тип</w:t>
            </w:r>
          </w:p>
        </w:tc>
        <w:tc>
          <w:tcPr>
            <w:tcW w:w="4394" w:type="dxa"/>
            <w:tcBorders>
              <w:top w:val="single" w:sz="4" w:space="0" w:color="auto"/>
              <w:left w:val="nil"/>
              <w:bottom w:val="single" w:sz="4" w:space="0" w:color="auto"/>
              <w:right w:val="single" w:sz="4" w:space="0" w:color="auto"/>
            </w:tcBorders>
            <w:shd w:val="clear" w:color="auto" w:fill="D9D9D9"/>
            <w:vAlign w:val="center"/>
            <w:hideMark/>
          </w:tcPr>
          <w:p w14:paraId="159654FB" w14:textId="77777777" w:rsidR="00902E8F" w:rsidRPr="00452652" w:rsidRDefault="00902E8F" w:rsidP="00B2424C">
            <w:pPr>
              <w:spacing w:line="240" w:lineRule="auto"/>
              <w:jc w:val="center"/>
              <w:rPr>
                <w:b/>
                <w:color w:val="000000"/>
                <w:sz w:val="22"/>
                <w:szCs w:val="22"/>
              </w:rPr>
            </w:pPr>
            <w:r w:rsidRPr="00452652">
              <w:rPr>
                <w:b/>
                <w:color w:val="000000"/>
                <w:sz w:val="22"/>
                <w:szCs w:val="22"/>
              </w:rPr>
              <w:t>Описание</w:t>
            </w:r>
          </w:p>
        </w:tc>
      </w:tr>
      <w:tr w:rsidR="006D242F" w:rsidRPr="001D17F2" w14:paraId="713BABF0" w14:textId="77777777" w:rsidTr="00452652">
        <w:trPr>
          <w:trHeight w:val="383"/>
        </w:trPr>
        <w:tc>
          <w:tcPr>
            <w:tcW w:w="2895" w:type="dxa"/>
            <w:tcBorders>
              <w:top w:val="nil"/>
              <w:left w:val="single" w:sz="4" w:space="0" w:color="auto"/>
              <w:bottom w:val="single" w:sz="4" w:space="0" w:color="auto"/>
              <w:right w:val="single" w:sz="4" w:space="0" w:color="auto"/>
            </w:tcBorders>
            <w:shd w:val="clear" w:color="auto" w:fill="auto"/>
            <w:vAlign w:val="center"/>
          </w:tcPr>
          <w:p w14:paraId="0E17378E" w14:textId="77777777" w:rsidR="006D242F" w:rsidRDefault="006D242F" w:rsidP="00B2424C">
            <w:pPr>
              <w:spacing w:line="240" w:lineRule="auto"/>
              <w:jc w:val="center"/>
              <w:rPr>
                <w:color w:val="000000"/>
                <w:sz w:val="22"/>
                <w:szCs w:val="22"/>
              </w:rPr>
            </w:pPr>
            <w:r>
              <w:rPr>
                <w:color w:val="000000"/>
                <w:sz w:val="22"/>
                <w:szCs w:val="22"/>
              </w:rPr>
              <w:t>id</w:t>
            </w:r>
          </w:p>
        </w:tc>
        <w:tc>
          <w:tcPr>
            <w:tcW w:w="2082" w:type="dxa"/>
            <w:tcBorders>
              <w:top w:val="nil"/>
              <w:left w:val="nil"/>
              <w:bottom w:val="single" w:sz="4" w:space="0" w:color="auto"/>
              <w:right w:val="single" w:sz="4" w:space="0" w:color="auto"/>
            </w:tcBorders>
            <w:shd w:val="clear" w:color="auto" w:fill="auto"/>
            <w:vAlign w:val="center"/>
          </w:tcPr>
          <w:p w14:paraId="2BBAF6D0" w14:textId="77777777" w:rsidR="006D242F" w:rsidRPr="00452652" w:rsidRDefault="006D242F" w:rsidP="00B2424C">
            <w:pPr>
              <w:spacing w:line="240" w:lineRule="auto"/>
              <w:jc w:val="center"/>
              <w:rPr>
                <w:color w:val="000000"/>
                <w:sz w:val="22"/>
                <w:szCs w:val="22"/>
              </w:rPr>
            </w:pPr>
            <w:r>
              <w:rPr>
                <w:color w:val="000000"/>
                <w:sz w:val="22"/>
                <w:szCs w:val="22"/>
              </w:rPr>
              <w:t>Int32</w:t>
            </w:r>
          </w:p>
        </w:tc>
        <w:tc>
          <w:tcPr>
            <w:tcW w:w="850" w:type="dxa"/>
            <w:tcBorders>
              <w:top w:val="nil"/>
              <w:left w:val="nil"/>
              <w:bottom w:val="single" w:sz="4" w:space="0" w:color="auto"/>
              <w:right w:val="single" w:sz="4" w:space="0" w:color="auto"/>
            </w:tcBorders>
            <w:shd w:val="clear" w:color="auto" w:fill="auto"/>
            <w:vAlign w:val="center"/>
          </w:tcPr>
          <w:p w14:paraId="3E9B5431" w14:textId="77777777" w:rsidR="006D242F" w:rsidRPr="00452652" w:rsidRDefault="002C763F" w:rsidP="00B2424C">
            <w:pPr>
              <w:spacing w:line="240" w:lineRule="auto"/>
              <w:jc w:val="center"/>
              <w:rPr>
                <w:color w:val="000000"/>
                <w:sz w:val="22"/>
                <w:szCs w:val="22"/>
              </w:rPr>
            </w:pPr>
            <w:r>
              <w:rPr>
                <w:color w:val="000000"/>
                <w:sz w:val="22"/>
                <w:szCs w:val="22"/>
              </w:rPr>
              <w:t>PK</w:t>
            </w:r>
          </w:p>
        </w:tc>
        <w:tc>
          <w:tcPr>
            <w:tcW w:w="4394" w:type="dxa"/>
            <w:tcBorders>
              <w:top w:val="nil"/>
              <w:left w:val="nil"/>
              <w:bottom w:val="single" w:sz="4" w:space="0" w:color="auto"/>
              <w:right w:val="single" w:sz="4" w:space="0" w:color="auto"/>
            </w:tcBorders>
            <w:shd w:val="clear" w:color="auto" w:fill="auto"/>
            <w:vAlign w:val="center"/>
          </w:tcPr>
          <w:p w14:paraId="67F9B257" w14:textId="77777777" w:rsidR="006D242F" w:rsidRPr="00452652" w:rsidRDefault="006D242F" w:rsidP="00B2424C">
            <w:pPr>
              <w:spacing w:line="240" w:lineRule="auto"/>
              <w:jc w:val="left"/>
              <w:rPr>
                <w:color w:val="000000"/>
                <w:sz w:val="22"/>
                <w:szCs w:val="22"/>
              </w:rPr>
            </w:pPr>
            <w:r>
              <w:rPr>
                <w:color w:val="000000"/>
                <w:sz w:val="22"/>
                <w:szCs w:val="22"/>
              </w:rPr>
              <w:t>Идентификатор записи</w:t>
            </w:r>
          </w:p>
        </w:tc>
      </w:tr>
      <w:tr w:rsidR="00902E8F" w:rsidRPr="001D17F2" w14:paraId="20BA4EAC" w14:textId="77777777" w:rsidTr="00452652">
        <w:trPr>
          <w:trHeight w:val="383"/>
        </w:trPr>
        <w:tc>
          <w:tcPr>
            <w:tcW w:w="2895" w:type="dxa"/>
            <w:tcBorders>
              <w:top w:val="nil"/>
              <w:left w:val="single" w:sz="4" w:space="0" w:color="auto"/>
              <w:bottom w:val="single" w:sz="4" w:space="0" w:color="auto"/>
              <w:right w:val="single" w:sz="4" w:space="0" w:color="auto"/>
            </w:tcBorders>
            <w:shd w:val="clear" w:color="auto" w:fill="auto"/>
            <w:vAlign w:val="center"/>
            <w:hideMark/>
          </w:tcPr>
          <w:p w14:paraId="19400B74" w14:textId="77777777" w:rsidR="00902E8F" w:rsidRPr="00452652" w:rsidRDefault="006D242F" w:rsidP="00B2424C">
            <w:pPr>
              <w:spacing w:line="240" w:lineRule="auto"/>
              <w:jc w:val="center"/>
              <w:rPr>
                <w:color w:val="000000"/>
                <w:sz w:val="22"/>
                <w:szCs w:val="22"/>
              </w:rPr>
            </w:pPr>
            <w:r>
              <w:rPr>
                <w:color w:val="000000"/>
                <w:sz w:val="22"/>
                <w:szCs w:val="22"/>
              </w:rPr>
              <w:t>p</w:t>
            </w:r>
            <w:r w:rsidR="00902E8F" w:rsidRPr="00452652">
              <w:rPr>
                <w:color w:val="000000"/>
                <w:sz w:val="22"/>
                <w:szCs w:val="22"/>
              </w:rPr>
              <w:t>erson</w:t>
            </w:r>
          </w:p>
        </w:tc>
        <w:tc>
          <w:tcPr>
            <w:tcW w:w="2082" w:type="dxa"/>
            <w:tcBorders>
              <w:top w:val="nil"/>
              <w:left w:val="nil"/>
              <w:bottom w:val="single" w:sz="4" w:space="0" w:color="auto"/>
              <w:right w:val="single" w:sz="4" w:space="0" w:color="auto"/>
            </w:tcBorders>
            <w:shd w:val="clear" w:color="auto" w:fill="auto"/>
            <w:vAlign w:val="center"/>
            <w:hideMark/>
          </w:tcPr>
          <w:p w14:paraId="49041EF5" w14:textId="77777777" w:rsidR="00902E8F" w:rsidRPr="00452652" w:rsidRDefault="006D242F" w:rsidP="00B2424C">
            <w:pPr>
              <w:spacing w:line="240" w:lineRule="auto"/>
              <w:jc w:val="center"/>
              <w:rPr>
                <w:color w:val="000000"/>
                <w:sz w:val="22"/>
                <w:szCs w:val="22"/>
              </w:rPr>
            </w:pPr>
            <w:r>
              <w:rPr>
                <w:color w:val="000000"/>
                <w:sz w:val="22"/>
                <w:szCs w:val="22"/>
              </w:rPr>
              <w:t>Int32</w:t>
            </w:r>
          </w:p>
        </w:tc>
        <w:tc>
          <w:tcPr>
            <w:tcW w:w="850" w:type="dxa"/>
            <w:tcBorders>
              <w:top w:val="nil"/>
              <w:left w:val="nil"/>
              <w:bottom w:val="single" w:sz="4" w:space="0" w:color="auto"/>
              <w:right w:val="single" w:sz="4" w:space="0" w:color="auto"/>
            </w:tcBorders>
            <w:shd w:val="clear" w:color="auto" w:fill="auto"/>
            <w:vAlign w:val="center"/>
            <w:hideMark/>
          </w:tcPr>
          <w:p w14:paraId="3E247139" w14:textId="77777777" w:rsidR="00902E8F" w:rsidRPr="00452652"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hideMark/>
          </w:tcPr>
          <w:p w14:paraId="171877D8" w14:textId="77777777" w:rsidR="00902E8F" w:rsidRPr="00452652" w:rsidRDefault="00902E8F" w:rsidP="00B2424C">
            <w:pPr>
              <w:spacing w:line="240" w:lineRule="auto"/>
              <w:jc w:val="left"/>
              <w:rPr>
                <w:color w:val="000000"/>
                <w:sz w:val="22"/>
                <w:szCs w:val="22"/>
              </w:rPr>
            </w:pPr>
            <w:r w:rsidRPr="00452652">
              <w:rPr>
                <w:color w:val="000000"/>
                <w:sz w:val="22"/>
                <w:szCs w:val="22"/>
              </w:rPr>
              <w:t>Персональные данные гражданина</w:t>
            </w:r>
          </w:p>
        </w:tc>
      </w:tr>
      <w:tr w:rsidR="00902E8F" w:rsidRPr="001D17F2" w14:paraId="3A02EBE4" w14:textId="77777777" w:rsidTr="00452652">
        <w:trPr>
          <w:trHeight w:val="300"/>
        </w:trPr>
        <w:tc>
          <w:tcPr>
            <w:tcW w:w="2895" w:type="dxa"/>
            <w:tcBorders>
              <w:top w:val="nil"/>
              <w:left w:val="single" w:sz="4" w:space="0" w:color="auto"/>
              <w:bottom w:val="single" w:sz="4" w:space="0" w:color="auto"/>
              <w:right w:val="single" w:sz="4" w:space="0" w:color="auto"/>
            </w:tcBorders>
            <w:shd w:val="clear" w:color="auto" w:fill="auto"/>
            <w:vAlign w:val="center"/>
            <w:hideMark/>
          </w:tcPr>
          <w:p w14:paraId="2668CE9D" w14:textId="77777777" w:rsidR="00902E8F" w:rsidRPr="00452652" w:rsidRDefault="00902E8F" w:rsidP="00B2424C">
            <w:pPr>
              <w:spacing w:line="240" w:lineRule="auto"/>
              <w:jc w:val="center"/>
              <w:rPr>
                <w:color w:val="000000"/>
                <w:sz w:val="22"/>
                <w:szCs w:val="22"/>
                <w:lang w:val="en-US"/>
              </w:rPr>
            </w:pPr>
            <w:r w:rsidRPr="00452652">
              <w:rPr>
                <w:color w:val="000000"/>
                <w:sz w:val="22"/>
                <w:szCs w:val="22"/>
                <w:lang w:val="en-US"/>
              </w:rPr>
              <w:t>fedresult</w:t>
            </w:r>
          </w:p>
        </w:tc>
        <w:tc>
          <w:tcPr>
            <w:tcW w:w="2082" w:type="dxa"/>
            <w:tcBorders>
              <w:top w:val="nil"/>
              <w:left w:val="nil"/>
              <w:bottom w:val="single" w:sz="4" w:space="0" w:color="auto"/>
              <w:right w:val="single" w:sz="4" w:space="0" w:color="auto"/>
            </w:tcBorders>
            <w:shd w:val="clear" w:color="auto" w:fill="auto"/>
            <w:vAlign w:val="center"/>
            <w:hideMark/>
          </w:tcPr>
          <w:p w14:paraId="1DCB245F" w14:textId="77777777" w:rsidR="00902E8F" w:rsidRPr="00452652" w:rsidRDefault="006D242F" w:rsidP="00B2424C">
            <w:pPr>
              <w:spacing w:line="240" w:lineRule="auto"/>
              <w:jc w:val="center"/>
              <w:rPr>
                <w:color w:val="000000"/>
                <w:sz w:val="22"/>
                <w:szCs w:val="22"/>
              </w:rPr>
            </w:pPr>
            <w:r>
              <w:rPr>
                <w:color w:val="000000"/>
                <w:sz w:val="22"/>
                <w:szCs w:val="22"/>
              </w:rPr>
              <w:t>Int32</w:t>
            </w:r>
          </w:p>
        </w:tc>
        <w:tc>
          <w:tcPr>
            <w:tcW w:w="850" w:type="dxa"/>
            <w:tcBorders>
              <w:top w:val="nil"/>
              <w:left w:val="nil"/>
              <w:bottom w:val="single" w:sz="4" w:space="0" w:color="auto"/>
              <w:right w:val="single" w:sz="4" w:space="0" w:color="auto"/>
            </w:tcBorders>
            <w:shd w:val="clear" w:color="auto" w:fill="auto"/>
            <w:vAlign w:val="center"/>
            <w:hideMark/>
          </w:tcPr>
          <w:p w14:paraId="153F00FE" w14:textId="77777777" w:rsidR="00902E8F" w:rsidRPr="00452652"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2D15D7C2" w14:textId="77777777" w:rsidR="00902E8F" w:rsidRPr="00452652" w:rsidRDefault="006D242F" w:rsidP="00B2424C">
            <w:pPr>
              <w:spacing w:line="240" w:lineRule="auto"/>
              <w:rPr>
                <w:color w:val="000000"/>
                <w:sz w:val="22"/>
                <w:szCs w:val="22"/>
              </w:rPr>
            </w:pPr>
            <w:r>
              <w:rPr>
                <w:color w:val="000000"/>
                <w:sz w:val="22"/>
                <w:szCs w:val="22"/>
              </w:rPr>
              <w:t>Идентификатор записи результата</w:t>
            </w:r>
          </w:p>
        </w:tc>
      </w:tr>
      <w:tr w:rsidR="00902E8F" w:rsidRPr="001D17F2" w14:paraId="53639DB2" w14:textId="77777777" w:rsidTr="00452652">
        <w:trPr>
          <w:trHeight w:val="300"/>
        </w:trPr>
        <w:tc>
          <w:tcPr>
            <w:tcW w:w="2895" w:type="dxa"/>
            <w:tcBorders>
              <w:top w:val="nil"/>
              <w:left w:val="single" w:sz="4" w:space="0" w:color="auto"/>
              <w:bottom w:val="single" w:sz="4" w:space="0" w:color="auto"/>
              <w:right w:val="single" w:sz="4" w:space="0" w:color="auto"/>
            </w:tcBorders>
            <w:shd w:val="clear" w:color="auto" w:fill="auto"/>
            <w:vAlign w:val="center"/>
          </w:tcPr>
          <w:p w14:paraId="1D206F6F" w14:textId="77777777" w:rsidR="00902E8F" w:rsidRPr="00452652" w:rsidRDefault="00902E8F" w:rsidP="00B2424C">
            <w:pPr>
              <w:spacing w:line="240" w:lineRule="auto"/>
              <w:jc w:val="center"/>
              <w:rPr>
                <w:color w:val="000000"/>
                <w:sz w:val="22"/>
                <w:szCs w:val="22"/>
                <w:lang w:val="en-US"/>
              </w:rPr>
            </w:pPr>
            <w:r w:rsidRPr="00452652">
              <w:rPr>
                <w:color w:val="000000"/>
                <w:sz w:val="22"/>
                <w:szCs w:val="22"/>
                <w:lang w:val="en-US"/>
              </w:rPr>
              <w:t>deleted</w:t>
            </w:r>
          </w:p>
        </w:tc>
        <w:tc>
          <w:tcPr>
            <w:tcW w:w="2082" w:type="dxa"/>
            <w:tcBorders>
              <w:top w:val="nil"/>
              <w:left w:val="nil"/>
              <w:bottom w:val="single" w:sz="4" w:space="0" w:color="auto"/>
              <w:right w:val="single" w:sz="4" w:space="0" w:color="auto"/>
            </w:tcBorders>
            <w:shd w:val="clear" w:color="auto" w:fill="auto"/>
            <w:vAlign w:val="center"/>
          </w:tcPr>
          <w:p w14:paraId="005FB47E" w14:textId="77777777" w:rsidR="00902E8F" w:rsidRPr="00452652" w:rsidRDefault="006D242F" w:rsidP="00B2424C">
            <w:pPr>
              <w:spacing w:line="240" w:lineRule="auto"/>
              <w:jc w:val="center"/>
              <w:rPr>
                <w:color w:val="000000"/>
                <w:sz w:val="22"/>
                <w:szCs w:val="22"/>
              </w:rPr>
            </w:pPr>
            <w:r>
              <w:rPr>
                <w:color w:val="000000"/>
                <w:sz w:val="22"/>
                <w:szCs w:val="22"/>
              </w:rPr>
              <w:t>boolean</w:t>
            </w:r>
          </w:p>
        </w:tc>
        <w:tc>
          <w:tcPr>
            <w:tcW w:w="850" w:type="dxa"/>
            <w:tcBorders>
              <w:top w:val="nil"/>
              <w:left w:val="nil"/>
              <w:bottom w:val="single" w:sz="4" w:space="0" w:color="auto"/>
              <w:right w:val="single" w:sz="4" w:space="0" w:color="auto"/>
            </w:tcBorders>
            <w:shd w:val="clear" w:color="auto" w:fill="auto"/>
            <w:vAlign w:val="center"/>
          </w:tcPr>
          <w:p w14:paraId="729BFDF8" w14:textId="77777777" w:rsidR="00902E8F" w:rsidRPr="00452652"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tcPr>
          <w:p w14:paraId="656AF5C6" w14:textId="77777777" w:rsidR="00902E8F" w:rsidRPr="00452652" w:rsidRDefault="006D242F" w:rsidP="00B2424C">
            <w:pPr>
              <w:spacing w:line="240" w:lineRule="auto"/>
              <w:rPr>
                <w:color w:val="000000"/>
                <w:sz w:val="22"/>
                <w:szCs w:val="22"/>
              </w:rPr>
            </w:pPr>
            <w:r>
              <w:rPr>
                <w:color w:val="000000"/>
                <w:sz w:val="22"/>
                <w:szCs w:val="22"/>
              </w:rPr>
              <w:t>Запись удалена</w:t>
            </w:r>
          </w:p>
        </w:tc>
      </w:tr>
      <w:tr w:rsidR="00902E8F" w:rsidRPr="001D17F2" w14:paraId="50A01E92" w14:textId="77777777" w:rsidTr="00452652">
        <w:trPr>
          <w:trHeight w:val="300"/>
        </w:trPr>
        <w:tc>
          <w:tcPr>
            <w:tcW w:w="2895" w:type="dxa"/>
            <w:tcBorders>
              <w:top w:val="nil"/>
              <w:left w:val="single" w:sz="4" w:space="0" w:color="auto"/>
              <w:bottom w:val="single" w:sz="4" w:space="0" w:color="auto"/>
              <w:right w:val="single" w:sz="4" w:space="0" w:color="auto"/>
            </w:tcBorders>
            <w:shd w:val="clear" w:color="auto" w:fill="auto"/>
            <w:vAlign w:val="center"/>
          </w:tcPr>
          <w:p w14:paraId="2FA59DAA" w14:textId="77777777" w:rsidR="00902E8F" w:rsidRPr="00452652" w:rsidRDefault="00902E8F" w:rsidP="00B2424C">
            <w:pPr>
              <w:spacing w:line="240" w:lineRule="auto"/>
              <w:jc w:val="center"/>
              <w:rPr>
                <w:color w:val="000000"/>
                <w:sz w:val="22"/>
                <w:szCs w:val="22"/>
                <w:lang w:val="en-US"/>
              </w:rPr>
            </w:pPr>
            <w:r w:rsidRPr="00452652">
              <w:rPr>
                <w:color w:val="000000"/>
                <w:sz w:val="22"/>
                <w:szCs w:val="22"/>
                <w:lang w:val="en-US"/>
              </w:rPr>
              <w:t>regcode</w:t>
            </w:r>
          </w:p>
        </w:tc>
        <w:tc>
          <w:tcPr>
            <w:tcW w:w="2082" w:type="dxa"/>
            <w:tcBorders>
              <w:top w:val="nil"/>
              <w:left w:val="nil"/>
              <w:bottom w:val="single" w:sz="4" w:space="0" w:color="auto"/>
              <w:right w:val="single" w:sz="4" w:space="0" w:color="auto"/>
            </w:tcBorders>
            <w:shd w:val="clear" w:color="auto" w:fill="auto"/>
            <w:vAlign w:val="center"/>
          </w:tcPr>
          <w:p w14:paraId="7F9E6117" w14:textId="77777777" w:rsidR="00902E8F" w:rsidRPr="00452652" w:rsidRDefault="006D242F" w:rsidP="00B2424C">
            <w:pPr>
              <w:spacing w:line="240" w:lineRule="auto"/>
              <w:jc w:val="center"/>
              <w:rPr>
                <w:color w:val="000000"/>
                <w:sz w:val="22"/>
                <w:szCs w:val="22"/>
              </w:rPr>
            </w:pPr>
            <w:r>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center"/>
          </w:tcPr>
          <w:p w14:paraId="79FFA37E" w14:textId="77777777" w:rsidR="00902E8F" w:rsidRPr="00452652"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tcPr>
          <w:p w14:paraId="5F300797" w14:textId="77777777" w:rsidR="00902E8F" w:rsidRPr="00452652" w:rsidRDefault="006D242F" w:rsidP="00B2424C">
            <w:pPr>
              <w:spacing w:line="240" w:lineRule="auto"/>
              <w:rPr>
                <w:color w:val="000000"/>
                <w:sz w:val="22"/>
                <w:szCs w:val="22"/>
                <w:lang w:val="en-US"/>
              </w:rPr>
            </w:pPr>
            <w:r>
              <w:rPr>
                <w:color w:val="000000"/>
                <w:sz w:val="22"/>
                <w:szCs w:val="22"/>
                <w:lang w:val="en-US"/>
              </w:rPr>
              <w:t>Региональный идентификатор персоны</w:t>
            </w:r>
          </w:p>
        </w:tc>
      </w:tr>
    </w:tbl>
    <w:p w14:paraId="29C1A467" w14:textId="77777777" w:rsidR="00452652" w:rsidRDefault="00452652" w:rsidP="00B2424C"/>
    <w:p w14:paraId="04CCC356" w14:textId="6D7D561F" w:rsidR="00452652" w:rsidRDefault="00452652" w:rsidP="00B2424C">
      <w:pPr>
        <w:jc w:val="right"/>
      </w:pPr>
      <w:r w:rsidRPr="005F4008">
        <w:rPr>
          <w:i/>
        </w:rPr>
        <w:t>Таблица №</w:t>
      </w:r>
      <w:r w:rsidR="00B82BA6">
        <w:rPr>
          <w:i/>
        </w:rPr>
        <w:t>14</w:t>
      </w:r>
      <w:r w:rsidRPr="005F4008">
        <w:rPr>
          <w:i/>
        </w:rPr>
        <w:t xml:space="preserve"> . Описание таблицы </w:t>
      </w:r>
      <w:r>
        <w:rPr>
          <w:i/>
          <w:lang w:val="en-US"/>
        </w:rPr>
        <w:t>EntryApplication</w:t>
      </w:r>
    </w:p>
    <w:tbl>
      <w:tblPr>
        <w:tblW w:w="10221" w:type="dxa"/>
        <w:tblInd w:w="93" w:type="dxa"/>
        <w:tblLook w:val="04A0" w:firstRow="1" w:lastRow="0" w:firstColumn="1" w:lastColumn="0" w:noHBand="0" w:noVBand="1"/>
      </w:tblPr>
      <w:tblGrid>
        <w:gridCol w:w="2909"/>
        <w:gridCol w:w="2068"/>
        <w:gridCol w:w="850"/>
        <w:gridCol w:w="4394"/>
      </w:tblGrid>
      <w:tr w:rsidR="00902E8F" w:rsidRPr="001D17F2" w14:paraId="0C26D58E" w14:textId="77777777" w:rsidTr="00452652">
        <w:trPr>
          <w:trHeight w:val="600"/>
        </w:trPr>
        <w:tc>
          <w:tcPr>
            <w:tcW w:w="29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6E6B65" w14:textId="77777777" w:rsidR="00902E8F" w:rsidRPr="00452652" w:rsidRDefault="000B39F1" w:rsidP="00B2424C">
            <w:pPr>
              <w:spacing w:line="240" w:lineRule="auto"/>
              <w:jc w:val="center"/>
              <w:rPr>
                <w:b/>
                <w:color w:val="000000"/>
                <w:sz w:val="22"/>
                <w:szCs w:val="22"/>
              </w:rPr>
            </w:pPr>
            <w:r>
              <w:rPr>
                <w:b/>
                <w:color w:val="000000"/>
                <w:sz w:val="22"/>
                <w:szCs w:val="22"/>
              </w:rPr>
              <w:t>Наименование поля</w:t>
            </w:r>
          </w:p>
        </w:tc>
        <w:tc>
          <w:tcPr>
            <w:tcW w:w="2068" w:type="dxa"/>
            <w:tcBorders>
              <w:top w:val="single" w:sz="4" w:space="0" w:color="auto"/>
              <w:left w:val="nil"/>
              <w:bottom w:val="single" w:sz="4" w:space="0" w:color="auto"/>
              <w:right w:val="single" w:sz="4" w:space="0" w:color="auto"/>
            </w:tcBorders>
            <w:shd w:val="clear" w:color="auto" w:fill="D9D9D9"/>
            <w:vAlign w:val="center"/>
            <w:hideMark/>
          </w:tcPr>
          <w:p w14:paraId="2D1AE187" w14:textId="77777777" w:rsidR="00902E8F" w:rsidRPr="00452652" w:rsidRDefault="00902E8F" w:rsidP="00B2424C">
            <w:pPr>
              <w:spacing w:line="240" w:lineRule="auto"/>
              <w:jc w:val="center"/>
              <w:rPr>
                <w:b/>
                <w:color w:val="000000"/>
                <w:sz w:val="22"/>
                <w:szCs w:val="22"/>
              </w:rPr>
            </w:pPr>
            <w:r w:rsidRPr="00452652">
              <w:rPr>
                <w:b/>
                <w:color w:val="000000"/>
                <w:sz w:val="22"/>
                <w:szCs w:val="22"/>
              </w:rPr>
              <w:t xml:space="preserve">Тип </w:t>
            </w:r>
            <w:r w:rsidR="000B39F1">
              <w:rPr>
                <w:b/>
                <w:color w:val="000000"/>
                <w:sz w:val="22"/>
                <w:szCs w:val="22"/>
              </w:rPr>
              <w:t>поля</w:t>
            </w:r>
          </w:p>
        </w:tc>
        <w:tc>
          <w:tcPr>
            <w:tcW w:w="850" w:type="dxa"/>
            <w:tcBorders>
              <w:top w:val="single" w:sz="4" w:space="0" w:color="auto"/>
              <w:left w:val="nil"/>
              <w:bottom w:val="single" w:sz="4" w:space="0" w:color="auto"/>
              <w:right w:val="single" w:sz="4" w:space="0" w:color="auto"/>
            </w:tcBorders>
            <w:shd w:val="clear" w:color="auto" w:fill="D9D9D9"/>
            <w:vAlign w:val="center"/>
            <w:hideMark/>
          </w:tcPr>
          <w:p w14:paraId="7B4AB7BB" w14:textId="77777777" w:rsidR="00902E8F" w:rsidRPr="00452652" w:rsidRDefault="00452652" w:rsidP="00B2424C">
            <w:pPr>
              <w:spacing w:line="240" w:lineRule="auto"/>
              <w:jc w:val="center"/>
              <w:rPr>
                <w:b/>
                <w:color w:val="000000"/>
                <w:sz w:val="22"/>
                <w:szCs w:val="22"/>
              </w:rPr>
            </w:pPr>
            <w:r w:rsidRPr="00452652">
              <w:rPr>
                <w:b/>
                <w:color w:val="000000"/>
                <w:sz w:val="22"/>
                <w:szCs w:val="22"/>
              </w:rPr>
              <w:t>Тип</w:t>
            </w:r>
          </w:p>
        </w:tc>
        <w:tc>
          <w:tcPr>
            <w:tcW w:w="4394" w:type="dxa"/>
            <w:tcBorders>
              <w:top w:val="single" w:sz="4" w:space="0" w:color="auto"/>
              <w:left w:val="nil"/>
              <w:bottom w:val="single" w:sz="4" w:space="0" w:color="auto"/>
              <w:right w:val="single" w:sz="4" w:space="0" w:color="auto"/>
            </w:tcBorders>
            <w:shd w:val="clear" w:color="auto" w:fill="D9D9D9"/>
            <w:vAlign w:val="center"/>
            <w:hideMark/>
          </w:tcPr>
          <w:p w14:paraId="7C7769E8" w14:textId="77777777" w:rsidR="00902E8F" w:rsidRPr="00452652" w:rsidRDefault="00902E8F" w:rsidP="00B2424C">
            <w:pPr>
              <w:spacing w:line="240" w:lineRule="auto"/>
              <w:jc w:val="center"/>
              <w:rPr>
                <w:b/>
                <w:color w:val="000000"/>
                <w:sz w:val="22"/>
                <w:szCs w:val="22"/>
              </w:rPr>
            </w:pPr>
            <w:r w:rsidRPr="00452652">
              <w:rPr>
                <w:b/>
                <w:color w:val="000000"/>
                <w:sz w:val="22"/>
                <w:szCs w:val="22"/>
              </w:rPr>
              <w:t>Описание</w:t>
            </w:r>
          </w:p>
        </w:tc>
      </w:tr>
      <w:tr w:rsidR="006D242F" w:rsidRPr="001D17F2" w14:paraId="2B807F0F" w14:textId="77777777" w:rsidTr="00452652">
        <w:trPr>
          <w:trHeight w:val="300"/>
        </w:trPr>
        <w:tc>
          <w:tcPr>
            <w:tcW w:w="2909" w:type="dxa"/>
            <w:tcBorders>
              <w:top w:val="nil"/>
              <w:left w:val="single" w:sz="4" w:space="0" w:color="auto"/>
              <w:bottom w:val="single" w:sz="4" w:space="0" w:color="auto"/>
              <w:right w:val="single" w:sz="4" w:space="0" w:color="auto"/>
            </w:tcBorders>
            <w:shd w:val="clear" w:color="auto" w:fill="auto"/>
            <w:vAlign w:val="center"/>
          </w:tcPr>
          <w:p w14:paraId="48DB6E32" w14:textId="77777777" w:rsidR="006D242F" w:rsidRPr="00452652" w:rsidRDefault="006D242F" w:rsidP="00B2424C">
            <w:pPr>
              <w:spacing w:line="240" w:lineRule="auto"/>
              <w:jc w:val="center"/>
              <w:rPr>
                <w:color w:val="000000"/>
                <w:sz w:val="22"/>
                <w:szCs w:val="22"/>
              </w:rPr>
            </w:pPr>
            <w:r>
              <w:rPr>
                <w:color w:val="000000"/>
                <w:sz w:val="22"/>
                <w:szCs w:val="22"/>
              </w:rPr>
              <w:t>id</w:t>
            </w:r>
          </w:p>
        </w:tc>
        <w:tc>
          <w:tcPr>
            <w:tcW w:w="2068" w:type="dxa"/>
            <w:tcBorders>
              <w:top w:val="nil"/>
              <w:left w:val="nil"/>
              <w:bottom w:val="single" w:sz="4" w:space="0" w:color="auto"/>
              <w:right w:val="single" w:sz="4" w:space="0" w:color="auto"/>
            </w:tcBorders>
            <w:shd w:val="clear" w:color="auto" w:fill="auto"/>
            <w:vAlign w:val="center"/>
          </w:tcPr>
          <w:p w14:paraId="251F4430" w14:textId="77777777" w:rsidR="006D242F" w:rsidRDefault="006D242F" w:rsidP="00B2424C">
            <w:pPr>
              <w:spacing w:line="240" w:lineRule="auto"/>
              <w:jc w:val="center"/>
              <w:rPr>
                <w:color w:val="000000"/>
                <w:sz w:val="22"/>
                <w:szCs w:val="22"/>
                <w:lang w:val="en-US"/>
              </w:rPr>
            </w:pPr>
            <w:r>
              <w:rPr>
                <w:color w:val="000000"/>
                <w:sz w:val="22"/>
                <w:szCs w:val="22"/>
                <w:lang w:val="en-US"/>
              </w:rPr>
              <w:t>int32</w:t>
            </w:r>
          </w:p>
        </w:tc>
        <w:tc>
          <w:tcPr>
            <w:tcW w:w="850" w:type="dxa"/>
            <w:tcBorders>
              <w:top w:val="nil"/>
              <w:left w:val="nil"/>
              <w:bottom w:val="single" w:sz="4" w:space="0" w:color="auto"/>
              <w:right w:val="single" w:sz="4" w:space="0" w:color="auto"/>
            </w:tcBorders>
            <w:shd w:val="clear" w:color="auto" w:fill="auto"/>
            <w:vAlign w:val="center"/>
          </w:tcPr>
          <w:p w14:paraId="3B87BEFA" w14:textId="77777777" w:rsidR="006D242F" w:rsidRPr="00452652" w:rsidRDefault="006D242F" w:rsidP="00B2424C">
            <w:pPr>
              <w:spacing w:line="240" w:lineRule="auto"/>
              <w:jc w:val="center"/>
              <w:rPr>
                <w:color w:val="000000"/>
                <w:sz w:val="22"/>
                <w:szCs w:val="22"/>
              </w:rPr>
            </w:pPr>
            <w:r>
              <w:rPr>
                <w:color w:val="000000"/>
                <w:sz w:val="22"/>
                <w:szCs w:val="22"/>
              </w:rPr>
              <w:t>PK</w:t>
            </w:r>
          </w:p>
        </w:tc>
        <w:tc>
          <w:tcPr>
            <w:tcW w:w="4394" w:type="dxa"/>
            <w:tcBorders>
              <w:top w:val="nil"/>
              <w:left w:val="nil"/>
              <w:bottom w:val="single" w:sz="4" w:space="0" w:color="auto"/>
              <w:right w:val="single" w:sz="4" w:space="0" w:color="auto"/>
            </w:tcBorders>
            <w:shd w:val="clear" w:color="auto" w:fill="auto"/>
            <w:vAlign w:val="bottom"/>
          </w:tcPr>
          <w:p w14:paraId="61B658FB" w14:textId="77777777" w:rsidR="006D242F" w:rsidRPr="00452652" w:rsidRDefault="006D242F" w:rsidP="00B2424C">
            <w:pPr>
              <w:spacing w:line="240" w:lineRule="auto"/>
              <w:rPr>
                <w:color w:val="000000"/>
                <w:sz w:val="22"/>
                <w:szCs w:val="22"/>
              </w:rPr>
            </w:pPr>
            <w:r>
              <w:rPr>
                <w:color w:val="000000"/>
                <w:sz w:val="22"/>
                <w:szCs w:val="22"/>
              </w:rPr>
              <w:t>Идентификатор записи</w:t>
            </w:r>
          </w:p>
        </w:tc>
      </w:tr>
      <w:tr w:rsidR="00902E8F" w:rsidRPr="001D17F2" w14:paraId="64A45D4C" w14:textId="77777777" w:rsidTr="00452652">
        <w:trPr>
          <w:trHeight w:val="300"/>
        </w:trPr>
        <w:tc>
          <w:tcPr>
            <w:tcW w:w="2909" w:type="dxa"/>
            <w:tcBorders>
              <w:top w:val="nil"/>
              <w:left w:val="single" w:sz="4" w:space="0" w:color="auto"/>
              <w:bottom w:val="single" w:sz="4" w:space="0" w:color="auto"/>
              <w:right w:val="single" w:sz="4" w:space="0" w:color="auto"/>
            </w:tcBorders>
            <w:shd w:val="clear" w:color="auto" w:fill="auto"/>
            <w:vAlign w:val="center"/>
            <w:hideMark/>
          </w:tcPr>
          <w:p w14:paraId="7B972F2C" w14:textId="77777777" w:rsidR="00902E8F" w:rsidRPr="00452652" w:rsidRDefault="00902E8F" w:rsidP="00B2424C">
            <w:pPr>
              <w:spacing w:line="240" w:lineRule="auto"/>
              <w:jc w:val="center"/>
              <w:rPr>
                <w:color w:val="000000"/>
                <w:sz w:val="22"/>
                <w:szCs w:val="22"/>
              </w:rPr>
            </w:pPr>
            <w:r w:rsidRPr="00452652">
              <w:rPr>
                <w:color w:val="000000"/>
                <w:sz w:val="22"/>
                <w:szCs w:val="22"/>
              </w:rPr>
              <w:t>DateEntryApplication</w:t>
            </w:r>
          </w:p>
        </w:tc>
        <w:tc>
          <w:tcPr>
            <w:tcW w:w="2068" w:type="dxa"/>
            <w:tcBorders>
              <w:top w:val="nil"/>
              <w:left w:val="nil"/>
              <w:bottom w:val="single" w:sz="4" w:space="0" w:color="auto"/>
              <w:right w:val="single" w:sz="4" w:space="0" w:color="auto"/>
            </w:tcBorders>
            <w:shd w:val="clear" w:color="auto" w:fill="auto"/>
            <w:vAlign w:val="center"/>
            <w:hideMark/>
          </w:tcPr>
          <w:p w14:paraId="71F9AB2F" w14:textId="77777777" w:rsidR="00902E8F" w:rsidRPr="00452652" w:rsidRDefault="006D242F" w:rsidP="00B2424C">
            <w:pPr>
              <w:spacing w:line="240" w:lineRule="auto"/>
              <w:jc w:val="center"/>
              <w:rPr>
                <w:color w:val="000000"/>
                <w:sz w:val="22"/>
                <w:szCs w:val="22"/>
              </w:rPr>
            </w:pPr>
            <w:r>
              <w:rPr>
                <w:color w:val="000000"/>
                <w:sz w:val="22"/>
                <w:szCs w:val="22"/>
                <w:lang w:val="en-US"/>
              </w:rPr>
              <w:t>d</w:t>
            </w:r>
            <w:r w:rsidR="00902E8F" w:rsidRPr="00452652">
              <w:rPr>
                <w:color w:val="000000"/>
                <w:sz w:val="22"/>
                <w:szCs w:val="22"/>
              </w:rPr>
              <w:t>ateTime</w:t>
            </w:r>
          </w:p>
        </w:tc>
        <w:tc>
          <w:tcPr>
            <w:tcW w:w="850" w:type="dxa"/>
            <w:tcBorders>
              <w:top w:val="nil"/>
              <w:left w:val="nil"/>
              <w:bottom w:val="single" w:sz="4" w:space="0" w:color="auto"/>
              <w:right w:val="single" w:sz="4" w:space="0" w:color="auto"/>
            </w:tcBorders>
            <w:shd w:val="clear" w:color="auto" w:fill="auto"/>
            <w:vAlign w:val="center"/>
            <w:hideMark/>
          </w:tcPr>
          <w:p w14:paraId="12292230" w14:textId="77777777" w:rsidR="00902E8F" w:rsidRPr="00452652"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4F114582" w14:textId="77777777" w:rsidR="00902E8F" w:rsidRPr="00452652" w:rsidRDefault="00902E8F" w:rsidP="00B2424C">
            <w:pPr>
              <w:spacing w:line="240" w:lineRule="auto"/>
              <w:rPr>
                <w:color w:val="000000"/>
                <w:sz w:val="22"/>
                <w:szCs w:val="22"/>
              </w:rPr>
            </w:pPr>
            <w:r w:rsidRPr="00452652">
              <w:rPr>
                <w:color w:val="000000"/>
                <w:sz w:val="22"/>
                <w:szCs w:val="22"/>
              </w:rPr>
              <w:t>Дата подачи заявления</w:t>
            </w:r>
          </w:p>
        </w:tc>
      </w:tr>
      <w:tr w:rsidR="00902E8F" w:rsidRPr="001D17F2" w14:paraId="5E545AB0" w14:textId="77777777" w:rsidTr="00452652">
        <w:trPr>
          <w:trHeight w:val="300"/>
        </w:trPr>
        <w:tc>
          <w:tcPr>
            <w:tcW w:w="2909" w:type="dxa"/>
            <w:tcBorders>
              <w:top w:val="nil"/>
              <w:left w:val="single" w:sz="4" w:space="0" w:color="auto"/>
              <w:bottom w:val="single" w:sz="4" w:space="0" w:color="auto"/>
              <w:right w:val="single" w:sz="4" w:space="0" w:color="auto"/>
            </w:tcBorders>
            <w:shd w:val="clear" w:color="auto" w:fill="auto"/>
            <w:vAlign w:val="center"/>
            <w:hideMark/>
          </w:tcPr>
          <w:p w14:paraId="109C1AFB" w14:textId="77777777" w:rsidR="00902E8F" w:rsidRPr="00452652" w:rsidRDefault="00902E8F" w:rsidP="00B2424C">
            <w:pPr>
              <w:spacing w:line="240" w:lineRule="auto"/>
              <w:jc w:val="center"/>
              <w:rPr>
                <w:color w:val="000000"/>
                <w:sz w:val="22"/>
                <w:szCs w:val="22"/>
              </w:rPr>
            </w:pPr>
            <w:r w:rsidRPr="00452652">
              <w:rPr>
                <w:color w:val="000000"/>
                <w:sz w:val="22"/>
                <w:szCs w:val="22"/>
              </w:rPr>
              <w:t>EducationGrade</w:t>
            </w:r>
          </w:p>
        </w:tc>
        <w:tc>
          <w:tcPr>
            <w:tcW w:w="2068" w:type="dxa"/>
            <w:tcBorders>
              <w:top w:val="nil"/>
              <w:left w:val="nil"/>
              <w:bottom w:val="single" w:sz="4" w:space="0" w:color="auto"/>
              <w:right w:val="single" w:sz="4" w:space="0" w:color="auto"/>
            </w:tcBorders>
            <w:shd w:val="clear" w:color="auto" w:fill="auto"/>
            <w:vAlign w:val="center"/>
            <w:hideMark/>
          </w:tcPr>
          <w:p w14:paraId="4FC3D803" w14:textId="77777777" w:rsidR="00902E8F" w:rsidRPr="00452652" w:rsidRDefault="006D242F" w:rsidP="00B2424C">
            <w:pPr>
              <w:spacing w:line="240" w:lineRule="auto"/>
              <w:jc w:val="center"/>
              <w:rPr>
                <w:color w:val="000000"/>
                <w:sz w:val="22"/>
                <w:szCs w:val="22"/>
              </w:rPr>
            </w:pPr>
            <w:r>
              <w:rPr>
                <w:color w:val="000000"/>
                <w:sz w:val="22"/>
                <w:szCs w:val="22"/>
              </w:rPr>
              <w:t>s</w:t>
            </w:r>
            <w:r w:rsidR="00902E8F" w:rsidRPr="00452652">
              <w:rPr>
                <w:color w:val="000000"/>
                <w:sz w:val="22"/>
                <w:szCs w:val="22"/>
              </w:rPr>
              <w:t>tring</w:t>
            </w:r>
          </w:p>
        </w:tc>
        <w:tc>
          <w:tcPr>
            <w:tcW w:w="850" w:type="dxa"/>
            <w:tcBorders>
              <w:top w:val="nil"/>
              <w:left w:val="nil"/>
              <w:bottom w:val="single" w:sz="4" w:space="0" w:color="auto"/>
              <w:right w:val="single" w:sz="4" w:space="0" w:color="auto"/>
            </w:tcBorders>
            <w:shd w:val="clear" w:color="auto" w:fill="auto"/>
            <w:vAlign w:val="center"/>
            <w:hideMark/>
          </w:tcPr>
          <w:p w14:paraId="2742DA36" w14:textId="77777777" w:rsidR="00902E8F" w:rsidRPr="00452652"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4ABA0B67" w14:textId="77777777" w:rsidR="00902E8F" w:rsidRPr="00452652" w:rsidRDefault="00902E8F" w:rsidP="00B2424C">
            <w:pPr>
              <w:spacing w:line="240" w:lineRule="auto"/>
              <w:rPr>
                <w:color w:val="000000"/>
                <w:sz w:val="22"/>
                <w:szCs w:val="22"/>
              </w:rPr>
            </w:pPr>
            <w:r w:rsidRPr="00452652">
              <w:rPr>
                <w:color w:val="000000"/>
                <w:sz w:val="22"/>
                <w:szCs w:val="22"/>
              </w:rPr>
              <w:t>Учебный класс</w:t>
            </w:r>
          </w:p>
        </w:tc>
      </w:tr>
      <w:tr w:rsidR="00902E8F" w:rsidRPr="001D17F2" w14:paraId="07939D18" w14:textId="77777777" w:rsidTr="00452652">
        <w:trPr>
          <w:trHeight w:val="300"/>
        </w:trPr>
        <w:tc>
          <w:tcPr>
            <w:tcW w:w="2909" w:type="dxa"/>
            <w:tcBorders>
              <w:top w:val="nil"/>
              <w:left w:val="single" w:sz="4" w:space="0" w:color="auto"/>
              <w:bottom w:val="single" w:sz="4" w:space="0" w:color="auto"/>
              <w:right w:val="single" w:sz="4" w:space="0" w:color="auto"/>
            </w:tcBorders>
            <w:shd w:val="clear" w:color="auto" w:fill="auto"/>
            <w:vAlign w:val="center"/>
            <w:hideMark/>
          </w:tcPr>
          <w:p w14:paraId="6527FDD5" w14:textId="77777777" w:rsidR="00902E8F" w:rsidRPr="00452652" w:rsidRDefault="00902E8F" w:rsidP="00B2424C">
            <w:pPr>
              <w:spacing w:line="240" w:lineRule="auto"/>
              <w:jc w:val="center"/>
              <w:rPr>
                <w:color w:val="000000"/>
                <w:sz w:val="22"/>
                <w:szCs w:val="22"/>
              </w:rPr>
            </w:pPr>
            <w:r w:rsidRPr="00452652">
              <w:rPr>
                <w:color w:val="000000"/>
                <w:sz w:val="22"/>
                <w:szCs w:val="22"/>
              </w:rPr>
              <w:t>EducationSpecialization</w:t>
            </w:r>
          </w:p>
        </w:tc>
        <w:tc>
          <w:tcPr>
            <w:tcW w:w="2068" w:type="dxa"/>
            <w:tcBorders>
              <w:top w:val="nil"/>
              <w:left w:val="nil"/>
              <w:bottom w:val="single" w:sz="4" w:space="0" w:color="auto"/>
              <w:right w:val="single" w:sz="4" w:space="0" w:color="auto"/>
            </w:tcBorders>
            <w:shd w:val="clear" w:color="auto" w:fill="auto"/>
            <w:vAlign w:val="center"/>
            <w:hideMark/>
          </w:tcPr>
          <w:p w14:paraId="4A41C3CC" w14:textId="77777777" w:rsidR="00902E8F" w:rsidRPr="00452652" w:rsidRDefault="006D242F" w:rsidP="00B2424C">
            <w:pPr>
              <w:spacing w:line="240" w:lineRule="auto"/>
              <w:jc w:val="center"/>
              <w:rPr>
                <w:color w:val="000000"/>
                <w:sz w:val="22"/>
                <w:szCs w:val="22"/>
              </w:rPr>
            </w:pPr>
            <w:r>
              <w:rPr>
                <w:color w:val="000000"/>
                <w:sz w:val="22"/>
                <w:szCs w:val="22"/>
              </w:rPr>
              <w:t>s</w:t>
            </w:r>
            <w:r w:rsidR="00902E8F" w:rsidRPr="00452652">
              <w:rPr>
                <w:color w:val="000000"/>
                <w:sz w:val="22"/>
                <w:szCs w:val="22"/>
              </w:rPr>
              <w:t>tring</w:t>
            </w:r>
          </w:p>
        </w:tc>
        <w:tc>
          <w:tcPr>
            <w:tcW w:w="850" w:type="dxa"/>
            <w:tcBorders>
              <w:top w:val="nil"/>
              <w:left w:val="nil"/>
              <w:bottom w:val="single" w:sz="4" w:space="0" w:color="auto"/>
              <w:right w:val="single" w:sz="4" w:space="0" w:color="auto"/>
            </w:tcBorders>
            <w:shd w:val="clear" w:color="auto" w:fill="auto"/>
            <w:vAlign w:val="center"/>
            <w:hideMark/>
          </w:tcPr>
          <w:p w14:paraId="580146C5" w14:textId="77777777" w:rsidR="00902E8F" w:rsidRPr="00452652"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4404CF5B" w14:textId="77777777" w:rsidR="00902E8F" w:rsidRPr="00452652" w:rsidRDefault="00902E8F" w:rsidP="00B2424C">
            <w:pPr>
              <w:spacing w:line="240" w:lineRule="auto"/>
              <w:rPr>
                <w:color w:val="000000"/>
                <w:sz w:val="22"/>
                <w:szCs w:val="22"/>
              </w:rPr>
            </w:pPr>
            <w:r w:rsidRPr="00452652">
              <w:rPr>
                <w:color w:val="000000"/>
                <w:sz w:val="22"/>
                <w:szCs w:val="22"/>
              </w:rPr>
              <w:t>Специальность</w:t>
            </w:r>
          </w:p>
        </w:tc>
      </w:tr>
      <w:tr w:rsidR="00902E8F" w:rsidRPr="001D17F2" w14:paraId="4E55FB4A" w14:textId="77777777" w:rsidTr="00452652">
        <w:trPr>
          <w:trHeight w:val="300"/>
        </w:trPr>
        <w:tc>
          <w:tcPr>
            <w:tcW w:w="2909" w:type="dxa"/>
            <w:tcBorders>
              <w:top w:val="nil"/>
              <w:left w:val="single" w:sz="4" w:space="0" w:color="auto"/>
              <w:bottom w:val="single" w:sz="4" w:space="0" w:color="auto"/>
              <w:right w:val="single" w:sz="4" w:space="0" w:color="auto"/>
            </w:tcBorders>
            <w:shd w:val="clear" w:color="auto" w:fill="auto"/>
            <w:vAlign w:val="center"/>
          </w:tcPr>
          <w:p w14:paraId="44FE5CB0" w14:textId="77777777" w:rsidR="00902E8F" w:rsidRPr="00452652" w:rsidRDefault="00902E8F" w:rsidP="00B2424C">
            <w:pPr>
              <w:spacing w:line="240" w:lineRule="auto"/>
              <w:jc w:val="center"/>
              <w:rPr>
                <w:color w:val="000000"/>
                <w:sz w:val="22"/>
                <w:szCs w:val="22"/>
                <w:lang w:val="en-US"/>
              </w:rPr>
            </w:pPr>
            <w:r w:rsidRPr="00452652">
              <w:rPr>
                <w:color w:val="000000"/>
                <w:sz w:val="22"/>
                <w:szCs w:val="22"/>
                <w:lang w:val="en-US"/>
              </w:rPr>
              <w:t>deleted</w:t>
            </w:r>
          </w:p>
        </w:tc>
        <w:tc>
          <w:tcPr>
            <w:tcW w:w="2068" w:type="dxa"/>
            <w:tcBorders>
              <w:top w:val="nil"/>
              <w:left w:val="nil"/>
              <w:bottom w:val="single" w:sz="4" w:space="0" w:color="auto"/>
              <w:right w:val="single" w:sz="4" w:space="0" w:color="auto"/>
            </w:tcBorders>
            <w:shd w:val="clear" w:color="auto" w:fill="auto"/>
            <w:vAlign w:val="center"/>
          </w:tcPr>
          <w:p w14:paraId="6D36A3E7" w14:textId="77777777" w:rsidR="00902E8F" w:rsidRPr="00452652" w:rsidRDefault="006D242F" w:rsidP="00B2424C">
            <w:pPr>
              <w:spacing w:line="240" w:lineRule="auto"/>
              <w:jc w:val="center"/>
              <w:rPr>
                <w:color w:val="000000"/>
                <w:sz w:val="22"/>
                <w:szCs w:val="22"/>
              </w:rPr>
            </w:pPr>
            <w:r>
              <w:rPr>
                <w:color w:val="000000"/>
                <w:sz w:val="22"/>
                <w:szCs w:val="22"/>
              </w:rPr>
              <w:t>boolean</w:t>
            </w:r>
          </w:p>
        </w:tc>
        <w:tc>
          <w:tcPr>
            <w:tcW w:w="850" w:type="dxa"/>
            <w:tcBorders>
              <w:top w:val="nil"/>
              <w:left w:val="nil"/>
              <w:bottom w:val="single" w:sz="4" w:space="0" w:color="auto"/>
              <w:right w:val="single" w:sz="4" w:space="0" w:color="auto"/>
            </w:tcBorders>
            <w:shd w:val="clear" w:color="auto" w:fill="auto"/>
            <w:vAlign w:val="center"/>
          </w:tcPr>
          <w:p w14:paraId="643AB832" w14:textId="77777777" w:rsidR="00902E8F" w:rsidRPr="00452652"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tcPr>
          <w:p w14:paraId="3BB949EE" w14:textId="77777777" w:rsidR="00902E8F" w:rsidRPr="00452652" w:rsidRDefault="006D242F" w:rsidP="00B2424C">
            <w:pPr>
              <w:spacing w:line="240" w:lineRule="auto"/>
              <w:rPr>
                <w:color w:val="000000"/>
                <w:sz w:val="22"/>
                <w:szCs w:val="22"/>
              </w:rPr>
            </w:pPr>
            <w:r>
              <w:rPr>
                <w:color w:val="000000"/>
                <w:sz w:val="22"/>
                <w:szCs w:val="22"/>
              </w:rPr>
              <w:t>Запись удалена</w:t>
            </w:r>
          </w:p>
        </w:tc>
      </w:tr>
      <w:tr w:rsidR="00902E8F" w:rsidRPr="001D17F2" w14:paraId="0E7A3DCA" w14:textId="77777777" w:rsidTr="00452652">
        <w:trPr>
          <w:trHeight w:val="300"/>
        </w:trPr>
        <w:tc>
          <w:tcPr>
            <w:tcW w:w="2909" w:type="dxa"/>
            <w:tcBorders>
              <w:top w:val="nil"/>
              <w:left w:val="single" w:sz="4" w:space="0" w:color="auto"/>
              <w:bottom w:val="single" w:sz="4" w:space="0" w:color="auto"/>
              <w:right w:val="single" w:sz="4" w:space="0" w:color="auto"/>
            </w:tcBorders>
            <w:shd w:val="clear" w:color="auto" w:fill="auto"/>
            <w:vAlign w:val="center"/>
            <w:hideMark/>
          </w:tcPr>
          <w:p w14:paraId="539618D4" w14:textId="77777777" w:rsidR="00902E8F" w:rsidRPr="00452652" w:rsidRDefault="00902E8F" w:rsidP="00B2424C">
            <w:pPr>
              <w:spacing w:line="240" w:lineRule="auto"/>
              <w:jc w:val="center"/>
              <w:rPr>
                <w:color w:val="000000"/>
                <w:sz w:val="22"/>
                <w:szCs w:val="22"/>
              </w:rPr>
            </w:pPr>
            <w:r w:rsidRPr="00452652">
              <w:rPr>
                <w:color w:val="000000"/>
                <w:sz w:val="22"/>
                <w:szCs w:val="22"/>
              </w:rPr>
              <w:t>EducationCourse</w:t>
            </w:r>
          </w:p>
        </w:tc>
        <w:tc>
          <w:tcPr>
            <w:tcW w:w="2068" w:type="dxa"/>
            <w:tcBorders>
              <w:top w:val="nil"/>
              <w:left w:val="nil"/>
              <w:bottom w:val="single" w:sz="4" w:space="0" w:color="auto"/>
              <w:right w:val="single" w:sz="4" w:space="0" w:color="auto"/>
            </w:tcBorders>
            <w:shd w:val="clear" w:color="auto" w:fill="auto"/>
            <w:vAlign w:val="center"/>
            <w:hideMark/>
          </w:tcPr>
          <w:p w14:paraId="404359C7" w14:textId="77777777" w:rsidR="00902E8F" w:rsidRPr="00452652" w:rsidRDefault="006D242F" w:rsidP="00B2424C">
            <w:pPr>
              <w:spacing w:line="240" w:lineRule="auto"/>
              <w:jc w:val="center"/>
              <w:rPr>
                <w:color w:val="000000"/>
                <w:sz w:val="22"/>
                <w:szCs w:val="22"/>
              </w:rPr>
            </w:pPr>
            <w:r>
              <w:rPr>
                <w:color w:val="000000"/>
                <w:sz w:val="22"/>
                <w:szCs w:val="22"/>
              </w:rPr>
              <w:t>i</w:t>
            </w:r>
            <w:r w:rsidR="00902E8F" w:rsidRPr="00452652">
              <w:rPr>
                <w:color w:val="000000"/>
                <w:sz w:val="22"/>
                <w:szCs w:val="22"/>
              </w:rPr>
              <w:t>nt32</w:t>
            </w:r>
          </w:p>
        </w:tc>
        <w:tc>
          <w:tcPr>
            <w:tcW w:w="850" w:type="dxa"/>
            <w:tcBorders>
              <w:top w:val="nil"/>
              <w:left w:val="nil"/>
              <w:bottom w:val="single" w:sz="4" w:space="0" w:color="auto"/>
              <w:right w:val="single" w:sz="4" w:space="0" w:color="auto"/>
            </w:tcBorders>
            <w:shd w:val="clear" w:color="auto" w:fill="auto"/>
            <w:vAlign w:val="center"/>
            <w:hideMark/>
          </w:tcPr>
          <w:p w14:paraId="72D7FC2F" w14:textId="77777777" w:rsidR="00902E8F" w:rsidRPr="00452652"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62F28F8F" w14:textId="77777777" w:rsidR="00902E8F" w:rsidRPr="00452652" w:rsidRDefault="00902E8F" w:rsidP="00B2424C">
            <w:pPr>
              <w:spacing w:line="240" w:lineRule="auto"/>
              <w:rPr>
                <w:color w:val="000000"/>
                <w:sz w:val="22"/>
                <w:szCs w:val="22"/>
              </w:rPr>
            </w:pPr>
            <w:r w:rsidRPr="00452652">
              <w:rPr>
                <w:color w:val="000000"/>
                <w:sz w:val="22"/>
                <w:szCs w:val="22"/>
              </w:rPr>
              <w:t>Курс</w:t>
            </w:r>
          </w:p>
        </w:tc>
      </w:tr>
    </w:tbl>
    <w:p w14:paraId="02A123E3" w14:textId="77777777" w:rsidR="00902E8F" w:rsidRDefault="00902E8F" w:rsidP="00B2424C"/>
    <w:p w14:paraId="7AEA6319" w14:textId="34239512" w:rsidR="00452652" w:rsidRDefault="00452652" w:rsidP="00B2424C">
      <w:pPr>
        <w:jc w:val="right"/>
      </w:pPr>
      <w:r w:rsidRPr="005F4008">
        <w:rPr>
          <w:i/>
        </w:rPr>
        <w:t>Таблица №</w:t>
      </w:r>
      <w:r w:rsidR="00B82BA6">
        <w:rPr>
          <w:i/>
        </w:rPr>
        <w:t>15</w:t>
      </w:r>
      <w:r w:rsidRPr="005F4008">
        <w:rPr>
          <w:i/>
        </w:rPr>
        <w:t xml:space="preserve"> . Описание таблицы </w:t>
      </w:r>
      <w:r>
        <w:rPr>
          <w:i/>
          <w:lang w:val="en-US"/>
        </w:rPr>
        <w:t>EducationProgrammType</w:t>
      </w:r>
    </w:p>
    <w:tbl>
      <w:tblPr>
        <w:tblW w:w="10221" w:type="dxa"/>
        <w:tblInd w:w="93" w:type="dxa"/>
        <w:tblLook w:val="04A0" w:firstRow="1" w:lastRow="0" w:firstColumn="1" w:lastColumn="0" w:noHBand="0" w:noVBand="1"/>
      </w:tblPr>
      <w:tblGrid>
        <w:gridCol w:w="2909"/>
        <w:gridCol w:w="2068"/>
        <w:gridCol w:w="850"/>
        <w:gridCol w:w="4394"/>
      </w:tblGrid>
      <w:tr w:rsidR="00902E8F" w:rsidRPr="001D17F2" w14:paraId="335ED95A" w14:textId="77777777" w:rsidTr="00452652">
        <w:trPr>
          <w:trHeight w:val="600"/>
        </w:trPr>
        <w:tc>
          <w:tcPr>
            <w:tcW w:w="29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E8B9A9" w14:textId="77777777" w:rsidR="00902E8F" w:rsidRPr="006D242F" w:rsidRDefault="000B39F1" w:rsidP="00B2424C">
            <w:pPr>
              <w:spacing w:line="240" w:lineRule="auto"/>
              <w:jc w:val="center"/>
              <w:rPr>
                <w:b/>
                <w:color w:val="000000"/>
                <w:sz w:val="22"/>
                <w:szCs w:val="22"/>
              </w:rPr>
            </w:pPr>
            <w:r w:rsidRPr="006D242F">
              <w:rPr>
                <w:b/>
                <w:color w:val="000000"/>
                <w:sz w:val="22"/>
                <w:szCs w:val="22"/>
              </w:rPr>
              <w:t>Наименование поля</w:t>
            </w:r>
          </w:p>
        </w:tc>
        <w:tc>
          <w:tcPr>
            <w:tcW w:w="2068" w:type="dxa"/>
            <w:tcBorders>
              <w:top w:val="single" w:sz="4" w:space="0" w:color="auto"/>
              <w:left w:val="nil"/>
              <w:bottom w:val="single" w:sz="4" w:space="0" w:color="auto"/>
              <w:right w:val="single" w:sz="4" w:space="0" w:color="auto"/>
            </w:tcBorders>
            <w:shd w:val="clear" w:color="auto" w:fill="D9D9D9"/>
            <w:vAlign w:val="center"/>
            <w:hideMark/>
          </w:tcPr>
          <w:p w14:paraId="57275173" w14:textId="77777777" w:rsidR="00902E8F" w:rsidRPr="006D242F" w:rsidRDefault="00902E8F" w:rsidP="00B2424C">
            <w:pPr>
              <w:spacing w:line="240" w:lineRule="auto"/>
              <w:jc w:val="center"/>
              <w:rPr>
                <w:b/>
                <w:color w:val="000000"/>
                <w:sz w:val="22"/>
                <w:szCs w:val="22"/>
              </w:rPr>
            </w:pPr>
            <w:r w:rsidRPr="006D242F">
              <w:rPr>
                <w:b/>
                <w:color w:val="000000"/>
                <w:sz w:val="22"/>
                <w:szCs w:val="22"/>
              </w:rPr>
              <w:t xml:space="preserve">Тип </w:t>
            </w:r>
            <w:r w:rsidR="000B39F1" w:rsidRPr="006D242F">
              <w:rPr>
                <w:b/>
                <w:color w:val="000000"/>
                <w:sz w:val="22"/>
                <w:szCs w:val="22"/>
              </w:rPr>
              <w:t>поля</w:t>
            </w:r>
          </w:p>
        </w:tc>
        <w:tc>
          <w:tcPr>
            <w:tcW w:w="850" w:type="dxa"/>
            <w:tcBorders>
              <w:top w:val="single" w:sz="4" w:space="0" w:color="auto"/>
              <w:left w:val="nil"/>
              <w:bottom w:val="single" w:sz="4" w:space="0" w:color="auto"/>
              <w:right w:val="single" w:sz="4" w:space="0" w:color="auto"/>
            </w:tcBorders>
            <w:shd w:val="clear" w:color="auto" w:fill="D9D9D9"/>
            <w:vAlign w:val="center"/>
            <w:hideMark/>
          </w:tcPr>
          <w:p w14:paraId="1A6C8671" w14:textId="77777777" w:rsidR="00902E8F" w:rsidRPr="006D242F" w:rsidRDefault="00452652" w:rsidP="00B2424C">
            <w:pPr>
              <w:spacing w:line="240" w:lineRule="auto"/>
              <w:jc w:val="center"/>
              <w:rPr>
                <w:b/>
                <w:color w:val="000000"/>
                <w:sz w:val="22"/>
                <w:szCs w:val="22"/>
              </w:rPr>
            </w:pPr>
            <w:r w:rsidRPr="006D242F">
              <w:rPr>
                <w:b/>
                <w:color w:val="000000"/>
                <w:sz w:val="22"/>
                <w:szCs w:val="22"/>
              </w:rPr>
              <w:t>Тип</w:t>
            </w:r>
          </w:p>
        </w:tc>
        <w:tc>
          <w:tcPr>
            <w:tcW w:w="4394" w:type="dxa"/>
            <w:tcBorders>
              <w:top w:val="single" w:sz="4" w:space="0" w:color="auto"/>
              <w:left w:val="nil"/>
              <w:bottom w:val="single" w:sz="4" w:space="0" w:color="auto"/>
              <w:right w:val="single" w:sz="4" w:space="0" w:color="auto"/>
            </w:tcBorders>
            <w:shd w:val="clear" w:color="auto" w:fill="D9D9D9"/>
            <w:vAlign w:val="center"/>
            <w:hideMark/>
          </w:tcPr>
          <w:p w14:paraId="506E5279" w14:textId="77777777" w:rsidR="00902E8F" w:rsidRPr="006D242F" w:rsidRDefault="00902E8F" w:rsidP="00B2424C">
            <w:pPr>
              <w:spacing w:line="240" w:lineRule="auto"/>
              <w:jc w:val="center"/>
              <w:rPr>
                <w:b/>
                <w:color w:val="000000"/>
                <w:sz w:val="22"/>
                <w:szCs w:val="22"/>
              </w:rPr>
            </w:pPr>
            <w:r w:rsidRPr="006D242F">
              <w:rPr>
                <w:b/>
                <w:color w:val="000000"/>
                <w:sz w:val="22"/>
                <w:szCs w:val="22"/>
              </w:rPr>
              <w:t>Описание</w:t>
            </w:r>
          </w:p>
        </w:tc>
      </w:tr>
      <w:tr w:rsidR="006D242F" w:rsidRPr="001D17F2" w14:paraId="12451973" w14:textId="77777777" w:rsidTr="00452652">
        <w:trPr>
          <w:trHeight w:val="300"/>
        </w:trPr>
        <w:tc>
          <w:tcPr>
            <w:tcW w:w="2909" w:type="dxa"/>
            <w:tcBorders>
              <w:top w:val="nil"/>
              <w:left w:val="single" w:sz="4" w:space="0" w:color="auto"/>
              <w:bottom w:val="single" w:sz="4" w:space="0" w:color="auto"/>
              <w:right w:val="single" w:sz="4" w:space="0" w:color="auto"/>
            </w:tcBorders>
            <w:shd w:val="clear" w:color="auto" w:fill="auto"/>
            <w:vAlign w:val="center"/>
          </w:tcPr>
          <w:p w14:paraId="58C53307" w14:textId="77777777" w:rsidR="006D242F" w:rsidRPr="006D242F" w:rsidRDefault="006D242F" w:rsidP="00B2424C">
            <w:pPr>
              <w:spacing w:line="240" w:lineRule="auto"/>
              <w:jc w:val="center"/>
              <w:rPr>
                <w:color w:val="000000"/>
                <w:sz w:val="22"/>
                <w:szCs w:val="22"/>
                <w:lang w:val="en-US"/>
              </w:rPr>
            </w:pPr>
            <w:r w:rsidRPr="006D242F">
              <w:rPr>
                <w:color w:val="000000"/>
                <w:sz w:val="22"/>
                <w:szCs w:val="22"/>
              </w:rPr>
              <w:t>i</w:t>
            </w:r>
            <w:r w:rsidRPr="006D242F">
              <w:rPr>
                <w:color w:val="000000"/>
                <w:sz w:val="22"/>
                <w:szCs w:val="22"/>
                <w:lang w:val="en-US"/>
              </w:rPr>
              <w:t>d</w:t>
            </w:r>
          </w:p>
        </w:tc>
        <w:tc>
          <w:tcPr>
            <w:tcW w:w="2068" w:type="dxa"/>
            <w:tcBorders>
              <w:top w:val="nil"/>
              <w:left w:val="nil"/>
              <w:bottom w:val="single" w:sz="4" w:space="0" w:color="auto"/>
              <w:right w:val="single" w:sz="4" w:space="0" w:color="auto"/>
            </w:tcBorders>
            <w:shd w:val="clear" w:color="auto" w:fill="auto"/>
            <w:vAlign w:val="center"/>
          </w:tcPr>
          <w:p w14:paraId="20436B83" w14:textId="77777777" w:rsidR="006D242F" w:rsidRPr="006D242F" w:rsidRDefault="006D242F" w:rsidP="00B2424C">
            <w:pPr>
              <w:spacing w:line="240" w:lineRule="auto"/>
              <w:jc w:val="center"/>
              <w:rPr>
                <w:color w:val="000000"/>
                <w:sz w:val="22"/>
                <w:szCs w:val="22"/>
              </w:rPr>
            </w:pPr>
            <w:r w:rsidRPr="006D242F">
              <w:rPr>
                <w:color w:val="000000"/>
                <w:sz w:val="22"/>
                <w:szCs w:val="22"/>
              </w:rPr>
              <w:t>Int32</w:t>
            </w:r>
          </w:p>
        </w:tc>
        <w:tc>
          <w:tcPr>
            <w:tcW w:w="850" w:type="dxa"/>
            <w:tcBorders>
              <w:top w:val="nil"/>
              <w:left w:val="nil"/>
              <w:bottom w:val="single" w:sz="4" w:space="0" w:color="auto"/>
              <w:right w:val="single" w:sz="4" w:space="0" w:color="auto"/>
            </w:tcBorders>
            <w:shd w:val="clear" w:color="auto" w:fill="auto"/>
            <w:vAlign w:val="center"/>
          </w:tcPr>
          <w:p w14:paraId="55803D81" w14:textId="77777777" w:rsidR="006D242F" w:rsidRPr="006D242F" w:rsidRDefault="006D242F" w:rsidP="00B2424C">
            <w:pPr>
              <w:spacing w:line="240" w:lineRule="auto"/>
              <w:jc w:val="center"/>
              <w:rPr>
                <w:color w:val="000000"/>
                <w:sz w:val="22"/>
                <w:szCs w:val="22"/>
              </w:rPr>
            </w:pPr>
            <w:r w:rsidRPr="006D242F">
              <w:rPr>
                <w:color w:val="000000"/>
                <w:sz w:val="22"/>
                <w:szCs w:val="22"/>
              </w:rPr>
              <w:t>PK</w:t>
            </w:r>
          </w:p>
        </w:tc>
        <w:tc>
          <w:tcPr>
            <w:tcW w:w="4394" w:type="dxa"/>
            <w:tcBorders>
              <w:top w:val="nil"/>
              <w:left w:val="nil"/>
              <w:bottom w:val="single" w:sz="4" w:space="0" w:color="auto"/>
              <w:right w:val="single" w:sz="4" w:space="0" w:color="auto"/>
            </w:tcBorders>
            <w:shd w:val="clear" w:color="auto" w:fill="auto"/>
            <w:vAlign w:val="bottom"/>
          </w:tcPr>
          <w:p w14:paraId="33C4718E" w14:textId="77777777" w:rsidR="006D242F" w:rsidRPr="006D242F" w:rsidRDefault="006D242F" w:rsidP="00B2424C">
            <w:pPr>
              <w:spacing w:line="240" w:lineRule="auto"/>
              <w:rPr>
                <w:color w:val="000000"/>
                <w:sz w:val="22"/>
                <w:szCs w:val="22"/>
              </w:rPr>
            </w:pPr>
            <w:r w:rsidRPr="006D242F">
              <w:rPr>
                <w:color w:val="000000"/>
                <w:sz w:val="22"/>
                <w:szCs w:val="22"/>
              </w:rPr>
              <w:t>Идентификатор записи</w:t>
            </w:r>
          </w:p>
        </w:tc>
      </w:tr>
      <w:tr w:rsidR="00902E8F" w:rsidRPr="001D17F2" w14:paraId="0F033802" w14:textId="77777777" w:rsidTr="00452652">
        <w:trPr>
          <w:trHeight w:val="300"/>
        </w:trPr>
        <w:tc>
          <w:tcPr>
            <w:tcW w:w="2909" w:type="dxa"/>
            <w:tcBorders>
              <w:top w:val="nil"/>
              <w:left w:val="single" w:sz="4" w:space="0" w:color="auto"/>
              <w:bottom w:val="single" w:sz="4" w:space="0" w:color="auto"/>
              <w:right w:val="single" w:sz="4" w:space="0" w:color="auto"/>
            </w:tcBorders>
            <w:shd w:val="clear" w:color="auto" w:fill="auto"/>
            <w:vAlign w:val="center"/>
            <w:hideMark/>
          </w:tcPr>
          <w:p w14:paraId="7FEE017A" w14:textId="77777777" w:rsidR="00902E8F" w:rsidRPr="006D242F" w:rsidRDefault="00902E8F" w:rsidP="00B2424C">
            <w:pPr>
              <w:spacing w:line="240" w:lineRule="auto"/>
              <w:jc w:val="center"/>
              <w:rPr>
                <w:color w:val="000000"/>
                <w:sz w:val="22"/>
                <w:szCs w:val="22"/>
              </w:rPr>
            </w:pPr>
            <w:r w:rsidRPr="006D242F">
              <w:rPr>
                <w:color w:val="000000"/>
                <w:sz w:val="22"/>
                <w:szCs w:val="22"/>
              </w:rPr>
              <w:t>EducationProgramKind</w:t>
            </w:r>
          </w:p>
        </w:tc>
        <w:tc>
          <w:tcPr>
            <w:tcW w:w="2068" w:type="dxa"/>
            <w:tcBorders>
              <w:top w:val="nil"/>
              <w:left w:val="nil"/>
              <w:bottom w:val="single" w:sz="4" w:space="0" w:color="auto"/>
              <w:right w:val="single" w:sz="4" w:space="0" w:color="auto"/>
            </w:tcBorders>
            <w:shd w:val="clear" w:color="auto" w:fill="auto"/>
            <w:vAlign w:val="center"/>
            <w:hideMark/>
          </w:tcPr>
          <w:p w14:paraId="68BBA811" w14:textId="77777777" w:rsidR="00902E8F" w:rsidRPr="006D242F" w:rsidRDefault="00902E8F" w:rsidP="00B2424C">
            <w:pPr>
              <w:spacing w:line="240" w:lineRule="auto"/>
              <w:jc w:val="center"/>
              <w:rPr>
                <w:color w:val="000000"/>
                <w:sz w:val="22"/>
                <w:szCs w:val="22"/>
              </w:rPr>
            </w:pPr>
            <w:r w:rsidRPr="006D242F">
              <w:rPr>
                <w:color w:val="000000"/>
                <w:sz w:val="22"/>
                <w:szCs w:val="22"/>
              </w:rPr>
              <w:t>Int32</w:t>
            </w:r>
          </w:p>
        </w:tc>
        <w:tc>
          <w:tcPr>
            <w:tcW w:w="850" w:type="dxa"/>
            <w:tcBorders>
              <w:top w:val="nil"/>
              <w:left w:val="nil"/>
              <w:bottom w:val="single" w:sz="4" w:space="0" w:color="auto"/>
              <w:right w:val="single" w:sz="4" w:space="0" w:color="auto"/>
            </w:tcBorders>
            <w:shd w:val="clear" w:color="auto" w:fill="auto"/>
            <w:vAlign w:val="center"/>
            <w:hideMark/>
          </w:tcPr>
          <w:p w14:paraId="022B9309" w14:textId="77777777" w:rsidR="00902E8F" w:rsidRPr="006D242F"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5CB4613D" w14:textId="77777777" w:rsidR="00902E8F" w:rsidRPr="006D242F" w:rsidRDefault="00902E8F" w:rsidP="00B2424C">
            <w:pPr>
              <w:spacing w:line="240" w:lineRule="auto"/>
              <w:rPr>
                <w:color w:val="000000"/>
                <w:sz w:val="22"/>
                <w:szCs w:val="22"/>
              </w:rPr>
            </w:pPr>
            <w:r w:rsidRPr="006D242F">
              <w:rPr>
                <w:color w:val="000000"/>
                <w:sz w:val="22"/>
                <w:szCs w:val="22"/>
              </w:rPr>
              <w:t>Уровень образования</w:t>
            </w:r>
          </w:p>
        </w:tc>
      </w:tr>
      <w:tr w:rsidR="00902E8F" w:rsidRPr="001D17F2" w14:paraId="5F956608" w14:textId="77777777" w:rsidTr="00452652">
        <w:trPr>
          <w:trHeight w:val="600"/>
        </w:trPr>
        <w:tc>
          <w:tcPr>
            <w:tcW w:w="2909" w:type="dxa"/>
            <w:tcBorders>
              <w:top w:val="nil"/>
              <w:left w:val="single" w:sz="4" w:space="0" w:color="auto"/>
              <w:bottom w:val="single" w:sz="4" w:space="0" w:color="auto"/>
              <w:right w:val="single" w:sz="4" w:space="0" w:color="auto"/>
            </w:tcBorders>
            <w:shd w:val="clear" w:color="auto" w:fill="auto"/>
            <w:vAlign w:val="center"/>
            <w:hideMark/>
          </w:tcPr>
          <w:p w14:paraId="09885CDA" w14:textId="77777777" w:rsidR="00902E8F" w:rsidRPr="006D242F" w:rsidRDefault="00902E8F" w:rsidP="00B2424C">
            <w:pPr>
              <w:spacing w:line="240" w:lineRule="auto"/>
              <w:jc w:val="center"/>
              <w:rPr>
                <w:color w:val="000000"/>
                <w:sz w:val="22"/>
                <w:szCs w:val="22"/>
              </w:rPr>
            </w:pPr>
            <w:r w:rsidRPr="006D242F">
              <w:rPr>
                <w:color w:val="000000"/>
                <w:sz w:val="22"/>
                <w:szCs w:val="22"/>
              </w:rPr>
              <w:t>EducationProgramName</w:t>
            </w:r>
          </w:p>
        </w:tc>
        <w:tc>
          <w:tcPr>
            <w:tcW w:w="2068" w:type="dxa"/>
            <w:tcBorders>
              <w:top w:val="nil"/>
              <w:left w:val="nil"/>
              <w:bottom w:val="single" w:sz="4" w:space="0" w:color="auto"/>
              <w:right w:val="single" w:sz="4" w:space="0" w:color="auto"/>
            </w:tcBorders>
            <w:shd w:val="clear" w:color="auto" w:fill="auto"/>
            <w:vAlign w:val="center"/>
            <w:hideMark/>
          </w:tcPr>
          <w:p w14:paraId="4F5ECC8B" w14:textId="77777777" w:rsidR="00902E8F" w:rsidRPr="006D242F" w:rsidRDefault="00902E8F" w:rsidP="00B2424C">
            <w:pPr>
              <w:spacing w:line="240" w:lineRule="auto"/>
              <w:jc w:val="center"/>
              <w:rPr>
                <w:color w:val="000000"/>
                <w:sz w:val="22"/>
                <w:szCs w:val="22"/>
              </w:rPr>
            </w:pPr>
            <w:r w:rsidRPr="006D242F">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center"/>
            <w:hideMark/>
          </w:tcPr>
          <w:p w14:paraId="02D9D6ED" w14:textId="77777777" w:rsidR="00902E8F" w:rsidRPr="006D242F"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7A17012F" w14:textId="77777777" w:rsidR="00902E8F" w:rsidRPr="006D242F" w:rsidRDefault="00902E8F" w:rsidP="00B2424C">
            <w:pPr>
              <w:spacing w:line="240" w:lineRule="auto"/>
              <w:rPr>
                <w:color w:val="000000"/>
                <w:sz w:val="22"/>
                <w:szCs w:val="22"/>
              </w:rPr>
            </w:pPr>
            <w:r w:rsidRPr="006D242F">
              <w:rPr>
                <w:color w:val="000000"/>
                <w:sz w:val="22"/>
                <w:szCs w:val="22"/>
              </w:rPr>
              <w:t>Наименование образовательной программы</w:t>
            </w:r>
          </w:p>
        </w:tc>
      </w:tr>
    </w:tbl>
    <w:p w14:paraId="0178185A" w14:textId="77777777" w:rsidR="00902E8F" w:rsidRDefault="00902E8F" w:rsidP="00B2424C"/>
    <w:p w14:paraId="774AE732" w14:textId="1E18784F" w:rsidR="00452652" w:rsidRDefault="00452652" w:rsidP="00B2424C">
      <w:pPr>
        <w:jc w:val="right"/>
      </w:pPr>
      <w:r w:rsidRPr="005F4008">
        <w:rPr>
          <w:i/>
        </w:rPr>
        <w:t>Таблица №</w:t>
      </w:r>
      <w:r w:rsidR="00B82BA6">
        <w:rPr>
          <w:i/>
        </w:rPr>
        <w:t>16</w:t>
      </w:r>
      <w:r w:rsidRPr="005F4008">
        <w:rPr>
          <w:i/>
        </w:rPr>
        <w:t xml:space="preserve"> . Описание таблицы </w:t>
      </w:r>
      <w:r>
        <w:rPr>
          <w:i/>
          <w:lang w:val="en-US"/>
        </w:rPr>
        <w:t>EducationProgrammData</w:t>
      </w:r>
    </w:p>
    <w:tbl>
      <w:tblPr>
        <w:tblW w:w="10221" w:type="dxa"/>
        <w:tblInd w:w="93" w:type="dxa"/>
        <w:tblLayout w:type="fixed"/>
        <w:tblLook w:val="04A0" w:firstRow="1" w:lastRow="0" w:firstColumn="1" w:lastColumn="0" w:noHBand="0" w:noVBand="1"/>
      </w:tblPr>
      <w:tblGrid>
        <w:gridCol w:w="2916"/>
        <w:gridCol w:w="2061"/>
        <w:gridCol w:w="850"/>
        <w:gridCol w:w="4394"/>
      </w:tblGrid>
      <w:tr w:rsidR="00902E8F" w:rsidRPr="001D17F2" w14:paraId="1C205F76" w14:textId="77777777" w:rsidTr="0026757F">
        <w:trPr>
          <w:trHeight w:val="600"/>
        </w:trPr>
        <w:tc>
          <w:tcPr>
            <w:tcW w:w="29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945358" w14:textId="77777777" w:rsidR="00902E8F" w:rsidRPr="0026757F" w:rsidRDefault="000B39F1" w:rsidP="00B2424C">
            <w:pPr>
              <w:spacing w:line="240" w:lineRule="auto"/>
              <w:jc w:val="center"/>
              <w:rPr>
                <w:rFonts w:ascii="Calibri" w:hAnsi="Calibri"/>
                <w:b/>
                <w:color w:val="000000"/>
                <w:sz w:val="22"/>
                <w:szCs w:val="22"/>
              </w:rPr>
            </w:pPr>
            <w:r>
              <w:rPr>
                <w:b/>
                <w:color w:val="000000"/>
                <w:sz w:val="22"/>
                <w:szCs w:val="22"/>
              </w:rPr>
              <w:t>Наименование поля</w:t>
            </w:r>
          </w:p>
        </w:tc>
        <w:tc>
          <w:tcPr>
            <w:tcW w:w="2061" w:type="dxa"/>
            <w:tcBorders>
              <w:top w:val="single" w:sz="4" w:space="0" w:color="auto"/>
              <w:left w:val="nil"/>
              <w:bottom w:val="single" w:sz="4" w:space="0" w:color="auto"/>
              <w:right w:val="single" w:sz="4" w:space="0" w:color="auto"/>
            </w:tcBorders>
            <w:shd w:val="clear" w:color="auto" w:fill="D9D9D9"/>
            <w:vAlign w:val="center"/>
            <w:hideMark/>
          </w:tcPr>
          <w:p w14:paraId="484DFE75" w14:textId="77777777" w:rsidR="00902E8F" w:rsidRPr="0026757F" w:rsidRDefault="000B39F1" w:rsidP="00B2424C">
            <w:pPr>
              <w:spacing w:line="240" w:lineRule="auto"/>
              <w:jc w:val="center"/>
              <w:rPr>
                <w:rFonts w:ascii="Calibri" w:hAnsi="Calibri"/>
                <w:b/>
                <w:color w:val="000000"/>
                <w:sz w:val="22"/>
                <w:szCs w:val="22"/>
              </w:rPr>
            </w:pPr>
            <w:r>
              <w:rPr>
                <w:rFonts w:ascii="Calibri" w:hAnsi="Calibri"/>
                <w:b/>
                <w:color w:val="000000"/>
                <w:sz w:val="22"/>
                <w:szCs w:val="22"/>
              </w:rPr>
              <w:t xml:space="preserve">Тип </w:t>
            </w:r>
            <w:r>
              <w:rPr>
                <w:b/>
                <w:color w:val="000000"/>
                <w:sz w:val="22"/>
                <w:szCs w:val="22"/>
              </w:rPr>
              <w:t>поля</w:t>
            </w:r>
          </w:p>
        </w:tc>
        <w:tc>
          <w:tcPr>
            <w:tcW w:w="850" w:type="dxa"/>
            <w:tcBorders>
              <w:top w:val="single" w:sz="4" w:space="0" w:color="auto"/>
              <w:left w:val="nil"/>
              <w:bottom w:val="single" w:sz="4" w:space="0" w:color="auto"/>
              <w:right w:val="single" w:sz="4" w:space="0" w:color="auto"/>
            </w:tcBorders>
            <w:shd w:val="clear" w:color="auto" w:fill="D9D9D9"/>
            <w:vAlign w:val="center"/>
            <w:hideMark/>
          </w:tcPr>
          <w:p w14:paraId="73279DC6" w14:textId="77777777" w:rsidR="00902E8F" w:rsidRPr="0026757F" w:rsidRDefault="0026757F" w:rsidP="00B2424C">
            <w:pPr>
              <w:spacing w:line="240" w:lineRule="auto"/>
              <w:jc w:val="center"/>
              <w:rPr>
                <w:rFonts w:ascii="Calibri" w:hAnsi="Calibri"/>
                <w:b/>
                <w:color w:val="000000"/>
                <w:sz w:val="22"/>
                <w:szCs w:val="22"/>
              </w:rPr>
            </w:pPr>
            <w:r w:rsidRPr="0026757F">
              <w:rPr>
                <w:rFonts w:ascii="Calibri" w:hAnsi="Calibri"/>
                <w:b/>
                <w:color w:val="000000"/>
                <w:sz w:val="22"/>
                <w:szCs w:val="22"/>
              </w:rPr>
              <w:t>Тип</w:t>
            </w:r>
          </w:p>
        </w:tc>
        <w:tc>
          <w:tcPr>
            <w:tcW w:w="4394" w:type="dxa"/>
            <w:tcBorders>
              <w:top w:val="single" w:sz="4" w:space="0" w:color="auto"/>
              <w:left w:val="nil"/>
              <w:bottom w:val="single" w:sz="4" w:space="0" w:color="auto"/>
              <w:right w:val="single" w:sz="4" w:space="0" w:color="auto"/>
            </w:tcBorders>
            <w:shd w:val="clear" w:color="auto" w:fill="D9D9D9"/>
            <w:vAlign w:val="center"/>
            <w:hideMark/>
          </w:tcPr>
          <w:p w14:paraId="51DCBBE0" w14:textId="77777777" w:rsidR="00902E8F" w:rsidRPr="0026757F" w:rsidRDefault="00902E8F" w:rsidP="00B2424C">
            <w:pPr>
              <w:spacing w:line="240" w:lineRule="auto"/>
              <w:jc w:val="center"/>
              <w:rPr>
                <w:rFonts w:ascii="Calibri" w:hAnsi="Calibri"/>
                <w:b/>
                <w:color w:val="000000"/>
                <w:sz w:val="22"/>
                <w:szCs w:val="22"/>
              </w:rPr>
            </w:pPr>
            <w:r w:rsidRPr="0026757F">
              <w:rPr>
                <w:rFonts w:ascii="Calibri" w:hAnsi="Calibri"/>
                <w:b/>
                <w:color w:val="000000"/>
                <w:sz w:val="22"/>
                <w:szCs w:val="22"/>
              </w:rPr>
              <w:t>Описание</w:t>
            </w:r>
          </w:p>
        </w:tc>
      </w:tr>
      <w:tr w:rsidR="006D242F" w:rsidRPr="001D17F2" w14:paraId="3DE82973" w14:textId="77777777" w:rsidTr="0026757F">
        <w:trPr>
          <w:trHeight w:val="381"/>
        </w:trPr>
        <w:tc>
          <w:tcPr>
            <w:tcW w:w="2916" w:type="dxa"/>
            <w:tcBorders>
              <w:top w:val="nil"/>
              <w:left w:val="single" w:sz="4" w:space="0" w:color="auto"/>
              <w:bottom w:val="single" w:sz="4" w:space="0" w:color="auto"/>
              <w:right w:val="single" w:sz="4" w:space="0" w:color="auto"/>
            </w:tcBorders>
            <w:shd w:val="clear" w:color="auto" w:fill="auto"/>
            <w:vAlign w:val="center"/>
          </w:tcPr>
          <w:p w14:paraId="20FAF89A" w14:textId="77777777" w:rsidR="006D242F" w:rsidRPr="006D242F" w:rsidRDefault="006D242F" w:rsidP="00B2424C">
            <w:pPr>
              <w:spacing w:line="240" w:lineRule="auto"/>
              <w:jc w:val="center"/>
              <w:rPr>
                <w:color w:val="000000"/>
                <w:sz w:val="22"/>
                <w:szCs w:val="22"/>
                <w:lang w:val="en-US"/>
              </w:rPr>
            </w:pPr>
            <w:r w:rsidRPr="006D242F">
              <w:rPr>
                <w:color w:val="000000"/>
                <w:sz w:val="22"/>
                <w:szCs w:val="22"/>
                <w:lang w:val="en-US"/>
              </w:rPr>
              <w:t>id</w:t>
            </w:r>
          </w:p>
        </w:tc>
        <w:tc>
          <w:tcPr>
            <w:tcW w:w="2061" w:type="dxa"/>
            <w:tcBorders>
              <w:top w:val="nil"/>
              <w:left w:val="nil"/>
              <w:bottom w:val="single" w:sz="4" w:space="0" w:color="auto"/>
              <w:right w:val="single" w:sz="4" w:space="0" w:color="auto"/>
            </w:tcBorders>
            <w:shd w:val="clear" w:color="auto" w:fill="auto"/>
            <w:vAlign w:val="center"/>
          </w:tcPr>
          <w:p w14:paraId="571FF167" w14:textId="77777777" w:rsidR="006D242F" w:rsidRPr="006D242F" w:rsidRDefault="006D242F" w:rsidP="00B2424C">
            <w:pPr>
              <w:spacing w:line="240" w:lineRule="auto"/>
              <w:jc w:val="center"/>
              <w:rPr>
                <w:color w:val="000000"/>
                <w:sz w:val="22"/>
                <w:szCs w:val="22"/>
              </w:rPr>
            </w:pPr>
            <w:r w:rsidRPr="006D242F">
              <w:rPr>
                <w:color w:val="000000"/>
                <w:sz w:val="22"/>
                <w:szCs w:val="22"/>
              </w:rPr>
              <w:t>Int32</w:t>
            </w:r>
          </w:p>
        </w:tc>
        <w:tc>
          <w:tcPr>
            <w:tcW w:w="850" w:type="dxa"/>
            <w:tcBorders>
              <w:top w:val="nil"/>
              <w:left w:val="nil"/>
              <w:bottom w:val="single" w:sz="4" w:space="0" w:color="auto"/>
              <w:right w:val="single" w:sz="4" w:space="0" w:color="auto"/>
            </w:tcBorders>
            <w:shd w:val="clear" w:color="auto" w:fill="auto"/>
            <w:vAlign w:val="center"/>
          </w:tcPr>
          <w:p w14:paraId="7F7CE4DD" w14:textId="77777777" w:rsidR="006D242F" w:rsidRPr="006D242F" w:rsidRDefault="006D242F" w:rsidP="00B2424C">
            <w:pPr>
              <w:spacing w:line="240" w:lineRule="auto"/>
              <w:jc w:val="center"/>
              <w:rPr>
                <w:color w:val="000000"/>
                <w:sz w:val="22"/>
                <w:szCs w:val="22"/>
              </w:rPr>
            </w:pPr>
            <w:r w:rsidRPr="006D242F">
              <w:rPr>
                <w:color w:val="000000"/>
                <w:sz w:val="22"/>
                <w:szCs w:val="22"/>
              </w:rPr>
              <w:t>PK</w:t>
            </w:r>
          </w:p>
        </w:tc>
        <w:tc>
          <w:tcPr>
            <w:tcW w:w="4394" w:type="dxa"/>
            <w:tcBorders>
              <w:top w:val="nil"/>
              <w:left w:val="nil"/>
              <w:bottom w:val="single" w:sz="4" w:space="0" w:color="auto"/>
              <w:right w:val="single" w:sz="4" w:space="0" w:color="auto"/>
            </w:tcBorders>
            <w:shd w:val="clear" w:color="auto" w:fill="auto"/>
            <w:vAlign w:val="center"/>
          </w:tcPr>
          <w:p w14:paraId="7564FA6D" w14:textId="77777777" w:rsidR="006D242F" w:rsidRPr="006D242F" w:rsidRDefault="006D242F" w:rsidP="00B2424C">
            <w:pPr>
              <w:spacing w:line="240" w:lineRule="auto"/>
              <w:jc w:val="left"/>
              <w:rPr>
                <w:color w:val="000000"/>
                <w:sz w:val="22"/>
                <w:szCs w:val="22"/>
              </w:rPr>
            </w:pPr>
            <w:r w:rsidRPr="006D242F">
              <w:rPr>
                <w:color w:val="000000"/>
                <w:sz w:val="22"/>
                <w:szCs w:val="22"/>
              </w:rPr>
              <w:t>Идентификатор записи</w:t>
            </w:r>
          </w:p>
        </w:tc>
      </w:tr>
      <w:tr w:rsidR="00902E8F" w:rsidRPr="001D17F2" w14:paraId="0443F11B" w14:textId="77777777" w:rsidTr="0026757F">
        <w:trPr>
          <w:trHeight w:val="381"/>
        </w:trPr>
        <w:tc>
          <w:tcPr>
            <w:tcW w:w="2916" w:type="dxa"/>
            <w:tcBorders>
              <w:top w:val="nil"/>
              <w:left w:val="single" w:sz="4" w:space="0" w:color="auto"/>
              <w:bottom w:val="single" w:sz="4" w:space="0" w:color="auto"/>
              <w:right w:val="single" w:sz="4" w:space="0" w:color="auto"/>
            </w:tcBorders>
            <w:shd w:val="clear" w:color="auto" w:fill="auto"/>
            <w:vAlign w:val="center"/>
            <w:hideMark/>
          </w:tcPr>
          <w:p w14:paraId="0E8AF261" w14:textId="77777777" w:rsidR="00902E8F" w:rsidRPr="006D242F" w:rsidRDefault="00902E8F" w:rsidP="00B2424C">
            <w:pPr>
              <w:spacing w:line="240" w:lineRule="auto"/>
              <w:jc w:val="center"/>
              <w:rPr>
                <w:color w:val="000000"/>
                <w:sz w:val="22"/>
                <w:szCs w:val="22"/>
              </w:rPr>
            </w:pPr>
            <w:r w:rsidRPr="006D242F">
              <w:rPr>
                <w:color w:val="000000"/>
                <w:sz w:val="22"/>
                <w:szCs w:val="22"/>
              </w:rPr>
              <w:t>EducationProgramType</w:t>
            </w:r>
          </w:p>
        </w:tc>
        <w:tc>
          <w:tcPr>
            <w:tcW w:w="2061" w:type="dxa"/>
            <w:tcBorders>
              <w:top w:val="nil"/>
              <w:left w:val="nil"/>
              <w:bottom w:val="single" w:sz="4" w:space="0" w:color="auto"/>
              <w:right w:val="single" w:sz="4" w:space="0" w:color="auto"/>
            </w:tcBorders>
            <w:shd w:val="clear" w:color="auto" w:fill="auto"/>
            <w:vAlign w:val="center"/>
            <w:hideMark/>
          </w:tcPr>
          <w:p w14:paraId="03811F4D" w14:textId="77777777" w:rsidR="00902E8F" w:rsidRPr="006D242F" w:rsidRDefault="006D242F" w:rsidP="00B2424C">
            <w:pPr>
              <w:spacing w:line="240" w:lineRule="auto"/>
              <w:jc w:val="center"/>
              <w:rPr>
                <w:color w:val="000000"/>
                <w:sz w:val="22"/>
                <w:szCs w:val="22"/>
              </w:rPr>
            </w:pPr>
            <w:r w:rsidRPr="006D242F">
              <w:rPr>
                <w:color w:val="000000"/>
                <w:sz w:val="22"/>
                <w:szCs w:val="22"/>
              </w:rPr>
              <w:t>Int32</w:t>
            </w:r>
          </w:p>
        </w:tc>
        <w:tc>
          <w:tcPr>
            <w:tcW w:w="850" w:type="dxa"/>
            <w:tcBorders>
              <w:top w:val="nil"/>
              <w:left w:val="nil"/>
              <w:bottom w:val="single" w:sz="4" w:space="0" w:color="auto"/>
              <w:right w:val="single" w:sz="4" w:space="0" w:color="auto"/>
            </w:tcBorders>
            <w:shd w:val="clear" w:color="auto" w:fill="auto"/>
            <w:vAlign w:val="center"/>
            <w:hideMark/>
          </w:tcPr>
          <w:p w14:paraId="0B9A78F6" w14:textId="77777777" w:rsidR="00902E8F" w:rsidRPr="006D242F"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hideMark/>
          </w:tcPr>
          <w:p w14:paraId="401F1A62" w14:textId="77777777" w:rsidR="00902E8F" w:rsidRPr="006D242F" w:rsidRDefault="00902E8F" w:rsidP="00B2424C">
            <w:pPr>
              <w:spacing w:line="240" w:lineRule="auto"/>
              <w:jc w:val="left"/>
              <w:rPr>
                <w:color w:val="000000"/>
                <w:sz w:val="22"/>
                <w:szCs w:val="22"/>
              </w:rPr>
            </w:pPr>
            <w:r w:rsidRPr="006D242F">
              <w:rPr>
                <w:color w:val="000000"/>
                <w:sz w:val="22"/>
                <w:szCs w:val="22"/>
              </w:rPr>
              <w:t>Образовательная программа</w:t>
            </w:r>
          </w:p>
        </w:tc>
      </w:tr>
      <w:tr w:rsidR="00902E8F" w:rsidRPr="001D17F2" w14:paraId="4DA0A787" w14:textId="77777777" w:rsidTr="0026757F">
        <w:trPr>
          <w:trHeight w:val="275"/>
        </w:trPr>
        <w:tc>
          <w:tcPr>
            <w:tcW w:w="2916" w:type="dxa"/>
            <w:tcBorders>
              <w:top w:val="nil"/>
              <w:left w:val="single" w:sz="4" w:space="0" w:color="auto"/>
              <w:bottom w:val="single" w:sz="4" w:space="0" w:color="auto"/>
              <w:right w:val="single" w:sz="4" w:space="0" w:color="auto"/>
            </w:tcBorders>
            <w:shd w:val="clear" w:color="auto" w:fill="auto"/>
            <w:vAlign w:val="center"/>
            <w:hideMark/>
          </w:tcPr>
          <w:p w14:paraId="3D854192" w14:textId="77777777" w:rsidR="00902E8F" w:rsidRPr="006D242F" w:rsidRDefault="00902E8F" w:rsidP="00B2424C">
            <w:pPr>
              <w:spacing w:line="240" w:lineRule="auto"/>
              <w:jc w:val="center"/>
              <w:rPr>
                <w:color w:val="000000"/>
                <w:sz w:val="22"/>
                <w:szCs w:val="22"/>
              </w:rPr>
            </w:pPr>
            <w:r w:rsidRPr="006D242F">
              <w:rPr>
                <w:color w:val="000000"/>
                <w:sz w:val="22"/>
                <w:szCs w:val="22"/>
              </w:rPr>
              <w:t>AdaptationProgram</w:t>
            </w:r>
          </w:p>
        </w:tc>
        <w:tc>
          <w:tcPr>
            <w:tcW w:w="2061" w:type="dxa"/>
            <w:tcBorders>
              <w:top w:val="nil"/>
              <w:left w:val="nil"/>
              <w:bottom w:val="single" w:sz="4" w:space="0" w:color="auto"/>
              <w:right w:val="single" w:sz="4" w:space="0" w:color="auto"/>
            </w:tcBorders>
            <w:shd w:val="clear" w:color="auto" w:fill="auto"/>
            <w:vAlign w:val="center"/>
            <w:hideMark/>
          </w:tcPr>
          <w:p w14:paraId="3C3150AF" w14:textId="77777777" w:rsidR="00902E8F" w:rsidRPr="006D242F" w:rsidRDefault="00902E8F" w:rsidP="00B2424C">
            <w:pPr>
              <w:spacing w:line="240" w:lineRule="auto"/>
              <w:jc w:val="center"/>
              <w:rPr>
                <w:color w:val="000000"/>
                <w:sz w:val="22"/>
                <w:szCs w:val="22"/>
              </w:rPr>
            </w:pPr>
            <w:r w:rsidRPr="006D242F">
              <w:rPr>
                <w:color w:val="000000"/>
                <w:sz w:val="22"/>
                <w:szCs w:val="22"/>
              </w:rPr>
              <w:t>Int32</w:t>
            </w:r>
          </w:p>
        </w:tc>
        <w:tc>
          <w:tcPr>
            <w:tcW w:w="850" w:type="dxa"/>
            <w:tcBorders>
              <w:top w:val="nil"/>
              <w:left w:val="nil"/>
              <w:bottom w:val="single" w:sz="4" w:space="0" w:color="auto"/>
              <w:right w:val="single" w:sz="4" w:space="0" w:color="auto"/>
            </w:tcBorders>
            <w:shd w:val="clear" w:color="auto" w:fill="auto"/>
            <w:vAlign w:val="center"/>
            <w:hideMark/>
          </w:tcPr>
          <w:p w14:paraId="4AF130D3" w14:textId="77777777" w:rsidR="00902E8F" w:rsidRPr="006D242F"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hideMark/>
          </w:tcPr>
          <w:p w14:paraId="21EAF408" w14:textId="77777777" w:rsidR="00902E8F" w:rsidRPr="006D242F" w:rsidRDefault="00902E8F" w:rsidP="00B2424C">
            <w:pPr>
              <w:spacing w:line="240" w:lineRule="auto"/>
              <w:jc w:val="left"/>
              <w:rPr>
                <w:color w:val="000000"/>
                <w:sz w:val="22"/>
                <w:szCs w:val="22"/>
              </w:rPr>
            </w:pPr>
            <w:r w:rsidRPr="006D242F">
              <w:rPr>
                <w:color w:val="000000"/>
                <w:sz w:val="22"/>
                <w:szCs w:val="22"/>
              </w:rPr>
              <w:t>Адаптированность</w:t>
            </w:r>
          </w:p>
        </w:tc>
      </w:tr>
      <w:tr w:rsidR="00902E8F" w:rsidRPr="001D17F2" w14:paraId="149BB457" w14:textId="77777777" w:rsidTr="0026757F">
        <w:trPr>
          <w:trHeight w:val="562"/>
        </w:trPr>
        <w:tc>
          <w:tcPr>
            <w:tcW w:w="2916" w:type="dxa"/>
            <w:tcBorders>
              <w:top w:val="nil"/>
              <w:left w:val="single" w:sz="4" w:space="0" w:color="auto"/>
              <w:bottom w:val="single" w:sz="4" w:space="0" w:color="auto"/>
              <w:right w:val="single" w:sz="4" w:space="0" w:color="auto"/>
            </w:tcBorders>
            <w:shd w:val="clear" w:color="auto" w:fill="auto"/>
            <w:vAlign w:val="center"/>
            <w:hideMark/>
          </w:tcPr>
          <w:p w14:paraId="2747D0F8" w14:textId="77777777" w:rsidR="00902E8F" w:rsidRPr="006D242F" w:rsidRDefault="00902E8F" w:rsidP="00B2424C">
            <w:pPr>
              <w:spacing w:line="240" w:lineRule="auto"/>
              <w:jc w:val="center"/>
              <w:rPr>
                <w:color w:val="000000"/>
                <w:sz w:val="22"/>
                <w:szCs w:val="22"/>
              </w:rPr>
            </w:pPr>
            <w:r w:rsidRPr="006D242F">
              <w:rPr>
                <w:color w:val="000000"/>
                <w:sz w:val="22"/>
                <w:szCs w:val="22"/>
              </w:rPr>
              <w:t>FocusProgram</w:t>
            </w:r>
          </w:p>
        </w:tc>
        <w:tc>
          <w:tcPr>
            <w:tcW w:w="2061" w:type="dxa"/>
            <w:tcBorders>
              <w:top w:val="nil"/>
              <w:left w:val="nil"/>
              <w:bottom w:val="single" w:sz="4" w:space="0" w:color="auto"/>
              <w:right w:val="single" w:sz="4" w:space="0" w:color="auto"/>
            </w:tcBorders>
            <w:shd w:val="clear" w:color="auto" w:fill="auto"/>
            <w:vAlign w:val="center"/>
            <w:hideMark/>
          </w:tcPr>
          <w:p w14:paraId="0928754A" w14:textId="77777777" w:rsidR="00902E8F" w:rsidRPr="006D242F" w:rsidRDefault="00902E8F" w:rsidP="00B2424C">
            <w:pPr>
              <w:spacing w:line="240" w:lineRule="auto"/>
              <w:jc w:val="center"/>
              <w:rPr>
                <w:color w:val="000000"/>
                <w:sz w:val="22"/>
                <w:szCs w:val="22"/>
              </w:rPr>
            </w:pPr>
            <w:r w:rsidRPr="006D242F">
              <w:rPr>
                <w:color w:val="000000"/>
                <w:sz w:val="22"/>
                <w:szCs w:val="22"/>
              </w:rPr>
              <w:t>Int32</w:t>
            </w:r>
          </w:p>
        </w:tc>
        <w:tc>
          <w:tcPr>
            <w:tcW w:w="850" w:type="dxa"/>
            <w:tcBorders>
              <w:top w:val="nil"/>
              <w:left w:val="nil"/>
              <w:bottom w:val="single" w:sz="4" w:space="0" w:color="auto"/>
              <w:right w:val="single" w:sz="4" w:space="0" w:color="auto"/>
            </w:tcBorders>
            <w:shd w:val="clear" w:color="auto" w:fill="auto"/>
            <w:vAlign w:val="center"/>
            <w:hideMark/>
          </w:tcPr>
          <w:p w14:paraId="70285E63" w14:textId="77777777" w:rsidR="00902E8F" w:rsidRPr="006D242F"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hideMark/>
          </w:tcPr>
          <w:p w14:paraId="57B9F93E" w14:textId="77777777" w:rsidR="00902E8F" w:rsidRPr="006D242F" w:rsidRDefault="00902E8F" w:rsidP="00B2424C">
            <w:pPr>
              <w:spacing w:line="240" w:lineRule="auto"/>
              <w:jc w:val="left"/>
              <w:rPr>
                <w:color w:val="000000"/>
                <w:sz w:val="22"/>
                <w:szCs w:val="22"/>
              </w:rPr>
            </w:pPr>
            <w:r w:rsidRPr="006D242F">
              <w:rPr>
                <w:color w:val="000000"/>
                <w:sz w:val="22"/>
                <w:szCs w:val="22"/>
              </w:rPr>
              <w:t>Направленность образовательной программы</w:t>
            </w:r>
          </w:p>
        </w:tc>
      </w:tr>
      <w:tr w:rsidR="00902E8F" w:rsidRPr="001D17F2" w14:paraId="600D526B" w14:textId="77777777" w:rsidTr="0026757F">
        <w:trPr>
          <w:trHeight w:val="542"/>
        </w:trPr>
        <w:tc>
          <w:tcPr>
            <w:tcW w:w="2916" w:type="dxa"/>
            <w:tcBorders>
              <w:top w:val="nil"/>
              <w:left w:val="single" w:sz="4" w:space="0" w:color="auto"/>
              <w:bottom w:val="single" w:sz="4" w:space="0" w:color="auto"/>
              <w:right w:val="single" w:sz="4" w:space="0" w:color="auto"/>
            </w:tcBorders>
            <w:shd w:val="clear" w:color="auto" w:fill="auto"/>
            <w:vAlign w:val="center"/>
            <w:hideMark/>
          </w:tcPr>
          <w:p w14:paraId="346227E7" w14:textId="77777777" w:rsidR="00902E8F" w:rsidRPr="006D242F" w:rsidRDefault="00902E8F" w:rsidP="00B2424C">
            <w:pPr>
              <w:spacing w:line="240" w:lineRule="auto"/>
              <w:jc w:val="center"/>
              <w:rPr>
                <w:color w:val="000000"/>
                <w:sz w:val="22"/>
                <w:szCs w:val="22"/>
              </w:rPr>
            </w:pPr>
            <w:r w:rsidRPr="006D242F">
              <w:rPr>
                <w:color w:val="000000"/>
                <w:sz w:val="22"/>
                <w:szCs w:val="22"/>
              </w:rPr>
              <w:t>EducationDistance</w:t>
            </w:r>
          </w:p>
        </w:tc>
        <w:tc>
          <w:tcPr>
            <w:tcW w:w="2061" w:type="dxa"/>
            <w:tcBorders>
              <w:top w:val="nil"/>
              <w:left w:val="nil"/>
              <w:bottom w:val="single" w:sz="4" w:space="0" w:color="auto"/>
              <w:right w:val="single" w:sz="4" w:space="0" w:color="auto"/>
            </w:tcBorders>
            <w:shd w:val="clear" w:color="auto" w:fill="auto"/>
            <w:vAlign w:val="center"/>
            <w:hideMark/>
          </w:tcPr>
          <w:p w14:paraId="34A18888" w14:textId="77777777" w:rsidR="00902E8F" w:rsidRPr="006D242F" w:rsidRDefault="00902E8F" w:rsidP="00B2424C">
            <w:pPr>
              <w:spacing w:line="240" w:lineRule="auto"/>
              <w:jc w:val="center"/>
              <w:rPr>
                <w:color w:val="000000"/>
                <w:sz w:val="22"/>
                <w:szCs w:val="22"/>
              </w:rPr>
            </w:pPr>
            <w:r w:rsidRPr="006D242F">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center"/>
            <w:hideMark/>
          </w:tcPr>
          <w:p w14:paraId="33FFAB6A" w14:textId="77777777" w:rsidR="00902E8F" w:rsidRPr="006D242F"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hideMark/>
          </w:tcPr>
          <w:p w14:paraId="725FCB76" w14:textId="77777777" w:rsidR="00902E8F" w:rsidRPr="006D242F" w:rsidRDefault="00902E8F" w:rsidP="00B2424C">
            <w:pPr>
              <w:spacing w:line="240" w:lineRule="auto"/>
              <w:jc w:val="left"/>
              <w:rPr>
                <w:color w:val="000000"/>
                <w:sz w:val="22"/>
                <w:szCs w:val="22"/>
              </w:rPr>
            </w:pPr>
            <w:r w:rsidRPr="006D242F">
              <w:rPr>
                <w:color w:val="000000"/>
                <w:sz w:val="22"/>
                <w:szCs w:val="22"/>
              </w:rPr>
              <w:t>Использование ДОТ, электронного обучения при реализации программ</w:t>
            </w:r>
          </w:p>
        </w:tc>
      </w:tr>
      <w:tr w:rsidR="00902E8F" w:rsidRPr="001D17F2" w14:paraId="174425B7" w14:textId="77777777" w:rsidTr="0026757F">
        <w:trPr>
          <w:trHeight w:val="1571"/>
        </w:trPr>
        <w:tc>
          <w:tcPr>
            <w:tcW w:w="2916" w:type="dxa"/>
            <w:tcBorders>
              <w:top w:val="nil"/>
              <w:left w:val="single" w:sz="4" w:space="0" w:color="auto"/>
              <w:bottom w:val="single" w:sz="4" w:space="0" w:color="auto"/>
              <w:right w:val="single" w:sz="4" w:space="0" w:color="auto"/>
            </w:tcBorders>
            <w:shd w:val="clear" w:color="auto" w:fill="auto"/>
            <w:vAlign w:val="center"/>
            <w:hideMark/>
          </w:tcPr>
          <w:p w14:paraId="7A1FCA14" w14:textId="77777777" w:rsidR="00902E8F" w:rsidRPr="006D242F" w:rsidRDefault="00902E8F" w:rsidP="00B2424C">
            <w:pPr>
              <w:spacing w:line="240" w:lineRule="auto"/>
              <w:jc w:val="center"/>
              <w:rPr>
                <w:color w:val="000000"/>
                <w:sz w:val="22"/>
                <w:szCs w:val="22"/>
              </w:rPr>
            </w:pPr>
            <w:r w:rsidRPr="006D242F">
              <w:rPr>
                <w:color w:val="000000"/>
                <w:sz w:val="22"/>
                <w:szCs w:val="22"/>
              </w:rPr>
              <w:t>EducationProgramDocument</w:t>
            </w:r>
          </w:p>
        </w:tc>
        <w:tc>
          <w:tcPr>
            <w:tcW w:w="2061" w:type="dxa"/>
            <w:tcBorders>
              <w:top w:val="nil"/>
              <w:left w:val="nil"/>
              <w:bottom w:val="single" w:sz="4" w:space="0" w:color="auto"/>
              <w:right w:val="single" w:sz="4" w:space="0" w:color="auto"/>
            </w:tcBorders>
            <w:shd w:val="clear" w:color="auto" w:fill="auto"/>
            <w:vAlign w:val="center"/>
            <w:hideMark/>
          </w:tcPr>
          <w:p w14:paraId="30986118" w14:textId="77777777" w:rsidR="00902E8F" w:rsidRPr="006D242F" w:rsidRDefault="00902E8F" w:rsidP="00B2424C">
            <w:pPr>
              <w:spacing w:line="240" w:lineRule="auto"/>
              <w:jc w:val="center"/>
              <w:rPr>
                <w:color w:val="000000"/>
                <w:sz w:val="22"/>
                <w:szCs w:val="22"/>
              </w:rPr>
            </w:pPr>
            <w:r w:rsidRPr="006D242F">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center"/>
            <w:hideMark/>
          </w:tcPr>
          <w:p w14:paraId="60D1AB0F" w14:textId="77777777" w:rsidR="00902E8F" w:rsidRPr="006D242F"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hideMark/>
          </w:tcPr>
          <w:p w14:paraId="669C5A61" w14:textId="77777777" w:rsidR="00902E8F" w:rsidRPr="006D242F" w:rsidRDefault="00902E8F" w:rsidP="00B2424C">
            <w:pPr>
              <w:spacing w:line="240" w:lineRule="auto"/>
              <w:jc w:val="left"/>
              <w:rPr>
                <w:color w:val="000000"/>
                <w:sz w:val="22"/>
                <w:szCs w:val="22"/>
              </w:rPr>
            </w:pPr>
            <w:r w:rsidRPr="006D242F">
              <w:rPr>
                <w:color w:val="000000"/>
                <w:sz w:val="22"/>
                <w:szCs w:val="22"/>
              </w:rPr>
              <w:t>Наименование и реквизиты федеральных государственных требований в соответствии с которыми разработана и реализуется дополнительная предпрофессиональная образовательная программа</w:t>
            </w:r>
          </w:p>
        </w:tc>
      </w:tr>
      <w:tr w:rsidR="00902E8F" w:rsidRPr="001D17F2" w14:paraId="17242DC1" w14:textId="77777777" w:rsidTr="0026757F">
        <w:trPr>
          <w:trHeight w:val="300"/>
        </w:trPr>
        <w:tc>
          <w:tcPr>
            <w:tcW w:w="2916" w:type="dxa"/>
            <w:tcBorders>
              <w:top w:val="nil"/>
              <w:left w:val="single" w:sz="4" w:space="0" w:color="auto"/>
              <w:bottom w:val="single" w:sz="4" w:space="0" w:color="auto"/>
              <w:right w:val="single" w:sz="4" w:space="0" w:color="auto"/>
            </w:tcBorders>
            <w:shd w:val="clear" w:color="auto" w:fill="auto"/>
            <w:vAlign w:val="center"/>
            <w:hideMark/>
          </w:tcPr>
          <w:p w14:paraId="2C67953B" w14:textId="77777777" w:rsidR="00902E8F" w:rsidRPr="006D242F" w:rsidRDefault="00902E8F" w:rsidP="00B2424C">
            <w:pPr>
              <w:spacing w:line="240" w:lineRule="auto"/>
              <w:jc w:val="center"/>
              <w:rPr>
                <w:color w:val="000000"/>
                <w:sz w:val="22"/>
                <w:szCs w:val="22"/>
              </w:rPr>
            </w:pPr>
            <w:r w:rsidRPr="006D242F">
              <w:rPr>
                <w:color w:val="000000"/>
                <w:sz w:val="22"/>
                <w:szCs w:val="22"/>
              </w:rPr>
              <w:t>ViewSportArt</w:t>
            </w:r>
          </w:p>
        </w:tc>
        <w:tc>
          <w:tcPr>
            <w:tcW w:w="2061" w:type="dxa"/>
            <w:tcBorders>
              <w:top w:val="nil"/>
              <w:left w:val="nil"/>
              <w:bottom w:val="single" w:sz="4" w:space="0" w:color="auto"/>
              <w:right w:val="single" w:sz="4" w:space="0" w:color="auto"/>
            </w:tcBorders>
            <w:shd w:val="clear" w:color="auto" w:fill="auto"/>
            <w:vAlign w:val="center"/>
            <w:hideMark/>
          </w:tcPr>
          <w:p w14:paraId="1CD4B14F" w14:textId="77777777" w:rsidR="00902E8F" w:rsidRPr="006D242F" w:rsidRDefault="00902E8F" w:rsidP="00B2424C">
            <w:pPr>
              <w:spacing w:line="240" w:lineRule="auto"/>
              <w:jc w:val="center"/>
              <w:rPr>
                <w:color w:val="000000"/>
                <w:sz w:val="22"/>
                <w:szCs w:val="22"/>
              </w:rPr>
            </w:pPr>
            <w:r w:rsidRPr="006D242F">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center"/>
            <w:hideMark/>
          </w:tcPr>
          <w:p w14:paraId="26A2D202" w14:textId="77777777" w:rsidR="00902E8F" w:rsidRPr="006D242F"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hideMark/>
          </w:tcPr>
          <w:p w14:paraId="4F5F53F1" w14:textId="77777777" w:rsidR="00902E8F" w:rsidRPr="006D242F" w:rsidRDefault="00902E8F" w:rsidP="00B2424C">
            <w:pPr>
              <w:spacing w:line="240" w:lineRule="auto"/>
              <w:jc w:val="left"/>
              <w:rPr>
                <w:color w:val="000000"/>
                <w:sz w:val="22"/>
                <w:szCs w:val="22"/>
              </w:rPr>
            </w:pPr>
            <w:r w:rsidRPr="006D242F">
              <w:rPr>
                <w:color w:val="000000"/>
                <w:sz w:val="22"/>
                <w:szCs w:val="22"/>
              </w:rPr>
              <w:t>Вид спорта/искусства</w:t>
            </w:r>
          </w:p>
        </w:tc>
      </w:tr>
      <w:tr w:rsidR="00902E8F" w:rsidRPr="001D17F2" w14:paraId="55F91B67" w14:textId="77777777" w:rsidTr="0026757F">
        <w:trPr>
          <w:trHeight w:val="600"/>
        </w:trPr>
        <w:tc>
          <w:tcPr>
            <w:tcW w:w="2916" w:type="dxa"/>
            <w:tcBorders>
              <w:top w:val="nil"/>
              <w:left w:val="single" w:sz="4" w:space="0" w:color="auto"/>
              <w:bottom w:val="single" w:sz="4" w:space="0" w:color="auto"/>
              <w:right w:val="single" w:sz="4" w:space="0" w:color="auto"/>
            </w:tcBorders>
            <w:shd w:val="clear" w:color="auto" w:fill="auto"/>
            <w:vAlign w:val="center"/>
            <w:hideMark/>
          </w:tcPr>
          <w:p w14:paraId="61FBF97D" w14:textId="77777777" w:rsidR="00902E8F" w:rsidRPr="006D242F" w:rsidRDefault="00902E8F" w:rsidP="00B2424C">
            <w:pPr>
              <w:spacing w:line="240" w:lineRule="auto"/>
              <w:jc w:val="center"/>
              <w:rPr>
                <w:color w:val="000000"/>
                <w:sz w:val="22"/>
                <w:szCs w:val="22"/>
              </w:rPr>
            </w:pPr>
            <w:r w:rsidRPr="006D242F">
              <w:rPr>
                <w:color w:val="000000"/>
                <w:sz w:val="22"/>
                <w:szCs w:val="22"/>
              </w:rPr>
              <w:t>QuantityYear</w:t>
            </w:r>
          </w:p>
        </w:tc>
        <w:tc>
          <w:tcPr>
            <w:tcW w:w="2061" w:type="dxa"/>
            <w:tcBorders>
              <w:top w:val="nil"/>
              <w:left w:val="nil"/>
              <w:bottom w:val="single" w:sz="4" w:space="0" w:color="auto"/>
              <w:right w:val="single" w:sz="4" w:space="0" w:color="auto"/>
            </w:tcBorders>
            <w:shd w:val="clear" w:color="auto" w:fill="auto"/>
            <w:vAlign w:val="center"/>
            <w:hideMark/>
          </w:tcPr>
          <w:p w14:paraId="1A9F08FA" w14:textId="77777777" w:rsidR="00902E8F" w:rsidRPr="006D242F" w:rsidRDefault="00902E8F" w:rsidP="00B2424C">
            <w:pPr>
              <w:spacing w:line="240" w:lineRule="auto"/>
              <w:jc w:val="center"/>
              <w:rPr>
                <w:color w:val="000000"/>
                <w:sz w:val="22"/>
                <w:szCs w:val="22"/>
              </w:rPr>
            </w:pPr>
            <w:r w:rsidRPr="006D242F">
              <w:rPr>
                <w:color w:val="000000"/>
                <w:sz w:val="22"/>
                <w:szCs w:val="22"/>
              </w:rPr>
              <w:t>Int32</w:t>
            </w:r>
          </w:p>
        </w:tc>
        <w:tc>
          <w:tcPr>
            <w:tcW w:w="850" w:type="dxa"/>
            <w:tcBorders>
              <w:top w:val="nil"/>
              <w:left w:val="nil"/>
              <w:bottom w:val="single" w:sz="4" w:space="0" w:color="auto"/>
              <w:right w:val="single" w:sz="4" w:space="0" w:color="auto"/>
            </w:tcBorders>
            <w:shd w:val="clear" w:color="auto" w:fill="auto"/>
            <w:vAlign w:val="center"/>
            <w:hideMark/>
          </w:tcPr>
          <w:p w14:paraId="62282D1E" w14:textId="77777777" w:rsidR="00902E8F" w:rsidRPr="006D242F"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hideMark/>
          </w:tcPr>
          <w:p w14:paraId="3A57D0FC" w14:textId="77777777" w:rsidR="00902E8F" w:rsidRPr="006D242F" w:rsidRDefault="00902E8F" w:rsidP="00B2424C">
            <w:pPr>
              <w:spacing w:line="240" w:lineRule="auto"/>
              <w:jc w:val="left"/>
              <w:rPr>
                <w:color w:val="000000"/>
                <w:sz w:val="22"/>
                <w:szCs w:val="22"/>
              </w:rPr>
            </w:pPr>
            <w:r w:rsidRPr="006D242F">
              <w:rPr>
                <w:color w:val="000000"/>
                <w:sz w:val="22"/>
                <w:szCs w:val="22"/>
              </w:rPr>
              <w:t>Количество лет освоения образовательной программы</w:t>
            </w:r>
          </w:p>
        </w:tc>
      </w:tr>
      <w:tr w:rsidR="00902E8F" w:rsidRPr="001D17F2" w14:paraId="0ECAF41D" w14:textId="77777777" w:rsidTr="0026757F">
        <w:trPr>
          <w:trHeight w:val="900"/>
        </w:trPr>
        <w:tc>
          <w:tcPr>
            <w:tcW w:w="2916" w:type="dxa"/>
            <w:tcBorders>
              <w:top w:val="nil"/>
              <w:left w:val="single" w:sz="4" w:space="0" w:color="auto"/>
              <w:bottom w:val="single" w:sz="4" w:space="0" w:color="auto"/>
              <w:right w:val="single" w:sz="4" w:space="0" w:color="auto"/>
            </w:tcBorders>
            <w:shd w:val="clear" w:color="auto" w:fill="auto"/>
            <w:vAlign w:val="center"/>
            <w:hideMark/>
          </w:tcPr>
          <w:p w14:paraId="509D1FAD" w14:textId="77777777" w:rsidR="00902E8F" w:rsidRPr="006D242F" w:rsidRDefault="00902E8F" w:rsidP="00B2424C">
            <w:pPr>
              <w:spacing w:line="240" w:lineRule="auto"/>
              <w:jc w:val="center"/>
              <w:rPr>
                <w:color w:val="000000"/>
                <w:sz w:val="22"/>
                <w:szCs w:val="22"/>
              </w:rPr>
            </w:pPr>
            <w:r w:rsidRPr="006D242F">
              <w:rPr>
                <w:color w:val="000000"/>
                <w:sz w:val="22"/>
                <w:szCs w:val="22"/>
              </w:rPr>
              <w:t>QuantityHours</w:t>
            </w:r>
          </w:p>
        </w:tc>
        <w:tc>
          <w:tcPr>
            <w:tcW w:w="2061" w:type="dxa"/>
            <w:tcBorders>
              <w:top w:val="nil"/>
              <w:left w:val="nil"/>
              <w:bottom w:val="single" w:sz="4" w:space="0" w:color="auto"/>
              <w:right w:val="single" w:sz="4" w:space="0" w:color="auto"/>
            </w:tcBorders>
            <w:shd w:val="clear" w:color="auto" w:fill="auto"/>
            <w:vAlign w:val="center"/>
            <w:hideMark/>
          </w:tcPr>
          <w:p w14:paraId="36D500D9" w14:textId="77777777" w:rsidR="00902E8F" w:rsidRPr="006D242F" w:rsidRDefault="00902E8F" w:rsidP="00B2424C">
            <w:pPr>
              <w:spacing w:line="240" w:lineRule="auto"/>
              <w:jc w:val="center"/>
              <w:rPr>
                <w:color w:val="000000"/>
                <w:sz w:val="22"/>
                <w:szCs w:val="22"/>
              </w:rPr>
            </w:pPr>
            <w:r w:rsidRPr="006D242F">
              <w:rPr>
                <w:color w:val="000000"/>
                <w:sz w:val="22"/>
                <w:szCs w:val="22"/>
              </w:rPr>
              <w:t>Int32</w:t>
            </w:r>
          </w:p>
        </w:tc>
        <w:tc>
          <w:tcPr>
            <w:tcW w:w="850" w:type="dxa"/>
            <w:tcBorders>
              <w:top w:val="nil"/>
              <w:left w:val="nil"/>
              <w:bottom w:val="single" w:sz="4" w:space="0" w:color="auto"/>
              <w:right w:val="single" w:sz="4" w:space="0" w:color="auto"/>
            </w:tcBorders>
            <w:shd w:val="clear" w:color="auto" w:fill="auto"/>
            <w:vAlign w:val="center"/>
            <w:hideMark/>
          </w:tcPr>
          <w:p w14:paraId="248E45DF" w14:textId="77777777" w:rsidR="00902E8F" w:rsidRPr="006D242F"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hideMark/>
          </w:tcPr>
          <w:p w14:paraId="011B48F8" w14:textId="77777777" w:rsidR="00902E8F" w:rsidRPr="006D242F" w:rsidRDefault="00902E8F" w:rsidP="00B2424C">
            <w:pPr>
              <w:spacing w:line="240" w:lineRule="auto"/>
              <w:jc w:val="left"/>
              <w:rPr>
                <w:color w:val="000000"/>
                <w:sz w:val="22"/>
                <w:szCs w:val="22"/>
              </w:rPr>
            </w:pPr>
            <w:r w:rsidRPr="006D242F">
              <w:rPr>
                <w:color w:val="000000"/>
                <w:sz w:val="22"/>
                <w:szCs w:val="22"/>
              </w:rPr>
              <w:t>Совокупное количество часов освоения в соответствии с образовательной программой</w:t>
            </w:r>
          </w:p>
        </w:tc>
      </w:tr>
      <w:tr w:rsidR="00902E8F" w:rsidRPr="001D17F2" w14:paraId="57D6D6E6" w14:textId="77777777" w:rsidTr="0026757F">
        <w:trPr>
          <w:trHeight w:val="300"/>
        </w:trPr>
        <w:tc>
          <w:tcPr>
            <w:tcW w:w="2916" w:type="dxa"/>
            <w:tcBorders>
              <w:top w:val="nil"/>
              <w:left w:val="single" w:sz="4" w:space="0" w:color="auto"/>
              <w:bottom w:val="single" w:sz="4" w:space="0" w:color="auto"/>
              <w:right w:val="single" w:sz="4" w:space="0" w:color="auto"/>
            </w:tcBorders>
            <w:shd w:val="clear" w:color="auto" w:fill="auto"/>
            <w:vAlign w:val="center"/>
            <w:hideMark/>
          </w:tcPr>
          <w:p w14:paraId="1B03C1D9" w14:textId="77777777" w:rsidR="00902E8F" w:rsidRPr="006D242F" w:rsidRDefault="00902E8F" w:rsidP="00B2424C">
            <w:pPr>
              <w:spacing w:line="240" w:lineRule="auto"/>
              <w:jc w:val="center"/>
              <w:rPr>
                <w:color w:val="000000"/>
                <w:sz w:val="22"/>
                <w:szCs w:val="22"/>
              </w:rPr>
            </w:pPr>
            <w:r w:rsidRPr="006D242F">
              <w:rPr>
                <w:color w:val="000000"/>
                <w:sz w:val="22"/>
                <w:szCs w:val="22"/>
              </w:rPr>
              <w:t>Profession</w:t>
            </w:r>
          </w:p>
        </w:tc>
        <w:tc>
          <w:tcPr>
            <w:tcW w:w="2061" w:type="dxa"/>
            <w:tcBorders>
              <w:top w:val="nil"/>
              <w:left w:val="nil"/>
              <w:bottom w:val="single" w:sz="4" w:space="0" w:color="auto"/>
              <w:right w:val="single" w:sz="4" w:space="0" w:color="auto"/>
            </w:tcBorders>
            <w:shd w:val="clear" w:color="auto" w:fill="auto"/>
            <w:vAlign w:val="center"/>
            <w:hideMark/>
          </w:tcPr>
          <w:p w14:paraId="7A30617B" w14:textId="77777777" w:rsidR="00902E8F" w:rsidRPr="006D242F" w:rsidRDefault="00902E8F" w:rsidP="00B2424C">
            <w:pPr>
              <w:spacing w:line="240" w:lineRule="auto"/>
              <w:jc w:val="center"/>
              <w:rPr>
                <w:color w:val="000000"/>
                <w:sz w:val="22"/>
                <w:szCs w:val="22"/>
              </w:rPr>
            </w:pPr>
            <w:r w:rsidRPr="006D242F">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center"/>
            <w:hideMark/>
          </w:tcPr>
          <w:p w14:paraId="2D18A45B" w14:textId="77777777" w:rsidR="00902E8F" w:rsidRPr="006D242F"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hideMark/>
          </w:tcPr>
          <w:p w14:paraId="25661240" w14:textId="77777777" w:rsidR="00902E8F" w:rsidRPr="006D242F" w:rsidRDefault="00902E8F" w:rsidP="00B2424C">
            <w:pPr>
              <w:spacing w:line="240" w:lineRule="auto"/>
              <w:jc w:val="left"/>
              <w:rPr>
                <w:color w:val="000000"/>
                <w:sz w:val="22"/>
                <w:szCs w:val="22"/>
              </w:rPr>
            </w:pPr>
            <w:r w:rsidRPr="006D242F">
              <w:rPr>
                <w:color w:val="000000"/>
                <w:sz w:val="22"/>
                <w:szCs w:val="22"/>
              </w:rPr>
              <w:t>Специальность или профессия</w:t>
            </w:r>
          </w:p>
        </w:tc>
      </w:tr>
      <w:tr w:rsidR="00902E8F" w:rsidRPr="001D17F2" w14:paraId="7779117C" w14:textId="77777777" w:rsidTr="0026757F">
        <w:trPr>
          <w:trHeight w:val="600"/>
        </w:trPr>
        <w:tc>
          <w:tcPr>
            <w:tcW w:w="2916" w:type="dxa"/>
            <w:tcBorders>
              <w:top w:val="nil"/>
              <w:left w:val="single" w:sz="4" w:space="0" w:color="auto"/>
              <w:bottom w:val="single" w:sz="4" w:space="0" w:color="auto"/>
              <w:right w:val="single" w:sz="4" w:space="0" w:color="auto"/>
            </w:tcBorders>
            <w:shd w:val="clear" w:color="auto" w:fill="auto"/>
            <w:vAlign w:val="center"/>
            <w:hideMark/>
          </w:tcPr>
          <w:p w14:paraId="67FF117D" w14:textId="77777777" w:rsidR="00902E8F" w:rsidRPr="006D242F" w:rsidRDefault="00902E8F" w:rsidP="00B2424C">
            <w:pPr>
              <w:spacing w:line="240" w:lineRule="auto"/>
              <w:jc w:val="center"/>
              <w:rPr>
                <w:color w:val="000000"/>
                <w:sz w:val="22"/>
                <w:szCs w:val="22"/>
              </w:rPr>
            </w:pPr>
            <w:r w:rsidRPr="006D242F">
              <w:rPr>
                <w:color w:val="000000"/>
                <w:sz w:val="22"/>
                <w:szCs w:val="22"/>
              </w:rPr>
              <w:t>ProfessionWorker</w:t>
            </w:r>
          </w:p>
        </w:tc>
        <w:tc>
          <w:tcPr>
            <w:tcW w:w="2061" w:type="dxa"/>
            <w:tcBorders>
              <w:top w:val="nil"/>
              <w:left w:val="nil"/>
              <w:bottom w:val="single" w:sz="4" w:space="0" w:color="auto"/>
              <w:right w:val="single" w:sz="4" w:space="0" w:color="auto"/>
            </w:tcBorders>
            <w:shd w:val="clear" w:color="auto" w:fill="auto"/>
            <w:vAlign w:val="center"/>
            <w:hideMark/>
          </w:tcPr>
          <w:p w14:paraId="3F4EE3BE" w14:textId="77777777" w:rsidR="00902E8F" w:rsidRPr="006D242F" w:rsidRDefault="00902E8F" w:rsidP="00B2424C">
            <w:pPr>
              <w:spacing w:line="240" w:lineRule="auto"/>
              <w:jc w:val="center"/>
              <w:rPr>
                <w:color w:val="000000"/>
                <w:sz w:val="22"/>
                <w:szCs w:val="22"/>
              </w:rPr>
            </w:pPr>
            <w:r w:rsidRPr="006D242F">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center"/>
            <w:hideMark/>
          </w:tcPr>
          <w:p w14:paraId="5083C91D" w14:textId="77777777" w:rsidR="00902E8F" w:rsidRPr="006D242F"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hideMark/>
          </w:tcPr>
          <w:p w14:paraId="6AC7363F" w14:textId="77777777" w:rsidR="00902E8F" w:rsidRPr="006D242F" w:rsidRDefault="00902E8F" w:rsidP="00B2424C">
            <w:pPr>
              <w:spacing w:line="240" w:lineRule="auto"/>
              <w:jc w:val="left"/>
              <w:rPr>
                <w:color w:val="000000"/>
                <w:sz w:val="22"/>
                <w:szCs w:val="22"/>
              </w:rPr>
            </w:pPr>
            <w:r w:rsidRPr="006D242F">
              <w:rPr>
                <w:color w:val="000000"/>
                <w:sz w:val="22"/>
                <w:szCs w:val="22"/>
              </w:rPr>
              <w:t>Профессия рабочего, должность служащего</w:t>
            </w:r>
          </w:p>
        </w:tc>
      </w:tr>
      <w:tr w:rsidR="00902E8F" w:rsidRPr="001D17F2" w14:paraId="7D21D6C4" w14:textId="77777777" w:rsidTr="0026757F">
        <w:trPr>
          <w:trHeight w:val="300"/>
        </w:trPr>
        <w:tc>
          <w:tcPr>
            <w:tcW w:w="2916" w:type="dxa"/>
            <w:tcBorders>
              <w:top w:val="nil"/>
              <w:left w:val="single" w:sz="4" w:space="0" w:color="auto"/>
              <w:bottom w:val="single" w:sz="4" w:space="0" w:color="auto"/>
              <w:right w:val="single" w:sz="4" w:space="0" w:color="auto"/>
            </w:tcBorders>
            <w:shd w:val="clear" w:color="auto" w:fill="auto"/>
            <w:vAlign w:val="center"/>
          </w:tcPr>
          <w:p w14:paraId="7AA0B2F6" w14:textId="77777777" w:rsidR="00902E8F" w:rsidRPr="006D242F" w:rsidRDefault="00902E8F" w:rsidP="00B2424C">
            <w:pPr>
              <w:spacing w:line="240" w:lineRule="auto"/>
              <w:jc w:val="center"/>
              <w:rPr>
                <w:color w:val="000000"/>
                <w:sz w:val="22"/>
                <w:szCs w:val="22"/>
                <w:lang w:val="en-US"/>
              </w:rPr>
            </w:pPr>
            <w:r w:rsidRPr="006D242F">
              <w:rPr>
                <w:color w:val="000000"/>
                <w:sz w:val="22"/>
                <w:szCs w:val="22"/>
                <w:lang w:val="en-US"/>
              </w:rPr>
              <w:t>Deleted</w:t>
            </w:r>
          </w:p>
        </w:tc>
        <w:tc>
          <w:tcPr>
            <w:tcW w:w="2061" w:type="dxa"/>
            <w:tcBorders>
              <w:top w:val="nil"/>
              <w:left w:val="nil"/>
              <w:bottom w:val="single" w:sz="4" w:space="0" w:color="auto"/>
              <w:right w:val="single" w:sz="4" w:space="0" w:color="auto"/>
            </w:tcBorders>
            <w:shd w:val="clear" w:color="auto" w:fill="auto"/>
            <w:vAlign w:val="center"/>
          </w:tcPr>
          <w:p w14:paraId="01FE7D62" w14:textId="77777777" w:rsidR="00902E8F" w:rsidRPr="006D242F" w:rsidRDefault="006D242F" w:rsidP="00B2424C">
            <w:pPr>
              <w:spacing w:line="240" w:lineRule="auto"/>
              <w:jc w:val="center"/>
              <w:rPr>
                <w:color w:val="000000"/>
                <w:sz w:val="22"/>
                <w:szCs w:val="22"/>
                <w:lang w:val="en-US"/>
              </w:rPr>
            </w:pPr>
            <w:r>
              <w:rPr>
                <w:color w:val="000000"/>
                <w:sz w:val="22"/>
                <w:szCs w:val="22"/>
                <w:lang w:val="en-US"/>
              </w:rPr>
              <w:t>boolean</w:t>
            </w:r>
          </w:p>
        </w:tc>
        <w:tc>
          <w:tcPr>
            <w:tcW w:w="850" w:type="dxa"/>
            <w:tcBorders>
              <w:top w:val="nil"/>
              <w:left w:val="nil"/>
              <w:bottom w:val="single" w:sz="4" w:space="0" w:color="auto"/>
              <w:right w:val="single" w:sz="4" w:space="0" w:color="auto"/>
            </w:tcBorders>
            <w:shd w:val="clear" w:color="auto" w:fill="auto"/>
            <w:vAlign w:val="center"/>
          </w:tcPr>
          <w:p w14:paraId="1B1CCF60" w14:textId="77777777" w:rsidR="00902E8F" w:rsidRPr="006D242F"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tcPr>
          <w:p w14:paraId="3B4C6740" w14:textId="77777777" w:rsidR="00902E8F" w:rsidRPr="006D242F" w:rsidRDefault="006D242F" w:rsidP="00B2424C">
            <w:pPr>
              <w:spacing w:line="240" w:lineRule="auto"/>
              <w:jc w:val="left"/>
              <w:rPr>
                <w:color w:val="000000"/>
                <w:sz w:val="22"/>
                <w:szCs w:val="22"/>
              </w:rPr>
            </w:pPr>
            <w:r>
              <w:rPr>
                <w:color w:val="000000"/>
                <w:sz w:val="22"/>
                <w:szCs w:val="22"/>
              </w:rPr>
              <w:t>Запись удалена</w:t>
            </w:r>
          </w:p>
        </w:tc>
      </w:tr>
      <w:tr w:rsidR="00902E8F" w:rsidRPr="001D17F2" w14:paraId="70E75C24" w14:textId="77777777" w:rsidTr="0026757F">
        <w:trPr>
          <w:trHeight w:val="300"/>
        </w:trPr>
        <w:tc>
          <w:tcPr>
            <w:tcW w:w="2916" w:type="dxa"/>
            <w:tcBorders>
              <w:top w:val="nil"/>
              <w:left w:val="single" w:sz="4" w:space="0" w:color="auto"/>
              <w:bottom w:val="single" w:sz="4" w:space="0" w:color="auto"/>
              <w:right w:val="single" w:sz="4" w:space="0" w:color="auto"/>
            </w:tcBorders>
            <w:shd w:val="clear" w:color="auto" w:fill="auto"/>
            <w:vAlign w:val="center"/>
            <w:hideMark/>
          </w:tcPr>
          <w:p w14:paraId="16391936" w14:textId="77777777" w:rsidR="00902E8F" w:rsidRPr="006D242F" w:rsidRDefault="00902E8F" w:rsidP="00B2424C">
            <w:pPr>
              <w:spacing w:line="240" w:lineRule="auto"/>
              <w:jc w:val="center"/>
              <w:rPr>
                <w:color w:val="000000"/>
                <w:sz w:val="22"/>
                <w:szCs w:val="22"/>
              </w:rPr>
            </w:pPr>
            <w:r w:rsidRPr="006D242F">
              <w:rPr>
                <w:color w:val="000000"/>
                <w:sz w:val="22"/>
                <w:szCs w:val="22"/>
              </w:rPr>
              <w:t>Qualification</w:t>
            </w:r>
          </w:p>
        </w:tc>
        <w:tc>
          <w:tcPr>
            <w:tcW w:w="2061" w:type="dxa"/>
            <w:tcBorders>
              <w:top w:val="nil"/>
              <w:left w:val="nil"/>
              <w:bottom w:val="single" w:sz="4" w:space="0" w:color="auto"/>
              <w:right w:val="single" w:sz="4" w:space="0" w:color="auto"/>
            </w:tcBorders>
            <w:shd w:val="clear" w:color="auto" w:fill="auto"/>
            <w:vAlign w:val="center"/>
            <w:hideMark/>
          </w:tcPr>
          <w:p w14:paraId="2788F7C6" w14:textId="77777777" w:rsidR="00902E8F" w:rsidRPr="006D242F" w:rsidRDefault="00902E8F" w:rsidP="00B2424C">
            <w:pPr>
              <w:spacing w:line="240" w:lineRule="auto"/>
              <w:jc w:val="center"/>
              <w:rPr>
                <w:color w:val="000000"/>
                <w:sz w:val="22"/>
                <w:szCs w:val="22"/>
              </w:rPr>
            </w:pPr>
            <w:r w:rsidRPr="006D242F">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center"/>
            <w:hideMark/>
          </w:tcPr>
          <w:p w14:paraId="4C962186" w14:textId="77777777" w:rsidR="00902E8F" w:rsidRPr="006D242F"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hideMark/>
          </w:tcPr>
          <w:p w14:paraId="3690ED2B" w14:textId="77777777" w:rsidR="00902E8F" w:rsidRPr="006D242F" w:rsidRDefault="00902E8F" w:rsidP="00B2424C">
            <w:pPr>
              <w:spacing w:line="240" w:lineRule="auto"/>
              <w:jc w:val="left"/>
              <w:rPr>
                <w:color w:val="000000"/>
                <w:sz w:val="22"/>
                <w:szCs w:val="22"/>
              </w:rPr>
            </w:pPr>
            <w:r w:rsidRPr="006D242F">
              <w:rPr>
                <w:color w:val="000000"/>
                <w:sz w:val="22"/>
                <w:szCs w:val="22"/>
              </w:rPr>
              <w:t>Квалификация выпускника</w:t>
            </w:r>
          </w:p>
        </w:tc>
      </w:tr>
    </w:tbl>
    <w:p w14:paraId="76C6C2E4" w14:textId="77777777" w:rsidR="0026757F" w:rsidRDefault="0026757F" w:rsidP="00B2424C"/>
    <w:p w14:paraId="422FA1BC" w14:textId="54F6BF9A" w:rsidR="00902E8F" w:rsidRDefault="0026757F" w:rsidP="00B2424C">
      <w:pPr>
        <w:jc w:val="right"/>
      </w:pPr>
      <w:r w:rsidRPr="005F4008">
        <w:rPr>
          <w:i/>
        </w:rPr>
        <w:t>Таблица №</w:t>
      </w:r>
      <w:r w:rsidR="00B82BA6">
        <w:rPr>
          <w:i/>
        </w:rPr>
        <w:t>17</w:t>
      </w:r>
      <w:r w:rsidRPr="005F4008">
        <w:rPr>
          <w:i/>
        </w:rPr>
        <w:t xml:space="preserve"> . Описание таблицы </w:t>
      </w:r>
      <w:r>
        <w:rPr>
          <w:i/>
          <w:lang w:val="en-US"/>
        </w:rPr>
        <w:t>CompletionData</w:t>
      </w:r>
    </w:p>
    <w:tbl>
      <w:tblPr>
        <w:tblW w:w="10221" w:type="dxa"/>
        <w:tblInd w:w="93" w:type="dxa"/>
        <w:tblLook w:val="04A0" w:firstRow="1" w:lastRow="0" w:firstColumn="1" w:lastColumn="0" w:noHBand="0" w:noVBand="1"/>
      </w:tblPr>
      <w:tblGrid>
        <w:gridCol w:w="2903"/>
        <w:gridCol w:w="2074"/>
        <w:gridCol w:w="850"/>
        <w:gridCol w:w="4394"/>
      </w:tblGrid>
      <w:tr w:rsidR="0026757F" w:rsidRPr="001D17F2" w14:paraId="6926F4E5" w14:textId="77777777" w:rsidTr="0026757F">
        <w:trPr>
          <w:trHeight w:val="600"/>
        </w:trPr>
        <w:tc>
          <w:tcPr>
            <w:tcW w:w="29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5C7B58" w14:textId="77777777" w:rsidR="00902E8F" w:rsidRPr="0026757F" w:rsidRDefault="000B39F1" w:rsidP="00B2424C">
            <w:pPr>
              <w:spacing w:line="240" w:lineRule="auto"/>
              <w:jc w:val="center"/>
              <w:rPr>
                <w:b/>
                <w:color w:val="000000"/>
                <w:sz w:val="22"/>
                <w:szCs w:val="22"/>
              </w:rPr>
            </w:pPr>
            <w:r>
              <w:rPr>
                <w:b/>
                <w:color w:val="000000"/>
                <w:sz w:val="22"/>
                <w:szCs w:val="22"/>
              </w:rPr>
              <w:t>Наименование поля</w:t>
            </w:r>
          </w:p>
        </w:tc>
        <w:tc>
          <w:tcPr>
            <w:tcW w:w="2074" w:type="dxa"/>
            <w:tcBorders>
              <w:top w:val="single" w:sz="4" w:space="0" w:color="auto"/>
              <w:left w:val="nil"/>
              <w:bottom w:val="single" w:sz="4" w:space="0" w:color="auto"/>
              <w:right w:val="single" w:sz="4" w:space="0" w:color="auto"/>
            </w:tcBorders>
            <w:shd w:val="clear" w:color="auto" w:fill="D9D9D9"/>
            <w:vAlign w:val="center"/>
            <w:hideMark/>
          </w:tcPr>
          <w:p w14:paraId="4EF4B4D6" w14:textId="77777777" w:rsidR="00902E8F" w:rsidRPr="0026757F" w:rsidRDefault="00902E8F" w:rsidP="00B2424C">
            <w:pPr>
              <w:spacing w:line="240" w:lineRule="auto"/>
              <w:jc w:val="center"/>
              <w:rPr>
                <w:b/>
                <w:color w:val="000000"/>
                <w:sz w:val="22"/>
                <w:szCs w:val="22"/>
              </w:rPr>
            </w:pPr>
            <w:r w:rsidRPr="0026757F">
              <w:rPr>
                <w:b/>
                <w:color w:val="000000"/>
                <w:sz w:val="22"/>
                <w:szCs w:val="22"/>
              </w:rPr>
              <w:t xml:space="preserve">Тип </w:t>
            </w:r>
            <w:r w:rsidR="000B39F1">
              <w:rPr>
                <w:b/>
                <w:color w:val="000000"/>
                <w:sz w:val="22"/>
                <w:szCs w:val="22"/>
              </w:rPr>
              <w:t>поля</w:t>
            </w:r>
          </w:p>
        </w:tc>
        <w:tc>
          <w:tcPr>
            <w:tcW w:w="850" w:type="dxa"/>
            <w:tcBorders>
              <w:top w:val="single" w:sz="4" w:space="0" w:color="auto"/>
              <w:left w:val="nil"/>
              <w:bottom w:val="single" w:sz="4" w:space="0" w:color="auto"/>
              <w:right w:val="single" w:sz="4" w:space="0" w:color="auto"/>
            </w:tcBorders>
            <w:shd w:val="clear" w:color="auto" w:fill="D9D9D9"/>
            <w:vAlign w:val="center"/>
            <w:hideMark/>
          </w:tcPr>
          <w:p w14:paraId="1CCA55BA" w14:textId="77777777" w:rsidR="00902E8F" w:rsidRPr="0026757F" w:rsidRDefault="0026757F" w:rsidP="00B2424C">
            <w:pPr>
              <w:spacing w:line="240" w:lineRule="auto"/>
              <w:jc w:val="center"/>
              <w:rPr>
                <w:b/>
                <w:color w:val="000000"/>
                <w:sz w:val="22"/>
                <w:szCs w:val="22"/>
              </w:rPr>
            </w:pPr>
            <w:r w:rsidRPr="0026757F">
              <w:rPr>
                <w:b/>
                <w:color w:val="000000"/>
                <w:sz w:val="22"/>
                <w:szCs w:val="22"/>
              </w:rPr>
              <w:t>Тип</w:t>
            </w:r>
          </w:p>
        </w:tc>
        <w:tc>
          <w:tcPr>
            <w:tcW w:w="4394" w:type="dxa"/>
            <w:tcBorders>
              <w:top w:val="single" w:sz="4" w:space="0" w:color="auto"/>
              <w:left w:val="nil"/>
              <w:bottom w:val="single" w:sz="4" w:space="0" w:color="auto"/>
              <w:right w:val="single" w:sz="4" w:space="0" w:color="auto"/>
            </w:tcBorders>
            <w:shd w:val="clear" w:color="auto" w:fill="D9D9D9"/>
            <w:vAlign w:val="center"/>
            <w:hideMark/>
          </w:tcPr>
          <w:p w14:paraId="19478E33" w14:textId="77777777" w:rsidR="00902E8F" w:rsidRPr="0026757F" w:rsidRDefault="00902E8F" w:rsidP="00B2424C">
            <w:pPr>
              <w:spacing w:line="240" w:lineRule="auto"/>
              <w:jc w:val="center"/>
              <w:rPr>
                <w:b/>
                <w:color w:val="000000"/>
                <w:sz w:val="22"/>
                <w:szCs w:val="22"/>
              </w:rPr>
            </w:pPr>
            <w:r w:rsidRPr="0026757F">
              <w:rPr>
                <w:b/>
                <w:color w:val="000000"/>
                <w:sz w:val="22"/>
                <w:szCs w:val="22"/>
              </w:rPr>
              <w:t>Описание</w:t>
            </w:r>
          </w:p>
        </w:tc>
      </w:tr>
      <w:tr w:rsidR="006D242F" w:rsidRPr="001D17F2" w14:paraId="579D1352" w14:textId="77777777" w:rsidTr="006D242F">
        <w:trPr>
          <w:trHeight w:val="524"/>
        </w:trPr>
        <w:tc>
          <w:tcPr>
            <w:tcW w:w="2903" w:type="dxa"/>
            <w:tcBorders>
              <w:top w:val="nil"/>
              <w:left w:val="single" w:sz="4" w:space="0" w:color="auto"/>
              <w:bottom w:val="single" w:sz="4" w:space="0" w:color="auto"/>
              <w:right w:val="single" w:sz="4" w:space="0" w:color="auto"/>
            </w:tcBorders>
            <w:shd w:val="clear" w:color="auto" w:fill="auto"/>
            <w:vAlign w:val="center"/>
          </w:tcPr>
          <w:p w14:paraId="168DE224" w14:textId="77777777" w:rsidR="006D242F" w:rsidRPr="006D242F" w:rsidRDefault="006D242F" w:rsidP="00B2424C">
            <w:pPr>
              <w:spacing w:line="240" w:lineRule="auto"/>
              <w:jc w:val="center"/>
              <w:rPr>
                <w:color w:val="000000"/>
                <w:sz w:val="22"/>
                <w:szCs w:val="22"/>
                <w:lang w:val="en-US"/>
              </w:rPr>
            </w:pPr>
            <w:r>
              <w:rPr>
                <w:color w:val="000000"/>
                <w:sz w:val="22"/>
                <w:szCs w:val="22"/>
                <w:lang w:val="en-US"/>
              </w:rPr>
              <w:t>id</w:t>
            </w:r>
          </w:p>
        </w:tc>
        <w:tc>
          <w:tcPr>
            <w:tcW w:w="2074" w:type="dxa"/>
            <w:tcBorders>
              <w:top w:val="nil"/>
              <w:left w:val="nil"/>
              <w:bottom w:val="single" w:sz="4" w:space="0" w:color="auto"/>
              <w:right w:val="single" w:sz="4" w:space="0" w:color="auto"/>
            </w:tcBorders>
            <w:shd w:val="clear" w:color="auto" w:fill="auto"/>
            <w:vAlign w:val="center"/>
          </w:tcPr>
          <w:p w14:paraId="5C293699" w14:textId="77777777" w:rsidR="006D242F" w:rsidRPr="0026757F" w:rsidRDefault="006D242F" w:rsidP="00B2424C">
            <w:pPr>
              <w:spacing w:line="240" w:lineRule="auto"/>
              <w:jc w:val="center"/>
              <w:rPr>
                <w:color w:val="000000"/>
                <w:sz w:val="22"/>
                <w:szCs w:val="22"/>
              </w:rPr>
            </w:pPr>
            <w:r>
              <w:rPr>
                <w:color w:val="000000"/>
                <w:sz w:val="22"/>
                <w:szCs w:val="22"/>
              </w:rPr>
              <w:t>Int32</w:t>
            </w:r>
          </w:p>
        </w:tc>
        <w:tc>
          <w:tcPr>
            <w:tcW w:w="850" w:type="dxa"/>
            <w:tcBorders>
              <w:top w:val="nil"/>
              <w:left w:val="nil"/>
              <w:bottom w:val="single" w:sz="4" w:space="0" w:color="auto"/>
              <w:right w:val="single" w:sz="4" w:space="0" w:color="auto"/>
            </w:tcBorders>
            <w:shd w:val="clear" w:color="auto" w:fill="auto"/>
            <w:vAlign w:val="center"/>
          </w:tcPr>
          <w:p w14:paraId="34207C46" w14:textId="77777777" w:rsidR="006D242F" w:rsidRPr="0026757F" w:rsidRDefault="006D242F" w:rsidP="00B2424C">
            <w:pPr>
              <w:spacing w:line="240" w:lineRule="auto"/>
              <w:jc w:val="center"/>
              <w:rPr>
                <w:color w:val="000000"/>
                <w:sz w:val="22"/>
                <w:szCs w:val="22"/>
              </w:rPr>
            </w:pPr>
            <w:r>
              <w:rPr>
                <w:color w:val="000000"/>
                <w:sz w:val="22"/>
                <w:szCs w:val="22"/>
              </w:rPr>
              <w:t>PK</w:t>
            </w:r>
          </w:p>
        </w:tc>
        <w:tc>
          <w:tcPr>
            <w:tcW w:w="4394" w:type="dxa"/>
            <w:tcBorders>
              <w:top w:val="nil"/>
              <w:left w:val="nil"/>
              <w:bottom w:val="single" w:sz="4" w:space="0" w:color="auto"/>
              <w:right w:val="single" w:sz="4" w:space="0" w:color="auto"/>
            </w:tcBorders>
            <w:shd w:val="clear" w:color="auto" w:fill="auto"/>
            <w:vAlign w:val="center"/>
          </w:tcPr>
          <w:p w14:paraId="5D4C6A76" w14:textId="77777777" w:rsidR="006D242F" w:rsidRPr="0026757F" w:rsidRDefault="006D242F" w:rsidP="00B2424C">
            <w:pPr>
              <w:spacing w:line="240" w:lineRule="auto"/>
              <w:jc w:val="left"/>
              <w:rPr>
                <w:color w:val="000000"/>
                <w:sz w:val="22"/>
                <w:szCs w:val="22"/>
              </w:rPr>
            </w:pPr>
            <w:r>
              <w:rPr>
                <w:color w:val="000000"/>
                <w:sz w:val="22"/>
                <w:szCs w:val="22"/>
              </w:rPr>
              <w:t>Идентификатор записи</w:t>
            </w:r>
          </w:p>
        </w:tc>
      </w:tr>
      <w:tr w:rsidR="00902E8F" w:rsidRPr="001D17F2" w14:paraId="0F91D8D1" w14:textId="77777777" w:rsidTr="0026757F">
        <w:trPr>
          <w:trHeight w:val="524"/>
        </w:trPr>
        <w:tc>
          <w:tcPr>
            <w:tcW w:w="2903" w:type="dxa"/>
            <w:tcBorders>
              <w:top w:val="nil"/>
              <w:left w:val="single" w:sz="4" w:space="0" w:color="auto"/>
              <w:bottom w:val="single" w:sz="4" w:space="0" w:color="auto"/>
              <w:right w:val="single" w:sz="4" w:space="0" w:color="auto"/>
            </w:tcBorders>
            <w:shd w:val="clear" w:color="auto" w:fill="auto"/>
            <w:vAlign w:val="center"/>
            <w:hideMark/>
          </w:tcPr>
          <w:p w14:paraId="3FFB248E" w14:textId="77777777" w:rsidR="00902E8F" w:rsidRPr="0026757F" w:rsidRDefault="00902E8F" w:rsidP="00B2424C">
            <w:pPr>
              <w:spacing w:line="240" w:lineRule="auto"/>
              <w:jc w:val="center"/>
              <w:rPr>
                <w:color w:val="000000"/>
                <w:sz w:val="22"/>
                <w:szCs w:val="22"/>
              </w:rPr>
            </w:pPr>
            <w:r w:rsidRPr="0026757F">
              <w:rPr>
                <w:color w:val="000000"/>
                <w:sz w:val="22"/>
                <w:szCs w:val="22"/>
              </w:rPr>
              <w:t>CompletionReason</w:t>
            </w:r>
          </w:p>
        </w:tc>
        <w:tc>
          <w:tcPr>
            <w:tcW w:w="2074" w:type="dxa"/>
            <w:tcBorders>
              <w:top w:val="nil"/>
              <w:left w:val="nil"/>
              <w:bottom w:val="single" w:sz="4" w:space="0" w:color="auto"/>
              <w:right w:val="single" w:sz="4" w:space="0" w:color="auto"/>
            </w:tcBorders>
            <w:shd w:val="clear" w:color="auto" w:fill="auto"/>
            <w:vAlign w:val="center"/>
            <w:hideMark/>
          </w:tcPr>
          <w:p w14:paraId="20B6276A" w14:textId="77777777" w:rsidR="00902E8F" w:rsidRPr="0026757F" w:rsidRDefault="00902E8F" w:rsidP="00B2424C">
            <w:pPr>
              <w:spacing w:line="240" w:lineRule="auto"/>
              <w:jc w:val="center"/>
              <w:rPr>
                <w:color w:val="000000"/>
                <w:sz w:val="22"/>
                <w:szCs w:val="22"/>
              </w:rPr>
            </w:pPr>
            <w:r w:rsidRPr="0026757F">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center"/>
            <w:hideMark/>
          </w:tcPr>
          <w:p w14:paraId="0712E075" w14:textId="77777777" w:rsidR="00902E8F" w:rsidRPr="0026757F"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7A399EE6" w14:textId="77777777" w:rsidR="00902E8F" w:rsidRPr="0026757F" w:rsidRDefault="00902E8F" w:rsidP="00B2424C">
            <w:pPr>
              <w:spacing w:line="240" w:lineRule="auto"/>
              <w:rPr>
                <w:color w:val="000000"/>
                <w:sz w:val="22"/>
                <w:szCs w:val="22"/>
              </w:rPr>
            </w:pPr>
            <w:r w:rsidRPr="0026757F">
              <w:rPr>
                <w:color w:val="000000"/>
                <w:sz w:val="22"/>
                <w:szCs w:val="22"/>
              </w:rPr>
              <w:t>Основания окончания (отчисления, выбытия, перевод)</w:t>
            </w:r>
          </w:p>
        </w:tc>
      </w:tr>
      <w:tr w:rsidR="00902E8F" w:rsidRPr="001D17F2" w14:paraId="3E605127" w14:textId="77777777" w:rsidTr="0026757F">
        <w:trPr>
          <w:trHeight w:val="600"/>
        </w:trPr>
        <w:tc>
          <w:tcPr>
            <w:tcW w:w="2903" w:type="dxa"/>
            <w:tcBorders>
              <w:top w:val="nil"/>
              <w:left w:val="single" w:sz="4" w:space="0" w:color="auto"/>
              <w:bottom w:val="single" w:sz="4" w:space="0" w:color="auto"/>
              <w:right w:val="single" w:sz="4" w:space="0" w:color="auto"/>
            </w:tcBorders>
            <w:shd w:val="clear" w:color="auto" w:fill="auto"/>
            <w:vAlign w:val="center"/>
            <w:hideMark/>
          </w:tcPr>
          <w:p w14:paraId="693775C2" w14:textId="77777777" w:rsidR="00902E8F" w:rsidRPr="0026757F" w:rsidRDefault="00902E8F" w:rsidP="00B2424C">
            <w:pPr>
              <w:spacing w:line="240" w:lineRule="auto"/>
              <w:jc w:val="center"/>
              <w:rPr>
                <w:color w:val="000000"/>
                <w:sz w:val="22"/>
                <w:szCs w:val="22"/>
              </w:rPr>
            </w:pPr>
            <w:r w:rsidRPr="0026757F">
              <w:rPr>
                <w:color w:val="000000"/>
                <w:sz w:val="22"/>
                <w:szCs w:val="22"/>
              </w:rPr>
              <w:t>CompletionDate</w:t>
            </w:r>
          </w:p>
        </w:tc>
        <w:tc>
          <w:tcPr>
            <w:tcW w:w="2074" w:type="dxa"/>
            <w:tcBorders>
              <w:top w:val="nil"/>
              <w:left w:val="nil"/>
              <w:bottom w:val="single" w:sz="4" w:space="0" w:color="auto"/>
              <w:right w:val="single" w:sz="4" w:space="0" w:color="auto"/>
            </w:tcBorders>
            <w:shd w:val="clear" w:color="auto" w:fill="auto"/>
            <w:vAlign w:val="center"/>
            <w:hideMark/>
          </w:tcPr>
          <w:p w14:paraId="0FAD7749" w14:textId="77777777" w:rsidR="00902E8F" w:rsidRPr="0026757F" w:rsidRDefault="00902E8F" w:rsidP="00B2424C">
            <w:pPr>
              <w:spacing w:line="240" w:lineRule="auto"/>
              <w:jc w:val="center"/>
              <w:rPr>
                <w:color w:val="000000"/>
                <w:sz w:val="22"/>
                <w:szCs w:val="22"/>
              </w:rPr>
            </w:pPr>
            <w:r w:rsidRPr="0026757F">
              <w:rPr>
                <w:color w:val="000000"/>
                <w:sz w:val="22"/>
                <w:szCs w:val="22"/>
              </w:rPr>
              <w:t>DateTime</w:t>
            </w:r>
          </w:p>
        </w:tc>
        <w:tc>
          <w:tcPr>
            <w:tcW w:w="850" w:type="dxa"/>
            <w:tcBorders>
              <w:top w:val="nil"/>
              <w:left w:val="nil"/>
              <w:bottom w:val="single" w:sz="4" w:space="0" w:color="auto"/>
              <w:right w:val="single" w:sz="4" w:space="0" w:color="auto"/>
            </w:tcBorders>
            <w:shd w:val="clear" w:color="auto" w:fill="auto"/>
            <w:vAlign w:val="center"/>
            <w:hideMark/>
          </w:tcPr>
          <w:p w14:paraId="0CC5DCE7" w14:textId="77777777" w:rsidR="00902E8F" w:rsidRPr="0026757F"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1DB831EF" w14:textId="77777777" w:rsidR="00902E8F" w:rsidRPr="0026757F" w:rsidRDefault="00902E8F" w:rsidP="00B2424C">
            <w:pPr>
              <w:spacing w:line="240" w:lineRule="auto"/>
              <w:rPr>
                <w:color w:val="000000"/>
                <w:sz w:val="22"/>
                <w:szCs w:val="22"/>
              </w:rPr>
            </w:pPr>
            <w:r w:rsidRPr="0026757F">
              <w:rPr>
                <w:color w:val="000000"/>
                <w:sz w:val="22"/>
                <w:szCs w:val="22"/>
              </w:rPr>
              <w:t>Дата окончания (отчисления, выбытия, перевод</w:t>
            </w:r>
          </w:p>
        </w:tc>
      </w:tr>
      <w:tr w:rsidR="00902E8F" w:rsidRPr="001D17F2" w14:paraId="16C53F7B" w14:textId="77777777" w:rsidTr="0026757F">
        <w:trPr>
          <w:trHeight w:val="639"/>
        </w:trPr>
        <w:tc>
          <w:tcPr>
            <w:tcW w:w="2903" w:type="dxa"/>
            <w:tcBorders>
              <w:top w:val="nil"/>
              <w:left w:val="single" w:sz="4" w:space="0" w:color="auto"/>
              <w:bottom w:val="single" w:sz="4" w:space="0" w:color="auto"/>
              <w:right w:val="single" w:sz="4" w:space="0" w:color="auto"/>
            </w:tcBorders>
            <w:shd w:val="clear" w:color="auto" w:fill="auto"/>
            <w:vAlign w:val="center"/>
          </w:tcPr>
          <w:p w14:paraId="101608E8" w14:textId="77777777" w:rsidR="00902E8F" w:rsidRPr="0026757F" w:rsidRDefault="00902E8F" w:rsidP="00B2424C">
            <w:pPr>
              <w:spacing w:line="240" w:lineRule="auto"/>
              <w:jc w:val="center"/>
              <w:rPr>
                <w:color w:val="000000"/>
                <w:sz w:val="22"/>
                <w:szCs w:val="22"/>
                <w:lang w:val="en-US"/>
              </w:rPr>
            </w:pPr>
            <w:r w:rsidRPr="0026757F">
              <w:rPr>
                <w:color w:val="000000"/>
                <w:sz w:val="22"/>
                <w:szCs w:val="22"/>
                <w:lang w:val="en-US"/>
              </w:rPr>
              <w:t>Deleted</w:t>
            </w:r>
          </w:p>
        </w:tc>
        <w:tc>
          <w:tcPr>
            <w:tcW w:w="2074" w:type="dxa"/>
            <w:tcBorders>
              <w:top w:val="nil"/>
              <w:left w:val="nil"/>
              <w:bottom w:val="single" w:sz="4" w:space="0" w:color="auto"/>
              <w:right w:val="single" w:sz="4" w:space="0" w:color="auto"/>
            </w:tcBorders>
            <w:shd w:val="clear" w:color="auto" w:fill="auto"/>
            <w:vAlign w:val="center"/>
          </w:tcPr>
          <w:p w14:paraId="3860678D" w14:textId="77777777" w:rsidR="00902E8F" w:rsidRPr="006D242F" w:rsidRDefault="006D242F" w:rsidP="00B2424C">
            <w:pPr>
              <w:spacing w:line="240" w:lineRule="auto"/>
              <w:jc w:val="center"/>
              <w:rPr>
                <w:color w:val="000000"/>
                <w:sz w:val="22"/>
                <w:szCs w:val="22"/>
                <w:lang w:val="en-US"/>
              </w:rPr>
            </w:pPr>
            <w:r>
              <w:rPr>
                <w:color w:val="000000"/>
                <w:sz w:val="22"/>
                <w:szCs w:val="22"/>
                <w:lang w:val="en-US"/>
              </w:rPr>
              <w:t>boolean</w:t>
            </w:r>
          </w:p>
        </w:tc>
        <w:tc>
          <w:tcPr>
            <w:tcW w:w="850" w:type="dxa"/>
            <w:tcBorders>
              <w:top w:val="nil"/>
              <w:left w:val="nil"/>
              <w:bottom w:val="single" w:sz="4" w:space="0" w:color="auto"/>
              <w:right w:val="single" w:sz="4" w:space="0" w:color="auto"/>
            </w:tcBorders>
            <w:shd w:val="clear" w:color="auto" w:fill="auto"/>
            <w:vAlign w:val="center"/>
          </w:tcPr>
          <w:p w14:paraId="657159B2" w14:textId="77777777" w:rsidR="00902E8F" w:rsidRPr="0026757F"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tcPr>
          <w:p w14:paraId="488AFAD3" w14:textId="77777777" w:rsidR="00902E8F" w:rsidRPr="0026757F" w:rsidRDefault="006D242F" w:rsidP="00B2424C">
            <w:pPr>
              <w:spacing w:line="240" w:lineRule="auto"/>
              <w:jc w:val="left"/>
              <w:rPr>
                <w:color w:val="000000"/>
                <w:sz w:val="22"/>
                <w:szCs w:val="22"/>
              </w:rPr>
            </w:pPr>
            <w:r>
              <w:rPr>
                <w:color w:val="000000"/>
                <w:sz w:val="22"/>
                <w:szCs w:val="22"/>
              </w:rPr>
              <w:t>Запись удалена</w:t>
            </w:r>
          </w:p>
        </w:tc>
      </w:tr>
      <w:tr w:rsidR="00902E8F" w:rsidRPr="001D17F2" w14:paraId="61A20868" w14:textId="77777777" w:rsidTr="0026757F">
        <w:trPr>
          <w:trHeight w:val="594"/>
        </w:trPr>
        <w:tc>
          <w:tcPr>
            <w:tcW w:w="2903" w:type="dxa"/>
            <w:tcBorders>
              <w:top w:val="nil"/>
              <w:left w:val="single" w:sz="4" w:space="0" w:color="auto"/>
              <w:bottom w:val="single" w:sz="4" w:space="0" w:color="auto"/>
              <w:right w:val="single" w:sz="4" w:space="0" w:color="auto"/>
            </w:tcBorders>
            <w:shd w:val="clear" w:color="auto" w:fill="auto"/>
            <w:vAlign w:val="center"/>
            <w:hideMark/>
          </w:tcPr>
          <w:p w14:paraId="28210875" w14:textId="77777777" w:rsidR="00902E8F" w:rsidRPr="0026757F" w:rsidRDefault="00902E8F" w:rsidP="00B2424C">
            <w:pPr>
              <w:spacing w:line="240" w:lineRule="auto"/>
              <w:jc w:val="center"/>
              <w:rPr>
                <w:color w:val="000000"/>
                <w:sz w:val="22"/>
                <w:szCs w:val="22"/>
              </w:rPr>
            </w:pPr>
            <w:r w:rsidRPr="0026757F">
              <w:rPr>
                <w:color w:val="000000"/>
                <w:sz w:val="22"/>
                <w:szCs w:val="22"/>
              </w:rPr>
              <w:t>CompletionInvoice</w:t>
            </w:r>
          </w:p>
        </w:tc>
        <w:tc>
          <w:tcPr>
            <w:tcW w:w="2074" w:type="dxa"/>
            <w:tcBorders>
              <w:top w:val="nil"/>
              <w:left w:val="nil"/>
              <w:bottom w:val="single" w:sz="4" w:space="0" w:color="auto"/>
              <w:right w:val="single" w:sz="4" w:space="0" w:color="auto"/>
            </w:tcBorders>
            <w:shd w:val="clear" w:color="auto" w:fill="auto"/>
            <w:vAlign w:val="center"/>
            <w:hideMark/>
          </w:tcPr>
          <w:p w14:paraId="164E41E1" w14:textId="77777777" w:rsidR="00902E8F" w:rsidRPr="0026757F" w:rsidRDefault="00902E8F" w:rsidP="00B2424C">
            <w:pPr>
              <w:spacing w:line="240" w:lineRule="auto"/>
              <w:jc w:val="center"/>
              <w:rPr>
                <w:color w:val="000000"/>
                <w:sz w:val="22"/>
                <w:szCs w:val="22"/>
              </w:rPr>
            </w:pPr>
            <w:r w:rsidRPr="0026757F">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center"/>
            <w:hideMark/>
          </w:tcPr>
          <w:p w14:paraId="53421241" w14:textId="77777777" w:rsidR="00902E8F" w:rsidRPr="0026757F"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28C32653" w14:textId="77777777" w:rsidR="00902E8F" w:rsidRPr="0026757F" w:rsidRDefault="00902E8F" w:rsidP="00B2424C">
            <w:pPr>
              <w:spacing w:line="240" w:lineRule="auto"/>
              <w:rPr>
                <w:color w:val="000000"/>
                <w:sz w:val="22"/>
                <w:szCs w:val="22"/>
              </w:rPr>
            </w:pPr>
            <w:r w:rsidRPr="0026757F">
              <w:rPr>
                <w:color w:val="000000"/>
                <w:sz w:val="22"/>
                <w:szCs w:val="22"/>
              </w:rPr>
              <w:t>Реквизиты документа об окончании (отчисления, выбытия, перевод)</w:t>
            </w:r>
          </w:p>
        </w:tc>
      </w:tr>
    </w:tbl>
    <w:p w14:paraId="202957D9" w14:textId="77777777" w:rsidR="00902E8F" w:rsidRDefault="00902E8F" w:rsidP="00B2424C"/>
    <w:p w14:paraId="6D1BE00B" w14:textId="2CBAD0FD" w:rsidR="0026757F" w:rsidRDefault="0026757F" w:rsidP="00B2424C">
      <w:pPr>
        <w:jc w:val="right"/>
      </w:pPr>
      <w:r w:rsidRPr="005F4008">
        <w:rPr>
          <w:i/>
        </w:rPr>
        <w:t>Таблица №</w:t>
      </w:r>
      <w:r w:rsidR="00B82BA6">
        <w:rPr>
          <w:i/>
        </w:rPr>
        <w:t>18</w:t>
      </w:r>
      <w:r w:rsidRPr="005F4008">
        <w:rPr>
          <w:i/>
        </w:rPr>
        <w:t xml:space="preserve"> . Описание таблицы </w:t>
      </w:r>
      <w:r>
        <w:rPr>
          <w:i/>
          <w:lang w:val="en-US"/>
        </w:rPr>
        <w:t>AttendEvent</w:t>
      </w:r>
    </w:p>
    <w:tbl>
      <w:tblPr>
        <w:tblW w:w="10221" w:type="dxa"/>
        <w:tblInd w:w="93" w:type="dxa"/>
        <w:tblLook w:val="04A0" w:firstRow="1" w:lastRow="0" w:firstColumn="1" w:lastColumn="0" w:noHBand="0" w:noVBand="1"/>
      </w:tblPr>
      <w:tblGrid>
        <w:gridCol w:w="2897"/>
        <w:gridCol w:w="2080"/>
        <w:gridCol w:w="850"/>
        <w:gridCol w:w="4394"/>
      </w:tblGrid>
      <w:tr w:rsidR="00902E8F" w:rsidRPr="001D17F2" w14:paraId="11ECC6FB" w14:textId="77777777" w:rsidTr="0026757F">
        <w:trPr>
          <w:trHeight w:val="600"/>
        </w:trPr>
        <w:tc>
          <w:tcPr>
            <w:tcW w:w="28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6EF962" w14:textId="77777777" w:rsidR="00902E8F" w:rsidRPr="0026757F" w:rsidRDefault="000B39F1" w:rsidP="00B2424C">
            <w:pPr>
              <w:spacing w:line="240" w:lineRule="auto"/>
              <w:jc w:val="center"/>
              <w:rPr>
                <w:b/>
                <w:color w:val="000000"/>
                <w:sz w:val="22"/>
                <w:szCs w:val="22"/>
              </w:rPr>
            </w:pPr>
            <w:r>
              <w:rPr>
                <w:b/>
                <w:color w:val="000000"/>
                <w:sz w:val="22"/>
                <w:szCs w:val="22"/>
              </w:rPr>
              <w:t>Наименование поля</w:t>
            </w:r>
          </w:p>
        </w:tc>
        <w:tc>
          <w:tcPr>
            <w:tcW w:w="2080" w:type="dxa"/>
            <w:tcBorders>
              <w:top w:val="single" w:sz="4" w:space="0" w:color="auto"/>
              <w:left w:val="nil"/>
              <w:bottom w:val="single" w:sz="4" w:space="0" w:color="auto"/>
              <w:right w:val="single" w:sz="4" w:space="0" w:color="auto"/>
            </w:tcBorders>
            <w:shd w:val="clear" w:color="auto" w:fill="D9D9D9"/>
            <w:vAlign w:val="center"/>
            <w:hideMark/>
          </w:tcPr>
          <w:p w14:paraId="79621A50" w14:textId="77777777" w:rsidR="00902E8F" w:rsidRPr="0026757F" w:rsidRDefault="00902E8F" w:rsidP="00B2424C">
            <w:pPr>
              <w:spacing w:line="240" w:lineRule="auto"/>
              <w:jc w:val="center"/>
              <w:rPr>
                <w:b/>
                <w:color w:val="000000"/>
                <w:sz w:val="22"/>
                <w:szCs w:val="22"/>
              </w:rPr>
            </w:pPr>
            <w:r w:rsidRPr="0026757F">
              <w:rPr>
                <w:b/>
                <w:color w:val="000000"/>
                <w:sz w:val="22"/>
                <w:szCs w:val="22"/>
              </w:rPr>
              <w:t xml:space="preserve">Тип </w:t>
            </w:r>
            <w:r w:rsidR="000B39F1">
              <w:rPr>
                <w:b/>
                <w:color w:val="000000"/>
                <w:sz w:val="22"/>
                <w:szCs w:val="22"/>
              </w:rPr>
              <w:t>поля</w:t>
            </w:r>
          </w:p>
        </w:tc>
        <w:tc>
          <w:tcPr>
            <w:tcW w:w="850" w:type="dxa"/>
            <w:tcBorders>
              <w:top w:val="single" w:sz="4" w:space="0" w:color="auto"/>
              <w:left w:val="nil"/>
              <w:bottom w:val="single" w:sz="4" w:space="0" w:color="auto"/>
              <w:right w:val="single" w:sz="4" w:space="0" w:color="auto"/>
            </w:tcBorders>
            <w:shd w:val="clear" w:color="auto" w:fill="D9D9D9"/>
            <w:vAlign w:val="center"/>
            <w:hideMark/>
          </w:tcPr>
          <w:p w14:paraId="4398569D" w14:textId="77777777" w:rsidR="00902E8F" w:rsidRPr="0026757F" w:rsidRDefault="0026757F" w:rsidP="00B2424C">
            <w:pPr>
              <w:spacing w:line="240" w:lineRule="auto"/>
              <w:jc w:val="center"/>
              <w:rPr>
                <w:b/>
                <w:color w:val="000000"/>
                <w:sz w:val="22"/>
                <w:szCs w:val="22"/>
              </w:rPr>
            </w:pPr>
            <w:r>
              <w:rPr>
                <w:b/>
                <w:color w:val="000000"/>
                <w:sz w:val="22"/>
                <w:szCs w:val="22"/>
              </w:rPr>
              <w:t>Тип</w:t>
            </w:r>
          </w:p>
        </w:tc>
        <w:tc>
          <w:tcPr>
            <w:tcW w:w="4394" w:type="dxa"/>
            <w:tcBorders>
              <w:top w:val="single" w:sz="4" w:space="0" w:color="auto"/>
              <w:left w:val="nil"/>
              <w:bottom w:val="single" w:sz="4" w:space="0" w:color="auto"/>
              <w:right w:val="single" w:sz="4" w:space="0" w:color="auto"/>
            </w:tcBorders>
            <w:shd w:val="clear" w:color="auto" w:fill="D9D9D9"/>
            <w:vAlign w:val="center"/>
            <w:hideMark/>
          </w:tcPr>
          <w:p w14:paraId="463FA013" w14:textId="77777777" w:rsidR="00902E8F" w:rsidRPr="0026757F" w:rsidRDefault="00902E8F" w:rsidP="00B2424C">
            <w:pPr>
              <w:spacing w:line="240" w:lineRule="auto"/>
              <w:jc w:val="center"/>
              <w:rPr>
                <w:b/>
                <w:color w:val="000000"/>
                <w:sz w:val="22"/>
                <w:szCs w:val="22"/>
              </w:rPr>
            </w:pPr>
            <w:r w:rsidRPr="0026757F">
              <w:rPr>
                <w:b/>
                <w:color w:val="000000"/>
                <w:sz w:val="22"/>
                <w:szCs w:val="22"/>
              </w:rPr>
              <w:t>Описание</w:t>
            </w:r>
          </w:p>
        </w:tc>
      </w:tr>
      <w:tr w:rsidR="006D242F" w:rsidRPr="001D17F2" w14:paraId="74CB8E97" w14:textId="77777777" w:rsidTr="0026757F">
        <w:trPr>
          <w:trHeight w:val="300"/>
        </w:trPr>
        <w:tc>
          <w:tcPr>
            <w:tcW w:w="2897" w:type="dxa"/>
            <w:tcBorders>
              <w:top w:val="nil"/>
              <w:left w:val="single" w:sz="4" w:space="0" w:color="auto"/>
              <w:bottom w:val="single" w:sz="4" w:space="0" w:color="auto"/>
              <w:right w:val="single" w:sz="4" w:space="0" w:color="auto"/>
            </w:tcBorders>
            <w:shd w:val="clear" w:color="auto" w:fill="auto"/>
            <w:vAlign w:val="bottom"/>
          </w:tcPr>
          <w:p w14:paraId="439A4900" w14:textId="77777777" w:rsidR="006D242F" w:rsidRPr="006D242F" w:rsidRDefault="006D242F" w:rsidP="00B2424C">
            <w:pPr>
              <w:spacing w:line="240" w:lineRule="auto"/>
              <w:jc w:val="center"/>
              <w:rPr>
                <w:color w:val="000000"/>
                <w:sz w:val="22"/>
                <w:szCs w:val="22"/>
                <w:lang w:val="en-US"/>
              </w:rPr>
            </w:pPr>
            <w:r>
              <w:rPr>
                <w:color w:val="000000"/>
                <w:sz w:val="22"/>
                <w:szCs w:val="22"/>
                <w:lang w:val="en-US"/>
              </w:rPr>
              <w:t>id</w:t>
            </w:r>
          </w:p>
        </w:tc>
        <w:tc>
          <w:tcPr>
            <w:tcW w:w="2080" w:type="dxa"/>
            <w:tcBorders>
              <w:top w:val="nil"/>
              <w:left w:val="nil"/>
              <w:bottom w:val="single" w:sz="4" w:space="0" w:color="auto"/>
              <w:right w:val="single" w:sz="4" w:space="0" w:color="auto"/>
            </w:tcBorders>
            <w:shd w:val="clear" w:color="auto" w:fill="auto"/>
            <w:vAlign w:val="bottom"/>
          </w:tcPr>
          <w:p w14:paraId="10EF5939" w14:textId="77777777" w:rsidR="006D242F" w:rsidRPr="0026757F" w:rsidRDefault="006D242F" w:rsidP="00B2424C">
            <w:pPr>
              <w:spacing w:line="240" w:lineRule="auto"/>
              <w:jc w:val="center"/>
              <w:rPr>
                <w:color w:val="000000"/>
                <w:sz w:val="22"/>
                <w:szCs w:val="22"/>
              </w:rPr>
            </w:pPr>
            <w:r>
              <w:rPr>
                <w:color w:val="000000"/>
                <w:sz w:val="22"/>
                <w:szCs w:val="22"/>
              </w:rPr>
              <w:t>Int32</w:t>
            </w:r>
          </w:p>
        </w:tc>
        <w:tc>
          <w:tcPr>
            <w:tcW w:w="850" w:type="dxa"/>
            <w:tcBorders>
              <w:top w:val="nil"/>
              <w:left w:val="nil"/>
              <w:bottom w:val="single" w:sz="4" w:space="0" w:color="auto"/>
              <w:right w:val="single" w:sz="4" w:space="0" w:color="auto"/>
            </w:tcBorders>
            <w:shd w:val="clear" w:color="auto" w:fill="auto"/>
            <w:vAlign w:val="bottom"/>
          </w:tcPr>
          <w:p w14:paraId="493E997A" w14:textId="77777777" w:rsidR="006D242F" w:rsidRPr="0026757F" w:rsidRDefault="006D242F" w:rsidP="00B2424C">
            <w:pPr>
              <w:spacing w:line="240" w:lineRule="auto"/>
              <w:jc w:val="center"/>
              <w:rPr>
                <w:color w:val="000000"/>
                <w:sz w:val="22"/>
                <w:szCs w:val="22"/>
              </w:rPr>
            </w:pPr>
            <w:r>
              <w:rPr>
                <w:color w:val="000000"/>
                <w:sz w:val="22"/>
                <w:szCs w:val="22"/>
              </w:rPr>
              <w:t>PK</w:t>
            </w:r>
          </w:p>
        </w:tc>
        <w:tc>
          <w:tcPr>
            <w:tcW w:w="4394" w:type="dxa"/>
            <w:tcBorders>
              <w:top w:val="nil"/>
              <w:left w:val="nil"/>
              <w:bottom w:val="single" w:sz="4" w:space="0" w:color="auto"/>
              <w:right w:val="single" w:sz="4" w:space="0" w:color="auto"/>
            </w:tcBorders>
            <w:shd w:val="clear" w:color="auto" w:fill="auto"/>
            <w:vAlign w:val="bottom"/>
          </w:tcPr>
          <w:p w14:paraId="0192B8E3" w14:textId="77777777" w:rsidR="006D242F" w:rsidRPr="0026757F" w:rsidRDefault="006D242F" w:rsidP="00B2424C">
            <w:pPr>
              <w:spacing w:line="240" w:lineRule="auto"/>
              <w:rPr>
                <w:color w:val="000000"/>
                <w:sz w:val="22"/>
                <w:szCs w:val="22"/>
              </w:rPr>
            </w:pPr>
            <w:r>
              <w:rPr>
                <w:color w:val="000000"/>
                <w:sz w:val="22"/>
                <w:szCs w:val="22"/>
              </w:rPr>
              <w:t>Идентификатор записи</w:t>
            </w:r>
          </w:p>
        </w:tc>
      </w:tr>
      <w:tr w:rsidR="00902E8F" w:rsidRPr="001D17F2" w14:paraId="670ABE07" w14:textId="77777777" w:rsidTr="0026757F">
        <w:trPr>
          <w:trHeight w:val="300"/>
        </w:trPr>
        <w:tc>
          <w:tcPr>
            <w:tcW w:w="2897" w:type="dxa"/>
            <w:tcBorders>
              <w:top w:val="nil"/>
              <w:left w:val="single" w:sz="4" w:space="0" w:color="auto"/>
              <w:bottom w:val="single" w:sz="4" w:space="0" w:color="auto"/>
              <w:right w:val="single" w:sz="4" w:space="0" w:color="auto"/>
            </w:tcBorders>
            <w:shd w:val="clear" w:color="auto" w:fill="auto"/>
            <w:vAlign w:val="bottom"/>
            <w:hideMark/>
          </w:tcPr>
          <w:p w14:paraId="402A248D" w14:textId="77777777" w:rsidR="00902E8F" w:rsidRPr="0026757F" w:rsidRDefault="00902E8F" w:rsidP="00B2424C">
            <w:pPr>
              <w:spacing w:line="240" w:lineRule="auto"/>
              <w:jc w:val="center"/>
              <w:rPr>
                <w:color w:val="000000"/>
                <w:sz w:val="22"/>
                <w:szCs w:val="22"/>
              </w:rPr>
            </w:pPr>
            <w:r w:rsidRPr="0026757F">
              <w:rPr>
                <w:color w:val="000000"/>
                <w:sz w:val="22"/>
                <w:szCs w:val="22"/>
              </w:rPr>
              <w:t>EventName</w:t>
            </w:r>
          </w:p>
        </w:tc>
        <w:tc>
          <w:tcPr>
            <w:tcW w:w="2080" w:type="dxa"/>
            <w:tcBorders>
              <w:top w:val="nil"/>
              <w:left w:val="nil"/>
              <w:bottom w:val="single" w:sz="4" w:space="0" w:color="auto"/>
              <w:right w:val="single" w:sz="4" w:space="0" w:color="auto"/>
            </w:tcBorders>
            <w:shd w:val="clear" w:color="auto" w:fill="auto"/>
            <w:vAlign w:val="bottom"/>
            <w:hideMark/>
          </w:tcPr>
          <w:p w14:paraId="2BC9179B" w14:textId="77777777" w:rsidR="00902E8F" w:rsidRPr="0026757F" w:rsidRDefault="00902E8F" w:rsidP="00B2424C">
            <w:pPr>
              <w:spacing w:line="240" w:lineRule="auto"/>
              <w:jc w:val="center"/>
              <w:rPr>
                <w:color w:val="000000"/>
                <w:sz w:val="22"/>
                <w:szCs w:val="22"/>
              </w:rPr>
            </w:pPr>
            <w:r w:rsidRPr="0026757F">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bottom"/>
            <w:hideMark/>
          </w:tcPr>
          <w:p w14:paraId="5C9B5BBD" w14:textId="77777777" w:rsidR="00902E8F" w:rsidRPr="0026757F"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4F1B57F9" w14:textId="77777777" w:rsidR="00902E8F" w:rsidRPr="0026757F" w:rsidRDefault="00902E8F" w:rsidP="00B2424C">
            <w:pPr>
              <w:spacing w:line="240" w:lineRule="auto"/>
              <w:rPr>
                <w:color w:val="000000"/>
                <w:sz w:val="22"/>
                <w:szCs w:val="22"/>
              </w:rPr>
            </w:pPr>
            <w:r w:rsidRPr="0026757F">
              <w:rPr>
                <w:color w:val="000000"/>
                <w:sz w:val="22"/>
                <w:szCs w:val="22"/>
              </w:rPr>
              <w:t>Наименование мероприятия</w:t>
            </w:r>
          </w:p>
        </w:tc>
      </w:tr>
      <w:tr w:rsidR="00902E8F" w:rsidRPr="001D17F2" w14:paraId="22211271" w14:textId="77777777" w:rsidTr="0026757F">
        <w:trPr>
          <w:trHeight w:val="300"/>
        </w:trPr>
        <w:tc>
          <w:tcPr>
            <w:tcW w:w="2897" w:type="dxa"/>
            <w:tcBorders>
              <w:top w:val="nil"/>
              <w:left w:val="single" w:sz="4" w:space="0" w:color="auto"/>
              <w:bottom w:val="single" w:sz="4" w:space="0" w:color="auto"/>
              <w:right w:val="single" w:sz="4" w:space="0" w:color="auto"/>
            </w:tcBorders>
            <w:shd w:val="clear" w:color="auto" w:fill="auto"/>
            <w:vAlign w:val="bottom"/>
          </w:tcPr>
          <w:p w14:paraId="2228F2D4" w14:textId="77777777" w:rsidR="00902E8F" w:rsidRPr="0026757F" w:rsidRDefault="00902E8F" w:rsidP="00B2424C">
            <w:pPr>
              <w:spacing w:line="240" w:lineRule="auto"/>
              <w:jc w:val="center"/>
              <w:rPr>
                <w:color w:val="000000"/>
                <w:sz w:val="22"/>
                <w:szCs w:val="22"/>
                <w:lang w:val="en-US"/>
              </w:rPr>
            </w:pPr>
            <w:r w:rsidRPr="0026757F">
              <w:rPr>
                <w:color w:val="000000"/>
                <w:sz w:val="22"/>
                <w:szCs w:val="22"/>
                <w:lang w:val="en-US"/>
              </w:rPr>
              <w:t>deleted</w:t>
            </w:r>
          </w:p>
        </w:tc>
        <w:tc>
          <w:tcPr>
            <w:tcW w:w="2080" w:type="dxa"/>
            <w:tcBorders>
              <w:top w:val="nil"/>
              <w:left w:val="nil"/>
              <w:bottom w:val="single" w:sz="4" w:space="0" w:color="auto"/>
              <w:right w:val="single" w:sz="4" w:space="0" w:color="auto"/>
            </w:tcBorders>
            <w:shd w:val="clear" w:color="auto" w:fill="auto"/>
            <w:vAlign w:val="bottom"/>
          </w:tcPr>
          <w:p w14:paraId="17F87227" w14:textId="77777777" w:rsidR="00902E8F" w:rsidRPr="006D242F" w:rsidRDefault="006D242F" w:rsidP="00B2424C">
            <w:pPr>
              <w:spacing w:line="240" w:lineRule="auto"/>
              <w:jc w:val="center"/>
              <w:rPr>
                <w:color w:val="000000"/>
                <w:sz w:val="22"/>
                <w:szCs w:val="22"/>
                <w:lang w:val="en-US"/>
              </w:rPr>
            </w:pPr>
            <w:r>
              <w:rPr>
                <w:color w:val="000000"/>
                <w:sz w:val="22"/>
                <w:szCs w:val="22"/>
                <w:lang w:val="en-US"/>
              </w:rPr>
              <w:t>boolean</w:t>
            </w:r>
          </w:p>
        </w:tc>
        <w:tc>
          <w:tcPr>
            <w:tcW w:w="850" w:type="dxa"/>
            <w:tcBorders>
              <w:top w:val="nil"/>
              <w:left w:val="nil"/>
              <w:bottom w:val="single" w:sz="4" w:space="0" w:color="auto"/>
              <w:right w:val="single" w:sz="4" w:space="0" w:color="auto"/>
            </w:tcBorders>
            <w:shd w:val="clear" w:color="auto" w:fill="auto"/>
            <w:vAlign w:val="bottom"/>
          </w:tcPr>
          <w:p w14:paraId="3140126B" w14:textId="77777777" w:rsidR="00902E8F" w:rsidRPr="0026757F"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tcPr>
          <w:p w14:paraId="020F5AF5" w14:textId="77777777" w:rsidR="00902E8F" w:rsidRPr="0026757F" w:rsidRDefault="008323DC" w:rsidP="00B2424C">
            <w:pPr>
              <w:spacing w:line="240" w:lineRule="auto"/>
              <w:rPr>
                <w:color w:val="000000"/>
                <w:sz w:val="22"/>
                <w:szCs w:val="22"/>
              </w:rPr>
            </w:pPr>
            <w:r>
              <w:rPr>
                <w:color w:val="000000"/>
                <w:sz w:val="22"/>
                <w:szCs w:val="22"/>
              </w:rPr>
              <w:t>Запись удалена</w:t>
            </w:r>
          </w:p>
        </w:tc>
      </w:tr>
      <w:tr w:rsidR="00902E8F" w:rsidRPr="001D17F2" w14:paraId="6C84E6AA" w14:textId="77777777" w:rsidTr="0026757F">
        <w:trPr>
          <w:trHeight w:val="300"/>
        </w:trPr>
        <w:tc>
          <w:tcPr>
            <w:tcW w:w="2897" w:type="dxa"/>
            <w:tcBorders>
              <w:top w:val="nil"/>
              <w:left w:val="single" w:sz="4" w:space="0" w:color="auto"/>
              <w:bottom w:val="single" w:sz="4" w:space="0" w:color="auto"/>
              <w:right w:val="single" w:sz="4" w:space="0" w:color="auto"/>
            </w:tcBorders>
            <w:shd w:val="clear" w:color="auto" w:fill="auto"/>
            <w:vAlign w:val="bottom"/>
          </w:tcPr>
          <w:p w14:paraId="69CD3DAF" w14:textId="77777777" w:rsidR="00902E8F" w:rsidRPr="0026757F" w:rsidRDefault="00902E8F" w:rsidP="00B2424C">
            <w:pPr>
              <w:spacing w:line="240" w:lineRule="auto"/>
              <w:jc w:val="center"/>
              <w:rPr>
                <w:color w:val="000000"/>
                <w:sz w:val="22"/>
                <w:szCs w:val="22"/>
                <w:lang w:val="en-US"/>
              </w:rPr>
            </w:pPr>
            <w:r w:rsidRPr="0026757F">
              <w:rPr>
                <w:color w:val="000000"/>
                <w:sz w:val="22"/>
                <w:szCs w:val="22"/>
                <w:lang w:val="en-US"/>
              </w:rPr>
              <w:t>personedudataitemid</w:t>
            </w:r>
          </w:p>
        </w:tc>
        <w:tc>
          <w:tcPr>
            <w:tcW w:w="2080" w:type="dxa"/>
            <w:tcBorders>
              <w:top w:val="nil"/>
              <w:left w:val="nil"/>
              <w:bottom w:val="single" w:sz="4" w:space="0" w:color="auto"/>
              <w:right w:val="single" w:sz="4" w:space="0" w:color="auto"/>
            </w:tcBorders>
            <w:shd w:val="clear" w:color="auto" w:fill="auto"/>
            <w:vAlign w:val="bottom"/>
          </w:tcPr>
          <w:p w14:paraId="01C4621B" w14:textId="77777777" w:rsidR="00902E8F" w:rsidRPr="0026757F" w:rsidRDefault="006D242F" w:rsidP="00B2424C">
            <w:pPr>
              <w:spacing w:line="240" w:lineRule="auto"/>
              <w:jc w:val="center"/>
              <w:rPr>
                <w:color w:val="000000"/>
                <w:sz w:val="22"/>
                <w:szCs w:val="22"/>
              </w:rPr>
            </w:pPr>
            <w:r>
              <w:rPr>
                <w:color w:val="000000"/>
                <w:sz w:val="22"/>
                <w:szCs w:val="22"/>
              </w:rPr>
              <w:t>Int32</w:t>
            </w:r>
          </w:p>
        </w:tc>
        <w:tc>
          <w:tcPr>
            <w:tcW w:w="850" w:type="dxa"/>
            <w:tcBorders>
              <w:top w:val="nil"/>
              <w:left w:val="nil"/>
              <w:bottom w:val="single" w:sz="4" w:space="0" w:color="auto"/>
              <w:right w:val="single" w:sz="4" w:space="0" w:color="auto"/>
            </w:tcBorders>
            <w:shd w:val="clear" w:color="auto" w:fill="auto"/>
            <w:vAlign w:val="bottom"/>
          </w:tcPr>
          <w:p w14:paraId="65F45F20" w14:textId="77777777" w:rsidR="00902E8F" w:rsidRPr="0026757F"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tcPr>
          <w:p w14:paraId="6AF24D1B" w14:textId="77777777" w:rsidR="00902E8F" w:rsidRPr="0026757F" w:rsidRDefault="008323DC" w:rsidP="00B2424C">
            <w:pPr>
              <w:spacing w:line="240" w:lineRule="auto"/>
              <w:rPr>
                <w:color w:val="000000"/>
                <w:sz w:val="22"/>
                <w:szCs w:val="22"/>
              </w:rPr>
            </w:pPr>
            <w:r>
              <w:rPr>
                <w:color w:val="000000"/>
                <w:sz w:val="22"/>
                <w:szCs w:val="22"/>
              </w:rPr>
              <w:t>Идентификатор записи об обучении</w:t>
            </w:r>
          </w:p>
        </w:tc>
      </w:tr>
      <w:tr w:rsidR="00902E8F" w:rsidRPr="001D17F2" w14:paraId="35FFF29D" w14:textId="77777777" w:rsidTr="0026757F">
        <w:trPr>
          <w:trHeight w:val="300"/>
        </w:trPr>
        <w:tc>
          <w:tcPr>
            <w:tcW w:w="2897" w:type="dxa"/>
            <w:tcBorders>
              <w:top w:val="nil"/>
              <w:left w:val="single" w:sz="4" w:space="0" w:color="auto"/>
              <w:bottom w:val="single" w:sz="4" w:space="0" w:color="auto"/>
              <w:right w:val="single" w:sz="4" w:space="0" w:color="auto"/>
            </w:tcBorders>
            <w:shd w:val="clear" w:color="auto" w:fill="auto"/>
            <w:vAlign w:val="bottom"/>
            <w:hideMark/>
          </w:tcPr>
          <w:p w14:paraId="4191EA4A" w14:textId="77777777" w:rsidR="00902E8F" w:rsidRPr="0026757F" w:rsidRDefault="00902E8F" w:rsidP="00B2424C">
            <w:pPr>
              <w:spacing w:line="240" w:lineRule="auto"/>
              <w:jc w:val="center"/>
              <w:rPr>
                <w:color w:val="000000"/>
                <w:sz w:val="22"/>
                <w:szCs w:val="22"/>
              </w:rPr>
            </w:pPr>
            <w:r w:rsidRPr="0026757F">
              <w:rPr>
                <w:color w:val="000000"/>
                <w:sz w:val="22"/>
                <w:szCs w:val="22"/>
              </w:rPr>
              <w:t>EventDate</w:t>
            </w:r>
          </w:p>
        </w:tc>
        <w:tc>
          <w:tcPr>
            <w:tcW w:w="2080" w:type="dxa"/>
            <w:tcBorders>
              <w:top w:val="nil"/>
              <w:left w:val="nil"/>
              <w:bottom w:val="single" w:sz="4" w:space="0" w:color="auto"/>
              <w:right w:val="single" w:sz="4" w:space="0" w:color="auto"/>
            </w:tcBorders>
            <w:shd w:val="clear" w:color="auto" w:fill="auto"/>
            <w:vAlign w:val="bottom"/>
            <w:hideMark/>
          </w:tcPr>
          <w:p w14:paraId="15D5ED54" w14:textId="77777777" w:rsidR="00902E8F" w:rsidRPr="0026757F" w:rsidRDefault="00902E8F" w:rsidP="00B2424C">
            <w:pPr>
              <w:spacing w:line="240" w:lineRule="auto"/>
              <w:jc w:val="center"/>
              <w:rPr>
                <w:color w:val="000000"/>
                <w:sz w:val="22"/>
                <w:szCs w:val="22"/>
              </w:rPr>
            </w:pPr>
            <w:r w:rsidRPr="0026757F">
              <w:rPr>
                <w:color w:val="000000"/>
                <w:sz w:val="22"/>
                <w:szCs w:val="22"/>
              </w:rPr>
              <w:t>DateTime</w:t>
            </w:r>
          </w:p>
        </w:tc>
        <w:tc>
          <w:tcPr>
            <w:tcW w:w="850" w:type="dxa"/>
            <w:tcBorders>
              <w:top w:val="nil"/>
              <w:left w:val="nil"/>
              <w:bottom w:val="single" w:sz="4" w:space="0" w:color="auto"/>
              <w:right w:val="single" w:sz="4" w:space="0" w:color="auto"/>
            </w:tcBorders>
            <w:shd w:val="clear" w:color="auto" w:fill="auto"/>
            <w:vAlign w:val="bottom"/>
            <w:hideMark/>
          </w:tcPr>
          <w:p w14:paraId="4AFE7E31" w14:textId="77777777" w:rsidR="00902E8F" w:rsidRPr="0026757F"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203BED01" w14:textId="77777777" w:rsidR="00902E8F" w:rsidRPr="0026757F" w:rsidRDefault="00902E8F" w:rsidP="00B2424C">
            <w:pPr>
              <w:spacing w:line="240" w:lineRule="auto"/>
              <w:rPr>
                <w:color w:val="000000"/>
                <w:sz w:val="22"/>
                <w:szCs w:val="22"/>
              </w:rPr>
            </w:pPr>
            <w:r w:rsidRPr="0026757F">
              <w:rPr>
                <w:color w:val="000000"/>
                <w:sz w:val="22"/>
                <w:szCs w:val="22"/>
              </w:rPr>
              <w:t>Дата проведения мероприятия</w:t>
            </w:r>
          </w:p>
        </w:tc>
      </w:tr>
    </w:tbl>
    <w:p w14:paraId="370B542B" w14:textId="77777777" w:rsidR="00902E8F" w:rsidRDefault="00902E8F" w:rsidP="00B2424C"/>
    <w:p w14:paraId="48A8B503" w14:textId="3D0C5DFA" w:rsidR="0026757F" w:rsidRDefault="0026757F" w:rsidP="00B2424C">
      <w:pPr>
        <w:jc w:val="right"/>
      </w:pPr>
      <w:r w:rsidRPr="005F4008">
        <w:rPr>
          <w:i/>
        </w:rPr>
        <w:t>Таблица №</w:t>
      </w:r>
      <w:r w:rsidR="00B82BA6">
        <w:rPr>
          <w:i/>
        </w:rPr>
        <w:t>19</w:t>
      </w:r>
      <w:r w:rsidRPr="005F4008">
        <w:rPr>
          <w:i/>
        </w:rPr>
        <w:t xml:space="preserve"> . Описание таблицы </w:t>
      </w:r>
      <w:r>
        <w:rPr>
          <w:i/>
          <w:lang w:val="en-US"/>
        </w:rPr>
        <w:t>Transfer</w:t>
      </w:r>
    </w:p>
    <w:tbl>
      <w:tblPr>
        <w:tblW w:w="10221" w:type="dxa"/>
        <w:tblInd w:w="93" w:type="dxa"/>
        <w:tblLook w:val="04A0" w:firstRow="1" w:lastRow="0" w:firstColumn="1" w:lastColumn="0" w:noHBand="0" w:noVBand="1"/>
      </w:tblPr>
      <w:tblGrid>
        <w:gridCol w:w="2897"/>
        <w:gridCol w:w="2080"/>
        <w:gridCol w:w="850"/>
        <w:gridCol w:w="4394"/>
      </w:tblGrid>
      <w:tr w:rsidR="007E25BD" w:rsidRPr="001D17F2" w14:paraId="3D306B46" w14:textId="77777777" w:rsidTr="007E25BD">
        <w:trPr>
          <w:trHeight w:val="600"/>
        </w:trPr>
        <w:tc>
          <w:tcPr>
            <w:tcW w:w="28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350132" w14:textId="77777777" w:rsidR="00902E8F" w:rsidRPr="007E25BD" w:rsidRDefault="000B39F1" w:rsidP="00B2424C">
            <w:pPr>
              <w:spacing w:line="240" w:lineRule="auto"/>
              <w:jc w:val="center"/>
              <w:rPr>
                <w:b/>
                <w:color w:val="000000"/>
                <w:sz w:val="22"/>
                <w:szCs w:val="22"/>
              </w:rPr>
            </w:pPr>
            <w:r>
              <w:rPr>
                <w:b/>
                <w:color w:val="000000"/>
                <w:sz w:val="22"/>
                <w:szCs w:val="22"/>
              </w:rPr>
              <w:t>Наименование поля</w:t>
            </w:r>
          </w:p>
        </w:tc>
        <w:tc>
          <w:tcPr>
            <w:tcW w:w="2080" w:type="dxa"/>
            <w:tcBorders>
              <w:top w:val="single" w:sz="4" w:space="0" w:color="auto"/>
              <w:left w:val="nil"/>
              <w:bottom w:val="single" w:sz="4" w:space="0" w:color="auto"/>
              <w:right w:val="single" w:sz="4" w:space="0" w:color="auto"/>
            </w:tcBorders>
            <w:shd w:val="clear" w:color="auto" w:fill="D9D9D9"/>
            <w:vAlign w:val="center"/>
            <w:hideMark/>
          </w:tcPr>
          <w:p w14:paraId="0B7B8B1F" w14:textId="77777777" w:rsidR="00902E8F" w:rsidRPr="007E25BD" w:rsidRDefault="00902E8F" w:rsidP="00B2424C">
            <w:pPr>
              <w:spacing w:line="240" w:lineRule="auto"/>
              <w:jc w:val="center"/>
              <w:rPr>
                <w:b/>
                <w:color w:val="000000"/>
                <w:sz w:val="22"/>
                <w:szCs w:val="22"/>
              </w:rPr>
            </w:pPr>
            <w:r w:rsidRPr="007E25BD">
              <w:rPr>
                <w:b/>
                <w:color w:val="000000"/>
                <w:sz w:val="22"/>
                <w:szCs w:val="22"/>
              </w:rPr>
              <w:t xml:space="preserve">Тип </w:t>
            </w:r>
            <w:r w:rsidR="000B39F1">
              <w:rPr>
                <w:b/>
                <w:color w:val="000000"/>
                <w:sz w:val="22"/>
                <w:szCs w:val="22"/>
              </w:rPr>
              <w:t>поля</w:t>
            </w:r>
          </w:p>
        </w:tc>
        <w:tc>
          <w:tcPr>
            <w:tcW w:w="850" w:type="dxa"/>
            <w:tcBorders>
              <w:top w:val="single" w:sz="4" w:space="0" w:color="auto"/>
              <w:left w:val="nil"/>
              <w:bottom w:val="single" w:sz="4" w:space="0" w:color="auto"/>
              <w:right w:val="single" w:sz="4" w:space="0" w:color="auto"/>
            </w:tcBorders>
            <w:shd w:val="clear" w:color="auto" w:fill="D9D9D9"/>
            <w:vAlign w:val="center"/>
            <w:hideMark/>
          </w:tcPr>
          <w:p w14:paraId="1D94E155" w14:textId="77777777" w:rsidR="00902E8F" w:rsidRPr="007E25BD" w:rsidRDefault="007E25BD" w:rsidP="00B2424C">
            <w:pPr>
              <w:spacing w:line="240" w:lineRule="auto"/>
              <w:jc w:val="center"/>
              <w:rPr>
                <w:b/>
                <w:color w:val="000000"/>
                <w:sz w:val="22"/>
                <w:szCs w:val="22"/>
              </w:rPr>
            </w:pPr>
            <w:r w:rsidRPr="007E25BD">
              <w:rPr>
                <w:b/>
                <w:color w:val="000000"/>
                <w:sz w:val="22"/>
                <w:szCs w:val="22"/>
              </w:rPr>
              <w:t>Тип</w:t>
            </w:r>
          </w:p>
        </w:tc>
        <w:tc>
          <w:tcPr>
            <w:tcW w:w="4394" w:type="dxa"/>
            <w:tcBorders>
              <w:top w:val="single" w:sz="4" w:space="0" w:color="auto"/>
              <w:left w:val="nil"/>
              <w:bottom w:val="single" w:sz="4" w:space="0" w:color="auto"/>
              <w:right w:val="single" w:sz="4" w:space="0" w:color="auto"/>
            </w:tcBorders>
            <w:shd w:val="clear" w:color="auto" w:fill="D9D9D9"/>
            <w:vAlign w:val="center"/>
            <w:hideMark/>
          </w:tcPr>
          <w:p w14:paraId="73952EC7" w14:textId="77777777" w:rsidR="00902E8F" w:rsidRPr="007E25BD" w:rsidRDefault="00902E8F" w:rsidP="00B2424C">
            <w:pPr>
              <w:spacing w:line="240" w:lineRule="auto"/>
              <w:jc w:val="center"/>
              <w:rPr>
                <w:b/>
                <w:color w:val="000000"/>
                <w:sz w:val="22"/>
                <w:szCs w:val="22"/>
              </w:rPr>
            </w:pPr>
            <w:r w:rsidRPr="007E25BD">
              <w:rPr>
                <w:b/>
                <w:color w:val="000000"/>
                <w:sz w:val="22"/>
                <w:szCs w:val="22"/>
              </w:rPr>
              <w:t>Описание</w:t>
            </w:r>
          </w:p>
        </w:tc>
      </w:tr>
      <w:tr w:rsidR="008323DC" w:rsidRPr="001D17F2" w14:paraId="67B0806F" w14:textId="77777777" w:rsidTr="0026757F">
        <w:trPr>
          <w:trHeight w:val="300"/>
        </w:trPr>
        <w:tc>
          <w:tcPr>
            <w:tcW w:w="2897" w:type="dxa"/>
            <w:tcBorders>
              <w:top w:val="nil"/>
              <w:left w:val="single" w:sz="4" w:space="0" w:color="auto"/>
              <w:bottom w:val="single" w:sz="4" w:space="0" w:color="auto"/>
              <w:right w:val="single" w:sz="4" w:space="0" w:color="auto"/>
            </w:tcBorders>
            <w:shd w:val="clear" w:color="auto" w:fill="auto"/>
            <w:vAlign w:val="bottom"/>
          </w:tcPr>
          <w:p w14:paraId="05903453" w14:textId="77777777" w:rsidR="008323DC" w:rsidRPr="008323DC" w:rsidRDefault="008323DC" w:rsidP="00B2424C">
            <w:pPr>
              <w:spacing w:line="240" w:lineRule="auto"/>
              <w:jc w:val="center"/>
              <w:rPr>
                <w:color w:val="000000"/>
                <w:sz w:val="22"/>
                <w:szCs w:val="22"/>
                <w:lang w:val="en-US"/>
              </w:rPr>
            </w:pPr>
            <w:r>
              <w:rPr>
                <w:color w:val="000000"/>
                <w:sz w:val="22"/>
                <w:szCs w:val="22"/>
                <w:lang w:val="en-US"/>
              </w:rPr>
              <w:t>id</w:t>
            </w:r>
          </w:p>
        </w:tc>
        <w:tc>
          <w:tcPr>
            <w:tcW w:w="2080" w:type="dxa"/>
            <w:tcBorders>
              <w:top w:val="nil"/>
              <w:left w:val="nil"/>
              <w:bottom w:val="single" w:sz="4" w:space="0" w:color="auto"/>
              <w:right w:val="single" w:sz="4" w:space="0" w:color="auto"/>
            </w:tcBorders>
            <w:shd w:val="clear" w:color="auto" w:fill="auto"/>
            <w:vAlign w:val="bottom"/>
          </w:tcPr>
          <w:p w14:paraId="08340A1B" w14:textId="77777777" w:rsidR="008323DC" w:rsidRPr="007E25BD" w:rsidRDefault="008323DC" w:rsidP="00B2424C">
            <w:pPr>
              <w:spacing w:line="240" w:lineRule="auto"/>
              <w:jc w:val="center"/>
              <w:rPr>
                <w:color w:val="000000"/>
                <w:sz w:val="22"/>
                <w:szCs w:val="22"/>
              </w:rPr>
            </w:pPr>
            <w:r>
              <w:rPr>
                <w:color w:val="000000"/>
                <w:sz w:val="22"/>
                <w:szCs w:val="22"/>
              </w:rPr>
              <w:t>Int32</w:t>
            </w:r>
          </w:p>
        </w:tc>
        <w:tc>
          <w:tcPr>
            <w:tcW w:w="850" w:type="dxa"/>
            <w:tcBorders>
              <w:top w:val="nil"/>
              <w:left w:val="nil"/>
              <w:bottom w:val="single" w:sz="4" w:space="0" w:color="auto"/>
              <w:right w:val="single" w:sz="4" w:space="0" w:color="auto"/>
            </w:tcBorders>
            <w:shd w:val="clear" w:color="auto" w:fill="auto"/>
            <w:vAlign w:val="bottom"/>
          </w:tcPr>
          <w:p w14:paraId="4F7458E4" w14:textId="77777777" w:rsidR="008323DC" w:rsidRPr="007E25BD" w:rsidRDefault="008323DC" w:rsidP="00B2424C">
            <w:pPr>
              <w:spacing w:line="240" w:lineRule="auto"/>
              <w:jc w:val="center"/>
              <w:rPr>
                <w:color w:val="000000"/>
                <w:sz w:val="22"/>
                <w:szCs w:val="22"/>
              </w:rPr>
            </w:pPr>
            <w:r>
              <w:rPr>
                <w:color w:val="000000"/>
                <w:sz w:val="22"/>
                <w:szCs w:val="22"/>
              </w:rPr>
              <w:t>PK</w:t>
            </w:r>
          </w:p>
        </w:tc>
        <w:tc>
          <w:tcPr>
            <w:tcW w:w="4394" w:type="dxa"/>
            <w:tcBorders>
              <w:top w:val="nil"/>
              <w:left w:val="nil"/>
              <w:bottom w:val="single" w:sz="4" w:space="0" w:color="auto"/>
              <w:right w:val="single" w:sz="4" w:space="0" w:color="auto"/>
            </w:tcBorders>
            <w:shd w:val="clear" w:color="auto" w:fill="auto"/>
            <w:vAlign w:val="bottom"/>
          </w:tcPr>
          <w:p w14:paraId="3D830DAD" w14:textId="77777777" w:rsidR="008323DC" w:rsidRPr="007E25BD" w:rsidRDefault="008323DC" w:rsidP="00B2424C">
            <w:pPr>
              <w:spacing w:line="240" w:lineRule="auto"/>
              <w:rPr>
                <w:color w:val="000000"/>
                <w:sz w:val="22"/>
                <w:szCs w:val="22"/>
              </w:rPr>
            </w:pPr>
            <w:r>
              <w:rPr>
                <w:color w:val="000000"/>
                <w:sz w:val="22"/>
                <w:szCs w:val="22"/>
              </w:rPr>
              <w:t>Идентификатор записи</w:t>
            </w:r>
          </w:p>
        </w:tc>
      </w:tr>
      <w:tr w:rsidR="00902E8F" w:rsidRPr="001D17F2" w14:paraId="356C71E6" w14:textId="77777777" w:rsidTr="0026757F">
        <w:trPr>
          <w:trHeight w:val="300"/>
        </w:trPr>
        <w:tc>
          <w:tcPr>
            <w:tcW w:w="2897" w:type="dxa"/>
            <w:tcBorders>
              <w:top w:val="nil"/>
              <w:left w:val="single" w:sz="4" w:space="0" w:color="auto"/>
              <w:bottom w:val="single" w:sz="4" w:space="0" w:color="auto"/>
              <w:right w:val="single" w:sz="4" w:space="0" w:color="auto"/>
            </w:tcBorders>
            <w:shd w:val="clear" w:color="auto" w:fill="auto"/>
            <w:vAlign w:val="bottom"/>
            <w:hideMark/>
          </w:tcPr>
          <w:p w14:paraId="793C1350" w14:textId="77777777" w:rsidR="00902E8F" w:rsidRPr="007E25BD" w:rsidRDefault="00902E8F" w:rsidP="00B2424C">
            <w:pPr>
              <w:spacing w:line="240" w:lineRule="auto"/>
              <w:jc w:val="center"/>
              <w:rPr>
                <w:color w:val="000000"/>
                <w:sz w:val="22"/>
                <w:szCs w:val="22"/>
              </w:rPr>
            </w:pPr>
            <w:r w:rsidRPr="007E25BD">
              <w:rPr>
                <w:color w:val="000000"/>
                <w:sz w:val="22"/>
                <w:szCs w:val="22"/>
              </w:rPr>
              <w:t>TransferYear</w:t>
            </w:r>
          </w:p>
        </w:tc>
        <w:tc>
          <w:tcPr>
            <w:tcW w:w="2080" w:type="dxa"/>
            <w:tcBorders>
              <w:top w:val="nil"/>
              <w:left w:val="nil"/>
              <w:bottom w:val="single" w:sz="4" w:space="0" w:color="auto"/>
              <w:right w:val="single" w:sz="4" w:space="0" w:color="auto"/>
            </w:tcBorders>
            <w:shd w:val="clear" w:color="auto" w:fill="auto"/>
            <w:vAlign w:val="bottom"/>
            <w:hideMark/>
          </w:tcPr>
          <w:p w14:paraId="10BDE0F9" w14:textId="77777777" w:rsidR="00902E8F" w:rsidRPr="007E25BD" w:rsidRDefault="00902E8F" w:rsidP="00B2424C">
            <w:pPr>
              <w:spacing w:line="240" w:lineRule="auto"/>
              <w:jc w:val="center"/>
              <w:rPr>
                <w:color w:val="000000"/>
                <w:sz w:val="22"/>
                <w:szCs w:val="22"/>
              </w:rPr>
            </w:pPr>
            <w:r w:rsidRPr="007E25BD">
              <w:rPr>
                <w:color w:val="000000"/>
                <w:sz w:val="22"/>
                <w:szCs w:val="22"/>
              </w:rPr>
              <w:t>Int32</w:t>
            </w:r>
          </w:p>
        </w:tc>
        <w:tc>
          <w:tcPr>
            <w:tcW w:w="850" w:type="dxa"/>
            <w:tcBorders>
              <w:top w:val="nil"/>
              <w:left w:val="nil"/>
              <w:bottom w:val="single" w:sz="4" w:space="0" w:color="auto"/>
              <w:right w:val="single" w:sz="4" w:space="0" w:color="auto"/>
            </w:tcBorders>
            <w:shd w:val="clear" w:color="auto" w:fill="auto"/>
            <w:vAlign w:val="bottom"/>
            <w:hideMark/>
          </w:tcPr>
          <w:p w14:paraId="5F6C5C23" w14:textId="77777777" w:rsidR="00902E8F" w:rsidRPr="007E25BD"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5B17A6F2" w14:textId="77777777" w:rsidR="00902E8F" w:rsidRPr="007E25BD" w:rsidRDefault="00902E8F" w:rsidP="00B2424C">
            <w:pPr>
              <w:spacing w:line="240" w:lineRule="auto"/>
              <w:rPr>
                <w:color w:val="000000"/>
                <w:sz w:val="22"/>
                <w:szCs w:val="22"/>
              </w:rPr>
            </w:pPr>
            <w:r w:rsidRPr="007E25BD">
              <w:rPr>
                <w:color w:val="000000"/>
                <w:sz w:val="22"/>
                <w:szCs w:val="22"/>
              </w:rPr>
              <w:t>Учебный год</w:t>
            </w:r>
          </w:p>
        </w:tc>
      </w:tr>
      <w:tr w:rsidR="00902E8F" w:rsidRPr="001D17F2" w14:paraId="60CCE115" w14:textId="77777777" w:rsidTr="0026757F">
        <w:trPr>
          <w:trHeight w:val="300"/>
        </w:trPr>
        <w:tc>
          <w:tcPr>
            <w:tcW w:w="2897" w:type="dxa"/>
            <w:tcBorders>
              <w:top w:val="nil"/>
              <w:left w:val="single" w:sz="4" w:space="0" w:color="auto"/>
              <w:bottom w:val="single" w:sz="4" w:space="0" w:color="auto"/>
              <w:right w:val="single" w:sz="4" w:space="0" w:color="auto"/>
            </w:tcBorders>
            <w:shd w:val="clear" w:color="auto" w:fill="auto"/>
            <w:vAlign w:val="bottom"/>
            <w:hideMark/>
          </w:tcPr>
          <w:p w14:paraId="1C5A522F" w14:textId="77777777" w:rsidR="00902E8F" w:rsidRPr="007E25BD" w:rsidRDefault="00902E8F" w:rsidP="00B2424C">
            <w:pPr>
              <w:spacing w:line="240" w:lineRule="auto"/>
              <w:jc w:val="center"/>
              <w:rPr>
                <w:color w:val="000000"/>
                <w:sz w:val="22"/>
                <w:szCs w:val="22"/>
              </w:rPr>
            </w:pPr>
            <w:r w:rsidRPr="007E25BD">
              <w:rPr>
                <w:color w:val="000000"/>
                <w:sz w:val="22"/>
                <w:szCs w:val="22"/>
              </w:rPr>
              <w:t>TransferGrade</w:t>
            </w:r>
          </w:p>
        </w:tc>
        <w:tc>
          <w:tcPr>
            <w:tcW w:w="2080" w:type="dxa"/>
            <w:tcBorders>
              <w:top w:val="nil"/>
              <w:left w:val="nil"/>
              <w:bottom w:val="single" w:sz="4" w:space="0" w:color="auto"/>
              <w:right w:val="single" w:sz="4" w:space="0" w:color="auto"/>
            </w:tcBorders>
            <w:shd w:val="clear" w:color="auto" w:fill="auto"/>
            <w:vAlign w:val="bottom"/>
            <w:hideMark/>
          </w:tcPr>
          <w:p w14:paraId="500F8F71" w14:textId="77777777" w:rsidR="00902E8F" w:rsidRPr="007E25BD" w:rsidRDefault="00902E8F" w:rsidP="00B2424C">
            <w:pPr>
              <w:spacing w:line="240" w:lineRule="auto"/>
              <w:jc w:val="center"/>
              <w:rPr>
                <w:color w:val="000000"/>
                <w:sz w:val="22"/>
                <w:szCs w:val="22"/>
              </w:rPr>
            </w:pPr>
            <w:r w:rsidRPr="007E25BD">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bottom"/>
            <w:hideMark/>
          </w:tcPr>
          <w:p w14:paraId="7FFECEFE" w14:textId="77777777" w:rsidR="00902E8F" w:rsidRPr="007E25BD"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6D57EA85" w14:textId="77777777" w:rsidR="00902E8F" w:rsidRPr="007E25BD" w:rsidRDefault="00902E8F" w:rsidP="00B2424C">
            <w:pPr>
              <w:spacing w:line="240" w:lineRule="auto"/>
              <w:rPr>
                <w:color w:val="000000"/>
                <w:sz w:val="22"/>
                <w:szCs w:val="22"/>
              </w:rPr>
            </w:pPr>
            <w:r w:rsidRPr="007E25BD">
              <w:rPr>
                <w:color w:val="000000"/>
                <w:sz w:val="22"/>
                <w:szCs w:val="22"/>
              </w:rPr>
              <w:t>Учебный класс</w:t>
            </w:r>
          </w:p>
        </w:tc>
      </w:tr>
      <w:tr w:rsidR="00902E8F" w:rsidRPr="001D17F2" w14:paraId="7F782CA5" w14:textId="77777777" w:rsidTr="0026757F">
        <w:trPr>
          <w:trHeight w:val="600"/>
        </w:trPr>
        <w:tc>
          <w:tcPr>
            <w:tcW w:w="2897" w:type="dxa"/>
            <w:tcBorders>
              <w:top w:val="nil"/>
              <w:left w:val="single" w:sz="4" w:space="0" w:color="auto"/>
              <w:bottom w:val="single" w:sz="4" w:space="0" w:color="auto"/>
              <w:right w:val="single" w:sz="4" w:space="0" w:color="auto"/>
            </w:tcBorders>
            <w:shd w:val="clear" w:color="auto" w:fill="auto"/>
            <w:vAlign w:val="bottom"/>
          </w:tcPr>
          <w:p w14:paraId="2EE3CAB5" w14:textId="77777777" w:rsidR="00902E8F" w:rsidRPr="007E25BD" w:rsidRDefault="00902E8F" w:rsidP="00B2424C">
            <w:pPr>
              <w:spacing w:line="240" w:lineRule="auto"/>
              <w:jc w:val="center"/>
              <w:rPr>
                <w:color w:val="000000"/>
                <w:sz w:val="22"/>
                <w:szCs w:val="22"/>
                <w:lang w:val="en-US"/>
              </w:rPr>
            </w:pPr>
            <w:r w:rsidRPr="007E25BD">
              <w:rPr>
                <w:color w:val="000000"/>
                <w:sz w:val="22"/>
                <w:szCs w:val="22"/>
                <w:lang w:val="en-US"/>
              </w:rPr>
              <w:t>deleted</w:t>
            </w:r>
          </w:p>
        </w:tc>
        <w:tc>
          <w:tcPr>
            <w:tcW w:w="2080" w:type="dxa"/>
            <w:tcBorders>
              <w:top w:val="nil"/>
              <w:left w:val="nil"/>
              <w:bottom w:val="single" w:sz="4" w:space="0" w:color="auto"/>
              <w:right w:val="single" w:sz="4" w:space="0" w:color="auto"/>
            </w:tcBorders>
            <w:shd w:val="clear" w:color="auto" w:fill="auto"/>
            <w:vAlign w:val="bottom"/>
          </w:tcPr>
          <w:p w14:paraId="73E440B1" w14:textId="77777777" w:rsidR="00902E8F" w:rsidRPr="008323DC" w:rsidRDefault="008323DC" w:rsidP="00B2424C">
            <w:pPr>
              <w:spacing w:line="240" w:lineRule="auto"/>
              <w:jc w:val="center"/>
              <w:rPr>
                <w:color w:val="000000"/>
                <w:sz w:val="22"/>
                <w:szCs w:val="22"/>
                <w:lang w:val="en-US"/>
              </w:rPr>
            </w:pPr>
            <w:r>
              <w:rPr>
                <w:color w:val="000000"/>
                <w:sz w:val="22"/>
                <w:szCs w:val="22"/>
                <w:lang w:val="en-US"/>
              </w:rPr>
              <w:t>boolean</w:t>
            </w:r>
          </w:p>
        </w:tc>
        <w:tc>
          <w:tcPr>
            <w:tcW w:w="850" w:type="dxa"/>
            <w:tcBorders>
              <w:top w:val="nil"/>
              <w:left w:val="nil"/>
              <w:bottom w:val="single" w:sz="4" w:space="0" w:color="auto"/>
              <w:right w:val="single" w:sz="4" w:space="0" w:color="auto"/>
            </w:tcBorders>
            <w:shd w:val="clear" w:color="auto" w:fill="auto"/>
            <w:vAlign w:val="bottom"/>
          </w:tcPr>
          <w:p w14:paraId="1692B652" w14:textId="77777777" w:rsidR="00902E8F" w:rsidRPr="007E25BD"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tcPr>
          <w:p w14:paraId="1569308C" w14:textId="77777777" w:rsidR="00902E8F" w:rsidRPr="007E25BD" w:rsidRDefault="008323DC" w:rsidP="00B2424C">
            <w:pPr>
              <w:spacing w:line="240" w:lineRule="auto"/>
              <w:rPr>
                <w:color w:val="000000"/>
                <w:sz w:val="22"/>
                <w:szCs w:val="22"/>
              </w:rPr>
            </w:pPr>
            <w:r>
              <w:rPr>
                <w:color w:val="000000"/>
                <w:sz w:val="22"/>
                <w:szCs w:val="22"/>
              </w:rPr>
              <w:t>Запись удалена</w:t>
            </w:r>
          </w:p>
        </w:tc>
      </w:tr>
      <w:tr w:rsidR="00902E8F" w:rsidRPr="001D17F2" w14:paraId="11E36DF5" w14:textId="77777777" w:rsidTr="0026757F">
        <w:trPr>
          <w:trHeight w:val="600"/>
        </w:trPr>
        <w:tc>
          <w:tcPr>
            <w:tcW w:w="2897" w:type="dxa"/>
            <w:tcBorders>
              <w:top w:val="nil"/>
              <w:left w:val="single" w:sz="4" w:space="0" w:color="auto"/>
              <w:bottom w:val="single" w:sz="4" w:space="0" w:color="auto"/>
              <w:right w:val="single" w:sz="4" w:space="0" w:color="auto"/>
            </w:tcBorders>
            <w:shd w:val="clear" w:color="auto" w:fill="auto"/>
            <w:vAlign w:val="bottom"/>
            <w:hideMark/>
          </w:tcPr>
          <w:p w14:paraId="4055A237" w14:textId="77777777" w:rsidR="00902E8F" w:rsidRPr="007E25BD" w:rsidRDefault="00902E8F" w:rsidP="00B2424C">
            <w:pPr>
              <w:spacing w:line="240" w:lineRule="auto"/>
              <w:jc w:val="center"/>
              <w:rPr>
                <w:color w:val="000000"/>
                <w:sz w:val="22"/>
                <w:szCs w:val="22"/>
              </w:rPr>
            </w:pPr>
            <w:r w:rsidRPr="007E25BD">
              <w:rPr>
                <w:color w:val="000000"/>
                <w:sz w:val="22"/>
                <w:szCs w:val="22"/>
              </w:rPr>
              <w:t>TransferCourse</w:t>
            </w:r>
          </w:p>
        </w:tc>
        <w:tc>
          <w:tcPr>
            <w:tcW w:w="2080" w:type="dxa"/>
            <w:tcBorders>
              <w:top w:val="nil"/>
              <w:left w:val="nil"/>
              <w:bottom w:val="single" w:sz="4" w:space="0" w:color="auto"/>
              <w:right w:val="single" w:sz="4" w:space="0" w:color="auto"/>
            </w:tcBorders>
            <w:shd w:val="clear" w:color="auto" w:fill="auto"/>
            <w:vAlign w:val="bottom"/>
            <w:hideMark/>
          </w:tcPr>
          <w:p w14:paraId="303CDD97" w14:textId="77777777" w:rsidR="00902E8F" w:rsidRPr="007E25BD" w:rsidRDefault="00902E8F" w:rsidP="00B2424C">
            <w:pPr>
              <w:spacing w:line="240" w:lineRule="auto"/>
              <w:jc w:val="center"/>
              <w:rPr>
                <w:color w:val="000000"/>
                <w:sz w:val="22"/>
                <w:szCs w:val="22"/>
              </w:rPr>
            </w:pPr>
            <w:r w:rsidRPr="007E25BD">
              <w:rPr>
                <w:color w:val="000000"/>
                <w:sz w:val="22"/>
                <w:szCs w:val="22"/>
              </w:rPr>
              <w:t>Int32</w:t>
            </w:r>
          </w:p>
        </w:tc>
        <w:tc>
          <w:tcPr>
            <w:tcW w:w="850" w:type="dxa"/>
            <w:tcBorders>
              <w:top w:val="nil"/>
              <w:left w:val="nil"/>
              <w:bottom w:val="single" w:sz="4" w:space="0" w:color="auto"/>
              <w:right w:val="single" w:sz="4" w:space="0" w:color="auto"/>
            </w:tcBorders>
            <w:shd w:val="clear" w:color="auto" w:fill="auto"/>
            <w:vAlign w:val="bottom"/>
            <w:hideMark/>
          </w:tcPr>
          <w:p w14:paraId="2A0DB9E1" w14:textId="77777777" w:rsidR="00902E8F" w:rsidRPr="007E25BD"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6BA0C646" w14:textId="77777777" w:rsidR="00902E8F" w:rsidRPr="007E25BD" w:rsidRDefault="00902E8F" w:rsidP="00B2424C">
            <w:pPr>
              <w:spacing w:line="240" w:lineRule="auto"/>
              <w:rPr>
                <w:color w:val="000000"/>
                <w:sz w:val="22"/>
                <w:szCs w:val="22"/>
              </w:rPr>
            </w:pPr>
            <w:r w:rsidRPr="007E25BD">
              <w:rPr>
                <w:color w:val="000000"/>
                <w:sz w:val="22"/>
                <w:szCs w:val="22"/>
              </w:rPr>
              <w:t>Идентификатор элемента справочника «Курс обучения»</w:t>
            </w:r>
          </w:p>
        </w:tc>
      </w:tr>
    </w:tbl>
    <w:p w14:paraId="5CFE13AA" w14:textId="77777777" w:rsidR="00902E8F" w:rsidRDefault="00902E8F" w:rsidP="00B2424C"/>
    <w:p w14:paraId="1A453B6C" w14:textId="67D06CDF" w:rsidR="007E25BD" w:rsidRDefault="007E25BD" w:rsidP="00B2424C">
      <w:pPr>
        <w:jc w:val="right"/>
      </w:pPr>
      <w:r w:rsidRPr="005F4008">
        <w:rPr>
          <w:i/>
        </w:rPr>
        <w:t>Таблица №</w:t>
      </w:r>
      <w:r w:rsidR="00B82BA6">
        <w:rPr>
          <w:i/>
        </w:rPr>
        <w:t>20</w:t>
      </w:r>
      <w:r w:rsidRPr="005F4008">
        <w:rPr>
          <w:i/>
        </w:rPr>
        <w:t xml:space="preserve"> . Описание таблицы </w:t>
      </w:r>
      <w:r>
        <w:rPr>
          <w:i/>
          <w:lang w:val="en-US"/>
        </w:rPr>
        <w:t>AnnualPerformance</w:t>
      </w:r>
    </w:p>
    <w:tbl>
      <w:tblPr>
        <w:tblW w:w="10221" w:type="dxa"/>
        <w:tblInd w:w="93" w:type="dxa"/>
        <w:tblLook w:val="04A0" w:firstRow="1" w:lastRow="0" w:firstColumn="1" w:lastColumn="0" w:noHBand="0" w:noVBand="1"/>
      </w:tblPr>
      <w:tblGrid>
        <w:gridCol w:w="2911"/>
        <w:gridCol w:w="2066"/>
        <w:gridCol w:w="850"/>
        <w:gridCol w:w="4394"/>
      </w:tblGrid>
      <w:tr w:rsidR="007E25BD" w:rsidRPr="001D17F2" w14:paraId="4FDE709F" w14:textId="77777777" w:rsidTr="007E25BD">
        <w:trPr>
          <w:trHeight w:val="600"/>
        </w:trPr>
        <w:tc>
          <w:tcPr>
            <w:tcW w:w="291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056FD4" w14:textId="77777777" w:rsidR="00902E8F" w:rsidRPr="007E25BD" w:rsidRDefault="000B39F1" w:rsidP="00B2424C">
            <w:pPr>
              <w:spacing w:line="240" w:lineRule="auto"/>
              <w:jc w:val="center"/>
              <w:rPr>
                <w:b/>
                <w:color w:val="000000"/>
                <w:sz w:val="22"/>
                <w:szCs w:val="22"/>
              </w:rPr>
            </w:pPr>
            <w:r>
              <w:rPr>
                <w:b/>
                <w:color w:val="000000"/>
                <w:sz w:val="22"/>
                <w:szCs w:val="22"/>
              </w:rPr>
              <w:t>Наименование поля</w:t>
            </w:r>
          </w:p>
        </w:tc>
        <w:tc>
          <w:tcPr>
            <w:tcW w:w="2066" w:type="dxa"/>
            <w:tcBorders>
              <w:top w:val="single" w:sz="4" w:space="0" w:color="auto"/>
              <w:left w:val="nil"/>
              <w:bottom w:val="single" w:sz="4" w:space="0" w:color="auto"/>
              <w:right w:val="single" w:sz="4" w:space="0" w:color="auto"/>
            </w:tcBorders>
            <w:shd w:val="clear" w:color="auto" w:fill="D9D9D9"/>
            <w:vAlign w:val="center"/>
            <w:hideMark/>
          </w:tcPr>
          <w:p w14:paraId="04A010CE" w14:textId="77777777" w:rsidR="00902E8F" w:rsidRPr="007E25BD" w:rsidRDefault="00902E8F" w:rsidP="00B2424C">
            <w:pPr>
              <w:spacing w:line="240" w:lineRule="auto"/>
              <w:jc w:val="center"/>
              <w:rPr>
                <w:b/>
                <w:color w:val="000000"/>
                <w:sz w:val="22"/>
                <w:szCs w:val="22"/>
              </w:rPr>
            </w:pPr>
            <w:r w:rsidRPr="007E25BD">
              <w:rPr>
                <w:b/>
                <w:color w:val="000000"/>
                <w:sz w:val="22"/>
                <w:szCs w:val="22"/>
              </w:rPr>
              <w:t xml:space="preserve">Тип </w:t>
            </w:r>
            <w:r w:rsidR="000B39F1">
              <w:rPr>
                <w:b/>
                <w:color w:val="000000"/>
                <w:sz w:val="22"/>
                <w:szCs w:val="22"/>
              </w:rPr>
              <w:t>поля</w:t>
            </w:r>
          </w:p>
        </w:tc>
        <w:tc>
          <w:tcPr>
            <w:tcW w:w="850" w:type="dxa"/>
            <w:tcBorders>
              <w:top w:val="single" w:sz="4" w:space="0" w:color="auto"/>
              <w:left w:val="nil"/>
              <w:bottom w:val="single" w:sz="4" w:space="0" w:color="auto"/>
              <w:right w:val="single" w:sz="4" w:space="0" w:color="auto"/>
            </w:tcBorders>
            <w:shd w:val="clear" w:color="auto" w:fill="D9D9D9"/>
            <w:vAlign w:val="center"/>
            <w:hideMark/>
          </w:tcPr>
          <w:p w14:paraId="0BB15AD3" w14:textId="77777777" w:rsidR="00902E8F" w:rsidRPr="007E25BD" w:rsidRDefault="007E25BD" w:rsidP="00B2424C">
            <w:pPr>
              <w:spacing w:line="240" w:lineRule="auto"/>
              <w:jc w:val="center"/>
              <w:rPr>
                <w:b/>
                <w:color w:val="000000"/>
                <w:sz w:val="22"/>
                <w:szCs w:val="22"/>
              </w:rPr>
            </w:pPr>
            <w:r w:rsidRPr="007E25BD">
              <w:rPr>
                <w:b/>
                <w:color w:val="000000"/>
                <w:sz w:val="22"/>
                <w:szCs w:val="22"/>
              </w:rPr>
              <w:t>Тип</w:t>
            </w:r>
          </w:p>
        </w:tc>
        <w:tc>
          <w:tcPr>
            <w:tcW w:w="4394" w:type="dxa"/>
            <w:tcBorders>
              <w:top w:val="single" w:sz="4" w:space="0" w:color="auto"/>
              <w:left w:val="nil"/>
              <w:bottom w:val="single" w:sz="4" w:space="0" w:color="auto"/>
              <w:right w:val="single" w:sz="4" w:space="0" w:color="auto"/>
            </w:tcBorders>
            <w:shd w:val="clear" w:color="auto" w:fill="D9D9D9"/>
            <w:vAlign w:val="center"/>
            <w:hideMark/>
          </w:tcPr>
          <w:p w14:paraId="2DF5F5AB" w14:textId="77777777" w:rsidR="00902E8F" w:rsidRPr="007E25BD" w:rsidRDefault="00902E8F" w:rsidP="00B2424C">
            <w:pPr>
              <w:spacing w:line="240" w:lineRule="auto"/>
              <w:jc w:val="center"/>
              <w:rPr>
                <w:b/>
                <w:color w:val="000000"/>
                <w:sz w:val="22"/>
                <w:szCs w:val="22"/>
              </w:rPr>
            </w:pPr>
            <w:r w:rsidRPr="007E25BD">
              <w:rPr>
                <w:b/>
                <w:color w:val="000000"/>
                <w:sz w:val="22"/>
                <w:szCs w:val="22"/>
              </w:rPr>
              <w:t>Описание</w:t>
            </w:r>
          </w:p>
        </w:tc>
      </w:tr>
      <w:tr w:rsidR="008323DC" w:rsidRPr="001D17F2" w14:paraId="32B461A9" w14:textId="77777777" w:rsidTr="007E25BD">
        <w:trPr>
          <w:trHeight w:val="300"/>
        </w:trPr>
        <w:tc>
          <w:tcPr>
            <w:tcW w:w="2911" w:type="dxa"/>
            <w:tcBorders>
              <w:top w:val="nil"/>
              <w:left w:val="single" w:sz="4" w:space="0" w:color="auto"/>
              <w:bottom w:val="single" w:sz="4" w:space="0" w:color="auto"/>
              <w:right w:val="single" w:sz="4" w:space="0" w:color="auto"/>
            </w:tcBorders>
            <w:shd w:val="clear" w:color="auto" w:fill="auto"/>
            <w:vAlign w:val="bottom"/>
          </w:tcPr>
          <w:p w14:paraId="239352E3" w14:textId="77777777" w:rsidR="008323DC" w:rsidRPr="008323DC" w:rsidRDefault="008323DC" w:rsidP="00B2424C">
            <w:pPr>
              <w:spacing w:line="240" w:lineRule="auto"/>
              <w:jc w:val="center"/>
              <w:rPr>
                <w:color w:val="000000"/>
                <w:sz w:val="22"/>
                <w:szCs w:val="22"/>
                <w:lang w:val="en-US"/>
              </w:rPr>
            </w:pPr>
            <w:r>
              <w:rPr>
                <w:color w:val="000000"/>
                <w:sz w:val="22"/>
                <w:szCs w:val="22"/>
                <w:lang w:val="en-US"/>
              </w:rPr>
              <w:t>id</w:t>
            </w:r>
          </w:p>
        </w:tc>
        <w:tc>
          <w:tcPr>
            <w:tcW w:w="2066" w:type="dxa"/>
            <w:tcBorders>
              <w:top w:val="nil"/>
              <w:left w:val="nil"/>
              <w:bottom w:val="single" w:sz="4" w:space="0" w:color="auto"/>
              <w:right w:val="single" w:sz="4" w:space="0" w:color="auto"/>
            </w:tcBorders>
            <w:shd w:val="clear" w:color="auto" w:fill="auto"/>
            <w:vAlign w:val="bottom"/>
          </w:tcPr>
          <w:p w14:paraId="65DFA11C" w14:textId="77777777" w:rsidR="008323DC" w:rsidRPr="007E25BD" w:rsidRDefault="008323DC" w:rsidP="00B2424C">
            <w:pPr>
              <w:spacing w:line="240" w:lineRule="auto"/>
              <w:jc w:val="center"/>
              <w:rPr>
                <w:color w:val="000000"/>
                <w:sz w:val="22"/>
                <w:szCs w:val="22"/>
              </w:rPr>
            </w:pPr>
            <w:r>
              <w:rPr>
                <w:color w:val="000000"/>
                <w:sz w:val="22"/>
                <w:szCs w:val="22"/>
              </w:rPr>
              <w:t>Int32</w:t>
            </w:r>
          </w:p>
        </w:tc>
        <w:tc>
          <w:tcPr>
            <w:tcW w:w="850" w:type="dxa"/>
            <w:tcBorders>
              <w:top w:val="nil"/>
              <w:left w:val="nil"/>
              <w:bottom w:val="single" w:sz="4" w:space="0" w:color="auto"/>
              <w:right w:val="single" w:sz="4" w:space="0" w:color="auto"/>
            </w:tcBorders>
            <w:shd w:val="clear" w:color="auto" w:fill="auto"/>
            <w:vAlign w:val="bottom"/>
          </w:tcPr>
          <w:p w14:paraId="4F34966C" w14:textId="77777777" w:rsidR="008323DC" w:rsidRPr="007E25BD" w:rsidRDefault="008323DC" w:rsidP="00B2424C">
            <w:pPr>
              <w:spacing w:line="240" w:lineRule="auto"/>
              <w:jc w:val="center"/>
              <w:rPr>
                <w:color w:val="000000"/>
                <w:sz w:val="22"/>
                <w:szCs w:val="22"/>
              </w:rPr>
            </w:pPr>
            <w:r>
              <w:rPr>
                <w:color w:val="000000"/>
                <w:sz w:val="22"/>
                <w:szCs w:val="22"/>
              </w:rPr>
              <w:t>PK</w:t>
            </w:r>
          </w:p>
        </w:tc>
        <w:tc>
          <w:tcPr>
            <w:tcW w:w="4394" w:type="dxa"/>
            <w:tcBorders>
              <w:top w:val="nil"/>
              <w:left w:val="nil"/>
              <w:bottom w:val="single" w:sz="4" w:space="0" w:color="auto"/>
              <w:right w:val="single" w:sz="4" w:space="0" w:color="auto"/>
            </w:tcBorders>
            <w:shd w:val="clear" w:color="auto" w:fill="auto"/>
            <w:vAlign w:val="bottom"/>
          </w:tcPr>
          <w:p w14:paraId="2F7B929D" w14:textId="77777777" w:rsidR="008323DC" w:rsidRPr="007E25BD" w:rsidRDefault="008323DC" w:rsidP="00B2424C">
            <w:pPr>
              <w:spacing w:line="240" w:lineRule="auto"/>
              <w:rPr>
                <w:color w:val="000000"/>
                <w:sz w:val="22"/>
                <w:szCs w:val="22"/>
              </w:rPr>
            </w:pPr>
            <w:r>
              <w:rPr>
                <w:color w:val="000000"/>
                <w:sz w:val="22"/>
                <w:szCs w:val="22"/>
              </w:rPr>
              <w:t>Идентификатор записи</w:t>
            </w:r>
          </w:p>
        </w:tc>
      </w:tr>
      <w:tr w:rsidR="007E25BD" w:rsidRPr="001D17F2" w14:paraId="080020C3" w14:textId="77777777" w:rsidTr="007E25BD">
        <w:trPr>
          <w:trHeight w:val="300"/>
        </w:trPr>
        <w:tc>
          <w:tcPr>
            <w:tcW w:w="2911" w:type="dxa"/>
            <w:tcBorders>
              <w:top w:val="nil"/>
              <w:left w:val="single" w:sz="4" w:space="0" w:color="auto"/>
              <w:bottom w:val="single" w:sz="4" w:space="0" w:color="auto"/>
              <w:right w:val="single" w:sz="4" w:space="0" w:color="auto"/>
            </w:tcBorders>
            <w:shd w:val="clear" w:color="auto" w:fill="auto"/>
            <w:vAlign w:val="bottom"/>
            <w:hideMark/>
          </w:tcPr>
          <w:p w14:paraId="4D1354F4" w14:textId="77777777" w:rsidR="00902E8F" w:rsidRPr="007E25BD" w:rsidRDefault="00902E8F" w:rsidP="00B2424C">
            <w:pPr>
              <w:spacing w:line="240" w:lineRule="auto"/>
              <w:jc w:val="center"/>
              <w:rPr>
                <w:color w:val="000000"/>
                <w:sz w:val="22"/>
                <w:szCs w:val="22"/>
              </w:rPr>
            </w:pPr>
            <w:r w:rsidRPr="007E25BD">
              <w:rPr>
                <w:color w:val="000000"/>
                <w:sz w:val="22"/>
                <w:szCs w:val="22"/>
              </w:rPr>
              <w:t>AnnualPerformanceType</w:t>
            </w:r>
          </w:p>
        </w:tc>
        <w:tc>
          <w:tcPr>
            <w:tcW w:w="2066" w:type="dxa"/>
            <w:tcBorders>
              <w:top w:val="nil"/>
              <w:left w:val="nil"/>
              <w:bottom w:val="single" w:sz="4" w:space="0" w:color="auto"/>
              <w:right w:val="single" w:sz="4" w:space="0" w:color="auto"/>
            </w:tcBorders>
            <w:shd w:val="clear" w:color="auto" w:fill="auto"/>
            <w:vAlign w:val="bottom"/>
            <w:hideMark/>
          </w:tcPr>
          <w:p w14:paraId="79AEF632" w14:textId="77777777" w:rsidR="00902E8F" w:rsidRPr="007E25BD" w:rsidRDefault="007E25BD" w:rsidP="00B2424C">
            <w:pPr>
              <w:spacing w:line="240" w:lineRule="auto"/>
              <w:jc w:val="center"/>
              <w:rPr>
                <w:color w:val="000000"/>
                <w:sz w:val="22"/>
                <w:szCs w:val="22"/>
              </w:rPr>
            </w:pPr>
            <w:r w:rsidRPr="007E25BD">
              <w:rPr>
                <w:color w:val="000000"/>
                <w:sz w:val="22"/>
                <w:szCs w:val="22"/>
              </w:rPr>
              <w:t>I</w:t>
            </w:r>
            <w:r w:rsidR="00902E8F" w:rsidRPr="007E25BD">
              <w:rPr>
                <w:color w:val="000000"/>
                <w:sz w:val="22"/>
                <w:szCs w:val="22"/>
              </w:rPr>
              <w:t>nt32</w:t>
            </w:r>
          </w:p>
        </w:tc>
        <w:tc>
          <w:tcPr>
            <w:tcW w:w="850" w:type="dxa"/>
            <w:tcBorders>
              <w:top w:val="nil"/>
              <w:left w:val="nil"/>
              <w:bottom w:val="single" w:sz="4" w:space="0" w:color="auto"/>
              <w:right w:val="single" w:sz="4" w:space="0" w:color="auto"/>
            </w:tcBorders>
            <w:shd w:val="clear" w:color="auto" w:fill="auto"/>
            <w:vAlign w:val="bottom"/>
            <w:hideMark/>
          </w:tcPr>
          <w:p w14:paraId="4827C909" w14:textId="77777777" w:rsidR="00902E8F" w:rsidRPr="007E25BD"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39583543" w14:textId="77777777" w:rsidR="00902E8F" w:rsidRPr="007E25BD" w:rsidRDefault="00902E8F" w:rsidP="00B2424C">
            <w:pPr>
              <w:spacing w:line="240" w:lineRule="auto"/>
              <w:rPr>
                <w:color w:val="000000"/>
                <w:sz w:val="22"/>
                <w:szCs w:val="22"/>
              </w:rPr>
            </w:pPr>
            <w:r w:rsidRPr="007E25BD">
              <w:rPr>
                <w:color w:val="000000"/>
                <w:sz w:val="22"/>
                <w:szCs w:val="22"/>
              </w:rPr>
              <w:t>Тип оценки успеваемости</w:t>
            </w:r>
          </w:p>
        </w:tc>
      </w:tr>
      <w:tr w:rsidR="007E25BD" w:rsidRPr="001D17F2" w14:paraId="24819CFC" w14:textId="77777777" w:rsidTr="007E25BD">
        <w:trPr>
          <w:trHeight w:val="300"/>
        </w:trPr>
        <w:tc>
          <w:tcPr>
            <w:tcW w:w="2911" w:type="dxa"/>
            <w:tcBorders>
              <w:top w:val="nil"/>
              <w:left w:val="single" w:sz="4" w:space="0" w:color="auto"/>
              <w:bottom w:val="single" w:sz="4" w:space="0" w:color="auto"/>
              <w:right w:val="single" w:sz="4" w:space="0" w:color="auto"/>
            </w:tcBorders>
            <w:shd w:val="clear" w:color="auto" w:fill="auto"/>
            <w:vAlign w:val="bottom"/>
            <w:hideMark/>
          </w:tcPr>
          <w:p w14:paraId="07F58F04" w14:textId="77777777" w:rsidR="00902E8F" w:rsidRPr="007E25BD" w:rsidRDefault="00902E8F" w:rsidP="00B2424C">
            <w:pPr>
              <w:spacing w:line="240" w:lineRule="auto"/>
              <w:jc w:val="center"/>
              <w:rPr>
                <w:color w:val="000000"/>
                <w:sz w:val="22"/>
                <w:szCs w:val="22"/>
              </w:rPr>
            </w:pPr>
            <w:r w:rsidRPr="007E25BD">
              <w:rPr>
                <w:color w:val="000000"/>
                <w:sz w:val="22"/>
                <w:szCs w:val="22"/>
              </w:rPr>
              <w:t>Object</w:t>
            </w:r>
          </w:p>
        </w:tc>
        <w:tc>
          <w:tcPr>
            <w:tcW w:w="2066" w:type="dxa"/>
            <w:tcBorders>
              <w:top w:val="nil"/>
              <w:left w:val="nil"/>
              <w:bottom w:val="single" w:sz="4" w:space="0" w:color="auto"/>
              <w:right w:val="single" w:sz="4" w:space="0" w:color="auto"/>
            </w:tcBorders>
            <w:shd w:val="clear" w:color="auto" w:fill="auto"/>
            <w:vAlign w:val="bottom"/>
            <w:hideMark/>
          </w:tcPr>
          <w:p w14:paraId="727C4C70" w14:textId="77777777" w:rsidR="00902E8F" w:rsidRPr="007E25BD" w:rsidRDefault="00902E8F" w:rsidP="00B2424C">
            <w:pPr>
              <w:spacing w:line="240" w:lineRule="auto"/>
              <w:jc w:val="center"/>
              <w:rPr>
                <w:color w:val="000000"/>
                <w:sz w:val="22"/>
                <w:szCs w:val="22"/>
              </w:rPr>
            </w:pPr>
            <w:r w:rsidRPr="007E25BD">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bottom"/>
            <w:hideMark/>
          </w:tcPr>
          <w:p w14:paraId="258D698A" w14:textId="77777777" w:rsidR="00902E8F" w:rsidRPr="007E25BD"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3D16888F" w14:textId="77777777" w:rsidR="00902E8F" w:rsidRPr="007E25BD" w:rsidRDefault="00902E8F" w:rsidP="00B2424C">
            <w:pPr>
              <w:spacing w:line="240" w:lineRule="auto"/>
              <w:rPr>
                <w:color w:val="000000"/>
                <w:sz w:val="22"/>
                <w:szCs w:val="22"/>
              </w:rPr>
            </w:pPr>
            <w:r w:rsidRPr="007E25BD">
              <w:rPr>
                <w:color w:val="000000"/>
                <w:sz w:val="22"/>
                <w:szCs w:val="22"/>
              </w:rPr>
              <w:t>Предмет</w:t>
            </w:r>
          </w:p>
        </w:tc>
      </w:tr>
      <w:tr w:rsidR="007E25BD" w:rsidRPr="001D17F2" w14:paraId="2F8C717F" w14:textId="77777777" w:rsidTr="007E25BD">
        <w:trPr>
          <w:trHeight w:val="300"/>
        </w:trPr>
        <w:tc>
          <w:tcPr>
            <w:tcW w:w="2911" w:type="dxa"/>
            <w:tcBorders>
              <w:top w:val="nil"/>
              <w:left w:val="single" w:sz="4" w:space="0" w:color="auto"/>
              <w:bottom w:val="single" w:sz="4" w:space="0" w:color="auto"/>
              <w:right w:val="single" w:sz="4" w:space="0" w:color="auto"/>
            </w:tcBorders>
            <w:shd w:val="clear" w:color="auto" w:fill="auto"/>
            <w:vAlign w:val="bottom"/>
          </w:tcPr>
          <w:p w14:paraId="1B702A85" w14:textId="77777777" w:rsidR="00902E8F" w:rsidRPr="007E25BD" w:rsidRDefault="00902E8F" w:rsidP="00B2424C">
            <w:pPr>
              <w:spacing w:line="240" w:lineRule="auto"/>
              <w:jc w:val="center"/>
              <w:rPr>
                <w:color w:val="000000"/>
                <w:sz w:val="22"/>
                <w:szCs w:val="22"/>
                <w:lang w:val="en-US"/>
              </w:rPr>
            </w:pPr>
            <w:r w:rsidRPr="007E25BD">
              <w:rPr>
                <w:color w:val="000000"/>
                <w:sz w:val="22"/>
                <w:szCs w:val="22"/>
                <w:lang w:val="en-US"/>
              </w:rPr>
              <w:t>deleted</w:t>
            </w:r>
          </w:p>
        </w:tc>
        <w:tc>
          <w:tcPr>
            <w:tcW w:w="2066" w:type="dxa"/>
            <w:tcBorders>
              <w:top w:val="nil"/>
              <w:left w:val="nil"/>
              <w:bottom w:val="single" w:sz="4" w:space="0" w:color="auto"/>
              <w:right w:val="single" w:sz="4" w:space="0" w:color="auto"/>
            </w:tcBorders>
            <w:shd w:val="clear" w:color="auto" w:fill="auto"/>
            <w:vAlign w:val="bottom"/>
          </w:tcPr>
          <w:p w14:paraId="391BE1EB" w14:textId="77777777" w:rsidR="00902E8F" w:rsidRPr="008323DC" w:rsidRDefault="008323DC" w:rsidP="00B2424C">
            <w:pPr>
              <w:spacing w:line="240" w:lineRule="auto"/>
              <w:jc w:val="center"/>
              <w:rPr>
                <w:color w:val="000000"/>
                <w:sz w:val="22"/>
                <w:szCs w:val="22"/>
                <w:lang w:val="en-US"/>
              </w:rPr>
            </w:pPr>
            <w:r>
              <w:rPr>
                <w:color w:val="000000"/>
                <w:sz w:val="22"/>
                <w:szCs w:val="22"/>
                <w:lang w:val="en-US"/>
              </w:rPr>
              <w:t>boolean</w:t>
            </w:r>
          </w:p>
        </w:tc>
        <w:tc>
          <w:tcPr>
            <w:tcW w:w="850" w:type="dxa"/>
            <w:tcBorders>
              <w:top w:val="nil"/>
              <w:left w:val="nil"/>
              <w:bottom w:val="single" w:sz="4" w:space="0" w:color="auto"/>
              <w:right w:val="single" w:sz="4" w:space="0" w:color="auto"/>
            </w:tcBorders>
            <w:shd w:val="clear" w:color="auto" w:fill="auto"/>
            <w:vAlign w:val="bottom"/>
          </w:tcPr>
          <w:p w14:paraId="7DB6D7A6" w14:textId="77777777" w:rsidR="00902E8F" w:rsidRPr="007E25BD"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tcPr>
          <w:p w14:paraId="6A7BEEFE" w14:textId="77777777" w:rsidR="00902E8F" w:rsidRPr="007E25BD" w:rsidRDefault="008323DC" w:rsidP="00B2424C">
            <w:pPr>
              <w:spacing w:line="240" w:lineRule="auto"/>
              <w:rPr>
                <w:color w:val="000000"/>
                <w:sz w:val="22"/>
                <w:szCs w:val="22"/>
              </w:rPr>
            </w:pPr>
            <w:r>
              <w:rPr>
                <w:color w:val="000000"/>
                <w:sz w:val="22"/>
                <w:szCs w:val="22"/>
              </w:rPr>
              <w:t>Запись удалена</w:t>
            </w:r>
          </w:p>
        </w:tc>
      </w:tr>
      <w:tr w:rsidR="007E25BD" w:rsidRPr="001D17F2" w14:paraId="4648DE26" w14:textId="77777777" w:rsidTr="007E25BD">
        <w:trPr>
          <w:trHeight w:val="300"/>
        </w:trPr>
        <w:tc>
          <w:tcPr>
            <w:tcW w:w="2911" w:type="dxa"/>
            <w:tcBorders>
              <w:top w:val="nil"/>
              <w:left w:val="single" w:sz="4" w:space="0" w:color="auto"/>
              <w:bottom w:val="single" w:sz="4" w:space="0" w:color="auto"/>
              <w:right w:val="single" w:sz="4" w:space="0" w:color="auto"/>
            </w:tcBorders>
            <w:shd w:val="clear" w:color="auto" w:fill="auto"/>
            <w:vAlign w:val="bottom"/>
          </w:tcPr>
          <w:p w14:paraId="39EAEC34" w14:textId="77777777" w:rsidR="00902E8F" w:rsidRPr="007E25BD" w:rsidRDefault="00902E8F" w:rsidP="00B2424C">
            <w:pPr>
              <w:spacing w:line="240" w:lineRule="auto"/>
              <w:jc w:val="center"/>
              <w:rPr>
                <w:color w:val="000000"/>
                <w:sz w:val="22"/>
                <w:szCs w:val="22"/>
                <w:lang w:val="en-US"/>
              </w:rPr>
            </w:pPr>
            <w:r w:rsidRPr="007E25BD">
              <w:rPr>
                <w:color w:val="000000"/>
                <w:sz w:val="22"/>
                <w:szCs w:val="22"/>
                <w:lang w:val="en-US"/>
              </w:rPr>
              <w:t>educationdataid</w:t>
            </w:r>
          </w:p>
        </w:tc>
        <w:tc>
          <w:tcPr>
            <w:tcW w:w="2066" w:type="dxa"/>
            <w:tcBorders>
              <w:top w:val="nil"/>
              <w:left w:val="nil"/>
              <w:bottom w:val="single" w:sz="4" w:space="0" w:color="auto"/>
              <w:right w:val="single" w:sz="4" w:space="0" w:color="auto"/>
            </w:tcBorders>
            <w:shd w:val="clear" w:color="auto" w:fill="auto"/>
            <w:vAlign w:val="bottom"/>
          </w:tcPr>
          <w:p w14:paraId="04746348" w14:textId="77777777" w:rsidR="00902E8F" w:rsidRPr="007E25BD" w:rsidRDefault="008323DC" w:rsidP="00B2424C">
            <w:pPr>
              <w:spacing w:line="240" w:lineRule="auto"/>
              <w:jc w:val="center"/>
              <w:rPr>
                <w:color w:val="000000"/>
                <w:sz w:val="22"/>
                <w:szCs w:val="22"/>
              </w:rPr>
            </w:pPr>
            <w:r>
              <w:rPr>
                <w:color w:val="000000"/>
                <w:sz w:val="22"/>
                <w:szCs w:val="22"/>
              </w:rPr>
              <w:t>Int32</w:t>
            </w:r>
          </w:p>
        </w:tc>
        <w:tc>
          <w:tcPr>
            <w:tcW w:w="850" w:type="dxa"/>
            <w:tcBorders>
              <w:top w:val="nil"/>
              <w:left w:val="nil"/>
              <w:bottom w:val="single" w:sz="4" w:space="0" w:color="auto"/>
              <w:right w:val="single" w:sz="4" w:space="0" w:color="auto"/>
            </w:tcBorders>
            <w:shd w:val="clear" w:color="auto" w:fill="auto"/>
            <w:vAlign w:val="bottom"/>
          </w:tcPr>
          <w:p w14:paraId="00117336" w14:textId="77777777" w:rsidR="00902E8F" w:rsidRPr="007E25BD"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tcPr>
          <w:p w14:paraId="387D9EFB" w14:textId="77777777" w:rsidR="00902E8F" w:rsidRPr="007E25BD" w:rsidRDefault="008323DC" w:rsidP="00B2424C">
            <w:pPr>
              <w:spacing w:line="240" w:lineRule="auto"/>
              <w:rPr>
                <w:color w:val="000000"/>
                <w:sz w:val="22"/>
                <w:szCs w:val="22"/>
              </w:rPr>
            </w:pPr>
            <w:r>
              <w:rPr>
                <w:color w:val="000000"/>
                <w:sz w:val="22"/>
                <w:szCs w:val="22"/>
              </w:rPr>
              <w:t>Идентификатор записи об образовании</w:t>
            </w:r>
          </w:p>
        </w:tc>
      </w:tr>
      <w:tr w:rsidR="007E25BD" w:rsidRPr="001D17F2" w14:paraId="0218D819" w14:textId="77777777" w:rsidTr="007E25BD">
        <w:trPr>
          <w:trHeight w:val="300"/>
        </w:trPr>
        <w:tc>
          <w:tcPr>
            <w:tcW w:w="2911" w:type="dxa"/>
            <w:tcBorders>
              <w:top w:val="nil"/>
              <w:left w:val="single" w:sz="4" w:space="0" w:color="auto"/>
              <w:bottom w:val="single" w:sz="4" w:space="0" w:color="auto"/>
              <w:right w:val="single" w:sz="4" w:space="0" w:color="auto"/>
            </w:tcBorders>
            <w:shd w:val="clear" w:color="auto" w:fill="auto"/>
            <w:vAlign w:val="bottom"/>
            <w:hideMark/>
          </w:tcPr>
          <w:p w14:paraId="747F2C8C" w14:textId="77777777" w:rsidR="00902E8F" w:rsidRPr="007E25BD" w:rsidRDefault="00902E8F" w:rsidP="00B2424C">
            <w:pPr>
              <w:spacing w:line="240" w:lineRule="auto"/>
              <w:jc w:val="center"/>
              <w:rPr>
                <w:color w:val="000000"/>
                <w:sz w:val="22"/>
                <w:szCs w:val="22"/>
              </w:rPr>
            </w:pPr>
            <w:r w:rsidRPr="007E25BD">
              <w:rPr>
                <w:color w:val="000000"/>
                <w:sz w:val="22"/>
                <w:szCs w:val="22"/>
              </w:rPr>
              <w:t>Score</w:t>
            </w:r>
          </w:p>
        </w:tc>
        <w:tc>
          <w:tcPr>
            <w:tcW w:w="2066" w:type="dxa"/>
            <w:tcBorders>
              <w:top w:val="nil"/>
              <w:left w:val="nil"/>
              <w:bottom w:val="single" w:sz="4" w:space="0" w:color="auto"/>
              <w:right w:val="single" w:sz="4" w:space="0" w:color="auto"/>
            </w:tcBorders>
            <w:shd w:val="clear" w:color="auto" w:fill="auto"/>
            <w:vAlign w:val="bottom"/>
            <w:hideMark/>
          </w:tcPr>
          <w:p w14:paraId="4DDCE168" w14:textId="77777777" w:rsidR="00902E8F" w:rsidRPr="007E25BD" w:rsidRDefault="00902E8F" w:rsidP="00B2424C">
            <w:pPr>
              <w:spacing w:line="240" w:lineRule="auto"/>
              <w:jc w:val="center"/>
              <w:rPr>
                <w:color w:val="000000"/>
                <w:sz w:val="22"/>
                <w:szCs w:val="22"/>
              </w:rPr>
            </w:pPr>
            <w:r w:rsidRPr="007E25BD">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bottom"/>
            <w:hideMark/>
          </w:tcPr>
          <w:p w14:paraId="2DC03803" w14:textId="77777777" w:rsidR="00902E8F" w:rsidRPr="007E25BD"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42318DC7" w14:textId="77777777" w:rsidR="00902E8F" w:rsidRPr="007E25BD" w:rsidRDefault="00902E8F" w:rsidP="00B2424C">
            <w:pPr>
              <w:spacing w:line="240" w:lineRule="auto"/>
              <w:rPr>
                <w:color w:val="000000"/>
                <w:sz w:val="22"/>
                <w:szCs w:val="22"/>
              </w:rPr>
            </w:pPr>
            <w:r w:rsidRPr="007E25BD">
              <w:rPr>
                <w:color w:val="000000"/>
                <w:sz w:val="22"/>
                <w:szCs w:val="22"/>
              </w:rPr>
              <w:t>Оценка</w:t>
            </w:r>
          </w:p>
        </w:tc>
      </w:tr>
    </w:tbl>
    <w:p w14:paraId="0E26F188" w14:textId="77777777" w:rsidR="00902E8F" w:rsidRDefault="00902E8F" w:rsidP="00B2424C"/>
    <w:p w14:paraId="070C959A" w14:textId="5562B895" w:rsidR="007E25BD" w:rsidRDefault="007E25BD" w:rsidP="00B2424C">
      <w:pPr>
        <w:jc w:val="right"/>
      </w:pPr>
      <w:r w:rsidRPr="005F4008">
        <w:rPr>
          <w:i/>
        </w:rPr>
        <w:t>Таблица №</w:t>
      </w:r>
      <w:r w:rsidR="00B82BA6">
        <w:rPr>
          <w:i/>
        </w:rPr>
        <w:t>21</w:t>
      </w:r>
      <w:r w:rsidRPr="005F4008">
        <w:rPr>
          <w:i/>
        </w:rPr>
        <w:t xml:space="preserve"> . Описание таблицы </w:t>
      </w:r>
      <w:r>
        <w:rPr>
          <w:i/>
          <w:lang w:val="en-US"/>
        </w:rPr>
        <w:t>EducationData</w:t>
      </w:r>
    </w:p>
    <w:tbl>
      <w:tblPr>
        <w:tblW w:w="10221" w:type="dxa"/>
        <w:tblInd w:w="93" w:type="dxa"/>
        <w:tblLook w:val="04A0" w:firstRow="1" w:lastRow="0" w:firstColumn="1" w:lastColumn="0" w:noHBand="0" w:noVBand="1"/>
      </w:tblPr>
      <w:tblGrid>
        <w:gridCol w:w="2905"/>
        <w:gridCol w:w="2072"/>
        <w:gridCol w:w="850"/>
        <w:gridCol w:w="4394"/>
      </w:tblGrid>
      <w:tr w:rsidR="007E25BD" w:rsidRPr="001D17F2" w14:paraId="25EB3502" w14:textId="77777777" w:rsidTr="007E25BD">
        <w:trPr>
          <w:trHeight w:val="600"/>
        </w:trPr>
        <w:tc>
          <w:tcPr>
            <w:tcW w:w="29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D3D8FD" w14:textId="77777777" w:rsidR="00902E8F" w:rsidRPr="008323DC" w:rsidRDefault="000B39F1" w:rsidP="00B2424C">
            <w:pPr>
              <w:spacing w:line="240" w:lineRule="auto"/>
              <w:jc w:val="center"/>
              <w:rPr>
                <w:b/>
                <w:color w:val="000000"/>
                <w:sz w:val="22"/>
                <w:szCs w:val="22"/>
              </w:rPr>
            </w:pPr>
            <w:r w:rsidRPr="008323DC">
              <w:rPr>
                <w:b/>
                <w:color w:val="000000"/>
                <w:sz w:val="22"/>
                <w:szCs w:val="22"/>
              </w:rPr>
              <w:t>Наименование поля</w:t>
            </w:r>
          </w:p>
        </w:tc>
        <w:tc>
          <w:tcPr>
            <w:tcW w:w="2072" w:type="dxa"/>
            <w:tcBorders>
              <w:top w:val="single" w:sz="4" w:space="0" w:color="auto"/>
              <w:left w:val="nil"/>
              <w:bottom w:val="single" w:sz="4" w:space="0" w:color="auto"/>
              <w:right w:val="single" w:sz="4" w:space="0" w:color="auto"/>
            </w:tcBorders>
            <w:shd w:val="clear" w:color="auto" w:fill="D9D9D9"/>
            <w:vAlign w:val="center"/>
            <w:hideMark/>
          </w:tcPr>
          <w:p w14:paraId="4238238C" w14:textId="77777777" w:rsidR="00902E8F" w:rsidRPr="008323DC" w:rsidRDefault="00902E8F" w:rsidP="00B2424C">
            <w:pPr>
              <w:spacing w:line="240" w:lineRule="auto"/>
              <w:jc w:val="center"/>
              <w:rPr>
                <w:b/>
                <w:color w:val="000000"/>
                <w:sz w:val="22"/>
                <w:szCs w:val="22"/>
              </w:rPr>
            </w:pPr>
            <w:r w:rsidRPr="008323DC">
              <w:rPr>
                <w:b/>
                <w:color w:val="000000"/>
                <w:sz w:val="22"/>
                <w:szCs w:val="22"/>
              </w:rPr>
              <w:t xml:space="preserve">Тип </w:t>
            </w:r>
            <w:r w:rsidR="000B39F1" w:rsidRPr="008323DC">
              <w:rPr>
                <w:b/>
                <w:color w:val="000000"/>
                <w:sz w:val="22"/>
                <w:szCs w:val="22"/>
              </w:rPr>
              <w:t>поля</w:t>
            </w:r>
          </w:p>
        </w:tc>
        <w:tc>
          <w:tcPr>
            <w:tcW w:w="850" w:type="dxa"/>
            <w:tcBorders>
              <w:top w:val="single" w:sz="4" w:space="0" w:color="auto"/>
              <w:left w:val="nil"/>
              <w:bottom w:val="single" w:sz="4" w:space="0" w:color="auto"/>
              <w:right w:val="single" w:sz="4" w:space="0" w:color="auto"/>
            </w:tcBorders>
            <w:shd w:val="clear" w:color="auto" w:fill="D9D9D9"/>
            <w:vAlign w:val="center"/>
            <w:hideMark/>
          </w:tcPr>
          <w:p w14:paraId="7EB89031" w14:textId="77777777" w:rsidR="00902E8F" w:rsidRPr="008323DC" w:rsidRDefault="007E25BD" w:rsidP="00B2424C">
            <w:pPr>
              <w:spacing w:line="240" w:lineRule="auto"/>
              <w:jc w:val="center"/>
              <w:rPr>
                <w:b/>
                <w:color w:val="000000"/>
                <w:sz w:val="22"/>
                <w:szCs w:val="22"/>
              </w:rPr>
            </w:pPr>
            <w:r w:rsidRPr="008323DC">
              <w:rPr>
                <w:b/>
                <w:color w:val="000000"/>
                <w:sz w:val="22"/>
                <w:szCs w:val="22"/>
              </w:rPr>
              <w:t>Тип</w:t>
            </w:r>
          </w:p>
        </w:tc>
        <w:tc>
          <w:tcPr>
            <w:tcW w:w="4394" w:type="dxa"/>
            <w:tcBorders>
              <w:top w:val="single" w:sz="4" w:space="0" w:color="auto"/>
              <w:left w:val="nil"/>
              <w:bottom w:val="single" w:sz="4" w:space="0" w:color="auto"/>
              <w:right w:val="single" w:sz="4" w:space="0" w:color="auto"/>
            </w:tcBorders>
            <w:shd w:val="clear" w:color="auto" w:fill="D9D9D9"/>
            <w:vAlign w:val="center"/>
            <w:hideMark/>
          </w:tcPr>
          <w:p w14:paraId="09809BF1" w14:textId="77777777" w:rsidR="00902E8F" w:rsidRPr="008323DC" w:rsidRDefault="00902E8F" w:rsidP="00B2424C">
            <w:pPr>
              <w:spacing w:line="240" w:lineRule="auto"/>
              <w:jc w:val="center"/>
              <w:rPr>
                <w:b/>
                <w:color w:val="000000"/>
                <w:sz w:val="22"/>
                <w:szCs w:val="22"/>
              </w:rPr>
            </w:pPr>
            <w:r w:rsidRPr="008323DC">
              <w:rPr>
                <w:b/>
                <w:color w:val="000000"/>
                <w:sz w:val="22"/>
                <w:szCs w:val="22"/>
              </w:rPr>
              <w:t>Описание</w:t>
            </w:r>
          </w:p>
        </w:tc>
      </w:tr>
      <w:tr w:rsidR="008323DC" w:rsidRPr="001D17F2" w14:paraId="5F28ED49" w14:textId="77777777" w:rsidTr="007E25BD">
        <w:trPr>
          <w:trHeight w:val="300"/>
        </w:trPr>
        <w:tc>
          <w:tcPr>
            <w:tcW w:w="2905" w:type="dxa"/>
            <w:tcBorders>
              <w:top w:val="nil"/>
              <w:left w:val="single" w:sz="4" w:space="0" w:color="auto"/>
              <w:bottom w:val="single" w:sz="4" w:space="0" w:color="auto"/>
              <w:right w:val="single" w:sz="4" w:space="0" w:color="auto"/>
            </w:tcBorders>
            <w:shd w:val="clear" w:color="auto" w:fill="auto"/>
            <w:vAlign w:val="bottom"/>
          </w:tcPr>
          <w:p w14:paraId="4B5D5A01" w14:textId="77777777" w:rsidR="008323DC" w:rsidRPr="008323DC" w:rsidRDefault="008323DC" w:rsidP="00B2424C">
            <w:pPr>
              <w:spacing w:line="240" w:lineRule="auto"/>
              <w:jc w:val="center"/>
              <w:rPr>
                <w:color w:val="000000"/>
                <w:sz w:val="22"/>
                <w:szCs w:val="22"/>
                <w:lang w:val="en-US"/>
              </w:rPr>
            </w:pPr>
            <w:r w:rsidRPr="008323DC">
              <w:rPr>
                <w:color w:val="000000"/>
                <w:sz w:val="22"/>
                <w:szCs w:val="22"/>
                <w:lang w:val="en-US"/>
              </w:rPr>
              <w:t>id</w:t>
            </w:r>
          </w:p>
        </w:tc>
        <w:tc>
          <w:tcPr>
            <w:tcW w:w="2072" w:type="dxa"/>
            <w:tcBorders>
              <w:top w:val="nil"/>
              <w:left w:val="nil"/>
              <w:bottom w:val="single" w:sz="4" w:space="0" w:color="auto"/>
              <w:right w:val="single" w:sz="4" w:space="0" w:color="auto"/>
            </w:tcBorders>
            <w:shd w:val="clear" w:color="auto" w:fill="auto"/>
            <w:vAlign w:val="bottom"/>
          </w:tcPr>
          <w:p w14:paraId="5752AEC1" w14:textId="77777777" w:rsidR="008323DC" w:rsidRPr="008323DC" w:rsidRDefault="008323DC" w:rsidP="00B2424C">
            <w:pPr>
              <w:spacing w:line="240" w:lineRule="auto"/>
              <w:jc w:val="center"/>
              <w:rPr>
                <w:color w:val="000000"/>
                <w:sz w:val="22"/>
                <w:szCs w:val="22"/>
              </w:rPr>
            </w:pPr>
            <w:r w:rsidRPr="008323DC">
              <w:rPr>
                <w:color w:val="000000"/>
                <w:sz w:val="22"/>
                <w:szCs w:val="22"/>
              </w:rPr>
              <w:t>Int32</w:t>
            </w:r>
          </w:p>
        </w:tc>
        <w:tc>
          <w:tcPr>
            <w:tcW w:w="850" w:type="dxa"/>
            <w:tcBorders>
              <w:top w:val="nil"/>
              <w:left w:val="nil"/>
              <w:bottom w:val="single" w:sz="4" w:space="0" w:color="auto"/>
              <w:right w:val="single" w:sz="4" w:space="0" w:color="auto"/>
            </w:tcBorders>
            <w:shd w:val="clear" w:color="auto" w:fill="auto"/>
            <w:vAlign w:val="bottom"/>
          </w:tcPr>
          <w:p w14:paraId="1A070C84" w14:textId="77777777" w:rsidR="008323DC" w:rsidRPr="008323DC" w:rsidRDefault="008323DC" w:rsidP="00B2424C">
            <w:pPr>
              <w:spacing w:line="240" w:lineRule="auto"/>
              <w:jc w:val="center"/>
              <w:rPr>
                <w:color w:val="000000"/>
                <w:sz w:val="22"/>
                <w:szCs w:val="22"/>
              </w:rPr>
            </w:pPr>
            <w:r w:rsidRPr="008323DC">
              <w:rPr>
                <w:color w:val="000000"/>
                <w:sz w:val="22"/>
                <w:szCs w:val="22"/>
              </w:rPr>
              <w:t>PK</w:t>
            </w:r>
          </w:p>
        </w:tc>
        <w:tc>
          <w:tcPr>
            <w:tcW w:w="4394" w:type="dxa"/>
            <w:tcBorders>
              <w:top w:val="nil"/>
              <w:left w:val="nil"/>
              <w:bottom w:val="single" w:sz="4" w:space="0" w:color="auto"/>
              <w:right w:val="single" w:sz="4" w:space="0" w:color="auto"/>
            </w:tcBorders>
            <w:shd w:val="clear" w:color="auto" w:fill="auto"/>
            <w:vAlign w:val="bottom"/>
          </w:tcPr>
          <w:p w14:paraId="1B77D4BC" w14:textId="77777777" w:rsidR="008323DC" w:rsidRPr="008323DC" w:rsidRDefault="008323DC" w:rsidP="00B2424C">
            <w:pPr>
              <w:spacing w:line="240" w:lineRule="auto"/>
              <w:rPr>
                <w:color w:val="000000"/>
                <w:sz w:val="22"/>
                <w:szCs w:val="22"/>
              </w:rPr>
            </w:pPr>
            <w:r w:rsidRPr="008323DC">
              <w:rPr>
                <w:color w:val="000000"/>
                <w:sz w:val="22"/>
                <w:szCs w:val="22"/>
              </w:rPr>
              <w:t>Идентификатор записи</w:t>
            </w:r>
          </w:p>
        </w:tc>
      </w:tr>
      <w:tr w:rsidR="00902E8F" w:rsidRPr="001D17F2" w14:paraId="7ECB6C6C" w14:textId="77777777" w:rsidTr="007E25BD">
        <w:trPr>
          <w:trHeight w:val="300"/>
        </w:trPr>
        <w:tc>
          <w:tcPr>
            <w:tcW w:w="2905" w:type="dxa"/>
            <w:tcBorders>
              <w:top w:val="nil"/>
              <w:left w:val="single" w:sz="4" w:space="0" w:color="auto"/>
              <w:bottom w:val="single" w:sz="4" w:space="0" w:color="auto"/>
              <w:right w:val="single" w:sz="4" w:space="0" w:color="auto"/>
            </w:tcBorders>
            <w:shd w:val="clear" w:color="auto" w:fill="auto"/>
            <w:vAlign w:val="bottom"/>
            <w:hideMark/>
          </w:tcPr>
          <w:p w14:paraId="4024042D" w14:textId="77777777" w:rsidR="00902E8F" w:rsidRPr="008323DC" w:rsidRDefault="00902E8F" w:rsidP="00B2424C">
            <w:pPr>
              <w:spacing w:line="240" w:lineRule="auto"/>
              <w:jc w:val="center"/>
              <w:rPr>
                <w:color w:val="000000"/>
                <w:sz w:val="22"/>
                <w:szCs w:val="22"/>
              </w:rPr>
            </w:pPr>
            <w:r w:rsidRPr="008323DC">
              <w:rPr>
                <w:color w:val="000000"/>
                <w:sz w:val="22"/>
                <w:szCs w:val="22"/>
              </w:rPr>
              <w:t>FormOfEducation</w:t>
            </w:r>
          </w:p>
        </w:tc>
        <w:tc>
          <w:tcPr>
            <w:tcW w:w="2072" w:type="dxa"/>
            <w:tcBorders>
              <w:top w:val="nil"/>
              <w:left w:val="nil"/>
              <w:bottom w:val="single" w:sz="4" w:space="0" w:color="auto"/>
              <w:right w:val="single" w:sz="4" w:space="0" w:color="auto"/>
            </w:tcBorders>
            <w:shd w:val="clear" w:color="auto" w:fill="auto"/>
            <w:vAlign w:val="bottom"/>
            <w:hideMark/>
          </w:tcPr>
          <w:p w14:paraId="40C11973" w14:textId="77777777" w:rsidR="00902E8F" w:rsidRPr="008323DC" w:rsidRDefault="00902E8F" w:rsidP="00B2424C">
            <w:pPr>
              <w:spacing w:line="240" w:lineRule="auto"/>
              <w:jc w:val="center"/>
              <w:rPr>
                <w:color w:val="000000"/>
                <w:sz w:val="22"/>
                <w:szCs w:val="22"/>
              </w:rPr>
            </w:pPr>
            <w:r w:rsidRPr="008323DC">
              <w:rPr>
                <w:color w:val="000000"/>
                <w:sz w:val="22"/>
                <w:szCs w:val="22"/>
              </w:rPr>
              <w:t>Int32</w:t>
            </w:r>
          </w:p>
        </w:tc>
        <w:tc>
          <w:tcPr>
            <w:tcW w:w="850" w:type="dxa"/>
            <w:tcBorders>
              <w:top w:val="nil"/>
              <w:left w:val="nil"/>
              <w:bottom w:val="single" w:sz="4" w:space="0" w:color="auto"/>
              <w:right w:val="single" w:sz="4" w:space="0" w:color="auto"/>
            </w:tcBorders>
            <w:shd w:val="clear" w:color="auto" w:fill="auto"/>
            <w:vAlign w:val="bottom"/>
            <w:hideMark/>
          </w:tcPr>
          <w:p w14:paraId="4AFA2838" w14:textId="77777777" w:rsidR="00902E8F" w:rsidRPr="008323DC"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79E5C535" w14:textId="77777777" w:rsidR="00902E8F" w:rsidRPr="008323DC" w:rsidRDefault="00902E8F" w:rsidP="00B2424C">
            <w:pPr>
              <w:spacing w:line="240" w:lineRule="auto"/>
              <w:rPr>
                <w:color w:val="000000"/>
                <w:sz w:val="22"/>
                <w:szCs w:val="22"/>
              </w:rPr>
            </w:pPr>
            <w:r w:rsidRPr="008323DC">
              <w:rPr>
                <w:color w:val="000000"/>
                <w:sz w:val="22"/>
                <w:szCs w:val="22"/>
              </w:rPr>
              <w:t>Форма получения образования</w:t>
            </w:r>
          </w:p>
        </w:tc>
      </w:tr>
      <w:tr w:rsidR="00902E8F" w:rsidRPr="001D17F2" w14:paraId="7893F879" w14:textId="77777777" w:rsidTr="007E25BD">
        <w:trPr>
          <w:trHeight w:val="300"/>
        </w:trPr>
        <w:tc>
          <w:tcPr>
            <w:tcW w:w="2905" w:type="dxa"/>
            <w:tcBorders>
              <w:top w:val="nil"/>
              <w:left w:val="single" w:sz="4" w:space="0" w:color="auto"/>
              <w:bottom w:val="single" w:sz="4" w:space="0" w:color="auto"/>
              <w:right w:val="single" w:sz="4" w:space="0" w:color="auto"/>
            </w:tcBorders>
            <w:shd w:val="clear" w:color="auto" w:fill="auto"/>
            <w:vAlign w:val="bottom"/>
            <w:hideMark/>
          </w:tcPr>
          <w:p w14:paraId="5D0B7A45" w14:textId="77777777" w:rsidR="00902E8F" w:rsidRPr="008323DC" w:rsidRDefault="00902E8F" w:rsidP="00B2424C">
            <w:pPr>
              <w:spacing w:line="240" w:lineRule="auto"/>
              <w:jc w:val="center"/>
              <w:rPr>
                <w:color w:val="000000"/>
                <w:sz w:val="22"/>
                <w:szCs w:val="22"/>
              </w:rPr>
            </w:pPr>
            <w:r w:rsidRPr="008323DC">
              <w:rPr>
                <w:color w:val="000000"/>
                <w:sz w:val="22"/>
                <w:szCs w:val="22"/>
              </w:rPr>
              <w:t>FormOfEducationCode</w:t>
            </w:r>
          </w:p>
        </w:tc>
        <w:tc>
          <w:tcPr>
            <w:tcW w:w="2072" w:type="dxa"/>
            <w:tcBorders>
              <w:top w:val="nil"/>
              <w:left w:val="nil"/>
              <w:bottom w:val="single" w:sz="4" w:space="0" w:color="auto"/>
              <w:right w:val="single" w:sz="4" w:space="0" w:color="auto"/>
            </w:tcBorders>
            <w:shd w:val="clear" w:color="auto" w:fill="auto"/>
            <w:vAlign w:val="bottom"/>
            <w:hideMark/>
          </w:tcPr>
          <w:p w14:paraId="1C5E9FD5" w14:textId="77777777" w:rsidR="00902E8F" w:rsidRPr="008323DC" w:rsidRDefault="00902E8F" w:rsidP="00B2424C">
            <w:pPr>
              <w:spacing w:line="240" w:lineRule="auto"/>
              <w:jc w:val="center"/>
              <w:rPr>
                <w:color w:val="000000"/>
                <w:sz w:val="22"/>
                <w:szCs w:val="22"/>
              </w:rPr>
            </w:pPr>
            <w:r w:rsidRPr="008323DC">
              <w:rPr>
                <w:color w:val="000000"/>
                <w:sz w:val="22"/>
                <w:szCs w:val="22"/>
              </w:rPr>
              <w:t>Int32</w:t>
            </w:r>
          </w:p>
        </w:tc>
        <w:tc>
          <w:tcPr>
            <w:tcW w:w="850" w:type="dxa"/>
            <w:tcBorders>
              <w:top w:val="nil"/>
              <w:left w:val="nil"/>
              <w:bottom w:val="single" w:sz="4" w:space="0" w:color="auto"/>
              <w:right w:val="single" w:sz="4" w:space="0" w:color="auto"/>
            </w:tcBorders>
            <w:shd w:val="clear" w:color="auto" w:fill="auto"/>
            <w:vAlign w:val="bottom"/>
            <w:hideMark/>
          </w:tcPr>
          <w:p w14:paraId="75265E08" w14:textId="77777777" w:rsidR="00902E8F" w:rsidRPr="008323DC"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5BF246D3" w14:textId="77777777" w:rsidR="00902E8F" w:rsidRPr="008323DC" w:rsidRDefault="00902E8F" w:rsidP="00B2424C">
            <w:pPr>
              <w:spacing w:line="240" w:lineRule="auto"/>
              <w:rPr>
                <w:color w:val="000000"/>
                <w:sz w:val="22"/>
                <w:szCs w:val="22"/>
              </w:rPr>
            </w:pPr>
            <w:r w:rsidRPr="008323DC">
              <w:rPr>
                <w:color w:val="000000"/>
                <w:sz w:val="22"/>
                <w:szCs w:val="22"/>
              </w:rPr>
              <w:t>Форма обучения</w:t>
            </w:r>
          </w:p>
        </w:tc>
      </w:tr>
      <w:tr w:rsidR="00902E8F" w:rsidRPr="001D17F2" w14:paraId="29A8509C" w14:textId="77777777" w:rsidTr="007E25BD">
        <w:trPr>
          <w:trHeight w:val="300"/>
        </w:trPr>
        <w:tc>
          <w:tcPr>
            <w:tcW w:w="2905" w:type="dxa"/>
            <w:tcBorders>
              <w:top w:val="nil"/>
              <w:left w:val="single" w:sz="4" w:space="0" w:color="auto"/>
              <w:bottom w:val="single" w:sz="4" w:space="0" w:color="auto"/>
              <w:right w:val="single" w:sz="4" w:space="0" w:color="auto"/>
            </w:tcBorders>
            <w:shd w:val="clear" w:color="auto" w:fill="auto"/>
            <w:vAlign w:val="bottom"/>
            <w:hideMark/>
          </w:tcPr>
          <w:p w14:paraId="5FB02268" w14:textId="77777777" w:rsidR="00902E8F" w:rsidRPr="008323DC" w:rsidRDefault="00902E8F" w:rsidP="00B2424C">
            <w:pPr>
              <w:spacing w:line="240" w:lineRule="auto"/>
              <w:jc w:val="center"/>
              <w:rPr>
                <w:color w:val="000000"/>
                <w:sz w:val="22"/>
                <w:szCs w:val="22"/>
              </w:rPr>
            </w:pPr>
            <w:r w:rsidRPr="008323DC">
              <w:rPr>
                <w:color w:val="000000"/>
                <w:sz w:val="22"/>
                <w:szCs w:val="22"/>
              </w:rPr>
              <w:t>TimeShift</w:t>
            </w:r>
          </w:p>
        </w:tc>
        <w:tc>
          <w:tcPr>
            <w:tcW w:w="2072" w:type="dxa"/>
            <w:tcBorders>
              <w:top w:val="nil"/>
              <w:left w:val="nil"/>
              <w:bottom w:val="single" w:sz="4" w:space="0" w:color="auto"/>
              <w:right w:val="single" w:sz="4" w:space="0" w:color="auto"/>
            </w:tcBorders>
            <w:shd w:val="clear" w:color="auto" w:fill="auto"/>
            <w:vAlign w:val="bottom"/>
            <w:hideMark/>
          </w:tcPr>
          <w:p w14:paraId="0324D1B7" w14:textId="77777777" w:rsidR="00902E8F" w:rsidRPr="008323DC" w:rsidRDefault="00902E8F" w:rsidP="00B2424C">
            <w:pPr>
              <w:spacing w:line="240" w:lineRule="auto"/>
              <w:jc w:val="center"/>
              <w:rPr>
                <w:color w:val="000000"/>
                <w:sz w:val="22"/>
                <w:szCs w:val="22"/>
              </w:rPr>
            </w:pPr>
            <w:r w:rsidRPr="008323DC">
              <w:rPr>
                <w:color w:val="000000"/>
                <w:sz w:val="22"/>
                <w:szCs w:val="22"/>
              </w:rPr>
              <w:t>Int32</w:t>
            </w:r>
          </w:p>
        </w:tc>
        <w:tc>
          <w:tcPr>
            <w:tcW w:w="850" w:type="dxa"/>
            <w:tcBorders>
              <w:top w:val="nil"/>
              <w:left w:val="nil"/>
              <w:bottom w:val="single" w:sz="4" w:space="0" w:color="auto"/>
              <w:right w:val="single" w:sz="4" w:space="0" w:color="auto"/>
            </w:tcBorders>
            <w:shd w:val="clear" w:color="auto" w:fill="auto"/>
            <w:vAlign w:val="bottom"/>
            <w:hideMark/>
          </w:tcPr>
          <w:p w14:paraId="368E1C78" w14:textId="77777777" w:rsidR="00902E8F" w:rsidRPr="008323DC" w:rsidRDefault="00902E8F"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04E6E9E9" w14:textId="77777777" w:rsidR="00902E8F" w:rsidRPr="008323DC" w:rsidRDefault="00902E8F" w:rsidP="00B2424C">
            <w:pPr>
              <w:spacing w:line="240" w:lineRule="auto"/>
              <w:rPr>
                <w:color w:val="000000"/>
                <w:sz w:val="22"/>
                <w:szCs w:val="22"/>
              </w:rPr>
            </w:pPr>
            <w:r w:rsidRPr="008323DC">
              <w:rPr>
                <w:color w:val="000000"/>
                <w:sz w:val="22"/>
                <w:szCs w:val="22"/>
              </w:rPr>
              <w:t>Смена</w:t>
            </w:r>
          </w:p>
        </w:tc>
      </w:tr>
    </w:tbl>
    <w:p w14:paraId="392936A8" w14:textId="77777777" w:rsidR="00902E8F" w:rsidRDefault="00902E8F" w:rsidP="00B2424C"/>
    <w:p w14:paraId="7D229788" w14:textId="658E7AEB" w:rsidR="007E25BD" w:rsidRDefault="007E25BD" w:rsidP="00B2424C">
      <w:pPr>
        <w:jc w:val="right"/>
      </w:pPr>
      <w:r w:rsidRPr="005F4008">
        <w:rPr>
          <w:i/>
        </w:rPr>
        <w:t>Таблица №</w:t>
      </w:r>
      <w:r w:rsidR="00B82BA6">
        <w:rPr>
          <w:i/>
        </w:rPr>
        <w:t>22</w:t>
      </w:r>
      <w:r w:rsidRPr="005F4008">
        <w:rPr>
          <w:i/>
        </w:rPr>
        <w:t xml:space="preserve"> . Описание таблицы </w:t>
      </w:r>
      <w:r>
        <w:rPr>
          <w:i/>
          <w:lang w:val="en-US"/>
        </w:rPr>
        <w:t>Activity</w:t>
      </w:r>
    </w:p>
    <w:tbl>
      <w:tblPr>
        <w:tblW w:w="10221" w:type="dxa"/>
        <w:tblInd w:w="93" w:type="dxa"/>
        <w:tblLook w:val="04A0" w:firstRow="1" w:lastRow="0" w:firstColumn="1" w:lastColumn="0" w:noHBand="0" w:noVBand="1"/>
      </w:tblPr>
      <w:tblGrid>
        <w:gridCol w:w="2898"/>
        <w:gridCol w:w="2079"/>
        <w:gridCol w:w="850"/>
        <w:gridCol w:w="4394"/>
      </w:tblGrid>
      <w:tr w:rsidR="00902E8F" w:rsidRPr="001D17F2" w14:paraId="7EF9D61B" w14:textId="77777777" w:rsidTr="007E25BD">
        <w:trPr>
          <w:trHeight w:val="600"/>
        </w:trPr>
        <w:tc>
          <w:tcPr>
            <w:tcW w:w="28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1C27B4" w14:textId="77777777" w:rsidR="00902E8F" w:rsidRPr="007E25BD" w:rsidRDefault="000B39F1" w:rsidP="00B2424C">
            <w:pPr>
              <w:spacing w:line="240" w:lineRule="auto"/>
              <w:jc w:val="center"/>
              <w:rPr>
                <w:b/>
                <w:color w:val="000000"/>
                <w:sz w:val="22"/>
                <w:szCs w:val="22"/>
              </w:rPr>
            </w:pPr>
            <w:r>
              <w:rPr>
                <w:b/>
                <w:color w:val="000000"/>
                <w:sz w:val="22"/>
                <w:szCs w:val="22"/>
              </w:rPr>
              <w:t>Наименование поля</w:t>
            </w:r>
          </w:p>
        </w:tc>
        <w:tc>
          <w:tcPr>
            <w:tcW w:w="2079" w:type="dxa"/>
            <w:tcBorders>
              <w:top w:val="single" w:sz="4" w:space="0" w:color="auto"/>
              <w:left w:val="nil"/>
              <w:bottom w:val="single" w:sz="4" w:space="0" w:color="auto"/>
              <w:right w:val="single" w:sz="4" w:space="0" w:color="auto"/>
            </w:tcBorders>
            <w:shd w:val="clear" w:color="auto" w:fill="D9D9D9"/>
            <w:vAlign w:val="center"/>
            <w:hideMark/>
          </w:tcPr>
          <w:p w14:paraId="5A2C026D" w14:textId="77777777" w:rsidR="00902E8F" w:rsidRPr="007E25BD" w:rsidRDefault="00902E8F" w:rsidP="00B2424C">
            <w:pPr>
              <w:spacing w:line="240" w:lineRule="auto"/>
              <w:jc w:val="center"/>
              <w:rPr>
                <w:b/>
                <w:color w:val="000000"/>
                <w:sz w:val="22"/>
                <w:szCs w:val="22"/>
              </w:rPr>
            </w:pPr>
            <w:r w:rsidRPr="007E25BD">
              <w:rPr>
                <w:b/>
                <w:color w:val="000000"/>
                <w:sz w:val="22"/>
                <w:szCs w:val="22"/>
              </w:rPr>
              <w:t xml:space="preserve">Тип </w:t>
            </w:r>
            <w:r w:rsidR="000B39F1">
              <w:rPr>
                <w:b/>
                <w:color w:val="000000"/>
                <w:sz w:val="22"/>
                <w:szCs w:val="22"/>
              </w:rPr>
              <w:t>поля</w:t>
            </w:r>
          </w:p>
        </w:tc>
        <w:tc>
          <w:tcPr>
            <w:tcW w:w="850" w:type="dxa"/>
            <w:tcBorders>
              <w:top w:val="single" w:sz="4" w:space="0" w:color="auto"/>
              <w:left w:val="nil"/>
              <w:bottom w:val="single" w:sz="4" w:space="0" w:color="auto"/>
              <w:right w:val="single" w:sz="4" w:space="0" w:color="auto"/>
            </w:tcBorders>
            <w:shd w:val="clear" w:color="auto" w:fill="D9D9D9"/>
            <w:vAlign w:val="center"/>
            <w:hideMark/>
          </w:tcPr>
          <w:p w14:paraId="6565E7DC" w14:textId="77777777" w:rsidR="00902E8F" w:rsidRPr="007E25BD" w:rsidRDefault="007E25BD" w:rsidP="00B2424C">
            <w:pPr>
              <w:spacing w:line="240" w:lineRule="auto"/>
              <w:jc w:val="center"/>
              <w:rPr>
                <w:b/>
                <w:color w:val="000000"/>
                <w:sz w:val="22"/>
                <w:szCs w:val="22"/>
              </w:rPr>
            </w:pPr>
            <w:r w:rsidRPr="007E25BD">
              <w:rPr>
                <w:b/>
                <w:color w:val="000000"/>
                <w:sz w:val="22"/>
                <w:szCs w:val="22"/>
              </w:rPr>
              <w:t>Тип</w:t>
            </w:r>
          </w:p>
        </w:tc>
        <w:tc>
          <w:tcPr>
            <w:tcW w:w="4394" w:type="dxa"/>
            <w:tcBorders>
              <w:top w:val="single" w:sz="4" w:space="0" w:color="auto"/>
              <w:left w:val="nil"/>
              <w:bottom w:val="single" w:sz="4" w:space="0" w:color="auto"/>
              <w:right w:val="single" w:sz="4" w:space="0" w:color="auto"/>
            </w:tcBorders>
            <w:shd w:val="clear" w:color="auto" w:fill="D9D9D9"/>
            <w:vAlign w:val="center"/>
            <w:hideMark/>
          </w:tcPr>
          <w:p w14:paraId="117CE214" w14:textId="77777777" w:rsidR="00902E8F" w:rsidRPr="007E25BD" w:rsidRDefault="00902E8F" w:rsidP="00B2424C">
            <w:pPr>
              <w:spacing w:line="240" w:lineRule="auto"/>
              <w:jc w:val="center"/>
              <w:rPr>
                <w:b/>
                <w:color w:val="000000"/>
                <w:sz w:val="22"/>
                <w:szCs w:val="22"/>
              </w:rPr>
            </w:pPr>
            <w:r w:rsidRPr="007E25BD">
              <w:rPr>
                <w:b/>
                <w:color w:val="000000"/>
                <w:sz w:val="22"/>
                <w:szCs w:val="22"/>
              </w:rPr>
              <w:t>Описание</w:t>
            </w:r>
          </w:p>
        </w:tc>
      </w:tr>
      <w:tr w:rsidR="008323DC" w:rsidRPr="001D17F2" w14:paraId="2159046A" w14:textId="77777777" w:rsidTr="00F94FDD">
        <w:trPr>
          <w:trHeight w:val="300"/>
        </w:trPr>
        <w:tc>
          <w:tcPr>
            <w:tcW w:w="2898" w:type="dxa"/>
            <w:tcBorders>
              <w:top w:val="nil"/>
              <w:left w:val="single" w:sz="4" w:space="0" w:color="auto"/>
              <w:bottom w:val="single" w:sz="4" w:space="0" w:color="auto"/>
              <w:right w:val="single" w:sz="4" w:space="0" w:color="auto"/>
            </w:tcBorders>
            <w:shd w:val="clear" w:color="auto" w:fill="auto"/>
            <w:vAlign w:val="bottom"/>
          </w:tcPr>
          <w:p w14:paraId="5197B687" w14:textId="77777777" w:rsidR="008323DC" w:rsidRPr="007E25BD" w:rsidRDefault="008323DC" w:rsidP="00B2424C">
            <w:pPr>
              <w:spacing w:line="240" w:lineRule="auto"/>
              <w:jc w:val="center"/>
              <w:rPr>
                <w:color w:val="000000"/>
                <w:sz w:val="22"/>
                <w:szCs w:val="22"/>
              </w:rPr>
            </w:pPr>
            <w:r>
              <w:rPr>
                <w:color w:val="000000"/>
                <w:sz w:val="22"/>
                <w:szCs w:val="22"/>
                <w:lang w:val="en-US"/>
              </w:rPr>
              <w:t>id</w:t>
            </w:r>
          </w:p>
        </w:tc>
        <w:tc>
          <w:tcPr>
            <w:tcW w:w="2079" w:type="dxa"/>
            <w:tcBorders>
              <w:top w:val="nil"/>
              <w:left w:val="nil"/>
              <w:bottom w:val="single" w:sz="4" w:space="0" w:color="auto"/>
              <w:right w:val="single" w:sz="4" w:space="0" w:color="auto"/>
            </w:tcBorders>
            <w:shd w:val="clear" w:color="auto" w:fill="auto"/>
            <w:vAlign w:val="bottom"/>
          </w:tcPr>
          <w:p w14:paraId="44424876" w14:textId="77777777" w:rsidR="008323DC" w:rsidRPr="007E25BD" w:rsidRDefault="008323DC" w:rsidP="00B2424C">
            <w:pPr>
              <w:spacing w:line="240" w:lineRule="auto"/>
              <w:jc w:val="center"/>
              <w:rPr>
                <w:color w:val="000000"/>
                <w:sz w:val="22"/>
                <w:szCs w:val="22"/>
              </w:rPr>
            </w:pPr>
            <w:r>
              <w:rPr>
                <w:color w:val="000000"/>
                <w:sz w:val="22"/>
                <w:szCs w:val="22"/>
              </w:rPr>
              <w:t>Int32</w:t>
            </w:r>
          </w:p>
        </w:tc>
        <w:tc>
          <w:tcPr>
            <w:tcW w:w="850" w:type="dxa"/>
            <w:tcBorders>
              <w:top w:val="nil"/>
              <w:left w:val="nil"/>
              <w:bottom w:val="single" w:sz="4" w:space="0" w:color="auto"/>
              <w:right w:val="single" w:sz="4" w:space="0" w:color="auto"/>
            </w:tcBorders>
            <w:shd w:val="clear" w:color="auto" w:fill="auto"/>
            <w:vAlign w:val="bottom"/>
          </w:tcPr>
          <w:p w14:paraId="3DE2B487" w14:textId="77777777" w:rsidR="008323DC" w:rsidRPr="007E25BD" w:rsidRDefault="002C763F" w:rsidP="00B2424C">
            <w:pPr>
              <w:spacing w:line="240" w:lineRule="auto"/>
              <w:rPr>
                <w:color w:val="000000"/>
                <w:sz w:val="22"/>
                <w:szCs w:val="22"/>
              </w:rPr>
            </w:pPr>
            <w:r>
              <w:rPr>
                <w:color w:val="000000"/>
                <w:sz w:val="22"/>
                <w:szCs w:val="22"/>
              </w:rPr>
              <w:t>PK</w:t>
            </w:r>
          </w:p>
        </w:tc>
        <w:tc>
          <w:tcPr>
            <w:tcW w:w="4394" w:type="dxa"/>
            <w:tcBorders>
              <w:top w:val="nil"/>
              <w:left w:val="nil"/>
              <w:bottom w:val="single" w:sz="4" w:space="0" w:color="auto"/>
              <w:right w:val="single" w:sz="4" w:space="0" w:color="auto"/>
            </w:tcBorders>
            <w:shd w:val="clear" w:color="auto" w:fill="auto"/>
            <w:vAlign w:val="bottom"/>
          </w:tcPr>
          <w:p w14:paraId="3D347AD5" w14:textId="77777777" w:rsidR="008323DC" w:rsidRPr="007E25BD" w:rsidRDefault="008323DC" w:rsidP="00B2424C">
            <w:pPr>
              <w:spacing w:line="240" w:lineRule="auto"/>
              <w:rPr>
                <w:color w:val="000000"/>
                <w:sz w:val="22"/>
                <w:szCs w:val="22"/>
              </w:rPr>
            </w:pPr>
            <w:r>
              <w:rPr>
                <w:color w:val="000000"/>
                <w:sz w:val="22"/>
                <w:szCs w:val="22"/>
              </w:rPr>
              <w:t>Идентификатор записи</w:t>
            </w:r>
          </w:p>
        </w:tc>
      </w:tr>
      <w:tr w:rsidR="008323DC" w:rsidRPr="001D17F2" w14:paraId="0A3CCE1E" w14:textId="77777777" w:rsidTr="007E25BD">
        <w:trPr>
          <w:trHeight w:val="300"/>
        </w:trPr>
        <w:tc>
          <w:tcPr>
            <w:tcW w:w="2898" w:type="dxa"/>
            <w:tcBorders>
              <w:top w:val="nil"/>
              <w:left w:val="single" w:sz="4" w:space="0" w:color="auto"/>
              <w:bottom w:val="single" w:sz="4" w:space="0" w:color="auto"/>
              <w:right w:val="single" w:sz="4" w:space="0" w:color="auto"/>
            </w:tcBorders>
            <w:shd w:val="clear" w:color="auto" w:fill="auto"/>
            <w:vAlign w:val="center"/>
            <w:hideMark/>
          </w:tcPr>
          <w:p w14:paraId="6F0B1179" w14:textId="77777777" w:rsidR="008323DC" w:rsidRPr="007E25BD" w:rsidRDefault="008323DC" w:rsidP="00B2424C">
            <w:pPr>
              <w:spacing w:line="240" w:lineRule="auto"/>
              <w:jc w:val="center"/>
              <w:rPr>
                <w:color w:val="000000"/>
                <w:sz w:val="22"/>
                <w:szCs w:val="22"/>
              </w:rPr>
            </w:pPr>
            <w:r w:rsidRPr="007E25BD">
              <w:rPr>
                <w:color w:val="000000"/>
                <w:sz w:val="22"/>
                <w:szCs w:val="22"/>
              </w:rPr>
              <w:t>ActivitiesName</w:t>
            </w:r>
          </w:p>
        </w:tc>
        <w:tc>
          <w:tcPr>
            <w:tcW w:w="2079" w:type="dxa"/>
            <w:tcBorders>
              <w:top w:val="nil"/>
              <w:left w:val="nil"/>
              <w:bottom w:val="single" w:sz="4" w:space="0" w:color="auto"/>
              <w:right w:val="single" w:sz="4" w:space="0" w:color="auto"/>
            </w:tcBorders>
            <w:shd w:val="clear" w:color="auto" w:fill="auto"/>
            <w:vAlign w:val="center"/>
            <w:hideMark/>
          </w:tcPr>
          <w:p w14:paraId="16AA4D4A" w14:textId="77777777" w:rsidR="008323DC" w:rsidRPr="007E25BD" w:rsidRDefault="008323DC" w:rsidP="00B2424C">
            <w:pPr>
              <w:spacing w:line="240" w:lineRule="auto"/>
              <w:jc w:val="center"/>
              <w:rPr>
                <w:color w:val="000000"/>
                <w:sz w:val="22"/>
                <w:szCs w:val="22"/>
              </w:rPr>
            </w:pPr>
            <w:r w:rsidRPr="007E25BD">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center"/>
            <w:hideMark/>
          </w:tcPr>
          <w:p w14:paraId="1E63CCF4" w14:textId="77777777" w:rsidR="008323DC" w:rsidRPr="007E25BD"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75BA6189" w14:textId="77777777" w:rsidR="008323DC" w:rsidRPr="007E25BD" w:rsidRDefault="008323DC" w:rsidP="00B2424C">
            <w:pPr>
              <w:spacing w:line="240" w:lineRule="auto"/>
              <w:rPr>
                <w:color w:val="000000"/>
                <w:sz w:val="22"/>
                <w:szCs w:val="22"/>
              </w:rPr>
            </w:pPr>
            <w:r w:rsidRPr="007E25BD">
              <w:rPr>
                <w:color w:val="000000"/>
                <w:sz w:val="22"/>
                <w:szCs w:val="22"/>
              </w:rPr>
              <w:t>Наименование мероприятия</w:t>
            </w:r>
          </w:p>
        </w:tc>
      </w:tr>
      <w:tr w:rsidR="008323DC" w:rsidRPr="001D17F2" w14:paraId="19DFE57B" w14:textId="77777777" w:rsidTr="007E25BD">
        <w:trPr>
          <w:trHeight w:val="600"/>
        </w:trPr>
        <w:tc>
          <w:tcPr>
            <w:tcW w:w="2898" w:type="dxa"/>
            <w:tcBorders>
              <w:top w:val="nil"/>
              <w:left w:val="single" w:sz="4" w:space="0" w:color="auto"/>
              <w:bottom w:val="single" w:sz="4" w:space="0" w:color="auto"/>
              <w:right w:val="single" w:sz="4" w:space="0" w:color="auto"/>
            </w:tcBorders>
            <w:shd w:val="clear" w:color="auto" w:fill="auto"/>
            <w:vAlign w:val="center"/>
            <w:hideMark/>
          </w:tcPr>
          <w:p w14:paraId="59BC066D" w14:textId="77777777" w:rsidR="008323DC" w:rsidRPr="007E25BD" w:rsidRDefault="008323DC" w:rsidP="00B2424C">
            <w:pPr>
              <w:spacing w:line="240" w:lineRule="auto"/>
              <w:jc w:val="center"/>
              <w:rPr>
                <w:color w:val="000000"/>
                <w:sz w:val="22"/>
                <w:szCs w:val="22"/>
              </w:rPr>
            </w:pPr>
            <w:r w:rsidRPr="007E25BD">
              <w:rPr>
                <w:color w:val="000000"/>
                <w:sz w:val="22"/>
                <w:szCs w:val="22"/>
              </w:rPr>
              <w:t>ActivitiesStatus</w:t>
            </w:r>
          </w:p>
        </w:tc>
        <w:tc>
          <w:tcPr>
            <w:tcW w:w="2079" w:type="dxa"/>
            <w:tcBorders>
              <w:top w:val="nil"/>
              <w:left w:val="nil"/>
              <w:bottom w:val="single" w:sz="4" w:space="0" w:color="auto"/>
              <w:right w:val="single" w:sz="4" w:space="0" w:color="auto"/>
            </w:tcBorders>
            <w:shd w:val="clear" w:color="auto" w:fill="auto"/>
            <w:vAlign w:val="center"/>
            <w:hideMark/>
          </w:tcPr>
          <w:p w14:paraId="1D4F5FE9" w14:textId="77777777" w:rsidR="008323DC" w:rsidRPr="007E25BD" w:rsidRDefault="008323DC" w:rsidP="00B2424C">
            <w:pPr>
              <w:spacing w:line="240" w:lineRule="auto"/>
              <w:jc w:val="center"/>
              <w:rPr>
                <w:color w:val="000000"/>
                <w:sz w:val="22"/>
                <w:szCs w:val="22"/>
              </w:rPr>
            </w:pPr>
            <w:r w:rsidRPr="007E25BD">
              <w:rPr>
                <w:color w:val="000000"/>
                <w:sz w:val="22"/>
                <w:szCs w:val="22"/>
              </w:rPr>
              <w:t>Int32</w:t>
            </w:r>
          </w:p>
        </w:tc>
        <w:tc>
          <w:tcPr>
            <w:tcW w:w="850" w:type="dxa"/>
            <w:tcBorders>
              <w:top w:val="nil"/>
              <w:left w:val="nil"/>
              <w:bottom w:val="single" w:sz="4" w:space="0" w:color="auto"/>
              <w:right w:val="single" w:sz="4" w:space="0" w:color="auto"/>
            </w:tcBorders>
            <w:shd w:val="clear" w:color="auto" w:fill="auto"/>
            <w:vAlign w:val="center"/>
            <w:hideMark/>
          </w:tcPr>
          <w:p w14:paraId="091F3F18" w14:textId="77777777" w:rsidR="008323DC" w:rsidRPr="007E25BD"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0EC44035" w14:textId="77777777" w:rsidR="008323DC" w:rsidRPr="007E25BD" w:rsidRDefault="008323DC" w:rsidP="00B2424C">
            <w:pPr>
              <w:spacing w:line="240" w:lineRule="auto"/>
              <w:rPr>
                <w:color w:val="000000"/>
                <w:sz w:val="22"/>
                <w:szCs w:val="22"/>
              </w:rPr>
            </w:pPr>
            <w:r w:rsidRPr="007E25BD">
              <w:rPr>
                <w:color w:val="000000"/>
                <w:sz w:val="22"/>
                <w:szCs w:val="22"/>
              </w:rPr>
              <w:t>Статус мероприятия</w:t>
            </w:r>
          </w:p>
        </w:tc>
      </w:tr>
      <w:tr w:rsidR="008323DC" w:rsidRPr="001D17F2" w14:paraId="03B4A732" w14:textId="77777777" w:rsidTr="007E25BD">
        <w:trPr>
          <w:trHeight w:val="300"/>
        </w:trPr>
        <w:tc>
          <w:tcPr>
            <w:tcW w:w="2898" w:type="dxa"/>
            <w:tcBorders>
              <w:top w:val="nil"/>
              <w:left w:val="single" w:sz="4" w:space="0" w:color="auto"/>
              <w:bottom w:val="single" w:sz="4" w:space="0" w:color="auto"/>
              <w:right w:val="single" w:sz="4" w:space="0" w:color="auto"/>
            </w:tcBorders>
            <w:shd w:val="clear" w:color="auto" w:fill="auto"/>
            <w:vAlign w:val="center"/>
            <w:hideMark/>
          </w:tcPr>
          <w:p w14:paraId="3D736A50" w14:textId="77777777" w:rsidR="008323DC" w:rsidRPr="007E25BD" w:rsidRDefault="008323DC" w:rsidP="00B2424C">
            <w:pPr>
              <w:spacing w:line="240" w:lineRule="auto"/>
              <w:jc w:val="center"/>
              <w:rPr>
                <w:color w:val="000000"/>
                <w:sz w:val="22"/>
                <w:szCs w:val="22"/>
              </w:rPr>
            </w:pPr>
            <w:r w:rsidRPr="007E25BD">
              <w:rPr>
                <w:color w:val="000000"/>
                <w:sz w:val="22"/>
                <w:szCs w:val="22"/>
              </w:rPr>
              <w:t>ActivitiesDate</w:t>
            </w:r>
          </w:p>
        </w:tc>
        <w:tc>
          <w:tcPr>
            <w:tcW w:w="2079" w:type="dxa"/>
            <w:tcBorders>
              <w:top w:val="nil"/>
              <w:left w:val="nil"/>
              <w:bottom w:val="single" w:sz="4" w:space="0" w:color="auto"/>
              <w:right w:val="single" w:sz="4" w:space="0" w:color="auto"/>
            </w:tcBorders>
            <w:shd w:val="clear" w:color="auto" w:fill="auto"/>
            <w:vAlign w:val="center"/>
            <w:hideMark/>
          </w:tcPr>
          <w:p w14:paraId="0FC2559C" w14:textId="77777777" w:rsidR="008323DC" w:rsidRPr="007E25BD" w:rsidRDefault="008323DC" w:rsidP="00B2424C">
            <w:pPr>
              <w:spacing w:line="240" w:lineRule="auto"/>
              <w:jc w:val="center"/>
              <w:rPr>
                <w:color w:val="000000"/>
                <w:sz w:val="22"/>
                <w:szCs w:val="22"/>
              </w:rPr>
            </w:pPr>
            <w:r w:rsidRPr="007E25BD">
              <w:rPr>
                <w:color w:val="000000"/>
                <w:sz w:val="22"/>
                <w:szCs w:val="22"/>
              </w:rPr>
              <w:t>DateTime</w:t>
            </w:r>
          </w:p>
        </w:tc>
        <w:tc>
          <w:tcPr>
            <w:tcW w:w="850" w:type="dxa"/>
            <w:tcBorders>
              <w:top w:val="nil"/>
              <w:left w:val="nil"/>
              <w:bottom w:val="single" w:sz="4" w:space="0" w:color="auto"/>
              <w:right w:val="single" w:sz="4" w:space="0" w:color="auto"/>
            </w:tcBorders>
            <w:shd w:val="clear" w:color="auto" w:fill="auto"/>
            <w:vAlign w:val="center"/>
            <w:hideMark/>
          </w:tcPr>
          <w:p w14:paraId="2D5AED48" w14:textId="77777777" w:rsidR="008323DC" w:rsidRPr="007E25BD"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144DB20F" w14:textId="77777777" w:rsidR="008323DC" w:rsidRPr="007E25BD" w:rsidRDefault="008323DC" w:rsidP="00B2424C">
            <w:pPr>
              <w:spacing w:line="240" w:lineRule="auto"/>
              <w:rPr>
                <w:color w:val="000000"/>
                <w:sz w:val="22"/>
                <w:szCs w:val="22"/>
              </w:rPr>
            </w:pPr>
            <w:r w:rsidRPr="007E25BD">
              <w:rPr>
                <w:color w:val="000000"/>
                <w:sz w:val="22"/>
                <w:szCs w:val="22"/>
              </w:rPr>
              <w:t>Дата проведения мероприятия</w:t>
            </w:r>
          </w:p>
        </w:tc>
      </w:tr>
      <w:tr w:rsidR="008323DC" w:rsidRPr="001D17F2" w14:paraId="039F169A" w14:textId="77777777" w:rsidTr="007E25BD">
        <w:trPr>
          <w:trHeight w:val="300"/>
        </w:trPr>
        <w:tc>
          <w:tcPr>
            <w:tcW w:w="2898" w:type="dxa"/>
            <w:tcBorders>
              <w:top w:val="nil"/>
              <w:left w:val="single" w:sz="4" w:space="0" w:color="auto"/>
              <w:bottom w:val="single" w:sz="4" w:space="0" w:color="auto"/>
              <w:right w:val="single" w:sz="4" w:space="0" w:color="auto"/>
            </w:tcBorders>
            <w:shd w:val="clear" w:color="auto" w:fill="auto"/>
            <w:vAlign w:val="center"/>
            <w:hideMark/>
          </w:tcPr>
          <w:p w14:paraId="447ED00D" w14:textId="77777777" w:rsidR="008323DC" w:rsidRPr="007E25BD" w:rsidRDefault="008323DC" w:rsidP="00B2424C">
            <w:pPr>
              <w:spacing w:line="240" w:lineRule="auto"/>
              <w:jc w:val="center"/>
              <w:rPr>
                <w:color w:val="000000"/>
                <w:sz w:val="22"/>
                <w:szCs w:val="22"/>
              </w:rPr>
            </w:pPr>
            <w:r w:rsidRPr="007E25BD">
              <w:rPr>
                <w:color w:val="000000"/>
                <w:sz w:val="22"/>
                <w:szCs w:val="22"/>
              </w:rPr>
              <w:t>ActivitiesResult</w:t>
            </w:r>
          </w:p>
        </w:tc>
        <w:tc>
          <w:tcPr>
            <w:tcW w:w="2079" w:type="dxa"/>
            <w:tcBorders>
              <w:top w:val="nil"/>
              <w:left w:val="nil"/>
              <w:bottom w:val="single" w:sz="4" w:space="0" w:color="auto"/>
              <w:right w:val="single" w:sz="4" w:space="0" w:color="auto"/>
            </w:tcBorders>
            <w:shd w:val="clear" w:color="auto" w:fill="auto"/>
            <w:vAlign w:val="center"/>
            <w:hideMark/>
          </w:tcPr>
          <w:p w14:paraId="500066FA" w14:textId="77777777" w:rsidR="008323DC" w:rsidRPr="007E25BD" w:rsidRDefault="008323DC" w:rsidP="00B2424C">
            <w:pPr>
              <w:spacing w:line="240" w:lineRule="auto"/>
              <w:jc w:val="center"/>
              <w:rPr>
                <w:color w:val="000000"/>
                <w:sz w:val="22"/>
                <w:szCs w:val="22"/>
              </w:rPr>
            </w:pPr>
            <w:r w:rsidRPr="007E25BD">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center"/>
            <w:hideMark/>
          </w:tcPr>
          <w:p w14:paraId="3A7B6002" w14:textId="77777777" w:rsidR="008323DC" w:rsidRPr="007E25BD"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2A1F08BD" w14:textId="77777777" w:rsidR="008323DC" w:rsidRPr="007E25BD" w:rsidRDefault="008323DC" w:rsidP="00B2424C">
            <w:pPr>
              <w:spacing w:line="240" w:lineRule="auto"/>
              <w:rPr>
                <w:color w:val="000000"/>
                <w:sz w:val="22"/>
                <w:szCs w:val="22"/>
              </w:rPr>
            </w:pPr>
            <w:r w:rsidRPr="007E25BD">
              <w:rPr>
                <w:color w:val="000000"/>
                <w:sz w:val="22"/>
                <w:szCs w:val="22"/>
              </w:rPr>
              <w:t>Результаты участия</w:t>
            </w:r>
          </w:p>
        </w:tc>
      </w:tr>
      <w:tr w:rsidR="008323DC" w:rsidRPr="001D17F2" w14:paraId="64DF40F5" w14:textId="77777777" w:rsidTr="007E25BD">
        <w:trPr>
          <w:trHeight w:val="300"/>
        </w:trPr>
        <w:tc>
          <w:tcPr>
            <w:tcW w:w="2898" w:type="dxa"/>
            <w:tcBorders>
              <w:top w:val="nil"/>
              <w:left w:val="single" w:sz="4" w:space="0" w:color="auto"/>
              <w:bottom w:val="single" w:sz="4" w:space="0" w:color="auto"/>
              <w:right w:val="single" w:sz="4" w:space="0" w:color="auto"/>
            </w:tcBorders>
            <w:shd w:val="clear" w:color="auto" w:fill="auto"/>
            <w:vAlign w:val="center"/>
          </w:tcPr>
          <w:p w14:paraId="0932C08E" w14:textId="77777777" w:rsidR="008323DC" w:rsidRPr="007E25BD" w:rsidRDefault="008323DC" w:rsidP="00B2424C">
            <w:pPr>
              <w:spacing w:line="240" w:lineRule="auto"/>
              <w:jc w:val="center"/>
              <w:rPr>
                <w:color w:val="000000"/>
                <w:sz w:val="22"/>
                <w:szCs w:val="22"/>
                <w:lang w:val="en-US"/>
              </w:rPr>
            </w:pPr>
            <w:r w:rsidRPr="007E25BD">
              <w:rPr>
                <w:color w:val="000000"/>
                <w:sz w:val="22"/>
                <w:szCs w:val="22"/>
                <w:lang w:val="en-US"/>
              </w:rPr>
              <w:t>portfolioid</w:t>
            </w:r>
          </w:p>
        </w:tc>
        <w:tc>
          <w:tcPr>
            <w:tcW w:w="2079" w:type="dxa"/>
            <w:tcBorders>
              <w:top w:val="nil"/>
              <w:left w:val="nil"/>
              <w:bottom w:val="single" w:sz="4" w:space="0" w:color="auto"/>
              <w:right w:val="single" w:sz="4" w:space="0" w:color="auto"/>
            </w:tcBorders>
            <w:shd w:val="clear" w:color="auto" w:fill="auto"/>
            <w:vAlign w:val="center"/>
          </w:tcPr>
          <w:p w14:paraId="7B11BA4F" w14:textId="77777777" w:rsidR="008323DC" w:rsidRPr="008323DC" w:rsidRDefault="008323DC" w:rsidP="00B2424C">
            <w:pPr>
              <w:spacing w:line="240" w:lineRule="auto"/>
              <w:jc w:val="center"/>
              <w:rPr>
                <w:color w:val="000000"/>
                <w:sz w:val="22"/>
                <w:szCs w:val="22"/>
                <w:lang w:val="en-US"/>
              </w:rPr>
            </w:pPr>
            <w:r>
              <w:rPr>
                <w:color w:val="000000"/>
                <w:sz w:val="22"/>
                <w:szCs w:val="22"/>
                <w:lang w:val="en-US"/>
              </w:rPr>
              <w:t>Int32</w:t>
            </w:r>
          </w:p>
        </w:tc>
        <w:tc>
          <w:tcPr>
            <w:tcW w:w="850" w:type="dxa"/>
            <w:tcBorders>
              <w:top w:val="nil"/>
              <w:left w:val="nil"/>
              <w:bottom w:val="single" w:sz="4" w:space="0" w:color="auto"/>
              <w:right w:val="single" w:sz="4" w:space="0" w:color="auto"/>
            </w:tcBorders>
            <w:shd w:val="clear" w:color="auto" w:fill="auto"/>
            <w:vAlign w:val="center"/>
          </w:tcPr>
          <w:p w14:paraId="722567C6" w14:textId="77777777" w:rsidR="008323DC" w:rsidRPr="007E25BD"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tcPr>
          <w:p w14:paraId="200B1988" w14:textId="77777777" w:rsidR="008323DC" w:rsidRPr="007E25BD" w:rsidRDefault="008323DC" w:rsidP="00B2424C">
            <w:pPr>
              <w:spacing w:line="240" w:lineRule="auto"/>
              <w:rPr>
                <w:color w:val="000000"/>
                <w:sz w:val="22"/>
                <w:szCs w:val="22"/>
              </w:rPr>
            </w:pPr>
            <w:r>
              <w:rPr>
                <w:color w:val="000000"/>
                <w:sz w:val="22"/>
                <w:szCs w:val="22"/>
              </w:rPr>
              <w:t>Идентификатор записи портфолио</w:t>
            </w:r>
          </w:p>
        </w:tc>
      </w:tr>
      <w:tr w:rsidR="008323DC" w:rsidRPr="001D17F2" w14:paraId="175C326B" w14:textId="77777777" w:rsidTr="007E25BD">
        <w:trPr>
          <w:trHeight w:val="300"/>
        </w:trPr>
        <w:tc>
          <w:tcPr>
            <w:tcW w:w="2898" w:type="dxa"/>
            <w:tcBorders>
              <w:top w:val="nil"/>
              <w:left w:val="single" w:sz="4" w:space="0" w:color="auto"/>
              <w:bottom w:val="single" w:sz="4" w:space="0" w:color="auto"/>
              <w:right w:val="single" w:sz="4" w:space="0" w:color="auto"/>
            </w:tcBorders>
            <w:shd w:val="clear" w:color="auto" w:fill="auto"/>
            <w:vAlign w:val="center"/>
            <w:hideMark/>
          </w:tcPr>
          <w:p w14:paraId="63CBECF0" w14:textId="77777777" w:rsidR="008323DC" w:rsidRPr="007E25BD" w:rsidRDefault="008323DC" w:rsidP="00B2424C">
            <w:pPr>
              <w:spacing w:line="240" w:lineRule="auto"/>
              <w:jc w:val="center"/>
              <w:rPr>
                <w:color w:val="000000"/>
                <w:sz w:val="22"/>
                <w:szCs w:val="22"/>
              </w:rPr>
            </w:pPr>
            <w:r w:rsidRPr="007E25BD">
              <w:rPr>
                <w:color w:val="000000"/>
                <w:sz w:val="22"/>
                <w:szCs w:val="22"/>
              </w:rPr>
              <w:t>ActivitiesHonors</w:t>
            </w:r>
          </w:p>
        </w:tc>
        <w:tc>
          <w:tcPr>
            <w:tcW w:w="2079" w:type="dxa"/>
            <w:tcBorders>
              <w:top w:val="nil"/>
              <w:left w:val="nil"/>
              <w:bottom w:val="single" w:sz="4" w:space="0" w:color="auto"/>
              <w:right w:val="single" w:sz="4" w:space="0" w:color="auto"/>
            </w:tcBorders>
            <w:shd w:val="clear" w:color="auto" w:fill="auto"/>
            <w:vAlign w:val="center"/>
            <w:hideMark/>
          </w:tcPr>
          <w:p w14:paraId="214DAFA5" w14:textId="77777777" w:rsidR="008323DC" w:rsidRPr="007E25BD" w:rsidRDefault="008323DC" w:rsidP="00B2424C">
            <w:pPr>
              <w:spacing w:line="240" w:lineRule="auto"/>
              <w:jc w:val="center"/>
              <w:rPr>
                <w:color w:val="000000"/>
                <w:sz w:val="22"/>
                <w:szCs w:val="22"/>
              </w:rPr>
            </w:pPr>
            <w:r w:rsidRPr="007E25BD">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center"/>
            <w:hideMark/>
          </w:tcPr>
          <w:p w14:paraId="3C581B78" w14:textId="77777777" w:rsidR="008323DC" w:rsidRPr="007E25BD"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1B228BDC" w14:textId="77777777" w:rsidR="008323DC" w:rsidRPr="007E25BD" w:rsidRDefault="008323DC" w:rsidP="00B2424C">
            <w:pPr>
              <w:spacing w:line="240" w:lineRule="auto"/>
              <w:rPr>
                <w:color w:val="000000"/>
                <w:sz w:val="22"/>
                <w:szCs w:val="22"/>
              </w:rPr>
            </w:pPr>
            <w:r w:rsidRPr="007E25BD">
              <w:rPr>
                <w:color w:val="000000"/>
                <w:sz w:val="22"/>
                <w:szCs w:val="22"/>
              </w:rPr>
              <w:t>Присвоена разряды, звания</w:t>
            </w:r>
          </w:p>
        </w:tc>
      </w:tr>
    </w:tbl>
    <w:p w14:paraId="4706EEE3" w14:textId="77777777" w:rsidR="00902E8F" w:rsidRDefault="00902E8F" w:rsidP="00B2424C"/>
    <w:p w14:paraId="70076742" w14:textId="11F2556E" w:rsidR="007E25BD" w:rsidRDefault="007E25BD" w:rsidP="00B2424C">
      <w:pPr>
        <w:jc w:val="right"/>
      </w:pPr>
      <w:r w:rsidRPr="005F4008">
        <w:rPr>
          <w:i/>
        </w:rPr>
        <w:t>Таблица №</w:t>
      </w:r>
      <w:r w:rsidR="00B82BA6">
        <w:rPr>
          <w:i/>
        </w:rPr>
        <w:t>23</w:t>
      </w:r>
      <w:r w:rsidRPr="005F4008">
        <w:rPr>
          <w:i/>
        </w:rPr>
        <w:t xml:space="preserve"> . Описание таблицы </w:t>
      </w:r>
      <w:r>
        <w:rPr>
          <w:i/>
          <w:lang w:val="en-US"/>
        </w:rPr>
        <w:t>Achievment</w:t>
      </w:r>
    </w:p>
    <w:tbl>
      <w:tblPr>
        <w:tblW w:w="10221" w:type="dxa"/>
        <w:tblInd w:w="93" w:type="dxa"/>
        <w:tblLayout w:type="fixed"/>
        <w:tblLook w:val="04A0" w:firstRow="1" w:lastRow="0" w:firstColumn="1" w:lastColumn="0" w:noHBand="0" w:noVBand="1"/>
      </w:tblPr>
      <w:tblGrid>
        <w:gridCol w:w="2904"/>
        <w:gridCol w:w="2073"/>
        <w:gridCol w:w="850"/>
        <w:gridCol w:w="4394"/>
      </w:tblGrid>
      <w:tr w:rsidR="001B4B22" w:rsidRPr="001B4B22" w14:paraId="216EB8C0" w14:textId="77777777" w:rsidTr="001B4B22">
        <w:trPr>
          <w:trHeight w:val="600"/>
        </w:trPr>
        <w:tc>
          <w:tcPr>
            <w:tcW w:w="29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114549" w14:textId="77777777" w:rsidR="00902E8F" w:rsidRPr="001B4B22" w:rsidRDefault="000B39F1" w:rsidP="00B2424C">
            <w:pPr>
              <w:spacing w:line="240" w:lineRule="auto"/>
              <w:jc w:val="center"/>
              <w:rPr>
                <w:b/>
                <w:color w:val="000000"/>
                <w:sz w:val="22"/>
                <w:szCs w:val="22"/>
              </w:rPr>
            </w:pPr>
            <w:r>
              <w:rPr>
                <w:b/>
                <w:color w:val="000000"/>
                <w:sz w:val="22"/>
                <w:szCs w:val="22"/>
              </w:rPr>
              <w:t>Наименование поля</w:t>
            </w:r>
          </w:p>
        </w:tc>
        <w:tc>
          <w:tcPr>
            <w:tcW w:w="2073" w:type="dxa"/>
            <w:tcBorders>
              <w:top w:val="single" w:sz="4" w:space="0" w:color="auto"/>
              <w:left w:val="nil"/>
              <w:bottom w:val="single" w:sz="4" w:space="0" w:color="auto"/>
              <w:right w:val="single" w:sz="4" w:space="0" w:color="auto"/>
            </w:tcBorders>
            <w:shd w:val="clear" w:color="auto" w:fill="D9D9D9"/>
            <w:vAlign w:val="center"/>
            <w:hideMark/>
          </w:tcPr>
          <w:p w14:paraId="1C9BFA88" w14:textId="77777777" w:rsidR="00902E8F" w:rsidRPr="001B4B22" w:rsidRDefault="00902E8F" w:rsidP="00B2424C">
            <w:pPr>
              <w:spacing w:line="240" w:lineRule="auto"/>
              <w:jc w:val="center"/>
              <w:rPr>
                <w:b/>
                <w:color w:val="000000"/>
                <w:sz w:val="22"/>
                <w:szCs w:val="22"/>
              </w:rPr>
            </w:pPr>
            <w:r w:rsidRPr="001B4B22">
              <w:rPr>
                <w:b/>
                <w:color w:val="000000"/>
                <w:sz w:val="22"/>
                <w:szCs w:val="22"/>
              </w:rPr>
              <w:t xml:space="preserve">Тип </w:t>
            </w:r>
            <w:r w:rsidR="000B39F1">
              <w:rPr>
                <w:b/>
                <w:color w:val="000000"/>
                <w:sz w:val="22"/>
                <w:szCs w:val="22"/>
              </w:rPr>
              <w:t>поля</w:t>
            </w:r>
          </w:p>
        </w:tc>
        <w:tc>
          <w:tcPr>
            <w:tcW w:w="850" w:type="dxa"/>
            <w:tcBorders>
              <w:top w:val="single" w:sz="4" w:space="0" w:color="auto"/>
              <w:left w:val="nil"/>
              <w:bottom w:val="single" w:sz="4" w:space="0" w:color="auto"/>
              <w:right w:val="single" w:sz="4" w:space="0" w:color="auto"/>
            </w:tcBorders>
            <w:shd w:val="clear" w:color="auto" w:fill="D9D9D9"/>
            <w:vAlign w:val="center"/>
            <w:hideMark/>
          </w:tcPr>
          <w:p w14:paraId="26E6F44C" w14:textId="77777777" w:rsidR="00902E8F" w:rsidRPr="001B4B22" w:rsidRDefault="001B4B22" w:rsidP="00B2424C">
            <w:pPr>
              <w:spacing w:line="240" w:lineRule="auto"/>
              <w:jc w:val="center"/>
              <w:rPr>
                <w:b/>
                <w:color w:val="000000"/>
                <w:sz w:val="22"/>
                <w:szCs w:val="22"/>
              </w:rPr>
            </w:pPr>
            <w:r>
              <w:rPr>
                <w:b/>
                <w:color w:val="000000"/>
                <w:sz w:val="22"/>
                <w:szCs w:val="22"/>
              </w:rPr>
              <w:t>Тип</w:t>
            </w:r>
          </w:p>
        </w:tc>
        <w:tc>
          <w:tcPr>
            <w:tcW w:w="4394" w:type="dxa"/>
            <w:tcBorders>
              <w:top w:val="single" w:sz="4" w:space="0" w:color="auto"/>
              <w:left w:val="nil"/>
              <w:bottom w:val="single" w:sz="4" w:space="0" w:color="auto"/>
              <w:right w:val="single" w:sz="4" w:space="0" w:color="auto"/>
            </w:tcBorders>
            <w:shd w:val="clear" w:color="auto" w:fill="D9D9D9"/>
            <w:vAlign w:val="center"/>
            <w:hideMark/>
          </w:tcPr>
          <w:p w14:paraId="0536C6A1" w14:textId="77777777" w:rsidR="00902E8F" w:rsidRPr="001B4B22" w:rsidRDefault="00902E8F" w:rsidP="00B2424C">
            <w:pPr>
              <w:spacing w:line="240" w:lineRule="auto"/>
              <w:jc w:val="center"/>
              <w:rPr>
                <w:b/>
                <w:color w:val="000000"/>
                <w:sz w:val="22"/>
                <w:szCs w:val="22"/>
              </w:rPr>
            </w:pPr>
            <w:r w:rsidRPr="001B4B22">
              <w:rPr>
                <w:b/>
                <w:color w:val="000000"/>
                <w:sz w:val="22"/>
                <w:szCs w:val="22"/>
              </w:rPr>
              <w:t>Описание</w:t>
            </w:r>
          </w:p>
        </w:tc>
      </w:tr>
      <w:tr w:rsidR="008323DC" w:rsidRPr="001D17F2" w14:paraId="6B16C52E" w14:textId="77777777" w:rsidTr="00F94FDD">
        <w:trPr>
          <w:trHeight w:val="300"/>
        </w:trPr>
        <w:tc>
          <w:tcPr>
            <w:tcW w:w="2904" w:type="dxa"/>
            <w:tcBorders>
              <w:top w:val="nil"/>
              <w:left w:val="single" w:sz="4" w:space="0" w:color="auto"/>
              <w:bottom w:val="single" w:sz="4" w:space="0" w:color="auto"/>
              <w:right w:val="single" w:sz="4" w:space="0" w:color="auto"/>
            </w:tcBorders>
            <w:shd w:val="clear" w:color="auto" w:fill="auto"/>
            <w:vAlign w:val="bottom"/>
          </w:tcPr>
          <w:p w14:paraId="2FB26250" w14:textId="77777777" w:rsidR="008323DC" w:rsidRPr="001B4B22" w:rsidRDefault="008323DC" w:rsidP="00B2424C">
            <w:pPr>
              <w:spacing w:line="240" w:lineRule="auto"/>
              <w:jc w:val="center"/>
              <w:rPr>
                <w:color w:val="000000"/>
                <w:sz w:val="22"/>
                <w:szCs w:val="22"/>
              </w:rPr>
            </w:pPr>
            <w:r>
              <w:rPr>
                <w:color w:val="000000"/>
                <w:sz w:val="22"/>
                <w:szCs w:val="22"/>
                <w:lang w:val="en-US"/>
              </w:rPr>
              <w:t>id</w:t>
            </w:r>
          </w:p>
        </w:tc>
        <w:tc>
          <w:tcPr>
            <w:tcW w:w="2073" w:type="dxa"/>
            <w:tcBorders>
              <w:top w:val="nil"/>
              <w:left w:val="nil"/>
              <w:bottom w:val="single" w:sz="4" w:space="0" w:color="auto"/>
              <w:right w:val="single" w:sz="4" w:space="0" w:color="auto"/>
            </w:tcBorders>
            <w:shd w:val="clear" w:color="auto" w:fill="auto"/>
            <w:vAlign w:val="bottom"/>
          </w:tcPr>
          <w:p w14:paraId="69725241" w14:textId="77777777" w:rsidR="008323DC" w:rsidRPr="001B4B22" w:rsidRDefault="008323DC" w:rsidP="00B2424C">
            <w:pPr>
              <w:spacing w:line="240" w:lineRule="auto"/>
              <w:jc w:val="center"/>
              <w:rPr>
                <w:color w:val="000000"/>
                <w:sz w:val="22"/>
                <w:szCs w:val="22"/>
              </w:rPr>
            </w:pPr>
            <w:r>
              <w:rPr>
                <w:color w:val="000000"/>
                <w:sz w:val="22"/>
                <w:szCs w:val="22"/>
              </w:rPr>
              <w:t>Int32</w:t>
            </w:r>
          </w:p>
        </w:tc>
        <w:tc>
          <w:tcPr>
            <w:tcW w:w="850" w:type="dxa"/>
            <w:tcBorders>
              <w:top w:val="nil"/>
              <w:left w:val="nil"/>
              <w:bottom w:val="single" w:sz="4" w:space="0" w:color="auto"/>
              <w:right w:val="single" w:sz="4" w:space="0" w:color="auto"/>
            </w:tcBorders>
            <w:shd w:val="clear" w:color="auto" w:fill="auto"/>
            <w:vAlign w:val="bottom"/>
          </w:tcPr>
          <w:p w14:paraId="61CA747B" w14:textId="77777777" w:rsidR="008323DC" w:rsidRPr="001B4B22" w:rsidRDefault="008323DC" w:rsidP="00B2424C">
            <w:pPr>
              <w:spacing w:line="240" w:lineRule="auto"/>
              <w:jc w:val="center"/>
              <w:rPr>
                <w:color w:val="000000"/>
                <w:sz w:val="22"/>
                <w:szCs w:val="22"/>
              </w:rPr>
            </w:pPr>
            <w:r>
              <w:rPr>
                <w:color w:val="000000"/>
                <w:sz w:val="22"/>
                <w:szCs w:val="22"/>
              </w:rPr>
              <w:t>PK</w:t>
            </w:r>
          </w:p>
        </w:tc>
        <w:tc>
          <w:tcPr>
            <w:tcW w:w="4394" w:type="dxa"/>
            <w:tcBorders>
              <w:top w:val="nil"/>
              <w:left w:val="nil"/>
              <w:bottom w:val="single" w:sz="4" w:space="0" w:color="auto"/>
              <w:right w:val="single" w:sz="4" w:space="0" w:color="auto"/>
            </w:tcBorders>
            <w:shd w:val="clear" w:color="auto" w:fill="auto"/>
            <w:vAlign w:val="bottom"/>
          </w:tcPr>
          <w:p w14:paraId="2EE38FF7" w14:textId="77777777" w:rsidR="008323DC" w:rsidRPr="001B4B22" w:rsidRDefault="008323DC" w:rsidP="00B2424C">
            <w:pPr>
              <w:spacing w:line="240" w:lineRule="auto"/>
              <w:rPr>
                <w:color w:val="000000"/>
                <w:sz w:val="22"/>
                <w:szCs w:val="22"/>
              </w:rPr>
            </w:pPr>
            <w:r>
              <w:rPr>
                <w:color w:val="000000"/>
                <w:sz w:val="22"/>
                <w:szCs w:val="22"/>
              </w:rPr>
              <w:t>Идентификатор записи</w:t>
            </w:r>
          </w:p>
        </w:tc>
      </w:tr>
      <w:tr w:rsidR="008323DC" w:rsidRPr="001D17F2" w14:paraId="21C32ACC" w14:textId="77777777" w:rsidTr="001B4B22">
        <w:trPr>
          <w:trHeight w:val="300"/>
        </w:trPr>
        <w:tc>
          <w:tcPr>
            <w:tcW w:w="2904" w:type="dxa"/>
            <w:tcBorders>
              <w:top w:val="nil"/>
              <w:left w:val="single" w:sz="4" w:space="0" w:color="auto"/>
              <w:bottom w:val="single" w:sz="4" w:space="0" w:color="auto"/>
              <w:right w:val="single" w:sz="4" w:space="0" w:color="auto"/>
            </w:tcBorders>
            <w:shd w:val="clear" w:color="auto" w:fill="auto"/>
            <w:vAlign w:val="center"/>
            <w:hideMark/>
          </w:tcPr>
          <w:p w14:paraId="6397565E" w14:textId="77777777" w:rsidR="008323DC" w:rsidRPr="001B4B22" w:rsidRDefault="008323DC" w:rsidP="00B2424C">
            <w:pPr>
              <w:spacing w:line="240" w:lineRule="auto"/>
              <w:jc w:val="center"/>
              <w:rPr>
                <w:color w:val="000000"/>
                <w:sz w:val="22"/>
                <w:szCs w:val="22"/>
              </w:rPr>
            </w:pPr>
            <w:r w:rsidRPr="001B4B22">
              <w:rPr>
                <w:color w:val="000000"/>
                <w:sz w:val="22"/>
                <w:szCs w:val="22"/>
              </w:rPr>
              <w:t>AchievementsDate</w:t>
            </w:r>
          </w:p>
        </w:tc>
        <w:tc>
          <w:tcPr>
            <w:tcW w:w="2073" w:type="dxa"/>
            <w:tcBorders>
              <w:top w:val="nil"/>
              <w:left w:val="nil"/>
              <w:bottom w:val="single" w:sz="4" w:space="0" w:color="auto"/>
              <w:right w:val="single" w:sz="4" w:space="0" w:color="auto"/>
            </w:tcBorders>
            <w:shd w:val="clear" w:color="auto" w:fill="auto"/>
            <w:vAlign w:val="center"/>
            <w:hideMark/>
          </w:tcPr>
          <w:p w14:paraId="3FD93A47" w14:textId="77777777" w:rsidR="008323DC" w:rsidRPr="001B4B22" w:rsidRDefault="008323DC" w:rsidP="00B2424C">
            <w:pPr>
              <w:spacing w:line="240" w:lineRule="auto"/>
              <w:jc w:val="center"/>
              <w:rPr>
                <w:color w:val="000000"/>
                <w:sz w:val="22"/>
                <w:szCs w:val="22"/>
              </w:rPr>
            </w:pPr>
            <w:r w:rsidRPr="001B4B22">
              <w:rPr>
                <w:color w:val="000000"/>
                <w:sz w:val="22"/>
                <w:szCs w:val="22"/>
              </w:rPr>
              <w:t>DateTime</w:t>
            </w:r>
          </w:p>
        </w:tc>
        <w:tc>
          <w:tcPr>
            <w:tcW w:w="850" w:type="dxa"/>
            <w:tcBorders>
              <w:top w:val="nil"/>
              <w:left w:val="nil"/>
              <w:bottom w:val="single" w:sz="4" w:space="0" w:color="auto"/>
              <w:right w:val="single" w:sz="4" w:space="0" w:color="auto"/>
            </w:tcBorders>
            <w:shd w:val="clear" w:color="auto" w:fill="auto"/>
            <w:vAlign w:val="center"/>
            <w:hideMark/>
          </w:tcPr>
          <w:p w14:paraId="0B9D7F60" w14:textId="77777777" w:rsidR="008323DC" w:rsidRPr="001B4B22"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342C4797" w14:textId="77777777" w:rsidR="008323DC" w:rsidRPr="001B4B22" w:rsidRDefault="008323DC" w:rsidP="00B2424C">
            <w:pPr>
              <w:spacing w:line="240" w:lineRule="auto"/>
              <w:rPr>
                <w:color w:val="000000"/>
                <w:sz w:val="22"/>
                <w:szCs w:val="22"/>
              </w:rPr>
            </w:pPr>
            <w:r w:rsidRPr="001B4B22">
              <w:rPr>
                <w:color w:val="000000"/>
                <w:sz w:val="22"/>
                <w:szCs w:val="22"/>
              </w:rPr>
              <w:t>Дата</w:t>
            </w:r>
          </w:p>
        </w:tc>
      </w:tr>
      <w:tr w:rsidR="008323DC" w:rsidRPr="001D17F2" w14:paraId="0FE65F62" w14:textId="77777777" w:rsidTr="001B4B22">
        <w:trPr>
          <w:trHeight w:val="300"/>
        </w:trPr>
        <w:tc>
          <w:tcPr>
            <w:tcW w:w="2904" w:type="dxa"/>
            <w:tcBorders>
              <w:top w:val="nil"/>
              <w:left w:val="single" w:sz="4" w:space="0" w:color="auto"/>
              <w:bottom w:val="single" w:sz="4" w:space="0" w:color="auto"/>
              <w:right w:val="single" w:sz="4" w:space="0" w:color="auto"/>
            </w:tcBorders>
            <w:shd w:val="clear" w:color="auto" w:fill="auto"/>
            <w:vAlign w:val="center"/>
          </w:tcPr>
          <w:p w14:paraId="574D9DC3" w14:textId="77777777" w:rsidR="008323DC" w:rsidRPr="001B4B22" w:rsidRDefault="008323DC" w:rsidP="00B2424C">
            <w:pPr>
              <w:spacing w:line="240" w:lineRule="auto"/>
              <w:jc w:val="center"/>
              <w:rPr>
                <w:color w:val="000000"/>
                <w:sz w:val="22"/>
                <w:szCs w:val="22"/>
                <w:lang w:val="en-US"/>
              </w:rPr>
            </w:pPr>
            <w:r w:rsidRPr="001B4B22">
              <w:rPr>
                <w:color w:val="000000"/>
                <w:sz w:val="22"/>
                <w:szCs w:val="22"/>
                <w:lang w:val="en-US"/>
              </w:rPr>
              <w:t>portfolioid</w:t>
            </w:r>
          </w:p>
        </w:tc>
        <w:tc>
          <w:tcPr>
            <w:tcW w:w="2073" w:type="dxa"/>
            <w:tcBorders>
              <w:top w:val="nil"/>
              <w:left w:val="nil"/>
              <w:bottom w:val="single" w:sz="4" w:space="0" w:color="auto"/>
              <w:right w:val="single" w:sz="4" w:space="0" w:color="auto"/>
            </w:tcBorders>
            <w:shd w:val="clear" w:color="auto" w:fill="auto"/>
            <w:vAlign w:val="center"/>
          </w:tcPr>
          <w:p w14:paraId="57AA30E2" w14:textId="77777777" w:rsidR="008323DC" w:rsidRPr="008323DC" w:rsidRDefault="008323DC" w:rsidP="00B2424C">
            <w:pPr>
              <w:spacing w:line="240" w:lineRule="auto"/>
              <w:jc w:val="center"/>
              <w:rPr>
                <w:color w:val="000000"/>
                <w:sz w:val="22"/>
                <w:szCs w:val="22"/>
                <w:lang w:val="en-US"/>
              </w:rPr>
            </w:pPr>
            <w:r>
              <w:rPr>
                <w:color w:val="000000"/>
                <w:sz w:val="22"/>
                <w:szCs w:val="22"/>
                <w:lang w:val="en-US"/>
              </w:rPr>
              <w:t>Int32</w:t>
            </w:r>
          </w:p>
        </w:tc>
        <w:tc>
          <w:tcPr>
            <w:tcW w:w="850" w:type="dxa"/>
            <w:tcBorders>
              <w:top w:val="nil"/>
              <w:left w:val="nil"/>
              <w:bottom w:val="single" w:sz="4" w:space="0" w:color="auto"/>
              <w:right w:val="single" w:sz="4" w:space="0" w:color="auto"/>
            </w:tcBorders>
            <w:shd w:val="clear" w:color="auto" w:fill="auto"/>
            <w:vAlign w:val="center"/>
          </w:tcPr>
          <w:p w14:paraId="37222F49" w14:textId="77777777" w:rsidR="008323DC" w:rsidRPr="001B4B22"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tcPr>
          <w:p w14:paraId="357CCD8D" w14:textId="77777777" w:rsidR="008323DC" w:rsidRPr="001B4B22" w:rsidRDefault="008323DC" w:rsidP="00B2424C">
            <w:pPr>
              <w:spacing w:line="240" w:lineRule="auto"/>
              <w:rPr>
                <w:color w:val="000000"/>
                <w:sz w:val="22"/>
                <w:szCs w:val="22"/>
              </w:rPr>
            </w:pPr>
            <w:r>
              <w:rPr>
                <w:color w:val="000000"/>
                <w:sz w:val="22"/>
                <w:szCs w:val="22"/>
              </w:rPr>
              <w:t>Идентификатор записи портфолио</w:t>
            </w:r>
          </w:p>
        </w:tc>
      </w:tr>
      <w:tr w:rsidR="008323DC" w:rsidRPr="001D17F2" w14:paraId="379105A4" w14:textId="77777777" w:rsidTr="001B4B22">
        <w:trPr>
          <w:trHeight w:val="300"/>
        </w:trPr>
        <w:tc>
          <w:tcPr>
            <w:tcW w:w="2904" w:type="dxa"/>
            <w:tcBorders>
              <w:top w:val="nil"/>
              <w:left w:val="single" w:sz="4" w:space="0" w:color="auto"/>
              <w:bottom w:val="single" w:sz="4" w:space="0" w:color="auto"/>
              <w:right w:val="single" w:sz="4" w:space="0" w:color="auto"/>
            </w:tcBorders>
            <w:shd w:val="clear" w:color="auto" w:fill="auto"/>
            <w:vAlign w:val="center"/>
            <w:hideMark/>
          </w:tcPr>
          <w:p w14:paraId="13E5FF2E" w14:textId="77777777" w:rsidR="008323DC" w:rsidRPr="001B4B22" w:rsidRDefault="008323DC" w:rsidP="00B2424C">
            <w:pPr>
              <w:spacing w:line="240" w:lineRule="auto"/>
              <w:jc w:val="center"/>
              <w:rPr>
                <w:color w:val="000000"/>
                <w:sz w:val="22"/>
                <w:szCs w:val="22"/>
              </w:rPr>
            </w:pPr>
            <w:r w:rsidRPr="001B4B22">
              <w:rPr>
                <w:color w:val="000000"/>
                <w:sz w:val="22"/>
                <w:szCs w:val="22"/>
              </w:rPr>
              <w:t>AchievementsResult</w:t>
            </w:r>
          </w:p>
        </w:tc>
        <w:tc>
          <w:tcPr>
            <w:tcW w:w="2073" w:type="dxa"/>
            <w:tcBorders>
              <w:top w:val="nil"/>
              <w:left w:val="nil"/>
              <w:bottom w:val="single" w:sz="4" w:space="0" w:color="auto"/>
              <w:right w:val="single" w:sz="4" w:space="0" w:color="auto"/>
            </w:tcBorders>
            <w:shd w:val="clear" w:color="auto" w:fill="auto"/>
            <w:vAlign w:val="center"/>
            <w:hideMark/>
          </w:tcPr>
          <w:p w14:paraId="797B539C" w14:textId="77777777" w:rsidR="008323DC" w:rsidRPr="001B4B22" w:rsidRDefault="008323DC" w:rsidP="00B2424C">
            <w:pPr>
              <w:spacing w:line="240" w:lineRule="auto"/>
              <w:jc w:val="center"/>
              <w:rPr>
                <w:color w:val="000000"/>
                <w:sz w:val="22"/>
                <w:szCs w:val="22"/>
              </w:rPr>
            </w:pPr>
            <w:r w:rsidRPr="001B4B22">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center"/>
            <w:hideMark/>
          </w:tcPr>
          <w:p w14:paraId="0B4387F4" w14:textId="77777777" w:rsidR="008323DC" w:rsidRPr="001B4B22"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38C34DEB" w14:textId="77777777" w:rsidR="008323DC" w:rsidRPr="001B4B22" w:rsidRDefault="008323DC" w:rsidP="00B2424C">
            <w:pPr>
              <w:spacing w:line="240" w:lineRule="auto"/>
              <w:rPr>
                <w:color w:val="000000"/>
                <w:sz w:val="22"/>
                <w:szCs w:val="22"/>
              </w:rPr>
            </w:pPr>
            <w:r w:rsidRPr="001B4B22">
              <w:rPr>
                <w:color w:val="000000"/>
                <w:sz w:val="22"/>
                <w:szCs w:val="22"/>
              </w:rPr>
              <w:t>Результаты</w:t>
            </w:r>
          </w:p>
        </w:tc>
      </w:tr>
    </w:tbl>
    <w:p w14:paraId="5192332D" w14:textId="77777777" w:rsidR="00902E8F" w:rsidRDefault="00902E8F" w:rsidP="00B2424C"/>
    <w:p w14:paraId="70C233F0" w14:textId="3483ACB0" w:rsidR="00902E8F" w:rsidRDefault="001B4B22" w:rsidP="00B2424C">
      <w:pPr>
        <w:jc w:val="right"/>
      </w:pPr>
      <w:r w:rsidRPr="005F4008">
        <w:rPr>
          <w:i/>
        </w:rPr>
        <w:t>Таблица №</w:t>
      </w:r>
      <w:r w:rsidR="00B82BA6">
        <w:rPr>
          <w:i/>
        </w:rPr>
        <w:t>24</w:t>
      </w:r>
      <w:r w:rsidRPr="005F4008">
        <w:rPr>
          <w:i/>
        </w:rPr>
        <w:t xml:space="preserve"> . Описание таблицы </w:t>
      </w:r>
      <w:r>
        <w:rPr>
          <w:i/>
          <w:lang w:val="en-US"/>
        </w:rPr>
        <w:t>Portfolio</w:t>
      </w:r>
    </w:p>
    <w:tbl>
      <w:tblPr>
        <w:tblW w:w="10221" w:type="dxa"/>
        <w:tblInd w:w="93" w:type="dxa"/>
        <w:tblLayout w:type="fixed"/>
        <w:tblLook w:val="04A0" w:firstRow="1" w:lastRow="0" w:firstColumn="1" w:lastColumn="0" w:noHBand="0" w:noVBand="1"/>
      </w:tblPr>
      <w:tblGrid>
        <w:gridCol w:w="2895"/>
        <w:gridCol w:w="2082"/>
        <w:gridCol w:w="850"/>
        <w:gridCol w:w="4394"/>
      </w:tblGrid>
      <w:tr w:rsidR="001B4B22" w:rsidRPr="001D17F2" w14:paraId="0C8CC9BC" w14:textId="77777777" w:rsidTr="001B4B22">
        <w:trPr>
          <w:trHeight w:val="600"/>
        </w:trPr>
        <w:tc>
          <w:tcPr>
            <w:tcW w:w="289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4F8249" w14:textId="77777777" w:rsidR="00902E8F" w:rsidRPr="001B4B22" w:rsidRDefault="000B39F1" w:rsidP="00B2424C">
            <w:pPr>
              <w:spacing w:line="240" w:lineRule="auto"/>
              <w:jc w:val="center"/>
              <w:rPr>
                <w:b/>
                <w:color w:val="000000"/>
                <w:sz w:val="22"/>
                <w:szCs w:val="22"/>
              </w:rPr>
            </w:pPr>
            <w:r>
              <w:rPr>
                <w:b/>
                <w:color w:val="000000"/>
                <w:sz w:val="22"/>
                <w:szCs w:val="22"/>
              </w:rPr>
              <w:t>Наименование поля</w:t>
            </w:r>
          </w:p>
        </w:tc>
        <w:tc>
          <w:tcPr>
            <w:tcW w:w="2082" w:type="dxa"/>
            <w:tcBorders>
              <w:top w:val="single" w:sz="4" w:space="0" w:color="auto"/>
              <w:left w:val="nil"/>
              <w:bottom w:val="single" w:sz="4" w:space="0" w:color="auto"/>
              <w:right w:val="single" w:sz="4" w:space="0" w:color="auto"/>
            </w:tcBorders>
            <w:shd w:val="clear" w:color="auto" w:fill="D9D9D9"/>
            <w:vAlign w:val="center"/>
            <w:hideMark/>
          </w:tcPr>
          <w:p w14:paraId="36460D5A" w14:textId="77777777" w:rsidR="00902E8F" w:rsidRPr="001B4B22" w:rsidRDefault="00902E8F" w:rsidP="00B2424C">
            <w:pPr>
              <w:spacing w:line="240" w:lineRule="auto"/>
              <w:jc w:val="center"/>
              <w:rPr>
                <w:b/>
                <w:color w:val="000000"/>
                <w:sz w:val="22"/>
                <w:szCs w:val="22"/>
              </w:rPr>
            </w:pPr>
            <w:r w:rsidRPr="001B4B22">
              <w:rPr>
                <w:b/>
                <w:color w:val="000000"/>
                <w:sz w:val="22"/>
                <w:szCs w:val="22"/>
              </w:rPr>
              <w:t xml:space="preserve">Тип </w:t>
            </w:r>
            <w:r w:rsidR="000B39F1">
              <w:rPr>
                <w:b/>
                <w:color w:val="000000"/>
                <w:sz w:val="22"/>
                <w:szCs w:val="22"/>
              </w:rPr>
              <w:t>поля</w:t>
            </w:r>
          </w:p>
        </w:tc>
        <w:tc>
          <w:tcPr>
            <w:tcW w:w="850" w:type="dxa"/>
            <w:tcBorders>
              <w:top w:val="single" w:sz="4" w:space="0" w:color="auto"/>
              <w:left w:val="nil"/>
              <w:bottom w:val="single" w:sz="4" w:space="0" w:color="auto"/>
              <w:right w:val="single" w:sz="4" w:space="0" w:color="auto"/>
            </w:tcBorders>
            <w:shd w:val="clear" w:color="auto" w:fill="D9D9D9"/>
            <w:vAlign w:val="center"/>
            <w:hideMark/>
          </w:tcPr>
          <w:p w14:paraId="387AFF93" w14:textId="77777777" w:rsidR="00902E8F" w:rsidRPr="001B4B22" w:rsidRDefault="001B4B22" w:rsidP="00B2424C">
            <w:pPr>
              <w:spacing w:line="240" w:lineRule="auto"/>
              <w:jc w:val="center"/>
              <w:rPr>
                <w:b/>
                <w:color w:val="000000"/>
                <w:sz w:val="22"/>
                <w:szCs w:val="22"/>
              </w:rPr>
            </w:pPr>
            <w:r>
              <w:rPr>
                <w:b/>
                <w:color w:val="000000"/>
                <w:sz w:val="22"/>
                <w:szCs w:val="22"/>
              </w:rPr>
              <w:t>Тип</w:t>
            </w:r>
          </w:p>
        </w:tc>
        <w:tc>
          <w:tcPr>
            <w:tcW w:w="4394" w:type="dxa"/>
            <w:tcBorders>
              <w:top w:val="single" w:sz="4" w:space="0" w:color="auto"/>
              <w:left w:val="nil"/>
              <w:bottom w:val="single" w:sz="4" w:space="0" w:color="auto"/>
              <w:right w:val="single" w:sz="4" w:space="0" w:color="auto"/>
            </w:tcBorders>
            <w:shd w:val="clear" w:color="auto" w:fill="D9D9D9"/>
            <w:vAlign w:val="center"/>
            <w:hideMark/>
          </w:tcPr>
          <w:p w14:paraId="61AB87FC" w14:textId="77777777" w:rsidR="00902E8F" w:rsidRPr="001B4B22" w:rsidRDefault="00902E8F" w:rsidP="00B2424C">
            <w:pPr>
              <w:spacing w:line="240" w:lineRule="auto"/>
              <w:jc w:val="center"/>
              <w:rPr>
                <w:b/>
                <w:color w:val="000000"/>
                <w:sz w:val="22"/>
                <w:szCs w:val="22"/>
              </w:rPr>
            </w:pPr>
            <w:r w:rsidRPr="001B4B22">
              <w:rPr>
                <w:b/>
                <w:color w:val="000000"/>
                <w:sz w:val="22"/>
                <w:szCs w:val="22"/>
              </w:rPr>
              <w:t>Описание</w:t>
            </w:r>
          </w:p>
        </w:tc>
      </w:tr>
      <w:tr w:rsidR="008323DC" w:rsidRPr="001D17F2" w14:paraId="3748DA06" w14:textId="77777777" w:rsidTr="00F94FDD">
        <w:trPr>
          <w:trHeight w:val="300"/>
        </w:trPr>
        <w:tc>
          <w:tcPr>
            <w:tcW w:w="2895" w:type="dxa"/>
            <w:tcBorders>
              <w:top w:val="nil"/>
              <w:left w:val="single" w:sz="4" w:space="0" w:color="auto"/>
              <w:bottom w:val="single" w:sz="4" w:space="0" w:color="auto"/>
              <w:right w:val="single" w:sz="4" w:space="0" w:color="auto"/>
            </w:tcBorders>
            <w:shd w:val="clear" w:color="auto" w:fill="auto"/>
            <w:vAlign w:val="bottom"/>
          </w:tcPr>
          <w:p w14:paraId="1023D617" w14:textId="77777777" w:rsidR="008323DC" w:rsidRPr="001B4B22" w:rsidRDefault="008323DC" w:rsidP="00B2424C">
            <w:pPr>
              <w:spacing w:line="240" w:lineRule="auto"/>
              <w:jc w:val="center"/>
              <w:rPr>
                <w:color w:val="000000"/>
                <w:sz w:val="22"/>
                <w:szCs w:val="22"/>
                <w:lang w:val="en-US"/>
              </w:rPr>
            </w:pPr>
            <w:r>
              <w:rPr>
                <w:color w:val="000000"/>
                <w:sz w:val="22"/>
                <w:szCs w:val="22"/>
                <w:lang w:val="en-US"/>
              </w:rPr>
              <w:t>id</w:t>
            </w:r>
          </w:p>
        </w:tc>
        <w:tc>
          <w:tcPr>
            <w:tcW w:w="2082" w:type="dxa"/>
            <w:tcBorders>
              <w:top w:val="nil"/>
              <w:left w:val="nil"/>
              <w:bottom w:val="single" w:sz="4" w:space="0" w:color="auto"/>
              <w:right w:val="single" w:sz="4" w:space="0" w:color="auto"/>
            </w:tcBorders>
            <w:shd w:val="clear" w:color="auto" w:fill="auto"/>
            <w:vAlign w:val="bottom"/>
          </w:tcPr>
          <w:p w14:paraId="49D8EAF3" w14:textId="77777777" w:rsidR="008323DC" w:rsidRPr="001B4B22" w:rsidRDefault="008323DC" w:rsidP="00B2424C">
            <w:pPr>
              <w:spacing w:line="240" w:lineRule="auto"/>
              <w:jc w:val="center"/>
              <w:rPr>
                <w:color w:val="000000"/>
                <w:sz w:val="22"/>
                <w:szCs w:val="22"/>
              </w:rPr>
            </w:pPr>
            <w:r>
              <w:rPr>
                <w:color w:val="000000"/>
                <w:sz w:val="22"/>
                <w:szCs w:val="22"/>
              </w:rPr>
              <w:t>Int32</w:t>
            </w:r>
          </w:p>
        </w:tc>
        <w:tc>
          <w:tcPr>
            <w:tcW w:w="850" w:type="dxa"/>
            <w:tcBorders>
              <w:top w:val="nil"/>
              <w:left w:val="nil"/>
              <w:bottom w:val="single" w:sz="4" w:space="0" w:color="auto"/>
              <w:right w:val="single" w:sz="4" w:space="0" w:color="auto"/>
            </w:tcBorders>
            <w:shd w:val="clear" w:color="auto" w:fill="auto"/>
            <w:vAlign w:val="bottom"/>
          </w:tcPr>
          <w:p w14:paraId="21BA47C4" w14:textId="77777777" w:rsidR="008323DC" w:rsidRPr="001B4B22" w:rsidRDefault="008323DC" w:rsidP="00B2424C">
            <w:pPr>
              <w:spacing w:line="240" w:lineRule="auto"/>
              <w:jc w:val="center"/>
              <w:rPr>
                <w:color w:val="000000"/>
                <w:sz w:val="22"/>
                <w:szCs w:val="22"/>
              </w:rPr>
            </w:pPr>
            <w:r>
              <w:rPr>
                <w:color w:val="000000"/>
                <w:sz w:val="22"/>
                <w:szCs w:val="22"/>
              </w:rPr>
              <w:t>PK</w:t>
            </w:r>
          </w:p>
        </w:tc>
        <w:tc>
          <w:tcPr>
            <w:tcW w:w="4394" w:type="dxa"/>
            <w:tcBorders>
              <w:top w:val="nil"/>
              <w:left w:val="nil"/>
              <w:bottom w:val="single" w:sz="4" w:space="0" w:color="auto"/>
              <w:right w:val="single" w:sz="4" w:space="0" w:color="auto"/>
            </w:tcBorders>
            <w:shd w:val="clear" w:color="auto" w:fill="auto"/>
            <w:vAlign w:val="bottom"/>
          </w:tcPr>
          <w:p w14:paraId="025FFBBB" w14:textId="77777777" w:rsidR="008323DC" w:rsidRPr="001B4B22" w:rsidRDefault="008323DC" w:rsidP="00B2424C">
            <w:pPr>
              <w:spacing w:line="240" w:lineRule="auto"/>
              <w:rPr>
                <w:color w:val="000000"/>
                <w:sz w:val="22"/>
                <w:szCs w:val="22"/>
              </w:rPr>
            </w:pPr>
            <w:r>
              <w:rPr>
                <w:color w:val="000000"/>
                <w:sz w:val="22"/>
                <w:szCs w:val="22"/>
              </w:rPr>
              <w:t>Идентификатор записи</w:t>
            </w:r>
          </w:p>
        </w:tc>
      </w:tr>
      <w:tr w:rsidR="008323DC" w:rsidRPr="001D17F2" w14:paraId="607006A3" w14:textId="77777777" w:rsidTr="001B4B22">
        <w:trPr>
          <w:trHeight w:val="300"/>
        </w:trPr>
        <w:tc>
          <w:tcPr>
            <w:tcW w:w="2895" w:type="dxa"/>
            <w:tcBorders>
              <w:top w:val="nil"/>
              <w:left w:val="single" w:sz="4" w:space="0" w:color="auto"/>
              <w:bottom w:val="single" w:sz="4" w:space="0" w:color="auto"/>
              <w:right w:val="single" w:sz="4" w:space="0" w:color="auto"/>
            </w:tcBorders>
            <w:shd w:val="clear" w:color="auto" w:fill="auto"/>
            <w:vAlign w:val="center"/>
            <w:hideMark/>
          </w:tcPr>
          <w:p w14:paraId="00E0EEA7" w14:textId="77777777" w:rsidR="008323DC" w:rsidRPr="001B4B22" w:rsidRDefault="008323DC" w:rsidP="00B2424C">
            <w:pPr>
              <w:spacing w:line="240" w:lineRule="auto"/>
              <w:jc w:val="center"/>
              <w:rPr>
                <w:color w:val="000000"/>
                <w:sz w:val="22"/>
                <w:szCs w:val="22"/>
                <w:lang w:val="en-US"/>
              </w:rPr>
            </w:pPr>
            <w:r w:rsidRPr="001B4B22">
              <w:rPr>
                <w:color w:val="000000"/>
                <w:sz w:val="22"/>
                <w:szCs w:val="22"/>
                <w:lang w:val="en-US"/>
              </w:rPr>
              <w:t>description</w:t>
            </w:r>
          </w:p>
        </w:tc>
        <w:tc>
          <w:tcPr>
            <w:tcW w:w="2082" w:type="dxa"/>
            <w:tcBorders>
              <w:top w:val="nil"/>
              <w:left w:val="nil"/>
              <w:bottom w:val="single" w:sz="4" w:space="0" w:color="auto"/>
              <w:right w:val="single" w:sz="4" w:space="0" w:color="auto"/>
            </w:tcBorders>
            <w:shd w:val="clear" w:color="auto" w:fill="auto"/>
            <w:vAlign w:val="center"/>
            <w:hideMark/>
          </w:tcPr>
          <w:p w14:paraId="5030384F" w14:textId="77777777" w:rsidR="008323DC" w:rsidRPr="008323DC" w:rsidRDefault="008323DC" w:rsidP="00B2424C">
            <w:pPr>
              <w:spacing w:line="240" w:lineRule="auto"/>
              <w:jc w:val="center"/>
              <w:rPr>
                <w:color w:val="000000"/>
                <w:sz w:val="22"/>
                <w:szCs w:val="22"/>
                <w:lang w:val="en-US"/>
              </w:rPr>
            </w:pPr>
            <w:r>
              <w:rPr>
                <w:color w:val="000000"/>
                <w:sz w:val="22"/>
                <w:szCs w:val="22"/>
                <w:lang w:val="en-US"/>
              </w:rPr>
              <w:t>String</w:t>
            </w:r>
          </w:p>
        </w:tc>
        <w:tc>
          <w:tcPr>
            <w:tcW w:w="850" w:type="dxa"/>
            <w:tcBorders>
              <w:top w:val="nil"/>
              <w:left w:val="nil"/>
              <w:bottom w:val="single" w:sz="4" w:space="0" w:color="auto"/>
              <w:right w:val="single" w:sz="4" w:space="0" w:color="auto"/>
            </w:tcBorders>
            <w:shd w:val="clear" w:color="auto" w:fill="auto"/>
            <w:vAlign w:val="center"/>
            <w:hideMark/>
          </w:tcPr>
          <w:p w14:paraId="64ED1F04" w14:textId="77777777" w:rsidR="008323DC" w:rsidRPr="001B4B22"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77CBCC78" w14:textId="77777777" w:rsidR="008323DC" w:rsidRPr="001B4B22" w:rsidRDefault="008323DC" w:rsidP="00B2424C">
            <w:pPr>
              <w:spacing w:line="240" w:lineRule="auto"/>
              <w:rPr>
                <w:color w:val="000000"/>
                <w:sz w:val="22"/>
                <w:szCs w:val="22"/>
              </w:rPr>
            </w:pPr>
            <w:r>
              <w:rPr>
                <w:color w:val="000000"/>
                <w:sz w:val="22"/>
                <w:szCs w:val="22"/>
              </w:rPr>
              <w:t>Портфолио</w:t>
            </w:r>
          </w:p>
        </w:tc>
      </w:tr>
    </w:tbl>
    <w:p w14:paraId="44BB7C8C" w14:textId="77777777" w:rsidR="00902E8F" w:rsidRDefault="00902E8F" w:rsidP="00B2424C"/>
    <w:p w14:paraId="67A5DED3" w14:textId="0FCB6A24" w:rsidR="001B4B22" w:rsidRDefault="001B4B22" w:rsidP="00B2424C">
      <w:pPr>
        <w:jc w:val="right"/>
      </w:pPr>
      <w:r w:rsidRPr="005F4008">
        <w:rPr>
          <w:i/>
        </w:rPr>
        <w:t>Таблица №</w:t>
      </w:r>
      <w:r w:rsidR="00B82BA6">
        <w:rPr>
          <w:i/>
        </w:rPr>
        <w:t>25</w:t>
      </w:r>
      <w:r w:rsidRPr="005F4008">
        <w:rPr>
          <w:i/>
        </w:rPr>
        <w:t xml:space="preserve"> . Описание таблицы </w:t>
      </w:r>
      <w:r>
        <w:rPr>
          <w:i/>
          <w:lang w:val="en-US"/>
        </w:rPr>
        <w:t>PersonEduDataItem</w:t>
      </w:r>
    </w:p>
    <w:tbl>
      <w:tblPr>
        <w:tblW w:w="10221" w:type="dxa"/>
        <w:tblInd w:w="93" w:type="dxa"/>
        <w:tblLook w:val="04A0" w:firstRow="1" w:lastRow="0" w:firstColumn="1" w:lastColumn="0" w:noHBand="0" w:noVBand="1"/>
      </w:tblPr>
      <w:tblGrid>
        <w:gridCol w:w="2905"/>
        <w:gridCol w:w="2072"/>
        <w:gridCol w:w="850"/>
        <w:gridCol w:w="4394"/>
      </w:tblGrid>
      <w:tr w:rsidR="001B4B22" w:rsidRPr="001B4B22" w14:paraId="3D9DE60F" w14:textId="77777777" w:rsidTr="001B4B22">
        <w:trPr>
          <w:trHeight w:val="600"/>
        </w:trPr>
        <w:tc>
          <w:tcPr>
            <w:tcW w:w="29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6227EE" w14:textId="77777777" w:rsidR="00902E8F" w:rsidRPr="001B4B22" w:rsidRDefault="000B39F1" w:rsidP="00B2424C">
            <w:pPr>
              <w:spacing w:line="240" w:lineRule="auto"/>
              <w:jc w:val="center"/>
              <w:rPr>
                <w:b/>
                <w:color w:val="000000"/>
                <w:sz w:val="22"/>
                <w:szCs w:val="22"/>
              </w:rPr>
            </w:pPr>
            <w:r>
              <w:rPr>
                <w:b/>
                <w:color w:val="000000"/>
                <w:sz w:val="22"/>
                <w:szCs w:val="22"/>
              </w:rPr>
              <w:t>Наименование поля</w:t>
            </w:r>
          </w:p>
        </w:tc>
        <w:tc>
          <w:tcPr>
            <w:tcW w:w="2072" w:type="dxa"/>
            <w:tcBorders>
              <w:top w:val="single" w:sz="4" w:space="0" w:color="auto"/>
              <w:left w:val="nil"/>
              <w:bottom w:val="single" w:sz="4" w:space="0" w:color="auto"/>
              <w:right w:val="single" w:sz="4" w:space="0" w:color="auto"/>
            </w:tcBorders>
            <w:shd w:val="clear" w:color="auto" w:fill="D9D9D9"/>
            <w:vAlign w:val="center"/>
            <w:hideMark/>
          </w:tcPr>
          <w:p w14:paraId="0DA2C927" w14:textId="77777777" w:rsidR="00902E8F" w:rsidRPr="001B4B22" w:rsidRDefault="00902E8F" w:rsidP="00B2424C">
            <w:pPr>
              <w:spacing w:line="240" w:lineRule="auto"/>
              <w:jc w:val="center"/>
              <w:rPr>
                <w:b/>
                <w:color w:val="000000"/>
                <w:sz w:val="22"/>
                <w:szCs w:val="22"/>
              </w:rPr>
            </w:pPr>
            <w:r w:rsidRPr="001B4B22">
              <w:rPr>
                <w:b/>
                <w:color w:val="000000"/>
                <w:sz w:val="22"/>
                <w:szCs w:val="22"/>
              </w:rPr>
              <w:t xml:space="preserve">Тип </w:t>
            </w:r>
            <w:r w:rsidR="000B39F1">
              <w:rPr>
                <w:b/>
                <w:color w:val="000000"/>
                <w:sz w:val="22"/>
                <w:szCs w:val="22"/>
              </w:rPr>
              <w:t>поля</w:t>
            </w:r>
          </w:p>
        </w:tc>
        <w:tc>
          <w:tcPr>
            <w:tcW w:w="850" w:type="dxa"/>
            <w:tcBorders>
              <w:top w:val="single" w:sz="4" w:space="0" w:color="auto"/>
              <w:left w:val="nil"/>
              <w:bottom w:val="single" w:sz="4" w:space="0" w:color="auto"/>
              <w:right w:val="single" w:sz="4" w:space="0" w:color="auto"/>
            </w:tcBorders>
            <w:shd w:val="clear" w:color="auto" w:fill="D9D9D9"/>
            <w:vAlign w:val="center"/>
            <w:hideMark/>
          </w:tcPr>
          <w:p w14:paraId="390BA207" w14:textId="77777777" w:rsidR="00902E8F" w:rsidRPr="001B4B22" w:rsidRDefault="001B4B22" w:rsidP="00B2424C">
            <w:pPr>
              <w:spacing w:line="240" w:lineRule="auto"/>
              <w:jc w:val="center"/>
              <w:rPr>
                <w:b/>
                <w:color w:val="000000"/>
                <w:sz w:val="22"/>
                <w:szCs w:val="22"/>
              </w:rPr>
            </w:pPr>
            <w:r w:rsidRPr="001B4B22">
              <w:rPr>
                <w:b/>
                <w:color w:val="000000"/>
                <w:sz w:val="22"/>
                <w:szCs w:val="22"/>
              </w:rPr>
              <w:t>Тип</w:t>
            </w:r>
          </w:p>
        </w:tc>
        <w:tc>
          <w:tcPr>
            <w:tcW w:w="4394" w:type="dxa"/>
            <w:tcBorders>
              <w:top w:val="single" w:sz="4" w:space="0" w:color="auto"/>
              <w:left w:val="nil"/>
              <w:bottom w:val="single" w:sz="4" w:space="0" w:color="auto"/>
              <w:right w:val="single" w:sz="4" w:space="0" w:color="auto"/>
            </w:tcBorders>
            <w:shd w:val="clear" w:color="auto" w:fill="D9D9D9"/>
            <w:vAlign w:val="center"/>
            <w:hideMark/>
          </w:tcPr>
          <w:p w14:paraId="0E53BD9D" w14:textId="77777777" w:rsidR="00902E8F" w:rsidRPr="001B4B22" w:rsidRDefault="00902E8F" w:rsidP="00B2424C">
            <w:pPr>
              <w:spacing w:line="240" w:lineRule="auto"/>
              <w:jc w:val="center"/>
              <w:rPr>
                <w:b/>
                <w:color w:val="000000"/>
                <w:sz w:val="22"/>
                <w:szCs w:val="22"/>
              </w:rPr>
            </w:pPr>
            <w:r w:rsidRPr="001B4B22">
              <w:rPr>
                <w:b/>
                <w:color w:val="000000"/>
                <w:sz w:val="22"/>
                <w:szCs w:val="22"/>
              </w:rPr>
              <w:t>Описание</w:t>
            </w:r>
          </w:p>
        </w:tc>
      </w:tr>
      <w:tr w:rsidR="008323DC" w:rsidRPr="001D17F2" w14:paraId="4D811624" w14:textId="77777777" w:rsidTr="00F94FDD">
        <w:trPr>
          <w:trHeight w:val="600"/>
        </w:trPr>
        <w:tc>
          <w:tcPr>
            <w:tcW w:w="2905" w:type="dxa"/>
            <w:tcBorders>
              <w:top w:val="nil"/>
              <w:left w:val="single" w:sz="4" w:space="0" w:color="auto"/>
              <w:bottom w:val="single" w:sz="4" w:space="0" w:color="auto"/>
              <w:right w:val="single" w:sz="4" w:space="0" w:color="auto"/>
            </w:tcBorders>
            <w:shd w:val="clear" w:color="auto" w:fill="auto"/>
            <w:vAlign w:val="bottom"/>
          </w:tcPr>
          <w:p w14:paraId="6D8FA5DD" w14:textId="77777777" w:rsidR="008323DC" w:rsidRPr="001B4B22" w:rsidRDefault="008323DC" w:rsidP="00B2424C">
            <w:pPr>
              <w:spacing w:line="240" w:lineRule="auto"/>
              <w:jc w:val="center"/>
              <w:rPr>
                <w:color w:val="000000"/>
                <w:sz w:val="22"/>
                <w:szCs w:val="22"/>
              </w:rPr>
            </w:pPr>
            <w:r>
              <w:rPr>
                <w:color w:val="000000"/>
                <w:sz w:val="22"/>
                <w:szCs w:val="22"/>
                <w:lang w:val="en-US"/>
              </w:rPr>
              <w:t>id</w:t>
            </w:r>
          </w:p>
        </w:tc>
        <w:tc>
          <w:tcPr>
            <w:tcW w:w="2072" w:type="dxa"/>
            <w:tcBorders>
              <w:top w:val="nil"/>
              <w:left w:val="nil"/>
              <w:bottom w:val="single" w:sz="4" w:space="0" w:color="auto"/>
              <w:right w:val="single" w:sz="4" w:space="0" w:color="auto"/>
            </w:tcBorders>
            <w:shd w:val="clear" w:color="auto" w:fill="auto"/>
            <w:vAlign w:val="bottom"/>
          </w:tcPr>
          <w:p w14:paraId="3ADAF603" w14:textId="77777777" w:rsidR="008323DC" w:rsidRPr="001B4B22" w:rsidRDefault="008323DC" w:rsidP="00B2424C">
            <w:pPr>
              <w:spacing w:line="240" w:lineRule="auto"/>
              <w:jc w:val="center"/>
              <w:rPr>
                <w:color w:val="000000"/>
                <w:sz w:val="22"/>
                <w:szCs w:val="22"/>
              </w:rPr>
            </w:pPr>
            <w:r>
              <w:rPr>
                <w:color w:val="000000"/>
                <w:sz w:val="22"/>
                <w:szCs w:val="22"/>
              </w:rPr>
              <w:t>Int32</w:t>
            </w:r>
          </w:p>
        </w:tc>
        <w:tc>
          <w:tcPr>
            <w:tcW w:w="850" w:type="dxa"/>
            <w:tcBorders>
              <w:top w:val="nil"/>
              <w:left w:val="nil"/>
              <w:bottom w:val="single" w:sz="4" w:space="0" w:color="auto"/>
              <w:right w:val="single" w:sz="4" w:space="0" w:color="auto"/>
            </w:tcBorders>
            <w:shd w:val="clear" w:color="auto" w:fill="auto"/>
            <w:vAlign w:val="bottom"/>
          </w:tcPr>
          <w:p w14:paraId="7D1CAC20" w14:textId="77777777" w:rsidR="008323DC" w:rsidRPr="001B4B22" w:rsidRDefault="008323DC" w:rsidP="00B2424C">
            <w:pPr>
              <w:spacing w:line="240" w:lineRule="auto"/>
              <w:jc w:val="center"/>
              <w:rPr>
                <w:color w:val="000000"/>
                <w:sz w:val="22"/>
                <w:szCs w:val="22"/>
              </w:rPr>
            </w:pPr>
            <w:r>
              <w:rPr>
                <w:color w:val="000000"/>
                <w:sz w:val="22"/>
                <w:szCs w:val="22"/>
              </w:rPr>
              <w:t>PK</w:t>
            </w:r>
          </w:p>
        </w:tc>
        <w:tc>
          <w:tcPr>
            <w:tcW w:w="4394" w:type="dxa"/>
            <w:tcBorders>
              <w:top w:val="nil"/>
              <w:left w:val="nil"/>
              <w:bottom w:val="single" w:sz="4" w:space="0" w:color="auto"/>
              <w:right w:val="single" w:sz="4" w:space="0" w:color="auto"/>
            </w:tcBorders>
            <w:shd w:val="clear" w:color="auto" w:fill="auto"/>
            <w:vAlign w:val="bottom"/>
          </w:tcPr>
          <w:p w14:paraId="50043C10" w14:textId="77777777" w:rsidR="008323DC" w:rsidRPr="001B4B22" w:rsidRDefault="008323DC" w:rsidP="00B2424C">
            <w:pPr>
              <w:spacing w:line="240" w:lineRule="auto"/>
              <w:rPr>
                <w:color w:val="000000"/>
                <w:sz w:val="22"/>
                <w:szCs w:val="22"/>
              </w:rPr>
            </w:pPr>
            <w:r>
              <w:rPr>
                <w:color w:val="000000"/>
                <w:sz w:val="22"/>
                <w:szCs w:val="22"/>
              </w:rPr>
              <w:t>Идентификатор записи</w:t>
            </w:r>
          </w:p>
        </w:tc>
      </w:tr>
      <w:tr w:rsidR="008323DC" w:rsidRPr="001D17F2" w14:paraId="3B176367" w14:textId="77777777" w:rsidTr="001B4B22">
        <w:trPr>
          <w:trHeight w:val="600"/>
        </w:trPr>
        <w:tc>
          <w:tcPr>
            <w:tcW w:w="2905" w:type="dxa"/>
            <w:tcBorders>
              <w:top w:val="nil"/>
              <w:left w:val="single" w:sz="4" w:space="0" w:color="auto"/>
              <w:bottom w:val="single" w:sz="4" w:space="0" w:color="auto"/>
              <w:right w:val="single" w:sz="4" w:space="0" w:color="auto"/>
            </w:tcBorders>
            <w:shd w:val="clear" w:color="auto" w:fill="auto"/>
            <w:vAlign w:val="center"/>
            <w:hideMark/>
          </w:tcPr>
          <w:p w14:paraId="6C3B453B" w14:textId="77777777" w:rsidR="008323DC" w:rsidRPr="001B4B22" w:rsidRDefault="008323DC" w:rsidP="00B2424C">
            <w:pPr>
              <w:spacing w:line="240" w:lineRule="auto"/>
              <w:jc w:val="center"/>
              <w:rPr>
                <w:color w:val="000000"/>
                <w:sz w:val="22"/>
                <w:szCs w:val="22"/>
              </w:rPr>
            </w:pPr>
            <w:r w:rsidRPr="001B4B22">
              <w:rPr>
                <w:color w:val="000000"/>
                <w:sz w:val="22"/>
                <w:szCs w:val="22"/>
              </w:rPr>
              <w:t>OrganizationId</w:t>
            </w:r>
          </w:p>
        </w:tc>
        <w:tc>
          <w:tcPr>
            <w:tcW w:w="2072" w:type="dxa"/>
            <w:tcBorders>
              <w:top w:val="nil"/>
              <w:left w:val="nil"/>
              <w:bottom w:val="single" w:sz="4" w:space="0" w:color="auto"/>
              <w:right w:val="single" w:sz="4" w:space="0" w:color="auto"/>
            </w:tcBorders>
            <w:shd w:val="clear" w:color="auto" w:fill="auto"/>
            <w:vAlign w:val="center"/>
            <w:hideMark/>
          </w:tcPr>
          <w:p w14:paraId="38DBE6B0" w14:textId="77777777" w:rsidR="008323DC" w:rsidRPr="001B4B22" w:rsidRDefault="008323DC" w:rsidP="00B2424C">
            <w:pPr>
              <w:spacing w:line="240" w:lineRule="auto"/>
              <w:jc w:val="center"/>
              <w:rPr>
                <w:color w:val="000000"/>
                <w:sz w:val="22"/>
                <w:szCs w:val="22"/>
              </w:rPr>
            </w:pPr>
            <w:r w:rsidRPr="001B4B22">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center"/>
            <w:hideMark/>
          </w:tcPr>
          <w:p w14:paraId="672DCA52" w14:textId="77777777" w:rsidR="008323DC" w:rsidRPr="001B4B22"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62B7AA91" w14:textId="77777777" w:rsidR="008323DC" w:rsidRPr="001B4B22" w:rsidRDefault="008323DC" w:rsidP="00B2424C">
            <w:pPr>
              <w:spacing w:line="240" w:lineRule="auto"/>
              <w:rPr>
                <w:color w:val="000000"/>
                <w:sz w:val="22"/>
                <w:szCs w:val="22"/>
              </w:rPr>
            </w:pPr>
            <w:r w:rsidRPr="001B4B22">
              <w:rPr>
                <w:color w:val="000000"/>
                <w:sz w:val="22"/>
                <w:szCs w:val="22"/>
              </w:rPr>
              <w:t>Региональный идентификатор организации</w:t>
            </w:r>
          </w:p>
        </w:tc>
      </w:tr>
      <w:tr w:rsidR="008323DC" w:rsidRPr="001D17F2" w14:paraId="2BECF131" w14:textId="77777777" w:rsidTr="001B4B22">
        <w:trPr>
          <w:trHeight w:val="600"/>
        </w:trPr>
        <w:tc>
          <w:tcPr>
            <w:tcW w:w="2905" w:type="dxa"/>
            <w:tcBorders>
              <w:top w:val="nil"/>
              <w:left w:val="single" w:sz="4" w:space="0" w:color="auto"/>
              <w:bottom w:val="single" w:sz="4" w:space="0" w:color="auto"/>
              <w:right w:val="single" w:sz="4" w:space="0" w:color="auto"/>
            </w:tcBorders>
            <w:shd w:val="clear" w:color="auto" w:fill="auto"/>
            <w:vAlign w:val="center"/>
            <w:hideMark/>
          </w:tcPr>
          <w:p w14:paraId="0B4D4162" w14:textId="77777777" w:rsidR="008323DC" w:rsidRPr="001B4B22" w:rsidRDefault="008323DC" w:rsidP="00B2424C">
            <w:pPr>
              <w:spacing w:line="240" w:lineRule="auto"/>
              <w:jc w:val="center"/>
              <w:rPr>
                <w:color w:val="000000"/>
                <w:sz w:val="22"/>
                <w:szCs w:val="22"/>
              </w:rPr>
            </w:pPr>
            <w:r w:rsidRPr="001B4B22">
              <w:rPr>
                <w:color w:val="000000"/>
                <w:sz w:val="22"/>
                <w:szCs w:val="22"/>
              </w:rPr>
              <w:t>DateFrom</w:t>
            </w:r>
          </w:p>
        </w:tc>
        <w:tc>
          <w:tcPr>
            <w:tcW w:w="2072" w:type="dxa"/>
            <w:tcBorders>
              <w:top w:val="nil"/>
              <w:left w:val="nil"/>
              <w:bottom w:val="single" w:sz="4" w:space="0" w:color="auto"/>
              <w:right w:val="single" w:sz="4" w:space="0" w:color="auto"/>
            </w:tcBorders>
            <w:shd w:val="clear" w:color="auto" w:fill="auto"/>
            <w:vAlign w:val="center"/>
            <w:hideMark/>
          </w:tcPr>
          <w:p w14:paraId="2DD213B6" w14:textId="77777777" w:rsidR="008323DC" w:rsidRPr="001B4B22" w:rsidRDefault="008323DC" w:rsidP="00B2424C">
            <w:pPr>
              <w:spacing w:line="240" w:lineRule="auto"/>
              <w:jc w:val="center"/>
              <w:rPr>
                <w:color w:val="000000"/>
                <w:sz w:val="22"/>
                <w:szCs w:val="22"/>
              </w:rPr>
            </w:pPr>
            <w:r w:rsidRPr="001B4B22">
              <w:rPr>
                <w:color w:val="000000"/>
                <w:sz w:val="22"/>
                <w:szCs w:val="22"/>
              </w:rPr>
              <w:t>Nullable`1</w:t>
            </w:r>
          </w:p>
        </w:tc>
        <w:tc>
          <w:tcPr>
            <w:tcW w:w="850" w:type="dxa"/>
            <w:tcBorders>
              <w:top w:val="nil"/>
              <w:left w:val="nil"/>
              <w:bottom w:val="single" w:sz="4" w:space="0" w:color="auto"/>
              <w:right w:val="single" w:sz="4" w:space="0" w:color="auto"/>
            </w:tcBorders>
            <w:shd w:val="clear" w:color="auto" w:fill="auto"/>
            <w:vAlign w:val="center"/>
            <w:hideMark/>
          </w:tcPr>
          <w:p w14:paraId="6F4AEF0D" w14:textId="77777777" w:rsidR="008323DC" w:rsidRPr="001B4B22"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28C1BFEF" w14:textId="77777777" w:rsidR="008323DC" w:rsidRPr="001B4B22" w:rsidRDefault="008323DC" w:rsidP="00B2424C">
            <w:pPr>
              <w:spacing w:line="240" w:lineRule="auto"/>
              <w:rPr>
                <w:color w:val="000000"/>
                <w:sz w:val="22"/>
                <w:szCs w:val="22"/>
              </w:rPr>
            </w:pPr>
            <w:r w:rsidRPr="001B4B22">
              <w:rPr>
                <w:color w:val="000000"/>
                <w:sz w:val="22"/>
                <w:szCs w:val="22"/>
              </w:rPr>
              <w:t>Дата начала обучения</w:t>
            </w:r>
          </w:p>
        </w:tc>
      </w:tr>
      <w:tr w:rsidR="008323DC" w:rsidRPr="001D17F2" w14:paraId="199B22F1" w14:textId="77777777" w:rsidTr="001B4B22">
        <w:trPr>
          <w:trHeight w:val="600"/>
        </w:trPr>
        <w:tc>
          <w:tcPr>
            <w:tcW w:w="2905" w:type="dxa"/>
            <w:tcBorders>
              <w:top w:val="nil"/>
              <w:left w:val="single" w:sz="4" w:space="0" w:color="auto"/>
              <w:bottom w:val="single" w:sz="4" w:space="0" w:color="auto"/>
              <w:right w:val="single" w:sz="4" w:space="0" w:color="auto"/>
            </w:tcBorders>
            <w:shd w:val="clear" w:color="auto" w:fill="auto"/>
            <w:vAlign w:val="center"/>
            <w:hideMark/>
          </w:tcPr>
          <w:p w14:paraId="3BEDB593" w14:textId="77777777" w:rsidR="008323DC" w:rsidRPr="001B4B22" w:rsidRDefault="008323DC" w:rsidP="00B2424C">
            <w:pPr>
              <w:spacing w:line="240" w:lineRule="auto"/>
              <w:jc w:val="center"/>
              <w:rPr>
                <w:color w:val="000000"/>
                <w:sz w:val="22"/>
                <w:szCs w:val="22"/>
              </w:rPr>
            </w:pPr>
            <w:r w:rsidRPr="001B4B22">
              <w:rPr>
                <w:color w:val="000000"/>
                <w:sz w:val="22"/>
                <w:szCs w:val="22"/>
              </w:rPr>
              <w:t>DateTo</w:t>
            </w:r>
          </w:p>
        </w:tc>
        <w:tc>
          <w:tcPr>
            <w:tcW w:w="2072" w:type="dxa"/>
            <w:tcBorders>
              <w:top w:val="nil"/>
              <w:left w:val="nil"/>
              <w:bottom w:val="single" w:sz="4" w:space="0" w:color="auto"/>
              <w:right w:val="single" w:sz="4" w:space="0" w:color="auto"/>
            </w:tcBorders>
            <w:shd w:val="clear" w:color="auto" w:fill="auto"/>
            <w:vAlign w:val="center"/>
            <w:hideMark/>
          </w:tcPr>
          <w:p w14:paraId="295B9AE6" w14:textId="77777777" w:rsidR="008323DC" w:rsidRPr="001B4B22" w:rsidRDefault="008323DC" w:rsidP="00B2424C">
            <w:pPr>
              <w:spacing w:line="240" w:lineRule="auto"/>
              <w:jc w:val="center"/>
              <w:rPr>
                <w:color w:val="000000"/>
                <w:sz w:val="22"/>
                <w:szCs w:val="22"/>
              </w:rPr>
            </w:pPr>
            <w:r w:rsidRPr="001B4B22">
              <w:rPr>
                <w:color w:val="000000"/>
                <w:sz w:val="22"/>
                <w:szCs w:val="22"/>
              </w:rPr>
              <w:t>Nullable`1</w:t>
            </w:r>
          </w:p>
        </w:tc>
        <w:tc>
          <w:tcPr>
            <w:tcW w:w="850" w:type="dxa"/>
            <w:tcBorders>
              <w:top w:val="nil"/>
              <w:left w:val="nil"/>
              <w:bottom w:val="single" w:sz="4" w:space="0" w:color="auto"/>
              <w:right w:val="single" w:sz="4" w:space="0" w:color="auto"/>
            </w:tcBorders>
            <w:shd w:val="clear" w:color="auto" w:fill="auto"/>
            <w:vAlign w:val="center"/>
            <w:hideMark/>
          </w:tcPr>
          <w:p w14:paraId="3A5242DF" w14:textId="77777777" w:rsidR="008323DC" w:rsidRPr="001B4B22"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00DC2C46" w14:textId="77777777" w:rsidR="008323DC" w:rsidRPr="001B4B22" w:rsidRDefault="008323DC" w:rsidP="00B2424C">
            <w:pPr>
              <w:spacing w:line="240" w:lineRule="auto"/>
              <w:rPr>
                <w:color w:val="000000"/>
                <w:sz w:val="22"/>
                <w:szCs w:val="22"/>
              </w:rPr>
            </w:pPr>
            <w:r w:rsidRPr="001B4B22">
              <w:rPr>
                <w:color w:val="000000"/>
                <w:sz w:val="22"/>
                <w:szCs w:val="22"/>
              </w:rPr>
              <w:t>Дата окончания обучения</w:t>
            </w:r>
          </w:p>
        </w:tc>
      </w:tr>
      <w:tr w:rsidR="008323DC" w:rsidRPr="001D17F2" w14:paraId="48F3714D" w14:textId="77777777" w:rsidTr="001B4B22">
        <w:trPr>
          <w:trHeight w:val="300"/>
        </w:trPr>
        <w:tc>
          <w:tcPr>
            <w:tcW w:w="2905" w:type="dxa"/>
            <w:tcBorders>
              <w:top w:val="nil"/>
              <w:left w:val="single" w:sz="4" w:space="0" w:color="auto"/>
              <w:bottom w:val="single" w:sz="4" w:space="0" w:color="auto"/>
              <w:right w:val="single" w:sz="4" w:space="0" w:color="auto"/>
            </w:tcBorders>
            <w:shd w:val="clear" w:color="auto" w:fill="auto"/>
            <w:vAlign w:val="center"/>
            <w:hideMark/>
          </w:tcPr>
          <w:p w14:paraId="6F984327" w14:textId="77777777" w:rsidR="008323DC" w:rsidRPr="001B4B22" w:rsidRDefault="008323DC" w:rsidP="00B2424C">
            <w:pPr>
              <w:spacing w:line="240" w:lineRule="auto"/>
              <w:jc w:val="center"/>
              <w:rPr>
                <w:color w:val="000000"/>
                <w:sz w:val="22"/>
                <w:szCs w:val="22"/>
              </w:rPr>
            </w:pPr>
            <w:r w:rsidRPr="001B4B22">
              <w:rPr>
                <w:color w:val="000000"/>
                <w:sz w:val="22"/>
                <w:szCs w:val="22"/>
              </w:rPr>
              <w:t>FormEducation</w:t>
            </w:r>
          </w:p>
        </w:tc>
        <w:tc>
          <w:tcPr>
            <w:tcW w:w="2072" w:type="dxa"/>
            <w:tcBorders>
              <w:top w:val="nil"/>
              <w:left w:val="nil"/>
              <w:bottom w:val="single" w:sz="4" w:space="0" w:color="auto"/>
              <w:right w:val="single" w:sz="4" w:space="0" w:color="auto"/>
            </w:tcBorders>
            <w:shd w:val="clear" w:color="auto" w:fill="auto"/>
            <w:vAlign w:val="center"/>
            <w:hideMark/>
          </w:tcPr>
          <w:p w14:paraId="3F551F13" w14:textId="77777777" w:rsidR="008323DC" w:rsidRPr="001B4B22" w:rsidRDefault="008323DC" w:rsidP="00B2424C">
            <w:pPr>
              <w:spacing w:line="240" w:lineRule="auto"/>
              <w:jc w:val="center"/>
              <w:rPr>
                <w:color w:val="000000"/>
                <w:sz w:val="22"/>
                <w:szCs w:val="22"/>
              </w:rPr>
            </w:pPr>
            <w:r w:rsidRPr="001B4B22">
              <w:rPr>
                <w:color w:val="000000"/>
                <w:sz w:val="22"/>
                <w:szCs w:val="22"/>
              </w:rPr>
              <w:t>Int32</w:t>
            </w:r>
          </w:p>
        </w:tc>
        <w:tc>
          <w:tcPr>
            <w:tcW w:w="850" w:type="dxa"/>
            <w:tcBorders>
              <w:top w:val="nil"/>
              <w:left w:val="nil"/>
              <w:bottom w:val="single" w:sz="4" w:space="0" w:color="auto"/>
              <w:right w:val="single" w:sz="4" w:space="0" w:color="auto"/>
            </w:tcBorders>
            <w:shd w:val="clear" w:color="auto" w:fill="auto"/>
            <w:vAlign w:val="center"/>
            <w:hideMark/>
          </w:tcPr>
          <w:p w14:paraId="3F95ED5A" w14:textId="77777777" w:rsidR="008323DC" w:rsidRPr="001B4B22"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75BF5A2D" w14:textId="77777777" w:rsidR="008323DC" w:rsidRPr="001B4B22" w:rsidRDefault="008323DC" w:rsidP="00B2424C">
            <w:pPr>
              <w:spacing w:line="240" w:lineRule="auto"/>
              <w:rPr>
                <w:color w:val="000000"/>
                <w:sz w:val="22"/>
                <w:szCs w:val="22"/>
              </w:rPr>
            </w:pPr>
            <w:r w:rsidRPr="001B4B22">
              <w:rPr>
                <w:color w:val="000000"/>
                <w:sz w:val="22"/>
                <w:szCs w:val="22"/>
              </w:rPr>
              <w:t>Форма обучения</w:t>
            </w:r>
          </w:p>
        </w:tc>
      </w:tr>
      <w:tr w:rsidR="008323DC" w:rsidRPr="001D17F2" w14:paraId="54D827F9" w14:textId="77777777" w:rsidTr="001B4B22">
        <w:trPr>
          <w:trHeight w:val="300"/>
        </w:trPr>
        <w:tc>
          <w:tcPr>
            <w:tcW w:w="2905" w:type="dxa"/>
            <w:tcBorders>
              <w:top w:val="nil"/>
              <w:left w:val="single" w:sz="4" w:space="0" w:color="auto"/>
              <w:bottom w:val="single" w:sz="4" w:space="0" w:color="auto"/>
              <w:right w:val="single" w:sz="4" w:space="0" w:color="auto"/>
            </w:tcBorders>
            <w:shd w:val="clear" w:color="auto" w:fill="auto"/>
            <w:vAlign w:val="center"/>
            <w:hideMark/>
          </w:tcPr>
          <w:p w14:paraId="3E4E61AD" w14:textId="77777777" w:rsidR="008323DC" w:rsidRPr="001B4B22" w:rsidRDefault="008323DC" w:rsidP="00B2424C">
            <w:pPr>
              <w:spacing w:line="240" w:lineRule="auto"/>
              <w:jc w:val="center"/>
              <w:rPr>
                <w:color w:val="000000"/>
                <w:sz w:val="22"/>
                <w:szCs w:val="22"/>
              </w:rPr>
            </w:pPr>
            <w:r w:rsidRPr="001B4B22">
              <w:rPr>
                <w:color w:val="000000"/>
                <w:sz w:val="22"/>
                <w:szCs w:val="22"/>
              </w:rPr>
              <w:t>WorkTime</w:t>
            </w:r>
          </w:p>
        </w:tc>
        <w:tc>
          <w:tcPr>
            <w:tcW w:w="2072" w:type="dxa"/>
            <w:tcBorders>
              <w:top w:val="nil"/>
              <w:left w:val="nil"/>
              <w:bottom w:val="single" w:sz="4" w:space="0" w:color="auto"/>
              <w:right w:val="single" w:sz="4" w:space="0" w:color="auto"/>
            </w:tcBorders>
            <w:shd w:val="clear" w:color="auto" w:fill="auto"/>
            <w:vAlign w:val="center"/>
            <w:hideMark/>
          </w:tcPr>
          <w:p w14:paraId="6006075B" w14:textId="77777777" w:rsidR="008323DC" w:rsidRPr="001B4B22" w:rsidRDefault="008323DC" w:rsidP="00B2424C">
            <w:pPr>
              <w:spacing w:line="240" w:lineRule="auto"/>
              <w:jc w:val="center"/>
              <w:rPr>
                <w:color w:val="000000"/>
                <w:sz w:val="22"/>
                <w:szCs w:val="22"/>
              </w:rPr>
            </w:pPr>
            <w:r w:rsidRPr="001B4B22">
              <w:rPr>
                <w:color w:val="000000"/>
                <w:sz w:val="22"/>
                <w:szCs w:val="22"/>
              </w:rPr>
              <w:t>Int32</w:t>
            </w:r>
          </w:p>
        </w:tc>
        <w:tc>
          <w:tcPr>
            <w:tcW w:w="850" w:type="dxa"/>
            <w:tcBorders>
              <w:top w:val="nil"/>
              <w:left w:val="nil"/>
              <w:bottom w:val="single" w:sz="4" w:space="0" w:color="auto"/>
              <w:right w:val="single" w:sz="4" w:space="0" w:color="auto"/>
            </w:tcBorders>
            <w:shd w:val="clear" w:color="auto" w:fill="auto"/>
            <w:vAlign w:val="center"/>
            <w:hideMark/>
          </w:tcPr>
          <w:p w14:paraId="62552245" w14:textId="77777777" w:rsidR="008323DC" w:rsidRPr="001B4B22"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7710A6B3" w14:textId="77777777" w:rsidR="008323DC" w:rsidRPr="001B4B22" w:rsidRDefault="008323DC" w:rsidP="00B2424C">
            <w:pPr>
              <w:spacing w:line="240" w:lineRule="auto"/>
              <w:rPr>
                <w:color w:val="000000"/>
                <w:sz w:val="22"/>
                <w:szCs w:val="22"/>
              </w:rPr>
            </w:pPr>
            <w:r w:rsidRPr="001B4B22">
              <w:rPr>
                <w:color w:val="000000"/>
                <w:sz w:val="22"/>
                <w:szCs w:val="22"/>
              </w:rPr>
              <w:t>Режим пребывания</w:t>
            </w:r>
          </w:p>
        </w:tc>
      </w:tr>
      <w:tr w:rsidR="008323DC" w:rsidRPr="001D17F2" w14:paraId="2D886993" w14:textId="77777777" w:rsidTr="001B4B22">
        <w:trPr>
          <w:trHeight w:val="600"/>
        </w:trPr>
        <w:tc>
          <w:tcPr>
            <w:tcW w:w="2905" w:type="dxa"/>
            <w:tcBorders>
              <w:top w:val="nil"/>
              <w:left w:val="single" w:sz="4" w:space="0" w:color="auto"/>
              <w:bottom w:val="single" w:sz="4" w:space="0" w:color="auto"/>
              <w:right w:val="single" w:sz="4" w:space="0" w:color="auto"/>
            </w:tcBorders>
            <w:shd w:val="clear" w:color="auto" w:fill="auto"/>
            <w:vAlign w:val="center"/>
          </w:tcPr>
          <w:p w14:paraId="03825A8C" w14:textId="77777777" w:rsidR="008323DC" w:rsidRPr="001B4B22" w:rsidRDefault="008323DC" w:rsidP="00B2424C">
            <w:pPr>
              <w:spacing w:line="240" w:lineRule="auto"/>
              <w:jc w:val="center"/>
              <w:rPr>
                <w:color w:val="000000"/>
                <w:sz w:val="22"/>
                <w:szCs w:val="22"/>
              </w:rPr>
            </w:pPr>
            <w:r w:rsidRPr="001B4B22">
              <w:rPr>
                <w:color w:val="000000"/>
                <w:sz w:val="22"/>
                <w:szCs w:val="22"/>
              </w:rPr>
              <w:t>Deleted</w:t>
            </w:r>
          </w:p>
        </w:tc>
        <w:tc>
          <w:tcPr>
            <w:tcW w:w="2072" w:type="dxa"/>
            <w:tcBorders>
              <w:top w:val="nil"/>
              <w:left w:val="nil"/>
              <w:bottom w:val="single" w:sz="4" w:space="0" w:color="auto"/>
              <w:right w:val="single" w:sz="4" w:space="0" w:color="auto"/>
            </w:tcBorders>
            <w:shd w:val="clear" w:color="auto" w:fill="auto"/>
            <w:vAlign w:val="center"/>
          </w:tcPr>
          <w:p w14:paraId="3AD84D3B" w14:textId="77777777" w:rsidR="008323DC" w:rsidRPr="001B4B22" w:rsidRDefault="008323DC" w:rsidP="00B2424C">
            <w:pPr>
              <w:spacing w:line="240" w:lineRule="auto"/>
              <w:jc w:val="center"/>
              <w:rPr>
                <w:color w:val="000000"/>
                <w:sz w:val="22"/>
                <w:szCs w:val="22"/>
              </w:rPr>
            </w:pPr>
            <w:r w:rsidRPr="001B4B22">
              <w:rPr>
                <w:color w:val="000000"/>
                <w:sz w:val="22"/>
                <w:szCs w:val="22"/>
              </w:rPr>
              <w:t>Boolean</w:t>
            </w:r>
          </w:p>
        </w:tc>
        <w:tc>
          <w:tcPr>
            <w:tcW w:w="850" w:type="dxa"/>
            <w:tcBorders>
              <w:top w:val="nil"/>
              <w:left w:val="nil"/>
              <w:bottom w:val="single" w:sz="4" w:space="0" w:color="auto"/>
              <w:right w:val="single" w:sz="4" w:space="0" w:color="auto"/>
            </w:tcBorders>
            <w:shd w:val="clear" w:color="auto" w:fill="auto"/>
            <w:vAlign w:val="center"/>
          </w:tcPr>
          <w:p w14:paraId="171795E5" w14:textId="77777777" w:rsidR="008323DC" w:rsidRPr="001B4B22"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tcPr>
          <w:p w14:paraId="7EDE3446" w14:textId="77777777" w:rsidR="008323DC" w:rsidRPr="001B4B22" w:rsidRDefault="008323DC" w:rsidP="00B2424C">
            <w:pPr>
              <w:spacing w:line="240" w:lineRule="auto"/>
              <w:rPr>
                <w:color w:val="000000"/>
                <w:sz w:val="22"/>
                <w:szCs w:val="22"/>
              </w:rPr>
            </w:pPr>
            <w:r w:rsidRPr="001B4B22">
              <w:rPr>
                <w:color w:val="000000"/>
                <w:sz w:val="22"/>
                <w:szCs w:val="22"/>
              </w:rPr>
              <w:t>Признак «Удален»</w:t>
            </w:r>
          </w:p>
        </w:tc>
      </w:tr>
      <w:tr w:rsidR="008323DC" w:rsidRPr="001D17F2" w14:paraId="2B68BB4E" w14:textId="77777777" w:rsidTr="001B4B22">
        <w:trPr>
          <w:trHeight w:val="300"/>
        </w:trPr>
        <w:tc>
          <w:tcPr>
            <w:tcW w:w="2905" w:type="dxa"/>
            <w:tcBorders>
              <w:top w:val="nil"/>
              <w:left w:val="single" w:sz="4" w:space="0" w:color="auto"/>
              <w:bottom w:val="single" w:sz="4" w:space="0" w:color="auto"/>
              <w:right w:val="single" w:sz="4" w:space="0" w:color="auto"/>
            </w:tcBorders>
            <w:shd w:val="clear" w:color="auto" w:fill="auto"/>
            <w:vAlign w:val="center"/>
          </w:tcPr>
          <w:p w14:paraId="654707E3" w14:textId="77777777" w:rsidR="008323DC" w:rsidRPr="001B4B22" w:rsidRDefault="008323DC" w:rsidP="00B2424C">
            <w:pPr>
              <w:spacing w:line="240" w:lineRule="auto"/>
              <w:jc w:val="center"/>
              <w:rPr>
                <w:color w:val="000000"/>
                <w:sz w:val="22"/>
                <w:szCs w:val="22"/>
                <w:lang w:val="en-US"/>
              </w:rPr>
            </w:pPr>
            <w:r w:rsidRPr="001B4B22">
              <w:rPr>
                <w:color w:val="000000"/>
                <w:sz w:val="22"/>
                <w:szCs w:val="22"/>
                <w:lang w:val="en-US"/>
              </w:rPr>
              <w:t>regpersonid</w:t>
            </w:r>
          </w:p>
        </w:tc>
        <w:tc>
          <w:tcPr>
            <w:tcW w:w="2072" w:type="dxa"/>
            <w:tcBorders>
              <w:top w:val="nil"/>
              <w:left w:val="nil"/>
              <w:bottom w:val="single" w:sz="4" w:space="0" w:color="auto"/>
              <w:right w:val="single" w:sz="4" w:space="0" w:color="auto"/>
            </w:tcBorders>
            <w:shd w:val="clear" w:color="auto" w:fill="auto"/>
            <w:vAlign w:val="center"/>
          </w:tcPr>
          <w:p w14:paraId="71068759" w14:textId="77777777" w:rsidR="008323DC" w:rsidRPr="008323DC" w:rsidRDefault="008323DC" w:rsidP="00B2424C">
            <w:pPr>
              <w:spacing w:line="240" w:lineRule="auto"/>
              <w:jc w:val="center"/>
              <w:rPr>
                <w:color w:val="000000"/>
                <w:sz w:val="22"/>
                <w:szCs w:val="22"/>
                <w:lang w:val="en-US"/>
              </w:rPr>
            </w:pPr>
            <w:r>
              <w:rPr>
                <w:color w:val="000000"/>
                <w:sz w:val="22"/>
                <w:szCs w:val="22"/>
                <w:lang w:val="en-US"/>
              </w:rPr>
              <w:t>Int32</w:t>
            </w:r>
          </w:p>
        </w:tc>
        <w:tc>
          <w:tcPr>
            <w:tcW w:w="850" w:type="dxa"/>
            <w:tcBorders>
              <w:top w:val="nil"/>
              <w:left w:val="nil"/>
              <w:bottom w:val="single" w:sz="4" w:space="0" w:color="auto"/>
              <w:right w:val="single" w:sz="4" w:space="0" w:color="auto"/>
            </w:tcBorders>
            <w:shd w:val="clear" w:color="auto" w:fill="auto"/>
            <w:vAlign w:val="center"/>
          </w:tcPr>
          <w:p w14:paraId="22835326" w14:textId="77777777" w:rsidR="008323DC" w:rsidRPr="001B4B22"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tcPr>
          <w:p w14:paraId="2319AF59" w14:textId="77777777" w:rsidR="008323DC" w:rsidRPr="008323DC" w:rsidRDefault="008323DC" w:rsidP="00B2424C">
            <w:pPr>
              <w:spacing w:line="240" w:lineRule="auto"/>
              <w:rPr>
                <w:color w:val="000000"/>
                <w:sz w:val="22"/>
                <w:szCs w:val="22"/>
              </w:rPr>
            </w:pPr>
            <w:r>
              <w:rPr>
                <w:color w:val="000000"/>
                <w:sz w:val="22"/>
                <w:szCs w:val="22"/>
              </w:rPr>
              <w:t>Идентификатор записи персоны</w:t>
            </w:r>
          </w:p>
        </w:tc>
      </w:tr>
      <w:tr w:rsidR="008323DC" w:rsidRPr="001D17F2" w14:paraId="1EA39A91" w14:textId="77777777" w:rsidTr="001B4B22">
        <w:trPr>
          <w:trHeight w:val="300"/>
        </w:trPr>
        <w:tc>
          <w:tcPr>
            <w:tcW w:w="2905" w:type="dxa"/>
            <w:tcBorders>
              <w:top w:val="nil"/>
              <w:left w:val="single" w:sz="4" w:space="0" w:color="auto"/>
              <w:bottom w:val="single" w:sz="4" w:space="0" w:color="auto"/>
              <w:right w:val="single" w:sz="4" w:space="0" w:color="auto"/>
            </w:tcBorders>
            <w:shd w:val="clear" w:color="auto" w:fill="auto"/>
            <w:vAlign w:val="center"/>
          </w:tcPr>
          <w:p w14:paraId="6BE66E3C" w14:textId="77777777" w:rsidR="008323DC" w:rsidRPr="001B4B22" w:rsidRDefault="008323DC" w:rsidP="00B2424C">
            <w:pPr>
              <w:spacing w:line="240" w:lineRule="auto"/>
              <w:jc w:val="center"/>
              <w:rPr>
                <w:color w:val="000000"/>
                <w:sz w:val="22"/>
                <w:szCs w:val="22"/>
              </w:rPr>
            </w:pPr>
            <w:bookmarkStart w:id="85" w:name="_Hlk429552839"/>
            <w:r w:rsidRPr="001B4B22">
              <w:rPr>
                <w:color w:val="000000"/>
                <w:sz w:val="22"/>
                <w:szCs w:val="22"/>
              </w:rPr>
              <w:t>FedResult</w:t>
            </w:r>
          </w:p>
        </w:tc>
        <w:tc>
          <w:tcPr>
            <w:tcW w:w="2072" w:type="dxa"/>
            <w:tcBorders>
              <w:top w:val="nil"/>
              <w:left w:val="nil"/>
              <w:bottom w:val="single" w:sz="4" w:space="0" w:color="auto"/>
              <w:right w:val="single" w:sz="4" w:space="0" w:color="auto"/>
            </w:tcBorders>
            <w:shd w:val="clear" w:color="auto" w:fill="auto"/>
            <w:vAlign w:val="center"/>
          </w:tcPr>
          <w:p w14:paraId="021FD7E8" w14:textId="77777777" w:rsidR="008323DC" w:rsidRPr="001B4B22" w:rsidRDefault="008323DC" w:rsidP="00B2424C">
            <w:pPr>
              <w:spacing w:line="240" w:lineRule="auto"/>
              <w:jc w:val="center"/>
              <w:rPr>
                <w:color w:val="000000"/>
                <w:sz w:val="22"/>
                <w:szCs w:val="22"/>
              </w:rPr>
            </w:pPr>
            <w:r w:rsidRPr="001B4B22">
              <w:rPr>
                <w:color w:val="000000"/>
                <w:sz w:val="22"/>
                <w:szCs w:val="22"/>
              </w:rPr>
              <w:t>FedResult</w:t>
            </w:r>
          </w:p>
        </w:tc>
        <w:tc>
          <w:tcPr>
            <w:tcW w:w="850" w:type="dxa"/>
            <w:tcBorders>
              <w:top w:val="nil"/>
              <w:left w:val="nil"/>
              <w:bottom w:val="single" w:sz="4" w:space="0" w:color="auto"/>
              <w:right w:val="single" w:sz="4" w:space="0" w:color="auto"/>
            </w:tcBorders>
            <w:shd w:val="clear" w:color="auto" w:fill="auto"/>
            <w:vAlign w:val="center"/>
          </w:tcPr>
          <w:p w14:paraId="1AAA862C" w14:textId="77777777" w:rsidR="008323DC" w:rsidRPr="001B4B22"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tcPr>
          <w:p w14:paraId="1AEA03E1" w14:textId="77777777" w:rsidR="008323DC" w:rsidRPr="001B4B22" w:rsidRDefault="008323DC" w:rsidP="00B2424C">
            <w:pPr>
              <w:spacing w:line="240" w:lineRule="auto"/>
              <w:rPr>
                <w:color w:val="000000"/>
                <w:sz w:val="22"/>
                <w:szCs w:val="22"/>
                <w:lang w:val="en-US"/>
              </w:rPr>
            </w:pPr>
            <w:r w:rsidRPr="001B4B22">
              <w:rPr>
                <w:color w:val="000000"/>
                <w:sz w:val="22"/>
                <w:szCs w:val="22"/>
                <w:lang w:val="en-US"/>
              </w:rPr>
              <w:t>Результат обработки федеральным сегментом</w:t>
            </w:r>
          </w:p>
        </w:tc>
      </w:tr>
      <w:bookmarkEnd w:id="85"/>
    </w:tbl>
    <w:p w14:paraId="056D7FA0" w14:textId="77777777" w:rsidR="00902E8F" w:rsidRDefault="00902E8F" w:rsidP="00B2424C">
      <w:pPr>
        <w:jc w:val="right"/>
      </w:pPr>
    </w:p>
    <w:p w14:paraId="54C5D386" w14:textId="4BE0B860" w:rsidR="001B4B22" w:rsidRDefault="001B4B22" w:rsidP="00B2424C">
      <w:pPr>
        <w:jc w:val="right"/>
      </w:pPr>
      <w:r w:rsidRPr="005F4008">
        <w:rPr>
          <w:i/>
        </w:rPr>
        <w:t>Таблица №</w:t>
      </w:r>
      <w:r w:rsidR="00B82BA6">
        <w:rPr>
          <w:i/>
        </w:rPr>
        <w:t>26</w:t>
      </w:r>
      <w:r w:rsidRPr="005F4008">
        <w:rPr>
          <w:i/>
        </w:rPr>
        <w:t xml:space="preserve"> . Описание таблицы </w:t>
      </w:r>
      <w:r>
        <w:rPr>
          <w:i/>
          <w:lang w:val="en-US"/>
        </w:rPr>
        <w:t>ContactData</w:t>
      </w:r>
    </w:p>
    <w:tbl>
      <w:tblPr>
        <w:tblW w:w="10221" w:type="dxa"/>
        <w:tblInd w:w="93" w:type="dxa"/>
        <w:tblLook w:val="04A0" w:firstRow="1" w:lastRow="0" w:firstColumn="1" w:lastColumn="0" w:noHBand="0" w:noVBand="1"/>
      </w:tblPr>
      <w:tblGrid>
        <w:gridCol w:w="2894"/>
        <w:gridCol w:w="2083"/>
        <w:gridCol w:w="850"/>
        <w:gridCol w:w="4394"/>
      </w:tblGrid>
      <w:tr w:rsidR="00902E8F" w:rsidRPr="001D17F2" w14:paraId="07EF5CEE" w14:textId="77777777" w:rsidTr="001B4B22">
        <w:trPr>
          <w:trHeight w:val="600"/>
        </w:trPr>
        <w:tc>
          <w:tcPr>
            <w:tcW w:w="289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509093" w14:textId="77777777" w:rsidR="00902E8F" w:rsidRPr="000B39F1" w:rsidRDefault="000B39F1" w:rsidP="00B2424C">
            <w:pPr>
              <w:spacing w:line="240" w:lineRule="auto"/>
              <w:jc w:val="center"/>
              <w:rPr>
                <w:b/>
                <w:color w:val="000000"/>
                <w:sz w:val="22"/>
                <w:szCs w:val="22"/>
              </w:rPr>
            </w:pPr>
            <w:r>
              <w:rPr>
                <w:b/>
                <w:color w:val="000000"/>
                <w:sz w:val="22"/>
                <w:szCs w:val="22"/>
              </w:rPr>
              <w:t>Наименование поля</w:t>
            </w:r>
          </w:p>
        </w:tc>
        <w:tc>
          <w:tcPr>
            <w:tcW w:w="2083" w:type="dxa"/>
            <w:tcBorders>
              <w:top w:val="single" w:sz="4" w:space="0" w:color="auto"/>
              <w:left w:val="nil"/>
              <w:bottom w:val="single" w:sz="4" w:space="0" w:color="auto"/>
              <w:right w:val="single" w:sz="4" w:space="0" w:color="auto"/>
            </w:tcBorders>
            <w:shd w:val="clear" w:color="auto" w:fill="D9D9D9"/>
            <w:vAlign w:val="center"/>
            <w:hideMark/>
          </w:tcPr>
          <w:p w14:paraId="61C72986" w14:textId="77777777" w:rsidR="00902E8F" w:rsidRPr="000B39F1" w:rsidRDefault="00902E8F" w:rsidP="00B2424C">
            <w:pPr>
              <w:spacing w:line="240" w:lineRule="auto"/>
              <w:jc w:val="center"/>
              <w:rPr>
                <w:b/>
                <w:color w:val="000000"/>
                <w:sz w:val="22"/>
                <w:szCs w:val="22"/>
              </w:rPr>
            </w:pPr>
            <w:r w:rsidRPr="000B39F1">
              <w:rPr>
                <w:b/>
                <w:color w:val="000000"/>
                <w:sz w:val="22"/>
                <w:szCs w:val="22"/>
              </w:rPr>
              <w:t xml:space="preserve">Тип </w:t>
            </w:r>
            <w:r w:rsidR="000B39F1">
              <w:rPr>
                <w:b/>
                <w:color w:val="000000"/>
                <w:sz w:val="22"/>
                <w:szCs w:val="22"/>
              </w:rPr>
              <w:t>поля</w:t>
            </w:r>
          </w:p>
        </w:tc>
        <w:tc>
          <w:tcPr>
            <w:tcW w:w="850" w:type="dxa"/>
            <w:tcBorders>
              <w:top w:val="single" w:sz="4" w:space="0" w:color="auto"/>
              <w:left w:val="nil"/>
              <w:bottom w:val="single" w:sz="4" w:space="0" w:color="auto"/>
              <w:right w:val="single" w:sz="4" w:space="0" w:color="auto"/>
            </w:tcBorders>
            <w:shd w:val="clear" w:color="auto" w:fill="D9D9D9"/>
            <w:vAlign w:val="center"/>
            <w:hideMark/>
          </w:tcPr>
          <w:p w14:paraId="3090D684" w14:textId="77777777" w:rsidR="00902E8F" w:rsidRPr="000B39F1" w:rsidRDefault="001B4B22" w:rsidP="00B2424C">
            <w:pPr>
              <w:spacing w:line="240" w:lineRule="auto"/>
              <w:jc w:val="center"/>
              <w:rPr>
                <w:b/>
                <w:color w:val="000000"/>
                <w:sz w:val="22"/>
                <w:szCs w:val="22"/>
              </w:rPr>
            </w:pPr>
            <w:r w:rsidRPr="000B39F1">
              <w:rPr>
                <w:b/>
                <w:color w:val="000000"/>
                <w:sz w:val="22"/>
                <w:szCs w:val="22"/>
              </w:rPr>
              <w:t>Тип</w:t>
            </w:r>
          </w:p>
        </w:tc>
        <w:tc>
          <w:tcPr>
            <w:tcW w:w="4394" w:type="dxa"/>
            <w:tcBorders>
              <w:top w:val="single" w:sz="4" w:space="0" w:color="auto"/>
              <w:left w:val="nil"/>
              <w:bottom w:val="single" w:sz="4" w:space="0" w:color="auto"/>
              <w:right w:val="single" w:sz="4" w:space="0" w:color="auto"/>
            </w:tcBorders>
            <w:shd w:val="clear" w:color="auto" w:fill="D9D9D9"/>
            <w:vAlign w:val="center"/>
            <w:hideMark/>
          </w:tcPr>
          <w:p w14:paraId="3F8261D1" w14:textId="77777777" w:rsidR="00902E8F" w:rsidRPr="000B39F1" w:rsidRDefault="00902E8F" w:rsidP="00B2424C">
            <w:pPr>
              <w:spacing w:line="240" w:lineRule="auto"/>
              <w:jc w:val="center"/>
              <w:rPr>
                <w:b/>
                <w:color w:val="000000"/>
                <w:sz w:val="22"/>
                <w:szCs w:val="22"/>
              </w:rPr>
            </w:pPr>
            <w:r w:rsidRPr="000B39F1">
              <w:rPr>
                <w:b/>
                <w:color w:val="000000"/>
                <w:sz w:val="22"/>
                <w:szCs w:val="22"/>
              </w:rPr>
              <w:t>Описание</w:t>
            </w:r>
          </w:p>
        </w:tc>
      </w:tr>
      <w:tr w:rsidR="008323DC" w:rsidRPr="001D17F2" w14:paraId="510A973D" w14:textId="77777777" w:rsidTr="00F94FDD">
        <w:trPr>
          <w:trHeight w:val="300"/>
        </w:trPr>
        <w:tc>
          <w:tcPr>
            <w:tcW w:w="2894" w:type="dxa"/>
            <w:tcBorders>
              <w:top w:val="nil"/>
              <w:left w:val="single" w:sz="4" w:space="0" w:color="auto"/>
              <w:bottom w:val="single" w:sz="4" w:space="0" w:color="auto"/>
              <w:right w:val="single" w:sz="4" w:space="0" w:color="auto"/>
            </w:tcBorders>
            <w:shd w:val="clear" w:color="auto" w:fill="auto"/>
            <w:vAlign w:val="bottom"/>
          </w:tcPr>
          <w:p w14:paraId="04CCCD50" w14:textId="77777777" w:rsidR="008323DC" w:rsidRPr="000B39F1" w:rsidRDefault="008323DC" w:rsidP="00B2424C">
            <w:pPr>
              <w:spacing w:line="240" w:lineRule="auto"/>
              <w:jc w:val="center"/>
              <w:rPr>
                <w:color w:val="000000"/>
                <w:sz w:val="22"/>
                <w:szCs w:val="22"/>
              </w:rPr>
            </w:pPr>
            <w:r>
              <w:rPr>
                <w:color w:val="000000"/>
                <w:sz w:val="22"/>
                <w:szCs w:val="22"/>
                <w:lang w:val="en-US"/>
              </w:rPr>
              <w:t>id</w:t>
            </w:r>
          </w:p>
        </w:tc>
        <w:tc>
          <w:tcPr>
            <w:tcW w:w="2083" w:type="dxa"/>
            <w:tcBorders>
              <w:top w:val="nil"/>
              <w:left w:val="nil"/>
              <w:bottom w:val="single" w:sz="4" w:space="0" w:color="auto"/>
              <w:right w:val="single" w:sz="4" w:space="0" w:color="auto"/>
            </w:tcBorders>
            <w:shd w:val="clear" w:color="auto" w:fill="auto"/>
            <w:vAlign w:val="bottom"/>
          </w:tcPr>
          <w:p w14:paraId="3FED280A" w14:textId="77777777" w:rsidR="008323DC" w:rsidRPr="000B39F1" w:rsidRDefault="008323DC" w:rsidP="00B2424C">
            <w:pPr>
              <w:spacing w:line="240" w:lineRule="auto"/>
              <w:jc w:val="center"/>
              <w:rPr>
                <w:color w:val="000000"/>
                <w:sz w:val="22"/>
                <w:szCs w:val="22"/>
              </w:rPr>
            </w:pPr>
            <w:r>
              <w:rPr>
                <w:color w:val="000000"/>
                <w:sz w:val="22"/>
                <w:szCs w:val="22"/>
              </w:rPr>
              <w:t>Int32</w:t>
            </w:r>
          </w:p>
        </w:tc>
        <w:tc>
          <w:tcPr>
            <w:tcW w:w="850" w:type="dxa"/>
            <w:tcBorders>
              <w:top w:val="nil"/>
              <w:left w:val="nil"/>
              <w:bottom w:val="single" w:sz="4" w:space="0" w:color="auto"/>
              <w:right w:val="single" w:sz="4" w:space="0" w:color="auto"/>
            </w:tcBorders>
            <w:shd w:val="clear" w:color="auto" w:fill="auto"/>
            <w:vAlign w:val="bottom"/>
          </w:tcPr>
          <w:p w14:paraId="0825E765" w14:textId="77777777" w:rsidR="008323DC" w:rsidRPr="000B39F1" w:rsidRDefault="008323DC" w:rsidP="00B2424C">
            <w:pPr>
              <w:spacing w:line="240" w:lineRule="auto"/>
              <w:jc w:val="center"/>
              <w:rPr>
                <w:color w:val="000000"/>
                <w:sz w:val="22"/>
                <w:szCs w:val="22"/>
              </w:rPr>
            </w:pPr>
            <w:r>
              <w:rPr>
                <w:color w:val="000000"/>
                <w:sz w:val="22"/>
                <w:szCs w:val="22"/>
              </w:rPr>
              <w:t>PK</w:t>
            </w:r>
          </w:p>
        </w:tc>
        <w:tc>
          <w:tcPr>
            <w:tcW w:w="4394" w:type="dxa"/>
            <w:tcBorders>
              <w:top w:val="nil"/>
              <w:left w:val="nil"/>
              <w:bottom w:val="single" w:sz="4" w:space="0" w:color="auto"/>
              <w:right w:val="single" w:sz="4" w:space="0" w:color="auto"/>
            </w:tcBorders>
            <w:shd w:val="clear" w:color="auto" w:fill="auto"/>
            <w:vAlign w:val="bottom"/>
          </w:tcPr>
          <w:p w14:paraId="312AC66A" w14:textId="77777777" w:rsidR="008323DC" w:rsidRPr="000B39F1" w:rsidRDefault="008323DC" w:rsidP="00B2424C">
            <w:pPr>
              <w:spacing w:line="240" w:lineRule="auto"/>
              <w:rPr>
                <w:color w:val="000000"/>
                <w:sz w:val="22"/>
                <w:szCs w:val="22"/>
              </w:rPr>
            </w:pPr>
            <w:r>
              <w:rPr>
                <w:color w:val="000000"/>
                <w:sz w:val="22"/>
                <w:szCs w:val="22"/>
              </w:rPr>
              <w:t>Идентификатор записи</w:t>
            </w:r>
          </w:p>
        </w:tc>
      </w:tr>
      <w:tr w:rsidR="008323DC" w:rsidRPr="001D17F2" w14:paraId="7CF66041" w14:textId="77777777" w:rsidTr="001B4B22">
        <w:trPr>
          <w:trHeight w:val="300"/>
        </w:trPr>
        <w:tc>
          <w:tcPr>
            <w:tcW w:w="2894" w:type="dxa"/>
            <w:tcBorders>
              <w:top w:val="nil"/>
              <w:left w:val="single" w:sz="4" w:space="0" w:color="auto"/>
              <w:bottom w:val="single" w:sz="4" w:space="0" w:color="auto"/>
              <w:right w:val="single" w:sz="4" w:space="0" w:color="auto"/>
            </w:tcBorders>
            <w:shd w:val="clear" w:color="auto" w:fill="auto"/>
            <w:vAlign w:val="center"/>
            <w:hideMark/>
          </w:tcPr>
          <w:p w14:paraId="1E58EAFC" w14:textId="77777777" w:rsidR="008323DC" w:rsidRPr="000B39F1" w:rsidRDefault="008323DC" w:rsidP="00B2424C">
            <w:pPr>
              <w:spacing w:line="240" w:lineRule="auto"/>
              <w:jc w:val="center"/>
              <w:rPr>
                <w:color w:val="000000"/>
                <w:sz w:val="22"/>
                <w:szCs w:val="22"/>
              </w:rPr>
            </w:pPr>
            <w:r w:rsidRPr="000B39F1">
              <w:rPr>
                <w:color w:val="000000"/>
                <w:sz w:val="22"/>
                <w:szCs w:val="22"/>
              </w:rPr>
              <w:t>Site</w:t>
            </w:r>
          </w:p>
        </w:tc>
        <w:tc>
          <w:tcPr>
            <w:tcW w:w="2083" w:type="dxa"/>
            <w:tcBorders>
              <w:top w:val="nil"/>
              <w:left w:val="nil"/>
              <w:bottom w:val="single" w:sz="4" w:space="0" w:color="auto"/>
              <w:right w:val="single" w:sz="4" w:space="0" w:color="auto"/>
            </w:tcBorders>
            <w:shd w:val="clear" w:color="auto" w:fill="auto"/>
            <w:vAlign w:val="center"/>
            <w:hideMark/>
          </w:tcPr>
          <w:p w14:paraId="543B87A2" w14:textId="77777777" w:rsidR="008323DC" w:rsidRPr="000B39F1" w:rsidRDefault="008323DC" w:rsidP="00B2424C">
            <w:pPr>
              <w:spacing w:line="240" w:lineRule="auto"/>
              <w:jc w:val="center"/>
              <w:rPr>
                <w:color w:val="000000"/>
                <w:sz w:val="22"/>
                <w:szCs w:val="22"/>
              </w:rPr>
            </w:pPr>
            <w:r w:rsidRPr="000B39F1">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center"/>
            <w:hideMark/>
          </w:tcPr>
          <w:p w14:paraId="0ACF33A3" w14:textId="77777777" w:rsidR="008323DC" w:rsidRPr="000B39F1"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49FCA944" w14:textId="77777777" w:rsidR="008323DC" w:rsidRPr="000B39F1" w:rsidRDefault="008323DC" w:rsidP="00B2424C">
            <w:pPr>
              <w:spacing w:line="240" w:lineRule="auto"/>
              <w:rPr>
                <w:color w:val="000000"/>
                <w:sz w:val="22"/>
                <w:szCs w:val="22"/>
              </w:rPr>
            </w:pPr>
            <w:r w:rsidRPr="000B39F1">
              <w:rPr>
                <w:color w:val="000000"/>
                <w:sz w:val="22"/>
                <w:szCs w:val="22"/>
              </w:rPr>
              <w:t>Адрес сайта</w:t>
            </w:r>
          </w:p>
        </w:tc>
      </w:tr>
      <w:tr w:rsidR="008323DC" w:rsidRPr="001D17F2" w14:paraId="78065BEB" w14:textId="77777777" w:rsidTr="001B4B22">
        <w:trPr>
          <w:trHeight w:val="300"/>
        </w:trPr>
        <w:tc>
          <w:tcPr>
            <w:tcW w:w="2894" w:type="dxa"/>
            <w:tcBorders>
              <w:top w:val="nil"/>
              <w:left w:val="single" w:sz="4" w:space="0" w:color="auto"/>
              <w:bottom w:val="single" w:sz="4" w:space="0" w:color="auto"/>
              <w:right w:val="single" w:sz="4" w:space="0" w:color="auto"/>
            </w:tcBorders>
            <w:shd w:val="clear" w:color="auto" w:fill="auto"/>
            <w:vAlign w:val="center"/>
            <w:hideMark/>
          </w:tcPr>
          <w:p w14:paraId="12D7938E" w14:textId="77777777" w:rsidR="008323DC" w:rsidRPr="000B39F1" w:rsidRDefault="008323DC" w:rsidP="00B2424C">
            <w:pPr>
              <w:spacing w:line="240" w:lineRule="auto"/>
              <w:jc w:val="center"/>
              <w:rPr>
                <w:color w:val="000000"/>
                <w:sz w:val="22"/>
                <w:szCs w:val="22"/>
              </w:rPr>
            </w:pPr>
            <w:r w:rsidRPr="000B39F1">
              <w:rPr>
                <w:color w:val="000000"/>
                <w:sz w:val="22"/>
                <w:szCs w:val="22"/>
              </w:rPr>
              <w:t>Email</w:t>
            </w:r>
          </w:p>
        </w:tc>
        <w:tc>
          <w:tcPr>
            <w:tcW w:w="2083" w:type="dxa"/>
            <w:tcBorders>
              <w:top w:val="nil"/>
              <w:left w:val="nil"/>
              <w:bottom w:val="single" w:sz="4" w:space="0" w:color="auto"/>
              <w:right w:val="single" w:sz="4" w:space="0" w:color="auto"/>
            </w:tcBorders>
            <w:shd w:val="clear" w:color="auto" w:fill="auto"/>
            <w:vAlign w:val="center"/>
            <w:hideMark/>
          </w:tcPr>
          <w:p w14:paraId="73445E76" w14:textId="77777777" w:rsidR="008323DC" w:rsidRPr="000B39F1" w:rsidRDefault="008323DC" w:rsidP="00B2424C">
            <w:pPr>
              <w:spacing w:line="240" w:lineRule="auto"/>
              <w:jc w:val="center"/>
              <w:rPr>
                <w:color w:val="000000"/>
                <w:sz w:val="22"/>
                <w:szCs w:val="22"/>
              </w:rPr>
            </w:pPr>
            <w:r w:rsidRPr="000B39F1">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center"/>
            <w:hideMark/>
          </w:tcPr>
          <w:p w14:paraId="20E8D7B2" w14:textId="77777777" w:rsidR="008323DC" w:rsidRPr="000B39F1"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1FA780D6" w14:textId="77777777" w:rsidR="008323DC" w:rsidRPr="000B39F1" w:rsidRDefault="008323DC" w:rsidP="00B2424C">
            <w:pPr>
              <w:spacing w:line="240" w:lineRule="auto"/>
              <w:rPr>
                <w:color w:val="000000"/>
                <w:sz w:val="22"/>
                <w:szCs w:val="22"/>
              </w:rPr>
            </w:pPr>
            <w:r w:rsidRPr="000B39F1">
              <w:rPr>
                <w:color w:val="000000"/>
                <w:sz w:val="22"/>
                <w:szCs w:val="22"/>
              </w:rPr>
              <w:t>Адрес электронной почты</w:t>
            </w:r>
          </w:p>
        </w:tc>
      </w:tr>
      <w:tr w:rsidR="008323DC" w:rsidRPr="001D17F2" w14:paraId="0E64AAB5" w14:textId="77777777" w:rsidTr="001B4B22">
        <w:trPr>
          <w:trHeight w:val="300"/>
        </w:trPr>
        <w:tc>
          <w:tcPr>
            <w:tcW w:w="2894" w:type="dxa"/>
            <w:tcBorders>
              <w:top w:val="nil"/>
              <w:left w:val="single" w:sz="4" w:space="0" w:color="auto"/>
              <w:bottom w:val="single" w:sz="4" w:space="0" w:color="auto"/>
              <w:right w:val="single" w:sz="4" w:space="0" w:color="auto"/>
            </w:tcBorders>
            <w:shd w:val="clear" w:color="auto" w:fill="auto"/>
            <w:vAlign w:val="center"/>
            <w:hideMark/>
          </w:tcPr>
          <w:p w14:paraId="27013FD5" w14:textId="77777777" w:rsidR="008323DC" w:rsidRPr="000B39F1" w:rsidRDefault="008323DC" w:rsidP="00B2424C">
            <w:pPr>
              <w:spacing w:line="240" w:lineRule="auto"/>
              <w:jc w:val="center"/>
              <w:rPr>
                <w:color w:val="000000"/>
                <w:sz w:val="22"/>
                <w:szCs w:val="22"/>
              </w:rPr>
            </w:pPr>
            <w:r w:rsidRPr="000B39F1">
              <w:rPr>
                <w:color w:val="000000"/>
                <w:sz w:val="22"/>
                <w:szCs w:val="22"/>
              </w:rPr>
              <w:t>Phone</w:t>
            </w:r>
          </w:p>
        </w:tc>
        <w:tc>
          <w:tcPr>
            <w:tcW w:w="2083" w:type="dxa"/>
            <w:tcBorders>
              <w:top w:val="nil"/>
              <w:left w:val="nil"/>
              <w:bottom w:val="single" w:sz="4" w:space="0" w:color="auto"/>
              <w:right w:val="single" w:sz="4" w:space="0" w:color="auto"/>
            </w:tcBorders>
            <w:shd w:val="clear" w:color="auto" w:fill="auto"/>
            <w:vAlign w:val="center"/>
            <w:hideMark/>
          </w:tcPr>
          <w:p w14:paraId="75FA92C9" w14:textId="77777777" w:rsidR="008323DC" w:rsidRPr="000B39F1" w:rsidRDefault="008323DC" w:rsidP="00B2424C">
            <w:pPr>
              <w:spacing w:line="240" w:lineRule="auto"/>
              <w:jc w:val="center"/>
              <w:rPr>
                <w:color w:val="000000"/>
                <w:sz w:val="22"/>
                <w:szCs w:val="22"/>
              </w:rPr>
            </w:pPr>
            <w:r w:rsidRPr="000B39F1">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center"/>
            <w:hideMark/>
          </w:tcPr>
          <w:p w14:paraId="28DE2301" w14:textId="77777777" w:rsidR="008323DC" w:rsidRPr="000B39F1"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6CF1AC1C" w14:textId="77777777" w:rsidR="008323DC" w:rsidRPr="000B39F1" w:rsidRDefault="008323DC" w:rsidP="00B2424C">
            <w:pPr>
              <w:spacing w:line="240" w:lineRule="auto"/>
              <w:rPr>
                <w:color w:val="000000"/>
                <w:sz w:val="22"/>
                <w:szCs w:val="22"/>
              </w:rPr>
            </w:pPr>
            <w:r w:rsidRPr="000B39F1">
              <w:rPr>
                <w:color w:val="000000"/>
                <w:sz w:val="22"/>
                <w:szCs w:val="22"/>
              </w:rPr>
              <w:t>Контактный телефон</w:t>
            </w:r>
          </w:p>
        </w:tc>
      </w:tr>
    </w:tbl>
    <w:p w14:paraId="46F59109" w14:textId="77777777" w:rsidR="00902E8F" w:rsidRDefault="00902E8F" w:rsidP="00B2424C"/>
    <w:p w14:paraId="55C9D159" w14:textId="43FDEDFA" w:rsidR="00902E8F" w:rsidRDefault="001B4B22" w:rsidP="00B2424C">
      <w:pPr>
        <w:jc w:val="right"/>
      </w:pPr>
      <w:r w:rsidRPr="005F4008">
        <w:rPr>
          <w:i/>
        </w:rPr>
        <w:t>Таблица №</w:t>
      </w:r>
      <w:r w:rsidR="00B82BA6">
        <w:rPr>
          <w:i/>
        </w:rPr>
        <w:t>27</w:t>
      </w:r>
      <w:r w:rsidRPr="005F4008">
        <w:rPr>
          <w:i/>
        </w:rPr>
        <w:t xml:space="preserve"> . Описание таблицы </w:t>
      </w:r>
      <w:r>
        <w:rPr>
          <w:i/>
          <w:lang w:val="en-US"/>
        </w:rPr>
        <w:t>DocumentData</w:t>
      </w:r>
    </w:p>
    <w:tbl>
      <w:tblPr>
        <w:tblW w:w="10221" w:type="dxa"/>
        <w:tblInd w:w="93" w:type="dxa"/>
        <w:tblLook w:val="04A0" w:firstRow="1" w:lastRow="0" w:firstColumn="1" w:lastColumn="0" w:noHBand="0" w:noVBand="1"/>
      </w:tblPr>
      <w:tblGrid>
        <w:gridCol w:w="2900"/>
        <w:gridCol w:w="2077"/>
        <w:gridCol w:w="850"/>
        <w:gridCol w:w="4394"/>
      </w:tblGrid>
      <w:tr w:rsidR="00902E8F" w:rsidRPr="001D17F2" w14:paraId="422B825C" w14:textId="77777777" w:rsidTr="001B4B22">
        <w:trPr>
          <w:trHeight w:val="600"/>
        </w:trPr>
        <w:tc>
          <w:tcPr>
            <w:tcW w:w="29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711D52" w14:textId="77777777" w:rsidR="00902E8F" w:rsidRPr="000B39F1" w:rsidRDefault="000B39F1" w:rsidP="00B2424C">
            <w:pPr>
              <w:spacing w:line="240" w:lineRule="auto"/>
              <w:jc w:val="center"/>
              <w:rPr>
                <w:b/>
                <w:color w:val="000000"/>
                <w:sz w:val="22"/>
                <w:szCs w:val="22"/>
              </w:rPr>
            </w:pPr>
            <w:r>
              <w:rPr>
                <w:b/>
                <w:color w:val="000000"/>
                <w:sz w:val="22"/>
                <w:szCs w:val="22"/>
              </w:rPr>
              <w:t>Наименование поля</w:t>
            </w:r>
          </w:p>
        </w:tc>
        <w:tc>
          <w:tcPr>
            <w:tcW w:w="2077" w:type="dxa"/>
            <w:tcBorders>
              <w:top w:val="single" w:sz="4" w:space="0" w:color="auto"/>
              <w:left w:val="nil"/>
              <w:bottom w:val="single" w:sz="4" w:space="0" w:color="auto"/>
              <w:right w:val="single" w:sz="4" w:space="0" w:color="auto"/>
            </w:tcBorders>
            <w:shd w:val="clear" w:color="auto" w:fill="D9D9D9"/>
            <w:vAlign w:val="center"/>
            <w:hideMark/>
          </w:tcPr>
          <w:p w14:paraId="207EB266" w14:textId="77777777" w:rsidR="00902E8F" w:rsidRPr="000B39F1" w:rsidRDefault="00902E8F" w:rsidP="00B2424C">
            <w:pPr>
              <w:spacing w:line="240" w:lineRule="auto"/>
              <w:jc w:val="center"/>
              <w:rPr>
                <w:b/>
                <w:color w:val="000000"/>
                <w:sz w:val="22"/>
                <w:szCs w:val="22"/>
              </w:rPr>
            </w:pPr>
            <w:r w:rsidRPr="000B39F1">
              <w:rPr>
                <w:b/>
                <w:color w:val="000000"/>
                <w:sz w:val="22"/>
                <w:szCs w:val="22"/>
              </w:rPr>
              <w:t xml:space="preserve">Тип </w:t>
            </w:r>
            <w:r w:rsidR="000B39F1">
              <w:rPr>
                <w:b/>
                <w:color w:val="000000"/>
                <w:sz w:val="22"/>
                <w:szCs w:val="22"/>
              </w:rPr>
              <w:t>поля</w:t>
            </w:r>
          </w:p>
        </w:tc>
        <w:tc>
          <w:tcPr>
            <w:tcW w:w="850" w:type="dxa"/>
            <w:tcBorders>
              <w:top w:val="single" w:sz="4" w:space="0" w:color="auto"/>
              <w:left w:val="nil"/>
              <w:bottom w:val="single" w:sz="4" w:space="0" w:color="auto"/>
              <w:right w:val="single" w:sz="4" w:space="0" w:color="auto"/>
            </w:tcBorders>
            <w:shd w:val="clear" w:color="auto" w:fill="D9D9D9"/>
            <w:vAlign w:val="center"/>
            <w:hideMark/>
          </w:tcPr>
          <w:p w14:paraId="378EC434" w14:textId="77777777" w:rsidR="00902E8F" w:rsidRPr="000B39F1" w:rsidRDefault="001B4B22" w:rsidP="00B2424C">
            <w:pPr>
              <w:spacing w:line="240" w:lineRule="auto"/>
              <w:jc w:val="center"/>
              <w:rPr>
                <w:b/>
                <w:color w:val="000000"/>
                <w:sz w:val="22"/>
                <w:szCs w:val="22"/>
              </w:rPr>
            </w:pPr>
            <w:r w:rsidRPr="000B39F1">
              <w:rPr>
                <w:b/>
                <w:color w:val="000000"/>
                <w:sz w:val="22"/>
                <w:szCs w:val="22"/>
              </w:rPr>
              <w:t>Тип</w:t>
            </w:r>
          </w:p>
        </w:tc>
        <w:tc>
          <w:tcPr>
            <w:tcW w:w="4394" w:type="dxa"/>
            <w:tcBorders>
              <w:top w:val="single" w:sz="4" w:space="0" w:color="auto"/>
              <w:left w:val="nil"/>
              <w:bottom w:val="single" w:sz="4" w:space="0" w:color="auto"/>
              <w:right w:val="single" w:sz="4" w:space="0" w:color="auto"/>
            </w:tcBorders>
            <w:shd w:val="clear" w:color="auto" w:fill="D9D9D9"/>
            <w:vAlign w:val="center"/>
            <w:hideMark/>
          </w:tcPr>
          <w:p w14:paraId="7B09CDDD" w14:textId="77777777" w:rsidR="00902E8F" w:rsidRPr="000B39F1" w:rsidRDefault="00902E8F" w:rsidP="00B2424C">
            <w:pPr>
              <w:spacing w:line="240" w:lineRule="auto"/>
              <w:jc w:val="center"/>
              <w:rPr>
                <w:b/>
                <w:color w:val="000000"/>
                <w:sz w:val="22"/>
                <w:szCs w:val="22"/>
              </w:rPr>
            </w:pPr>
            <w:r w:rsidRPr="000B39F1">
              <w:rPr>
                <w:b/>
                <w:color w:val="000000"/>
                <w:sz w:val="22"/>
                <w:szCs w:val="22"/>
              </w:rPr>
              <w:t>Описание</w:t>
            </w:r>
          </w:p>
        </w:tc>
      </w:tr>
      <w:tr w:rsidR="008323DC" w:rsidRPr="001D17F2" w14:paraId="1CEB035A" w14:textId="77777777" w:rsidTr="002C763F">
        <w:trPr>
          <w:trHeight w:val="347"/>
        </w:trPr>
        <w:tc>
          <w:tcPr>
            <w:tcW w:w="2900" w:type="dxa"/>
            <w:tcBorders>
              <w:top w:val="nil"/>
              <w:left w:val="single" w:sz="4" w:space="0" w:color="auto"/>
              <w:bottom w:val="single" w:sz="4" w:space="0" w:color="auto"/>
              <w:right w:val="single" w:sz="4" w:space="0" w:color="auto"/>
            </w:tcBorders>
            <w:shd w:val="clear" w:color="auto" w:fill="auto"/>
            <w:vAlign w:val="bottom"/>
          </w:tcPr>
          <w:p w14:paraId="1A34CCA1" w14:textId="77777777" w:rsidR="008323DC" w:rsidRPr="000B39F1" w:rsidRDefault="008323DC" w:rsidP="00B2424C">
            <w:pPr>
              <w:spacing w:line="240" w:lineRule="auto"/>
              <w:jc w:val="center"/>
              <w:rPr>
                <w:color w:val="000000"/>
                <w:sz w:val="22"/>
                <w:szCs w:val="22"/>
              </w:rPr>
            </w:pPr>
            <w:r>
              <w:rPr>
                <w:color w:val="000000"/>
                <w:sz w:val="22"/>
                <w:szCs w:val="22"/>
                <w:lang w:val="en-US"/>
              </w:rPr>
              <w:t>id</w:t>
            </w:r>
          </w:p>
        </w:tc>
        <w:tc>
          <w:tcPr>
            <w:tcW w:w="2077" w:type="dxa"/>
            <w:tcBorders>
              <w:top w:val="nil"/>
              <w:left w:val="nil"/>
              <w:bottom w:val="single" w:sz="4" w:space="0" w:color="auto"/>
              <w:right w:val="single" w:sz="4" w:space="0" w:color="auto"/>
            </w:tcBorders>
            <w:shd w:val="clear" w:color="auto" w:fill="auto"/>
            <w:vAlign w:val="bottom"/>
          </w:tcPr>
          <w:p w14:paraId="769B01B8" w14:textId="77777777" w:rsidR="008323DC" w:rsidRPr="000B39F1" w:rsidRDefault="008323DC" w:rsidP="00B2424C">
            <w:pPr>
              <w:spacing w:line="240" w:lineRule="auto"/>
              <w:jc w:val="center"/>
              <w:rPr>
                <w:color w:val="000000"/>
                <w:sz w:val="22"/>
                <w:szCs w:val="22"/>
              </w:rPr>
            </w:pPr>
            <w:r>
              <w:rPr>
                <w:color w:val="000000"/>
                <w:sz w:val="22"/>
                <w:szCs w:val="22"/>
              </w:rPr>
              <w:t>Int32</w:t>
            </w:r>
          </w:p>
        </w:tc>
        <w:tc>
          <w:tcPr>
            <w:tcW w:w="850" w:type="dxa"/>
            <w:tcBorders>
              <w:top w:val="nil"/>
              <w:left w:val="nil"/>
              <w:bottom w:val="single" w:sz="4" w:space="0" w:color="auto"/>
              <w:right w:val="single" w:sz="4" w:space="0" w:color="auto"/>
            </w:tcBorders>
            <w:shd w:val="clear" w:color="auto" w:fill="auto"/>
            <w:vAlign w:val="bottom"/>
          </w:tcPr>
          <w:p w14:paraId="339DE9C1" w14:textId="77777777" w:rsidR="008323DC" w:rsidRPr="000B39F1" w:rsidRDefault="002C763F" w:rsidP="00B2424C">
            <w:pPr>
              <w:spacing w:line="240" w:lineRule="auto"/>
              <w:rPr>
                <w:color w:val="000000"/>
                <w:sz w:val="22"/>
                <w:szCs w:val="22"/>
              </w:rPr>
            </w:pPr>
            <w:r>
              <w:rPr>
                <w:color w:val="000000"/>
                <w:sz w:val="22"/>
                <w:szCs w:val="22"/>
              </w:rPr>
              <w:t>PK</w:t>
            </w:r>
          </w:p>
        </w:tc>
        <w:tc>
          <w:tcPr>
            <w:tcW w:w="4394" w:type="dxa"/>
            <w:tcBorders>
              <w:top w:val="nil"/>
              <w:left w:val="nil"/>
              <w:bottom w:val="single" w:sz="4" w:space="0" w:color="auto"/>
              <w:right w:val="single" w:sz="4" w:space="0" w:color="auto"/>
            </w:tcBorders>
            <w:shd w:val="clear" w:color="auto" w:fill="auto"/>
            <w:vAlign w:val="bottom"/>
          </w:tcPr>
          <w:p w14:paraId="4C1D58F8" w14:textId="77777777" w:rsidR="008323DC" w:rsidRPr="000B39F1" w:rsidRDefault="008323DC" w:rsidP="00B2424C">
            <w:pPr>
              <w:spacing w:line="240" w:lineRule="auto"/>
              <w:rPr>
                <w:color w:val="000000"/>
                <w:sz w:val="22"/>
                <w:szCs w:val="22"/>
              </w:rPr>
            </w:pPr>
            <w:r>
              <w:rPr>
                <w:color w:val="000000"/>
                <w:sz w:val="22"/>
                <w:szCs w:val="22"/>
              </w:rPr>
              <w:t>Идентификатор записи</w:t>
            </w:r>
          </w:p>
        </w:tc>
      </w:tr>
      <w:tr w:rsidR="008323DC" w:rsidRPr="001D17F2" w14:paraId="1EE89502" w14:textId="77777777" w:rsidTr="001B4B22">
        <w:trPr>
          <w:trHeight w:val="900"/>
        </w:trPr>
        <w:tc>
          <w:tcPr>
            <w:tcW w:w="2900" w:type="dxa"/>
            <w:tcBorders>
              <w:top w:val="nil"/>
              <w:left w:val="single" w:sz="4" w:space="0" w:color="auto"/>
              <w:bottom w:val="single" w:sz="4" w:space="0" w:color="auto"/>
              <w:right w:val="single" w:sz="4" w:space="0" w:color="auto"/>
            </w:tcBorders>
            <w:shd w:val="clear" w:color="auto" w:fill="auto"/>
            <w:vAlign w:val="center"/>
            <w:hideMark/>
          </w:tcPr>
          <w:p w14:paraId="7EEC64B0" w14:textId="77777777" w:rsidR="008323DC" w:rsidRPr="000B39F1" w:rsidRDefault="008323DC" w:rsidP="00B2424C">
            <w:pPr>
              <w:spacing w:line="240" w:lineRule="auto"/>
              <w:jc w:val="center"/>
              <w:rPr>
                <w:color w:val="000000"/>
                <w:sz w:val="22"/>
                <w:szCs w:val="22"/>
              </w:rPr>
            </w:pPr>
            <w:r w:rsidRPr="000B39F1">
              <w:rPr>
                <w:color w:val="000000"/>
                <w:sz w:val="22"/>
                <w:szCs w:val="22"/>
              </w:rPr>
              <w:t>Series</w:t>
            </w:r>
          </w:p>
        </w:tc>
        <w:tc>
          <w:tcPr>
            <w:tcW w:w="2077" w:type="dxa"/>
            <w:tcBorders>
              <w:top w:val="nil"/>
              <w:left w:val="nil"/>
              <w:bottom w:val="single" w:sz="4" w:space="0" w:color="auto"/>
              <w:right w:val="single" w:sz="4" w:space="0" w:color="auto"/>
            </w:tcBorders>
            <w:shd w:val="clear" w:color="auto" w:fill="auto"/>
            <w:vAlign w:val="center"/>
            <w:hideMark/>
          </w:tcPr>
          <w:p w14:paraId="4DDFC1B4" w14:textId="77777777" w:rsidR="008323DC" w:rsidRPr="000B39F1" w:rsidRDefault="008323DC" w:rsidP="00B2424C">
            <w:pPr>
              <w:spacing w:line="240" w:lineRule="auto"/>
              <w:jc w:val="center"/>
              <w:rPr>
                <w:color w:val="000000"/>
                <w:sz w:val="22"/>
                <w:szCs w:val="22"/>
              </w:rPr>
            </w:pPr>
            <w:r w:rsidRPr="000B39F1">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center"/>
            <w:hideMark/>
          </w:tcPr>
          <w:p w14:paraId="1C16E358" w14:textId="77777777" w:rsidR="008323DC" w:rsidRPr="000B39F1"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351C6F5A" w14:textId="77777777" w:rsidR="008323DC" w:rsidRPr="000B39F1" w:rsidRDefault="008323DC" w:rsidP="00B2424C">
            <w:pPr>
              <w:spacing w:line="240" w:lineRule="auto"/>
              <w:rPr>
                <w:color w:val="000000"/>
                <w:sz w:val="22"/>
                <w:szCs w:val="22"/>
              </w:rPr>
            </w:pPr>
            <w:r w:rsidRPr="000B39F1">
              <w:rPr>
                <w:color w:val="000000"/>
                <w:sz w:val="22"/>
                <w:szCs w:val="22"/>
              </w:rPr>
              <w:t>Серия документа (лицензии, свидетельства об аккредитации)</w:t>
            </w:r>
          </w:p>
        </w:tc>
      </w:tr>
      <w:tr w:rsidR="008323DC" w:rsidRPr="001D17F2" w14:paraId="5DEBFF79" w14:textId="77777777" w:rsidTr="001B4B22">
        <w:trPr>
          <w:trHeight w:val="300"/>
        </w:trPr>
        <w:tc>
          <w:tcPr>
            <w:tcW w:w="2900" w:type="dxa"/>
            <w:tcBorders>
              <w:top w:val="nil"/>
              <w:left w:val="single" w:sz="4" w:space="0" w:color="auto"/>
              <w:bottom w:val="single" w:sz="4" w:space="0" w:color="auto"/>
              <w:right w:val="single" w:sz="4" w:space="0" w:color="auto"/>
            </w:tcBorders>
            <w:shd w:val="clear" w:color="auto" w:fill="auto"/>
            <w:vAlign w:val="center"/>
            <w:hideMark/>
          </w:tcPr>
          <w:p w14:paraId="5BA921E0" w14:textId="77777777" w:rsidR="008323DC" w:rsidRPr="000B39F1" w:rsidRDefault="008323DC" w:rsidP="00B2424C">
            <w:pPr>
              <w:spacing w:line="240" w:lineRule="auto"/>
              <w:jc w:val="center"/>
              <w:rPr>
                <w:color w:val="000000"/>
                <w:sz w:val="22"/>
                <w:szCs w:val="22"/>
              </w:rPr>
            </w:pPr>
            <w:r w:rsidRPr="000B39F1">
              <w:rPr>
                <w:color w:val="000000"/>
                <w:sz w:val="22"/>
                <w:szCs w:val="22"/>
              </w:rPr>
              <w:t>Number</w:t>
            </w:r>
          </w:p>
        </w:tc>
        <w:tc>
          <w:tcPr>
            <w:tcW w:w="2077" w:type="dxa"/>
            <w:tcBorders>
              <w:top w:val="nil"/>
              <w:left w:val="nil"/>
              <w:bottom w:val="single" w:sz="4" w:space="0" w:color="auto"/>
              <w:right w:val="single" w:sz="4" w:space="0" w:color="auto"/>
            </w:tcBorders>
            <w:shd w:val="clear" w:color="auto" w:fill="auto"/>
            <w:vAlign w:val="center"/>
            <w:hideMark/>
          </w:tcPr>
          <w:p w14:paraId="02857867" w14:textId="77777777" w:rsidR="008323DC" w:rsidRPr="000B39F1" w:rsidRDefault="008323DC" w:rsidP="00B2424C">
            <w:pPr>
              <w:spacing w:line="240" w:lineRule="auto"/>
              <w:jc w:val="center"/>
              <w:rPr>
                <w:color w:val="000000"/>
                <w:sz w:val="22"/>
                <w:szCs w:val="22"/>
              </w:rPr>
            </w:pPr>
            <w:r w:rsidRPr="000B39F1">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center"/>
            <w:hideMark/>
          </w:tcPr>
          <w:p w14:paraId="5568BBB8" w14:textId="77777777" w:rsidR="008323DC" w:rsidRPr="000B39F1"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2DF65372" w14:textId="77777777" w:rsidR="008323DC" w:rsidRPr="000B39F1" w:rsidRDefault="008323DC" w:rsidP="00B2424C">
            <w:pPr>
              <w:spacing w:line="240" w:lineRule="auto"/>
              <w:rPr>
                <w:color w:val="000000"/>
                <w:sz w:val="22"/>
                <w:szCs w:val="22"/>
              </w:rPr>
            </w:pPr>
            <w:r w:rsidRPr="000B39F1">
              <w:rPr>
                <w:color w:val="000000"/>
                <w:sz w:val="22"/>
                <w:szCs w:val="22"/>
              </w:rPr>
              <w:t>Номер документа</w:t>
            </w:r>
          </w:p>
        </w:tc>
      </w:tr>
      <w:tr w:rsidR="008323DC" w:rsidRPr="001D17F2" w14:paraId="5902D79F" w14:textId="77777777" w:rsidTr="001B4B22">
        <w:trPr>
          <w:trHeight w:val="300"/>
        </w:trPr>
        <w:tc>
          <w:tcPr>
            <w:tcW w:w="2900" w:type="dxa"/>
            <w:tcBorders>
              <w:top w:val="nil"/>
              <w:left w:val="single" w:sz="4" w:space="0" w:color="auto"/>
              <w:bottom w:val="single" w:sz="4" w:space="0" w:color="auto"/>
              <w:right w:val="single" w:sz="4" w:space="0" w:color="auto"/>
            </w:tcBorders>
            <w:shd w:val="clear" w:color="auto" w:fill="auto"/>
            <w:vAlign w:val="center"/>
            <w:hideMark/>
          </w:tcPr>
          <w:p w14:paraId="41B4B49A" w14:textId="77777777" w:rsidR="008323DC" w:rsidRPr="000B39F1" w:rsidRDefault="008323DC" w:rsidP="00B2424C">
            <w:pPr>
              <w:spacing w:line="240" w:lineRule="auto"/>
              <w:jc w:val="center"/>
              <w:rPr>
                <w:color w:val="000000"/>
                <w:sz w:val="22"/>
                <w:szCs w:val="22"/>
              </w:rPr>
            </w:pPr>
            <w:r w:rsidRPr="000B39F1">
              <w:rPr>
                <w:color w:val="000000"/>
                <w:sz w:val="22"/>
                <w:szCs w:val="22"/>
              </w:rPr>
              <w:t>ReestrNumber</w:t>
            </w:r>
          </w:p>
        </w:tc>
        <w:tc>
          <w:tcPr>
            <w:tcW w:w="2077" w:type="dxa"/>
            <w:tcBorders>
              <w:top w:val="nil"/>
              <w:left w:val="nil"/>
              <w:bottom w:val="single" w:sz="4" w:space="0" w:color="auto"/>
              <w:right w:val="single" w:sz="4" w:space="0" w:color="auto"/>
            </w:tcBorders>
            <w:shd w:val="clear" w:color="auto" w:fill="auto"/>
            <w:vAlign w:val="center"/>
            <w:hideMark/>
          </w:tcPr>
          <w:p w14:paraId="4C814426" w14:textId="77777777" w:rsidR="008323DC" w:rsidRPr="000B39F1" w:rsidRDefault="008323DC" w:rsidP="00B2424C">
            <w:pPr>
              <w:spacing w:line="240" w:lineRule="auto"/>
              <w:jc w:val="center"/>
              <w:rPr>
                <w:color w:val="000000"/>
                <w:sz w:val="22"/>
                <w:szCs w:val="22"/>
              </w:rPr>
            </w:pPr>
            <w:r w:rsidRPr="000B39F1">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center"/>
            <w:hideMark/>
          </w:tcPr>
          <w:p w14:paraId="1620353B" w14:textId="77777777" w:rsidR="008323DC" w:rsidRPr="000B39F1"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6CA6E096" w14:textId="77777777" w:rsidR="008323DC" w:rsidRPr="000B39F1" w:rsidRDefault="008323DC" w:rsidP="00B2424C">
            <w:pPr>
              <w:spacing w:line="240" w:lineRule="auto"/>
              <w:rPr>
                <w:color w:val="000000"/>
                <w:sz w:val="22"/>
                <w:szCs w:val="22"/>
              </w:rPr>
            </w:pPr>
            <w:r w:rsidRPr="000B39F1">
              <w:rPr>
                <w:color w:val="000000"/>
                <w:sz w:val="22"/>
                <w:szCs w:val="22"/>
              </w:rPr>
              <w:t>Реестровый домер</w:t>
            </w:r>
          </w:p>
        </w:tc>
      </w:tr>
      <w:tr w:rsidR="008323DC" w:rsidRPr="001D17F2" w14:paraId="29781B5F" w14:textId="77777777" w:rsidTr="001B4B22">
        <w:trPr>
          <w:trHeight w:val="300"/>
        </w:trPr>
        <w:tc>
          <w:tcPr>
            <w:tcW w:w="2900" w:type="dxa"/>
            <w:tcBorders>
              <w:top w:val="nil"/>
              <w:left w:val="single" w:sz="4" w:space="0" w:color="auto"/>
              <w:bottom w:val="single" w:sz="4" w:space="0" w:color="auto"/>
              <w:right w:val="single" w:sz="4" w:space="0" w:color="auto"/>
            </w:tcBorders>
            <w:shd w:val="clear" w:color="auto" w:fill="auto"/>
            <w:vAlign w:val="center"/>
            <w:hideMark/>
          </w:tcPr>
          <w:p w14:paraId="5D16D5C9" w14:textId="77777777" w:rsidR="008323DC" w:rsidRPr="000B39F1" w:rsidRDefault="008323DC" w:rsidP="00B2424C">
            <w:pPr>
              <w:spacing w:line="240" w:lineRule="auto"/>
              <w:jc w:val="center"/>
              <w:rPr>
                <w:color w:val="000000"/>
                <w:sz w:val="22"/>
                <w:szCs w:val="22"/>
              </w:rPr>
            </w:pPr>
            <w:r w:rsidRPr="000B39F1">
              <w:rPr>
                <w:color w:val="000000"/>
                <w:sz w:val="22"/>
                <w:szCs w:val="22"/>
              </w:rPr>
              <w:t>IssueDate</w:t>
            </w:r>
          </w:p>
        </w:tc>
        <w:tc>
          <w:tcPr>
            <w:tcW w:w="2077" w:type="dxa"/>
            <w:tcBorders>
              <w:top w:val="nil"/>
              <w:left w:val="nil"/>
              <w:bottom w:val="single" w:sz="4" w:space="0" w:color="auto"/>
              <w:right w:val="single" w:sz="4" w:space="0" w:color="auto"/>
            </w:tcBorders>
            <w:shd w:val="clear" w:color="auto" w:fill="auto"/>
            <w:vAlign w:val="center"/>
            <w:hideMark/>
          </w:tcPr>
          <w:p w14:paraId="501476DB" w14:textId="77777777" w:rsidR="008323DC" w:rsidRPr="000B39F1" w:rsidRDefault="008323DC" w:rsidP="00B2424C">
            <w:pPr>
              <w:spacing w:line="240" w:lineRule="auto"/>
              <w:jc w:val="center"/>
              <w:rPr>
                <w:color w:val="000000"/>
                <w:sz w:val="22"/>
                <w:szCs w:val="22"/>
              </w:rPr>
            </w:pPr>
            <w:r w:rsidRPr="000B39F1">
              <w:rPr>
                <w:color w:val="000000"/>
                <w:sz w:val="22"/>
                <w:szCs w:val="22"/>
              </w:rPr>
              <w:t>DateTime</w:t>
            </w:r>
          </w:p>
        </w:tc>
        <w:tc>
          <w:tcPr>
            <w:tcW w:w="850" w:type="dxa"/>
            <w:tcBorders>
              <w:top w:val="nil"/>
              <w:left w:val="nil"/>
              <w:bottom w:val="single" w:sz="4" w:space="0" w:color="auto"/>
              <w:right w:val="single" w:sz="4" w:space="0" w:color="auto"/>
            </w:tcBorders>
            <w:shd w:val="clear" w:color="auto" w:fill="auto"/>
            <w:vAlign w:val="center"/>
            <w:hideMark/>
          </w:tcPr>
          <w:p w14:paraId="3C208C8C" w14:textId="77777777" w:rsidR="008323DC" w:rsidRPr="000B39F1"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47BC9A4B" w14:textId="77777777" w:rsidR="008323DC" w:rsidRPr="000B39F1" w:rsidRDefault="008323DC" w:rsidP="00B2424C">
            <w:pPr>
              <w:spacing w:line="240" w:lineRule="auto"/>
              <w:rPr>
                <w:color w:val="000000"/>
                <w:sz w:val="22"/>
                <w:szCs w:val="22"/>
              </w:rPr>
            </w:pPr>
            <w:r w:rsidRPr="000B39F1">
              <w:rPr>
                <w:color w:val="000000"/>
                <w:sz w:val="22"/>
                <w:szCs w:val="22"/>
              </w:rPr>
              <w:t>Дата выдачи</w:t>
            </w:r>
          </w:p>
        </w:tc>
      </w:tr>
      <w:tr w:rsidR="008323DC" w:rsidRPr="001D17F2" w14:paraId="1ADAB570" w14:textId="77777777" w:rsidTr="001B4B22">
        <w:trPr>
          <w:trHeight w:val="300"/>
        </w:trPr>
        <w:tc>
          <w:tcPr>
            <w:tcW w:w="2900" w:type="dxa"/>
            <w:tcBorders>
              <w:top w:val="nil"/>
              <w:left w:val="single" w:sz="4" w:space="0" w:color="auto"/>
              <w:bottom w:val="single" w:sz="4" w:space="0" w:color="auto"/>
              <w:right w:val="single" w:sz="4" w:space="0" w:color="auto"/>
            </w:tcBorders>
            <w:shd w:val="clear" w:color="auto" w:fill="auto"/>
            <w:vAlign w:val="center"/>
          </w:tcPr>
          <w:p w14:paraId="7FBEC31B" w14:textId="77777777" w:rsidR="008323DC" w:rsidRPr="000B39F1" w:rsidRDefault="008323DC" w:rsidP="00B2424C">
            <w:pPr>
              <w:spacing w:line="240" w:lineRule="auto"/>
              <w:jc w:val="center"/>
              <w:rPr>
                <w:color w:val="000000"/>
                <w:sz w:val="22"/>
                <w:szCs w:val="22"/>
                <w:lang w:val="en-US"/>
              </w:rPr>
            </w:pPr>
            <w:r w:rsidRPr="000B39F1">
              <w:rPr>
                <w:color w:val="000000"/>
                <w:sz w:val="22"/>
                <w:szCs w:val="22"/>
                <w:lang w:val="en-US"/>
              </w:rPr>
              <w:t>deleted</w:t>
            </w:r>
          </w:p>
        </w:tc>
        <w:tc>
          <w:tcPr>
            <w:tcW w:w="2077" w:type="dxa"/>
            <w:tcBorders>
              <w:top w:val="nil"/>
              <w:left w:val="nil"/>
              <w:bottom w:val="single" w:sz="4" w:space="0" w:color="auto"/>
              <w:right w:val="single" w:sz="4" w:space="0" w:color="auto"/>
            </w:tcBorders>
            <w:shd w:val="clear" w:color="auto" w:fill="auto"/>
            <w:vAlign w:val="center"/>
          </w:tcPr>
          <w:p w14:paraId="544FDA78" w14:textId="77777777" w:rsidR="008323DC" w:rsidRPr="008323DC" w:rsidRDefault="008323DC" w:rsidP="00B2424C">
            <w:pPr>
              <w:spacing w:line="240" w:lineRule="auto"/>
              <w:jc w:val="center"/>
              <w:rPr>
                <w:color w:val="000000"/>
                <w:sz w:val="22"/>
                <w:szCs w:val="22"/>
                <w:lang w:val="en-US"/>
              </w:rPr>
            </w:pPr>
            <w:r>
              <w:rPr>
                <w:color w:val="000000"/>
                <w:sz w:val="22"/>
                <w:szCs w:val="22"/>
                <w:lang w:val="en-US"/>
              </w:rPr>
              <w:t>boolean</w:t>
            </w:r>
          </w:p>
        </w:tc>
        <w:tc>
          <w:tcPr>
            <w:tcW w:w="850" w:type="dxa"/>
            <w:tcBorders>
              <w:top w:val="nil"/>
              <w:left w:val="nil"/>
              <w:bottom w:val="single" w:sz="4" w:space="0" w:color="auto"/>
              <w:right w:val="single" w:sz="4" w:space="0" w:color="auto"/>
            </w:tcBorders>
            <w:shd w:val="clear" w:color="auto" w:fill="auto"/>
            <w:vAlign w:val="center"/>
          </w:tcPr>
          <w:p w14:paraId="167D0A95" w14:textId="77777777" w:rsidR="008323DC" w:rsidRPr="000B39F1"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tcPr>
          <w:p w14:paraId="560BB990" w14:textId="77777777" w:rsidR="008323DC" w:rsidRPr="000B39F1" w:rsidRDefault="008323DC" w:rsidP="00B2424C">
            <w:pPr>
              <w:spacing w:line="240" w:lineRule="auto"/>
              <w:rPr>
                <w:color w:val="000000"/>
                <w:sz w:val="22"/>
                <w:szCs w:val="22"/>
              </w:rPr>
            </w:pPr>
            <w:r>
              <w:rPr>
                <w:color w:val="000000"/>
                <w:sz w:val="22"/>
                <w:szCs w:val="22"/>
              </w:rPr>
              <w:t>Запись удалена</w:t>
            </w:r>
          </w:p>
        </w:tc>
      </w:tr>
      <w:tr w:rsidR="008323DC" w:rsidRPr="001D17F2" w14:paraId="168F6949" w14:textId="77777777" w:rsidTr="001B4B22">
        <w:trPr>
          <w:trHeight w:val="300"/>
        </w:trPr>
        <w:tc>
          <w:tcPr>
            <w:tcW w:w="2900" w:type="dxa"/>
            <w:tcBorders>
              <w:top w:val="nil"/>
              <w:left w:val="single" w:sz="4" w:space="0" w:color="auto"/>
              <w:bottom w:val="single" w:sz="4" w:space="0" w:color="auto"/>
              <w:right w:val="single" w:sz="4" w:space="0" w:color="auto"/>
            </w:tcBorders>
            <w:shd w:val="clear" w:color="auto" w:fill="auto"/>
            <w:vAlign w:val="center"/>
            <w:hideMark/>
          </w:tcPr>
          <w:p w14:paraId="536F4149" w14:textId="77777777" w:rsidR="008323DC" w:rsidRPr="000B39F1" w:rsidRDefault="008323DC" w:rsidP="00B2424C">
            <w:pPr>
              <w:spacing w:line="240" w:lineRule="auto"/>
              <w:jc w:val="center"/>
              <w:rPr>
                <w:color w:val="000000"/>
                <w:sz w:val="22"/>
                <w:szCs w:val="22"/>
              </w:rPr>
            </w:pPr>
            <w:r w:rsidRPr="000B39F1">
              <w:rPr>
                <w:color w:val="000000"/>
                <w:sz w:val="22"/>
                <w:szCs w:val="22"/>
              </w:rPr>
              <w:t>ExpiredDate</w:t>
            </w:r>
          </w:p>
        </w:tc>
        <w:tc>
          <w:tcPr>
            <w:tcW w:w="2077" w:type="dxa"/>
            <w:tcBorders>
              <w:top w:val="nil"/>
              <w:left w:val="nil"/>
              <w:bottom w:val="single" w:sz="4" w:space="0" w:color="auto"/>
              <w:right w:val="single" w:sz="4" w:space="0" w:color="auto"/>
            </w:tcBorders>
            <w:shd w:val="clear" w:color="auto" w:fill="auto"/>
            <w:vAlign w:val="center"/>
            <w:hideMark/>
          </w:tcPr>
          <w:p w14:paraId="6E285ED0" w14:textId="77777777" w:rsidR="008323DC" w:rsidRPr="000B39F1" w:rsidRDefault="008323DC" w:rsidP="00B2424C">
            <w:pPr>
              <w:spacing w:line="240" w:lineRule="auto"/>
              <w:jc w:val="center"/>
              <w:rPr>
                <w:color w:val="000000"/>
                <w:sz w:val="22"/>
                <w:szCs w:val="22"/>
              </w:rPr>
            </w:pPr>
            <w:r w:rsidRPr="000B39F1">
              <w:rPr>
                <w:color w:val="000000"/>
                <w:sz w:val="22"/>
                <w:szCs w:val="22"/>
              </w:rPr>
              <w:t>Nullable`1</w:t>
            </w:r>
          </w:p>
        </w:tc>
        <w:tc>
          <w:tcPr>
            <w:tcW w:w="850" w:type="dxa"/>
            <w:tcBorders>
              <w:top w:val="nil"/>
              <w:left w:val="nil"/>
              <w:bottom w:val="single" w:sz="4" w:space="0" w:color="auto"/>
              <w:right w:val="single" w:sz="4" w:space="0" w:color="auto"/>
            </w:tcBorders>
            <w:shd w:val="clear" w:color="auto" w:fill="auto"/>
            <w:vAlign w:val="center"/>
            <w:hideMark/>
          </w:tcPr>
          <w:p w14:paraId="1DCA54D7" w14:textId="77777777" w:rsidR="008323DC" w:rsidRPr="000B39F1"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bottom"/>
            <w:hideMark/>
          </w:tcPr>
          <w:p w14:paraId="76257892" w14:textId="77777777" w:rsidR="008323DC" w:rsidRPr="000B39F1" w:rsidRDefault="008323DC" w:rsidP="00B2424C">
            <w:pPr>
              <w:spacing w:line="240" w:lineRule="auto"/>
              <w:rPr>
                <w:color w:val="000000"/>
                <w:sz w:val="22"/>
                <w:szCs w:val="22"/>
              </w:rPr>
            </w:pPr>
            <w:r w:rsidRPr="000B39F1">
              <w:rPr>
                <w:color w:val="000000"/>
                <w:sz w:val="22"/>
                <w:szCs w:val="22"/>
              </w:rPr>
              <w:t>Дата истечения срока действия</w:t>
            </w:r>
          </w:p>
        </w:tc>
      </w:tr>
    </w:tbl>
    <w:p w14:paraId="16C6CCE5" w14:textId="77777777" w:rsidR="00902E8F" w:rsidRDefault="00902E8F" w:rsidP="00B2424C"/>
    <w:p w14:paraId="63AF2995" w14:textId="22F87ACF" w:rsidR="00902E8F" w:rsidRDefault="000B39F1" w:rsidP="00B2424C">
      <w:pPr>
        <w:jc w:val="right"/>
      </w:pPr>
      <w:r w:rsidRPr="005F4008">
        <w:rPr>
          <w:i/>
        </w:rPr>
        <w:t>Таблица №</w:t>
      </w:r>
      <w:r w:rsidR="00B82BA6">
        <w:rPr>
          <w:i/>
        </w:rPr>
        <w:t>28</w:t>
      </w:r>
      <w:r w:rsidRPr="005F4008">
        <w:rPr>
          <w:i/>
        </w:rPr>
        <w:t xml:space="preserve"> . Описание таблицы </w:t>
      </w:r>
      <w:r>
        <w:rPr>
          <w:i/>
          <w:lang w:val="en-US"/>
        </w:rPr>
        <w:t>RegCompanyData</w:t>
      </w:r>
    </w:p>
    <w:tbl>
      <w:tblPr>
        <w:tblW w:w="10221" w:type="dxa"/>
        <w:tblInd w:w="93" w:type="dxa"/>
        <w:tblLayout w:type="fixed"/>
        <w:tblLook w:val="04A0" w:firstRow="1" w:lastRow="0" w:firstColumn="1" w:lastColumn="0" w:noHBand="0" w:noVBand="1"/>
      </w:tblPr>
      <w:tblGrid>
        <w:gridCol w:w="2875"/>
        <w:gridCol w:w="2102"/>
        <w:gridCol w:w="850"/>
        <w:gridCol w:w="4394"/>
      </w:tblGrid>
      <w:tr w:rsidR="000B39F1" w:rsidRPr="001D17F2" w14:paraId="093DE12F" w14:textId="77777777" w:rsidTr="000B39F1">
        <w:trPr>
          <w:trHeight w:val="600"/>
        </w:trPr>
        <w:tc>
          <w:tcPr>
            <w:tcW w:w="287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DB2267" w14:textId="77777777" w:rsidR="00902E8F" w:rsidRPr="000B39F1" w:rsidRDefault="000B39F1" w:rsidP="00B2424C">
            <w:pPr>
              <w:spacing w:line="240" w:lineRule="auto"/>
              <w:jc w:val="center"/>
              <w:rPr>
                <w:b/>
                <w:color w:val="000000"/>
                <w:sz w:val="22"/>
                <w:szCs w:val="22"/>
              </w:rPr>
            </w:pPr>
            <w:r>
              <w:rPr>
                <w:b/>
                <w:color w:val="000000"/>
                <w:sz w:val="22"/>
                <w:szCs w:val="22"/>
              </w:rPr>
              <w:t>Наименование поля</w:t>
            </w:r>
          </w:p>
        </w:tc>
        <w:tc>
          <w:tcPr>
            <w:tcW w:w="2102" w:type="dxa"/>
            <w:tcBorders>
              <w:top w:val="single" w:sz="4" w:space="0" w:color="auto"/>
              <w:left w:val="nil"/>
              <w:bottom w:val="single" w:sz="4" w:space="0" w:color="auto"/>
              <w:right w:val="single" w:sz="4" w:space="0" w:color="auto"/>
            </w:tcBorders>
            <w:shd w:val="clear" w:color="auto" w:fill="D9D9D9"/>
            <w:vAlign w:val="center"/>
            <w:hideMark/>
          </w:tcPr>
          <w:p w14:paraId="5EC3AB1F" w14:textId="77777777" w:rsidR="00902E8F" w:rsidRPr="000B39F1" w:rsidRDefault="00902E8F" w:rsidP="00B2424C">
            <w:pPr>
              <w:spacing w:line="240" w:lineRule="auto"/>
              <w:jc w:val="center"/>
              <w:rPr>
                <w:b/>
                <w:color w:val="000000"/>
                <w:sz w:val="22"/>
                <w:szCs w:val="22"/>
              </w:rPr>
            </w:pPr>
            <w:r w:rsidRPr="000B39F1">
              <w:rPr>
                <w:b/>
                <w:color w:val="000000"/>
                <w:sz w:val="22"/>
                <w:szCs w:val="22"/>
              </w:rPr>
              <w:t xml:space="preserve">Тип </w:t>
            </w:r>
            <w:r w:rsidR="000B39F1">
              <w:rPr>
                <w:b/>
                <w:color w:val="000000"/>
                <w:sz w:val="22"/>
                <w:szCs w:val="22"/>
              </w:rPr>
              <w:t>поля</w:t>
            </w:r>
          </w:p>
        </w:tc>
        <w:tc>
          <w:tcPr>
            <w:tcW w:w="850" w:type="dxa"/>
            <w:tcBorders>
              <w:top w:val="single" w:sz="4" w:space="0" w:color="auto"/>
              <w:left w:val="nil"/>
              <w:bottom w:val="single" w:sz="4" w:space="0" w:color="auto"/>
              <w:right w:val="single" w:sz="4" w:space="0" w:color="auto"/>
            </w:tcBorders>
            <w:shd w:val="clear" w:color="auto" w:fill="D9D9D9"/>
            <w:vAlign w:val="center"/>
            <w:hideMark/>
          </w:tcPr>
          <w:p w14:paraId="1388BF12" w14:textId="77777777" w:rsidR="00902E8F" w:rsidRPr="000B39F1" w:rsidRDefault="000B39F1" w:rsidP="00B2424C">
            <w:pPr>
              <w:spacing w:line="240" w:lineRule="auto"/>
              <w:jc w:val="center"/>
              <w:rPr>
                <w:b/>
                <w:color w:val="000000"/>
                <w:sz w:val="22"/>
                <w:szCs w:val="22"/>
              </w:rPr>
            </w:pPr>
            <w:r w:rsidRPr="000B39F1">
              <w:rPr>
                <w:b/>
                <w:color w:val="000000"/>
                <w:sz w:val="22"/>
                <w:szCs w:val="22"/>
              </w:rPr>
              <w:t>Тип</w:t>
            </w:r>
          </w:p>
        </w:tc>
        <w:tc>
          <w:tcPr>
            <w:tcW w:w="4394" w:type="dxa"/>
            <w:tcBorders>
              <w:top w:val="single" w:sz="4" w:space="0" w:color="auto"/>
              <w:left w:val="nil"/>
              <w:bottom w:val="single" w:sz="4" w:space="0" w:color="auto"/>
              <w:right w:val="single" w:sz="4" w:space="0" w:color="auto"/>
            </w:tcBorders>
            <w:shd w:val="clear" w:color="auto" w:fill="D9D9D9"/>
            <w:vAlign w:val="center"/>
            <w:hideMark/>
          </w:tcPr>
          <w:p w14:paraId="0016E438" w14:textId="77777777" w:rsidR="00902E8F" w:rsidRPr="000B39F1" w:rsidRDefault="00902E8F" w:rsidP="00B2424C">
            <w:pPr>
              <w:spacing w:line="240" w:lineRule="auto"/>
              <w:jc w:val="center"/>
              <w:rPr>
                <w:b/>
                <w:color w:val="000000"/>
                <w:sz w:val="22"/>
                <w:szCs w:val="22"/>
              </w:rPr>
            </w:pPr>
            <w:r w:rsidRPr="000B39F1">
              <w:rPr>
                <w:b/>
                <w:color w:val="000000"/>
                <w:sz w:val="22"/>
                <w:szCs w:val="22"/>
              </w:rPr>
              <w:t>Описание</w:t>
            </w:r>
          </w:p>
        </w:tc>
      </w:tr>
      <w:tr w:rsidR="008323DC" w:rsidRPr="001D17F2" w14:paraId="3462E030" w14:textId="77777777" w:rsidTr="00F94FDD">
        <w:trPr>
          <w:trHeight w:val="600"/>
        </w:trPr>
        <w:tc>
          <w:tcPr>
            <w:tcW w:w="2875" w:type="dxa"/>
            <w:tcBorders>
              <w:top w:val="nil"/>
              <w:left w:val="single" w:sz="4" w:space="0" w:color="auto"/>
              <w:bottom w:val="single" w:sz="4" w:space="0" w:color="auto"/>
              <w:right w:val="single" w:sz="4" w:space="0" w:color="auto"/>
            </w:tcBorders>
            <w:shd w:val="clear" w:color="auto" w:fill="auto"/>
            <w:vAlign w:val="bottom"/>
          </w:tcPr>
          <w:p w14:paraId="25F47B54" w14:textId="77777777" w:rsidR="008323DC" w:rsidRPr="000B39F1" w:rsidRDefault="008323DC" w:rsidP="00B2424C">
            <w:pPr>
              <w:spacing w:line="240" w:lineRule="auto"/>
              <w:jc w:val="center"/>
              <w:rPr>
                <w:color w:val="000000"/>
                <w:sz w:val="22"/>
                <w:szCs w:val="22"/>
              </w:rPr>
            </w:pPr>
            <w:r>
              <w:rPr>
                <w:color w:val="000000"/>
                <w:sz w:val="22"/>
                <w:szCs w:val="22"/>
                <w:lang w:val="en-US"/>
              </w:rPr>
              <w:t>id</w:t>
            </w:r>
          </w:p>
        </w:tc>
        <w:tc>
          <w:tcPr>
            <w:tcW w:w="2102" w:type="dxa"/>
            <w:tcBorders>
              <w:top w:val="nil"/>
              <w:left w:val="nil"/>
              <w:bottom w:val="single" w:sz="4" w:space="0" w:color="auto"/>
              <w:right w:val="single" w:sz="4" w:space="0" w:color="auto"/>
            </w:tcBorders>
            <w:shd w:val="clear" w:color="auto" w:fill="auto"/>
            <w:vAlign w:val="bottom"/>
          </w:tcPr>
          <w:p w14:paraId="2F2C0FF1" w14:textId="77777777" w:rsidR="008323DC" w:rsidRPr="000B39F1" w:rsidRDefault="008323DC" w:rsidP="00B2424C">
            <w:pPr>
              <w:spacing w:line="240" w:lineRule="auto"/>
              <w:jc w:val="center"/>
              <w:rPr>
                <w:color w:val="000000"/>
                <w:sz w:val="22"/>
                <w:szCs w:val="22"/>
              </w:rPr>
            </w:pPr>
            <w:r>
              <w:rPr>
                <w:color w:val="000000"/>
                <w:sz w:val="22"/>
                <w:szCs w:val="22"/>
              </w:rPr>
              <w:t>Int32</w:t>
            </w:r>
          </w:p>
        </w:tc>
        <w:tc>
          <w:tcPr>
            <w:tcW w:w="850" w:type="dxa"/>
            <w:tcBorders>
              <w:top w:val="nil"/>
              <w:left w:val="nil"/>
              <w:bottom w:val="single" w:sz="4" w:space="0" w:color="auto"/>
              <w:right w:val="single" w:sz="4" w:space="0" w:color="auto"/>
            </w:tcBorders>
            <w:shd w:val="clear" w:color="auto" w:fill="auto"/>
            <w:vAlign w:val="bottom"/>
          </w:tcPr>
          <w:p w14:paraId="486C4A52" w14:textId="77777777" w:rsidR="008323DC" w:rsidRPr="000B39F1" w:rsidRDefault="008323DC" w:rsidP="00B2424C">
            <w:pPr>
              <w:spacing w:line="240" w:lineRule="auto"/>
              <w:jc w:val="center"/>
              <w:rPr>
                <w:color w:val="000000"/>
                <w:sz w:val="22"/>
                <w:szCs w:val="22"/>
              </w:rPr>
            </w:pPr>
            <w:r>
              <w:rPr>
                <w:color w:val="000000"/>
                <w:sz w:val="22"/>
                <w:szCs w:val="22"/>
              </w:rPr>
              <w:t>PK</w:t>
            </w:r>
          </w:p>
        </w:tc>
        <w:tc>
          <w:tcPr>
            <w:tcW w:w="4394" w:type="dxa"/>
            <w:tcBorders>
              <w:top w:val="nil"/>
              <w:left w:val="nil"/>
              <w:bottom w:val="single" w:sz="4" w:space="0" w:color="auto"/>
              <w:right w:val="single" w:sz="4" w:space="0" w:color="auto"/>
            </w:tcBorders>
            <w:shd w:val="clear" w:color="auto" w:fill="auto"/>
            <w:vAlign w:val="bottom"/>
          </w:tcPr>
          <w:p w14:paraId="7D6C0759" w14:textId="77777777" w:rsidR="008323DC" w:rsidRPr="000B39F1" w:rsidRDefault="008323DC" w:rsidP="00B2424C">
            <w:pPr>
              <w:spacing w:line="240" w:lineRule="auto"/>
              <w:jc w:val="left"/>
              <w:rPr>
                <w:color w:val="000000"/>
                <w:sz w:val="22"/>
                <w:szCs w:val="22"/>
              </w:rPr>
            </w:pPr>
            <w:r>
              <w:rPr>
                <w:color w:val="000000"/>
                <w:sz w:val="22"/>
                <w:szCs w:val="22"/>
              </w:rPr>
              <w:t>Идентификатор записи</w:t>
            </w:r>
          </w:p>
        </w:tc>
      </w:tr>
      <w:tr w:rsidR="008323DC" w:rsidRPr="001D17F2" w14:paraId="7E157FE3" w14:textId="77777777" w:rsidTr="000B39F1">
        <w:trPr>
          <w:trHeight w:val="600"/>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503F58D8" w14:textId="77777777" w:rsidR="008323DC" w:rsidRPr="000B39F1" w:rsidRDefault="008323DC" w:rsidP="00B2424C">
            <w:pPr>
              <w:spacing w:line="240" w:lineRule="auto"/>
              <w:jc w:val="center"/>
              <w:rPr>
                <w:color w:val="000000"/>
                <w:sz w:val="22"/>
                <w:szCs w:val="22"/>
              </w:rPr>
            </w:pPr>
            <w:r w:rsidRPr="000B39F1">
              <w:rPr>
                <w:color w:val="000000"/>
                <w:sz w:val="22"/>
                <w:szCs w:val="22"/>
              </w:rPr>
              <w:t>OrganizationRegId</w:t>
            </w:r>
          </w:p>
        </w:tc>
        <w:tc>
          <w:tcPr>
            <w:tcW w:w="2102" w:type="dxa"/>
            <w:tcBorders>
              <w:top w:val="nil"/>
              <w:left w:val="nil"/>
              <w:bottom w:val="single" w:sz="4" w:space="0" w:color="auto"/>
              <w:right w:val="single" w:sz="4" w:space="0" w:color="auto"/>
            </w:tcBorders>
            <w:shd w:val="clear" w:color="auto" w:fill="auto"/>
            <w:vAlign w:val="center"/>
            <w:hideMark/>
          </w:tcPr>
          <w:p w14:paraId="29403448" w14:textId="77777777" w:rsidR="008323DC" w:rsidRPr="000B39F1" w:rsidRDefault="008323DC" w:rsidP="00B2424C">
            <w:pPr>
              <w:spacing w:line="240" w:lineRule="auto"/>
              <w:jc w:val="center"/>
              <w:rPr>
                <w:color w:val="000000"/>
                <w:sz w:val="22"/>
                <w:szCs w:val="22"/>
              </w:rPr>
            </w:pPr>
            <w:r w:rsidRPr="000B39F1">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center"/>
            <w:hideMark/>
          </w:tcPr>
          <w:p w14:paraId="1F227185" w14:textId="77777777" w:rsidR="008323DC" w:rsidRPr="000B39F1"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hideMark/>
          </w:tcPr>
          <w:p w14:paraId="0769BA1C" w14:textId="77777777" w:rsidR="008323DC" w:rsidRPr="000B39F1" w:rsidRDefault="008323DC" w:rsidP="00B2424C">
            <w:pPr>
              <w:spacing w:line="240" w:lineRule="auto"/>
              <w:jc w:val="left"/>
              <w:rPr>
                <w:color w:val="000000"/>
                <w:sz w:val="22"/>
                <w:szCs w:val="22"/>
              </w:rPr>
            </w:pPr>
            <w:r w:rsidRPr="000B39F1">
              <w:rPr>
                <w:color w:val="000000"/>
                <w:sz w:val="22"/>
                <w:szCs w:val="22"/>
              </w:rPr>
              <w:t>Региональный идентификатор организации</w:t>
            </w:r>
          </w:p>
        </w:tc>
      </w:tr>
      <w:tr w:rsidR="008323DC" w:rsidRPr="001D17F2" w14:paraId="6FDE6164" w14:textId="77777777" w:rsidTr="000B39F1">
        <w:trPr>
          <w:trHeight w:val="300"/>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19D81EC1" w14:textId="77777777" w:rsidR="008323DC" w:rsidRPr="000B39F1" w:rsidRDefault="008323DC" w:rsidP="00B2424C">
            <w:pPr>
              <w:spacing w:line="240" w:lineRule="auto"/>
              <w:jc w:val="center"/>
              <w:rPr>
                <w:color w:val="000000"/>
                <w:sz w:val="22"/>
                <w:szCs w:val="22"/>
              </w:rPr>
            </w:pPr>
            <w:r w:rsidRPr="000B39F1">
              <w:rPr>
                <w:color w:val="000000"/>
                <w:sz w:val="22"/>
                <w:szCs w:val="22"/>
              </w:rPr>
              <w:t>AdditionalName</w:t>
            </w:r>
          </w:p>
        </w:tc>
        <w:tc>
          <w:tcPr>
            <w:tcW w:w="2102" w:type="dxa"/>
            <w:tcBorders>
              <w:top w:val="nil"/>
              <w:left w:val="nil"/>
              <w:bottom w:val="single" w:sz="4" w:space="0" w:color="auto"/>
              <w:right w:val="single" w:sz="4" w:space="0" w:color="auto"/>
            </w:tcBorders>
            <w:shd w:val="clear" w:color="auto" w:fill="auto"/>
            <w:vAlign w:val="center"/>
            <w:hideMark/>
          </w:tcPr>
          <w:p w14:paraId="13208C30" w14:textId="77777777" w:rsidR="008323DC" w:rsidRPr="000B39F1" w:rsidRDefault="008323DC" w:rsidP="00B2424C">
            <w:pPr>
              <w:spacing w:line="240" w:lineRule="auto"/>
              <w:jc w:val="center"/>
              <w:rPr>
                <w:color w:val="000000"/>
                <w:sz w:val="22"/>
                <w:szCs w:val="22"/>
              </w:rPr>
            </w:pPr>
            <w:r w:rsidRPr="000B39F1">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center"/>
            <w:hideMark/>
          </w:tcPr>
          <w:p w14:paraId="62AEB825" w14:textId="77777777" w:rsidR="008323DC" w:rsidRPr="000B39F1"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hideMark/>
          </w:tcPr>
          <w:p w14:paraId="63DB51CF" w14:textId="77777777" w:rsidR="008323DC" w:rsidRPr="000B39F1" w:rsidRDefault="008323DC" w:rsidP="00B2424C">
            <w:pPr>
              <w:spacing w:line="240" w:lineRule="auto"/>
              <w:jc w:val="left"/>
              <w:rPr>
                <w:color w:val="000000"/>
                <w:sz w:val="22"/>
                <w:szCs w:val="22"/>
              </w:rPr>
            </w:pPr>
            <w:r w:rsidRPr="000B39F1">
              <w:rPr>
                <w:color w:val="000000"/>
                <w:sz w:val="22"/>
                <w:szCs w:val="22"/>
              </w:rPr>
              <w:t> Дополнительное наименование (на момент реорганизации)</w:t>
            </w:r>
          </w:p>
        </w:tc>
      </w:tr>
      <w:tr w:rsidR="008323DC" w:rsidRPr="001D17F2" w14:paraId="03F63E8C" w14:textId="77777777" w:rsidTr="000B39F1">
        <w:trPr>
          <w:trHeight w:val="900"/>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414B2872" w14:textId="77777777" w:rsidR="008323DC" w:rsidRPr="000B39F1" w:rsidRDefault="008323DC" w:rsidP="00B2424C">
            <w:pPr>
              <w:spacing w:line="240" w:lineRule="auto"/>
              <w:jc w:val="center"/>
              <w:rPr>
                <w:color w:val="000000"/>
                <w:sz w:val="22"/>
                <w:szCs w:val="22"/>
              </w:rPr>
            </w:pPr>
            <w:r w:rsidRPr="000B39F1">
              <w:rPr>
                <w:color w:val="000000"/>
                <w:sz w:val="22"/>
                <w:szCs w:val="22"/>
              </w:rPr>
              <w:t>Shifts</w:t>
            </w:r>
          </w:p>
        </w:tc>
        <w:tc>
          <w:tcPr>
            <w:tcW w:w="2102" w:type="dxa"/>
            <w:tcBorders>
              <w:top w:val="nil"/>
              <w:left w:val="nil"/>
              <w:bottom w:val="single" w:sz="4" w:space="0" w:color="auto"/>
              <w:right w:val="single" w:sz="4" w:space="0" w:color="auto"/>
            </w:tcBorders>
            <w:shd w:val="clear" w:color="auto" w:fill="auto"/>
            <w:vAlign w:val="center"/>
            <w:hideMark/>
          </w:tcPr>
          <w:p w14:paraId="7B5B85A3" w14:textId="77777777" w:rsidR="008323DC" w:rsidRPr="000B39F1" w:rsidRDefault="008323DC" w:rsidP="00B2424C">
            <w:pPr>
              <w:spacing w:line="240" w:lineRule="auto"/>
              <w:jc w:val="center"/>
              <w:rPr>
                <w:color w:val="000000"/>
                <w:sz w:val="22"/>
                <w:szCs w:val="22"/>
              </w:rPr>
            </w:pPr>
            <w:r w:rsidRPr="000B39F1">
              <w:rPr>
                <w:color w:val="000000"/>
                <w:sz w:val="22"/>
                <w:szCs w:val="22"/>
              </w:rPr>
              <w:t>Int32</w:t>
            </w:r>
          </w:p>
        </w:tc>
        <w:tc>
          <w:tcPr>
            <w:tcW w:w="850" w:type="dxa"/>
            <w:tcBorders>
              <w:top w:val="nil"/>
              <w:left w:val="nil"/>
              <w:bottom w:val="single" w:sz="4" w:space="0" w:color="auto"/>
              <w:right w:val="single" w:sz="4" w:space="0" w:color="auto"/>
            </w:tcBorders>
            <w:shd w:val="clear" w:color="auto" w:fill="auto"/>
            <w:vAlign w:val="center"/>
            <w:hideMark/>
          </w:tcPr>
          <w:p w14:paraId="0122B175" w14:textId="77777777" w:rsidR="008323DC" w:rsidRPr="000B39F1"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hideMark/>
          </w:tcPr>
          <w:p w14:paraId="2AFE9711" w14:textId="77777777" w:rsidR="008323DC" w:rsidRPr="000B39F1" w:rsidRDefault="008323DC" w:rsidP="00B2424C">
            <w:pPr>
              <w:spacing w:line="240" w:lineRule="auto"/>
              <w:jc w:val="left"/>
              <w:rPr>
                <w:color w:val="000000"/>
                <w:sz w:val="22"/>
                <w:szCs w:val="22"/>
              </w:rPr>
            </w:pPr>
            <w:r>
              <w:rPr>
                <w:color w:val="000000"/>
                <w:sz w:val="22"/>
                <w:szCs w:val="22"/>
              </w:rPr>
              <w:t>Смена</w:t>
            </w:r>
          </w:p>
        </w:tc>
      </w:tr>
      <w:tr w:rsidR="008323DC" w:rsidRPr="001D17F2" w14:paraId="390F98E6" w14:textId="77777777" w:rsidTr="000B39F1">
        <w:trPr>
          <w:trHeight w:val="900"/>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18CA37E6" w14:textId="77777777" w:rsidR="008323DC" w:rsidRPr="000B39F1" w:rsidRDefault="008323DC" w:rsidP="00B2424C">
            <w:pPr>
              <w:spacing w:line="240" w:lineRule="auto"/>
              <w:jc w:val="center"/>
              <w:rPr>
                <w:color w:val="000000"/>
                <w:sz w:val="22"/>
                <w:szCs w:val="22"/>
              </w:rPr>
            </w:pPr>
            <w:r w:rsidRPr="000B39F1">
              <w:rPr>
                <w:color w:val="000000"/>
                <w:sz w:val="22"/>
                <w:szCs w:val="22"/>
              </w:rPr>
              <w:t>Citizenship</w:t>
            </w:r>
          </w:p>
        </w:tc>
        <w:tc>
          <w:tcPr>
            <w:tcW w:w="2102" w:type="dxa"/>
            <w:tcBorders>
              <w:top w:val="nil"/>
              <w:left w:val="nil"/>
              <w:bottom w:val="single" w:sz="4" w:space="0" w:color="auto"/>
              <w:right w:val="single" w:sz="4" w:space="0" w:color="auto"/>
            </w:tcBorders>
            <w:shd w:val="clear" w:color="auto" w:fill="auto"/>
            <w:vAlign w:val="center"/>
            <w:hideMark/>
          </w:tcPr>
          <w:p w14:paraId="20CF22C6" w14:textId="77777777" w:rsidR="008323DC" w:rsidRPr="000B39F1" w:rsidRDefault="008323DC" w:rsidP="00B2424C">
            <w:pPr>
              <w:spacing w:line="240" w:lineRule="auto"/>
              <w:jc w:val="center"/>
              <w:rPr>
                <w:color w:val="000000"/>
                <w:sz w:val="22"/>
                <w:szCs w:val="22"/>
              </w:rPr>
            </w:pPr>
            <w:r w:rsidRPr="000B39F1">
              <w:rPr>
                <w:color w:val="000000"/>
                <w:sz w:val="22"/>
                <w:szCs w:val="22"/>
              </w:rPr>
              <w:t>Int32</w:t>
            </w:r>
          </w:p>
        </w:tc>
        <w:tc>
          <w:tcPr>
            <w:tcW w:w="850" w:type="dxa"/>
            <w:tcBorders>
              <w:top w:val="nil"/>
              <w:left w:val="nil"/>
              <w:bottom w:val="single" w:sz="4" w:space="0" w:color="auto"/>
              <w:right w:val="single" w:sz="4" w:space="0" w:color="auto"/>
            </w:tcBorders>
            <w:shd w:val="clear" w:color="auto" w:fill="auto"/>
            <w:vAlign w:val="center"/>
            <w:hideMark/>
          </w:tcPr>
          <w:p w14:paraId="4575C834" w14:textId="77777777" w:rsidR="008323DC" w:rsidRPr="000B39F1"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hideMark/>
          </w:tcPr>
          <w:p w14:paraId="528E52E9" w14:textId="77777777" w:rsidR="008323DC" w:rsidRPr="000B39F1" w:rsidRDefault="008323DC" w:rsidP="00B2424C">
            <w:pPr>
              <w:spacing w:line="240" w:lineRule="auto"/>
              <w:jc w:val="left"/>
              <w:rPr>
                <w:color w:val="000000"/>
                <w:sz w:val="22"/>
                <w:szCs w:val="22"/>
              </w:rPr>
            </w:pPr>
            <w:r w:rsidRPr="000B39F1">
              <w:rPr>
                <w:color w:val="000000"/>
                <w:sz w:val="22"/>
                <w:szCs w:val="22"/>
              </w:rPr>
              <w:t>Гражданство (для индивидуальных предпринимателей)</w:t>
            </w:r>
          </w:p>
        </w:tc>
      </w:tr>
      <w:tr w:rsidR="008323DC" w:rsidRPr="001D17F2" w14:paraId="413441CC" w14:textId="77777777" w:rsidTr="000B39F1">
        <w:trPr>
          <w:trHeight w:val="600"/>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26698ABF" w14:textId="77777777" w:rsidR="008323DC" w:rsidRPr="000B39F1" w:rsidRDefault="008323DC" w:rsidP="00B2424C">
            <w:pPr>
              <w:spacing w:line="240" w:lineRule="auto"/>
              <w:jc w:val="center"/>
              <w:rPr>
                <w:color w:val="000000"/>
                <w:sz w:val="22"/>
                <w:szCs w:val="22"/>
              </w:rPr>
            </w:pPr>
            <w:r w:rsidRPr="000B39F1">
              <w:rPr>
                <w:color w:val="000000"/>
                <w:sz w:val="22"/>
                <w:szCs w:val="22"/>
              </w:rPr>
              <w:t>IsFilial</w:t>
            </w:r>
          </w:p>
        </w:tc>
        <w:tc>
          <w:tcPr>
            <w:tcW w:w="2102" w:type="dxa"/>
            <w:tcBorders>
              <w:top w:val="nil"/>
              <w:left w:val="nil"/>
              <w:bottom w:val="single" w:sz="4" w:space="0" w:color="auto"/>
              <w:right w:val="single" w:sz="4" w:space="0" w:color="auto"/>
            </w:tcBorders>
            <w:shd w:val="clear" w:color="auto" w:fill="auto"/>
            <w:vAlign w:val="center"/>
            <w:hideMark/>
          </w:tcPr>
          <w:p w14:paraId="39FC7709" w14:textId="77777777" w:rsidR="008323DC" w:rsidRPr="000B39F1" w:rsidRDefault="008323DC" w:rsidP="00B2424C">
            <w:pPr>
              <w:spacing w:line="240" w:lineRule="auto"/>
              <w:jc w:val="center"/>
              <w:rPr>
                <w:color w:val="000000"/>
                <w:sz w:val="22"/>
                <w:szCs w:val="22"/>
              </w:rPr>
            </w:pPr>
            <w:r w:rsidRPr="000B39F1">
              <w:rPr>
                <w:color w:val="000000"/>
                <w:sz w:val="22"/>
                <w:szCs w:val="22"/>
              </w:rPr>
              <w:t>Boolean</w:t>
            </w:r>
          </w:p>
        </w:tc>
        <w:tc>
          <w:tcPr>
            <w:tcW w:w="850" w:type="dxa"/>
            <w:tcBorders>
              <w:top w:val="nil"/>
              <w:left w:val="nil"/>
              <w:bottom w:val="single" w:sz="4" w:space="0" w:color="auto"/>
              <w:right w:val="single" w:sz="4" w:space="0" w:color="auto"/>
            </w:tcBorders>
            <w:shd w:val="clear" w:color="auto" w:fill="auto"/>
            <w:vAlign w:val="center"/>
            <w:hideMark/>
          </w:tcPr>
          <w:p w14:paraId="256F7035" w14:textId="77777777" w:rsidR="008323DC" w:rsidRPr="000B39F1"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hideMark/>
          </w:tcPr>
          <w:p w14:paraId="3F307639" w14:textId="77777777" w:rsidR="008323DC" w:rsidRPr="000B39F1" w:rsidRDefault="008323DC" w:rsidP="00B2424C">
            <w:pPr>
              <w:spacing w:line="240" w:lineRule="auto"/>
              <w:jc w:val="left"/>
              <w:rPr>
                <w:color w:val="000000"/>
                <w:sz w:val="22"/>
                <w:szCs w:val="22"/>
              </w:rPr>
            </w:pPr>
            <w:r w:rsidRPr="000B39F1">
              <w:rPr>
                <w:color w:val="000000"/>
                <w:sz w:val="22"/>
                <w:szCs w:val="22"/>
              </w:rPr>
              <w:t>Является ли организация филиалом</w:t>
            </w:r>
          </w:p>
        </w:tc>
      </w:tr>
      <w:tr w:rsidR="008323DC" w:rsidRPr="001D17F2" w14:paraId="0EC5C38E" w14:textId="77777777" w:rsidTr="000B39F1">
        <w:trPr>
          <w:trHeight w:val="300"/>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0CCD07D4" w14:textId="77777777" w:rsidR="008323DC" w:rsidRPr="000B39F1" w:rsidRDefault="008323DC" w:rsidP="00B2424C">
            <w:pPr>
              <w:spacing w:line="240" w:lineRule="auto"/>
              <w:jc w:val="center"/>
              <w:rPr>
                <w:color w:val="000000"/>
                <w:sz w:val="22"/>
                <w:szCs w:val="22"/>
              </w:rPr>
            </w:pPr>
            <w:r w:rsidRPr="000B39F1">
              <w:rPr>
                <w:color w:val="000000"/>
                <w:sz w:val="22"/>
                <w:szCs w:val="22"/>
              </w:rPr>
              <w:t>HeadOrganization</w:t>
            </w:r>
          </w:p>
        </w:tc>
        <w:tc>
          <w:tcPr>
            <w:tcW w:w="2102" w:type="dxa"/>
            <w:tcBorders>
              <w:top w:val="nil"/>
              <w:left w:val="nil"/>
              <w:bottom w:val="single" w:sz="4" w:space="0" w:color="auto"/>
              <w:right w:val="single" w:sz="4" w:space="0" w:color="auto"/>
            </w:tcBorders>
            <w:shd w:val="clear" w:color="auto" w:fill="auto"/>
            <w:vAlign w:val="center"/>
            <w:hideMark/>
          </w:tcPr>
          <w:p w14:paraId="30B205E4" w14:textId="77777777" w:rsidR="008323DC" w:rsidRPr="000B39F1" w:rsidRDefault="008323DC" w:rsidP="00B2424C">
            <w:pPr>
              <w:spacing w:line="240" w:lineRule="auto"/>
              <w:jc w:val="center"/>
              <w:rPr>
                <w:color w:val="000000"/>
                <w:sz w:val="22"/>
                <w:szCs w:val="22"/>
              </w:rPr>
            </w:pPr>
            <w:r w:rsidRPr="000B39F1">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center"/>
            <w:hideMark/>
          </w:tcPr>
          <w:p w14:paraId="3898C64F" w14:textId="77777777" w:rsidR="008323DC" w:rsidRPr="000B39F1"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hideMark/>
          </w:tcPr>
          <w:p w14:paraId="57FC8D4E" w14:textId="77777777" w:rsidR="008323DC" w:rsidRPr="000B39F1" w:rsidRDefault="008323DC" w:rsidP="00B2424C">
            <w:pPr>
              <w:spacing w:line="240" w:lineRule="auto"/>
              <w:jc w:val="left"/>
              <w:rPr>
                <w:color w:val="000000"/>
                <w:sz w:val="22"/>
                <w:szCs w:val="22"/>
              </w:rPr>
            </w:pPr>
            <w:r w:rsidRPr="000B39F1">
              <w:rPr>
                <w:color w:val="000000"/>
                <w:sz w:val="22"/>
                <w:szCs w:val="22"/>
              </w:rPr>
              <w:t>Головная организация</w:t>
            </w:r>
          </w:p>
        </w:tc>
      </w:tr>
      <w:tr w:rsidR="008323DC" w:rsidRPr="001D17F2" w14:paraId="455C0032" w14:textId="77777777" w:rsidTr="000B39F1">
        <w:trPr>
          <w:trHeight w:val="300"/>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53EBC65F" w14:textId="77777777" w:rsidR="008323DC" w:rsidRPr="000B39F1" w:rsidRDefault="008323DC" w:rsidP="00B2424C">
            <w:pPr>
              <w:spacing w:line="240" w:lineRule="auto"/>
              <w:jc w:val="center"/>
              <w:rPr>
                <w:color w:val="000000"/>
                <w:sz w:val="22"/>
                <w:szCs w:val="22"/>
              </w:rPr>
            </w:pPr>
            <w:r w:rsidRPr="000B39F1">
              <w:rPr>
                <w:color w:val="000000"/>
                <w:sz w:val="22"/>
                <w:szCs w:val="22"/>
              </w:rPr>
              <w:t>AddressRegistration</w:t>
            </w:r>
          </w:p>
        </w:tc>
        <w:tc>
          <w:tcPr>
            <w:tcW w:w="2102" w:type="dxa"/>
            <w:tcBorders>
              <w:top w:val="nil"/>
              <w:left w:val="nil"/>
              <w:bottom w:val="single" w:sz="4" w:space="0" w:color="auto"/>
              <w:right w:val="single" w:sz="4" w:space="0" w:color="auto"/>
            </w:tcBorders>
            <w:shd w:val="clear" w:color="auto" w:fill="auto"/>
            <w:vAlign w:val="center"/>
            <w:hideMark/>
          </w:tcPr>
          <w:p w14:paraId="172615A9" w14:textId="77777777" w:rsidR="008323DC" w:rsidRPr="000B39F1" w:rsidRDefault="008323DC" w:rsidP="00B2424C">
            <w:pPr>
              <w:spacing w:line="240" w:lineRule="auto"/>
              <w:jc w:val="center"/>
              <w:rPr>
                <w:color w:val="000000"/>
                <w:sz w:val="22"/>
                <w:szCs w:val="22"/>
              </w:rPr>
            </w:pPr>
            <w:r w:rsidRPr="000B39F1">
              <w:rPr>
                <w:color w:val="000000"/>
                <w:sz w:val="22"/>
                <w:szCs w:val="22"/>
              </w:rPr>
              <w:t>Address</w:t>
            </w:r>
          </w:p>
        </w:tc>
        <w:tc>
          <w:tcPr>
            <w:tcW w:w="850" w:type="dxa"/>
            <w:tcBorders>
              <w:top w:val="nil"/>
              <w:left w:val="nil"/>
              <w:bottom w:val="single" w:sz="4" w:space="0" w:color="auto"/>
              <w:right w:val="single" w:sz="4" w:space="0" w:color="auto"/>
            </w:tcBorders>
            <w:shd w:val="clear" w:color="auto" w:fill="auto"/>
            <w:vAlign w:val="center"/>
            <w:hideMark/>
          </w:tcPr>
          <w:p w14:paraId="2B19C47F" w14:textId="77777777" w:rsidR="008323DC" w:rsidRPr="000B39F1"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hideMark/>
          </w:tcPr>
          <w:p w14:paraId="1693F649" w14:textId="77777777" w:rsidR="008323DC" w:rsidRPr="000B39F1" w:rsidRDefault="008323DC" w:rsidP="00B2424C">
            <w:pPr>
              <w:spacing w:line="240" w:lineRule="auto"/>
              <w:jc w:val="left"/>
              <w:rPr>
                <w:color w:val="000000"/>
                <w:sz w:val="22"/>
                <w:szCs w:val="22"/>
              </w:rPr>
            </w:pPr>
            <w:r w:rsidRPr="000B39F1">
              <w:rPr>
                <w:color w:val="000000"/>
                <w:sz w:val="22"/>
                <w:szCs w:val="22"/>
              </w:rPr>
              <w:t>Юридический адрес</w:t>
            </w:r>
          </w:p>
        </w:tc>
      </w:tr>
      <w:tr w:rsidR="008323DC" w:rsidRPr="001D17F2" w14:paraId="64033637" w14:textId="77777777" w:rsidTr="000B39F1">
        <w:trPr>
          <w:trHeight w:val="300"/>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75806869" w14:textId="77777777" w:rsidR="008323DC" w:rsidRPr="000B39F1" w:rsidRDefault="008323DC" w:rsidP="00B2424C">
            <w:pPr>
              <w:spacing w:line="240" w:lineRule="auto"/>
              <w:jc w:val="center"/>
              <w:rPr>
                <w:color w:val="000000"/>
                <w:sz w:val="22"/>
                <w:szCs w:val="22"/>
              </w:rPr>
            </w:pPr>
            <w:r w:rsidRPr="000B39F1">
              <w:rPr>
                <w:color w:val="000000"/>
                <w:sz w:val="22"/>
                <w:szCs w:val="22"/>
              </w:rPr>
              <w:t>AddressResidence</w:t>
            </w:r>
          </w:p>
        </w:tc>
        <w:tc>
          <w:tcPr>
            <w:tcW w:w="2102" w:type="dxa"/>
            <w:tcBorders>
              <w:top w:val="nil"/>
              <w:left w:val="nil"/>
              <w:bottom w:val="single" w:sz="4" w:space="0" w:color="auto"/>
              <w:right w:val="single" w:sz="4" w:space="0" w:color="auto"/>
            </w:tcBorders>
            <w:shd w:val="clear" w:color="auto" w:fill="auto"/>
            <w:vAlign w:val="center"/>
            <w:hideMark/>
          </w:tcPr>
          <w:p w14:paraId="5A3273B6" w14:textId="77777777" w:rsidR="008323DC" w:rsidRPr="000B39F1" w:rsidRDefault="008323DC" w:rsidP="00B2424C">
            <w:pPr>
              <w:spacing w:line="240" w:lineRule="auto"/>
              <w:jc w:val="center"/>
              <w:rPr>
                <w:color w:val="000000"/>
                <w:sz w:val="22"/>
                <w:szCs w:val="22"/>
              </w:rPr>
            </w:pPr>
            <w:r w:rsidRPr="000B39F1">
              <w:rPr>
                <w:color w:val="000000"/>
                <w:sz w:val="22"/>
                <w:szCs w:val="22"/>
              </w:rPr>
              <w:t>Address</w:t>
            </w:r>
          </w:p>
        </w:tc>
        <w:tc>
          <w:tcPr>
            <w:tcW w:w="850" w:type="dxa"/>
            <w:tcBorders>
              <w:top w:val="nil"/>
              <w:left w:val="nil"/>
              <w:bottom w:val="single" w:sz="4" w:space="0" w:color="auto"/>
              <w:right w:val="single" w:sz="4" w:space="0" w:color="auto"/>
            </w:tcBorders>
            <w:shd w:val="clear" w:color="auto" w:fill="auto"/>
            <w:vAlign w:val="center"/>
            <w:hideMark/>
          </w:tcPr>
          <w:p w14:paraId="5C8DF8CA" w14:textId="77777777" w:rsidR="008323DC" w:rsidRPr="000B39F1"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hideMark/>
          </w:tcPr>
          <w:p w14:paraId="4D8E37E5" w14:textId="77777777" w:rsidR="008323DC" w:rsidRPr="000B39F1" w:rsidRDefault="008323DC" w:rsidP="00B2424C">
            <w:pPr>
              <w:spacing w:line="240" w:lineRule="auto"/>
              <w:jc w:val="left"/>
              <w:rPr>
                <w:color w:val="000000"/>
                <w:sz w:val="22"/>
                <w:szCs w:val="22"/>
              </w:rPr>
            </w:pPr>
            <w:r w:rsidRPr="000B39F1">
              <w:rPr>
                <w:color w:val="000000"/>
                <w:sz w:val="22"/>
                <w:szCs w:val="22"/>
              </w:rPr>
              <w:t>Фактический адрес</w:t>
            </w:r>
          </w:p>
        </w:tc>
      </w:tr>
      <w:tr w:rsidR="008323DC" w:rsidRPr="001D17F2" w14:paraId="3BEC7E34" w14:textId="77777777" w:rsidTr="000B39F1">
        <w:trPr>
          <w:trHeight w:val="300"/>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6A43B6A4" w14:textId="77777777" w:rsidR="008323DC" w:rsidRPr="000B39F1" w:rsidRDefault="008323DC" w:rsidP="00B2424C">
            <w:pPr>
              <w:spacing w:line="240" w:lineRule="auto"/>
              <w:jc w:val="center"/>
              <w:rPr>
                <w:color w:val="000000"/>
                <w:sz w:val="22"/>
                <w:szCs w:val="22"/>
              </w:rPr>
            </w:pPr>
            <w:r w:rsidRPr="000B39F1">
              <w:rPr>
                <w:color w:val="000000"/>
                <w:sz w:val="22"/>
                <w:szCs w:val="22"/>
              </w:rPr>
              <w:t>OKATO</w:t>
            </w:r>
          </w:p>
        </w:tc>
        <w:tc>
          <w:tcPr>
            <w:tcW w:w="2102" w:type="dxa"/>
            <w:tcBorders>
              <w:top w:val="nil"/>
              <w:left w:val="nil"/>
              <w:bottom w:val="single" w:sz="4" w:space="0" w:color="auto"/>
              <w:right w:val="single" w:sz="4" w:space="0" w:color="auto"/>
            </w:tcBorders>
            <w:shd w:val="clear" w:color="auto" w:fill="auto"/>
            <w:vAlign w:val="center"/>
            <w:hideMark/>
          </w:tcPr>
          <w:p w14:paraId="42C2A98A" w14:textId="77777777" w:rsidR="008323DC" w:rsidRPr="000B39F1" w:rsidRDefault="008323DC" w:rsidP="00B2424C">
            <w:pPr>
              <w:spacing w:line="240" w:lineRule="auto"/>
              <w:jc w:val="center"/>
              <w:rPr>
                <w:color w:val="000000"/>
                <w:sz w:val="22"/>
                <w:szCs w:val="22"/>
              </w:rPr>
            </w:pPr>
            <w:r w:rsidRPr="000B39F1">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center"/>
            <w:hideMark/>
          </w:tcPr>
          <w:p w14:paraId="40EEE58E" w14:textId="77777777" w:rsidR="008323DC" w:rsidRPr="000B39F1"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hideMark/>
          </w:tcPr>
          <w:p w14:paraId="27E94AEF" w14:textId="77777777" w:rsidR="008323DC" w:rsidRPr="000B39F1" w:rsidRDefault="008323DC" w:rsidP="00B2424C">
            <w:pPr>
              <w:spacing w:line="240" w:lineRule="auto"/>
              <w:jc w:val="left"/>
              <w:rPr>
                <w:color w:val="000000"/>
                <w:sz w:val="22"/>
                <w:szCs w:val="22"/>
              </w:rPr>
            </w:pPr>
            <w:r w:rsidRPr="000B39F1">
              <w:rPr>
                <w:color w:val="000000"/>
                <w:sz w:val="22"/>
                <w:szCs w:val="22"/>
              </w:rPr>
              <w:t>Код ОКАТО</w:t>
            </w:r>
          </w:p>
        </w:tc>
      </w:tr>
      <w:tr w:rsidR="008323DC" w:rsidRPr="001D17F2" w14:paraId="3F1A9572" w14:textId="77777777" w:rsidTr="000B39F1">
        <w:trPr>
          <w:trHeight w:val="300"/>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7AB26063" w14:textId="77777777" w:rsidR="008323DC" w:rsidRPr="000B39F1" w:rsidRDefault="008323DC" w:rsidP="00B2424C">
            <w:pPr>
              <w:spacing w:line="240" w:lineRule="auto"/>
              <w:jc w:val="center"/>
              <w:rPr>
                <w:color w:val="000000"/>
                <w:sz w:val="22"/>
                <w:szCs w:val="22"/>
              </w:rPr>
            </w:pPr>
            <w:r w:rsidRPr="000B39F1">
              <w:rPr>
                <w:color w:val="000000"/>
                <w:sz w:val="22"/>
                <w:szCs w:val="22"/>
              </w:rPr>
              <w:t>ОКТМО</w:t>
            </w:r>
          </w:p>
        </w:tc>
        <w:tc>
          <w:tcPr>
            <w:tcW w:w="2102" w:type="dxa"/>
            <w:tcBorders>
              <w:top w:val="nil"/>
              <w:left w:val="nil"/>
              <w:bottom w:val="single" w:sz="4" w:space="0" w:color="auto"/>
              <w:right w:val="single" w:sz="4" w:space="0" w:color="auto"/>
            </w:tcBorders>
            <w:shd w:val="clear" w:color="auto" w:fill="auto"/>
            <w:vAlign w:val="center"/>
            <w:hideMark/>
          </w:tcPr>
          <w:p w14:paraId="2828AB74" w14:textId="77777777" w:rsidR="008323DC" w:rsidRPr="000B39F1" w:rsidRDefault="008323DC" w:rsidP="00B2424C">
            <w:pPr>
              <w:spacing w:line="240" w:lineRule="auto"/>
              <w:jc w:val="center"/>
              <w:rPr>
                <w:color w:val="000000"/>
                <w:sz w:val="22"/>
                <w:szCs w:val="22"/>
              </w:rPr>
            </w:pPr>
            <w:r w:rsidRPr="000B39F1">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center"/>
            <w:hideMark/>
          </w:tcPr>
          <w:p w14:paraId="3B4653CA" w14:textId="77777777" w:rsidR="008323DC" w:rsidRPr="000B39F1"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hideMark/>
          </w:tcPr>
          <w:p w14:paraId="14092D46" w14:textId="77777777" w:rsidR="008323DC" w:rsidRPr="000B39F1" w:rsidRDefault="008323DC" w:rsidP="00B2424C">
            <w:pPr>
              <w:spacing w:line="240" w:lineRule="auto"/>
              <w:jc w:val="left"/>
              <w:rPr>
                <w:color w:val="000000"/>
                <w:sz w:val="22"/>
                <w:szCs w:val="22"/>
              </w:rPr>
            </w:pPr>
            <w:r w:rsidRPr="000B39F1">
              <w:rPr>
                <w:color w:val="000000"/>
                <w:sz w:val="22"/>
                <w:szCs w:val="22"/>
              </w:rPr>
              <w:t>Код ОКТМО</w:t>
            </w:r>
          </w:p>
        </w:tc>
      </w:tr>
      <w:tr w:rsidR="008323DC" w:rsidRPr="001D17F2" w14:paraId="65AEAA44" w14:textId="77777777" w:rsidTr="000B39F1">
        <w:trPr>
          <w:trHeight w:val="300"/>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79E40709" w14:textId="77777777" w:rsidR="008323DC" w:rsidRPr="000B39F1" w:rsidRDefault="008323DC" w:rsidP="00B2424C">
            <w:pPr>
              <w:spacing w:line="240" w:lineRule="auto"/>
              <w:jc w:val="center"/>
              <w:rPr>
                <w:color w:val="000000"/>
                <w:sz w:val="22"/>
                <w:szCs w:val="22"/>
              </w:rPr>
            </w:pPr>
            <w:r w:rsidRPr="000B39F1">
              <w:rPr>
                <w:color w:val="000000"/>
                <w:sz w:val="22"/>
                <w:szCs w:val="22"/>
              </w:rPr>
              <w:t>DirectorFIO</w:t>
            </w:r>
          </w:p>
        </w:tc>
        <w:tc>
          <w:tcPr>
            <w:tcW w:w="2102" w:type="dxa"/>
            <w:tcBorders>
              <w:top w:val="nil"/>
              <w:left w:val="nil"/>
              <w:bottom w:val="single" w:sz="4" w:space="0" w:color="auto"/>
              <w:right w:val="single" w:sz="4" w:space="0" w:color="auto"/>
            </w:tcBorders>
            <w:shd w:val="clear" w:color="auto" w:fill="auto"/>
            <w:vAlign w:val="center"/>
            <w:hideMark/>
          </w:tcPr>
          <w:p w14:paraId="3BEECF31" w14:textId="77777777" w:rsidR="008323DC" w:rsidRPr="000B39F1" w:rsidRDefault="008323DC" w:rsidP="00B2424C">
            <w:pPr>
              <w:spacing w:line="240" w:lineRule="auto"/>
              <w:jc w:val="center"/>
              <w:rPr>
                <w:color w:val="000000"/>
                <w:sz w:val="22"/>
                <w:szCs w:val="22"/>
              </w:rPr>
            </w:pPr>
            <w:r w:rsidRPr="000B39F1">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center"/>
            <w:hideMark/>
          </w:tcPr>
          <w:p w14:paraId="538F6C6E" w14:textId="77777777" w:rsidR="008323DC" w:rsidRPr="000B39F1"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hideMark/>
          </w:tcPr>
          <w:p w14:paraId="403FABCD" w14:textId="77777777" w:rsidR="008323DC" w:rsidRPr="000B39F1" w:rsidRDefault="008323DC" w:rsidP="00B2424C">
            <w:pPr>
              <w:spacing w:line="240" w:lineRule="auto"/>
              <w:jc w:val="left"/>
              <w:rPr>
                <w:color w:val="000000"/>
                <w:sz w:val="22"/>
                <w:szCs w:val="22"/>
              </w:rPr>
            </w:pPr>
            <w:r w:rsidRPr="000B39F1">
              <w:rPr>
                <w:color w:val="000000"/>
                <w:sz w:val="22"/>
                <w:szCs w:val="22"/>
              </w:rPr>
              <w:t>ФИО руководителя</w:t>
            </w:r>
          </w:p>
        </w:tc>
      </w:tr>
      <w:tr w:rsidR="008323DC" w:rsidRPr="001D17F2" w14:paraId="7766CBD4" w14:textId="77777777" w:rsidTr="000B39F1">
        <w:trPr>
          <w:trHeight w:val="300"/>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78C6E7E3" w14:textId="77777777" w:rsidR="008323DC" w:rsidRPr="000B39F1" w:rsidRDefault="008323DC" w:rsidP="00B2424C">
            <w:pPr>
              <w:spacing w:line="240" w:lineRule="auto"/>
              <w:jc w:val="center"/>
              <w:rPr>
                <w:color w:val="000000"/>
                <w:sz w:val="22"/>
                <w:szCs w:val="22"/>
              </w:rPr>
            </w:pPr>
            <w:r w:rsidRPr="000B39F1">
              <w:rPr>
                <w:color w:val="000000"/>
                <w:sz w:val="22"/>
                <w:szCs w:val="22"/>
              </w:rPr>
              <w:t>ContactData</w:t>
            </w:r>
          </w:p>
        </w:tc>
        <w:tc>
          <w:tcPr>
            <w:tcW w:w="2102" w:type="dxa"/>
            <w:tcBorders>
              <w:top w:val="nil"/>
              <w:left w:val="nil"/>
              <w:bottom w:val="single" w:sz="4" w:space="0" w:color="auto"/>
              <w:right w:val="single" w:sz="4" w:space="0" w:color="auto"/>
            </w:tcBorders>
            <w:shd w:val="clear" w:color="auto" w:fill="auto"/>
            <w:vAlign w:val="center"/>
            <w:hideMark/>
          </w:tcPr>
          <w:p w14:paraId="01BAF2F8" w14:textId="77777777" w:rsidR="008323DC" w:rsidRPr="000B39F1" w:rsidRDefault="008323DC" w:rsidP="00B2424C">
            <w:pPr>
              <w:spacing w:line="240" w:lineRule="auto"/>
              <w:jc w:val="center"/>
              <w:rPr>
                <w:color w:val="000000"/>
                <w:sz w:val="22"/>
                <w:szCs w:val="22"/>
              </w:rPr>
            </w:pPr>
            <w:r w:rsidRPr="000B39F1">
              <w:rPr>
                <w:color w:val="000000"/>
                <w:sz w:val="22"/>
                <w:szCs w:val="22"/>
              </w:rPr>
              <w:t>ContactData</w:t>
            </w:r>
          </w:p>
        </w:tc>
        <w:tc>
          <w:tcPr>
            <w:tcW w:w="850" w:type="dxa"/>
            <w:tcBorders>
              <w:top w:val="nil"/>
              <w:left w:val="nil"/>
              <w:bottom w:val="single" w:sz="4" w:space="0" w:color="auto"/>
              <w:right w:val="single" w:sz="4" w:space="0" w:color="auto"/>
            </w:tcBorders>
            <w:shd w:val="clear" w:color="auto" w:fill="auto"/>
            <w:vAlign w:val="center"/>
            <w:hideMark/>
          </w:tcPr>
          <w:p w14:paraId="7C07BF2D" w14:textId="77777777" w:rsidR="008323DC" w:rsidRPr="000B39F1"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hideMark/>
          </w:tcPr>
          <w:p w14:paraId="503E0C32" w14:textId="77777777" w:rsidR="008323DC" w:rsidRPr="000B39F1" w:rsidRDefault="008323DC" w:rsidP="00B2424C">
            <w:pPr>
              <w:spacing w:line="240" w:lineRule="auto"/>
              <w:jc w:val="left"/>
              <w:rPr>
                <w:color w:val="000000"/>
                <w:sz w:val="22"/>
                <w:szCs w:val="22"/>
              </w:rPr>
            </w:pPr>
            <w:r w:rsidRPr="000B39F1">
              <w:rPr>
                <w:color w:val="000000"/>
                <w:sz w:val="22"/>
                <w:szCs w:val="22"/>
              </w:rPr>
              <w:t>Контактные данные</w:t>
            </w:r>
          </w:p>
        </w:tc>
      </w:tr>
      <w:tr w:rsidR="008323DC" w:rsidRPr="001D17F2" w14:paraId="5C56722D" w14:textId="77777777" w:rsidTr="000B39F1">
        <w:trPr>
          <w:trHeight w:val="600"/>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3DA672E9" w14:textId="77777777" w:rsidR="008323DC" w:rsidRPr="000B39F1" w:rsidRDefault="008323DC" w:rsidP="00B2424C">
            <w:pPr>
              <w:spacing w:line="240" w:lineRule="auto"/>
              <w:jc w:val="center"/>
              <w:rPr>
                <w:color w:val="000000"/>
                <w:sz w:val="22"/>
                <w:szCs w:val="22"/>
              </w:rPr>
            </w:pPr>
            <w:r w:rsidRPr="000B39F1">
              <w:rPr>
                <w:color w:val="000000"/>
                <w:sz w:val="22"/>
                <w:szCs w:val="22"/>
              </w:rPr>
              <w:t>WorkStatus</w:t>
            </w:r>
          </w:p>
        </w:tc>
        <w:tc>
          <w:tcPr>
            <w:tcW w:w="2102" w:type="dxa"/>
            <w:tcBorders>
              <w:top w:val="nil"/>
              <w:left w:val="nil"/>
              <w:bottom w:val="single" w:sz="4" w:space="0" w:color="auto"/>
              <w:right w:val="single" w:sz="4" w:space="0" w:color="auto"/>
            </w:tcBorders>
            <w:shd w:val="clear" w:color="auto" w:fill="auto"/>
            <w:vAlign w:val="center"/>
            <w:hideMark/>
          </w:tcPr>
          <w:p w14:paraId="359327E4" w14:textId="77777777" w:rsidR="008323DC" w:rsidRPr="000B39F1" w:rsidRDefault="008323DC" w:rsidP="00B2424C">
            <w:pPr>
              <w:spacing w:line="240" w:lineRule="auto"/>
              <w:jc w:val="center"/>
              <w:rPr>
                <w:color w:val="000000"/>
                <w:sz w:val="22"/>
                <w:szCs w:val="22"/>
              </w:rPr>
            </w:pPr>
            <w:r w:rsidRPr="000B39F1">
              <w:rPr>
                <w:color w:val="000000"/>
                <w:sz w:val="22"/>
                <w:szCs w:val="22"/>
              </w:rPr>
              <w:t>Int32</w:t>
            </w:r>
          </w:p>
        </w:tc>
        <w:tc>
          <w:tcPr>
            <w:tcW w:w="850" w:type="dxa"/>
            <w:tcBorders>
              <w:top w:val="nil"/>
              <w:left w:val="nil"/>
              <w:bottom w:val="single" w:sz="4" w:space="0" w:color="auto"/>
              <w:right w:val="single" w:sz="4" w:space="0" w:color="auto"/>
            </w:tcBorders>
            <w:shd w:val="clear" w:color="auto" w:fill="auto"/>
            <w:vAlign w:val="center"/>
            <w:hideMark/>
          </w:tcPr>
          <w:p w14:paraId="696E2819" w14:textId="77777777" w:rsidR="008323DC" w:rsidRPr="000B39F1"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hideMark/>
          </w:tcPr>
          <w:p w14:paraId="420531DB" w14:textId="77777777" w:rsidR="008323DC" w:rsidRPr="000B39F1" w:rsidRDefault="008323DC" w:rsidP="00B2424C">
            <w:pPr>
              <w:spacing w:line="240" w:lineRule="auto"/>
              <w:jc w:val="left"/>
              <w:rPr>
                <w:color w:val="000000"/>
                <w:sz w:val="22"/>
                <w:szCs w:val="22"/>
              </w:rPr>
            </w:pPr>
            <w:r w:rsidRPr="000B39F1">
              <w:rPr>
                <w:color w:val="000000"/>
                <w:sz w:val="22"/>
                <w:szCs w:val="22"/>
              </w:rPr>
              <w:t>Данные о статусе организации</w:t>
            </w:r>
          </w:p>
        </w:tc>
      </w:tr>
      <w:tr w:rsidR="008323DC" w:rsidRPr="001D17F2" w14:paraId="788D75FA" w14:textId="77777777" w:rsidTr="000B39F1">
        <w:trPr>
          <w:trHeight w:val="300"/>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7B671D75" w14:textId="77777777" w:rsidR="008323DC" w:rsidRPr="000B39F1" w:rsidRDefault="008323DC" w:rsidP="00B2424C">
            <w:pPr>
              <w:spacing w:line="240" w:lineRule="auto"/>
              <w:jc w:val="center"/>
              <w:rPr>
                <w:color w:val="000000"/>
                <w:sz w:val="22"/>
                <w:szCs w:val="22"/>
              </w:rPr>
            </w:pPr>
            <w:r w:rsidRPr="000B39F1">
              <w:rPr>
                <w:color w:val="000000"/>
                <w:sz w:val="22"/>
                <w:szCs w:val="22"/>
              </w:rPr>
              <w:t>OwnershipType</w:t>
            </w:r>
          </w:p>
        </w:tc>
        <w:tc>
          <w:tcPr>
            <w:tcW w:w="2102" w:type="dxa"/>
            <w:tcBorders>
              <w:top w:val="nil"/>
              <w:left w:val="nil"/>
              <w:bottom w:val="single" w:sz="4" w:space="0" w:color="auto"/>
              <w:right w:val="single" w:sz="4" w:space="0" w:color="auto"/>
            </w:tcBorders>
            <w:shd w:val="clear" w:color="auto" w:fill="auto"/>
            <w:vAlign w:val="center"/>
            <w:hideMark/>
          </w:tcPr>
          <w:p w14:paraId="3DE20E09" w14:textId="77777777" w:rsidR="008323DC" w:rsidRPr="000B39F1" w:rsidRDefault="008323DC" w:rsidP="00B2424C">
            <w:pPr>
              <w:spacing w:line="240" w:lineRule="auto"/>
              <w:jc w:val="center"/>
              <w:rPr>
                <w:color w:val="000000"/>
                <w:sz w:val="22"/>
                <w:szCs w:val="22"/>
              </w:rPr>
            </w:pPr>
            <w:r w:rsidRPr="000B39F1">
              <w:rPr>
                <w:color w:val="000000"/>
                <w:sz w:val="22"/>
                <w:szCs w:val="22"/>
              </w:rPr>
              <w:t>Int32</w:t>
            </w:r>
          </w:p>
        </w:tc>
        <w:tc>
          <w:tcPr>
            <w:tcW w:w="850" w:type="dxa"/>
            <w:tcBorders>
              <w:top w:val="nil"/>
              <w:left w:val="nil"/>
              <w:bottom w:val="single" w:sz="4" w:space="0" w:color="auto"/>
              <w:right w:val="single" w:sz="4" w:space="0" w:color="auto"/>
            </w:tcBorders>
            <w:shd w:val="clear" w:color="auto" w:fill="auto"/>
            <w:vAlign w:val="center"/>
            <w:hideMark/>
          </w:tcPr>
          <w:p w14:paraId="244144EA" w14:textId="77777777" w:rsidR="008323DC" w:rsidRPr="000B39F1"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hideMark/>
          </w:tcPr>
          <w:p w14:paraId="76FD9015" w14:textId="77777777" w:rsidR="008323DC" w:rsidRPr="000B39F1" w:rsidRDefault="008323DC" w:rsidP="00B2424C">
            <w:pPr>
              <w:spacing w:line="240" w:lineRule="auto"/>
              <w:jc w:val="left"/>
              <w:rPr>
                <w:color w:val="000000"/>
                <w:sz w:val="22"/>
                <w:szCs w:val="22"/>
              </w:rPr>
            </w:pPr>
            <w:r w:rsidRPr="000B39F1">
              <w:rPr>
                <w:color w:val="000000"/>
                <w:sz w:val="22"/>
                <w:szCs w:val="22"/>
              </w:rPr>
              <w:t>Форма собственности</w:t>
            </w:r>
          </w:p>
        </w:tc>
      </w:tr>
      <w:tr w:rsidR="008323DC" w:rsidRPr="001D17F2" w14:paraId="215A2495" w14:textId="77777777" w:rsidTr="000B39F1">
        <w:trPr>
          <w:trHeight w:val="600"/>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65F3FDDD" w14:textId="77777777" w:rsidR="008323DC" w:rsidRPr="000B39F1" w:rsidRDefault="008323DC" w:rsidP="00B2424C">
            <w:pPr>
              <w:spacing w:line="240" w:lineRule="auto"/>
              <w:jc w:val="center"/>
              <w:rPr>
                <w:color w:val="000000"/>
                <w:sz w:val="22"/>
                <w:szCs w:val="22"/>
              </w:rPr>
            </w:pPr>
            <w:r w:rsidRPr="000B39F1">
              <w:rPr>
                <w:color w:val="000000"/>
                <w:sz w:val="22"/>
                <w:szCs w:val="22"/>
              </w:rPr>
              <w:t>AccreditationData</w:t>
            </w:r>
          </w:p>
        </w:tc>
        <w:tc>
          <w:tcPr>
            <w:tcW w:w="2102" w:type="dxa"/>
            <w:tcBorders>
              <w:top w:val="nil"/>
              <w:left w:val="nil"/>
              <w:bottom w:val="single" w:sz="4" w:space="0" w:color="auto"/>
              <w:right w:val="single" w:sz="4" w:space="0" w:color="auto"/>
            </w:tcBorders>
            <w:shd w:val="clear" w:color="auto" w:fill="auto"/>
            <w:vAlign w:val="center"/>
            <w:hideMark/>
          </w:tcPr>
          <w:p w14:paraId="5C5F05D6" w14:textId="77777777" w:rsidR="008323DC" w:rsidRPr="000B39F1" w:rsidRDefault="008323DC" w:rsidP="00B2424C">
            <w:pPr>
              <w:spacing w:line="240" w:lineRule="auto"/>
              <w:jc w:val="center"/>
              <w:rPr>
                <w:color w:val="000000"/>
                <w:sz w:val="22"/>
                <w:szCs w:val="22"/>
              </w:rPr>
            </w:pPr>
            <w:r w:rsidRPr="000B39F1">
              <w:rPr>
                <w:color w:val="000000"/>
                <w:sz w:val="22"/>
                <w:szCs w:val="22"/>
              </w:rPr>
              <w:t>DocumentData</w:t>
            </w:r>
          </w:p>
        </w:tc>
        <w:tc>
          <w:tcPr>
            <w:tcW w:w="850" w:type="dxa"/>
            <w:tcBorders>
              <w:top w:val="nil"/>
              <w:left w:val="nil"/>
              <w:bottom w:val="single" w:sz="4" w:space="0" w:color="auto"/>
              <w:right w:val="single" w:sz="4" w:space="0" w:color="auto"/>
            </w:tcBorders>
            <w:shd w:val="clear" w:color="auto" w:fill="auto"/>
            <w:vAlign w:val="center"/>
            <w:hideMark/>
          </w:tcPr>
          <w:p w14:paraId="446FDAED" w14:textId="77777777" w:rsidR="008323DC" w:rsidRPr="000B39F1"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hideMark/>
          </w:tcPr>
          <w:p w14:paraId="122E9D6D" w14:textId="77777777" w:rsidR="008323DC" w:rsidRPr="000B39F1" w:rsidRDefault="008323DC" w:rsidP="00B2424C">
            <w:pPr>
              <w:spacing w:line="240" w:lineRule="auto"/>
              <w:jc w:val="left"/>
              <w:rPr>
                <w:color w:val="000000"/>
                <w:sz w:val="22"/>
                <w:szCs w:val="22"/>
              </w:rPr>
            </w:pPr>
            <w:r w:rsidRPr="000B39F1">
              <w:rPr>
                <w:color w:val="000000"/>
                <w:sz w:val="22"/>
                <w:szCs w:val="22"/>
              </w:rPr>
              <w:t>Сведения о государственной аккредитации</w:t>
            </w:r>
          </w:p>
        </w:tc>
      </w:tr>
      <w:tr w:rsidR="008323DC" w:rsidRPr="001D17F2" w14:paraId="5999327C" w14:textId="77777777" w:rsidTr="000B39F1">
        <w:trPr>
          <w:trHeight w:val="300"/>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1A3A34A2" w14:textId="77777777" w:rsidR="008323DC" w:rsidRPr="000B39F1" w:rsidRDefault="008323DC" w:rsidP="00B2424C">
            <w:pPr>
              <w:spacing w:line="240" w:lineRule="auto"/>
              <w:jc w:val="center"/>
              <w:rPr>
                <w:color w:val="000000"/>
                <w:sz w:val="22"/>
                <w:szCs w:val="22"/>
              </w:rPr>
            </w:pPr>
            <w:r w:rsidRPr="000B39F1">
              <w:rPr>
                <w:color w:val="000000"/>
                <w:sz w:val="22"/>
                <w:szCs w:val="22"/>
              </w:rPr>
              <w:t>LicenseData</w:t>
            </w:r>
          </w:p>
        </w:tc>
        <w:tc>
          <w:tcPr>
            <w:tcW w:w="2102" w:type="dxa"/>
            <w:tcBorders>
              <w:top w:val="nil"/>
              <w:left w:val="nil"/>
              <w:bottom w:val="single" w:sz="4" w:space="0" w:color="auto"/>
              <w:right w:val="single" w:sz="4" w:space="0" w:color="auto"/>
            </w:tcBorders>
            <w:shd w:val="clear" w:color="auto" w:fill="auto"/>
            <w:vAlign w:val="center"/>
            <w:hideMark/>
          </w:tcPr>
          <w:p w14:paraId="4601EFC9" w14:textId="77777777" w:rsidR="008323DC" w:rsidRPr="000B39F1" w:rsidRDefault="008323DC" w:rsidP="00B2424C">
            <w:pPr>
              <w:spacing w:line="240" w:lineRule="auto"/>
              <w:jc w:val="center"/>
              <w:rPr>
                <w:color w:val="000000"/>
                <w:sz w:val="22"/>
                <w:szCs w:val="22"/>
              </w:rPr>
            </w:pPr>
            <w:r w:rsidRPr="000B39F1">
              <w:rPr>
                <w:color w:val="000000"/>
                <w:sz w:val="22"/>
                <w:szCs w:val="22"/>
              </w:rPr>
              <w:t>DocumentData</w:t>
            </w:r>
          </w:p>
        </w:tc>
        <w:tc>
          <w:tcPr>
            <w:tcW w:w="850" w:type="dxa"/>
            <w:tcBorders>
              <w:top w:val="nil"/>
              <w:left w:val="nil"/>
              <w:bottom w:val="single" w:sz="4" w:space="0" w:color="auto"/>
              <w:right w:val="single" w:sz="4" w:space="0" w:color="auto"/>
            </w:tcBorders>
            <w:shd w:val="clear" w:color="auto" w:fill="auto"/>
            <w:vAlign w:val="center"/>
            <w:hideMark/>
          </w:tcPr>
          <w:p w14:paraId="5358D00E" w14:textId="77777777" w:rsidR="008323DC" w:rsidRPr="000B39F1"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hideMark/>
          </w:tcPr>
          <w:p w14:paraId="1132815B" w14:textId="77777777" w:rsidR="008323DC" w:rsidRPr="000B39F1" w:rsidRDefault="008323DC" w:rsidP="00B2424C">
            <w:pPr>
              <w:spacing w:line="240" w:lineRule="auto"/>
              <w:jc w:val="left"/>
              <w:rPr>
                <w:color w:val="000000"/>
                <w:sz w:val="22"/>
                <w:szCs w:val="22"/>
              </w:rPr>
            </w:pPr>
            <w:r w:rsidRPr="000B39F1">
              <w:rPr>
                <w:color w:val="000000"/>
                <w:sz w:val="22"/>
                <w:szCs w:val="22"/>
              </w:rPr>
              <w:t>Сведения о лицензии</w:t>
            </w:r>
          </w:p>
        </w:tc>
      </w:tr>
      <w:tr w:rsidR="008323DC" w:rsidRPr="001D17F2" w14:paraId="2C8F9E39" w14:textId="77777777" w:rsidTr="000B39F1">
        <w:trPr>
          <w:trHeight w:val="600"/>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6532A240" w14:textId="77777777" w:rsidR="008323DC" w:rsidRPr="000B39F1" w:rsidRDefault="008323DC" w:rsidP="00B2424C">
            <w:pPr>
              <w:spacing w:line="240" w:lineRule="auto"/>
              <w:jc w:val="center"/>
              <w:rPr>
                <w:color w:val="000000"/>
                <w:sz w:val="22"/>
                <w:szCs w:val="22"/>
              </w:rPr>
            </w:pPr>
            <w:r w:rsidRPr="000B39F1">
              <w:rPr>
                <w:color w:val="000000"/>
                <w:sz w:val="22"/>
                <w:szCs w:val="22"/>
              </w:rPr>
              <w:t>Industry</w:t>
            </w:r>
          </w:p>
        </w:tc>
        <w:tc>
          <w:tcPr>
            <w:tcW w:w="2102" w:type="dxa"/>
            <w:tcBorders>
              <w:top w:val="nil"/>
              <w:left w:val="nil"/>
              <w:bottom w:val="single" w:sz="4" w:space="0" w:color="auto"/>
              <w:right w:val="single" w:sz="4" w:space="0" w:color="auto"/>
            </w:tcBorders>
            <w:shd w:val="clear" w:color="auto" w:fill="auto"/>
            <w:vAlign w:val="center"/>
            <w:hideMark/>
          </w:tcPr>
          <w:p w14:paraId="62875DF8" w14:textId="77777777" w:rsidR="008323DC" w:rsidRPr="000B39F1" w:rsidRDefault="008323DC" w:rsidP="00B2424C">
            <w:pPr>
              <w:spacing w:line="240" w:lineRule="auto"/>
              <w:jc w:val="center"/>
              <w:rPr>
                <w:color w:val="000000"/>
                <w:sz w:val="22"/>
                <w:szCs w:val="22"/>
              </w:rPr>
            </w:pPr>
            <w:r w:rsidRPr="000B39F1">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center"/>
            <w:hideMark/>
          </w:tcPr>
          <w:p w14:paraId="7E2CE26F" w14:textId="77777777" w:rsidR="008323DC" w:rsidRPr="000B39F1"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hideMark/>
          </w:tcPr>
          <w:p w14:paraId="1AF7B962" w14:textId="77777777" w:rsidR="008323DC" w:rsidRPr="000B39F1" w:rsidRDefault="008323DC" w:rsidP="00B2424C">
            <w:pPr>
              <w:spacing w:line="240" w:lineRule="auto"/>
              <w:jc w:val="left"/>
              <w:rPr>
                <w:color w:val="000000"/>
                <w:sz w:val="22"/>
                <w:szCs w:val="22"/>
              </w:rPr>
            </w:pPr>
            <w:r w:rsidRPr="000B39F1">
              <w:rPr>
                <w:color w:val="000000"/>
                <w:sz w:val="22"/>
                <w:szCs w:val="22"/>
              </w:rPr>
              <w:t>Коды видов деятельности (ОКВЭД)</w:t>
            </w:r>
          </w:p>
        </w:tc>
      </w:tr>
      <w:tr w:rsidR="008323DC" w:rsidRPr="001D17F2" w14:paraId="3453F4DA" w14:textId="77777777" w:rsidTr="000B39F1">
        <w:trPr>
          <w:trHeight w:val="600"/>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1CB5BE56" w14:textId="77777777" w:rsidR="008323DC" w:rsidRPr="000B39F1" w:rsidRDefault="008323DC" w:rsidP="00B2424C">
            <w:pPr>
              <w:spacing w:line="240" w:lineRule="auto"/>
              <w:jc w:val="center"/>
              <w:rPr>
                <w:color w:val="000000"/>
                <w:sz w:val="22"/>
                <w:szCs w:val="22"/>
              </w:rPr>
            </w:pPr>
            <w:r w:rsidRPr="000B39F1">
              <w:rPr>
                <w:color w:val="000000"/>
                <w:sz w:val="22"/>
                <w:szCs w:val="22"/>
              </w:rPr>
              <w:t>TypeByFounder</w:t>
            </w:r>
          </w:p>
        </w:tc>
        <w:tc>
          <w:tcPr>
            <w:tcW w:w="2102" w:type="dxa"/>
            <w:tcBorders>
              <w:top w:val="nil"/>
              <w:left w:val="nil"/>
              <w:bottom w:val="single" w:sz="4" w:space="0" w:color="auto"/>
              <w:right w:val="single" w:sz="4" w:space="0" w:color="auto"/>
            </w:tcBorders>
            <w:shd w:val="clear" w:color="auto" w:fill="auto"/>
            <w:vAlign w:val="center"/>
            <w:hideMark/>
          </w:tcPr>
          <w:p w14:paraId="0353A39E" w14:textId="77777777" w:rsidR="008323DC" w:rsidRPr="000B39F1" w:rsidRDefault="008323DC" w:rsidP="00B2424C">
            <w:pPr>
              <w:spacing w:line="240" w:lineRule="auto"/>
              <w:jc w:val="center"/>
              <w:rPr>
                <w:color w:val="000000"/>
                <w:sz w:val="22"/>
                <w:szCs w:val="22"/>
              </w:rPr>
            </w:pPr>
            <w:r w:rsidRPr="000B39F1">
              <w:rPr>
                <w:color w:val="000000"/>
                <w:sz w:val="22"/>
                <w:szCs w:val="22"/>
              </w:rPr>
              <w:t>Int32</w:t>
            </w:r>
          </w:p>
        </w:tc>
        <w:tc>
          <w:tcPr>
            <w:tcW w:w="850" w:type="dxa"/>
            <w:tcBorders>
              <w:top w:val="nil"/>
              <w:left w:val="nil"/>
              <w:bottom w:val="single" w:sz="4" w:space="0" w:color="auto"/>
              <w:right w:val="single" w:sz="4" w:space="0" w:color="auto"/>
            </w:tcBorders>
            <w:shd w:val="clear" w:color="auto" w:fill="auto"/>
            <w:vAlign w:val="center"/>
            <w:hideMark/>
          </w:tcPr>
          <w:p w14:paraId="3AB8849E" w14:textId="77777777" w:rsidR="008323DC" w:rsidRPr="000B39F1"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hideMark/>
          </w:tcPr>
          <w:p w14:paraId="53C47F49" w14:textId="77777777" w:rsidR="008323DC" w:rsidRPr="000B39F1" w:rsidRDefault="008323DC" w:rsidP="00B2424C">
            <w:pPr>
              <w:spacing w:line="240" w:lineRule="auto"/>
              <w:jc w:val="left"/>
              <w:rPr>
                <w:color w:val="000000"/>
                <w:sz w:val="22"/>
                <w:szCs w:val="22"/>
              </w:rPr>
            </w:pPr>
            <w:r w:rsidRPr="000B39F1">
              <w:rPr>
                <w:color w:val="000000"/>
                <w:sz w:val="22"/>
                <w:szCs w:val="22"/>
              </w:rPr>
              <w:t>Вид организации по учредителям</w:t>
            </w:r>
          </w:p>
        </w:tc>
      </w:tr>
      <w:tr w:rsidR="008323DC" w:rsidRPr="001D17F2" w14:paraId="69D865D1" w14:textId="77777777" w:rsidTr="000B39F1">
        <w:trPr>
          <w:trHeight w:val="900"/>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13E5272A" w14:textId="77777777" w:rsidR="008323DC" w:rsidRPr="000B39F1" w:rsidRDefault="008323DC" w:rsidP="00B2424C">
            <w:pPr>
              <w:spacing w:line="240" w:lineRule="auto"/>
              <w:jc w:val="center"/>
              <w:rPr>
                <w:color w:val="000000"/>
                <w:sz w:val="22"/>
                <w:szCs w:val="22"/>
              </w:rPr>
            </w:pPr>
            <w:r w:rsidRPr="000B39F1">
              <w:rPr>
                <w:color w:val="000000"/>
                <w:sz w:val="22"/>
                <w:szCs w:val="22"/>
              </w:rPr>
              <w:t>Qualifications</w:t>
            </w:r>
          </w:p>
        </w:tc>
        <w:tc>
          <w:tcPr>
            <w:tcW w:w="2102" w:type="dxa"/>
            <w:tcBorders>
              <w:top w:val="nil"/>
              <w:left w:val="nil"/>
              <w:bottom w:val="single" w:sz="4" w:space="0" w:color="auto"/>
              <w:right w:val="single" w:sz="4" w:space="0" w:color="auto"/>
            </w:tcBorders>
            <w:shd w:val="clear" w:color="auto" w:fill="auto"/>
            <w:vAlign w:val="center"/>
            <w:hideMark/>
          </w:tcPr>
          <w:p w14:paraId="591C332C" w14:textId="77777777" w:rsidR="008323DC" w:rsidRPr="000B39F1" w:rsidRDefault="008323DC" w:rsidP="00B2424C">
            <w:pPr>
              <w:spacing w:line="240" w:lineRule="auto"/>
              <w:jc w:val="center"/>
              <w:rPr>
                <w:color w:val="000000"/>
                <w:sz w:val="22"/>
                <w:szCs w:val="22"/>
              </w:rPr>
            </w:pPr>
            <w:r w:rsidRPr="000B39F1">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center"/>
            <w:hideMark/>
          </w:tcPr>
          <w:p w14:paraId="29E412AD" w14:textId="77777777" w:rsidR="008323DC" w:rsidRPr="000B39F1"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hideMark/>
          </w:tcPr>
          <w:p w14:paraId="2DAD3BB5" w14:textId="77777777" w:rsidR="008323DC" w:rsidRPr="000B39F1" w:rsidRDefault="008323DC" w:rsidP="00B2424C">
            <w:pPr>
              <w:spacing w:line="240" w:lineRule="auto"/>
              <w:jc w:val="left"/>
              <w:rPr>
                <w:color w:val="000000"/>
                <w:sz w:val="22"/>
                <w:szCs w:val="22"/>
              </w:rPr>
            </w:pPr>
            <w:r w:rsidRPr="000B39F1">
              <w:rPr>
                <w:color w:val="000000"/>
                <w:sz w:val="22"/>
                <w:szCs w:val="22"/>
              </w:rPr>
              <w:t>Направления подготовки, специальности, профессии (кроме общего образования)</w:t>
            </w:r>
          </w:p>
        </w:tc>
      </w:tr>
      <w:tr w:rsidR="008323DC" w:rsidRPr="001D17F2" w14:paraId="000CBE30" w14:textId="77777777" w:rsidTr="000B39F1">
        <w:trPr>
          <w:trHeight w:val="600"/>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2DC705AD" w14:textId="77777777" w:rsidR="008323DC" w:rsidRPr="000B39F1" w:rsidRDefault="008323DC" w:rsidP="00B2424C">
            <w:pPr>
              <w:spacing w:line="240" w:lineRule="auto"/>
              <w:jc w:val="center"/>
              <w:rPr>
                <w:color w:val="000000"/>
                <w:sz w:val="22"/>
                <w:szCs w:val="22"/>
              </w:rPr>
            </w:pPr>
            <w:r w:rsidRPr="000B39F1">
              <w:rPr>
                <w:color w:val="000000"/>
                <w:sz w:val="22"/>
                <w:szCs w:val="22"/>
              </w:rPr>
              <w:t>Constitution</w:t>
            </w:r>
          </w:p>
        </w:tc>
        <w:tc>
          <w:tcPr>
            <w:tcW w:w="2102" w:type="dxa"/>
            <w:tcBorders>
              <w:top w:val="nil"/>
              <w:left w:val="nil"/>
              <w:bottom w:val="single" w:sz="4" w:space="0" w:color="auto"/>
              <w:right w:val="single" w:sz="4" w:space="0" w:color="auto"/>
            </w:tcBorders>
            <w:shd w:val="clear" w:color="auto" w:fill="auto"/>
            <w:vAlign w:val="center"/>
            <w:hideMark/>
          </w:tcPr>
          <w:p w14:paraId="47319643" w14:textId="77777777" w:rsidR="008323DC" w:rsidRPr="000B39F1" w:rsidRDefault="008323DC" w:rsidP="00B2424C">
            <w:pPr>
              <w:spacing w:line="240" w:lineRule="auto"/>
              <w:jc w:val="center"/>
              <w:rPr>
                <w:color w:val="000000"/>
                <w:sz w:val="22"/>
                <w:szCs w:val="22"/>
              </w:rPr>
            </w:pPr>
            <w:r w:rsidRPr="000B39F1">
              <w:rPr>
                <w:color w:val="000000"/>
                <w:sz w:val="22"/>
                <w:szCs w:val="22"/>
              </w:rPr>
              <w:t>Int32</w:t>
            </w:r>
          </w:p>
        </w:tc>
        <w:tc>
          <w:tcPr>
            <w:tcW w:w="850" w:type="dxa"/>
            <w:tcBorders>
              <w:top w:val="nil"/>
              <w:left w:val="nil"/>
              <w:bottom w:val="single" w:sz="4" w:space="0" w:color="auto"/>
              <w:right w:val="single" w:sz="4" w:space="0" w:color="auto"/>
            </w:tcBorders>
            <w:shd w:val="clear" w:color="auto" w:fill="auto"/>
            <w:vAlign w:val="center"/>
            <w:hideMark/>
          </w:tcPr>
          <w:p w14:paraId="545E6F11" w14:textId="77777777" w:rsidR="008323DC" w:rsidRPr="000B39F1"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hideMark/>
          </w:tcPr>
          <w:p w14:paraId="45D7BA24" w14:textId="77777777" w:rsidR="008323DC" w:rsidRPr="000B39F1" w:rsidRDefault="008323DC" w:rsidP="00B2424C">
            <w:pPr>
              <w:spacing w:line="240" w:lineRule="auto"/>
              <w:jc w:val="left"/>
              <w:rPr>
                <w:color w:val="000000"/>
                <w:sz w:val="22"/>
                <w:szCs w:val="22"/>
              </w:rPr>
            </w:pPr>
            <w:r w:rsidRPr="000B39F1">
              <w:rPr>
                <w:color w:val="000000"/>
                <w:sz w:val="22"/>
                <w:szCs w:val="22"/>
              </w:rPr>
              <w:t>Организационно-правовая форма(код ОКОПФ)</w:t>
            </w:r>
          </w:p>
        </w:tc>
      </w:tr>
      <w:tr w:rsidR="008323DC" w:rsidRPr="001D17F2" w14:paraId="4B22C68F" w14:textId="77777777" w:rsidTr="000B39F1">
        <w:trPr>
          <w:trHeight w:val="300"/>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03E8F961" w14:textId="77777777" w:rsidR="008323DC" w:rsidRPr="000B39F1" w:rsidRDefault="008323DC" w:rsidP="00B2424C">
            <w:pPr>
              <w:spacing w:line="240" w:lineRule="auto"/>
              <w:jc w:val="center"/>
              <w:rPr>
                <w:color w:val="000000"/>
                <w:sz w:val="22"/>
                <w:szCs w:val="22"/>
              </w:rPr>
            </w:pPr>
            <w:r w:rsidRPr="000B39F1">
              <w:rPr>
                <w:color w:val="000000"/>
                <w:sz w:val="22"/>
                <w:szCs w:val="22"/>
              </w:rPr>
              <w:t>ActualCount</w:t>
            </w:r>
          </w:p>
        </w:tc>
        <w:tc>
          <w:tcPr>
            <w:tcW w:w="2102" w:type="dxa"/>
            <w:tcBorders>
              <w:top w:val="nil"/>
              <w:left w:val="nil"/>
              <w:bottom w:val="single" w:sz="4" w:space="0" w:color="auto"/>
              <w:right w:val="single" w:sz="4" w:space="0" w:color="auto"/>
            </w:tcBorders>
            <w:shd w:val="clear" w:color="auto" w:fill="auto"/>
            <w:vAlign w:val="center"/>
            <w:hideMark/>
          </w:tcPr>
          <w:p w14:paraId="1BB3ABB9" w14:textId="77777777" w:rsidR="008323DC" w:rsidRPr="000B39F1" w:rsidRDefault="008323DC" w:rsidP="00B2424C">
            <w:pPr>
              <w:spacing w:line="240" w:lineRule="auto"/>
              <w:jc w:val="center"/>
              <w:rPr>
                <w:color w:val="000000"/>
                <w:sz w:val="22"/>
                <w:szCs w:val="22"/>
              </w:rPr>
            </w:pPr>
            <w:r w:rsidRPr="000B39F1">
              <w:rPr>
                <w:color w:val="000000"/>
                <w:sz w:val="22"/>
                <w:szCs w:val="22"/>
              </w:rPr>
              <w:t>Int32</w:t>
            </w:r>
          </w:p>
        </w:tc>
        <w:tc>
          <w:tcPr>
            <w:tcW w:w="850" w:type="dxa"/>
            <w:tcBorders>
              <w:top w:val="nil"/>
              <w:left w:val="nil"/>
              <w:bottom w:val="single" w:sz="4" w:space="0" w:color="auto"/>
              <w:right w:val="single" w:sz="4" w:space="0" w:color="auto"/>
            </w:tcBorders>
            <w:shd w:val="clear" w:color="auto" w:fill="auto"/>
            <w:vAlign w:val="center"/>
            <w:hideMark/>
          </w:tcPr>
          <w:p w14:paraId="56CFA327" w14:textId="77777777" w:rsidR="008323DC" w:rsidRPr="000B39F1"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hideMark/>
          </w:tcPr>
          <w:p w14:paraId="76B2F9B7" w14:textId="77777777" w:rsidR="008323DC" w:rsidRPr="000B39F1" w:rsidRDefault="008323DC" w:rsidP="00B2424C">
            <w:pPr>
              <w:spacing w:line="240" w:lineRule="auto"/>
              <w:jc w:val="left"/>
              <w:rPr>
                <w:color w:val="000000"/>
                <w:sz w:val="22"/>
                <w:szCs w:val="22"/>
              </w:rPr>
            </w:pPr>
            <w:r w:rsidRPr="000B39F1">
              <w:rPr>
                <w:color w:val="000000"/>
                <w:sz w:val="22"/>
                <w:szCs w:val="22"/>
              </w:rPr>
              <w:t>Текущая наполняемость</w:t>
            </w:r>
          </w:p>
        </w:tc>
      </w:tr>
      <w:tr w:rsidR="008323DC" w:rsidRPr="001D17F2" w14:paraId="045E8321" w14:textId="77777777" w:rsidTr="000B39F1">
        <w:trPr>
          <w:trHeight w:val="300"/>
        </w:trPr>
        <w:tc>
          <w:tcPr>
            <w:tcW w:w="2875" w:type="dxa"/>
            <w:tcBorders>
              <w:top w:val="nil"/>
              <w:left w:val="single" w:sz="4" w:space="0" w:color="auto"/>
              <w:bottom w:val="single" w:sz="4" w:space="0" w:color="auto"/>
              <w:right w:val="single" w:sz="4" w:space="0" w:color="auto"/>
            </w:tcBorders>
            <w:shd w:val="clear" w:color="auto" w:fill="auto"/>
            <w:vAlign w:val="center"/>
            <w:hideMark/>
          </w:tcPr>
          <w:p w14:paraId="10283724" w14:textId="77777777" w:rsidR="008323DC" w:rsidRPr="000B39F1" w:rsidRDefault="008323DC" w:rsidP="00B2424C">
            <w:pPr>
              <w:spacing w:line="240" w:lineRule="auto"/>
              <w:jc w:val="center"/>
              <w:rPr>
                <w:color w:val="000000"/>
                <w:sz w:val="22"/>
                <w:szCs w:val="22"/>
              </w:rPr>
            </w:pPr>
            <w:r w:rsidRPr="000B39F1">
              <w:rPr>
                <w:color w:val="000000"/>
                <w:sz w:val="22"/>
                <w:szCs w:val="22"/>
              </w:rPr>
              <w:t>MaxCount</w:t>
            </w:r>
          </w:p>
        </w:tc>
        <w:tc>
          <w:tcPr>
            <w:tcW w:w="2102" w:type="dxa"/>
            <w:tcBorders>
              <w:top w:val="nil"/>
              <w:left w:val="nil"/>
              <w:bottom w:val="single" w:sz="4" w:space="0" w:color="auto"/>
              <w:right w:val="single" w:sz="4" w:space="0" w:color="auto"/>
            </w:tcBorders>
            <w:shd w:val="clear" w:color="auto" w:fill="auto"/>
            <w:vAlign w:val="center"/>
            <w:hideMark/>
          </w:tcPr>
          <w:p w14:paraId="71D815B9" w14:textId="77777777" w:rsidR="008323DC" w:rsidRPr="000B39F1" w:rsidRDefault="008323DC" w:rsidP="00B2424C">
            <w:pPr>
              <w:spacing w:line="240" w:lineRule="auto"/>
              <w:jc w:val="center"/>
              <w:rPr>
                <w:color w:val="000000"/>
                <w:sz w:val="22"/>
                <w:szCs w:val="22"/>
              </w:rPr>
            </w:pPr>
            <w:r w:rsidRPr="000B39F1">
              <w:rPr>
                <w:color w:val="000000"/>
                <w:sz w:val="22"/>
                <w:szCs w:val="22"/>
              </w:rPr>
              <w:t>Int32</w:t>
            </w:r>
          </w:p>
        </w:tc>
        <w:tc>
          <w:tcPr>
            <w:tcW w:w="850" w:type="dxa"/>
            <w:tcBorders>
              <w:top w:val="nil"/>
              <w:left w:val="nil"/>
              <w:bottom w:val="single" w:sz="4" w:space="0" w:color="auto"/>
              <w:right w:val="single" w:sz="4" w:space="0" w:color="auto"/>
            </w:tcBorders>
            <w:shd w:val="clear" w:color="auto" w:fill="auto"/>
            <w:vAlign w:val="center"/>
            <w:hideMark/>
          </w:tcPr>
          <w:p w14:paraId="09C65C83" w14:textId="77777777" w:rsidR="008323DC" w:rsidRPr="000B39F1"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hideMark/>
          </w:tcPr>
          <w:p w14:paraId="19D7BC46" w14:textId="77777777" w:rsidR="008323DC" w:rsidRPr="000B39F1" w:rsidRDefault="008323DC" w:rsidP="00B2424C">
            <w:pPr>
              <w:spacing w:line="240" w:lineRule="auto"/>
              <w:jc w:val="left"/>
              <w:rPr>
                <w:color w:val="000000"/>
                <w:sz w:val="22"/>
                <w:szCs w:val="22"/>
              </w:rPr>
            </w:pPr>
            <w:r w:rsidRPr="000B39F1">
              <w:rPr>
                <w:color w:val="000000"/>
                <w:sz w:val="22"/>
                <w:szCs w:val="22"/>
              </w:rPr>
              <w:t>Предельная наполняемость</w:t>
            </w:r>
          </w:p>
        </w:tc>
      </w:tr>
      <w:tr w:rsidR="008323DC" w:rsidRPr="001D17F2" w14:paraId="1367B769" w14:textId="77777777" w:rsidTr="000B39F1">
        <w:trPr>
          <w:trHeight w:val="300"/>
        </w:trPr>
        <w:tc>
          <w:tcPr>
            <w:tcW w:w="2875" w:type="dxa"/>
            <w:tcBorders>
              <w:top w:val="nil"/>
              <w:left w:val="single" w:sz="4" w:space="0" w:color="auto"/>
              <w:bottom w:val="single" w:sz="4" w:space="0" w:color="auto"/>
              <w:right w:val="single" w:sz="4" w:space="0" w:color="auto"/>
            </w:tcBorders>
            <w:shd w:val="clear" w:color="auto" w:fill="auto"/>
            <w:vAlign w:val="center"/>
          </w:tcPr>
          <w:p w14:paraId="38D93738" w14:textId="77777777" w:rsidR="008323DC" w:rsidRPr="000B39F1" w:rsidRDefault="008323DC" w:rsidP="00B2424C">
            <w:pPr>
              <w:spacing w:line="240" w:lineRule="auto"/>
              <w:jc w:val="center"/>
              <w:rPr>
                <w:color w:val="000000"/>
                <w:sz w:val="22"/>
                <w:szCs w:val="22"/>
              </w:rPr>
            </w:pPr>
            <w:r w:rsidRPr="000B39F1">
              <w:rPr>
                <w:color w:val="000000"/>
                <w:sz w:val="22"/>
                <w:szCs w:val="22"/>
              </w:rPr>
              <w:t>StateBelong</w:t>
            </w:r>
          </w:p>
        </w:tc>
        <w:tc>
          <w:tcPr>
            <w:tcW w:w="2102" w:type="dxa"/>
            <w:tcBorders>
              <w:top w:val="nil"/>
              <w:left w:val="nil"/>
              <w:bottom w:val="single" w:sz="4" w:space="0" w:color="auto"/>
              <w:right w:val="single" w:sz="4" w:space="0" w:color="auto"/>
            </w:tcBorders>
            <w:shd w:val="clear" w:color="auto" w:fill="auto"/>
            <w:vAlign w:val="center"/>
          </w:tcPr>
          <w:p w14:paraId="00283BF6" w14:textId="77777777" w:rsidR="008323DC" w:rsidRPr="000B39F1" w:rsidRDefault="008323DC" w:rsidP="00B2424C">
            <w:pPr>
              <w:spacing w:line="240" w:lineRule="auto"/>
              <w:jc w:val="center"/>
              <w:rPr>
                <w:color w:val="000000"/>
                <w:sz w:val="22"/>
                <w:szCs w:val="22"/>
              </w:rPr>
            </w:pPr>
            <w:r w:rsidRPr="000B39F1">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center"/>
          </w:tcPr>
          <w:p w14:paraId="2290ECF7" w14:textId="77777777" w:rsidR="008323DC" w:rsidRPr="000B39F1"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tcPr>
          <w:p w14:paraId="2CDF73BC" w14:textId="77777777" w:rsidR="008323DC" w:rsidRPr="000B39F1" w:rsidRDefault="008323DC" w:rsidP="00B2424C">
            <w:pPr>
              <w:spacing w:line="240" w:lineRule="auto"/>
              <w:jc w:val="left"/>
              <w:rPr>
                <w:color w:val="000000"/>
                <w:sz w:val="22"/>
                <w:szCs w:val="22"/>
              </w:rPr>
            </w:pPr>
            <w:r w:rsidRPr="000B39F1">
              <w:rPr>
                <w:color w:val="000000"/>
                <w:sz w:val="22"/>
                <w:szCs w:val="22"/>
              </w:rPr>
              <w:t>Принадлежность к государственным или муниципальным органам</w:t>
            </w:r>
          </w:p>
        </w:tc>
      </w:tr>
      <w:tr w:rsidR="008323DC" w:rsidRPr="001D17F2" w14:paraId="5C0CC78A" w14:textId="77777777" w:rsidTr="000B39F1">
        <w:trPr>
          <w:trHeight w:val="300"/>
        </w:trPr>
        <w:tc>
          <w:tcPr>
            <w:tcW w:w="2875" w:type="dxa"/>
            <w:tcBorders>
              <w:top w:val="nil"/>
              <w:left w:val="single" w:sz="4" w:space="0" w:color="auto"/>
              <w:bottom w:val="single" w:sz="4" w:space="0" w:color="auto"/>
              <w:right w:val="single" w:sz="4" w:space="0" w:color="auto"/>
            </w:tcBorders>
            <w:shd w:val="clear" w:color="auto" w:fill="auto"/>
            <w:vAlign w:val="center"/>
          </w:tcPr>
          <w:p w14:paraId="0CF3EEE5" w14:textId="77777777" w:rsidR="008323DC" w:rsidRPr="000B39F1" w:rsidRDefault="008323DC" w:rsidP="00B2424C">
            <w:pPr>
              <w:spacing w:line="240" w:lineRule="auto"/>
              <w:jc w:val="center"/>
              <w:rPr>
                <w:color w:val="000000"/>
                <w:sz w:val="22"/>
                <w:szCs w:val="22"/>
              </w:rPr>
            </w:pPr>
            <w:r w:rsidRPr="000B39F1">
              <w:rPr>
                <w:color w:val="000000"/>
                <w:sz w:val="22"/>
                <w:szCs w:val="22"/>
              </w:rPr>
              <w:t>Deleted</w:t>
            </w:r>
          </w:p>
        </w:tc>
        <w:tc>
          <w:tcPr>
            <w:tcW w:w="2102" w:type="dxa"/>
            <w:tcBorders>
              <w:top w:val="nil"/>
              <w:left w:val="nil"/>
              <w:bottom w:val="single" w:sz="4" w:space="0" w:color="auto"/>
              <w:right w:val="single" w:sz="4" w:space="0" w:color="auto"/>
            </w:tcBorders>
            <w:shd w:val="clear" w:color="auto" w:fill="auto"/>
            <w:vAlign w:val="center"/>
          </w:tcPr>
          <w:p w14:paraId="05208011" w14:textId="77777777" w:rsidR="008323DC" w:rsidRPr="000B39F1" w:rsidRDefault="008323DC" w:rsidP="00B2424C">
            <w:pPr>
              <w:spacing w:line="240" w:lineRule="auto"/>
              <w:jc w:val="center"/>
              <w:rPr>
                <w:color w:val="000000"/>
                <w:sz w:val="22"/>
                <w:szCs w:val="22"/>
              </w:rPr>
            </w:pPr>
            <w:r w:rsidRPr="000B39F1">
              <w:rPr>
                <w:color w:val="000000"/>
                <w:sz w:val="22"/>
                <w:szCs w:val="22"/>
              </w:rPr>
              <w:t>Boolean</w:t>
            </w:r>
          </w:p>
        </w:tc>
        <w:tc>
          <w:tcPr>
            <w:tcW w:w="850" w:type="dxa"/>
            <w:tcBorders>
              <w:top w:val="nil"/>
              <w:left w:val="nil"/>
              <w:bottom w:val="single" w:sz="4" w:space="0" w:color="auto"/>
              <w:right w:val="single" w:sz="4" w:space="0" w:color="auto"/>
            </w:tcBorders>
            <w:shd w:val="clear" w:color="auto" w:fill="auto"/>
            <w:vAlign w:val="center"/>
          </w:tcPr>
          <w:p w14:paraId="4ADDBA7B" w14:textId="77777777" w:rsidR="008323DC" w:rsidRPr="000B39F1"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tcPr>
          <w:p w14:paraId="3747E444" w14:textId="77777777" w:rsidR="008323DC" w:rsidRPr="000B39F1" w:rsidRDefault="008323DC" w:rsidP="00B2424C">
            <w:pPr>
              <w:spacing w:line="240" w:lineRule="auto"/>
              <w:jc w:val="left"/>
              <w:rPr>
                <w:color w:val="000000"/>
                <w:sz w:val="22"/>
                <w:szCs w:val="22"/>
              </w:rPr>
            </w:pPr>
            <w:r w:rsidRPr="000B39F1">
              <w:rPr>
                <w:color w:val="000000"/>
                <w:sz w:val="22"/>
                <w:szCs w:val="22"/>
              </w:rPr>
              <w:t>Признак «Удален»</w:t>
            </w:r>
          </w:p>
        </w:tc>
      </w:tr>
      <w:tr w:rsidR="008323DC" w:rsidRPr="001D17F2" w14:paraId="2018A732" w14:textId="77777777" w:rsidTr="000B39F1">
        <w:trPr>
          <w:trHeight w:val="900"/>
        </w:trPr>
        <w:tc>
          <w:tcPr>
            <w:tcW w:w="2875" w:type="dxa"/>
            <w:tcBorders>
              <w:top w:val="nil"/>
              <w:left w:val="single" w:sz="4" w:space="0" w:color="auto"/>
              <w:bottom w:val="single" w:sz="4" w:space="0" w:color="auto"/>
              <w:right w:val="single" w:sz="4" w:space="0" w:color="auto"/>
            </w:tcBorders>
            <w:shd w:val="clear" w:color="auto" w:fill="auto"/>
            <w:vAlign w:val="center"/>
          </w:tcPr>
          <w:p w14:paraId="714FD3DE" w14:textId="77777777" w:rsidR="008323DC" w:rsidRPr="000B39F1" w:rsidRDefault="008323DC" w:rsidP="00B2424C">
            <w:pPr>
              <w:spacing w:line="240" w:lineRule="auto"/>
              <w:jc w:val="center"/>
              <w:rPr>
                <w:color w:val="000000"/>
                <w:sz w:val="22"/>
                <w:szCs w:val="22"/>
                <w:lang w:val="en-US"/>
              </w:rPr>
            </w:pPr>
            <w:r w:rsidRPr="000B39F1">
              <w:rPr>
                <w:color w:val="000000"/>
                <w:sz w:val="22"/>
                <w:szCs w:val="22"/>
                <w:lang w:val="en-US"/>
              </w:rPr>
              <w:t>regcode</w:t>
            </w:r>
          </w:p>
        </w:tc>
        <w:tc>
          <w:tcPr>
            <w:tcW w:w="2102" w:type="dxa"/>
            <w:tcBorders>
              <w:top w:val="nil"/>
              <w:left w:val="nil"/>
              <w:bottom w:val="single" w:sz="4" w:space="0" w:color="auto"/>
              <w:right w:val="single" w:sz="4" w:space="0" w:color="auto"/>
            </w:tcBorders>
            <w:shd w:val="clear" w:color="auto" w:fill="auto"/>
            <w:vAlign w:val="center"/>
          </w:tcPr>
          <w:p w14:paraId="1E7FEA94" w14:textId="77777777" w:rsidR="008323DC" w:rsidRPr="008323DC" w:rsidRDefault="008323DC" w:rsidP="00B2424C">
            <w:pPr>
              <w:spacing w:line="240" w:lineRule="auto"/>
              <w:jc w:val="center"/>
              <w:rPr>
                <w:color w:val="000000"/>
                <w:sz w:val="22"/>
                <w:szCs w:val="22"/>
                <w:lang w:val="en-US"/>
              </w:rPr>
            </w:pPr>
            <w:r>
              <w:rPr>
                <w:color w:val="000000"/>
                <w:sz w:val="22"/>
                <w:szCs w:val="22"/>
                <w:lang w:val="en-US"/>
              </w:rPr>
              <w:t>Int32</w:t>
            </w:r>
          </w:p>
        </w:tc>
        <w:tc>
          <w:tcPr>
            <w:tcW w:w="850" w:type="dxa"/>
            <w:tcBorders>
              <w:top w:val="nil"/>
              <w:left w:val="nil"/>
              <w:bottom w:val="single" w:sz="4" w:space="0" w:color="auto"/>
              <w:right w:val="single" w:sz="4" w:space="0" w:color="auto"/>
            </w:tcBorders>
            <w:shd w:val="clear" w:color="auto" w:fill="auto"/>
            <w:vAlign w:val="center"/>
          </w:tcPr>
          <w:p w14:paraId="2C56FE38" w14:textId="77777777" w:rsidR="008323DC" w:rsidRPr="000B39F1"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tcPr>
          <w:p w14:paraId="206364A4" w14:textId="77777777" w:rsidR="008323DC" w:rsidRPr="008323DC" w:rsidRDefault="008323DC" w:rsidP="00B2424C">
            <w:pPr>
              <w:spacing w:line="240" w:lineRule="auto"/>
              <w:jc w:val="left"/>
              <w:rPr>
                <w:color w:val="000000"/>
                <w:sz w:val="22"/>
                <w:szCs w:val="22"/>
              </w:rPr>
            </w:pPr>
            <w:r>
              <w:rPr>
                <w:color w:val="000000"/>
                <w:sz w:val="22"/>
                <w:szCs w:val="22"/>
              </w:rPr>
              <w:t>Код региона</w:t>
            </w:r>
          </w:p>
        </w:tc>
      </w:tr>
      <w:tr w:rsidR="008323DC" w:rsidRPr="001D17F2" w14:paraId="56856992" w14:textId="77777777" w:rsidTr="000B39F1">
        <w:trPr>
          <w:trHeight w:val="900"/>
        </w:trPr>
        <w:tc>
          <w:tcPr>
            <w:tcW w:w="2875" w:type="dxa"/>
            <w:tcBorders>
              <w:top w:val="nil"/>
              <w:left w:val="single" w:sz="4" w:space="0" w:color="auto"/>
              <w:bottom w:val="single" w:sz="4" w:space="0" w:color="auto"/>
              <w:right w:val="single" w:sz="4" w:space="0" w:color="auto"/>
            </w:tcBorders>
            <w:shd w:val="clear" w:color="auto" w:fill="auto"/>
            <w:vAlign w:val="center"/>
          </w:tcPr>
          <w:p w14:paraId="6CD2E4CE" w14:textId="77777777" w:rsidR="008323DC" w:rsidRPr="000B39F1" w:rsidRDefault="008323DC" w:rsidP="00B2424C">
            <w:pPr>
              <w:spacing w:line="240" w:lineRule="auto"/>
              <w:jc w:val="center"/>
              <w:rPr>
                <w:color w:val="000000"/>
                <w:sz w:val="22"/>
                <w:szCs w:val="22"/>
                <w:lang w:val="en-US"/>
              </w:rPr>
            </w:pPr>
            <w:r w:rsidRPr="000B39F1">
              <w:rPr>
                <w:color w:val="000000"/>
                <w:sz w:val="22"/>
                <w:szCs w:val="22"/>
                <w:lang w:val="en-US"/>
              </w:rPr>
              <w:t>name</w:t>
            </w:r>
          </w:p>
        </w:tc>
        <w:tc>
          <w:tcPr>
            <w:tcW w:w="2102" w:type="dxa"/>
            <w:tcBorders>
              <w:top w:val="nil"/>
              <w:left w:val="nil"/>
              <w:bottom w:val="single" w:sz="4" w:space="0" w:color="auto"/>
              <w:right w:val="single" w:sz="4" w:space="0" w:color="auto"/>
            </w:tcBorders>
            <w:shd w:val="clear" w:color="auto" w:fill="auto"/>
            <w:vAlign w:val="center"/>
          </w:tcPr>
          <w:p w14:paraId="71A0A327" w14:textId="77777777" w:rsidR="008323DC" w:rsidRPr="000B39F1" w:rsidRDefault="008323DC" w:rsidP="00B2424C">
            <w:pPr>
              <w:spacing w:line="240" w:lineRule="auto"/>
              <w:jc w:val="center"/>
              <w:rPr>
                <w:color w:val="000000"/>
                <w:sz w:val="22"/>
                <w:szCs w:val="22"/>
              </w:rPr>
            </w:pPr>
            <w:r>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center"/>
          </w:tcPr>
          <w:p w14:paraId="3A9FF3CC" w14:textId="77777777" w:rsidR="008323DC" w:rsidRPr="000B39F1"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tcPr>
          <w:p w14:paraId="2558B0DA" w14:textId="77777777" w:rsidR="008323DC" w:rsidRPr="000B39F1" w:rsidRDefault="008323DC" w:rsidP="00B2424C">
            <w:pPr>
              <w:spacing w:line="240" w:lineRule="auto"/>
              <w:jc w:val="left"/>
              <w:rPr>
                <w:color w:val="000000"/>
                <w:sz w:val="22"/>
                <w:szCs w:val="22"/>
                <w:lang w:val="en-US"/>
              </w:rPr>
            </w:pPr>
            <w:r>
              <w:rPr>
                <w:color w:val="000000"/>
                <w:sz w:val="22"/>
                <w:szCs w:val="22"/>
                <w:lang w:val="en-US"/>
              </w:rPr>
              <w:t>Полное наименование организации</w:t>
            </w:r>
          </w:p>
        </w:tc>
      </w:tr>
      <w:tr w:rsidR="008323DC" w:rsidRPr="001D17F2" w14:paraId="08DBEDA8" w14:textId="77777777" w:rsidTr="000B39F1">
        <w:trPr>
          <w:trHeight w:val="900"/>
        </w:trPr>
        <w:tc>
          <w:tcPr>
            <w:tcW w:w="2875" w:type="dxa"/>
            <w:tcBorders>
              <w:top w:val="nil"/>
              <w:left w:val="single" w:sz="4" w:space="0" w:color="auto"/>
              <w:bottom w:val="single" w:sz="4" w:space="0" w:color="auto"/>
              <w:right w:val="single" w:sz="4" w:space="0" w:color="auto"/>
            </w:tcBorders>
            <w:shd w:val="clear" w:color="auto" w:fill="auto"/>
            <w:vAlign w:val="center"/>
          </w:tcPr>
          <w:p w14:paraId="572FDFBA" w14:textId="77777777" w:rsidR="008323DC" w:rsidRPr="000B39F1" w:rsidRDefault="008323DC" w:rsidP="00B2424C">
            <w:pPr>
              <w:spacing w:line="240" w:lineRule="auto"/>
              <w:jc w:val="center"/>
              <w:rPr>
                <w:color w:val="000000"/>
                <w:sz w:val="22"/>
                <w:szCs w:val="22"/>
                <w:lang w:val="en-US"/>
              </w:rPr>
            </w:pPr>
            <w:r w:rsidRPr="000B39F1">
              <w:rPr>
                <w:color w:val="000000"/>
                <w:sz w:val="22"/>
                <w:szCs w:val="22"/>
                <w:lang w:val="en-US"/>
              </w:rPr>
              <w:t>organizationType</w:t>
            </w:r>
          </w:p>
        </w:tc>
        <w:tc>
          <w:tcPr>
            <w:tcW w:w="2102" w:type="dxa"/>
            <w:tcBorders>
              <w:top w:val="nil"/>
              <w:left w:val="nil"/>
              <w:bottom w:val="single" w:sz="4" w:space="0" w:color="auto"/>
              <w:right w:val="single" w:sz="4" w:space="0" w:color="auto"/>
            </w:tcBorders>
            <w:shd w:val="clear" w:color="auto" w:fill="auto"/>
            <w:vAlign w:val="center"/>
          </w:tcPr>
          <w:p w14:paraId="62A6CCAB" w14:textId="77777777" w:rsidR="008323DC" w:rsidRPr="000B39F1" w:rsidRDefault="008323DC" w:rsidP="00B2424C">
            <w:pPr>
              <w:spacing w:line="240" w:lineRule="auto"/>
              <w:jc w:val="center"/>
              <w:rPr>
                <w:color w:val="000000"/>
                <w:sz w:val="22"/>
                <w:szCs w:val="22"/>
              </w:rPr>
            </w:pPr>
            <w:r>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center"/>
          </w:tcPr>
          <w:p w14:paraId="34069DC1" w14:textId="77777777" w:rsidR="008323DC" w:rsidRPr="000B39F1"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tcPr>
          <w:p w14:paraId="7CDEC296" w14:textId="77777777" w:rsidR="008323DC" w:rsidRPr="000B39F1" w:rsidRDefault="008323DC" w:rsidP="00B2424C">
            <w:pPr>
              <w:spacing w:line="240" w:lineRule="auto"/>
              <w:jc w:val="left"/>
              <w:rPr>
                <w:color w:val="000000"/>
                <w:sz w:val="22"/>
                <w:szCs w:val="22"/>
                <w:lang w:val="en-US"/>
              </w:rPr>
            </w:pPr>
            <w:r>
              <w:rPr>
                <w:color w:val="000000"/>
                <w:sz w:val="22"/>
                <w:szCs w:val="22"/>
                <w:lang w:val="en-US"/>
              </w:rPr>
              <w:t>Уровень образования</w:t>
            </w:r>
          </w:p>
        </w:tc>
      </w:tr>
      <w:tr w:rsidR="008323DC" w:rsidRPr="001D17F2" w14:paraId="0CC07BF6" w14:textId="77777777" w:rsidTr="000B39F1">
        <w:trPr>
          <w:trHeight w:val="900"/>
        </w:trPr>
        <w:tc>
          <w:tcPr>
            <w:tcW w:w="2875" w:type="dxa"/>
            <w:tcBorders>
              <w:top w:val="nil"/>
              <w:left w:val="single" w:sz="4" w:space="0" w:color="auto"/>
              <w:bottom w:val="single" w:sz="4" w:space="0" w:color="auto"/>
              <w:right w:val="single" w:sz="4" w:space="0" w:color="auto"/>
            </w:tcBorders>
            <w:shd w:val="clear" w:color="auto" w:fill="auto"/>
            <w:vAlign w:val="center"/>
          </w:tcPr>
          <w:p w14:paraId="7838EE90" w14:textId="77777777" w:rsidR="008323DC" w:rsidRPr="000B39F1" w:rsidRDefault="008323DC" w:rsidP="00B2424C">
            <w:pPr>
              <w:spacing w:line="240" w:lineRule="auto"/>
              <w:jc w:val="center"/>
              <w:rPr>
                <w:color w:val="000000"/>
                <w:sz w:val="22"/>
                <w:szCs w:val="22"/>
                <w:lang w:val="en-US"/>
              </w:rPr>
            </w:pPr>
            <w:r w:rsidRPr="000B39F1">
              <w:rPr>
                <w:color w:val="000000"/>
                <w:sz w:val="22"/>
                <w:szCs w:val="22"/>
                <w:lang w:val="en-US"/>
              </w:rPr>
              <w:t>shortname</w:t>
            </w:r>
          </w:p>
        </w:tc>
        <w:tc>
          <w:tcPr>
            <w:tcW w:w="2102" w:type="dxa"/>
            <w:tcBorders>
              <w:top w:val="nil"/>
              <w:left w:val="nil"/>
              <w:bottom w:val="single" w:sz="4" w:space="0" w:color="auto"/>
              <w:right w:val="single" w:sz="4" w:space="0" w:color="auto"/>
            </w:tcBorders>
            <w:shd w:val="clear" w:color="auto" w:fill="auto"/>
            <w:vAlign w:val="center"/>
          </w:tcPr>
          <w:p w14:paraId="3B2514C8" w14:textId="77777777" w:rsidR="008323DC" w:rsidRPr="000B39F1" w:rsidRDefault="008323DC" w:rsidP="00B2424C">
            <w:pPr>
              <w:spacing w:line="240" w:lineRule="auto"/>
              <w:jc w:val="center"/>
              <w:rPr>
                <w:color w:val="000000"/>
                <w:sz w:val="22"/>
                <w:szCs w:val="22"/>
              </w:rPr>
            </w:pPr>
            <w:r>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center"/>
          </w:tcPr>
          <w:p w14:paraId="189B09E9" w14:textId="77777777" w:rsidR="008323DC" w:rsidRPr="000B39F1"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tcPr>
          <w:p w14:paraId="0ED7ED8A" w14:textId="77777777" w:rsidR="008323DC" w:rsidRPr="000B39F1" w:rsidRDefault="008323DC" w:rsidP="00B2424C">
            <w:pPr>
              <w:spacing w:line="240" w:lineRule="auto"/>
              <w:jc w:val="left"/>
              <w:rPr>
                <w:color w:val="000000"/>
                <w:sz w:val="22"/>
                <w:szCs w:val="22"/>
                <w:lang w:val="en-US"/>
              </w:rPr>
            </w:pPr>
            <w:r>
              <w:rPr>
                <w:color w:val="000000"/>
                <w:sz w:val="22"/>
                <w:szCs w:val="22"/>
                <w:lang w:val="en-US"/>
              </w:rPr>
              <w:t>Краткое наименование</w:t>
            </w:r>
          </w:p>
        </w:tc>
      </w:tr>
      <w:tr w:rsidR="008323DC" w:rsidRPr="001D17F2" w14:paraId="0ED0BBBF" w14:textId="77777777" w:rsidTr="000B39F1">
        <w:trPr>
          <w:trHeight w:val="900"/>
        </w:trPr>
        <w:tc>
          <w:tcPr>
            <w:tcW w:w="2875" w:type="dxa"/>
            <w:tcBorders>
              <w:top w:val="nil"/>
              <w:left w:val="single" w:sz="4" w:space="0" w:color="auto"/>
              <w:bottom w:val="single" w:sz="4" w:space="0" w:color="auto"/>
              <w:right w:val="single" w:sz="4" w:space="0" w:color="auto"/>
            </w:tcBorders>
            <w:shd w:val="clear" w:color="auto" w:fill="auto"/>
            <w:vAlign w:val="center"/>
          </w:tcPr>
          <w:p w14:paraId="4F604204" w14:textId="77777777" w:rsidR="008323DC" w:rsidRPr="000B39F1" w:rsidRDefault="008323DC" w:rsidP="00B2424C">
            <w:pPr>
              <w:spacing w:line="240" w:lineRule="auto"/>
              <w:jc w:val="center"/>
              <w:rPr>
                <w:color w:val="000000"/>
                <w:sz w:val="22"/>
                <w:szCs w:val="22"/>
                <w:lang w:val="en-US"/>
              </w:rPr>
            </w:pPr>
            <w:r w:rsidRPr="000B39F1">
              <w:rPr>
                <w:color w:val="000000"/>
                <w:sz w:val="22"/>
                <w:szCs w:val="22"/>
                <w:lang w:val="en-US"/>
              </w:rPr>
              <w:t>inn</w:t>
            </w:r>
          </w:p>
        </w:tc>
        <w:tc>
          <w:tcPr>
            <w:tcW w:w="2102" w:type="dxa"/>
            <w:tcBorders>
              <w:top w:val="nil"/>
              <w:left w:val="nil"/>
              <w:bottom w:val="single" w:sz="4" w:space="0" w:color="auto"/>
              <w:right w:val="single" w:sz="4" w:space="0" w:color="auto"/>
            </w:tcBorders>
            <w:shd w:val="clear" w:color="auto" w:fill="auto"/>
            <w:vAlign w:val="center"/>
          </w:tcPr>
          <w:p w14:paraId="3AD16F64" w14:textId="77777777" w:rsidR="008323DC" w:rsidRPr="000B39F1" w:rsidRDefault="008323DC" w:rsidP="00B2424C">
            <w:pPr>
              <w:spacing w:line="240" w:lineRule="auto"/>
              <w:jc w:val="center"/>
              <w:rPr>
                <w:color w:val="000000"/>
                <w:sz w:val="22"/>
                <w:szCs w:val="22"/>
              </w:rPr>
            </w:pPr>
            <w:r>
              <w:rPr>
                <w:color w:val="000000"/>
                <w:sz w:val="22"/>
                <w:szCs w:val="22"/>
                <w:lang w:val="en-US"/>
              </w:rPr>
              <w:t>Int32</w:t>
            </w:r>
          </w:p>
        </w:tc>
        <w:tc>
          <w:tcPr>
            <w:tcW w:w="850" w:type="dxa"/>
            <w:tcBorders>
              <w:top w:val="nil"/>
              <w:left w:val="nil"/>
              <w:bottom w:val="single" w:sz="4" w:space="0" w:color="auto"/>
              <w:right w:val="single" w:sz="4" w:space="0" w:color="auto"/>
            </w:tcBorders>
            <w:shd w:val="clear" w:color="auto" w:fill="auto"/>
            <w:vAlign w:val="center"/>
          </w:tcPr>
          <w:p w14:paraId="0FAB244D" w14:textId="77777777" w:rsidR="008323DC" w:rsidRPr="000B39F1"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tcPr>
          <w:p w14:paraId="339C50B3" w14:textId="77777777" w:rsidR="008323DC" w:rsidRPr="000B39F1" w:rsidRDefault="008323DC" w:rsidP="00B2424C">
            <w:pPr>
              <w:spacing w:line="240" w:lineRule="auto"/>
              <w:jc w:val="left"/>
              <w:rPr>
                <w:color w:val="000000"/>
                <w:sz w:val="22"/>
                <w:szCs w:val="22"/>
                <w:lang w:val="en-US"/>
              </w:rPr>
            </w:pPr>
            <w:r>
              <w:rPr>
                <w:color w:val="000000"/>
                <w:sz w:val="22"/>
                <w:szCs w:val="22"/>
                <w:lang w:val="en-US"/>
              </w:rPr>
              <w:t>ИНН организации</w:t>
            </w:r>
          </w:p>
        </w:tc>
      </w:tr>
      <w:tr w:rsidR="008323DC" w:rsidRPr="001D17F2" w14:paraId="3AC0BEB7" w14:textId="77777777" w:rsidTr="000B39F1">
        <w:trPr>
          <w:trHeight w:val="900"/>
        </w:trPr>
        <w:tc>
          <w:tcPr>
            <w:tcW w:w="2875" w:type="dxa"/>
            <w:tcBorders>
              <w:top w:val="nil"/>
              <w:left w:val="single" w:sz="4" w:space="0" w:color="auto"/>
              <w:bottom w:val="single" w:sz="4" w:space="0" w:color="auto"/>
              <w:right w:val="single" w:sz="4" w:space="0" w:color="auto"/>
            </w:tcBorders>
            <w:shd w:val="clear" w:color="auto" w:fill="auto"/>
            <w:vAlign w:val="center"/>
          </w:tcPr>
          <w:p w14:paraId="78BF4442" w14:textId="77777777" w:rsidR="008323DC" w:rsidRPr="000B39F1" w:rsidRDefault="008323DC" w:rsidP="00B2424C">
            <w:pPr>
              <w:spacing w:line="240" w:lineRule="auto"/>
              <w:jc w:val="center"/>
              <w:rPr>
                <w:color w:val="000000"/>
                <w:sz w:val="22"/>
                <w:szCs w:val="22"/>
                <w:lang w:val="en-US"/>
              </w:rPr>
            </w:pPr>
            <w:r w:rsidRPr="000B39F1">
              <w:rPr>
                <w:color w:val="000000"/>
                <w:sz w:val="22"/>
                <w:szCs w:val="22"/>
                <w:lang w:val="en-US"/>
              </w:rPr>
              <w:t>kpp</w:t>
            </w:r>
          </w:p>
        </w:tc>
        <w:tc>
          <w:tcPr>
            <w:tcW w:w="2102" w:type="dxa"/>
            <w:tcBorders>
              <w:top w:val="nil"/>
              <w:left w:val="nil"/>
              <w:bottom w:val="single" w:sz="4" w:space="0" w:color="auto"/>
              <w:right w:val="single" w:sz="4" w:space="0" w:color="auto"/>
            </w:tcBorders>
            <w:shd w:val="clear" w:color="auto" w:fill="auto"/>
            <w:vAlign w:val="center"/>
          </w:tcPr>
          <w:p w14:paraId="5CAA88D1" w14:textId="77777777" w:rsidR="008323DC" w:rsidRPr="000B39F1" w:rsidRDefault="008323DC" w:rsidP="00B2424C">
            <w:pPr>
              <w:spacing w:line="240" w:lineRule="auto"/>
              <w:jc w:val="center"/>
              <w:rPr>
                <w:color w:val="000000"/>
                <w:sz w:val="22"/>
                <w:szCs w:val="22"/>
              </w:rPr>
            </w:pPr>
            <w:r>
              <w:rPr>
                <w:color w:val="000000"/>
                <w:sz w:val="22"/>
                <w:szCs w:val="22"/>
                <w:lang w:val="en-US"/>
              </w:rPr>
              <w:t>Int32</w:t>
            </w:r>
          </w:p>
        </w:tc>
        <w:tc>
          <w:tcPr>
            <w:tcW w:w="850" w:type="dxa"/>
            <w:tcBorders>
              <w:top w:val="nil"/>
              <w:left w:val="nil"/>
              <w:bottom w:val="single" w:sz="4" w:space="0" w:color="auto"/>
              <w:right w:val="single" w:sz="4" w:space="0" w:color="auto"/>
            </w:tcBorders>
            <w:shd w:val="clear" w:color="auto" w:fill="auto"/>
            <w:vAlign w:val="center"/>
          </w:tcPr>
          <w:p w14:paraId="154FA90C" w14:textId="77777777" w:rsidR="008323DC" w:rsidRPr="000B39F1"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tcPr>
          <w:p w14:paraId="2C14F326" w14:textId="77777777" w:rsidR="008323DC" w:rsidRPr="000B39F1" w:rsidRDefault="008323DC" w:rsidP="00B2424C">
            <w:pPr>
              <w:spacing w:line="240" w:lineRule="auto"/>
              <w:jc w:val="left"/>
              <w:rPr>
                <w:color w:val="000000"/>
                <w:sz w:val="22"/>
                <w:szCs w:val="22"/>
                <w:lang w:val="en-US"/>
              </w:rPr>
            </w:pPr>
            <w:r>
              <w:rPr>
                <w:color w:val="000000"/>
                <w:sz w:val="22"/>
                <w:szCs w:val="22"/>
                <w:lang w:val="en-US"/>
              </w:rPr>
              <w:t>КПП организации</w:t>
            </w:r>
          </w:p>
        </w:tc>
      </w:tr>
      <w:tr w:rsidR="008323DC" w:rsidRPr="001D17F2" w14:paraId="33749EA5" w14:textId="77777777" w:rsidTr="000B39F1">
        <w:trPr>
          <w:trHeight w:val="900"/>
        </w:trPr>
        <w:tc>
          <w:tcPr>
            <w:tcW w:w="2875" w:type="dxa"/>
            <w:tcBorders>
              <w:top w:val="nil"/>
              <w:left w:val="single" w:sz="4" w:space="0" w:color="auto"/>
              <w:bottom w:val="single" w:sz="4" w:space="0" w:color="auto"/>
              <w:right w:val="single" w:sz="4" w:space="0" w:color="auto"/>
            </w:tcBorders>
            <w:shd w:val="clear" w:color="auto" w:fill="auto"/>
            <w:vAlign w:val="center"/>
          </w:tcPr>
          <w:p w14:paraId="0F613804" w14:textId="77777777" w:rsidR="008323DC" w:rsidRPr="000B39F1" w:rsidRDefault="008323DC" w:rsidP="00B2424C">
            <w:pPr>
              <w:spacing w:line="240" w:lineRule="auto"/>
              <w:jc w:val="center"/>
              <w:rPr>
                <w:color w:val="000000"/>
                <w:sz w:val="22"/>
                <w:szCs w:val="22"/>
                <w:lang w:val="en-US"/>
              </w:rPr>
            </w:pPr>
            <w:r w:rsidRPr="000B39F1">
              <w:rPr>
                <w:color w:val="000000"/>
                <w:sz w:val="22"/>
                <w:szCs w:val="22"/>
                <w:lang w:val="en-US"/>
              </w:rPr>
              <w:t>ogrn</w:t>
            </w:r>
          </w:p>
        </w:tc>
        <w:tc>
          <w:tcPr>
            <w:tcW w:w="2102" w:type="dxa"/>
            <w:tcBorders>
              <w:top w:val="nil"/>
              <w:left w:val="nil"/>
              <w:bottom w:val="single" w:sz="4" w:space="0" w:color="auto"/>
              <w:right w:val="single" w:sz="4" w:space="0" w:color="auto"/>
            </w:tcBorders>
            <w:shd w:val="clear" w:color="auto" w:fill="auto"/>
            <w:vAlign w:val="center"/>
          </w:tcPr>
          <w:p w14:paraId="1FAEBA83" w14:textId="77777777" w:rsidR="008323DC" w:rsidRPr="000B39F1" w:rsidRDefault="008323DC" w:rsidP="00B2424C">
            <w:pPr>
              <w:spacing w:line="240" w:lineRule="auto"/>
              <w:jc w:val="center"/>
              <w:rPr>
                <w:color w:val="000000"/>
                <w:sz w:val="22"/>
                <w:szCs w:val="22"/>
              </w:rPr>
            </w:pPr>
            <w:r>
              <w:rPr>
                <w:color w:val="000000"/>
                <w:sz w:val="22"/>
                <w:szCs w:val="22"/>
                <w:lang w:val="en-US"/>
              </w:rPr>
              <w:t>Int32</w:t>
            </w:r>
          </w:p>
        </w:tc>
        <w:tc>
          <w:tcPr>
            <w:tcW w:w="850" w:type="dxa"/>
            <w:tcBorders>
              <w:top w:val="nil"/>
              <w:left w:val="nil"/>
              <w:bottom w:val="single" w:sz="4" w:space="0" w:color="auto"/>
              <w:right w:val="single" w:sz="4" w:space="0" w:color="auto"/>
            </w:tcBorders>
            <w:shd w:val="clear" w:color="auto" w:fill="auto"/>
            <w:vAlign w:val="center"/>
          </w:tcPr>
          <w:p w14:paraId="0D35EAE4" w14:textId="77777777" w:rsidR="008323DC" w:rsidRPr="000B39F1"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tcPr>
          <w:p w14:paraId="6880E240" w14:textId="77777777" w:rsidR="008323DC" w:rsidRPr="000B39F1" w:rsidRDefault="008323DC" w:rsidP="00B2424C">
            <w:pPr>
              <w:spacing w:line="240" w:lineRule="auto"/>
              <w:jc w:val="left"/>
              <w:rPr>
                <w:color w:val="000000"/>
                <w:sz w:val="22"/>
                <w:szCs w:val="22"/>
                <w:lang w:val="en-US"/>
              </w:rPr>
            </w:pPr>
            <w:r>
              <w:rPr>
                <w:color w:val="000000"/>
                <w:sz w:val="22"/>
                <w:szCs w:val="22"/>
                <w:lang w:val="en-US"/>
              </w:rPr>
              <w:t>ОГРН организации</w:t>
            </w:r>
          </w:p>
        </w:tc>
      </w:tr>
      <w:tr w:rsidR="008323DC" w:rsidRPr="001D17F2" w14:paraId="474CB3D3" w14:textId="77777777" w:rsidTr="000B39F1">
        <w:trPr>
          <w:trHeight w:val="900"/>
        </w:trPr>
        <w:tc>
          <w:tcPr>
            <w:tcW w:w="2875" w:type="dxa"/>
            <w:tcBorders>
              <w:top w:val="nil"/>
              <w:left w:val="single" w:sz="4" w:space="0" w:color="auto"/>
              <w:bottom w:val="single" w:sz="4" w:space="0" w:color="auto"/>
              <w:right w:val="single" w:sz="4" w:space="0" w:color="auto"/>
            </w:tcBorders>
            <w:shd w:val="clear" w:color="auto" w:fill="auto"/>
            <w:vAlign w:val="center"/>
          </w:tcPr>
          <w:p w14:paraId="1BF70147" w14:textId="77777777" w:rsidR="008323DC" w:rsidRPr="000B39F1" w:rsidRDefault="008323DC" w:rsidP="00B2424C">
            <w:pPr>
              <w:spacing w:line="240" w:lineRule="auto"/>
              <w:jc w:val="center"/>
              <w:rPr>
                <w:color w:val="000000"/>
                <w:sz w:val="22"/>
                <w:szCs w:val="22"/>
                <w:lang w:val="en-US"/>
              </w:rPr>
            </w:pPr>
            <w:r w:rsidRPr="000B39F1">
              <w:rPr>
                <w:color w:val="000000"/>
                <w:sz w:val="22"/>
                <w:szCs w:val="22"/>
                <w:lang w:val="en-US"/>
              </w:rPr>
              <w:t>workstatus</w:t>
            </w:r>
          </w:p>
        </w:tc>
        <w:tc>
          <w:tcPr>
            <w:tcW w:w="2102" w:type="dxa"/>
            <w:tcBorders>
              <w:top w:val="nil"/>
              <w:left w:val="nil"/>
              <w:bottom w:val="single" w:sz="4" w:space="0" w:color="auto"/>
              <w:right w:val="single" w:sz="4" w:space="0" w:color="auto"/>
            </w:tcBorders>
            <w:shd w:val="clear" w:color="auto" w:fill="auto"/>
            <w:vAlign w:val="center"/>
          </w:tcPr>
          <w:p w14:paraId="6DF8B265" w14:textId="77777777" w:rsidR="008323DC" w:rsidRPr="000B39F1" w:rsidRDefault="008323DC" w:rsidP="00B2424C">
            <w:pPr>
              <w:spacing w:line="240" w:lineRule="auto"/>
              <w:jc w:val="center"/>
              <w:rPr>
                <w:color w:val="000000"/>
                <w:sz w:val="22"/>
                <w:szCs w:val="22"/>
              </w:rPr>
            </w:pPr>
            <w:r>
              <w:rPr>
                <w:color w:val="000000"/>
                <w:sz w:val="22"/>
                <w:szCs w:val="22"/>
              </w:rPr>
              <w:t>String</w:t>
            </w:r>
          </w:p>
        </w:tc>
        <w:tc>
          <w:tcPr>
            <w:tcW w:w="850" w:type="dxa"/>
            <w:tcBorders>
              <w:top w:val="nil"/>
              <w:left w:val="nil"/>
              <w:bottom w:val="single" w:sz="4" w:space="0" w:color="auto"/>
              <w:right w:val="single" w:sz="4" w:space="0" w:color="auto"/>
            </w:tcBorders>
            <w:shd w:val="clear" w:color="auto" w:fill="auto"/>
            <w:vAlign w:val="center"/>
          </w:tcPr>
          <w:p w14:paraId="78E0AFF8" w14:textId="77777777" w:rsidR="008323DC" w:rsidRPr="000B39F1"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tcPr>
          <w:p w14:paraId="5ECBB0DB" w14:textId="77777777" w:rsidR="008323DC" w:rsidRPr="000B39F1" w:rsidRDefault="008323DC" w:rsidP="00B2424C">
            <w:pPr>
              <w:spacing w:line="240" w:lineRule="auto"/>
              <w:jc w:val="left"/>
              <w:rPr>
                <w:color w:val="000000"/>
                <w:sz w:val="22"/>
                <w:szCs w:val="22"/>
                <w:lang w:val="en-US"/>
              </w:rPr>
            </w:pPr>
            <w:r>
              <w:rPr>
                <w:color w:val="000000"/>
                <w:sz w:val="22"/>
                <w:szCs w:val="22"/>
                <w:lang w:val="en-US"/>
              </w:rPr>
              <w:t>Статус организации</w:t>
            </w:r>
          </w:p>
        </w:tc>
      </w:tr>
      <w:tr w:rsidR="008323DC" w:rsidRPr="001D17F2" w14:paraId="58F3EDEF" w14:textId="77777777" w:rsidTr="000B39F1">
        <w:trPr>
          <w:trHeight w:val="900"/>
        </w:trPr>
        <w:tc>
          <w:tcPr>
            <w:tcW w:w="2875" w:type="dxa"/>
            <w:tcBorders>
              <w:top w:val="nil"/>
              <w:left w:val="single" w:sz="4" w:space="0" w:color="auto"/>
              <w:bottom w:val="single" w:sz="4" w:space="0" w:color="auto"/>
              <w:right w:val="single" w:sz="4" w:space="0" w:color="auto"/>
            </w:tcBorders>
            <w:shd w:val="clear" w:color="auto" w:fill="auto"/>
            <w:vAlign w:val="center"/>
          </w:tcPr>
          <w:p w14:paraId="649B7F90" w14:textId="77777777" w:rsidR="008323DC" w:rsidRPr="000B39F1" w:rsidRDefault="008323DC" w:rsidP="00B2424C">
            <w:pPr>
              <w:spacing w:line="240" w:lineRule="auto"/>
              <w:jc w:val="center"/>
              <w:rPr>
                <w:color w:val="000000"/>
                <w:sz w:val="22"/>
                <w:szCs w:val="22"/>
              </w:rPr>
            </w:pPr>
            <w:r w:rsidRPr="000B39F1">
              <w:rPr>
                <w:color w:val="000000"/>
                <w:sz w:val="22"/>
                <w:szCs w:val="22"/>
              </w:rPr>
              <w:t>FedResult</w:t>
            </w:r>
          </w:p>
        </w:tc>
        <w:tc>
          <w:tcPr>
            <w:tcW w:w="2102" w:type="dxa"/>
            <w:tcBorders>
              <w:top w:val="nil"/>
              <w:left w:val="nil"/>
              <w:bottom w:val="single" w:sz="4" w:space="0" w:color="auto"/>
              <w:right w:val="single" w:sz="4" w:space="0" w:color="auto"/>
            </w:tcBorders>
            <w:shd w:val="clear" w:color="auto" w:fill="auto"/>
            <w:vAlign w:val="center"/>
          </w:tcPr>
          <w:p w14:paraId="3C79B651" w14:textId="77777777" w:rsidR="008323DC" w:rsidRPr="000B39F1" w:rsidRDefault="008323DC" w:rsidP="00B2424C">
            <w:pPr>
              <w:spacing w:line="240" w:lineRule="auto"/>
              <w:jc w:val="center"/>
              <w:rPr>
                <w:color w:val="000000"/>
                <w:sz w:val="22"/>
                <w:szCs w:val="22"/>
              </w:rPr>
            </w:pPr>
            <w:r w:rsidRPr="000B39F1">
              <w:rPr>
                <w:color w:val="000000"/>
                <w:sz w:val="22"/>
                <w:szCs w:val="22"/>
              </w:rPr>
              <w:t>FedResult</w:t>
            </w:r>
          </w:p>
        </w:tc>
        <w:tc>
          <w:tcPr>
            <w:tcW w:w="850" w:type="dxa"/>
            <w:tcBorders>
              <w:top w:val="nil"/>
              <w:left w:val="nil"/>
              <w:bottom w:val="single" w:sz="4" w:space="0" w:color="auto"/>
              <w:right w:val="single" w:sz="4" w:space="0" w:color="auto"/>
            </w:tcBorders>
            <w:shd w:val="clear" w:color="auto" w:fill="auto"/>
            <w:vAlign w:val="center"/>
          </w:tcPr>
          <w:p w14:paraId="245416B2" w14:textId="77777777" w:rsidR="008323DC" w:rsidRPr="000B39F1" w:rsidRDefault="008323DC" w:rsidP="00B2424C">
            <w:pPr>
              <w:spacing w:line="240" w:lineRule="auto"/>
              <w:jc w:val="center"/>
              <w:rPr>
                <w:color w:val="000000"/>
                <w:sz w:val="22"/>
                <w:szCs w:val="22"/>
              </w:rPr>
            </w:pPr>
          </w:p>
        </w:tc>
        <w:tc>
          <w:tcPr>
            <w:tcW w:w="4394" w:type="dxa"/>
            <w:tcBorders>
              <w:top w:val="nil"/>
              <w:left w:val="nil"/>
              <w:bottom w:val="single" w:sz="4" w:space="0" w:color="auto"/>
              <w:right w:val="single" w:sz="4" w:space="0" w:color="auto"/>
            </w:tcBorders>
            <w:shd w:val="clear" w:color="auto" w:fill="auto"/>
            <w:vAlign w:val="center"/>
          </w:tcPr>
          <w:p w14:paraId="48F77943" w14:textId="77777777" w:rsidR="008323DC" w:rsidRPr="000B39F1" w:rsidRDefault="008323DC" w:rsidP="00B2424C">
            <w:pPr>
              <w:spacing w:line="240" w:lineRule="auto"/>
              <w:jc w:val="left"/>
              <w:rPr>
                <w:color w:val="000000"/>
                <w:sz w:val="22"/>
                <w:szCs w:val="22"/>
                <w:lang w:val="en-US"/>
              </w:rPr>
            </w:pPr>
            <w:r w:rsidRPr="000B39F1">
              <w:rPr>
                <w:color w:val="000000"/>
                <w:sz w:val="22"/>
                <w:szCs w:val="22"/>
                <w:lang w:val="en-US"/>
              </w:rPr>
              <w:t>Результат обработки федеральным сегментом</w:t>
            </w:r>
          </w:p>
        </w:tc>
      </w:tr>
    </w:tbl>
    <w:p w14:paraId="20FBC790" w14:textId="77777777" w:rsidR="00C10BE7" w:rsidRDefault="00C10BE7" w:rsidP="00B2424C">
      <w:pPr>
        <w:pStyle w:val="af7"/>
      </w:pPr>
    </w:p>
    <w:p w14:paraId="76239BB4" w14:textId="77777777" w:rsidR="004858AC" w:rsidRPr="00E45F7E" w:rsidRDefault="004858AC" w:rsidP="00B2424C">
      <w:pPr>
        <w:pStyle w:val="4"/>
        <w:numPr>
          <w:ilvl w:val="3"/>
          <w:numId w:val="56"/>
        </w:numPr>
        <w:ind w:firstLine="851"/>
      </w:pPr>
      <w:r>
        <w:t>Организация структуры внешнемашинной информационной базы Системы</w:t>
      </w:r>
    </w:p>
    <w:p w14:paraId="4F1931AA" w14:textId="77777777" w:rsidR="00C10BE7" w:rsidRDefault="00BA57F3" w:rsidP="00B2424C">
      <w:pPr>
        <w:pStyle w:val="5"/>
        <w:ind w:firstLine="851"/>
        <w:rPr>
          <w:b/>
        </w:rPr>
      </w:pPr>
      <w:r>
        <w:rPr>
          <w:b/>
        </w:rPr>
        <w:t>Предлагаемая л</w:t>
      </w:r>
      <w:r w:rsidR="00C10BE7" w:rsidRPr="00E45F7E">
        <w:rPr>
          <w:b/>
        </w:rPr>
        <w:t xml:space="preserve">огическая структура организации </w:t>
      </w:r>
      <w:r>
        <w:rPr>
          <w:b/>
        </w:rPr>
        <w:t>внешнемашинной</w:t>
      </w:r>
      <w:r w:rsidR="00C10BE7" w:rsidRPr="00E45F7E">
        <w:rPr>
          <w:b/>
        </w:rPr>
        <w:t xml:space="preserve"> информационной базы Системы</w:t>
      </w:r>
    </w:p>
    <w:p w14:paraId="1493288B" w14:textId="77777777" w:rsidR="00C10BE7" w:rsidRDefault="00BA57F3" w:rsidP="00B2424C">
      <w:pPr>
        <w:pStyle w:val="af7"/>
      </w:pPr>
      <w:r>
        <w:t>Предлагаемая л</w:t>
      </w:r>
      <w:r w:rsidR="00FF4711">
        <w:t>огическая модель организации внешнемаши</w:t>
      </w:r>
      <w:r>
        <w:t>н</w:t>
      </w:r>
      <w:r w:rsidR="00FF4711">
        <w:t xml:space="preserve">ной информационной базы представлена на Рисунке </w:t>
      </w:r>
      <w:r>
        <w:t>10</w:t>
      </w:r>
      <w:r w:rsidR="00FF4711">
        <w:t>.</w:t>
      </w:r>
    </w:p>
    <w:p w14:paraId="6C87118B" w14:textId="77777777" w:rsidR="00FF4711" w:rsidRDefault="00DF046B" w:rsidP="00B2424C">
      <w:pPr>
        <w:pStyle w:val="af7"/>
        <w:jc w:val="center"/>
      </w:pPr>
      <w:r>
        <w:rPr>
          <w:noProof/>
        </w:rPr>
        <w:drawing>
          <wp:inline distT="0" distB="0" distL="0" distR="0" wp14:anchorId="7115AB8D" wp14:editId="676322C0">
            <wp:extent cx="4326890" cy="3352800"/>
            <wp:effectExtent l="0" t="38100" r="0" b="5715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14B8F26A" w14:textId="77777777" w:rsidR="00C10BE7" w:rsidRDefault="00FF4711" w:rsidP="00B2424C">
      <w:pPr>
        <w:pStyle w:val="af7"/>
        <w:jc w:val="center"/>
      </w:pPr>
      <w:r>
        <w:t xml:space="preserve">Рисунок </w:t>
      </w:r>
      <w:r w:rsidR="00BA57F3">
        <w:t xml:space="preserve">10 </w:t>
      </w:r>
      <w:r>
        <w:t>– Логическая модель организации внешнемашин</w:t>
      </w:r>
      <w:r w:rsidR="00BA57F3">
        <w:t>н</w:t>
      </w:r>
      <w:r>
        <w:t>ой информационной базы Системы</w:t>
      </w:r>
    </w:p>
    <w:p w14:paraId="16389C29" w14:textId="77777777" w:rsidR="00BA57F3" w:rsidRDefault="00BA57F3" w:rsidP="00B2424C">
      <w:pPr>
        <w:pStyle w:val="af7"/>
        <w:jc w:val="center"/>
      </w:pPr>
    </w:p>
    <w:p w14:paraId="14CB8798" w14:textId="77777777" w:rsidR="00C10BE7" w:rsidRDefault="00C10BE7" w:rsidP="00B2424C">
      <w:pPr>
        <w:pStyle w:val="5"/>
        <w:ind w:firstLine="851"/>
        <w:rPr>
          <w:b/>
        </w:rPr>
      </w:pPr>
      <w:r>
        <w:rPr>
          <w:b/>
        </w:rPr>
        <w:t>Организация ведения информационной базы</w:t>
      </w:r>
    </w:p>
    <w:p w14:paraId="5F1D9C9F" w14:textId="40CD11A9" w:rsidR="00A90E66" w:rsidRPr="00DF046B" w:rsidRDefault="00062BBB" w:rsidP="00B2424C">
      <w:pPr>
        <w:pStyle w:val="affffffb"/>
        <w:rPr>
          <w:color w:val="000000"/>
        </w:rPr>
      </w:pPr>
      <w:r>
        <w:rPr>
          <w:color w:val="000000"/>
        </w:rPr>
        <w:t xml:space="preserve">Движение групп документов и информационных сообщений до передачи их во внутримашинную информационную базу не </w:t>
      </w:r>
      <w:r w:rsidR="00AB0F70">
        <w:rPr>
          <w:color w:val="000000"/>
        </w:rPr>
        <w:t xml:space="preserve">будет </w:t>
      </w:r>
      <w:r>
        <w:rPr>
          <w:color w:val="000000"/>
        </w:rPr>
        <w:t>предусмотрено.</w:t>
      </w:r>
    </w:p>
    <w:p w14:paraId="0E0E67C4" w14:textId="77777777" w:rsidR="005245B6" w:rsidRDefault="005245B6" w:rsidP="00B2424C">
      <w:pPr>
        <w:pStyle w:val="2"/>
        <w:keepLines w:val="0"/>
        <w:spacing w:line="240" w:lineRule="auto"/>
      </w:pPr>
      <w:bookmarkStart w:id="86" w:name="_Toc425838230"/>
      <w:bookmarkStart w:id="87" w:name="_Toc434272564"/>
      <w:bookmarkStart w:id="88" w:name="_Toc434343277"/>
      <w:r>
        <w:t>Виды машинных носителей</w:t>
      </w:r>
      <w:bookmarkEnd w:id="86"/>
      <w:bookmarkEnd w:id="87"/>
      <w:bookmarkEnd w:id="88"/>
    </w:p>
    <w:p w14:paraId="59AF822C" w14:textId="162B5CA2" w:rsidR="005245B6" w:rsidRDefault="00A95144" w:rsidP="00B2424C">
      <w:pPr>
        <w:pStyle w:val="af7"/>
      </w:pPr>
      <w:r>
        <w:t xml:space="preserve">Использование машинных носителей не </w:t>
      </w:r>
      <w:r w:rsidR="00AB0F70">
        <w:t xml:space="preserve">будет </w:t>
      </w:r>
      <w:r>
        <w:t>предусмотрено.</w:t>
      </w:r>
    </w:p>
    <w:p w14:paraId="3D21C620" w14:textId="77777777" w:rsidR="005245B6" w:rsidRPr="00E7688F" w:rsidRDefault="00E7688F" w:rsidP="00B2424C">
      <w:pPr>
        <w:pStyle w:val="2"/>
      </w:pPr>
      <w:bookmarkStart w:id="89" w:name="_Toc434272565"/>
      <w:bookmarkStart w:id="90" w:name="_Toc434343278"/>
      <w:r w:rsidRPr="00E7688F">
        <w:t>Описание входных и выходных документов</w:t>
      </w:r>
      <w:r w:rsidR="005245B6" w:rsidRPr="00E7688F">
        <w:t xml:space="preserve"> и сообщени</w:t>
      </w:r>
      <w:r w:rsidRPr="00E7688F">
        <w:t>й</w:t>
      </w:r>
      <w:bookmarkEnd w:id="89"/>
      <w:bookmarkEnd w:id="90"/>
    </w:p>
    <w:p w14:paraId="53BA81EE" w14:textId="77777777" w:rsidR="007769A5" w:rsidRDefault="007769A5" w:rsidP="00B2424C">
      <w:pPr>
        <w:pStyle w:val="3"/>
        <w:ind w:firstLine="851"/>
      </w:pPr>
      <w:bookmarkStart w:id="91" w:name="_Toc434272566"/>
      <w:bookmarkStart w:id="92" w:name="_Toc434343279"/>
      <w:r>
        <w:t>Описание предлагаемых входных и выходных документов и сообщений при взаимодействии с региональными сегментами</w:t>
      </w:r>
      <w:bookmarkEnd w:id="91"/>
      <w:bookmarkEnd w:id="92"/>
    </w:p>
    <w:p w14:paraId="35176C2A" w14:textId="77777777" w:rsidR="00E7688F" w:rsidRPr="0055522D" w:rsidRDefault="00E7688F" w:rsidP="00B2424C">
      <w:pPr>
        <w:pStyle w:val="4"/>
        <w:numPr>
          <w:ilvl w:val="3"/>
          <w:numId w:val="7"/>
        </w:numPr>
        <w:ind w:firstLine="851"/>
      </w:pPr>
      <w:r>
        <w:t>Передача данных об организациях осуществляющих образовательную деятельность</w:t>
      </w:r>
    </w:p>
    <w:p w14:paraId="5E9D65E4" w14:textId="77777777" w:rsidR="00E7688F" w:rsidRPr="00AC38B3" w:rsidRDefault="00E7688F" w:rsidP="00B2424C">
      <w:r w:rsidRPr="00AC38B3">
        <w:t xml:space="preserve">При передаче данных в Федеральный сегмент Межведомственной системы </w:t>
      </w:r>
      <w:r w:rsidR="0030576D">
        <w:t xml:space="preserve">будет </w:t>
      </w:r>
      <w:r w:rsidRPr="00AC38B3">
        <w:t>происходит</w:t>
      </w:r>
      <w:r w:rsidR="0030576D">
        <w:t>ь</w:t>
      </w:r>
      <w:r w:rsidRPr="00AC38B3">
        <w:t>:</w:t>
      </w:r>
    </w:p>
    <w:p w14:paraId="575AC57A" w14:textId="77777777" w:rsidR="00E7688F" w:rsidRPr="00AC38B3" w:rsidRDefault="00E7688F" w:rsidP="00B2424C">
      <w:pPr>
        <w:pStyle w:val="affff4"/>
        <w:numPr>
          <w:ilvl w:val="0"/>
          <w:numId w:val="126"/>
        </w:numPr>
        <w:ind w:left="0" w:firstLine="851"/>
      </w:pPr>
      <w:r w:rsidRPr="00AC38B3">
        <w:t>передача данных об организациях осуществляющих образовательную деятельность.</w:t>
      </w:r>
    </w:p>
    <w:p w14:paraId="5056B781" w14:textId="77777777" w:rsidR="00E7688F" w:rsidRPr="00AC38B3" w:rsidRDefault="00E7688F" w:rsidP="00B2424C">
      <w:r w:rsidRPr="00AC38B3">
        <w:t xml:space="preserve">Передача данных </w:t>
      </w:r>
      <w:r w:rsidR="0030576D">
        <w:t>будет осуществля</w:t>
      </w:r>
      <w:r w:rsidRPr="00AC38B3">
        <w:t>тся при следующих событиях:</w:t>
      </w:r>
    </w:p>
    <w:p w14:paraId="29CAB611" w14:textId="77777777" w:rsidR="007769A5" w:rsidRDefault="00E7688F" w:rsidP="00B2424C">
      <w:pPr>
        <w:pStyle w:val="affff4"/>
        <w:numPr>
          <w:ilvl w:val="0"/>
          <w:numId w:val="126"/>
        </w:numPr>
        <w:ind w:left="0" w:firstLine="851"/>
      </w:pPr>
      <w:r w:rsidRPr="00AC38B3">
        <w:t>первичная загрузка данных из Регионального сегмента в Федеральный сегмент;</w:t>
      </w:r>
    </w:p>
    <w:p w14:paraId="60B77AB9" w14:textId="77777777" w:rsidR="00E7688F" w:rsidRPr="00AC38B3" w:rsidRDefault="00E7688F" w:rsidP="00B2424C">
      <w:pPr>
        <w:pStyle w:val="affff4"/>
        <w:numPr>
          <w:ilvl w:val="0"/>
          <w:numId w:val="126"/>
        </w:numPr>
        <w:ind w:left="0" w:firstLine="851"/>
      </w:pPr>
      <w:r w:rsidRPr="00AC38B3">
        <w:t>передача данных в Федеральный сегмент, при изменении и актуализации данных в Региональном сегменте.</w:t>
      </w:r>
    </w:p>
    <w:p w14:paraId="79EBEF28" w14:textId="77777777" w:rsidR="00E7688F" w:rsidRPr="009F766E" w:rsidRDefault="00E7688F" w:rsidP="00B2424C"/>
    <w:p w14:paraId="6B42DD92" w14:textId="77777777" w:rsidR="00E7688F" w:rsidRPr="00526243" w:rsidRDefault="00E7688F" w:rsidP="00B2424C">
      <w:pPr>
        <w:jc w:val="center"/>
      </w:pPr>
      <w:r w:rsidRPr="00EC2EA7">
        <w:rPr>
          <w:noProof/>
        </w:rPr>
        <w:drawing>
          <wp:inline distT="0" distB="0" distL="0" distR="0" wp14:anchorId="61391A8E" wp14:editId="66BCAE9F">
            <wp:extent cx="3840480" cy="3055620"/>
            <wp:effectExtent l="0" t="0" r="7620" b="0"/>
            <wp:docPr id="1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40480" cy="3055620"/>
                    </a:xfrm>
                    <a:prstGeom prst="rect">
                      <a:avLst/>
                    </a:prstGeom>
                    <a:noFill/>
                    <a:ln>
                      <a:noFill/>
                    </a:ln>
                  </pic:spPr>
                </pic:pic>
              </a:graphicData>
            </a:graphic>
          </wp:inline>
        </w:drawing>
      </w:r>
    </w:p>
    <w:p w14:paraId="7F3B169B" w14:textId="77777777" w:rsidR="00E7688F" w:rsidRDefault="0030576D" w:rsidP="00B2424C">
      <w:pPr>
        <w:jc w:val="center"/>
      </w:pPr>
      <w:r>
        <w:t>Рисунок 11 -</w:t>
      </w:r>
      <w:r w:rsidR="00E7688F" w:rsidRPr="0030576D">
        <w:t xml:space="preserve"> Схема передачи данных об образовательной организации</w:t>
      </w:r>
    </w:p>
    <w:p w14:paraId="318C16AA" w14:textId="170A440A" w:rsidR="00B82BA6" w:rsidRPr="00B82BA6" w:rsidRDefault="00B82BA6" w:rsidP="00B2424C">
      <w:pPr>
        <w:pStyle w:val="affc"/>
        <w:keepNext/>
        <w:ind w:firstLine="851"/>
        <w:jc w:val="right"/>
        <w:rPr>
          <w:i/>
        </w:rPr>
      </w:pPr>
      <w:r w:rsidRPr="00C90E09">
        <w:rPr>
          <w:i/>
        </w:rPr>
        <w:t xml:space="preserve">Таблица </w:t>
      </w:r>
      <w:r>
        <w:rPr>
          <w:i/>
        </w:rPr>
        <w:t>29</w:t>
      </w:r>
      <w:r w:rsidRPr="00C90E09">
        <w:rPr>
          <w:i/>
        </w:rPr>
        <w:t xml:space="preserve"> – </w:t>
      </w:r>
      <w:r>
        <w:rPr>
          <w:i/>
        </w:rPr>
        <w:t>Передача данных об организациях осуществляющих образовательную деятельность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486"/>
      </w:tblGrid>
      <w:tr w:rsidR="00E7688F" w:rsidRPr="00526243" w14:paraId="529EB372" w14:textId="77777777" w:rsidTr="00F94FDD">
        <w:tc>
          <w:tcPr>
            <w:tcW w:w="3085" w:type="dxa"/>
            <w:shd w:val="clear" w:color="auto" w:fill="D9D9D9"/>
          </w:tcPr>
          <w:p w14:paraId="18DF4028" w14:textId="77777777" w:rsidR="00E7688F" w:rsidRPr="00526243" w:rsidRDefault="00E7688F" w:rsidP="00B2424C">
            <w:pPr>
              <w:jc w:val="center"/>
            </w:pPr>
            <w:r w:rsidRPr="000543F2">
              <w:rPr>
                <w:b/>
              </w:rPr>
              <w:t>Наименование метода</w:t>
            </w:r>
          </w:p>
        </w:tc>
        <w:tc>
          <w:tcPr>
            <w:tcW w:w="6486" w:type="dxa"/>
            <w:shd w:val="clear" w:color="auto" w:fill="D9D9D9"/>
          </w:tcPr>
          <w:p w14:paraId="47ACFE25" w14:textId="77777777" w:rsidR="00E7688F" w:rsidRPr="00526243" w:rsidRDefault="00E7688F" w:rsidP="00B2424C">
            <w:pPr>
              <w:jc w:val="center"/>
            </w:pPr>
            <w:r w:rsidRPr="000543F2">
              <w:rPr>
                <w:b/>
              </w:rPr>
              <w:t>Описание:</w:t>
            </w:r>
          </w:p>
        </w:tc>
      </w:tr>
      <w:tr w:rsidR="00E7688F" w:rsidRPr="006E5BF1" w14:paraId="5CECFA1B" w14:textId="77777777" w:rsidTr="00F94FDD">
        <w:tc>
          <w:tcPr>
            <w:tcW w:w="3085" w:type="dxa"/>
            <w:shd w:val="clear" w:color="auto" w:fill="auto"/>
          </w:tcPr>
          <w:p w14:paraId="2D570CBC" w14:textId="77777777" w:rsidR="00E7688F" w:rsidRPr="000543F2" w:rsidRDefault="00E7688F" w:rsidP="00B2424C">
            <w:pPr>
              <w:jc w:val="center"/>
              <w:rPr>
                <w:b/>
              </w:rPr>
            </w:pPr>
            <w:r w:rsidRPr="00526243">
              <w:t>SendCompaniesData</w:t>
            </w:r>
          </w:p>
        </w:tc>
        <w:tc>
          <w:tcPr>
            <w:tcW w:w="6486" w:type="dxa"/>
            <w:shd w:val="clear" w:color="auto" w:fill="auto"/>
          </w:tcPr>
          <w:p w14:paraId="7F90467C" w14:textId="5237F2EA" w:rsidR="00E7688F" w:rsidRPr="009F766E" w:rsidRDefault="00E7688F" w:rsidP="00B2424C">
            <w:r w:rsidRPr="009F766E">
              <w:t xml:space="preserve">Региональный сегмент </w:t>
            </w:r>
            <w:r w:rsidR="00E5150C">
              <w:t>будет</w:t>
            </w:r>
            <w:r w:rsidR="00E5150C" w:rsidRPr="009F766E">
              <w:t xml:space="preserve"> </w:t>
            </w:r>
            <w:r w:rsidR="00E5150C">
              <w:t>передавать</w:t>
            </w:r>
            <w:r w:rsidRPr="009F766E">
              <w:t xml:space="preserve"> в Федеральный сегмент пакет сведений об организациях, передавая во входных параметрах </w:t>
            </w:r>
            <w:r w:rsidRPr="000543F2">
              <w:t>RegCompaniesDataPackage</w:t>
            </w:r>
            <w:r w:rsidR="00E5150C">
              <w:t>, и получать</w:t>
            </w:r>
            <w:r w:rsidRPr="009F766E">
              <w:t xml:space="preserve"> в выходных параметрах идентификатор пакета, по которому проверяет результат обработки.</w:t>
            </w:r>
          </w:p>
        </w:tc>
      </w:tr>
    </w:tbl>
    <w:p w14:paraId="0A43CFC7" w14:textId="77777777" w:rsidR="00E7688F" w:rsidRDefault="00E7688F" w:rsidP="00B2424C">
      <w:pPr>
        <w:pStyle w:val="af7"/>
      </w:pPr>
    </w:p>
    <w:p w14:paraId="6686C355" w14:textId="77777777" w:rsidR="00E7688F" w:rsidRDefault="00E7688F" w:rsidP="00B2424C">
      <w:pPr>
        <w:pStyle w:val="af7"/>
      </w:pPr>
      <w:r>
        <w:t xml:space="preserve">Состав и формат передачи сообщений представлен в Приложении  </w:t>
      </w:r>
      <w:r w:rsidR="009F0C37">
        <w:t>4</w:t>
      </w:r>
      <w:r>
        <w:t>.</w:t>
      </w:r>
    </w:p>
    <w:p w14:paraId="5B007D01" w14:textId="77777777" w:rsidR="00E7688F" w:rsidRDefault="00E7688F" w:rsidP="00B2424C">
      <w:pPr>
        <w:pStyle w:val="4"/>
        <w:numPr>
          <w:ilvl w:val="3"/>
          <w:numId w:val="7"/>
        </w:numPr>
        <w:ind w:firstLine="851"/>
      </w:pPr>
      <w:r>
        <w:t>Проверка состояния пакета об организациях осуществляющих образовательную деятельность</w:t>
      </w:r>
    </w:p>
    <w:p w14:paraId="3CC86322" w14:textId="77777777" w:rsidR="00E7688F" w:rsidRPr="009F766E" w:rsidRDefault="00E7688F" w:rsidP="00B2424C">
      <w:r w:rsidRPr="009F766E">
        <w:t xml:space="preserve">После обработки в ответе Федеральный сегмент </w:t>
      </w:r>
      <w:r w:rsidR="0030576D">
        <w:t>будет передавать</w:t>
      </w:r>
      <w:r w:rsidRPr="009F766E">
        <w:t xml:space="preserve"> пакет данных об организаци</w:t>
      </w:r>
      <w:r>
        <w:t>я</w:t>
      </w:r>
      <w:r w:rsidRPr="009F766E">
        <w:t>х. В Региональный сегмент могут вернуться новые значения, полу</w:t>
      </w:r>
      <w:r w:rsidR="0030576D">
        <w:t>ченные или подтвержденные ФОИВ и государственными внебюджетными фондами</w:t>
      </w:r>
      <w:r w:rsidRPr="009F766E">
        <w:t>.</w:t>
      </w:r>
    </w:p>
    <w:p w14:paraId="6E8FEC09" w14:textId="77777777" w:rsidR="00E7688F" w:rsidRPr="00526243" w:rsidRDefault="00E7688F" w:rsidP="00B2424C">
      <w:pPr>
        <w:jc w:val="center"/>
        <w:rPr>
          <w:b/>
        </w:rPr>
      </w:pPr>
      <w:r w:rsidRPr="00EC2EA7">
        <w:rPr>
          <w:noProof/>
        </w:rPr>
        <w:drawing>
          <wp:inline distT="0" distB="0" distL="0" distR="0" wp14:anchorId="6F83FF52" wp14:editId="35E6ECC4">
            <wp:extent cx="4457700" cy="3954780"/>
            <wp:effectExtent l="0" t="0" r="0" b="7620"/>
            <wp:docPr id="1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57700" cy="3954780"/>
                    </a:xfrm>
                    <a:prstGeom prst="rect">
                      <a:avLst/>
                    </a:prstGeom>
                    <a:noFill/>
                    <a:ln>
                      <a:noFill/>
                    </a:ln>
                  </pic:spPr>
                </pic:pic>
              </a:graphicData>
            </a:graphic>
          </wp:inline>
        </w:drawing>
      </w:r>
    </w:p>
    <w:p w14:paraId="225F098F" w14:textId="77777777" w:rsidR="00E7688F" w:rsidRPr="0030576D" w:rsidRDefault="0030576D" w:rsidP="00B2424C">
      <w:pPr>
        <w:jc w:val="center"/>
      </w:pPr>
      <w:r w:rsidRPr="0030576D">
        <w:t>Рисунок 12 -</w:t>
      </w:r>
      <w:r w:rsidR="00E7688F" w:rsidRPr="0030576D">
        <w:t xml:space="preserve"> Схема запроса данных о загрузке образовательных организаций</w:t>
      </w:r>
    </w:p>
    <w:p w14:paraId="32FE8931" w14:textId="2D21DEDC" w:rsidR="00E7688F" w:rsidRPr="00B82BA6" w:rsidRDefault="00B82BA6" w:rsidP="00B2424C">
      <w:pPr>
        <w:pStyle w:val="affc"/>
        <w:keepNext/>
        <w:ind w:firstLine="851"/>
        <w:jc w:val="right"/>
        <w:rPr>
          <w:i/>
        </w:rPr>
      </w:pPr>
      <w:r w:rsidRPr="00C90E09">
        <w:rPr>
          <w:i/>
        </w:rPr>
        <w:t xml:space="preserve">Таблица </w:t>
      </w:r>
      <w:r>
        <w:rPr>
          <w:i/>
        </w:rPr>
        <w:t>30</w:t>
      </w:r>
      <w:r w:rsidRPr="00C90E09">
        <w:rPr>
          <w:i/>
        </w:rPr>
        <w:t xml:space="preserve"> – </w:t>
      </w:r>
      <w:r>
        <w:rPr>
          <w:i/>
        </w:rPr>
        <w:t>Проверка состояния пакета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344"/>
      </w:tblGrid>
      <w:tr w:rsidR="00E7688F" w:rsidRPr="00526243" w14:paraId="1752C1D1" w14:textId="77777777" w:rsidTr="00E7688F">
        <w:tc>
          <w:tcPr>
            <w:tcW w:w="3227" w:type="dxa"/>
            <w:shd w:val="clear" w:color="auto" w:fill="D9D9D9"/>
          </w:tcPr>
          <w:p w14:paraId="69E1F943" w14:textId="77777777" w:rsidR="00E7688F" w:rsidRPr="00526243" w:rsidRDefault="00E7688F" w:rsidP="00B2424C">
            <w:pPr>
              <w:jc w:val="center"/>
            </w:pPr>
            <w:r w:rsidRPr="000543F2">
              <w:rPr>
                <w:b/>
              </w:rPr>
              <w:t>Наименование метода</w:t>
            </w:r>
          </w:p>
        </w:tc>
        <w:tc>
          <w:tcPr>
            <w:tcW w:w="6344" w:type="dxa"/>
            <w:shd w:val="clear" w:color="auto" w:fill="D9D9D9"/>
          </w:tcPr>
          <w:p w14:paraId="1D245EBA" w14:textId="77777777" w:rsidR="00E7688F" w:rsidRPr="00526243" w:rsidRDefault="00E7688F" w:rsidP="00B2424C">
            <w:pPr>
              <w:jc w:val="center"/>
            </w:pPr>
            <w:r w:rsidRPr="000543F2">
              <w:rPr>
                <w:b/>
              </w:rPr>
              <w:t>Описание</w:t>
            </w:r>
          </w:p>
        </w:tc>
      </w:tr>
      <w:tr w:rsidR="00E7688F" w:rsidRPr="006E5BF1" w14:paraId="0220E090" w14:textId="77777777" w:rsidTr="00E7688F">
        <w:tc>
          <w:tcPr>
            <w:tcW w:w="3227" w:type="dxa"/>
            <w:shd w:val="clear" w:color="auto" w:fill="auto"/>
          </w:tcPr>
          <w:p w14:paraId="5CE223E6" w14:textId="77777777" w:rsidR="00E7688F" w:rsidRPr="00526243" w:rsidRDefault="00E7688F" w:rsidP="00B2424C">
            <w:pPr>
              <w:jc w:val="center"/>
            </w:pPr>
            <w:r w:rsidRPr="00526243">
              <w:t>GetCompaniesDataState</w:t>
            </w:r>
          </w:p>
        </w:tc>
        <w:tc>
          <w:tcPr>
            <w:tcW w:w="6344" w:type="dxa"/>
            <w:shd w:val="clear" w:color="auto" w:fill="auto"/>
          </w:tcPr>
          <w:p w14:paraId="6A881880" w14:textId="312D8609" w:rsidR="00E7688F" w:rsidRPr="009F766E" w:rsidRDefault="00E7688F" w:rsidP="00B2424C">
            <w:r w:rsidRPr="009F766E">
              <w:t xml:space="preserve">Региональный сегмент </w:t>
            </w:r>
            <w:r w:rsidR="00E5150C">
              <w:t>будет отправлять</w:t>
            </w:r>
            <w:r w:rsidRPr="009F766E">
              <w:t xml:space="preserve"> в Федеральный сегмент идентификатор пакета в</w:t>
            </w:r>
            <w:r w:rsidR="00E5150C">
              <w:t>о входных параметрах, и получать</w:t>
            </w:r>
            <w:r w:rsidRPr="009F766E">
              <w:t xml:space="preserve"> в выходных параметрах результат обработки по каждой организации.</w:t>
            </w:r>
          </w:p>
        </w:tc>
      </w:tr>
    </w:tbl>
    <w:p w14:paraId="4253A3AB" w14:textId="77777777" w:rsidR="00E7688F" w:rsidRPr="00E7688F" w:rsidRDefault="00E7688F" w:rsidP="00B2424C">
      <w:pPr>
        <w:pStyle w:val="af7"/>
      </w:pPr>
    </w:p>
    <w:p w14:paraId="1DBAA92C" w14:textId="77777777" w:rsidR="00E7688F" w:rsidRDefault="00E7688F" w:rsidP="00B2424C">
      <w:pPr>
        <w:pStyle w:val="af7"/>
      </w:pPr>
      <w:r>
        <w:t xml:space="preserve">Состав и формат передачи сообщений представлен в Приложении  </w:t>
      </w:r>
      <w:r w:rsidR="009F0C37">
        <w:t>4</w:t>
      </w:r>
      <w:r>
        <w:t>.</w:t>
      </w:r>
    </w:p>
    <w:p w14:paraId="1CF8C37F" w14:textId="77777777" w:rsidR="00E7688F" w:rsidRDefault="00E7688F" w:rsidP="00B2424C">
      <w:pPr>
        <w:pStyle w:val="af7"/>
      </w:pPr>
    </w:p>
    <w:p w14:paraId="0E708FB2" w14:textId="77777777" w:rsidR="00E7688F" w:rsidRDefault="000F27B1" w:rsidP="00B2424C">
      <w:pPr>
        <w:pStyle w:val="4"/>
        <w:numPr>
          <w:ilvl w:val="3"/>
          <w:numId w:val="7"/>
        </w:numPr>
        <w:ind w:firstLine="851"/>
      </w:pPr>
      <w:r>
        <w:t>Передача сведений о персонах</w:t>
      </w:r>
    </w:p>
    <w:p w14:paraId="0F4547C1" w14:textId="77777777" w:rsidR="000F27B1" w:rsidRPr="00526243" w:rsidRDefault="000F27B1" w:rsidP="00B2424C">
      <w:pPr>
        <w:jc w:val="center"/>
        <w:rPr>
          <w:b/>
        </w:rPr>
      </w:pPr>
      <w:r w:rsidRPr="00EC2EA7">
        <w:rPr>
          <w:noProof/>
        </w:rPr>
        <w:drawing>
          <wp:inline distT="0" distB="0" distL="0" distR="0" wp14:anchorId="7715FE55" wp14:editId="21CAE8A2">
            <wp:extent cx="4457700" cy="3710940"/>
            <wp:effectExtent l="0" t="0" r="0" b="3810"/>
            <wp:docPr id="1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57700" cy="3710940"/>
                    </a:xfrm>
                    <a:prstGeom prst="rect">
                      <a:avLst/>
                    </a:prstGeom>
                    <a:noFill/>
                    <a:ln>
                      <a:noFill/>
                    </a:ln>
                  </pic:spPr>
                </pic:pic>
              </a:graphicData>
            </a:graphic>
          </wp:inline>
        </w:drawing>
      </w:r>
    </w:p>
    <w:p w14:paraId="6FDE7168" w14:textId="0419F661" w:rsidR="000F27B1" w:rsidRDefault="00D7527A" w:rsidP="00B2424C">
      <w:pPr>
        <w:jc w:val="center"/>
      </w:pPr>
      <w:r>
        <w:t>Рисунок 13</w:t>
      </w:r>
      <w:r w:rsidR="0030576D" w:rsidRPr="0030576D">
        <w:t xml:space="preserve"> -</w:t>
      </w:r>
      <w:r w:rsidR="000F27B1" w:rsidRPr="0030576D">
        <w:t xml:space="preserve"> Схема передачи данных о персонах</w:t>
      </w:r>
    </w:p>
    <w:p w14:paraId="076F700C" w14:textId="0DF9DA63" w:rsidR="00B82BA6" w:rsidRPr="00B82BA6" w:rsidRDefault="00B82BA6" w:rsidP="00B2424C">
      <w:pPr>
        <w:pStyle w:val="affc"/>
        <w:keepNext/>
        <w:ind w:firstLine="851"/>
        <w:jc w:val="right"/>
        <w:rPr>
          <w:i/>
        </w:rPr>
      </w:pPr>
      <w:r w:rsidRPr="00C90E09">
        <w:rPr>
          <w:i/>
        </w:rPr>
        <w:t xml:space="preserve">Таблица </w:t>
      </w:r>
      <w:r>
        <w:rPr>
          <w:i/>
        </w:rPr>
        <w:t>31</w:t>
      </w:r>
      <w:r w:rsidRPr="00C90E09">
        <w:rPr>
          <w:i/>
        </w:rPr>
        <w:t xml:space="preserve"> – </w:t>
      </w:r>
      <w:r>
        <w:rPr>
          <w:i/>
        </w:rPr>
        <w:t>Передача сведений о персонах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769"/>
      </w:tblGrid>
      <w:tr w:rsidR="000F27B1" w:rsidRPr="00526243" w14:paraId="6363AADF" w14:textId="77777777" w:rsidTr="000F27B1">
        <w:tc>
          <w:tcPr>
            <w:tcW w:w="2802" w:type="dxa"/>
            <w:shd w:val="clear" w:color="auto" w:fill="D9D9D9"/>
          </w:tcPr>
          <w:p w14:paraId="43B188C2" w14:textId="77777777" w:rsidR="000F27B1" w:rsidRPr="000543F2" w:rsidRDefault="000F27B1" w:rsidP="00B2424C">
            <w:pPr>
              <w:jc w:val="center"/>
              <w:rPr>
                <w:b/>
              </w:rPr>
            </w:pPr>
            <w:r w:rsidRPr="000543F2">
              <w:rPr>
                <w:b/>
              </w:rPr>
              <w:t>Наименование метода</w:t>
            </w:r>
          </w:p>
        </w:tc>
        <w:tc>
          <w:tcPr>
            <w:tcW w:w="6769" w:type="dxa"/>
            <w:shd w:val="clear" w:color="auto" w:fill="D9D9D9"/>
          </w:tcPr>
          <w:p w14:paraId="0CD85C90" w14:textId="77777777" w:rsidR="000F27B1" w:rsidRPr="000543F2" w:rsidRDefault="000F27B1" w:rsidP="00B2424C">
            <w:pPr>
              <w:jc w:val="center"/>
              <w:rPr>
                <w:b/>
              </w:rPr>
            </w:pPr>
            <w:r w:rsidRPr="000543F2">
              <w:rPr>
                <w:b/>
              </w:rPr>
              <w:t>Описание</w:t>
            </w:r>
          </w:p>
        </w:tc>
      </w:tr>
      <w:tr w:rsidR="000F27B1" w:rsidRPr="006E5BF1" w14:paraId="4A9A466B" w14:textId="77777777" w:rsidTr="000F27B1">
        <w:tc>
          <w:tcPr>
            <w:tcW w:w="2802" w:type="dxa"/>
            <w:shd w:val="clear" w:color="auto" w:fill="auto"/>
          </w:tcPr>
          <w:p w14:paraId="019F0D73" w14:textId="77777777" w:rsidR="000F27B1" w:rsidRPr="00526243" w:rsidRDefault="000F27B1" w:rsidP="00B2424C">
            <w:r w:rsidRPr="000543F2">
              <w:t>Send</w:t>
            </w:r>
            <w:r w:rsidRPr="00526243">
              <w:t>People</w:t>
            </w:r>
          </w:p>
        </w:tc>
        <w:tc>
          <w:tcPr>
            <w:tcW w:w="6769" w:type="dxa"/>
            <w:shd w:val="clear" w:color="auto" w:fill="auto"/>
          </w:tcPr>
          <w:p w14:paraId="4DD39F7C" w14:textId="1580E152" w:rsidR="000F27B1" w:rsidRPr="009F766E" w:rsidRDefault="000F27B1" w:rsidP="00B2424C">
            <w:r w:rsidRPr="009F766E">
              <w:t>Региональный сегмент</w:t>
            </w:r>
            <w:r w:rsidR="00E5150C">
              <w:t xml:space="preserve"> будет отправлять</w:t>
            </w:r>
            <w:r w:rsidRPr="009F766E">
              <w:t xml:space="preserve"> в Федеральный сегмент паке</w:t>
            </w:r>
            <w:r w:rsidR="00E5150C">
              <w:t>т сведений о персонах и получать</w:t>
            </w:r>
            <w:r w:rsidRPr="009F766E">
              <w:t xml:space="preserve"> в выходных параметрах идентификатор пакета, по которому проверяет результат обработки.</w:t>
            </w:r>
          </w:p>
        </w:tc>
      </w:tr>
    </w:tbl>
    <w:p w14:paraId="1B8C4B2B" w14:textId="77777777" w:rsidR="000F27B1" w:rsidRDefault="000F27B1" w:rsidP="00B2424C">
      <w:pPr>
        <w:pStyle w:val="af7"/>
      </w:pPr>
    </w:p>
    <w:p w14:paraId="702C715B" w14:textId="77777777" w:rsidR="000F27B1" w:rsidRDefault="000F27B1" w:rsidP="00B2424C">
      <w:pPr>
        <w:pStyle w:val="af7"/>
      </w:pPr>
      <w:r>
        <w:t xml:space="preserve">Состав и формат передачи сообщений представлен в Приложении  </w:t>
      </w:r>
      <w:r w:rsidR="009F0C37">
        <w:t>4</w:t>
      </w:r>
      <w:r>
        <w:t>.</w:t>
      </w:r>
    </w:p>
    <w:p w14:paraId="18EBD03A" w14:textId="77777777" w:rsidR="000F27B1" w:rsidRDefault="000F27B1" w:rsidP="00B2424C">
      <w:pPr>
        <w:pStyle w:val="4"/>
        <w:numPr>
          <w:ilvl w:val="3"/>
          <w:numId w:val="7"/>
        </w:numPr>
        <w:ind w:firstLine="851"/>
      </w:pPr>
      <w:r>
        <w:t>Проверка состояния обработки пакета о персонах</w:t>
      </w:r>
    </w:p>
    <w:p w14:paraId="29A00BED" w14:textId="77777777" w:rsidR="000F27B1" w:rsidRPr="009F766E" w:rsidRDefault="000F27B1" w:rsidP="00B2424C">
      <w:r w:rsidRPr="009F766E">
        <w:t xml:space="preserve">После обработки в ответе Федеральный сегмент </w:t>
      </w:r>
      <w:r w:rsidR="0030576D">
        <w:t>будет передавать</w:t>
      </w:r>
      <w:r w:rsidRPr="009F766E">
        <w:t xml:space="preserve"> пакет данных о персонах. В Региональный сегмент могут вернуться новые значения, полученные или подтвержденные ФОИВом.</w:t>
      </w:r>
    </w:p>
    <w:p w14:paraId="7BF6482E" w14:textId="77777777" w:rsidR="000F27B1" w:rsidRPr="009F766E" w:rsidRDefault="000F27B1" w:rsidP="00B2424C">
      <w:pPr>
        <w:jc w:val="center"/>
        <w:rPr>
          <w:sz w:val="22"/>
        </w:rPr>
      </w:pPr>
      <w:r w:rsidRPr="00EC2EA7">
        <w:rPr>
          <w:noProof/>
        </w:rPr>
        <w:drawing>
          <wp:inline distT="0" distB="0" distL="0" distR="0" wp14:anchorId="004B5C1B" wp14:editId="661935B3">
            <wp:extent cx="3802380" cy="3116580"/>
            <wp:effectExtent l="0" t="0" r="7620" b="7620"/>
            <wp:docPr id="14"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02380" cy="3116580"/>
                    </a:xfrm>
                    <a:prstGeom prst="rect">
                      <a:avLst/>
                    </a:prstGeom>
                    <a:noFill/>
                    <a:ln>
                      <a:noFill/>
                    </a:ln>
                  </pic:spPr>
                </pic:pic>
              </a:graphicData>
            </a:graphic>
          </wp:inline>
        </w:drawing>
      </w:r>
      <w:r w:rsidRPr="009F766E">
        <w:rPr>
          <w:sz w:val="22"/>
        </w:rPr>
        <w:t xml:space="preserve"> </w:t>
      </w:r>
    </w:p>
    <w:p w14:paraId="323BF8AF" w14:textId="6C512C03" w:rsidR="000F27B1" w:rsidRPr="0030576D" w:rsidRDefault="0030576D" w:rsidP="00B2424C">
      <w:pPr>
        <w:jc w:val="center"/>
      </w:pPr>
      <w:r w:rsidRPr="0030576D">
        <w:t>Рисуно</w:t>
      </w:r>
      <w:r w:rsidR="00D7527A">
        <w:t>к 14</w:t>
      </w:r>
      <w:r w:rsidRPr="0030576D">
        <w:t xml:space="preserve"> -</w:t>
      </w:r>
      <w:r w:rsidR="000F27B1" w:rsidRPr="0030576D">
        <w:t xml:space="preserve"> Схема запроса данных о загрузке персон</w:t>
      </w:r>
    </w:p>
    <w:p w14:paraId="41C021AC" w14:textId="6E513A23" w:rsidR="000F27B1" w:rsidRPr="00B82BA6" w:rsidRDefault="00B82BA6" w:rsidP="00B2424C">
      <w:pPr>
        <w:pStyle w:val="affc"/>
        <w:keepNext/>
        <w:ind w:firstLine="851"/>
        <w:jc w:val="right"/>
        <w:rPr>
          <w:i/>
        </w:rPr>
      </w:pPr>
      <w:r w:rsidRPr="00C90E09">
        <w:rPr>
          <w:i/>
        </w:rPr>
        <w:t xml:space="preserve">Таблица </w:t>
      </w:r>
      <w:r>
        <w:rPr>
          <w:i/>
        </w:rPr>
        <w:t>32</w:t>
      </w:r>
      <w:r w:rsidRPr="00C90E09">
        <w:rPr>
          <w:i/>
        </w:rPr>
        <w:t xml:space="preserve"> – </w:t>
      </w:r>
      <w:r>
        <w:rPr>
          <w:i/>
        </w:rPr>
        <w:t>Проверка состояния пакета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769"/>
      </w:tblGrid>
      <w:tr w:rsidR="000F27B1" w:rsidRPr="00526243" w14:paraId="54762A50" w14:textId="77777777" w:rsidTr="000F27B1">
        <w:tc>
          <w:tcPr>
            <w:tcW w:w="2802" w:type="dxa"/>
            <w:shd w:val="clear" w:color="auto" w:fill="D9D9D9"/>
          </w:tcPr>
          <w:p w14:paraId="02D8A3FF" w14:textId="77777777" w:rsidR="000F27B1" w:rsidRPr="000543F2" w:rsidRDefault="000F27B1" w:rsidP="00B2424C">
            <w:pPr>
              <w:jc w:val="center"/>
              <w:rPr>
                <w:b/>
              </w:rPr>
            </w:pPr>
            <w:r w:rsidRPr="000543F2">
              <w:rPr>
                <w:b/>
              </w:rPr>
              <w:t>Наименование метода</w:t>
            </w:r>
          </w:p>
        </w:tc>
        <w:tc>
          <w:tcPr>
            <w:tcW w:w="6769" w:type="dxa"/>
            <w:shd w:val="clear" w:color="auto" w:fill="D9D9D9"/>
          </w:tcPr>
          <w:p w14:paraId="4C181F50" w14:textId="77777777" w:rsidR="000F27B1" w:rsidRPr="000543F2" w:rsidRDefault="000F27B1" w:rsidP="00B2424C">
            <w:pPr>
              <w:jc w:val="center"/>
              <w:rPr>
                <w:b/>
              </w:rPr>
            </w:pPr>
            <w:r w:rsidRPr="000543F2">
              <w:rPr>
                <w:b/>
              </w:rPr>
              <w:t>Описание</w:t>
            </w:r>
          </w:p>
        </w:tc>
      </w:tr>
      <w:tr w:rsidR="000F27B1" w:rsidRPr="006E5BF1" w14:paraId="7ED6CDF3" w14:textId="77777777" w:rsidTr="000F27B1">
        <w:trPr>
          <w:trHeight w:val="1661"/>
        </w:trPr>
        <w:tc>
          <w:tcPr>
            <w:tcW w:w="2802" w:type="dxa"/>
            <w:shd w:val="clear" w:color="auto" w:fill="auto"/>
          </w:tcPr>
          <w:p w14:paraId="54421F45" w14:textId="77777777" w:rsidR="000F27B1" w:rsidRPr="00526243" w:rsidRDefault="000F27B1" w:rsidP="00B2424C">
            <w:pPr>
              <w:jc w:val="center"/>
            </w:pPr>
            <w:r w:rsidRPr="00526243">
              <w:t>GetPeopleState</w:t>
            </w:r>
          </w:p>
        </w:tc>
        <w:tc>
          <w:tcPr>
            <w:tcW w:w="6769" w:type="dxa"/>
            <w:shd w:val="clear" w:color="auto" w:fill="auto"/>
          </w:tcPr>
          <w:p w14:paraId="07B67C9A" w14:textId="0882DAEB" w:rsidR="000F27B1" w:rsidRPr="009F766E" w:rsidRDefault="000F27B1" w:rsidP="00B2424C">
            <w:r w:rsidRPr="009F766E">
              <w:t>Региональный сегмент</w:t>
            </w:r>
            <w:r w:rsidR="00E5150C">
              <w:t xml:space="preserve"> будет отправлять</w:t>
            </w:r>
            <w:r w:rsidRPr="009F766E">
              <w:t xml:space="preserve"> в Федеральный сегмент идентификатор пакета во входных параметрах, и получает в выходных параметрах </w:t>
            </w:r>
            <w:r w:rsidRPr="000543F2">
              <w:t>RegPeoplePackage</w:t>
            </w:r>
            <w:r w:rsidRPr="009F766E">
              <w:t>, с заполненным результатом обработки.</w:t>
            </w:r>
          </w:p>
        </w:tc>
      </w:tr>
    </w:tbl>
    <w:p w14:paraId="11A7D15A" w14:textId="77777777" w:rsidR="000F27B1" w:rsidRDefault="000F27B1" w:rsidP="00B2424C">
      <w:pPr>
        <w:pStyle w:val="af7"/>
      </w:pPr>
    </w:p>
    <w:p w14:paraId="6E1716BA" w14:textId="77777777" w:rsidR="000F27B1" w:rsidRDefault="000F27B1" w:rsidP="00B2424C">
      <w:pPr>
        <w:pStyle w:val="af7"/>
      </w:pPr>
      <w:r>
        <w:t xml:space="preserve">Состав и формат передачи сообщений представлен в Приложении  </w:t>
      </w:r>
      <w:r w:rsidR="009F0C37">
        <w:t>4</w:t>
      </w:r>
      <w:r>
        <w:t>.</w:t>
      </w:r>
    </w:p>
    <w:p w14:paraId="06CFBDC8" w14:textId="77777777" w:rsidR="000F27B1" w:rsidRDefault="000F27B1" w:rsidP="00B2424C">
      <w:pPr>
        <w:pStyle w:val="af7"/>
      </w:pPr>
    </w:p>
    <w:p w14:paraId="6AB05DD2" w14:textId="77777777" w:rsidR="000F27B1" w:rsidRDefault="000F27B1" w:rsidP="00B2424C">
      <w:pPr>
        <w:pStyle w:val="4"/>
        <w:numPr>
          <w:ilvl w:val="3"/>
          <w:numId w:val="7"/>
        </w:numPr>
        <w:ind w:firstLine="851"/>
      </w:pPr>
      <w:r>
        <w:t>Передача сведений об обучении персоны</w:t>
      </w:r>
    </w:p>
    <w:p w14:paraId="0B0C3C06" w14:textId="77777777" w:rsidR="000F27B1" w:rsidRPr="00526243" w:rsidRDefault="000F27B1" w:rsidP="00B2424C">
      <w:pPr>
        <w:rPr>
          <w:b/>
        </w:rPr>
      </w:pPr>
      <w:r w:rsidRPr="00EC2EA7">
        <w:rPr>
          <w:noProof/>
        </w:rPr>
        <w:drawing>
          <wp:inline distT="0" distB="0" distL="0" distR="0" wp14:anchorId="702DEF37" wp14:editId="2D3EFB61">
            <wp:extent cx="4625340" cy="4061460"/>
            <wp:effectExtent l="0" t="0" r="0" b="2540"/>
            <wp:docPr id="15" name="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25340" cy="40614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6F6779E2" w14:textId="38B4FF7B" w:rsidR="000F27B1" w:rsidRPr="009F766E" w:rsidRDefault="000F27B1" w:rsidP="00B2424C">
      <w:pPr>
        <w:tabs>
          <w:tab w:val="center" w:pos="4961"/>
          <w:tab w:val="left" w:pos="8097"/>
        </w:tabs>
        <w:rPr>
          <w:sz w:val="22"/>
        </w:rPr>
      </w:pPr>
      <w:r w:rsidRPr="00526243">
        <w:rPr>
          <w:sz w:val="22"/>
        </w:rPr>
        <w:tab/>
      </w:r>
      <w:r w:rsidR="00D7527A">
        <w:t>Рисунок 15</w:t>
      </w:r>
      <w:r w:rsidR="0030576D" w:rsidRPr="0030576D">
        <w:t xml:space="preserve"> -</w:t>
      </w:r>
      <w:r w:rsidRPr="0030576D">
        <w:t xml:space="preserve"> Схема передачи данных об обучении</w:t>
      </w:r>
    </w:p>
    <w:p w14:paraId="6FBBCCC8" w14:textId="3E412A81" w:rsidR="000F27B1" w:rsidRPr="00B82BA6" w:rsidRDefault="00B82BA6" w:rsidP="00B2424C">
      <w:pPr>
        <w:pStyle w:val="affc"/>
        <w:keepNext/>
        <w:ind w:firstLine="851"/>
        <w:jc w:val="right"/>
        <w:rPr>
          <w:i/>
        </w:rPr>
      </w:pPr>
      <w:r w:rsidRPr="00C90E09">
        <w:rPr>
          <w:i/>
        </w:rPr>
        <w:t xml:space="preserve">Таблица </w:t>
      </w:r>
      <w:r>
        <w:rPr>
          <w:i/>
        </w:rPr>
        <w:t>33</w:t>
      </w:r>
      <w:r w:rsidRPr="00C90E09">
        <w:rPr>
          <w:i/>
        </w:rPr>
        <w:t xml:space="preserve"> – </w:t>
      </w:r>
      <w:r>
        <w:rPr>
          <w:i/>
        </w:rPr>
        <w:t>Передача сведений об обучении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769"/>
      </w:tblGrid>
      <w:tr w:rsidR="000F27B1" w:rsidRPr="00526243" w14:paraId="744AEA5A" w14:textId="77777777" w:rsidTr="000F27B1">
        <w:tc>
          <w:tcPr>
            <w:tcW w:w="2802" w:type="dxa"/>
            <w:shd w:val="clear" w:color="auto" w:fill="D9D9D9"/>
          </w:tcPr>
          <w:p w14:paraId="12AC1443" w14:textId="77777777" w:rsidR="000F27B1" w:rsidRPr="000543F2" w:rsidRDefault="000F27B1" w:rsidP="00B2424C">
            <w:pPr>
              <w:jc w:val="center"/>
              <w:rPr>
                <w:b/>
              </w:rPr>
            </w:pPr>
            <w:r w:rsidRPr="000543F2">
              <w:rPr>
                <w:b/>
              </w:rPr>
              <w:t>Наименование метода</w:t>
            </w:r>
          </w:p>
        </w:tc>
        <w:tc>
          <w:tcPr>
            <w:tcW w:w="6769" w:type="dxa"/>
            <w:shd w:val="clear" w:color="auto" w:fill="D9D9D9"/>
          </w:tcPr>
          <w:p w14:paraId="6E920EB3" w14:textId="77777777" w:rsidR="000F27B1" w:rsidRPr="000543F2" w:rsidRDefault="000F27B1" w:rsidP="00B2424C">
            <w:pPr>
              <w:jc w:val="center"/>
              <w:rPr>
                <w:b/>
              </w:rPr>
            </w:pPr>
            <w:r w:rsidRPr="000543F2">
              <w:rPr>
                <w:b/>
              </w:rPr>
              <w:t>Описание</w:t>
            </w:r>
          </w:p>
        </w:tc>
      </w:tr>
      <w:tr w:rsidR="000F27B1" w:rsidRPr="006E5BF1" w14:paraId="2F834886" w14:textId="77777777" w:rsidTr="000F27B1">
        <w:tc>
          <w:tcPr>
            <w:tcW w:w="2802" w:type="dxa"/>
            <w:shd w:val="clear" w:color="auto" w:fill="auto"/>
          </w:tcPr>
          <w:p w14:paraId="790D6C50" w14:textId="77777777" w:rsidR="000F27B1" w:rsidRPr="00526243" w:rsidRDefault="000F27B1" w:rsidP="00B2424C">
            <w:pPr>
              <w:jc w:val="center"/>
            </w:pPr>
            <w:r w:rsidRPr="000543F2">
              <w:t>SendEduData</w:t>
            </w:r>
          </w:p>
        </w:tc>
        <w:tc>
          <w:tcPr>
            <w:tcW w:w="6769" w:type="dxa"/>
            <w:shd w:val="clear" w:color="auto" w:fill="auto"/>
          </w:tcPr>
          <w:p w14:paraId="13012F61" w14:textId="78B39EE4" w:rsidR="000F27B1" w:rsidRPr="009F766E" w:rsidRDefault="000F27B1" w:rsidP="00B2424C">
            <w:r w:rsidRPr="009F766E">
              <w:t xml:space="preserve">Региональный сегмент </w:t>
            </w:r>
            <w:r w:rsidR="00E5150C">
              <w:t>будет отправлять</w:t>
            </w:r>
            <w:r w:rsidRPr="009F766E">
              <w:t xml:space="preserve"> пакет сведений об обучении, передавая во входных параметрах </w:t>
            </w:r>
            <w:bookmarkStart w:id="93" w:name="OLE_LINK46"/>
            <w:bookmarkStart w:id="94" w:name="OLE_LINK47"/>
            <w:bookmarkStart w:id="95" w:name="OLE_LINK48"/>
            <w:r w:rsidRPr="00526243">
              <w:t>RegEduDataPackage</w:t>
            </w:r>
            <w:bookmarkEnd w:id="93"/>
            <w:bookmarkEnd w:id="94"/>
            <w:bookmarkEnd w:id="95"/>
            <w:r w:rsidR="00E5150C">
              <w:t>, и получать</w:t>
            </w:r>
            <w:r w:rsidRPr="009F766E">
              <w:t xml:space="preserve"> в выходных параметрах идентификатор пакета, по которому проверяет результат обработки.</w:t>
            </w:r>
          </w:p>
        </w:tc>
      </w:tr>
    </w:tbl>
    <w:p w14:paraId="5A81FD91" w14:textId="77777777" w:rsidR="000F27B1" w:rsidRDefault="000F27B1" w:rsidP="00B2424C">
      <w:pPr>
        <w:pStyle w:val="af7"/>
      </w:pPr>
    </w:p>
    <w:p w14:paraId="47E9890E" w14:textId="77777777" w:rsidR="000F27B1" w:rsidRPr="000F27B1" w:rsidRDefault="000F27B1" w:rsidP="00B2424C">
      <w:pPr>
        <w:pStyle w:val="af7"/>
      </w:pPr>
      <w:r>
        <w:t xml:space="preserve">Состав и формат передачи сообщений представлен в Приложении  </w:t>
      </w:r>
      <w:r w:rsidR="009F0C37">
        <w:t>4</w:t>
      </w:r>
      <w:r>
        <w:t>.</w:t>
      </w:r>
    </w:p>
    <w:p w14:paraId="653BAEB5" w14:textId="77777777" w:rsidR="000F27B1" w:rsidRDefault="000F27B1" w:rsidP="00B2424C">
      <w:pPr>
        <w:pStyle w:val="4"/>
        <w:numPr>
          <w:ilvl w:val="3"/>
          <w:numId w:val="7"/>
        </w:numPr>
        <w:ind w:firstLine="851"/>
      </w:pPr>
      <w:r>
        <w:t>Проведение состояния пакета со сведениями об обучении</w:t>
      </w:r>
    </w:p>
    <w:p w14:paraId="3DAA40AD" w14:textId="77777777" w:rsidR="000F27B1" w:rsidRPr="009F766E" w:rsidRDefault="000F27B1" w:rsidP="00B2424C">
      <w:r w:rsidRPr="009F766E">
        <w:t xml:space="preserve">После обработки в ответе Федеральный сегмент </w:t>
      </w:r>
      <w:r w:rsidR="007769A5">
        <w:t>будет передавать</w:t>
      </w:r>
      <w:r w:rsidRPr="009F766E">
        <w:t xml:space="preserve"> пакет данных об обучении. В Региональный сегмент могут вернуться новые значения, полученные или подтвержденные ФОИВом.</w:t>
      </w:r>
    </w:p>
    <w:p w14:paraId="47800E67" w14:textId="77777777" w:rsidR="000F27B1" w:rsidRPr="00526243" w:rsidRDefault="000F27B1" w:rsidP="00B2424C">
      <w:pPr>
        <w:rPr>
          <w:b/>
        </w:rPr>
      </w:pPr>
      <w:r w:rsidRPr="00EC2EA7">
        <w:rPr>
          <w:noProof/>
        </w:rPr>
        <w:drawing>
          <wp:inline distT="0" distB="0" distL="0" distR="0" wp14:anchorId="643E8F61" wp14:editId="4F0F5F98">
            <wp:extent cx="4457700" cy="3954780"/>
            <wp:effectExtent l="0" t="0" r="0" b="7620"/>
            <wp:docPr id="1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57700" cy="3954780"/>
                    </a:xfrm>
                    <a:prstGeom prst="rect">
                      <a:avLst/>
                    </a:prstGeom>
                    <a:noFill/>
                    <a:ln>
                      <a:noFill/>
                    </a:ln>
                  </pic:spPr>
                </pic:pic>
              </a:graphicData>
            </a:graphic>
          </wp:inline>
        </w:drawing>
      </w:r>
    </w:p>
    <w:p w14:paraId="16B5724B" w14:textId="7F9C072F" w:rsidR="000F27B1" w:rsidRPr="0030576D" w:rsidRDefault="00D7527A" w:rsidP="00B2424C">
      <w:pPr>
        <w:jc w:val="center"/>
      </w:pPr>
      <w:r>
        <w:t>Рисунок 16</w:t>
      </w:r>
      <w:r w:rsidR="0030576D" w:rsidRPr="0030576D">
        <w:t xml:space="preserve"> -</w:t>
      </w:r>
      <w:r w:rsidR="000F27B1" w:rsidRPr="0030576D">
        <w:t xml:space="preserve"> Схема запроса данных о загрузке информации об обучении</w:t>
      </w:r>
    </w:p>
    <w:p w14:paraId="49EE57CD" w14:textId="033A567C" w:rsidR="000F27B1" w:rsidRPr="00B82BA6" w:rsidRDefault="00B82BA6" w:rsidP="00B2424C">
      <w:pPr>
        <w:pStyle w:val="affc"/>
        <w:keepNext/>
        <w:ind w:firstLine="851"/>
        <w:jc w:val="right"/>
        <w:rPr>
          <w:i/>
        </w:rPr>
      </w:pPr>
      <w:r>
        <w:rPr>
          <w:i/>
        </w:rPr>
        <w:t>Таблица 34</w:t>
      </w:r>
      <w:r w:rsidRPr="00C90E09">
        <w:rPr>
          <w:i/>
        </w:rPr>
        <w:t xml:space="preserve"> – </w:t>
      </w:r>
      <w:r>
        <w:rPr>
          <w:i/>
        </w:rPr>
        <w:t>Проверка состояния пакета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769"/>
      </w:tblGrid>
      <w:tr w:rsidR="000F27B1" w:rsidRPr="00526243" w14:paraId="7090514E" w14:textId="77777777" w:rsidTr="000F27B1">
        <w:tc>
          <w:tcPr>
            <w:tcW w:w="2802" w:type="dxa"/>
            <w:shd w:val="clear" w:color="auto" w:fill="D9D9D9"/>
          </w:tcPr>
          <w:p w14:paraId="57AB21EC" w14:textId="77777777" w:rsidR="000F27B1" w:rsidRPr="000543F2" w:rsidRDefault="000F27B1" w:rsidP="00B2424C">
            <w:pPr>
              <w:jc w:val="center"/>
              <w:rPr>
                <w:b/>
              </w:rPr>
            </w:pPr>
            <w:r w:rsidRPr="000543F2">
              <w:rPr>
                <w:b/>
              </w:rPr>
              <w:t>Наименование метода</w:t>
            </w:r>
          </w:p>
        </w:tc>
        <w:tc>
          <w:tcPr>
            <w:tcW w:w="6769" w:type="dxa"/>
            <w:shd w:val="clear" w:color="auto" w:fill="D9D9D9"/>
          </w:tcPr>
          <w:p w14:paraId="5B413B64" w14:textId="77777777" w:rsidR="000F27B1" w:rsidRPr="000543F2" w:rsidRDefault="000F27B1" w:rsidP="00B2424C">
            <w:pPr>
              <w:jc w:val="center"/>
              <w:rPr>
                <w:b/>
              </w:rPr>
            </w:pPr>
            <w:r w:rsidRPr="000543F2">
              <w:rPr>
                <w:b/>
              </w:rPr>
              <w:t>Описание</w:t>
            </w:r>
          </w:p>
        </w:tc>
      </w:tr>
      <w:tr w:rsidR="000F27B1" w:rsidRPr="006E5BF1" w14:paraId="5BC3EE5D" w14:textId="77777777" w:rsidTr="000F27B1">
        <w:tc>
          <w:tcPr>
            <w:tcW w:w="2802" w:type="dxa"/>
            <w:shd w:val="clear" w:color="auto" w:fill="auto"/>
          </w:tcPr>
          <w:p w14:paraId="6B8BFF57" w14:textId="77777777" w:rsidR="000F27B1" w:rsidRPr="00526243" w:rsidRDefault="000F27B1" w:rsidP="00B2424C">
            <w:pPr>
              <w:jc w:val="center"/>
            </w:pPr>
            <w:r w:rsidRPr="00526243">
              <w:t>GetEduDataState</w:t>
            </w:r>
          </w:p>
        </w:tc>
        <w:tc>
          <w:tcPr>
            <w:tcW w:w="6769" w:type="dxa"/>
            <w:shd w:val="clear" w:color="auto" w:fill="auto"/>
          </w:tcPr>
          <w:p w14:paraId="74CF9CEC" w14:textId="4D6283DF" w:rsidR="000F27B1" w:rsidRPr="009F766E" w:rsidRDefault="000F27B1" w:rsidP="00B2424C">
            <w:bookmarkStart w:id="96" w:name="OLE_LINK49"/>
            <w:bookmarkStart w:id="97" w:name="OLE_LINK50"/>
            <w:r w:rsidRPr="009F766E">
              <w:t xml:space="preserve">Региональный сегмент </w:t>
            </w:r>
            <w:r w:rsidR="00E5150C">
              <w:t>будет отправлять</w:t>
            </w:r>
            <w:r w:rsidRPr="009F766E">
              <w:t xml:space="preserve"> в федеральный идентификатор пакета в</w:t>
            </w:r>
            <w:r w:rsidR="00E5150C">
              <w:t>о входных параметрах, и получать</w:t>
            </w:r>
            <w:r w:rsidRPr="009F766E">
              <w:t xml:space="preserve"> в выходных параметрах </w:t>
            </w:r>
            <w:bookmarkEnd w:id="96"/>
            <w:bookmarkEnd w:id="97"/>
            <w:r w:rsidRPr="009F766E">
              <w:t>результат обработки.</w:t>
            </w:r>
          </w:p>
        </w:tc>
      </w:tr>
    </w:tbl>
    <w:p w14:paraId="069C3D88" w14:textId="77777777" w:rsidR="000F27B1" w:rsidRDefault="000F27B1" w:rsidP="00B2424C">
      <w:pPr>
        <w:pStyle w:val="af7"/>
      </w:pPr>
    </w:p>
    <w:p w14:paraId="32F1326B" w14:textId="77777777" w:rsidR="00305CB8" w:rsidRDefault="00305CB8" w:rsidP="00B2424C">
      <w:pPr>
        <w:pStyle w:val="4"/>
        <w:numPr>
          <w:ilvl w:val="3"/>
          <w:numId w:val="7"/>
        </w:numPr>
        <w:ind w:firstLine="851"/>
      </w:pPr>
      <w:r>
        <w:t>Получение полных сведений о персоне по федеральному идентификатору</w:t>
      </w:r>
    </w:p>
    <w:p w14:paraId="6A280C8F" w14:textId="77777777" w:rsidR="00305CB8" w:rsidRDefault="00305CB8" w:rsidP="00B2424C">
      <w:pPr>
        <w:pStyle w:val="af7"/>
      </w:pPr>
    </w:p>
    <w:p w14:paraId="1D76B40D" w14:textId="77777777" w:rsidR="00305CB8" w:rsidRDefault="00305CB8" w:rsidP="00B2424C">
      <w:pPr>
        <w:pStyle w:val="af7"/>
      </w:pPr>
    </w:p>
    <w:p w14:paraId="6DE611FD" w14:textId="77777777" w:rsidR="00305CB8" w:rsidRDefault="00305CB8" w:rsidP="00B2424C">
      <w:pPr>
        <w:pStyle w:val="af7"/>
        <w:jc w:val="center"/>
      </w:pPr>
      <w:r w:rsidRPr="00EC2EA7">
        <w:rPr>
          <w:noProof/>
        </w:rPr>
        <w:drawing>
          <wp:inline distT="0" distB="0" distL="0" distR="0" wp14:anchorId="1BD31E84" wp14:editId="0D466EB2">
            <wp:extent cx="5897880" cy="5021580"/>
            <wp:effectExtent l="0" t="0" r="7620" b="7620"/>
            <wp:docPr id="1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97880" cy="5021580"/>
                    </a:xfrm>
                    <a:prstGeom prst="rect">
                      <a:avLst/>
                    </a:prstGeom>
                    <a:noFill/>
                    <a:ln>
                      <a:noFill/>
                    </a:ln>
                  </pic:spPr>
                </pic:pic>
              </a:graphicData>
            </a:graphic>
          </wp:inline>
        </w:drawing>
      </w:r>
    </w:p>
    <w:p w14:paraId="2E4D0AC0" w14:textId="08C49B7D" w:rsidR="00305CB8" w:rsidRDefault="00305CB8" w:rsidP="00B2424C">
      <w:pPr>
        <w:pStyle w:val="af7"/>
        <w:jc w:val="center"/>
      </w:pPr>
      <w:r>
        <w:t>Рис</w:t>
      </w:r>
      <w:r w:rsidR="00D7527A">
        <w:t>унок 17</w:t>
      </w:r>
      <w:r>
        <w:t xml:space="preserve"> – Схема получения полных сведений о персоне</w:t>
      </w:r>
    </w:p>
    <w:p w14:paraId="5CA23AB2" w14:textId="692F40C3" w:rsidR="0030576D" w:rsidRPr="00B82BA6" w:rsidRDefault="00B82BA6" w:rsidP="00B2424C">
      <w:pPr>
        <w:pStyle w:val="affc"/>
        <w:keepNext/>
        <w:ind w:firstLine="851"/>
        <w:jc w:val="right"/>
        <w:rPr>
          <w:i/>
        </w:rPr>
      </w:pPr>
      <w:r w:rsidRPr="00C90E09">
        <w:rPr>
          <w:i/>
        </w:rPr>
        <w:t xml:space="preserve">Таблица </w:t>
      </w:r>
      <w:r>
        <w:rPr>
          <w:i/>
        </w:rPr>
        <w:t>35</w:t>
      </w:r>
      <w:r w:rsidRPr="00C90E09">
        <w:rPr>
          <w:i/>
        </w:rPr>
        <w:t xml:space="preserve"> – </w:t>
      </w:r>
      <w:r>
        <w:rPr>
          <w:i/>
        </w:rPr>
        <w:t>Получение полных сведений о персоне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628"/>
      </w:tblGrid>
      <w:tr w:rsidR="00305CB8" w:rsidRPr="000543F2" w14:paraId="5C9EA8E5" w14:textId="77777777" w:rsidTr="00F94FDD">
        <w:tc>
          <w:tcPr>
            <w:tcW w:w="2943" w:type="dxa"/>
            <w:shd w:val="clear" w:color="auto" w:fill="D9D9D9"/>
          </w:tcPr>
          <w:p w14:paraId="56B29B6D" w14:textId="77777777" w:rsidR="00305CB8" w:rsidRPr="000543F2" w:rsidRDefault="00305CB8" w:rsidP="00B2424C">
            <w:pPr>
              <w:jc w:val="center"/>
              <w:rPr>
                <w:b/>
              </w:rPr>
            </w:pPr>
            <w:r w:rsidRPr="000543F2">
              <w:rPr>
                <w:b/>
              </w:rPr>
              <w:t>Наименование метода</w:t>
            </w:r>
          </w:p>
        </w:tc>
        <w:tc>
          <w:tcPr>
            <w:tcW w:w="6628" w:type="dxa"/>
            <w:shd w:val="clear" w:color="auto" w:fill="D9D9D9"/>
          </w:tcPr>
          <w:p w14:paraId="1D01797E" w14:textId="77777777" w:rsidR="00305CB8" w:rsidRPr="000543F2" w:rsidRDefault="00305CB8" w:rsidP="00B2424C">
            <w:pPr>
              <w:jc w:val="center"/>
              <w:rPr>
                <w:b/>
              </w:rPr>
            </w:pPr>
            <w:r w:rsidRPr="000543F2">
              <w:rPr>
                <w:b/>
              </w:rPr>
              <w:t>Описание</w:t>
            </w:r>
          </w:p>
        </w:tc>
      </w:tr>
      <w:tr w:rsidR="00305CB8" w:rsidRPr="009F766E" w14:paraId="38F411C8" w14:textId="77777777" w:rsidTr="00F94FDD">
        <w:tc>
          <w:tcPr>
            <w:tcW w:w="2943" w:type="dxa"/>
            <w:shd w:val="clear" w:color="auto" w:fill="auto"/>
          </w:tcPr>
          <w:p w14:paraId="4DC23607" w14:textId="77777777" w:rsidR="00305CB8" w:rsidRPr="00526243" w:rsidRDefault="00305CB8" w:rsidP="00B2424C">
            <w:r w:rsidRPr="00526243">
              <w:t>GetPersonFullDataByFedId</w:t>
            </w:r>
          </w:p>
        </w:tc>
        <w:tc>
          <w:tcPr>
            <w:tcW w:w="6628" w:type="dxa"/>
            <w:shd w:val="clear" w:color="auto" w:fill="auto"/>
          </w:tcPr>
          <w:p w14:paraId="2E9F8668" w14:textId="46E318B1" w:rsidR="00305CB8" w:rsidRPr="009F766E" w:rsidRDefault="00305CB8" w:rsidP="00B2424C">
            <w:r w:rsidRPr="009F766E">
              <w:t xml:space="preserve">Региональный сегмент </w:t>
            </w:r>
            <w:r w:rsidR="00E5150C">
              <w:t>будет отправлять</w:t>
            </w:r>
            <w:r w:rsidRPr="009F766E">
              <w:t xml:space="preserve"> в Федеральный сегмент внутренний идентификатор карточки персоны в</w:t>
            </w:r>
            <w:r w:rsidR="00E5150C">
              <w:t>о входных параметрах, и получать</w:t>
            </w:r>
            <w:r w:rsidRPr="009F766E">
              <w:t xml:space="preserve"> в выходных сведения о персоне из всех регионов.</w:t>
            </w:r>
          </w:p>
        </w:tc>
      </w:tr>
    </w:tbl>
    <w:p w14:paraId="065B02DF" w14:textId="77777777" w:rsidR="00305CB8" w:rsidRDefault="00305CB8" w:rsidP="00B2424C">
      <w:pPr>
        <w:pStyle w:val="af7"/>
      </w:pPr>
    </w:p>
    <w:p w14:paraId="6C89D6FD" w14:textId="77777777" w:rsidR="00305CB8" w:rsidRDefault="00305CB8" w:rsidP="00B2424C">
      <w:pPr>
        <w:pStyle w:val="af7"/>
      </w:pPr>
      <w:r>
        <w:t xml:space="preserve">Состав и формат передачи сообщений представлен в Приложении </w:t>
      </w:r>
      <w:r w:rsidR="009F0C37">
        <w:t>4</w:t>
      </w:r>
      <w:r>
        <w:t xml:space="preserve"> .</w:t>
      </w:r>
    </w:p>
    <w:p w14:paraId="7F0987AA" w14:textId="77777777" w:rsidR="00305CB8" w:rsidRDefault="00305CB8" w:rsidP="00B2424C">
      <w:pPr>
        <w:pStyle w:val="af7"/>
      </w:pPr>
    </w:p>
    <w:p w14:paraId="2BA68A5B" w14:textId="77777777" w:rsidR="00305CB8" w:rsidRDefault="00305CB8" w:rsidP="00B2424C">
      <w:pPr>
        <w:pStyle w:val="4"/>
        <w:numPr>
          <w:ilvl w:val="3"/>
          <w:numId w:val="7"/>
        </w:numPr>
        <w:ind w:firstLine="851"/>
      </w:pPr>
      <w:r>
        <w:t>Получение полных сведений о персоне по региональному идентификатору</w:t>
      </w:r>
    </w:p>
    <w:p w14:paraId="2F1699CE" w14:textId="77777777" w:rsidR="00305CB8" w:rsidRPr="00526243" w:rsidRDefault="00305CB8" w:rsidP="00B2424C">
      <w:pPr>
        <w:rPr>
          <w:b/>
          <w:i/>
          <w:szCs w:val="28"/>
        </w:rPr>
      </w:pPr>
      <w:r w:rsidRPr="00EC2EA7">
        <w:rPr>
          <w:noProof/>
        </w:rPr>
        <w:drawing>
          <wp:inline distT="0" distB="0" distL="0" distR="0" wp14:anchorId="621153BE" wp14:editId="4DC678E3">
            <wp:extent cx="5935980" cy="4960620"/>
            <wp:effectExtent l="0" t="0" r="7620" b="0"/>
            <wp:docPr id="18"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5980" cy="4960620"/>
                    </a:xfrm>
                    <a:prstGeom prst="rect">
                      <a:avLst/>
                    </a:prstGeom>
                    <a:noFill/>
                    <a:ln>
                      <a:noFill/>
                    </a:ln>
                  </pic:spPr>
                </pic:pic>
              </a:graphicData>
            </a:graphic>
          </wp:inline>
        </w:drawing>
      </w:r>
    </w:p>
    <w:p w14:paraId="11173806" w14:textId="4ED15297" w:rsidR="00305CB8" w:rsidRPr="0030576D" w:rsidRDefault="00D7527A" w:rsidP="00B2424C">
      <w:pPr>
        <w:jc w:val="center"/>
      </w:pPr>
      <w:r>
        <w:t>Рисунок 18</w:t>
      </w:r>
      <w:r w:rsidR="0030576D" w:rsidRPr="0030576D">
        <w:t xml:space="preserve"> -</w:t>
      </w:r>
      <w:r w:rsidR="00305CB8" w:rsidRPr="0030576D">
        <w:t xml:space="preserve"> Запрос информации о персоне по региональному идентификатору</w:t>
      </w:r>
    </w:p>
    <w:p w14:paraId="42CCFCE5" w14:textId="5D145A34" w:rsidR="00305CB8" w:rsidRPr="00B82BA6" w:rsidRDefault="00B82BA6" w:rsidP="00B2424C">
      <w:pPr>
        <w:pStyle w:val="affc"/>
        <w:keepNext/>
        <w:ind w:firstLine="851"/>
        <w:jc w:val="right"/>
        <w:rPr>
          <w:i/>
        </w:rPr>
      </w:pPr>
      <w:r w:rsidRPr="00C90E09">
        <w:rPr>
          <w:i/>
        </w:rPr>
        <w:t xml:space="preserve">Таблица </w:t>
      </w:r>
      <w:r>
        <w:rPr>
          <w:i/>
        </w:rPr>
        <w:t>36</w:t>
      </w:r>
      <w:r w:rsidRPr="00C90E09">
        <w:rPr>
          <w:i/>
        </w:rPr>
        <w:t xml:space="preserve"> – </w:t>
      </w:r>
      <w:r>
        <w:rPr>
          <w:i/>
        </w:rPr>
        <w:t>Получение полных сведений о персоне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344"/>
      </w:tblGrid>
      <w:tr w:rsidR="00305CB8" w:rsidRPr="00526243" w14:paraId="3D28324C" w14:textId="77777777" w:rsidTr="00305CB8">
        <w:tc>
          <w:tcPr>
            <w:tcW w:w="3227" w:type="dxa"/>
            <w:shd w:val="clear" w:color="auto" w:fill="D9D9D9"/>
          </w:tcPr>
          <w:p w14:paraId="4D0EB84E" w14:textId="77777777" w:rsidR="00305CB8" w:rsidRPr="000543F2" w:rsidRDefault="00305CB8" w:rsidP="00B2424C">
            <w:pPr>
              <w:jc w:val="center"/>
              <w:rPr>
                <w:b/>
              </w:rPr>
            </w:pPr>
            <w:r w:rsidRPr="000543F2">
              <w:rPr>
                <w:b/>
              </w:rPr>
              <w:t>Наименование метода</w:t>
            </w:r>
          </w:p>
        </w:tc>
        <w:tc>
          <w:tcPr>
            <w:tcW w:w="6344" w:type="dxa"/>
            <w:shd w:val="clear" w:color="auto" w:fill="D9D9D9"/>
          </w:tcPr>
          <w:p w14:paraId="48C15D61" w14:textId="77777777" w:rsidR="00305CB8" w:rsidRPr="000543F2" w:rsidRDefault="00305CB8" w:rsidP="00B2424C">
            <w:pPr>
              <w:jc w:val="center"/>
              <w:rPr>
                <w:b/>
              </w:rPr>
            </w:pPr>
            <w:r w:rsidRPr="000543F2">
              <w:rPr>
                <w:b/>
              </w:rPr>
              <w:t>Описание</w:t>
            </w:r>
          </w:p>
        </w:tc>
      </w:tr>
      <w:tr w:rsidR="00305CB8" w:rsidRPr="006E5BF1" w14:paraId="409FB8D2" w14:textId="77777777" w:rsidTr="00305CB8">
        <w:tc>
          <w:tcPr>
            <w:tcW w:w="3227" w:type="dxa"/>
            <w:shd w:val="clear" w:color="auto" w:fill="auto"/>
          </w:tcPr>
          <w:p w14:paraId="4A1E6234" w14:textId="77777777" w:rsidR="00305CB8" w:rsidRPr="00526243" w:rsidRDefault="00305CB8" w:rsidP="00B2424C">
            <w:r w:rsidRPr="00526243">
              <w:t>GetPersonFullDataByRegId</w:t>
            </w:r>
          </w:p>
        </w:tc>
        <w:tc>
          <w:tcPr>
            <w:tcW w:w="6344" w:type="dxa"/>
            <w:shd w:val="clear" w:color="auto" w:fill="auto"/>
          </w:tcPr>
          <w:p w14:paraId="0AAA4181" w14:textId="421B1B7E" w:rsidR="00305CB8" w:rsidRPr="009F766E" w:rsidRDefault="00305CB8" w:rsidP="00B2424C">
            <w:r w:rsidRPr="009F766E">
              <w:t xml:space="preserve">Региональный сегмент </w:t>
            </w:r>
            <w:r w:rsidR="00E5150C">
              <w:t>будет отправлять</w:t>
            </w:r>
            <w:r w:rsidRPr="009F766E">
              <w:t xml:space="preserve"> в Федеральный сегмент региональный идентификатор карточки персоны во в</w:t>
            </w:r>
            <w:r w:rsidR="00E5150C">
              <w:t>ходных параметрах, и получать</w:t>
            </w:r>
            <w:r w:rsidRPr="009F766E">
              <w:t xml:space="preserve"> в выходных сведения о персоне из всех регионов.</w:t>
            </w:r>
          </w:p>
        </w:tc>
      </w:tr>
    </w:tbl>
    <w:p w14:paraId="4A822AA7" w14:textId="77777777" w:rsidR="00305CB8" w:rsidRDefault="00305CB8" w:rsidP="00B2424C">
      <w:pPr>
        <w:pStyle w:val="af7"/>
      </w:pPr>
    </w:p>
    <w:p w14:paraId="7EAB24C0" w14:textId="77777777" w:rsidR="00305CB8" w:rsidRDefault="00305CB8" w:rsidP="00B2424C">
      <w:pPr>
        <w:pStyle w:val="af7"/>
      </w:pPr>
      <w:r>
        <w:t xml:space="preserve">Состав и формат передачи сообщений представлен в Приложении </w:t>
      </w:r>
      <w:r w:rsidR="009F0C37">
        <w:t>4</w:t>
      </w:r>
      <w:r>
        <w:t>.</w:t>
      </w:r>
    </w:p>
    <w:p w14:paraId="06ADE306" w14:textId="77777777" w:rsidR="00305CB8" w:rsidRDefault="00305CB8" w:rsidP="00B2424C">
      <w:pPr>
        <w:pStyle w:val="af7"/>
      </w:pPr>
    </w:p>
    <w:p w14:paraId="57EB07AA" w14:textId="77777777" w:rsidR="00305CB8" w:rsidRDefault="00305CB8" w:rsidP="00B2424C">
      <w:pPr>
        <w:pStyle w:val="4"/>
        <w:numPr>
          <w:ilvl w:val="3"/>
          <w:numId w:val="7"/>
        </w:numPr>
        <w:ind w:firstLine="851"/>
      </w:pPr>
      <w:r>
        <w:t>Получение списка организаций по совпадениям реквизитов</w:t>
      </w:r>
    </w:p>
    <w:p w14:paraId="6E91DE38" w14:textId="77777777" w:rsidR="00305CB8" w:rsidRPr="00526243" w:rsidRDefault="00305CB8" w:rsidP="00B2424C">
      <w:pPr>
        <w:jc w:val="center"/>
      </w:pPr>
      <w:r w:rsidRPr="00EC2EA7">
        <w:rPr>
          <w:noProof/>
        </w:rPr>
        <w:drawing>
          <wp:inline distT="0" distB="0" distL="0" distR="0" wp14:anchorId="521886A3" wp14:editId="11F203D1">
            <wp:extent cx="5943600" cy="5684520"/>
            <wp:effectExtent l="0" t="0" r="0" b="0"/>
            <wp:docPr id="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5684520"/>
                    </a:xfrm>
                    <a:prstGeom prst="rect">
                      <a:avLst/>
                    </a:prstGeom>
                    <a:noFill/>
                    <a:ln>
                      <a:noFill/>
                    </a:ln>
                  </pic:spPr>
                </pic:pic>
              </a:graphicData>
            </a:graphic>
          </wp:inline>
        </w:drawing>
      </w:r>
    </w:p>
    <w:p w14:paraId="6D0705E6" w14:textId="58518C92" w:rsidR="00305CB8" w:rsidRPr="0030576D" w:rsidRDefault="00D7527A" w:rsidP="00B2424C">
      <w:pPr>
        <w:jc w:val="center"/>
      </w:pPr>
      <w:r>
        <w:t>Рисунок 19</w:t>
      </w:r>
      <w:r w:rsidR="0030576D" w:rsidRPr="0030576D">
        <w:t xml:space="preserve"> -</w:t>
      </w:r>
      <w:r w:rsidR="00305CB8" w:rsidRPr="0030576D">
        <w:t xml:space="preserve">  Получение списка организаций по совпадениям реквизитов</w:t>
      </w:r>
    </w:p>
    <w:p w14:paraId="417A36A0" w14:textId="06F00319" w:rsidR="00305CB8" w:rsidRDefault="00AB0F70" w:rsidP="00B2424C">
      <w:r>
        <w:t>Будет и</w:t>
      </w:r>
      <w:r w:rsidRPr="009F766E">
        <w:t>спольз</w:t>
      </w:r>
      <w:r>
        <w:t>оваться</w:t>
      </w:r>
      <w:r w:rsidRPr="009F766E">
        <w:t xml:space="preserve"> </w:t>
      </w:r>
      <w:r w:rsidR="00305CB8" w:rsidRPr="009F766E">
        <w:t>для поиска регионального идентификатора головной организации для филиала, в случае местонахождения их в разных регионах.</w:t>
      </w:r>
    </w:p>
    <w:p w14:paraId="04FD48B4" w14:textId="24AA3C39" w:rsidR="00F068C8" w:rsidRPr="00F068C8" w:rsidRDefault="00F068C8" w:rsidP="00B2424C">
      <w:pPr>
        <w:pStyle w:val="affc"/>
        <w:keepNext/>
        <w:ind w:firstLine="851"/>
        <w:jc w:val="right"/>
        <w:rPr>
          <w:i/>
        </w:rPr>
      </w:pPr>
      <w:r w:rsidRPr="00C90E09">
        <w:rPr>
          <w:i/>
        </w:rPr>
        <w:t xml:space="preserve">Таблица </w:t>
      </w:r>
      <w:r>
        <w:rPr>
          <w:i/>
        </w:rPr>
        <w:t>37</w:t>
      </w:r>
      <w:r w:rsidRPr="00C90E09">
        <w:rPr>
          <w:i/>
        </w:rPr>
        <w:t xml:space="preserve"> </w:t>
      </w:r>
      <w:r>
        <w:rPr>
          <w:i/>
        </w:rPr>
        <w:t>– Получение полных свведений об организациях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61"/>
      </w:tblGrid>
      <w:tr w:rsidR="00305CB8" w:rsidRPr="00526243" w14:paraId="0670D037" w14:textId="77777777" w:rsidTr="00305CB8">
        <w:tc>
          <w:tcPr>
            <w:tcW w:w="3510" w:type="dxa"/>
            <w:shd w:val="clear" w:color="auto" w:fill="D9D9D9"/>
          </w:tcPr>
          <w:p w14:paraId="088E6B86" w14:textId="77777777" w:rsidR="00305CB8" w:rsidRPr="00526243" w:rsidRDefault="00305CB8" w:rsidP="00B2424C">
            <w:pPr>
              <w:jc w:val="center"/>
            </w:pPr>
            <w:r w:rsidRPr="000543F2">
              <w:rPr>
                <w:b/>
              </w:rPr>
              <w:t>Наименование метода</w:t>
            </w:r>
          </w:p>
        </w:tc>
        <w:tc>
          <w:tcPr>
            <w:tcW w:w="6061" w:type="dxa"/>
            <w:shd w:val="clear" w:color="auto" w:fill="D9D9D9"/>
          </w:tcPr>
          <w:p w14:paraId="5ABFAD86" w14:textId="77777777" w:rsidR="00305CB8" w:rsidRPr="00526243" w:rsidRDefault="00305CB8" w:rsidP="00B2424C">
            <w:pPr>
              <w:jc w:val="center"/>
            </w:pPr>
            <w:r w:rsidRPr="000543F2">
              <w:rPr>
                <w:b/>
              </w:rPr>
              <w:t>Описание</w:t>
            </w:r>
          </w:p>
        </w:tc>
      </w:tr>
      <w:tr w:rsidR="00305CB8" w:rsidRPr="006E5BF1" w14:paraId="3F7460B8" w14:textId="77777777" w:rsidTr="00305CB8">
        <w:tc>
          <w:tcPr>
            <w:tcW w:w="3510" w:type="dxa"/>
            <w:shd w:val="clear" w:color="auto" w:fill="auto"/>
          </w:tcPr>
          <w:p w14:paraId="30F07BFD" w14:textId="77777777" w:rsidR="00305CB8" w:rsidRPr="00526243" w:rsidRDefault="00305CB8" w:rsidP="00B2424C">
            <w:r w:rsidRPr="00526243">
              <w:t>FindCompanies</w:t>
            </w:r>
          </w:p>
        </w:tc>
        <w:tc>
          <w:tcPr>
            <w:tcW w:w="6061" w:type="dxa"/>
            <w:shd w:val="clear" w:color="auto" w:fill="auto"/>
          </w:tcPr>
          <w:p w14:paraId="14D1609F" w14:textId="09F4F6EF" w:rsidR="00305CB8" w:rsidRPr="009F766E" w:rsidRDefault="00305CB8" w:rsidP="00B2424C">
            <w:r>
              <w:t>Р</w:t>
            </w:r>
            <w:r w:rsidRPr="009F766E">
              <w:t>егиональный сегмент</w:t>
            </w:r>
            <w:r w:rsidR="00E5150C">
              <w:t xml:space="preserve"> будет  передавать</w:t>
            </w:r>
            <w:r w:rsidRPr="009F766E">
              <w:t xml:space="preserve"> в Федеральный сегмент во входных параметрах пр</w:t>
            </w:r>
            <w:r w:rsidR="00E5150C">
              <w:t>едзаполненный объект, и получать</w:t>
            </w:r>
            <w:r w:rsidRPr="009F766E">
              <w:t xml:space="preserve"> в выходных параметрах список организаций всех регионов, у которых совпадают значения реквизитов с предзаполненными значениями. </w:t>
            </w:r>
          </w:p>
        </w:tc>
      </w:tr>
    </w:tbl>
    <w:p w14:paraId="6EAF4C15" w14:textId="77777777" w:rsidR="007874B5" w:rsidRDefault="007874B5" w:rsidP="00B2424C">
      <w:pPr>
        <w:pStyle w:val="af7"/>
      </w:pPr>
    </w:p>
    <w:p w14:paraId="5606A848" w14:textId="77777777" w:rsidR="00305CB8" w:rsidRDefault="007874B5" w:rsidP="00B2424C">
      <w:pPr>
        <w:pStyle w:val="af7"/>
      </w:pPr>
      <w:r>
        <w:t xml:space="preserve">Состав и формат передачи сообщений представлен в Приложении </w:t>
      </w:r>
      <w:r w:rsidR="009F0C37">
        <w:t>4</w:t>
      </w:r>
      <w:r>
        <w:t xml:space="preserve"> .</w:t>
      </w:r>
    </w:p>
    <w:p w14:paraId="5872A64D" w14:textId="77777777" w:rsidR="00305CB8" w:rsidRDefault="00305CB8" w:rsidP="00B2424C">
      <w:pPr>
        <w:pStyle w:val="4"/>
        <w:numPr>
          <w:ilvl w:val="3"/>
          <w:numId w:val="7"/>
        </w:numPr>
        <w:ind w:firstLine="851"/>
      </w:pPr>
      <w:r>
        <w:t>Получение списка организаций по региону</w:t>
      </w:r>
    </w:p>
    <w:p w14:paraId="4162B123" w14:textId="77777777" w:rsidR="00305CB8" w:rsidRPr="00526243" w:rsidRDefault="00305CB8" w:rsidP="00B2424C">
      <w:pPr>
        <w:jc w:val="center"/>
      </w:pPr>
      <w:r w:rsidRPr="00EC2EA7">
        <w:rPr>
          <w:noProof/>
        </w:rPr>
        <w:drawing>
          <wp:inline distT="0" distB="0" distL="0" distR="0" wp14:anchorId="0C893249" wp14:editId="065AC755">
            <wp:extent cx="4488180" cy="3520440"/>
            <wp:effectExtent l="0" t="0" r="7620" b="3810"/>
            <wp:docPr id="20"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88180" cy="3520440"/>
                    </a:xfrm>
                    <a:prstGeom prst="rect">
                      <a:avLst/>
                    </a:prstGeom>
                    <a:noFill/>
                    <a:ln>
                      <a:noFill/>
                    </a:ln>
                  </pic:spPr>
                </pic:pic>
              </a:graphicData>
            </a:graphic>
          </wp:inline>
        </w:drawing>
      </w:r>
    </w:p>
    <w:p w14:paraId="02326B67" w14:textId="225D1E49" w:rsidR="00305CB8" w:rsidRPr="0030576D" w:rsidRDefault="00D7527A" w:rsidP="00B2424C">
      <w:pPr>
        <w:jc w:val="center"/>
      </w:pPr>
      <w:r>
        <w:t>Рисунок 20</w:t>
      </w:r>
      <w:r w:rsidR="0030576D" w:rsidRPr="0030576D">
        <w:t xml:space="preserve"> -</w:t>
      </w:r>
      <w:r w:rsidR="00305CB8" w:rsidRPr="0030576D">
        <w:t xml:space="preserve"> Получение списка организаций по совпадениям реквизитов</w:t>
      </w:r>
    </w:p>
    <w:p w14:paraId="634F002B" w14:textId="710EB95F" w:rsidR="00305CB8" w:rsidRPr="00F068C8" w:rsidRDefault="00F068C8" w:rsidP="00B2424C">
      <w:pPr>
        <w:pStyle w:val="affc"/>
        <w:keepNext/>
        <w:ind w:firstLine="851"/>
        <w:jc w:val="right"/>
        <w:rPr>
          <w:i/>
        </w:rPr>
      </w:pPr>
      <w:r w:rsidRPr="00C90E09">
        <w:rPr>
          <w:i/>
        </w:rPr>
        <w:t xml:space="preserve">Таблица </w:t>
      </w:r>
      <w:r>
        <w:rPr>
          <w:i/>
        </w:rPr>
        <w:t>38</w:t>
      </w:r>
      <w:r w:rsidRPr="00C90E09">
        <w:rPr>
          <w:i/>
        </w:rPr>
        <w:t xml:space="preserve"> – </w:t>
      </w:r>
      <w:r>
        <w:rPr>
          <w:i/>
        </w:rPr>
        <w:t>Получение полных сведений об организациях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202"/>
      </w:tblGrid>
      <w:tr w:rsidR="00305CB8" w:rsidRPr="00526243" w14:paraId="038970B6" w14:textId="77777777" w:rsidTr="00305CB8">
        <w:tc>
          <w:tcPr>
            <w:tcW w:w="3369" w:type="dxa"/>
            <w:shd w:val="clear" w:color="auto" w:fill="D9D9D9"/>
          </w:tcPr>
          <w:p w14:paraId="68C662D7" w14:textId="77777777" w:rsidR="00305CB8" w:rsidRPr="00526243" w:rsidRDefault="00305CB8" w:rsidP="00B2424C">
            <w:pPr>
              <w:jc w:val="center"/>
            </w:pPr>
            <w:r w:rsidRPr="000543F2">
              <w:rPr>
                <w:b/>
              </w:rPr>
              <w:t>Наименование метода</w:t>
            </w:r>
          </w:p>
        </w:tc>
        <w:tc>
          <w:tcPr>
            <w:tcW w:w="6202" w:type="dxa"/>
            <w:shd w:val="clear" w:color="auto" w:fill="D9D9D9"/>
          </w:tcPr>
          <w:p w14:paraId="1DCAAE32" w14:textId="77777777" w:rsidR="00305CB8" w:rsidRPr="00526243" w:rsidRDefault="00305CB8" w:rsidP="00B2424C">
            <w:pPr>
              <w:jc w:val="center"/>
            </w:pPr>
            <w:r w:rsidRPr="000543F2">
              <w:rPr>
                <w:b/>
              </w:rPr>
              <w:t>Описание</w:t>
            </w:r>
          </w:p>
        </w:tc>
      </w:tr>
      <w:tr w:rsidR="00305CB8" w:rsidRPr="006E5BF1" w14:paraId="6C124A56" w14:textId="77777777" w:rsidTr="00305CB8">
        <w:tc>
          <w:tcPr>
            <w:tcW w:w="3369" w:type="dxa"/>
            <w:shd w:val="clear" w:color="auto" w:fill="auto"/>
          </w:tcPr>
          <w:p w14:paraId="4AB5A09A" w14:textId="77777777" w:rsidR="00305CB8" w:rsidRPr="00526243" w:rsidRDefault="00305CB8" w:rsidP="00B2424C">
            <w:pPr>
              <w:jc w:val="center"/>
            </w:pPr>
            <w:r w:rsidRPr="00526243">
              <w:t>GetFoivCompanies</w:t>
            </w:r>
          </w:p>
        </w:tc>
        <w:tc>
          <w:tcPr>
            <w:tcW w:w="6202" w:type="dxa"/>
            <w:shd w:val="clear" w:color="auto" w:fill="auto"/>
          </w:tcPr>
          <w:p w14:paraId="34DF0D69" w14:textId="11E9DFD9" w:rsidR="00305CB8" w:rsidRPr="009F766E" w:rsidRDefault="00305CB8" w:rsidP="00B2424C">
            <w:r w:rsidRPr="009F766E">
              <w:t xml:space="preserve">Региональный сегмент </w:t>
            </w:r>
            <w:r w:rsidR="00E5150C">
              <w:t>будет передавать</w:t>
            </w:r>
            <w:r w:rsidRPr="009F766E">
              <w:t xml:space="preserve"> в Федеральный сегмент во входных параметрах и</w:t>
            </w:r>
            <w:r w:rsidR="00E5150C">
              <w:t>дентификатор региона, и получать</w:t>
            </w:r>
            <w:r w:rsidRPr="009F766E">
              <w:t xml:space="preserve"> в выходных параметрах список организаций конкретного региона</w:t>
            </w:r>
          </w:p>
        </w:tc>
      </w:tr>
    </w:tbl>
    <w:p w14:paraId="14BAB33D" w14:textId="77777777" w:rsidR="00305CB8" w:rsidRDefault="00305CB8" w:rsidP="00B2424C">
      <w:pPr>
        <w:pStyle w:val="af7"/>
      </w:pPr>
    </w:p>
    <w:p w14:paraId="597AF783" w14:textId="77777777" w:rsidR="007874B5" w:rsidRDefault="007874B5" w:rsidP="00B2424C">
      <w:pPr>
        <w:pStyle w:val="af7"/>
      </w:pPr>
      <w:r>
        <w:t xml:space="preserve">Состав и формат передачи сообщений представлен в Приложении </w:t>
      </w:r>
      <w:r w:rsidR="009F0C37">
        <w:t>4</w:t>
      </w:r>
      <w:r>
        <w:t>.</w:t>
      </w:r>
    </w:p>
    <w:p w14:paraId="5D7639F3" w14:textId="77777777" w:rsidR="007874B5" w:rsidRDefault="007874B5" w:rsidP="00B2424C">
      <w:pPr>
        <w:pStyle w:val="af7"/>
      </w:pPr>
    </w:p>
    <w:p w14:paraId="1B9A058F" w14:textId="77777777" w:rsidR="00305CB8" w:rsidRDefault="00305CB8" w:rsidP="00B2424C">
      <w:pPr>
        <w:pStyle w:val="4"/>
        <w:numPr>
          <w:ilvl w:val="3"/>
          <w:numId w:val="7"/>
        </w:numPr>
        <w:ind w:firstLine="851"/>
      </w:pPr>
      <w:r>
        <w:t xml:space="preserve">Получение </w:t>
      </w:r>
      <w:r w:rsidR="007874B5">
        <w:t>числа персон</w:t>
      </w:r>
      <w:r>
        <w:t xml:space="preserve"> по региону</w:t>
      </w:r>
    </w:p>
    <w:p w14:paraId="7ED3F019" w14:textId="77777777" w:rsidR="007874B5" w:rsidRPr="00526243" w:rsidRDefault="007874B5" w:rsidP="00B2424C">
      <w:pPr>
        <w:jc w:val="center"/>
      </w:pPr>
      <w:r w:rsidRPr="00EC2EA7">
        <w:rPr>
          <w:noProof/>
        </w:rPr>
        <w:drawing>
          <wp:inline distT="0" distB="0" distL="0" distR="0" wp14:anchorId="639DACD1" wp14:editId="32FBBCD2">
            <wp:extent cx="4709160" cy="3756660"/>
            <wp:effectExtent l="0" t="0" r="0" b="0"/>
            <wp:docPr id="2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09160" cy="3756660"/>
                    </a:xfrm>
                    <a:prstGeom prst="rect">
                      <a:avLst/>
                    </a:prstGeom>
                    <a:noFill/>
                    <a:ln>
                      <a:noFill/>
                    </a:ln>
                  </pic:spPr>
                </pic:pic>
              </a:graphicData>
            </a:graphic>
          </wp:inline>
        </w:drawing>
      </w:r>
    </w:p>
    <w:p w14:paraId="23AEF548" w14:textId="1600967A" w:rsidR="007874B5" w:rsidRPr="0030576D" w:rsidRDefault="00D7527A" w:rsidP="00B2424C">
      <w:pPr>
        <w:jc w:val="center"/>
      </w:pPr>
      <w:r>
        <w:t>Рисунок 21</w:t>
      </w:r>
      <w:r w:rsidR="0030576D" w:rsidRPr="0030576D">
        <w:t xml:space="preserve"> -</w:t>
      </w:r>
      <w:r w:rsidR="007874B5" w:rsidRPr="0030576D">
        <w:t xml:space="preserve"> Схема запроса данных количестве персон в регионе</w:t>
      </w:r>
    </w:p>
    <w:p w14:paraId="0A048AED" w14:textId="177D4ACE" w:rsidR="007874B5" w:rsidRPr="00F068C8" w:rsidRDefault="00F068C8" w:rsidP="00B2424C">
      <w:pPr>
        <w:pStyle w:val="affc"/>
        <w:keepNext/>
        <w:ind w:firstLine="851"/>
        <w:jc w:val="right"/>
        <w:rPr>
          <w:i/>
        </w:rPr>
      </w:pPr>
      <w:r w:rsidRPr="00C90E09">
        <w:rPr>
          <w:i/>
        </w:rPr>
        <w:t xml:space="preserve">Таблица </w:t>
      </w:r>
      <w:r>
        <w:rPr>
          <w:i/>
        </w:rPr>
        <w:t>39</w:t>
      </w:r>
      <w:r w:rsidRPr="00C90E09">
        <w:rPr>
          <w:i/>
        </w:rPr>
        <w:t xml:space="preserve"> – </w:t>
      </w:r>
      <w:r>
        <w:rPr>
          <w:i/>
        </w:rPr>
        <w:t>Получение количества персон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486"/>
      </w:tblGrid>
      <w:tr w:rsidR="007874B5" w:rsidRPr="00526243" w14:paraId="1F9BA618" w14:textId="77777777" w:rsidTr="007874B5">
        <w:tc>
          <w:tcPr>
            <w:tcW w:w="3085" w:type="dxa"/>
            <w:shd w:val="clear" w:color="auto" w:fill="D9D9D9"/>
          </w:tcPr>
          <w:p w14:paraId="6B524950" w14:textId="77777777" w:rsidR="007874B5" w:rsidRPr="00526243" w:rsidRDefault="007874B5" w:rsidP="00B2424C">
            <w:pPr>
              <w:jc w:val="center"/>
            </w:pPr>
            <w:r w:rsidRPr="000543F2">
              <w:rPr>
                <w:b/>
              </w:rPr>
              <w:t>Наименование метода</w:t>
            </w:r>
          </w:p>
        </w:tc>
        <w:tc>
          <w:tcPr>
            <w:tcW w:w="6486" w:type="dxa"/>
            <w:shd w:val="clear" w:color="auto" w:fill="D9D9D9"/>
          </w:tcPr>
          <w:p w14:paraId="4ED36A23" w14:textId="77777777" w:rsidR="007874B5" w:rsidRPr="00526243" w:rsidRDefault="007874B5" w:rsidP="00B2424C">
            <w:pPr>
              <w:jc w:val="center"/>
            </w:pPr>
            <w:r w:rsidRPr="000543F2">
              <w:rPr>
                <w:b/>
              </w:rPr>
              <w:t>Описание</w:t>
            </w:r>
          </w:p>
        </w:tc>
      </w:tr>
      <w:tr w:rsidR="007874B5" w:rsidRPr="006E5BF1" w14:paraId="0BE86F9A" w14:textId="77777777" w:rsidTr="007874B5">
        <w:tc>
          <w:tcPr>
            <w:tcW w:w="3085" w:type="dxa"/>
            <w:shd w:val="clear" w:color="auto" w:fill="auto"/>
          </w:tcPr>
          <w:p w14:paraId="313FB758" w14:textId="77777777" w:rsidR="007874B5" w:rsidRPr="00526243" w:rsidRDefault="007874B5" w:rsidP="00B2424C">
            <w:pPr>
              <w:jc w:val="center"/>
            </w:pPr>
            <w:r w:rsidRPr="00526243">
              <w:t>GetFoivPeopleCount</w:t>
            </w:r>
          </w:p>
        </w:tc>
        <w:tc>
          <w:tcPr>
            <w:tcW w:w="6486" w:type="dxa"/>
            <w:shd w:val="clear" w:color="auto" w:fill="auto"/>
          </w:tcPr>
          <w:p w14:paraId="74696F86" w14:textId="7D5733D3" w:rsidR="007874B5" w:rsidRPr="009F766E" w:rsidRDefault="007874B5" w:rsidP="00B2424C">
            <w:r w:rsidRPr="009F766E">
              <w:t xml:space="preserve">Региональный сегмент </w:t>
            </w:r>
            <w:r w:rsidR="00E5150C">
              <w:t>будет передавать</w:t>
            </w:r>
            <w:r w:rsidRPr="009F766E">
              <w:t xml:space="preserve"> в Федеральный сегмент</w:t>
            </w:r>
            <w:r>
              <w:t>о</w:t>
            </w:r>
            <w:r w:rsidRPr="009F766E">
              <w:t>м во входных параметрах и</w:t>
            </w:r>
            <w:r w:rsidR="00E5150C">
              <w:t>дентификатор региона, и получать</w:t>
            </w:r>
            <w:r w:rsidRPr="009F766E">
              <w:t xml:space="preserve"> в выходных параметрах число персон в  конкретном регионе</w:t>
            </w:r>
          </w:p>
        </w:tc>
      </w:tr>
    </w:tbl>
    <w:p w14:paraId="6F0E2D9A" w14:textId="77777777" w:rsidR="00305CB8" w:rsidRDefault="00305CB8" w:rsidP="00B2424C">
      <w:pPr>
        <w:pStyle w:val="af7"/>
      </w:pPr>
    </w:p>
    <w:p w14:paraId="0DF851CD" w14:textId="77777777" w:rsidR="007874B5" w:rsidRDefault="007874B5" w:rsidP="00B2424C">
      <w:pPr>
        <w:pStyle w:val="af7"/>
      </w:pPr>
      <w:r>
        <w:t xml:space="preserve">Состав и формат передачи сообщений представлен в Приложении  </w:t>
      </w:r>
      <w:r w:rsidR="009F0C37">
        <w:t>4</w:t>
      </w:r>
      <w:r>
        <w:t>.</w:t>
      </w:r>
    </w:p>
    <w:p w14:paraId="0A66EBD5" w14:textId="77777777" w:rsidR="001D2475" w:rsidRPr="0055522D" w:rsidRDefault="001530D4" w:rsidP="00B2424C">
      <w:pPr>
        <w:pStyle w:val="3"/>
        <w:ind w:firstLine="851"/>
      </w:pPr>
      <w:bookmarkStart w:id="98" w:name="_Toc434272567"/>
      <w:bookmarkStart w:id="99" w:name="_Toc434343280"/>
      <w:r>
        <w:t xml:space="preserve">Описание </w:t>
      </w:r>
      <w:r w:rsidR="007769A5">
        <w:t xml:space="preserve">предлагаемых </w:t>
      </w:r>
      <w:r>
        <w:t>входных и выходных документов при взаимодействии федерального сегмента с ФОИВ</w:t>
      </w:r>
      <w:bookmarkEnd w:id="98"/>
      <w:bookmarkEnd w:id="99"/>
    </w:p>
    <w:p w14:paraId="2972135C" w14:textId="77777777" w:rsidR="007769A5" w:rsidRPr="007769A5" w:rsidRDefault="007769A5" w:rsidP="00B2424C">
      <w:pPr>
        <w:pStyle w:val="4"/>
        <w:numPr>
          <w:ilvl w:val="3"/>
          <w:numId w:val="7"/>
        </w:numPr>
        <w:spacing w:line="360" w:lineRule="auto"/>
        <w:ind w:firstLine="851"/>
      </w:pPr>
      <w:r>
        <w:t>Описание предлагаемых входных и выходных документов</w:t>
      </w:r>
      <w:r w:rsidRPr="007769A5">
        <w:rPr>
          <w:color w:val="000000"/>
        </w:rPr>
        <w:t xml:space="preserve"> </w:t>
      </w:r>
      <w:r>
        <w:rPr>
          <w:color w:val="000000"/>
        </w:rPr>
        <w:t>и сообщений при взаимодействии</w:t>
      </w:r>
      <w:r w:rsidRPr="007769A5">
        <w:rPr>
          <w:color w:val="000000"/>
        </w:rPr>
        <w:t xml:space="preserve"> с </w:t>
      </w:r>
      <w:r>
        <w:rPr>
          <w:color w:val="000000"/>
        </w:rPr>
        <w:t>Пенсионным фондом Р</w:t>
      </w:r>
      <w:r w:rsidRPr="007769A5">
        <w:rPr>
          <w:color w:val="000000"/>
        </w:rPr>
        <w:t>о</w:t>
      </w:r>
      <w:r>
        <w:rPr>
          <w:color w:val="000000"/>
        </w:rPr>
        <w:t>ссийской Ф</w:t>
      </w:r>
      <w:r w:rsidRPr="007769A5">
        <w:rPr>
          <w:color w:val="000000"/>
        </w:rPr>
        <w:t>едерации</w:t>
      </w:r>
    </w:p>
    <w:p w14:paraId="185D871E" w14:textId="77777777" w:rsidR="007769A5" w:rsidRPr="00080BFA" w:rsidRDefault="007769A5" w:rsidP="00B2424C">
      <w:pPr>
        <w:pStyle w:val="afffffff9"/>
        <w:ind w:firstLine="851"/>
        <w:rPr>
          <w:lang w:val="ru-RU"/>
        </w:rPr>
      </w:pPr>
      <w:r w:rsidRPr="00080BFA">
        <w:t xml:space="preserve">Электронный сервис </w:t>
      </w:r>
      <w:r>
        <w:t>будет предоставля</w:t>
      </w:r>
      <w:r w:rsidRPr="00080BFA">
        <w:t>т</w:t>
      </w:r>
      <w:r>
        <w:t>ь</w:t>
      </w:r>
      <w:r w:rsidRPr="00080BFA">
        <w:t xml:space="preserve"> возможность получения СНИЛС, соответствующего представленным данным лицевого счета застрахованного лица. Электронный сервис содержит один</w:t>
      </w:r>
      <w:r w:rsidRPr="00080BFA">
        <w:rPr>
          <w:rStyle w:val="affffff9"/>
          <w:rFonts w:eastAsia="Calibri"/>
        </w:rPr>
        <w:t xml:space="preserve"> метод, обеспечивающий принятие запроса данных лицевого счета застрахованного лица, и дающий ответ на запрос</w:t>
      </w:r>
      <w:r w:rsidRPr="00080BFA">
        <w:t>.</w:t>
      </w:r>
      <w:r w:rsidRPr="00080BFA">
        <w:rPr>
          <w:lang w:val="ru-RU"/>
        </w:rPr>
        <w:t xml:space="preserve"> А также один метод обеспечивающий проверку соответствия указанных данных фамильно-именной и СНИЛС.</w:t>
      </w:r>
    </w:p>
    <w:p w14:paraId="57154371" w14:textId="77777777" w:rsidR="007769A5" w:rsidRPr="00080BFA" w:rsidRDefault="007769A5" w:rsidP="00B2424C">
      <w:pPr>
        <w:pStyle w:val="afffffff9"/>
        <w:ind w:firstLine="851"/>
        <w:rPr>
          <w:lang w:val="ru-RU"/>
        </w:rPr>
      </w:pPr>
    </w:p>
    <w:p w14:paraId="65C93312" w14:textId="77777777" w:rsidR="007769A5" w:rsidRPr="00080BFA" w:rsidRDefault="007769A5" w:rsidP="00B2424C">
      <w:pPr>
        <w:pStyle w:val="afffffff9"/>
        <w:ind w:firstLine="851"/>
        <w:rPr>
          <w:lang w:val="ru-RU"/>
        </w:rPr>
      </w:pPr>
      <w:r w:rsidRPr="00080BFA">
        <w:rPr>
          <w:noProof/>
          <w:lang w:val="ru-RU" w:eastAsia="ru-RU"/>
        </w:rPr>
        <w:drawing>
          <wp:inline distT="0" distB="0" distL="0" distR="0" wp14:anchorId="7E879788" wp14:editId="32CD350B">
            <wp:extent cx="5364480" cy="4030980"/>
            <wp:effectExtent l="0" t="0" r="7620" b="7620"/>
            <wp:docPr id="7" name="Рисунок 2" descr="схема ПФ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ПФР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64480" cy="4030980"/>
                    </a:xfrm>
                    <a:prstGeom prst="rect">
                      <a:avLst/>
                    </a:prstGeom>
                    <a:noFill/>
                    <a:ln>
                      <a:noFill/>
                    </a:ln>
                  </pic:spPr>
                </pic:pic>
              </a:graphicData>
            </a:graphic>
          </wp:inline>
        </w:drawing>
      </w:r>
    </w:p>
    <w:p w14:paraId="72B91E64" w14:textId="306BFB8E" w:rsidR="007769A5" w:rsidRPr="00080BFA" w:rsidRDefault="00D7527A" w:rsidP="00B2424C">
      <w:pPr>
        <w:pStyle w:val="afffffff9"/>
        <w:ind w:firstLine="851"/>
        <w:jc w:val="center"/>
        <w:rPr>
          <w:lang w:val="ru-RU"/>
        </w:rPr>
      </w:pPr>
      <w:r>
        <w:rPr>
          <w:lang w:val="ru-RU"/>
        </w:rPr>
        <w:t>Рисунок 22</w:t>
      </w:r>
      <w:r w:rsidR="0030576D">
        <w:rPr>
          <w:lang w:val="ru-RU"/>
        </w:rPr>
        <w:t xml:space="preserve"> –</w:t>
      </w:r>
      <w:r w:rsidR="007769A5" w:rsidRPr="00080BFA">
        <w:rPr>
          <w:lang w:val="ru-RU"/>
        </w:rPr>
        <w:t xml:space="preserve"> </w:t>
      </w:r>
      <w:r w:rsidR="0030576D">
        <w:rPr>
          <w:lang w:val="ru-RU"/>
        </w:rPr>
        <w:t>Предлагаемое в</w:t>
      </w:r>
      <w:r w:rsidR="007769A5" w:rsidRPr="00080BFA">
        <w:rPr>
          <w:lang w:val="ru-RU"/>
        </w:rPr>
        <w:t>заимодействи</w:t>
      </w:r>
      <w:r w:rsidR="0030576D">
        <w:rPr>
          <w:lang w:val="ru-RU"/>
        </w:rPr>
        <w:t>е  Федерального сегмента с Пенсионным фондом Российской Федерации</w:t>
      </w:r>
    </w:p>
    <w:p w14:paraId="42CFCEE6" w14:textId="77777777" w:rsidR="007769A5" w:rsidRPr="00080BFA" w:rsidRDefault="007769A5" w:rsidP="00B2424C">
      <w:pPr>
        <w:pStyle w:val="afffffff9"/>
        <w:ind w:firstLine="851"/>
        <w:rPr>
          <w:lang w:val="ru-RU"/>
        </w:rPr>
      </w:pPr>
    </w:p>
    <w:p w14:paraId="39412F0A" w14:textId="77777777" w:rsidR="007769A5" w:rsidRPr="0030576D" w:rsidRDefault="007769A5" w:rsidP="00B2424C">
      <w:pPr>
        <w:pStyle w:val="afffffff9"/>
        <w:ind w:firstLine="851"/>
        <w:rPr>
          <w:i/>
          <w:u w:val="single"/>
          <w:lang w:val="ru-RU"/>
        </w:rPr>
      </w:pPr>
      <w:r w:rsidRPr="0030576D">
        <w:rPr>
          <w:i/>
          <w:u w:val="single"/>
          <w:lang w:val="ru-RU"/>
        </w:rPr>
        <w:t>Запрос для получения ответа с СНИЛС</w:t>
      </w:r>
    </w:p>
    <w:p w14:paraId="14B6522D" w14:textId="40B37F25" w:rsidR="007769A5" w:rsidRPr="00080BFA" w:rsidRDefault="007769A5" w:rsidP="00B2424C">
      <w:pPr>
        <w:pStyle w:val="afffffff9"/>
        <w:ind w:firstLine="851"/>
        <w:rPr>
          <w:lang w:val="ru-RU"/>
        </w:rPr>
      </w:pPr>
      <w:r w:rsidRPr="00080BFA">
        <w:t xml:space="preserve">В рамках взаимодействия </w:t>
      </w:r>
      <w:r w:rsidRPr="00080BFA">
        <w:rPr>
          <w:lang w:val="ru-RU"/>
        </w:rPr>
        <w:t>Федерального сегмента в</w:t>
      </w:r>
      <w:r w:rsidRPr="00080BFA">
        <w:t xml:space="preserve"> ИС ПФР </w:t>
      </w:r>
      <w:r w:rsidR="00AB0F70">
        <w:rPr>
          <w:lang w:val="ru-RU"/>
        </w:rPr>
        <w:t xml:space="preserve">будет </w:t>
      </w:r>
      <w:r w:rsidR="00AB0F70" w:rsidRPr="00080BFA">
        <w:rPr>
          <w:lang w:val="ru-RU"/>
        </w:rPr>
        <w:t>отправля</w:t>
      </w:r>
      <w:r w:rsidR="00AB0F70">
        <w:rPr>
          <w:lang w:val="ru-RU"/>
        </w:rPr>
        <w:t>ть</w:t>
      </w:r>
      <w:r w:rsidR="00AB0F70" w:rsidRPr="00080BFA">
        <w:rPr>
          <w:lang w:val="ru-RU"/>
        </w:rPr>
        <w:t xml:space="preserve"> </w:t>
      </w:r>
      <w:r w:rsidRPr="00080BFA">
        <w:rPr>
          <w:lang w:val="ru-RU"/>
        </w:rPr>
        <w:t>запрос на получение СНИЛС по следующим данным застрахованного лица</w:t>
      </w:r>
      <w:r w:rsidRPr="00080BFA">
        <w:t>:</w:t>
      </w:r>
    </w:p>
    <w:p w14:paraId="317B3D06" w14:textId="77777777" w:rsidR="007769A5" w:rsidRPr="00080BFA" w:rsidRDefault="007769A5" w:rsidP="00B2424C">
      <w:pPr>
        <w:pStyle w:val="afffffff9"/>
        <w:numPr>
          <w:ilvl w:val="0"/>
          <w:numId w:val="127"/>
        </w:numPr>
        <w:ind w:left="0" w:firstLine="851"/>
      </w:pPr>
      <w:r w:rsidRPr="00080BFA">
        <w:t>фамилия;</w:t>
      </w:r>
    </w:p>
    <w:p w14:paraId="5FE0DD41" w14:textId="77777777" w:rsidR="007769A5" w:rsidRPr="00080BFA" w:rsidRDefault="007769A5" w:rsidP="00B2424C">
      <w:pPr>
        <w:pStyle w:val="afffffff9"/>
        <w:numPr>
          <w:ilvl w:val="0"/>
          <w:numId w:val="127"/>
        </w:numPr>
        <w:ind w:left="0" w:firstLine="851"/>
      </w:pPr>
      <w:r w:rsidRPr="00080BFA">
        <w:t>имя;</w:t>
      </w:r>
    </w:p>
    <w:p w14:paraId="5094EACB" w14:textId="77777777" w:rsidR="007769A5" w:rsidRPr="00080BFA" w:rsidRDefault="007769A5" w:rsidP="00B2424C">
      <w:pPr>
        <w:pStyle w:val="afffffff9"/>
        <w:numPr>
          <w:ilvl w:val="0"/>
          <w:numId w:val="127"/>
        </w:numPr>
        <w:ind w:left="0" w:firstLine="851"/>
      </w:pPr>
      <w:r w:rsidRPr="00080BFA">
        <w:t>отчество;</w:t>
      </w:r>
    </w:p>
    <w:p w14:paraId="7C0041F6" w14:textId="77777777" w:rsidR="007769A5" w:rsidRPr="00080BFA" w:rsidRDefault="007769A5" w:rsidP="00B2424C">
      <w:pPr>
        <w:pStyle w:val="afffffff9"/>
        <w:numPr>
          <w:ilvl w:val="0"/>
          <w:numId w:val="127"/>
        </w:numPr>
        <w:ind w:left="0" w:firstLine="851"/>
      </w:pPr>
      <w:r w:rsidRPr="00080BFA">
        <w:t>дата рождения (формат dd.mm.yyyy);</w:t>
      </w:r>
    </w:p>
    <w:p w14:paraId="30EF80DD" w14:textId="77777777" w:rsidR="007769A5" w:rsidRPr="00080BFA" w:rsidRDefault="007769A5" w:rsidP="00B2424C">
      <w:pPr>
        <w:pStyle w:val="afffffff9"/>
        <w:numPr>
          <w:ilvl w:val="0"/>
          <w:numId w:val="127"/>
        </w:numPr>
        <w:ind w:left="0" w:firstLine="851"/>
      </w:pPr>
      <w:r w:rsidRPr="00080BFA">
        <w:t>пол</w:t>
      </w:r>
      <w:r w:rsidRPr="00080BFA">
        <w:rPr>
          <w:lang w:val="ru-RU"/>
        </w:rPr>
        <w:t>.</w:t>
      </w:r>
    </w:p>
    <w:p w14:paraId="6F2F79EB" w14:textId="3F35290A" w:rsidR="007769A5" w:rsidRPr="00080BFA" w:rsidRDefault="007769A5" w:rsidP="00B2424C">
      <w:pPr>
        <w:pStyle w:val="afffffff9"/>
        <w:ind w:firstLine="851"/>
      </w:pPr>
      <w:r w:rsidRPr="00080BFA">
        <w:t xml:space="preserve">Из ИС ПФР </w:t>
      </w:r>
      <w:r w:rsidR="00AB0F70">
        <w:rPr>
          <w:lang w:val="ru-RU"/>
        </w:rPr>
        <w:t xml:space="preserve">будет </w:t>
      </w:r>
      <w:r w:rsidRPr="00080BFA">
        <w:t>приходит</w:t>
      </w:r>
      <w:r w:rsidR="00AB0F70">
        <w:rPr>
          <w:lang w:val="ru-RU"/>
        </w:rPr>
        <w:t>ь</w:t>
      </w:r>
      <w:r w:rsidRPr="00080BFA">
        <w:t xml:space="preserve"> ответ на запрос получения СНИЛС в объеме следующих сведений:</w:t>
      </w:r>
    </w:p>
    <w:p w14:paraId="0B653232" w14:textId="77777777" w:rsidR="007769A5" w:rsidRPr="00080BFA" w:rsidRDefault="007769A5" w:rsidP="00B2424C">
      <w:pPr>
        <w:pStyle w:val="afffffff9"/>
        <w:numPr>
          <w:ilvl w:val="0"/>
          <w:numId w:val="127"/>
        </w:numPr>
        <w:ind w:left="0" w:firstLine="851"/>
      </w:pPr>
      <w:r w:rsidRPr="00080BFA">
        <w:t>фамилия;</w:t>
      </w:r>
    </w:p>
    <w:p w14:paraId="44436B86" w14:textId="77777777" w:rsidR="007769A5" w:rsidRPr="00080BFA" w:rsidRDefault="007769A5" w:rsidP="00B2424C">
      <w:pPr>
        <w:pStyle w:val="afffffff9"/>
        <w:numPr>
          <w:ilvl w:val="0"/>
          <w:numId w:val="127"/>
        </w:numPr>
        <w:ind w:left="0" w:firstLine="851"/>
      </w:pPr>
      <w:r w:rsidRPr="00080BFA">
        <w:t>имя;</w:t>
      </w:r>
    </w:p>
    <w:p w14:paraId="6980D8D5" w14:textId="77777777" w:rsidR="007769A5" w:rsidRPr="00080BFA" w:rsidRDefault="007769A5" w:rsidP="00B2424C">
      <w:pPr>
        <w:pStyle w:val="afffffff9"/>
        <w:numPr>
          <w:ilvl w:val="0"/>
          <w:numId w:val="127"/>
        </w:numPr>
        <w:ind w:left="0" w:firstLine="851"/>
      </w:pPr>
      <w:r w:rsidRPr="00080BFA">
        <w:t>отчество;</w:t>
      </w:r>
    </w:p>
    <w:p w14:paraId="0F0B4577" w14:textId="77777777" w:rsidR="007769A5" w:rsidRPr="00080BFA" w:rsidRDefault="007769A5" w:rsidP="00B2424C">
      <w:pPr>
        <w:pStyle w:val="afffffff9"/>
        <w:numPr>
          <w:ilvl w:val="0"/>
          <w:numId w:val="127"/>
        </w:numPr>
        <w:ind w:left="0" w:firstLine="851"/>
      </w:pPr>
      <w:r w:rsidRPr="00080BFA">
        <w:t>дата рождения (формат dd.mm.yyyy);</w:t>
      </w:r>
    </w:p>
    <w:p w14:paraId="3E7490CA" w14:textId="77777777" w:rsidR="007769A5" w:rsidRPr="00080BFA" w:rsidRDefault="007769A5" w:rsidP="00B2424C">
      <w:pPr>
        <w:pStyle w:val="afffffff9"/>
        <w:numPr>
          <w:ilvl w:val="0"/>
          <w:numId w:val="127"/>
        </w:numPr>
        <w:ind w:left="0" w:firstLine="851"/>
      </w:pPr>
      <w:r w:rsidRPr="00080BFA">
        <w:t>пол</w:t>
      </w:r>
      <w:r w:rsidRPr="00080BFA">
        <w:rPr>
          <w:lang w:val="ru-RU"/>
        </w:rPr>
        <w:t>;</w:t>
      </w:r>
    </w:p>
    <w:p w14:paraId="18E375D1" w14:textId="77777777" w:rsidR="007769A5" w:rsidRPr="00080BFA" w:rsidRDefault="007769A5" w:rsidP="00B2424C">
      <w:pPr>
        <w:pStyle w:val="afffffff9"/>
        <w:numPr>
          <w:ilvl w:val="0"/>
          <w:numId w:val="127"/>
        </w:numPr>
        <w:ind w:left="0" w:firstLine="851"/>
      </w:pPr>
      <w:r w:rsidRPr="00080BFA">
        <w:rPr>
          <w:lang w:val="ru-RU"/>
        </w:rPr>
        <w:t>СНИЛС;</w:t>
      </w:r>
    </w:p>
    <w:p w14:paraId="692BA3FF" w14:textId="77777777" w:rsidR="00F1198A" w:rsidRPr="00F1198A" w:rsidRDefault="007769A5" w:rsidP="00B2424C">
      <w:pPr>
        <w:pStyle w:val="afffffff9"/>
        <w:numPr>
          <w:ilvl w:val="0"/>
          <w:numId w:val="127"/>
        </w:numPr>
        <w:ind w:left="0" w:firstLine="851"/>
      </w:pPr>
      <w:r w:rsidRPr="00080BFA">
        <w:rPr>
          <w:lang w:val="ru-RU"/>
        </w:rPr>
        <w:t>сведения о двойнике.</w:t>
      </w:r>
    </w:p>
    <w:p w14:paraId="4A3F5C01" w14:textId="77777777" w:rsidR="0030576D" w:rsidRPr="0030576D" w:rsidRDefault="0030576D" w:rsidP="00B2424C">
      <w:pPr>
        <w:pStyle w:val="afffffff9"/>
        <w:ind w:firstLine="851"/>
        <w:rPr>
          <w:i/>
          <w:color w:val="000000"/>
          <w:u w:val="single"/>
          <w:lang w:val="ru-RU"/>
        </w:rPr>
      </w:pPr>
      <w:r w:rsidRPr="0030576D">
        <w:rPr>
          <w:i/>
          <w:color w:val="000000"/>
          <w:u w:val="single"/>
          <w:lang w:val="ru-RU"/>
        </w:rPr>
        <w:t>Проверка соответствия СНИЛС персоне</w:t>
      </w:r>
    </w:p>
    <w:p w14:paraId="7BB9818E" w14:textId="41217699" w:rsidR="0030576D" w:rsidRPr="00080BFA" w:rsidRDefault="0030576D" w:rsidP="00B2424C">
      <w:pPr>
        <w:pStyle w:val="afffffff9"/>
        <w:ind w:firstLine="851"/>
        <w:rPr>
          <w:lang w:val="ru-RU"/>
        </w:rPr>
      </w:pPr>
      <w:r w:rsidRPr="00080BFA">
        <w:t xml:space="preserve">В рамках взаимодействия </w:t>
      </w:r>
      <w:r w:rsidRPr="00080BFA">
        <w:rPr>
          <w:lang w:val="ru-RU"/>
        </w:rPr>
        <w:t>Федерального сегмента в</w:t>
      </w:r>
      <w:r w:rsidRPr="00080BFA">
        <w:t xml:space="preserve"> ИС ПФР </w:t>
      </w:r>
      <w:r w:rsidR="00AB0F70">
        <w:rPr>
          <w:lang w:val="ru-RU"/>
        </w:rPr>
        <w:t xml:space="preserve">будет </w:t>
      </w:r>
      <w:r w:rsidR="00AB0F70" w:rsidRPr="00080BFA">
        <w:rPr>
          <w:lang w:val="ru-RU"/>
        </w:rPr>
        <w:t>отправля</w:t>
      </w:r>
      <w:r w:rsidR="00AB0F70">
        <w:rPr>
          <w:lang w:val="ru-RU"/>
        </w:rPr>
        <w:t>ться</w:t>
      </w:r>
      <w:r w:rsidR="00AB0F70" w:rsidRPr="00080BFA">
        <w:rPr>
          <w:lang w:val="ru-RU"/>
        </w:rPr>
        <w:t xml:space="preserve"> </w:t>
      </w:r>
      <w:r w:rsidRPr="00080BFA">
        <w:rPr>
          <w:lang w:val="ru-RU"/>
        </w:rPr>
        <w:t>запрос на проверку соответствия указанных данных фамильно-именной группы и СНИЛС по следующим данным застрахованного лица</w:t>
      </w:r>
      <w:r w:rsidRPr="00080BFA">
        <w:t>:</w:t>
      </w:r>
    </w:p>
    <w:p w14:paraId="16AC13B5" w14:textId="77777777" w:rsidR="0030576D" w:rsidRPr="00080BFA" w:rsidRDefault="0030576D" w:rsidP="00B2424C">
      <w:pPr>
        <w:pStyle w:val="afffffff9"/>
        <w:numPr>
          <w:ilvl w:val="0"/>
          <w:numId w:val="128"/>
        </w:numPr>
        <w:ind w:left="0" w:firstLine="851"/>
      </w:pPr>
      <w:r w:rsidRPr="00080BFA">
        <w:t>фамилия;</w:t>
      </w:r>
    </w:p>
    <w:p w14:paraId="627CC89D" w14:textId="77777777" w:rsidR="0030576D" w:rsidRPr="00080BFA" w:rsidRDefault="0030576D" w:rsidP="00B2424C">
      <w:pPr>
        <w:pStyle w:val="afffffff9"/>
        <w:numPr>
          <w:ilvl w:val="0"/>
          <w:numId w:val="128"/>
        </w:numPr>
        <w:ind w:left="0" w:firstLine="851"/>
      </w:pPr>
      <w:r w:rsidRPr="00080BFA">
        <w:t>имя;</w:t>
      </w:r>
    </w:p>
    <w:p w14:paraId="68292246" w14:textId="77777777" w:rsidR="0030576D" w:rsidRPr="00080BFA" w:rsidRDefault="0030576D" w:rsidP="00B2424C">
      <w:pPr>
        <w:pStyle w:val="afffffff9"/>
        <w:numPr>
          <w:ilvl w:val="0"/>
          <w:numId w:val="128"/>
        </w:numPr>
        <w:ind w:left="0" w:firstLine="851"/>
      </w:pPr>
      <w:r w:rsidRPr="00080BFA">
        <w:t>отчество;</w:t>
      </w:r>
    </w:p>
    <w:p w14:paraId="0D14BF35" w14:textId="77777777" w:rsidR="0030576D" w:rsidRPr="00080BFA" w:rsidRDefault="0030576D" w:rsidP="00B2424C">
      <w:pPr>
        <w:pStyle w:val="afffffff9"/>
        <w:numPr>
          <w:ilvl w:val="0"/>
          <w:numId w:val="128"/>
        </w:numPr>
        <w:ind w:left="0" w:firstLine="851"/>
      </w:pPr>
      <w:r w:rsidRPr="00080BFA">
        <w:rPr>
          <w:lang w:val="ru-RU"/>
        </w:rPr>
        <w:t>СНИЛС</w:t>
      </w:r>
    </w:p>
    <w:p w14:paraId="6FF81DAE" w14:textId="77777777" w:rsidR="0030576D" w:rsidRPr="00080BFA" w:rsidRDefault="0030576D" w:rsidP="00B2424C">
      <w:pPr>
        <w:pStyle w:val="afffffff9"/>
        <w:ind w:firstLine="851"/>
      </w:pPr>
      <w:r w:rsidRPr="00080BFA">
        <w:t xml:space="preserve">Из ИС ПФР приходит ответ на запрос </w:t>
      </w:r>
      <w:r w:rsidRPr="00080BFA">
        <w:rPr>
          <w:lang w:val="ru-RU"/>
        </w:rPr>
        <w:t>проверки соответствия</w:t>
      </w:r>
      <w:r w:rsidRPr="00080BFA">
        <w:t xml:space="preserve"> в объеме следующих сведений:</w:t>
      </w:r>
    </w:p>
    <w:p w14:paraId="1C979CB7" w14:textId="77777777" w:rsidR="0030576D" w:rsidRPr="00080BFA" w:rsidRDefault="0030576D" w:rsidP="00B2424C">
      <w:pPr>
        <w:pStyle w:val="afffffff9"/>
        <w:numPr>
          <w:ilvl w:val="0"/>
          <w:numId w:val="128"/>
        </w:numPr>
        <w:ind w:left="0" w:firstLine="851"/>
      </w:pPr>
      <w:r w:rsidRPr="00080BFA">
        <w:t>фамилия;</w:t>
      </w:r>
    </w:p>
    <w:p w14:paraId="7F63DFBC" w14:textId="77777777" w:rsidR="0030576D" w:rsidRPr="00080BFA" w:rsidRDefault="0030576D" w:rsidP="00B2424C">
      <w:pPr>
        <w:pStyle w:val="afffffff9"/>
        <w:numPr>
          <w:ilvl w:val="0"/>
          <w:numId w:val="128"/>
        </w:numPr>
        <w:ind w:left="0" w:firstLine="851"/>
      </w:pPr>
      <w:r w:rsidRPr="00080BFA">
        <w:t>имя;</w:t>
      </w:r>
    </w:p>
    <w:p w14:paraId="358B2589" w14:textId="77777777" w:rsidR="0030576D" w:rsidRPr="00080BFA" w:rsidRDefault="0030576D" w:rsidP="00B2424C">
      <w:pPr>
        <w:pStyle w:val="afffffff9"/>
        <w:numPr>
          <w:ilvl w:val="0"/>
          <w:numId w:val="128"/>
        </w:numPr>
        <w:ind w:left="0" w:firstLine="851"/>
      </w:pPr>
      <w:r w:rsidRPr="00080BFA">
        <w:t>отчество;</w:t>
      </w:r>
    </w:p>
    <w:p w14:paraId="362BC486" w14:textId="77777777" w:rsidR="0030576D" w:rsidRDefault="0030576D" w:rsidP="00B2424C">
      <w:pPr>
        <w:pStyle w:val="afffffff9"/>
        <w:numPr>
          <w:ilvl w:val="0"/>
          <w:numId w:val="128"/>
        </w:numPr>
        <w:ind w:left="0" w:firstLine="851"/>
        <w:rPr>
          <w:lang w:val="ru-RU"/>
        </w:rPr>
      </w:pPr>
      <w:r w:rsidRPr="00080BFA">
        <w:rPr>
          <w:lang w:val="ru-RU"/>
        </w:rPr>
        <w:t>СНИЛС;</w:t>
      </w:r>
    </w:p>
    <w:p w14:paraId="481F14A8" w14:textId="77777777" w:rsidR="001530D4" w:rsidRPr="00F1198A" w:rsidRDefault="0030576D" w:rsidP="00B2424C">
      <w:pPr>
        <w:pStyle w:val="afffffff9"/>
        <w:numPr>
          <w:ilvl w:val="0"/>
          <w:numId w:val="128"/>
        </w:numPr>
        <w:ind w:left="0" w:firstLine="851"/>
      </w:pPr>
      <w:r>
        <w:rPr>
          <w:lang w:val="ru-RU"/>
        </w:rPr>
        <w:t>результат проверки</w:t>
      </w:r>
      <w:r w:rsidRPr="00080BFA">
        <w:rPr>
          <w:lang w:val="ru-RU"/>
        </w:rPr>
        <w:t>.</w:t>
      </w:r>
    </w:p>
    <w:p w14:paraId="1C1B5288" w14:textId="77777777" w:rsidR="00F1198A" w:rsidRDefault="00F1198A" w:rsidP="00B2424C">
      <w:pPr>
        <w:pStyle w:val="af7"/>
      </w:pPr>
      <w:r>
        <w:t>Предлагаемый состав и формат данных при взаимодействии федерального сегмента с федеральными органами исполнительной власти и государственными вн</w:t>
      </w:r>
      <w:r w:rsidR="000F052A">
        <w:t>ебюджетными фондами представлен</w:t>
      </w:r>
      <w:r>
        <w:t xml:space="preserve"> в Приложении 5.</w:t>
      </w:r>
    </w:p>
    <w:p w14:paraId="49875D04" w14:textId="77777777" w:rsidR="00F1198A" w:rsidRPr="007769A5" w:rsidRDefault="00F1198A" w:rsidP="00B2424C">
      <w:pPr>
        <w:pStyle w:val="4"/>
        <w:numPr>
          <w:ilvl w:val="3"/>
          <w:numId w:val="7"/>
        </w:numPr>
        <w:spacing w:line="360" w:lineRule="auto"/>
        <w:ind w:firstLine="851"/>
      </w:pPr>
      <w:r>
        <w:t>Описание предлагаемых входных и выходных документов</w:t>
      </w:r>
      <w:r w:rsidRPr="007769A5">
        <w:rPr>
          <w:color w:val="000000"/>
        </w:rPr>
        <w:t xml:space="preserve"> </w:t>
      </w:r>
      <w:r>
        <w:rPr>
          <w:color w:val="000000"/>
        </w:rPr>
        <w:t>и сообщений при взаимодействии</w:t>
      </w:r>
      <w:r w:rsidRPr="007769A5">
        <w:rPr>
          <w:color w:val="000000"/>
        </w:rPr>
        <w:t xml:space="preserve"> с </w:t>
      </w:r>
      <w:r>
        <w:rPr>
          <w:color w:val="000000"/>
        </w:rPr>
        <w:t>Федеральной миграционной службой Российской Федерации</w:t>
      </w:r>
    </w:p>
    <w:p w14:paraId="69083C71" w14:textId="77777777" w:rsidR="00F1198A" w:rsidRPr="00080BFA" w:rsidRDefault="00F1198A" w:rsidP="00B2424C">
      <w:pPr>
        <w:pStyle w:val="afffffff9"/>
        <w:ind w:firstLine="851"/>
        <w:rPr>
          <w:lang w:val="ru-RU"/>
        </w:rPr>
      </w:pPr>
      <w:r w:rsidRPr="00080BFA">
        <w:t xml:space="preserve">Электронный сервис </w:t>
      </w:r>
      <w:r>
        <w:t>будет предоставля</w:t>
      </w:r>
      <w:r w:rsidRPr="00080BFA">
        <w:t>т</w:t>
      </w:r>
      <w:r>
        <w:t>ь</w:t>
      </w:r>
      <w:r w:rsidRPr="00080BFA">
        <w:t xml:space="preserve"> возможность получения </w:t>
      </w:r>
      <w:r w:rsidRPr="00080BFA">
        <w:rPr>
          <w:lang w:val="ru-RU"/>
        </w:rPr>
        <w:t>сведений в объеме паспортных данных, адреса регистрации по месту жительства или пребывания</w:t>
      </w:r>
      <w:r w:rsidRPr="00080BFA">
        <w:t>, соответствующ</w:t>
      </w:r>
      <w:r w:rsidRPr="00080BFA">
        <w:rPr>
          <w:lang w:val="ru-RU"/>
        </w:rPr>
        <w:t>им</w:t>
      </w:r>
      <w:r w:rsidRPr="00080BFA">
        <w:t xml:space="preserve"> представленным данным </w:t>
      </w:r>
      <w:r w:rsidRPr="00080BFA">
        <w:rPr>
          <w:lang w:val="ru-RU"/>
        </w:rPr>
        <w:t>физического лица</w:t>
      </w:r>
      <w:r w:rsidRPr="00080BFA">
        <w:t xml:space="preserve">. </w:t>
      </w:r>
    </w:p>
    <w:p w14:paraId="7C039AA8" w14:textId="77777777" w:rsidR="00F1198A" w:rsidRPr="00080BFA" w:rsidRDefault="00F1198A" w:rsidP="00B2424C">
      <w:pPr>
        <w:pStyle w:val="afffffff9"/>
        <w:ind w:firstLine="851"/>
        <w:rPr>
          <w:lang w:val="ru-RU"/>
        </w:rPr>
      </w:pPr>
    </w:p>
    <w:p w14:paraId="3151168B" w14:textId="77777777" w:rsidR="00F1198A" w:rsidRPr="00080BFA" w:rsidRDefault="00F1198A" w:rsidP="00B2424C">
      <w:pPr>
        <w:pStyle w:val="afffffff9"/>
        <w:ind w:firstLine="851"/>
        <w:rPr>
          <w:lang w:val="ru-RU"/>
        </w:rPr>
      </w:pPr>
      <w:r w:rsidRPr="00080BFA">
        <w:rPr>
          <w:noProof/>
          <w:lang w:val="ru-RU" w:eastAsia="ru-RU"/>
        </w:rPr>
        <w:drawing>
          <wp:inline distT="0" distB="0" distL="0" distR="0" wp14:anchorId="0578AB8F" wp14:editId="015A4826">
            <wp:extent cx="5364480" cy="4030980"/>
            <wp:effectExtent l="0" t="0" r="7620" b="7620"/>
            <wp:docPr id="8" name="Рисунок 3" descr="схема ФМ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ФМС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64480" cy="4030980"/>
                    </a:xfrm>
                    <a:prstGeom prst="rect">
                      <a:avLst/>
                    </a:prstGeom>
                    <a:noFill/>
                    <a:ln>
                      <a:noFill/>
                    </a:ln>
                  </pic:spPr>
                </pic:pic>
              </a:graphicData>
            </a:graphic>
          </wp:inline>
        </w:drawing>
      </w:r>
    </w:p>
    <w:p w14:paraId="0EDAA18C" w14:textId="07D6CA6A" w:rsidR="00F1198A" w:rsidRPr="00080BFA" w:rsidRDefault="00D7527A" w:rsidP="00B2424C">
      <w:pPr>
        <w:pStyle w:val="afffffff9"/>
        <w:ind w:firstLine="851"/>
        <w:jc w:val="center"/>
        <w:rPr>
          <w:lang w:val="ru-RU"/>
        </w:rPr>
      </w:pPr>
      <w:r>
        <w:rPr>
          <w:lang w:val="ru-RU"/>
        </w:rPr>
        <w:t>Рисунок 23</w:t>
      </w:r>
      <w:r w:rsidR="00F1198A">
        <w:rPr>
          <w:lang w:val="ru-RU"/>
        </w:rPr>
        <w:t xml:space="preserve"> -</w:t>
      </w:r>
      <w:r w:rsidR="00F1198A" w:rsidRPr="00080BFA">
        <w:rPr>
          <w:lang w:val="ru-RU"/>
        </w:rPr>
        <w:t xml:space="preserve"> Взаимодействие  Федерального сегмента с  ФМС</w:t>
      </w:r>
    </w:p>
    <w:p w14:paraId="74744389" w14:textId="77777777" w:rsidR="00F1198A" w:rsidRPr="00080BFA" w:rsidRDefault="00F1198A" w:rsidP="00B2424C">
      <w:pPr>
        <w:pStyle w:val="afffffff9"/>
        <w:ind w:firstLine="851"/>
        <w:rPr>
          <w:lang w:val="ru-RU"/>
        </w:rPr>
      </w:pPr>
    </w:p>
    <w:p w14:paraId="2B4FCA25" w14:textId="77777777" w:rsidR="00F1198A" w:rsidRPr="00F1198A" w:rsidRDefault="00F1198A" w:rsidP="00B2424C">
      <w:pPr>
        <w:pStyle w:val="afffffff9"/>
        <w:ind w:firstLine="851"/>
        <w:rPr>
          <w:i/>
          <w:u w:val="single"/>
          <w:lang w:val="ru-RU"/>
        </w:rPr>
      </w:pPr>
      <w:r w:rsidRPr="00F1198A">
        <w:rPr>
          <w:i/>
          <w:u w:val="single"/>
          <w:lang w:val="ru-RU"/>
        </w:rPr>
        <w:t>Проверка действительности паспорта</w:t>
      </w:r>
    </w:p>
    <w:p w14:paraId="2F0AAC28" w14:textId="3BCFA259" w:rsidR="00F1198A" w:rsidRPr="00080BFA" w:rsidRDefault="00F1198A" w:rsidP="00B2424C">
      <w:pPr>
        <w:pStyle w:val="afffffff9"/>
        <w:ind w:firstLine="851"/>
      </w:pPr>
      <w:r w:rsidRPr="00080BFA">
        <w:t xml:space="preserve">В рамках взаимодействия Федеральный сегмент </w:t>
      </w:r>
      <w:r w:rsidR="00C7229C">
        <w:rPr>
          <w:lang w:val="ru-RU"/>
        </w:rPr>
        <w:t xml:space="preserve">будет </w:t>
      </w:r>
      <w:r w:rsidR="00C7229C" w:rsidRPr="00080BFA">
        <w:t>инициир</w:t>
      </w:r>
      <w:r w:rsidR="00C7229C">
        <w:rPr>
          <w:lang w:val="ru-RU"/>
        </w:rPr>
        <w:t>овать</w:t>
      </w:r>
      <w:r w:rsidR="00C7229C" w:rsidRPr="00080BFA">
        <w:t xml:space="preserve"> </w:t>
      </w:r>
      <w:r w:rsidRPr="00080BFA">
        <w:t>запрос в ИС ФМС с указанием следующих сведений:</w:t>
      </w:r>
    </w:p>
    <w:p w14:paraId="477B55A5" w14:textId="77777777" w:rsidR="00F1198A" w:rsidRPr="00080BFA" w:rsidRDefault="00F1198A" w:rsidP="00B2424C">
      <w:pPr>
        <w:pStyle w:val="afffffff9"/>
        <w:numPr>
          <w:ilvl w:val="0"/>
          <w:numId w:val="129"/>
        </w:numPr>
        <w:ind w:left="0" w:firstLine="851"/>
      </w:pPr>
      <w:r w:rsidRPr="00080BFA">
        <w:rPr>
          <w:lang w:val="ru-RU"/>
        </w:rPr>
        <w:t>с</w:t>
      </w:r>
      <w:r w:rsidRPr="00080BFA">
        <w:t>ерия паспорта</w:t>
      </w:r>
      <w:r w:rsidRPr="00080BFA">
        <w:rPr>
          <w:lang w:val="ru-RU"/>
        </w:rPr>
        <w:t>;</w:t>
      </w:r>
    </w:p>
    <w:p w14:paraId="61916FFC" w14:textId="77777777" w:rsidR="00F1198A" w:rsidRPr="00080BFA" w:rsidRDefault="00F1198A" w:rsidP="00B2424C">
      <w:pPr>
        <w:pStyle w:val="afffffff9"/>
        <w:numPr>
          <w:ilvl w:val="0"/>
          <w:numId w:val="129"/>
        </w:numPr>
        <w:ind w:left="0" w:firstLine="851"/>
      </w:pPr>
      <w:r w:rsidRPr="00080BFA">
        <w:rPr>
          <w:lang w:val="ru-RU"/>
        </w:rPr>
        <w:t>н</w:t>
      </w:r>
      <w:r w:rsidRPr="00080BFA">
        <w:t>омер паспорта</w:t>
      </w:r>
      <w:r w:rsidRPr="00080BFA">
        <w:rPr>
          <w:lang w:val="ru-RU"/>
        </w:rPr>
        <w:t>;</w:t>
      </w:r>
    </w:p>
    <w:p w14:paraId="2381F69B" w14:textId="77777777" w:rsidR="00F1198A" w:rsidRPr="00080BFA" w:rsidRDefault="00F1198A" w:rsidP="00B2424C">
      <w:pPr>
        <w:pStyle w:val="afffffff9"/>
        <w:numPr>
          <w:ilvl w:val="0"/>
          <w:numId w:val="129"/>
        </w:numPr>
        <w:ind w:left="0" w:firstLine="851"/>
      </w:pPr>
      <w:r w:rsidRPr="00080BFA">
        <w:rPr>
          <w:lang w:val="ru-RU"/>
        </w:rPr>
        <w:t>д</w:t>
      </w:r>
      <w:r w:rsidRPr="00080BFA">
        <w:t>ата выдачи паспорта</w:t>
      </w:r>
      <w:r w:rsidRPr="00080BFA">
        <w:rPr>
          <w:lang w:val="ru-RU"/>
        </w:rPr>
        <w:t>.</w:t>
      </w:r>
    </w:p>
    <w:p w14:paraId="4BDE6CE7" w14:textId="0F75D1F5" w:rsidR="00F1198A" w:rsidRPr="00080BFA" w:rsidRDefault="00F1198A" w:rsidP="00B2424C">
      <w:pPr>
        <w:pStyle w:val="afffffff9"/>
        <w:ind w:firstLine="851"/>
        <w:rPr>
          <w:lang w:val="ru-RU"/>
        </w:rPr>
      </w:pPr>
      <w:r w:rsidRPr="00080BFA">
        <w:t xml:space="preserve">В результате проверки из ИС ФМС </w:t>
      </w:r>
      <w:r w:rsidR="00C7229C">
        <w:rPr>
          <w:lang w:val="ru-RU"/>
        </w:rPr>
        <w:t xml:space="preserve">будет </w:t>
      </w:r>
      <w:r w:rsidRPr="00080BFA">
        <w:t>приходит</w:t>
      </w:r>
      <w:r w:rsidR="00C7229C">
        <w:rPr>
          <w:lang w:val="ru-RU"/>
        </w:rPr>
        <w:t>ь</w:t>
      </w:r>
      <w:r w:rsidRPr="00080BFA">
        <w:t xml:space="preserve"> ответ с содержанием следующих данных:</w:t>
      </w:r>
    </w:p>
    <w:p w14:paraId="2F04B688" w14:textId="77777777" w:rsidR="00F1198A" w:rsidRPr="00080BFA" w:rsidRDefault="00F1198A" w:rsidP="00B2424C">
      <w:pPr>
        <w:pStyle w:val="afffffff9"/>
        <w:numPr>
          <w:ilvl w:val="0"/>
          <w:numId w:val="130"/>
        </w:numPr>
        <w:ind w:left="0" w:firstLine="851"/>
      </w:pPr>
      <w:r w:rsidRPr="00080BFA">
        <w:rPr>
          <w:lang w:val="ru-RU"/>
        </w:rPr>
        <w:t>с</w:t>
      </w:r>
      <w:r w:rsidRPr="00080BFA">
        <w:t>татус паспорта</w:t>
      </w:r>
      <w:r w:rsidRPr="00080BFA">
        <w:rPr>
          <w:lang w:val="ru-RU"/>
        </w:rPr>
        <w:t>;</w:t>
      </w:r>
    </w:p>
    <w:p w14:paraId="62DB465D" w14:textId="77777777" w:rsidR="00F1198A" w:rsidRPr="00080BFA" w:rsidRDefault="00F1198A" w:rsidP="00B2424C">
      <w:pPr>
        <w:pStyle w:val="afffffff9"/>
        <w:numPr>
          <w:ilvl w:val="0"/>
          <w:numId w:val="130"/>
        </w:numPr>
        <w:ind w:left="0" w:firstLine="851"/>
      </w:pPr>
      <w:r w:rsidRPr="00080BFA">
        <w:rPr>
          <w:lang w:val="ru-RU"/>
        </w:rPr>
        <w:t>п</w:t>
      </w:r>
      <w:r w:rsidRPr="00080BFA">
        <w:t>ричина недействительности паспорта</w:t>
      </w:r>
      <w:r w:rsidRPr="00080BFA">
        <w:rPr>
          <w:lang w:val="ru-RU"/>
        </w:rPr>
        <w:t>;</w:t>
      </w:r>
    </w:p>
    <w:p w14:paraId="11273827" w14:textId="77777777" w:rsidR="00F1198A" w:rsidRPr="00080BFA" w:rsidRDefault="00F1198A" w:rsidP="00B2424C">
      <w:pPr>
        <w:pStyle w:val="afffffff9"/>
        <w:numPr>
          <w:ilvl w:val="0"/>
          <w:numId w:val="130"/>
        </w:numPr>
        <w:ind w:left="0" w:firstLine="851"/>
      </w:pPr>
      <w:r w:rsidRPr="00080BFA">
        <w:rPr>
          <w:lang w:val="ru-RU"/>
        </w:rPr>
        <w:t>н</w:t>
      </w:r>
      <w:r w:rsidRPr="00080BFA">
        <w:t>едействителен с</w:t>
      </w:r>
      <w:r w:rsidRPr="00080BFA">
        <w:rPr>
          <w:lang w:val="ru-RU"/>
        </w:rPr>
        <w:t>.</w:t>
      </w:r>
    </w:p>
    <w:p w14:paraId="28A1E5E5" w14:textId="77777777" w:rsidR="00F1198A" w:rsidRPr="00F1198A" w:rsidRDefault="00F1198A" w:rsidP="00B2424C">
      <w:pPr>
        <w:pStyle w:val="afffffff9"/>
        <w:ind w:firstLine="851"/>
        <w:rPr>
          <w:i/>
          <w:u w:val="single"/>
          <w:lang w:val="ru-RU"/>
        </w:rPr>
      </w:pPr>
      <w:r w:rsidRPr="00F1198A">
        <w:rPr>
          <w:i/>
          <w:u w:val="single"/>
        </w:rPr>
        <w:t>Запрос паспортных данных по СНИЛС</w:t>
      </w:r>
    </w:p>
    <w:p w14:paraId="65FD3EBB" w14:textId="27941736" w:rsidR="00F1198A" w:rsidRPr="00080BFA" w:rsidRDefault="00F1198A" w:rsidP="00B2424C">
      <w:pPr>
        <w:pStyle w:val="afffffff9"/>
        <w:ind w:firstLine="851"/>
      </w:pPr>
      <w:r w:rsidRPr="00080BFA">
        <w:t xml:space="preserve">В рамках взаимодействия Федеральный сегмент </w:t>
      </w:r>
      <w:r w:rsidR="00C7229C">
        <w:rPr>
          <w:lang w:val="ru-RU"/>
        </w:rPr>
        <w:t xml:space="preserve">будет </w:t>
      </w:r>
      <w:r w:rsidR="00C7229C" w:rsidRPr="00080BFA">
        <w:t>инициир</w:t>
      </w:r>
      <w:r w:rsidR="00C7229C">
        <w:rPr>
          <w:lang w:val="ru-RU"/>
        </w:rPr>
        <w:t>овать</w:t>
      </w:r>
      <w:r w:rsidR="00C7229C" w:rsidRPr="00080BFA">
        <w:t xml:space="preserve"> </w:t>
      </w:r>
      <w:r w:rsidRPr="00080BFA">
        <w:t xml:space="preserve">запрос в ИС ФМС с указанием </w:t>
      </w:r>
      <w:r w:rsidRPr="00080BFA">
        <w:rPr>
          <w:lang w:val="ru-RU"/>
        </w:rPr>
        <w:t>СНИЛС застрахованного лица.</w:t>
      </w:r>
    </w:p>
    <w:p w14:paraId="3F5C8325" w14:textId="6AEE8CFE" w:rsidR="00F1198A" w:rsidRPr="00080BFA" w:rsidRDefault="00F1198A" w:rsidP="00B2424C">
      <w:pPr>
        <w:pStyle w:val="afffffff9"/>
        <w:ind w:firstLine="851"/>
        <w:rPr>
          <w:lang w:val="ru-RU"/>
        </w:rPr>
      </w:pPr>
      <w:r w:rsidRPr="00080BFA">
        <w:t xml:space="preserve">В результате проверки из ИС ФМС </w:t>
      </w:r>
      <w:r w:rsidR="00C7229C">
        <w:rPr>
          <w:lang w:val="ru-RU"/>
        </w:rPr>
        <w:t xml:space="preserve">будет </w:t>
      </w:r>
      <w:r w:rsidRPr="00080BFA">
        <w:t>приходит</w:t>
      </w:r>
      <w:r w:rsidR="00C7229C">
        <w:rPr>
          <w:lang w:val="ru-RU"/>
        </w:rPr>
        <w:t>ь</w:t>
      </w:r>
      <w:r w:rsidRPr="00080BFA">
        <w:t xml:space="preserve"> ответ с содержанием следующих данных:</w:t>
      </w:r>
    </w:p>
    <w:p w14:paraId="5B1FFBE8" w14:textId="77777777" w:rsidR="00F1198A" w:rsidRPr="00080BFA" w:rsidRDefault="00F1198A" w:rsidP="00B2424C">
      <w:pPr>
        <w:pStyle w:val="afffffff9"/>
        <w:numPr>
          <w:ilvl w:val="0"/>
          <w:numId w:val="130"/>
        </w:numPr>
        <w:ind w:left="0" w:firstLine="851"/>
      </w:pPr>
      <w:r w:rsidRPr="00080BFA">
        <w:rPr>
          <w:lang w:val="ru-RU"/>
        </w:rPr>
        <w:t>СНИЛС;</w:t>
      </w:r>
    </w:p>
    <w:p w14:paraId="750FC879" w14:textId="77777777" w:rsidR="00F1198A" w:rsidRPr="00080BFA" w:rsidRDefault="00F1198A" w:rsidP="00B2424C">
      <w:pPr>
        <w:pStyle w:val="afffffff9"/>
        <w:numPr>
          <w:ilvl w:val="0"/>
          <w:numId w:val="130"/>
        </w:numPr>
        <w:ind w:left="0" w:firstLine="851"/>
      </w:pPr>
      <w:r w:rsidRPr="00080BFA">
        <w:rPr>
          <w:lang w:val="ru-RU"/>
        </w:rPr>
        <w:t>фамилия;</w:t>
      </w:r>
    </w:p>
    <w:p w14:paraId="798AB7F3" w14:textId="77777777" w:rsidR="00F1198A" w:rsidRPr="00080BFA" w:rsidRDefault="00F1198A" w:rsidP="00B2424C">
      <w:pPr>
        <w:pStyle w:val="afffffff9"/>
        <w:numPr>
          <w:ilvl w:val="0"/>
          <w:numId w:val="130"/>
        </w:numPr>
        <w:ind w:left="0" w:firstLine="851"/>
      </w:pPr>
      <w:r w:rsidRPr="00080BFA">
        <w:rPr>
          <w:lang w:val="ru-RU"/>
        </w:rPr>
        <w:t>имя;</w:t>
      </w:r>
    </w:p>
    <w:p w14:paraId="59BFD7FE" w14:textId="77777777" w:rsidR="00F1198A" w:rsidRPr="00080BFA" w:rsidRDefault="00F1198A" w:rsidP="00B2424C">
      <w:pPr>
        <w:pStyle w:val="afffffff9"/>
        <w:numPr>
          <w:ilvl w:val="0"/>
          <w:numId w:val="130"/>
        </w:numPr>
        <w:ind w:left="0" w:firstLine="851"/>
      </w:pPr>
      <w:r w:rsidRPr="00080BFA">
        <w:rPr>
          <w:lang w:val="ru-RU"/>
        </w:rPr>
        <w:t>отчество;</w:t>
      </w:r>
    </w:p>
    <w:p w14:paraId="2FCE08B6" w14:textId="77777777" w:rsidR="00F1198A" w:rsidRPr="00080BFA" w:rsidRDefault="00F1198A" w:rsidP="00B2424C">
      <w:pPr>
        <w:pStyle w:val="afffffff9"/>
        <w:numPr>
          <w:ilvl w:val="0"/>
          <w:numId w:val="130"/>
        </w:numPr>
        <w:ind w:left="0" w:firstLine="851"/>
      </w:pPr>
      <w:r w:rsidRPr="00080BFA">
        <w:rPr>
          <w:lang w:val="ru-RU"/>
        </w:rPr>
        <w:t>дата рождения;</w:t>
      </w:r>
    </w:p>
    <w:p w14:paraId="0E30F501" w14:textId="77777777" w:rsidR="00F1198A" w:rsidRPr="00080BFA" w:rsidRDefault="00F1198A" w:rsidP="00B2424C">
      <w:pPr>
        <w:pStyle w:val="afffffff9"/>
        <w:numPr>
          <w:ilvl w:val="0"/>
          <w:numId w:val="130"/>
        </w:numPr>
        <w:ind w:left="0" w:firstLine="851"/>
      </w:pPr>
      <w:r w:rsidRPr="00080BFA">
        <w:rPr>
          <w:lang w:val="ru-RU"/>
        </w:rPr>
        <w:t>список выданных паспортов, в том числе:</w:t>
      </w:r>
    </w:p>
    <w:p w14:paraId="0733D466" w14:textId="77777777" w:rsidR="00F1198A" w:rsidRPr="00080BFA" w:rsidRDefault="00F1198A" w:rsidP="00B2424C">
      <w:pPr>
        <w:pStyle w:val="afffffff9"/>
        <w:numPr>
          <w:ilvl w:val="1"/>
          <w:numId w:val="130"/>
        </w:numPr>
        <w:ind w:left="0" w:firstLine="851"/>
      </w:pPr>
      <w:r w:rsidRPr="00080BFA">
        <w:rPr>
          <w:lang w:val="ru-RU"/>
        </w:rPr>
        <w:t>т</w:t>
      </w:r>
      <w:r w:rsidRPr="00080BFA">
        <w:t>ип документа;</w:t>
      </w:r>
    </w:p>
    <w:p w14:paraId="6A6806E6" w14:textId="77777777" w:rsidR="00F1198A" w:rsidRPr="00080BFA" w:rsidRDefault="00F1198A" w:rsidP="00B2424C">
      <w:pPr>
        <w:pStyle w:val="afffffff9"/>
        <w:numPr>
          <w:ilvl w:val="1"/>
          <w:numId w:val="130"/>
        </w:numPr>
        <w:ind w:left="0" w:firstLine="851"/>
      </w:pPr>
      <w:r w:rsidRPr="00080BFA">
        <w:rPr>
          <w:lang w:val="ru-RU"/>
        </w:rPr>
        <w:t>с</w:t>
      </w:r>
      <w:r w:rsidRPr="00080BFA">
        <w:t>ерия документа;</w:t>
      </w:r>
    </w:p>
    <w:p w14:paraId="33DD8816" w14:textId="77777777" w:rsidR="00F1198A" w:rsidRPr="00080BFA" w:rsidRDefault="00F1198A" w:rsidP="00B2424C">
      <w:pPr>
        <w:pStyle w:val="afffffff9"/>
        <w:numPr>
          <w:ilvl w:val="1"/>
          <w:numId w:val="130"/>
        </w:numPr>
        <w:ind w:left="0" w:firstLine="851"/>
      </w:pPr>
      <w:r w:rsidRPr="00080BFA">
        <w:rPr>
          <w:lang w:val="ru-RU"/>
        </w:rPr>
        <w:t>н</w:t>
      </w:r>
      <w:r w:rsidRPr="00080BFA">
        <w:t>омер документа;</w:t>
      </w:r>
    </w:p>
    <w:p w14:paraId="54BA885C" w14:textId="77777777" w:rsidR="00F1198A" w:rsidRPr="00080BFA" w:rsidRDefault="00F1198A" w:rsidP="00B2424C">
      <w:pPr>
        <w:pStyle w:val="afffffff9"/>
        <w:numPr>
          <w:ilvl w:val="1"/>
          <w:numId w:val="130"/>
        </w:numPr>
        <w:ind w:left="0" w:firstLine="851"/>
      </w:pPr>
      <w:r w:rsidRPr="00080BFA">
        <w:rPr>
          <w:lang w:val="ru-RU"/>
        </w:rPr>
        <w:t>д</w:t>
      </w:r>
      <w:r w:rsidRPr="00080BFA">
        <w:t>ата выдачи;</w:t>
      </w:r>
    </w:p>
    <w:p w14:paraId="130E1F7F" w14:textId="77777777" w:rsidR="00F1198A" w:rsidRPr="00080BFA" w:rsidRDefault="00F1198A" w:rsidP="00B2424C">
      <w:pPr>
        <w:pStyle w:val="afffffff9"/>
        <w:numPr>
          <w:ilvl w:val="1"/>
          <w:numId w:val="130"/>
        </w:numPr>
        <w:ind w:left="0" w:firstLine="851"/>
      </w:pPr>
      <w:r w:rsidRPr="00080BFA">
        <w:rPr>
          <w:lang w:val="ru-RU"/>
        </w:rPr>
        <w:t>к</w:t>
      </w:r>
      <w:r w:rsidRPr="00080BFA">
        <w:t>од выдававшего подразделения;</w:t>
      </w:r>
    </w:p>
    <w:p w14:paraId="1FDAF819" w14:textId="77777777" w:rsidR="00F1198A" w:rsidRPr="00080BFA" w:rsidRDefault="00F1198A" w:rsidP="00B2424C">
      <w:pPr>
        <w:pStyle w:val="afffffff9"/>
        <w:numPr>
          <w:ilvl w:val="1"/>
          <w:numId w:val="130"/>
        </w:numPr>
        <w:ind w:left="0" w:firstLine="851"/>
      </w:pPr>
      <w:r w:rsidRPr="00080BFA">
        <w:rPr>
          <w:lang w:val="ru-RU"/>
        </w:rPr>
        <w:t>с</w:t>
      </w:r>
      <w:r w:rsidRPr="00080BFA">
        <w:t>татус паспорта;</w:t>
      </w:r>
    </w:p>
    <w:p w14:paraId="2E6C89F6" w14:textId="77777777" w:rsidR="00F1198A" w:rsidRPr="00080BFA" w:rsidRDefault="00F1198A" w:rsidP="00B2424C">
      <w:pPr>
        <w:pStyle w:val="afffffff9"/>
        <w:numPr>
          <w:ilvl w:val="1"/>
          <w:numId w:val="130"/>
        </w:numPr>
        <w:ind w:left="0" w:firstLine="851"/>
      </w:pPr>
      <w:r w:rsidRPr="00080BFA">
        <w:rPr>
          <w:lang w:val="ru-RU"/>
        </w:rPr>
        <w:t>п</w:t>
      </w:r>
      <w:r w:rsidRPr="00080BFA">
        <w:t>ричина недействительности паспорта.</w:t>
      </w:r>
    </w:p>
    <w:p w14:paraId="14F562A9" w14:textId="77777777" w:rsidR="00F1198A" w:rsidRPr="00F1198A" w:rsidRDefault="00F1198A" w:rsidP="00B2424C">
      <w:pPr>
        <w:pStyle w:val="afffffff9"/>
        <w:ind w:firstLine="851"/>
        <w:rPr>
          <w:i/>
          <w:u w:val="single"/>
          <w:lang w:val="ru-RU"/>
        </w:rPr>
      </w:pPr>
      <w:r w:rsidRPr="00F1198A">
        <w:rPr>
          <w:i/>
          <w:color w:val="000000"/>
          <w:u w:val="single"/>
          <w:lang w:val="ru-RU"/>
        </w:rPr>
        <w:t>Запрос паспортного досье по установочным данным</w:t>
      </w:r>
    </w:p>
    <w:p w14:paraId="24D69B07" w14:textId="774B3527" w:rsidR="00F1198A" w:rsidRPr="00080BFA" w:rsidRDefault="00F1198A" w:rsidP="00B2424C">
      <w:pPr>
        <w:pStyle w:val="afffffff9"/>
        <w:ind w:firstLine="851"/>
        <w:rPr>
          <w:lang w:val="ru-RU"/>
        </w:rPr>
      </w:pPr>
      <w:r w:rsidRPr="00080BFA">
        <w:t xml:space="preserve">В рамках взаимодействия Федеральный сегмент </w:t>
      </w:r>
      <w:r w:rsidR="00C7229C">
        <w:rPr>
          <w:lang w:val="ru-RU"/>
        </w:rPr>
        <w:t xml:space="preserve">будет </w:t>
      </w:r>
      <w:r w:rsidR="00C7229C" w:rsidRPr="00080BFA">
        <w:t>инициир</w:t>
      </w:r>
      <w:r w:rsidR="00C7229C">
        <w:rPr>
          <w:lang w:val="ru-RU"/>
        </w:rPr>
        <w:t>овать</w:t>
      </w:r>
      <w:r w:rsidR="00C7229C" w:rsidRPr="00080BFA">
        <w:t xml:space="preserve"> </w:t>
      </w:r>
      <w:r w:rsidRPr="00080BFA">
        <w:t xml:space="preserve">запрос в ИС ФМС с указанием </w:t>
      </w:r>
      <w:r w:rsidRPr="00080BFA">
        <w:rPr>
          <w:lang w:val="ru-RU"/>
        </w:rPr>
        <w:t>следующих сведений о физическом лице:</w:t>
      </w:r>
    </w:p>
    <w:p w14:paraId="580626C5" w14:textId="77777777" w:rsidR="00F1198A" w:rsidRPr="00080BFA" w:rsidRDefault="00F1198A" w:rsidP="00B2424C">
      <w:pPr>
        <w:pStyle w:val="afffffff9"/>
        <w:numPr>
          <w:ilvl w:val="0"/>
          <w:numId w:val="130"/>
        </w:numPr>
        <w:ind w:left="0" w:firstLine="851"/>
      </w:pPr>
      <w:r w:rsidRPr="00080BFA">
        <w:rPr>
          <w:lang w:val="ru-RU"/>
        </w:rPr>
        <w:t>фамилия;</w:t>
      </w:r>
    </w:p>
    <w:p w14:paraId="7F0A3B7D" w14:textId="77777777" w:rsidR="00F1198A" w:rsidRPr="00080BFA" w:rsidRDefault="00F1198A" w:rsidP="00B2424C">
      <w:pPr>
        <w:pStyle w:val="afffffff9"/>
        <w:numPr>
          <w:ilvl w:val="0"/>
          <w:numId w:val="130"/>
        </w:numPr>
        <w:ind w:left="0" w:firstLine="851"/>
      </w:pPr>
      <w:r w:rsidRPr="00080BFA">
        <w:rPr>
          <w:lang w:val="ru-RU"/>
        </w:rPr>
        <w:t>имя;</w:t>
      </w:r>
    </w:p>
    <w:p w14:paraId="46992824" w14:textId="77777777" w:rsidR="00F1198A" w:rsidRPr="00080BFA" w:rsidRDefault="00F1198A" w:rsidP="00B2424C">
      <w:pPr>
        <w:pStyle w:val="afffffff9"/>
        <w:numPr>
          <w:ilvl w:val="0"/>
          <w:numId w:val="130"/>
        </w:numPr>
        <w:ind w:left="0" w:firstLine="851"/>
      </w:pPr>
      <w:r w:rsidRPr="00080BFA">
        <w:rPr>
          <w:lang w:val="ru-RU"/>
        </w:rPr>
        <w:t>отчество;</w:t>
      </w:r>
    </w:p>
    <w:p w14:paraId="7CA5BF1F" w14:textId="77777777" w:rsidR="00F1198A" w:rsidRPr="00080BFA" w:rsidRDefault="00F1198A" w:rsidP="00B2424C">
      <w:pPr>
        <w:pStyle w:val="afffffff9"/>
        <w:numPr>
          <w:ilvl w:val="0"/>
          <w:numId w:val="130"/>
        </w:numPr>
        <w:ind w:left="0" w:firstLine="851"/>
      </w:pPr>
      <w:r w:rsidRPr="00080BFA">
        <w:rPr>
          <w:lang w:val="ru-RU"/>
        </w:rPr>
        <w:t>дата рождения;</w:t>
      </w:r>
    </w:p>
    <w:p w14:paraId="7DA2047D" w14:textId="77777777" w:rsidR="00F1198A" w:rsidRPr="00080BFA" w:rsidRDefault="00F1198A" w:rsidP="00B2424C">
      <w:pPr>
        <w:pStyle w:val="afffffff9"/>
        <w:numPr>
          <w:ilvl w:val="0"/>
          <w:numId w:val="130"/>
        </w:numPr>
        <w:ind w:left="0" w:firstLine="851"/>
      </w:pPr>
      <w:r w:rsidRPr="00080BFA">
        <w:rPr>
          <w:lang w:val="ru-RU"/>
        </w:rPr>
        <w:t>место рождения.</w:t>
      </w:r>
    </w:p>
    <w:p w14:paraId="4B9335E8" w14:textId="4411264C" w:rsidR="00F1198A" w:rsidRPr="00080BFA" w:rsidRDefault="00F1198A" w:rsidP="00B2424C">
      <w:pPr>
        <w:pStyle w:val="afffffff9"/>
        <w:ind w:firstLine="851"/>
        <w:rPr>
          <w:lang w:val="ru-RU"/>
        </w:rPr>
      </w:pPr>
      <w:r w:rsidRPr="00080BFA">
        <w:t xml:space="preserve">В результате проверки из ИС ФМС </w:t>
      </w:r>
      <w:r w:rsidR="00C7229C">
        <w:rPr>
          <w:lang w:val="ru-RU"/>
        </w:rPr>
        <w:t xml:space="preserve">будет </w:t>
      </w:r>
      <w:r w:rsidRPr="00080BFA">
        <w:t>приходит</w:t>
      </w:r>
      <w:r w:rsidR="00C7229C">
        <w:rPr>
          <w:lang w:val="ru-RU"/>
        </w:rPr>
        <w:t>ь</w:t>
      </w:r>
      <w:r w:rsidRPr="00080BFA">
        <w:t xml:space="preserve"> ответ с содержанием следующих данных:</w:t>
      </w:r>
    </w:p>
    <w:p w14:paraId="6987E0EB" w14:textId="77777777" w:rsidR="00F1198A" w:rsidRPr="00080BFA" w:rsidRDefault="00F1198A" w:rsidP="00B2424C">
      <w:pPr>
        <w:pStyle w:val="afffffff9"/>
        <w:numPr>
          <w:ilvl w:val="0"/>
          <w:numId w:val="130"/>
        </w:numPr>
        <w:ind w:left="0" w:firstLine="851"/>
      </w:pPr>
      <w:r w:rsidRPr="00080BFA">
        <w:rPr>
          <w:lang w:val="ru-RU"/>
        </w:rPr>
        <w:t>СНИЛС;</w:t>
      </w:r>
    </w:p>
    <w:p w14:paraId="1CCC76D5" w14:textId="77777777" w:rsidR="00F1198A" w:rsidRPr="00080BFA" w:rsidRDefault="00F1198A" w:rsidP="00B2424C">
      <w:pPr>
        <w:pStyle w:val="afffffff9"/>
        <w:numPr>
          <w:ilvl w:val="0"/>
          <w:numId w:val="130"/>
        </w:numPr>
        <w:ind w:left="0" w:firstLine="851"/>
      </w:pPr>
      <w:r w:rsidRPr="00080BFA">
        <w:rPr>
          <w:lang w:val="ru-RU"/>
        </w:rPr>
        <w:t>фамилия;</w:t>
      </w:r>
    </w:p>
    <w:p w14:paraId="6AF78C96" w14:textId="77777777" w:rsidR="00F1198A" w:rsidRPr="00080BFA" w:rsidRDefault="00F1198A" w:rsidP="00B2424C">
      <w:pPr>
        <w:pStyle w:val="afffffff9"/>
        <w:numPr>
          <w:ilvl w:val="0"/>
          <w:numId w:val="130"/>
        </w:numPr>
        <w:ind w:left="0" w:firstLine="851"/>
      </w:pPr>
      <w:r w:rsidRPr="00080BFA">
        <w:rPr>
          <w:lang w:val="ru-RU"/>
        </w:rPr>
        <w:t>имя;</w:t>
      </w:r>
    </w:p>
    <w:p w14:paraId="35D95413" w14:textId="77777777" w:rsidR="00F1198A" w:rsidRPr="00080BFA" w:rsidRDefault="00F1198A" w:rsidP="00B2424C">
      <w:pPr>
        <w:pStyle w:val="afffffff9"/>
        <w:numPr>
          <w:ilvl w:val="0"/>
          <w:numId w:val="130"/>
        </w:numPr>
        <w:ind w:left="0" w:firstLine="851"/>
      </w:pPr>
      <w:r w:rsidRPr="00080BFA">
        <w:rPr>
          <w:lang w:val="ru-RU"/>
        </w:rPr>
        <w:t>отчество;</w:t>
      </w:r>
    </w:p>
    <w:p w14:paraId="6D7B20DC" w14:textId="77777777" w:rsidR="00F1198A" w:rsidRPr="00080BFA" w:rsidRDefault="00F1198A" w:rsidP="00B2424C">
      <w:pPr>
        <w:pStyle w:val="afffffff9"/>
        <w:numPr>
          <w:ilvl w:val="0"/>
          <w:numId w:val="130"/>
        </w:numPr>
        <w:ind w:left="0" w:firstLine="851"/>
      </w:pPr>
      <w:r w:rsidRPr="00080BFA">
        <w:rPr>
          <w:lang w:val="ru-RU"/>
        </w:rPr>
        <w:t>дата рождения;</w:t>
      </w:r>
    </w:p>
    <w:p w14:paraId="27A88E76" w14:textId="77777777" w:rsidR="00F1198A" w:rsidRPr="00080BFA" w:rsidRDefault="00F1198A" w:rsidP="00B2424C">
      <w:pPr>
        <w:pStyle w:val="afffffff9"/>
        <w:numPr>
          <w:ilvl w:val="0"/>
          <w:numId w:val="130"/>
        </w:numPr>
        <w:ind w:left="0" w:firstLine="851"/>
      </w:pPr>
      <w:r w:rsidRPr="00080BFA">
        <w:rPr>
          <w:lang w:val="ru-RU"/>
        </w:rPr>
        <w:t>место рождения;</w:t>
      </w:r>
    </w:p>
    <w:p w14:paraId="086E0622" w14:textId="77777777" w:rsidR="00F1198A" w:rsidRPr="00080BFA" w:rsidRDefault="00F1198A" w:rsidP="00B2424C">
      <w:pPr>
        <w:pStyle w:val="afffffff9"/>
        <w:numPr>
          <w:ilvl w:val="0"/>
          <w:numId w:val="130"/>
        </w:numPr>
        <w:ind w:left="0" w:firstLine="851"/>
      </w:pPr>
      <w:r w:rsidRPr="00080BFA">
        <w:rPr>
          <w:lang w:val="ru-RU"/>
        </w:rPr>
        <w:t>список выданных паспортов, в том числе:</w:t>
      </w:r>
    </w:p>
    <w:p w14:paraId="7FEE01D7" w14:textId="77777777" w:rsidR="00F1198A" w:rsidRPr="00080BFA" w:rsidRDefault="00F1198A" w:rsidP="00B2424C">
      <w:pPr>
        <w:pStyle w:val="afffffff9"/>
        <w:numPr>
          <w:ilvl w:val="1"/>
          <w:numId w:val="130"/>
        </w:numPr>
        <w:ind w:left="0" w:firstLine="851"/>
      </w:pPr>
      <w:r w:rsidRPr="00080BFA">
        <w:rPr>
          <w:lang w:val="ru-RU"/>
        </w:rPr>
        <w:t>т</w:t>
      </w:r>
      <w:r w:rsidRPr="00080BFA">
        <w:t>ип документа;</w:t>
      </w:r>
    </w:p>
    <w:p w14:paraId="68C99DD9" w14:textId="77777777" w:rsidR="00F1198A" w:rsidRPr="00080BFA" w:rsidRDefault="00F1198A" w:rsidP="00B2424C">
      <w:pPr>
        <w:pStyle w:val="afffffff9"/>
        <w:numPr>
          <w:ilvl w:val="1"/>
          <w:numId w:val="130"/>
        </w:numPr>
        <w:ind w:left="0" w:firstLine="851"/>
      </w:pPr>
      <w:r w:rsidRPr="00080BFA">
        <w:rPr>
          <w:lang w:val="ru-RU"/>
        </w:rPr>
        <w:t>с</w:t>
      </w:r>
      <w:r w:rsidRPr="00080BFA">
        <w:t>ерия документа;</w:t>
      </w:r>
    </w:p>
    <w:p w14:paraId="19B97AB5" w14:textId="77777777" w:rsidR="00F1198A" w:rsidRPr="00080BFA" w:rsidRDefault="00F1198A" w:rsidP="00B2424C">
      <w:pPr>
        <w:pStyle w:val="afffffff9"/>
        <w:numPr>
          <w:ilvl w:val="1"/>
          <w:numId w:val="130"/>
        </w:numPr>
        <w:ind w:left="0" w:firstLine="851"/>
      </w:pPr>
      <w:r w:rsidRPr="00080BFA">
        <w:rPr>
          <w:lang w:val="ru-RU"/>
        </w:rPr>
        <w:t>н</w:t>
      </w:r>
      <w:r w:rsidRPr="00080BFA">
        <w:t>омер документа;</w:t>
      </w:r>
    </w:p>
    <w:p w14:paraId="7BA5224E" w14:textId="77777777" w:rsidR="00F1198A" w:rsidRPr="00080BFA" w:rsidRDefault="00F1198A" w:rsidP="00B2424C">
      <w:pPr>
        <w:pStyle w:val="afffffff9"/>
        <w:numPr>
          <w:ilvl w:val="1"/>
          <w:numId w:val="130"/>
        </w:numPr>
        <w:ind w:left="0" w:firstLine="851"/>
      </w:pPr>
      <w:r w:rsidRPr="00080BFA">
        <w:rPr>
          <w:lang w:val="ru-RU"/>
        </w:rPr>
        <w:t>д</w:t>
      </w:r>
      <w:r w:rsidRPr="00080BFA">
        <w:t>ата выдачи;</w:t>
      </w:r>
    </w:p>
    <w:p w14:paraId="0921FF27" w14:textId="77777777" w:rsidR="00F1198A" w:rsidRPr="00080BFA" w:rsidRDefault="00F1198A" w:rsidP="00B2424C">
      <w:pPr>
        <w:pStyle w:val="afffffff9"/>
        <w:numPr>
          <w:ilvl w:val="1"/>
          <w:numId w:val="130"/>
        </w:numPr>
        <w:ind w:left="0" w:firstLine="851"/>
      </w:pPr>
      <w:r w:rsidRPr="00080BFA">
        <w:rPr>
          <w:lang w:val="ru-RU"/>
        </w:rPr>
        <w:t>к</w:t>
      </w:r>
      <w:r w:rsidRPr="00080BFA">
        <w:t>од выдававшего подразделения;</w:t>
      </w:r>
    </w:p>
    <w:p w14:paraId="78463589" w14:textId="77777777" w:rsidR="00F1198A" w:rsidRPr="00080BFA" w:rsidRDefault="00F1198A" w:rsidP="00B2424C">
      <w:pPr>
        <w:pStyle w:val="afffffff9"/>
        <w:numPr>
          <w:ilvl w:val="1"/>
          <w:numId w:val="130"/>
        </w:numPr>
        <w:ind w:left="0" w:firstLine="851"/>
      </w:pPr>
      <w:r w:rsidRPr="00080BFA">
        <w:rPr>
          <w:lang w:val="ru-RU"/>
        </w:rPr>
        <w:t>с</w:t>
      </w:r>
      <w:r w:rsidRPr="00080BFA">
        <w:t>татус паспорта;</w:t>
      </w:r>
    </w:p>
    <w:p w14:paraId="3880B5B7" w14:textId="77777777" w:rsidR="00F1198A" w:rsidRDefault="00F1198A" w:rsidP="00B2424C">
      <w:pPr>
        <w:pStyle w:val="afffffff9"/>
        <w:numPr>
          <w:ilvl w:val="1"/>
          <w:numId w:val="130"/>
        </w:numPr>
        <w:ind w:left="0" w:firstLine="851"/>
      </w:pPr>
      <w:r w:rsidRPr="00080BFA">
        <w:rPr>
          <w:lang w:val="ru-RU"/>
        </w:rPr>
        <w:t>п</w:t>
      </w:r>
      <w:r w:rsidRPr="00080BFA">
        <w:t>ричина недействительности паспорта.</w:t>
      </w:r>
    </w:p>
    <w:p w14:paraId="3CC80B84" w14:textId="77777777" w:rsidR="00F1198A" w:rsidRPr="00F1198A" w:rsidRDefault="00F1198A" w:rsidP="00B2424C">
      <w:pPr>
        <w:pStyle w:val="afffffff9"/>
        <w:ind w:firstLine="851"/>
        <w:rPr>
          <w:i/>
          <w:color w:val="000000"/>
          <w:u w:val="single"/>
          <w:lang w:val="ru-RU"/>
        </w:rPr>
      </w:pPr>
      <w:r w:rsidRPr="00F1198A">
        <w:rPr>
          <w:i/>
          <w:color w:val="000000"/>
          <w:u w:val="single"/>
          <w:lang w:val="ru-RU"/>
        </w:rPr>
        <w:t>Получение регистрации по месту пребывания</w:t>
      </w:r>
    </w:p>
    <w:p w14:paraId="616E9F38" w14:textId="1B42FE66" w:rsidR="00F1198A" w:rsidRPr="00080BFA" w:rsidRDefault="00F1198A" w:rsidP="00B2424C">
      <w:pPr>
        <w:pStyle w:val="afffffff9"/>
        <w:ind w:firstLine="851"/>
        <w:rPr>
          <w:lang w:val="ru-RU"/>
        </w:rPr>
      </w:pPr>
      <w:r w:rsidRPr="00080BFA">
        <w:t xml:space="preserve">В рамках взаимодействия Федеральный сегмент </w:t>
      </w:r>
      <w:r w:rsidR="00C7229C">
        <w:rPr>
          <w:lang w:val="ru-RU"/>
        </w:rPr>
        <w:t xml:space="preserve">будет </w:t>
      </w:r>
      <w:r w:rsidR="00C7229C" w:rsidRPr="00080BFA">
        <w:t>инициир</w:t>
      </w:r>
      <w:r w:rsidR="00C7229C">
        <w:rPr>
          <w:lang w:val="ru-RU"/>
        </w:rPr>
        <w:t>овать</w:t>
      </w:r>
      <w:r w:rsidR="00C7229C" w:rsidRPr="00080BFA">
        <w:t xml:space="preserve"> </w:t>
      </w:r>
      <w:r w:rsidRPr="00080BFA">
        <w:t xml:space="preserve">запрос в ИС ФМС с указанием </w:t>
      </w:r>
      <w:r w:rsidRPr="00080BFA">
        <w:rPr>
          <w:lang w:val="ru-RU"/>
        </w:rPr>
        <w:t>следующих сведений о физическом лице:</w:t>
      </w:r>
    </w:p>
    <w:p w14:paraId="6BDF0022" w14:textId="77777777" w:rsidR="00F1198A" w:rsidRPr="00080BFA" w:rsidRDefault="00F1198A" w:rsidP="00B2424C">
      <w:pPr>
        <w:pStyle w:val="afffffff9"/>
        <w:numPr>
          <w:ilvl w:val="0"/>
          <w:numId w:val="131"/>
        </w:numPr>
        <w:ind w:left="0" w:firstLine="851"/>
      </w:pPr>
      <w:r w:rsidRPr="00080BFA">
        <w:rPr>
          <w:lang w:val="ru-RU"/>
        </w:rPr>
        <w:t>фамилия;</w:t>
      </w:r>
    </w:p>
    <w:p w14:paraId="6514FB8E" w14:textId="77777777" w:rsidR="00F1198A" w:rsidRPr="00080BFA" w:rsidRDefault="00F1198A" w:rsidP="00B2424C">
      <w:pPr>
        <w:pStyle w:val="afffffff9"/>
        <w:numPr>
          <w:ilvl w:val="0"/>
          <w:numId w:val="131"/>
        </w:numPr>
        <w:ind w:left="0" w:firstLine="851"/>
      </w:pPr>
      <w:r w:rsidRPr="00080BFA">
        <w:rPr>
          <w:lang w:val="ru-RU"/>
        </w:rPr>
        <w:t>имя;</w:t>
      </w:r>
    </w:p>
    <w:p w14:paraId="7103634E" w14:textId="77777777" w:rsidR="00F1198A" w:rsidRPr="00080BFA" w:rsidRDefault="00F1198A" w:rsidP="00B2424C">
      <w:pPr>
        <w:pStyle w:val="afffffff9"/>
        <w:numPr>
          <w:ilvl w:val="0"/>
          <w:numId w:val="131"/>
        </w:numPr>
        <w:ind w:left="0" w:firstLine="851"/>
      </w:pPr>
      <w:r w:rsidRPr="00080BFA">
        <w:rPr>
          <w:lang w:val="ru-RU"/>
        </w:rPr>
        <w:t>отчество;</w:t>
      </w:r>
    </w:p>
    <w:p w14:paraId="2A0596AE" w14:textId="77777777" w:rsidR="00F1198A" w:rsidRPr="00080BFA" w:rsidRDefault="00F1198A" w:rsidP="00B2424C">
      <w:pPr>
        <w:pStyle w:val="afffffff9"/>
        <w:numPr>
          <w:ilvl w:val="0"/>
          <w:numId w:val="131"/>
        </w:numPr>
        <w:ind w:left="0" w:firstLine="851"/>
      </w:pPr>
      <w:r w:rsidRPr="00080BFA">
        <w:rPr>
          <w:lang w:val="ru-RU"/>
        </w:rPr>
        <w:t>дата рождения;</w:t>
      </w:r>
    </w:p>
    <w:p w14:paraId="3372680E" w14:textId="77777777" w:rsidR="00F1198A" w:rsidRPr="00080BFA" w:rsidRDefault="00F1198A" w:rsidP="00B2424C">
      <w:pPr>
        <w:pStyle w:val="afffffff9"/>
        <w:numPr>
          <w:ilvl w:val="0"/>
          <w:numId w:val="131"/>
        </w:numPr>
        <w:ind w:left="0" w:firstLine="851"/>
      </w:pPr>
      <w:r w:rsidRPr="00080BFA">
        <w:rPr>
          <w:lang w:val="ru-RU"/>
        </w:rPr>
        <w:t>СНИЛС;</w:t>
      </w:r>
    </w:p>
    <w:p w14:paraId="470EA891" w14:textId="77777777" w:rsidR="00F1198A" w:rsidRPr="00080BFA" w:rsidRDefault="00F1198A" w:rsidP="00B2424C">
      <w:pPr>
        <w:pStyle w:val="afffffff9"/>
        <w:numPr>
          <w:ilvl w:val="0"/>
          <w:numId w:val="131"/>
        </w:numPr>
        <w:ind w:left="0" w:firstLine="851"/>
      </w:pPr>
      <w:r w:rsidRPr="00080BFA">
        <w:rPr>
          <w:lang w:val="ru-RU"/>
        </w:rPr>
        <w:t>место рождения;</w:t>
      </w:r>
    </w:p>
    <w:p w14:paraId="1865A775" w14:textId="77777777" w:rsidR="00F1198A" w:rsidRPr="00080BFA" w:rsidRDefault="00F1198A" w:rsidP="00B2424C">
      <w:pPr>
        <w:pStyle w:val="afffffff9"/>
        <w:numPr>
          <w:ilvl w:val="0"/>
          <w:numId w:val="131"/>
        </w:numPr>
        <w:ind w:left="0" w:firstLine="851"/>
        <w:rPr>
          <w:lang w:val="ru-RU"/>
        </w:rPr>
      </w:pPr>
      <w:r w:rsidRPr="00080BFA">
        <w:rPr>
          <w:lang w:val="ru-RU"/>
        </w:rPr>
        <w:t>тип документа;</w:t>
      </w:r>
    </w:p>
    <w:p w14:paraId="0ED5F2BF" w14:textId="77777777" w:rsidR="00F1198A" w:rsidRPr="00080BFA" w:rsidRDefault="00F1198A" w:rsidP="00B2424C">
      <w:pPr>
        <w:pStyle w:val="afffffff9"/>
        <w:numPr>
          <w:ilvl w:val="0"/>
          <w:numId w:val="131"/>
        </w:numPr>
        <w:ind w:left="0" w:firstLine="851"/>
        <w:rPr>
          <w:lang w:val="ru-RU"/>
        </w:rPr>
      </w:pPr>
      <w:r w:rsidRPr="00080BFA">
        <w:rPr>
          <w:lang w:val="ru-RU"/>
        </w:rPr>
        <w:t>серия документа;</w:t>
      </w:r>
    </w:p>
    <w:p w14:paraId="40CE488D" w14:textId="77777777" w:rsidR="00F1198A" w:rsidRPr="00080BFA" w:rsidRDefault="00F1198A" w:rsidP="00B2424C">
      <w:pPr>
        <w:pStyle w:val="afffffff9"/>
        <w:numPr>
          <w:ilvl w:val="0"/>
          <w:numId w:val="131"/>
        </w:numPr>
        <w:ind w:left="0" w:firstLine="851"/>
        <w:rPr>
          <w:lang w:val="ru-RU"/>
        </w:rPr>
      </w:pPr>
      <w:r w:rsidRPr="00080BFA">
        <w:rPr>
          <w:lang w:val="ru-RU"/>
        </w:rPr>
        <w:t>номер документа;</w:t>
      </w:r>
    </w:p>
    <w:p w14:paraId="44C227C8" w14:textId="77777777" w:rsidR="00F1198A" w:rsidRPr="00080BFA" w:rsidRDefault="00F1198A" w:rsidP="00B2424C">
      <w:pPr>
        <w:pStyle w:val="afffffff9"/>
        <w:numPr>
          <w:ilvl w:val="0"/>
          <w:numId w:val="131"/>
        </w:numPr>
        <w:ind w:left="0" w:firstLine="851"/>
        <w:rPr>
          <w:lang w:val="ru-RU"/>
        </w:rPr>
      </w:pPr>
      <w:r w:rsidRPr="00080BFA">
        <w:rPr>
          <w:lang w:val="ru-RU"/>
        </w:rPr>
        <w:t>дата выдачи;</w:t>
      </w:r>
    </w:p>
    <w:p w14:paraId="677D0656" w14:textId="77777777" w:rsidR="00F1198A" w:rsidRPr="00080BFA" w:rsidRDefault="00F1198A" w:rsidP="00B2424C">
      <w:pPr>
        <w:pStyle w:val="afffffff9"/>
        <w:numPr>
          <w:ilvl w:val="0"/>
          <w:numId w:val="131"/>
        </w:numPr>
        <w:ind w:left="0" w:firstLine="851"/>
      </w:pPr>
      <w:r w:rsidRPr="00080BFA">
        <w:rPr>
          <w:lang w:val="ru-RU"/>
        </w:rPr>
        <w:t>регион запроса.</w:t>
      </w:r>
    </w:p>
    <w:p w14:paraId="4268F38C" w14:textId="13822097" w:rsidR="00F1198A" w:rsidRPr="00080BFA" w:rsidRDefault="00F1198A" w:rsidP="00B2424C">
      <w:pPr>
        <w:pStyle w:val="afffffff9"/>
        <w:ind w:firstLine="851"/>
        <w:rPr>
          <w:lang w:val="ru-RU"/>
        </w:rPr>
      </w:pPr>
      <w:r w:rsidRPr="00080BFA">
        <w:rPr>
          <w:lang w:val="ru-RU"/>
        </w:rPr>
        <w:t>И</w:t>
      </w:r>
      <w:r w:rsidRPr="00080BFA">
        <w:t xml:space="preserve">з ИС ФМС </w:t>
      </w:r>
      <w:r w:rsidR="00C7229C">
        <w:rPr>
          <w:lang w:val="ru-RU"/>
        </w:rPr>
        <w:t xml:space="preserve">будет </w:t>
      </w:r>
      <w:r w:rsidRPr="00080BFA">
        <w:t>приходит</w:t>
      </w:r>
      <w:r w:rsidR="00C7229C">
        <w:rPr>
          <w:lang w:val="ru-RU"/>
        </w:rPr>
        <w:t>ь</w:t>
      </w:r>
      <w:r w:rsidRPr="00080BFA">
        <w:t xml:space="preserve"> ответ с содержанием следующих данных:</w:t>
      </w:r>
    </w:p>
    <w:p w14:paraId="4F5427B0" w14:textId="77777777" w:rsidR="00F1198A" w:rsidRPr="00080BFA" w:rsidRDefault="00F1198A" w:rsidP="00B2424C">
      <w:pPr>
        <w:pStyle w:val="afffffff9"/>
        <w:numPr>
          <w:ilvl w:val="0"/>
          <w:numId w:val="132"/>
        </w:numPr>
        <w:ind w:left="0" w:firstLine="851"/>
      </w:pPr>
      <w:r w:rsidRPr="00080BFA">
        <w:rPr>
          <w:lang w:val="ru-RU"/>
        </w:rPr>
        <w:t>фамилия;</w:t>
      </w:r>
    </w:p>
    <w:p w14:paraId="6A835F01" w14:textId="77777777" w:rsidR="00F1198A" w:rsidRPr="00080BFA" w:rsidRDefault="00F1198A" w:rsidP="00B2424C">
      <w:pPr>
        <w:pStyle w:val="afffffff9"/>
        <w:numPr>
          <w:ilvl w:val="0"/>
          <w:numId w:val="132"/>
        </w:numPr>
        <w:ind w:left="0" w:firstLine="851"/>
      </w:pPr>
      <w:r w:rsidRPr="00080BFA">
        <w:rPr>
          <w:lang w:val="ru-RU"/>
        </w:rPr>
        <w:t>имя;</w:t>
      </w:r>
    </w:p>
    <w:p w14:paraId="4CE0A1EC" w14:textId="77777777" w:rsidR="00F1198A" w:rsidRPr="00080BFA" w:rsidRDefault="00F1198A" w:rsidP="00B2424C">
      <w:pPr>
        <w:pStyle w:val="afffffff9"/>
        <w:numPr>
          <w:ilvl w:val="0"/>
          <w:numId w:val="132"/>
        </w:numPr>
        <w:ind w:left="0" w:firstLine="851"/>
      </w:pPr>
      <w:r w:rsidRPr="00080BFA">
        <w:rPr>
          <w:lang w:val="ru-RU"/>
        </w:rPr>
        <w:t>отчество;</w:t>
      </w:r>
    </w:p>
    <w:p w14:paraId="60B0BE8A" w14:textId="77777777" w:rsidR="00F1198A" w:rsidRPr="00080BFA" w:rsidRDefault="00F1198A" w:rsidP="00B2424C">
      <w:pPr>
        <w:pStyle w:val="afffffff9"/>
        <w:numPr>
          <w:ilvl w:val="0"/>
          <w:numId w:val="132"/>
        </w:numPr>
        <w:ind w:left="0" w:firstLine="851"/>
      </w:pPr>
      <w:r w:rsidRPr="00080BFA">
        <w:rPr>
          <w:lang w:val="ru-RU"/>
        </w:rPr>
        <w:t>дата рождения;</w:t>
      </w:r>
    </w:p>
    <w:p w14:paraId="778A8BDF" w14:textId="77777777" w:rsidR="00F1198A" w:rsidRPr="00080BFA" w:rsidRDefault="00F1198A" w:rsidP="00B2424C">
      <w:pPr>
        <w:pStyle w:val="afffffff9"/>
        <w:numPr>
          <w:ilvl w:val="0"/>
          <w:numId w:val="132"/>
        </w:numPr>
        <w:ind w:left="0" w:firstLine="851"/>
      </w:pPr>
      <w:r w:rsidRPr="00080BFA">
        <w:rPr>
          <w:lang w:val="ru-RU"/>
        </w:rPr>
        <w:t>СНИЛС;</w:t>
      </w:r>
    </w:p>
    <w:p w14:paraId="1924DEC1" w14:textId="77777777" w:rsidR="00F1198A" w:rsidRPr="00080BFA" w:rsidRDefault="00F1198A" w:rsidP="00B2424C">
      <w:pPr>
        <w:pStyle w:val="afffffff9"/>
        <w:numPr>
          <w:ilvl w:val="0"/>
          <w:numId w:val="132"/>
        </w:numPr>
        <w:ind w:left="0" w:firstLine="851"/>
        <w:rPr>
          <w:lang w:val="ru-RU"/>
        </w:rPr>
      </w:pPr>
      <w:r w:rsidRPr="00080BFA">
        <w:rPr>
          <w:lang w:val="ru-RU"/>
        </w:rPr>
        <w:t>серия документа;</w:t>
      </w:r>
    </w:p>
    <w:p w14:paraId="36824597" w14:textId="77777777" w:rsidR="00F1198A" w:rsidRPr="00080BFA" w:rsidRDefault="00F1198A" w:rsidP="00B2424C">
      <w:pPr>
        <w:pStyle w:val="afffffff9"/>
        <w:numPr>
          <w:ilvl w:val="0"/>
          <w:numId w:val="132"/>
        </w:numPr>
        <w:ind w:left="0" w:firstLine="851"/>
        <w:rPr>
          <w:lang w:val="ru-RU"/>
        </w:rPr>
      </w:pPr>
      <w:r w:rsidRPr="00080BFA">
        <w:rPr>
          <w:lang w:val="ru-RU"/>
        </w:rPr>
        <w:t>номер документа;</w:t>
      </w:r>
    </w:p>
    <w:p w14:paraId="3EB48387" w14:textId="77777777" w:rsidR="00F1198A" w:rsidRPr="00080BFA" w:rsidRDefault="00F1198A" w:rsidP="00B2424C">
      <w:pPr>
        <w:pStyle w:val="afffffff9"/>
        <w:numPr>
          <w:ilvl w:val="0"/>
          <w:numId w:val="132"/>
        </w:numPr>
        <w:ind w:left="0" w:firstLine="851"/>
        <w:rPr>
          <w:lang w:val="ru-RU"/>
        </w:rPr>
      </w:pPr>
      <w:r w:rsidRPr="00080BFA">
        <w:rPr>
          <w:lang w:val="ru-RU"/>
        </w:rPr>
        <w:t>дата выдачи;</w:t>
      </w:r>
    </w:p>
    <w:p w14:paraId="2E26AB6F" w14:textId="77777777" w:rsidR="00F1198A" w:rsidRPr="00080BFA" w:rsidRDefault="00F1198A" w:rsidP="00B2424C">
      <w:pPr>
        <w:pStyle w:val="afffffff9"/>
        <w:numPr>
          <w:ilvl w:val="0"/>
          <w:numId w:val="132"/>
        </w:numPr>
        <w:ind w:left="0" w:firstLine="851"/>
        <w:rPr>
          <w:lang w:val="ru-RU"/>
        </w:rPr>
      </w:pPr>
      <w:r w:rsidRPr="00080BFA">
        <w:rPr>
          <w:lang w:val="ru-RU"/>
        </w:rPr>
        <w:t>регион запроса;</w:t>
      </w:r>
    </w:p>
    <w:p w14:paraId="1C8B8F8D" w14:textId="77777777" w:rsidR="00F1198A" w:rsidRPr="00080BFA" w:rsidRDefault="00F1198A" w:rsidP="00B2424C">
      <w:pPr>
        <w:pStyle w:val="afffffff9"/>
        <w:numPr>
          <w:ilvl w:val="0"/>
          <w:numId w:val="132"/>
        </w:numPr>
        <w:ind w:left="0" w:firstLine="851"/>
        <w:rPr>
          <w:lang w:val="ru-RU"/>
        </w:rPr>
      </w:pPr>
      <w:r w:rsidRPr="00080BFA">
        <w:rPr>
          <w:lang w:val="ru-RU"/>
        </w:rPr>
        <w:t>наличие регистрации;</w:t>
      </w:r>
    </w:p>
    <w:p w14:paraId="310EDFFA" w14:textId="77777777" w:rsidR="00F1198A" w:rsidRPr="00080BFA" w:rsidRDefault="00F1198A" w:rsidP="00B2424C">
      <w:pPr>
        <w:pStyle w:val="afffffff9"/>
        <w:numPr>
          <w:ilvl w:val="0"/>
          <w:numId w:val="132"/>
        </w:numPr>
        <w:ind w:left="0" w:firstLine="851"/>
        <w:rPr>
          <w:lang w:val="ru-RU"/>
        </w:rPr>
      </w:pPr>
      <w:r w:rsidRPr="00080BFA">
        <w:rPr>
          <w:lang w:val="ru-RU"/>
        </w:rPr>
        <w:t>регион регистрации;</w:t>
      </w:r>
    </w:p>
    <w:p w14:paraId="22B345CD" w14:textId="77777777" w:rsidR="00F1198A" w:rsidRPr="00080BFA" w:rsidRDefault="00F1198A" w:rsidP="00B2424C">
      <w:pPr>
        <w:pStyle w:val="afffffff9"/>
        <w:numPr>
          <w:ilvl w:val="0"/>
          <w:numId w:val="132"/>
        </w:numPr>
        <w:ind w:left="0" w:firstLine="851"/>
        <w:rPr>
          <w:lang w:val="ru-RU"/>
        </w:rPr>
      </w:pPr>
      <w:r w:rsidRPr="00080BFA">
        <w:rPr>
          <w:lang w:val="ru-RU"/>
        </w:rPr>
        <w:t>район;</w:t>
      </w:r>
    </w:p>
    <w:p w14:paraId="528983FE" w14:textId="77777777" w:rsidR="00F1198A" w:rsidRPr="00080BFA" w:rsidRDefault="00F1198A" w:rsidP="00B2424C">
      <w:pPr>
        <w:pStyle w:val="afffffff9"/>
        <w:numPr>
          <w:ilvl w:val="0"/>
          <w:numId w:val="132"/>
        </w:numPr>
        <w:ind w:left="0" w:firstLine="851"/>
        <w:rPr>
          <w:lang w:val="ru-RU"/>
        </w:rPr>
      </w:pPr>
      <w:r w:rsidRPr="00080BFA">
        <w:rPr>
          <w:lang w:val="ru-RU"/>
        </w:rPr>
        <w:t>населенный пункт;</w:t>
      </w:r>
    </w:p>
    <w:p w14:paraId="00997BCC" w14:textId="77777777" w:rsidR="00F1198A" w:rsidRPr="00080BFA" w:rsidRDefault="00F1198A" w:rsidP="00B2424C">
      <w:pPr>
        <w:pStyle w:val="afffffff9"/>
        <w:numPr>
          <w:ilvl w:val="0"/>
          <w:numId w:val="132"/>
        </w:numPr>
        <w:ind w:left="0" w:firstLine="851"/>
        <w:rPr>
          <w:lang w:val="ru-RU"/>
        </w:rPr>
      </w:pPr>
      <w:r w:rsidRPr="00080BFA">
        <w:rPr>
          <w:lang w:val="ru-RU"/>
        </w:rPr>
        <w:t>улица;</w:t>
      </w:r>
    </w:p>
    <w:p w14:paraId="1B2EF064" w14:textId="77777777" w:rsidR="00F1198A" w:rsidRPr="00080BFA" w:rsidRDefault="00F1198A" w:rsidP="00B2424C">
      <w:pPr>
        <w:pStyle w:val="afffffff9"/>
        <w:numPr>
          <w:ilvl w:val="0"/>
          <w:numId w:val="132"/>
        </w:numPr>
        <w:ind w:left="0" w:firstLine="851"/>
        <w:rPr>
          <w:lang w:val="ru-RU"/>
        </w:rPr>
      </w:pPr>
      <w:r w:rsidRPr="00080BFA">
        <w:rPr>
          <w:lang w:val="ru-RU"/>
        </w:rPr>
        <w:t>дом;</w:t>
      </w:r>
    </w:p>
    <w:p w14:paraId="72C8F768" w14:textId="77777777" w:rsidR="00F1198A" w:rsidRPr="00080BFA" w:rsidRDefault="00F1198A" w:rsidP="00B2424C">
      <w:pPr>
        <w:pStyle w:val="afffffff9"/>
        <w:numPr>
          <w:ilvl w:val="0"/>
          <w:numId w:val="132"/>
        </w:numPr>
        <w:ind w:left="0" w:firstLine="851"/>
        <w:rPr>
          <w:lang w:val="ru-RU"/>
        </w:rPr>
      </w:pPr>
      <w:r w:rsidRPr="00080BFA">
        <w:rPr>
          <w:lang w:val="ru-RU"/>
        </w:rPr>
        <w:t>корпус;</w:t>
      </w:r>
    </w:p>
    <w:p w14:paraId="22C83646" w14:textId="77777777" w:rsidR="00F1198A" w:rsidRDefault="00F1198A" w:rsidP="00B2424C">
      <w:pPr>
        <w:pStyle w:val="afffffff9"/>
        <w:numPr>
          <w:ilvl w:val="0"/>
          <w:numId w:val="132"/>
        </w:numPr>
        <w:ind w:left="0" w:firstLine="851"/>
      </w:pPr>
      <w:r w:rsidRPr="00080BFA">
        <w:rPr>
          <w:lang w:val="ru-RU"/>
        </w:rPr>
        <w:t>квартира.</w:t>
      </w:r>
    </w:p>
    <w:p w14:paraId="75D6E36F" w14:textId="77777777" w:rsidR="00F1198A" w:rsidRPr="00F1198A" w:rsidRDefault="00F1198A" w:rsidP="00B2424C">
      <w:pPr>
        <w:pStyle w:val="afffffff9"/>
        <w:ind w:firstLine="851"/>
        <w:rPr>
          <w:i/>
          <w:color w:val="000000"/>
          <w:u w:val="single"/>
          <w:lang w:val="ru-RU"/>
        </w:rPr>
      </w:pPr>
      <w:r w:rsidRPr="00F1198A">
        <w:rPr>
          <w:i/>
          <w:color w:val="000000"/>
          <w:u w:val="single"/>
          <w:lang w:val="ru-RU"/>
        </w:rPr>
        <w:t>Получение регистрации по месту жительства</w:t>
      </w:r>
    </w:p>
    <w:p w14:paraId="4FE00884" w14:textId="742651D0" w:rsidR="00F1198A" w:rsidRPr="00080BFA" w:rsidRDefault="00F1198A" w:rsidP="00B2424C">
      <w:pPr>
        <w:pStyle w:val="afffffff9"/>
        <w:ind w:firstLine="851"/>
        <w:rPr>
          <w:lang w:val="ru-RU"/>
        </w:rPr>
      </w:pPr>
      <w:r w:rsidRPr="00080BFA">
        <w:t xml:space="preserve">В рамках взаимодействия Федеральный сегмент </w:t>
      </w:r>
      <w:r w:rsidR="00C7229C">
        <w:rPr>
          <w:lang w:val="ru-RU"/>
        </w:rPr>
        <w:t xml:space="preserve">будет </w:t>
      </w:r>
      <w:r w:rsidR="00C7229C" w:rsidRPr="00080BFA">
        <w:t>инициир</w:t>
      </w:r>
      <w:r w:rsidR="00C7229C">
        <w:rPr>
          <w:lang w:val="ru-RU"/>
        </w:rPr>
        <w:t>овать</w:t>
      </w:r>
      <w:r w:rsidR="00C7229C" w:rsidRPr="00080BFA" w:rsidDel="00C7229C">
        <w:t xml:space="preserve"> </w:t>
      </w:r>
      <w:r w:rsidRPr="00080BFA">
        <w:t xml:space="preserve">запрос в ИС ФМС с указанием </w:t>
      </w:r>
      <w:r w:rsidRPr="00080BFA">
        <w:rPr>
          <w:lang w:val="ru-RU"/>
        </w:rPr>
        <w:t>следующих сведений о физическом лице:</w:t>
      </w:r>
    </w:p>
    <w:p w14:paraId="60B39F12" w14:textId="77777777" w:rsidR="00F1198A" w:rsidRPr="00080BFA" w:rsidRDefault="00F1198A" w:rsidP="00B2424C">
      <w:pPr>
        <w:pStyle w:val="afffffff9"/>
        <w:numPr>
          <w:ilvl w:val="0"/>
          <w:numId w:val="132"/>
        </w:numPr>
        <w:ind w:left="0" w:firstLine="851"/>
      </w:pPr>
      <w:r w:rsidRPr="00080BFA">
        <w:rPr>
          <w:lang w:val="ru-RU"/>
        </w:rPr>
        <w:t>фамилия;</w:t>
      </w:r>
    </w:p>
    <w:p w14:paraId="65EA5DB0" w14:textId="77777777" w:rsidR="00F1198A" w:rsidRPr="00080BFA" w:rsidRDefault="00F1198A" w:rsidP="00B2424C">
      <w:pPr>
        <w:pStyle w:val="afffffff9"/>
        <w:numPr>
          <w:ilvl w:val="0"/>
          <w:numId w:val="132"/>
        </w:numPr>
        <w:ind w:left="0" w:firstLine="851"/>
      </w:pPr>
      <w:r w:rsidRPr="00080BFA">
        <w:rPr>
          <w:lang w:val="ru-RU"/>
        </w:rPr>
        <w:t>имя;</w:t>
      </w:r>
    </w:p>
    <w:p w14:paraId="6B191535" w14:textId="77777777" w:rsidR="00F1198A" w:rsidRPr="00080BFA" w:rsidRDefault="00F1198A" w:rsidP="00B2424C">
      <w:pPr>
        <w:pStyle w:val="afffffff9"/>
        <w:numPr>
          <w:ilvl w:val="0"/>
          <w:numId w:val="132"/>
        </w:numPr>
        <w:ind w:left="0" w:firstLine="851"/>
      </w:pPr>
      <w:r w:rsidRPr="00080BFA">
        <w:rPr>
          <w:lang w:val="ru-RU"/>
        </w:rPr>
        <w:t>отчество;</w:t>
      </w:r>
    </w:p>
    <w:p w14:paraId="3C4F7E27" w14:textId="77777777" w:rsidR="00F1198A" w:rsidRPr="00080BFA" w:rsidRDefault="00F1198A" w:rsidP="00B2424C">
      <w:pPr>
        <w:pStyle w:val="afffffff9"/>
        <w:numPr>
          <w:ilvl w:val="0"/>
          <w:numId w:val="132"/>
        </w:numPr>
        <w:ind w:left="0" w:firstLine="851"/>
      </w:pPr>
      <w:r w:rsidRPr="00080BFA">
        <w:rPr>
          <w:lang w:val="ru-RU"/>
        </w:rPr>
        <w:t>дата рождения;</w:t>
      </w:r>
    </w:p>
    <w:p w14:paraId="50A76739" w14:textId="77777777" w:rsidR="00F1198A" w:rsidRPr="00080BFA" w:rsidRDefault="00F1198A" w:rsidP="00B2424C">
      <w:pPr>
        <w:pStyle w:val="afffffff9"/>
        <w:numPr>
          <w:ilvl w:val="0"/>
          <w:numId w:val="132"/>
        </w:numPr>
        <w:ind w:left="0" w:firstLine="851"/>
      </w:pPr>
      <w:r w:rsidRPr="00080BFA">
        <w:rPr>
          <w:lang w:val="ru-RU"/>
        </w:rPr>
        <w:t>СНИЛС;</w:t>
      </w:r>
    </w:p>
    <w:p w14:paraId="412FD35E" w14:textId="77777777" w:rsidR="00F1198A" w:rsidRPr="00080BFA" w:rsidRDefault="00F1198A" w:rsidP="00B2424C">
      <w:pPr>
        <w:pStyle w:val="afffffff9"/>
        <w:numPr>
          <w:ilvl w:val="0"/>
          <w:numId w:val="132"/>
        </w:numPr>
        <w:ind w:left="0" w:firstLine="851"/>
        <w:rPr>
          <w:lang w:val="ru-RU"/>
        </w:rPr>
      </w:pPr>
      <w:r w:rsidRPr="00080BFA">
        <w:rPr>
          <w:lang w:val="ru-RU"/>
        </w:rPr>
        <w:t>тип документа;</w:t>
      </w:r>
    </w:p>
    <w:p w14:paraId="62CC98EF" w14:textId="77777777" w:rsidR="00F1198A" w:rsidRPr="00080BFA" w:rsidRDefault="00F1198A" w:rsidP="00B2424C">
      <w:pPr>
        <w:pStyle w:val="afffffff9"/>
        <w:numPr>
          <w:ilvl w:val="0"/>
          <w:numId w:val="132"/>
        </w:numPr>
        <w:ind w:left="0" w:firstLine="851"/>
        <w:rPr>
          <w:lang w:val="ru-RU"/>
        </w:rPr>
      </w:pPr>
      <w:r w:rsidRPr="00080BFA">
        <w:rPr>
          <w:lang w:val="ru-RU"/>
        </w:rPr>
        <w:t>серия документа;</w:t>
      </w:r>
    </w:p>
    <w:p w14:paraId="5E13F638" w14:textId="77777777" w:rsidR="00F1198A" w:rsidRPr="00080BFA" w:rsidRDefault="00F1198A" w:rsidP="00B2424C">
      <w:pPr>
        <w:pStyle w:val="afffffff9"/>
        <w:numPr>
          <w:ilvl w:val="0"/>
          <w:numId w:val="132"/>
        </w:numPr>
        <w:ind w:left="0" w:firstLine="851"/>
        <w:rPr>
          <w:lang w:val="ru-RU"/>
        </w:rPr>
      </w:pPr>
      <w:r w:rsidRPr="00080BFA">
        <w:rPr>
          <w:lang w:val="ru-RU"/>
        </w:rPr>
        <w:t>номер документа;</w:t>
      </w:r>
    </w:p>
    <w:p w14:paraId="3ED9A3AD" w14:textId="77777777" w:rsidR="00F1198A" w:rsidRPr="00080BFA" w:rsidRDefault="00F1198A" w:rsidP="00B2424C">
      <w:pPr>
        <w:pStyle w:val="afffffff9"/>
        <w:numPr>
          <w:ilvl w:val="0"/>
          <w:numId w:val="132"/>
        </w:numPr>
        <w:ind w:left="0" w:firstLine="851"/>
        <w:rPr>
          <w:lang w:val="ru-RU"/>
        </w:rPr>
      </w:pPr>
      <w:r w:rsidRPr="00080BFA">
        <w:rPr>
          <w:lang w:val="ru-RU"/>
        </w:rPr>
        <w:t>дата выдачи;</w:t>
      </w:r>
    </w:p>
    <w:p w14:paraId="3E68FBD0" w14:textId="77777777" w:rsidR="00F1198A" w:rsidRPr="00080BFA" w:rsidRDefault="00F1198A" w:rsidP="00B2424C">
      <w:pPr>
        <w:pStyle w:val="afffffff9"/>
        <w:numPr>
          <w:ilvl w:val="0"/>
          <w:numId w:val="132"/>
        </w:numPr>
        <w:ind w:left="0" w:firstLine="851"/>
      </w:pPr>
      <w:r w:rsidRPr="00080BFA">
        <w:rPr>
          <w:lang w:val="ru-RU"/>
        </w:rPr>
        <w:t>регион запроса.</w:t>
      </w:r>
    </w:p>
    <w:p w14:paraId="5C913DD7" w14:textId="483C01B9" w:rsidR="00F1198A" w:rsidRPr="00080BFA" w:rsidRDefault="00F1198A" w:rsidP="00B2424C">
      <w:pPr>
        <w:pStyle w:val="afffffff9"/>
        <w:ind w:firstLine="851"/>
        <w:rPr>
          <w:lang w:val="ru-RU"/>
        </w:rPr>
      </w:pPr>
      <w:r w:rsidRPr="00080BFA">
        <w:rPr>
          <w:lang w:val="ru-RU"/>
        </w:rPr>
        <w:t>И</w:t>
      </w:r>
      <w:r w:rsidRPr="00080BFA">
        <w:t>з ИС ФМС</w:t>
      </w:r>
      <w:r w:rsidR="00C7229C">
        <w:rPr>
          <w:lang w:val="ru-RU"/>
        </w:rPr>
        <w:t xml:space="preserve"> будет</w:t>
      </w:r>
      <w:r w:rsidRPr="00080BFA">
        <w:t xml:space="preserve"> приходит</w:t>
      </w:r>
      <w:r w:rsidR="00C7229C">
        <w:rPr>
          <w:lang w:val="ru-RU"/>
        </w:rPr>
        <w:t>ь</w:t>
      </w:r>
      <w:r w:rsidRPr="00080BFA">
        <w:t xml:space="preserve"> ответ с содержанием следующих данных:</w:t>
      </w:r>
    </w:p>
    <w:p w14:paraId="4AFE54CB" w14:textId="77777777" w:rsidR="00F1198A" w:rsidRPr="00080BFA" w:rsidRDefault="00F1198A" w:rsidP="00B2424C">
      <w:pPr>
        <w:pStyle w:val="afffffff9"/>
        <w:numPr>
          <w:ilvl w:val="0"/>
          <w:numId w:val="132"/>
        </w:numPr>
        <w:ind w:left="0" w:firstLine="851"/>
      </w:pPr>
      <w:r w:rsidRPr="00080BFA">
        <w:rPr>
          <w:lang w:val="ru-RU"/>
        </w:rPr>
        <w:t>фамилия;</w:t>
      </w:r>
    </w:p>
    <w:p w14:paraId="1A07DAF9" w14:textId="77777777" w:rsidR="00F1198A" w:rsidRPr="00080BFA" w:rsidRDefault="00F1198A" w:rsidP="00B2424C">
      <w:pPr>
        <w:pStyle w:val="afffffff9"/>
        <w:numPr>
          <w:ilvl w:val="0"/>
          <w:numId w:val="132"/>
        </w:numPr>
        <w:ind w:left="0" w:firstLine="851"/>
      </w:pPr>
      <w:r w:rsidRPr="00080BFA">
        <w:rPr>
          <w:lang w:val="ru-RU"/>
        </w:rPr>
        <w:t>имя;</w:t>
      </w:r>
    </w:p>
    <w:p w14:paraId="3A683329" w14:textId="77777777" w:rsidR="00F1198A" w:rsidRPr="00080BFA" w:rsidRDefault="00F1198A" w:rsidP="00B2424C">
      <w:pPr>
        <w:pStyle w:val="afffffff9"/>
        <w:numPr>
          <w:ilvl w:val="0"/>
          <w:numId w:val="132"/>
        </w:numPr>
        <w:ind w:left="0" w:firstLine="851"/>
      </w:pPr>
      <w:r w:rsidRPr="00080BFA">
        <w:rPr>
          <w:lang w:val="ru-RU"/>
        </w:rPr>
        <w:t>отчество;</w:t>
      </w:r>
    </w:p>
    <w:p w14:paraId="4A7F8848" w14:textId="77777777" w:rsidR="00F1198A" w:rsidRPr="00080BFA" w:rsidRDefault="00F1198A" w:rsidP="00B2424C">
      <w:pPr>
        <w:pStyle w:val="afffffff9"/>
        <w:numPr>
          <w:ilvl w:val="0"/>
          <w:numId w:val="132"/>
        </w:numPr>
        <w:ind w:left="0" w:firstLine="851"/>
      </w:pPr>
      <w:r w:rsidRPr="00080BFA">
        <w:rPr>
          <w:lang w:val="ru-RU"/>
        </w:rPr>
        <w:t>дата рождения;</w:t>
      </w:r>
    </w:p>
    <w:p w14:paraId="199C0A93" w14:textId="77777777" w:rsidR="00F1198A" w:rsidRPr="00080BFA" w:rsidRDefault="00F1198A" w:rsidP="00B2424C">
      <w:pPr>
        <w:pStyle w:val="afffffff9"/>
        <w:numPr>
          <w:ilvl w:val="0"/>
          <w:numId w:val="132"/>
        </w:numPr>
        <w:ind w:left="0" w:firstLine="851"/>
      </w:pPr>
      <w:r w:rsidRPr="00080BFA">
        <w:rPr>
          <w:lang w:val="ru-RU"/>
        </w:rPr>
        <w:t>СНИЛС;</w:t>
      </w:r>
    </w:p>
    <w:p w14:paraId="124E69C5" w14:textId="77777777" w:rsidR="00F1198A" w:rsidRPr="00080BFA" w:rsidRDefault="00F1198A" w:rsidP="00B2424C">
      <w:pPr>
        <w:pStyle w:val="afffffff9"/>
        <w:numPr>
          <w:ilvl w:val="0"/>
          <w:numId w:val="132"/>
        </w:numPr>
        <w:ind w:left="0" w:firstLine="851"/>
        <w:rPr>
          <w:lang w:val="ru-RU"/>
        </w:rPr>
      </w:pPr>
      <w:r w:rsidRPr="00080BFA">
        <w:rPr>
          <w:lang w:val="ru-RU"/>
        </w:rPr>
        <w:t>серия документа;</w:t>
      </w:r>
    </w:p>
    <w:p w14:paraId="653C5F2A" w14:textId="77777777" w:rsidR="00F1198A" w:rsidRPr="00080BFA" w:rsidRDefault="00F1198A" w:rsidP="00B2424C">
      <w:pPr>
        <w:pStyle w:val="afffffff9"/>
        <w:numPr>
          <w:ilvl w:val="0"/>
          <w:numId w:val="132"/>
        </w:numPr>
        <w:ind w:left="0" w:firstLine="851"/>
        <w:rPr>
          <w:lang w:val="ru-RU"/>
        </w:rPr>
      </w:pPr>
      <w:r w:rsidRPr="00080BFA">
        <w:rPr>
          <w:lang w:val="ru-RU"/>
        </w:rPr>
        <w:t>номер документа;</w:t>
      </w:r>
    </w:p>
    <w:p w14:paraId="581BBBBA" w14:textId="77777777" w:rsidR="00F1198A" w:rsidRPr="00080BFA" w:rsidRDefault="00F1198A" w:rsidP="00B2424C">
      <w:pPr>
        <w:pStyle w:val="afffffff9"/>
        <w:numPr>
          <w:ilvl w:val="0"/>
          <w:numId w:val="132"/>
        </w:numPr>
        <w:ind w:left="0" w:firstLine="851"/>
        <w:rPr>
          <w:lang w:val="ru-RU"/>
        </w:rPr>
      </w:pPr>
      <w:r w:rsidRPr="00080BFA">
        <w:rPr>
          <w:lang w:val="ru-RU"/>
        </w:rPr>
        <w:t>дата выдачи;</w:t>
      </w:r>
    </w:p>
    <w:p w14:paraId="3AFDB6DF" w14:textId="77777777" w:rsidR="00F1198A" w:rsidRPr="00080BFA" w:rsidRDefault="00F1198A" w:rsidP="00B2424C">
      <w:pPr>
        <w:pStyle w:val="afffffff9"/>
        <w:numPr>
          <w:ilvl w:val="0"/>
          <w:numId w:val="132"/>
        </w:numPr>
        <w:ind w:left="0" w:firstLine="851"/>
        <w:rPr>
          <w:lang w:val="ru-RU"/>
        </w:rPr>
      </w:pPr>
      <w:r w:rsidRPr="00080BFA">
        <w:rPr>
          <w:lang w:val="ru-RU"/>
        </w:rPr>
        <w:t>регион запроса;</w:t>
      </w:r>
    </w:p>
    <w:p w14:paraId="325D5CDC" w14:textId="77777777" w:rsidR="00F1198A" w:rsidRPr="00080BFA" w:rsidRDefault="00F1198A" w:rsidP="00B2424C">
      <w:pPr>
        <w:pStyle w:val="afffffff9"/>
        <w:numPr>
          <w:ilvl w:val="0"/>
          <w:numId w:val="132"/>
        </w:numPr>
        <w:ind w:left="0" w:firstLine="851"/>
        <w:rPr>
          <w:lang w:val="ru-RU"/>
        </w:rPr>
      </w:pPr>
      <w:r w:rsidRPr="00080BFA">
        <w:rPr>
          <w:lang w:val="ru-RU"/>
        </w:rPr>
        <w:t>наличие регистрации;</w:t>
      </w:r>
    </w:p>
    <w:p w14:paraId="42C02137" w14:textId="77777777" w:rsidR="00F1198A" w:rsidRPr="00080BFA" w:rsidRDefault="00F1198A" w:rsidP="00B2424C">
      <w:pPr>
        <w:pStyle w:val="afffffff9"/>
        <w:numPr>
          <w:ilvl w:val="0"/>
          <w:numId w:val="132"/>
        </w:numPr>
        <w:ind w:left="0" w:firstLine="851"/>
        <w:rPr>
          <w:lang w:val="ru-RU"/>
        </w:rPr>
      </w:pPr>
      <w:r w:rsidRPr="00080BFA">
        <w:rPr>
          <w:lang w:val="ru-RU"/>
        </w:rPr>
        <w:t>регион регистрации;</w:t>
      </w:r>
    </w:p>
    <w:p w14:paraId="5FC704C9" w14:textId="77777777" w:rsidR="00F1198A" w:rsidRPr="00080BFA" w:rsidRDefault="00F1198A" w:rsidP="00B2424C">
      <w:pPr>
        <w:pStyle w:val="afffffff9"/>
        <w:numPr>
          <w:ilvl w:val="0"/>
          <w:numId w:val="132"/>
        </w:numPr>
        <w:ind w:left="0" w:firstLine="851"/>
        <w:rPr>
          <w:lang w:val="ru-RU"/>
        </w:rPr>
      </w:pPr>
      <w:r w:rsidRPr="00080BFA">
        <w:rPr>
          <w:lang w:val="ru-RU"/>
        </w:rPr>
        <w:t>район;</w:t>
      </w:r>
    </w:p>
    <w:p w14:paraId="710F69A2" w14:textId="77777777" w:rsidR="00F1198A" w:rsidRPr="00080BFA" w:rsidRDefault="00F1198A" w:rsidP="00B2424C">
      <w:pPr>
        <w:pStyle w:val="afffffff9"/>
        <w:numPr>
          <w:ilvl w:val="0"/>
          <w:numId w:val="132"/>
        </w:numPr>
        <w:ind w:left="0" w:firstLine="851"/>
        <w:rPr>
          <w:lang w:val="ru-RU"/>
        </w:rPr>
      </w:pPr>
      <w:r w:rsidRPr="00080BFA">
        <w:rPr>
          <w:lang w:val="ru-RU"/>
        </w:rPr>
        <w:t>населенный пункт;</w:t>
      </w:r>
    </w:p>
    <w:p w14:paraId="77546B27" w14:textId="77777777" w:rsidR="00F1198A" w:rsidRPr="00080BFA" w:rsidRDefault="00F1198A" w:rsidP="00B2424C">
      <w:pPr>
        <w:pStyle w:val="afffffff9"/>
        <w:numPr>
          <w:ilvl w:val="0"/>
          <w:numId w:val="132"/>
        </w:numPr>
        <w:ind w:left="0" w:firstLine="851"/>
        <w:rPr>
          <w:lang w:val="ru-RU"/>
        </w:rPr>
      </w:pPr>
      <w:r w:rsidRPr="00080BFA">
        <w:rPr>
          <w:lang w:val="ru-RU"/>
        </w:rPr>
        <w:t>улица;</w:t>
      </w:r>
    </w:p>
    <w:p w14:paraId="7C9FA862" w14:textId="77777777" w:rsidR="00F1198A" w:rsidRPr="00080BFA" w:rsidRDefault="00F1198A" w:rsidP="00B2424C">
      <w:pPr>
        <w:pStyle w:val="afffffff9"/>
        <w:numPr>
          <w:ilvl w:val="0"/>
          <w:numId w:val="132"/>
        </w:numPr>
        <w:ind w:left="0" w:firstLine="851"/>
        <w:rPr>
          <w:lang w:val="ru-RU"/>
        </w:rPr>
      </w:pPr>
      <w:r w:rsidRPr="00080BFA">
        <w:rPr>
          <w:lang w:val="ru-RU"/>
        </w:rPr>
        <w:t>дом;</w:t>
      </w:r>
    </w:p>
    <w:p w14:paraId="140BA320" w14:textId="77777777" w:rsidR="00F1198A" w:rsidRPr="00080BFA" w:rsidRDefault="00F1198A" w:rsidP="00B2424C">
      <w:pPr>
        <w:pStyle w:val="afffffff9"/>
        <w:numPr>
          <w:ilvl w:val="0"/>
          <w:numId w:val="132"/>
        </w:numPr>
        <w:ind w:left="0" w:firstLine="851"/>
        <w:rPr>
          <w:lang w:val="ru-RU"/>
        </w:rPr>
      </w:pPr>
      <w:r w:rsidRPr="00080BFA">
        <w:rPr>
          <w:lang w:val="ru-RU"/>
        </w:rPr>
        <w:t>корпус;</w:t>
      </w:r>
    </w:p>
    <w:p w14:paraId="1D7DCF47" w14:textId="77777777" w:rsidR="00F1198A" w:rsidRPr="00080BFA" w:rsidRDefault="00F1198A" w:rsidP="00B2424C">
      <w:pPr>
        <w:pStyle w:val="afffffff9"/>
        <w:numPr>
          <w:ilvl w:val="0"/>
          <w:numId w:val="132"/>
        </w:numPr>
        <w:ind w:left="0" w:firstLine="851"/>
        <w:rPr>
          <w:lang w:val="ru-RU"/>
        </w:rPr>
      </w:pPr>
      <w:r w:rsidRPr="00080BFA">
        <w:rPr>
          <w:lang w:val="ru-RU"/>
        </w:rPr>
        <w:t>квартира.</w:t>
      </w:r>
    </w:p>
    <w:p w14:paraId="7E85A9A9" w14:textId="77777777" w:rsidR="00F1198A" w:rsidRPr="00F1198A" w:rsidRDefault="00F1198A" w:rsidP="00B2424C">
      <w:pPr>
        <w:pStyle w:val="afffffff9"/>
        <w:ind w:firstLine="851"/>
        <w:rPr>
          <w:i/>
          <w:color w:val="000000"/>
          <w:u w:val="single"/>
          <w:lang w:val="ru-RU"/>
        </w:rPr>
      </w:pPr>
      <w:r w:rsidRPr="00F1198A">
        <w:rPr>
          <w:i/>
          <w:color w:val="000000"/>
          <w:u w:val="single"/>
          <w:lang w:val="ru-RU"/>
        </w:rPr>
        <w:t>Проверка действительности регистрации по месту жительства</w:t>
      </w:r>
    </w:p>
    <w:p w14:paraId="68CAB48C" w14:textId="7D1D92B1" w:rsidR="00F1198A" w:rsidRPr="00080BFA" w:rsidRDefault="00F1198A" w:rsidP="00B2424C">
      <w:pPr>
        <w:pStyle w:val="afffffff9"/>
        <w:ind w:firstLine="851"/>
        <w:rPr>
          <w:lang w:val="ru-RU"/>
        </w:rPr>
      </w:pPr>
      <w:r w:rsidRPr="00080BFA">
        <w:t xml:space="preserve">В рамках взаимодействия Федеральный сегмент </w:t>
      </w:r>
      <w:r w:rsidR="00C7229C">
        <w:rPr>
          <w:lang w:val="ru-RU"/>
        </w:rPr>
        <w:t xml:space="preserve">будет </w:t>
      </w:r>
      <w:r w:rsidR="00C7229C" w:rsidRPr="00080BFA">
        <w:t>инициир</w:t>
      </w:r>
      <w:r w:rsidR="00C7229C">
        <w:rPr>
          <w:lang w:val="ru-RU"/>
        </w:rPr>
        <w:t>овать</w:t>
      </w:r>
      <w:r w:rsidRPr="00080BFA">
        <w:t xml:space="preserve"> запрос в ИС ФМС с указанием </w:t>
      </w:r>
      <w:r w:rsidRPr="00080BFA">
        <w:rPr>
          <w:lang w:val="ru-RU"/>
        </w:rPr>
        <w:t>следующих сведений о физическом лице:</w:t>
      </w:r>
    </w:p>
    <w:p w14:paraId="437D5E50" w14:textId="77777777" w:rsidR="00F1198A" w:rsidRPr="00080BFA" w:rsidRDefault="00F1198A" w:rsidP="00B2424C">
      <w:pPr>
        <w:pStyle w:val="afffffff9"/>
        <w:numPr>
          <w:ilvl w:val="0"/>
          <w:numId w:val="132"/>
        </w:numPr>
        <w:ind w:left="0" w:firstLine="851"/>
      </w:pPr>
      <w:r w:rsidRPr="00080BFA">
        <w:rPr>
          <w:lang w:val="ru-RU"/>
        </w:rPr>
        <w:t>фамилия;</w:t>
      </w:r>
    </w:p>
    <w:p w14:paraId="3B97FBC7" w14:textId="77777777" w:rsidR="00F1198A" w:rsidRPr="00080BFA" w:rsidRDefault="00F1198A" w:rsidP="00B2424C">
      <w:pPr>
        <w:pStyle w:val="afffffff9"/>
        <w:numPr>
          <w:ilvl w:val="0"/>
          <w:numId w:val="132"/>
        </w:numPr>
        <w:ind w:left="0" w:firstLine="851"/>
      </w:pPr>
      <w:r w:rsidRPr="00080BFA">
        <w:rPr>
          <w:lang w:val="ru-RU"/>
        </w:rPr>
        <w:t>имя;</w:t>
      </w:r>
    </w:p>
    <w:p w14:paraId="50A2DD87" w14:textId="77777777" w:rsidR="00F1198A" w:rsidRPr="00080BFA" w:rsidRDefault="00F1198A" w:rsidP="00B2424C">
      <w:pPr>
        <w:pStyle w:val="afffffff9"/>
        <w:numPr>
          <w:ilvl w:val="0"/>
          <w:numId w:val="132"/>
        </w:numPr>
        <w:ind w:left="0" w:firstLine="851"/>
      </w:pPr>
      <w:r w:rsidRPr="00080BFA">
        <w:rPr>
          <w:lang w:val="ru-RU"/>
        </w:rPr>
        <w:t>отчество;</w:t>
      </w:r>
    </w:p>
    <w:p w14:paraId="131974E3" w14:textId="77777777" w:rsidR="00F1198A" w:rsidRPr="00080BFA" w:rsidRDefault="00F1198A" w:rsidP="00B2424C">
      <w:pPr>
        <w:pStyle w:val="afffffff9"/>
        <w:numPr>
          <w:ilvl w:val="0"/>
          <w:numId w:val="132"/>
        </w:numPr>
        <w:ind w:left="0" w:firstLine="851"/>
      </w:pPr>
      <w:r w:rsidRPr="00080BFA">
        <w:rPr>
          <w:lang w:val="ru-RU"/>
        </w:rPr>
        <w:t>дата рождения;</w:t>
      </w:r>
    </w:p>
    <w:p w14:paraId="52A5F112" w14:textId="77777777" w:rsidR="00F1198A" w:rsidRPr="00080BFA" w:rsidRDefault="00F1198A" w:rsidP="00B2424C">
      <w:pPr>
        <w:pStyle w:val="afffffff9"/>
        <w:numPr>
          <w:ilvl w:val="0"/>
          <w:numId w:val="132"/>
        </w:numPr>
        <w:ind w:left="0" w:firstLine="851"/>
      </w:pPr>
      <w:r w:rsidRPr="00080BFA">
        <w:rPr>
          <w:lang w:val="ru-RU"/>
        </w:rPr>
        <w:t>СНИЛС;</w:t>
      </w:r>
    </w:p>
    <w:p w14:paraId="431E19C1" w14:textId="77777777" w:rsidR="00F1198A" w:rsidRPr="00080BFA" w:rsidRDefault="00F1198A" w:rsidP="00B2424C">
      <w:pPr>
        <w:pStyle w:val="afffffff9"/>
        <w:numPr>
          <w:ilvl w:val="0"/>
          <w:numId w:val="132"/>
        </w:numPr>
        <w:ind w:left="0" w:firstLine="851"/>
        <w:rPr>
          <w:lang w:val="ru-RU"/>
        </w:rPr>
      </w:pPr>
      <w:r w:rsidRPr="00080BFA">
        <w:rPr>
          <w:lang w:val="ru-RU"/>
        </w:rPr>
        <w:t>тип документа;</w:t>
      </w:r>
    </w:p>
    <w:p w14:paraId="74CECF43" w14:textId="77777777" w:rsidR="00F1198A" w:rsidRPr="00080BFA" w:rsidRDefault="00F1198A" w:rsidP="00B2424C">
      <w:pPr>
        <w:pStyle w:val="afffffff9"/>
        <w:numPr>
          <w:ilvl w:val="0"/>
          <w:numId w:val="132"/>
        </w:numPr>
        <w:ind w:left="0" w:firstLine="851"/>
        <w:rPr>
          <w:lang w:val="ru-RU"/>
        </w:rPr>
      </w:pPr>
      <w:r w:rsidRPr="00080BFA">
        <w:rPr>
          <w:lang w:val="ru-RU"/>
        </w:rPr>
        <w:t>серия документа;</w:t>
      </w:r>
    </w:p>
    <w:p w14:paraId="3CF2287D" w14:textId="77777777" w:rsidR="00F1198A" w:rsidRPr="00080BFA" w:rsidRDefault="00F1198A" w:rsidP="00B2424C">
      <w:pPr>
        <w:pStyle w:val="afffffff9"/>
        <w:numPr>
          <w:ilvl w:val="0"/>
          <w:numId w:val="132"/>
        </w:numPr>
        <w:ind w:left="0" w:firstLine="851"/>
        <w:rPr>
          <w:lang w:val="ru-RU"/>
        </w:rPr>
      </w:pPr>
      <w:r w:rsidRPr="00080BFA">
        <w:rPr>
          <w:lang w:val="ru-RU"/>
        </w:rPr>
        <w:t>номер документа;</w:t>
      </w:r>
    </w:p>
    <w:p w14:paraId="310813A9" w14:textId="77777777" w:rsidR="00F1198A" w:rsidRPr="00080BFA" w:rsidRDefault="00F1198A" w:rsidP="00B2424C">
      <w:pPr>
        <w:pStyle w:val="afffffff9"/>
        <w:numPr>
          <w:ilvl w:val="0"/>
          <w:numId w:val="132"/>
        </w:numPr>
        <w:ind w:left="0" w:firstLine="851"/>
        <w:rPr>
          <w:lang w:val="ru-RU"/>
        </w:rPr>
      </w:pPr>
      <w:r w:rsidRPr="00080BFA">
        <w:rPr>
          <w:lang w:val="ru-RU"/>
        </w:rPr>
        <w:t>дата выдачи;</w:t>
      </w:r>
    </w:p>
    <w:p w14:paraId="1DE7027A" w14:textId="77777777" w:rsidR="00F1198A" w:rsidRPr="00080BFA" w:rsidRDefault="00F1198A" w:rsidP="00B2424C">
      <w:pPr>
        <w:pStyle w:val="afffffff9"/>
        <w:numPr>
          <w:ilvl w:val="0"/>
          <w:numId w:val="132"/>
        </w:numPr>
        <w:ind w:left="0" w:firstLine="851"/>
      </w:pPr>
      <w:r w:rsidRPr="00080BFA">
        <w:rPr>
          <w:lang w:val="ru-RU"/>
        </w:rPr>
        <w:t>регион запроса;</w:t>
      </w:r>
    </w:p>
    <w:p w14:paraId="4256D21E" w14:textId="77777777" w:rsidR="00F1198A" w:rsidRPr="00080BFA" w:rsidRDefault="00F1198A" w:rsidP="00B2424C">
      <w:pPr>
        <w:pStyle w:val="afffffff9"/>
        <w:numPr>
          <w:ilvl w:val="0"/>
          <w:numId w:val="132"/>
        </w:numPr>
        <w:ind w:left="0" w:firstLine="851"/>
      </w:pPr>
      <w:r w:rsidRPr="00080BFA">
        <w:rPr>
          <w:lang w:val="ru-RU"/>
        </w:rPr>
        <w:t>регион регистрации;</w:t>
      </w:r>
    </w:p>
    <w:p w14:paraId="17C7B3E6" w14:textId="77777777" w:rsidR="00F1198A" w:rsidRPr="00080BFA" w:rsidRDefault="00F1198A" w:rsidP="00B2424C">
      <w:pPr>
        <w:pStyle w:val="afffffff9"/>
        <w:numPr>
          <w:ilvl w:val="0"/>
          <w:numId w:val="132"/>
        </w:numPr>
        <w:ind w:left="0" w:firstLine="851"/>
        <w:rPr>
          <w:lang w:val="ru-RU"/>
        </w:rPr>
      </w:pPr>
      <w:r w:rsidRPr="00080BFA">
        <w:rPr>
          <w:lang w:val="ru-RU"/>
        </w:rPr>
        <w:t>район;</w:t>
      </w:r>
    </w:p>
    <w:p w14:paraId="634D40B7" w14:textId="77777777" w:rsidR="00F1198A" w:rsidRPr="00080BFA" w:rsidRDefault="00F1198A" w:rsidP="00B2424C">
      <w:pPr>
        <w:pStyle w:val="afffffff9"/>
        <w:numPr>
          <w:ilvl w:val="0"/>
          <w:numId w:val="132"/>
        </w:numPr>
        <w:ind w:left="0" w:firstLine="851"/>
        <w:rPr>
          <w:lang w:val="ru-RU"/>
        </w:rPr>
      </w:pPr>
      <w:r w:rsidRPr="00080BFA">
        <w:rPr>
          <w:lang w:val="ru-RU"/>
        </w:rPr>
        <w:t>населенный пункт;</w:t>
      </w:r>
    </w:p>
    <w:p w14:paraId="25B8953B" w14:textId="77777777" w:rsidR="00F1198A" w:rsidRPr="00080BFA" w:rsidRDefault="00F1198A" w:rsidP="00B2424C">
      <w:pPr>
        <w:pStyle w:val="afffffff9"/>
        <w:numPr>
          <w:ilvl w:val="0"/>
          <w:numId w:val="132"/>
        </w:numPr>
        <w:ind w:left="0" w:firstLine="851"/>
        <w:rPr>
          <w:lang w:val="ru-RU"/>
        </w:rPr>
      </w:pPr>
      <w:r w:rsidRPr="00080BFA">
        <w:rPr>
          <w:lang w:val="ru-RU"/>
        </w:rPr>
        <w:t>улица;</w:t>
      </w:r>
    </w:p>
    <w:p w14:paraId="3541CFBA" w14:textId="77777777" w:rsidR="00F1198A" w:rsidRPr="00080BFA" w:rsidRDefault="00F1198A" w:rsidP="00B2424C">
      <w:pPr>
        <w:pStyle w:val="afffffff9"/>
        <w:numPr>
          <w:ilvl w:val="0"/>
          <w:numId w:val="132"/>
        </w:numPr>
        <w:ind w:left="0" w:firstLine="851"/>
        <w:rPr>
          <w:lang w:val="ru-RU"/>
        </w:rPr>
      </w:pPr>
      <w:r w:rsidRPr="00080BFA">
        <w:rPr>
          <w:lang w:val="ru-RU"/>
        </w:rPr>
        <w:t>дом;</w:t>
      </w:r>
    </w:p>
    <w:p w14:paraId="38CADD80" w14:textId="77777777" w:rsidR="00F1198A" w:rsidRPr="00080BFA" w:rsidRDefault="00F1198A" w:rsidP="00B2424C">
      <w:pPr>
        <w:pStyle w:val="afffffff9"/>
        <w:numPr>
          <w:ilvl w:val="0"/>
          <w:numId w:val="132"/>
        </w:numPr>
        <w:ind w:left="0" w:firstLine="851"/>
        <w:rPr>
          <w:lang w:val="ru-RU"/>
        </w:rPr>
      </w:pPr>
      <w:r w:rsidRPr="00080BFA">
        <w:rPr>
          <w:lang w:val="ru-RU"/>
        </w:rPr>
        <w:t>корпус;</w:t>
      </w:r>
    </w:p>
    <w:p w14:paraId="59A0438D" w14:textId="77777777" w:rsidR="00F1198A" w:rsidRPr="00080BFA" w:rsidRDefault="00F1198A" w:rsidP="00B2424C">
      <w:pPr>
        <w:pStyle w:val="afffffff9"/>
        <w:numPr>
          <w:ilvl w:val="0"/>
          <w:numId w:val="132"/>
        </w:numPr>
        <w:ind w:left="0" w:firstLine="851"/>
        <w:rPr>
          <w:lang w:val="ru-RU"/>
        </w:rPr>
      </w:pPr>
      <w:r w:rsidRPr="00080BFA">
        <w:rPr>
          <w:lang w:val="ru-RU"/>
        </w:rPr>
        <w:t>квартира.</w:t>
      </w:r>
    </w:p>
    <w:p w14:paraId="744C6012" w14:textId="089F4901" w:rsidR="00F1198A" w:rsidRPr="00080BFA" w:rsidRDefault="00F1198A" w:rsidP="00B2424C">
      <w:pPr>
        <w:pStyle w:val="afffffff9"/>
        <w:ind w:firstLine="851"/>
        <w:rPr>
          <w:lang w:val="ru-RU"/>
        </w:rPr>
      </w:pPr>
      <w:r w:rsidRPr="00080BFA">
        <w:rPr>
          <w:lang w:val="ru-RU"/>
        </w:rPr>
        <w:t>И</w:t>
      </w:r>
      <w:r w:rsidRPr="00080BFA">
        <w:t xml:space="preserve">з ИС ФМС </w:t>
      </w:r>
      <w:r w:rsidR="00C7229C">
        <w:rPr>
          <w:lang w:val="ru-RU"/>
        </w:rPr>
        <w:t xml:space="preserve">будет </w:t>
      </w:r>
      <w:r w:rsidRPr="00080BFA">
        <w:t>приходит</w:t>
      </w:r>
      <w:r w:rsidR="00C7229C">
        <w:rPr>
          <w:lang w:val="ru-RU"/>
        </w:rPr>
        <w:t>ь</w:t>
      </w:r>
      <w:r w:rsidRPr="00080BFA">
        <w:t xml:space="preserve"> ответ с содержанием следующих данных:</w:t>
      </w:r>
    </w:p>
    <w:p w14:paraId="310E894D" w14:textId="77777777" w:rsidR="00F1198A" w:rsidRPr="00080BFA" w:rsidRDefault="00F1198A" w:rsidP="00B2424C">
      <w:pPr>
        <w:pStyle w:val="afffffff9"/>
        <w:numPr>
          <w:ilvl w:val="0"/>
          <w:numId w:val="132"/>
        </w:numPr>
        <w:ind w:left="0" w:firstLine="851"/>
      </w:pPr>
      <w:r w:rsidRPr="00080BFA">
        <w:rPr>
          <w:lang w:val="ru-RU"/>
        </w:rPr>
        <w:t>фамилия;</w:t>
      </w:r>
    </w:p>
    <w:p w14:paraId="15B62511" w14:textId="77777777" w:rsidR="00F1198A" w:rsidRPr="00080BFA" w:rsidRDefault="00F1198A" w:rsidP="00B2424C">
      <w:pPr>
        <w:pStyle w:val="afffffff9"/>
        <w:numPr>
          <w:ilvl w:val="0"/>
          <w:numId w:val="132"/>
        </w:numPr>
        <w:ind w:left="0" w:firstLine="851"/>
      </w:pPr>
      <w:r w:rsidRPr="00080BFA">
        <w:rPr>
          <w:lang w:val="ru-RU"/>
        </w:rPr>
        <w:t>имя;</w:t>
      </w:r>
    </w:p>
    <w:p w14:paraId="07B8CBB4" w14:textId="77777777" w:rsidR="00F1198A" w:rsidRPr="00080BFA" w:rsidRDefault="00F1198A" w:rsidP="00B2424C">
      <w:pPr>
        <w:pStyle w:val="afffffff9"/>
        <w:numPr>
          <w:ilvl w:val="0"/>
          <w:numId w:val="132"/>
        </w:numPr>
        <w:ind w:left="0" w:firstLine="851"/>
      </w:pPr>
      <w:r w:rsidRPr="00080BFA">
        <w:rPr>
          <w:lang w:val="ru-RU"/>
        </w:rPr>
        <w:t>отчество;</w:t>
      </w:r>
    </w:p>
    <w:p w14:paraId="576B79A7" w14:textId="77777777" w:rsidR="00F1198A" w:rsidRPr="00080BFA" w:rsidRDefault="00F1198A" w:rsidP="00B2424C">
      <w:pPr>
        <w:pStyle w:val="afffffff9"/>
        <w:numPr>
          <w:ilvl w:val="0"/>
          <w:numId w:val="132"/>
        </w:numPr>
        <w:ind w:left="0" w:firstLine="851"/>
      </w:pPr>
      <w:r w:rsidRPr="00080BFA">
        <w:rPr>
          <w:lang w:val="ru-RU"/>
        </w:rPr>
        <w:t>дата рождения;</w:t>
      </w:r>
    </w:p>
    <w:p w14:paraId="5126DD86" w14:textId="77777777" w:rsidR="00F1198A" w:rsidRPr="00080BFA" w:rsidRDefault="00F1198A" w:rsidP="00B2424C">
      <w:pPr>
        <w:pStyle w:val="afffffff9"/>
        <w:numPr>
          <w:ilvl w:val="0"/>
          <w:numId w:val="132"/>
        </w:numPr>
        <w:ind w:left="0" w:firstLine="851"/>
      </w:pPr>
      <w:r w:rsidRPr="00080BFA">
        <w:rPr>
          <w:lang w:val="ru-RU"/>
        </w:rPr>
        <w:t>СНИЛС;</w:t>
      </w:r>
    </w:p>
    <w:p w14:paraId="5B0D400F" w14:textId="77777777" w:rsidR="00F1198A" w:rsidRPr="00080BFA" w:rsidRDefault="00F1198A" w:rsidP="00B2424C">
      <w:pPr>
        <w:pStyle w:val="afffffff9"/>
        <w:numPr>
          <w:ilvl w:val="0"/>
          <w:numId w:val="132"/>
        </w:numPr>
        <w:ind w:left="0" w:firstLine="851"/>
        <w:rPr>
          <w:lang w:val="ru-RU"/>
        </w:rPr>
      </w:pPr>
      <w:r w:rsidRPr="00080BFA">
        <w:rPr>
          <w:lang w:val="ru-RU"/>
        </w:rPr>
        <w:t>серия документа;</w:t>
      </w:r>
    </w:p>
    <w:p w14:paraId="265F6C3F" w14:textId="77777777" w:rsidR="00F1198A" w:rsidRPr="00080BFA" w:rsidRDefault="00F1198A" w:rsidP="00B2424C">
      <w:pPr>
        <w:pStyle w:val="afffffff9"/>
        <w:numPr>
          <w:ilvl w:val="0"/>
          <w:numId w:val="132"/>
        </w:numPr>
        <w:ind w:left="0" w:firstLine="851"/>
        <w:rPr>
          <w:lang w:val="ru-RU"/>
        </w:rPr>
      </w:pPr>
      <w:r w:rsidRPr="00080BFA">
        <w:rPr>
          <w:lang w:val="ru-RU"/>
        </w:rPr>
        <w:t>номер документа;</w:t>
      </w:r>
    </w:p>
    <w:p w14:paraId="35C87CD6" w14:textId="77777777" w:rsidR="00F1198A" w:rsidRPr="00080BFA" w:rsidRDefault="00F1198A" w:rsidP="00B2424C">
      <w:pPr>
        <w:pStyle w:val="afffffff9"/>
        <w:numPr>
          <w:ilvl w:val="0"/>
          <w:numId w:val="132"/>
        </w:numPr>
        <w:ind w:left="0" w:firstLine="851"/>
        <w:rPr>
          <w:lang w:val="ru-RU"/>
        </w:rPr>
      </w:pPr>
      <w:r w:rsidRPr="00080BFA">
        <w:rPr>
          <w:lang w:val="ru-RU"/>
        </w:rPr>
        <w:t>дата выдачи;</w:t>
      </w:r>
    </w:p>
    <w:p w14:paraId="6769F050" w14:textId="77777777" w:rsidR="00F1198A" w:rsidRPr="00080BFA" w:rsidRDefault="00F1198A" w:rsidP="00B2424C">
      <w:pPr>
        <w:pStyle w:val="afffffff9"/>
        <w:numPr>
          <w:ilvl w:val="0"/>
          <w:numId w:val="132"/>
        </w:numPr>
        <w:ind w:left="0" w:firstLine="851"/>
        <w:rPr>
          <w:lang w:val="ru-RU"/>
        </w:rPr>
      </w:pPr>
      <w:r w:rsidRPr="00080BFA">
        <w:rPr>
          <w:lang w:val="ru-RU"/>
        </w:rPr>
        <w:t>регион запроса;</w:t>
      </w:r>
    </w:p>
    <w:p w14:paraId="66350D58" w14:textId="77777777" w:rsidR="00F1198A" w:rsidRPr="00080BFA" w:rsidRDefault="00F1198A" w:rsidP="00B2424C">
      <w:pPr>
        <w:pStyle w:val="afffffff9"/>
        <w:numPr>
          <w:ilvl w:val="0"/>
          <w:numId w:val="132"/>
        </w:numPr>
        <w:ind w:left="0" w:firstLine="851"/>
        <w:rPr>
          <w:lang w:val="ru-RU"/>
        </w:rPr>
      </w:pPr>
      <w:r w:rsidRPr="00080BFA">
        <w:rPr>
          <w:lang w:val="ru-RU"/>
        </w:rPr>
        <w:t>регион регистрации;</w:t>
      </w:r>
    </w:p>
    <w:p w14:paraId="1C4DD278" w14:textId="77777777" w:rsidR="00F1198A" w:rsidRPr="00080BFA" w:rsidRDefault="00F1198A" w:rsidP="00B2424C">
      <w:pPr>
        <w:pStyle w:val="afffffff9"/>
        <w:numPr>
          <w:ilvl w:val="0"/>
          <w:numId w:val="132"/>
        </w:numPr>
        <w:ind w:left="0" w:firstLine="851"/>
        <w:rPr>
          <w:lang w:val="ru-RU"/>
        </w:rPr>
      </w:pPr>
      <w:r w:rsidRPr="00080BFA">
        <w:rPr>
          <w:lang w:val="ru-RU"/>
        </w:rPr>
        <w:t>район;</w:t>
      </w:r>
    </w:p>
    <w:p w14:paraId="709015D7" w14:textId="77777777" w:rsidR="00F1198A" w:rsidRPr="00080BFA" w:rsidRDefault="00F1198A" w:rsidP="00B2424C">
      <w:pPr>
        <w:pStyle w:val="afffffff9"/>
        <w:numPr>
          <w:ilvl w:val="0"/>
          <w:numId w:val="132"/>
        </w:numPr>
        <w:ind w:left="0" w:firstLine="851"/>
        <w:rPr>
          <w:lang w:val="ru-RU"/>
        </w:rPr>
      </w:pPr>
      <w:r w:rsidRPr="00080BFA">
        <w:rPr>
          <w:lang w:val="ru-RU"/>
        </w:rPr>
        <w:t>населенный пункт;</w:t>
      </w:r>
    </w:p>
    <w:p w14:paraId="62A2C78C" w14:textId="77777777" w:rsidR="00F1198A" w:rsidRPr="00080BFA" w:rsidRDefault="00F1198A" w:rsidP="00B2424C">
      <w:pPr>
        <w:pStyle w:val="afffffff9"/>
        <w:numPr>
          <w:ilvl w:val="0"/>
          <w:numId w:val="132"/>
        </w:numPr>
        <w:ind w:left="0" w:firstLine="851"/>
        <w:rPr>
          <w:lang w:val="ru-RU"/>
        </w:rPr>
      </w:pPr>
      <w:r w:rsidRPr="00080BFA">
        <w:rPr>
          <w:lang w:val="ru-RU"/>
        </w:rPr>
        <w:t>улица;</w:t>
      </w:r>
    </w:p>
    <w:p w14:paraId="19CE3C2C" w14:textId="77777777" w:rsidR="00F1198A" w:rsidRPr="00080BFA" w:rsidRDefault="00F1198A" w:rsidP="00B2424C">
      <w:pPr>
        <w:pStyle w:val="afffffff9"/>
        <w:numPr>
          <w:ilvl w:val="0"/>
          <w:numId w:val="132"/>
        </w:numPr>
        <w:ind w:left="0" w:firstLine="851"/>
        <w:rPr>
          <w:lang w:val="ru-RU"/>
        </w:rPr>
      </w:pPr>
      <w:r w:rsidRPr="00080BFA">
        <w:rPr>
          <w:lang w:val="ru-RU"/>
        </w:rPr>
        <w:t>дом;</w:t>
      </w:r>
    </w:p>
    <w:p w14:paraId="17E7368F" w14:textId="77777777" w:rsidR="00F1198A" w:rsidRPr="00080BFA" w:rsidRDefault="00F1198A" w:rsidP="00B2424C">
      <w:pPr>
        <w:pStyle w:val="afffffff9"/>
        <w:numPr>
          <w:ilvl w:val="0"/>
          <w:numId w:val="132"/>
        </w:numPr>
        <w:ind w:left="0" w:firstLine="851"/>
        <w:rPr>
          <w:lang w:val="ru-RU"/>
        </w:rPr>
      </w:pPr>
      <w:r w:rsidRPr="00080BFA">
        <w:rPr>
          <w:lang w:val="ru-RU"/>
        </w:rPr>
        <w:t>корпус;</w:t>
      </w:r>
    </w:p>
    <w:p w14:paraId="1C24C5DF" w14:textId="77777777" w:rsidR="00F1198A" w:rsidRPr="00080BFA" w:rsidRDefault="00F1198A" w:rsidP="00B2424C">
      <w:pPr>
        <w:pStyle w:val="afffffff9"/>
        <w:numPr>
          <w:ilvl w:val="0"/>
          <w:numId w:val="132"/>
        </w:numPr>
        <w:ind w:left="0" w:firstLine="851"/>
        <w:rPr>
          <w:lang w:val="ru-RU"/>
        </w:rPr>
      </w:pPr>
      <w:r w:rsidRPr="00080BFA">
        <w:rPr>
          <w:lang w:val="ru-RU"/>
        </w:rPr>
        <w:t>квартира;</w:t>
      </w:r>
    </w:p>
    <w:p w14:paraId="49C7BF26" w14:textId="77777777" w:rsidR="00F1198A" w:rsidRPr="00080BFA" w:rsidRDefault="00F1198A" w:rsidP="00B2424C">
      <w:pPr>
        <w:pStyle w:val="afffffff9"/>
        <w:numPr>
          <w:ilvl w:val="0"/>
          <w:numId w:val="132"/>
        </w:numPr>
        <w:ind w:left="0" w:firstLine="851"/>
        <w:rPr>
          <w:lang w:val="ru-RU"/>
        </w:rPr>
      </w:pPr>
      <w:r w:rsidRPr="00080BFA">
        <w:rPr>
          <w:lang w:val="ru-RU"/>
        </w:rPr>
        <w:t>действительность регистрации.</w:t>
      </w:r>
    </w:p>
    <w:p w14:paraId="0EFCE50E" w14:textId="77777777" w:rsidR="00F1198A" w:rsidRPr="00F1198A" w:rsidRDefault="00F1198A" w:rsidP="00B2424C">
      <w:pPr>
        <w:pStyle w:val="afffffff9"/>
        <w:ind w:firstLine="851"/>
        <w:rPr>
          <w:i/>
          <w:color w:val="000000"/>
          <w:u w:val="single"/>
          <w:lang w:val="ru-RU"/>
        </w:rPr>
      </w:pPr>
      <w:r w:rsidRPr="00F1198A">
        <w:rPr>
          <w:i/>
          <w:color w:val="000000"/>
          <w:u w:val="single"/>
          <w:lang w:val="ru-RU"/>
        </w:rPr>
        <w:t>Проверка действительности регистрации по месту пребывания</w:t>
      </w:r>
    </w:p>
    <w:p w14:paraId="16EC122B" w14:textId="7291937F" w:rsidR="00F1198A" w:rsidRPr="00080BFA" w:rsidRDefault="00F1198A" w:rsidP="00B2424C">
      <w:pPr>
        <w:pStyle w:val="afffffff9"/>
        <w:ind w:firstLine="851"/>
        <w:rPr>
          <w:lang w:val="ru-RU"/>
        </w:rPr>
      </w:pPr>
      <w:r w:rsidRPr="00080BFA">
        <w:t xml:space="preserve">В рамках взаимодействия Федеральный сегмент </w:t>
      </w:r>
      <w:r w:rsidR="00C7229C">
        <w:rPr>
          <w:lang w:val="ru-RU"/>
        </w:rPr>
        <w:t xml:space="preserve">будет </w:t>
      </w:r>
      <w:r w:rsidR="00C7229C" w:rsidRPr="00080BFA">
        <w:t>инициир</w:t>
      </w:r>
      <w:r w:rsidR="00C7229C">
        <w:rPr>
          <w:lang w:val="ru-RU"/>
        </w:rPr>
        <w:t>овать</w:t>
      </w:r>
      <w:r w:rsidRPr="00080BFA">
        <w:t xml:space="preserve"> запрос в ИС ФМС с указанием </w:t>
      </w:r>
      <w:r w:rsidRPr="00080BFA">
        <w:rPr>
          <w:lang w:val="ru-RU"/>
        </w:rPr>
        <w:t>следующих сведений о физическом лице:</w:t>
      </w:r>
    </w:p>
    <w:p w14:paraId="7981CB6B" w14:textId="77777777" w:rsidR="00F1198A" w:rsidRPr="00080BFA" w:rsidRDefault="00F1198A" w:rsidP="00B2424C">
      <w:pPr>
        <w:pStyle w:val="afffffff9"/>
        <w:numPr>
          <w:ilvl w:val="0"/>
          <w:numId w:val="132"/>
        </w:numPr>
        <w:ind w:left="0" w:firstLine="851"/>
      </w:pPr>
      <w:r w:rsidRPr="00080BFA">
        <w:rPr>
          <w:lang w:val="ru-RU"/>
        </w:rPr>
        <w:t>фамилия;</w:t>
      </w:r>
    </w:p>
    <w:p w14:paraId="0365B2DF" w14:textId="77777777" w:rsidR="00F1198A" w:rsidRPr="00080BFA" w:rsidRDefault="00F1198A" w:rsidP="00B2424C">
      <w:pPr>
        <w:pStyle w:val="afffffff9"/>
        <w:numPr>
          <w:ilvl w:val="0"/>
          <w:numId w:val="132"/>
        </w:numPr>
        <w:ind w:left="0" w:firstLine="851"/>
      </w:pPr>
      <w:r w:rsidRPr="00080BFA">
        <w:rPr>
          <w:lang w:val="ru-RU"/>
        </w:rPr>
        <w:t>имя;</w:t>
      </w:r>
    </w:p>
    <w:p w14:paraId="6F8BD72C" w14:textId="77777777" w:rsidR="00F1198A" w:rsidRPr="00080BFA" w:rsidRDefault="00F1198A" w:rsidP="00B2424C">
      <w:pPr>
        <w:pStyle w:val="afffffff9"/>
        <w:numPr>
          <w:ilvl w:val="0"/>
          <w:numId w:val="132"/>
        </w:numPr>
        <w:ind w:left="0" w:firstLine="851"/>
      </w:pPr>
      <w:r w:rsidRPr="00080BFA">
        <w:rPr>
          <w:lang w:val="ru-RU"/>
        </w:rPr>
        <w:t>отчество;</w:t>
      </w:r>
    </w:p>
    <w:p w14:paraId="62CA9BBB" w14:textId="77777777" w:rsidR="00F1198A" w:rsidRPr="00080BFA" w:rsidRDefault="00F1198A" w:rsidP="00B2424C">
      <w:pPr>
        <w:pStyle w:val="afffffff9"/>
        <w:numPr>
          <w:ilvl w:val="0"/>
          <w:numId w:val="132"/>
        </w:numPr>
        <w:ind w:left="0" w:firstLine="851"/>
      </w:pPr>
      <w:r w:rsidRPr="00080BFA">
        <w:rPr>
          <w:lang w:val="ru-RU"/>
        </w:rPr>
        <w:t>дата рождения;</w:t>
      </w:r>
    </w:p>
    <w:p w14:paraId="11C552BE" w14:textId="77777777" w:rsidR="00F1198A" w:rsidRPr="00080BFA" w:rsidRDefault="00F1198A" w:rsidP="00B2424C">
      <w:pPr>
        <w:pStyle w:val="afffffff9"/>
        <w:numPr>
          <w:ilvl w:val="0"/>
          <w:numId w:val="132"/>
        </w:numPr>
        <w:ind w:left="0" w:firstLine="851"/>
      </w:pPr>
      <w:r w:rsidRPr="00080BFA">
        <w:rPr>
          <w:lang w:val="ru-RU"/>
        </w:rPr>
        <w:t>СНИЛС;</w:t>
      </w:r>
    </w:p>
    <w:p w14:paraId="5A03F586" w14:textId="77777777" w:rsidR="00F1198A" w:rsidRPr="00080BFA" w:rsidRDefault="00F1198A" w:rsidP="00B2424C">
      <w:pPr>
        <w:pStyle w:val="afffffff9"/>
        <w:numPr>
          <w:ilvl w:val="0"/>
          <w:numId w:val="132"/>
        </w:numPr>
        <w:ind w:left="0" w:firstLine="851"/>
        <w:rPr>
          <w:lang w:val="ru-RU"/>
        </w:rPr>
      </w:pPr>
      <w:r w:rsidRPr="00080BFA">
        <w:rPr>
          <w:lang w:val="ru-RU"/>
        </w:rPr>
        <w:t>тип документа;</w:t>
      </w:r>
    </w:p>
    <w:p w14:paraId="64EEFFDA" w14:textId="77777777" w:rsidR="00F1198A" w:rsidRPr="00080BFA" w:rsidRDefault="00F1198A" w:rsidP="00B2424C">
      <w:pPr>
        <w:pStyle w:val="afffffff9"/>
        <w:numPr>
          <w:ilvl w:val="0"/>
          <w:numId w:val="132"/>
        </w:numPr>
        <w:ind w:left="0" w:firstLine="851"/>
        <w:rPr>
          <w:lang w:val="ru-RU"/>
        </w:rPr>
      </w:pPr>
      <w:r w:rsidRPr="00080BFA">
        <w:rPr>
          <w:lang w:val="ru-RU"/>
        </w:rPr>
        <w:t>серия документа;</w:t>
      </w:r>
    </w:p>
    <w:p w14:paraId="3FDA36CC" w14:textId="77777777" w:rsidR="00F1198A" w:rsidRPr="00080BFA" w:rsidRDefault="00F1198A" w:rsidP="00B2424C">
      <w:pPr>
        <w:pStyle w:val="afffffff9"/>
        <w:numPr>
          <w:ilvl w:val="0"/>
          <w:numId w:val="132"/>
        </w:numPr>
        <w:ind w:left="0" w:firstLine="851"/>
        <w:rPr>
          <w:lang w:val="ru-RU"/>
        </w:rPr>
      </w:pPr>
      <w:r w:rsidRPr="00080BFA">
        <w:rPr>
          <w:lang w:val="ru-RU"/>
        </w:rPr>
        <w:t>номер документа;</w:t>
      </w:r>
    </w:p>
    <w:p w14:paraId="3174F977" w14:textId="77777777" w:rsidR="00F1198A" w:rsidRPr="00080BFA" w:rsidRDefault="00F1198A" w:rsidP="00B2424C">
      <w:pPr>
        <w:pStyle w:val="afffffff9"/>
        <w:numPr>
          <w:ilvl w:val="0"/>
          <w:numId w:val="132"/>
        </w:numPr>
        <w:ind w:left="0" w:firstLine="851"/>
        <w:rPr>
          <w:lang w:val="ru-RU"/>
        </w:rPr>
      </w:pPr>
      <w:r w:rsidRPr="00080BFA">
        <w:rPr>
          <w:lang w:val="ru-RU"/>
        </w:rPr>
        <w:t>дата выдачи;</w:t>
      </w:r>
    </w:p>
    <w:p w14:paraId="6F931D66" w14:textId="77777777" w:rsidR="00F1198A" w:rsidRPr="00080BFA" w:rsidRDefault="00F1198A" w:rsidP="00B2424C">
      <w:pPr>
        <w:pStyle w:val="afffffff9"/>
        <w:numPr>
          <w:ilvl w:val="0"/>
          <w:numId w:val="132"/>
        </w:numPr>
        <w:ind w:left="0" w:firstLine="851"/>
      </w:pPr>
      <w:r w:rsidRPr="00080BFA">
        <w:rPr>
          <w:lang w:val="ru-RU"/>
        </w:rPr>
        <w:t>регион запроса;</w:t>
      </w:r>
    </w:p>
    <w:p w14:paraId="79DBC3B8" w14:textId="77777777" w:rsidR="00F1198A" w:rsidRPr="00080BFA" w:rsidRDefault="00F1198A" w:rsidP="00B2424C">
      <w:pPr>
        <w:pStyle w:val="afffffff9"/>
        <w:numPr>
          <w:ilvl w:val="0"/>
          <w:numId w:val="132"/>
        </w:numPr>
        <w:ind w:left="0" w:firstLine="851"/>
      </w:pPr>
      <w:r w:rsidRPr="00080BFA">
        <w:rPr>
          <w:lang w:val="ru-RU"/>
        </w:rPr>
        <w:t>регион регистрации;</w:t>
      </w:r>
    </w:p>
    <w:p w14:paraId="7EF058CF" w14:textId="77777777" w:rsidR="00F1198A" w:rsidRPr="00080BFA" w:rsidRDefault="00F1198A" w:rsidP="00B2424C">
      <w:pPr>
        <w:pStyle w:val="afffffff9"/>
        <w:numPr>
          <w:ilvl w:val="0"/>
          <w:numId w:val="132"/>
        </w:numPr>
        <w:ind w:left="0" w:firstLine="851"/>
        <w:rPr>
          <w:lang w:val="ru-RU"/>
        </w:rPr>
      </w:pPr>
      <w:r w:rsidRPr="00080BFA">
        <w:rPr>
          <w:lang w:val="ru-RU"/>
        </w:rPr>
        <w:t>район;</w:t>
      </w:r>
    </w:p>
    <w:p w14:paraId="658BFDD9" w14:textId="77777777" w:rsidR="00F1198A" w:rsidRPr="00080BFA" w:rsidRDefault="00F1198A" w:rsidP="00B2424C">
      <w:pPr>
        <w:pStyle w:val="afffffff9"/>
        <w:numPr>
          <w:ilvl w:val="0"/>
          <w:numId w:val="132"/>
        </w:numPr>
        <w:ind w:left="0" w:firstLine="851"/>
        <w:rPr>
          <w:lang w:val="ru-RU"/>
        </w:rPr>
      </w:pPr>
      <w:r w:rsidRPr="00080BFA">
        <w:rPr>
          <w:lang w:val="ru-RU"/>
        </w:rPr>
        <w:t>населенный пункт;</w:t>
      </w:r>
    </w:p>
    <w:p w14:paraId="46966964" w14:textId="77777777" w:rsidR="00F1198A" w:rsidRPr="00080BFA" w:rsidRDefault="00F1198A" w:rsidP="00B2424C">
      <w:pPr>
        <w:pStyle w:val="afffffff9"/>
        <w:numPr>
          <w:ilvl w:val="0"/>
          <w:numId w:val="132"/>
        </w:numPr>
        <w:ind w:left="0" w:firstLine="851"/>
        <w:rPr>
          <w:lang w:val="ru-RU"/>
        </w:rPr>
      </w:pPr>
      <w:r w:rsidRPr="00080BFA">
        <w:rPr>
          <w:lang w:val="ru-RU"/>
        </w:rPr>
        <w:t>улица;</w:t>
      </w:r>
    </w:p>
    <w:p w14:paraId="1355E8F6" w14:textId="77777777" w:rsidR="00F1198A" w:rsidRPr="00080BFA" w:rsidRDefault="00F1198A" w:rsidP="00B2424C">
      <w:pPr>
        <w:pStyle w:val="afffffff9"/>
        <w:numPr>
          <w:ilvl w:val="0"/>
          <w:numId w:val="132"/>
        </w:numPr>
        <w:ind w:left="0" w:firstLine="851"/>
        <w:rPr>
          <w:lang w:val="ru-RU"/>
        </w:rPr>
      </w:pPr>
      <w:r w:rsidRPr="00080BFA">
        <w:rPr>
          <w:lang w:val="ru-RU"/>
        </w:rPr>
        <w:t>дом;</w:t>
      </w:r>
    </w:p>
    <w:p w14:paraId="61D6F1B8" w14:textId="77777777" w:rsidR="00F1198A" w:rsidRPr="00080BFA" w:rsidRDefault="00F1198A" w:rsidP="00B2424C">
      <w:pPr>
        <w:pStyle w:val="afffffff9"/>
        <w:numPr>
          <w:ilvl w:val="0"/>
          <w:numId w:val="132"/>
        </w:numPr>
        <w:ind w:left="0" w:firstLine="851"/>
        <w:rPr>
          <w:lang w:val="ru-RU"/>
        </w:rPr>
      </w:pPr>
      <w:r w:rsidRPr="00080BFA">
        <w:rPr>
          <w:lang w:val="ru-RU"/>
        </w:rPr>
        <w:t>корпус;</w:t>
      </w:r>
    </w:p>
    <w:p w14:paraId="0E03FD35" w14:textId="77777777" w:rsidR="00F1198A" w:rsidRPr="00080BFA" w:rsidRDefault="00F1198A" w:rsidP="00B2424C">
      <w:pPr>
        <w:pStyle w:val="afffffff9"/>
        <w:numPr>
          <w:ilvl w:val="0"/>
          <w:numId w:val="132"/>
        </w:numPr>
        <w:ind w:left="0" w:firstLine="851"/>
        <w:rPr>
          <w:lang w:val="ru-RU"/>
        </w:rPr>
      </w:pPr>
      <w:r w:rsidRPr="00080BFA">
        <w:rPr>
          <w:lang w:val="ru-RU"/>
        </w:rPr>
        <w:t>квартира.</w:t>
      </w:r>
    </w:p>
    <w:p w14:paraId="4A159A2B" w14:textId="3ECC1C70" w:rsidR="00F1198A" w:rsidRPr="00080BFA" w:rsidRDefault="00F1198A" w:rsidP="00B2424C">
      <w:pPr>
        <w:pStyle w:val="afffffff9"/>
        <w:ind w:firstLine="851"/>
        <w:rPr>
          <w:lang w:val="ru-RU"/>
        </w:rPr>
      </w:pPr>
      <w:r w:rsidRPr="00080BFA">
        <w:rPr>
          <w:lang w:val="ru-RU"/>
        </w:rPr>
        <w:t>И</w:t>
      </w:r>
      <w:r w:rsidRPr="00080BFA">
        <w:t xml:space="preserve">з ИС ФМС </w:t>
      </w:r>
      <w:r w:rsidR="00C7229C">
        <w:rPr>
          <w:lang w:val="ru-RU"/>
        </w:rPr>
        <w:t xml:space="preserve">будет </w:t>
      </w:r>
      <w:r w:rsidRPr="00080BFA">
        <w:t>приходит</w:t>
      </w:r>
      <w:r w:rsidR="00C7229C">
        <w:rPr>
          <w:lang w:val="ru-RU"/>
        </w:rPr>
        <w:t>ь</w:t>
      </w:r>
      <w:r w:rsidRPr="00080BFA">
        <w:t xml:space="preserve"> ответ с содержанием следующих данных:</w:t>
      </w:r>
    </w:p>
    <w:p w14:paraId="39C83B23" w14:textId="77777777" w:rsidR="00F1198A" w:rsidRPr="00080BFA" w:rsidRDefault="00F1198A" w:rsidP="00B2424C">
      <w:pPr>
        <w:pStyle w:val="afffffff9"/>
        <w:numPr>
          <w:ilvl w:val="0"/>
          <w:numId w:val="132"/>
        </w:numPr>
        <w:ind w:left="0" w:firstLine="851"/>
      </w:pPr>
      <w:r w:rsidRPr="00080BFA">
        <w:rPr>
          <w:lang w:val="ru-RU"/>
        </w:rPr>
        <w:t>фамилия;</w:t>
      </w:r>
    </w:p>
    <w:p w14:paraId="51918D8C" w14:textId="77777777" w:rsidR="00F1198A" w:rsidRPr="00080BFA" w:rsidRDefault="00F1198A" w:rsidP="00B2424C">
      <w:pPr>
        <w:pStyle w:val="afffffff9"/>
        <w:numPr>
          <w:ilvl w:val="0"/>
          <w:numId w:val="132"/>
        </w:numPr>
        <w:ind w:left="0" w:firstLine="851"/>
      </w:pPr>
      <w:r w:rsidRPr="00080BFA">
        <w:rPr>
          <w:lang w:val="ru-RU"/>
        </w:rPr>
        <w:t>имя;</w:t>
      </w:r>
    </w:p>
    <w:p w14:paraId="57F019E9" w14:textId="77777777" w:rsidR="00F1198A" w:rsidRPr="00080BFA" w:rsidRDefault="00F1198A" w:rsidP="00B2424C">
      <w:pPr>
        <w:pStyle w:val="afffffff9"/>
        <w:numPr>
          <w:ilvl w:val="0"/>
          <w:numId w:val="132"/>
        </w:numPr>
        <w:ind w:left="0" w:firstLine="851"/>
      </w:pPr>
      <w:r w:rsidRPr="00080BFA">
        <w:rPr>
          <w:lang w:val="ru-RU"/>
        </w:rPr>
        <w:t>отчество;</w:t>
      </w:r>
    </w:p>
    <w:p w14:paraId="311EE89F" w14:textId="77777777" w:rsidR="00F1198A" w:rsidRPr="00080BFA" w:rsidRDefault="00F1198A" w:rsidP="00B2424C">
      <w:pPr>
        <w:pStyle w:val="afffffff9"/>
        <w:numPr>
          <w:ilvl w:val="0"/>
          <w:numId w:val="132"/>
        </w:numPr>
        <w:ind w:left="0" w:firstLine="851"/>
      </w:pPr>
      <w:r w:rsidRPr="00080BFA">
        <w:rPr>
          <w:lang w:val="ru-RU"/>
        </w:rPr>
        <w:t>дата рождения;</w:t>
      </w:r>
    </w:p>
    <w:p w14:paraId="09CEE199" w14:textId="77777777" w:rsidR="00F1198A" w:rsidRPr="00080BFA" w:rsidRDefault="00F1198A" w:rsidP="00B2424C">
      <w:pPr>
        <w:pStyle w:val="afffffff9"/>
        <w:numPr>
          <w:ilvl w:val="0"/>
          <w:numId w:val="132"/>
        </w:numPr>
        <w:ind w:left="0" w:firstLine="851"/>
      </w:pPr>
      <w:r w:rsidRPr="00080BFA">
        <w:rPr>
          <w:lang w:val="ru-RU"/>
        </w:rPr>
        <w:t>СНИЛС;</w:t>
      </w:r>
    </w:p>
    <w:p w14:paraId="60B16925" w14:textId="77777777" w:rsidR="00F1198A" w:rsidRPr="00080BFA" w:rsidRDefault="00F1198A" w:rsidP="00B2424C">
      <w:pPr>
        <w:pStyle w:val="afffffff9"/>
        <w:numPr>
          <w:ilvl w:val="0"/>
          <w:numId w:val="132"/>
        </w:numPr>
        <w:ind w:left="0" w:firstLine="851"/>
        <w:rPr>
          <w:lang w:val="ru-RU"/>
        </w:rPr>
      </w:pPr>
      <w:r w:rsidRPr="00080BFA">
        <w:rPr>
          <w:lang w:val="ru-RU"/>
        </w:rPr>
        <w:t>серия документа;</w:t>
      </w:r>
    </w:p>
    <w:p w14:paraId="111BA3FC" w14:textId="77777777" w:rsidR="00F1198A" w:rsidRPr="00080BFA" w:rsidRDefault="00F1198A" w:rsidP="00B2424C">
      <w:pPr>
        <w:pStyle w:val="afffffff9"/>
        <w:numPr>
          <w:ilvl w:val="0"/>
          <w:numId w:val="132"/>
        </w:numPr>
        <w:ind w:left="0" w:firstLine="851"/>
        <w:rPr>
          <w:lang w:val="ru-RU"/>
        </w:rPr>
      </w:pPr>
      <w:r w:rsidRPr="00080BFA">
        <w:rPr>
          <w:lang w:val="ru-RU"/>
        </w:rPr>
        <w:t>номер документа;</w:t>
      </w:r>
    </w:p>
    <w:p w14:paraId="6C6EB178" w14:textId="77777777" w:rsidR="00F1198A" w:rsidRPr="00080BFA" w:rsidRDefault="00F1198A" w:rsidP="00B2424C">
      <w:pPr>
        <w:pStyle w:val="afffffff9"/>
        <w:numPr>
          <w:ilvl w:val="0"/>
          <w:numId w:val="132"/>
        </w:numPr>
        <w:ind w:left="0" w:firstLine="851"/>
        <w:rPr>
          <w:lang w:val="ru-RU"/>
        </w:rPr>
      </w:pPr>
      <w:r w:rsidRPr="00080BFA">
        <w:rPr>
          <w:lang w:val="ru-RU"/>
        </w:rPr>
        <w:t>дата выдачи;</w:t>
      </w:r>
    </w:p>
    <w:p w14:paraId="6D9B27E6" w14:textId="77777777" w:rsidR="00F1198A" w:rsidRPr="00080BFA" w:rsidRDefault="00F1198A" w:rsidP="00B2424C">
      <w:pPr>
        <w:pStyle w:val="afffffff9"/>
        <w:numPr>
          <w:ilvl w:val="0"/>
          <w:numId w:val="132"/>
        </w:numPr>
        <w:ind w:left="0" w:firstLine="851"/>
        <w:rPr>
          <w:lang w:val="ru-RU"/>
        </w:rPr>
      </w:pPr>
      <w:r w:rsidRPr="00080BFA">
        <w:rPr>
          <w:lang w:val="ru-RU"/>
        </w:rPr>
        <w:t>регион запроса;</w:t>
      </w:r>
    </w:p>
    <w:p w14:paraId="7456A48D" w14:textId="77777777" w:rsidR="00F1198A" w:rsidRPr="00080BFA" w:rsidRDefault="00F1198A" w:rsidP="00B2424C">
      <w:pPr>
        <w:pStyle w:val="afffffff9"/>
        <w:numPr>
          <w:ilvl w:val="0"/>
          <w:numId w:val="132"/>
        </w:numPr>
        <w:ind w:left="0" w:firstLine="851"/>
        <w:rPr>
          <w:lang w:val="ru-RU"/>
        </w:rPr>
      </w:pPr>
      <w:r w:rsidRPr="00080BFA">
        <w:rPr>
          <w:lang w:val="ru-RU"/>
        </w:rPr>
        <w:t>регион регистрации;</w:t>
      </w:r>
    </w:p>
    <w:p w14:paraId="3AF3BB1F" w14:textId="77777777" w:rsidR="00F1198A" w:rsidRPr="00080BFA" w:rsidRDefault="00F1198A" w:rsidP="00B2424C">
      <w:pPr>
        <w:pStyle w:val="afffffff9"/>
        <w:numPr>
          <w:ilvl w:val="0"/>
          <w:numId w:val="132"/>
        </w:numPr>
        <w:ind w:left="0" w:firstLine="851"/>
        <w:rPr>
          <w:lang w:val="ru-RU"/>
        </w:rPr>
      </w:pPr>
      <w:r w:rsidRPr="00080BFA">
        <w:rPr>
          <w:lang w:val="ru-RU"/>
        </w:rPr>
        <w:t>район;</w:t>
      </w:r>
    </w:p>
    <w:p w14:paraId="335E5E84" w14:textId="77777777" w:rsidR="00F1198A" w:rsidRPr="00080BFA" w:rsidRDefault="00F1198A" w:rsidP="00B2424C">
      <w:pPr>
        <w:pStyle w:val="afffffff9"/>
        <w:numPr>
          <w:ilvl w:val="0"/>
          <w:numId w:val="132"/>
        </w:numPr>
        <w:ind w:left="0" w:firstLine="851"/>
        <w:rPr>
          <w:lang w:val="ru-RU"/>
        </w:rPr>
      </w:pPr>
      <w:r w:rsidRPr="00080BFA">
        <w:rPr>
          <w:lang w:val="ru-RU"/>
        </w:rPr>
        <w:t>населенный пункт;</w:t>
      </w:r>
    </w:p>
    <w:p w14:paraId="465CC804" w14:textId="77777777" w:rsidR="00F1198A" w:rsidRPr="00080BFA" w:rsidRDefault="00F1198A" w:rsidP="00B2424C">
      <w:pPr>
        <w:pStyle w:val="afffffff9"/>
        <w:numPr>
          <w:ilvl w:val="0"/>
          <w:numId w:val="132"/>
        </w:numPr>
        <w:ind w:left="0" w:firstLine="851"/>
        <w:rPr>
          <w:lang w:val="ru-RU"/>
        </w:rPr>
      </w:pPr>
      <w:r w:rsidRPr="00080BFA">
        <w:rPr>
          <w:lang w:val="ru-RU"/>
        </w:rPr>
        <w:t>улица;</w:t>
      </w:r>
    </w:p>
    <w:p w14:paraId="70722807" w14:textId="77777777" w:rsidR="00F1198A" w:rsidRPr="00080BFA" w:rsidRDefault="00F1198A" w:rsidP="00B2424C">
      <w:pPr>
        <w:pStyle w:val="afffffff9"/>
        <w:numPr>
          <w:ilvl w:val="0"/>
          <w:numId w:val="132"/>
        </w:numPr>
        <w:ind w:left="0" w:firstLine="851"/>
        <w:rPr>
          <w:lang w:val="ru-RU"/>
        </w:rPr>
      </w:pPr>
      <w:r w:rsidRPr="00080BFA">
        <w:rPr>
          <w:lang w:val="ru-RU"/>
        </w:rPr>
        <w:t>дом;</w:t>
      </w:r>
    </w:p>
    <w:p w14:paraId="667687EE" w14:textId="77777777" w:rsidR="00F1198A" w:rsidRPr="00080BFA" w:rsidRDefault="00F1198A" w:rsidP="00B2424C">
      <w:pPr>
        <w:pStyle w:val="afffffff9"/>
        <w:numPr>
          <w:ilvl w:val="0"/>
          <w:numId w:val="132"/>
        </w:numPr>
        <w:ind w:left="0" w:firstLine="851"/>
        <w:rPr>
          <w:lang w:val="ru-RU"/>
        </w:rPr>
      </w:pPr>
      <w:r w:rsidRPr="00080BFA">
        <w:rPr>
          <w:lang w:val="ru-RU"/>
        </w:rPr>
        <w:t>корпус;</w:t>
      </w:r>
    </w:p>
    <w:p w14:paraId="6C49AB2C" w14:textId="77777777" w:rsidR="00F1198A" w:rsidRPr="00080BFA" w:rsidRDefault="00F1198A" w:rsidP="00B2424C">
      <w:pPr>
        <w:pStyle w:val="afffffff9"/>
        <w:numPr>
          <w:ilvl w:val="0"/>
          <w:numId w:val="132"/>
        </w:numPr>
        <w:ind w:left="0" w:firstLine="851"/>
        <w:rPr>
          <w:lang w:val="ru-RU"/>
        </w:rPr>
      </w:pPr>
      <w:r w:rsidRPr="00080BFA">
        <w:rPr>
          <w:lang w:val="ru-RU"/>
        </w:rPr>
        <w:t>квартира;</w:t>
      </w:r>
    </w:p>
    <w:p w14:paraId="61389E89" w14:textId="77777777" w:rsidR="00F1198A" w:rsidRPr="00080BFA" w:rsidRDefault="00F1198A" w:rsidP="00B2424C">
      <w:pPr>
        <w:pStyle w:val="afffffff9"/>
        <w:numPr>
          <w:ilvl w:val="0"/>
          <w:numId w:val="132"/>
        </w:numPr>
        <w:ind w:left="0" w:firstLine="851"/>
        <w:rPr>
          <w:lang w:val="ru-RU"/>
        </w:rPr>
      </w:pPr>
      <w:r w:rsidRPr="00080BFA">
        <w:rPr>
          <w:lang w:val="ru-RU"/>
        </w:rPr>
        <w:t>действительность регистрации.</w:t>
      </w:r>
    </w:p>
    <w:p w14:paraId="5426C8CE" w14:textId="77777777" w:rsidR="000F052A" w:rsidRDefault="000F052A" w:rsidP="00B2424C">
      <w:pPr>
        <w:pStyle w:val="af7"/>
      </w:pPr>
    </w:p>
    <w:p w14:paraId="6EF27B46" w14:textId="77777777" w:rsidR="000F052A" w:rsidRDefault="000F052A" w:rsidP="00B2424C">
      <w:pPr>
        <w:pStyle w:val="af7"/>
      </w:pPr>
      <w:r>
        <w:t>Предлагаемый состав и формат данных при взаимодействии федерального сегмента с федеральными органами исполнительной власти и государственными внебюджетными фондами представлен в Приложении 5.</w:t>
      </w:r>
    </w:p>
    <w:p w14:paraId="513A04F7" w14:textId="77777777" w:rsidR="00F1198A" w:rsidRPr="007769A5" w:rsidRDefault="00F1198A" w:rsidP="00B2424C">
      <w:pPr>
        <w:pStyle w:val="4"/>
        <w:numPr>
          <w:ilvl w:val="3"/>
          <w:numId w:val="7"/>
        </w:numPr>
        <w:spacing w:line="360" w:lineRule="auto"/>
        <w:ind w:firstLine="851"/>
      </w:pPr>
      <w:r>
        <w:t>Описание предлагаемых входных и выходных документов</w:t>
      </w:r>
      <w:r w:rsidRPr="007769A5">
        <w:rPr>
          <w:color w:val="000000"/>
        </w:rPr>
        <w:t xml:space="preserve"> </w:t>
      </w:r>
      <w:r>
        <w:rPr>
          <w:color w:val="000000"/>
        </w:rPr>
        <w:t>и сообщений при взаимодействии</w:t>
      </w:r>
      <w:r w:rsidRPr="007769A5">
        <w:rPr>
          <w:color w:val="000000"/>
        </w:rPr>
        <w:t xml:space="preserve"> с </w:t>
      </w:r>
      <w:r>
        <w:rPr>
          <w:color w:val="000000"/>
        </w:rPr>
        <w:t>Министерством здравоохранения Российской Федерации</w:t>
      </w:r>
    </w:p>
    <w:p w14:paraId="39DD5ED5" w14:textId="77777777" w:rsidR="00F1198A" w:rsidRPr="00080BFA" w:rsidRDefault="00F1198A" w:rsidP="00B2424C">
      <w:pPr>
        <w:pStyle w:val="afffffff9"/>
        <w:ind w:firstLine="851"/>
        <w:rPr>
          <w:lang w:val="ru-RU"/>
        </w:rPr>
      </w:pPr>
      <w:r w:rsidRPr="00080BFA">
        <w:t xml:space="preserve">Электронный сервис </w:t>
      </w:r>
      <w:r w:rsidR="000F052A">
        <w:t>будет предоставля</w:t>
      </w:r>
      <w:r w:rsidRPr="00080BFA">
        <w:t>т</w:t>
      </w:r>
      <w:r w:rsidR="000F052A">
        <w:t>ь</w:t>
      </w:r>
      <w:r w:rsidRPr="00080BFA">
        <w:t xml:space="preserve"> возможность получения </w:t>
      </w:r>
      <w:r w:rsidRPr="00080BFA">
        <w:rPr>
          <w:lang w:val="ru-RU"/>
        </w:rPr>
        <w:t>сведений в объеме персональных медицинских данных</w:t>
      </w:r>
      <w:r w:rsidRPr="00080BFA">
        <w:t xml:space="preserve"> </w:t>
      </w:r>
      <w:r w:rsidRPr="00080BFA">
        <w:rPr>
          <w:lang w:val="ru-RU"/>
        </w:rPr>
        <w:t>физического лица</w:t>
      </w:r>
      <w:r w:rsidRPr="00080BFA">
        <w:t>. Электронный сервис содержит один</w:t>
      </w:r>
      <w:r w:rsidRPr="00080BFA">
        <w:rPr>
          <w:rStyle w:val="affffff9"/>
          <w:rFonts w:eastAsia="Calibri"/>
        </w:rPr>
        <w:t xml:space="preserve"> метод, обеспечивающий принятие запроса данных </w:t>
      </w:r>
      <w:r w:rsidRPr="00080BFA">
        <w:rPr>
          <w:rStyle w:val="affffff9"/>
          <w:rFonts w:eastAsia="Calibri"/>
          <w:lang w:val="ru-RU"/>
        </w:rPr>
        <w:t xml:space="preserve">физического </w:t>
      </w:r>
      <w:r w:rsidRPr="00080BFA">
        <w:rPr>
          <w:rStyle w:val="affffff9"/>
          <w:rFonts w:eastAsia="Calibri"/>
        </w:rPr>
        <w:t>лица, и дающий ответ на запрос</w:t>
      </w:r>
      <w:r w:rsidRPr="00080BFA">
        <w:t>.</w:t>
      </w:r>
    </w:p>
    <w:p w14:paraId="7C8BE8D1" w14:textId="77777777" w:rsidR="00F1198A" w:rsidRPr="00080BFA" w:rsidRDefault="00F1198A" w:rsidP="00B2424C">
      <w:pPr>
        <w:pStyle w:val="afffffff9"/>
        <w:ind w:firstLine="851"/>
        <w:jc w:val="center"/>
        <w:rPr>
          <w:lang w:val="ru-RU"/>
        </w:rPr>
      </w:pPr>
      <w:r w:rsidRPr="00080BFA">
        <w:rPr>
          <w:noProof/>
          <w:lang w:val="ru-RU" w:eastAsia="ru-RU"/>
        </w:rPr>
        <w:drawing>
          <wp:inline distT="0" distB="0" distL="0" distR="0" wp14:anchorId="7F8E79F2" wp14:editId="17E93633">
            <wp:extent cx="5363845" cy="4025900"/>
            <wp:effectExtent l="0" t="0" r="0" b="12700"/>
            <wp:docPr id="9" name="Изображение 9" descr="схема Минздрав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схема Минздрав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63845" cy="40259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1E6F9928" w14:textId="22D297B9" w:rsidR="00F1198A" w:rsidRPr="00080BFA" w:rsidRDefault="00D7527A" w:rsidP="00B2424C">
      <w:pPr>
        <w:pStyle w:val="afffffff9"/>
        <w:ind w:firstLine="851"/>
        <w:jc w:val="center"/>
        <w:rPr>
          <w:lang w:val="ru-RU"/>
        </w:rPr>
      </w:pPr>
      <w:r>
        <w:rPr>
          <w:lang w:val="ru-RU"/>
        </w:rPr>
        <w:t>Рисунок 24</w:t>
      </w:r>
      <w:r w:rsidR="000F052A">
        <w:rPr>
          <w:lang w:val="ru-RU"/>
        </w:rPr>
        <w:t xml:space="preserve"> - Взаимодействие Федерального сегмента с </w:t>
      </w:r>
      <w:r w:rsidR="00F1198A" w:rsidRPr="00080BFA">
        <w:rPr>
          <w:lang w:val="ru-RU"/>
        </w:rPr>
        <w:t>Министерством здравоохранения</w:t>
      </w:r>
      <w:r w:rsidR="000F052A">
        <w:rPr>
          <w:lang w:val="ru-RU"/>
        </w:rPr>
        <w:t xml:space="preserve"> Российской Федерации</w:t>
      </w:r>
    </w:p>
    <w:p w14:paraId="3A53577E" w14:textId="77777777" w:rsidR="00F1198A" w:rsidRPr="000F052A" w:rsidRDefault="00F1198A" w:rsidP="00B2424C">
      <w:pPr>
        <w:pStyle w:val="afffffff9"/>
        <w:ind w:firstLine="851"/>
        <w:rPr>
          <w:i/>
          <w:color w:val="000000"/>
          <w:u w:val="single"/>
          <w:lang w:val="ru-RU"/>
        </w:rPr>
      </w:pPr>
      <w:r w:rsidRPr="000F052A">
        <w:rPr>
          <w:i/>
          <w:color w:val="000000"/>
          <w:u w:val="single"/>
          <w:lang w:val="ru-RU"/>
        </w:rPr>
        <w:t>Запрос персональных медицинских данных</w:t>
      </w:r>
    </w:p>
    <w:p w14:paraId="2A504CF3" w14:textId="55D47170" w:rsidR="00F1198A" w:rsidRPr="00080BFA" w:rsidRDefault="00F1198A" w:rsidP="00B2424C">
      <w:pPr>
        <w:pStyle w:val="afffffff9"/>
        <w:ind w:firstLine="851"/>
        <w:rPr>
          <w:lang w:val="ru-RU"/>
        </w:rPr>
      </w:pPr>
      <w:r w:rsidRPr="00080BFA">
        <w:t xml:space="preserve">В рамках взаимодействия Федеральный сегмент </w:t>
      </w:r>
      <w:r w:rsidR="00C7229C">
        <w:rPr>
          <w:lang w:val="ru-RU"/>
        </w:rPr>
        <w:t xml:space="preserve">будет </w:t>
      </w:r>
      <w:r w:rsidR="00C7229C" w:rsidRPr="00080BFA">
        <w:t>инициир</w:t>
      </w:r>
      <w:r w:rsidR="00C7229C">
        <w:rPr>
          <w:lang w:val="ru-RU"/>
        </w:rPr>
        <w:t>овать</w:t>
      </w:r>
      <w:r w:rsidR="00C7229C" w:rsidRPr="00080BFA" w:rsidDel="00C7229C">
        <w:t xml:space="preserve"> </w:t>
      </w:r>
      <w:r w:rsidRPr="00080BFA">
        <w:t xml:space="preserve">запрос в ИС </w:t>
      </w:r>
      <w:r w:rsidR="000F052A">
        <w:rPr>
          <w:lang w:val="ru-RU"/>
        </w:rPr>
        <w:t>Министерства здравоохранения Российской Федерации</w:t>
      </w:r>
      <w:r w:rsidRPr="00080BFA">
        <w:t xml:space="preserve"> с указанием </w:t>
      </w:r>
      <w:r w:rsidRPr="00080BFA">
        <w:rPr>
          <w:lang w:val="ru-RU"/>
        </w:rPr>
        <w:t>следующих сведений о физическом лице:</w:t>
      </w:r>
    </w:p>
    <w:p w14:paraId="65A4C763" w14:textId="77777777" w:rsidR="00F1198A" w:rsidRPr="00080BFA" w:rsidRDefault="00F1198A" w:rsidP="00B2424C">
      <w:pPr>
        <w:pStyle w:val="afffffff9"/>
        <w:numPr>
          <w:ilvl w:val="0"/>
          <w:numId w:val="133"/>
        </w:numPr>
        <w:ind w:left="0" w:firstLine="851"/>
      </w:pPr>
      <w:r w:rsidRPr="00080BFA">
        <w:rPr>
          <w:lang w:val="ru-RU"/>
        </w:rPr>
        <w:t>фамилия;</w:t>
      </w:r>
    </w:p>
    <w:p w14:paraId="7D821B3F" w14:textId="77777777" w:rsidR="00F1198A" w:rsidRPr="00080BFA" w:rsidRDefault="00F1198A" w:rsidP="00B2424C">
      <w:pPr>
        <w:pStyle w:val="afffffff9"/>
        <w:numPr>
          <w:ilvl w:val="0"/>
          <w:numId w:val="133"/>
        </w:numPr>
        <w:ind w:left="0" w:firstLine="851"/>
      </w:pPr>
      <w:r w:rsidRPr="00080BFA">
        <w:rPr>
          <w:lang w:val="ru-RU"/>
        </w:rPr>
        <w:t>имя;</w:t>
      </w:r>
    </w:p>
    <w:p w14:paraId="035C2A84" w14:textId="77777777" w:rsidR="00F1198A" w:rsidRPr="00080BFA" w:rsidRDefault="00F1198A" w:rsidP="00B2424C">
      <w:pPr>
        <w:pStyle w:val="afffffff9"/>
        <w:numPr>
          <w:ilvl w:val="0"/>
          <w:numId w:val="133"/>
        </w:numPr>
        <w:ind w:left="0" w:firstLine="851"/>
      </w:pPr>
      <w:r w:rsidRPr="00080BFA">
        <w:rPr>
          <w:lang w:val="ru-RU"/>
        </w:rPr>
        <w:t>отчество;</w:t>
      </w:r>
    </w:p>
    <w:p w14:paraId="01D7A95A" w14:textId="77777777" w:rsidR="00F1198A" w:rsidRPr="00080BFA" w:rsidRDefault="00F1198A" w:rsidP="00B2424C">
      <w:pPr>
        <w:pStyle w:val="afffffff9"/>
        <w:numPr>
          <w:ilvl w:val="0"/>
          <w:numId w:val="133"/>
        </w:numPr>
        <w:ind w:left="0" w:firstLine="851"/>
      </w:pPr>
      <w:r w:rsidRPr="00080BFA">
        <w:rPr>
          <w:lang w:val="ru-RU"/>
        </w:rPr>
        <w:t>пол;</w:t>
      </w:r>
    </w:p>
    <w:p w14:paraId="4988994B" w14:textId="77777777" w:rsidR="00F1198A" w:rsidRPr="00080BFA" w:rsidRDefault="00F1198A" w:rsidP="00B2424C">
      <w:pPr>
        <w:pStyle w:val="afffffff9"/>
        <w:numPr>
          <w:ilvl w:val="0"/>
          <w:numId w:val="133"/>
        </w:numPr>
        <w:ind w:left="0" w:firstLine="851"/>
      </w:pPr>
      <w:r w:rsidRPr="00080BFA">
        <w:rPr>
          <w:lang w:val="ru-RU"/>
        </w:rPr>
        <w:t>дата рождения;</w:t>
      </w:r>
    </w:p>
    <w:p w14:paraId="186DA38C" w14:textId="77777777" w:rsidR="00F1198A" w:rsidRPr="00080BFA" w:rsidRDefault="00F1198A" w:rsidP="00B2424C">
      <w:pPr>
        <w:pStyle w:val="afffffff9"/>
        <w:numPr>
          <w:ilvl w:val="0"/>
          <w:numId w:val="133"/>
        </w:numPr>
        <w:ind w:left="0" w:firstLine="851"/>
      </w:pPr>
      <w:r w:rsidRPr="00080BFA">
        <w:rPr>
          <w:lang w:val="ru-RU"/>
        </w:rPr>
        <w:t>серия документа, удостоверяющего личность;</w:t>
      </w:r>
    </w:p>
    <w:p w14:paraId="4127FF69" w14:textId="77777777" w:rsidR="00F1198A" w:rsidRPr="00080BFA" w:rsidRDefault="00F1198A" w:rsidP="00B2424C">
      <w:pPr>
        <w:pStyle w:val="afffffff9"/>
        <w:numPr>
          <w:ilvl w:val="0"/>
          <w:numId w:val="133"/>
        </w:numPr>
        <w:ind w:left="0" w:firstLine="851"/>
      </w:pPr>
      <w:r w:rsidRPr="00080BFA">
        <w:rPr>
          <w:lang w:val="ru-RU"/>
        </w:rPr>
        <w:t>номер документа, удостоверяющего личность;</w:t>
      </w:r>
    </w:p>
    <w:p w14:paraId="367E38E9" w14:textId="77777777" w:rsidR="00F1198A" w:rsidRPr="00080BFA" w:rsidRDefault="00F1198A" w:rsidP="00B2424C">
      <w:pPr>
        <w:pStyle w:val="afffffff9"/>
        <w:numPr>
          <w:ilvl w:val="0"/>
          <w:numId w:val="133"/>
        </w:numPr>
        <w:ind w:left="0" w:firstLine="851"/>
      </w:pPr>
      <w:r w:rsidRPr="00080BFA">
        <w:rPr>
          <w:lang w:val="ru-RU"/>
        </w:rPr>
        <w:t>дата выдачи документа, удостоверяющего личность.</w:t>
      </w:r>
    </w:p>
    <w:p w14:paraId="235A0D5A" w14:textId="475A3D6F" w:rsidR="00F1198A" w:rsidRPr="00080BFA" w:rsidRDefault="00F1198A" w:rsidP="00B2424C">
      <w:pPr>
        <w:pStyle w:val="afffffff9"/>
        <w:ind w:firstLine="851"/>
        <w:rPr>
          <w:lang w:val="ru-RU"/>
        </w:rPr>
      </w:pPr>
      <w:r w:rsidRPr="00080BFA">
        <w:rPr>
          <w:lang w:val="ru-RU"/>
        </w:rPr>
        <w:t>И</w:t>
      </w:r>
      <w:r w:rsidRPr="00080BFA">
        <w:t xml:space="preserve">з ИС </w:t>
      </w:r>
      <w:r w:rsidRPr="00080BFA">
        <w:rPr>
          <w:lang w:val="ru-RU"/>
        </w:rPr>
        <w:t xml:space="preserve">Минздрава </w:t>
      </w:r>
      <w:r w:rsidR="00C7229C">
        <w:rPr>
          <w:lang w:val="ru-RU"/>
        </w:rPr>
        <w:t xml:space="preserve">будет </w:t>
      </w:r>
      <w:r w:rsidRPr="00080BFA">
        <w:t>приходит</w:t>
      </w:r>
      <w:r w:rsidR="00C7229C">
        <w:rPr>
          <w:lang w:val="ru-RU"/>
        </w:rPr>
        <w:t>ь</w:t>
      </w:r>
      <w:r w:rsidRPr="00080BFA">
        <w:t xml:space="preserve"> ответ с содержанием следующих данных:</w:t>
      </w:r>
    </w:p>
    <w:p w14:paraId="50BEECD8" w14:textId="77777777" w:rsidR="00F1198A" w:rsidRPr="00080BFA" w:rsidRDefault="00F1198A" w:rsidP="00B2424C">
      <w:pPr>
        <w:pStyle w:val="afffffff9"/>
        <w:numPr>
          <w:ilvl w:val="0"/>
          <w:numId w:val="134"/>
        </w:numPr>
        <w:ind w:left="0" w:firstLine="851"/>
      </w:pPr>
      <w:r w:rsidRPr="00080BFA">
        <w:rPr>
          <w:lang w:val="ru-RU"/>
        </w:rPr>
        <w:t>фамилия;</w:t>
      </w:r>
    </w:p>
    <w:p w14:paraId="4790E852" w14:textId="77777777" w:rsidR="00F1198A" w:rsidRPr="00080BFA" w:rsidRDefault="00F1198A" w:rsidP="00B2424C">
      <w:pPr>
        <w:pStyle w:val="afffffff9"/>
        <w:numPr>
          <w:ilvl w:val="0"/>
          <w:numId w:val="134"/>
        </w:numPr>
        <w:ind w:left="0" w:firstLine="851"/>
      </w:pPr>
      <w:r w:rsidRPr="00080BFA">
        <w:rPr>
          <w:lang w:val="ru-RU"/>
        </w:rPr>
        <w:t>имя;</w:t>
      </w:r>
    </w:p>
    <w:p w14:paraId="1D2D6111" w14:textId="77777777" w:rsidR="00F1198A" w:rsidRPr="00080BFA" w:rsidRDefault="00F1198A" w:rsidP="00B2424C">
      <w:pPr>
        <w:pStyle w:val="afffffff9"/>
        <w:numPr>
          <w:ilvl w:val="0"/>
          <w:numId w:val="134"/>
        </w:numPr>
        <w:ind w:left="0" w:firstLine="851"/>
      </w:pPr>
      <w:r w:rsidRPr="00080BFA">
        <w:rPr>
          <w:lang w:val="ru-RU"/>
        </w:rPr>
        <w:t>отчество;</w:t>
      </w:r>
    </w:p>
    <w:p w14:paraId="70F18364" w14:textId="77777777" w:rsidR="00F1198A" w:rsidRPr="00080BFA" w:rsidRDefault="00F1198A" w:rsidP="00B2424C">
      <w:pPr>
        <w:pStyle w:val="afffffff9"/>
        <w:numPr>
          <w:ilvl w:val="0"/>
          <w:numId w:val="134"/>
        </w:numPr>
        <w:ind w:left="0" w:firstLine="851"/>
      </w:pPr>
      <w:r w:rsidRPr="00080BFA">
        <w:rPr>
          <w:lang w:val="ru-RU"/>
        </w:rPr>
        <w:t>пол;</w:t>
      </w:r>
    </w:p>
    <w:p w14:paraId="7C4A98B2" w14:textId="77777777" w:rsidR="00F1198A" w:rsidRPr="00080BFA" w:rsidRDefault="00F1198A" w:rsidP="00B2424C">
      <w:pPr>
        <w:pStyle w:val="afffffff9"/>
        <w:numPr>
          <w:ilvl w:val="0"/>
          <w:numId w:val="134"/>
        </w:numPr>
        <w:ind w:left="0" w:firstLine="851"/>
      </w:pPr>
      <w:r w:rsidRPr="00080BFA">
        <w:rPr>
          <w:lang w:val="ru-RU"/>
        </w:rPr>
        <w:t>дата рождения;</w:t>
      </w:r>
    </w:p>
    <w:p w14:paraId="54D0F127" w14:textId="77777777" w:rsidR="00F1198A" w:rsidRPr="00080BFA" w:rsidRDefault="00F1198A" w:rsidP="00B2424C">
      <w:pPr>
        <w:pStyle w:val="afffffff9"/>
        <w:numPr>
          <w:ilvl w:val="0"/>
          <w:numId w:val="134"/>
        </w:numPr>
        <w:ind w:left="0" w:firstLine="851"/>
      </w:pPr>
      <w:r w:rsidRPr="00080BFA">
        <w:rPr>
          <w:lang w:val="ru-RU"/>
        </w:rPr>
        <w:t>группа здоровья;</w:t>
      </w:r>
    </w:p>
    <w:p w14:paraId="6EC0552F" w14:textId="77777777" w:rsidR="00F1198A" w:rsidRPr="00080BFA" w:rsidRDefault="00F1198A" w:rsidP="00B2424C">
      <w:pPr>
        <w:pStyle w:val="afffffff9"/>
        <w:numPr>
          <w:ilvl w:val="0"/>
          <w:numId w:val="134"/>
        </w:numPr>
        <w:ind w:left="0" w:firstLine="851"/>
      </w:pPr>
      <w:r w:rsidRPr="00080BFA">
        <w:rPr>
          <w:lang w:val="ru-RU"/>
        </w:rPr>
        <w:t>физкультурная группа;</w:t>
      </w:r>
    </w:p>
    <w:p w14:paraId="6390DB1E" w14:textId="77777777" w:rsidR="00F1198A" w:rsidRPr="00080BFA" w:rsidRDefault="00F1198A" w:rsidP="00B2424C">
      <w:pPr>
        <w:pStyle w:val="afffffff9"/>
        <w:numPr>
          <w:ilvl w:val="0"/>
          <w:numId w:val="134"/>
        </w:numPr>
        <w:ind w:left="0" w:firstLine="851"/>
      </w:pPr>
      <w:r w:rsidRPr="00080BFA">
        <w:rPr>
          <w:lang w:val="ru-RU"/>
        </w:rPr>
        <w:t>адаптированность программы;</w:t>
      </w:r>
    </w:p>
    <w:p w14:paraId="4732EF3B" w14:textId="77777777" w:rsidR="00F1198A" w:rsidRPr="00080BFA" w:rsidRDefault="00F1198A" w:rsidP="00B2424C">
      <w:pPr>
        <w:pStyle w:val="afffffff9"/>
        <w:numPr>
          <w:ilvl w:val="0"/>
          <w:numId w:val="134"/>
        </w:numPr>
        <w:ind w:left="0" w:firstLine="851"/>
      </w:pPr>
      <w:r w:rsidRPr="00080BFA">
        <w:rPr>
          <w:lang w:val="ru-RU"/>
        </w:rPr>
        <w:t>категория инвалидности;</w:t>
      </w:r>
    </w:p>
    <w:p w14:paraId="08108267" w14:textId="77777777" w:rsidR="00F1198A" w:rsidRPr="00080BFA" w:rsidRDefault="00F1198A" w:rsidP="00B2424C">
      <w:pPr>
        <w:pStyle w:val="afffffff9"/>
        <w:numPr>
          <w:ilvl w:val="0"/>
          <w:numId w:val="134"/>
        </w:numPr>
        <w:ind w:left="0" w:firstLine="851"/>
      </w:pPr>
      <w:r w:rsidRPr="00080BFA">
        <w:rPr>
          <w:lang w:val="ru-RU"/>
        </w:rPr>
        <w:t>вид инвалидности.</w:t>
      </w:r>
    </w:p>
    <w:p w14:paraId="7C676655" w14:textId="77777777" w:rsidR="00086354" w:rsidRDefault="00086354" w:rsidP="00B2424C">
      <w:pPr>
        <w:pStyle w:val="af7"/>
      </w:pPr>
    </w:p>
    <w:p w14:paraId="25CDBE92" w14:textId="77777777" w:rsidR="00086354" w:rsidRDefault="00086354" w:rsidP="00B2424C">
      <w:pPr>
        <w:pStyle w:val="af7"/>
      </w:pPr>
      <w:r>
        <w:t>Предлагаемый состав и формат данных при взаимодействии федерального сегмента с федеральными органами исполнительной власти и государственными внебюджетными фондами представлен в Приложении 5.</w:t>
      </w:r>
    </w:p>
    <w:p w14:paraId="6114ABE5" w14:textId="77777777" w:rsidR="00F1198A" w:rsidRDefault="00F1198A" w:rsidP="00B2424C">
      <w:pPr>
        <w:pStyle w:val="afffffff9"/>
        <w:ind w:firstLine="851"/>
      </w:pPr>
    </w:p>
    <w:p w14:paraId="71136D9E" w14:textId="77777777" w:rsidR="000F052A" w:rsidRPr="007769A5" w:rsidRDefault="000F052A" w:rsidP="00B2424C">
      <w:pPr>
        <w:pStyle w:val="4"/>
        <w:numPr>
          <w:ilvl w:val="3"/>
          <w:numId w:val="7"/>
        </w:numPr>
        <w:spacing w:line="360" w:lineRule="auto"/>
        <w:ind w:firstLine="851"/>
      </w:pPr>
      <w:r>
        <w:t>Описание предлагаемых входных и выходных документов</w:t>
      </w:r>
      <w:r w:rsidRPr="007769A5">
        <w:rPr>
          <w:color w:val="000000"/>
        </w:rPr>
        <w:t xml:space="preserve"> </w:t>
      </w:r>
      <w:r>
        <w:rPr>
          <w:color w:val="000000"/>
        </w:rPr>
        <w:t>и сообщений при взаимодействии</w:t>
      </w:r>
      <w:r w:rsidRPr="007769A5">
        <w:rPr>
          <w:color w:val="000000"/>
        </w:rPr>
        <w:t xml:space="preserve"> с </w:t>
      </w:r>
      <w:r>
        <w:rPr>
          <w:color w:val="000000"/>
        </w:rPr>
        <w:t>Федеральной службой по надзору в сфере образования и науки Российской Федерации</w:t>
      </w:r>
    </w:p>
    <w:p w14:paraId="11614927" w14:textId="77777777" w:rsidR="000F052A" w:rsidRPr="00080BFA" w:rsidRDefault="000F052A" w:rsidP="00B2424C">
      <w:pPr>
        <w:pStyle w:val="afffffff9"/>
        <w:ind w:firstLine="851"/>
        <w:rPr>
          <w:lang w:val="ru-RU"/>
        </w:rPr>
      </w:pPr>
      <w:r w:rsidRPr="00080BFA">
        <w:t xml:space="preserve">Электронный сервис </w:t>
      </w:r>
      <w:r>
        <w:t>будет предоставля</w:t>
      </w:r>
      <w:r w:rsidRPr="00080BFA">
        <w:t>т</w:t>
      </w:r>
      <w:r>
        <w:t>ь</w:t>
      </w:r>
      <w:r w:rsidRPr="00080BFA">
        <w:t xml:space="preserve"> возможность получения </w:t>
      </w:r>
      <w:r w:rsidRPr="00080BFA">
        <w:rPr>
          <w:lang w:val="ru-RU"/>
        </w:rPr>
        <w:t>сведений в объеме результатов итоговых экзаменов учащихся, а также сведений об образовательной организации</w:t>
      </w:r>
      <w:r w:rsidRPr="00080BFA">
        <w:t xml:space="preserve">. </w:t>
      </w:r>
      <w:r w:rsidRPr="00080BFA">
        <w:rPr>
          <w:lang w:val="ru-RU"/>
        </w:rPr>
        <w:t>В результате взаимодействия осуществляется:</w:t>
      </w:r>
    </w:p>
    <w:p w14:paraId="5C400F4B" w14:textId="77777777" w:rsidR="000F052A" w:rsidRPr="00080BFA" w:rsidRDefault="000F052A" w:rsidP="00B2424C">
      <w:pPr>
        <w:pStyle w:val="afffffff9"/>
        <w:numPr>
          <w:ilvl w:val="0"/>
          <w:numId w:val="135"/>
        </w:numPr>
        <w:ind w:left="0" w:firstLine="851"/>
        <w:rPr>
          <w:lang w:val="ru-RU"/>
        </w:rPr>
      </w:pPr>
      <w:r w:rsidRPr="00080BFA">
        <w:rPr>
          <w:lang w:val="ru-RU"/>
        </w:rPr>
        <w:t>передача результатов ОГЭ/ЕГЭ/ГВЭ;</w:t>
      </w:r>
    </w:p>
    <w:p w14:paraId="20979DF1" w14:textId="77777777" w:rsidR="000F052A" w:rsidRPr="00080BFA" w:rsidRDefault="000F052A" w:rsidP="00B2424C">
      <w:pPr>
        <w:pStyle w:val="afffffff9"/>
        <w:numPr>
          <w:ilvl w:val="0"/>
          <w:numId w:val="135"/>
        </w:numPr>
        <w:ind w:left="0" w:firstLine="851"/>
        <w:rPr>
          <w:lang w:val="ru-RU"/>
        </w:rPr>
      </w:pPr>
      <w:r w:rsidRPr="00080BFA">
        <w:rPr>
          <w:lang w:val="ru-RU"/>
        </w:rPr>
        <w:t>поучение выписки сведений о лицензии;</w:t>
      </w:r>
    </w:p>
    <w:p w14:paraId="7392FD64" w14:textId="77777777" w:rsidR="000F052A" w:rsidRPr="00080BFA" w:rsidRDefault="000F052A" w:rsidP="00B2424C">
      <w:pPr>
        <w:pStyle w:val="afffffff9"/>
        <w:numPr>
          <w:ilvl w:val="0"/>
          <w:numId w:val="135"/>
        </w:numPr>
        <w:ind w:left="0" w:firstLine="851"/>
        <w:rPr>
          <w:lang w:val="ru-RU"/>
        </w:rPr>
      </w:pPr>
      <w:r w:rsidRPr="00080BFA">
        <w:rPr>
          <w:lang w:val="ru-RU"/>
        </w:rPr>
        <w:t>получение выписки сведений об аккредитации организации.</w:t>
      </w:r>
    </w:p>
    <w:p w14:paraId="690FD32C" w14:textId="77777777" w:rsidR="000F052A" w:rsidRPr="00080BFA" w:rsidRDefault="000F052A" w:rsidP="00B2424C">
      <w:pPr>
        <w:pStyle w:val="afffffff9"/>
        <w:ind w:firstLine="851"/>
        <w:rPr>
          <w:lang w:val="ru-RU"/>
        </w:rPr>
      </w:pPr>
    </w:p>
    <w:p w14:paraId="1F2523EA" w14:textId="77777777" w:rsidR="000F052A" w:rsidRPr="00080BFA" w:rsidRDefault="000F052A" w:rsidP="00B2424C">
      <w:pPr>
        <w:pStyle w:val="afffffff9"/>
        <w:ind w:firstLine="851"/>
        <w:rPr>
          <w:lang w:val="ru-RU"/>
        </w:rPr>
      </w:pPr>
    </w:p>
    <w:p w14:paraId="6EDF952E" w14:textId="77777777" w:rsidR="000F052A" w:rsidRPr="00080BFA" w:rsidRDefault="000F052A" w:rsidP="00B2424C">
      <w:pPr>
        <w:pStyle w:val="afffffff9"/>
        <w:ind w:firstLine="851"/>
        <w:jc w:val="center"/>
        <w:rPr>
          <w:lang w:val="ru-RU"/>
        </w:rPr>
      </w:pPr>
      <w:r w:rsidRPr="00080BFA">
        <w:rPr>
          <w:noProof/>
          <w:lang w:val="ru-RU" w:eastAsia="ru-RU"/>
        </w:rPr>
        <w:drawing>
          <wp:inline distT="0" distB="0" distL="0" distR="0" wp14:anchorId="68D0F627" wp14:editId="338015C7">
            <wp:extent cx="5364480" cy="4030980"/>
            <wp:effectExtent l="0" t="0" r="7620" b="7620"/>
            <wp:docPr id="19" name="Рисунок 4" descr="схема Рособрнад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Рособрнадзор"/>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64480" cy="4030980"/>
                    </a:xfrm>
                    <a:prstGeom prst="rect">
                      <a:avLst/>
                    </a:prstGeom>
                    <a:noFill/>
                    <a:ln>
                      <a:noFill/>
                    </a:ln>
                  </pic:spPr>
                </pic:pic>
              </a:graphicData>
            </a:graphic>
          </wp:inline>
        </w:drawing>
      </w:r>
    </w:p>
    <w:p w14:paraId="126B095D" w14:textId="73F3C7C2" w:rsidR="000F052A" w:rsidRDefault="00D7527A" w:rsidP="00B2424C">
      <w:pPr>
        <w:pStyle w:val="afffffff9"/>
        <w:ind w:firstLine="851"/>
        <w:jc w:val="center"/>
        <w:rPr>
          <w:lang w:val="ru-RU"/>
        </w:rPr>
      </w:pPr>
      <w:r>
        <w:rPr>
          <w:lang w:val="ru-RU"/>
        </w:rPr>
        <w:t>Рисунок 25</w:t>
      </w:r>
      <w:r w:rsidR="000F052A">
        <w:rPr>
          <w:lang w:val="ru-RU"/>
        </w:rPr>
        <w:t xml:space="preserve"> - Взаимодействие Системы с </w:t>
      </w:r>
      <w:r w:rsidR="000F052A" w:rsidRPr="00080BFA">
        <w:rPr>
          <w:lang w:val="ru-RU"/>
        </w:rPr>
        <w:t xml:space="preserve">Федеральной службой по надзору </w:t>
      </w:r>
    </w:p>
    <w:p w14:paraId="2F52EDCF" w14:textId="77777777" w:rsidR="000F052A" w:rsidRPr="00080BFA" w:rsidRDefault="000F052A" w:rsidP="00B2424C">
      <w:pPr>
        <w:pStyle w:val="afffffff9"/>
        <w:ind w:firstLine="851"/>
        <w:jc w:val="center"/>
        <w:rPr>
          <w:lang w:val="ru-RU"/>
        </w:rPr>
      </w:pPr>
      <w:r w:rsidRPr="00080BFA">
        <w:rPr>
          <w:lang w:val="ru-RU"/>
        </w:rPr>
        <w:t>в сфере образования и науки</w:t>
      </w:r>
    </w:p>
    <w:p w14:paraId="1B79DA72" w14:textId="77777777" w:rsidR="000F052A" w:rsidRPr="00080BFA" w:rsidRDefault="000F052A" w:rsidP="00B2424C">
      <w:pPr>
        <w:pStyle w:val="afffffff9"/>
        <w:ind w:firstLine="851"/>
        <w:rPr>
          <w:lang w:val="ru-RU"/>
        </w:rPr>
      </w:pPr>
    </w:p>
    <w:p w14:paraId="2CBDFC64" w14:textId="77777777" w:rsidR="000F052A" w:rsidRPr="000F052A" w:rsidRDefault="000F052A" w:rsidP="00B2424C">
      <w:pPr>
        <w:pStyle w:val="afffffff9"/>
        <w:ind w:firstLine="851"/>
        <w:rPr>
          <w:i/>
          <w:color w:val="000000"/>
          <w:u w:val="single"/>
          <w:lang w:val="ru-RU"/>
        </w:rPr>
      </w:pPr>
      <w:r w:rsidRPr="000F052A">
        <w:rPr>
          <w:i/>
          <w:color w:val="000000"/>
          <w:u w:val="single"/>
          <w:lang w:val="ru-RU"/>
        </w:rPr>
        <w:t>Передача результатов ЕГЭ/ОГЭ/ГВЭ</w:t>
      </w:r>
    </w:p>
    <w:p w14:paraId="0F884BEB" w14:textId="6472A7FD" w:rsidR="000F052A" w:rsidRPr="00080BFA" w:rsidRDefault="000F052A" w:rsidP="00B2424C">
      <w:pPr>
        <w:pStyle w:val="afffffff9"/>
        <w:ind w:firstLine="851"/>
        <w:rPr>
          <w:lang w:val="ru-RU"/>
        </w:rPr>
      </w:pPr>
      <w:r w:rsidRPr="00080BFA">
        <w:t xml:space="preserve">Федеральный сегмент </w:t>
      </w:r>
      <w:r w:rsidR="008676BA">
        <w:rPr>
          <w:lang w:val="ru-RU"/>
        </w:rPr>
        <w:t xml:space="preserve">будет </w:t>
      </w:r>
      <w:r w:rsidR="008676BA" w:rsidRPr="00080BFA">
        <w:t>вызыва</w:t>
      </w:r>
      <w:r w:rsidR="008676BA">
        <w:rPr>
          <w:lang w:val="ru-RU"/>
        </w:rPr>
        <w:t>ть</w:t>
      </w:r>
      <w:r w:rsidR="008676BA" w:rsidRPr="00080BFA">
        <w:t xml:space="preserve"> </w:t>
      </w:r>
      <w:r w:rsidRPr="00080BFA">
        <w:t xml:space="preserve">сервис и </w:t>
      </w:r>
      <w:r w:rsidR="008676BA" w:rsidRPr="00080BFA">
        <w:t>переда</w:t>
      </w:r>
      <w:r w:rsidR="008676BA">
        <w:rPr>
          <w:lang w:val="ru-RU"/>
        </w:rPr>
        <w:t>вать</w:t>
      </w:r>
      <w:r w:rsidR="008676BA" w:rsidRPr="00080BFA">
        <w:t xml:space="preserve"> </w:t>
      </w:r>
      <w:r w:rsidRPr="00080BFA">
        <w:t xml:space="preserve">сведения </w:t>
      </w:r>
      <w:r w:rsidRPr="00080BFA">
        <w:rPr>
          <w:lang w:val="ru-RU"/>
        </w:rPr>
        <w:t>об обучающемся:</w:t>
      </w:r>
    </w:p>
    <w:p w14:paraId="7AD523B3" w14:textId="77777777" w:rsidR="000F052A" w:rsidRPr="00080BFA" w:rsidRDefault="000F052A" w:rsidP="00B2424C">
      <w:pPr>
        <w:pStyle w:val="afffffff9"/>
        <w:numPr>
          <w:ilvl w:val="0"/>
          <w:numId w:val="136"/>
        </w:numPr>
        <w:ind w:left="0" w:firstLine="851"/>
      </w:pPr>
      <w:r w:rsidRPr="00080BFA">
        <w:t>фамилия;</w:t>
      </w:r>
    </w:p>
    <w:p w14:paraId="5DC7861B" w14:textId="77777777" w:rsidR="000F052A" w:rsidRPr="00080BFA" w:rsidRDefault="000F052A" w:rsidP="00B2424C">
      <w:pPr>
        <w:pStyle w:val="afffffff9"/>
        <w:numPr>
          <w:ilvl w:val="0"/>
          <w:numId w:val="136"/>
        </w:numPr>
        <w:ind w:left="0" w:firstLine="851"/>
      </w:pPr>
      <w:r w:rsidRPr="00080BFA">
        <w:t>имя;</w:t>
      </w:r>
    </w:p>
    <w:p w14:paraId="4A70B238" w14:textId="77777777" w:rsidR="000F052A" w:rsidRPr="00080BFA" w:rsidRDefault="000F052A" w:rsidP="00B2424C">
      <w:pPr>
        <w:pStyle w:val="afffffff9"/>
        <w:numPr>
          <w:ilvl w:val="0"/>
          <w:numId w:val="136"/>
        </w:numPr>
        <w:ind w:left="0" w:firstLine="851"/>
      </w:pPr>
      <w:r w:rsidRPr="00080BFA">
        <w:t>отчество;</w:t>
      </w:r>
    </w:p>
    <w:p w14:paraId="6071E436" w14:textId="77777777" w:rsidR="000F052A" w:rsidRPr="00080BFA" w:rsidRDefault="000F052A" w:rsidP="00B2424C">
      <w:pPr>
        <w:pStyle w:val="afffffff9"/>
        <w:numPr>
          <w:ilvl w:val="0"/>
          <w:numId w:val="136"/>
        </w:numPr>
        <w:ind w:left="0" w:firstLine="851"/>
      </w:pPr>
      <w:r w:rsidRPr="00080BFA">
        <w:t>пол</w:t>
      </w:r>
      <w:r w:rsidRPr="00080BFA">
        <w:rPr>
          <w:lang w:val="ru-RU"/>
        </w:rPr>
        <w:t>;</w:t>
      </w:r>
    </w:p>
    <w:p w14:paraId="0C4CCB9B" w14:textId="77777777" w:rsidR="000F052A" w:rsidRPr="00080BFA" w:rsidRDefault="000F052A" w:rsidP="00B2424C">
      <w:pPr>
        <w:pStyle w:val="afffffff9"/>
        <w:numPr>
          <w:ilvl w:val="0"/>
          <w:numId w:val="136"/>
        </w:numPr>
        <w:ind w:left="0" w:firstLine="851"/>
      </w:pPr>
      <w:r w:rsidRPr="00080BFA">
        <w:rPr>
          <w:lang w:val="ru-RU"/>
        </w:rPr>
        <w:t>документ, удостоверяющий личность, в том числе:</w:t>
      </w:r>
    </w:p>
    <w:p w14:paraId="792BA091" w14:textId="77777777" w:rsidR="000F052A" w:rsidRPr="00080BFA" w:rsidRDefault="000F052A" w:rsidP="00B2424C">
      <w:pPr>
        <w:pStyle w:val="afffffff9"/>
        <w:numPr>
          <w:ilvl w:val="1"/>
          <w:numId w:val="136"/>
        </w:numPr>
        <w:ind w:left="0" w:firstLine="851"/>
      </w:pPr>
      <w:r w:rsidRPr="00080BFA">
        <w:rPr>
          <w:lang w:val="ru-RU"/>
        </w:rPr>
        <w:t>тип документа, удостоверяющего личность;</w:t>
      </w:r>
    </w:p>
    <w:p w14:paraId="19BBE1C6" w14:textId="77777777" w:rsidR="000F052A" w:rsidRPr="00080BFA" w:rsidRDefault="000F052A" w:rsidP="00B2424C">
      <w:pPr>
        <w:pStyle w:val="afffffff9"/>
        <w:numPr>
          <w:ilvl w:val="1"/>
          <w:numId w:val="136"/>
        </w:numPr>
        <w:ind w:left="0" w:firstLine="851"/>
      </w:pPr>
      <w:r w:rsidRPr="00080BFA">
        <w:rPr>
          <w:lang w:val="ru-RU"/>
        </w:rPr>
        <w:t>серия документа, удостоверяющего личность;</w:t>
      </w:r>
    </w:p>
    <w:p w14:paraId="57D12F96" w14:textId="77777777" w:rsidR="000F052A" w:rsidRPr="00080BFA" w:rsidRDefault="000F052A" w:rsidP="00B2424C">
      <w:pPr>
        <w:pStyle w:val="afffffff9"/>
        <w:numPr>
          <w:ilvl w:val="1"/>
          <w:numId w:val="136"/>
        </w:numPr>
        <w:ind w:left="0" w:firstLine="851"/>
      </w:pPr>
      <w:r w:rsidRPr="00080BFA">
        <w:rPr>
          <w:lang w:val="ru-RU"/>
        </w:rPr>
        <w:t>номер документа, удостоверяющего личность;</w:t>
      </w:r>
    </w:p>
    <w:p w14:paraId="0F1B7259" w14:textId="77777777" w:rsidR="000F052A" w:rsidRPr="00080BFA" w:rsidRDefault="000F052A" w:rsidP="00B2424C">
      <w:pPr>
        <w:pStyle w:val="afffffff9"/>
        <w:numPr>
          <w:ilvl w:val="0"/>
          <w:numId w:val="137"/>
        </w:numPr>
        <w:ind w:left="0" w:firstLine="851"/>
      </w:pPr>
      <w:r w:rsidRPr="00080BFA">
        <w:rPr>
          <w:lang w:val="ru-RU"/>
        </w:rPr>
        <w:t>дата выдачи документа, удостоверяющего личность.</w:t>
      </w:r>
    </w:p>
    <w:p w14:paraId="2AFE868B" w14:textId="1DA38FDF" w:rsidR="000F052A" w:rsidRDefault="000F052A" w:rsidP="00B2424C">
      <w:pPr>
        <w:pStyle w:val="afffffff9"/>
        <w:ind w:firstLine="851"/>
        <w:rPr>
          <w:lang w:val="ru-RU"/>
        </w:rPr>
      </w:pPr>
      <w:r w:rsidRPr="00080BFA">
        <w:t xml:space="preserve">В ответ на запрос ИС Федеральной службы по надзору в сфере образования и науки </w:t>
      </w:r>
      <w:r w:rsidR="008676BA">
        <w:rPr>
          <w:lang w:val="ru-RU"/>
        </w:rPr>
        <w:t xml:space="preserve">будет </w:t>
      </w:r>
      <w:r w:rsidR="008676BA" w:rsidRPr="00080BFA">
        <w:t>предоставля</w:t>
      </w:r>
      <w:r w:rsidR="008676BA">
        <w:rPr>
          <w:lang w:val="ru-RU"/>
        </w:rPr>
        <w:t>ть</w:t>
      </w:r>
      <w:r w:rsidR="008676BA" w:rsidRPr="00080BFA">
        <w:t xml:space="preserve"> </w:t>
      </w:r>
      <w:r w:rsidRPr="00080BFA">
        <w:t>следующие сведения:</w:t>
      </w:r>
    </w:p>
    <w:p w14:paraId="017C3D8B" w14:textId="77777777" w:rsidR="000F052A" w:rsidRPr="00080BFA" w:rsidRDefault="000F052A" w:rsidP="00B2424C">
      <w:pPr>
        <w:pStyle w:val="afffffff9"/>
        <w:numPr>
          <w:ilvl w:val="0"/>
          <w:numId w:val="138"/>
        </w:numPr>
        <w:ind w:left="0" w:firstLine="851"/>
      </w:pPr>
      <w:r w:rsidRPr="00080BFA">
        <w:t>фамилия;</w:t>
      </w:r>
    </w:p>
    <w:p w14:paraId="1651B612" w14:textId="77777777" w:rsidR="000F052A" w:rsidRPr="00080BFA" w:rsidRDefault="000F052A" w:rsidP="00B2424C">
      <w:pPr>
        <w:pStyle w:val="afffffff9"/>
        <w:numPr>
          <w:ilvl w:val="0"/>
          <w:numId w:val="138"/>
        </w:numPr>
        <w:ind w:left="0" w:firstLine="851"/>
      </w:pPr>
      <w:r w:rsidRPr="00080BFA">
        <w:t>имя;</w:t>
      </w:r>
    </w:p>
    <w:p w14:paraId="57C28956" w14:textId="77777777" w:rsidR="000F052A" w:rsidRPr="00080BFA" w:rsidRDefault="000F052A" w:rsidP="00B2424C">
      <w:pPr>
        <w:pStyle w:val="afffffff9"/>
        <w:numPr>
          <w:ilvl w:val="0"/>
          <w:numId w:val="138"/>
        </w:numPr>
        <w:ind w:left="0" w:firstLine="851"/>
      </w:pPr>
      <w:r w:rsidRPr="00080BFA">
        <w:t>отчество;</w:t>
      </w:r>
    </w:p>
    <w:p w14:paraId="5D1B8171" w14:textId="77777777" w:rsidR="000F052A" w:rsidRPr="00397446" w:rsidRDefault="000F052A" w:rsidP="00B2424C">
      <w:pPr>
        <w:pStyle w:val="afffffff9"/>
        <w:numPr>
          <w:ilvl w:val="0"/>
          <w:numId w:val="138"/>
        </w:numPr>
        <w:ind w:left="0" w:firstLine="851"/>
      </w:pPr>
      <w:r w:rsidRPr="00080BFA">
        <w:t>пол</w:t>
      </w:r>
      <w:r w:rsidRPr="00080BFA">
        <w:rPr>
          <w:lang w:val="ru-RU"/>
        </w:rPr>
        <w:t>;</w:t>
      </w:r>
    </w:p>
    <w:p w14:paraId="0341C271" w14:textId="77777777" w:rsidR="000F052A" w:rsidRPr="00397446" w:rsidRDefault="000F052A" w:rsidP="00B2424C">
      <w:pPr>
        <w:pStyle w:val="afffffff9"/>
        <w:numPr>
          <w:ilvl w:val="0"/>
          <w:numId w:val="138"/>
        </w:numPr>
        <w:ind w:left="0" w:firstLine="851"/>
      </w:pPr>
      <w:r>
        <w:rPr>
          <w:lang w:val="ru-RU"/>
        </w:rPr>
        <w:t>дата рождения;</w:t>
      </w:r>
    </w:p>
    <w:p w14:paraId="0CCD1C3B" w14:textId="77777777" w:rsidR="000F052A" w:rsidRPr="00080BFA" w:rsidRDefault="000F052A" w:rsidP="00B2424C">
      <w:pPr>
        <w:pStyle w:val="afffffff9"/>
        <w:numPr>
          <w:ilvl w:val="0"/>
          <w:numId w:val="138"/>
        </w:numPr>
        <w:ind w:left="0" w:firstLine="851"/>
      </w:pPr>
      <w:r w:rsidRPr="00080BFA">
        <w:rPr>
          <w:lang w:val="ru-RU"/>
        </w:rPr>
        <w:t>в</w:t>
      </w:r>
      <w:r w:rsidRPr="00080BFA">
        <w:t>ид экзамена;</w:t>
      </w:r>
    </w:p>
    <w:p w14:paraId="33C0B93C" w14:textId="77777777" w:rsidR="000F052A" w:rsidRPr="00080BFA" w:rsidRDefault="000F052A" w:rsidP="00B2424C">
      <w:pPr>
        <w:pStyle w:val="afffffff9"/>
        <w:numPr>
          <w:ilvl w:val="0"/>
          <w:numId w:val="138"/>
        </w:numPr>
        <w:ind w:left="0" w:firstLine="851"/>
      </w:pPr>
      <w:r w:rsidRPr="00080BFA">
        <w:rPr>
          <w:lang w:val="ru-RU"/>
        </w:rPr>
        <w:t>у</w:t>
      </w:r>
      <w:r w:rsidRPr="00080BFA">
        <w:t>ровень образования;</w:t>
      </w:r>
    </w:p>
    <w:p w14:paraId="038F0D4E" w14:textId="77777777" w:rsidR="000F052A" w:rsidRPr="00080BFA" w:rsidRDefault="000F052A" w:rsidP="00B2424C">
      <w:pPr>
        <w:pStyle w:val="afffffff9"/>
        <w:numPr>
          <w:ilvl w:val="0"/>
          <w:numId w:val="138"/>
        </w:numPr>
        <w:ind w:left="0" w:firstLine="851"/>
      </w:pPr>
      <w:r w:rsidRPr="00080BFA">
        <w:rPr>
          <w:lang w:val="ru-RU"/>
        </w:rPr>
        <w:t>п</w:t>
      </w:r>
      <w:r w:rsidRPr="00080BFA">
        <w:t>редмет;</w:t>
      </w:r>
    </w:p>
    <w:p w14:paraId="21FE1DC0" w14:textId="77777777" w:rsidR="000F052A" w:rsidRPr="00080BFA" w:rsidRDefault="000F052A" w:rsidP="00B2424C">
      <w:pPr>
        <w:pStyle w:val="afffffff9"/>
        <w:numPr>
          <w:ilvl w:val="0"/>
          <w:numId w:val="138"/>
        </w:numPr>
        <w:ind w:left="0" w:firstLine="851"/>
      </w:pPr>
      <w:r w:rsidRPr="00080BFA">
        <w:rPr>
          <w:lang w:val="ru-RU"/>
        </w:rPr>
        <w:t>о</w:t>
      </w:r>
      <w:r w:rsidRPr="00080BFA">
        <w:t>ценка/балл.</w:t>
      </w:r>
    </w:p>
    <w:p w14:paraId="2CC8179F" w14:textId="77777777" w:rsidR="00642952" w:rsidRPr="00642952" w:rsidRDefault="00642952" w:rsidP="00B2424C">
      <w:pPr>
        <w:pStyle w:val="afffffff9"/>
        <w:ind w:firstLine="851"/>
        <w:rPr>
          <w:i/>
          <w:color w:val="000000"/>
          <w:u w:val="single"/>
          <w:lang w:val="ru-RU"/>
        </w:rPr>
      </w:pPr>
      <w:r w:rsidRPr="00642952">
        <w:rPr>
          <w:i/>
          <w:color w:val="000000"/>
          <w:u w:val="single"/>
          <w:lang w:val="ru-RU"/>
        </w:rPr>
        <w:t xml:space="preserve">Выписка сведений о лицензии </w:t>
      </w:r>
    </w:p>
    <w:p w14:paraId="133EE7D3" w14:textId="26D31443" w:rsidR="00642952" w:rsidRPr="00080BFA" w:rsidRDefault="00642952" w:rsidP="00B2424C">
      <w:pPr>
        <w:pStyle w:val="afffffff9"/>
        <w:ind w:firstLine="851"/>
        <w:rPr>
          <w:lang w:val="ru-RU"/>
        </w:rPr>
      </w:pPr>
      <w:r w:rsidRPr="00080BFA">
        <w:t xml:space="preserve">Федеральный сегмент </w:t>
      </w:r>
      <w:r w:rsidR="008676BA">
        <w:rPr>
          <w:lang w:val="ru-RU"/>
        </w:rPr>
        <w:t xml:space="preserve">будет </w:t>
      </w:r>
      <w:r w:rsidR="008676BA" w:rsidRPr="00080BFA">
        <w:t>вызыва</w:t>
      </w:r>
      <w:r w:rsidR="008676BA">
        <w:rPr>
          <w:lang w:val="ru-RU"/>
        </w:rPr>
        <w:t>ть</w:t>
      </w:r>
      <w:r w:rsidR="008676BA" w:rsidRPr="00080BFA">
        <w:t xml:space="preserve"> </w:t>
      </w:r>
      <w:r w:rsidRPr="00080BFA">
        <w:t>сервис и передает сведения по запрашиваемому образовательному учреждению</w:t>
      </w:r>
      <w:r w:rsidRPr="00080BFA">
        <w:rPr>
          <w:lang w:val="ru-RU"/>
        </w:rPr>
        <w:t>:</w:t>
      </w:r>
    </w:p>
    <w:p w14:paraId="6F503632" w14:textId="77777777" w:rsidR="00642952" w:rsidRPr="00080BFA" w:rsidRDefault="00642952" w:rsidP="00B2424C">
      <w:pPr>
        <w:pStyle w:val="afffffff9"/>
        <w:numPr>
          <w:ilvl w:val="0"/>
          <w:numId w:val="138"/>
        </w:numPr>
        <w:ind w:left="0" w:firstLine="851"/>
      </w:pPr>
      <w:r w:rsidRPr="00080BFA">
        <w:rPr>
          <w:lang w:val="ru-RU"/>
        </w:rPr>
        <w:t>ОГРН/ОГРНИП лицензиата</w:t>
      </w:r>
      <w:r w:rsidRPr="00080BFA">
        <w:t>;</w:t>
      </w:r>
    </w:p>
    <w:p w14:paraId="733C089F" w14:textId="77777777" w:rsidR="00642952" w:rsidRPr="00080BFA" w:rsidRDefault="00642952" w:rsidP="00B2424C">
      <w:pPr>
        <w:pStyle w:val="afffffff9"/>
        <w:numPr>
          <w:ilvl w:val="0"/>
          <w:numId w:val="138"/>
        </w:numPr>
        <w:ind w:left="0" w:firstLine="851"/>
      </w:pPr>
      <w:r w:rsidRPr="00080BFA">
        <w:rPr>
          <w:lang w:val="ru-RU"/>
        </w:rPr>
        <w:t>ИНН лицензиата</w:t>
      </w:r>
      <w:r w:rsidRPr="00080BFA">
        <w:t>;</w:t>
      </w:r>
    </w:p>
    <w:p w14:paraId="6123A5EF" w14:textId="0ABD154D" w:rsidR="00642952" w:rsidRPr="00080BFA" w:rsidRDefault="00642952" w:rsidP="00B2424C">
      <w:pPr>
        <w:pStyle w:val="afffffff9"/>
        <w:ind w:firstLine="851"/>
        <w:rPr>
          <w:lang w:val="ru-RU"/>
        </w:rPr>
      </w:pPr>
      <w:r w:rsidRPr="00080BFA">
        <w:t xml:space="preserve">При успешном окончании поиска вызывающей стороне </w:t>
      </w:r>
      <w:r w:rsidR="008676BA">
        <w:rPr>
          <w:lang w:val="ru-RU"/>
        </w:rPr>
        <w:t xml:space="preserve">будет </w:t>
      </w:r>
      <w:r w:rsidR="008676BA" w:rsidRPr="00080BFA">
        <w:t>возвраща</w:t>
      </w:r>
      <w:r w:rsidR="008676BA">
        <w:rPr>
          <w:lang w:val="ru-RU"/>
        </w:rPr>
        <w:t>ться</w:t>
      </w:r>
      <w:r w:rsidR="008676BA" w:rsidRPr="00080BFA">
        <w:t xml:space="preserve"> </w:t>
      </w:r>
      <w:r w:rsidRPr="00080BFA">
        <w:t>сообщение со сведениями о последней актуальной лицензии запрашиваемого образовательного учреждения:</w:t>
      </w:r>
    </w:p>
    <w:p w14:paraId="2FA1AA80" w14:textId="77777777" w:rsidR="00642952" w:rsidRPr="00080BFA" w:rsidRDefault="00642952" w:rsidP="00B2424C">
      <w:pPr>
        <w:pStyle w:val="afffffff9"/>
        <w:numPr>
          <w:ilvl w:val="0"/>
          <w:numId w:val="138"/>
        </w:numPr>
        <w:ind w:left="0" w:firstLine="851"/>
      </w:pPr>
      <w:r w:rsidRPr="00080BFA">
        <w:rPr>
          <w:lang w:val="ru-RU"/>
        </w:rPr>
        <w:t>результат выполнения запроса</w:t>
      </w:r>
      <w:r w:rsidRPr="00080BFA">
        <w:t>;</w:t>
      </w:r>
    </w:p>
    <w:p w14:paraId="6816C0D2" w14:textId="77777777" w:rsidR="00642952" w:rsidRPr="00080BFA" w:rsidRDefault="00642952" w:rsidP="00B2424C">
      <w:pPr>
        <w:pStyle w:val="afffffff9"/>
        <w:numPr>
          <w:ilvl w:val="0"/>
          <w:numId w:val="138"/>
        </w:numPr>
        <w:ind w:left="0" w:firstLine="851"/>
      </w:pPr>
      <w:r>
        <w:rPr>
          <w:lang w:val="ru-RU"/>
        </w:rPr>
        <w:t xml:space="preserve">описании </w:t>
      </w:r>
      <w:r w:rsidRPr="00080BFA">
        <w:rPr>
          <w:lang w:val="ru-RU"/>
        </w:rPr>
        <w:t>результата</w:t>
      </w:r>
    </w:p>
    <w:p w14:paraId="4BF02DB4" w14:textId="77777777" w:rsidR="00642952" w:rsidRPr="00080BFA" w:rsidRDefault="00642952" w:rsidP="00B2424C">
      <w:pPr>
        <w:pStyle w:val="afffffff9"/>
        <w:numPr>
          <w:ilvl w:val="0"/>
          <w:numId w:val="138"/>
        </w:numPr>
        <w:ind w:left="0" w:firstLine="851"/>
      </w:pPr>
      <w:r w:rsidRPr="00080BFA">
        <w:rPr>
          <w:lang w:val="ru-RU"/>
        </w:rPr>
        <w:t>полное наименование лицензирующего органа</w:t>
      </w:r>
    </w:p>
    <w:p w14:paraId="58161E11" w14:textId="77777777" w:rsidR="00642952" w:rsidRPr="00080BFA" w:rsidRDefault="00642952" w:rsidP="00B2424C">
      <w:pPr>
        <w:pStyle w:val="afffffff9"/>
        <w:numPr>
          <w:ilvl w:val="0"/>
          <w:numId w:val="138"/>
        </w:numPr>
        <w:ind w:left="0" w:firstLine="851"/>
      </w:pPr>
      <w:r w:rsidRPr="00080BFA">
        <w:rPr>
          <w:lang w:val="ru-RU"/>
        </w:rPr>
        <w:t>ОГРН/ОГРНИП лицензиата</w:t>
      </w:r>
      <w:r w:rsidRPr="00080BFA">
        <w:t>;</w:t>
      </w:r>
    </w:p>
    <w:p w14:paraId="638C5D8C" w14:textId="77777777" w:rsidR="00642952" w:rsidRPr="00080BFA" w:rsidRDefault="00642952" w:rsidP="00B2424C">
      <w:pPr>
        <w:pStyle w:val="afffffff9"/>
        <w:numPr>
          <w:ilvl w:val="0"/>
          <w:numId w:val="138"/>
        </w:numPr>
        <w:ind w:left="0" w:firstLine="851"/>
      </w:pPr>
      <w:r w:rsidRPr="00080BFA">
        <w:rPr>
          <w:lang w:val="ru-RU"/>
        </w:rPr>
        <w:t>ИНН лицензиата</w:t>
      </w:r>
      <w:r w:rsidRPr="00080BFA">
        <w:t>;</w:t>
      </w:r>
    </w:p>
    <w:p w14:paraId="1AEDA8DE" w14:textId="77777777" w:rsidR="00642952" w:rsidRPr="00080BFA" w:rsidRDefault="00642952" w:rsidP="00B2424C">
      <w:pPr>
        <w:pStyle w:val="afffffff9"/>
        <w:numPr>
          <w:ilvl w:val="0"/>
          <w:numId w:val="138"/>
        </w:numPr>
        <w:ind w:left="0" w:firstLine="851"/>
      </w:pPr>
      <w:r w:rsidRPr="00080BFA">
        <w:rPr>
          <w:lang w:val="ru-RU"/>
        </w:rPr>
        <w:t>полное наименование лицензиата;</w:t>
      </w:r>
    </w:p>
    <w:p w14:paraId="2A73FA6E" w14:textId="77777777" w:rsidR="00642952" w:rsidRPr="00080BFA" w:rsidRDefault="00642952" w:rsidP="00B2424C">
      <w:pPr>
        <w:pStyle w:val="afffffff9"/>
        <w:numPr>
          <w:ilvl w:val="0"/>
          <w:numId w:val="138"/>
        </w:numPr>
        <w:ind w:left="0" w:firstLine="851"/>
      </w:pPr>
      <w:r w:rsidRPr="00080BFA">
        <w:rPr>
          <w:lang w:val="ru-RU"/>
        </w:rPr>
        <w:t>сведения об адресе лицензиата;</w:t>
      </w:r>
    </w:p>
    <w:p w14:paraId="3E5B2720" w14:textId="77777777" w:rsidR="00642952" w:rsidRPr="00080BFA" w:rsidRDefault="00642952" w:rsidP="00B2424C">
      <w:pPr>
        <w:pStyle w:val="afffffff9"/>
        <w:numPr>
          <w:ilvl w:val="0"/>
          <w:numId w:val="138"/>
        </w:numPr>
        <w:ind w:left="0" w:firstLine="851"/>
        <w:rPr>
          <w:lang w:val="ru-RU"/>
        </w:rPr>
      </w:pPr>
      <w:r w:rsidRPr="00080BFA">
        <w:rPr>
          <w:lang w:val="ru-RU"/>
        </w:rPr>
        <w:t>адрес места осуществления лицензируемого вида деятельности;</w:t>
      </w:r>
    </w:p>
    <w:p w14:paraId="49F8D64F" w14:textId="77777777" w:rsidR="00642952" w:rsidRPr="00080BFA" w:rsidRDefault="00642952" w:rsidP="00B2424C">
      <w:pPr>
        <w:pStyle w:val="afffffff9"/>
        <w:numPr>
          <w:ilvl w:val="0"/>
          <w:numId w:val="138"/>
        </w:numPr>
        <w:ind w:left="0" w:firstLine="851"/>
        <w:rPr>
          <w:lang w:val="ru-RU"/>
        </w:rPr>
      </w:pPr>
      <w:r w:rsidRPr="00080BFA">
        <w:rPr>
          <w:lang w:val="ru-RU"/>
        </w:rPr>
        <w:t>номер лицензии;</w:t>
      </w:r>
    </w:p>
    <w:p w14:paraId="6A426CD0" w14:textId="77777777" w:rsidR="00642952" w:rsidRPr="00080BFA" w:rsidRDefault="00642952" w:rsidP="00B2424C">
      <w:pPr>
        <w:pStyle w:val="afffffff9"/>
        <w:numPr>
          <w:ilvl w:val="0"/>
          <w:numId w:val="138"/>
        </w:numPr>
        <w:ind w:left="0" w:firstLine="851"/>
        <w:rPr>
          <w:lang w:val="ru-RU"/>
        </w:rPr>
      </w:pPr>
      <w:r w:rsidRPr="00080BFA">
        <w:rPr>
          <w:lang w:val="ru-RU"/>
        </w:rPr>
        <w:t>серия лицензии;</w:t>
      </w:r>
    </w:p>
    <w:p w14:paraId="115558C8" w14:textId="77777777" w:rsidR="00642952" w:rsidRPr="00080BFA" w:rsidRDefault="00642952" w:rsidP="00B2424C">
      <w:pPr>
        <w:pStyle w:val="afffffff9"/>
        <w:numPr>
          <w:ilvl w:val="0"/>
          <w:numId w:val="138"/>
        </w:numPr>
        <w:ind w:left="0" w:firstLine="851"/>
        <w:rPr>
          <w:lang w:val="ru-RU"/>
        </w:rPr>
      </w:pPr>
      <w:r w:rsidRPr="00080BFA">
        <w:rPr>
          <w:lang w:val="ru-RU"/>
        </w:rPr>
        <w:t>номер бланка;</w:t>
      </w:r>
    </w:p>
    <w:p w14:paraId="123BB5BE" w14:textId="77777777" w:rsidR="00642952" w:rsidRPr="00080BFA" w:rsidRDefault="00642952" w:rsidP="00B2424C">
      <w:pPr>
        <w:pStyle w:val="afffffff9"/>
        <w:numPr>
          <w:ilvl w:val="0"/>
          <w:numId w:val="138"/>
        </w:numPr>
        <w:ind w:left="0" w:firstLine="851"/>
        <w:rPr>
          <w:lang w:val="ru-RU"/>
        </w:rPr>
      </w:pPr>
      <w:r w:rsidRPr="00080BFA">
        <w:rPr>
          <w:lang w:val="ru-RU"/>
        </w:rPr>
        <w:t>основание;</w:t>
      </w:r>
    </w:p>
    <w:p w14:paraId="17B7FFA2" w14:textId="77777777" w:rsidR="00642952" w:rsidRPr="00080BFA" w:rsidRDefault="00642952" w:rsidP="00B2424C">
      <w:pPr>
        <w:pStyle w:val="afffffff9"/>
        <w:numPr>
          <w:ilvl w:val="0"/>
          <w:numId w:val="138"/>
        </w:numPr>
        <w:ind w:left="0" w:firstLine="851"/>
        <w:rPr>
          <w:lang w:val="ru-RU"/>
        </w:rPr>
      </w:pPr>
      <w:r w:rsidRPr="00080BFA">
        <w:rPr>
          <w:lang w:val="ru-RU"/>
        </w:rPr>
        <w:t>№ приказа;</w:t>
      </w:r>
    </w:p>
    <w:p w14:paraId="08D6B9E1" w14:textId="77777777" w:rsidR="00642952" w:rsidRPr="00080BFA" w:rsidRDefault="00642952" w:rsidP="00B2424C">
      <w:pPr>
        <w:pStyle w:val="afffffff9"/>
        <w:numPr>
          <w:ilvl w:val="0"/>
          <w:numId w:val="138"/>
        </w:numPr>
        <w:ind w:left="0" w:firstLine="851"/>
        <w:rPr>
          <w:lang w:val="ru-RU"/>
        </w:rPr>
      </w:pPr>
      <w:r w:rsidRPr="00080BFA">
        <w:rPr>
          <w:lang w:val="ru-RU"/>
        </w:rPr>
        <w:t>дата приказа;</w:t>
      </w:r>
    </w:p>
    <w:p w14:paraId="30A59FEA" w14:textId="77777777" w:rsidR="000F052A" w:rsidRDefault="00642952" w:rsidP="00B2424C">
      <w:pPr>
        <w:pStyle w:val="afffffff9"/>
        <w:numPr>
          <w:ilvl w:val="0"/>
          <w:numId w:val="138"/>
        </w:numPr>
        <w:ind w:left="0" w:firstLine="851"/>
      </w:pPr>
      <w:r w:rsidRPr="00080BFA">
        <w:rPr>
          <w:lang w:val="ru-RU"/>
        </w:rPr>
        <w:t>текущее состояние.</w:t>
      </w:r>
    </w:p>
    <w:p w14:paraId="5CF4B02B" w14:textId="77777777" w:rsidR="00642952" w:rsidRPr="00642952" w:rsidRDefault="00642952" w:rsidP="00B2424C">
      <w:pPr>
        <w:pStyle w:val="afffffff9"/>
        <w:ind w:firstLine="851"/>
        <w:rPr>
          <w:i/>
          <w:color w:val="000000"/>
          <w:u w:val="single"/>
          <w:lang w:val="ru-RU"/>
        </w:rPr>
      </w:pPr>
      <w:r w:rsidRPr="00642952">
        <w:rPr>
          <w:i/>
          <w:color w:val="000000"/>
          <w:u w:val="single"/>
          <w:lang w:val="ru-RU"/>
        </w:rPr>
        <w:t>Выписка сведений об аккредитации организации</w:t>
      </w:r>
    </w:p>
    <w:p w14:paraId="32174B7F" w14:textId="3E04D28B" w:rsidR="00642952" w:rsidRPr="00080BFA" w:rsidRDefault="00642952" w:rsidP="00B2424C">
      <w:pPr>
        <w:pStyle w:val="afffffff9"/>
        <w:ind w:firstLine="851"/>
        <w:rPr>
          <w:lang w:val="ru-RU"/>
        </w:rPr>
      </w:pPr>
      <w:r w:rsidRPr="00080BFA">
        <w:t xml:space="preserve">Федеральный сегмент </w:t>
      </w:r>
      <w:r w:rsidR="008676BA">
        <w:rPr>
          <w:lang w:val="ru-RU"/>
        </w:rPr>
        <w:t xml:space="preserve">будет </w:t>
      </w:r>
      <w:r w:rsidR="008676BA" w:rsidRPr="00080BFA">
        <w:t>вызыва</w:t>
      </w:r>
      <w:r w:rsidR="008676BA">
        <w:rPr>
          <w:lang w:val="ru-RU"/>
        </w:rPr>
        <w:t>ть</w:t>
      </w:r>
      <w:r w:rsidR="008676BA" w:rsidRPr="00080BFA" w:rsidDel="008676BA">
        <w:t xml:space="preserve"> </w:t>
      </w:r>
      <w:r w:rsidRPr="00080BFA">
        <w:t xml:space="preserve">сервис и </w:t>
      </w:r>
      <w:r w:rsidR="008676BA" w:rsidRPr="00080BFA">
        <w:t>переда</w:t>
      </w:r>
      <w:r w:rsidR="008676BA">
        <w:rPr>
          <w:lang w:val="ru-RU"/>
        </w:rPr>
        <w:t>вать</w:t>
      </w:r>
      <w:r w:rsidR="008676BA" w:rsidRPr="00080BFA">
        <w:t xml:space="preserve"> </w:t>
      </w:r>
      <w:r w:rsidRPr="00080BFA">
        <w:t>сведения по запрашиваемому образовательному учреждению</w:t>
      </w:r>
      <w:r w:rsidRPr="00080BFA">
        <w:rPr>
          <w:lang w:val="ru-RU"/>
        </w:rPr>
        <w:t>:</w:t>
      </w:r>
    </w:p>
    <w:p w14:paraId="42B813DD" w14:textId="77777777" w:rsidR="00642952" w:rsidRPr="00080BFA" w:rsidRDefault="00642952" w:rsidP="00B2424C">
      <w:pPr>
        <w:pStyle w:val="afffffff9"/>
        <w:numPr>
          <w:ilvl w:val="0"/>
          <w:numId w:val="138"/>
        </w:numPr>
        <w:ind w:left="0" w:firstLine="851"/>
      </w:pPr>
      <w:r w:rsidRPr="00080BFA">
        <w:rPr>
          <w:lang w:val="ru-RU"/>
        </w:rPr>
        <w:t>ОГРН/ОГРНИП</w:t>
      </w:r>
      <w:r w:rsidRPr="00080BFA">
        <w:t>;</w:t>
      </w:r>
    </w:p>
    <w:p w14:paraId="2ADEDF20" w14:textId="77777777" w:rsidR="00642952" w:rsidRPr="00080BFA" w:rsidRDefault="00642952" w:rsidP="00B2424C">
      <w:pPr>
        <w:pStyle w:val="afffffff9"/>
        <w:numPr>
          <w:ilvl w:val="0"/>
          <w:numId w:val="138"/>
        </w:numPr>
        <w:ind w:left="0" w:firstLine="851"/>
      </w:pPr>
      <w:r w:rsidRPr="00080BFA">
        <w:rPr>
          <w:lang w:val="ru-RU"/>
        </w:rPr>
        <w:t>ИНН</w:t>
      </w:r>
      <w:r w:rsidRPr="00080BFA">
        <w:t>;</w:t>
      </w:r>
    </w:p>
    <w:p w14:paraId="4322A04C" w14:textId="5A0E0166" w:rsidR="00642952" w:rsidRPr="00080BFA" w:rsidRDefault="00642952" w:rsidP="00B2424C">
      <w:pPr>
        <w:pStyle w:val="afffffff9"/>
        <w:ind w:firstLine="851"/>
        <w:rPr>
          <w:lang w:val="ru-RU"/>
        </w:rPr>
      </w:pPr>
      <w:r w:rsidRPr="00080BFA">
        <w:t xml:space="preserve">При успешном окончании поиска вызывающей стороне </w:t>
      </w:r>
      <w:r w:rsidR="008676BA">
        <w:rPr>
          <w:lang w:val="ru-RU"/>
        </w:rPr>
        <w:t xml:space="preserve">будет </w:t>
      </w:r>
      <w:r w:rsidR="008676BA" w:rsidRPr="00080BFA">
        <w:t>возвраща</w:t>
      </w:r>
      <w:r w:rsidR="008676BA">
        <w:rPr>
          <w:lang w:val="ru-RU"/>
        </w:rPr>
        <w:t>ться</w:t>
      </w:r>
      <w:r w:rsidR="008676BA" w:rsidRPr="00080BFA">
        <w:t xml:space="preserve"> </w:t>
      </w:r>
      <w:r w:rsidRPr="00080BFA">
        <w:t>сообщение со сведениями о последней актуальной лицензии запрашиваемого образовательного учреждения:</w:t>
      </w:r>
    </w:p>
    <w:p w14:paraId="226C5D00" w14:textId="77777777" w:rsidR="00642952" w:rsidRPr="00080BFA" w:rsidRDefault="00642952" w:rsidP="00B2424C">
      <w:pPr>
        <w:pStyle w:val="afffffff9"/>
        <w:numPr>
          <w:ilvl w:val="0"/>
          <w:numId w:val="138"/>
        </w:numPr>
        <w:ind w:left="0" w:firstLine="851"/>
        <w:rPr>
          <w:lang w:val="ru-RU"/>
        </w:rPr>
      </w:pPr>
      <w:r w:rsidRPr="00080BFA">
        <w:rPr>
          <w:lang w:val="ru-RU"/>
        </w:rPr>
        <w:t>Регистрационный номер свидетельства о государственной аккредитации;</w:t>
      </w:r>
    </w:p>
    <w:p w14:paraId="3238973A" w14:textId="77777777" w:rsidR="00642952" w:rsidRPr="00080BFA" w:rsidRDefault="00642952" w:rsidP="00B2424C">
      <w:pPr>
        <w:pStyle w:val="afffffff9"/>
        <w:numPr>
          <w:ilvl w:val="0"/>
          <w:numId w:val="138"/>
        </w:numPr>
        <w:ind w:left="0" w:firstLine="851"/>
        <w:rPr>
          <w:lang w:val="ru-RU"/>
        </w:rPr>
      </w:pPr>
      <w:r w:rsidRPr="00080BFA">
        <w:rPr>
          <w:lang w:val="ru-RU"/>
        </w:rPr>
        <w:t>Дата принятия решения о государственной аккредитации;</w:t>
      </w:r>
    </w:p>
    <w:p w14:paraId="400E57D3" w14:textId="77777777" w:rsidR="00642952" w:rsidRPr="00080BFA" w:rsidRDefault="00642952" w:rsidP="00B2424C">
      <w:pPr>
        <w:pStyle w:val="afffffff9"/>
        <w:numPr>
          <w:ilvl w:val="0"/>
          <w:numId w:val="138"/>
        </w:numPr>
        <w:ind w:left="0" w:firstLine="851"/>
        <w:rPr>
          <w:lang w:val="ru-RU"/>
        </w:rPr>
      </w:pPr>
      <w:r w:rsidRPr="00080BFA">
        <w:rPr>
          <w:lang w:val="ru-RU"/>
        </w:rPr>
        <w:t>Срок окончания действия свидетельства о государственной аккредитации;</w:t>
      </w:r>
    </w:p>
    <w:p w14:paraId="014C05A2" w14:textId="77777777" w:rsidR="00642952" w:rsidRPr="00080BFA" w:rsidRDefault="00642952" w:rsidP="00B2424C">
      <w:pPr>
        <w:pStyle w:val="afffffff9"/>
        <w:numPr>
          <w:ilvl w:val="0"/>
          <w:numId w:val="138"/>
        </w:numPr>
        <w:ind w:left="0" w:firstLine="851"/>
      </w:pPr>
      <w:r w:rsidRPr="00080BFA">
        <w:rPr>
          <w:lang w:val="ru-RU"/>
        </w:rPr>
        <w:t>ОГРН/ОГРНИП</w:t>
      </w:r>
      <w:r w:rsidRPr="00080BFA">
        <w:t>;</w:t>
      </w:r>
    </w:p>
    <w:p w14:paraId="5C80D25F" w14:textId="77777777" w:rsidR="00642952" w:rsidRPr="00080BFA" w:rsidRDefault="00642952" w:rsidP="00B2424C">
      <w:pPr>
        <w:pStyle w:val="afffffff9"/>
        <w:numPr>
          <w:ilvl w:val="0"/>
          <w:numId w:val="138"/>
        </w:numPr>
        <w:ind w:left="0" w:firstLine="851"/>
      </w:pPr>
      <w:r w:rsidRPr="00080BFA">
        <w:rPr>
          <w:lang w:val="ru-RU"/>
        </w:rPr>
        <w:t>ИНН лицензиата</w:t>
      </w:r>
      <w:r w:rsidRPr="00080BFA">
        <w:t>;</w:t>
      </w:r>
    </w:p>
    <w:p w14:paraId="55135B08" w14:textId="77777777" w:rsidR="00642952" w:rsidRPr="00080BFA" w:rsidRDefault="00642952" w:rsidP="00B2424C">
      <w:pPr>
        <w:pStyle w:val="afffffff9"/>
        <w:numPr>
          <w:ilvl w:val="0"/>
          <w:numId w:val="138"/>
        </w:numPr>
        <w:ind w:left="0" w:firstLine="851"/>
      </w:pPr>
      <w:r w:rsidRPr="00080BFA">
        <w:rPr>
          <w:lang w:val="ru-RU"/>
        </w:rPr>
        <w:t>Наименование образовательного учреждения;</w:t>
      </w:r>
    </w:p>
    <w:p w14:paraId="62982303" w14:textId="77777777" w:rsidR="00642952" w:rsidRPr="00080BFA" w:rsidRDefault="00642952" w:rsidP="00B2424C">
      <w:pPr>
        <w:pStyle w:val="afffffff9"/>
        <w:numPr>
          <w:ilvl w:val="0"/>
          <w:numId w:val="138"/>
        </w:numPr>
        <w:ind w:left="0" w:firstLine="851"/>
      </w:pPr>
      <w:r w:rsidRPr="00080BFA">
        <w:rPr>
          <w:lang w:val="ru-RU"/>
        </w:rPr>
        <w:t>Уровень образования;</w:t>
      </w:r>
    </w:p>
    <w:p w14:paraId="01841385" w14:textId="77777777" w:rsidR="000F052A" w:rsidRDefault="000F052A" w:rsidP="00B2424C">
      <w:pPr>
        <w:pStyle w:val="afffffff9"/>
        <w:ind w:firstLine="851"/>
      </w:pPr>
    </w:p>
    <w:p w14:paraId="42ED783C" w14:textId="77777777" w:rsidR="00086354" w:rsidRDefault="00086354" w:rsidP="00B2424C">
      <w:pPr>
        <w:pStyle w:val="af7"/>
      </w:pPr>
      <w:r>
        <w:t>Предлагаемый состав и формат данных при взаимодействии федерального сегмента с федеральными органами исполнительной власти и государственными внебюджетными фондами представлен в Приложении 5.</w:t>
      </w:r>
    </w:p>
    <w:p w14:paraId="2B2A6200" w14:textId="77777777" w:rsidR="00086354" w:rsidRDefault="00086354" w:rsidP="00B2424C">
      <w:pPr>
        <w:pStyle w:val="afffffff9"/>
        <w:ind w:firstLine="851"/>
      </w:pPr>
    </w:p>
    <w:p w14:paraId="13FE74E4" w14:textId="77777777" w:rsidR="00642952" w:rsidRPr="00642952" w:rsidRDefault="00642952" w:rsidP="00B2424C">
      <w:pPr>
        <w:pStyle w:val="4"/>
        <w:numPr>
          <w:ilvl w:val="3"/>
          <w:numId w:val="7"/>
        </w:numPr>
        <w:spacing w:line="360" w:lineRule="auto"/>
        <w:ind w:firstLine="851"/>
      </w:pPr>
      <w:r>
        <w:t>Описание предлагаемых входных и выходных документов</w:t>
      </w:r>
      <w:r w:rsidRPr="007769A5">
        <w:rPr>
          <w:color w:val="000000"/>
        </w:rPr>
        <w:t xml:space="preserve"> </w:t>
      </w:r>
      <w:r>
        <w:rPr>
          <w:color w:val="000000"/>
        </w:rPr>
        <w:t>и сообщений при взаимодействии</w:t>
      </w:r>
      <w:r w:rsidRPr="007769A5">
        <w:rPr>
          <w:color w:val="000000"/>
        </w:rPr>
        <w:t xml:space="preserve"> с </w:t>
      </w:r>
      <w:r>
        <w:rPr>
          <w:color w:val="000000"/>
        </w:rPr>
        <w:t>Федеральной налоговой службой Российской Федерации</w:t>
      </w:r>
    </w:p>
    <w:p w14:paraId="23D70EF8" w14:textId="77777777" w:rsidR="00642952" w:rsidRPr="00080BFA" w:rsidRDefault="00642952" w:rsidP="00B2424C">
      <w:pPr>
        <w:pStyle w:val="afffffff9"/>
        <w:ind w:firstLine="851"/>
      </w:pPr>
      <w:r w:rsidRPr="00080BFA">
        <w:t xml:space="preserve">Электронный сервис предоставления сведений и/или выписки из ЕГРЮЛ/ЕГРИП по запросу </w:t>
      </w:r>
      <w:r>
        <w:t>будет обеспечива</w:t>
      </w:r>
      <w:r w:rsidRPr="00080BFA">
        <w:t>т</w:t>
      </w:r>
      <w:r>
        <w:t>ь</w:t>
      </w:r>
      <w:r w:rsidRPr="00080BFA">
        <w:t xml:space="preserve"> обмен данными о государственной регистрации и постановке на учет в налоговых органах ЮЛ и ИП между</w:t>
      </w:r>
      <w:r w:rsidRPr="00080BFA">
        <w:rPr>
          <w:lang w:val="ru-RU"/>
        </w:rPr>
        <w:t xml:space="preserve"> Федеральным сегментом</w:t>
      </w:r>
      <w:r w:rsidRPr="00080BFA">
        <w:t xml:space="preserve"> и ИС ФНС России.</w:t>
      </w:r>
    </w:p>
    <w:p w14:paraId="0C660628" w14:textId="77777777" w:rsidR="00642952" w:rsidRPr="00080BFA" w:rsidRDefault="00642952" w:rsidP="00B2424C">
      <w:pPr>
        <w:pStyle w:val="afffffff9"/>
        <w:ind w:firstLine="851"/>
        <w:jc w:val="center"/>
        <w:rPr>
          <w:lang w:val="ru-RU"/>
        </w:rPr>
      </w:pPr>
      <w:r w:rsidRPr="00080BFA">
        <w:rPr>
          <w:noProof/>
          <w:lang w:val="ru-RU" w:eastAsia="ru-RU"/>
        </w:rPr>
        <w:drawing>
          <wp:inline distT="0" distB="0" distL="0" distR="0" wp14:anchorId="53D04470" wp14:editId="77DE7206">
            <wp:extent cx="5364480" cy="4030980"/>
            <wp:effectExtent l="0" t="0" r="0" b="7620"/>
            <wp:docPr id="23" name="Изображение 23" descr="схема ФН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хема ФНС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64480" cy="40309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4106D9A3" w14:textId="77777777" w:rsidR="00642952" w:rsidRDefault="00642952" w:rsidP="00B2424C">
      <w:pPr>
        <w:pStyle w:val="afffffff9"/>
        <w:ind w:firstLine="851"/>
        <w:rPr>
          <w:lang w:val="ru-RU"/>
        </w:rPr>
      </w:pPr>
    </w:p>
    <w:p w14:paraId="3ED82964" w14:textId="352E70CE" w:rsidR="00642952" w:rsidRPr="00080BFA" w:rsidRDefault="00D7527A" w:rsidP="00B2424C">
      <w:pPr>
        <w:pStyle w:val="afffffff9"/>
        <w:ind w:firstLine="851"/>
        <w:jc w:val="center"/>
        <w:rPr>
          <w:lang w:val="ru-RU"/>
        </w:rPr>
      </w:pPr>
      <w:r>
        <w:rPr>
          <w:lang w:val="ru-RU"/>
        </w:rPr>
        <w:t>Рисунок 26</w:t>
      </w:r>
      <w:r w:rsidR="00642952">
        <w:rPr>
          <w:lang w:val="ru-RU"/>
        </w:rPr>
        <w:t xml:space="preserve"> - Взаимодействие Системы с Федеральной налоговой службой Российской Федерации</w:t>
      </w:r>
    </w:p>
    <w:p w14:paraId="05B8BFBE" w14:textId="77777777" w:rsidR="00086354" w:rsidRDefault="00086354" w:rsidP="00B2424C">
      <w:pPr>
        <w:pStyle w:val="afffffff9"/>
        <w:ind w:firstLine="851"/>
        <w:rPr>
          <w:i/>
          <w:color w:val="000000"/>
          <w:u w:val="single"/>
          <w:lang w:val="ru-RU"/>
        </w:rPr>
      </w:pPr>
    </w:p>
    <w:p w14:paraId="1BA08A68" w14:textId="77777777" w:rsidR="00642952" w:rsidRPr="00642952" w:rsidRDefault="00642952" w:rsidP="00B2424C">
      <w:pPr>
        <w:pStyle w:val="afffffff9"/>
        <w:ind w:firstLine="851"/>
        <w:rPr>
          <w:i/>
          <w:color w:val="000000"/>
          <w:u w:val="single"/>
          <w:lang w:val="ru-RU"/>
        </w:rPr>
      </w:pPr>
      <w:r w:rsidRPr="00642952">
        <w:rPr>
          <w:i/>
          <w:color w:val="000000"/>
          <w:u w:val="single"/>
          <w:lang w:val="ru-RU"/>
        </w:rPr>
        <w:t xml:space="preserve">Передача данных об образовательных организациях </w:t>
      </w:r>
    </w:p>
    <w:p w14:paraId="78EA7BF6" w14:textId="7096132A" w:rsidR="00642952" w:rsidRPr="00080BFA" w:rsidRDefault="00642952" w:rsidP="00B2424C">
      <w:pPr>
        <w:pStyle w:val="afffffff9"/>
        <w:ind w:firstLine="851"/>
        <w:rPr>
          <w:lang w:val="ru-RU"/>
        </w:rPr>
      </w:pPr>
      <w:r w:rsidRPr="00080BFA">
        <w:t xml:space="preserve">Федеральный сегмент </w:t>
      </w:r>
      <w:r w:rsidR="00171EE3">
        <w:rPr>
          <w:lang w:val="ru-RU"/>
        </w:rPr>
        <w:t xml:space="preserve">будет </w:t>
      </w:r>
      <w:r w:rsidR="00171EE3" w:rsidRPr="00080BFA">
        <w:t>формир</w:t>
      </w:r>
      <w:r w:rsidR="00171EE3">
        <w:rPr>
          <w:lang w:val="ru-RU"/>
        </w:rPr>
        <w:t>овать</w:t>
      </w:r>
      <w:r w:rsidR="00171EE3" w:rsidRPr="00080BFA">
        <w:t xml:space="preserve"> </w:t>
      </w:r>
      <w:r w:rsidRPr="00080BFA">
        <w:t xml:space="preserve">и </w:t>
      </w:r>
      <w:r w:rsidR="00171EE3" w:rsidRPr="00080BFA">
        <w:t>переда</w:t>
      </w:r>
      <w:r w:rsidR="00171EE3">
        <w:rPr>
          <w:lang w:val="ru-RU"/>
        </w:rPr>
        <w:t>вать</w:t>
      </w:r>
      <w:r w:rsidR="00171EE3" w:rsidRPr="00080BFA">
        <w:t xml:space="preserve"> </w:t>
      </w:r>
      <w:r w:rsidRPr="00080BFA">
        <w:t xml:space="preserve">отвечающей стороне ОГРН и ИНН ЮЛ, по которому необходимо предоставить выписку по ЮЛ/ИП из ЕГРЮЛ/ЕГРИП. </w:t>
      </w:r>
    </w:p>
    <w:p w14:paraId="56A297CF" w14:textId="4153932F" w:rsidR="00642952" w:rsidRPr="00080BFA" w:rsidRDefault="00642952" w:rsidP="00B2424C">
      <w:pPr>
        <w:pStyle w:val="afffffff9"/>
        <w:ind w:firstLine="851"/>
        <w:rPr>
          <w:lang w:val="ru-RU"/>
        </w:rPr>
      </w:pPr>
      <w:r w:rsidRPr="00080BFA">
        <w:rPr>
          <w:lang w:val="ru-RU"/>
        </w:rPr>
        <w:t>И</w:t>
      </w:r>
      <w:r w:rsidRPr="00080BFA">
        <w:t xml:space="preserve">з ИС </w:t>
      </w:r>
      <w:r w:rsidRPr="00080BFA">
        <w:rPr>
          <w:lang w:val="ru-RU"/>
        </w:rPr>
        <w:t>ФНС</w:t>
      </w:r>
      <w:r w:rsidRPr="00080BFA">
        <w:t xml:space="preserve"> </w:t>
      </w:r>
      <w:r w:rsidR="00171EE3">
        <w:rPr>
          <w:lang w:val="ru-RU"/>
        </w:rPr>
        <w:t xml:space="preserve">будет </w:t>
      </w:r>
      <w:r w:rsidRPr="00080BFA">
        <w:t>приходит</w:t>
      </w:r>
      <w:r w:rsidR="00171EE3">
        <w:rPr>
          <w:lang w:val="ru-RU"/>
        </w:rPr>
        <w:t>ь</w:t>
      </w:r>
      <w:r w:rsidRPr="00080BFA">
        <w:t xml:space="preserve"> ответ с содержанием следующих данных:</w:t>
      </w:r>
    </w:p>
    <w:p w14:paraId="36A6BB63" w14:textId="77777777" w:rsidR="00642952" w:rsidRPr="00080BFA" w:rsidRDefault="00642952" w:rsidP="00B2424C">
      <w:pPr>
        <w:pStyle w:val="afffffff9"/>
        <w:numPr>
          <w:ilvl w:val="0"/>
          <w:numId w:val="139"/>
        </w:numPr>
        <w:ind w:left="0" w:firstLine="851"/>
      </w:pPr>
      <w:r>
        <w:rPr>
          <w:lang w:val="ru-RU"/>
        </w:rPr>
        <w:t>П</w:t>
      </w:r>
      <w:r w:rsidRPr="00080BFA">
        <w:rPr>
          <w:lang w:val="ru-RU"/>
        </w:rPr>
        <w:t>олное наименование;</w:t>
      </w:r>
    </w:p>
    <w:p w14:paraId="356FA0FA" w14:textId="77777777" w:rsidR="00642952" w:rsidRPr="00080BFA" w:rsidRDefault="00642952" w:rsidP="00B2424C">
      <w:pPr>
        <w:pStyle w:val="afffffff9"/>
        <w:numPr>
          <w:ilvl w:val="0"/>
          <w:numId w:val="139"/>
        </w:numPr>
        <w:ind w:left="0" w:firstLine="851"/>
      </w:pPr>
      <w:r>
        <w:rPr>
          <w:lang w:val="ru-RU"/>
        </w:rPr>
        <w:t>К</w:t>
      </w:r>
      <w:r w:rsidRPr="00080BFA">
        <w:rPr>
          <w:lang w:val="ru-RU"/>
        </w:rPr>
        <w:t>раткое наименование;</w:t>
      </w:r>
    </w:p>
    <w:p w14:paraId="167F72C3" w14:textId="77777777" w:rsidR="00642952" w:rsidRPr="00080BFA" w:rsidRDefault="00642952" w:rsidP="00B2424C">
      <w:pPr>
        <w:pStyle w:val="afffffff9"/>
        <w:numPr>
          <w:ilvl w:val="0"/>
          <w:numId w:val="139"/>
        </w:numPr>
        <w:ind w:left="0" w:firstLine="851"/>
      </w:pPr>
      <w:r w:rsidRPr="00080BFA">
        <w:rPr>
          <w:lang w:val="ru-RU"/>
        </w:rPr>
        <w:t>ИНН;</w:t>
      </w:r>
    </w:p>
    <w:p w14:paraId="32625172" w14:textId="77777777" w:rsidR="00642952" w:rsidRPr="00080BFA" w:rsidRDefault="00642952" w:rsidP="00B2424C">
      <w:pPr>
        <w:pStyle w:val="afffffff9"/>
        <w:numPr>
          <w:ilvl w:val="0"/>
          <w:numId w:val="139"/>
        </w:numPr>
        <w:ind w:left="0" w:firstLine="851"/>
      </w:pPr>
      <w:r w:rsidRPr="00080BFA">
        <w:rPr>
          <w:lang w:val="ru-RU"/>
        </w:rPr>
        <w:t>КПП;</w:t>
      </w:r>
    </w:p>
    <w:p w14:paraId="00DB5B82" w14:textId="77777777" w:rsidR="00642952" w:rsidRPr="00080BFA" w:rsidRDefault="00642952" w:rsidP="00B2424C">
      <w:pPr>
        <w:pStyle w:val="afffffff9"/>
        <w:numPr>
          <w:ilvl w:val="0"/>
          <w:numId w:val="139"/>
        </w:numPr>
        <w:ind w:left="0" w:firstLine="851"/>
      </w:pPr>
      <w:r>
        <w:rPr>
          <w:lang w:val="ru-RU"/>
        </w:rPr>
        <w:t>Ю</w:t>
      </w:r>
      <w:r w:rsidRPr="00080BFA">
        <w:rPr>
          <w:lang w:val="ru-RU"/>
        </w:rPr>
        <w:t>ридическое лицо или филиал;</w:t>
      </w:r>
    </w:p>
    <w:p w14:paraId="7A523C93" w14:textId="77777777" w:rsidR="00642952" w:rsidRPr="00080BFA" w:rsidRDefault="00642952" w:rsidP="00B2424C">
      <w:pPr>
        <w:pStyle w:val="afffffff9"/>
        <w:numPr>
          <w:ilvl w:val="0"/>
          <w:numId w:val="139"/>
        </w:numPr>
        <w:ind w:left="0" w:firstLine="851"/>
        <w:rPr>
          <w:lang w:val="ru-RU"/>
        </w:rPr>
      </w:pPr>
      <w:r>
        <w:rPr>
          <w:lang w:val="ru-RU"/>
        </w:rPr>
        <w:t>Н</w:t>
      </w:r>
      <w:r w:rsidRPr="00080BFA">
        <w:rPr>
          <w:lang w:val="ru-RU"/>
        </w:rPr>
        <w:t>аименование головной организации присвоенный Региональным сегментом</w:t>
      </w:r>
    </w:p>
    <w:p w14:paraId="3FEAD601" w14:textId="77777777" w:rsidR="00642952" w:rsidRPr="00080BFA" w:rsidRDefault="00642952" w:rsidP="00B2424C">
      <w:pPr>
        <w:pStyle w:val="afffffff9"/>
        <w:numPr>
          <w:ilvl w:val="0"/>
          <w:numId w:val="139"/>
        </w:numPr>
        <w:ind w:left="0" w:firstLine="851"/>
        <w:rPr>
          <w:lang w:val="ru-RU"/>
        </w:rPr>
      </w:pPr>
      <w:r>
        <w:rPr>
          <w:lang w:val="ru-RU"/>
        </w:rPr>
        <w:t>Д</w:t>
      </w:r>
      <w:r w:rsidRPr="00080BFA">
        <w:rPr>
          <w:lang w:val="ru-RU"/>
        </w:rPr>
        <w:t>анные об юридическом адресе;</w:t>
      </w:r>
    </w:p>
    <w:p w14:paraId="2F20BA75" w14:textId="77777777" w:rsidR="00642952" w:rsidRPr="00080BFA" w:rsidRDefault="00642952" w:rsidP="00B2424C">
      <w:pPr>
        <w:pStyle w:val="afffffff9"/>
        <w:numPr>
          <w:ilvl w:val="0"/>
          <w:numId w:val="139"/>
        </w:numPr>
        <w:ind w:left="0" w:firstLine="851"/>
        <w:rPr>
          <w:lang w:val="ru-RU"/>
        </w:rPr>
      </w:pPr>
      <w:r>
        <w:rPr>
          <w:lang w:val="ru-RU"/>
        </w:rPr>
        <w:t>Д</w:t>
      </w:r>
      <w:r w:rsidRPr="00080BFA">
        <w:rPr>
          <w:lang w:val="ru-RU"/>
        </w:rPr>
        <w:t>анные о фактическом адресе;</w:t>
      </w:r>
    </w:p>
    <w:p w14:paraId="159DE908" w14:textId="77777777" w:rsidR="00642952" w:rsidRPr="00080BFA" w:rsidRDefault="00642952" w:rsidP="00B2424C">
      <w:pPr>
        <w:pStyle w:val="afffffff9"/>
        <w:numPr>
          <w:ilvl w:val="0"/>
          <w:numId w:val="139"/>
        </w:numPr>
        <w:ind w:left="0" w:firstLine="851"/>
        <w:rPr>
          <w:lang w:val="ru-RU"/>
        </w:rPr>
      </w:pPr>
      <w:r w:rsidRPr="00080BFA">
        <w:rPr>
          <w:lang w:val="ru-RU"/>
        </w:rPr>
        <w:t>ФИО руководителя;</w:t>
      </w:r>
    </w:p>
    <w:p w14:paraId="6601992B" w14:textId="77777777" w:rsidR="00642952" w:rsidRPr="00080BFA" w:rsidRDefault="00642952" w:rsidP="00B2424C">
      <w:pPr>
        <w:pStyle w:val="afffffff9"/>
        <w:numPr>
          <w:ilvl w:val="0"/>
          <w:numId w:val="139"/>
        </w:numPr>
        <w:ind w:left="0" w:firstLine="851"/>
        <w:rPr>
          <w:lang w:val="ru-RU"/>
        </w:rPr>
      </w:pPr>
      <w:r>
        <w:rPr>
          <w:lang w:val="ru-RU"/>
        </w:rPr>
        <w:t>С</w:t>
      </w:r>
      <w:r w:rsidRPr="00080BFA">
        <w:rPr>
          <w:lang w:val="ru-RU"/>
        </w:rPr>
        <w:t>айт образовательной организации;</w:t>
      </w:r>
    </w:p>
    <w:p w14:paraId="665DE87A" w14:textId="77777777" w:rsidR="00642952" w:rsidRPr="00080BFA" w:rsidRDefault="00642952" w:rsidP="00B2424C">
      <w:pPr>
        <w:pStyle w:val="afffffff9"/>
        <w:numPr>
          <w:ilvl w:val="0"/>
          <w:numId w:val="139"/>
        </w:numPr>
        <w:ind w:left="0" w:firstLine="851"/>
        <w:rPr>
          <w:lang w:val="ru-RU"/>
        </w:rPr>
      </w:pPr>
      <w:r>
        <w:rPr>
          <w:lang w:val="ru-RU"/>
        </w:rPr>
        <w:t>Э</w:t>
      </w:r>
      <w:r w:rsidRPr="00080BFA">
        <w:rPr>
          <w:lang w:val="ru-RU"/>
        </w:rPr>
        <w:t>лектронная почта организации;</w:t>
      </w:r>
    </w:p>
    <w:p w14:paraId="3BAC72B4" w14:textId="77777777" w:rsidR="00642952" w:rsidRPr="00080BFA" w:rsidRDefault="00642952" w:rsidP="00B2424C">
      <w:pPr>
        <w:pStyle w:val="afffffff9"/>
        <w:numPr>
          <w:ilvl w:val="0"/>
          <w:numId w:val="139"/>
        </w:numPr>
        <w:ind w:left="0" w:firstLine="851"/>
        <w:rPr>
          <w:lang w:val="ru-RU"/>
        </w:rPr>
      </w:pPr>
      <w:r>
        <w:rPr>
          <w:lang w:val="ru-RU"/>
        </w:rPr>
        <w:t>Н</w:t>
      </w:r>
      <w:r w:rsidRPr="00080BFA">
        <w:rPr>
          <w:lang w:val="ru-RU"/>
        </w:rPr>
        <w:t>омер телефона организации;</w:t>
      </w:r>
    </w:p>
    <w:p w14:paraId="61B929D2" w14:textId="77777777" w:rsidR="00642952" w:rsidRPr="00080BFA" w:rsidRDefault="00642952" w:rsidP="00B2424C">
      <w:pPr>
        <w:pStyle w:val="afffffff9"/>
        <w:numPr>
          <w:ilvl w:val="0"/>
          <w:numId w:val="139"/>
        </w:numPr>
        <w:ind w:left="0" w:firstLine="851"/>
        <w:rPr>
          <w:lang w:val="ru-RU"/>
        </w:rPr>
      </w:pPr>
      <w:r>
        <w:rPr>
          <w:lang w:val="ru-RU"/>
        </w:rPr>
        <w:t>В</w:t>
      </w:r>
      <w:r w:rsidRPr="00080BFA">
        <w:rPr>
          <w:lang w:val="ru-RU"/>
        </w:rPr>
        <w:t>ид организации по учредителям;</w:t>
      </w:r>
    </w:p>
    <w:p w14:paraId="1786539B" w14:textId="77777777" w:rsidR="00642952" w:rsidRPr="00080BFA" w:rsidRDefault="00642952" w:rsidP="00B2424C">
      <w:pPr>
        <w:pStyle w:val="afffffff9"/>
        <w:numPr>
          <w:ilvl w:val="0"/>
          <w:numId w:val="139"/>
        </w:numPr>
        <w:ind w:left="0" w:firstLine="851"/>
        <w:rPr>
          <w:lang w:val="ru-RU"/>
        </w:rPr>
      </w:pPr>
      <w:r>
        <w:rPr>
          <w:lang w:val="ru-RU"/>
        </w:rPr>
        <w:t>О</w:t>
      </w:r>
      <w:r w:rsidRPr="00080BFA">
        <w:rPr>
          <w:lang w:val="ru-RU"/>
        </w:rPr>
        <w:t>рганизационно-правовая форма(код ОКОПФ).</w:t>
      </w:r>
    </w:p>
    <w:p w14:paraId="17420D85" w14:textId="77777777" w:rsidR="00642952" w:rsidRDefault="00642952" w:rsidP="00B2424C">
      <w:pPr>
        <w:pStyle w:val="afffffff9"/>
        <w:ind w:firstLine="851"/>
      </w:pPr>
    </w:p>
    <w:p w14:paraId="5C0D613C" w14:textId="77777777" w:rsidR="00086354" w:rsidRDefault="00086354" w:rsidP="00B2424C">
      <w:pPr>
        <w:pStyle w:val="af7"/>
      </w:pPr>
      <w:r>
        <w:t>Предлагаемый состав и формат данных при взаимодействии федерального сегмента с федеральными органами исполнительной власти и государственными внебюджетными фондами представлен в Приложении 5.</w:t>
      </w:r>
    </w:p>
    <w:p w14:paraId="0858244D" w14:textId="77777777" w:rsidR="00086354" w:rsidRDefault="00086354" w:rsidP="00B2424C">
      <w:pPr>
        <w:pStyle w:val="afffffff9"/>
        <w:ind w:firstLine="851"/>
      </w:pPr>
    </w:p>
    <w:p w14:paraId="387547DC" w14:textId="77777777" w:rsidR="00642952" w:rsidRDefault="00642952" w:rsidP="00B2424C">
      <w:pPr>
        <w:pStyle w:val="4"/>
        <w:numPr>
          <w:ilvl w:val="3"/>
          <w:numId w:val="7"/>
        </w:numPr>
        <w:spacing w:line="360" w:lineRule="auto"/>
        <w:ind w:firstLine="851"/>
        <w:rPr>
          <w:color w:val="000000"/>
        </w:rPr>
      </w:pPr>
      <w:r>
        <w:t>Описание предлагаемых входных и выходных документов</w:t>
      </w:r>
      <w:r w:rsidRPr="007769A5">
        <w:rPr>
          <w:color w:val="000000"/>
        </w:rPr>
        <w:t xml:space="preserve"> </w:t>
      </w:r>
      <w:r>
        <w:rPr>
          <w:color w:val="000000"/>
        </w:rPr>
        <w:t>и сообщений при взаимодействии</w:t>
      </w:r>
      <w:r w:rsidRPr="007769A5">
        <w:rPr>
          <w:color w:val="000000"/>
        </w:rPr>
        <w:t xml:space="preserve"> с </w:t>
      </w:r>
      <w:r>
        <w:rPr>
          <w:color w:val="000000"/>
        </w:rPr>
        <w:t>Министерством труда и социальной защиты Российской Федерации</w:t>
      </w:r>
    </w:p>
    <w:p w14:paraId="06528B02" w14:textId="77777777" w:rsidR="00086354" w:rsidRDefault="00086354" w:rsidP="00B2424C">
      <w:pPr>
        <w:rPr>
          <w:rFonts w:eastAsia="Times New Roman"/>
        </w:rPr>
      </w:pPr>
      <w:r>
        <w:t>В рамках взаимодействия с Министерством труда и социальной защиты Российской Федерации в Федеральный сегмент Межведомственной системы будут передаваться  ограниченные сведения по инвалидности Контингента обучающихся, в том числе потребности в адаптированной основной общеобразовательной программе.</w:t>
      </w:r>
    </w:p>
    <w:p w14:paraId="27AB752A" w14:textId="77777777" w:rsidR="00086354" w:rsidRDefault="00086354" w:rsidP="00B2424C">
      <w:pPr>
        <w:pStyle w:val="afffffc"/>
        <w:spacing w:line="360" w:lineRule="auto"/>
        <w:ind w:firstLine="851"/>
      </w:pPr>
      <w:r w:rsidRPr="00531E06">
        <w:t>Электронный сервис содержит один метод, обеспечивающий принятие запроса данных физического лица, и дающий ответ на запрос.</w:t>
      </w:r>
    </w:p>
    <w:p w14:paraId="77BA90E4" w14:textId="77777777" w:rsidR="00086354" w:rsidRPr="00080BFA" w:rsidRDefault="00086354" w:rsidP="00B2424C">
      <w:pPr>
        <w:pStyle w:val="afffffff9"/>
        <w:ind w:firstLine="851"/>
        <w:jc w:val="center"/>
      </w:pPr>
      <w:r>
        <w:rPr>
          <w:noProof/>
          <w:lang w:val="ru-RU" w:eastAsia="ru-RU"/>
        </w:rPr>
        <w:drawing>
          <wp:inline distT="0" distB="0" distL="0" distR="0" wp14:anchorId="2BC93B41" wp14:editId="61F2F5D1">
            <wp:extent cx="4149090" cy="3877118"/>
            <wp:effectExtent l="0" t="0" r="0" b="9525"/>
            <wp:docPr id="26" name="Изображение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49745" cy="38777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4B55635A" w14:textId="0ECF856F" w:rsidR="00086354" w:rsidRDefault="00D7527A"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center"/>
        <w:rPr>
          <w:rFonts w:eastAsia="Times New Roman"/>
        </w:rPr>
      </w:pPr>
      <w:r>
        <w:t>Рисунок 27</w:t>
      </w:r>
      <w:r w:rsidR="00086354">
        <w:t xml:space="preserve"> - Взаимодействие Федерального сегмента с Министерством труда и социальной защиты Российской Федерации</w:t>
      </w:r>
    </w:p>
    <w:p w14:paraId="25D15C86" w14:textId="77777777" w:rsidR="00086354" w:rsidRDefault="00086354"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rPr>
          <w:rFonts w:eastAsia="Times New Roman"/>
        </w:rPr>
      </w:pPr>
    </w:p>
    <w:p w14:paraId="3E425162" w14:textId="77777777" w:rsidR="00171EE3" w:rsidRDefault="00171EE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rPr>
          <w:rFonts w:eastAsia="Times New Roman"/>
        </w:rPr>
      </w:pPr>
    </w:p>
    <w:p w14:paraId="6BD73893" w14:textId="77777777" w:rsidR="00086354" w:rsidRPr="00086354" w:rsidRDefault="00086354" w:rsidP="00B2424C">
      <w:pPr>
        <w:pStyle w:val="af7"/>
        <w:rPr>
          <w:b/>
          <w:bCs/>
          <w:i/>
          <w:u w:val="single"/>
        </w:rPr>
      </w:pPr>
      <w:r w:rsidRPr="00086354">
        <w:rPr>
          <w:i/>
          <w:u w:val="single"/>
        </w:rPr>
        <w:t xml:space="preserve">Запрос персональных </w:t>
      </w:r>
      <w:r>
        <w:rPr>
          <w:i/>
          <w:u w:val="single"/>
        </w:rPr>
        <w:t>данных</w:t>
      </w:r>
    </w:p>
    <w:p w14:paraId="3AA24C93" w14:textId="486A2DD0" w:rsidR="00086354" w:rsidRPr="00531E06" w:rsidRDefault="00086354" w:rsidP="00B2424C">
      <w:pPr>
        <w:pStyle w:val="affffff8"/>
      </w:pPr>
      <w:r w:rsidRPr="00531E06">
        <w:t xml:space="preserve">В рамках взаимодействия Федеральный сегмент </w:t>
      </w:r>
      <w:r w:rsidR="00171EE3">
        <w:rPr>
          <w:lang w:val="ru-RU"/>
        </w:rPr>
        <w:t xml:space="preserve">будет </w:t>
      </w:r>
      <w:r w:rsidR="00171EE3" w:rsidRPr="00531E06">
        <w:t>инициир</w:t>
      </w:r>
      <w:r w:rsidR="00171EE3">
        <w:rPr>
          <w:lang w:val="ru-RU"/>
        </w:rPr>
        <w:t>овать</w:t>
      </w:r>
      <w:r w:rsidR="00171EE3" w:rsidRPr="00531E06">
        <w:t xml:space="preserve"> </w:t>
      </w:r>
      <w:r w:rsidRPr="00531E06">
        <w:t>запрос в ИС Министерства труда и социальной защиты с указанием следующих сведений о физическом лице:</w:t>
      </w:r>
    </w:p>
    <w:p w14:paraId="7F606FE7" w14:textId="77777777" w:rsidR="00086354" w:rsidRPr="00531E06" w:rsidRDefault="00086354" w:rsidP="00B2424C">
      <w:pPr>
        <w:pStyle w:val="afffffc"/>
        <w:numPr>
          <w:ilvl w:val="0"/>
          <w:numId w:val="142"/>
        </w:numPr>
        <w:pBdr>
          <w:top w:val="nil"/>
          <w:left w:val="nil"/>
          <w:bottom w:val="nil"/>
          <w:right w:val="nil"/>
          <w:between w:val="nil"/>
          <w:bar w:val="nil"/>
        </w:pBdr>
        <w:tabs>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left="0" w:firstLine="851"/>
      </w:pPr>
      <w:r w:rsidRPr="00531E06">
        <w:t>фамилия;</w:t>
      </w:r>
    </w:p>
    <w:p w14:paraId="31B1DC37" w14:textId="77777777" w:rsidR="00086354" w:rsidRPr="00531E06" w:rsidRDefault="00086354" w:rsidP="00B2424C">
      <w:pPr>
        <w:pStyle w:val="afffffc"/>
        <w:numPr>
          <w:ilvl w:val="0"/>
          <w:numId w:val="142"/>
        </w:numPr>
        <w:pBdr>
          <w:top w:val="nil"/>
          <w:left w:val="nil"/>
          <w:bottom w:val="nil"/>
          <w:right w:val="nil"/>
          <w:between w:val="nil"/>
          <w:bar w:val="nil"/>
        </w:pBdr>
        <w:tabs>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left="0" w:firstLine="851"/>
      </w:pPr>
      <w:r w:rsidRPr="00531E06">
        <w:t>имя;</w:t>
      </w:r>
    </w:p>
    <w:p w14:paraId="0F5A0805" w14:textId="77777777" w:rsidR="00086354" w:rsidRPr="00531E06" w:rsidRDefault="00086354" w:rsidP="00B2424C">
      <w:pPr>
        <w:pStyle w:val="afffffc"/>
        <w:numPr>
          <w:ilvl w:val="0"/>
          <w:numId w:val="142"/>
        </w:numPr>
        <w:pBdr>
          <w:top w:val="nil"/>
          <w:left w:val="nil"/>
          <w:bottom w:val="nil"/>
          <w:right w:val="nil"/>
          <w:between w:val="nil"/>
          <w:bar w:val="nil"/>
        </w:pBdr>
        <w:tabs>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left="0" w:firstLine="851"/>
      </w:pPr>
      <w:r w:rsidRPr="00531E06">
        <w:t>отчество;</w:t>
      </w:r>
    </w:p>
    <w:p w14:paraId="0BF259B9" w14:textId="77777777" w:rsidR="00086354" w:rsidRPr="00531E06" w:rsidRDefault="00086354" w:rsidP="00B2424C">
      <w:pPr>
        <w:pStyle w:val="afffffc"/>
        <w:numPr>
          <w:ilvl w:val="0"/>
          <w:numId w:val="142"/>
        </w:numPr>
        <w:pBdr>
          <w:top w:val="nil"/>
          <w:left w:val="nil"/>
          <w:bottom w:val="nil"/>
          <w:right w:val="nil"/>
          <w:between w:val="nil"/>
          <w:bar w:val="nil"/>
        </w:pBdr>
        <w:tabs>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left="0" w:firstLine="851"/>
      </w:pPr>
      <w:r w:rsidRPr="00531E06">
        <w:t>пол;</w:t>
      </w:r>
    </w:p>
    <w:p w14:paraId="6B68C0A2" w14:textId="77777777" w:rsidR="00086354" w:rsidRPr="00531E06" w:rsidRDefault="00086354" w:rsidP="00B2424C">
      <w:pPr>
        <w:pStyle w:val="afffffc"/>
        <w:numPr>
          <w:ilvl w:val="0"/>
          <w:numId w:val="142"/>
        </w:numPr>
        <w:pBdr>
          <w:top w:val="nil"/>
          <w:left w:val="nil"/>
          <w:bottom w:val="nil"/>
          <w:right w:val="nil"/>
          <w:between w:val="nil"/>
          <w:bar w:val="nil"/>
        </w:pBdr>
        <w:tabs>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left="0" w:firstLine="851"/>
      </w:pPr>
      <w:r w:rsidRPr="00531E06">
        <w:t>дата рождения;</w:t>
      </w:r>
    </w:p>
    <w:p w14:paraId="2CB2EA0F" w14:textId="77777777" w:rsidR="00086354" w:rsidRPr="00531E06" w:rsidRDefault="00086354" w:rsidP="00B2424C">
      <w:pPr>
        <w:pStyle w:val="afffffc"/>
        <w:numPr>
          <w:ilvl w:val="0"/>
          <w:numId w:val="142"/>
        </w:numPr>
        <w:pBdr>
          <w:top w:val="nil"/>
          <w:left w:val="nil"/>
          <w:bottom w:val="nil"/>
          <w:right w:val="nil"/>
          <w:between w:val="nil"/>
          <w:bar w:val="nil"/>
        </w:pBdr>
        <w:tabs>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left="0" w:firstLine="851"/>
      </w:pPr>
      <w:r w:rsidRPr="00531E06">
        <w:t>серия документа, удостоверяющего личность;</w:t>
      </w:r>
    </w:p>
    <w:p w14:paraId="66CA07CE" w14:textId="77777777" w:rsidR="00086354" w:rsidRPr="00531E06" w:rsidRDefault="00086354" w:rsidP="00B2424C">
      <w:pPr>
        <w:pStyle w:val="afffffc"/>
        <w:numPr>
          <w:ilvl w:val="0"/>
          <w:numId w:val="142"/>
        </w:numPr>
        <w:pBdr>
          <w:top w:val="nil"/>
          <w:left w:val="nil"/>
          <w:bottom w:val="nil"/>
          <w:right w:val="nil"/>
          <w:between w:val="nil"/>
          <w:bar w:val="nil"/>
        </w:pBdr>
        <w:tabs>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left="0" w:firstLine="851"/>
      </w:pPr>
      <w:r w:rsidRPr="00531E06">
        <w:t>номер документа, удостоверяющего личность;</w:t>
      </w:r>
    </w:p>
    <w:p w14:paraId="6F9A592D" w14:textId="77777777" w:rsidR="00086354" w:rsidRPr="00531E06" w:rsidRDefault="00086354" w:rsidP="00B2424C">
      <w:pPr>
        <w:pStyle w:val="afffffc"/>
        <w:numPr>
          <w:ilvl w:val="0"/>
          <w:numId w:val="142"/>
        </w:numPr>
        <w:pBdr>
          <w:top w:val="nil"/>
          <w:left w:val="nil"/>
          <w:bottom w:val="nil"/>
          <w:right w:val="nil"/>
          <w:between w:val="nil"/>
          <w:bar w:val="nil"/>
        </w:pBdr>
        <w:tabs>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left="0" w:firstLine="851"/>
      </w:pPr>
      <w:r w:rsidRPr="00531E06">
        <w:t>дата выдачи документа, удостоверяющего личность.</w:t>
      </w:r>
    </w:p>
    <w:p w14:paraId="0F5C1068" w14:textId="3CF7240A" w:rsidR="00086354" w:rsidRPr="00531E06" w:rsidRDefault="00086354" w:rsidP="00B2424C">
      <w:pPr>
        <w:pStyle w:val="affffff8"/>
      </w:pPr>
      <w:r w:rsidRPr="00531E06">
        <w:t xml:space="preserve">Из ИС Министерства труда и социальной защиты </w:t>
      </w:r>
      <w:r w:rsidR="00171EE3">
        <w:rPr>
          <w:lang w:val="ru-RU"/>
        </w:rPr>
        <w:t xml:space="preserve">будет </w:t>
      </w:r>
      <w:r w:rsidRPr="00531E06">
        <w:t>приходит</w:t>
      </w:r>
      <w:r w:rsidR="00171EE3">
        <w:rPr>
          <w:lang w:val="ru-RU"/>
        </w:rPr>
        <w:t>ь</w:t>
      </w:r>
      <w:r w:rsidRPr="00531E06">
        <w:t xml:space="preserve"> ответ с содержанием следующих данных:</w:t>
      </w:r>
    </w:p>
    <w:p w14:paraId="59EE1F66" w14:textId="77777777" w:rsidR="00086354" w:rsidRPr="00531E06" w:rsidRDefault="00086354" w:rsidP="00B2424C">
      <w:pPr>
        <w:pStyle w:val="afffffc"/>
        <w:numPr>
          <w:ilvl w:val="0"/>
          <w:numId w:val="143"/>
        </w:numPr>
        <w:pBdr>
          <w:top w:val="nil"/>
          <w:left w:val="nil"/>
          <w:bottom w:val="nil"/>
          <w:right w:val="nil"/>
          <w:between w:val="nil"/>
          <w:bar w:val="nil"/>
        </w:pBdr>
        <w:tabs>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left="0" w:firstLine="851"/>
      </w:pPr>
      <w:r w:rsidRPr="00531E06">
        <w:t>фамилия;</w:t>
      </w:r>
    </w:p>
    <w:p w14:paraId="1F37800C" w14:textId="77777777" w:rsidR="00086354" w:rsidRPr="00531E06" w:rsidRDefault="00086354" w:rsidP="00B2424C">
      <w:pPr>
        <w:pStyle w:val="afffffc"/>
        <w:numPr>
          <w:ilvl w:val="0"/>
          <w:numId w:val="143"/>
        </w:numPr>
        <w:pBdr>
          <w:top w:val="nil"/>
          <w:left w:val="nil"/>
          <w:bottom w:val="nil"/>
          <w:right w:val="nil"/>
          <w:between w:val="nil"/>
          <w:bar w:val="nil"/>
        </w:pBdr>
        <w:tabs>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left="0" w:firstLine="851"/>
      </w:pPr>
      <w:r w:rsidRPr="00531E06">
        <w:t>имя;</w:t>
      </w:r>
    </w:p>
    <w:p w14:paraId="2F3806BB" w14:textId="77777777" w:rsidR="00086354" w:rsidRPr="00531E06" w:rsidRDefault="00086354" w:rsidP="00B2424C">
      <w:pPr>
        <w:pStyle w:val="afffffc"/>
        <w:numPr>
          <w:ilvl w:val="0"/>
          <w:numId w:val="143"/>
        </w:numPr>
        <w:pBdr>
          <w:top w:val="nil"/>
          <w:left w:val="nil"/>
          <w:bottom w:val="nil"/>
          <w:right w:val="nil"/>
          <w:between w:val="nil"/>
          <w:bar w:val="nil"/>
        </w:pBdr>
        <w:tabs>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left="0" w:firstLine="851"/>
      </w:pPr>
      <w:r w:rsidRPr="00531E06">
        <w:t>отчество;</w:t>
      </w:r>
    </w:p>
    <w:p w14:paraId="1366FA85" w14:textId="77777777" w:rsidR="00086354" w:rsidRPr="00531E06" w:rsidRDefault="00086354" w:rsidP="00B2424C">
      <w:pPr>
        <w:pStyle w:val="afffffc"/>
        <w:numPr>
          <w:ilvl w:val="0"/>
          <w:numId w:val="143"/>
        </w:numPr>
        <w:pBdr>
          <w:top w:val="nil"/>
          <w:left w:val="nil"/>
          <w:bottom w:val="nil"/>
          <w:right w:val="nil"/>
          <w:between w:val="nil"/>
          <w:bar w:val="nil"/>
        </w:pBdr>
        <w:tabs>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left="0" w:firstLine="851"/>
      </w:pPr>
      <w:r w:rsidRPr="00531E06">
        <w:t>пол;</w:t>
      </w:r>
    </w:p>
    <w:p w14:paraId="70A577D6" w14:textId="77777777" w:rsidR="00086354" w:rsidRPr="00531E06" w:rsidRDefault="00086354" w:rsidP="00B2424C">
      <w:pPr>
        <w:pStyle w:val="afffffc"/>
        <w:numPr>
          <w:ilvl w:val="0"/>
          <w:numId w:val="143"/>
        </w:numPr>
        <w:pBdr>
          <w:top w:val="nil"/>
          <w:left w:val="nil"/>
          <w:bottom w:val="nil"/>
          <w:right w:val="nil"/>
          <w:between w:val="nil"/>
          <w:bar w:val="nil"/>
        </w:pBdr>
        <w:tabs>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left="0" w:firstLine="851"/>
      </w:pPr>
      <w:r w:rsidRPr="00531E06">
        <w:t>дата рождения;</w:t>
      </w:r>
    </w:p>
    <w:p w14:paraId="16F33D70" w14:textId="77777777" w:rsidR="00086354" w:rsidRPr="00531E06" w:rsidRDefault="00086354" w:rsidP="00B2424C">
      <w:pPr>
        <w:pStyle w:val="afffffc"/>
        <w:numPr>
          <w:ilvl w:val="0"/>
          <w:numId w:val="143"/>
        </w:numPr>
        <w:pBdr>
          <w:top w:val="nil"/>
          <w:left w:val="nil"/>
          <w:bottom w:val="nil"/>
          <w:right w:val="nil"/>
          <w:between w:val="nil"/>
          <w:bar w:val="nil"/>
        </w:pBdr>
        <w:tabs>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left="0" w:firstLine="851"/>
      </w:pPr>
      <w:r w:rsidRPr="00531E06">
        <w:t>адаптированность программы;</w:t>
      </w:r>
    </w:p>
    <w:p w14:paraId="0C88AC5C" w14:textId="77777777" w:rsidR="00086354" w:rsidRDefault="00086354" w:rsidP="00B2424C">
      <w:pPr>
        <w:pStyle w:val="afffffc"/>
        <w:numPr>
          <w:ilvl w:val="0"/>
          <w:numId w:val="143"/>
        </w:numPr>
        <w:pBdr>
          <w:top w:val="nil"/>
          <w:left w:val="nil"/>
          <w:bottom w:val="nil"/>
          <w:right w:val="nil"/>
          <w:between w:val="nil"/>
          <w:bar w:val="nil"/>
        </w:pBdr>
        <w:tabs>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left="0" w:firstLine="851"/>
      </w:pPr>
      <w:r w:rsidRPr="00531E06">
        <w:t>категория инвалидности</w:t>
      </w:r>
      <w:r>
        <w:t>;</w:t>
      </w:r>
    </w:p>
    <w:p w14:paraId="72490183" w14:textId="77777777" w:rsidR="00642952" w:rsidRDefault="00086354" w:rsidP="00B2424C">
      <w:pPr>
        <w:pStyle w:val="afffffc"/>
        <w:numPr>
          <w:ilvl w:val="0"/>
          <w:numId w:val="143"/>
        </w:numPr>
        <w:pBdr>
          <w:top w:val="nil"/>
          <w:left w:val="nil"/>
          <w:bottom w:val="nil"/>
          <w:right w:val="nil"/>
          <w:between w:val="nil"/>
          <w:bar w:val="nil"/>
        </w:pBdr>
        <w:tabs>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left="0" w:firstLine="851"/>
      </w:pPr>
      <w:r w:rsidRPr="00531E06">
        <w:t>вид инвалидности.</w:t>
      </w:r>
    </w:p>
    <w:p w14:paraId="75CBF25A" w14:textId="77777777" w:rsidR="00086354" w:rsidRDefault="00086354" w:rsidP="00B2424C">
      <w:pPr>
        <w:pStyle w:val="af7"/>
      </w:pPr>
    </w:p>
    <w:p w14:paraId="2C1D58F6" w14:textId="77777777" w:rsidR="00086354" w:rsidRDefault="00086354" w:rsidP="00B2424C">
      <w:pPr>
        <w:pStyle w:val="af7"/>
      </w:pPr>
      <w:r>
        <w:t>Предлагаемый состав и формат данных при взаимодействии федерального сегмента с федеральными органами исполнительной власти и государственными внебюджетными фондами представлен в Приложении 5.</w:t>
      </w:r>
    </w:p>
    <w:p w14:paraId="7CEAAF5A" w14:textId="77777777" w:rsidR="00642952" w:rsidRDefault="00642952" w:rsidP="00B2424C">
      <w:pPr>
        <w:pStyle w:val="afffffff9"/>
        <w:ind w:firstLine="851"/>
      </w:pPr>
    </w:p>
    <w:p w14:paraId="525615AB" w14:textId="77777777" w:rsidR="001530D4" w:rsidRDefault="001530D4" w:rsidP="00B2424C">
      <w:pPr>
        <w:pStyle w:val="3"/>
        <w:ind w:firstLine="851"/>
      </w:pPr>
      <w:bookmarkStart w:id="100" w:name="_Toc434272568"/>
      <w:bookmarkStart w:id="101" w:name="_Toc434343281"/>
      <w:r>
        <w:t xml:space="preserve">Описание </w:t>
      </w:r>
      <w:r w:rsidR="00086354">
        <w:t xml:space="preserve">предлагаемых </w:t>
      </w:r>
      <w:r>
        <w:t>входных и выходных документов при взаимодействии сегментов высшего образования</w:t>
      </w:r>
      <w:bookmarkEnd w:id="100"/>
      <w:bookmarkEnd w:id="101"/>
    </w:p>
    <w:p w14:paraId="4B8A1245" w14:textId="2C6C72A2" w:rsidR="00086354" w:rsidRPr="00102DA5" w:rsidRDefault="00086354" w:rsidP="00B2424C">
      <w:pPr>
        <w:rPr>
          <w:rFonts w:eastAsia="Times New Roman"/>
        </w:rPr>
      </w:pPr>
      <w:r w:rsidRPr="00102DA5">
        <w:t xml:space="preserve">При запросе полных сведений о персоне, поиск данных в Федеральном сегменте </w:t>
      </w:r>
      <w:r w:rsidR="00171EE3">
        <w:t xml:space="preserve">будет </w:t>
      </w:r>
      <w:r w:rsidR="00171EE3" w:rsidRPr="00102DA5">
        <w:t>осуществля</w:t>
      </w:r>
      <w:r w:rsidR="00171EE3">
        <w:t>ться</w:t>
      </w:r>
      <w:r w:rsidR="00171EE3" w:rsidRPr="00102DA5">
        <w:t xml:space="preserve"> </w:t>
      </w:r>
      <w:r w:rsidRPr="00102DA5">
        <w:t>по федеральному</w:t>
      </w:r>
      <w:r>
        <w:t>,</w:t>
      </w:r>
      <w:r w:rsidRPr="00102DA5">
        <w:t xml:space="preserve"> региональному идентификатору карточки персоны</w:t>
      </w:r>
      <w:r>
        <w:t>, а также по документу удостоверяющему личность</w:t>
      </w:r>
      <w:r w:rsidRPr="00102DA5">
        <w:t>.</w:t>
      </w:r>
    </w:p>
    <w:p w14:paraId="0AEBB00B" w14:textId="77777777" w:rsidR="00086354" w:rsidRPr="00102DA5" w:rsidRDefault="00086354" w:rsidP="00B2424C">
      <w:pPr>
        <w:rPr>
          <w:rFonts w:eastAsia="Times New Roman"/>
        </w:rPr>
      </w:pPr>
      <w:r w:rsidRPr="00102DA5">
        <w:t xml:space="preserve">Если </w:t>
      </w:r>
      <w:r>
        <w:t>карточка</w:t>
      </w:r>
      <w:r w:rsidRPr="00102DA5">
        <w:t xml:space="preserve"> персоны найден</w:t>
      </w:r>
      <w:r>
        <w:t>а</w:t>
      </w:r>
      <w:r w:rsidRPr="00102DA5">
        <w:t>, то Федеральный сегмент Межведомственной системы возвращает сведения о персоне, в том числе и из других региональных систем.</w:t>
      </w:r>
    </w:p>
    <w:p w14:paraId="0ECD5AB5" w14:textId="77777777" w:rsidR="00086354" w:rsidRDefault="00086354" w:rsidP="00B2424C">
      <w:r w:rsidRPr="00102DA5">
        <w:t xml:space="preserve">Если </w:t>
      </w:r>
      <w:r>
        <w:t xml:space="preserve">карточка </w:t>
      </w:r>
      <w:r w:rsidRPr="00102DA5">
        <w:t>персоны не найден</w:t>
      </w:r>
      <w:r>
        <w:t>а</w:t>
      </w:r>
      <w:r w:rsidRPr="00102DA5">
        <w:t xml:space="preserve">, то Федеральный сегмент Межведомственной системы возвращает «уведомление о результатах поиска». </w:t>
      </w:r>
    </w:p>
    <w:p w14:paraId="771D9AE2" w14:textId="77777777" w:rsidR="00086354" w:rsidRPr="00086354" w:rsidRDefault="00086354" w:rsidP="00B2424C">
      <w:r>
        <w:rPr>
          <w:noProof/>
        </w:rPr>
        <w:drawing>
          <wp:inline distT="0" distB="0" distL="0" distR="0" wp14:anchorId="40CD3E86" wp14:editId="1CE46E3A">
            <wp:extent cx="5936615" cy="4961890"/>
            <wp:effectExtent l="0" t="0" r="6985" b="0"/>
            <wp:docPr id="30" name="Изображение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6615" cy="496189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r w:rsidRPr="00102DA5">
        <w:t xml:space="preserve"> </w:t>
      </w:r>
    </w:p>
    <w:p w14:paraId="45CBB4BB" w14:textId="5EA08E84" w:rsidR="00086354" w:rsidRPr="00102DA5" w:rsidRDefault="00D7527A" w:rsidP="00B2424C">
      <w:pPr>
        <w:jc w:val="center"/>
        <w:rPr>
          <w:rFonts w:eastAsia="Times New Roman"/>
        </w:rPr>
      </w:pPr>
      <w:r>
        <w:t>Рисунок 28</w:t>
      </w:r>
      <w:r w:rsidR="00086354">
        <w:t xml:space="preserve"> -</w:t>
      </w:r>
      <w:r w:rsidR="00086354" w:rsidRPr="00102DA5">
        <w:t xml:space="preserve"> Запрос полных сведений о персоне</w:t>
      </w:r>
    </w:p>
    <w:p w14:paraId="32E141AD" w14:textId="77777777" w:rsidR="00086354" w:rsidRDefault="00086354" w:rsidP="00B2424C">
      <w:pPr>
        <w:pStyle w:val="af7"/>
      </w:pPr>
    </w:p>
    <w:p w14:paraId="06A1583A" w14:textId="77777777" w:rsidR="001530D4" w:rsidRDefault="001530D4" w:rsidP="00B2424C">
      <w:pPr>
        <w:pStyle w:val="af7"/>
      </w:pPr>
      <w:r>
        <w:t>Подробное описание входных и выходных документов при взаимодействии ф</w:t>
      </w:r>
      <w:r w:rsidR="00086354">
        <w:t>едерального сегмента с сегментом</w:t>
      </w:r>
      <w:r>
        <w:t xml:space="preserve"> высшего образования представлено в Приложении</w:t>
      </w:r>
      <w:r w:rsidR="00086354">
        <w:t xml:space="preserve"> 6</w:t>
      </w:r>
      <w:r>
        <w:t>.</w:t>
      </w:r>
    </w:p>
    <w:p w14:paraId="76C25C65" w14:textId="77777777" w:rsidR="001530D4" w:rsidRPr="001530D4" w:rsidRDefault="001530D4" w:rsidP="00B2424C">
      <w:pPr>
        <w:pStyle w:val="af7"/>
      </w:pPr>
    </w:p>
    <w:p w14:paraId="195F78CB" w14:textId="77777777" w:rsidR="00086354" w:rsidRDefault="001530D4" w:rsidP="00B2424C">
      <w:pPr>
        <w:pStyle w:val="3"/>
        <w:ind w:firstLine="851"/>
      </w:pPr>
      <w:bookmarkStart w:id="102" w:name="_Toc434272569"/>
      <w:bookmarkStart w:id="103" w:name="_Toc434343282"/>
      <w:r>
        <w:t xml:space="preserve">Описание </w:t>
      </w:r>
      <w:r w:rsidR="00086354">
        <w:t xml:space="preserve">предлагаемых </w:t>
      </w:r>
      <w:r>
        <w:t xml:space="preserve">входных и выходных документов при взаимодействии с </w:t>
      </w:r>
      <w:r w:rsidR="00086354">
        <w:t>элементами инфраструктуры электронного правительства</w:t>
      </w:r>
      <w:bookmarkEnd w:id="102"/>
      <w:bookmarkEnd w:id="103"/>
    </w:p>
    <w:p w14:paraId="7EA9BF03" w14:textId="77777777" w:rsidR="00086354" w:rsidRDefault="00086354" w:rsidP="00B2424C">
      <w:pPr>
        <w:pStyle w:val="4"/>
        <w:numPr>
          <w:ilvl w:val="3"/>
          <w:numId w:val="7"/>
        </w:numPr>
        <w:spacing w:line="360" w:lineRule="auto"/>
        <w:ind w:firstLine="851"/>
        <w:rPr>
          <w:color w:val="000000"/>
        </w:rPr>
      </w:pPr>
      <w:r>
        <w:t>Описание предлагаемых входных и выходных документов</w:t>
      </w:r>
      <w:r w:rsidRPr="007769A5">
        <w:rPr>
          <w:color w:val="000000"/>
        </w:rPr>
        <w:t xml:space="preserve"> </w:t>
      </w:r>
      <w:r>
        <w:rPr>
          <w:color w:val="000000"/>
        </w:rPr>
        <w:t>и сообщений при взаимодействии</w:t>
      </w:r>
      <w:r w:rsidRPr="007769A5">
        <w:rPr>
          <w:color w:val="000000"/>
        </w:rPr>
        <w:t xml:space="preserve"> с </w:t>
      </w:r>
      <w:r w:rsidR="00393DBE">
        <w:rPr>
          <w:color w:val="000000"/>
        </w:rPr>
        <w:t>Федеральной государственной информационной системой «Единая система нормативно-справочной информации» (ЕСНСИ)</w:t>
      </w:r>
    </w:p>
    <w:p w14:paraId="6303FF6F" w14:textId="0937FF9B" w:rsidR="00A934B3" w:rsidRPr="0015217C" w:rsidRDefault="00A934B3" w:rsidP="00B2424C">
      <w:r w:rsidRPr="00130E8C">
        <w:t xml:space="preserve">Электронные сообщения в системе межведомственного электронного взаимодействия </w:t>
      </w:r>
      <w:r>
        <w:t>будут передава</w:t>
      </w:r>
      <w:r w:rsidRPr="00130E8C">
        <w:t>тся в формате XML.</w:t>
      </w:r>
      <w:r w:rsidRPr="0015217C">
        <w:t xml:space="preserve"> </w:t>
      </w:r>
      <w:r>
        <w:t>Обмен сообщениями в СМЭВ будет соответствовать м</w:t>
      </w:r>
      <w:r w:rsidRPr="0015217C">
        <w:t>етодическим рекомендациям по разработке электронных сервисов и применению технологии электронной подписи при межведомственном</w:t>
      </w:r>
      <w:r>
        <w:t xml:space="preserve"> взаимодействии (версии 2.</w:t>
      </w:r>
      <w:r w:rsidRPr="00BE60C1">
        <w:t>4</w:t>
      </w:r>
      <w:r>
        <w:t>.4). Методические рекомендации размещены на технологическом портале СМЭВ.</w:t>
      </w:r>
    </w:p>
    <w:p w14:paraId="2B6B30D9" w14:textId="1F4F1080" w:rsidR="00A934B3" w:rsidRPr="00130E8C" w:rsidRDefault="00A934B3" w:rsidP="00B2424C">
      <w:r w:rsidRPr="00130E8C">
        <w:t xml:space="preserve">Согласно спецификации WS-I Basic Profile 1.1 все WSDL и XSD файлы </w:t>
      </w:r>
      <w:r>
        <w:t>будут</w:t>
      </w:r>
      <w:r w:rsidRPr="00130E8C">
        <w:t xml:space="preserve"> кодированы в кодировке UTF-8 или UTF-16 (с указанием э</w:t>
      </w:r>
      <w:r>
        <w:t>той кодировки в заголовке XML)</w:t>
      </w:r>
      <w:r w:rsidRPr="00BE60C1">
        <w:t xml:space="preserve"> (Приказ Минко</w:t>
      </w:r>
      <w:r>
        <w:t>мсвязи N190 от 25.12.2010 года).</w:t>
      </w:r>
    </w:p>
    <w:p w14:paraId="11959747" w14:textId="3B7C6F5D" w:rsidR="00A934B3" w:rsidRPr="001F3C51" w:rsidRDefault="00A934B3" w:rsidP="00B2424C">
      <w:r w:rsidRPr="00130E8C">
        <w:t xml:space="preserve">Для того, чтобы можно было отличить одну версию формата от другой, </w:t>
      </w:r>
      <w:r w:rsidR="003816D0">
        <w:t>будет применя</w:t>
      </w:r>
      <w:r w:rsidRPr="00130E8C">
        <w:t>тся следующее правило кодирования:</w:t>
      </w:r>
    </w:p>
    <w:p w14:paraId="32D93112" w14:textId="77777777" w:rsidR="00A934B3" w:rsidRPr="00B2424C" w:rsidRDefault="00A934B3" w:rsidP="00B2424C">
      <w:pPr>
        <w:rPr>
          <w:rStyle w:val="afff0"/>
          <w:color w:val="auto"/>
        </w:rPr>
      </w:pPr>
      <w:r w:rsidRPr="00B2424C">
        <w:rPr>
          <w:rStyle w:val="afff0"/>
          <w:color w:val="auto"/>
        </w:rPr>
        <w:t>xmlns:nsi="http://nsi.gosuslugi.ru/revYYMMDD"</w:t>
      </w:r>
    </w:p>
    <w:p w14:paraId="513C54CF" w14:textId="77777777" w:rsidR="00A934B3" w:rsidRPr="00B2424C" w:rsidRDefault="00A934B3" w:rsidP="00B2424C">
      <w:r w:rsidRPr="00B2424C">
        <w:t>где YYMMDD указывает на дату принятия актуальной версии, соответственно:</w:t>
      </w:r>
    </w:p>
    <w:p w14:paraId="128E57CD" w14:textId="77777777" w:rsidR="00A934B3" w:rsidRPr="00B2424C" w:rsidRDefault="00A934B3" w:rsidP="00B2424C">
      <w:r w:rsidRPr="00B2424C">
        <w:t>YY соответствует  двум последним цифрам в номере года;</w:t>
      </w:r>
    </w:p>
    <w:p w14:paraId="79CB1BB3" w14:textId="77777777" w:rsidR="00A934B3" w:rsidRPr="00B2424C" w:rsidRDefault="00A934B3" w:rsidP="00B2424C">
      <w:r w:rsidRPr="00B2424C">
        <w:t>MM – номер месяца;</w:t>
      </w:r>
    </w:p>
    <w:p w14:paraId="7FF2A61F" w14:textId="77777777" w:rsidR="00A934B3" w:rsidRPr="00B2424C" w:rsidRDefault="00A934B3" w:rsidP="00B2424C">
      <w:r w:rsidRPr="00B2424C">
        <w:t>DD – номер числа в месяце.</w:t>
      </w:r>
    </w:p>
    <w:p w14:paraId="1ADBFC75" w14:textId="7D63AB1C" w:rsidR="00A934B3" w:rsidRPr="00B2424C" w:rsidRDefault="00A934B3" w:rsidP="00B2424C">
      <w:r w:rsidRPr="00B2424C">
        <w:t xml:space="preserve">Версии «рекомендаций» 1.0 </w:t>
      </w:r>
      <w:r w:rsidR="003816D0" w:rsidRPr="00B2424C">
        <w:t>будет соответствова</w:t>
      </w:r>
      <w:r w:rsidRPr="00B2424C">
        <w:t>т</w:t>
      </w:r>
      <w:r w:rsidR="003816D0" w:rsidRPr="00B2424C">
        <w:t>ь</w:t>
      </w:r>
      <w:r w:rsidRPr="00B2424C">
        <w:t xml:space="preserve"> пространство</w:t>
      </w:r>
    </w:p>
    <w:p w14:paraId="0470DE76" w14:textId="77777777" w:rsidR="00A934B3" w:rsidRPr="00F16EA7" w:rsidRDefault="00A934B3" w:rsidP="00B2424C">
      <w:pPr>
        <w:rPr>
          <w:i/>
          <w:noProof/>
        </w:rPr>
      </w:pPr>
      <w:r w:rsidRPr="00B2424C">
        <w:rPr>
          <w:rStyle w:val="afff0"/>
          <w:color w:val="auto"/>
        </w:rPr>
        <w:t>xmlns:nsi=" http</w:t>
      </w:r>
      <w:r w:rsidRPr="00FB360F">
        <w:rPr>
          <w:rStyle w:val="afff0"/>
        </w:rPr>
        <w:t>://</w:t>
      </w:r>
      <w:r w:rsidRPr="00130E8C">
        <w:rPr>
          <w:rStyle w:val="afff0"/>
        </w:rPr>
        <w:t>nsi</w:t>
      </w:r>
      <w:r w:rsidRPr="00FB360F">
        <w:rPr>
          <w:rStyle w:val="afff0"/>
        </w:rPr>
        <w:t>.</w:t>
      </w:r>
      <w:r w:rsidRPr="00130E8C">
        <w:rPr>
          <w:rStyle w:val="afff0"/>
        </w:rPr>
        <w:t>gosuslugi</w:t>
      </w:r>
      <w:r w:rsidRPr="00FB360F">
        <w:rPr>
          <w:rStyle w:val="afff0"/>
        </w:rPr>
        <w:t>.</w:t>
      </w:r>
      <w:r w:rsidRPr="00130E8C">
        <w:rPr>
          <w:rStyle w:val="afff0"/>
        </w:rPr>
        <w:t>ru</w:t>
      </w:r>
      <w:r w:rsidRPr="00FB360F">
        <w:rPr>
          <w:rStyle w:val="afff0"/>
        </w:rPr>
        <w:t>/</w:t>
      </w:r>
      <w:r>
        <w:rPr>
          <w:rStyle w:val="afff0"/>
        </w:rPr>
        <w:t>rev</w:t>
      </w:r>
      <w:r w:rsidRPr="00FB360F">
        <w:rPr>
          <w:rStyle w:val="afff0"/>
        </w:rPr>
        <w:t>111111"</w:t>
      </w:r>
    </w:p>
    <w:p w14:paraId="7913130E" w14:textId="0E1D971B" w:rsidR="00A934B3" w:rsidRPr="00130E8C" w:rsidRDefault="00A934B3" w:rsidP="00B2424C">
      <w:r w:rsidRPr="00130E8C">
        <w:t xml:space="preserve">Объекты, передаваемые посредством сервисов, </w:t>
      </w:r>
      <w:r w:rsidR="003816D0">
        <w:t>будут соответствова</w:t>
      </w:r>
      <w:r w:rsidRPr="00130E8C">
        <w:t>т</w:t>
      </w:r>
      <w:r w:rsidR="003816D0">
        <w:t>ь</w:t>
      </w:r>
      <w:r w:rsidRPr="00130E8C">
        <w:t xml:space="preserve"> структуре СМЭВ и содержат два блока:</w:t>
      </w:r>
    </w:p>
    <w:p w14:paraId="6BCEF725" w14:textId="77777777" w:rsidR="00A934B3" w:rsidRPr="00130E8C" w:rsidRDefault="00A934B3" w:rsidP="00B2424C">
      <w:r w:rsidRPr="00130E8C">
        <w:t>Унифицированный служебный блок атрибутов сообщения СМЭВ (</w:t>
      </w:r>
      <w:r w:rsidRPr="00063BBD">
        <w:rPr>
          <w:i/>
        </w:rPr>
        <w:t>smev:Message</w:t>
      </w:r>
      <w:r w:rsidRPr="00130E8C">
        <w:t>)</w:t>
      </w:r>
      <w:r>
        <w:t>.</w:t>
      </w:r>
    </w:p>
    <w:p w14:paraId="7DEC3867" w14:textId="77777777" w:rsidR="00A934B3" w:rsidRDefault="00A934B3" w:rsidP="00B2424C">
      <w:r w:rsidRPr="00130E8C">
        <w:t>2.5</w:t>
      </w:r>
      <w:r w:rsidRPr="00130E8C">
        <w:tab/>
        <w:t>Унифицированный служебный блок-обертка данных атрибутов сообщения СМЭВ (</w:t>
      </w:r>
      <w:r w:rsidRPr="00FB3FC6">
        <w:rPr>
          <w:i/>
        </w:rPr>
        <w:t>smev:MessageData</w:t>
      </w:r>
      <w:r w:rsidRPr="00130E8C">
        <w:t>)</w:t>
      </w:r>
      <w:r>
        <w:t>.</w:t>
      </w:r>
    </w:p>
    <w:p w14:paraId="6A3CD242" w14:textId="77777777" w:rsidR="00A934B3" w:rsidRDefault="00A934B3" w:rsidP="00B2424C">
      <w:bookmarkStart w:id="104" w:name="_Toc312075706"/>
      <w:bookmarkStart w:id="105" w:name="_Toc320632246"/>
      <w:bookmarkStart w:id="106" w:name="_Toc349209587"/>
      <w:r w:rsidRPr="00BC43D6">
        <w:t>Унифицированный служебный блок-обертка данных атрибутов сообщения СМЭВ (smev:MessageData)</w:t>
      </w:r>
      <w:bookmarkEnd w:id="104"/>
      <w:bookmarkEnd w:id="105"/>
      <w:bookmarkEnd w:id="106"/>
    </w:p>
    <w:p w14:paraId="3A5B1E25" w14:textId="754F1805" w:rsidR="00A934B3" w:rsidRDefault="00A934B3" w:rsidP="00B2424C">
      <w:r w:rsidRPr="0018781B">
        <w:t>Блок</w:t>
      </w:r>
      <w:r w:rsidRPr="00CD2DB6">
        <w:t>-</w:t>
      </w:r>
      <w:r w:rsidRPr="0018781B">
        <w:t>обертка</w:t>
      </w:r>
      <w:r w:rsidRPr="00CD2DB6">
        <w:t xml:space="preserve"> </w:t>
      </w:r>
      <w:r w:rsidRPr="00BA71FA">
        <w:rPr>
          <w:b/>
          <w:lang w:val="en-US"/>
        </w:rPr>
        <w:t>smev</w:t>
      </w:r>
      <w:r w:rsidRPr="00CD2DB6">
        <w:rPr>
          <w:b/>
        </w:rPr>
        <w:t>:</w:t>
      </w:r>
      <w:r w:rsidRPr="00BA71FA">
        <w:rPr>
          <w:b/>
          <w:lang w:val="en-US"/>
        </w:rPr>
        <w:t>MessageData</w:t>
      </w:r>
      <w:r w:rsidRPr="00CD2DB6">
        <w:rPr>
          <w:b/>
        </w:rPr>
        <w:t xml:space="preserve"> </w:t>
      </w:r>
      <w:r w:rsidR="003816D0" w:rsidRPr="003816D0">
        <w:t xml:space="preserve">будет </w:t>
      </w:r>
      <w:r w:rsidRPr="003816D0">
        <w:t>с</w:t>
      </w:r>
      <w:r w:rsidR="003816D0">
        <w:t>остоять</w:t>
      </w:r>
      <w:r w:rsidRPr="00CD2DB6">
        <w:t xml:space="preserve"> </w:t>
      </w:r>
      <w:r w:rsidRPr="0018781B">
        <w:t>из</w:t>
      </w:r>
      <w:r w:rsidRPr="00CD2DB6">
        <w:t xml:space="preserve"> </w:t>
      </w:r>
      <w:r w:rsidRPr="0018781B">
        <w:t>двух</w:t>
      </w:r>
      <w:r w:rsidRPr="00CD2DB6">
        <w:t xml:space="preserve"> </w:t>
      </w:r>
      <w:r w:rsidRPr="0018781B">
        <w:t>блоков</w:t>
      </w:r>
      <w:r w:rsidRPr="00CD2DB6">
        <w:t xml:space="preserve"> - </w:t>
      </w:r>
      <w:r w:rsidRPr="00BA71FA">
        <w:rPr>
          <w:b/>
          <w:lang w:val="en-US"/>
        </w:rPr>
        <w:t>smev</w:t>
      </w:r>
      <w:r w:rsidRPr="00CD2DB6">
        <w:rPr>
          <w:b/>
        </w:rPr>
        <w:t>:</w:t>
      </w:r>
      <w:r w:rsidRPr="00BA71FA">
        <w:rPr>
          <w:b/>
          <w:lang w:val="en-US"/>
        </w:rPr>
        <w:t>AppData</w:t>
      </w:r>
      <w:r w:rsidRPr="00CD2DB6">
        <w:t xml:space="preserve"> </w:t>
      </w:r>
      <w:r w:rsidRPr="0018781B">
        <w:t>и</w:t>
      </w:r>
      <w:r w:rsidRPr="00CD2DB6">
        <w:t xml:space="preserve"> </w:t>
      </w:r>
      <w:r w:rsidRPr="00BA71FA">
        <w:rPr>
          <w:b/>
          <w:lang w:val="en-US"/>
        </w:rPr>
        <w:t>smev</w:t>
      </w:r>
      <w:r w:rsidRPr="00CD2DB6">
        <w:rPr>
          <w:b/>
        </w:rPr>
        <w:t>:</w:t>
      </w:r>
      <w:r w:rsidRPr="00BA71FA">
        <w:rPr>
          <w:b/>
          <w:lang w:val="en-US"/>
        </w:rPr>
        <w:t>AppDocument</w:t>
      </w:r>
      <w:r w:rsidRPr="00CD2DB6">
        <w:t xml:space="preserve">. </w:t>
      </w:r>
      <w:r w:rsidRPr="0018781B">
        <w:t xml:space="preserve">Для взаимодействия с единой системой НСИ </w:t>
      </w:r>
      <w:r w:rsidR="003816D0">
        <w:t>будет использова</w:t>
      </w:r>
      <w:r w:rsidRPr="0018781B">
        <w:t>т</w:t>
      </w:r>
      <w:r w:rsidR="003816D0">
        <w:t>ь</w:t>
      </w:r>
      <w:r w:rsidRPr="0018781B">
        <w:t xml:space="preserve">ся блок </w:t>
      </w:r>
      <w:r w:rsidRPr="0018781B">
        <w:rPr>
          <w:b/>
        </w:rPr>
        <w:t>smev:AppData</w:t>
      </w:r>
      <w:r w:rsidRPr="0018781B">
        <w:t>.</w:t>
      </w:r>
      <w:bookmarkStart w:id="107" w:name="_Описание_блока_DocumentRequest"/>
      <w:bookmarkStart w:id="108" w:name="_Описаниеблока_DocumentResponse"/>
      <w:bookmarkStart w:id="109" w:name="_Toc312075709"/>
      <w:bookmarkEnd w:id="107"/>
      <w:bookmarkEnd w:id="108"/>
    </w:p>
    <w:p w14:paraId="1C106892" w14:textId="77777777" w:rsidR="00A934B3" w:rsidRDefault="00A934B3" w:rsidP="00B2424C"/>
    <w:p w14:paraId="23F94064" w14:textId="77777777" w:rsidR="00A934B3" w:rsidRPr="00A934B3" w:rsidRDefault="00A934B3" w:rsidP="00B2424C">
      <w:pPr>
        <w:rPr>
          <w:i/>
          <w:u w:val="single"/>
        </w:rPr>
      </w:pPr>
      <w:bookmarkStart w:id="110" w:name="_Toc349209588"/>
      <w:bookmarkEnd w:id="109"/>
      <w:r w:rsidRPr="00A934B3">
        <w:rPr>
          <w:i/>
          <w:u w:val="single"/>
        </w:rPr>
        <w:t>Методы взаимодействия с ЕСНСИ для Оператора компонента НСИ</w:t>
      </w:r>
      <w:bookmarkEnd w:id="110"/>
    </w:p>
    <w:p w14:paraId="16A57B4A" w14:textId="77777777" w:rsidR="00A934B3" w:rsidRDefault="00A934B3" w:rsidP="00B2424C">
      <w:r w:rsidRPr="00F31E60">
        <w:t xml:space="preserve">Операции </w:t>
      </w:r>
      <w:r>
        <w:t>взаимодействия</w:t>
      </w:r>
      <w:r w:rsidRPr="00F31E60">
        <w:t xml:space="preserve"> ЕСНСИ</w:t>
      </w:r>
      <w:r>
        <w:t xml:space="preserve"> с Оператором компонента НСИ</w:t>
      </w:r>
      <w:r w:rsidRPr="00F31E60">
        <w:t>:</w:t>
      </w:r>
    </w:p>
    <w:p w14:paraId="65778F9C" w14:textId="77777777" w:rsidR="00A934B3" w:rsidRPr="003816D0" w:rsidRDefault="00A934B3" w:rsidP="00B2424C">
      <w:pPr>
        <w:rPr>
          <w:i/>
          <w:u w:val="single"/>
        </w:rPr>
      </w:pPr>
      <w:r w:rsidRPr="003816D0">
        <w:rPr>
          <w:i/>
          <w:u w:val="single"/>
        </w:rPr>
        <w:t>Уведомление об обновлении компонента.</w:t>
      </w:r>
    </w:p>
    <w:p w14:paraId="36CD49AF" w14:textId="77777777" w:rsidR="00A934B3" w:rsidRPr="00F31E60" w:rsidRDefault="00A934B3" w:rsidP="00B2424C">
      <w:r>
        <w:t>Передача обновлений или реплики данных компонента НСИ.</w:t>
      </w:r>
    </w:p>
    <w:p w14:paraId="7C909BA2" w14:textId="1BCEF968" w:rsidR="00A934B3" w:rsidRPr="00CC270C" w:rsidRDefault="00A934B3" w:rsidP="00B2424C">
      <w:r>
        <w:t xml:space="preserve">Для публикации данных в ЭБ ЕСНСИ, </w:t>
      </w:r>
      <w:r w:rsidR="003816D0">
        <w:t>Система</w:t>
      </w:r>
      <w:r>
        <w:t xml:space="preserve"> </w:t>
      </w:r>
      <w:r w:rsidR="003816D0">
        <w:t>будет уведомлять</w:t>
      </w:r>
      <w:r>
        <w:t xml:space="preserve"> ЕСНСИ посредством обращения к электронному сервису (параметр </w:t>
      </w:r>
      <w:r>
        <w:rPr>
          <w:lang w:val="en-US"/>
        </w:rPr>
        <w:t>componentChanged</w:t>
      </w:r>
      <w:r>
        <w:t xml:space="preserve">), предварительно обеспечив возможность получения данных по сервису предоставления данных на стороне </w:t>
      </w:r>
      <w:r w:rsidR="003816D0">
        <w:t>Системы.</w:t>
      </w:r>
    </w:p>
    <w:p w14:paraId="52AF869E" w14:textId="3F8A6835" w:rsidR="00A934B3" w:rsidRPr="00A6346F" w:rsidRDefault="00A934B3" w:rsidP="00B2424C">
      <w:r>
        <w:t xml:space="preserve">Дополнительно при необходимости </w:t>
      </w:r>
      <w:r w:rsidR="003816D0">
        <w:t>будет предоставля</w:t>
      </w:r>
      <w:r>
        <w:t>т</w:t>
      </w:r>
      <w:r w:rsidR="003816D0">
        <w:t>ь</w:t>
      </w:r>
      <w:r>
        <w:t>ся возможность публикации компонентов НСИ и их о</w:t>
      </w:r>
      <w:r w:rsidR="003816D0">
        <w:t>писаний (наименование структура)</w:t>
      </w:r>
      <w:r>
        <w:t>.</w:t>
      </w:r>
      <w:r w:rsidRPr="00A6346F">
        <w:t xml:space="preserve"> </w:t>
      </w:r>
    </w:p>
    <w:p w14:paraId="32CC437A" w14:textId="77777777" w:rsidR="00A934B3" w:rsidRPr="0038355B" w:rsidRDefault="00A934B3" w:rsidP="00B2424C">
      <w:bookmarkStart w:id="111" w:name="_Toc320526044"/>
      <w:bookmarkStart w:id="112" w:name="_Toc320632248"/>
      <w:bookmarkStart w:id="113" w:name="_Toc349209590"/>
      <w:r w:rsidRPr="0038355B">
        <w:t>Уведомление об изменении данных компонента НСИ (componentChanged)</w:t>
      </w:r>
      <w:bookmarkEnd w:id="111"/>
      <w:bookmarkEnd w:id="112"/>
      <w:bookmarkEnd w:id="113"/>
    </w:p>
    <w:p w14:paraId="3D3DF9FF" w14:textId="77777777" w:rsidR="00A934B3" w:rsidRDefault="00A934B3" w:rsidP="00B2424C">
      <w:r>
        <w:t>Сервис, содержащий данный метод находится на стороне ЕСНСИ</w:t>
      </w:r>
    </w:p>
    <w:p w14:paraId="0DAC7452" w14:textId="56E033A2" w:rsidR="00A934B3" w:rsidRPr="00170F97" w:rsidRDefault="00A934B3" w:rsidP="00B2424C">
      <w:r w:rsidRPr="00170F97">
        <w:t xml:space="preserve">Метод </w:t>
      </w:r>
      <w:r w:rsidR="003816D0">
        <w:t>будет позволя</w:t>
      </w:r>
      <w:r w:rsidRPr="00170F97">
        <w:t>т</w:t>
      </w:r>
      <w:r w:rsidR="003816D0">
        <w:t xml:space="preserve">ь уведомлять </w:t>
      </w:r>
      <w:r w:rsidRPr="00170F97">
        <w:t>ЕСНСИ об изменении данных компонентов НСИ</w:t>
      </w:r>
      <w:r>
        <w:t>.</w:t>
      </w:r>
    </w:p>
    <w:p w14:paraId="2BF7289C" w14:textId="7229A836" w:rsidR="00A934B3" w:rsidRPr="00170F97" w:rsidRDefault="00A934B3" w:rsidP="00B2424C">
      <w:r w:rsidRPr="00170F97">
        <w:t xml:space="preserve">При передаче уведомлений данные изменений не передаются. </w:t>
      </w:r>
    </w:p>
    <w:p w14:paraId="43DDB2B3" w14:textId="4F52C928" w:rsidR="00A934B3" w:rsidRPr="00170F97" w:rsidRDefault="00A934B3" w:rsidP="00B2424C">
      <w:r w:rsidRPr="00170F97">
        <w:t>После уведомл</w:t>
      </w:r>
      <w:r w:rsidR="003816D0">
        <w:t>ения об обновлении компонента Система</w:t>
      </w:r>
      <w:r w:rsidRPr="00170F97">
        <w:t xml:space="preserve"> обращается к сервису оператора за получением данных</w:t>
      </w:r>
      <w:r>
        <w:t>.</w:t>
      </w:r>
    </w:p>
    <w:p w14:paraId="2240B5CD" w14:textId="77777777" w:rsidR="00A934B3" w:rsidRPr="003816D0" w:rsidRDefault="00A934B3" w:rsidP="00B2424C">
      <w:r w:rsidRPr="003816D0">
        <w:t>Параметры:</w:t>
      </w:r>
    </w:p>
    <w:p w14:paraId="278B4560" w14:textId="77777777" w:rsidR="00A934B3" w:rsidRPr="00170F97" w:rsidRDefault="00A934B3" w:rsidP="00B2424C">
      <w:r w:rsidRPr="00170F97">
        <w:t>Код компонента НСИ, текст (componentCode)</w:t>
      </w:r>
      <w:r>
        <w:t>.</w:t>
      </w:r>
    </w:p>
    <w:p w14:paraId="24F14DCA" w14:textId="77777777" w:rsidR="00A934B3" w:rsidRPr="003816D0" w:rsidRDefault="00A934B3" w:rsidP="00B2424C">
      <w:r w:rsidRPr="003816D0">
        <w:t>Условия обработки запроса:</w:t>
      </w:r>
    </w:p>
    <w:p w14:paraId="7A7A1672" w14:textId="196E8B4C" w:rsidR="00A934B3" w:rsidRDefault="00A934B3" w:rsidP="00B2424C">
      <w:r w:rsidRPr="00170F97">
        <w:t>При получении данного уведомления в ЕСНСИ инициируется процесс получения данных от Оператора компонента</w:t>
      </w:r>
      <w:r>
        <w:t>.</w:t>
      </w:r>
    </w:p>
    <w:p w14:paraId="38BC0861" w14:textId="77777777" w:rsidR="00A934B3" w:rsidRPr="00170F97" w:rsidRDefault="00A934B3" w:rsidP="00B2424C">
      <w:pPr>
        <w:rPr>
          <w:lang w:val="en-US"/>
        </w:rPr>
      </w:pPr>
      <w:r w:rsidRPr="00170F97">
        <w:t>Пример</w:t>
      </w:r>
      <w:r w:rsidRPr="00170F97">
        <w:rPr>
          <w:lang w:val="en-US"/>
        </w:rPr>
        <w:t xml:space="preserve"> </w:t>
      </w:r>
      <w:r w:rsidRPr="00170F97">
        <w:t>запроса</w:t>
      </w:r>
      <w:r w:rsidRPr="00170F97">
        <w:rPr>
          <w:lang w:val="en-US"/>
        </w:rPr>
        <w:t>:</w:t>
      </w:r>
    </w:p>
    <w:p w14:paraId="209A398C" w14:textId="77777777" w:rsidR="00A934B3" w:rsidRPr="00CC270C" w:rsidRDefault="00A934B3" w:rsidP="00B2424C">
      <w:pPr>
        <w:rPr>
          <w:rStyle w:val="afff0"/>
          <w:lang w:val="en-US"/>
        </w:rPr>
      </w:pPr>
      <w:r w:rsidRPr="00CC270C">
        <w:rPr>
          <w:rStyle w:val="afff0"/>
          <w:lang w:val="en-US"/>
        </w:rPr>
        <w:t>&lt; ComponentChanged xmlns=”http://ensi.gosuslugi.ru/rev111111”&gt;</w:t>
      </w:r>
    </w:p>
    <w:p w14:paraId="579E6E33" w14:textId="77777777" w:rsidR="00A934B3" w:rsidRPr="00CC270C" w:rsidRDefault="00A934B3" w:rsidP="00B2424C">
      <w:pPr>
        <w:rPr>
          <w:rStyle w:val="afff0"/>
          <w:lang w:val="en-US"/>
        </w:rPr>
      </w:pPr>
      <w:r w:rsidRPr="00CC270C">
        <w:rPr>
          <w:rStyle w:val="afff0"/>
          <w:lang w:val="en-US"/>
        </w:rPr>
        <w:t xml:space="preserve">      &lt;componentCode&gt;OKATO&lt;/componentCode&gt;</w:t>
      </w:r>
    </w:p>
    <w:p w14:paraId="5193038B" w14:textId="40E29B7B" w:rsidR="00A934B3" w:rsidRPr="00CC270C" w:rsidRDefault="00A934B3" w:rsidP="00B2424C">
      <w:pPr>
        <w:rPr>
          <w:i/>
          <w:iCs/>
          <w:color w:val="000000" w:themeColor="text1"/>
          <w:lang w:val="en-US"/>
        </w:rPr>
      </w:pPr>
      <w:r w:rsidRPr="00CC270C">
        <w:rPr>
          <w:rStyle w:val="afff0"/>
          <w:lang w:val="en-US"/>
        </w:rPr>
        <w:t>&lt;/ ComponentChanged &gt;</w:t>
      </w:r>
    </w:p>
    <w:p w14:paraId="0FFBC9D6" w14:textId="77777777" w:rsidR="00A934B3" w:rsidRPr="00170F97" w:rsidRDefault="00A934B3" w:rsidP="00B2424C">
      <w:pPr>
        <w:rPr>
          <w:lang w:val="en-US"/>
        </w:rPr>
      </w:pPr>
      <w:r w:rsidRPr="00170F97">
        <w:t>Пример</w:t>
      </w:r>
      <w:r w:rsidRPr="00170F97">
        <w:rPr>
          <w:lang w:val="en-US"/>
        </w:rPr>
        <w:t xml:space="preserve"> </w:t>
      </w:r>
      <w:r w:rsidRPr="00170F97">
        <w:t>ответа</w:t>
      </w:r>
      <w:r w:rsidRPr="00170F97">
        <w:rPr>
          <w:lang w:val="en-US"/>
        </w:rPr>
        <w:t>:</w:t>
      </w:r>
    </w:p>
    <w:p w14:paraId="497ABE27" w14:textId="77777777" w:rsidR="00A934B3" w:rsidRPr="00CC270C" w:rsidRDefault="00A934B3" w:rsidP="00B2424C">
      <w:pPr>
        <w:rPr>
          <w:rStyle w:val="afff0"/>
          <w:lang w:val="en-US"/>
        </w:rPr>
      </w:pPr>
      <w:r w:rsidRPr="00CC270C">
        <w:rPr>
          <w:rStyle w:val="afff0"/>
          <w:lang w:val="en-US"/>
        </w:rPr>
        <w:t>&lt;response&gt;</w:t>
      </w:r>
    </w:p>
    <w:p w14:paraId="04DDCCD7" w14:textId="77777777" w:rsidR="00A934B3" w:rsidRPr="00CC270C" w:rsidRDefault="00A934B3" w:rsidP="00B2424C">
      <w:pPr>
        <w:rPr>
          <w:rStyle w:val="afff0"/>
          <w:lang w:val="en-US"/>
        </w:rPr>
      </w:pPr>
      <w:r w:rsidRPr="00CC270C">
        <w:rPr>
          <w:rStyle w:val="afff0"/>
          <w:lang w:val="en-US"/>
        </w:rPr>
        <w:t xml:space="preserve">  &lt; status&gt;SUCCESS&lt;/ status&gt;</w:t>
      </w:r>
    </w:p>
    <w:p w14:paraId="4C081272" w14:textId="77777777" w:rsidR="00A934B3" w:rsidRPr="002C5455" w:rsidRDefault="00A934B3" w:rsidP="00B2424C">
      <w:pPr>
        <w:rPr>
          <w:rStyle w:val="afff0"/>
          <w:lang w:val="en-US"/>
        </w:rPr>
      </w:pPr>
      <w:r w:rsidRPr="002C5455">
        <w:rPr>
          <w:rStyle w:val="afff0"/>
          <w:lang w:val="en-US"/>
        </w:rPr>
        <w:t>&lt;response&gt;</w:t>
      </w:r>
    </w:p>
    <w:p w14:paraId="7CC87C01" w14:textId="7CC26A46" w:rsidR="00A934B3" w:rsidRPr="003816D0" w:rsidRDefault="00A934B3" w:rsidP="00B2424C">
      <w:pPr>
        <w:rPr>
          <w:i/>
          <w:u w:val="single"/>
        </w:rPr>
      </w:pPr>
      <w:bookmarkStart w:id="114" w:name="_Toc320526043"/>
      <w:bookmarkStart w:id="115" w:name="_Toc320632249"/>
      <w:bookmarkStart w:id="116" w:name="_Toc349209591"/>
      <w:r w:rsidRPr="003816D0">
        <w:rPr>
          <w:i/>
          <w:u w:val="single"/>
        </w:rPr>
        <w:t xml:space="preserve">Предоставление обновлений и реплики (getLastUpdates) на стороне </w:t>
      </w:r>
      <w:bookmarkEnd w:id="114"/>
      <w:bookmarkEnd w:id="115"/>
      <w:bookmarkEnd w:id="116"/>
      <w:r w:rsidR="003816D0">
        <w:rPr>
          <w:i/>
          <w:u w:val="single"/>
        </w:rPr>
        <w:t>Системы</w:t>
      </w:r>
    </w:p>
    <w:p w14:paraId="642F2EA9" w14:textId="79812D7B" w:rsidR="00A934B3" w:rsidRPr="00170F97" w:rsidRDefault="003816D0" w:rsidP="00B2424C">
      <w:r>
        <w:t>Система</w:t>
      </w:r>
      <w:r w:rsidR="00A934B3" w:rsidRPr="00170F97">
        <w:t xml:space="preserve"> </w:t>
      </w:r>
      <w:r>
        <w:t>будет</w:t>
      </w:r>
      <w:r w:rsidR="00A934B3" w:rsidRPr="00170F97">
        <w:t xml:space="preserve"> предоставлять возможность запрашивать и получать обновления данных по элементам конкретного компонента НСИ</w:t>
      </w:r>
      <w:r w:rsidR="00A934B3">
        <w:t>.</w:t>
      </w:r>
    </w:p>
    <w:p w14:paraId="011DFF09" w14:textId="28968115" w:rsidR="00A934B3" w:rsidRPr="00170F97" w:rsidRDefault="00A934B3" w:rsidP="00B2424C">
      <w:r w:rsidRPr="00170F97">
        <w:t xml:space="preserve">В ответ на запрос </w:t>
      </w:r>
      <w:r w:rsidR="003816D0">
        <w:t>будет передава</w:t>
      </w:r>
      <w:r w:rsidRPr="00170F97">
        <w:t>т</w:t>
      </w:r>
      <w:r w:rsidR="003816D0">
        <w:t>ь</w:t>
      </w:r>
      <w:r w:rsidRPr="00170F97">
        <w:t>ся перечень ревизий элементов. Количество элементов, отдаваемых за один раз, может быть ограничено настройками ИС Оператора компонента НСИ</w:t>
      </w:r>
      <w:r>
        <w:t>.</w:t>
      </w:r>
    </w:p>
    <w:p w14:paraId="76CDB67C" w14:textId="65255AEB" w:rsidR="00A934B3" w:rsidRPr="00170F97" w:rsidRDefault="00A934B3" w:rsidP="00B2424C">
      <w:r w:rsidRPr="00170F97">
        <w:t xml:space="preserve">Формат передаваемых ревизий элементов, актуальных на определенную дату (период), </w:t>
      </w:r>
      <w:r w:rsidR="003816D0">
        <w:t>будет соответствова</w:t>
      </w:r>
      <w:r w:rsidRPr="00170F97">
        <w:t>т</w:t>
      </w:r>
      <w:r w:rsidR="003816D0">
        <w:t>ь</w:t>
      </w:r>
      <w:r w:rsidRPr="00170F97">
        <w:t xml:space="preserve"> структуре компонента из ревизии компонента, актуальной на ту же дату (период)</w:t>
      </w:r>
      <w:r>
        <w:t>.</w:t>
      </w:r>
    </w:p>
    <w:p w14:paraId="4CDEB86C" w14:textId="77777777" w:rsidR="00A934B3" w:rsidRPr="00170F97" w:rsidRDefault="00A934B3" w:rsidP="00B2424C">
      <w:r w:rsidRPr="00170F97">
        <w:t>Номер состояния системы (НСС, SSN) – отражает номер состояния системы после изменения. Для каждого последующего изменения НСС имеет значение большее, чем НСС предыдущего изменения</w:t>
      </w:r>
      <w:r>
        <w:t>.</w:t>
      </w:r>
    </w:p>
    <w:p w14:paraId="1755D28A" w14:textId="7636F203" w:rsidR="00A934B3" w:rsidRPr="00170F97" w:rsidRDefault="00A934B3" w:rsidP="00B2424C">
      <w:r w:rsidRPr="00170F97">
        <w:t>Изменения</w:t>
      </w:r>
      <w:r>
        <w:t>,</w:t>
      </w:r>
      <w:r w:rsidRPr="00170F97">
        <w:t xml:space="preserve"> пе</w:t>
      </w:r>
      <w:r w:rsidR="003816D0">
        <w:t>редаваемые в ответе на запрос, будут</w:t>
      </w:r>
      <w:r w:rsidRPr="00170F97">
        <w:t xml:space="preserve"> передаваться по порядку по номерам состояния системы</w:t>
      </w:r>
      <w:r>
        <w:t>.</w:t>
      </w:r>
    </w:p>
    <w:p w14:paraId="527AC0AA" w14:textId="77777777" w:rsidR="00A934B3" w:rsidRPr="00170F97" w:rsidRDefault="00A934B3" w:rsidP="00B2424C">
      <w:r w:rsidRPr="00170F97">
        <w:t>Под изменениями, влекущими смену номера состояния системы, понимаются:</w:t>
      </w:r>
    </w:p>
    <w:p w14:paraId="4A3E0D01" w14:textId="77777777" w:rsidR="00A934B3" w:rsidRPr="00170F97" w:rsidRDefault="00A934B3" w:rsidP="00B2424C">
      <w:r w:rsidRPr="00170F97">
        <w:t>создание новой ревизии элемента (новый элемент, либо изменение уже существовавшего)</w:t>
      </w:r>
      <w:r>
        <w:t>;</w:t>
      </w:r>
    </w:p>
    <w:p w14:paraId="4985B1A2" w14:textId="77777777" w:rsidR="00A934B3" w:rsidRPr="00170F97" w:rsidRDefault="00A934B3" w:rsidP="00B2424C">
      <w:r w:rsidRPr="00170F97">
        <w:t>аннулирование ревизии элемента (проставление даты конца действия)</w:t>
      </w:r>
      <w:r>
        <w:t>.</w:t>
      </w:r>
    </w:p>
    <w:p w14:paraId="28FC7EA0" w14:textId="306B12EF" w:rsidR="00A934B3" w:rsidRDefault="00A934B3" w:rsidP="00B2424C">
      <w:r w:rsidRPr="00170F97">
        <w:t xml:space="preserve">Для каждого из передаваемых элементов </w:t>
      </w:r>
      <w:r w:rsidR="003816D0">
        <w:t>будут указаны</w:t>
      </w:r>
      <w:r w:rsidRPr="00170F97">
        <w:t xml:space="preserve"> НСС, соответствующий изменению такового элемента</w:t>
      </w:r>
      <w:r>
        <w:t>.</w:t>
      </w:r>
    </w:p>
    <w:p w14:paraId="799293BE" w14:textId="77777777" w:rsidR="00A934B3" w:rsidRPr="003816D0" w:rsidRDefault="00A934B3" w:rsidP="00B2424C">
      <w:r w:rsidRPr="003816D0">
        <w:t>Параметры:</w:t>
      </w:r>
    </w:p>
    <w:p w14:paraId="073AD524" w14:textId="77777777" w:rsidR="00A934B3" w:rsidRPr="00FE3B1F" w:rsidRDefault="00A934B3" w:rsidP="00B2424C">
      <w:r w:rsidRPr="00FE3B1F">
        <w:t>Код компонента НСИ, текст (componentCode)</w:t>
      </w:r>
      <w:r>
        <w:t>.</w:t>
      </w:r>
    </w:p>
    <w:p w14:paraId="770F75F4" w14:textId="77777777" w:rsidR="00A934B3" w:rsidRPr="00170F97" w:rsidRDefault="00A934B3" w:rsidP="00B2424C">
      <w:r w:rsidRPr="00FE3B1F">
        <w:t>Номер состояния системы, после которого необходимо получать обновления, число (lastSsn)</w:t>
      </w:r>
      <w:r>
        <w:t>.</w:t>
      </w:r>
    </w:p>
    <w:p w14:paraId="272D1478" w14:textId="77777777" w:rsidR="00A934B3" w:rsidRPr="003816D0" w:rsidRDefault="00A934B3" w:rsidP="00B2424C">
      <w:r w:rsidRPr="003816D0">
        <w:t>Условия обработки запроса:</w:t>
      </w:r>
    </w:p>
    <w:p w14:paraId="0776F8C5" w14:textId="77777777" w:rsidR="00A934B3" w:rsidRPr="00FE3B1F" w:rsidRDefault="00A934B3" w:rsidP="00B2424C">
      <w:r w:rsidRPr="00FE3B1F">
        <w:t xml:space="preserve">При наличии изменений, после указанного в запросе НСС, в ответе выдаются все ревизии элементов </w:t>
      </w:r>
    </w:p>
    <w:p w14:paraId="7A324161" w14:textId="77777777" w:rsidR="00A934B3" w:rsidRDefault="00A934B3" w:rsidP="00B2424C">
      <w:r w:rsidRPr="00FE3B1F">
        <w:t>При указании SSN равного нулю, выдается полная реплика данных - все ревизии элементов указанного компонента</w:t>
      </w:r>
    </w:p>
    <w:p w14:paraId="75031FB2" w14:textId="77777777" w:rsidR="00A934B3" w:rsidRPr="003816D0" w:rsidRDefault="00A934B3" w:rsidP="00B2424C">
      <w:r w:rsidRPr="003816D0">
        <w:t>Характеристики ответа:</w:t>
      </w:r>
    </w:p>
    <w:p w14:paraId="13E3DA71" w14:textId="77777777" w:rsidR="00A934B3" w:rsidRDefault="00A934B3" w:rsidP="00B2424C">
      <w:r>
        <w:t>О</w:t>
      </w:r>
      <w:r w:rsidRPr="00FE3B1F">
        <w:t>ставшееся количество ревизий элементов после выданного перечня (число) [remainder]. Если в данном элементе значение 0, то не имеется более обновлений с заданными критериями, иначе обновления есть и необходимо обращаться ещё для получения следующего пакета</w:t>
      </w:r>
    </w:p>
    <w:p w14:paraId="273FCE62" w14:textId="77777777" w:rsidR="00A934B3" w:rsidRDefault="00A934B3" w:rsidP="00B2424C">
      <w:r w:rsidRPr="00FE3B1F">
        <w:t>На каждую ревизию элемент указывается следующая информация</w:t>
      </w:r>
      <w:r>
        <w:t>:</w:t>
      </w:r>
    </w:p>
    <w:p w14:paraId="55DD5B52" w14:textId="77777777" w:rsidR="00A934B3" w:rsidRPr="00FE3B1F" w:rsidRDefault="00A934B3" w:rsidP="00B2424C">
      <w:r w:rsidRPr="00FE3B1F">
        <w:t>Дата начала действия ревизии элемента</w:t>
      </w:r>
      <w:r>
        <w:t>.</w:t>
      </w:r>
    </w:p>
    <w:p w14:paraId="28052AD6" w14:textId="77777777" w:rsidR="00A934B3" w:rsidRPr="00FE3B1F" w:rsidRDefault="00A934B3" w:rsidP="00B2424C">
      <w:r w:rsidRPr="00FE3B1F">
        <w:t>Дата конца действия ревизии элемента</w:t>
      </w:r>
      <w:r>
        <w:t>.</w:t>
      </w:r>
    </w:p>
    <w:p w14:paraId="6949299C" w14:textId="77777777" w:rsidR="00A934B3" w:rsidRPr="00FE3B1F" w:rsidRDefault="00A934B3" w:rsidP="00B2424C">
      <w:r w:rsidRPr="00FE3B1F">
        <w:t>Дата создания ревизии элемента</w:t>
      </w:r>
      <w:r>
        <w:t>.</w:t>
      </w:r>
    </w:p>
    <w:p w14:paraId="36CE25A8" w14:textId="77777777" w:rsidR="00A934B3" w:rsidRPr="00FE3B1F" w:rsidRDefault="00A934B3" w:rsidP="00B2424C">
      <w:r w:rsidRPr="00FE3B1F">
        <w:t>НСС, соответствующий изменению элемента</w:t>
      </w:r>
      <w:r>
        <w:t>.</w:t>
      </w:r>
    </w:p>
    <w:p w14:paraId="1D876BA9" w14:textId="77777777" w:rsidR="00A934B3" w:rsidRDefault="00A934B3" w:rsidP="00B2424C">
      <w:r w:rsidRPr="00FE3B1F">
        <w:t>Содержимое ревизии элемента в соответствии указанного варианта предоставления данных</w:t>
      </w:r>
      <w:r>
        <w:t>.</w:t>
      </w:r>
    </w:p>
    <w:p w14:paraId="6F39ECC3" w14:textId="77777777" w:rsidR="00A934B3" w:rsidRPr="003816D0" w:rsidRDefault="00A934B3" w:rsidP="00B2424C">
      <w:r w:rsidRPr="003816D0">
        <w:t>Описание типов объектов:</w:t>
      </w:r>
    </w:p>
    <w:p w14:paraId="1C3CE1CA" w14:textId="77777777" w:rsidR="00A934B3" w:rsidRDefault="00A934B3" w:rsidP="00B2424C"/>
    <w:p w14:paraId="66AEBA0D" w14:textId="77777777" w:rsidR="00A934B3" w:rsidRPr="00047FF5" w:rsidRDefault="00A934B3" w:rsidP="00B2424C">
      <w:pPr>
        <w:rPr>
          <w:rStyle w:val="afff0"/>
        </w:rPr>
      </w:pPr>
      <w:r w:rsidRPr="00047FF5">
        <w:rPr>
          <w:rStyle w:val="afff0"/>
        </w:rPr>
        <w:t>&lt;definitions xmlns="http://schemas.xmlsoap.org/wsdl/" xmlns:xs="http://www.w3.org/2001/XMLSchema"&gt;</w:t>
      </w:r>
    </w:p>
    <w:p w14:paraId="5824835A" w14:textId="77777777" w:rsidR="00A934B3" w:rsidRPr="00CC270C" w:rsidRDefault="00A934B3" w:rsidP="00B2424C">
      <w:pPr>
        <w:rPr>
          <w:rStyle w:val="afff0"/>
          <w:lang w:val="en-US"/>
        </w:rPr>
      </w:pPr>
      <w:r w:rsidRPr="00CC270C">
        <w:rPr>
          <w:rStyle w:val="afff0"/>
          <w:lang w:val="en-US"/>
        </w:rPr>
        <w:t>&lt;xs:complexType name="getLastUpdates"&gt;</w:t>
      </w:r>
    </w:p>
    <w:p w14:paraId="0BCFEC7D" w14:textId="77777777" w:rsidR="00A934B3" w:rsidRPr="00CC270C" w:rsidRDefault="00A934B3" w:rsidP="00B2424C">
      <w:pPr>
        <w:rPr>
          <w:rStyle w:val="afff0"/>
          <w:lang w:val="en-US"/>
        </w:rPr>
      </w:pPr>
      <w:r w:rsidRPr="00CC270C">
        <w:rPr>
          <w:rStyle w:val="afff0"/>
          <w:lang w:val="en-US"/>
        </w:rPr>
        <w:tab/>
        <w:t>&lt;xs:complexContent&gt;</w:t>
      </w:r>
    </w:p>
    <w:p w14:paraId="42B03441" w14:textId="77777777" w:rsidR="00A934B3" w:rsidRPr="00CC270C" w:rsidRDefault="00A934B3" w:rsidP="00B2424C">
      <w:pPr>
        <w:rPr>
          <w:rStyle w:val="afff0"/>
          <w:lang w:val="en-US"/>
        </w:rPr>
      </w:pPr>
      <w:r w:rsidRPr="00CC270C">
        <w:rPr>
          <w:rStyle w:val="afff0"/>
          <w:lang w:val="en-US"/>
        </w:rPr>
        <w:tab/>
        <w:t>&lt;xs:extension base="tns:request"&gt;</w:t>
      </w:r>
    </w:p>
    <w:p w14:paraId="7CD167F8" w14:textId="77777777" w:rsidR="00A934B3" w:rsidRPr="00CC270C" w:rsidRDefault="00A934B3" w:rsidP="00B2424C">
      <w:pPr>
        <w:rPr>
          <w:rStyle w:val="afff0"/>
          <w:lang w:val="en-US"/>
        </w:rPr>
      </w:pPr>
      <w:r w:rsidRPr="00CC270C">
        <w:rPr>
          <w:rStyle w:val="afff0"/>
          <w:lang w:val="en-US"/>
        </w:rPr>
        <w:tab/>
        <w:t>&lt;xs:sequence&gt;</w:t>
      </w:r>
    </w:p>
    <w:p w14:paraId="088E8471" w14:textId="77777777" w:rsidR="00A934B3" w:rsidRPr="00CC270C" w:rsidRDefault="00A934B3" w:rsidP="00B2424C">
      <w:pPr>
        <w:rPr>
          <w:rStyle w:val="afff0"/>
          <w:lang w:val="en-US"/>
        </w:rPr>
      </w:pPr>
      <w:r w:rsidRPr="00CC270C">
        <w:rPr>
          <w:rStyle w:val="afff0"/>
          <w:lang w:val="en-US"/>
        </w:rPr>
        <w:tab/>
      </w:r>
      <w:r w:rsidRPr="00CC270C">
        <w:rPr>
          <w:rStyle w:val="afff0"/>
          <w:lang w:val="en-US"/>
        </w:rPr>
        <w:tab/>
        <w:t>&lt;xs:element name="componentCode" type="xs:string"/&gt;</w:t>
      </w:r>
    </w:p>
    <w:p w14:paraId="5E7B9387" w14:textId="77777777" w:rsidR="00A934B3" w:rsidRPr="00CC270C" w:rsidRDefault="00A934B3" w:rsidP="00B2424C">
      <w:pPr>
        <w:rPr>
          <w:rStyle w:val="afff0"/>
          <w:lang w:val="en-US"/>
        </w:rPr>
      </w:pPr>
      <w:r w:rsidRPr="00CC270C">
        <w:rPr>
          <w:rStyle w:val="afff0"/>
          <w:lang w:val="en-US"/>
        </w:rPr>
        <w:tab/>
      </w:r>
      <w:r w:rsidRPr="00CC270C">
        <w:rPr>
          <w:rStyle w:val="afff0"/>
          <w:lang w:val="en-US"/>
        </w:rPr>
        <w:tab/>
        <w:t>&lt;xs:element name="lastSsn" type="xs:long"/&gt;</w:t>
      </w:r>
    </w:p>
    <w:p w14:paraId="45D78FE3" w14:textId="77777777" w:rsidR="00A934B3" w:rsidRPr="00CC270C" w:rsidRDefault="00A934B3" w:rsidP="00B2424C">
      <w:pPr>
        <w:rPr>
          <w:rStyle w:val="afff0"/>
          <w:lang w:val="en-US"/>
        </w:rPr>
      </w:pPr>
      <w:r w:rsidRPr="00CC270C">
        <w:rPr>
          <w:rStyle w:val="afff0"/>
          <w:lang w:val="en-US"/>
        </w:rPr>
        <w:tab/>
        <w:t>&lt;/xs:sequence&gt;</w:t>
      </w:r>
    </w:p>
    <w:p w14:paraId="79B7DC3D" w14:textId="77777777" w:rsidR="00A934B3" w:rsidRPr="00CC270C" w:rsidRDefault="00A934B3" w:rsidP="00B2424C">
      <w:pPr>
        <w:rPr>
          <w:rStyle w:val="afff0"/>
          <w:lang w:val="en-US"/>
        </w:rPr>
      </w:pPr>
      <w:r w:rsidRPr="00CC270C">
        <w:rPr>
          <w:rStyle w:val="afff0"/>
          <w:lang w:val="en-US"/>
        </w:rPr>
        <w:tab/>
        <w:t>&lt;/xs:extension&gt;</w:t>
      </w:r>
    </w:p>
    <w:p w14:paraId="1D891C21" w14:textId="77777777" w:rsidR="00A934B3" w:rsidRPr="00CC270C" w:rsidRDefault="00A934B3" w:rsidP="00B2424C">
      <w:pPr>
        <w:rPr>
          <w:rStyle w:val="afff0"/>
          <w:lang w:val="en-US"/>
        </w:rPr>
      </w:pPr>
      <w:r w:rsidRPr="00CC270C">
        <w:rPr>
          <w:rStyle w:val="afff0"/>
          <w:lang w:val="en-US"/>
        </w:rPr>
        <w:tab/>
        <w:t>&lt;/xs:complexContent&gt;</w:t>
      </w:r>
    </w:p>
    <w:p w14:paraId="3008DD27" w14:textId="77777777" w:rsidR="00A934B3" w:rsidRPr="00CC270C" w:rsidRDefault="00A934B3" w:rsidP="00B2424C">
      <w:pPr>
        <w:rPr>
          <w:rStyle w:val="afff0"/>
          <w:lang w:val="en-US"/>
        </w:rPr>
      </w:pPr>
      <w:r w:rsidRPr="00CC270C">
        <w:rPr>
          <w:rStyle w:val="afff0"/>
          <w:lang w:val="en-US"/>
        </w:rPr>
        <w:t>&lt;/xs:complexType&gt;</w:t>
      </w:r>
    </w:p>
    <w:p w14:paraId="5F18FFBA" w14:textId="77777777" w:rsidR="00A934B3" w:rsidRPr="00CC270C" w:rsidRDefault="00A934B3" w:rsidP="00B2424C">
      <w:pPr>
        <w:rPr>
          <w:rStyle w:val="afff0"/>
          <w:lang w:val="en-US"/>
        </w:rPr>
      </w:pPr>
      <w:r w:rsidRPr="00CC270C">
        <w:rPr>
          <w:rStyle w:val="afff0"/>
          <w:lang w:val="en-US"/>
        </w:rPr>
        <w:t>&lt;xs:complexType name="lastUpdates"&gt;</w:t>
      </w:r>
    </w:p>
    <w:p w14:paraId="5D176540" w14:textId="77777777" w:rsidR="00A934B3" w:rsidRPr="00CC270C" w:rsidRDefault="00A934B3" w:rsidP="00B2424C">
      <w:pPr>
        <w:rPr>
          <w:rStyle w:val="afff0"/>
          <w:lang w:val="en-US"/>
        </w:rPr>
      </w:pPr>
      <w:r w:rsidRPr="00CC270C">
        <w:rPr>
          <w:rStyle w:val="afff0"/>
          <w:lang w:val="en-US"/>
        </w:rPr>
        <w:tab/>
        <w:t>&lt;xs:sequence&gt;</w:t>
      </w:r>
    </w:p>
    <w:p w14:paraId="65942A8E" w14:textId="77777777" w:rsidR="00A934B3" w:rsidRPr="00CC270C" w:rsidRDefault="00A934B3" w:rsidP="00B2424C">
      <w:pPr>
        <w:rPr>
          <w:rStyle w:val="afff0"/>
          <w:lang w:val="en-US"/>
        </w:rPr>
      </w:pPr>
      <w:r w:rsidRPr="00CC270C">
        <w:rPr>
          <w:rStyle w:val="afff0"/>
          <w:lang w:val="en-US"/>
        </w:rPr>
        <w:tab/>
      </w:r>
      <w:r w:rsidRPr="00CC270C">
        <w:rPr>
          <w:rStyle w:val="afff0"/>
          <w:lang w:val="en-US"/>
        </w:rPr>
        <w:tab/>
        <w:t>&lt;xs:element minOccurs="0" name="lastSsn" type="xs:long"/&gt;</w:t>
      </w:r>
    </w:p>
    <w:p w14:paraId="00316F6B" w14:textId="77777777" w:rsidR="00A934B3" w:rsidRPr="00CC270C" w:rsidRDefault="00A934B3" w:rsidP="00B2424C">
      <w:pPr>
        <w:rPr>
          <w:rStyle w:val="afff0"/>
          <w:lang w:val="en-US"/>
        </w:rPr>
      </w:pPr>
      <w:r w:rsidRPr="00CC270C">
        <w:rPr>
          <w:rStyle w:val="afff0"/>
          <w:lang w:val="en-US"/>
        </w:rPr>
        <w:tab/>
      </w:r>
      <w:r w:rsidRPr="00CC270C">
        <w:rPr>
          <w:rStyle w:val="afff0"/>
          <w:lang w:val="en-US"/>
        </w:rPr>
        <w:tab/>
        <w:t>&lt;xs:element minOccurs="0" name="remainder" type="xs:long"/&gt;</w:t>
      </w:r>
    </w:p>
    <w:p w14:paraId="038C0995" w14:textId="77777777" w:rsidR="00A934B3" w:rsidRPr="00CC270C" w:rsidRDefault="00A934B3" w:rsidP="00B2424C">
      <w:pPr>
        <w:rPr>
          <w:rStyle w:val="afff0"/>
          <w:lang w:val="en-US"/>
        </w:rPr>
      </w:pPr>
      <w:r w:rsidRPr="00CC270C">
        <w:rPr>
          <w:rStyle w:val="afff0"/>
          <w:lang w:val="en-US"/>
        </w:rPr>
        <w:tab/>
      </w:r>
      <w:r w:rsidRPr="00CC270C">
        <w:rPr>
          <w:rStyle w:val="afff0"/>
          <w:lang w:val="en-US"/>
        </w:rPr>
        <w:tab/>
        <w:t>&lt;xs:element maxOccurs="unbounded" minOccurs="0" ref="tns:elementRevision"/&gt;</w:t>
      </w:r>
    </w:p>
    <w:p w14:paraId="2E5844F7" w14:textId="77777777" w:rsidR="00A934B3" w:rsidRPr="00CC270C" w:rsidRDefault="00A934B3" w:rsidP="00B2424C">
      <w:pPr>
        <w:rPr>
          <w:rStyle w:val="afff0"/>
          <w:lang w:val="en-US"/>
        </w:rPr>
      </w:pPr>
      <w:r w:rsidRPr="00CC270C">
        <w:rPr>
          <w:rStyle w:val="afff0"/>
          <w:lang w:val="en-US"/>
        </w:rPr>
        <w:tab/>
        <w:t>&lt;/xs:sequence&gt;</w:t>
      </w:r>
    </w:p>
    <w:p w14:paraId="0B5A838C" w14:textId="77777777" w:rsidR="00A934B3" w:rsidRPr="00CC270C" w:rsidRDefault="00A934B3" w:rsidP="00B2424C">
      <w:pPr>
        <w:rPr>
          <w:rStyle w:val="afff0"/>
          <w:lang w:val="en-US"/>
        </w:rPr>
      </w:pPr>
      <w:r w:rsidRPr="00CC270C">
        <w:rPr>
          <w:rStyle w:val="afff0"/>
          <w:lang w:val="en-US"/>
        </w:rPr>
        <w:t>&lt;/xs:complexType&gt;</w:t>
      </w:r>
    </w:p>
    <w:p w14:paraId="2A754DEB" w14:textId="77777777" w:rsidR="00A934B3" w:rsidRPr="00CC270C" w:rsidRDefault="00A934B3" w:rsidP="00B2424C">
      <w:pPr>
        <w:rPr>
          <w:rStyle w:val="afff0"/>
          <w:lang w:val="en-US"/>
        </w:rPr>
      </w:pPr>
      <w:r w:rsidRPr="00CC270C">
        <w:rPr>
          <w:rStyle w:val="afff0"/>
          <w:lang w:val="en-US"/>
        </w:rPr>
        <w:t>&lt;xs:complexType name="elementRevision"&gt;</w:t>
      </w:r>
    </w:p>
    <w:p w14:paraId="713AE71B" w14:textId="77777777" w:rsidR="00A934B3" w:rsidRPr="00CC270C" w:rsidRDefault="00A934B3" w:rsidP="00B2424C">
      <w:pPr>
        <w:rPr>
          <w:rStyle w:val="afff0"/>
          <w:lang w:val="en-US"/>
        </w:rPr>
      </w:pPr>
      <w:r w:rsidRPr="00CC270C">
        <w:rPr>
          <w:rStyle w:val="afff0"/>
          <w:lang w:val="en-US"/>
        </w:rPr>
        <w:tab/>
        <w:t>&lt;xs:complexContent&gt;</w:t>
      </w:r>
    </w:p>
    <w:p w14:paraId="7BC0D7E0" w14:textId="77777777" w:rsidR="00A934B3" w:rsidRPr="00CC270C" w:rsidRDefault="00A934B3" w:rsidP="00B2424C">
      <w:pPr>
        <w:rPr>
          <w:rStyle w:val="afff0"/>
          <w:lang w:val="en-US"/>
        </w:rPr>
      </w:pPr>
      <w:r w:rsidRPr="00CC270C">
        <w:rPr>
          <w:rStyle w:val="afff0"/>
          <w:lang w:val="en-US"/>
        </w:rPr>
        <w:tab/>
        <w:t>&lt;xs:extension base="tns:persistent"&gt;</w:t>
      </w:r>
    </w:p>
    <w:p w14:paraId="3026A589" w14:textId="77777777" w:rsidR="00A934B3" w:rsidRPr="00CC270C" w:rsidRDefault="00A934B3" w:rsidP="00B2424C">
      <w:pPr>
        <w:rPr>
          <w:rStyle w:val="afff0"/>
          <w:lang w:val="en-US"/>
        </w:rPr>
      </w:pPr>
      <w:r w:rsidRPr="00CC270C">
        <w:rPr>
          <w:rStyle w:val="afff0"/>
          <w:lang w:val="en-US"/>
        </w:rPr>
        <w:tab/>
        <w:t>&lt;xs:sequence&gt;</w:t>
      </w:r>
    </w:p>
    <w:p w14:paraId="55A947AB" w14:textId="77777777" w:rsidR="00A934B3" w:rsidRPr="00CC270C" w:rsidRDefault="00A934B3" w:rsidP="00B2424C">
      <w:pPr>
        <w:rPr>
          <w:rStyle w:val="afff0"/>
          <w:lang w:val="en-US"/>
        </w:rPr>
      </w:pPr>
      <w:r w:rsidRPr="00CC270C">
        <w:rPr>
          <w:rStyle w:val="afff0"/>
          <w:lang w:val="en-US"/>
        </w:rPr>
        <w:tab/>
      </w:r>
      <w:r w:rsidRPr="00CC270C">
        <w:rPr>
          <w:rStyle w:val="afff0"/>
          <w:lang w:val="en-US"/>
        </w:rPr>
        <w:tab/>
        <w:t>&lt;xs:element minOccurs="1" name="code" type="xs:string"/&gt;</w:t>
      </w:r>
    </w:p>
    <w:p w14:paraId="5A2F4F39" w14:textId="77777777" w:rsidR="00A934B3" w:rsidRPr="00CC270C" w:rsidRDefault="00A934B3" w:rsidP="00B2424C">
      <w:pPr>
        <w:rPr>
          <w:rStyle w:val="afff0"/>
          <w:lang w:val="en-US"/>
        </w:rPr>
      </w:pPr>
      <w:r w:rsidRPr="00CC270C">
        <w:rPr>
          <w:rStyle w:val="afff0"/>
          <w:lang w:val="en-US"/>
        </w:rPr>
        <w:tab/>
      </w:r>
      <w:r w:rsidRPr="00CC270C">
        <w:rPr>
          <w:rStyle w:val="afff0"/>
          <w:lang w:val="en-US"/>
        </w:rPr>
        <w:tab/>
        <w:t>&lt;xs:element minOccurs="1" name="startDate" type="xs:date"/&gt;</w:t>
      </w:r>
    </w:p>
    <w:p w14:paraId="63FF3152" w14:textId="77777777" w:rsidR="00A934B3" w:rsidRPr="00CC270C" w:rsidRDefault="00A934B3" w:rsidP="00B2424C">
      <w:pPr>
        <w:rPr>
          <w:rStyle w:val="afff0"/>
          <w:lang w:val="en-US"/>
        </w:rPr>
      </w:pPr>
      <w:r w:rsidRPr="00CC270C">
        <w:rPr>
          <w:rStyle w:val="afff0"/>
          <w:lang w:val="en-US"/>
        </w:rPr>
        <w:tab/>
      </w:r>
      <w:r w:rsidRPr="00CC270C">
        <w:rPr>
          <w:rStyle w:val="afff0"/>
          <w:lang w:val="en-US"/>
        </w:rPr>
        <w:tab/>
        <w:t>&lt;xs:element minOccurs="0" name="endDate" type="xs:date"/&gt;</w:t>
      </w:r>
    </w:p>
    <w:p w14:paraId="5013FB0B" w14:textId="77777777" w:rsidR="00A934B3" w:rsidRPr="00CC270C" w:rsidRDefault="00A934B3" w:rsidP="00B2424C">
      <w:pPr>
        <w:rPr>
          <w:rStyle w:val="afff0"/>
          <w:lang w:val="en-US"/>
        </w:rPr>
      </w:pPr>
      <w:r w:rsidRPr="00CC270C">
        <w:rPr>
          <w:rStyle w:val="afff0"/>
          <w:lang w:val="en-US"/>
        </w:rPr>
        <w:tab/>
      </w:r>
      <w:r w:rsidRPr="00CC270C">
        <w:rPr>
          <w:rStyle w:val="afff0"/>
          <w:lang w:val="en-US"/>
        </w:rPr>
        <w:tab/>
        <w:t>&lt;xs:element minOccurs="0" name="ssn" type="xs:long"/&gt;</w:t>
      </w:r>
    </w:p>
    <w:p w14:paraId="2992B02F" w14:textId="77777777" w:rsidR="00A934B3" w:rsidRPr="00CC270C" w:rsidRDefault="00A934B3" w:rsidP="00B2424C">
      <w:pPr>
        <w:rPr>
          <w:rStyle w:val="afff0"/>
          <w:lang w:val="en-US"/>
        </w:rPr>
      </w:pPr>
      <w:r w:rsidRPr="00CC270C">
        <w:rPr>
          <w:rStyle w:val="afff0"/>
          <w:lang w:val="en-US"/>
        </w:rPr>
        <w:tab/>
      </w:r>
      <w:r w:rsidRPr="00CC270C">
        <w:rPr>
          <w:rStyle w:val="afff0"/>
          <w:lang w:val="en-US"/>
        </w:rPr>
        <w:tab/>
        <w:t>&lt;xs:any namespace="##other" processContents="lax"/&gt;</w:t>
      </w:r>
    </w:p>
    <w:p w14:paraId="7B7DD715" w14:textId="77777777" w:rsidR="00A934B3" w:rsidRPr="00CC270C" w:rsidRDefault="00A934B3" w:rsidP="00B2424C">
      <w:pPr>
        <w:rPr>
          <w:rStyle w:val="afff0"/>
          <w:lang w:val="en-US"/>
        </w:rPr>
      </w:pPr>
      <w:r w:rsidRPr="00CC270C">
        <w:rPr>
          <w:rStyle w:val="afff0"/>
          <w:lang w:val="en-US"/>
        </w:rPr>
        <w:tab/>
        <w:t>&lt;/xs:sequence&gt;</w:t>
      </w:r>
    </w:p>
    <w:p w14:paraId="25B142EE" w14:textId="77777777" w:rsidR="00A934B3" w:rsidRPr="00CC270C" w:rsidRDefault="00A934B3" w:rsidP="00B2424C">
      <w:pPr>
        <w:rPr>
          <w:rStyle w:val="afff0"/>
          <w:lang w:val="en-US"/>
        </w:rPr>
      </w:pPr>
      <w:r w:rsidRPr="00CC270C">
        <w:rPr>
          <w:rStyle w:val="afff0"/>
          <w:lang w:val="en-US"/>
        </w:rPr>
        <w:tab/>
        <w:t>&lt;/xs:extension&gt;</w:t>
      </w:r>
    </w:p>
    <w:p w14:paraId="1C617982" w14:textId="77777777" w:rsidR="00A934B3" w:rsidRPr="00CC270C" w:rsidRDefault="00A934B3" w:rsidP="00B2424C">
      <w:pPr>
        <w:rPr>
          <w:rStyle w:val="afff0"/>
          <w:lang w:val="en-US"/>
        </w:rPr>
      </w:pPr>
      <w:r w:rsidRPr="00CC270C">
        <w:rPr>
          <w:rStyle w:val="afff0"/>
          <w:lang w:val="en-US"/>
        </w:rPr>
        <w:tab/>
        <w:t>&lt;/xs:complexContent&gt;</w:t>
      </w:r>
    </w:p>
    <w:p w14:paraId="627F29EB" w14:textId="77777777" w:rsidR="00A934B3" w:rsidRPr="00CC270C" w:rsidRDefault="00A934B3" w:rsidP="00B2424C">
      <w:pPr>
        <w:rPr>
          <w:rStyle w:val="afff0"/>
          <w:lang w:val="en-US"/>
        </w:rPr>
      </w:pPr>
      <w:r w:rsidRPr="00CC270C">
        <w:rPr>
          <w:rStyle w:val="afff0"/>
          <w:lang w:val="en-US"/>
        </w:rPr>
        <w:t>&lt;/xs:complexType&gt;</w:t>
      </w:r>
    </w:p>
    <w:p w14:paraId="43781754" w14:textId="77777777" w:rsidR="00A934B3" w:rsidRPr="00CC270C" w:rsidRDefault="00A934B3" w:rsidP="00B2424C">
      <w:pPr>
        <w:rPr>
          <w:rStyle w:val="afff0"/>
          <w:lang w:val="en-US"/>
        </w:rPr>
      </w:pPr>
      <w:r w:rsidRPr="00CC270C">
        <w:rPr>
          <w:rStyle w:val="afff0"/>
          <w:lang w:val="en-US"/>
        </w:rPr>
        <w:t>&lt;xs:complexType name="persistent"&gt;</w:t>
      </w:r>
    </w:p>
    <w:p w14:paraId="7123CE20" w14:textId="77777777" w:rsidR="00A934B3" w:rsidRPr="00CC270C" w:rsidRDefault="00A934B3" w:rsidP="00B2424C">
      <w:pPr>
        <w:rPr>
          <w:rStyle w:val="afff0"/>
          <w:lang w:val="en-US"/>
        </w:rPr>
      </w:pPr>
      <w:r w:rsidRPr="00CC270C">
        <w:rPr>
          <w:rStyle w:val="afff0"/>
          <w:lang w:val="en-US"/>
        </w:rPr>
        <w:tab/>
        <w:t>&lt;xs:sequence&gt;</w:t>
      </w:r>
    </w:p>
    <w:p w14:paraId="05A78EF3" w14:textId="77777777" w:rsidR="00A934B3" w:rsidRPr="00CC270C" w:rsidRDefault="00A934B3" w:rsidP="00B2424C">
      <w:pPr>
        <w:rPr>
          <w:rStyle w:val="afff0"/>
          <w:lang w:val="en-US"/>
        </w:rPr>
      </w:pPr>
      <w:r w:rsidRPr="00CC270C">
        <w:rPr>
          <w:rStyle w:val="afff0"/>
          <w:lang w:val="en-US"/>
        </w:rPr>
        <w:tab/>
      </w:r>
      <w:r w:rsidRPr="00CC270C">
        <w:rPr>
          <w:rStyle w:val="afff0"/>
          <w:lang w:val="en-US"/>
        </w:rPr>
        <w:tab/>
        <w:t>&lt;xs:element minOccurs="0" name="created" type="xs:dateTime"/&gt;</w:t>
      </w:r>
    </w:p>
    <w:p w14:paraId="0823B45B" w14:textId="77777777" w:rsidR="00A934B3" w:rsidRPr="00CC270C" w:rsidRDefault="00A934B3" w:rsidP="00B2424C">
      <w:pPr>
        <w:rPr>
          <w:rStyle w:val="afff0"/>
          <w:lang w:val="en-US"/>
        </w:rPr>
      </w:pPr>
      <w:r w:rsidRPr="00CC270C">
        <w:rPr>
          <w:rStyle w:val="afff0"/>
          <w:lang w:val="en-US"/>
        </w:rPr>
        <w:tab/>
        <w:t>&lt;/xs:sequence&gt;</w:t>
      </w:r>
    </w:p>
    <w:p w14:paraId="5CCAC3C0" w14:textId="77777777" w:rsidR="00A934B3" w:rsidRPr="00CC270C" w:rsidRDefault="00A934B3" w:rsidP="00B2424C">
      <w:pPr>
        <w:rPr>
          <w:rStyle w:val="afff0"/>
          <w:lang w:val="en-US"/>
        </w:rPr>
      </w:pPr>
      <w:r w:rsidRPr="00CC270C">
        <w:rPr>
          <w:rStyle w:val="afff0"/>
          <w:lang w:val="en-US"/>
        </w:rPr>
        <w:t>&lt;/xs:complexType&gt;</w:t>
      </w:r>
    </w:p>
    <w:p w14:paraId="69C47B88" w14:textId="77777777" w:rsidR="00A934B3" w:rsidRPr="00CC270C" w:rsidRDefault="00A934B3" w:rsidP="00B2424C">
      <w:pPr>
        <w:rPr>
          <w:rStyle w:val="afff0"/>
          <w:lang w:val="en-US"/>
        </w:rPr>
      </w:pPr>
      <w:r w:rsidRPr="00CC270C">
        <w:rPr>
          <w:rStyle w:val="afff0"/>
          <w:lang w:val="en-US"/>
        </w:rPr>
        <w:t>&lt;/definitions&gt;</w:t>
      </w:r>
    </w:p>
    <w:p w14:paraId="31C407FE" w14:textId="77777777" w:rsidR="00A934B3" w:rsidRPr="00CC270C" w:rsidRDefault="00A934B3" w:rsidP="00B2424C">
      <w:pPr>
        <w:rPr>
          <w:rStyle w:val="afff0"/>
          <w:lang w:val="en-US"/>
        </w:rPr>
      </w:pPr>
    </w:p>
    <w:p w14:paraId="48737137" w14:textId="77777777" w:rsidR="00A934B3" w:rsidRPr="003816D0" w:rsidRDefault="00A934B3" w:rsidP="00B2424C">
      <w:r w:rsidRPr="003816D0">
        <w:t>Пример запроса:</w:t>
      </w:r>
    </w:p>
    <w:p w14:paraId="0FCB31EF" w14:textId="77777777" w:rsidR="00A934B3" w:rsidRPr="00047FF5" w:rsidRDefault="00A934B3" w:rsidP="00B2424C">
      <w:pPr>
        <w:rPr>
          <w:rStyle w:val="afff0"/>
        </w:rPr>
      </w:pPr>
      <w:r w:rsidRPr="00047FF5">
        <w:rPr>
          <w:rStyle w:val="afff0"/>
        </w:rPr>
        <w:t xml:space="preserve">     &lt; getLastUpdates xmlns=”http://nsi.gosuslugi.ru/rev111111”&gt;</w:t>
      </w:r>
    </w:p>
    <w:p w14:paraId="01476755" w14:textId="77777777" w:rsidR="00A934B3" w:rsidRPr="00CC270C" w:rsidRDefault="00A934B3" w:rsidP="00B2424C">
      <w:pPr>
        <w:rPr>
          <w:rStyle w:val="afff0"/>
          <w:lang w:val="en-US"/>
        </w:rPr>
      </w:pPr>
      <w:r w:rsidRPr="00047FF5">
        <w:rPr>
          <w:rStyle w:val="afff0"/>
        </w:rPr>
        <w:t xml:space="preserve">                  </w:t>
      </w:r>
      <w:r w:rsidRPr="00CC270C">
        <w:rPr>
          <w:rStyle w:val="afff0"/>
          <w:lang w:val="en-US"/>
        </w:rPr>
        <w:t>&lt; componentCode&gt;TestComponent&lt;/ componentCode&gt;</w:t>
      </w:r>
    </w:p>
    <w:p w14:paraId="2B53E2A0" w14:textId="77777777" w:rsidR="00A934B3" w:rsidRPr="00CC270C" w:rsidRDefault="00A934B3" w:rsidP="00B2424C">
      <w:pPr>
        <w:rPr>
          <w:rStyle w:val="afff0"/>
          <w:lang w:val="en-US"/>
        </w:rPr>
      </w:pPr>
      <w:r w:rsidRPr="00CC270C">
        <w:rPr>
          <w:rStyle w:val="afff0"/>
          <w:lang w:val="en-US"/>
        </w:rPr>
        <w:t xml:space="preserve">                  &lt; lastSsn&gt;0&lt;/ lastSsn&gt;</w:t>
      </w:r>
    </w:p>
    <w:p w14:paraId="4C29D730" w14:textId="77777777" w:rsidR="00A934B3" w:rsidRPr="00170F97" w:rsidRDefault="00A934B3" w:rsidP="00B2424C">
      <w:pPr>
        <w:rPr>
          <w:lang w:val="en-US"/>
        </w:rPr>
      </w:pPr>
      <w:r w:rsidRPr="00CC270C">
        <w:rPr>
          <w:rStyle w:val="afff0"/>
          <w:lang w:val="en-US"/>
        </w:rPr>
        <w:t xml:space="preserve">     &lt;/ getLastUpdates&gt;</w:t>
      </w:r>
    </w:p>
    <w:p w14:paraId="7C312137" w14:textId="77777777" w:rsidR="00A934B3" w:rsidRPr="003816D0" w:rsidRDefault="00A934B3" w:rsidP="00B2424C">
      <w:pPr>
        <w:rPr>
          <w:lang w:val="en-US"/>
        </w:rPr>
      </w:pPr>
      <w:r w:rsidRPr="003816D0">
        <w:t>Пример</w:t>
      </w:r>
      <w:r w:rsidRPr="003816D0">
        <w:rPr>
          <w:lang w:val="en-US"/>
        </w:rPr>
        <w:t xml:space="preserve"> </w:t>
      </w:r>
      <w:r w:rsidRPr="003816D0">
        <w:t>ответа</w:t>
      </w:r>
      <w:r w:rsidRPr="003816D0">
        <w:rPr>
          <w:lang w:val="en-US"/>
        </w:rPr>
        <w:t>:</w:t>
      </w:r>
    </w:p>
    <w:p w14:paraId="03D43C29" w14:textId="77777777" w:rsidR="00A934B3" w:rsidRPr="00CC270C" w:rsidRDefault="00A934B3" w:rsidP="00B2424C">
      <w:pPr>
        <w:rPr>
          <w:rStyle w:val="afff0"/>
          <w:lang w:val="en-US"/>
        </w:rPr>
      </w:pPr>
      <w:r w:rsidRPr="00CC270C">
        <w:rPr>
          <w:rStyle w:val="afff0"/>
          <w:lang w:val="en-US"/>
        </w:rPr>
        <w:t>&lt; response xmlns=”http://nsi.gosuslugi.ru/rev111111”&gt;</w:t>
      </w:r>
    </w:p>
    <w:p w14:paraId="0014AA12" w14:textId="77777777" w:rsidR="00A934B3" w:rsidRPr="00CC270C" w:rsidRDefault="00A934B3" w:rsidP="00B2424C">
      <w:pPr>
        <w:rPr>
          <w:rStyle w:val="afff0"/>
          <w:lang w:val="en-US"/>
        </w:rPr>
      </w:pPr>
      <w:r w:rsidRPr="00CC270C">
        <w:rPr>
          <w:rStyle w:val="afff0"/>
          <w:lang w:val="en-US"/>
        </w:rPr>
        <w:t xml:space="preserve">                  &lt; status&gt;SUCCESS&lt;/ status&gt;</w:t>
      </w:r>
    </w:p>
    <w:p w14:paraId="33CD185B" w14:textId="77777777" w:rsidR="00A934B3" w:rsidRPr="00CC270C" w:rsidRDefault="00A934B3" w:rsidP="00B2424C">
      <w:pPr>
        <w:rPr>
          <w:rStyle w:val="afff0"/>
          <w:lang w:val="en-US"/>
        </w:rPr>
      </w:pPr>
      <w:r w:rsidRPr="00CC270C">
        <w:rPr>
          <w:rStyle w:val="afff0"/>
          <w:lang w:val="en-US"/>
        </w:rPr>
        <w:t xml:space="preserve">                  &lt; lastUpdates&gt;</w:t>
      </w:r>
    </w:p>
    <w:p w14:paraId="5E2C2E27" w14:textId="77777777" w:rsidR="00A934B3" w:rsidRPr="00CC270C" w:rsidRDefault="00A934B3" w:rsidP="00B2424C">
      <w:pPr>
        <w:rPr>
          <w:rStyle w:val="afff0"/>
          <w:lang w:val="en-US"/>
        </w:rPr>
      </w:pPr>
      <w:r w:rsidRPr="00CC270C">
        <w:rPr>
          <w:rStyle w:val="afff0"/>
          <w:lang w:val="en-US"/>
        </w:rPr>
        <w:t xml:space="preserve">                     &lt; lastSsn&gt;9&lt;/ lastSsn&gt;</w:t>
      </w:r>
    </w:p>
    <w:p w14:paraId="5FF38680" w14:textId="77777777" w:rsidR="00A934B3" w:rsidRPr="00CC270C" w:rsidRDefault="00A934B3" w:rsidP="00B2424C">
      <w:pPr>
        <w:rPr>
          <w:rStyle w:val="afff0"/>
          <w:lang w:val="en-US"/>
        </w:rPr>
      </w:pPr>
      <w:r w:rsidRPr="00CC270C">
        <w:rPr>
          <w:rStyle w:val="afff0"/>
          <w:lang w:val="en-US"/>
        </w:rPr>
        <w:t xml:space="preserve">                     &lt; remainder&gt;0&lt;/ remainder&gt;</w:t>
      </w:r>
    </w:p>
    <w:p w14:paraId="1C7BD1C4" w14:textId="77777777" w:rsidR="00A934B3" w:rsidRPr="00CC270C" w:rsidRDefault="00A934B3" w:rsidP="00B2424C">
      <w:pPr>
        <w:rPr>
          <w:rStyle w:val="afff0"/>
          <w:lang w:val="en-US"/>
        </w:rPr>
      </w:pPr>
      <w:r w:rsidRPr="00CC270C">
        <w:rPr>
          <w:rStyle w:val="afff0"/>
          <w:lang w:val="en-US"/>
        </w:rPr>
        <w:t xml:space="preserve">                     &lt; elementRevision&gt;</w:t>
      </w:r>
    </w:p>
    <w:p w14:paraId="552B09F1" w14:textId="77777777" w:rsidR="00A934B3" w:rsidRPr="00CC270C" w:rsidRDefault="00A934B3" w:rsidP="00B2424C">
      <w:pPr>
        <w:rPr>
          <w:rStyle w:val="afff0"/>
          <w:lang w:val="en-US"/>
        </w:rPr>
      </w:pPr>
      <w:r w:rsidRPr="00CC270C">
        <w:rPr>
          <w:rStyle w:val="afff0"/>
          <w:lang w:val="en-US"/>
        </w:rPr>
        <w:t xml:space="preserve">                        &lt; created&gt;2012-02-25T20:51:13.959+03:00&lt;/ created&gt;</w:t>
      </w:r>
    </w:p>
    <w:p w14:paraId="6F29562A" w14:textId="77777777" w:rsidR="00A934B3" w:rsidRPr="00CC270C" w:rsidRDefault="00A934B3" w:rsidP="00B2424C">
      <w:pPr>
        <w:rPr>
          <w:rStyle w:val="afff0"/>
          <w:lang w:val="en-US"/>
        </w:rPr>
      </w:pPr>
      <w:r w:rsidRPr="00CC270C">
        <w:rPr>
          <w:rStyle w:val="afff0"/>
          <w:lang w:val="en-US"/>
        </w:rPr>
        <w:t xml:space="preserve">                        &lt; code&gt;111&lt;/ code&gt;</w:t>
      </w:r>
    </w:p>
    <w:p w14:paraId="1FDB6D84" w14:textId="77777777" w:rsidR="00A934B3" w:rsidRPr="00CC270C" w:rsidRDefault="00A934B3" w:rsidP="00B2424C">
      <w:pPr>
        <w:rPr>
          <w:rStyle w:val="afff0"/>
          <w:lang w:val="en-US"/>
        </w:rPr>
      </w:pPr>
      <w:r w:rsidRPr="00CC270C">
        <w:rPr>
          <w:rStyle w:val="afff0"/>
          <w:lang w:val="en-US"/>
        </w:rPr>
        <w:t xml:space="preserve">                        &lt; startDate&gt;2012-01-01T00:00:00+03:00&lt;/ startDate&gt;</w:t>
      </w:r>
    </w:p>
    <w:p w14:paraId="400515EE" w14:textId="77777777" w:rsidR="00A934B3" w:rsidRPr="00CC270C" w:rsidRDefault="00A934B3" w:rsidP="00B2424C">
      <w:pPr>
        <w:rPr>
          <w:rStyle w:val="afff0"/>
          <w:lang w:val="en-US"/>
        </w:rPr>
      </w:pPr>
      <w:r w:rsidRPr="00CC270C">
        <w:rPr>
          <w:rStyle w:val="afff0"/>
          <w:lang w:val="en-US"/>
        </w:rPr>
        <w:t xml:space="preserve">                        &lt; endDate&gt;2012-01-01T00:00:00+03:00&lt;/ endDate&gt;</w:t>
      </w:r>
    </w:p>
    <w:p w14:paraId="1E270F0C" w14:textId="77777777" w:rsidR="00A934B3" w:rsidRPr="00CC270C" w:rsidRDefault="00A934B3" w:rsidP="00B2424C">
      <w:pPr>
        <w:rPr>
          <w:rStyle w:val="afff0"/>
          <w:lang w:val="en-US"/>
        </w:rPr>
      </w:pPr>
      <w:r w:rsidRPr="00CC270C">
        <w:rPr>
          <w:rStyle w:val="afff0"/>
          <w:lang w:val="en-US"/>
        </w:rPr>
        <w:t xml:space="preserve">                        &lt; ssn&gt;8&lt;/ ssn&gt;</w:t>
      </w:r>
    </w:p>
    <w:p w14:paraId="5B79130E" w14:textId="77777777" w:rsidR="00A934B3" w:rsidRPr="00CC270C" w:rsidRDefault="00A934B3" w:rsidP="00B2424C">
      <w:pPr>
        <w:rPr>
          <w:rStyle w:val="afff0"/>
          <w:lang w:val="en-US"/>
        </w:rPr>
      </w:pPr>
      <w:r w:rsidRPr="00CC270C">
        <w:rPr>
          <w:rStyle w:val="afff0"/>
          <w:lang w:val="en-US"/>
        </w:rPr>
        <w:t xml:space="preserve">                        &lt;q1:okato xmlns:q1="http://ensi.gosuslugi.ru/rev111111/okato"&gt;</w:t>
      </w:r>
    </w:p>
    <w:p w14:paraId="4EDCD5CE" w14:textId="77777777" w:rsidR="00A934B3" w:rsidRPr="00CC270C" w:rsidRDefault="00A934B3" w:rsidP="00B2424C">
      <w:pPr>
        <w:rPr>
          <w:rStyle w:val="afff0"/>
          <w:lang w:val="en-US"/>
        </w:rPr>
      </w:pPr>
      <w:r w:rsidRPr="00CC270C">
        <w:rPr>
          <w:rStyle w:val="afff0"/>
          <w:lang w:val="en-US"/>
        </w:rPr>
        <w:t xml:space="preserve">                           &lt;startDate:startDate xmlns:startDate="http://ensi.gosuslugi.ru/rev111111"&gt;2012-07-08T00:00:00.000+04:00&lt;/startDate:startDate&gt;</w:t>
      </w:r>
    </w:p>
    <w:p w14:paraId="090311E3" w14:textId="77777777" w:rsidR="00A934B3" w:rsidRPr="00CC270C" w:rsidRDefault="00A934B3" w:rsidP="00B2424C">
      <w:pPr>
        <w:rPr>
          <w:rStyle w:val="afff0"/>
          <w:lang w:val="en-US"/>
        </w:rPr>
      </w:pPr>
      <w:r w:rsidRPr="00CC270C">
        <w:rPr>
          <w:rStyle w:val="afff0"/>
          <w:lang w:val="en-US"/>
        </w:rPr>
        <w:t xml:space="preserve">                           &lt;endDate:endDate xmlns:endDate="http://ensi.gosuslugi.ru/rev111111"&gt;2999-12-31T23:59:59.000+00:00&lt;/endDate:endDate&gt;</w:t>
      </w:r>
    </w:p>
    <w:p w14:paraId="55D1E0F8" w14:textId="77777777" w:rsidR="00A934B3" w:rsidRPr="00CC270C" w:rsidRDefault="00A934B3" w:rsidP="00B2424C">
      <w:pPr>
        <w:rPr>
          <w:rStyle w:val="afff0"/>
          <w:lang w:val="en-US"/>
        </w:rPr>
      </w:pPr>
      <w:r w:rsidRPr="00CC270C">
        <w:rPr>
          <w:rStyle w:val="afff0"/>
          <w:lang w:val="en-US"/>
        </w:rPr>
        <w:t xml:space="preserve">                           &lt;q1:okatoId&gt;</w:t>
      </w:r>
    </w:p>
    <w:p w14:paraId="6FB06A13" w14:textId="77777777" w:rsidR="00A934B3" w:rsidRPr="00CC270C" w:rsidRDefault="00A934B3" w:rsidP="00B2424C">
      <w:pPr>
        <w:rPr>
          <w:rStyle w:val="afff0"/>
          <w:lang w:val="en-US"/>
        </w:rPr>
      </w:pPr>
      <w:r w:rsidRPr="00CC270C">
        <w:rPr>
          <w:rStyle w:val="afff0"/>
          <w:lang w:val="en-US"/>
        </w:rPr>
        <w:t xml:space="preserve">                              &lt;q1:code&gt;01001000000&lt;/q1:code&gt;</w:t>
      </w:r>
    </w:p>
    <w:p w14:paraId="5DE24EE4" w14:textId="77777777" w:rsidR="00A934B3" w:rsidRPr="00CC270C" w:rsidRDefault="00A934B3" w:rsidP="00B2424C">
      <w:pPr>
        <w:rPr>
          <w:rStyle w:val="afff0"/>
          <w:lang w:val="en-US"/>
        </w:rPr>
      </w:pPr>
      <w:r w:rsidRPr="00CC270C">
        <w:rPr>
          <w:rStyle w:val="afff0"/>
          <w:lang w:val="en-US"/>
        </w:rPr>
        <w:t xml:space="preserve">                           &lt;/q1:okatoId&gt;</w:t>
      </w:r>
    </w:p>
    <w:p w14:paraId="4DF9618F" w14:textId="77777777" w:rsidR="00A934B3" w:rsidRPr="00CC270C" w:rsidRDefault="00A934B3" w:rsidP="00B2424C">
      <w:pPr>
        <w:rPr>
          <w:rStyle w:val="afff0"/>
          <w:lang w:val="en-US"/>
        </w:rPr>
      </w:pPr>
      <w:r w:rsidRPr="00CC270C">
        <w:rPr>
          <w:rStyle w:val="afff0"/>
          <w:lang w:val="en-US"/>
        </w:rPr>
        <w:t xml:space="preserve">                           &lt;q1:name&gt;</w:t>
      </w:r>
      <w:r w:rsidRPr="00047FF5">
        <w:rPr>
          <w:rStyle w:val="afff0"/>
        </w:rPr>
        <w:t>Название</w:t>
      </w:r>
      <w:r w:rsidRPr="00CC270C">
        <w:rPr>
          <w:rStyle w:val="afff0"/>
          <w:lang w:val="en-US"/>
        </w:rPr>
        <w:t xml:space="preserve"> 2&lt;/q1:name&gt;</w:t>
      </w:r>
    </w:p>
    <w:p w14:paraId="732097E4" w14:textId="77777777" w:rsidR="00A934B3" w:rsidRPr="00CC270C" w:rsidRDefault="00A934B3" w:rsidP="00B2424C">
      <w:pPr>
        <w:rPr>
          <w:rStyle w:val="afff0"/>
          <w:lang w:val="en-US"/>
        </w:rPr>
      </w:pPr>
      <w:r w:rsidRPr="00CC270C">
        <w:rPr>
          <w:rStyle w:val="afff0"/>
          <w:lang w:val="en-US"/>
        </w:rPr>
        <w:t xml:space="preserve">                           &lt;q1:part&gt;1&lt;/q1:part&gt;</w:t>
      </w:r>
    </w:p>
    <w:p w14:paraId="44700A14" w14:textId="77777777" w:rsidR="00A934B3" w:rsidRPr="00CC270C" w:rsidRDefault="00A934B3" w:rsidP="00B2424C">
      <w:pPr>
        <w:rPr>
          <w:rStyle w:val="afff0"/>
          <w:lang w:val="en-US"/>
        </w:rPr>
      </w:pPr>
      <w:r w:rsidRPr="00CC270C">
        <w:rPr>
          <w:rStyle w:val="afff0"/>
          <w:lang w:val="en-US"/>
        </w:rPr>
        <w:t xml:space="preserve">                           &lt;q1:extData&gt;111&lt;/q1:extData&gt;</w:t>
      </w:r>
    </w:p>
    <w:p w14:paraId="193F6BAC" w14:textId="77777777" w:rsidR="00A934B3" w:rsidRPr="00CC270C" w:rsidRDefault="00A934B3" w:rsidP="00B2424C">
      <w:pPr>
        <w:rPr>
          <w:rStyle w:val="afff0"/>
          <w:lang w:val="en-US"/>
        </w:rPr>
      </w:pPr>
      <w:r w:rsidRPr="00CC270C">
        <w:rPr>
          <w:rStyle w:val="afff0"/>
          <w:lang w:val="en-US"/>
        </w:rPr>
        <w:t xml:space="preserve">                           &lt;q1:description&gt;</w:t>
      </w:r>
      <w:r w:rsidRPr="00047FF5">
        <w:rPr>
          <w:rStyle w:val="afff0"/>
        </w:rPr>
        <w:t>Русские</w:t>
      </w:r>
      <w:r w:rsidRPr="00CC270C">
        <w:rPr>
          <w:rStyle w:val="afff0"/>
          <w:lang w:val="en-US"/>
        </w:rPr>
        <w:t xml:space="preserve"> </w:t>
      </w:r>
      <w:r w:rsidRPr="00047FF5">
        <w:rPr>
          <w:rStyle w:val="afff0"/>
        </w:rPr>
        <w:t>буквы</w:t>
      </w:r>
      <w:r w:rsidRPr="00CC270C">
        <w:rPr>
          <w:rStyle w:val="afff0"/>
          <w:lang w:val="en-US"/>
        </w:rPr>
        <w:t xml:space="preserve"> 2&lt;/q1:description&gt;</w:t>
      </w:r>
    </w:p>
    <w:p w14:paraId="3112671F" w14:textId="77777777" w:rsidR="00A934B3" w:rsidRPr="00CC270C" w:rsidRDefault="00A934B3" w:rsidP="00B2424C">
      <w:pPr>
        <w:rPr>
          <w:rStyle w:val="afff0"/>
          <w:lang w:val="en-US"/>
        </w:rPr>
      </w:pPr>
      <w:r w:rsidRPr="00CC270C">
        <w:rPr>
          <w:rStyle w:val="afff0"/>
          <w:lang w:val="en-US"/>
        </w:rPr>
        <w:t xml:space="preserve">                           &lt;q1:revNo&gt;1&lt;/q1:revNo&gt;</w:t>
      </w:r>
    </w:p>
    <w:p w14:paraId="2A0AEE99" w14:textId="77777777" w:rsidR="00A934B3" w:rsidRPr="00CC270C" w:rsidRDefault="00A934B3" w:rsidP="00B2424C">
      <w:pPr>
        <w:rPr>
          <w:rStyle w:val="afff0"/>
          <w:lang w:val="en-US"/>
        </w:rPr>
      </w:pPr>
      <w:r w:rsidRPr="00CC270C">
        <w:rPr>
          <w:rStyle w:val="afff0"/>
          <w:lang w:val="en-US"/>
        </w:rPr>
        <w:t xml:space="preserve">                           &lt;q1:status&gt;0&lt;/q1:status&gt;</w:t>
      </w:r>
    </w:p>
    <w:p w14:paraId="0070315D" w14:textId="77777777" w:rsidR="00A934B3" w:rsidRPr="00CC270C" w:rsidRDefault="00A934B3" w:rsidP="00B2424C">
      <w:pPr>
        <w:rPr>
          <w:rStyle w:val="afff0"/>
          <w:lang w:val="en-US"/>
        </w:rPr>
      </w:pPr>
      <w:r w:rsidRPr="00CC270C">
        <w:rPr>
          <w:rStyle w:val="afff0"/>
          <w:lang w:val="en-US"/>
        </w:rPr>
        <w:t xml:space="preserve">                        &lt;/q1:okato&gt;</w:t>
      </w:r>
    </w:p>
    <w:p w14:paraId="6B225EBA" w14:textId="77777777" w:rsidR="00A934B3" w:rsidRPr="00CC270C" w:rsidRDefault="00A934B3" w:rsidP="00B2424C">
      <w:pPr>
        <w:rPr>
          <w:rStyle w:val="afff0"/>
          <w:lang w:val="en-US"/>
        </w:rPr>
      </w:pPr>
      <w:r w:rsidRPr="00CC270C">
        <w:rPr>
          <w:rStyle w:val="afff0"/>
          <w:lang w:val="en-US"/>
        </w:rPr>
        <w:t xml:space="preserve">                     &lt;/ elementRevision&gt;</w:t>
      </w:r>
    </w:p>
    <w:p w14:paraId="2098EA47" w14:textId="77777777" w:rsidR="00A934B3" w:rsidRPr="00CC270C" w:rsidRDefault="00A934B3" w:rsidP="00B2424C">
      <w:pPr>
        <w:rPr>
          <w:rStyle w:val="afff0"/>
          <w:lang w:val="en-US"/>
        </w:rPr>
      </w:pPr>
      <w:r w:rsidRPr="00CC270C">
        <w:rPr>
          <w:rStyle w:val="afff0"/>
          <w:lang w:val="en-US"/>
        </w:rPr>
        <w:t xml:space="preserve">                     &lt; elementRevision&gt;</w:t>
      </w:r>
    </w:p>
    <w:p w14:paraId="2560699B" w14:textId="77777777" w:rsidR="00A934B3" w:rsidRPr="00CC270C" w:rsidRDefault="00A934B3" w:rsidP="00B2424C">
      <w:pPr>
        <w:rPr>
          <w:rStyle w:val="afff0"/>
          <w:lang w:val="en-US"/>
        </w:rPr>
      </w:pPr>
      <w:r w:rsidRPr="00CC270C">
        <w:rPr>
          <w:rStyle w:val="afff0"/>
          <w:lang w:val="en-US"/>
        </w:rPr>
        <w:t xml:space="preserve">                        &lt; created&gt;2012-02-25T20:51:14.065+03:00&lt;/ created&gt;</w:t>
      </w:r>
    </w:p>
    <w:p w14:paraId="7EC0218B" w14:textId="77777777" w:rsidR="00A934B3" w:rsidRPr="00CC270C" w:rsidRDefault="00A934B3" w:rsidP="00B2424C">
      <w:pPr>
        <w:rPr>
          <w:rStyle w:val="afff0"/>
          <w:lang w:val="en-US"/>
        </w:rPr>
      </w:pPr>
      <w:r w:rsidRPr="00CC270C">
        <w:rPr>
          <w:rStyle w:val="afff0"/>
          <w:lang w:val="en-US"/>
        </w:rPr>
        <w:t xml:space="preserve">                        &lt; code&gt;111&lt;/ code&gt;</w:t>
      </w:r>
    </w:p>
    <w:p w14:paraId="2BD3C137" w14:textId="77777777" w:rsidR="00A934B3" w:rsidRPr="00CC270C" w:rsidRDefault="00A934B3" w:rsidP="00B2424C">
      <w:pPr>
        <w:rPr>
          <w:rStyle w:val="afff0"/>
          <w:lang w:val="en-US"/>
        </w:rPr>
      </w:pPr>
      <w:r w:rsidRPr="00CC270C">
        <w:rPr>
          <w:rStyle w:val="afff0"/>
          <w:lang w:val="en-US"/>
        </w:rPr>
        <w:t xml:space="preserve">                        &lt; startDate&gt;2012-01-01T00:00:00+03:00&lt;/ startDate&gt;</w:t>
      </w:r>
    </w:p>
    <w:p w14:paraId="75A82E39" w14:textId="77777777" w:rsidR="00A934B3" w:rsidRPr="00CC270C" w:rsidRDefault="00A934B3" w:rsidP="00B2424C">
      <w:pPr>
        <w:rPr>
          <w:rStyle w:val="afff0"/>
          <w:lang w:val="en-US"/>
        </w:rPr>
      </w:pPr>
      <w:r w:rsidRPr="00CC270C">
        <w:rPr>
          <w:rStyle w:val="afff0"/>
          <w:lang w:val="en-US"/>
        </w:rPr>
        <w:t xml:space="preserve">                        &lt; ssn&gt;9&lt;/ ssn&gt;</w:t>
      </w:r>
    </w:p>
    <w:p w14:paraId="50023957" w14:textId="77777777" w:rsidR="00A934B3" w:rsidRPr="00CC270C" w:rsidRDefault="00A934B3" w:rsidP="00B2424C">
      <w:pPr>
        <w:rPr>
          <w:rStyle w:val="afff0"/>
          <w:lang w:val="en-US"/>
        </w:rPr>
      </w:pPr>
      <w:r w:rsidRPr="00CC270C">
        <w:rPr>
          <w:rStyle w:val="afff0"/>
          <w:lang w:val="en-US"/>
        </w:rPr>
        <w:t xml:space="preserve">                        &lt;q1:okato xmlns:q1="http://ensi.gosuslugi.ru/rev111111/okato" &gt;</w:t>
      </w:r>
    </w:p>
    <w:p w14:paraId="005EA988" w14:textId="77777777" w:rsidR="00A934B3" w:rsidRPr="00CC270C" w:rsidRDefault="00A934B3" w:rsidP="00B2424C">
      <w:pPr>
        <w:rPr>
          <w:rStyle w:val="afff0"/>
          <w:lang w:val="en-US"/>
        </w:rPr>
      </w:pPr>
      <w:r w:rsidRPr="00CC270C">
        <w:rPr>
          <w:rStyle w:val="afff0"/>
          <w:lang w:val="en-US"/>
        </w:rPr>
        <w:t xml:space="preserve">                           &lt;startDate:startDate xmlns:startDate="http://ensi.gosuslugi.ru/rev111111"&gt;2012-07-08T00:00:00.000+04:00&lt;/startDate:startDate&gt;</w:t>
      </w:r>
    </w:p>
    <w:p w14:paraId="4A9A8199" w14:textId="77777777" w:rsidR="00A934B3" w:rsidRPr="00CC270C" w:rsidRDefault="00A934B3" w:rsidP="00B2424C">
      <w:pPr>
        <w:rPr>
          <w:rStyle w:val="afff0"/>
          <w:lang w:val="en-US"/>
        </w:rPr>
      </w:pPr>
      <w:r w:rsidRPr="00CC270C">
        <w:rPr>
          <w:rStyle w:val="afff0"/>
          <w:lang w:val="en-US"/>
        </w:rPr>
        <w:t xml:space="preserve">                           &lt;endDate:endDate xmlns:endDate="http://ensi.gosuslugi.ru/rev111111"&gt;2999-12-31T23:59:59.000+00:00&lt;/endDate:endDate&gt;</w:t>
      </w:r>
    </w:p>
    <w:p w14:paraId="246AB775" w14:textId="77777777" w:rsidR="00A934B3" w:rsidRPr="00CC270C" w:rsidRDefault="00A934B3" w:rsidP="00B2424C">
      <w:pPr>
        <w:rPr>
          <w:rStyle w:val="afff0"/>
          <w:lang w:val="en-US"/>
        </w:rPr>
      </w:pPr>
      <w:r w:rsidRPr="00CC270C">
        <w:rPr>
          <w:rStyle w:val="afff0"/>
          <w:lang w:val="en-US"/>
        </w:rPr>
        <w:t xml:space="preserve">                           &lt;q1:okatoId&gt;</w:t>
      </w:r>
    </w:p>
    <w:p w14:paraId="2D0CC272" w14:textId="77777777" w:rsidR="00A934B3" w:rsidRPr="00CC270C" w:rsidRDefault="00A934B3" w:rsidP="00B2424C">
      <w:pPr>
        <w:rPr>
          <w:rStyle w:val="afff0"/>
          <w:lang w:val="en-US"/>
        </w:rPr>
      </w:pPr>
      <w:r w:rsidRPr="00CC270C">
        <w:rPr>
          <w:rStyle w:val="afff0"/>
          <w:lang w:val="en-US"/>
        </w:rPr>
        <w:t xml:space="preserve">                              &lt;q1:code&gt;01001000000&lt;/q1:code&gt;</w:t>
      </w:r>
    </w:p>
    <w:p w14:paraId="5D8C5911" w14:textId="77777777" w:rsidR="00A934B3" w:rsidRPr="00CC270C" w:rsidRDefault="00A934B3" w:rsidP="00B2424C">
      <w:pPr>
        <w:rPr>
          <w:rStyle w:val="afff0"/>
          <w:lang w:val="en-US"/>
        </w:rPr>
      </w:pPr>
      <w:r w:rsidRPr="00CC270C">
        <w:rPr>
          <w:rStyle w:val="afff0"/>
          <w:lang w:val="en-US"/>
        </w:rPr>
        <w:t xml:space="preserve">                           &lt;/q1:okatoId&gt;</w:t>
      </w:r>
    </w:p>
    <w:p w14:paraId="6C41D038" w14:textId="77777777" w:rsidR="00A934B3" w:rsidRPr="00CC270C" w:rsidRDefault="00A934B3" w:rsidP="00B2424C">
      <w:pPr>
        <w:rPr>
          <w:rStyle w:val="afff0"/>
          <w:lang w:val="en-US"/>
        </w:rPr>
      </w:pPr>
      <w:r w:rsidRPr="00CC270C">
        <w:rPr>
          <w:rStyle w:val="afff0"/>
          <w:lang w:val="en-US"/>
        </w:rPr>
        <w:t xml:space="preserve">                           &lt;q1:name&gt;</w:t>
      </w:r>
      <w:r w:rsidRPr="00047FF5">
        <w:rPr>
          <w:rStyle w:val="afff0"/>
        </w:rPr>
        <w:t>Название</w:t>
      </w:r>
      <w:r w:rsidRPr="00CC270C">
        <w:rPr>
          <w:rStyle w:val="afff0"/>
          <w:lang w:val="en-US"/>
        </w:rPr>
        <w:t xml:space="preserve"> 2&lt;/q1:name&gt;</w:t>
      </w:r>
    </w:p>
    <w:p w14:paraId="33DDD587" w14:textId="77777777" w:rsidR="00A934B3" w:rsidRPr="00CC270C" w:rsidRDefault="00A934B3" w:rsidP="00B2424C">
      <w:pPr>
        <w:rPr>
          <w:rStyle w:val="afff0"/>
          <w:lang w:val="en-US"/>
        </w:rPr>
      </w:pPr>
      <w:r w:rsidRPr="00CC270C">
        <w:rPr>
          <w:rStyle w:val="afff0"/>
          <w:lang w:val="en-US"/>
        </w:rPr>
        <w:t xml:space="preserve">                           &lt;q1:part&gt;1&lt;/q1:part&gt;</w:t>
      </w:r>
    </w:p>
    <w:p w14:paraId="60556625" w14:textId="77777777" w:rsidR="00A934B3" w:rsidRPr="00CC270C" w:rsidRDefault="00A934B3" w:rsidP="00B2424C">
      <w:pPr>
        <w:rPr>
          <w:rStyle w:val="afff0"/>
          <w:lang w:val="en-US"/>
        </w:rPr>
      </w:pPr>
      <w:r w:rsidRPr="00CC270C">
        <w:rPr>
          <w:rStyle w:val="afff0"/>
          <w:lang w:val="en-US"/>
        </w:rPr>
        <w:t xml:space="preserve">                           &lt;q1:extData&gt;111&lt;/q1:extData&gt;</w:t>
      </w:r>
    </w:p>
    <w:p w14:paraId="473C8BEF" w14:textId="77777777" w:rsidR="00A934B3" w:rsidRPr="00CC270C" w:rsidRDefault="00A934B3" w:rsidP="00B2424C">
      <w:pPr>
        <w:rPr>
          <w:rStyle w:val="afff0"/>
          <w:lang w:val="en-US"/>
        </w:rPr>
      </w:pPr>
      <w:r w:rsidRPr="00CC270C">
        <w:rPr>
          <w:rStyle w:val="afff0"/>
          <w:lang w:val="en-US"/>
        </w:rPr>
        <w:t xml:space="preserve">                           &lt;q1:description&gt;</w:t>
      </w:r>
      <w:r w:rsidRPr="00047FF5">
        <w:rPr>
          <w:rStyle w:val="afff0"/>
        </w:rPr>
        <w:t>Русские</w:t>
      </w:r>
      <w:r w:rsidRPr="00CC270C">
        <w:rPr>
          <w:rStyle w:val="afff0"/>
          <w:lang w:val="en-US"/>
        </w:rPr>
        <w:t xml:space="preserve"> </w:t>
      </w:r>
      <w:r w:rsidRPr="00047FF5">
        <w:rPr>
          <w:rStyle w:val="afff0"/>
        </w:rPr>
        <w:t>буквы</w:t>
      </w:r>
      <w:r w:rsidRPr="00CC270C">
        <w:rPr>
          <w:rStyle w:val="afff0"/>
          <w:lang w:val="en-US"/>
        </w:rPr>
        <w:t xml:space="preserve"> 2&lt;/q1:description&gt;</w:t>
      </w:r>
    </w:p>
    <w:p w14:paraId="78D11847" w14:textId="77777777" w:rsidR="00A934B3" w:rsidRPr="00CC270C" w:rsidRDefault="00A934B3" w:rsidP="00B2424C">
      <w:pPr>
        <w:rPr>
          <w:rStyle w:val="afff0"/>
          <w:lang w:val="en-US"/>
        </w:rPr>
      </w:pPr>
      <w:r w:rsidRPr="00CC270C">
        <w:rPr>
          <w:rStyle w:val="afff0"/>
          <w:lang w:val="en-US"/>
        </w:rPr>
        <w:t xml:space="preserve">                           &lt;q1:revNo&gt;1&lt;/q1:revNo&gt;</w:t>
      </w:r>
    </w:p>
    <w:p w14:paraId="089D4E70" w14:textId="77777777" w:rsidR="00A934B3" w:rsidRPr="00CC270C" w:rsidRDefault="00A934B3" w:rsidP="00B2424C">
      <w:pPr>
        <w:rPr>
          <w:rStyle w:val="afff0"/>
          <w:lang w:val="en-US"/>
        </w:rPr>
      </w:pPr>
      <w:r w:rsidRPr="00CC270C">
        <w:rPr>
          <w:rStyle w:val="afff0"/>
          <w:lang w:val="en-US"/>
        </w:rPr>
        <w:t xml:space="preserve">                           &lt;q1:status&gt;0&lt;/q1:status&gt;</w:t>
      </w:r>
    </w:p>
    <w:p w14:paraId="15D6CEDF" w14:textId="77777777" w:rsidR="00A934B3" w:rsidRPr="00CC270C" w:rsidRDefault="00A934B3" w:rsidP="00B2424C">
      <w:pPr>
        <w:rPr>
          <w:rStyle w:val="afff0"/>
          <w:lang w:val="en-US"/>
        </w:rPr>
      </w:pPr>
      <w:r w:rsidRPr="00CC270C">
        <w:rPr>
          <w:rStyle w:val="afff0"/>
          <w:lang w:val="en-US"/>
        </w:rPr>
        <w:t xml:space="preserve">                        &lt;/q1:okato&gt;</w:t>
      </w:r>
    </w:p>
    <w:p w14:paraId="6CCAEC9E" w14:textId="77777777" w:rsidR="00A934B3" w:rsidRPr="00CC270C" w:rsidRDefault="00A934B3" w:rsidP="00B2424C">
      <w:pPr>
        <w:rPr>
          <w:rStyle w:val="afff0"/>
          <w:lang w:val="en-US"/>
        </w:rPr>
      </w:pPr>
      <w:r w:rsidRPr="00CC270C">
        <w:rPr>
          <w:rStyle w:val="afff0"/>
          <w:lang w:val="en-US"/>
        </w:rPr>
        <w:t xml:space="preserve">                     &lt;/ elementRevision&gt;</w:t>
      </w:r>
    </w:p>
    <w:p w14:paraId="3FE45EA9" w14:textId="77777777" w:rsidR="00A934B3" w:rsidRPr="00CC270C" w:rsidRDefault="00A934B3" w:rsidP="00B2424C">
      <w:pPr>
        <w:rPr>
          <w:rStyle w:val="afff0"/>
          <w:lang w:val="en-US"/>
        </w:rPr>
      </w:pPr>
      <w:r w:rsidRPr="00CC270C">
        <w:rPr>
          <w:rStyle w:val="afff0"/>
          <w:lang w:val="en-US"/>
        </w:rPr>
        <w:t xml:space="preserve">                  &lt;/ lastUpdates&gt;</w:t>
      </w:r>
    </w:p>
    <w:p w14:paraId="37105D93" w14:textId="77777777" w:rsidR="00A934B3" w:rsidRPr="00CC270C" w:rsidRDefault="00A934B3" w:rsidP="00B2424C">
      <w:pPr>
        <w:rPr>
          <w:rStyle w:val="afff0"/>
          <w:lang w:val="en-US"/>
        </w:rPr>
      </w:pPr>
      <w:r w:rsidRPr="00CC270C">
        <w:rPr>
          <w:rStyle w:val="afff0"/>
          <w:lang w:val="en-US"/>
        </w:rPr>
        <w:t xml:space="preserve">               &lt;/ response&gt;</w:t>
      </w:r>
    </w:p>
    <w:p w14:paraId="09E2A4A0" w14:textId="77777777" w:rsidR="00A934B3" w:rsidRPr="00CC270C" w:rsidRDefault="00A934B3" w:rsidP="00B2424C">
      <w:pPr>
        <w:rPr>
          <w:rStyle w:val="afff0"/>
          <w:lang w:val="en-US"/>
        </w:rPr>
      </w:pPr>
    </w:p>
    <w:p w14:paraId="2B799D43" w14:textId="3390A4C1" w:rsidR="00A934B3" w:rsidRPr="003816D0" w:rsidRDefault="00A934B3" w:rsidP="00B2424C">
      <w:pPr>
        <w:rPr>
          <w:i/>
          <w:u w:val="single"/>
        </w:rPr>
      </w:pPr>
      <w:bookmarkStart w:id="117" w:name="_Toc349209592"/>
      <w:r w:rsidRPr="003816D0">
        <w:rPr>
          <w:i/>
          <w:u w:val="single"/>
        </w:rPr>
        <w:t>Регистрация нового компонента (createComponent)</w:t>
      </w:r>
      <w:bookmarkEnd w:id="117"/>
    </w:p>
    <w:p w14:paraId="7392D294" w14:textId="77777777" w:rsidR="00A934B3" w:rsidRPr="003816D0" w:rsidRDefault="00A934B3" w:rsidP="00B2424C">
      <w:r w:rsidRPr="003816D0">
        <w:t>Параметры:</w:t>
      </w:r>
    </w:p>
    <w:p w14:paraId="62A55D4B" w14:textId="77777777" w:rsidR="00A934B3" w:rsidRPr="00170F97" w:rsidRDefault="00A934B3" w:rsidP="00B2424C">
      <w:r w:rsidRPr="00170F97">
        <w:t>Код компонента НСИ, текст (componentCode)</w:t>
      </w:r>
      <w:r>
        <w:t>.</w:t>
      </w:r>
    </w:p>
    <w:p w14:paraId="7CF8E4E1" w14:textId="77777777" w:rsidR="00A934B3" w:rsidRPr="003816D0" w:rsidRDefault="00A934B3" w:rsidP="00B2424C">
      <w:r w:rsidRPr="003816D0">
        <w:t>Условия обработки запроса:</w:t>
      </w:r>
    </w:p>
    <w:p w14:paraId="62B1354C" w14:textId="4F0D413A" w:rsidR="00A934B3" w:rsidRDefault="00A934B3" w:rsidP="00B2424C">
      <w:r>
        <w:t>В случае если заявленный код компонента уже будет зарегистрирован, ответ будет содержать соответствующее сообщение;</w:t>
      </w:r>
    </w:p>
    <w:p w14:paraId="435698D3" w14:textId="77777777" w:rsidR="00A934B3" w:rsidRPr="00170F97" w:rsidRDefault="00A934B3" w:rsidP="00B2424C">
      <w:pPr>
        <w:rPr>
          <w:lang w:val="en-US"/>
        </w:rPr>
      </w:pPr>
      <w:r w:rsidRPr="00170F97">
        <w:t>Пример</w:t>
      </w:r>
      <w:r w:rsidRPr="00170F97">
        <w:rPr>
          <w:lang w:val="en-US"/>
        </w:rPr>
        <w:t xml:space="preserve"> </w:t>
      </w:r>
      <w:r w:rsidRPr="00170F97">
        <w:t>запроса</w:t>
      </w:r>
      <w:r w:rsidRPr="00170F97">
        <w:rPr>
          <w:lang w:val="en-US"/>
        </w:rPr>
        <w:t>:</w:t>
      </w:r>
    </w:p>
    <w:p w14:paraId="6C31A5ED" w14:textId="77777777" w:rsidR="00A934B3" w:rsidRPr="00CC270C" w:rsidRDefault="00A934B3" w:rsidP="00B2424C">
      <w:pPr>
        <w:rPr>
          <w:rStyle w:val="afff0"/>
          <w:lang w:val="en-US"/>
        </w:rPr>
      </w:pPr>
      <w:r w:rsidRPr="00CC270C">
        <w:rPr>
          <w:rStyle w:val="afff0"/>
          <w:lang w:val="en-US"/>
        </w:rPr>
        <w:t>&lt;createComponent xmlns=”http://ensi.gosuslugi.ru/rev111111”&gt;</w:t>
      </w:r>
    </w:p>
    <w:p w14:paraId="47B755AE" w14:textId="77777777" w:rsidR="00A934B3" w:rsidRPr="00CC270C" w:rsidRDefault="00A934B3" w:rsidP="00B2424C">
      <w:pPr>
        <w:rPr>
          <w:rStyle w:val="afff0"/>
          <w:lang w:val="en-US"/>
        </w:rPr>
      </w:pPr>
      <w:r w:rsidRPr="00CC270C">
        <w:rPr>
          <w:rStyle w:val="afff0"/>
          <w:lang w:val="en-US"/>
        </w:rPr>
        <w:t xml:space="preserve">    &lt;code&gt;OKATO&lt;/code&gt;</w:t>
      </w:r>
    </w:p>
    <w:p w14:paraId="5F5ED34B" w14:textId="77777777" w:rsidR="00A934B3" w:rsidRPr="00CC270C" w:rsidRDefault="00A934B3" w:rsidP="00B2424C">
      <w:pPr>
        <w:rPr>
          <w:rStyle w:val="afff0"/>
          <w:lang w:val="en-US"/>
        </w:rPr>
      </w:pPr>
      <w:r w:rsidRPr="00CC270C">
        <w:rPr>
          <w:rStyle w:val="afff0"/>
          <w:lang w:val="en-US"/>
        </w:rPr>
        <w:t>&lt;/createComponent&gt;</w:t>
      </w:r>
    </w:p>
    <w:p w14:paraId="53DCD157" w14:textId="77777777" w:rsidR="00A934B3" w:rsidRPr="00CC270C" w:rsidRDefault="00A934B3" w:rsidP="00B2424C">
      <w:pPr>
        <w:rPr>
          <w:lang w:val="en-US"/>
        </w:rPr>
      </w:pPr>
    </w:p>
    <w:p w14:paraId="5957E26D" w14:textId="77777777" w:rsidR="00A934B3" w:rsidRPr="002C5455" w:rsidRDefault="00A934B3" w:rsidP="00B2424C">
      <w:r w:rsidRPr="00614B1A">
        <w:t>Пример</w:t>
      </w:r>
      <w:r w:rsidRPr="002C5455">
        <w:t xml:space="preserve"> </w:t>
      </w:r>
      <w:r w:rsidRPr="00614B1A">
        <w:t>ответов</w:t>
      </w:r>
      <w:r w:rsidRPr="002C5455">
        <w:t>:</w:t>
      </w:r>
    </w:p>
    <w:p w14:paraId="1B96580D" w14:textId="77777777" w:rsidR="00A934B3" w:rsidRPr="002C5455" w:rsidRDefault="00A934B3" w:rsidP="00B2424C">
      <w:pPr>
        <w:rPr>
          <w:rStyle w:val="afff0"/>
        </w:rPr>
      </w:pPr>
      <w:r w:rsidRPr="002C5455">
        <w:rPr>
          <w:rStyle w:val="afff0"/>
        </w:rPr>
        <w:t>&lt;</w:t>
      </w:r>
      <w:r w:rsidRPr="00CC270C">
        <w:rPr>
          <w:rStyle w:val="afff0"/>
          <w:lang w:val="en-US"/>
        </w:rPr>
        <w:t>response</w:t>
      </w:r>
      <w:r w:rsidRPr="002C5455">
        <w:rPr>
          <w:rStyle w:val="afff0"/>
        </w:rPr>
        <w:t xml:space="preserve"> </w:t>
      </w:r>
      <w:r w:rsidRPr="00CC270C">
        <w:rPr>
          <w:rStyle w:val="afff0"/>
          <w:lang w:val="en-US"/>
        </w:rPr>
        <w:t>xmlns</w:t>
      </w:r>
      <w:r w:rsidRPr="002C5455">
        <w:rPr>
          <w:rStyle w:val="afff0"/>
        </w:rPr>
        <w:t>=”</w:t>
      </w:r>
      <w:r w:rsidRPr="00CC270C">
        <w:rPr>
          <w:rStyle w:val="afff0"/>
          <w:lang w:val="en-US"/>
        </w:rPr>
        <w:t>http</w:t>
      </w:r>
      <w:r w:rsidRPr="002C5455">
        <w:rPr>
          <w:rStyle w:val="afff0"/>
        </w:rPr>
        <w:t>://</w:t>
      </w:r>
      <w:r w:rsidRPr="00CC270C">
        <w:rPr>
          <w:rStyle w:val="afff0"/>
          <w:lang w:val="en-US"/>
        </w:rPr>
        <w:t>ensi</w:t>
      </w:r>
      <w:r w:rsidRPr="002C5455">
        <w:rPr>
          <w:rStyle w:val="afff0"/>
        </w:rPr>
        <w:t>.</w:t>
      </w:r>
      <w:r w:rsidRPr="00CC270C">
        <w:rPr>
          <w:rStyle w:val="afff0"/>
          <w:lang w:val="en-US"/>
        </w:rPr>
        <w:t>gosuslugi</w:t>
      </w:r>
      <w:r w:rsidRPr="002C5455">
        <w:rPr>
          <w:rStyle w:val="afff0"/>
        </w:rPr>
        <w:t>.</w:t>
      </w:r>
      <w:r w:rsidRPr="00CC270C">
        <w:rPr>
          <w:rStyle w:val="afff0"/>
          <w:lang w:val="en-US"/>
        </w:rPr>
        <w:t>ru</w:t>
      </w:r>
      <w:r w:rsidRPr="002C5455">
        <w:rPr>
          <w:rStyle w:val="afff0"/>
        </w:rPr>
        <w:t>/</w:t>
      </w:r>
      <w:r w:rsidRPr="00CC270C">
        <w:rPr>
          <w:rStyle w:val="afff0"/>
          <w:lang w:val="en-US"/>
        </w:rPr>
        <w:t>rev</w:t>
      </w:r>
      <w:r w:rsidRPr="002C5455">
        <w:rPr>
          <w:rStyle w:val="afff0"/>
        </w:rPr>
        <w:t>111111”&gt;</w:t>
      </w:r>
    </w:p>
    <w:p w14:paraId="71BCA623" w14:textId="77777777" w:rsidR="00A934B3" w:rsidRPr="006205BA" w:rsidRDefault="00A934B3" w:rsidP="00B2424C">
      <w:pPr>
        <w:rPr>
          <w:rStyle w:val="afff0"/>
          <w:lang w:val="en-US"/>
        </w:rPr>
      </w:pPr>
      <w:r w:rsidRPr="002C5455">
        <w:rPr>
          <w:rStyle w:val="afff0"/>
        </w:rPr>
        <w:t xml:space="preserve">    </w:t>
      </w:r>
      <w:r w:rsidRPr="006205BA">
        <w:rPr>
          <w:rStyle w:val="afff0"/>
          <w:lang w:val="en-US"/>
        </w:rPr>
        <w:t xml:space="preserve">&lt;!-- </w:t>
      </w:r>
      <w:r w:rsidRPr="004A6383">
        <w:rPr>
          <w:rStyle w:val="afff0"/>
        </w:rPr>
        <w:t>успешная</w:t>
      </w:r>
      <w:r w:rsidRPr="006205BA">
        <w:rPr>
          <w:rStyle w:val="afff0"/>
          <w:lang w:val="en-US"/>
        </w:rPr>
        <w:t xml:space="preserve">  </w:t>
      </w:r>
      <w:r w:rsidRPr="004A6383">
        <w:rPr>
          <w:rStyle w:val="afff0"/>
        </w:rPr>
        <w:t>регистрация</w:t>
      </w:r>
      <w:r w:rsidRPr="006205BA">
        <w:rPr>
          <w:rStyle w:val="afff0"/>
          <w:lang w:val="en-US"/>
        </w:rPr>
        <w:t xml:space="preserve"> --&gt;</w:t>
      </w:r>
    </w:p>
    <w:p w14:paraId="6D3E8E7D" w14:textId="77777777" w:rsidR="00A934B3" w:rsidRPr="00CC270C" w:rsidRDefault="00A934B3" w:rsidP="00B2424C">
      <w:pPr>
        <w:rPr>
          <w:rStyle w:val="afff0"/>
          <w:lang w:val="en-US"/>
        </w:rPr>
      </w:pPr>
      <w:r w:rsidRPr="006205BA">
        <w:rPr>
          <w:rStyle w:val="afff0"/>
          <w:lang w:val="en-US"/>
        </w:rPr>
        <w:t xml:space="preserve">    </w:t>
      </w:r>
      <w:r w:rsidRPr="00CC270C">
        <w:rPr>
          <w:rStyle w:val="afff0"/>
          <w:lang w:val="en-US"/>
        </w:rPr>
        <w:t>&lt;status&gt;success&lt;/status&gt;</w:t>
      </w:r>
    </w:p>
    <w:p w14:paraId="13ED4255" w14:textId="77777777" w:rsidR="00A934B3" w:rsidRPr="00CC270C" w:rsidRDefault="00A934B3" w:rsidP="00B2424C">
      <w:pPr>
        <w:rPr>
          <w:rStyle w:val="afff0"/>
          <w:lang w:val="en-US"/>
        </w:rPr>
      </w:pPr>
      <w:r w:rsidRPr="00CC270C">
        <w:rPr>
          <w:rStyle w:val="afff0"/>
          <w:lang w:val="en-US"/>
        </w:rPr>
        <w:t xml:space="preserve">    &lt;component&gt;</w:t>
      </w:r>
    </w:p>
    <w:p w14:paraId="1016602B" w14:textId="77777777" w:rsidR="00A934B3" w:rsidRPr="00CC270C" w:rsidRDefault="00A934B3" w:rsidP="00B2424C">
      <w:pPr>
        <w:rPr>
          <w:rStyle w:val="afff0"/>
          <w:lang w:val="en-US"/>
        </w:rPr>
      </w:pPr>
      <w:r w:rsidRPr="00CC270C">
        <w:rPr>
          <w:rStyle w:val="afff0"/>
          <w:lang w:val="en-US"/>
        </w:rPr>
        <w:t xml:space="preserve">        &lt;code&gt;OKATO&lt;/code&gt;</w:t>
      </w:r>
    </w:p>
    <w:p w14:paraId="45740852" w14:textId="77777777" w:rsidR="00A934B3" w:rsidRPr="00CC270C" w:rsidRDefault="00A934B3" w:rsidP="00B2424C">
      <w:pPr>
        <w:rPr>
          <w:rStyle w:val="afff0"/>
          <w:lang w:val="en-US"/>
        </w:rPr>
      </w:pPr>
      <w:r w:rsidRPr="00CC270C">
        <w:rPr>
          <w:rStyle w:val="afff0"/>
          <w:lang w:val="en-US"/>
        </w:rPr>
        <w:t xml:space="preserve">    &lt;/component&gt;</w:t>
      </w:r>
    </w:p>
    <w:p w14:paraId="0F6FFC32" w14:textId="77777777" w:rsidR="00A934B3" w:rsidRPr="00CC270C" w:rsidRDefault="00A934B3" w:rsidP="00B2424C">
      <w:pPr>
        <w:rPr>
          <w:rStyle w:val="afff0"/>
          <w:lang w:val="en-US"/>
        </w:rPr>
      </w:pPr>
      <w:r w:rsidRPr="00CC270C">
        <w:rPr>
          <w:rStyle w:val="afff0"/>
          <w:lang w:val="en-US"/>
        </w:rPr>
        <w:t xml:space="preserve">&lt;/response&gt; </w:t>
      </w:r>
    </w:p>
    <w:p w14:paraId="562ACBCD" w14:textId="77777777" w:rsidR="00A934B3" w:rsidRPr="00CC270C" w:rsidRDefault="00A934B3" w:rsidP="00B2424C">
      <w:pPr>
        <w:rPr>
          <w:rStyle w:val="afff0"/>
          <w:lang w:val="en-US"/>
        </w:rPr>
      </w:pPr>
      <w:r w:rsidRPr="00CC270C">
        <w:rPr>
          <w:rStyle w:val="afff0"/>
          <w:lang w:val="en-US"/>
        </w:rPr>
        <w:t>&lt;response xmlns=”http://ensi.gosuslugi.ru/rev111111”&gt;</w:t>
      </w:r>
    </w:p>
    <w:p w14:paraId="42D955CF" w14:textId="77777777" w:rsidR="00A934B3" w:rsidRPr="006205BA" w:rsidRDefault="00A934B3" w:rsidP="00B2424C">
      <w:pPr>
        <w:rPr>
          <w:rStyle w:val="afff0"/>
          <w:lang w:val="en-US"/>
        </w:rPr>
      </w:pPr>
      <w:r w:rsidRPr="00CC270C">
        <w:rPr>
          <w:rStyle w:val="afff0"/>
          <w:lang w:val="en-US"/>
        </w:rPr>
        <w:t xml:space="preserve">    </w:t>
      </w:r>
      <w:r w:rsidRPr="006205BA">
        <w:rPr>
          <w:rStyle w:val="afff0"/>
          <w:lang w:val="en-US"/>
        </w:rPr>
        <w:t xml:space="preserve">&lt;!-- </w:t>
      </w:r>
      <w:r w:rsidRPr="004A6383">
        <w:rPr>
          <w:rStyle w:val="afff0"/>
        </w:rPr>
        <w:t>неуспешная</w:t>
      </w:r>
      <w:r w:rsidRPr="006205BA">
        <w:rPr>
          <w:rStyle w:val="afff0"/>
          <w:lang w:val="en-US"/>
        </w:rPr>
        <w:t xml:space="preserve">  </w:t>
      </w:r>
      <w:r w:rsidRPr="004A6383">
        <w:rPr>
          <w:rStyle w:val="afff0"/>
        </w:rPr>
        <w:t>регистрация</w:t>
      </w:r>
      <w:r w:rsidRPr="006205BA">
        <w:rPr>
          <w:rStyle w:val="afff0"/>
          <w:lang w:val="en-US"/>
        </w:rPr>
        <w:t xml:space="preserve"> --&gt;</w:t>
      </w:r>
    </w:p>
    <w:p w14:paraId="26BDB3FA" w14:textId="77777777" w:rsidR="00A934B3" w:rsidRPr="00CC270C" w:rsidRDefault="00A934B3" w:rsidP="00B2424C">
      <w:pPr>
        <w:rPr>
          <w:rStyle w:val="afff0"/>
          <w:lang w:val="en-US"/>
        </w:rPr>
      </w:pPr>
      <w:r w:rsidRPr="006205BA">
        <w:rPr>
          <w:rStyle w:val="afff0"/>
          <w:lang w:val="en-US"/>
        </w:rPr>
        <w:t xml:space="preserve">    </w:t>
      </w:r>
      <w:r w:rsidRPr="00CC270C">
        <w:rPr>
          <w:rStyle w:val="afff0"/>
          <w:lang w:val="en-US"/>
        </w:rPr>
        <w:t>&lt;status&gt;failure&lt;/status&gt;</w:t>
      </w:r>
    </w:p>
    <w:p w14:paraId="56AE4620" w14:textId="77777777" w:rsidR="00A934B3" w:rsidRPr="00CC270C" w:rsidRDefault="00A934B3" w:rsidP="00B2424C">
      <w:pPr>
        <w:rPr>
          <w:rStyle w:val="afff0"/>
          <w:lang w:val="en-US"/>
        </w:rPr>
      </w:pPr>
      <w:r w:rsidRPr="00CC270C">
        <w:rPr>
          <w:rStyle w:val="afff0"/>
          <w:lang w:val="en-US"/>
        </w:rPr>
        <w:t xml:space="preserve">    &lt;errorMessage&gt;</w:t>
      </w:r>
      <w:r w:rsidRPr="004A6383">
        <w:rPr>
          <w:rStyle w:val="afff0"/>
        </w:rPr>
        <w:t>Компонент</w:t>
      </w:r>
      <w:r w:rsidRPr="00CC270C">
        <w:rPr>
          <w:rStyle w:val="afff0"/>
          <w:lang w:val="en-US"/>
        </w:rPr>
        <w:t xml:space="preserve"> NNN </w:t>
      </w:r>
      <w:r w:rsidRPr="004A6383">
        <w:rPr>
          <w:rStyle w:val="afff0"/>
        </w:rPr>
        <w:t>уже</w:t>
      </w:r>
      <w:r w:rsidRPr="00CC270C">
        <w:rPr>
          <w:rStyle w:val="afff0"/>
          <w:lang w:val="en-US"/>
        </w:rPr>
        <w:t xml:space="preserve"> </w:t>
      </w:r>
      <w:r w:rsidRPr="004A6383">
        <w:rPr>
          <w:rStyle w:val="afff0"/>
        </w:rPr>
        <w:t>существует</w:t>
      </w:r>
      <w:r w:rsidRPr="00CC270C">
        <w:rPr>
          <w:rStyle w:val="afff0"/>
          <w:lang w:val="en-US"/>
        </w:rPr>
        <w:t>&lt;errorMessage&gt;</w:t>
      </w:r>
    </w:p>
    <w:p w14:paraId="76C51E53" w14:textId="77777777" w:rsidR="00A934B3" w:rsidRPr="002C5455" w:rsidRDefault="00A934B3" w:rsidP="00B2424C">
      <w:pPr>
        <w:rPr>
          <w:rStyle w:val="afff0"/>
        </w:rPr>
      </w:pPr>
      <w:r w:rsidRPr="002C5455">
        <w:rPr>
          <w:rStyle w:val="afff0"/>
        </w:rPr>
        <w:t>&lt;/</w:t>
      </w:r>
      <w:r w:rsidRPr="006205BA">
        <w:rPr>
          <w:rStyle w:val="afff0"/>
          <w:lang w:val="en-US"/>
        </w:rPr>
        <w:t>response</w:t>
      </w:r>
      <w:r w:rsidRPr="002C5455">
        <w:rPr>
          <w:rStyle w:val="afff0"/>
        </w:rPr>
        <w:t>&gt;</w:t>
      </w:r>
    </w:p>
    <w:p w14:paraId="03295B27" w14:textId="77777777" w:rsidR="00A934B3" w:rsidRPr="002C5455" w:rsidRDefault="00A934B3" w:rsidP="00B2424C"/>
    <w:p w14:paraId="51884911" w14:textId="7D00D188" w:rsidR="00A934B3" w:rsidRPr="003816D0" w:rsidRDefault="00A934B3" w:rsidP="00B2424C">
      <w:pPr>
        <w:rPr>
          <w:i/>
          <w:u w:val="single"/>
        </w:rPr>
      </w:pPr>
      <w:bookmarkStart w:id="118" w:name="_Toc349209593"/>
      <w:r w:rsidRPr="003816D0">
        <w:rPr>
          <w:i/>
          <w:u w:val="single"/>
        </w:rPr>
        <w:t>Публикация новой версии (ревизии) компонента НСИ (createComponentRevision)</w:t>
      </w:r>
      <w:bookmarkEnd w:id="118"/>
    </w:p>
    <w:p w14:paraId="7467E22C" w14:textId="77777777" w:rsidR="00A934B3" w:rsidRPr="003816D0" w:rsidRDefault="00A934B3" w:rsidP="00B2424C">
      <w:r w:rsidRPr="003816D0">
        <w:t>Параметры:</w:t>
      </w:r>
    </w:p>
    <w:p w14:paraId="505C9962" w14:textId="77777777" w:rsidR="00A934B3" w:rsidRPr="00BF64C5" w:rsidRDefault="00A934B3" w:rsidP="00B2424C">
      <w:r w:rsidRPr="00BF64C5">
        <w:t>название компонента, строка (name)</w:t>
      </w:r>
    </w:p>
    <w:p w14:paraId="0B7537EB" w14:textId="77777777" w:rsidR="00A934B3" w:rsidRPr="00BF64C5" w:rsidRDefault="00A934B3" w:rsidP="00B2424C">
      <w:r w:rsidRPr="00BF64C5">
        <w:t>описание компонента, строка (description)</w:t>
      </w:r>
    </w:p>
    <w:p w14:paraId="2AEEFAC1" w14:textId="77777777" w:rsidR="00A934B3" w:rsidRPr="00BF64C5" w:rsidRDefault="00A934B3" w:rsidP="00B2424C">
      <w:r w:rsidRPr="00BF64C5">
        <w:t>начало действия ревизии, дата (startDate)</w:t>
      </w:r>
    </w:p>
    <w:p w14:paraId="2D16836C" w14:textId="77777777" w:rsidR="00A934B3" w:rsidRPr="00BF64C5" w:rsidRDefault="00A934B3" w:rsidP="00B2424C">
      <w:r w:rsidRPr="00BF64C5">
        <w:t>код компонента, строка (componentCode)</w:t>
      </w:r>
    </w:p>
    <w:p w14:paraId="53BCA0BF" w14:textId="77777777" w:rsidR="00A934B3" w:rsidRPr="003816D0" w:rsidRDefault="00A934B3" w:rsidP="00B2424C">
      <w:r w:rsidRPr="003816D0">
        <w:t>Условия обработки запроса:</w:t>
      </w:r>
    </w:p>
    <w:p w14:paraId="066FA96A" w14:textId="16964B49" w:rsidR="00A934B3" w:rsidRDefault="00A934B3" w:rsidP="00B2424C">
      <w:r w:rsidRPr="00BF64C5">
        <w:t>В случае успеха возвращается опубликованная ревизия компонента, с указанием даты факт</w:t>
      </w:r>
      <w:r w:rsidR="003816D0">
        <w:t>ического размещения ревизии</w:t>
      </w:r>
      <w:r w:rsidRPr="00BF64C5">
        <w:t xml:space="preserve">. </w:t>
      </w:r>
    </w:p>
    <w:p w14:paraId="04C2FBD0" w14:textId="77777777" w:rsidR="00A934B3" w:rsidRDefault="00A934B3" w:rsidP="00B2424C">
      <w:r w:rsidRPr="00BF64C5">
        <w:t>В ином случае возвращается описание ошибки.</w:t>
      </w:r>
    </w:p>
    <w:p w14:paraId="474305CC" w14:textId="77777777" w:rsidR="00A934B3" w:rsidRDefault="00A934B3" w:rsidP="00B2424C"/>
    <w:p w14:paraId="71423587" w14:textId="77777777" w:rsidR="00A934B3" w:rsidRPr="00170F97" w:rsidRDefault="00A934B3" w:rsidP="00B2424C">
      <w:pPr>
        <w:rPr>
          <w:lang w:val="en-US"/>
        </w:rPr>
      </w:pPr>
      <w:r w:rsidRPr="00170F97">
        <w:t>Пример</w:t>
      </w:r>
      <w:r w:rsidRPr="00170F97">
        <w:rPr>
          <w:lang w:val="en-US"/>
        </w:rPr>
        <w:t xml:space="preserve"> </w:t>
      </w:r>
      <w:r w:rsidRPr="00170F97">
        <w:t>запроса</w:t>
      </w:r>
      <w:r w:rsidRPr="00170F97">
        <w:rPr>
          <w:lang w:val="en-US"/>
        </w:rPr>
        <w:t>:</w:t>
      </w:r>
    </w:p>
    <w:p w14:paraId="140C74C1" w14:textId="77777777" w:rsidR="00A934B3" w:rsidRPr="00CC270C" w:rsidRDefault="00A934B3" w:rsidP="00B2424C">
      <w:pPr>
        <w:rPr>
          <w:rStyle w:val="afff0"/>
          <w:lang w:val="en-US"/>
        </w:rPr>
      </w:pPr>
      <w:r w:rsidRPr="00CC270C">
        <w:rPr>
          <w:rStyle w:val="afff0"/>
          <w:lang w:val="en-US"/>
        </w:rPr>
        <w:t>&lt;createComponentRevision xmlns=”http://ensi.gosuslugi.ru/rev111111”&gt;</w:t>
      </w:r>
    </w:p>
    <w:p w14:paraId="3CE7DB91" w14:textId="77777777" w:rsidR="00A934B3" w:rsidRPr="00CC270C" w:rsidRDefault="00A934B3" w:rsidP="00B2424C">
      <w:pPr>
        <w:rPr>
          <w:rStyle w:val="afff0"/>
          <w:lang w:val="en-US"/>
        </w:rPr>
      </w:pPr>
      <w:r w:rsidRPr="00CC270C">
        <w:rPr>
          <w:rStyle w:val="afff0"/>
          <w:lang w:val="en-US"/>
        </w:rPr>
        <w:t xml:space="preserve">    &lt;created&gt;2012-01-01T01:25:31.000+04:00&lt;/created&gt;</w:t>
      </w:r>
    </w:p>
    <w:p w14:paraId="25DF2025" w14:textId="77777777" w:rsidR="00A934B3" w:rsidRPr="00CC270C" w:rsidRDefault="00A934B3" w:rsidP="00B2424C">
      <w:pPr>
        <w:rPr>
          <w:rStyle w:val="afff0"/>
          <w:lang w:val="en-US"/>
        </w:rPr>
      </w:pPr>
      <w:r w:rsidRPr="00CC270C">
        <w:rPr>
          <w:rStyle w:val="afff0"/>
          <w:lang w:val="en-US"/>
        </w:rPr>
        <w:t xml:space="preserve">    &lt;name&gt;C</w:t>
      </w:r>
      <w:r w:rsidRPr="004A6383">
        <w:rPr>
          <w:rStyle w:val="afff0"/>
        </w:rPr>
        <w:t>правочник</w:t>
      </w:r>
      <w:r w:rsidRPr="00CC270C">
        <w:rPr>
          <w:rStyle w:val="afff0"/>
          <w:lang w:val="en-US"/>
        </w:rPr>
        <w:t xml:space="preserve"> OKATO&lt;/name&gt;</w:t>
      </w:r>
    </w:p>
    <w:p w14:paraId="7BE0F671" w14:textId="77777777" w:rsidR="00A934B3" w:rsidRPr="00BF64C5" w:rsidRDefault="00A934B3" w:rsidP="00B2424C">
      <w:pPr>
        <w:rPr>
          <w:rStyle w:val="afff0"/>
        </w:rPr>
      </w:pPr>
      <w:r w:rsidRPr="00CC270C">
        <w:rPr>
          <w:rStyle w:val="afff0"/>
          <w:lang w:val="en-US"/>
        </w:rPr>
        <w:t xml:space="preserve">   </w:t>
      </w:r>
      <w:r w:rsidRPr="00BF64C5">
        <w:rPr>
          <w:rStyle w:val="afff0"/>
        </w:rPr>
        <w:t>&lt;</w:t>
      </w:r>
      <w:r w:rsidRPr="004A6383">
        <w:rPr>
          <w:rStyle w:val="afff0"/>
        </w:rPr>
        <w:t>description</w:t>
      </w:r>
      <w:r w:rsidRPr="00BF64C5">
        <w:rPr>
          <w:rStyle w:val="afff0"/>
        </w:rPr>
        <w:t>&gt;ОК-19-95. классификатор территориальных объектов&lt;/</w:t>
      </w:r>
      <w:r w:rsidRPr="004A6383">
        <w:rPr>
          <w:rStyle w:val="afff0"/>
        </w:rPr>
        <w:t>description</w:t>
      </w:r>
      <w:r w:rsidRPr="00BF64C5">
        <w:rPr>
          <w:rStyle w:val="afff0"/>
        </w:rPr>
        <w:t>&gt;</w:t>
      </w:r>
    </w:p>
    <w:p w14:paraId="005B4670" w14:textId="77777777" w:rsidR="00A934B3" w:rsidRPr="00CC270C" w:rsidRDefault="00A934B3" w:rsidP="00B2424C">
      <w:pPr>
        <w:rPr>
          <w:rStyle w:val="afff0"/>
          <w:lang w:val="en-US"/>
        </w:rPr>
      </w:pPr>
      <w:r w:rsidRPr="00BF64C5">
        <w:rPr>
          <w:rStyle w:val="afff0"/>
        </w:rPr>
        <w:t xml:space="preserve">   </w:t>
      </w:r>
      <w:r w:rsidRPr="00CC270C">
        <w:rPr>
          <w:rStyle w:val="afff0"/>
          <w:lang w:val="en-US"/>
        </w:rPr>
        <w:t>&lt;startDate&gt;2012-01-01&lt;/startDate&gt;</w:t>
      </w:r>
    </w:p>
    <w:p w14:paraId="48A9F40E" w14:textId="77777777" w:rsidR="00A934B3" w:rsidRPr="00CC270C" w:rsidRDefault="00A934B3" w:rsidP="00B2424C">
      <w:pPr>
        <w:rPr>
          <w:rStyle w:val="afff0"/>
          <w:lang w:val="en-US"/>
        </w:rPr>
      </w:pPr>
      <w:r w:rsidRPr="00CC270C">
        <w:rPr>
          <w:rStyle w:val="afff0"/>
          <w:lang w:val="en-US"/>
        </w:rPr>
        <w:t xml:space="preserve">   &lt;xsd&gt;&lt;![CDATA[&lt;?xml version="1.0" encoding="UTF-8"?&gt;</w:t>
      </w:r>
    </w:p>
    <w:p w14:paraId="3B048DDC" w14:textId="77777777" w:rsidR="00A934B3" w:rsidRPr="00CC270C" w:rsidRDefault="00A934B3" w:rsidP="00B2424C">
      <w:pPr>
        <w:rPr>
          <w:rStyle w:val="afff0"/>
          <w:lang w:val="en-US"/>
        </w:rPr>
      </w:pPr>
      <w:r w:rsidRPr="00CC270C">
        <w:rPr>
          <w:rStyle w:val="afff0"/>
          <w:lang w:val="en-US"/>
        </w:rPr>
        <w:t>&lt;xs:schema elementFormDefault="qualified"</w:t>
      </w:r>
    </w:p>
    <w:p w14:paraId="38C311CE" w14:textId="77777777" w:rsidR="00A934B3" w:rsidRPr="00CC270C" w:rsidRDefault="00A934B3" w:rsidP="00B2424C">
      <w:pPr>
        <w:rPr>
          <w:rStyle w:val="afff0"/>
          <w:lang w:val="en-US"/>
        </w:rPr>
      </w:pPr>
      <w:r w:rsidRPr="00CC270C">
        <w:rPr>
          <w:rStyle w:val="afff0"/>
          <w:lang w:val="en-US"/>
        </w:rPr>
        <w:t xml:space="preserve">           targetNamespace="http://ensi.gosuslugi.ru/okato"</w:t>
      </w:r>
    </w:p>
    <w:p w14:paraId="2E8EE05B" w14:textId="77777777" w:rsidR="00A934B3" w:rsidRPr="00CC270C" w:rsidRDefault="00A934B3" w:rsidP="00B2424C">
      <w:pPr>
        <w:rPr>
          <w:rStyle w:val="afff0"/>
          <w:lang w:val="en-US"/>
        </w:rPr>
      </w:pPr>
      <w:r w:rsidRPr="00CC270C">
        <w:rPr>
          <w:rStyle w:val="afff0"/>
          <w:lang w:val="en-US"/>
        </w:rPr>
        <w:t xml:space="preserve">           xmlns:okato="http://ensi.gosuslugi.ru/okato"</w:t>
      </w:r>
    </w:p>
    <w:p w14:paraId="3A41D8B4" w14:textId="77777777" w:rsidR="00A934B3" w:rsidRPr="00CC270C" w:rsidRDefault="00A934B3" w:rsidP="00B2424C">
      <w:pPr>
        <w:rPr>
          <w:rStyle w:val="afff0"/>
          <w:lang w:val="en-US"/>
        </w:rPr>
      </w:pPr>
      <w:r w:rsidRPr="00CC270C">
        <w:rPr>
          <w:rStyle w:val="afff0"/>
          <w:lang w:val="en-US"/>
        </w:rPr>
        <w:t xml:space="preserve">           xmlns:xs="http://www.w3.org/2001/XMLSchema"&gt;</w:t>
      </w:r>
    </w:p>
    <w:p w14:paraId="0B233C79" w14:textId="77777777" w:rsidR="00A934B3" w:rsidRPr="00CC270C" w:rsidRDefault="00A934B3" w:rsidP="00B2424C">
      <w:pPr>
        <w:rPr>
          <w:rStyle w:val="afff0"/>
          <w:lang w:val="en-US"/>
        </w:rPr>
      </w:pPr>
      <w:r w:rsidRPr="00CC270C">
        <w:rPr>
          <w:rStyle w:val="afff0"/>
          <w:lang w:val="en-US"/>
        </w:rPr>
        <w:t xml:space="preserve">  &lt;xs:element name="Okato" type="okato:OkatoType"/&gt;</w:t>
      </w:r>
    </w:p>
    <w:p w14:paraId="61D3A195" w14:textId="77777777" w:rsidR="00A934B3" w:rsidRPr="00CC270C" w:rsidRDefault="00A934B3" w:rsidP="00B2424C">
      <w:pPr>
        <w:rPr>
          <w:rStyle w:val="afff0"/>
          <w:lang w:val="en-US"/>
        </w:rPr>
      </w:pPr>
      <w:r w:rsidRPr="00CC270C">
        <w:rPr>
          <w:rStyle w:val="afff0"/>
          <w:lang w:val="en-US"/>
        </w:rPr>
        <w:t xml:space="preserve">  &lt;xs:complexType name="OkatoType"&gt;</w:t>
      </w:r>
    </w:p>
    <w:p w14:paraId="0EEAB0BE" w14:textId="77777777" w:rsidR="00A934B3" w:rsidRPr="00CC270C" w:rsidRDefault="00A934B3" w:rsidP="00B2424C">
      <w:pPr>
        <w:rPr>
          <w:rStyle w:val="afff0"/>
          <w:lang w:val="en-US"/>
        </w:rPr>
      </w:pPr>
      <w:r w:rsidRPr="00CC270C">
        <w:rPr>
          <w:rStyle w:val="afff0"/>
          <w:lang w:val="en-US"/>
        </w:rPr>
        <w:t xml:space="preserve">    &lt;xs:sequence&gt;</w:t>
      </w:r>
    </w:p>
    <w:p w14:paraId="5C8B13CE" w14:textId="77777777" w:rsidR="00A934B3" w:rsidRPr="00CC270C" w:rsidRDefault="00A934B3" w:rsidP="00B2424C">
      <w:pPr>
        <w:rPr>
          <w:rStyle w:val="afff0"/>
          <w:lang w:val="en-US"/>
        </w:rPr>
      </w:pPr>
      <w:r w:rsidRPr="00CC270C">
        <w:rPr>
          <w:rStyle w:val="afff0"/>
          <w:lang w:val="en-US"/>
        </w:rPr>
        <w:t xml:space="preserve">      &lt;xs:element type="xs:string" name="code"/&gt;</w:t>
      </w:r>
    </w:p>
    <w:p w14:paraId="5E83BB2C" w14:textId="77777777" w:rsidR="00A934B3" w:rsidRPr="00CC270C" w:rsidRDefault="00A934B3" w:rsidP="00B2424C">
      <w:pPr>
        <w:rPr>
          <w:rStyle w:val="afff0"/>
          <w:lang w:val="en-US"/>
        </w:rPr>
      </w:pPr>
      <w:r w:rsidRPr="00CC270C">
        <w:rPr>
          <w:rStyle w:val="afff0"/>
          <w:lang w:val="en-US"/>
        </w:rPr>
        <w:t xml:space="preserve">      &lt;xs:element type="xs:string" name="name"/&gt;</w:t>
      </w:r>
    </w:p>
    <w:p w14:paraId="7EB0720E" w14:textId="77777777" w:rsidR="00A934B3" w:rsidRPr="00CC270C" w:rsidRDefault="00A934B3" w:rsidP="00B2424C">
      <w:pPr>
        <w:rPr>
          <w:rStyle w:val="afff0"/>
          <w:lang w:val="en-US"/>
        </w:rPr>
      </w:pPr>
      <w:r w:rsidRPr="00CC270C">
        <w:rPr>
          <w:rStyle w:val="afff0"/>
          <w:lang w:val="en-US"/>
        </w:rPr>
        <w:t xml:space="preserve">    &lt;/xs:sequence&gt;</w:t>
      </w:r>
    </w:p>
    <w:p w14:paraId="52147294" w14:textId="77777777" w:rsidR="00A934B3" w:rsidRPr="00CC270C" w:rsidRDefault="00A934B3" w:rsidP="00B2424C">
      <w:pPr>
        <w:rPr>
          <w:rStyle w:val="afff0"/>
          <w:lang w:val="en-US"/>
        </w:rPr>
      </w:pPr>
      <w:r w:rsidRPr="00CC270C">
        <w:rPr>
          <w:rStyle w:val="afff0"/>
          <w:lang w:val="en-US"/>
        </w:rPr>
        <w:t xml:space="preserve">  &lt;/xs:complexType&gt;</w:t>
      </w:r>
    </w:p>
    <w:p w14:paraId="757C7C64" w14:textId="77777777" w:rsidR="00A934B3" w:rsidRPr="00CC270C" w:rsidRDefault="00A934B3" w:rsidP="00B2424C">
      <w:pPr>
        <w:rPr>
          <w:rStyle w:val="afff0"/>
          <w:lang w:val="en-US"/>
        </w:rPr>
      </w:pPr>
      <w:r w:rsidRPr="00CC270C">
        <w:rPr>
          <w:rStyle w:val="afff0"/>
          <w:lang w:val="en-US"/>
        </w:rPr>
        <w:t>&lt;/xs:schema&gt;]]&gt;&lt;/xsd&gt;</w:t>
      </w:r>
    </w:p>
    <w:p w14:paraId="43BD065C" w14:textId="77777777" w:rsidR="00A934B3" w:rsidRPr="00CC270C" w:rsidRDefault="00A934B3" w:rsidP="00B2424C">
      <w:pPr>
        <w:rPr>
          <w:rStyle w:val="afff0"/>
          <w:lang w:val="en-US"/>
        </w:rPr>
      </w:pPr>
      <w:r w:rsidRPr="00CC270C">
        <w:rPr>
          <w:rStyle w:val="afff0"/>
          <w:lang w:val="en-US"/>
        </w:rPr>
        <w:t xml:space="preserve">    &lt;componentCode&gt;OKATO&lt;/componentCode&gt;</w:t>
      </w:r>
    </w:p>
    <w:p w14:paraId="5111C9EE" w14:textId="1ED2EC83" w:rsidR="001530D4" w:rsidRPr="00CC270C" w:rsidRDefault="00A934B3" w:rsidP="00B2424C">
      <w:pPr>
        <w:rPr>
          <w:rStyle w:val="afff0"/>
          <w:lang w:val="en-US"/>
        </w:rPr>
      </w:pPr>
      <w:r w:rsidRPr="00CC270C">
        <w:rPr>
          <w:rStyle w:val="afff0"/>
          <w:lang w:val="en-US"/>
        </w:rPr>
        <w:t>&lt;/createComponentRevision&gt;</w:t>
      </w:r>
    </w:p>
    <w:p w14:paraId="4EB7D533" w14:textId="77777777" w:rsidR="00B25E63" w:rsidRPr="00CC270C" w:rsidRDefault="00B25E63" w:rsidP="00B2424C">
      <w:pPr>
        <w:rPr>
          <w:rStyle w:val="afff0"/>
          <w:lang w:val="en-US"/>
        </w:rPr>
      </w:pPr>
    </w:p>
    <w:p w14:paraId="7D7AD553" w14:textId="6C56BC26" w:rsidR="00B25E63" w:rsidRPr="00CC270C" w:rsidRDefault="00B25E63" w:rsidP="00B2424C">
      <w:pPr>
        <w:rPr>
          <w:iCs/>
          <w:color w:val="000000" w:themeColor="text1"/>
          <w:lang w:val="en-US"/>
        </w:rPr>
      </w:pPr>
      <w:r w:rsidRPr="00CC270C">
        <w:rPr>
          <w:rStyle w:val="afff0"/>
          <w:i w:val="0"/>
          <w:lang w:val="en-US"/>
        </w:rPr>
        <w:tab/>
      </w:r>
      <w:r>
        <w:rPr>
          <w:rStyle w:val="afff0"/>
          <w:i w:val="0"/>
        </w:rPr>
        <w:t>Состав</w:t>
      </w:r>
      <w:r w:rsidRPr="00CC270C">
        <w:rPr>
          <w:rStyle w:val="afff0"/>
          <w:i w:val="0"/>
          <w:lang w:val="en-US"/>
        </w:rPr>
        <w:t xml:space="preserve"> </w:t>
      </w:r>
      <w:r>
        <w:rPr>
          <w:rStyle w:val="afff0"/>
          <w:i w:val="0"/>
        </w:rPr>
        <w:t>справочников</w:t>
      </w:r>
      <w:r w:rsidRPr="00CC270C">
        <w:rPr>
          <w:rStyle w:val="afff0"/>
          <w:i w:val="0"/>
          <w:lang w:val="en-US"/>
        </w:rPr>
        <w:t xml:space="preserve"> </w:t>
      </w:r>
      <w:r>
        <w:rPr>
          <w:rStyle w:val="afff0"/>
          <w:i w:val="0"/>
        </w:rPr>
        <w:t>используемых</w:t>
      </w:r>
      <w:r w:rsidRPr="00CC270C">
        <w:rPr>
          <w:rStyle w:val="afff0"/>
          <w:i w:val="0"/>
          <w:lang w:val="en-US"/>
        </w:rPr>
        <w:t xml:space="preserve"> </w:t>
      </w:r>
      <w:r>
        <w:rPr>
          <w:rStyle w:val="afff0"/>
          <w:i w:val="0"/>
        </w:rPr>
        <w:t>в</w:t>
      </w:r>
      <w:r w:rsidRPr="00CC270C">
        <w:rPr>
          <w:rStyle w:val="afff0"/>
          <w:i w:val="0"/>
          <w:lang w:val="en-US"/>
        </w:rPr>
        <w:t xml:space="preserve"> </w:t>
      </w:r>
      <w:r>
        <w:rPr>
          <w:rStyle w:val="afff0"/>
          <w:i w:val="0"/>
        </w:rPr>
        <w:t>Системе</w:t>
      </w:r>
      <w:r w:rsidRPr="00CC270C">
        <w:rPr>
          <w:rStyle w:val="afff0"/>
          <w:i w:val="0"/>
          <w:lang w:val="en-US"/>
        </w:rPr>
        <w:t xml:space="preserve"> </w:t>
      </w:r>
      <w:r>
        <w:rPr>
          <w:rStyle w:val="afff0"/>
          <w:i w:val="0"/>
        </w:rPr>
        <w:t>представлен</w:t>
      </w:r>
      <w:r w:rsidRPr="00CC270C">
        <w:rPr>
          <w:rStyle w:val="afff0"/>
          <w:i w:val="0"/>
          <w:lang w:val="en-US"/>
        </w:rPr>
        <w:t xml:space="preserve"> </w:t>
      </w:r>
      <w:r>
        <w:rPr>
          <w:rStyle w:val="afff0"/>
          <w:i w:val="0"/>
        </w:rPr>
        <w:t>в</w:t>
      </w:r>
      <w:r w:rsidRPr="00CC270C">
        <w:rPr>
          <w:rStyle w:val="afff0"/>
          <w:i w:val="0"/>
          <w:lang w:val="en-US"/>
        </w:rPr>
        <w:t xml:space="preserve"> </w:t>
      </w:r>
      <w:r>
        <w:rPr>
          <w:rStyle w:val="afff0"/>
          <w:i w:val="0"/>
        </w:rPr>
        <w:t>приложении</w:t>
      </w:r>
      <w:r w:rsidRPr="00CC270C">
        <w:rPr>
          <w:rStyle w:val="afff0"/>
          <w:i w:val="0"/>
          <w:lang w:val="en-US"/>
        </w:rPr>
        <w:t xml:space="preserve"> 7.</w:t>
      </w:r>
    </w:p>
    <w:p w14:paraId="327C8268" w14:textId="77777777" w:rsidR="00393DBE" w:rsidRDefault="00393DBE" w:rsidP="00B2424C">
      <w:pPr>
        <w:pStyle w:val="4"/>
        <w:numPr>
          <w:ilvl w:val="3"/>
          <w:numId w:val="7"/>
        </w:numPr>
        <w:spacing w:line="360" w:lineRule="auto"/>
        <w:ind w:firstLine="851"/>
        <w:rPr>
          <w:color w:val="000000"/>
        </w:rPr>
      </w:pPr>
      <w:r>
        <w:t>Описание предлагаемых входных и выходных документов</w:t>
      </w:r>
      <w:r w:rsidRPr="007769A5">
        <w:rPr>
          <w:color w:val="000000"/>
        </w:rPr>
        <w:t xml:space="preserve"> </w:t>
      </w:r>
      <w:r>
        <w:rPr>
          <w:color w:val="000000"/>
        </w:rPr>
        <w:t>и сообщений при взаимодействии</w:t>
      </w:r>
      <w:r w:rsidRPr="007769A5">
        <w:rPr>
          <w:color w:val="000000"/>
        </w:rPr>
        <w:t xml:space="preserve"> с </w:t>
      </w:r>
      <w:r>
        <w:rPr>
          <w:color w:val="000000"/>
        </w:rPr>
        <w:t>Федеральной государственной информационной системой «Единая система идентификации и аутентификации в инфраструктуре обеспечивающей информационно технологическое взаимодействие информационных систем, используемых для предоставления государственных и муниципальных услуг в электронной форме» (ЕСИА)</w:t>
      </w:r>
    </w:p>
    <w:p w14:paraId="6DA3AC8A" w14:textId="77777777" w:rsidR="00187C01" w:rsidRPr="00187C01" w:rsidRDefault="00187C01" w:rsidP="00B2424C">
      <w:pPr>
        <w:pStyle w:val="af7"/>
      </w:pPr>
    </w:p>
    <w:p w14:paraId="3B1F2564" w14:textId="77777777" w:rsidR="00187C01" w:rsidRPr="003F09CA" w:rsidRDefault="00187C01" w:rsidP="00B2424C">
      <w:pPr>
        <w:pStyle w:val="5"/>
        <w:ind w:firstLine="851"/>
        <w:rPr>
          <w:color w:val="000000"/>
        </w:rPr>
      </w:pPr>
      <w:r w:rsidRPr="003F09CA">
        <w:rPr>
          <w:color w:val="000000"/>
        </w:rPr>
        <w:t>Порядок создания записи регистра информационных систем в ЕСИА</w:t>
      </w:r>
    </w:p>
    <w:p w14:paraId="34EA3F87" w14:textId="77777777" w:rsidR="00187C01" w:rsidRPr="00187C01" w:rsidRDefault="00187C01" w:rsidP="00B2424C">
      <w:pPr>
        <w:pStyle w:val="af7"/>
        <w:rPr>
          <w:i/>
        </w:rPr>
      </w:pPr>
      <w:bookmarkStart w:id="119" w:name="_Toc433040242"/>
      <w:r w:rsidRPr="00187C01">
        <w:rPr>
          <w:i/>
          <w:spacing w:val="1"/>
        </w:rPr>
        <w:t>П</w:t>
      </w:r>
      <w:r w:rsidRPr="00187C01">
        <w:rPr>
          <w:i/>
        </w:rPr>
        <w:t>р</w:t>
      </w:r>
      <w:r w:rsidRPr="00187C01">
        <w:rPr>
          <w:i/>
          <w:spacing w:val="1"/>
        </w:rPr>
        <w:t>е</w:t>
      </w:r>
      <w:r w:rsidRPr="00187C01">
        <w:rPr>
          <w:i/>
        </w:rPr>
        <w:t>дус</w:t>
      </w:r>
      <w:r w:rsidRPr="00187C01">
        <w:rPr>
          <w:i/>
          <w:spacing w:val="-1"/>
        </w:rPr>
        <w:t>л</w:t>
      </w:r>
      <w:r w:rsidRPr="00187C01">
        <w:rPr>
          <w:i/>
        </w:rPr>
        <w:t>о</w:t>
      </w:r>
      <w:r w:rsidRPr="00187C01">
        <w:rPr>
          <w:i/>
          <w:spacing w:val="1"/>
        </w:rPr>
        <w:t>в</w:t>
      </w:r>
      <w:r w:rsidRPr="00187C01">
        <w:rPr>
          <w:i/>
        </w:rPr>
        <w:t>ие про</w:t>
      </w:r>
      <w:r w:rsidRPr="00187C01">
        <w:rPr>
          <w:i/>
          <w:spacing w:val="1"/>
        </w:rPr>
        <w:t>ц</w:t>
      </w:r>
      <w:r w:rsidRPr="00187C01">
        <w:rPr>
          <w:i/>
          <w:spacing w:val="-2"/>
        </w:rPr>
        <w:t>е</w:t>
      </w:r>
      <w:r w:rsidRPr="00187C01">
        <w:rPr>
          <w:i/>
        </w:rPr>
        <w:t>сса</w:t>
      </w:r>
      <w:bookmarkEnd w:id="119"/>
    </w:p>
    <w:p w14:paraId="1993DB7D" w14:textId="77777777" w:rsidR="00187C01" w:rsidRDefault="00187C01" w:rsidP="00B2424C">
      <w:pPr>
        <w:pStyle w:val="af7"/>
      </w:pPr>
      <w:r w:rsidRPr="00BF3AAC">
        <w:t>Орг</w:t>
      </w:r>
      <w:r w:rsidRPr="00BF3AAC">
        <w:rPr>
          <w:spacing w:val="-1"/>
        </w:rPr>
        <w:t>а</w:t>
      </w:r>
      <w:r w:rsidRPr="00BF3AAC">
        <w:t>н</w:t>
      </w:r>
      <w:r w:rsidRPr="00BF3AAC">
        <w:rPr>
          <w:spacing w:val="1"/>
        </w:rPr>
        <w:t>/</w:t>
      </w:r>
      <w:r w:rsidRPr="00BF3AAC">
        <w:t>орган</w:t>
      </w:r>
      <w:r w:rsidRPr="00BF3AAC">
        <w:rPr>
          <w:spacing w:val="1"/>
        </w:rPr>
        <w:t>и</w:t>
      </w:r>
      <w:r w:rsidRPr="00BF3AAC">
        <w:t>за</w:t>
      </w:r>
      <w:r w:rsidRPr="00BF3AAC">
        <w:rPr>
          <w:spacing w:val="-1"/>
        </w:rPr>
        <w:t>ц</w:t>
      </w:r>
      <w:r w:rsidRPr="00BF3AAC">
        <w:t>и</w:t>
      </w:r>
      <w:r w:rsidRPr="00BF3AAC">
        <w:rPr>
          <w:spacing w:val="2"/>
        </w:rPr>
        <w:t>я</w:t>
      </w:r>
      <w:r w:rsidRPr="00BF3AAC">
        <w:t>,</w:t>
      </w:r>
      <w:r w:rsidRPr="00BF3AAC">
        <w:rPr>
          <w:spacing w:val="72"/>
        </w:rPr>
        <w:t xml:space="preserve"> </w:t>
      </w:r>
      <w:r w:rsidRPr="00BF3AAC">
        <w:t>я</w:t>
      </w:r>
      <w:r w:rsidRPr="00BF3AAC">
        <w:rPr>
          <w:spacing w:val="-2"/>
        </w:rPr>
        <w:t>в</w:t>
      </w:r>
      <w:r w:rsidRPr="00BF3AAC">
        <w:t>ляющи</w:t>
      </w:r>
      <w:r w:rsidRPr="00BF3AAC">
        <w:rPr>
          <w:spacing w:val="1"/>
        </w:rPr>
        <w:t>й</w:t>
      </w:r>
      <w:r w:rsidRPr="00BF3AAC">
        <w:t>ся</w:t>
      </w:r>
      <w:r w:rsidRPr="00BF3AAC">
        <w:rPr>
          <w:spacing w:val="71"/>
        </w:rPr>
        <w:t xml:space="preserve"> </w:t>
      </w:r>
      <w:r w:rsidRPr="00BF3AAC">
        <w:rPr>
          <w:spacing w:val="-1"/>
        </w:rPr>
        <w:t>о</w:t>
      </w:r>
      <w:r w:rsidRPr="00BF3AAC">
        <w:t>пер</w:t>
      </w:r>
      <w:r w:rsidRPr="00BF3AAC">
        <w:rPr>
          <w:spacing w:val="-1"/>
        </w:rPr>
        <w:t>а</w:t>
      </w:r>
      <w:r w:rsidRPr="00BF3AAC">
        <w:t>тором</w:t>
      </w:r>
      <w:r w:rsidRPr="00BF3AAC">
        <w:rPr>
          <w:spacing w:val="70"/>
        </w:rPr>
        <w:t xml:space="preserve"> </w:t>
      </w:r>
      <w:r w:rsidRPr="00BF3AAC">
        <w:t>ИС,</w:t>
      </w:r>
      <w:r w:rsidRPr="00BF3AAC">
        <w:rPr>
          <w:spacing w:val="75"/>
        </w:rPr>
        <w:t xml:space="preserve"> </w:t>
      </w:r>
      <w:r w:rsidRPr="00BF3AAC">
        <w:rPr>
          <w:spacing w:val="1"/>
        </w:rPr>
        <w:t>з</w:t>
      </w:r>
      <w:r w:rsidRPr="00BF3AAC">
        <w:t>ар</w:t>
      </w:r>
      <w:r w:rsidRPr="00BF3AAC">
        <w:rPr>
          <w:spacing w:val="-1"/>
        </w:rPr>
        <w:t>е</w:t>
      </w:r>
      <w:r w:rsidRPr="00BF3AAC">
        <w:t>гистрирован</w:t>
      </w:r>
      <w:r w:rsidRPr="00BF3AAC">
        <w:rPr>
          <w:spacing w:val="69"/>
        </w:rPr>
        <w:t xml:space="preserve"> </w:t>
      </w:r>
      <w:r w:rsidRPr="00BF3AAC">
        <w:t>в</w:t>
      </w:r>
      <w:r w:rsidRPr="00BF3AAC">
        <w:rPr>
          <w:spacing w:val="72"/>
        </w:rPr>
        <w:t xml:space="preserve"> </w:t>
      </w:r>
      <w:r w:rsidRPr="00BF3AAC">
        <w:t>ЕСИА</w:t>
      </w:r>
      <w:r w:rsidRPr="00BF3AAC">
        <w:rPr>
          <w:spacing w:val="73"/>
        </w:rPr>
        <w:t xml:space="preserve"> </w:t>
      </w:r>
      <w:r w:rsidRPr="00BF3AAC">
        <w:t>(к зап</w:t>
      </w:r>
      <w:r w:rsidRPr="00BF3AAC">
        <w:rPr>
          <w:spacing w:val="1"/>
        </w:rPr>
        <w:t>и</w:t>
      </w:r>
      <w:r w:rsidRPr="00BF3AAC">
        <w:t>си регистра</w:t>
      </w:r>
      <w:r w:rsidRPr="00BF3AAC">
        <w:rPr>
          <w:spacing w:val="1"/>
        </w:rPr>
        <w:t xml:space="preserve"> </w:t>
      </w:r>
      <w:r w:rsidRPr="00BF3AAC">
        <w:t>орган</w:t>
      </w:r>
      <w:r w:rsidRPr="00BF3AAC">
        <w:rPr>
          <w:spacing w:val="-2"/>
        </w:rPr>
        <w:t>о</w:t>
      </w:r>
      <w:r w:rsidRPr="00BF3AAC">
        <w:t>в и орган</w:t>
      </w:r>
      <w:r w:rsidRPr="00BF3AAC">
        <w:rPr>
          <w:spacing w:val="1"/>
        </w:rPr>
        <w:t>из</w:t>
      </w:r>
      <w:r w:rsidRPr="00BF3AAC">
        <w:t>а</w:t>
      </w:r>
      <w:r w:rsidRPr="00BF3AAC">
        <w:rPr>
          <w:spacing w:val="-2"/>
        </w:rPr>
        <w:t>ц</w:t>
      </w:r>
      <w:r w:rsidRPr="00BF3AAC">
        <w:t>ий</w:t>
      </w:r>
      <w:r w:rsidRPr="00BF3AAC">
        <w:rPr>
          <w:spacing w:val="1"/>
        </w:rPr>
        <w:t xml:space="preserve"> п</w:t>
      </w:r>
      <w:r w:rsidRPr="00BF3AAC">
        <w:t>редост</w:t>
      </w:r>
      <w:r w:rsidRPr="00BF3AAC">
        <w:rPr>
          <w:spacing w:val="-1"/>
        </w:rPr>
        <w:t>а</w:t>
      </w:r>
      <w:r w:rsidRPr="00BF3AAC">
        <w:t>вл</w:t>
      </w:r>
      <w:r w:rsidRPr="00BF3AAC">
        <w:rPr>
          <w:spacing w:val="-1"/>
        </w:rPr>
        <w:t>е</w:t>
      </w:r>
      <w:r w:rsidRPr="00BF3AAC">
        <w:t>н дос</w:t>
      </w:r>
      <w:r w:rsidRPr="00BF3AAC">
        <w:rPr>
          <w:spacing w:val="2"/>
        </w:rPr>
        <w:t>т</w:t>
      </w:r>
      <w:r w:rsidRPr="00BF3AAC">
        <w:rPr>
          <w:spacing w:val="-4"/>
        </w:rPr>
        <w:t>у</w:t>
      </w:r>
      <w:r w:rsidRPr="00BF3AAC">
        <w:rPr>
          <w:spacing w:val="2"/>
        </w:rPr>
        <w:t>п</w:t>
      </w:r>
      <w:r w:rsidRPr="00BF3AAC">
        <w:t>).</w:t>
      </w:r>
    </w:p>
    <w:p w14:paraId="5857FBC9" w14:textId="7B6D225B" w:rsidR="00187C01" w:rsidRDefault="00187C01" w:rsidP="00B2424C">
      <w:pPr>
        <w:pStyle w:val="af7"/>
        <w:rPr>
          <w:spacing w:val="2"/>
        </w:rPr>
      </w:pPr>
      <w:r w:rsidRPr="00BF3AAC">
        <w:t>Е</w:t>
      </w:r>
      <w:r w:rsidRPr="00BF3AAC">
        <w:rPr>
          <w:spacing w:val="-1"/>
        </w:rPr>
        <w:t>с</w:t>
      </w:r>
      <w:r w:rsidRPr="00BF3AAC">
        <w:t>ли</w:t>
      </w:r>
      <w:r w:rsidRPr="00BF3AAC">
        <w:rPr>
          <w:spacing w:val="72"/>
        </w:rPr>
        <w:t xml:space="preserve"> </w:t>
      </w:r>
      <w:r w:rsidRPr="00BF3AAC">
        <w:t>в</w:t>
      </w:r>
      <w:r w:rsidRPr="00BF3AAC">
        <w:rPr>
          <w:spacing w:val="72"/>
        </w:rPr>
        <w:t xml:space="preserve"> </w:t>
      </w:r>
      <w:r w:rsidRPr="00BF3AAC">
        <w:t>кач</w:t>
      </w:r>
      <w:r w:rsidRPr="00BF3AAC">
        <w:rPr>
          <w:spacing w:val="-1"/>
        </w:rPr>
        <w:t>ес</w:t>
      </w:r>
      <w:r w:rsidRPr="00BF3AAC">
        <w:t>тве</w:t>
      </w:r>
      <w:r w:rsidRPr="00BF3AAC">
        <w:rPr>
          <w:spacing w:val="70"/>
        </w:rPr>
        <w:t xml:space="preserve"> </w:t>
      </w:r>
      <w:r w:rsidRPr="00BF3AAC">
        <w:t>о</w:t>
      </w:r>
      <w:r w:rsidRPr="00BF3AAC">
        <w:rPr>
          <w:spacing w:val="1"/>
        </w:rPr>
        <w:t>п</w:t>
      </w:r>
      <w:r w:rsidRPr="00BF3AAC">
        <w:t>е</w:t>
      </w:r>
      <w:r w:rsidRPr="00BF3AAC">
        <w:rPr>
          <w:spacing w:val="1"/>
        </w:rPr>
        <w:t>р</w:t>
      </w:r>
      <w:r w:rsidRPr="00BF3AAC">
        <w:t>атора</w:t>
      </w:r>
      <w:r w:rsidRPr="00BF3AAC">
        <w:rPr>
          <w:spacing w:val="70"/>
        </w:rPr>
        <w:t xml:space="preserve"> </w:t>
      </w:r>
      <w:r w:rsidRPr="00BF3AAC">
        <w:t>ИС</w:t>
      </w:r>
      <w:r w:rsidRPr="00BF3AAC">
        <w:rPr>
          <w:spacing w:val="72"/>
        </w:rPr>
        <w:t xml:space="preserve"> </w:t>
      </w:r>
      <w:r w:rsidRPr="00BF3AAC">
        <w:t>вы</w:t>
      </w:r>
      <w:r w:rsidRPr="00BF3AAC">
        <w:rPr>
          <w:spacing w:val="-1"/>
        </w:rPr>
        <w:t>с</w:t>
      </w:r>
      <w:r w:rsidRPr="00BF3AAC">
        <w:rPr>
          <w:spacing w:val="5"/>
        </w:rPr>
        <w:t>т</w:t>
      </w:r>
      <w:r w:rsidRPr="00BF3AAC">
        <w:rPr>
          <w:spacing w:val="-7"/>
        </w:rPr>
        <w:t>у</w:t>
      </w:r>
      <w:r w:rsidRPr="00BF3AAC">
        <w:rPr>
          <w:spacing w:val="3"/>
        </w:rPr>
        <w:t>п</w:t>
      </w:r>
      <w:r w:rsidRPr="00BF3AAC">
        <w:t>а</w:t>
      </w:r>
      <w:r w:rsidRPr="00BF3AAC">
        <w:rPr>
          <w:spacing w:val="-1"/>
        </w:rPr>
        <w:t>е</w:t>
      </w:r>
      <w:r w:rsidRPr="00BF3AAC">
        <w:t>т</w:t>
      </w:r>
      <w:r w:rsidRPr="00BF3AAC">
        <w:rPr>
          <w:spacing w:val="71"/>
        </w:rPr>
        <w:t xml:space="preserve"> </w:t>
      </w:r>
      <w:r w:rsidRPr="00BF3AAC">
        <w:t>юр</w:t>
      </w:r>
      <w:r w:rsidRPr="00BF3AAC">
        <w:rPr>
          <w:spacing w:val="1"/>
        </w:rPr>
        <w:t>и</w:t>
      </w:r>
      <w:r w:rsidRPr="00BF3AAC">
        <w:t>д</w:t>
      </w:r>
      <w:r w:rsidRPr="00BF3AAC">
        <w:rPr>
          <w:spacing w:val="2"/>
        </w:rPr>
        <w:t>и</w:t>
      </w:r>
      <w:r w:rsidRPr="00BF3AAC">
        <w:t>ч</w:t>
      </w:r>
      <w:r w:rsidRPr="00BF3AAC">
        <w:rPr>
          <w:spacing w:val="-1"/>
        </w:rPr>
        <w:t>ес</w:t>
      </w:r>
      <w:r w:rsidRPr="00BF3AAC">
        <w:t>кое</w:t>
      </w:r>
      <w:r w:rsidRPr="00BF3AAC">
        <w:rPr>
          <w:spacing w:val="71"/>
        </w:rPr>
        <w:t xml:space="preserve"> </w:t>
      </w:r>
      <w:r w:rsidRPr="00BF3AAC">
        <w:t>лицо,</w:t>
      </w:r>
      <w:r w:rsidRPr="00BF3AAC">
        <w:rPr>
          <w:spacing w:val="78"/>
        </w:rPr>
        <w:t xml:space="preserve"> </w:t>
      </w:r>
      <w:r w:rsidRPr="00BF3AAC">
        <w:t>не</w:t>
      </w:r>
      <w:r w:rsidRPr="00BF3AAC">
        <w:rPr>
          <w:spacing w:val="69"/>
        </w:rPr>
        <w:t xml:space="preserve"> </w:t>
      </w:r>
      <w:r w:rsidRPr="00BF3AAC">
        <w:t>являюще</w:t>
      </w:r>
      <w:r w:rsidRPr="00BF3AAC">
        <w:rPr>
          <w:spacing w:val="-1"/>
        </w:rPr>
        <w:t>е</w:t>
      </w:r>
      <w:r w:rsidRPr="00BF3AAC">
        <w:t>ся го</w:t>
      </w:r>
      <w:r w:rsidRPr="00BF3AAC">
        <w:rPr>
          <w:spacing w:val="1"/>
        </w:rPr>
        <w:t>с</w:t>
      </w:r>
      <w:r w:rsidRPr="00BF3AAC">
        <w:rPr>
          <w:spacing w:val="-4"/>
        </w:rPr>
        <w:t>у</w:t>
      </w:r>
      <w:r w:rsidRPr="00BF3AAC">
        <w:rPr>
          <w:spacing w:val="1"/>
        </w:rPr>
        <w:t>д</w:t>
      </w:r>
      <w:r w:rsidRPr="00BF3AAC">
        <w:t>арствен</w:t>
      </w:r>
      <w:r w:rsidRPr="00BF3AAC">
        <w:rPr>
          <w:spacing w:val="1"/>
        </w:rPr>
        <w:t>н</w:t>
      </w:r>
      <w:r w:rsidRPr="00BF3AAC">
        <w:t>ым</w:t>
      </w:r>
      <w:r w:rsidRPr="00BF3AAC">
        <w:rPr>
          <w:spacing w:val="71"/>
        </w:rPr>
        <w:t xml:space="preserve"> </w:t>
      </w:r>
      <w:r w:rsidRPr="00BF3AAC">
        <w:rPr>
          <w:spacing w:val="-4"/>
        </w:rPr>
        <w:t>у</w:t>
      </w:r>
      <w:r w:rsidRPr="00BF3AAC">
        <w:rPr>
          <w:spacing w:val="1"/>
        </w:rPr>
        <w:t>ч</w:t>
      </w:r>
      <w:r w:rsidRPr="00BF3AAC">
        <w:t>р</w:t>
      </w:r>
      <w:r w:rsidRPr="00BF3AAC">
        <w:rPr>
          <w:spacing w:val="1"/>
        </w:rPr>
        <w:t>е</w:t>
      </w:r>
      <w:r w:rsidRPr="00BF3AAC">
        <w:t>жден</w:t>
      </w:r>
      <w:r w:rsidRPr="00BF3AAC">
        <w:rPr>
          <w:spacing w:val="1"/>
        </w:rPr>
        <w:t>и</w:t>
      </w:r>
      <w:r w:rsidRPr="00BF3AAC">
        <w:t>ем,</w:t>
      </w:r>
      <w:r w:rsidRPr="00BF3AAC">
        <w:rPr>
          <w:spacing w:val="67"/>
        </w:rPr>
        <w:t xml:space="preserve"> </w:t>
      </w:r>
      <w:r w:rsidRPr="00BF3AAC">
        <w:t>то</w:t>
      </w:r>
      <w:r w:rsidRPr="00BF3AAC">
        <w:rPr>
          <w:spacing w:val="72"/>
        </w:rPr>
        <w:t xml:space="preserve"> </w:t>
      </w:r>
      <w:r w:rsidRPr="00BF3AAC">
        <w:rPr>
          <w:spacing w:val="-4"/>
        </w:rPr>
        <w:t>у</w:t>
      </w:r>
      <w:r w:rsidRPr="00BF3AAC">
        <w:t>ч</w:t>
      </w:r>
      <w:r w:rsidRPr="00BF3AAC">
        <w:rPr>
          <w:spacing w:val="-1"/>
        </w:rPr>
        <w:t>е</w:t>
      </w:r>
      <w:r w:rsidRPr="00BF3AAC">
        <w:t>тная</w:t>
      </w:r>
      <w:r w:rsidRPr="00BF3AAC">
        <w:rPr>
          <w:spacing w:val="69"/>
        </w:rPr>
        <w:t xml:space="preserve"> </w:t>
      </w:r>
      <w:r w:rsidRPr="00BF3AAC">
        <w:rPr>
          <w:spacing w:val="1"/>
        </w:rPr>
        <w:t>з</w:t>
      </w:r>
      <w:r w:rsidRPr="00BF3AAC">
        <w:t>апись</w:t>
      </w:r>
      <w:r w:rsidRPr="00BF3AAC">
        <w:rPr>
          <w:spacing w:val="67"/>
        </w:rPr>
        <w:t xml:space="preserve"> </w:t>
      </w:r>
      <w:r w:rsidRPr="00BF3AAC">
        <w:t>э</w:t>
      </w:r>
      <w:r w:rsidRPr="00BF3AAC">
        <w:rPr>
          <w:spacing w:val="1"/>
        </w:rPr>
        <w:t>т</w:t>
      </w:r>
      <w:r w:rsidRPr="00BF3AAC">
        <w:t>ого</w:t>
      </w:r>
      <w:r w:rsidRPr="00BF3AAC">
        <w:rPr>
          <w:spacing w:val="67"/>
        </w:rPr>
        <w:t xml:space="preserve"> </w:t>
      </w:r>
      <w:r w:rsidRPr="00BF3AAC">
        <w:t>юр</w:t>
      </w:r>
      <w:r w:rsidRPr="00BF3AAC">
        <w:rPr>
          <w:spacing w:val="1"/>
        </w:rPr>
        <w:t>и</w:t>
      </w:r>
      <w:r w:rsidRPr="00BF3AAC">
        <w:rPr>
          <w:spacing w:val="-1"/>
        </w:rPr>
        <w:t>д</w:t>
      </w:r>
      <w:r w:rsidRPr="00BF3AAC">
        <w:t>ич</w:t>
      </w:r>
      <w:r w:rsidRPr="00BF3AAC">
        <w:rPr>
          <w:spacing w:val="-1"/>
        </w:rPr>
        <w:t>ес</w:t>
      </w:r>
      <w:r w:rsidRPr="00BF3AAC">
        <w:t>кого</w:t>
      </w:r>
      <w:r w:rsidRPr="00BF3AAC">
        <w:rPr>
          <w:spacing w:val="67"/>
        </w:rPr>
        <w:t xml:space="preserve"> </w:t>
      </w:r>
      <w:r w:rsidRPr="00BF3AAC">
        <w:t>л</w:t>
      </w:r>
      <w:r w:rsidRPr="00BF3AAC">
        <w:rPr>
          <w:spacing w:val="1"/>
        </w:rPr>
        <w:t>иц</w:t>
      </w:r>
      <w:r w:rsidRPr="00BF3AAC">
        <w:t>а</w:t>
      </w:r>
      <w:r w:rsidRPr="00BF3AAC">
        <w:rPr>
          <w:spacing w:val="66"/>
        </w:rPr>
        <w:t xml:space="preserve"> </w:t>
      </w:r>
      <w:r w:rsidR="00AD38CC">
        <w:t>будет</w:t>
      </w:r>
      <w:r w:rsidRPr="00BF3AAC">
        <w:rPr>
          <w:spacing w:val="1"/>
        </w:rPr>
        <w:t xml:space="preserve"> п</w:t>
      </w:r>
      <w:r w:rsidRPr="00BF3AAC">
        <w:t>редв</w:t>
      </w:r>
      <w:r w:rsidRPr="00BF3AAC">
        <w:rPr>
          <w:spacing w:val="-1"/>
        </w:rPr>
        <w:t>а</w:t>
      </w:r>
      <w:r w:rsidRPr="00BF3AAC">
        <w:t>рител</w:t>
      </w:r>
      <w:r w:rsidRPr="00BF3AAC">
        <w:rPr>
          <w:spacing w:val="-1"/>
        </w:rPr>
        <w:t>ь</w:t>
      </w:r>
      <w:r w:rsidRPr="00BF3AAC">
        <w:t xml:space="preserve">но </w:t>
      </w:r>
      <w:r w:rsidRPr="00BF3AAC">
        <w:rPr>
          <w:spacing w:val="1"/>
        </w:rPr>
        <w:t>з</w:t>
      </w:r>
      <w:r w:rsidRPr="00BF3AAC">
        <w:rPr>
          <w:spacing w:val="-3"/>
        </w:rPr>
        <w:t>а</w:t>
      </w:r>
      <w:r w:rsidRPr="00BF3AAC">
        <w:t>ре</w:t>
      </w:r>
      <w:r w:rsidRPr="00BF3AAC">
        <w:rPr>
          <w:spacing w:val="-1"/>
        </w:rPr>
        <w:t>г</w:t>
      </w:r>
      <w:r w:rsidRPr="00BF3AAC">
        <w:t>истр</w:t>
      </w:r>
      <w:r w:rsidRPr="00BF3AAC">
        <w:rPr>
          <w:spacing w:val="1"/>
        </w:rPr>
        <w:t>и</w:t>
      </w:r>
      <w:r w:rsidRPr="00BF3AAC">
        <w:t>ров</w:t>
      </w:r>
      <w:r w:rsidRPr="00BF3AAC">
        <w:rPr>
          <w:spacing w:val="-1"/>
        </w:rPr>
        <w:t>а</w:t>
      </w:r>
      <w:r w:rsidRPr="00BF3AAC">
        <w:t>на в ЕСИ</w:t>
      </w:r>
      <w:r w:rsidRPr="00BF3AAC">
        <w:rPr>
          <w:spacing w:val="2"/>
        </w:rPr>
        <w:t>А.</w:t>
      </w:r>
    </w:p>
    <w:p w14:paraId="426342C2" w14:textId="77777777" w:rsidR="00187C01" w:rsidRPr="00187C01" w:rsidRDefault="00187C01" w:rsidP="00B2424C">
      <w:pPr>
        <w:pStyle w:val="af7"/>
        <w:rPr>
          <w:sz w:val="22"/>
        </w:rPr>
      </w:pPr>
      <w:r w:rsidRPr="00BF3AAC">
        <w:t xml:space="preserve">ИС </w:t>
      </w:r>
      <w:r w:rsidRPr="00BF3AAC">
        <w:rPr>
          <w:spacing w:val="1"/>
        </w:rPr>
        <w:t>н</w:t>
      </w:r>
      <w:r w:rsidRPr="00BF3AAC">
        <w:t>е зар</w:t>
      </w:r>
      <w:r w:rsidRPr="00BF3AAC">
        <w:rPr>
          <w:spacing w:val="-1"/>
        </w:rPr>
        <w:t>е</w:t>
      </w:r>
      <w:r w:rsidRPr="00BF3AAC">
        <w:t>гистрирова</w:t>
      </w:r>
      <w:r w:rsidRPr="00BF3AAC">
        <w:rPr>
          <w:spacing w:val="-2"/>
        </w:rPr>
        <w:t>н</w:t>
      </w:r>
      <w:r w:rsidRPr="00BF3AAC">
        <w:t xml:space="preserve">а в </w:t>
      </w:r>
      <w:r w:rsidRPr="00BF3AAC">
        <w:rPr>
          <w:spacing w:val="-1"/>
        </w:rPr>
        <w:t>Е</w:t>
      </w:r>
      <w:r w:rsidRPr="00BF3AAC">
        <w:t>СИ</w:t>
      </w:r>
      <w:r w:rsidRPr="00BF3AAC">
        <w:rPr>
          <w:spacing w:val="-1"/>
        </w:rPr>
        <w:t>А</w:t>
      </w:r>
      <w:r w:rsidRPr="00BF3AAC">
        <w:t>.</w:t>
      </w:r>
    </w:p>
    <w:p w14:paraId="7504E62A" w14:textId="77777777" w:rsidR="00187C01" w:rsidRPr="00187C01" w:rsidRDefault="00187C01" w:rsidP="00B2424C">
      <w:pPr>
        <w:pStyle w:val="af7"/>
        <w:rPr>
          <w:i/>
        </w:rPr>
      </w:pPr>
      <w:bookmarkStart w:id="120" w:name="_Toc433040243"/>
      <w:r w:rsidRPr="00187C01">
        <w:rPr>
          <w:i/>
        </w:rPr>
        <w:t>Описание процесса</w:t>
      </w:r>
      <w:bookmarkEnd w:id="120"/>
    </w:p>
    <w:p w14:paraId="57FEC35B" w14:textId="77777777" w:rsidR="00187C01" w:rsidRPr="00BF3AAC" w:rsidRDefault="00187C01" w:rsidP="00B2424C">
      <w:pPr>
        <w:pStyle w:val="af7"/>
      </w:pPr>
      <w:r w:rsidRPr="00BF3AAC">
        <w:t>З</w:t>
      </w:r>
      <w:r w:rsidRPr="00BF3AAC">
        <w:rPr>
          <w:spacing w:val="-1"/>
        </w:rPr>
        <w:t>а</w:t>
      </w:r>
      <w:r w:rsidRPr="00BF3AAC">
        <w:t>явитель</w:t>
      </w:r>
      <w:r w:rsidRPr="00BF3AAC">
        <w:rPr>
          <w:spacing w:val="94"/>
        </w:rPr>
        <w:t xml:space="preserve"> </w:t>
      </w:r>
      <w:r w:rsidRPr="00BF3AAC">
        <w:t>мож</w:t>
      </w:r>
      <w:r w:rsidRPr="00BF3AAC">
        <w:rPr>
          <w:spacing w:val="-1"/>
        </w:rPr>
        <w:t>е</w:t>
      </w:r>
      <w:r w:rsidRPr="00BF3AAC">
        <w:t>т</w:t>
      </w:r>
      <w:r w:rsidRPr="00BF3AAC">
        <w:rPr>
          <w:spacing w:val="93"/>
        </w:rPr>
        <w:t xml:space="preserve"> </w:t>
      </w:r>
      <w:r w:rsidRPr="00BF3AAC">
        <w:rPr>
          <w:spacing w:val="3"/>
        </w:rPr>
        <w:t>з</w:t>
      </w:r>
      <w:r w:rsidRPr="00BF3AAC">
        <w:t>арег</w:t>
      </w:r>
      <w:r w:rsidRPr="00BF3AAC">
        <w:rPr>
          <w:spacing w:val="1"/>
        </w:rPr>
        <w:t>и</w:t>
      </w:r>
      <w:r w:rsidRPr="00BF3AAC">
        <w:t>стрировать</w:t>
      </w:r>
      <w:r w:rsidRPr="00BF3AAC">
        <w:rPr>
          <w:spacing w:val="94"/>
        </w:rPr>
        <w:t xml:space="preserve"> </w:t>
      </w:r>
      <w:r w:rsidRPr="00BF3AAC">
        <w:t>ИС</w:t>
      </w:r>
      <w:r w:rsidRPr="00BF3AAC">
        <w:rPr>
          <w:spacing w:val="93"/>
        </w:rPr>
        <w:t xml:space="preserve"> </w:t>
      </w:r>
      <w:r w:rsidRPr="00BF3AAC">
        <w:t>ч</w:t>
      </w:r>
      <w:r w:rsidRPr="00BF3AAC">
        <w:rPr>
          <w:spacing w:val="-1"/>
        </w:rPr>
        <w:t>е</w:t>
      </w:r>
      <w:r w:rsidRPr="00BF3AAC">
        <w:rPr>
          <w:spacing w:val="2"/>
        </w:rPr>
        <w:t>р</w:t>
      </w:r>
      <w:r w:rsidRPr="00BF3AAC">
        <w:t>ез</w:t>
      </w:r>
      <w:r w:rsidRPr="00BF3AAC">
        <w:rPr>
          <w:spacing w:val="93"/>
        </w:rPr>
        <w:t xml:space="preserve"> </w:t>
      </w:r>
      <w:r w:rsidRPr="00BF3AAC">
        <w:rPr>
          <w:spacing w:val="1"/>
        </w:rPr>
        <w:t>т</w:t>
      </w:r>
      <w:r w:rsidRPr="00BF3AAC">
        <w:t>е</w:t>
      </w:r>
      <w:r w:rsidRPr="00BF3AAC">
        <w:rPr>
          <w:spacing w:val="1"/>
        </w:rPr>
        <w:t>хн</w:t>
      </w:r>
      <w:r w:rsidRPr="00BF3AAC">
        <w:t>оло</w:t>
      </w:r>
      <w:r w:rsidRPr="00BF3AAC">
        <w:rPr>
          <w:spacing w:val="-2"/>
        </w:rPr>
        <w:t>г</w:t>
      </w:r>
      <w:r w:rsidRPr="00BF3AAC">
        <w:t>иче</w:t>
      </w:r>
      <w:r w:rsidRPr="00BF3AAC">
        <w:rPr>
          <w:spacing w:val="-1"/>
        </w:rPr>
        <w:t>с</w:t>
      </w:r>
      <w:r w:rsidRPr="00BF3AAC">
        <w:t>к</w:t>
      </w:r>
      <w:r w:rsidRPr="00BF3AAC">
        <w:rPr>
          <w:spacing w:val="1"/>
        </w:rPr>
        <w:t>и</w:t>
      </w:r>
      <w:r w:rsidRPr="00BF3AAC">
        <w:t>й</w:t>
      </w:r>
      <w:r w:rsidRPr="00BF3AAC">
        <w:rPr>
          <w:spacing w:val="94"/>
        </w:rPr>
        <w:t xml:space="preserve"> </w:t>
      </w:r>
      <w:r w:rsidRPr="00BF3AAC">
        <w:t>порт</w:t>
      </w:r>
      <w:r w:rsidRPr="00BF3AAC">
        <w:rPr>
          <w:spacing w:val="-1"/>
        </w:rPr>
        <w:t>а</w:t>
      </w:r>
      <w:r w:rsidRPr="00BF3AAC">
        <w:rPr>
          <w:spacing w:val="5"/>
        </w:rPr>
        <w:t>л</w:t>
      </w:r>
      <w:r w:rsidRPr="00BF3AAC">
        <w:t>,</w:t>
      </w:r>
      <w:r w:rsidRPr="00BF3AAC">
        <w:rPr>
          <w:spacing w:val="93"/>
        </w:rPr>
        <w:t xml:space="preserve"> </w:t>
      </w:r>
      <w:r w:rsidRPr="00BF3AAC">
        <w:t>л</w:t>
      </w:r>
      <w:r w:rsidRPr="00BF3AAC">
        <w:rPr>
          <w:spacing w:val="1"/>
        </w:rPr>
        <w:t>и</w:t>
      </w:r>
      <w:r w:rsidRPr="00BF3AAC">
        <w:t xml:space="preserve">бо </w:t>
      </w:r>
      <w:r w:rsidRPr="00BF3AAC">
        <w:rPr>
          <w:spacing w:val="3"/>
        </w:rPr>
        <w:t>п</w:t>
      </w:r>
      <w:r w:rsidRPr="00BF3AAC">
        <w:rPr>
          <w:spacing w:val="-6"/>
        </w:rPr>
        <w:t>у</w:t>
      </w:r>
      <w:r w:rsidRPr="00BF3AAC">
        <w:rPr>
          <w:spacing w:val="1"/>
        </w:rPr>
        <w:t>тё</w:t>
      </w:r>
      <w:r w:rsidRPr="00BF3AAC">
        <w:t>м</w:t>
      </w:r>
      <w:r w:rsidRPr="00BF3AAC">
        <w:rPr>
          <w:spacing w:val="-1"/>
        </w:rPr>
        <w:t xml:space="preserve"> </w:t>
      </w:r>
      <w:r w:rsidRPr="00BF3AAC">
        <w:t>направл</w:t>
      </w:r>
      <w:r w:rsidRPr="00BF3AAC">
        <w:rPr>
          <w:spacing w:val="-1"/>
        </w:rPr>
        <w:t>е</w:t>
      </w:r>
      <w:r w:rsidRPr="00BF3AAC">
        <w:t>н</w:t>
      </w:r>
      <w:r w:rsidRPr="00BF3AAC">
        <w:rPr>
          <w:spacing w:val="1"/>
        </w:rPr>
        <w:t>и</w:t>
      </w:r>
      <w:r w:rsidRPr="00BF3AAC">
        <w:t>я</w:t>
      </w:r>
      <w:r w:rsidRPr="00BF3AAC">
        <w:rPr>
          <w:spacing w:val="1"/>
        </w:rPr>
        <w:t xml:space="preserve"> </w:t>
      </w:r>
      <w:r w:rsidRPr="00BF3AAC">
        <w:t>со</w:t>
      </w:r>
      <w:r w:rsidRPr="00BF3AAC">
        <w:rPr>
          <w:spacing w:val="2"/>
        </w:rPr>
        <w:t>о</w:t>
      </w:r>
      <w:r w:rsidRPr="00BF3AAC">
        <w:t>твет</w:t>
      </w:r>
      <w:r w:rsidRPr="00BF3AAC">
        <w:rPr>
          <w:spacing w:val="-1"/>
        </w:rPr>
        <w:t>с</w:t>
      </w:r>
      <w:r w:rsidRPr="00BF3AAC">
        <w:t>т</w:t>
      </w:r>
      <w:r w:rsidRPr="00BF3AAC">
        <w:rPr>
          <w:spacing w:val="1"/>
        </w:rPr>
        <w:t>в</w:t>
      </w:r>
      <w:r w:rsidRPr="00BF3AAC">
        <w:rPr>
          <w:spacing w:val="-3"/>
        </w:rPr>
        <w:t>у</w:t>
      </w:r>
      <w:r w:rsidRPr="00BF3AAC">
        <w:t>ющ</w:t>
      </w:r>
      <w:r w:rsidRPr="00BF3AAC">
        <w:rPr>
          <w:spacing w:val="-1"/>
        </w:rPr>
        <w:t>е</w:t>
      </w:r>
      <w:r w:rsidRPr="00BF3AAC">
        <w:t xml:space="preserve">й </w:t>
      </w:r>
      <w:r w:rsidRPr="00BF3AAC">
        <w:rPr>
          <w:spacing w:val="1"/>
        </w:rPr>
        <w:t>з</w:t>
      </w:r>
      <w:r w:rsidRPr="00BF3AAC">
        <w:t>аявки. Порядок</w:t>
      </w:r>
      <w:r w:rsidRPr="00BF3AAC">
        <w:rPr>
          <w:spacing w:val="4"/>
        </w:rPr>
        <w:t xml:space="preserve"> </w:t>
      </w:r>
      <w:r w:rsidRPr="00BF3AAC">
        <w:t>от</w:t>
      </w:r>
      <w:r w:rsidRPr="00BF3AAC">
        <w:rPr>
          <w:spacing w:val="2"/>
        </w:rPr>
        <w:t>п</w:t>
      </w:r>
      <w:r w:rsidRPr="00BF3AAC">
        <w:t>равки</w:t>
      </w:r>
      <w:r w:rsidRPr="00BF3AAC">
        <w:rPr>
          <w:spacing w:val="-1"/>
        </w:rPr>
        <w:t xml:space="preserve"> </w:t>
      </w:r>
      <w:r w:rsidRPr="00BF3AAC">
        <w:t>заявки</w:t>
      </w:r>
      <w:r w:rsidRPr="00BF3AAC">
        <w:rPr>
          <w:spacing w:val="1"/>
        </w:rPr>
        <w:t xml:space="preserve"> </w:t>
      </w:r>
      <w:r w:rsidRPr="00BF3AAC">
        <w:t>опис</w:t>
      </w:r>
      <w:r w:rsidRPr="00BF3AAC">
        <w:rPr>
          <w:spacing w:val="-1"/>
        </w:rPr>
        <w:t>а</w:t>
      </w:r>
      <w:r w:rsidRPr="00BF3AAC">
        <w:t>н ниже.</w:t>
      </w:r>
    </w:p>
    <w:p w14:paraId="63995BB0" w14:textId="35EAAE8C" w:rsidR="00187C01" w:rsidRDefault="00187C01" w:rsidP="00B2424C">
      <w:pPr>
        <w:widowControl w:val="0"/>
        <w:autoSpaceDE w:val="0"/>
        <w:autoSpaceDN w:val="0"/>
        <w:adjustRightInd w:val="0"/>
        <w:spacing w:line="313" w:lineRule="auto"/>
      </w:pPr>
      <w:r w:rsidRPr="00BF3AAC">
        <w:t>Е</w:t>
      </w:r>
      <w:r w:rsidRPr="00BF3AAC">
        <w:rPr>
          <w:spacing w:val="-1"/>
        </w:rPr>
        <w:t>с</w:t>
      </w:r>
      <w:r w:rsidRPr="00BF3AAC">
        <w:t>ли</w:t>
      </w:r>
      <w:r w:rsidRPr="00BF3AAC">
        <w:rPr>
          <w:spacing w:val="39"/>
        </w:rPr>
        <w:t xml:space="preserve"> </w:t>
      </w:r>
      <w:r w:rsidRPr="00BF3AAC">
        <w:t>ИС</w:t>
      </w:r>
      <w:r w:rsidRPr="00BF3AAC">
        <w:rPr>
          <w:spacing w:val="40"/>
        </w:rPr>
        <w:t xml:space="preserve"> </w:t>
      </w:r>
      <w:r w:rsidRPr="00BF3AAC">
        <w:rPr>
          <w:spacing w:val="-6"/>
        </w:rPr>
        <w:t>у</w:t>
      </w:r>
      <w:r w:rsidRPr="00BF3AAC">
        <w:rPr>
          <w:spacing w:val="1"/>
        </w:rPr>
        <w:t>ж</w:t>
      </w:r>
      <w:r w:rsidRPr="00BF3AAC">
        <w:t>е</w:t>
      </w:r>
      <w:r w:rsidRPr="00BF3AAC">
        <w:rPr>
          <w:spacing w:val="37"/>
        </w:rPr>
        <w:t xml:space="preserve"> </w:t>
      </w:r>
      <w:r w:rsidRPr="00BF3AAC">
        <w:t>б</w:t>
      </w:r>
      <w:r w:rsidRPr="00BF3AAC">
        <w:rPr>
          <w:spacing w:val="1"/>
        </w:rPr>
        <w:t>ы</w:t>
      </w:r>
      <w:r w:rsidRPr="00BF3AAC">
        <w:t>ла</w:t>
      </w:r>
      <w:r w:rsidRPr="00BF3AAC">
        <w:rPr>
          <w:spacing w:val="37"/>
        </w:rPr>
        <w:t xml:space="preserve"> </w:t>
      </w:r>
      <w:r w:rsidRPr="00BF3AAC">
        <w:rPr>
          <w:spacing w:val="1"/>
        </w:rPr>
        <w:t>з</w:t>
      </w:r>
      <w:r w:rsidRPr="00BF3AAC">
        <w:t>ар</w:t>
      </w:r>
      <w:r w:rsidRPr="00BF3AAC">
        <w:rPr>
          <w:spacing w:val="-1"/>
        </w:rPr>
        <w:t>е</w:t>
      </w:r>
      <w:r w:rsidRPr="00BF3AAC">
        <w:t>гистрирована</w:t>
      </w:r>
      <w:r w:rsidRPr="00BF3AAC">
        <w:rPr>
          <w:spacing w:val="37"/>
        </w:rPr>
        <w:t xml:space="preserve"> </w:t>
      </w:r>
      <w:r w:rsidRPr="00BF3AAC">
        <w:t>в</w:t>
      </w:r>
      <w:r w:rsidRPr="00BF3AAC">
        <w:rPr>
          <w:spacing w:val="38"/>
        </w:rPr>
        <w:t xml:space="preserve"> </w:t>
      </w:r>
      <w:r w:rsidRPr="00BF3AAC">
        <w:t>СМ</w:t>
      </w:r>
      <w:r w:rsidRPr="00BF3AAC">
        <w:rPr>
          <w:spacing w:val="-1"/>
        </w:rPr>
        <w:t>Э</w:t>
      </w:r>
      <w:r w:rsidRPr="00BF3AAC">
        <w:t>В</w:t>
      </w:r>
      <w:r w:rsidRPr="00BF3AAC">
        <w:rPr>
          <w:spacing w:val="35"/>
        </w:rPr>
        <w:t xml:space="preserve"> </w:t>
      </w:r>
      <w:r w:rsidRPr="00BF3AAC">
        <w:t>и</w:t>
      </w:r>
      <w:r w:rsidRPr="00BF3AAC">
        <w:rPr>
          <w:spacing w:val="39"/>
        </w:rPr>
        <w:t xml:space="preserve"> </w:t>
      </w:r>
      <w:r w:rsidRPr="00BF3AAC">
        <w:rPr>
          <w:spacing w:val="1"/>
        </w:rPr>
        <w:t>и</w:t>
      </w:r>
      <w:r w:rsidRPr="00BF3AAC">
        <w:t>ме</w:t>
      </w:r>
      <w:r w:rsidRPr="00BF3AAC">
        <w:rPr>
          <w:spacing w:val="-1"/>
        </w:rPr>
        <w:t>е</w:t>
      </w:r>
      <w:r w:rsidRPr="00BF3AAC">
        <w:t>т</w:t>
      </w:r>
      <w:r w:rsidRPr="00BF3AAC">
        <w:rPr>
          <w:spacing w:val="37"/>
        </w:rPr>
        <w:t xml:space="preserve"> </w:t>
      </w:r>
      <w:r w:rsidRPr="00BF3AAC">
        <w:t>м</w:t>
      </w:r>
      <w:r w:rsidRPr="00BF3AAC">
        <w:rPr>
          <w:spacing w:val="1"/>
        </w:rPr>
        <w:t>н</w:t>
      </w:r>
      <w:r w:rsidRPr="00BF3AAC">
        <w:t>е</w:t>
      </w:r>
      <w:r w:rsidRPr="00BF3AAC">
        <w:rPr>
          <w:spacing w:val="-1"/>
        </w:rPr>
        <w:t>м</w:t>
      </w:r>
      <w:r w:rsidRPr="00BF3AAC">
        <w:t>он</w:t>
      </w:r>
      <w:r w:rsidRPr="00BF3AAC">
        <w:rPr>
          <w:spacing w:val="1"/>
        </w:rPr>
        <w:t>и</w:t>
      </w:r>
      <w:r w:rsidRPr="00BF3AAC">
        <w:rPr>
          <w:spacing w:val="3"/>
        </w:rPr>
        <w:t>к</w:t>
      </w:r>
      <w:r w:rsidRPr="00BF3AAC">
        <w:rPr>
          <w:spacing w:val="-6"/>
        </w:rPr>
        <w:t>у</w:t>
      </w:r>
      <w:r w:rsidRPr="00BF3AAC">
        <w:t>,</w:t>
      </w:r>
      <w:r w:rsidRPr="00BF3AAC">
        <w:rPr>
          <w:spacing w:val="39"/>
        </w:rPr>
        <w:t xml:space="preserve"> </w:t>
      </w:r>
      <w:r w:rsidRPr="00BF3AAC">
        <w:rPr>
          <w:spacing w:val="1"/>
        </w:rPr>
        <w:t>н</w:t>
      </w:r>
      <w:r w:rsidRPr="00BF3AAC">
        <w:t>ео</w:t>
      </w:r>
      <w:r w:rsidRPr="00BF3AAC">
        <w:rPr>
          <w:spacing w:val="-2"/>
        </w:rPr>
        <w:t>б</w:t>
      </w:r>
      <w:r w:rsidRPr="00BF3AAC">
        <w:rPr>
          <w:spacing w:val="1"/>
        </w:rPr>
        <w:t>х</w:t>
      </w:r>
      <w:r w:rsidRPr="00BF3AAC">
        <w:t>од</w:t>
      </w:r>
      <w:r w:rsidRPr="00BF3AAC">
        <w:rPr>
          <w:spacing w:val="1"/>
        </w:rPr>
        <w:t>и</w:t>
      </w:r>
      <w:r w:rsidRPr="00BF3AAC">
        <w:t xml:space="preserve">мо </w:t>
      </w:r>
      <w:r w:rsidR="00AD38CC">
        <w:t xml:space="preserve">будет </w:t>
      </w:r>
      <w:r w:rsidRPr="00BF3AAC">
        <w:rPr>
          <w:spacing w:val="-4"/>
        </w:rPr>
        <w:t>у</w:t>
      </w:r>
      <w:r w:rsidRPr="00BF3AAC">
        <w:rPr>
          <w:spacing w:val="2"/>
        </w:rPr>
        <w:t>к</w:t>
      </w:r>
      <w:r w:rsidRPr="00BF3AAC">
        <w:t>азать</w:t>
      </w:r>
      <w:r w:rsidRPr="00BF3AAC">
        <w:rPr>
          <w:spacing w:val="84"/>
        </w:rPr>
        <w:t xml:space="preserve"> </w:t>
      </w:r>
      <w:r w:rsidRPr="00BF3AAC">
        <w:rPr>
          <w:spacing w:val="1"/>
        </w:rPr>
        <w:t>к</w:t>
      </w:r>
      <w:r w:rsidRPr="00BF3AAC">
        <w:t>од</w:t>
      </w:r>
      <w:r w:rsidRPr="00BF3AAC">
        <w:rPr>
          <w:spacing w:val="84"/>
        </w:rPr>
        <w:t xml:space="preserve"> </w:t>
      </w:r>
      <w:r w:rsidRPr="00BF3AAC">
        <w:t>мне</w:t>
      </w:r>
      <w:r w:rsidRPr="00BF3AAC">
        <w:rPr>
          <w:spacing w:val="-1"/>
        </w:rPr>
        <w:t>м</w:t>
      </w:r>
      <w:r w:rsidRPr="00BF3AAC">
        <w:t>о</w:t>
      </w:r>
      <w:r w:rsidRPr="00BF3AAC">
        <w:rPr>
          <w:spacing w:val="-1"/>
        </w:rPr>
        <w:t>н</w:t>
      </w:r>
      <w:r w:rsidRPr="00BF3AAC">
        <w:t>ики</w:t>
      </w:r>
      <w:r w:rsidRPr="00BF3AAC">
        <w:rPr>
          <w:spacing w:val="83"/>
        </w:rPr>
        <w:t xml:space="preserve"> </w:t>
      </w:r>
      <w:r w:rsidRPr="00BF3AAC">
        <w:rPr>
          <w:spacing w:val="1"/>
        </w:rPr>
        <w:t>т</w:t>
      </w:r>
      <w:r w:rsidRPr="00BF3AAC">
        <w:t>оч</w:t>
      </w:r>
      <w:r w:rsidRPr="00BF3AAC">
        <w:rPr>
          <w:spacing w:val="-1"/>
        </w:rPr>
        <w:t>к</w:t>
      </w:r>
      <w:r w:rsidRPr="00BF3AAC">
        <w:t>и</w:t>
      </w:r>
      <w:r w:rsidRPr="00BF3AAC">
        <w:rPr>
          <w:spacing w:val="81"/>
        </w:rPr>
        <w:t xml:space="preserve"> </w:t>
      </w:r>
      <w:r w:rsidRPr="00BF3AAC">
        <w:rPr>
          <w:spacing w:val="1"/>
        </w:rPr>
        <w:t>п</w:t>
      </w:r>
      <w:r w:rsidRPr="00BF3AAC">
        <w:t>од</w:t>
      </w:r>
      <w:r w:rsidRPr="00BF3AAC">
        <w:rPr>
          <w:spacing w:val="1"/>
        </w:rPr>
        <w:t>к</w:t>
      </w:r>
      <w:r w:rsidRPr="00BF3AAC">
        <w:t>л</w:t>
      </w:r>
      <w:r w:rsidRPr="00BF3AAC">
        <w:rPr>
          <w:spacing w:val="1"/>
        </w:rPr>
        <w:t>ю</w:t>
      </w:r>
      <w:r w:rsidRPr="00BF3AAC">
        <w:t>ч</w:t>
      </w:r>
      <w:r w:rsidRPr="00BF3AAC">
        <w:rPr>
          <w:spacing w:val="-1"/>
        </w:rPr>
        <w:t>ен</w:t>
      </w:r>
      <w:r w:rsidRPr="00BF3AAC">
        <w:t>ия</w:t>
      </w:r>
      <w:r w:rsidRPr="00BF3AAC">
        <w:rPr>
          <w:spacing w:val="81"/>
        </w:rPr>
        <w:t xml:space="preserve"> </w:t>
      </w:r>
      <w:r w:rsidRPr="00BF3AAC">
        <w:rPr>
          <w:spacing w:val="1"/>
        </w:rPr>
        <w:t>п</w:t>
      </w:r>
      <w:r w:rsidRPr="00BF3AAC">
        <w:t>ри</w:t>
      </w:r>
      <w:r w:rsidRPr="00BF3AAC">
        <w:rPr>
          <w:spacing w:val="83"/>
        </w:rPr>
        <w:t xml:space="preserve"> </w:t>
      </w:r>
      <w:r w:rsidRPr="00BF3AAC">
        <w:t>регистр</w:t>
      </w:r>
      <w:r w:rsidRPr="00BF3AAC">
        <w:rPr>
          <w:spacing w:val="-1"/>
        </w:rPr>
        <w:t>а</w:t>
      </w:r>
      <w:r w:rsidRPr="00BF3AAC">
        <w:t>ции</w:t>
      </w:r>
      <w:r w:rsidRPr="00BF3AAC">
        <w:rPr>
          <w:spacing w:val="83"/>
        </w:rPr>
        <w:t xml:space="preserve"> </w:t>
      </w:r>
      <w:r w:rsidRPr="00BF3AAC">
        <w:rPr>
          <w:spacing w:val="1"/>
        </w:rPr>
        <w:t>с</w:t>
      </w:r>
      <w:r w:rsidRPr="00BF3AAC">
        <w:t>и</w:t>
      </w:r>
      <w:r w:rsidRPr="00BF3AAC">
        <w:rPr>
          <w:spacing w:val="-3"/>
        </w:rPr>
        <w:t>с</w:t>
      </w:r>
      <w:r w:rsidRPr="00BF3AAC">
        <w:t>те</w:t>
      </w:r>
      <w:r w:rsidRPr="00BF3AAC">
        <w:rPr>
          <w:spacing w:val="-1"/>
        </w:rPr>
        <w:t>м</w:t>
      </w:r>
      <w:r w:rsidRPr="00BF3AAC">
        <w:t>ы</w:t>
      </w:r>
      <w:r w:rsidRPr="00BF3AAC">
        <w:rPr>
          <w:spacing w:val="91"/>
        </w:rPr>
        <w:t xml:space="preserve"> </w:t>
      </w:r>
      <w:r w:rsidRPr="00BF3AAC">
        <w:rPr>
          <w:spacing w:val="1"/>
        </w:rPr>
        <w:t>п</w:t>
      </w:r>
      <w:r w:rsidRPr="00BF3AAC">
        <w:t>оср</w:t>
      </w:r>
      <w:r w:rsidRPr="00BF3AAC">
        <w:rPr>
          <w:spacing w:val="-1"/>
        </w:rPr>
        <w:t>е</w:t>
      </w:r>
      <w:r w:rsidRPr="00BF3AAC">
        <w:t>дством Т</w:t>
      </w:r>
      <w:r w:rsidRPr="00BF3AAC">
        <w:rPr>
          <w:spacing w:val="-1"/>
        </w:rPr>
        <w:t>е</w:t>
      </w:r>
      <w:r w:rsidRPr="00BF3AAC">
        <w:rPr>
          <w:spacing w:val="2"/>
        </w:rPr>
        <w:t>х</w:t>
      </w:r>
      <w:r w:rsidRPr="00BF3AAC">
        <w:t>ноло</w:t>
      </w:r>
      <w:r w:rsidRPr="00BF3AAC">
        <w:rPr>
          <w:spacing w:val="-1"/>
        </w:rPr>
        <w:t>г</w:t>
      </w:r>
      <w:r w:rsidRPr="00BF3AAC">
        <w:t>иче</w:t>
      </w:r>
      <w:r w:rsidRPr="00BF3AAC">
        <w:rPr>
          <w:spacing w:val="-1"/>
        </w:rPr>
        <w:t>с</w:t>
      </w:r>
      <w:r w:rsidRPr="00BF3AAC">
        <w:t>кого</w:t>
      </w:r>
      <w:r w:rsidRPr="00BF3AAC">
        <w:rPr>
          <w:spacing w:val="93"/>
        </w:rPr>
        <w:t xml:space="preserve"> </w:t>
      </w:r>
      <w:r w:rsidRPr="00BF3AAC">
        <w:rPr>
          <w:spacing w:val="1"/>
        </w:rPr>
        <w:t>п</w:t>
      </w:r>
      <w:r w:rsidRPr="00BF3AAC">
        <w:t>ортала</w:t>
      </w:r>
      <w:r w:rsidRPr="00BF3AAC">
        <w:rPr>
          <w:spacing w:val="92"/>
        </w:rPr>
        <w:t xml:space="preserve"> </w:t>
      </w:r>
      <w:r w:rsidRPr="00BF3AAC">
        <w:rPr>
          <w:spacing w:val="1"/>
        </w:rPr>
        <w:t>и</w:t>
      </w:r>
      <w:r w:rsidRPr="00BF3AAC">
        <w:t>ли</w:t>
      </w:r>
      <w:r w:rsidRPr="00BF3AAC">
        <w:rPr>
          <w:spacing w:val="98"/>
        </w:rPr>
        <w:t xml:space="preserve"> </w:t>
      </w:r>
      <w:r w:rsidRPr="00BF3AAC">
        <w:rPr>
          <w:spacing w:val="1"/>
        </w:rPr>
        <w:t>п</w:t>
      </w:r>
      <w:r w:rsidRPr="00BF3AAC">
        <w:rPr>
          <w:spacing w:val="-2"/>
        </w:rPr>
        <w:t>р</w:t>
      </w:r>
      <w:r w:rsidRPr="00BF3AAC">
        <w:t>и</w:t>
      </w:r>
      <w:r w:rsidRPr="00BF3AAC">
        <w:rPr>
          <w:spacing w:val="94"/>
        </w:rPr>
        <w:t xml:space="preserve"> </w:t>
      </w:r>
      <w:r w:rsidRPr="00BF3AAC">
        <w:t>оформлен</w:t>
      </w:r>
      <w:r w:rsidRPr="00BF3AAC">
        <w:rPr>
          <w:spacing w:val="1"/>
        </w:rPr>
        <w:t>и</w:t>
      </w:r>
      <w:r w:rsidRPr="00BF3AAC">
        <w:t>и</w:t>
      </w:r>
      <w:r w:rsidRPr="00BF3AAC">
        <w:rPr>
          <w:spacing w:val="92"/>
        </w:rPr>
        <w:t xml:space="preserve"> </w:t>
      </w:r>
      <w:r w:rsidRPr="00BF3AAC">
        <w:rPr>
          <w:spacing w:val="1"/>
        </w:rPr>
        <w:t>з</w:t>
      </w:r>
      <w:r w:rsidRPr="00BF3AAC">
        <w:t>аяв</w:t>
      </w:r>
      <w:r w:rsidRPr="00BF3AAC">
        <w:rPr>
          <w:spacing w:val="1"/>
        </w:rPr>
        <w:t>к</w:t>
      </w:r>
      <w:r w:rsidRPr="00BF3AAC">
        <w:t>и</w:t>
      </w:r>
      <w:r w:rsidRPr="00BF3AAC">
        <w:rPr>
          <w:spacing w:val="95"/>
        </w:rPr>
        <w:t xml:space="preserve"> </w:t>
      </w:r>
      <w:r w:rsidRPr="00BF3AAC">
        <w:t>(поле</w:t>
      </w:r>
      <w:r w:rsidRPr="00BF3AAC">
        <w:rPr>
          <w:spacing w:val="96"/>
        </w:rPr>
        <w:t xml:space="preserve"> </w:t>
      </w:r>
      <w:r w:rsidRPr="00BF3AAC">
        <w:rPr>
          <w:spacing w:val="-4"/>
        </w:rPr>
        <w:t>«</w:t>
      </w:r>
      <w:r w:rsidRPr="00BF3AAC">
        <w:t>У</w:t>
      </w:r>
      <w:r w:rsidRPr="00BF3AAC">
        <w:rPr>
          <w:spacing w:val="1"/>
        </w:rPr>
        <w:t>н</w:t>
      </w:r>
      <w:r w:rsidRPr="00BF3AAC">
        <w:rPr>
          <w:spacing w:val="-1"/>
        </w:rPr>
        <w:t>и</w:t>
      </w:r>
      <w:r w:rsidRPr="00BF3AAC">
        <w:t>каль</w:t>
      </w:r>
      <w:r w:rsidRPr="00BF3AAC">
        <w:rPr>
          <w:spacing w:val="1"/>
        </w:rPr>
        <w:t>н</w:t>
      </w:r>
      <w:r w:rsidRPr="00BF3AAC">
        <w:t>ый</w:t>
      </w:r>
      <w:r w:rsidRPr="00BF3AAC">
        <w:rPr>
          <w:spacing w:val="91"/>
        </w:rPr>
        <w:t xml:space="preserve"> </w:t>
      </w:r>
      <w:r w:rsidRPr="00BF3AAC">
        <w:rPr>
          <w:spacing w:val="1"/>
        </w:rPr>
        <w:t>н</w:t>
      </w:r>
      <w:r w:rsidRPr="00BF3AAC">
        <w:t>омер (</w:t>
      </w:r>
      <w:r w:rsidRPr="00BF3AAC">
        <w:rPr>
          <w:spacing w:val="-1"/>
        </w:rPr>
        <w:t>м</w:t>
      </w:r>
      <w:r w:rsidRPr="00BF3AAC">
        <w:t>не</w:t>
      </w:r>
      <w:r w:rsidRPr="00BF3AAC">
        <w:rPr>
          <w:spacing w:val="-1"/>
        </w:rPr>
        <w:t>м</w:t>
      </w:r>
      <w:r w:rsidRPr="00BF3AAC">
        <w:t>он</w:t>
      </w:r>
      <w:r w:rsidRPr="00BF3AAC">
        <w:rPr>
          <w:spacing w:val="1"/>
        </w:rPr>
        <w:t>ик</w:t>
      </w:r>
      <w:r w:rsidRPr="00BF3AAC">
        <w:t>а)</w:t>
      </w:r>
      <w:r w:rsidRPr="00BF3AAC">
        <w:rPr>
          <w:spacing w:val="39"/>
        </w:rPr>
        <w:t xml:space="preserve"> </w:t>
      </w:r>
      <w:r w:rsidRPr="00BF3AAC">
        <w:t>И</w:t>
      </w:r>
      <w:r w:rsidRPr="00BF3AAC">
        <w:rPr>
          <w:spacing w:val="7"/>
        </w:rPr>
        <w:t>С</w:t>
      </w:r>
      <w:r w:rsidRPr="00BF3AAC">
        <w:t>»</w:t>
      </w:r>
      <w:r w:rsidRPr="00BF3AAC">
        <w:rPr>
          <w:spacing w:val="33"/>
        </w:rPr>
        <w:t xml:space="preserve"> </w:t>
      </w:r>
      <w:r w:rsidRPr="00BF3AAC">
        <w:t>в</w:t>
      </w:r>
      <w:r w:rsidRPr="00BF3AAC">
        <w:rPr>
          <w:spacing w:val="40"/>
        </w:rPr>
        <w:t xml:space="preserve"> </w:t>
      </w:r>
      <w:r w:rsidRPr="00BF3AAC">
        <w:rPr>
          <w:spacing w:val="1"/>
        </w:rPr>
        <w:t>з</w:t>
      </w:r>
      <w:r w:rsidRPr="00BF3AAC">
        <w:t>аявке</w:t>
      </w:r>
      <w:r w:rsidRPr="00BF3AAC">
        <w:rPr>
          <w:spacing w:val="-1"/>
        </w:rPr>
        <w:t>)</w:t>
      </w:r>
      <w:r w:rsidRPr="00BF3AAC">
        <w:t>.</w:t>
      </w:r>
      <w:r w:rsidRPr="00BF3AAC">
        <w:rPr>
          <w:spacing w:val="41"/>
        </w:rPr>
        <w:t xml:space="preserve"> </w:t>
      </w:r>
      <w:r w:rsidRPr="00BF3AAC">
        <w:t>Если</w:t>
      </w:r>
      <w:r w:rsidRPr="00BF3AAC">
        <w:rPr>
          <w:spacing w:val="41"/>
        </w:rPr>
        <w:t xml:space="preserve"> </w:t>
      </w:r>
      <w:r w:rsidRPr="00BF3AAC">
        <w:t>ИС</w:t>
      </w:r>
      <w:r w:rsidRPr="00BF3AAC">
        <w:rPr>
          <w:spacing w:val="40"/>
        </w:rPr>
        <w:t xml:space="preserve"> </w:t>
      </w:r>
      <w:r w:rsidRPr="00BF3AAC">
        <w:rPr>
          <w:spacing w:val="1"/>
        </w:rPr>
        <w:t>н</w:t>
      </w:r>
      <w:r w:rsidRPr="00BF3AAC">
        <w:t>е</w:t>
      </w:r>
      <w:r w:rsidRPr="00BF3AAC">
        <w:rPr>
          <w:spacing w:val="40"/>
        </w:rPr>
        <w:t xml:space="preserve"> </w:t>
      </w:r>
      <w:r w:rsidRPr="00BF3AAC">
        <w:rPr>
          <w:spacing w:val="1"/>
        </w:rPr>
        <w:t>з</w:t>
      </w:r>
      <w:r w:rsidRPr="00BF3AAC">
        <w:t>а</w:t>
      </w:r>
      <w:r w:rsidRPr="00BF3AAC">
        <w:rPr>
          <w:spacing w:val="-3"/>
        </w:rPr>
        <w:t>р</w:t>
      </w:r>
      <w:r w:rsidRPr="00BF3AAC">
        <w:t>ег</w:t>
      </w:r>
      <w:r w:rsidRPr="00BF3AAC">
        <w:rPr>
          <w:spacing w:val="-1"/>
        </w:rPr>
        <w:t>и</w:t>
      </w:r>
      <w:r w:rsidRPr="00BF3AAC">
        <w:t>стр</w:t>
      </w:r>
      <w:r w:rsidRPr="00BF3AAC">
        <w:rPr>
          <w:spacing w:val="1"/>
        </w:rPr>
        <w:t>и</w:t>
      </w:r>
      <w:r w:rsidRPr="00BF3AAC">
        <w:t>ров</w:t>
      </w:r>
      <w:r w:rsidRPr="00BF3AAC">
        <w:rPr>
          <w:spacing w:val="-1"/>
        </w:rPr>
        <w:t>а</w:t>
      </w:r>
      <w:r w:rsidRPr="00BF3AAC">
        <w:t>на</w:t>
      </w:r>
      <w:r w:rsidRPr="00BF3AAC">
        <w:rPr>
          <w:spacing w:val="40"/>
        </w:rPr>
        <w:t xml:space="preserve"> </w:t>
      </w:r>
      <w:r w:rsidRPr="00BF3AAC">
        <w:t>в</w:t>
      </w:r>
      <w:r w:rsidRPr="00BF3AAC">
        <w:rPr>
          <w:spacing w:val="40"/>
        </w:rPr>
        <w:t xml:space="preserve"> </w:t>
      </w:r>
      <w:r w:rsidRPr="00BF3AAC">
        <w:rPr>
          <w:spacing w:val="1"/>
        </w:rPr>
        <w:t>С</w:t>
      </w:r>
      <w:r w:rsidRPr="00BF3AAC">
        <w:t>М</w:t>
      </w:r>
      <w:r w:rsidRPr="00BF3AAC">
        <w:rPr>
          <w:spacing w:val="-2"/>
        </w:rPr>
        <w:t>Э</w:t>
      </w:r>
      <w:r w:rsidRPr="00BF3AAC">
        <w:rPr>
          <w:spacing w:val="-1"/>
        </w:rPr>
        <w:t>В</w:t>
      </w:r>
      <w:r w:rsidRPr="00BF3AAC">
        <w:t>,</w:t>
      </w:r>
      <w:r w:rsidRPr="00BF3AAC">
        <w:rPr>
          <w:spacing w:val="39"/>
        </w:rPr>
        <w:t xml:space="preserve"> </w:t>
      </w:r>
      <w:r w:rsidRPr="00BF3AAC">
        <w:t>мнемон</w:t>
      </w:r>
      <w:r w:rsidRPr="00BF3AAC">
        <w:rPr>
          <w:spacing w:val="1"/>
        </w:rPr>
        <w:t>и</w:t>
      </w:r>
      <w:r w:rsidRPr="00BF3AAC">
        <w:t>ка</w:t>
      </w:r>
      <w:r w:rsidRPr="00BF3AAC">
        <w:rPr>
          <w:spacing w:val="40"/>
        </w:rPr>
        <w:t xml:space="preserve"> </w:t>
      </w:r>
      <w:r w:rsidRPr="00BF3AAC">
        <w:rPr>
          <w:spacing w:val="3"/>
        </w:rPr>
        <w:t>б</w:t>
      </w:r>
      <w:r w:rsidRPr="00BF3AAC">
        <w:rPr>
          <w:spacing w:val="-7"/>
        </w:rPr>
        <w:t>у</w:t>
      </w:r>
      <w:r w:rsidRPr="00BF3AAC">
        <w:rPr>
          <w:spacing w:val="2"/>
        </w:rPr>
        <w:t>д</w:t>
      </w:r>
      <w:r w:rsidRPr="00BF3AAC">
        <w:t>ет пр</w:t>
      </w:r>
      <w:r w:rsidRPr="00BF3AAC">
        <w:rPr>
          <w:spacing w:val="1"/>
        </w:rPr>
        <w:t>и</w:t>
      </w:r>
      <w:r w:rsidRPr="00BF3AAC">
        <w:t>сво</w:t>
      </w:r>
      <w:r w:rsidRPr="00BF3AAC">
        <w:rPr>
          <w:spacing w:val="-1"/>
        </w:rPr>
        <w:t>е</w:t>
      </w:r>
      <w:r w:rsidRPr="00BF3AAC">
        <w:t xml:space="preserve">на ЕСИА </w:t>
      </w:r>
      <w:r w:rsidRPr="00BF3AAC">
        <w:rPr>
          <w:spacing w:val="-1"/>
        </w:rPr>
        <w:t>ав</w:t>
      </w:r>
      <w:r w:rsidRPr="00BF3AAC">
        <w:t>то</w:t>
      </w:r>
      <w:r w:rsidRPr="00BF3AAC">
        <w:rPr>
          <w:spacing w:val="1"/>
        </w:rPr>
        <w:t>м</w:t>
      </w:r>
      <w:r w:rsidRPr="00BF3AAC">
        <w:t>ат</w:t>
      </w:r>
      <w:r w:rsidRPr="00BF3AAC">
        <w:rPr>
          <w:spacing w:val="1"/>
        </w:rPr>
        <w:t>и</w:t>
      </w:r>
      <w:r w:rsidRPr="00BF3AAC">
        <w:t>ч</w:t>
      </w:r>
      <w:r w:rsidRPr="00BF3AAC">
        <w:rPr>
          <w:spacing w:val="-1"/>
        </w:rPr>
        <w:t>ес</w:t>
      </w:r>
      <w:r w:rsidRPr="00BF3AAC">
        <w:t>к</w:t>
      </w:r>
      <w:r w:rsidRPr="00BF3AAC">
        <w:rPr>
          <w:spacing w:val="1"/>
        </w:rPr>
        <w:t>и</w:t>
      </w:r>
      <w:r w:rsidRPr="00BF3AAC">
        <w:t>.</w:t>
      </w:r>
      <w:bookmarkStart w:id="121" w:name="_Toc433040244"/>
    </w:p>
    <w:p w14:paraId="0D5F62C8" w14:textId="77777777" w:rsidR="00187C01" w:rsidRPr="00187C01" w:rsidRDefault="00187C01" w:rsidP="00B2424C">
      <w:pPr>
        <w:pStyle w:val="af7"/>
        <w:rPr>
          <w:i/>
        </w:rPr>
      </w:pPr>
      <w:r w:rsidRPr="00187C01">
        <w:rPr>
          <w:i/>
        </w:rPr>
        <w:t>Схема процесса</w:t>
      </w:r>
      <w:bookmarkEnd w:id="121"/>
    </w:p>
    <w:p w14:paraId="1F5D3F17" w14:textId="77777777" w:rsidR="00187C01" w:rsidRDefault="00187C01" w:rsidP="00B2424C">
      <w:pPr>
        <w:widowControl w:val="0"/>
        <w:autoSpaceDE w:val="0"/>
        <w:autoSpaceDN w:val="0"/>
        <w:adjustRightInd w:val="0"/>
        <w:spacing w:line="240" w:lineRule="exact"/>
      </w:pPr>
    </w:p>
    <w:p w14:paraId="574A242E" w14:textId="77777777" w:rsidR="00187C01" w:rsidRDefault="00187C01" w:rsidP="00B2424C">
      <w:pPr>
        <w:widowControl w:val="0"/>
        <w:autoSpaceDE w:val="0"/>
        <w:autoSpaceDN w:val="0"/>
        <w:adjustRightInd w:val="0"/>
        <w:spacing w:line="240" w:lineRule="exact"/>
      </w:pPr>
    </w:p>
    <w:p w14:paraId="525AD5D9" w14:textId="77777777" w:rsidR="00187C01" w:rsidRDefault="00187C01" w:rsidP="00B2424C">
      <w:pPr>
        <w:widowControl w:val="0"/>
        <w:autoSpaceDE w:val="0"/>
        <w:autoSpaceDN w:val="0"/>
        <w:adjustRightInd w:val="0"/>
        <w:spacing w:line="240" w:lineRule="exact"/>
      </w:pPr>
    </w:p>
    <w:p w14:paraId="01CAB735" w14:textId="77777777" w:rsidR="00187C01" w:rsidRDefault="00187C01" w:rsidP="00B2424C">
      <w:pPr>
        <w:widowControl w:val="0"/>
        <w:autoSpaceDE w:val="0"/>
        <w:autoSpaceDN w:val="0"/>
        <w:adjustRightInd w:val="0"/>
        <w:spacing w:line="240" w:lineRule="exact"/>
      </w:pPr>
    </w:p>
    <w:p w14:paraId="58E329C5" w14:textId="77777777" w:rsidR="00187C01" w:rsidRDefault="00187C01" w:rsidP="00B2424C">
      <w:pPr>
        <w:widowControl w:val="0"/>
        <w:autoSpaceDE w:val="0"/>
        <w:autoSpaceDN w:val="0"/>
        <w:adjustRightInd w:val="0"/>
        <w:spacing w:line="240" w:lineRule="exact"/>
      </w:pPr>
    </w:p>
    <w:p w14:paraId="1DC64948" w14:textId="77777777" w:rsidR="00187C01" w:rsidRDefault="00187C01" w:rsidP="00B2424C">
      <w:pPr>
        <w:widowControl w:val="0"/>
        <w:autoSpaceDE w:val="0"/>
        <w:autoSpaceDN w:val="0"/>
        <w:adjustRightInd w:val="0"/>
        <w:spacing w:line="240" w:lineRule="exact"/>
      </w:pPr>
    </w:p>
    <w:p w14:paraId="5AF60A0C" w14:textId="77777777" w:rsidR="00187C01" w:rsidRDefault="00187C01" w:rsidP="00B2424C">
      <w:pPr>
        <w:widowControl w:val="0"/>
        <w:autoSpaceDE w:val="0"/>
        <w:autoSpaceDN w:val="0"/>
        <w:adjustRightInd w:val="0"/>
        <w:spacing w:line="240" w:lineRule="exact"/>
      </w:pPr>
    </w:p>
    <w:p w14:paraId="2BEC65B9" w14:textId="77777777" w:rsidR="00187C01" w:rsidRDefault="00187C01" w:rsidP="00B2424C">
      <w:pPr>
        <w:widowControl w:val="0"/>
        <w:autoSpaceDE w:val="0"/>
        <w:autoSpaceDN w:val="0"/>
        <w:adjustRightInd w:val="0"/>
        <w:spacing w:line="240" w:lineRule="exact"/>
      </w:pPr>
    </w:p>
    <w:p w14:paraId="27072B3F" w14:textId="77777777" w:rsidR="00187C01" w:rsidRDefault="00187C01" w:rsidP="00B2424C">
      <w:pPr>
        <w:widowControl w:val="0"/>
        <w:autoSpaceDE w:val="0"/>
        <w:autoSpaceDN w:val="0"/>
        <w:adjustRightInd w:val="0"/>
        <w:spacing w:line="240" w:lineRule="exact"/>
      </w:pPr>
    </w:p>
    <w:p w14:paraId="5912DCD6" w14:textId="77777777" w:rsidR="00187C01" w:rsidRDefault="00187C01" w:rsidP="00B2424C">
      <w:pPr>
        <w:widowControl w:val="0"/>
        <w:autoSpaceDE w:val="0"/>
        <w:autoSpaceDN w:val="0"/>
        <w:adjustRightInd w:val="0"/>
        <w:spacing w:line="240" w:lineRule="exact"/>
      </w:pPr>
    </w:p>
    <w:p w14:paraId="7401F9F9" w14:textId="77777777" w:rsidR="00187C01" w:rsidRPr="00BF3AAC" w:rsidRDefault="00187C01" w:rsidP="00B2424C">
      <w:pPr>
        <w:widowControl w:val="0"/>
        <w:autoSpaceDE w:val="0"/>
        <w:autoSpaceDN w:val="0"/>
        <w:adjustRightInd w:val="0"/>
        <w:spacing w:line="240" w:lineRule="exact"/>
      </w:pPr>
      <w:r>
        <w:rPr>
          <w:noProof/>
        </w:rPr>
        <w:drawing>
          <wp:anchor distT="0" distB="0" distL="114300" distR="114300" simplePos="0" relativeHeight="251732992" behindDoc="1" locked="0" layoutInCell="0" allowOverlap="1" wp14:anchorId="02656EDB" wp14:editId="085A7B7D">
            <wp:simplePos x="0" y="0"/>
            <wp:positionH relativeFrom="page">
              <wp:posOffset>719455</wp:posOffset>
            </wp:positionH>
            <wp:positionV relativeFrom="paragraph">
              <wp:posOffset>216535</wp:posOffset>
            </wp:positionV>
            <wp:extent cx="6101715" cy="4822825"/>
            <wp:effectExtent l="0" t="0" r="0" b="3175"/>
            <wp:wrapThrough wrapText="bothSides">
              <wp:wrapPolygon edited="0">
                <wp:start x="0" y="0"/>
                <wp:lineTo x="0" y="21500"/>
                <wp:lineTo x="21490" y="21500"/>
                <wp:lineTo x="21490" y="0"/>
                <wp:lineTo x="0" y="0"/>
              </wp:wrapPolygon>
            </wp:wrapThrough>
            <wp:docPr id="27" name="Изображение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01715" cy="4822825"/>
                    </a:xfrm>
                    <a:prstGeom prst="rect">
                      <a:avLst/>
                    </a:prstGeom>
                    <a:noFill/>
                  </pic:spPr>
                </pic:pic>
              </a:graphicData>
            </a:graphic>
            <wp14:sizeRelH relativeFrom="page">
              <wp14:pctWidth>0</wp14:pctWidth>
            </wp14:sizeRelH>
            <wp14:sizeRelV relativeFrom="page">
              <wp14:pctHeight>0</wp14:pctHeight>
            </wp14:sizeRelV>
          </wp:anchor>
        </w:drawing>
      </w:r>
    </w:p>
    <w:p w14:paraId="0ADFB122" w14:textId="77777777" w:rsidR="00187C01" w:rsidRPr="00BF3AAC" w:rsidRDefault="00187C01" w:rsidP="00B2424C">
      <w:pPr>
        <w:widowControl w:val="0"/>
        <w:autoSpaceDE w:val="0"/>
        <w:autoSpaceDN w:val="0"/>
        <w:adjustRightInd w:val="0"/>
        <w:spacing w:line="240" w:lineRule="exact"/>
      </w:pPr>
    </w:p>
    <w:p w14:paraId="429B1994" w14:textId="77777777" w:rsidR="00187C01" w:rsidRPr="00BF3AAC" w:rsidRDefault="00187C01" w:rsidP="00B2424C">
      <w:pPr>
        <w:widowControl w:val="0"/>
        <w:autoSpaceDE w:val="0"/>
        <w:autoSpaceDN w:val="0"/>
        <w:adjustRightInd w:val="0"/>
        <w:spacing w:line="240" w:lineRule="exact"/>
      </w:pPr>
    </w:p>
    <w:p w14:paraId="53310D65" w14:textId="77777777" w:rsidR="00187C01" w:rsidRPr="00BF3AAC" w:rsidRDefault="00187C01" w:rsidP="00B2424C">
      <w:pPr>
        <w:widowControl w:val="0"/>
        <w:autoSpaceDE w:val="0"/>
        <w:autoSpaceDN w:val="0"/>
        <w:adjustRightInd w:val="0"/>
        <w:spacing w:line="240" w:lineRule="exact"/>
      </w:pPr>
    </w:p>
    <w:p w14:paraId="1BDBB23C" w14:textId="77777777" w:rsidR="00187C01" w:rsidRPr="00BF3AAC" w:rsidRDefault="00187C01" w:rsidP="00B2424C">
      <w:pPr>
        <w:widowControl w:val="0"/>
        <w:autoSpaceDE w:val="0"/>
        <w:autoSpaceDN w:val="0"/>
        <w:adjustRightInd w:val="0"/>
        <w:spacing w:line="240" w:lineRule="exact"/>
      </w:pPr>
    </w:p>
    <w:p w14:paraId="565179C4" w14:textId="77777777" w:rsidR="00187C01" w:rsidRPr="00BF3AAC" w:rsidRDefault="00187C01" w:rsidP="00B2424C">
      <w:pPr>
        <w:widowControl w:val="0"/>
        <w:autoSpaceDE w:val="0"/>
        <w:autoSpaceDN w:val="0"/>
        <w:adjustRightInd w:val="0"/>
        <w:spacing w:line="240" w:lineRule="exact"/>
      </w:pPr>
    </w:p>
    <w:p w14:paraId="0EB94978" w14:textId="77777777" w:rsidR="00187C01" w:rsidRPr="00BF3AAC" w:rsidRDefault="00187C01" w:rsidP="00B2424C">
      <w:pPr>
        <w:widowControl w:val="0"/>
        <w:autoSpaceDE w:val="0"/>
        <w:autoSpaceDN w:val="0"/>
        <w:adjustRightInd w:val="0"/>
        <w:spacing w:line="240" w:lineRule="exact"/>
      </w:pPr>
    </w:p>
    <w:p w14:paraId="75443E55" w14:textId="77777777" w:rsidR="00187C01" w:rsidRPr="00BF3AAC" w:rsidRDefault="00187C01" w:rsidP="00B2424C">
      <w:pPr>
        <w:widowControl w:val="0"/>
        <w:autoSpaceDE w:val="0"/>
        <w:autoSpaceDN w:val="0"/>
        <w:adjustRightInd w:val="0"/>
        <w:spacing w:line="240" w:lineRule="exact"/>
      </w:pPr>
    </w:p>
    <w:p w14:paraId="5618367E" w14:textId="77777777" w:rsidR="00187C01" w:rsidRPr="00BF3AAC" w:rsidRDefault="00187C01" w:rsidP="00B2424C">
      <w:pPr>
        <w:widowControl w:val="0"/>
        <w:autoSpaceDE w:val="0"/>
        <w:autoSpaceDN w:val="0"/>
        <w:adjustRightInd w:val="0"/>
        <w:spacing w:line="240" w:lineRule="exact"/>
      </w:pPr>
    </w:p>
    <w:p w14:paraId="79EF6419" w14:textId="77777777" w:rsidR="00187C01" w:rsidRPr="00BF3AAC" w:rsidRDefault="00187C01" w:rsidP="00B2424C">
      <w:pPr>
        <w:widowControl w:val="0"/>
        <w:autoSpaceDE w:val="0"/>
        <w:autoSpaceDN w:val="0"/>
        <w:adjustRightInd w:val="0"/>
        <w:spacing w:line="240" w:lineRule="exact"/>
      </w:pPr>
    </w:p>
    <w:p w14:paraId="6FE01B99" w14:textId="77777777" w:rsidR="00187C01" w:rsidRPr="00BF3AAC" w:rsidRDefault="00187C01" w:rsidP="00B2424C">
      <w:pPr>
        <w:widowControl w:val="0"/>
        <w:autoSpaceDE w:val="0"/>
        <w:autoSpaceDN w:val="0"/>
        <w:adjustRightInd w:val="0"/>
        <w:spacing w:line="240" w:lineRule="exact"/>
      </w:pPr>
    </w:p>
    <w:p w14:paraId="038FBAFD" w14:textId="77777777" w:rsidR="00187C01" w:rsidRPr="00BF3AAC" w:rsidRDefault="00187C01" w:rsidP="00B2424C">
      <w:pPr>
        <w:widowControl w:val="0"/>
        <w:autoSpaceDE w:val="0"/>
        <w:autoSpaceDN w:val="0"/>
        <w:adjustRightInd w:val="0"/>
        <w:spacing w:line="240" w:lineRule="exact"/>
      </w:pPr>
    </w:p>
    <w:p w14:paraId="3C053FDF" w14:textId="77777777" w:rsidR="00187C01" w:rsidRPr="00BF3AAC" w:rsidRDefault="00187C01" w:rsidP="00B2424C">
      <w:pPr>
        <w:widowControl w:val="0"/>
        <w:autoSpaceDE w:val="0"/>
        <w:autoSpaceDN w:val="0"/>
        <w:adjustRightInd w:val="0"/>
        <w:spacing w:line="240" w:lineRule="exact"/>
      </w:pPr>
    </w:p>
    <w:p w14:paraId="30701E30" w14:textId="77777777" w:rsidR="00187C01" w:rsidRPr="00BF3AAC" w:rsidRDefault="00187C01" w:rsidP="00B2424C">
      <w:pPr>
        <w:widowControl w:val="0"/>
        <w:autoSpaceDE w:val="0"/>
        <w:autoSpaceDN w:val="0"/>
        <w:adjustRightInd w:val="0"/>
        <w:spacing w:line="240" w:lineRule="exact"/>
      </w:pPr>
    </w:p>
    <w:p w14:paraId="5842D88D" w14:textId="77777777" w:rsidR="00187C01" w:rsidRPr="00BF3AAC" w:rsidRDefault="00187C01" w:rsidP="00B2424C">
      <w:pPr>
        <w:widowControl w:val="0"/>
        <w:autoSpaceDE w:val="0"/>
        <w:autoSpaceDN w:val="0"/>
        <w:adjustRightInd w:val="0"/>
        <w:spacing w:line="240" w:lineRule="exact"/>
      </w:pPr>
    </w:p>
    <w:p w14:paraId="177A6D25" w14:textId="77777777" w:rsidR="00187C01" w:rsidRPr="00BF3AAC" w:rsidRDefault="00187C01" w:rsidP="00B2424C">
      <w:pPr>
        <w:widowControl w:val="0"/>
        <w:autoSpaceDE w:val="0"/>
        <w:autoSpaceDN w:val="0"/>
        <w:adjustRightInd w:val="0"/>
        <w:spacing w:line="240" w:lineRule="exact"/>
      </w:pPr>
    </w:p>
    <w:p w14:paraId="4EB9E8B3" w14:textId="77777777" w:rsidR="00187C01" w:rsidRPr="00BF3AAC" w:rsidRDefault="00187C01" w:rsidP="00B2424C">
      <w:pPr>
        <w:widowControl w:val="0"/>
        <w:autoSpaceDE w:val="0"/>
        <w:autoSpaceDN w:val="0"/>
        <w:adjustRightInd w:val="0"/>
        <w:spacing w:line="240" w:lineRule="exact"/>
      </w:pPr>
    </w:p>
    <w:p w14:paraId="4D210713" w14:textId="77777777" w:rsidR="00187C01" w:rsidRPr="00BF3AAC" w:rsidRDefault="00187C01" w:rsidP="00B2424C">
      <w:pPr>
        <w:widowControl w:val="0"/>
        <w:autoSpaceDE w:val="0"/>
        <w:autoSpaceDN w:val="0"/>
        <w:adjustRightInd w:val="0"/>
        <w:spacing w:line="240" w:lineRule="exact"/>
      </w:pPr>
    </w:p>
    <w:p w14:paraId="07193AE6" w14:textId="77777777" w:rsidR="00187C01" w:rsidRPr="00BF3AAC" w:rsidRDefault="00187C01" w:rsidP="00B2424C">
      <w:pPr>
        <w:widowControl w:val="0"/>
        <w:autoSpaceDE w:val="0"/>
        <w:autoSpaceDN w:val="0"/>
        <w:adjustRightInd w:val="0"/>
        <w:spacing w:line="240" w:lineRule="exact"/>
      </w:pPr>
    </w:p>
    <w:p w14:paraId="6DF5389B" w14:textId="77777777" w:rsidR="00187C01" w:rsidRPr="00BF3AAC" w:rsidRDefault="00187C01" w:rsidP="00B2424C">
      <w:pPr>
        <w:widowControl w:val="0"/>
        <w:autoSpaceDE w:val="0"/>
        <w:autoSpaceDN w:val="0"/>
        <w:adjustRightInd w:val="0"/>
        <w:spacing w:line="240" w:lineRule="exact"/>
      </w:pPr>
    </w:p>
    <w:p w14:paraId="73899535" w14:textId="77777777" w:rsidR="00187C01" w:rsidRPr="00BF3AAC" w:rsidRDefault="00187C01" w:rsidP="00B2424C">
      <w:pPr>
        <w:widowControl w:val="0"/>
        <w:autoSpaceDE w:val="0"/>
        <w:autoSpaceDN w:val="0"/>
        <w:adjustRightInd w:val="0"/>
        <w:spacing w:line="240" w:lineRule="exact"/>
      </w:pPr>
    </w:p>
    <w:p w14:paraId="002DF8AF" w14:textId="77777777" w:rsidR="00187C01" w:rsidRPr="00BF3AAC" w:rsidRDefault="00187C01" w:rsidP="00B2424C">
      <w:pPr>
        <w:widowControl w:val="0"/>
        <w:autoSpaceDE w:val="0"/>
        <w:autoSpaceDN w:val="0"/>
        <w:adjustRightInd w:val="0"/>
        <w:spacing w:line="240" w:lineRule="exact"/>
      </w:pPr>
    </w:p>
    <w:p w14:paraId="7EAA10BC" w14:textId="77777777" w:rsidR="00187C01" w:rsidRPr="00BF3AAC" w:rsidRDefault="00187C01" w:rsidP="00B2424C">
      <w:pPr>
        <w:widowControl w:val="0"/>
        <w:autoSpaceDE w:val="0"/>
        <w:autoSpaceDN w:val="0"/>
        <w:adjustRightInd w:val="0"/>
        <w:spacing w:line="240" w:lineRule="exact"/>
      </w:pPr>
    </w:p>
    <w:p w14:paraId="5D510138" w14:textId="77777777" w:rsidR="00187C01" w:rsidRPr="00BF3AAC" w:rsidRDefault="00187C01" w:rsidP="00B2424C">
      <w:pPr>
        <w:widowControl w:val="0"/>
        <w:autoSpaceDE w:val="0"/>
        <w:autoSpaceDN w:val="0"/>
        <w:adjustRightInd w:val="0"/>
        <w:spacing w:line="240" w:lineRule="exact"/>
      </w:pPr>
    </w:p>
    <w:p w14:paraId="07A8B26A" w14:textId="77777777" w:rsidR="00187C01" w:rsidRPr="00BF3AAC" w:rsidRDefault="00187C01" w:rsidP="00B2424C">
      <w:pPr>
        <w:widowControl w:val="0"/>
        <w:autoSpaceDE w:val="0"/>
        <w:autoSpaceDN w:val="0"/>
        <w:adjustRightInd w:val="0"/>
        <w:spacing w:line="240" w:lineRule="exact"/>
      </w:pPr>
    </w:p>
    <w:p w14:paraId="6DD143A7" w14:textId="77777777" w:rsidR="00187C01" w:rsidRPr="00BF3AAC" w:rsidRDefault="00187C01" w:rsidP="00B2424C">
      <w:pPr>
        <w:widowControl w:val="0"/>
        <w:autoSpaceDE w:val="0"/>
        <w:autoSpaceDN w:val="0"/>
        <w:adjustRightInd w:val="0"/>
        <w:spacing w:line="240" w:lineRule="exact"/>
      </w:pPr>
    </w:p>
    <w:p w14:paraId="101D51E3" w14:textId="77777777" w:rsidR="00187C01" w:rsidRPr="00BF3AAC" w:rsidRDefault="00187C01" w:rsidP="00B2424C">
      <w:pPr>
        <w:widowControl w:val="0"/>
        <w:autoSpaceDE w:val="0"/>
        <w:autoSpaceDN w:val="0"/>
        <w:adjustRightInd w:val="0"/>
        <w:spacing w:line="240" w:lineRule="exact"/>
      </w:pPr>
    </w:p>
    <w:p w14:paraId="4FDB1A73" w14:textId="77777777" w:rsidR="00187C01" w:rsidRPr="00BF3AAC" w:rsidRDefault="00187C01" w:rsidP="00B2424C">
      <w:pPr>
        <w:widowControl w:val="0"/>
        <w:autoSpaceDE w:val="0"/>
        <w:autoSpaceDN w:val="0"/>
        <w:adjustRightInd w:val="0"/>
        <w:spacing w:line="240" w:lineRule="exact"/>
      </w:pPr>
    </w:p>
    <w:p w14:paraId="23929555" w14:textId="77777777" w:rsidR="00187C01" w:rsidRPr="00BF3AAC" w:rsidRDefault="00187C01" w:rsidP="00B2424C">
      <w:pPr>
        <w:widowControl w:val="0"/>
        <w:autoSpaceDE w:val="0"/>
        <w:autoSpaceDN w:val="0"/>
        <w:adjustRightInd w:val="0"/>
        <w:spacing w:line="240" w:lineRule="exact"/>
      </w:pPr>
    </w:p>
    <w:p w14:paraId="49779267" w14:textId="77777777" w:rsidR="00187C01" w:rsidRPr="00BF3AAC" w:rsidRDefault="00187C01" w:rsidP="00B2424C">
      <w:pPr>
        <w:widowControl w:val="0"/>
        <w:autoSpaceDE w:val="0"/>
        <w:autoSpaceDN w:val="0"/>
        <w:adjustRightInd w:val="0"/>
        <w:spacing w:line="240" w:lineRule="exact"/>
      </w:pPr>
    </w:p>
    <w:p w14:paraId="0B385FEC" w14:textId="77777777" w:rsidR="00187C01" w:rsidRPr="00BF3AAC" w:rsidRDefault="00187C01" w:rsidP="00B2424C">
      <w:pPr>
        <w:widowControl w:val="0"/>
        <w:autoSpaceDE w:val="0"/>
        <w:autoSpaceDN w:val="0"/>
        <w:adjustRightInd w:val="0"/>
        <w:spacing w:line="240" w:lineRule="exact"/>
      </w:pPr>
    </w:p>
    <w:p w14:paraId="0CC4A6CC" w14:textId="77777777" w:rsidR="00187C01" w:rsidRPr="00BF3AAC" w:rsidRDefault="00187C01" w:rsidP="00B2424C">
      <w:pPr>
        <w:widowControl w:val="0"/>
        <w:autoSpaceDE w:val="0"/>
        <w:autoSpaceDN w:val="0"/>
        <w:adjustRightInd w:val="0"/>
        <w:spacing w:after="14" w:line="20" w:lineRule="exact"/>
        <w:rPr>
          <w:sz w:val="2"/>
          <w:szCs w:val="2"/>
        </w:rPr>
      </w:pPr>
    </w:p>
    <w:p w14:paraId="6F3F8D37" w14:textId="77777777" w:rsidR="00187C01" w:rsidRDefault="00187C01" w:rsidP="00B2424C">
      <w:pPr>
        <w:pStyle w:val="af7"/>
      </w:pPr>
      <w:bookmarkStart w:id="122" w:name="_Toc433040245"/>
    </w:p>
    <w:p w14:paraId="74195E27" w14:textId="77777777" w:rsidR="00187C01" w:rsidRDefault="00187C01" w:rsidP="00B2424C">
      <w:pPr>
        <w:pStyle w:val="af7"/>
        <w:jc w:val="center"/>
      </w:pPr>
    </w:p>
    <w:p w14:paraId="181B7287" w14:textId="2AF3079F" w:rsidR="00D7527A" w:rsidRDefault="00D7527A" w:rsidP="00B2424C">
      <w:pPr>
        <w:pStyle w:val="af7"/>
        <w:jc w:val="center"/>
      </w:pPr>
      <w:r>
        <w:t>Рисунок 29 – Схема процесса</w:t>
      </w:r>
    </w:p>
    <w:p w14:paraId="50884DBF" w14:textId="77777777" w:rsidR="00D7527A" w:rsidRDefault="00D7527A" w:rsidP="00B2424C">
      <w:pPr>
        <w:pStyle w:val="af7"/>
        <w:jc w:val="center"/>
      </w:pPr>
    </w:p>
    <w:p w14:paraId="0C3E0305" w14:textId="77777777" w:rsidR="00187C01" w:rsidRDefault="00187C01" w:rsidP="00B2424C">
      <w:pPr>
        <w:pStyle w:val="af7"/>
        <w:rPr>
          <w:i/>
        </w:rPr>
      </w:pPr>
      <w:r w:rsidRPr="00187C01">
        <w:rPr>
          <w:i/>
        </w:rPr>
        <w:t>Шаги процесса</w:t>
      </w:r>
      <w:bookmarkEnd w:id="122"/>
    </w:p>
    <w:p w14:paraId="3CAB8CE4" w14:textId="473896B8" w:rsidR="00F068C8" w:rsidRPr="00187C01" w:rsidRDefault="00F068C8" w:rsidP="00B2424C">
      <w:pPr>
        <w:pStyle w:val="affc"/>
        <w:keepNext/>
        <w:ind w:firstLine="851"/>
        <w:jc w:val="right"/>
        <w:rPr>
          <w:i/>
        </w:rPr>
      </w:pPr>
      <w:r w:rsidRPr="00C90E09">
        <w:rPr>
          <w:i/>
        </w:rPr>
        <w:t xml:space="preserve">Таблица </w:t>
      </w:r>
      <w:r>
        <w:rPr>
          <w:i/>
        </w:rPr>
        <w:t>40</w:t>
      </w:r>
    </w:p>
    <w:p w14:paraId="42068C3E" w14:textId="77777777" w:rsidR="00187C01" w:rsidRPr="00BF3AAC" w:rsidRDefault="00187C01" w:rsidP="00B2424C">
      <w:pPr>
        <w:widowControl w:val="0"/>
        <w:autoSpaceDE w:val="0"/>
        <w:autoSpaceDN w:val="0"/>
        <w:adjustRightInd w:val="0"/>
        <w:spacing w:after="13" w:line="140" w:lineRule="exact"/>
        <w:rPr>
          <w:sz w:val="14"/>
          <w:szCs w:val="14"/>
        </w:rPr>
      </w:pPr>
    </w:p>
    <w:tbl>
      <w:tblPr>
        <w:tblW w:w="0" w:type="auto"/>
        <w:tblInd w:w="4" w:type="dxa"/>
        <w:tblLayout w:type="fixed"/>
        <w:tblCellMar>
          <w:left w:w="0" w:type="dxa"/>
          <w:right w:w="0" w:type="dxa"/>
        </w:tblCellMar>
        <w:tblLook w:val="0000" w:firstRow="0" w:lastRow="0" w:firstColumn="0" w:lastColumn="0" w:noHBand="0" w:noVBand="0"/>
      </w:tblPr>
      <w:tblGrid>
        <w:gridCol w:w="411"/>
        <w:gridCol w:w="1205"/>
        <w:gridCol w:w="2604"/>
        <w:gridCol w:w="1405"/>
        <w:gridCol w:w="1274"/>
        <w:gridCol w:w="1114"/>
        <w:gridCol w:w="1630"/>
      </w:tblGrid>
      <w:tr w:rsidR="00187C01" w:rsidRPr="00BF3AAC" w14:paraId="11E9CFD2" w14:textId="77777777" w:rsidTr="00187C01">
        <w:trPr>
          <w:trHeight w:hRule="exact" w:val="1001"/>
        </w:trPr>
        <w:tc>
          <w:tcPr>
            <w:tcW w:w="411" w:type="dxa"/>
            <w:tcBorders>
              <w:top w:val="single" w:sz="3" w:space="0" w:color="auto"/>
              <w:left w:val="single" w:sz="3" w:space="0" w:color="auto"/>
              <w:bottom w:val="single" w:sz="3" w:space="0" w:color="auto"/>
              <w:right w:val="single" w:sz="3" w:space="0" w:color="auto"/>
            </w:tcBorders>
            <w:shd w:val="clear" w:color="auto" w:fill="auto"/>
            <w:vAlign w:val="center"/>
          </w:tcPr>
          <w:p w14:paraId="103EED8F" w14:textId="77777777" w:rsidR="00187C01" w:rsidRPr="00BF3AAC" w:rsidRDefault="00187C01" w:rsidP="00B2424C">
            <w:pPr>
              <w:widowControl w:val="0"/>
              <w:autoSpaceDE w:val="0"/>
              <w:autoSpaceDN w:val="0"/>
              <w:adjustRightInd w:val="0"/>
              <w:spacing w:after="16" w:line="120" w:lineRule="exact"/>
              <w:jc w:val="center"/>
              <w:rPr>
                <w:sz w:val="12"/>
                <w:szCs w:val="12"/>
              </w:rPr>
            </w:pPr>
          </w:p>
          <w:p w14:paraId="592C41EB" w14:textId="77777777" w:rsidR="00187C01" w:rsidRPr="00BF3AAC" w:rsidRDefault="00187C01" w:rsidP="00B2424C">
            <w:pPr>
              <w:widowControl w:val="0"/>
              <w:autoSpaceDE w:val="0"/>
              <w:autoSpaceDN w:val="0"/>
              <w:adjustRightInd w:val="0"/>
              <w:spacing w:line="240" w:lineRule="auto"/>
              <w:jc w:val="center"/>
            </w:pPr>
            <w:r w:rsidRPr="00BF3AAC">
              <w:rPr>
                <w:b/>
                <w:bCs/>
                <w:sz w:val="20"/>
                <w:szCs w:val="20"/>
              </w:rPr>
              <w:t>№</w:t>
            </w:r>
          </w:p>
          <w:p w14:paraId="11E9AC57" w14:textId="77777777" w:rsidR="00187C01" w:rsidRPr="00BF3AAC" w:rsidRDefault="00187C01" w:rsidP="00B2424C">
            <w:pPr>
              <w:widowControl w:val="0"/>
              <w:autoSpaceDE w:val="0"/>
              <w:autoSpaceDN w:val="0"/>
              <w:adjustRightInd w:val="0"/>
              <w:spacing w:line="240" w:lineRule="auto"/>
              <w:jc w:val="center"/>
            </w:pPr>
          </w:p>
        </w:tc>
        <w:tc>
          <w:tcPr>
            <w:tcW w:w="1205" w:type="dxa"/>
            <w:tcBorders>
              <w:top w:val="single" w:sz="3" w:space="0" w:color="auto"/>
              <w:left w:val="single" w:sz="3" w:space="0" w:color="auto"/>
              <w:bottom w:val="single" w:sz="3" w:space="0" w:color="auto"/>
              <w:right w:val="single" w:sz="3" w:space="0" w:color="auto"/>
            </w:tcBorders>
            <w:shd w:val="clear" w:color="auto" w:fill="auto"/>
            <w:vAlign w:val="center"/>
          </w:tcPr>
          <w:p w14:paraId="4C854286" w14:textId="77777777" w:rsidR="00187C01" w:rsidRPr="00BF3AAC" w:rsidRDefault="00187C01" w:rsidP="00B2424C">
            <w:pPr>
              <w:widowControl w:val="0"/>
              <w:autoSpaceDE w:val="0"/>
              <w:autoSpaceDN w:val="0"/>
              <w:adjustRightInd w:val="0"/>
              <w:spacing w:after="16" w:line="120" w:lineRule="exact"/>
              <w:jc w:val="center"/>
              <w:rPr>
                <w:sz w:val="12"/>
                <w:szCs w:val="12"/>
              </w:rPr>
            </w:pPr>
          </w:p>
          <w:p w14:paraId="2F55DC02" w14:textId="77777777" w:rsidR="00187C01" w:rsidRPr="00BF3AAC" w:rsidRDefault="00187C01" w:rsidP="00B2424C">
            <w:pPr>
              <w:widowControl w:val="0"/>
              <w:autoSpaceDE w:val="0"/>
              <w:autoSpaceDN w:val="0"/>
              <w:adjustRightInd w:val="0"/>
              <w:spacing w:line="240" w:lineRule="auto"/>
              <w:jc w:val="center"/>
            </w:pPr>
            <w:r w:rsidRPr="00BF3AAC">
              <w:rPr>
                <w:b/>
                <w:bCs/>
                <w:sz w:val="20"/>
                <w:szCs w:val="20"/>
              </w:rPr>
              <w:t>Ш</w:t>
            </w:r>
            <w:r w:rsidRPr="00BF3AAC">
              <w:rPr>
                <w:b/>
                <w:bCs/>
                <w:spacing w:val="-1"/>
                <w:sz w:val="20"/>
                <w:szCs w:val="20"/>
              </w:rPr>
              <w:t>а</w:t>
            </w:r>
            <w:r w:rsidRPr="00BF3AAC">
              <w:rPr>
                <w:b/>
                <w:bCs/>
                <w:sz w:val="20"/>
                <w:szCs w:val="20"/>
              </w:rPr>
              <w:t>г</w:t>
            </w:r>
          </w:p>
          <w:p w14:paraId="0BE5FD97" w14:textId="77777777" w:rsidR="00187C01" w:rsidRPr="00BF3AAC" w:rsidRDefault="00187C01" w:rsidP="00B2424C">
            <w:pPr>
              <w:widowControl w:val="0"/>
              <w:autoSpaceDE w:val="0"/>
              <w:autoSpaceDN w:val="0"/>
              <w:adjustRightInd w:val="0"/>
              <w:spacing w:line="240" w:lineRule="auto"/>
              <w:jc w:val="center"/>
            </w:pPr>
          </w:p>
        </w:tc>
        <w:tc>
          <w:tcPr>
            <w:tcW w:w="2604" w:type="dxa"/>
            <w:tcBorders>
              <w:top w:val="single" w:sz="3" w:space="0" w:color="auto"/>
              <w:left w:val="single" w:sz="3" w:space="0" w:color="auto"/>
              <w:bottom w:val="single" w:sz="3" w:space="0" w:color="auto"/>
              <w:right w:val="single" w:sz="3" w:space="0" w:color="auto"/>
            </w:tcBorders>
            <w:shd w:val="clear" w:color="auto" w:fill="auto"/>
            <w:vAlign w:val="center"/>
          </w:tcPr>
          <w:p w14:paraId="113E3A90" w14:textId="77777777" w:rsidR="00187C01" w:rsidRPr="00BF3AAC" w:rsidRDefault="00187C01" w:rsidP="00B2424C">
            <w:pPr>
              <w:widowControl w:val="0"/>
              <w:autoSpaceDE w:val="0"/>
              <w:autoSpaceDN w:val="0"/>
              <w:adjustRightInd w:val="0"/>
              <w:spacing w:after="16" w:line="120" w:lineRule="exact"/>
              <w:jc w:val="center"/>
              <w:rPr>
                <w:sz w:val="12"/>
                <w:szCs w:val="12"/>
              </w:rPr>
            </w:pPr>
          </w:p>
          <w:p w14:paraId="1B595C57" w14:textId="77777777" w:rsidR="00187C01" w:rsidRPr="00BF3AAC" w:rsidRDefault="00187C01" w:rsidP="00B2424C">
            <w:pPr>
              <w:widowControl w:val="0"/>
              <w:autoSpaceDE w:val="0"/>
              <w:autoSpaceDN w:val="0"/>
              <w:adjustRightInd w:val="0"/>
              <w:spacing w:line="240" w:lineRule="auto"/>
            </w:pPr>
            <w:r w:rsidRPr="00BF3AAC">
              <w:rPr>
                <w:b/>
                <w:bCs/>
                <w:sz w:val="20"/>
                <w:szCs w:val="20"/>
              </w:rPr>
              <w:t>Процесс</w:t>
            </w:r>
          </w:p>
          <w:p w14:paraId="4E3827A8" w14:textId="77777777" w:rsidR="00187C01" w:rsidRPr="00BF3AAC" w:rsidRDefault="00187C01" w:rsidP="00B2424C">
            <w:pPr>
              <w:widowControl w:val="0"/>
              <w:autoSpaceDE w:val="0"/>
              <w:autoSpaceDN w:val="0"/>
              <w:adjustRightInd w:val="0"/>
              <w:spacing w:line="240" w:lineRule="auto"/>
              <w:jc w:val="center"/>
            </w:pPr>
          </w:p>
        </w:tc>
        <w:tc>
          <w:tcPr>
            <w:tcW w:w="1405" w:type="dxa"/>
            <w:tcBorders>
              <w:top w:val="single" w:sz="3" w:space="0" w:color="auto"/>
              <w:left w:val="single" w:sz="3" w:space="0" w:color="auto"/>
              <w:bottom w:val="single" w:sz="3" w:space="0" w:color="auto"/>
              <w:right w:val="single" w:sz="3" w:space="0" w:color="auto"/>
            </w:tcBorders>
            <w:shd w:val="clear" w:color="auto" w:fill="auto"/>
            <w:vAlign w:val="center"/>
          </w:tcPr>
          <w:p w14:paraId="5B563EC2" w14:textId="77777777" w:rsidR="00187C01" w:rsidRPr="00BF3AAC" w:rsidRDefault="00187C01" w:rsidP="00B2424C">
            <w:pPr>
              <w:widowControl w:val="0"/>
              <w:autoSpaceDE w:val="0"/>
              <w:autoSpaceDN w:val="0"/>
              <w:adjustRightInd w:val="0"/>
              <w:spacing w:after="16" w:line="120" w:lineRule="exact"/>
              <w:jc w:val="center"/>
              <w:rPr>
                <w:sz w:val="12"/>
                <w:szCs w:val="12"/>
              </w:rPr>
            </w:pPr>
          </w:p>
          <w:p w14:paraId="16B27371" w14:textId="77777777" w:rsidR="00187C01" w:rsidRPr="00BF3AAC" w:rsidRDefault="00187C01" w:rsidP="00B2424C">
            <w:pPr>
              <w:widowControl w:val="0"/>
              <w:autoSpaceDE w:val="0"/>
              <w:autoSpaceDN w:val="0"/>
              <w:adjustRightInd w:val="0"/>
              <w:spacing w:line="240" w:lineRule="auto"/>
              <w:jc w:val="center"/>
            </w:pPr>
            <w:r w:rsidRPr="00BF3AAC">
              <w:rPr>
                <w:b/>
                <w:bCs/>
                <w:sz w:val="20"/>
                <w:szCs w:val="20"/>
              </w:rPr>
              <w:t>Вх</w:t>
            </w:r>
            <w:r w:rsidRPr="00BF3AAC">
              <w:rPr>
                <w:b/>
                <w:bCs/>
                <w:spacing w:val="-1"/>
                <w:sz w:val="20"/>
                <w:szCs w:val="20"/>
              </w:rPr>
              <w:t>о</w:t>
            </w:r>
            <w:r w:rsidRPr="00BF3AAC">
              <w:rPr>
                <w:b/>
                <w:bCs/>
                <w:sz w:val="20"/>
                <w:szCs w:val="20"/>
              </w:rPr>
              <w:t>дные</w:t>
            </w:r>
            <w:r w:rsidRPr="00BF3AAC">
              <w:rPr>
                <w:sz w:val="20"/>
                <w:szCs w:val="20"/>
              </w:rPr>
              <w:t xml:space="preserve"> </w:t>
            </w:r>
            <w:r w:rsidRPr="00BF3AAC">
              <w:rPr>
                <w:b/>
                <w:bCs/>
                <w:sz w:val="20"/>
                <w:szCs w:val="20"/>
              </w:rPr>
              <w:t>а</w:t>
            </w:r>
            <w:r w:rsidRPr="00BF3AAC">
              <w:rPr>
                <w:b/>
                <w:bCs/>
                <w:spacing w:val="-2"/>
                <w:sz w:val="20"/>
                <w:szCs w:val="20"/>
              </w:rPr>
              <w:t>р</w:t>
            </w:r>
            <w:r w:rsidRPr="00BF3AAC">
              <w:rPr>
                <w:b/>
                <w:bCs/>
                <w:spacing w:val="4"/>
                <w:sz w:val="20"/>
                <w:szCs w:val="20"/>
              </w:rPr>
              <w:t>т</w:t>
            </w:r>
            <w:r w:rsidRPr="00BF3AAC">
              <w:rPr>
                <w:b/>
                <w:bCs/>
                <w:sz w:val="20"/>
                <w:szCs w:val="20"/>
              </w:rPr>
              <w:t>е</w:t>
            </w:r>
            <w:r w:rsidRPr="00BF3AAC">
              <w:rPr>
                <w:b/>
                <w:bCs/>
                <w:spacing w:val="-1"/>
                <w:sz w:val="20"/>
                <w:szCs w:val="20"/>
              </w:rPr>
              <w:t>ф</w:t>
            </w:r>
            <w:r w:rsidRPr="00BF3AAC">
              <w:rPr>
                <w:b/>
                <w:bCs/>
                <w:sz w:val="20"/>
                <w:szCs w:val="20"/>
              </w:rPr>
              <w:t>а</w:t>
            </w:r>
            <w:r w:rsidRPr="00BF3AAC">
              <w:rPr>
                <w:b/>
                <w:bCs/>
                <w:spacing w:val="-2"/>
                <w:sz w:val="20"/>
                <w:szCs w:val="20"/>
              </w:rPr>
              <w:t>к</w:t>
            </w:r>
            <w:r w:rsidRPr="00BF3AAC">
              <w:rPr>
                <w:b/>
                <w:bCs/>
                <w:spacing w:val="2"/>
                <w:sz w:val="20"/>
                <w:szCs w:val="20"/>
              </w:rPr>
              <w:t>т</w:t>
            </w:r>
            <w:r w:rsidRPr="00BF3AAC">
              <w:rPr>
                <w:b/>
                <w:bCs/>
                <w:sz w:val="20"/>
                <w:szCs w:val="20"/>
              </w:rPr>
              <w:t>ы</w:t>
            </w:r>
          </w:p>
          <w:p w14:paraId="57037D28" w14:textId="77777777" w:rsidR="00187C01" w:rsidRPr="00BF3AAC" w:rsidRDefault="00187C01" w:rsidP="00B2424C">
            <w:pPr>
              <w:widowControl w:val="0"/>
              <w:autoSpaceDE w:val="0"/>
              <w:autoSpaceDN w:val="0"/>
              <w:adjustRightInd w:val="0"/>
              <w:spacing w:line="240" w:lineRule="auto"/>
              <w:jc w:val="center"/>
            </w:pPr>
          </w:p>
        </w:tc>
        <w:tc>
          <w:tcPr>
            <w:tcW w:w="1274" w:type="dxa"/>
            <w:tcBorders>
              <w:top w:val="single" w:sz="3" w:space="0" w:color="auto"/>
              <w:left w:val="single" w:sz="3" w:space="0" w:color="auto"/>
              <w:bottom w:val="single" w:sz="3" w:space="0" w:color="auto"/>
              <w:right w:val="single" w:sz="3" w:space="0" w:color="auto"/>
            </w:tcBorders>
            <w:shd w:val="clear" w:color="auto" w:fill="auto"/>
            <w:vAlign w:val="center"/>
          </w:tcPr>
          <w:p w14:paraId="3BE54FD5" w14:textId="77777777" w:rsidR="00187C01" w:rsidRPr="00BF3AAC" w:rsidRDefault="00187C01" w:rsidP="00B2424C">
            <w:pPr>
              <w:widowControl w:val="0"/>
              <w:autoSpaceDE w:val="0"/>
              <w:autoSpaceDN w:val="0"/>
              <w:adjustRightInd w:val="0"/>
              <w:spacing w:after="16" w:line="120" w:lineRule="exact"/>
              <w:jc w:val="center"/>
              <w:rPr>
                <w:sz w:val="12"/>
                <w:szCs w:val="12"/>
              </w:rPr>
            </w:pPr>
          </w:p>
          <w:p w14:paraId="67347239" w14:textId="77777777" w:rsidR="00187C01" w:rsidRPr="00BF3AAC" w:rsidRDefault="00187C01" w:rsidP="00B2424C">
            <w:pPr>
              <w:widowControl w:val="0"/>
              <w:autoSpaceDE w:val="0"/>
              <w:autoSpaceDN w:val="0"/>
              <w:adjustRightInd w:val="0"/>
              <w:spacing w:line="240" w:lineRule="auto"/>
              <w:jc w:val="center"/>
            </w:pPr>
            <w:r w:rsidRPr="00BF3AAC">
              <w:rPr>
                <w:b/>
                <w:bCs/>
                <w:sz w:val="20"/>
                <w:szCs w:val="20"/>
              </w:rPr>
              <w:t>Вых</w:t>
            </w:r>
            <w:r w:rsidRPr="00BF3AAC">
              <w:rPr>
                <w:b/>
                <w:bCs/>
                <w:spacing w:val="-1"/>
                <w:sz w:val="20"/>
                <w:szCs w:val="20"/>
              </w:rPr>
              <w:t>о</w:t>
            </w:r>
            <w:r w:rsidRPr="00BF3AAC">
              <w:rPr>
                <w:b/>
                <w:bCs/>
                <w:sz w:val="20"/>
                <w:szCs w:val="20"/>
              </w:rPr>
              <w:t>дные</w:t>
            </w:r>
            <w:r w:rsidRPr="00BF3AAC">
              <w:rPr>
                <w:sz w:val="20"/>
                <w:szCs w:val="20"/>
              </w:rPr>
              <w:t xml:space="preserve"> </w:t>
            </w:r>
            <w:r w:rsidRPr="00BF3AAC">
              <w:rPr>
                <w:b/>
                <w:bCs/>
                <w:sz w:val="20"/>
                <w:szCs w:val="20"/>
              </w:rPr>
              <w:t>а</w:t>
            </w:r>
            <w:r w:rsidRPr="00BF3AAC">
              <w:rPr>
                <w:b/>
                <w:bCs/>
                <w:spacing w:val="-2"/>
                <w:sz w:val="20"/>
                <w:szCs w:val="20"/>
              </w:rPr>
              <w:t>р</w:t>
            </w:r>
            <w:r w:rsidRPr="00BF3AAC">
              <w:rPr>
                <w:b/>
                <w:bCs/>
                <w:spacing w:val="4"/>
                <w:sz w:val="20"/>
                <w:szCs w:val="20"/>
              </w:rPr>
              <w:t>т</w:t>
            </w:r>
            <w:r w:rsidRPr="00BF3AAC">
              <w:rPr>
                <w:b/>
                <w:bCs/>
                <w:sz w:val="20"/>
                <w:szCs w:val="20"/>
              </w:rPr>
              <w:t>е</w:t>
            </w:r>
            <w:r w:rsidRPr="00BF3AAC">
              <w:rPr>
                <w:b/>
                <w:bCs/>
                <w:spacing w:val="-1"/>
                <w:sz w:val="20"/>
                <w:szCs w:val="20"/>
              </w:rPr>
              <w:t>ф</w:t>
            </w:r>
            <w:r w:rsidRPr="00BF3AAC">
              <w:rPr>
                <w:b/>
                <w:bCs/>
                <w:sz w:val="20"/>
                <w:szCs w:val="20"/>
              </w:rPr>
              <w:t>а</w:t>
            </w:r>
            <w:r w:rsidRPr="00BF3AAC">
              <w:rPr>
                <w:b/>
                <w:bCs/>
                <w:spacing w:val="-2"/>
                <w:sz w:val="20"/>
                <w:szCs w:val="20"/>
              </w:rPr>
              <w:t>к</w:t>
            </w:r>
            <w:r w:rsidRPr="00BF3AAC">
              <w:rPr>
                <w:b/>
                <w:bCs/>
                <w:spacing w:val="2"/>
                <w:sz w:val="20"/>
                <w:szCs w:val="20"/>
              </w:rPr>
              <w:t>т</w:t>
            </w:r>
            <w:r w:rsidRPr="00BF3AAC">
              <w:rPr>
                <w:b/>
                <w:bCs/>
                <w:sz w:val="20"/>
                <w:szCs w:val="20"/>
              </w:rPr>
              <w:t>ы</w:t>
            </w:r>
          </w:p>
          <w:p w14:paraId="620ED85C" w14:textId="77777777" w:rsidR="00187C01" w:rsidRPr="00BF3AAC" w:rsidRDefault="00187C01" w:rsidP="00B2424C">
            <w:pPr>
              <w:widowControl w:val="0"/>
              <w:autoSpaceDE w:val="0"/>
              <w:autoSpaceDN w:val="0"/>
              <w:adjustRightInd w:val="0"/>
              <w:spacing w:line="240" w:lineRule="auto"/>
              <w:jc w:val="center"/>
            </w:pPr>
          </w:p>
        </w:tc>
        <w:tc>
          <w:tcPr>
            <w:tcW w:w="1114" w:type="dxa"/>
            <w:tcBorders>
              <w:top w:val="single" w:sz="3" w:space="0" w:color="auto"/>
              <w:left w:val="single" w:sz="3" w:space="0" w:color="auto"/>
              <w:bottom w:val="single" w:sz="3" w:space="0" w:color="auto"/>
              <w:right w:val="single" w:sz="3" w:space="0" w:color="auto"/>
            </w:tcBorders>
            <w:shd w:val="clear" w:color="auto" w:fill="auto"/>
            <w:vAlign w:val="center"/>
          </w:tcPr>
          <w:p w14:paraId="6E8F3196" w14:textId="77777777" w:rsidR="00187C01" w:rsidRPr="00BF3AAC" w:rsidRDefault="00187C01" w:rsidP="00B2424C">
            <w:pPr>
              <w:widowControl w:val="0"/>
              <w:autoSpaceDE w:val="0"/>
              <w:autoSpaceDN w:val="0"/>
              <w:adjustRightInd w:val="0"/>
              <w:spacing w:after="16" w:line="120" w:lineRule="exact"/>
              <w:jc w:val="center"/>
              <w:rPr>
                <w:sz w:val="12"/>
                <w:szCs w:val="12"/>
              </w:rPr>
            </w:pPr>
          </w:p>
          <w:p w14:paraId="066E447A" w14:textId="77777777" w:rsidR="00187C01" w:rsidRPr="00BF3AAC" w:rsidRDefault="00187C01" w:rsidP="00B2424C">
            <w:pPr>
              <w:widowControl w:val="0"/>
              <w:autoSpaceDE w:val="0"/>
              <w:autoSpaceDN w:val="0"/>
              <w:adjustRightInd w:val="0"/>
              <w:spacing w:line="240" w:lineRule="auto"/>
              <w:jc w:val="center"/>
            </w:pPr>
            <w:r w:rsidRPr="00BF3AAC">
              <w:rPr>
                <w:b/>
                <w:bCs/>
                <w:sz w:val="20"/>
                <w:szCs w:val="20"/>
              </w:rPr>
              <w:t>С</w:t>
            </w:r>
            <w:r w:rsidRPr="00BF3AAC">
              <w:rPr>
                <w:b/>
                <w:bCs/>
                <w:spacing w:val="-1"/>
                <w:sz w:val="20"/>
                <w:szCs w:val="20"/>
              </w:rPr>
              <w:t>р</w:t>
            </w:r>
            <w:r w:rsidRPr="00BF3AAC">
              <w:rPr>
                <w:b/>
                <w:bCs/>
                <w:sz w:val="20"/>
                <w:szCs w:val="20"/>
              </w:rPr>
              <w:t>ок</w:t>
            </w:r>
            <w:r w:rsidRPr="00BF3AAC">
              <w:rPr>
                <w:sz w:val="20"/>
                <w:szCs w:val="20"/>
              </w:rPr>
              <w:t xml:space="preserve"> </w:t>
            </w:r>
            <w:r w:rsidRPr="00BF3AAC">
              <w:rPr>
                <w:b/>
                <w:bCs/>
                <w:sz w:val="20"/>
                <w:szCs w:val="20"/>
              </w:rPr>
              <w:t>исполнен</w:t>
            </w:r>
            <w:r w:rsidRPr="00BF3AAC">
              <w:rPr>
                <w:sz w:val="20"/>
                <w:szCs w:val="20"/>
              </w:rPr>
              <w:t xml:space="preserve"> </w:t>
            </w:r>
            <w:r w:rsidRPr="00BF3AAC">
              <w:rPr>
                <w:b/>
                <w:bCs/>
                <w:sz w:val="20"/>
                <w:szCs w:val="20"/>
              </w:rPr>
              <w:t>ия</w:t>
            </w:r>
          </w:p>
          <w:p w14:paraId="4F45AEE5" w14:textId="77777777" w:rsidR="00187C01" w:rsidRPr="00BF3AAC" w:rsidRDefault="00187C01" w:rsidP="00B2424C">
            <w:pPr>
              <w:widowControl w:val="0"/>
              <w:autoSpaceDE w:val="0"/>
              <w:autoSpaceDN w:val="0"/>
              <w:adjustRightInd w:val="0"/>
              <w:spacing w:line="240" w:lineRule="auto"/>
              <w:jc w:val="center"/>
            </w:pPr>
          </w:p>
        </w:tc>
        <w:tc>
          <w:tcPr>
            <w:tcW w:w="1630" w:type="dxa"/>
            <w:tcBorders>
              <w:top w:val="single" w:sz="3" w:space="0" w:color="auto"/>
              <w:left w:val="single" w:sz="3" w:space="0" w:color="auto"/>
              <w:bottom w:val="single" w:sz="3" w:space="0" w:color="auto"/>
              <w:right w:val="single" w:sz="3" w:space="0" w:color="auto"/>
            </w:tcBorders>
            <w:shd w:val="clear" w:color="auto" w:fill="auto"/>
            <w:vAlign w:val="center"/>
          </w:tcPr>
          <w:p w14:paraId="3F537855" w14:textId="77777777" w:rsidR="00187C01" w:rsidRPr="00BF3AAC" w:rsidRDefault="00187C01" w:rsidP="00B2424C">
            <w:pPr>
              <w:widowControl w:val="0"/>
              <w:autoSpaceDE w:val="0"/>
              <w:autoSpaceDN w:val="0"/>
              <w:adjustRightInd w:val="0"/>
              <w:spacing w:after="16" w:line="120" w:lineRule="exact"/>
              <w:jc w:val="center"/>
              <w:rPr>
                <w:sz w:val="12"/>
                <w:szCs w:val="12"/>
              </w:rPr>
            </w:pPr>
          </w:p>
          <w:p w14:paraId="003C395D" w14:textId="77777777" w:rsidR="00187C01" w:rsidRPr="00BF3AAC" w:rsidRDefault="00187C01" w:rsidP="00B2424C">
            <w:pPr>
              <w:widowControl w:val="0"/>
              <w:autoSpaceDE w:val="0"/>
              <w:autoSpaceDN w:val="0"/>
              <w:adjustRightInd w:val="0"/>
              <w:spacing w:line="240" w:lineRule="auto"/>
              <w:jc w:val="center"/>
            </w:pPr>
            <w:r w:rsidRPr="00BF3AAC">
              <w:rPr>
                <w:b/>
                <w:bCs/>
                <w:spacing w:val="-1"/>
                <w:sz w:val="20"/>
                <w:szCs w:val="20"/>
              </w:rPr>
              <w:t>О</w:t>
            </w:r>
            <w:r w:rsidRPr="00BF3AAC">
              <w:rPr>
                <w:b/>
                <w:bCs/>
                <w:spacing w:val="3"/>
                <w:sz w:val="20"/>
                <w:szCs w:val="20"/>
              </w:rPr>
              <w:t>т</w:t>
            </w:r>
            <w:r w:rsidRPr="00BF3AAC">
              <w:rPr>
                <w:b/>
                <w:bCs/>
                <w:sz w:val="20"/>
                <w:szCs w:val="20"/>
              </w:rPr>
              <w:t>в</w:t>
            </w:r>
            <w:r w:rsidRPr="00BF3AAC">
              <w:rPr>
                <w:b/>
                <w:bCs/>
                <w:spacing w:val="-1"/>
                <w:sz w:val="20"/>
                <w:szCs w:val="20"/>
              </w:rPr>
              <w:t>е</w:t>
            </w:r>
            <w:r w:rsidRPr="00BF3AAC">
              <w:rPr>
                <w:b/>
                <w:bCs/>
                <w:spacing w:val="1"/>
                <w:sz w:val="20"/>
                <w:szCs w:val="20"/>
              </w:rPr>
              <w:t>т</w:t>
            </w:r>
            <w:r w:rsidRPr="00BF3AAC">
              <w:rPr>
                <w:b/>
                <w:bCs/>
                <w:spacing w:val="-1"/>
                <w:sz w:val="20"/>
                <w:szCs w:val="20"/>
              </w:rPr>
              <w:t>с</w:t>
            </w:r>
            <w:r w:rsidRPr="00BF3AAC">
              <w:rPr>
                <w:b/>
                <w:bCs/>
                <w:spacing w:val="1"/>
                <w:sz w:val="20"/>
                <w:szCs w:val="20"/>
              </w:rPr>
              <w:t>т</w:t>
            </w:r>
            <w:r w:rsidRPr="00BF3AAC">
              <w:rPr>
                <w:b/>
                <w:bCs/>
                <w:sz w:val="20"/>
                <w:szCs w:val="20"/>
              </w:rPr>
              <w:t>венный</w:t>
            </w:r>
            <w:r w:rsidRPr="00BF3AAC">
              <w:rPr>
                <w:sz w:val="20"/>
                <w:szCs w:val="20"/>
              </w:rPr>
              <w:t xml:space="preserve"> </w:t>
            </w:r>
            <w:r w:rsidRPr="00BF3AAC">
              <w:rPr>
                <w:b/>
                <w:bCs/>
                <w:sz w:val="20"/>
                <w:szCs w:val="20"/>
              </w:rPr>
              <w:t>исполн</w:t>
            </w:r>
            <w:r w:rsidRPr="00BF3AAC">
              <w:rPr>
                <w:b/>
                <w:bCs/>
                <w:spacing w:val="-1"/>
                <w:sz w:val="20"/>
                <w:szCs w:val="20"/>
              </w:rPr>
              <w:t>и</w:t>
            </w:r>
            <w:r w:rsidRPr="00BF3AAC">
              <w:rPr>
                <w:b/>
                <w:bCs/>
                <w:spacing w:val="2"/>
                <w:sz w:val="20"/>
                <w:szCs w:val="20"/>
              </w:rPr>
              <w:t>т</w:t>
            </w:r>
            <w:r w:rsidRPr="00BF3AAC">
              <w:rPr>
                <w:b/>
                <w:bCs/>
                <w:sz w:val="20"/>
                <w:szCs w:val="20"/>
              </w:rPr>
              <w:t>ель</w:t>
            </w:r>
          </w:p>
          <w:p w14:paraId="21714827" w14:textId="77777777" w:rsidR="00187C01" w:rsidRPr="00BF3AAC" w:rsidRDefault="00187C01" w:rsidP="00B2424C">
            <w:pPr>
              <w:widowControl w:val="0"/>
              <w:autoSpaceDE w:val="0"/>
              <w:autoSpaceDN w:val="0"/>
              <w:adjustRightInd w:val="0"/>
              <w:spacing w:line="240" w:lineRule="auto"/>
              <w:jc w:val="center"/>
            </w:pPr>
          </w:p>
        </w:tc>
      </w:tr>
      <w:tr w:rsidR="00187C01" w:rsidRPr="00BF3AAC" w14:paraId="3BE77E99" w14:textId="77777777" w:rsidTr="00187C01">
        <w:trPr>
          <w:trHeight w:hRule="exact" w:val="2542"/>
        </w:trPr>
        <w:tc>
          <w:tcPr>
            <w:tcW w:w="411" w:type="dxa"/>
            <w:tcBorders>
              <w:top w:val="single" w:sz="3" w:space="0" w:color="auto"/>
              <w:left w:val="single" w:sz="3" w:space="0" w:color="auto"/>
              <w:bottom w:val="single" w:sz="3" w:space="0" w:color="auto"/>
              <w:right w:val="single" w:sz="3" w:space="0" w:color="auto"/>
            </w:tcBorders>
            <w:shd w:val="clear" w:color="auto" w:fill="auto"/>
          </w:tcPr>
          <w:p w14:paraId="51D6705F" w14:textId="77777777" w:rsidR="00187C01" w:rsidRPr="00BF3AAC" w:rsidRDefault="00187C01" w:rsidP="00B2424C">
            <w:pPr>
              <w:widowControl w:val="0"/>
              <w:autoSpaceDE w:val="0"/>
              <w:autoSpaceDN w:val="0"/>
              <w:adjustRightInd w:val="0"/>
              <w:spacing w:before="49" w:line="240" w:lineRule="auto"/>
            </w:pPr>
            <w:r w:rsidRPr="00BF3AAC">
              <w:rPr>
                <w:sz w:val="20"/>
                <w:szCs w:val="20"/>
              </w:rPr>
              <w:t>1.</w:t>
            </w:r>
          </w:p>
          <w:p w14:paraId="2AA1D87C" w14:textId="77777777" w:rsidR="00187C01" w:rsidRPr="00BF3AAC" w:rsidRDefault="00187C01" w:rsidP="00B2424C">
            <w:pPr>
              <w:widowControl w:val="0"/>
              <w:autoSpaceDE w:val="0"/>
              <w:autoSpaceDN w:val="0"/>
              <w:adjustRightInd w:val="0"/>
              <w:spacing w:before="49" w:line="240" w:lineRule="auto"/>
            </w:pPr>
          </w:p>
        </w:tc>
        <w:tc>
          <w:tcPr>
            <w:tcW w:w="1205" w:type="dxa"/>
            <w:tcBorders>
              <w:top w:val="single" w:sz="3" w:space="0" w:color="auto"/>
              <w:left w:val="single" w:sz="3" w:space="0" w:color="auto"/>
              <w:bottom w:val="single" w:sz="3" w:space="0" w:color="auto"/>
              <w:right w:val="single" w:sz="3" w:space="0" w:color="auto"/>
            </w:tcBorders>
            <w:shd w:val="clear" w:color="auto" w:fill="auto"/>
          </w:tcPr>
          <w:p w14:paraId="1DFADD13" w14:textId="77777777" w:rsidR="00187C01" w:rsidRPr="00BF3AAC" w:rsidRDefault="00187C01" w:rsidP="00B2424C">
            <w:pPr>
              <w:widowControl w:val="0"/>
              <w:autoSpaceDE w:val="0"/>
              <w:autoSpaceDN w:val="0"/>
              <w:adjustRightInd w:val="0"/>
              <w:spacing w:before="13" w:line="237" w:lineRule="auto"/>
            </w:pPr>
            <w:r w:rsidRPr="00BF3AAC">
              <w:rPr>
                <w:sz w:val="20"/>
                <w:szCs w:val="20"/>
              </w:rPr>
              <w:t>От</w:t>
            </w:r>
            <w:r w:rsidRPr="00BF3AAC">
              <w:rPr>
                <w:spacing w:val="-2"/>
                <w:sz w:val="20"/>
                <w:szCs w:val="20"/>
              </w:rPr>
              <w:t>п</w:t>
            </w:r>
            <w:r w:rsidRPr="00BF3AAC">
              <w:rPr>
                <w:spacing w:val="-1"/>
                <w:sz w:val="20"/>
                <w:szCs w:val="20"/>
              </w:rPr>
              <w:t>р</w:t>
            </w:r>
            <w:r w:rsidRPr="00BF3AAC">
              <w:rPr>
                <w:sz w:val="20"/>
                <w:szCs w:val="20"/>
              </w:rPr>
              <w:t>а</w:t>
            </w:r>
            <w:r w:rsidRPr="00BF3AAC">
              <w:rPr>
                <w:spacing w:val="2"/>
                <w:sz w:val="20"/>
                <w:szCs w:val="20"/>
              </w:rPr>
              <w:t>в</w:t>
            </w:r>
            <w:r w:rsidRPr="00BF3AAC">
              <w:rPr>
                <w:sz w:val="20"/>
                <w:szCs w:val="20"/>
              </w:rPr>
              <w:t>к</w:t>
            </w:r>
            <w:r w:rsidRPr="00BF3AAC">
              <w:rPr>
                <w:spacing w:val="-1"/>
                <w:sz w:val="20"/>
                <w:szCs w:val="20"/>
              </w:rPr>
              <w:t>а</w:t>
            </w:r>
            <w:r w:rsidRPr="00BF3AAC">
              <w:rPr>
                <w:sz w:val="20"/>
                <w:szCs w:val="20"/>
              </w:rPr>
              <w:t xml:space="preserve"> зая</w:t>
            </w:r>
            <w:r w:rsidRPr="00BF3AAC">
              <w:rPr>
                <w:spacing w:val="-1"/>
                <w:sz w:val="20"/>
                <w:szCs w:val="20"/>
              </w:rPr>
              <w:t>в</w:t>
            </w:r>
            <w:r w:rsidRPr="00BF3AAC">
              <w:rPr>
                <w:sz w:val="20"/>
                <w:szCs w:val="20"/>
              </w:rPr>
              <w:t>ки</w:t>
            </w:r>
          </w:p>
          <w:p w14:paraId="3BFFD514" w14:textId="77777777" w:rsidR="00187C01" w:rsidRPr="00BF3AAC" w:rsidRDefault="00187C01" w:rsidP="00B2424C">
            <w:pPr>
              <w:widowControl w:val="0"/>
              <w:autoSpaceDE w:val="0"/>
              <w:autoSpaceDN w:val="0"/>
              <w:adjustRightInd w:val="0"/>
              <w:spacing w:before="13" w:line="237" w:lineRule="auto"/>
            </w:pPr>
          </w:p>
        </w:tc>
        <w:tc>
          <w:tcPr>
            <w:tcW w:w="2604" w:type="dxa"/>
            <w:tcBorders>
              <w:top w:val="single" w:sz="3" w:space="0" w:color="auto"/>
              <w:left w:val="single" w:sz="3" w:space="0" w:color="auto"/>
              <w:bottom w:val="single" w:sz="3" w:space="0" w:color="auto"/>
              <w:right w:val="single" w:sz="3" w:space="0" w:color="auto"/>
            </w:tcBorders>
            <w:shd w:val="clear" w:color="auto" w:fill="auto"/>
          </w:tcPr>
          <w:p w14:paraId="609E3C6D" w14:textId="77777777" w:rsidR="00187C01" w:rsidRPr="00BF3AAC" w:rsidRDefault="00187C01" w:rsidP="00B2424C">
            <w:pPr>
              <w:widowControl w:val="0"/>
              <w:tabs>
                <w:tab w:val="left" w:pos="2302"/>
              </w:tabs>
              <w:autoSpaceDE w:val="0"/>
              <w:autoSpaceDN w:val="0"/>
              <w:adjustRightInd w:val="0"/>
              <w:spacing w:before="13" w:line="231" w:lineRule="auto"/>
            </w:pPr>
            <w:r w:rsidRPr="00BF3AAC">
              <w:rPr>
                <w:sz w:val="20"/>
                <w:szCs w:val="20"/>
              </w:rPr>
              <w:t>Заяв</w:t>
            </w:r>
            <w:r w:rsidRPr="00BF3AAC">
              <w:rPr>
                <w:spacing w:val="-2"/>
                <w:sz w:val="20"/>
                <w:szCs w:val="20"/>
              </w:rPr>
              <w:t>и</w:t>
            </w:r>
            <w:r w:rsidRPr="00BF3AAC">
              <w:rPr>
                <w:spacing w:val="-1"/>
                <w:sz w:val="20"/>
                <w:szCs w:val="20"/>
              </w:rPr>
              <w:t>т</w:t>
            </w:r>
            <w:r w:rsidRPr="00BF3AAC">
              <w:rPr>
                <w:spacing w:val="1"/>
                <w:sz w:val="20"/>
                <w:szCs w:val="20"/>
              </w:rPr>
              <w:t>е</w:t>
            </w:r>
            <w:r w:rsidRPr="00BF3AAC">
              <w:rPr>
                <w:sz w:val="20"/>
                <w:szCs w:val="20"/>
              </w:rPr>
              <w:t>л</w:t>
            </w:r>
            <w:r w:rsidRPr="00BF3AAC">
              <w:rPr>
                <w:spacing w:val="-1"/>
                <w:sz w:val="20"/>
                <w:szCs w:val="20"/>
              </w:rPr>
              <w:t>ь</w:t>
            </w:r>
            <w:r w:rsidRPr="00BF3AAC">
              <w:rPr>
                <w:spacing w:val="149"/>
                <w:sz w:val="20"/>
                <w:szCs w:val="20"/>
              </w:rPr>
              <w:t xml:space="preserve"> </w:t>
            </w:r>
            <w:r w:rsidRPr="00BF3AAC">
              <w:rPr>
                <w:spacing w:val="1"/>
                <w:sz w:val="20"/>
                <w:szCs w:val="20"/>
              </w:rPr>
              <w:t>от</w:t>
            </w:r>
            <w:r w:rsidRPr="00BF3AAC">
              <w:rPr>
                <w:sz w:val="20"/>
                <w:szCs w:val="20"/>
              </w:rPr>
              <w:t>п</w:t>
            </w:r>
            <w:r w:rsidRPr="00BF3AAC">
              <w:rPr>
                <w:spacing w:val="-1"/>
                <w:sz w:val="20"/>
                <w:szCs w:val="20"/>
              </w:rPr>
              <w:t>р</w:t>
            </w:r>
            <w:r w:rsidRPr="00BF3AAC">
              <w:rPr>
                <w:sz w:val="20"/>
                <w:szCs w:val="20"/>
              </w:rPr>
              <w:t>авляет</w:t>
            </w:r>
            <w:r w:rsidRPr="00BF3AAC">
              <w:rPr>
                <w:sz w:val="20"/>
                <w:szCs w:val="20"/>
              </w:rPr>
              <w:tab/>
            </w:r>
            <w:r w:rsidRPr="00BF3AAC">
              <w:rPr>
                <w:spacing w:val="-1"/>
                <w:sz w:val="20"/>
                <w:szCs w:val="20"/>
              </w:rPr>
              <w:t>н</w:t>
            </w:r>
            <w:r w:rsidRPr="00BF3AAC">
              <w:rPr>
                <w:sz w:val="20"/>
                <w:szCs w:val="20"/>
              </w:rPr>
              <w:t>а ад</w:t>
            </w:r>
            <w:r w:rsidRPr="00BF3AAC">
              <w:rPr>
                <w:spacing w:val="-1"/>
                <w:sz w:val="20"/>
                <w:szCs w:val="20"/>
              </w:rPr>
              <w:t>р</w:t>
            </w:r>
            <w:r w:rsidRPr="00BF3AAC">
              <w:rPr>
                <w:sz w:val="20"/>
                <w:szCs w:val="20"/>
              </w:rPr>
              <w:t>ес</w:t>
            </w:r>
            <w:r w:rsidRPr="00BF3AAC">
              <w:rPr>
                <w:spacing w:val="20"/>
                <w:sz w:val="20"/>
                <w:szCs w:val="20"/>
              </w:rPr>
              <w:t xml:space="preserve"> </w:t>
            </w:r>
            <w:r w:rsidRPr="00BF3AAC">
              <w:rPr>
                <w:sz w:val="20"/>
                <w:szCs w:val="20"/>
              </w:rPr>
              <w:t>М</w:t>
            </w:r>
            <w:r w:rsidRPr="00BF3AAC">
              <w:rPr>
                <w:spacing w:val="1"/>
                <w:sz w:val="20"/>
                <w:szCs w:val="20"/>
              </w:rPr>
              <w:t>и</w:t>
            </w:r>
            <w:r w:rsidRPr="00BF3AAC">
              <w:rPr>
                <w:spacing w:val="-1"/>
                <w:sz w:val="20"/>
                <w:szCs w:val="20"/>
              </w:rPr>
              <w:t>нк</w:t>
            </w:r>
            <w:r w:rsidRPr="00BF3AAC">
              <w:rPr>
                <w:sz w:val="20"/>
                <w:szCs w:val="20"/>
              </w:rPr>
              <w:t>омсвя</w:t>
            </w:r>
            <w:r w:rsidRPr="00BF3AAC">
              <w:rPr>
                <w:spacing w:val="1"/>
                <w:sz w:val="20"/>
                <w:szCs w:val="20"/>
              </w:rPr>
              <w:t>з</w:t>
            </w:r>
            <w:r w:rsidRPr="00BF3AAC">
              <w:rPr>
                <w:sz w:val="20"/>
                <w:szCs w:val="20"/>
              </w:rPr>
              <w:t>и</w:t>
            </w:r>
            <w:r w:rsidRPr="00BF3AAC">
              <w:rPr>
                <w:spacing w:val="18"/>
                <w:sz w:val="20"/>
                <w:szCs w:val="20"/>
              </w:rPr>
              <w:t xml:space="preserve"> </w:t>
            </w:r>
            <w:r w:rsidRPr="00BF3AAC">
              <w:rPr>
                <w:spacing w:val="1"/>
                <w:sz w:val="20"/>
                <w:szCs w:val="20"/>
              </w:rPr>
              <w:t>Ро</w:t>
            </w:r>
            <w:r w:rsidRPr="00BF3AAC">
              <w:rPr>
                <w:sz w:val="20"/>
                <w:szCs w:val="20"/>
              </w:rPr>
              <w:t>сс</w:t>
            </w:r>
            <w:r w:rsidRPr="00BF3AAC">
              <w:rPr>
                <w:spacing w:val="-1"/>
                <w:sz w:val="20"/>
                <w:szCs w:val="20"/>
              </w:rPr>
              <w:t>и</w:t>
            </w:r>
            <w:r w:rsidRPr="00BF3AAC">
              <w:rPr>
                <w:sz w:val="20"/>
                <w:szCs w:val="20"/>
              </w:rPr>
              <w:t>и зая</w:t>
            </w:r>
            <w:r w:rsidRPr="00BF3AAC">
              <w:rPr>
                <w:spacing w:val="-1"/>
                <w:sz w:val="20"/>
                <w:szCs w:val="20"/>
              </w:rPr>
              <w:t>в</w:t>
            </w:r>
            <w:r w:rsidRPr="00BF3AAC">
              <w:rPr>
                <w:sz w:val="20"/>
                <w:szCs w:val="20"/>
              </w:rPr>
              <w:t>ку</w:t>
            </w:r>
            <w:r w:rsidRPr="00BF3AAC">
              <w:rPr>
                <w:spacing w:val="49"/>
                <w:sz w:val="20"/>
                <w:szCs w:val="20"/>
              </w:rPr>
              <w:t xml:space="preserve"> </w:t>
            </w:r>
            <w:r w:rsidRPr="00BF3AAC">
              <w:rPr>
                <w:spacing w:val="-1"/>
                <w:sz w:val="20"/>
                <w:szCs w:val="20"/>
              </w:rPr>
              <w:t>н</w:t>
            </w:r>
            <w:r w:rsidRPr="00BF3AAC">
              <w:rPr>
                <w:sz w:val="20"/>
                <w:szCs w:val="20"/>
              </w:rPr>
              <w:t>а</w:t>
            </w:r>
            <w:r w:rsidRPr="00BF3AAC">
              <w:rPr>
                <w:spacing w:val="53"/>
                <w:sz w:val="20"/>
                <w:szCs w:val="20"/>
              </w:rPr>
              <w:t xml:space="preserve"> </w:t>
            </w:r>
            <w:r w:rsidRPr="00BF3AAC">
              <w:rPr>
                <w:sz w:val="20"/>
                <w:szCs w:val="20"/>
              </w:rPr>
              <w:t>с</w:t>
            </w:r>
            <w:r w:rsidRPr="00BF3AAC">
              <w:rPr>
                <w:spacing w:val="1"/>
                <w:sz w:val="20"/>
                <w:szCs w:val="20"/>
              </w:rPr>
              <w:t>о</w:t>
            </w:r>
            <w:r w:rsidRPr="00BF3AAC">
              <w:rPr>
                <w:sz w:val="20"/>
                <w:szCs w:val="20"/>
              </w:rPr>
              <w:t>здани</w:t>
            </w:r>
            <w:r w:rsidRPr="00BF3AAC">
              <w:rPr>
                <w:spacing w:val="-1"/>
                <w:sz w:val="20"/>
                <w:szCs w:val="20"/>
              </w:rPr>
              <w:t>е</w:t>
            </w:r>
            <w:r w:rsidRPr="00BF3AAC">
              <w:rPr>
                <w:spacing w:val="50"/>
                <w:sz w:val="20"/>
                <w:szCs w:val="20"/>
              </w:rPr>
              <w:t xml:space="preserve"> </w:t>
            </w:r>
            <w:r w:rsidRPr="00BF3AAC">
              <w:rPr>
                <w:sz w:val="20"/>
                <w:szCs w:val="20"/>
              </w:rPr>
              <w:t>за</w:t>
            </w:r>
            <w:r w:rsidRPr="00BF3AAC">
              <w:rPr>
                <w:spacing w:val="1"/>
                <w:sz w:val="20"/>
                <w:szCs w:val="20"/>
              </w:rPr>
              <w:t>п</w:t>
            </w:r>
            <w:r w:rsidRPr="00BF3AAC">
              <w:rPr>
                <w:sz w:val="20"/>
                <w:szCs w:val="20"/>
              </w:rPr>
              <w:t>и</w:t>
            </w:r>
            <w:r w:rsidRPr="00BF3AAC">
              <w:rPr>
                <w:spacing w:val="-1"/>
                <w:sz w:val="20"/>
                <w:szCs w:val="20"/>
              </w:rPr>
              <w:t>с</w:t>
            </w:r>
            <w:r w:rsidRPr="00BF3AAC">
              <w:rPr>
                <w:sz w:val="20"/>
                <w:szCs w:val="20"/>
              </w:rPr>
              <w:t>и рег</w:t>
            </w:r>
            <w:r w:rsidRPr="00BF3AAC">
              <w:rPr>
                <w:spacing w:val="-1"/>
                <w:sz w:val="20"/>
                <w:szCs w:val="20"/>
              </w:rPr>
              <w:t>и</w:t>
            </w:r>
            <w:r w:rsidRPr="00BF3AAC">
              <w:rPr>
                <w:sz w:val="20"/>
                <w:szCs w:val="20"/>
              </w:rPr>
              <w:t>ст</w:t>
            </w:r>
            <w:r w:rsidRPr="00BF3AAC">
              <w:rPr>
                <w:spacing w:val="-1"/>
                <w:sz w:val="20"/>
                <w:szCs w:val="20"/>
              </w:rPr>
              <w:t>р</w:t>
            </w:r>
            <w:r w:rsidRPr="00BF3AAC">
              <w:rPr>
                <w:sz w:val="20"/>
                <w:szCs w:val="20"/>
              </w:rPr>
              <w:t>а</w:t>
            </w:r>
            <w:r w:rsidRPr="00BF3AAC">
              <w:rPr>
                <w:spacing w:val="75"/>
                <w:sz w:val="20"/>
                <w:szCs w:val="20"/>
              </w:rPr>
              <w:t xml:space="preserve"> </w:t>
            </w:r>
            <w:r w:rsidRPr="00BF3AAC">
              <w:rPr>
                <w:sz w:val="20"/>
                <w:szCs w:val="20"/>
              </w:rPr>
              <w:t>ин</w:t>
            </w:r>
            <w:r w:rsidRPr="00BF3AAC">
              <w:rPr>
                <w:spacing w:val="-1"/>
                <w:sz w:val="20"/>
                <w:szCs w:val="20"/>
              </w:rPr>
              <w:t>ф</w:t>
            </w:r>
            <w:r w:rsidRPr="00BF3AAC">
              <w:rPr>
                <w:spacing w:val="1"/>
                <w:sz w:val="20"/>
                <w:szCs w:val="20"/>
              </w:rPr>
              <w:t>о</w:t>
            </w:r>
            <w:r w:rsidRPr="00BF3AAC">
              <w:rPr>
                <w:sz w:val="20"/>
                <w:szCs w:val="20"/>
              </w:rPr>
              <w:t>р</w:t>
            </w:r>
            <w:r w:rsidRPr="00BF3AAC">
              <w:rPr>
                <w:spacing w:val="1"/>
                <w:sz w:val="20"/>
                <w:szCs w:val="20"/>
              </w:rPr>
              <w:t>м</w:t>
            </w:r>
            <w:r w:rsidRPr="00BF3AAC">
              <w:rPr>
                <w:sz w:val="20"/>
                <w:szCs w:val="20"/>
              </w:rPr>
              <w:t>а</w:t>
            </w:r>
            <w:r w:rsidRPr="00BF3AAC">
              <w:rPr>
                <w:spacing w:val="-1"/>
                <w:sz w:val="20"/>
                <w:szCs w:val="20"/>
              </w:rPr>
              <w:t>ци</w:t>
            </w:r>
            <w:r w:rsidRPr="00BF3AAC">
              <w:rPr>
                <w:sz w:val="20"/>
                <w:szCs w:val="20"/>
              </w:rPr>
              <w:t>онн</w:t>
            </w:r>
            <w:r w:rsidRPr="00BF3AAC">
              <w:rPr>
                <w:spacing w:val="-1"/>
                <w:sz w:val="20"/>
                <w:szCs w:val="20"/>
              </w:rPr>
              <w:t>ы</w:t>
            </w:r>
            <w:r w:rsidRPr="00BF3AAC">
              <w:rPr>
                <w:sz w:val="20"/>
                <w:szCs w:val="20"/>
              </w:rPr>
              <w:t>х с</w:t>
            </w:r>
            <w:r w:rsidRPr="00BF3AAC">
              <w:rPr>
                <w:spacing w:val="-1"/>
                <w:sz w:val="20"/>
                <w:szCs w:val="20"/>
              </w:rPr>
              <w:t>и</w:t>
            </w:r>
            <w:r w:rsidRPr="00BF3AAC">
              <w:rPr>
                <w:sz w:val="20"/>
                <w:szCs w:val="20"/>
              </w:rPr>
              <w:t>с</w:t>
            </w:r>
            <w:r w:rsidRPr="00BF3AAC">
              <w:rPr>
                <w:spacing w:val="-1"/>
                <w:sz w:val="20"/>
                <w:szCs w:val="20"/>
              </w:rPr>
              <w:t>т</w:t>
            </w:r>
            <w:r w:rsidRPr="00BF3AAC">
              <w:rPr>
                <w:sz w:val="20"/>
                <w:szCs w:val="20"/>
              </w:rPr>
              <w:t>ем в Е</w:t>
            </w:r>
            <w:r w:rsidRPr="00BF3AAC">
              <w:rPr>
                <w:spacing w:val="-1"/>
                <w:sz w:val="20"/>
                <w:szCs w:val="20"/>
              </w:rPr>
              <w:t>С</w:t>
            </w:r>
            <w:r w:rsidRPr="00BF3AAC">
              <w:rPr>
                <w:spacing w:val="1"/>
                <w:sz w:val="20"/>
                <w:szCs w:val="20"/>
              </w:rPr>
              <w:t>И</w:t>
            </w:r>
            <w:r w:rsidRPr="00BF3AAC">
              <w:rPr>
                <w:spacing w:val="3"/>
                <w:sz w:val="20"/>
                <w:szCs w:val="20"/>
              </w:rPr>
              <w:t>А</w:t>
            </w:r>
          </w:p>
          <w:p w14:paraId="31810B79" w14:textId="77777777" w:rsidR="00187C01" w:rsidRPr="00BF3AAC" w:rsidRDefault="00187C01" w:rsidP="00B2424C">
            <w:pPr>
              <w:widowControl w:val="0"/>
              <w:tabs>
                <w:tab w:val="left" w:pos="2302"/>
              </w:tabs>
              <w:autoSpaceDE w:val="0"/>
              <w:autoSpaceDN w:val="0"/>
              <w:adjustRightInd w:val="0"/>
              <w:spacing w:before="13" w:line="231" w:lineRule="auto"/>
            </w:pPr>
          </w:p>
        </w:tc>
        <w:tc>
          <w:tcPr>
            <w:tcW w:w="1405" w:type="dxa"/>
            <w:tcBorders>
              <w:top w:val="single" w:sz="3" w:space="0" w:color="auto"/>
              <w:left w:val="single" w:sz="3" w:space="0" w:color="auto"/>
              <w:bottom w:val="single" w:sz="3" w:space="0" w:color="auto"/>
              <w:right w:val="single" w:sz="3" w:space="0" w:color="auto"/>
            </w:tcBorders>
            <w:shd w:val="clear" w:color="auto" w:fill="auto"/>
          </w:tcPr>
          <w:p w14:paraId="3EA1EDAF" w14:textId="77777777" w:rsidR="00187C01" w:rsidRPr="00BF3AAC" w:rsidRDefault="00187C01" w:rsidP="00B2424C">
            <w:pPr>
              <w:widowControl w:val="0"/>
              <w:autoSpaceDE w:val="0"/>
              <w:autoSpaceDN w:val="0"/>
              <w:adjustRightInd w:val="0"/>
              <w:spacing w:before="13" w:line="240" w:lineRule="auto"/>
            </w:pPr>
            <w:r w:rsidRPr="00BF3AAC">
              <w:rPr>
                <w:sz w:val="20"/>
                <w:szCs w:val="20"/>
              </w:rPr>
              <w:t>-</w:t>
            </w:r>
          </w:p>
          <w:p w14:paraId="65282C69" w14:textId="77777777" w:rsidR="00187C01" w:rsidRPr="00BF3AAC" w:rsidRDefault="00187C01" w:rsidP="00B2424C">
            <w:pPr>
              <w:widowControl w:val="0"/>
              <w:autoSpaceDE w:val="0"/>
              <w:autoSpaceDN w:val="0"/>
              <w:adjustRightInd w:val="0"/>
              <w:spacing w:before="13" w:line="240" w:lineRule="auto"/>
            </w:pPr>
          </w:p>
        </w:tc>
        <w:tc>
          <w:tcPr>
            <w:tcW w:w="1274" w:type="dxa"/>
            <w:tcBorders>
              <w:top w:val="single" w:sz="3" w:space="0" w:color="auto"/>
              <w:left w:val="single" w:sz="3" w:space="0" w:color="auto"/>
              <w:bottom w:val="single" w:sz="3" w:space="0" w:color="auto"/>
              <w:right w:val="single" w:sz="3" w:space="0" w:color="auto"/>
            </w:tcBorders>
            <w:shd w:val="clear" w:color="auto" w:fill="auto"/>
          </w:tcPr>
          <w:p w14:paraId="513CB02E" w14:textId="77777777" w:rsidR="00187C01" w:rsidRPr="00BF3AAC" w:rsidRDefault="00187C01" w:rsidP="00B2424C">
            <w:pPr>
              <w:widowControl w:val="0"/>
              <w:tabs>
                <w:tab w:val="left" w:pos="969"/>
              </w:tabs>
              <w:autoSpaceDE w:val="0"/>
              <w:autoSpaceDN w:val="0"/>
              <w:adjustRightInd w:val="0"/>
              <w:spacing w:before="13" w:line="239" w:lineRule="auto"/>
            </w:pPr>
            <w:r w:rsidRPr="00BF3AAC">
              <w:rPr>
                <w:sz w:val="20"/>
                <w:szCs w:val="20"/>
              </w:rPr>
              <w:t>Заяв</w:t>
            </w:r>
            <w:r w:rsidRPr="00BF3AAC">
              <w:rPr>
                <w:spacing w:val="-2"/>
                <w:sz w:val="20"/>
                <w:szCs w:val="20"/>
              </w:rPr>
              <w:t>к</w:t>
            </w:r>
            <w:r w:rsidRPr="00BF3AAC">
              <w:rPr>
                <w:sz w:val="20"/>
                <w:szCs w:val="20"/>
              </w:rPr>
              <w:t>а</w:t>
            </w:r>
            <w:r w:rsidRPr="00BF3AAC">
              <w:rPr>
                <w:sz w:val="20"/>
                <w:szCs w:val="20"/>
              </w:rPr>
              <w:tab/>
            </w:r>
            <w:r w:rsidRPr="00BF3AAC">
              <w:rPr>
                <w:spacing w:val="-1"/>
                <w:sz w:val="20"/>
                <w:szCs w:val="20"/>
              </w:rPr>
              <w:t>н</w:t>
            </w:r>
            <w:r w:rsidRPr="00BF3AAC">
              <w:rPr>
                <w:sz w:val="20"/>
                <w:szCs w:val="20"/>
              </w:rPr>
              <w:t>а созда</w:t>
            </w:r>
            <w:r w:rsidRPr="00BF3AAC">
              <w:rPr>
                <w:spacing w:val="-1"/>
                <w:sz w:val="20"/>
                <w:szCs w:val="20"/>
              </w:rPr>
              <w:t>ние</w:t>
            </w:r>
            <w:r w:rsidRPr="00BF3AAC">
              <w:rPr>
                <w:sz w:val="20"/>
                <w:szCs w:val="20"/>
              </w:rPr>
              <w:t xml:space="preserve"> за</w:t>
            </w:r>
            <w:r w:rsidRPr="00BF3AAC">
              <w:rPr>
                <w:spacing w:val="-1"/>
                <w:sz w:val="20"/>
                <w:szCs w:val="20"/>
              </w:rPr>
              <w:t>пи</w:t>
            </w:r>
            <w:r w:rsidRPr="00BF3AAC">
              <w:rPr>
                <w:spacing w:val="1"/>
                <w:sz w:val="20"/>
                <w:szCs w:val="20"/>
              </w:rPr>
              <w:t>с</w:t>
            </w:r>
            <w:r w:rsidRPr="00BF3AAC">
              <w:rPr>
                <w:sz w:val="20"/>
                <w:szCs w:val="20"/>
              </w:rPr>
              <w:t>и рег</w:t>
            </w:r>
            <w:r w:rsidRPr="00BF3AAC">
              <w:rPr>
                <w:spacing w:val="-1"/>
                <w:sz w:val="20"/>
                <w:szCs w:val="20"/>
              </w:rPr>
              <w:t>и</w:t>
            </w:r>
            <w:r w:rsidRPr="00BF3AAC">
              <w:rPr>
                <w:sz w:val="20"/>
                <w:szCs w:val="20"/>
              </w:rPr>
              <w:t>ст</w:t>
            </w:r>
            <w:r w:rsidRPr="00BF3AAC">
              <w:rPr>
                <w:spacing w:val="-1"/>
                <w:sz w:val="20"/>
                <w:szCs w:val="20"/>
              </w:rPr>
              <w:t>р</w:t>
            </w:r>
            <w:r w:rsidRPr="00BF3AAC">
              <w:rPr>
                <w:sz w:val="20"/>
                <w:szCs w:val="20"/>
              </w:rPr>
              <w:t xml:space="preserve">а </w:t>
            </w:r>
            <w:r w:rsidRPr="00BF3AAC">
              <w:rPr>
                <w:spacing w:val="-1"/>
                <w:sz w:val="20"/>
                <w:szCs w:val="20"/>
              </w:rPr>
              <w:t>инф</w:t>
            </w:r>
            <w:r w:rsidRPr="00BF3AAC">
              <w:rPr>
                <w:sz w:val="20"/>
                <w:szCs w:val="20"/>
              </w:rPr>
              <w:t>о</w:t>
            </w:r>
            <w:r w:rsidRPr="00BF3AAC">
              <w:rPr>
                <w:spacing w:val="1"/>
                <w:sz w:val="20"/>
                <w:szCs w:val="20"/>
              </w:rPr>
              <w:t>р</w:t>
            </w:r>
            <w:r w:rsidRPr="00BF3AAC">
              <w:rPr>
                <w:sz w:val="20"/>
                <w:szCs w:val="20"/>
              </w:rPr>
              <w:t>мацион</w:t>
            </w:r>
            <w:r w:rsidRPr="00BF3AAC">
              <w:rPr>
                <w:spacing w:val="-2"/>
                <w:sz w:val="20"/>
                <w:szCs w:val="20"/>
              </w:rPr>
              <w:t>н</w:t>
            </w:r>
            <w:r w:rsidRPr="00BF3AAC">
              <w:rPr>
                <w:spacing w:val="1"/>
                <w:sz w:val="20"/>
                <w:szCs w:val="20"/>
              </w:rPr>
              <w:t>ы</w:t>
            </w:r>
            <w:r w:rsidRPr="00BF3AAC">
              <w:rPr>
                <w:sz w:val="20"/>
                <w:szCs w:val="20"/>
              </w:rPr>
              <w:t>х с</w:t>
            </w:r>
            <w:r w:rsidRPr="00BF3AAC">
              <w:rPr>
                <w:spacing w:val="-1"/>
                <w:sz w:val="20"/>
                <w:szCs w:val="20"/>
              </w:rPr>
              <w:t>и</w:t>
            </w:r>
            <w:r w:rsidRPr="00BF3AAC">
              <w:rPr>
                <w:sz w:val="20"/>
                <w:szCs w:val="20"/>
              </w:rPr>
              <w:t>с</w:t>
            </w:r>
            <w:r w:rsidRPr="00BF3AAC">
              <w:rPr>
                <w:spacing w:val="-1"/>
                <w:sz w:val="20"/>
                <w:szCs w:val="20"/>
              </w:rPr>
              <w:t>т</w:t>
            </w:r>
            <w:r w:rsidRPr="00BF3AAC">
              <w:rPr>
                <w:sz w:val="20"/>
                <w:szCs w:val="20"/>
              </w:rPr>
              <w:t xml:space="preserve">ем       </w:t>
            </w:r>
            <w:r w:rsidRPr="00BF3AAC">
              <w:rPr>
                <w:spacing w:val="-23"/>
                <w:sz w:val="20"/>
                <w:szCs w:val="20"/>
              </w:rPr>
              <w:t xml:space="preserve"> </w:t>
            </w:r>
            <w:r w:rsidRPr="00BF3AAC">
              <w:rPr>
                <w:sz w:val="20"/>
                <w:szCs w:val="20"/>
              </w:rPr>
              <w:t>в Е</w:t>
            </w:r>
            <w:r w:rsidRPr="00BF3AAC">
              <w:rPr>
                <w:spacing w:val="-1"/>
                <w:sz w:val="20"/>
                <w:szCs w:val="20"/>
              </w:rPr>
              <w:t>С</w:t>
            </w:r>
            <w:r w:rsidRPr="00BF3AAC">
              <w:rPr>
                <w:spacing w:val="1"/>
                <w:sz w:val="20"/>
                <w:szCs w:val="20"/>
              </w:rPr>
              <w:t>И</w:t>
            </w:r>
            <w:r w:rsidRPr="00BF3AAC">
              <w:rPr>
                <w:spacing w:val="-2"/>
                <w:sz w:val="20"/>
                <w:szCs w:val="20"/>
              </w:rPr>
              <w:t>А</w:t>
            </w:r>
            <w:r w:rsidRPr="00BF3AAC">
              <w:rPr>
                <w:sz w:val="20"/>
                <w:szCs w:val="20"/>
              </w:rPr>
              <w:t>.</w:t>
            </w:r>
            <w:r w:rsidRPr="00BF3AAC">
              <w:rPr>
                <w:spacing w:val="1"/>
                <w:sz w:val="20"/>
                <w:szCs w:val="20"/>
              </w:rPr>
              <w:t xml:space="preserve"> </w:t>
            </w:r>
            <w:r w:rsidRPr="00BF3AAC">
              <w:rPr>
                <w:sz w:val="20"/>
                <w:szCs w:val="20"/>
              </w:rPr>
              <w:t>Ад</w:t>
            </w:r>
            <w:r w:rsidRPr="00BF3AAC">
              <w:rPr>
                <w:spacing w:val="-1"/>
                <w:sz w:val="20"/>
                <w:szCs w:val="20"/>
              </w:rPr>
              <w:t>р</w:t>
            </w:r>
            <w:r w:rsidRPr="00BF3AAC">
              <w:rPr>
                <w:sz w:val="20"/>
                <w:szCs w:val="20"/>
              </w:rPr>
              <w:t>ес от</w:t>
            </w:r>
            <w:r w:rsidRPr="00BF3AAC">
              <w:rPr>
                <w:spacing w:val="-1"/>
                <w:sz w:val="20"/>
                <w:szCs w:val="20"/>
              </w:rPr>
              <w:t>пр</w:t>
            </w:r>
            <w:r w:rsidRPr="00BF3AAC">
              <w:rPr>
                <w:sz w:val="20"/>
                <w:szCs w:val="20"/>
              </w:rPr>
              <w:t>авителя зая</w:t>
            </w:r>
            <w:r w:rsidRPr="00BF3AAC">
              <w:rPr>
                <w:spacing w:val="-1"/>
                <w:sz w:val="20"/>
                <w:szCs w:val="20"/>
              </w:rPr>
              <w:t>в</w:t>
            </w:r>
            <w:r w:rsidRPr="00BF3AAC">
              <w:rPr>
                <w:sz w:val="20"/>
                <w:szCs w:val="20"/>
              </w:rPr>
              <w:t>ки.</w:t>
            </w:r>
          </w:p>
          <w:p w14:paraId="203FAE1A" w14:textId="77777777" w:rsidR="00187C01" w:rsidRPr="00BF3AAC" w:rsidRDefault="00187C01" w:rsidP="00B2424C">
            <w:pPr>
              <w:widowControl w:val="0"/>
              <w:tabs>
                <w:tab w:val="left" w:pos="969"/>
              </w:tabs>
              <w:autoSpaceDE w:val="0"/>
              <w:autoSpaceDN w:val="0"/>
              <w:adjustRightInd w:val="0"/>
              <w:spacing w:before="13" w:line="239" w:lineRule="auto"/>
            </w:pPr>
          </w:p>
        </w:tc>
        <w:tc>
          <w:tcPr>
            <w:tcW w:w="1114" w:type="dxa"/>
            <w:tcBorders>
              <w:top w:val="single" w:sz="3" w:space="0" w:color="auto"/>
              <w:left w:val="single" w:sz="3" w:space="0" w:color="auto"/>
              <w:bottom w:val="single" w:sz="3" w:space="0" w:color="auto"/>
              <w:right w:val="single" w:sz="3" w:space="0" w:color="auto"/>
            </w:tcBorders>
            <w:shd w:val="clear" w:color="auto" w:fill="auto"/>
          </w:tcPr>
          <w:p w14:paraId="4606E9AC" w14:textId="77777777" w:rsidR="00187C01" w:rsidRPr="00BF3AAC" w:rsidRDefault="00187C01" w:rsidP="00B2424C">
            <w:pPr>
              <w:widowControl w:val="0"/>
              <w:tabs>
                <w:tab w:val="left" w:pos="969"/>
              </w:tabs>
              <w:autoSpaceDE w:val="0"/>
              <w:autoSpaceDN w:val="0"/>
              <w:adjustRightInd w:val="0"/>
              <w:spacing w:before="13" w:line="239" w:lineRule="auto"/>
            </w:pPr>
          </w:p>
        </w:tc>
        <w:tc>
          <w:tcPr>
            <w:tcW w:w="1630" w:type="dxa"/>
            <w:tcBorders>
              <w:top w:val="single" w:sz="3" w:space="0" w:color="auto"/>
              <w:left w:val="single" w:sz="3" w:space="0" w:color="auto"/>
              <w:bottom w:val="single" w:sz="3" w:space="0" w:color="auto"/>
              <w:right w:val="single" w:sz="3" w:space="0" w:color="auto"/>
            </w:tcBorders>
            <w:shd w:val="clear" w:color="auto" w:fill="auto"/>
          </w:tcPr>
          <w:p w14:paraId="123F373D" w14:textId="77777777" w:rsidR="00187C01" w:rsidRPr="00BF3AAC" w:rsidRDefault="00187C01" w:rsidP="00B2424C">
            <w:pPr>
              <w:widowControl w:val="0"/>
              <w:autoSpaceDE w:val="0"/>
              <w:autoSpaceDN w:val="0"/>
              <w:adjustRightInd w:val="0"/>
              <w:spacing w:before="13" w:line="240" w:lineRule="auto"/>
            </w:pPr>
            <w:r w:rsidRPr="00BF3AAC">
              <w:rPr>
                <w:sz w:val="20"/>
                <w:szCs w:val="20"/>
              </w:rPr>
              <w:t>Заяв</w:t>
            </w:r>
            <w:r w:rsidRPr="00BF3AAC">
              <w:rPr>
                <w:spacing w:val="-2"/>
                <w:sz w:val="20"/>
                <w:szCs w:val="20"/>
              </w:rPr>
              <w:t>и</w:t>
            </w:r>
            <w:r w:rsidRPr="00BF3AAC">
              <w:rPr>
                <w:spacing w:val="-1"/>
                <w:sz w:val="20"/>
                <w:szCs w:val="20"/>
              </w:rPr>
              <w:t>т</w:t>
            </w:r>
            <w:r w:rsidRPr="00BF3AAC">
              <w:rPr>
                <w:spacing w:val="1"/>
                <w:sz w:val="20"/>
                <w:szCs w:val="20"/>
              </w:rPr>
              <w:t>е</w:t>
            </w:r>
            <w:r w:rsidRPr="00BF3AAC">
              <w:rPr>
                <w:sz w:val="20"/>
                <w:szCs w:val="20"/>
              </w:rPr>
              <w:t>л</w:t>
            </w:r>
            <w:r w:rsidRPr="00BF3AAC">
              <w:rPr>
                <w:spacing w:val="-1"/>
                <w:sz w:val="20"/>
                <w:szCs w:val="20"/>
              </w:rPr>
              <w:t>ь</w:t>
            </w:r>
          </w:p>
          <w:p w14:paraId="1E36EB24" w14:textId="77777777" w:rsidR="00187C01" w:rsidRPr="00BF3AAC" w:rsidRDefault="00187C01" w:rsidP="00B2424C">
            <w:pPr>
              <w:widowControl w:val="0"/>
              <w:autoSpaceDE w:val="0"/>
              <w:autoSpaceDN w:val="0"/>
              <w:adjustRightInd w:val="0"/>
              <w:spacing w:before="13" w:line="240" w:lineRule="auto"/>
            </w:pPr>
          </w:p>
        </w:tc>
      </w:tr>
      <w:tr w:rsidR="00187C01" w:rsidRPr="00BF3AAC" w14:paraId="4840D14C" w14:textId="77777777" w:rsidTr="00187C01">
        <w:trPr>
          <w:trHeight w:hRule="exact" w:val="1389"/>
        </w:trPr>
        <w:tc>
          <w:tcPr>
            <w:tcW w:w="411" w:type="dxa"/>
            <w:tcBorders>
              <w:top w:val="single" w:sz="3" w:space="0" w:color="auto"/>
              <w:left w:val="single" w:sz="3" w:space="0" w:color="auto"/>
              <w:bottom w:val="single" w:sz="3" w:space="0" w:color="auto"/>
              <w:right w:val="single" w:sz="3" w:space="0" w:color="auto"/>
            </w:tcBorders>
            <w:shd w:val="clear" w:color="auto" w:fill="auto"/>
          </w:tcPr>
          <w:p w14:paraId="3AF0881A" w14:textId="77777777" w:rsidR="00187C01" w:rsidRPr="00BF3AAC" w:rsidRDefault="00187C01" w:rsidP="00B2424C">
            <w:pPr>
              <w:widowControl w:val="0"/>
              <w:autoSpaceDE w:val="0"/>
              <w:autoSpaceDN w:val="0"/>
              <w:adjustRightInd w:val="0"/>
              <w:spacing w:before="47" w:line="240" w:lineRule="auto"/>
            </w:pPr>
            <w:r w:rsidRPr="00BF3AAC">
              <w:rPr>
                <w:sz w:val="20"/>
                <w:szCs w:val="20"/>
              </w:rPr>
              <w:t>2.</w:t>
            </w:r>
          </w:p>
          <w:p w14:paraId="38A22317" w14:textId="77777777" w:rsidR="00187C01" w:rsidRPr="00BF3AAC" w:rsidRDefault="00187C01" w:rsidP="00B2424C">
            <w:pPr>
              <w:widowControl w:val="0"/>
              <w:autoSpaceDE w:val="0"/>
              <w:autoSpaceDN w:val="0"/>
              <w:adjustRightInd w:val="0"/>
              <w:spacing w:before="47" w:line="240" w:lineRule="auto"/>
            </w:pPr>
          </w:p>
        </w:tc>
        <w:tc>
          <w:tcPr>
            <w:tcW w:w="1205" w:type="dxa"/>
            <w:tcBorders>
              <w:top w:val="single" w:sz="3" w:space="0" w:color="auto"/>
              <w:left w:val="single" w:sz="3" w:space="0" w:color="auto"/>
              <w:bottom w:val="single" w:sz="3" w:space="0" w:color="auto"/>
              <w:right w:val="single" w:sz="3" w:space="0" w:color="auto"/>
            </w:tcBorders>
            <w:shd w:val="clear" w:color="auto" w:fill="auto"/>
          </w:tcPr>
          <w:p w14:paraId="3F28F46F" w14:textId="77777777" w:rsidR="00187C01" w:rsidRPr="00BF3AAC" w:rsidRDefault="00187C01" w:rsidP="00B2424C">
            <w:pPr>
              <w:widowControl w:val="0"/>
              <w:autoSpaceDE w:val="0"/>
              <w:autoSpaceDN w:val="0"/>
              <w:adjustRightInd w:val="0"/>
              <w:spacing w:before="11" w:line="239" w:lineRule="auto"/>
            </w:pPr>
            <w:r w:rsidRPr="00BF3AAC">
              <w:rPr>
                <w:sz w:val="20"/>
                <w:szCs w:val="20"/>
              </w:rPr>
              <w:t>Пол</w:t>
            </w:r>
            <w:r w:rsidRPr="00BF3AAC">
              <w:rPr>
                <w:spacing w:val="-3"/>
                <w:sz w:val="20"/>
                <w:szCs w:val="20"/>
              </w:rPr>
              <w:t>у</w:t>
            </w:r>
            <w:r w:rsidRPr="00BF3AAC">
              <w:rPr>
                <w:sz w:val="20"/>
                <w:szCs w:val="20"/>
              </w:rPr>
              <w:t>ч</w:t>
            </w:r>
            <w:r w:rsidRPr="00BF3AAC">
              <w:rPr>
                <w:spacing w:val="2"/>
                <w:sz w:val="20"/>
                <w:szCs w:val="20"/>
              </w:rPr>
              <w:t>е</w:t>
            </w:r>
            <w:r w:rsidRPr="00BF3AAC">
              <w:rPr>
                <w:spacing w:val="-1"/>
                <w:sz w:val="20"/>
                <w:szCs w:val="20"/>
              </w:rPr>
              <w:t>ни</w:t>
            </w:r>
            <w:r w:rsidRPr="00BF3AAC">
              <w:rPr>
                <w:sz w:val="20"/>
                <w:szCs w:val="20"/>
              </w:rPr>
              <w:t>е и рег</w:t>
            </w:r>
            <w:r w:rsidRPr="00BF3AAC">
              <w:rPr>
                <w:spacing w:val="-1"/>
                <w:sz w:val="20"/>
                <w:szCs w:val="20"/>
              </w:rPr>
              <w:t>и</w:t>
            </w:r>
            <w:r w:rsidRPr="00BF3AAC">
              <w:rPr>
                <w:sz w:val="20"/>
                <w:szCs w:val="20"/>
              </w:rPr>
              <w:t>ст</w:t>
            </w:r>
            <w:r w:rsidRPr="00BF3AAC">
              <w:rPr>
                <w:spacing w:val="-1"/>
                <w:sz w:val="20"/>
                <w:szCs w:val="20"/>
              </w:rPr>
              <w:t>р</w:t>
            </w:r>
            <w:r w:rsidRPr="00BF3AAC">
              <w:rPr>
                <w:sz w:val="20"/>
                <w:szCs w:val="20"/>
              </w:rPr>
              <w:t>а</w:t>
            </w:r>
            <w:r w:rsidRPr="00BF3AAC">
              <w:rPr>
                <w:spacing w:val="1"/>
                <w:sz w:val="20"/>
                <w:szCs w:val="20"/>
              </w:rPr>
              <w:t>ц</w:t>
            </w:r>
            <w:r w:rsidRPr="00BF3AAC">
              <w:rPr>
                <w:sz w:val="20"/>
                <w:szCs w:val="20"/>
              </w:rPr>
              <w:t>и я за</w:t>
            </w:r>
            <w:r w:rsidRPr="00BF3AAC">
              <w:rPr>
                <w:spacing w:val="-1"/>
                <w:sz w:val="20"/>
                <w:szCs w:val="20"/>
              </w:rPr>
              <w:t>я</w:t>
            </w:r>
            <w:r w:rsidRPr="00BF3AAC">
              <w:rPr>
                <w:sz w:val="20"/>
                <w:szCs w:val="20"/>
              </w:rPr>
              <w:t>вки</w:t>
            </w:r>
          </w:p>
          <w:p w14:paraId="21362051" w14:textId="77777777" w:rsidR="00187C01" w:rsidRPr="00BF3AAC" w:rsidRDefault="00187C01" w:rsidP="00B2424C">
            <w:pPr>
              <w:widowControl w:val="0"/>
              <w:autoSpaceDE w:val="0"/>
              <w:autoSpaceDN w:val="0"/>
              <w:adjustRightInd w:val="0"/>
              <w:spacing w:before="11" w:line="239" w:lineRule="auto"/>
            </w:pPr>
          </w:p>
        </w:tc>
        <w:tc>
          <w:tcPr>
            <w:tcW w:w="2604" w:type="dxa"/>
            <w:tcBorders>
              <w:top w:val="single" w:sz="3" w:space="0" w:color="auto"/>
              <w:left w:val="single" w:sz="3" w:space="0" w:color="auto"/>
              <w:bottom w:val="single" w:sz="3" w:space="0" w:color="auto"/>
              <w:right w:val="single" w:sz="3" w:space="0" w:color="auto"/>
            </w:tcBorders>
            <w:shd w:val="clear" w:color="auto" w:fill="auto"/>
          </w:tcPr>
          <w:p w14:paraId="34827CAC" w14:textId="77777777" w:rsidR="00187C01" w:rsidRPr="00BF3AAC" w:rsidRDefault="00187C01" w:rsidP="00B2424C">
            <w:pPr>
              <w:widowControl w:val="0"/>
              <w:tabs>
                <w:tab w:val="left" w:pos="595"/>
                <w:tab w:val="left" w:pos="1318"/>
              </w:tabs>
              <w:autoSpaceDE w:val="0"/>
              <w:autoSpaceDN w:val="0"/>
              <w:adjustRightInd w:val="0"/>
              <w:spacing w:before="11" w:line="239" w:lineRule="auto"/>
            </w:pPr>
            <w:r w:rsidRPr="00BF3AAC">
              <w:rPr>
                <w:sz w:val="20"/>
                <w:szCs w:val="20"/>
              </w:rPr>
              <w:t>На</w:t>
            </w:r>
            <w:r w:rsidRPr="00BF3AAC">
              <w:rPr>
                <w:sz w:val="20"/>
                <w:szCs w:val="20"/>
              </w:rPr>
              <w:tab/>
              <w:t>ад</w:t>
            </w:r>
            <w:r w:rsidRPr="00BF3AAC">
              <w:rPr>
                <w:spacing w:val="-1"/>
                <w:sz w:val="20"/>
                <w:szCs w:val="20"/>
              </w:rPr>
              <w:t>р</w:t>
            </w:r>
            <w:r w:rsidRPr="00BF3AAC">
              <w:rPr>
                <w:sz w:val="20"/>
                <w:szCs w:val="20"/>
              </w:rPr>
              <w:t>ес</w:t>
            </w:r>
            <w:r w:rsidRPr="00BF3AAC">
              <w:rPr>
                <w:sz w:val="20"/>
                <w:szCs w:val="20"/>
              </w:rPr>
              <w:tab/>
            </w:r>
            <w:r w:rsidRPr="00BF3AAC">
              <w:rPr>
                <w:spacing w:val="2"/>
                <w:sz w:val="20"/>
                <w:szCs w:val="20"/>
              </w:rPr>
              <w:t>М</w:t>
            </w:r>
            <w:r w:rsidRPr="00BF3AAC">
              <w:rPr>
                <w:spacing w:val="-1"/>
                <w:sz w:val="20"/>
                <w:szCs w:val="20"/>
              </w:rPr>
              <w:t>и</w:t>
            </w:r>
            <w:r w:rsidRPr="00BF3AAC">
              <w:rPr>
                <w:sz w:val="20"/>
                <w:szCs w:val="20"/>
              </w:rPr>
              <w:t>нк</w:t>
            </w:r>
            <w:r w:rsidRPr="00BF3AAC">
              <w:rPr>
                <w:spacing w:val="-1"/>
                <w:sz w:val="20"/>
                <w:szCs w:val="20"/>
              </w:rPr>
              <w:t>о</w:t>
            </w:r>
            <w:r w:rsidRPr="00BF3AAC">
              <w:rPr>
                <w:spacing w:val="1"/>
                <w:sz w:val="20"/>
                <w:szCs w:val="20"/>
              </w:rPr>
              <w:t>м</w:t>
            </w:r>
            <w:r w:rsidRPr="00BF3AAC">
              <w:rPr>
                <w:sz w:val="20"/>
                <w:szCs w:val="20"/>
              </w:rPr>
              <w:t>свя</w:t>
            </w:r>
            <w:r w:rsidRPr="00BF3AAC">
              <w:rPr>
                <w:spacing w:val="-1"/>
                <w:sz w:val="20"/>
                <w:szCs w:val="20"/>
              </w:rPr>
              <w:t>з</w:t>
            </w:r>
            <w:r w:rsidRPr="00BF3AAC">
              <w:rPr>
                <w:sz w:val="20"/>
                <w:szCs w:val="20"/>
              </w:rPr>
              <w:t xml:space="preserve">и </w:t>
            </w:r>
            <w:r w:rsidRPr="00BF3AAC">
              <w:rPr>
                <w:spacing w:val="1"/>
                <w:sz w:val="20"/>
                <w:szCs w:val="20"/>
              </w:rPr>
              <w:t>Р</w:t>
            </w:r>
            <w:r w:rsidRPr="00BF3AAC">
              <w:rPr>
                <w:sz w:val="20"/>
                <w:szCs w:val="20"/>
              </w:rPr>
              <w:t>осси</w:t>
            </w:r>
            <w:r w:rsidRPr="00BF3AAC">
              <w:rPr>
                <w:spacing w:val="-1"/>
                <w:sz w:val="20"/>
                <w:szCs w:val="20"/>
              </w:rPr>
              <w:t>и</w:t>
            </w:r>
            <w:r w:rsidRPr="00BF3AAC">
              <w:rPr>
                <w:spacing w:val="4"/>
                <w:sz w:val="20"/>
                <w:szCs w:val="20"/>
              </w:rPr>
              <w:t xml:space="preserve"> </w:t>
            </w:r>
            <w:r w:rsidRPr="00BF3AAC">
              <w:rPr>
                <w:sz w:val="20"/>
                <w:szCs w:val="20"/>
              </w:rPr>
              <w:t>п</w:t>
            </w:r>
            <w:r w:rsidRPr="00BF3AAC">
              <w:rPr>
                <w:spacing w:val="-1"/>
                <w:sz w:val="20"/>
                <w:szCs w:val="20"/>
              </w:rPr>
              <w:t>о</w:t>
            </w:r>
            <w:r w:rsidRPr="00BF3AAC">
              <w:rPr>
                <w:sz w:val="20"/>
                <w:szCs w:val="20"/>
              </w:rPr>
              <w:t>с</w:t>
            </w:r>
            <w:r w:rsidRPr="00BF3AAC">
              <w:rPr>
                <w:spacing w:val="2"/>
                <w:sz w:val="20"/>
                <w:szCs w:val="20"/>
              </w:rPr>
              <w:t>т</w:t>
            </w:r>
            <w:r w:rsidRPr="00BF3AAC">
              <w:rPr>
                <w:spacing w:val="-1"/>
                <w:sz w:val="20"/>
                <w:szCs w:val="20"/>
              </w:rPr>
              <w:t>у</w:t>
            </w:r>
            <w:r w:rsidRPr="00BF3AAC">
              <w:rPr>
                <w:sz w:val="20"/>
                <w:szCs w:val="20"/>
              </w:rPr>
              <w:t>п</w:t>
            </w:r>
            <w:r w:rsidRPr="00BF3AAC">
              <w:rPr>
                <w:spacing w:val="-1"/>
                <w:sz w:val="20"/>
                <w:szCs w:val="20"/>
              </w:rPr>
              <w:t>ил</w:t>
            </w:r>
            <w:r w:rsidRPr="00BF3AAC">
              <w:rPr>
                <w:sz w:val="20"/>
                <w:szCs w:val="20"/>
              </w:rPr>
              <w:t>а</w:t>
            </w:r>
            <w:r w:rsidRPr="00BF3AAC">
              <w:rPr>
                <w:spacing w:val="4"/>
                <w:sz w:val="20"/>
                <w:szCs w:val="20"/>
              </w:rPr>
              <w:t xml:space="preserve"> </w:t>
            </w:r>
            <w:r w:rsidRPr="00BF3AAC">
              <w:rPr>
                <w:sz w:val="20"/>
                <w:szCs w:val="20"/>
              </w:rPr>
              <w:t>за</w:t>
            </w:r>
            <w:r w:rsidRPr="00BF3AAC">
              <w:rPr>
                <w:spacing w:val="1"/>
                <w:sz w:val="20"/>
                <w:szCs w:val="20"/>
              </w:rPr>
              <w:t>я</w:t>
            </w:r>
            <w:r w:rsidRPr="00BF3AAC">
              <w:rPr>
                <w:sz w:val="20"/>
                <w:szCs w:val="20"/>
              </w:rPr>
              <w:t>в</w:t>
            </w:r>
            <w:r w:rsidRPr="00BF3AAC">
              <w:rPr>
                <w:spacing w:val="-1"/>
                <w:sz w:val="20"/>
                <w:szCs w:val="20"/>
              </w:rPr>
              <w:t>к</w:t>
            </w:r>
            <w:r w:rsidRPr="00BF3AAC">
              <w:rPr>
                <w:sz w:val="20"/>
                <w:szCs w:val="20"/>
              </w:rPr>
              <w:t>а</w:t>
            </w:r>
            <w:r w:rsidRPr="00BF3AAC">
              <w:rPr>
                <w:spacing w:val="7"/>
                <w:sz w:val="20"/>
                <w:szCs w:val="20"/>
              </w:rPr>
              <w:t xml:space="preserve"> </w:t>
            </w:r>
            <w:r w:rsidRPr="00BF3AAC">
              <w:rPr>
                <w:spacing w:val="-1"/>
                <w:sz w:val="20"/>
                <w:szCs w:val="20"/>
              </w:rPr>
              <w:t>н</w:t>
            </w:r>
            <w:r w:rsidRPr="00BF3AAC">
              <w:rPr>
                <w:sz w:val="20"/>
                <w:szCs w:val="20"/>
              </w:rPr>
              <w:t>а созда</w:t>
            </w:r>
            <w:r w:rsidRPr="00BF3AAC">
              <w:rPr>
                <w:spacing w:val="-1"/>
                <w:sz w:val="20"/>
                <w:szCs w:val="20"/>
              </w:rPr>
              <w:t>ние</w:t>
            </w:r>
            <w:r w:rsidRPr="00BF3AAC">
              <w:rPr>
                <w:spacing w:val="103"/>
                <w:sz w:val="20"/>
                <w:szCs w:val="20"/>
              </w:rPr>
              <w:t xml:space="preserve"> </w:t>
            </w:r>
            <w:r w:rsidRPr="00BF3AAC">
              <w:rPr>
                <w:sz w:val="20"/>
                <w:szCs w:val="20"/>
              </w:rPr>
              <w:t>з</w:t>
            </w:r>
            <w:r w:rsidRPr="00BF3AAC">
              <w:rPr>
                <w:spacing w:val="2"/>
                <w:sz w:val="20"/>
                <w:szCs w:val="20"/>
              </w:rPr>
              <w:t>а</w:t>
            </w:r>
            <w:r w:rsidRPr="00BF3AAC">
              <w:rPr>
                <w:sz w:val="20"/>
                <w:szCs w:val="20"/>
              </w:rPr>
              <w:t>п</w:t>
            </w:r>
            <w:r w:rsidRPr="00BF3AAC">
              <w:rPr>
                <w:spacing w:val="-1"/>
                <w:sz w:val="20"/>
                <w:szCs w:val="20"/>
              </w:rPr>
              <w:t>и</w:t>
            </w:r>
            <w:r w:rsidRPr="00BF3AAC">
              <w:rPr>
                <w:spacing w:val="1"/>
                <w:sz w:val="20"/>
                <w:szCs w:val="20"/>
              </w:rPr>
              <w:t>с</w:t>
            </w:r>
            <w:r w:rsidRPr="00BF3AAC">
              <w:rPr>
                <w:sz w:val="20"/>
                <w:szCs w:val="20"/>
              </w:rPr>
              <w:t>и</w:t>
            </w:r>
            <w:r w:rsidRPr="00BF3AAC">
              <w:rPr>
                <w:spacing w:val="102"/>
                <w:sz w:val="20"/>
                <w:szCs w:val="20"/>
              </w:rPr>
              <w:t xml:space="preserve"> </w:t>
            </w:r>
            <w:r w:rsidRPr="00BF3AAC">
              <w:rPr>
                <w:sz w:val="20"/>
                <w:szCs w:val="20"/>
              </w:rPr>
              <w:t>реги</w:t>
            </w:r>
            <w:r w:rsidRPr="00BF3AAC">
              <w:rPr>
                <w:spacing w:val="1"/>
                <w:sz w:val="20"/>
                <w:szCs w:val="20"/>
              </w:rPr>
              <w:t>с</w:t>
            </w:r>
            <w:r w:rsidRPr="00BF3AAC">
              <w:rPr>
                <w:sz w:val="20"/>
                <w:szCs w:val="20"/>
              </w:rPr>
              <w:t xml:space="preserve">тра </w:t>
            </w:r>
            <w:r w:rsidRPr="00BF3AAC">
              <w:rPr>
                <w:spacing w:val="-1"/>
                <w:sz w:val="20"/>
                <w:szCs w:val="20"/>
              </w:rPr>
              <w:t>инф</w:t>
            </w:r>
            <w:r w:rsidRPr="00BF3AAC">
              <w:rPr>
                <w:sz w:val="20"/>
                <w:szCs w:val="20"/>
              </w:rPr>
              <w:t>о</w:t>
            </w:r>
            <w:r w:rsidRPr="00BF3AAC">
              <w:rPr>
                <w:spacing w:val="1"/>
                <w:sz w:val="20"/>
                <w:szCs w:val="20"/>
              </w:rPr>
              <w:t>р</w:t>
            </w:r>
            <w:r w:rsidRPr="00BF3AAC">
              <w:rPr>
                <w:sz w:val="20"/>
                <w:szCs w:val="20"/>
              </w:rPr>
              <w:t>мац</w:t>
            </w:r>
            <w:r w:rsidRPr="00BF3AAC">
              <w:rPr>
                <w:spacing w:val="-1"/>
                <w:sz w:val="20"/>
                <w:szCs w:val="20"/>
              </w:rPr>
              <w:t>и</w:t>
            </w:r>
            <w:r w:rsidRPr="00BF3AAC">
              <w:rPr>
                <w:spacing w:val="2"/>
                <w:sz w:val="20"/>
                <w:szCs w:val="20"/>
              </w:rPr>
              <w:t>о</w:t>
            </w:r>
            <w:r w:rsidRPr="00BF3AAC">
              <w:rPr>
                <w:spacing w:val="-1"/>
                <w:sz w:val="20"/>
                <w:szCs w:val="20"/>
              </w:rPr>
              <w:t>нн</w:t>
            </w:r>
            <w:r w:rsidRPr="00BF3AAC">
              <w:rPr>
                <w:spacing w:val="1"/>
                <w:sz w:val="20"/>
                <w:szCs w:val="20"/>
              </w:rPr>
              <w:t>ы</w:t>
            </w:r>
            <w:r w:rsidRPr="00BF3AAC">
              <w:rPr>
                <w:sz w:val="20"/>
                <w:szCs w:val="20"/>
              </w:rPr>
              <w:t>х</w:t>
            </w:r>
            <w:r w:rsidRPr="00BF3AAC">
              <w:rPr>
                <w:spacing w:val="42"/>
                <w:sz w:val="20"/>
                <w:szCs w:val="20"/>
              </w:rPr>
              <w:t xml:space="preserve"> </w:t>
            </w:r>
            <w:r w:rsidRPr="00BF3AAC">
              <w:rPr>
                <w:sz w:val="20"/>
                <w:szCs w:val="20"/>
              </w:rPr>
              <w:t>с</w:t>
            </w:r>
            <w:r w:rsidRPr="00BF3AAC">
              <w:rPr>
                <w:spacing w:val="-1"/>
                <w:sz w:val="20"/>
                <w:szCs w:val="20"/>
              </w:rPr>
              <w:t>и</w:t>
            </w:r>
            <w:r w:rsidRPr="00BF3AAC">
              <w:rPr>
                <w:spacing w:val="2"/>
                <w:sz w:val="20"/>
                <w:szCs w:val="20"/>
              </w:rPr>
              <w:t>с</w:t>
            </w:r>
            <w:r w:rsidRPr="00BF3AAC">
              <w:rPr>
                <w:sz w:val="20"/>
                <w:szCs w:val="20"/>
              </w:rPr>
              <w:t>т</w:t>
            </w:r>
            <w:r w:rsidRPr="00BF3AAC">
              <w:rPr>
                <w:spacing w:val="-1"/>
                <w:sz w:val="20"/>
                <w:szCs w:val="20"/>
              </w:rPr>
              <w:t>е</w:t>
            </w:r>
            <w:r w:rsidRPr="00BF3AAC">
              <w:rPr>
                <w:sz w:val="20"/>
                <w:szCs w:val="20"/>
              </w:rPr>
              <w:t>м</w:t>
            </w:r>
            <w:r w:rsidRPr="00BF3AAC">
              <w:rPr>
                <w:spacing w:val="44"/>
                <w:sz w:val="20"/>
                <w:szCs w:val="20"/>
              </w:rPr>
              <w:t xml:space="preserve"> </w:t>
            </w:r>
            <w:r w:rsidRPr="00BF3AAC">
              <w:rPr>
                <w:sz w:val="20"/>
                <w:szCs w:val="20"/>
              </w:rPr>
              <w:t>в Е</w:t>
            </w:r>
            <w:r w:rsidRPr="00BF3AAC">
              <w:rPr>
                <w:spacing w:val="-1"/>
                <w:sz w:val="20"/>
                <w:szCs w:val="20"/>
              </w:rPr>
              <w:t>С</w:t>
            </w:r>
            <w:r w:rsidRPr="00BF3AAC">
              <w:rPr>
                <w:spacing w:val="1"/>
                <w:sz w:val="20"/>
                <w:szCs w:val="20"/>
              </w:rPr>
              <w:t>И</w:t>
            </w:r>
            <w:r w:rsidRPr="00BF3AAC">
              <w:rPr>
                <w:spacing w:val="-2"/>
                <w:sz w:val="20"/>
                <w:szCs w:val="20"/>
              </w:rPr>
              <w:t>А</w:t>
            </w:r>
            <w:r w:rsidRPr="00BF3AAC">
              <w:rPr>
                <w:sz w:val="20"/>
                <w:szCs w:val="20"/>
              </w:rPr>
              <w:t xml:space="preserve">.            </w:t>
            </w:r>
            <w:r w:rsidRPr="00BF3AAC">
              <w:rPr>
                <w:spacing w:val="-15"/>
                <w:sz w:val="20"/>
                <w:szCs w:val="20"/>
              </w:rPr>
              <w:t xml:space="preserve"> </w:t>
            </w:r>
            <w:r w:rsidRPr="00BF3AAC">
              <w:rPr>
                <w:spacing w:val="-1"/>
                <w:sz w:val="20"/>
                <w:szCs w:val="20"/>
              </w:rPr>
              <w:t>М</w:t>
            </w:r>
            <w:r w:rsidRPr="00BF3AAC">
              <w:rPr>
                <w:spacing w:val="1"/>
                <w:sz w:val="20"/>
                <w:szCs w:val="20"/>
              </w:rPr>
              <w:t>и</w:t>
            </w:r>
            <w:r w:rsidRPr="00BF3AAC">
              <w:rPr>
                <w:spacing w:val="-1"/>
                <w:sz w:val="20"/>
                <w:szCs w:val="20"/>
              </w:rPr>
              <w:t>нк</w:t>
            </w:r>
            <w:r w:rsidRPr="00BF3AAC">
              <w:rPr>
                <w:sz w:val="20"/>
                <w:szCs w:val="20"/>
              </w:rPr>
              <w:t>омс</w:t>
            </w:r>
            <w:r w:rsidRPr="00BF3AAC">
              <w:rPr>
                <w:spacing w:val="2"/>
                <w:sz w:val="20"/>
                <w:szCs w:val="20"/>
              </w:rPr>
              <w:t>в</w:t>
            </w:r>
            <w:r w:rsidRPr="00BF3AAC">
              <w:rPr>
                <w:sz w:val="20"/>
                <w:szCs w:val="20"/>
              </w:rPr>
              <w:t xml:space="preserve">язь </w:t>
            </w:r>
            <w:r w:rsidRPr="00BF3AAC">
              <w:rPr>
                <w:spacing w:val="1"/>
                <w:sz w:val="20"/>
                <w:szCs w:val="20"/>
              </w:rPr>
              <w:t>Р</w:t>
            </w:r>
            <w:r w:rsidRPr="00BF3AAC">
              <w:rPr>
                <w:sz w:val="20"/>
                <w:szCs w:val="20"/>
              </w:rPr>
              <w:t>осси</w:t>
            </w:r>
            <w:r w:rsidRPr="00BF3AAC">
              <w:rPr>
                <w:spacing w:val="-1"/>
                <w:sz w:val="20"/>
                <w:szCs w:val="20"/>
              </w:rPr>
              <w:t>и</w:t>
            </w:r>
            <w:r w:rsidRPr="00BF3AAC">
              <w:rPr>
                <w:sz w:val="20"/>
                <w:szCs w:val="20"/>
              </w:rPr>
              <w:t xml:space="preserve">            </w:t>
            </w:r>
            <w:r w:rsidRPr="00BF3AAC">
              <w:rPr>
                <w:spacing w:val="-1"/>
                <w:sz w:val="20"/>
                <w:szCs w:val="20"/>
              </w:rPr>
              <w:t xml:space="preserve"> р</w:t>
            </w:r>
            <w:r w:rsidRPr="00BF3AAC">
              <w:rPr>
                <w:sz w:val="20"/>
                <w:szCs w:val="20"/>
              </w:rPr>
              <w:t>еги</w:t>
            </w:r>
            <w:r w:rsidRPr="00BF3AAC">
              <w:rPr>
                <w:spacing w:val="-1"/>
                <w:sz w:val="20"/>
                <w:szCs w:val="20"/>
              </w:rPr>
              <w:t>с</w:t>
            </w:r>
            <w:r w:rsidRPr="00BF3AAC">
              <w:rPr>
                <w:sz w:val="20"/>
                <w:szCs w:val="20"/>
              </w:rPr>
              <w:t>т</w:t>
            </w:r>
            <w:r w:rsidRPr="00BF3AAC">
              <w:rPr>
                <w:spacing w:val="2"/>
                <w:sz w:val="20"/>
                <w:szCs w:val="20"/>
              </w:rPr>
              <w:t>р</w:t>
            </w:r>
            <w:r w:rsidRPr="00BF3AAC">
              <w:rPr>
                <w:spacing w:val="-1"/>
                <w:sz w:val="20"/>
                <w:szCs w:val="20"/>
              </w:rPr>
              <w:t>и</w:t>
            </w:r>
            <w:r w:rsidRPr="00BF3AAC">
              <w:rPr>
                <w:spacing w:val="2"/>
                <w:sz w:val="20"/>
                <w:szCs w:val="20"/>
              </w:rPr>
              <w:t>р</w:t>
            </w:r>
            <w:r w:rsidRPr="00BF3AAC">
              <w:rPr>
                <w:spacing w:val="-3"/>
                <w:sz w:val="20"/>
                <w:szCs w:val="20"/>
              </w:rPr>
              <w:t>у</w:t>
            </w:r>
            <w:r w:rsidRPr="00BF3AAC">
              <w:rPr>
                <w:sz w:val="20"/>
                <w:szCs w:val="20"/>
              </w:rPr>
              <w:t>ет</w:t>
            </w:r>
          </w:p>
          <w:p w14:paraId="0CF5A3A3" w14:textId="77777777" w:rsidR="00187C01" w:rsidRPr="00BF3AAC" w:rsidRDefault="00187C01" w:rsidP="00B2424C">
            <w:pPr>
              <w:widowControl w:val="0"/>
              <w:tabs>
                <w:tab w:val="left" w:pos="595"/>
                <w:tab w:val="left" w:pos="1318"/>
              </w:tabs>
              <w:autoSpaceDE w:val="0"/>
              <w:autoSpaceDN w:val="0"/>
              <w:adjustRightInd w:val="0"/>
              <w:spacing w:before="11" w:line="239" w:lineRule="auto"/>
            </w:pPr>
          </w:p>
        </w:tc>
        <w:tc>
          <w:tcPr>
            <w:tcW w:w="1405" w:type="dxa"/>
            <w:tcBorders>
              <w:top w:val="single" w:sz="3" w:space="0" w:color="auto"/>
              <w:left w:val="single" w:sz="3" w:space="0" w:color="auto"/>
              <w:bottom w:val="single" w:sz="3" w:space="0" w:color="auto"/>
              <w:right w:val="single" w:sz="3" w:space="0" w:color="auto"/>
            </w:tcBorders>
            <w:shd w:val="clear" w:color="auto" w:fill="auto"/>
          </w:tcPr>
          <w:p w14:paraId="46934CD3" w14:textId="77777777" w:rsidR="00187C01" w:rsidRPr="00BF3AAC" w:rsidRDefault="00187C01" w:rsidP="00B2424C">
            <w:pPr>
              <w:widowControl w:val="0"/>
              <w:tabs>
                <w:tab w:val="left" w:pos="1098"/>
              </w:tabs>
              <w:autoSpaceDE w:val="0"/>
              <w:autoSpaceDN w:val="0"/>
              <w:adjustRightInd w:val="0"/>
              <w:spacing w:before="11" w:line="239" w:lineRule="auto"/>
            </w:pPr>
            <w:r w:rsidRPr="00BF3AAC">
              <w:rPr>
                <w:sz w:val="20"/>
                <w:szCs w:val="20"/>
              </w:rPr>
              <w:t>Заяв</w:t>
            </w:r>
            <w:r w:rsidRPr="00BF3AAC">
              <w:rPr>
                <w:spacing w:val="-2"/>
                <w:sz w:val="20"/>
                <w:szCs w:val="20"/>
              </w:rPr>
              <w:t>к</w:t>
            </w:r>
            <w:r w:rsidRPr="00BF3AAC">
              <w:rPr>
                <w:sz w:val="20"/>
                <w:szCs w:val="20"/>
              </w:rPr>
              <w:t>а</w:t>
            </w:r>
            <w:r w:rsidRPr="00BF3AAC">
              <w:rPr>
                <w:sz w:val="20"/>
                <w:szCs w:val="20"/>
              </w:rPr>
              <w:tab/>
            </w:r>
            <w:r w:rsidRPr="00BF3AAC">
              <w:rPr>
                <w:spacing w:val="-1"/>
                <w:sz w:val="20"/>
                <w:szCs w:val="20"/>
              </w:rPr>
              <w:t>н</w:t>
            </w:r>
            <w:r w:rsidRPr="00BF3AAC">
              <w:rPr>
                <w:sz w:val="20"/>
                <w:szCs w:val="20"/>
              </w:rPr>
              <w:t>а созда</w:t>
            </w:r>
            <w:r w:rsidRPr="00BF3AAC">
              <w:rPr>
                <w:spacing w:val="-1"/>
                <w:sz w:val="20"/>
                <w:szCs w:val="20"/>
              </w:rPr>
              <w:t>ние</w:t>
            </w:r>
            <w:r w:rsidRPr="00BF3AAC">
              <w:rPr>
                <w:sz w:val="20"/>
                <w:szCs w:val="20"/>
              </w:rPr>
              <w:t xml:space="preserve"> за</w:t>
            </w:r>
            <w:r w:rsidRPr="00BF3AAC">
              <w:rPr>
                <w:spacing w:val="-1"/>
                <w:sz w:val="20"/>
                <w:szCs w:val="20"/>
              </w:rPr>
              <w:t>пи</w:t>
            </w:r>
            <w:r w:rsidRPr="00BF3AAC">
              <w:rPr>
                <w:spacing w:val="1"/>
                <w:sz w:val="20"/>
                <w:szCs w:val="20"/>
              </w:rPr>
              <w:t>с</w:t>
            </w:r>
            <w:r w:rsidRPr="00BF3AAC">
              <w:rPr>
                <w:sz w:val="20"/>
                <w:szCs w:val="20"/>
              </w:rPr>
              <w:t>и рег</w:t>
            </w:r>
            <w:r w:rsidRPr="00BF3AAC">
              <w:rPr>
                <w:spacing w:val="-1"/>
                <w:sz w:val="20"/>
                <w:szCs w:val="20"/>
              </w:rPr>
              <w:t>и</w:t>
            </w:r>
            <w:r w:rsidRPr="00BF3AAC">
              <w:rPr>
                <w:sz w:val="20"/>
                <w:szCs w:val="20"/>
              </w:rPr>
              <w:t>ст</w:t>
            </w:r>
            <w:r w:rsidRPr="00BF3AAC">
              <w:rPr>
                <w:spacing w:val="-1"/>
                <w:sz w:val="20"/>
                <w:szCs w:val="20"/>
              </w:rPr>
              <w:t>р</w:t>
            </w:r>
            <w:r w:rsidRPr="00BF3AAC">
              <w:rPr>
                <w:sz w:val="20"/>
                <w:szCs w:val="20"/>
              </w:rPr>
              <w:t xml:space="preserve">а </w:t>
            </w:r>
            <w:r w:rsidRPr="00BF3AAC">
              <w:rPr>
                <w:spacing w:val="-1"/>
                <w:sz w:val="20"/>
                <w:szCs w:val="20"/>
              </w:rPr>
              <w:t>инф</w:t>
            </w:r>
            <w:r w:rsidRPr="00BF3AAC">
              <w:rPr>
                <w:sz w:val="20"/>
                <w:szCs w:val="20"/>
              </w:rPr>
              <w:t>о</w:t>
            </w:r>
            <w:r w:rsidRPr="00BF3AAC">
              <w:rPr>
                <w:spacing w:val="1"/>
                <w:sz w:val="20"/>
                <w:szCs w:val="20"/>
              </w:rPr>
              <w:t>р</w:t>
            </w:r>
            <w:r w:rsidRPr="00BF3AAC">
              <w:rPr>
                <w:sz w:val="20"/>
                <w:szCs w:val="20"/>
              </w:rPr>
              <w:t>мац</w:t>
            </w:r>
            <w:r w:rsidRPr="00BF3AAC">
              <w:rPr>
                <w:spacing w:val="-1"/>
                <w:sz w:val="20"/>
                <w:szCs w:val="20"/>
              </w:rPr>
              <w:t>и</w:t>
            </w:r>
            <w:r w:rsidRPr="00BF3AAC">
              <w:rPr>
                <w:spacing w:val="2"/>
                <w:sz w:val="20"/>
                <w:szCs w:val="20"/>
              </w:rPr>
              <w:t>о</w:t>
            </w:r>
            <w:r w:rsidRPr="00BF3AAC">
              <w:rPr>
                <w:sz w:val="20"/>
                <w:szCs w:val="20"/>
              </w:rPr>
              <w:t>н</w:t>
            </w:r>
            <w:r w:rsidRPr="00BF3AAC">
              <w:rPr>
                <w:spacing w:val="-1"/>
                <w:sz w:val="20"/>
                <w:szCs w:val="20"/>
              </w:rPr>
              <w:t>н</w:t>
            </w:r>
            <w:r w:rsidRPr="00BF3AAC">
              <w:rPr>
                <w:sz w:val="20"/>
                <w:szCs w:val="20"/>
              </w:rPr>
              <w:t>ы</w:t>
            </w:r>
            <w:r w:rsidRPr="00BF3AAC">
              <w:rPr>
                <w:spacing w:val="-1"/>
                <w:sz w:val="20"/>
                <w:szCs w:val="20"/>
              </w:rPr>
              <w:t>х</w:t>
            </w:r>
            <w:r w:rsidRPr="00BF3AAC">
              <w:rPr>
                <w:spacing w:val="32"/>
                <w:sz w:val="20"/>
                <w:szCs w:val="20"/>
              </w:rPr>
              <w:t xml:space="preserve"> </w:t>
            </w:r>
            <w:r w:rsidRPr="00BF3AAC">
              <w:rPr>
                <w:sz w:val="20"/>
                <w:szCs w:val="20"/>
              </w:rPr>
              <w:t>си</w:t>
            </w:r>
            <w:r w:rsidRPr="00BF3AAC">
              <w:rPr>
                <w:spacing w:val="1"/>
                <w:sz w:val="20"/>
                <w:szCs w:val="20"/>
              </w:rPr>
              <w:t>с</w:t>
            </w:r>
            <w:r w:rsidRPr="00BF3AAC">
              <w:rPr>
                <w:sz w:val="20"/>
                <w:szCs w:val="20"/>
              </w:rPr>
              <w:t>те</w:t>
            </w:r>
            <w:r w:rsidRPr="00BF3AAC">
              <w:rPr>
                <w:spacing w:val="-1"/>
                <w:sz w:val="20"/>
                <w:szCs w:val="20"/>
              </w:rPr>
              <w:t>м</w:t>
            </w:r>
            <w:r w:rsidRPr="00BF3AAC">
              <w:rPr>
                <w:spacing w:val="32"/>
                <w:sz w:val="20"/>
                <w:szCs w:val="20"/>
              </w:rPr>
              <w:t xml:space="preserve"> </w:t>
            </w:r>
            <w:r w:rsidRPr="00BF3AAC">
              <w:rPr>
                <w:sz w:val="20"/>
                <w:szCs w:val="20"/>
              </w:rPr>
              <w:t>в</w:t>
            </w:r>
          </w:p>
          <w:p w14:paraId="1BF725BA" w14:textId="77777777" w:rsidR="00187C01" w:rsidRPr="00BF3AAC" w:rsidRDefault="00187C01" w:rsidP="00B2424C">
            <w:pPr>
              <w:widowControl w:val="0"/>
              <w:tabs>
                <w:tab w:val="left" w:pos="1098"/>
              </w:tabs>
              <w:autoSpaceDE w:val="0"/>
              <w:autoSpaceDN w:val="0"/>
              <w:adjustRightInd w:val="0"/>
              <w:spacing w:before="11" w:line="239" w:lineRule="auto"/>
            </w:pPr>
          </w:p>
        </w:tc>
        <w:tc>
          <w:tcPr>
            <w:tcW w:w="1274" w:type="dxa"/>
            <w:tcBorders>
              <w:top w:val="single" w:sz="3" w:space="0" w:color="auto"/>
              <w:left w:val="single" w:sz="3" w:space="0" w:color="auto"/>
              <w:bottom w:val="single" w:sz="3" w:space="0" w:color="auto"/>
              <w:right w:val="single" w:sz="3" w:space="0" w:color="auto"/>
            </w:tcBorders>
            <w:shd w:val="clear" w:color="auto" w:fill="auto"/>
          </w:tcPr>
          <w:p w14:paraId="736F19B3" w14:textId="77777777" w:rsidR="00187C01" w:rsidRPr="00BF3AAC" w:rsidRDefault="00187C01" w:rsidP="00B2424C">
            <w:pPr>
              <w:widowControl w:val="0"/>
              <w:tabs>
                <w:tab w:val="left" w:pos="1057"/>
              </w:tabs>
              <w:autoSpaceDE w:val="0"/>
              <w:autoSpaceDN w:val="0"/>
              <w:adjustRightInd w:val="0"/>
              <w:spacing w:before="11" w:line="239" w:lineRule="auto"/>
            </w:pPr>
            <w:r w:rsidRPr="00BF3AAC">
              <w:rPr>
                <w:sz w:val="20"/>
                <w:szCs w:val="20"/>
              </w:rPr>
              <w:t>Номер зая</w:t>
            </w:r>
            <w:r w:rsidRPr="00BF3AAC">
              <w:rPr>
                <w:spacing w:val="-1"/>
                <w:sz w:val="20"/>
                <w:szCs w:val="20"/>
              </w:rPr>
              <w:t>в</w:t>
            </w:r>
            <w:r w:rsidRPr="00BF3AAC">
              <w:rPr>
                <w:sz w:val="20"/>
                <w:szCs w:val="20"/>
              </w:rPr>
              <w:t>ки</w:t>
            </w:r>
            <w:r w:rsidRPr="00BF3AAC">
              <w:rPr>
                <w:sz w:val="20"/>
                <w:szCs w:val="20"/>
              </w:rPr>
              <w:tab/>
              <w:t xml:space="preserve">и </w:t>
            </w:r>
            <w:r w:rsidRPr="00BF3AAC">
              <w:rPr>
                <w:spacing w:val="-1"/>
                <w:sz w:val="20"/>
                <w:szCs w:val="20"/>
              </w:rPr>
              <w:t>ув</w:t>
            </w:r>
            <w:r w:rsidRPr="00BF3AAC">
              <w:rPr>
                <w:sz w:val="20"/>
                <w:szCs w:val="20"/>
              </w:rPr>
              <w:t>е</w:t>
            </w:r>
            <w:r w:rsidRPr="00BF3AAC">
              <w:rPr>
                <w:spacing w:val="-1"/>
                <w:sz w:val="20"/>
                <w:szCs w:val="20"/>
              </w:rPr>
              <w:t>д</w:t>
            </w:r>
            <w:r w:rsidRPr="00BF3AAC">
              <w:rPr>
                <w:sz w:val="20"/>
                <w:szCs w:val="20"/>
              </w:rPr>
              <w:t>омл</w:t>
            </w:r>
            <w:r w:rsidRPr="00BF3AAC">
              <w:rPr>
                <w:spacing w:val="1"/>
                <w:sz w:val="20"/>
                <w:szCs w:val="20"/>
              </w:rPr>
              <w:t>ен</w:t>
            </w:r>
            <w:r w:rsidRPr="00BF3AAC">
              <w:rPr>
                <w:sz w:val="20"/>
                <w:szCs w:val="20"/>
              </w:rPr>
              <w:t>ие зая</w:t>
            </w:r>
            <w:r w:rsidRPr="00BF3AAC">
              <w:rPr>
                <w:spacing w:val="-1"/>
                <w:sz w:val="20"/>
                <w:szCs w:val="20"/>
              </w:rPr>
              <w:t>вит</w:t>
            </w:r>
            <w:r w:rsidRPr="00BF3AAC">
              <w:rPr>
                <w:spacing w:val="1"/>
                <w:sz w:val="20"/>
                <w:szCs w:val="20"/>
              </w:rPr>
              <w:t>е</w:t>
            </w:r>
            <w:r w:rsidRPr="00BF3AAC">
              <w:rPr>
                <w:sz w:val="20"/>
                <w:szCs w:val="20"/>
              </w:rPr>
              <w:t>л</w:t>
            </w:r>
            <w:r w:rsidRPr="00BF3AAC">
              <w:rPr>
                <w:spacing w:val="-1"/>
                <w:sz w:val="20"/>
                <w:szCs w:val="20"/>
              </w:rPr>
              <w:t>ю</w:t>
            </w:r>
          </w:p>
          <w:p w14:paraId="0839CCA9" w14:textId="77777777" w:rsidR="00187C01" w:rsidRPr="00BF3AAC" w:rsidRDefault="00187C01" w:rsidP="00B2424C">
            <w:pPr>
              <w:widowControl w:val="0"/>
              <w:tabs>
                <w:tab w:val="left" w:pos="1057"/>
              </w:tabs>
              <w:autoSpaceDE w:val="0"/>
              <w:autoSpaceDN w:val="0"/>
              <w:adjustRightInd w:val="0"/>
              <w:spacing w:before="11" w:line="239" w:lineRule="auto"/>
            </w:pPr>
          </w:p>
        </w:tc>
        <w:tc>
          <w:tcPr>
            <w:tcW w:w="1114" w:type="dxa"/>
            <w:tcBorders>
              <w:top w:val="single" w:sz="3" w:space="0" w:color="auto"/>
              <w:left w:val="single" w:sz="3" w:space="0" w:color="auto"/>
              <w:bottom w:val="single" w:sz="3" w:space="0" w:color="auto"/>
              <w:right w:val="single" w:sz="3" w:space="0" w:color="auto"/>
            </w:tcBorders>
            <w:shd w:val="clear" w:color="auto" w:fill="auto"/>
          </w:tcPr>
          <w:p w14:paraId="2C6D20C6" w14:textId="77777777" w:rsidR="00187C01" w:rsidRPr="00BF3AAC" w:rsidRDefault="00187C01" w:rsidP="00B2424C">
            <w:pPr>
              <w:widowControl w:val="0"/>
              <w:autoSpaceDE w:val="0"/>
              <w:autoSpaceDN w:val="0"/>
              <w:adjustRightInd w:val="0"/>
              <w:spacing w:before="11" w:line="239" w:lineRule="auto"/>
              <w:jc w:val="center"/>
            </w:pPr>
            <w:r w:rsidRPr="00BF3AAC">
              <w:rPr>
                <w:sz w:val="20"/>
                <w:szCs w:val="20"/>
              </w:rPr>
              <w:t>15 рабоч</w:t>
            </w:r>
            <w:r w:rsidRPr="00BF3AAC">
              <w:rPr>
                <w:spacing w:val="-1"/>
                <w:sz w:val="20"/>
                <w:szCs w:val="20"/>
              </w:rPr>
              <w:t>и</w:t>
            </w:r>
            <w:r w:rsidRPr="00BF3AAC">
              <w:rPr>
                <w:sz w:val="20"/>
                <w:szCs w:val="20"/>
              </w:rPr>
              <w:t>х ми</w:t>
            </w:r>
            <w:r w:rsidRPr="00BF3AAC">
              <w:rPr>
                <w:spacing w:val="-1"/>
                <w:sz w:val="20"/>
                <w:szCs w:val="20"/>
              </w:rPr>
              <w:t>н</w:t>
            </w:r>
            <w:r w:rsidRPr="00BF3AAC">
              <w:rPr>
                <w:sz w:val="20"/>
                <w:szCs w:val="20"/>
              </w:rPr>
              <w:t>у</w:t>
            </w:r>
            <w:r w:rsidRPr="00BF3AAC">
              <w:rPr>
                <w:spacing w:val="-1"/>
                <w:sz w:val="20"/>
                <w:szCs w:val="20"/>
              </w:rPr>
              <w:t>т</w:t>
            </w:r>
          </w:p>
          <w:p w14:paraId="718F1A4D" w14:textId="77777777" w:rsidR="00187C01" w:rsidRPr="00BF3AAC" w:rsidRDefault="00187C01" w:rsidP="00B2424C">
            <w:pPr>
              <w:widowControl w:val="0"/>
              <w:autoSpaceDE w:val="0"/>
              <w:autoSpaceDN w:val="0"/>
              <w:adjustRightInd w:val="0"/>
              <w:spacing w:before="11" w:line="239" w:lineRule="auto"/>
              <w:jc w:val="center"/>
            </w:pPr>
          </w:p>
        </w:tc>
        <w:tc>
          <w:tcPr>
            <w:tcW w:w="1630" w:type="dxa"/>
            <w:tcBorders>
              <w:top w:val="single" w:sz="3" w:space="0" w:color="auto"/>
              <w:left w:val="single" w:sz="3" w:space="0" w:color="auto"/>
              <w:bottom w:val="single" w:sz="3" w:space="0" w:color="auto"/>
              <w:right w:val="single" w:sz="3" w:space="0" w:color="auto"/>
            </w:tcBorders>
            <w:shd w:val="clear" w:color="auto" w:fill="auto"/>
          </w:tcPr>
          <w:p w14:paraId="19F0FC07" w14:textId="77777777" w:rsidR="00187C01" w:rsidRPr="00BF3AAC" w:rsidRDefault="00187C01" w:rsidP="00B2424C">
            <w:pPr>
              <w:widowControl w:val="0"/>
              <w:autoSpaceDE w:val="0"/>
              <w:autoSpaceDN w:val="0"/>
              <w:adjustRightInd w:val="0"/>
              <w:spacing w:before="11" w:line="240" w:lineRule="auto"/>
            </w:pPr>
            <w:r w:rsidRPr="00BF3AAC">
              <w:rPr>
                <w:sz w:val="20"/>
                <w:szCs w:val="20"/>
              </w:rPr>
              <w:t>М</w:t>
            </w:r>
            <w:r w:rsidRPr="00BF3AAC">
              <w:rPr>
                <w:spacing w:val="-1"/>
                <w:sz w:val="20"/>
                <w:szCs w:val="20"/>
              </w:rPr>
              <w:t>и</w:t>
            </w:r>
            <w:r w:rsidRPr="00BF3AAC">
              <w:rPr>
                <w:sz w:val="20"/>
                <w:szCs w:val="20"/>
              </w:rPr>
              <w:t>н</w:t>
            </w:r>
            <w:r w:rsidRPr="00BF3AAC">
              <w:rPr>
                <w:spacing w:val="-1"/>
                <w:sz w:val="20"/>
                <w:szCs w:val="20"/>
              </w:rPr>
              <w:t>к</w:t>
            </w:r>
            <w:r w:rsidRPr="00BF3AAC">
              <w:rPr>
                <w:sz w:val="20"/>
                <w:szCs w:val="20"/>
              </w:rPr>
              <w:t>о</w:t>
            </w:r>
            <w:r w:rsidRPr="00BF3AAC">
              <w:rPr>
                <w:spacing w:val="1"/>
                <w:sz w:val="20"/>
                <w:szCs w:val="20"/>
              </w:rPr>
              <w:t>м</w:t>
            </w:r>
            <w:r w:rsidRPr="00BF3AAC">
              <w:rPr>
                <w:sz w:val="20"/>
                <w:szCs w:val="20"/>
              </w:rPr>
              <w:t>свя</w:t>
            </w:r>
            <w:r w:rsidRPr="00BF3AAC">
              <w:rPr>
                <w:spacing w:val="-1"/>
                <w:sz w:val="20"/>
                <w:szCs w:val="20"/>
              </w:rPr>
              <w:t>з</w:t>
            </w:r>
            <w:r w:rsidRPr="00BF3AAC">
              <w:rPr>
                <w:sz w:val="20"/>
                <w:szCs w:val="20"/>
              </w:rPr>
              <w:t xml:space="preserve">ь </w:t>
            </w:r>
            <w:r w:rsidRPr="00BF3AAC">
              <w:rPr>
                <w:spacing w:val="1"/>
                <w:sz w:val="20"/>
                <w:szCs w:val="20"/>
              </w:rPr>
              <w:t>Р</w:t>
            </w:r>
            <w:r w:rsidRPr="00BF3AAC">
              <w:rPr>
                <w:sz w:val="20"/>
                <w:szCs w:val="20"/>
              </w:rPr>
              <w:t>осси</w:t>
            </w:r>
            <w:r w:rsidRPr="00BF3AAC">
              <w:rPr>
                <w:spacing w:val="-1"/>
                <w:sz w:val="20"/>
                <w:szCs w:val="20"/>
              </w:rPr>
              <w:t>и</w:t>
            </w:r>
          </w:p>
          <w:p w14:paraId="4D015C5A" w14:textId="77777777" w:rsidR="00187C01" w:rsidRPr="00BF3AAC" w:rsidRDefault="00187C01" w:rsidP="00B2424C">
            <w:pPr>
              <w:widowControl w:val="0"/>
              <w:autoSpaceDE w:val="0"/>
              <w:autoSpaceDN w:val="0"/>
              <w:adjustRightInd w:val="0"/>
              <w:spacing w:before="11" w:line="240" w:lineRule="auto"/>
            </w:pPr>
          </w:p>
        </w:tc>
      </w:tr>
      <w:tr w:rsidR="00187C01" w:rsidRPr="00BF3AAC" w14:paraId="28D5F816" w14:textId="77777777" w:rsidTr="00187C01">
        <w:trPr>
          <w:trHeight w:hRule="exact" w:val="931"/>
        </w:trPr>
        <w:tc>
          <w:tcPr>
            <w:tcW w:w="411" w:type="dxa"/>
            <w:tcBorders>
              <w:top w:val="single" w:sz="3" w:space="0" w:color="auto"/>
              <w:left w:val="single" w:sz="3" w:space="0" w:color="auto"/>
              <w:bottom w:val="single" w:sz="3" w:space="0" w:color="auto"/>
              <w:right w:val="single" w:sz="3" w:space="0" w:color="auto"/>
            </w:tcBorders>
            <w:shd w:val="clear" w:color="auto" w:fill="auto"/>
          </w:tcPr>
          <w:p w14:paraId="79AA19F6" w14:textId="77777777" w:rsidR="00187C01" w:rsidRPr="00BF3AAC" w:rsidRDefault="00187C01" w:rsidP="00B2424C">
            <w:pPr>
              <w:widowControl w:val="0"/>
              <w:autoSpaceDE w:val="0"/>
              <w:autoSpaceDN w:val="0"/>
              <w:adjustRightInd w:val="0"/>
              <w:spacing w:line="237" w:lineRule="auto"/>
              <w:jc w:val="center"/>
            </w:pPr>
          </w:p>
        </w:tc>
        <w:tc>
          <w:tcPr>
            <w:tcW w:w="1205" w:type="dxa"/>
            <w:tcBorders>
              <w:top w:val="single" w:sz="3" w:space="0" w:color="auto"/>
              <w:left w:val="single" w:sz="3" w:space="0" w:color="auto"/>
              <w:bottom w:val="single" w:sz="3" w:space="0" w:color="auto"/>
              <w:right w:val="single" w:sz="3" w:space="0" w:color="auto"/>
            </w:tcBorders>
            <w:shd w:val="clear" w:color="auto" w:fill="auto"/>
          </w:tcPr>
          <w:p w14:paraId="0DB2EBE7" w14:textId="77777777" w:rsidR="00187C01" w:rsidRPr="00BF3AAC" w:rsidRDefault="00187C01" w:rsidP="00B2424C">
            <w:pPr>
              <w:widowControl w:val="0"/>
              <w:autoSpaceDE w:val="0"/>
              <w:autoSpaceDN w:val="0"/>
              <w:adjustRightInd w:val="0"/>
              <w:spacing w:line="237" w:lineRule="auto"/>
              <w:jc w:val="center"/>
            </w:pPr>
          </w:p>
        </w:tc>
        <w:tc>
          <w:tcPr>
            <w:tcW w:w="2604" w:type="dxa"/>
            <w:tcBorders>
              <w:top w:val="single" w:sz="3" w:space="0" w:color="auto"/>
              <w:left w:val="single" w:sz="3" w:space="0" w:color="auto"/>
              <w:bottom w:val="single" w:sz="3" w:space="0" w:color="auto"/>
              <w:right w:val="single" w:sz="3" w:space="0" w:color="auto"/>
            </w:tcBorders>
            <w:shd w:val="clear" w:color="auto" w:fill="auto"/>
          </w:tcPr>
          <w:p w14:paraId="2410C85F" w14:textId="77777777" w:rsidR="00187C01" w:rsidRPr="00BF3AAC" w:rsidRDefault="00187C01" w:rsidP="00B2424C">
            <w:pPr>
              <w:widowControl w:val="0"/>
              <w:autoSpaceDE w:val="0"/>
              <w:autoSpaceDN w:val="0"/>
              <w:adjustRightInd w:val="0"/>
              <w:spacing w:before="11" w:line="240" w:lineRule="auto"/>
            </w:pPr>
            <w:r w:rsidRPr="00BF3AAC">
              <w:rPr>
                <w:sz w:val="20"/>
                <w:szCs w:val="20"/>
              </w:rPr>
              <w:t>зая</w:t>
            </w:r>
            <w:r w:rsidRPr="00BF3AAC">
              <w:rPr>
                <w:spacing w:val="-1"/>
                <w:sz w:val="20"/>
                <w:szCs w:val="20"/>
              </w:rPr>
              <w:t>в</w:t>
            </w:r>
            <w:r w:rsidRPr="00BF3AAC">
              <w:rPr>
                <w:sz w:val="20"/>
                <w:szCs w:val="20"/>
              </w:rPr>
              <w:t>к</w:t>
            </w:r>
            <w:r w:rsidRPr="00BF3AAC">
              <w:rPr>
                <w:spacing w:val="-1"/>
                <w:sz w:val="20"/>
                <w:szCs w:val="20"/>
              </w:rPr>
              <w:t>у</w:t>
            </w:r>
            <w:r w:rsidRPr="00BF3AAC">
              <w:rPr>
                <w:sz w:val="20"/>
                <w:szCs w:val="20"/>
              </w:rPr>
              <w:t>.</w:t>
            </w:r>
          </w:p>
          <w:p w14:paraId="32E3BAFB" w14:textId="77777777" w:rsidR="00187C01" w:rsidRPr="00BF3AAC" w:rsidRDefault="00187C01" w:rsidP="00B2424C">
            <w:pPr>
              <w:widowControl w:val="0"/>
              <w:autoSpaceDE w:val="0"/>
              <w:autoSpaceDN w:val="0"/>
              <w:adjustRightInd w:val="0"/>
              <w:spacing w:before="11" w:line="240" w:lineRule="auto"/>
            </w:pPr>
          </w:p>
        </w:tc>
        <w:tc>
          <w:tcPr>
            <w:tcW w:w="1405" w:type="dxa"/>
            <w:tcBorders>
              <w:top w:val="single" w:sz="3" w:space="0" w:color="auto"/>
              <w:left w:val="single" w:sz="3" w:space="0" w:color="auto"/>
              <w:bottom w:val="single" w:sz="3" w:space="0" w:color="auto"/>
              <w:right w:val="single" w:sz="3" w:space="0" w:color="auto"/>
            </w:tcBorders>
            <w:shd w:val="clear" w:color="auto" w:fill="auto"/>
          </w:tcPr>
          <w:p w14:paraId="6588FA2F" w14:textId="77777777" w:rsidR="00187C01" w:rsidRPr="00BF3AAC" w:rsidRDefault="00187C01" w:rsidP="00B2424C">
            <w:pPr>
              <w:widowControl w:val="0"/>
              <w:autoSpaceDE w:val="0"/>
              <w:autoSpaceDN w:val="0"/>
              <w:adjustRightInd w:val="0"/>
              <w:spacing w:before="11" w:line="239" w:lineRule="auto"/>
            </w:pPr>
            <w:r w:rsidRPr="00BF3AAC">
              <w:rPr>
                <w:sz w:val="20"/>
                <w:szCs w:val="20"/>
              </w:rPr>
              <w:t>Е</w:t>
            </w:r>
            <w:r w:rsidRPr="00BF3AAC">
              <w:rPr>
                <w:spacing w:val="-1"/>
                <w:sz w:val="20"/>
                <w:szCs w:val="20"/>
              </w:rPr>
              <w:t>С</w:t>
            </w:r>
            <w:r w:rsidRPr="00BF3AAC">
              <w:rPr>
                <w:spacing w:val="1"/>
                <w:sz w:val="20"/>
                <w:szCs w:val="20"/>
              </w:rPr>
              <w:t>И</w:t>
            </w:r>
            <w:r w:rsidRPr="00BF3AAC">
              <w:rPr>
                <w:spacing w:val="-2"/>
                <w:sz w:val="20"/>
                <w:szCs w:val="20"/>
              </w:rPr>
              <w:t>А</w:t>
            </w:r>
            <w:r w:rsidRPr="00BF3AAC">
              <w:rPr>
                <w:sz w:val="20"/>
                <w:szCs w:val="20"/>
              </w:rPr>
              <w:t>. Ад</w:t>
            </w:r>
            <w:r w:rsidRPr="00BF3AAC">
              <w:rPr>
                <w:spacing w:val="-1"/>
                <w:sz w:val="20"/>
                <w:szCs w:val="20"/>
              </w:rPr>
              <w:t>р</w:t>
            </w:r>
            <w:r w:rsidRPr="00BF3AAC">
              <w:rPr>
                <w:sz w:val="20"/>
                <w:szCs w:val="20"/>
              </w:rPr>
              <w:t>ес от</w:t>
            </w:r>
            <w:r w:rsidRPr="00BF3AAC">
              <w:rPr>
                <w:spacing w:val="-1"/>
                <w:sz w:val="20"/>
                <w:szCs w:val="20"/>
              </w:rPr>
              <w:t>пр</w:t>
            </w:r>
            <w:r w:rsidRPr="00BF3AAC">
              <w:rPr>
                <w:sz w:val="20"/>
                <w:szCs w:val="20"/>
              </w:rPr>
              <w:t>авителя зая</w:t>
            </w:r>
            <w:r w:rsidRPr="00BF3AAC">
              <w:rPr>
                <w:spacing w:val="-1"/>
                <w:sz w:val="20"/>
                <w:szCs w:val="20"/>
              </w:rPr>
              <w:t>в</w:t>
            </w:r>
            <w:r w:rsidRPr="00BF3AAC">
              <w:rPr>
                <w:sz w:val="20"/>
                <w:szCs w:val="20"/>
              </w:rPr>
              <w:t>ки.</w:t>
            </w:r>
          </w:p>
          <w:p w14:paraId="52F2D675" w14:textId="77777777" w:rsidR="00187C01" w:rsidRPr="00BF3AAC" w:rsidRDefault="00187C01" w:rsidP="00B2424C">
            <w:pPr>
              <w:widowControl w:val="0"/>
              <w:autoSpaceDE w:val="0"/>
              <w:autoSpaceDN w:val="0"/>
              <w:adjustRightInd w:val="0"/>
              <w:spacing w:before="11" w:line="239" w:lineRule="auto"/>
            </w:pPr>
          </w:p>
        </w:tc>
        <w:tc>
          <w:tcPr>
            <w:tcW w:w="1274" w:type="dxa"/>
            <w:tcBorders>
              <w:top w:val="single" w:sz="3" w:space="0" w:color="auto"/>
              <w:left w:val="single" w:sz="3" w:space="0" w:color="auto"/>
              <w:bottom w:val="single" w:sz="3" w:space="0" w:color="auto"/>
              <w:right w:val="single" w:sz="3" w:space="0" w:color="auto"/>
            </w:tcBorders>
            <w:shd w:val="clear" w:color="auto" w:fill="auto"/>
          </w:tcPr>
          <w:p w14:paraId="491A2A3C" w14:textId="77777777" w:rsidR="00187C01" w:rsidRPr="00BF3AAC" w:rsidRDefault="00187C01" w:rsidP="00B2424C">
            <w:pPr>
              <w:widowControl w:val="0"/>
              <w:autoSpaceDE w:val="0"/>
              <w:autoSpaceDN w:val="0"/>
              <w:adjustRightInd w:val="0"/>
              <w:spacing w:before="11" w:line="239" w:lineRule="auto"/>
            </w:pPr>
          </w:p>
        </w:tc>
        <w:tc>
          <w:tcPr>
            <w:tcW w:w="1114" w:type="dxa"/>
            <w:tcBorders>
              <w:top w:val="single" w:sz="3" w:space="0" w:color="auto"/>
              <w:left w:val="single" w:sz="3" w:space="0" w:color="auto"/>
              <w:bottom w:val="single" w:sz="3" w:space="0" w:color="auto"/>
              <w:right w:val="single" w:sz="3" w:space="0" w:color="auto"/>
            </w:tcBorders>
            <w:shd w:val="clear" w:color="auto" w:fill="auto"/>
          </w:tcPr>
          <w:p w14:paraId="0BD31093" w14:textId="77777777" w:rsidR="00187C01" w:rsidRPr="00BF3AAC" w:rsidRDefault="00187C01" w:rsidP="00B2424C">
            <w:pPr>
              <w:widowControl w:val="0"/>
              <w:autoSpaceDE w:val="0"/>
              <w:autoSpaceDN w:val="0"/>
              <w:adjustRightInd w:val="0"/>
              <w:spacing w:before="11" w:line="239" w:lineRule="auto"/>
            </w:pPr>
          </w:p>
        </w:tc>
        <w:tc>
          <w:tcPr>
            <w:tcW w:w="1630" w:type="dxa"/>
            <w:tcBorders>
              <w:top w:val="single" w:sz="3" w:space="0" w:color="auto"/>
              <w:left w:val="single" w:sz="3" w:space="0" w:color="auto"/>
              <w:bottom w:val="single" w:sz="3" w:space="0" w:color="auto"/>
              <w:right w:val="single" w:sz="3" w:space="0" w:color="auto"/>
            </w:tcBorders>
            <w:shd w:val="clear" w:color="auto" w:fill="auto"/>
          </w:tcPr>
          <w:p w14:paraId="3B2F8389" w14:textId="77777777" w:rsidR="00187C01" w:rsidRPr="00BF3AAC" w:rsidRDefault="00187C01" w:rsidP="00B2424C">
            <w:pPr>
              <w:widowControl w:val="0"/>
              <w:autoSpaceDE w:val="0"/>
              <w:autoSpaceDN w:val="0"/>
              <w:adjustRightInd w:val="0"/>
              <w:spacing w:before="11" w:line="239" w:lineRule="auto"/>
            </w:pPr>
          </w:p>
        </w:tc>
      </w:tr>
      <w:tr w:rsidR="00187C01" w:rsidRPr="00BF3AAC" w14:paraId="5D36A0C3" w14:textId="77777777" w:rsidTr="00187C01">
        <w:trPr>
          <w:trHeight w:hRule="exact" w:val="3459"/>
        </w:trPr>
        <w:tc>
          <w:tcPr>
            <w:tcW w:w="411" w:type="dxa"/>
            <w:tcBorders>
              <w:top w:val="single" w:sz="3" w:space="0" w:color="auto"/>
              <w:left w:val="single" w:sz="3" w:space="0" w:color="auto"/>
              <w:bottom w:val="single" w:sz="3" w:space="0" w:color="auto"/>
              <w:right w:val="single" w:sz="3" w:space="0" w:color="auto"/>
            </w:tcBorders>
            <w:shd w:val="clear" w:color="auto" w:fill="auto"/>
          </w:tcPr>
          <w:p w14:paraId="339B2B40" w14:textId="77777777" w:rsidR="00187C01" w:rsidRPr="00BF3AAC" w:rsidRDefault="00187C01" w:rsidP="00B2424C">
            <w:pPr>
              <w:widowControl w:val="0"/>
              <w:autoSpaceDE w:val="0"/>
              <w:autoSpaceDN w:val="0"/>
              <w:adjustRightInd w:val="0"/>
              <w:spacing w:before="47" w:line="240" w:lineRule="auto"/>
            </w:pPr>
            <w:r w:rsidRPr="00BF3AAC">
              <w:rPr>
                <w:sz w:val="20"/>
                <w:szCs w:val="20"/>
              </w:rPr>
              <w:t>3.</w:t>
            </w:r>
          </w:p>
          <w:p w14:paraId="62D7061F" w14:textId="77777777" w:rsidR="00187C01" w:rsidRPr="00BF3AAC" w:rsidRDefault="00187C01" w:rsidP="00B2424C">
            <w:pPr>
              <w:widowControl w:val="0"/>
              <w:autoSpaceDE w:val="0"/>
              <w:autoSpaceDN w:val="0"/>
              <w:adjustRightInd w:val="0"/>
              <w:spacing w:before="47" w:line="240" w:lineRule="auto"/>
            </w:pPr>
          </w:p>
        </w:tc>
        <w:tc>
          <w:tcPr>
            <w:tcW w:w="1205" w:type="dxa"/>
            <w:tcBorders>
              <w:top w:val="single" w:sz="3" w:space="0" w:color="auto"/>
              <w:left w:val="single" w:sz="3" w:space="0" w:color="auto"/>
              <w:bottom w:val="single" w:sz="3" w:space="0" w:color="auto"/>
              <w:right w:val="single" w:sz="3" w:space="0" w:color="auto"/>
            </w:tcBorders>
            <w:shd w:val="clear" w:color="auto" w:fill="auto"/>
          </w:tcPr>
          <w:p w14:paraId="6E12C53A" w14:textId="77777777" w:rsidR="00187C01" w:rsidRPr="00BF3AAC" w:rsidRDefault="00187C01" w:rsidP="00B2424C">
            <w:pPr>
              <w:widowControl w:val="0"/>
              <w:autoSpaceDE w:val="0"/>
              <w:autoSpaceDN w:val="0"/>
              <w:adjustRightInd w:val="0"/>
              <w:spacing w:before="11" w:line="240" w:lineRule="auto"/>
            </w:pPr>
            <w:r w:rsidRPr="00BF3AAC">
              <w:rPr>
                <w:sz w:val="20"/>
                <w:szCs w:val="20"/>
              </w:rPr>
              <w:t>Проверка зая</w:t>
            </w:r>
            <w:r w:rsidRPr="00BF3AAC">
              <w:rPr>
                <w:spacing w:val="-1"/>
                <w:sz w:val="20"/>
                <w:szCs w:val="20"/>
              </w:rPr>
              <w:t>в</w:t>
            </w:r>
            <w:r w:rsidRPr="00BF3AAC">
              <w:rPr>
                <w:sz w:val="20"/>
                <w:szCs w:val="20"/>
              </w:rPr>
              <w:t>ки</w:t>
            </w:r>
          </w:p>
          <w:p w14:paraId="61252679" w14:textId="77777777" w:rsidR="00187C01" w:rsidRPr="00BF3AAC" w:rsidRDefault="00187C01" w:rsidP="00B2424C">
            <w:pPr>
              <w:widowControl w:val="0"/>
              <w:autoSpaceDE w:val="0"/>
              <w:autoSpaceDN w:val="0"/>
              <w:adjustRightInd w:val="0"/>
              <w:spacing w:before="11" w:line="240" w:lineRule="auto"/>
            </w:pPr>
          </w:p>
        </w:tc>
        <w:tc>
          <w:tcPr>
            <w:tcW w:w="2604" w:type="dxa"/>
            <w:tcBorders>
              <w:top w:val="single" w:sz="3" w:space="0" w:color="auto"/>
              <w:left w:val="single" w:sz="3" w:space="0" w:color="auto"/>
              <w:bottom w:val="single" w:sz="3" w:space="0" w:color="auto"/>
              <w:right w:val="single" w:sz="3" w:space="0" w:color="auto"/>
            </w:tcBorders>
            <w:shd w:val="clear" w:color="auto" w:fill="auto"/>
          </w:tcPr>
          <w:p w14:paraId="6941D914" w14:textId="77777777" w:rsidR="00187C01" w:rsidRPr="00BF3AAC" w:rsidRDefault="00187C01" w:rsidP="00B2424C">
            <w:pPr>
              <w:widowControl w:val="0"/>
              <w:tabs>
                <w:tab w:val="left" w:pos="664"/>
                <w:tab w:val="left" w:pos="969"/>
                <w:tab w:val="left" w:pos="1891"/>
              </w:tabs>
              <w:autoSpaceDE w:val="0"/>
              <w:autoSpaceDN w:val="0"/>
              <w:adjustRightInd w:val="0"/>
              <w:spacing w:before="11" w:line="239" w:lineRule="auto"/>
            </w:pPr>
            <w:r w:rsidRPr="00BF3AAC">
              <w:rPr>
                <w:sz w:val="20"/>
                <w:szCs w:val="20"/>
              </w:rPr>
              <w:t>М</w:t>
            </w:r>
            <w:r w:rsidRPr="00BF3AAC">
              <w:rPr>
                <w:spacing w:val="-1"/>
                <w:sz w:val="20"/>
                <w:szCs w:val="20"/>
              </w:rPr>
              <w:t>и</w:t>
            </w:r>
            <w:r w:rsidRPr="00BF3AAC">
              <w:rPr>
                <w:sz w:val="20"/>
                <w:szCs w:val="20"/>
              </w:rPr>
              <w:t>н</w:t>
            </w:r>
            <w:r w:rsidRPr="00BF3AAC">
              <w:rPr>
                <w:spacing w:val="-1"/>
                <w:sz w:val="20"/>
                <w:szCs w:val="20"/>
              </w:rPr>
              <w:t>к</w:t>
            </w:r>
            <w:r w:rsidRPr="00BF3AAC">
              <w:rPr>
                <w:sz w:val="20"/>
                <w:szCs w:val="20"/>
              </w:rPr>
              <w:t>о</w:t>
            </w:r>
            <w:r w:rsidRPr="00BF3AAC">
              <w:rPr>
                <w:spacing w:val="1"/>
                <w:sz w:val="20"/>
                <w:szCs w:val="20"/>
              </w:rPr>
              <w:t>м</w:t>
            </w:r>
            <w:r w:rsidRPr="00BF3AAC">
              <w:rPr>
                <w:sz w:val="20"/>
                <w:szCs w:val="20"/>
              </w:rPr>
              <w:t>свя</w:t>
            </w:r>
            <w:r w:rsidRPr="00BF3AAC">
              <w:rPr>
                <w:spacing w:val="-1"/>
                <w:sz w:val="20"/>
                <w:szCs w:val="20"/>
              </w:rPr>
              <w:t>з</w:t>
            </w:r>
            <w:r w:rsidRPr="00BF3AAC">
              <w:rPr>
                <w:sz w:val="20"/>
                <w:szCs w:val="20"/>
              </w:rPr>
              <w:t>ь</w:t>
            </w:r>
            <w:r w:rsidRPr="00BF3AAC">
              <w:rPr>
                <w:sz w:val="20"/>
                <w:szCs w:val="20"/>
              </w:rPr>
              <w:tab/>
            </w:r>
            <w:r w:rsidRPr="00BF3AAC">
              <w:rPr>
                <w:spacing w:val="1"/>
                <w:sz w:val="20"/>
                <w:szCs w:val="20"/>
              </w:rPr>
              <w:t>Р</w:t>
            </w:r>
            <w:r w:rsidRPr="00BF3AAC">
              <w:rPr>
                <w:sz w:val="20"/>
                <w:szCs w:val="20"/>
              </w:rPr>
              <w:t>осси</w:t>
            </w:r>
            <w:r w:rsidRPr="00BF3AAC">
              <w:rPr>
                <w:spacing w:val="-1"/>
                <w:sz w:val="20"/>
                <w:szCs w:val="20"/>
              </w:rPr>
              <w:t>и</w:t>
            </w:r>
            <w:r w:rsidRPr="00BF3AAC">
              <w:rPr>
                <w:sz w:val="20"/>
                <w:szCs w:val="20"/>
              </w:rPr>
              <w:t xml:space="preserve"> осу</w:t>
            </w:r>
            <w:r w:rsidRPr="00BF3AAC">
              <w:rPr>
                <w:spacing w:val="-1"/>
                <w:sz w:val="20"/>
                <w:szCs w:val="20"/>
              </w:rPr>
              <w:t>щ</w:t>
            </w:r>
            <w:r w:rsidRPr="00BF3AAC">
              <w:rPr>
                <w:sz w:val="20"/>
                <w:szCs w:val="20"/>
              </w:rPr>
              <w:t>е</w:t>
            </w:r>
            <w:r w:rsidRPr="00BF3AAC">
              <w:rPr>
                <w:spacing w:val="-1"/>
                <w:sz w:val="20"/>
                <w:szCs w:val="20"/>
              </w:rPr>
              <w:t>с</w:t>
            </w:r>
            <w:r w:rsidRPr="00BF3AAC">
              <w:rPr>
                <w:sz w:val="20"/>
                <w:szCs w:val="20"/>
              </w:rPr>
              <w:t>т</w:t>
            </w:r>
            <w:r w:rsidRPr="00BF3AAC">
              <w:rPr>
                <w:spacing w:val="1"/>
                <w:sz w:val="20"/>
                <w:szCs w:val="20"/>
              </w:rPr>
              <w:t>в</w:t>
            </w:r>
            <w:r w:rsidRPr="00BF3AAC">
              <w:rPr>
                <w:spacing w:val="-1"/>
                <w:sz w:val="20"/>
                <w:szCs w:val="20"/>
              </w:rPr>
              <w:t>л</w:t>
            </w:r>
            <w:r w:rsidRPr="00BF3AAC">
              <w:rPr>
                <w:sz w:val="20"/>
                <w:szCs w:val="20"/>
              </w:rPr>
              <w:t>я</w:t>
            </w:r>
            <w:r w:rsidRPr="00BF3AAC">
              <w:rPr>
                <w:spacing w:val="1"/>
                <w:sz w:val="20"/>
                <w:szCs w:val="20"/>
              </w:rPr>
              <w:t>е</w:t>
            </w:r>
            <w:r w:rsidRPr="00BF3AAC">
              <w:rPr>
                <w:sz w:val="20"/>
                <w:szCs w:val="20"/>
              </w:rPr>
              <w:t xml:space="preserve">т        </w:t>
            </w:r>
            <w:r w:rsidRPr="00BF3AAC">
              <w:rPr>
                <w:spacing w:val="-17"/>
                <w:sz w:val="20"/>
                <w:szCs w:val="20"/>
              </w:rPr>
              <w:t xml:space="preserve"> </w:t>
            </w:r>
            <w:r w:rsidRPr="00BF3AAC">
              <w:rPr>
                <w:spacing w:val="-2"/>
                <w:sz w:val="20"/>
                <w:szCs w:val="20"/>
              </w:rPr>
              <w:t>п</w:t>
            </w:r>
            <w:r w:rsidRPr="00BF3AAC">
              <w:rPr>
                <w:sz w:val="20"/>
                <w:szCs w:val="20"/>
              </w:rPr>
              <w:t>р</w:t>
            </w:r>
            <w:r w:rsidRPr="00BF3AAC">
              <w:rPr>
                <w:spacing w:val="1"/>
                <w:sz w:val="20"/>
                <w:szCs w:val="20"/>
              </w:rPr>
              <w:t>о</w:t>
            </w:r>
            <w:r w:rsidRPr="00BF3AAC">
              <w:rPr>
                <w:sz w:val="20"/>
                <w:szCs w:val="20"/>
              </w:rPr>
              <w:t>ве</w:t>
            </w:r>
            <w:r w:rsidRPr="00BF3AAC">
              <w:rPr>
                <w:spacing w:val="-1"/>
                <w:sz w:val="20"/>
                <w:szCs w:val="20"/>
              </w:rPr>
              <w:t>р</w:t>
            </w:r>
            <w:r w:rsidRPr="00BF3AAC">
              <w:rPr>
                <w:spacing w:val="1"/>
                <w:sz w:val="20"/>
                <w:szCs w:val="20"/>
              </w:rPr>
              <w:t>к</w:t>
            </w:r>
            <w:r w:rsidRPr="00BF3AAC">
              <w:rPr>
                <w:sz w:val="20"/>
                <w:szCs w:val="20"/>
              </w:rPr>
              <w:t>у зая</w:t>
            </w:r>
            <w:r w:rsidRPr="00BF3AAC">
              <w:rPr>
                <w:spacing w:val="-1"/>
                <w:sz w:val="20"/>
                <w:szCs w:val="20"/>
              </w:rPr>
              <w:t>в</w:t>
            </w:r>
            <w:r w:rsidRPr="00BF3AAC">
              <w:rPr>
                <w:sz w:val="20"/>
                <w:szCs w:val="20"/>
              </w:rPr>
              <w:t>ки</w:t>
            </w:r>
            <w:r w:rsidRPr="00BF3AAC">
              <w:rPr>
                <w:spacing w:val="47"/>
                <w:sz w:val="20"/>
                <w:szCs w:val="20"/>
              </w:rPr>
              <w:t xml:space="preserve"> </w:t>
            </w:r>
            <w:r w:rsidRPr="00BF3AAC">
              <w:rPr>
                <w:spacing w:val="-1"/>
                <w:sz w:val="20"/>
                <w:szCs w:val="20"/>
              </w:rPr>
              <w:t>н</w:t>
            </w:r>
            <w:r w:rsidRPr="00BF3AAC">
              <w:rPr>
                <w:sz w:val="20"/>
                <w:szCs w:val="20"/>
              </w:rPr>
              <w:t>а</w:t>
            </w:r>
            <w:r w:rsidRPr="00BF3AAC">
              <w:rPr>
                <w:spacing w:val="51"/>
                <w:sz w:val="20"/>
                <w:szCs w:val="20"/>
              </w:rPr>
              <w:t xml:space="preserve"> </w:t>
            </w:r>
            <w:r w:rsidRPr="00BF3AAC">
              <w:rPr>
                <w:sz w:val="20"/>
                <w:szCs w:val="20"/>
              </w:rPr>
              <w:t>создание</w:t>
            </w:r>
            <w:r w:rsidRPr="00BF3AAC">
              <w:rPr>
                <w:spacing w:val="47"/>
                <w:sz w:val="20"/>
                <w:szCs w:val="20"/>
              </w:rPr>
              <w:t xml:space="preserve"> </w:t>
            </w:r>
            <w:r w:rsidRPr="00BF3AAC">
              <w:rPr>
                <w:sz w:val="20"/>
                <w:szCs w:val="20"/>
              </w:rPr>
              <w:t>за</w:t>
            </w:r>
            <w:r w:rsidRPr="00BF3AAC">
              <w:rPr>
                <w:spacing w:val="1"/>
                <w:sz w:val="20"/>
                <w:szCs w:val="20"/>
              </w:rPr>
              <w:t>п</w:t>
            </w:r>
            <w:r w:rsidRPr="00BF3AAC">
              <w:rPr>
                <w:sz w:val="20"/>
                <w:szCs w:val="20"/>
              </w:rPr>
              <w:t>и</w:t>
            </w:r>
            <w:r w:rsidRPr="00BF3AAC">
              <w:rPr>
                <w:spacing w:val="-1"/>
                <w:sz w:val="20"/>
                <w:szCs w:val="20"/>
              </w:rPr>
              <w:t>с</w:t>
            </w:r>
            <w:r w:rsidRPr="00BF3AAC">
              <w:rPr>
                <w:sz w:val="20"/>
                <w:szCs w:val="20"/>
              </w:rPr>
              <w:t>и рег</w:t>
            </w:r>
            <w:r w:rsidRPr="00BF3AAC">
              <w:rPr>
                <w:spacing w:val="-1"/>
                <w:sz w:val="20"/>
                <w:szCs w:val="20"/>
              </w:rPr>
              <w:t>и</w:t>
            </w:r>
            <w:r w:rsidRPr="00BF3AAC">
              <w:rPr>
                <w:sz w:val="20"/>
                <w:szCs w:val="20"/>
              </w:rPr>
              <w:t>ст</w:t>
            </w:r>
            <w:r w:rsidRPr="00BF3AAC">
              <w:rPr>
                <w:spacing w:val="-1"/>
                <w:sz w:val="20"/>
                <w:szCs w:val="20"/>
              </w:rPr>
              <w:t>р</w:t>
            </w:r>
            <w:r w:rsidRPr="00BF3AAC">
              <w:rPr>
                <w:sz w:val="20"/>
                <w:szCs w:val="20"/>
              </w:rPr>
              <w:t>а</w:t>
            </w:r>
            <w:r w:rsidRPr="00BF3AAC">
              <w:rPr>
                <w:spacing w:val="75"/>
                <w:sz w:val="20"/>
                <w:szCs w:val="20"/>
              </w:rPr>
              <w:t xml:space="preserve"> </w:t>
            </w:r>
            <w:r w:rsidRPr="00BF3AAC">
              <w:rPr>
                <w:sz w:val="20"/>
                <w:szCs w:val="20"/>
              </w:rPr>
              <w:t>ин</w:t>
            </w:r>
            <w:r w:rsidRPr="00BF3AAC">
              <w:rPr>
                <w:spacing w:val="-1"/>
                <w:sz w:val="20"/>
                <w:szCs w:val="20"/>
              </w:rPr>
              <w:t>ф</w:t>
            </w:r>
            <w:r w:rsidRPr="00BF3AAC">
              <w:rPr>
                <w:spacing w:val="1"/>
                <w:sz w:val="20"/>
                <w:szCs w:val="20"/>
              </w:rPr>
              <w:t>о</w:t>
            </w:r>
            <w:r w:rsidRPr="00BF3AAC">
              <w:rPr>
                <w:sz w:val="20"/>
                <w:szCs w:val="20"/>
              </w:rPr>
              <w:t>р</w:t>
            </w:r>
            <w:r w:rsidRPr="00BF3AAC">
              <w:rPr>
                <w:spacing w:val="1"/>
                <w:sz w:val="20"/>
                <w:szCs w:val="20"/>
              </w:rPr>
              <w:t>м</w:t>
            </w:r>
            <w:r w:rsidRPr="00BF3AAC">
              <w:rPr>
                <w:sz w:val="20"/>
                <w:szCs w:val="20"/>
              </w:rPr>
              <w:t>а</w:t>
            </w:r>
            <w:r w:rsidRPr="00BF3AAC">
              <w:rPr>
                <w:spacing w:val="-1"/>
                <w:sz w:val="20"/>
                <w:szCs w:val="20"/>
              </w:rPr>
              <w:t>ци</w:t>
            </w:r>
            <w:r w:rsidRPr="00BF3AAC">
              <w:rPr>
                <w:sz w:val="20"/>
                <w:szCs w:val="20"/>
              </w:rPr>
              <w:t>онн</w:t>
            </w:r>
            <w:r w:rsidRPr="00BF3AAC">
              <w:rPr>
                <w:spacing w:val="-1"/>
                <w:sz w:val="20"/>
                <w:szCs w:val="20"/>
              </w:rPr>
              <w:t>ы</w:t>
            </w:r>
            <w:r w:rsidRPr="00BF3AAC">
              <w:rPr>
                <w:sz w:val="20"/>
                <w:szCs w:val="20"/>
              </w:rPr>
              <w:t>х с</w:t>
            </w:r>
            <w:r w:rsidRPr="00BF3AAC">
              <w:rPr>
                <w:spacing w:val="-1"/>
                <w:sz w:val="20"/>
                <w:szCs w:val="20"/>
              </w:rPr>
              <w:t>и</w:t>
            </w:r>
            <w:r w:rsidRPr="00BF3AAC">
              <w:rPr>
                <w:sz w:val="20"/>
                <w:szCs w:val="20"/>
              </w:rPr>
              <w:t>с</w:t>
            </w:r>
            <w:r w:rsidRPr="00BF3AAC">
              <w:rPr>
                <w:spacing w:val="-1"/>
                <w:sz w:val="20"/>
                <w:szCs w:val="20"/>
              </w:rPr>
              <w:t>т</w:t>
            </w:r>
            <w:r w:rsidRPr="00BF3AAC">
              <w:rPr>
                <w:sz w:val="20"/>
                <w:szCs w:val="20"/>
              </w:rPr>
              <w:t>ем</w:t>
            </w:r>
            <w:r w:rsidRPr="00BF3AAC">
              <w:rPr>
                <w:sz w:val="20"/>
                <w:szCs w:val="20"/>
              </w:rPr>
              <w:tab/>
              <w:t xml:space="preserve">в     </w:t>
            </w:r>
            <w:r w:rsidRPr="00BF3AAC">
              <w:rPr>
                <w:spacing w:val="-22"/>
                <w:sz w:val="20"/>
                <w:szCs w:val="20"/>
              </w:rPr>
              <w:t xml:space="preserve"> </w:t>
            </w:r>
            <w:r w:rsidRPr="00BF3AAC">
              <w:rPr>
                <w:spacing w:val="-1"/>
                <w:sz w:val="20"/>
                <w:szCs w:val="20"/>
              </w:rPr>
              <w:t>Е</w:t>
            </w:r>
            <w:r w:rsidRPr="00BF3AAC">
              <w:rPr>
                <w:spacing w:val="1"/>
                <w:sz w:val="20"/>
                <w:szCs w:val="20"/>
              </w:rPr>
              <w:t>СИ</w:t>
            </w:r>
            <w:r w:rsidRPr="00BF3AAC">
              <w:rPr>
                <w:sz w:val="20"/>
                <w:szCs w:val="20"/>
              </w:rPr>
              <w:t xml:space="preserve">А     </w:t>
            </w:r>
            <w:r w:rsidRPr="00BF3AAC">
              <w:rPr>
                <w:spacing w:val="-24"/>
                <w:sz w:val="20"/>
                <w:szCs w:val="20"/>
              </w:rPr>
              <w:t xml:space="preserve"> </w:t>
            </w:r>
            <w:r w:rsidRPr="00BF3AAC">
              <w:rPr>
                <w:sz w:val="20"/>
                <w:szCs w:val="20"/>
              </w:rPr>
              <w:t>(см. т</w:t>
            </w:r>
            <w:r w:rsidRPr="00BF3AAC">
              <w:rPr>
                <w:spacing w:val="-1"/>
                <w:sz w:val="20"/>
                <w:szCs w:val="20"/>
              </w:rPr>
              <w:t>а</w:t>
            </w:r>
            <w:r w:rsidRPr="00BF3AAC">
              <w:rPr>
                <w:sz w:val="20"/>
                <w:szCs w:val="20"/>
              </w:rPr>
              <w:t>б</w:t>
            </w:r>
            <w:r w:rsidRPr="00BF3AAC">
              <w:rPr>
                <w:spacing w:val="-1"/>
                <w:sz w:val="20"/>
                <w:szCs w:val="20"/>
              </w:rPr>
              <w:t>л</w:t>
            </w:r>
            <w:r w:rsidRPr="00BF3AAC">
              <w:rPr>
                <w:spacing w:val="1"/>
                <w:sz w:val="20"/>
                <w:szCs w:val="20"/>
              </w:rPr>
              <w:t>иц</w:t>
            </w:r>
            <w:r w:rsidRPr="00BF3AAC">
              <w:rPr>
                <w:sz w:val="20"/>
                <w:szCs w:val="20"/>
              </w:rPr>
              <w:t>у</w:t>
            </w:r>
            <w:r w:rsidRPr="00BF3AAC">
              <w:rPr>
                <w:spacing w:val="59"/>
                <w:sz w:val="20"/>
                <w:szCs w:val="20"/>
              </w:rPr>
              <w:t xml:space="preserve"> </w:t>
            </w:r>
            <w:r w:rsidRPr="00BF3AAC">
              <w:rPr>
                <w:spacing w:val="1"/>
                <w:sz w:val="20"/>
                <w:szCs w:val="20"/>
              </w:rPr>
              <w:t>2</w:t>
            </w:r>
            <w:r w:rsidRPr="00BF3AAC">
              <w:rPr>
                <w:sz w:val="20"/>
                <w:szCs w:val="20"/>
              </w:rPr>
              <w:t>,</w:t>
            </w:r>
            <w:r w:rsidRPr="00BF3AAC">
              <w:rPr>
                <w:spacing w:val="63"/>
                <w:sz w:val="20"/>
                <w:szCs w:val="20"/>
              </w:rPr>
              <w:t xml:space="preserve"> </w:t>
            </w:r>
            <w:r w:rsidRPr="00BF3AAC">
              <w:rPr>
                <w:spacing w:val="-1"/>
                <w:sz w:val="20"/>
                <w:szCs w:val="20"/>
              </w:rPr>
              <w:t>п</w:t>
            </w:r>
            <w:r w:rsidRPr="00BF3AAC">
              <w:rPr>
                <w:sz w:val="20"/>
                <w:szCs w:val="20"/>
              </w:rPr>
              <w:t>р</w:t>
            </w:r>
            <w:r w:rsidRPr="00BF3AAC">
              <w:rPr>
                <w:spacing w:val="1"/>
                <w:sz w:val="20"/>
                <w:szCs w:val="20"/>
              </w:rPr>
              <w:t>о</w:t>
            </w:r>
            <w:r w:rsidRPr="00BF3AAC">
              <w:rPr>
                <w:sz w:val="20"/>
                <w:szCs w:val="20"/>
              </w:rPr>
              <w:t>ве</w:t>
            </w:r>
            <w:r w:rsidRPr="00BF3AAC">
              <w:rPr>
                <w:spacing w:val="-1"/>
                <w:sz w:val="20"/>
                <w:szCs w:val="20"/>
              </w:rPr>
              <w:t>р</w:t>
            </w:r>
            <w:r w:rsidRPr="00BF3AAC">
              <w:rPr>
                <w:sz w:val="20"/>
                <w:szCs w:val="20"/>
              </w:rPr>
              <w:t>ки</w:t>
            </w:r>
            <w:r w:rsidRPr="00BF3AAC">
              <w:rPr>
                <w:spacing w:val="60"/>
                <w:sz w:val="20"/>
                <w:szCs w:val="20"/>
              </w:rPr>
              <w:t xml:space="preserve"> </w:t>
            </w:r>
            <w:r w:rsidRPr="00BF3AAC">
              <w:rPr>
                <w:spacing w:val="3"/>
                <w:sz w:val="20"/>
                <w:szCs w:val="20"/>
              </w:rPr>
              <w:t>1</w:t>
            </w:r>
            <w:r w:rsidRPr="00BF3AAC">
              <w:rPr>
                <w:spacing w:val="1"/>
                <w:sz w:val="20"/>
                <w:szCs w:val="20"/>
              </w:rPr>
              <w:t>–2</w:t>
            </w:r>
            <w:r w:rsidRPr="00BF3AAC">
              <w:rPr>
                <w:sz w:val="20"/>
                <w:szCs w:val="20"/>
              </w:rPr>
              <w:t>). При</w:t>
            </w:r>
            <w:r w:rsidRPr="00BF3AAC">
              <w:rPr>
                <w:sz w:val="20"/>
                <w:szCs w:val="20"/>
              </w:rPr>
              <w:tab/>
            </w:r>
            <w:r w:rsidRPr="00BF3AAC">
              <w:rPr>
                <w:spacing w:val="-3"/>
                <w:sz w:val="20"/>
                <w:szCs w:val="20"/>
              </w:rPr>
              <w:t>у</w:t>
            </w:r>
            <w:r w:rsidRPr="00BF3AAC">
              <w:rPr>
                <w:spacing w:val="1"/>
                <w:sz w:val="20"/>
                <w:szCs w:val="20"/>
              </w:rPr>
              <w:t>с</w:t>
            </w:r>
            <w:r w:rsidRPr="00BF3AAC">
              <w:rPr>
                <w:spacing w:val="-1"/>
                <w:sz w:val="20"/>
                <w:szCs w:val="20"/>
              </w:rPr>
              <w:t>п</w:t>
            </w:r>
            <w:r w:rsidRPr="00BF3AAC">
              <w:rPr>
                <w:sz w:val="20"/>
                <w:szCs w:val="20"/>
              </w:rPr>
              <w:t>е</w:t>
            </w:r>
            <w:r w:rsidRPr="00BF3AAC">
              <w:rPr>
                <w:spacing w:val="1"/>
                <w:sz w:val="20"/>
                <w:szCs w:val="20"/>
              </w:rPr>
              <w:t>ш</w:t>
            </w:r>
            <w:r w:rsidRPr="00BF3AAC">
              <w:rPr>
                <w:sz w:val="20"/>
                <w:szCs w:val="20"/>
              </w:rPr>
              <w:t>н</w:t>
            </w:r>
            <w:r w:rsidRPr="00BF3AAC">
              <w:rPr>
                <w:spacing w:val="-1"/>
                <w:sz w:val="20"/>
                <w:szCs w:val="20"/>
              </w:rPr>
              <w:t>о</w:t>
            </w:r>
            <w:r w:rsidRPr="00BF3AAC">
              <w:rPr>
                <w:sz w:val="20"/>
                <w:szCs w:val="20"/>
              </w:rPr>
              <w:t xml:space="preserve">й    </w:t>
            </w:r>
            <w:r w:rsidRPr="00BF3AAC">
              <w:rPr>
                <w:spacing w:val="-44"/>
                <w:sz w:val="20"/>
                <w:szCs w:val="20"/>
              </w:rPr>
              <w:t xml:space="preserve"> </w:t>
            </w:r>
            <w:r w:rsidRPr="00BF3AAC">
              <w:rPr>
                <w:spacing w:val="-1"/>
                <w:sz w:val="20"/>
                <w:szCs w:val="20"/>
              </w:rPr>
              <w:t>пр</w:t>
            </w:r>
            <w:r w:rsidRPr="00BF3AAC">
              <w:rPr>
                <w:spacing w:val="1"/>
                <w:sz w:val="20"/>
                <w:szCs w:val="20"/>
              </w:rPr>
              <w:t>о</w:t>
            </w:r>
            <w:r w:rsidRPr="00BF3AAC">
              <w:rPr>
                <w:sz w:val="20"/>
                <w:szCs w:val="20"/>
              </w:rPr>
              <w:t>вер</w:t>
            </w:r>
            <w:r w:rsidRPr="00BF3AAC">
              <w:rPr>
                <w:spacing w:val="-1"/>
                <w:sz w:val="20"/>
                <w:szCs w:val="20"/>
              </w:rPr>
              <w:t>к</w:t>
            </w:r>
            <w:r w:rsidRPr="00BF3AAC">
              <w:rPr>
                <w:sz w:val="20"/>
                <w:szCs w:val="20"/>
              </w:rPr>
              <w:t>е от</w:t>
            </w:r>
            <w:r w:rsidRPr="00BF3AAC">
              <w:rPr>
                <w:spacing w:val="-1"/>
                <w:sz w:val="20"/>
                <w:szCs w:val="20"/>
              </w:rPr>
              <w:t>пр</w:t>
            </w:r>
            <w:r w:rsidRPr="00BF3AAC">
              <w:rPr>
                <w:sz w:val="20"/>
                <w:szCs w:val="20"/>
              </w:rPr>
              <w:t xml:space="preserve">авляет                 </w:t>
            </w:r>
            <w:r w:rsidRPr="00BF3AAC">
              <w:rPr>
                <w:spacing w:val="-8"/>
                <w:sz w:val="20"/>
                <w:szCs w:val="20"/>
              </w:rPr>
              <w:t xml:space="preserve"> </w:t>
            </w:r>
            <w:r w:rsidRPr="00BF3AAC">
              <w:rPr>
                <w:sz w:val="20"/>
                <w:szCs w:val="20"/>
              </w:rPr>
              <w:t>з</w:t>
            </w:r>
            <w:r w:rsidRPr="00BF3AAC">
              <w:rPr>
                <w:spacing w:val="-1"/>
                <w:sz w:val="20"/>
                <w:szCs w:val="20"/>
              </w:rPr>
              <w:t>а</w:t>
            </w:r>
            <w:r w:rsidRPr="00BF3AAC">
              <w:rPr>
                <w:sz w:val="20"/>
                <w:szCs w:val="20"/>
              </w:rPr>
              <w:t>я</w:t>
            </w:r>
            <w:r w:rsidRPr="00BF3AAC">
              <w:rPr>
                <w:spacing w:val="1"/>
                <w:sz w:val="20"/>
                <w:szCs w:val="20"/>
              </w:rPr>
              <w:t>вк</w:t>
            </w:r>
            <w:r w:rsidRPr="00BF3AAC">
              <w:rPr>
                <w:sz w:val="20"/>
                <w:szCs w:val="20"/>
              </w:rPr>
              <w:t>у О</w:t>
            </w:r>
            <w:r w:rsidRPr="00BF3AAC">
              <w:rPr>
                <w:spacing w:val="-1"/>
                <w:sz w:val="20"/>
                <w:szCs w:val="20"/>
              </w:rPr>
              <w:t>пе</w:t>
            </w:r>
            <w:r w:rsidRPr="00BF3AAC">
              <w:rPr>
                <w:sz w:val="20"/>
                <w:szCs w:val="20"/>
              </w:rPr>
              <w:t>рато</w:t>
            </w:r>
            <w:r w:rsidRPr="00BF3AAC">
              <w:rPr>
                <w:spacing w:val="3"/>
                <w:sz w:val="20"/>
                <w:szCs w:val="20"/>
              </w:rPr>
              <w:t>р</w:t>
            </w:r>
            <w:r w:rsidRPr="00BF3AAC">
              <w:rPr>
                <w:sz w:val="20"/>
                <w:szCs w:val="20"/>
              </w:rPr>
              <w:t xml:space="preserve">у      </w:t>
            </w:r>
            <w:r w:rsidRPr="00BF3AAC">
              <w:rPr>
                <w:spacing w:val="-45"/>
                <w:sz w:val="20"/>
                <w:szCs w:val="20"/>
              </w:rPr>
              <w:t xml:space="preserve"> </w:t>
            </w:r>
            <w:r w:rsidRPr="00BF3AAC">
              <w:rPr>
                <w:sz w:val="20"/>
                <w:szCs w:val="20"/>
              </w:rPr>
              <w:t>эк</w:t>
            </w:r>
            <w:r w:rsidRPr="00BF3AAC">
              <w:rPr>
                <w:spacing w:val="1"/>
                <w:sz w:val="20"/>
                <w:szCs w:val="20"/>
              </w:rPr>
              <w:t>сп</w:t>
            </w:r>
            <w:r w:rsidRPr="00BF3AAC">
              <w:rPr>
                <w:sz w:val="20"/>
                <w:szCs w:val="20"/>
              </w:rPr>
              <w:t>л</w:t>
            </w:r>
            <w:r w:rsidRPr="00BF3AAC">
              <w:rPr>
                <w:spacing w:val="-3"/>
                <w:sz w:val="20"/>
                <w:szCs w:val="20"/>
              </w:rPr>
              <w:t>у</w:t>
            </w:r>
            <w:r w:rsidRPr="00BF3AAC">
              <w:rPr>
                <w:spacing w:val="2"/>
                <w:sz w:val="20"/>
                <w:szCs w:val="20"/>
              </w:rPr>
              <w:t>а</w:t>
            </w:r>
            <w:r w:rsidRPr="00BF3AAC">
              <w:rPr>
                <w:sz w:val="20"/>
                <w:szCs w:val="20"/>
              </w:rPr>
              <w:t>т</w:t>
            </w:r>
            <w:r w:rsidRPr="00BF3AAC">
              <w:rPr>
                <w:spacing w:val="-1"/>
                <w:sz w:val="20"/>
                <w:szCs w:val="20"/>
              </w:rPr>
              <w:t>а</w:t>
            </w:r>
            <w:r w:rsidRPr="00BF3AAC">
              <w:rPr>
                <w:sz w:val="20"/>
                <w:szCs w:val="20"/>
              </w:rPr>
              <w:t>ции И</w:t>
            </w:r>
            <w:r w:rsidRPr="00BF3AAC">
              <w:rPr>
                <w:spacing w:val="-1"/>
                <w:sz w:val="20"/>
                <w:szCs w:val="20"/>
              </w:rPr>
              <w:t>Э</w:t>
            </w:r>
            <w:r w:rsidRPr="00BF3AAC">
              <w:rPr>
                <w:sz w:val="20"/>
                <w:szCs w:val="20"/>
              </w:rPr>
              <w:t>П.</w:t>
            </w:r>
          </w:p>
          <w:p w14:paraId="1E31CE67" w14:textId="77777777" w:rsidR="00187C01" w:rsidRPr="00BF3AAC" w:rsidRDefault="00187C01" w:rsidP="00B2424C">
            <w:pPr>
              <w:widowControl w:val="0"/>
              <w:tabs>
                <w:tab w:val="left" w:pos="664"/>
                <w:tab w:val="left" w:pos="969"/>
                <w:tab w:val="left" w:pos="1891"/>
              </w:tabs>
              <w:autoSpaceDE w:val="0"/>
              <w:autoSpaceDN w:val="0"/>
              <w:adjustRightInd w:val="0"/>
              <w:spacing w:before="11" w:line="239" w:lineRule="auto"/>
            </w:pPr>
          </w:p>
        </w:tc>
        <w:tc>
          <w:tcPr>
            <w:tcW w:w="1405" w:type="dxa"/>
            <w:tcBorders>
              <w:top w:val="single" w:sz="3" w:space="0" w:color="auto"/>
              <w:left w:val="single" w:sz="3" w:space="0" w:color="auto"/>
              <w:bottom w:val="single" w:sz="3" w:space="0" w:color="auto"/>
              <w:right w:val="single" w:sz="3" w:space="0" w:color="auto"/>
            </w:tcBorders>
            <w:shd w:val="clear" w:color="auto" w:fill="auto"/>
          </w:tcPr>
          <w:p w14:paraId="77C7FBBD" w14:textId="77777777" w:rsidR="00187C01" w:rsidRPr="00BF3AAC" w:rsidRDefault="00187C01" w:rsidP="00B2424C">
            <w:pPr>
              <w:widowControl w:val="0"/>
              <w:tabs>
                <w:tab w:val="left" w:pos="1098"/>
              </w:tabs>
              <w:autoSpaceDE w:val="0"/>
              <w:autoSpaceDN w:val="0"/>
              <w:adjustRightInd w:val="0"/>
              <w:spacing w:before="11" w:line="239" w:lineRule="auto"/>
            </w:pPr>
            <w:r w:rsidRPr="00BF3AAC">
              <w:rPr>
                <w:sz w:val="20"/>
                <w:szCs w:val="20"/>
              </w:rPr>
              <w:t>Заяв</w:t>
            </w:r>
            <w:r w:rsidRPr="00BF3AAC">
              <w:rPr>
                <w:spacing w:val="-2"/>
                <w:sz w:val="20"/>
                <w:szCs w:val="20"/>
              </w:rPr>
              <w:t>к</w:t>
            </w:r>
            <w:r w:rsidRPr="00BF3AAC">
              <w:rPr>
                <w:sz w:val="20"/>
                <w:szCs w:val="20"/>
              </w:rPr>
              <w:t>а</w:t>
            </w:r>
            <w:r w:rsidRPr="00BF3AAC">
              <w:rPr>
                <w:sz w:val="20"/>
                <w:szCs w:val="20"/>
              </w:rPr>
              <w:tab/>
            </w:r>
            <w:r w:rsidRPr="00BF3AAC">
              <w:rPr>
                <w:spacing w:val="-1"/>
                <w:sz w:val="20"/>
                <w:szCs w:val="20"/>
              </w:rPr>
              <w:t>н</w:t>
            </w:r>
            <w:r w:rsidRPr="00BF3AAC">
              <w:rPr>
                <w:sz w:val="20"/>
                <w:szCs w:val="20"/>
              </w:rPr>
              <w:t>а созда</w:t>
            </w:r>
            <w:r w:rsidRPr="00BF3AAC">
              <w:rPr>
                <w:spacing w:val="-1"/>
                <w:sz w:val="20"/>
                <w:szCs w:val="20"/>
              </w:rPr>
              <w:t>ние</w:t>
            </w:r>
            <w:r w:rsidRPr="00BF3AAC">
              <w:rPr>
                <w:sz w:val="20"/>
                <w:szCs w:val="20"/>
              </w:rPr>
              <w:t xml:space="preserve"> за</w:t>
            </w:r>
            <w:r w:rsidRPr="00BF3AAC">
              <w:rPr>
                <w:spacing w:val="-1"/>
                <w:sz w:val="20"/>
                <w:szCs w:val="20"/>
              </w:rPr>
              <w:t>пи</w:t>
            </w:r>
            <w:r w:rsidRPr="00BF3AAC">
              <w:rPr>
                <w:spacing w:val="1"/>
                <w:sz w:val="20"/>
                <w:szCs w:val="20"/>
              </w:rPr>
              <w:t>с</w:t>
            </w:r>
            <w:r w:rsidRPr="00BF3AAC">
              <w:rPr>
                <w:sz w:val="20"/>
                <w:szCs w:val="20"/>
              </w:rPr>
              <w:t>и рег</w:t>
            </w:r>
            <w:r w:rsidRPr="00BF3AAC">
              <w:rPr>
                <w:spacing w:val="-1"/>
                <w:sz w:val="20"/>
                <w:szCs w:val="20"/>
              </w:rPr>
              <w:t>и</w:t>
            </w:r>
            <w:r w:rsidRPr="00BF3AAC">
              <w:rPr>
                <w:sz w:val="20"/>
                <w:szCs w:val="20"/>
              </w:rPr>
              <w:t>ст</w:t>
            </w:r>
            <w:r w:rsidRPr="00BF3AAC">
              <w:rPr>
                <w:spacing w:val="-1"/>
                <w:sz w:val="20"/>
                <w:szCs w:val="20"/>
              </w:rPr>
              <w:t>р</w:t>
            </w:r>
            <w:r w:rsidRPr="00BF3AAC">
              <w:rPr>
                <w:sz w:val="20"/>
                <w:szCs w:val="20"/>
              </w:rPr>
              <w:t xml:space="preserve">а </w:t>
            </w:r>
            <w:r w:rsidRPr="00BF3AAC">
              <w:rPr>
                <w:spacing w:val="-1"/>
                <w:sz w:val="20"/>
                <w:szCs w:val="20"/>
              </w:rPr>
              <w:t>инф</w:t>
            </w:r>
            <w:r w:rsidRPr="00BF3AAC">
              <w:rPr>
                <w:sz w:val="20"/>
                <w:szCs w:val="20"/>
              </w:rPr>
              <w:t>о</w:t>
            </w:r>
            <w:r w:rsidRPr="00BF3AAC">
              <w:rPr>
                <w:spacing w:val="1"/>
                <w:sz w:val="20"/>
                <w:szCs w:val="20"/>
              </w:rPr>
              <w:t>р</w:t>
            </w:r>
            <w:r w:rsidRPr="00BF3AAC">
              <w:rPr>
                <w:sz w:val="20"/>
                <w:szCs w:val="20"/>
              </w:rPr>
              <w:t>мац</w:t>
            </w:r>
            <w:r w:rsidRPr="00BF3AAC">
              <w:rPr>
                <w:spacing w:val="-1"/>
                <w:sz w:val="20"/>
                <w:szCs w:val="20"/>
              </w:rPr>
              <w:t>и</w:t>
            </w:r>
            <w:r w:rsidRPr="00BF3AAC">
              <w:rPr>
                <w:spacing w:val="2"/>
                <w:sz w:val="20"/>
                <w:szCs w:val="20"/>
              </w:rPr>
              <w:t>о</w:t>
            </w:r>
            <w:r w:rsidRPr="00BF3AAC">
              <w:rPr>
                <w:sz w:val="20"/>
                <w:szCs w:val="20"/>
              </w:rPr>
              <w:t xml:space="preserve">н </w:t>
            </w:r>
            <w:r w:rsidRPr="00BF3AAC">
              <w:rPr>
                <w:spacing w:val="-1"/>
                <w:sz w:val="20"/>
                <w:szCs w:val="20"/>
              </w:rPr>
              <w:t>н</w:t>
            </w:r>
            <w:r w:rsidRPr="00BF3AAC">
              <w:rPr>
                <w:sz w:val="20"/>
                <w:szCs w:val="20"/>
              </w:rPr>
              <w:t>ы</w:t>
            </w:r>
            <w:r w:rsidRPr="00BF3AAC">
              <w:rPr>
                <w:spacing w:val="-1"/>
                <w:sz w:val="20"/>
                <w:szCs w:val="20"/>
              </w:rPr>
              <w:t>х</w:t>
            </w:r>
            <w:r w:rsidRPr="00BF3AAC">
              <w:rPr>
                <w:spacing w:val="32"/>
                <w:sz w:val="20"/>
                <w:szCs w:val="20"/>
              </w:rPr>
              <w:t xml:space="preserve"> </w:t>
            </w:r>
            <w:r w:rsidRPr="00BF3AAC">
              <w:rPr>
                <w:sz w:val="20"/>
                <w:szCs w:val="20"/>
              </w:rPr>
              <w:t>си</w:t>
            </w:r>
            <w:r w:rsidRPr="00BF3AAC">
              <w:rPr>
                <w:spacing w:val="1"/>
                <w:sz w:val="20"/>
                <w:szCs w:val="20"/>
              </w:rPr>
              <w:t>с</w:t>
            </w:r>
            <w:r w:rsidRPr="00BF3AAC">
              <w:rPr>
                <w:sz w:val="20"/>
                <w:szCs w:val="20"/>
              </w:rPr>
              <w:t>те</w:t>
            </w:r>
            <w:r w:rsidRPr="00BF3AAC">
              <w:rPr>
                <w:spacing w:val="-1"/>
                <w:sz w:val="20"/>
                <w:szCs w:val="20"/>
              </w:rPr>
              <w:t>м</w:t>
            </w:r>
            <w:r w:rsidRPr="00BF3AAC">
              <w:rPr>
                <w:spacing w:val="32"/>
                <w:sz w:val="20"/>
                <w:szCs w:val="20"/>
              </w:rPr>
              <w:t xml:space="preserve"> </w:t>
            </w:r>
            <w:r w:rsidRPr="00BF3AAC">
              <w:rPr>
                <w:sz w:val="20"/>
                <w:szCs w:val="20"/>
              </w:rPr>
              <w:t>в Е</w:t>
            </w:r>
            <w:r w:rsidRPr="00BF3AAC">
              <w:rPr>
                <w:spacing w:val="-1"/>
                <w:sz w:val="20"/>
                <w:szCs w:val="20"/>
              </w:rPr>
              <w:t>С</w:t>
            </w:r>
            <w:r w:rsidRPr="00BF3AAC">
              <w:rPr>
                <w:spacing w:val="1"/>
                <w:sz w:val="20"/>
                <w:szCs w:val="20"/>
              </w:rPr>
              <w:t>И</w:t>
            </w:r>
            <w:r w:rsidRPr="00BF3AAC">
              <w:rPr>
                <w:spacing w:val="-2"/>
                <w:sz w:val="20"/>
                <w:szCs w:val="20"/>
              </w:rPr>
              <w:t>А</w:t>
            </w:r>
            <w:r w:rsidRPr="00BF3AAC">
              <w:rPr>
                <w:sz w:val="20"/>
                <w:szCs w:val="20"/>
              </w:rPr>
              <w:t xml:space="preserve">. </w:t>
            </w:r>
            <w:r w:rsidRPr="00BF3AAC">
              <w:rPr>
                <w:spacing w:val="-1"/>
                <w:sz w:val="20"/>
                <w:szCs w:val="20"/>
              </w:rPr>
              <w:t>С</w:t>
            </w:r>
            <w:r w:rsidRPr="00BF3AAC">
              <w:rPr>
                <w:sz w:val="20"/>
                <w:szCs w:val="20"/>
              </w:rPr>
              <w:t>в</w:t>
            </w:r>
            <w:r w:rsidRPr="00BF3AAC">
              <w:rPr>
                <w:spacing w:val="-1"/>
                <w:sz w:val="20"/>
                <w:szCs w:val="20"/>
              </w:rPr>
              <w:t>ед</w:t>
            </w:r>
            <w:r w:rsidRPr="00BF3AAC">
              <w:rPr>
                <w:spacing w:val="2"/>
                <w:sz w:val="20"/>
                <w:szCs w:val="20"/>
              </w:rPr>
              <w:t>е</w:t>
            </w:r>
            <w:r w:rsidRPr="00BF3AAC">
              <w:rPr>
                <w:sz w:val="20"/>
                <w:szCs w:val="20"/>
              </w:rPr>
              <w:t xml:space="preserve">ния     </w:t>
            </w:r>
            <w:r w:rsidRPr="00BF3AAC">
              <w:rPr>
                <w:spacing w:val="-25"/>
                <w:sz w:val="20"/>
                <w:szCs w:val="20"/>
              </w:rPr>
              <w:t xml:space="preserve"> </w:t>
            </w:r>
            <w:r w:rsidRPr="00BF3AAC">
              <w:rPr>
                <w:sz w:val="20"/>
                <w:szCs w:val="20"/>
              </w:rPr>
              <w:t>о рег</w:t>
            </w:r>
            <w:r w:rsidRPr="00BF3AAC">
              <w:rPr>
                <w:spacing w:val="-1"/>
                <w:sz w:val="20"/>
                <w:szCs w:val="20"/>
              </w:rPr>
              <w:t>и</w:t>
            </w:r>
            <w:r w:rsidRPr="00BF3AAC">
              <w:rPr>
                <w:sz w:val="20"/>
                <w:szCs w:val="20"/>
              </w:rPr>
              <w:t>ст</w:t>
            </w:r>
            <w:r w:rsidRPr="00BF3AAC">
              <w:rPr>
                <w:spacing w:val="-1"/>
                <w:sz w:val="20"/>
                <w:szCs w:val="20"/>
              </w:rPr>
              <w:t>р</w:t>
            </w:r>
            <w:r w:rsidRPr="00BF3AAC">
              <w:rPr>
                <w:sz w:val="20"/>
                <w:szCs w:val="20"/>
              </w:rPr>
              <w:t>и</w:t>
            </w:r>
            <w:r w:rsidRPr="00BF3AAC">
              <w:rPr>
                <w:spacing w:val="2"/>
                <w:sz w:val="20"/>
                <w:szCs w:val="20"/>
              </w:rPr>
              <w:t>р</w:t>
            </w:r>
            <w:r w:rsidRPr="00BF3AAC">
              <w:rPr>
                <w:spacing w:val="-3"/>
                <w:sz w:val="20"/>
                <w:szCs w:val="20"/>
              </w:rPr>
              <w:t>у</w:t>
            </w:r>
            <w:r w:rsidRPr="00BF3AAC">
              <w:rPr>
                <w:spacing w:val="-1"/>
                <w:sz w:val="20"/>
                <w:szCs w:val="20"/>
              </w:rPr>
              <w:t>е</w:t>
            </w:r>
            <w:r w:rsidRPr="00BF3AAC">
              <w:rPr>
                <w:sz w:val="20"/>
                <w:szCs w:val="20"/>
              </w:rPr>
              <w:t xml:space="preserve">м ой </w:t>
            </w:r>
            <w:r w:rsidRPr="00BF3AAC">
              <w:rPr>
                <w:spacing w:val="-1"/>
                <w:sz w:val="20"/>
                <w:szCs w:val="20"/>
              </w:rPr>
              <w:t>ИС</w:t>
            </w:r>
            <w:r w:rsidRPr="00BF3AAC">
              <w:rPr>
                <w:sz w:val="20"/>
                <w:szCs w:val="20"/>
              </w:rPr>
              <w:t xml:space="preserve">. </w:t>
            </w:r>
            <w:r w:rsidRPr="00BF3AAC">
              <w:rPr>
                <w:spacing w:val="-1"/>
                <w:sz w:val="20"/>
                <w:szCs w:val="20"/>
              </w:rPr>
              <w:t>С</w:t>
            </w:r>
            <w:r w:rsidRPr="00BF3AAC">
              <w:rPr>
                <w:sz w:val="20"/>
                <w:szCs w:val="20"/>
              </w:rPr>
              <w:t>в</w:t>
            </w:r>
            <w:r w:rsidRPr="00BF3AAC">
              <w:rPr>
                <w:spacing w:val="-1"/>
                <w:sz w:val="20"/>
                <w:szCs w:val="20"/>
              </w:rPr>
              <w:t>ед</w:t>
            </w:r>
            <w:r w:rsidRPr="00BF3AAC">
              <w:rPr>
                <w:spacing w:val="2"/>
                <w:sz w:val="20"/>
                <w:szCs w:val="20"/>
              </w:rPr>
              <w:t>е</w:t>
            </w:r>
            <w:r w:rsidRPr="00BF3AAC">
              <w:rPr>
                <w:sz w:val="20"/>
                <w:szCs w:val="20"/>
              </w:rPr>
              <w:t>ния</w:t>
            </w:r>
            <w:r w:rsidRPr="00BF3AAC">
              <w:rPr>
                <w:spacing w:val="121"/>
                <w:sz w:val="20"/>
                <w:szCs w:val="20"/>
              </w:rPr>
              <w:t xml:space="preserve"> </w:t>
            </w:r>
            <w:r w:rsidRPr="00BF3AAC">
              <w:rPr>
                <w:sz w:val="20"/>
                <w:szCs w:val="20"/>
              </w:rPr>
              <w:t>об отв</w:t>
            </w:r>
            <w:r w:rsidRPr="00BF3AAC">
              <w:rPr>
                <w:spacing w:val="-1"/>
                <w:sz w:val="20"/>
                <w:szCs w:val="20"/>
              </w:rPr>
              <w:t>ет</w:t>
            </w:r>
            <w:r w:rsidRPr="00BF3AAC">
              <w:rPr>
                <w:sz w:val="20"/>
                <w:szCs w:val="20"/>
              </w:rPr>
              <w:t>с</w:t>
            </w:r>
            <w:r w:rsidRPr="00BF3AAC">
              <w:rPr>
                <w:spacing w:val="1"/>
                <w:sz w:val="20"/>
                <w:szCs w:val="20"/>
              </w:rPr>
              <w:t>т</w:t>
            </w:r>
            <w:r w:rsidRPr="00BF3AAC">
              <w:rPr>
                <w:sz w:val="20"/>
                <w:szCs w:val="20"/>
              </w:rPr>
              <w:t>вен</w:t>
            </w:r>
            <w:r w:rsidRPr="00BF3AAC">
              <w:rPr>
                <w:spacing w:val="-1"/>
                <w:sz w:val="20"/>
                <w:szCs w:val="20"/>
              </w:rPr>
              <w:t>н</w:t>
            </w:r>
            <w:r w:rsidRPr="00BF3AAC">
              <w:rPr>
                <w:sz w:val="20"/>
                <w:szCs w:val="20"/>
              </w:rPr>
              <w:t xml:space="preserve">о м                 </w:t>
            </w:r>
            <w:r w:rsidRPr="00BF3AAC">
              <w:rPr>
                <w:spacing w:val="-6"/>
                <w:sz w:val="20"/>
                <w:szCs w:val="20"/>
              </w:rPr>
              <w:t xml:space="preserve"> </w:t>
            </w:r>
            <w:r w:rsidRPr="00BF3AAC">
              <w:rPr>
                <w:spacing w:val="-1"/>
                <w:sz w:val="20"/>
                <w:szCs w:val="20"/>
              </w:rPr>
              <w:t>з</w:t>
            </w:r>
            <w:r w:rsidRPr="00BF3AAC">
              <w:rPr>
                <w:sz w:val="20"/>
                <w:szCs w:val="20"/>
              </w:rPr>
              <w:t>а эк</w:t>
            </w:r>
            <w:r w:rsidRPr="00BF3AAC">
              <w:rPr>
                <w:spacing w:val="-1"/>
                <w:sz w:val="20"/>
                <w:szCs w:val="20"/>
              </w:rPr>
              <w:t>сп</w:t>
            </w:r>
            <w:r w:rsidRPr="00BF3AAC">
              <w:rPr>
                <w:sz w:val="20"/>
                <w:szCs w:val="20"/>
              </w:rPr>
              <w:t>лу</w:t>
            </w:r>
            <w:r w:rsidRPr="00BF3AAC">
              <w:rPr>
                <w:spacing w:val="1"/>
                <w:sz w:val="20"/>
                <w:szCs w:val="20"/>
              </w:rPr>
              <w:t>а</w:t>
            </w:r>
            <w:r w:rsidRPr="00BF3AAC">
              <w:rPr>
                <w:sz w:val="20"/>
                <w:szCs w:val="20"/>
              </w:rPr>
              <w:t>таци</w:t>
            </w:r>
            <w:r w:rsidRPr="00BF3AAC">
              <w:rPr>
                <w:spacing w:val="41"/>
                <w:sz w:val="20"/>
                <w:szCs w:val="20"/>
              </w:rPr>
              <w:t xml:space="preserve"> </w:t>
            </w:r>
            <w:r w:rsidRPr="00BF3AAC">
              <w:rPr>
                <w:sz w:val="20"/>
                <w:szCs w:val="20"/>
              </w:rPr>
              <w:t xml:space="preserve">ю </w:t>
            </w:r>
            <w:r w:rsidRPr="00BF3AAC">
              <w:rPr>
                <w:spacing w:val="-1"/>
                <w:sz w:val="20"/>
                <w:szCs w:val="20"/>
              </w:rPr>
              <w:t>ИС</w:t>
            </w:r>
            <w:r w:rsidRPr="00BF3AAC">
              <w:rPr>
                <w:sz w:val="20"/>
                <w:szCs w:val="20"/>
              </w:rPr>
              <w:t>.</w:t>
            </w:r>
          </w:p>
          <w:p w14:paraId="4E1175F3" w14:textId="77777777" w:rsidR="00187C01" w:rsidRPr="00BF3AAC" w:rsidRDefault="00187C01" w:rsidP="00B2424C">
            <w:pPr>
              <w:widowControl w:val="0"/>
              <w:tabs>
                <w:tab w:val="left" w:pos="1098"/>
              </w:tabs>
              <w:autoSpaceDE w:val="0"/>
              <w:autoSpaceDN w:val="0"/>
              <w:adjustRightInd w:val="0"/>
              <w:spacing w:before="11" w:line="239" w:lineRule="auto"/>
            </w:pPr>
          </w:p>
        </w:tc>
        <w:tc>
          <w:tcPr>
            <w:tcW w:w="1274" w:type="dxa"/>
            <w:tcBorders>
              <w:top w:val="single" w:sz="3" w:space="0" w:color="auto"/>
              <w:left w:val="single" w:sz="3" w:space="0" w:color="auto"/>
              <w:bottom w:val="single" w:sz="3" w:space="0" w:color="auto"/>
              <w:right w:val="single" w:sz="3" w:space="0" w:color="auto"/>
            </w:tcBorders>
            <w:shd w:val="clear" w:color="auto" w:fill="auto"/>
          </w:tcPr>
          <w:p w14:paraId="0EE6C186" w14:textId="77777777" w:rsidR="00187C01" w:rsidRPr="00BF3AAC" w:rsidRDefault="00187C01" w:rsidP="00B2424C">
            <w:pPr>
              <w:widowControl w:val="0"/>
              <w:tabs>
                <w:tab w:val="left" w:pos="1070"/>
              </w:tabs>
              <w:autoSpaceDE w:val="0"/>
              <w:autoSpaceDN w:val="0"/>
              <w:adjustRightInd w:val="0"/>
              <w:spacing w:before="11" w:line="239" w:lineRule="auto"/>
            </w:pPr>
            <w:r w:rsidRPr="00BF3AAC">
              <w:rPr>
                <w:sz w:val="20"/>
                <w:szCs w:val="20"/>
              </w:rPr>
              <w:t>Ув</w:t>
            </w:r>
            <w:r w:rsidRPr="00BF3AAC">
              <w:rPr>
                <w:spacing w:val="-1"/>
                <w:sz w:val="20"/>
                <w:szCs w:val="20"/>
              </w:rPr>
              <w:t>е</w:t>
            </w:r>
            <w:r w:rsidRPr="00BF3AAC">
              <w:rPr>
                <w:sz w:val="20"/>
                <w:szCs w:val="20"/>
              </w:rPr>
              <w:t>д</w:t>
            </w:r>
            <w:r w:rsidRPr="00BF3AAC">
              <w:rPr>
                <w:spacing w:val="-1"/>
                <w:sz w:val="20"/>
                <w:szCs w:val="20"/>
              </w:rPr>
              <w:t>о</w:t>
            </w:r>
            <w:r w:rsidRPr="00BF3AAC">
              <w:rPr>
                <w:spacing w:val="1"/>
                <w:sz w:val="20"/>
                <w:szCs w:val="20"/>
              </w:rPr>
              <w:t>м</w:t>
            </w:r>
            <w:r w:rsidRPr="00BF3AAC">
              <w:rPr>
                <w:sz w:val="20"/>
                <w:szCs w:val="20"/>
              </w:rPr>
              <w:t>л</w:t>
            </w:r>
            <w:r w:rsidRPr="00BF3AAC">
              <w:rPr>
                <w:spacing w:val="-1"/>
                <w:sz w:val="20"/>
                <w:szCs w:val="20"/>
              </w:rPr>
              <w:t>е</w:t>
            </w:r>
            <w:r w:rsidRPr="00BF3AAC">
              <w:rPr>
                <w:sz w:val="20"/>
                <w:szCs w:val="20"/>
              </w:rPr>
              <w:t>ни е от</w:t>
            </w:r>
            <w:r w:rsidRPr="00BF3AAC">
              <w:rPr>
                <w:spacing w:val="-1"/>
                <w:sz w:val="20"/>
                <w:szCs w:val="20"/>
              </w:rPr>
              <w:t>пр</w:t>
            </w:r>
            <w:r w:rsidRPr="00BF3AAC">
              <w:rPr>
                <w:sz w:val="20"/>
                <w:szCs w:val="20"/>
              </w:rPr>
              <w:t>авителя зая</w:t>
            </w:r>
            <w:r w:rsidRPr="00BF3AAC">
              <w:rPr>
                <w:spacing w:val="-1"/>
                <w:sz w:val="20"/>
                <w:szCs w:val="20"/>
              </w:rPr>
              <w:t>в</w:t>
            </w:r>
            <w:r w:rsidRPr="00BF3AAC">
              <w:rPr>
                <w:sz w:val="20"/>
                <w:szCs w:val="20"/>
              </w:rPr>
              <w:t>ки</w:t>
            </w:r>
            <w:r w:rsidRPr="00BF3AAC">
              <w:rPr>
                <w:sz w:val="20"/>
                <w:szCs w:val="20"/>
              </w:rPr>
              <w:tab/>
              <w:t>в сл</w:t>
            </w:r>
            <w:r w:rsidRPr="00BF3AAC">
              <w:rPr>
                <w:spacing w:val="-3"/>
                <w:sz w:val="20"/>
                <w:szCs w:val="20"/>
              </w:rPr>
              <w:t>у</w:t>
            </w:r>
            <w:r w:rsidRPr="00BF3AAC">
              <w:rPr>
                <w:sz w:val="20"/>
                <w:szCs w:val="20"/>
              </w:rPr>
              <w:t xml:space="preserve">чае </w:t>
            </w:r>
            <w:r w:rsidRPr="00BF3AAC">
              <w:rPr>
                <w:spacing w:val="-1"/>
                <w:sz w:val="20"/>
                <w:szCs w:val="20"/>
              </w:rPr>
              <w:t>н</w:t>
            </w:r>
            <w:r w:rsidRPr="00BF3AAC">
              <w:rPr>
                <w:sz w:val="20"/>
                <w:szCs w:val="20"/>
              </w:rPr>
              <w:t>е</w:t>
            </w:r>
            <w:r w:rsidRPr="00BF3AAC">
              <w:rPr>
                <w:spacing w:val="-1"/>
                <w:sz w:val="20"/>
                <w:szCs w:val="20"/>
              </w:rPr>
              <w:t>в</w:t>
            </w:r>
            <w:r w:rsidRPr="00BF3AAC">
              <w:rPr>
                <w:spacing w:val="1"/>
                <w:sz w:val="20"/>
                <w:szCs w:val="20"/>
              </w:rPr>
              <w:t>ы</w:t>
            </w:r>
            <w:r w:rsidRPr="00BF3AAC">
              <w:rPr>
                <w:sz w:val="20"/>
                <w:szCs w:val="20"/>
              </w:rPr>
              <w:t>по</w:t>
            </w:r>
            <w:r w:rsidRPr="00BF3AAC">
              <w:rPr>
                <w:spacing w:val="-1"/>
                <w:sz w:val="20"/>
                <w:szCs w:val="20"/>
              </w:rPr>
              <w:t>лн</w:t>
            </w:r>
            <w:r w:rsidRPr="00BF3AAC">
              <w:rPr>
                <w:spacing w:val="1"/>
                <w:sz w:val="20"/>
                <w:szCs w:val="20"/>
              </w:rPr>
              <w:t>е</w:t>
            </w:r>
            <w:r w:rsidRPr="00BF3AAC">
              <w:rPr>
                <w:sz w:val="20"/>
                <w:szCs w:val="20"/>
              </w:rPr>
              <w:t xml:space="preserve">н </w:t>
            </w:r>
            <w:r w:rsidRPr="00BF3AAC">
              <w:rPr>
                <w:spacing w:val="-1"/>
                <w:sz w:val="20"/>
                <w:szCs w:val="20"/>
              </w:rPr>
              <w:t>и</w:t>
            </w:r>
            <w:r w:rsidRPr="00BF3AAC">
              <w:rPr>
                <w:sz w:val="20"/>
                <w:szCs w:val="20"/>
              </w:rPr>
              <w:t>я</w:t>
            </w:r>
            <w:r w:rsidRPr="00BF3AAC">
              <w:rPr>
                <w:spacing w:val="15"/>
                <w:sz w:val="20"/>
                <w:szCs w:val="20"/>
              </w:rPr>
              <w:t xml:space="preserve"> </w:t>
            </w:r>
            <w:r w:rsidRPr="00BF3AAC">
              <w:rPr>
                <w:sz w:val="20"/>
                <w:szCs w:val="20"/>
              </w:rPr>
              <w:t>п</w:t>
            </w:r>
            <w:r w:rsidRPr="00BF3AAC">
              <w:rPr>
                <w:spacing w:val="-1"/>
                <w:sz w:val="20"/>
                <w:szCs w:val="20"/>
              </w:rPr>
              <w:t>р</w:t>
            </w:r>
            <w:r w:rsidRPr="00BF3AAC">
              <w:rPr>
                <w:spacing w:val="1"/>
                <w:sz w:val="20"/>
                <w:szCs w:val="20"/>
              </w:rPr>
              <w:t>о</w:t>
            </w:r>
            <w:r w:rsidRPr="00BF3AAC">
              <w:rPr>
                <w:sz w:val="20"/>
                <w:szCs w:val="20"/>
              </w:rPr>
              <w:t>верк</w:t>
            </w:r>
            <w:r w:rsidRPr="00BF3AAC">
              <w:rPr>
                <w:spacing w:val="-1"/>
                <w:sz w:val="20"/>
                <w:szCs w:val="20"/>
              </w:rPr>
              <w:t>и</w:t>
            </w:r>
            <w:r w:rsidRPr="00BF3AAC">
              <w:rPr>
                <w:sz w:val="20"/>
                <w:szCs w:val="20"/>
              </w:rPr>
              <w:t xml:space="preserve"> зая</w:t>
            </w:r>
            <w:r w:rsidRPr="00BF3AAC">
              <w:rPr>
                <w:spacing w:val="-1"/>
                <w:sz w:val="20"/>
                <w:szCs w:val="20"/>
              </w:rPr>
              <w:t>в</w:t>
            </w:r>
            <w:r w:rsidRPr="00BF3AAC">
              <w:rPr>
                <w:sz w:val="20"/>
                <w:szCs w:val="20"/>
              </w:rPr>
              <w:t>ки.</w:t>
            </w:r>
          </w:p>
          <w:p w14:paraId="459AE7C7" w14:textId="77777777" w:rsidR="00187C01" w:rsidRPr="00BF3AAC" w:rsidRDefault="00187C01" w:rsidP="00B2424C">
            <w:pPr>
              <w:widowControl w:val="0"/>
              <w:tabs>
                <w:tab w:val="left" w:pos="1070"/>
              </w:tabs>
              <w:autoSpaceDE w:val="0"/>
              <w:autoSpaceDN w:val="0"/>
              <w:adjustRightInd w:val="0"/>
              <w:spacing w:before="11" w:line="239" w:lineRule="auto"/>
            </w:pPr>
          </w:p>
        </w:tc>
        <w:tc>
          <w:tcPr>
            <w:tcW w:w="1114" w:type="dxa"/>
            <w:tcBorders>
              <w:top w:val="single" w:sz="3" w:space="0" w:color="auto"/>
              <w:left w:val="single" w:sz="3" w:space="0" w:color="auto"/>
              <w:bottom w:val="single" w:sz="3" w:space="0" w:color="auto"/>
              <w:right w:val="single" w:sz="3" w:space="0" w:color="auto"/>
            </w:tcBorders>
            <w:shd w:val="clear" w:color="auto" w:fill="auto"/>
          </w:tcPr>
          <w:p w14:paraId="62BA9CAD" w14:textId="77777777" w:rsidR="00187C01" w:rsidRPr="00BF3AAC" w:rsidRDefault="00187C01" w:rsidP="00B2424C">
            <w:pPr>
              <w:widowControl w:val="0"/>
              <w:autoSpaceDE w:val="0"/>
              <w:autoSpaceDN w:val="0"/>
              <w:adjustRightInd w:val="0"/>
              <w:spacing w:before="11" w:line="240" w:lineRule="auto"/>
              <w:jc w:val="center"/>
            </w:pPr>
            <w:r w:rsidRPr="00BF3AAC">
              <w:rPr>
                <w:sz w:val="20"/>
                <w:szCs w:val="20"/>
              </w:rPr>
              <w:t xml:space="preserve">2 </w:t>
            </w:r>
            <w:r w:rsidRPr="00BF3AAC">
              <w:rPr>
                <w:spacing w:val="1"/>
                <w:sz w:val="20"/>
                <w:szCs w:val="20"/>
              </w:rPr>
              <w:t>р</w:t>
            </w:r>
            <w:r w:rsidRPr="00BF3AAC">
              <w:rPr>
                <w:sz w:val="20"/>
                <w:szCs w:val="20"/>
              </w:rPr>
              <w:t>абоч</w:t>
            </w:r>
            <w:r w:rsidRPr="00BF3AAC">
              <w:rPr>
                <w:spacing w:val="-1"/>
                <w:sz w:val="20"/>
                <w:szCs w:val="20"/>
              </w:rPr>
              <w:t>и</w:t>
            </w:r>
            <w:r w:rsidRPr="00BF3AAC">
              <w:rPr>
                <w:sz w:val="20"/>
                <w:szCs w:val="20"/>
              </w:rPr>
              <w:t>х часа</w:t>
            </w:r>
          </w:p>
          <w:p w14:paraId="2C197B74" w14:textId="77777777" w:rsidR="00187C01" w:rsidRPr="00BF3AAC" w:rsidRDefault="00187C01" w:rsidP="00B2424C">
            <w:pPr>
              <w:widowControl w:val="0"/>
              <w:autoSpaceDE w:val="0"/>
              <w:autoSpaceDN w:val="0"/>
              <w:adjustRightInd w:val="0"/>
              <w:spacing w:before="11" w:line="240" w:lineRule="auto"/>
              <w:jc w:val="center"/>
            </w:pPr>
          </w:p>
        </w:tc>
        <w:tc>
          <w:tcPr>
            <w:tcW w:w="1630" w:type="dxa"/>
            <w:tcBorders>
              <w:top w:val="single" w:sz="3" w:space="0" w:color="auto"/>
              <w:left w:val="single" w:sz="3" w:space="0" w:color="auto"/>
              <w:bottom w:val="single" w:sz="3" w:space="0" w:color="auto"/>
              <w:right w:val="single" w:sz="3" w:space="0" w:color="auto"/>
            </w:tcBorders>
            <w:shd w:val="clear" w:color="auto" w:fill="auto"/>
          </w:tcPr>
          <w:p w14:paraId="68A1EC7A" w14:textId="77777777" w:rsidR="00187C01" w:rsidRPr="00BF3AAC" w:rsidRDefault="00187C01" w:rsidP="00B2424C">
            <w:pPr>
              <w:widowControl w:val="0"/>
              <w:autoSpaceDE w:val="0"/>
              <w:autoSpaceDN w:val="0"/>
              <w:adjustRightInd w:val="0"/>
              <w:spacing w:before="11" w:line="240" w:lineRule="auto"/>
            </w:pPr>
            <w:r w:rsidRPr="00BF3AAC">
              <w:rPr>
                <w:sz w:val="20"/>
                <w:szCs w:val="20"/>
              </w:rPr>
              <w:t>М</w:t>
            </w:r>
            <w:r w:rsidRPr="00BF3AAC">
              <w:rPr>
                <w:spacing w:val="-1"/>
                <w:sz w:val="20"/>
                <w:szCs w:val="20"/>
              </w:rPr>
              <w:t>и</w:t>
            </w:r>
            <w:r w:rsidRPr="00BF3AAC">
              <w:rPr>
                <w:sz w:val="20"/>
                <w:szCs w:val="20"/>
              </w:rPr>
              <w:t>н</w:t>
            </w:r>
            <w:r w:rsidRPr="00BF3AAC">
              <w:rPr>
                <w:spacing w:val="-1"/>
                <w:sz w:val="20"/>
                <w:szCs w:val="20"/>
              </w:rPr>
              <w:t>к</w:t>
            </w:r>
            <w:r w:rsidRPr="00BF3AAC">
              <w:rPr>
                <w:sz w:val="20"/>
                <w:szCs w:val="20"/>
              </w:rPr>
              <w:t>о</w:t>
            </w:r>
            <w:r w:rsidRPr="00BF3AAC">
              <w:rPr>
                <w:spacing w:val="1"/>
                <w:sz w:val="20"/>
                <w:szCs w:val="20"/>
              </w:rPr>
              <w:t>м</w:t>
            </w:r>
            <w:r w:rsidRPr="00BF3AAC">
              <w:rPr>
                <w:sz w:val="20"/>
                <w:szCs w:val="20"/>
              </w:rPr>
              <w:t>свя</w:t>
            </w:r>
            <w:r w:rsidRPr="00BF3AAC">
              <w:rPr>
                <w:spacing w:val="-1"/>
                <w:sz w:val="20"/>
                <w:szCs w:val="20"/>
              </w:rPr>
              <w:t>з</w:t>
            </w:r>
            <w:r w:rsidRPr="00BF3AAC">
              <w:rPr>
                <w:sz w:val="20"/>
                <w:szCs w:val="20"/>
              </w:rPr>
              <w:t xml:space="preserve">ь </w:t>
            </w:r>
            <w:r w:rsidRPr="00BF3AAC">
              <w:rPr>
                <w:spacing w:val="1"/>
                <w:sz w:val="20"/>
                <w:szCs w:val="20"/>
              </w:rPr>
              <w:t>Р</w:t>
            </w:r>
            <w:r w:rsidRPr="00BF3AAC">
              <w:rPr>
                <w:sz w:val="20"/>
                <w:szCs w:val="20"/>
              </w:rPr>
              <w:t>осси</w:t>
            </w:r>
            <w:r w:rsidRPr="00BF3AAC">
              <w:rPr>
                <w:spacing w:val="-1"/>
                <w:sz w:val="20"/>
                <w:szCs w:val="20"/>
              </w:rPr>
              <w:t>и</w:t>
            </w:r>
          </w:p>
          <w:p w14:paraId="26F9EE45" w14:textId="77777777" w:rsidR="00187C01" w:rsidRPr="00BF3AAC" w:rsidRDefault="00187C01" w:rsidP="00B2424C">
            <w:pPr>
              <w:widowControl w:val="0"/>
              <w:autoSpaceDE w:val="0"/>
              <w:autoSpaceDN w:val="0"/>
              <w:adjustRightInd w:val="0"/>
              <w:spacing w:before="11" w:line="240" w:lineRule="auto"/>
            </w:pPr>
          </w:p>
        </w:tc>
      </w:tr>
      <w:tr w:rsidR="00187C01" w:rsidRPr="00BF3AAC" w14:paraId="04C4A166" w14:textId="77777777" w:rsidTr="00187C01">
        <w:trPr>
          <w:trHeight w:hRule="exact" w:val="3461"/>
        </w:trPr>
        <w:tc>
          <w:tcPr>
            <w:tcW w:w="411" w:type="dxa"/>
            <w:tcBorders>
              <w:top w:val="single" w:sz="3" w:space="0" w:color="auto"/>
              <w:left w:val="single" w:sz="3" w:space="0" w:color="auto"/>
              <w:bottom w:val="single" w:sz="3" w:space="0" w:color="auto"/>
              <w:right w:val="single" w:sz="3" w:space="0" w:color="auto"/>
            </w:tcBorders>
            <w:shd w:val="clear" w:color="auto" w:fill="auto"/>
          </w:tcPr>
          <w:p w14:paraId="13C22E90" w14:textId="77777777" w:rsidR="00187C01" w:rsidRPr="00BF3AAC" w:rsidRDefault="00187C01" w:rsidP="00B2424C">
            <w:pPr>
              <w:widowControl w:val="0"/>
              <w:autoSpaceDE w:val="0"/>
              <w:autoSpaceDN w:val="0"/>
              <w:adjustRightInd w:val="0"/>
              <w:spacing w:before="47" w:line="240" w:lineRule="auto"/>
            </w:pPr>
            <w:r w:rsidRPr="00BF3AAC">
              <w:rPr>
                <w:sz w:val="20"/>
                <w:szCs w:val="20"/>
              </w:rPr>
              <w:t>4.</w:t>
            </w:r>
          </w:p>
          <w:p w14:paraId="1B80F600" w14:textId="77777777" w:rsidR="00187C01" w:rsidRPr="00BF3AAC" w:rsidRDefault="00187C01" w:rsidP="00B2424C">
            <w:pPr>
              <w:widowControl w:val="0"/>
              <w:autoSpaceDE w:val="0"/>
              <w:autoSpaceDN w:val="0"/>
              <w:adjustRightInd w:val="0"/>
              <w:spacing w:before="47" w:line="240" w:lineRule="auto"/>
            </w:pPr>
          </w:p>
        </w:tc>
        <w:tc>
          <w:tcPr>
            <w:tcW w:w="1205" w:type="dxa"/>
            <w:tcBorders>
              <w:top w:val="single" w:sz="3" w:space="0" w:color="auto"/>
              <w:left w:val="single" w:sz="3" w:space="0" w:color="auto"/>
              <w:bottom w:val="single" w:sz="3" w:space="0" w:color="auto"/>
              <w:right w:val="single" w:sz="3" w:space="0" w:color="auto"/>
            </w:tcBorders>
            <w:shd w:val="clear" w:color="auto" w:fill="auto"/>
          </w:tcPr>
          <w:p w14:paraId="3D6A0D81" w14:textId="77777777" w:rsidR="00187C01" w:rsidRPr="00BF3AAC" w:rsidRDefault="00187C01" w:rsidP="00B2424C">
            <w:pPr>
              <w:widowControl w:val="0"/>
              <w:autoSpaceDE w:val="0"/>
              <w:autoSpaceDN w:val="0"/>
              <w:adjustRightInd w:val="0"/>
              <w:spacing w:before="11" w:line="240" w:lineRule="auto"/>
            </w:pPr>
            <w:r w:rsidRPr="00BF3AAC">
              <w:rPr>
                <w:sz w:val="20"/>
                <w:szCs w:val="20"/>
              </w:rPr>
              <w:t>Проверка зая</w:t>
            </w:r>
            <w:r w:rsidRPr="00BF3AAC">
              <w:rPr>
                <w:spacing w:val="-1"/>
                <w:sz w:val="20"/>
                <w:szCs w:val="20"/>
              </w:rPr>
              <w:t>в</w:t>
            </w:r>
            <w:r w:rsidRPr="00BF3AAC">
              <w:rPr>
                <w:sz w:val="20"/>
                <w:szCs w:val="20"/>
              </w:rPr>
              <w:t>ки</w:t>
            </w:r>
          </w:p>
          <w:p w14:paraId="2894EDD9" w14:textId="77777777" w:rsidR="00187C01" w:rsidRPr="00BF3AAC" w:rsidRDefault="00187C01" w:rsidP="00B2424C">
            <w:pPr>
              <w:widowControl w:val="0"/>
              <w:autoSpaceDE w:val="0"/>
              <w:autoSpaceDN w:val="0"/>
              <w:adjustRightInd w:val="0"/>
              <w:spacing w:before="11" w:line="240" w:lineRule="auto"/>
            </w:pPr>
          </w:p>
        </w:tc>
        <w:tc>
          <w:tcPr>
            <w:tcW w:w="2604" w:type="dxa"/>
            <w:tcBorders>
              <w:top w:val="single" w:sz="3" w:space="0" w:color="auto"/>
              <w:left w:val="single" w:sz="3" w:space="0" w:color="auto"/>
              <w:bottom w:val="single" w:sz="3" w:space="0" w:color="auto"/>
              <w:right w:val="single" w:sz="3" w:space="0" w:color="auto"/>
            </w:tcBorders>
            <w:shd w:val="clear" w:color="auto" w:fill="auto"/>
          </w:tcPr>
          <w:p w14:paraId="74756B74" w14:textId="77777777" w:rsidR="00187C01" w:rsidRPr="00BF3AAC" w:rsidRDefault="00187C01" w:rsidP="00B2424C">
            <w:pPr>
              <w:widowControl w:val="0"/>
              <w:tabs>
                <w:tab w:val="left" w:pos="1331"/>
                <w:tab w:val="left" w:pos="2302"/>
              </w:tabs>
              <w:autoSpaceDE w:val="0"/>
              <w:autoSpaceDN w:val="0"/>
              <w:adjustRightInd w:val="0"/>
              <w:spacing w:before="11" w:line="239" w:lineRule="auto"/>
            </w:pPr>
            <w:r w:rsidRPr="00BF3AAC">
              <w:rPr>
                <w:sz w:val="20"/>
                <w:szCs w:val="20"/>
              </w:rPr>
              <w:t>О</w:t>
            </w:r>
            <w:r w:rsidRPr="00BF3AAC">
              <w:rPr>
                <w:spacing w:val="-1"/>
                <w:sz w:val="20"/>
                <w:szCs w:val="20"/>
              </w:rPr>
              <w:t>пе</w:t>
            </w:r>
            <w:r w:rsidRPr="00BF3AAC">
              <w:rPr>
                <w:sz w:val="20"/>
                <w:szCs w:val="20"/>
              </w:rPr>
              <w:t>ратор</w:t>
            </w:r>
            <w:r w:rsidRPr="00BF3AAC">
              <w:rPr>
                <w:sz w:val="20"/>
                <w:szCs w:val="20"/>
              </w:rPr>
              <w:tab/>
              <w:t>эк</w:t>
            </w:r>
            <w:r w:rsidRPr="00BF3AAC">
              <w:rPr>
                <w:spacing w:val="-1"/>
                <w:sz w:val="20"/>
                <w:szCs w:val="20"/>
              </w:rPr>
              <w:t>с</w:t>
            </w:r>
            <w:r w:rsidRPr="00BF3AAC">
              <w:rPr>
                <w:spacing w:val="1"/>
                <w:sz w:val="20"/>
                <w:szCs w:val="20"/>
              </w:rPr>
              <w:t>п</w:t>
            </w:r>
            <w:r w:rsidRPr="00BF3AAC">
              <w:rPr>
                <w:sz w:val="20"/>
                <w:szCs w:val="20"/>
              </w:rPr>
              <w:t>л</w:t>
            </w:r>
            <w:r w:rsidRPr="00BF3AAC">
              <w:rPr>
                <w:spacing w:val="-3"/>
                <w:sz w:val="20"/>
                <w:szCs w:val="20"/>
              </w:rPr>
              <w:t>у</w:t>
            </w:r>
            <w:r w:rsidRPr="00BF3AAC">
              <w:rPr>
                <w:spacing w:val="2"/>
                <w:sz w:val="20"/>
                <w:szCs w:val="20"/>
              </w:rPr>
              <w:t>а</w:t>
            </w:r>
            <w:r w:rsidRPr="00BF3AAC">
              <w:rPr>
                <w:sz w:val="20"/>
                <w:szCs w:val="20"/>
              </w:rPr>
              <w:t>т</w:t>
            </w:r>
            <w:r w:rsidRPr="00BF3AAC">
              <w:rPr>
                <w:spacing w:val="-1"/>
                <w:sz w:val="20"/>
                <w:szCs w:val="20"/>
              </w:rPr>
              <w:t>а</w:t>
            </w:r>
            <w:r w:rsidRPr="00BF3AAC">
              <w:rPr>
                <w:spacing w:val="1"/>
                <w:sz w:val="20"/>
                <w:szCs w:val="20"/>
              </w:rPr>
              <w:t>ц</w:t>
            </w:r>
            <w:r w:rsidRPr="00BF3AAC">
              <w:rPr>
                <w:spacing w:val="-1"/>
                <w:sz w:val="20"/>
                <w:szCs w:val="20"/>
              </w:rPr>
              <w:t>и</w:t>
            </w:r>
            <w:r w:rsidRPr="00BF3AAC">
              <w:rPr>
                <w:sz w:val="20"/>
                <w:szCs w:val="20"/>
              </w:rPr>
              <w:t>и И</w:t>
            </w:r>
            <w:r w:rsidRPr="00BF3AAC">
              <w:rPr>
                <w:spacing w:val="-1"/>
                <w:sz w:val="20"/>
                <w:szCs w:val="20"/>
              </w:rPr>
              <w:t>Э</w:t>
            </w:r>
            <w:r w:rsidRPr="00BF3AAC">
              <w:rPr>
                <w:sz w:val="20"/>
                <w:szCs w:val="20"/>
              </w:rPr>
              <w:t>П</w:t>
            </w:r>
            <w:r w:rsidRPr="00BF3AAC">
              <w:rPr>
                <w:sz w:val="20"/>
                <w:szCs w:val="20"/>
              </w:rPr>
              <w:tab/>
              <w:t>ос</w:t>
            </w:r>
            <w:r w:rsidRPr="00BF3AAC">
              <w:rPr>
                <w:spacing w:val="-3"/>
                <w:sz w:val="20"/>
                <w:szCs w:val="20"/>
              </w:rPr>
              <w:t>у</w:t>
            </w:r>
            <w:r w:rsidRPr="00BF3AAC">
              <w:rPr>
                <w:sz w:val="20"/>
                <w:szCs w:val="20"/>
              </w:rPr>
              <w:t>щ</w:t>
            </w:r>
            <w:r w:rsidRPr="00BF3AAC">
              <w:rPr>
                <w:spacing w:val="-1"/>
                <w:sz w:val="20"/>
                <w:szCs w:val="20"/>
              </w:rPr>
              <w:t>е</w:t>
            </w:r>
            <w:r w:rsidRPr="00BF3AAC">
              <w:rPr>
                <w:spacing w:val="2"/>
                <w:sz w:val="20"/>
                <w:szCs w:val="20"/>
              </w:rPr>
              <w:t>с</w:t>
            </w:r>
            <w:r w:rsidRPr="00BF3AAC">
              <w:rPr>
                <w:sz w:val="20"/>
                <w:szCs w:val="20"/>
              </w:rPr>
              <w:t>т</w:t>
            </w:r>
            <w:r w:rsidRPr="00BF3AAC">
              <w:rPr>
                <w:spacing w:val="1"/>
                <w:sz w:val="20"/>
                <w:szCs w:val="20"/>
              </w:rPr>
              <w:t>в</w:t>
            </w:r>
            <w:r w:rsidRPr="00BF3AAC">
              <w:rPr>
                <w:spacing w:val="-1"/>
                <w:sz w:val="20"/>
                <w:szCs w:val="20"/>
              </w:rPr>
              <w:t>л</w:t>
            </w:r>
            <w:r w:rsidRPr="00BF3AAC">
              <w:rPr>
                <w:sz w:val="20"/>
                <w:szCs w:val="20"/>
              </w:rPr>
              <w:t>я</w:t>
            </w:r>
            <w:r w:rsidRPr="00BF3AAC">
              <w:rPr>
                <w:spacing w:val="-1"/>
                <w:sz w:val="20"/>
                <w:szCs w:val="20"/>
              </w:rPr>
              <w:t>е</w:t>
            </w:r>
            <w:r w:rsidRPr="00BF3AAC">
              <w:rPr>
                <w:sz w:val="20"/>
                <w:szCs w:val="20"/>
              </w:rPr>
              <w:t xml:space="preserve">т </w:t>
            </w:r>
            <w:r w:rsidRPr="00BF3AAC">
              <w:rPr>
                <w:spacing w:val="-1"/>
                <w:sz w:val="20"/>
                <w:szCs w:val="20"/>
              </w:rPr>
              <w:t>п</w:t>
            </w:r>
            <w:r w:rsidRPr="00BF3AAC">
              <w:rPr>
                <w:sz w:val="20"/>
                <w:szCs w:val="20"/>
              </w:rPr>
              <w:t>ровер</w:t>
            </w:r>
            <w:r w:rsidRPr="00BF3AAC">
              <w:rPr>
                <w:spacing w:val="1"/>
                <w:sz w:val="20"/>
                <w:szCs w:val="20"/>
              </w:rPr>
              <w:t>к</w:t>
            </w:r>
            <w:r w:rsidRPr="00BF3AAC">
              <w:rPr>
                <w:sz w:val="20"/>
                <w:szCs w:val="20"/>
              </w:rPr>
              <w:t xml:space="preserve">у        </w:t>
            </w:r>
            <w:r w:rsidRPr="00BF3AAC">
              <w:rPr>
                <w:spacing w:val="-28"/>
                <w:sz w:val="20"/>
                <w:szCs w:val="20"/>
              </w:rPr>
              <w:t xml:space="preserve"> </w:t>
            </w:r>
            <w:r w:rsidRPr="00BF3AAC">
              <w:rPr>
                <w:sz w:val="20"/>
                <w:szCs w:val="20"/>
              </w:rPr>
              <w:t>з</w:t>
            </w:r>
            <w:r w:rsidRPr="00BF3AAC">
              <w:rPr>
                <w:spacing w:val="-1"/>
                <w:sz w:val="20"/>
                <w:szCs w:val="20"/>
              </w:rPr>
              <w:t>а</w:t>
            </w:r>
            <w:r w:rsidRPr="00BF3AAC">
              <w:rPr>
                <w:sz w:val="20"/>
                <w:szCs w:val="20"/>
              </w:rPr>
              <w:t>явки</w:t>
            </w:r>
            <w:r w:rsidRPr="00BF3AAC">
              <w:rPr>
                <w:sz w:val="20"/>
                <w:szCs w:val="20"/>
              </w:rPr>
              <w:tab/>
            </w:r>
            <w:r w:rsidRPr="00BF3AAC">
              <w:rPr>
                <w:spacing w:val="-1"/>
                <w:sz w:val="20"/>
                <w:szCs w:val="20"/>
              </w:rPr>
              <w:t>н</w:t>
            </w:r>
            <w:r w:rsidRPr="00BF3AAC">
              <w:rPr>
                <w:sz w:val="20"/>
                <w:szCs w:val="20"/>
              </w:rPr>
              <w:t>а созда</w:t>
            </w:r>
            <w:r w:rsidRPr="00BF3AAC">
              <w:rPr>
                <w:spacing w:val="-1"/>
                <w:sz w:val="20"/>
                <w:szCs w:val="20"/>
              </w:rPr>
              <w:t>ние</w:t>
            </w:r>
            <w:r w:rsidRPr="00BF3AAC">
              <w:rPr>
                <w:spacing w:val="103"/>
                <w:sz w:val="20"/>
                <w:szCs w:val="20"/>
              </w:rPr>
              <w:t xml:space="preserve"> </w:t>
            </w:r>
            <w:r w:rsidRPr="00BF3AAC">
              <w:rPr>
                <w:sz w:val="20"/>
                <w:szCs w:val="20"/>
              </w:rPr>
              <w:t>з</w:t>
            </w:r>
            <w:r w:rsidRPr="00BF3AAC">
              <w:rPr>
                <w:spacing w:val="2"/>
                <w:sz w:val="20"/>
                <w:szCs w:val="20"/>
              </w:rPr>
              <w:t>а</w:t>
            </w:r>
            <w:r w:rsidRPr="00BF3AAC">
              <w:rPr>
                <w:sz w:val="20"/>
                <w:szCs w:val="20"/>
              </w:rPr>
              <w:t>п</w:t>
            </w:r>
            <w:r w:rsidRPr="00BF3AAC">
              <w:rPr>
                <w:spacing w:val="-1"/>
                <w:sz w:val="20"/>
                <w:szCs w:val="20"/>
              </w:rPr>
              <w:t>и</w:t>
            </w:r>
            <w:r w:rsidRPr="00BF3AAC">
              <w:rPr>
                <w:spacing w:val="1"/>
                <w:sz w:val="20"/>
                <w:szCs w:val="20"/>
              </w:rPr>
              <w:t>с</w:t>
            </w:r>
            <w:r w:rsidRPr="00BF3AAC">
              <w:rPr>
                <w:sz w:val="20"/>
                <w:szCs w:val="20"/>
              </w:rPr>
              <w:t>и</w:t>
            </w:r>
            <w:r w:rsidRPr="00BF3AAC">
              <w:rPr>
                <w:spacing w:val="102"/>
                <w:sz w:val="20"/>
                <w:szCs w:val="20"/>
              </w:rPr>
              <w:t xml:space="preserve"> </w:t>
            </w:r>
            <w:r w:rsidRPr="00BF3AAC">
              <w:rPr>
                <w:sz w:val="20"/>
                <w:szCs w:val="20"/>
              </w:rPr>
              <w:t>реги</w:t>
            </w:r>
            <w:r w:rsidRPr="00BF3AAC">
              <w:rPr>
                <w:spacing w:val="1"/>
                <w:sz w:val="20"/>
                <w:szCs w:val="20"/>
              </w:rPr>
              <w:t>с</w:t>
            </w:r>
            <w:r w:rsidRPr="00BF3AAC">
              <w:rPr>
                <w:sz w:val="20"/>
                <w:szCs w:val="20"/>
              </w:rPr>
              <w:t xml:space="preserve">тра </w:t>
            </w:r>
            <w:r w:rsidRPr="00BF3AAC">
              <w:rPr>
                <w:spacing w:val="-1"/>
                <w:sz w:val="20"/>
                <w:szCs w:val="20"/>
              </w:rPr>
              <w:t>инф</w:t>
            </w:r>
            <w:r w:rsidRPr="00BF3AAC">
              <w:rPr>
                <w:sz w:val="20"/>
                <w:szCs w:val="20"/>
              </w:rPr>
              <w:t>о</w:t>
            </w:r>
            <w:r w:rsidRPr="00BF3AAC">
              <w:rPr>
                <w:spacing w:val="1"/>
                <w:sz w:val="20"/>
                <w:szCs w:val="20"/>
              </w:rPr>
              <w:t>р</w:t>
            </w:r>
            <w:r w:rsidRPr="00BF3AAC">
              <w:rPr>
                <w:sz w:val="20"/>
                <w:szCs w:val="20"/>
              </w:rPr>
              <w:t>мац</w:t>
            </w:r>
            <w:r w:rsidRPr="00BF3AAC">
              <w:rPr>
                <w:spacing w:val="-1"/>
                <w:sz w:val="20"/>
                <w:szCs w:val="20"/>
              </w:rPr>
              <w:t>и</w:t>
            </w:r>
            <w:r w:rsidRPr="00BF3AAC">
              <w:rPr>
                <w:spacing w:val="2"/>
                <w:sz w:val="20"/>
                <w:szCs w:val="20"/>
              </w:rPr>
              <w:t>о</w:t>
            </w:r>
            <w:r w:rsidRPr="00BF3AAC">
              <w:rPr>
                <w:spacing w:val="-1"/>
                <w:sz w:val="20"/>
                <w:szCs w:val="20"/>
              </w:rPr>
              <w:t>нн</w:t>
            </w:r>
            <w:r w:rsidRPr="00BF3AAC">
              <w:rPr>
                <w:spacing w:val="1"/>
                <w:sz w:val="20"/>
                <w:szCs w:val="20"/>
              </w:rPr>
              <w:t>ы</w:t>
            </w:r>
            <w:r w:rsidRPr="00BF3AAC">
              <w:rPr>
                <w:sz w:val="20"/>
                <w:szCs w:val="20"/>
              </w:rPr>
              <w:t>х</w:t>
            </w:r>
            <w:r w:rsidRPr="00BF3AAC">
              <w:rPr>
                <w:spacing w:val="42"/>
                <w:sz w:val="20"/>
                <w:szCs w:val="20"/>
              </w:rPr>
              <w:t xml:space="preserve"> </w:t>
            </w:r>
            <w:r w:rsidRPr="00BF3AAC">
              <w:rPr>
                <w:sz w:val="20"/>
                <w:szCs w:val="20"/>
              </w:rPr>
              <w:t>с</w:t>
            </w:r>
            <w:r w:rsidRPr="00BF3AAC">
              <w:rPr>
                <w:spacing w:val="-1"/>
                <w:sz w:val="20"/>
                <w:szCs w:val="20"/>
              </w:rPr>
              <w:t>и</w:t>
            </w:r>
            <w:r w:rsidRPr="00BF3AAC">
              <w:rPr>
                <w:spacing w:val="2"/>
                <w:sz w:val="20"/>
                <w:szCs w:val="20"/>
              </w:rPr>
              <w:t>с</w:t>
            </w:r>
            <w:r w:rsidRPr="00BF3AAC">
              <w:rPr>
                <w:sz w:val="20"/>
                <w:szCs w:val="20"/>
              </w:rPr>
              <w:t>т</w:t>
            </w:r>
            <w:r w:rsidRPr="00BF3AAC">
              <w:rPr>
                <w:spacing w:val="-1"/>
                <w:sz w:val="20"/>
                <w:szCs w:val="20"/>
              </w:rPr>
              <w:t>е</w:t>
            </w:r>
            <w:r w:rsidRPr="00BF3AAC">
              <w:rPr>
                <w:sz w:val="20"/>
                <w:szCs w:val="20"/>
              </w:rPr>
              <w:t>м</w:t>
            </w:r>
            <w:r w:rsidRPr="00BF3AAC">
              <w:rPr>
                <w:spacing w:val="44"/>
                <w:sz w:val="20"/>
                <w:szCs w:val="20"/>
              </w:rPr>
              <w:t xml:space="preserve"> </w:t>
            </w:r>
            <w:r w:rsidRPr="00BF3AAC">
              <w:rPr>
                <w:sz w:val="20"/>
                <w:szCs w:val="20"/>
              </w:rPr>
              <w:t>в Е</w:t>
            </w:r>
            <w:r w:rsidRPr="00BF3AAC">
              <w:rPr>
                <w:spacing w:val="-1"/>
                <w:sz w:val="20"/>
                <w:szCs w:val="20"/>
              </w:rPr>
              <w:t>С</w:t>
            </w:r>
            <w:r w:rsidRPr="00BF3AAC">
              <w:rPr>
                <w:spacing w:val="1"/>
                <w:sz w:val="20"/>
                <w:szCs w:val="20"/>
              </w:rPr>
              <w:t>И</w:t>
            </w:r>
            <w:r w:rsidRPr="00BF3AAC">
              <w:rPr>
                <w:sz w:val="20"/>
                <w:szCs w:val="20"/>
              </w:rPr>
              <w:t xml:space="preserve">А    </w:t>
            </w:r>
            <w:r w:rsidRPr="00BF3AAC">
              <w:rPr>
                <w:spacing w:val="-28"/>
                <w:sz w:val="20"/>
                <w:szCs w:val="20"/>
              </w:rPr>
              <w:t xml:space="preserve"> </w:t>
            </w:r>
            <w:r w:rsidRPr="00BF3AAC">
              <w:rPr>
                <w:spacing w:val="-1"/>
                <w:sz w:val="20"/>
                <w:szCs w:val="20"/>
              </w:rPr>
              <w:t>(</w:t>
            </w:r>
            <w:r w:rsidRPr="00BF3AAC">
              <w:rPr>
                <w:sz w:val="20"/>
                <w:szCs w:val="20"/>
              </w:rPr>
              <w:t xml:space="preserve">см.    </w:t>
            </w:r>
            <w:r w:rsidRPr="00BF3AAC">
              <w:rPr>
                <w:spacing w:val="-25"/>
                <w:sz w:val="20"/>
                <w:szCs w:val="20"/>
              </w:rPr>
              <w:t xml:space="preserve"> </w:t>
            </w:r>
            <w:r w:rsidRPr="00BF3AAC">
              <w:rPr>
                <w:spacing w:val="-1"/>
                <w:sz w:val="20"/>
                <w:szCs w:val="20"/>
              </w:rPr>
              <w:t>та</w:t>
            </w:r>
            <w:r w:rsidRPr="00BF3AAC">
              <w:rPr>
                <w:spacing w:val="1"/>
                <w:sz w:val="20"/>
                <w:szCs w:val="20"/>
              </w:rPr>
              <w:t>бл</w:t>
            </w:r>
            <w:r w:rsidRPr="00BF3AAC">
              <w:rPr>
                <w:spacing w:val="-1"/>
                <w:sz w:val="20"/>
                <w:szCs w:val="20"/>
              </w:rPr>
              <w:t>и</w:t>
            </w:r>
            <w:r w:rsidRPr="00BF3AAC">
              <w:rPr>
                <w:sz w:val="20"/>
                <w:szCs w:val="20"/>
              </w:rPr>
              <w:t xml:space="preserve">цу    </w:t>
            </w:r>
            <w:r w:rsidRPr="00BF3AAC">
              <w:rPr>
                <w:spacing w:val="-25"/>
                <w:sz w:val="20"/>
                <w:szCs w:val="20"/>
              </w:rPr>
              <w:t xml:space="preserve"> </w:t>
            </w:r>
            <w:r w:rsidRPr="00BF3AAC">
              <w:rPr>
                <w:sz w:val="20"/>
                <w:szCs w:val="20"/>
              </w:rPr>
              <w:t xml:space="preserve">2, </w:t>
            </w:r>
            <w:r w:rsidRPr="00BF3AAC">
              <w:rPr>
                <w:spacing w:val="-1"/>
                <w:sz w:val="20"/>
                <w:szCs w:val="20"/>
              </w:rPr>
              <w:t>п</w:t>
            </w:r>
            <w:r w:rsidRPr="00BF3AAC">
              <w:rPr>
                <w:sz w:val="20"/>
                <w:szCs w:val="20"/>
              </w:rPr>
              <w:t xml:space="preserve">роверка </w:t>
            </w:r>
            <w:r w:rsidRPr="00BF3AAC">
              <w:rPr>
                <w:spacing w:val="1"/>
                <w:sz w:val="20"/>
                <w:szCs w:val="20"/>
              </w:rPr>
              <w:t>3</w:t>
            </w:r>
            <w:r w:rsidRPr="00BF3AAC">
              <w:rPr>
                <w:sz w:val="20"/>
                <w:szCs w:val="20"/>
              </w:rPr>
              <w:t>)</w:t>
            </w:r>
          </w:p>
          <w:p w14:paraId="57A8483C" w14:textId="77777777" w:rsidR="00187C01" w:rsidRPr="00BF3AAC" w:rsidRDefault="00187C01" w:rsidP="00B2424C">
            <w:pPr>
              <w:widowControl w:val="0"/>
              <w:tabs>
                <w:tab w:val="left" w:pos="1331"/>
                <w:tab w:val="left" w:pos="2302"/>
              </w:tabs>
              <w:autoSpaceDE w:val="0"/>
              <w:autoSpaceDN w:val="0"/>
              <w:adjustRightInd w:val="0"/>
              <w:spacing w:before="11" w:line="239" w:lineRule="auto"/>
            </w:pPr>
          </w:p>
        </w:tc>
        <w:tc>
          <w:tcPr>
            <w:tcW w:w="1405" w:type="dxa"/>
            <w:tcBorders>
              <w:top w:val="single" w:sz="3" w:space="0" w:color="auto"/>
              <w:left w:val="single" w:sz="3" w:space="0" w:color="auto"/>
              <w:bottom w:val="single" w:sz="3" w:space="0" w:color="auto"/>
              <w:right w:val="single" w:sz="3" w:space="0" w:color="auto"/>
            </w:tcBorders>
            <w:shd w:val="clear" w:color="auto" w:fill="auto"/>
          </w:tcPr>
          <w:p w14:paraId="6DE812D1" w14:textId="77777777" w:rsidR="00187C01" w:rsidRPr="00BF3AAC" w:rsidRDefault="00187C01" w:rsidP="00B2424C">
            <w:pPr>
              <w:widowControl w:val="0"/>
              <w:tabs>
                <w:tab w:val="left" w:pos="1098"/>
              </w:tabs>
              <w:autoSpaceDE w:val="0"/>
              <w:autoSpaceDN w:val="0"/>
              <w:adjustRightInd w:val="0"/>
              <w:spacing w:before="11" w:line="240" w:lineRule="auto"/>
            </w:pPr>
            <w:r w:rsidRPr="00BF3AAC">
              <w:rPr>
                <w:sz w:val="20"/>
                <w:szCs w:val="20"/>
              </w:rPr>
              <w:t>Заяв</w:t>
            </w:r>
            <w:r w:rsidRPr="00BF3AAC">
              <w:rPr>
                <w:spacing w:val="-2"/>
                <w:sz w:val="20"/>
                <w:szCs w:val="20"/>
              </w:rPr>
              <w:t>к</w:t>
            </w:r>
            <w:r w:rsidRPr="00BF3AAC">
              <w:rPr>
                <w:sz w:val="20"/>
                <w:szCs w:val="20"/>
              </w:rPr>
              <w:t>а</w:t>
            </w:r>
            <w:r w:rsidRPr="00BF3AAC">
              <w:rPr>
                <w:sz w:val="20"/>
                <w:szCs w:val="20"/>
              </w:rPr>
              <w:tab/>
            </w:r>
            <w:r w:rsidRPr="00BF3AAC">
              <w:rPr>
                <w:spacing w:val="-1"/>
                <w:sz w:val="20"/>
                <w:szCs w:val="20"/>
              </w:rPr>
              <w:t>н</w:t>
            </w:r>
            <w:r w:rsidRPr="00BF3AAC">
              <w:rPr>
                <w:sz w:val="20"/>
                <w:szCs w:val="20"/>
              </w:rPr>
              <w:t>а созда</w:t>
            </w:r>
            <w:r w:rsidRPr="00BF3AAC">
              <w:rPr>
                <w:spacing w:val="-1"/>
                <w:sz w:val="20"/>
                <w:szCs w:val="20"/>
              </w:rPr>
              <w:t>ние</w:t>
            </w:r>
            <w:r w:rsidRPr="00BF3AAC">
              <w:rPr>
                <w:sz w:val="20"/>
                <w:szCs w:val="20"/>
              </w:rPr>
              <w:t xml:space="preserve"> за</w:t>
            </w:r>
            <w:r w:rsidRPr="00BF3AAC">
              <w:rPr>
                <w:spacing w:val="-1"/>
                <w:sz w:val="20"/>
                <w:szCs w:val="20"/>
              </w:rPr>
              <w:t>пи</w:t>
            </w:r>
            <w:r w:rsidRPr="00BF3AAC">
              <w:rPr>
                <w:spacing w:val="1"/>
                <w:sz w:val="20"/>
                <w:szCs w:val="20"/>
              </w:rPr>
              <w:t>с</w:t>
            </w:r>
            <w:r w:rsidRPr="00BF3AAC">
              <w:rPr>
                <w:sz w:val="20"/>
                <w:szCs w:val="20"/>
              </w:rPr>
              <w:t>и рег</w:t>
            </w:r>
            <w:r w:rsidRPr="00BF3AAC">
              <w:rPr>
                <w:spacing w:val="-1"/>
                <w:sz w:val="20"/>
                <w:szCs w:val="20"/>
              </w:rPr>
              <w:t>и</w:t>
            </w:r>
            <w:r w:rsidRPr="00BF3AAC">
              <w:rPr>
                <w:sz w:val="20"/>
                <w:szCs w:val="20"/>
              </w:rPr>
              <w:t>ст</w:t>
            </w:r>
            <w:r w:rsidRPr="00BF3AAC">
              <w:rPr>
                <w:spacing w:val="-1"/>
                <w:sz w:val="20"/>
                <w:szCs w:val="20"/>
              </w:rPr>
              <w:t>р</w:t>
            </w:r>
            <w:r w:rsidRPr="00BF3AAC">
              <w:rPr>
                <w:sz w:val="20"/>
                <w:szCs w:val="20"/>
              </w:rPr>
              <w:t xml:space="preserve">а </w:t>
            </w:r>
            <w:r w:rsidRPr="00BF3AAC">
              <w:rPr>
                <w:spacing w:val="-1"/>
                <w:sz w:val="20"/>
                <w:szCs w:val="20"/>
              </w:rPr>
              <w:t>инф</w:t>
            </w:r>
            <w:r w:rsidRPr="00BF3AAC">
              <w:rPr>
                <w:sz w:val="20"/>
                <w:szCs w:val="20"/>
              </w:rPr>
              <w:t>о</w:t>
            </w:r>
            <w:r w:rsidRPr="00BF3AAC">
              <w:rPr>
                <w:spacing w:val="1"/>
                <w:sz w:val="20"/>
                <w:szCs w:val="20"/>
              </w:rPr>
              <w:t>р</w:t>
            </w:r>
            <w:r w:rsidRPr="00BF3AAC">
              <w:rPr>
                <w:sz w:val="20"/>
                <w:szCs w:val="20"/>
              </w:rPr>
              <w:t>мац</w:t>
            </w:r>
            <w:r w:rsidRPr="00BF3AAC">
              <w:rPr>
                <w:spacing w:val="-1"/>
                <w:sz w:val="20"/>
                <w:szCs w:val="20"/>
              </w:rPr>
              <w:t>и</w:t>
            </w:r>
            <w:r w:rsidRPr="00BF3AAC">
              <w:rPr>
                <w:spacing w:val="2"/>
                <w:sz w:val="20"/>
                <w:szCs w:val="20"/>
              </w:rPr>
              <w:t>о</w:t>
            </w:r>
            <w:r w:rsidRPr="00BF3AAC">
              <w:rPr>
                <w:sz w:val="20"/>
                <w:szCs w:val="20"/>
              </w:rPr>
              <w:t xml:space="preserve">н </w:t>
            </w:r>
            <w:r w:rsidRPr="00BF3AAC">
              <w:rPr>
                <w:spacing w:val="-1"/>
                <w:sz w:val="20"/>
                <w:szCs w:val="20"/>
              </w:rPr>
              <w:t>н</w:t>
            </w:r>
            <w:r w:rsidRPr="00BF3AAC">
              <w:rPr>
                <w:sz w:val="20"/>
                <w:szCs w:val="20"/>
              </w:rPr>
              <w:t>ы</w:t>
            </w:r>
            <w:r w:rsidRPr="00BF3AAC">
              <w:rPr>
                <w:spacing w:val="-1"/>
                <w:sz w:val="20"/>
                <w:szCs w:val="20"/>
              </w:rPr>
              <w:t>х</w:t>
            </w:r>
            <w:r w:rsidRPr="00BF3AAC">
              <w:rPr>
                <w:spacing w:val="32"/>
                <w:sz w:val="20"/>
                <w:szCs w:val="20"/>
              </w:rPr>
              <w:t xml:space="preserve"> </w:t>
            </w:r>
            <w:r w:rsidRPr="00BF3AAC">
              <w:rPr>
                <w:sz w:val="20"/>
                <w:szCs w:val="20"/>
              </w:rPr>
              <w:t>си</w:t>
            </w:r>
            <w:r w:rsidRPr="00BF3AAC">
              <w:rPr>
                <w:spacing w:val="1"/>
                <w:sz w:val="20"/>
                <w:szCs w:val="20"/>
              </w:rPr>
              <w:t>с</w:t>
            </w:r>
            <w:r w:rsidRPr="00BF3AAC">
              <w:rPr>
                <w:sz w:val="20"/>
                <w:szCs w:val="20"/>
              </w:rPr>
              <w:t>те</w:t>
            </w:r>
            <w:r w:rsidRPr="00BF3AAC">
              <w:rPr>
                <w:spacing w:val="-1"/>
                <w:sz w:val="20"/>
                <w:szCs w:val="20"/>
              </w:rPr>
              <w:t>м</w:t>
            </w:r>
            <w:r w:rsidRPr="00BF3AAC">
              <w:rPr>
                <w:spacing w:val="32"/>
                <w:sz w:val="20"/>
                <w:szCs w:val="20"/>
              </w:rPr>
              <w:t xml:space="preserve"> </w:t>
            </w:r>
            <w:r w:rsidRPr="00BF3AAC">
              <w:rPr>
                <w:sz w:val="20"/>
                <w:szCs w:val="20"/>
              </w:rPr>
              <w:t>в Е</w:t>
            </w:r>
            <w:r w:rsidRPr="00BF3AAC">
              <w:rPr>
                <w:spacing w:val="-1"/>
                <w:sz w:val="20"/>
                <w:szCs w:val="20"/>
              </w:rPr>
              <w:t>С</w:t>
            </w:r>
            <w:r w:rsidRPr="00BF3AAC">
              <w:rPr>
                <w:spacing w:val="1"/>
                <w:sz w:val="20"/>
                <w:szCs w:val="20"/>
              </w:rPr>
              <w:t>И</w:t>
            </w:r>
            <w:r w:rsidRPr="00BF3AAC">
              <w:rPr>
                <w:spacing w:val="-2"/>
                <w:sz w:val="20"/>
                <w:szCs w:val="20"/>
              </w:rPr>
              <w:t>А</w:t>
            </w:r>
            <w:r w:rsidRPr="00BF3AAC">
              <w:rPr>
                <w:sz w:val="20"/>
                <w:szCs w:val="20"/>
              </w:rPr>
              <w:t xml:space="preserve">. </w:t>
            </w:r>
            <w:r w:rsidRPr="00BF3AAC">
              <w:rPr>
                <w:spacing w:val="-1"/>
                <w:sz w:val="20"/>
                <w:szCs w:val="20"/>
              </w:rPr>
              <w:t>С</w:t>
            </w:r>
            <w:r w:rsidRPr="00BF3AAC">
              <w:rPr>
                <w:sz w:val="20"/>
                <w:szCs w:val="20"/>
              </w:rPr>
              <w:t>в</w:t>
            </w:r>
            <w:r w:rsidRPr="00BF3AAC">
              <w:rPr>
                <w:spacing w:val="-1"/>
                <w:sz w:val="20"/>
                <w:szCs w:val="20"/>
              </w:rPr>
              <w:t>ед</w:t>
            </w:r>
            <w:r w:rsidRPr="00BF3AAC">
              <w:rPr>
                <w:spacing w:val="2"/>
                <w:sz w:val="20"/>
                <w:szCs w:val="20"/>
              </w:rPr>
              <w:t>е</w:t>
            </w:r>
            <w:r w:rsidRPr="00BF3AAC">
              <w:rPr>
                <w:sz w:val="20"/>
                <w:szCs w:val="20"/>
              </w:rPr>
              <w:t xml:space="preserve">ния     </w:t>
            </w:r>
            <w:r w:rsidRPr="00BF3AAC">
              <w:rPr>
                <w:spacing w:val="-25"/>
                <w:sz w:val="20"/>
                <w:szCs w:val="20"/>
              </w:rPr>
              <w:t xml:space="preserve"> </w:t>
            </w:r>
            <w:r w:rsidRPr="00BF3AAC">
              <w:rPr>
                <w:sz w:val="20"/>
                <w:szCs w:val="20"/>
              </w:rPr>
              <w:t>о рег</w:t>
            </w:r>
            <w:r w:rsidRPr="00BF3AAC">
              <w:rPr>
                <w:spacing w:val="-1"/>
                <w:sz w:val="20"/>
                <w:szCs w:val="20"/>
              </w:rPr>
              <w:t>и</w:t>
            </w:r>
            <w:r w:rsidRPr="00BF3AAC">
              <w:rPr>
                <w:sz w:val="20"/>
                <w:szCs w:val="20"/>
              </w:rPr>
              <w:t>ст</w:t>
            </w:r>
            <w:r w:rsidRPr="00BF3AAC">
              <w:rPr>
                <w:spacing w:val="-1"/>
                <w:sz w:val="20"/>
                <w:szCs w:val="20"/>
              </w:rPr>
              <w:t>р</w:t>
            </w:r>
            <w:r w:rsidRPr="00BF3AAC">
              <w:rPr>
                <w:sz w:val="20"/>
                <w:szCs w:val="20"/>
              </w:rPr>
              <w:t>и</w:t>
            </w:r>
            <w:r w:rsidRPr="00BF3AAC">
              <w:rPr>
                <w:spacing w:val="2"/>
                <w:sz w:val="20"/>
                <w:szCs w:val="20"/>
              </w:rPr>
              <w:t>р</w:t>
            </w:r>
            <w:r w:rsidRPr="00BF3AAC">
              <w:rPr>
                <w:spacing w:val="-3"/>
                <w:sz w:val="20"/>
                <w:szCs w:val="20"/>
              </w:rPr>
              <w:t>у</w:t>
            </w:r>
            <w:r w:rsidRPr="00BF3AAC">
              <w:rPr>
                <w:spacing w:val="-1"/>
                <w:sz w:val="20"/>
                <w:szCs w:val="20"/>
              </w:rPr>
              <w:t>е</w:t>
            </w:r>
            <w:r w:rsidRPr="00BF3AAC">
              <w:rPr>
                <w:sz w:val="20"/>
                <w:szCs w:val="20"/>
              </w:rPr>
              <w:t xml:space="preserve">м ой </w:t>
            </w:r>
            <w:r w:rsidRPr="00BF3AAC">
              <w:rPr>
                <w:spacing w:val="-1"/>
                <w:sz w:val="20"/>
                <w:szCs w:val="20"/>
              </w:rPr>
              <w:t>ИС</w:t>
            </w:r>
            <w:r w:rsidRPr="00BF3AAC">
              <w:rPr>
                <w:sz w:val="20"/>
                <w:szCs w:val="20"/>
              </w:rPr>
              <w:t xml:space="preserve">. </w:t>
            </w:r>
            <w:r w:rsidRPr="00BF3AAC">
              <w:rPr>
                <w:spacing w:val="-1"/>
                <w:sz w:val="20"/>
                <w:szCs w:val="20"/>
              </w:rPr>
              <w:t>С</w:t>
            </w:r>
            <w:r w:rsidRPr="00BF3AAC">
              <w:rPr>
                <w:sz w:val="20"/>
                <w:szCs w:val="20"/>
              </w:rPr>
              <w:t>в</w:t>
            </w:r>
            <w:r w:rsidRPr="00BF3AAC">
              <w:rPr>
                <w:spacing w:val="-1"/>
                <w:sz w:val="20"/>
                <w:szCs w:val="20"/>
              </w:rPr>
              <w:t>ед</w:t>
            </w:r>
            <w:r w:rsidRPr="00BF3AAC">
              <w:rPr>
                <w:spacing w:val="2"/>
                <w:sz w:val="20"/>
                <w:szCs w:val="20"/>
              </w:rPr>
              <w:t>е</w:t>
            </w:r>
            <w:r w:rsidRPr="00BF3AAC">
              <w:rPr>
                <w:sz w:val="20"/>
                <w:szCs w:val="20"/>
              </w:rPr>
              <w:t>ния</w:t>
            </w:r>
            <w:r w:rsidRPr="00BF3AAC">
              <w:rPr>
                <w:spacing w:val="121"/>
                <w:sz w:val="20"/>
                <w:szCs w:val="20"/>
              </w:rPr>
              <w:t xml:space="preserve"> </w:t>
            </w:r>
            <w:r w:rsidRPr="00BF3AAC">
              <w:rPr>
                <w:sz w:val="20"/>
                <w:szCs w:val="20"/>
              </w:rPr>
              <w:t>об отв</w:t>
            </w:r>
            <w:r w:rsidRPr="00BF3AAC">
              <w:rPr>
                <w:spacing w:val="-1"/>
                <w:sz w:val="20"/>
                <w:szCs w:val="20"/>
              </w:rPr>
              <w:t>ет</w:t>
            </w:r>
            <w:r w:rsidRPr="00BF3AAC">
              <w:rPr>
                <w:sz w:val="20"/>
                <w:szCs w:val="20"/>
              </w:rPr>
              <w:t>с</w:t>
            </w:r>
            <w:r w:rsidRPr="00BF3AAC">
              <w:rPr>
                <w:spacing w:val="1"/>
                <w:sz w:val="20"/>
                <w:szCs w:val="20"/>
              </w:rPr>
              <w:t>т</w:t>
            </w:r>
            <w:r w:rsidRPr="00BF3AAC">
              <w:rPr>
                <w:sz w:val="20"/>
                <w:szCs w:val="20"/>
              </w:rPr>
              <w:t>вен</w:t>
            </w:r>
            <w:r w:rsidRPr="00BF3AAC">
              <w:rPr>
                <w:spacing w:val="-1"/>
                <w:sz w:val="20"/>
                <w:szCs w:val="20"/>
              </w:rPr>
              <w:t>н</w:t>
            </w:r>
            <w:r w:rsidRPr="00BF3AAC">
              <w:rPr>
                <w:sz w:val="20"/>
                <w:szCs w:val="20"/>
              </w:rPr>
              <w:t xml:space="preserve">о м                 </w:t>
            </w:r>
            <w:r w:rsidRPr="00BF3AAC">
              <w:rPr>
                <w:spacing w:val="-6"/>
                <w:sz w:val="20"/>
                <w:szCs w:val="20"/>
              </w:rPr>
              <w:t xml:space="preserve"> </w:t>
            </w:r>
            <w:r w:rsidRPr="00BF3AAC">
              <w:rPr>
                <w:spacing w:val="-1"/>
                <w:sz w:val="20"/>
                <w:szCs w:val="20"/>
              </w:rPr>
              <w:t>з</w:t>
            </w:r>
            <w:r w:rsidRPr="00BF3AAC">
              <w:rPr>
                <w:sz w:val="20"/>
                <w:szCs w:val="20"/>
              </w:rPr>
              <w:t>а эк</w:t>
            </w:r>
            <w:r w:rsidRPr="00BF3AAC">
              <w:rPr>
                <w:spacing w:val="-1"/>
                <w:sz w:val="20"/>
                <w:szCs w:val="20"/>
              </w:rPr>
              <w:t>сп</w:t>
            </w:r>
            <w:r w:rsidRPr="00BF3AAC">
              <w:rPr>
                <w:sz w:val="20"/>
                <w:szCs w:val="20"/>
              </w:rPr>
              <w:t>лу</w:t>
            </w:r>
            <w:r w:rsidRPr="00BF3AAC">
              <w:rPr>
                <w:spacing w:val="1"/>
                <w:sz w:val="20"/>
                <w:szCs w:val="20"/>
              </w:rPr>
              <w:t>а</w:t>
            </w:r>
            <w:r w:rsidRPr="00BF3AAC">
              <w:rPr>
                <w:sz w:val="20"/>
                <w:szCs w:val="20"/>
              </w:rPr>
              <w:t>таци</w:t>
            </w:r>
            <w:r w:rsidRPr="00BF3AAC">
              <w:rPr>
                <w:spacing w:val="41"/>
                <w:sz w:val="20"/>
                <w:szCs w:val="20"/>
              </w:rPr>
              <w:t xml:space="preserve"> </w:t>
            </w:r>
            <w:r w:rsidRPr="00BF3AAC">
              <w:rPr>
                <w:sz w:val="20"/>
                <w:szCs w:val="20"/>
              </w:rPr>
              <w:t xml:space="preserve">ю </w:t>
            </w:r>
            <w:r w:rsidRPr="00BF3AAC">
              <w:rPr>
                <w:spacing w:val="-1"/>
                <w:sz w:val="20"/>
                <w:szCs w:val="20"/>
              </w:rPr>
              <w:t>ИС</w:t>
            </w:r>
            <w:r w:rsidRPr="00BF3AAC">
              <w:rPr>
                <w:sz w:val="20"/>
                <w:szCs w:val="20"/>
              </w:rPr>
              <w:t>.</w:t>
            </w:r>
          </w:p>
          <w:p w14:paraId="7B26C0C7" w14:textId="77777777" w:rsidR="00187C01" w:rsidRPr="00BF3AAC" w:rsidRDefault="00187C01" w:rsidP="00B2424C">
            <w:pPr>
              <w:widowControl w:val="0"/>
              <w:tabs>
                <w:tab w:val="left" w:pos="1098"/>
              </w:tabs>
              <w:autoSpaceDE w:val="0"/>
              <w:autoSpaceDN w:val="0"/>
              <w:adjustRightInd w:val="0"/>
              <w:spacing w:before="11" w:line="240" w:lineRule="auto"/>
            </w:pPr>
          </w:p>
        </w:tc>
        <w:tc>
          <w:tcPr>
            <w:tcW w:w="1274" w:type="dxa"/>
            <w:tcBorders>
              <w:top w:val="single" w:sz="3" w:space="0" w:color="auto"/>
              <w:left w:val="single" w:sz="3" w:space="0" w:color="auto"/>
              <w:bottom w:val="single" w:sz="3" w:space="0" w:color="auto"/>
              <w:right w:val="single" w:sz="3" w:space="0" w:color="auto"/>
            </w:tcBorders>
            <w:shd w:val="clear" w:color="auto" w:fill="auto"/>
          </w:tcPr>
          <w:p w14:paraId="18BE7F04" w14:textId="77777777" w:rsidR="00187C01" w:rsidRPr="00BF3AAC" w:rsidRDefault="00187C01" w:rsidP="00B2424C">
            <w:pPr>
              <w:widowControl w:val="0"/>
              <w:autoSpaceDE w:val="0"/>
              <w:autoSpaceDN w:val="0"/>
              <w:adjustRightInd w:val="0"/>
              <w:spacing w:before="11" w:line="240" w:lineRule="auto"/>
            </w:pPr>
            <w:r w:rsidRPr="00BF3AAC">
              <w:rPr>
                <w:sz w:val="20"/>
                <w:szCs w:val="20"/>
              </w:rPr>
              <w:t>–</w:t>
            </w:r>
          </w:p>
          <w:p w14:paraId="5F1B8582" w14:textId="77777777" w:rsidR="00187C01" w:rsidRPr="00BF3AAC" w:rsidRDefault="00187C01" w:rsidP="00B2424C">
            <w:pPr>
              <w:widowControl w:val="0"/>
              <w:autoSpaceDE w:val="0"/>
              <w:autoSpaceDN w:val="0"/>
              <w:adjustRightInd w:val="0"/>
              <w:spacing w:before="11" w:line="240" w:lineRule="auto"/>
            </w:pPr>
          </w:p>
        </w:tc>
        <w:tc>
          <w:tcPr>
            <w:tcW w:w="1114" w:type="dxa"/>
            <w:tcBorders>
              <w:top w:val="single" w:sz="3" w:space="0" w:color="auto"/>
              <w:left w:val="single" w:sz="3" w:space="0" w:color="auto"/>
              <w:bottom w:val="single" w:sz="3" w:space="0" w:color="auto"/>
              <w:right w:val="single" w:sz="3" w:space="0" w:color="auto"/>
            </w:tcBorders>
            <w:shd w:val="clear" w:color="auto" w:fill="auto"/>
          </w:tcPr>
          <w:p w14:paraId="3DDDA9E3" w14:textId="77777777" w:rsidR="00187C01" w:rsidRPr="00BF3AAC" w:rsidRDefault="00187C01" w:rsidP="00B2424C">
            <w:pPr>
              <w:widowControl w:val="0"/>
              <w:autoSpaceDE w:val="0"/>
              <w:autoSpaceDN w:val="0"/>
              <w:adjustRightInd w:val="0"/>
              <w:spacing w:before="11" w:line="240" w:lineRule="auto"/>
              <w:jc w:val="center"/>
            </w:pPr>
            <w:r w:rsidRPr="00BF3AAC">
              <w:rPr>
                <w:sz w:val="20"/>
                <w:szCs w:val="20"/>
              </w:rPr>
              <w:t xml:space="preserve">1 </w:t>
            </w:r>
            <w:r w:rsidRPr="00BF3AAC">
              <w:rPr>
                <w:spacing w:val="1"/>
                <w:sz w:val="20"/>
                <w:szCs w:val="20"/>
              </w:rPr>
              <w:t>р</w:t>
            </w:r>
            <w:r w:rsidRPr="00BF3AAC">
              <w:rPr>
                <w:sz w:val="20"/>
                <w:szCs w:val="20"/>
              </w:rPr>
              <w:t>абоч</w:t>
            </w:r>
            <w:r w:rsidRPr="00BF3AAC">
              <w:rPr>
                <w:spacing w:val="-1"/>
                <w:sz w:val="20"/>
                <w:szCs w:val="20"/>
              </w:rPr>
              <w:t>и</w:t>
            </w:r>
            <w:r w:rsidRPr="00BF3AAC">
              <w:rPr>
                <w:sz w:val="20"/>
                <w:szCs w:val="20"/>
              </w:rPr>
              <w:t>й де</w:t>
            </w:r>
            <w:r w:rsidRPr="00BF3AAC">
              <w:rPr>
                <w:spacing w:val="-2"/>
                <w:sz w:val="20"/>
                <w:szCs w:val="20"/>
              </w:rPr>
              <w:t>н</w:t>
            </w:r>
            <w:r w:rsidRPr="00BF3AAC">
              <w:rPr>
                <w:sz w:val="20"/>
                <w:szCs w:val="20"/>
              </w:rPr>
              <w:t>ь</w:t>
            </w:r>
          </w:p>
          <w:p w14:paraId="7BCB4540" w14:textId="77777777" w:rsidR="00187C01" w:rsidRPr="00BF3AAC" w:rsidRDefault="00187C01" w:rsidP="00B2424C">
            <w:pPr>
              <w:widowControl w:val="0"/>
              <w:autoSpaceDE w:val="0"/>
              <w:autoSpaceDN w:val="0"/>
              <w:adjustRightInd w:val="0"/>
              <w:spacing w:before="11" w:line="240" w:lineRule="auto"/>
              <w:jc w:val="center"/>
            </w:pPr>
          </w:p>
        </w:tc>
        <w:tc>
          <w:tcPr>
            <w:tcW w:w="1630" w:type="dxa"/>
            <w:tcBorders>
              <w:top w:val="single" w:sz="3" w:space="0" w:color="auto"/>
              <w:left w:val="single" w:sz="3" w:space="0" w:color="auto"/>
              <w:bottom w:val="single" w:sz="3" w:space="0" w:color="auto"/>
              <w:right w:val="single" w:sz="3" w:space="0" w:color="auto"/>
            </w:tcBorders>
            <w:shd w:val="clear" w:color="auto" w:fill="auto"/>
          </w:tcPr>
          <w:p w14:paraId="402C95A5" w14:textId="77777777" w:rsidR="00187C01" w:rsidRPr="00BF3AAC" w:rsidRDefault="00187C01" w:rsidP="00B2424C">
            <w:pPr>
              <w:widowControl w:val="0"/>
              <w:autoSpaceDE w:val="0"/>
              <w:autoSpaceDN w:val="0"/>
              <w:adjustRightInd w:val="0"/>
              <w:spacing w:before="11" w:line="240" w:lineRule="auto"/>
            </w:pPr>
            <w:r w:rsidRPr="00BF3AAC">
              <w:rPr>
                <w:sz w:val="20"/>
                <w:szCs w:val="20"/>
              </w:rPr>
              <w:t>О</w:t>
            </w:r>
            <w:r w:rsidRPr="00BF3AAC">
              <w:rPr>
                <w:spacing w:val="-1"/>
                <w:sz w:val="20"/>
                <w:szCs w:val="20"/>
              </w:rPr>
              <w:t>пе</w:t>
            </w:r>
            <w:r w:rsidRPr="00BF3AAC">
              <w:rPr>
                <w:sz w:val="20"/>
                <w:szCs w:val="20"/>
              </w:rPr>
              <w:t>ратор эк</w:t>
            </w:r>
            <w:r w:rsidRPr="00BF3AAC">
              <w:rPr>
                <w:spacing w:val="-1"/>
                <w:sz w:val="20"/>
                <w:szCs w:val="20"/>
              </w:rPr>
              <w:t>сп</w:t>
            </w:r>
            <w:r w:rsidRPr="00BF3AAC">
              <w:rPr>
                <w:sz w:val="20"/>
                <w:szCs w:val="20"/>
              </w:rPr>
              <w:t>лу</w:t>
            </w:r>
            <w:r w:rsidRPr="00BF3AAC">
              <w:rPr>
                <w:spacing w:val="1"/>
                <w:sz w:val="20"/>
                <w:szCs w:val="20"/>
              </w:rPr>
              <w:t>а</w:t>
            </w:r>
            <w:r w:rsidRPr="00BF3AAC">
              <w:rPr>
                <w:sz w:val="20"/>
                <w:szCs w:val="20"/>
              </w:rPr>
              <w:t>тац</w:t>
            </w:r>
            <w:r w:rsidRPr="00BF3AAC">
              <w:rPr>
                <w:spacing w:val="-1"/>
                <w:sz w:val="20"/>
                <w:szCs w:val="20"/>
              </w:rPr>
              <w:t>и</w:t>
            </w:r>
            <w:r w:rsidRPr="00BF3AAC">
              <w:rPr>
                <w:sz w:val="20"/>
                <w:szCs w:val="20"/>
              </w:rPr>
              <w:t>и И</w:t>
            </w:r>
            <w:r w:rsidRPr="00BF3AAC">
              <w:rPr>
                <w:spacing w:val="-1"/>
                <w:sz w:val="20"/>
                <w:szCs w:val="20"/>
              </w:rPr>
              <w:t>Э</w:t>
            </w:r>
            <w:r w:rsidRPr="00BF3AAC">
              <w:rPr>
                <w:sz w:val="20"/>
                <w:szCs w:val="20"/>
              </w:rPr>
              <w:t>П</w:t>
            </w:r>
          </w:p>
          <w:p w14:paraId="0975BC47" w14:textId="77777777" w:rsidR="00187C01" w:rsidRPr="00BF3AAC" w:rsidRDefault="00187C01" w:rsidP="00B2424C">
            <w:pPr>
              <w:widowControl w:val="0"/>
              <w:autoSpaceDE w:val="0"/>
              <w:autoSpaceDN w:val="0"/>
              <w:adjustRightInd w:val="0"/>
              <w:spacing w:before="11" w:line="240" w:lineRule="auto"/>
            </w:pPr>
          </w:p>
        </w:tc>
      </w:tr>
      <w:tr w:rsidR="00187C01" w:rsidRPr="00BF3AAC" w14:paraId="7B53B316" w14:textId="77777777" w:rsidTr="00187C01">
        <w:trPr>
          <w:trHeight w:hRule="exact" w:val="5559"/>
        </w:trPr>
        <w:tc>
          <w:tcPr>
            <w:tcW w:w="411" w:type="dxa"/>
            <w:tcBorders>
              <w:top w:val="single" w:sz="3" w:space="0" w:color="auto"/>
              <w:left w:val="single" w:sz="3" w:space="0" w:color="auto"/>
              <w:bottom w:val="single" w:sz="3" w:space="0" w:color="auto"/>
              <w:right w:val="single" w:sz="3" w:space="0" w:color="auto"/>
            </w:tcBorders>
            <w:shd w:val="clear" w:color="auto" w:fill="auto"/>
          </w:tcPr>
          <w:p w14:paraId="067082FA" w14:textId="77777777" w:rsidR="00187C01" w:rsidRPr="00BF3AAC" w:rsidRDefault="00187C01" w:rsidP="00B2424C">
            <w:pPr>
              <w:widowControl w:val="0"/>
              <w:autoSpaceDE w:val="0"/>
              <w:autoSpaceDN w:val="0"/>
              <w:adjustRightInd w:val="0"/>
              <w:spacing w:before="47" w:line="240" w:lineRule="auto"/>
            </w:pPr>
            <w:r w:rsidRPr="00BF3AAC">
              <w:rPr>
                <w:sz w:val="20"/>
                <w:szCs w:val="20"/>
              </w:rPr>
              <w:t>5.</w:t>
            </w:r>
          </w:p>
          <w:p w14:paraId="255D57C9" w14:textId="77777777" w:rsidR="00187C01" w:rsidRPr="00BF3AAC" w:rsidRDefault="00187C01" w:rsidP="00B2424C">
            <w:pPr>
              <w:widowControl w:val="0"/>
              <w:autoSpaceDE w:val="0"/>
              <w:autoSpaceDN w:val="0"/>
              <w:adjustRightInd w:val="0"/>
              <w:spacing w:before="47" w:line="240" w:lineRule="auto"/>
            </w:pPr>
          </w:p>
        </w:tc>
        <w:tc>
          <w:tcPr>
            <w:tcW w:w="1205" w:type="dxa"/>
            <w:tcBorders>
              <w:top w:val="single" w:sz="3" w:space="0" w:color="auto"/>
              <w:left w:val="single" w:sz="3" w:space="0" w:color="auto"/>
              <w:bottom w:val="single" w:sz="3" w:space="0" w:color="auto"/>
              <w:right w:val="single" w:sz="3" w:space="0" w:color="auto"/>
            </w:tcBorders>
            <w:shd w:val="clear" w:color="auto" w:fill="auto"/>
          </w:tcPr>
          <w:p w14:paraId="08FD7EE2" w14:textId="77777777" w:rsidR="00187C01" w:rsidRPr="00BF3AAC" w:rsidRDefault="00187C01" w:rsidP="00B2424C">
            <w:pPr>
              <w:widowControl w:val="0"/>
              <w:autoSpaceDE w:val="0"/>
              <w:autoSpaceDN w:val="0"/>
              <w:adjustRightInd w:val="0"/>
              <w:spacing w:before="11" w:line="240" w:lineRule="auto"/>
            </w:pPr>
            <w:r w:rsidRPr="00BF3AAC">
              <w:rPr>
                <w:sz w:val="20"/>
                <w:szCs w:val="20"/>
              </w:rPr>
              <w:t>Ис</w:t>
            </w:r>
            <w:r w:rsidRPr="00BF3AAC">
              <w:rPr>
                <w:spacing w:val="-1"/>
                <w:sz w:val="20"/>
                <w:szCs w:val="20"/>
              </w:rPr>
              <w:t>п</w:t>
            </w:r>
            <w:r w:rsidRPr="00BF3AAC">
              <w:rPr>
                <w:sz w:val="20"/>
                <w:szCs w:val="20"/>
              </w:rPr>
              <w:t>олн</w:t>
            </w:r>
            <w:r w:rsidRPr="00BF3AAC">
              <w:rPr>
                <w:spacing w:val="-1"/>
                <w:sz w:val="20"/>
                <w:szCs w:val="20"/>
              </w:rPr>
              <w:t>е</w:t>
            </w:r>
            <w:r w:rsidRPr="00BF3AAC">
              <w:rPr>
                <w:sz w:val="20"/>
                <w:szCs w:val="20"/>
              </w:rPr>
              <w:t>ни е зая</w:t>
            </w:r>
            <w:r w:rsidRPr="00BF3AAC">
              <w:rPr>
                <w:spacing w:val="-1"/>
                <w:sz w:val="20"/>
                <w:szCs w:val="20"/>
              </w:rPr>
              <w:t>в</w:t>
            </w:r>
            <w:r w:rsidRPr="00BF3AAC">
              <w:rPr>
                <w:sz w:val="20"/>
                <w:szCs w:val="20"/>
              </w:rPr>
              <w:t>ки</w:t>
            </w:r>
          </w:p>
          <w:p w14:paraId="7FF954CD" w14:textId="77777777" w:rsidR="00187C01" w:rsidRPr="00BF3AAC" w:rsidRDefault="00187C01" w:rsidP="00B2424C">
            <w:pPr>
              <w:widowControl w:val="0"/>
              <w:autoSpaceDE w:val="0"/>
              <w:autoSpaceDN w:val="0"/>
              <w:adjustRightInd w:val="0"/>
              <w:spacing w:before="11" w:line="240" w:lineRule="auto"/>
            </w:pPr>
          </w:p>
        </w:tc>
        <w:tc>
          <w:tcPr>
            <w:tcW w:w="2604" w:type="dxa"/>
            <w:tcBorders>
              <w:top w:val="single" w:sz="3" w:space="0" w:color="auto"/>
              <w:left w:val="single" w:sz="3" w:space="0" w:color="auto"/>
              <w:bottom w:val="single" w:sz="3" w:space="0" w:color="auto"/>
              <w:right w:val="single" w:sz="3" w:space="0" w:color="auto"/>
            </w:tcBorders>
            <w:shd w:val="clear" w:color="auto" w:fill="auto"/>
          </w:tcPr>
          <w:p w14:paraId="1B373F3A" w14:textId="77777777" w:rsidR="00187C01" w:rsidRPr="00BF3AAC" w:rsidRDefault="00187C01" w:rsidP="00B2424C">
            <w:pPr>
              <w:widowControl w:val="0"/>
              <w:tabs>
                <w:tab w:val="left" w:pos="1331"/>
              </w:tabs>
              <w:autoSpaceDE w:val="0"/>
              <w:autoSpaceDN w:val="0"/>
              <w:adjustRightInd w:val="0"/>
              <w:spacing w:before="11" w:line="234" w:lineRule="auto"/>
            </w:pPr>
            <w:r w:rsidRPr="00BF3AAC">
              <w:rPr>
                <w:sz w:val="20"/>
                <w:szCs w:val="20"/>
              </w:rPr>
              <w:t>О</w:t>
            </w:r>
            <w:r w:rsidRPr="00BF3AAC">
              <w:rPr>
                <w:spacing w:val="-1"/>
                <w:sz w:val="20"/>
                <w:szCs w:val="20"/>
              </w:rPr>
              <w:t>пе</w:t>
            </w:r>
            <w:r w:rsidRPr="00BF3AAC">
              <w:rPr>
                <w:sz w:val="20"/>
                <w:szCs w:val="20"/>
              </w:rPr>
              <w:t>ратор</w:t>
            </w:r>
            <w:r w:rsidRPr="00BF3AAC">
              <w:rPr>
                <w:sz w:val="20"/>
                <w:szCs w:val="20"/>
              </w:rPr>
              <w:tab/>
              <w:t>эк</w:t>
            </w:r>
            <w:r w:rsidRPr="00BF3AAC">
              <w:rPr>
                <w:spacing w:val="-1"/>
                <w:sz w:val="20"/>
                <w:szCs w:val="20"/>
              </w:rPr>
              <w:t>с</w:t>
            </w:r>
            <w:r w:rsidRPr="00BF3AAC">
              <w:rPr>
                <w:spacing w:val="1"/>
                <w:sz w:val="20"/>
                <w:szCs w:val="20"/>
              </w:rPr>
              <w:t>п</w:t>
            </w:r>
            <w:r w:rsidRPr="00BF3AAC">
              <w:rPr>
                <w:sz w:val="20"/>
                <w:szCs w:val="20"/>
              </w:rPr>
              <w:t>л</w:t>
            </w:r>
            <w:r w:rsidRPr="00BF3AAC">
              <w:rPr>
                <w:spacing w:val="-3"/>
                <w:sz w:val="20"/>
                <w:szCs w:val="20"/>
              </w:rPr>
              <w:t>у</w:t>
            </w:r>
            <w:r w:rsidRPr="00BF3AAC">
              <w:rPr>
                <w:spacing w:val="2"/>
                <w:sz w:val="20"/>
                <w:szCs w:val="20"/>
              </w:rPr>
              <w:t>а</w:t>
            </w:r>
            <w:r w:rsidRPr="00BF3AAC">
              <w:rPr>
                <w:sz w:val="20"/>
                <w:szCs w:val="20"/>
              </w:rPr>
              <w:t>т</w:t>
            </w:r>
            <w:r w:rsidRPr="00BF3AAC">
              <w:rPr>
                <w:spacing w:val="-1"/>
                <w:sz w:val="20"/>
                <w:szCs w:val="20"/>
              </w:rPr>
              <w:t>а</w:t>
            </w:r>
            <w:r w:rsidRPr="00BF3AAC">
              <w:rPr>
                <w:spacing w:val="1"/>
                <w:sz w:val="20"/>
                <w:szCs w:val="20"/>
              </w:rPr>
              <w:t>ц</w:t>
            </w:r>
            <w:r w:rsidRPr="00BF3AAC">
              <w:rPr>
                <w:spacing w:val="-1"/>
                <w:sz w:val="20"/>
                <w:szCs w:val="20"/>
              </w:rPr>
              <w:t>и</w:t>
            </w:r>
            <w:r w:rsidRPr="00BF3AAC">
              <w:rPr>
                <w:sz w:val="20"/>
                <w:szCs w:val="20"/>
              </w:rPr>
              <w:t>и ИЭ</w:t>
            </w:r>
            <w:r w:rsidRPr="00BF3AAC">
              <w:rPr>
                <w:spacing w:val="-1"/>
                <w:sz w:val="20"/>
                <w:szCs w:val="20"/>
              </w:rPr>
              <w:t>П</w:t>
            </w:r>
            <w:r w:rsidRPr="00BF3AAC">
              <w:rPr>
                <w:sz w:val="20"/>
                <w:szCs w:val="20"/>
              </w:rPr>
              <w:t>:</w:t>
            </w:r>
          </w:p>
          <w:p w14:paraId="31814633" w14:textId="77777777" w:rsidR="00187C01" w:rsidRPr="00BF3AAC" w:rsidRDefault="00187C01" w:rsidP="00B2424C">
            <w:pPr>
              <w:widowControl w:val="0"/>
              <w:tabs>
                <w:tab w:val="left" w:pos="1110"/>
                <w:tab w:val="left" w:pos="2398"/>
              </w:tabs>
              <w:autoSpaceDE w:val="0"/>
              <w:autoSpaceDN w:val="0"/>
              <w:adjustRightInd w:val="0"/>
              <w:spacing w:line="240" w:lineRule="auto"/>
            </w:pPr>
            <w:r w:rsidRPr="00BF3AAC">
              <w:rPr>
                <w:sz w:val="20"/>
                <w:szCs w:val="20"/>
              </w:rPr>
              <w:t></w:t>
            </w:r>
            <w:r w:rsidRPr="00BF3AAC">
              <w:rPr>
                <w:spacing w:val="123"/>
                <w:sz w:val="20"/>
                <w:szCs w:val="20"/>
              </w:rPr>
              <w:t></w:t>
            </w:r>
            <w:r w:rsidRPr="00BF3AAC">
              <w:rPr>
                <w:sz w:val="20"/>
                <w:szCs w:val="20"/>
              </w:rPr>
              <w:t>с</w:t>
            </w:r>
            <w:r w:rsidRPr="00BF3AAC">
              <w:rPr>
                <w:sz w:val="20"/>
                <w:szCs w:val="20"/>
              </w:rPr>
              <w:tab/>
            </w:r>
            <w:r w:rsidRPr="00BF3AAC">
              <w:rPr>
                <w:spacing w:val="-1"/>
                <w:sz w:val="20"/>
                <w:szCs w:val="20"/>
              </w:rPr>
              <w:t>и</w:t>
            </w:r>
            <w:r w:rsidRPr="00BF3AAC">
              <w:rPr>
                <w:sz w:val="20"/>
                <w:szCs w:val="20"/>
              </w:rPr>
              <w:t>с</w:t>
            </w:r>
            <w:r w:rsidRPr="00BF3AAC">
              <w:rPr>
                <w:spacing w:val="-1"/>
                <w:sz w:val="20"/>
                <w:szCs w:val="20"/>
              </w:rPr>
              <w:t>по</w:t>
            </w:r>
            <w:r w:rsidRPr="00BF3AAC">
              <w:rPr>
                <w:sz w:val="20"/>
                <w:szCs w:val="20"/>
              </w:rPr>
              <w:t>л</w:t>
            </w:r>
            <w:r w:rsidRPr="00BF3AAC">
              <w:rPr>
                <w:spacing w:val="-1"/>
                <w:sz w:val="20"/>
                <w:szCs w:val="20"/>
              </w:rPr>
              <w:t>ь</w:t>
            </w:r>
            <w:r w:rsidRPr="00BF3AAC">
              <w:rPr>
                <w:sz w:val="20"/>
                <w:szCs w:val="20"/>
              </w:rPr>
              <w:t>зов</w:t>
            </w:r>
            <w:r w:rsidRPr="00BF3AAC">
              <w:rPr>
                <w:spacing w:val="2"/>
                <w:sz w:val="20"/>
                <w:szCs w:val="20"/>
              </w:rPr>
              <w:t>а</w:t>
            </w:r>
            <w:r w:rsidRPr="00BF3AAC">
              <w:rPr>
                <w:spacing w:val="1"/>
                <w:sz w:val="20"/>
                <w:szCs w:val="20"/>
              </w:rPr>
              <w:t>н</w:t>
            </w:r>
            <w:r w:rsidRPr="00BF3AAC">
              <w:rPr>
                <w:spacing w:val="-1"/>
                <w:sz w:val="20"/>
                <w:szCs w:val="20"/>
              </w:rPr>
              <w:t>и</w:t>
            </w:r>
            <w:r w:rsidRPr="00BF3AAC">
              <w:rPr>
                <w:sz w:val="20"/>
                <w:szCs w:val="20"/>
              </w:rPr>
              <w:t>е</w:t>
            </w:r>
            <w:r w:rsidRPr="00BF3AAC">
              <w:rPr>
                <w:spacing w:val="-1"/>
                <w:sz w:val="20"/>
                <w:szCs w:val="20"/>
              </w:rPr>
              <w:t>м</w:t>
            </w:r>
            <w:r w:rsidRPr="00BF3AAC">
              <w:rPr>
                <w:sz w:val="20"/>
                <w:szCs w:val="20"/>
              </w:rPr>
              <w:t xml:space="preserve"> </w:t>
            </w:r>
            <w:r w:rsidRPr="00BF3AAC">
              <w:rPr>
                <w:spacing w:val="-1"/>
                <w:sz w:val="20"/>
                <w:szCs w:val="20"/>
              </w:rPr>
              <w:t>п</w:t>
            </w:r>
            <w:r w:rsidRPr="00BF3AAC">
              <w:rPr>
                <w:sz w:val="20"/>
                <w:szCs w:val="20"/>
              </w:rPr>
              <w:t>р</w:t>
            </w:r>
            <w:r w:rsidRPr="00BF3AAC">
              <w:rPr>
                <w:spacing w:val="-1"/>
                <w:sz w:val="20"/>
                <w:szCs w:val="20"/>
              </w:rPr>
              <w:t>ил</w:t>
            </w:r>
            <w:r w:rsidRPr="00BF3AAC">
              <w:rPr>
                <w:spacing w:val="2"/>
                <w:sz w:val="20"/>
                <w:szCs w:val="20"/>
              </w:rPr>
              <w:t>о</w:t>
            </w:r>
            <w:r w:rsidRPr="00BF3AAC">
              <w:rPr>
                <w:spacing w:val="-1"/>
                <w:sz w:val="20"/>
                <w:szCs w:val="20"/>
              </w:rPr>
              <w:t>ж</w:t>
            </w:r>
            <w:r w:rsidRPr="00BF3AAC">
              <w:rPr>
                <w:sz w:val="20"/>
                <w:szCs w:val="20"/>
              </w:rPr>
              <w:t>ени</w:t>
            </w:r>
            <w:r w:rsidRPr="00BF3AAC">
              <w:rPr>
                <w:spacing w:val="-1"/>
                <w:sz w:val="20"/>
                <w:szCs w:val="20"/>
              </w:rPr>
              <w:t>я</w:t>
            </w:r>
            <w:r w:rsidRPr="00BF3AAC">
              <w:rPr>
                <w:sz w:val="20"/>
                <w:szCs w:val="20"/>
              </w:rPr>
              <w:t xml:space="preserve"> ад</w:t>
            </w:r>
            <w:r w:rsidRPr="00BF3AAC">
              <w:rPr>
                <w:spacing w:val="-1"/>
                <w:sz w:val="20"/>
                <w:szCs w:val="20"/>
              </w:rPr>
              <w:t>ми</w:t>
            </w:r>
            <w:r w:rsidRPr="00BF3AAC">
              <w:rPr>
                <w:sz w:val="20"/>
                <w:szCs w:val="20"/>
              </w:rPr>
              <w:t>ни</w:t>
            </w:r>
            <w:r w:rsidRPr="00BF3AAC">
              <w:rPr>
                <w:spacing w:val="-1"/>
                <w:sz w:val="20"/>
                <w:szCs w:val="20"/>
              </w:rPr>
              <w:t>с</w:t>
            </w:r>
            <w:r w:rsidRPr="00BF3AAC">
              <w:rPr>
                <w:sz w:val="20"/>
                <w:szCs w:val="20"/>
              </w:rPr>
              <w:t>т</w:t>
            </w:r>
            <w:r w:rsidRPr="00BF3AAC">
              <w:rPr>
                <w:spacing w:val="2"/>
                <w:sz w:val="20"/>
                <w:szCs w:val="20"/>
              </w:rPr>
              <w:t>р</w:t>
            </w:r>
            <w:r w:rsidRPr="00BF3AAC">
              <w:rPr>
                <w:spacing w:val="-1"/>
                <w:sz w:val="20"/>
                <w:szCs w:val="20"/>
              </w:rPr>
              <w:t>и</w:t>
            </w:r>
            <w:r w:rsidRPr="00BF3AAC">
              <w:rPr>
                <w:sz w:val="20"/>
                <w:szCs w:val="20"/>
              </w:rPr>
              <w:t>р</w:t>
            </w:r>
            <w:r w:rsidRPr="00BF3AAC">
              <w:rPr>
                <w:spacing w:val="1"/>
                <w:sz w:val="20"/>
                <w:szCs w:val="20"/>
              </w:rPr>
              <w:t>о</w:t>
            </w:r>
            <w:r w:rsidRPr="00BF3AAC">
              <w:rPr>
                <w:sz w:val="20"/>
                <w:szCs w:val="20"/>
              </w:rPr>
              <w:t>ва</w:t>
            </w:r>
            <w:r w:rsidRPr="00BF3AAC">
              <w:rPr>
                <w:spacing w:val="-2"/>
                <w:sz w:val="20"/>
                <w:szCs w:val="20"/>
              </w:rPr>
              <w:t>н</w:t>
            </w:r>
            <w:r w:rsidRPr="00BF3AAC">
              <w:rPr>
                <w:sz w:val="20"/>
                <w:szCs w:val="20"/>
              </w:rPr>
              <w:t>ия Е</w:t>
            </w:r>
            <w:r w:rsidRPr="00BF3AAC">
              <w:rPr>
                <w:spacing w:val="-1"/>
                <w:sz w:val="20"/>
                <w:szCs w:val="20"/>
              </w:rPr>
              <w:t>С</w:t>
            </w:r>
            <w:r w:rsidRPr="00BF3AAC">
              <w:rPr>
                <w:spacing w:val="1"/>
                <w:sz w:val="20"/>
                <w:szCs w:val="20"/>
              </w:rPr>
              <w:t>И</w:t>
            </w:r>
            <w:r w:rsidRPr="00BF3AAC">
              <w:rPr>
                <w:sz w:val="20"/>
                <w:szCs w:val="20"/>
              </w:rPr>
              <w:t xml:space="preserve">А       </w:t>
            </w:r>
            <w:r w:rsidRPr="00BF3AAC">
              <w:rPr>
                <w:spacing w:val="-18"/>
                <w:sz w:val="20"/>
                <w:szCs w:val="20"/>
              </w:rPr>
              <w:t xml:space="preserve"> </w:t>
            </w:r>
            <w:r w:rsidRPr="00BF3AAC">
              <w:rPr>
                <w:sz w:val="20"/>
                <w:szCs w:val="20"/>
              </w:rPr>
              <w:t>созда</w:t>
            </w:r>
            <w:r w:rsidRPr="00BF3AAC">
              <w:rPr>
                <w:spacing w:val="1"/>
                <w:sz w:val="20"/>
                <w:szCs w:val="20"/>
              </w:rPr>
              <w:t>е</w:t>
            </w:r>
            <w:r w:rsidRPr="00BF3AAC">
              <w:rPr>
                <w:sz w:val="20"/>
                <w:szCs w:val="20"/>
              </w:rPr>
              <w:t>т</w:t>
            </w:r>
            <w:r w:rsidRPr="00BF3AAC">
              <w:rPr>
                <w:sz w:val="20"/>
                <w:szCs w:val="20"/>
              </w:rPr>
              <w:tab/>
              <w:t>в рег</w:t>
            </w:r>
            <w:r w:rsidRPr="00BF3AAC">
              <w:rPr>
                <w:spacing w:val="-1"/>
                <w:sz w:val="20"/>
                <w:szCs w:val="20"/>
              </w:rPr>
              <w:t>и</w:t>
            </w:r>
            <w:r w:rsidRPr="00BF3AAC">
              <w:rPr>
                <w:sz w:val="20"/>
                <w:szCs w:val="20"/>
              </w:rPr>
              <w:t>ст</w:t>
            </w:r>
            <w:r w:rsidRPr="00BF3AAC">
              <w:rPr>
                <w:spacing w:val="-1"/>
                <w:sz w:val="20"/>
                <w:szCs w:val="20"/>
              </w:rPr>
              <w:t>р</w:t>
            </w:r>
            <w:r w:rsidRPr="00BF3AAC">
              <w:rPr>
                <w:sz w:val="20"/>
                <w:szCs w:val="20"/>
              </w:rPr>
              <w:t xml:space="preserve">е </w:t>
            </w:r>
            <w:r w:rsidRPr="00BF3AAC">
              <w:rPr>
                <w:spacing w:val="-1"/>
                <w:sz w:val="20"/>
                <w:szCs w:val="20"/>
              </w:rPr>
              <w:t>инф</w:t>
            </w:r>
            <w:r w:rsidRPr="00BF3AAC">
              <w:rPr>
                <w:sz w:val="20"/>
                <w:szCs w:val="20"/>
              </w:rPr>
              <w:t>о</w:t>
            </w:r>
            <w:r w:rsidRPr="00BF3AAC">
              <w:rPr>
                <w:spacing w:val="1"/>
                <w:sz w:val="20"/>
                <w:szCs w:val="20"/>
              </w:rPr>
              <w:t>р</w:t>
            </w:r>
            <w:r w:rsidRPr="00BF3AAC">
              <w:rPr>
                <w:sz w:val="20"/>
                <w:szCs w:val="20"/>
              </w:rPr>
              <w:t>мац</w:t>
            </w:r>
            <w:r w:rsidRPr="00BF3AAC">
              <w:rPr>
                <w:spacing w:val="-1"/>
                <w:sz w:val="20"/>
                <w:szCs w:val="20"/>
              </w:rPr>
              <w:t>и</w:t>
            </w:r>
            <w:r w:rsidRPr="00BF3AAC">
              <w:rPr>
                <w:spacing w:val="2"/>
                <w:sz w:val="20"/>
                <w:szCs w:val="20"/>
              </w:rPr>
              <w:t>о</w:t>
            </w:r>
            <w:r w:rsidRPr="00BF3AAC">
              <w:rPr>
                <w:spacing w:val="-1"/>
                <w:sz w:val="20"/>
                <w:szCs w:val="20"/>
              </w:rPr>
              <w:t>нн</w:t>
            </w:r>
            <w:r w:rsidRPr="00BF3AAC">
              <w:rPr>
                <w:spacing w:val="1"/>
                <w:sz w:val="20"/>
                <w:szCs w:val="20"/>
              </w:rPr>
              <w:t>ы</w:t>
            </w:r>
            <w:r w:rsidRPr="00BF3AAC">
              <w:rPr>
                <w:sz w:val="20"/>
                <w:szCs w:val="20"/>
              </w:rPr>
              <w:t>х с</w:t>
            </w:r>
            <w:r w:rsidRPr="00BF3AAC">
              <w:rPr>
                <w:spacing w:val="-1"/>
                <w:sz w:val="20"/>
                <w:szCs w:val="20"/>
              </w:rPr>
              <w:t>и</w:t>
            </w:r>
            <w:r w:rsidRPr="00BF3AAC">
              <w:rPr>
                <w:sz w:val="20"/>
                <w:szCs w:val="20"/>
              </w:rPr>
              <w:t>с</w:t>
            </w:r>
            <w:r w:rsidRPr="00BF3AAC">
              <w:rPr>
                <w:spacing w:val="-1"/>
                <w:sz w:val="20"/>
                <w:szCs w:val="20"/>
              </w:rPr>
              <w:t>т</w:t>
            </w:r>
            <w:r w:rsidRPr="00BF3AAC">
              <w:rPr>
                <w:sz w:val="20"/>
                <w:szCs w:val="20"/>
              </w:rPr>
              <w:t>ем</w:t>
            </w:r>
            <w:r w:rsidRPr="00BF3AAC">
              <w:rPr>
                <w:spacing w:val="31"/>
                <w:sz w:val="20"/>
                <w:szCs w:val="20"/>
              </w:rPr>
              <w:t xml:space="preserve"> </w:t>
            </w:r>
            <w:r w:rsidRPr="00BF3AAC">
              <w:rPr>
                <w:sz w:val="20"/>
                <w:szCs w:val="20"/>
              </w:rPr>
              <w:t>у</w:t>
            </w:r>
            <w:r w:rsidRPr="00BF3AAC">
              <w:rPr>
                <w:spacing w:val="-1"/>
                <w:sz w:val="20"/>
                <w:szCs w:val="20"/>
              </w:rPr>
              <w:t>ч</w:t>
            </w:r>
            <w:r w:rsidRPr="00BF3AAC">
              <w:rPr>
                <w:sz w:val="20"/>
                <w:szCs w:val="20"/>
              </w:rPr>
              <w:t>е</w:t>
            </w:r>
            <w:r w:rsidRPr="00BF3AAC">
              <w:rPr>
                <w:spacing w:val="1"/>
                <w:sz w:val="20"/>
                <w:szCs w:val="20"/>
              </w:rPr>
              <w:t>тн</w:t>
            </w:r>
            <w:r w:rsidRPr="00BF3AAC">
              <w:rPr>
                <w:spacing w:val="-1"/>
                <w:sz w:val="20"/>
                <w:szCs w:val="20"/>
              </w:rPr>
              <w:t>ую</w:t>
            </w:r>
            <w:r w:rsidRPr="00BF3AAC">
              <w:rPr>
                <w:spacing w:val="28"/>
                <w:sz w:val="20"/>
                <w:szCs w:val="20"/>
              </w:rPr>
              <w:t xml:space="preserve"> </w:t>
            </w:r>
            <w:r w:rsidRPr="00BF3AAC">
              <w:rPr>
                <w:sz w:val="20"/>
                <w:szCs w:val="20"/>
              </w:rPr>
              <w:t>з</w:t>
            </w:r>
            <w:r w:rsidRPr="00BF3AAC">
              <w:rPr>
                <w:spacing w:val="3"/>
                <w:sz w:val="20"/>
                <w:szCs w:val="20"/>
              </w:rPr>
              <w:t>а</w:t>
            </w:r>
            <w:r w:rsidRPr="00BF3AAC">
              <w:rPr>
                <w:spacing w:val="-1"/>
                <w:sz w:val="20"/>
                <w:szCs w:val="20"/>
              </w:rPr>
              <w:t>пи</w:t>
            </w:r>
            <w:r w:rsidRPr="00BF3AAC">
              <w:rPr>
                <w:sz w:val="20"/>
                <w:szCs w:val="20"/>
              </w:rPr>
              <w:t>с</w:t>
            </w:r>
            <w:r w:rsidRPr="00BF3AAC">
              <w:rPr>
                <w:spacing w:val="-1"/>
                <w:sz w:val="20"/>
                <w:szCs w:val="20"/>
              </w:rPr>
              <w:t>ь</w:t>
            </w:r>
            <w:r w:rsidRPr="00BF3AAC">
              <w:rPr>
                <w:sz w:val="20"/>
                <w:szCs w:val="20"/>
              </w:rPr>
              <w:t xml:space="preserve"> И</w:t>
            </w:r>
            <w:r w:rsidRPr="00BF3AAC">
              <w:rPr>
                <w:spacing w:val="-1"/>
                <w:sz w:val="20"/>
                <w:szCs w:val="20"/>
              </w:rPr>
              <w:t>С;</w:t>
            </w:r>
          </w:p>
          <w:p w14:paraId="476ED9DC" w14:textId="77777777" w:rsidR="00187C01" w:rsidRPr="00BF3AAC" w:rsidRDefault="00187C01" w:rsidP="00B2424C">
            <w:pPr>
              <w:widowControl w:val="0"/>
              <w:tabs>
                <w:tab w:val="left" w:pos="1319"/>
                <w:tab w:val="left" w:pos="2406"/>
              </w:tabs>
              <w:autoSpaceDE w:val="0"/>
              <w:autoSpaceDN w:val="0"/>
              <w:adjustRightInd w:val="0"/>
              <w:spacing w:line="240" w:lineRule="auto"/>
            </w:pPr>
            <w:r w:rsidRPr="00BF3AAC">
              <w:rPr>
                <w:sz w:val="20"/>
                <w:szCs w:val="20"/>
              </w:rPr>
              <w:t></w:t>
            </w:r>
            <w:r w:rsidRPr="00BF3AAC">
              <w:rPr>
                <w:spacing w:val="123"/>
                <w:sz w:val="20"/>
                <w:szCs w:val="20"/>
              </w:rPr>
              <w:t></w:t>
            </w:r>
            <w:r w:rsidRPr="00BF3AAC">
              <w:rPr>
                <w:spacing w:val="-1"/>
                <w:sz w:val="20"/>
                <w:szCs w:val="20"/>
              </w:rPr>
              <w:t>н</w:t>
            </w:r>
            <w:r w:rsidRPr="00BF3AAC">
              <w:rPr>
                <w:sz w:val="20"/>
                <w:szCs w:val="20"/>
              </w:rPr>
              <w:t>а</w:t>
            </w:r>
            <w:r w:rsidRPr="00BF3AAC">
              <w:rPr>
                <w:spacing w:val="-1"/>
                <w:sz w:val="20"/>
                <w:szCs w:val="20"/>
              </w:rPr>
              <w:t>п</w:t>
            </w:r>
            <w:r w:rsidRPr="00BF3AAC">
              <w:rPr>
                <w:sz w:val="20"/>
                <w:szCs w:val="20"/>
              </w:rPr>
              <w:t>ра</w:t>
            </w:r>
            <w:r w:rsidRPr="00BF3AAC">
              <w:rPr>
                <w:spacing w:val="1"/>
                <w:sz w:val="20"/>
                <w:szCs w:val="20"/>
              </w:rPr>
              <w:t>в</w:t>
            </w:r>
            <w:r w:rsidRPr="00BF3AAC">
              <w:rPr>
                <w:sz w:val="20"/>
                <w:szCs w:val="20"/>
              </w:rPr>
              <w:t>л</w:t>
            </w:r>
            <w:r w:rsidRPr="00BF3AAC">
              <w:rPr>
                <w:spacing w:val="-1"/>
                <w:sz w:val="20"/>
                <w:szCs w:val="20"/>
              </w:rPr>
              <w:t>я</w:t>
            </w:r>
            <w:r w:rsidRPr="00BF3AAC">
              <w:rPr>
                <w:spacing w:val="1"/>
                <w:sz w:val="20"/>
                <w:szCs w:val="20"/>
              </w:rPr>
              <w:t>е</w:t>
            </w:r>
            <w:r w:rsidRPr="00BF3AAC">
              <w:rPr>
                <w:sz w:val="20"/>
                <w:szCs w:val="20"/>
              </w:rPr>
              <w:t>т</w:t>
            </w:r>
            <w:r w:rsidRPr="00BF3AAC">
              <w:rPr>
                <w:sz w:val="20"/>
                <w:szCs w:val="20"/>
              </w:rPr>
              <w:tab/>
              <w:t xml:space="preserve">с </w:t>
            </w:r>
            <w:r w:rsidRPr="00BF3AAC">
              <w:rPr>
                <w:spacing w:val="-1"/>
                <w:sz w:val="20"/>
                <w:szCs w:val="20"/>
              </w:rPr>
              <w:t>к</w:t>
            </w:r>
            <w:r w:rsidRPr="00BF3AAC">
              <w:rPr>
                <w:sz w:val="20"/>
                <w:szCs w:val="20"/>
              </w:rPr>
              <w:t>о</w:t>
            </w:r>
            <w:r w:rsidRPr="00BF3AAC">
              <w:rPr>
                <w:spacing w:val="-1"/>
                <w:sz w:val="20"/>
                <w:szCs w:val="20"/>
              </w:rPr>
              <w:t>н</w:t>
            </w:r>
            <w:r w:rsidRPr="00BF3AAC">
              <w:rPr>
                <w:sz w:val="20"/>
                <w:szCs w:val="20"/>
              </w:rPr>
              <w:t>т</w:t>
            </w:r>
            <w:r w:rsidRPr="00BF3AAC">
              <w:rPr>
                <w:spacing w:val="1"/>
                <w:sz w:val="20"/>
                <w:szCs w:val="20"/>
              </w:rPr>
              <w:t>а</w:t>
            </w:r>
            <w:r w:rsidRPr="00BF3AAC">
              <w:rPr>
                <w:sz w:val="20"/>
                <w:szCs w:val="20"/>
              </w:rPr>
              <w:t>кт</w:t>
            </w:r>
            <w:r w:rsidRPr="00BF3AAC">
              <w:rPr>
                <w:spacing w:val="-1"/>
                <w:sz w:val="20"/>
                <w:szCs w:val="20"/>
              </w:rPr>
              <w:t>н</w:t>
            </w:r>
            <w:r w:rsidRPr="00BF3AAC">
              <w:rPr>
                <w:sz w:val="20"/>
                <w:szCs w:val="20"/>
              </w:rPr>
              <w:t xml:space="preserve">ого        </w:t>
            </w:r>
            <w:r w:rsidRPr="00BF3AAC">
              <w:rPr>
                <w:spacing w:val="-17"/>
                <w:sz w:val="20"/>
                <w:szCs w:val="20"/>
              </w:rPr>
              <w:t xml:space="preserve"> </w:t>
            </w:r>
            <w:r w:rsidRPr="00BF3AAC">
              <w:rPr>
                <w:sz w:val="20"/>
                <w:szCs w:val="20"/>
              </w:rPr>
              <w:t>а</w:t>
            </w:r>
            <w:r w:rsidRPr="00BF3AAC">
              <w:rPr>
                <w:spacing w:val="-1"/>
                <w:sz w:val="20"/>
                <w:szCs w:val="20"/>
              </w:rPr>
              <w:t>д</w:t>
            </w:r>
            <w:r w:rsidRPr="00BF3AAC">
              <w:rPr>
                <w:sz w:val="20"/>
                <w:szCs w:val="20"/>
              </w:rPr>
              <w:t>реса О</w:t>
            </w:r>
            <w:r w:rsidRPr="00BF3AAC">
              <w:rPr>
                <w:spacing w:val="-1"/>
                <w:sz w:val="20"/>
                <w:szCs w:val="20"/>
              </w:rPr>
              <w:t>пе</w:t>
            </w:r>
            <w:r w:rsidRPr="00BF3AAC">
              <w:rPr>
                <w:sz w:val="20"/>
                <w:szCs w:val="20"/>
              </w:rPr>
              <w:t>рато</w:t>
            </w:r>
            <w:r w:rsidRPr="00BF3AAC">
              <w:rPr>
                <w:spacing w:val="1"/>
                <w:sz w:val="20"/>
                <w:szCs w:val="20"/>
              </w:rPr>
              <w:t>р</w:t>
            </w:r>
            <w:r w:rsidRPr="00BF3AAC">
              <w:rPr>
                <w:sz w:val="20"/>
                <w:szCs w:val="20"/>
              </w:rPr>
              <w:t>а</w:t>
            </w:r>
            <w:r w:rsidRPr="00BF3AAC">
              <w:rPr>
                <w:spacing w:val="36"/>
                <w:sz w:val="20"/>
                <w:szCs w:val="20"/>
              </w:rPr>
              <w:t xml:space="preserve"> </w:t>
            </w:r>
            <w:r w:rsidRPr="00BF3AAC">
              <w:rPr>
                <w:sz w:val="20"/>
                <w:szCs w:val="20"/>
              </w:rPr>
              <w:t>эк</w:t>
            </w:r>
            <w:r w:rsidRPr="00BF3AAC">
              <w:rPr>
                <w:spacing w:val="-1"/>
                <w:sz w:val="20"/>
                <w:szCs w:val="20"/>
              </w:rPr>
              <w:t>сп</w:t>
            </w:r>
            <w:r w:rsidRPr="00BF3AAC">
              <w:rPr>
                <w:sz w:val="20"/>
                <w:szCs w:val="20"/>
              </w:rPr>
              <w:t>лу</w:t>
            </w:r>
            <w:r w:rsidRPr="00BF3AAC">
              <w:rPr>
                <w:spacing w:val="1"/>
                <w:sz w:val="20"/>
                <w:szCs w:val="20"/>
              </w:rPr>
              <w:t>а</w:t>
            </w:r>
            <w:r w:rsidRPr="00BF3AAC">
              <w:rPr>
                <w:sz w:val="20"/>
                <w:szCs w:val="20"/>
              </w:rPr>
              <w:t>тац</w:t>
            </w:r>
            <w:r w:rsidRPr="00BF3AAC">
              <w:rPr>
                <w:spacing w:val="-1"/>
                <w:sz w:val="20"/>
                <w:szCs w:val="20"/>
              </w:rPr>
              <w:t>и</w:t>
            </w:r>
            <w:r w:rsidRPr="00BF3AAC">
              <w:rPr>
                <w:sz w:val="20"/>
                <w:szCs w:val="20"/>
              </w:rPr>
              <w:t>и</w:t>
            </w:r>
            <w:r w:rsidRPr="00BF3AAC">
              <w:rPr>
                <w:spacing w:val="80"/>
                <w:sz w:val="20"/>
                <w:szCs w:val="20"/>
              </w:rPr>
              <w:t xml:space="preserve"> </w:t>
            </w:r>
            <w:r w:rsidRPr="00BF3AAC">
              <w:rPr>
                <w:sz w:val="20"/>
                <w:szCs w:val="20"/>
              </w:rPr>
              <w:t>И</w:t>
            </w:r>
            <w:r w:rsidRPr="00BF3AAC">
              <w:rPr>
                <w:spacing w:val="-1"/>
                <w:sz w:val="20"/>
                <w:szCs w:val="20"/>
              </w:rPr>
              <w:t>Э</w:t>
            </w:r>
            <w:r w:rsidRPr="00BF3AAC">
              <w:rPr>
                <w:sz w:val="20"/>
                <w:szCs w:val="20"/>
              </w:rPr>
              <w:t>П</w:t>
            </w:r>
            <w:r w:rsidRPr="00BF3AAC">
              <w:rPr>
                <w:spacing w:val="82"/>
                <w:sz w:val="20"/>
                <w:szCs w:val="20"/>
              </w:rPr>
              <w:t xml:space="preserve"> </w:t>
            </w:r>
            <w:r w:rsidRPr="00BF3AAC">
              <w:rPr>
                <w:spacing w:val="-1"/>
                <w:sz w:val="20"/>
                <w:szCs w:val="20"/>
              </w:rPr>
              <w:t>н</w:t>
            </w:r>
            <w:r w:rsidRPr="00BF3AAC">
              <w:rPr>
                <w:sz w:val="20"/>
                <w:szCs w:val="20"/>
              </w:rPr>
              <w:t>а ад</w:t>
            </w:r>
            <w:r w:rsidRPr="00BF3AAC">
              <w:rPr>
                <w:spacing w:val="-1"/>
                <w:sz w:val="20"/>
                <w:szCs w:val="20"/>
              </w:rPr>
              <w:t>р</w:t>
            </w:r>
            <w:r w:rsidRPr="00BF3AAC">
              <w:rPr>
                <w:sz w:val="20"/>
                <w:szCs w:val="20"/>
              </w:rPr>
              <w:t>ес</w:t>
            </w:r>
            <w:r w:rsidRPr="00BF3AAC">
              <w:rPr>
                <w:sz w:val="20"/>
                <w:szCs w:val="20"/>
              </w:rPr>
              <w:tab/>
              <w:t>М</w:t>
            </w:r>
            <w:r w:rsidRPr="00BF3AAC">
              <w:rPr>
                <w:spacing w:val="-1"/>
                <w:sz w:val="20"/>
                <w:szCs w:val="20"/>
              </w:rPr>
              <w:t>и</w:t>
            </w:r>
            <w:r w:rsidRPr="00BF3AAC">
              <w:rPr>
                <w:sz w:val="20"/>
                <w:szCs w:val="20"/>
              </w:rPr>
              <w:t>н</w:t>
            </w:r>
            <w:r w:rsidRPr="00BF3AAC">
              <w:rPr>
                <w:spacing w:val="-1"/>
                <w:sz w:val="20"/>
                <w:szCs w:val="20"/>
              </w:rPr>
              <w:t>к</w:t>
            </w:r>
            <w:r w:rsidRPr="00BF3AAC">
              <w:rPr>
                <w:sz w:val="20"/>
                <w:szCs w:val="20"/>
              </w:rPr>
              <w:t>о</w:t>
            </w:r>
            <w:r w:rsidRPr="00BF3AAC">
              <w:rPr>
                <w:spacing w:val="1"/>
                <w:sz w:val="20"/>
                <w:szCs w:val="20"/>
              </w:rPr>
              <w:t>м</w:t>
            </w:r>
            <w:r w:rsidRPr="00BF3AAC">
              <w:rPr>
                <w:sz w:val="20"/>
                <w:szCs w:val="20"/>
              </w:rPr>
              <w:t>свя</w:t>
            </w:r>
            <w:r w:rsidRPr="00BF3AAC">
              <w:rPr>
                <w:spacing w:val="-1"/>
                <w:sz w:val="20"/>
                <w:szCs w:val="20"/>
              </w:rPr>
              <w:t>з</w:t>
            </w:r>
            <w:r w:rsidRPr="00BF3AAC">
              <w:rPr>
                <w:sz w:val="20"/>
                <w:szCs w:val="20"/>
              </w:rPr>
              <w:t xml:space="preserve">и </w:t>
            </w:r>
            <w:r w:rsidRPr="00BF3AAC">
              <w:rPr>
                <w:spacing w:val="1"/>
                <w:sz w:val="20"/>
                <w:szCs w:val="20"/>
              </w:rPr>
              <w:t>Р</w:t>
            </w:r>
            <w:r w:rsidRPr="00BF3AAC">
              <w:rPr>
                <w:sz w:val="20"/>
                <w:szCs w:val="20"/>
              </w:rPr>
              <w:t>осси</w:t>
            </w:r>
            <w:r w:rsidRPr="00BF3AAC">
              <w:rPr>
                <w:spacing w:val="-1"/>
                <w:sz w:val="20"/>
                <w:szCs w:val="20"/>
              </w:rPr>
              <w:t>и</w:t>
            </w:r>
            <w:r w:rsidRPr="00BF3AAC">
              <w:rPr>
                <w:spacing w:val="19"/>
                <w:sz w:val="20"/>
                <w:szCs w:val="20"/>
              </w:rPr>
              <w:t xml:space="preserve"> </w:t>
            </w:r>
            <w:r w:rsidRPr="00BF3AAC">
              <w:rPr>
                <w:spacing w:val="-3"/>
                <w:sz w:val="20"/>
                <w:szCs w:val="20"/>
              </w:rPr>
              <w:t>у</w:t>
            </w:r>
            <w:r w:rsidRPr="00BF3AAC">
              <w:rPr>
                <w:spacing w:val="-1"/>
                <w:sz w:val="20"/>
                <w:szCs w:val="20"/>
              </w:rPr>
              <w:t>в</w:t>
            </w:r>
            <w:r w:rsidRPr="00BF3AAC">
              <w:rPr>
                <w:spacing w:val="1"/>
                <w:sz w:val="20"/>
                <w:szCs w:val="20"/>
              </w:rPr>
              <w:t>е</w:t>
            </w:r>
            <w:r w:rsidRPr="00BF3AAC">
              <w:rPr>
                <w:sz w:val="20"/>
                <w:szCs w:val="20"/>
              </w:rPr>
              <w:t>домлен</w:t>
            </w:r>
            <w:r w:rsidRPr="00BF3AAC">
              <w:rPr>
                <w:spacing w:val="-1"/>
                <w:sz w:val="20"/>
                <w:szCs w:val="20"/>
              </w:rPr>
              <w:t>и</w:t>
            </w:r>
            <w:r w:rsidRPr="00BF3AAC">
              <w:rPr>
                <w:sz w:val="20"/>
                <w:szCs w:val="20"/>
              </w:rPr>
              <w:t>е</w:t>
            </w:r>
            <w:r w:rsidRPr="00BF3AAC">
              <w:rPr>
                <w:spacing w:val="16"/>
                <w:sz w:val="20"/>
                <w:szCs w:val="20"/>
              </w:rPr>
              <w:t xml:space="preserve"> </w:t>
            </w:r>
            <w:r w:rsidRPr="00BF3AAC">
              <w:rPr>
                <w:spacing w:val="1"/>
                <w:sz w:val="20"/>
                <w:szCs w:val="20"/>
              </w:rPr>
              <w:t>о</w:t>
            </w:r>
            <w:r w:rsidRPr="00BF3AAC">
              <w:rPr>
                <w:sz w:val="20"/>
                <w:szCs w:val="20"/>
              </w:rPr>
              <w:t xml:space="preserve">б </w:t>
            </w:r>
            <w:r w:rsidRPr="00BF3AAC">
              <w:rPr>
                <w:spacing w:val="-1"/>
                <w:sz w:val="20"/>
                <w:szCs w:val="20"/>
              </w:rPr>
              <w:t>и</w:t>
            </w:r>
            <w:r w:rsidRPr="00BF3AAC">
              <w:rPr>
                <w:sz w:val="20"/>
                <w:szCs w:val="20"/>
              </w:rPr>
              <w:t>с</w:t>
            </w:r>
            <w:r w:rsidRPr="00BF3AAC">
              <w:rPr>
                <w:spacing w:val="-1"/>
                <w:sz w:val="20"/>
                <w:szCs w:val="20"/>
              </w:rPr>
              <w:t>по</w:t>
            </w:r>
            <w:r w:rsidRPr="00BF3AAC">
              <w:rPr>
                <w:spacing w:val="1"/>
                <w:sz w:val="20"/>
                <w:szCs w:val="20"/>
              </w:rPr>
              <w:t>л</w:t>
            </w:r>
            <w:r w:rsidRPr="00BF3AAC">
              <w:rPr>
                <w:sz w:val="20"/>
                <w:szCs w:val="20"/>
              </w:rPr>
              <w:t>н</w:t>
            </w:r>
            <w:r w:rsidRPr="00BF3AAC">
              <w:rPr>
                <w:spacing w:val="1"/>
                <w:sz w:val="20"/>
                <w:szCs w:val="20"/>
              </w:rPr>
              <w:t>е</w:t>
            </w:r>
            <w:r w:rsidRPr="00BF3AAC">
              <w:rPr>
                <w:spacing w:val="-1"/>
                <w:sz w:val="20"/>
                <w:szCs w:val="20"/>
              </w:rPr>
              <w:t>н</w:t>
            </w:r>
            <w:r w:rsidRPr="00BF3AAC">
              <w:rPr>
                <w:sz w:val="20"/>
                <w:szCs w:val="20"/>
              </w:rPr>
              <w:t xml:space="preserve">ии         </w:t>
            </w:r>
            <w:r w:rsidRPr="00BF3AAC">
              <w:rPr>
                <w:spacing w:val="-35"/>
                <w:sz w:val="20"/>
                <w:szCs w:val="20"/>
              </w:rPr>
              <w:t xml:space="preserve"> </w:t>
            </w:r>
            <w:r w:rsidRPr="00BF3AAC">
              <w:rPr>
                <w:sz w:val="20"/>
                <w:szCs w:val="20"/>
              </w:rPr>
              <w:t>з</w:t>
            </w:r>
            <w:r w:rsidRPr="00BF3AAC">
              <w:rPr>
                <w:spacing w:val="-1"/>
                <w:sz w:val="20"/>
                <w:szCs w:val="20"/>
              </w:rPr>
              <w:t>а</w:t>
            </w:r>
            <w:r w:rsidRPr="00BF3AAC">
              <w:rPr>
                <w:sz w:val="20"/>
                <w:szCs w:val="20"/>
              </w:rPr>
              <w:t>я</w:t>
            </w:r>
            <w:r w:rsidRPr="00BF3AAC">
              <w:rPr>
                <w:spacing w:val="1"/>
                <w:sz w:val="20"/>
                <w:szCs w:val="20"/>
              </w:rPr>
              <w:t>в</w:t>
            </w:r>
            <w:r w:rsidRPr="00BF3AAC">
              <w:rPr>
                <w:spacing w:val="-1"/>
                <w:sz w:val="20"/>
                <w:szCs w:val="20"/>
              </w:rPr>
              <w:t>к</w:t>
            </w:r>
            <w:r w:rsidRPr="00BF3AAC">
              <w:rPr>
                <w:sz w:val="20"/>
                <w:szCs w:val="20"/>
              </w:rPr>
              <w:t>и созда</w:t>
            </w:r>
            <w:r w:rsidRPr="00BF3AAC">
              <w:rPr>
                <w:spacing w:val="-1"/>
                <w:sz w:val="20"/>
                <w:szCs w:val="20"/>
              </w:rPr>
              <w:t>ние</w:t>
            </w:r>
            <w:r w:rsidRPr="00BF3AAC">
              <w:rPr>
                <w:sz w:val="20"/>
                <w:szCs w:val="20"/>
              </w:rPr>
              <w:t xml:space="preserve">              </w:t>
            </w:r>
            <w:r w:rsidRPr="00BF3AAC">
              <w:rPr>
                <w:spacing w:val="-44"/>
                <w:sz w:val="20"/>
                <w:szCs w:val="20"/>
              </w:rPr>
              <w:t xml:space="preserve"> </w:t>
            </w:r>
            <w:r w:rsidRPr="00BF3AAC">
              <w:rPr>
                <w:sz w:val="20"/>
                <w:szCs w:val="20"/>
              </w:rPr>
              <w:t>з</w:t>
            </w:r>
            <w:r w:rsidRPr="00BF3AAC">
              <w:rPr>
                <w:spacing w:val="-1"/>
                <w:sz w:val="20"/>
                <w:szCs w:val="20"/>
              </w:rPr>
              <w:t>а</w:t>
            </w:r>
            <w:r w:rsidRPr="00BF3AAC">
              <w:rPr>
                <w:spacing w:val="1"/>
                <w:sz w:val="20"/>
                <w:szCs w:val="20"/>
              </w:rPr>
              <w:t>п</w:t>
            </w:r>
            <w:r w:rsidRPr="00BF3AAC">
              <w:rPr>
                <w:spacing w:val="-1"/>
                <w:sz w:val="20"/>
                <w:szCs w:val="20"/>
              </w:rPr>
              <w:t>и</w:t>
            </w:r>
            <w:r w:rsidRPr="00BF3AAC">
              <w:rPr>
                <w:sz w:val="20"/>
                <w:szCs w:val="20"/>
              </w:rPr>
              <w:t>с</w:t>
            </w:r>
            <w:r w:rsidRPr="00BF3AAC">
              <w:rPr>
                <w:spacing w:val="-1"/>
                <w:sz w:val="20"/>
                <w:szCs w:val="20"/>
              </w:rPr>
              <w:t>и</w:t>
            </w:r>
            <w:r w:rsidRPr="00BF3AAC">
              <w:rPr>
                <w:sz w:val="20"/>
                <w:szCs w:val="20"/>
              </w:rPr>
              <w:t xml:space="preserve"> рег</w:t>
            </w:r>
            <w:r w:rsidRPr="00BF3AAC">
              <w:rPr>
                <w:spacing w:val="-1"/>
                <w:sz w:val="20"/>
                <w:szCs w:val="20"/>
              </w:rPr>
              <w:t>и</w:t>
            </w:r>
            <w:r w:rsidRPr="00BF3AAC">
              <w:rPr>
                <w:sz w:val="20"/>
                <w:szCs w:val="20"/>
              </w:rPr>
              <w:t>ст</w:t>
            </w:r>
            <w:r w:rsidRPr="00BF3AAC">
              <w:rPr>
                <w:spacing w:val="-1"/>
                <w:sz w:val="20"/>
                <w:szCs w:val="20"/>
              </w:rPr>
              <w:t>р</w:t>
            </w:r>
            <w:r w:rsidRPr="00BF3AAC">
              <w:rPr>
                <w:sz w:val="20"/>
                <w:szCs w:val="20"/>
              </w:rPr>
              <w:t xml:space="preserve">а </w:t>
            </w:r>
            <w:r w:rsidRPr="00BF3AAC">
              <w:rPr>
                <w:spacing w:val="-1"/>
                <w:sz w:val="20"/>
                <w:szCs w:val="20"/>
              </w:rPr>
              <w:t>инф</w:t>
            </w:r>
            <w:r w:rsidRPr="00BF3AAC">
              <w:rPr>
                <w:sz w:val="20"/>
                <w:szCs w:val="20"/>
              </w:rPr>
              <w:t>о</w:t>
            </w:r>
            <w:r w:rsidRPr="00BF3AAC">
              <w:rPr>
                <w:spacing w:val="1"/>
                <w:sz w:val="20"/>
                <w:szCs w:val="20"/>
              </w:rPr>
              <w:t>р</w:t>
            </w:r>
            <w:r w:rsidRPr="00BF3AAC">
              <w:rPr>
                <w:sz w:val="20"/>
                <w:szCs w:val="20"/>
              </w:rPr>
              <w:t>мац</w:t>
            </w:r>
            <w:r w:rsidRPr="00BF3AAC">
              <w:rPr>
                <w:spacing w:val="-1"/>
                <w:sz w:val="20"/>
                <w:szCs w:val="20"/>
              </w:rPr>
              <w:t>и</w:t>
            </w:r>
            <w:r w:rsidRPr="00BF3AAC">
              <w:rPr>
                <w:spacing w:val="2"/>
                <w:sz w:val="20"/>
                <w:szCs w:val="20"/>
              </w:rPr>
              <w:t>о</w:t>
            </w:r>
            <w:r w:rsidRPr="00BF3AAC">
              <w:rPr>
                <w:spacing w:val="-1"/>
                <w:sz w:val="20"/>
                <w:szCs w:val="20"/>
              </w:rPr>
              <w:t>нн</w:t>
            </w:r>
            <w:r w:rsidRPr="00BF3AAC">
              <w:rPr>
                <w:spacing w:val="1"/>
                <w:sz w:val="20"/>
                <w:szCs w:val="20"/>
              </w:rPr>
              <w:t>ы</w:t>
            </w:r>
            <w:r w:rsidRPr="00BF3AAC">
              <w:rPr>
                <w:sz w:val="20"/>
                <w:szCs w:val="20"/>
              </w:rPr>
              <w:t>х с</w:t>
            </w:r>
            <w:r w:rsidRPr="00BF3AAC">
              <w:rPr>
                <w:spacing w:val="-1"/>
                <w:sz w:val="20"/>
                <w:szCs w:val="20"/>
              </w:rPr>
              <w:t>и</w:t>
            </w:r>
            <w:r w:rsidRPr="00BF3AAC">
              <w:rPr>
                <w:sz w:val="20"/>
                <w:szCs w:val="20"/>
              </w:rPr>
              <w:t>с</w:t>
            </w:r>
            <w:r w:rsidRPr="00BF3AAC">
              <w:rPr>
                <w:spacing w:val="-1"/>
                <w:sz w:val="20"/>
                <w:szCs w:val="20"/>
              </w:rPr>
              <w:t>т</w:t>
            </w:r>
            <w:r w:rsidRPr="00BF3AAC">
              <w:rPr>
                <w:sz w:val="20"/>
                <w:szCs w:val="20"/>
              </w:rPr>
              <w:t xml:space="preserve">ем    </w:t>
            </w:r>
            <w:r w:rsidRPr="00BF3AAC">
              <w:rPr>
                <w:spacing w:val="-24"/>
                <w:sz w:val="20"/>
                <w:szCs w:val="20"/>
              </w:rPr>
              <w:t xml:space="preserve"> </w:t>
            </w:r>
            <w:r w:rsidRPr="00BF3AAC">
              <w:rPr>
                <w:sz w:val="20"/>
                <w:szCs w:val="20"/>
              </w:rPr>
              <w:t xml:space="preserve">в    </w:t>
            </w:r>
            <w:r w:rsidRPr="00BF3AAC">
              <w:rPr>
                <w:spacing w:val="-25"/>
                <w:sz w:val="20"/>
                <w:szCs w:val="20"/>
              </w:rPr>
              <w:t xml:space="preserve"> </w:t>
            </w:r>
            <w:r w:rsidRPr="00BF3AAC">
              <w:rPr>
                <w:spacing w:val="1"/>
                <w:sz w:val="20"/>
                <w:szCs w:val="20"/>
              </w:rPr>
              <w:t>Е</w:t>
            </w:r>
            <w:r w:rsidRPr="00BF3AAC">
              <w:rPr>
                <w:sz w:val="20"/>
                <w:szCs w:val="20"/>
              </w:rPr>
              <w:t>С</w:t>
            </w:r>
            <w:r w:rsidRPr="00BF3AAC">
              <w:rPr>
                <w:spacing w:val="1"/>
                <w:sz w:val="20"/>
                <w:szCs w:val="20"/>
              </w:rPr>
              <w:t>И</w:t>
            </w:r>
            <w:r w:rsidRPr="00BF3AAC">
              <w:rPr>
                <w:spacing w:val="-1"/>
                <w:sz w:val="20"/>
                <w:szCs w:val="20"/>
              </w:rPr>
              <w:t>А</w:t>
            </w:r>
            <w:r w:rsidRPr="00BF3AAC">
              <w:rPr>
                <w:sz w:val="20"/>
                <w:szCs w:val="20"/>
              </w:rPr>
              <w:t>,</w:t>
            </w:r>
            <w:r w:rsidRPr="00BF3AAC">
              <w:rPr>
                <w:sz w:val="20"/>
                <w:szCs w:val="20"/>
              </w:rPr>
              <w:tab/>
              <w:t>а т</w:t>
            </w:r>
            <w:r w:rsidRPr="00BF3AAC">
              <w:rPr>
                <w:spacing w:val="-1"/>
                <w:sz w:val="20"/>
                <w:szCs w:val="20"/>
              </w:rPr>
              <w:t>а</w:t>
            </w:r>
            <w:r w:rsidRPr="00BF3AAC">
              <w:rPr>
                <w:sz w:val="20"/>
                <w:szCs w:val="20"/>
              </w:rPr>
              <w:t>к</w:t>
            </w:r>
            <w:r w:rsidRPr="00BF3AAC">
              <w:rPr>
                <w:spacing w:val="-2"/>
                <w:sz w:val="20"/>
                <w:szCs w:val="20"/>
              </w:rPr>
              <w:t>ж</w:t>
            </w:r>
            <w:r w:rsidRPr="00BF3AAC">
              <w:rPr>
                <w:sz w:val="20"/>
                <w:szCs w:val="20"/>
              </w:rPr>
              <w:t xml:space="preserve">е           </w:t>
            </w:r>
            <w:r w:rsidRPr="00BF3AAC">
              <w:rPr>
                <w:spacing w:val="-17"/>
                <w:sz w:val="20"/>
                <w:szCs w:val="20"/>
              </w:rPr>
              <w:t xml:space="preserve"> </w:t>
            </w:r>
            <w:r w:rsidRPr="00BF3AAC">
              <w:rPr>
                <w:spacing w:val="2"/>
                <w:sz w:val="20"/>
                <w:szCs w:val="20"/>
              </w:rPr>
              <w:t>м</w:t>
            </w:r>
            <w:r w:rsidRPr="00BF3AAC">
              <w:rPr>
                <w:spacing w:val="-1"/>
                <w:sz w:val="20"/>
                <w:szCs w:val="20"/>
              </w:rPr>
              <w:t>н</w:t>
            </w:r>
            <w:r w:rsidRPr="00BF3AAC">
              <w:rPr>
                <w:sz w:val="20"/>
                <w:szCs w:val="20"/>
              </w:rPr>
              <w:t>емони</w:t>
            </w:r>
            <w:r w:rsidRPr="00BF3AAC">
              <w:rPr>
                <w:spacing w:val="1"/>
                <w:sz w:val="20"/>
                <w:szCs w:val="20"/>
              </w:rPr>
              <w:t>к</w:t>
            </w:r>
            <w:r w:rsidRPr="00BF3AAC">
              <w:rPr>
                <w:sz w:val="20"/>
                <w:szCs w:val="20"/>
              </w:rPr>
              <w:t>у зарег</w:t>
            </w:r>
            <w:r w:rsidRPr="00BF3AAC">
              <w:rPr>
                <w:spacing w:val="-1"/>
                <w:sz w:val="20"/>
                <w:szCs w:val="20"/>
              </w:rPr>
              <w:t>и</w:t>
            </w:r>
            <w:r w:rsidRPr="00BF3AAC">
              <w:rPr>
                <w:sz w:val="20"/>
                <w:szCs w:val="20"/>
              </w:rPr>
              <w:t>ст</w:t>
            </w:r>
            <w:r w:rsidRPr="00BF3AAC">
              <w:rPr>
                <w:spacing w:val="-1"/>
                <w:sz w:val="20"/>
                <w:szCs w:val="20"/>
              </w:rPr>
              <w:t>р</w:t>
            </w:r>
            <w:r w:rsidRPr="00BF3AAC">
              <w:rPr>
                <w:sz w:val="20"/>
                <w:szCs w:val="20"/>
              </w:rPr>
              <w:t>и</w:t>
            </w:r>
            <w:r w:rsidRPr="00BF3AAC">
              <w:rPr>
                <w:spacing w:val="-1"/>
                <w:sz w:val="20"/>
                <w:szCs w:val="20"/>
              </w:rPr>
              <w:t>р</w:t>
            </w:r>
            <w:r w:rsidRPr="00BF3AAC">
              <w:rPr>
                <w:spacing w:val="1"/>
                <w:sz w:val="20"/>
                <w:szCs w:val="20"/>
              </w:rPr>
              <w:t>о</w:t>
            </w:r>
            <w:r w:rsidRPr="00BF3AAC">
              <w:rPr>
                <w:sz w:val="20"/>
                <w:szCs w:val="20"/>
              </w:rPr>
              <w:t>ван</w:t>
            </w:r>
            <w:r w:rsidRPr="00BF3AAC">
              <w:rPr>
                <w:spacing w:val="-1"/>
                <w:sz w:val="20"/>
                <w:szCs w:val="20"/>
              </w:rPr>
              <w:t>н</w:t>
            </w:r>
            <w:r w:rsidRPr="00BF3AAC">
              <w:rPr>
                <w:sz w:val="20"/>
                <w:szCs w:val="20"/>
              </w:rPr>
              <w:t>ой</w:t>
            </w:r>
            <w:r w:rsidRPr="00BF3AAC">
              <w:rPr>
                <w:spacing w:val="46"/>
                <w:sz w:val="20"/>
                <w:szCs w:val="20"/>
              </w:rPr>
              <w:t xml:space="preserve"> </w:t>
            </w:r>
            <w:r w:rsidRPr="00BF3AAC">
              <w:rPr>
                <w:sz w:val="20"/>
                <w:szCs w:val="20"/>
              </w:rPr>
              <w:t>И</w:t>
            </w:r>
            <w:r w:rsidRPr="00BF3AAC">
              <w:rPr>
                <w:spacing w:val="-1"/>
                <w:sz w:val="20"/>
                <w:szCs w:val="20"/>
              </w:rPr>
              <w:t>С.</w:t>
            </w:r>
          </w:p>
          <w:p w14:paraId="02A8A3C5" w14:textId="77777777" w:rsidR="00187C01" w:rsidRPr="00BF3AAC" w:rsidRDefault="00187C01" w:rsidP="00B2424C">
            <w:pPr>
              <w:widowControl w:val="0"/>
              <w:tabs>
                <w:tab w:val="left" w:pos="1319"/>
                <w:tab w:val="left" w:pos="2406"/>
              </w:tabs>
              <w:autoSpaceDE w:val="0"/>
              <w:autoSpaceDN w:val="0"/>
              <w:adjustRightInd w:val="0"/>
              <w:spacing w:line="240" w:lineRule="auto"/>
            </w:pPr>
          </w:p>
        </w:tc>
        <w:tc>
          <w:tcPr>
            <w:tcW w:w="1405" w:type="dxa"/>
            <w:tcBorders>
              <w:top w:val="single" w:sz="3" w:space="0" w:color="auto"/>
              <w:left w:val="single" w:sz="3" w:space="0" w:color="auto"/>
              <w:bottom w:val="single" w:sz="3" w:space="0" w:color="auto"/>
              <w:right w:val="single" w:sz="3" w:space="0" w:color="auto"/>
            </w:tcBorders>
            <w:shd w:val="clear" w:color="auto" w:fill="auto"/>
          </w:tcPr>
          <w:p w14:paraId="1A9F5DB0" w14:textId="77777777" w:rsidR="00187C01" w:rsidRPr="00BF3AAC" w:rsidRDefault="00187C01" w:rsidP="00B2424C">
            <w:pPr>
              <w:widowControl w:val="0"/>
              <w:tabs>
                <w:tab w:val="left" w:pos="1098"/>
              </w:tabs>
              <w:autoSpaceDE w:val="0"/>
              <w:autoSpaceDN w:val="0"/>
              <w:adjustRightInd w:val="0"/>
              <w:spacing w:before="11" w:line="239" w:lineRule="auto"/>
            </w:pPr>
            <w:r w:rsidRPr="00BF3AAC">
              <w:rPr>
                <w:sz w:val="20"/>
                <w:szCs w:val="20"/>
              </w:rPr>
              <w:t>Заяв</w:t>
            </w:r>
            <w:r w:rsidRPr="00BF3AAC">
              <w:rPr>
                <w:spacing w:val="-2"/>
                <w:sz w:val="20"/>
                <w:szCs w:val="20"/>
              </w:rPr>
              <w:t>к</w:t>
            </w:r>
            <w:r w:rsidRPr="00BF3AAC">
              <w:rPr>
                <w:sz w:val="20"/>
                <w:szCs w:val="20"/>
              </w:rPr>
              <w:t>а</w:t>
            </w:r>
            <w:r w:rsidRPr="00BF3AAC">
              <w:rPr>
                <w:sz w:val="20"/>
                <w:szCs w:val="20"/>
              </w:rPr>
              <w:tab/>
            </w:r>
            <w:r w:rsidRPr="00BF3AAC">
              <w:rPr>
                <w:spacing w:val="-1"/>
                <w:sz w:val="20"/>
                <w:szCs w:val="20"/>
              </w:rPr>
              <w:t>н</w:t>
            </w:r>
            <w:r w:rsidRPr="00BF3AAC">
              <w:rPr>
                <w:sz w:val="20"/>
                <w:szCs w:val="20"/>
              </w:rPr>
              <w:t>а рег</w:t>
            </w:r>
            <w:r w:rsidRPr="00BF3AAC">
              <w:rPr>
                <w:spacing w:val="-1"/>
                <w:sz w:val="20"/>
                <w:szCs w:val="20"/>
              </w:rPr>
              <w:t>и</w:t>
            </w:r>
            <w:r w:rsidRPr="00BF3AAC">
              <w:rPr>
                <w:sz w:val="20"/>
                <w:szCs w:val="20"/>
              </w:rPr>
              <w:t>ст</w:t>
            </w:r>
            <w:r w:rsidRPr="00BF3AAC">
              <w:rPr>
                <w:spacing w:val="-1"/>
                <w:sz w:val="20"/>
                <w:szCs w:val="20"/>
              </w:rPr>
              <w:t>р</w:t>
            </w:r>
            <w:r w:rsidRPr="00BF3AAC">
              <w:rPr>
                <w:sz w:val="20"/>
                <w:szCs w:val="20"/>
              </w:rPr>
              <w:t>а</w:t>
            </w:r>
            <w:r w:rsidRPr="00BF3AAC">
              <w:rPr>
                <w:spacing w:val="1"/>
                <w:sz w:val="20"/>
                <w:szCs w:val="20"/>
              </w:rPr>
              <w:t>ц</w:t>
            </w:r>
            <w:r w:rsidRPr="00BF3AAC">
              <w:rPr>
                <w:spacing w:val="-1"/>
                <w:sz w:val="20"/>
                <w:szCs w:val="20"/>
              </w:rPr>
              <w:t>и</w:t>
            </w:r>
            <w:r w:rsidRPr="00BF3AAC">
              <w:rPr>
                <w:sz w:val="20"/>
                <w:szCs w:val="20"/>
              </w:rPr>
              <w:t>ю И</w:t>
            </w:r>
            <w:r w:rsidRPr="00BF3AAC">
              <w:rPr>
                <w:spacing w:val="-1"/>
                <w:sz w:val="20"/>
                <w:szCs w:val="20"/>
              </w:rPr>
              <w:t>С</w:t>
            </w:r>
            <w:r w:rsidRPr="00BF3AAC">
              <w:rPr>
                <w:sz w:val="20"/>
                <w:szCs w:val="20"/>
              </w:rPr>
              <w:t>.</w:t>
            </w:r>
          </w:p>
          <w:p w14:paraId="6ED9E75A" w14:textId="77777777" w:rsidR="00187C01" w:rsidRPr="00BF3AAC" w:rsidRDefault="00187C01" w:rsidP="00B2424C">
            <w:pPr>
              <w:widowControl w:val="0"/>
              <w:tabs>
                <w:tab w:val="left" w:pos="1098"/>
              </w:tabs>
              <w:autoSpaceDE w:val="0"/>
              <w:autoSpaceDN w:val="0"/>
              <w:adjustRightInd w:val="0"/>
              <w:spacing w:before="11" w:line="239" w:lineRule="auto"/>
            </w:pPr>
          </w:p>
        </w:tc>
        <w:tc>
          <w:tcPr>
            <w:tcW w:w="1274" w:type="dxa"/>
            <w:tcBorders>
              <w:top w:val="single" w:sz="3" w:space="0" w:color="auto"/>
              <w:left w:val="single" w:sz="3" w:space="0" w:color="auto"/>
              <w:bottom w:val="single" w:sz="3" w:space="0" w:color="auto"/>
              <w:right w:val="single" w:sz="3" w:space="0" w:color="auto"/>
            </w:tcBorders>
            <w:shd w:val="clear" w:color="auto" w:fill="auto"/>
          </w:tcPr>
          <w:p w14:paraId="388D644D" w14:textId="77777777" w:rsidR="00187C01" w:rsidRPr="00BF3AAC" w:rsidRDefault="00187C01" w:rsidP="00B2424C">
            <w:pPr>
              <w:widowControl w:val="0"/>
              <w:tabs>
                <w:tab w:val="left" w:pos="563"/>
              </w:tabs>
              <w:autoSpaceDE w:val="0"/>
              <w:autoSpaceDN w:val="0"/>
              <w:adjustRightInd w:val="0"/>
              <w:spacing w:before="11" w:line="239" w:lineRule="auto"/>
            </w:pPr>
            <w:r w:rsidRPr="00BF3AAC">
              <w:rPr>
                <w:sz w:val="20"/>
                <w:szCs w:val="20"/>
              </w:rPr>
              <w:t>Ув</w:t>
            </w:r>
            <w:r w:rsidRPr="00BF3AAC">
              <w:rPr>
                <w:spacing w:val="-1"/>
                <w:sz w:val="20"/>
                <w:szCs w:val="20"/>
              </w:rPr>
              <w:t>е</w:t>
            </w:r>
            <w:r w:rsidRPr="00BF3AAC">
              <w:rPr>
                <w:sz w:val="20"/>
                <w:szCs w:val="20"/>
              </w:rPr>
              <w:t>д</w:t>
            </w:r>
            <w:r w:rsidRPr="00BF3AAC">
              <w:rPr>
                <w:spacing w:val="-1"/>
                <w:sz w:val="20"/>
                <w:szCs w:val="20"/>
              </w:rPr>
              <w:t>о</w:t>
            </w:r>
            <w:r w:rsidRPr="00BF3AAC">
              <w:rPr>
                <w:spacing w:val="1"/>
                <w:sz w:val="20"/>
                <w:szCs w:val="20"/>
              </w:rPr>
              <w:t>м</w:t>
            </w:r>
            <w:r w:rsidRPr="00BF3AAC">
              <w:rPr>
                <w:sz w:val="20"/>
                <w:szCs w:val="20"/>
              </w:rPr>
              <w:t>л</w:t>
            </w:r>
            <w:r w:rsidRPr="00BF3AAC">
              <w:rPr>
                <w:spacing w:val="-1"/>
                <w:sz w:val="20"/>
                <w:szCs w:val="20"/>
              </w:rPr>
              <w:t>е</w:t>
            </w:r>
            <w:r w:rsidRPr="00BF3AAC">
              <w:rPr>
                <w:sz w:val="20"/>
                <w:szCs w:val="20"/>
              </w:rPr>
              <w:t>ни е</w:t>
            </w:r>
            <w:r w:rsidRPr="00BF3AAC">
              <w:rPr>
                <w:spacing w:val="41"/>
                <w:sz w:val="20"/>
                <w:szCs w:val="20"/>
              </w:rPr>
              <w:t xml:space="preserve"> </w:t>
            </w:r>
            <w:r w:rsidRPr="00BF3AAC">
              <w:rPr>
                <w:sz w:val="20"/>
                <w:szCs w:val="20"/>
              </w:rPr>
              <w:t>М</w:t>
            </w:r>
            <w:r w:rsidRPr="00BF3AAC">
              <w:rPr>
                <w:spacing w:val="-1"/>
                <w:sz w:val="20"/>
                <w:szCs w:val="20"/>
              </w:rPr>
              <w:t>и</w:t>
            </w:r>
            <w:r w:rsidRPr="00BF3AAC">
              <w:rPr>
                <w:sz w:val="20"/>
                <w:szCs w:val="20"/>
              </w:rPr>
              <w:t>н</w:t>
            </w:r>
            <w:r w:rsidRPr="00BF3AAC">
              <w:rPr>
                <w:spacing w:val="-1"/>
                <w:sz w:val="20"/>
                <w:szCs w:val="20"/>
              </w:rPr>
              <w:t>к</w:t>
            </w:r>
            <w:r w:rsidRPr="00BF3AAC">
              <w:rPr>
                <w:sz w:val="20"/>
                <w:szCs w:val="20"/>
              </w:rPr>
              <w:t>о</w:t>
            </w:r>
            <w:r w:rsidRPr="00BF3AAC">
              <w:rPr>
                <w:spacing w:val="1"/>
                <w:sz w:val="20"/>
                <w:szCs w:val="20"/>
              </w:rPr>
              <w:t>м</w:t>
            </w:r>
            <w:r w:rsidRPr="00BF3AAC">
              <w:rPr>
                <w:sz w:val="20"/>
                <w:szCs w:val="20"/>
              </w:rPr>
              <w:t>свя зи</w:t>
            </w:r>
            <w:r w:rsidRPr="00BF3AAC">
              <w:rPr>
                <w:sz w:val="20"/>
                <w:szCs w:val="20"/>
              </w:rPr>
              <w:tab/>
            </w:r>
            <w:r w:rsidRPr="00BF3AAC">
              <w:rPr>
                <w:spacing w:val="1"/>
                <w:sz w:val="20"/>
                <w:szCs w:val="20"/>
              </w:rPr>
              <w:t>Р</w:t>
            </w:r>
            <w:r w:rsidRPr="00BF3AAC">
              <w:rPr>
                <w:sz w:val="20"/>
                <w:szCs w:val="20"/>
              </w:rPr>
              <w:t>осси</w:t>
            </w:r>
            <w:r w:rsidRPr="00BF3AAC">
              <w:rPr>
                <w:spacing w:val="-1"/>
                <w:sz w:val="20"/>
                <w:szCs w:val="20"/>
              </w:rPr>
              <w:t>и</w:t>
            </w:r>
            <w:r w:rsidRPr="00BF3AAC">
              <w:rPr>
                <w:sz w:val="20"/>
                <w:szCs w:val="20"/>
              </w:rPr>
              <w:t xml:space="preserve"> об </w:t>
            </w:r>
            <w:r w:rsidRPr="00BF3AAC">
              <w:rPr>
                <w:spacing w:val="-1"/>
                <w:sz w:val="20"/>
                <w:szCs w:val="20"/>
              </w:rPr>
              <w:t>и</w:t>
            </w:r>
            <w:r w:rsidRPr="00BF3AAC">
              <w:rPr>
                <w:sz w:val="20"/>
                <w:szCs w:val="20"/>
              </w:rPr>
              <w:t>с</w:t>
            </w:r>
            <w:r w:rsidRPr="00BF3AAC">
              <w:rPr>
                <w:spacing w:val="-1"/>
                <w:sz w:val="20"/>
                <w:szCs w:val="20"/>
              </w:rPr>
              <w:t>по</w:t>
            </w:r>
            <w:r w:rsidRPr="00BF3AAC">
              <w:rPr>
                <w:spacing w:val="1"/>
                <w:sz w:val="20"/>
                <w:szCs w:val="20"/>
              </w:rPr>
              <w:t>л</w:t>
            </w:r>
            <w:r w:rsidRPr="00BF3AAC">
              <w:rPr>
                <w:sz w:val="20"/>
                <w:szCs w:val="20"/>
              </w:rPr>
              <w:t>н</w:t>
            </w:r>
            <w:r w:rsidRPr="00BF3AAC">
              <w:rPr>
                <w:spacing w:val="1"/>
                <w:sz w:val="20"/>
                <w:szCs w:val="20"/>
              </w:rPr>
              <w:t>е</w:t>
            </w:r>
            <w:r w:rsidRPr="00BF3AAC">
              <w:rPr>
                <w:spacing w:val="-1"/>
                <w:sz w:val="20"/>
                <w:szCs w:val="20"/>
              </w:rPr>
              <w:t>н</w:t>
            </w:r>
            <w:r w:rsidRPr="00BF3AAC">
              <w:rPr>
                <w:sz w:val="20"/>
                <w:szCs w:val="20"/>
              </w:rPr>
              <w:t>ии зая</w:t>
            </w:r>
            <w:r w:rsidRPr="00BF3AAC">
              <w:rPr>
                <w:spacing w:val="-1"/>
                <w:sz w:val="20"/>
                <w:szCs w:val="20"/>
              </w:rPr>
              <w:t>в</w:t>
            </w:r>
            <w:r w:rsidRPr="00BF3AAC">
              <w:rPr>
                <w:sz w:val="20"/>
                <w:szCs w:val="20"/>
              </w:rPr>
              <w:t>к</w:t>
            </w:r>
            <w:r w:rsidRPr="00BF3AAC">
              <w:rPr>
                <w:spacing w:val="-1"/>
                <w:sz w:val="20"/>
                <w:szCs w:val="20"/>
              </w:rPr>
              <w:t>и</w:t>
            </w:r>
            <w:r w:rsidRPr="00BF3AAC">
              <w:rPr>
                <w:sz w:val="20"/>
                <w:szCs w:val="20"/>
              </w:rPr>
              <w:t>. М</w:t>
            </w:r>
            <w:r w:rsidRPr="00BF3AAC">
              <w:rPr>
                <w:spacing w:val="-1"/>
                <w:sz w:val="20"/>
                <w:szCs w:val="20"/>
              </w:rPr>
              <w:t>н</w:t>
            </w:r>
            <w:r w:rsidRPr="00BF3AAC">
              <w:rPr>
                <w:sz w:val="20"/>
                <w:szCs w:val="20"/>
              </w:rPr>
              <w:t>емо</w:t>
            </w:r>
            <w:r w:rsidRPr="00BF3AAC">
              <w:rPr>
                <w:spacing w:val="-1"/>
                <w:sz w:val="20"/>
                <w:szCs w:val="20"/>
              </w:rPr>
              <w:t>н</w:t>
            </w:r>
            <w:r w:rsidRPr="00BF3AAC">
              <w:rPr>
                <w:sz w:val="20"/>
                <w:szCs w:val="20"/>
              </w:rPr>
              <w:t>ика И</w:t>
            </w:r>
            <w:r w:rsidRPr="00BF3AAC">
              <w:rPr>
                <w:spacing w:val="-1"/>
                <w:sz w:val="20"/>
                <w:szCs w:val="20"/>
              </w:rPr>
              <w:t>С</w:t>
            </w:r>
            <w:r w:rsidRPr="00BF3AAC">
              <w:rPr>
                <w:sz w:val="20"/>
                <w:szCs w:val="20"/>
              </w:rPr>
              <w:t>.</w:t>
            </w:r>
          </w:p>
          <w:p w14:paraId="234DBA83" w14:textId="77777777" w:rsidR="00187C01" w:rsidRPr="00BF3AAC" w:rsidRDefault="00187C01" w:rsidP="00B2424C">
            <w:pPr>
              <w:widowControl w:val="0"/>
              <w:tabs>
                <w:tab w:val="left" w:pos="563"/>
              </w:tabs>
              <w:autoSpaceDE w:val="0"/>
              <w:autoSpaceDN w:val="0"/>
              <w:adjustRightInd w:val="0"/>
              <w:spacing w:before="11" w:line="239" w:lineRule="auto"/>
            </w:pPr>
          </w:p>
        </w:tc>
        <w:tc>
          <w:tcPr>
            <w:tcW w:w="1114" w:type="dxa"/>
            <w:tcBorders>
              <w:top w:val="single" w:sz="3" w:space="0" w:color="auto"/>
              <w:left w:val="single" w:sz="3" w:space="0" w:color="auto"/>
              <w:bottom w:val="single" w:sz="3" w:space="0" w:color="auto"/>
              <w:right w:val="single" w:sz="3" w:space="0" w:color="auto"/>
            </w:tcBorders>
            <w:shd w:val="clear" w:color="auto" w:fill="auto"/>
          </w:tcPr>
          <w:p w14:paraId="77F8F393" w14:textId="77777777" w:rsidR="00187C01" w:rsidRPr="00BF3AAC" w:rsidRDefault="00187C01" w:rsidP="00B2424C">
            <w:pPr>
              <w:widowControl w:val="0"/>
              <w:autoSpaceDE w:val="0"/>
              <w:autoSpaceDN w:val="0"/>
              <w:adjustRightInd w:val="0"/>
              <w:spacing w:before="11" w:line="240" w:lineRule="auto"/>
              <w:jc w:val="center"/>
            </w:pPr>
            <w:r w:rsidRPr="00BF3AAC">
              <w:rPr>
                <w:sz w:val="20"/>
                <w:szCs w:val="20"/>
              </w:rPr>
              <w:t>3</w:t>
            </w:r>
            <w:r w:rsidRPr="00BF3AAC">
              <w:rPr>
                <w:spacing w:val="1"/>
                <w:sz w:val="20"/>
                <w:szCs w:val="20"/>
              </w:rPr>
              <w:t xml:space="preserve"> </w:t>
            </w:r>
            <w:r w:rsidRPr="00BF3AAC">
              <w:rPr>
                <w:sz w:val="20"/>
                <w:szCs w:val="20"/>
              </w:rPr>
              <w:t>рабочи</w:t>
            </w:r>
            <w:r w:rsidRPr="00BF3AAC">
              <w:rPr>
                <w:spacing w:val="-1"/>
                <w:sz w:val="20"/>
                <w:szCs w:val="20"/>
              </w:rPr>
              <w:t>х</w:t>
            </w:r>
            <w:r w:rsidRPr="00BF3AAC">
              <w:rPr>
                <w:sz w:val="20"/>
                <w:szCs w:val="20"/>
              </w:rPr>
              <w:t xml:space="preserve"> д</w:t>
            </w:r>
            <w:r w:rsidRPr="00BF3AAC">
              <w:rPr>
                <w:spacing w:val="-2"/>
                <w:sz w:val="20"/>
                <w:szCs w:val="20"/>
              </w:rPr>
              <w:t>н</w:t>
            </w:r>
            <w:r w:rsidRPr="00BF3AAC">
              <w:rPr>
                <w:sz w:val="20"/>
                <w:szCs w:val="20"/>
              </w:rPr>
              <w:t>я</w:t>
            </w:r>
          </w:p>
          <w:p w14:paraId="24A55341" w14:textId="77777777" w:rsidR="00187C01" w:rsidRPr="00BF3AAC" w:rsidRDefault="00187C01" w:rsidP="00B2424C">
            <w:pPr>
              <w:widowControl w:val="0"/>
              <w:autoSpaceDE w:val="0"/>
              <w:autoSpaceDN w:val="0"/>
              <w:adjustRightInd w:val="0"/>
              <w:spacing w:before="11" w:line="240" w:lineRule="auto"/>
              <w:jc w:val="center"/>
            </w:pPr>
          </w:p>
        </w:tc>
        <w:tc>
          <w:tcPr>
            <w:tcW w:w="1630" w:type="dxa"/>
            <w:tcBorders>
              <w:top w:val="single" w:sz="3" w:space="0" w:color="auto"/>
              <w:left w:val="single" w:sz="3" w:space="0" w:color="auto"/>
              <w:bottom w:val="single" w:sz="3" w:space="0" w:color="auto"/>
              <w:right w:val="single" w:sz="3" w:space="0" w:color="auto"/>
            </w:tcBorders>
            <w:shd w:val="clear" w:color="auto" w:fill="auto"/>
          </w:tcPr>
          <w:p w14:paraId="75779A09" w14:textId="77777777" w:rsidR="00187C01" w:rsidRPr="00BF3AAC" w:rsidRDefault="00187C01" w:rsidP="00B2424C">
            <w:pPr>
              <w:widowControl w:val="0"/>
              <w:autoSpaceDE w:val="0"/>
              <w:autoSpaceDN w:val="0"/>
              <w:adjustRightInd w:val="0"/>
              <w:spacing w:before="11" w:line="239" w:lineRule="auto"/>
            </w:pPr>
            <w:r w:rsidRPr="00BF3AAC">
              <w:rPr>
                <w:sz w:val="20"/>
                <w:szCs w:val="20"/>
              </w:rPr>
              <w:t>О</w:t>
            </w:r>
            <w:r w:rsidRPr="00BF3AAC">
              <w:rPr>
                <w:spacing w:val="-1"/>
                <w:sz w:val="20"/>
                <w:szCs w:val="20"/>
              </w:rPr>
              <w:t>пе</w:t>
            </w:r>
            <w:r w:rsidRPr="00BF3AAC">
              <w:rPr>
                <w:sz w:val="20"/>
                <w:szCs w:val="20"/>
              </w:rPr>
              <w:t>ратор эк</w:t>
            </w:r>
            <w:r w:rsidRPr="00BF3AAC">
              <w:rPr>
                <w:spacing w:val="-1"/>
                <w:sz w:val="20"/>
                <w:szCs w:val="20"/>
              </w:rPr>
              <w:t>сп</w:t>
            </w:r>
            <w:r w:rsidRPr="00BF3AAC">
              <w:rPr>
                <w:sz w:val="20"/>
                <w:szCs w:val="20"/>
              </w:rPr>
              <w:t>лу</w:t>
            </w:r>
            <w:r w:rsidRPr="00BF3AAC">
              <w:rPr>
                <w:spacing w:val="1"/>
                <w:sz w:val="20"/>
                <w:szCs w:val="20"/>
              </w:rPr>
              <w:t>а</w:t>
            </w:r>
            <w:r w:rsidRPr="00BF3AAC">
              <w:rPr>
                <w:sz w:val="20"/>
                <w:szCs w:val="20"/>
              </w:rPr>
              <w:t>тац</w:t>
            </w:r>
            <w:r w:rsidRPr="00BF3AAC">
              <w:rPr>
                <w:spacing w:val="-1"/>
                <w:sz w:val="20"/>
                <w:szCs w:val="20"/>
              </w:rPr>
              <w:t>и</w:t>
            </w:r>
            <w:r w:rsidRPr="00BF3AAC">
              <w:rPr>
                <w:sz w:val="20"/>
                <w:szCs w:val="20"/>
              </w:rPr>
              <w:t>и И</w:t>
            </w:r>
            <w:r w:rsidRPr="00BF3AAC">
              <w:rPr>
                <w:spacing w:val="-1"/>
                <w:sz w:val="20"/>
                <w:szCs w:val="20"/>
              </w:rPr>
              <w:t>Э</w:t>
            </w:r>
            <w:r w:rsidRPr="00BF3AAC">
              <w:rPr>
                <w:sz w:val="20"/>
                <w:szCs w:val="20"/>
              </w:rPr>
              <w:t>П</w:t>
            </w:r>
          </w:p>
          <w:p w14:paraId="085D38AB" w14:textId="77777777" w:rsidR="00187C01" w:rsidRPr="00BF3AAC" w:rsidRDefault="00187C01" w:rsidP="00B2424C">
            <w:pPr>
              <w:widowControl w:val="0"/>
              <w:autoSpaceDE w:val="0"/>
              <w:autoSpaceDN w:val="0"/>
              <w:adjustRightInd w:val="0"/>
              <w:spacing w:before="11" w:line="239" w:lineRule="auto"/>
            </w:pPr>
          </w:p>
        </w:tc>
      </w:tr>
      <w:tr w:rsidR="00187C01" w:rsidRPr="00BF3AAC" w14:paraId="2B94C685" w14:textId="77777777" w:rsidTr="00187C01">
        <w:trPr>
          <w:trHeight w:hRule="exact" w:val="285"/>
        </w:trPr>
        <w:tc>
          <w:tcPr>
            <w:tcW w:w="411" w:type="dxa"/>
            <w:tcBorders>
              <w:top w:val="single" w:sz="3" w:space="0" w:color="auto"/>
              <w:left w:val="single" w:sz="3" w:space="0" w:color="auto"/>
              <w:right w:val="single" w:sz="3" w:space="0" w:color="auto"/>
            </w:tcBorders>
            <w:shd w:val="clear" w:color="auto" w:fill="auto"/>
          </w:tcPr>
          <w:p w14:paraId="550A5152" w14:textId="77777777" w:rsidR="00187C01" w:rsidRPr="00BF3AAC" w:rsidRDefault="00187C01" w:rsidP="00B2424C">
            <w:pPr>
              <w:widowControl w:val="0"/>
              <w:autoSpaceDE w:val="0"/>
              <w:autoSpaceDN w:val="0"/>
              <w:adjustRightInd w:val="0"/>
              <w:spacing w:before="47" w:line="240" w:lineRule="auto"/>
            </w:pPr>
            <w:r w:rsidRPr="00BF3AAC">
              <w:rPr>
                <w:sz w:val="20"/>
                <w:szCs w:val="20"/>
              </w:rPr>
              <w:t>6.</w:t>
            </w:r>
          </w:p>
          <w:p w14:paraId="07DE9A39" w14:textId="77777777" w:rsidR="00187C01" w:rsidRPr="00BF3AAC" w:rsidRDefault="00187C01" w:rsidP="00B2424C">
            <w:pPr>
              <w:widowControl w:val="0"/>
              <w:autoSpaceDE w:val="0"/>
              <w:autoSpaceDN w:val="0"/>
              <w:adjustRightInd w:val="0"/>
              <w:spacing w:before="47" w:line="240" w:lineRule="auto"/>
            </w:pPr>
          </w:p>
        </w:tc>
        <w:tc>
          <w:tcPr>
            <w:tcW w:w="1205" w:type="dxa"/>
            <w:vMerge w:val="restart"/>
            <w:tcBorders>
              <w:top w:val="single" w:sz="3" w:space="0" w:color="auto"/>
              <w:left w:val="single" w:sz="3" w:space="0" w:color="auto"/>
              <w:right w:val="single" w:sz="3" w:space="0" w:color="auto"/>
            </w:tcBorders>
            <w:shd w:val="clear" w:color="auto" w:fill="auto"/>
          </w:tcPr>
          <w:p w14:paraId="01CF319C" w14:textId="77777777" w:rsidR="00187C01" w:rsidRPr="00BF3AAC" w:rsidRDefault="00187C01" w:rsidP="00B2424C">
            <w:pPr>
              <w:widowControl w:val="0"/>
              <w:autoSpaceDE w:val="0"/>
              <w:autoSpaceDN w:val="0"/>
              <w:adjustRightInd w:val="0"/>
              <w:spacing w:before="11" w:line="240" w:lineRule="auto"/>
            </w:pPr>
            <w:r w:rsidRPr="00BF3AAC">
              <w:rPr>
                <w:sz w:val="20"/>
                <w:szCs w:val="20"/>
              </w:rPr>
              <w:t>Ув</w:t>
            </w:r>
            <w:r w:rsidRPr="00BF3AAC">
              <w:rPr>
                <w:spacing w:val="-1"/>
                <w:sz w:val="20"/>
                <w:szCs w:val="20"/>
              </w:rPr>
              <w:t>е</w:t>
            </w:r>
            <w:r w:rsidRPr="00BF3AAC">
              <w:rPr>
                <w:sz w:val="20"/>
                <w:szCs w:val="20"/>
              </w:rPr>
              <w:t>д</w:t>
            </w:r>
            <w:r w:rsidRPr="00BF3AAC">
              <w:rPr>
                <w:spacing w:val="-1"/>
                <w:sz w:val="20"/>
                <w:szCs w:val="20"/>
              </w:rPr>
              <w:t>о</w:t>
            </w:r>
            <w:r w:rsidRPr="00BF3AAC">
              <w:rPr>
                <w:spacing w:val="1"/>
                <w:sz w:val="20"/>
                <w:szCs w:val="20"/>
              </w:rPr>
              <w:t>м</w:t>
            </w:r>
            <w:r w:rsidRPr="00BF3AAC">
              <w:rPr>
                <w:sz w:val="20"/>
                <w:szCs w:val="20"/>
              </w:rPr>
              <w:t>л</w:t>
            </w:r>
            <w:r w:rsidRPr="00BF3AAC">
              <w:rPr>
                <w:spacing w:val="-1"/>
                <w:sz w:val="20"/>
                <w:szCs w:val="20"/>
              </w:rPr>
              <w:t>е</w:t>
            </w:r>
            <w:r w:rsidRPr="00BF3AAC">
              <w:rPr>
                <w:sz w:val="20"/>
                <w:szCs w:val="20"/>
              </w:rPr>
              <w:t>н</w:t>
            </w:r>
            <w:r w:rsidRPr="00BF3AAC">
              <w:rPr>
                <w:spacing w:val="-1"/>
                <w:sz w:val="20"/>
                <w:szCs w:val="20"/>
              </w:rPr>
              <w:t>и</w:t>
            </w:r>
            <w:r w:rsidRPr="00BF3AAC">
              <w:rPr>
                <w:sz w:val="20"/>
                <w:szCs w:val="20"/>
              </w:rPr>
              <w:t>е Заяв</w:t>
            </w:r>
            <w:r w:rsidRPr="00BF3AAC">
              <w:rPr>
                <w:spacing w:val="-2"/>
                <w:sz w:val="20"/>
                <w:szCs w:val="20"/>
              </w:rPr>
              <w:t>и</w:t>
            </w:r>
            <w:r w:rsidRPr="00BF3AAC">
              <w:rPr>
                <w:spacing w:val="-1"/>
                <w:sz w:val="20"/>
                <w:szCs w:val="20"/>
              </w:rPr>
              <w:t>т</w:t>
            </w:r>
            <w:r w:rsidRPr="00BF3AAC">
              <w:rPr>
                <w:spacing w:val="1"/>
                <w:sz w:val="20"/>
                <w:szCs w:val="20"/>
              </w:rPr>
              <w:t>е</w:t>
            </w:r>
            <w:r w:rsidRPr="00BF3AAC">
              <w:rPr>
                <w:sz w:val="20"/>
                <w:szCs w:val="20"/>
              </w:rPr>
              <w:t>ля</w:t>
            </w:r>
          </w:p>
          <w:p w14:paraId="04AEEA4B" w14:textId="77777777" w:rsidR="00187C01" w:rsidRPr="00BF3AAC" w:rsidRDefault="00187C01" w:rsidP="00B2424C">
            <w:pPr>
              <w:widowControl w:val="0"/>
              <w:autoSpaceDE w:val="0"/>
              <w:autoSpaceDN w:val="0"/>
              <w:adjustRightInd w:val="0"/>
              <w:spacing w:before="11" w:line="240" w:lineRule="auto"/>
            </w:pPr>
          </w:p>
        </w:tc>
        <w:tc>
          <w:tcPr>
            <w:tcW w:w="2604" w:type="dxa"/>
            <w:vMerge w:val="restart"/>
            <w:tcBorders>
              <w:top w:val="single" w:sz="3" w:space="0" w:color="auto"/>
              <w:left w:val="single" w:sz="3" w:space="0" w:color="auto"/>
              <w:right w:val="single" w:sz="3" w:space="0" w:color="auto"/>
            </w:tcBorders>
            <w:shd w:val="clear" w:color="auto" w:fill="auto"/>
          </w:tcPr>
          <w:p w14:paraId="455EF0B3" w14:textId="77777777" w:rsidR="00187C01" w:rsidRPr="00BF3AAC" w:rsidRDefault="00187C01" w:rsidP="00B2424C">
            <w:pPr>
              <w:widowControl w:val="0"/>
              <w:tabs>
                <w:tab w:val="left" w:pos="1890"/>
              </w:tabs>
              <w:autoSpaceDE w:val="0"/>
              <w:autoSpaceDN w:val="0"/>
              <w:adjustRightInd w:val="0"/>
              <w:spacing w:before="11" w:line="240" w:lineRule="auto"/>
            </w:pPr>
            <w:r w:rsidRPr="00BF3AAC">
              <w:rPr>
                <w:sz w:val="20"/>
                <w:szCs w:val="20"/>
              </w:rPr>
              <w:t>М</w:t>
            </w:r>
            <w:r w:rsidRPr="00BF3AAC">
              <w:rPr>
                <w:spacing w:val="-1"/>
                <w:sz w:val="20"/>
                <w:szCs w:val="20"/>
              </w:rPr>
              <w:t>и</w:t>
            </w:r>
            <w:r w:rsidRPr="00BF3AAC">
              <w:rPr>
                <w:sz w:val="20"/>
                <w:szCs w:val="20"/>
              </w:rPr>
              <w:t>н</w:t>
            </w:r>
            <w:r w:rsidRPr="00BF3AAC">
              <w:rPr>
                <w:spacing w:val="-1"/>
                <w:sz w:val="20"/>
                <w:szCs w:val="20"/>
              </w:rPr>
              <w:t>к</w:t>
            </w:r>
            <w:r w:rsidRPr="00BF3AAC">
              <w:rPr>
                <w:sz w:val="20"/>
                <w:szCs w:val="20"/>
              </w:rPr>
              <w:t>о</w:t>
            </w:r>
            <w:r w:rsidRPr="00BF3AAC">
              <w:rPr>
                <w:spacing w:val="1"/>
                <w:sz w:val="20"/>
                <w:szCs w:val="20"/>
              </w:rPr>
              <w:t>м</w:t>
            </w:r>
            <w:r w:rsidRPr="00BF3AAC">
              <w:rPr>
                <w:sz w:val="20"/>
                <w:szCs w:val="20"/>
              </w:rPr>
              <w:t>свя</w:t>
            </w:r>
            <w:r w:rsidRPr="00BF3AAC">
              <w:rPr>
                <w:spacing w:val="-1"/>
                <w:sz w:val="20"/>
                <w:szCs w:val="20"/>
              </w:rPr>
              <w:t>з</w:t>
            </w:r>
            <w:r w:rsidRPr="00BF3AAC">
              <w:rPr>
                <w:sz w:val="20"/>
                <w:szCs w:val="20"/>
              </w:rPr>
              <w:t>ь</w:t>
            </w:r>
            <w:r w:rsidRPr="00BF3AAC">
              <w:rPr>
                <w:sz w:val="20"/>
                <w:szCs w:val="20"/>
              </w:rPr>
              <w:tab/>
            </w:r>
            <w:r w:rsidRPr="00BF3AAC">
              <w:rPr>
                <w:spacing w:val="1"/>
                <w:sz w:val="20"/>
                <w:szCs w:val="20"/>
              </w:rPr>
              <w:t>Р</w:t>
            </w:r>
            <w:r w:rsidRPr="00BF3AAC">
              <w:rPr>
                <w:sz w:val="20"/>
                <w:szCs w:val="20"/>
              </w:rPr>
              <w:t>осси</w:t>
            </w:r>
            <w:r w:rsidRPr="00BF3AAC">
              <w:rPr>
                <w:spacing w:val="-1"/>
                <w:sz w:val="20"/>
                <w:szCs w:val="20"/>
              </w:rPr>
              <w:t>и</w:t>
            </w:r>
          </w:p>
          <w:p w14:paraId="6644EF5D" w14:textId="77777777" w:rsidR="00187C01" w:rsidRPr="00BF3AAC" w:rsidRDefault="00187C01" w:rsidP="00B2424C">
            <w:pPr>
              <w:widowControl w:val="0"/>
              <w:autoSpaceDE w:val="0"/>
              <w:autoSpaceDN w:val="0"/>
              <w:adjustRightInd w:val="0"/>
              <w:spacing w:before="11" w:line="240" w:lineRule="auto"/>
            </w:pPr>
            <w:r w:rsidRPr="00BF3AAC">
              <w:rPr>
                <w:spacing w:val="-1"/>
                <w:sz w:val="20"/>
                <w:szCs w:val="20"/>
              </w:rPr>
              <w:t>п</w:t>
            </w:r>
            <w:r w:rsidRPr="00BF3AAC">
              <w:rPr>
                <w:sz w:val="20"/>
                <w:szCs w:val="20"/>
              </w:rPr>
              <w:t>ересы</w:t>
            </w:r>
            <w:r w:rsidRPr="00BF3AAC">
              <w:rPr>
                <w:spacing w:val="-1"/>
                <w:sz w:val="20"/>
                <w:szCs w:val="20"/>
              </w:rPr>
              <w:t>л</w:t>
            </w:r>
            <w:r w:rsidRPr="00BF3AAC">
              <w:rPr>
                <w:sz w:val="20"/>
                <w:szCs w:val="20"/>
              </w:rPr>
              <w:t>ает</w:t>
            </w:r>
            <w:r w:rsidRPr="00BF3AAC">
              <w:rPr>
                <w:spacing w:val="61"/>
                <w:sz w:val="20"/>
                <w:szCs w:val="20"/>
              </w:rPr>
              <w:t xml:space="preserve"> </w:t>
            </w:r>
            <w:r w:rsidRPr="00BF3AAC">
              <w:rPr>
                <w:spacing w:val="-1"/>
                <w:sz w:val="20"/>
                <w:szCs w:val="20"/>
              </w:rPr>
              <w:t>у</w:t>
            </w:r>
            <w:r w:rsidRPr="00BF3AAC">
              <w:rPr>
                <w:sz w:val="20"/>
                <w:szCs w:val="20"/>
              </w:rPr>
              <w:t>ве</w:t>
            </w:r>
            <w:r w:rsidRPr="00BF3AAC">
              <w:rPr>
                <w:spacing w:val="-1"/>
                <w:sz w:val="20"/>
                <w:szCs w:val="20"/>
              </w:rPr>
              <w:t>до</w:t>
            </w:r>
            <w:r w:rsidRPr="00BF3AAC">
              <w:rPr>
                <w:spacing w:val="1"/>
                <w:sz w:val="20"/>
                <w:szCs w:val="20"/>
              </w:rPr>
              <w:t>м</w:t>
            </w:r>
            <w:r w:rsidRPr="00BF3AAC">
              <w:rPr>
                <w:spacing w:val="-1"/>
                <w:sz w:val="20"/>
                <w:szCs w:val="20"/>
              </w:rPr>
              <w:t>л</w:t>
            </w:r>
            <w:r w:rsidRPr="00BF3AAC">
              <w:rPr>
                <w:spacing w:val="2"/>
                <w:sz w:val="20"/>
                <w:szCs w:val="20"/>
              </w:rPr>
              <w:t>е</w:t>
            </w:r>
            <w:r w:rsidRPr="00BF3AAC">
              <w:rPr>
                <w:spacing w:val="-1"/>
                <w:sz w:val="20"/>
                <w:szCs w:val="20"/>
              </w:rPr>
              <w:t>ние</w:t>
            </w:r>
            <w:r w:rsidRPr="00BF3AAC">
              <w:rPr>
                <w:spacing w:val="60"/>
                <w:sz w:val="20"/>
                <w:szCs w:val="20"/>
              </w:rPr>
              <w:t xml:space="preserve"> </w:t>
            </w:r>
            <w:r w:rsidRPr="00BF3AAC">
              <w:rPr>
                <w:sz w:val="20"/>
                <w:szCs w:val="20"/>
              </w:rPr>
              <w:t>в ад</w:t>
            </w:r>
            <w:r w:rsidRPr="00BF3AAC">
              <w:rPr>
                <w:spacing w:val="-1"/>
                <w:sz w:val="20"/>
                <w:szCs w:val="20"/>
              </w:rPr>
              <w:t>р</w:t>
            </w:r>
            <w:r w:rsidRPr="00BF3AAC">
              <w:rPr>
                <w:sz w:val="20"/>
                <w:szCs w:val="20"/>
              </w:rPr>
              <w:t>ес</w:t>
            </w:r>
            <w:r w:rsidRPr="00BF3AAC">
              <w:rPr>
                <w:spacing w:val="1"/>
                <w:sz w:val="20"/>
                <w:szCs w:val="20"/>
              </w:rPr>
              <w:t xml:space="preserve"> </w:t>
            </w:r>
            <w:r w:rsidRPr="00BF3AAC">
              <w:rPr>
                <w:sz w:val="20"/>
                <w:szCs w:val="20"/>
              </w:rPr>
              <w:t>Заяв</w:t>
            </w:r>
            <w:r w:rsidRPr="00BF3AAC">
              <w:rPr>
                <w:spacing w:val="-2"/>
                <w:sz w:val="20"/>
                <w:szCs w:val="20"/>
              </w:rPr>
              <w:t>и</w:t>
            </w:r>
            <w:r w:rsidRPr="00BF3AAC">
              <w:rPr>
                <w:spacing w:val="-1"/>
                <w:sz w:val="20"/>
                <w:szCs w:val="20"/>
              </w:rPr>
              <w:t>т</w:t>
            </w:r>
            <w:r w:rsidRPr="00BF3AAC">
              <w:rPr>
                <w:spacing w:val="2"/>
                <w:sz w:val="20"/>
                <w:szCs w:val="20"/>
              </w:rPr>
              <w:t>е</w:t>
            </w:r>
            <w:r w:rsidRPr="00BF3AAC">
              <w:rPr>
                <w:spacing w:val="-1"/>
                <w:sz w:val="20"/>
                <w:szCs w:val="20"/>
              </w:rPr>
              <w:t>л</w:t>
            </w:r>
            <w:r w:rsidRPr="00BF3AAC">
              <w:rPr>
                <w:sz w:val="20"/>
                <w:szCs w:val="20"/>
              </w:rPr>
              <w:t>я.</w:t>
            </w:r>
          </w:p>
          <w:p w14:paraId="7D9FA65D" w14:textId="77777777" w:rsidR="00187C01" w:rsidRPr="00BF3AAC" w:rsidRDefault="00187C01" w:rsidP="00B2424C">
            <w:pPr>
              <w:widowControl w:val="0"/>
              <w:autoSpaceDE w:val="0"/>
              <w:autoSpaceDN w:val="0"/>
              <w:adjustRightInd w:val="0"/>
              <w:spacing w:before="11" w:line="240" w:lineRule="auto"/>
            </w:pPr>
          </w:p>
        </w:tc>
        <w:tc>
          <w:tcPr>
            <w:tcW w:w="1405" w:type="dxa"/>
            <w:vMerge w:val="restart"/>
            <w:tcBorders>
              <w:top w:val="single" w:sz="3" w:space="0" w:color="auto"/>
              <w:left w:val="single" w:sz="3" w:space="0" w:color="auto"/>
              <w:right w:val="single" w:sz="3" w:space="0" w:color="auto"/>
            </w:tcBorders>
            <w:shd w:val="clear" w:color="auto" w:fill="auto"/>
          </w:tcPr>
          <w:p w14:paraId="70BE26FB" w14:textId="77777777" w:rsidR="00187C01" w:rsidRPr="00BF3AAC" w:rsidRDefault="00187C01" w:rsidP="00B2424C">
            <w:pPr>
              <w:widowControl w:val="0"/>
              <w:autoSpaceDE w:val="0"/>
              <w:autoSpaceDN w:val="0"/>
              <w:adjustRightInd w:val="0"/>
              <w:spacing w:before="11" w:line="240" w:lineRule="auto"/>
            </w:pPr>
            <w:r w:rsidRPr="00BF3AAC">
              <w:rPr>
                <w:sz w:val="20"/>
                <w:szCs w:val="20"/>
              </w:rPr>
              <w:t>Ув</w:t>
            </w:r>
            <w:r w:rsidRPr="00BF3AAC">
              <w:rPr>
                <w:spacing w:val="-1"/>
                <w:sz w:val="20"/>
                <w:szCs w:val="20"/>
              </w:rPr>
              <w:t>е</w:t>
            </w:r>
            <w:r w:rsidRPr="00BF3AAC">
              <w:rPr>
                <w:sz w:val="20"/>
                <w:szCs w:val="20"/>
              </w:rPr>
              <w:t>д</w:t>
            </w:r>
            <w:r w:rsidRPr="00BF3AAC">
              <w:rPr>
                <w:spacing w:val="-1"/>
                <w:sz w:val="20"/>
                <w:szCs w:val="20"/>
              </w:rPr>
              <w:t>о</w:t>
            </w:r>
            <w:r w:rsidRPr="00BF3AAC">
              <w:rPr>
                <w:spacing w:val="1"/>
                <w:sz w:val="20"/>
                <w:szCs w:val="20"/>
              </w:rPr>
              <w:t>м</w:t>
            </w:r>
            <w:r w:rsidRPr="00BF3AAC">
              <w:rPr>
                <w:sz w:val="20"/>
                <w:szCs w:val="20"/>
              </w:rPr>
              <w:t>л</w:t>
            </w:r>
            <w:r w:rsidRPr="00BF3AAC">
              <w:rPr>
                <w:spacing w:val="-1"/>
                <w:sz w:val="20"/>
                <w:szCs w:val="20"/>
              </w:rPr>
              <w:t>е</w:t>
            </w:r>
            <w:r w:rsidRPr="00BF3AAC">
              <w:rPr>
                <w:sz w:val="20"/>
                <w:szCs w:val="20"/>
              </w:rPr>
              <w:t>ние</w:t>
            </w:r>
          </w:p>
          <w:p w14:paraId="49EA6C49" w14:textId="77777777" w:rsidR="00187C01" w:rsidRPr="00BF3AAC" w:rsidRDefault="00187C01" w:rsidP="00B2424C">
            <w:pPr>
              <w:widowControl w:val="0"/>
              <w:autoSpaceDE w:val="0"/>
              <w:autoSpaceDN w:val="0"/>
              <w:adjustRightInd w:val="0"/>
              <w:spacing w:before="11" w:line="239" w:lineRule="auto"/>
            </w:pPr>
            <w:r w:rsidRPr="00BF3AAC">
              <w:rPr>
                <w:sz w:val="20"/>
                <w:szCs w:val="20"/>
              </w:rPr>
              <w:t xml:space="preserve">об </w:t>
            </w:r>
            <w:r w:rsidRPr="00BF3AAC">
              <w:rPr>
                <w:spacing w:val="-1"/>
                <w:sz w:val="20"/>
                <w:szCs w:val="20"/>
              </w:rPr>
              <w:t>и</w:t>
            </w:r>
            <w:r w:rsidRPr="00BF3AAC">
              <w:rPr>
                <w:sz w:val="20"/>
                <w:szCs w:val="20"/>
              </w:rPr>
              <w:t>с</w:t>
            </w:r>
            <w:r w:rsidRPr="00BF3AAC">
              <w:rPr>
                <w:spacing w:val="-1"/>
                <w:sz w:val="20"/>
                <w:szCs w:val="20"/>
              </w:rPr>
              <w:t>по</w:t>
            </w:r>
            <w:r w:rsidRPr="00BF3AAC">
              <w:rPr>
                <w:spacing w:val="1"/>
                <w:sz w:val="20"/>
                <w:szCs w:val="20"/>
              </w:rPr>
              <w:t>л</w:t>
            </w:r>
            <w:r w:rsidRPr="00BF3AAC">
              <w:rPr>
                <w:sz w:val="20"/>
                <w:szCs w:val="20"/>
              </w:rPr>
              <w:t>н</w:t>
            </w:r>
            <w:r w:rsidRPr="00BF3AAC">
              <w:rPr>
                <w:spacing w:val="1"/>
                <w:sz w:val="20"/>
                <w:szCs w:val="20"/>
              </w:rPr>
              <w:t>е</w:t>
            </w:r>
            <w:r w:rsidRPr="00BF3AAC">
              <w:rPr>
                <w:spacing w:val="-1"/>
                <w:sz w:val="20"/>
                <w:szCs w:val="20"/>
              </w:rPr>
              <w:t>н</w:t>
            </w:r>
            <w:r w:rsidRPr="00BF3AAC">
              <w:rPr>
                <w:sz w:val="20"/>
                <w:szCs w:val="20"/>
              </w:rPr>
              <w:t>ии зая</w:t>
            </w:r>
            <w:r w:rsidRPr="00BF3AAC">
              <w:rPr>
                <w:spacing w:val="-1"/>
                <w:sz w:val="20"/>
                <w:szCs w:val="20"/>
              </w:rPr>
              <w:t>в</w:t>
            </w:r>
            <w:r w:rsidRPr="00BF3AAC">
              <w:rPr>
                <w:sz w:val="20"/>
                <w:szCs w:val="20"/>
              </w:rPr>
              <w:t>к</w:t>
            </w:r>
            <w:r w:rsidRPr="00BF3AAC">
              <w:rPr>
                <w:spacing w:val="-1"/>
                <w:sz w:val="20"/>
                <w:szCs w:val="20"/>
              </w:rPr>
              <w:t>и</w:t>
            </w:r>
            <w:r w:rsidRPr="00BF3AAC">
              <w:rPr>
                <w:sz w:val="20"/>
                <w:szCs w:val="20"/>
              </w:rPr>
              <w:t>.</w:t>
            </w:r>
          </w:p>
          <w:p w14:paraId="41490529" w14:textId="77777777" w:rsidR="00187C01" w:rsidRPr="00BF3AAC" w:rsidRDefault="00187C01" w:rsidP="00B2424C">
            <w:pPr>
              <w:widowControl w:val="0"/>
              <w:autoSpaceDE w:val="0"/>
              <w:autoSpaceDN w:val="0"/>
              <w:adjustRightInd w:val="0"/>
              <w:spacing w:before="11" w:line="239" w:lineRule="auto"/>
            </w:pPr>
          </w:p>
        </w:tc>
        <w:tc>
          <w:tcPr>
            <w:tcW w:w="1274" w:type="dxa"/>
            <w:vMerge w:val="restart"/>
            <w:tcBorders>
              <w:top w:val="single" w:sz="3" w:space="0" w:color="auto"/>
              <w:left w:val="single" w:sz="3" w:space="0" w:color="auto"/>
              <w:right w:val="single" w:sz="3" w:space="0" w:color="auto"/>
            </w:tcBorders>
            <w:shd w:val="clear" w:color="auto" w:fill="auto"/>
          </w:tcPr>
          <w:p w14:paraId="2957CB2A" w14:textId="77777777" w:rsidR="00187C01" w:rsidRPr="00BF3AAC" w:rsidRDefault="00187C01" w:rsidP="00B2424C">
            <w:pPr>
              <w:widowControl w:val="0"/>
              <w:autoSpaceDE w:val="0"/>
              <w:autoSpaceDN w:val="0"/>
              <w:adjustRightInd w:val="0"/>
              <w:spacing w:before="11" w:line="240" w:lineRule="auto"/>
            </w:pPr>
            <w:r w:rsidRPr="00BF3AAC">
              <w:rPr>
                <w:sz w:val="20"/>
                <w:szCs w:val="20"/>
              </w:rPr>
              <w:t>Ув</w:t>
            </w:r>
            <w:r w:rsidRPr="00BF3AAC">
              <w:rPr>
                <w:spacing w:val="-1"/>
                <w:sz w:val="20"/>
                <w:szCs w:val="20"/>
              </w:rPr>
              <w:t>е</w:t>
            </w:r>
            <w:r w:rsidRPr="00BF3AAC">
              <w:rPr>
                <w:sz w:val="20"/>
                <w:szCs w:val="20"/>
              </w:rPr>
              <w:t>д</w:t>
            </w:r>
            <w:r w:rsidRPr="00BF3AAC">
              <w:rPr>
                <w:spacing w:val="-1"/>
                <w:sz w:val="20"/>
                <w:szCs w:val="20"/>
              </w:rPr>
              <w:t>о</w:t>
            </w:r>
            <w:r w:rsidRPr="00BF3AAC">
              <w:rPr>
                <w:spacing w:val="1"/>
                <w:sz w:val="20"/>
                <w:szCs w:val="20"/>
              </w:rPr>
              <w:t>м</w:t>
            </w:r>
            <w:r w:rsidRPr="00BF3AAC">
              <w:rPr>
                <w:sz w:val="20"/>
                <w:szCs w:val="20"/>
              </w:rPr>
              <w:t>л</w:t>
            </w:r>
            <w:r w:rsidRPr="00BF3AAC">
              <w:rPr>
                <w:spacing w:val="-1"/>
                <w:sz w:val="20"/>
                <w:szCs w:val="20"/>
              </w:rPr>
              <w:t>е</w:t>
            </w:r>
            <w:r w:rsidRPr="00BF3AAC">
              <w:rPr>
                <w:sz w:val="20"/>
                <w:szCs w:val="20"/>
              </w:rPr>
              <w:t xml:space="preserve">ниеоб </w:t>
            </w:r>
            <w:r w:rsidRPr="00BF3AAC">
              <w:rPr>
                <w:spacing w:val="-1"/>
                <w:sz w:val="20"/>
                <w:szCs w:val="20"/>
              </w:rPr>
              <w:t>и</w:t>
            </w:r>
            <w:r w:rsidRPr="00BF3AAC">
              <w:rPr>
                <w:sz w:val="20"/>
                <w:szCs w:val="20"/>
              </w:rPr>
              <w:t>с</w:t>
            </w:r>
            <w:r w:rsidRPr="00BF3AAC">
              <w:rPr>
                <w:spacing w:val="-1"/>
                <w:sz w:val="20"/>
                <w:szCs w:val="20"/>
              </w:rPr>
              <w:t>по</w:t>
            </w:r>
            <w:r w:rsidRPr="00BF3AAC">
              <w:rPr>
                <w:spacing w:val="1"/>
                <w:sz w:val="20"/>
                <w:szCs w:val="20"/>
              </w:rPr>
              <w:t>л</w:t>
            </w:r>
            <w:r w:rsidRPr="00BF3AAC">
              <w:rPr>
                <w:sz w:val="20"/>
                <w:szCs w:val="20"/>
              </w:rPr>
              <w:t>н</w:t>
            </w:r>
            <w:r w:rsidRPr="00BF3AAC">
              <w:rPr>
                <w:spacing w:val="1"/>
                <w:sz w:val="20"/>
                <w:szCs w:val="20"/>
              </w:rPr>
              <w:t>е</w:t>
            </w:r>
            <w:r w:rsidRPr="00BF3AAC">
              <w:rPr>
                <w:spacing w:val="-1"/>
                <w:sz w:val="20"/>
                <w:szCs w:val="20"/>
              </w:rPr>
              <w:t>н</w:t>
            </w:r>
            <w:r w:rsidRPr="00BF3AAC">
              <w:rPr>
                <w:sz w:val="20"/>
                <w:szCs w:val="20"/>
              </w:rPr>
              <w:t>ии зая</w:t>
            </w:r>
            <w:r w:rsidRPr="00BF3AAC">
              <w:rPr>
                <w:spacing w:val="-1"/>
                <w:sz w:val="20"/>
                <w:szCs w:val="20"/>
              </w:rPr>
              <w:t>в</w:t>
            </w:r>
            <w:r w:rsidRPr="00BF3AAC">
              <w:rPr>
                <w:sz w:val="20"/>
                <w:szCs w:val="20"/>
              </w:rPr>
              <w:t>к</w:t>
            </w:r>
            <w:r w:rsidRPr="00BF3AAC">
              <w:rPr>
                <w:spacing w:val="-1"/>
                <w:sz w:val="20"/>
                <w:szCs w:val="20"/>
              </w:rPr>
              <w:t>и</w:t>
            </w:r>
            <w:r w:rsidRPr="00BF3AAC">
              <w:rPr>
                <w:sz w:val="20"/>
                <w:szCs w:val="20"/>
              </w:rPr>
              <w:t>.</w:t>
            </w:r>
          </w:p>
          <w:p w14:paraId="2819D8DC" w14:textId="77777777" w:rsidR="00187C01" w:rsidRPr="00BF3AAC" w:rsidRDefault="00187C01" w:rsidP="00B2424C">
            <w:pPr>
              <w:widowControl w:val="0"/>
              <w:tabs>
                <w:tab w:val="left" w:pos="964"/>
              </w:tabs>
              <w:autoSpaceDE w:val="0"/>
              <w:autoSpaceDN w:val="0"/>
              <w:adjustRightInd w:val="0"/>
              <w:spacing w:before="11" w:line="239" w:lineRule="auto"/>
            </w:pPr>
          </w:p>
        </w:tc>
        <w:tc>
          <w:tcPr>
            <w:tcW w:w="1114" w:type="dxa"/>
            <w:vMerge w:val="restart"/>
            <w:tcBorders>
              <w:top w:val="single" w:sz="3" w:space="0" w:color="auto"/>
              <w:left w:val="single" w:sz="3" w:space="0" w:color="auto"/>
              <w:right w:val="single" w:sz="3" w:space="0" w:color="auto"/>
            </w:tcBorders>
            <w:shd w:val="clear" w:color="auto" w:fill="auto"/>
          </w:tcPr>
          <w:p w14:paraId="02A13828" w14:textId="77777777" w:rsidR="00187C01" w:rsidRPr="00BF3AAC" w:rsidRDefault="00187C01" w:rsidP="00B2424C">
            <w:pPr>
              <w:widowControl w:val="0"/>
              <w:autoSpaceDE w:val="0"/>
              <w:autoSpaceDN w:val="0"/>
              <w:adjustRightInd w:val="0"/>
              <w:spacing w:before="11" w:line="240" w:lineRule="auto"/>
            </w:pPr>
            <w:r w:rsidRPr="00BF3AAC">
              <w:rPr>
                <w:sz w:val="20"/>
                <w:szCs w:val="20"/>
              </w:rPr>
              <w:t>15</w:t>
            </w:r>
          </w:p>
          <w:p w14:paraId="7DF40DE6" w14:textId="77777777" w:rsidR="00187C01" w:rsidRPr="00BF3AAC" w:rsidRDefault="00187C01" w:rsidP="00B2424C">
            <w:pPr>
              <w:widowControl w:val="0"/>
              <w:autoSpaceDE w:val="0"/>
              <w:autoSpaceDN w:val="0"/>
              <w:adjustRightInd w:val="0"/>
              <w:spacing w:before="11" w:line="240" w:lineRule="auto"/>
              <w:jc w:val="center"/>
            </w:pPr>
            <w:r w:rsidRPr="00BF3AAC">
              <w:rPr>
                <w:sz w:val="20"/>
                <w:szCs w:val="20"/>
              </w:rPr>
              <w:t>рабоч</w:t>
            </w:r>
            <w:r w:rsidRPr="00BF3AAC">
              <w:rPr>
                <w:spacing w:val="-1"/>
                <w:sz w:val="20"/>
                <w:szCs w:val="20"/>
              </w:rPr>
              <w:t>и</w:t>
            </w:r>
            <w:r w:rsidRPr="00BF3AAC">
              <w:rPr>
                <w:sz w:val="20"/>
                <w:szCs w:val="20"/>
              </w:rPr>
              <w:t>х ми</w:t>
            </w:r>
            <w:r w:rsidRPr="00BF3AAC">
              <w:rPr>
                <w:spacing w:val="-1"/>
                <w:sz w:val="20"/>
                <w:szCs w:val="20"/>
              </w:rPr>
              <w:t>н</w:t>
            </w:r>
            <w:r w:rsidRPr="00BF3AAC">
              <w:rPr>
                <w:sz w:val="20"/>
                <w:szCs w:val="20"/>
              </w:rPr>
              <w:t>у</w:t>
            </w:r>
            <w:r w:rsidRPr="00BF3AAC">
              <w:rPr>
                <w:spacing w:val="-1"/>
                <w:sz w:val="20"/>
                <w:szCs w:val="20"/>
              </w:rPr>
              <w:t>т</w:t>
            </w:r>
          </w:p>
          <w:p w14:paraId="16C639AE" w14:textId="77777777" w:rsidR="00187C01" w:rsidRPr="00BF3AAC" w:rsidRDefault="00187C01" w:rsidP="00B2424C">
            <w:pPr>
              <w:widowControl w:val="0"/>
              <w:autoSpaceDE w:val="0"/>
              <w:autoSpaceDN w:val="0"/>
              <w:adjustRightInd w:val="0"/>
              <w:spacing w:before="11" w:line="240" w:lineRule="auto"/>
              <w:jc w:val="center"/>
            </w:pPr>
          </w:p>
        </w:tc>
        <w:tc>
          <w:tcPr>
            <w:tcW w:w="1630" w:type="dxa"/>
            <w:vMerge w:val="restart"/>
            <w:tcBorders>
              <w:top w:val="single" w:sz="3" w:space="0" w:color="auto"/>
              <w:left w:val="single" w:sz="3" w:space="0" w:color="auto"/>
              <w:right w:val="single" w:sz="3" w:space="0" w:color="auto"/>
            </w:tcBorders>
            <w:shd w:val="clear" w:color="auto" w:fill="auto"/>
          </w:tcPr>
          <w:p w14:paraId="4D9F7BD6" w14:textId="77777777" w:rsidR="00187C01" w:rsidRPr="00BF3AAC" w:rsidRDefault="00187C01" w:rsidP="00B2424C">
            <w:pPr>
              <w:widowControl w:val="0"/>
              <w:autoSpaceDE w:val="0"/>
              <w:autoSpaceDN w:val="0"/>
              <w:adjustRightInd w:val="0"/>
              <w:spacing w:before="11" w:line="240" w:lineRule="auto"/>
            </w:pPr>
            <w:r w:rsidRPr="00BF3AAC">
              <w:rPr>
                <w:sz w:val="20"/>
                <w:szCs w:val="20"/>
              </w:rPr>
              <w:t>М</w:t>
            </w:r>
            <w:r w:rsidRPr="00BF3AAC">
              <w:rPr>
                <w:spacing w:val="-1"/>
                <w:sz w:val="20"/>
                <w:szCs w:val="20"/>
              </w:rPr>
              <w:t>и</w:t>
            </w:r>
            <w:r w:rsidRPr="00BF3AAC">
              <w:rPr>
                <w:sz w:val="20"/>
                <w:szCs w:val="20"/>
              </w:rPr>
              <w:t>н</w:t>
            </w:r>
            <w:r w:rsidRPr="00BF3AAC">
              <w:rPr>
                <w:spacing w:val="-1"/>
                <w:sz w:val="20"/>
                <w:szCs w:val="20"/>
              </w:rPr>
              <w:t>к</w:t>
            </w:r>
            <w:r w:rsidRPr="00BF3AAC">
              <w:rPr>
                <w:sz w:val="20"/>
                <w:szCs w:val="20"/>
              </w:rPr>
              <w:t>о</w:t>
            </w:r>
            <w:r w:rsidRPr="00BF3AAC">
              <w:rPr>
                <w:spacing w:val="1"/>
                <w:sz w:val="20"/>
                <w:szCs w:val="20"/>
              </w:rPr>
              <w:t>м</w:t>
            </w:r>
            <w:r w:rsidRPr="00BF3AAC">
              <w:rPr>
                <w:sz w:val="20"/>
                <w:szCs w:val="20"/>
              </w:rPr>
              <w:t>свя</w:t>
            </w:r>
            <w:r w:rsidRPr="00BF3AAC">
              <w:rPr>
                <w:spacing w:val="-1"/>
                <w:sz w:val="20"/>
                <w:szCs w:val="20"/>
              </w:rPr>
              <w:t>з</w:t>
            </w:r>
            <w:r w:rsidRPr="00BF3AAC">
              <w:rPr>
                <w:sz w:val="20"/>
                <w:szCs w:val="20"/>
              </w:rPr>
              <w:t>ь</w:t>
            </w:r>
          </w:p>
          <w:p w14:paraId="7A5EA059" w14:textId="77777777" w:rsidR="00187C01" w:rsidRPr="00BF3AAC" w:rsidRDefault="00187C01" w:rsidP="00B2424C">
            <w:pPr>
              <w:widowControl w:val="0"/>
              <w:autoSpaceDE w:val="0"/>
              <w:autoSpaceDN w:val="0"/>
              <w:adjustRightInd w:val="0"/>
              <w:spacing w:before="11" w:line="240" w:lineRule="auto"/>
            </w:pPr>
            <w:r w:rsidRPr="00BF3AAC">
              <w:rPr>
                <w:spacing w:val="1"/>
                <w:sz w:val="20"/>
                <w:szCs w:val="20"/>
              </w:rPr>
              <w:t>Р</w:t>
            </w:r>
            <w:r w:rsidRPr="00BF3AAC">
              <w:rPr>
                <w:sz w:val="20"/>
                <w:szCs w:val="20"/>
              </w:rPr>
              <w:t>осси</w:t>
            </w:r>
            <w:r w:rsidRPr="00BF3AAC">
              <w:rPr>
                <w:spacing w:val="-1"/>
                <w:sz w:val="20"/>
                <w:szCs w:val="20"/>
              </w:rPr>
              <w:t>и</w:t>
            </w:r>
          </w:p>
          <w:p w14:paraId="1B3A6DD8" w14:textId="77777777" w:rsidR="00187C01" w:rsidRPr="00BF3AAC" w:rsidRDefault="00187C01" w:rsidP="00B2424C">
            <w:pPr>
              <w:widowControl w:val="0"/>
              <w:autoSpaceDE w:val="0"/>
              <w:autoSpaceDN w:val="0"/>
              <w:adjustRightInd w:val="0"/>
              <w:spacing w:before="11" w:line="240" w:lineRule="auto"/>
            </w:pPr>
          </w:p>
        </w:tc>
      </w:tr>
      <w:tr w:rsidR="00187C01" w:rsidRPr="00BF3AAC" w14:paraId="0872CC39" w14:textId="77777777" w:rsidTr="00187C01">
        <w:trPr>
          <w:trHeight w:hRule="exact" w:val="700"/>
        </w:trPr>
        <w:tc>
          <w:tcPr>
            <w:tcW w:w="411" w:type="dxa"/>
            <w:tcBorders>
              <w:left w:val="single" w:sz="4" w:space="0" w:color="auto"/>
              <w:bottom w:val="single" w:sz="4" w:space="0" w:color="auto"/>
              <w:right w:val="single" w:sz="4" w:space="0" w:color="auto"/>
            </w:tcBorders>
            <w:shd w:val="clear" w:color="auto" w:fill="auto"/>
          </w:tcPr>
          <w:p w14:paraId="0590A7FF" w14:textId="77777777" w:rsidR="00187C01" w:rsidRPr="00BF3AAC" w:rsidRDefault="00187C01" w:rsidP="00B2424C">
            <w:pPr>
              <w:widowControl w:val="0"/>
              <w:autoSpaceDE w:val="0"/>
              <w:autoSpaceDN w:val="0"/>
              <w:adjustRightInd w:val="0"/>
              <w:spacing w:line="237" w:lineRule="auto"/>
              <w:jc w:val="center"/>
            </w:pPr>
          </w:p>
        </w:tc>
        <w:tc>
          <w:tcPr>
            <w:tcW w:w="1205" w:type="dxa"/>
            <w:vMerge/>
            <w:tcBorders>
              <w:left w:val="single" w:sz="4" w:space="0" w:color="auto"/>
              <w:bottom w:val="single" w:sz="3" w:space="0" w:color="auto"/>
              <w:right w:val="single" w:sz="3" w:space="0" w:color="auto"/>
            </w:tcBorders>
            <w:shd w:val="clear" w:color="auto" w:fill="auto"/>
          </w:tcPr>
          <w:p w14:paraId="1989A6A6" w14:textId="77777777" w:rsidR="00187C01" w:rsidRPr="00BF3AAC" w:rsidRDefault="00187C01" w:rsidP="00B2424C">
            <w:pPr>
              <w:widowControl w:val="0"/>
              <w:autoSpaceDE w:val="0"/>
              <w:autoSpaceDN w:val="0"/>
              <w:adjustRightInd w:val="0"/>
              <w:spacing w:before="11" w:line="240" w:lineRule="auto"/>
            </w:pPr>
          </w:p>
        </w:tc>
        <w:tc>
          <w:tcPr>
            <w:tcW w:w="2604" w:type="dxa"/>
            <w:vMerge/>
            <w:tcBorders>
              <w:left w:val="single" w:sz="3" w:space="0" w:color="auto"/>
              <w:bottom w:val="single" w:sz="3" w:space="0" w:color="auto"/>
              <w:right w:val="single" w:sz="3" w:space="0" w:color="auto"/>
            </w:tcBorders>
            <w:shd w:val="clear" w:color="auto" w:fill="auto"/>
          </w:tcPr>
          <w:p w14:paraId="50CAECF2" w14:textId="77777777" w:rsidR="00187C01" w:rsidRPr="00BF3AAC" w:rsidRDefault="00187C01" w:rsidP="00B2424C">
            <w:pPr>
              <w:widowControl w:val="0"/>
              <w:autoSpaceDE w:val="0"/>
              <w:autoSpaceDN w:val="0"/>
              <w:adjustRightInd w:val="0"/>
              <w:spacing w:before="11" w:line="240" w:lineRule="auto"/>
            </w:pPr>
          </w:p>
        </w:tc>
        <w:tc>
          <w:tcPr>
            <w:tcW w:w="1405" w:type="dxa"/>
            <w:vMerge/>
            <w:tcBorders>
              <w:left w:val="single" w:sz="3" w:space="0" w:color="auto"/>
              <w:bottom w:val="single" w:sz="3" w:space="0" w:color="auto"/>
              <w:right w:val="single" w:sz="3" w:space="0" w:color="auto"/>
            </w:tcBorders>
            <w:shd w:val="clear" w:color="auto" w:fill="auto"/>
          </w:tcPr>
          <w:p w14:paraId="13F0D410" w14:textId="77777777" w:rsidR="00187C01" w:rsidRPr="00BF3AAC" w:rsidRDefault="00187C01" w:rsidP="00B2424C">
            <w:pPr>
              <w:widowControl w:val="0"/>
              <w:autoSpaceDE w:val="0"/>
              <w:autoSpaceDN w:val="0"/>
              <w:adjustRightInd w:val="0"/>
              <w:spacing w:before="11" w:line="239" w:lineRule="auto"/>
            </w:pPr>
          </w:p>
        </w:tc>
        <w:tc>
          <w:tcPr>
            <w:tcW w:w="1274" w:type="dxa"/>
            <w:vMerge/>
            <w:tcBorders>
              <w:left w:val="single" w:sz="3" w:space="0" w:color="auto"/>
              <w:bottom w:val="single" w:sz="3" w:space="0" w:color="auto"/>
              <w:right w:val="single" w:sz="3" w:space="0" w:color="auto"/>
            </w:tcBorders>
            <w:shd w:val="clear" w:color="auto" w:fill="auto"/>
          </w:tcPr>
          <w:p w14:paraId="19041C9E" w14:textId="77777777" w:rsidR="00187C01" w:rsidRPr="00BF3AAC" w:rsidRDefault="00187C01" w:rsidP="00B2424C">
            <w:pPr>
              <w:widowControl w:val="0"/>
              <w:tabs>
                <w:tab w:val="left" w:pos="964"/>
              </w:tabs>
              <w:autoSpaceDE w:val="0"/>
              <w:autoSpaceDN w:val="0"/>
              <w:adjustRightInd w:val="0"/>
              <w:spacing w:before="11" w:line="239" w:lineRule="auto"/>
            </w:pPr>
          </w:p>
        </w:tc>
        <w:tc>
          <w:tcPr>
            <w:tcW w:w="1114" w:type="dxa"/>
            <w:vMerge/>
            <w:tcBorders>
              <w:left w:val="single" w:sz="3" w:space="0" w:color="auto"/>
              <w:bottom w:val="single" w:sz="3" w:space="0" w:color="auto"/>
              <w:right w:val="single" w:sz="3" w:space="0" w:color="auto"/>
            </w:tcBorders>
            <w:shd w:val="clear" w:color="auto" w:fill="auto"/>
          </w:tcPr>
          <w:p w14:paraId="4DCA92B8" w14:textId="77777777" w:rsidR="00187C01" w:rsidRPr="00BF3AAC" w:rsidRDefault="00187C01" w:rsidP="00B2424C">
            <w:pPr>
              <w:widowControl w:val="0"/>
              <w:autoSpaceDE w:val="0"/>
              <w:autoSpaceDN w:val="0"/>
              <w:adjustRightInd w:val="0"/>
              <w:spacing w:before="11" w:line="240" w:lineRule="auto"/>
              <w:jc w:val="center"/>
            </w:pPr>
          </w:p>
        </w:tc>
        <w:tc>
          <w:tcPr>
            <w:tcW w:w="1630" w:type="dxa"/>
            <w:vMerge/>
            <w:tcBorders>
              <w:left w:val="single" w:sz="3" w:space="0" w:color="auto"/>
              <w:bottom w:val="single" w:sz="3" w:space="0" w:color="auto"/>
              <w:right w:val="single" w:sz="3" w:space="0" w:color="auto"/>
            </w:tcBorders>
            <w:shd w:val="clear" w:color="auto" w:fill="auto"/>
          </w:tcPr>
          <w:p w14:paraId="6F6B74F5" w14:textId="77777777" w:rsidR="00187C01" w:rsidRPr="00BF3AAC" w:rsidRDefault="00187C01" w:rsidP="00B2424C">
            <w:pPr>
              <w:widowControl w:val="0"/>
              <w:autoSpaceDE w:val="0"/>
              <w:autoSpaceDN w:val="0"/>
              <w:adjustRightInd w:val="0"/>
              <w:spacing w:before="11" w:line="240" w:lineRule="auto"/>
            </w:pPr>
          </w:p>
        </w:tc>
      </w:tr>
      <w:tr w:rsidR="00187C01" w:rsidRPr="00BF3AAC" w14:paraId="3F03ACF9" w14:textId="77777777" w:rsidTr="00187C01">
        <w:trPr>
          <w:trHeight w:hRule="exact" w:val="470"/>
        </w:trPr>
        <w:tc>
          <w:tcPr>
            <w:tcW w:w="9643" w:type="dxa"/>
            <w:gridSpan w:val="7"/>
            <w:tcBorders>
              <w:top w:val="single" w:sz="3" w:space="0" w:color="auto"/>
              <w:left w:val="single" w:sz="3" w:space="0" w:color="auto"/>
              <w:bottom w:val="single" w:sz="3" w:space="0" w:color="auto"/>
              <w:right w:val="single" w:sz="3" w:space="0" w:color="auto"/>
            </w:tcBorders>
            <w:shd w:val="clear" w:color="auto" w:fill="auto"/>
          </w:tcPr>
          <w:p w14:paraId="37116BDE" w14:textId="77777777" w:rsidR="00187C01" w:rsidRPr="00BF3AAC" w:rsidRDefault="00187C01" w:rsidP="00B2424C">
            <w:pPr>
              <w:widowControl w:val="0"/>
              <w:autoSpaceDE w:val="0"/>
              <w:autoSpaceDN w:val="0"/>
              <w:adjustRightInd w:val="0"/>
              <w:spacing w:before="16" w:line="237" w:lineRule="auto"/>
            </w:pPr>
            <w:r w:rsidRPr="00BF3AAC">
              <w:rPr>
                <w:b/>
                <w:bCs/>
                <w:sz w:val="20"/>
                <w:szCs w:val="20"/>
              </w:rPr>
              <w:t>М</w:t>
            </w:r>
            <w:r w:rsidRPr="00BF3AAC">
              <w:rPr>
                <w:b/>
                <w:bCs/>
                <w:spacing w:val="1"/>
                <w:sz w:val="20"/>
                <w:szCs w:val="20"/>
              </w:rPr>
              <w:t>а</w:t>
            </w:r>
            <w:r w:rsidRPr="00BF3AAC">
              <w:rPr>
                <w:b/>
                <w:bCs/>
                <w:sz w:val="20"/>
                <w:szCs w:val="20"/>
              </w:rPr>
              <w:t>ксима</w:t>
            </w:r>
            <w:r w:rsidRPr="00BF3AAC">
              <w:rPr>
                <w:b/>
                <w:bCs/>
                <w:spacing w:val="1"/>
                <w:sz w:val="20"/>
                <w:szCs w:val="20"/>
              </w:rPr>
              <w:t>л</w:t>
            </w:r>
            <w:r w:rsidRPr="00BF3AAC">
              <w:rPr>
                <w:b/>
                <w:bCs/>
                <w:sz w:val="20"/>
                <w:szCs w:val="20"/>
              </w:rPr>
              <w:t>ь</w:t>
            </w:r>
            <w:r w:rsidRPr="00BF3AAC">
              <w:rPr>
                <w:b/>
                <w:bCs/>
                <w:spacing w:val="-2"/>
                <w:sz w:val="20"/>
                <w:szCs w:val="20"/>
              </w:rPr>
              <w:t>н</w:t>
            </w:r>
            <w:r w:rsidRPr="00BF3AAC">
              <w:rPr>
                <w:b/>
                <w:bCs/>
                <w:sz w:val="20"/>
                <w:szCs w:val="20"/>
              </w:rPr>
              <w:t>ое</w:t>
            </w:r>
            <w:r w:rsidRPr="00BF3AAC">
              <w:rPr>
                <w:spacing w:val="2"/>
                <w:sz w:val="20"/>
                <w:szCs w:val="20"/>
              </w:rPr>
              <w:t xml:space="preserve"> </w:t>
            </w:r>
            <w:r w:rsidRPr="00BF3AAC">
              <w:rPr>
                <w:b/>
                <w:bCs/>
                <w:sz w:val="20"/>
                <w:szCs w:val="20"/>
              </w:rPr>
              <w:t>время</w:t>
            </w:r>
            <w:r w:rsidRPr="00BF3AAC">
              <w:rPr>
                <w:spacing w:val="2"/>
                <w:sz w:val="20"/>
                <w:szCs w:val="20"/>
              </w:rPr>
              <w:t xml:space="preserve"> </w:t>
            </w:r>
            <w:r w:rsidRPr="00BF3AAC">
              <w:rPr>
                <w:b/>
                <w:bCs/>
                <w:sz w:val="20"/>
                <w:szCs w:val="20"/>
              </w:rPr>
              <w:t>вы</w:t>
            </w:r>
            <w:r w:rsidRPr="00BF3AAC">
              <w:rPr>
                <w:b/>
                <w:bCs/>
                <w:spacing w:val="-2"/>
                <w:sz w:val="20"/>
                <w:szCs w:val="20"/>
              </w:rPr>
              <w:t>п</w:t>
            </w:r>
            <w:r w:rsidRPr="00BF3AAC">
              <w:rPr>
                <w:b/>
                <w:bCs/>
                <w:sz w:val="20"/>
                <w:szCs w:val="20"/>
              </w:rPr>
              <w:t>олнения</w:t>
            </w:r>
            <w:r w:rsidRPr="00BF3AAC">
              <w:rPr>
                <w:spacing w:val="2"/>
                <w:sz w:val="20"/>
                <w:szCs w:val="20"/>
              </w:rPr>
              <w:t xml:space="preserve"> </w:t>
            </w:r>
            <w:r w:rsidRPr="00BF3AAC">
              <w:rPr>
                <w:b/>
                <w:bCs/>
                <w:sz w:val="20"/>
                <w:szCs w:val="20"/>
              </w:rPr>
              <w:t>процедуры</w:t>
            </w:r>
            <w:r w:rsidRPr="00BF3AAC">
              <w:rPr>
                <w:spacing w:val="2"/>
                <w:sz w:val="20"/>
                <w:szCs w:val="20"/>
              </w:rPr>
              <w:t xml:space="preserve"> </w:t>
            </w:r>
            <w:r w:rsidRPr="00BF3AAC">
              <w:rPr>
                <w:b/>
                <w:bCs/>
                <w:sz w:val="20"/>
                <w:szCs w:val="20"/>
              </w:rPr>
              <w:t>(при</w:t>
            </w:r>
            <w:r w:rsidRPr="00BF3AAC">
              <w:rPr>
                <w:spacing w:val="2"/>
                <w:sz w:val="20"/>
                <w:szCs w:val="20"/>
              </w:rPr>
              <w:t xml:space="preserve"> </w:t>
            </w:r>
            <w:r w:rsidRPr="00BF3AAC">
              <w:rPr>
                <w:b/>
                <w:bCs/>
                <w:sz w:val="20"/>
                <w:szCs w:val="20"/>
              </w:rPr>
              <w:t>со</w:t>
            </w:r>
            <w:r w:rsidRPr="00BF3AAC">
              <w:rPr>
                <w:b/>
                <w:bCs/>
                <w:spacing w:val="1"/>
                <w:sz w:val="20"/>
                <w:szCs w:val="20"/>
              </w:rPr>
              <w:t>б</w:t>
            </w:r>
            <w:r w:rsidRPr="00BF3AAC">
              <w:rPr>
                <w:b/>
                <w:bCs/>
                <w:sz w:val="20"/>
                <w:szCs w:val="20"/>
              </w:rPr>
              <w:t>лю</w:t>
            </w:r>
            <w:r w:rsidRPr="00BF3AAC">
              <w:rPr>
                <w:b/>
                <w:bCs/>
                <w:spacing w:val="-1"/>
                <w:sz w:val="20"/>
                <w:szCs w:val="20"/>
              </w:rPr>
              <w:t>д</w:t>
            </w:r>
            <w:r w:rsidRPr="00BF3AAC">
              <w:rPr>
                <w:b/>
                <w:bCs/>
                <w:sz w:val="20"/>
                <w:szCs w:val="20"/>
              </w:rPr>
              <w:t>е</w:t>
            </w:r>
            <w:r w:rsidRPr="00BF3AAC">
              <w:rPr>
                <w:b/>
                <w:bCs/>
                <w:spacing w:val="-1"/>
                <w:sz w:val="20"/>
                <w:szCs w:val="20"/>
              </w:rPr>
              <w:t>н</w:t>
            </w:r>
            <w:r w:rsidRPr="00BF3AAC">
              <w:rPr>
                <w:b/>
                <w:bCs/>
                <w:sz w:val="20"/>
                <w:szCs w:val="20"/>
              </w:rPr>
              <w:t>ии</w:t>
            </w:r>
            <w:r w:rsidRPr="00BF3AAC">
              <w:rPr>
                <w:spacing w:val="2"/>
                <w:sz w:val="20"/>
                <w:szCs w:val="20"/>
              </w:rPr>
              <w:t xml:space="preserve"> </w:t>
            </w:r>
            <w:r w:rsidRPr="00BF3AAC">
              <w:rPr>
                <w:b/>
                <w:bCs/>
                <w:sz w:val="20"/>
                <w:szCs w:val="20"/>
              </w:rPr>
              <w:t>все</w:t>
            </w:r>
            <w:r w:rsidRPr="00BF3AAC">
              <w:rPr>
                <w:b/>
                <w:bCs/>
                <w:spacing w:val="1"/>
                <w:sz w:val="20"/>
                <w:szCs w:val="20"/>
              </w:rPr>
              <w:t>м</w:t>
            </w:r>
            <w:r w:rsidRPr="00BF3AAC">
              <w:rPr>
                <w:b/>
                <w:bCs/>
                <w:sz w:val="20"/>
                <w:szCs w:val="20"/>
              </w:rPr>
              <w:t>и</w:t>
            </w:r>
            <w:r w:rsidRPr="00BF3AAC">
              <w:rPr>
                <w:spacing w:val="2"/>
                <w:sz w:val="20"/>
                <w:szCs w:val="20"/>
              </w:rPr>
              <w:t xml:space="preserve"> </w:t>
            </w:r>
            <w:r w:rsidRPr="00BF3AAC">
              <w:rPr>
                <w:b/>
                <w:bCs/>
                <w:spacing w:val="1"/>
                <w:sz w:val="20"/>
                <w:szCs w:val="20"/>
              </w:rPr>
              <w:t>у</w:t>
            </w:r>
            <w:r w:rsidRPr="00BF3AAC">
              <w:rPr>
                <w:b/>
                <w:bCs/>
                <w:sz w:val="20"/>
                <w:szCs w:val="20"/>
              </w:rPr>
              <w:t>ча</w:t>
            </w:r>
            <w:r w:rsidRPr="00BF3AAC">
              <w:rPr>
                <w:b/>
                <w:bCs/>
                <w:spacing w:val="-1"/>
                <w:sz w:val="20"/>
                <w:szCs w:val="20"/>
              </w:rPr>
              <w:t>с</w:t>
            </w:r>
            <w:r w:rsidRPr="00BF3AAC">
              <w:rPr>
                <w:b/>
                <w:bCs/>
                <w:spacing w:val="1"/>
                <w:sz w:val="20"/>
                <w:szCs w:val="20"/>
              </w:rPr>
              <w:t>т</w:t>
            </w:r>
            <w:r w:rsidRPr="00BF3AAC">
              <w:rPr>
                <w:b/>
                <w:bCs/>
                <w:sz w:val="20"/>
                <w:szCs w:val="20"/>
              </w:rPr>
              <w:t>н</w:t>
            </w:r>
            <w:r w:rsidRPr="00BF3AAC">
              <w:rPr>
                <w:b/>
                <w:bCs/>
                <w:spacing w:val="-1"/>
                <w:sz w:val="20"/>
                <w:szCs w:val="20"/>
              </w:rPr>
              <w:t>и</w:t>
            </w:r>
            <w:r w:rsidRPr="00BF3AAC">
              <w:rPr>
                <w:b/>
                <w:bCs/>
                <w:sz w:val="20"/>
                <w:szCs w:val="20"/>
              </w:rPr>
              <w:t>ками</w:t>
            </w:r>
            <w:r w:rsidRPr="00BF3AAC">
              <w:rPr>
                <w:spacing w:val="2"/>
                <w:sz w:val="20"/>
                <w:szCs w:val="20"/>
              </w:rPr>
              <w:t xml:space="preserve"> </w:t>
            </w:r>
            <w:r w:rsidRPr="00BF3AAC">
              <w:rPr>
                <w:b/>
                <w:bCs/>
                <w:sz w:val="20"/>
                <w:szCs w:val="20"/>
              </w:rPr>
              <w:t>временных</w:t>
            </w:r>
            <w:r w:rsidRPr="00BF3AAC">
              <w:rPr>
                <w:sz w:val="20"/>
                <w:szCs w:val="20"/>
              </w:rPr>
              <w:t xml:space="preserve"> </w:t>
            </w:r>
            <w:r w:rsidRPr="00BF3AAC">
              <w:rPr>
                <w:b/>
                <w:bCs/>
                <w:spacing w:val="1"/>
                <w:sz w:val="20"/>
                <w:szCs w:val="20"/>
              </w:rPr>
              <w:t>г</w:t>
            </w:r>
            <w:r w:rsidRPr="00BF3AAC">
              <w:rPr>
                <w:b/>
                <w:bCs/>
                <w:sz w:val="20"/>
                <w:szCs w:val="20"/>
              </w:rPr>
              <w:t>ран</w:t>
            </w:r>
            <w:r w:rsidRPr="00BF3AAC">
              <w:rPr>
                <w:b/>
                <w:bCs/>
                <w:spacing w:val="-1"/>
                <w:sz w:val="20"/>
                <w:szCs w:val="20"/>
              </w:rPr>
              <w:t>и</w:t>
            </w:r>
            <w:r w:rsidRPr="00BF3AAC">
              <w:rPr>
                <w:b/>
                <w:bCs/>
                <w:sz w:val="20"/>
                <w:szCs w:val="20"/>
              </w:rPr>
              <w:t>ц</w:t>
            </w:r>
            <w:r w:rsidRPr="00BF3AAC">
              <w:rPr>
                <w:sz w:val="20"/>
                <w:szCs w:val="20"/>
              </w:rPr>
              <w:t xml:space="preserve"> </w:t>
            </w:r>
            <w:r w:rsidRPr="00BF3AAC">
              <w:rPr>
                <w:b/>
                <w:bCs/>
                <w:sz w:val="20"/>
                <w:szCs w:val="20"/>
              </w:rPr>
              <w:t>своих</w:t>
            </w:r>
            <w:r w:rsidRPr="00BF3AAC">
              <w:rPr>
                <w:spacing w:val="-1"/>
                <w:sz w:val="20"/>
                <w:szCs w:val="20"/>
              </w:rPr>
              <w:t xml:space="preserve"> </w:t>
            </w:r>
            <w:r w:rsidRPr="00BF3AAC">
              <w:rPr>
                <w:b/>
                <w:bCs/>
                <w:sz w:val="20"/>
                <w:szCs w:val="20"/>
              </w:rPr>
              <w:t>операций):</w:t>
            </w:r>
            <w:r w:rsidRPr="00BF3AAC">
              <w:rPr>
                <w:spacing w:val="53"/>
                <w:sz w:val="20"/>
                <w:szCs w:val="20"/>
              </w:rPr>
              <w:t xml:space="preserve"> </w:t>
            </w:r>
            <w:r w:rsidRPr="00BF3AAC">
              <w:rPr>
                <w:b/>
                <w:bCs/>
                <w:sz w:val="20"/>
                <w:szCs w:val="20"/>
              </w:rPr>
              <w:t>4</w:t>
            </w:r>
            <w:r w:rsidRPr="00BF3AAC">
              <w:rPr>
                <w:spacing w:val="1"/>
                <w:sz w:val="20"/>
                <w:szCs w:val="20"/>
              </w:rPr>
              <w:t xml:space="preserve"> </w:t>
            </w:r>
            <w:r w:rsidRPr="00BF3AAC">
              <w:rPr>
                <w:b/>
                <w:bCs/>
                <w:sz w:val="20"/>
                <w:szCs w:val="20"/>
              </w:rPr>
              <w:t>р</w:t>
            </w:r>
            <w:r w:rsidRPr="00BF3AAC">
              <w:rPr>
                <w:b/>
                <w:bCs/>
                <w:spacing w:val="-1"/>
                <w:sz w:val="20"/>
                <w:szCs w:val="20"/>
              </w:rPr>
              <w:t>а</w:t>
            </w:r>
            <w:r w:rsidRPr="00BF3AAC">
              <w:rPr>
                <w:b/>
                <w:bCs/>
                <w:sz w:val="20"/>
                <w:szCs w:val="20"/>
              </w:rPr>
              <w:t>боч</w:t>
            </w:r>
            <w:r w:rsidRPr="00BF3AAC">
              <w:rPr>
                <w:b/>
                <w:bCs/>
                <w:spacing w:val="-1"/>
                <w:sz w:val="20"/>
                <w:szCs w:val="20"/>
              </w:rPr>
              <w:t>их</w:t>
            </w:r>
            <w:r w:rsidRPr="00BF3AAC">
              <w:rPr>
                <w:spacing w:val="-1"/>
                <w:sz w:val="20"/>
                <w:szCs w:val="20"/>
              </w:rPr>
              <w:t xml:space="preserve"> </w:t>
            </w:r>
            <w:r w:rsidRPr="00BF3AAC">
              <w:rPr>
                <w:b/>
                <w:bCs/>
                <w:sz w:val="20"/>
                <w:szCs w:val="20"/>
              </w:rPr>
              <w:t>дн</w:t>
            </w:r>
            <w:r w:rsidRPr="00BF3AAC">
              <w:rPr>
                <w:b/>
                <w:bCs/>
                <w:spacing w:val="-1"/>
                <w:sz w:val="20"/>
                <w:szCs w:val="20"/>
              </w:rPr>
              <w:t>я</w:t>
            </w:r>
            <w:r w:rsidRPr="00BF3AAC">
              <w:rPr>
                <w:sz w:val="20"/>
                <w:szCs w:val="20"/>
              </w:rPr>
              <w:t xml:space="preserve"> </w:t>
            </w:r>
            <w:r w:rsidRPr="00BF3AAC">
              <w:rPr>
                <w:b/>
                <w:bCs/>
                <w:sz w:val="20"/>
                <w:szCs w:val="20"/>
              </w:rPr>
              <w:t>2</w:t>
            </w:r>
            <w:r w:rsidRPr="00BF3AAC">
              <w:rPr>
                <w:spacing w:val="1"/>
                <w:sz w:val="20"/>
                <w:szCs w:val="20"/>
              </w:rPr>
              <w:t xml:space="preserve"> </w:t>
            </w:r>
            <w:r w:rsidRPr="00BF3AAC">
              <w:rPr>
                <w:b/>
                <w:bCs/>
                <w:sz w:val="20"/>
                <w:szCs w:val="20"/>
              </w:rPr>
              <w:t>часа</w:t>
            </w:r>
            <w:r w:rsidRPr="00BF3AAC">
              <w:rPr>
                <w:spacing w:val="1"/>
                <w:sz w:val="20"/>
                <w:szCs w:val="20"/>
              </w:rPr>
              <w:t xml:space="preserve"> </w:t>
            </w:r>
            <w:r w:rsidRPr="00BF3AAC">
              <w:rPr>
                <w:b/>
                <w:bCs/>
                <w:spacing w:val="1"/>
                <w:sz w:val="20"/>
                <w:szCs w:val="20"/>
              </w:rPr>
              <w:t>3</w:t>
            </w:r>
            <w:r w:rsidRPr="00BF3AAC">
              <w:rPr>
                <w:b/>
                <w:bCs/>
                <w:sz w:val="20"/>
                <w:szCs w:val="20"/>
              </w:rPr>
              <w:t>0</w:t>
            </w:r>
            <w:r w:rsidRPr="00BF3AAC">
              <w:rPr>
                <w:spacing w:val="-1"/>
                <w:sz w:val="20"/>
                <w:szCs w:val="20"/>
              </w:rPr>
              <w:t xml:space="preserve"> </w:t>
            </w:r>
            <w:r w:rsidRPr="00BF3AAC">
              <w:rPr>
                <w:b/>
                <w:bCs/>
                <w:sz w:val="20"/>
                <w:szCs w:val="20"/>
              </w:rPr>
              <w:t>мин</w:t>
            </w:r>
            <w:r w:rsidRPr="00BF3AAC">
              <w:rPr>
                <w:b/>
                <w:bCs/>
                <w:spacing w:val="-1"/>
                <w:sz w:val="20"/>
                <w:szCs w:val="20"/>
              </w:rPr>
              <w:t>у</w:t>
            </w:r>
            <w:r w:rsidRPr="00BF3AAC">
              <w:rPr>
                <w:b/>
                <w:bCs/>
                <w:spacing w:val="1"/>
                <w:sz w:val="20"/>
                <w:szCs w:val="20"/>
              </w:rPr>
              <w:t>т</w:t>
            </w:r>
            <w:r w:rsidRPr="00BF3AAC">
              <w:rPr>
                <w:b/>
                <w:bCs/>
                <w:sz w:val="20"/>
                <w:szCs w:val="20"/>
              </w:rPr>
              <w:t>.</w:t>
            </w:r>
          </w:p>
          <w:p w14:paraId="3263F03A" w14:textId="77777777" w:rsidR="00187C01" w:rsidRPr="00BF3AAC" w:rsidRDefault="00187C01" w:rsidP="00B2424C">
            <w:pPr>
              <w:widowControl w:val="0"/>
              <w:autoSpaceDE w:val="0"/>
              <w:autoSpaceDN w:val="0"/>
              <w:adjustRightInd w:val="0"/>
              <w:spacing w:before="16" w:line="237" w:lineRule="auto"/>
            </w:pPr>
          </w:p>
        </w:tc>
      </w:tr>
    </w:tbl>
    <w:p w14:paraId="0B0FA660" w14:textId="77777777" w:rsidR="00187C01" w:rsidRPr="00BF3AAC" w:rsidRDefault="00187C01" w:rsidP="00B2424C">
      <w:pPr>
        <w:widowControl w:val="0"/>
        <w:autoSpaceDE w:val="0"/>
        <w:autoSpaceDN w:val="0"/>
        <w:adjustRightInd w:val="0"/>
        <w:spacing w:line="240" w:lineRule="exact"/>
      </w:pPr>
    </w:p>
    <w:p w14:paraId="726E6326" w14:textId="77777777" w:rsidR="00187C01" w:rsidRPr="00BF3AAC" w:rsidRDefault="00187C01" w:rsidP="00B2424C">
      <w:pPr>
        <w:widowControl w:val="0"/>
        <w:autoSpaceDE w:val="0"/>
        <w:autoSpaceDN w:val="0"/>
        <w:adjustRightInd w:val="0"/>
        <w:spacing w:line="240" w:lineRule="exact"/>
      </w:pPr>
    </w:p>
    <w:p w14:paraId="0FDEA471" w14:textId="77777777" w:rsidR="00187C01" w:rsidRPr="00BF3AAC" w:rsidRDefault="00187C01" w:rsidP="00B2424C">
      <w:pPr>
        <w:widowControl w:val="0"/>
        <w:autoSpaceDE w:val="0"/>
        <w:autoSpaceDN w:val="0"/>
        <w:adjustRightInd w:val="0"/>
        <w:spacing w:after="11" w:line="40" w:lineRule="exact"/>
        <w:rPr>
          <w:sz w:val="4"/>
          <w:szCs w:val="4"/>
        </w:rPr>
      </w:pPr>
    </w:p>
    <w:p w14:paraId="6B572B6F" w14:textId="16D8D86D" w:rsidR="00187C01" w:rsidRPr="00F068C8" w:rsidRDefault="00187C01" w:rsidP="00B2424C">
      <w:pPr>
        <w:widowControl w:val="0"/>
        <w:autoSpaceDE w:val="0"/>
        <w:autoSpaceDN w:val="0"/>
        <w:adjustRightInd w:val="0"/>
        <w:spacing w:line="345" w:lineRule="auto"/>
        <w:jc w:val="right"/>
        <w:rPr>
          <w:i/>
        </w:rPr>
      </w:pPr>
      <w:r w:rsidRPr="00F068C8">
        <w:rPr>
          <w:i/>
          <w:spacing w:val="2"/>
        </w:rPr>
        <w:t>Т</w:t>
      </w:r>
      <w:r w:rsidRPr="00F068C8">
        <w:rPr>
          <w:i/>
          <w:spacing w:val="-1"/>
        </w:rPr>
        <w:t>а</w:t>
      </w:r>
      <w:r w:rsidRPr="00F068C8">
        <w:rPr>
          <w:i/>
        </w:rPr>
        <w:t>бли</w:t>
      </w:r>
      <w:r w:rsidRPr="00F068C8">
        <w:rPr>
          <w:i/>
          <w:spacing w:val="1"/>
        </w:rPr>
        <w:t>ц</w:t>
      </w:r>
      <w:r w:rsidRPr="00F068C8">
        <w:rPr>
          <w:i/>
        </w:rPr>
        <w:t xml:space="preserve">а </w:t>
      </w:r>
      <w:r w:rsidR="00F068C8" w:rsidRPr="00F068C8">
        <w:rPr>
          <w:i/>
        </w:rPr>
        <w:t>4</w:t>
      </w:r>
      <w:r w:rsidRPr="00F068C8">
        <w:rPr>
          <w:i/>
          <w:spacing w:val="1"/>
        </w:rPr>
        <w:t>1</w:t>
      </w:r>
      <w:r w:rsidRPr="00F068C8">
        <w:rPr>
          <w:i/>
          <w:spacing w:val="-1"/>
        </w:rPr>
        <w:t xml:space="preserve"> </w:t>
      </w:r>
      <w:r w:rsidRPr="00F068C8">
        <w:rPr>
          <w:i/>
        </w:rPr>
        <w:t>– Пере</w:t>
      </w:r>
      <w:r w:rsidRPr="00F068C8">
        <w:rPr>
          <w:i/>
          <w:spacing w:val="1"/>
        </w:rPr>
        <w:t>ч</w:t>
      </w:r>
      <w:r w:rsidRPr="00F068C8">
        <w:rPr>
          <w:i/>
        </w:rPr>
        <w:t>е</w:t>
      </w:r>
      <w:r w:rsidRPr="00F068C8">
        <w:rPr>
          <w:i/>
          <w:spacing w:val="-2"/>
        </w:rPr>
        <w:t>н</w:t>
      </w:r>
      <w:r w:rsidRPr="00F068C8">
        <w:rPr>
          <w:i/>
        </w:rPr>
        <w:t xml:space="preserve">ь </w:t>
      </w:r>
      <w:r w:rsidRPr="00F068C8">
        <w:rPr>
          <w:i/>
          <w:spacing w:val="1"/>
        </w:rPr>
        <w:t>п</w:t>
      </w:r>
      <w:r w:rsidRPr="00F068C8">
        <w:rPr>
          <w:i/>
        </w:rPr>
        <w:t>р</w:t>
      </w:r>
      <w:r w:rsidRPr="00F068C8">
        <w:rPr>
          <w:i/>
          <w:spacing w:val="-1"/>
        </w:rPr>
        <w:t>ов</w:t>
      </w:r>
      <w:r w:rsidRPr="00F068C8">
        <w:rPr>
          <w:i/>
        </w:rPr>
        <w:t>ерок</w:t>
      </w:r>
      <w:r w:rsidRPr="00F068C8">
        <w:rPr>
          <w:i/>
          <w:spacing w:val="1"/>
        </w:rPr>
        <w:t xml:space="preserve"> з</w:t>
      </w:r>
      <w:r w:rsidRPr="00F068C8">
        <w:rPr>
          <w:i/>
        </w:rPr>
        <w:t>аявки на соз</w:t>
      </w:r>
      <w:r w:rsidRPr="00F068C8">
        <w:rPr>
          <w:i/>
          <w:spacing w:val="1"/>
        </w:rPr>
        <w:t>д</w:t>
      </w:r>
      <w:r w:rsidRPr="00F068C8">
        <w:rPr>
          <w:i/>
        </w:rPr>
        <w:t>ан</w:t>
      </w:r>
      <w:r w:rsidRPr="00F068C8">
        <w:rPr>
          <w:i/>
          <w:spacing w:val="1"/>
        </w:rPr>
        <w:t>и</w:t>
      </w:r>
      <w:r w:rsidRPr="00F068C8">
        <w:rPr>
          <w:i/>
        </w:rPr>
        <w:t>е</w:t>
      </w:r>
      <w:r w:rsidRPr="00F068C8">
        <w:rPr>
          <w:i/>
          <w:spacing w:val="-4"/>
        </w:rPr>
        <w:t xml:space="preserve"> </w:t>
      </w:r>
      <w:r w:rsidRPr="00F068C8">
        <w:rPr>
          <w:i/>
        </w:rPr>
        <w:t xml:space="preserve">записи </w:t>
      </w:r>
      <w:r w:rsidRPr="00F068C8">
        <w:rPr>
          <w:i/>
          <w:spacing w:val="1"/>
        </w:rPr>
        <w:t>р</w:t>
      </w:r>
      <w:r w:rsidRPr="00F068C8">
        <w:rPr>
          <w:i/>
        </w:rPr>
        <w:t>е</w:t>
      </w:r>
      <w:r w:rsidRPr="00F068C8">
        <w:rPr>
          <w:i/>
          <w:spacing w:val="1"/>
        </w:rPr>
        <w:t>г</w:t>
      </w:r>
      <w:r w:rsidRPr="00F068C8">
        <w:rPr>
          <w:i/>
        </w:rPr>
        <w:t>и</w:t>
      </w:r>
      <w:r w:rsidRPr="00F068C8">
        <w:rPr>
          <w:i/>
          <w:spacing w:val="1"/>
        </w:rPr>
        <w:t>с</w:t>
      </w:r>
      <w:r w:rsidRPr="00F068C8">
        <w:rPr>
          <w:i/>
          <w:spacing w:val="-2"/>
        </w:rPr>
        <w:t>т</w:t>
      </w:r>
      <w:r w:rsidRPr="00F068C8">
        <w:rPr>
          <w:i/>
        </w:rPr>
        <w:t>ра и</w:t>
      </w:r>
      <w:r w:rsidRPr="00F068C8">
        <w:rPr>
          <w:i/>
          <w:spacing w:val="1"/>
        </w:rPr>
        <w:t>н</w:t>
      </w:r>
      <w:r w:rsidRPr="00F068C8">
        <w:rPr>
          <w:i/>
          <w:spacing w:val="-1"/>
        </w:rPr>
        <w:t>ф</w:t>
      </w:r>
      <w:r w:rsidRPr="00F068C8">
        <w:rPr>
          <w:i/>
        </w:rPr>
        <w:t>орм</w:t>
      </w:r>
      <w:r w:rsidRPr="00F068C8">
        <w:rPr>
          <w:i/>
          <w:spacing w:val="-1"/>
        </w:rPr>
        <w:t>а</w:t>
      </w:r>
      <w:r w:rsidRPr="00F068C8">
        <w:rPr>
          <w:i/>
        </w:rPr>
        <w:t xml:space="preserve">ционных </w:t>
      </w:r>
      <w:r w:rsidRPr="00F068C8">
        <w:rPr>
          <w:i/>
          <w:spacing w:val="1"/>
        </w:rPr>
        <w:t>си</w:t>
      </w:r>
      <w:r w:rsidRPr="00F068C8">
        <w:rPr>
          <w:i/>
        </w:rPr>
        <w:t>ст</w:t>
      </w:r>
      <w:r w:rsidRPr="00F068C8">
        <w:rPr>
          <w:i/>
          <w:spacing w:val="1"/>
        </w:rPr>
        <w:t>е</w:t>
      </w:r>
      <w:r w:rsidRPr="00F068C8">
        <w:rPr>
          <w:i/>
        </w:rPr>
        <w:t>м в ЕСИА</w:t>
      </w:r>
    </w:p>
    <w:tbl>
      <w:tblPr>
        <w:tblW w:w="0" w:type="auto"/>
        <w:tblInd w:w="4" w:type="dxa"/>
        <w:tblLayout w:type="fixed"/>
        <w:tblCellMar>
          <w:left w:w="0" w:type="dxa"/>
          <w:right w:w="0" w:type="dxa"/>
        </w:tblCellMar>
        <w:tblLook w:val="0000" w:firstRow="0" w:lastRow="0" w:firstColumn="0" w:lastColumn="0" w:noHBand="0" w:noVBand="0"/>
      </w:tblPr>
      <w:tblGrid>
        <w:gridCol w:w="423"/>
        <w:gridCol w:w="1386"/>
        <w:gridCol w:w="3402"/>
        <w:gridCol w:w="2129"/>
        <w:gridCol w:w="2091"/>
      </w:tblGrid>
      <w:tr w:rsidR="00187C01" w:rsidRPr="00BF3AAC" w14:paraId="5CC366CD" w14:textId="77777777" w:rsidTr="00187C01">
        <w:trPr>
          <w:trHeight w:hRule="exact" w:val="950"/>
        </w:trPr>
        <w:tc>
          <w:tcPr>
            <w:tcW w:w="423" w:type="dxa"/>
            <w:tcBorders>
              <w:top w:val="single" w:sz="3" w:space="0" w:color="auto"/>
              <w:left w:val="single" w:sz="3" w:space="0" w:color="auto"/>
              <w:bottom w:val="single" w:sz="3" w:space="0" w:color="auto"/>
              <w:right w:val="single" w:sz="3" w:space="0" w:color="auto"/>
            </w:tcBorders>
            <w:shd w:val="clear" w:color="auto" w:fill="F1F1F1"/>
            <w:vAlign w:val="center"/>
          </w:tcPr>
          <w:p w14:paraId="0A2A3DDC" w14:textId="77777777" w:rsidR="00187C01" w:rsidRPr="00187C01" w:rsidRDefault="00187C01" w:rsidP="00B2424C">
            <w:pPr>
              <w:widowControl w:val="0"/>
              <w:autoSpaceDE w:val="0"/>
              <w:autoSpaceDN w:val="0"/>
              <w:adjustRightInd w:val="0"/>
              <w:spacing w:line="240" w:lineRule="auto"/>
              <w:jc w:val="center"/>
              <w:rPr>
                <w:b/>
              </w:rPr>
            </w:pPr>
            <w:r w:rsidRPr="00187C01">
              <w:rPr>
                <w:b/>
              </w:rPr>
              <w:t>№</w:t>
            </w:r>
          </w:p>
        </w:tc>
        <w:tc>
          <w:tcPr>
            <w:tcW w:w="1386" w:type="dxa"/>
            <w:tcBorders>
              <w:top w:val="single" w:sz="3" w:space="0" w:color="auto"/>
              <w:left w:val="single" w:sz="3" w:space="0" w:color="auto"/>
              <w:bottom w:val="single" w:sz="3" w:space="0" w:color="auto"/>
              <w:right w:val="single" w:sz="3" w:space="0" w:color="auto"/>
            </w:tcBorders>
            <w:shd w:val="clear" w:color="auto" w:fill="F1F1F1"/>
            <w:vAlign w:val="center"/>
          </w:tcPr>
          <w:p w14:paraId="1193D034" w14:textId="77777777" w:rsidR="00187C01" w:rsidRPr="00187C01" w:rsidRDefault="00187C01" w:rsidP="00B2424C">
            <w:pPr>
              <w:widowControl w:val="0"/>
              <w:autoSpaceDE w:val="0"/>
              <w:autoSpaceDN w:val="0"/>
              <w:adjustRightInd w:val="0"/>
              <w:spacing w:line="240" w:lineRule="auto"/>
              <w:jc w:val="center"/>
              <w:rPr>
                <w:b/>
              </w:rPr>
            </w:pPr>
            <w:r w:rsidRPr="00187C01">
              <w:rPr>
                <w:b/>
                <w:bCs/>
              </w:rPr>
              <w:t>Ко</w:t>
            </w:r>
            <w:r w:rsidRPr="00187C01">
              <w:rPr>
                <w:b/>
                <w:bCs/>
                <w:spacing w:val="-2"/>
              </w:rPr>
              <w:t>н</w:t>
            </w:r>
            <w:r w:rsidRPr="00187C01">
              <w:rPr>
                <w:b/>
                <w:bCs/>
                <w:spacing w:val="3"/>
              </w:rPr>
              <w:t>т</w:t>
            </w:r>
            <w:r w:rsidRPr="00187C01">
              <w:rPr>
                <w:b/>
                <w:bCs/>
              </w:rPr>
              <w:t>роль</w:t>
            </w:r>
          </w:p>
          <w:p w14:paraId="6EA725F7" w14:textId="77777777" w:rsidR="00187C01" w:rsidRPr="00187C01" w:rsidRDefault="00187C01" w:rsidP="00B2424C">
            <w:pPr>
              <w:widowControl w:val="0"/>
              <w:autoSpaceDE w:val="0"/>
              <w:autoSpaceDN w:val="0"/>
              <w:adjustRightInd w:val="0"/>
              <w:spacing w:line="240" w:lineRule="auto"/>
              <w:jc w:val="center"/>
              <w:rPr>
                <w:b/>
              </w:rPr>
            </w:pPr>
          </w:p>
        </w:tc>
        <w:tc>
          <w:tcPr>
            <w:tcW w:w="3402" w:type="dxa"/>
            <w:tcBorders>
              <w:top w:val="single" w:sz="3" w:space="0" w:color="auto"/>
              <w:left w:val="single" w:sz="3" w:space="0" w:color="auto"/>
              <w:bottom w:val="single" w:sz="3" w:space="0" w:color="auto"/>
              <w:right w:val="single" w:sz="3" w:space="0" w:color="auto"/>
            </w:tcBorders>
            <w:shd w:val="clear" w:color="auto" w:fill="F1F1F1"/>
            <w:vAlign w:val="center"/>
          </w:tcPr>
          <w:p w14:paraId="1D687516" w14:textId="77777777" w:rsidR="00187C01" w:rsidRPr="00187C01" w:rsidRDefault="00187C01" w:rsidP="00B2424C">
            <w:pPr>
              <w:widowControl w:val="0"/>
              <w:autoSpaceDE w:val="0"/>
              <w:autoSpaceDN w:val="0"/>
              <w:adjustRightInd w:val="0"/>
              <w:spacing w:line="240" w:lineRule="auto"/>
              <w:jc w:val="center"/>
              <w:rPr>
                <w:b/>
              </w:rPr>
            </w:pPr>
            <w:r w:rsidRPr="00187C01">
              <w:rPr>
                <w:b/>
                <w:bCs/>
              </w:rPr>
              <w:t>Описание</w:t>
            </w:r>
          </w:p>
          <w:p w14:paraId="4B608650" w14:textId="77777777" w:rsidR="00187C01" w:rsidRPr="00187C01" w:rsidRDefault="00187C01" w:rsidP="00B2424C">
            <w:pPr>
              <w:widowControl w:val="0"/>
              <w:autoSpaceDE w:val="0"/>
              <w:autoSpaceDN w:val="0"/>
              <w:adjustRightInd w:val="0"/>
              <w:spacing w:line="240" w:lineRule="auto"/>
              <w:jc w:val="center"/>
              <w:rPr>
                <w:b/>
              </w:rPr>
            </w:pPr>
          </w:p>
        </w:tc>
        <w:tc>
          <w:tcPr>
            <w:tcW w:w="2129" w:type="dxa"/>
            <w:tcBorders>
              <w:top w:val="single" w:sz="3" w:space="0" w:color="auto"/>
              <w:left w:val="single" w:sz="3" w:space="0" w:color="auto"/>
              <w:bottom w:val="single" w:sz="3" w:space="0" w:color="auto"/>
              <w:right w:val="single" w:sz="3" w:space="0" w:color="auto"/>
            </w:tcBorders>
            <w:shd w:val="clear" w:color="auto" w:fill="F1F1F1"/>
            <w:vAlign w:val="center"/>
          </w:tcPr>
          <w:p w14:paraId="510D832D" w14:textId="77777777" w:rsidR="00187C01" w:rsidRPr="00187C01" w:rsidRDefault="00187C01" w:rsidP="00B2424C">
            <w:pPr>
              <w:widowControl w:val="0"/>
              <w:autoSpaceDE w:val="0"/>
              <w:autoSpaceDN w:val="0"/>
              <w:adjustRightInd w:val="0"/>
              <w:spacing w:line="241" w:lineRule="auto"/>
              <w:jc w:val="center"/>
              <w:rPr>
                <w:b/>
              </w:rPr>
            </w:pPr>
            <w:r w:rsidRPr="00187C01">
              <w:rPr>
                <w:b/>
                <w:bCs/>
              </w:rPr>
              <w:t>Де</w:t>
            </w:r>
            <w:r w:rsidRPr="00187C01">
              <w:rPr>
                <w:b/>
                <w:bCs/>
                <w:spacing w:val="-1"/>
              </w:rPr>
              <w:t>й</w:t>
            </w:r>
            <w:r w:rsidRPr="00187C01">
              <w:rPr>
                <w:b/>
                <w:bCs/>
                <w:spacing w:val="-2"/>
              </w:rPr>
              <w:t>с</w:t>
            </w:r>
            <w:r w:rsidRPr="00187C01">
              <w:rPr>
                <w:b/>
                <w:bCs/>
                <w:spacing w:val="4"/>
              </w:rPr>
              <w:t>т</w:t>
            </w:r>
            <w:r w:rsidRPr="00187C01">
              <w:rPr>
                <w:b/>
                <w:bCs/>
              </w:rPr>
              <w:t>вия</w:t>
            </w:r>
            <w:r w:rsidRPr="00187C01">
              <w:rPr>
                <w:b/>
              </w:rPr>
              <w:t xml:space="preserve"> </w:t>
            </w:r>
            <w:r w:rsidRPr="00187C01">
              <w:rPr>
                <w:b/>
                <w:bCs/>
              </w:rPr>
              <w:t>если</w:t>
            </w:r>
            <w:r w:rsidRPr="00187C01">
              <w:rPr>
                <w:b/>
              </w:rPr>
              <w:t xml:space="preserve"> </w:t>
            </w:r>
            <w:r w:rsidRPr="00187C01">
              <w:rPr>
                <w:b/>
                <w:bCs/>
              </w:rPr>
              <w:t>ко</w:t>
            </w:r>
            <w:r w:rsidRPr="00187C01">
              <w:rPr>
                <w:b/>
                <w:bCs/>
                <w:spacing w:val="-1"/>
              </w:rPr>
              <w:t>н</w:t>
            </w:r>
            <w:r w:rsidRPr="00187C01">
              <w:rPr>
                <w:b/>
                <w:bCs/>
                <w:spacing w:val="3"/>
              </w:rPr>
              <w:t>т</w:t>
            </w:r>
            <w:r w:rsidRPr="00187C01">
              <w:rPr>
                <w:b/>
                <w:bCs/>
              </w:rPr>
              <w:t>р</w:t>
            </w:r>
            <w:r w:rsidRPr="00187C01">
              <w:rPr>
                <w:b/>
                <w:bCs/>
                <w:spacing w:val="-1"/>
              </w:rPr>
              <w:t>ол</w:t>
            </w:r>
            <w:r w:rsidRPr="00187C01">
              <w:rPr>
                <w:b/>
                <w:bCs/>
              </w:rPr>
              <w:t>ь</w:t>
            </w:r>
            <w:r w:rsidRPr="00187C01">
              <w:rPr>
                <w:b/>
              </w:rPr>
              <w:t xml:space="preserve"> </w:t>
            </w:r>
            <w:r w:rsidRPr="00187C01">
              <w:rPr>
                <w:b/>
                <w:bCs/>
              </w:rPr>
              <w:t>пройден</w:t>
            </w:r>
          </w:p>
          <w:p w14:paraId="0E6E4691" w14:textId="77777777" w:rsidR="00187C01" w:rsidRPr="00187C01" w:rsidRDefault="00187C01" w:rsidP="00B2424C">
            <w:pPr>
              <w:widowControl w:val="0"/>
              <w:autoSpaceDE w:val="0"/>
              <w:autoSpaceDN w:val="0"/>
              <w:adjustRightInd w:val="0"/>
              <w:spacing w:line="241" w:lineRule="auto"/>
              <w:jc w:val="center"/>
              <w:rPr>
                <w:b/>
              </w:rPr>
            </w:pPr>
          </w:p>
        </w:tc>
        <w:tc>
          <w:tcPr>
            <w:tcW w:w="2091" w:type="dxa"/>
            <w:tcBorders>
              <w:top w:val="single" w:sz="3" w:space="0" w:color="auto"/>
              <w:left w:val="single" w:sz="3" w:space="0" w:color="auto"/>
              <w:bottom w:val="single" w:sz="3" w:space="0" w:color="auto"/>
              <w:right w:val="single" w:sz="3" w:space="0" w:color="auto"/>
            </w:tcBorders>
            <w:shd w:val="clear" w:color="auto" w:fill="F1F1F1"/>
            <w:vAlign w:val="center"/>
          </w:tcPr>
          <w:p w14:paraId="3795EDC3" w14:textId="77777777" w:rsidR="00187C01" w:rsidRPr="00187C01" w:rsidRDefault="00187C01" w:rsidP="00B2424C">
            <w:pPr>
              <w:widowControl w:val="0"/>
              <w:autoSpaceDE w:val="0"/>
              <w:autoSpaceDN w:val="0"/>
              <w:adjustRightInd w:val="0"/>
              <w:spacing w:before="100" w:line="185" w:lineRule="exact"/>
              <w:jc w:val="center"/>
              <w:rPr>
                <w:b/>
              </w:rPr>
            </w:pPr>
            <w:r w:rsidRPr="00187C01">
              <w:rPr>
                <w:b/>
                <w:bCs/>
              </w:rPr>
              <w:t>Де</w:t>
            </w:r>
            <w:r w:rsidRPr="00187C01">
              <w:rPr>
                <w:b/>
                <w:bCs/>
                <w:spacing w:val="-1"/>
              </w:rPr>
              <w:t>й</w:t>
            </w:r>
            <w:r w:rsidRPr="00187C01">
              <w:rPr>
                <w:b/>
                <w:bCs/>
                <w:spacing w:val="-2"/>
              </w:rPr>
              <w:t>с</w:t>
            </w:r>
            <w:r w:rsidRPr="00187C01">
              <w:rPr>
                <w:b/>
                <w:bCs/>
                <w:spacing w:val="4"/>
              </w:rPr>
              <w:t>т</w:t>
            </w:r>
            <w:r w:rsidRPr="00187C01">
              <w:rPr>
                <w:b/>
                <w:bCs/>
              </w:rPr>
              <w:t>вия</w:t>
            </w:r>
            <w:r w:rsidRPr="00187C01">
              <w:rPr>
                <w:b/>
              </w:rPr>
              <w:t xml:space="preserve"> </w:t>
            </w:r>
            <w:r w:rsidRPr="00187C01">
              <w:rPr>
                <w:b/>
                <w:bCs/>
              </w:rPr>
              <w:t>если</w:t>
            </w:r>
            <w:r w:rsidRPr="00187C01">
              <w:rPr>
                <w:b/>
              </w:rPr>
              <w:t xml:space="preserve"> </w:t>
            </w:r>
            <w:r w:rsidRPr="00187C01">
              <w:rPr>
                <w:b/>
                <w:bCs/>
              </w:rPr>
              <w:t>ко</w:t>
            </w:r>
            <w:r w:rsidRPr="00187C01">
              <w:rPr>
                <w:b/>
                <w:bCs/>
                <w:spacing w:val="-1"/>
              </w:rPr>
              <w:t>н</w:t>
            </w:r>
            <w:r w:rsidRPr="00187C01">
              <w:rPr>
                <w:b/>
                <w:bCs/>
                <w:spacing w:val="3"/>
              </w:rPr>
              <w:t>т</w:t>
            </w:r>
            <w:r w:rsidRPr="00187C01">
              <w:rPr>
                <w:b/>
                <w:bCs/>
              </w:rPr>
              <w:t>р</w:t>
            </w:r>
            <w:r w:rsidRPr="00187C01">
              <w:rPr>
                <w:b/>
                <w:bCs/>
                <w:spacing w:val="-1"/>
              </w:rPr>
              <w:t>ол</w:t>
            </w:r>
            <w:r w:rsidRPr="00187C01">
              <w:rPr>
                <w:b/>
                <w:bCs/>
              </w:rPr>
              <w:t>ь</w:t>
            </w:r>
            <w:r w:rsidRPr="00187C01">
              <w:rPr>
                <w:b/>
              </w:rPr>
              <w:t xml:space="preserve"> </w:t>
            </w:r>
            <w:r w:rsidRPr="00187C01">
              <w:rPr>
                <w:b/>
                <w:bCs/>
              </w:rPr>
              <w:t>не</w:t>
            </w:r>
            <w:r w:rsidRPr="00187C01">
              <w:rPr>
                <w:b/>
              </w:rPr>
              <w:t xml:space="preserve"> </w:t>
            </w:r>
            <w:r w:rsidRPr="00187C01">
              <w:rPr>
                <w:b/>
                <w:bCs/>
              </w:rPr>
              <w:t>пройден</w:t>
            </w:r>
          </w:p>
          <w:p w14:paraId="0DCF1774" w14:textId="77777777" w:rsidR="00187C01" w:rsidRPr="00187C01" w:rsidRDefault="00187C01" w:rsidP="00B2424C">
            <w:pPr>
              <w:widowControl w:val="0"/>
              <w:autoSpaceDE w:val="0"/>
              <w:autoSpaceDN w:val="0"/>
              <w:adjustRightInd w:val="0"/>
              <w:spacing w:before="100" w:line="185" w:lineRule="exact"/>
              <w:jc w:val="center"/>
              <w:rPr>
                <w:b/>
              </w:rPr>
            </w:pPr>
          </w:p>
        </w:tc>
      </w:tr>
      <w:tr w:rsidR="00187C01" w:rsidRPr="00BF3AAC" w14:paraId="601C3196" w14:textId="77777777" w:rsidTr="00187C01">
        <w:trPr>
          <w:trHeight w:hRule="exact" w:val="3001"/>
        </w:trPr>
        <w:tc>
          <w:tcPr>
            <w:tcW w:w="423" w:type="dxa"/>
            <w:tcBorders>
              <w:top w:val="single" w:sz="3" w:space="0" w:color="auto"/>
              <w:left w:val="single" w:sz="3" w:space="0" w:color="auto"/>
              <w:bottom w:val="single" w:sz="3" w:space="0" w:color="auto"/>
              <w:right w:val="single" w:sz="3" w:space="0" w:color="auto"/>
            </w:tcBorders>
            <w:shd w:val="clear" w:color="auto" w:fill="auto"/>
          </w:tcPr>
          <w:p w14:paraId="4F4BA003" w14:textId="77777777" w:rsidR="00187C01" w:rsidRPr="00BF3AAC" w:rsidRDefault="00187C01" w:rsidP="00B2424C">
            <w:pPr>
              <w:widowControl w:val="0"/>
              <w:autoSpaceDE w:val="0"/>
              <w:autoSpaceDN w:val="0"/>
              <w:adjustRightInd w:val="0"/>
              <w:spacing w:before="14" w:line="240" w:lineRule="auto"/>
            </w:pPr>
            <w:r>
              <w:t>1.</w:t>
            </w:r>
          </w:p>
          <w:p w14:paraId="23466F41" w14:textId="77777777" w:rsidR="00187C01" w:rsidRPr="00BF3AAC" w:rsidRDefault="00187C01" w:rsidP="00B2424C">
            <w:pPr>
              <w:widowControl w:val="0"/>
              <w:autoSpaceDE w:val="0"/>
              <w:autoSpaceDN w:val="0"/>
              <w:adjustRightInd w:val="0"/>
              <w:spacing w:before="14" w:line="240" w:lineRule="auto"/>
            </w:pPr>
          </w:p>
        </w:tc>
        <w:tc>
          <w:tcPr>
            <w:tcW w:w="1386" w:type="dxa"/>
            <w:tcBorders>
              <w:top w:val="single" w:sz="3" w:space="0" w:color="auto"/>
              <w:left w:val="single" w:sz="3" w:space="0" w:color="auto"/>
              <w:bottom w:val="single" w:sz="3" w:space="0" w:color="auto"/>
              <w:right w:val="single" w:sz="3" w:space="0" w:color="auto"/>
            </w:tcBorders>
            <w:shd w:val="clear" w:color="auto" w:fill="auto"/>
          </w:tcPr>
          <w:p w14:paraId="6026D41F" w14:textId="77777777" w:rsidR="00187C01" w:rsidRPr="00BF3AAC" w:rsidRDefault="00187C01" w:rsidP="00B2424C">
            <w:pPr>
              <w:widowControl w:val="0"/>
              <w:autoSpaceDE w:val="0"/>
              <w:autoSpaceDN w:val="0"/>
              <w:adjustRightInd w:val="0"/>
              <w:spacing w:before="14" w:line="237" w:lineRule="auto"/>
            </w:pPr>
            <w:r w:rsidRPr="00BF3AAC">
              <w:rPr>
                <w:sz w:val="20"/>
                <w:szCs w:val="20"/>
              </w:rPr>
              <w:t>От</w:t>
            </w:r>
            <w:r w:rsidRPr="00BF3AAC">
              <w:rPr>
                <w:spacing w:val="-2"/>
                <w:sz w:val="20"/>
                <w:szCs w:val="20"/>
              </w:rPr>
              <w:t>п</w:t>
            </w:r>
            <w:r w:rsidRPr="00BF3AAC">
              <w:rPr>
                <w:spacing w:val="-1"/>
                <w:sz w:val="20"/>
                <w:szCs w:val="20"/>
              </w:rPr>
              <w:t>р</w:t>
            </w:r>
            <w:r w:rsidRPr="00BF3AAC">
              <w:rPr>
                <w:sz w:val="20"/>
                <w:szCs w:val="20"/>
              </w:rPr>
              <w:t>а</w:t>
            </w:r>
            <w:r w:rsidRPr="00BF3AAC">
              <w:rPr>
                <w:spacing w:val="2"/>
                <w:sz w:val="20"/>
                <w:szCs w:val="20"/>
              </w:rPr>
              <w:t>в</w:t>
            </w:r>
            <w:r w:rsidRPr="00BF3AAC">
              <w:rPr>
                <w:spacing w:val="-1"/>
                <w:sz w:val="20"/>
                <w:szCs w:val="20"/>
              </w:rPr>
              <w:t>ит</w:t>
            </w:r>
            <w:r w:rsidRPr="00BF3AAC">
              <w:rPr>
                <w:spacing w:val="2"/>
                <w:sz w:val="20"/>
                <w:szCs w:val="20"/>
              </w:rPr>
              <w:t>е</w:t>
            </w:r>
            <w:r w:rsidRPr="00BF3AAC">
              <w:rPr>
                <w:spacing w:val="-1"/>
                <w:sz w:val="20"/>
                <w:szCs w:val="20"/>
              </w:rPr>
              <w:t>л</w:t>
            </w:r>
            <w:r w:rsidRPr="00BF3AAC">
              <w:rPr>
                <w:sz w:val="20"/>
                <w:szCs w:val="20"/>
              </w:rPr>
              <w:t>ь зая</w:t>
            </w:r>
            <w:r w:rsidRPr="00BF3AAC">
              <w:rPr>
                <w:spacing w:val="-1"/>
                <w:sz w:val="20"/>
                <w:szCs w:val="20"/>
              </w:rPr>
              <w:t>в</w:t>
            </w:r>
            <w:r w:rsidRPr="00BF3AAC">
              <w:rPr>
                <w:sz w:val="20"/>
                <w:szCs w:val="20"/>
              </w:rPr>
              <w:t>ки</w:t>
            </w:r>
          </w:p>
          <w:p w14:paraId="4CA49C5A" w14:textId="77777777" w:rsidR="00187C01" w:rsidRPr="00BF3AAC" w:rsidRDefault="00187C01" w:rsidP="00B2424C">
            <w:pPr>
              <w:widowControl w:val="0"/>
              <w:autoSpaceDE w:val="0"/>
              <w:autoSpaceDN w:val="0"/>
              <w:adjustRightInd w:val="0"/>
              <w:spacing w:before="14" w:line="237" w:lineRule="auto"/>
            </w:pPr>
          </w:p>
        </w:tc>
        <w:tc>
          <w:tcPr>
            <w:tcW w:w="3402" w:type="dxa"/>
            <w:tcBorders>
              <w:top w:val="single" w:sz="3" w:space="0" w:color="auto"/>
              <w:left w:val="single" w:sz="3" w:space="0" w:color="auto"/>
              <w:bottom w:val="single" w:sz="3" w:space="0" w:color="auto"/>
              <w:right w:val="single" w:sz="3" w:space="0" w:color="auto"/>
            </w:tcBorders>
            <w:shd w:val="clear" w:color="auto" w:fill="auto"/>
          </w:tcPr>
          <w:p w14:paraId="620F0288" w14:textId="77777777" w:rsidR="00187C01" w:rsidRPr="00BF3AAC" w:rsidRDefault="00187C01" w:rsidP="00B2424C">
            <w:pPr>
              <w:widowControl w:val="0"/>
              <w:tabs>
                <w:tab w:val="left" w:pos="2533"/>
              </w:tabs>
              <w:autoSpaceDE w:val="0"/>
              <w:autoSpaceDN w:val="0"/>
              <w:adjustRightInd w:val="0"/>
              <w:spacing w:before="14" w:line="239" w:lineRule="auto"/>
            </w:pPr>
            <w:r w:rsidRPr="00BF3AAC">
              <w:rPr>
                <w:sz w:val="20"/>
                <w:szCs w:val="20"/>
              </w:rPr>
              <w:t>О</w:t>
            </w:r>
            <w:r w:rsidRPr="00BF3AAC">
              <w:rPr>
                <w:spacing w:val="-1"/>
                <w:sz w:val="20"/>
                <w:szCs w:val="20"/>
              </w:rPr>
              <w:t>тпр</w:t>
            </w:r>
            <w:r w:rsidRPr="00BF3AAC">
              <w:rPr>
                <w:sz w:val="20"/>
                <w:szCs w:val="20"/>
              </w:rPr>
              <w:t>а</w:t>
            </w:r>
            <w:r w:rsidRPr="00BF3AAC">
              <w:rPr>
                <w:spacing w:val="2"/>
                <w:sz w:val="20"/>
                <w:szCs w:val="20"/>
              </w:rPr>
              <w:t>в</w:t>
            </w:r>
            <w:r w:rsidRPr="00BF3AAC">
              <w:rPr>
                <w:spacing w:val="-1"/>
                <w:sz w:val="20"/>
                <w:szCs w:val="20"/>
              </w:rPr>
              <w:t>ит</w:t>
            </w:r>
            <w:r w:rsidRPr="00BF3AAC">
              <w:rPr>
                <w:spacing w:val="2"/>
                <w:sz w:val="20"/>
                <w:szCs w:val="20"/>
              </w:rPr>
              <w:t>е</w:t>
            </w:r>
            <w:r w:rsidRPr="00BF3AAC">
              <w:rPr>
                <w:spacing w:val="-1"/>
                <w:sz w:val="20"/>
                <w:szCs w:val="20"/>
              </w:rPr>
              <w:t>л</w:t>
            </w:r>
            <w:r w:rsidRPr="00BF3AAC">
              <w:rPr>
                <w:sz w:val="20"/>
                <w:szCs w:val="20"/>
              </w:rPr>
              <w:t>е</w:t>
            </w:r>
            <w:r w:rsidRPr="00BF3AAC">
              <w:rPr>
                <w:spacing w:val="-1"/>
                <w:sz w:val="20"/>
                <w:szCs w:val="20"/>
              </w:rPr>
              <w:t>м</w:t>
            </w:r>
            <w:r w:rsidRPr="00BF3AAC">
              <w:rPr>
                <w:spacing w:val="63"/>
                <w:sz w:val="20"/>
                <w:szCs w:val="20"/>
              </w:rPr>
              <w:t xml:space="preserve"> </w:t>
            </w:r>
            <w:r w:rsidRPr="00BF3AAC">
              <w:rPr>
                <w:sz w:val="20"/>
                <w:szCs w:val="20"/>
              </w:rPr>
              <w:t>зая</w:t>
            </w:r>
            <w:r w:rsidRPr="00BF3AAC">
              <w:rPr>
                <w:spacing w:val="1"/>
                <w:sz w:val="20"/>
                <w:szCs w:val="20"/>
              </w:rPr>
              <w:t>в</w:t>
            </w:r>
            <w:r w:rsidRPr="00BF3AAC">
              <w:rPr>
                <w:sz w:val="20"/>
                <w:szCs w:val="20"/>
              </w:rPr>
              <w:t>к</w:t>
            </w:r>
            <w:r w:rsidRPr="00BF3AAC">
              <w:rPr>
                <w:spacing w:val="-1"/>
                <w:sz w:val="20"/>
                <w:szCs w:val="20"/>
              </w:rPr>
              <w:t>и</w:t>
            </w:r>
            <w:r w:rsidRPr="00BF3AAC">
              <w:rPr>
                <w:spacing w:val="63"/>
                <w:sz w:val="20"/>
                <w:szCs w:val="20"/>
              </w:rPr>
              <w:t xml:space="preserve"> </w:t>
            </w:r>
            <w:r w:rsidRPr="00BF3AAC">
              <w:rPr>
                <w:sz w:val="20"/>
                <w:szCs w:val="20"/>
              </w:rPr>
              <w:t>н</w:t>
            </w:r>
            <w:r w:rsidRPr="00BF3AAC">
              <w:rPr>
                <w:spacing w:val="-1"/>
                <w:sz w:val="20"/>
                <w:szCs w:val="20"/>
              </w:rPr>
              <w:t>а</w:t>
            </w:r>
            <w:r w:rsidRPr="00BF3AAC">
              <w:rPr>
                <w:spacing w:val="-1"/>
                <w:sz w:val="20"/>
                <w:szCs w:val="20"/>
              </w:rPr>
              <w:tab/>
            </w:r>
            <w:r w:rsidRPr="00BF3AAC">
              <w:rPr>
                <w:sz w:val="20"/>
                <w:szCs w:val="20"/>
              </w:rPr>
              <w:t>созда</w:t>
            </w:r>
            <w:r w:rsidRPr="00BF3AAC">
              <w:rPr>
                <w:spacing w:val="-1"/>
                <w:sz w:val="20"/>
                <w:szCs w:val="20"/>
              </w:rPr>
              <w:t>н</w:t>
            </w:r>
            <w:r w:rsidRPr="00BF3AAC">
              <w:rPr>
                <w:sz w:val="20"/>
                <w:szCs w:val="20"/>
              </w:rPr>
              <w:t>ие за</w:t>
            </w:r>
            <w:r w:rsidRPr="00BF3AAC">
              <w:rPr>
                <w:spacing w:val="-1"/>
                <w:sz w:val="20"/>
                <w:szCs w:val="20"/>
              </w:rPr>
              <w:t>пи</w:t>
            </w:r>
            <w:r w:rsidRPr="00BF3AAC">
              <w:rPr>
                <w:spacing w:val="1"/>
                <w:sz w:val="20"/>
                <w:szCs w:val="20"/>
              </w:rPr>
              <w:t>с</w:t>
            </w:r>
            <w:r w:rsidRPr="00BF3AAC">
              <w:rPr>
                <w:sz w:val="20"/>
                <w:szCs w:val="20"/>
              </w:rPr>
              <w:t>и</w:t>
            </w:r>
            <w:r w:rsidRPr="00BF3AAC">
              <w:rPr>
                <w:spacing w:val="121"/>
                <w:sz w:val="20"/>
                <w:szCs w:val="20"/>
              </w:rPr>
              <w:t xml:space="preserve"> </w:t>
            </w:r>
            <w:r w:rsidRPr="00BF3AAC">
              <w:rPr>
                <w:sz w:val="20"/>
                <w:szCs w:val="20"/>
              </w:rPr>
              <w:t>реги</w:t>
            </w:r>
            <w:r w:rsidRPr="00BF3AAC">
              <w:rPr>
                <w:spacing w:val="-1"/>
                <w:sz w:val="20"/>
                <w:szCs w:val="20"/>
              </w:rPr>
              <w:t>с</w:t>
            </w:r>
            <w:r w:rsidRPr="00BF3AAC">
              <w:rPr>
                <w:sz w:val="20"/>
                <w:szCs w:val="20"/>
              </w:rPr>
              <w:t>тра</w:t>
            </w:r>
            <w:r w:rsidRPr="00BF3AAC">
              <w:rPr>
                <w:spacing w:val="122"/>
                <w:sz w:val="20"/>
                <w:szCs w:val="20"/>
              </w:rPr>
              <w:t xml:space="preserve"> </w:t>
            </w:r>
            <w:r w:rsidRPr="00BF3AAC">
              <w:rPr>
                <w:spacing w:val="1"/>
                <w:sz w:val="20"/>
                <w:szCs w:val="20"/>
              </w:rPr>
              <w:t>и</w:t>
            </w:r>
            <w:r w:rsidRPr="00BF3AAC">
              <w:rPr>
                <w:spacing w:val="-1"/>
                <w:sz w:val="20"/>
                <w:szCs w:val="20"/>
              </w:rPr>
              <w:t>н</w:t>
            </w:r>
            <w:r w:rsidRPr="00BF3AAC">
              <w:rPr>
                <w:sz w:val="20"/>
                <w:szCs w:val="20"/>
              </w:rPr>
              <w:t>фо</w:t>
            </w:r>
            <w:r w:rsidRPr="00BF3AAC">
              <w:rPr>
                <w:spacing w:val="1"/>
                <w:sz w:val="20"/>
                <w:szCs w:val="20"/>
              </w:rPr>
              <w:t>р</w:t>
            </w:r>
            <w:r w:rsidRPr="00BF3AAC">
              <w:rPr>
                <w:sz w:val="20"/>
                <w:szCs w:val="20"/>
              </w:rPr>
              <w:t>мац</w:t>
            </w:r>
            <w:r w:rsidRPr="00BF3AAC">
              <w:rPr>
                <w:spacing w:val="-2"/>
                <w:sz w:val="20"/>
                <w:szCs w:val="20"/>
              </w:rPr>
              <w:t>и</w:t>
            </w:r>
            <w:r w:rsidRPr="00BF3AAC">
              <w:rPr>
                <w:sz w:val="20"/>
                <w:szCs w:val="20"/>
              </w:rPr>
              <w:t>о</w:t>
            </w:r>
            <w:r w:rsidRPr="00BF3AAC">
              <w:rPr>
                <w:spacing w:val="1"/>
                <w:sz w:val="20"/>
                <w:szCs w:val="20"/>
              </w:rPr>
              <w:t>н</w:t>
            </w:r>
            <w:r w:rsidRPr="00BF3AAC">
              <w:rPr>
                <w:spacing w:val="-1"/>
                <w:sz w:val="20"/>
                <w:szCs w:val="20"/>
              </w:rPr>
              <w:t>н</w:t>
            </w:r>
            <w:r w:rsidRPr="00BF3AAC">
              <w:rPr>
                <w:spacing w:val="1"/>
                <w:sz w:val="20"/>
                <w:szCs w:val="20"/>
              </w:rPr>
              <w:t>ы</w:t>
            </w:r>
            <w:r w:rsidRPr="00BF3AAC">
              <w:rPr>
                <w:sz w:val="20"/>
                <w:szCs w:val="20"/>
              </w:rPr>
              <w:t>х с</w:t>
            </w:r>
            <w:r w:rsidRPr="00BF3AAC">
              <w:rPr>
                <w:spacing w:val="-1"/>
                <w:sz w:val="20"/>
                <w:szCs w:val="20"/>
              </w:rPr>
              <w:t>и</w:t>
            </w:r>
            <w:r w:rsidRPr="00BF3AAC">
              <w:rPr>
                <w:sz w:val="20"/>
                <w:szCs w:val="20"/>
              </w:rPr>
              <w:t>с</w:t>
            </w:r>
            <w:r w:rsidRPr="00BF3AAC">
              <w:rPr>
                <w:spacing w:val="-1"/>
                <w:sz w:val="20"/>
                <w:szCs w:val="20"/>
              </w:rPr>
              <w:t>т</w:t>
            </w:r>
            <w:r w:rsidRPr="00BF3AAC">
              <w:rPr>
                <w:sz w:val="20"/>
                <w:szCs w:val="20"/>
              </w:rPr>
              <w:t>ем</w:t>
            </w:r>
            <w:r w:rsidRPr="00BF3AAC">
              <w:rPr>
                <w:spacing w:val="36"/>
                <w:sz w:val="20"/>
                <w:szCs w:val="20"/>
              </w:rPr>
              <w:t xml:space="preserve"> </w:t>
            </w:r>
            <w:r w:rsidRPr="00BF3AAC">
              <w:rPr>
                <w:sz w:val="20"/>
                <w:szCs w:val="20"/>
              </w:rPr>
              <w:t>в</w:t>
            </w:r>
            <w:r w:rsidRPr="00BF3AAC">
              <w:rPr>
                <w:spacing w:val="35"/>
                <w:sz w:val="20"/>
                <w:szCs w:val="20"/>
              </w:rPr>
              <w:t xml:space="preserve"> </w:t>
            </w:r>
            <w:r w:rsidRPr="00BF3AAC">
              <w:rPr>
                <w:sz w:val="20"/>
                <w:szCs w:val="20"/>
              </w:rPr>
              <w:t>ЕС</w:t>
            </w:r>
            <w:r w:rsidRPr="00BF3AAC">
              <w:rPr>
                <w:spacing w:val="1"/>
                <w:sz w:val="20"/>
                <w:szCs w:val="20"/>
              </w:rPr>
              <w:t>И</w:t>
            </w:r>
            <w:r w:rsidRPr="00BF3AAC">
              <w:rPr>
                <w:sz w:val="20"/>
                <w:szCs w:val="20"/>
              </w:rPr>
              <w:t>А</w:t>
            </w:r>
            <w:r w:rsidRPr="00BF3AAC">
              <w:rPr>
                <w:spacing w:val="35"/>
                <w:sz w:val="20"/>
                <w:szCs w:val="20"/>
              </w:rPr>
              <w:t xml:space="preserve"> </w:t>
            </w:r>
            <w:r w:rsidRPr="00BF3AAC">
              <w:rPr>
                <w:sz w:val="20"/>
                <w:szCs w:val="20"/>
              </w:rPr>
              <w:t>м</w:t>
            </w:r>
            <w:r w:rsidRPr="00BF3AAC">
              <w:rPr>
                <w:spacing w:val="1"/>
                <w:sz w:val="20"/>
                <w:szCs w:val="20"/>
              </w:rPr>
              <w:t>о</w:t>
            </w:r>
            <w:r w:rsidRPr="00BF3AAC">
              <w:rPr>
                <w:sz w:val="20"/>
                <w:szCs w:val="20"/>
              </w:rPr>
              <w:t>ж</w:t>
            </w:r>
            <w:r w:rsidRPr="00BF3AAC">
              <w:rPr>
                <w:spacing w:val="1"/>
                <w:sz w:val="20"/>
                <w:szCs w:val="20"/>
              </w:rPr>
              <w:t>е</w:t>
            </w:r>
            <w:r w:rsidRPr="00BF3AAC">
              <w:rPr>
                <w:sz w:val="20"/>
                <w:szCs w:val="20"/>
              </w:rPr>
              <w:t>т</w:t>
            </w:r>
            <w:r w:rsidRPr="00BF3AAC">
              <w:rPr>
                <w:spacing w:val="35"/>
                <w:sz w:val="20"/>
                <w:szCs w:val="20"/>
              </w:rPr>
              <w:t xml:space="preserve"> </w:t>
            </w:r>
            <w:r w:rsidRPr="00BF3AAC">
              <w:rPr>
                <w:sz w:val="20"/>
                <w:szCs w:val="20"/>
              </w:rPr>
              <w:t>быть</w:t>
            </w:r>
            <w:r w:rsidRPr="00BF3AAC">
              <w:rPr>
                <w:spacing w:val="37"/>
                <w:sz w:val="20"/>
                <w:szCs w:val="20"/>
              </w:rPr>
              <w:t xml:space="preserve"> </w:t>
            </w:r>
            <w:r w:rsidRPr="00BF3AAC">
              <w:rPr>
                <w:sz w:val="20"/>
                <w:szCs w:val="20"/>
              </w:rPr>
              <w:t>т</w:t>
            </w:r>
            <w:r w:rsidRPr="00BF3AAC">
              <w:rPr>
                <w:spacing w:val="-1"/>
                <w:sz w:val="20"/>
                <w:szCs w:val="20"/>
              </w:rPr>
              <w:t>о</w:t>
            </w:r>
            <w:r w:rsidRPr="00BF3AAC">
              <w:rPr>
                <w:sz w:val="20"/>
                <w:szCs w:val="20"/>
              </w:rPr>
              <w:t>ль</w:t>
            </w:r>
            <w:r w:rsidRPr="00BF3AAC">
              <w:rPr>
                <w:spacing w:val="-1"/>
                <w:sz w:val="20"/>
                <w:szCs w:val="20"/>
              </w:rPr>
              <w:t>к</w:t>
            </w:r>
            <w:r w:rsidRPr="00BF3AAC">
              <w:rPr>
                <w:sz w:val="20"/>
                <w:szCs w:val="20"/>
              </w:rPr>
              <w:t xml:space="preserve">о </w:t>
            </w:r>
            <w:r w:rsidRPr="00BF3AAC">
              <w:rPr>
                <w:spacing w:val="-1"/>
                <w:sz w:val="20"/>
                <w:szCs w:val="20"/>
              </w:rPr>
              <w:t>н</w:t>
            </w:r>
            <w:r w:rsidRPr="00BF3AAC">
              <w:rPr>
                <w:sz w:val="20"/>
                <w:szCs w:val="20"/>
              </w:rPr>
              <w:t>е</w:t>
            </w:r>
            <w:r w:rsidRPr="00BF3AAC">
              <w:rPr>
                <w:spacing w:val="-1"/>
                <w:sz w:val="20"/>
                <w:szCs w:val="20"/>
              </w:rPr>
              <w:t>по</w:t>
            </w:r>
            <w:r w:rsidRPr="00BF3AAC">
              <w:rPr>
                <w:sz w:val="20"/>
                <w:szCs w:val="20"/>
              </w:rPr>
              <w:t>с</w:t>
            </w:r>
            <w:r w:rsidRPr="00BF3AAC">
              <w:rPr>
                <w:spacing w:val="1"/>
                <w:sz w:val="20"/>
                <w:szCs w:val="20"/>
              </w:rPr>
              <w:t>р</w:t>
            </w:r>
            <w:r w:rsidRPr="00BF3AAC">
              <w:rPr>
                <w:sz w:val="20"/>
                <w:szCs w:val="20"/>
              </w:rPr>
              <w:t>едственн</w:t>
            </w:r>
            <w:r w:rsidRPr="00BF3AAC">
              <w:rPr>
                <w:spacing w:val="-1"/>
                <w:sz w:val="20"/>
                <w:szCs w:val="20"/>
              </w:rPr>
              <w:t>о</w:t>
            </w:r>
            <w:r w:rsidRPr="00BF3AAC">
              <w:rPr>
                <w:spacing w:val="2"/>
                <w:sz w:val="20"/>
                <w:szCs w:val="20"/>
              </w:rPr>
              <w:t xml:space="preserve"> </w:t>
            </w:r>
            <w:r w:rsidRPr="00BF3AAC">
              <w:rPr>
                <w:spacing w:val="1"/>
                <w:sz w:val="20"/>
                <w:szCs w:val="20"/>
              </w:rPr>
              <w:t>З</w:t>
            </w:r>
            <w:r w:rsidRPr="00BF3AAC">
              <w:rPr>
                <w:sz w:val="20"/>
                <w:szCs w:val="20"/>
              </w:rPr>
              <w:t>аяв</w:t>
            </w:r>
            <w:r w:rsidRPr="00BF3AAC">
              <w:rPr>
                <w:spacing w:val="-1"/>
                <w:sz w:val="20"/>
                <w:szCs w:val="20"/>
              </w:rPr>
              <w:t>и</w:t>
            </w:r>
            <w:r w:rsidRPr="00BF3AAC">
              <w:rPr>
                <w:sz w:val="20"/>
                <w:szCs w:val="20"/>
              </w:rPr>
              <w:t>те</w:t>
            </w:r>
            <w:r w:rsidRPr="00BF3AAC">
              <w:rPr>
                <w:spacing w:val="-1"/>
                <w:sz w:val="20"/>
                <w:szCs w:val="20"/>
              </w:rPr>
              <w:t>ль</w:t>
            </w:r>
            <w:r w:rsidRPr="00BF3AAC">
              <w:rPr>
                <w:sz w:val="20"/>
                <w:szCs w:val="20"/>
              </w:rPr>
              <w:t>.</w:t>
            </w:r>
          </w:p>
          <w:p w14:paraId="74E11370" w14:textId="77777777" w:rsidR="00187C01" w:rsidRPr="00BF3AAC" w:rsidRDefault="00187C01" w:rsidP="00B2424C">
            <w:pPr>
              <w:widowControl w:val="0"/>
              <w:tabs>
                <w:tab w:val="left" w:pos="2533"/>
              </w:tabs>
              <w:autoSpaceDE w:val="0"/>
              <w:autoSpaceDN w:val="0"/>
              <w:adjustRightInd w:val="0"/>
              <w:spacing w:before="14" w:line="239" w:lineRule="auto"/>
            </w:pPr>
          </w:p>
        </w:tc>
        <w:tc>
          <w:tcPr>
            <w:tcW w:w="2129" w:type="dxa"/>
            <w:tcBorders>
              <w:top w:val="single" w:sz="3" w:space="0" w:color="auto"/>
              <w:left w:val="single" w:sz="3" w:space="0" w:color="auto"/>
              <w:bottom w:val="single" w:sz="3" w:space="0" w:color="auto"/>
              <w:right w:val="single" w:sz="3" w:space="0" w:color="auto"/>
            </w:tcBorders>
            <w:shd w:val="clear" w:color="auto" w:fill="auto"/>
          </w:tcPr>
          <w:p w14:paraId="79B3AF70" w14:textId="77777777" w:rsidR="00187C01" w:rsidRPr="00BF3AAC" w:rsidRDefault="00187C01" w:rsidP="00B2424C">
            <w:pPr>
              <w:widowControl w:val="0"/>
              <w:tabs>
                <w:tab w:val="left" w:pos="1922"/>
              </w:tabs>
              <w:autoSpaceDE w:val="0"/>
              <w:autoSpaceDN w:val="0"/>
              <w:adjustRightInd w:val="0"/>
              <w:spacing w:before="14" w:line="237" w:lineRule="auto"/>
            </w:pPr>
            <w:r w:rsidRPr="00BF3AAC">
              <w:rPr>
                <w:sz w:val="20"/>
                <w:szCs w:val="20"/>
              </w:rPr>
              <w:t>Пере</w:t>
            </w:r>
            <w:r w:rsidRPr="00BF3AAC">
              <w:rPr>
                <w:spacing w:val="-1"/>
                <w:sz w:val="20"/>
                <w:szCs w:val="20"/>
              </w:rPr>
              <w:t>х</w:t>
            </w:r>
            <w:r w:rsidRPr="00BF3AAC">
              <w:rPr>
                <w:sz w:val="20"/>
                <w:szCs w:val="20"/>
              </w:rPr>
              <w:t>од</w:t>
            </w:r>
            <w:r w:rsidRPr="00BF3AAC">
              <w:rPr>
                <w:sz w:val="20"/>
                <w:szCs w:val="20"/>
              </w:rPr>
              <w:tab/>
              <w:t>к с</w:t>
            </w:r>
            <w:r w:rsidRPr="00BF3AAC">
              <w:rPr>
                <w:spacing w:val="-1"/>
                <w:sz w:val="20"/>
                <w:szCs w:val="20"/>
              </w:rPr>
              <w:t>л</w:t>
            </w:r>
            <w:r w:rsidRPr="00BF3AAC">
              <w:rPr>
                <w:sz w:val="20"/>
                <w:szCs w:val="20"/>
              </w:rPr>
              <w:t>еду</w:t>
            </w:r>
            <w:r w:rsidRPr="00BF3AAC">
              <w:rPr>
                <w:spacing w:val="-1"/>
                <w:sz w:val="20"/>
                <w:szCs w:val="20"/>
              </w:rPr>
              <w:t>ю</w:t>
            </w:r>
            <w:r w:rsidRPr="00BF3AAC">
              <w:rPr>
                <w:sz w:val="20"/>
                <w:szCs w:val="20"/>
              </w:rPr>
              <w:t>щ</w:t>
            </w:r>
            <w:r w:rsidRPr="00BF3AAC">
              <w:rPr>
                <w:spacing w:val="-1"/>
                <w:sz w:val="20"/>
                <w:szCs w:val="20"/>
              </w:rPr>
              <w:t>е</w:t>
            </w:r>
            <w:r w:rsidRPr="00BF3AAC">
              <w:rPr>
                <w:spacing w:val="3"/>
                <w:sz w:val="20"/>
                <w:szCs w:val="20"/>
              </w:rPr>
              <w:t>м</w:t>
            </w:r>
            <w:r w:rsidRPr="00BF3AAC">
              <w:rPr>
                <w:sz w:val="20"/>
                <w:szCs w:val="20"/>
              </w:rPr>
              <w:t>у</w:t>
            </w:r>
            <w:r w:rsidRPr="00BF3AAC">
              <w:rPr>
                <w:spacing w:val="-3"/>
                <w:sz w:val="20"/>
                <w:szCs w:val="20"/>
              </w:rPr>
              <w:t xml:space="preserve"> </w:t>
            </w:r>
            <w:r w:rsidRPr="00BF3AAC">
              <w:rPr>
                <w:spacing w:val="-1"/>
                <w:sz w:val="20"/>
                <w:szCs w:val="20"/>
              </w:rPr>
              <w:t>ш</w:t>
            </w:r>
            <w:r w:rsidRPr="00BF3AAC">
              <w:rPr>
                <w:spacing w:val="2"/>
                <w:sz w:val="20"/>
                <w:szCs w:val="20"/>
              </w:rPr>
              <w:t>аг</w:t>
            </w:r>
            <w:r w:rsidRPr="00BF3AAC">
              <w:rPr>
                <w:spacing w:val="-3"/>
                <w:sz w:val="20"/>
                <w:szCs w:val="20"/>
              </w:rPr>
              <w:t>у</w:t>
            </w:r>
            <w:r w:rsidRPr="00BF3AAC">
              <w:rPr>
                <w:spacing w:val="-1"/>
                <w:sz w:val="20"/>
                <w:szCs w:val="20"/>
              </w:rPr>
              <w:t>.</w:t>
            </w:r>
          </w:p>
          <w:p w14:paraId="7D5E5059" w14:textId="77777777" w:rsidR="00187C01" w:rsidRPr="00BF3AAC" w:rsidRDefault="00187C01" w:rsidP="00B2424C">
            <w:pPr>
              <w:widowControl w:val="0"/>
              <w:tabs>
                <w:tab w:val="left" w:pos="1922"/>
              </w:tabs>
              <w:autoSpaceDE w:val="0"/>
              <w:autoSpaceDN w:val="0"/>
              <w:adjustRightInd w:val="0"/>
              <w:spacing w:before="14" w:line="237" w:lineRule="auto"/>
            </w:pPr>
          </w:p>
        </w:tc>
        <w:tc>
          <w:tcPr>
            <w:tcW w:w="2091" w:type="dxa"/>
            <w:tcBorders>
              <w:top w:val="single" w:sz="3" w:space="0" w:color="auto"/>
              <w:left w:val="single" w:sz="3" w:space="0" w:color="auto"/>
              <w:bottom w:val="single" w:sz="3" w:space="0" w:color="auto"/>
              <w:right w:val="single" w:sz="3" w:space="0" w:color="auto"/>
            </w:tcBorders>
            <w:shd w:val="clear" w:color="auto" w:fill="auto"/>
          </w:tcPr>
          <w:p w14:paraId="263D5F7E" w14:textId="77777777" w:rsidR="00187C01" w:rsidRPr="00BF3AAC" w:rsidRDefault="00187C01" w:rsidP="00B2424C">
            <w:pPr>
              <w:widowControl w:val="0"/>
              <w:tabs>
                <w:tab w:val="left" w:pos="1018"/>
                <w:tab w:val="left" w:pos="1708"/>
              </w:tabs>
              <w:autoSpaceDE w:val="0"/>
              <w:autoSpaceDN w:val="0"/>
              <w:adjustRightInd w:val="0"/>
              <w:spacing w:before="14" w:line="239" w:lineRule="auto"/>
            </w:pPr>
            <w:r w:rsidRPr="00BF3AAC">
              <w:rPr>
                <w:sz w:val="20"/>
                <w:szCs w:val="20"/>
              </w:rPr>
              <w:t>Ув</w:t>
            </w:r>
            <w:r w:rsidRPr="00BF3AAC">
              <w:rPr>
                <w:spacing w:val="-1"/>
                <w:sz w:val="20"/>
                <w:szCs w:val="20"/>
              </w:rPr>
              <w:t>е</w:t>
            </w:r>
            <w:r w:rsidRPr="00BF3AAC">
              <w:rPr>
                <w:sz w:val="20"/>
                <w:szCs w:val="20"/>
              </w:rPr>
              <w:t>д</w:t>
            </w:r>
            <w:r w:rsidRPr="00BF3AAC">
              <w:rPr>
                <w:spacing w:val="-1"/>
                <w:sz w:val="20"/>
                <w:szCs w:val="20"/>
              </w:rPr>
              <w:t>о</w:t>
            </w:r>
            <w:r w:rsidRPr="00BF3AAC">
              <w:rPr>
                <w:spacing w:val="1"/>
                <w:sz w:val="20"/>
                <w:szCs w:val="20"/>
              </w:rPr>
              <w:t>м</w:t>
            </w:r>
            <w:r w:rsidRPr="00BF3AAC">
              <w:rPr>
                <w:sz w:val="20"/>
                <w:szCs w:val="20"/>
              </w:rPr>
              <w:t>л</w:t>
            </w:r>
            <w:r w:rsidRPr="00BF3AAC">
              <w:rPr>
                <w:spacing w:val="-1"/>
                <w:sz w:val="20"/>
                <w:szCs w:val="20"/>
              </w:rPr>
              <w:t>е</w:t>
            </w:r>
            <w:r w:rsidRPr="00BF3AAC">
              <w:rPr>
                <w:sz w:val="20"/>
                <w:szCs w:val="20"/>
              </w:rPr>
              <w:t>ние от</w:t>
            </w:r>
            <w:r w:rsidRPr="00BF3AAC">
              <w:rPr>
                <w:spacing w:val="-1"/>
                <w:sz w:val="20"/>
                <w:szCs w:val="20"/>
              </w:rPr>
              <w:t>пр</w:t>
            </w:r>
            <w:r w:rsidRPr="00BF3AAC">
              <w:rPr>
                <w:sz w:val="20"/>
                <w:szCs w:val="20"/>
              </w:rPr>
              <w:t>авителя</w:t>
            </w:r>
            <w:r w:rsidRPr="00BF3AAC">
              <w:rPr>
                <w:sz w:val="20"/>
                <w:szCs w:val="20"/>
              </w:rPr>
              <w:tab/>
              <w:t>(</w:t>
            </w:r>
            <w:r w:rsidRPr="00BF3AAC">
              <w:rPr>
                <w:spacing w:val="-1"/>
                <w:sz w:val="20"/>
                <w:szCs w:val="20"/>
              </w:rPr>
              <w:t>п</w:t>
            </w:r>
            <w:r w:rsidRPr="00BF3AAC">
              <w:rPr>
                <w:sz w:val="20"/>
                <w:szCs w:val="20"/>
              </w:rPr>
              <w:t>о эл</w:t>
            </w:r>
            <w:r w:rsidRPr="00BF3AAC">
              <w:rPr>
                <w:spacing w:val="-1"/>
                <w:sz w:val="20"/>
                <w:szCs w:val="20"/>
              </w:rPr>
              <w:t>е</w:t>
            </w:r>
            <w:r w:rsidRPr="00BF3AAC">
              <w:rPr>
                <w:sz w:val="20"/>
                <w:szCs w:val="20"/>
              </w:rPr>
              <w:t>к</w:t>
            </w:r>
            <w:r w:rsidRPr="00BF3AAC">
              <w:rPr>
                <w:spacing w:val="-2"/>
                <w:sz w:val="20"/>
                <w:szCs w:val="20"/>
              </w:rPr>
              <w:t>т</w:t>
            </w:r>
            <w:r w:rsidRPr="00BF3AAC">
              <w:rPr>
                <w:sz w:val="20"/>
                <w:szCs w:val="20"/>
              </w:rPr>
              <w:t>ро</w:t>
            </w:r>
            <w:r w:rsidRPr="00BF3AAC">
              <w:rPr>
                <w:spacing w:val="1"/>
                <w:sz w:val="20"/>
                <w:szCs w:val="20"/>
              </w:rPr>
              <w:t>н</w:t>
            </w:r>
            <w:r w:rsidRPr="00BF3AAC">
              <w:rPr>
                <w:sz w:val="20"/>
                <w:szCs w:val="20"/>
              </w:rPr>
              <w:t>н</w:t>
            </w:r>
            <w:r w:rsidRPr="00BF3AAC">
              <w:rPr>
                <w:spacing w:val="-1"/>
                <w:sz w:val="20"/>
                <w:szCs w:val="20"/>
              </w:rPr>
              <w:t>о</w:t>
            </w:r>
            <w:r w:rsidRPr="00BF3AAC">
              <w:rPr>
                <w:sz w:val="20"/>
                <w:szCs w:val="20"/>
              </w:rPr>
              <w:t>й</w:t>
            </w:r>
            <w:r w:rsidRPr="00BF3AAC">
              <w:rPr>
                <w:spacing w:val="145"/>
                <w:sz w:val="20"/>
                <w:szCs w:val="20"/>
              </w:rPr>
              <w:t xml:space="preserve"> </w:t>
            </w:r>
            <w:r w:rsidRPr="00BF3AAC">
              <w:rPr>
                <w:sz w:val="20"/>
                <w:szCs w:val="20"/>
              </w:rPr>
              <w:t>п</w:t>
            </w:r>
            <w:r w:rsidRPr="00BF3AAC">
              <w:rPr>
                <w:spacing w:val="-1"/>
                <w:sz w:val="20"/>
                <w:szCs w:val="20"/>
              </w:rPr>
              <w:t>о</w:t>
            </w:r>
            <w:r w:rsidRPr="00BF3AAC">
              <w:rPr>
                <w:sz w:val="20"/>
                <w:szCs w:val="20"/>
              </w:rPr>
              <w:t>чте), чт</w:t>
            </w:r>
            <w:r w:rsidRPr="00BF3AAC">
              <w:rPr>
                <w:spacing w:val="-1"/>
                <w:sz w:val="20"/>
                <w:szCs w:val="20"/>
              </w:rPr>
              <w:t>о</w:t>
            </w:r>
            <w:r w:rsidRPr="00BF3AAC">
              <w:rPr>
                <w:spacing w:val="84"/>
                <w:sz w:val="20"/>
                <w:szCs w:val="20"/>
              </w:rPr>
              <w:t xml:space="preserve"> </w:t>
            </w:r>
            <w:r w:rsidRPr="00BF3AAC">
              <w:rPr>
                <w:sz w:val="20"/>
                <w:szCs w:val="20"/>
              </w:rPr>
              <w:t>д</w:t>
            </w:r>
            <w:r w:rsidRPr="00BF3AAC">
              <w:rPr>
                <w:spacing w:val="-1"/>
                <w:sz w:val="20"/>
                <w:szCs w:val="20"/>
              </w:rPr>
              <w:t>л</w:t>
            </w:r>
            <w:r w:rsidRPr="00BF3AAC">
              <w:rPr>
                <w:sz w:val="20"/>
                <w:szCs w:val="20"/>
              </w:rPr>
              <w:t>я</w:t>
            </w:r>
            <w:r w:rsidRPr="00BF3AAC">
              <w:rPr>
                <w:spacing w:val="83"/>
                <w:sz w:val="20"/>
                <w:szCs w:val="20"/>
              </w:rPr>
              <w:t xml:space="preserve"> </w:t>
            </w:r>
            <w:r w:rsidRPr="00BF3AAC">
              <w:rPr>
                <w:spacing w:val="-1"/>
                <w:sz w:val="20"/>
                <w:szCs w:val="20"/>
              </w:rPr>
              <w:t>п</w:t>
            </w:r>
            <w:r w:rsidRPr="00BF3AAC">
              <w:rPr>
                <w:sz w:val="20"/>
                <w:szCs w:val="20"/>
              </w:rPr>
              <w:t>ринятия</w:t>
            </w:r>
            <w:r w:rsidRPr="00BF3AAC">
              <w:rPr>
                <w:spacing w:val="86"/>
                <w:sz w:val="20"/>
                <w:szCs w:val="20"/>
              </w:rPr>
              <w:t xml:space="preserve"> </w:t>
            </w:r>
            <w:r w:rsidRPr="00BF3AAC">
              <w:rPr>
                <w:sz w:val="20"/>
                <w:szCs w:val="20"/>
              </w:rPr>
              <w:t>в рабо</w:t>
            </w:r>
            <w:r w:rsidRPr="00BF3AAC">
              <w:rPr>
                <w:spacing w:val="1"/>
                <w:sz w:val="20"/>
                <w:szCs w:val="20"/>
              </w:rPr>
              <w:t>т</w:t>
            </w:r>
            <w:r w:rsidRPr="00BF3AAC">
              <w:rPr>
                <w:sz w:val="20"/>
                <w:szCs w:val="20"/>
              </w:rPr>
              <w:t xml:space="preserve">у               </w:t>
            </w:r>
            <w:r w:rsidRPr="00BF3AAC">
              <w:rPr>
                <w:spacing w:val="-45"/>
                <w:sz w:val="20"/>
                <w:szCs w:val="20"/>
              </w:rPr>
              <w:t xml:space="preserve"> </w:t>
            </w:r>
            <w:r w:rsidRPr="00BF3AAC">
              <w:rPr>
                <w:sz w:val="20"/>
                <w:szCs w:val="20"/>
              </w:rPr>
              <w:t>заявк</w:t>
            </w:r>
            <w:r w:rsidRPr="00BF3AAC">
              <w:rPr>
                <w:spacing w:val="-1"/>
                <w:sz w:val="20"/>
                <w:szCs w:val="20"/>
              </w:rPr>
              <w:t>а</w:t>
            </w:r>
            <w:r w:rsidRPr="00BF3AAC">
              <w:rPr>
                <w:sz w:val="20"/>
                <w:szCs w:val="20"/>
              </w:rPr>
              <w:t xml:space="preserve"> созда</w:t>
            </w:r>
            <w:r w:rsidRPr="00BF3AAC">
              <w:rPr>
                <w:spacing w:val="-1"/>
                <w:sz w:val="20"/>
                <w:szCs w:val="20"/>
              </w:rPr>
              <w:t>ние</w:t>
            </w:r>
            <w:r w:rsidRPr="00BF3AAC">
              <w:rPr>
                <w:sz w:val="20"/>
                <w:szCs w:val="20"/>
              </w:rPr>
              <w:t xml:space="preserve">          </w:t>
            </w:r>
            <w:r w:rsidRPr="00BF3AAC">
              <w:rPr>
                <w:spacing w:val="-12"/>
                <w:sz w:val="20"/>
                <w:szCs w:val="20"/>
              </w:rPr>
              <w:t xml:space="preserve"> </w:t>
            </w:r>
            <w:r w:rsidRPr="00BF3AAC">
              <w:rPr>
                <w:sz w:val="20"/>
                <w:szCs w:val="20"/>
              </w:rPr>
              <w:t>з</w:t>
            </w:r>
            <w:r w:rsidRPr="00BF3AAC">
              <w:rPr>
                <w:spacing w:val="2"/>
                <w:sz w:val="20"/>
                <w:szCs w:val="20"/>
              </w:rPr>
              <w:t>а</w:t>
            </w:r>
            <w:r w:rsidRPr="00BF3AAC">
              <w:rPr>
                <w:spacing w:val="-1"/>
                <w:sz w:val="20"/>
                <w:szCs w:val="20"/>
              </w:rPr>
              <w:t>пи</w:t>
            </w:r>
            <w:r w:rsidRPr="00BF3AAC">
              <w:rPr>
                <w:spacing w:val="1"/>
                <w:sz w:val="20"/>
                <w:szCs w:val="20"/>
              </w:rPr>
              <w:t>с</w:t>
            </w:r>
            <w:r w:rsidRPr="00BF3AAC">
              <w:rPr>
                <w:sz w:val="20"/>
                <w:szCs w:val="20"/>
              </w:rPr>
              <w:t>и рег</w:t>
            </w:r>
            <w:r w:rsidRPr="00BF3AAC">
              <w:rPr>
                <w:spacing w:val="-1"/>
                <w:sz w:val="20"/>
                <w:szCs w:val="20"/>
              </w:rPr>
              <w:t>и</w:t>
            </w:r>
            <w:r w:rsidRPr="00BF3AAC">
              <w:rPr>
                <w:sz w:val="20"/>
                <w:szCs w:val="20"/>
              </w:rPr>
              <w:t>ст</w:t>
            </w:r>
            <w:r w:rsidRPr="00BF3AAC">
              <w:rPr>
                <w:spacing w:val="-1"/>
                <w:sz w:val="20"/>
                <w:szCs w:val="20"/>
              </w:rPr>
              <w:t>р</w:t>
            </w:r>
            <w:r w:rsidRPr="00BF3AAC">
              <w:rPr>
                <w:sz w:val="20"/>
                <w:szCs w:val="20"/>
              </w:rPr>
              <w:t xml:space="preserve">а </w:t>
            </w:r>
            <w:r w:rsidRPr="00BF3AAC">
              <w:rPr>
                <w:spacing w:val="-1"/>
                <w:sz w:val="20"/>
                <w:szCs w:val="20"/>
              </w:rPr>
              <w:t>инф</w:t>
            </w:r>
            <w:r w:rsidRPr="00BF3AAC">
              <w:rPr>
                <w:sz w:val="20"/>
                <w:szCs w:val="20"/>
              </w:rPr>
              <w:t>о</w:t>
            </w:r>
            <w:r w:rsidRPr="00BF3AAC">
              <w:rPr>
                <w:spacing w:val="1"/>
                <w:sz w:val="20"/>
                <w:szCs w:val="20"/>
              </w:rPr>
              <w:t>р</w:t>
            </w:r>
            <w:r w:rsidRPr="00BF3AAC">
              <w:rPr>
                <w:sz w:val="20"/>
                <w:szCs w:val="20"/>
              </w:rPr>
              <w:t>мац</w:t>
            </w:r>
            <w:r w:rsidRPr="00BF3AAC">
              <w:rPr>
                <w:spacing w:val="-1"/>
                <w:sz w:val="20"/>
                <w:szCs w:val="20"/>
              </w:rPr>
              <w:t>и</w:t>
            </w:r>
            <w:r w:rsidRPr="00BF3AAC">
              <w:rPr>
                <w:spacing w:val="2"/>
                <w:sz w:val="20"/>
                <w:szCs w:val="20"/>
              </w:rPr>
              <w:t>о</w:t>
            </w:r>
            <w:r w:rsidRPr="00BF3AAC">
              <w:rPr>
                <w:spacing w:val="-1"/>
                <w:sz w:val="20"/>
                <w:szCs w:val="20"/>
              </w:rPr>
              <w:t>нн</w:t>
            </w:r>
            <w:r w:rsidRPr="00BF3AAC">
              <w:rPr>
                <w:spacing w:val="1"/>
                <w:sz w:val="20"/>
                <w:szCs w:val="20"/>
              </w:rPr>
              <w:t>ы</w:t>
            </w:r>
            <w:r w:rsidRPr="00BF3AAC">
              <w:rPr>
                <w:sz w:val="20"/>
                <w:szCs w:val="20"/>
              </w:rPr>
              <w:t>х с</w:t>
            </w:r>
            <w:r w:rsidRPr="00BF3AAC">
              <w:rPr>
                <w:spacing w:val="-1"/>
                <w:sz w:val="20"/>
                <w:szCs w:val="20"/>
              </w:rPr>
              <w:t>и</w:t>
            </w:r>
            <w:r w:rsidRPr="00BF3AAC">
              <w:rPr>
                <w:sz w:val="20"/>
                <w:szCs w:val="20"/>
              </w:rPr>
              <w:t>с</w:t>
            </w:r>
            <w:r w:rsidRPr="00BF3AAC">
              <w:rPr>
                <w:spacing w:val="-1"/>
                <w:sz w:val="20"/>
                <w:szCs w:val="20"/>
              </w:rPr>
              <w:t>т</w:t>
            </w:r>
            <w:r w:rsidRPr="00BF3AAC">
              <w:rPr>
                <w:sz w:val="20"/>
                <w:szCs w:val="20"/>
              </w:rPr>
              <w:t>ем</w:t>
            </w:r>
            <w:r w:rsidRPr="00BF3AAC">
              <w:rPr>
                <w:sz w:val="20"/>
                <w:szCs w:val="20"/>
              </w:rPr>
              <w:tab/>
              <w:t xml:space="preserve">в      </w:t>
            </w:r>
            <w:r w:rsidRPr="00BF3AAC">
              <w:rPr>
                <w:spacing w:val="-24"/>
                <w:sz w:val="20"/>
                <w:szCs w:val="20"/>
              </w:rPr>
              <w:t xml:space="preserve"> </w:t>
            </w:r>
            <w:r w:rsidRPr="00BF3AAC">
              <w:rPr>
                <w:spacing w:val="-1"/>
                <w:sz w:val="20"/>
                <w:szCs w:val="20"/>
              </w:rPr>
              <w:t>Е</w:t>
            </w:r>
            <w:r w:rsidRPr="00BF3AAC">
              <w:rPr>
                <w:spacing w:val="1"/>
                <w:sz w:val="20"/>
                <w:szCs w:val="20"/>
              </w:rPr>
              <w:t>СИ</w:t>
            </w:r>
            <w:r w:rsidRPr="00BF3AAC">
              <w:rPr>
                <w:sz w:val="20"/>
                <w:szCs w:val="20"/>
              </w:rPr>
              <w:t>А до</w:t>
            </w:r>
            <w:r w:rsidRPr="00BF3AAC">
              <w:rPr>
                <w:spacing w:val="-1"/>
                <w:sz w:val="20"/>
                <w:szCs w:val="20"/>
              </w:rPr>
              <w:t>л</w:t>
            </w:r>
            <w:r w:rsidRPr="00BF3AAC">
              <w:rPr>
                <w:sz w:val="20"/>
                <w:szCs w:val="20"/>
              </w:rPr>
              <w:t>ж</w:t>
            </w:r>
            <w:r w:rsidRPr="00BF3AAC">
              <w:rPr>
                <w:spacing w:val="-1"/>
                <w:sz w:val="20"/>
                <w:szCs w:val="20"/>
              </w:rPr>
              <w:t>н</w:t>
            </w:r>
            <w:r w:rsidRPr="00BF3AAC">
              <w:rPr>
                <w:sz w:val="20"/>
                <w:szCs w:val="20"/>
              </w:rPr>
              <w:t xml:space="preserve">а                </w:t>
            </w:r>
            <w:r w:rsidRPr="00BF3AAC">
              <w:rPr>
                <w:spacing w:val="-25"/>
                <w:sz w:val="20"/>
                <w:szCs w:val="20"/>
              </w:rPr>
              <w:t xml:space="preserve"> </w:t>
            </w:r>
            <w:r w:rsidRPr="00BF3AAC">
              <w:rPr>
                <w:sz w:val="20"/>
                <w:szCs w:val="20"/>
              </w:rPr>
              <w:t>б</w:t>
            </w:r>
            <w:r w:rsidRPr="00BF3AAC">
              <w:rPr>
                <w:spacing w:val="1"/>
                <w:sz w:val="20"/>
                <w:szCs w:val="20"/>
              </w:rPr>
              <w:t>ы</w:t>
            </w:r>
            <w:r w:rsidRPr="00BF3AAC">
              <w:rPr>
                <w:sz w:val="20"/>
                <w:szCs w:val="20"/>
              </w:rPr>
              <w:t>т</w:t>
            </w:r>
            <w:r w:rsidRPr="00BF3AAC">
              <w:rPr>
                <w:spacing w:val="-1"/>
                <w:sz w:val="20"/>
                <w:szCs w:val="20"/>
              </w:rPr>
              <w:t>ь</w:t>
            </w:r>
            <w:r w:rsidRPr="00BF3AAC">
              <w:rPr>
                <w:sz w:val="20"/>
                <w:szCs w:val="20"/>
              </w:rPr>
              <w:t xml:space="preserve"> </w:t>
            </w:r>
            <w:r w:rsidRPr="00BF3AAC">
              <w:rPr>
                <w:spacing w:val="-1"/>
                <w:sz w:val="20"/>
                <w:szCs w:val="20"/>
              </w:rPr>
              <w:t>н</w:t>
            </w:r>
            <w:r w:rsidRPr="00BF3AAC">
              <w:rPr>
                <w:sz w:val="20"/>
                <w:szCs w:val="20"/>
              </w:rPr>
              <w:t>а</w:t>
            </w:r>
            <w:r w:rsidRPr="00BF3AAC">
              <w:rPr>
                <w:spacing w:val="-1"/>
                <w:sz w:val="20"/>
                <w:szCs w:val="20"/>
              </w:rPr>
              <w:t>пр</w:t>
            </w:r>
            <w:r w:rsidRPr="00BF3AAC">
              <w:rPr>
                <w:sz w:val="20"/>
                <w:szCs w:val="20"/>
              </w:rPr>
              <w:t>а</w:t>
            </w:r>
            <w:r w:rsidRPr="00BF3AAC">
              <w:rPr>
                <w:spacing w:val="2"/>
                <w:sz w:val="20"/>
                <w:szCs w:val="20"/>
              </w:rPr>
              <w:t>в</w:t>
            </w:r>
            <w:r w:rsidRPr="00BF3AAC">
              <w:rPr>
                <w:spacing w:val="-1"/>
                <w:sz w:val="20"/>
                <w:szCs w:val="20"/>
              </w:rPr>
              <w:t>л</w:t>
            </w:r>
            <w:r w:rsidRPr="00BF3AAC">
              <w:rPr>
                <w:sz w:val="20"/>
                <w:szCs w:val="20"/>
              </w:rPr>
              <w:t>е</w:t>
            </w:r>
            <w:r w:rsidRPr="00BF3AAC">
              <w:rPr>
                <w:spacing w:val="-1"/>
                <w:sz w:val="20"/>
                <w:szCs w:val="20"/>
              </w:rPr>
              <w:t>н</w:t>
            </w:r>
            <w:r w:rsidRPr="00BF3AAC">
              <w:rPr>
                <w:sz w:val="20"/>
                <w:szCs w:val="20"/>
              </w:rPr>
              <w:t xml:space="preserve">а                </w:t>
            </w:r>
            <w:r w:rsidRPr="00BF3AAC">
              <w:rPr>
                <w:spacing w:val="-31"/>
                <w:sz w:val="20"/>
                <w:szCs w:val="20"/>
              </w:rPr>
              <w:t xml:space="preserve"> </w:t>
            </w:r>
            <w:r w:rsidRPr="00BF3AAC">
              <w:rPr>
                <w:sz w:val="20"/>
                <w:szCs w:val="20"/>
              </w:rPr>
              <w:t>с офи</w:t>
            </w:r>
            <w:r w:rsidRPr="00BF3AAC">
              <w:rPr>
                <w:spacing w:val="-2"/>
                <w:sz w:val="20"/>
                <w:szCs w:val="20"/>
              </w:rPr>
              <w:t>ц</w:t>
            </w:r>
            <w:r w:rsidRPr="00BF3AAC">
              <w:rPr>
                <w:spacing w:val="-1"/>
                <w:sz w:val="20"/>
                <w:szCs w:val="20"/>
              </w:rPr>
              <w:t>и</w:t>
            </w:r>
            <w:r w:rsidRPr="00BF3AAC">
              <w:rPr>
                <w:spacing w:val="1"/>
                <w:sz w:val="20"/>
                <w:szCs w:val="20"/>
              </w:rPr>
              <w:t>а</w:t>
            </w:r>
            <w:r w:rsidRPr="00BF3AAC">
              <w:rPr>
                <w:sz w:val="20"/>
                <w:szCs w:val="20"/>
              </w:rPr>
              <w:t>л</w:t>
            </w:r>
            <w:r w:rsidRPr="00BF3AAC">
              <w:rPr>
                <w:spacing w:val="1"/>
                <w:sz w:val="20"/>
                <w:szCs w:val="20"/>
              </w:rPr>
              <w:t>ь</w:t>
            </w:r>
            <w:r w:rsidRPr="00BF3AAC">
              <w:rPr>
                <w:spacing w:val="-1"/>
                <w:sz w:val="20"/>
                <w:szCs w:val="20"/>
              </w:rPr>
              <w:t>н</w:t>
            </w:r>
            <w:r w:rsidRPr="00BF3AAC">
              <w:rPr>
                <w:sz w:val="20"/>
                <w:szCs w:val="20"/>
              </w:rPr>
              <w:t>ого</w:t>
            </w:r>
            <w:r w:rsidRPr="00BF3AAC">
              <w:rPr>
                <w:spacing w:val="53"/>
                <w:sz w:val="20"/>
                <w:szCs w:val="20"/>
              </w:rPr>
              <w:t xml:space="preserve"> </w:t>
            </w:r>
            <w:r w:rsidRPr="00BF3AAC">
              <w:rPr>
                <w:sz w:val="20"/>
                <w:szCs w:val="20"/>
              </w:rPr>
              <w:t>ад</w:t>
            </w:r>
            <w:r w:rsidRPr="00BF3AAC">
              <w:rPr>
                <w:spacing w:val="-1"/>
                <w:sz w:val="20"/>
                <w:szCs w:val="20"/>
              </w:rPr>
              <w:t>р</w:t>
            </w:r>
            <w:r w:rsidRPr="00BF3AAC">
              <w:rPr>
                <w:sz w:val="20"/>
                <w:szCs w:val="20"/>
              </w:rPr>
              <w:t>еса Заяв</w:t>
            </w:r>
            <w:r w:rsidRPr="00BF3AAC">
              <w:rPr>
                <w:spacing w:val="-2"/>
                <w:sz w:val="20"/>
                <w:szCs w:val="20"/>
              </w:rPr>
              <w:t>и</w:t>
            </w:r>
            <w:r w:rsidRPr="00BF3AAC">
              <w:rPr>
                <w:spacing w:val="-1"/>
                <w:sz w:val="20"/>
                <w:szCs w:val="20"/>
              </w:rPr>
              <w:t>т</w:t>
            </w:r>
            <w:r w:rsidRPr="00BF3AAC">
              <w:rPr>
                <w:spacing w:val="1"/>
                <w:sz w:val="20"/>
                <w:szCs w:val="20"/>
              </w:rPr>
              <w:t>е</w:t>
            </w:r>
            <w:r w:rsidRPr="00BF3AAC">
              <w:rPr>
                <w:sz w:val="20"/>
                <w:szCs w:val="20"/>
              </w:rPr>
              <w:t>ля.</w:t>
            </w:r>
          </w:p>
          <w:p w14:paraId="1B8533AD" w14:textId="77777777" w:rsidR="00187C01" w:rsidRPr="00BF3AAC" w:rsidRDefault="00187C01" w:rsidP="00B2424C">
            <w:pPr>
              <w:widowControl w:val="0"/>
              <w:tabs>
                <w:tab w:val="left" w:pos="1018"/>
                <w:tab w:val="left" w:pos="1708"/>
              </w:tabs>
              <w:autoSpaceDE w:val="0"/>
              <w:autoSpaceDN w:val="0"/>
              <w:adjustRightInd w:val="0"/>
              <w:spacing w:before="14" w:line="239" w:lineRule="auto"/>
            </w:pPr>
          </w:p>
        </w:tc>
      </w:tr>
      <w:tr w:rsidR="00187C01" w:rsidRPr="00BF3AAC" w14:paraId="43981F1D" w14:textId="77777777" w:rsidTr="00187C01">
        <w:trPr>
          <w:trHeight w:hRule="exact" w:val="7285"/>
        </w:trPr>
        <w:tc>
          <w:tcPr>
            <w:tcW w:w="423" w:type="dxa"/>
            <w:tcBorders>
              <w:top w:val="single" w:sz="3" w:space="0" w:color="auto"/>
              <w:left w:val="single" w:sz="3" w:space="0" w:color="auto"/>
              <w:right w:val="single" w:sz="3" w:space="0" w:color="auto"/>
            </w:tcBorders>
            <w:shd w:val="clear" w:color="auto" w:fill="auto"/>
          </w:tcPr>
          <w:p w14:paraId="34A73B1C" w14:textId="77777777" w:rsidR="00187C01" w:rsidRPr="00BF3AAC" w:rsidRDefault="00187C01" w:rsidP="00B2424C">
            <w:pPr>
              <w:widowControl w:val="0"/>
              <w:autoSpaceDE w:val="0"/>
              <w:autoSpaceDN w:val="0"/>
              <w:adjustRightInd w:val="0"/>
              <w:spacing w:before="11" w:line="240" w:lineRule="auto"/>
            </w:pPr>
            <w:r w:rsidRPr="00BF3AAC">
              <w:rPr>
                <w:sz w:val="20"/>
                <w:szCs w:val="20"/>
              </w:rPr>
              <w:t>2.</w:t>
            </w:r>
          </w:p>
          <w:p w14:paraId="0E935F11" w14:textId="77777777" w:rsidR="00187C01" w:rsidRPr="00BF3AAC" w:rsidRDefault="00187C01" w:rsidP="00B2424C">
            <w:pPr>
              <w:widowControl w:val="0"/>
              <w:autoSpaceDE w:val="0"/>
              <w:autoSpaceDN w:val="0"/>
              <w:adjustRightInd w:val="0"/>
              <w:spacing w:before="11" w:line="240" w:lineRule="auto"/>
            </w:pPr>
          </w:p>
        </w:tc>
        <w:tc>
          <w:tcPr>
            <w:tcW w:w="1386" w:type="dxa"/>
            <w:vMerge w:val="restart"/>
            <w:tcBorders>
              <w:top w:val="single" w:sz="3" w:space="0" w:color="auto"/>
              <w:left w:val="single" w:sz="3" w:space="0" w:color="auto"/>
              <w:right w:val="single" w:sz="3" w:space="0" w:color="auto"/>
            </w:tcBorders>
            <w:shd w:val="clear" w:color="auto" w:fill="auto"/>
          </w:tcPr>
          <w:p w14:paraId="46B2C400" w14:textId="77777777" w:rsidR="00187C01" w:rsidRPr="00BF3AAC" w:rsidRDefault="00187C01" w:rsidP="00B2424C">
            <w:pPr>
              <w:widowControl w:val="0"/>
              <w:autoSpaceDE w:val="0"/>
              <w:autoSpaceDN w:val="0"/>
              <w:adjustRightInd w:val="0"/>
              <w:spacing w:before="11" w:line="240" w:lineRule="auto"/>
            </w:pPr>
            <w:r w:rsidRPr="00BF3AAC">
              <w:rPr>
                <w:sz w:val="20"/>
                <w:szCs w:val="20"/>
              </w:rPr>
              <w:t>О</w:t>
            </w:r>
            <w:r w:rsidRPr="00BF3AAC">
              <w:rPr>
                <w:spacing w:val="-1"/>
                <w:sz w:val="20"/>
                <w:szCs w:val="20"/>
              </w:rPr>
              <w:t>ф</w:t>
            </w:r>
            <w:r w:rsidRPr="00BF3AAC">
              <w:rPr>
                <w:sz w:val="20"/>
                <w:szCs w:val="20"/>
              </w:rPr>
              <w:t>о</w:t>
            </w:r>
            <w:r w:rsidRPr="00BF3AAC">
              <w:rPr>
                <w:spacing w:val="1"/>
                <w:sz w:val="20"/>
                <w:szCs w:val="20"/>
              </w:rPr>
              <w:t>р</w:t>
            </w:r>
            <w:r w:rsidRPr="00BF3AAC">
              <w:rPr>
                <w:sz w:val="20"/>
                <w:szCs w:val="20"/>
              </w:rPr>
              <w:t>мле</w:t>
            </w:r>
            <w:r w:rsidRPr="00BF3AAC">
              <w:rPr>
                <w:spacing w:val="-1"/>
                <w:sz w:val="20"/>
                <w:szCs w:val="20"/>
              </w:rPr>
              <w:t>н</w:t>
            </w:r>
            <w:r w:rsidRPr="00BF3AAC">
              <w:rPr>
                <w:spacing w:val="-2"/>
                <w:sz w:val="20"/>
                <w:szCs w:val="20"/>
              </w:rPr>
              <w:t>и</w:t>
            </w:r>
            <w:r w:rsidRPr="00BF3AAC">
              <w:rPr>
                <w:sz w:val="20"/>
                <w:szCs w:val="20"/>
              </w:rPr>
              <w:t>е зая</w:t>
            </w:r>
            <w:r w:rsidRPr="00BF3AAC">
              <w:rPr>
                <w:spacing w:val="-1"/>
                <w:sz w:val="20"/>
                <w:szCs w:val="20"/>
              </w:rPr>
              <w:t>в</w:t>
            </w:r>
            <w:r w:rsidRPr="00BF3AAC">
              <w:rPr>
                <w:sz w:val="20"/>
                <w:szCs w:val="20"/>
              </w:rPr>
              <w:t>ки</w:t>
            </w:r>
          </w:p>
          <w:p w14:paraId="53161003" w14:textId="77777777" w:rsidR="00187C01" w:rsidRPr="00BF3AAC" w:rsidRDefault="00187C01" w:rsidP="00B2424C">
            <w:pPr>
              <w:widowControl w:val="0"/>
              <w:autoSpaceDE w:val="0"/>
              <w:autoSpaceDN w:val="0"/>
              <w:adjustRightInd w:val="0"/>
              <w:spacing w:before="11" w:line="240" w:lineRule="auto"/>
            </w:pPr>
          </w:p>
        </w:tc>
        <w:tc>
          <w:tcPr>
            <w:tcW w:w="3402" w:type="dxa"/>
            <w:vMerge w:val="restart"/>
            <w:tcBorders>
              <w:top w:val="single" w:sz="3" w:space="0" w:color="auto"/>
              <w:left w:val="single" w:sz="3" w:space="0" w:color="auto"/>
              <w:right w:val="single" w:sz="3" w:space="0" w:color="auto"/>
            </w:tcBorders>
            <w:shd w:val="clear" w:color="auto" w:fill="auto"/>
          </w:tcPr>
          <w:p w14:paraId="10711F08" w14:textId="77777777" w:rsidR="00187C01" w:rsidRPr="00BF3AAC" w:rsidRDefault="00187C01" w:rsidP="00B2424C">
            <w:pPr>
              <w:widowControl w:val="0"/>
              <w:tabs>
                <w:tab w:val="left" w:pos="1468"/>
                <w:tab w:val="left" w:pos="1993"/>
                <w:tab w:val="left" w:pos="2322"/>
                <w:tab w:val="left" w:pos="3099"/>
              </w:tabs>
              <w:autoSpaceDE w:val="0"/>
              <w:autoSpaceDN w:val="0"/>
              <w:adjustRightInd w:val="0"/>
              <w:spacing w:before="11" w:line="238" w:lineRule="auto"/>
            </w:pPr>
            <w:r w:rsidRPr="00BF3AAC">
              <w:rPr>
                <w:sz w:val="20"/>
                <w:szCs w:val="20"/>
              </w:rPr>
              <w:t>Проверяе</w:t>
            </w:r>
            <w:r w:rsidRPr="00BF3AAC">
              <w:rPr>
                <w:spacing w:val="-1"/>
                <w:sz w:val="20"/>
                <w:szCs w:val="20"/>
              </w:rPr>
              <w:t>т</w:t>
            </w:r>
            <w:r w:rsidRPr="00BF3AAC">
              <w:rPr>
                <w:sz w:val="20"/>
                <w:szCs w:val="20"/>
              </w:rPr>
              <w:t>ся</w:t>
            </w:r>
            <w:r w:rsidRPr="00BF3AAC">
              <w:rPr>
                <w:spacing w:val="-1"/>
                <w:sz w:val="20"/>
                <w:szCs w:val="20"/>
              </w:rPr>
              <w:t>,</w:t>
            </w:r>
            <w:r w:rsidRPr="00BF3AAC">
              <w:rPr>
                <w:spacing w:val="-1"/>
                <w:sz w:val="20"/>
                <w:szCs w:val="20"/>
              </w:rPr>
              <w:tab/>
            </w:r>
            <w:r w:rsidRPr="00BF3AAC">
              <w:rPr>
                <w:sz w:val="20"/>
                <w:szCs w:val="20"/>
              </w:rPr>
              <w:t>чт</w:t>
            </w:r>
            <w:r w:rsidRPr="00BF3AAC">
              <w:rPr>
                <w:spacing w:val="-1"/>
                <w:sz w:val="20"/>
                <w:szCs w:val="20"/>
              </w:rPr>
              <w:t>о</w:t>
            </w:r>
            <w:r w:rsidRPr="00BF3AAC">
              <w:rPr>
                <w:spacing w:val="-1"/>
                <w:sz w:val="20"/>
                <w:szCs w:val="20"/>
              </w:rPr>
              <w:tab/>
            </w:r>
            <w:r w:rsidRPr="00BF3AAC">
              <w:rPr>
                <w:sz w:val="20"/>
                <w:szCs w:val="20"/>
              </w:rPr>
              <w:t>в</w:t>
            </w:r>
            <w:r w:rsidRPr="00BF3AAC">
              <w:rPr>
                <w:sz w:val="20"/>
                <w:szCs w:val="20"/>
              </w:rPr>
              <w:tab/>
              <w:t>з</w:t>
            </w:r>
            <w:r w:rsidRPr="00BF3AAC">
              <w:rPr>
                <w:spacing w:val="2"/>
                <w:sz w:val="20"/>
                <w:szCs w:val="20"/>
              </w:rPr>
              <w:t>а</w:t>
            </w:r>
            <w:r w:rsidRPr="00BF3AAC">
              <w:rPr>
                <w:sz w:val="20"/>
                <w:szCs w:val="20"/>
              </w:rPr>
              <w:t>я</w:t>
            </w:r>
            <w:r w:rsidRPr="00BF3AAC">
              <w:rPr>
                <w:spacing w:val="-1"/>
                <w:sz w:val="20"/>
                <w:szCs w:val="20"/>
              </w:rPr>
              <w:t>вк</w:t>
            </w:r>
            <w:r w:rsidRPr="00BF3AAC">
              <w:rPr>
                <w:sz w:val="20"/>
                <w:szCs w:val="20"/>
              </w:rPr>
              <w:t>е</w:t>
            </w:r>
            <w:r w:rsidRPr="00BF3AAC">
              <w:rPr>
                <w:sz w:val="20"/>
                <w:szCs w:val="20"/>
              </w:rPr>
              <w:tab/>
            </w:r>
            <w:r w:rsidRPr="00BF3AAC">
              <w:rPr>
                <w:spacing w:val="-1"/>
                <w:sz w:val="20"/>
                <w:szCs w:val="20"/>
              </w:rPr>
              <w:t>н</w:t>
            </w:r>
            <w:r w:rsidRPr="00BF3AAC">
              <w:rPr>
                <w:sz w:val="20"/>
                <w:szCs w:val="20"/>
              </w:rPr>
              <w:t>а созда</w:t>
            </w:r>
            <w:r w:rsidRPr="00BF3AAC">
              <w:rPr>
                <w:spacing w:val="-1"/>
                <w:sz w:val="20"/>
                <w:szCs w:val="20"/>
              </w:rPr>
              <w:t>ние</w:t>
            </w:r>
            <w:r w:rsidRPr="00BF3AAC">
              <w:rPr>
                <w:sz w:val="20"/>
                <w:szCs w:val="20"/>
              </w:rPr>
              <w:t xml:space="preserve">           </w:t>
            </w:r>
            <w:r w:rsidRPr="00BF3AAC">
              <w:rPr>
                <w:spacing w:val="-47"/>
                <w:sz w:val="20"/>
                <w:szCs w:val="20"/>
              </w:rPr>
              <w:t xml:space="preserve"> </w:t>
            </w:r>
            <w:r w:rsidRPr="00BF3AAC">
              <w:rPr>
                <w:spacing w:val="-1"/>
                <w:sz w:val="20"/>
                <w:szCs w:val="20"/>
              </w:rPr>
              <w:t>з</w:t>
            </w:r>
            <w:r w:rsidRPr="00BF3AAC">
              <w:rPr>
                <w:spacing w:val="2"/>
                <w:sz w:val="20"/>
                <w:szCs w:val="20"/>
              </w:rPr>
              <w:t>а</w:t>
            </w:r>
            <w:r w:rsidRPr="00BF3AAC">
              <w:rPr>
                <w:spacing w:val="-1"/>
                <w:sz w:val="20"/>
                <w:szCs w:val="20"/>
              </w:rPr>
              <w:t>пи</w:t>
            </w:r>
            <w:r w:rsidRPr="00BF3AAC">
              <w:rPr>
                <w:spacing w:val="1"/>
                <w:sz w:val="20"/>
                <w:szCs w:val="20"/>
              </w:rPr>
              <w:t>с</w:t>
            </w:r>
            <w:r w:rsidRPr="00BF3AAC">
              <w:rPr>
                <w:sz w:val="20"/>
                <w:szCs w:val="20"/>
              </w:rPr>
              <w:t xml:space="preserve">и           </w:t>
            </w:r>
            <w:r w:rsidRPr="00BF3AAC">
              <w:rPr>
                <w:spacing w:val="-46"/>
                <w:sz w:val="20"/>
                <w:szCs w:val="20"/>
              </w:rPr>
              <w:t xml:space="preserve"> </w:t>
            </w:r>
            <w:r w:rsidRPr="00BF3AAC">
              <w:rPr>
                <w:sz w:val="20"/>
                <w:szCs w:val="20"/>
              </w:rPr>
              <w:t>рег</w:t>
            </w:r>
            <w:r w:rsidRPr="00BF3AAC">
              <w:rPr>
                <w:spacing w:val="-1"/>
                <w:sz w:val="20"/>
                <w:szCs w:val="20"/>
              </w:rPr>
              <w:t>ис</w:t>
            </w:r>
            <w:r w:rsidRPr="00BF3AAC">
              <w:rPr>
                <w:sz w:val="20"/>
                <w:szCs w:val="20"/>
              </w:rPr>
              <w:t xml:space="preserve">тра </w:t>
            </w:r>
            <w:r w:rsidRPr="00BF3AAC">
              <w:rPr>
                <w:spacing w:val="-1"/>
                <w:sz w:val="20"/>
                <w:szCs w:val="20"/>
              </w:rPr>
              <w:t>инф</w:t>
            </w:r>
            <w:r w:rsidRPr="00BF3AAC">
              <w:rPr>
                <w:sz w:val="20"/>
                <w:szCs w:val="20"/>
              </w:rPr>
              <w:t>о</w:t>
            </w:r>
            <w:r w:rsidRPr="00BF3AAC">
              <w:rPr>
                <w:spacing w:val="1"/>
                <w:sz w:val="20"/>
                <w:szCs w:val="20"/>
              </w:rPr>
              <w:t>р</w:t>
            </w:r>
            <w:r w:rsidRPr="00BF3AAC">
              <w:rPr>
                <w:sz w:val="20"/>
                <w:szCs w:val="20"/>
              </w:rPr>
              <w:t>мац</w:t>
            </w:r>
            <w:r w:rsidRPr="00BF3AAC">
              <w:rPr>
                <w:spacing w:val="-1"/>
                <w:sz w:val="20"/>
                <w:szCs w:val="20"/>
              </w:rPr>
              <w:t>и</w:t>
            </w:r>
            <w:r w:rsidRPr="00BF3AAC">
              <w:rPr>
                <w:spacing w:val="2"/>
                <w:sz w:val="20"/>
                <w:szCs w:val="20"/>
              </w:rPr>
              <w:t>о</w:t>
            </w:r>
            <w:r w:rsidRPr="00BF3AAC">
              <w:rPr>
                <w:spacing w:val="-1"/>
                <w:sz w:val="20"/>
                <w:szCs w:val="20"/>
              </w:rPr>
              <w:t>нн</w:t>
            </w:r>
            <w:r w:rsidRPr="00BF3AAC">
              <w:rPr>
                <w:spacing w:val="1"/>
                <w:sz w:val="20"/>
                <w:szCs w:val="20"/>
              </w:rPr>
              <w:t>ы</w:t>
            </w:r>
            <w:r w:rsidRPr="00BF3AAC">
              <w:rPr>
                <w:sz w:val="20"/>
                <w:szCs w:val="20"/>
              </w:rPr>
              <w:t>х</w:t>
            </w:r>
            <w:r w:rsidRPr="00BF3AAC">
              <w:rPr>
                <w:spacing w:val="95"/>
                <w:sz w:val="20"/>
                <w:szCs w:val="20"/>
              </w:rPr>
              <w:t xml:space="preserve"> </w:t>
            </w:r>
            <w:r w:rsidRPr="00BF3AAC">
              <w:rPr>
                <w:sz w:val="20"/>
                <w:szCs w:val="20"/>
              </w:rPr>
              <w:t>с</w:t>
            </w:r>
            <w:r w:rsidRPr="00BF3AAC">
              <w:rPr>
                <w:spacing w:val="-1"/>
                <w:sz w:val="20"/>
                <w:szCs w:val="20"/>
              </w:rPr>
              <w:t>и</w:t>
            </w:r>
            <w:r w:rsidRPr="00BF3AAC">
              <w:rPr>
                <w:spacing w:val="1"/>
                <w:sz w:val="20"/>
                <w:szCs w:val="20"/>
              </w:rPr>
              <w:t>с</w:t>
            </w:r>
            <w:r w:rsidRPr="00BF3AAC">
              <w:rPr>
                <w:sz w:val="20"/>
                <w:szCs w:val="20"/>
              </w:rPr>
              <w:t>тем</w:t>
            </w:r>
            <w:r w:rsidRPr="00BF3AAC">
              <w:rPr>
                <w:spacing w:val="98"/>
                <w:sz w:val="20"/>
                <w:szCs w:val="20"/>
              </w:rPr>
              <w:t xml:space="preserve"> </w:t>
            </w:r>
            <w:r w:rsidRPr="00BF3AAC">
              <w:rPr>
                <w:sz w:val="20"/>
                <w:szCs w:val="20"/>
              </w:rPr>
              <w:t>в</w:t>
            </w:r>
            <w:r w:rsidRPr="00BF3AAC">
              <w:rPr>
                <w:spacing w:val="96"/>
                <w:sz w:val="20"/>
                <w:szCs w:val="20"/>
              </w:rPr>
              <w:t xml:space="preserve"> </w:t>
            </w:r>
            <w:r w:rsidRPr="00BF3AAC">
              <w:rPr>
                <w:sz w:val="20"/>
                <w:szCs w:val="20"/>
              </w:rPr>
              <w:t>Е</w:t>
            </w:r>
            <w:r w:rsidRPr="00BF3AAC">
              <w:rPr>
                <w:spacing w:val="-1"/>
                <w:sz w:val="20"/>
                <w:szCs w:val="20"/>
              </w:rPr>
              <w:t>С</w:t>
            </w:r>
            <w:r w:rsidRPr="00BF3AAC">
              <w:rPr>
                <w:spacing w:val="1"/>
                <w:sz w:val="20"/>
                <w:szCs w:val="20"/>
              </w:rPr>
              <w:t>И</w:t>
            </w:r>
            <w:r w:rsidRPr="00BF3AAC">
              <w:rPr>
                <w:sz w:val="20"/>
                <w:szCs w:val="20"/>
              </w:rPr>
              <w:t xml:space="preserve">А </w:t>
            </w:r>
            <w:r w:rsidRPr="00BF3AAC">
              <w:rPr>
                <w:spacing w:val="-1"/>
                <w:sz w:val="20"/>
                <w:szCs w:val="20"/>
              </w:rPr>
              <w:t>ука</w:t>
            </w:r>
            <w:r w:rsidRPr="00BF3AAC">
              <w:rPr>
                <w:sz w:val="20"/>
                <w:szCs w:val="20"/>
              </w:rPr>
              <w:t>з</w:t>
            </w:r>
            <w:r w:rsidRPr="00BF3AAC">
              <w:rPr>
                <w:spacing w:val="2"/>
                <w:sz w:val="20"/>
                <w:szCs w:val="20"/>
              </w:rPr>
              <w:t>а</w:t>
            </w:r>
            <w:r w:rsidRPr="00BF3AAC">
              <w:rPr>
                <w:sz w:val="20"/>
                <w:szCs w:val="20"/>
              </w:rPr>
              <w:t>н</w:t>
            </w:r>
            <w:r w:rsidRPr="00BF3AAC">
              <w:rPr>
                <w:spacing w:val="-1"/>
                <w:sz w:val="20"/>
                <w:szCs w:val="20"/>
              </w:rPr>
              <w:t>ы</w:t>
            </w:r>
            <w:r w:rsidRPr="00BF3AAC">
              <w:rPr>
                <w:spacing w:val="50"/>
                <w:sz w:val="20"/>
                <w:szCs w:val="20"/>
              </w:rPr>
              <w:t xml:space="preserve"> </w:t>
            </w:r>
            <w:r w:rsidRPr="00BF3AAC">
              <w:rPr>
                <w:spacing w:val="1"/>
                <w:sz w:val="20"/>
                <w:szCs w:val="20"/>
              </w:rPr>
              <w:t>о</w:t>
            </w:r>
            <w:r w:rsidRPr="00BF3AAC">
              <w:rPr>
                <w:sz w:val="20"/>
                <w:szCs w:val="20"/>
              </w:rPr>
              <w:t>б</w:t>
            </w:r>
            <w:r w:rsidRPr="00BF3AAC">
              <w:rPr>
                <w:spacing w:val="-1"/>
                <w:sz w:val="20"/>
                <w:szCs w:val="20"/>
              </w:rPr>
              <w:t>я</w:t>
            </w:r>
            <w:r w:rsidRPr="00BF3AAC">
              <w:rPr>
                <w:sz w:val="20"/>
                <w:szCs w:val="20"/>
              </w:rPr>
              <w:t>з</w:t>
            </w:r>
            <w:r w:rsidRPr="00BF3AAC">
              <w:rPr>
                <w:spacing w:val="-1"/>
                <w:sz w:val="20"/>
                <w:szCs w:val="20"/>
              </w:rPr>
              <w:t>а</w:t>
            </w:r>
            <w:r w:rsidRPr="00BF3AAC">
              <w:rPr>
                <w:sz w:val="20"/>
                <w:szCs w:val="20"/>
              </w:rPr>
              <w:t>т</w:t>
            </w:r>
            <w:r w:rsidRPr="00BF3AAC">
              <w:rPr>
                <w:spacing w:val="1"/>
                <w:sz w:val="20"/>
                <w:szCs w:val="20"/>
              </w:rPr>
              <w:t>е</w:t>
            </w:r>
            <w:r w:rsidRPr="00BF3AAC">
              <w:rPr>
                <w:sz w:val="20"/>
                <w:szCs w:val="20"/>
              </w:rPr>
              <w:t>л</w:t>
            </w:r>
            <w:r w:rsidRPr="00BF3AAC">
              <w:rPr>
                <w:spacing w:val="-1"/>
                <w:sz w:val="20"/>
                <w:szCs w:val="20"/>
              </w:rPr>
              <w:t>ьн</w:t>
            </w:r>
            <w:r w:rsidRPr="00BF3AAC">
              <w:rPr>
                <w:sz w:val="20"/>
                <w:szCs w:val="20"/>
              </w:rPr>
              <w:t>ы</w:t>
            </w:r>
            <w:r w:rsidRPr="00BF3AAC">
              <w:rPr>
                <w:spacing w:val="-1"/>
                <w:sz w:val="20"/>
                <w:szCs w:val="20"/>
              </w:rPr>
              <w:t>е</w:t>
            </w:r>
            <w:r w:rsidRPr="00BF3AAC">
              <w:rPr>
                <w:sz w:val="20"/>
                <w:szCs w:val="20"/>
              </w:rPr>
              <w:t xml:space="preserve"> </w:t>
            </w:r>
            <w:r w:rsidRPr="00BF3AAC">
              <w:rPr>
                <w:spacing w:val="1"/>
                <w:sz w:val="20"/>
                <w:szCs w:val="20"/>
              </w:rPr>
              <w:t>р</w:t>
            </w:r>
            <w:r w:rsidRPr="00BF3AAC">
              <w:rPr>
                <w:sz w:val="20"/>
                <w:szCs w:val="20"/>
              </w:rPr>
              <w:t>е</w:t>
            </w:r>
            <w:r w:rsidRPr="00BF3AAC">
              <w:rPr>
                <w:spacing w:val="1"/>
                <w:sz w:val="20"/>
                <w:szCs w:val="20"/>
              </w:rPr>
              <w:t>кв</w:t>
            </w:r>
            <w:r w:rsidRPr="00BF3AAC">
              <w:rPr>
                <w:sz w:val="20"/>
                <w:szCs w:val="20"/>
              </w:rPr>
              <w:t>изит</w:t>
            </w:r>
            <w:r w:rsidRPr="00BF3AAC">
              <w:rPr>
                <w:spacing w:val="-1"/>
                <w:sz w:val="20"/>
                <w:szCs w:val="20"/>
              </w:rPr>
              <w:t>ы</w:t>
            </w:r>
            <w:r w:rsidRPr="00BF3AAC">
              <w:rPr>
                <w:sz w:val="20"/>
                <w:szCs w:val="20"/>
              </w:rPr>
              <w:t>:</w:t>
            </w:r>
          </w:p>
          <w:p w14:paraId="5EC02483" w14:textId="77777777" w:rsidR="00187C01" w:rsidRPr="00BF3AAC" w:rsidRDefault="00187C01" w:rsidP="00B2424C">
            <w:pPr>
              <w:widowControl w:val="0"/>
              <w:tabs>
                <w:tab w:val="left" w:pos="816"/>
              </w:tabs>
              <w:autoSpaceDE w:val="0"/>
              <w:autoSpaceDN w:val="0"/>
              <w:adjustRightInd w:val="0"/>
              <w:spacing w:line="239" w:lineRule="auto"/>
            </w:pPr>
            <w:r w:rsidRPr="00BF3AAC">
              <w:rPr>
                <w:sz w:val="20"/>
                <w:szCs w:val="20"/>
              </w:rPr>
              <w:t></w:t>
            </w:r>
            <w:r w:rsidRPr="00BF3AAC">
              <w:rPr>
                <w:sz w:val="20"/>
                <w:szCs w:val="20"/>
              </w:rPr>
              <w:tab/>
            </w:r>
            <w:r w:rsidRPr="00BF3AAC">
              <w:rPr>
                <w:spacing w:val="-1"/>
                <w:sz w:val="20"/>
                <w:szCs w:val="20"/>
              </w:rPr>
              <w:t>н</w:t>
            </w:r>
            <w:r w:rsidRPr="00BF3AAC">
              <w:rPr>
                <w:sz w:val="20"/>
                <w:szCs w:val="20"/>
              </w:rPr>
              <w:t>а</w:t>
            </w:r>
            <w:r w:rsidRPr="00BF3AAC">
              <w:rPr>
                <w:spacing w:val="-1"/>
                <w:sz w:val="20"/>
                <w:szCs w:val="20"/>
              </w:rPr>
              <w:t>им</w:t>
            </w:r>
            <w:r w:rsidRPr="00BF3AAC">
              <w:rPr>
                <w:spacing w:val="2"/>
                <w:sz w:val="20"/>
                <w:szCs w:val="20"/>
              </w:rPr>
              <w:t>е</w:t>
            </w:r>
            <w:r w:rsidRPr="00BF3AAC">
              <w:rPr>
                <w:sz w:val="20"/>
                <w:szCs w:val="20"/>
              </w:rPr>
              <w:t>нован</w:t>
            </w:r>
            <w:r w:rsidRPr="00BF3AAC">
              <w:rPr>
                <w:spacing w:val="-1"/>
                <w:sz w:val="20"/>
                <w:szCs w:val="20"/>
              </w:rPr>
              <w:t>и</w:t>
            </w:r>
            <w:r w:rsidRPr="00BF3AAC">
              <w:rPr>
                <w:sz w:val="20"/>
                <w:szCs w:val="20"/>
              </w:rPr>
              <w:t>е И</w:t>
            </w:r>
            <w:r w:rsidRPr="00BF3AAC">
              <w:rPr>
                <w:spacing w:val="-1"/>
                <w:sz w:val="20"/>
                <w:szCs w:val="20"/>
              </w:rPr>
              <w:t>С;</w:t>
            </w:r>
          </w:p>
          <w:p w14:paraId="0C458EAF" w14:textId="77777777" w:rsidR="00187C01" w:rsidRPr="00BF3AAC" w:rsidRDefault="00187C01" w:rsidP="00B2424C">
            <w:pPr>
              <w:widowControl w:val="0"/>
              <w:tabs>
                <w:tab w:val="left" w:pos="816"/>
                <w:tab w:val="left" w:pos="2081"/>
              </w:tabs>
              <w:autoSpaceDE w:val="0"/>
              <w:autoSpaceDN w:val="0"/>
              <w:adjustRightInd w:val="0"/>
              <w:spacing w:line="238" w:lineRule="auto"/>
            </w:pPr>
            <w:r w:rsidRPr="00BF3AAC">
              <w:rPr>
                <w:sz w:val="20"/>
                <w:szCs w:val="20"/>
              </w:rPr>
              <w:t></w:t>
            </w:r>
            <w:r w:rsidRPr="00BF3AAC">
              <w:rPr>
                <w:sz w:val="20"/>
                <w:szCs w:val="20"/>
              </w:rPr>
              <w:tab/>
            </w:r>
            <w:r w:rsidRPr="00BF3AAC">
              <w:rPr>
                <w:spacing w:val="-1"/>
                <w:sz w:val="20"/>
                <w:szCs w:val="20"/>
              </w:rPr>
              <w:t>п</w:t>
            </w:r>
            <w:r w:rsidRPr="00BF3AAC">
              <w:rPr>
                <w:sz w:val="20"/>
                <w:szCs w:val="20"/>
              </w:rPr>
              <w:t>о</w:t>
            </w:r>
            <w:r w:rsidRPr="00BF3AAC">
              <w:rPr>
                <w:spacing w:val="-1"/>
                <w:sz w:val="20"/>
                <w:szCs w:val="20"/>
              </w:rPr>
              <w:t>лно</w:t>
            </w:r>
            <w:r w:rsidRPr="00BF3AAC">
              <w:rPr>
                <w:sz w:val="20"/>
                <w:szCs w:val="20"/>
              </w:rPr>
              <w:t>е</w:t>
            </w:r>
            <w:r w:rsidRPr="00BF3AAC">
              <w:rPr>
                <w:sz w:val="20"/>
                <w:szCs w:val="20"/>
              </w:rPr>
              <w:tab/>
            </w:r>
            <w:r w:rsidRPr="00BF3AAC">
              <w:rPr>
                <w:spacing w:val="-1"/>
                <w:sz w:val="20"/>
                <w:szCs w:val="20"/>
              </w:rPr>
              <w:t>н</w:t>
            </w:r>
            <w:r w:rsidRPr="00BF3AAC">
              <w:rPr>
                <w:spacing w:val="1"/>
                <w:sz w:val="20"/>
                <w:szCs w:val="20"/>
              </w:rPr>
              <w:t>а</w:t>
            </w:r>
            <w:r w:rsidRPr="00BF3AAC">
              <w:rPr>
                <w:sz w:val="20"/>
                <w:szCs w:val="20"/>
              </w:rPr>
              <w:t>и</w:t>
            </w:r>
            <w:r w:rsidRPr="00BF3AAC">
              <w:rPr>
                <w:spacing w:val="-1"/>
                <w:sz w:val="20"/>
                <w:szCs w:val="20"/>
              </w:rPr>
              <w:t>м</w:t>
            </w:r>
            <w:r w:rsidRPr="00BF3AAC">
              <w:rPr>
                <w:sz w:val="20"/>
                <w:szCs w:val="20"/>
              </w:rPr>
              <w:t>енов</w:t>
            </w:r>
            <w:r w:rsidRPr="00BF3AAC">
              <w:rPr>
                <w:spacing w:val="1"/>
                <w:sz w:val="20"/>
                <w:szCs w:val="20"/>
              </w:rPr>
              <w:t>а</w:t>
            </w:r>
            <w:r w:rsidRPr="00BF3AAC">
              <w:rPr>
                <w:spacing w:val="3"/>
                <w:sz w:val="20"/>
                <w:szCs w:val="20"/>
              </w:rPr>
              <w:t>н</w:t>
            </w:r>
            <w:r w:rsidRPr="00BF3AAC">
              <w:rPr>
                <w:spacing w:val="1"/>
                <w:sz w:val="20"/>
                <w:szCs w:val="20"/>
              </w:rPr>
              <w:t>и</w:t>
            </w:r>
            <w:r w:rsidRPr="00BF3AAC">
              <w:rPr>
                <w:sz w:val="20"/>
                <w:szCs w:val="20"/>
              </w:rPr>
              <w:t>е О</w:t>
            </w:r>
            <w:r w:rsidRPr="00BF3AAC">
              <w:rPr>
                <w:spacing w:val="-1"/>
                <w:sz w:val="20"/>
                <w:szCs w:val="20"/>
              </w:rPr>
              <w:t>пе</w:t>
            </w:r>
            <w:r w:rsidRPr="00BF3AAC">
              <w:rPr>
                <w:sz w:val="20"/>
                <w:szCs w:val="20"/>
              </w:rPr>
              <w:t>рато</w:t>
            </w:r>
            <w:r w:rsidRPr="00BF3AAC">
              <w:rPr>
                <w:spacing w:val="1"/>
                <w:sz w:val="20"/>
                <w:szCs w:val="20"/>
              </w:rPr>
              <w:t>р</w:t>
            </w:r>
            <w:r w:rsidRPr="00BF3AAC">
              <w:rPr>
                <w:sz w:val="20"/>
                <w:szCs w:val="20"/>
              </w:rPr>
              <w:t>а ИС;</w:t>
            </w:r>
          </w:p>
          <w:p w14:paraId="637F81ED" w14:textId="77777777" w:rsidR="00187C01" w:rsidRPr="00BF3AAC" w:rsidRDefault="00187C01" w:rsidP="00B2424C">
            <w:pPr>
              <w:widowControl w:val="0"/>
              <w:tabs>
                <w:tab w:val="left" w:pos="816"/>
              </w:tabs>
              <w:autoSpaceDE w:val="0"/>
              <w:autoSpaceDN w:val="0"/>
              <w:adjustRightInd w:val="0"/>
              <w:spacing w:line="239" w:lineRule="auto"/>
            </w:pPr>
            <w:r w:rsidRPr="00BF3AAC">
              <w:rPr>
                <w:sz w:val="20"/>
                <w:szCs w:val="20"/>
              </w:rPr>
              <w:t></w:t>
            </w:r>
            <w:r w:rsidRPr="00BF3AAC">
              <w:rPr>
                <w:sz w:val="20"/>
                <w:szCs w:val="20"/>
              </w:rPr>
              <w:tab/>
              <w:t>О</w:t>
            </w:r>
            <w:r w:rsidRPr="00BF3AAC">
              <w:rPr>
                <w:spacing w:val="-1"/>
                <w:sz w:val="20"/>
                <w:szCs w:val="20"/>
              </w:rPr>
              <w:t>Г</w:t>
            </w:r>
            <w:r w:rsidRPr="00BF3AAC">
              <w:rPr>
                <w:spacing w:val="1"/>
                <w:sz w:val="20"/>
                <w:szCs w:val="20"/>
              </w:rPr>
              <w:t>Р</w:t>
            </w:r>
            <w:r w:rsidRPr="00BF3AAC">
              <w:rPr>
                <w:sz w:val="20"/>
                <w:szCs w:val="20"/>
              </w:rPr>
              <w:t>Н О</w:t>
            </w:r>
            <w:r w:rsidRPr="00BF3AAC">
              <w:rPr>
                <w:spacing w:val="-1"/>
                <w:sz w:val="20"/>
                <w:szCs w:val="20"/>
              </w:rPr>
              <w:t>п</w:t>
            </w:r>
            <w:r w:rsidRPr="00BF3AAC">
              <w:rPr>
                <w:sz w:val="20"/>
                <w:szCs w:val="20"/>
              </w:rPr>
              <w:t>ерат</w:t>
            </w:r>
            <w:r w:rsidRPr="00BF3AAC">
              <w:rPr>
                <w:spacing w:val="-1"/>
                <w:sz w:val="20"/>
                <w:szCs w:val="20"/>
              </w:rPr>
              <w:t>о</w:t>
            </w:r>
            <w:r w:rsidRPr="00BF3AAC">
              <w:rPr>
                <w:spacing w:val="1"/>
                <w:sz w:val="20"/>
                <w:szCs w:val="20"/>
              </w:rPr>
              <w:t>р</w:t>
            </w:r>
            <w:r w:rsidRPr="00BF3AAC">
              <w:rPr>
                <w:sz w:val="20"/>
                <w:szCs w:val="20"/>
              </w:rPr>
              <w:t>а;</w:t>
            </w:r>
          </w:p>
          <w:p w14:paraId="2DA83D56" w14:textId="77777777" w:rsidR="00187C01" w:rsidRPr="00BF3AAC" w:rsidRDefault="00187C01" w:rsidP="00B2424C">
            <w:pPr>
              <w:widowControl w:val="0"/>
              <w:tabs>
                <w:tab w:val="left" w:pos="816"/>
              </w:tabs>
              <w:autoSpaceDE w:val="0"/>
              <w:autoSpaceDN w:val="0"/>
              <w:adjustRightInd w:val="0"/>
              <w:spacing w:line="239" w:lineRule="auto"/>
            </w:pPr>
            <w:r w:rsidRPr="00BF3AAC">
              <w:rPr>
                <w:sz w:val="20"/>
                <w:szCs w:val="20"/>
              </w:rPr>
              <w:t></w:t>
            </w:r>
            <w:r w:rsidRPr="00BF3AAC">
              <w:rPr>
                <w:sz w:val="20"/>
                <w:szCs w:val="20"/>
              </w:rPr>
              <w:tab/>
              <w:t>фам</w:t>
            </w:r>
            <w:r w:rsidRPr="00BF3AAC">
              <w:rPr>
                <w:spacing w:val="-1"/>
                <w:sz w:val="20"/>
                <w:szCs w:val="20"/>
              </w:rPr>
              <w:t>и</w:t>
            </w:r>
            <w:r w:rsidRPr="00BF3AAC">
              <w:rPr>
                <w:sz w:val="20"/>
                <w:szCs w:val="20"/>
              </w:rPr>
              <w:t>ли</w:t>
            </w:r>
            <w:r w:rsidRPr="00BF3AAC">
              <w:rPr>
                <w:spacing w:val="-1"/>
                <w:sz w:val="20"/>
                <w:szCs w:val="20"/>
              </w:rPr>
              <w:t>я</w:t>
            </w:r>
            <w:r w:rsidRPr="00BF3AAC">
              <w:rPr>
                <w:spacing w:val="73"/>
                <w:sz w:val="20"/>
                <w:szCs w:val="20"/>
              </w:rPr>
              <w:t xml:space="preserve"> </w:t>
            </w:r>
            <w:r w:rsidRPr="00BF3AAC">
              <w:rPr>
                <w:sz w:val="20"/>
                <w:szCs w:val="20"/>
              </w:rPr>
              <w:t>о</w:t>
            </w:r>
            <w:r w:rsidRPr="00BF3AAC">
              <w:rPr>
                <w:spacing w:val="1"/>
                <w:sz w:val="20"/>
                <w:szCs w:val="20"/>
              </w:rPr>
              <w:t>т</w:t>
            </w:r>
            <w:r w:rsidRPr="00BF3AAC">
              <w:rPr>
                <w:sz w:val="20"/>
                <w:szCs w:val="20"/>
              </w:rPr>
              <w:t>ве</w:t>
            </w:r>
            <w:r w:rsidRPr="00BF3AAC">
              <w:rPr>
                <w:spacing w:val="-1"/>
                <w:sz w:val="20"/>
                <w:szCs w:val="20"/>
              </w:rPr>
              <w:t>т</w:t>
            </w:r>
            <w:r w:rsidRPr="00BF3AAC">
              <w:rPr>
                <w:sz w:val="20"/>
                <w:szCs w:val="20"/>
              </w:rPr>
              <w:t>с</w:t>
            </w:r>
            <w:r w:rsidRPr="00BF3AAC">
              <w:rPr>
                <w:spacing w:val="1"/>
                <w:sz w:val="20"/>
                <w:szCs w:val="20"/>
              </w:rPr>
              <w:t>т</w:t>
            </w:r>
            <w:r w:rsidRPr="00BF3AAC">
              <w:rPr>
                <w:sz w:val="20"/>
                <w:szCs w:val="20"/>
              </w:rPr>
              <w:t>вен</w:t>
            </w:r>
            <w:r w:rsidRPr="00BF3AAC">
              <w:rPr>
                <w:spacing w:val="-1"/>
                <w:sz w:val="20"/>
                <w:szCs w:val="20"/>
              </w:rPr>
              <w:t>н</w:t>
            </w:r>
            <w:r w:rsidRPr="00BF3AAC">
              <w:rPr>
                <w:sz w:val="20"/>
                <w:szCs w:val="20"/>
              </w:rPr>
              <w:t>ого</w:t>
            </w:r>
            <w:r w:rsidRPr="00BF3AAC">
              <w:rPr>
                <w:spacing w:val="72"/>
                <w:sz w:val="20"/>
                <w:szCs w:val="20"/>
              </w:rPr>
              <w:t xml:space="preserve"> </w:t>
            </w:r>
            <w:r w:rsidRPr="00BF3AAC">
              <w:rPr>
                <w:spacing w:val="3"/>
                <w:sz w:val="20"/>
                <w:szCs w:val="20"/>
              </w:rPr>
              <w:t>з</w:t>
            </w:r>
            <w:r w:rsidRPr="00BF3AAC">
              <w:rPr>
                <w:sz w:val="20"/>
                <w:szCs w:val="20"/>
              </w:rPr>
              <w:t>а эк</w:t>
            </w:r>
            <w:r w:rsidRPr="00BF3AAC">
              <w:rPr>
                <w:spacing w:val="-1"/>
                <w:sz w:val="20"/>
                <w:szCs w:val="20"/>
              </w:rPr>
              <w:t>сп</w:t>
            </w:r>
            <w:r w:rsidRPr="00BF3AAC">
              <w:rPr>
                <w:sz w:val="20"/>
                <w:szCs w:val="20"/>
              </w:rPr>
              <w:t>лу</w:t>
            </w:r>
            <w:r w:rsidRPr="00BF3AAC">
              <w:rPr>
                <w:spacing w:val="1"/>
                <w:sz w:val="20"/>
                <w:szCs w:val="20"/>
              </w:rPr>
              <w:t>а</w:t>
            </w:r>
            <w:r w:rsidRPr="00BF3AAC">
              <w:rPr>
                <w:sz w:val="20"/>
                <w:szCs w:val="20"/>
              </w:rPr>
              <w:t>тац</w:t>
            </w:r>
            <w:r w:rsidRPr="00BF3AAC">
              <w:rPr>
                <w:spacing w:val="-1"/>
                <w:sz w:val="20"/>
                <w:szCs w:val="20"/>
              </w:rPr>
              <w:t>и</w:t>
            </w:r>
            <w:r w:rsidRPr="00BF3AAC">
              <w:rPr>
                <w:sz w:val="20"/>
                <w:szCs w:val="20"/>
              </w:rPr>
              <w:t xml:space="preserve">ю </w:t>
            </w:r>
            <w:r w:rsidRPr="00BF3AAC">
              <w:rPr>
                <w:spacing w:val="1"/>
                <w:sz w:val="20"/>
                <w:szCs w:val="20"/>
              </w:rPr>
              <w:t>И</w:t>
            </w:r>
            <w:r w:rsidRPr="00BF3AAC">
              <w:rPr>
                <w:spacing w:val="-1"/>
                <w:sz w:val="20"/>
                <w:szCs w:val="20"/>
              </w:rPr>
              <w:t>С</w:t>
            </w:r>
            <w:r w:rsidRPr="00BF3AAC">
              <w:rPr>
                <w:sz w:val="20"/>
                <w:szCs w:val="20"/>
              </w:rPr>
              <w:t>;</w:t>
            </w:r>
          </w:p>
          <w:p w14:paraId="2A45D6B9" w14:textId="77777777" w:rsidR="00187C01" w:rsidRPr="00BF3AAC" w:rsidRDefault="00187C01" w:rsidP="00B2424C">
            <w:pPr>
              <w:widowControl w:val="0"/>
              <w:tabs>
                <w:tab w:val="left" w:pos="816"/>
                <w:tab w:val="left" w:pos="1476"/>
                <w:tab w:val="left" w:pos="3124"/>
              </w:tabs>
              <w:autoSpaceDE w:val="0"/>
              <w:autoSpaceDN w:val="0"/>
              <w:adjustRightInd w:val="0"/>
              <w:spacing w:line="238" w:lineRule="auto"/>
            </w:pPr>
            <w:r w:rsidRPr="00BF3AAC">
              <w:rPr>
                <w:sz w:val="20"/>
                <w:szCs w:val="20"/>
              </w:rPr>
              <w:t></w:t>
            </w:r>
            <w:r w:rsidRPr="00BF3AAC">
              <w:rPr>
                <w:sz w:val="20"/>
                <w:szCs w:val="20"/>
              </w:rPr>
              <w:tab/>
            </w:r>
            <w:r w:rsidRPr="00BF3AAC">
              <w:rPr>
                <w:spacing w:val="-1"/>
                <w:sz w:val="20"/>
                <w:szCs w:val="20"/>
              </w:rPr>
              <w:t>и</w:t>
            </w:r>
            <w:r w:rsidRPr="00BF3AAC">
              <w:rPr>
                <w:sz w:val="20"/>
                <w:szCs w:val="20"/>
              </w:rPr>
              <w:t>мя</w:t>
            </w:r>
            <w:r w:rsidRPr="00BF3AAC">
              <w:rPr>
                <w:sz w:val="20"/>
                <w:szCs w:val="20"/>
              </w:rPr>
              <w:tab/>
              <w:t>отв</w:t>
            </w:r>
            <w:r w:rsidRPr="00BF3AAC">
              <w:rPr>
                <w:spacing w:val="-1"/>
                <w:sz w:val="20"/>
                <w:szCs w:val="20"/>
              </w:rPr>
              <w:t>ет</w:t>
            </w:r>
            <w:r w:rsidRPr="00BF3AAC">
              <w:rPr>
                <w:spacing w:val="2"/>
                <w:sz w:val="20"/>
                <w:szCs w:val="20"/>
              </w:rPr>
              <w:t>с</w:t>
            </w:r>
            <w:r w:rsidRPr="00BF3AAC">
              <w:rPr>
                <w:sz w:val="20"/>
                <w:szCs w:val="20"/>
              </w:rPr>
              <w:t>т</w:t>
            </w:r>
            <w:r w:rsidRPr="00BF3AAC">
              <w:rPr>
                <w:spacing w:val="-1"/>
                <w:sz w:val="20"/>
                <w:szCs w:val="20"/>
              </w:rPr>
              <w:t>в</w:t>
            </w:r>
            <w:r w:rsidRPr="00BF3AAC">
              <w:rPr>
                <w:spacing w:val="1"/>
                <w:sz w:val="20"/>
                <w:szCs w:val="20"/>
              </w:rPr>
              <w:t>е</w:t>
            </w:r>
            <w:r w:rsidRPr="00BF3AAC">
              <w:rPr>
                <w:sz w:val="20"/>
                <w:szCs w:val="20"/>
              </w:rPr>
              <w:t>н</w:t>
            </w:r>
            <w:r w:rsidRPr="00BF3AAC">
              <w:rPr>
                <w:spacing w:val="-2"/>
                <w:sz w:val="20"/>
                <w:szCs w:val="20"/>
              </w:rPr>
              <w:t>н</w:t>
            </w:r>
            <w:r w:rsidRPr="00BF3AAC">
              <w:rPr>
                <w:sz w:val="20"/>
                <w:szCs w:val="20"/>
              </w:rPr>
              <w:t>ого</w:t>
            </w:r>
            <w:r w:rsidRPr="00BF3AAC">
              <w:rPr>
                <w:sz w:val="20"/>
                <w:szCs w:val="20"/>
              </w:rPr>
              <w:tab/>
            </w:r>
            <w:r w:rsidRPr="00BF3AAC">
              <w:rPr>
                <w:spacing w:val="2"/>
                <w:sz w:val="20"/>
                <w:szCs w:val="20"/>
              </w:rPr>
              <w:t>з</w:t>
            </w:r>
            <w:r w:rsidRPr="00BF3AAC">
              <w:rPr>
                <w:sz w:val="20"/>
                <w:szCs w:val="20"/>
              </w:rPr>
              <w:t>а эк</w:t>
            </w:r>
            <w:r w:rsidRPr="00BF3AAC">
              <w:rPr>
                <w:spacing w:val="-1"/>
                <w:sz w:val="20"/>
                <w:szCs w:val="20"/>
              </w:rPr>
              <w:t>сп</w:t>
            </w:r>
            <w:r w:rsidRPr="00BF3AAC">
              <w:rPr>
                <w:sz w:val="20"/>
                <w:szCs w:val="20"/>
              </w:rPr>
              <w:t>лу</w:t>
            </w:r>
            <w:r w:rsidRPr="00BF3AAC">
              <w:rPr>
                <w:spacing w:val="1"/>
                <w:sz w:val="20"/>
                <w:szCs w:val="20"/>
              </w:rPr>
              <w:t>а</w:t>
            </w:r>
            <w:r w:rsidRPr="00BF3AAC">
              <w:rPr>
                <w:sz w:val="20"/>
                <w:szCs w:val="20"/>
              </w:rPr>
              <w:t>тац</w:t>
            </w:r>
            <w:r w:rsidRPr="00BF3AAC">
              <w:rPr>
                <w:spacing w:val="-1"/>
                <w:sz w:val="20"/>
                <w:szCs w:val="20"/>
              </w:rPr>
              <w:t>и</w:t>
            </w:r>
            <w:r w:rsidRPr="00BF3AAC">
              <w:rPr>
                <w:sz w:val="20"/>
                <w:szCs w:val="20"/>
              </w:rPr>
              <w:t xml:space="preserve">ю </w:t>
            </w:r>
            <w:r w:rsidRPr="00BF3AAC">
              <w:rPr>
                <w:spacing w:val="1"/>
                <w:sz w:val="20"/>
                <w:szCs w:val="20"/>
              </w:rPr>
              <w:t>И</w:t>
            </w:r>
            <w:r w:rsidRPr="00BF3AAC">
              <w:rPr>
                <w:spacing w:val="-1"/>
                <w:sz w:val="20"/>
                <w:szCs w:val="20"/>
              </w:rPr>
              <w:t>С</w:t>
            </w:r>
            <w:r w:rsidRPr="00BF3AAC">
              <w:rPr>
                <w:sz w:val="20"/>
                <w:szCs w:val="20"/>
              </w:rPr>
              <w:t>;</w:t>
            </w:r>
          </w:p>
          <w:p w14:paraId="544B3FD0" w14:textId="77777777" w:rsidR="00187C01" w:rsidRPr="00BF3AAC" w:rsidRDefault="00187C01" w:rsidP="00B2424C">
            <w:pPr>
              <w:widowControl w:val="0"/>
              <w:tabs>
                <w:tab w:val="left" w:pos="816"/>
                <w:tab w:val="left" w:pos="1979"/>
              </w:tabs>
              <w:autoSpaceDE w:val="0"/>
              <w:autoSpaceDN w:val="0"/>
              <w:adjustRightInd w:val="0"/>
              <w:spacing w:line="239" w:lineRule="auto"/>
            </w:pPr>
            <w:r w:rsidRPr="00BF3AAC">
              <w:rPr>
                <w:sz w:val="20"/>
                <w:szCs w:val="20"/>
              </w:rPr>
              <w:t></w:t>
            </w:r>
            <w:r w:rsidRPr="00BF3AAC">
              <w:rPr>
                <w:sz w:val="20"/>
                <w:szCs w:val="20"/>
              </w:rPr>
              <w:tab/>
              <w:t>до</w:t>
            </w:r>
            <w:r w:rsidRPr="00BF3AAC">
              <w:rPr>
                <w:spacing w:val="-1"/>
                <w:sz w:val="20"/>
                <w:szCs w:val="20"/>
              </w:rPr>
              <w:t>л</w:t>
            </w:r>
            <w:r w:rsidRPr="00BF3AAC">
              <w:rPr>
                <w:sz w:val="20"/>
                <w:szCs w:val="20"/>
              </w:rPr>
              <w:t>ж</w:t>
            </w:r>
            <w:r w:rsidRPr="00BF3AAC">
              <w:rPr>
                <w:spacing w:val="-1"/>
                <w:sz w:val="20"/>
                <w:szCs w:val="20"/>
              </w:rPr>
              <w:t>н</w:t>
            </w:r>
            <w:r w:rsidRPr="00BF3AAC">
              <w:rPr>
                <w:sz w:val="20"/>
                <w:szCs w:val="20"/>
              </w:rPr>
              <w:t>ость</w:t>
            </w:r>
            <w:r w:rsidRPr="00BF3AAC">
              <w:rPr>
                <w:sz w:val="20"/>
                <w:szCs w:val="20"/>
              </w:rPr>
              <w:tab/>
              <w:t>о</w:t>
            </w:r>
            <w:r w:rsidRPr="00BF3AAC">
              <w:rPr>
                <w:spacing w:val="1"/>
                <w:sz w:val="20"/>
                <w:szCs w:val="20"/>
              </w:rPr>
              <w:t>т</w:t>
            </w:r>
            <w:r w:rsidRPr="00BF3AAC">
              <w:rPr>
                <w:sz w:val="20"/>
                <w:szCs w:val="20"/>
              </w:rPr>
              <w:t>ве</w:t>
            </w:r>
            <w:r w:rsidRPr="00BF3AAC">
              <w:rPr>
                <w:spacing w:val="-1"/>
                <w:sz w:val="20"/>
                <w:szCs w:val="20"/>
              </w:rPr>
              <w:t>т</w:t>
            </w:r>
            <w:r w:rsidRPr="00BF3AAC">
              <w:rPr>
                <w:spacing w:val="2"/>
                <w:sz w:val="20"/>
                <w:szCs w:val="20"/>
              </w:rPr>
              <w:t>с</w:t>
            </w:r>
            <w:r w:rsidRPr="00BF3AAC">
              <w:rPr>
                <w:sz w:val="20"/>
                <w:szCs w:val="20"/>
              </w:rPr>
              <w:t>т</w:t>
            </w:r>
            <w:r w:rsidRPr="00BF3AAC">
              <w:rPr>
                <w:spacing w:val="-1"/>
                <w:sz w:val="20"/>
                <w:szCs w:val="20"/>
              </w:rPr>
              <w:t>в</w:t>
            </w:r>
            <w:r w:rsidRPr="00BF3AAC">
              <w:rPr>
                <w:sz w:val="20"/>
                <w:szCs w:val="20"/>
              </w:rPr>
              <w:t>ен</w:t>
            </w:r>
            <w:r w:rsidRPr="00BF3AAC">
              <w:rPr>
                <w:spacing w:val="-1"/>
                <w:sz w:val="20"/>
                <w:szCs w:val="20"/>
              </w:rPr>
              <w:t>н</w:t>
            </w:r>
            <w:r w:rsidRPr="00BF3AAC">
              <w:rPr>
                <w:sz w:val="20"/>
                <w:szCs w:val="20"/>
              </w:rPr>
              <w:t>о</w:t>
            </w:r>
            <w:r w:rsidRPr="00BF3AAC">
              <w:rPr>
                <w:spacing w:val="2"/>
                <w:sz w:val="20"/>
                <w:szCs w:val="20"/>
              </w:rPr>
              <w:t>г</w:t>
            </w:r>
            <w:r w:rsidRPr="00BF3AAC">
              <w:rPr>
                <w:sz w:val="20"/>
                <w:szCs w:val="20"/>
              </w:rPr>
              <w:t>о за экс</w:t>
            </w:r>
            <w:r w:rsidRPr="00BF3AAC">
              <w:rPr>
                <w:spacing w:val="-1"/>
                <w:sz w:val="20"/>
                <w:szCs w:val="20"/>
              </w:rPr>
              <w:t>пл</w:t>
            </w:r>
            <w:r w:rsidRPr="00BF3AAC">
              <w:rPr>
                <w:sz w:val="20"/>
                <w:szCs w:val="20"/>
              </w:rPr>
              <w:t>у</w:t>
            </w:r>
            <w:r w:rsidRPr="00BF3AAC">
              <w:rPr>
                <w:spacing w:val="-1"/>
                <w:sz w:val="20"/>
                <w:szCs w:val="20"/>
              </w:rPr>
              <w:t>а</w:t>
            </w:r>
            <w:r w:rsidRPr="00BF3AAC">
              <w:rPr>
                <w:sz w:val="20"/>
                <w:szCs w:val="20"/>
              </w:rPr>
              <w:t>т</w:t>
            </w:r>
            <w:r w:rsidRPr="00BF3AAC">
              <w:rPr>
                <w:spacing w:val="1"/>
                <w:sz w:val="20"/>
                <w:szCs w:val="20"/>
              </w:rPr>
              <w:t>а</w:t>
            </w:r>
            <w:r w:rsidRPr="00BF3AAC">
              <w:rPr>
                <w:spacing w:val="-1"/>
                <w:sz w:val="20"/>
                <w:szCs w:val="20"/>
              </w:rPr>
              <w:t>ц</w:t>
            </w:r>
            <w:r w:rsidRPr="00BF3AAC">
              <w:rPr>
                <w:sz w:val="20"/>
                <w:szCs w:val="20"/>
              </w:rPr>
              <w:t>ию И</w:t>
            </w:r>
            <w:r w:rsidRPr="00BF3AAC">
              <w:rPr>
                <w:spacing w:val="-1"/>
                <w:sz w:val="20"/>
                <w:szCs w:val="20"/>
              </w:rPr>
              <w:t>С</w:t>
            </w:r>
            <w:r w:rsidRPr="00BF3AAC">
              <w:rPr>
                <w:sz w:val="20"/>
                <w:szCs w:val="20"/>
              </w:rPr>
              <w:t>;</w:t>
            </w:r>
          </w:p>
          <w:p w14:paraId="65DBE8C6" w14:textId="77777777" w:rsidR="00187C01" w:rsidRPr="00BF3AAC" w:rsidRDefault="00187C01" w:rsidP="00B2424C">
            <w:pPr>
              <w:widowControl w:val="0"/>
              <w:tabs>
                <w:tab w:val="left" w:pos="816"/>
                <w:tab w:val="left" w:pos="2592"/>
              </w:tabs>
              <w:autoSpaceDE w:val="0"/>
              <w:autoSpaceDN w:val="0"/>
              <w:adjustRightInd w:val="0"/>
              <w:spacing w:line="239" w:lineRule="auto"/>
            </w:pPr>
            <w:r w:rsidRPr="00BF3AAC">
              <w:rPr>
                <w:sz w:val="20"/>
                <w:szCs w:val="20"/>
              </w:rPr>
              <w:t></w:t>
            </w:r>
            <w:r w:rsidRPr="00BF3AAC">
              <w:rPr>
                <w:sz w:val="20"/>
                <w:szCs w:val="20"/>
              </w:rPr>
              <w:tab/>
              <w:t>рабоч</w:t>
            </w:r>
            <w:r w:rsidRPr="00BF3AAC">
              <w:rPr>
                <w:spacing w:val="-1"/>
                <w:sz w:val="20"/>
                <w:szCs w:val="20"/>
              </w:rPr>
              <w:t>и</w:t>
            </w:r>
            <w:r w:rsidRPr="00BF3AAC">
              <w:rPr>
                <w:sz w:val="20"/>
                <w:szCs w:val="20"/>
              </w:rPr>
              <w:t>й</w:t>
            </w:r>
            <w:r w:rsidRPr="00BF3AAC">
              <w:rPr>
                <w:sz w:val="20"/>
                <w:szCs w:val="20"/>
              </w:rPr>
              <w:tab/>
              <w:t>т</w:t>
            </w:r>
            <w:r w:rsidRPr="00BF3AAC">
              <w:rPr>
                <w:spacing w:val="-1"/>
                <w:sz w:val="20"/>
                <w:szCs w:val="20"/>
              </w:rPr>
              <w:t>ел</w:t>
            </w:r>
            <w:r w:rsidRPr="00BF3AAC">
              <w:rPr>
                <w:sz w:val="20"/>
                <w:szCs w:val="20"/>
              </w:rPr>
              <w:t>е</w:t>
            </w:r>
            <w:r w:rsidRPr="00BF3AAC">
              <w:rPr>
                <w:spacing w:val="-1"/>
                <w:sz w:val="20"/>
                <w:szCs w:val="20"/>
              </w:rPr>
              <w:t>ф</w:t>
            </w:r>
            <w:r w:rsidRPr="00BF3AAC">
              <w:rPr>
                <w:spacing w:val="3"/>
                <w:sz w:val="20"/>
                <w:szCs w:val="20"/>
              </w:rPr>
              <w:t>о</w:t>
            </w:r>
            <w:r w:rsidRPr="00BF3AAC">
              <w:rPr>
                <w:sz w:val="20"/>
                <w:szCs w:val="20"/>
              </w:rPr>
              <w:t>н отв</w:t>
            </w:r>
            <w:r w:rsidRPr="00BF3AAC">
              <w:rPr>
                <w:spacing w:val="-1"/>
                <w:sz w:val="20"/>
                <w:szCs w:val="20"/>
              </w:rPr>
              <w:t>ет</w:t>
            </w:r>
            <w:r w:rsidRPr="00BF3AAC">
              <w:rPr>
                <w:sz w:val="20"/>
                <w:szCs w:val="20"/>
              </w:rPr>
              <w:t>с</w:t>
            </w:r>
            <w:r w:rsidRPr="00BF3AAC">
              <w:rPr>
                <w:spacing w:val="1"/>
                <w:sz w:val="20"/>
                <w:szCs w:val="20"/>
              </w:rPr>
              <w:t>т</w:t>
            </w:r>
            <w:r w:rsidRPr="00BF3AAC">
              <w:rPr>
                <w:sz w:val="20"/>
                <w:szCs w:val="20"/>
              </w:rPr>
              <w:t>вен</w:t>
            </w:r>
            <w:r w:rsidRPr="00BF3AAC">
              <w:rPr>
                <w:spacing w:val="-1"/>
                <w:sz w:val="20"/>
                <w:szCs w:val="20"/>
              </w:rPr>
              <w:t>н</w:t>
            </w:r>
            <w:r w:rsidRPr="00BF3AAC">
              <w:rPr>
                <w:sz w:val="20"/>
                <w:szCs w:val="20"/>
              </w:rPr>
              <w:t xml:space="preserve">ого                   </w:t>
            </w:r>
            <w:r w:rsidRPr="00BF3AAC">
              <w:rPr>
                <w:spacing w:val="-15"/>
                <w:sz w:val="20"/>
                <w:szCs w:val="20"/>
              </w:rPr>
              <w:t xml:space="preserve"> </w:t>
            </w:r>
            <w:r w:rsidRPr="00BF3AAC">
              <w:rPr>
                <w:spacing w:val="1"/>
                <w:sz w:val="20"/>
                <w:szCs w:val="20"/>
              </w:rPr>
              <w:t>з</w:t>
            </w:r>
            <w:r w:rsidRPr="00BF3AAC">
              <w:rPr>
                <w:sz w:val="20"/>
                <w:szCs w:val="20"/>
              </w:rPr>
              <w:t>а эк</w:t>
            </w:r>
            <w:r w:rsidRPr="00BF3AAC">
              <w:rPr>
                <w:spacing w:val="-1"/>
                <w:sz w:val="20"/>
                <w:szCs w:val="20"/>
              </w:rPr>
              <w:t>сп</w:t>
            </w:r>
            <w:r w:rsidRPr="00BF3AAC">
              <w:rPr>
                <w:sz w:val="20"/>
                <w:szCs w:val="20"/>
              </w:rPr>
              <w:t>лу</w:t>
            </w:r>
            <w:r w:rsidRPr="00BF3AAC">
              <w:rPr>
                <w:spacing w:val="1"/>
                <w:sz w:val="20"/>
                <w:szCs w:val="20"/>
              </w:rPr>
              <w:t>а</w:t>
            </w:r>
            <w:r w:rsidRPr="00BF3AAC">
              <w:rPr>
                <w:sz w:val="20"/>
                <w:szCs w:val="20"/>
              </w:rPr>
              <w:t>тац</w:t>
            </w:r>
            <w:r w:rsidRPr="00BF3AAC">
              <w:rPr>
                <w:spacing w:val="-1"/>
                <w:sz w:val="20"/>
                <w:szCs w:val="20"/>
              </w:rPr>
              <w:t>и</w:t>
            </w:r>
            <w:r w:rsidRPr="00BF3AAC">
              <w:rPr>
                <w:sz w:val="20"/>
                <w:szCs w:val="20"/>
              </w:rPr>
              <w:t xml:space="preserve">ю </w:t>
            </w:r>
            <w:r w:rsidRPr="00BF3AAC">
              <w:rPr>
                <w:spacing w:val="1"/>
                <w:sz w:val="20"/>
                <w:szCs w:val="20"/>
              </w:rPr>
              <w:t>И</w:t>
            </w:r>
            <w:r w:rsidRPr="00BF3AAC">
              <w:rPr>
                <w:spacing w:val="-1"/>
                <w:sz w:val="20"/>
                <w:szCs w:val="20"/>
              </w:rPr>
              <w:t>С</w:t>
            </w:r>
            <w:r w:rsidRPr="00BF3AAC">
              <w:rPr>
                <w:sz w:val="20"/>
                <w:szCs w:val="20"/>
              </w:rPr>
              <w:t>;</w:t>
            </w:r>
          </w:p>
          <w:p w14:paraId="407DE872" w14:textId="77777777" w:rsidR="00187C01" w:rsidRPr="00BF3AAC" w:rsidRDefault="00187C01" w:rsidP="00B2424C">
            <w:pPr>
              <w:widowControl w:val="0"/>
              <w:tabs>
                <w:tab w:val="left" w:pos="816"/>
                <w:tab w:val="left" w:pos="2764"/>
              </w:tabs>
              <w:autoSpaceDE w:val="0"/>
              <w:autoSpaceDN w:val="0"/>
              <w:adjustRightInd w:val="0"/>
              <w:spacing w:line="240" w:lineRule="auto"/>
            </w:pPr>
            <w:r w:rsidRPr="00BF3AAC">
              <w:rPr>
                <w:sz w:val="20"/>
                <w:szCs w:val="20"/>
              </w:rPr>
              <w:t></w:t>
            </w:r>
            <w:r w:rsidRPr="00BF3AAC">
              <w:rPr>
                <w:sz w:val="20"/>
                <w:szCs w:val="20"/>
              </w:rPr>
              <w:tab/>
              <w:t>ад</w:t>
            </w:r>
            <w:r w:rsidRPr="00BF3AAC">
              <w:rPr>
                <w:spacing w:val="-1"/>
                <w:sz w:val="20"/>
                <w:szCs w:val="20"/>
              </w:rPr>
              <w:t>р</w:t>
            </w:r>
            <w:r w:rsidRPr="00BF3AAC">
              <w:rPr>
                <w:sz w:val="20"/>
                <w:szCs w:val="20"/>
              </w:rPr>
              <w:t>ес</w:t>
            </w:r>
            <w:r w:rsidRPr="00BF3AAC">
              <w:rPr>
                <w:spacing w:val="149"/>
                <w:sz w:val="20"/>
                <w:szCs w:val="20"/>
              </w:rPr>
              <w:t xml:space="preserve"> </w:t>
            </w:r>
            <w:r w:rsidRPr="00BF3AAC">
              <w:rPr>
                <w:spacing w:val="1"/>
                <w:sz w:val="20"/>
                <w:szCs w:val="20"/>
              </w:rPr>
              <w:t>э</w:t>
            </w:r>
            <w:r w:rsidRPr="00BF3AAC">
              <w:rPr>
                <w:spacing w:val="-1"/>
                <w:sz w:val="20"/>
                <w:szCs w:val="20"/>
              </w:rPr>
              <w:t>л</w:t>
            </w:r>
            <w:r w:rsidRPr="00BF3AAC">
              <w:rPr>
                <w:sz w:val="20"/>
                <w:szCs w:val="20"/>
              </w:rPr>
              <w:t>ектр</w:t>
            </w:r>
            <w:r w:rsidRPr="00BF3AAC">
              <w:rPr>
                <w:spacing w:val="1"/>
                <w:sz w:val="20"/>
                <w:szCs w:val="20"/>
              </w:rPr>
              <w:t>о</w:t>
            </w:r>
            <w:r w:rsidRPr="00BF3AAC">
              <w:rPr>
                <w:spacing w:val="-1"/>
                <w:sz w:val="20"/>
                <w:szCs w:val="20"/>
              </w:rPr>
              <w:t>нн</w:t>
            </w:r>
            <w:r w:rsidRPr="00BF3AAC">
              <w:rPr>
                <w:spacing w:val="2"/>
                <w:sz w:val="20"/>
                <w:szCs w:val="20"/>
              </w:rPr>
              <w:t>о</w:t>
            </w:r>
            <w:r w:rsidRPr="00BF3AAC">
              <w:rPr>
                <w:sz w:val="20"/>
                <w:szCs w:val="20"/>
              </w:rPr>
              <w:t>й</w:t>
            </w:r>
            <w:r w:rsidRPr="00BF3AAC">
              <w:rPr>
                <w:sz w:val="20"/>
                <w:szCs w:val="20"/>
              </w:rPr>
              <w:tab/>
            </w:r>
            <w:r w:rsidRPr="00BF3AAC">
              <w:rPr>
                <w:spacing w:val="-1"/>
                <w:sz w:val="20"/>
                <w:szCs w:val="20"/>
              </w:rPr>
              <w:t>п</w:t>
            </w:r>
            <w:r w:rsidRPr="00BF3AAC">
              <w:rPr>
                <w:sz w:val="20"/>
                <w:szCs w:val="20"/>
              </w:rPr>
              <w:t>оч</w:t>
            </w:r>
            <w:r w:rsidRPr="00BF3AAC">
              <w:rPr>
                <w:spacing w:val="1"/>
                <w:sz w:val="20"/>
                <w:szCs w:val="20"/>
              </w:rPr>
              <w:t>т</w:t>
            </w:r>
            <w:r w:rsidRPr="00BF3AAC">
              <w:rPr>
                <w:sz w:val="20"/>
                <w:szCs w:val="20"/>
              </w:rPr>
              <w:t>ы отве</w:t>
            </w:r>
            <w:r w:rsidRPr="00BF3AAC">
              <w:rPr>
                <w:spacing w:val="-1"/>
                <w:sz w:val="20"/>
                <w:szCs w:val="20"/>
              </w:rPr>
              <w:t>т</w:t>
            </w:r>
            <w:r w:rsidRPr="00BF3AAC">
              <w:rPr>
                <w:sz w:val="20"/>
                <w:szCs w:val="20"/>
              </w:rPr>
              <w:t>ственн</w:t>
            </w:r>
            <w:r w:rsidRPr="00BF3AAC">
              <w:rPr>
                <w:spacing w:val="-1"/>
                <w:sz w:val="20"/>
                <w:szCs w:val="20"/>
              </w:rPr>
              <w:t>о</w:t>
            </w:r>
            <w:r w:rsidRPr="00BF3AAC">
              <w:rPr>
                <w:sz w:val="20"/>
                <w:szCs w:val="20"/>
              </w:rPr>
              <w:t xml:space="preserve">го                   </w:t>
            </w:r>
            <w:r w:rsidRPr="00BF3AAC">
              <w:rPr>
                <w:spacing w:val="-14"/>
                <w:sz w:val="20"/>
                <w:szCs w:val="20"/>
              </w:rPr>
              <w:t xml:space="preserve"> </w:t>
            </w:r>
            <w:r w:rsidRPr="00BF3AAC">
              <w:rPr>
                <w:spacing w:val="1"/>
                <w:sz w:val="20"/>
                <w:szCs w:val="20"/>
              </w:rPr>
              <w:t>з</w:t>
            </w:r>
            <w:r w:rsidRPr="00BF3AAC">
              <w:rPr>
                <w:sz w:val="20"/>
                <w:szCs w:val="20"/>
              </w:rPr>
              <w:t>а экс</w:t>
            </w:r>
            <w:r w:rsidRPr="00BF3AAC">
              <w:rPr>
                <w:spacing w:val="-1"/>
                <w:sz w:val="20"/>
                <w:szCs w:val="20"/>
              </w:rPr>
              <w:t>п</w:t>
            </w:r>
            <w:r w:rsidRPr="00BF3AAC">
              <w:rPr>
                <w:sz w:val="20"/>
                <w:szCs w:val="20"/>
              </w:rPr>
              <w:t>л</w:t>
            </w:r>
            <w:r w:rsidRPr="00BF3AAC">
              <w:rPr>
                <w:spacing w:val="-1"/>
                <w:sz w:val="20"/>
                <w:szCs w:val="20"/>
              </w:rPr>
              <w:t>у</w:t>
            </w:r>
            <w:r w:rsidRPr="00BF3AAC">
              <w:rPr>
                <w:spacing w:val="2"/>
                <w:sz w:val="20"/>
                <w:szCs w:val="20"/>
              </w:rPr>
              <w:t>а</w:t>
            </w:r>
            <w:r w:rsidRPr="00BF3AAC">
              <w:rPr>
                <w:sz w:val="20"/>
                <w:szCs w:val="20"/>
              </w:rPr>
              <w:t>т</w:t>
            </w:r>
            <w:r w:rsidRPr="00BF3AAC">
              <w:rPr>
                <w:spacing w:val="-1"/>
                <w:sz w:val="20"/>
                <w:szCs w:val="20"/>
              </w:rPr>
              <w:t>а</w:t>
            </w:r>
            <w:r w:rsidRPr="00BF3AAC">
              <w:rPr>
                <w:sz w:val="20"/>
                <w:szCs w:val="20"/>
              </w:rPr>
              <w:t>ци</w:t>
            </w:r>
            <w:r w:rsidRPr="00BF3AAC">
              <w:rPr>
                <w:spacing w:val="-1"/>
                <w:sz w:val="20"/>
                <w:szCs w:val="20"/>
              </w:rPr>
              <w:t>ю</w:t>
            </w:r>
            <w:r w:rsidRPr="00BF3AAC">
              <w:rPr>
                <w:sz w:val="20"/>
                <w:szCs w:val="20"/>
              </w:rPr>
              <w:t xml:space="preserve"> </w:t>
            </w:r>
            <w:r w:rsidRPr="00BF3AAC">
              <w:rPr>
                <w:spacing w:val="1"/>
                <w:sz w:val="20"/>
                <w:szCs w:val="20"/>
              </w:rPr>
              <w:t>И</w:t>
            </w:r>
            <w:r w:rsidRPr="00BF3AAC">
              <w:rPr>
                <w:sz w:val="20"/>
                <w:szCs w:val="20"/>
              </w:rPr>
              <w:t>С;</w:t>
            </w:r>
          </w:p>
          <w:p w14:paraId="394B2233" w14:textId="77777777" w:rsidR="00187C01" w:rsidRPr="00BF3AAC" w:rsidRDefault="00187C01" w:rsidP="00B2424C">
            <w:pPr>
              <w:widowControl w:val="0"/>
              <w:tabs>
                <w:tab w:val="left" w:pos="816"/>
                <w:tab w:val="left" w:pos="2147"/>
                <w:tab w:val="left" w:pos="2673"/>
              </w:tabs>
              <w:autoSpaceDE w:val="0"/>
              <w:autoSpaceDN w:val="0"/>
              <w:adjustRightInd w:val="0"/>
              <w:spacing w:line="239" w:lineRule="auto"/>
            </w:pPr>
            <w:r w:rsidRPr="00BF3AAC">
              <w:rPr>
                <w:sz w:val="20"/>
                <w:szCs w:val="20"/>
              </w:rPr>
              <w:t></w:t>
            </w:r>
            <w:r w:rsidRPr="00BF3AAC">
              <w:rPr>
                <w:sz w:val="20"/>
                <w:szCs w:val="20"/>
              </w:rPr>
              <w:tab/>
              <w:t>соп</w:t>
            </w:r>
            <w:r w:rsidRPr="00BF3AAC">
              <w:rPr>
                <w:spacing w:val="-1"/>
                <w:sz w:val="20"/>
                <w:szCs w:val="20"/>
              </w:rPr>
              <w:t>р</w:t>
            </w:r>
            <w:r w:rsidRPr="00BF3AAC">
              <w:rPr>
                <w:spacing w:val="1"/>
                <w:sz w:val="20"/>
                <w:szCs w:val="20"/>
              </w:rPr>
              <w:t>о</w:t>
            </w:r>
            <w:r w:rsidRPr="00BF3AAC">
              <w:rPr>
                <w:sz w:val="20"/>
                <w:szCs w:val="20"/>
              </w:rPr>
              <w:t>вод</w:t>
            </w:r>
            <w:r w:rsidRPr="00BF3AAC">
              <w:rPr>
                <w:spacing w:val="-2"/>
                <w:sz w:val="20"/>
                <w:szCs w:val="20"/>
              </w:rPr>
              <w:t>и</w:t>
            </w:r>
            <w:r w:rsidRPr="00BF3AAC">
              <w:rPr>
                <w:spacing w:val="-1"/>
                <w:sz w:val="20"/>
                <w:szCs w:val="20"/>
              </w:rPr>
              <w:t>т</w:t>
            </w:r>
            <w:r w:rsidRPr="00BF3AAC">
              <w:rPr>
                <w:spacing w:val="2"/>
                <w:sz w:val="20"/>
                <w:szCs w:val="20"/>
              </w:rPr>
              <w:t>е</w:t>
            </w:r>
            <w:r w:rsidRPr="00BF3AAC">
              <w:rPr>
                <w:spacing w:val="-1"/>
                <w:sz w:val="20"/>
                <w:szCs w:val="20"/>
              </w:rPr>
              <w:t>л</w:t>
            </w:r>
            <w:r w:rsidRPr="00BF3AAC">
              <w:rPr>
                <w:sz w:val="20"/>
                <w:szCs w:val="20"/>
              </w:rPr>
              <w:t>ь</w:t>
            </w:r>
            <w:r w:rsidRPr="00BF3AAC">
              <w:rPr>
                <w:spacing w:val="-1"/>
                <w:sz w:val="20"/>
                <w:szCs w:val="20"/>
              </w:rPr>
              <w:t>но</w:t>
            </w:r>
            <w:r w:rsidRPr="00BF3AAC">
              <w:rPr>
                <w:sz w:val="20"/>
                <w:szCs w:val="20"/>
              </w:rPr>
              <w:t>е</w:t>
            </w:r>
            <w:r w:rsidRPr="00BF3AAC">
              <w:rPr>
                <w:sz w:val="20"/>
                <w:szCs w:val="20"/>
              </w:rPr>
              <w:tab/>
            </w:r>
            <w:r w:rsidRPr="00BF3AAC">
              <w:rPr>
                <w:spacing w:val="-1"/>
                <w:sz w:val="20"/>
                <w:szCs w:val="20"/>
              </w:rPr>
              <w:t>пис</w:t>
            </w:r>
            <w:r w:rsidRPr="00BF3AAC">
              <w:rPr>
                <w:sz w:val="20"/>
                <w:szCs w:val="20"/>
              </w:rPr>
              <w:t>ь</w:t>
            </w:r>
            <w:r w:rsidRPr="00BF3AAC">
              <w:rPr>
                <w:spacing w:val="2"/>
                <w:sz w:val="20"/>
                <w:szCs w:val="20"/>
              </w:rPr>
              <w:t>м</w:t>
            </w:r>
            <w:r w:rsidRPr="00BF3AAC">
              <w:rPr>
                <w:sz w:val="20"/>
                <w:szCs w:val="20"/>
              </w:rPr>
              <w:t>о оф</w:t>
            </w:r>
            <w:r w:rsidRPr="00BF3AAC">
              <w:rPr>
                <w:spacing w:val="1"/>
                <w:sz w:val="20"/>
                <w:szCs w:val="20"/>
              </w:rPr>
              <w:t>о</w:t>
            </w:r>
            <w:r w:rsidRPr="00BF3AAC">
              <w:rPr>
                <w:sz w:val="20"/>
                <w:szCs w:val="20"/>
              </w:rPr>
              <w:t>р</w:t>
            </w:r>
            <w:r w:rsidRPr="00BF3AAC">
              <w:rPr>
                <w:spacing w:val="1"/>
                <w:sz w:val="20"/>
                <w:szCs w:val="20"/>
              </w:rPr>
              <w:t>м</w:t>
            </w:r>
            <w:r w:rsidRPr="00BF3AAC">
              <w:rPr>
                <w:sz w:val="20"/>
                <w:szCs w:val="20"/>
              </w:rPr>
              <w:t>л</w:t>
            </w:r>
            <w:r w:rsidRPr="00BF3AAC">
              <w:rPr>
                <w:spacing w:val="-1"/>
                <w:sz w:val="20"/>
                <w:szCs w:val="20"/>
              </w:rPr>
              <w:t>ен</w:t>
            </w:r>
            <w:r w:rsidRPr="00BF3AAC">
              <w:rPr>
                <w:sz w:val="20"/>
                <w:szCs w:val="20"/>
              </w:rPr>
              <w:t>о</w:t>
            </w:r>
            <w:r w:rsidRPr="00BF3AAC">
              <w:rPr>
                <w:sz w:val="20"/>
                <w:szCs w:val="20"/>
              </w:rPr>
              <w:tab/>
            </w:r>
            <w:r w:rsidRPr="00BF3AAC">
              <w:rPr>
                <w:spacing w:val="-1"/>
                <w:sz w:val="20"/>
                <w:szCs w:val="20"/>
              </w:rPr>
              <w:t>н</w:t>
            </w:r>
            <w:r w:rsidRPr="00BF3AAC">
              <w:rPr>
                <w:sz w:val="20"/>
                <w:szCs w:val="20"/>
              </w:rPr>
              <w:t xml:space="preserve">а       </w:t>
            </w:r>
            <w:r w:rsidRPr="00BF3AAC">
              <w:rPr>
                <w:spacing w:val="-33"/>
                <w:sz w:val="20"/>
                <w:szCs w:val="20"/>
              </w:rPr>
              <w:t xml:space="preserve"> </w:t>
            </w:r>
            <w:r w:rsidRPr="00BF3AAC">
              <w:rPr>
                <w:sz w:val="20"/>
                <w:szCs w:val="20"/>
              </w:rPr>
              <w:t>блан</w:t>
            </w:r>
            <w:r w:rsidRPr="00BF3AAC">
              <w:rPr>
                <w:spacing w:val="1"/>
                <w:sz w:val="20"/>
                <w:szCs w:val="20"/>
              </w:rPr>
              <w:t>к</w:t>
            </w:r>
            <w:r w:rsidRPr="00BF3AAC">
              <w:rPr>
                <w:sz w:val="20"/>
                <w:szCs w:val="20"/>
              </w:rPr>
              <w:t>е о</w:t>
            </w:r>
            <w:r w:rsidRPr="00BF3AAC">
              <w:rPr>
                <w:spacing w:val="1"/>
                <w:sz w:val="20"/>
                <w:szCs w:val="20"/>
              </w:rPr>
              <w:t>р</w:t>
            </w:r>
            <w:r w:rsidRPr="00BF3AAC">
              <w:rPr>
                <w:sz w:val="20"/>
                <w:szCs w:val="20"/>
              </w:rPr>
              <w:t>га</w:t>
            </w:r>
            <w:r w:rsidRPr="00BF3AAC">
              <w:rPr>
                <w:spacing w:val="-1"/>
                <w:sz w:val="20"/>
                <w:szCs w:val="20"/>
              </w:rPr>
              <w:t>н</w:t>
            </w:r>
            <w:r w:rsidRPr="00BF3AAC">
              <w:rPr>
                <w:spacing w:val="-2"/>
                <w:sz w:val="20"/>
                <w:szCs w:val="20"/>
              </w:rPr>
              <w:t>и</w:t>
            </w:r>
            <w:r w:rsidRPr="00BF3AAC">
              <w:rPr>
                <w:sz w:val="20"/>
                <w:szCs w:val="20"/>
              </w:rPr>
              <w:t>заци</w:t>
            </w:r>
            <w:r w:rsidRPr="00BF3AAC">
              <w:rPr>
                <w:spacing w:val="-2"/>
                <w:sz w:val="20"/>
                <w:szCs w:val="20"/>
              </w:rPr>
              <w:t>и</w:t>
            </w:r>
            <w:r w:rsidRPr="00BF3AAC">
              <w:rPr>
                <w:sz w:val="20"/>
                <w:szCs w:val="20"/>
              </w:rPr>
              <w:t xml:space="preserve">,     </w:t>
            </w:r>
            <w:r w:rsidRPr="00BF3AAC">
              <w:rPr>
                <w:spacing w:val="-33"/>
                <w:sz w:val="20"/>
                <w:szCs w:val="20"/>
              </w:rPr>
              <w:t xml:space="preserve"> </w:t>
            </w:r>
            <w:r w:rsidRPr="00BF3AAC">
              <w:rPr>
                <w:spacing w:val="-1"/>
                <w:sz w:val="20"/>
                <w:szCs w:val="20"/>
              </w:rPr>
              <w:t>с</w:t>
            </w:r>
            <w:r w:rsidRPr="00BF3AAC">
              <w:rPr>
                <w:sz w:val="20"/>
                <w:szCs w:val="20"/>
              </w:rPr>
              <w:t>оде</w:t>
            </w:r>
            <w:r w:rsidRPr="00BF3AAC">
              <w:rPr>
                <w:spacing w:val="2"/>
                <w:sz w:val="20"/>
                <w:szCs w:val="20"/>
              </w:rPr>
              <w:t>р</w:t>
            </w:r>
            <w:r w:rsidRPr="00BF3AAC">
              <w:rPr>
                <w:sz w:val="20"/>
                <w:szCs w:val="20"/>
              </w:rPr>
              <w:t>жа</w:t>
            </w:r>
            <w:r w:rsidRPr="00BF3AAC">
              <w:rPr>
                <w:spacing w:val="-1"/>
                <w:sz w:val="20"/>
                <w:szCs w:val="20"/>
              </w:rPr>
              <w:t>щ</w:t>
            </w:r>
            <w:r w:rsidRPr="00BF3AAC">
              <w:rPr>
                <w:spacing w:val="2"/>
                <w:sz w:val="20"/>
                <w:szCs w:val="20"/>
              </w:rPr>
              <w:t>е</w:t>
            </w:r>
            <w:r w:rsidRPr="00BF3AAC">
              <w:rPr>
                <w:sz w:val="20"/>
                <w:szCs w:val="20"/>
              </w:rPr>
              <w:t xml:space="preserve">м </w:t>
            </w:r>
            <w:r w:rsidRPr="00BF3AAC">
              <w:rPr>
                <w:spacing w:val="-1"/>
                <w:sz w:val="20"/>
                <w:szCs w:val="20"/>
              </w:rPr>
              <w:t>и</w:t>
            </w:r>
            <w:r w:rsidRPr="00BF3AAC">
              <w:rPr>
                <w:sz w:val="20"/>
                <w:szCs w:val="20"/>
              </w:rPr>
              <w:t>с</w:t>
            </w:r>
            <w:r w:rsidRPr="00BF3AAC">
              <w:rPr>
                <w:spacing w:val="-1"/>
                <w:sz w:val="20"/>
                <w:szCs w:val="20"/>
              </w:rPr>
              <w:t>хо</w:t>
            </w:r>
            <w:r w:rsidRPr="00BF3AAC">
              <w:rPr>
                <w:spacing w:val="1"/>
                <w:sz w:val="20"/>
                <w:szCs w:val="20"/>
              </w:rPr>
              <w:t>д</w:t>
            </w:r>
            <w:r w:rsidRPr="00BF3AAC">
              <w:rPr>
                <w:sz w:val="20"/>
                <w:szCs w:val="20"/>
              </w:rPr>
              <w:t>ящий</w:t>
            </w:r>
            <w:r w:rsidRPr="00BF3AAC">
              <w:rPr>
                <w:spacing w:val="135"/>
                <w:sz w:val="20"/>
                <w:szCs w:val="20"/>
              </w:rPr>
              <w:t xml:space="preserve"> </w:t>
            </w:r>
            <w:r w:rsidRPr="00BF3AAC">
              <w:rPr>
                <w:sz w:val="20"/>
                <w:szCs w:val="20"/>
              </w:rPr>
              <w:t>номе</w:t>
            </w:r>
            <w:r w:rsidRPr="00BF3AAC">
              <w:rPr>
                <w:spacing w:val="1"/>
                <w:sz w:val="20"/>
                <w:szCs w:val="20"/>
              </w:rPr>
              <w:t>р</w:t>
            </w:r>
            <w:r w:rsidRPr="00BF3AAC">
              <w:rPr>
                <w:sz w:val="20"/>
                <w:szCs w:val="20"/>
              </w:rPr>
              <w:t>,</w:t>
            </w:r>
            <w:r w:rsidRPr="00BF3AAC">
              <w:rPr>
                <w:spacing w:val="137"/>
                <w:sz w:val="20"/>
                <w:szCs w:val="20"/>
              </w:rPr>
              <w:t xml:space="preserve"> </w:t>
            </w:r>
            <w:r w:rsidRPr="00BF3AAC">
              <w:rPr>
                <w:sz w:val="20"/>
                <w:szCs w:val="20"/>
              </w:rPr>
              <w:t>п</w:t>
            </w:r>
            <w:r w:rsidRPr="00BF3AAC">
              <w:rPr>
                <w:spacing w:val="-1"/>
                <w:sz w:val="20"/>
                <w:szCs w:val="20"/>
              </w:rPr>
              <w:t>е</w:t>
            </w:r>
            <w:r w:rsidRPr="00BF3AAC">
              <w:rPr>
                <w:sz w:val="20"/>
                <w:szCs w:val="20"/>
              </w:rPr>
              <w:t>ча</w:t>
            </w:r>
            <w:r w:rsidRPr="00BF3AAC">
              <w:rPr>
                <w:spacing w:val="1"/>
                <w:sz w:val="20"/>
                <w:szCs w:val="20"/>
              </w:rPr>
              <w:t>т</w:t>
            </w:r>
            <w:r w:rsidRPr="00BF3AAC">
              <w:rPr>
                <w:sz w:val="20"/>
                <w:szCs w:val="20"/>
              </w:rPr>
              <w:t>ь о</w:t>
            </w:r>
            <w:r w:rsidRPr="00BF3AAC">
              <w:rPr>
                <w:spacing w:val="1"/>
                <w:sz w:val="20"/>
                <w:szCs w:val="20"/>
              </w:rPr>
              <w:t>р</w:t>
            </w:r>
            <w:r w:rsidRPr="00BF3AAC">
              <w:rPr>
                <w:sz w:val="20"/>
                <w:szCs w:val="20"/>
              </w:rPr>
              <w:t>га</w:t>
            </w:r>
            <w:r w:rsidRPr="00BF3AAC">
              <w:rPr>
                <w:spacing w:val="-1"/>
                <w:sz w:val="20"/>
                <w:szCs w:val="20"/>
              </w:rPr>
              <w:t>н</w:t>
            </w:r>
            <w:r w:rsidRPr="00BF3AAC">
              <w:rPr>
                <w:spacing w:val="-2"/>
                <w:sz w:val="20"/>
                <w:szCs w:val="20"/>
              </w:rPr>
              <w:t>и</w:t>
            </w:r>
            <w:r w:rsidRPr="00BF3AAC">
              <w:rPr>
                <w:sz w:val="20"/>
                <w:szCs w:val="20"/>
              </w:rPr>
              <w:t>заци</w:t>
            </w:r>
            <w:r w:rsidRPr="00BF3AAC">
              <w:rPr>
                <w:spacing w:val="-1"/>
                <w:sz w:val="20"/>
                <w:szCs w:val="20"/>
              </w:rPr>
              <w:t>и</w:t>
            </w:r>
            <w:r w:rsidRPr="00BF3AAC">
              <w:rPr>
                <w:sz w:val="20"/>
                <w:szCs w:val="20"/>
              </w:rPr>
              <w:t xml:space="preserve">     </w:t>
            </w:r>
            <w:r w:rsidRPr="00BF3AAC">
              <w:rPr>
                <w:spacing w:val="-8"/>
                <w:sz w:val="20"/>
                <w:szCs w:val="20"/>
              </w:rPr>
              <w:t xml:space="preserve"> </w:t>
            </w:r>
            <w:r w:rsidRPr="00BF3AAC">
              <w:rPr>
                <w:spacing w:val="-1"/>
                <w:sz w:val="20"/>
                <w:szCs w:val="20"/>
              </w:rPr>
              <w:t>и</w:t>
            </w:r>
            <w:r w:rsidRPr="00BF3AAC">
              <w:rPr>
                <w:sz w:val="20"/>
                <w:szCs w:val="20"/>
              </w:rPr>
              <w:t xml:space="preserve">     </w:t>
            </w:r>
            <w:r w:rsidRPr="00BF3AAC">
              <w:rPr>
                <w:spacing w:val="-8"/>
                <w:sz w:val="20"/>
                <w:szCs w:val="20"/>
              </w:rPr>
              <w:t xml:space="preserve"> </w:t>
            </w:r>
            <w:r w:rsidRPr="00BF3AAC">
              <w:rPr>
                <w:spacing w:val="-2"/>
                <w:sz w:val="20"/>
                <w:szCs w:val="20"/>
              </w:rPr>
              <w:t>п</w:t>
            </w:r>
            <w:r w:rsidRPr="00BF3AAC">
              <w:rPr>
                <w:sz w:val="20"/>
                <w:szCs w:val="20"/>
              </w:rPr>
              <w:t>о</w:t>
            </w:r>
            <w:r w:rsidRPr="00BF3AAC">
              <w:rPr>
                <w:spacing w:val="1"/>
                <w:sz w:val="20"/>
                <w:szCs w:val="20"/>
              </w:rPr>
              <w:t>дп</w:t>
            </w:r>
            <w:r w:rsidRPr="00BF3AAC">
              <w:rPr>
                <w:spacing w:val="-1"/>
                <w:sz w:val="20"/>
                <w:szCs w:val="20"/>
              </w:rPr>
              <w:t>и</w:t>
            </w:r>
            <w:r w:rsidRPr="00BF3AAC">
              <w:rPr>
                <w:spacing w:val="2"/>
                <w:sz w:val="20"/>
                <w:szCs w:val="20"/>
              </w:rPr>
              <w:t>с</w:t>
            </w:r>
            <w:r w:rsidRPr="00BF3AAC">
              <w:rPr>
                <w:sz w:val="20"/>
                <w:szCs w:val="20"/>
              </w:rPr>
              <w:t>ь отв</w:t>
            </w:r>
            <w:r w:rsidRPr="00BF3AAC">
              <w:rPr>
                <w:spacing w:val="-1"/>
                <w:sz w:val="20"/>
                <w:szCs w:val="20"/>
              </w:rPr>
              <w:t>ет</w:t>
            </w:r>
            <w:r w:rsidRPr="00BF3AAC">
              <w:rPr>
                <w:sz w:val="20"/>
                <w:szCs w:val="20"/>
              </w:rPr>
              <w:t>с</w:t>
            </w:r>
            <w:r w:rsidRPr="00BF3AAC">
              <w:rPr>
                <w:spacing w:val="1"/>
                <w:sz w:val="20"/>
                <w:szCs w:val="20"/>
              </w:rPr>
              <w:t>т</w:t>
            </w:r>
            <w:r w:rsidRPr="00BF3AAC">
              <w:rPr>
                <w:sz w:val="20"/>
                <w:szCs w:val="20"/>
              </w:rPr>
              <w:t>вен</w:t>
            </w:r>
            <w:r w:rsidRPr="00BF3AAC">
              <w:rPr>
                <w:spacing w:val="-1"/>
                <w:sz w:val="20"/>
                <w:szCs w:val="20"/>
              </w:rPr>
              <w:t>н</w:t>
            </w:r>
            <w:r w:rsidRPr="00BF3AAC">
              <w:rPr>
                <w:sz w:val="20"/>
                <w:szCs w:val="20"/>
              </w:rPr>
              <w:t>ого л</w:t>
            </w:r>
            <w:r w:rsidRPr="00BF3AAC">
              <w:rPr>
                <w:spacing w:val="-1"/>
                <w:sz w:val="20"/>
                <w:szCs w:val="20"/>
              </w:rPr>
              <w:t>и</w:t>
            </w:r>
            <w:r w:rsidRPr="00BF3AAC">
              <w:rPr>
                <w:sz w:val="20"/>
                <w:szCs w:val="20"/>
              </w:rPr>
              <w:t>ца;</w:t>
            </w:r>
          </w:p>
          <w:p w14:paraId="126BCEA1" w14:textId="77777777" w:rsidR="00187C01" w:rsidRPr="00BF3AAC" w:rsidRDefault="00187C01" w:rsidP="00B2424C">
            <w:pPr>
              <w:widowControl w:val="0"/>
              <w:tabs>
                <w:tab w:val="left" w:pos="816"/>
                <w:tab w:val="left" w:pos="2362"/>
              </w:tabs>
              <w:autoSpaceDE w:val="0"/>
              <w:autoSpaceDN w:val="0"/>
              <w:adjustRightInd w:val="0"/>
              <w:spacing w:line="241" w:lineRule="auto"/>
            </w:pPr>
            <w:r w:rsidRPr="00BF3AAC">
              <w:rPr>
                <w:sz w:val="20"/>
                <w:szCs w:val="20"/>
              </w:rPr>
              <w:t></w:t>
            </w:r>
            <w:r w:rsidRPr="00BF3AAC">
              <w:rPr>
                <w:sz w:val="20"/>
                <w:szCs w:val="20"/>
              </w:rPr>
              <w:tab/>
              <w:t>зая</w:t>
            </w:r>
            <w:r w:rsidRPr="00BF3AAC">
              <w:rPr>
                <w:spacing w:val="-1"/>
                <w:sz w:val="20"/>
                <w:szCs w:val="20"/>
              </w:rPr>
              <w:t>вка</w:t>
            </w:r>
            <w:r w:rsidRPr="00BF3AAC">
              <w:rPr>
                <w:spacing w:val="-1"/>
                <w:sz w:val="20"/>
                <w:szCs w:val="20"/>
              </w:rPr>
              <w:tab/>
              <w:t>п</w:t>
            </w:r>
            <w:r w:rsidRPr="00BF3AAC">
              <w:rPr>
                <w:spacing w:val="2"/>
                <w:sz w:val="20"/>
                <w:szCs w:val="20"/>
              </w:rPr>
              <w:t>о</w:t>
            </w:r>
            <w:r w:rsidRPr="00BF3AAC">
              <w:rPr>
                <w:sz w:val="20"/>
                <w:szCs w:val="20"/>
              </w:rPr>
              <w:t>л</w:t>
            </w:r>
            <w:r w:rsidRPr="00BF3AAC">
              <w:rPr>
                <w:spacing w:val="-2"/>
                <w:sz w:val="20"/>
                <w:szCs w:val="20"/>
              </w:rPr>
              <w:t>н</w:t>
            </w:r>
            <w:r w:rsidRPr="00BF3AAC">
              <w:rPr>
                <w:sz w:val="20"/>
                <w:szCs w:val="20"/>
              </w:rPr>
              <w:t>ост</w:t>
            </w:r>
            <w:r w:rsidRPr="00BF3AAC">
              <w:rPr>
                <w:spacing w:val="1"/>
                <w:sz w:val="20"/>
                <w:szCs w:val="20"/>
              </w:rPr>
              <w:t>ь</w:t>
            </w:r>
            <w:r w:rsidRPr="00BF3AAC">
              <w:rPr>
                <w:sz w:val="20"/>
                <w:szCs w:val="20"/>
              </w:rPr>
              <w:t>ю со</w:t>
            </w:r>
            <w:r w:rsidRPr="00BF3AAC">
              <w:rPr>
                <w:spacing w:val="1"/>
                <w:sz w:val="20"/>
                <w:szCs w:val="20"/>
              </w:rPr>
              <w:t>о</w:t>
            </w:r>
            <w:r w:rsidRPr="00BF3AAC">
              <w:rPr>
                <w:sz w:val="20"/>
                <w:szCs w:val="20"/>
              </w:rPr>
              <w:t>т</w:t>
            </w:r>
            <w:r w:rsidRPr="00BF3AAC">
              <w:rPr>
                <w:spacing w:val="-1"/>
                <w:sz w:val="20"/>
                <w:szCs w:val="20"/>
              </w:rPr>
              <w:t>в</w:t>
            </w:r>
            <w:r w:rsidRPr="00BF3AAC">
              <w:rPr>
                <w:sz w:val="20"/>
                <w:szCs w:val="20"/>
              </w:rPr>
              <w:t>е</w:t>
            </w:r>
            <w:r w:rsidRPr="00BF3AAC">
              <w:rPr>
                <w:spacing w:val="-1"/>
                <w:sz w:val="20"/>
                <w:szCs w:val="20"/>
              </w:rPr>
              <w:t>т</w:t>
            </w:r>
            <w:r w:rsidRPr="00BF3AAC">
              <w:rPr>
                <w:sz w:val="20"/>
                <w:szCs w:val="20"/>
              </w:rPr>
              <w:t>с</w:t>
            </w:r>
            <w:r w:rsidRPr="00BF3AAC">
              <w:rPr>
                <w:spacing w:val="-1"/>
                <w:sz w:val="20"/>
                <w:szCs w:val="20"/>
              </w:rPr>
              <w:t>т</w:t>
            </w:r>
            <w:r w:rsidRPr="00BF3AAC">
              <w:rPr>
                <w:sz w:val="20"/>
                <w:szCs w:val="20"/>
              </w:rPr>
              <w:t>ву</w:t>
            </w:r>
            <w:r w:rsidRPr="00BF3AAC">
              <w:rPr>
                <w:spacing w:val="-1"/>
                <w:sz w:val="20"/>
                <w:szCs w:val="20"/>
              </w:rPr>
              <w:t>е</w:t>
            </w:r>
            <w:r w:rsidRPr="00BF3AAC">
              <w:rPr>
                <w:sz w:val="20"/>
                <w:szCs w:val="20"/>
              </w:rPr>
              <w:t>т</w:t>
            </w:r>
            <w:r w:rsidRPr="00BF3AAC">
              <w:rPr>
                <w:spacing w:val="116"/>
                <w:sz w:val="20"/>
                <w:szCs w:val="20"/>
              </w:rPr>
              <w:t xml:space="preserve"> </w:t>
            </w:r>
            <w:r w:rsidRPr="00BF3AAC">
              <w:rPr>
                <w:sz w:val="20"/>
                <w:szCs w:val="20"/>
              </w:rPr>
              <w:t>ш</w:t>
            </w:r>
            <w:r w:rsidRPr="00BF3AAC">
              <w:rPr>
                <w:spacing w:val="2"/>
                <w:sz w:val="20"/>
                <w:szCs w:val="20"/>
              </w:rPr>
              <w:t>а</w:t>
            </w:r>
            <w:r w:rsidRPr="00BF3AAC">
              <w:rPr>
                <w:sz w:val="20"/>
                <w:szCs w:val="20"/>
              </w:rPr>
              <w:t>б</w:t>
            </w:r>
            <w:r w:rsidRPr="00BF3AAC">
              <w:rPr>
                <w:spacing w:val="-1"/>
                <w:sz w:val="20"/>
                <w:szCs w:val="20"/>
              </w:rPr>
              <w:t>л</w:t>
            </w:r>
            <w:r w:rsidRPr="00BF3AAC">
              <w:rPr>
                <w:spacing w:val="2"/>
                <w:sz w:val="20"/>
                <w:szCs w:val="20"/>
              </w:rPr>
              <w:t>о</w:t>
            </w:r>
            <w:r w:rsidRPr="00BF3AAC">
              <w:rPr>
                <w:spacing w:val="1"/>
                <w:sz w:val="20"/>
                <w:szCs w:val="20"/>
              </w:rPr>
              <w:t>н</w:t>
            </w:r>
            <w:r w:rsidRPr="00BF3AAC">
              <w:rPr>
                <w:sz w:val="20"/>
                <w:szCs w:val="20"/>
              </w:rPr>
              <w:t>у</w:t>
            </w:r>
            <w:r w:rsidRPr="00BF3AAC">
              <w:rPr>
                <w:spacing w:val="116"/>
                <w:sz w:val="20"/>
                <w:szCs w:val="20"/>
              </w:rPr>
              <w:t xml:space="preserve"> </w:t>
            </w:r>
            <w:r w:rsidRPr="00BF3AAC">
              <w:rPr>
                <w:spacing w:val="1"/>
                <w:sz w:val="20"/>
                <w:szCs w:val="20"/>
              </w:rPr>
              <w:t>и</w:t>
            </w:r>
            <w:r w:rsidRPr="00BF3AAC">
              <w:rPr>
                <w:sz w:val="20"/>
                <w:szCs w:val="20"/>
              </w:rPr>
              <w:t>з со</w:t>
            </w:r>
            <w:r w:rsidRPr="00BF3AAC">
              <w:rPr>
                <w:spacing w:val="1"/>
                <w:sz w:val="20"/>
                <w:szCs w:val="20"/>
              </w:rPr>
              <w:t>о</w:t>
            </w:r>
            <w:r w:rsidRPr="00BF3AAC">
              <w:rPr>
                <w:sz w:val="20"/>
                <w:szCs w:val="20"/>
              </w:rPr>
              <w:t>т</w:t>
            </w:r>
            <w:r w:rsidRPr="00BF3AAC">
              <w:rPr>
                <w:spacing w:val="-1"/>
                <w:sz w:val="20"/>
                <w:szCs w:val="20"/>
              </w:rPr>
              <w:t>в</w:t>
            </w:r>
            <w:r w:rsidRPr="00BF3AAC">
              <w:rPr>
                <w:sz w:val="20"/>
                <w:szCs w:val="20"/>
              </w:rPr>
              <w:t>е</w:t>
            </w:r>
            <w:r w:rsidRPr="00BF3AAC">
              <w:rPr>
                <w:spacing w:val="-1"/>
                <w:sz w:val="20"/>
                <w:szCs w:val="20"/>
              </w:rPr>
              <w:t>т</w:t>
            </w:r>
            <w:r w:rsidRPr="00BF3AAC">
              <w:rPr>
                <w:sz w:val="20"/>
                <w:szCs w:val="20"/>
              </w:rPr>
              <w:t>с</w:t>
            </w:r>
            <w:r w:rsidRPr="00BF3AAC">
              <w:rPr>
                <w:spacing w:val="-1"/>
                <w:sz w:val="20"/>
                <w:szCs w:val="20"/>
              </w:rPr>
              <w:t>т</w:t>
            </w:r>
            <w:r w:rsidRPr="00BF3AAC">
              <w:rPr>
                <w:sz w:val="20"/>
                <w:szCs w:val="20"/>
              </w:rPr>
              <w:t>ву</w:t>
            </w:r>
            <w:r w:rsidRPr="00BF3AAC">
              <w:rPr>
                <w:spacing w:val="-1"/>
                <w:sz w:val="20"/>
                <w:szCs w:val="20"/>
              </w:rPr>
              <w:t>ющ</w:t>
            </w:r>
            <w:r w:rsidRPr="00BF3AAC">
              <w:rPr>
                <w:spacing w:val="2"/>
                <w:sz w:val="20"/>
                <w:szCs w:val="20"/>
              </w:rPr>
              <w:t>е</w:t>
            </w:r>
            <w:r w:rsidRPr="00BF3AAC">
              <w:rPr>
                <w:sz w:val="20"/>
                <w:szCs w:val="20"/>
              </w:rPr>
              <w:t xml:space="preserve">го </w:t>
            </w:r>
            <w:r w:rsidRPr="00BF3AAC">
              <w:rPr>
                <w:spacing w:val="-1"/>
                <w:sz w:val="20"/>
                <w:szCs w:val="20"/>
              </w:rPr>
              <w:t>п</w:t>
            </w:r>
            <w:r w:rsidRPr="00BF3AAC">
              <w:rPr>
                <w:sz w:val="20"/>
                <w:szCs w:val="20"/>
              </w:rPr>
              <w:t>р</w:t>
            </w:r>
            <w:r w:rsidRPr="00BF3AAC">
              <w:rPr>
                <w:spacing w:val="-1"/>
                <w:sz w:val="20"/>
                <w:szCs w:val="20"/>
              </w:rPr>
              <w:t>ил</w:t>
            </w:r>
            <w:r w:rsidRPr="00BF3AAC">
              <w:rPr>
                <w:spacing w:val="2"/>
                <w:sz w:val="20"/>
                <w:szCs w:val="20"/>
              </w:rPr>
              <w:t>о</w:t>
            </w:r>
            <w:r w:rsidRPr="00BF3AAC">
              <w:rPr>
                <w:spacing w:val="-1"/>
                <w:sz w:val="20"/>
                <w:szCs w:val="20"/>
              </w:rPr>
              <w:t>ж</w:t>
            </w:r>
            <w:r w:rsidRPr="00BF3AAC">
              <w:rPr>
                <w:sz w:val="20"/>
                <w:szCs w:val="20"/>
              </w:rPr>
              <w:t>ени</w:t>
            </w:r>
            <w:r w:rsidRPr="00BF3AAC">
              <w:rPr>
                <w:spacing w:val="-1"/>
                <w:sz w:val="20"/>
                <w:szCs w:val="20"/>
              </w:rPr>
              <w:t>я</w:t>
            </w:r>
            <w:r w:rsidRPr="00BF3AAC">
              <w:rPr>
                <w:spacing w:val="38"/>
                <w:sz w:val="20"/>
                <w:szCs w:val="20"/>
              </w:rPr>
              <w:t xml:space="preserve"> </w:t>
            </w:r>
            <w:r w:rsidRPr="00BF3AAC">
              <w:rPr>
                <w:sz w:val="20"/>
                <w:szCs w:val="20"/>
              </w:rPr>
              <w:t>(с</w:t>
            </w:r>
            <w:r w:rsidRPr="00BF3AAC">
              <w:rPr>
                <w:spacing w:val="1"/>
                <w:sz w:val="20"/>
                <w:szCs w:val="20"/>
              </w:rPr>
              <w:t>о</w:t>
            </w:r>
            <w:r w:rsidRPr="00BF3AAC">
              <w:rPr>
                <w:sz w:val="20"/>
                <w:szCs w:val="20"/>
              </w:rPr>
              <w:t>держи</w:t>
            </w:r>
            <w:r w:rsidRPr="00BF3AAC">
              <w:rPr>
                <w:spacing w:val="-1"/>
                <w:sz w:val="20"/>
                <w:szCs w:val="20"/>
              </w:rPr>
              <w:t>т</w:t>
            </w:r>
            <w:r w:rsidRPr="00BF3AAC">
              <w:rPr>
                <w:spacing w:val="40"/>
                <w:sz w:val="20"/>
                <w:szCs w:val="20"/>
              </w:rPr>
              <w:t xml:space="preserve"> </w:t>
            </w:r>
            <w:r w:rsidRPr="00BF3AAC">
              <w:rPr>
                <w:sz w:val="20"/>
                <w:szCs w:val="20"/>
              </w:rPr>
              <w:t>ве</w:t>
            </w:r>
            <w:r w:rsidRPr="00BF3AAC">
              <w:rPr>
                <w:spacing w:val="1"/>
                <w:sz w:val="20"/>
                <w:szCs w:val="20"/>
              </w:rPr>
              <w:t>с</w:t>
            </w:r>
            <w:r w:rsidRPr="00BF3AAC">
              <w:rPr>
                <w:sz w:val="20"/>
                <w:szCs w:val="20"/>
              </w:rPr>
              <w:t>ь т</w:t>
            </w:r>
            <w:r w:rsidRPr="00BF3AAC">
              <w:rPr>
                <w:spacing w:val="-1"/>
                <w:sz w:val="20"/>
                <w:szCs w:val="20"/>
              </w:rPr>
              <w:t>е</w:t>
            </w:r>
            <w:r w:rsidRPr="00BF3AAC">
              <w:rPr>
                <w:sz w:val="20"/>
                <w:szCs w:val="20"/>
              </w:rPr>
              <w:t>кс</w:t>
            </w:r>
            <w:r w:rsidRPr="00BF3AAC">
              <w:rPr>
                <w:spacing w:val="-1"/>
                <w:sz w:val="20"/>
                <w:szCs w:val="20"/>
              </w:rPr>
              <w:t>т</w:t>
            </w:r>
            <w:r w:rsidRPr="00BF3AAC">
              <w:rPr>
                <w:spacing w:val="90"/>
                <w:sz w:val="20"/>
                <w:szCs w:val="20"/>
              </w:rPr>
              <w:t xml:space="preserve"> </w:t>
            </w:r>
            <w:r w:rsidRPr="00BF3AAC">
              <w:rPr>
                <w:spacing w:val="-1"/>
                <w:sz w:val="20"/>
                <w:szCs w:val="20"/>
              </w:rPr>
              <w:t>и</w:t>
            </w:r>
            <w:r w:rsidRPr="00BF3AAC">
              <w:rPr>
                <w:sz w:val="20"/>
                <w:szCs w:val="20"/>
              </w:rPr>
              <w:t>з</w:t>
            </w:r>
            <w:r w:rsidRPr="00BF3AAC">
              <w:rPr>
                <w:spacing w:val="88"/>
                <w:sz w:val="20"/>
                <w:szCs w:val="20"/>
              </w:rPr>
              <w:t xml:space="preserve"> </w:t>
            </w:r>
            <w:r w:rsidRPr="00BF3AAC">
              <w:rPr>
                <w:sz w:val="20"/>
                <w:szCs w:val="20"/>
              </w:rPr>
              <w:t>шаб</w:t>
            </w:r>
            <w:r w:rsidRPr="00BF3AAC">
              <w:rPr>
                <w:spacing w:val="-1"/>
                <w:sz w:val="20"/>
                <w:szCs w:val="20"/>
              </w:rPr>
              <w:t>л</w:t>
            </w:r>
            <w:r w:rsidRPr="00BF3AAC">
              <w:rPr>
                <w:spacing w:val="2"/>
                <w:sz w:val="20"/>
                <w:szCs w:val="20"/>
              </w:rPr>
              <w:t>о</w:t>
            </w:r>
            <w:r w:rsidRPr="00BF3AAC">
              <w:rPr>
                <w:spacing w:val="-1"/>
                <w:sz w:val="20"/>
                <w:szCs w:val="20"/>
              </w:rPr>
              <w:t>н</w:t>
            </w:r>
            <w:r w:rsidRPr="00BF3AAC">
              <w:rPr>
                <w:sz w:val="20"/>
                <w:szCs w:val="20"/>
              </w:rPr>
              <w:t>а</w:t>
            </w:r>
            <w:r w:rsidRPr="00BF3AAC">
              <w:rPr>
                <w:spacing w:val="88"/>
                <w:sz w:val="20"/>
                <w:szCs w:val="20"/>
              </w:rPr>
              <w:t xml:space="preserve"> </w:t>
            </w:r>
            <w:r w:rsidRPr="00BF3AAC">
              <w:rPr>
                <w:sz w:val="20"/>
                <w:szCs w:val="20"/>
              </w:rPr>
              <w:t>заяв</w:t>
            </w:r>
            <w:r w:rsidRPr="00BF3AAC">
              <w:rPr>
                <w:spacing w:val="2"/>
                <w:sz w:val="20"/>
                <w:szCs w:val="20"/>
              </w:rPr>
              <w:t>к</w:t>
            </w:r>
            <w:r w:rsidRPr="00BF3AAC">
              <w:rPr>
                <w:spacing w:val="-1"/>
                <w:sz w:val="20"/>
                <w:szCs w:val="20"/>
              </w:rPr>
              <w:t>и</w:t>
            </w:r>
            <w:r w:rsidRPr="00BF3AAC">
              <w:rPr>
                <w:spacing w:val="2"/>
                <w:sz w:val="20"/>
                <w:szCs w:val="20"/>
              </w:rPr>
              <w:t>)</w:t>
            </w:r>
            <w:r w:rsidRPr="00BF3AAC">
              <w:rPr>
                <w:sz w:val="20"/>
                <w:szCs w:val="20"/>
              </w:rPr>
              <w:t>,</w:t>
            </w:r>
          </w:p>
          <w:p w14:paraId="4CE2B0A2" w14:textId="77777777" w:rsidR="00187C01" w:rsidRPr="00BF3AAC" w:rsidRDefault="00187C01" w:rsidP="00B2424C">
            <w:pPr>
              <w:widowControl w:val="0"/>
              <w:tabs>
                <w:tab w:val="left" w:pos="1419"/>
                <w:tab w:val="left" w:pos="2190"/>
                <w:tab w:val="left" w:pos="2894"/>
              </w:tabs>
              <w:autoSpaceDE w:val="0"/>
              <w:autoSpaceDN w:val="0"/>
              <w:adjustRightInd w:val="0"/>
              <w:spacing w:before="12" w:line="239" w:lineRule="auto"/>
            </w:pPr>
            <w:r w:rsidRPr="00BF3AAC">
              <w:rPr>
                <w:sz w:val="20"/>
                <w:szCs w:val="20"/>
              </w:rPr>
              <w:t>вс</w:t>
            </w:r>
            <w:r w:rsidRPr="00BF3AAC">
              <w:rPr>
                <w:spacing w:val="-1"/>
                <w:sz w:val="20"/>
                <w:szCs w:val="20"/>
              </w:rPr>
              <w:t>е</w:t>
            </w:r>
            <w:r w:rsidRPr="00BF3AAC">
              <w:rPr>
                <w:spacing w:val="-1"/>
                <w:sz w:val="20"/>
                <w:szCs w:val="20"/>
              </w:rPr>
              <w:tab/>
            </w:r>
            <w:r w:rsidRPr="00BF3AAC">
              <w:rPr>
                <w:sz w:val="20"/>
                <w:szCs w:val="20"/>
              </w:rPr>
              <w:t>об</w:t>
            </w:r>
            <w:r w:rsidRPr="00BF3AAC">
              <w:rPr>
                <w:spacing w:val="-1"/>
                <w:sz w:val="20"/>
                <w:szCs w:val="20"/>
              </w:rPr>
              <w:t>я</w:t>
            </w:r>
            <w:r w:rsidRPr="00BF3AAC">
              <w:rPr>
                <w:sz w:val="20"/>
                <w:szCs w:val="20"/>
              </w:rPr>
              <w:t>за</w:t>
            </w:r>
            <w:r w:rsidRPr="00BF3AAC">
              <w:rPr>
                <w:spacing w:val="-1"/>
                <w:sz w:val="20"/>
                <w:szCs w:val="20"/>
              </w:rPr>
              <w:t>т</w:t>
            </w:r>
            <w:r w:rsidRPr="00BF3AAC">
              <w:rPr>
                <w:sz w:val="20"/>
                <w:szCs w:val="20"/>
              </w:rPr>
              <w:t>е</w:t>
            </w:r>
            <w:r w:rsidRPr="00BF3AAC">
              <w:rPr>
                <w:spacing w:val="-1"/>
                <w:sz w:val="20"/>
                <w:szCs w:val="20"/>
              </w:rPr>
              <w:t>л</w:t>
            </w:r>
            <w:r w:rsidRPr="00BF3AAC">
              <w:rPr>
                <w:spacing w:val="1"/>
                <w:sz w:val="20"/>
                <w:szCs w:val="20"/>
              </w:rPr>
              <w:t>ь</w:t>
            </w:r>
            <w:r w:rsidRPr="00BF3AAC">
              <w:rPr>
                <w:sz w:val="20"/>
                <w:szCs w:val="20"/>
              </w:rPr>
              <w:t>н</w:t>
            </w:r>
            <w:r w:rsidRPr="00BF3AAC">
              <w:rPr>
                <w:spacing w:val="-1"/>
                <w:sz w:val="20"/>
                <w:szCs w:val="20"/>
              </w:rPr>
              <w:t>ы</w:t>
            </w:r>
            <w:r w:rsidRPr="00BF3AAC">
              <w:rPr>
                <w:sz w:val="20"/>
                <w:szCs w:val="20"/>
              </w:rPr>
              <w:t>е</w:t>
            </w:r>
            <w:r w:rsidRPr="00BF3AAC">
              <w:rPr>
                <w:sz w:val="20"/>
                <w:szCs w:val="20"/>
              </w:rPr>
              <w:tab/>
            </w:r>
            <w:r w:rsidRPr="00BF3AAC">
              <w:rPr>
                <w:spacing w:val="-1"/>
                <w:sz w:val="20"/>
                <w:szCs w:val="20"/>
              </w:rPr>
              <w:t>п</w:t>
            </w:r>
            <w:r w:rsidRPr="00BF3AAC">
              <w:rPr>
                <w:sz w:val="20"/>
                <w:szCs w:val="20"/>
              </w:rPr>
              <w:t>оля зая</w:t>
            </w:r>
            <w:r w:rsidRPr="00BF3AAC">
              <w:rPr>
                <w:spacing w:val="-1"/>
                <w:sz w:val="20"/>
                <w:szCs w:val="20"/>
              </w:rPr>
              <w:t>в</w:t>
            </w:r>
            <w:r w:rsidRPr="00BF3AAC">
              <w:rPr>
                <w:sz w:val="20"/>
                <w:szCs w:val="20"/>
              </w:rPr>
              <w:t xml:space="preserve">ки    </w:t>
            </w:r>
            <w:r w:rsidRPr="00BF3AAC">
              <w:rPr>
                <w:spacing w:val="-47"/>
                <w:sz w:val="20"/>
                <w:szCs w:val="20"/>
              </w:rPr>
              <w:t xml:space="preserve"> </w:t>
            </w:r>
            <w:r w:rsidRPr="00BF3AAC">
              <w:rPr>
                <w:sz w:val="20"/>
                <w:szCs w:val="20"/>
              </w:rPr>
              <w:t>за</w:t>
            </w:r>
            <w:r w:rsidRPr="00BF3AAC">
              <w:rPr>
                <w:spacing w:val="-1"/>
                <w:sz w:val="20"/>
                <w:szCs w:val="20"/>
              </w:rPr>
              <w:t>по</w:t>
            </w:r>
            <w:r w:rsidRPr="00BF3AAC">
              <w:rPr>
                <w:spacing w:val="1"/>
                <w:sz w:val="20"/>
                <w:szCs w:val="20"/>
              </w:rPr>
              <w:t>л</w:t>
            </w:r>
            <w:r w:rsidRPr="00BF3AAC">
              <w:rPr>
                <w:sz w:val="20"/>
                <w:szCs w:val="20"/>
              </w:rPr>
              <w:t>н</w:t>
            </w:r>
            <w:r w:rsidRPr="00BF3AAC">
              <w:rPr>
                <w:spacing w:val="-1"/>
                <w:sz w:val="20"/>
                <w:szCs w:val="20"/>
              </w:rPr>
              <w:t>ен</w:t>
            </w:r>
            <w:r w:rsidRPr="00BF3AAC">
              <w:rPr>
                <w:sz w:val="20"/>
                <w:szCs w:val="20"/>
              </w:rPr>
              <w:t xml:space="preserve">ы,    </w:t>
            </w:r>
            <w:r w:rsidRPr="00BF3AAC">
              <w:rPr>
                <w:spacing w:val="-46"/>
                <w:sz w:val="20"/>
                <w:szCs w:val="20"/>
              </w:rPr>
              <w:t xml:space="preserve"> </w:t>
            </w:r>
            <w:r w:rsidRPr="00BF3AAC">
              <w:rPr>
                <w:sz w:val="20"/>
                <w:szCs w:val="20"/>
              </w:rPr>
              <w:t>заяв</w:t>
            </w:r>
            <w:r w:rsidRPr="00BF3AAC">
              <w:rPr>
                <w:spacing w:val="1"/>
                <w:sz w:val="20"/>
                <w:szCs w:val="20"/>
              </w:rPr>
              <w:t>к</w:t>
            </w:r>
            <w:r w:rsidRPr="00BF3AAC">
              <w:rPr>
                <w:sz w:val="20"/>
                <w:szCs w:val="20"/>
              </w:rPr>
              <w:t>а содерж</w:t>
            </w:r>
            <w:r w:rsidRPr="00BF3AAC">
              <w:rPr>
                <w:spacing w:val="-2"/>
                <w:sz w:val="20"/>
                <w:szCs w:val="20"/>
              </w:rPr>
              <w:t>и</w:t>
            </w:r>
            <w:r w:rsidRPr="00BF3AAC">
              <w:rPr>
                <w:sz w:val="20"/>
                <w:szCs w:val="20"/>
              </w:rPr>
              <w:t xml:space="preserve">т                     </w:t>
            </w:r>
            <w:r w:rsidRPr="00BF3AAC">
              <w:rPr>
                <w:spacing w:val="-9"/>
                <w:sz w:val="20"/>
                <w:szCs w:val="20"/>
              </w:rPr>
              <w:t xml:space="preserve"> </w:t>
            </w:r>
            <w:r w:rsidRPr="00BF3AAC">
              <w:rPr>
                <w:spacing w:val="-2"/>
                <w:sz w:val="20"/>
                <w:szCs w:val="20"/>
              </w:rPr>
              <w:t>п</w:t>
            </w:r>
            <w:r w:rsidRPr="00BF3AAC">
              <w:rPr>
                <w:sz w:val="20"/>
                <w:szCs w:val="20"/>
              </w:rPr>
              <w:t>еч</w:t>
            </w:r>
            <w:r w:rsidRPr="00BF3AAC">
              <w:rPr>
                <w:spacing w:val="2"/>
                <w:sz w:val="20"/>
                <w:szCs w:val="20"/>
              </w:rPr>
              <w:t>а</w:t>
            </w:r>
            <w:r w:rsidRPr="00BF3AAC">
              <w:rPr>
                <w:spacing w:val="1"/>
                <w:sz w:val="20"/>
                <w:szCs w:val="20"/>
              </w:rPr>
              <w:t>т</w:t>
            </w:r>
            <w:r w:rsidRPr="00BF3AAC">
              <w:rPr>
                <w:sz w:val="20"/>
                <w:szCs w:val="20"/>
              </w:rPr>
              <w:t>ь о</w:t>
            </w:r>
            <w:r w:rsidRPr="00BF3AAC">
              <w:rPr>
                <w:spacing w:val="1"/>
                <w:sz w:val="20"/>
                <w:szCs w:val="20"/>
              </w:rPr>
              <w:t>р</w:t>
            </w:r>
            <w:r w:rsidRPr="00BF3AAC">
              <w:rPr>
                <w:sz w:val="20"/>
                <w:szCs w:val="20"/>
              </w:rPr>
              <w:t>га</w:t>
            </w:r>
            <w:r w:rsidRPr="00BF3AAC">
              <w:rPr>
                <w:spacing w:val="-1"/>
                <w:sz w:val="20"/>
                <w:szCs w:val="20"/>
              </w:rPr>
              <w:t>н</w:t>
            </w:r>
            <w:r w:rsidRPr="00BF3AAC">
              <w:rPr>
                <w:spacing w:val="-2"/>
                <w:sz w:val="20"/>
                <w:szCs w:val="20"/>
              </w:rPr>
              <w:t>и</w:t>
            </w:r>
            <w:r w:rsidRPr="00BF3AAC">
              <w:rPr>
                <w:sz w:val="20"/>
                <w:szCs w:val="20"/>
              </w:rPr>
              <w:t>заци</w:t>
            </w:r>
            <w:r w:rsidRPr="00BF3AAC">
              <w:rPr>
                <w:spacing w:val="-1"/>
                <w:sz w:val="20"/>
                <w:szCs w:val="20"/>
              </w:rPr>
              <w:t>и</w:t>
            </w:r>
            <w:r w:rsidRPr="00BF3AAC">
              <w:rPr>
                <w:spacing w:val="-1"/>
                <w:sz w:val="20"/>
                <w:szCs w:val="20"/>
              </w:rPr>
              <w:tab/>
            </w:r>
            <w:r w:rsidRPr="00BF3AAC">
              <w:rPr>
                <w:sz w:val="20"/>
                <w:szCs w:val="20"/>
              </w:rPr>
              <w:t xml:space="preserve">и     </w:t>
            </w:r>
            <w:r w:rsidRPr="00BF3AAC">
              <w:rPr>
                <w:spacing w:val="-9"/>
                <w:sz w:val="20"/>
                <w:szCs w:val="20"/>
              </w:rPr>
              <w:t xml:space="preserve"> </w:t>
            </w:r>
            <w:r w:rsidRPr="00BF3AAC">
              <w:rPr>
                <w:spacing w:val="-1"/>
                <w:sz w:val="20"/>
                <w:szCs w:val="20"/>
              </w:rPr>
              <w:t>п</w:t>
            </w:r>
            <w:r w:rsidRPr="00BF3AAC">
              <w:rPr>
                <w:sz w:val="20"/>
                <w:szCs w:val="20"/>
              </w:rPr>
              <w:t>о</w:t>
            </w:r>
            <w:r w:rsidRPr="00BF3AAC">
              <w:rPr>
                <w:spacing w:val="1"/>
                <w:sz w:val="20"/>
                <w:szCs w:val="20"/>
              </w:rPr>
              <w:t>дп</w:t>
            </w:r>
            <w:r w:rsidRPr="00BF3AAC">
              <w:rPr>
                <w:spacing w:val="-1"/>
                <w:sz w:val="20"/>
                <w:szCs w:val="20"/>
              </w:rPr>
              <w:t>и</w:t>
            </w:r>
            <w:r w:rsidRPr="00BF3AAC">
              <w:rPr>
                <w:spacing w:val="1"/>
                <w:sz w:val="20"/>
                <w:szCs w:val="20"/>
              </w:rPr>
              <w:t>с</w:t>
            </w:r>
            <w:r w:rsidRPr="00BF3AAC">
              <w:rPr>
                <w:sz w:val="20"/>
                <w:szCs w:val="20"/>
              </w:rPr>
              <w:t>ь отв</w:t>
            </w:r>
            <w:r w:rsidRPr="00BF3AAC">
              <w:rPr>
                <w:spacing w:val="-1"/>
                <w:sz w:val="20"/>
                <w:szCs w:val="20"/>
              </w:rPr>
              <w:t>ет</w:t>
            </w:r>
            <w:r w:rsidRPr="00BF3AAC">
              <w:rPr>
                <w:sz w:val="20"/>
                <w:szCs w:val="20"/>
              </w:rPr>
              <w:t>с</w:t>
            </w:r>
            <w:r w:rsidRPr="00BF3AAC">
              <w:rPr>
                <w:spacing w:val="1"/>
                <w:sz w:val="20"/>
                <w:szCs w:val="20"/>
              </w:rPr>
              <w:t>т</w:t>
            </w:r>
            <w:r w:rsidRPr="00BF3AAC">
              <w:rPr>
                <w:sz w:val="20"/>
                <w:szCs w:val="20"/>
              </w:rPr>
              <w:t>вен</w:t>
            </w:r>
            <w:r w:rsidRPr="00BF3AAC">
              <w:rPr>
                <w:spacing w:val="-1"/>
                <w:sz w:val="20"/>
                <w:szCs w:val="20"/>
              </w:rPr>
              <w:t>н</w:t>
            </w:r>
            <w:r w:rsidRPr="00BF3AAC">
              <w:rPr>
                <w:sz w:val="20"/>
                <w:szCs w:val="20"/>
              </w:rPr>
              <w:t>ого л</w:t>
            </w:r>
            <w:r w:rsidRPr="00BF3AAC">
              <w:rPr>
                <w:spacing w:val="-1"/>
                <w:sz w:val="20"/>
                <w:szCs w:val="20"/>
              </w:rPr>
              <w:t>и</w:t>
            </w:r>
            <w:r w:rsidRPr="00BF3AAC">
              <w:rPr>
                <w:sz w:val="20"/>
                <w:szCs w:val="20"/>
              </w:rPr>
              <w:t>ца.</w:t>
            </w:r>
          </w:p>
          <w:p w14:paraId="2F9F0EE5" w14:textId="77777777" w:rsidR="00187C01" w:rsidRPr="00BF3AAC" w:rsidRDefault="00187C01" w:rsidP="00B2424C">
            <w:pPr>
              <w:widowControl w:val="0"/>
              <w:tabs>
                <w:tab w:val="left" w:pos="1419"/>
                <w:tab w:val="left" w:pos="2190"/>
                <w:tab w:val="left" w:pos="2894"/>
              </w:tabs>
              <w:autoSpaceDE w:val="0"/>
              <w:autoSpaceDN w:val="0"/>
              <w:adjustRightInd w:val="0"/>
              <w:spacing w:before="12" w:line="239" w:lineRule="auto"/>
            </w:pPr>
          </w:p>
        </w:tc>
        <w:tc>
          <w:tcPr>
            <w:tcW w:w="2129" w:type="dxa"/>
            <w:vMerge w:val="restart"/>
            <w:tcBorders>
              <w:top w:val="single" w:sz="3" w:space="0" w:color="auto"/>
              <w:left w:val="single" w:sz="3" w:space="0" w:color="auto"/>
              <w:right w:val="single" w:sz="3" w:space="0" w:color="auto"/>
            </w:tcBorders>
            <w:shd w:val="clear" w:color="auto" w:fill="auto"/>
          </w:tcPr>
          <w:p w14:paraId="040B2B15" w14:textId="77777777" w:rsidR="00187C01" w:rsidRPr="00BF3AAC" w:rsidRDefault="00187C01" w:rsidP="00B2424C">
            <w:pPr>
              <w:widowControl w:val="0"/>
              <w:tabs>
                <w:tab w:val="left" w:pos="1922"/>
              </w:tabs>
              <w:autoSpaceDE w:val="0"/>
              <w:autoSpaceDN w:val="0"/>
              <w:adjustRightInd w:val="0"/>
              <w:spacing w:before="11" w:line="240" w:lineRule="auto"/>
            </w:pPr>
            <w:r w:rsidRPr="00BF3AAC">
              <w:rPr>
                <w:sz w:val="20"/>
                <w:szCs w:val="20"/>
              </w:rPr>
              <w:t>Пере</w:t>
            </w:r>
            <w:r w:rsidRPr="00BF3AAC">
              <w:rPr>
                <w:spacing w:val="-1"/>
                <w:sz w:val="20"/>
                <w:szCs w:val="20"/>
              </w:rPr>
              <w:t>х</w:t>
            </w:r>
            <w:r w:rsidRPr="00BF3AAC">
              <w:rPr>
                <w:sz w:val="20"/>
                <w:szCs w:val="20"/>
              </w:rPr>
              <w:t>од</w:t>
            </w:r>
            <w:r w:rsidRPr="00BF3AAC">
              <w:rPr>
                <w:sz w:val="20"/>
                <w:szCs w:val="20"/>
              </w:rPr>
              <w:tab/>
              <w:t>к с</w:t>
            </w:r>
            <w:r w:rsidRPr="00BF3AAC">
              <w:rPr>
                <w:spacing w:val="-1"/>
                <w:sz w:val="20"/>
                <w:szCs w:val="20"/>
              </w:rPr>
              <w:t>л</w:t>
            </w:r>
            <w:r w:rsidRPr="00BF3AAC">
              <w:rPr>
                <w:sz w:val="20"/>
                <w:szCs w:val="20"/>
              </w:rPr>
              <w:t>еду</w:t>
            </w:r>
            <w:r w:rsidRPr="00BF3AAC">
              <w:rPr>
                <w:spacing w:val="-1"/>
                <w:sz w:val="20"/>
                <w:szCs w:val="20"/>
              </w:rPr>
              <w:t>ю</w:t>
            </w:r>
            <w:r w:rsidRPr="00BF3AAC">
              <w:rPr>
                <w:sz w:val="20"/>
                <w:szCs w:val="20"/>
              </w:rPr>
              <w:t>щ</w:t>
            </w:r>
            <w:r w:rsidRPr="00BF3AAC">
              <w:rPr>
                <w:spacing w:val="-1"/>
                <w:sz w:val="20"/>
                <w:szCs w:val="20"/>
              </w:rPr>
              <w:t>е</w:t>
            </w:r>
            <w:r w:rsidRPr="00BF3AAC">
              <w:rPr>
                <w:spacing w:val="3"/>
                <w:sz w:val="20"/>
                <w:szCs w:val="20"/>
              </w:rPr>
              <w:t>м</w:t>
            </w:r>
            <w:r w:rsidRPr="00BF3AAC">
              <w:rPr>
                <w:sz w:val="20"/>
                <w:szCs w:val="20"/>
              </w:rPr>
              <w:t>у</w:t>
            </w:r>
            <w:r w:rsidRPr="00BF3AAC">
              <w:rPr>
                <w:spacing w:val="-3"/>
                <w:sz w:val="20"/>
                <w:szCs w:val="20"/>
              </w:rPr>
              <w:t xml:space="preserve"> </w:t>
            </w:r>
            <w:r w:rsidRPr="00BF3AAC">
              <w:rPr>
                <w:spacing w:val="-1"/>
                <w:sz w:val="20"/>
                <w:szCs w:val="20"/>
              </w:rPr>
              <w:t>ш</w:t>
            </w:r>
            <w:r w:rsidRPr="00BF3AAC">
              <w:rPr>
                <w:spacing w:val="2"/>
                <w:sz w:val="20"/>
                <w:szCs w:val="20"/>
              </w:rPr>
              <w:t>аг</w:t>
            </w:r>
            <w:r w:rsidRPr="00BF3AAC">
              <w:rPr>
                <w:spacing w:val="-3"/>
                <w:sz w:val="20"/>
                <w:szCs w:val="20"/>
              </w:rPr>
              <w:t>у</w:t>
            </w:r>
            <w:r w:rsidRPr="00BF3AAC">
              <w:rPr>
                <w:spacing w:val="-1"/>
                <w:sz w:val="20"/>
                <w:szCs w:val="20"/>
              </w:rPr>
              <w:t>.</w:t>
            </w:r>
          </w:p>
          <w:p w14:paraId="3B806779" w14:textId="77777777" w:rsidR="00187C01" w:rsidRPr="00BF3AAC" w:rsidRDefault="00187C01" w:rsidP="00B2424C">
            <w:pPr>
              <w:widowControl w:val="0"/>
              <w:tabs>
                <w:tab w:val="left" w:pos="1922"/>
              </w:tabs>
              <w:autoSpaceDE w:val="0"/>
              <w:autoSpaceDN w:val="0"/>
              <w:adjustRightInd w:val="0"/>
              <w:spacing w:before="11" w:line="240" w:lineRule="auto"/>
            </w:pPr>
          </w:p>
        </w:tc>
        <w:tc>
          <w:tcPr>
            <w:tcW w:w="2091" w:type="dxa"/>
            <w:vMerge w:val="restart"/>
            <w:tcBorders>
              <w:top w:val="single" w:sz="3" w:space="0" w:color="auto"/>
              <w:left w:val="single" w:sz="3" w:space="0" w:color="auto"/>
              <w:right w:val="single" w:sz="3" w:space="0" w:color="auto"/>
            </w:tcBorders>
            <w:shd w:val="clear" w:color="auto" w:fill="auto"/>
          </w:tcPr>
          <w:p w14:paraId="480E5231" w14:textId="77777777" w:rsidR="00187C01" w:rsidRPr="00BF3AAC" w:rsidRDefault="00187C01" w:rsidP="00B2424C">
            <w:pPr>
              <w:widowControl w:val="0"/>
              <w:tabs>
                <w:tab w:val="left" w:pos="1423"/>
              </w:tabs>
              <w:autoSpaceDE w:val="0"/>
              <w:autoSpaceDN w:val="0"/>
              <w:adjustRightInd w:val="0"/>
              <w:spacing w:before="11" w:line="240" w:lineRule="auto"/>
            </w:pPr>
            <w:r w:rsidRPr="00BF3AAC">
              <w:rPr>
                <w:sz w:val="20"/>
                <w:szCs w:val="20"/>
              </w:rPr>
              <w:t>Ув</w:t>
            </w:r>
            <w:r w:rsidRPr="00BF3AAC">
              <w:rPr>
                <w:spacing w:val="-1"/>
                <w:sz w:val="20"/>
                <w:szCs w:val="20"/>
              </w:rPr>
              <w:t>е</w:t>
            </w:r>
            <w:r w:rsidRPr="00BF3AAC">
              <w:rPr>
                <w:sz w:val="20"/>
                <w:szCs w:val="20"/>
              </w:rPr>
              <w:t>д</w:t>
            </w:r>
            <w:r w:rsidRPr="00BF3AAC">
              <w:rPr>
                <w:spacing w:val="-1"/>
                <w:sz w:val="20"/>
                <w:szCs w:val="20"/>
              </w:rPr>
              <w:t>о</w:t>
            </w:r>
            <w:r w:rsidRPr="00BF3AAC">
              <w:rPr>
                <w:spacing w:val="1"/>
                <w:sz w:val="20"/>
                <w:szCs w:val="20"/>
              </w:rPr>
              <w:t>м</w:t>
            </w:r>
            <w:r w:rsidRPr="00BF3AAC">
              <w:rPr>
                <w:sz w:val="20"/>
                <w:szCs w:val="20"/>
              </w:rPr>
              <w:t>л</w:t>
            </w:r>
            <w:r w:rsidRPr="00BF3AAC">
              <w:rPr>
                <w:spacing w:val="-1"/>
                <w:sz w:val="20"/>
                <w:szCs w:val="20"/>
              </w:rPr>
              <w:t>е</w:t>
            </w:r>
            <w:r w:rsidRPr="00BF3AAC">
              <w:rPr>
                <w:sz w:val="20"/>
                <w:szCs w:val="20"/>
              </w:rPr>
              <w:t>ние от</w:t>
            </w:r>
            <w:r w:rsidRPr="00BF3AAC">
              <w:rPr>
                <w:spacing w:val="-1"/>
                <w:sz w:val="20"/>
                <w:szCs w:val="20"/>
              </w:rPr>
              <w:t>пр</w:t>
            </w:r>
            <w:r w:rsidRPr="00BF3AAC">
              <w:rPr>
                <w:sz w:val="20"/>
                <w:szCs w:val="20"/>
              </w:rPr>
              <w:t>авителя</w:t>
            </w:r>
            <w:r w:rsidRPr="00BF3AAC">
              <w:rPr>
                <w:sz w:val="20"/>
                <w:szCs w:val="20"/>
              </w:rPr>
              <w:tab/>
              <w:t>за</w:t>
            </w:r>
            <w:r w:rsidRPr="00BF3AAC">
              <w:rPr>
                <w:spacing w:val="1"/>
                <w:sz w:val="20"/>
                <w:szCs w:val="20"/>
              </w:rPr>
              <w:t>я</w:t>
            </w:r>
            <w:r w:rsidRPr="00BF3AAC">
              <w:rPr>
                <w:sz w:val="20"/>
                <w:szCs w:val="20"/>
              </w:rPr>
              <w:t>вки об</w:t>
            </w:r>
            <w:r w:rsidRPr="00BF3AAC">
              <w:rPr>
                <w:spacing w:val="7"/>
                <w:sz w:val="20"/>
                <w:szCs w:val="20"/>
              </w:rPr>
              <w:t xml:space="preserve"> </w:t>
            </w:r>
            <w:r w:rsidRPr="00BF3AAC">
              <w:rPr>
                <w:spacing w:val="1"/>
                <w:sz w:val="20"/>
                <w:szCs w:val="20"/>
              </w:rPr>
              <w:t>о</w:t>
            </w:r>
            <w:r w:rsidRPr="00BF3AAC">
              <w:rPr>
                <w:sz w:val="20"/>
                <w:szCs w:val="20"/>
              </w:rPr>
              <w:t>т</w:t>
            </w:r>
            <w:r w:rsidRPr="00BF3AAC">
              <w:rPr>
                <w:spacing w:val="-2"/>
                <w:sz w:val="20"/>
                <w:szCs w:val="20"/>
              </w:rPr>
              <w:t>к</w:t>
            </w:r>
            <w:r w:rsidRPr="00BF3AAC">
              <w:rPr>
                <w:sz w:val="20"/>
                <w:szCs w:val="20"/>
              </w:rPr>
              <w:t>азе</w:t>
            </w:r>
            <w:r w:rsidRPr="00BF3AAC">
              <w:rPr>
                <w:spacing w:val="7"/>
                <w:sz w:val="20"/>
                <w:szCs w:val="20"/>
              </w:rPr>
              <w:t xml:space="preserve"> </w:t>
            </w:r>
            <w:r w:rsidRPr="00BF3AAC">
              <w:rPr>
                <w:sz w:val="20"/>
                <w:szCs w:val="20"/>
              </w:rPr>
              <w:t>в</w:t>
            </w:r>
            <w:r w:rsidRPr="00BF3AAC">
              <w:rPr>
                <w:spacing w:val="6"/>
                <w:sz w:val="20"/>
                <w:szCs w:val="20"/>
              </w:rPr>
              <w:t xml:space="preserve"> </w:t>
            </w:r>
            <w:r w:rsidRPr="00BF3AAC">
              <w:rPr>
                <w:spacing w:val="1"/>
                <w:sz w:val="20"/>
                <w:szCs w:val="20"/>
              </w:rPr>
              <w:t>о</w:t>
            </w:r>
            <w:r w:rsidRPr="00BF3AAC">
              <w:rPr>
                <w:sz w:val="20"/>
                <w:szCs w:val="20"/>
              </w:rPr>
              <w:t>брабо</w:t>
            </w:r>
            <w:r w:rsidRPr="00BF3AAC">
              <w:rPr>
                <w:spacing w:val="1"/>
                <w:sz w:val="20"/>
                <w:szCs w:val="20"/>
              </w:rPr>
              <w:t>т</w:t>
            </w:r>
            <w:r w:rsidRPr="00BF3AAC">
              <w:rPr>
                <w:spacing w:val="-1"/>
                <w:sz w:val="20"/>
                <w:szCs w:val="20"/>
              </w:rPr>
              <w:t>к</w:t>
            </w:r>
            <w:r w:rsidRPr="00BF3AAC">
              <w:rPr>
                <w:sz w:val="20"/>
                <w:szCs w:val="20"/>
              </w:rPr>
              <w:t xml:space="preserve">е </w:t>
            </w:r>
            <w:r w:rsidRPr="00BF3AAC">
              <w:rPr>
                <w:spacing w:val="-1"/>
                <w:sz w:val="20"/>
                <w:szCs w:val="20"/>
              </w:rPr>
              <w:t>п</w:t>
            </w:r>
            <w:r w:rsidRPr="00BF3AAC">
              <w:rPr>
                <w:sz w:val="20"/>
                <w:szCs w:val="20"/>
              </w:rPr>
              <w:t xml:space="preserve">о                   </w:t>
            </w:r>
            <w:r w:rsidRPr="00BF3AAC">
              <w:rPr>
                <w:spacing w:val="-49"/>
                <w:sz w:val="20"/>
                <w:szCs w:val="20"/>
              </w:rPr>
              <w:t xml:space="preserve"> </w:t>
            </w:r>
            <w:r w:rsidRPr="00BF3AAC">
              <w:rPr>
                <w:spacing w:val="-2"/>
                <w:sz w:val="20"/>
                <w:szCs w:val="20"/>
              </w:rPr>
              <w:t>п</w:t>
            </w:r>
            <w:r w:rsidRPr="00BF3AAC">
              <w:rPr>
                <w:spacing w:val="2"/>
                <w:sz w:val="20"/>
                <w:szCs w:val="20"/>
              </w:rPr>
              <w:t>р</w:t>
            </w:r>
            <w:r w:rsidRPr="00BF3AAC">
              <w:rPr>
                <w:sz w:val="20"/>
                <w:szCs w:val="20"/>
              </w:rPr>
              <w:t>ичи</w:t>
            </w:r>
            <w:r w:rsidRPr="00BF3AAC">
              <w:rPr>
                <w:spacing w:val="-1"/>
                <w:sz w:val="20"/>
                <w:szCs w:val="20"/>
              </w:rPr>
              <w:t>н</w:t>
            </w:r>
            <w:r w:rsidRPr="00BF3AAC">
              <w:rPr>
                <w:sz w:val="20"/>
                <w:szCs w:val="20"/>
              </w:rPr>
              <w:t xml:space="preserve">е </w:t>
            </w:r>
            <w:r w:rsidRPr="00BF3AAC">
              <w:rPr>
                <w:spacing w:val="-1"/>
                <w:sz w:val="20"/>
                <w:szCs w:val="20"/>
              </w:rPr>
              <w:t>н</w:t>
            </w:r>
            <w:r w:rsidRPr="00BF3AAC">
              <w:rPr>
                <w:sz w:val="20"/>
                <w:szCs w:val="20"/>
              </w:rPr>
              <w:t>е</w:t>
            </w:r>
            <w:r w:rsidRPr="00BF3AAC">
              <w:rPr>
                <w:spacing w:val="-1"/>
                <w:sz w:val="20"/>
                <w:szCs w:val="20"/>
              </w:rPr>
              <w:t>к</w:t>
            </w:r>
            <w:r w:rsidRPr="00BF3AAC">
              <w:rPr>
                <w:sz w:val="20"/>
                <w:szCs w:val="20"/>
              </w:rPr>
              <w:t>ор</w:t>
            </w:r>
            <w:r w:rsidRPr="00BF3AAC">
              <w:rPr>
                <w:spacing w:val="1"/>
                <w:sz w:val="20"/>
                <w:szCs w:val="20"/>
              </w:rPr>
              <w:t>р</w:t>
            </w:r>
            <w:r w:rsidRPr="00BF3AAC">
              <w:rPr>
                <w:sz w:val="20"/>
                <w:szCs w:val="20"/>
              </w:rPr>
              <w:t>ект</w:t>
            </w:r>
            <w:r w:rsidRPr="00BF3AAC">
              <w:rPr>
                <w:spacing w:val="-1"/>
                <w:sz w:val="20"/>
                <w:szCs w:val="20"/>
              </w:rPr>
              <w:t>н</w:t>
            </w:r>
            <w:r w:rsidRPr="00BF3AAC">
              <w:rPr>
                <w:sz w:val="20"/>
                <w:szCs w:val="20"/>
              </w:rPr>
              <w:t>ого оф</w:t>
            </w:r>
            <w:r w:rsidRPr="00BF3AAC">
              <w:rPr>
                <w:spacing w:val="1"/>
                <w:sz w:val="20"/>
                <w:szCs w:val="20"/>
              </w:rPr>
              <w:t>о</w:t>
            </w:r>
            <w:r w:rsidRPr="00BF3AAC">
              <w:rPr>
                <w:sz w:val="20"/>
                <w:szCs w:val="20"/>
              </w:rPr>
              <w:t>р</w:t>
            </w:r>
            <w:r w:rsidRPr="00BF3AAC">
              <w:rPr>
                <w:spacing w:val="1"/>
                <w:sz w:val="20"/>
                <w:szCs w:val="20"/>
              </w:rPr>
              <w:t>м</w:t>
            </w:r>
            <w:r w:rsidRPr="00BF3AAC">
              <w:rPr>
                <w:sz w:val="20"/>
                <w:szCs w:val="20"/>
              </w:rPr>
              <w:t>л</w:t>
            </w:r>
            <w:r w:rsidRPr="00BF3AAC">
              <w:rPr>
                <w:spacing w:val="-1"/>
                <w:sz w:val="20"/>
                <w:szCs w:val="20"/>
              </w:rPr>
              <w:t>ения</w:t>
            </w:r>
            <w:r w:rsidRPr="00BF3AAC">
              <w:rPr>
                <w:sz w:val="20"/>
                <w:szCs w:val="20"/>
              </w:rPr>
              <w:t xml:space="preserve"> заявк</w:t>
            </w:r>
            <w:r w:rsidRPr="00BF3AAC">
              <w:rPr>
                <w:spacing w:val="-1"/>
                <w:sz w:val="20"/>
                <w:szCs w:val="20"/>
              </w:rPr>
              <w:t>и</w:t>
            </w:r>
            <w:r w:rsidRPr="00BF3AAC">
              <w:rPr>
                <w:sz w:val="20"/>
                <w:szCs w:val="20"/>
              </w:rPr>
              <w:t>.</w:t>
            </w:r>
          </w:p>
          <w:p w14:paraId="6873F558" w14:textId="77777777" w:rsidR="00187C01" w:rsidRPr="00BF3AAC" w:rsidRDefault="00187C01" w:rsidP="00B2424C">
            <w:pPr>
              <w:widowControl w:val="0"/>
              <w:tabs>
                <w:tab w:val="left" w:pos="1423"/>
              </w:tabs>
              <w:autoSpaceDE w:val="0"/>
              <w:autoSpaceDN w:val="0"/>
              <w:adjustRightInd w:val="0"/>
              <w:spacing w:before="11" w:line="240" w:lineRule="auto"/>
            </w:pPr>
          </w:p>
        </w:tc>
      </w:tr>
      <w:tr w:rsidR="00187C01" w:rsidRPr="00BF3AAC" w14:paraId="2D1E3B84" w14:textId="77777777" w:rsidTr="00187C01">
        <w:trPr>
          <w:trHeight w:hRule="exact" w:val="1160"/>
        </w:trPr>
        <w:tc>
          <w:tcPr>
            <w:tcW w:w="423" w:type="dxa"/>
            <w:tcBorders>
              <w:left w:val="single" w:sz="4" w:space="0" w:color="auto"/>
              <w:bottom w:val="single" w:sz="4" w:space="0" w:color="auto"/>
              <w:right w:val="single" w:sz="4" w:space="0" w:color="auto"/>
            </w:tcBorders>
            <w:shd w:val="clear" w:color="auto" w:fill="auto"/>
          </w:tcPr>
          <w:p w14:paraId="3DEE75D3" w14:textId="77777777" w:rsidR="00187C01" w:rsidRPr="00BF3AAC" w:rsidRDefault="00187C01" w:rsidP="00B2424C">
            <w:pPr>
              <w:widowControl w:val="0"/>
              <w:autoSpaceDE w:val="0"/>
              <w:autoSpaceDN w:val="0"/>
              <w:adjustRightInd w:val="0"/>
              <w:spacing w:before="102" w:line="182" w:lineRule="exact"/>
            </w:pPr>
          </w:p>
        </w:tc>
        <w:tc>
          <w:tcPr>
            <w:tcW w:w="1386" w:type="dxa"/>
            <w:vMerge/>
            <w:tcBorders>
              <w:left w:val="single" w:sz="4" w:space="0" w:color="auto"/>
              <w:bottom w:val="single" w:sz="3" w:space="0" w:color="auto"/>
              <w:right w:val="single" w:sz="3" w:space="0" w:color="auto"/>
            </w:tcBorders>
            <w:shd w:val="clear" w:color="auto" w:fill="auto"/>
          </w:tcPr>
          <w:p w14:paraId="002AF4C6" w14:textId="77777777" w:rsidR="00187C01" w:rsidRPr="00BF3AAC" w:rsidRDefault="00187C01" w:rsidP="00B2424C">
            <w:pPr>
              <w:widowControl w:val="0"/>
              <w:autoSpaceDE w:val="0"/>
              <w:autoSpaceDN w:val="0"/>
              <w:adjustRightInd w:val="0"/>
              <w:spacing w:before="102" w:line="182" w:lineRule="exact"/>
              <w:jc w:val="center"/>
            </w:pPr>
          </w:p>
        </w:tc>
        <w:tc>
          <w:tcPr>
            <w:tcW w:w="3402" w:type="dxa"/>
            <w:vMerge/>
            <w:tcBorders>
              <w:left w:val="single" w:sz="3" w:space="0" w:color="auto"/>
              <w:bottom w:val="single" w:sz="3" w:space="0" w:color="auto"/>
              <w:right w:val="single" w:sz="3" w:space="0" w:color="auto"/>
            </w:tcBorders>
            <w:shd w:val="clear" w:color="auto" w:fill="auto"/>
          </w:tcPr>
          <w:p w14:paraId="0AFD1099" w14:textId="77777777" w:rsidR="00187C01" w:rsidRPr="00BF3AAC" w:rsidRDefault="00187C01" w:rsidP="00B2424C">
            <w:pPr>
              <w:widowControl w:val="0"/>
              <w:tabs>
                <w:tab w:val="left" w:pos="1419"/>
                <w:tab w:val="left" w:pos="2190"/>
                <w:tab w:val="left" w:pos="2894"/>
              </w:tabs>
              <w:autoSpaceDE w:val="0"/>
              <w:autoSpaceDN w:val="0"/>
              <w:adjustRightInd w:val="0"/>
              <w:spacing w:before="12" w:line="239" w:lineRule="auto"/>
            </w:pPr>
          </w:p>
        </w:tc>
        <w:tc>
          <w:tcPr>
            <w:tcW w:w="2129" w:type="dxa"/>
            <w:vMerge/>
            <w:tcBorders>
              <w:left w:val="single" w:sz="3" w:space="0" w:color="auto"/>
              <w:bottom w:val="single" w:sz="3" w:space="0" w:color="auto"/>
              <w:right w:val="single" w:sz="3" w:space="0" w:color="auto"/>
            </w:tcBorders>
            <w:shd w:val="clear" w:color="auto" w:fill="auto"/>
          </w:tcPr>
          <w:p w14:paraId="297267B2" w14:textId="77777777" w:rsidR="00187C01" w:rsidRPr="00BF3AAC" w:rsidRDefault="00187C01" w:rsidP="00B2424C">
            <w:pPr>
              <w:widowControl w:val="0"/>
              <w:tabs>
                <w:tab w:val="left" w:pos="1419"/>
                <w:tab w:val="left" w:pos="2190"/>
                <w:tab w:val="left" w:pos="2894"/>
              </w:tabs>
              <w:autoSpaceDE w:val="0"/>
              <w:autoSpaceDN w:val="0"/>
              <w:adjustRightInd w:val="0"/>
              <w:spacing w:before="12" w:line="239" w:lineRule="auto"/>
            </w:pPr>
          </w:p>
        </w:tc>
        <w:tc>
          <w:tcPr>
            <w:tcW w:w="2091" w:type="dxa"/>
            <w:vMerge/>
            <w:tcBorders>
              <w:left w:val="single" w:sz="3" w:space="0" w:color="auto"/>
              <w:bottom w:val="single" w:sz="3" w:space="0" w:color="auto"/>
              <w:right w:val="single" w:sz="3" w:space="0" w:color="auto"/>
            </w:tcBorders>
            <w:shd w:val="clear" w:color="auto" w:fill="auto"/>
          </w:tcPr>
          <w:p w14:paraId="2500DCAA" w14:textId="77777777" w:rsidR="00187C01" w:rsidRPr="00BF3AAC" w:rsidRDefault="00187C01" w:rsidP="00B2424C">
            <w:pPr>
              <w:widowControl w:val="0"/>
              <w:tabs>
                <w:tab w:val="left" w:pos="1419"/>
                <w:tab w:val="left" w:pos="2190"/>
                <w:tab w:val="left" w:pos="2894"/>
              </w:tabs>
              <w:autoSpaceDE w:val="0"/>
              <w:autoSpaceDN w:val="0"/>
              <w:adjustRightInd w:val="0"/>
              <w:spacing w:before="12" w:line="239" w:lineRule="auto"/>
            </w:pPr>
          </w:p>
        </w:tc>
      </w:tr>
      <w:tr w:rsidR="00187C01" w:rsidRPr="00BF3AAC" w14:paraId="2D5AB85F" w14:textId="77777777" w:rsidTr="00187C01">
        <w:trPr>
          <w:trHeight w:hRule="exact" w:val="1392"/>
        </w:trPr>
        <w:tc>
          <w:tcPr>
            <w:tcW w:w="423" w:type="dxa"/>
            <w:tcBorders>
              <w:top w:val="single" w:sz="4" w:space="0" w:color="auto"/>
              <w:left w:val="single" w:sz="3" w:space="0" w:color="auto"/>
              <w:bottom w:val="single" w:sz="3" w:space="0" w:color="auto"/>
              <w:right w:val="single" w:sz="3" w:space="0" w:color="auto"/>
            </w:tcBorders>
            <w:shd w:val="clear" w:color="auto" w:fill="auto"/>
          </w:tcPr>
          <w:p w14:paraId="7BDDF94C" w14:textId="77777777" w:rsidR="00187C01" w:rsidRPr="00BF3AAC" w:rsidRDefault="00187C01" w:rsidP="00B2424C">
            <w:pPr>
              <w:widowControl w:val="0"/>
              <w:autoSpaceDE w:val="0"/>
              <w:autoSpaceDN w:val="0"/>
              <w:adjustRightInd w:val="0"/>
              <w:spacing w:before="13" w:line="240" w:lineRule="auto"/>
            </w:pPr>
            <w:r w:rsidRPr="00BF3AAC">
              <w:rPr>
                <w:sz w:val="20"/>
                <w:szCs w:val="20"/>
              </w:rPr>
              <w:t>3.</w:t>
            </w:r>
          </w:p>
          <w:p w14:paraId="0DB1E5F7" w14:textId="77777777" w:rsidR="00187C01" w:rsidRPr="00BF3AAC" w:rsidRDefault="00187C01" w:rsidP="00B2424C">
            <w:pPr>
              <w:widowControl w:val="0"/>
              <w:autoSpaceDE w:val="0"/>
              <w:autoSpaceDN w:val="0"/>
              <w:adjustRightInd w:val="0"/>
              <w:spacing w:before="13" w:line="240" w:lineRule="auto"/>
            </w:pPr>
          </w:p>
        </w:tc>
        <w:tc>
          <w:tcPr>
            <w:tcW w:w="1386" w:type="dxa"/>
            <w:tcBorders>
              <w:top w:val="single" w:sz="3" w:space="0" w:color="auto"/>
              <w:left w:val="single" w:sz="3" w:space="0" w:color="auto"/>
              <w:bottom w:val="single" w:sz="3" w:space="0" w:color="auto"/>
              <w:right w:val="single" w:sz="3" w:space="0" w:color="auto"/>
            </w:tcBorders>
            <w:shd w:val="clear" w:color="auto" w:fill="auto"/>
          </w:tcPr>
          <w:p w14:paraId="7CCFEEA6" w14:textId="77777777" w:rsidR="00187C01" w:rsidRPr="00BF3AAC" w:rsidRDefault="00187C01" w:rsidP="00B2424C">
            <w:pPr>
              <w:widowControl w:val="0"/>
              <w:autoSpaceDE w:val="0"/>
              <w:autoSpaceDN w:val="0"/>
              <w:adjustRightInd w:val="0"/>
              <w:spacing w:before="13" w:line="237" w:lineRule="auto"/>
            </w:pPr>
            <w:r w:rsidRPr="00BF3AAC">
              <w:rPr>
                <w:sz w:val="20"/>
                <w:szCs w:val="20"/>
              </w:rPr>
              <w:t>С</w:t>
            </w:r>
            <w:r w:rsidRPr="00BF3AAC">
              <w:rPr>
                <w:spacing w:val="-3"/>
                <w:sz w:val="20"/>
                <w:szCs w:val="20"/>
              </w:rPr>
              <w:t>у</w:t>
            </w:r>
            <w:r w:rsidRPr="00BF3AAC">
              <w:rPr>
                <w:sz w:val="20"/>
                <w:szCs w:val="20"/>
              </w:rPr>
              <w:t>щ</w:t>
            </w:r>
            <w:r w:rsidRPr="00BF3AAC">
              <w:rPr>
                <w:spacing w:val="-1"/>
                <w:sz w:val="20"/>
                <w:szCs w:val="20"/>
              </w:rPr>
              <w:t>е</w:t>
            </w:r>
            <w:r w:rsidRPr="00BF3AAC">
              <w:rPr>
                <w:spacing w:val="2"/>
                <w:sz w:val="20"/>
                <w:szCs w:val="20"/>
              </w:rPr>
              <w:t>с</w:t>
            </w:r>
            <w:r w:rsidRPr="00BF3AAC">
              <w:rPr>
                <w:sz w:val="20"/>
                <w:szCs w:val="20"/>
              </w:rPr>
              <w:t>твов</w:t>
            </w:r>
            <w:r w:rsidRPr="00BF3AAC">
              <w:rPr>
                <w:spacing w:val="1"/>
                <w:sz w:val="20"/>
                <w:szCs w:val="20"/>
              </w:rPr>
              <w:t>а</w:t>
            </w:r>
            <w:r w:rsidRPr="00BF3AAC">
              <w:rPr>
                <w:sz w:val="20"/>
                <w:szCs w:val="20"/>
              </w:rPr>
              <w:t xml:space="preserve">н </w:t>
            </w:r>
            <w:r w:rsidRPr="00BF3AAC">
              <w:rPr>
                <w:spacing w:val="-1"/>
                <w:sz w:val="20"/>
                <w:szCs w:val="20"/>
              </w:rPr>
              <w:t>и</w:t>
            </w:r>
            <w:r w:rsidRPr="00BF3AAC">
              <w:rPr>
                <w:sz w:val="20"/>
                <w:szCs w:val="20"/>
              </w:rPr>
              <w:t>е И</w:t>
            </w:r>
            <w:r w:rsidRPr="00BF3AAC">
              <w:rPr>
                <w:spacing w:val="-1"/>
                <w:sz w:val="20"/>
                <w:szCs w:val="20"/>
              </w:rPr>
              <w:t>С</w:t>
            </w:r>
          </w:p>
          <w:p w14:paraId="50033FCE" w14:textId="77777777" w:rsidR="00187C01" w:rsidRPr="00BF3AAC" w:rsidRDefault="00187C01" w:rsidP="00B2424C">
            <w:pPr>
              <w:widowControl w:val="0"/>
              <w:autoSpaceDE w:val="0"/>
              <w:autoSpaceDN w:val="0"/>
              <w:adjustRightInd w:val="0"/>
              <w:spacing w:before="13" w:line="237" w:lineRule="auto"/>
            </w:pPr>
          </w:p>
        </w:tc>
        <w:tc>
          <w:tcPr>
            <w:tcW w:w="3402" w:type="dxa"/>
            <w:tcBorders>
              <w:top w:val="single" w:sz="3" w:space="0" w:color="auto"/>
              <w:left w:val="single" w:sz="3" w:space="0" w:color="auto"/>
              <w:bottom w:val="single" w:sz="3" w:space="0" w:color="auto"/>
              <w:right w:val="single" w:sz="3" w:space="0" w:color="auto"/>
            </w:tcBorders>
            <w:shd w:val="clear" w:color="auto" w:fill="auto"/>
          </w:tcPr>
          <w:p w14:paraId="27B39216" w14:textId="77777777" w:rsidR="00187C01" w:rsidRPr="00BF3AAC" w:rsidRDefault="00187C01" w:rsidP="00B2424C">
            <w:pPr>
              <w:widowControl w:val="0"/>
              <w:autoSpaceDE w:val="0"/>
              <w:autoSpaceDN w:val="0"/>
              <w:adjustRightInd w:val="0"/>
              <w:spacing w:before="13" w:line="237" w:lineRule="auto"/>
            </w:pPr>
            <w:r w:rsidRPr="00BF3AAC">
              <w:rPr>
                <w:sz w:val="20"/>
                <w:szCs w:val="20"/>
              </w:rPr>
              <w:t>Пр</w:t>
            </w:r>
            <w:r w:rsidRPr="00BF3AAC">
              <w:rPr>
                <w:spacing w:val="1"/>
                <w:sz w:val="20"/>
                <w:szCs w:val="20"/>
              </w:rPr>
              <w:t>о</w:t>
            </w:r>
            <w:r w:rsidRPr="00BF3AAC">
              <w:rPr>
                <w:sz w:val="20"/>
                <w:szCs w:val="20"/>
              </w:rPr>
              <w:t>веряе</w:t>
            </w:r>
            <w:r w:rsidRPr="00BF3AAC">
              <w:rPr>
                <w:spacing w:val="-1"/>
                <w:sz w:val="20"/>
                <w:szCs w:val="20"/>
              </w:rPr>
              <w:t>тс</w:t>
            </w:r>
            <w:r w:rsidRPr="00BF3AAC">
              <w:rPr>
                <w:sz w:val="20"/>
                <w:szCs w:val="20"/>
              </w:rPr>
              <w:t>я,</w:t>
            </w:r>
            <w:r w:rsidRPr="00BF3AAC">
              <w:rPr>
                <w:spacing w:val="21"/>
                <w:sz w:val="20"/>
                <w:szCs w:val="20"/>
              </w:rPr>
              <w:t xml:space="preserve"> </w:t>
            </w:r>
            <w:r w:rsidRPr="00BF3AAC">
              <w:rPr>
                <w:sz w:val="20"/>
                <w:szCs w:val="20"/>
              </w:rPr>
              <w:t>что</w:t>
            </w:r>
            <w:r w:rsidRPr="00BF3AAC">
              <w:rPr>
                <w:spacing w:val="24"/>
                <w:sz w:val="20"/>
                <w:szCs w:val="20"/>
              </w:rPr>
              <w:t xml:space="preserve"> </w:t>
            </w:r>
            <w:r w:rsidRPr="00BF3AAC">
              <w:rPr>
                <w:spacing w:val="-1"/>
                <w:sz w:val="20"/>
                <w:szCs w:val="20"/>
              </w:rPr>
              <w:t>ук</w:t>
            </w:r>
            <w:r w:rsidRPr="00BF3AAC">
              <w:rPr>
                <w:sz w:val="20"/>
                <w:szCs w:val="20"/>
              </w:rPr>
              <w:t>а</w:t>
            </w:r>
            <w:r w:rsidRPr="00BF3AAC">
              <w:rPr>
                <w:spacing w:val="-1"/>
                <w:sz w:val="20"/>
                <w:szCs w:val="20"/>
              </w:rPr>
              <w:t>з</w:t>
            </w:r>
            <w:r w:rsidRPr="00BF3AAC">
              <w:rPr>
                <w:sz w:val="20"/>
                <w:szCs w:val="20"/>
              </w:rPr>
              <w:t>а</w:t>
            </w:r>
            <w:r w:rsidRPr="00BF3AAC">
              <w:rPr>
                <w:spacing w:val="1"/>
                <w:sz w:val="20"/>
                <w:szCs w:val="20"/>
              </w:rPr>
              <w:t>н</w:t>
            </w:r>
            <w:r w:rsidRPr="00BF3AAC">
              <w:rPr>
                <w:spacing w:val="-1"/>
                <w:sz w:val="20"/>
                <w:szCs w:val="20"/>
              </w:rPr>
              <w:t>н</w:t>
            </w:r>
            <w:r w:rsidRPr="00BF3AAC">
              <w:rPr>
                <w:sz w:val="20"/>
                <w:szCs w:val="20"/>
              </w:rPr>
              <w:t>ая</w:t>
            </w:r>
            <w:r w:rsidRPr="00BF3AAC">
              <w:rPr>
                <w:spacing w:val="23"/>
                <w:sz w:val="20"/>
                <w:szCs w:val="20"/>
              </w:rPr>
              <w:t xml:space="preserve"> </w:t>
            </w:r>
            <w:r w:rsidRPr="00BF3AAC">
              <w:rPr>
                <w:sz w:val="20"/>
                <w:szCs w:val="20"/>
              </w:rPr>
              <w:t>в</w:t>
            </w:r>
            <w:r w:rsidRPr="00BF3AAC">
              <w:rPr>
                <w:spacing w:val="21"/>
                <w:sz w:val="20"/>
                <w:szCs w:val="20"/>
              </w:rPr>
              <w:t xml:space="preserve"> </w:t>
            </w:r>
            <w:r w:rsidRPr="00BF3AAC">
              <w:rPr>
                <w:sz w:val="20"/>
                <w:szCs w:val="20"/>
              </w:rPr>
              <w:t>заявке И</w:t>
            </w:r>
            <w:r w:rsidRPr="00BF3AAC">
              <w:rPr>
                <w:spacing w:val="-1"/>
                <w:sz w:val="20"/>
                <w:szCs w:val="20"/>
              </w:rPr>
              <w:t>С</w:t>
            </w:r>
            <w:r w:rsidRPr="00BF3AAC">
              <w:rPr>
                <w:sz w:val="20"/>
                <w:szCs w:val="20"/>
              </w:rPr>
              <w:t xml:space="preserve"> ра</w:t>
            </w:r>
            <w:r w:rsidRPr="00BF3AAC">
              <w:rPr>
                <w:spacing w:val="-1"/>
                <w:sz w:val="20"/>
                <w:szCs w:val="20"/>
              </w:rPr>
              <w:t>н</w:t>
            </w:r>
            <w:r w:rsidRPr="00BF3AAC">
              <w:rPr>
                <w:sz w:val="20"/>
                <w:szCs w:val="20"/>
              </w:rPr>
              <w:t xml:space="preserve">ее </w:t>
            </w:r>
            <w:r w:rsidRPr="00BF3AAC">
              <w:rPr>
                <w:spacing w:val="-1"/>
                <w:sz w:val="20"/>
                <w:szCs w:val="20"/>
              </w:rPr>
              <w:t>н</w:t>
            </w:r>
            <w:r w:rsidRPr="00BF3AAC">
              <w:rPr>
                <w:sz w:val="20"/>
                <w:szCs w:val="20"/>
              </w:rPr>
              <w:t>е</w:t>
            </w:r>
            <w:r w:rsidRPr="00BF3AAC">
              <w:rPr>
                <w:spacing w:val="2"/>
                <w:sz w:val="20"/>
                <w:szCs w:val="20"/>
              </w:rPr>
              <w:t xml:space="preserve"> </w:t>
            </w:r>
            <w:r w:rsidRPr="00BF3AAC">
              <w:rPr>
                <w:sz w:val="20"/>
                <w:szCs w:val="20"/>
              </w:rPr>
              <w:t>бы</w:t>
            </w:r>
            <w:r w:rsidRPr="00BF3AAC">
              <w:rPr>
                <w:spacing w:val="-2"/>
                <w:sz w:val="20"/>
                <w:szCs w:val="20"/>
              </w:rPr>
              <w:t>л</w:t>
            </w:r>
            <w:r w:rsidRPr="00BF3AAC">
              <w:rPr>
                <w:sz w:val="20"/>
                <w:szCs w:val="20"/>
              </w:rPr>
              <w:t>а зарег</w:t>
            </w:r>
            <w:r w:rsidRPr="00BF3AAC">
              <w:rPr>
                <w:spacing w:val="-1"/>
                <w:sz w:val="20"/>
                <w:szCs w:val="20"/>
              </w:rPr>
              <w:t>и</w:t>
            </w:r>
            <w:r w:rsidRPr="00BF3AAC">
              <w:rPr>
                <w:spacing w:val="2"/>
                <w:sz w:val="20"/>
                <w:szCs w:val="20"/>
              </w:rPr>
              <w:t>с</w:t>
            </w:r>
            <w:r w:rsidRPr="00BF3AAC">
              <w:rPr>
                <w:sz w:val="20"/>
                <w:szCs w:val="20"/>
              </w:rPr>
              <w:t>т</w:t>
            </w:r>
            <w:r w:rsidRPr="00BF3AAC">
              <w:rPr>
                <w:spacing w:val="-1"/>
                <w:sz w:val="20"/>
                <w:szCs w:val="20"/>
              </w:rPr>
              <w:t>р</w:t>
            </w:r>
            <w:r w:rsidRPr="00BF3AAC">
              <w:rPr>
                <w:sz w:val="20"/>
                <w:szCs w:val="20"/>
              </w:rPr>
              <w:t>и</w:t>
            </w:r>
            <w:r w:rsidRPr="00BF3AAC">
              <w:rPr>
                <w:spacing w:val="-1"/>
                <w:sz w:val="20"/>
                <w:szCs w:val="20"/>
              </w:rPr>
              <w:t>р</w:t>
            </w:r>
            <w:r w:rsidRPr="00BF3AAC">
              <w:rPr>
                <w:spacing w:val="1"/>
                <w:sz w:val="20"/>
                <w:szCs w:val="20"/>
              </w:rPr>
              <w:t>о</w:t>
            </w:r>
            <w:r w:rsidRPr="00BF3AAC">
              <w:rPr>
                <w:sz w:val="20"/>
                <w:szCs w:val="20"/>
              </w:rPr>
              <w:t>ва</w:t>
            </w:r>
            <w:r w:rsidRPr="00BF3AAC">
              <w:rPr>
                <w:spacing w:val="-1"/>
                <w:sz w:val="20"/>
                <w:szCs w:val="20"/>
              </w:rPr>
              <w:t>на</w:t>
            </w:r>
            <w:r w:rsidRPr="00BF3AAC">
              <w:rPr>
                <w:sz w:val="20"/>
                <w:szCs w:val="20"/>
              </w:rPr>
              <w:t>.</w:t>
            </w:r>
          </w:p>
          <w:p w14:paraId="2EF81E13" w14:textId="77777777" w:rsidR="00187C01" w:rsidRPr="00BF3AAC" w:rsidRDefault="00187C01" w:rsidP="00B2424C">
            <w:pPr>
              <w:widowControl w:val="0"/>
              <w:autoSpaceDE w:val="0"/>
              <w:autoSpaceDN w:val="0"/>
              <w:adjustRightInd w:val="0"/>
              <w:spacing w:before="13" w:line="237" w:lineRule="auto"/>
              <w:jc w:val="center"/>
            </w:pPr>
          </w:p>
        </w:tc>
        <w:tc>
          <w:tcPr>
            <w:tcW w:w="2129" w:type="dxa"/>
            <w:tcBorders>
              <w:top w:val="single" w:sz="3" w:space="0" w:color="auto"/>
              <w:left w:val="single" w:sz="3" w:space="0" w:color="auto"/>
              <w:bottom w:val="single" w:sz="3" w:space="0" w:color="auto"/>
              <w:right w:val="single" w:sz="3" w:space="0" w:color="auto"/>
            </w:tcBorders>
            <w:shd w:val="clear" w:color="auto" w:fill="auto"/>
          </w:tcPr>
          <w:p w14:paraId="7FA68EB3" w14:textId="77777777" w:rsidR="00187C01" w:rsidRPr="00BF3AAC" w:rsidRDefault="00187C01" w:rsidP="00B2424C">
            <w:pPr>
              <w:widowControl w:val="0"/>
              <w:tabs>
                <w:tab w:val="left" w:pos="1922"/>
              </w:tabs>
              <w:autoSpaceDE w:val="0"/>
              <w:autoSpaceDN w:val="0"/>
              <w:adjustRightInd w:val="0"/>
              <w:spacing w:before="13" w:line="237" w:lineRule="auto"/>
            </w:pPr>
            <w:r w:rsidRPr="00BF3AAC">
              <w:rPr>
                <w:sz w:val="20"/>
                <w:szCs w:val="20"/>
              </w:rPr>
              <w:t>Пере</w:t>
            </w:r>
            <w:r w:rsidRPr="00BF3AAC">
              <w:rPr>
                <w:spacing w:val="-1"/>
                <w:sz w:val="20"/>
                <w:szCs w:val="20"/>
              </w:rPr>
              <w:t>х</w:t>
            </w:r>
            <w:r w:rsidRPr="00BF3AAC">
              <w:rPr>
                <w:sz w:val="20"/>
                <w:szCs w:val="20"/>
              </w:rPr>
              <w:t>од</w:t>
            </w:r>
            <w:r w:rsidRPr="00BF3AAC">
              <w:rPr>
                <w:sz w:val="20"/>
                <w:szCs w:val="20"/>
              </w:rPr>
              <w:tab/>
              <w:t>к с</w:t>
            </w:r>
            <w:r w:rsidRPr="00BF3AAC">
              <w:rPr>
                <w:spacing w:val="-1"/>
                <w:sz w:val="20"/>
                <w:szCs w:val="20"/>
              </w:rPr>
              <w:t>л</w:t>
            </w:r>
            <w:r w:rsidRPr="00BF3AAC">
              <w:rPr>
                <w:sz w:val="20"/>
                <w:szCs w:val="20"/>
              </w:rPr>
              <w:t>еду</w:t>
            </w:r>
            <w:r w:rsidRPr="00BF3AAC">
              <w:rPr>
                <w:spacing w:val="-1"/>
                <w:sz w:val="20"/>
                <w:szCs w:val="20"/>
              </w:rPr>
              <w:t>ю</w:t>
            </w:r>
            <w:r w:rsidRPr="00BF3AAC">
              <w:rPr>
                <w:sz w:val="20"/>
                <w:szCs w:val="20"/>
              </w:rPr>
              <w:t>щ</w:t>
            </w:r>
            <w:r w:rsidRPr="00BF3AAC">
              <w:rPr>
                <w:spacing w:val="-1"/>
                <w:sz w:val="20"/>
                <w:szCs w:val="20"/>
              </w:rPr>
              <w:t>е</w:t>
            </w:r>
            <w:r w:rsidRPr="00BF3AAC">
              <w:rPr>
                <w:spacing w:val="3"/>
                <w:sz w:val="20"/>
                <w:szCs w:val="20"/>
              </w:rPr>
              <w:t>м</w:t>
            </w:r>
            <w:r w:rsidRPr="00BF3AAC">
              <w:rPr>
                <w:sz w:val="20"/>
                <w:szCs w:val="20"/>
              </w:rPr>
              <w:t>у</w:t>
            </w:r>
            <w:r w:rsidRPr="00BF3AAC">
              <w:rPr>
                <w:spacing w:val="-3"/>
                <w:sz w:val="20"/>
                <w:szCs w:val="20"/>
              </w:rPr>
              <w:t xml:space="preserve"> </w:t>
            </w:r>
            <w:r w:rsidRPr="00BF3AAC">
              <w:rPr>
                <w:spacing w:val="-1"/>
                <w:sz w:val="20"/>
                <w:szCs w:val="20"/>
              </w:rPr>
              <w:t>ш</w:t>
            </w:r>
            <w:r w:rsidRPr="00BF3AAC">
              <w:rPr>
                <w:spacing w:val="2"/>
                <w:sz w:val="20"/>
                <w:szCs w:val="20"/>
              </w:rPr>
              <w:t>аг</w:t>
            </w:r>
            <w:r w:rsidRPr="00BF3AAC">
              <w:rPr>
                <w:spacing w:val="-3"/>
                <w:sz w:val="20"/>
                <w:szCs w:val="20"/>
              </w:rPr>
              <w:t>у</w:t>
            </w:r>
            <w:r w:rsidRPr="00BF3AAC">
              <w:rPr>
                <w:spacing w:val="-1"/>
                <w:sz w:val="20"/>
                <w:szCs w:val="20"/>
              </w:rPr>
              <w:t>.</w:t>
            </w:r>
          </w:p>
          <w:p w14:paraId="33BD5407" w14:textId="77777777" w:rsidR="00187C01" w:rsidRPr="00BF3AAC" w:rsidRDefault="00187C01" w:rsidP="00B2424C">
            <w:pPr>
              <w:widowControl w:val="0"/>
              <w:tabs>
                <w:tab w:val="left" w:pos="1922"/>
              </w:tabs>
              <w:autoSpaceDE w:val="0"/>
              <w:autoSpaceDN w:val="0"/>
              <w:adjustRightInd w:val="0"/>
              <w:spacing w:before="13" w:line="237" w:lineRule="auto"/>
            </w:pPr>
          </w:p>
        </w:tc>
        <w:tc>
          <w:tcPr>
            <w:tcW w:w="2091" w:type="dxa"/>
            <w:tcBorders>
              <w:top w:val="single" w:sz="3" w:space="0" w:color="auto"/>
              <w:left w:val="single" w:sz="3" w:space="0" w:color="auto"/>
              <w:bottom w:val="single" w:sz="3" w:space="0" w:color="auto"/>
              <w:right w:val="single" w:sz="3" w:space="0" w:color="auto"/>
            </w:tcBorders>
            <w:shd w:val="clear" w:color="auto" w:fill="auto"/>
          </w:tcPr>
          <w:p w14:paraId="014D52B5" w14:textId="77777777" w:rsidR="00187C01" w:rsidRPr="00BF3AAC" w:rsidRDefault="00187C01" w:rsidP="00B2424C">
            <w:pPr>
              <w:widowControl w:val="0"/>
              <w:tabs>
                <w:tab w:val="left" w:pos="1659"/>
              </w:tabs>
              <w:autoSpaceDE w:val="0"/>
              <w:autoSpaceDN w:val="0"/>
              <w:adjustRightInd w:val="0"/>
              <w:spacing w:before="13" w:line="239" w:lineRule="auto"/>
            </w:pPr>
            <w:r w:rsidRPr="00BF3AAC">
              <w:rPr>
                <w:sz w:val="20"/>
                <w:szCs w:val="20"/>
              </w:rPr>
              <w:t>Ув</w:t>
            </w:r>
            <w:r w:rsidRPr="00BF3AAC">
              <w:rPr>
                <w:spacing w:val="-1"/>
                <w:sz w:val="20"/>
                <w:szCs w:val="20"/>
              </w:rPr>
              <w:t>е</w:t>
            </w:r>
            <w:r w:rsidRPr="00BF3AAC">
              <w:rPr>
                <w:sz w:val="20"/>
                <w:szCs w:val="20"/>
              </w:rPr>
              <w:t>д</w:t>
            </w:r>
            <w:r w:rsidRPr="00BF3AAC">
              <w:rPr>
                <w:spacing w:val="-1"/>
                <w:sz w:val="20"/>
                <w:szCs w:val="20"/>
              </w:rPr>
              <w:t>о</w:t>
            </w:r>
            <w:r w:rsidRPr="00BF3AAC">
              <w:rPr>
                <w:spacing w:val="1"/>
                <w:sz w:val="20"/>
                <w:szCs w:val="20"/>
              </w:rPr>
              <w:t>м</w:t>
            </w:r>
            <w:r w:rsidRPr="00BF3AAC">
              <w:rPr>
                <w:sz w:val="20"/>
                <w:szCs w:val="20"/>
              </w:rPr>
              <w:t>л</w:t>
            </w:r>
            <w:r w:rsidRPr="00BF3AAC">
              <w:rPr>
                <w:spacing w:val="-1"/>
                <w:sz w:val="20"/>
                <w:szCs w:val="20"/>
              </w:rPr>
              <w:t>е</w:t>
            </w:r>
            <w:r w:rsidRPr="00BF3AAC">
              <w:rPr>
                <w:sz w:val="20"/>
                <w:szCs w:val="20"/>
              </w:rPr>
              <w:t>ние М</w:t>
            </w:r>
            <w:r w:rsidRPr="00BF3AAC">
              <w:rPr>
                <w:spacing w:val="-1"/>
                <w:sz w:val="20"/>
                <w:szCs w:val="20"/>
              </w:rPr>
              <w:t>и</w:t>
            </w:r>
            <w:r w:rsidRPr="00BF3AAC">
              <w:rPr>
                <w:sz w:val="20"/>
                <w:szCs w:val="20"/>
              </w:rPr>
              <w:t>н</w:t>
            </w:r>
            <w:r w:rsidRPr="00BF3AAC">
              <w:rPr>
                <w:spacing w:val="-1"/>
                <w:sz w:val="20"/>
                <w:szCs w:val="20"/>
              </w:rPr>
              <w:t>к</w:t>
            </w:r>
            <w:r w:rsidRPr="00BF3AAC">
              <w:rPr>
                <w:sz w:val="20"/>
                <w:szCs w:val="20"/>
              </w:rPr>
              <w:t>о</w:t>
            </w:r>
            <w:r w:rsidRPr="00BF3AAC">
              <w:rPr>
                <w:spacing w:val="1"/>
                <w:sz w:val="20"/>
                <w:szCs w:val="20"/>
              </w:rPr>
              <w:t>м</w:t>
            </w:r>
            <w:r w:rsidRPr="00BF3AAC">
              <w:rPr>
                <w:sz w:val="20"/>
                <w:szCs w:val="20"/>
              </w:rPr>
              <w:t>свя</w:t>
            </w:r>
            <w:r w:rsidRPr="00BF3AAC">
              <w:rPr>
                <w:spacing w:val="-1"/>
                <w:sz w:val="20"/>
                <w:szCs w:val="20"/>
              </w:rPr>
              <w:t>з</w:t>
            </w:r>
            <w:r w:rsidRPr="00BF3AAC">
              <w:rPr>
                <w:sz w:val="20"/>
                <w:szCs w:val="20"/>
              </w:rPr>
              <w:t>и</w:t>
            </w:r>
            <w:r w:rsidRPr="00BF3AAC">
              <w:rPr>
                <w:spacing w:val="46"/>
                <w:sz w:val="20"/>
                <w:szCs w:val="20"/>
              </w:rPr>
              <w:t xml:space="preserve"> </w:t>
            </w:r>
            <w:r w:rsidRPr="00BF3AAC">
              <w:rPr>
                <w:spacing w:val="1"/>
                <w:sz w:val="20"/>
                <w:szCs w:val="20"/>
              </w:rPr>
              <w:t>Ро</w:t>
            </w:r>
            <w:r w:rsidRPr="00BF3AAC">
              <w:rPr>
                <w:sz w:val="20"/>
                <w:szCs w:val="20"/>
              </w:rPr>
              <w:t>сс</w:t>
            </w:r>
            <w:r w:rsidRPr="00BF3AAC">
              <w:rPr>
                <w:spacing w:val="-1"/>
                <w:sz w:val="20"/>
                <w:szCs w:val="20"/>
              </w:rPr>
              <w:t>и</w:t>
            </w:r>
            <w:r w:rsidRPr="00BF3AAC">
              <w:rPr>
                <w:sz w:val="20"/>
                <w:szCs w:val="20"/>
              </w:rPr>
              <w:t>и об</w:t>
            </w:r>
            <w:r w:rsidRPr="00BF3AAC">
              <w:rPr>
                <w:spacing w:val="74"/>
                <w:sz w:val="20"/>
                <w:szCs w:val="20"/>
              </w:rPr>
              <w:t xml:space="preserve"> </w:t>
            </w:r>
            <w:r w:rsidRPr="00BF3AAC">
              <w:rPr>
                <w:sz w:val="20"/>
                <w:szCs w:val="20"/>
              </w:rPr>
              <w:t>от</w:t>
            </w:r>
            <w:r w:rsidRPr="00BF3AAC">
              <w:rPr>
                <w:spacing w:val="-1"/>
                <w:sz w:val="20"/>
                <w:szCs w:val="20"/>
              </w:rPr>
              <w:t>к</w:t>
            </w:r>
            <w:r w:rsidRPr="00BF3AAC">
              <w:rPr>
                <w:sz w:val="20"/>
                <w:szCs w:val="20"/>
              </w:rPr>
              <w:t>азе</w:t>
            </w:r>
            <w:r w:rsidRPr="00BF3AAC">
              <w:rPr>
                <w:spacing w:val="74"/>
                <w:sz w:val="20"/>
                <w:szCs w:val="20"/>
              </w:rPr>
              <w:t xml:space="preserve"> </w:t>
            </w:r>
            <w:r w:rsidRPr="00BF3AAC">
              <w:rPr>
                <w:sz w:val="20"/>
                <w:szCs w:val="20"/>
              </w:rPr>
              <w:t xml:space="preserve">обработки </w:t>
            </w:r>
            <w:r w:rsidRPr="00BF3AAC">
              <w:rPr>
                <w:spacing w:val="-1"/>
                <w:sz w:val="20"/>
                <w:szCs w:val="20"/>
              </w:rPr>
              <w:t>п</w:t>
            </w:r>
            <w:r w:rsidRPr="00BF3AAC">
              <w:rPr>
                <w:sz w:val="20"/>
                <w:szCs w:val="20"/>
              </w:rPr>
              <w:t>о</w:t>
            </w:r>
            <w:r w:rsidRPr="00BF3AAC">
              <w:rPr>
                <w:spacing w:val="31"/>
                <w:sz w:val="20"/>
                <w:szCs w:val="20"/>
              </w:rPr>
              <w:t xml:space="preserve"> </w:t>
            </w:r>
            <w:r w:rsidRPr="00BF3AAC">
              <w:rPr>
                <w:sz w:val="20"/>
                <w:szCs w:val="20"/>
              </w:rPr>
              <w:t>п</w:t>
            </w:r>
            <w:r w:rsidRPr="00BF3AAC">
              <w:rPr>
                <w:spacing w:val="-1"/>
                <w:sz w:val="20"/>
                <w:szCs w:val="20"/>
              </w:rPr>
              <w:t>р</w:t>
            </w:r>
            <w:r w:rsidRPr="00BF3AAC">
              <w:rPr>
                <w:sz w:val="20"/>
                <w:szCs w:val="20"/>
              </w:rPr>
              <w:t>и</w:t>
            </w:r>
            <w:r w:rsidRPr="00BF3AAC">
              <w:rPr>
                <w:spacing w:val="1"/>
                <w:sz w:val="20"/>
                <w:szCs w:val="20"/>
              </w:rPr>
              <w:t>ч</w:t>
            </w:r>
            <w:r w:rsidRPr="00BF3AAC">
              <w:rPr>
                <w:sz w:val="20"/>
                <w:szCs w:val="20"/>
              </w:rPr>
              <w:t>и</w:t>
            </w:r>
            <w:r w:rsidRPr="00BF3AAC">
              <w:rPr>
                <w:spacing w:val="-2"/>
                <w:sz w:val="20"/>
                <w:szCs w:val="20"/>
              </w:rPr>
              <w:t>н</w:t>
            </w:r>
            <w:r w:rsidRPr="00BF3AAC">
              <w:rPr>
                <w:sz w:val="20"/>
                <w:szCs w:val="20"/>
              </w:rPr>
              <w:t>е</w:t>
            </w:r>
            <w:r w:rsidRPr="00BF3AAC">
              <w:rPr>
                <w:spacing w:val="31"/>
                <w:sz w:val="20"/>
                <w:szCs w:val="20"/>
              </w:rPr>
              <w:t xml:space="preserve"> </w:t>
            </w:r>
            <w:r w:rsidRPr="00BF3AAC">
              <w:rPr>
                <w:sz w:val="20"/>
                <w:szCs w:val="20"/>
              </w:rPr>
              <w:t>т</w:t>
            </w:r>
            <w:r w:rsidRPr="00BF3AAC">
              <w:rPr>
                <w:spacing w:val="-1"/>
                <w:sz w:val="20"/>
                <w:szCs w:val="20"/>
              </w:rPr>
              <w:t>о</w:t>
            </w:r>
            <w:r w:rsidRPr="00BF3AAC">
              <w:rPr>
                <w:sz w:val="20"/>
                <w:szCs w:val="20"/>
              </w:rPr>
              <w:t>г</w:t>
            </w:r>
            <w:r w:rsidRPr="00BF3AAC">
              <w:rPr>
                <w:spacing w:val="1"/>
                <w:sz w:val="20"/>
                <w:szCs w:val="20"/>
              </w:rPr>
              <w:t>о</w:t>
            </w:r>
            <w:r w:rsidRPr="00BF3AAC">
              <w:rPr>
                <w:sz w:val="20"/>
                <w:szCs w:val="20"/>
              </w:rPr>
              <w:t>,</w:t>
            </w:r>
            <w:r w:rsidRPr="00BF3AAC">
              <w:rPr>
                <w:spacing w:val="31"/>
                <w:sz w:val="20"/>
                <w:szCs w:val="20"/>
              </w:rPr>
              <w:t xml:space="preserve"> </w:t>
            </w:r>
            <w:r w:rsidRPr="00BF3AAC">
              <w:rPr>
                <w:sz w:val="20"/>
                <w:szCs w:val="20"/>
              </w:rPr>
              <w:t>что И</w:t>
            </w:r>
            <w:r w:rsidRPr="00BF3AAC">
              <w:rPr>
                <w:spacing w:val="-1"/>
                <w:sz w:val="20"/>
                <w:szCs w:val="20"/>
              </w:rPr>
              <w:t>С</w:t>
            </w:r>
            <w:r w:rsidRPr="00BF3AAC">
              <w:rPr>
                <w:spacing w:val="-1"/>
                <w:sz w:val="20"/>
                <w:szCs w:val="20"/>
              </w:rPr>
              <w:tab/>
              <w:t>уже</w:t>
            </w:r>
            <w:r w:rsidRPr="00BF3AAC">
              <w:rPr>
                <w:sz w:val="20"/>
                <w:szCs w:val="20"/>
              </w:rPr>
              <w:t xml:space="preserve"> зарег</w:t>
            </w:r>
            <w:r w:rsidRPr="00BF3AAC">
              <w:rPr>
                <w:spacing w:val="-1"/>
                <w:sz w:val="20"/>
                <w:szCs w:val="20"/>
              </w:rPr>
              <w:t>и</w:t>
            </w:r>
            <w:r w:rsidRPr="00BF3AAC">
              <w:rPr>
                <w:sz w:val="20"/>
                <w:szCs w:val="20"/>
              </w:rPr>
              <w:t>ст</w:t>
            </w:r>
            <w:r w:rsidRPr="00BF3AAC">
              <w:rPr>
                <w:spacing w:val="-1"/>
                <w:sz w:val="20"/>
                <w:szCs w:val="20"/>
              </w:rPr>
              <w:t>р</w:t>
            </w:r>
            <w:r w:rsidRPr="00BF3AAC">
              <w:rPr>
                <w:sz w:val="20"/>
                <w:szCs w:val="20"/>
              </w:rPr>
              <w:t>и</w:t>
            </w:r>
            <w:r w:rsidRPr="00BF3AAC">
              <w:rPr>
                <w:spacing w:val="-1"/>
                <w:sz w:val="20"/>
                <w:szCs w:val="20"/>
              </w:rPr>
              <w:t>р</w:t>
            </w:r>
            <w:r w:rsidRPr="00BF3AAC">
              <w:rPr>
                <w:spacing w:val="1"/>
                <w:sz w:val="20"/>
                <w:szCs w:val="20"/>
              </w:rPr>
              <w:t>о</w:t>
            </w:r>
            <w:r w:rsidRPr="00BF3AAC">
              <w:rPr>
                <w:sz w:val="20"/>
                <w:szCs w:val="20"/>
              </w:rPr>
              <w:t>ва</w:t>
            </w:r>
            <w:r w:rsidRPr="00BF3AAC">
              <w:rPr>
                <w:spacing w:val="-1"/>
                <w:sz w:val="20"/>
                <w:szCs w:val="20"/>
              </w:rPr>
              <w:t>на</w:t>
            </w:r>
            <w:r w:rsidRPr="00BF3AAC">
              <w:rPr>
                <w:sz w:val="20"/>
                <w:szCs w:val="20"/>
              </w:rPr>
              <w:t>.</w:t>
            </w:r>
          </w:p>
          <w:p w14:paraId="0E6AAC25" w14:textId="77777777" w:rsidR="00187C01" w:rsidRPr="00BF3AAC" w:rsidRDefault="00187C01" w:rsidP="00B2424C">
            <w:pPr>
              <w:widowControl w:val="0"/>
              <w:tabs>
                <w:tab w:val="left" w:pos="1659"/>
              </w:tabs>
              <w:autoSpaceDE w:val="0"/>
              <w:autoSpaceDN w:val="0"/>
              <w:adjustRightInd w:val="0"/>
              <w:spacing w:before="13" w:line="239" w:lineRule="auto"/>
            </w:pPr>
          </w:p>
        </w:tc>
      </w:tr>
    </w:tbl>
    <w:p w14:paraId="0C5FEAF2" w14:textId="77777777" w:rsidR="00187C01" w:rsidRPr="00F67F5D" w:rsidRDefault="00187C01" w:rsidP="00B2424C">
      <w:pPr>
        <w:sectPr w:rsidR="00187C01" w:rsidRPr="00F67F5D">
          <w:pgSz w:w="11906" w:h="16838"/>
          <w:pgMar w:top="1068" w:right="850" w:bottom="703" w:left="1024" w:header="720" w:footer="720" w:gutter="0"/>
          <w:cols w:space="720"/>
          <w:noEndnote/>
        </w:sectPr>
      </w:pPr>
    </w:p>
    <w:p w14:paraId="56C4FA40" w14:textId="7E7E8743" w:rsidR="00187C01" w:rsidRPr="00BF3AAC" w:rsidRDefault="00F67F5D" w:rsidP="00B2424C">
      <w:pPr>
        <w:pStyle w:val="5"/>
        <w:ind w:firstLine="851"/>
      </w:pPr>
      <w:bookmarkStart w:id="123" w:name="_Toc433040246"/>
      <w:r>
        <w:t>П</w:t>
      </w:r>
      <w:r w:rsidRPr="00BF3AAC">
        <w:t xml:space="preserve">орядок  изменения данных информационной системы в </w:t>
      </w:r>
      <w:bookmarkEnd w:id="123"/>
      <w:r w:rsidR="00E5150C">
        <w:t>ЕСИА</w:t>
      </w:r>
    </w:p>
    <w:p w14:paraId="5DC15183" w14:textId="77777777" w:rsidR="00187C01" w:rsidRPr="00BF3AAC" w:rsidRDefault="00187C01" w:rsidP="00B2424C">
      <w:pPr>
        <w:widowControl w:val="0"/>
        <w:autoSpaceDE w:val="0"/>
        <w:autoSpaceDN w:val="0"/>
        <w:adjustRightInd w:val="0"/>
        <w:spacing w:after="12" w:line="220" w:lineRule="exact"/>
      </w:pPr>
    </w:p>
    <w:p w14:paraId="5C60F218" w14:textId="77777777" w:rsidR="00187C01" w:rsidRPr="00F67F5D" w:rsidRDefault="00187C01" w:rsidP="00B2424C">
      <w:pPr>
        <w:pStyle w:val="af7"/>
        <w:rPr>
          <w:i/>
        </w:rPr>
      </w:pPr>
      <w:bookmarkStart w:id="124" w:name="_Toc433040247"/>
      <w:r w:rsidRPr="00F67F5D">
        <w:rPr>
          <w:i/>
          <w:spacing w:val="1"/>
        </w:rPr>
        <w:t>П</w:t>
      </w:r>
      <w:r w:rsidRPr="00F67F5D">
        <w:rPr>
          <w:i/>
        </w:rPr>
        <w:t>р</w:t>
      </w:r>
      <w:r w:rsidRPr="00F67F5D">
        <w:rPr>
          <w:i/>
          <w:spacing w:val="1"/>
        </w:rPr>
        <w:t>е</w:t>
      </w:r>
      <w:r w:rsidRPr="00F67F5D">
        <w:rPr>
          <w:i/>
        </w:rPr>
        <w:t>дус</w:t>
      </w:r>
      <w:r w:rsidRPr="00F67F5D">
        <w:rPr>
          <w:i/>
          <w:spacing w:val="-1"/>
        </w:rPr>
        <w:t>л</w:t>
      </w:r>
      <w:r w:rsidRPr="00F67F5D">
        <w:rPr>
          <w:i/>
          <w:spacing w:val="1"/>
        </w:rPr>
        <w:t>о</w:t>
      </w:r>
      <w:r w:rsidRPr="00F67F5D">
        <w:rPr>
          <w:i/>
        </w:rPr>
        <w:t>вие про</w:t>
      </w:r>
      <w:r w:rsidRPr="00F67F5D">
        <w:rPr>
          <w:i/>
          <w:spacing w:val="1"/>
        </w:rPr>
        <w:t>ц</w:t>
      </w:r>
      <w:r w:rsidRPr="00F67F5D">
        <w:rPr>
          <w:i/>
          <w:spacing w:val="-2"/>
        </w:rPr>
        <w:t>е</w:t>
      </w:r>
      <w:r w:rsidRPr="00F67F5D">
        <w:rPr>
          <w:i/>
        </w:rPr>
        <w:t>сса</w:t>
      </w:r>
      <w:bookmarkEnd w:id="124"/>
    </w:p>
    <w:p w14:paraId="0E3464F4" w14:textId="77777777" w:rsidR="00187C01" w:rsidRPr="00BF3AAC" w:rsidRDefault="00187C01" w:rsidP="00B2424C">
      <w:pPr>
        <w:widowControl w:val="0"/>
        <w:autoSpaceDE w:val="0"/>
        <w:autoSpaceDN w:val="0"/>
        <w:adjustRightInd w:val="0"/>
      </w:pPr>
      <w:r w:rsidRPr="00BF3AAC">
        <w:t>Орг</w:t>
      </w:r>
      <w:r w:rsidRPr="00BF3AAC">
        <w:rPr>
          <w:spacing w:val="-1"/>
        </w:rPr>
        <w:t>а</w:t>
      </w:r>
      <w:r w:rsidRPr="00BF3AAC">
        <w:t>н</w:t>
      </w:r>
      <w:r w:rsidRPr="00BF3AAC">
        <w:rPr>
          <w:spacing w:val="1"/>
        </w:rPr>
        <w:t>/</w:t>
      </w:r>
      <w:r w:rsidRPr="00BF3AAC">
        <w:t>орган</w:t>
      </w:r>
      <w:r w:rsidRPr="00BF3AAC">
        <w:rPr>
          <w:spacing w:val="1"/>
        </w:rPr>
        <w:t>и</w:t>
      </w:r>
      <w:r w:rsidRPr="00BF3AAC">
        <w:t>за</w:t>
      </w:r>
      <w:r w:rsidRPr="00BF3AAC">
        <w:rPr>
          <w:spacing w:val="-1"/>
        </w:rPr>
        <w:t>ц</w:t>
      </w:r>
      <w:r w:rsidRPr="00BF3AAC">
        <w:t>ия,</w:t>
      </w:r>
      <w:r w:rsidRPr="00BF3AAC">
        <w:rPr>
          <w:spacing w:val="72"/>
        </w:rPr>
        <w:t xml:space="preserve"> </w:t>
      </w:r>
      <w:r w:rsidRPr="00BF3AAC">
        <w:t>я</w:t>
      </w:r>
      <w:r w:rsidRPr="00BF3AAC">
        <w:rPr>
          <w:spacing w:val="-2"/>
        </w:rPr>
        <w:t>в</w:t>
      </w:r>
      <w:r w:rsidRPr="00BF3AAC">
        <w:t>ляющ</w:t>
      </w:r>
      <w:r w:rsidRPr="00BF3AAC">
        <w:rPr>
          <w:spacing w:val="1"/>
        </w:rPr>
        <w:t>ий</w:t>
      </w:r>
      <w:r w:rsidRPr="00BF3AAC">
        <w:t>ся</w:t>
      </w:r>
      <w:r w:rsidRPr="00BF3AAC">
        <w:rPr>
          <w:spacing w:val="70"/>
        </w:rPr>
        <w:t xml:space="preserve"> </w:t>
      </w:r>
      <w:r w:rsidRPr="00BF3AAC">
        <w:rPr>
          <w:spacing w:val="-1"/>
        </w:rPr>
        <w:t>о</w:t>
      </w:r>
      <w:r w:rsidRPr="00BF3AAC">
        <w:t>пер</w:t>
      </w:r>
      <w:r w:rsidRPr="00BF3AAC">
        <w:rPr>
          <w:spacing w:val="-1"/>
        </w:rPr>
        <w:t>а</w:t>
      </w:r>
      <w:r w:rsidRPr="00BF3AAC">
        <w:t>тором</w:t>
      </w:r>
      <w:r w:rsidRPr="00BF3AAC">
        <w:rPr>
          <w:spacing w:val="71"/>
        </w:rPr>
        <w:t xml:space="preserve"> </w:t>
      </w:r>
      <w:r w:rsidRPr="00BF3AAC">
        <w:t>ИС,</w:t>
      </w:r>
      <w:r w:rsidRPr="00BF3AAC">
        <w:rPr>
          <w:spacing w:val="72"/>
        </w:rPr>
        <w:t xml:space="preserve"> </w:t>
      </w:r>
      <w:r w:rsidRPr="00BF3AAC">
        <w:rPr>
          <w:spacing w:val="1"/>
        </w:rPr>
        <w:t>з</w:t>
      </w:r>
      <w:r w:rsidRPr="00BF3AAC">
        <w:t>ар</w:t>
      </w:r>
      <w:r w:rsidRPr="00BF3AAC">
        <w:rPr>
          <w:spacing w:val="-1"/>
        </w:rPr>
        <w:t>е</w:t>
      </w:r>
      <w:r w:rsidRPr="00BF3AAC">
        <w:t>гистрирован</w:t>
      </w:r>
      <w:r w:rsidRPr="00BF3AAC">
        <w:rPr>
          <w:spacing w:val="69"/>
        </w:rPr>
        <w:t xml:space="preserve"> </w:t>
      </w:r>
      <w:r w:rsidRPr="00BF3AAC">
        <w:t>в</w:t>
      </w:r>
      <w:r w:rsidRPr="00BF3AAC">
        <w:rPr>
          <w:spacing w:val="71"/>
        </w:rPr>
        <w:t xml:space="preserve"> </w:t>
      </w:r>
      <w:r w:rsidRPr="00BF3AAC">
        <w:rPr>
          <w:spacing w:val="1"/>
        </w:rPr>
        <w:t>Е</w:t>
      </w:r>
      <w:r w:rsidRPr="00BF3AAC">
        <w:t>СИА</w:t>
      </w:r>
      <w:r w:rsidRPr="00BF3AAC">
        <w:rPr>
          <w:spacing w:val="77"/>
        </w:rPr>
        <w:t xml:space="preserve"> </w:t>
      </w:r>
      <w:r w:rsidRPr="00BF3AAC">
        <w:t>(к зап</w:t>
      </w:r>
      <w:r w:rsidRPr="00BF3AAC">
        <w:rPr>
          <w:spacing w:val="1"/>
        </w:rPr>
        <w:t>и</w:t>
      </w:r>
      <w:r w:rsidRPr="00BF3AAC">
        <w:t>си</w:t>
      </w:r>
      <w:r w:rsidRPr="00BF3AAC">
        <w:rPr>
          <w:spacing w:val="5"/>
        </w:rPr>
        <w:t xml:space="preserve"> </w:t>
      </w:r>
      <w:r w:rsidRPr="00BF3AAC">
        <w:t>регистра</w:t>
      </w:r>
      <w:r w:rsidRPr="00BF3AAC">
        <w:rPr>
          <w:spacing w:val="3"/>
        </w:rPr>
        <w:t xml:space="preserve"> </w:t>
      </w:r>
      <w:r w:rsidRPr="00BF3AAC">
        <w:t>органов</w:t>
      </w:r>
      <w:r w:rsidRPr="00BF3AAC">
        <w:rPr>
          <w:spacing w:val="4"/>
        </w:rPr>
        <w:t xml:space="preserve"> </w:t>
      </w:r>
      <w:r w:rsidRPr="00BF3AAC">
        <w:t>и</w:t>
      </w:r>
      <w:r w:rsidRPr="00BF3AAC">
        <w:rPr>
          <w:spacing w:val="6"/>
        </w:rPr>
        <w:t xml:space="preserve"> </w:t>
      </w:r>
      <w:r w:rsidRPr="00BF3AAC">
        <w:t>органи</w:t>
      </w:r>
      <w:r w:rsidRPr="00BF3AAC">
        <w:rPr>
          <w:spacing w:val="1"/>
        </w:rPr>
        <w:t>з</w:t>
      </w:r>
      <w:r w:rsidRPr="00BF3AAC">
        <w:t>а</w:t>
      </w:r>
      <w:r w:rsidRPr="00BF3AAC">
        <w:rPr>
          <w:spacing w:val="-1"/>
        </w:rPr>
        <w:t>ц</w:t>
      </w:r>
      <w:r w:rsidRPr="00BF3AAC">
        <w:t>ий</w:t>
      </w:r>
      <w:r w:rsidRPr="00BF3AAC">
        <w:rPr>
          <w:spacing w:val="6"/>
        </w:rPr>
        <w:t xml:space="preserve"> </w:t>
      </w:r>
      <w:r w:rsidRPr="00BF3AAC">
        <w:rPr>
          <w:spacing w:val="1"/>
        </w:rPr>
        <w:t>п</w:t>
      </w:r>
      <w:r w:rsidRPr="00BF3AAC">
        <w:t>редо</w:t>
      </w:r>
      <w:r w:rsidRPr="00BF3AAC">
        <w:rPr>
          <w:spacing w:val="-3"/>
        </w:rPr>
        <w:t>с</w:t>
      </w:r>
      <w:r w:rsidRPr="00BF3AAC">
        <w:t>т</w:t>
      </w:r>
      <w:r w:rsidRPr="00BF3AAC">
        <w:rPr>
          <w:spacing w:val="-1"/>
        </w:rPr>
        <w:t>а</w:t>
      </w:r>
      <w:r w:rsidRPr="00BF3AAC">
        <w:t>вл</w:t>
      </w:r>
      <w:r w:rsidRPr="00BF3AAC">
        <w:rPr>
          <w:spacing w:val="-1"/>
        </w:rPr>
        <w:t>е</w:t>
      </w:r>
      <w:r w:rsidRPr="00BF3AAC">
        <w:t>н</w:t>
      </w:r>
      <w:r w:rsidRPr="00BF3AAC">
        <w:rPr>
          <w:spacing w:val="4"/>
        </w:rPr>
        <w:t xml:space="preserve"> </w:t>
      </w:r>
      <w:r w:rsidRPr="00BF3AAC">
        <w:t>до</w:t>
      </w:r>
      <w:r w:rsidRPr="00BF3AAC">
        <w:rPr>
          <w:spacing w:val="1"/>
        </w:rPr>
        <w:t>с</w:t>
      </w:r>
      <w:r w:rsidRPr="00BF3AAC">
        <w:rPr>
          <w:spacing w:val="2"/>
        </w:rPr>
        <w:t>т</w:t>
      </w:r>
      <w:r w:rsidRPr="00BF3AAC">
        <w:rPr>
          <w:spacing w:val="-4"/>
        </w:rPr>
        <w:t>у</w:t>
      </w:r>
      <w:r w:rsidRPr="00BF3AAC">
        <w:rPr>
          <w:spacing w:val="7"/>
        </w:rPr>
        <w:t>п</w:t>
      </w:r>
      <w:r w:rsidRPr="00BF3AAC">
        <w:t>).</w:t>
      </w:r>
      <w:r w:rsidRPr="00BF3AAC">
        <w:rPr>
          <w:spacing w:val="4"/>
        </w:rPr>
        <w:t xml:space="preserve"> </w:t>
      </w:r>
      <w:r w:rsidRPr="00BF3AAC">
        <w:rPr>
          <w:spacing w:val="2"/>
        </w:rPr>
        <w:t>Е</w:t>
      </w:r>
      <w:r w:rsidRPr="00BF3AAC">
        <w:t>сли</w:t>
      </w:r>
      <w:r w:rsidRPr="00BF3AAC">
        <w:rPr>
          <w:spacing w:val="5"/>
        </w:rPr>
        <w:t xml:space="preserve"> </w:t>
      </w:r>
      <w:r w:rsidRPr="00BF3AAC">
        <w:t>в</w:t>
      </w:r>
      <w:r w:rsidRPr="00BF3AAC">
        <w:rPr>
          <w:spacing w:val="6"/>
        </w:rPr>
        <w:t xml:space="preserve"> </w:t>
      </w:r>
      <w:r w:rsidRPr="00BF3AAC">
        <w:rPr>
          <w:spacing w:val="1"/>
        </w:rPr>
        <w:t>к</w:t>
      </w:r>
      <w:r w:rsidRPr="00BF3AAC">
        <w:t>а</w:t>
      </w:r>
      <w:r w:rsidRPr="00BF3AAC">
        <w:rPr>
          <w:spacing w:val="-1"/>
        </w:rPr>
        <w:t>чес</w:t>
      </w:r>
      <w:r w:rsidRPr="00BF3AAC">
        <w:t>тве</w:t>
      </w:r>
      <w:r w:rsidRPr="00BF3AAC">
        <w:rPr>
          <w:spacing w:val="5"/>
        </w:rPr>
        <w:t xml:space="preserve"> </w:t>
      </w:r>
      <w:r w:rsidRPr="00BF3AAC">
        <w:t>о</w:t>
      </w:r>
      <w:r w:rsidRPr="00BF3AAC">
        <w:rPr>
          <w:spacing w:val="1"/>
        </w:rPr>
        <w:t>п</w:t>
      </w:r>
      <w:r w:rsidRPr="00BF3AAC">
        <w:t>ер</w:t>
      </w:r>
      <w:r w:rsidRPr="00BF3AAC">
        <w:rPr>
          <w:spacing w:val="-1"/>
        </w:rPr>
        <w:t>а</w:t>
      </w:r>
      <w:r w:rsidRPr="00BF3AAC">
        <w:t>тора ИС</w:t>
      </w:r>
      <w:r w:rsidRPr="00BF3AAC">
        <w:rPr>
          <w:spacing w:val="62"/>
        </w:rPr>
        <w:t xml:space="preserve"> </w:t>
      </w:r>
      <w:r w:rsidRPr="00BF3AAC">
        <w:t>вы</w:t>
      </w:r>
      <w:r w:rsidRPr="00BF3AAC">
        <w:rPr>
          <w:spacing w:val="-1"/>
        </w:rPr>
        <w:t>с</w:t>
      </w:r>
      <w:r w:rsidRPr="00BF3AAC">
        <w:rPr>
          <w:spacing w:val="2"/>
        </w:rPr>
        <w:t>т</w:t>
      </w:r>
      <w:r w:rsidRPr="00BF3AAC">
        <w:rPr>
          <w:spacing w:val="-4"/>
        </w:rPr>
        <w:t>у</w:t>
      </w:r>
      <w:r w:rsidRPr="00BF3AAC">
        <w:t>п</w:t>
      </w:r>
      <w:r w:rsidRPr="00BF3AAC">
        <w:rPr>
          <w:spacing w:val="1"/>
        </w:rPr>
        <w:t>а</w:t>
      </w:r>
      <w:r w:rsidRPr="00BF3AAC">
        <w:t>ет</w:t>
      </w:r>
      <w:r w:rsidRPr="00BF3AAC">
        <w:rPr>
          <w:spacing w:val="62"/>
        </w:rPr>
        <w:t xml:space="preserve"> </w:t>
      </w:r>
      <w:r w:rsidRPr="00BF3AAC">
        <w:t>юр</w:t>
      </w:r>
      <w:r w:rsidRPr="00BF3AAC">
        <w:rPr>
          <w:spacing w:val="1"/>
        </w:rPr>
        <w:t>и</w:t>
      </w:r>
      <w:r w:rsidRPr="00BF3AAC">
        <w:t>д</w:t>
      </w:r>
      <w:r w:rsidRPr="00BF3AAC">
        <w:rPr>
          <w:spacing w:val="2"/>
        </w:rPr>
        <w:t>и</w:t>
      </w:r>
      <w:r w:rsidRPr="00BF3AAC">
        <w:rPr>
          <w:spacing w:val="-3"/>
        </w:rPr>
        <w:t>ч</w:t>
      </w:r>
      <w:r w:rsidRPr="00BF3AAC">
        <w:rPr>
          <w:spacing w:val="-1"/>
        </w:rPr>
        <w:t>е</w:t>
      </w:r>
      <w:r w:rsidRPr="00BF3AAC">
        <w:t>ское</w:t>
      </w:r>
      <w:r w:rsidRPr="00BF3AAC">
        <w:rPr>
          <w:spacing w:val="61"/>
        </w:rPr>
        <w:t xml:space="preserve"> </w:t>
      </w:r>
      <w:r w:rsidRPr="00BF3AAC">
        <w:t>л</w:t>
      </w:r>
      <w:r w:rsidRPr="00BF3AAC">
        <w:rPr>
          <w:spacing w:val="1"/>
        </w:rPr>
        <w:t>иц</w:t>
      </w:r>
      <w:r w:rsidRPr="00BF3AAC">
        <w:t>о,</w:t>
      </w:r>
      <w:r w:rsidRPr="00BF3AAC">
        <w:rPr>
          <w:spacing w:val="66"/>
        </w:rPr>
        <w:t xml:space="preserve"> </w:t>
      </w:r>
      <w:r w:rsidRPr="00BF3AAC">
        <w:rPr>
          <w:spacing w:val="1"/>
        </w:rPr>
        <w:t>н</w:t>
      </w:r>
      <w:r w:rsidRPr="00BF3AAC">
        <w:t>е</w:t>
      </w:r>
      <w:r w:rsidRPr="00BF3AAC">
        <w:rPr>
          <w:spacing w:val="61"/>
        </w:rPr>
        <w:t xml:space="preserve"> </w:t>
      </w:r>
      <w:r w:rsidRPr="00BF3AAC">
        <w:t>явля</w:t>
      </w:r>
      <w:r w:rsidRPr="00BF3AAC">
        <w:rPr>
          <w:spacing w:val="-1"/>
        </w:rPr>
        <w:t>ю</w:t>
      </w:r>
      <w:r w:rsidRPr="00BF3AAC">
        <w:t>щ</w:t>
      </w:r>
      <w:r w:rsidRPr="00BF3AAC">
        <w:rPr>
          <w:spacing w:val="-1"/>
        </w:rPr>
        <w:t>е</w:t>
      </w:r>
      <w:r w:rsidRPr="00BF3AAC">
        <w:t>е</w:t>
      </w:r>
      <w:r w:rsidRPr="00BF3AAC">
        <w:rPr>
          <w:spacing w:val="-1"/>
        </w:rPr>
        <w:t>с</w:t>
      </w:r>
      <w:r w:rsidRPr="00BF3AAC">
        <w:t>я</w:t>
      </w:r>
      <w:r w:rsidRPr="00BF3AAC">
        <w:rPr>
          <w:spacing w:val="61"/>
        </w:rPr>
        <w:t xml:space="preserve"> </w:t>
      </w:r>
      <w:r w:rsidRPr="00BF3AAC">
        <w:t>го</w:t>
      </w:r>
      <w:r w:rsidRPr="00BF3AAC">
        <w:rPr>
          <w:spacing w:val="3"/>
        </w:rPr>
        <w:t>с</w:t>
      </w:r>
      <w:r w:rsidRPr="00BF3AAC">
        <w:rPr>
          <w:spacing w:val="-3"/>
        </w:rPr>
        <w:t>у</w:t>
      </w:r>
      <w:r w:rsidRPr="00BF3AAC">
        <w:rPr>
          <w:spacing w:val="1"/>
        </w:rPr>
        <w:t>д</w:t>
      </w:r>
      <w:r w:rsidRPr="00BF3AAC">
        <w:t>ар</w:t>
      </w:r>
      <w:r w:rsidRPr="00BF3AAC">
        <w:rPr>
          <w:spacing w:val="-1"/>
        </w:rPr>
        <w:t>с</w:t>
      </w:r>
      <w:r w:rsidRPr="00BF3AAC">
        <w:t>тв</w:t>
      </w:r>
      <w:r w:rsidRPr="00BF3AAC">
        <w:rPr>
          <w:spacing w:val="-1"/>
        </w:rPr>
        <w:t>е</w:t>
      </w:r>
      <w:r w:rsidRPr="00BF3AAC">
        <w:t>н</w:t>
      </w:r>
      <w:r w:rsidRPr="00BF3AAC">
        <w:rPr>
          <w:spacing w:val="3"/>
        </w:rPr>
        <w:t>н</w:t>
      </w:r>
      <w:r w:rsidRPr="00BF3AAC">
        <w:rPr>
          <w:spacing w:val="2"/>
        </w:rPr>
        <w:t>ы</w:t>
      </w:r>
      <w:r w:rsidRPr="00BF3AAC">
        <w:t>м</w:t>
      </w:r>
      <w:r w:rsidRPr="00BF3AAC">
        <w:rPr>
          <w:spacing w:val="64"/>
        </w:rPr>
        <w:t xml:space="preserve"> </w:t>
      </w:r>
      <w:r w:rsidRPr="00BF3AAC">
        <w:rPr>
          <w:spacing w:val="-3"/>
        </w:rPr>
        <w:t>у</w:t>
      </w:r>
      <w:r w:rsidRPr="00BF3AAC">
        <w:rPr>
          <w:spacing w:val="-1"/>
        </w:rPr>
        <w:t>ч</w:t>
      </w:r>
      <w:r w:rsidRPr="00BF3AAC">
        <w:rPr>
          <w:spacing w:val="1"/>
        </w:rPr>
        <w:t>р</w:t>
      </w:r>
      <w:r w:rsidRPr="00BF3AAC">
        <w:t>ежд</w:t>
      </w:r>
      <w:r w:rsidRPr="00BF3AAC">
        <w:rPr>
          <w:spacing w:val="-1"/>
        </w:rPr>
        <w:t>е</w:t>
      </w:r>
      <w:r w:rsidRPr="00BF3AAC">
        <w:t>н</w:t>
      </w:r>
      <w:r w:rsidRPr="00BF3AAC">
        <w:rPr>
          <w:spacing w:val="1"/>
        </w:rPr>
        <w:t>и</w:t>
      </w:r>
      <w:r w:rsidRPr="00BF3AAC">
        <w:t>ем,</w:t>
      </w:r>
      <w:r w:rsidRPr="00BF3AAC">
        <w:rPr>
          <w:spacing w:val="62"/>
        </w:rPr>
        <w:t xml:space="preserve"> </w:t>
      </w:r>
      <w:r w:rsidRPr="00BF3AAC">
        <w:rPr>
          <w:spacing w:val="1"/>
        </w:rPr>
        <w:t>т</w:t>
      </w:r>
      <w:r w:rsidRPr="00BF3AAC">
        <w:t xml:space="preserve">о </w:t>
      </w:r>
      <w:r w:rsidRPr="00BF3AAC">
        <w:rPr>
          <w:spacing w:val="-4"/>
        </w:rPr>
        <w:t>у</w:t>
      </w:r>
      <w:r w:rsidRPr="00BF3AAC">
        <w:t>чет</w:t>
      </w:r>
      <w:r w:rsidRPr="00BF3AAC">
        <w:rPr>
          <w:spacing w:val="1"/>
        </w:rPr>
        <w:t>н</w:t>
      </w:r>
      <w:r w:rsidRPr="00BF3AAC">
        <w:t>ая</w:t>
      </w:r>
      <w:r w:rsidRPr="00BF3AAC">
        <w:rPr>
          <w:spacing w:val="8"/>
        </w:rPr>
        <w:t xml:space="preserve"> </w:t>
      </w:r>
      <w:r w:rsidRPr="00BF3AAC">
        <w:rPr>
          <w:spacing w:val="3"/>
        </w:rPr>
        <w:t>з</w:t>
      </w:r>
      <w:r w:rsidRPr="00BF3AAC">
        <w:t>ап</w:t>
      </w:r>
      <w:r w:rsidRPr="00BF3AAC">
        <w:rPr>
          <w:spacing w:val="1"/>
        </w:rPr>
        <w:t>и</w:t>
      </w:r>
      <w:r w:rsidRPr="00BF3AAC">
        <w:t>сь</w:t>
      </w:r>
      <w:r w:rsidRPr="00BF3AAC">
        <w:rPr>
          <w:spacing w:val="6"/>
        </w:rPr>
        <w:t xml:space="preserve"> </w:t>
      </w:r>
      <w:r w:rsidRPr="00BF3AAC">
        <w:t>э</w:t>
      </w:r>
      <w:r w:rsidRPr="00BF3AAC">
        <w:rPr>
          <w:spacing w:val="1"/>
        </w:rPr>
        <w:t>т</w:t>
      </w:r>
      <w:r w:rsidRPr="00BF3AAC">
        <w:t>ого</w:t>
      </w:r>
      <w:r w:rsidRPr="00BF3AAC">
        <w:rPr>
          <w:spacing w:val="7"/>
        </w:rPr>
        <w:t xml:space="preserve"> </w:t>
      </w:r>
      <w:r w:rsidRPr="00BF3AAC">
        <w:rPr>
          <w:spacing w:val="-1"/>
        </w:rPr>
        <w:t>ю</w:t>
      </w:r>
      <w:r w:rsidRPr="00BF3AAC">
        <w:t>рид</w:t>
      </w:r>
      <w:r w:rsidRPr="00BF3AAC">
        <w:rPr>
          <w:spacing w:val="1"/>
        </w:rPr>
        <w:t>и</w:t>
      </w:r>
      <w:r w:rsidRPr="00BF3AAC">
        <w:t>че</w:t>
      </w:r>
      <w:r w:rsidRPr="00BF3AAC">
        <w:rPr>
          <w:spacing w:val="-1"/>
        </w:rPr>
        <w:t>с</w:t>
      </w:r>
      <w:r w:rsidRPr="00BF3AAC">
        <w:t>кого</w:t>
      </w:r>
      <w:r w:rsidRPr="00BF3AAC">
        <w:rPr>
          <w:spacing w:val="6"/>
        </w:rPr>
        <w:t xml:space="preserve"> </w:t>
      </w:r>
      <w:r w:rsidRPr="00BF3AAC">
        <w:t>л</w:t>
      </w:r>
      <w:r w:rsidRPr="00BF3AAC">
        <w:rPr>
          <w:spacing w:val="2"/>
        </w:rPr>
        <w:t>и</w:t>
      </w:r>
      <w:r w:rsidRPr="00BF3AAC">
        <w:rPr>
          <w:spacing w:val="1"/>
        </w:rPr>
        <w:t>ц</w:t>
      </w:r>
      <w:r w:rsidRPr="00BF3AAC">
        <w:t>а</w:t>
      </w:r>
      <w:r w:rsidRPr="00BF3AAC">
        <w:rPr>
          <w:spacing w:val="6"/>
        </w:rPr>
        <w:t xml:space="preserve"> </w:t>
      </w:r>
      <w:r w:rsidRPr="00BF3AAC">
        <w:t>дол</w:t>
      </w:r>
      <w:r w:rsidRPr="00BF3AAC">
        <w:rPr>
          <w:spacing w:val="-2"/>
        </w:rPr>
        <w:t>ж</w:t>
      </w:r>
      <w:r w:rsidRPr="00BF3AAC">
        <w:t>на</w:t>
      </w:r>
      <w:r w:rsidRPr="00BF3AAC">
        <w:rPr>
          <w:spacing w:val="6"/>
        </w:rPr>
        <w:t xml:space="preserve"> </w:t>
      </w:r>
      <w:r w:rsidRPr="00BF3AAC">
        <w:t>б</w:t>
      </w:r>
      <w:r w:rsidRPr="00BF3AAC">
        <w:rPr>
          <w:spacing w:val="1"/>
        </w:rPr>
        <w:t>ы</w:t>
      </w:r>
      <w:r w:rsidRPr="00BF3AAC">
        <w:t>ть</w:t>
      </w:r>
      <w:r w:rsidRPr="00BF3AAC">
        <w:rPr>
          <w:spacing w:val="8"/>
        </w:rPr>
        <w:t xml:space="preserve"> </w:t>
      </w:r>
      <w:r w:rsidRPr="00BF3AAC">
        <w:rPr>
          <w:spacing w:val="1"/>
        </w:rPr>
        <w:t>п</w:t>
      </w:r>
      <w:r w:rsidRPr="00BF3AAC">
        <w:t>редв</w:t>
      </w:r>
      <w:r w:rsidRPr="00BF3AAC">
        <w:rPr>
          <w:spacing w:val="-1"/>
        </w:rPr>
        <w:t>а</w:t>
      </w:r>
      <w:r w:rsidRPr="00BF3AAC">
        <w:t>р</w:t>
      </w:r>
      <w:r w:rsidRPr="00BF3AAC">
        <w:rPr>
          <w:spacing w:val="-1"/>
        </w:rPr>
        <w:t>и</w:t>
      </w:r>
      <w:r w:rsidRPr="00BF3AAC">
        <w:rPr>
          <w:spacing w:val="1"/>
        </w:rPr>
        <w:t>т</w:t>
      </w:r>
      <w:r w:rsidRPr="00BF3AAC">
        <w:t>ельно</w:t>
      </w:r>
      <w:r w:rsidRPr="00BF3AAC">
        <w:rPr>
          <w:spacing w:val="6"/>
        </w:rPr>
        <w:t xml:space="preserve"> </w:t>
      </w:r>
      <w:r w:rsidRPr="00BF3AAC">
        <w:rPr>
          <w:spacing w:val="1"/>
        </w:rPr>
        <w:t>з</w:t>
      </w:r>
      <w:r w:rsidRPr="00BF3AAC">
        <w:t>ар</w:t>
      </w:r>
      <w:r w:rsidRPr="00BF3AAC">
        <w:rPr>
          <w:spacing w:val="-1"/>
        </w:rPr>
        <w:t>е</w:t>
      </w:r>
      <w:r w:rsidRPr="00BF3AAC">
        <w:t>гистрирована в ЕСИА.</w:t>
      </w:r>
    </w:p>
    <w:p w14:paraId="0B119D24" w14:textId="77777777" w:rsidR="00187C01" w:rsidRPr="00BF3AAC" w:rsidRDefault="00187C01" w:rsidP="00B2424C">
      <w:pPr>
        <w:widowControl w:val="0"/>
        <w:autoSpaceDE w:val="0"/>
        <w:autoSpaceDN w:val="0"/>
        <w:adjustRightInd w:val="0"/>
      </w:pPr>
      <w:r w:rsidRPr="00BF3AAC">
        <w:t xml:space="preserve">ИС </w:t>
      </w:r>
      <w:r w:rsidRPr="00BF3AAC">
        <w:rPr>
          <w:spacing w:val="1"/>
        </w:rPr>
        <w:t>з</w:t>
      </w:r>
      <w:r w:rsidRPr="00BF3AAC">
        <w:t>ар</w:t>
      </w:r>
      <w:r w:rsidRPr="00BF3AAC">
        <w:rPr>
          <w:spacing w:val="-1"/>
        </w:rPr>
        <w:t>е</w:t>
      </w:r>
      <w:r w:rsidRPr="00BF3AAC">
        <w:t xml:space="preserve">гистрирована в </w:t>
      </w:r>
      <w:r w:rsidRPr="00BF3AAC">
        <w:rPr>
          <w:spacing w:val="-1"/>
        </w:rPr>
        <w:t>Е</w:t>
      </w:r>
      <w:r w:rsidRPr="00BF3AAC">
        <w:t>СИ</w:t>
      </w:r>
      <w:r w:rsidRPr="00BF3AAC">
        <w:rPr>
          <w:spacing w:val="-1"/>
        </w:rPr>
        <w:t>А</w:t>
      </w:r>
      <w:r w:rsidRPr="00BF3AAC">
        <w:t>.</w:t>
      </w:r>
    </w:p>
    <w:p w14:paraId="3DC61FE8" w14:textId="77777777" w:rsidR="00187C01" w:rsidRPr="00BF3AAC" w:rsidRDefault="00187C01" w:rsidP="00B2424C">
      <w:pPr>
        <w:widowControl w:val="0"/>
        <w:autoSpaceDE w:val="0"/>
        <w:autoSpaceDN w:val="0"/>
        <w:adjustRightInd w:val="0"/>
        <w:spacing w:after="16" w:line="100" w:lineRule="exact"/>
        <w:rPr>
          <w:sz w:val="10"/>
          <w:szCs w:val="10"/>
        </w:rPr>
      </w:pPr>
    </w:p>
    <w:p w14:paraId="74C2D91A" w14:textId="77777777" w:rsidR="00187C01" w:rsidRPr="00F67F5D" w:rsidRDefault="00187C01" w:rsidP="00B2424C">
      <w:pPr>
        <w:pStyle w:val="af7"/>
        <w:rPr>
          <w:i/>
        </w:rPr>
      </w:pPr>
      <w:bookmarkStart w:id="125" w:name="_Toc433040248"/>
      <w:r w:rsidRPr="00F67F5D">
        <w:rPr>
          <w:i/>
          <w:spacing w:val="1"/>
        </w:rPr>
        <w:t>О</w:t>
      </w:r>
      <w:r w:rsidRPr="00F67F5D">
        <w:rPr>
          <w:i/>
        </w:rPr>
        <w:t>пис</w:t>
      </w:r>
      <w:r w:rsidRPr="00F67F5D">
        <w:rPr>
          <w:i/>
          <w:spacing w:val="1"/>
        </w:rPr>
        <w:t>а</w:t>
      </w:r>
      <w:r w:rsidRPr="00F67F5D">
        <w:rPr>
          <w:i/>
        </w:rPr>
        <w:t xml:space="preserve">ние </w:t>
      </w:r>
      <w:r w:rsidRPr="00F67F5D">
        <w:rPr>
          <w:i/>
          <w:spacing w:val="-1"/>
        </w:rPr>
        <w:t>п</w:t>
      </w:r>
      <w:r w:rsidRPr="00F67F5D">
        <w:rPr>
          <w:i/>
        </w:rPr>
        <w:t>р</w:t>
      </w:r>
      <w:r w:rsidRPr="00F67F5D">
        <w:rPr>
          <w:i/>
          <w:spacing w:val="1"/>
        </w:rPr>
        <w:t>о</w:t>
      </w:r>
      <w:r w:rsidRPr="00F67F5D">
        <w:rPr>
          <w:i/>
        </w:rPr>
        <w:t>цесса</w:t>
      </w:r>
      <w:bookmarkEnd w:id="125"/>
    </w:p>
    <w:p w14:paraId="720FA1C5" w14:textId="77777777" w:rsidR="00187C01" w:rsidRPr="00BF3AAC" w:rsidRDefault="00187C01" w:rsidP="00B2424C">
      <w:pPr>
        <w:widowControl w:val="0"/>
        <w:tabs>
          <w:tab w:val="left" w:pos="1882"/>
          <w:tab w:val="left" w:pos="3561"/>
          <w:tab w:val="left" w:pos="5535"/>
          <w:tab w:val="left" w:pos="6643"/>
          <w:tab w:val="left" w:pos="7317"/>
          <w:tab w:val="left" w:pos="8275"/>
        </w:tabs>
        <w:autoSpaceDE w:val="0"/>
        <w:autoSpaceDN w:val="0"/>
        <w:adjustRightInd w:val="0"/>
      </w:pPr>
      <w:r w:rsidRPr="00BF3AAC">
        <w:t>Изм</w:t>
      </w:r>
      <w:r w:rsidRPr="00BF3AAC">
        <w:rPr>
          <w:spacing w:val="-1"/>
        </w:rPr>
        <w:t>е</w:t>
      </w:r>
      <w:r w:rsidRPr="00BF3AAC">
        <w:t>н</w:t>
      </w:r>
      <w:r w:rsidRPr="00BF3AAC">
        <w:rPr>
          <w:spacing w:val="1"/>
        </w:rPr>
        <w:t>ит</w:t>
      </w:r>
      <w:r w:rsidRPr="00BF3AAC">
        <w:t>ь</w:t>
      </w:r>
      <w:r w:rsidRPr="00BF3AAC">
        <w:rPr>
          <w:spacing w:val="34"/>
        </w:rPr>
        <w:t xml:space="preserve"> </w:t>
      </w:r>
      <w:r w:rsidRPr="00BF3AAC">
        <w:t>дан</w:t>
      </w:r>
      <w:r w:rsidRPr="00BF3AAC">
        <w:rPr>
          <w:spacing w:val="1"/>
        </w:rPr>
        <w:t>н</w:t>
      </w:r>
      <w:r w:rsidRPr="00BF3AAC">
        <w:t>ые</w:t>
      </w:r>
      <w:r w:rsidRPr="00BF3AAC">
        <w:rPr>
          <w:spacing w:val="35"/>
        </w:rPr>
        <w:t xml:space="preserve"> </w:t>
      </w:r>
      <w:r w:rsidRPr="00BF3AAC">
        <w:t>ИС</w:t>
      </w:r>
      <w:r w:rsidRPr="00BF3AAC">
        <w:rPr>
          <w:spacing w:val="31"/>
        </w:rPr>
        <w:t xml:space="preserve"> </w:t>
      </w:r>
      <w:r w:rsidRPr="00BF3AAC">
        <w:rPr>
          <w:spacing w:val="1"/>
        </w:rPr>
        <w:t>з</w:t>
      </w:r>
      <w:r w:rsidRPr="00BF3AAC">
        <w:t>аявитель</w:t>
      </w:r>
      <w:r w:rsidRPr="00BF3AAC">
        <w:rPr>
          <w:spacing w:val="35"/>
        </w:rPr>
        <w:t xml:space="preserve"> </w:t>
      </w:r>
      <w:r w:rsidRPr="00BF3AAC">
        <w:t>может</w:t>
      </w:r>
      <w:r w:rsidRPr="00BF3AAC">
        <w:rPr>
          <w:spacing w:val="35"/>
        </w:rPr>
        <w:t xml:space="preserve"> </w:t>
      </w:r>
      <w:r w:rsidRPr="00BF3AAC">
        <w:t>ч</w:t>
      </w:r>
      <w:r w:rsidRPr="00BF3AAC">
        <w:rPr>
          <w:spacing w:val="-1"/>
        </w:rPr>
        <w:t>е</w:t>
      </w:r>
      <w:r w:rsidRPr="00BF3AAC">
        <w:t>р</w:t>
      </w:r>
      <w:r w:rsidRPr="00BF3AAC">
        <w:rPr>
          <w:spacing w:val="-1"/>
        </w:rPr>
        <w:t>е</w:t>
      </w:r>
      <w:r w:rsidRPr="00BF3AAC">
        <w:t>з</w:t>
      </w:r>
      <w:r w:rsidRPr="00BF3AAC">
        <w:rPr>
          <w:spacing w:val="34"/>
        </w:rPr>
        <w:t xml:space="preserve"> </w:t>
      </w:r>
      <w:r w:rsidRPr="00BF3AAC">
        <w:t>технолог</w:t>
      </w:r>
      <w:r w:rsidRPr="00BF3AAC">
        <w:rPr>
          <w:spacing w:val="1"/>
        </w:rPr>
        <w:t>и</w:t>
      </w:r>
      <w:r w:rsidRPr="00BF3AAC">
        <w:t>че</w:t>
      </w:r>
      <w:r w:rsidRPr="00BF3AAC">
        <w:rPr>
          <w:spacing w:val="-1"/>
        </w:rPr>
        <w:t>с</w:t>
      </w:r>
      <w:r w:rsidRPr="00BF3AAC">
        <w:t>к</w:t>
      </w:r>
      <w:r w:rsidRPr="00BF3AAC">
        <w:rPr>
          <w:spacing w:val="-1"/>
        </w:rPr>
        <w:t>и</w:t>
      </w:r>
      <w:r w:rsidRPr="00BF3AAC">
        <w:t>й</w:t>
      </w:r>
      <w:r w:rsidRPr="00BF3AAC">
        <w:rPr>
          <w:spacing w:val="34"/>
        </w:rPr>
        <w:t xml:space="preserve"> </w:t>
      </w:r>
      <w:r w:rsidRPr="00BF3AAC">
        <w:rPr>
          <w:spacing w:val="1"/>
        </w:rPr>
        <w:t>п</w:t>
      </w:r>
      <w:r w:rsidRPr="00BF3AAC">
        <w:t>ор</w:t>
      </w:r>
      <w:r w:rsidRPr="00BF3AAC">
        <w:rPr>
          <w:spacing w:val="-1"/>
        </w:rPr>
        <w:t>та</w:t>
      </w:r>
      <w:r w:rsidRPr="00BF3AAC">
        <w:rPr>
          <w:spacing w:val="7"/>
        </w:rPr>
        <w:t>л</w:t>
      </w:r>
      <w:r w:rsidRPr="00BF3AAC">
        <w:t>.</w:t>
      </w:r>
      <w:r w:rsidRPr="00BF3AAC">
        <w:rPr>
          <w:spacing w:val="35"/>
        </w:rPr>
        <w:t xml:space="preserve"> </w:t>
      </w:r>
      <w:r w:rsidRPr="00BF3AAC">
        <w:rPr>
          <w:spacing w:val="1"/>
        </w:rPr>
        <w:t>Т</w:t>
      </w:r>
      <w:r w:rsidRPr="00BF3AAC">
        <w:rPr>
          <w:spacing w:val="-1"/>
        </w:rPr>
        <w:t>а</w:t>
      </w:r>
      <w:r w:rsidRPr="00BF3AAC">
        <w:t>к</w:t>
      </w:r>
      <w:r w:rsidRPr="00BF3AAC">
        <w:rPr>
          <w:spacing w:val="36"/>
        </w:rPr>
        <w:t xml:space="preserve"> </w:t>
      </w:r>
      <w:r w:rsidRPr="00BF3AAC">
        <w:t>же пре</w:t>
      </w:r>
      <w:r w:rsidRPr="00BF3AAC">
        <w:rPr>
          <w:spacing w:val="2"/>
        </w:rPr>
        <w:t>д</w:t>
      </w:r>
      <w:r w:rsidRPr="00BF3AAC">
        <w:rPr>
          <w:spacing w:val="-4"/>
        </w:rPr>
        <w:t>у</w:t>
      </w:r>
      <w:r w:rsidRPr="00BF3AAC">
        <w:rPr>
          <w:spacing w:val="-1"/>
        </w:rPr>
        <w:t>с</w:t>
      </w:r>
      <w:r w:rsidRPr="00BF3AAC">
        <w:t>мот</w:t>
      </w:r>
      <w:r w:rsidRPr="00BF3AAC">
        <w:rPr>
          <w:spacing w:val="1"/>
        </w:rPr>
        <w:t>р</w:t>
      </w:r>
      <w:r w:rsidRPr="00BF3AAC">
        <w:t>ена возможность ред</w:t>
      </w:r>
      <w:r w:rsidRPr="00BF3AAC">
        <w:rPr>
          <w:spacing w:val="-1"/>
        </w:rPr>
        <w:t>а</w:t>
      </w:r>
      <w:r w:rsidRPr="00BF3AAC">
        <w:t>кт</w:t>
      </w:r>
      <w:r w:rsidRPr="00BF3AAC">
        <w:rPr>
          <w:spacing w:val="1"/>
        </w:rPr>
        <w:t>и</w:t>
      </w:r>
      <w:r w:rsidRPr="00BF3AAC">
        <w:t>ро</w:t>
      </w:r>
      <w:r w:rsidRPr="00BF3AAC">
        <w:rPr>
          <w:spacing w:val="-2"/>
        </w:rPr>
        <w:t>в</w:t>
      </w:r>
      <w:r w:rsidRPr="00BF3AAC">
        <w:rPr>
          <w:spacing w:val="-1"/>
        </w:rPr>
        <w:t>а</w:t>
      </w:r>
      <w:r w:rsidRPr="00BF3AAC">
        <w:t>н</w:t>
      </w:r>
      <w:r w:rsidRPr="00BF3AAC">
        <w:rPr>
          <w:spacing w:val="1"/>
        </w:rPr>
        <w:t>и</w:t>
      </w:r>
      <w:r w:rsidRPr="00BF3AAC">
        <w:t>я да</w:t>
      </w:r>
      <w:r w:rsidRPr="00BF3AAC">
        <w:rPr>
          <w:spacing w:val="-1"/>
        </w:rPr>
        <w:t>н</w:t>
      </w:r>
      <w:r w:rsidRPr="00BF3AAC">
        <w:t xml:space="preserve">ных ИС </w:t>
      </w:r>
      <w:r w:rsidRPr="00BF3AAC">
        <w:rPr>
          <w:spacing w:val="9"/>
        </w:rPr>
        <w:t>п</w:t>
      </w:r>
      <w:r w:rsidRPr="00BF3AAC">
        <w:rPr>
          <w:spacing w:val="-6"/>
        </w:rPr>
        <w:t>у</w:t>
      </w:r>
      <w:r w:rsidRPr="00BF3AAC">
        <w:t>т</w:t>
      </w:r>
      <w:r w:rsidRPr="00BF3AAC">
        <w:rPr>
          <w:spacing w:val="1"/>
        </w:rPr>
        <w:t>е</w:t>
      </w:r>
      <w:r w:rsidRPr="00BF3AAC">
        <w:t>м от</w:t>
      </w:r>
      <w:r w:rsidRPr="00BF3AAC">
        <w:rPr>
          <w:spacing w:val="1"/>
        </w:rPr>
        <w:t>п</w:t>
      </w:r>
      <w:r w:rsidRPr="00BF3AAC">
        <w:t>равки соотв</w:t>
      </w:r>
      <w:r w:rsidRPr="00BF3AAC">
        <w:rPr>
          <w:spacing w:val="-1"/>
        </w:rPr>
        <w:t>е</w:t>
      </w:r>
      <w:r w:rsidRPr="00BF3AAC">
        <w:t>т</w:t>
      </w:r>
      <w:r w:rsidRPr="00BF3AAC">
        <w:rPr>
          <w:spacing w:val="-1"/>
        </w:rPr>
        <w:t>с</w:t>
      </w:r>
      <w:r w:rsidRPr="00BF3AAC">
        <w:t>т</w:t>
      </w:r>
      <w:r w:rsidRPr="00BF3AAC">
        <w:rPr>
          <w:spacing w:val="4"/>
        </w:rPr>
        <w:t>в</w:t>
      </w:r>
      <w:r w:rsidRPr="00BF3AAC">
        <w:rPr>
          <w:spacing w:val="-7"/>
        </w:rPr>
        <w:t>у</w:t>
      </w:r>
      <w:r w:rsidRPr="00BF3AAC">
        <w:t>ю</w:t>
      </w:r>
      <w:r w:rsidRPr="00BF3AAC">
        <w:rPr>
          <w:spacing w:val="2"/>
        </w:rPr>
        <w:t>щ</w:t>
      </w:r>
      <w:r w:rsidRPr="00BF3AAC">
        <w:t xml:space="preserve">ей </w:t>
      </w:r>
      <w:r w:rsidRPr="00BF3AAC">
        <w:rPr>
          <w:spacing w:val="1"/>
        </w:rPr>
        <w:t>з</w:t>
      </w:r>
      <w:r w:rsidRPr="00BF3AAC">
        <w:t>аявк</w:t>
      </w:r>
      <w:r w:rsidRPr="00BF3AAC">
        <w:rPr>
          <w:spacing w:val="1"/>
        </w:rPr>
        <w:t>и</w:t>
      </w:r>
      <w:r w:rsidRPr="00BF3AAC">
        <w:t>. Порядок</w:t>
      </w:r>
      <w:r w:rsidRPr="00BF3AAC">
        <w:rPr>
          <w:spacing w:val="3"/>
        </w:rPr>
        <w:t xml:space="preserve"> </w:t>
      </w:r>
      <w:r w:rsidRPr="00BF3AAC">
        <w:rPr>
          <w:spacing w:val="1"/>
        </w:rPr>
        <w:t>п</w:t>
      </w:r>
      <w:r w:rsidRPr="00BF3AAC">
        <w:t>одачи</w:t>
      </w:r>
      <w:r w:rsidRPr="00BF3AAC">
        <w:rPr>
          <w:spacing w:val="-1"/>
        </w:rPr>
        <w:t xml:space="preserve"> </w:t>
      </w:r>
      <w:r w:rsidRPr="00BF3AAC">
        <w:t>заявки</w:t>
      </w:r>
      <w:r w:rsidRPr="00BF3AAC">
        <w:rPr>
          <w:spacing w:val="1"/>
        </w:rPr>
        <w:t xml:space="preserve"> </w:t>
      </w:r>
      <w:r w:rsidRPr="00BF3AAC">
        <w:t>опис</w:t>
      </w:r>
      <w:r w:rsidRPr="00BF3AAC">
        <w:rPr>
          <w:spacing w:val="-1"/>
        </w:rPr>
        <w:t>а</w:t>
      </w:r>
      <w:r w:rsidRPr="00BF3AAC">
        <w:t>н н</w:t>
      </w:r>
      <w:r w:rsidRPr="00BF3AAC">
        <w:rPr>
          <w:spacing w:val="-1"/>
        </w:rPr>
        <w:t>и</w:t>
      </w:r>
      <w:r w:rsidRPr="00BF3AAC">
        <w:t>же.</w:t>
      </w:r>
    </w:p>
    <w:p w14:paraId="5CBDEEFC" w14:textId="77777777" w:rsidR="00187C01" w:rsidRPr="00BF3AAC" w:rsidRDefault="00187C01" w:rsidP="00B2424C">
      <w:pPr>
        <w:widowControl w:val="0"/>
        <w:autoSpaceDE w:val="0"/>
        <w:autoSpaceDN w:val="0"/>
        <w:adjustRightInd w:val="0"/>
        <w:spacing w:after="4" w:line="200" w:lineRule="exact"/>
        <w:rPr>
          <w:sz w:val="20"/>
          <w:szCs w:val="20"/>
        </w:rPr>
      </w:pPr>
    </w:p>
    <w:p w14:paraId="7D863374" w14:textId="77777777" w:rsidR="00187C01" w:rsidRPr="0075685C" w:rsidRDefault="00187C01" w:rsidP="00B2424C">
      <w:pPr>
        <w:pStyle w:val="af7"/>
        <w:rPr>
          <w:i/>
        </w:rPr>
      </w:pPr>
      <w:bookmarkStart w:id="126" w:name="_Toc433040249"/>
      <w:r w:rsidRPr="0075685C">
        <w:rPr>
          <w:i/>
          <w:spacing w:val="1"/>
        </w:rPr>
        <w:t>С</w:t>
      </w:r>
      <w:r w:rsidRPr="0075685C">
        <w:rPr>
          <w:i/>
        </w:rPr>
        <w:t>хема</w:t>
      </w:r>
      <w:r w:rsidRPr="0075685C">
        <w:rPr>
          <w:i/>
          <w:spacing w:val="1"/>
        </w:rPr>
        <w:t xml:space="preserve"> </w:t>
      </w:r>
      <w:r w:rsidRPr="0075685C">
        <w:rPr>
          <w:i/>
        </w:rPr>
        <w:t>про</w:t>
      </w:r>
      <w:r w:rsidRPr="0075685C">
        <w:rPr>
          <w:i/>
          <w:spacing w:val="1"/>
        </w:rPr>
        <w:t>ц</w:t>
      </w:r>
      <w:r w:rsidRPr="0075685C">
        <w:rPr>
          <w:i/>
        </w:rPr>
        <w:t>е</w:t>
      </w:r>
      <w:r w:rsidRPr="0075685C">
        <w:rPr>
          <w:i/>
          <w:spacing w:val="-1"/>
        </w:rPr>
        <w:t>с</w:t>
      </w:r>
      <w:r w:rsidRPr="0075685C">
        <w:rPr>
          <w:i/>
        </w:rPr>
        <w:t>са</w:t>
      </w:r>
      <w:bookmarkEnd w:id="126"/>
    </w:p>
    <w:p w14:paraId="2070D74A" w14:textId="77777777" w:rsidR="00187C01" w:rsidRPr="00BF3AAC" w:rsidRDefault="00187C01" w:rsidP="00B2424C">
      <w:r>
        <w:rPr>
          <w:noProof/>
        </w:rPr>
        <w:drawing>
          <wp:anchor distT="0" distB="0" distL="114300" distR="114300" simplePos="0" relativeHeight="251727872" behindDoc="1" locked="0" layoutInCell="0" allowOverlap="1" wp14:anchorId="1240192C" wp14:editId="40125E47">
            <wp:simplePos x="0" y="0"/>
            <wp:positionH relativeFrom="page">
              <wp:posOffset>795655</wp:posOffset>
            </wp:positionH>
            <wp:positionV relativeFrom="paragraph">
              <wp:posOffset>141605</wp:posOffset>
            </wp:positionV>
            <wp:extent cx="5839460" cy="4613910"/>
            <wp:effectExtent l="0" t="0" r="2540" b="8890"/>
            <wp:wrapNone/>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39460" cy="4613910"/>
                    </a:xfrm>
                    <a:prstGeom prst="rect">
                      <a:avLst/>
                    </a:prstGeom>
                    <a:noFill/>
                  </pic:spPr>
                </pic:pic>
              </a:graphicData>
            </a:graphic>
            <wp14:sizeRelH relativeFrom="page">
              <wp14:pctWidth>0</wp14:pctWidth>
            </wp14:sizeRelH>
            <wp14:sizeRelV relativeFrom="page">
              <wp14:pctHeight>0</wp14:pctHeight>
            </wp14:sizeRelV>
          </wp:anchor>
        </w:drawing>
      </w:r>
    </w:p>
    <w:p w14:paraId="23FFE5F6" w14:textId="77777777" w:rsidR="00187C01" w:rsidRPr="00BF3AAC" w:rsidRDefault="00187C01" w:rsidP="00B2424C">
      <w:pPr>
        <w:widowControl w:val="0"/>
        <w:autoSpaceDE w:val="0"/>
        <w:autoSpaceDN w:val="0"/>
        <w:adjustRightInd w:val="0"/>
        <w:spacing w:line="240" w:lineRule="exact"/>
      </w:pPr>
    </w:p>
    <w:p w14:paraId="2B25CB10" w14:textId="77777777" w:rsidR="00187C01" w:rsidRPr="00BF3AAC" w:rsidRDefault="00187C01" w:rsidP="00B2424C">
      <w:pPr>
        <w:widowControl w:val="0"/>
        <w:autoSpaceDE w:val="0"/>
        <w:autoSpaceDN w:val="0"/>
        <w:adjustRightInd w:val="0"/>
        <w:spacing w:line="240" w:lineRule="exact"/>
      </w:pPr>
    </w:p>
    <w:p w14:paraId="63EBDD3B" w14:textId="77777777" w:rsidR="00187C01" w:rsidRPr="00BF3AAC" w:rsidRDefault="00187C01" w:rsidP="00B2424C">
      <w:pPr>
        <w:widowControl w:val="0"/>
        <w:autoSpaceDE w:val="0"/>
        <w:autoSpaceDN w:val="0"/>
        <w:adjustRightInd w:val="0"/>
        <w:spacing w:line="240" w:lineRule="exact"/>
      </w:pPr>
    </w:p>
    <w:p w14:paraId="6A931804" w14:textId="77777777" w:rsidR="00187C01" w:rsidRPr="00BF3AAC" w:rsidRDefault="00187C01" w:rsidP="00B2424C">
      <w:pPr>
        <w:widowControl w:val="0"/>
        <w:autoSpaceDE w:val="0"/>
        <w:autoSpaceDN w:val="0"/>
        <w:adjustRightInd w:val="0"/>
        <w:spacing w:line="240" w:lineRule="exact"/>
      </w:pPr>
    </w:p>
    <w:p w14:paraId="280D4DC3" w14:textId="77777777" w:rsidR="00187C01" w:rsidRPr="00BF3AAC" w:rsidRDefault="00187C01" w:rsidP="00B2424C">
      <w:pPr>
        <w:widowControl w:val="0"/>
        <w:autoSpaceDE w:val="0"/>
        <w:autoSpaceDN w:val="0"/>
        <w:adjustRightInd w:val="0"/>
        <w:spacing w:line="240" w:lineRule="exact"/>
      </w:pPr>
    </w:p>
    <w:p w14:paraId="216CF26E" w14:textId="77777777" w:rsidR="00187C01" w:rsidRPr="00BF3AAC" w:rsidRDefault="00187C01" w:rsidP="00B2424C">
      <w:pPr>
        <w:widowControl w:val="0"/>
        <w:autoSpaceDE w:val="0"/>
        <w:autoSpaceDN w:val="0"/>
        <w:adjustRightInd w:val="0"/>
        <w:spacing w:line="240" w:lineRule="exact"/>
      </w:pPr>
    </w:p>
    <w:p w14:paraId="6B9D2F77" w14:textId="77777777" w:rsidR="00187C01" w:rsidRPr="00BF3AAC" w:rsidRDefault="00187C01" w:rsidP="00B2424C">
      <w:pPr>
        <w:widowControl w:val="0"/>
        <w:autoSpaceDE w:val="0"/>
        <w:autoSpaceDN w:val="0"/>
        <w:adjustRightInd w:val="0"/>
        <w:spacing w:line="240" w:lineRule="exact"/>
      </w:pPr>
    </w:p>
    <w:p w14:paraId="0832C957" w14:textId="77777777" w:rsidR="00187C01" w:rsidRPr="00BF3AAC" w:rsidRDefault="00187C01" w:rsidP="00B2424C">
      <w:pPr>
        <w:widowControl w:val="0"/>
        <w:autoSpaceDE w:val="0"/>
        <w:autoSpaceDN w:val="0"/>
        <w:adjustRightInd w:val="0"/>
        <w:spacing w:line="240" w:lineRule="exact"/>
      </w:pPr>
    </w:p>
    <w:p w14:paraId="1F62D1AB" w14:textId="77777777" w:rsidR="00187C01" w:rsidRPr="00BF3AAC" w:rsidRDefault="00187C01" w:rsidP="00B2424C">
      <w:pPr>
        <w:widowControl w:val="0"/>
        <w:autoSpaceDE w:val="0"/>
        <w:autoSpaceDN w:val="0"/>
        <w:adjustRightInd w:val="0"/>
        <w:spacing w:line="240" w:lineRule="exact"/>
      </w:pPr>
    </w:p>
    <w:p w14:paraId="2D125667" w14:textId="77777777" w:rsidR="00187C01" w:rsidRPr="00BF3AAC" w:rsidRDefault="00187C01" w:rsidP="00B2424C">
      <w:pPr>
        <w:widowControl w:val="0"/>
        <w:autoSpaceDE w:val="0"/>
        <w:autoSpaceDN w:val="0"/>
        <w:adjustRightInd w:val="0"/>
        <w:spacing w:line="240" w:lineRule="exact"/>
      </w:pPr>
    </w:p>
    <w:p w14:paraId="3389799F" w14:textId="77777777" w:rsidR="00187C01" w:rsidRPr="00BF3AAC" w:rsidRDefault="00187C01" w:rsidP="00B2424C">
      <w:pPr>
        <w:widowControl w:val="0"/>
        <w:autoSpaceDE w:val="0"/>
        <w:autoSpaceDN w:val="0"/>
        <w:adjustRightInd w:val="0"/>
        <w:spacing w:line="240" w:lineRule="exact"/>
      </w:pPr>
    </w:p>
    <w:p w14:paraId="3C0B9830" w14:textId="77777777" w:rsidR="00187C01" w:rsidRPr="00BF3AAC" w:rsidRDefault="00187C01" w:rsidP="00B2424C">
      <w:pPr>
        <w:widowControl w:val="0"/>
        <w:autoSpaceDE w:val="0"/>
        <w:autoSpaceDN w:val="0"/>
        <w:adjustRightInd w:val="0"/>
        <w:spacing w:line="240" w:lineRule="exact"/>
      </w:pPr>
    </w:p>
    <w:p w14:paraId="23DA3198" w14:textId="77777777" w:rsidR="00187C01" w:rsidRPr="00BF3AAC" w:rsidRDefault="00187C01" w:rsidP="00B2424C">
      <w:pPr>
        <w:widowControl w:val="0"/>
        <w:autoSpaceDE w:val="0"/>
        <w:autoSpaceDN w:val="0"/>
        <w:adjustRightInd w:val="0"/>
        <w:spacing w:line="240" w:lineRule="exact"/>
      </w:pPr>
    </w:p>
    <w:p w14:paraId="04AD6AFD" w14:textId="77777777" w:rsidR="00187C01" w:rsidRPr="00BF3AAC" w:rsidRDefault="00187C01" w:rsidP="00B2424C">
      <w:pPr>
        <w:widowControl w:val="0"/>
        <w:autoSpaceDE w:val="0"/>
        <w:autoSpaceDN w:val="0"/>
        <w:adjustRightInd w:val="0"/>
        <w:spacing w:line="240" w:lineRule="exact"/>
      </w:pPr>
    </w:p>
    <w:p w14:paraId="0BEE2C6D" w14:textId="77777777" w:rsidR="00187C01" w:rsidRPr="00BF3AAC" w:rsidRDefault="00187C01" w:rsidP="00B2424C">
      <w:pPr>
        <w:widowControl w:val="0"/>
        <w:autoSpaceDE w:val="0"/>
        <w:autoSpaceDN w:val="0"/>
        <w:adjustRightInd w:val="0"/>
        <w:spacing w:line="240" w:lineRule="exact"/>
      </w:pPr>
    </w:p>
    <w:p w14:paraId="4B2B1422" w14:textId="77777777" w:rsidR="00187C01" w:rsidRPr="00BF3AAC" w:rsidRDefault="00187C01" w:rsidP="00B2424C">
      <w:pPr>
        <w:widowControl w:val="0"/>
        <w:autoSpaceDE w:val="0"/>
        <w:autoSpaceDN w:val="0"/>
        <w:adjustRightInd w:val="0"/>
        <w:spacing w:line="240" w:lineRule="exact"/>
      </w:pPr>
    </w:p>
    <w:p w14:paraId="4EB04194" w14:textId="77777777" w:rsidR="00187C01" w:rsidRPr="00BF3AAC" w:rsidRDefault="00187C01" w:rsidP="00B2424C">
      <w:pPr>
        <w:widowControl w:val="0"/>
        <w:autoSpaceDE w:val="0"/>
        <w:autoSpaceDN w:val="0"/>
        <w:adjustRightInd w:val="0"/>
        <w:spacing w:line="240" w:lineRule="exact"/>
      </w:pPr>
    </w:p>
    <w:p w14:paraId="5AD0B3D0" w14:textId="77777777" w:rsidR="00187C01" w:rsidRPr="00BF3AAC" w:rsidRDefault="00187C01" w:rsidP="00B2424C">
      <w:pPr>
        <w:widowControl w:val="0"/>
        <w:autoSpaceDE w:val="0"/>
        <w:autoSpaceDN w:val="0"/>
        <w:adjustRightInd w:val="0"/>
        <w:spacing w:line="240" w:lineRule="exact"/>
      </w:pPr>
    </w:p>
    <w:p w14:paraId="138F25BB" w14:textId="77777777" w:rsidR="00187C01" w:rsidRPr="00BF3AAC" w:rsidRDefault="00187C01" w:rsidP="00B2424C">
      <w:pPr>
        <w:widowControl w:val="0"/>
        <w:autoSpaceDE w:val="0"/>
        <w:autoSpaceDN w:val="0"/>
        <w:adjustRightInd w:val="0"/>
        <w:spacing w:line="240" w:lineRule="exact"/>
      </w:pPr>
    </w:p>
    <w:p w14:paraId="75A73160" w14:textId="77777777" w:rsidR="00187C01" w:rsidRPr="00BF3AAC" w:rsidRDefault="00187C01" w:rsidP="00B2424C">
      <w:pPr>
        <w:widowControl w:val="0"/>
        <w:autoSpaceDE w:val="0"/>
        <w:autoSpaceDN w:val="0"/>
        <w:adjustRightInd w:val="0"/>
        <w:spacing w:line="240" w:lineRule="exact"/>
      </w:pPr>
    </w:p>
    <w:p w14:paraId="2A1E23CA" w14:textId="77777777" w:rsidR="00187C01" w:rsidRPr="00BF3AAC" w:rsidRDefault="00187C01" w:rsidP="00B2424C">
      <w:pPr>
        <w:widowControl w:val="0"/>
        <w:autoSpaceDE w:val="0"/>
        <w:autoSpaceDN w:val="0"/>
        <w:adjustRightInd w:val="0"/>
        <w:spacing w:line="240" w:lineRule="exact"/>
      </w:pPr>
    </w:p>
    <w:p w14:paraId="614FD638" w14:textId="77777777" w:rsidR="00187C01" w:rsidRPr="00BF3AAC" w:rsidRDefault="00187C01" w:rsidP="00B2424C">
      <w:pPr>
        <w:widowControl w:val="0"/>
        <w:autoSpaceDE w:val="0"/>
        <w:autoSpaceDN w:val="0"/>
        <w:adjustRightInd w:val="0"/>
        <w:spacing w:line="240" w:lineRule="exact"/>
      </w:pPr>
    </w:p>
    <w:p w14:paraId="4EDA1A61" w14:textId="77777777" w:rsidR="00187C01" w:rsidRPr="00BF3AAC" w:rsidRDefault="00187C01" w:rsidP="00B2424C">
      <w:pPr>
        <w:widowControl w:val="0"/>
        <w:autoSpaceDE w:val="0"/>
        <w:autoSpaceDN w:val="0"/>
        <w:adjustRightInd w:val="0"/>
        <w:spacing w:line="240" w:lineRule="exact"/>
      </w:pPr>
    </w:p>
    <w:p w14:paraId="2032D4A1" w14:textId="77777777" w:rsidR="00187C01" w:rsidRPr="00BF3AAC" w:rsidRDefault="00187C01" w:rsidP="00B2424C">
      <w:pPr>
        <w:widowControl w:val="0"/>
        <w:autoSpaceDE w:val="0"/>
        <w:autoSpaceDN w:val="0"/>
        <w:adjustRightInd w:val="0"/>
        <w:spacing w:line="240" w:lineRule="exact"/>
      </w:pPr>
    </w:p>
    <w:p w14:paraId="5913F2B6" w14:textId="77777777" w:rsidR="00187C01" w:rsidRPr="00BF3AAC" w:rsidRDefault="00187C01" w:rsidP="00B2424C">
      <w:pPr>
        <w:widowControl w:val="0"/>
        <w:autoSpaceDE w:val="0"/>
        <w:autoSpaceDN w:val="0"/>
        <w:adjustRightInd w:val="0"/>
        <w:spacing w:line="240" w:lineRule="exact"/>
      </w:pPr>
    </w:p>
    <w:p w14:paraId="6D53223B" w14:textId="77777777" w:rsidR="00187C01" w:rsidRPr="00BF3AAC" w:rsidRDefault="00187C01" w:rsidP="00B2424C">
      <w:pPr>
        <w:widowControl w:val="0"/>
        <w:autoSpaceDE w:val="0"/>
        <w:autoSpaceDN w:val="0"/>
        <w:adjustRightInd w:val="0"/>
        <w:spacing w:line="240" w:lineRule="auto"/>
      </w:pPr>
    </w:p>
    <w:p w14:paraId="295523C7" w14:textId="77777777" w:rsidR="00187C01" w:rsidRPr="0075685C" w:rsidRDefault="00187C01" w:rsidP="00B2424C">
      <w:pPr>
        <w:pStyle w:val="af7"/>
        <w:rPr>
          <w:sz w:val="22"/>
        </w:rPr>
      </w:pPr>
    </w:p>
    <w:p w14:paraId="424A43F6" w14:textId="77777777" w:rsidR="0075685C" w:rsidRPr="0075685C" w:rsidRDefault="0075685C" w:rsidP="00B2424C">
      <w:pPr>
        <w:pStyle w:val="af7"/>
        <w:rPr>
          <w:bCs/>
          <w:spacing w:val="1"/>
          <w:szCs w:val="28"/>
        </w:rPr>
      </w:pPr>
      <w:bookmarkStart w:id="127" w:name="_Toc433040250"/>
    </w:p>
    <w:p w14:paraId="43F2C237" w14:textId="25B26500" w:rsidR="00D7527A" w:rsidRDefault="00D7527A" w:rsidP="00B2424C">
      <w:pPr>
        <w:pStyle w:val="af7"/>
        <w:jc w:val="center"/>
      </w:pPr>
      <w:r>
        <w:t>Рисунок 30 – Схема процесса</w:t>
      </w:r>
    </w:p>
    <w:p w14:paraId="361E16D3" w14:textId="77777777" w:rsidR="0075685C" w:rsidRPr="0075685C" w:rsidRDefault="0075685C" w:rsidP="00B2424C">
      <w:pPr>
        <w:pStyle w:val="af7"/>
        <w:jc w:val="center"/>
        <w:rPr>
          <w:bCs/>
          <w:spacing w:val="1"/>
          <w:szCs w:val="28"/>
        </w:rPr>
      </w:pPr>
    </w:p>
    <w:p w14:paraId="3B5E6A0E" w14:textId="77777777" w:rsidR="00187C01" w:rsidRDefault="00187C01" w:rsidP="00B2424C">
      <w:pPr>
        <w:pStyle w:val="af7"/>
        <w:rPr>
          <w:bCs/>
          <w:i/>
          <w:spacing w:val="1"/>
          <w:szCs w:val="28"/>
        </w:rPr>
      </w:pPr>
      <w:r w:rsidRPr="0075685C">
        <w:rPr>
          <w:bCs/>
          <w:i/>
          <w:spacing w:val="1"/>
          <w:szCs w:val="28"/>
        </w:rPr>
        <w:t>Шаги процесса</w:t>
      </w:r>
      <w:bookmarkEnd w:id="127"/>
    </w:p>
    <w:p w14:paraId="17F39BAD" w14:textId="77777777" w:rsidR="00F068C8" w:rsidRDefault="00F068C8" w:rsidP="00B2424C">
      <w:pPr>
        <w:pStyle w:val="af7"/>
        <w:rPr>
          <w:bCs/>
          <w:i/>
          <w:spacing w:val="1"/>
          <w:szCs w:val="28"/>
        </w:rPr>
      </w:pPr>
    </w:p>
    <w:p w14:paraId="77A7F9A9" w14:textId="77777777" w:rsidR="00F068C8" w:rsidRDefault="00F068C8" w:rsidP="00B2424C">
      <w:pPr>
        <w:pStyle w:val="af7"/>
        <w:rPr>
          <w:bCs/>
          <w:i/>
          <w:spacing w:val="1"/>
          <w:szCs w:val="28"/>
        </w:rPr>
      </w:pPr>
    </w:p>
    <w:p w14:paraId="0221C2FB" w14:textId="3F92023B" w:rsidR="00F068C8" w:rsidRPr="00F068C8" w:rsidRDefault="00F068C8" w:rsidP="00B2424C">
      <w:pPr>
        <w:pStyle w:val="affc"/>
        <w:keepNext/>
        <w:ind w:firstLine="851"/>
        <w:jc w:val="right"/>
        <w:rPr>
          <w:i/>
        </w:rPr>
      </w:pPr>
      <w:r w:rsidRPr="00C90E09">
        <w:rPr>
          <w:i/>
        </w:rPr>
        <w:t xml:space="preserve">Таблица </w:t>
      </w:r>
      <w:r>
        <w:rPr>
          <w:i/>
        </w:rPr>
        <w:t>42</w:t>
      </w:r>
    </w:p>
    <w:p w14:paraId="301766EA" w14:textId="77777777" w:rsidR="00187C01" w:rsidRPr="00BF3AAC" w:rsidRDefault="00187C01" w:rsidP="00B2424C">
      <w:pPr>
        <w:widowControl w:val="0"/>
        <w:autoSpaceDE w:val="0"/>
        <w:autoSpaceDN w:val="0"/>
        <w:adjustRightInd w:val="0"/>
        <w:spacing w:after="10" w:line="140" w:lineRule="exact"/>
        <w:rPr>
          <w:sz w:val="14"/>
          <w:szCs w:val="14"/>
        </w:rPr>
      </w:pPr>
    </w:p>
    <w:tbl>
      <w:tblPr>
        <w:tblW w:w="0" w:type="auto"/>
        <w:tblInd w:w="4" w:type="dxa"/>
        <w:tblLayout w:type="fixed"/>
        <w:tblCellMar>
          <w:left w:w="0" w:type="dxa"/>
          <w:right w:w="0" w:type="dxa"/>
        </w:tblCellMar>
        <w:tblLook w:val="0000" w:firstRow="0" w:lastRow="0" w:firstColumn="0" w:lastColumn="0" w:noHBand="0" w:noVBand="0"/>
      </w:tblPr>
      <w:tblGrid>
        <w:gridCol w:w="418"/>
        <w:gridCol w:w="1222"/>
        <w:gridCol w:w="2431"/>
        <w:gridCol w:w="1278"/>
        <w:gridCol w:w="1293"/>
        <w:gridCol w:w="1131"/>
        <w:gridCol w:w="1656"/>
      </w:tblGrid>
      <w:tr w:rsidR="00187C01" w:rsidRPr="00BF3AAC" w14:paraId="626222B2" w14:textId="77777777" w:rsidTr="006B77A8">
        <w:trPr>
          <w:trHeight w:hRule="exact" w:val="953"/>
        </w:trPr>
        <w:tc>
          <w:tcPr>
            <w:tcW w:w="418" w:type="dxa"/>
            <w:tcBorders>
              <w:top w:val="single" w:sz="3" w:space="0" w:color="auto"/>
              <w:left w:val="single" w:sz="3" w:space="0" w:color="auto"/>
              <w:bottom w:val="single" w:sz="3" w:space="0" w:color="auto"/>
              <w:right w:val="single" w:sz="3" w:space="0" w:color="auto"/>
            </w:tcBorders>
            <w:shd w:val="clear" w:color="auto" w:fill="auto"/>
            <w:vAlign w:val="center"/>
          </w:tcPr>
          <w:p w14:paraId="0CD3F1F5" w14:textId="77777777" w:rsidR="00187C01" w:rsidRPr="00BF3AAC" w:rsidRDefault="00187C01" w:rsidP="00B2424C">
            <w:pPr>
              <w:widowControl w:val="0"/>
              <w:autoSpaceDE w:val="0"/>
              <w:autoSpaceDN w:val="0"/>
              <w:adjustRightInd w:val="0"/>
              <w:spacing w:line="240" w:lineRule="auto"/>
              <w:jc w:val="center"/>
            </w:pPr>
            <w:r w:rsidRPr="00BF3AAC">
              <w:rPr>
                <w:b/>
                <w:bCs/>
                <w:sz w:val="20"/>
                <w:szCs w:val="20"/>
              </w:rPr>
              <w:t>№</w:t>
            </w:r>
          </w:p>
          <w:p w14:paraId="39F5FA67" w14:textId="77777777" w:rsidR="00187C01" w:rsidRPr="00BF3AAC" w:rsidRDefault="00187C01" w:rsidP="00B2424C">
            <w:pPr>
              <w:widowControl w:val="0"/>
              <w:autoSpaceDE w:val="0"/>
              <w:autoSpaceDN w:val="0"/>
              <w:adjustRightInd w:val="0"/>
              <w:spacing w:line="240" w:lineRule="auto"/>
              <w:jc w:val="center"/>
            </w:pPr>
          </w:p>
        </w:tc>
        <w:tc>
          <w:tcPr>
            <w:tcW w:w="1222" w:type="dxa"/>
            <w:tcBorders>
              <w:top w:val="single" w:sz="3" w:space="0" w:color="auto"/>
              <w:left w:val="single" w:sz="3" w:space="0" w:color="auto"/>
              <w:bottom w:val="single" w:sz="3" w:space="0" w:color="auto"/>
              <w:right w:val="single" w:sz="3" w:space="0" w:color="auto"/>
            </w:tcBorders>
            <w:shd w:val="clear" w:color="auto" w:fill="auto"/>
            <w:vAlign w:val="center"/>
          </w:tcPr>
          <w:p w14:paraId="2C941650" w14:textId="77777777" w:rsidR="00187C01" w:rsidRPr="00BF3AAC" w:rsidRDefault="00187C01" w:rsidP="00B2424C">
            <w:pPr>
              <w:widowControl w:val="0"/>
              <w:autoSpaceDE w:val="0"/>
              <w:autoSpaceDN w:val="0"/>
              <w:adjustRightInd w:val="0"/>
              <w:spacing w:after="16" w:line="120" w:lineRule="exact"/>
              <w:jc w:val="center"/>
              <w:rPr>
                <w:sz w:val="12"/>
                <w:szCs w:val="12"/>
              </w:rPr>
            </w:pPr>
          </w:p>
          <w:p w14:paraId="4828CD2F" w14:textId="77777777" w:rsidR="00187C01" w:rsidRPr="00BF3AAC" w:rsidRDefault="00187C01" w:rsidP="00B2424C">
            <w:pPr>
              <w:widowControl w:val="0"/>
              <w:autoSpaceDE w:val="0"/>
              <w:autoSpaceDN w:val="0"/>
              <w:adjustRightInd w:val="0"/>
              <w:spacing w:line="240" w:lineRule="auto"/>
              <w:jc w:val="center"/>
            </w:pPr>
            <w:r w:rsidRPr="00BF3AAC">
              <w:rPr>
                <w:b/>
                <w:bCs/>
                <w:sz w:val="20"/>
                <w:szCs w:val="20"/>
              </w:rPr>
              <w:t>Ш</w:t>
            </w:r>
            <w:r w:rsidRPr="00BF3AAC">
              <w:rPr>
                <w:b/>
                <w:bCs/>
                <w:spacing w:val="-1"/>
                <w:sz w:val="20"/>
                <w:szCs w:val="20"/>
              </w:rPr>
              <w:t>а</w:t>
            </w:r>
            <w:r w:rsidRPr="00BF3AAC">
              <w:rPr>
                <w:b/>
                <w:bCs/>
                <w:sz w:val="20"/>
                <w:szCs w:val="20"/>
              </w:rPr>
              <w:t>г</w:t>
            </w:r>
          </w:p>
          <w:p w14:paraId="605460E9" w14:textId="77777777" w:rsidR="00187C01" w:rsidRPr="00BF3AAC" w:rsidRDefault="00187C01" w:rsidP="00B2424C">
            <w:pPr>
              <w:widowControl w:val="0"/>
              <w:autoSpaceDE w:val="0"/>
              <w:autoSpaceDN w:val="0"/>
              <w:adjustRightInd w:val="0"/>
              <w:spacing w:line="240" w:lineRule="auto"/>
              <w:jc w:val="center"/>
            </w:pPr>
          </w:p>
        </w:tc>
        <w:tc>
          <w:tcPr>
            <w:tcW w:w="2431" w:type="dxa"/>
            <w:tcBorders>
              <w:top w:val="single" w:sz="3" w:space="0" w:color="auto"/>
              <w:left w:val="single" w:sz="3" w:space="0" w:color="auto"/>
              <w:bottom w:val="single" w:sz="3" w:space="0" w:color="auto"/>
              <w:right w:val="single" w:sz="3" w:space="0" w:color="auto"/>
            </w:tcBorders>
            <w:shd w:val="clear" w:color="auto" w:fill="auto"/>
            <w:vAlign w:val="center"/>
          </w:tcPr>
          <w:p w14:paraId="2016A682" w14:textId="77777777" w:rsidR="00187C01" w:rsidRPr="00BF3AAC" w:rsidRDefault="00187C01" w:rsidP="00B2424C">
            <w:pPr>
              <w:widowControl w:val="0"/>
              <w:autoSpaceDE w:val="0"/>
              <w:autoSpaceDN w:val="0"/>
              <w:adjustRightInd w:val="0"/>
              <w:spacing w:line="240" w:lineRule="auto"/>
              <w:jc w:val="center"/>
            </w:pPr>
            <w:r w:rsidRPr="00BF3AAC">
              <w:rPr>
                <w:b/>
                <w:bCs/>
                <w:sz w:val="20"/>
                <w:szCs w:val="20"/>
              </w:rPr>
              <w:t>Процесс</w:t>
            </w:r>
          </w:p>
          <w:p w14:paraId="1FFE973B" w14:textId="77777777" w:rsidR="00187C01" w:rsidRPr="00BF3AAC" w:rsidRDefault="00187C01" w:rsidP="00B2424C">
            <w:pPr>
              <w:widowControl w:val="0"/>
              <w:autoSpaceDE w:val="0"/>
              <w:autoSpaceDN w:val="0"/>
              <w:adjustRightInd w:val="0"/>
              <w:spacing w:line="240" w:lineRule="auto"/>
              <w:jc w:val="center"/>
            </w:pPr>
          </w:p>
        </w:tc>
        <w:tc>
          <w:tcPr>
            <w:tcW w:w="1278" w:type="dxa"/>
            <w:tcBorders>
              <w:top w:val="single" w:sz="3" w:space="0" w:color="auto"/>
              <w:left w:val="single" w:sz="3" w:space="0" w:color="auto"/>
              <w:bottom w:val="single" w:sz="3" w:space="0" w:color="auto"/>
              <w:right w:val="single" w:sz="3" w:space="0" w:color="auto"/>
            </w:tcBorders>
            <w:shd w:val="clear" w:color="auto" w:fill="auto"/>
            <w:vAlign w:val="center"/>
          </w:tcPr>
          <w:p w14:paraId="04FC6949" w14:textId="77777777" w:rsidR="00187C01" w:rsidRPr="00BF3AAC" w:rsidRDefault="00187C01" w:rsidP="00B2424C">
            <w:pPr>
              <w:widowControl w:val="0"/>
              <w:autoSpaceDE w:val="0"/>
              <w:autoSpaceDN w:val="0"/>
              <w:adjustRightInd w:val="0"/>
              <w:spacing w:line="240" w:lineRule="auto"/>
              <w:jc w:val="center"/>
            </w:pPr>
            <w:r w:rsidRPr="00BF3AAC">
              <w:rPr>
                <w:b/>
                <w:bCs/>
                <w:sz w:val="20"/>
                <w:szCs w:val="20"/>
              </w:rPr>
              <w:t>Вх</w:t>
            </w:r>
            <w:r w:rsidRPr="00BF3AAC">
              <w:rPr>
                <w:b/>
                <w:bCs/>
                <w:spacing w:val="-1"/>
                <w:sz w:val="20"/>
                <w:szCs w:val="20"/>
              </w:rPr>
              <w:t>о</w:t>
            </w:r>
            <w:r w:rsidRPr="00BF3AAC">
              <w:rPr>
                <w:b/>
                <w:bCs/>
                <w:sz w:val="20"/>
                <w:szCs w:val="20"/>
              </w:rPr>
              <w:t>дные</w:t>
            </w:r>
            <w:r w:rsidRPr="00BF3AAC">
              <w:rPr>
                <w:sz w:val="20"/>
                <w:szCs w:val="20"/>
              </w:rPr>
              <w:t xml:space="preserve"> </w:t>
            </w:r>
            <w:r w:rsidRPr="00BF3AAC">
              <w:rPr>
                <w:b/>
                <w:bCs/>
                <w:sz w:val="20"/>
                <w:szCs w:val="20"/>
              </w:rPr>
              <w:t>а</w:t>
            </w:r>
            <w:r w:rsidRPr="00BF3AAC">
              <w:rPr>
                <w:b/>
                <w:bCs/>
                <w:spacing w:val="-2"/>
                <w:sz w:val="20"/>
                <w:szCs w:val="20"/>
              </w:rPr>
              <w:t>р</w:t>
            </w:r>
            <w:r w:rsidRPr="00BF3AAC">
              <w:rPr>
                <w:b/>
                <w:bCs/>
                <w:spacing w:val="4"/>
                <w:sz w:val="20"/>
                <w:szCs w:val="20"/>
              </w:rPr>
              <w:t>т</w:t>
            </w:r>
            <w:r w:rsidRPr="00BF3AAC">
              <w:rPr>
                <w:b/>
                <w:bCs/>
                <w:sz w:val="20"/>
                <w:szCs w:val="20"/>
              </w:rPr>
              <w:t>е</w:t>
            </w:r>
            <w:r w:rsidRPr="00BF3AAC">
              <w:rPr>
                <w:b/>
                <w:bCs/>
                <w:spacing w:val="-1"/>
                <w:sz w:val="20"/>
                <w:szCs w:val="20"/>
              </w:rPr>
              <w:t>ф</w:t>
            </w:r>
            <w:r w:rsidRPr="00BF3AAC">
              <w:rPr>
                <w:b/>
                <w:bCs/>
                <w:sz w:val="20"/>
                <w:szCs w:val="20"/>
              </w:rPr>
              <w:t>а</w:t>
            </w:r>
            <w:r w:rsidRPr="00BF3AAC">
              <w:rPr>
                <w:b/>
                <w:bCs/>
                <w:spacing w:val="-2"/>
                <w:sz w:val="20"/>
                <w:szCs w:val="20"/>
              </w:rPr>
              <w:t>к</w:t>
            </w:r>
            <w:r w:rsidRPr="00BF3AAC">
              <w:rPr>
                <w:b/>
                <w:bCs/>
                <w:spacing w:val="2"/>
                <w:sz w:val="20"/>
                <w:szCs w:val="20"/>
              </w:rPr>
              <w:t>т</w:t>
            </w:r>
            <w:r w:rsidRPr="00BF3AAC">
              <w:rPr>
                <w:b/>
                <w:bCs/>
                <w:sz w:val="20"/>
                <w:szCs w:val="20"/>
              </w:rPr>
              <w:t>ы</w:t>
            </w:r>
          </w:p>
          <w:p w14:paraId="625FC77F" w14:textId="77777777" w:rsidR="00187C01" w:rsidRPr="00BF3AAC" w:rsidRDefault="00187C01" w:rsidP="00B2424C">
            <w:pPr>
              <w:widowControl w:val="0"/>
              <w:autoSpaceDE w:val="0"/>
              <w:autoSpaceDN w:val="0"/>
              <w:adjustRightInd w:val="0"/>
              <w:spacing w:line="240" w:lineRule="auto"/>
              <w:jc w:val="center"/>
            </w:pPr>
          </w:p>
        </w:tc>
        <w:tc>
          <w:tcPr>
            <w:tcW w:w="1293" w:type="dxa"/>
            <w:tcBorders>
              <w:top w:val="single" w:sz="3" w:space="0" w:color="auto"/>
              <w:left w:val="single" w:sz="3" w:space="0" w:color="auto"/>
              <w:bottom w:val="single" w:sz="3" w:space="0" w:color="auto"/>
              <w:right w:val="single" w:sz="3" w:space="0" w:color="auto"/>
            </w:tcBorders>
            <w:shd w:val="clear" w:color="auto" w:fill="auto"/>
            <w:vAlign w:val="center"/>
          </w:tcPr>
          <w:p w14:paraId="0F7532E6" w14:textId="77777777" w:rsidR="00187C01" w:rsidRPr="00BF3AAC" w:rsidRDefault="00187C01" w:rsidP="00B2424C">
            <w:pPr>
              <w:widowControl w:val="0"/>
              <w:autoSpaceDE w:val="0"/>
              <w:autoSpaceDN w:val="0"/>
              <w:adjustRightInd w:val="0"/>
              <w:spacing w:line="240" w:lineRule="auto"/>
              <w:jc w:val="center"/>
            </w:pPr>
            <w:r w:rsidRPr="00BF3AAC">
              <w:rPr>
                <w:b/>
                <w:bCs/>
                <w:sz w:val="20"/>
                <w:szCs w:val="20"/>
              </w:rPr>
              <w:t>Вых</w:t>
            </w:r>
            <w:r w:rsidRPr="00BF3AAC">
              <w:rPr>
                <w:b/>
                <w:bCs/>
                <w:spacing w:val="-1"/>
                <w:sz w:val="20"/>
                <w:szCs w:val="20"/>
              </w:rPr>
              <w:t>о</w:t>
            </w:r>
            <w:r w:rsidRPr="00BF3AAC">
              <w:rPr>
                <w:b/>
                <w:bCs/>
                <w:sz w:val="20"/>
                <w:szCs w:val="20"/>
              </w:rPr>
              <w:t>дные</w:t>
            </w:r>
            <w:r w:rsidRPr="00BF3AAC">
              <w:rPr>
                <w:sz w:val="20"/>
                <w:szCs w:val="20"/>
              </w:rPr>
              <w:t xml:space="preserve"> </w:t>
            </w:r>
            <w:r w:rsidRPr="00BF3AAC">
              <w:rPr>
                <w:b/>
                <w:bCs/>
                <w:sz w:val="20"/>
                <w:szCs w:val="20"/>
              </w:rPr>
              <w:t>а</w:t>
            </w:r>
            <w:r w:rsidRPr="00BF3AAC">
              <w:rPr>
                <w:b/>
                <w:bCs/>
                <w:spacing w:val="-2"/>
                <w:sz w:val="20"/>
                <w:szCs w:val="20"/>
              </w:rPr>
              <w:t>р</w:t>
            </w:r>
            <w:r w:rsidRPr="00BF3AAC">
              <w:rPr>
                <w:b/>
                <w:bCs/>
                <w:spacing w:val="4"/>
                <w:sz w:val="20"/>
                <w:szCs w:val="20"/>
              </w:rPr>
              <w:t>т</w:t>
            </w:r>
            <w:r w:rsidRPr="00BF3AAC">
              <w:rPr>
                <w:b/>
                <w:bCs/>
                <w:sz w:val="20"/>
                <w:szCs w:val="20"/>
              </w:rPr>
              <w:t>е</w:t>
            </w:r>
            <w:r w:rsidRPr="00BF3AAC">
              <w:rPr>
                <w:b/>
                <w:bCs/>
                <w:spacing w:val="-1"/>
                <w:sz w:val="20"/>
                <w:szCs w:val="20"/>
              </w:rPr>
              <w:t>ф</w:t>
            </w:r>
            <w:r w:rsidRPr="00BF3AAC">
              <w:rPr>
                <w:b/>
                <w:bCs/>
                <w:sz w:val="20"/>
                <w:szCs w:val="20"/>
              </w:rPr>
              <w:t>а</w:t>
            </w:r>
            <w:r w:rsidRPr="00BF3AAC">
              <w:rPr>
                <w:b/>
                <w:bCs/>
                <w:spacing w:val="-2"/>
                <w:sz w:val="20"/>
                <w:szCs w:val="20"/>
              </w:rPr>
              <w:t>к</w:t>
            </w:r>
            <w:r w:rsidRPr="00BF3AAC">
              <w:rPr>
                <w:b/>
                <w:bCs/>
                <w:spacing w:val="2"/>
                <w:sz w:val="20"/>
                <w:szCs w:val="20"/>
              </w:rPr>
              <w:t>т</w:t>
            </w:r>
            <w:r w:rsidRPr="00BF3AAC">
              <w:rPr>
                <w:b/>
                <w:bCs/>
                <w:sz w:val="20"/>
                <w:szCs w:val="20"/>
              </w:rPr>
              <w:t>ы</w:t>
            </w:r>
          </w:p>
          <w:p w14:paraId="1E2E5A47" w14:textId="77777777" w:rsidR="00187C01" w:rsidRPr="00BF3AAC" w:rsidRDefault="00187C01" w:rsidP="00B2424C">
            <w:pPr>
              <w:widowControl w:val="0"/>
              <w:autoSpaceDE w:val="0"/>
              <w:autoSpaceDN w:val="0"/>
              <w:adjustRightInd w:val="0"/>
              <w:spacing w:line="240" w:lineRule="auto"/>
              <w:jc w:val="center"/>
            </w:pPr>
          </w:p>
        </w:tc>
        <w:tc>
          <w:tcPr>
            <w:tcW w:w="1131" w:type="dxa"/>
            <w:tcBorders>
              <w:top w:val="single" w:sz="3" w:space="0" w:color="auto"/>
              <w:left w:val="single" w:sz="3" w:space="0" w:color="auto"/>
              <w:bottom w:val="single" w:sz="3" w:space="0" w:color="auto"/>
              <w:right w:val="single" w:sz="3" w:space="0" w:color="auto"/>
            </w:tcBorders>
            <w:shd w:val="clear" w:color="auto" w:fill="auto"/>
            <w:vAlign w:val="center"/>
          </w:tcPr>
          <w:p w14:paraId="734A1C86" w14:textId="77777777" w:rsidR="00187C01" w:rsidRPr="00BF3AAC" w:rsidRDefault="00187C01" w:rsidP="00B2424C">
            <w:pPr>
              <w:widowControl w:val="0"/>
              <w:autoSpaceDE w:val="0"/>
              <w:autoSpaceDN w:val="0"/>
              <w:adjustRightInd w:val="0"/>
              <w:spacing w:line="240" w:lineRule="auto"/>
              <w:jc w:val="center"/>
            </w:pPr>
            <w:r w:rsidRPr="00BF3AAC">
              <w:rPr>
                <w:b/>
                <w:bCs/>
                <w:sz w:val="20"/>
                <w:szCs w:val="20"/>
              </w:rPr>
              <w:t>С</w:t>
            </w:r>
            <w:r w:rsidRPr="00BF3AAC">
              <w:rPr>
                <w:b/>
                <w:bCs/>
                <w:spacing w:val="-1"/>
                <w:sz w:val="20"/>
                <w:szCs w:val="20"/>
              </w:rPr>
              <w:t>р</w:t>
            </w:r>
            <w:r w:rsidRPr="00BF3AAC">
              <w:rPr>
                <w:b/>
                <w:bCs/>
                <w:sz w:val="20"/>
                <w:szCs w:val="20"/>
              </w:rPr>
              <w:t>ок</w:t>
            </w:r>
            <w:r w:rsidRPr="00BF3AAC">
              <w:rPr>
                <w:sz w:val="20"/>
                <w:szCs w:val="20"/>
              </w:rPr>
              <w:t xml:space="preserve"> </w:t>
            </w:r>
            <w:r w:rsidRPr="00BF3AAC">
              <w:rPr>
                <w:b/>
                <w:bCs/>
                <w:sz w:val="20"/>
                <w:szCs w:val="20"/>
              </w:rPr>
              <w:t>исполнен</w:t>
            </w:r>
            <w:r w:rsidRPr="00BF3AAC">
              <w:rPr>
                <w:sz w:val="20"/>
                <w:szCs w:val="20"/>
              </w:rPr>
              <w:t xml:space="preserve"> </w:t>
            </w:r>
            <w:r w:rsidRPr="00BF3AAC">
              <w:rPr>
                <w:b/>
                <w:bCs/>
                <w:sz w:val="20"/>
                <w:szCs w:val="20"/>
              </w:rPr>
              <w:t>ия</w:t>
            </w:r>
          </w:p>
          <w:p w14:paraId="7D352C80" w14:textId="77777777" w:rsidR="00187C01" w:rsidRPr="00BF3AAC" w:rsidRDefault="00187C01" w:rsidP="00B2424C">
            <w:pPr>
              <w:widowControl w:val="0"/>
              <w:autoSpaceDE w:val="0"/>
              <w:autoSpaceDN w:val="0"/>
              <w:adjustRightInd w:val="0"/>
              <w:spacing w:line="240" w:lineRule="auto"/>
              <w:jc w:val="center"/>
            </w:pPr>
          </w:p>
        </w:tc>
        <w:tc>
          <w:tcPr>
            <w:tcW w:w="1656" w:type="dxa"/>
            <w:tcBorders>
              <w:top w:val="single" w:sz="3" w:space="0" w:color="auto"/>
              <w:left w:val="single" w:sz="3" w:space="0" w:color="auto"/>
              <w:bottom w:val="single" w:sz="3" w:space="0" w:color="auto"/>
              <w:right w:val="single" w:sz="3" w:space="0" w:color="auto"/>
            </w:tcBorders>
            <w:shd w:val="clear" w:color="auto" w:fill="auto"/>
            <w:vAlign w:val="center"/>
          </w:tcPr>
          <w:p w14:paraId="7BF91306" w14:textId="77777777" w:rsidR="00187C01" w:rsidRPr="00BF3AAC" w:rsidRDefault="00187C01" w:rsidP="00B2424C">
            <w:pPr>
              <w:widowControl w:val="0"/>
              <w:autoSpaceDE w:val="0"/>
              <w:autoSpaceDN w:val="0"/>
              <w:adjustRightInd w:val="0"/>
              <w:spacing w:before="100" w:line="184" w:lineRule="exact"/>
              <w:jc w:val="center"/>
            </w:pPr>
            <w:r w:rsidRPr="00BF3AAC">
              <w:rPr>
                <w:b/>
                <w:bCs/>
                <w:spacing w:val="-1"/>
                <w:sz w:val="20"/>
                <w:szCs w:val="20"/>
              </w:rPr>
              <w:t>О</w:t>
            </w:r>
            <w:r w:rsidRPr="00BF3AAC">
              <w:rPr>
                <w:b/>
                <w:bCs/>
                <w:spacing w:val="3"/>
                <w:sz w:val="20"/>
                <w:szCs w:val="20"/>
              </w:rPr>
              <w:t>т</w:t>
            </w:r>
            <w:r w:rsidRPr="00BF3AAC">
              <w:rPr>
                <w:b/>
                <w:bCs/>
                <w:sz w:val="20"/>
                <w:szCs w:val="20"/>
              </w:rPr>
              <w:t>в</w:t>
            </w:r>
            <w:r w:rsidRPr="00BF3AAC">
              <w:rPr>
                <w:b/>
                <w:bCs/>
                <w:spacing w:val="-1"/>
                <w:sz w:val="20"/>
                <w:szCs w:val="20"/>
              </w:rPr>
              <w:t>е</w:t>
            </w:r>
            <w:r w:rsidRPr="00BF3AAC">
              <w:rPr>
                <w:b/>
                <w:bCs/>
                <w:spacing w:val="1"/>
                <w:sz w:val="20"/>
                <w:szCs w:val="20"/>
              </w:rPr>
              <w:t>т</w:t>
            </w:r>
            <w:r w:rsidRPr="00BF3AAC">
              <w:rPr>
                <w:b/>
                <w:bCs/>
                <w:spacing w:val="-1"/>
                <w:sz w:val="20"/>
                <w:szCs w:val="20"/>
              </w:rPr>
              <w:t>с</w:t>
            </w:r>
            <w:r w:rsidRPr="00BF3AAC">
              <w:rPr>
                <w:b/>
                <w:bCs/>
                <w:spacing w:val="1"/>
                <w:sz w:val="20"/>
                <w:szCs w:val="20"/>
              </w:rPr>
              <w:t>т</w:t>
            </w:r>
            <w:r w:rsidRPr="00BF3AAC">
              <w:rPr>
                <w:b/>
                <w:bCs/>
                <w:sz w:val="20"/>
                <w:szCs w:val="20"/>
              </w:rPr>
              <w:t>венный</w:t>
            </w:r>
            <w:r w:rsidRPr="00BF3AAC">
              <w:rPr>
                <w:sz w:val="20"/>
                <w:szCs w:val="20"/>
              </w:rPr>
              <w:t xml:space="preserve"> </w:t>
            </w:r>
            <w:r w:rsidRPr="00BF3AAC">
              <w:rPr>
                <w:b/>
                <w:bCs/>
                <w:sz w:val="20"/>
                <w:szCs w:val="20"/>
              </w:rPr>
              <w:t>исполн</w:t>
            </w:r>
            <w:r w:rsidRPr="00BF3AAC">
              <w:rPr>
                <w:b/>
                <w:bCs/>
                <w:spacing w:val="-1"/>
                <w:sz w:val="20"/>
                <w:szCs w:val="20"/>
              </w:rPr>
              <w:t>и</w:t>
            </w:r>
            <w:r w:rsidRPr="00BF3AAC">
              <w:rPr>
                <w:b/>
                <w:bCs/>
                <w:spacing w:val="1"/>
                <w:sz w:val="20"/>
                <w:szCs w:val="20"/>
              </w:rPr>
              <w:t>т</w:t>
            </w:r>
            <w:r w:rsidRPr="00BF3AAC">
              <w:rPr>
                <w:b/>
                <w:bCs/>
                <w:sz w:val="20"/>
                <w:szCs w:val="20"/>
              </w:rPr>
              <w:t>е</w:t>
            </w:r>
            <w:r w:rsidRPr="00BF3AAC">
              <w:rPr>
                <w:b/>
                <w:bCs/>
                <w:spacing w:val="1"/>
                <w:sz w:val="20"/>
                <w:szCs w:val="20"/>
              </w:rPr>
              <w:t>л</w:t>
            </w:r>
            <w:r w:rsidRPr="00BF3AAC">
              <w:rPr>
                <w:b/>
                <w:bCs/>
                <w:sz w:val="20"/>
                <w:szCs w:val="20"/>
              </w:rPr>
              <w:t>ь</w:t>
            </w:r>
          </w:p>
          <w:p w14:paraId="1D5BB602" w14:textId="77777777" w:rsidR="00187C01" w:rsidRPr="00BF3AAC" w:rsidRDefault="00187C01" w:rsidP="00B2424C">
            <w:pPr>
              <w:widowControl w:val="0"/>
              <w:autoSpaceDE w:val="0"/>
              <w:autoSpaceDN w:val="0"/>
              <w:adjustRightInd w:val="0"/>
              <w:spacing w:before="100" w:line="184" w:lineRule="exact"/>
              <w:jc w:val="center"/>
            </w:pPr>
          </w:p>
        </w:tc>
      </w:tr>
      <w:tr w:rsidR="00187C01" w:rsidRPr="00BF3AAC" w14:paraId="460E6452" w14:textId="77777777" w:rsidTr="00187C01">
        <w:trPr>
          <w:trHeight w:hRule="exact" w:val="1389"/>
        </w:trPr>
        <w:tc>
          <w:tcPr>
            <w:tcW w:w="418" w:type="dxa"/>
            <w:tcBorders>
              <w:top w:val="single" w:sz="3" w:space="0" w:color="auto"/>
              <w:left w:val="single" w:sz="3" w:space="0" w:color="auto"/>
              <w:bottom w:val="single" w:sz="3" w:space="0" w:color="auto"/>
              <w:right w:val="single" w:sz="3" w:space="0" w:color="auto"/>
            </w:tcBorders>
            <w:shd w:val="clear" w:color="auto" w:fill="auto"/>
          </w:tcPr>
          <w:p w14:paraId="69D9FACD" w14:textId="77777777" w:rsidR="00187C01" w:rsidRPr="00BF3AAC" w:rsidRDefault="00187C01" w:rsidP="00B2424C">
            <w:pPr>
              <w:widowControl w:val="0"/>
              <w:autoSpaceDE w:val="0"/>
              <w:autoSpaceDN w:val="0"/>
              <w:adjustRightInd w:val="0"/>
              <w:spacing w:before="47" w:line="240" w:lineRule="auto"/>
            </w:pPr>
            <w:r w:rsidRPr="00BF3AAC">
              <w:rPr>
                <w:sz w:val="20"/>
                <w:szCs w:val="20"/>
              </w:rPr>
              <w:t>1.</w:t>
            </w:r>
          </w:p>
          <w:p w14:paraId="6A777924" w14:textId="77777777" w:rsidR="00187C01" w:rsidRPr="00BF3AAC" w:rsidRDefault="00187C01" w:rsidP="00B2424C">
            <w:pPr>
              <w:widowControl w:val="0"/>
              <w:autoSpaceDE w:val="0"/>
              <w:autoSpaceDN w:val="0"/>
              <w:adjustRightInd w:val="0"/>
              <w:spacing w:before="47" w:line="240" w:lineRule="auto"/>
            </w:pPr>
          </w:p>
        </w:tc>
        <w:tc>
          <w:tcPr>
            <w:tcW w:w="1222" w:type="dxa"/>
            <w:tcBorders>
              <w:top w:val="single" w:sz="3" w:space="0" w:color="auto"/>
              <w:left w:val="single" w:sz="3" w:space="0" w:color="auto"/>
              <w:bottom w:val="single" w:sz="3" w:space="0" w:color="auto"/>
              <w:right w:val="single" w:sz="3" w:space="0" w:color="auto"/>
            </w:tcBorders>
            <w:shd w:val="clear" w:color="auto" w:fill="auto"/>
          </w:tcPr>
          <w:p w14:paraId="046F3EC9" w14:textId="77777777" w:rsidR="00187C01" w:rsidRPr="00BF3AAC" w:rsidRDefault="00187C01" w:rsidP="00B2424C">
            <w:pPr>
              <w:widowControl w:val="0"/>
              <w:autoSpaceDE w:val="0"/>
              <w:autoSpaceDN w:val="0"/>
              <w:adjustRightInd w:val="0"/>
              <w:spacing w:before="11" w:line="240" w:lineRule="auto"/>
            </w:pPr>
            <w:r w:rsidRPr="00BF3AAC">
              <w:rPr>
                <w:sz w:val="20"/>
                <w:szCs w:val="20"/>
              </w:rPr>
              <w:t>От</w:t>
            </w:r>
            <w:r w:rsidRPr="00BF3AAC">
              <w:rPr>
                <w:spacing w:val="-2"/>
                <w:sz w:val="20"/>
                <w:szCs w:val="20"/>
              </w:rPr>
              <w:t>п</w:t>
            </w:r>
            <w:r w:rsidRPr="00BF3AAC">
              <w:rPr>
                <w:spacing w:val="-1"/>
                <w:sz w:val="20"/>
                <w:szCs w:val="20"/>
              </w:rPr>
              <w:t>р</w:t>
            </w:r>
            <w:r w:rsidRPr="00BF3AAC">
              <w:rPr>
                <w:sz w:val="20"/>
                <w:szCs w:val="20"/>
              </w:rPr>
              <w:t>а</w:t>
            </w:r>
            <w:r w:rsidRPr="00BF3AAC">
              <w:rPr>
                <w:spacing w:val="2"/>
                <w:sz w:val="20"/>
                <w:szCs w:val="20"/>
              </w:rPr>
              <w:t>в</w:t>
            </w:r>
            <w:r w:rsidRPr="00BF3AAC">
              <w:rPr>
                <w:sz w:val="20"/>
                <w:szCs w:val="20"/>
              </w:rPr>
              <w:t>к</w:t>
            </w:r>
            <w:r w:rsidRPr="00BF3AAC">
              <w:rPr>
                <w:spacing w:val="-1"/>
                <w:sz w:val="20"/>
                <w:szCs w:val="20"/>
              </w:rPr>
              <w:t>а</w:t>
            </w:r>
            <w:r w:rsidRPr="00BF3AAC">
              <w:rPr>
                <w:sz w:val="20"/>
                <w:szCs w:val="20"/>
              </w:rPr>
              <w:t xml:space="preserve"> зая</w:t>
            </w:r>
            <w:r w:rsidRPr="00BF3AAC">
              <w:rPr>
                <w:spacing w:val="-1"/>
                <w:sz w:val="20"/>
                <w:szCs w:val="20"/>
              </w:rPr>
              <w:t>в</w:t>
            </w:r>
            <w:r w:rsidRPr="00BF3AAC">
              <w:rPr>
                <w:sz w:val="20"/>
                <w:szCs w:val="20"/>
              </w:rPr>
              <w:t>ки</w:t>
            </w:r>
          </w:p>
          <w:p w14:paraId="3AC85D4B" w14:textId="77777777" w:rsidR="00187C01" w:rsidRPr="00BF3AAC" w:rsidRDefault="00187C01" w:rsidP="00B2424C">
            <w:pPr>
              <w:widowControl w:val="0"/>
              <w:autoSpaceDE w:val="0"/>
              <w:autoSpaceDN w:val="0"/>
              <w:adjustRightInd w:val="0"/>
              <w:spacing w:before="11" w:line="240" w:lineRule="auto"/>
            </w:pPr>
          </w:p>
        </w:tc>
        <w:tc>
          <w:tcPr>
            <w:tcW w:w="2431" w:type="dxa"/>
            <w:tcBorders>
              <w:top w:val="single" w:sz="3" w:space="0" w:color="auto"/>
              <w:left w:val="single" w:sz="3" w:space="0" w:color="auto"/>
              <w:bottom w:val="single" w:sz="3" w:space="0" w:color="auto"/>
              <w:right w:val="single" w:sz="3" w:space="0" w:color="auto"/>
            </w:tcBorders>
            <w:shd w:val="clear" w:color="auto" w:fill="auto"/>
          </w:tcPr>
          <w:p w14:paraId="33AFC988" w14:textId="77777777" w:rsidR="00187C01" w:rsidRPr="00BF3AAC" w:rsidRDefault="00187C01" w:rsidP="00B2424C">
            <w:pPr>
              <w:widowControl w:val="0"/>
              <w:tabs>
                <w:tab w:val="left" w:pos="1147"/>
                <w:tab w:val="left" w:pos="2126"/>
              </w:tabs>
              <w:autoSpaceDE w:val="0"/>
              <w:autoSpaceDN w:val="0"/>
              <w:adjustRightInd w:val="0"/>
              <w:spacing w:before="11" w:line="230" w:lineRule="auto"/>
            </w:pPr>
            <w:r w:rsidRPr="00BF3AAC">
              <w:rPr>
                <w:sz w:val="20"/>
                <w:szCs w:val="20"/>
              </w:rPr>
              <w:t>Заяв</w:t>
            </w:r>
            <w:r w:rsidRPr="00BF3AAC">
              <w:rPr>
                <w:spacing w:val="-2"/>
                <w:sz w:val="20"/>
                <w:szCs w:val="20"/>
              </w:rPr>
              <w:t>и</w:t>
            </w:r>
            <w:r w:rsidRPr="00BF3AAC">
              <w:rPr>
                <w:spacing w:val="-1"/>
                <w:sz w:val="20"/>
                <w:szCs w:val="20"/>
              </w:rPr>
              <w:t>т</w:t>
            </w:r>
            <w:r w:rsidRPr="00BF3AAC">
              <w:rPr>
                <w:spacing w:val="1"/>
                <w:sz w:val="20"/>
                <w:szCs w:val="20"/>
              </w:rPr>
              <w:t>е</w:t>
            </w:r>
            <w:r w:rsidRPr="00BF3AAC">
              <w:rPr>
                <w:sz w:val="20"/>
                <w:szCs w:val="20"/>
              </w:rPr>
              <w:t>л</w:t>
            </w:r>
            <w:r w:rsidRPr="00BF3AAC">
              <w:rPr>
                <w:spacing w:val="-1"/>
                <w:sz w:val="20"/>
                <w:szCs w:val="20"/>
              </w:rPr>
              <w:t>ь</w:t>
            </w:r>
            <w:r w:rsidRPr="00BF3AAC">
              <w:rPr>
                <w:spacing w:val="63"/>
                <w:sz w:val="20"/>
                <w:szCs w:val="20"/>
              </w:rPr>
              <w:t xml:space="preserve"> </w:t>
            </w:r>
            <w:r w:rsidRPr="00BF3AAC">
              <w:rPr>
                <w:sz w:val="20"/>
                <w:szCs w:val="20"/>
              </w:rPr>
              <w:t>от</w:t>
            </w:r>
            <w:r w:rsidRPr="00BF3AAC">
              <w:rPr>
                <w:spacing w:val="-1"/>
                <w:sz w:val="20"/>
                <w:szCs w:val="20"/>
              </w:rPr>
              <w:t>п</w:t>
            </w:r>
            <w:r w:rsidRPr="00BF3AAC">
              <w:rPr>
                <w:sz w:val="20"/>
                <w:szCs w:val="20"/>
              </w:rPr>
              <w:t>ра</w:t>
            </w:r>
            <w:r w:rsidRPr="00BF3AAC">
              <w:rPr>
                <w:spacing w:val="1"/>
                <w:sz w:val="20"/>
                <w:szCs w:val="20"/>
              </w:rPr>
              <w:t>в</w:t>
            </w:r>
            <w:r w:rsidRPr="00BF3AAC">
              <w:rPr>
                <w:sz w:val="20"/>
                <w:szCs w:val="20"/>
              </w:rPr>
              <w:t>л</w:t>
            </w:r>
            <w:r w:rsidRPr="00BF3AAC">
              <w:rPr>
                <w:spacing w:val="-1"/>
                <w:sz w:val="20"/>
                <w:szCs w:val="20"/>
              </w:rPr>
              <w:t>я</w:t>
            </w:r>
            <w:r w:rsidRPr="00BF3AAC">
              <w:rPr>
                <w:spacing w:val="1"/>
                <w:sz w:val="20"/>
                <w:szCs w:val="20"/>
              </w:rPr>
              <w:t>е</w:t>
            </w:r>
            <w:r w:rsidRPr="00BF3AAC">
              <w:rPr>
                <w:sz w:val="20"/>
                <w:szCs w:val="20"/>
              </w:rPr>
              <w:t>т</w:t>
            </w:r>
            <w:r w:rsidRPr="00BF3AAC">
              <w:rPr>
                <w:spacing w:val="63"/>
                <w:sz w:val="20"/>
                <w:szCs w:val="20"/>
              </w:rPr>
              <w:t xml:space="preserve"> </w:t>
            </w:r>
            <w:r w:rsidRPr="00BF3AAC">
              <w:rPr>
                <w:sz w:val="20"/>
                <w:szCs w:val="20"/>
              </w:rPr>
              <w:t>на ад</w:t>
            </w:r>
            <w:r w:rsidRPr="00BF3AAC">
              <w:rPr>
                <w:spacing w:val="-1"/>
                <w:sz w:val="20"/>
                <w:szCs w:val="20"/>
              </w:rPr>
              <w:t>р</w:t>
            </w:r>
            <w:r w:rsidRPr="00BF3AAC">
              <w:rPr>
                <w:sz w:val="20"/>
                <w:szCs w:val="20"/>
              </w:rPr>
              <w:t>ес</w:t>
            </w:r>
            <w:r w:rsidRPr="00BF3AAC">
              <w:rPr>
                <w:sz w:val="20"/>
                <w:szCs w:val="20"/>
              </w:rPr>
              <w:tab/>
              <w:t>М</w:t>
            </w:r>
            <w:r w:rsidRPr="00BF3AAC">
              <w:rPr>
                <w:spacing w:val="-1"/>
                <w:sz w:val="20"/>
                <w:szCs w:val="20"/>
              </w:rPr>
              <w:t>и</w:t>
            </w:r>
            <w:r w:rsidRPr="00BF3AAC">
              <w:rPr>
                <w:spacing w:val="-2"/>
                <w:sz w:val="20"/>
                <w:szCs w:val="20"/>
              </w:rPr>
              <w:t>н</w:t>
            </w:r>
            <w:r w:rsidRPr="00BF3AAC">
              <w:rPr>
                <w:spacing w:val="-1"/>
                <w:sz w:val="20"/>
                <w:szCs w:val="20"/>
              </w:rPr>
              <w:t>к</w:t>
            </w:r>
            <w:r w:rsidRPr="00BF3AAC">
              <w:rPr>
                <w:sz w:val="20"/>
                <w:szCs w:val="20"/>
              </w:rPr>
              <w:t>омсвя</w:t>
            </w:r>
            <w:r w:rsidRPr="00BF3AAC">
              <w:rPr>
                <w:spacing w:val="2"/>
                <w:sz w:val="20"/>
                <w:szCs w:val="20"/>
              </w:rPr>
              <w:t>з</w:t>
            </w:r>
            <w:r w:rsidRPr="00BF3AAC">
              <w:rPr>
                <w:sz w:val="20"/>
                <w:szCs w:val="20"/>
              </w:rPr>
              <w:t xml:space="preserve">и </w:t>
            </w:r>
            <w:r w:rsidRPr="00BF3AAC">
              <w:rPr>
                <w:spacing w:val="1"/>
                <w:sz w:val="20"/>
                <w:szCs w:val="20"/>
              </w:rPr>
              <w:t>Р</w:t>
            </w:r>
            <w:r w:rsidRPr="00BF3AAC">
              <w:rPr>
                <w:sz w:val="20"/>
                <w:szCs w:val="20"/>
              </w:rPr>
              <w:t>осси</w:t>
            </w:r>
            <w:r w:rsidRPr="00BF3AAC">
              <w:rPr>
                <w:spacing w:val="-1"/>
                <w:sz w:val="20"/>
                <w:szCs w:val="20"/>
              </w:rPr>
              <w:t>и</w:t>
            </w:r>
            <w:r w:rsidRPr="00BF3AAC">
              <w:rPr>
                <w:spacing w:val="-1"/>
                <w:sz w:val="20"/>
                <w:szCs w:val="20"/>
              </w:rPr>
              <w:tab/>
            </w:r>
            <w:r w:rsidRPr="00BF3AAC">
              <w:rPr>
                <w:sz w:val="20"/>
                <w:szCs w:val="20"/>
              </w:rPr>
              <w:t>заяв</w:t>
            </w:r>
            <w:r w:rsidRPr="00BF3AAC">
              <w:rPr>
                <w:spacing w:val="1"/>
                <w:sz w:val="20"/>
                <w:szCs w:val="20"/>
              </w:rPr>
              <w:t>к</w:t>
            </w:r>
            <w:r w:rsidRPr="00BF3AAC">
              <w:rPr>
                <w:sz w:val="20"/>
                <w:szCs w:val="20"/>
              </w:rPr>
              <w:t>у</w:t>
            </w:r>
            <w:r w:rsidRPr="00BF3AAC">
              <w:rPr>
                <w:sz w:val="20"/>
                <w:szCs w:val="20"/>
              </w:rPr>
              <w:tab/>
            </w:r>
            <w:r w:rsidRPr="00BF3AAC">
              <w:rPr>
                <w:spacing w:val="-1"/>
                <w:sz w:val="20"/>
                <w:szCs w:val="20"/>
              </w:rPr>
              <w:t>н</w:t>
            </w:r>
            <w:r w:rsidRPr="00BF3AAC">
              <w:rPr>
                <w:sz w:val="20"/>
                <w:szCs w:val="20"/>
              </w:rPr>
              <w:t xml:space="preserve">а </w:t>
            </w:r>
            <w:r w:rsidRPr="00BF3AAC">
              <w:rPr>
                <w:spacing w:val="-1"/>
                <w:sz w:val="20"/>
                <w:szCs w:val="20"/>
              </w:rPr>
              <w:t>и</w:t>
            </w:r>
            <w:r w:rsidRPr="00BF3AAC">
              <w:rPr>
                <w:sz w:val="20"/>
                <w:szCs w:val="20"/>
              </w:rPr>
              <w:t>зме</w:t>
            </w:r>
            <w:r w:rsidRPr="00BF3AAC">
              <w:rPr>
                <w:spacing w:val="-1"/>
                <w:sz w:val="20"/>
                <w:szCs w:val="20"/>
              </w:rPr>
              <w:t>н</w:t>
            </w:r>
            <w:r w:rsidRPr="00BF3AAC">
              <w:rPr>
                <w:sz w:val="20"/>
                <w:szCs w:val="20"/>
              </w:rPr>
              <w:t>ени</w:t>
            </w:r>
            <w:r w:rsidRPr="00BF3AAC">
              <w:rPr>
                <w:spacing w:val="-1"/>
                <w:sz w:val="20"/>
                <w:szCs w:val="20"/>
              </w:rPr>
              <w:t>е</w:t>
            </w:r>
            <w:r w:rsidRPr="00BF3AAC">
              <w:rPr>
                <w:spacing w:val="53"/>
                <w:sz w:val="20"/>
                <w:szCs w:val="20"/>
              </w:rPr>
              <w:t xml:space="preserve"> </w:t>
            </w:r>
            <w:r w:rsidRPr="00BF3AAC">
              <w:rPr>
                <w:sz w:val="20"/>
                <w:szCs w:val="20"/>
              </w:rPr>
              <w:t>дан</w:t>
            </w:r>
            <w:r w:rsidRPr="00BF3AAC">
              <w:rPr>
                <w:spacing w:val="-1"/>
                <w:sz w:val="20"/>
                <w:szCs w:val="20"/>
              </w:rPr>
              <w:t>н</w:t>
            </w:r>
            <w:r w:rsidRPr="00BF3AAC">
              <w:rPr>
                <w:sz w:val="20"/>
                <w:szCs w:val="20"/>
              </w:rPr>
              <w:t>ы</w:t>
            </w:r>
            <w:r w:rsidRPr="00BF3AAC">
              <w:rPr>
                <w:spacing w:val="-1"/>
                <w:sz w:val="20"/>
                <w:szCs w:val="20"/>
              </w:rPr>
              <w:t>х</w:t>
            </w:r>
            <w:r w:rsidRPr="00BF3AAC">
              <w:rPr>
                <w:spacing w:val="51"/>
                <w:sz w:val="20"/>
                <w:szCs w:val="20"/>
              </w:rPr>
              <w:t xml:space="preserve"> </w:t>
            </w:r>
            <w:r w:rsidRPr="00BF3AAC">
              <w:rPr>
                <w:sz w:val="20"/>
                <w:szCs w:val="20"/>
              </w:rPr>
              <w:t>ИС</w:t>
            </w:r>
            <w:r w:rsidRPr="00BF3AAC">
              <w:rPr>
                <w:spacing w:val="54"/>
                <w:sz w:val="20"/>
                <w:szCs w:val="20"/>
              </w:rPr>
              <w:t xml:space="preserve"> </w:t>
            </w:r>
            <w:r w:rsidRPr="00BF3AAC">
              <w:rPr>
                <w:sz w:val="20"/>
                <w:szCs w:val="20"/>
              </w:rPr>
              <w:t>в Е</w:t>
            </w:r>
            <w:r w:rsidRPr="00BF3AAC">
              <w:rPr>
                <w:spacing w:val="-1"/>
                <w:sz w:val="20"/>
                <w:szCs w:val="20"/>
              </w:rPr>
              <w:t>С</w:t>
            </w:r>
            <w:r w:rsidRPr="00BF3AAC">
              <w:rPr>
                <w:spacing w:val="1"/>
                <w:sz w:val="20"/>
                <w:szCs w:val="20"/>
              </w:rPr>
              <w:t>И</w:t>
            </w:r>
            <w:r w:rsidRPr="00BF3AAC">
              <w:rPr>
                <w:sz w:val="20"/>
                <w:szCs w:val="20"/>
              </w:rPr>
              <w:t>А.</w:t>
            </w:r>
          </w:p>
          <w:p w14:paraId="79D34497" w14:textId="77777777" w:rsidR="00187C01" w:rsidRPr="00BF3AAC" w:rsidRDefault="00187C01" w:rsidP="00B2424C">
            <w:pPr>
              <w:widowControl w:val="0"/>
              <w:tabs>
                <w:tab w:val="left" w:pos="1147"/>
                <w:tab w:val="left" w:pos="2126"/>
              </w:tabs>
              <w:autoSpaceDE w:val="0"/>
              <w:autoSpaceDN w:val="0"/>
              <w:adjustRightInd w:val="0"/>
              <w:spacing w:before="11" w:line="230" w:lineRule="auto"/>
            </w:pPr>
          </w:p>
        </w:tc>
        <w:tc>
          <w:tcPr>
            <w:tcW w:w="1278" w:type="dxa"/>
            <w:tcBorders>
              <w:top w:val="single" w:sz="3" w:space="0" w:color="auto"/>
              <w:left w:val="single" w:sz="3" w:space="0" w:color="auto"/>
              <w:bottom w:val="single" w:sz="3" w:space="0" w:color="auto"/>
              <w:right w:val="single" w:sz="3" w:space="0" w:color="auto"/>
            </w:tcBorders>
            <w:shd w:val="clear" w:color="auto" w:fill="auto"/>
          </w:tcPr>
          <w:p w14:paraId="38FB3B0F" w14:textId="77777777" w:rsidR="00187C01" w:rsidRPr="00BF3AAC" w:rsidRDefault="00187C01" w:rsidP="00B2424C">
            <w:pPr>
              <w:widowControl w:val="0"/>
              <w:autoSpaceDE w:val="0"/>
              <w:autoSpaceDN w:val="0"/>
              <w:adjustRightInd w:val="0"/>
              <w:spacing w:before="11" w:line="240" w:lineRule="auto"/>
            </w:pPr>
            <w:r w:rsidRPr="00BF3AAC">
              <w:rPr>
                <w:sz w:val="20"/>
                <w:szCs w:val="20"/>
              </w:rPr>
              <w:t>-</w:t>
            </w:r>
          </w:p>
          <w:p w14:paraId="19157F00" w14:textId="77777777" w:rsidR="00187C01" w:rsidRPr="00BF3AAC" w:rsidRDefault="00187C01" w:rsidP="00B2424C">
            <w:pPr>
              <w:widowControl w:val="0"/>
              <w:autoSpaceDE w:val="0"/>
              <w:autoSpaceDN w:val="0"/>
              <w:adjustRightInd w:val="0"/>
              <w:spacing w:before="11" w:line="240" w:lineRule="auto"/>
            </w:pPr>
          </w:p>
        </w:tc>
        <w:tc>
          <w:tcPr>
            <w:tcW w:w="1293" w:type="dxa"/>
            <w:tcBorders>
              <w:top w:val="single" w:sz="3" w:space="0" w:color="auto"/>
              <w:left w:val="single" w:sz="3" w:space="0" w:color="auto"/>
              <w:bottom w:val="single" w:sz="3" w:space="0" w:color="auto"/>
              <w:right w:val="single" w:sz="3" w:space="0" w:color="auto"/>
            </w:tcBorders>
            <w:shd w:val="clear" w:color="auto" w:fill="auto"/>
          </w:tcPr>
          <w:p w14:paraId="68B5E097" w14:textId="77777777" w:rsidR="00187C01" w:rsidRPr="00BF3AAC" w:rsidRDefault="00187C01" w:rsidP="00B2424C">
            <w:pPr>
              <w:widowControl w:val="0"/>
              <w:tabs>
                <w:tab w:val="left" w:pos="988"/>
              </w:tabs>
              <w:autoSpaceDE w:val="0"/>
              <w:autoSpaceDN w:val="0"/>
              <w:adjustRightInd w:val="0"/>
              <w:spacing w:before="11" w:line="239" w:lineRule="auto"/>
            </w:pPr>
            <w:r w:rsidRPr="00BF3AAC">
              <w:rPr>
                <w:sz w:val="20"/>
                <w:szCs w:val="20"/>
              </w:rPr>
              <w:t>Заяв</w:t>
            </w:r>
            <w:r w:rsidRPr="00BF3AAC">
              <w:rPr>
                <w:spacing w:val="-2"/>
                <w:sz w:val="20"/>
                <w:szCs w:val="20"/>
              </w:rPr>
              <w:t>к</w:t>
            </w:r>
            <w:r w:rsidRPr="00BF3AAC">
              <w:rPr>
                <w:sz w:val="20"/>
                <w:szCs w:val="20"/>
              </w:rPr>
              <w:t>а</w:t>
            </w:r>
            <w:r w:rsidRPr="00BF3AAC">
              <w:rPr>
                <w:sz w:val="20"/>
                <w:szCs w:val="20"/>
              </w:rPr>
              <w:tab/>
            </w:r>
            <w:r w:rsidRPr="00BF3AAC">
              <w:rPr>
                <w:spacing w:val="-1"/>
                <w:sz w:val="20"/>
                <w:szCs w:val="20"/>
              </w:rPr>
              <w:t>н</w:t>
            </w:r>
            <w:r w:rsidRPr="00BF3AAC">
              <w:rPr>
                <w:sz w:val="20"/>
                <w:szCs w:val="20"/>
              </w:rPr>
              <w:t xml:space="preserve">а </w:t>
            </w:r>
            <w:r w:rsidRPr="00BF3AAC">
              <w:rPr>
                <w:spacing w:val="-1"/>
                <w:sz w:val="20"/>
                <w:szCs w:val="20"/>
              </w:rPr>
              <w:t>и</w:t>
            </w:r>
            <w:r w:rsidRPr="00BF3AAC">
              <w:rPr>
                <w:sz w:val="20"/>
                <w:szCs w:val="20"/>
              </w:rPr>
              <w:t>зме</w:t>
            </w:r>
            <w:r w:rsidRPr="00BF3AAC">
              <w:rPr>
                <w:spacing w:val="-1"/>
                <w:sz w:val="20"/>
                <w:szCs w:val="20"/>
              </w:rPr>
              <w:t>н</w:t>
            </w:r>
            <w:r w:rsidRPr="00BF3AAC">
              <w:rPr>
                <w:sz w:val="20"/>
                <w:szCs w:val="20"/>
              </w:rPr>
              <w:t>ени</w:t>
            </w:r>
            <w:r w:rsidRPr="00BF3AAC">
              <w:rPr>
                <w:spacing w:val="-1"/>
                <w:sz w:val="20"/>
                <w:szCs w:val="20"/>
              </w:rPr>
              <w:t>е</w:t>
            </w:r>
            <w:r w:rsidRPr="00BF3AAC">
              <w:rPr>
                <w:sz w:val="20"/>
                <w:szCs w:val="20"/>
              </w:rPr>
              <w:t xml:space="preserve"> да</w:t>
            </w:r>
            <w:r w:rsidRPr="00BF3AAC">
              <w:rPr>
                <w:spacing w:val="-1"/>
                <w:sz w:val="20"/>
                <w:szCs w:val="20"/>
              </w:rPr>
              <w:t>н</w:t>
            </w:r>
            <w:r w:rsidRPr="00BF3AAC">
              <w:rPr>
                <w:sz w:val="20"/>
                <w:szCs w:val="20"/>
              </w:rPr>
              <w:t>н</w:t>
            </w:r>
            <w:r w:rsidRPr="00BF3AAC">
              <w:rPr>
                <w:spacing w:val="-1"/>
                <w:sz w:val="20"/>
                <w:szCs w:val="20"/>
              </w:rPr>
              <w:t>ы</w:t>
            </w:r>
            <w:r w:rsidRPr="00BF3AAC">
              <w:rPr>
                <w:sz w:val="20"/>
                <w:szCs w:val="20"/>
              </w:rPr>
              <w:t>х ИС. Ад</w:t>
            </w:r>
            <w:r w:rsidRPr="00BF3AAC">
              <w:rPr>
                <w:spacing w:val="-1"/>
                <w:sz w:val="20"/>
                <w:szCs w:val="20"/>
              </w:rPr>
              <w:t>р</w:t>
            </w:r>
            <w:r w:rsidRPr="00BF3AAC">
              <w:rPr>
                <w:sz w:val="20"/>
                <w:szCs w:val="20"/>
              </w:rPr>
              <w:t>ес от</w:t>
            </w:r>
            <w:r w:rsidRPr="00BF3AAC">
              <w:rPr>
                <w:spacing w:val="-1"/>
                <w:sz w:val="20"/>
                <w:szCs w:val="20"/>
              </w:rPr>
              <w:t>пр</w:t>
            </w:r>
            <w:r w:rsidRPr="00BF3AAC">
              <w:rPr>
                <w:sz w:val="20"/>
                <w:szCs w:val="20"/>
              </w:rPr>
              <w:t>авителя зая</w:t>
            </w:r>
            <w:r w:rsidRPr="00BF3AAC">
              <w:rPr>
                <w:spacing w:val="-1"/>
                <w:sz w:val="20"/>
                <w:szCs w:val="20"/>
              </w:rPr>
              <w:t>в</w:t>
            </w:r>
            <w:r w:rsidRPr="00BF3AAC">
              <w:rPr>
                <w:sz w:val="20"/>
                <w:szCs w:val="20"/>
              </w:rPr>
              <w:t>ки.</w:t>
            </w:r>
          </w:p>
          <w:p w14:paraId="2475E689" w14:textId="77777777" w:rsidR="00187C01" w:rsidRPr="00BF3AAC" w:rsidRDefault="00187C01" w:rsidP="00B2424C">
            <w:pPr>
              <w:widowControl w:val="0"/>
              <w:tabs>
                <w:tab w:val="left" w:pos="988"/>
              </w:tabs>
              <w:autoSpaceDE w:val="0"/>
              <w:autoSpaceDN w:val="0"/>
              <w:adjustRightInd w:val="0"/>
              <w:spacing w:before="11" w:line="239" w:lineRule="auto"/>
            </w:pPr>
          </w:p>
        </w:tc>
        <w:tc>
          <w:tcPr>
            <w:tcW w:w="1131" w:type="dxa"/>
            <w:tcBorders>
              <w:top w:val="single" w:sz="3" w:space="0" w:color="auto"/>
              <w:left w:val="single" w:sz="3" w:space="0" w:color="auto"/>
              <w:bottom w:val="single" w:sz="3" w:space="0" w:color="auto"/>
              <w:right w:val="single" w:sz="3" w:space="0" w:color="auto"/>
            </w:tcBorders>
            <w:shd w:val="clear" w:color="auto" w:fill="auto"/>
          </w:tcPr>
          <w:p w14:paraId="5A19DBE7" w14:textId="77777777" w:rsidR="00187C01" w:rsidRPr="00BF3AAC" w:rsidRDefault="00187C01" w:rsidP="00B2424C">
            <w:pPr>
              <w:widowControl w:val="0"/>
              <w:tabs>
                <w:tab w:val="left" w:pos="988"/>
              </w:tabs>
              <w:autoSpaceDE w:val="0"/>
              <w:autoSpaceDN w:val="0"/>
              <w:adjustRightInd w:val="0"/>
              <w:spacing w:before="11" w:line="239" w:lineRule="auto"/>
            </w:pPr>
          </w:p>
        </w:tc>
        <w:tc>
          <w:tcPr>
            <w:tcW w:w="1656" w:type="dxa"/>
            <w:tcBorders>
              <w:top w:val="single" w:sz="3" w:space="0" w:color="auto"/>
              <w:left w:val="single" w:sz="3" w:space="0" w:color="auto"/>
              <w:bottom w:val="single" w:sz="3" w:space="0" w:color="auto"/>
              <w:right w:val="single" w:sz="3" w:space="0" w:color="auto"/>
            </w:tcBorders>
            <w:shd w:val="clear" w:color="auto" w:fill="auto"/>
          </w:tcPr>
          <w:p w14:paraId="2D16075C" w14:textId="77777777" w:rsidR="00187C01" w:rsidRPr="00BF3AAC" w:rsidRDefault="00187C01" w:rsidP="00B2424C">
            <w:pPr>
              <w:widowControl w:val="0"/>
              <w:autoSpaceDE w:val="0"/>
              <w:autoSpaceDN w:val="0"/>
              <w:adjustRightInd w:val="0"/>
              <w:spacing w:before="11" w:line="240" w:lineRule="auto"/>
            </w:pPr>
            <w:r w:rsidRPr="00BF3AAC">
              <w:rPr>
                <w:sz w:val="20"/>
                <w:szCs w:val="20"/>
              </w:rPr>
              <w:t>Заяв</w:t>
            </w:r>
            <w:r w:rsidRPr="00BF3AAC">
              <w:rPr>
                <w:spacing w:val="-2"/>
                <w:sz w:val="20"/>
                <w:szCs w:val="20"/>
              </w:rPr>
              <w:t>и</w:t>
            </w:r>
            <w:r w:rsidRPr="00BF3AAC">
              <w:rPr>
                <w:spacing w:val="-1"/>
                <w:sz w:val="20"/>
                <w:szCs w:val="20"/>
              </w:rPr>
              <w:t>т</w:t>
            </w:r>
            <w:r w:rsidRPr="00BF3AAC">
              <w:rPr>
                <w:spacing w:val="1"/>
                <w:sz w:val="20"/>
                <w:szCs w:val="20"/>
              </w:rPr>
              <w:t>е</w:t>
            </w:r>
            <w:r w:rsidRPr="00BF3AAC">
              <w:rPr>
                <w:sz w:val="20"/>
                <w:szCs w:val="20"/>
              </w:rPr>
              <w:t>л</w:t>
            </w:r>
            <w:r w:rsidRPr="00BF3AAC">
              <w:rPr>
                <w:spacing w:val="-1"/>
                <w:sz w:val="20"/>
                <w:szCs w:val="20"/>
              </w:rPr>
              <w:t>ь</w:t>
            </w:r>
            <w:r w:rsidRPr="00BF3AAC">
              <w:rPr>
                <w:sz w:val="20"/>
                <w:szCs w:val="20"/>
              </w:rPr>
              <w:t xml:space="preserve"> (О</w:t>
            </w:r>
            <w:r w:rsidRPr="00BF3AAC">
              <w:rPr>
                <w:spacing w:val="-1"/>
                <w:sz w:val="20"/>
                <w:szCs w:val="20"/>
              </w:rPr>
              <w:t>п</w:t>
            </w:r>
            <w:r w:rsidRPr="00BF3AAC">
              <w:rPr>
                <w:sz w:val="20"/>
                <w:szCs w:val="20"/>
              </w:rPr>
              <w:t>ератор И</w:t>
            </w:r>
            <w:r w:rsidRPr="00BF3AAC">
              <w:rPr>
                <w:spacing w:val="-1"/>
                <w:sz w:val="20"/>
                <w:szCs w:val="20"/>
              </w:rPr>
              <w:t>С</w:t>
            </w:r>
            <w:r w:rsidRPr="00BF3AAC">
              <w:rPr>
                <w:sz w:val="20"/>
                <w:szCs w:val="20"/>
              </w:rPr>
              <w:t>)</w:t>
            </w:r>
          </w:p>
          <w:p w14:paraId="4125111D" w14:textId="77777777" w:rsidR="00187C01" w:rsidRPr="00BF3AAC" w:rsidRDefault="00187C01" w:rsidP="00B2424C">
            <w:pPr>
              <w:widowControl w:val="0"/>
              <w:autoSpaceDE w:val="0"/>
              <w:autoSpaceDN w:val="0"/>
              <w:adjustRightInd w:val="0"/>
              <w:spacing w:before="11" w:line="240" w:lineRule="auto"/>
            </w:pPr>
          </w:p>
        </w:tc>
      </w:tr>
      <w:tr w:rsidR="00187C01" w:rsidRPr="00BF3AAC" w14:paraId="2B7D0D93" w14:textId="77777777" w:rsidTr="00187C01">
        <w:trPr>
          <w:trHeight w:hRule="exact" w:val="1620"/>
        </w:trPr>
        <w:tc>
          <w:tcPr>
            <w:tcW w:w="418" w:type="dxa"/>
            <w:tcBorders>
              <w:top w:val="single" w:sz="3" w:space="0" w:color="auto"/>
              <w:left w:val="single" w:sz="3" w:space="0" w:color="auto"/>
              <w:bottom w:val="single" w:sz="3" w:space="0" w:color="auto"/>
              <w:right w:val="single" w:sz="3" w:space="0" w:color="auto"/>
            </w:tcBorders>
            <w:shd w:val="clear" w:color="auto" w:fill="auto"/>
          </w:tcPr>
          <w:p w14:paraId="312B6F03" w14:textId="77777777" w:rsidR="00187C01" w:rsidRPr="00BF3AAC" w:rsidRDefault="00187C01" w:rsidP="00B2424C">
            <w:pPr>
              <w:widowControl w:val="0"/>
              <w:autoSpaceDE w:val="0"/>
              <w:autoSpaceDN w:val="0"/>
              <w:adjustRightInd w:val="0"/>
              <w:spacing w:before="47" w:line="240" w:lineRule="auto"/>
            </w:pPr>
            <w:r w:rsidRPr="00BF3AAC">
              <w:rPr>
                <w:sz w:val="20"/>
                <w:szCs w:val="20"/>
              </w:rPr>
              <w:t>2.</w:t>
            </w:r>
          </w:p>
          <w:p w14:paraId="6A4E9C08" w14:textId="77777777" w:rsidR="00187C01" w:rsidRPr="00BF3AAC" w:rsidRDefault="00187C01" w:rsidP="00B2424C">
            <w:pPr>
              <w:widowControl w:val="0"/>
              <w:autoSpaceDE w:val="0"/>
              <w:autoSpaceDN w:val="0"/>
              <w:adjustRightInd w:val="0"/>
              <w:spacing w:before="47" w:line="240" w:lineRule="auto"/>
            </w:pPr>
          </w:p>
        </w:tc>
        <w:tc>
          <w:tcPr>
            <w:tcW w:w="1222" w:type="dxa"/>
            <w:tcBorders>
              <w:top w:val="single" w:sz="3" w:space="0" w:color="auto"/>
              <w:left w:val="single" w:sz="3" w:space="0" w:color="auto"/>
              <w:bottom w:val="single" w:sz="3" w:space="0" w:color="auto"/>
              <w:right w:val="single" w:sz="3" w:space="0" w:color="auto"/>
            </w:tcBorders>
            <w:shd w:val="clear" w:color="auto" w:fill="auto"/>
          </w:tcPr>
          <w:p w14:paraId="64C4C5DB" w14:textId="77777777" w:rsidR="00187C01" w:rsidRPr="00BF3AAC" w:rsidRDefault="00187C01" w:rsidP="00B2424C">
            <w:pPr>
              <w:widowControl w:val="0"/>
              <w:autoSpaceDE w:val="0"/>
              <w:autoSpaceDN w:val="0"/>
              <w:adjustRightInd w:val="0"/>
              <w:spacing w:before="11" w:line="240" w:lineRule="auto"/>
            </w:pPr>
            <w:r w:rsidRPr="00BF3AAC">
              <w:rPr>
                <w:sz w:val="20"/>
                <w:szCs w:val="20"/>
              </w:rPr>
              <w:t>Пол</w:t>
            </w:r>
            <w:r w:rsidRPr="00BF3AAC">
              <w:rPr>
                <w:spacing w:val="-3"/>
                <w:sz w:val="20"/>
                <w:szCs w:val="20"/>
              </w:rPr>
              <w:t>у</w:t>
            </w:r>
            <w:r w:rsidRPr="00BF3AAC">
              <w:rPr>
                <w:sz w:val="20"/>
                <w:szCs w:val="20"/>
              </w:rPr>
              <w:t>ч</w:t>
            </w:r>
            <w:r w:rsidRPr="00BF3AAC">
              <w:rPr>
                <w:spacing w:val="2"/>
                <w:sz w:val="20"/>
                <w:szCs w:val="20"/>
              </w:rPr>
              <w:t>е</w:t>
            </w:r>
            <w:r w:rsidRPr="00BF3AAC">
              <w:rPr>
                <w:spacing w:val="-1"/>
                <w:sz w:val="20"/>
                <w:szCs w:val="20"/>
              </w:rPr>
              <w:t>ни</w:t>
            </w:r>
            <w:r w:rsidRPr="00BF3AAC">
              <w:rPr>
                <w:sz w:val="20"/>
                <w:szCs w:val="20"/>
              </w:rPr>
              <w:t>е и рег</w:t>
            </w:r>
            <w:r w:rsidRPr="00BF3AAC">
              <w:rPr>
                <w:spacing w:val="-1"/>
                <w:sz w:val="20"/>
                <w:szCs w:val="20"/>
              </w:rPr>
              <w:t>и</w:t>
            </w:r>
            <w:r w:rsidRPr="00BF3AAC">
              <w:rPr>
                <w:sz w:val="20"/>
                <w:szCs w:val="20"/>
              </w:rPr>
              <w:t>ст</w:t>
            </w:r>
            <w:r w:rsidRPr="00BF3AAC">
              <w:rPr>
                <w:spacing w:val="-1"/>
                <w:sz w:val="20"/>
                <w:szCs w:val="20"/>
              </w:rPr>
              <w:t>р</w:t>
            </w:r>
            <w:r w:rsidRPr="00BF3AAC">
              <w:rPr>
                <w:sz w:val="20"/>
                <w:szCs w:val="20"/>
              </w:rPr>
              <w:t>а</w:t>
            </w:r>
            <w:r w:rsidRPr="00BF3AAC">
              <w:rPr>
                <w:spacing w:val="1"/>
                <w:sz w:val="20"/>
                <w:szCs w:val="20"/>
              </w:rPr>
              <w:t>ц</w:t>
            </w:r>
            <w:r w:rsidRPr="00BF3AAC">
              <w:rPr>
                <w:sz w:val="20"/>
                <w:szCs w:val="20"/>
              </w:rPr>
              <w:t>и я за</w:t>
            </w:r>
            <w:r w:rsidRPr="00BF3AAC">
              <w:rPr>
                <w:spacing w:val="-1"/>
                <w:sz w:val="20"/>
                <w:szCs w:val="20"/>
              </w:rPr>
              <w:t>я</w:t>
            </w:r>
            <w:r w:rsidRPr="00BF3AAC">
              <w:rPr>
                <w:sz w:val="20"/>
                <w:szCs w:val="20"/>
              </w:rPr>
              <w:t>вки</w:t>
            </w:r>
          </w:p>
          <w:p w14:paraId="6BE7526D" w14:textId="77777777" w:rsidR="00187C01" w:rsidRPr="00BF3AAC" w:rsidRDefault="00187C01" w:rsidP="00B2424C">
            <w:pPr>
              <w:widowControl w:val="0"/>
              <w:autoSpaceDE w:val="0"/>
              <w:autoSpaceDN w:val="0"/>
              <w:adjustRightInd w:val="0"/>
              <w:spacing w:before="11" w:line="240" w:lineRule="auto"/>
            </w:pPr>
          </w:p>
        </w:tc>
        <w:tc>
          <w:tcPr>
            <w:tcW w:w="2431" w:type="dxa"/>
            <w:tcBorders>
              <w:top w:val="single" w:sz="3" w:space="0" w:color="auto"/>
              <w:left w:val="single" w:sz="3" w:space="0" w:color="auto"/>
              <w:bottom w:val="single" w:sz="3" w:space="0" w:color="auto"/>
              <w:right w:val="single" w:sz="3" w:space="0" w:color="auto"/>
            </w:tcBorders>
            <w:shd w:val="clear" w:color="auto" w:fill="auto"/>
          </w:tcPr>
          <w:p w14:paraId="245200B5" w14:textId="77777777" w:rsidR="00187C01" w:rsidRPr="00BF3AAC" w:rsidRDefault="00187C01" w:rsidP="00B2424C">
            <w:pPr>
              <w:widowControl w:val="0"/>
              <w:tabs>
                <w:tab w:val="left" w:pos="1186"/>
              </w:tabs>
              <w:autoSpaceDE w:val="0"/>
              <w:autoSpaceDN w:val="0"/>
              <w:adjustRightInd w:val="0"/>
              <w:spacing w:before="11" w:line="239" w:lineRule="auto"/>
            </w:pPr>
            <w:r w:rsidRPr="00BF3AAC">
              <w:rPr>
                <w:sz w:val="20"/>
                <w:szCs w:val="20"/>
              </w:rPr>
              <w:t>На</w:t>
            </w:r>
            <w:r w:rsidRPr="00BF3AAC">
              <w:rPr>
                <w:spacing w:val="117"/>
                <w:sz w:val="20"/>
                <w:szCs w:val="20"/>
              </w:rPr>
              <w:t xml:space="preserve"> </w:t>
            </w:r>
            <w:r w:rsidRPr="00BF3AAC">
              <w:rPr>
                <w:sz w:val="20"/>
                <w:szCs w:val="20"/>
              </w:rPr>
              <w:t>адрес</w:t>
            </w:r>
            <w:r w:rsidRPr="00BF3AAC">
              <w:rPr>
                <w:spacing w:val="119"/>
                <w:sz w:val="20"/>
                <w:szCs w:val="20"/>
              </w:rPr>
              <w:t xml:space="preserve"> </w:t>
            </w:r>
            <w:r w:rsidRPr="00BF3AAC">
              <w:rPr>
                <w:sz w:val="20"/>
                <w:szCs w:val="20"/>
              </w:rPr>
              <w:t>Мин</w:t>
            </w:r>
            <w:r w:rsidRPr="00BF3AAC">
              <w:rPr>
                <w:spacing w:val="-1"/>
                <w:sz w:val="20"/>
                <w:szCs w:val="20"/>
              </w:rPr>
              <w:t>ко</w:t>
            </w:r>
            <w:r w:rsidRPr="00BF3AAC">
              <w:rPr>
                <w:spacing w:val="1"/>
                <w:sz w:val="20"/>
                <w:szCs w:val="20"/>
              </w:rPr>
              <w:t>м</w:t>
            </w:r>
            <w:r w:rsidRPr="00BF3AAC">
              <w:rPr>
                <w:sz w:val="20"/>
                <w:szCs w:val="20"/>
              </w:rPr>
              <w:t>свя</w:t>
            </w:r>
            <w:r w:rsidRPr="00BF3AAC">
              <w:rPr>
                <w:spacing w:val="1"/>
                <w:sz w:val="20"/>
                <w:szCs w:val="20"/>
              </w:rPr>
              <w:t>з</w:t>
            </w:r>
            <w:r w:rsidRPr="00BF3AAC">
              <w:rPr>
                <w:sz w:val="20"/>
                <w:szCs w:val="20"/>
              </w:rPr>
              <w:t xml:space="preserve">и </w:t>
            </w:r>
            <w:r w:rsidRPr="00BF3AAC">
              <w:rPr>
                <w:spacing w:val="1"/>
                <w:sz w:val="20"/>
                <w:szCs w:val="20"/>
              </w:rPr>
              <w:t>Р</w:t>
            </w:r>
            <w:r w:rsidRPr="00BF3AAC">
              <w:rPr>
                <w:sz w:val="20"/>
                <w:szCs w:val="20"/>
              </w:rPr>
              <w:t>осси</w:t>
            </w:r>
            <w:r w:rsidRPr="00BF3AAC">
              <w:rPr>
                <w:spacing w:val="-1"/>
                <w:sz w:val="20"/>
                <w:szCs w:val="20"/>
              </w:rPr>
              <w:t>и</w:t>
            </w:r>
            <w:r w:rsidRPr="00BF3AAC">
              <w:rPr>
                <w:spacing w:val="43"/>
                <w:sz w:val="20"/>
                <w:szCs w:val="20"/>
              </w:rPr>
              <w:t xml:space="preserve"> </w:t>
            </w:r>
            <w:r w:rsidRPr="00BF3AAC">
              <w:rPr>
                <w:spacing w:val="-1"/>
                <w:sz w:val="20"/>
                <w:szCs w:val="20"/>
              </w:rPr>
              <w:t>п</w:t>
            </w:r>
            <w:r w:rsidRPr="00BF3AAC">
              <w:rPr>
                <w:sz w:val="20"/>
                <w:szCs w:val="20"/>
              </w:rPr>
              <w:t>ос</w:t>
            </w:r>
            <w:r w:rsidRPr="00BF3AAC">
              <w:rPr>
                <w:spacing w:val="1"/>
                <w:sz w:val="20"/>
                <w:szCs w:val="20"/>
              </w:rPr>
              <w:t>т</w:t>
            </w:r>
            <w:r w:rsidRPr="00BF3AAC">
              <w:rPr>
                <w:sz w:val="20"/>
                <w:szCs w:val="20"/>
              </w:rPr>
              <w:t>у</w:t>
            </w:r>
            <w:r w:rsidRPr="00BF3AAC">
              <w:rPr>
                <w:spacing w:val="-1"/>
                <w:sz w:val="20"/>
                <w:szCs w:val="20"/>
              </w:rPr>
              <w:t>п</w:t>
            </w:r>
            <w:r w:rsidRPr="00BF3AAC">
              <w:rPr>
                <w:sz w:val="20"/>
                <w:szCs w:val="20"/>
              </w:rPr>
              <w:t>и</w:t>
            </w:r>
            <w:r w:rsidRPr="00BF3AAC">
              <w:rPr>
                <w:spacing w:val="-2"/>
                <w:sz w:val="20"/>
                <w:szCs w:val="20"/>
              </w:rPr>
              <w:t>л</w:t>
            </w:r>
            <w:r w:rsidRPr="00BF3AAC">
              <w:rPr>
                <w:sz w:val="20"/>
                <w:szCs w:val="20"/>
              </w:rPr>
              <w:t>а</w:t>
            </w:r>
            <w:r w:rsidRPr="00BF3AAC">
              <w:rPr>
                <w:spacing w:val="43"/>
                <w:sz w:val="20"/>
                <w:szCs w:val="20"/>
              </w:rPr>
              <w:t xml:space="preserve"> </w:t>
            </w:r>
            <w:r w:rsidRPr="00BF3AAC">
              <w:rPr>
                <w:sz w:val="20"/>
                <w:szCs w:val="20"/>
              </w:rPr>
              <w:t>за</w:t>
            </w:r>
            <w:r w:rsidRPr="00BF3AAC">
              <w:rPr>
                <w:spacing w:val="1"/>
                <w:sz w:val="20"/>
                <w:szCs w:val="20"/>
              </w:rPr>
              <w:t>я</w:t>
            </w:r>
            <w:r w:rsidRPr="00BF3AAC">
              <w:rPr>
                <w:sz w:val="20"/>
                <w:szCs w:val="20"/>
              </w:rPr>
              <w:t>в</w:t>
            </w:r>
            <w:r w:rsidRPr="00BF3AAC">
              <w:rPr>
                <w:spacing w:val="-1"/>
                <w:sz w:val="20"/>
                <w:szCs w:val="20"/>
              </w:rPr>
              <w:t>к</w:t>
            </w:r>
            <w:r w:rsidRPr="00BF3AAC">
              <w:rPr>
                <w:sz w:val="20"/>
                <w:szCs w:val="20"/>
              </w:rPr>
              <w:t xml:space="preserve">а </w:t>
            </w:r>
            <w:r w:rsidRPr="00BF3AAC">
              <w:rPr>
                <w:spacing w:val="-1"/>
                <w:sz w:val="20"/>
                <w:szCs w:val="20"/>
              </w:rPr>
              <w:t>н</w:t>
            </w:r>
            <w:r w:rsidRPr="00BF3AAC">
              <w:rPr>
                <w:sz w:val="20"/>
                <w:szCs w:val="20"/>
              </w:rPr>
              <w:t>а</w:t>
            </w:r>
            <w:r w:rsidRPr="00BF3AAC">
              <w:rPr>
                <w:spacing w:val="16"/>
                <w:sz w:val="20"/>
                <w:szCs w:val="20"/>
              </w:rPr>
              <w:t xml:space="preserve"> </w:t>
            </w:r>
            <w:r w:rsidRPr="00BF3AAC">
              <w:rPr>
                <w:sz w:val="20"/>
                <w:szCs w:val="20"/>
              </w:rPr>
              <w:t>из</w:t>
            </w:r>
            <w:r w:rsidRPr="00BF3AAC">
              <w:rPr>
                <w:spacing w:val="-1"/>
                <w:sz w:val="20"/>
                <w:szCs w:val="20"/>
              </w:rPr>
              <w:t>м</w:t>
            </w:r>
            <w:r w:rsidRPr="00BF3AAC">
              <w:rPr>
                <w:spacing w:val="3"/>
                <w:sz w:val="20"/>
                <w:szCs w:val="20"/>
              </w:rPr>
              <w:t>е</w:t>
            </w:r>
            <w:r w:rsidRPr="00BF3AAC">
              <w:rPr>
                <w:spacing w:val="-1"/>
                <w:sz w:val="20"/>
                <w:szCs w:val="20"/>
              </w:rPr>
              <w:t>н</w:t>
            </w:r>
            <w:r w:rsidRPr="00BF3AAC">
              <w:rPr>
                <w:sz w:val="20"/>
                <w:szCs w:val="20"/>
              </w:rPr>
              <w:t>ени</w:t>
            </w:r>
            <w:r w:rsidRPr="00BF3AAC">
              <w:rPr>
                <w:spacing w:val="-1"/>
                <w:sz w:val="20"/>
                <w:szCs w:val="20"/>
              </w:rPr>
              <w:t>е</w:t>
            </w:r>
            <w:r w:rsidRPr="00BF3AAC">
              <w:rPr>
                <w:spacing w:val="17"/>
                <w:sz w:val="20"/>
                <w:szCs w:val="20"/>
              </w:rPr>
              <w:t xml:space="preserve"> </w:t>
            </w:r>
            <w:r w:rsidRPr="00BF3AAC">
              <w:rPr>
                <w:sz w:val="20"/>
                <w:szCs w:val="20"/>
              </w:rPr>
              <w:t>д</w:t>
            </w:r>
            <w:r w:rsidRPr="00BF3AAC">
              <w:rPr>
                <w:spacing w:val="1"/>
                <w:sz w:val="20"/>
                <w:szCs w:val="20"/>
              </w:rPr>
              <w:t>а</w:t>
            </w:r>
            <w:r w:rsidRPr="00BF3AAC">
              <w:rPr>
                <w:spacing w:val="-1"/>
                <w:sz w:val="20"/>
                <w:szCs w:val="20"/>
              </w:rPr>
              <w:t>нн</w:t>
            </w:r>
            <w:r w:rsidRPr="00BF3AAC">
              <w:rPr>
                <w:spacing w:val="1"/>
                <w:sz w:val="20"/>
                <w:szCs w:val="20"/>
              </w:rPr>
              <w:t>ы</w:t>
            </w:r>
            <w:r w:rsidRPr="00BF3AAC">
              <w:rPr>
                <w:sz w:val="20"/>
                <w:szCs w:val="20"/>
              </w:rPr>
              <w:t>х</w:t>
            </w:r>
            <w:r w:rsidRPr="00BF3AAC">
              <w:rPr>
                <w:spacing w:val="16"/>
                <w:sz w:val="20"/>
                <w:szCs w:val="20"/>
              </w:rPr>
              <w:t xml:space="preserve"> </w:t>
            </w:r>
            <w:r w:rsidRPr="00BF3AAC">
              <w:rPr>
                <w:spacing w:val="1"/>
                <w:sz w:val="20"/>
                <w:szCs w:val="20"/>
              </w:rPr>
              <w:t>И</w:t>
            </w:r>
            <w:r w:rsidRPr="00BF3AAC">
              <w:rPr>
                <w:sz w:val="20"/>
                <w:szCs w:val="20"/>
              </w:rPr>
              <w:t>С в</w:t>
            </w:r>
            <w:r w:rsidRPr="00BF3AAC">
              <w:rPr>
                <w:spacing w:val="131"/>
                <w:sz w:val="20"/>
                <w:szCs w:val="20"/>
              </w:rPr>
              <w:t xml:space="preserve"> </w:t>
            </w:r>
            <w:r w:rsidRPr="00BF3AAC">
              <w:rPr>
                <w:sz w:val="20"/>
                <w:szCs w:val="20"/>
              </w:rPr>
              <w:t>ЕСИ</w:t>
            </w:r>
            <w:r w:rsidRPr="00BF3AAC">
              <w:rPr>
                <w:spacing w:val="-1"/>
                <w:sz w:val="20"/>
                <w:szCs w:val="20"/>
              </w:rPr>
              <w:t>А</w:t>
            </w:r>
            <w:r w:rsidRPr="00BF3AAC">
              <w:rPr>
                <w:sz w:val="20"/>
                <w:szCs w:val="20"/>
              </w:rPr>
              <w:t>.</w:t>
            </w:r>
            <w:r w:rsidRPr="00BF3AAC">
              <w:rPr>
                <w:spacing w:val="132"/>
                <w:sz w:val="20"/>
                <w:szCs w:val="20"/>
              </w:rPr>
              <w:t xml:space="preserve"> </w:t>
            </w:r>
            <w:r w:rsidRPr="00BF3AAC">
              <w:rPr>
                <w:spacing w:val="2"/>
                <w:sz w:val="20"/>
                <w:szCs w:val="20"/>
              </w:rPr>
              <w:t>М</w:t>
            </w:r>
            <w:r w:rsidRPr="00BF3AAC">
              <w:rPr>
                <w:sz w:val="20"/>
                <w:szCs w:val="20"/>
              </w:rPr>
              <w:t>инк</w:t>
            </w:r>
            <w:r w:rsidRPr="00BF3AAC">
              <w:rPr>
                <w:spacing w:val="-1"/>
                <w:sz w:val="20"/>
                <w:szCs w:val="20"/>
              </w:rPr>
              <w:t>о</w:t>
            </w:r>
            <w:r w:rsidRPr="00BF3AAC">
              <w:rPr>
                <w:spacing w:val="1"/>
                <w:sz w:val="20"/>
                <w:szCs w:val="20"/>
              </w:rPr>
              <w:t>м</w:t>
            </w:r>
            <w:r w:rsidRPr="00BF3AAC">
              <w:rPr>
                <w:sz w:val="20"/>
                <w:szCs w:val="20"/>
              </w:rPr>
              <w:t>свя</w:t>
            </w:r>
            <w:r w:rsidRPr="00BF3AAC">
              <w:rPr>
                <w:spacing w:val="-1"/>
                <w:sz w:val="20"/>
                <w:szCs w:val="20"/>
              </w:rPr>
              <w:t>з</w:t>
            </w:r>
            <w:r w:rsidRPr="00BF3AAC">
              <w:rPr>
                <w:sz w:val="20"/>
                <w:szCs w:val="20"/>
              </w:rPr>
              <w:t xml:space="preserve">ь </w:t>
            </w:r>
            <w:r w:rsidRPr="00BF3AAC">
              <w:rPr>
                <w:spacing w:val="1"/>
                <w:sz w:val="20"/>
                <w:szCs w:val="20"/>
              </w:rPr>
              <w:t>Ро</w:t>
            </w:r>
            <w:r w:rsidRPr="00BF3AAC">
              <w:rPr>
                <w:sz w:val="20"/>
                <w:szCs w:val="20"/>
              </w:rPr>
              <w:t>сс</w:t>
            </w:r>
            <w:r w:rsidRPr="00BF3AAC">
              <w:rPr>
                <w:spacing w:val="-1"/>
                <w:sz w:val="20"/>
                <w:szCs w:val="20"/>
              </w:rPr>
              <w:t>и</w:t>
            </w:r>
            <w:r w:rsidRPr="00BF3AAC">
              <w:rPr>
                <w:sz w:val="20"/>
                <w:szCs w:val="20"/>
              </w:rPr>
              <w:t>и</w:t>
            </w:r>
            <w:r w:rsidRPr="00BF3AAC">
              <w:rPr>
                <w:sz w:val="20"/>
                <w:szCs w:val="20"/>
              </w:rPr>
              <w:tab/>
              <w:t>рег</w:t>
            </w:r>
            <w:r w:rsidRPr="00BF3AAC">
              <w:rPr>
                <w:spacing w:val="-1"/>
                <w:sz w:val="20"/>
                <w:szCs w:val="20"/>
              </w:rPr>
              <w:t>и</w:t>
            </w:r>
            <w:r w:rsidRPr="00BF3AAC">
              <w:rPr>
                <w:sz w:val="20"/>
                <w:szCs w:val="20"/>
              </w:rPr>
              <w:t>ст</w:t>
            </w:r>
            <w:r w:rsidRPr="00BF3AAC">
              <w:rPr>
                <w:spacing w:val="-1"/>
                <w:sz w:val="20"/>
                <w:szCs w:val="20"/>
              </w:rPr>
              <w:t>р</w:t>
            </w:r>
            <w:r w:rsidRPr="00BF3AAC">
              <w:rPr>
                <w:sz w:val="20"/>
                <w:szCs w:val="20"/>
              </w:rPr>
              <w:t>и</w:t>
            </w:r>
            <w:r w:rsidRPr="00BF3AAC">
              <w:rPr>
                <w:spacing w:val="2"/>
                <w:sz w:val="20"/>
                <w:szCs w:val="20"/>
              </w:rPr>
              <w:t>р</w:t>
            </w:r>
            <w:r w:rsidRPr="00BF3AAC">
              <w:rPr>
                <w:spacing w:val="-1"/>
                <w:sz w:val="20"/>
                <w:szCs w:val="20"/>
              </w:rPr>
              <w:t>у</w:t>
            </w:r>
            <w:r w:rsidRPr="00BF3AAC">
              <w:rPr>
                <w:sz w:val="20"/>
                <w:szCs w:val="20"/>
              </w:rPr>
              <w:t>е</w:t>
            </w:r>
            <w:r w:rsidRPr="00BF3AAC">
              <w:rPr>
                <w:spacing w:val="-1"/>
                <w:sz w:val="20"/>
                <w:szCs w:val="20"/>
              </w:rPr>
              <w:t>т</w:t>
            </w:r>
            <w:r w:rsidRPr="00BF3AAC">
              <w:rPr>
                <w:sz w:val="20"/>
                <w:szCs w:val="20"/>
              </w:rPr>
              <w:t xml:space="preserve"> зая</w:t>
            </w:r>
            <w:r w:rsidRPr="00BF3AAC">
              <w:rPr>
                <w:spacing w:val="-1"/>
                <w:sz w:val="20"/>
                <w:szCs w:val="20"/>
              </w:rPr>
              <w:t>в</w:t>
            </w:r>
            <w:r w:rsidRPr="00BF3AAC">
              <w:rPr>
                <w:sz w:val="20"/>
                <w:szCs w:val="20"/>
              </w:rPr>
              <w:t>к</w:t>
            </w:r>
            <w:r w:rsidRPr="00BF3AAC">
              <w:rPr>
                <w:spacing w:val="-1"/>
                <w:sz w:val="20"/>
                <w:szCs w:val="20"/>
              </w:rPr>
              <w:t>у</w:t>
            </w:r>
            <w:r w:rsidRPr="00BF3AAC">
              <w:rPr>
                <w:sz w:val="20"/>
                <w:szCs w:val="20"/>
              </w:rPr>
              <w:t>.</w:t>
            </w:r>
          </w:p>
          <w:p w14:paraId="78F1E2D0" w14:textId="77777777" w:rsidR="00187C01" w:rsidRPr="00BF3AAC" w:rsidRDefault="00187C01" w:rsidP="00B2424C">
            <w:pPr>
              <w:widowControl w:val="0"/>
              <w:tabs>
                <w:tab w:val="left" w:pos="1186"/>
              </w:tabs>
              <w:autoSpaceDE w:val="0"/>
              <w:autoSpaceDN w:val="0"/>
              <w:adjustRightInd w:val="0"/>
              <w:spacing w:before="11" w:line="239" w:lineRule="auto"/>
            </w:pPr>
          </w:p>
        </w:tc>
        <w:tc>
          <w:tcPr>
            <w:tcW w:w="1278" w:type="dxa"/>
            <w:tcBorders>
              <w:top w:val="single" w:sz="3" w:space="0" w:color="auto"/>
              <w:left w:val="single" w:sz="3" w:space="0" w:color="auto"/>
              <w:bottom w:val="single" w:sz="3" w:space="0" w:color="auto"/>
              <w:right w:val="single" w:sz="3" w:space="0" w:color="auto"/>
            </w:tcBorders>
            <w:shd w:val="clear" w:color="auto" w:fill="auto"/>
          </w:tcPr>
          <w:p w14:paraId="72973534" w14:textId="77777777" w:rsidR="00187C01" w:rsidRPr="00BF3AAC" w:rsidRDefault="00187C01" w:rsidP="00B2424C">
            <w:pPr>
              <w:widowControl w:val="0"/>
              <w:tabs>
                <w:tab w:val="left" w:pos="971"/>
              </w:tabs>
              <w:autoSpaceDE w:val="0"/>
              <w:autoSpaceDN w:val="0"/>
              <w:adjustRightInd w:val="0"/>
              <w:spacing w:before="11" w:line="239" w:lineRule="auto"/>
            </w:pPr>
            <w:r w:rsidRPr="00BF3AAC">
              <w:rPr>
                <w:sz w:val="20"/>
                <w:szCs w:val="20"/>
              </w:rPr>
              <w:t>Заяв</w:t>
            </w:r>
            <w:r w:rsidRPr="00BF3AAC">
              <w:rPr>
                <w:spacing w:val="-2"/>
                <w:sz w:val="20"/>
                <w:szCs w:val="20"/>
              </w:rPr>
              <w:t>к</w:t>
            </w:r>
            <w:r w:rsidRPr="00BF3AAC">
              <w:rPr>
                <w:sz w:val="20"/>
                <w:szCs w:val="20"/>
              </w:rPr>
              <w:t>а</w:t>
            </w:r>
            <w:r w:rsidRPr="00BF3AAC">
              <w:rPr>
                <w:sz w:val="20"/>
                <w:szCs w:val="20"/>
              </w:rPr>
              <w:tab/>
            </w:r>
            <w:r w:rsidRPr="00BF3AAC">
              <w:rPr>
                <w:spacing w:val="-1"/>
                <w:sz w:val="20"/>
                <w:szCs w:val="20"/>
              </w:rPr>
              <w:t>н</w:t>
            </w:r>
            <w:r w:rsidRPr="00BF3AAC">
              <w:rPr>
                <w:sz w:val="20"/>
                <w:szCs w:val="20"/>
              </w:rPr>
              <w:t xml:space="preserve">а </w:t>
            </w:r>
            <w:r w:rsidRPr="00BF3AAC">
              <w:rPr>
                <w:spacing w:val="-1"/>
                <w:sz w:val="20"/>
                <w:szCs w:val="20"/>
              </w:rPr>
              <w:t>и</w:t>
            </w:r>
            <w:r w:rsidRPr="00BF3AAC">
              <w:rPr>
                <w:sz w:val="20"/>
                <w:szCs w:val="20"/>
              </w:rPr>
              <w:t>зме</w:t>
            </w:r>
            <w:r w:rsidRPr="00BF3AAC">
              <w:rPr>
                <w:spacing w:val="-1"/>
                <w:sz w:val="20"/>
                <w:szCs w:val="20"/>
              </w:rPr>
              <w:t>н</w:t>
            </w:r>
            <w:r w:rsidRPr="00BF3AAC">
              <w:rPr>
                <w:sz w:val="20"/>
                <w:szCs w:val="20"/>
              </w:rPr>
              <w:t>ени</w:t>
            </w:r>
            <w:r w:rsidRPr="00BF3AAC">
              <w:rPr>
                <w:spacing w:val="-1"/>
                <w:sz w:val="20"/>
                <w:szCs w:val="20"/>
              </w:rPr>
              <w:t>е</w:t>
            </w:r>
            <w:r w:rsidRPr="00BF3AAC">
              <w:rPr>
                <w:sz w:val="20"/>
                <w:szCs w:val="20"/>
              </w:rPr>
              <w:t xml:space="preserve"> да</w:t>
            </w:r>
            <w:r w:rsidRPr="00BF3AAC">
              <w:rPr>
                <w:spacing w:val="-1"/>
                <w:sz w:val="20"/>
                <w:szCs w:val="20"/>
              </w:rPr>
              <w:t>н</w:t>
            </w:r>
            <w:r w:rsidRPr="00BF3AAC">
              <w:rPr>
                <w:sz w:val="20"/>
                <w:szCs w:val="20"/>
              </w:rPr>
              <w:t>н</w:t>
            </w:r>
            <w:r w:rsidRPr="00BF3AAC">
              <w:rPr>
                <w:spacing w:val="-1"/>
                <w:sz w:val="20"/>
                <w:szCs w:val="20"/>
              </w:rPr>
              <w:t>ы</w:t>
            </w:r>
            <w:r w:rsidRPr="00BF3AAC">
              <w:rPr>
                <w:sz w:val="20"/>
                <w:szCs w:val="20"/>
              </w:rPr>
              <w:t>х</w:t>
            </w:r>
            <w:r w:rsidRPr="00BF3AAC">
              <w:rPr>
                <w:spacing w:val="95"/>
                <w:sz w:val="20"/>
                <w:szCs w:val="20"/>
              </w:rPr>
              <w:t xml:space="preserve"> </w:t>
            </w:r>
            <w:r w:rsidRPr="00BF3AAC">
              <w:rPr>
                <w:sz w:val="20"/>
                <w:szCs w:val="20"/>
              </w:rPr>
              <w:t>И</w:t>
            </w:r>
            <w:r w:rsidRPr="00BF3AAC">
              <w:rPr>
                <w:spacing w:val="-1"/>
                <w:sz w:val="20"/>
                <w:szCs w:val="20"/>
              </w:rPr>
              <w:t>С</w:t>
            </w:r>
            <w:r w:rsidRPr="00BF3AAC">
              <w:rPr>
                <w:sz w:val="20"/>
                <w:szCs w:val="20"/>
              </w:rPr>
              <w:t xml:space="preserve"> в </w:t>
            </w:r>
            <w:r w:rsidRPr="00BF3AAC">
              <w:rPr>
                <w:spacing w:val="-1"/>
                <w:sz w:val="20"/>
                <w:szCs w:val="20"/>
              </w:rPr>
              <w:t>Е</w:t>
            </w:r>
            <w:r w:rsidRPr="00BF3AAC">
              <w:rPr>
                <w:sz w:val="20"/>
                <w:szCs w:val="20"/>
              </w:rPr>
              <w:t>СИ</w:t>
            </w:r>
            <w:r w:rsidRPr="00BF3AAC">
              <w:rPr>
                <w:spacing w:val="-1"/>
                <w:sz w:val="20"/>
                <w:szCs w:val="20"/>
              </w:rPr>
              <w:t>А</w:t>
            </w:r>
            <w:r w:rsidRPr="00BF3AAC">
              <w:rPr>
                <w:sz w:val="20"/>
                <w:szCs w:val="20"/>
              </w:rPr>
              <w:t>. Ад</w:t>
            </w:r>
            <w:r w:rsidRPr="00BF3AAC">
              <w:rPr>
                <w:spacing w:val="-1"/>
                <w:sz w:val="20"/>
                <w:szCs w:val="20"/>
              </w:rPr>
              <w:t>р</w:t>
            </w:r>
            <w:r w:rsidRPr="00BF3AAC">
              <w:rPr>
                <w:sz w:val="20"/>
                <w:szCs w:val="20"/>
              </w:rPr>
              <w:t>ес от</w:t>
            </w:r>
            <w:r w:rsidRPr="00BF3AAC">
              <w:rPr>
                <w:spacing w:val="-1"/>
                <w:sz w:val="20"/>
                <w:szCs w:val="20"/>
              </w:rPr>
              <w:t>пр</w:t>
            </w:r>
            <w:r w:rsidRPr="00BF3AAC">
              <w:rPr>
                <w:sz w:val="20"/>
                <w:szCs w:val="20"/>
              </w:rPr>
              <w:t>авителя зая</w:t>
            </w:r>
            <w:r w:rsidRPr="00BF3AAC">
              <w:rPr>
                <w:spacing w:val="-1"/>
                <w:sz w:val="20"/>
                <w:szCs w:val="20"/>
              </w:rPr>
              <w:t>в</w:t>
            </w:r>
            <w:r w:rsidRPr="00BF3AAC">
              <w:rPr>
                <w:sz w:val="20"/>
                <w:szCs w:val="20"/>
              </w:rPr>
              <w:t>ки.</w:t>
            </w:r>
          </w:p>
          <w:p w14:paraId="2DE0FE9B" w14:textId="77777777" w:rsidR="00187C01" w:rsidRPr="00BF3AAC" w:rsidRDefault="00187C01" w:rsidP="00B2424C">
            <w:pPr>
              <w:widowControl w:val="0"/>
              <w:tabs>
                <w:tab w:val="left" w:pos="971"/>
              </w:tabs>
              <w:autoSpaceDE w:val="0"/>
              <w:autoSpaceDN w:val="0"/>
              <w:adjustRightInd w:val="0"/>
              <w:spacing w:before="11" w:line="239" w:lineRule="auto"/>
            </w:pPr>
          </w:p>
        </w:tc>
        <w:tc>
          <w:tcPr>
            <w:tcW w:w="1293" w:type="dxa"/>
            <w:tcBorders>
              <w:top w:val="single" w:sz="3" w:space="0" w:color="auto"/>
              <w:left w:val="single" w:sz="3" w:space="0" w:color="auto"/>
              <w:bottom w:val="single" w:sz="3" w:space="0" w:color="auto"/>
              <w:right w:val="single" w:sz="3" w:space="0" w:color="auto"/>
            </w:tcBorders>
            <w:shd w:val="clear" w:color="auto" w:fill="auto"/>
          </w:tcPr>
          <w:p w14:paraId="2B945DBF" w14:textId="77777777" w:rsidR="00187C01" w:rsidRPr="00BF3AAC" w:rsidRDefault="00187C01" w:rsidP="00B2424C">
            <w:pPr>
              <w:widowControl w:val="0"/>
              <w:tabs>
                <w:tab w:val="left" w:pos="1076"/>
              </w:tabs>
              <w:autoSpaceDE w:val="0"/>
              <w:autoSpaceDN w:val="0"/>
              <w:adjustRightInd w:val="0"/>
              <w:spacing w:before="11" w:line="240" w:lineRule="auto"/>
            </w:pPr>
            <w:r w:rsidRPr="00BF3AAC">
              <w:rPr>
                <w:sz w:val="20"/>
                <w:szCs w:val="20"/>
              </w:rPr>
              <w:t>Номер</w:t>
            </w:r>
            <w:r w:rsidRPr="00BF3AAC">
              <w:rPr>
                <w:spacing w:val="18"/>
                <w:sz w:val="20"/>
                <w:szCs w:val="20"/>
              </w:rPr>
              <w:t xml:space="preserve"> </w:t>
            </w:r>
            <w:r w:rsidRPr="00BF3AAC">
              <w:rPr>
                <w:sz w:val="20"/>
                <w:szCs w:val="20"/>
              </w:rPr>
              <w:t>зая</w:t>
            </w:r>
            <w:r w:rsidRPr="00BF3AAC">
              <w:rPr>
                <w:spacing w:val="-1"/>
                <w:sz w:val="20"/>
                <w:szCs w:val="20"/>
              </w:rPr>
              <w:t>в</w:t>
            </w:r>
            <w:r w:rsidRPr="00BF3AAC">
              <w:rPr>
                <w:sz w:val="20"/>
                <w:szCs w:val="20"/>
              </w:rPr>
              <w:t>ки</w:t>
            </w:r>
            <w:r w:rsidRPr="00BF3AAC">
              <w:rPr>
                <w:sz w:val="20"/>
                <w:szCs w:val="20"/>
              </w:rPr>
              <w:tab/>
              <w:t xml:space="preserve">и </w:t>
            </w:r>
            <w:r w:rsidRPr="00BF3AAC">
              <w:rPr>
                <w:spacing w:val="-1"/>
                <w:sz w:val="20"/>
                <w:szCs w:val="20"/>
              </w:rPr>
              <w:t>ув</w:t>
            </w:r>
            <w:r w:rsidRPr="00BF3AAC">
              <w:rPr>
                <w:sz w:val="20"/>
                <w:szCs w:val="20"/>
              </w:rPr>
              <w:t>е</w:t>
            </w:r>
            <w:r w:rsidRPr="00BF3AAC">
              <w:rPr>
                <w:spacing w:val="-1"/>
                <w:sz w:val="20"/>
                <w:szCs w:val="20"/>
              </w:rPr>
              <w:t>д</w:t>
            </w:r>
            <w:r w:rsidRPr="00BF3AAC">
              <w:rPr>
                <w:sz w:val="20"/>
                <w:szCs w:val="20"/>
              </w:rPr>
              <w:t>омл</w:t>
            </w:r>
            <w:r w:rsidRPr="00BF3AAC">
              <w:rPr>
                <w:spacing w:val="1"/>
                <w:sz w:val="20"/>
                <w:szCs w:val="20"/>
              </w:rPr>
              <w:t>ен</w:t>
            </w:r>
            <w:r w:rsidRPr="00BF3AAC">
              <w:rPr>
                <w:sz w:val="20"/>
                <w:szCs w:val="20"/>
              </w:rPr>
              <w:t>и</w:t>
            </w:r>
            <w:r w:rsidRPr="00BF3AAC">
              <w:rPr>
                <w:spacing w:val="33"/>
                <w:sz w:val="20"/>
                <w:szCs w:val="20"/>
              </w:rPr>
              <w:t xml:space="preserve"> </w:t>
            </w:r>
            <w:r w:rsidRPr="00BF3AAC">
              <w:rPr>
                <w:sz w:val="20"/>
                <w:szCs w:val="20"/>
              </w:rPr>
              <w:t>е зая</w:t>
            </w:r>
            <w:r w:rsidRPr="00BF3AAC">
              <w:rPr>
                <w:spacing w:val="-1"/>
                <w:sz w:val="20"/>
                <w:szCs w:val="20"/>
              </w:rPr>
              <w:t>вит</w:t>
            </w:r>
            <w:r w:rsidRPr="00BF3AAC">
              <w:rPr>
                <w:spacing w:val="1"/>
                <w:sz w:val="20"/>
                <w:szCs w:val="20"/>
              </w:rPr>
              <w:t>е</w:t>
            </w:r>
            <w:r w:rsidRPr="00BF3AAC">
              <w:rPr>
                <w:sz w:val="20"/>
                <w:szCs w:val="20"/>
              </w:rPr>
              <w:t>л</w:t>
            </w:r>
            <w:r w:rsidRPr="00BF3AAC">
              <w:rPr>
                <w:spacing w:val="-1"/>
                <w:sz w:val="20"/>
                <w:szCs w:val="20"/>
              </w:rPr>
              <w:t>ю</w:t>
            </w:r>
          </w:p>
          <w:p w14:paraId="75DD2F44" w14:textId="77777777" w:rsidR="00187C01" w:rsidRPr="00BF3AAC" w:rsidRDefault="00187C01" w:rsidP="00B2424C">
            <w:pPr>
              <w:widowControl w:val="0"/>
              <w:tabs>
                <w:tab w:val="left" w:pos="1076"/>
              </w:tabs>
              <w:autoSpaceDE w:val="0"/>
              <w:autoSpaceDN w:val="0"/>
              <w:adjustRightInd w:val="0"/>
              <w:spacing w:before="11" w:line="240" w:lineRule="auto"/>
            </w:pPr>
          </w:p>
        </w:tc>
        <w:tc>
          <w:tcPr>
            <w:tcW w:w="1131" w:type="dxa"/>
            <w:tcBorders>
              <w:top w:val="single" w:sz="3" w:space="0" w:color="auto"/>
              <w:left w:val="single" w:sz="3" w:space="0" w:color="auto"/>
              <w:bottom w:val="single" w:sz="3" w:space="0" w:color="auto"/>
              <w:right w:val="single" w:sz="3" w:space="0" w:color="auto"/>
            </w:tcBorders>
            <w:shd w:val="clear" w:color="auto" w:fill="auto"/>
          </w:tcPr>
          <w:p w14:paraId="416B3D76" w14:textId="77777777" w:rsidR="00187C01" w:rsidRPr="00BF3AAC" w:rsidRDefault="00187C01" w:rsidP="00B2424C">
            <w:pPr>
              <w:widowControl w:val="0"/>
              <w:autoSpaceDE w:val="0"/>
              <w:autoSpaceDN w:val="0"/>
              <w:adjustRightInd w:val="0"/>
              <w:spacing w:before="11" w:line="240" w:lineRule="auto"/>
            </w:pPr>
            <w:r w:rsidRPr="00BF3AAC">
              <w:rPr>
                <w:sz w:val="20"/>
                <w:szCs w:val="20"/>
              </w:rPr>
              <w:t>15 рабоч</w:t>
            </w:r>
            <w:r w:rsidRPr="00BF3AAC">
              <w:rPr>
                <w:spacing w:val="-1"/>
                <w:sz w:val="20"/>
                <w:szCs w:val="20"/>
              </w:rPr>
              <w:t>и</w:t>
            </w:r>
            <w:r w:rsidRPr="00BF3AAC">
              <w:rPr>
                <w:sz w:val="20"/>
                <w:szCs w:val="20"/>
              </w:rPr>
              <w:t>х ми</w:t>
            </w:r>
            <w:r w:rsidRPr="00BF3AAC">
              <w:rPr>
                <w:spacing w:val="-1"/>
                <w:sz w:val="20"/>
                <w:szCs w:val="20"/>
              </w:rPr>
              <w:t>н</w:t>
            </w:r>
            <w:r w:rsidRPr="00BF3AAC">
              <w:rPr>
                <w:sz w:val="20"/>
                <w:szCs w:val="20"/>
              </w:rPr>
              <w:t>у</w:t>
            </w:r>
            <w:r w:rsidRPr="00BF3AAC">
              <w:rPr>
                <w:spacing w:val="-1"/>
                <w:sz w:val="20"/>
                <w:szCs w:val="20"/>
              </w:rPr>
              <w:t>т</w:t>
            </w:r>
          </w:p>
          <w:p w14:paraId="4A21B826" w14:textId="77777777" w:rsidR="00187C01" w:rsidRPr="00BF3AAC" w:rsidRDefault="00187C01" w:rsidP="00B2424C">
            <w:pPr>
              <w:widowControl w:val="0"/>
              <w:autoSpaceDE w:val="0"/>
              <w:autoSpaceDN w:val="0"/>
              <w:adjustRightInd w:val="0"/>
              <w:spacing w:before="11" w:line="240" w:lineRule="auto"/>
              <w:jc w:val="center"/>
            </w:pPr>
          </w:p>
        </w:tc>
        <w:tc>
          <w:tcPr>
            <w:tcW w:w="1656" w:type="dxa"/>
            <w:tcBorders>
              <w:top w:val="single" w:sz="3" w:space="0" w:color="auto"/>
              <w:left w:val="single" w:sz="3" w:space="0" w:color="auto"/>
              <w:bottom w:val="single" w:sz="3" w:space="0" w:color="auto"/>
              <w:right w:val="single" w:sz="3" w:space="0" w:color="auto"/>
            </w:tcBorders>
            <w:shd w:val="clear" w:color="auto" w:fill="auto"/>
          </w:tcPr>
          <w:p w14:paraId="0AA2734F" w14:textId="77777777" w:rsidR="00187C01" w:rsidRPr="00BF3AAC" w:rsidRDefault="00187C01" w:rsidP="00B2424C">
            <w:pPr>
              <w:widowControl w:val="0"/>
              <w:autoSpaceDE w:val="0"/>
              <w:autoSpaceDN w:val="0"/>
              <w:adjustRightInd w:val="0"/>
              <w:spacing w:before="11" w:line="240" w:lineRule="auto"/>
            </w:pPr>
            <w:r w:rsidRPr="00BF3AAC">
              <w:rPr>
                <w:sz w:val="20"/>
                <w:szCs w:val="20"/>
              </w:rPr>
              <w:t>М</w:t>
            </w:r>
            <w:r w:rsidRPr="00BF3AAC">
              <w:rPr>
                <w:spacing w:val="-1"/>
                <w:sz w:val="20"/>
                <w:szCs w:val="20"/>
              </w:rPr>
              <w:t>и</w:t>
            </w:r>
            <w:r w:rsidRPr="00BF3AAC">
              <w:rPr>
                <w:sz w:val="20"/>
                <w:szCs w:val="20"/>
              </w:rPr>
              <w:t>н</w:t>
            </w:r>
            <w:r w:rsidRPr="00BF3AAC">
              <w:rPr>
                <w:spacing w:val="-1"/>
                <w:sz w:val="20"/>
                <w:szCs w:val="20"/>
              </w:rPr>
              <w:t>к</w:t>
            </w:r>
            <w:r w:rsidRPr="00BF3AAC">
              <w:rPr>
                <w:sz w:val="20"/>
                <w:szCs w:val="20"/>
              </w:rPr>
              <w:t>о</w:t>
            </w:r>
            <w:r w:rsidRPr="00BF3AAC">
              <w:rPr>
                <w:spacing w:val="1"/>
                <w:sz w:val="20"/>
                <w:szCs w:val="20"/>
              </w:rPr>
              <w:t>м</w:t>
            </w:r>
            <w:r w:rsidRPr="00BF3AAC">
              <w:rPr>
                <w:sz w:val="20"/>
                <w:szCs w:val="20"/>
              </w:rPr>
              <w:t>свя</w:t>
            </w:r>
            <w:r w:rsidRPr="00BF3AAC">
              <w:rPr>
                <w:spacing w:val="-1"/>
                <w:sz w:val="20"/>
                <w:szCs w:val="20"/>
              </w:rPr>
              <w:t>з</w:t>
            </w:r>
            <w:r w:rsidRPr="00BF3AAC">
              <w:rPr>
                <w:sz w:val="20"/>
                <w:szCs w:val="20"/>
              </w:rPr>
              <w:t xml:space="preserve">ь </w:t>
            </w:r>
            <w:r w:rsidRPr="00BF3AAC">
              <w:rPr>
                <w:spacing w:val="1"/>
                <w:sz w:val="20"/>
                <w:szCs w:val="20"/>
              </w:rPr>
              <w:t>Р</w:t>
            </w:r>
            <w:r w:rsidRPr="00BF3AAC">
              <w:rPr>
                <w:sz w:val="20"/>
                <w:szCs w:val="20"/>
              </w:rPr>
              <w:t>осси</w:t>
            </w:r>
            <w:r w:rsidRPr="00BF3AAC">
              <w:rPr>
                <w:spacing w:val="-1"/>
                <w:sz w:val="20"/>
                <w:szCs w:val="20"/>
              </w:rPr>
              <w:t>и</w:t>
            </w:r>
          </w:p>
          <w:p w14:paraId="152E4796" w14:textId="77777777" w:rsidR="00187C01" w:rsidRPr="00BF3AAC" w:rsidRDefault="00187C01" w:rsidP="00B2424C">
            <w:pPr>
              <w:widowControl w:val="0"/>
              <w:autoSpaceDE w:val="0"/>
              <w:autoSpaceDN w:val="0"/>
              <w:adjustRightInd w:val="0"/>
              <w:spacing w:before="11" w:line="240" w:lineRule="auto"/>
            </w:pPr>
          </w:p>
        </w:tc>
      </w:tr>
      <w:tr w:rsidR="00187C01" w:rsidRPr="00BF3AAC" w14:paraId="38B57650" w14:textId="77777777" w:rsidTr="00187C01">
        <w:trPr>
          <w:trHeight w:hRule="exact" w:val="2539"/>
        </w:trPr>
        <w:tc>
          <w:tcPr>
            <w:tcW w:w="418" w:type="dxa"/>
            <w:tcBorders>
              <w:top w:val="single" w:sz="3" w:space="0" w:color="auto"/>
              <w:left w:val="single" w:sz="3" w:space="0" w:color="auto"/>
              <w:bottom w:val="single" w:sz="3" w:space="0" w:color="auto"/>
              <w:right w:val="single" w:sz="3" w:space="0" w:color="auto"/>
            </w:tcBorders>
            <w:shd w:val="clear" w:color="auto" w:fill="auto"/>
          </w:tcPr>
          <w:p w14:paraId="777E9033" w14:textId="77777777" w:rsidR="00187C01" w:rsidRPr="00BF3AAC" w:rsidRDefault="00187C01" w:rsidP="00B2424C">
            <w:pPr>
              <w:widowControl w:val="0"/>
              <w:autoSpaceDE w:val="0"/>
              <w:autoSpaceDN w:val="0"/>
              <w:adjustRightInd w:val="0"/>
              <w:spacing w:before="47" w:line="240" w:lineRule="auto"/>
            </w:pPr>
            <w:r w:rsidRPr="00BF3AAC">
              <w:rPr>
                <w:sz w:val="20"/>
                <w:szCs w:val="20"/>
              </w:rPr>
              <w:t>3.</w:t>
            </w:r>
          </w:p>
          <w:p w14:paraId="4D6EDF86" w14:textId="77777777" w:rsidR="00187C01" w:rsidRPr="00BF3AAC" w:rsidRDefault="00187C01" w:rsidP="00B2424C">
            <w:pPr>
              <w:widowControl w:val="0"/>
              <w:autoSpaceDE w:val="0"/>
              <w:autoSpaceDN w:val="0"/>
              <w:adjustRightInd w:val="0"/>
              <w:spacing w:before="47" w:line="240" w:lineRule="auto"/>
            </w:pPr>
          </w:p>
        </w:tc>
        <w:tc>
          <w:tcPr>
            <w:tcW w:w="1222" w:type="dxa"/>
            <w:tcBorders>
              <w:top w:val="single" w:sz="3" w:space="0" w:color="auto"/>
              <w:left w:val="single" w:sz="3" w:space="0" w:color="auto"/>
              <w:bottom w:val="single" w:sz="3" w:space="0" w:color="auto"/>
              <w:right w:val="single" w:sz="3" w:space="0" w:color="auto"/>
            </w:tcBorders>
            <w:shd w:val="clear" w:color="auto" w:fill="auto"/>
          </w:tcPr>
          <w:p w14:paraId="31820035" w14:textId="77777777" w:rsidR="00187C01" w:rsidRPr="00BF3AAC" w:rsidRDefault="00187C01" w:rsidP="00B2424C">
            <w:pPr>
              <w:widowControl w:val="0"/>
              <w:autoSpaceDE w:val="0"/>
              <w:autoSpaceDN w:val="0"/>
              <w:adjustRightInd w:val="0"/>
              <w:spacing w:before="11" w:line="240" w:lineRule="auto"/>
            </w:pPr>
            <w:r w:rsidRPr="00BF3AAC">
              <w:rPr>
                <w:sz w:val="20"/>
                <w:szCs w:val="20"/>
              </w:rPr>
              <w:t>Проверка зая</w:t>
            </w:r>
            <w:r w:rsidRPr="00BF3AAC">
              <w:rPr>
                <w:spacing w:val="-1"/>
                <w:sz w:val="20"/>
                <w:szCs w:val="20"/>
              </w:rPr>
              <w:t>в</w:t>
            </w:r>
            <w:r w:rsidRPr="00BF3AAC">
              <w:rPr>
                <w:sz w:val="20"/>
                <w:szCs w:val="20"/>
              </w:rPr>
              <w:t>ки</w:t>
            </w:r>
          </w:p>
          <w:p w14:paraId="634EB3A3" w14:textId="77777777" w:rsidR="00187C01" w:rsidRPr="00BF3AAC" w:rsidRDefault="00187C01" w:rsidP="00B2424C">
            <w:pPr>
              <w:widowControl w:val="0"/>
              <w:autoSpaceDE w:val="0"/>
              <w:autoSpaceDN w:val="0"/>
              <w:adjustRightInd w:val="0"/>
              <w:spacing w:before="11" w:line="240" w:lineRule="auto"/>
            </w:pPr>
          </w:p>
        </w:tc>
        <w:tc>
          <w:tcPr>
            <w:tcW w:w="2431" w:type="dxa"/>
            <w:tcBorders>
              <w:top w:val="single" w:sz="3" w:space="0" w:color="auto"/>
              <w:left w:val="single" w:sz="3" w:space="0" w:color="auto"/>
              <w:bottom w:val="single" w:sz="3" w:space="0" w:color="auto"/>
              <w:right w:val="single" w:sz="3" w:space="0" w:color="auto"/>
            </w:tcBorders>
            <w:shd w:val="clear" w:color="auto" w:fill="auto"/>
          </w:tcPr>
          <w:p w14:paraId="5D4E71DE" w14:textId="77777777" w:rsidR="00187C01" w:rsidRPr="00BF3AAC" w:rsidRDefault="00187C01" w:rsidP="00B2424C">
            <w:pPr>
              <w:widowControl w:val="0"/>
              <w:tabs>
                <w:tab w:val="left" w:pos="945"/>
                <w:tab w:val="left" w:pos="1717"/>
              </w:tabs>
              <w:autoSpaceDE w:val="0"/>
              <w:autoSpaceDN w:val="0"/>
              <w:adjustRightInd w:val="0"/>
              <w:spacing w:before="11" w:line="240" w:lineRule="auto"/>
            </w:pPr>
            <w:r w:rsidRPr="00BF3AAC">
              <w:rPr>
                <w:sz w:val="20"/>
                <w:szCs w:val="20"/>
              </w:rPr>
              <w:t>М</w:t>
            </w:r>
            <w:r w:rsidRPr="00BF3AAC">
              <w:rPr>
                <w:spacing w:val="-1"/>
                <w:sz w:val="20"/>
                <w:szCs w:val="20"/>
              </w:rPr>
              <w:t>и</w:t>
            </w:r>
            <w:r w:rsidRPr="00BF3AAC">
              <w:rPr>
                <w:sz w:val="20"/>
                <w:szCs w:val="20"/>
              </w:rPr>
              <w:t>н</w:t>
            </w:r>
            <w:r w:rsidRPr="00BF3AAC">
              <w:rPr>
                <w:spacing w:val="-1"/>
                <w:sz w:val="20"/>
                <w:szCs w:val="20"/>
              </w:rPr>
              <w:t>к</w:t>
            </w:r>
            <w:r w:rsidRPr="00BF3AAC">
              <w:rPr>
                <w:sz w:val="20"/>
                <w:szCs w:val="20"/>
              </w:rPr>
              <w:t>о</w:t>
            </w:r>
            <w:r w:rsidRPr="00BF3AAC">
              <w:rPr>
                <w:spacing w:val="1"/>
                <w:sz w:val="20"/>
                <w:szCs w:val="20"/>
              </w:rPr>
              <w:t>м</w:t>
            </w:r>
            <w:r w:rsidRPr="00BF3AAC">
              <w:rPr>
                <w:sz w:val="20"/>
                <w:szCs w:val="20"/>
              </w:rPr>
              <w:t>свя</w:t>
            </w:r>
            <w:r w:rsidRPr="00BF3AAC">
              <w:rPr>
                <w:spacing w:val="-1"/>
                <w:sz w:val="20"/>
                <w:szCs w:val="20"/>
              </w:rPr>
              <w:t>з</w:t>
            </w:r>
            <w:r w:rsidRPr="00BF3AAC">
              <w:rPr>
                <w:sz w:val="20"/>
                <w:szCs w:val="20"/>
              </w:rPr>
              <w:t>ь</w:t>
            </w:r>
            <w:r w:rsidRPr="00BF3AAC">
              <w:rPr>
                <w:sz w:val="20"/>
                <w:szCs w:val="20"/>
              </w:rPr>
              <w:tab/>
            </w:r>
            <w:r w:rsidRPr="00BF3AAC">
              <w:rPr>
                <w:spacing w:val="1"/>
                <w:sz w:val="20"/>
                <w:szCs w:val="20"/>
              </w:rPr>
              <w:t>Р</w:t>
            </w:r>
            <w:r w:rsidRPr="00BF3AAC">
              <w:rPr>
                <w:sz w:val="20"/>
                <w:szCs w:val="20"/>
              </w:rPr>
              <w:t>осси</w:t>
            </w:r>
            <w:r w:rsidRPr="00BF3AAC">
              <w:rPr>
                <w:spacing w:val="-1"/>
                <w:sz w:val="20"/>
                <w:szCs w:val="20"/>
              </w:rPr>
              <w:t>и</w:t>
            </w:r>
            <w:r w:rsidRPr="00BF3AAC">
              <w:rPr>
                <w:sz w:val="20"/>
                <w:szCs w:val="20"/>
              </w:rPr>
              <w:t xml:space="preserve"> осу</w:t>
            </w:r>
            <w:r w:rsidRPr="00BF3AAC">
              <w:rPr>
                <w:spacing w:val="-1"/>
                <w:sz w:val="20"/>
                <w:szCs w:val="20"/>
              </w:rPr>
              <w:t>щ</w:t>
            </w:r>
            <w:r w:rsidRPr="00BF3AAC">
              <w:rPr>
                <w:sz w:val="20"/>
                <w:szCs w:val="20"/>
              </w:rPr>
              <w:t>е</w:t>
            </w:r>
            <w:r w:rsidRPr="00BF3AAC">
              <w:rPr>
                <w:spacing w:val="-1"/>
                <w:sz w:val="20"/>
                <w:szCs w:val="20"/>
              </w:rPr>
              <w:t>с</w:t>
            </w:r>
            <w:r w:rsidRPr="00BF3AAC">
              <w:rPr>
                <w:sz w:val="20"/>
                <w:szCs w:val="20"/>
              </w:rPr>
              <w:t>т</w:t>
            </w:r>
            <w:r w:rsidRPr="00BF3AAC">
              <w:rPr>
                <w:spacing w:val="1"/>
                <w:sz w:val="20"/>
                <w:szCs w:val="20"/>
              </w:rPr>
              <w:t>в</w:t>
            </w:r>
            <w:r w:rsidRPr="00BF3AAC">
              <w:rPr>
                <w:spacing w:val="-1"/>
                <w:sz w:val="20"/>
                <w:szCs w:val="20"/>
              </w:rPr>
              <w:t>л</w:t>
            </w:r>
            <w:r w:rsidRPr="00BF3AAC">
              <w:rPr>
                <w:sz w:val="20"/>
                <w:szCs w:val="20"/>
              </w:rPr>
              <w:t>я</w:t>
            </w:r>
            <w:r w:rsidRPr="00BF3AAC">
              <w:rPr>
                <w:spacing w:val="1"/>
                <w:sz w:val="20"/>
                <w:szCs w:val="20"/>
              </w:rPr>
              <w:t>е</w:t>
            </w:r>
            <w:r w:rsidRPr="00BF3AAC">
              <w:rPr>
                <w:sz w:val="20"/>
                <w:szCs w:val="20"/>
              </w:rPr>
              <w:t xml:space="preserve">т     </w:t>
            </w:r>
            <w:r w:rsidRPr="00BF3AAC">
              <w:rPr>
                <w:spacing w:val="-42"/>
                <w:sz w:val="20"/>
                <w:szCs w:val="20"/>
              </w:rPr>
              <w:t xml:space="preserve"> </w:t>
            </w:r>
            <w:r w:rsidRPr="00BF3AAC">
              <w:rPr>
                <w:spacing w:val="-2"/>
                <w:sz w:val="20"/>
                <w:szCs w:val="20"/>
              </w:rPr>
              <w:t>п</w:t>
            </w:r>
            <w:r w:rsidRPr="00BF3AAC">
              <w:rPr>
                <w:sz w:val="20"/>
                <w:szCs w:val="20"/>
              </w:rPr>
              <w:t>ровер</w:t>
            </w:r>
            <w:r w:rsidRPr="00BF3AAC">
              <w:rPr>
                <w:spacing w:val="1"/>
                <w:sz w:val="20"/>
                <w:szCs w:val="20"/>
              </w:rPr>
              <w:t>к</w:t>
            </w:r>
            <w:r w:rsidRPr="00BF3AAC">
              <w:rPr>
                <w:sz w:val="20"/>
                <w:szCs w:val="20"/>
              </w:rPr>
              <w:t>у зая</w:t>
            </w:r>
            <w:r w:rsidRPr="00BF3AAC">
              <w:rPr>
                <w:spacing w:val="-1"/>
                <w:sz w:val="20"/>
                <w:szCs w:val="20"/>
              </w:rPr>
              <w:t>в</w:t>
            </w:r>
            <w:r w:rsidRPr="00BF3AAC">
              <w:rPr>
                <w:sz w:val="20"/>
                <w:szCs w:val="20"/>
              </w:rPr>
              <w:t>ки</w:t>
            </w:r>
            <w:r w:rsidRPr="00BF3AAC">
              <w:rPr>
                <w:sz w:val="20"/>
                <w:szCs w:val="20"/>
              </w:rPr>
              <w:tab/>
            </w:r>
            <w:r w:rsidRPr="00BF3AAC">
              <w:rPr>
                <w:spacing w:val="-1"/>
                <w:sz w:val="20"/>
                <w:szCs w:val="20"/>
              </w:rPr>
              <w:t>н</w:t>
            </w:r>
            <w:r w:rsidRPr="00BF3AAC">
              <w:rPr>
                <w:sz w:val="20"/>
                <w:szCs w:val="20"/>
              </w:rPr>
              <w:t xml:space="preserve">а     </w:t>
            </w:r>
            <w:r w:rsidRPr="00BF3AAC">
              <w:rPr>
                <w:spacing w:val="-16"/>
                <w:sz w:val="20"/>
                <w:szCs w:val="20"/>
              </w:rPr>
              <w:t xml:space="preserve"> </w:t>
            </w:r>
            <w:r w:rsidRPr="00BF3AAC">
              <w:rPr>
                <w:spacing w:val="-1"/>
                <w:sz w:val="20"/>
                <w:szCs w:val="20"/>
              </w:rPr>
              <w:t>и</w:t>
            </w:r>
            <w:r w:rsidRPr="00BF3AAC">
              <w:rPr>
                <w:sz w:val="20"/>
                <w:szCs w:val="20"/>
              </w:rPr>
              <w:t>зме</w:t>
            </w:r>
            <w:r w:rsidRPr="00BF3AAC">
              <w:rPr>
                <w:spacing w:val="-1"/>
                <w:sz w:val="20"/>
                <w:szCs w:val="20"/>
              </w:rPr>
              <w:t>н</w:t>
            </w:r>
            <w:r w:rsidRPr="00BF3AAC">
              <w:rPr>
                <w:sz w:val="20"/>
                <w:szCs w:val="20"/>
              </w:rPr>
              <w:t>ени</w:t>
            </w:r>
            <w:r w:rsidRPr="00BF3AAC">
              <w:rPr>
                <w:spacing w:val="-1"/>
                <w:sz w:val="20"/>
                <w:szCs w:val="20"/>
              </w:rPr>
              <w:t>е</w:t>
            </w:r>
            <w:r w:rsidRPr="00BF3AAC">
              <w:rPr>
                <w:sz w:val="20"/>
                <w:szCs w:val="20"/>
              </w:rPr>
              <w:t xml:space="preserve"> да</w:t>
            </w:r>
            <w:r w:rsidRPr="00BF3AAC">
              <w:rPr>
                <w:spacing w:val="-1"/>
                <w:sz w:val="20"/>
                <w:szCs w:val="20"/>
              </w:rPr>
              <w:t>н</w:t>
            </w:r>
            <w:r w:rsidRPr="00BF3AAC">
              <w:rPr>
                <w:sz w:val="20"/>
                <w:szCs w:val="20"/>
              </w:rPr>
              <w:t>н</w:t>
            </w:r>
            <w:r w:rsidRPr="00BF3AAC">
              <w:rPr>
                <w:spacing w:val="-1"/>
                <w:sz w:val="20"/>
                <w:szCs w:val="20"/>
              </w:rPr>
              <w:t>ы</w:t>
            </w:r>
            <w:r w:rsidRPr="00BF3AAC">
              <w:rPr>
                <w:sz w:val="20"/>
                <w:szCs w:val="20"/>
              </w:rPr>
              <w:t>х</w:t>
            </w:r>
            <w:r w:rsidRPr="00BF3AAC">
              <w:rPr>
                <w:spacing w:val="32"/>
                <w:sz w:val="20"/>
                <w:szCs w:val="20"/>
              </w:rPr>
              <w:t xml:space="preserve"> </w:t>
            </w:r>
            <w:r w:rsidRPr="00BF3AAC">
              <w:rPr>
                <w:sz w:val="20"/>
                <w:szCs w:val="20"/>
              </w:rPr>
              <w:t>ИС</w:t>
            </w:r>
            <w:r w:rsidRPr="00BF3AAC">
              <w:rPr>
                <w:spacing w:val="33"/>
                <w:sz w:val="20"/>
                <w:szCs w:val="20"/>
              </w:rPr>
              <w:t xml:space="preserve"> </w:t>
            </w:r>
            <w:r w:rsidRPr="00BF3AAC">
              <w:rPr>
                <w:sz w:val="20"/>
                <w:szCs w:val="20"/>
              </w:rPr>
              <w:t>в</w:t>
            </w:r>
            <w:r w:rsidRPr="00BF3AAC">
              <w:rPr>
                <w:spacing w:val="31"/>
                <w:sz w:val="20"/>
                <w:szCs w:val="20"/>
              </w:rPr>
              <w:t xml:space="preserve"> </w:t>
            </w:r>
            <w:r w:rsidRPr="00BF3AAC">
              <w:rPr>
                <w:sz w:val="20"/>
                <w:szCs w:val="20"/>
              </w:rPr>
              <w:t>ЕС</w:t>
            </w:r>
            <w:r w:rsidRPr="00BF3AAC">
              <w:rPr>
                <w:spacing w:val="1"/>
                <w:sz w:val="20"/>
                <w:szCs w:val="20"/>
              </w:rPr>
              <w:t>И</w:t>
            </w:r>
            <w:r w:rsidRPr="00BF3AAC">
              <w:rPr>
                <w:sz w:val="20"/>
                <w:szCs w:val="20"/>
              </w:rPr>
              <w:t>А</w:t>
            </w:r>
            <w:r w:rsidRPr="00BF3AAC">
              <w:rPr>
                <w:spacing w:val="31"/>
                <w:sz w:val="20"/>
                <w:szCs w:val="20"/>
              </w:rPr>
              <w:t xml:space="preserve"> </w:t>
            </w:r>
            <w:r w:rsidRPr="00BF3AAC">
              <w:rPr>
                <w:sz w:val="20"/>
                <w:szCs w:val="20"/>
              </w:rPr>
              <w:t>(с</w:t>
            </w:r>
            <w:r w:rsidRPr="00BF3AAC">
              <w:rPr>
                <w:spacing w:val="1"/>
                <w:sz w:val="20"/>
                <w:szCs w:val="20"/>
              </w:rPr>
              <w:t>м</w:t>
            </w:r>
            <w:r w:rsidRPr="00BF3AAC">
              <w:rPr>
                <w:sz w:val="20"/>
                <w:szCs w:val="20"/>
              </w:rPr>
              <w:t>. т</w:t>
            </w:r>
            <w:r w:rsidRPr="00BF3AAC">
              <w:rPr>
                <w:spacing w:val="-1"/>
                <w:sz w:val="20"/>
                <w:szCs w:val="20"/>
              </w:rPr>
              <w:t>а</w:t>
            </w:r>
            <w:r w:rsidRPr="00BF3AAC">
              <w:rPr>
                <w:sz w:val="20"/>
                <w:szCs w:val="20"/>
              </w:rPr>
              <w:t>б</w:t>
            </w:r>
            <w:r w:rsidRPr="00BF3AAC">
              <w:rPr>
                <w:spacing w:val="-1"/>
                <w:sz w:val="20"/>
                <w:szCs w:val="20"/>
              </w:rPr>
              <w:t>л</w:t>
            </w:r>
            <w:r w:rsidRPr="00BF3AAC">
              <w:rPr>
                <w:spacing w:val="1"/>
                <w:sz w:val="20"/>
                <w:szCs w:val="20"/>
              </w:rPr>
              <w:t>иц</w:t>
            </w:r>
            <w:r w:rsidRPr="00BF3AAC">
              <w:rPr>
                <w:sz w:val="20"/>
                <w:szCs w:val="20"/>
              </w:rPr>
              <w:t>у</w:t>
            </w:r>
            <w:r w:rsidRPr="00BF3AAC">
              <w:rPr>
                <w:spacing w:val="19"/>
                <w:sz w:val="20"/>
                <w:szCs w:val="20"/>
              </w:rPr>
              <w:t xml:space="preserve"> </w:t>
            </w:r>
            <w:r w:rsidRPr="00BF3AAC">
              <w:rPr>
                <w:sz w:val="20"/>
                <w:szCs w:val="20"/>
              </w:rPr>
              <w:t>3,</w:t>
            </w:r>
            <w:r w:rsidRPr="00BF3AAC">
              <w:rPr>
                <w:spacing w:val="20"/>
                <w:sz w:val="20"/>
                <w:szCs w:val="20"/>
              </w:rPr>
              <w:t xml:space="preserve"> </w:t>
            </w:r>
            <w:r w:rsidRPr="00BF3AAC">
              <w:rPr>
                <w:sz w:val="20"/>
                <w:szCs w:val="20"/>
              </w:rPr>
              <w:t>п</w:t>
            </w:r>
            <w:r w:rsidRPr="00BF3AAC">
              <w:rPr>
                <w:spacing w:val="-1"/>
                <w:sz w:val="20"/>
                <w:szCs w:val="20"/>
              </w:rPr>
              <w:t>р</w:t>
            </w:r>
            <w:r w:rsidRPr="00BF3AAC">
              <w:rPr>
                <w:spacing w:val="1"/>
                <w:sz w:val="20"/>
                <w:szCs w:val="20"/>
              </w:rPr>
              <w:t>о</w:t>
            </w:r>
            <w:r w:rsidRPr="00BF3AAC">
              <w:rPr>
                <w:sz w:val="20"/>
                <w:szCs w:val="20"/>
              </w:rPr>
              <w:t>вер</w:t>
            </w:r>
            <w:r w:rsidRPr="00BF3AAC">
              <w:rPr>
                <w:spacing w:val="1"/>
                <w:sz w:val="20"/>
                <w:szCs w:val="20"/>
              </w:rPr>
              <w:t>к</w:t>
            </w:r>
            <w:r w:rsidRPr="00BF3AAC">
              <w:rPr>
                <w:sz w:val="20"/>
                <w:szCs w:val="20"/>
              </w:rPr>
              <w:t>и</w:t>
            </w:r>
            <w:r w:rsidRPr="00BF3AAC">
              <w:rPr>
                <w:spacing w:val="18"/>
                <w:sz w:val="20"/>
                <w:szCs w:val="20"/>
              </w:rPr>
              <w:t xml:space="preserve"> </w:t>
            </w:r>
            <w:r w:rsidRPr="00BF3AAC">
              <w:rPr>
                <w:sz w:val="20"/>
                <w:szCs w:val="20"/>
              </w:rPr>
              <w:t>1</w:t>
            </w:r>
            <w:r w:rsidRPr="00BF3AAC">
              <w:rPr>
                <w:spacing w:val="3"/>
                <w:sz w:val="20"/>
                <w:szCs w:val="20"/>
              </w:rPr>
              <w:t>,</w:t>
            </w:r>
            <w:r w:rsidRPr="00BF3AAC">
              <w:rPr>
                <w:sz w:val="20"/>
                <w:szCs w:val="20"/>
              </w:rPr>
              <w:t>2</w:t>
            </w:r>
            <w:r w:rsidRPr="00BF3AAC">
              <w:rPr>
                <w:spacing w:val="1"/>
                <w:sz w:val="20"/>
                <w:szCs w:val="20"/>
              </w:rPr>
              <w:t>)</w:t>
            </w:r>
            <w:r w:rsidRPr="00BF3AAC">
              <w:rPr>
                <w:sz w:val="20"/>
                <w:szCs w:val="20"/>
              </w:rPr>
              <w:t>. При</w:t>
            </w:r>
            <w:r w:rsidRPr="00BF3AAC">
              <w:rPr>
                <w:spacing w:val="68"/>
                <w:sz w:val="20"/>
                <w:szCs w:val="20"/>
              </w:rPr>
              <w:t xml:space="preserve"> </w:t>
            </w:r>
            <w:r w:rsidRPr="00BF3AAC">
              <w:rPr>
                <w:spacing w:val="-3"/>
                <w:sz w:val="20"/>
                <w:szCs w:val="20"/>
              </w:rPr>
              <w:t>у</w:t>
            </w:r>
            <w:r w:rsidRPr="00BF3AAC">
              <w:rPr>
                <w:spacing w:val="1"/>
                <w:sz w:val="20"/>
                <w:szCs w:val="20"/>
              </w:rPr>
              <w:t>с</w:t>
            </w:r>
            <w:r w:rsidRPr="00BF3AAC">
              <w:rPr>
                <w:sz w:val="20"/>
                <w:szCs w:val="20"/>
              </w:rPr>
              <w:t>п</w:t>
            </w:r>
            <w:r w:rsidRPr="00BF3AAC">
              <w:rPr>
                <w:spacing w:val="-1"/>
                <w:sz w:val="20"/>
                <w:szCs w:val="20"/>
              </w:rPr>
              <w:t>е</w:t>
            </w:r>
            <w:r w:rsidRPr="00BF3AAC">
              <w:rPr>
                <w:sz w:val="20"/>
                <w:szCs w:val="20"/>
              </w:rPr>
              <w:t>ш</w:t>
            </w:r>
            <w:r w:rsidRPr="00BF3AAC">
              <w:rPr>
                <w:spacing w:val="-1"/>
                <w:sz w:val="20"/>
                <w:szCs w:val="20"/>
              </w:rPr>
              <w:t>н</w:t>
            </w:r>
            <w:r w:rsidRPr="00BF3AAC">
              <w:rPr>
                <w:spacing w:val="2"/>
                <w:sz w:val="20"/>
                <w:szCs w:val="20"/>
              </w:rPr>
              <w:t>о</w:t>
            </w:r>
            <w:r w:rsidRPr="00BF3AAC">
              <w:rPr>
                <w:sz w:val="20"/>
                <w:szCs w:val="20"/>
              </w:rPr>
              <w:t>й</w:t>
            </w:r>
            <w:r w:rsidRPr="00BF3AAC">
              <w:rPr>
                <w:spacing w:val="66"/>
                <w:sz w:val="20"/>
                <w:szCs w:val="20"/>
              </w:rPr>
              <w:t xml:space="preserve"> </w:t>
            </w:r>
            <w:r w:rsidRPr="00BF3AAC">
              <w:rPr>
                <w:spacing w:val="-1"/>
                <w:sz w:val="20"/>
                <w:szCs w:val="20"/>
              </w:rPr>
              <w:t>п</w:t>
            </w:r>
            <w:r w:rsidRPr="00BF3AAC">
              <w:rPr>
                <w:sz w:val="20"/>
                <w:szCs w:val="20"/>
              </w:rPr>
              <w:t>р</w:t>
            </w:r>
            <w:r w:rsidRPr="00BF3AAC">
              <w:rPr>
                <w:spacing w:val="1"/>
                <w:sz w:val="20"/>
                <w:szCs w:val="20"/>
              </w:rPr>
              <w:t>о</w:t>
            </w:r>
            <w:r w:rsidRPr="00BF3AAC">
              <w:rPr>
                <w:sz w:val="20"/>
                <w:szCs w:val="20"/>
              </w:rPr>
              <w:t>ве</w:t>
            </w:r>
            <w:r w:rsidRPr="00BF3AAC">
              <w:rPr>
                <w:spacing w:val="-1"/>
                <w:sz w:val="20"/>
                <w:szCs w:val="20"/>
              </w:rPr>
              <w:t>р</w:t>
            </w:r>
            <w:r w:rsidRPr="00BF3AAC">
              <w:rPr>
                <w:sz w:val="20"/>
                <w:szCs w:val="20"/>
              </w:rPr>
              <w:t>ке от</w:t>
            </w:r>
            <w:r w:rsidRPr="00BF3AAC">
              <w:rPr>
                <w:spacing w:val="-1"/>
                <w:sz w:val="20"/>
                <w:szCs w:val="20"/>
              </w:rPr>
              <w:t>пр</w:t>
            </w:r>
            <w:r w:rsidRPr="00BF3AAC">
              <w:rPr>
                <w:sz w:val="20"/>
                <w:szCs w:val="20"/>
              </w:rPr>
              <w:t xml:space="preserve">авляет              </w:t>
            </w:r>
            <w:r w:rsidRPr="00BF3AAC">
              <w:rPr>
                <w:spacing w:val="-33"/>
                <w:sz w:val="20"/>
                <w:szCs w:val="20"/>
              </w:rPr>
              <w:t xml:space="preserve"> </w:t>
            </w:r>
            <w:r w:rsidRPr="00BF3AAC">
              <w:rPr>
                <w:sz w:val="20"/>
                <w:szCs w:val="20"/>
              </w:rPr>
              <w:t>з</w:t>
            </w:r>
            <w:r w:rsidRPr="00BF3AAC">
              <w:rPr>
                <w:spacing w:val="-1"/>
                <w:sz w:val="20"/>
                <w:szCs w:val="20"/>
              </w:rPr>
              <w:t>а</w:t>
            </w:r>
            <w:r w:rsidRPr="00BF3AAC">
              <w:rPr>
                <w:spacing w:val="1"/>
                <w:sz w:val="20"/>
                <w:szCs w:val="20"/>
              </w:rPr>
              <w:t>я</w:t>
            </w:r>
            <w:r w:rsidRPr="00BF3AAC">
              <w:rPr>
                <w:sz w:val="20"/>
                <w:szCs w:val="20"/>
              </w:rPr>
              <w:t>вку О</w:t>
            </w:r>
            <w:r w:rsidRPr="00BF3AAC">
              <w:rPr>
                <w:spacing w:val="-1"/>
                <w:sz w:val="20"/>
                <w:szCs w:val="20"/>
              </w:rPr>
              <w:t>пе</w:t>
            </w:r>
            <w:r w:rsidRPr="00BF3AAC">
              <w:rPr>
                <w:sz w:val="20"/>
                <w:szCs w:val="20"/>
              </w:rPr>
              <w:t>рато</w:t>
            </w:r>
            <w:r w:rsidRPr="00BF3AAC">
              <w:rPr>
                <w:spacing w:val="3"/>
                <w:sz w:val="20"/>
                <w:szCs w:val="20"/>
              </w:rPr>
              <w:t>р</w:t>
            </w:r>
            <w:r w:rsidRPr="00BF3AAC">
              <w:rPr>
                <w:sz w:val="20"/>
                <w:szCs w:val="20"/>
              </w:rPr>
              <w:t>у</w:t>
            </w:r>
            <w:r w:rsidRPr="00BF3AAC">
              <w:rPr>
                <w:spacing w:val="80"/>
                <w:sz w:val="20"/>
                <w:szCs w:val="20"/>
              </w:rPr>
              <w:t xml:space="preserve"> </w:t>
            </w:r>
            <w:r w:rsidRPr="00BF3AAC">
              <w:rPr>
                <w:spacing w:val="1"/>
                <w:sz w:val="20"/>
                <w:szCs w:val="20"/>
              </w:rPr>
              <w:t>э</w:t>
            </w:r>
            <w:r w:rsidRPr="00BF3AAC">
              <w:rPr>
                <w:sz w:val="20"/>
                <w:szCs w:val="20"/>
              </w:rPr>
              <w:t>к</w:t>
            </w:r>
            <w:r w:rsidRPr="00BF3AAC">
              <w:rPr>
                <w:spacing w:val="1"/>
                <w:sz w:val="20"/>
                <w:szCs w:val="20"/>
              </w:rPr>
              <w:t>с</w:t>
            </w:r>
            <w:r w:rsidRPr="00BF3AAC">
              <w:rPr>
                <w:spacing w:val="-1"/>
                <w:sz w:val="20"/>
                <w:szCs w:val="20"/>
              </w:rPr>
              <w:t>п</w:t>
            </w:r>
            <w:r w:rsidRPr="00BF3AAC">
              <w:rPr>
                <w:sz w:val="20"/>
                <w:szCs w:val="20"/>
              </w:rPr>
              <w:t>лу</w:t>
            </w:r>
            <w:r w:rsidRPr="00BF3AAC">
              <w:rPr>
                <w:spacing w:val="-1"/>
                <w:sz w:val="20"/>
                <w:szCs w:val="20"/>
              </w:rPr>
              <w:t>а</w:t>
            </w:r>
            <w:r w:rsidRPr="00BF3AAC">
              <w:rPr>
                <w:sz w:val="20"/>
                <w:szCs w:val="20"/>
              </w:rPr>
              <w:t>т</w:t>
            </w:r>
            <w:r w:rsidRPr="00BF3AAC">
              <w:rPr>
                <w:spacing w:val="1"/>
                <w:sz w:val="20"/>
                <w:szCs w:val="20"/>
              </w:rPr>
              <w:t>а</w:t>
            </w:r>
            <w:r w:rsidRPr="00BF3AAC">
              <w:rPr>
                <w:spacing w:val="-1"/>
                <w:sz w:val="20"/>
                <w:szCs w:val="20"/>
              </w:rPr>
              <w:t>ц</w:t>
            </w:r>
            <w:r w:rsidRPr="00BF3AAC">
              <w:rPr>
                <w:sz w:val="20"/>
                <w:szCs w:val="20"/>
              </w:rPr>
              <w:t>ии И</w:t>
            </w:r>
            <w:r w:rsidRPr="00BF3AAC">
              <w:rPr>
                <w:spacing w:val="-1"/>
                <w:sz w:val="20"/>
                <w:szCs w:val="20"/>
              </w:rPr>
              <w:t>Э</w:t>
            </w:r>
            <w:r w:rsidRPr="00BF3AAC">
              <w:rPr>
                <w:sz w:val="20"/>
                <w:szCs w:val="20"/>
              </w:rPr>
              <w:t>П</w:t>
            </w:r>
          </w:p>
          <w:p w14:paraId="257342F1" w14:textId="77777777" w:rsidR="00187C01" w:rsidRPr="00BF3AAC" w:rsidRDefault="00187C01" w:rsidP="00B2424C">
            <w:pPr>
              <w:widowControl w:val="0"/>
              <w:tabs>
                <w:tab w:val="left" w:pos="945"/>
                <w:tab w:val="left" w:pos="1717"/>
              </w:tabs>
              <w:autoSpaceDE w:val="0"/>
              <w:autoSpaceDN w:val="0"/>
              <w:adjustRightInd w:val="0"/>
              <w:spacing w:before="11" w:line="240" w:lineRule="auto"/>
            </w:pPr>
          </w:p>
        </w:tc>
        <w:tc>
          <w:tcPr>
            <w:tcW w:w="1278" w:type="dxa"/>
            <w:tcBorders>
              <w:top w:val="single" w:sz="3" w:space="0" w:color="auto"/>
              <w:left w:val="single" w:sz="3" w:space="0" w:color="auto"/>
              <w:bottom w:val="single" w:sz="3" w:space="0" w:color="auto"/>
              <w:right w:val="single" w:sz="3" w:space="0" w:color="auto"/>
            </w:tcBorders>
            <w:shd w:val="clear" w:color="auto" w:fill="auto"/>
          </w:tcPr>
          <w:p w14:paraId="51DBE39A" w14:textId="77777777" w:rsidR="00187C01" w:rsidRPr="00BF3AAC" w:rsidRDefault="00187C01" w:rsidP="00B2424C">
            <w:pPr>
              <w:widowControl w:val="0"/>
              <w:tabs>
                <w:tab w:val="left" w:pos="400"/>
                <w:tab w:val="left" w:pos="971"/>
              </w:tabs>
              <w:autoSpaceDE w:val="0"/>
              <w:autoSpaceDN w:val="0"/>
              <w:adjustRightInd w:val="0"/>
              <w:spacing w:before="11" w:line="239" w:lineRule="auto"/>
            </w:pPr>
            <w:r w:rsidRPr="00BF3AAC">
              <w:rPr>
                <w:sz w:val="20"/>
                <w:szCs w:val="20"/>
              </w:rPr>
              <w:t>Заяв</w:t>
            </w:r>
            <w:r w:rsidRPr="00BF3AAC">
              <w:rPr>
                <w:spacing w:val="-2"/>
                <w:sz w:val="20"/>
                <w:szCs w:val="20"/>
              </w:rPr>
              <w:t>к</w:t>
            </w:r>
            <w:r w:rsidRPr="00BF3AAC">
              <w:rPr>
                <w:sz w:val="20"/>
                <w:szCs w:val="20"/>
              </w:rPr>
              <w:t>а</w:t>
            </w:r>
            <w:r w:rsidRPr="00BF3AAC">
              <w:rPr>
                <w:sz w:val="20"/>
                <w:szCs w:val="20"/>
              </w:rPr>
              <w:tab/>
            </w:r>
            <w:r w:rsidRPr="00BF3AAC">
              <w:rPr>
                <w:spacing w:val="-1"/>
                <w:sz w:val="20"/>
                <w:szCs w:val="20"/>
              </w:rPr>
              <w:t>н</w:t>
            </w:r>
            <w:r w:rsidRPr="00BF3AAC">
              <w:rPr>
                <w:sz w:val="20"/>
                <w:szCs w:val="20"/>
              </w:rPr>
              <w:t xml:space="preserve">а </w:t>
            </w:r>
            <w:r w:rsidRPr="00BF3AAC">
              <w:rPr>
                <w:spacing w:val="-1"/>
                <w:sz w:val="20"/>
                <w:szCs w:val="20"/>
              </w:rPr>
              <w:t>и</w:t>
            </w:r>
            <w:r w:rsidRPr="00BF3AAC">
              <w:rPr>
                <w:sz w:val="20"/>
                <w:szCs w:val="20"/>
              </w:rPr>
              <w:t>зме</w:t>
            </w:r>
            <w:r w:rsidRPr="00BF3AAC">
              <w:rPr>
                <w:spacing w:val="-1"/>
                <w:sz w:val="20"/>
                <w:szCs w:val="20"/>
              </w:rPr>
              <w:t>н</w:t>
            </w:r>
            <w:r w:rsidRPr="00BF3AAC">
              <w:rPr>
                <w:sz w:val="20"/>
                <w:szCs w:val="20"/>
              </w:rPr>
              <w:t>ени</w:t>
            </w:r>
            <w:r w:rsidRPr="00BF3AAC">
              <w:rPr>
                <w:spacing w:val="-1"/>
                <w:sz w:val="20"/>
                <w:szCs w:val="20"/>
              </w:rPr>
              <w:t>е</w:t>
            </w:r>
            <w:r w:rsidRPr="00BF3AAC">
              <w:rPr>
                <w:sz w:val="20"/>
                <w:szCs w:val="20"/>
              </w:rPr>
              <w:t xml:space="preserve"> да</w:t>
            </w:r>
            <w:r w:rsidRPr="00BF3AAC">
              <w:rPr>
                <w:spacing w:val="-1"/>
                <w:sz w:val="20"/>
                <w:szCs w:val="20"/>
              </w:rPr>
              <w:t>н</w:t>
            </w:r>
            <w:r w:rsidRPr="00BF3AAC">
              <w:rPr>
                <w:sz w:val="20"/>
                <w:szCs w:val="20"/>
              </w:rPr>
              <w:t>н</w:t>
            </w:r>
            <w:r w:rsidRPr="00BF3AAC">
              <w:rPr>
                <w:spacing w:val="-1"/>
                <w:sz w:val="20"/>
                <w:szCs w:val="20"/>
              </w:rPr>
              <w:t>ы</w:t>
            </w:r>
            <w:r w:rsidRPr="00BF3AAC">
              <w:rPr>
                <w:sz w:val="20"/>
                <w:szCs w:val="20"/>
              </w:rPr>
              <w:t>х</w:t>
            </w:r>
            <w:r w:rsidRPr="00BF3AAC">
              <w:rPr>
                <w:spacing w:val="95"/>
                <w:sz w:val="20"/>
                <w:szCs w:val="20"/>
              </w:rPr>
              <w:t xml:space="preserve"> </w:t>
            </w:r>
            <w:r w:rsidRPr="00BF3AAC">
              <w:rPr>
                <w:sz w:val="20"/>
                <w:szCs w:val="20"/>
              </w:rPr>
              <w:t>И</w:t>
            </w:r>
            <w:r w:rsidRPr="00BF3AAC">
              <w:rPr>
                <w:spacing w:val="-1"/>
                <w:sz w:val="20"/>
                <w:szCs w:val="20"/>
              </w:rPr>
              <w:t>С</w:t>
            </w:r>
            <w:r w:rsidRPr="00BF3AAC">
              <w:rPr>
                <w:sz w:val="20"/>
                <w:szCs w:val="20"/>
              </w:rPr>
              <w:t xml:space="preserve"> в </w:t>
            </w:r>
            <w:r w:rsidRPr="00BF3AAC">
              <w:rPr>
                <w:spacing w:val="-1"/>
                <w:sz w:val="20"/>
                <w:szCs w:val="20"/>
              </w:rPr>
              <w:t>Е</w:t>
            </w:r>
            <w:r w:rsidRPr="00BF3AAC">
              <w:rPr>
                <w:sz w:val="20"/>
                <w:szCs w:val="20"/>
              </w:rPr>
              <w:t>СИ</w:t>
            </w:r>
            <w:r w:rsidRPr="00BF3AAC">
              <w:rPr>
                <w:spacing w:val="-1"/>
                <w:sz w:val="20"/>
                <w:szCs w:val="20"/>
              </w:rPr>
              <w:t>А</w:t>
            </w:r>
            <w:r w:rsidRPr="00BF3AAC">
              <w:rPr>
                <w:sz w:val="20"/>
                <w:szCs w:val="20"/>
              </w:rPr>
              <w:t>. Из</w:t>
            </w:r>
            <w:r w:rsidRPr="00BF3AAC">
              <w:rPr>
                <w:spacing w:val="-1"/>
                <w:sz w:val="20"/>
                <w:szCs w:val="20"/>
              </w:rPr>
              <w:t>м</w:t>
            </w:r>
            <w:r w:rsidRPr="00BF3AAC">
              <w:rPr>
                <w:sz w:val="20"/>
                <w:szCs w:val="20"/>
              </w:rPr>
              <w:t>ененны</w:t>
            </w:r>
            <w:r w:rsidRPr="00BF3AAC">
              <w:rPr>
                <w:spacing w:val="52"/>
                <w:sz w:val="20"/>
                <w:szCs w:val="20"/>
              </w:rPr>
              <w:t xml:space="preserve"> </w:t>
            </w:r>
            <w:r w:rsidRPr="00BF3AAC">
              <w:rPr>
                <w:sz w:val="20"/>
                <w:szCs w:val="20"/>
              </w:rPr>
              <w:t>е</w:t>
            </w:r>
            <w:r w:rsidRPr="00BF3AAC">
              <w:rPr>
                <w:sz w:val="20"/>
                <w:szCs w:val="20"/>
              </w:rPr>
              <w:tab/>
              <w:t>св</w:t>
            </w:r>
            <w:r w:rsidRPr="00BF3AAC">
              <w:rPr>
                <w:spacing w:val="-1"/>
                <w:sz w:val="20"/>
                <w:szCs w:val="20"/>
              </w:rPr>
              <w:t>е</w:t>
            </w:r>
            <w:r w:rsidRPr="00BF3AAC">
              <w:rPr>
                <w:sz w:val="20"/>
                <w:szCs w:val="20"/>
              </w:rPr>
              <w:t>де</w:t>
            </w:r>
            <w:r w:rsidRPr="00BF3AAC">
              <w:rPr>
                <w:spacing w:val="-1"/>
                <w:sz w:val="20"/>
                <w:szCs w:val="20"/>
              </w:rPr>
              <w:t>н</w:t>
            </w:r>
            <w:r w:rsidRPr="00BF3AAC">
              <w:rPr>
                <w:sz w:val="20"/>
                <w:szCs w:val="20"/>
              </w:rPr>
              <w:t>ия об</w:t>
            </w:r>
            <w:r w:rsidRPr="00BF3AAC">
              <w:rPr>
                <w:spacing w:val="40"/>
                <w:sz w:val="20"/>
                <w:szCs w:val="20"/>
              </w:rPr>
              <w:t xml:space="preserve"> </w:t>
            </w:r>
            <w:r w:rsidRPr="00BF3AAC">
              <w:rPr>
                <w:sz w:val="20"/>
                <w:szCs w:val="20"/>
              </w:rPr>
              <w:t>ИС</w:t>
            </w:r>
            <w:r w:rsidRPr="00BF3AAC">
              <w:rPr>
                <w:spacing w:val="39"/>
                <w:sz w:val="20"/>
                <w:szCs w:val="20"/>
              </w:rPr>
              <w:t xml:space="preserve"> </w:t>
            </w:r>
            <w:r w:rsidRPr="00BF3AAC">
              <w:rPr>
                <w:sz w:val="20"/>
                <w:szCs w:val="20"/>
              </w:rPr>
              <w:t>и</w:t>
            </w:r>
            <w:r w:rsidRPr="00BF3AAC">
              <w:rPr>
                <w:spacing w:val="40"/>
                <w:sz w:val="20"/>
                <w:szCs w:val="20"/>
              </w:rPr>
              <w:t xml:space="preserve"> </w:t>
            </w:r>
            <w:r w:rsidRPr="00BF3AAC">
              <w:rPr>
                <w:spacing w:val="1"/>
                <w:sz w:val="20"/>
                <w:szCs w:val="20"/>
              </w:rPr>
              <w:t>о</w:t>
            </w:r>
            <w:r w:rsidRPr="00BF3AAC">
              <w:rPr>
                <w:sz w:val="20"/>
                <w:szCs w:val="20"/>
              </w:rPr>
              <w:t>б отв</w:t>
            </w:r>
            <w:r w:rsidRPr="00BF3AAC">
              <w:rPr>
                <w:spacing w:val="-1"/>
                <w:sz w:val="20"/>
                <w:szCs w:val="20"/>
              </w:rPr>
              <w:t>ет</w:t>
            </w:r>
            <w:r w:rsidRPr="00BF3AAC">
              <w:rPr>
                <w:sz w:val="20"/>
                <w:szCs w:val="20"/>
              </w:rPr>
              <w:t>с</w:t>
            </w:r>
            <w:r w:rsidRPr="00BF3AAC">
              <w:rPr>
                <w:spacing w:val="1"/>
                <w:sz w:val="20"/>
                <w:szCs w:val="20"/>
              </w:rPr>
              <w:t>т</w:t>
            </w:r>
            <w:r w:rsidRPr="00BF3AAC">
              <w:rPr>
                <w:sz w:val="20"/>
                <w:szCs w:val="20"/>
              </w:rPr>
              <w:t xml:space="preserve">венн ом             </w:t>
            </w:r>
            <w:r w:rsidRPr="00BF3AAC">
              <w:rPr>
                <w:spacing w:val="-31"/>
                <w:sz w:val="20"/>
                <w:szCs w:val="20"/>
              </w:rPr>
              <w:t xml:space="preserve"> </w:t>
            </w:r>
            <w:r w:rsidRPr="00BF3AAC">
              <w:rPr>
                <w:spacing w:val="-1"/>
                <w:sz w:val="20"/>
                <w:szCs w:val="20"/>
              </w:rPr>
              <w:t>з</w:t>
            </w:r>
            <w:r w:rsidRPr="00BF3AAC">
              <w:rPr>
                <w:sz w:val="20"/>
                <w:szCs w:val="20"/>
              </w:rPr>
              <w:t>а эк</w:t>
            </w:r>
            <w:r w:rsidRPr="00BF3AAC">
              <w:rPr>
                <w:spacing w:val="-1"/>
                <w:sz w:val="20"/>
                <w:szCs w:val="20"/>
              </w:rPr>
              <w:t>сп</w:t>
            </w:r>
            <w:r w:rsidRPr="00BF3AAC">
              <w:rPr>
                <w:sz w:val="20"/>
                <w:szCs w:val="20"/>
              </w:rPr>
              <w:t>лу</w:t>
            </w:r>
            <w:r w:rsidRPr="00BF3AAC">
              <w:rPr>
                <w:spacing w:val="1"/>
                <w:sz w:val="20"/>
                <w:szCs w:val="20"/>
              </w:rPr>
              <w:t>а</w:t>
            </w:r>
            <w:r w:rsidRPr="00BF3AAC">
              <w:rPr>
                <w:sz w:val="20"/>
                <w:szCs w:val="20"/>
              </w:rPr>
              <w:t xml:space="preserve">таци ю </w:t>
            </w:r>
            <w:r w:rsidRPr="00BF3AAC">
              <w:rPr>
                <w:spacing w:val="-1"/>
                <w:sz w:val="20"/>
                <w:szCs w:val="20"/>
              </w:rPr>
              <w:t>ИС</w:t>
            </w:r>
            <w:r w:rsidRPr="00BF3AAC">
              <w:rPr>
                <w:sz w:val="20"/>
                <w:szCs w:val="20"/>
              </w:rPr>
              <w:t>.</w:t>
            </w:r>
          </w:p>
          <w:p w14:paraId="7BB772CB" w14:textId="77777777" w:rsidR="00187C01" w:rsidRPr="00BF3AAC" w:rsidRDefault="00187C01" w:rsidP="00B2424C">
            <w:pPr>
              <w:widowControl w:val="0"/>
              <w:tabs>
                <w:tab w:val="left" w:pos="400"/>
                <w:tab w:val="left" w:pos="971"/>
              </w:tabs>
              <w:autoSpaceDE w:val="0"/>
              <w:autoSpaceDN w:val="0"/>
              <w:adjustRightInd w:val="0"/>
              <w:spacing w:before="11" w:line="239" w:lineRule="auto"/>
            </w:pPr>
          </w:p>
        </w:tc>
        <w:tc>
          <w:tcPr>
            <w:tcW w:w="1293" w:type="dxa"/>
            <w:tcBorders>
              <w:top w:val="single" w:sz="3" w:space="0" w:color="auto"/>
              <w:left w:val="single" w:sz="3" w:space="0" w:color="auto"/>
              <w:bottom w:val="single" w:sz="3" w:space="0" w:color="auto"/>
              <w:right w:val="single" w:sz="3" w:space="0" w:color="auto"/>
            </w:tcBorders>
            <w:shd w:val="clear" w:color="auto" w:fill="auto"/>
          </w:tcPr>
          <w:p w14:paraId="47BBCC82" w14:textId="77777777" w:rsidR="00187C01" w:rsidRPr="00BF3AAC" w:rsidRDefault="00187C01" w:rsidP="00B2424C">
            <w:pPr>
              <w:widowControl w:val="0"/>
              <w:tabs>
                <w:tab w:val="left" w:pos="1089"/>
              </w:tabs>
              <w:autoSpaceDE w:val="0"/>
              <w:autoSpaceDN w:val="0"/>
              <w:adjustRightInd w:val="0"/>
              <w:spacing w:before="11" w:line="239" w:lineRule="auto"/>
            </w:pPr>
            <w:r w:rsidRPr="00BF3AAC">
              <w:rPr>
                <w:sz w:val="20"/>
                <w:szCs w:val="20"/>
              </w:rPr>
              <w:t>Ув</w:t>
            </w:r>
            <w:r w:rsidRPr="00BF3AAC">
              <w:rPr>
                <w:spacing w:val="-1"/>
                <w:sz w:val="20"/>
                <w:szCs w:val="20"/>
              </w:rPr>
              <w:t>е</w:t>
            </w:r>
            <w:r w:rsidRPr="00BF3AAC">
              <w:rPr>
                <w:sz w:val="20"/>
                <w:szCs w:val="20"/>
              </w:rPr>
              <w:t>дом</w:t>
            </w:r>
            <w:r w:rsidRPr="00BF3AAC">
              <w:rPr>
                <w:spacing w:val="-1"/>
                <w:sz w:val="20"/>
                <w:szCs w:val="20"/>
              </w:rPr>
              <w:t>л</w:t>
            </w:r>
            <w:r w:rsidRPr="00BF3AAC">
              <w:rPr>
                <w:sz w:val="20"/>
                <w:szCs w:val="20"/>
              </w:rPr>
              <w:t>ени е от</w:t>
            </w:r>
            <w:r w:rsidRPr="00BF3AAC">
              <w:rPr>
                <w:spacing w:val="-1"/>
                <w:sz w:val="20"/>
                <w:szCs w:val="20"/>
              </w:rPr>
              <w:t>пр</w:t>
            </w:r>
            <w:r w:rsidRPr="00BF3AAC">
              <w:rPr>
                <w:sz w:val="20"/>
                <w:szCs w:val="20"/>
              </w:rPr>
              <w:t>авителя зая</w:t>
            </w:r>
            <w:r w:rsidRPr="00BF3AAC">
              <w:rPr>
                <w:spacing w:val="-1"/>
                <w:sz w:val="20"/>
                <w:szCs w:val="20"/>
              </w:rPr>
              <w:t>в</w:t>
            </w:r>
            <w:r w:rsidRPr="00BF3AAC">
              <w:rPr>
                <w:sz w:val="20"/>
                <w:szCs w:val="20"/>
              </w:rPr>
              <w:t>ки</w:t>
            </w:r>
            <w:r w:rsidRPr="00BF3AAC">
              <w:rPr>
                <w:sz w:val="20"/>
                <w:szCs w:val="20"/>
              </w:rPr>
              <w:tab/>
              <w:t>в сл</w:t>
            </w:r>
            <w:r w:rsidRPr="00BF3AAC">
              <w:rPr>
                <w:spacing w:val="-3"/>
                <w:sz w:val="20"/>
                <w:szCs w:val="20"/>
              </w:rPr>
              <w:t>у</w:t>
            </w:r>
            <w:r w:rsidRPr="00BF3AAC">
              <w:rPr>
                <w:sz w:val="20"/>
                <w:szCs w:val="20"/>
              </w:rPr>
              <w:t xml:space="preserve">чае </w:t>
            </w:r>
            <w:r w:rsidRPr="00BF3AAC">
              <w:rPr>
                <w:spacing w:val="-1"/>
                <w:sz w:val="20"/>
                <w:szCs w:val="20"/>
              </w:rPr>
              <w:t>н</w:t>
            </w:r>
            <w:r w:rsidRPr="00BF3AAC">
              <w:rPr>
                <w:sz w:val="20"/>
                <w:szCs w:val="20"/>
              </w:rPr>
              <w:t>е</w:t>
            </w:r>
            <w:r w:rsidRPr="00BF3AAC">
              <w:rPr>
                <w:spacing w:val="-1"/>
                <w:sz w:val="20"/>
                <w:szCs w:val="20"/>
              </w:rPr>
              <w:t>в</w:t>
            </w:r>
            <w:r w:rsidRPr="00BF3AAC">
              <w:rPr>
                <w:spacing w:val="1"/>
                <w:sz w:val="20"/>
                <w:szCs w:val="20"/>
              </w:rPr>
              <w:t>ы</w:t>
            </w:r>
            <w:r w:rsidRPr="00BF3AAC">
              <w:rPr>
                <w:sz w:val="20"/>
                <w:szCs w:val="20"/>
              </w:rPr>
              <w:t>по</w:t>
            </w:r>
            <w:r w:rsidRPr="00BF3AAC">
              <w:rPr>
                <w:spacing w:val="-1"/>
                <w:sz w:val="20"/>
                <w:szCs w:val="20"/>
              </w:rPr>
              <w:t>лн</w:t>
            </w:r>
            <w:r w:rsidRPr="00BF3AAC">
              <w:rPr>
                <w:spacing w:val="1"/>
                <w:sz w:val="20"/>
                <w:szCs w:val="20"/>
              </w:rPr>
              <w:t>е</w:t>
            </w:r>
            <w:r w:rsidRPr="00BF3AAC">
              <w:rPr>
                <w:sz w:val="20"/>
                <w:szCs w:val="20"/>
              </w:rPr>
              <w:t xml:space="preserve">н </w:t>
            </w:r>
            <w:r w:rsidRPr="00BF3AAC">
              <w:rPr>
                <w:spacing w:val="-1"/>
                <w:sz w:val="20"/>
                <w:szCs w:val="20"/>
              </w:rPr>
              <w:t>и</w:t>
            </w:r>
            <w:r w:rsidRPr="00BF3AAC">
              <w:rPr>
                <w:sz w:val="20"/>
                <w:szCs w:val="20"/>
              </w:rPr>
              <w:t>я</w:t>
            </w:r>
            <w:r w:rsidRPr="00BF3AAC">
              <w:rPr>
                <w:spacing w:val="35"/>
                <w:sz w:val="20"/>
                <w:szCs w:val="20"/>
              </w:rPr>
              <w:t xml:space="preserve"> </w:t>
            </w:r>
            <w:r w:rsidRPr="00BF3AAC">
              <w:rPr>
                <w:spacing w:val="-1"/>
                <w:sz w:val="20"/>
                <w:szCs w:val="20"/>
              </w:rPr>
              <w:t>п</w:t>
            </w:r>
            <w:r w:rsidRPr="00BF3AAC">
              <w:rPr>
                <w:sz w:val="20"/>
                <w:szCs w:val="20"/>
              </w:rPr>
              <w:t>роверки зая</w:t>
            </w:r>
            <w:r w:rsidRPr="00BF3AAC">
              <w:rPr>
                <w:spacing w:val="-1"/>
                <w:sz w:val="20"/>
                <w:szCs w:val="20"/>
              </w:rPr>
              <w:t>в</w:t>
            </w:r>
            <w:r w:rsidRPr="00BF3AAC">
              <w:rPr>
                <w:sz w:val="20"/>
                <w:szCs w:val="20"/>
              </w:rPr>
              <w:t>к</w:t>
            </w:r>
            <w:r w:rsidRPr="00BF3AAC">
              <w:rPr>
                <w:spacing w:val="-1"/>
                <w:sz w:val="20"/>
                <w:szCs w:val="20"/>
              </w:rPr>
              <w:t>и</w:t>
            </w:r>
            <w:r w:rsidRPr="00BF3AAC">
              <w:rPr>
                <w:sz w:val="20"/>
                <w:szCs w:val="20"/>
              </w:rPr>
              <w:t>.</w:t>
            </w:r>
          </w:p>
          <w:p w14:paraId="0AA16D53" w14:textId="77777777" w:rsidR="00187C01" w:rsidRPr="00BF3AAC" w:rsidRDefault="00187C01" w:rsidP="00B2424C">
            <w:pPr>
              <w:widowControl w:val="0"/>
              <w:tabs>
                <w:tab w:val="left" w:pos="1089"/>
              </w:tabs>
              <w:autoSpaceDE w:val="0"/>
              <w:autoSpaceDN w:val="0"/>
              <w:adjustRightInd w:val="0"/>
              <w:spacing w:before="11" w:line="239" w:lineRule="auto"/>
            </w:pPr>
          </w:p>
        </w:tc>
        <w:tc>
          <w:tcPr>
            <w:tcW w:w="1131" w:type="dxa"/>
            <w:tcBorders>
              <w:top w:val="single" w:sz="3" w:space="0" w:color="auto"/>
              <w:left w:val="single" w:sz="3" w:space="0" w:color="auto"/>
              <w:bottom w:val="single" w:sz="3" w:space="0" w:color="auto"/>
              <w:right w:val="single" w:sz="3" w:space="0" w:color="auto"/>
            </w:tcBorders>
            <w:shd w:val="clear" w:color="auto" w:fill="auto"/>
          </w:tcPr>
          <w:p w14:paraId="6DEBB150" w14:textId="77777777" w:rsidR="00187C01" w:rsidRPr="00BF3AAC" w:rsidRDefault="00187C01" w:rsidP="00B2424C">
            <w:pPr>
              <w:widowControl w:val="0"/>
              <w:autoSpaceDE w:val="0"/>
              <w:autoSpaceDN w:val="0"/>
              <w:adjustRightInd w:val="0"/>
              <w:spacing w:before="11" w:line="240" w:lineRule="auto"/>
            </w:pPr>
            <w:r w:rsidRPr="00BF3AAC">
              <w:rPr>
                <w:sz w:val="20"/>
                <w:szCs w:val="20"/>
              </w:rPr>
              <w:t xml:space="preserve">2 </w:t>
            </w:r>
            <w:r w:rsidRPr="00BF3AAC">
              <w:rPr>
                <w:spacing w:val="1"/>
                <w:sz w:val="20"/>
                <w:szCs w:val="20"/>
              </w:rPr>
              <w:t>р</w:t>
            </w:r>
            <w:r w:rsidRPr="00BF3AAC">
              <w:rPr>
                <w:sz w:val="20"/>
                <w:szCs w:val="20"/>
              </w:rPr>
              <w:t>абоч</w:t>
            </w:r>
            <w:r w:rsidRPr="00BF3AAC">
              <w:rPr>
                <w:spacing w:val="-1"/>
                <w:sz w:val="20"/>
                <w:szCs w:val="20"/>
              </w:rPr>
              <w:t>и</w:t>
            </w:r>
            <w:r w:rsidRPr="00BF3AAC">
              <w:rPr>
                <w:sz w:val="20"/>
                <w:szCs w:val="20"/>
              </w:rPr>
              <w:t>х часа</w:t>
            </w:r>
          </w:p>
          <w:p w14:paraId="05FE31B1" w14:textId="77777777" w:rsidR="00187C01" w:rsidRPr="00BF3AAC" w:rsidRDefault="00187C01" w:rsidP="00B2424C">
            <w:pPr>
              <w:widowControl w:val="0"/>
              <w:autoSpaceDE w:val="0"/>
              <w:autoSpaceDN w:val="0"/>
              <w:adjustRightInd w:val="0"/>
              <w:spacing w:before="11" w:line="240" w:lineRule="auto"/>
              <w:jc w:val="center"/>
            </w:pPr>
          </w:p>
        </w:tc>
        <w:tc>
          <w:tcPr>
            <w:tcW w:w="1656" w:type="dxa"/>
            <w:tcBorders>
              <w:top w:val="single" w:sz="3" w:space="0" w:color="auto"/>
              <w:left w:val="single" w:sz="3" w:space="0" w:color="auto"/>
              <w:bottom w:val="single" w:sz="3" w:space="0" w:color="auto"/>
              <w:right w:val="single" w:sz="3" w:space="0" w:color="auto"/>
            </w:tcBorders>
            <w:shd w:val="clear" w:color="auto" w:fill="auto"/>
          </w:tcPr>
          <w:p w14:paraId="03C50EDF" w14:textId="77777777" w:rsidR="00187C01" w:rsidRPr="00BF3AAC" w:rsidRDefault="00187C01" w:rsidP="00B2424C">
            <w:pPr>
              <w:widowControl w:val="0"/>
              <w:autoSpaceDE w:val="0"/>
              <w:autoSpaceDN w:val="0"/>
              <w:adjustRightInd w:val="0"/>
              <w:spacing w:before="11" w:line="240" w:lineRule="auto"/>
            </w:pPr>
            <w:r w:rsidRPr="00BF3AAC">
              <w:rPr>
                <w:sz w:val="20"/>
                <w:szCs w:val="20"/>
              </w:rPr>
              <w:t>М</w:t>
            </w:r>
            <w:r w:rsidRPr="00BF3AAC">
              <w:rPr>
                <w:spacing w:val="-1"/>
                <w:sz w:val="20"/>
                <w:szCs w:val="20"/>
              </w:rPr>
              <w:t>и</w:t>
            </w:r>
            <w:r w:rsidRPr="00BF3AAC">
              <w:rPr>
                <w:sz w:val="20"/>
                <w:szCs w:val="20"/>
              </w:rPr>
              <w:t>н</w:t>
            </w:r>
            <w:r w:rsidRPr="00BF3AAC">
              <w:rPr>
                <w:spacing w:val="-1"/>
                <w:sz w:val="20"/>
                <w:szCs w:val="20"/>
              </w:rPr>
              <w:t>к</w:t>
            </w:r>
            <w:r w:rsidRPr="00BF3AAC">
              <w:rPr>
                <w:sz w:val="20"/>
                <w:szCs w:val="20"/>
              </w:rPr>
              <w:t>о</w:t>
            </w:r>
            <w:r w:rsidRPr="00BF3AAC">
              <w:rPr>
                <w:spacing w:val="1"/>
                <w:sz w:val="20"/>
                <w:szCs w:val="20"/>
              </w:rPr>
              <w:t>м</w:t>
            </w:r>
            <w:r w:rsidRPr="00BF3AAC">
              <w:rPr>
                <w:sz w:val="20"/>
                <w:szCs w:val="20"/>
              </w:rPr>
              <w:t>свя</w:t>
            </w:r>
            <w:r w:rsidRPr="00BF3AAC">
              <w:rPr>
                <w:spacing w:val="-1"/>
                <w:sz w:val="20"/>
                <w:szCs w:val="20"/>
              </w:rPr>
              <w:t>з</w:t>
            </w:r>
            <w:r w:rsidRPr="00BF3AAC">
              <w:rPr>
                <w:sz w:val="20"/>
                <w:szCs w:val="20"/>
              </w:rPr>
              <w:t xml:space="preserve">ь </w:t>
            </w:r>
            <w:r w:rsidRPr="00BF3AAC">
              <w:rPr>
                <w:spacing w:val="1"/>
                <w:sz w:val="20"/>
                <w:szCs w:val="20"/>
              </w:rPr>
              <w:t>Р</w:t>
            </w:r>
            <w:r w:rsidRPr="00BF3AAC">
              <w:rPr>
                <w:sz w:val="20"/>
                <w:szCs w:val="20"/>
              </w:rPr>
              <w:t>осси</w:t>
            </w:r>
            <w:r w:rsidRPr="00BF3AAC">
              <w:rPr>
                <w:spacing w:val="-1"/>
                <w:sz w:val="20"/>
                <w:szCs w:val="20"/>
              </w:rPr>
              <w:t>и</w:t>
            </w:r>
          </w:p>
          <w:p w14:paraId="39D84400" w14:textId="77777777" w:rsidR="00187C01" w:rsidRPr="00BF3AAC" w:rsidRDefault="00187C01" w:rsidP="00B2424C">
            <w:pPr>
              <w:widowControl w:val="0"/>
              <w:autoSpaceDE w:val="0"/>
              <w:autoSpaceDN w:val="0"/>
              <w:adjustRightInd w:val="0"/>
              <w:spacing w:before="11" w:line="240" w:lineRule="auto"/>
            </w:pPr>
          </w:p>
        </w:tc>
      </w:tr>
      <w:tr w:rsidR="00187C01" w:rsidRPr="00BF3AAC" w14:paraId="43E8223B" w14:textId="77777777" w:rsidTr="00187C01">
        <w:trPr>
          <w:trHeight w:hRule="exact" w:val="2539"/>
        </w:trPr>
        <w:tc>
          <w:tcPr>
            <w:tcW w:w="418" w:type="dxa"/>
            <w:tcBorders>
              <w:top w:val="single" w:sz="3" w:space="0" w:color="auto"/>
              <w:left w:val="single" w:sz="3" w:space="0" w:color="auto"/>
              <w:bottom w:val="single" w:sz="3" w:space="0" w:color="auto"/>
              <w:right w:val="single" w:sz="3" w:space="0" w:color="auto"/>
            </w:tcBorders>
            <w:shd w:val="clear" w:color="auto" w:fill="auto"/>
          </w:tcPr>
          <w:p w14:paraId="2488AB63" w14:textId="77777777" w:rsidR="00187C01" w:rsidRPr="00BF3AAC" w:rsidRDefault="00187C01" w:rsidP="00B2424C">
            <w:pPr>
              <w:widowControl w:val="0"/>
              <w:autoSpaceDE w:val="0"/>
              <w:autoSpaceDN w:val="0"/>
              <w:adjustRightInd w:val="0"/>
              <w:spacing w:before="47" w:line="240" w:lineRule="auto"/>
            </w:pPr>
            <w:r w:rsidRPr="00BF3AAC">
              <w:rPr>
                <w:sz w:val="20"/>
                <w:szCs w:val="20"/>
              </w:rPr>
              <w:t>4.</w:t>
            </w:r>
          </w:p>
          <w:p w14:paraId="2A23C404" w14:textId="77777777" w:rsidR="00187C01" w:rsidRPr="00BF3AAC" w:rsidRDefault="00187C01" w:rsidP="00B2424C">
            <w:pPr>
              <w:widowControl w:val="0"/>
              <w:autoSpaceDE w:val="0"/>
              <w:autoSpaceDN w:val="0"/>
              <w:adjustRightInd w:val="0"/>
              <w:spacing w:before="47" w:line="240" w:lineRule="auto"/>
            </w:pPr>
          </w:p>
        </w:tc>
        <w:tc>
          <w:tcPr>
            <w:tcW w:w="1222" w:type="dxa"/>
            <w:tcBorders>
              <w:top w:val="single" w:sz="3" w:space="0" w:color="auto"/>
              <w:left w:val="single" w:sz="3" w:space="0" w:color="auto"/>
              <w:bottom w:val="single" w:sz="3" w:space="0" w:color="auto"/>
              <w:right w:val="single" w:sz="3" w:space="0" w:color="auto"/>
            </w:tcBorders>
            <w:shd w:val="clear" w:color="auto" w:fill="auto"/>
          </w:tcPr>
          <w:p w14:paraId="39239922" w14:textId="77777777" w:rsidR="00187C01" w:rsidRPr="00BF3AAC" w:rsidRDefault="00187C01" w:rsidP="00B2424C">
            <w:pPr>
              <w:widowControl w:val="0"/>
              <w:autoSpaceDE w:val="0"/>
              <w:autoSpaceDN w:val="0"/>
              <w:adjustRightInd w:val="0"/>
              <w:spacing w:before="11" w:line="240" w:lineRule="auto"/>
            </w:pPr>
            <w:r w:rsidRPr="00BF3AAC">
              <w:rPr>
                <w:sz w:val="20"/>
                <w:szCs w:val="20"/>
              </w:rPr>
              <w:t>Проверка зая</w:t>
            </w:r>
            <w:r w:rsidRPr="00BF3AAC">
              <w:rPr>
                <w:spacing w:val="-1"/>
                <w:sz w:val="20"/>
                <w:szCs w:val="20"/>
              </w:rPr>
              <w:t>в</w:t>
            </w:r>
            <w:r w:rsidRPr="00BF3AAC">
              <w:rPr>
                <w:sz w:val="20"/>
                <w:szCs w:val="20"/>
              </w:rPr>
              <w:t>ки</w:t>
            </w:r>
          </w:p>
          <w:p w14:paraId="25B6725D" w14:textId="77777777" w:rsidR="00187C01" w:rsidRPr="00BF3AAC" w:rsidRDefault="00187C01" w:rsidP="00B2424C">
            <w:pPr>
              <w:widowControl w:val="0"/>
              <w:autoSpaceDE w:val="0"/>
              <w:autoSpaceDN w:val="0"/>
              <w:adjustRightInd w:val="0"/>
              <w:spacing w:before="11" w:line="240" w:lineRule="auto"/>
            </w:pPr>
          </w:p>
        </w:tc>
        <w:tc>
          <w:tcPr>
            <w:tcW w:w="2431" w:type="dxa"/>
            <w:tcBorders>
              <w:top w:val="single" w:sz="3" w:space="0" w:color="auto"/>
              <w:left w:val="single" w:sz="3" w:space="0" w:color="auto"/>
              <w:bottom w:val="single" w:sz="3" w:space="0" w:color="auto"/>
              <w:right w:val="single" w:sz="3" w:space="0" w:color="auto"/>
            </w:tcBorders>
            <w:shd w:val="clear" w:color="auto" w:fill="auto"/>
          </w:tcPr>
          <w:p w14:paraId="634E186C" w14:textId="77777777" w:rsidR="00187C01" w:rsidRPr="00BF3AAC" w:rsidRDefault="00187C01" w:rsidP="00B2424C">
            <w:pPr>
              <w:widowControl w:val="0"/>
              <w:tabs>
                <w:tab w:val="left" w:pos="1156"/>
                <w:tab w:val="left" w:pos="2127"/>
              </w:tabs>
              <w:autoSpaceDE w:val="0"/>
              <w:autoSpaceDN w:val="0"/>
              <w:adjustRightInd w:val="0"/>
              <w:spacing w:before="11" w:line="239" w:lineRule="auto"/>
            </w:pPr>
            <w:r w:rsidRPr="00BF3AAC">
              <w:rPr>
                <w:sz w:val="20"/>
                <w:szCs w:val="20"/>
              </w:rPr>
              <w:t>О</w:t>
            </w:r>
            <w:r w:rsidRPr="00BF3AAC">
              <w:rPr>
                <w:spacing w:val="-1"/>
                <w:sz w:val="20"/>
                <w:szCs w:val="20"/>
              </w:rPr>
              <w:t>пе</w:t>
            </w:r>
            <w:r w:rsidRPr="00BF3AAC">
              <w:rPr>
                <w:sz w:val="20"/>
                <w:szCs w:val="20"/>
              </w:rPr>
              <w:t>ратор</w:t>
            </w:r>
            <w:r w:rsidRPr="00BF3AAC">
              <w:rPr>
                <w:sz w:val="20"/>
                <w:szCs w:val="20"/>
              </w:rPr>
              <w:tab/>
              <w:t>эк</w:t>
            </w:r>
            <w:r w:rsidRPr="00BF3AAC">
              <w:rPr>
                <w:spacing w:val="1"/>
                <w:sz w:val="20"/>
                <w:szCs w:val="20"/>
              </w:rPr>
              <w:t>с</w:t>
            </w:r>
            <w:r w:rsidRPr="00BF3AAC">
              <w:rPr>
                <w:sz w:val="20"/>
                <w:szCs w:val="20"/>
              </w:rPr>
              <w:t>п</w:t>
            </w:r>
            <w:r w:rsidRPr="00BF3AAC">
              <w:rPr>
                <w:spacing w:val="-1"/>
                <w:sz w:val="20"/>
                <w:szCs w:val="20"/>
              </w:rPr>
              <w:t>л</w:t>
            </w:r>
            <w:r w:rsidRPr="00BF3AAC">
              <w:rPr>
                <w:sz w:val="20"/>
                <w:szCs w:val="20"/>
              </w:rPr>
              <w:t>у</w:t>
            </w:r>
            <w:r w:rsidRPr="00BF3AAC">
              <w:rPr>
                <w:spacing w:val="-1"/>
                <w:sz w:val="20"/>
                <w:szCs w:val="20"/>
              </w:rPr>
              <w:t>а</w:t>
            </w:r>
            <w:r w:rsidRPr="00BF3AAC">
              <w:rPr>
                <w:sz w:val="20"/>
                <w:szCs w:val="20"/>
              </w:rPr>
              <w:t>т</w:t>
            </w:r>
            <w:r w:rsidRPr="00BF3AAC">
              <w:rPr>
                <w:spacing w:val="1"/>
                <w:sz w:val="20"/>
                <w:szCs w:val="20"/>
              </w:rPr>
              <w:t>а</w:t>
            </w:r>
            <w:r w:rsidRPr="00BF3AAC">
              <w:rPr>
                <w:sz w:val="20"/>
                <w:szCs w:val="20"/>
              </w:rPr>
              <w:t>ц</w:t>
            </w:r>
            <w:r w:rsidRPr="00BF3AAC">
              <w:rPr>
                <w:spacing w:val="-1"/>
                <w:sz w:val="20"/>
                <w:szCs w:val="20"/>
              </w:rPr>
              <w:t>и</w:t>
            </w:r>
            <w:r w:rsidRPr="00BF3AAC">
              <w:rPr>
                <w:sz w:val="20"/>
                <w:szCs w:val="20"/>
              </w:rPr>
              <w:t>и И</w:t>
            </w:r>
            <w:r w:rsidRPr="00BF3AAC">
              <w:rPr>
                <w:spacing w:val="-1"/>
                <w:sz w:val="20"/>
                <w:szCs w:val="20"/>
              </w:rPr>
              <w:t>Э</w:t>
            </w:r>
            <w:r w:rsidRPr="00BF3AAC">
              <w:rPr>
                <w:sz w:val="20"/>
                <w:szCs w:val="20"/>
              </w:rPr>
              <w:t>П</w:t>
            </w:r>
            <w:r w:rsidRPr="00BF3AAC">
              <w:rPr>
                <w:sz w:val="20"/>
                <w:szCs w:val="20"/>
              </w:rPr>
              <w:tab/>
              <w:t>о</w:t>
            </w:r>
            <w:r w:rsidRPr="00BF3AAC">
              <w:rPr>
                <w:spacing w:val="2"/>
                <w:sz w:val="20"/>
                <w:szCs w:val="20"/>
              </w:rPr>
              <w:t>с</w:t>
            </w:r>
            <w:r w:rsidRPr="00BF3AAC">
              <w:rPr>
                <w:spacing w:val="-3"/>
                <w:sz w:val="20"/>
                <w:szCs w:val="20"/>
              </w:rPr>
              <w:t>у</w:t>
            </w:r>
            <w:r w:rsidRPr="00BF3AAC">
              <w:rPr>
                <w:sz w:val="20"/>
                <w:szCs w:val="20"/>
              </w:rPr>
              <w:t>щ</w:t>
            </w:r>
            <w:r w:rsidRPr="00BF3AAC">
              <w:rPr>
                <w:spacing w:val="-1"/>
                <w:sz w:val="20"/>
                <w:szCs w:val="20"/>
              </w:rPr>
              <w:t>е</w:t>
            </w:r>
            <w:r w:rsidRPr="00BF3AAC">
              <w:rPr>
                <w:sz w:val="20"/>
                <w:szCs w:val="20"/>
              </w:rPr>
              <w:t>с</w:t>
            </w:r>
            <w:r w:rsidRPr="00BF3AAC">
              <w:rPr>
                <w:spacing w:val="1"/>
                <w:sz w:val="20"/>
                <w:szCs w:val="20"/>
              </w:rPr>
              <w:t>т</w:t>
            </w:r>
            <w:r w:rsidRPr="00BF3AAC">
              <w:rPr>
                <w:sz w:val="20"/>
                <w:szCs w:val="20"/>
              </w:rPr>
              <w:t xml:space="preserve">вляет </w:t>
            </w:r>
            <w:r w:rsidRPr="00BF3AAC">
              <w:rPr>
                <w:spacing w:val="-1"/>
                <w:sz w:val="20"/>
                <w:szCs w:val="20"/>
              </w:rPr>
              <w:t>п</w:t>
            </w:r>
            <w:r w:rsidRPr="00BF3AAC">
              <w:rPr>
                <w:sz w:val="20"/>
                <w:szCs w:val="20"/>
              </w:rPr>
              <w:t>ровер</w:t>
            </w:r>
            <w:r w:rsidRPr="00BF3AAC">
              <w:rPr>
                <w:spacing w:val="1"/>
                <w:sz w:val="20"/>
                <w:szCs w:val="20"/>
              </w:rPr>
              <w:t>к</w:t>
            </w:r>
            <w:r w:rsidRPr="00BF3AAC">
              <w:rPr>
                <w:sz w:val="20"/>
                <w:szCs w:val="20"/>
              </w:rPr>
              <w:t xml:space="preserve">у      </w:t>
            </w:r>
            <w:r w:rsidRPr="00BF3AAC">
              <w:rPr>
                <w:spacing w:val="-17"/>
                <w:sz w:val="20"/>
                <w:szCs w:val="20"/>
              </w:rPr>
              <w:t xml:space="preserve"> </w:t>
            </w:r>
            <w:r w:rsidRPr="00BF3AAC">
              <w:rPr>
                <w:sz w:val="20"/>
                <w:szCs w:val="20"/>
              </w:rPr>
              <w:t>з</w:t>
            </w:r>
            <w:r w:rsidRPr="00BF3AAC">
              <w:rPr>
                <w:spacing w:val="1"/>
                <w:sz w:val="20"/>
                <w:szCs w:val="20"/>
              </w:rPr>
              <w:t>а</w:t>
            </w:r>
            <w:r w:rsidRPr="00BF3AAC">
              <w:rPr>
                <w:sz w:val="20"/>
                <w:szCs w:val="20"/>
              </w:rPr>
              <w:t>явки</w:t>
            </w:r>
            <w:r w:rsidRPr="00BF3AAC">
              <w:rPr>
                <w:sz w:val="20"/>
                <w:szCs w:val="20"/>
              </w:rPr>
              <w:tab/>
            </w:r>
            <w:r w:rsidRPr="00BF3AAC">
              <w:rPr>
                <w:spacing w:val="-1"/>
                <w:sz w:val="20"/>
                <w:szCs w:val="20"/>
              </w:rPr>
              <w:t>н</w:t>
            </w:r>
            <w:r w:rsidRPr="00BF3AAC">
              <w:rPr>
                <w:sz w:val="20"/>
                <w:szCs w:val="20"/>
              </w:rPr>
              <w:t xml:space="preserve">а </w:t>
            </w:r>
            <w:r w:rsidRPr="00BF3AAC">
              <w:rPr>
                <w:spacing w:val="-1"/>
                <w:sz w:val="20"/>
                <w:szCs w:val="20"/>
              </w:rPr>
              <w:t>и</w:t>
            </w:r>
            <w:r w:rsidRPr="00BF3AAC">
              <w:rPr>
                <w:sz w:val="20"/>
                <w:szCs w:val="20"/>
              </w:rPr>
              <w:t>зме</w:t>
            </w:r>
            <w:r w:rsidRPr="00BF3AAC">
              <w:rPr>
                <w:spacing w:val="-1"/>
                <w:sz w:val="20"/>
                <w:szCs w:val="20"/>
              </w:rPr>
              <w:t>н</w:t>
            </w:r>
            <w:r w:rsidRPr="00BF3AAC">
              <w:rPr>
                <w:sz w:val="20"/>
                <w:szCs w:val="20"/>
              </w:rPr>
              <w:t>ени</w:t>
            </w:r>
            <w:r w:rsidRPr="00BF3AAC">
              <w:rPr>
                <w:spacing w:val="-1"/>
                <w:sz w:val="20"/>
                <w:szCs w:val="20"/>
              </w:rPr>
              <w:t>е</w:t>
            </w:r>
            <w:r w:rsidRPr="00BF3AAC">
              <w:rPr>
                <w:spacing w:val="53"/>
                <w:sz w:val="20"/>
                <w:szCs w:val="20"/>
              </w:rPr>
              <w:t xml:space="preserve"> </w:t>
            </w:r>
            <w:r w:rsidRPr="00BF3AAC">
              <w:rPr>
                <w:sz w:val="20"/>
                <w:szCs w:val="20"/>
              </w:rPr>
              <w:t>дан</w:t>
            </w:r>
            <w:r w:rsidRPr="00BF3AAC">
              <w:rPr>
                <w:spacing w:val="-1"/>
                <w:sz w:val="20"/>
                <w:szCs w:val="20"/>
              </w:rPr>
              <w:t>н</w:t>
            </w:r>
            <w:r w:rsidRPr="00BF3AAC">
              <w:rPr>
                <w:sz w:val="20"/>
                <w:szCs w:val="20"/>
              </w:rPr>
              <w:t>ы</w:t>
            </w:r>
            <w:r w:rsidRPr="00BF3AAC">
              <w:rPr>
                <w:spacing w:val="-1"/>
                <w:sz w:val="20"/>
                <w:szCs w:val="20"/>
              </w:rPr>
              <w:t>х</w:t>
            </w:r>
            <w:r w:rsidRPr="00BF3AAC">
              <w:rPr>
                <w:spacing w:val="53"/>
                <w:sz w:val="20"/>
                <w:szCs w:val="20"/>
              </w:rPr>
              <w:t xml:space="preserve"> </w:t>
            </w:r>
            <w:r w:rsidRPr="00BF3AAC">
              <w:rPr>
                <w:sz w:val="20"/>
                <w:szCs w:val="20"/>
              </w:rPr>
              <w:t>ИС</w:t>
            </w:r>
            <w:r w:rsidRPr="00BF3AAC">
              <w:rPr>
                <w:spacing w:val="52"/>
                <w:sz w:val="20"/>
                <w:szCs w:val="20"/>
              </w:rPr>
              <w:t xml:space="preserve"> </w:t>
            </w:r>
            <w:r w:rsidRPr="00BF3AAC">
              <w:rPr>
                <w:sz w:val="20"/>
                <w:szCs w:val="20"/>
              </w:rPr>
              <w:t>в Е</w:t>
            </w:r>
            <w:r w:rsidRPr="00BF3AAC">
              <w:rPr>
                <w:spacing w:val="-1"/>
                <w:sz w:val="20"/>
                <w:szCs w:val="20"/>
              </w:rPr>
              <w:t>С</w:t>
            </w:r>
            <w:r w:rsidRPr="00BF3AAC">
              <w:rPr>
                <w:spacing w:val="1"/>
                <w:sz w:val="20"/>
                <w:szCs w:val="20"/>
              </w:rPr>
              <w:t>И</w:t>
            </w:r>
            <w:r w:rsidRPr="00BF3AAC">
              <w:rPr>
                <w:sz w:val="20"/>
                <w:szCs w:val="20"/>
              </w:rPr>
              <w:t>А</w:t>
            </w:r>
            <w:r w:rsidRPr="00BF3AAC">
              <w:rPr>
                <w:spacing w:val="113"/>
                <w:sz w:val="20"/>
                <w:szCs w:val="20"/>
              </w:rPr>
              <w:t xml:space="preserve"> </w:t>
            </w:r>
            <w:r w:rsidRPr="00BF3AAC">
              <w:rPr>
                <w:sz w:val="20"/>
                <w:szCs w:val="20"/>
              </w:rPr>
              <w:t>(с</w:t>
            </w:r>
            <w:r w:rsidRPr="00BF3AAC">
              <w:rPr>
                <w:spacing w:val="1"/>
                <w:sz w:val="20"/>
                <w:szCs w:val="20"/>
              </w:rPr>
              <w:t>м</w:t>
            </w:r>
            <w:r w:rsidRPr="00BF3AAC">
              <w:rPr>
                <w:sz w:val="20"/>
                <w:szCs w:val="20"/>
              </w:rPr>
              <w:t>.</w:t>
            </w:r>
            <w:r w:rsidRPr="00BF3AAC">
              <w:rPr>
                <w:spacing w:val="115"/>
                <w:sz w:val="20"/>
                <w:szCs w:val="20"/>
              </w:rPr>
              <w:t xml:space="preserve"> </w:t>
            </w:r>
            <w:r w:rsidRPr="00BF3AAC">
              <w:rPr>
                <w:sz w:val="20"/>
                <w:szCs w:val="20"/>
              </w:rPr>
              <w:t>та</w:t>
            </w:r>
            <w:r w:rsidRPr="00BF3AAC">
              <w:rPr>
                <w:spacing w:val="1"/>
                <w:sz w:val="20"/>
                <w:szCs w:val="20"/>
              </w:rPr>
              <w:t>б</w:t>
            </w:r>
            <w:r w:rsidRPr="00BF3AAC">
              <w:rPr>
                <w:spacing w:val="-1"/>
                <w:sz w:val="20"/>
                <w:szCs w:val="20"/>
              </w:rPr>
              <w:t>л</w:t>
            </w:r>
            <w:r w:rsidRPr="00BF3AAC">
              <w:rPr>
                <w:sz w:val="20"/>
                <w:szCs w:val="20"/>
              </w:rPr>
              <w:t>и</w:t>
            </w:r>
            <w:r w:rsidRPr="00BF3AAC">
              <w:rPr>
                <w:spacing w:val="1"/>
                <w:sz w:val="20"/>
                <w:szCs w:val="20"/>
              </w:rPr>
              <w:t>ц</w:t>
            </w:r>
            <w:r w:rsidRPr="00BF3AAC">
              <w:rPr>
                <w:sz w:val="20"/>
                <w:szCs w:val="20"/>
              </w:rPr>
              <w:t>у</w:t>
            </w:r>
            <w:r w:rsidRPr="00BF3AAC">
              <w:rPr>
                <w:spacing w:val="114"/>
                <w:sz w:val="20"/>
                <w:szCs w:val="20"/>
              </w:rPr>
              <w:t xml:space="preserve"> </w:t>
            </w:r>
            <w:r w:rsidRPr="00BF3AAC">
              <w:rPr>
                <w:sz w:val="20"/>
                <w:szCs w:val="20"/>
              </w:rPr>
              <w:t xml:space="preserve">5, </w:t>
            </w:r>
            <w:r w:rsidRPr="00BF3AAC">
              <w:rPr>
                <w:spacing w:val="-1"/>
                <w:sz w:val="20"/>
                <w:szCs w:val="20"/>
              </w:rPr>
              <w:t>п</w:t>
            </w:r>
            <w:r w:rsidRPr="00BF3AAC">
              <w:rPr>
                <w:sz w:val="20"/>
                <w:szCs w:val="20"/>
              </w:rPr>
              <w:t>роверка 3).</w:t>
            </w:r>
          </w:p>
          <w:p w14:paraId="460BE1BE" w14:textId="77777777" w:rsidR="00187C01" w:rsidRPr="00BF3AAC" w:rsidRDefault="00187C01" w:rsidP="00B2424C">
            <w:pPr>
              <w:widowControl w:val="0"/>
              <w:tabs>
                <w:tab w:val="left" w:pos="1156"/>
                <w:tab w:val="left" w:pos="2127"/>
              </w:tabs>
              <w:autoSpaceDE w:val="0"/>
              <w:autoSpaceDN w:val="0"/>
              <w:adjustRightInd w:val="0"/>
              <w:spacing w:before="11" w:line="239" w:lineRule="auto"/>
            </w:pPr>
          </w:p>
        </w:tc>
        <w:tc>
          <w:tcPr>
            <w:tcW w:w="1278" w:type="dxa"/>
            <w:tcBorders>
              <w:top w:val="single" w:sz="3" w:space="0" w:color="auto"/>
              <w:left w:val="single" w:sz="3" w:space="0" w:color="auto"/>
              <w:bottom w:val="single" w:sz="3" w:space="0" w:color="auto"/>
              <w:right w:val="single" w:sz="3" w:space="0" w:color="auto"/>
            </w:tcBorders>
            <w:shd w:val="clear" w:color="auto" w:fill="auto"/>
          </w:tcPr>
          <w:p w14:paraId="50E00F30" w14:textId="77777777" w:rsidR="00187C01" w:rsidRPr="00BF3AAC" w:rsidRDefault="00187C01" w:rsidP="00B2424C">
            <w:pPr>
              <w:widowControl w:val="0"/>
              <w:tabs>
                <w:tab w:val="left" w:pos="400"/>
                <w:tab w:val="left" w:pos="971"/>
              </w:tabs>
              <w:autoSpaceDE w:val="0"/>
              <w:autoSpaceDN w:val="0"/>
              <w:adjustRightInd w:val="0"/>
              <w:spacing w:before="11" w:line="239" w:lineRule="auto"/>
            </w:pPr>
            <w:r w:rsidRPr="00BF3AAC">
              <w:rPr>
                <w:sz w:val="20"/>
                <w:szCs w:val="20"/>
              </w:rPr>
              <w:t>Заяв</w:t>
            </w:r>
            <w:r w:rsidRPr="00BF3AAC">
              <w:rPr>
                <w:spacing w:val="-2"/>
                <w:sz w:val="20"/>
                <w:szCs w:val="20"/>
              </w:rPr>
              <w:t>к</w:t>
            </w:r>
            <w:r w:rsidRPr="00BF3AAC">
              <w:rPr>
                <w:sz w:val="20"/>
                <w:szCs w:val="20"/>
              </w:rPr>
              <w:t>а</w:t>
            </w:r>
            <w:r w:rsidRPr="00BF3AAC">
              <w:rPr>
                <w:sz w:val="20"/>
                <w:szCs w:val="20"/>
              </w:rPr>
              <w:tab/>
            </w:r>
            <w:r w:rsidRPr="00BF3AAC">
              <w:rPr>
                <w:spacing w:val="-1"/>
                <w:sz w:val="20"/>
                <w:szCs w:val="20"/>
              </w:rPr>
              <w:t>н</w:t>
            </w:r>
            <w:r w:rsidRPr="00BF3AAC">
              <w:rPr>
                <w:sz w:val="20"/>
                <w:szCs w:val="20"/>
              </w:rPr>
              <w:t xml:space="preserve">а </w:t>
            </w:r>
            <w:r w:rsidRPr="00BF3AAC">
              <w:rPr>
                <w:spacing w:val="-1"/>
                <w:sz w:val="20"/>
                <w:szCs w:val="20"/>
              </w:rPr>
              <w:t>и</w:t>
            </w:r>
            <w:r w:rsidRPr="00BF3AAC">
              <w:rPr>
                <w:sz w:val="20"/>
                <w:szCs w:val="20"/>
              </w:rPr>
              <w:t>зме</w:t>
            </w:r>
            <w:r w:rsidRPr="00BF3AAC">
              <w:rPr>
                <w:spacing w:val="-1"/>
                <w:sz w:val="20"/>
                <w:szCs w:val="20"/>
              </w:rPr>
              <w:t>н</w:t>
            </w:r>
            <w:r w:rsidRPr="00BF3AAC">
              <w:rPr>
                <w:sz w:val="20"/>
                <w:szCs w:val="20"/>
              </w:rPr>
              <w:t>ени</w:t>
            </w:r>
            <w:r w:rsidRPr="00BF3AAC">
              <w:rPr>
                <w:spacing w:val="-1"/>
                <w:sz w:val="20"/>
                <w:szCs w:val="20"/>
              </w:rPr>
              <w:t>е</w:t>
            </w:r>
            <w:r w:rsidRPr="00BF3AAC">
              <w:rPr>
                <w:sz w:val="20"/>
                <w:szCs w:val="20"/>
              </w:rPr>
              <w:t xml:space="preserve"> д</w:t>
            </w:r>
            <w:r w:rsidRPr="00BF3AAC">
              <w:rPr>
                <w:spacing w:val="-1"/>
                <w:sz w:val="20"/>
                <w:szCs w:val="20"/>
              </w:rPr>
              <w:t>а</w:t>
            </w:r>
            <w:r w:rsidRPr="00BF3AAC">
              <w:rPr>
                <w:sz w:val="20"/>
                <w:szCs w:val="20"/>
              </w:rPr>
              <w:t>нн</w:t>
            </w:r>
            <w:r w:rsidRPr="00BF3AAC">
              <w:rPr>
                <w:spacing w:val="-1"/>
                <w:sz w:val="20"/>
                <w:szCs w:val="20"/>
              </w:rPr>
              <w:t>ы</w:t>
            </w:r>
            <w:r w:rsidRPr="00BF3AAC">
              <w:rPr>
                <w:sz w:val="20"/>
                <w:szCs w:val="20"/>
              </w:rPr>
              <w:t>х</w:t>
            </w:r>
            <w:r w:rsidRPr="00BF3AAC">
              <w:rPr>
                <w:spacing w:val="95"/>
                <w:sz w:val="20"/>
                <w:szCs w:val="20"/>
              </w:rPr>
              <w:t xml:space="preserve"> </w:t>
            </w:r>
            <w:r w:rsidRPr="00BF3AAC">
              <w:rPr>
                <w:sz w:val="20"/>
                <w:szCs w:val="20"/>
              </w:rPr>
              <w:t>И</w:t>
            </w:r>
            <w:r w:rsidRPr="00BF3AAC">
              <w:rPr>
                <w:spacing w:val="-1"/>
                <w:sz w:val="20"/>
                <w:szCs w:val="20"/>
              </w:rPr>
              <w:t>С</w:t>
            </w:r>
            <w:r w:rsidRPr="00BF3AAC">
              <w:rPr>
                <w:sz w:val="20"/>
                <w:szCs w:val="20"/>
              </w:rPr>
              <w:t xml:space="preserve"> в </w:t>
            </w:r>
            <w:r w:rsidRPr="00BF3AAC">
              <w:rPr>
                <w:spacing w:val="-1"/>
                <w:sz w:val="20"/>
                <w:szCs w:val="20"/>
              </w:rPr>
              <w:t>Е</w:t>
            </w:r>
            <w:r w:rsidRPr="00BF3AAC">
              <w:rPr>
                <w:sz w:val="20"/>
                <w:szCs w:val="20"/>
              </w:rPr>
              <w:t>СИ</w:t>
            </w:r>
            <w:r w:rsidRPr="00BF3AAC">
              <w:rPr>
                <w:spacing w:val="-1"/>
                <w:sz w:val="20"/>
                <w:szCs w:val="20"/>
              </w:rPr>
              <w:t>А</w:t>
            </w:r>
            <w:r w:rsidRPr="00BF3AAC">
              <w:rPr>
                <w:sz w:val="20"/>
                <w:szCs w:val="20"/>
              </w:rPr>
              <w:t>. Из</w:t>
            </w:r>
            <w:r w:rsidRPr="00BF3AAC">
              <w:rPr>
                <w:spacing w:val="-1"/>
                <w:sz w:val="20"/>
                <w:szCs w:val="20"/>
              </w:rPr>
              <w:t>м</w:t>
            </w:r>
            <w:r w:rsidRPr="00BF3AAC">
              <w:rPr>
                <w:sz w:val="20"/>
                <w:szCs w:val="20"/>
              </w:rPr>
              <w:t>енен</w:t>
            </w:r>
            <w:r w:rsidRPr="00BF3AAC">
              <w:rPr>
                <w:spacing w:val="-1"/>
                <w:sz w:val="20"/>
                <w:szCs w:val="20"/>
              </w:rPr>
              <w:t>н</w:t>
            </w:r>
            <w:r w:rsidRPr="00BF3AAC">
              <w:rPr>
                <w:sz w:val="20"/>
                <w:szCs w:val="20"/>
              </w:rPr>
              <w:t>ы</w:t>
            </w:r>
            <w:r w:rsidRPr="00BF3AAC">
              <w:rPr>
                <w:spacing w:val="52"/>
                <w:sz w:val="20"/>
                <w:szCs w:val="20"/>
              </w:rPr>
              <w:t xml:space="preserve"> </w:t>
            </w:r>
            <w:r w:rsidRPr="00BF3AAC">
              <w:rPr>
                <w:sz w:val="20"/>
                <w:szCs w:val="20"/>
              </w:rPr>
              <w:t>е</w:t>
            </w:r>
            <w:r w:rsidRPr="00BF3AAC">
              <w:rPr>
                <w:sz w:val="20"/>
                <w:szCs w:val="20"/>
              </w:rPr>
              <w:tab/>
              <w:t>св</w:t>
            </w:r>
            <w:r w:rsidRPr="00BF3AAC">
              <w:rPr>
                <w:spacing w:val="-1"/>
                <w:sz w:val="20"/>
                <w:szCs w:val="20"/>
              </w:rPr>
              <w:t>е</w:t>
            </w:r>
            <w:r w:rsidRPr="00BF3AAC">
              <w:rPr>
                <w:sz w:val="20"/>
                <w:szCs w:val="20"/>
              </w:rPr>
              <w:t>де</w:t>
            </w:r>
            <w:r w:rsidRPr="00BF3AAC">
              <w:rPr>
                <w:spacing w:val="-1"/>
                <w:sz w:val="20"/>
                <w:szCs w:val="20"/>
              </w:rPr>
              <w:t>н</w:t>
            </w:r>
            <w:r w:rsidRPr="00BF3AAC">
              <w:rPr>
                <w:sz w:val="20"/>
                <w:szCs w:val="20"/>
              </w:rPr>
              <w:t>ия об</w:t>
            </w:r>
            <w:r w:rsidRPr="00BF3AAC">
              <w:rPr>
                <w:spacing w:val="40"/>
                <w:sz w:val="20"/>
                <w:szCs w:val="20"/>
              </w:rPr>
              <w:t xml:space="preserve"> </w:t>
            </w:r>
            <w:r w:rsidRPr="00BF3AAC">
              <w:rPr>
                <w:sz w:val="20"/>
                <w:szCs w:val="20"/>
              </w:rPr>
              <w:t>ИС</w:t>
            </w:r>
            <w:r w:rsidRPr="00BF3AAC">
              <w:rPr>
                <w:spacing w:val="39"/>
                <w:sz w:val="20"/>
                <w:szCs w:val="20"/>
              </w:rPr>
              <w:t xml:space="preserve"> </w:t>
            </w:r>
            <w:r w:rsidRPr="00BF3AAC">
              <w:rPr>
                <w:sz w:val="20"/>
                <w:szCs w:val="20"/>
              </w:rPr>
              <w:t>и</w:t>
            </w:r>
            <w:r w:rsidRPr="00BF3AAC">
              <w:rPr>
                <w:spacing w:val="40"/>
                <w:sz w:val="20"/>
                <w:szCs w:val="20"/>
              </w:rPr>
              <w:t xml:space="preserve"> </w:t>
            </w:r>
            <w:r w:rsidRPr="00BF3AAC">
              <w:rPr>
                <w:spacing w:val="1"/>
                <w:sz w:val="20"/>
                <w:szCs w:val="20"/>
              </w:rPr>
              <w:t>о</w:t>
            </w:r>
            <w:r w:rsidRPr="00BF3AAC">
              <w:rPr>
                <w:sz w:val="20"/>
                <w:szCs w:val="20"/>
              </w:rPr>
              <w:t>б отв</w:t>
            </w:r>
            <w:r w:rsidRPr="00BF3AAC">
              <w:rPr>
                <w:spacing w:val="-1"/>
                <w:sz w:val="20"/>
                <w:szCs w:val="20"/>
              </w:rPr>
              <w:t>ет</w:t>
            </w:r>
            <w:r w:rsidRPr="00BF3AAC">
              <w:rPr>
                <w:sz w:val="20"/>
                <w:szCs w:val="20"/>
              </w:rPr>
              <w:t>с</w:t>
            </w:r>
            <w:r w:rsidRPr="00BF3AAC">
              <w:rPr>
                <w:spacing w:val="1"/>
                <w:sz w:val="20"/>
                <w:szCs w:val="20"/>
              </w:rPr>
              <w:t>т</w:t>
            </w:r>
            <w:r w:rsidRPr="00BF3AAC">
              <w:rPr>
                <w:sz w:val="20"/>
                <w:szCs w:val="20"/>
              </w:rPr>
              <w:t xml:space="preserve">венн ом             </w:t>
            </w:r>
            <w:r w:rsidRPr="00BF3AAC">
              <w:rPr>
                <w:spacing w:val="-31"/>
                <w:sz w:val="20"/>
                <w:szCs w:val="20"/>
              </w:rPr>
              <w:t xml:space="preserve"> </w:t>
            </w:r>
            <w:r w:rsidRPr="00BF3AAC">
              <w:rPr>
                <w:spacing w:val="-1"/>
                <w:sz w:val="20"/>
                <w:szCs w:val="20"/>
              </w:rPr>
              <w:t>з</w:t>
            </w:r>
            <w:r w:rsidRPr="00BF3AAC">
              <w:rPr>
                <w:sz w:val="20"/>
                <w:szCs w:val="20"/>
              </w:rPr>
              <w:t>а эк</w:t>
            </w:r>
            <w:r w:rsidRPr="00BF3AAC">
              <w:rPr>
                <w:spacing w:val="-1"/>
                <w:sz w:val="20"/>
                <w:szCs w:val="20"/>
              </w:rPr>
              <w:t>сп</w:t>
            </w:r>
            <w:r w:rsidRPr="00BF3AAC">
              <w:rPr>
                <w:sz w:val="20"/>
                <w:szCs w:val="20"/>
              </w:rPr>
              <w:t>лу</w:t>
            </w:r>
            <w:r w:rsidRPr="00BF3AAC">
              <w:rPr>
                <w:spacing w:val="1"/>
                <w:sz w:val="20"/>
                <w:szCs w:val="20"/>
              </w:rPr>
              <w:t>а</w:t>
            </w:r>
            <w:r w:rsidRPr="00BF3AAC">
              <w:rPr>
                <w:sz w:val="20"/>
                <w:szCs w:val="20"/>
              </w:rPr>
              <w:t xml:space="preserve">таци ю </w:t>
            </w:r>
            <w:r w:rsidRPr="00BF3AAC">
              <w:rPr>
                <w:spacing w:val="-1"/>
                <w:sz w:val="20"/>
                <w:szCs w:val="20"/>
              </w:rPr>
              <w:t>ИС</w:t>
            </w:r>
            <w:r w:rsidRPr="00BF3AAC">
              <w:rPr>
                <w:sz w:val="20"/>
                <w:szCs w:val="20"/>
              </w:rPr>
              <w:t>.</w:t>
            </w:r>
          </w:p>
          <w:p w14:paraId="3EB3841F" w14:textId="77777777" w:rsidR="00187C01" w:rsidRPr="00BF3AAC" w:rsidRDefault="00187C01" w:rsidP="00B2424C">
            <w:pPr>
              <w:widowControl w:val="0"/>
              <w:tabs>
                <w:tab w:val="left" w:pos="400"/>
                <w:tab w:val="left" w:pos="971"/>
              </w:tabs>
              <w:autoSpaceDE w:val="0"/>
              <w:autoSpaceDN w:val="0"/>
              <w:adjustRightInd w:val="0"/>
              <w:spacing w:before="11" w:line="239" w:lineRule="auto"/>
            </w:pPr>
          </w:p>
        </w:tc>
        <w:tc>
          <w:tcPr>
            <w:tcW w:w="1293" w:type="dxa"/>
            <w:tcBorders>
              <w:top w:val="single" w:sz="3" w:space="0" w:color="auto"/>
              <w:left w:val="single" w:sz="3" w:space="0" w:color="auto"/>
              <w:bottom w:val="single" w:sz="3" w:space="0" w:color="auto"/>
              <w:right w:val="single" w:sz="3" w:space="0" w:color="auto"/>
            </w:tcBorders>
            <w:shd w:val="clear" w:color="auto" w:fill="auto"/>
          </w:tcPr>
          <w:p w14:paraId="07E07162" w14:textId="77777777" w:rsidR="00187C01" w:rsidRPr="00BF3AAC" w:rsidRDefault="00187C01" w:rsidP="00B2424C">
            <w:pPr>
              <w:widowControl w:val="0"/>
              <w:autoSpaceDE w:val="0"/>
              <w:autoSpaceDN w:val="0"/>
              <w:adjustRightInd w:val="0"/>
              <w:spacing w:before="11" w:line="240" w:lineRule="auto"/>
            </w:pPr>
            <w:r w:rsidRPr="00BF3AAC">
              <w:rPr>
                <w:sz w:val="20"/>
                <w:szCs w:val="20"/>
              </w:rPr>
              <w:t>-</w:t>
            </w:r>
          </w:p>
          <w:p w14:paraId="486A6117" w14:textId="77777777" w:rsidR="00187C01" w:rsidRPr="00BF3AAC" w:rsidRDefault="00187C01" w:rsidP="00B2424C">
            <w:pPr>
              <w:widowControl w:val="0"/>
              <w:autoSpaceDE w:val="0"/>
              <w:autoSpaceDN w:val="0"/>
              <w:adjustRightInd w:val="0"/>
              <w:spacing w:before="11" w:line="240" w:lineRule="auto"/>
            </w:pPr>
          </w:p>
        </w:tc>
        <w:tc>
          <w:tcPr>
            <w:tcW w:w="1131" w:type="dxa"/>
            <w:tcBorders>
              <w:top w:val="single" w:sz="3" w:space="0" w:color="auto"/>
              <w:left w:val="single" w:sz="3" w:space="0" w:color="auto"/>
              <w:bottom w:val="single" w:sz="3" w:space="0" w:color="auto"/>
              <w:right w:val="single" w:sz="3" w:space="0" w:color="auto"/>
            </w:tcBorders>
            <w:shd w:val="clear" w:color="auto" w:fill="auto"/>
          </w:tcPr>
          <w:p w14:paraId="341B9ACE" w14:textId="77777777" w:rsidR="00187C01" w:rsidRPr="00BF3AAC" w:rsidRDefault="00187C01" w:rsidP="00B2424C">
            <w:pPr>
              <w:widowControl w:val="0"/>
              <w:autoSpaceDE w:val="0"/>
              <w:autoSpaceDN w:val="0"/>
              <w:adjustRightInd w:val="0"/>
              <w:spacing w:before="11" w:line="240" w:lineRule="auto"/>
            </w:pPr>
            <w:r w:rsidRPr="00BF3AAC">
              <w:rPr>
                <w:sz w:val="20"/>
                <w:szCs w:val="20"/>
              </w:rPr>
              <w:t xml:space="preserve">1 </w:t>
            </w:r>
            <w:r w:rsidRPr="00BF3AAC">
              <w:rPr>
                <w:spacing w:val="1"/>
                <w:sz w:val="20"/>
                <w:szCs w:val="20"/>
              </w:rPr>
              <w:t>р</w:t>
            </w:r>
            <w:r w:rsidRPr="00BF3AAC">
              <w:rPr>
                <w:sz w:val="20"/>
                <w:szCs w:val="20"/>
              </w:rPr>
              <w:t>абоч</w:t>
            </w:r>
            <w:r w:rsidRPr="00BF3AAC">
              <w:rPr>
                <w:spacing w:val="-1"/>
                <w:sz w:val="20"/>
                <w:szCs w:val="20"/>
              </w:rPr>
              <w:t>и</w:t>
            </w:r>
            <w:r w:rsidRPr="00BF3AAC">
              <w:rPr>
                <w:sz w:val="20"/>
                <w:szCs w:val="20"/>
              </w:rPr>
              <w:t>й де</w:t>
            </w:r>
            <w:r w:rsidRPr="00BF3AAC">
              <w:rPr>
                <w:spacing w:val="-2"/>
                <w:sz w:val="20"/>
                <w:szCs w:val="20"/>
              </w:rPr>
              <w:t>н</w:t>
            </w:r>
            <w:r w:rsidRPr="00BF3AAC">
              <w:rPr>
                <w:sz w:val="20"/>
                <w:szCs w:val="20"/>
              </w:rPr>
              <w:t>ь</w:t>
            </w:r>
          </w:p>
          <w:p w14:paraId="220E9672" w14:textId="77777777" w:rsidR="00187C01" w:rsidRPr="00BF3AAC" w:rsidRDefault="00187C01" w:rsidP="00B2424C">
            <w:pPr>
              <w:widowControl w:val="0"/>
              <w:autoSpaceDE w:val="0"/>
              <w:autoSpaceDN w:val="0"/>
              <w:adjustRightInd w:val="0"/>
              <w:spacing w:before="11" w:line="240" w:lineRule="auto"/>
              <w:jc w:val="center"/>
            </w:pPr>
          </w:p>
        </w:tc>
        <w:tc>
          <w:tcPr>
            <w:tcW w:w="1656" w:type="dxa"/>
            <w:tcBorders>
              <w:top w:val="single" w:sz="3" w:space="0" w:color="auto"/>
              <w:left w:val="single" w:sz="3" w:space="0" w:color="auto"/>
              <w:bottom w:val="single" w:sz="3" w:space="0" w:color="auto"/>
              <w:right w:val="single" w:sz="3" w:space="0" w:color="auto"/>
            </w:tcBorders>
            <w:shd w:val="clear" w:color="auto" w:fill="auto"/>
          </w:tcPr>
          <w:p w14:paraId="24AE6371" w14:textId="77777777" w:rsidR="00187C01" w:rsidRPr="00BF3AAC" w:rsidRDefault="00187C01" w:rsidP="00B2424C">
            <w:pPr>
              <w:widowControl w:val="0"/>
              <w:autoSpaceDE w:val="0"/>
              <w:autoSpaceDN w:val="0"/>
              <w:adjustRightInd w:val="0"/>
              <w:spacing w:before="11" w:line="240" w:lineRule="auto"/>
            </w:pPr>
            <w:r w:rsidRPr="00BF3AAC">
              <w:rPr>
                <w:sz w:val="20"/>
                <w:szCs w:val="20"/>
              </w:rPr>
              <w:t>О</w:t>
            </w:r>
            <w:r w:rsidRPr="00BF3AAC">
              <w:rPr>
                <w:spacing w:val="-1"/>
                <w:sz w:val="20"/>
                <w:szCs w:val="20"/>
              </w:rPr>
              <w:t>пе</w:t>
            </w:r>
            <w:r w:rsidRPr="00BF3AAC">
              <w:rPr>
                <w:sz w:val="20"/>
                <w:szCs w:val="20"/>
              </w:rPr>
              <w:t>ратор эк</w:t>
            </w:r>
            <w:r w:rsidRPr="00BF3AAC">
              <w:rPr>
                <w:spacing w:val="-1"/>
                <w:sz w:val="20"/>
                <w:szCs w:val="20"/>
              </w:rPr>
              <w:t>сп</w:t>
            </w:r>
            <w:r w:rsidRPr="00BF3AAC">
              <w:rPr>
                <w:sz w:val="20"/>
                <w:szCs w:val="20"/>
              </w:rPr>
              <w:t>лу</w:t>
            </w:r>
            <w:r w:rsidRPr="00BF3AAC">
              <w:rPr>
                <w:spacing w:val="1"/>
                <w:sz w:val="20"/>
                <w:szCs w:val="20"/>
              </w:rPr>
              <w:t>а</w:t>
            </w:r>
            <w:r w:rsidRPr="00BF3AAC">
              <w:rPr>
                <w:sz w:val="20"/>
                <w:szCs w:val="20"/>
              </w:rPr>
              <w:t>тац</w:t>
            </w:r>
            <w:r w:rsidRPr="00BF3AAC">
              <w:rPr>
                <w:spacing w:val="-1"/>
                <w:sz w:val="20"/>
                <w:szCs w:val="20"/>
              </w:rPr>
              <w:t>и</w:t>
            </w:r>
            <w:r w:rsidRPr="00BF3AAC">
              <w:rPr>
                <w:sz w:val="20"/>
                <w:szCs w:val="20"/>
              </w:rPr>
              <w:t>и И</w:t>
            </w:r>
            <w:r w:rsidRPr="00BF3AAC">
              <w:rPr>
                <w:spacing w:val="-1"/>
                <w:sz w:val="20"/>
                <w:szCs w:val="20"/>
              </w:rPr>
              <w:t>Э</w:t>
            </w:r>
            <w:r w:rsidRPr="00BF3AAC">
              <w:rPr>
                <w:sz w:val="20"/>
                <w:szCs w:val="20"/>
              </w:rPr>
              <w:t>П</w:t>
            </w:r>
          </w:p>
          <w:p w14:paraId="5129993A" w14:textId="77777777" w:rsidR="00187C01" w:rsidRPr="00BF3AAC" w:rsidRDefault="00187C01" w:rsidP="00B2424C">
            <w:pPr>
              <w:widowControl w:val="0"/>
              <w:autoSpaceDE w:val="0"/>
              <w:autoSpaceDN w:val="0"/>
              <w:adjustRightInd w:val="0"/>
              <w:spacing w:before="11" w:line="240" w:lineRule="auto"/>
            </w:pPr>
          </w:p>
        </w:tc>
      </w:tr>
      <w:tr w:rsidR="00187C01" w:rsidRPr="00BF3AAC" w14:paraId="60AB98EE" w14:textId="77777777" w:rsidTr="00187C01">
        <w:trPr>
          <w:trHeight w:hRule="exact" w:val="4179"/>
        </w:trPr>
        <w:tc>
          <w:tcPr>
            <w:tcW w:w="418" w:type="dxa"/>
            <w:tcBorders>
              <w:top w:val="single" w:sz="3" w:space="0" w:color="auto"/>
              <w:left w:val="single" w:sz="3" w:space="0" w:color="auto"/>
              <w:bottom w:val="single" w:sz="3" w:space="0" w:color="auto"/>
              <w:right w:val="single" w:sz="3" w:space="0" w:color="auto"/>
            </w:tcBorders>
            <w:shd w:val="clear" w:color="auto" w:fill="auto"/>
          </w:tcPr>
          <w:p w14:paraId="3B761B4F" w14:textId="77777777" w:rsidR="00187C01" w:rsidRPr="00BF3AAC" w:rsidRDefault="00DC2011" w:rsidP="00B2424C">
            <w:pPr>
              <w:widowControl w:val="0"/>
              <w:autoSpaceDE w:val="0"/>
              <w:autoSpaceDN w:val="0"/>
              <w:adjustRightInd w:val="0"/>
              <w:spacing w:before="47" w:line="240" w:lineRule="auto"/>
            </w:pPr>
            <w:r>
              <w:rPr>
                <w:sz w:val="20"/>
                <w:szCs w:val="20"/>
              </w:rPr>
              <w:t>=</w:t>
            </w:r>
            <w:r w:rsidR="00187C01" w:rsidRPr="00BF3AAC">
              <w:rPr>
                <w:sz w:val="20"/>
                <w:szCs w:val="20"/>
              </w:rPr>
              <w:t>5.</w:t>
            </w:r>
          </w:p>
          <w:p w14:paraId="3D02726D" w14:textId="77777777" w:rsidR="00187C01" w:rsidRPr="00BF3AAC" w:rsidRDefault="00187C01" w:rsidP="00B2424C">
            <w:pPr>
              <w:widowControl w:val="0"/>
              <w:autoSpaceDE w:val="0"/>
              <w:autoSpaceDN w:val="0"/>
              <w:adjustRightInd w:val="0"/>
              <w:spacing w:before="47" w:line="240" w:lineRule="auto"/>
            </w:pPr>
          </w:p>
        </w:tc>
        <w:tc>
          <w:tcPr>
            <w:tcW w:w="1222" w:type="dxa"/>
            <w:tcBorders>
              <w:top w:val="single" w:sz="3" w:space="0" w:color="auto"/>
              <w:left w:val="single" w:sz="3" w:space="0" w:color="auto"/>
              <w:bottom w:val="single" w:sz="3" w:space="0" w:color="auto"/>
              <w:right w:val="single" w:sz="3" w:space="0" w:color="auto"/>
            </w:tcBorders>
            <w:shd w:val="clear" w:color="auto" w:fill="auto"/>
          </w:tcPr>
          <w:p w14:paraId="21EC9970" w14:textId="77777777" w:rsidR="00187C01" w:rsidRPr="00BF3AAC" w:rsidRDefault="00187C01" w:rsidP="00B2424C">
            <w:pPr>
              <w:widowControl w:val="0"/>
              <w:autoSpaceDE w:val="0"/>
              <w:autoSpaceDN w:val="0"/>
              <w:adjustRightInd w:val="0"/>
              <w:spacing w:before="11" w:line="240" w:lineRule="auto"/>
            </w:pPr>
            <w:r w:rsidRPr="00BF3AAC">
              <w:rPr>
                <w:sz w:val="20"/>
                <w:szCs w:val="20"/>
              </w:rPr>
              <w:t>Ис</w:t>
            </w:r>
            <w:r w:rsidRPr="00BF3AAC">
              <w:rPr>
                <w:spacing w:val="-1"/>
                <w:sz w:val="20"/>
                <w:szCs w:val="20"/>
              </w:rPr>
              <w:t>п</w:t>
            </w:r>
            <w:r w:rsidRPr="00BF3AAC">
              <w:rPr>
                <w:sz w:val="20"/>
                <w:szCs w:val="20"/>
              </w:rPr>
              <w:t>олн</w:t>
            </w:r>
            <w:r w:rsidRPr="00BF3AAC">
              <w:rPr>
                <w:spacing w:val="-1"/>
                <w:sz w:val="20"/>
                <w:szCs w:val="20"/>
              </w:rPr>
              <w:t>е</w:t>
            </w:r>
            <w:r w:rsidRPr="00BF3AAC">
              <w:rPr>
                <w:sz w:val="20"/>
                <w:szCs w:val="20"/>
              </w:rPr>
              <w:t>ни е зая</w:t>
            </w:r>
            <w:r w:rsidRPr="00BF3AAC">
              <w:rPr>
                <w:spacing w:val="-1"/>
                <w:sz w:val="20"/>
                <w:szCs w:val="20"/>
              </w:rPr>
              <w:t>в</w:t>
            </w:r>
            <w:r w:rsidRPr="00BF3AAC">
              <w:rPr>
                <w:sz w:val="20"/>
                <w:szCs w:val="20"/>
              </w:rPr>
              <w:t>ки</w:t>
            </w:r>
          </w:p>
          <w:p w14:paraId="0CC72F5D" w14:textId="77777777" w:rsidR="00187C01" w:rsidRPr="00BF3AAC" w:rsidRDefault="00187C01" w:rsidP="00B2424C">
            <w:pPr>
              <w:widowControl w:val="0"/>
              <w:autoSpaceDE w:val="0"/>
              <w:autoSpaceDN w:val="0"/>
              <w:adjustRightInd w:val="0"/>
              <w:spacing w:before="11" w:line="240" w:lineRule="auto"/>
            </w:pPr>
          </w:p>
        </w:tc>
        <w:tc>
          <w:tcPr>
            <w:tcW w:w="2431" w:type="dxa"/>
            <w:tcBorders>
              <w:top w:val="single" w:sz="3" w:space="0" w:color="auto"/>
              <w:left w:val="single" w:sz="3" w:space="0" w:color="auto"/>
              <w:bottom w:val="single" w:sz="3" w:space="0" w:color="auto"/>
              <w:right w:val="single" w:sz="3" w:space="0" w:color="auto"/>
            </w:tcBorders>
            <w:shd w:val="clear" w:color="auto" w:fill="auto"/>
          </w:tcPr>
          <w:p w14:paraId="5070B5D0" w14:textId="77777777" w:rsidR="00187C01" w:rsidRPr="00BF3AAC" w:rsidRDefault="00187C01" w:rsidP="00B2424C">
            <w:pPr>
              <w:widowControl w:val="0"/>
              <w:tabs>
                <w:tab w:val="left" w:pos="1156"/>
              </w:tabs>
              <w:autoSpaceDE w:val="0"/>
              <w:autoSpaceDN w:val="0"/>
              <w:adjustRightInd w:val="0"/>
              <w:spacing w:before="11" w:line="236" w:lineRule="auto"/>
            </w:pPr>
            <w:r w:rsidRPr="00BF3AAC">
              <w:rPr>
                <w:sz w:val="20"/>
                <w:szCs w:val="20"/>
              </w:rPr>
              <w:t>О</w:t>
            </w:r>
            <w:r w:rsidRPr="00BF3AAC">
              <w:rPr>
                <w:spacing w:val="-1"/>
                <w:sz w:val="20"/>
                <w:szCs w:val="20"/>
              </w:rPr>
              <w:t>пе</w:t>
            </w:r>
            <w:r w:rsidRPr="00BF3AAC">
              <w:rPr>
                <w:sz w:val="20"/>
                <w:szCs w:val="20"/>
              </w:rPr>
              <w:t>ратор</w:t>
            </w:r>
            <w:r w:rsidRPr="00BF3AAC">
              <w:rPr>
                <w:sz w:val="20"/>
                <w:szCs w:val="20"/>
              </w:rPr>
              <w:tab/>
              <w:t>эк</w:t>
            </w:r>
            <w:r w:rsidRPr="00BF3AAC">
              <w:rPr>
                <w:spacing w:val="1"/>
                <w:sz w:val="20"/>
                <w:szCs w:val="20"/>
              </w:rPr>
              <w:t>с</w:t>
            </w:r>
            <w:r w:rsidRPr="00BF3AAC">
              <w:rPr>
                <w:sz w:val="20"/>
                <w:szCs w:val="20"/>
              </w:rPr>
              <w:t>п</w:t>
            </w:r>
            <w:r w:rsidRPr="00BF3AAC">
              <w:rPr>
                <w:spacing w:val="-1"/>
                <w:sz w:val="20"/>
                <w:szCs w:val="20"/>
              </w:rPr>
              <w:t>л</w:t>
            </w:r>
            <w:r w:rsidRPr="00BF3AAC">
              <w:rPr>
                <w:sz w:val="20"/>
                <w:szCs w:val="20"/>
              </w:rPr>
              <w:t>у</w:t>
            </w:r>
            <w:r w:rsidRPr="00BF3AAC">
              <w:rPr>
                <w:spacing w:val="-1"/>
                <w:sz w:val="20"/>
                <w:szCs w:val="20"/>
              </w:rPr>
              <w:t>а</w:t>
            </w:r>
            <w:r w:rsidRPr="00BF3AAC">
              <w:rPr>
                <w:sz w:val="20"/>
                <w:szCs w:val="20"/>
              </w:rPr>
              <w:t>т</w:t>
            </w:r>
            <w:r w:rsidRPr="00BF3AAC">
              <w:rPr>
                <w:spacing w:val="1"/>
                <w:sz w:val="20"/>
                <w:szCs w:val="20"/>
              </w:rPr>
              <w:t>а</w:t>
            </w:r>
            <w:r w:rsidRPr="00BF3AAC">
              <w:rPr>
                <w:sz w:val="20"/>
                <w:szCs w:val="20"/>
              </w:rPr>
              <w:t>ц</w:t>
            </w:r>
            <w:r w:rsidRPr="00BF3AAC">
              <w:rPr>
                <w:spacing w:val="-1"/>
                <w:sz w:val="20"/>
                <w:szCs w:val="20"/>
              </w:rPr>
              <w:t>и</w:t>
            </w:r>
            <w:r w:rsidRPr="00BF3AAC">
              <w:rPr>
                <w:sz w:val="20"/>
                <w:szCs w:val="20"/>
              </w:rPr>
              <w:t>и И</w:t>
            </w:r>
            <w:r w:rsidRPr="00BF3AAC">
              <w:rPr>
                <w:spacing w:val="-1"/>
                <w:sz w:val="20"/>
                <w:szCs w:val="20"/>
              </w:rPr>
              <w:t>Э</w:t>
            </w:r>
            <w:r w:rsidRPr="00BF3AAC">
              <w:rPr>
                <w:sz w:val="20"/>
                <w:szCs w:val="20"/>
              </w:rPr>
              <w:t>П:</w:t>
            </w:r>
          </w:p>
          <w:p w14:paraId="0EFBBACA" w14:textId="77777777" w:rsidR="00187C01" w:rsidRPr="00BF3AAC" w:rsidRDefault="00187C01" w:rsidP="00B2424C">
            <w:pPr>
              <w:widowControl w:val="0"/>
              <w:tabs>
                <w:tab w:val="left" w:pos="935"/>
                <w:tab w:val="left" w:pos="1691"/>
              </w:tabs>
              <w:autoSpaceDE w:val="0"/>
              <w:autoSpaceDN w:val="0"/>
              <w:adjustRightInd w:val="0"/>
              <w:spacing w:line="240" w:lineRule="auto"/>
            </w:pPr>
            <w:r w:rsidRPr="00BF3AAC">
              <w:rPr>
                <w:sz w:val="20"/>
                <w:szCs w:val="20"/>
              </w:rPr>
              <w:t></w:t>
            </w:r>
            <w:r w:rsidRPr="00BF3AAC">
              <w:rPr>
                <w:sz w:val="20"/>
                <w:szCs w:val="20"/>
              </w:rPr>
              <w:tab/>
              <w:t>с</w:t>
            </w:r>
            <w:r w:rsidRPr="00BF3AAC">
              <w:rPr>
                <w:sz w:val="20"/>
                <w:szCs w:val="20"/>
              </w:rPr>
              <w:tab/>
            </w:r>
            <w:r w:rsidRPr="00BF3AAC">
              <w:rPr>
                <w:spacing w:val="-1"/>
                <w:sz w:val="20"/>
                <w:szCs w:val="20"/>
              </w:rPr>
              <w:t>и</w:t>
            </w:r>
            <w:r w:rsidRPr="00BF3AAC">
              <w:rPr>
                <w:sz w:val="20"/>
                <w:szCs w:val="20"/>
              </w:rPr>
              <w:t>с</w:t>
            </w:r>
            <w:r w:rsidRPr="00BF3AAC">
              <w:rPr>
                <w:spacing w:val="-1"/>
                <w:sz w:val="20"/>
                <w:szCs w:val="20"/>
              </w:rPr>
              <w:t>п</w:t>
            </w:r>
            <w:r w:rsidRPr="00BF3AAC">
              <w:rPr>
                <w:spacing w:val="2"/>
                <w:sz w:val="20"/>
                <w:szCs w:val="20"/>
              </w:rPr>
              <w:t>о</w:t>
            </w:r>
            <w:r w:rsidRPr="00BF3AAC">
              <w:rPr>
                <w:spacing w:val="-1"/>
                <w:sz w:val="20"/>
                <w:szCs w:val="20"/>
              </w:rPr>
              <w:t>л</w:t>
            </w:r>
            <w:r w:rsidRPr="00BF3AAC">
              <w:rPr>
                <w:sz w:val="20"/>
                <w:szCs w:val="20"/>
              </w:rPr>
              <w:t>ьзован</w:t>
            </w:r>
            <w:r w:rsidRPr="00BF3AAC">
              <w:rPr>
                <w:spacing w:val="-1"/>
                <w:sz w:val="20"/>
                <w:szCs w:val="20"/>
              </w:rPr>
              <w:t>и</w:t>
            </w:r>
            <w:r w:rsidRPr="00BF3AAC">
              <w:rPr>
                <w:sz w:val="20"/>
                <w:szCs w:val="20"/>
              </w:rPr>
              <w:t>е</w:t>
            </w:r>
            <w:r w:rsidRPr="00BF3AAC">
              <w:rPr>
                <w:spacing w:val="-1"/>
                <w:sz w:val="20"/>
                <w:szCs w:val="20"/>
              </w:rPr>
              <w:t>м</w:t>
            </w:r>
            <w:r w:rsidRPr="00BF3AAC">
              <w:rPr>
                <w:sz w:val="20"/>
                <w:szCs w:val="20"/>
              </w:rPr>
              <w:t xml:space="preserve"> </w:t>
            </w:r>
            <w:r w:rsidRPr="00BF3AAC">
              <w:rPr>
                <w:spacing w:val="-1"/>
                <w:sz w:val="20"/>
                <w:szCs w:val="20"/>
              </w:rPr>
              <w:t>п</w:t>
            </w:r>
            <w:r w:rsidRPr="00BF3AAC">
              <w:rPr>
                <w:sz w:val="20"/>
                <w:szCs w:val="20"/>
              </w:rPr>
              <w:t>р</w:t>
            </w:r>
            <w:r w:rsidRPr="00BF3AAC">
              <w:rPr>
                <w:spacing w:val="-1"/>
                <w:sz w:val="20"/>
                <w:szCs w:val="20"/>
              </w:rPr>
              <w:t>ил</w:t>
            </w:r>
            <w:r w:rsidRPr="00BF3AAC">
              <w:rPr>
                <w:spacing w:val="2"/>
                <w:sz w:val="20"/>
                <w:szCs w:val="20"/>
              </w:rPr>
              <w:t>о</w:t>
            </w:r>
            <w:r w:rsidRPr="00BF3AAC">
              <w:rPr>
                <w:spacing w:val="-1"/>
                <w:sz w:val="20"/>
                <w:szCs w:val="20"/>
              </w:rPr>
              <w:t>ж</w:t>
            </w:r>
            <w:r w:rsidRPr="00BF3AAC">
              <w:rPr>
                <w:sz w:val="20"/>
                <w:szCs w:val="20"/>
              </w:rPr>
              <w:t>ени</w:t>
            </w:r>
            <w:r w:rsidRPr="00BF3AAC">
              <w:rPr>
                <w:spacing w:val="-1"/>
                <w:sz w:val="20"/>
                <w:szCs w:val="20"/>
              </w:rPr>
              <w:t>я</w:t>
            </w:r>
            <w:r w:rsidRPr="00BF3AAC">
              <w:rPr>
                <w:sz w:val="20"/>
                <w:szCs w:val="20"/>
              </w:rPr>
              <w:t xml:space="preserve"> ад</w:t>
            </w:r>
            <w:r w:rsidRPr="00BF3AAC">
              <w:rPr>
                <w:spacing w:val="-1"/>
                <w:sz w:val="20"/>
                <w:szCs w:val="20"/>
              </w:rPr>
              <w:t>ми</w:t>
            </w:r>
            <w:r w:rsidRPr="00BF3AAC">
              <w:rPr>
                <w:sz w:val="20"/>
                <w:szCs w:val="20"/>
              </w:rPr>
              <w:t>ни</w:t>
            </w:r>
            <w:r w:rsidRPr="00BF3AAC">
              <w:rPr>
                <w:spacing w:val="-1"/>
                <w:sz w:val="20"/>
                <w:szCs w:val="20"/>
              </w:rPr>
              <w:t>с</w:t>
            </w:r>
            <w:r w:rsidRPr="00BF3AAC">
              <w:rPr>
                <w:sz w:val="20"/>
                <w:szCs w:val="20"/>
              </w:rPr>
              <w:t>т</w:t>
            </w:r>
            <w:r w:rsidRPr="00BF3AAC">
              <w:rPr>
                <w:spacing w:val="2"/>
                <w:sz w:val="20"/>
                <w:szCs w:val="20"/>
              </w:rPr>
              <w:t>р</w:t>
            </w:r>
            <w:r w:rsidRPr="00BF3AAC">
              <w:rPr>
                <w:spacing w:val="-1"/>
                <w:sz w:val="20"/>
                <w:szCs w:val="20"/>
              </w:rPr>
              <w:t>и</w:t>
            </w:r>
            <w:r w:rsidRPr="00BF3AAC">
              <w:rPr>
                <w:sz w:val="20"/>
                <w:szCs w:val="20"/>
              </w:rPr>
              <w:t>р</w:t>
            </w:r>
            <w:r w:rsidRPr="00BF3AAC">
              <w:rPr>
                <w:spacing w:val="1"/>
                <w:sz w:val="20"/>
                <w:szCs w:val="20"/>
              </w:rPr>
              <w:t>о</w:t>
            </w:r>
            <w:r w:rsidRPr="00BF3AAC">
              <w:rPr>
                <w:sz w:val="20"/>
                <w:szCs w:val="20"/>
              </w:rPr>
              <w:t>ва</w:t>
            </w:r>
            <w:r w:rsidRPr="00BF3AAC">
              <w:rPr>
                <w:spacing w:val="-2"/>
                <w:sz w:val="20"/>
                <w:szCs w:val="20"/>
              </w:rPr>
              <w:t>н</w:t>
            </w:r>
            <w:r w:rsidRPr="00BF3AAC">
              <w:rPr>
                <w:sz w:val="20"/>
                <w:szCs w:val="20"/>
              </w:rPr>
              <w:t>ия Е</w:t>
            </w:r>
            <w:r w:rsidRPr="00BF3AAC">
              <w:rPr>
                <w:spacing w:val="-1"/>
                <w:sz w:val="20"/>
                <w:szCs w:val="20"/>
              </w:rPr>
              <w:t>С</w:t>
            </w:r>
            <w:r w:rsidRPr="00BF3AAC">
              <w:rPr>
                <w:spacing w:val="1"/>
                <w:sz w:val="20"/>
                <w:szCs w:val="20"/>
              </w:rPr>
              <w:t>И</w:t>
            </w:r>
            <w:r w:rsidRPr="00BF3AAC">
              <w:rPr>
                <w:sz w:val="20"/>
                <w:szCs w:val="20"/>
              </w:rPr>
              <w:t>А</w:t>
            </w:r>
            <w:r w:rsidRPr="00BF3AAC">
              <w:rPr>
                <w:spacing w:val="108"/>
                <w:sz w:val="20"/>
                <w:szCs w:val="20"/>
              </w:rPr>
              <w:t xml:space="preserve"> </w:t>
            </w:r>
            <w:r w:rsidRPr="00BF3AAC">
              <w:rPr>
                <w:spacing w:val="-1"/>
                <w:sz w:val="20"/>
                <w:szCs w:val="20"/>
              </w:rPr>
              <w:t>и</w:t>
            </w:r>
            <w:r w:rsidRPr="00BF3AAC">
              <w:rPr>
                <w:sz w:val="20"/>
                <w:szCs w:val="20"/>
              </w:rPr>
              <w:t>зме</w:t>
            </w:r>
            <w:r w:rsidRPr="00BF3AAC">
              <w:rPr>
                <w:spacing w:val="-1"/>
                <w:sz w:val="20"/>
                <w:szCs w:val="20"/>
              </w:rPr>
              <w:t>н</w:t>
            </w:r>
            <w:r w:rsidRPr="00BF3AAC">
              <w:rPr>
                <w:sz w:val="20"/>
                <w:szCs w:val="20"/>
              </w:rPr>
              <w:t>я</w:t>
            </w:r>
            <w:r w:rsidRPr="00BF3AAC">
              <w:rPr>
                <w:spacing w:val="1"/>
                <w:sz w:val="20"/>
                <w:szCs w:val="20"/>
              </w:rPr>
              <w:t>е</w:t>
            </w:r>
            <w:r w:rsidRPr="00BF3AAC">
              <w:rPr>
                <w:sz w:val="20"/>
                <w:szCs w:val="20"/>
              </w:rPr>
              <w:t>т</w:t>
            </w:r>
            <w:r w:rsidRPr="00BF3AAC">
              <w:rPr>
                <w:spacing w:val="110"/>
                <w:sz w:val="20"/>
                <w:szCs w:val="20"/>
              </w:rPr>
              <w:t xml:space="preserve"> </w:t>
            </w:r>
            <w:r w:rsidRPr="00BF3AAC">
              <w:rPr>
                <w:sz w:val="20"/>
                <w:szCs w:val="20"/>
              </w:rPr>
              <w:t>в рег</w:t>
            </w:r>
            <w:r w:rsidRPr="00BF3AAC">
              <w:rPr>
                <w:spacing w:val="-1"/>
                <w:sz w:val="20"/>
                <w:szCs w:val="20"/>
              </w:rPr>
              <w:t>и</w:t>
            </w:r>
            <w:r w:rsidRPr="00BF3AAC">
              <w:rPr>
                <w:sz w:val="20"/>
                <w:szCs w:val="20"/>
              </w:rPr>
              <w:t>ст</w:t>
            </w:r>
            <w:r w:rsidRPr="00BF3AAC">
              <w:rPr>
                <w:spacing w:val="-1"/>
                <w:sz w:val="20"/>
                <w:szCs w:val="20"/>
              </w:rPr>
              <w:t>р</w:t>
            </w:r>
            <w:r w:rsidRPr="00BF3AAC">
              <w:rPr>
                <w:sz w:val="20"/>
                <w:szCs w:val="20"/>
              </w:rPr>
              <w:t xml:space="preserve">е </w:t>
            </w:r>
            <w:r w:rsidRPr="00BF3AAC">
              <w:rPr>
                <w:spacing w:val="-1"/>
                <w:sz w:val="20"/>
                <w:szCs w:val="20"/>
              </w:rPr>
              <w:t>инф</w:t>
            </w:r>
            <w:r w:rsidRPr="00BF3AAC">
              <w:rPr>
                <w:sz w:val="20"/>
                <w:szCs w:val="20"/>
              </w:rPr>
              <w:t>о</w:t>
            </w:r>
            <w:r w:rsidRPr="00BF3AAC">
              <w:rPr>
                <w:spacing w:val="1"/>
                <w:sz w:val="20"/>
                <w:szCs w:val="20"/>
              </w:rPr>
              <w:t>р</w:t>
            </w:r>
            <w:r w:rsidRPr="00BF3AAC">
              <w:rPr>
                <w:sz w:val="20"/>
                <w:szCs w:val="20"/>
              </w:rPr>
              <w:t>мац</w:t>
            </w:r>
            <w:r w:rsidRPr="00BF3AAC">
              <w:rPr>
                <w:spacing w:val="-1"/>
                <w:sz w:val="20"/>
                <w:szCs w:val="20"/>
              </w:rPr>
              <w:t>и</w:t>
            </w:r>
            <w:r w:rsidRPr="00BF3AAC">
              <w:rPr>
                <w:spacing w:val="2"/>
                <w:sz w:val="20"/>
                <w:szCs w:val="20"/>
              </w:rPr>
              <w:t>о</w:t>
            </w:r>
            <w:r w:rsidRPr="00BF3AAC">
              <w:rPr>
                <w:spacing w:val="-1"/>
                <w:sz w:val="20"/>
                <w:szCs w:val="20"/>
              </w:rPr>
              <w:t>нн</w:t>
            </w:r>
            <w:r w:rsidRPr="00BF3AAC">
              <w:rPr>
                <w:spacing w:val="2"/>
                <w:sz w:val="20"/>
                <w:szCs w:val="20"/>
              </w:rPr>
              <w:t>ы</w:t>
            </w:r>
            <w:r w:rsidRPr="00BF3AAC">
              <w:rPr>
                <w:sz w:val="20"/>
                <w:szCs w:val="20"/>
              </w:rPr>
              <w:t>х с</w:t>
            </w:r>
            <w:r w:rsidRPr="00BF3AAC">
              <w:rPr>
                <w:spacing w:val="-1"/>
                <w:sz w:val="20"/>
                <w:szCs w:val="20"/>
              </w:rPr>
              <w:t>и</w:t>
            </w:r>
            <w:r w:rsidRPr="00BF3AAC">
              <w:rPr>
                <w:sz w:val="20"/>
                <w:szCs w:val="20"/>
              </w:rPr>
              <w:t>с</w:t>
            </w:r>
            <w:r w:rsidRPr="00BF3AAC">
              <w:rPr>
                <w:spacing w:val="-1"/>
                <w:sz w:val="20"/>
                <w:szCs w:val="20"/>
              </w:rPr>
              <w:t>т</w:t>
            </w:r>
            <w:r w:rsidRPr="00BF3AAC">
              <w:rPr>
                <w:sz w:val="20"/>
                <w:szCs w:val="20"/>
              </w:rPr>
              <w:t>ем</w:t>
            </w:r>
            <w:r w:rsidRPr="00BF3AAC">
              <w:rPr>
                <w:sz w:val="20"/>
                <w:szCs w:val="20"/>
              </w:rPr>
              <w:tab/>
              <w:t>д</w:t>
            </w:r>
            <w:r w:rsidRPr="00BF3AAC">
              <w:rPr>
                <w:spacing w:val="1"/>
                <w:sz w:val="20"/>
                <w:szCs w:val="20"/>
              </w:rPr>
              <w:t>ан</w:t>
            </w:r>
            <w:r w:rsidRPr="00BF3AAC">
              <w:rPr>
                <w:spacing w:val="-1"/>
                <w:sz w:val="20"/>
                <w:szCs w:val="20"/>
              </w:rPr>
              <w:t>н</w:t>
            </w:r>
            <w:r w:rsidRPr="00BF3AAC">
              <w:rPr>
                <w:sz w:val="20"/>
                <w:szCs w:val="20"/>
              </w:rPr>
              <w:t>ы</w:t>
            </w:r>
            <w:r w:rsidRPr="00BF3AAC">
              <w:rPr>
                <w:spacing w:val="-1"/>
                <w:sz w:val="20"/>
                <w:szCs w:val="20"/>
              </w:rPr>
              <w:t>е</w:t>
            </w:r>
            <w:r w:rsidRPr="00BF3AAC">
              <w:rPr>
                <w:sz w:val="20"/>
                <w:szCs w:val="20"/>
              </w:rPr>
              <w:t xml:space="preserve"> </w:t>
            </w:r>
            <w:r w:rsidRPr="00BF3AAC">
              <w:rPr>
                <w:spacing w:val="-1"/>
                <w:sz w:val="20"/>
                <w:szCs w:val="20"/>
              </w:rPr>
              <w:t>у</w:t>
            </w:r>
            <w:r w:rsidRPr="00BF3AAC">
              <w:rPr>
                <w:sz w:val="20"/>
                <w:szCs w:val="20"/>
              </w:rPr>
              <w:t>четн</w:t>
            </w:r>
            <w:r w:rsidRPr="00BF3AAC">
              <w:rPr>
                <w:spacing w:val="-1"/>
                <w:sz w:val="20"/>
                <w:szCs w:val="20"/>
              </w:rPr>
              <w:t>о</w:t>
            </w:r>
            <w:r w:rsidRPr="00BF3AAC">
              <w:rPr>
                <w:sz w:val="20"/>
                <w:szCs w:val="20"/>
              </w:rPr>
              <w:t>й з</w:t>
            </w:r>
            <w:r w:rsidRPr="00BF3AAC">
              <w:rPr>
                <w:spacing w:val="-1"/>
                <w:sz w:val="20"/>
                <w:szCs w:val="20"/>
              </w:rPr>
              <w:t>а</w:t>
            </w:r>
            <w:r w:rsidRPr="00BF3AAC">
              <w:rPr>
                <w:spacing w:val="1"/>
                <w:sz w:val="20"/>
                <w:szCs w:val="20"/>
              </w:rPr>
              <w:t>п</w:t>
            </w:r>
            <w:r w:rsidRPr="00BF3AAC">
              <w:rPr>
                <w:spacing w:val="-1"/>
                <w:sz w:val="20"/>
                <w:szCs w:val="20"/>
              </w:rPr>
              <w:t>и</w:t>
            </w:r>
            <w:r w:rsidRPr="00BF3AAC">
              <w:rPr>
                <w:sz w:val="20"/>
                <w:szCs w:val="20"/>
              </w:rPr>
              <w:t>си</w:t>
            </w:r>
            <w:r w:rsidRPr="00BF3AAC">
              <w:rPr>
                <w:spacing w:val="-1"/>
                <w:sz w:val="20"/>
                <w:szCs w:val="20"/>
              </w:rPr>
              <w:t xml:space="preserve"> </w:t>
            </w:r>
            <w:r w:rsidRPr="00BF3AAC">
              <w:rPr>
                <w:spacing w:val="1"/>
                <w:sz w:val="20"/>
                <w:szCs w:val="20"/>
              </w:rPr>
              <w:t>ИС</w:t>
            </w:r>
            <w:r w:rsidRPr="00BF3AAC">
              <w:rPr>
                <w:sz w:val="20"/>
                <w:szCs w:val="20"/>
              </w:rPr>
              <w:t>;</w:t>
            </w:r>
          </w:p>
          <w:p w14:paraId="6A39A322" w14:textId="77777777" w:rsidR="00187C01" w:rsidRPr="00BF3AAC" w:rsidRDefault="00187C01" w:rsidP="00B2424C">
            <w:pPr>
              <w:widowControl w:val="0"/>
              <w:tabs>
                <w:tab w:val="left" w:pos="2231"/>
              </w:tabs>
              <w:autoSpaceDE w:val="0"/>
              <w:autoSpaceDN w:val="0"/>
              <w:adjustRightInd w:val="0"/>
              <w:spacing w:line="240" w:lineRule="auto"/>
            </w:pPr>
            <w:r w:rsidRPr="00BF3AAC">
              <w:rPr>
                <w:sz w:val="20"/>
                <w:szCs w:val="20"/>
              </w:rPr>
              <w:t></w:t>
            </w:r>
            <w:r w:rsidRPr="00BF3AAC">
              <w:rPr>
                <w:sz w:val="20"/>
                <w:szCs w:val="20"/>
              </w:rPr>
              <w:tab/>
            </w:r>
            <w:r w:rsidRPr="00BF3AAC">
              <w:rPr>
                <w:spacing w:val="-1"/>
                <w:sz w:val="20"/>
                <w:szCs w:val="20"/>
              </w:rPr>
              <w:t>нап</w:t>
            </w:r>
            <w:r w:rsidRPr="00BF3AAC">
              <w:rPr>
                <w:sz w:val="20"/>
                <w:szCs w:val="20"/>
              </w:rPr>
              <w:t>ра</w:t>
            </w:r>
            <w:r w:rsidRPr="00BF3AAC">
              <w:rPr>
                <w:spacing w:val="1"/>
                <w:sz w:val="20"/>
                <w:szCs w:val="20"/>
              </w:rPr>
              <w:t>в</w:t>
            </w:r>
            <w:r w:rsidRPr="00BF3AAC">
              <w:rPr>
                <w:sz w:val="20"/>
                <w:szCs w:val="20"/>
              </w:rPr>
              <w:t>ляет</w:t>
            </w:r>
            <w:r w:rsidRPr="00BF3AAC">
              <w:rPr>
                <w:sz w:val="20"/>
                <w:szCs w:val="20"/>
              </w:rPr>
              <w:tab/>
              <w:t xml:space="preserve">с </w:t>
            </w:r>
            <w:r w:rsidRPr="00BF3AAC">
              <w:rPr>
                <w:spacing w:val="-1"/>
                <w:sz w:val="20"/>
                <w:szCs w:val="20"/>
              </w:rPr>
              <w:t>к</w:t>
            </w:r>
            <w:r w:rsidRPr="00BF3AAC">
              <w:rPr>
                <w:sz w:val="20"/>
                <w:szCs w:val="20"/>
              </w:rPr>
              <w:t>о</w:t>
            </w:r>
            <w:r w:rsidRPr="00BF3AAC">
              <w:rPr>
                <w:spacing w:val="-1"/>
                <w:sz w:val="20"/>
                <w:szCs w:val="20"/>
              </w:rPr>
              <w:t>н</w:t>
            </w:r>
            <w:r w:rsidRPr="00BF3AAC">
              <w:rPr>
                <w:sz w:val="20"/>
                <w:szCs w:val="20"/>
              </w:rPr>
              <w:t>т</w:t>
            </w:r>
            <w:r w:rsidRPr="00BF3AAC">
              <w:rPr>
                <w:spacing w:val="1"/>
                <w:sz w:val="20"/>
                <w:szCs w:val="20"/>
              </w:rPr>
              <w:t>а</w:t>
            </w:r>
            <w:r w:rsidRPr="00BF3AAC">
              <w:rPr>
                <w:sz w:val="20"/>
                <w:szCs w:val="20"/>
              </w:rPr>
              <w:t>кт</w:t>
            </w:r>
            <w:r w:rsidRPr="00BF3AAC">
              <w:rPr>
                <w:spacing w:val="-1"/>
                <w:sz w:val="20"/>
                <w:szCs w:val="20"/>
              </w:rPr>
              <w:t>н</w:t>
            </w:r>
            <w:r w:rsidRPr="00BF3AAC">
              <w:rPr>
                <w:sz w:val="20"/>
                <w:szCs w:val="20"/>
              </w:rPr>
              <w:t>ого</w:t>
            </w:r>
            <w:r w:rsidRPr="00BF3AAC">
              <w:rPr>
                <w:spacing w:val="72"/>
                <w:sz w:val="20"/>
                <w:szCs w:val="20"/>
              </w:rPr>
              <w:t xml:space="preserve"> </w:t>
            </w:r>
            <w:r w:rsidRPr="00BF3AAC">
              <w:rPr>
                <w:sz w:val="20"/>
                <w:szCs w:val="20"/>
              </w:rPr>
              <w:t>адреса О</w:t>
            </w:r>
            <w:r w:rsidRPr="00BF3AAC">
              <w:rPr>
                <w:spacing w:val="-1"/>
                <w:sz w:val="20"/>
                <w:szCs w:val="20"/>
              </w:rPr>
              <w:t>пе</w:t>
            </w:r>
            <w:r w:rsidRPr="00BF3AAC">
              <w:rPr>
                <w:sz w:val="20"/>
                <w:szCs w:val="20"/>
              </w:rPr>
              <w:t>рато</w:t>
            </w:r>
            <w:r w:rsidRPr="00BF3AAC">
              <w:rPr>
                <w:spacing w:val="1"/>
                <w:sz w:val="20"/>
                <w:szCs w:val="20"/>
              </w:rPr>
              <w:t>р</w:t>
            </w:r>
            <w:r w:rsidRPr="00BF3AAC">
              <w:rPr>
                <w:sz w:val="20"/>
                <w:szCs w:val="20"/>
              </w:rPr>
              <w:t>а эк</w:t>
            </w:r>
            <w:r w:rsidRPr="00BF3AAC">
              <w:rPr>
                <w:spacing w:val="-1"/>
                <w:sz w:val="20"/>
                <w:szCs w:val="20"/>
              </w:rPr>
              <w:t>сп</w:t>
            </w:r>
            <w:r w:rsidRPr="00BF3AAC">
              <w:rPr>
                <w:sz w:val="20"/>
                <w:szCs w:val="20"/>
              </w:rPr>
              <w:t>лу</w:t>
            </w:r>
            <w:r w:rsidRPr="00BF3AAC">
              <w:rPr>
                <w:spacing w:val="1"/>
                <w:sz w:val="20"/>
                <w:szCs w:val="20"/>
              </w:rPr>
              <w:t>а</w:t>
            </w:r>
            <w:r w:rsidRPr="00BF3AAC">
              <w:rPr>
                <w:sz w:val="20"/>
                <w:szCs w:val="20"/>
              </w:rPr>
              <w:t>тац</w:t>
            </w:r>
            <w:r w:rsidRPr="00BF3AAC">
              <w:rPr>
                <w:spacing w:val="-1"/>
                <w:sz w:val="20"/>
                <w:szCs w:val="20"/>
              </w:rPr>
              <w:t>и</w:t>
            </w:r>
            <w:r w:rsidRPr="00BF3AAC">
              <w:rPr>
                <w:sz w:val="20"/>
                <w:szCs w:val="20"/>
              </w:rPr>
              <w:t>и</w:t>
            </w:r>
            <w:r w:rsidRPr="00BF3AAC">
              <w:rPr>
                <w:spacing w:val="98"/>
                <w:sz w:val="20"/>
                <w:szCs w:val="20"/>
              </w:rPr>
              <w:t xml:space="preserve"> </w:t>
            </w:r>
            <w:r w:rsidRPr="00BF3AAC">
              <w:rPr>
                <w:sz w:val="20"/>
                <w:szCs w:val="20"/>
              </w:rPr>
              <w:t>И</w:t>
            </w:r>
            <w:r w:rsidRPr="00BF3AAC">
              <w:rPr>
                <w:spacing w:val="2"/>
                <w:sz w:val="20"/>
                <w:szCs w:val="20"/>
              </w:rPr>
              <w:t>Э</w:t>
            </w:r>
            <w:r w:rsidRPr="00BF3AAC">
              <w:rPr>
                <w:sz w:val="20"/>
                <w:szCs w:val="20"/>
              </w:rPr>
              <w:t xml:space="preserve">П </w:t>
            </w:r>
            <w:r w:rsidRPr="00BF3AAC">
              <w:rPr>
                <w:spacing w:val="-1"/>
                <w:sz w:val="20"/>
                <w:szCs w:val="20"/>
              </w:rPr>
              <w:t>н</w:t>
            </w:r>
            <w:r w:rsidRPr="00BF3AAC">
              <w:rPr>
                <w:sz w:val="20"/>
                <w:szCs w:val="20"/>
              </w:rPr>
              <w:t xml:space="preserve">а                     </w:t>
            </w:r>
            <w:r w:rsidRPr="00BF3AAC">
              <w:rPr>
                <w:spacing w:val="-30"/>
                <w:sz w:val="20"/>
                <w:szCs w:val="20"/>
              </w:rPr>
              <w:t xml:space="preserve"> </w:t>
            </w:r>
            <w:r w:rsidRPr="00BF3AAC">
              <w:rPr>
                <w:sz w:val="20"/>
                <w:szCs w:val="20"/>
              </w:rPr>
              <w:t>ад</w:t>
            </w:r>
            <w:r w:rsidRPr="00BF3AAC">
              <w:rPr>
                <w:spacing w:val="-1"/>
                <w:sz w:val="20"/>
                <w:szCs w:val="20"/>
              </w:rPr>
              <w:t>р</w:t>
            </w:r>
            <w:r w:rsidRPr="00BF3AAC">
              <w:rPr>
                <w:sz w:val="20"/>
                <w:szCs w:val="20"/>
              </w:rPr>
              <w:t>ес М</w:t>
            </w:r>
            <w:r w:rsidRPr="00BF3AAC">
              <w:rPr>
                <w:spacing w:val="-1"/>
                <w:sz w:val="20"/>
                <w:szCs w:val="20"/>
              </w:rPr>
              <w:t>и</w:t>
            </w:r>
            <w:r w:rsidRPr="00BF3AAC">
              <w:rPr>
                <w:sz w:val="20"/>
                <w:szCs w:val="20"/>
              </w:rPr>
              <w:t>н</w:t>
            </w:r>
            <w:r w:rsidRPr="00BF3AAC">
              <w:rPr>
                <w:spacing w:val="-1"/>
                <w:sz w:val="20"/>
                <w:szCs w:val="20"/>
              </w:rPr>
              <w:t>к</w:t>
            </w:r>
            <w:r w:rsidRPr="00BF3AAC">
              <w:rPr>
                <w:sz w:val="20"/>
                <w:szCs w:val="20"/>
              </w:rPr>
              <w:t>о</w:t>
            </w:r>
            <w:r w:rsidRPr="00BF3AAC">
              <w:rPr>
                <w:spacing w:val="1"/>
                <w:sz w:val="20"/>
                <w:szCs w:val="20"/>
              </w:rPr>
              <w:t>м</w:t>
            </w:r>
            <w:r w:rsidRPr="00BF3AAC">
              <w:rPr>
                <w:sz w:val="20"/>
                <w:szCs w:val="20"/>
              </w:rPr>
              <w:t>свя</w:t>
            </w:r>
            <w:r w:rsidRPr="00BF3AAC">
              <w:rPr>
                <w:spacing w:val="-1"/>
                <w:sz w:val="20"/>
                <w:szCs w:val="20"/>
              </w:rPr>
              <w:t>з</w:t>
            </w:r>
            <w:r w:rsidRPr="00BF3AAC">
              <w:rPr>
                <w:sz w:val="20"/>
                <w:szCs w:val="20"/>
              </w:rPr>
              <w:t>и</w:t>
            </w:r>
            <w:r w:rsidRPr="00BF3AAC">
              <w:rPr>
                <w:spacing w:val="16"/>
                <w:sz w:val="20"/>
                <w:szCs w:val="20"/>
              </w:rPr>
              <w:t xml:space="preserve"> </w:t>
            </w:r>
            <w:r w:rsidRPr="00BF3AAC">
              <w:rPr>
                <w:spacing w:val="1"/>
                <w:sz w:val="20"/>
                <w:szCs w:val="20"/>
              </w:rPr>
              <w:t>Р</w:t>
            </w:r>
            <w:r w:rsidRPr="00BF3AAC">
              <w:rPr>
                <w:sz w:val="20"/>
                <w:szCs w:val="20"/>
              </w:rPr>
              <w:t>осси</w:t>
            </w:r>
            <w:r w:rsidRPr="00BF3AAC">
              <w:rPr>
                <w:spacing w:val="-1"/>
                <w:sz w:val="20"/>
                <w:szCs w:val="20"/>
              </w:rPr>
              <w:t>и</w:t>
            </w:r>
            <w:r w:rsidRPr="00BF3AAC">
              <w:rPr>
                <w:spacing w:val="89"/>
                <w:sz w:val="20"/>
                <w:szCs w:val="20"/>
              </w:rPr>
              <w:t xml:space="preserve"> </w:t>
            </w:r>
            <w:r w:rsidRPr="00BF3AAC">
              <w:rPr>
                <w:spacing w:val="-1"/>
                <w:sz w:val="20"/>
                <w:szCs w:val="20"/>
              </w:rPr>
              <w:t>ув</w:t>
            </w:r>
            <w:r w:rsidRPr="00BF3AAC">
              <w:rPr>
                <w:sz w:val="20"/>
                <w:szCs w:val="20"/>
              </w:rPr>
              <w:t>е</w:t>
            </w:r>
            <w:r w:rsidRPr="00BF3AAC">
              <w:rPr>
                <w:spacing w:val="-1"/>
                <w:sz w:val="20"/>
                <w:szCs w:val="20"/>
              </w:rPr>
              <w:t>д</w:t>
            </w:r>
            <w:r w:rsidRPr="00BF3AAC">
              <w:rPr>
                <w:sz w:val="20"/>
                <w:szCs w:val="20"/>
              </w:rPr>
              <w:t>омл</w:t>
            </w:r>
            <w:r w:rsidRPr="00BF3AAC">
              <w:rPr>
                <w:spacing w:val="1"/>
                <w:sz w:val="20"/>
                <w:szCs w:val="20"/>
              </w:rPr>
              <w:t>ен</w:t>
            </w:r>
            <w:r w:rsidRPr="00BF3AAC">
              <w:rPr>
                <w:spacing w:val="-1"/>
                <w:sz w:val="20"/>
                <w:szCs w:val="20"/>
              </w:rPr>
              <w:t>и</w:t>
            </w:r>
            <w:r w:rsidRPr="00BF3AAC">
              <w:rPr>
                <w:sz w:val="20"/>
                <w:szCs w:val="20"/>
              </w:rPr>
              <w:t xml:space="preserve">е        </w:t>
            </w:r>
            <w:r w:rsidRPr="00BF3AAC">
              <w:rPr>
                <w:spacing w:val="-20"/>
                <w:sz w:val="20"/>
                <w:szCs w:val="20"/>
              </w:rPr>
              <w:t xml:space="preserve"> </w:t>
            </w:r>
            <w:r w:rsidRPr="00BF3AAC">
              <w:rPr>
                <w:spacing w:val="-1"/>
                <w:sz w:val="20"/>
                <w:szCs w:val="20"/>
              </w:rPr>
              <w:t>о</w:t>
            </w:r>
            <w:r w:rsidRPr="00BF3AAC">
              <w:rPr>
                <w:sz w:val="20"/>
                <w:szCs w:val="20"/>
              </w:rPr>
              <w:t>б</w:t>
            </w:r>
          </w:p>
          <w:p w14:paraId="403441B1" w14:textId="77777777" w:rsidR="00187C01" w:rsidRPr="00BF3AAC" w:rsidRDefault="00187C01" w:rsidP="00B2424C">
            <w:pPr>
              <w:widowControl w:val="0"/>
              <w:tabs>
                <w:tab w:val="left" w:pos="2231"/>
              </w:tabs>
              <w:autoSpaceDE w:val="0"/>
              <w:autoSpaceDN w:val="0"/>
              <w:adjustRightInd w:val="0"/>
              <w:spacing w:line="240" w:lineRule="auto"/>
            </w:pPr>
          </w:p>
        </w:tc>
        <w:tc>
          <w:tcPr>
            <w:tcW w:w="1278" w:type="dxa"/>
            <w:tcBorders>
              <w:top w:val="single" w:sz="3" w:space="0" w:color="auto"/>
              <w:left w:val="single" w:sz="3" w:space="0" w:color="auto"/>
              <w:bottom w:val="single" w:sz="3" w:space="0" w:color="auto"/>
              <w:right w:val="single" w:sz="3" w:space="0" w:color="auto"/>
            </w:tcBorders>
            <w:shd w:val="clear" w:color="auto" w:fill="auto"/>
          </w:tcPr>
          <w:p w14:paraId="2FC9042F" w14:textId="77777777" w:rsidR="00187C01" w:rsidRPr="00BF3AAC" w:rsidRDefault="00187C01" w:rsidP="00B2424C">
            <w:pPr>
              <w:widowControl w:val="0"/>
              <w:tabs>
                <w:tab w:val="left" w:pos="971"/>
              </w:tabs>
              <w:autoSpaceDE w:val="0"/>
              <w:autoSpaceDN w:val="0"/>
              <w:adjustRightInd w:val="0"/>
              <w:spacing w:before="11" w:line="240" w:lineRule="auto"/>
            </w:pPr>
            <w:r w:rsidRPr="00BF3AAC">
              <w:rPr>
                <w:sz w:val="20"/>
                <w:szCs w:val="20"/>
              </w:rPr>
              <w:t>Заяв</w:t>
            </w:r>
            <w:r w:rsidRPr="00BF3AAC">
              <w:rPr>
                <w:spacing w:val="-2"/>
                <w:sz w:val="20"/>
                <w:szCs w:val="20"/>
              </w:rPr>
              <w:t>к</w:t>
            </w:r>
            <w:r w:rsidRPr="00BF3AAC">
              <w:rPr>
                <w:sz w:val="20"/>
                <w:szCs w:val="20"/>
              </w:rPr>
              <w:t>а</w:t>
            </w:r>
            <w:r w:rsidRPr="00BF3AAC">
              <w:rPr>
                <w:sz w:val="20"/>
                <w:szCs w:val="20"/>
              </w:rPr>
              <w:tab/>
            </w:r>
            <w:r w:rsidRPr="00BF3AAC">
              <w:rPr>
                <w:spacing w:val="-1"/>
                <w:sz w:val="20"/>
                <w:szCs w:val="20"/>
              </w:rPr>
              <w:t>н</w:t>
            </w:r>
            <w:r w:rsidRPr="00BF3AAC">
              <w:rPr>
                <w:sz w:val="20"/>
                <w:szCs w:val="20"/>
              </w:rPr>
              <w:t xml:space="preserve">а </w:t>
            </w:r>
            <w:r w:rsidRPr="00BF3AAC">
              <w:rPr>
                <w:spacing w:val="-1"/>
                <w:sz w:val="20"/>
                <w:szCs w:val="20"/>
              </w:rPr>
              <w:t>и</w:t>
            </w:r>
            <w:r w:rsidRPr="00BF3AAC">
              <w:rPr>
                <w:sz w:val="20"/>
                <w:szCs w:val="20"/>
              </w:rPr>
              <w:t>зме</w:t>
            </w:r>
            <w:r w:rsidRPr="00BF3AAC">
              <w:rPr>
                <w:spacing w:val="-1"/>
                <w:sz w:val="20"/>
                <w:szCs w:val="20"/>
              </w:rPr>
              <w:t>н</w:t>
            </w:r>
            <w:r w:rsidRPr="00BF3AAC">
              <w:rPr>
                <w:sz w:val="20"/>
                <w:szCs w:val="20"/>
              </w:rPr>
              <w:t>ени</w:t>
            </w:r>
            <w:r w:rsidRPr="00BF3AAC">
              <w:rPr>
                <w:spacing w:val="-1"/>
                <w:sz w:val="20"/>
                <w:szCs w:val="20"/>
              </w:rPr>
              <w:t>е</w:t>
            </w:r>
            <w:r w:rsidRPr="00BF3AAC">
              <w:rPr>
                <w:sz w:val="20"/>
                <w:szCs w:val="20"/>
              </w:rPr>
              <w:t xml:space="preserve"> да</w:t>
            </w:r>
            <w:r w:rsidRPr="00BF3AAC">
              <w:rPr>
                <w:spacing w:val="-1"/>
                <w:sz w:val="20"/>
                <w:szCs w:val="20"/>
              </w:rPr>
              <w:t>н</w:t>
            </w:r>
            <w:r w:rsidRPr="00BF3AAC">
              <w:rPr>
                <w:sz w:val="20"/>
                <w:szCs w:val="20"/>
              </w:rPr>
              <w:t>н</w:t>
            </w:r>
            <w:r w:rsidRPr="00BF3AAC">
              <w:rPr>
                <w:spacing w:val="-1"/>
                <w:sz w:val="20"/>
                <w:szCs w:val="20"/>
              </w:rPr>
              <w:t>ы</w:t>
            </w:r>
            <w:r w:rsidRPr="00BF3AAC">
              <w:rPr>
                <w:sz w:val="20"/>
                <w:szCs w:val="20"/>
              </w:rPr>
              <w:t>х</w:t>
            </w:r>
            <w:r w:rsidRPr="00BF3AAC">
              <w:rPr>
                <w:spacing w:val="95"/>
                <w:sz w:val="20"/>
                <w:szCs w:val="20"/>
              </w:rPr>
              <w:t xml:space="preserve"> </w:t>
            </w:r>
            <w:r w:rsidRPr="00BF3AAC">
              <w:rPr>
                <w:sz w:val="20"/>
                <w:szCs w:val="20"/>
              </w:rPr>
              <w:t>И</w:t>
            </w:r>
            <w:r w:rsidRPr="00BF3AAC">
              <w:rPr>
                <w:spacing w:val="-1"/>
                <w:sz w:val="20"/>
                <w:szCs w:val="20"/>
              </w:rPr>
              <w:t>С</w:t>
            </w:r>
            <w:r w:rsidRPr="00BF3AAC">
              <w:rPr>
                <w:sz w:val="20"/>
                <w:szCs w:val="20"/>
              </w:rPr>
              <w:t xml:space="preserve"> в </w:t>
            </w:r>
            <w:r w:rsidRPr="00BF3AAC">
              <w:rPr>
                <w:spacing w:val="-1"/>
                <w:sz w:val="20"/>
                <w:szCs w:val="20"/>
              </w:rPr>
              <w:t>Е</w:t>
            </w:r>
            <w:r w:rsidRPr="00BF3AAC">
              <w:rPr>
                <w:sz w:val="20"/>
                <w:szCs w:val="20"/>
              </w:rPr>
              <w:t>СИ</w:t>
            </w:r>
            <w:r w:rsidRPr="00BF3AAC">
              <w:rPr>
                <w:spacing w:val="-1"/>
                <w:sz w:val="20"/>
                <w:szCs w:val="20"/>
              </w:rPr>
              <w:t>А</w:t>
            </w:r>
            <w:r w:rsidRPr="00BF3AAC">
              <w:rPr>
                <w:sz w:val="20"/>
                <w:szCs w:val="20"/>
              </w:rPr>
              <w:t>.</w:t>
            </w:r>
          </w:p>
          <w:p w14:paraId="4DB25398" w14:textId="77777777" w:rsidR="00187C01" w:rsidRPr="00BF3AAC" w:rsidRDefault="00187C01" w:rsidP="00B2424C">
            <w:pPr>
              <w:widowControl w:val="0"/>
              <w:tabs>
                <w:tab w:val="left" w:pos="971"/>
              </w:tabs>
              <w:autoSpaceDE w:val="0"/>
              <w:autoSpaceDN w:val="0"/>
              <w:adjustRightInd w:val="0"/>
              <w:spacing w:before="11" w:line="240" w:lineRule="auto"/>
            </w:pPr>
          </w:p>
        </w:tc>
        <w:tc>
          <w:tcPr>
            <w:tcW w:w="1293" w:type="dxa"/>
            <w:tcBorders>
              <w:top w:val="single" w:sz="3" w:space="0" w:color="auto"/>
              <w:left w:val="single" w:sz="3" w:space="0" w:color="auto"/>
              <w:bottom w:val="single" w:sz="3" w:space="0" w:color="auto"/>
              <w:right w:val="single" w:sz="3" w:space="0" w:color="auto"/>
            </w:tcBorders>
            <w:shd w:val="clear" w:color="auto" w:fill="auto"/>
          </w:tcPr>
          <w:p w14:paraId="4D3DC3DC" w14:textId="77777777" w:rsidR="00187C01" w:rsidRPr="00BF3AAC" w:rsidRDefault="00187C01" w:rsidP="00B2424C">
            <w:pPr>
              <w:widowControl w:val="0"/>
              <w:autoSpaceDE w:val="0"/>
              <w:autoSpaceDN w:val="0"/>
              <w:adjustRightInd w:val="0"/>
              <w:spacing w:before="11" w:line="240" w:lineRule="auto"/>
            </w:pPr>
            <w:r w:rsidRPr="00BF3AAC">
              <w:rPr>
                <w:sz w:val="20"/>
                <w:szCs w:val="20"/>
              </w:rPr>
              <w:t>Ув</w:t>
            </w:r>
            <w:r w:rsidRPr="00BF3AAC">
              <w:rPr>
                <w:spacing w:val="-1"/>
                <w:sz w:val="20"/>
                <w:szCs w:val="20"/>
              </w:rPr>
              <w:t>е</w:t>
            </w:r>
            <w:r w:rsidRPr="00BF3AAC">
              <w:rPr>
                <w:sz w:val="20"/>
                <w:szCs w:val="20"/>
              </w:rPr>
              <w:t>д</w:t>
            </w:r>
            <w:r w:rsidRPr="00BF3AAC">
              <w:rPr>
                <w:spacing w:val="-1"/>
                <w:sz w:val="20"/>
                <w:szCs w:val="20"/>
              </w:rPr>
              <w:t>о</w:t>
            </w:r>
            <w:r w:rsidRPr="00BF3AAC">
              <w:rPr>
                <w:spacing w:val="1"/>
                <w:sz w:val="20"/>
                <w:szCs w:val="20"/>
              </w:rPr>
              <w:t>м</w:t>
            </w:r>
            <w:r w:rsidRPr="00BF3AAC">
              <w:rPr>
                <w:sz w:val="20"/>
                <w:szCs w:val="20"/>
              </w:rPr>
              <w:t>л</w:t>
            </w:r>
            <w:r w:rsidRPr="00BF3AAC">
              <w:rPr>
                <w:spacing w:val="-1"/>
                <w:sz w:val="20"/>
                <w:szCs w:val="20"/>
              </w:rPr>
              <w:t>е</w:t>
            </w:r>
            <w:r w:rsidRPr="00BF3AAC">
              <w:rPr>
                <w:sz w:val="20"/>
                <w:szCs w:val="20"/>
              </w:rPr>
              <w:t>ни е М</w:t>
            </w:r>
            <w:r w:rsidRPr="00BF3AAC">
              <w:rPr>
                <w:spacing w:val="-1"/>
                <w:sz w:val="20"/>
                <w:szCs w:val="20"/>
              </w:rPr>
              <w:t>и</w:t>
            </w:r>
            <w:r w:rsidRPr="00BF3AAC">
              <w:rPr>
                <w:sz w:val="20"/>
                <w:szCs w:val="20"/>
              </w:rPr>
              <w:t>н</w:t>
            </w:r>
            <w:r w:rsidRPr="00BF3AAC">
              <w:rPr>
                <w:spacing w:val="-1"/>
                <w:sz w:val="20"/>
                <w:szCs w:val="20"/>
              </w:rPr>
              <w:t>к</w:t>
            </w:r>
            <w:r w:rsidRPr="00BF3AAC">
              <w:rPr>
                <w:sz w:val="20"/>
                <w:szCs w:val="20"/>
              </w:rPr>
              <w:t>о</w:t>
            </w:r>
            <w:r w:rsidRPr="00BF3AAC">
              <w:rPr>
                <w:spacing w:val="1"/>
                <w:sz w:val="20"/>
                <w:szCs w:val="20"/>
              </w:rPr>
              <w:t>м</w:t>
            </w:r>
            <w:r w:rsidRPr="00BF3AAC">
              <w:rPr>
                <w:sz w:val="20"/>
                <w:szCs w:val="20"/>
              </w:rPr>
              <w:t>свя</w:t>
            </w:r>
            <w:r w:rsidRPr="00BF3AAC">
              <w:rPr>
                <w:spacing w:val="-1"/>
                <w:sz w:val="20"/>
                <w:szCs w:val="20"/>
              </w:rPr>
              <w:t>з</w:t>
            </w:r>
            <w:r w:rsidRPr="00BF3AAC">
              <w:rPr>
                <w:sz w:val="20"/>
                <w:szCs w:val="20"/>
              </w:rPr>
              <w:t xml:space="preserve"> и</w:t>
            </w:r>
            <w:r w:rsidRPr="00BF3AAC">
              <w:rPr>
                <w:spacing w:val="32"/>
                <w:sz w:val="20"/>
                <w:szCs w:val="20"/>
              </w:rPr>
              <w:t xml:space="preserve"> </w:t>
            </w:r>
            <w:r w:rsidRPr="00BF3AAC">
              <w:rPr>
                <w:spacing w:val="1"/>
                <w:sz w:val="20"/>
                <w:szCs w:val="20"/>
              </w:rPr>
              <w:t>Ро</w:t>
            </w:r>
            <w:r w:rsidRPr="00BF3AAC">
              <w:rPr>
                <w:sz w:val="20"/>
                <w:szCs w:val="20"/>
              </w:rPr>
              <w:t>сс</w:t>
            </w:r>
            <w:r w:rsidRPr="00BF3AAC">
              <w:rPr>
                <w:spacing w:val="-1"/>
                <w:sz w:val="20"/>
                <w:szCs w:val="20"/>
              </w:rPr>
              <w:t>и</w:t>
            </w:r>
            <w:r w:rsidRPr="00BF3AAC">
              <w:rPr>
                <w:sz w:val="20"/>
                <w:szCs w:val="20"/>
              </w:rPr>
              <w:t>и</w:t>
            </w:r>
            <w:r w:rsidRPr="00BF3AAC">
              <w:rPr>
                <w:spacing w:val="33"/>
                <w:sz w:val="20"/>
                <w:szCs w:val="20"/>
              </w:rPr>
              <w:t xml:space="preserve"> </w:t>
            </w:r>
            <w:r w:rsidRPr="00BF3AAC">
              <w:rPr>
                <w:sz w:val="20"/>
                <w:szCs w:val="20"/>
              </w:rPr>
              <w:t xml:space="preserve">об </w:t>
            </w:r>
            <w:r w:rsidRPr="00BF3AAC">
              <w:rPr>
                <w:spacing w:val="-1"/>
                <w:sz w:val="20"/>
                <w:szCs w:val="20"/>
              </w:rPr>
              <w:t>и</w:t>
            </w:r>
            <w:r w:rsidRPr="00BF3AAC">
              <w:rPr>
                <w:sz w:val="20"/>
                <w:szCs w:val="20"/>
              </w:rPr>
              <w:t>с</w:t>
            </w:r>
            <w:r w:rsidRPr="00BF3AAC">
              <w:rPr>
                <w:spacing w:val="-1"/>
                <w:sz w:val="20"/>
                <w:szCs w:val="20"/>
              </w:rPr>
              <w:t>по</w:t>
            </w:r>
            <w:r w:rsidRPr="00BF3AAC">
              <w:rPr>
                <w:spacing w:val="1"/>
                <w:sz w:val="20"/>
                <w:szCs w:val="20"/>
              </w:rPr>
              <w:t>л</w:t>
            </w:r>
            <w:r w:rsidRPr="00BF3AAC">
              <w:rPr>
                <w:sz w:val="20"/>
                <w:szCs w:val="20"/>
              </w:rPr>
              <w:t>н</w:t>
            </w:r>
            <w:r w:rsidRPr="00BF3AAC">
              <w:rPr>
                <w:spacing w:val="1"/>
                <w:sz w:val="20"/>
                <w:szCs w:val="20"/>
              </w:rPr>
              <w:t>е</w:t>
            </w:r>
            <w:r w:rsidRPr="00BF3AAC">
              <w:rPr>
                <w:spacing w:val="-1"/>
                <w:sz w:val="20"/>
                <w:szCs w:val="20"/>
              </w:rPr>
              <w:t>н</w:t>
            </w:r>
            <w:r w:rsidRPr="00BF3AAC">
              <w:rPr>
                <w:sz w:val="20"/>
                <w:szCs w:val="20"/>
              </w:rPr>
              <w:t>ии зая</w:t>
            </w:r>
            <w:r w:rsidRPr="00BF3AAC">
              <w:rPr>
                <w:spacing w:val="-1"/>
                <w:sz w:val="20"/>
                <w:szCs w:val="20"/>
              </w:rPr>
              <w:t>в</w:t>
            </w:r>
            <w:r w:rsidRPr="00BF3AAC">
              <w:rPr>
                <w:sz w:val="20"/>
                <w:szCs w:val="20"/>
              </w:rPr>
              <w:t>ки.</w:t>
            </w:r>
          </w:p>
          <w:p w14:paraId="558FC05D" w14:textId="77777777" w:rsidR="00187C01" w:rsidRPr="00BF3AAC" w:rsidRDefault="00187C01" w:rsidP="00B2424C">
            <w:pPr>
              <w:widowControl w:val="0"/>
              <w:autoSpaceDE w:val="0"/>
              <w:autoSpaceDN w:val="0"/>
              <w:adjustRightInd w:val="0"/>
              <w:spacing w:before="11" w:line="240" w:lineRule="auto"/>
            </w:pPr>
          </w:p>
        </w:tc>
        <w:tc>
          <w:tcPr>
            <w:tcW w:w="1131" w:type="dxa"/>
            <w:tcBorders>
              <w:top w:val="single" w:sz="3" w:space="0" w:color="auto"/>
              <w:left w:val="single" w:sz="3" w:space="0" w:color="auto"/>
              <w:bottom w:val="single" w:sz="3" w:space="0" w:color="auto"/>
              <w:right w:val="single" w:sz="3" w:space="0" w:color="auto"/>
            </w:tcBorders>
            <w:shd w:val="clear" w:color="auto" w:fill="auto"/>
          </w:tcPr>
          <w:p w14:paraId="06D389C7" w14:textId="77777777" w:rsidR="00187C01" w:rsidRPr="00BF3AAC" w:rsidRDefault="00187C01" w:rsidP="00B2424C">
            <w:pPr>
              <w:widowControl w:val="0"/>
              <w:autoSpaceDE w:val="0"/>
              <w:autoSpaceDN w:val="0"/>
              <w:adjustRightInd w:val="0"/>
              <w:spacing w:before="11" w:line="240" w:lineRule="auto"/>
            </w:pPr>
            <w:r w:rsidRPr="00BF3AAC">
              <w:rPr>
                <w:sz w:val="20"/>
                <w:szCs w:val="20"/>
              </w:rPr>
              <w:t>3</w:t>
            </w:r>
            <w:r w:rsidRPr="00BF3AAC">
              <w:rPr>
                <w:spacing w:val="1"/>
                <w:sz w:val="20"/>
                <w:szCs w:val="20"/>
              </w:rPr>
              <w:t xml:space="preserve"> </w:t>
            </w:r>
            <w:r w:rsidRPr="00BF3AAC">
              <w:rPr>
                <w:sz w:val="20"/>
                <w:szCs w:val="20"/>
              </w:rPr>
              <w:t>рабочи</w:t>
            </w:r>
            <w:r w:rsidRPr="00BF3AAC">
              <w:rPr>
                <w:spacing w:val="-1"/>
                <w:sz w:val="20"/>
                <w:szCs w:val="20"/>
              </w:rPr>
              <w:t>х</w:t>
            </w:r>
            <w:r w:rsidRPr="00BF3AAC">
              <w:rPr>
                <w:sz w:val="20"/>
                <w:szCs w:val="20"/>
              </w:rPr>
              <w:t xml:space="preserve"> д</w:t>
            </w:r>
            <w:r w:rsidRPr="00BF3AAC">
              <w:rPr>
                <w:spacing w:val="-2"/>
                <w:sz w:val="20"/>
                <w:szCs w:val="20"/>
              </w:rPr>
              <w:t>н</w:t>
            </w:r>
            <w:r w:rsidRPr="00BF3AAC">
              <w:rPr>
                <w:spacing w:val="1"/>
                <w:sz w:val="20"/>
                <w:szCs w:val="20"/>
              </w:rPr>
              <w:t>е</w:t>
            </w:r>
            <w:r w:rsidRPr="00BF3AAC">
              <w:rPr>
                <w:sz w:val="20"/>
                <w:szCs w:val="20"/>
              </w:rPr>
              <w:t>й</w:t>
            </w:r>
          </w:p>
          <w:p w14:paraId="7C595089" w14:textId="77777777" w:rsidR="00187C01" w:rsidRPr="00BF3AAC" w:rsidRDefault="00187C01" w:rsidP="00B2424C">
            <w:pPr>
              <w:widowControl w:val="0"/>
              <w:autoSpaceDE w:val="0"/>
              <w:autoSpaceDN w:val="0"/>
              <w:adjustRightInd w:val="0"/>
              <w:spacing w:before="11" w:line="240" w:lineRule="auto"/>
              <w:jc w:val="center"/>
            </w:pPr>
          </w:p>
        </w:tc>
        <w:tc>
          <w:tcPr>
            <w:tcW w:w="1656" w:type="dxa"/>
            <w:tcBorders>
              <w:top w:val="single" w:sz="3" w:space="0" w:color="auto"/>
              <w:left w:val="single" w:sz="3" w:space="0" w:color="auto"/>
              <w:bottom w:val="single" w:sz="3" w:space="0" w:color="auto"/>
              <w:right w:val="single" w:sz="3" w:space="0" w:color="auto"/>
            </w:tcBorders>
            <w:shd w:val="clear" w:color="auto" w:fill="auto"/>
          </w:tcPr>
          <w:p w14:paraId="09738F49" w14:textId="77777777" w:rsidR="00187C01" w:rsidRPr="00BF3AAC" w:rsidRDefault="00187C01" w:rsidP="00B2424C">
            <w:pPr>
              <w:widowControl w:val="0"/>
              <w:autoSpaceDE w:val="0"/>
              <w:autoSpaceDN w:val="0"/>
              <w:adjustRightInd w:val="0"/>
              <w:spacing w:before="11" w:line="240" w:lineRule="auto"/>
            </w:pPr>
            <w:r w:rsidRPr="00BF3AAC">
              <w:rPr>
                <w:sz w:val="20"/>
                <w:szCs w:val="20"/>
              </w:rPr>
              <w:t>О</w:t>
            </w:r>
            <w:r w:rsidRPr="00BF3AAC">
              <w:rPr>
                <w:spacing w:val="-1"/>
                <w:sz w:val="20"/>
                <w:szCs w:val="20"/>
              </w:rPr>
              <w:t>пе</w:t>
            </w:r>
            <w:r w:rsidRPr="00BF3AAC">
              <w:rPr>
                <w:sz w:val="20"/>
                <w:szCs w:val="20"/>
              </w:rPr>
              <w:t>ратор эк</w:t>
            </w:r>
            <w:r w:rsidRPr="00BF3AAC">
              <w:rPr>
                <w:spacing w:val="-1"/>
                <w:sz w:val="20"/>
                <w:szCs w:val="20"/>
              </w:rPr>
              <w:t>сп</w:t>
            </w:r>
            <w:r w:rsidRPr="00BF3AAC">
              <w:rPr>
                <w:sz w:val="20"/>
                <w:szCs w:val="20"/>
              </w:rPr>
              <w:t>лу</w:t>
            </w:r>
            <w:r w:rsidRPr="00BF3AAC">
              <w:rPr>
                <w:spacing w:val="1"/>
                <w:sz w:val="20"/>
                <w:szCs w:val="20"/>
              </w:rPr>
              <w:t>а</w:t>
            </w:r>
            <w:r w:rsidRPr="00BF3AAC">
              <w:rPr>
                <w:sz w:val="20"/>
                <w:szCs w:val="20"/>
              </w:rPr>
              <w:t>тац</w:t>
            </w:r>
            <w:r w:rsidRPr="00BF3AAC">
              <w:rPr>
                <w:spacing w:val="-1"/>
                <w:sz w:val="20"/>
                <w:szCs w:val="20"/>
              </w:rPr>
              <w:t>и</w:t>
            </w:r>
            <w:r w:rsidRPr="00BF3AAC">
              <w:rPr>
                <w:sz w:val="20"/>
                <w:szCs w:val="20"/>
              </w:rPr>
              <w:t>и И</w:t>
            </w:r>
            <w:r w:rsidRPr="00BF3AAC">
              <w:rPr>
                <w:spacing w:val="-1"/>
                <w:sz w:val="20"/>
                <w:szCs w:val="20"/>
              </w:rPr>
              <w:t>Э</w:t>
            </w:r>
            <w:r w:rsidRPr="00BF3AAC">
              <w:rPr>
                <w:sz w:val="20"/>
                <w:szCs w:val="20"/>
              </w:rPr>
              <w:t>П</w:t>
            </w:r>
          </w:p>
          <w:p w14:paraId="314C8C35" w14:textId="77777777" w:rsidR="00187C01" w:rsidRPr="00BF3AAC" w:rsidRDefault="00187C01" w:rsidP="00B2424C">
            <w:pPr>
              <w:widowControl w:val="0"/>
              <w:autoSpaceDE w:val="0"/>
              <w:autoSpaceDN w:val="0"/>
              <w:adjustRightInd w:val="0"/>
              <w:spacing w:before="11" w:line="240" w:lineRule="auto"/>
            </w:pPr>
          </w:p>
        </w:tc>
      </w:tr>
    </w:tbl>
    <w:p w14:paraId="3216CDD6" w14:textId="77777777" w:rsidR="00187C01" w:rsidRPr="00BF3AAC" w:rsidRDefault="00187C01" w:rsidP="00B2424C">
      <w:pPr>
        <w:widowControl w:val="0"/>
        <w:autoSpaceDE w:val="0"/>
        <w:autoSpaceDN w:val="0"/>
        <w:adjustRightInd w:val="0"/>
        <w:spacing w:line="240" w:lineRule="exact"/>
      </w:pPr>
    </w:p>
    <w:tbl>
      <w:tblPr>
        <w:tblW w:w="0" w:type="auto"/>
        <w:tblInd w:w="4" w:type="dxa"/>
        <w:tblLayout w:type="fixed"/>
        <w:tblCellMar>
          <w:left w:w="0" w:type="dxa"/>
          <w:right w:w="0" w:type="dxa"/>
        </w:tblCellMar>
        <w:tblLook w:val="0000" w:firstRow="0" w:lastRow="0" w:firstColumn="0" w:lastColumn="0" w:noHBand="0" w:noVBand="0"/>
      </w:tblPr>
      <w:tblGrid>
        <w:gridCol w:w="418"/>
        <w:gridCol w:w="1222"/>
        <w:gridCol w:w="2431"/>
        <w:gridCol w:w="1278"/>
        <w:gridCol w:w="1293"/>
        <w:gridCol w:w="1131"/>
        <w:gridCol w:w="1656"/>
      </w:tblGrid>
      <w:tr w:rsidR="00187C01" w:rsidRPr="00BF3AAC" w14:paraId="0242EEAA" w14:textId="77777777" w:rsidTr="006B77A8">
        <w:trPr>
          <w:trHeight w:hRule="exact" w:val="953"/>
        </w:trPr>
        <w:tc>
          <w:tcPr>
            <w:tcW w:w="418" w:type="dxa"/>
            <w:tcBorders>
              <w:top w:val="single" w:sz="3" w:space="0" w:color="auto"/>
              <w:left w:val="single" w:sz="3" w:space="0" w:color="auto"/>
              <w:bottom w:val="single" w:sz="3" w:space="0" w:color="auto"/>
              <w:right w:val="single" w:sz="3" w:space="0" w:color="auto"/>
            </w:tcBorders>
            <w:shd w:val="clear" w:color="auto" w:fill="auto"/>
            <w:vAlign w:val="center"/>
          </w:tcPr>
          <w:p w14:paraId="2FE34962" w14:textId="77777777" w:rsidR="00187C01" w:rsidRPr="00BF3AAC" w:rsidRDefault="00187C01" w:rsidP="00B2424C">
            <w:pPr>
              <w:widowControl w:val="0"/>
              <w:autoSpaceDE w:val="0"/>
              <w:autoSpaceDN w:val="0"/>
              <w:adjustRightInd w:val="0"/>
              <w:spacing w:after="18" w:line="120" w:lineRule="exact"/>
              <w:jc w:val="center"/>
              <w:rPr>
                <w:sz w:val="12"/>
                <w:szCs w:val="12"/>
              </w:rPr>
            </w:pPr>
          </w:p>
          <w:p w14:paraId="3D8308BF" w14:textId="77777777" w:rsidR="00187C01" w:rsidRPr="00BF3AAC" w:rsidRDefault="00187C01" w:rsidP="00B2424C">
            <w:pPr>
              <w:widowControl w:val="0"/>
              <w:autoSpaceDE w:val="0"/>
              <w:autoSpaceDN w:val="0"/>
              <w:adjustRightInd w:val="0"/>
              <w:spacing w:line="240" w:lineRule="auto"/>
              <w:jc w:val="center"/>
            </w:pPr>
            <w:r w:rsidRPr="00BF3AAC">
              <w:rPr>
                <w:b/>
                <w:bCs/>
                <w:sz w:val="20"/>
                <w:szCs w:val="20"/>
              </w:rPr>
              <w:t>№</w:t>
            </w:r>
          </w:p>
          <w:p w14:paraId="66F3608D" w14:textId="77777777" w:rsidR="00187C01" w:rsidRPr="00BF3AAC" w:rsidRDefault="00187C01" w:rsidP="00B2424C">
            <w:pPr>
              <w:widowControl w:val="0"/>
              <w:autoSpaceDE w:val="0"/>
              <w:autoSpaceDN w:val="0"/>
              <w:adjustRightInd w:val="0"/>
              <w:spacing w:line="240" w:lineRule="auto"/>
              <w:jc w:val="center"/>
            </w:pPr>
          </w:p>
        </w:tc>
        <w:tc>
          <w:tcPr>
            <w:tcW w:w="1222" w:type="dxa"/>
            <w:tcBorders>
              <w:top w:val="single" w:sz="3" w:space="0" w:color="auto"/>
              <w:left w:val="single" w:sz="3" w:space="0" w:color="auto"/>
              <w:bottom w:val="single" w:sz="3" w:space="0" w:color="auto"/>
              <w:right w:val="single" w:sz="3" w:space="0" w:color="auto"/>
            </w:tcBorders>
            <w:shd w:val="clear" w:color="auto" w:fill="auto"/>
            <w:vAlign w:val="center"/>
          </w:tcPr>
          <w:p w14:paraId="21CBE0E9" w14:textId="77777777" w:rsidR="00187C01" w:rsidRPr="00BF3AAC" w:rsidRDefault="00187C01" w:rsidP="00B2424C">
            <w:pPr>
              <w:widowControl w:val="0"/>
              <w:autoSpaceDE w:val="0"/>
              <w:autoSpaceDN w:val="0"/>
              <w:adjustRightInd w:val="0"/>
              <w:spacing w:after="18" w:line="120" w:lineRule="exact"/>
              <w:jc w:val="center"/>
              <w:rPr>
                <w:sz w:val="12"/>
                <w:szCs w:val="12"/>
              </w:rPr>
            </w:pPr>
          </w:p>
          <w:p w14:paraId="257FFC66" w14:textId="77777777" w:rsidR="00187C01" w:rsidRPr="00BF3AAC" w:rsidRDefault="00187C01" w:rsidP="00B2424C">
            <w:pPr>
              <w:widowControl w:val="0"/>
              <w:autoSpaceDE w:val="0"/>
              <w:autoSpaceDN w:val="0"/>
              <w:adjustRightInd w:val="0"/>
              <w:spacing w:line="240" w:lineRule="auto"/>
              <w:jc w:val="center"/>
            </w:pPr>
            <w:r w:rsidRPr="00BF3AAC">
              <w:rPr>
                <w:b/>
                <w:bCs/>
                <w:sz w:val="20"/>
                <w:szCs w:val="20"/>
              </w:rPr>
              <w:t>Ш</w:t>
            </w:r>
            <w:r w:rsidRPr="00BF3AAC">
              <w:rPr>
                <w:b/>
                <w:bCs/>
                <w:spacing w:val="-1"/>
                <w:sz w:val="20"/>
                <w:szCs w:val="20"/>
              </w:rPr>
              <w:t>а</w:t>
            </w:r>
            <w:r w:rsidRPr="00BF3AAC">
              <w:rPr>
                <w:b/>
                <w:bCs/>
                <w:sz w:val="20"/>
                <w:szCs w:val="20"/>
              </w:rPr>
              <w:t>г</w:t>
            </w:r>
          </w:p>
          <w:p w14:paraId="3A029FE9" w14:textId="77777777" w:rsidR="00187C01" w:rsidRPr="00BF3AAC" w:rsidRDefault="00187C01" w:rsidP="00B2424C">
            <w:pPr>
              <w:widowControl w:val="0"/>
              <w:autoSpaceDE w:val="0"/>
              <w:autoSpaceDN w:val="0"/>
              <w:adjustRightInd w:val="0"/>
              <w:spacing w:line="240" w:lineRule="auto"/>
              <w:jc w:val="center"/>
            </w:pPr>
          </w:p>
        </w:tc>
        <w:tc>
          <w:tcPr>
            <w:tcW w:w="2431" w:type="dxa"/>
            <w:tcBorders>
              <w:top w:val="single" w:sz="3" w:space="0" w:color="auto"/>
              <w:left w:val="single" w:sz="3" w:space="0" w:color="auto"/>
              <w:bottom w:val="single" w:sz="3" w:space="0" w:color="auto"/>
              <w:right w:val="single" w:sz="3" w:space="0" w:color="auto"/>
            </w:tcBorders>
            <w:shd w:val="clear" w:color="auto" w:fill="auto"/>
            <w:vAlign w:val="center"/>
          </w:tcPr>
          <w:p w14:paraId="11BD72BB" w14:textId="77777777" w:rsidR="00187C01" w:rsidRPr="00BF3AAC" w:rsidRDefault="00187C01" w:rsidP="00B2424C">
            <w:pPr>
              <w:widowControl w:val="0"/>
              <w:autoSpaceDE w:val="0"/>
              <w:autoSpaceDN w:val="0"/>
              <w:adjustRightInd w:val="0"/>
              <w:spacing w:after="18" w:line="120" w:lineRule="exact"/>
              <w:jc w:val="center"/>
              <w:rPr>
                <w:sz w:val="12"/>
                <w:szCs w:val="12"/>
              </w:rPr>
            </w:pPr>
          </w:p>
          <w:p w14:paraId="2BE7358B" w14:textId="77777777" w:rsidR="00187C01" w:rsidRPr="00BF3AAC" w:rsidRDefault="00187C01" w:rsidP="00B2424C">
            <w:pPr>
              <w:widowControl w:val="0"/>
              <w:autoSpaceDE w:val="0"/>
              <w:autoSpaceDN w:val="0"/>
              <w:adjustRightInd w:val="0"/>
              <w:spacing w:line="240" w:lineRule="auto"/>
              <w:jc w:val="center"/>
            </w:pPr>
            <w:r w:rsidRPr="00BF3AAC">
              <w:rPr>
                <w:b/>
                <w:bCs/>
                <w:sz w:val="20"/>
                <w:szCs w:val="20"/>
              </w:rPr>
              <w:t>Процесс</w:t>
            </w:r>
          </w:p>
          <w:p w14:paraId="5FFDE585" w14:textId="77777777" w:rsidR="00187C01" w:rsidRPr="00BF3AAC" w:rsidRDefault="00187C01" w:rsidP="00B2424C">
            <w:pPr>
              <w:widowControl w:val="0"/>
              <w:autoSpaceDE w:val="0"/>
              <w:autoSpaceDN w:val="0"/>
              <w:adjustRightInd w:val="0"/>
              <w:spacing w:line="240" w:lineRule="auto"/>
              <w:jc w:val="center"/>
            </w:pPr>
          </w:p>
        </w:tc>
        <w:tc>
          <w:tcPr>
            <w:tcW w:w="1278" w:type="dxa"/>
            <w:tcBorders>
              <w:top w:val="single" w:sz="3" w:space="0" w:color="auto"/>
              <w:left w:val="single" w:sz="3" w:space="0" w:color="auto"/>
              <w:bottom w:val="single" w:sz="3" w:space="0" w:color="auto"/>
              <w:right w:val="single" w:sz="3" w:space="0" w:color="auto"/>
            </w:tcBorders>
            <w:shd w:val="clear" w:color="auto" w:fill="auto"/>
            <w:vAlign w:val="center"/>
          </w:tcPr>
          <w:p w14:paraId="2A5AF8DB" w14:textId="77777777" w:rsidR="00187C01" w:rsidRPr="00BF3AAC" w:rsidRDefault="00187C01" w:rsidP="00B2424C">
            <w:pPr>
              <w:widowControl w:val="0"/>
              <w:autoSpaceDE w:val="0"/>
              <w:autoSpaceDN w:val="0"/>
              <w:adjustRightInd w:val="0"/>
              <w:spacing w:after="18" w:line="120" w:lineRule="exact"/>
              <w:jc w:val="center"/>
              <w:rPr>
                <w:sz w:val="12"/>
                <w:szCs w:val="12"/>
              </w:rPr>
            </w:pPr>
          </w:p>
          <w:p w14:paraId="7F09C5B8" w14:textId="77777777" w:rsidR="00187C01" w:rsidRPr="00BF3AAC" w:rsidRDefault="00187C01" w:rsidP="00B2424C">
            <w:pPr>
              <w:widowControl w:val="0"/>
              <w:autoSpaceDE w:val="0"/>
              <w:autoSpaceDN w:val="0"/>
              <w:adjustRightInd w:val="0"/>
              <w:spacing w:line="237" w:lineRule="auto"/>
              <w:jc w:val="center"/>
            </w:pPr>
            <w:r w:rsidRPr="00BF3AAC">
              <w:rPr>
                <w:b/>
                <w:bCs/>
                <w:sz w:val="20"/>
                <w:szCs w:val="20"/>
              </w:rPr>
              <w:t>Вх</w:t>
            </w:r>
            <w:r w:rsidRPr="00BF3AAC">
              <w:rPr>
                <w:b/>
                <w:bCs/>
                <w:spacing w:val="-1"/>
                <w:sz w:val="20"/>
                <w:szCs w:val="20"/>
              </w:rPr>
              <w:t>о</w:t>
            </w:r>
            <w:r w:rsidRPr="00BF3AAC">
              <w:rPr>
                <w:b/>
                <w:bCs/>
                <w:sz w:val="20"/>
                <w:szCs w:val="20"/>
              </w:rPr>
              <w:t>дные</w:t>
            </w:r>
            <w:r w:rsidRPr="00BF3AAC">
              <w:rPr>
                <w:sz w:val="20"/>
                <w:szCs w:val="20"/>
              </w:rPr>
              <w:t xml:space="preserve"> </w:t>
            </w:r>
            <w:r w:rsidRPr="00BF3AAC">
              <w:rPr>
                <w:b/>
                <w:bCs/>
                <w:sz w:val="20"/>
                <w:szCs w:val="20"/>
              </w:rPr>
              <w:t>а</w:t>
            </w:r>
            <w:r w:rsidRPr="00BF3AAC">
              <w:rPr>
                <w:b/>
                <w:bCs/>
                <w:spacing w:val="-2"/>
                <w:sz w:val="20"/>
                <w:szCs w:val="20"/>
              </w:rPr>
              <w:t>р</w:t>
            </w:r>
            <w:r w:rsidRPr="00BF3AAC">
              <w:rPr>
                <w:b/>
                <w:bCs/>
                <w:spacing w:val="4"/>
                <w:sz w:val="20"/>
                <w:szCs w:val="20"/>
              </w:rPr>
              <w:t>т</w:t>
            </w:r>
            <w:r w:rsidRPr="00BF3AAC">
              <w:rPr>
                <w:b/>
                <w:bCs/>
                <w:sz w:val="20"/>
                <w:szCs w:val="20"/>
              </w:rPr>
              <w:t>е</w:t>
            </w:r>
            <w:r w:rsidRPr="00BF3AAC">
              <w:rPr>
                <w:b/>
                <w:bCs/>
                <w:spacing w:val="-1"/>
                <w:sz w:val="20"/>
                <w:szCs w:val="20"/>
              </w:rPr>
              <w:t>ф</w:t>
            </w:r>
            <w:r w:rsidRPr="00BF3AAC">
              <w:rPr>
                <w:b/>
                <w:bCs/>
                <w:sz w:val="20"/>
                <w:szCs w:val="20"/>
              </w:rPr>
              <w:t>а</w:t>
            </w:r>
            <w:r w:rsidRPr="00BF3AAC">
              <w:rPr>
                <w:b/>
                <w:bCs/>
                <w:spacing w:val="-2"/>
                <w:sz w:val="20"/>
                <w:szCs w:val="20"/>
              </w:rPr>
              <w:t>к</w:t>
            </w:r>
            <w:r w:rsidRPr="00BF3AAC">
              <w:rPr>
                <w:b/>
                <w:bCs/>
                <w:spacing w:val="2"/>
                <w:sz w:val="20"/>
                <w:szCs w:val="20"/>
              </w:rPr>
              <w:t>т</w:t>
            </w:r>
            <w:r w:rsidRPr="00BF3AAC">
              <w:rPr>
                <w:b/>
                <w:bCs/>
                <w:sz w:val="20"/>
                <w:szCs w:val="20"/>
              </w:rPr>
              <w:t>ы</w:t>
            </w:r>
          </w:p>
          <w:p w14:paraId="34F30DB8" w14:textId="77777777" w:rsidR="00187C01" w:rsidRPr="00BF3AAC" w:rsidRDefault="00187C01" w:rsidP="00B2424C">
            <w:pPr>
              <w:widowControl w:val="0"/>
              <w:autoSpaceDE w:val="0"/>
              <w:autoSpaceDN w:val="0"/>
              <w:adjustRightInd w:val="0"/>
              <w:spacing w:line="237" w:lineRule="auto"/>
              <w:jc w:val="center"/>
            </w:pPr>
          </w:p>
        </w:tc>
        <w:tc>
          <w:tcPr>
            <w:tcW w:w="1293" w:type="dxa"/>
            <w:tcBorders>
              <w:top w:val="single" w:sz="3" w:space="0" w:color="auto"/>
              <w:left w:val="single" w:sz="3" w:space="0" w:color="auto"/>
              <w:bottom w:val="single" w:sz="3" w:space="0" w:color="auto"/>
              <w:right w:val="single" w:sz="3" w:space="0" w:color="auto"/>
            </w:tcBorders>
            <w:shd w:val="clear" w:color="auto" w:fill="auto"/>
            <w:vAlign w:val="center"/>
          </w:tcPr>
          <w:p w14:paraId="6B6218A5" w14:textId="77777777" w:rsidR="00187C01" w:rsidRPr="00BF3AAC" w:rsidRDefault="00187C01" w:rsidP="00B2424C">
            <w:pPr>
              <w:widowControl w:val="0"/>
              <w:autoSpaceDE w:val="0"/>
              <w:autoSpaceDN w:val="0"/>
              <w:adjustRightInd w:val="0"/>
              <w:spacing w:after="18" w:line="120" w:lineRule="exact"/>
              <w:jc w:val="center"/>
              <w:rPr>
                <w:sz w:val="12"/>
                <w:szCs w:val="12"/>
              </w:rPr>
            </w:pPr>
          </w:p>
          <w:p w14:paraId="2D5852C0" w14:textId="77777777" w:rsidR="00187C01" w:rsidRPr="00BF3AAC" w:rsidRDefault="00187C01" w:rsidP="00B2424C">
            <w:pPr>
              <w:widowControl w:val="0"/>
              <w:autoSpaceDE w:val="0"/>
              <w:autoSpaceDN w:val="0"/>
              <w:adjustRightInd w:val="0"/>
              <w:spacing w:line="237" w:lineRule="auto"/>
              <w:jc w:val="center"/>
            </w:pPr>
            <w:r w:rsidRPr="00BF3AAC">
              <w:rPr>
                <w:b/>
                <w:bCs/>
                <w:sz w:val="20"/>
                <w:szCs w:val="20"/>
              </w:rPr>
              <w:t>Вых</w:t>
            </w:r>
            <w:r w:rsidRPr="00BF3AAC">
              <w:rPr>
                <w:b/>
                <w:bCs/>
                <w:spacing w:val="-1"/>
                <w:sz w:val="20"/>
                <w:szCs w:val="20"/>
              </w:rPr>
              <w:t>о</w:t>
            </w:r>
            <w:r w:rsidRPr="00BF3AAC">
              <w:rPr>
                <w:b/>
                <w:bCs/>
                <w:sz w:val="20"/>
                <w:szCs w:val="20"/>
              </w:rPr>
              <w:t>дные</w:t>
            </w:r>
            <w:r w:rsidRPr="00BF3AAC">
              <w:rPr>
                <w:sz w:val="20"/>
                <w:szCs w:val="20"/>
              </w:rPr>
              <w:t xml:space="preserve"> </w:t>
            </w:r>
            <w:r w:rsidRPr="00BF3AAC">
              <w:rPr>
                <w:b/>
                <w:bCs/>
                <w:sz w:val="20"/>
                <w:szCs w:val="20"/>
              </w:rPr>
              <w:t>а</w:t>
            </w:r>
            <w:r w:rsidRPr="00BF3AAC">
              <w:rPr>
                <w:b/>
                <w:bCs/>
                <w:spacing w:val="-2"/>
                <w:sz w:val="20"/>
                <w:szCs w:val="20"/>
              </w:rPr>
              <w:t>р</w:t>
            </w:r>
            <w:r w:rsidRPr="00BF3AAC">
              <w:rPr>
                <w:b/>
                <w:bCs/>
                <w:spacing w:val="4"/>
                <w:sz w:val="20"/>
                <w:szCs w:val="20"/>
              </w:rPr>
              <w:t>т</w:t>
            </w:r>
            <w:r w:rsidRPr="00BF3AAC">
              <w:rPr>
                <w:b/>
                <w:bCs/>
                <w:sz w:val="20"/>
                <w:szCs w:val="20"/>
              </w:rPr>
              <w:t>е</w:t>
            </w:r>
            <w:r w:rsidRPr="00BF3AAC">
              <w:rPr>
                <w:b/>
                <w:bCs/>
                <w:spacing w:val="-1"/>
                <w:sz w:val="20"/>
                <w:szCs w:val="20"/>
              </w:rPr>
              <w:t>ф</w:t>
            </w:r>
            <w:r w:rsidRPr="00BF3AAC">
              <w:rPr>
                <w:b/>
                <w:bCs/>
                <w:sz w:val="20"/>
                <w:szCs w:val="20"/>
              </w:rPr>
              <w:t>а</w:t>
            </w:r>
            <w:r w:rsidRPr="00BF3AAC">
              <w:rPr>
                <w:b/>
                <w:bCs/>
                <w:spacing w:val="-2"/>
                <w:sz w:val="20"/>
                <w:szCs w:val="20"/>
              </w:rPr>
              <w:t>к</w:t>
            </w:r>
            <w:r w:rsidRPr="00BF3AAC">
              <w:rPr>
                <w:b/>
                <w:bCs/>
                <w:spacing w:val="2"/>
                <w:sz w:val="20"/>
                <w:szCs w:val="20"/>
              </w:rPr>
              <w:t>т</w:t>
            </w:r>
            <w:r w:rsidRPr="00BF3AAC">
              <w:rPr>
                <w:b/>
                <w:bCs/>
                <w:sz w:val="20"/>
                <w:szCs w:val="20"/>
              </w:rPr>
              <w:t>ы</w:t>
            </w:r>
          </w:p>
          <w:p w14:paraId="306B5D4D" w14:textId="77777777" w:rsidR="00187C01" w:rsidRPr="00BF3AAC" w:rsidRDefault="00187C01" w:rsidP="00B2424C">
            <w:pPr>
              <w:widowControl w:val="0"/>
              <w:autoSpaceDE w:val="0"/>
              <w:autoSpaceDN w:val="0"/>
              <w:adjustRightInd w:val="0"/>
              <w:spacing w:line="237" w:lineRule="auto"/>
              <w:jc w:val="center"/>
            </w:pPr>
          </w:p>
        </w:tc>
        <w:tc>
          <w:tcPr>
            <w:tcW w:w="1131" w:type="dxa"/>
            <w:tcBorders>
              <w:top w:val="single" w:sz="3" w:space="0" w:color="auto"/>
              <w:left w:val="single" w:sz="3" w:space="0" w:color="auto"/>
              <w:bottom w:val="single" w:sz="3" w:space="0" w:color="auto"/>
              <w:right w:val="single" w:sz="3" w:space="0" w:color="auto"/>
            </w:tcBorders>
            <w:shd w:val="clear" w:color="auto" w:fill="auto"/>
            <w:vAlign w:val="center"/>
          </w:tcPr>
          <w:p w14:paraId="21E72CBD" w14:textId="77777777" w:rsidR="00187C01" w:rsidRPr="00BF3AAC" w:rsidRDefault="00187C01" w:rsidP="00B2424C">
            <w:pPr>
              <w:widowControl w:val="0"/>
              <w:autoSpaceDE w:val="0"/>
              <w:autoSpaceDN w:val="0"/>
              <w:adjustRightInd w:val="0"/>
              <w:spacing w:after="18" w:line="120" w:lineRule="exact"/>
              <w:jc w:val="center"/>
              <w:rPr>
                <w:sz w:val="12"/>
                <w:szCs w:val="12"/>
              </w:rPr>
            </w:pPr>
          </w:p>
          <w:p w14:paraId="3CAC195D" w14:textId="77777777" w:rsidR="00187C01" w:rsidRPr="00BF3AAC" w:rsidRDefault="00187C01" w:rsidP="00B2424C">
            <w:pPr>
              <w:widowControl w:val="0"/>
              <w:autoSpaceDE w:val="0"/>
              <w:autoSpaceDN w:val="0"/>
              <w:adjustRightInd w:val="0"/>
              <w:spacing w:line="239" w:lineRule="auto"/>
              <w:jc w:val="center"/>
            </w:pPr>
            <w:r w:rsidRPr="00BF3AAC">
              <w:rPr>
                <w:b/>
                <w:bCs/>
                <w:sz w:val="20"/>
                <w:szCs w:val="20"/>
              </w:rPr>
              <w:t>С</w:t>
            </w:r>
            <w:r w:rsidRPr="00BF3AAC">
              <w:rPr>
                <w:b/>
                <w:bCs/>
                <w:spacing w:val="-1"/>
                <w:sz w:val="20"/>
                <w:szCs w:val="20"/>
              </w:rPr>
              <w:t>р</w:t>
            </w:r>
            <w:r w:rsidRPr="00BF3AAC">
              <w:rPr>
                <w:b/>
                <w:bCs/>
                <w:sz w:val="20"/>
                <w:szCs w:val="20"/>
              </w:rPr>
              <w:t>ок</w:t>
            </w:r>
            <w:r w:rsidRPr="00BF3AAC">
              <w:rPr>
                <w:sz w:val="20"/>
                <w:szCs w:val="20"/>
              </w:rPr>
              <w:t xml:space="preserve"> </w:t>
            </w:r>
            <w:r w:rsidRPr="00BF3AAC">
              <w:rPr>
                <w:b/>
                <w:bCs/>
                <w:sz w:val="20"/>
                <w:szCs w:val="20"/>
              </w:rPr>
              <w:t>исполнен</w:t>
            </w:r>
            <w:r w:rsidRPr="00BF3AAC">
              <w:rPr>
                <w:sz w:val="20"/>
                <w:szCs w:val="20"/>
              </w:rPr>
              <w:t xml:space="preserve"> </w:t>
            </w:r>
            <w:r w:rsidRPr="00BF3AAC">
              <w:rPr>
                <w:b/>
                <w:bCs/>
                <w:sz w:val="20"/>
                <w:szCs w:val="20"/>
              </w:rPr>
              <w:t>ия</w:t>
            </w:r>
          </w:p>
          <w:p w14:paraId="3155E24C" w14:textId="77777777" w:rsidR="00187C01" w:rsidRPr="00BF3AAC" w:rsidRDefault="00187C01" w:rsidP="00B2424C">
            <w:pPr>
              <w:widowControl w:val="0"/>
              <w:autoSpaceDE w:val="0"/>
              <w:autoSpaceDN w:val="0"/>
              <w:adjustRightInd w:val="0"/>
              <w:spacing w:line="239" w:lineRule="auto"/>
              <w:jc w:val="center"/>
            </w:pPr>
          </w:p>
        </w:tc>
        <w:tc>
          <w:tcPr>
            <w:tcW w:w="1656" w:type="dxa"/>
            <w:tcBorders>
              <w:top w:val="single" w:sz="3" w:space="0" w:color="auto"/>
              <w:left w:val="single" w:sz="3" w:space="0" w:color="auto"/>
              <w:bottom w:val="single" w:sz="3" w:space="0" w:color="auto"/>
              <w:right w:val="single" w:sz="3" w:space="0" w:color="auto"/>
            </w:tcBorders>
            <w:shd w:val="clear" w:color="auto" w:fill="auto"/>
            <w:vAlign w:val="center"/>
          </w:tcPr>
          <w:p w14:paraId="46D74B76" w14:textId="77777777" w:rsidR="00187C01" w:rsidRPr="00BF3AAC" w:rsidRDefault="00187C01" w:rsidP="00B2424C">
            <w:pPr>
              <w:widowControl w:val="0"/>
              <w:autoSpaceDE w:val="0"/>
              <w:autoSpaceDN w:val="0"/>
              <w:adjustRightInd w:val="0"/>
              <w:spacing w:before="102" w:line="182" w:lineRule="exact"/>
              <w:jc w:val="center"/>
            </w:pPr>
            <w:r w:rsidRPr="00BF3AAC">
              <w:rPr>
                <w:b/>
                <w:bCs/>
                <w:spacing w:val="-1"/>
                <w:sz w:val="20"/>
                <w:szCs w:val="20"/>
              </w:rPr>
              <w:t>О</w:t>
            </w:r>
            <w:r w:rsidRPr="00BF3AAC">
              <w:rPr>
                <w:b/>
                <w:bCs/>
                <w:spacing w:val="3"/>
                <w:sz w:val="20"/>
                <w:szCs w:val="20"/>
              </w:rPr>
              <w:t>т</w:t>
            </w:r>
            <w:r w:rsidRPr="00BF3AAC">
              <w:rPr>
                <w:b/>
                <w:bCs/>
                <w:sz w:val="20"/>
                <w:szCs w:val="20"/>
              </w:rPr>
              <w:t>в</w:t>
            </w:r>
            <w:r w:rsidRPr="00BF3AAC">
              <w:rPr>
                <w:b/>
                <w:bCs/>
                <w:spacing w:val="-1"/>
                <w:sz w:val="20"/>
                <w:szCs w:val="20"/>
              </w:rPr>
              <w:t>е</w:t>
            </w:r>
            <w:r w:rsidRPr="00BF3AAC">
              <w:rPr>
                <w:b/>
                <w:bCs/>
                <w:spacing w:val="1"/>
                <w:sz w:val="20"/>
                <w:szCs w:val="20"/>
              </w:rPr>
              <w:t>т</w:t>
            </w:r>
            <w:r w:rsidRPr="00BF3AAC">
              <w:rPr>
                <w:b/>
                <w:bCs/>
                <w:spacing w:val="-1"/>
                <w:sz w:val="20"/>
                <w:szCs w:val="20"/>
              </w:rPr>
              <w:t>с</w:t>
            </w:r>
            <w:r w:rsidRPr="00BF3AAC">
              <w:rPr>
                <w:b/>
                <w:bCs/>
                <w:spacing w:val="1"/>
                <w:sz w:val="20"/>
                <w:szCs w:val="20"/>
              </w:rPr>
              <w:t>т</w:t>
            </w:r>
            <w:r w:rsidRPr="00BF3AAC">
              <w:rPr>
                <w:b/>
                <w:bCs/>
                <w:sz w:val="20"/>
                <w:szCs w:val="20"/>
              </w:rPr>
              <w:t>венный</w:t>
            </w:r>
            <w:r w:rsidRPr="00BF3AAC">
              <w:rPr>
                <w:sz w:val="20"/>
                <w:szCs w:val="20"/>
              </w:rPr>
              <w:t xml:space="preserve"> </w:t>
            </w:r>
            <w:r w:rsidRPr="00BF3AAC">
              <w:rPr>
                <w:b/>
                <w:bCs/>
                <w:sz w:val="20"/>
                <w:szCs w:val="20"/>
              </w:rPr>
              <w:t>исполн</w:t>
            </w:r>
            <w:r w:rsidRPr="00BF3AAC">
              <w:rPr>
                <w:b/>
                <w:bCs/>
                <w:spacing w:val="-1"/>
                <w:sz w:val="20"/>
                <w:szCs w:val="20"/>
              </w:rPr>
              <w:t>и</w:t>
            </w:r>
            <w:r w:rsidRPr="00BF3AAC">
              <w:rPr>
                <w:b/>
                <w:bCs/>
                <w:spacing w:val="1"/>
                <w:sz w:val="20"/>
                <w:szCs w:val="20"/>
              </w:rPr>
              <w:t>т</w:t>
            </w:r>
            <w:r w:rsidRPr="00BF3AAC">
              <w:rPr>
                <w:b/>
                <w:bCs/>
                <w:sz w:val="20"/>
                <w:szCs w:val="20"/>
              </w:rPr>
              <w:t>е</w:t>
            </w:r>
            <w:r w:rsidRPr="00BF3AAC">
              <w:rPr>
                <w:b/>
                <w:bCs/>
                <w:spacing w:val="1"/>
                <w:sz w:val="20"/>
                <w:szCs w:val="20"/>
              </w:rPr>
              <w:t>л</w:t>
            </w:r>
            <w:r w:rsidRPr="00BF3AAC">
              <w:rPr>
                <w:b/>
                <w:bCs/>
                <w:sz w:val="20"/>
                <w:szCs w:val="20"/>
              </w:rPr>
              <w:t>ь</w:t>
            </w:r>
          </w:p>
          <w:p w14:paraId="4C76BD24" w14:textId="77777777" w:rsidR="00187C01" w:rsidRPr="00BF3AAC" w:rsidRDefault="00187C01" w:rsidP="00B2424C">
            <w:pPr>
              <w:widowControl w:val="0"/>
              <w:autoSpaceDE w:val="0"/>
              <w:autoSpaceDN w:val="0"/>
              <w:adjustRightInd w:val="0"/>
              <w:spacing w:before="102" w:line="182" w:lineRule="exact"/>
              <w:jc w:val="center"/>
            </w:pPr>
          </w:p>
        </w:tc>
      </w:tr>
      <w:tr w:rsidR="00187C01" w:rsidRPr="00BF3AAC" w14:paraId="71FE6CA0" w14:textId="77777777" w:rsidTr="00187C01">
        <w:trPr>
          <w:trHeight w:hRule="exact" w:val="931"/>
        </w:trPr>
        <w:tc>
          <w:tcPr>
            <w:tcW w:w="418" w:type="dxa"/>
            <w:tcBorders>
              <w:top w:val="single" w:sz="3" w:space="0" w:color="auto"/>
              <w:left w:val="single" w:sz="3" w:space="0" w:color="auto"/>
              <w:bottom w:val="single" w:sz="3" w:space="0" w:color="auto"/>
              <w:right w:val="single" w:sz="3" w:space="0" w:color="auto"/>
            </w:tcBorders>
            <w:shd w:val="clear" w:color="auto" w:fill="auto"/>
          </w:tcPr>
          <w:p w14:paraId="5CCAA867" w14:textId="77777777" w:rsidR="00187C01" w:rsidRPr="00BF3AAC" w:rsidRDefault="00187C01" w:rsidP="00B2424C">
            <w:pPr>
              <w:widowControl w:val="0"/>
              <w:autoSpaceDE w:val="0"/>
              <w:autoSpaceDN w:val="0"/>
              <w:adjustRightInd w:val="0"/>
              <w:spacing w:before="102" w:line="182" w:lineRule="exact"/>
              <w:jc w:val="center"/>
            </w:pPr>
          </w:p>
        </w:tc>
        <w:tc>
          <w:tcPr>
            <w:tcW w:w="1222" w:type="dxa"/>
            <w:tcBorders>
              <w:top w:val="single" w:sz="3" w:space="0" w:color="auto"/>
              <w:left w:val="single" w:sz="3" w:space="0" w:color="auto"/>
              <w:bottom w:val="single" w:sz="3" w:space="0" w:color="auto"/>
              <w:right w:val="single" w:sz="3" w:space="0" w:color="auto"/>
            </w:tcBorders>
            <w:shd w:val="clear" w:color="auto" w:fill="auto"/>
          </w:tcPr>
          <w:p w14:paraId="65AB5D8C" w14:textId="77777777" w:rsidR="00187C01" w:rsidRPr="00BF3AAC" w:rsidRDefault="00187C01" w:rsidP="00B2424C">
            <w:pPr>
              <w:widowControl w:val="0"/>
              <w:autoSpaceDE w:val="0"/>
              <w:autoSpaceDN w:val="0"/>
              <w:adjustRightInd w:val="0"/>
              <w:spacing w:before="102" w:line="182" w:lineRule="exact"/>
              <w:jc w:val="center"/>
            </w:pPr>
          </w:p>
        </w:tc>
        <w:tc>
          <w:tcPr>
            <w:tcW w:w="2431" w:type="dxa"/>
            <w:tcBorders>
              <w:top w:val="single" w:sz="3" w:space="0" w:color="auto"/>
              <w:left w:val="single" w:sz="3" w:space="0" w:color="auto"/>
              <w:bottom w:val="single" w:sz="3" w:space="0" w:color="auto"/>
              <w:right w:val="single" w:sz="3" w:space="0" w:color="auto"/>
            </w:tcBorders>
            <w:shd w:val="clear" w:color="auto" w:fill="auto"/>
          </w:tcPr>
          <w:p w14:paraId="7A30A470" w14:textId="77777777" w:rsidR="00187C01" w:rsidRPr="00BF3AAC" w:rsidRDefault="00187C01" w:rsidP="00B2424C">
            <w:pPr>
              <w:widowControl w:val="0"/>
              <w:tabs>
                <w:tab w:val="left" w:pos="1420"/>
                <w:tab w:val="left" w:pos="2227"/>
              </w:tabs>
              <w:autoSpaceDE w:val="0"/>
              <w:autoSpaceDN w:val="0"/>
              <w:adjustRightInd w:val="0"/>
              <w:spacing w:before="11" w:line="239" w:lineRule="auto"/>
            </w:pPr>
            <w:r w:rsidRPr="00BF3AAC">
              <w:rPr>
                <w:spacing w:val="-1"/>
                <w:sz w:val="20"/>
                <w:szCs w:val="20"/>
              </w:rPr>
              <w:t>и</w:t>
            </w:r>
            <w:r w:rsidRPr="00BF3AAC">
              <w:rPr>
                <w:sz w:val="20"/>
                <w:szCs w:val="20"/>
              </w:rPr>
              <w:t>с</w:t>
            </w:r>
            <w:r w:rsidRPr="00BF3AAC">
              <w:rPr>
                <w:spacing w:val="-1"/>
                <w:sz w:val="20"/>
                <w:szCs w:val="20"/>
              </w:rPr>
              <w:t>по</w:t>
            </w:r>
            <w:r w:rsidRPr="00BF3AAC">
              <w:rPr>
                <w:spacing w:val="1"/>
                <w:sz w:val="20"/>
                <w:szCs w:val="20"/>
              </w:rPr>
              <w:t>л</w:t>
            </w:r>
            <w:r w:rsidRPr="00BF3AAC">
              <w:rPr>
                <w:sz w:val="20"/>
                <w:szCs w:val="20"/>
              </w:rPr>
              <w:t>н</w:t>
            </w:r>
            <w:r w:rsidRPr="00BF3AAC">
              <w:rPr>
                <w:spacing w:val="1"/>
                <w:sz w:val="20"/>
                <w:szCs w:val="20"/>
              </w:rPr>
              <w:t>е</w:t>
            </w:r>
            <w:r w:rsidRPr="00BF3AAC">
              <w:rPr>
                <w:spacing w:val="-1"/>
                <w:sz w:val="20"/>
                <w:szCs w:val="20"/>
              </w:rPr>
              <w:t>н</w:t>
            </w:r>
            <w:r w:rsidRPr="00BF3AAC">
              <w:rPr>
                <w:sz w:val="20"/>
                <w:szCs w:val="20"/>
              </w:rPr>
              <w:t>ии</w:t>
            </w:r>
            <w:r w:rsidRPr="00BF3AAC">
              <w:rPr>
                <w:spacing w:val="104"/>
                <w:sz w:val="20"/>
                <w:szCs w:val="20"/>
              </w:rPr>
              <w:t xml:space="preserve"> </w:t>
            </w:r>
            <w:r w:rsidRPr="00BF3AAC">
              <w:rPr>
                <w:sz w:val="20"/>
                <w:szCs w:val="20"/>
              </w:rPr>
              <w:t>зая</w:t>
            </w:r>
            <w:r w:rsidRPr="00BF3AAC">
              <w:rPr>
                <w:spacing w:val="1"/>
                <w:sz w:val="20"/>
                <w:szCs w:val="20"/>
              </w:rPr>
              <w:t>вк</w:t>
            </w:r>
            <w:r w:rsidRPr="00BF3AAC">
              <w:rPr>
                <w:sz w:val="20"/>
                <w:szCs w:val="20"/>
              </w:rPr>
              <w:t xml:space="preserve">и </w:t>
            </w:r>
            <w:r w:rsidRPr="00BF3AAC">
              <w:rPr>
                <w:spacing w:val="-1"/>
                <w:sz w:val="20"/>
                <w:szCs w:val="20"/>
              </w:rPr>
              <w:t>н</w:t>
            </w:r>
            <w:r w:rsidRPr="00BF3AAC">
              <w:rPr>
                <w:sz w:val="20"/>
                <w:szCs w:val="20"/>
              </w:rPr>
              <w:t>а</w:t>
            </w:r>
            <w:r w:rsidRPr="00BF3AAC">
              <w:rPr>
                <w:sz w:val="20"/>
                <w:szCs w:val="20"/>
              </w:rPr>
              <w:tab/>
            </w:r>
            <w:r w:rsidRPr="00BF3AAC">
              <w:rPr>
                <w:spacing w:val="-1"/>
                <w:sz w:val="20"/>
                <w:szCs w:val="20"/>
              </w:rPr>
              <w:t>и</w:t>
            </w:r>
            <w:r w:rsidRPr="00BF3AAC">
              <w:rPr>
                <w:sz w:val="20"/>
                <w:szCs w:val="20"/>
              </w:rPr>
              <w:t>зме</w:t>
            </w:r>
            <w:r w:rsidRPr="00BF3AAC">
              <w:rPr>
                <w:spacing w:val="-1"/>
                <w:sz w:val="20"/>
                <w:szCs w:val="20"/>
              </w:rPr>
              <w:t>н</w:t>
            </w:r>
            <w:r w:rsidRPr="00BF3AAC">
              <w:rPr>
                <w:spacing w:val="2"/>
                <w:sz w:val="20"/>
                <w:szCs w:val="20"/>
              </w:rPr>
              <w:t>е</w:t>
            </w:r>
            <w:r w:rsidRPr="00BF3AAC">
              <w:rPr>
                <w:sz w:val="20"/>
                <w:szCs w:val="20"/>
              </w:rPr>
              <w:t>ни</w:t>
            </w:r>
            <w:r w:rsidRPr="00BF3AAC">
              <w:rPr>
                <w:spacing w:val="-1"/>
                <w:sz w:val="20"/>
                <w:szCs w:val="20"/>
              </w:rPr>
              <w:t>е</w:t>
            </w:r>
            <w:r w:rsidRPr="00BF3AAC">
              <w:rPr>
                <w:sz w:val="20"/>
                <w:szCs w:val="20"/>
              </w:rPr>
              <w:t xml:space="preserve"> да</w:t>
            </w:r>
            <w:r w:rsidRPr="00BF3AAC">
              <w:rPr>
                <w:spacing w:val="-1"/>
                <w:sz w:val="20"/>
                <w:szCs w:val="20"/>
              </w:rPr>
              <w:t>н</w:t>
            </w:r>
            <w:r w:rsidRPr="00BF3AAC">
              <w:rPr>
                <w:sz w:val="20"/>
                <w:szCs w:val="20"/>
              </w:rPr>
              <w:t>н</w:t>
            </w:r>
            <w:r w:rsidRPr="00BF3AAC">
              <w:rPr>
                <w:spacing w:val="-1"/>
                <w:sz w:val="20"/>
                <w:szCs w:val="20"/>
              </w:rPr>
              <w:t>ы</w:t>
            </w:r>
            <w:r w:rsidRPr="00BF3AAC">
              <w:rPr>
                <w:sz w:val="20"/>
                <w:szCs w:val="20"/>
              </w:rPr>
              <w:t xml:space="preserve">х       </w:t>
            </w:r>
            <w:r w:rsidRPr="00BF3AAC">
              <w:rPr>
                <w:spacing w:val="-38"/>
                <w:sz w:val="20"/>
                <w:szCs w:val="20"/>
              </w:rPr>
              <w:t xml:space="preserve"> </w:t>
            </w:r>
            <w:r w:rsidRPr="00BF3AAC">
              <w:rPr>
                <w:sz w:val="20"/>
                <w:szCs w:val="20"/>
              </w:rPr>
              <w:t>ИС</w:t>
            </w:r>
            <w:r w:rsidRPr="00BF3AAC">
              <w:rPr>
                <w:sz w:val="20"/>
                <w:szCs w:val="20"/>
              </w:rPr>
              <w:tab/>
              <w:t>в Е</w:t>
            </w:r>
            <w:r w:rsidRPr="00BF3AAC">
              <w:rPr>
                <w:spacing w:val="-1"/>
                <w:sz w:val="20"/>
                <w:szCs w:val="20"/>
              </w:rPr>
              <w:t>С</w:t>
            </w:r>
            <w:r w:rsidRPr="00BF3AAC">
              <w:rPr>
                <w:spacing w:val="1"/>
                <w:sz w:val="20"/>
                <w:szCs w:val="20"/>
              </w:rPr>
              <w:t>И</w:t>
            </w:r>
            <w:r w:rsidRPr="00BF3AAC">
              <w:rPr>
                <w:spacing w:val="-2"/>
                <w:sz w:val="20"/>
                <w:szCs w:val="20"/>
              </w:rPr>
              <w:t>А</w:t>
            </w:r>
            <w:r w:rsidRPr="00BF3AAC">
              <w:rPr>
                <w:sz w:val="20"/>
                <w:szCs w:val="20"/>
              </w:rPr>
              <w:t>.</w:t>
            </w:r>
          </w:p>
          <w:p w14:paraId="37216210" w14:textId="77777777" w:rsidR="00187C01" w:rsidRPr="00BF3AAC" w:rsidRDefault="00187C01" w:rsidP="00B2424C">
            <w:pPr>
              <w:widowControl w:val="0"/>
              <w:tabs>
                <w:tab w:val="left" w:pos="1420"/>
                <w:tab w:val="left" w:pos="2227"/>
              </w:tabs>
              <w:autoSpaceDE w:val="0"/>
              <w:autoSpaceDN w:val="0"/>
              <w:adjustRightInd w:val="0"/>
              <w:spacing w:before="11" w:line="239" w:lineRule="auto"/>
            </w:pPr>
          </w:p>
        </w:tc>
        <w:tc>
          <w:tcPr>
            <w:tcW w:w="1278" w:type="dxa"/>
            <w:tcBorders>
              <w:top w:val="single" w:sz="3" w:space="0" w:color="auto"/>
              <w:left w:val="single" w:sz="3" w:space="0" w:color="auto"/>
              <w:bottom w:val="single" w:sz="3" w:space="0" w:color="auto"/>
              <w:right w:val="single" w:sz="3" w:space="0" w:color="auto"/>
            </w:tcBorders>
            <w:shd w:val="clear" w:color="auto" w:fill="auto"/>
          </w:tcPr>
          <w:p w14:paraId="16BBBF94" w14:textId="77777777" w:rsidR="00187C01" w:rsidRPr="00BF3AAC" w:rsidRDefault="00187C01" w:rsidP="00B2424C">
            <w:pPr>
              <w:widowControl w:val="0"/>
              <w:tabs>
                <w:tab w:val="left" w:pos="1420"/>
                <w:tab w:val="left" w:pos="2227"/>
              </w:tabs>
              <w:autoSpaceDE w:val="0"/>
              <w:autoSpaceDN w:val="0"/>
              <w:adjustRightInd w:val="0"/>
              <w:spacing w:before="11" w:line="239" w:lineRule="auto"/>
            </w:pPr>
          </w:p>
        </w:tc>
        <w:tc>
          <w:tcPr>
            <w:tcW w:w="1293" w:type="dxa"/>
            <w:tcBorders>
              <w:top w:val="single" w:sz="3" w:space="0" w:color="auto"/>
              <w:left w:val="single" w:sz="3" w:space="0" w:color="auto"/>
              <w:bottom w:val="single" w:sz="3" w:space="0" w:color="auto"/>
              <w:right w:val="single" w:sz="3" w:space="0" w:color="auto"/>
            </w:tcBorders>
            <w:shd w:val="clear" w:color="auto" w:fill="auto"/>
          </w:tcPr>
          <w:p w14:paraId="3BB15A59" w14:textId="77777777" w:rsidR="00187C01" w:rsidRPr="00BF3AAC" w:rsidRDefault="00187C01" w:rsidP="00B2424C">
            <w:pPr>
              <w:widowControl w:val="0"/>
              <w:tabs>
                <w:tab w:val="left" w:pos="1420"/>
                <w:tab w:val="left" w:pos="2227"/>
              </w:tabs>
              <w:autoSpaceDE w:val="0"/>
              <w:autoSpaceDN w:val="0"/>
              <w:adjustRightInd w:val="0"/>
              <w:spacing w:before="11" w:line="239" w:lineRule="auto"/>
            </w:pPr>
          </w:p>
        </w:tc>
        <w:tc>
          <w:tcPr>
            <w:tcW w:w="1131" w:type="dxa"/>
            <w:tcBorders>
              <w:top w:val="single" w:sz="3" w:space="0" w:color="auto"/>
              <w:left w:val="single" w:sz="3" w:space="0" w:color="auto"/>
              <w:bottom w:val="single" w:sz="3" w:space="0" w:color="auto"/>
              <w:right w:val="single" w:sz="3" w:space="0" w:color="auto"/>
            </w:tcBorders>
            <w:shd w:val="clear" w:color="auto" w:fill="auto"/>
          </w:tcPr>
          <w:p w14:paraId="1DE3CA0C" w14:textId="77777777" w:rsidR="00187C01" w:rsidRPr="00BF3AAC" w:rsidRDefault="00187C01" w:rsidP="00B2424C">
            <w:pPr>
              <w:widowControl w:val="0"/>
              <w:tabs>
                <w:tab w:val="left" w:pos="1420"/>
                <w:tab w:val="left" w:pos="2227"/>
              </w:tabs>
              <w:autoSpaceDE w:val="0"/>
              <w:autoSpaceDN w:val="0"/>
              <w:adjustRightInd w:val="0"/>
              <w:spacing w:before="11" w:line="239" w:lineRule="auto"/>
            </w:pPr>
          </w:p>
        </w:tc>
        <w:tc>
          <w:tcPr>
            <w:tcW w:w="1656" w:type="dxa"/>
            <w:tcBorders>
              <w:top w:val="single" w:sz="3" w:space="0" w:color="auto"/>
              <w:left w:val="single" w:sz="3" w:space="0" w:color="auto"/>
              <w:bottom w:val="single" w:sz="3" w:space="0" w:color="auto"/>
              <w:right w:val="single" w:sz="3" w:space="0" w:color="auto"/>
            </w:tcBorders>
            <w:shd w:val="clear" w:color="auto" w:fill="auto"/>
          </w:tcPr>
          <w:p w14:paraId="46CAED4D" w14:textId="77777777" w:rsidR="00187C01" w:rsidRPr="00BF3AAC" w:rsidRDefault="00187C01" w:rsidP="00B2424C">
            <w:pPr>
              <w:widowControl w:val="0"/>
              <w:tabs>
                <w:tab w:val="left" w:pos="1420"/>
                <w:tab w:val="left" w:pos="2227"/>
              </w:tabs>
              <w:autoSpaceDE w:val="0"/>
              <w:autoSpaceDN w:val="0"/>
              <w:adjustRightInd w:val="0"/>
              <w:spacing w:before="11" w:line="239" w:lineRule="auto"/>
            </w:pPr>
          </w:p>
        </w:tc>
      </w:tr>
      <w:tr w:rsidR="00187C01" w:rsidRPr="00BF3AAC" w14:paraId="777B83D1" w14:textId="77777777" w:rsidTr="00187C01">
        <w:trPr>
          <w:trHeight w:hRule="exact" w:val="928"/>
        </w:trPr>
        <w:tc>
          <w:tcPr>
            <w:tcW w:w="418" w:type="dxa"/>
            <w:tcBorders>
              <w:top w:val="single" w:sz="3" w:space="0" w:color="auto"/>
              <w:left w:val="single" w:sz="3" w:space="0" w:color="auto"/>
              <w:bottom w:val="single" w:sz="3" w:space="0" w:color="auto"/>
              <w:right w:val="single" w:sz="3" w:space="0" w:color="auto"/>
            </w:tcBorders>
            <w:shd w:val="clear" w:color="auto" w:fill="auto"/>
          </w:tcPr>
          <w:p w14:paraId="489A252B" w14:textId="77777777" w:rsidR="00187C01" w:rsidRPr="00BF3AAC" w:rsidRDefault="00187C01" w:rsidP="00B2424C">
            <w:pPr>
              <w:widowControl w:val="0"/>
              <w:autoSpaceDE w:val="0"/>
              <w:autoSpaceDN w:val="0"/>
              <w:adjustRightInd w:val="0"/>
              <w:spacing w:before="47" w:line="240" w:lineRule="auto"/>
            </w:pPr>
            <w:r w:rsidRPr="00BF3AAC">
              <w:rPr>
                <w:sz w:val="20"/>
                <w:szCs w:val="20"/>
              </w:rPr>
              <w:t>6.</w:t>
            </w:r>
          </w:p>
          <w:p w14:paraId="5C90C3F4" w14:textId="77777777" w:rsidR="00187C01" w:rsidRPr="00BF3AAC" w:rsidRDefault="00187C01" w:rsidP="00B2424C">
            <w:pPr>
              <w:widowControl w:val="0"/>
              <w:autoSpaceDE w:val="0"/>
              <w:autoSpaceDN w:val="0"/>
              <w:adjustRightInd w:val="0"/>
              <w:spacing w:before="47" w:line="240" w:lineRule="auto"/>
            </w:pPr>
          </w:p>
        </w:tc>
        <w:tc>
          <w:tcPr>
            <w:tcW w:w="1222" w:type="dxa"/>
            <w:tcBorders>
              <w:top w:val="single" w:sz="3" w:space="0" w:color="auto"/>
              <w:left w:val="single" w:sz="3" w:space="0" w:color="auto"/>
              <w:bottom w:val="single" w:sz="3" w:space="0" w:color="auto"/>
              <w:right w:val="single" w:sz="3" w:space="0" w:color="auto"/>
            </w:tcBorders>
            <w:shd w:val="clear" w:color="auto" w:fill="auto"/>
          </w:tcPr>
          <w:p w14:paraId="38BA3F9B" w14:textId="77777777" w:rsidR="00187C01" w:rsidRPr="00BF3AAC" w:rsidRDefault="00187C01" w:rsidP="00B2424C">
            <w:pPr>
              <w:widowControl w:val="0"/>
              <w:autoSpaceDE w:val="0"/>
              <w:autoSpaceDN w:val="0"/>
              <w:adjustRightInd w:val="0"/>
              <w:spacing w:before="11" w:line="239" w:lineRule="auto"/>
            </w:pPr>
            <w:r w:rsidRPr="00BF3AAC">
              <w:rPr>
                <w:sz w:val="20"/>
                <w:szCs w:val="20"/>
              </w:rPr>
              <w:t>Ув</w:t>
            </w:r>
            <w:r w:rsidRPr="00BF3AAC">
              <w:rPr>
                <w:spacing w:val="-1"/>
                <w:sz w:val="20"/>
                <w:szCs w:val="20"/>
              </w:rPr>
              <w:t>е</w:t>
            </w:r>
            <w:r w:rsidRPr="00BF3AAC">
              <w:rPr>
                <w:sz w:val="20"/>
                <w:szCs w:val="20"/>
              </w:rPr>
              <w:t>д</w:t>
            </w:r>
            <w:r w:rsidRPr="00BF3AAC">
              <w:rPr>
                <w:spacing w:val="-1"/>
                <w:sz w:val="20"/>
                <w:szCs w:val="20"/>
              </w:rPr>
              <w:t>о</w:t>
            </w:r>
            <w:r w:rsidRPr="00BF3AAC">
              <w:rPr>
                <w:spacing w:val="1"/>
                <w:sz w:val="20"/>
                <w:szCs w:val="20"/>
              </w:rPr>
              <w:t>м</w:t>
            </w:r>
            <w:r w:rsidRPr="00BF3AAC">
              <w:rPr>
                <w:sz w:val="20"/>
                <w:szCs w:val="20"/>
              </w:rPr>
              <w:t>л</w:t>
            </w:r>
            <w:r w:rsidRPr="00BF3AAC">
              <w:rPr>
                <w:spacing w:val="-1"/>
                <w:sz w:val="20"/>
                <w:szCs w:val="20"/>
              </w:rPr>
              <w:t>е</w:t>
            </w:r>
            <w:r w:rsidRPr="00BF3AAC">
              <w:rPr>
                <w:sz w:val="20"/>
                <w:szCs w:val="20"/>
              </w:rPr>
              <w:t xml:space="preserve">н </w:t>
            </w:r>
            <w:r w:rsidRPr="00BF3AAC">
              <w:rPr>
                <w:spacing w:val="-1"/>
                <w:sz w:val="20"/>
                <w:szCs w:val="20"/>
              </w:rPr>
              <w:t>и</w:t>
            </w:r>
            <w:r w:rsidRPr="00BF3AAC">
              <w:rPr>
                <w:sz w:val="20"/>
                <w:szCs w:val="20"/>
              </w:rPr>
              <w:t>е Заяв</w:t>
            </w:r>
            <w:r w:rsidRPr="00BF3AAC">
              <w:rPr>
                <w:spacing w:val="-2"/>
                <w:sz w:val="20"/>
                <w:szCs w:val="20"/>
              </w:rPr>
              <w:t>и</w:t>
            </w:r>
            <w:r w:rsidRPr="00BF3AAC">
              <w:rPr>
                <w:spacing w:val="-1"/>
                <w:sz w:val="20"/>
                <w:szCs w:val="20"/>
              </w:rPr>
              <w:t>т</w:t>
            </w:r>
            <w:r w:rsidRPr="00BF3AAC">
              <w:rPr>
                <w:spacing w:val="1"/>
                <w:sz w:val="20"/>
                <w:szCs w:val="20"/>
              </w:rPr>
              <w:t>е</w:t>
            </w:r>
            <w:r w:rsidRPr="00BF3AAC">
              <w:rPr>
                <w:sz w:val="20"/>
                <w:szCs w:val="20"/>
              </w:rPr>
              <w:t>ля</w:t>
            </w:r>
          </w:p>
          <w:p w14:paraId="5C270096" w14:textId="77777777" w:rsidR="00187C01" w:rsidRPr="00BF3AAC" w:rsidRDefault="00187C01" w:rsidP="00B2424C">
            <w:pPr>
              <w:widowControl w:val="0"/>
              <w:autoSpaceDE w:val="0"/>
              <w:autoSpaceDN w:val="0"/>
              <w:adjustRightInd w:val="0"/>
              <w:spacing w:before="11" w:line="239" w:lineRule="auto"/>
            </w:pPr>
          </w:p>
        </w:tc>
        <w:tc>
          <w:tcPr>
            <w:tcW w:w="2431" w:type="dxa"/>
            <w:tcBorders>
              <w:top w:val="single" w:sz="3" w:space="0" w:color="auto"/>
              <w:left w:val="single" w:sz="3" w:space="0" w:color="auto"/>
              <w:bottom w:val="single" w:sz="3" w:space="0" w:color="auto"/>
              <w:right w:val="single" w:sz="3" w:space="0" w:color="auto"/>
            </w:tcBorders>
            <w:shd w:val="clear" w:color="auto" w:fill="auto"/>
          </w:tcPr>
          <w:p w14:paraId="5F4E6E2E" w14:textId="77777777" w:rsidR="00187C01" w:rsidRPr="00BF3AAC" w:rsidRDefault="00187C01" w:rsidP="00B2424C">
            <w:pPr>
              <w:widowControl w:val="0"/>
              <w:tabs>
                <w:tab w:val="left" w:pos="1719"/>
              </w:tabs>
              <w:autoSpaceDE w:val="0"/>
              <w:autoSpaceDN w:val="0"/>
              <w:adjustRightInd w:val="0"/>
              <w:spacing w:before="11" w:line="239" w:lineRule="auto"/>
            </w:pPr>
            <w:r w:rsidRPr="00BF3AAC">
              <w:rPr>
                <w:sz w:val="20"/>
                <w:szCs w:val="20"/>
              </w:rPr>
              <w:t>М</w:t>
            </w:r>
            <w:r w:rsidRPr="00BF3AAC">
              <w:rPr>
                <w:spacing w:val="-1"/>
                <w:sz w:val="20"/>
                <w:szCs w:val="20"/>
              </w:rPr>
              <w:t>и</w:t>
            </w:r>
            <w:r w:rsidRPr="00BF3AAC">
              <w:rPr>
                <w:sz w:val="20"/>
                <w:szCs w:val="20"/>
              </w:rPr>
              <w:t>н</w:t>
            </w:r>
            <w:r w:rsidRPr="00BF3AAC">
              <w:rPr>
                <w:spacing w:val="-1"/>
                <w:sz w:val="20"/>
                <w:szCs w:val="20"/>
              </w:rPr>
              <w:t>к</w:t>
            </w:r>
            <w:r w:rsidRPr="00BF3AAC">
              <w:rPr>
                <w:sz w:val="20"/>
                <w:szCs w:val="20"/>
              </w:rPr>
              <w:t>о</w:t>
            </w:r>
            <w:r w:rsidRPr="00BF3AAC">
              <w:rPr>
                <w:spacing w:val="1"/>
                <w:sz w:val="20"/>
                <w:szCs w:val="20"/>
              </w:rPr>
              <w:t>м</w:t>
            </w:r>
            <w:r w:rsidRPr="00BF3AAC">
              <w:rPr>
                <w:sz w:val="20"/>
                <w:szCs w:val="20"/>
              </w:rPr>
              <w:t>свя</w:t>
            </w:r>
            <w:r w:rsidRPr="00BF3AAC">
              <w:rPr>
                <w:spacing w:val="-1"/>
                <w:sz w:val="20"/>
                <w:szCs w:val="20"/>
              </w:rPr>
              <w:t>з</w:t>
            </w:r>
            <w:r w:rsidRPr="00BF3AAC">
              <w:rPr>
                <w:sz w:val="20"/>
                <w:szCs w:val="20"/>
              </w:rPr>
              <w:t>ь</w:t>
            </w:r>
            <w:r w:rsidRPr="00BF3AAC">
              <w:rPr>
                <w:sz w:val="20"/>
                <w:szCs w:val="20"/>
              </w:rPr>
              <w:tab/>
            </w:r>
            <w:r w:rsidRPr="00BF3AAC">
              <w:rPr>
                <w:spacing w:val="1"/>
                <w:sz w:val="20"/>
                <w:szCs w:val="20"/>
              </w:rPr>
              <w:t>Р</w:t>
            </w:r>
            <w:r w:rsidRPr="00BF3AAC">
              <w:rPr>
                <w:sz w:val="20"/>
                <w:szCs w:val="20"/>
              </w:rPr>
              <w:t>осси</w:t>
            </w:r>
            <w:r w:rsidRPr="00BF3AAC">
              <w:rPr>
                <w:spacing w:val="-1"/>
                <w:sz w:val="20"/>
                <w:szCs w:val="20"/>
              </w:rPr>
              <w:t>и</w:t>
            </w:r>
            <w:r w:rsidRPr="00BF3AAC">
              <w:rPr>
                <w:sz w:val="20"/>
                <w:szCs w:val="20"/>
              </w:rPr>
              <w:t xml:space="preserve"> </w:t>
            </w:r>
            <w:r w:rsidRPr="00BF3AAC">
              <w:rPr>
                <w:spacing w:val="-1"/>
                <w:sz w:val="20"/>
                <w:szCs w:val="20"/>
              </w:rPr>
              <w:t>п</w:t>
            </w:r>
            <w:r w:rsidRPr="00BF3AAC">
              <w:rPr>
                <w:sz w:val="20"/>
                <w:szCs w:val="20"/>
              </w:rPr>
              <w:t>ересыл</w:t>
            </w:r>
            <w:r w:rsidRPr="00BF3AAC">
              <w:rPr>
                <w:spacing w:val="-1"/>
                <w:sz w:val="20"/>
                <w:szCs w:val="20"/>
              </w:rPr>
              <w:t>а</w:t>
            </w:r>
            <w:r w:rsidRPr="00BF3AAC">
              <w:rPr>
                <w:sz w:val="20"/>
                <w:szCs w:val="20"/>
              </w:rPr>
              <w:t>ет</w:t>
            </w:r>
            <w:r w:rsidRPr="00BF3AAC">
              <w:rPr>
                <w:spacing w:val="90"/>
                <w:sz w:val="20"/>
                <w:szCs w:val="20"/>
              </w:rPr>
              <w:t xml:space="preserve"> </w:t>
            </w:r>
            <w:r w:rsidRPr="00BF3AAC">
              <w:rPr>
                <w:spacing w:val="-1"/>
                <w:sz w:val="20"/>
                <w:szCs w:val="20"/>
              </w:rPr>
              <w:t>у</w:t>
            </w:r>
            <w:r w:rsidRPr="00BF3AAC">
              <w:rPr>
                <w:sz w:val="20"/>
                <w:szCs w:val="20"/>
              </w:rPr>
              <w:t>в</w:t>
            </w:r>
            <w:r w:rsidRPr="00BF3AAC">
              <w:rPr>
                <w:spacing w:val="1"/>
                <w:sz w:val="20"/>
                <w:szCs w:val="20"/>
              </w:rPr>
              <w:t>е</w:t>
            </w:r>
            <w:r w:rsidRPr="00BF3AAC">
              <w:rPr>
                <w:sz w:val="20"/>
                <w:szCs w:val="20"/>
              </w:rPr>
              <w:t>дом</w:t>
            </w:r>
            <w:r w:rsidRPr="00BF3AAC">
              <w:rPr>
                <w:spacing w:val="-1"/>
                <w:sz w:val="20"/>
                <w:szCs w:val="20"/>
              </w:rPr>
              <w:t>л</w:t>
            </w:r>
            <w:r w:rsidRPr="00BF3AAC">
              <w:rPr>
                <w:sz w:val="20"/>
                <w:szCs w:val="20"/>
              </w:rPr>
              <w:t>ени</w:t>
            </w:r>
            <w:r w:rsidRPr="00BF3AAC">
              <w:rPr>
                <w:spacing w:val="-1"/>
                <w:sz w:val="20"/>
                <w:szCs w:val="20"/>
              </w:rPr>
              <w:t>е</w:t>
            </w:r>
            <w:r w:rsidRPr="00BF3AAC">
              <w:rPr>
                <w:sz w:val="20"/>
                <w:szCs w:val="20"/>
              </w:rPr>
              <w:t xml:space="preserve"> в а</w:t>
            </w:r>
            <w:r w:rsidRPr="00BF3AAC">
              <w:rPr>
                <w:spacing w:val="-1"/>
                <w:sz w:val="20"/>
                <w:szCs w:val="20"/>
              </w:rPr>
              <w:t>д</w:t>
            </w:r>
            <w:r w:rsidRPr="00BF3AAC">
              <w:rPr>
                <w:sz w:val="20"/>
                <w:szCs w:val="20"/>
              </w:rPr>
              <w:t xml:space="preserve">рес </w:t>
            </w:r>
            <w:r w:rsidRPr="00BF3AAC">
              <w:rPr>
                <w:spacing w:val="1"/>
                <w:sz w:val="20"/>
                <w:szCs w:val="20"/>
              </w:rPr>
              <w:t>З</w:t>
            </w:r>
            <w:r w:rsidRPr="00BF3AAC">
              <w:rPr>
                <w:sz w:val="20"/>
                <w:szCs w:val="20"/>
              </w:rPr>
              <w:t>аяв</w:t>
            </w:r>
            <w:r w:rsidRPr="00BF3AAC">
              <w:rPr>
                <w:spacing w:val="-1"/>
                <w:sz w:val="20"/>
                <w:szCs w:val="20"/>
              </w:rPr>
              <w:t>и</w:t>
            </w:r>
            <w:r w:rsidRPr="00BF3AAC">
              <w:rPr>
                <w:sz w:val="20"/>
                <w:szCs w:val="20"/>
              </w:rPr>
              <w:t>те</w:t>
            </w:r>
            <w:r w:rsidRPr="00BF3AAC">
              <w:rPr>
                <w:spacing w:val="-1"/>
                <w:sz w:val="20"/>
                <w:szCs w:val="20"/>
              </w:rPr>
              <w:t>ля</w:t>
            </w:r>
            <w:r w:rsidRPr="00BF3AAC">
              <w:rPr>
                <w:sz w:val="20"/>
                <w:szCs w:val="20"/>
              </w:rPr>
              <w:t>.</w:t>
            </w:r>
          </w:p>
          <w:p w14:paraId="5EE5C5EF" w14:textId="77777777" w:rsidR="00187C01" w:rsidRPr="00BF3AAC" w:rsidRDefault="00187C01" w:rsidP="00B2424C">
            <w:pPr>
              <w:widowControl w:val="0"/>
              <w:tabs>
                <w:tab w:val="left" w:pos="1719"/>
              </w:tabs>
              <w:autoSpaceDE w:val="0"/>
              <w:autoSpaceDN w:val="0"/>
              <w:adjustRightInd w:val="0"/>
              <w:spacing w:before="11" w:line="239" w:lineRule="auto"/>
            </w:pPr>
          </w:p>
        </w:tc>
        <w:tc>
          <w:tcPr>
            <w:tcW w:w="1278" w:type="dxa"/>
            <w:tcBorders>
              <w:top w:val="single" w:sz="3" w:space="0" w:color="auto"/>
              <w:left w:val="single" w:sz="3" w:space="0" w:color="auto"/>
              <w:bottom w:val="single" w:sz="3" w:space="0" w:color="auto"/>
              <w:right w:val="single" w:sz="3" w:space="0" w:color="auto"/>
            </w:tcBorders>
            <w:shd w:val="clear" w:color="auto" w:fill="auto"/>
          </w:tcPr>
          <w:p w14:paraId="2FE738E4" w14:textId="77777777" w:rsidR="00187C01" w:rsidRPr="00BF3AAC" w:rsidRDefault="00187C01" w:rsidP="00B2424C">
            <w:pPr>
              <w:widowControl w:val="0"/>
              <w:tabs>
                <w:tab w:val="left" w:pos="967"/>
              </w:tabs>
              <w:autoSpaceDE w:val="0"/>
              <w:autoSpaceDN w:val="0"/>
              <w:adjustRightInd w:val="0"/>
              <w:spacing w:before="11" w:line="239" w:lineRule="auto"/>
            </w:pPr>
            <w:r w:rsidRPr="00BF3AAC">
              <w:rPr>
                <w:sz w:val="20"/>
                <w:szCs w:val="20"/>
              </w:rPr>
              <w:t>Ув</w:t>
            </w:r>
            <w:r w:rsidRPr="00BF3AAC">
              <w:rPr>
                <w:spacing w:val="-1"/>
                <w:sz w:val="20"/>
                <w:szCs w:val="20"/>
              </w:rPr>
              <w:t>е</w:t>
            </w:r>
            <w:r w:rsidRPr="00BF3AAC">
              <w:rPr>
                <w:sz w:val="20"/>
                <w:szCs w:val="20"/>
              </w:rPr>
              <w:t>д</w:t>
            </w:r>
            <w:r w:rsidRPr="00BF3AAC">
              <w:rPr>
                <w:spacing w:val="-1"/>
                <w:sz w:val="20"/>
                <w:szCs w:val="20"/>
              </w:rPr>
              <w:t>о</w:t>
            </w:r>
            <w:r w:rsidRPr="00BF3AAC">
              <w:rPr>
                <w:spacing w:val="1"/>
                <w:sz w:val="20"/>
                <w:szCs w:val="20"/>
              </w:rPr>
              <w:t>м</w:t>
            </w:r>
            <w:r w:rsidRPr="00BF3AAC">
              <w:rPr>
                <w:sz w:val="20"/>
                <w:szCs w:val="20"/>
              </w:rPr>
              <w:t>л</w:t>
            </w:r>
            <w:r w:rsidRPr="00BF3AAC">
              <w:rPr>
                <w:spacing w:val="-1"/>
                <w:sz w:val="20"/>
                <w:szCs w:val="20"/>
              </w:rPr>
              <w:t>е</w:t>
            </w:r>
            <w:r w:rsidRPr="00BF3AAC">
              <w:rPr>
                <w:sz w:val="20"/>
                <w:szCs w:val="20"/>
              </w:rPr>
              <w:t>ни е</w:t>
            </w:r>
            <w:r w:rsidRPr="00BF3AAC">
              <w:rPr>
                <w:sz w:val="20"/>
                <w:szCs w:val="20"/>
              </w:rPr>
              <w:tab/>
              <w:t xml:space="preserve">об </w:t>
            </w:r>
            <w:r w:rsidRPr="00BF3AAC">
              <w:rPr>
                <w:spacing w:val="-1"/>
                <w:sz w:val="20"/>
                <w:szCs w:val="20"/>
              </w:rPr>
              <w:t>и</w:t>
            </w:r>
            <w:r w:rsidRPr="00BF3AAC">
              <w:rPr>
                <w:sz w:val="20"/>
                <w:szCs w:val="20"/>
              </w:rPr>
              <w:t>с</w:t>
            </w:r>
            <w:r w:rsidRPr="00BF3AAC">
              <w:rPr>
                <w:spacing w:val="-1"/>
                <w:sz w:val="20"/>
                <w:szCs w:val="20"/>
              </w:rPr>
              <w:t>по</w:t>
            </w:r>
            <w:r w:rsidRPr="00BF3AAC">
              <w:rPr>
                <w:spacing w:val="1"/>
                <w:sz w:val="20"/>
                <w:szCs w:val="20"/>
              </w:rPr>
              <w:t>л</w:t>
            </w:r>
            <w:r w:rsidRPr="00BF3AAC">
              <w:rPr>
                <w:sz w:val="20"/>
                <w:szCs w:val="20"/>
              </w:rPr>
              <w:t>н</w:t>
            </w:r>
            <w:r w:rsidRPr="00BF3AAC">
              <w:rPr>
                <w:spacing w:val="1"/>
                <w:sz w:val="20"/>
                <w:szCs w:val="20"/>
              </w:rPr>
              <w:t>е</w:t>
            </w:r>
            <w:r w:rsidRPr="00BF3AAC">
              <w:rPr>
                <w:spacing w:val="-1"/>
                <w:sz w:val="20"/>
                <w:szCs w:val="20"/>
              </w:rPr>
              <w:t>н</w:t>
            </w:r>
            <w:r w:rsidRPr="00BF3AAC">
              <w:rPr>
                <w:sz w:val="20"/>
                <w:szCs w:val="20"/>
              </w:rPr>
              <w:t>ии зая</w:t>
            </w:r>
            <w:r w:rsidRPr="00BF3AAC">
              <w:rPr>
                <w:spacing w:val="-1"/>
                <w:sz w:val="20"/>
                <w:szCs w:val="20"/>
              </w:rPr>
              <w:t>в</w:t>
            </w:r>
            <w:r w:rsidRPr="00BF3AAC">
              <w:rPr>
                <w:sz w:val="20"/>
                <w:szCs w:val="20"/>
              </w:rPr>
              <w:t>к</w:t>
            </w:r>
            <w:r w:rsidRPr="00BF3AAC">
              <w:rPr>
                <w:spacing w:val="-1"/>
                <w:sz w:val="20"/>
                <w:szCs w:val="20"/>
              </w:rPr>
              <w:t>и</w:t>
            </w:r>
            <w:r w:rsidRPr="00BF3AAC">
              <w:rPr>
                <w:sz w:val="20"/>
                <w:szCs w:val="20"/>
              </w:rPr>
              <w:t>.</w:t>
            </w:r>
          </w:p>
          <w:p w14:paraId="547E5F37" w14:textId="77777777" w:rsidR="00187C01" w:rsidRPr="00BF3AAC" w:rsidRDefault="00187C01" w:rsidP="00B2424C">
            <w:pPr>
              <w:widowControl w:val="0"/>
              <w:tabs>
                <w:tab w:val="left" w:pos="967"/>
              </w:tabs>
              <w:autoSpaceDE w:val="0"/>
              <w:autoSpaceDN w:val="0"/>
              <w:adjustRightInd w:val="0"/>
              <w:spacing w:before="11" w:line="239" w:lineRule="auto"/>
            </w:pPr>
          </w:p>
        </w:tc>
        <w:tc>
          <w:tcPr>
            <w:tcW w:w="1293" w:type="dxa"/>
            <w:tcBorders>
              <w:top w:val="single" w:sz="3" w:space="0" w:color="auto"/>
              <w:left w:val="single" w:sz="3" w:space="0" w:color="auto"/>
              <w:bottom w:val="single" w:sz="3" w:space="0" w:color="auto"/>
              <w:right w:val="single" w:sz="3" w:space="0" w:color="auto"/>
            </w:tcBorders>
            <w:shd w:val="clear" w:color="auto" w:fill="auto"/>
          </w:tcPr>
          <w:p w14:paraId="0F179966" w14:textId="77777777" w:rsidR="00187C01" w:rsidRPr="00BF3AAC" w:rsidRDefault="00187C01" w:rsidP="00B2424C">
            <w:pPr>
              <w:widowControl w:val="0"/>
              <w:tabs>
                <w:tab w:val="left" w:pos="983"/>
              </w:tabs>
              <w:autoSpaceDE w:val="0"/>
              <w:autoSpaceDN w:val="0"/>
              <w:adjustRightInd w:val="0"/>
              <w:spacing w:before="11" w:line="239" w:lineRule="auto"/>
            </w:pPr>
            <w:r w:rsidRPr="00BF3AAC">
              <w:rPr>
                <w:sz w:val="20"/>
                <w:szCs w:val="20"/>
              </w:rPr>
              <w:t>Ув</w:t>
            </w:r>
            <w:r w:rsidRPr="00BF3AAC">
              <w:rPr>
                <w:spacing w:val="-1"/>
                <w:sz w:val="20"/>
                <w:szCs w:val="20"/>
              </w:rPr>
              <w:t>е</w:t>
            </w:r>
            <w:r w:rsidRPr="00BF3AAC">
              <w:rPr>
                <w:sz w:val="20"/>
                <w:szCs w:val="20"/>
              </w:rPr>
              <w:t>д</w:t>
            </w:r>
            <w:r w:rsidRPr="00BF3AAC">
              <w:rPr>
                <w:spacing w:val="-1"/>
                <w:sz w:val="20"/>
                <w:szCs w:val="20"/>
              </w:rPr>
              <w:t>о</w:t>
            </w:r>
            <w:r w:rsidRPr="00BF3AAC">
              <w:rPr>
                <w:spacing w:val="1"/>
                <w:sz w:val="20"/>
                <w:szCs w:val="20"/>
              </w:rPr>
              <w:t>м</w:t>
            </w:r>
            <w:r w:rsidRPr="00BF3AAC">
              <w:rPr>
                <w:sz w:val="20"/>
                <w:szCs w:val="20"/>
              </w:rPr>
              <w:t>л</w:t>
            </w:r>
            <w:r w:rsidRPr="00BF3AAC">
              <w:rPr>
                <w:spacing w:val="-1"/>
                <w:sz w:val="20"/>
                <w:szCs w:val="20"/>
              </w:rPr>
              <w:t>е</w:t>
            </w:r>
            <w:r w:rsidRPr="00BF3AAC">
              <w:rPr>
                <w:sz w:val="20"/>
                <w:szCs w:val="20"/>
              </w:rPr>
              <w:t>ни е</w:t>
            </w:r>
            <w:r w:rsidRPr="00BF3AAC">
              <w:rPr>
                <w:sz w:val="20"/>
                <w:szCs w:val="20"/>
              </w:rPr>
              <w:tab/>
              <w:t xml:space="preserve">об </w:t>
            </w:r>
            <w:r w:rsidRPr="00BF3AAC">
              <w:rPr>
                <w:spacing w:val="-1"/>
                <w:sz w:val="20"/>
                <w:szCs w:val="20"/>
              </w:rPr>
              <w:t>и</w:t>
            </w:r>
            <w:r w:rsidRPr="00BF3AAC">
              <w:rPr>
                <w:sz w:val="20"/>
                <w:szCs w:val="20"/>
              </w:rPr>
              <w:t>с</w:t>
            </w:r>
            <w:r w:rsidRPr="00BF3AAC">
              <w:rPr>
                <w:spacing w:val="-1"/>
                <w:sz w:val="20"/>
                <w:szCs w:val="20"/>
              </w:rPr>
              <w:t>по</w:t>
            </w:r>
            <w:r w:rsidRPr="00BF3AAC">
              <w:rPr>
                <w:spacing w:val="1"/>
                <w:sz w:val="20"/>
                <w:szCs w:val="20"/>
              </w:rPr>
              <w:t>л</w:t>
            </w:r>
            <w:r w:rsidRPr="00BF3AAC">
              <w:rPr>
                <w:sz w:val="20"/>
                <w:szCs w:val="20"/>
              </w:rPr>
              <w:t>н</w:t>
            </w:r>
            <w:r w:rsidRPr="00BF3AAC">
              <w:rPr>
                <w:spacing w:val="1"/>
                <w:sz w:val="20"/>
                <w:szCs w:val="20"/>
              </w:rPr>
              <w:t>е</w:t>
            </w:r>
            <w:r w:rsidRPr="00BF3AAC">
              <w:rPr>
                <w:spacing w:val="-1"/>
                <w:sz w:val="20"/>
                <w:szCs w:val="20"/>
              </w:rPr>
              <w:t>н</w:t>
            </w:r>
            <w:r w:rsidRPr="00BF3AAC">
              <w:rPr>
                <w:sz w:val="20"/>
                <w:szCs w:val="20"/>
              </w:rPr>
              <w:t>ии зая</w:t>
            </w:r>
            <w:r w:rsidRPr="00BF3AAC">
              <w:rPr>
                <w:spacing w:val="-1"/>
                <w:sz w:val="20"/>
                <w:szCs w:val="20"/>
              </w:rPr>
              <w:t>в</w:t>
            </w:r>
            <w:r w:rsidRPr="00BF3AAC">
              <w:rPr>
                <w:sz w:val="20"/>
                <w:szCs w:val="20"/>
              </w:rPr>
              <w:t>к</w:t>
            </w:r>
            <w:r w:rsidRPr="00BF3AAC">
              <w:rPr>
                <w:spacing w:val="-1"/>
                <w:sz w:val="20"/>
                <w:szCs w:val="20"/>
              </w:rPr>
              <w:t>и</w:t>
            </w:r>
            <w:r w:rsidRPr="00BF3AAC">
              <w:rPr>
                <w:sz w:val="20"/>
                <w:szCs w:val="20"/>
              </w:rPr>
              <w:t>.</w:t>
            </w:r>
          </w:p>
          <w:p w14:paraId="17649E6C" w14:textId="77777777" w:rsidR="00187C01" w:rsidRPr="00BF3AAC" w:rsidRDefault="00187C01" w:rsidP="00B2424C">
            <w:pPr>
              <w:widowControl w:val="0"/>
              <w:tabs>
                <w:tab w:val="left" w:pos="983"/>
              </w:tabs>
              <w:autoSpaceDE w:val="0"/>
              <w:autoSpaceDN w:val="0"/>
              <w:adjustRightInd w:val="0"/>
              <w:spacing w:before="11" w:line="239" w:lineRule="auto"/>
            </w:pPr>
          </w:p>
        </w:tc>
        <w:tc>
          <w:tcPr>
            <w:tcW w:w="1131" w:type="dxa"/>
            <w:tcBorders>
              <w:top w:val="single" w:sz="3" w:space="0" w:color="auto"/>
              <w:left w:val="single" w:sz="3" w:space="0" w:color="auto"/>
              <w:bottom w:val="single" w:sz="3" w:space="0" w:color="auto"/>
              <w:right w:val="single" w:sz="3" w:space="0" w:color="auto"/>
            </w:tcBorders>
            <w:shd w:val="clear" w:color="auto" w:fill="auto"/>
          </w:tcPr>
          <w:p w14:paraId="0A1E49D6" w14:textId="77777777" w:rsidR="00187C01" w:rsidRPr="00BF3AAC" w:rsidRDefault="00187C01" w:rsidP="00B2424C">
            <w:pPr>
              <w:widowControl w:val="0"/>
              <w:autoSpaceDE w:val="0"/>
              <w:autoSpaceDN w:val="0"/>
              <w:adjustRightInd w:val="0"/>
              <w:spacing w:before="11" w:line="239" w:lineRule="auto"/>
            </w:pPr>
            <w:r w:rsidRPr="00BF3AAC">
              <w:rPr>
                <w:sz w:val="20"/>
                <w:szCs w:val="20"/>
              </w:rPr>
              <w:t>15 рабоч</w:t>
            </w:r>
            <w:r w:rsidRPr="00BF3AAC">
              <w:rPr>
                <w:spacing w:val="-1"/>
                <w:sz w:val="20"/>
                <w:szCs w:val="20"/>
              </w:rPr>
              <w:t>и</w:t>
            </w:r>
            <w:r w:rsidRPr="00BF3AAC">
              <w:rPr>
                <w:sz w:val="20"/>
                <w:szCs w:val="20"/>
              </w:rPr>
              <w:t>х ми</w:t>
            </w:r>
            <w:r w:rsidRPr="00BF3AAC">
              <w:rPr>
                <w:spacing w:val="-1"/>
                <w:sz w:val="20"/>
                <w:szCs w:val="20"/>
              </w:rPr>
              <w:t>н</w:t>
            </w:r>
            <w:r w:rsidRPr="00BF3AAC">
              <w:rPr>
                <w:sz w:val="20"/>
                <w:szCs w:val="20"/>
              </w:rPr>
              <w:t>у</w:t>
            </w:r>
            <w:r w:rsidRPr="00BF3AAC">
              <w:rPr>
                <w:spacing w:val="-1"/>
                <w:sz w:val="20"/>
                <w:szCs w:val="20"/>
              </w:rPr>
              <w:t>т</w:t>
            </w:r>
          </w:p>
          <w:p w14:paraId="47035DD9" w14:textId="77777777" w:rsidR="00187C01" w:rsidRPr="00BF3AAC" w:rsidRDefault="00187C01" w:rsidP="00B2424C">
            <w:pPr>
              <w:widowControl w:val="0"/>
              <w:autoSpaceDE w:val="0"/>
              <w:autoSpaceDN w:val="0"/>
              <w:adjustRightInd w:val="0"/>
              <w:spacing w:before="11" w:line="239" w:lineRule="auto"/>
              <w:jc w:val="center"/>
            </w:pPr>
          </w:p>
        </w:tc>
        <w:tc>
          <w:tcPr>
            <w:tcW w:w="1656" w:type="dxa"/>
            <w:tcBorders>
              <w:top w:val="single" w:sz="3" w:space="0" w:color="auto"/>
              <w:left w:val="single" w:sz="3" w:space="0" w:color="auto"/>
              <w:bottom w:val="single" w:sz="3" w:space="0" w:color="auto"/>
              <w:right w:val="single" w:sz="3" w:space="0" w:color="auto"/>
            </w:tcBorders>
            <w:shd w:val="clear" w:color="auto" w:fill="auto"/>
          </w:tcPr>
          <w:p w14:paraId="67343621" w14:textId="77777777" w:rsidR="00187C01" w:rsidRPr="00BF3AAC" w:rsidRDefault="00187C01" w:rsidP="00B2424C">
            <w:pPr>
              <w:widowControl w:val="0"/>
              <w:autoSpaceDE w:val="0"/>
              <w:autoSpaceDN w:val="0"/>
              <w:adjustRightInd w:val="0"/>
              <w:spacing w:before="11" w:line="240" w:lineRule="auto"/>
            </w:pPr>
            <w:r w:rsidRPr="00BF3AAC">
              <w:rPr>
                <w:sz w:val="20"/>
                <w:szCs w:val="20"/>
              </w:rPr>
              <w:t>М</w:t>
            </w:r>
            <w:r w:rsidRPr="00BF3AAC">
              <w:rPr>
                <w:spacing w:val="-1"/>
                <w:sz w:val="20"/>
                <w:szCs w:val="20"/>
              </w:rPr>
              <w:t>и</w:t>
            </w:r>
            <w:r w:rsidRPr="00BF3AAC">
              <w:rPr>
                <w:sz w:val="20"/>
                <w:szCs w:val="20"/>
              </w:rPr>
              <w:t>н</w:t>
            </w:r>
            <w:r w:rsidRPr="00BF3AAC">
              <w:rPr>
                <w:spacing w:val="-1"/>
                <w:sz w:val="20"/>
                <w:szCs w:val="20"/>
              </w:rPr>
              <w:t>к</w:t>
            </w:r>
            <w:r w:rsidRPr="00BF3AAC">
              <w:rPr>
                <w:sz w:val="20"/>
                <w:szCs w:val="20"/>
              </w:rPr>
              <w:t>о</w:t>
            </w:r>
            <w:r w:rsidRPr="00BF3AAC">
              <w:rPr>
                <w:spacing w:val="1"/>
                <w:sz w:val="20"/>
                <w:szCs w:val="20"/>
              </w:rPr>
              <w:t>м</w:t>
            </w:r>
            <w:r w:rsidRPr="00BF3AAC">
              <w:rPr>
                <w:sz w:val="20"/>
                <w:szCs w:val="20"/>
              </w:rPr>
              <w:t>свя</w:t>
            </w:r>
            <w:r w:rsidRPr="00BF3AAC">
              <w:rPr>
                <w:spacing w:val="-1"/>
                <w:sz w:val="20"/>
                <w:szCs w:val="20"/>
              </w:rPr>
              <w:t>з</w:t>
            </w:r>
            <w:r w:rsidRPr="00BF3AAC">
              <w:rPr>
                <w:sz w:val="20"/>
                <w:szCs w:val="20"/>
              </w:rPr>
              <w:t xml:space="preserve">ь </w:t>
            </w:r>
            <w:r w:rsidRPr="00BF3AAC">
              <w:rPr>
                <w:spacing w:val="1"/>
                <w:sz w:val="20"/>
                <w:szCs w:val="20"/>
              </w:rPr>
              <w:t>Р</w:t>
            </w:r>
            <w:r w:rsidRPr="00BF3AAC">
              <w:rPr>
                <w:sz w:val="20"/>
                <w:szCs w:val="20"/>
              </w:rPr>
              <w:t>осси</w:t>
            </w:r>
            <w:r w:rsidRPr="00BF3AAC">
              <w:rPr>
                <w:spacing w:val="-1"/>
                <w:sz w:val="20"/>
                <w:szCs w:val="20"/>
              </w:rPr>
              <w:t>и</w:t>
            </w:r>
          </w:p>
          <w:p w14:paraId="590D8A32" w14:textId="77777777" w:rsidR="00187C01" w:rsidRPr="00BF3AAC" w:rsidRDefault="00187C01" w:rsidP="00B2424C">
            <w:pPr>
              <w:widowControl w:val="0"/>
              <w:autoSpaceDE w:val="0"/>
              <w:autoSpaceDN w:val="0"/>
              <w:adjustRightInd w:val="0"/>
              <w:spacing w:before="11" w:line="240" w:lineRule="auto"/>
            </w:pPr>
          </w:p>
        </w:tc>
      </w:tr>
      <w:tr w:rsidR="00187C01" w:rsidRPr="00BF3AAC" w14:paraId="6DCA500D" w14:textId="77777777" w:rsidTr="00187C01">
        <w:trPr>
          <w:trHeight w:hRule="exact" w:val="470"/>
        </w:trPr>
        <w:tc>
          <w:tcPr>
            <w:tcW w:w="9429" w:type="dxa"/>
            <w:gridSpan w:val="7"/>
            <w:tcBorders>
              <w:top w:val="single" w:sz="3" w:space="0" w:color="auto"/>
              <w:left w:val="single" w:sz="3" w:space="0" w:color="auto"/>
              <w:bottom w:val="single" w:sz="3" w:space="0" w:color="auto"/>
              <w:right w:val="single" w:sz="3" w:space="0" w:color="auto"/>
            </w:tcBorders>
            <w:shd w:val="clear" w:color="auto" w:fill="auto"/>
          </w:tcPr>
          <w:p w14:paraId="587CD918" w14:textId="77777777" w:rsidR="00187C01" w:rsidRPr="00BF3AAC" w:rsidRDefault="00187C01" w:rsidP="00B2424C">
            <w:pPr>
              <w:widowControl w:val="0"/>
              <w:autoSpaceDE w:val="0"/>
              <w:autoSpaceDN w:val="0"/>
              <w:adjustRightInd w:val="0"/>
              <w:spacing w:before="16" w:line="237" w:lineRule="auto"/>
            </w:pPr>
            <w:r w:rsidRPr="00BF3AAC">
              <w:rPr>
                <w:b/>
                <w:bCs/>
                <w:sz w:val="20"/>
                <w:szCs w:val="20"/>
              </w:rPr>
              <w:t>М</w:t>
            </w:r>
            <w:r w:rsidRPr="00BF3AAC">
              <w:rPr>
                <w:b/>
                <w:bCs/>
                <w:spacing w:val="1"/>
                <w:sz w:val="20"/>
                <w:szCs w:val="20"/>
              </w:rPr>
              <w:t>а</w:t>
            </w:r>
            <w:r w:rsidRPr="00BF3AAC">
              <w:rPr>
                <w:b/>
                <w:bCs/>
                <w:sz w:val="20"/>
                <w:szCs w:val="20"/>
              </w:rPr>
              <w:t>к</w:t>
            </w:r>
            <w:r w:rsidRPr="00BF3AAC">
              <w:rPr>
                <w:b/>
                <w:bCs/>
                <w:spacing w:val="1"/>
                <w:sz w:val="20"/>
                <w:szCs w:val="20"/>
              </w:rPr>
              <w:t>с</w:t>
            </w:r>
            <w:r w:rsidRPr="00BF3AAC">
              <w:rPr>
                <w:b/>
                <w:bCs/>
                <w:sz w:val="20"/>
                <w:szCs w:val="20"/>
              </w:rPr>
              <w:t>им</w:t>
            </w:r>
            <w:r w:rsidRPr="00BF3AAC">
              <w:rPr>
                <w:b/>
                <w:bCs/>
                <w:spacing w:val="1"/>
                <w:sz w:val="20"/>
                <w:szCs w:val="20"/>
              </w:rPr>
              <w:t>а</w:t>
            </w:r>
            <w:r w:rsidRPr="00BF3AAC">
              <w:rPr>
                <w:b/>
                <w:bCs/>
                <w:sz w:val="20"/>
                <w:szCs w:val="20"/>
              </w:rPr>
              <w:t>ль</w:t>
            </w:r>
            <w:r w:rsidRPr="00BF3AAC">
              <w:rPr>
                <w:b/>
                <w:bCs/>
                <w:spacing w:val="-2"/>
                <w:sz w:val="20"/>
                <w:szCs w:val="20"/>
              </w:rPr>
              <w:t>н</w:t>
            </w:r>
            <w:r w:rsidRPr="00BF3AAC">
              <w:rPr>
                <w:b/>
                <w:bCs/>
                <w:sz w:val="20"/>
                <w:szCs w:val="20"/>
              </w:rPr>
              <w:t>ое</w:t>
            </w:r>
            <w:r w:rsidRPr="00BF3AAC">
              <w:rPr>
                <w:spacing w:val="62"/>
                <w:sz w:val="20"/>
                <w:szCs w:val="20"/>
              </w:rPr>
              <w:t xml:space="preserve"> </w:t>
            </w:r>
            <w:r w:rsidRPr="00BF3AAC">
              <w:rPr>
                <w:b/>
                <w:bCs/>
                <w:sz w:val="20"/>
                <w:szCs w:val="20"/>
              </w:rPr>
              <w:t>время</w:t>
            </w:r>
            <w:r w:rsidRPr="00BF3AAC">
              <w:rPr>
                <w:spacing w:val="62"/>
                <w:sz w:val="20"/>
                <w:szCs w:val="20"/>
              </w:rPr>
              <w:t xml:space="preserve"> </w:t>
            </w:r>
            <w:r w:rsidRPr="00BF3AAC">
              <w:rPr>
                <w:b/>
                <w:bCs/>
                <w:sz w:val="20"/>
                <w:szCs w:val="20"/>
              </w:rPr>
              <w:t>выпо</w:t>
            </w:r>
            <w:r w:rsidRPr="00BF3AAC">
              <w:rPr>
                <w:b/>
                <w:bCs/>
                <w:spacing w:val="1"/>
                <w:sz w:val="20"/>
                <w:szCs w:val="20"/>
              </w:rPr>
              <w:t>л</w:t>
            </w:r>
            <w:r w:rsidRPr="00BF3AAC">
              <w:rPr>
                <w:b/>
                <w:bCs/>
                <w:sz w:val="20"/>
                <w:szCs w:val="20"/>
              </w:rPr>
              <w:t>нения</w:t>
            </w:r>
            <w:r w:rsidRPr="00BF3AAC">
              <w:rPr>
                <w:spacing w:val="62"/>
                <w:sz w:val="20"/>
                <w:szCs w:val="20"/>
              </w:rPr>
              <w:t xml:space="preserve"> </w:t>
            </w:r>
            <w:r w:rsidRPr="00BF3AAC">
              <w:rPr>
                <w:b/>
                <w:bCs/>
                <w:sz w:val="20"/>
                <w:szCs w:val="20"/>
              </w:rPr>
              <w:t>пр</w:t>
            </w:r>
            <w:r w:rsidRPr="00BF3AAC">
              <w:rPr>
                <w:b/>
                <w:bCs/>
                <w:spacing w:val="-1"/>
                <w:sz w:val="20"/>
                <w:szCs w:val="20"/>
              </w:rPr>
              <w:t>о</w:t>
            </w:r>
            <w:r w:rsidRPr="00BF3AAC">
              <w:rPr>
                <w:b/>
                <w:bCs/>
                <w:sz w:val="20"/>
                <w:szCs w:val="20"/>
              </w:rPr>
              <w:t>цедуры</w:t>
            </w:r>
            <w:r w:rsidRPr="00BF3AAC">
              <w:rPr>
                <w:spacing w:val="62"/>
                <w:sz w:val="20"/>
                <w:szCs w:val="20"/>
              </w:rPr>
              <w:t xml:space="preserve"> </w:t>
            </w:r>
            <w:r w:rsidRPr="00BF3AAC">
              <w:rPr>
                <w:b/>
                <w:bCs/>
                <w:sz w:val="20"/>
                <w:szCs w:val="20"/>
              </w:rPr>
              <w:t>(п</w:t>
            </w:r>
            <w:r w:rsidRPr="00BF3AAC">
              <w:rPr>
                <w:b/>
                <w:bCs/>
                <w:spacing w:val="2"/>
                <w:sz w:val="20"/>
                <w:szCs w:val="20"/>
              </w:rPr>
              <w:t>р</w:t>
            </w:r>
            <w:r w:rsidRPr="00BF3AAC">
              <w:rPr>
                <w:b/>
                <w:bCs/>
                <w:sz w:val="20"/>
                <w:szCs w:val="20"/>
              </w:rPr>
              <w:t>и</w:t>
            </w:r>
            <w:r w:rsidRPr="00BF3AAC">
              <w:rPr>
                <w:spacing w:val="63"/>
                <w:sz w:val="20"/>
                <w:szCs w:val="20"/>
              </w:rPr>
              <w:t xml:space="preserve"> </w:t>
            </w:r>
            <w:r w:rsidRPr="00BF3AAC">
              <w:rPr>
                <w:b/>
                <w:bCs/>
                <w:sz w:val="20"/>
                <w:szCs w:val="20"/>
              </w:rPr>
              <w:t>со</w:t>
            </w:r>
            <w:r w:rsidRPr="00BF3AAC">
              <w:rPr>
                <w:b/>
                <w:bCs/>
                <w:spacing w:val="1"/>
                <w:sz w:val="20"/>
                <w:szCs w:val="20"/>
              </w:rPr>
              <w:t>б</w:t>
            </w:r>
            <w:r w:rsidRPr="00BF3AAC">
              <w:rPr>
                <w:b/>
                <w:bCs/>
                <w:sz w:val="20"/>
                <w:szCs w:val="20"/>
              </w:rPr>
              <w:t>лю</w:t>
            </w:r>
            <w:r w:rsidRPr="00BF3AAC">
              <w:rPr>
                <w:b/>
                <w:bCs/>
                <w:spacing w:val="-1"/>
                <w:sz w:val="20"/>
                <w:szCs w:val="20"/>
              </w:rPr>
              <w:t>д</w:t>
            </w:r>
            <w:r w:rsidRPr="00BF3AAC">
              <w:rPr>
                <w:b/>
                <w:bCs/>
                <w:sz w:val="20"/>
                <w:szCs w:val="20"/>
              </w:rPr>
              <w:t>е</w:t>
            </w:r>
            <w:r w:rsidRPr="00BF3AAC">
              <w:rPr>
                <w:b/>
                <w:bCs/>
                <w:spacing w:val="-1"/>
                <w:sz w:val="20"/>
                <w:szCs w:val="20"/>
              </w:rPr>
              <w:t>н</w:t>
            </w:r>
            <w:r w:rsidRPr="00BF3AAC">
              <w:rPr>
                <w:b/>
                <w:bCs/>
                <w:sz w:val="20"/>
                <w:szCs w:val="20"/>
              </w:rPr>
              <w:t>ии</w:t>
            </w:r>
            <w:r w:rsidRPr="00BF3AAC">
              <w:rPr>
                <w:spacing w:val="62"/>
                <w:sz w:val="20"/>
                <w:szCs w:val="20"/>
              </w:rPr>
              <w:t xml:space="preserve"> </w:t>
            </w:r>
            <w:r w:rsidRPr="00BF3AAC">
              <w:rPr>
                <w:b/>
                <w:bCs/>
                <w:sz w:val="20"/>
                <w:szCs w:val="20"/>
              </w:rPr>
              <w:t>все</w:t>
            </w:r>
            <w:r w:rsidRPr="00BF3AAC">
              <w:rPr>
                <w:b/>
                <w:bCs/>
                <w:spacing w:val="1"/>
                <w:sz w:val="20"/>
                <w:szCs w:val="20"/>
              </w:rPr>
              <w:t>м</w:t>
            </w:r>
            <w:r w:rsidRPr="00BF3AAC">
              <w:rPr>
                <w:b/>
                <w:bCs/>
                <w:sz w:val="20"/>
                <w:szCs w:val="20"/>
              </w:rPr>
              <w:t>и</w:t>
            </w:r>
            <w:r w:rsidRPr="00BF3AAC">
              <w:rPr>
                <w:spacing w:val="62"/>
                <w:sz w:val="20"/>
                <w:szCs w:val="20"/>
              </w:rPr>
              <w:t xml:space="preserve"> </w:t>
            </w:r>
            <w:r w:rsidRPr="00BF3AAC">
              <w:rPr>
                <w:b/>
                <w:bCs/>
                <w:spacing w:val="1"/>
                <w:sz w:val="20"/>
                <w:szCs w:val="20"/>
              </w:rPr>
              <w:t>у</w:t>
            </w:r>
            <w:r w:rsidRPr="00BF3AAC">
              <w:rPr>
                <w:b/>
                <w:bCs/>
                <w:sz w:val="20"/>
                <w:szCs w:val="20"/>
              </w:rPr>
              <w:t>ча</w:t>
            </w:r>
            <w:r w:rsidRPr="00BF3AAC">
              <w:rPr>
                <w:b/>
                <w:bCs/>
                <w:spacing w:val="-1"/>
                <w:sz w:val="20"/>
                <w:szCs w:val="20"/>
              </w:rPr>
              <w:t>с</w:t>
            </w:r>
            <w:r w:rsidRPr="00BF3AAC">
              <w:rPr>
                <w:b/>
                <w:bCs/>
                <w:spacing w:val="4"/>
                <w:sz w:val="20"/>
                <w:szCs w:val="20"/>
              </w:rPr>
              <w:t>т</w:t>
            </w:r>
            <w:r w:rsidRPr="00BF3AAC">
              <w:rPr>
                <w:b/>
                <w:bCs/>
                <w:sz w:val="20"/>
                <w:szCs w:val="20"/>
              </w:rPr>
              <w:t>ник</w:t>
            </w:r>
            <w:r w:rsidRPr="00BF3AAC">
              <w:rPr>
                <w:b/>
                <w:bCs/>
                <w:spacing w:val="-1"/>
                <w:sz w:val="20"/>
                <w:szCs w:val="20"/>
              </w:rPr>
              <w:t>ам</w:t>
            </w:r>
            <w:r w:rsidRPr="00BF3AAC">
              <w:rPr>
                <w:b/>
                <w:bCs/>
                <w:sz w:val="20"/>
                <w:szCs w:val="20"/>
              </w:rPr>
              <w:t>и</w:t>
            </w:r>
            <w:r w:rsidRPr="00BF3AAC">
              <w:rPr>
                <w:spacing w:val="63"/>
                <w:sz w:val="20"/>
                <w:szCs w:val="20"/>
              </w:rPr>
              <w:t xml:space="preserve"> </w:t>
            </w:r>
            <w:r w:rsidRPr="00BF3AAC">
              <w:rPr>
                <w:b/>
                <w:bCs/>
                <w:sz w:val="20"/>
                <w:szCs w:val="20"/>
              </w:rPr>
              <w:t>временн</w:t>
            </w:r>
            <w:r w:rsidRPr="00BF3AAC">
              <w:rPr>
                <w:b/>
                <w:bCs/>
                <w:spacing w:val="-1"/>
                <w:sz w:val="20"/>
                <w:szCs w:val="20"/>
              </w:rPr>
              <w:t>ы</w:t>
            </w:r>
            <w:r w:rsidRPr="00BF3AAC">
              <w:rPr>
                <w:b/>
                <w:bCs/>
                <w:sz w:val="20"/>
                <w:szCs w:val="20"/>
              </w:rPr>
              <w:t>х</w:t>
            </w:r>
            <w:r w:rsidRPr="00BF3AAC">
              <w:rPr>
                <w:sz w:val="20"/>
                <w:szCs w:val="20"/>
              </w:rPr>
              <w:t xml:space="preserve"> </w:t>
            </w:r>
            <w:r w:rsidRPr="00BF3AAC">
              <w:rPr>
                <w:b/>
                <w:bCs/>
                <w:sz w:val="20"/>
                <w:szCs w:val="20"/>
              </w:rPr>
              <w:t>гран</w:t>
            </w:r>
            <w:r w:rsidRPr="00BF3AAC">
              <w:rPr>
                <w:b/>
                <w:bCs/>
                <w:spacing w:val="-1"/>
                <w:sz w:val="20"/>
                <w:szCs w:val="20"/>
              </w:rPr>
              <w:t>и</w:t>
            </w:r>
            <w:r w:rsidRPr="00BF3AAC">
              <w:rPr>
                <w:b/>
                <w:bCs/>
                <w:sz w:val="20"/>
                <w:szCs w:val="20"/>
              </w:rPr>
              <w:t>ц</w:t>
            </w:r>
            <w:r w:rsidRPr="00BF3AAC">
              <w:rPr>
                <w:sz w:val="20"/>
                <w:szCs w:val="20"/>
              </w:rPr>
              <w:t xml:space="preserve"> </w:t>
            </w:r>
            <w:r w:rsidRPr="00BF3AAC">
              <w:rPr>
                <w:b/>
                <w:bCs/>
                <w:sz w:val="20"/>
                <w:szCs w:val="20"/>
              </w:rPr>
              <w:t>св</w:t>
            </w:r>
            <w:r w:rsidRPr="00BF3AAC">
              <w:rPr>
                <w:b/>
                <w:bCs/>
                <w:spacing w:val="1"/>
                <w:sz w:val="20"/>
                <w:szCs w:val="20"/>
              </w:rPr>
              <w:t>о</w:t>
            </w:r>
            <w:r w:rsidRPr="00BF3AAC">
              <w:rPr>
                <w:b/>
                <w:bCs/>
                <w:sz w:val="20"/>
                <w:szCs w:val="20"/>
              </w:rPr>
              <w:t>их</w:t>
            </w:r>
            <w:r w:rsidRPr="00BF3AAC">
              <w:rPr>
                <w:spacing w:val="-1"/>
                <w:sz w:val="20"/>
                <w:szCs w:val="20"/>
              </w:rPr>
              <w:t xml:space="preserve"> </w:t>
            </w:r>
            <w:r w:rsidRPr="00BF3AAC">
              <w:rPr>
                <w:b/>
                <w:bCs/>
                <w:sz w:val="20"/>
                <w:szCs w:val="20"/>
              </w:rPr>
              <w:t>операц</w:t>
            </w:r>
            <w:r w:rsidRPr="00BF3AAC">
              <w:rPr>
                <w:b/>
                <w:bCs/>
                <w:spacing w:val="-1"/>
                <w:sz w:val="20"/>
                <w:szCs w:val="20"/>
              </w:rPr>
              <w:t>и</w:t>
            </w:r>
            <w:r w:rsidRPr="00BF3AAC">
              <w:rPr>
                <w:b/>
                <w:bCs/>
                <w:sz w:val="20"/>
                <w:szCs w:val="20"/>
              </w:rPr>
              <w:t>й</w:t>
            </w:r>
            <w:r w:rsidRPr="00BF3AAC">
              <w:rPr>
                <w:b/>
                <w:bCs/>
                <w:spacing w:val="1"/>
                <w:sz w:val="20"/>
                <w:szCs w:val="20"/>
              </w:rPr>
              <w:t>)</w:t>
            </w:r>
            <w:r w:rsidRPr="00BF3AAC">
              <w:rPr>
                <w:b/>
                <w:bCs/>
                <w:sz w:val="20"/>
                <w:szCs w:val="20"/>
              </w:rPr>
              <w:t>:</w:t>
            </w:r>
            <w:r w:rsidRPr="00BF3AAC">
              <w:rPr>
                <w:spacing w:val="54"/>
                <w:sz w:val="20"/>
                <w:szCs w:val="20"/>
              </w:rPr>
              <w:t xml:space="preserve"> </w:t>
            </w:r>
            <w:r w:rsidRPr="00BF3AAC">
              <w:rPr>
                <w:b/>
                <w:bCs/>
                <w:sz w:val="20"/>
                <w:szCs w:val="20"/>
              </w:rPr>
              <w:t>4</w:t>
            </w:r>
            <w:r w:rsidRPr="00BF3AAC">
              <w:rPr>
                <w:spacing w:val="-1"/>
                <w:sz w:val="20"/>
                <w:szCs w:val="20"/>
              </w:rPr>
              <w:t xml:space="preserve"> </w:t>
            </w:r>
            <w:r w:rsidRPr="00BF3AAC">
              <w:rPr>
                <w:b/>
                <w:bCs/>
                <w:sz w:val="20"/>
                <w:szCs w:val="20"/>
              </w:rPr>
              <w:t>рабочих</w:t>
            </w:r>
            <w:r w:rsidRPr="00BF3AAC">
              <w:rPr>
                <w:sz w:val="20"/>
                <w:szCs w:val="20"/>
              </w:rPr>
              <w:t xml:space="preserve"> </w:t>
            </w:r>
            <w:r w:rsidRPr="00BF3AAC">
              <w:rPr>
                <w:b/>
                <w:bCs/>
                <w:spacing w:val="-1"/>
                <w:sz w:val="20"/>
                <w:szCs w:val="20"/>
              </w:rPr>
              <w:t>д</w:t>
            </w:r>
            <w:r w:rsidRPr="00BF3AAC">
              <w:rPr>
                <w:b/>
                <w:bCs/>
                <w:sz w:val="20"/>
                <w:szCs w:val="20"/>
              </w:rPr>
              <w:t>н</w:t>
            </w:r>
            <w:r w:rsidRPr="00BF3AAC">
              <w:rPr>
                <w:b/>
                <w:bCs/>
                <w:spacing w:val="-1"/>
                <w:sz w:val="20"/>
                <w:szCs w:val="20"/>
              </w:rPr>
              <w:t>я</w:t>
            </w:r>
            <w:r w:rsidRPr="00BF3AAC">
              <w:rPr>
                <w:sz w:val="20"/>
                <w:szCs w:val="20"/>
              </w:rPr>
              <w:t xml:space="preserve"> </w:t>
            </w:r>
            <w:r w:rsidRPr="00BF3AAC">
              <w:rPr>
                <w:b/>
                <w:bCs/>
                <w:sz w:val="20"/>
                <w:szCs w:val="20"/>
              </w:rPr>
              <w:t>2</w:t>
            </w:r>
            <w:r w:rsidRPr="00BF3AAC">
              <w:rPr>
                <w:spacing w:val="1"/>
                <w:sz w:val="20"/>
                <w:szCs w:val="20"/>
              </w:rPr>
              <w:t xml:space="preserve"> </w:t>
            </w:r>
            <w:r w:rsidRPr="00BF3AAC">
              <w:rPr>
                <w:b/>
                <w:bCs/>
                <w:sz w:val="20"/>
                <w:szCs w:val="20"/>
              </w:rPr>
              <w:t>ч</w:t>
            </w:r>
            <w:r w:rsidRPr="00BF3AAC">
              <w:rPr>
                <w:b/>
                <w:bCs/>
                <w:spacing w:val="1"/>
                <w:sz w:val="20"/>
                <w:szCs w:val="20"/>
              </w:rPr>
              <w:t>а</w:t>
            </w:r>
            <w:r w:rsidRPr="00BF3AAC">
              <w:rPr>
                <w:b/>
                <w:bCs/>
                <w:sz w:val="20"/>
                <w:szCs w:val="20"/>
              </w:rPr>
              <w:t>са</w:t>
            </w:r>
            <w:r w:rsidRPr="00BF3AAC">
              <w:rPr>
                <w:spacing w:val="-1"/>
                <w:sz w:val="20"/>
                <w:szCs w:val="20"/>
              </w:rPr>
              <w:t xml:space="preserve"> </w:t>
            </w:r>
            <w:r w:rsidRPr="00BF3AAC">
              <w:rPr>
                <w:b/>
                <w:bCs/>
                <w:sz w:val="20"/>
                <w:szCs w:val="20"/>
              </w:rPr>
              <w:t>30</w:t>
            </w:r>
            <w:r w:rsidRPr="00BF3AAC">
              <w:rPr>
                <w:spacing w:val="-1"/>
                <w:sz w:val="20"/>
                <w:szCs w:val="20"/>
              </w:rPr>
              <w:t xml:space="preserve"> </w:t>
            </w:r>
            <w:r w:rsidRPr="00BF3AAC">
              <w:rPr>
                <w:b/>
                <w:bCs/>
                <w:sz w:val="20"/>
                <w:szCs w:val="20"/>
              </w:rPr>
              <w:t>ми</w:t>
            </w:r>
            <w:r w:rsidRPr="00BF3AAC">
              <w:rPr>
                <w:b/>
                <w:bCs/>
                <w:spacing w:val="-1"/>
                <w:sz w:val="20"/>
                <w:szCs w:val="20"/>
              </w:rPr>
              <w:t>н</w:t>
            </w:r>
            <w:r w:rsidRPr="00BF3AAC">
              <w:rPr>
                <w:b/>
                <w:bCs/>
                <w:spacing w:val="-2"/>
                <w:sz w:val="20"/>
                <w:szCs w:val="20"/>
              </w:rPr>
              <w:t>у</w:t>
            </w:r>
            <w:r w:rsidRPr="00BF3AAC">
              <w:rPr>
                <w:b/>
                <w:bCs/>
                <w:spacing w:val="1"/>
                <w:sz w:val="20"/>
                <w:szCs w:val="20"/>
              </w:rPr>
              <w:t>т</w:t>
            </w:r>
            <w:r w:rsidRPr="00BF3AAC">
              <w:rPr>
                <w:b/>
                <w:bCs/>
                <w:sz w:val="20"/>
                <w:szCs w:val="20"/>
              </w:rPr>
              <w:t>.</w:t>
            </w:r>
          </w:p>
          <w:p w14:paraId="48A14469" w14:textId="77777777" w:rsidR="00187C01" w:rsidRPr="00BF3AAC" w:rsidRDefault="00187C01" w:rsidP="00B2424C">
            <w:pPr>
              <w:widowControl w:val="0"/>
              <w:autoSpaceDE w:val="0"/>
              <w:autoSpaceDN w:val="0"/>
              <w:adjustRightInd w:val="0"/>
              <w:spacing w:before="16" w:line="237" w:lineRule="auto"/>
            </w:pPr>
          </w:p>
        </w:tc>
      </w:tr>
    </w:tbl>
    <w:p w14:paraId="056DEFBF" w14:textId="77777777" w:rsidR="00187C01" w:rsidRPr="00BF3AAC" w:rsidRDefault="00187C01" w:rsidP="00B2424C">
      <w:pPr>
        <w:widowControl w:val="0"/>
        <w:autoSpaceDE w:val="0"/>
        <w:autoSpaceDN w:val="0"/>
        <w:adjustRightInd w:val="0"/>
        <w:spacing w:line="240" w:lineRule="exact"/>
      </w:pPr>
    </w:p>
    <w:p w14:paraId="659330F3" w14:textId="77777777" w:rsidR="00187C01" w:rsidRPr="00BF3AAC" w:rsidRDefault="00187C01" w:rsidP="00B2424C">
      <w:pPr>
        <w:widowControl w:val="0"/>
        <w:autoSpaceDE w:val="0"/>
        <w:autoSpaceDN w:val="0"/>
        <w:adjustRightInd w:val="0"/>
        <w:spacing w:line="240" w:lineRule="exact"/>
      </w:pPr>
    </w:p>
    <w:p w14:paraId="5AC9CDD1" w14:textId="77777777" w:rsidR="00187C01" w:rsidRPr="00BF3AAC" w:rsidRDefault="00187C01" w:rsidP="00B2424C">
      <w:pPr>
        <w:widowControl w:val="0"/>
        <w:autoSpaceDE w:val="0"/>
        <w:autoSpaceDN w:val="0"/>
        <w:adjustRightInd w:val="0"/>
        <w:spacing w:after="11" w:line="40" w:lineRule="exact"/>
        <w:rPr>
          <w:sz w:val="4"/>
          <w:szCs w:val="4"/>
        </w:rPr>
      </w:pPr>
    </w:p>
    <w:p w14:paraId="0AE9A837" w14:textId="5D08D1DA" w:rsidR="00187C01" w:rsidRPr="00F068C8" w:rsidRDefault="00187C01" w:rsidP="00B2424C">
      <w:pPr>
        <w:widowControl w:val="0"/>
        <w:autoSpaceDE w:val="0"/>
        <w:autoSpaceDN w:val="0"/>
        <w:adjustRightInd w:val="0"/>
        <w:spacing w:line="240" w:lineRule="auto"/>
        <w:rPr>
          <w:i/>
        </w:rPr>
      </w:pPr>
      <w:r w:rsidRPr="00F068C8">
        <w:rPr>
          <w:i/>
          <w:spacing w:val="2"/>
        </w:rPr>
        <w:t>Т</w:t>
      </w:r>
      <w:r w:rsidRPr="00F068C8">
        <w:rPr>
          <w:i/>
          <w:spacing w:val="-1"/>
        </w:rPr>
        <w:t>а</w:t>
      </w:r>
      <w:r w:rsidRPr="00F068C8">
        <w:rPr>
          <w:i/>
        </w:rPr>
        <w:t>бли</w:t>
      </w:r>
      <w:r w:rsidRPr="00F068C8">
        <w:rPr>
          <w:i/>
          <w:spacing w:val="1"/>
        </w:rPr>
        <w:t>ц</w:t>
      </w:r>
      <w:r w:rsidRPr="00F068C8">
        <w:rPr>
          <w:i/>
        </w:rPr>
        <w:t>а</w:t>
      </w:r>
      <w:r w:rsidRPr="00F068C8">
        <w:rPr>
          <w:i/>
          <w:spacing w:val="1"/>
        </w:rPr>
        <w:t xml:space="preserve"> </w:t>
      </w:r>
      <w:r w:rsidR="00F068C8" w:rsidRPr="00F068C8">
        <w:rPr>
          <w:i/>
        </w:rPr>
        <w:t>43</w:t>
      </w:r>
      <w:r w:rsidRPr="00F068C8">
        <w:rPr>
          <w:i/>
          <w:spacing w:val="-1"/>
        </w:rPr>
        <w:t xml:space="preserve"> </w:t>
      </w:r>
      <w:r w:rsidRPr="00F068C8">
        <w:rPr>
          <w:i/>
        </w:rPr>
        <w:t>– Пер</w:t>
      </w:r>
      <w:r w:rsidRPr="00F068C8">
        <w:rPr>
          <w:i/>
          <w:spacing w:val="1"/>
        </w:rPr>
        <w:t>е</w:t>
      </w:r>
      <w:r w:rsidRPr="00F068C8">
        <w:rPr>
          <w:i/>
        </w:rPr>
        <w:t>че</w:t>
      </w:r>
      <w:r w:rsidRPr="00F068C8">
        <w:rPr>
          <w:i/>
          <w:spacing w:val="-1"/>
        </w:rPr>
        <w:t>н</w:t>
      </w:r>
      <w:r w:rsidRPr="00F068C8">
        <w:rPr>
          <w:i/>
        </w:rPr>
        <w:t>ь п</w:t>
      </w:r>
      <w:r w:rsidRPr="00F068C8">
        <w:rPr>
          <w:i/>
          <w:spacing w:val="1"/>
        </w:rPr>
        <w:t>р</w:t>
      </w:r>
      <w:r w:rsidRPr="00F068C8">
        <w:rPr>
          <w:i/>
          <w:spacing w:val="-2"/>
        </w:rPr>
        <w:t>о</w:t>
      </w:r>
      <w:r w:rsidRPr="00F068C8">
        <w:rPr>
          <w:i/>
          <w:spacing w:val="-1"/>
        </w:rPr>
        <w:t>в</w:t>
      </w:r>
      <w:r w:rsidRPr="00F068C8">
        <w:rPr>
          <w:i/>
        </w:rPr>
        <w:t>ер</w:t>
      </w:r>
      <w:r w:rsidRPr="00F068C8">
        <w:rPr>
          <w:i/>
          <w:spacing w:val="1"/>
        </w:rPr>
        <w:t>о</w:t>
      </w:r>
      <w:r w:rsidRPr="00F068C8">
        <w:rPr>
          <w:i/>
        </w:rPr>
        <w:t>к</w:t>
      </w:r>
      <w:r w:rsidRPr="00F068C8">
        <w:rPr>
          <w:i/>
          <w:spacing w:val="1"/>
        </w:rPr>
        <w:t xml:space="preserve"> </w:t>
      </w:r>
      <w:r w:rsidRPr="00F068C8">
        <w:rPr>
          <w:i/>
        </w:rPr>
        <w:t>заявк</w:t>
      </w:r>
      <w:r w:rsidRPr="00F068C8">
        <w:rPr>
          <w:i/>
          <w:spacing w:val="1"/>
        </w:rPr>
        <w:t>и</w:t>
      </w:r>
      <w:r w:rsidRPr="00F068C8">
        <w:rPr>
          <w:i/>
        </w:rPr>
        <w:t xml:space="preserve"> на</w:t>
      </w:r>
      <w:r w:rsidRPr="00F068C8">
        <w:rPr>
          <w:i/>
          <w:spacing w:val="1"/>
        </w:rPr>
        <w:t xml:space="preserve"> </w:t>
      </w:r>
      <w:r w:rsidRPr="00F068C8">
        <w:rPr>
          <w:i/>
        </w:rPr>
        <w:t>изме</w:t>
      </w:r>
      <w:r w:rsidRPr="00F068C8">
        <w:rPr>
          <w:i/>
          <w:spacing w:val="-1"/>
        </w:rPr>
        <w:t>н</w:t>
      </w:r>
      <w:r w:rsidRPr="00F068C8">
        <w:rPr>
          <w:i/>
        </w:rPr>
        <w:t>ен</w:t>
      </w:r>
      <w:r w:rsidRPr="00F068C8">
        <w:rPr>
          <w:i/>
          <w:spacing w:val="-2"/>
        </w:rPr>
        <w:t>и</w:t>
      </w:r>
      <w:r w:rsidRPr="00F068C8">
        <w:rPr>
          <w:i/>
        </w:rPr>
        <w:t>е д</w:t>
      </w:r>
      <w:r w:rsidRPr="00F068C8">
        <w:rPr>
          <w:i/>
          <w:spacing w:val="1"/>
        </w:rPr>
        <w:t>а</w:t>
      </w:r>
      <w:r w:rsidRPr="00F068C8">
        <w:rPr>
          <w:i/>
        </w:rPr>
        <w:t>н</w:t>
      </w:r>
      <w:r w:rsidRPr="00F068C8">
        <w:rPr>
          <w:i/>
          <w:spacing w:val="1"/>
        </w:rPr>
        <w:t>н</w:t>
      </w:r>
      <w:r w:rsidRPr="00F068C8">
        <w:rPr>
          <w:i/>
          <w:spacing w:val="-2"/>
        </w:rPr>
        <w:t>ы</w:t>
      </w:r>
      <w:r w:rsidRPr="00F068C8">
        <w:rPr>
          <w:i/>
        </w:rPr>
        <w:t>х ИС в ЕСИА</w:t>
      </w:r>
    </w:p>
    <w:p w14:paraId="40E6FEED" w14:textId="77777777" w:rsidR="00187C01" w:rsidRPr="00BF3AAC" w:rsidRDefault="00187C01" w:rsidP="00B2424C">
      <w:pPr>
        <w:widowControl w:val="0"/>
        <w:autoSpaceDE w:val="0"/>
        <w:autoSpaceDN w:val="0"/>
        <w:adjustRightInd w:val="0"/>
        <w:spacing w:after="15" w:line="100" w:lineRule="exact"/>
        <w:rPr>
          <w:sz w:val="10"/>
          <w:szCs w:val="10"/>
        </w:rPr>
      </w:pPr>
    </w:p>
    <w:tbl>
      <w:tblPr>
        <w:tblW w:w="0" w:type="auto"/>
        <w:tblInd w:w="4" w:type="dxa"/>
        <w:tblLayout w:type="fixed"/>
        <w:tblCellMar>
          <w:left w:w="0" w:type="dxa"/>
          <w:right w:w="0" w:type="dxa"/>
        </w:tblCellMar>
        <w:tblLook w:val="0000" w:firstRow="0" w:lastRow="0" w:firstColumn="0" w:lastColumn="0" w:noHBand="0" w:noVBand="0"/>
      </w:tblPr>
      <w:tblGrid>
        <w:gridCol w:w="423"/>
        <w:gridCol w:w="1386"/>
        <w:gridCol w:w="3402"/>
        <w:gridCol w:w="2129"/>
        <w:gridCol w:w="2091"/>
      </w:tblGrid>
      <w:tr w:rsidR="00187C01" w:rsidRPr="00BF3AAC" w14:paraId="4B8B06AA" w14:textId="77777777" w:rsidTr="006B77A8">
        <w:trPr>
          <w:trHeight w:hRule="exact" w:val="951"/>
        </w:trPr>
        <w:tc>
          <w:tcPr>
            <w:tcW w:w="423" w:type="dxa"/>
            <w:tcBorders>
              <w:top w:val="single" w:sz="3" w:space="0" w:color="auto"/>
              <w:left w:val="single" w:sz="3" w:space="0" w:color="auto"/>
              <w:bottom w:val="single" w:sz="3" w:space="0" w:color="auto"/>
              <w:right w:val="single" w:sz="3" w:space="0" w:color="auto"/>
            </w:tcBorders>
            <w:shd w:val="clear" w:color="auto" w:fill="F1F1F1"/>
            <w:vAlign w:val="center"/>
          </w:tcPr>
          <w:p w14:paraId="78CEA5BB" w14:textId="77777777" w:rsidR="00187C01" w:rsidRPr="00BF3AAC" w:rsidRDefault="00187C01" w:rsidP="00B2424C">
            <w:pPr>
              <w:widowControl w:val="0"/>
              <w:autoSpaceDE w:val="0"/>
              <w:autoSpaceDN w:val="0"/>
              <w:adjustRightInd w:val="0"/>
              <w:spacing w:after="16" w:line="120" w:lineRule="exact"/>
              <w:jc w:val="center"/>
              <w:rPr>
                <w:sz w:val="12"/>
                <w:szCs w:val="12"/>
              </w:rPr>
            </w:pPr>
          </w:p>
          <w:p w14:paraId="2AB8FCC2" w14:textId="77777777" w:rsidR="00187C01" w:rsidRPr="00BF3AAC" w:rsidRDefault="00187C01" w:rsidP="00B2424C">
            <w:pPr>
              <w:widowControl w:val="0"/>
              <w:autoSpaceDE w:val="0"/>
              <w:autoSpaceDN w:val="0"/>
              <w:adjustRightInd w:val="0"/>
              <w:spacing w:line="240" w:lineRule="auto"/>
              <w:jc w:val="center"/>
            </w:pPr>
            <w:r w:rsidRPr="00BF3AAC">
              <w:rPr>
                <w:b/>
                <w:bCs/>
                <w:sz w:val="20"/>
                <w:szCs w:val="20"/>
              </w:rPr>
              <w:t>№</w:t>
            </w:r>
          </w:p>
          <w:p w14:paraId="15C561D7" w14:textId="77777777" w:rsidR="00187C01" w:rsidRPr="00BF3AAC" w:rsidRDefault="00187C01" w:rsidP="00B2424C">
            <w:pPr>
              <w:widowControl w:val="0"/>
              <w:autoSpaceDE w:val="0"/>
              <w:autoSpaceDN w:val="0"/>
              <w:adjustRightInd w:val="0"/>
              <w:spacing w:line="240" w:lineRule="auto"/>
              <w:jc w:val="center"/>
            </w:pPr>
          </w:p>
        </w:tc>
        <w:tc>
          <w:tcPr>
            <w:tcW w:w="1386" w:type="dxa"/>
            <w:tcBorders>
              <w:top w:val="single" w:sz="3" w:space="0" w:color="auto"/>
              <w:left w:val="single" w:sz="3" w:space="0" w:color="auto"/>
              <w:bottom w:val="single" w:sz="3" w:space="0" w:color="auto"/>
              <w:right w:val="single" w:sz="3" w:space="0" w:color="auto"/>
            </w:tcBorders>
            <w:shd w:val="clear" w:color="auto" w:fill="F1F1F1"/>
            <w:vAlign w:val="center"/>
          </w:tcPr>
          <w:p w14:paraId="504733E5" w14:textId="77777777" w:rsidR="00187C01" w:rsidRPr="00BF3AAC" w:rsidRDefault="00187C01" w:rsidP="00B2424C">
            <w:pPr>
              <w:widowControl w:val="0"/>
              <w:autoSpaceDE w:val="0"/>
              <w:autoSpaceDN w:val="0"/>
              <w:adjustRightInd w:val="0"/>
              <w:spacing w:after="16" w:line="120" w:lineRule="exact"/>
              <w:jc w:val="center"/>
              <w:rPr>
                <w:sz w:val="12"/>
                <w:szCs w:val="12"/>
              </w:rPr>
            </w:pPr>
          </w:p>
          <w:p w14:paraId="569EBA46" w14:textId="77777777" w:rsidR="00187C01" w:rsidRPr="00BF3AAC" w:rsidRDefault="00187C01" w:rsidP="00B2424C">
            <w:pPr>
              <w:widowControl w:val="0"/>
              <w:autoSpaceDE w:val="0"/>
              <w:autoSpaceDN w:val="0"/>
              <w:adjustRightInd w:val="0"/>
              <w:spacing w:line="240" w:lineRule="auto"/>
              <w:jc w:val="center"/>
            </w:pPr>
            <w:r w:rsidRPr="00BF3AAC">
              <w:rPr>
                <w:b/>
                <w:bCs/>
                <w:sz w:val="20"/>
                <w:szCs w:val="20"/>
              </w:rPr>
              <w:t>Ко</w:t>
            </w:r>
            <w:r w:rsidRPr="00BF3AAC">
              <w:rPr>
                <w:b/>
                <w:bCs/>
                <w:spacing w:val="-2"/>
                <w:sz w:val="20"/>
                <w:szCs w:val="20"/>
              </w:rPr>
              <w:t>н</w:t>
            </w:r>
            <w:r w:rsidRPr="00BF3AAC">
              <w:rPr>
                <w:b/>
                <w:bCs/>
                <w:spacing w:val="3"/>
                <w:sz w:val="20"/>
                <w:szCs w:val="20"/>
              </w:rPr>
              <w:t>т</w:t>
            </w:r>
            <w:r w:rsidRPr="00BF3AAC">
              <w:rPr>
                <w:b/>
                <w:bCs/>
                <w:sz w:val="20"/>
                <w:szCs w:val="20"/>
              </w:rPr>
              <w:t>роль</w:t>
            </w:r>
          </w:p>
          <w:p w14:paraId="225CE05B" w14:textId="77777777" w:rsidR="00187C01" w:rsidRPr="00BF3AAC" w:rsidRDefault="00187C01" w:rsidP="00B2424C">
            <w:pPr>
              <w:widowControl w:val="0"/>
              <w:autoSpaceDE w:val="0"/>
              <w:autoSpaceDN w:val="0"/>
              <w:adjustRightInd w:val="0"/>
              <w:spacing w:line="240" w:lineRule="auto"/>
              <w:jc w:val="center"/>
            </w:pPr>
          </w:p>
        </w:tc>
        <w:tc>
          <w:tcPr>
            <w:tcW w:w="3402" w:type="dxa"/>
            <w:tcBorders>
              <w:top w:val="single" w:sz="3" w:space="0" w:color="auto"/>
              <w:left w:val="single" w:sz="3" w:space="0" w:color="auto"/>
              <w:bottom w:val="single" w:sz="3" w:space="0" w:color="auto"/>
              <w:right w:val="single" w:sz="3" w:space="0" w:color="auto"/>
            </w:tcBorders>
            <w:shd w:val="clear" w:color="auto" w:fill="F1F1F1"/>
            <w:vAlign w:val="center"/>
          </w:tcPr>
          <w:p w14:paraId="6017BD20" w14:textId="77777777" w:rsidR="00187C01" w:rsidRPr="00BF3AAC" w:rsidRDefault="00187C01" w:rsidP="00B2424C">
            <w:pPr>
              <w:widowControl w:val="0"/>
              <w:autoSpaceDE w:val="0"/>
              <w:autoSpaceDN w:val="0"/>
              <w:adjustRightInd w:val="0"/>
              <w:spacing w:after="16" w:line="120" w:lineRule="exact"/>
              <w:jc w:val="center"/>
              <w:rPr>
                <w:sz w:val="12"/>
                <w:szCs w:val="12"/>
              </w:rPr>
            </w:pPr>
          </w:p>
          <w:p w14:paraId="09BF6C10" w14:textId="77777777" w:rsidR="00187C01" w:rsidRPr="00BF3AAC" w:rsidRDefault="00187C01" w:rsidP="00B2424C">
            <w:pPr>
              <w:widowControl w:val="0"/>
              <w:autoSpaceDE w:val="0"/>
              <w:autoSpaceDN w:val="0"/>
              <w:adjustRightInd w:val="0"/>
              <w:spacing w:line="240" w:lineRule="auto"/>
            </w:pPr>
            <w:r w:rsidRPr="00BF3AAC">
              <w:rPr>
                <w:b/>
                <w:bCs/>
                <w:sz w:val="20"/>
                <w:szCs w:val="20"/>
              </w:rPr>
              <w:t>Описание</w:t>
            </w:r>
          </w:p>
          <w:p w14:paraId="0FA169D2" w14:textId="77777777" w:rsidR="00187C01" w:rsidRPr="00BF3AAC" w:rsidRDefault="00187C01" w:rsidP="00B2424C">
            <w:pPr>
              <w:widowControl w:val="0"/>
              <w:autoSpaceDE w:val="0"/>
              <w:autoSpaceDN w:val="0"/>
              <w:adjustRightInd w:val="0"/>
              <w:spacing w:line="240" w:lineRule="auto"/>
              <w:jc w:val="center"/>
            </w:pPr>
          </w:p>
        </w:tc>
        <w:tc>
          <w:tcPr>
            <w:tcW w:w="2129" w:type="dxa"/>
            <w:tcBorders>
              <w:top w:val="single" w:sz="3" w:space="0" w:color="auto"/>
              <w:left w:val="single" w:sz="3" w:space="0" w:color="auto"/>
              <w:bottom w:val="single" w:sz="3" w:space="0" w:color="auto"/>
              <w:right w:val="single" w:sz="3" w:space="0" w:color="auto"/>
            </w:tcBorders>
            <w:shd w:val="clear" w:color="auto" w:fill="F1F1F1"/>
            <w:vAlign w:val="center"/>
          </w:tcPr>
          <w:p w14:paraId="3E65661F" w14:textId="77777777" w:rsidR="00187C01" w:rsidRPr="00BF3AAC" w:rsidRDefault="00187C01" w:rsidP="00B2424C">
            <w:pPr>
              <w:widowControl w:val="0"/>
              <w:autoSpaceDE w:val="0"/>
              <w:autoSpaceDN w:val="0"/>
              <w:adjustRightInd w:val="0"/>
              <w:spacing w:after="16" w:line="120" w:lineRule="exact"/>
              <w:jc w:val="center"/>
              <w:rPr>
                <w:sz w:val="12"/>
                <w:szCs w:val="12"/>
              </w:rPr>
            </w:pPr>
          </w:p>
          <w:p w14:paraId="530B7C04" w14:textId="77777777" w:rsidR="00187C01" w:rsidRPr="00BF3AAC" w:rsidRDefault="00187C01" w:rsidP="00B2424C">
            <w:pPr>
              <w:widowControl w:val="0"/>
              <w:autoSpaceDE w:val="0"/>
              <w:autoSpaceDN w:val="0"/>
              <w:adjustRightInd w:val="0"/>
              <w:spacing w:line="240" w:lineRule="auto"/>
              <w:jc w:val="center"/>
            </w:pPr>
            <w:r w:rsidRPr="00BF3AAC">
              <w:rPr>
                <w:b/>
                <w:bCs/>
                <w:sz w:val="20"/>
                <w:szCs w:val="20"/>
              </w:rPr>
              <w:t>Де</w:t>
            </w:r>
            <w:r w:rsidRPr="00BF3AAC">
              <w:rPr>
                <w:b/>
                <w:bCs/>
                <w:spacing w:val="-1"/>
                <w:sz w:val="20"/>
                <w:szCs w:val="20"/>
              </w:rPr>
              <w:t>й</w:t>
            </w:r>
            <w:r w:rsidRPr="00BF3AAC">
              <w:rPr>
                <w:b/>
                <w:bCs/>
                <w:spacing w:val="-2"/>
                <w:sz w:val="20"/>
                <w:szCs w:val="20"/>
              </w:rPr>
              <w:t>с</w:t>
            </w:r>
            <w:r w:rsidRPr="00BF3AAC">
              <w:rPr>
                <w:b/>
                <w:bCs/>
                <w:spacing w:val="4"/>
                <w:sz w:val="20"/>
                <w:szCs w:val="20"/>
              </w:rPr>
              <w:t>т</w:t>
            </w:r>
            <w:r w:rsidRPr="00BF3AAC">
              <w:rPr>
                <w:b/>
                <w:bCs/>
                <w:sz w:val="20"/>
                <w:szCs w:val="20"/>
              </w:rPr>
              <w:t>вия</w:t>
            </w:r>
            <w:r w:rsidRPr="00BF3AAC">
              <w:rPr>
                <w:sz w:val="20"/>
                <w:szCs w:val="20"/>
              </w:rPr>
              <w:t xml:space="preserve"> </w:t>
            </w:r>
            <w:r w:rsidRPr="00BF3AAC">
              <w:rPr>
                <w:b/>
                <w:bCs/>
                <w:sz w:val="20"/>
                <w:szCs w:val="20"/>
              </w:rPr>
              <w:t>если</w:t>
            </w:r>
            <w:r w:rsidRPr="00BF3AAC">
              <w:rPr>
                <w:sz w:val="20"/>
                <w:szCs w:val="20"/>
              </w:rPr>
              <w:t xml:space="preserve"> </w:t>
            </w:r>
            <w:r w:rsidRPr="00BF3AAC">
              <w:rPr>
                <w:b/>
                <w:bCs/>
                <w:sz w:val="20"/>
                <w:szCs w:val="20"/>
              </w:rPr>
              <w:t>ко</w:t>
            </w:r>
            <w:r w:rsidRPr="00BF3AAC">
              <w:rPr>
                <w:b/>
                <w:bCs/>
                <w:spacing w:val="-1"/>
                <w:sz w:val="20"/>
                <w:szCs w:val="20"/>
              </w:rPr>
              <w:t>н</w:t>
            </w:r>
            <w:r w:rsidRPr="00BF3AAC">
              <w:rPr>
                <w:b/>
                <w:bCs/>
                <w:spacing w:val="3"/>
                <w:sz w:val="20"/>
                <w:szCs w:val="20"/>
              </w:rPr>
              <w:t>т</w:t>
            </w:r>
            <w:r w:rsidRPr="00BF3AAC">
              <w:rPr>
                <w:b/>
                <w:bCs/>
                <w:sz w:val="20"/>
                <w:szCs w:val="20"/>
              </w:rPr>
              <w:t>р</w:t>
            </w:r>
            <w:r w:rsidRPr="00BF3AAC">
              <w:rPr>
                <w:b/>
                <w:bCs/>
                <w:spacing w:val="-1"/>
                <w:sz w:val="20"/>
                <w:szCs w:val="20"/>
              </w:rPr>
              <w:t>ол</w:t>
            </w:r>
            <w:r w:rsidRPr="00BF3AAC">
              <w:rPr>
                <w:b/>
                <w:bCs/>
                <w:sz w:val="20"/>
                <w:szCs w:val="20"/>
              </w:rPr>
              <w:t>ь</w:t>
            </w:r>
            <w:r w:rsidRPr="00BF3AAC">
              <w:rPr>
                <w:sz w:val="20"/>
                <w:szCs w:val="20"/>
              </w:rPr>
              <w:t xml:space="preserve"> </w:t>
            </w:r>
            <w:r w:rsidRPr="00BF3AAC">
              <w:rPr>
                <w:b/>
                <w:bCs/>
                <w:sz w:val="20"/>
                <w:szCs w:val="20"/>
              </w:rPr>
              <w:t>пройден</w:t>
            </w:r>
          </w:p>
          <w:p w14:paraId="7AA18D9A" w14:textId="77777777" w:rsidR="00187C01" w:rsidRPr="00BF3AAC" w:rsidRDefault="00187C01" w:rsidP="00B2424C">
            <w:pPr>
              <w:widowControl w:val="0"/>
              <w:autoSpaceDE w:val="0"/>
              <w:autoSpaceDN w:val="0"/>
              <w:adjustRightInd w:val="0"/>
              <w:spacing w:line="240" w:lineRule="auto"/>
              <w:jc w:val="center"/>
            </w:pPr>
          </w:p>
        </w:tc>
        <w:tc>
          <w:tcPr>
            <w:tcW w:w="2091" w:type="dxa"/>
            <w:tcBorders>
              <w:top w:val="single" w:sz="3" w:space="0" w:color="auto"/>
              <w:left w:val="single" w:sz="3" w:space="0" w:color="auto"/>
              <w:bottom w:val="single" w:sz="3" w:space="0" w:color="auto"/>
              <w:right w:val="single" w:sz="3" w:space="0" w:color="auto"/>
            </w:tcBorders>
            <w:shd w:val="clear" w:color="auto" w:fill="F1F1F1"/>
            <w:vAlign w:val="center"/>
          </w:tcPr>
          <w:p w14:paraId="22C23938" w14:textId="77777777" w:rsidR="00187C01" w:rsidRPr="00BF3AAC" w:rsidRDefault="00187C01" w:rsidP="00B2424C">
            <w:pPr>
              <w:widowControl w:val="0"/>
              <w:autoSpaceDE w:val="0"/>
              <w:autoSpaceDN w:val="0"/>
              <w:adjustRightInd w:val="0"/>
              <w:spacing w:before="100" w:line="184" w:lineRule="exact"/>
              <w:jc w:val="center"/>
            </w:pPr>
            <w:r w:rsidRPr="00BF3AAC">
              <w:rPr>
                <w:b/>
                <w:bCs/>
                <w:sz w:val="20"/>
                <w:szCs w:val="20"/>
              </w:rPr>
              <w:t>Де</w:t>
            </w:r>
            <w:r w:rsidRPr="00BF3AAC">
              <w:rPr>
                <w:b/>
                <w:bCs/>
                <w:spacing w:val="-1"/>
                <w:sz w:val="20"/>
                <w:szCs w:val="20"/>
              </w:rPr>
              <w:t>й</w:t>
            </w:r>
            <w:r w:rsidRPr="00BF3AAC">
              <w:rPr>
                <w:b/>
                <w:bCs/>
                <w:spacing w:val="-2"/>
                <w:sz w:val="20"/>
                <w:szCs w:val="20"/>
              </w:rPr>
              <w:t>с</w:t>
            </w:r>
            <w:r w:rsidRPr="00BF3AAC">
              <w:rPr>
                <w:b/>
                <w:bCs/>
                <w:spacing w:val="4"/>
                <w:sz w:val="20"/>
                <w:szCs w:val="20"/>
              </w:rPr>
              <w:t>т</w:t>
            </w:r>
            <w:r w:rsidRPr="00BF3AAC">
              <w:rPr>
                <w:b/>
                <w:bCs/>
                <w:sz w:val="20"/>
                <w:szCs w:val="20"/>
              </w:rPr>
              <w:t>вия</w:t>
            </w:r>
            <w:r w:rsidRPr="00BF3AAC">
              <w:rPr>
                <w:sz w:val="20"/>
                <w:szCs w:val="20"/>
              </w:rPr>
              <w:t xml:space="preserve"> </w:t>
            </w:r>
            <w:r w:rsidRPr="00BF3AAC">
              <w:rPr>
                <w:b/>
                <w:bCs/>
                <w:sz w:val="20"/>
                <w:szCs w:val="20"/>
              </w:rPr>
              <w:t>если</w:t>
            </w:r>
            <w:r w:rsidRPr="00BF3AAC">
              <w:rPr>
                <w:sz w:val="20"/>
                <w:szCs w:val="20"/>
              </w:rPr>
              <w:t xml:space="preserve"> </w:t>
            </w:r>
            <w:r w:rsidRPr="00BF3AAC">
              <w:rPr>
                <w:b/>
                <w:bCs/>
                <w:sz w:val="20"/>
                <w:szCs w:val="20"/>
              </w:rPr>
              <w:t>ко</w:t>
            </w:r>
            <w:r w:rsidRPr="00BF3AAC">
              <w:rPr>
                <w:b/>
                <w:bCs/>
                <w:spacing w:val="-1"/>
                <w:sz w:val="20"/>
                <w:szCs w:val="20"/>
              </w:rPr>
              <w:t>н</w:t>
            </w:r>
            <w:r w:rsidRPr="00BF3AAC">
              <w:rPr>
                <w:b/>
                <w:bCs/>
                <w:spacing w:val="3"/>
                <w:sz w:val="20"/>
                <w:szCs w:val="20"/>
              </w:rPr>
              <w:t>т</w:t>
            </w:r>
            <w:r w:rsidRPr="00BF3AAC">
              <w:rPr>
                <w:b/>
                <w:bCs/>
                <w:sz w:val="20"/>
                <w:szCs w:val="20"/>
              </w:rPr>
              <w:t>р</w:t>
            </w:r>
            <w:r w:rsidRPr="00BF3AAC">
              <w:rPr>
                <w:b/>
                <w:bCs/>
                <w:spacing w:val="-1"/>
                <w:sz w:val="20"/>
                <w:szCs w:val="20"/>
              </w:rPr>
              <w:t>ол</w:t>
            </w:r>
            <w:r w:rsidRPr="00BF3AAC">
              <w:rPr>
                <w:b/>
                <w:bCs/>
                <w:sz w:val="20"/>
                <w:szCs w:val="20"/>
              </w:rPr>
              <w:t>ь</w:t>
            </w:r>
            <w:r w:rsidRPr="00BF3AAC">
              <w:rPr>
                <w:sz w:val="20"/>
                <w:szCs w:val="20"/>
              </w:rPr>
              <w:t xml:space="preserve"> </w:t>
            </w:r>
            <w:r w:rsidRPr="00BF3AAC">
              <w:rPr>
                <w:b/>
                <w:bCs/>
                <w:sz w:val="20"/>
                <w:szCs w:val="20"/>
              </w:rPr>
              <w:t>не</w:t>
            </w:r>
            <w:r w:rsidRPr="00BF3AAC">
              <w:rPr>
                <w:sz w:val="20"/>
                <w:szCs w:val="20"/>
              </w:rPr>
              <w:t xml:space="preserve"> </w:t>
            </w:r>
            <w:r w:rsidRPr="00BF3AAC">
              <w:rPr>
                <w:b/>
                <w:bCs/>
                <w:sz w:val="20"/>
                <w:szCs w:val="20"/>
              </w:rPr>
              <w:t>пройден</w:t>
            </w:r>
          </w:p>
          <w:p w14:paraId="1019DEF5" w14:textId="77777777" w:rsidR="00187C01" w:rsidRPr="00BF3AAC" w:rsidRDefault="00187C01" w:rsidP="00B2424C">
            <w:pPr>
              <w:widowControl w:val="0"/>
              <w:autoSpaceDE w:val="0"/>
              <w:autoSpaceDN w:val="0"/>
              <w:adjustRightInd w:val="0"/>
              <w:spacing w:before="100" w:line="184" w:lineRule="exact"/>
              <w:jc w:val="center"/>
            </w:pPr>
          </w:p>
        </w:tc>
      </w:tr>
      <w:tr w:rsidR="00187C01" w:rsidRPr="00BF3AAC" w14:paraId="7DED296F" w14:textId="77777777" w:rsidTr="00187C01">
        <w:trPr>
          <w:trHeight w:hRule="exact" w:val="2700"/>
        </w:trPr>
        <w:tc>
          <w:tcPr>
            <w:tcW w:w="423" w:type="dxa"/>
            <w:tcBorders>
              <w:top w:val="single" w:sz="3" w:space="0" w:color="auto"/>
              <w:left w:val="single" w:sz="3" w:space="0" w:color="auto"/>
              <w:bottom w:val="single" w:sz="3" w:space="0" w:color="auto"/>
              <w:right w:val="single" w:sz="3" w:space="0" w:color="auto"/>
            </w:tcBorders>
            <w:shd w:val="clear" w:color="auto" w:fill="auto"/>
          </w:tcPr>
          <w:p w14:paraId="2F8B814C" w14:textId="77777777" w:rsidR="00187C01" w:rsidRPr="00BF3AAC" w:rsidRDefault="00187C01" w:rsidP="00B2424C">
            <w:pPr>
              <w:widowControl w:val="0"/>
              <w:autoSpaceDE w:val="0"/>
              <w:autoSpaceDN w:val="0"/>
              <w:adjustRightInd w:val="0"/>
              <w:spacing w:before="12" w:line="240" w:lineRule="auto"/>
            </w:pPr>
            <w:r w:rsidRPr="00BF3AAC">
              <w:rPr>
                <w:sz w:val="20"/>
                <w:szCs w:val="20"/>
              </w:rPr>
              <w:t>1.</w:t>
            </w:r>
          </w:p>
          <w:p w14:paraId="15EC1CC6" w14:textId="77777777" w:rsidR="00187C01" w:rsidRPr="00BF3AAC" w:rsidRDefault="00187C01" w:rsidP="00B2424C">
            <w:pPr>
              <w:widowControl w:val="0"/>
              <w:autoSpaceDE w:val="0"/>
              <w:autoSpaceDN w:val="0"/>
              <w:adjustRightInd w:val="0"/>
              <w:spacing w:before="12" w:line="240" w:lineRule="auto"/>
            </w:pPr>
          </w:p>
        </w:tc>
        <w:tc>
          <w:tcPr>
            <w:tcW w:w="1386" w:type="dxa"/>
            <w:tcBorders>
              <w:top w:val="single" w:sz="3" w:space="0" w:color="auto"/>
              <w:left w:val="single" w:sz="3" w:space="0" w:color="auto"/>
              <w:bottom w:val="single" w:sz="3" w:space="0" w:color="auto"/>
              <w:right w:val="single" w:sz="3" w:space="0" w:color="auto"/>
            </w:tcBorders>
            <w:shd w:val="clear" w:color="auto" w:fill="auto"/>
          </w:tcPr>
          <w:p w14:paraId="1E189B71" w14:textId="77777777" w:rsidR="00187C01" w:rsidRPr="00BF3AAC" w:rsidRDefault="00187C01" w:rsidP="00B2424C">
            <w:pPr>
              <w:widowControl w:val="0"/>
              <w:autoSpaceDE w:val="0"/>
              <w:autoSpaceDN w:val="0"/>
              <w:adjustRightInd w:val="0"/>
              <w:spacing w:before="12" w:line="240" w:lineRule="auto"/>
            </w:pPr>
            <w:r w:rsidRPr="00BF3AAC">
              <w:rPr>
                <w:sz w:val="20"/>
                <w:szCs w:val="20"/>
              </w:rPr>
              <w:t>От</w:t>
            </w:r>
            <w:r w:rsidRPr="00BF3AAC">
              <w:rPr>
                <w:spacing w:val="-2"/>
                <w:sz w:val="20"/>
                <w:szCs w:val="20"/>
              </w:rPr>
              <w:t>п</w:t>
            </w:r>
            <w:r w:rsidRPr="00BF3AAC">
              <w:rPr>
                <w:spacing w:val="-1"/>
                <w:sz w:val="20"/>
                <w:szCs w:val="20"/>
              </w:rPr>
              <w:t>р</w:t>
            </w:r>
            <w:r w:rsidRPr="00BF3AAC">
              <w:rPr>
                <w:sz w:val="20"/>
                <w:szCs w:val="20"/>
              </w:rPr>
              <w:t>а</w:t>
            </w:r>
            <w:r w:rsidRPr="00BF3AAC">
              <w:rPr>
                <w:spacing w:val="2"/>
                <w:sz w:val="20"/>
                <w:szCs w:val="20"/>
              </w:rPr>
              <w:t>в</w:t>
            </w:r>
            <w:r w:rsidRPr="00BF3AAC">
              <w:rPr>
                <w:spacing w:val="-1"/>
                <w:sz w:val="20"/>
                <w:szCs w:val="20"/>
              </w:rPr>
              <w:t>ит</w:t>
            </w:r>
            <w:r w:rsidRPr="00BF3AAC">
              <w:rPr>
                <w:spacing w:val="2"/>
                <w:sz w:val="20"/>
                <w:szCs w:val="20"/>
              </w:rPr>
              <w:t>е</w:t>
            </w:r>
            <w:r w:rsidRPr="00BF3AAC">
              <w:rPr>
                <w:spacing w:val="-1"/>
                <w:sz w:val="20"/>
                <w:szCs w:val="20"/>
              </w:rPr>
              <w:t>л</w:t>
            </w:r>
            <w:r w:rsidRPr="00BF3AAC">
              <w:rPr>
                <w:sz w:val="20"/>
                <w:szCs w:val="20"/>
              </w:rPr>
              <w:t>ь зая</w:t>
            </w:r>
            <w:r w:rsidRPr="00BF3AAC">
              <w:rPr>
                <w:spacing w:val="-1"/>
                <w:sz w:val="20"/>
                <w:szCs w:val="20"/>
              </w:rPr>
              <w:t>в</w:t>
            </w:r>
            <w:r w:rsidRPr="00BF3AAC">
              <w:rPr>
                <w:sz w:val="20"/>
                <w:szCs w:val="20"/>
              </w:rPr>
              <w:t>ки</w:t>
            </w:r>
          </w:p>
          <w:p w14:paraId="31100AC7" w14:textId="77777777" w:rsidR="00187C01" w:rsidRPr="00BF3AAC" w:rsidRDefault="00187C01" w:rsidP="00B2424C">
            <w:pPr>
              <w:widowControl w:val="0"/>
              <w:autoSpaceDE w:val="0"/>
              <w:autoSpaceDN w:val="0"/>
              <w:adjustRightInd w:val="0"/>
              <w:spacing w:before="12" w:line="240" w:lineRule="auto"/>
            </w:pPr>
          </w:p>
        </w:tc>
        <w:tc>
          <w:tcPr>
            <w:tcW w:w="3402" w:type="dxa"/>
            <w:tcBorders>
              <w:top w:val="single" w:sz="3" w:space="0" w:color="auto"/>
              <w:left w:val="single" w:sz="3" w:space="0" w:color="auto"/>
              <w:bottom w:val="single" w:sz="3" w:space="0" w:color="auto"/>
              <w:right w:val="single" w:sz="3" w:space="0" w:color="auto"/>
            </w:tcBorders>
            <w:shd w:val="clear" w:color="auto" w:fill="auto"/>
          </w:tcPr>
          <w:p w14:paraId="4F7A4E22" w14:textId="77777777" w:rsidR="00187C01" w:rsidRPr="00BF3AAC" w:rsidRDefault="00187C01" w:rsidP="00B2424C">
            <w:pPr>
              <w:widowControl w:val="0"/>
              <w:autoSpaceDE w:val="0"/>
              <w:autoSpaceDN w:val="0"/>
              <w:adjustRightInd w:val="0"/>
              <w:spacing w:before="12" w:line="239" w:lineRule="auto"/>
            </w:pPr>
            <w:r w:rsidRPr="00BF3AAC">
              <w:rPr>
                <w:sz w:val="20"/>
                <w:szCs w:val="20"/>
              </w:rPr>
              <w:t>От</w:t>
            </w:r>
            <w:r w:rsidRPr="00BF3AAC">
              <w:rPr>
                <w:spacing w:val="-2"/>
                <w:sz w:val="20"/>
                <w:szCs w:val="20"/>
              </w:rPr>
              <w:t>п</w:t>
            </w:r>
            <w:r w:rsidRPr="00BF3AAC">
              <w:rPr>
                <w:spacing w:val="-1"/>
                <w:sz w:val="20"/>
                <w:szCs w:val="20"/>
              </w:rPr>
              <w:t>р</w:t>
            </w:r>
            <w:r w:rsidRPr="00BF3AAC">
              <w:rPr>
                <w:sz w:val="20"/>
                <w:szCs w:val="20"/>
              </w:rPr>
              <w:t>а</w:t>
            </w:r>
            <w:r w:rsidRPr="00BF3AAC">
              <w:rPr>
                <w:spacing w:val="2"/>
                <w:sz w:val="20"/>
                <w:szCs w:val="20"/>
              </w:rPr>
              <w:t>в</w:t>
            </w:r>
            <w:r w:rsidRPr="00BF3AAC">
              <w:rPr>
                <w:spacing w:val="-1"/>
                <w:sz w:val="20"/>
                <w:szCs w:val="20"/>
              </w:rPr>
              <w:t>ит</w:t>
            </w:r>
            <w:r w:rsidRPr="00BF3AAC">
              <w:rPr>
                <w:spacing w:val="2"/>
                <w:sz w:val="20"/>
                <w:szCs w:val="20"/>
              </w:rPr>
              <w:t>е</w:t>
            </w:r>
            <w:r w:rsidRPr="00BF3AAC">
              <w:rPr>
                <w:spacing w:val="-1"/>
                <w:sz w:val="20"/>
                <w:szCs w:val="20"/>
              </w:rPr>
              <w:t>л</w:t>
            </w:r>
            <w:r w:rsidRPr="00BF3AAC">
              <w:rPr>
                <w:sz w:val="20"/>
                <w:szCs w:val="20"/>
              </w:rPr>
              <w:t>е</w:t>
            </w:r>
            <w:r w:rsidRPr="00BF3AAC">
              <w:rPr>
                <w:spacing w:val="-1"/>
                <w:sz w:val="20"/>
                <w:szCs w:val="20"/>
              </w:rPr>
              <w:t>м</w:t>
            </w:r>
            <w:r w:rsidRPr="00BF3AAC">
              <w:rPr>
                <w:spacing w:val="27"/>
                <w:sz w:val="20"/>
                <w:szCs w:val="20"/>
              </w:rPr>
              <w:t xml:space="preserve"> </w:t>
            </w:r>
            <w:r w:rsidRPr="00BF3AAC">
              <w:rPr>
                <w:sz w:val="20"/>
                <w:szCs w:val="20"/>
              </w:rPr>
              <w:t>за</w:t>
            </w:r>
            <w:r w:rsidRPr="00BF3AAC">
              <w:rPr>
                <w:spacing w:val="2"/>
                <w:sz w:val="20"/>
                <w:szCs w:val="20"/>
              </w:rPr>
              <w:t>я</w:t>
            </w:r>
            <w:r w:rsidRPr="00BF3AAC">
              <w:rPr>
                <w:sz w:val="20"/>
                <w:szCs w:val="20"/>
              </w:rPr>
              <w:t>вки</w:t>
            </w:r>
            <w:r w:rsidRPr="00BF3AAC">
              <w:rPr>
                <w:spacing w:val="30"/>
                <w:sz w:val="20"/>
                <w:szCs w:val="20"/>
              </w:rPr>
              <w:t xml:space="preserve"> </w:t>
            </w:r>
            <w:r w:rsidRPr="00BF3AAC">
              <w:rPr>
                <w:spacing w:val="-1"/>
                <w:sz w:val="20"/>
                <w:szCs w:val="20"/>
              </w:rPr>
              <w:t>н</w:t>
            </w:r>
            <w:r w:rsidRPr="00BF3AAC">
              <w:rPr>
                <w:sz w:val="20"/>
                <w:szCs w:val="20"/>
              </w:rPr>
              <w:t>а</w:t>
            </w:r>
            <w:r w:rsidRPr="00BF3AAC">
              <w:rPr>
                <w:spacing w:val="105"/>
                <w:sz w:val="20"/>
                <w:szCs w:val="20"/>
              </w:rPr>
              <w:t xml:space="preserve"> </w:t>
            </w:r>
            <w:r w:rsidRPr="00BF3AAC">
              <w:rPr>
                <w:spacing w:val="1"/>
                <w:sz w:val="20"/>
                <w:szCs w:val="20"/>
              </w:rPr>
              <w:t>и</w:t>
            </w:r>
            <w:r w:rsidRPr="00BF3AAC">
              <w:rPr>
                <w:sz w:val="20"/>
                <w:szCs w:val="20"/>
              </w:rPr>
              <w:t>з</w:t>
            </w:r>
            <w:r w:rsidRPr="00BF3AAC">
              <w:rPr>
                <w:spacing w:val="1"/>
                <w:sz w:val="20"/>
                <w:szCs w:val="20"/>
              </w:rPr>
              <w:t>м</w:t>
            </w:r>
            <w:r w:rsidRPr="00BF3AAC">
              <w:rPr>
                <w:sz w:val="20"/>
                <w:szCs w:val="20"/>
              </w:rPr>
              <w:t>е</w:t>
            </w:r>
            <w:r w:rsidRPr="00BF3AAC">
              <w:rPr>
                <w:spacing w:val="-1"/>
                <w:sz w:val="20"/>
                <w:szCs w:val="20"/>
              </w:rPr>
              <w:t>н</w:t>
            </w:r>
            <w:r w:rsidRPr="00BF3AAC">
              <w:rPr>
                <w:sz w:val="20"/>
                <w:szCs w:val="20"/>
              </w:rPr>
              <w:t>е</w:t>
            </w:r>
            <w:r w:rsidRPr="00BF3AAC">
              <w:rPr>
                <w:spacing w:val="-1"/>
                <w:sz w:val="20"/>
                <w:szCs w:val="20"/>
              </w:rPr>
              <w:t>н</w:t>
            </w:r>
            <w:r w:rsidRPr="00BF3AAC">
              <w:rPr>
                <w:sz w:val="20"/>
                <w:szCs w:val="20"/>
              </w:rPr>
              <w:t>ие да</w:t>
            </w:r>
            <w:r w:rsidRPr="00BF3AAC">
              <w:rPr>
                <w:spacing w:val="-1"/>
                <w:sz w:val="20"/>
                <w:szCs w:val="20"/>
              </w:rPr>
              <w:t>н</w:t>
            </w:r>
            <w:r w:rsidRPr="00BF3AAC">
              <w:rPr>
                <w:sz w:val="20"/>
                <w:szCs w:val="20"/>
              </w:rPr>
              <w:t>н</w:t>
            </w:r>
            <w:r w:rsidRPr="00BF3AAC">
              <w:rPr>
                <w:spacing w:val="-1"/>
                <w:sz w:val="20"/>
                <w:szCs w:val="20"/>
              </w:rPr>
              <w:t>ы</w:t>
            </w:r>
            <w:r w:rsidRPr="00BF3AAC">
              <w:rPr>
                <w:sz w:val="20"/>
                <w:szCs w:val="20"/>
              </w:rPr>
              <w:t>х</w:t>
            </w:r>
            <w:r w:rsidRPr="00BF3AAC">
              <w:rPr>
                <w:spacing w:val="85"/>
                <w:sz w:val="20"/>
                <w:szCs w:val="20"/>
              </w:rPr>
              <w:t xml:space="preserve"> </w:t>
            </w:r>
            <w:r w:rsidRPr="00BF3AAC">
              <w:rPr>
                <w:sz w:val="20"/>
                <w:szCs w:val="20"/>
              </w:rPr>
              <w:t>ИС</w:t>
            </w:r>
            <w:r w:rsidRPr="00BF3AAC">
              <w:rPr>
                <w:spacing w:val="86"/>
                <w:sz w:val="20"/>
                <w:szCs w:val="20"/>
              </w:rPr>
              <w:t xml:space="preserve"> </w:t>
            </w:r>
            <w:r w:rsidRPr="00BF3AAC">
              <w:rPr>
                <w:sz w:val="20"/>
                <w:szCs w:val="20"/>
              </w:rPr>
              <w:t>в</w:t>
            </w:r>
            <w:r w:rsidRPr="00BF3AAC">
              <w:rPr>
                <w:spacing w:val="83"/>
                <w:sz w:val="20"/>
                <w:szCs w:val="20"/>
              </w:rPr>
              <w:t xml:space="preserve"> </w:t>
            </w:r>
            <w:r w:rsidRPr="00BF3AAC">
              <w:rPr>
                <w:spacing w:val="3"/>
                <w:sz w:val="20"/>
                <w:szCs w:val="20"/>
              </w:rPr>
              <w:t>Е</w:t>
            </w:r>
            <w:r w:rsidRPr="00BF3AAC">
              <w:rPr>
                <w:sz w:val="20"/>
                <w:szCs w:val="20"/>
              </w:rPr>
              <w:t>СИА</w:t>
            </w:r>
            <w:r w:rsidRPr="00BF3AAC">
              <w:rPr>
                <w:spacing w:val="82"/>
                <w:sz w:val="20"/>
                <w:szCs w:val="20"/>
              </w:rPr>
              <w:t xml:space="preserve"> </w:t>
            </w:r>
            <w:r w:rsidRPr="00BF3AAC">
              <w:rPr>
                <w:spacing w:val="1"/>
                <w:sz w:val="20"/>
                <w:szCs w:val="20"/>
              </w:rPr>
              <w:t>м</w:t>
            </w:r>
            <w:r w:rsidRPr="00BF3AAC">
              <w:rPr>
                <w:spacing w:val="3"/>
                <w:sz w:val="20"/>
                <w:szCs w:val="20"/>
              </w:rPr>
              <w:t>о</w:t>
            </w:r>
            <w:r w:rsidRPr="00BF3AAC">
              <w:rPr>
                <w:spacing w:val="-1"/>
                <w:sz w:val="20"/>
                <w:szCs w:val="20"/>
              </w:rPr>
              <w:t>ж</w:t>
            </w:r>
            <w:r w:rsidRPr="00BF3AAC">
              <w:rPr>
                <w:sz w:val="20"/>
                <w:szCs w:val="20"/>
              </w:rPr>
              <w:t>ет</w:t>
            </w:r>
            <w:r w:rsidRPr="00BF3AAC">
              <w:rPr>
                <w:spacing w:val="85"/>
                <w:sz w:val="20"/>
                <w:szCs w:val="20"/>
              </w:rPr>
              <w:t xml:space="preserve"> </w:t>
            </w:r>
            <w:r w:rsidRPr="00BF3AAC">
              <w:rPr>
                <w:sz w:val="20"/>
                <w:szCs w:val="20"/>
              </w:rPr>
              <w:t>бы</w:t>
            </w:r>
            <w:r w:rsidRPr="00BF3AAC">
              <w:rPr>
                <w:spacing w:val="-1"/>
                <w:sz w:val="20"/>
                <w:szCs w:val="20"/>
              </w:rPr>
              <w:t>т</w:t>
            </w:r>
            <w:r w:rsidRPr="00BF3AAC">
              <w:rPr>
                <w:sz w:val="20"/>
                <w:szCs w:val="20"/>
              </w:rPr>
              <w:t>ь т</w:t>
            </w:r>
            <w:r w:rsidRPr="00BF3AAC">
              <w:rPr>
                <w:spacing w:val="-1"/>
                <w:sz w:val="20"/>
                <w:szCs w:val="20"/>
              </w:rPr>
              <w:t>о</w:t>
            </w:r>
            <w:r w:rsidRPr="00BF3AAC">
              <w:rPr>
                <w:sz w:val="20"/>
                <w:szCs w:val="20"/>
              </w:rPr>
              <w:t>л</w:t>
            </w:r>
            <w:r w:rsidRPr="00BF3AAC">
              <w:rPr>
                <w:spacing w:val="-1"/>
                <w:sz w:val="20"/>
                <w:szCs w:val="20"/>
              </w:rPr>
              <w:t>ь</w:t>
            </w:r>
            <w:r w:rsidRPr="00BF3AAC">
              <w:rPr>
                <w:sz w:val="20"/>
                <w:szCs w:val="20"/>
              </w:rPr>
              <w:t>ко</w:t>
            </w:r>
            <w:r w:rsidRPr="00BF3AAC">
              <w:rPr>
                <w:spacing w:val="103"/>
                <w:sz w:val="20"/>
                <w:szCs w:val="20"/>
              </w:rPr>
              <w:t xml:space="preserve"> </w:t>
            </w:r>
            <w:r w:rsidRPr="00BF3AAC">
              <w:rPr>
                <w:sz w:val="20"/>
                <w:szCs w:val="20"/>
              </w:rPr>
              <w:t>н</w:t>
            </w:r>
            <w:r w:rsidRPr="00BF3AAC">
              <w:rPr>
                <w:spacing w:val="1"/>
                <w:sz w:val="20"/>
                <w:szCs w:val="20"/>
              </w:rPr>
              <w:t>е</w:t>
            </w:r>
            <w:r w:rsidRPr="00BF3AAC">
              <w:rPr>
                <w:spacing w:val="-1"/>
                <w:sz w:val="20"/>
                <w:szCs w:val="20"/>
              </w:rPr>
              <w:t>п</w:t>
            </w:r>
            <w:r w:rsidRPr="00BF3AAC">
              <w:rPr>
                <w:sz w:val="20"/>
                <w:szCs w:val="20"/>
              </w:rPr>
              <w:t>ос</w:t>
            </w:r>
            <w:r w:rsidRPr="00BF3AAC">
              <w:rPr>
                <w:spacing w:val="1"/>
                <w:sz w:val="20"/>
                <w:szCs w:val="20"/>
              </w:rPr>
              <w:t>р</w:t>
            </w:r>
            <w:r w:rsidRPr="00BF3AAC">
              <w:rPr>
                <w:sz w:val="20"/>
                <w:szCs w:val="20"/>
              </w:rPr>
              <w:t>едс</w:t>
            </w:r>
            <w:r w:rsidRPr="00BF3AAC">
              <w:rPr>
                <w:spacing w:val="-1"/>
                <w:sz w:val="20"/>
                <w:szCs w:val="20"/>
              </w:rPr>
              <w:t>тв</w:t>
            </w:r>
            <w:r w:rsidRPr="00BF3AAC">
              <w:rPr>
                <w:spacing w:val="1"/>
                <w:sz w:val="20"/>
                <w:szCs w:val="20"/>
              </w:rPr>
              <w:t>е</w:t>
            </w:r>
            <w:r w:rsidRPr="00BF3AAC">
              <w:rPr>
                <w:sz w:val="20"/>
                <w:szCs w:val="20"/>
              </w:rPr>
              <w:t>н</w:t>
            </w:r>
            <w:r w:rsidRPr="00BF3AAC">
              <w:rPr>
                <w:spacing w:val="-2"/>
                <w:sz w:val="20"/>
                <w:szCs w:val="20"/>
              </w:rPr>
              <w:t>н</w:t>
            </w:r>
            <w:r w:rsidRPr="00BF3AAC">
              <w:rPr>
                <w:sz w:val="20"/>
                <w:szCs w:val="20"/>
              </w:rPr>
              <w:t>о</w:t>
            </w:r>
            <w:r w:rsidRPr="00BF3AAC">
              <w:rPr>
                <w:spacing w:val="105"/>
                <w:sz w:val="20"/>
                <w:szCs w:val="20"/>
              </w:rPr>
              <w:t xml:space="preserve"> </w:t>
            </w:r>
            <w:r w:rsidRPr="00BF3AAC">
              <w:rPr>
                <w:spacing w:val="1"/>
                <w:sz w:val="20"/>
                <w:szCs w:val="20"/>
              </w:rPr>
              <w:t>З</w:t>
            </w:r>
            <w:r w:rsidRPr="00BF3AAC">
              <w:rPr>
                <w:sz w:val="20"/>
                <w:szCs w:val="20"/>
              </w:rPr>
              <w:t>ая</w:t>
            </w:r>
            <w:r w:rsidRPr="00BF3AAC">
              <w:rPr>
                <w:spacing w:val="-1"/>
                <w:sz w:val="20"/>
                <w:szCs w:val="20"/>
              </w:rPr>
              <w:t>в</w:t>
            </w:r>
            <w:r w:rsidRPr="00BF3AAC">
              <w:rPr>
                <w:sz w:val="20"/>
                <w:szCs w:val="20"/>
              </w:rPr>
              <w:t>итель (О</w:t>
            </w:r>
            <w:r w:rsidRPr="00BF3AAC">
              <w:rPr>
                <w:spacing w:val="-1"/>
                <w:sz w:val="20"/>
                <w:szCs w:val="20"/>
              </w:rPr>
              <w:t>п</w:t>
            </w:r>
            <w:r w:rsidRPr="00BF3AAC">
              <w:rPr>
                <w:sz w:val="20"/>
                <w:szCs w:val="20"/>
              </w:rPr>
              <w:t>ератор ИС).</w:t>
            </w:r>
          </w:p>
          <w:p w14:paraId="22144007" w14:textId="77777777" w:rsidR="00187C01" w:rsidRPr="00BF3AAC" w:rsidRDefault="00187C01" w:rsidP="00B2424C">
            <w:pPr>
              <w:widowControl w:val="0"/>
              <w:autoSpaceDE w:val="0"/>
              <w:autoSpaceDN w:val="0"/>
              <w:adjustRightInd w:val="0"/>
              <w:spacing w:before="12" w:line="239" w:lineRule="auto"/>
            </w:pPr>
          </w:p>
        </w:tc>
        <w:tc>
          <w:tcPr>
            <w:tcW w:w="2129" w:type="dxa"/>
            <w:tcBorders>
              <w:top w:val="single" w:sz="3" w:space="0" w:color="auto"/>
              <w:left w:val="single" w:sz="3" w:space="0" w:color="auto"/>
              <w:bottom w:val="single" w:sz="3" w:space="0" w:color="auto"/>
              <w:right w:val="single" w:sz="3" w:space="0" w:color="auto"/>
            </w:tcBorders>
            <w:shd w:val="clear" w:color="auto" w:fill="auto"/>
          </w:tcPr>
          <w:p w14:paraId="7DE8FF91" w14:textId="77777777" w:rsidR="00187C01" w:rsidRPr="00BF3AAC" w:rsidRDefault="00187C01" w:rsidP="00B2424C">
            <w:pPr>
              <w:widowControl w:val="0"/>
              <w:tabs>
                <w:tab w:val="left" w:pos="1922"/>
              </w:tabs>
              <w:autoSpaceDE w:val="0"/>
              <w:autoSpaceDN w:val="0"/>
              <w:adjustRightInd w:val="0"/>
              <w:spacing w:before="12" w:line="240" w:lineRule="auto"/>
            </w:pPr>
            <w:r w:rsidRPr="00BF3AAC">
              <w:rPr>
                <w:sz w:val="20"/>
                <w:szCs w:val="20"/>
              </w:rPr>
              <w:t>Пере</w:t>
            </w:r>
            <w:r w:rsidRPr="00BF3AAC">
              <w:rPr>
                <w:spacing w:val="-1"/>
                <w:sz w:val="20"/>
                <w:szCs w:val="20"/>
              </w:rPr>
              <w:t>х</w:t>
            </w:r>
            <w:r w:rsidRPr="00BF3AAC">
              <w:rPr>
                <w:sz w:val="20"/>
                <w:szCs w:val="20"/>
              </w:rPr>
              <w:t>од</w:t>
            </w:r>
            <w:r w:rsidRPr="00BF3AAC">
              <w:rPr>
                <w:sz w:val="20"/>
                <w:szCs w:val="20"/>
              </w:rPr>
              <w:tab/>
              <w:t>к с</w:t>
            </w:r>
            <w:r w:rsidRPr="00BF3AAC">
              <w:rPr>
                <w:spacing w:val="-1"/>
                <w:sz w:val="20"/>
                <w:szCs w:val="20"/>
              </w:rPr>
              <w:t>л</w:t>
            </w:r>
            <w:r w:rsidRPr="00BF3AAC">
              <w:rPr>
                <w:sz w:val="20"/>
                <w:szCs w:val="20"/>
              </w:rPr>
              <w:t>еду</w:t>
            </w:r>
            <w:r w:rsidRPr="00BF3AAC">
              <w:rPr>
                <w:spacing w:val="-1"/>
                <w:sz w:val="20"/>
                <w:szCs w:val="20"/>
              </w:rPr>
              <w:t>ю</w:t>
            </w:r>
            <w:r w:rsidRPr="00BF3AAC">
              <w:rPr>
                <w:sz w:val="20"/>
                <w:szCs w:val="20"/>
              </w:rPr>
              <w:t>щ</w:t>
            </w:r>
            <w:r w:rsidRPr="00BF3AAC">
              <w:rPr>
                <w:spacing w:val="-1"/>
                <w:sz w:val="20"/>
                <w:szCs w:val="20"/>
              </w:rPr>
              <w:t>е</w:t>
            </w:r>
            <w:r w:rsidRPr="00BF3AAC">
              <w:rPr>
                <w:spacing w:val="3"/>
                <w:sz w:val="20"/>
                <w:szCs w:val="20"/>
              </w:rPr>
              <w:t>м</w:t>
            </w:r>
            <w:r w:rsidRPr="00BF3AAC">
              <w:rPr>
                <w:sz w:val="20"/>
                <w:szCs w:val="20"/>
              </w:rPr>
              <w:t>у</w:t>
            </w:r>
            <w:r w:rsidRPr="00BF3AAC">
              <w:rPr>
                <w:spacing w:val="-3"/>
                <w:sz w:val="20"/>
                <w:szCs w:val="20"/>
              </w:rPr>
              <w:t xml:space="preserve"> </w:t>
            </w:r>
            <w:r w:rsidRPr="00BF3AAC">
              <w:rPr>
                <w:spacing w:val="-1"/>
                <w:sz w:val="20"/>
                <w:szCs w:val="20"/>
              </w:rPr>
              <w:t>ш</w:t>
            </w:r>
            <w:r w:rsidRPr="00BF3AAC">
              <w:rPr>
                <w:spacing w:val="2"/>
                <w:sz w:val="20"/>
                <w:szCs w:val="20"/>
              </w:rPr>
              <w:t>аг</w:t>
            </w:r>
            <w:r w:rsidRPr="00BF3AAC">
              <w:rPr>
                <w:spacing w:val="-3"/>
                <w:sz w:val="20"/>
                <w:szCs w:val="20"/>
              </w:rPr>
              <w:t>у</w:t>
            </w:r>
            <w:r w:rsidRPr="00BF3AAC">
              <w:rPr>
                <w:spacing w:val="-1"/>
                <w:sz w:val="20"/>
                <w:szCs w:val="20"/>
              </w:rPr>
              <w:t>.</w:t>
            </w:r>
          </w:p>
          <w:p w14:paraId="6EA15243" w14:textId="77777777" w:rsidR="00187C01" w:rsidRPr="00BF3AAC" w:rsidRDefault="00187C01" w:rsidP="00B2424C">
            <w:pPr>
              <w:widowControl w:val="0"/>
              <w:tabs>
                <w:tab w:val="left" w:pos="1922"/>
              </w:tabs>
              <w:autoSpaceDE w:val="0"/>
              <w:autoSpaceDN w:val="0"/>
              <w:adjustRightInd w:val="0"/>
              <w:spacing w:before="12" w:line="240" w:lineRule="auto"/>
            </w:pPr>
          </w:p>
        </w:tc>
        <w:tc>
          <w:tcPr>
            <w:tcW w:w="2091" w:type="dxa"/>
            <w:tcBorders>
              <w:top w:val="single" w:sz="3" w:space="0" w:color="auto"/>
              <w:left w:val="single" w:sz="3" w:space="0" w:color="auto"/>
              <w:bottom w:val="single" w:sz="3" w:space="0" w:color="auto"/>
              <w:right w:val="single" w:sz="3" w:space="0" w:color="auto"/>
            </w:tcBorders>
            <w:shd w:val="clear" w:color="auto" w:fill="auto"/>
          </w:tcPr>
          <w:p w14:paraId="3DDDC675" w14:textId="77777777" w:rsidR="00187C01" w:rsidRPr="00BF3AAC" w:rsidRDefault="00187C01" w:rsidP="00B2424C">
            <w:pPr>
              <w:widowControl w:val="0"/>
              <w:tabs>
                <w:tab w:val="left" w:pos="965"/>
                <w:tab w:val="left" w:pos="1708"/>
              </w:tabs>
              <w:autoSpaceDE w:val="0"/>
              <w:autoSpaceDN w:val="0"/>
              <w:adjustRightInd w:val="0"/>
              <w:spacing w:before="12" w:line="239" w:lineRule="auto"/>
            </w:pPr>
            <w:r w:rsidRPr="00BF3AAC">
              <w:rPr>
                <w:sz w:val="20"/>
                <w:szCs w:val="20"/>
              </w:rPr>
              <w:t>Ув</w:t>
            </w:r>
            <w:r w:rsidRPr="00BF3AAC">
              <w:rPr>
                <w:spacing w:val="-1"/>
                <w:sz w:val="20"/>
                <w:szCs w:val="20"/>
              </w:rPr>
              <w:t>е</w:t>
            </w:r>
            <w:r w:rsidRPr="00BF3AAC">
              <w:rPr>
                <w:sz w:val="20"/>
                <w:szCs w:val="20"/>
              </w:rPr>
              <w:t>д</w:t>
            </w:r>
            <w:r w:rsidRPr="00BF3AAC">
              <w:rPr>
                <w:spacing w:val="-1"/>
                <w:sz w:val="20"/>
                <w:szCs w:val="20"/>
              </w:rPr>
              <w:t>о</w:t>
            </w:r>
            <w:r w:rsidRPr="00BF3AAC">
              <w:rPr>
                <w:spacing w:val="1"/>
                <w:sz w:val="20"/>
                <w:szCs w:val="20"/>
              </w:rPr>
              <w:t>м</w:t>
            </w:r>
            <w:r w:rsidRPr="00BF3AAC">
              <w:rPr>
                <w:sz w:val="20"/>
                <w:szCs w:val="20"/>
              </w:rPr>
              <w:t>л</w:t>
            </w:r>
            <w:r w:rsidRPr="00BF3AAC">
              <w:rPr>
                <w:spacing w:val="-1"/>
                <w:sz w:val="20"/>
                <w:szCs w:val="20"/>
              </w:rPr>
              <w:t>е</w:t>
            </w:r>
            <w:r w:rsidRPr="00BF3AAC">
              <w:rPr>
                <w:sz w:val="20"/>
                <w:szCs w:val="20"/>
              </w:rPr>
              <w:t>ние от</w:t>
            </w:r>
            <w:r w:rsidRPr="00BF3AAC">
              <w:rPr>
                <w:spacing w:val="-1"/>
                <w:sz w:val="20"/>
                <w:szCs w:val="20"/>
              </w:rPr>
              <w:t>пр</w:t>
            </w:r>
            <w:r w:rsidRPr="00BF3AAC">
              <w:rPr>
                <w:sz w:val="20"/>
                <w:szCs w:val="20"/>
              </w:rPr>
              <w:t>авителя</w:t>
            </w:r>
            <w:r w:rsidRPr="00BF3AAC">
              <w:rPr>
                <w:sz w:val="20"/>
                <w:szCs w:val="20"/>
              </w:rPr>
              <w:tab/>
              <w:t>(</w:t>
            </w:r>
            <w:r w:rsidRPr="00BF3AAC">
              <w:rPr>
                <w:spacing w:val="-1"/>
                <w:sz w:val="20"/>
                <w:szCs w:val="20"/>
              </w:rPr>
              <w:t>п</w:t>
            </w:r>
            <w:r w:rsidRPr="00BF3AAC">
              <w:rPr>
                <w:sz w:val="20"/>
                <w:szCs w:val="20"/>
              </w:rPr>
              <w:t>о эл</w:t>
            </w:r>
            <w:r w:rsidRPr="00BF3AAC">
              <w:rPr>
                <w:spacing w:val="-1"/>
                <w:sz w:val="20"/>
                <w:szCs w:val="20"/>
              </w:rPr>
              <w:t>е</w:t>
            </w:r>
            <w:r w:rsidRPr="00BF3AAC">
              <w:rPr>
                <w:sz w:val="20"/>
                <w:szCs w:val="20"/>
              </w:rPr>
              <w:t>к</w:t>
            </w:r>
            <w:r w:rsidRPr="00BF3AAC">
              <w:rPr>
                <w:spacing w:val="-2"/>
                <w:sz w:val="20"/>
                <w:szCs w:val="20"/>
              </w:rPr>
              <w:t>т</w:t>
            </w:r>
            <w:r w:rsidRPr="00BF3AAC">
              <w:rPr>
                <w:sz w:val="20"/>
                <w:szCs w:val="20"/>
              </w:rPr>
              <w:t>ро</w:t>
            </w:r>
            <w:r w:rsidRPr="00BF3AAC">
              <w:rPr>
                <w:spacing w:val="1"/>
                <w:sz w:val="20"/>
                <w:szCs w:val="20"/>
              </w:rPr>
              <w:t>н</w:t>
            </w:r>
            <w:r w:rsidRPr="00BF3AAC">
              <w:rPr>
                <w:sz w:val="20"/>
                <w:szCs w:val="20"/>
              </w:rPr>
              <w:t>н</w:t>
            </w:r>
            <w:r w:rsidRPr="00BF3AAC">
              <w:rPr>
                <w:spacing w:val="1"/>
                <w:sz w:val="20"/>
                <w:szCs w:val="20"/>
              </w:rPr>
              <w:t>о</w:t>
            </w:r>
            <w:r w:rsidRPr="00BF3AAC">
              <w:rPr>
                <w:sz w:val="20"/>
                <w:szCs w:val="20"/>
              </w:rPr>
              <w:t>й</w:t>
            </w:r>
            <w:r w:rsidRPr="00BF3AAC">
              <w:rPr>
                <w:spacing w:val="145"/>
                <w:sz w:val="20"/>
                <w:szCs w:val="20"/>
              </w:rPr>
              <w:t xml:space="preserve"> </w:t>
            </w:r>
            <w:r w:rsidRPr="00BF3AAC">
              <w:rPr>
                <w:spacing w:val="-1"/>
                <w:sz w:val="20"/>
                <w:szCs w:val="20"/>
              </w:rPr>
              <w:t>п</w:t>
            </w:r>
            <w:r w:rsidRPr="00BF3AAC">
              <w:rPr>
                <w:sz w:val="20"/>
                <w:szCs w:val="20"/>
              </w:rPr>
              <w:t>очте</w:t>
            </w:r>
            <w:r w:rsidRPr="00BF3AAC">
              <w:rPr>
                <w:spacing w:val="-1"/>
                <w:sz w:val="20"/>
                <w:szCs w:val="20"/>
              </w:rPr>
              <w:t>)</w:t>
            </w:r>
            <w:r w:rsidRPr="00BF3AAC">
              <w:rPr>
                <w:sz w:val="20"/>
                <w:szCs w:val="20"/>
              </w:rPr>
              <w:t>, чт</w:t>
            </w:r>
            <w:r w:rsidRPr="00BF3AAC">
              <w:rPr>
                <w:spacing w:val="-1"/>
                <w:sz w:val="20"/>
                <w:szCs w:val="20"/>
              </w:rPr>
              <w:t>о</w:t>
            </w:r>
            <w:r w:rsidRPr="00BF3AAC">
              <w:rPr>
                <w:spacing w:val="84"/>
                <w:sz w:val="20"/>
                <w:szCs w:val="20"/>
              </w:rPr>
              <w:t xml:space="preserve"> </w:t>
            </w:r>
            <w:r w:rsidRPr="00BF3AAC">
              <w:rPr>
                <w:sz w:val="20"/>
                <w:szCs w:val="20"/>
              </w:rPr>
              <w:t>д</w:t>
            </w:r>
            <w:r w:rsidRPr="00BF3AAC">
              <w:rPr>
                <w:spacing w:val="-1"/>
                <w:sz w:val="20"/>
                <w:szCs w:val="20"/>
              </w:rPr>
              <w:t>л</w:t>
            </w:r>
            <w:r w:rsidRPr="00BF3AAC">
              <w:rPr>
                <w:sz w:val="20"/>
                <w:szCs w:val="20"/>
              </w:rPr>
              <w:t>я</w:t>
            </w:r>
            <w:r w:rsidRPr="00BF3AAC">
              <w:rPr>
                <w:spacing w:val="83"/>
                <w:sz w:val="20"/>
                <w:szCs w:val="20"/>
              </w:rPr>
              <w:t xml:space="preserve"> </w:t>
            </w:r>
            <w:r w:rsidRPr="00BF3AAC">
              <w:rPr>
                <w:spacing w:val="-1"/>
                <w:sz w:val="20"/>
                <w:szCs w:val="20"/>
              </w:rPr>
              <w:t>п</w:t>
            </w:r>
            <w:r w:rsidRPr="00BF3AAC">
              <w:rPr>
                <w:sz w:val="20"/>
                <w:szCs w:val="20"/>
              </w:rPr>
              <w:t>ринятия</w:t>
            </w:r>
            <w:r w:rsidRPr="00BF3AAC">
              <w:rPr>
                <w:spacing w:val="86"/>
                <w:sz w:val="20"/>
                <w:szCs w:val="20"/>
              </w:rPr>
              <w:t xml:space="preserve"> </w:t>
            </w:r>
            <w:r w:rsidRPr="00BF3AAC">
              <w:rPr>
                <w:sz w:val="20"/>
                <w:szCs w:val="20"/>
              </w:rPr>
              <w:t>в рабо</w:t>
            </w:r>
            <w:r w:rsidRPr="00BF3AAC">
              <w:rPr>
                <w:spacing w:val="1"/>
                <w:sz w:val="20"/>
                <w:szCs w:val="20"/>
              </w:rPr>
              <w:t>т</w:t>
            </w:r>
            <w:r w:rsidRPr="00BF3AAC">
              <w:rPr>
                <w:sz w:val="20"/>
                <w:szCs w:val="20"/>
              </w:rPr>
              <w:t>у</w:t>
            </w:r>
            <w:r w:rsidRPr="00BF3AAC">
              <w:rPr>
                <w:sz w:val="20"/>
                <w:szCs w:val="20"/>
              </w:rPr>
              <w:tab/>
              <w:t>за</w:t>
            </w:r>
            <w:r w:rsidRPr="00BF3AAC">
              <w:rPr>
                <w:spacing w:val="1"/>
                <w:sz w:val="20"/>
                <w:szCs w:val="20"/>
              </w:rPr>
              <w:t>я</w:t>
            </w:r>
            <w:r w:rsidRPr="00BF3AAC">
              <w:rPr>
                <w:sz w:val="20"/>
                <w:szCs w:val="20"/>
              </w:rPr>
              <w:t>в</w:t>
            </w:r>
            <w:r w:rsidRPr="00BF3AAC">
              <w:rPr>
                <w:spacing w:val="-1"/>
                <w:sz w:val="20"/>
                <w:szCs w:val="20"/>
              </w:rPr>
              <w:t>к</w:t>
            </w:r>
            <w:r w:rsidRPr="00BF3AAC">
              <w:rPr>
                <w:sz w:val="20"/>
                <w:szCs w:val="20"/>
              </w:rPr>
              <w:t xml:space="preserve">а     </w:t>
            </w:r>
            <w:r w:rsidRPr="00BF3AAC">
              <w:rPr>
                <w:spacing w:val="-15"/>
                <w:sz w:val="20"/>
                <w:szCs w:val="20"/>
              </w:rPr>
              <w:t xml:space="preserve"> </w:t>
            </w:r>
            <w:r w:rsidRPr="00BF3AAC">
              <w:rPr>
                <w:spacing w:val="-2"/>
                <w:sz w:val="20"/>
                <w:szCs w:val="20"/>
              </w:rPr>
              <w:t>н</w:t>
            </w:r>
            <w:r w:rsidRPr="00BF3AAC">
              <w:rPr>
                <w:sz w:val="20"/>
                <w:szCs w:val="20"/>
              </w:rPr>
              <w:t xml:space="preserve">а </w:t>
            </w:r>
            <w:r w:rsidRPr="00BF3AAC">
              <w:rPr>
                <w:spacing w:val="-1"/>
                <w:sz w:val="20"/>
                <w:szCs w:val="20"/>
              </w:rPr>
              <w:t>и</w:t>
            </w:r>
            <w:r w:rsidRPr="00BF3AAC">
              <w:rPr>
                <w:sz w:val="20"/>
                <w:szCs w:val="20"/>
              </w:rPr>
              <w:t>зме</w:t>
            </w:r>
            <w:r w:rsidRPr="00BF3AAC">
              <w:rPr>
                <w:spacing w:val="-1"/>
                <w:sz w:val="20"/>
                <w:szCs w:val="20"/>
              </w:rPr>
              <w:t>н</w:t>
            </w:r>
            <w:r w:rsidRPr="00BF3AAC">
              <w:rPr>
                <w:sz w:val="20"/>
                <w:szCs w:val="20"/>
              </w:rPr>
              <w:t>ени</w:t>
            </w:r>
            <w:r w:rsidRPr="00BF3AAC">
              <w:rPr>
                <w:spacing w:val="-1"/>
                <w:sz w:val="20"/>
                <w:szCs w:val="20"/>
              </w:rPr>
              <w:t>е</w:t>
            </w:r>
            <w:r w:rsidRPr="00BF3AAC">
              <w:rPr>
                <w:sz w:val="20"/>
                <w:szCs w:val="20"/>
              </w:rPr>
              <w:t xml:space="preserve">      </w:t>
            </w:r>
            <w:r w:rsidRPr="00BF3AAC">
              <w:rPr>
                <w:spacing w:val="-11"/>
                <w:sz w:val="20"/>
                <w:szCs w:val="20"/>
              </w:rPr>
              <w:t xml:space="preserve"> </w:t>
            </w:r>
            <w:r w:rsidRPr="00BF3AAC">
              <w:rPr>
                <w:sz w:val="20"/>
                <w:szCs w:val="20"/>
              </w:rPr>
              <w:t>д</w:t>
            </w:r>
            <w:r w:rsidRPr="00BF3AAC">
              <w:rPr>
                <w:spacing w:val="-1"/>
                <w:sz w:val="20"/>
                <w:szCs w:val="20"/>
              </w:rPr>
              <w:t>а</w:t>
            </w:r>
            <w:r w:rsidRPr="00BF3AAC">
              <w:rPr>
                <w:sz w:val="20"/>
                <w:szCs w:val="20"/>
              </w:rPr>
              <w:t>н</w:t>
            </w:r>
            <w:r w:rsidRPr="00BF3AAC">
              <w:rPr>
                <w:spacing w:val="-1"/>
                <w:sz w:val="20"/>
                <w:szCs w:val="20"/>
              </w:rPr>
              <w:t>н</w:t>
            </w:r>
            <w:r w:rsidRPr="00BF3AAC">
              <w:rPr>
                <w:spacing w:val="2"/>
                <w:sz w:val="20"/>
                <w:szCs w:val="20"/>
              </w:rPr>
              <w:t>ы</w:t>
            </w:r>
            <w:r w:rsidRPr="00BF3AAC">
              <w:rPr>
                <w:sz w:val="20"/>
                <w:szCs w:val="20"/>
              </w:rPr>
              <w:t>х ИС</w:t>
            </w:r>
            <w:r w:rsidRPr="00BF3AAC">
              <w:rPr>
                <w:spacing w:val="56"/>
                <w:sz w:val="20"/>
                <w:szCs w:val="20"/>
              </w:rPr>
              <w:t xml:space="preserve"> </w:t>
            </w:r>
            <w:r w:rsidRPr="00BF3AAC">
              <w:rPr>
                <w:sz w:val="20"/>
                <w:szCs w:val="20"/>
              </w:rPr>
              <w:t>в</w:t>
            </w:r>
            <w:r w:rsidRPr="00BF3AAC">
              <w:rPr>
                <w:spacing w:val="57"/>
                <w:sz w:val="20"/>
                <w:szCs w:val="20"/>
              </w:rPr>
              <w:t xml:space="preserve"> </w:t>
            </w:r>
            <w:r w:rsidRPr="00BF3AAC">
              <w:rPr>
                <w:spacing w:val="2"/>
                <w:sz w:val="20"/>
                <w:szCs w:val="20"/>
              </w:rPr>
              <w:t>Е</w:t>
            </w:r>
            <w:r w:rsidRPr="00BF3AAC">
              <w:rPr>
                <w:sz w:val="20"/>
                <w:szCs w:val="20"/>
              </w:rPr>
              <w:t>С</w:t>
            </w:r>
            <w:r w:rsidRPr="00BF3AAC">
              <w:rPr>
                <w:spacing w:val="1"/>
                <w:sz w:val="20"/>
                <w:szCs w:val="20"/>
              </w:rPr>
              <w:t>И</w:t>
            </w:r>
            <w:r w:rsidRPr="00BF3AAC">
              <w:rPr>
                <w:sz w:val="20"/>
                <w:szCs w:val="20"/>
              </w:rPr>
              <w:t>А</w:t>
            </w:r>
            <w:r w:rsidRPr="00BF3AAC">
              <w:rPr>
                <w:spacing w:val="56"/>
                <w:sz w:val="20"/>
                <w:szCs w:val="20"/>
              </w:rPr>
              <w:t xml:space="preserve"> </w:t>
            </w:r>
            <w:r w:rsidRPr="00BF3AAC">
              <w:rPr>
                <w:sz w:val="20"/>
                <w:szCs w:val="20"/>
              </w:rPr>
              <w:t>д</w:t>
            </w:r>
            <w:r w:rsidRPr="00BF3AAC">
              <w:rPr>
                <w:spacing w:val="2"/>
                <w:sz w:val="20"/>
                <w:szCs w:val="20"/>
              </w:rPr>
              <w:t>о</w:t>
            </w:r>
            <w:r w:rsidRPr="00BF3AAC">
              <w:rPr>
                <w:spacing w:val="-1"/>
                <w:sz w:val="20"/>
                <w:szCs w:val="20"/>
              </w:rPr>
              <w:t>л</w:t>
            </w:r>
            <w:r w:rsidRPr="00BF3AAC">
              <w:rPr>
                <w:sz w:val="20"/>
                <w:szCs w:val="20"/>
              </w:rPr>
              <w:t>жна бы</w:t>
            </w:r>
            <w:r w:rsidRPr="00BF3AAC">
              <w:rPr>
                <w:spacing w:val="-2"/>
                <w:sz w:val="20"/>
                <w:szCs w:val="20"/>
              </w:rPr>
              <w:t>т</w:t>
            </w:r>
            <w:r w:rsidRPr="00BF3AAC">
              <w:rPr>
                <w:sz w:val="20"/>
                <w:szCs w:val="20"/>
              </w:rPr>
              <w:t xml:space="preserve">ь    </w:t>
            </w:r>
            <w:r w:rsidRPr="00BF3AAC">
              <w:rPr>
                <w:spacing w:val="-48"/>
                <w:sz w:val="20"/>
                <w:szCs w:val="20"/>
              </w:rPr>
              <w:t xml:space="preserve"> </w:t>
            </w:r>
            <w:r w:rsidRPr="00BF3AAC">
              <w:rPr>
                <w:spacing w:val="-2"/>
                <w:sz w:val="20"/>
                <w:szCs w:val="20"/>
              </w:rPr>
              <w:t>н</w:t>
            </w:r>
            <w:r w:rsidRPr="00BF3AAC">
              <w:rPr>
                <w:spacing w:val="2"/>
                <w:sz w:val="20"/>
                <w:szCs w:val="20"/>
              </w:rPr>
              <w:t>а</w:t>
            </w:r>
            <w:r w:rsidRPr="00BF3AAC">
              <w:rPr>
                <w:spacing w:val="-1"/>
                <w:sz w:val="20"/>
                <w:szCs w:val="20"/>
              </w:rPr>
              <w:t>п</w:t>
            </w:r>
            <w:r w:rsidRPr="00BF3AAC">
              <w:rPr>
                <w:sz w:val="20"/>
                <w:szCs w:val="20"/>
              </w:rPr>
              <w:t>рав</w:t>
            </w:r>
            <w:r w:rsidRPr="00BF3AAC">
              <w:rPr>
                <w:spacing w:val="-1"/>
                <w:sz w:val="20"/>
                <w:szCs w:val="20"/>
              </w:rPr>
              <w:t>л</w:t>
            </w:r>
            <w:r w:rsidRPr="00BF3AAC">
              <w:rPr>
                <w:spacing w:val="1"/>
                <w:sz w:val="20"/>
                <w:szCs w:val="20"/>
              </w:rPr>
              <w:t>е</w:t>
            </w:r>
            <w:r w:rsidRPr="00BF3AAC">
              <w:rPr>
                <w:sz w:val="20"/>
                <w:szCs w:val="20"/>
              </w:rPr>
              <w:t>н</w:t>
            </w:r>
            <w:r w:rsidRPr="00BF3AAC">
              <w:rPr>
                <w:spacing w:val="-1"/>
                <w:sz w:val="20"/>
                <w:szCs w:val="20"/>
              </w:rPr>
              <w:t>а</w:t>
            </w:r>
            <w:r w:rsidRPr="00BF3AAC">
              <w:rPr>
                <w:sz w:val="20"/>
                <w:szCs w:val="20"/>
              </w:rPr>
              <w:t xml:space="preserve">    </w:t>
            </w:r>
            <w:r w:rsidRPr="00BF3AAC">
              <w:rPr>
                <w:spacing w:val="-46"/>
                <w:sz w:val="20"/>
                <w:szCs w:val="20"/>
              </w:rPr>
              <w:t xml:space="preserve"> </w:t>
            </w:r>
            <w:r w:rsidRPr="00BF3AAC">
              <w:rPr>
                <w:spacing w:val="-1"/>
                <w:sz w:val="20"/>
                <w:szCs w:val="20"/>
              </w:rPr>
              <w:t>с</w:t>
            </w:r>
            <w:r w:rsidRPr="00BF3AAC">
              <w:rPr>
                <w:sz w:val="20"/>
                <w:szCs w:val="20"/>
              </w:rPr>
              <w:t xml:space="preserve"> офи</w:t>
            </w:r>
            <w:r w:rsidRPr="00BF3AAC">
              <w:rPr>
                <w:spacing w:val="-2"/>
                <w:sz w:val="20"/>
                <w:szCs w:val="20"/>
              </w:rPr>
              <w:t>ц</w:t>
            </w:r>
            <w:r w:rsidRPr="00BF3AAC">
              <w:rPr>
                <w:spacing w:val="-1"/>
                <w:sz w:val="20"/>
                <w:szCs w:val="20"/>
              </w:rPr>
              <w:t>и</w:t>
            </w:r>
            <w:r w:rsidRPr="00BF3AAC">
              <w:rPr>
                <w:spacing w:val="1"/>
                <w:sz w:val="20"/>
                <w:szCs w:val="20"/>
              </w:rPr>
              <w:t>а</w:t>
            </w:r>
            <w:r w:rsidRPr="00BF3AAC">
              <w:rPr>
                <w:sz w:val="20"/>
                <w:szCs w:val="20"/>
              </w:rPr>
              <w:t>л</w:t>
            </w:r>
            <w:r w:rsidRPr="00BF3AAC">
              <w:rPr>
                <w:spacing w:val="1"/>
                <w:sz w:val="20"/>
                <w:szCs w:val="20"/>
              </w:rPr>
              <w:t>ь</w:t>
            </w:r>
            <w:r w:rsidRPr="00BF3AAC">
              <w:rPr>
                <w:spacing w:val="-1"/>
                <w:sz w:val="20"/>
                <w:szCs w:val="20"/>
              </w:rPr>
              <w:t>н</w:t>
            </w:r>
            <w:r w:rsidRPr="00BF3AAC">
              <w:rPr>
                <w:sz w:val="20"/>
                <w:szCs w:val="20"/>
              </w:rPr>
              <w:t>ого</w:t>
            </w:r>
            <w:r w:rsidRPr="00BF3AAC">
              <w:rPr>
                <w:spacing w:val="53"/>
                <w:sz w:val="20"/>
                <w:szCs w:val="20"/>
              </w:rPr>
              <w:t xml:space="preserve"> </w:t>
            </w:r>
            <w:r w:rsidRPr="00BF3AAC">
              <w:rPr>
                <w:sz w:val="20"/>
                <w:szCs w:val="20"/>
              </w:rPr>
              <w:t>ад</w:t>
            </w:r>
            <w:r w:rsidRPr="00BF3AAC">
              <w:rPr>
                <w:spacing w:val="-1"/>
                <w:sz w:val="20"/>
                <w:szCs w:val="20"/>
              </w:rPr>
              <w:t>р</w:t>
            </w:r>
            <w:r w:rsidRPr="00BF3AAC">
              <w:rPr>
                <w:sz w:val="20"/>
                <w:szCs w:val="20"/>
              </w:rPr>
              <w:t>еса Заяв</w:t>
            </w:r>
            <w:r w:rsidRPr="00BF3AAC">
              <w:rPr>
                <w:spacing w:val="-2"/>
                <w:sz w:val="20"/>
                <w:szCs w:val="20"/>
              </w:rPr>
              <w:t>и</w:t>
            </w:r>
            <w:r w:rsidRPr="00BF3AAC">
              <w:rPr>
                <w:spacing w:val="-1"/>
                <w:sz w:val="20"/>
                <w:szCs w:val="20"/>
              </w:rPr>
              <w:t>т</w:t>
            </w:r>
            <w:r w:rsidRPr="00BF3AAC">
              <w:rPr>
                <w:spacing w:val="1"/>
                <w:sz w:val="20"/>
                <w:szCs w:val="20"/>
              </w:rPr>
              <w:t>е</w:t>
            </w:r>
            <w:r w:rsidRPr="00BF3AAC">
              <w:rPr>
                <w:sz w:val="20"/>
                <w:szCs w:val="20"/>
              </w:rPr>
              <w:t>ля</w:t>
            </w:r>
            <w:r w:rsidRPr="00BF3AAC">
              <w:rPr>
                <w:spacing w:val="4"/>
                <w:sz w:val="20"/>
                <w:szCs w:val="20"/>
              </w:rPr>
              <w:t xml:space="preserve"> </w:t>
            </w:r>
            <w:r w:rsidRPr="00BF3AAC">
              <w:rPr>
                <w:spacing w:val="1"/>
                <w:sz w:val="20"/>
                <w:szCs w:val="20"/>
              </w:rPr>
              <w:t>(</w:t>
            </w:r>
            <w:r w:rsidRPr="00BF3AAC">
              <w:rPr>
                <w:sz w:val="20"/>
                <w:szCs w:val="20"/>
              </w:rPr>
              <w:t>О</w:t>
            </w:r>
            <w:r w:rsidRPr="00BF3AAC">
              <w:rPr>
                <w:spacing w:val="-1"/>
                <w:sz w:val="20"/>
                <w:szCs w:val="20"/>
              </w:rPr>
              <w:t>п</w:t>
            </w:r>
            <w:r w:rsidRPr="00BF3AAC">
              <w:rPr>
                <w:sz w:val="20"/>
                <w:szCs w:val="20"/>
              </w:rPr>
              <w:t>ерат</w:t>
            </w:r>
            <w:r w:rsidRPr="00BF3AAC">
              <w:rPr>
                <w:spacing w:val="-1"/>
                <w:sz w:val="20"/>
                <w:szCs w:val="20"/>
              </w:rPr>
              <w:t>о</w:t>
            </w:r>
            <w:r w:rsidRPr="00BF3AAC">
              <w:rPr>
                <w:spacing w:val="1"/>
                <w:sz w:val="20"/>
                <w:szCs w:val="20"/>
              </w:rPr>
              <w:t>р</w:t>
            </w:r>
            <w:r w:rsidRPr="00BF3AAC">
              <w:rPr>
                <w:sz w:val="20"/>
                <w:szCs w:val="20"/>
              </w:rPr>
              <w:t>а И</w:t>
            </w:r>
            <w:r w:rsidRPr="00BF3AAC">
              <w:rPr>
                <w:spacing w:val="-1"/>
                <w:sz w:val="20"/>
                <w:szCs w:val="20"/>
              </w:rPr>
              <w:t>С)</w:t>
            </w:r>
            <w:r w:rsidRPr="00BF3AAC">
              <w:rPr>
                <w:sz w:val="20"/>
                <w:szCs w:val="20"/>
              </w:rPr>
              <w:t>.</w:t>
            </w:r>
          </w:p>
          <w:p w14:paraId="0013428F" w14:textId="77777777" w:rsidR="00187C01" w:rsidRPr="00BF3AAC" w:rsidRDefault="00187C01" w:rsidP="00B2424C">
            <w:pPr>
              <w:widowControl w:val="0"/>
              <w:tabs>
                <w:tab w:val="left" w:pos="965"/>
                <w:tab w:val="left" w:pos="1708"/>
              </w:tabs>
              <w:autoSpaceDE w:val="0"/>
              <w:autoSpaceDN w:val="0"/>
              <w:adjustRightInd w:val="0"/>
              <w:spacing w:before="12" w:line="239" w:lineRule="auto"/>
            </w:pPr>
          </w:p>
        </w:tc>
      </w:tr>
      <w:tr w:rsidR="00187C01" w:rsidRPr="00BF3AAC" w14:paraId="6BBA03F8" w14:textId="77777777" w:rsidTr="00187C01">
        <w:trPr>
          <w:trHeight w:hRule="exact" w:val="9358"/>
        </w:trPr>
        <w:tc>
          <w:tcPr>
            <w:tcW w:w="423" w:type="dxa"/>
            <w:tcBorders>
              <w:top w:val="single" w:sz="3" w:space="0" w:color="auto"/>
              <w:left w:val="single" w:sz="3" w:space="0" w:color="auto"/>
              <w:bottom w:val="single" w:sz="3" w:space="0" w:color="auto"/>
              <w:right w:val="single" w:sz="3" w:space="0" w:color="auto"/>
            </w:tcBorders>
            <w:shd w:val="clear" w:color="auto" w:fill="auto"/>
          </w:tcPr>
          <w:p w14:paraId="0E5B7E17" w14:textId="77777777" w:rsidR="00187C01" w:rsidRPr="00BF3AAC" w:rsidRDefault="00187C01" w:rsidP="00B2424C">
            <w:pPr>
              <w:widowControl w:val="0"/>
              <w:autoSpaceDE w:val="0"/>
              <w:autoSpaceDN w:val="0"/>
              <w:adjustRightInd w:val="0"/>
              <w:spacing w:before="11" w:line="240" w:lineRule="auto"/>
            </w:pPr>
            <w:r w:rsidRPr="00BF3AAC">
              <w:rPr>
                <w:sz w:val="20"/>
                <w:szCs w:val="20"/>
              </w:rPr>
              <w:t>2.</w:t>
            </w:r>
          </w:p>
          <w:p w14:paraId="6700F5B8" w14:textId="77777777" w:rsidR="00187C01" w:rsidRPr="00BF3AAC" w:rsidRDefault="00187C01" w:rsidP="00B2424C">
            <w:pPr>
              <w:widowControl w:val="0"/>
              <w:autoSpaceDE w:val="0"/>
              <w:autoSpaceDN w:val="0"/>
              <w:adjustRightInd w:val="0"/>
              <w:spacing w:before="11" w:line="240" w:lineRule="auto"/>
            </w:pPr>
          </w:p>
        </w:tc>
        <w:tc>
          <w:tcPr>
            <w:tcW w:w="1386" w:type="dxa"/>
            <w:tcBorders>
              <w:top w:val="single" w:sz="3" w:space="0" w:color="auto"/>
              <w:left w:val="single" w:sz="3" w:space="0" w:color="auto"/>
              <w:bottom w:val="single" w:sz="3" w:space="0" w:color="auto"/>
              <w:right w:val="single" w:sz="3" w:space="0" w:color="auto"/>
            </w:tcBorders>
            <w:shd w:val="clear" w:color="auto" w:fill="auto"/>
          </w:tcPr>
          <w:p w14:paraId="2ADF8AFB" w14:textId="77777777" w:rsidR="00187C01" w:rsidRPr="00BF3AAC" w:rsidRDefault="00187C01" w:rsidP="00B2424C">
            <w:pPr>
              <w:widowControl w:val="0"/>
              <w:autoSpaceDE w:val="0"/>
              <w:autoSpaceDN w:val="0"/>
              <w:adjustRightInd w:val="0"/>
              <w:spacing w:before="11" w:line="240" w:lineRule="auto"/>
            </w:pPr>
            <w:r w:rsidRPr="00BF3AAC">
              <w:rPr>
                <w:sz w:val="20"/>
                <w:szCs w:val="20"/>
              </w:rPr>
              <w:t>О</w:t>
            </w:r>
            <w:r w:rsidRPr="00BF3AAC">
              <w:rPr>
                <w:spacing w:val="-1"/>
                <w:sz w:val="20"/>
                <w:szCs w:val="20"/>
              </w:rPr>
              <w:t>ф</w:t>
            </w:r>
            <w:r w:rsidRPr="00BF3AAC">
              <w:rPr>
                <w:sz w:val="20"/>
                <w:szCs w:val="20"/>
              </w:rPr>
              <w:t>о</w:t>
            </w:r>
            <w:r w:rsidRPr="00BF3AAC">
              <w:rPr>
                <w:spacing w:val="1"/>
                <w:sz w:val="20"/>
                <w:szCs w:val="20"/>
              </w:rPr>
              <w:t>р</w:t>
            </w:r>
            <w:r w:rsidRPr="00BF3AAC">
              <w:rPr>
                <w:sz w:val="20"/>
                <w:szCs w:val="20"/>
              </w:rPr>
              <w:t>мле</w:t>
            </w:r>
            <w:r w:rsidRPr="00BF3AAC">
              <w:rPr>
                <w:spacing w:val="-1"/>
                <w:sz w:val="20"/>
                <w:szCs w:val="20"/>
              </w:rPr>
              <w:t>н</w:t>
            </w:r>
            <w:r w:rsidRPr="00BF3AAC">
              <w:rPr>
                <w:spacing w:val="-2"/>
                <w:sz w:val="20"/>
                <w:szCs w:val="20"/>
              </w:rPr>
              <w:t>и</w:t>
            </w:r>
            <w:r w:rsidRPr="00BF3AAC">
              <w:rPr>
                <w:sz w:val="20"/>
                <w:szCs w:val="20"/>
              </w:rPr>
              <w:t>е зая</w:t>
            </w:r>
            <w:r w:rsidRPr="00BF3AAC">
              <w:rPr>
                <w:spacing w:val="-1"/>
                <w:sz w:val="20"/>
                <w:szCs w:val="20"/>
              </w:rPr>
              <w:t>в</w:t>
            </w:r>
            <w:r w:rsidRPr="00BF3AAC">
              <w:rPr>
                <w:sz w:val="20"/>
                <w:szCs w:val="20"/>
              </w:rPr>
              <w:t>ки</w:t>
            </w:r>
          </w:p>
          <w:p w14:paraId="5CE391AE" w14:textId="77777777" w:rsidR="00187C01" w:rsidRPr="00BF3AAC" w:rsidRDefault="00187C01" w:rsidP="00B2424C">
            <w:pPr>
              <w:widowControl w:val="0"/>
              <w:autoSpaceDE w:val="0"/>
              <w:autoSpaceDN w:val="0"/>
              <w:adjustRightInd w:val="0"/>
              <w:spacing w:before="11" w:line="240" w:lineRule="auto"/>
            </w:pPr>
          </w:p>
        </w:tc>
        <w:tc>
          <w:tcPr>
            <w:tcW w:w="3402" w:type="dxa"/>
            <w:tcBorders>
              <w:top w:val="single" w:sz="3" w:space="0" w:color="auto"/>
              <w:left w:val="single" w:sz="3" w:space="0" w:color="auto"/>
              <w:bottom w:val="single" w:sz="3" w:space="0" w:color="auto"/>
              <w:right w:val="single" w:sz="3" w:space="0" w:color="auto"/>
            </w:tcBorders>
            <w:shd w:val="clear" w:color="auto" w:fill="auto"/>
          </w:tcPr>
          <w:p w14:paraId="21589987" w14:textId="77777777" w:rsidR="00187C01" w:rsidRPr="00BF3AAC" w:rsidRDefault="00187C01" w:rsidP="00B2424C">
            <w:pPr>
              <w:widowControl w:val="0"/>
              <w:tabs>
                <w:tab w:val="left" w:pos="1468"/>
                <w:tab w:val="left" w:pos="1993"/>
                <w:tab w:val="left" w:pos="2322"/>
                <w:tab w:val="left" w:pos="3099"/>
              </w:tabs>
              <w:autoSpaceDE w:val="0"/>
              <w:autoSpaceDN w:val="0"/>
              <w:adjustRightInd w:val="0"/>
              <w:spacing w:before="11" w:line="237" w:lineRule="auto"/>
            </w:pPr>
            <w:r w:rsidRPr="00BF3AAC">
              <w:rPr>
                <w:sz w:val="20"/>
                <w:szCs w:val="20"/>
              </w:rPr>
              <w:t>Проверяе</w:t>
            </w:r>
            <w:r w:rsidRPr="00BF3AAC">
              <w:rPr>
                <w:spacing w:val="-1"/>
                <w:sz w:val="20"/>
                <w:szCs w:val="20"/>
              </w:rPr>
              <w:t>т</w:t>
            </w:r>
            <w:r w:rsidRPr="00BF3AAC">
              <w:rPr>
                <w:sz w:val="20"/>
                <w:szCs w:val="20"/>
              </w:rPr>
              <w:t>ся</w:t>
            </w:r>
            <w:r w:rsidRPr="00BF3AAC">
              <w:rPr>
                <w:spacing w:val="-1"/>
                <w:sz w:val="20"/>
                <w:szCs w:val="20"/>
              </w:rPr>
              <w:t>,</w:t>
            </w:r>
            <w:r w:rsidRPr="00BF3AAC">
              <w:rPr>
                <w:spacing w:val="-1"/>
                <w:sz w:val="20"/>
                <w:szCs w:val="20"/>
              </w:rPr>
              <w:tab/>
            </w:r>
            <w:r w:rsidRPr="00BF3AAC">
              <w:rPr>
                <w:sz w:val="20"/>
                <w:szCs w:val="20"/>
              </w:rPr>
              <w:t>чт</w:t>
            </w:r>
            <w:r w:rsidRPr="00BF3AAC">
              <w:rPr>
                <w:spacing w:val="-1"/>
                <w:sz w:val="20"/>
                <w:szCs w:val="20"/>
              </w:rPr>
              <w:t>о</w:t>
            </w:r>
            <w:r w:rsidRPr="00BF3AAC">
              <w:rPr>
                <w:spacing w:val="-1"/>
                <w:sz w:val="20"/>
                <w:szCs w:val="20"/>
              </w:rPr>
              <w:tab/>
            </w:r>
            <w:r w:rsidRPr="00BF3AAC">
              <w:rPr>
                <w:sz w:val="20"/>
                <w:szCs w:val="20"/>
              </w:rPr>
              <w:t>в</w:t>
            </w:r>
            <w:r w:rsidRPr="00BF3AAC">
              <w:rPr>
                <w:sz w:val="20"/>
                <w:szCs w:val="20"/>
              </w:rPr>
              <w:tab/>
              <w:t>з</w:t>
            </w:r>
            <w:r w:rsidRPr="00BF3AAC">
              <w:rPr>
                <w:spacing w:val="2"/>
                <w:sz w:val="20"/>
                <w:szCs w:val="20"/>
              </w:rPr>
              <w:t>а</w:t>
            </w:r>
            <w:r w:rsidRPr="00BF3AAC">
              <w:rPr>
                <w:sz w:val="20"/>
                <w:szCs w:val="20"/>
              </w:rPr>
              <w:t>я</w:t>
            </w:r>
            <w:r w:rsidRPr="00BF3AAC">
              <w:rPr>
                <w:spacing w:val="-1"/>
                <w:sz w:val="20"/>
                <w:szCs w:val="20"/>
              </w:rPr>
              <w:t>вк</w:t>
            </w:r>
            <w:r w:rsidRPr="00BF3AAC">
              <w:rPr>
                <w:sz w:val="20"/>
                <w:szCs w:val="20"/>
              </w:rPr>
              <w:t>е</w:t>
            </w:r>
            <w:r w:rsidRPr="00BF3AAC">
              <w:rPr>
                <w:sz w:val="20"/>
                <w:szCs w:val="20"/>
              </w:rPr>
              <w:tab/>
            </w:r>
            <w:r w:rsidRPr="00BF3AAC">
              <w:rPr>
                <w:spacing w:val="-1"/>
                <w:sz w:val="20"/>
                <w:szCs w:val="20"/>
              </w:rPr>
              <w:t>н</w:t>
            </w:r>
            <w:r w:rsidRPr="00BF3AAC">
              <w:rPr>
                <w:sz w:val="20"/>
                <w:szCs w:val="20"/>
              </w:rPr>
              <w:t xml:space="preserve">а </w:t>
            </w:r>
            <w:r w:rsidRPr="00BF3AAC">
              <w:rPr>
                <w:spacing w:val="-1"/>
                <w:sz w:val="20"/>
                <w:szCs w:val="20"/>
              </w:rPr>
              <w:t>и</w:t>
            </w:r>
            <w:r w:rsidRPr="00BF3AAC">
              <w:rPr>
                <w:sz w:val="20"/>
                <w:szCs w:val="20"/>
              </w:rPr>
              <w:t>зме</w:t>
            </w:r>
            <w:r w:rsidRPr="00BF3AAC">
              <w:rPr>
                <w:spacing w:val="-1"/>
                <w:sz w:val="20"/>
                <w:szCs w:val="20"/>
              </w:rPr>
              <w:t>н</w:t>
            </w:r>
            <w:r w:rsidRPr="00BF3AAC">
              <w:rPr>
                <w:sz w:val="20"/>
                <w:szCs w:val="20"/>
              </w:rPr>
              <w:t>ени</w:t>
            </w:r>
            <w:r w:rsidRPr="00BF3AAC">
              <w:rPr>
                <w:spacing w:val="-1"/>
                <w:sz w:val="20"/>
                <w:szCs w:val="20"/>
              </w:rPr>
              <w:t>е</w:t>
            </w:r>
            <w:r w:rsidRPr="00BF3AAC">
              <w:rPr>
                <w:spacing w:val="135"/>
                <w:sz w:val="20"/>
                <w:szCs w:val="20"/>
              </w:rPr>
              <w:t xml:space="preserve"> </w:t>
            </w:r>
            <w:r w:rsidRPr="00BF3AAC">
              <w:rPr>
                <w:sz w:val="20"/>
                <w:szCs w:val="20"/>
              </w:rPr>
              <w:t>данн</w:t>
            </w:r>
            <w:r w:rsidRPr="00BF3AAC">
              <w:rPr>
                <w:spacing w:val="-1"/>
                <w:sz w:val="20"/>
                <w:szCs w:val="20"/>
              </w:rPr>
              <w:t>ы</w:t>
            </w:r>
            <w:r w:rsidRPr="00BF3AAC">
              <w:rPr>
                <w:sz w:val="20"/>
                <w:szCs w:val="20"/>
              </w:rPr>
              <w:t>х</w:t>
            </w:r>
            <w:r w:rsidRPr="00BF3AAC">
              <w:rPr>
                <w:spacing w:val="133"/>
                <w:sz w:val="20"/>
                <w:szCs w:val="20"/>
              </w:rPr>
              <w:t xml:space="preserve"> </w:t>
            </w:r>
            <w:r w:rsidRPr="00BF3AAC">
              <w:rPr>
                <w:sz w:val="20"/>
                <w:szCs w:val="20"/>
              </w:rPr>
              <w:t>ИС</w:t>
            </w:r>
            <w:r w:rsidRPr="00BF3AAC">
              <w:rPr>
                <w:spacing w:val="133"/>
                <w:sz w:val="20"/>
                <w:szCs w:val="20"/>
              </w:rPr>
              <w:t xml:space="preserve"> </w:t>
            </w:r>
            <w:r w:rsidRPr="00BF3AAC">
              <w:rPr>
                <w:sz w:val="20"/>
                <w:szCs w:val="20"/>
              </w:rPr>
              <w:t>в</w:t>
            </w:r>
            <w:r w:rsidRPr="00BF3AAC">
              <w:rPr>
                <w:spacing w:val="132"/>
                <w:sz w:val="20"/>
                <w:szCs w:val="20"/>
              </w:rPr>
              <w:t xml:space="preserve"> </w:t>
            </w:r>
            <w:r w:rsidRPr="00BF3AAC">
              <w:rPr>
                <w:sz w:val="20"/>
                <w:szCs w:val="20"/>
              </w:rPr>
              <w:t>Е</w:t>
            </w:r>
            <w:r w:rsidRPr="00BF3AAC">
              <w:rPr>
                <w:spacing w:val="-1"/>
                <w:sz w:val="20"/>
                <w:szCs w:val="20"/>
              </w:rPr>
              <w:t>С</w:t>
            </w:r>
            <w:r w:rsidRPr="00BF3AAC">
              <w:rPr>
                <w:spacing w:val="4"/>
                <w:sz w:val="20"/>
                <w:szCs w:val="20"/>
              </w:rPr>
              <w:t>И</w:t>
            </w:r>
            <w:r w:rsidRPr="00BF3AAC">
              <w:rPr>
                <w:sz w:val="20"/>
                <w:szCs w:val="20"/>
              </w:rPr>
              <w:t xml:space="preserve">А </w:t>
            </w:r>
            <w:r w:rsidRPr="00BF3AAC">
              <w:rPr>
                <w:spacing w:val="-1"/>
                <w:sz w:val="20"/>
                <w:szCs w:val="20"/>
              </w:rPr>
              <w:t>ука</w:t>
            </w:r>
            <w:r w:rsidRPr="00BF3AAC">
              <w:rPr>
                <w:sz w:val="20"/>
                <w:szCs w:val="20"/>
              </w:rPr>
              <w:t>з</w:t>
            </w:r>
            <w:r w:rsidRPr="00BF3AAC">
              <w:rPr>
                <w:spacing w:val="2"/>
                <w:sz w:val="20"/>
                <w:szCs w:val="20"/>
              </w:rPr>
              <w:t>а</w:t>
            </w:r>
            <w:r w:rsidRPr="00BF3AAC">
              <w:rPr>
                <w:sz w:val="20"/>
                <w:szCs w:val="20"/>
              </w:rPr>
              <w:t>н</w:t>
            </w:r>
            <w:r w:rsidRPr="00BF3AAC">
              <w:rPr>
                <w:spacing w:val="-1"/>
                <w:sz w:val="20"/>
                <w:szCs w:val="20"/>
              </w:rPr>
              <w:t>ы</w:t>
            </w:r>
            <w:r w:rsidRPr="00BF3AAC">
              <w:rPr>
                <w:spacing w:val="50"/>
                <w:sz w:val="20"/>
                <w:szCs w:val="20"/>
              </w:rPr>
              <w:t xml:space="preserve"> </w:t>
            </w:r>
            <w:r w:rsidRPr="00BF3AAC">
              <w:rPr>
                <w:spacing w:val="1"/>
                <w:sz w:val="20"/>
                <w:szCs w:val="20"/>
              </w:rPr>
              <w:t>о</w:t>
            </w:r>
            <w:r w:rsidRPr="00BF3AAC">
              <w:rPr>
                <w:sz w:val="20"/>
                <w:szCs w:val="20"/>
              </w:rPr>
              <w:t>б</w:t>
            </w:r>
            <w:r w:rsidRPr="00BF3AAC">
              <w:rPr>
                <w:spacing w:val="-1"/>
                <w:sz w:val="20"/>
                <w:szCs w:val="20"/>
              </w:rPr>
              <w:t>я</w:t>
            </w:r>
            <w:r w:rsidRPr="00BF3AAC">
              <w:rPr>
                <w:sz w:val="20"/>
                <w:szCs w:val="20"/>
              </w:rPr>
              <w:t>з</w:t>
            </w:r>
            <w:r w:rsidRPr="00BF3AAC">
              <w:rPr>
                <w:spacing w:val="-1"/>
                <w:sz w:val="20"/>
                <w:szCs w:val="20"/>
              </w:rPr>
              <w:t>а</w:t>
            </w:r>
            <w:r w:rsidRPr="00BF3AAC">
              <w:rPr>
                <w:sz w:val="20"/>
                <w:szCs w:val="20"/>
              </w:rPr>
              <w:t>т</w:t>
            </w:r>
            <w:r w:rsidRPr="00BF3AAC">
              <w:rPr>
                <w:spacing w:val="1"/>
                <w:sz w:val="20"/>
                <w:szCs w:val="20"/>
              </w:rPr>
              <w:t>е</w:t>
            </w:r>
            <w:r w:rsidRPr="00BF3AAC">
              <w:rPr>
                <w:sz w:val="20"/>
                <w:szCs w:val="20"/>
              </w:rPr>
              <w:t>л</w:t>
            </w:r>
            <w:r w:rsidRPr="00BF3AAC">
              <w:rPr>
                <w:spacing w:val="-1"/>
                <w:sz w:val="20"/>
                <w:szCs w:val="20"/>
              </w:rPr>
              <w:t>ьн</w:t>
            </w:r>
            <w:r w:rsidRPr="00BF3AAC">
              <w:rPr>
                <w:sz w:val="20"/>
                <w:szCs w:val="20"/>
              </w:rPr>
              <w:t>ы</w:t>
            </w:r>
            <w:r w:rsidRPr="00BF3AAC">
              <w:rPr>
                <w:spacing w:val="-1"/>
                <w:sz w:val="20"/>
                <w:szCs w:val="20"/>
              </w:rPr>
              <w:t>е</w:t>
            </w:r>
            <w:r w:rsidRPr="00BF3AAC">
              <w:rPr>
                <w:sz w:val="20"/>
                <w:szCs w:val="20"/>
              </w:rPr>
              <w:t xml:space="preserve"> </w:t>
            </w:r>
            <w:r w:rsidRPr="00BF3AAC">
              <w:rPr>
                <w:spacing w:val="1"/>
                <w:sz w:val="20"/>
                <w:szCs w:val="20"/>
              </w:rPr>
              <w:t>р</w:t>
            </w:r>
            <w:r w:rsidRPr="00BF3AAC">
              <w:rPr>
                <w:sz w:val="20"/>
                <w:szCs w:val="20"/>
              </w:rPr>
              <w:t>е</w:t>
            </w:r>
            <w:r w:rsidRPr="00BF3AAC">
              <w:rPr>
                <w:spacing w:val="1"/>
                <w:sz w:val="20"/>
                <w:szCs w:val="20"/>
              </w:rPr>
              <w:t>кв</w:t>
            </w:r>
            <w:r w:rsidRPr="00BF3AAC">
              <w:rPr>
                <w:sz w:val="20"/>
                <w:szCs w:val="20"/>
              </w:rPr>
              <w:t>изит</w:t>
            </w:r>
            <w:r w:rsidRPr="00BF3AAC">
              <w:rPr>
                <w:spacing w:val="-1"/>
                <w:sz w:val="20"/>
                <w:szCs w:val="20"/>
              </w:rPr>
              <w:t>ы</w:t>
            </w:r>
            <w:r w:rsidRPr="00BF3AAC">
              <w:rPr>
                <w:sz w:val="20"/>
                <w:szCs w:val="20"/>
              </w:rPr>
              <w:t>:</w:t>
            </w:r>
          </w:p>
          <w:p w14:paraId="5F06974C" w14:textId="77777777" w:rsidR="00187C01" w:rsidRPr="00BF3AAC" w:rsidRDefault="00187C01" w:rsidP="00B2424C">
            <w:pPr>
              <w:widowControl w:val="0"/>
              <w:tabs>
                <w:tab w:val="left" w:pos="816"/>
              </w:tabs>
              <w:autoSpaceDE w:val="0"/>
              <w:autoSpaceDN w:val="0"/>
              <w:adjustRightInd w:val="0"/>
              <w:spacing w:line="237" w:lineRule="auto"/>
            </w:pPr>
            <w:r>
              <w:rPr>
                <w:sz w:val="20"/>
                <w:szCs w:val="20"/>
              </w:rPr>
              <w:t>-</w:t>
            </w:r>
            <w:r w:rsidRPr="00BF3AAC">
              <w:rPr>
                <w:sz w:val="20"/>
                <w:szCs w:val="20"/>
              </w:rPr>
              <w:tab/>
            </w:r>
            <w:r w:rsidRPr="00BF3AAC">
              <w:rPr>
                <w:spacing w:val="-1"/>
                <w:sz w:val="20"/>
                <w:szCs w:val="20"/>
              </w:rPr>
              <w:t>н</w:t>
            </w:r>
            <w:r w:rsidRPr="00BF3AAC">
              <w:rPr>
                <w:sz w:val="20"/>
                <w:szCs w:val="20"/>
              </w:rPr>
              <w:t>а</w:t>
            </w:r>
            <w:r w:rsidRPr="00BF3AAC">
              <w:rPr>
                <w:spacing w:val="-1"/>
                <w:sz w:val="20"/>
                <w:szCs w:val="20"/>
              </w:rPr>
              <w:t>и</w:t>
            </w:r>
            <w:r w:rsidRPr="00BF3AAC">
              <w:rPr>
                <w:sz w:val="20"/>
                <w:szCs w:val="20"/>
              </w:rPr>
              <w:t>м</w:t>
            </w:r>
            <w:r w:rsidRPr="00BF3AAC">
              <w:rPr>
                <w:spacing w:val="2"/>
                <w:sz w:val="20"/>
                <w:szCs w:val="20"/>
              </w:rPr>
              <w:t>е</w:t>
            </w:r>
            <w:r w:rsidRPr="00BF3AAC">
              <w:rPr>
                <w:sz w:val="20"/>
                <w:szCs w:val="20"/>
              </w:rPr>
              <w:t>н</w:t>
            </w:r>
            <w:r w:rsidRPr="00BF3AAC">
              <w:rPr>
                <w:spacing w:val="-1"/>
                <w:sz w:val="20"/>
                <w:szCs w:val="20"/>
              </w:rPr>
              <w:t>о</w:t>
            </w:r>
            <w:r w:rsidRPr="00BF3AAC">
              <w:rPr>
                <w:sz w:val="20"/>
                <w:szCs w:val="20"/>
              </w:rPr>
              <w:t>вани</w:t>
            </w:r>
            <w:r w:rsidRPr="00BF3AAC">
              <w:rPr>
                <w:spacing w:val="-1"/>
                <w:sz w:val="20"/>
                <w:szCs w:val="20"/>
              </w:rPr>
              <w:t>е</w:t>
            </w:r>
            <w:r w:rsidRPr="00BF3AAC">
              <w:rPr>
                <w:sz w:val="20"/>
                <w:szCs w:val="20"/>
              </w:rPr>
              <w:t xml:space="preserve"> И</w:t>
            </w:r>
            <w:r w:rsidRPr="00BF3AAC">
              <w:rPr>
                <w:spacing w:val="-1"/>
                <w:sz w:val="20"/>
                <w:szCs w:val="20"/>
              </w:rPr>
              <w:t>С</w:t>
            </w:r>
            <w:r w:rsidRPr="00BF3AAC">
              <w:rPr>
                <w:sz w:val="20"/>
                <w:szCs w:val="20"/>
              </w:rPr>
              <w:t>;</w:t>
            </w:r>
          </w:p>
          <w:p w14:paraId="1AE734D9" w14:textId="77777777" w:rsidR="00187C01" w:rsidRPr="00BF3AAC" w:rsidRDefault="00187C01" w:rsidP="00B2424C">
            <w:pPr>
              <w:widowControl w:val="0"/>
              <w:tabs>
                <w:tab w:val="left" w:pos="816"/>
                <w:tab w:val="left" w:pos="2772"/>
              </w:tabs>
              <w:autoSpaceDE w:val="0"/>
              <w:autoSpaceDN w:val="0"/>
              <w:adjustRightInd w:val="0"/>
              <w:spacing w:line="240" w:lineRule="auto"/>
            </w:pPr>
            <w:r>
              <w:rPr>
                <w:sz w:val="20"/>
                <w:szCs w:val="20"/>
              </w:rPr>
              <w:t>-</w:t>
            </w:r>
            <w:r w:rsidRPr="00BF3AAC">
              <w:rPr>
                <w:sz w:val="20"/>
                <w:szCs w:val="20"/>
              </w:rPr>
              <w:tab/>
            </w:r>
            <w:r w:rsidRPr="00BF3AAC">
              <w:rPr>
                <w:spacing w:val="-1"/>
                <w:sz w:val="20"/>
                <w:szCs w:val="20"/>
              </w:rPr>
              <w:t>у</w:t>
            </w:r>
            <w:r w:rsidRPr="00BF3AAC">
              <w:rPr>
                <w:sz w:val="20"/>
                <w:szCs w:val="20"/>
              </w:rPr>
              <w:t>н</w:t>
            </w:r>
            <w:r w:rsidRPr="00BF3AAC">
              <w:rPr>
                <w:spacing w:val="-1"/>
                <w:sz w:val="20"/>
                <w:szCs w:val="20"/>
              </w:rPr>
              <w:t>ик</w:t>
            </w:r>
            <w:r w:rsidRPr="00BF3AAC">
              <w:rPr>
                <w:spacing w:val="1"/>
                <w:sz w:val="20"/>
                <w:szCs w:val="20"/>
              </w:rPr>
              <w:t>а</w:t>
            </w:r>
            <w:r w:rsidRPr="00BF3AAC">
              <w:rPr>
                <w:sz w:val="20"/>
                <w:szCs w:val="20"/>
              </w:rPr>
              <w:t>л</w:t>
            </w:r>
            <w:r w:rsidRPr="00BF3AAC">
              <w:rPr>
                <w:spacing w:val="1"/>
                <w:sz w:val="20"/>
                <w:szCs w:val="20"/>
              </w:rPr>
              <w:t>ь</w:t>
            </w:r>
            <w:r w:rsidRPr="00BF3AAC">
              <w:rPr>
                <w:sz w:val="20"/>
                <w:szCs w:val="20"/>
              </w:rPr>
              <w:t>н</w:t>
            </w:r>
            <w:r w:rsidRPr="00BF3AAC">
              <w:rPr>
                <w:spacing w:val="-1"/>
                <w:sz w:val="20"/>
                <w:szCs w:val="20"/>
              </w:rPr>
              <w:t>ы</w:t>
            </w:r>
            <w:r w:rsidRPr="00BF3AAC">
              <w:rPr>
                <w:sz w:val="20"/>
                <w:szCs w:val="20"/>
              </w:rPr>
              <w:t>й</w:t>
            </w:r>
            <w:r w:rsidRPr="00BF3AAC">
              <w:rPr>
                <w:sz w:val="20"/>
                <w:szCs w:val="20"/>
              </w:rPr>
              <w:tab/>
            </w:r>
            <w:r w:rsidRPr="00BF3AAC">
              <w:rPr>
                <w:spacing w:val="-1"/>
                <w:sz w:val="20"/>
                <w:szCs w:val="20"/>
              </w:rPr>
              <w:t>н</w:t>
            </w:r>
            <w:r w:rsidRPr="00BF3AAC">
              <w:rPr>
                <w:sz w:val="20"/>
                <w:szCs w:val="20"/>
              </w:rPr>
              <w:t>омер (мне</w:t>
            </w:r>
            <w:r w:rsidRPr="00BF3AAC">
              <w:rPr>
                <w:spacing w:val="-1"/>
                <w:sz w:val="20"/>
                <w:szCs w:val="20"/>
              </w:rPr>
              <w:t>м</w:t>
            </w:r>
            <w:r w:rsidRPr="00BF3AAC">
              <w:rPr>
                <w:spacing w:val="1"/>
                <w:sz w:val="20"/>
                <w:szCs w:val="20"/>
              </w:rPr>
              <w:t>о</w:t>
            </w:r>
            <w:r w:rsidRPr="00BF3AAC">
              <w:rPr>
                <w:spacing w:val="-1"/>
                <w:sz w:val="20"/>
                <w:szCs w:val="20"/>
              </w:rPr>
              <w:t>ник</w:t>
            </w:r>
            <w:r w:rsidRPr="00BF3AAC">
              <w:rPr>
                <w:sz w:val="20"/>
                <w:szCs w:val="20"/>
              </w:rPr>
              <w:t>а</w:t>
            </w:r>
            <w:r w:rsidRPr="00BF3AAC">
              <w:rPr>
                <w:spacing w:val="-1"/>
                <w:sz w:val="20"/>
                <w:szCs w:val="20"/>
              </w:rPr>
              <w:t>)</w:t>
            </w:r>
            <w:r w:rsidRPr="00BF3AAC">
              <w:rPr>
                <w:spacing w:val="51"/>
                <w:sz w:val="20"/>
                <w:szCs w:val="20"/>
              </w:rPr>
              <w:t xml:space="preserve"> </w:t>
            </w:r>
            <w:r w:rsidRPr="00BF3AAC">
              <w:rPr>
                <w:spacing w:val="2"/>
                <w:sz w:val="20"/>
                <w:szCs w:val="20"/>
              </w:rPr>
              <w:t>И</w:t>
            </w:r>
            <w:r w:rsidRPr="00BF3AAC">
              <w:rPr>
                <w:sz w:val="20"/>
                <w:szCs w:val="20"/>
              </w:rPr>
              <w:t>С/</w:t>
            </w:r>
            <w:r w:rsidRPr="00BF3AAC">
              <w:rPr>
                <w:spacing w:val="3"/>
                <w:sz w:val="20"/>
                <w:szCs w:val="20"/>
              </w:rPr>
              <w:t>м</w:t>
            </w:r>
            <w:r w:rsidRPr="00BF3AAC">
              <w:rPr>
                <w:spacing w:val="-1"/>
                <w:sz w:val="20"/>
                <w:szCs w:val="20"/>
              </w:rPr>
              <w:t>н</w:t>
            </w:r>
            <w:r w:rsidRPr="00BF3AAC">
              <w:rPr>
                <w:sz w:val="20"/>
                <w:szCs w:val="20"/>
              </w:rPr>
              <w:t>емони</w:t>
            </w:r>
            <w:r w:rsidRPr="00BF3AAC">
              <w:rPr>
                <w:spacing w:val="1"/>
                <w:sz w:val="20"/>
                <w:szCs w:val="20"/>
              </w:rPr>
              <w:t>к</w:t>
            </w:r>
            <w:r w:rsidRPr="00BF3AAC">
              <w:rPr>
                <w:sz w:val="20"/>
                <w:szCs w:val="20"/>
              </w:rPr>
              <w:t>а т</w:t>
            </w:r>
            <w:r w:rsidRPr="00BF3AAC">
              <w:rPr>
                <w:spacing w:val="-1"/>
                <w:sz w:val="20"/>
                <w:szCs w:val="20"/>
              </w:rPr>
              <w:t>о</w:t>
            </w:r>
            <w:r w:rsidRPr="00BF3AAC">
              <w:rPr>
                <w:sz w:val="20"/>
                <w:szCs w:val="20"/>
              </w:rPr>
              <w:t>чки</w:t>
            </w:r>
            <w:r w:rsidRPr="00BF3AAC">
              <w:rPr>
                <w:spacing w:val="96"/>
                <w:sz w:val="20"/>
                <w:szCs w:val="20"/>
              </w:rPr>
              <w:t xml:space="preserve"> </w:t>
            </w:r>
            <w:r w:rsidRPr="00BF3AAC">
              <w:rPr>
                <w:spacing w:val="-1"/>
                <w:sz w:val="20"/>
                <w:szCs w:val="20"/>
              </w:rPr>
              <w:t>п</w:t>
            </w:r>
            <w:r w:rsidRPr="00BF3AAC">
              <w:rPr>
                <w:sz w:val="20"/>
                <w:szCs w:val="20"/>
              </w:rPr>
              <w:t>о</w:t>
            </w:r>
            <w:r w:rsidRPr="00BF3AAC">
              <w:rPr>
                <w:spacing w:val="1"/>
                <w:sz w:val="20"/>
                <w:szCs w:val="20"/>
              </w:rPr>
              <w:t>д</w:t>
            </w:r>
            <w:r w:rsidRPr="00BF3AAC">
              <w:rPr>
                <w:sz w:val="20"/>
                <w:szCs w:val="20"/>
              </w:rPr>
              <w:t>ключени</w:t>
            </w:r>
            <w:r w:rsidRPr="00BF3AAC">
              <w:rPr>
                <w:spacing w:val="-1"/>
                <w:sz w:val="20"/>
                <w:szCs w:val="20"/>
              </w:rPr>
              <w:t>я</w:t>
            </w:r>
            <w:r w:rsidRPr="00BF3AAC">
              <w:rPr>
                <w:sz w:val="20"/>
                <w:szCs w:val="20"/>
              </w:rPr>
              <w:t xml:space="preserve">     </w:t>
            </w:r>
            <w:r w:rsidRPr="00BF3AAC">
              <w:rPr>
                <w:spacing w:val="-2"/>
                <w:sz w:val="20"/>
                <w:szCs w:val="20"/>
              </w:rPr>
              <w:t xml:space="preserve"> </w:t>
            </w:r>
            <w:r w:rsidRPr="00BF3AAC">
              <w:rPr>
                <w:spacing w:val="-1"/>
                <w:sz w:val="20"/>
                <w:szCs w:val="20"/>
              </w:rPr>
              <w:t>(п</w:t>
            </w:r>
            <w:r w:rsidRPr="00BF3AAC">
              <w:rPr>
                <w:spacing w:val="2"/>
                <w:sz w:val="20"/>
                <w:szCs w:val="20"/>
              </w:rPr>
              <w:t>р</w:t>
            </w:r>
            <w:r w:rsidRPr="00BF3AAC">
              <w:rPr>
                <w:sz w:val="20"/>
                <w:szCs w:val="20"/>
              </w:rPr>
              <w:t xml:space="preserve">и </w:t>
            </w:r>
            <w:r w:rsidRPr="00BF3AAC">
              <w:rPr>
                <w:spacing w:val="-1"/>
                <w:sz w:val="20"/>
                <w:szCs w:val="20"/>
              </w:rPr>
              <w:t>н</w:t>
            </w:r>
            <w:r w:rsidRPr="00BF3AAC">
              <w:rPr>
                <w:sz w:val="20"/>
                <w:szCs w:val="20"/>
              </w:rPr>
              <w:t>ал</w:t>
            </w:r>
            <w:r w:rsidRPr="00BF3AAC">
              <w:rPr>
                <w:spacing w:val="-1"/>
                <w:sz w:val="20"/>
                <w:szCs w:val="20"/>
              </w:rPr>
              <w:t>и</w:t>
            </w:r>
            <w:r w:rsidRPr="00BF3AAC">
              <w:rPr>
                <w:sz w:val="20"/>
                <w:szCs w:val="20"/>
              </w:rPr>
              <w:t>чии</w:t>
            </w:r>
            <w:r w:rsidRPr="00BF3AAC">
              <w:rPr>
                <w:spacing w:val="-1"/>
                <w:sz w:val="20"/>
                <w:szCs w:val="20"/>
              </w:rPr>
              <w:t>)</w:t>
            </w:r>
            <w:r w:rsidRPr="00BF3AAC">
              <w:rPr>
                <w:sz w:val="20"/>
                <w:szCs w:val="20"/>
              </w:rPr>
              <w:t>;</w:t>
            </w:r>
          </w:p>
          <w:p w14:paraId="32E33470" w14:textId="77777777" w:rsidR="00187C01" w:rsidRPr="00BF3AAC" w:rsidRDefault="00187C01" w:rsidP="00B2424C">
            <w:pPr>
              <w:widowControl w:val="0"/>
              <w:tabs>
                <w:tab w:val="left" w:pos="816"/>
                <w:tab w:val="left" w:pos="2081"/>
              </w:tabs>
              <w:autoSpaceDE w:val="0"/>
              <w:autoSpaceDN w:val="0"/>
              <w:adjustRightInd w:val="0"/>
              <w:spacing w:line="238" w:lineRule="auto"/>
            </w:pPr>
            <w:r>
              <w:rPr>
                <w:sz w:val="20"/>
                <w:szCs w:val="20"/>
              </w:rPr>
              <w:t>-</w:t>
            </w:r>
            <w:r w:rsidRPr="00BF3AAC">
              <w:rPr>
                <w:sz w:val="20"/>
                <w:szCs w:val="20"/>
              </w:rPr>
              <w:tab/>
            </w:r>
            <w:r w:rsidRPr="00BF3AAC">
              <w:rPr>
                <w:spacing w:val="-1"/>
                <w:sz w:val="20"/>
                <w:szCs w:val="20"/>
              </w:rPr>
              <w:t>п</w:t>
            </w:r>
            <w:r w:rsidRPr="00BF3AAC">
              <w:rPr>
                <w:sz w:val="20"/>
                <w:szCs w:val="20"/>
              </w:rPr>
              <w:t>о</w:t>
            </w:r>
            <w:r w:rsidRPr="00BF3AAC">
              <w:rPr>
                <w:spacing w:val="-1"/>
                <w:sz w:val="20"/>
                <w:szCs w:val="20"/>
              </w:rPr>
              <w:t>лно</w:t>
            </w:r>
            <w:r w:rsidRPr="00BF3AAC">
              <w:rPr>
                <w:sz w:val="20"/>
                <w:szCs w:val="20"/>
              </w:rPr>
              <w:t>е</w:t>
            </w:r>
            <w:r w:rsidRPr="00BF3AAC">
              <w:rPr>
                <w:sz w:val="20"/>
                <w:szCs w:val="20"/>
              </w:rPr>
              <w:tab/>
            </w:r>
            <w:r w:rsidRPr="00BF3AAC">
              <w:rPr>
                <w:spacing w:val="-1"/>
                <w:sz w:val="20"/>
                <w:szCs w:val="20"/>
              </w:rPr>
              <w:t>н</w:t>
            </w:r>
            <w:r w:rsidRPr="00BF3AAC">
              <w:rPr>
                <w:spacing w:val="1"/>
                <w:sz w:val="20"/>
                <w:szCs w:val="20"/>
              </w:rPr>
              <w:t>а</w:t>
            </w:r>
            <w:r w:rsidRPr="00BF3AAC">
              <w:rPr>
                <w:sz w:val="20"/>
                <w:szCs w:val="20"/>
              </w:rPr>
              <w:t>и</w:t>
            </w:r>
            <w:r w:rsidRPr="00BF3AAC">
              <w:rPr>
                <w:spacing w:val="-1"/>
                <w:sz w:val="20"/>
                <w:szCs w:val="20"/>
              </w:rPr>
              <w:t>м</w:t>
            </w:r>
            <w:r w:rsidRPr="00BF3AAC">
              <w:rPr>
                <w:sz w:val="20"/>
                <w:szCs w:val="20"/>
              </w:rPr>
              <w:t>енов</w:t>
            </w:r>
            <w:r w:rsidRPr="00BF3AAC">
              <w:rPr>
                <w:spacing w:val="1"/>
                <w:sz w:val="20"/>
                <w:szCs w:val="20"/>
              </w:rPr>
              <w:t>ани</w:t>
            </w:r>
            <w:r w:rsidRPr="00BF3AAC">
              <w:rPr>
                <w:sz w:val="20"/>
                <w:szCs w:val="20"/>
              </w:rPr>
              <w:t>е О</w:t>
            </w:r>
            <w:r w:rsidRPr="00BF3AAC">
              <w:rPr>
                <w:spacing w:val="-1"/>
                <w:sz w:val="20"/>
                <w:szCs w:val="20"/>
              </w:rPr>
              <w:t>пе</w:t>
            </w:r>
            <w:r w:rsidRPr="00BF3AAC">
              <w:rPr>
                <w:sz w:val="20"/>
                <w:szCs w:val="20"/>
              </w:rPr>
              <w:t>рато</w:t>
            </w:r>
            <w:r w:rsidRPr="00BF3AAC">
              <w:rPr>
                <w:spacing w:val="1"/>
                <w:sz w:val="20"/>
                <w:szCs w:val="20"/>
              </w:rPr>
              <w:t>р</w:t>
            </w:r>
            <w:r w:rsidRPr="00BF3AAC">
              <w:rPr>
                <w:sz w:val="20"/>
                <w:szCs w:val="20"/>
              </w:rPr>
              <w:t>а ИС;</w:t>
            </w:r>
          </w:p>
          <w:p w14:paraId="515F6ABA" w14:textId="77777777" w:rsidR="00187C01" w:rsidRPr="00BF3AAC" w:rsidRDefault="00187C01" w:rsidP="00B2424C">
            <w:pPr>
              <w:widowControl w:val="0"/>
              <w:tabs>
                <w:tab w:val="left" w:pos="816"/>
              </w:tabs>
              <w:autoSpaceDE w:val="0"/>
              <w:autoSpaceDN w:val="0"/>
              <w:adjustRightInd w:val="0"/>
              <w:spacing w:line="240" w:lineRule="auto"/>
            </w:pPr>
            <w:r>
              <w:rPr>
                <w:sz w:val="20"/>
                <w:szCs w:val="20"/>
              </w:rPr>
              <w:t>-</w:t>
            </w:r>
            <w:r w:rsidRPr="00BF3AAC">
              <w:rPr>
                <w:sz w:val="20"/>
                <w:szCs w:val="20"/>
              </w:rPr>
              <w:tab/>
              <w:t>О</w:t>
            </w:r>
            <w:r w:rsidRPr="00BF3AAC">
              <w:rPr>
                <w:spacing w:val="-1"/>
                <w:sz w:val="20"/>
                <w:szCs w:val="20"/>
              </w:rPr>
              <w:t>Г</w:t>
            </w:r>
            <w:r w:rsidRPr="00BF3AAC">
              <w:rPr>
                <w:spacing w:val="1"/>
                <w:sz w:val="20"/>
                <w:szCs w:val="20"/>
              </w:rPr>
              <w:t>Р</w:t>
            </w:r>
            <w:r w:rsidRPr="00BF3AAC">
              <w:rPr>
                <w:sz w:val="20"/>
                <w:szCs w:val="20"/>
              </w:rPr>
              <w:t>Н О</w:t>
            </w:r>
            <w:r w:rsidRPr="00BF3AAC">
              <w:rPr>
                <w:spacing w:val="-1"/>
                <w:sz w:val="20"/>
                <w:szCs w:val="20"/>
              </w:rPr>
              <w:t>п</w:t>
            </w:r>
            <w:r w:rsidRPr="00BF3AAC">
              <w:rPr>
                <w:sz w:val="20"/>
                <w:szCs w:val="20"/>
              </w:rPr>
              <w:t>ерат</w:t>
            </w:r>
            <w:r w:rsidRPr="00BF3AAC">
              <w:rPr>
                <w:spacing w:val="-1"/>
                <w:sz w:val="20"/>
                <w:szCs w:val="20"/>
              </w:rPr>
              <w:t>о</w:t>
            </w:r>
            <w:r w:rsidRPr="00BF3AAC">
              <w:rPr>
                <w:spacing w:val="1"/>
                <w:sz w:val="20"/>
                <w:szCs w:val="20"/>
              </w:rPr>
              <w:t>р</w:t>
            </w:r>
            <w:r w:rsidRPr="00BF3AAC">
              <w:rPr>
                <w:sz w:val="20"/>
                <w:szCs w:val="20"/>
              </w:rPr>
              <w:t>а;</w:t>
            </w:r>
          </w:p>
          <w:p w14:paraId="548E4AB2" w14:textId="77777777" w:rsidR="00187C01" w:rsidRPr="00BF3AAC" w:rsidRDefault="00187C01" w:rsidP="00B2424C">
            <w:pPr>
              <w:widowControl w:val="0"/>
              <w:tabs>
                <w:tab w:val="left" w:pos="816"/>
              </w:tabs>
              <w:autoSpaceDE w:val="0"/>
              <w:autoSpaceDN w:val="0"/>
              <w:adjustRightInd w:val="0"/>
              <w:spacing w:line="239" w:lineRule="auto"/>
            </w:pPr>
            <w:r>
              <w:rPr>
                <w:sz w:val="20"/>
                <w:szCs w:val="20"/>
              </w:rPr>
              <w:t>-</w:t>
            </w:r>
            <w:r w:rsidRPr="00BF3AAC">
              <w:rPr>
                <w:sz w:val="20"/>
                <w:szCs w:val="20"/>
              </w:rPr>
              <w:tab/>
              <w:t>фам</w:t>
            </w:r>
            <w:r w:rsidRPr="00BF3AAC">
              <w:rPr>
                <w:spacing w:val="-1"/>
                <w:sz w:val="20"/>
                <w:szCs w:val="20"/>
              </w:rPr>
              <w:t>и</w:t>
            </w:r>
            <w:r w:rsidRPr="00BF3AAC">
              <w:rPr>
                <w:sz w:val="20"/>
                <w:szCs w:val="20"/>
              </w:rPr>
              <w:t>ли</w:t>
            </w:r>
            <w:r w:rsidRPr="00BF3AAC">
              <w:rPr>
                <w:spacing w:val="-1"/>
                <w:sz w:val="20"/>
                <w:szCs w:val="20"/>
              </w:rPr>
              <w:t>я</w:t>
            </w:r>
            <w:r w:rsidRPr="00BF3AAC">
              <w:rPr>
                <w:spacing w:val="73"/>
                <w:sz w:val="20"/>
                <w:szCs w:val="20"/>
              </w:rPr>
              <w:t xml:space="preserve"> </w:t>
            </w:r>
            <w:r w:rsidRPr="00BF3AAC">
              <w:rPr>
                <w:sz w:val="20"/>
                <w:szCs w:val="20"/>
              </w:rPr>
              <w:t>о</w:t>
            </w:r>
            <w:r w:rsidRPr="00BF3AAC">
              <w:rPr>
                <w:spacing w:val="1"/>
                <w:sz w:val="20"/>
                <w:szCs w:val="20"/>
              </w:rPr>
              <w:t>т</w:t>
            </w:r>
            <w:r w:rsidRPr="00BF3AAC">
              <w:rPr>
                <w:sz w:val="20"/>
                <w:szCs w:val="20"/>
              </w:rPr>
              <w:t>ве</w:t>
            </w:r>
            <w:r w:rsidRPr="00BF3AAC">
              <w:rPr>
                <w:spacing w:val="-1"/>
                <w:sz w:val="20"/>
                <w:szCs w:val="20"/>
              </w:rPr>
              <w:t>т</w:t>
            </w:r>
            <w:r w:rsidRPr="00BF3AAC">
              <w:rPr>
                <w:sz w:val="20"/>
                <w:szCs w:val="20"/>
              </w:rPr>
              <w:t>с</w:t>
            </w:r>
            <w:r w:rsidRPr="00BF3AAC">
              <w:rPr>
                <w:spacing w:val="1"/>
                <w:sz w:val="20"/>
                <w:szCs w:val="20"/>
              </w:rPr>
              <w:t>т</w:t>
            </w:r>
            <w:r w:rsidRPr="00BF3AAC">
              <w:rPr>
                <w:sz w:val="20"/>
                <w:szCs w:val="20"/>
              </w:rPr>
              <w:t>вен</w:t>
            </w:r>
            <w:r w:rsidRPr="00BF3AAC">
              <w:rPr>
                <w:spacing w:val="-1"/>
                <w:sz w:val="20"/>
                <w:szCs w:val="20"/>
              </w:rPr>
              <w:t>н</w:t>
            </w:r>
            <w:r w:rsidRPr="00BF3AAC">
              <w:rPr>
                <w:sz w:val="20"/>
                <w:szCs w:val="20"/>
              </w:rPr>
              <w:t>ого</w:t>
            </w:r>
            <w:r w:rsidRPr="00BF3AAC">
              <w:rPr>
                <w:spacing w:val="72"/>
                <w:sz w:val="20"/>
                <w:szCs w:val="20"/>
              </w:rPr>
              <w:t xml:space="preserve"> </w:t>
            </w:r>
            <w:r w:rsidRPr="00BF3AAC">
              <w:rPr>
                <w:spacing w:val="3"/>
                <w:sz w:val="20"/>
                <w:szCs w:val="20"/>
              </w:rPr>
              <w:t>з</w:t>
            </w:r>
            <w:r w:rsidRPr="00BF3AAC">
              <w:rPr>
                <w:sz w:val="20"/>
                <w:szCs w:val="20"/>
              </w:rPr>
              <w:t>а эк</w:t>
            </w:r>
            <w:r w:rsidRPr="00BF3AAC">
              <w:rPr>
                <w:spacing w:val="-1"/>
                <w:sz w:val="20"/>
                <w:szCs w:val="20"/>
              </w:rPr>
              <w:t>сп</w:t>
            </w:r>
            <w:r w:rsidRPr="00BF3AAC">
              <w:rPr>
                <w:sz w:val="20"/>
                <w:szCs w:val="20"/>
              </w:rPr>
              <w:t>лу</w:t>
            </w:r>
            <w:r w:rsidRPr="00BF3AAC">
              <w:rPr>
                <w:spacing w:val="1"/>
                <w:sz w:val="20"/>
                <w:szCs w:val="20"/>
              </w:rPr>
              <w:t>а</w:t>
            </w:r>
            <w:r w:rsidRPr="00BF3AAC">
              <w:rPr>
                <w:sz w:val="20"/>
                <w:szCs w:val="20"/>
              </w:rPr>
              <w:t>тац</w:t>
            </w:r>
            <w:r w:rsidRPr="00BF3AAC">
              <w:rPr>
                <w:spacing w:val="-1"/>
                <w:sz w:val="20"/>
                <w:szCs w:val="20"/>
              </w:rPr>
              <w:t>и</w:t>
            </w:r>
            <w:r w:rsidRPr="00BF3AAC">
              <w:rPr>
                <w:sz w:val="20"/>
                <w:szCs w:val="20"/>
              </w:rPr>
              <w:t xml:space="preserve">ю </w:t>
            </w:r>
            <w:r w:rsidRPr="00BF3AAC">
              <w:rPr>
                <w:spacing w:val="1"/>
                <w:sz w:val="20"/>
                <w:szCs w:val="20"/>
              </w:rPr>
              <w:t>И</w:t>
            </w:r>
            <w:r w:rsidRPr="00BF3AAC">
              <w:rPr>
                <w:spacing w:val="-1"/>
                <w:sz w:val="20"/>
                <w:szCs w:val="20"/>
              </w:rPr>
              <w:t>С</w:t>
            </w:r>
            <w:r w:rsidRPr="00BF3AAC">
              <w:rPr>
                <w:sz w:val="20"/>
                <w:szCs w:val="20"/>
              </w:rPr>
              <w:t>;</w:t>
            </w:r>
          </w:p>
          <w:p w14:paraId="71D4626E" w14:textId="77777777" w:rsidR="00187C01" w:rsidRPr="00BF3AAC" w:rsidRDefault="00187C01" w:rsidP="00B2424C">
            <w:pPr>
              <w:widowControl w:val="0"/>
              <w:tabs>
                <w:tab w:val="left" w:pos="816"/>
                <w:tab w:val="left" w:pos="1476"/>
                <w:tab w:val="left" w:pos="3124"/>
              </w:tabs>
              <w:autoSpaceDE w:val="0"/>
              <w:autoSpaceDN w:val="0"/>
              <w:adjustRightInd w:val="0"/>
              <w:spacing w:line="238" w:lineRule="auto"/>
            </w:pPr>
            <w:r>
              <w:rPr>
                <w:sz w:val="20"/>
                <w:szCs w:val="20"/>
              </w:rPr>
              <w:t>-</w:t>
            </w:r>
            <w:r w:rsidRPr="00BF3AAC">
              <w:rPr>
                <w:sz w:val="20"/>
                <w:szCs w:val="20"/>
              </w:rPr>
              <w:tab/>
            </w:r>
            <w:r w:rsidRPr="00BF3AAC">
              <w:rPr>
                <w:spacing w:val="-1"/>
                <w:sz w:val="20"/>
                <w:szCs w:val="20"/>
              </w:rPr>
              <w:t>и</w:t>
            </w:r>
            <w:r w:rsidRPr="00BF3AAC">
              <w:rPr>
                <w:sz w:val="20"/>
                <w:szCs w:val="20"/>
              </w:rPr>
              <w:t>мя</w:t>
            </w:r>
            <w:r w:rsidRPr="00BF3AAC">
              <w:rPr>
                <w:sz w:val="20"/>
                <w:szCs w:val="20"/>
              </w:rPr>
              <w:tab/>
              <w:t>отв</w:t>
            </w:r>
            <w:r w:rsidRPr="00BF3AAC">
              <w:rPr>
                <w:spacing w:val="-1"/>
                <w:sz w:val="20"/>
                <w:szCs w:val="20"/>
              </w:rPr>
              <w:t>ет</w:t>
            </w:r>
            <w:r w:rsidRPr="00BF3AAC">
              <w:rPr>
                <w:spacing w:val="2"/>
                <w:sz w:val="20"/>
                <w:szCs w:val="20"/>
              </w:rPr>
              <w:t>с</w:t>
            </w:r>
            <w:r w:rsidRPr="00BF3AAC">
              <w:rPr>
                <w:sz w:val="20"/>
                <w:szCs w:val="20"/>
              </w:rPr>
              <w:t>т</w:t>
            </w:r>
            <w:r w:rsidRPr="00BF3AAC">
              <w:rPr>
                <w:spacing w:val="-1"/>
                <w:sz w:val="20"/>
                <w:szCs w:val="20"/>
              </w:rPr>
              <w:t>в</w:t>
            </w:r>
            <w:r w:rsidRPr="00BF3AAC">
              <w:rPr>
                <w:spacing w:val="1"/>
                <w:sz w:val="20"/>
                <w:szCs w:val="20"/>
              </w:rPr>
              <w:t>е</w:t>
            </w:r>
            <w:r w:rsidRPr="00BF3AAC">
              <w:rPr>
                <w:sz w:val="20"/>
                <w:szCs w:val="20"/>
              </w:rPr>
              <w:t>н</w:t>
            </w:r>
            <w:r w:rsidRPr="00BF3AAC">
              <w:rPr>
                <w:spacing w:val="-2"/>
                <w:sz w:val="20"/>
                <w:szCs w:val="20"/>
              </w:rPr>
              <w:t>н</w:t>
            </w:r>
            <w:r w:rsidRPr="00BF3AAC">
              <w:rPr>
                <w:sz w:val="20"/>
                <w:szCs w:val="20"/>
              </w:rPr>
              <w:t>ого</w:t>
            </w:r>
            <w:r w:rsidRPr="00BF3AAC">
              <w:rPr>
                <w:sz w:val="20"/>
                <w:szCs w:val="20"/>
              </w:rPr>
              <w:tab/>
            </w:r>
            <w:r w:rsidRPr="00BF3AAC">
              <w:rPr>
                <w:spacing w:val="2"/>
                <w:sz w:val="20"/>
                <w:szCs w:val="20"/>
              </w:rPr>
              <w:t>з</w:t>
            </w:r>
            <w:r w:rsidRPr="00BF3AAC">
              <w:rPr>
                <w:sz w:val="20"/>
                <w:szCs w:val="20"/>
              </w:rPr>
              <w:t>а эк</w:t>
            </w:r>
            <w:r w:rsidRPr="00BF3AAC">
              <w:rPr>
                <w:spacing w:val="-1"/>
                <w:sz w:val="20"/>
                <w:szCs w:val="20"/>
              </w:rPr>
              <w:t>сп</w:t>
            </w:r>
            <w:r w:rsidRPr="00BF3AAC">
              <w:rPr>
                <w:sz w:val="20"/>
                <w:szCs w:val="20"/>
              </w:rPr>
              <w:t>лу</w:t>
            </w:r>
            <w:r w:rsidRPr="00BF3AAC">
              <w:rPr>
                <w:spacing w:val="1"/>
                <w:sz w:val="20"/>
                <w:szCs w:val="20"/>
              </w:rPr>
              <w:t>а</w:t>
            </w:r>
            <w:r w:rsidRPr="00BF3AAC">
              <w:rPr>
                <w:sz w:val="20"/>
                <w:szCs w:val="20"/>
              </w:rPr>
              <w:t>тац</w:t>
            </w:r>
            <w:r w:rsidRPr="00BF3AAC">
              <w:rPr>
                <w:spacing w:val="-1"/>
                <w:sz w:val="20"/>
                <w:szCs w:val="20"/>
              </w:rPr>
              <w:t>и</w:t>
            </w:r>
            <w:r w:rsidRPr="00BF3AAC">
              <w:rPr>
                <w:sz w:val="20"/>
                <w:szCs w:val="20"/>
              </w:rPr>
              <w:t xml:space="preserve">ю </w:t>
            </w:r>
            <w:r w:rsidRPr="00BF3AAC">
              <w:rPr>
                <w:spacing w:val="1"/>
                <w:sz w:val="20"/>
                <w:szCs w:val="20"/>
              </w:rPr>
              <w:t>И</w:t>
            </w:r>
            <w:r w:rsidRPr="00BF3AAC">
              <w:rPr>
                <w:spacing w:val="-1"/>
                <w:sz w:val="20"/>
                <w:szCs w:val="20"/>
              </w:rPr>
              <w:t>С</w:t>
            </w:r>
            <w:r w:rsidRPr="00BF3AAC">
              <w:rPr>
                <w:sz w:val="20"/>
                <w:szCs w:val="20"/>
              </w:rPr>
              <w:t>;</w:t>
            </w:r>
          </w:p>
          <w:p w14:paraId="7BD11902" w14:textId="77777777" w:rsidR="00187C01" w:rsidRPr="00BF3AAC" w:rsidRDefault="00187C01" w:rsidP="00B2424C">
            <w:pPr>
              <w:widowControl w:val="0"/>
              <w:tabs>
                <w:tab w:val="left" w:pos="816"/>
                <w:tab w:val="left" w:pos="1979"/>
              </w:tabs>
              <w:autoSpaceDE w:val="0"/>
              <w:autoSpaceDN w:val="0"/>
              <w:adjustRightInd w:val="0"/>
              <w:spacing w:line="239" w:lineRule="auto"/>
            </w:pPr>
            <w:r>
              <w:rPr>
                <w:sz w:val="20"/>
                <w:szCs w:val="20"/>
              </w:rPr>
              <w:t>-</w:t>
            </w:r>
            <w:r w:rsidRPr="00BF3AAC">
              <w:rPr>
                <w:sz w:val="20"/>
                <w:szCs w:val="20"/>
              </w:rPr>
              <w:tab/>
              <w:t>до</w:t>
            </w:r>
            <w:r w:rsidRPr="00BF3AAC">
              <w:rPr>
                <w:spacing w:val="-1"/>
                <w:sz w:val="20"/>
                <w:szCs w:val="20"/>
              </w:rPr>
              <w:t>л</w:t>
            </w:r>
            <w:r w:rsidRPr="00BF3AAC">
              <w:rPr>
                <w:sz w:val="20"/>
                <w:szCs w:val="20"/>
              </w:rPr>
              <w:t>ж</w:t>
            </w:r>
            <w:r w:rsidRPr="00BF3AAC">
              <w:rPr>
                <w:spacing w:val="-1"/>
                <w:sz w:val="20"/>
                <w:szCs w:val="20"/>
              </w:rPr>
              <w:t>н</w:t>
            </w:r>
            <w:r w:rsidRPr="00BF3AAC">
              <w:rPr>
                <w:sz w:val="20"/>
                <w:szCs w:val="20"/>
              </w:rPr>
              <w:t>ость</w:t>
            </w:r>
            <w:r w:rsidRPr="00BF3AAC">
              <w:rPr>
                <w:sz w:val="20"/>
                <w:szCs w:val="20"/>
              </w:rPr>
              <w:tab/>
              <w:t>о</w:t>
            </w:r>
            <w:r w:rsidRPr="00BF3AAC">
              <w:rPr>
                <w:spacing w:val="1"/>
                <w:sz w:val="20"/>
                <w:szCs w:val="20"/>
              </w:rPr>
              <w:t>т</w:t>
            </w:r>
            <w:r w:rsidRPr="00BF3AAC">
              <w:rPr>
                <w:sz w:val="20"/>
                <w:szCs w:val="20"/>
              </w:rPr>
              <w:t>ве</w:t>
            </w:r>
            <w:r w:rsidRPr="00BF3AAC">
              <w:rPr>
                <w:spacing w:val="-1"/>
                <w:sz w:val="20"/>
                <w:szCs w:val="20"/>
              </w:rPr>
              <w:t>т</w:t>
            </w:r>
            <w:r w:rsidRPr="00BF3AAC">
              <w:rPr>
                <w:spacing w:val="2"/>
                <w:sz w:val="20"/>
                <w:szCs w:val="20"/>
              </w:rPr>
              <w:t>с</w:t>
            </w:r>
            <w:r w:rsidRPr="00BF3AAC">
              <w:rPr>
                <w:sz w:val="20"/>
                <w:szCs w:val="20"/>
              </w:rPr>
              <w:t>т</w:t>
            </w:r>
            <w:r w:rsidRPr="00BF3AAC">
              <w:rPr>
                <w:spacing w:val="-1"/>
                <w:sz w:val="20"/>
                <w:szCs w:val="20"/>
              </w:rPr>
              <w:t>в</w:t>
            </w:r>
            <w:r w:rsidRPr="00BF3AAC">
              <w:rPr>
                <w:sz w:val="20"/>
                <w:szCs w:val="20"/>
              </w:rPr>
              <w:t>ен</w:t>
            </w:r>
            <w:r w:rsidRPr="00BF3AAC">
              <w:rPr>
                <w:spacing w:val="-1"/>
                <w:sz w:val="20"/>
                <w:szCs w:val="20"/>
              </w:rPr>
              <w:t>н</w:t>
            </w:r>
            <w:r w:rsidRPr="00BF3AAC">
              <w:rPr>
                <w:sz w:val="20"/>
                <w:szCs w:val="20"/>
              </w:rPr>
              <w:t>о</w:t>
            </w:r>
            <w:r w:rsidRPr="00BF3AAC">
              <w:rPr>
                <w:spacing w:val="2"/>
                <w:sz w:val="20"/>
                <w:szCs w:val="20"/>
              </w:rPr>
              <w:t>г</w:t>
            </w:r>
            <w:r w:rsidRPr="00BF3AAC">
              <w:rPr>
                <w:sz w:val="20"/>
                <w:szCs w:val="20"/>
              </w:rPr>
              <w:t>о за экс</w:t>
            </w:r>
            <w:r w:rsidRPr="00BF3AAC">
              <w:rPr>
                <w:spacing w:val="-1"/>
                <w:sz w:val="20"/>
                <w:szCs w:val="20"/>
              </w:rPr>
              <w:t>п</w:t>
            </w:r>
            <w:r w:rsidRPr="00BF3AAC">
              <w:rPr>
                <w:spacing w:val="1"/>
                <w:sz w:val="20"/>
                <w:szCs w:val="20"/>
              </w:rPr>
              <w:t>л</w:t>
            </w:r>
            <w:r w:rsidRPr="00BF3AAC">
              <w:rPr>
                <w:spacing w:val="-1"/>
                <w:sz w:val="20"/>
                <w:szCs w:val="20"/>
              </w:rPr>
              <w:t>у</w:t>
            </w:r>
            <w:r w:rsidRPr="00BF3AAC">
              <w:rPr>
                <w:sz w:val="20"/>
                <w:szCs w:val="20"/>
              </w:rPr>
              <w:t>а</w:t>
            </w:r>
            <w:r w:rsidRPr="00BF3AAC">
              <w:rPr>
                <w:spacing w:val="-1"/>
                <w:sz w:val="20"/>
                <w:szCs w:val="20"/>
              </w:rPr>
              <w:t>т</w:t>
            </w:r>
            <w:r w:rsidRPr="00BF3AAC">
              <w:rPr>
                <w:spacing w:val="1"/>
                <w:sz w:val="20"/>
                <w:szCs w:val="20"/>
              </w:rPr>
              <w:t>а</w:t>
            </w:r>
            <w:r w:rsidRPr="00BF3AAC">
              <w:rPr>
                <w:sz w:val="20"/>
                <w:szCs w:val="20"/>
              </w:rPr>
              <w:t>цию И</w:t>
            </w:r>
            <w:r w:rsidRPr="00BF3AAC">
              <w:rPr>
                <w:spacing w:val="-2"/>
                <w:sz w:val="20"/>
                <w:szCs w:val="20"/>
              </w:rPr>
              <w:t>С</w:t>
            </w:r>
            <w:r w:rsidRPr="00BF3AAC">
              <w:rPr>
                <w:sz w:val="20"/>
                <w:szCs w:val="20"/>
              </w:rPr>
              <w:t>;</w:t>
            </w:r>
          </w:p>
          <w:p w14:paraId="1FB95618" w14:textId="77777777" w:rsidR="00187C01" w:rsidRPr="00BF3AAC" w:rsidRDefault="00187C01" w:rsidP="00B2424C">
            <w:pPr>
              <w:widowControl w:val="0"/>
              <w:tabs>
                <w:tab w:val="left" w:pos="816"/>
                <w:tab w:val="left" w:pos="2592"/>
              </w:tabs>
              <w:autoSpaceDE w:val="0"/>
              <w:autoSpaceDN w:val="0"/>
              <w:adjustRightInd w:val="0"/>
              <w:spacing w:line="239" w:lineRule="auto"/>
            </w:pPr>
            <w:r>
              <w:rPr>
                <w:sz w:val="20"/>
                <w:szCs w:val="20"/>
              </w:rPr>
              <w:t>-</w:t>
            </w:r>
            <w:r w:rsidRPr="00BF3AAC">
              <w:rPr>
                <w:sz w:val="20"/>
                <w:szCs w:val="20"/>
              </w:rPr>
              <w:tab/>
              <w:t>рабоч</w:t>
            </w:r>
            <w:r w:rsidRPr="00BF3AAC">
              <w:rPr>
                <w:spacing w:val="-1"/>
                <w:sz w:val="20"/>
                <w:szCs w:val="20"/>
              </w:rPr>
              <w:t>и</w:t>
            </w:r>
            <w:r w:rsidRPr="00BF3AAC">
              <w:rPr>
                <w:sz w:val="20"/>
                <w:szCs w:val="20"/>
              </w:rPr>
              <w:t>й</w:t>
            </w:r>
            <w:r w:rsidRPr="00BF3AAC">
              <w:rPr>
                <w:sz w:val="20"/>
                <w:szCs w:val="20"/>
              </w:rPr>
              <w:tab/>
              <w:t>т</w:t>
            </w:r>
            <w:r w:rsidRPr="00BF3AAC">
              <w:rPr>
                <w:spacing w:val="-1"/>
                <w:sz w:val="20"/>
                <w:szCs w:val="20"/>
              </w:rPr>
              <w:t>ел</w:t>
            </w:r>
            <w:r w:rsidRPr="00BF3AAC">
              <w:rPr>
                <w:sz w:val="20"/>
                <w:szCs w:val="20"/>
              </w:rPr>
              <w:t>е</w:t>
            </w:r>
            <w:r w:rsidRPr="00BF3AAC">
              <w:rPr>
                <w:spacing w:val="-1"/>
                <w:sz w:val="20"/>
                <w:szCs w:val="20"/>
              </w:rPr>
              <w:t>ф</w:t>
            </w:r>
            <w:r w:rsidRPr="00BF3AAC">
              <w:rPr>
                <w:spacing w:val="3"/>
                <w:sz w:val="20"/>
                <w:szCs w:val="20"/>
              </w:rPr>
              <w:t>о</w:t>
            </w:r>
            <w:r w:rsidRPr="00BF3AAC">
              <w:rPr>
                <w:sz w:val="20"/>
                <w:szCs w:val="20"/>
              </w:rPr>
              <w:t>н отв</w:t>
            </w:r>
            <w:r w:rsidRPr="00BF3AAC">
              <w:rPr>
                <w:spacing w:val="-1"/>
                <w:sz w:val="20"/>
                <w:szCs w:val="20"/>
              </w:rPr>
              <w:t>ет</w:t>
            </w:r>
            <w:r w:rsidRPr="00BF3AAC">
              <w:rPr>
                <w:sz w:val="20"/>
                <w:szCs w:val="20"/>
              </w:rPr>
              <w:t>с</w:t>
            </w:r>
            <w:r w:rsidRPr="00BF3AAC">
              <w:rPr>
                <w:spacing w:val="1"/>
                <w:sz w:val="20"/>
                <w:szCs w:val="20"/>
              </w:rPr>
              <w:t>т</w:t>
            </w:r>
            <w:r w:rsidRPr="00BF3AAC">
              <w:rPr>
                <w:sz w:val="20"/>
                <w:szCs w:val="20"/>
              </w:rPr>
              <w:t>вен</w:t>
            </w:r>
            <w:r w:rsidRPr="00BF3AAC">
              <w:rPr>
                <w:spacing w:val="-1"/>
                <w:sz w:val="20"/>
                <w:szCs w:val="20"/>
              </w:rPr>
              <w:t>н</w:t>
            </w:r>
            <w:r w:rsidRPr="00BF3AAC">
              <w:rPr>
                <w:sz w:val="20"/>
                <w:szCs w:val="20"/>
              </w:rPr>
              <w:t xml:space="preserve">ого                   </w:t>
            </w:r>
            <w:r w:rsidRPr="00BF3AAC">
              <w:rPr>
                <w:spacing w:val="-15"/>
                <w:sz w:val="20"/>
                <w:szCs w:val="20"/>
              </w:rPr>
              <w:t xml:space="preserve"> </w:t>
            </w:r>
            <w:r w:rsidRPr="00BF3AAC">
              <w:rPr>
                <w:spacing w:val="1"/>
                <w:sz w:val="20"/>
                <w:szCs w:val="20"/>
              </w:rPr>
              <w:t>з</w:t>
            </w:r>
            <w:r w:rsidRPr="00BF3AAC">
              <w:rPr>
                <w:sz w:val="20"/>
                <w:szCs w:val="20"/>
              </w:rPr>
              <w:t>а эк</w:t>
            </w:r>
            <w:r w:rsidRPr="00BF3AAC">
              <w:rPr>
                <w:spacing w:val="-1"/>
                <w:sz w:val="20"/>
                <w:szCs w:val="20"/>
              </w:rPr>
              <w:t>сп</w:t>
            </w:r>
            <w:r w:rsidRPr="00BF3AAC">
              <w:rPr>
                <w:sz w:val="20"/>
                <w:szCs w:val="20"/>
              </w:rPr>
              <w:t>лу</w:t>
            </w:r>
            <w:r w:rsidRPr="00BF3AAC">
              <w:rPr>
                <w:spacing w:val="1"/>
                <w:sz w:val="20"/>
                <w:szCs w:val="20"/>
              </w:rPr>
              <w:t>а</w:t>
            </w:r>
            <w:r w:rsidRPr="00BF3AAC">
              <w:rPr>
                <w:sz w:val="20"/>
                <w:szCs w:val="20"/>
              </w:rPr>
              <w:t>тац</w:t>
            </w:r>
            <w:r w:rsidRPr="00BF3AAC">
              <w:rPr>
                <w:spacing w:val="-1"/>
                <w:sz w:val="20"/>
                <w:szCs w:val="20"/>
              </w:rPr>
              <w:t>и</w:t>
            </w:r>
            <w:r w:rsidRPr="00BF3AAC">
              <w:rPr>
                <w:sz w:val="20"/>
                <w:szCs w:val="20"/>
              </w:rPr>
              <w:t xml:space="preserve">ю </w:t>
            </w:r>
            <w:r w:rsidRPr="00BF3AAC">
              <w:rPr>
                <w:spacing w:val="1"/>
                <w:sz w:val="20"/>
                <w:szCs w:val="20"/>
              </w:rPr>
              <w:t>И</w:t>
            </w:r>
            <w:r w:rsidRPr="00BF3AAC">
              <w:rPr>
                <w:spacing w:val="-1"/>
                <w:sz w:val="20"/>
                <w:szCs w:val="20"/>
              </w:rPr>
              <w:t>С</w:t>
            </w:r>
            <w:r w:rsidRPr="00BF3AAC">
              <w:rPr>
                <w:sz w:val="20"/>
                <w:szCs w:val="20"/>
              </w:rPr>
              <w:t>;</w:t>
            </w:r>
          </w:p>
          <w:p w14:paraId="24288DA5" w14:textId="77777777" w:rsidR="00187C01" w:rsidRPr="00BF3AAC" w:rsidRDefault="00187C01" w:rsidP="00B2424C">
            <w:pPr>
              <w:widowControl w:val="0"/>
              <w:tabs>
                <w:tab w:val="left" w:pos="816"/>
                <w:tab w:val="left" w:pos="2764"/>
              </w:tabs>
              <w:autoSpaceDE w:val="0"/>
              <w:autoSpaceDN w:val="0"/>
              <w:adjustRightInd w:val="0"/>
              <w:spacing w:line="240" w:lineRule="auto"/>
            </w:pPr>
            <w:r>
              <w:rPr>
                <w:sz w:val="20"/>
                <w:szCs w:val="20"/>
              </w:rPr>
              <w:t>-</w:t>
            </w:r>
            <w:r w:rsidRPr="00BF3AAC">
              <w:rPr>
                <w:sz w:val="20"/>
                <w:szCs w:val="20"/>
              </w:rPr>
              <w:tab/>
              <w:t>ад</w:t>
            </w:r>
            <w:r w:rsidRPr="00BF3AAC">
              <w:rPr>
                <w:spacing w:val="-1"/>
                <w:sz w:val="20"/>
                <w:szCs w:val="20"/>
              </w:rPr>
              <w:t>р</w:t>
            </w:r>
            <w:r w:rsidRPr="00BF3AAC">
              <w:rPr>
                <w:sz w:val="20"/>
                <w:szCs w:val="20"/>
              </w:rPr>
              <w:t>ес</w:t>
            </w:r>
            <w:r w:rsidRPr="00BF3AAC">
              <w:rPr>
                <w:spacing w:val="149"/>
                <w:sz w:val="20"/>
                <w:szCs w:val="20"/>
              </w:rPr>
              <w:t xml:space="preserve"> </w:t>
            </w:r>
            <w:r w:rsidRPr="00BF3AAC">
              <w:rPr>
                <w:spacing w:val="1"/>
                <w:sz w:val="20"/>
                <w:szCs w:val="20"/>
              </w:rPr>
              <w:t>э</w:t>
            </w:r>
            <w:r w:rsidRPr="00BF3AAC">
              <w:rPr>
                <w:spacing w:val="-1"/>
                <w:sz w:val="20"/>
                <w:szCs w:val="20"/>
              </w:rPr>
              <w:t>л</w:t>
            </w:r>
            <w:r w:rsidRPr="00BF3AAC">
              <w:rPr>
                <w:sz w:val="20"/>
                <w:szCs w:val="20"/>
              </w:rPr>
              <w:t>ектр</w:t>
            </w:r>
            <w:r w:rsidRPr="00BF3AAC">
              <w:rPr>
                <w:spacing w:val="1"/>
                <w:sz w:val="20"/>
                <w:szCs w:val="20"/>
              </w:rPr>
              <w:t>о</w:t>
            </w:r>
            <w:r w:rsidRPr="00BF3AAC">
              <w:rPr>
                <w:spacing w:val="-1"/>
                <w:sz w:val="20"/>
                <w:szCs w:val="20"/>
              </w:rPr>
              <w:t>нн</w:t>
            </w:r>
            <w:r w:rsidRPr="00BF3AAC">
              <w:rPr>
                <w:spacing w:val="2"/>
                <w:sz w:val="20"/>
                <w:szCs w:val="20"/>
              </w:rPr>
              <w:t>о</w:t>
            </w:r>
            <w:r w:rsidRPr="00BF3AAC">
              <w:rPr>
                <w:sz w:val="20"/>
                <w:szCs w:val="20"/>
              </w:rPr>
              <w:t>й</w:t>
            </w:r>
            <w:r w:rsidRPr="00BF3AAC">
              <w:rPr>
                <w:sz w:val="20"/>
                <w:szCs w:val="20"/>
              </w:rPr>
              <w:tab/>
            </w:r>
            <w:r w:rsidRPr="00BF3AAC">
              <w:rPr>
                <w:spacing w:val="-1"/>
                <w:sz w:val="20"/>
                <w:szCs w:val="20"/>
              </w:rPr>
              <w:t>п</w:t>
            </w:r>
            <w:r w:rsidRPr="00BF3AAC">
              <w:rPr>
                <w:sz w:val="20"/>
                <w:szCs w:val="20"/>
              </w:rPr>
              <w:t>оч</w:t>
            </w:r>
            <w:r w:rsidRPr="00BF3AAC">
              <w:rPr>
                <w:spacing w:val="1"/>
                <w:sz w:val="20"/>
                <w:szCs w:val="20"/>
              </w:rPr>
              <w:t>т</w:t>
            </w:r>
            <w:r w:rsidRPr="00BF3AAC">
              <w:rPr>
                <w:sz w:val="20"/>
                <w:szCs w:val="20"/>
              </w:rPr>
              <w:t>ы отв</w:t>
            </w:r>
            <w:r w:rsidRPr="00BF3AAC">
              <w:rPr>
                <w:spacing w:val="-1"/>
                <w:sz w:val="20"/>
                <w:szCs w:val="20"/>
              </w:rPr>
              <w:t>ет</w:t>
            </w:r>
            <w:r w:rsidRPr="00BF3AAC">
              <w:rPr>
                <w:sz w:val="20"/>
                <w:szCs w:val="20"/>
              </w:rPr>
              <w:t>с</w:t>
            </w:r>
            <w:r w:rsidRPr="00BF3AAC">
              <w:rPr>
                <w:spacing w:val="1"/>
                <w:sz w:val="20"/>
                <w:szCs w:val="20"/>
              </w:rPr>
              <w:t>т</w:t>
            </w:r>
            <w:r w:rsidRPr="00BF3AAC">
              <w:rPr>
                <w:sz w:val="20"/>
                <w:szCs w:val="20"/>
              </w:rPr>
              <w:t>вен</w:t>
            </w:r>
            <w:r w:rsidRPr="00BF3AAC">
              <w:rPr>
                <w:spacing w:val="-1"/>
                <w:sz w:val="20"/>
                <w:szCs w:val="20"/>
              </w:rPr>
              <w:t>н</w:t>
            </w:r>
            <w:r w:rsidRPr="00BF3AAC">
              <w:rPr>
                <w:sz w:val="20"/>
                <w:szCs w:val="20"/>
              </w:rPr>
              <w:t xml:space="preserve">ого                   </w:t>
            </w:r>
            <w:r w:rsidRPr="00BF3AAC">
              <w:rPr>
                <w:spacing w:val="-15"/>
                <w:sz w:val="20"/>
                <w:szCs w:val="20"/>
              </w:rPr>
              <w:t xml:space="preserve"> </w:t>
            </w:r>
            <w:r w:rsidRPr="00BF3AAC">
              <w:rPr>
                <w:spacing w:val="1"/>
                <w:sz w:val="20"/>
                <w:szCs w:val="20"/>
              </w:rPr>
              <w:t>з</w:t>
            </w:r>
            <w:r w:rsidRPr="00BF3AAC">
              <w:rPr>
                <w:sz w:val="20"/>
                <w:szCs w:val="20"/>
              </w:rPr>
              <w:t>а эк</w:t>
            </w:r>
            <w:r w:rsidRPr="00BF3AAC">
              <w:rPr>
                <w:spacing w:val="-1"/>
                <w:sz w:val="20"/>
                <w:szCs w:val="20"/>
              </w:rPr>
              <w:t>сп</w:t>
            </w:r>
            <w:r w:rsidRPr="00BF3AAC">
              <w:rPr>
                <w:sz w:val="20"/>
                <w:szCs w:val="20"/>
              </w:rPr>
              <w:t>лу</w:t>
            </w:r>
            <w:r w:rsidRPr="00BF3AAC">
              <w:rPr>
                <w:spacing w:val="1"/>
                <w:sz w:val="20"/>
                <w:szCs w:val="20"/>
              </w:rPr>
              <w:t>а</w:t>
            </w:r>
            <w:r w:rsidRPr="00BF3AAC">
              <w:rPr>
                <w:sz w:val="20"/>
                <w:szCs w:val="20"/>
              </w:rPr>
              <w:t>тац</w:t>
            </w:r>
            <w:r w:rsidRPr="00BF3AAC">
              <w:rPr>
                <w:spacing w:val="-1"/>
                <w:sz w:val="20"/>
                <w:szCs w:val="20"/>
              </w:rPr>
              <w:t>и</w:t>
            </w:r>
            <w:r w:rsidRPr="00BF3AAC">
              <w:rPr>
                <w:sz w:val="20"/>
                <w:szCs w:val="20"/>
              </w:rPr>
              <w:t xml:space="preserve">ю </w:t>
            </w:r>
            <w:r w:rsidRPr="00BF3AAC">
              <w:rPr>
                <w:spacing w:val="1"/>
                <w:sz w:val="20"/>
                <w:szCs w:val="20"/>
              </w:rPr>
              <w:t>И</w:t>
            </w:r>
            <w:r w:rsidRPr="00BF3AAC">
              <w:rPr>
                <w:sz w:val="20"/>
                <w:szCs w:val="20"/>
              </w:rPr>
              <w:t>С;</w:t>
            </w:r>
          </w:p>
          <w:p w14:paraId="42CEABE3" w14:textId="77777777" w:rsidR="00187C01" w:rsidRPr="00BF3AAC" w:rsidRDefault="00187C01" w:rsidP="00B2424C">
            <w:pPr>
              <w:widowControl w:val="0"/>
              <w:tabs>
                <w:tab w:val="left" w:pos="816"/>
                <w:tab w:val="left" w:pos="2147"/>
                <w:tab w:val="left" w:pos="2673"/>
              </w:tabs>
              <w:autoSpaceDE w:val="0"/>
              <w:autoSpaceDN w:val="0"/>
              <w:adjustRightInd w:val="0"/>
              <w:spacing w:line="241" w:lineRule="auto"/>
            </w:pPr>
            <w:r>
              <w:rPr>
                <w:sz w:val="20"/>
                <w:szCs w:val="20"/>
              </w:rPr>
              <w:t>-</w:t>
            </w:r>
            <w:r w:rsidRPr="00BF3AAC">
              <w:rPr>
                <w:sz w:val="20"/>
                <w:szCs w:val="20"/>
              </w:rPr>
              <w:tab/>
              <w:t>соп</w:t>
            </w:r>
            <w:r w:rsidRPr="00BF3AAC">
              <w:rPr>
                <w:spacing w:val="-1"/>
                <w:sz w:val="20"/>
                <w:szCs w:val="20"/>
              </w:rPr>
              <w:t>р</w:t>
            </w:r>
            <w:r w:rsidRPr="00BF3AAC">
              <w:rPr>
                <w:spacing w:val="1"/>
                <w:sz w:val="20"/>
                <w:szCs w:val="20"/>
              </w:rPr>
              <w:t>о</w:t>
            </w:r>
            <w:r w:rsidRPr="00BF3AAC">
              <w:rPr>
                <w:sz w:val="20"/>
                <w:szCs w:val="20"/>
              </w:rPr>
              <w:t>вод</w:t>
            </w:r>
            <w:r w:rsidRPr="00BF3AAC">
              <w:rPr>
                <w:spacing w:val="-2"/>
                <w:sz w:val="20"/>
                <w:szCs w:val="20"/>
              </w:rPr>
              <w:t>и</w:t>
            </w:r>
            <w:r w:rsidRPr="00BF3AAC">
              <w:rPr>
                <w:spacing w:val="-1"/>
                <w:sz w:val="20"/>
                <w:szCs w:val="20"/>
              </w:rPr>
              <w:t>т</w:t>
            </w:r>
            <w:r w:rsidRPr="00BF3AAC">
              <w:rPr>
                <w:spacing w:val="2"/>
                <w:sz w:val="20"/>
                <w:szCs w:val="20"/>
              </w:rPr>
              <w:t>е</w:t>
            </w:r>
            <w:r w:rsidRPr="00BF3AAC">
              <w:rPr>
                <w:spacing w:val="-1"/>
                <w:sz w:val="20"/>
                <w:szCs w:val="20"/>
              </w:rPr>
              <w:t>л</w:t>
            </w:r>
            <w:r w:rsidRPr="00BF3AAC">
              <w:rPr>
                <w:sz w:val="20"/>
                <w:szCs w:val="20"/>
              </w:rPr>
              <w:t>ь</w:t>
            </w:r>
            <w:r w:rsidRPr="00BF3AAC">
              <w:rPr>
                <w:spacing w:val="-1"/>
                <w:sz w:val="20"/>
                <w:szCs w:val="20"/>
              </w:rPr>
              <w:t>но</w:t>
            </w:r>
            <w:r w:rsidRPr="00BF3AAC">
              <w:rPr>
                <w:sz w:val="20"/>
                <w:szCs w:val="20"/>
              </w:rPr>
              <w:t>е</w:t>
            </w:r>
            <w:r w:rsidRPr="00BF3AAC">
              <w:rPr>
                <w:sz w:val="20"/>
                <w:szCs w:val="20"/>
              </w:rPr>
              <w:tab/>
            </w:r>
            <w:r w:rsidRPr="00BF3AAC">
              <w:rPr>
                <w:spacing w:val="-1"/>
                <w:sz w:val="20"/>
                <w:szCs w:val="20"/>
              </w:rPr>
              <w:t>пис</w:t>
            </w:r>
            <w:r w:rsidRPr="00BF3AAC">
              <w:rPr>
                <w:sz w:val="20"/>
                <w:szCs w:val="20"/>
              </w:rPr>
              <w:t>ь</w:t>
            </w:r>
            <w:r w:rsidRPr="00BF3AAC">
              <w:rPr>
                <w:spacing w:val="2"/>
                <w:sz w:val="20"/>
                <w:szCs w:val="20"/>
              </w:rPr>
              <w:t>м</w:t>
            </w:r>
            <w:r w:rsidRPr="00BF3AAC">
              <w:rPr>
                <w:sz w:val="20"/>
                <w:szCs w:val="20"/>
              </w:rPr>
              <w:t>о оф</w:t>
            </w:r>
            <w:r w:rsidRPr="00BF3AAC">
              <w:rPr>
                <w:spacing w:val="1"/>
                <w:sz w:val="20"/>
                <w:szCs w:val="20"/>
              </w:rPr>
              <w:t>о</w:t>
            </w:r>
            <w:r w:rsidRPr="00BF3AAC">
              <w:rPr>
                <w:sz w:val="20"/>
                <w:szCs w:val="20"/>
              </w:rPr>
              <w:t>р</w:t>
            </w:r>
            <w:r w:rsidRPr="00BF3AAC">
              <w:rPr>
                <w:spacing w:val="1"/>
                <w:sz w:val="20"/>
                <w:szCs w:val="20"/>
              </w:rPr>
              <w:t>м</w:t>
            </w:r>
            <w:r w:rsidRPr="00BF3AAC">
              <w:rPr>
                <w:sz w:val="20"/>
                <w:szCs w:val="20"/>
              </w:rPr>
              <w:t>л</w:t>
            </w:r>
            <w:r w:rsidRPr="00BF3AAC">
              <w:rPr>
                <w:spacing w:val="-1"/>
                <w:sz w:val="20"/>
                <w:szCs w:val="20"/>
              </w:rPr>
              <w:t>ен</w:t>
            </w:r>
            <w:r w:rsidRPr="00BF3AAC">
              <w:rPr>
                <w:sz w:val="20"/>
                <w:szCs w:val="20"/>
              </w:rPr>
              <w:t>о</w:t>
            </w:r>
            <w:r w:rsidRPr="00BF3AAC">
              <w:rPr>
                <w:sz w:val="20"/>
                <w:szCs w:val="20"/>
              </w:rPr>
              <w:tab/>
            </w:r>
            <w:r w:rsidRPr="00BF3AAC">
              <w:rPr>
                <w:spacing w:val="-1"/>
                <w:sz w:val="20"/>
                <w:szCs w:val="20"/>
              </w:rPr>
              <w:t>н</w:t>
            </w:r>
            <w:r w:rsidRPr="00BF3AAC">
              <w:rPr>
                <w:sz w:val="20"/>
                <w:szCs w:val="20"/>
              </w:rPr>
              <w:t xml:space="preserve">а       </w:t>
            </w:r>
            <w:r w:rsidRPr="00BF3AAC">
              <w:rPr>
                <w:spacing w:val="-33"/>
                <w:sz w:val="20"/>
                <w:szCs w:val="20"/>
              </w:rPr>
              <w:t xml:space="preserve"> </w:t>
            </w:r>
            <w:r w:rsidRPr="00BF3AAC">
              <w:rPr>
                <w:sz w:val="20"/>
                <w:szCs w:val="20"/>
              </w:rPr>
              <w:t>блан</w:t>
            </w:r>
            <w:r w:rsidRPr="00BF3AAC">
              <w:rPr>
                <w:spacing w:val="1"/>
                <w:sz w:val="20"/>
                <w:szCs w:val="20"/>
              </w:rPr>
              <w:t>к</w:t>
            </w:r>
            <w:r w:rsidRPr="00BF3AAC">
              <w:rPr>
                <w:sz w:val="20"/>
                <w:szCs w:val="20"/>
              </w:rPr>
              <w:t>е о</w:t>
            </w:r>
            <w:r w:rsidRPr="00BF3AAC">
              <w:rPr>
                <w:spacing w:val="1"/>
                <w:sz w:val="20"/>
                <w:szCs w:val="20"/>
              </w:rPr>
              <w:t>р</w:t>
            </w:r>
            <w:r w:rsidRPr="00BF3AAC">
              <w:rPr>
                <w:sz w:val="20"/>
                <w:szCs w:val="20"/>
              </w:rPr>
              <w:t>га</w:t>
            </w:r>
            <w:r w:rsidRPr="00BF3AAC">
              <w:rPr>
                <w:spacing w:val="-1"/>
                <w:sz w:val="20"/>
                <w:szCs w:val="20"/>
              </w:rPr>
              <w:t>н</w:t>
            </w:r>
            <w:r w:rsidRPr="00BF3AAC">
              <w:rPr>
                <w:spacing w:val="-2"/>
                <w:sz w:val="20"/>
                <w:szCs w:val="20"/>
              </w:rPr>
              <w:t>и</w:t>
            </w:r>
            <w:r w:rsidRPr="00BF3AAC">
              <w:rPr>
                <w:sz w:val="20"/>
                <w:szCs w:val="20"/>
              </w:rPr>
              <w:t>заци</w:t>
            </w:r>
            <w:r w:rsidRPr="00BF3AAC">
              <w:rPr>
                <w:spacing w:val="-2"/>
                <w:sz w:val="20"/>
                <w:szCs w:val="20"/>
              </w:rPr>
              <w:t>и</w:t>
            </w:r>
            <w:r w:rsidRPr="00BF3AAC">
              <w:rPr>
                <w:sz w:val="20"/>
                <w:szCs w:val="20"/>
              </w:rPr>
              <w:t xml:space="preserve">,     </w:t>
            </w:r>
            <w:r w:rsidRPr="00BF3AAC">
              <w:rPr>
                <w:spacing w:val="-33"/>
                <w:sz w:val="20"/>
                <w:szCs w:val="20"/>
              </w:rPr>
              <w:t xml:space="preserve"> </w:t>
            </w:r>
            <w:r w:rsidRPr="00BF3AAC">
              <w:rPr>
                <w:spacing w:val="-1"/>
                <w:sz w:val="20"/>
                <w:szCs w:val="20"/>
              </w:rPr>
              <w:t>с</w:t>
            </w:r>
            <w:r w:rsidRPr="00BF3AAC">
              <w:rPr>
                <w:sz w:val="20"/>
                <w:szCs w:val="20"/>
              </w:rPr>
              <w:t>оде</w:t>
            </w:r>
            <w:r w:rsidRPr="00BF3AAC">
              <w:rPr>
                <w:spacing w:val="2"/>
                <w:sz w:val="20"/>
                <w:szCs w:val="20"/>
              </w:rPr>
              <w:t>р</w:t>
            </w:r>
            <w:r w:rsidRPr="00BF3AAC">
              <w:rPr>
                <w:sz w:val="20"/>
                <w:szCs w:val="20"/>
              </w:rPr>
              <w:t>жа</w:t>
            </w:r>
            <w:r w:rsidRPr="00BF3AAC">
              <w:rPr>
                <w:spacing w:val="-1"/>
                <w:sz w:val="20"/>
                <w:szCs w:val="20"/>
              </w:rPr>
              <w:t>щ</w:t>
            </w:r>
            <w:r w:rsidRPr="00BF3AAC">
              <w:rPr>
                <w:spacing w:val="2"/>
                <w:sz w:val="20"/>
                <w:szCs w:val="20"/>
              </w:rPr>
              <w:t>е</w:t>
            </w:r>
            <w:r w:rsidRPr="00BF3AAC">
              <w:rPr>
                <w:sz w:val="20"/>
                <w:szCs w:val="20"/>
              </w:rPr>
              <w:t xml:space="preserve">м </w:t>
            </w:r>
            <w:r w:rsidRPr="00BF3AAC">
              <w:rPr>
                <w:spacing w:val="-1"/>
                <w:sz w:val="20"/>
                <w:szCs w:val="20"/>
              </w:rPr>
              <w:t>и</w:t>
            </w:r>
            <w:r w:rsidRPr="00BF3AAC">
              <w:rPr>
                <w:sz w:val="20"/>
                <w:szCs w:val="20"/>
              </w:rPr>
              <w:t>с</w:t>
            </w:r>
            <w:r w:rsidRPr="00BF3AAC">
              <w:rPr>
                <w:spacing w:val="-1"/>
                <w:sz w:val="20"/>
                <w:szCs w:val="20"/>
              </w:rPr>
              <w:t>хо</w:t>
            </w:r>
            <w:r w:rsidRPr="00BF3AAC">
              <w:rPr>
                <w:spacing w:val="1"/>
                <w:sz w:val="20"/>
                <w:szCs w:val="20"/>
              </w:rPr>
              <w:t>д</w:t>
            </w:r>
            <w:r w:rsidRPr="00BF3AAC">
              <w:rPr>
                <w:sz w:val="20"/>
                <w:szCs w:val="20"/>
              </w:rPr>
              <w:t>ящий</w:t>
            </w:r>
            <w:r w:rsidRPr="00BF3AAC">
              <w:rPr>
                <w:spacing w:val="135"/>
                <w:sz w:val="20"/>
                <w:szCs w:val="20"/>
              </w:rPr>
              <w:t xml:space="preserve"> </w:t>
            </w:r>
            <w:r w:rsidRPr="00BF3AAC">
              <w:rPr>
                <w:sz w:val="20"/>
                <w:szCs w:val="20"/>
              </w:rPr>
              <w:t>номе</w:t>
            </w:r>
            <w:r w:rsidRPr="00BF3AAC">
              <w:rPr>
                <w:spacing w:val="1"/>
                <w:sz w:val="20"/>
                <w:szCs w:val="20"/>
              </w:rPr>
              <w:t>р</w:t>
            </w:r>
            <w:r w:rsidRPr="00BF3AAC">
              <w:rPr>
                <w:sz w:val="20"/>
                <w:szCs w:val="20"/>
              </w:rPr>
              <w:t>,</w:t>
            </w:r>
            <w:r w:rsidRPr="00BF3AAC">
              <w:rPr>
                <w:spacing w:val="137"/>
                <w:sz w:val="20"/>
                <w:szCs w:val="20"/>
              </w:rPr>
              <w:t xml:space="preserve"> </w:t>
            </w:r>
            <w:r w:rsidRPr="00BF3AAC">
              <w:rPr>
                <w:sz w:val="20"/>
                <w:szCs w:val="20"/>
              </w:rPr>
              <w:t>п</w:t>
            </w:r>
            <w:r w:rsidRPr="00BF3AAC">
              <w:rPr>
                <w:spacing w:val="-1"/>
                <w:sz w:val="20"/>
                <w:szCs w:val="20"/>
              </w:rPr>
              <w:t>е</w:t>
            </w:r>
            <w:r w:rsidRPr="00BF3AAC">
              <w:rPr>
                <w:sz w:val="20"/>
                <w:szCs w:val="20"/>
              </w:rPr>
              <w:t>ча</w:t>
            </w:r>
            <w:r w:rsidRPr="00BF3AAC">
              <w:rPr>
                <w:spacing w:val="1"/>
                <w:sz w:val="20"/>
                <w:szCs w:val="20"/>
              </w:rPr>
              <w:t>т</w:t>
            </w:r>
            <w:r w:rsidRPr="00BF3AAC">
              <w:rPr>
                <w:sz w:val="20"/>
                <w:szCs w:val="20"/>
              </w:rPr>
              <w:t>ь о</w:t>
            </w:r>
            <w:r w:rsidRPr="00BF3AAC">
              <w:rPr>
                <w:spacing w:val="1"/>
                <w:sz w:val="20"/>
                <w:szCs w:val="20"/>
              </w:rPr>
              <w:t>р</w:t>
            </w:r>
            <w:r w:rsidRPr="00BF3AAC">
              <w:rPr>
                <w:sz w:val="20"/>
                <w:szCs w:val="20"/>
              </w:rPr>
              <w:t>га</w:t>
            </w:r>
            <w:r w:rsidRPr="00BF3AAC">
              <w:rPr>
                <w:spacing w:val="-1"/>
                <w:sz w:val="20"/>
                <w:szCs w:val="20"/>
              </w:rPr>
              <w:t>н</w:t>
            </w:r>
            <w:r w:rsidRPr="00BF3AAC">
              <w:rPr>
                <w:spacing w:val="-2"/>
                <w:sz w:val="20"/>
                <w:szCs w:val="20"/>
              </w:rPr>
              <w:t>и</w:t>
            </w:r>
            <w:r w:rsidRPr="00BF3AAC">
              <w:rPr>
                <w:sz w:val="20"/>
                <w:szCs w:val="20"/>
              </w:rPr>
              <w:t>заци</w:t>
            </w:r>
            <w:r w:rsidRPr="00BF3AAC">
              <w:rPr>
                <w:spacing w:val="-1"/>
                <w:sz w:val="20"/>
                <w:szCs w:val="20"/>
              </w:rPr>
              <w:t>и</w:t>
            </w:r>
            <w:r w:rsidRPr="00BF3AAC">
              <w:rPr>
                <w:sz w:val="20"/>
                <w:szCs w:val="20"/>
              </w:rPr>
              <w:t xml:space="preserve">     </w:t>
            </w:r>
            <w:r w:rsidRPr="00BF3AAC">
              <w:rPr>
                <w:spacing w:val="-8"/>
                <w:sz w:val="20"/>
                <w:szCs w:val="20"/>
              </w:rPr>
              <w:t xml:space="preserve"> </w:t>
            </w:r>
            <w:r w:rsidRPr="00BF3AAC">
              <w:rPr>
                <w:spacing w:val="-1"/>
                <w:sz w:val="20"/>
                <w:szCs w:val="20"/>
              </w:rPr>
              <w:t>и</w:t>
            </w:r>
            <w:r w:rsidRPr="00BF3AAC">
              <w:rPr>
                <w:sz w:val="20"/>
                <w:szCs w:val="20"/>
              </w:rPr>
              <w:t xml:space="preserve">     </w:t>
            </w:r>
            <w:r w:rsidRPr="00BF3AAC">
              <w:rPr>
                <w:spacing w:val="-8"/>
                <w:sz w:val="20"/>
                <w:szCs w:val="20"/>
              </w:rPr>
              <w:t xml:space="preserve"> </w:t>
            </w:r>
            <w:r w:rsidRPr="00BF3AAC">
              <w:rPr>
                <w:spacing w:val="-2"/>
                <w:sz w:val="20"/>
                <w:szCs w:val="20"/>
              </w:rPr>
              <w:t>п</w:t>
            </w:r>
            <w:r w:rsidRPr="00BF3AAC">
              <w:rPr>
                <w:sz w:val="20"/>
                <w:szCs w:val="20"/>
              </w:rPr>
              <w:t>о</w:t>
            </w:r>
            <w:r w:rsidRPr="00BF3AAC">
              <w:rPr>
                <w:spacing w:val="1"/>
                <w:sz w:val="20"/>
                <w:szCs w:val="20"/>
              </w:rPr>
              <w:t>дп</w:t>
            </w:r>
            <w:r w:rsidRPr="00BF3AAC">
              <w:rPr>
                <w:spacing w:val="-1"/>
                <w:sz w:val="20"/>
                <w:szCs w:val="20"/>
              </w:rPr>
              <w:t>и</w:t>
            </w:r>
            <w:r w:rsidRPr="00BF3AAC">
              <w:rPr>
                <w:spacing w:val="2"/>
                <w:sz w:val="20"/>
                <w:szCs w:val="20"/>
              </w:rPr>
              <w:t>с</w:t>
            </w:r>
            <w:r w:rsidRPr="00BF3AAC">
              <w:rPr>
                <w:sz w:val="20"/>
                <w:szCs w:val="20"/>
              </w:rPr>
              <w:t>ь отв</w:t>
            </w:r>
            <w:r w:rsidRPr="00BF3AAC">
              <w:rPr>
                <w:spacing w:val="-1"/>
                <w:sz w:val="20"/>
                <w:szCs w:val="20"/>
              </w:rPr>
              <w:t>ет</w:t>
            </w:r>
            <w:r w:rsidRPr="00BF3AAC">
              <w:rPr>
                <w:sz w:val="20"/>
                <w:szCs w:val="20"/>
              </w:rPr>
              <w:t>с</w:t>
            </w:r>
            <w:r w:rsidRPr="00BF3AAC">
              <w:rPr>
                <w:spacing w:val="1"/>
                <w:sz w:val="20"/>
                <w:szCs w:val="20"/>
              </w:rPr>
              <w:t>т</w:t>
            </w:r>
            <w:r w:rsidRPr="00BF3AAC">
              <w:rPr>
                <w:sz w:val="20"/>
                <w:szCs w:val="20"/>
              </w:rPr>
              <w:t>вен</w:t>
            </w:r>
            <w:r w:rsidRPr="00BF3AAC">
              <w:rPr>
                <w:spacing w:val="-1"/>
                <w:sz w:val="20"/>
                <w:szCs w:val="20"/>
              </w:rPr>
              <w:t>н</w:t>
            </w:r>
            <w:r w:rsidRPr="00BF3AAC">
              <w:rPr>
                <w:sz w:val="20"/>
                <w:szCs w:val="20"/>
              </w:rPr>
              <w:t>ого л</w:t>
            </w:r>
            <w:r w:rsidRPr="00BF3AAC">
              <w:rPr>
                <w:spacing w:val="-1"/>
                <w:sz w:val="20"/>
                <w:szCs w:val="20"/>
              </w:rPr>
              <w:t>и</w:t>
            </w:r>
            <w:r w:rsidRPr="00BF3AAC">
              <w:rPr>
                <w:sz w:val="20"/>
                <w:szCs w:val="20"/>
              </w:rPr>
              <w:t>ца;</w:t>
            </w:r>
          </w:p>
          <w:p w14:paraId="0DA4FF1B" w14:textId="77777777" w:rsidR="00187C01" w:rsidRPr="00BF3AAC" w:rsidRDefault="00187C01" w:rsidP="00B2424C">
            <w:pPr>
              <w:widowControl w:val="0"/>
              <w:tabs>
                <w:tab w:val="left" w:pos="816"/>
                <w:tab w:val="left" w:pos="2147"/>
                <w:tab w:val="left" w:pos="2673"/>
              </w:tabs>
              <w:autoSpaceDE w:val="0"/>
              <w:autoSpaceDN w:val="0"/>
              <w:adjustRightInd w:val="0"/>
              <w:spacing w:line="241" w:lineRule="auto"/>
            </w:pPr>
            <w:r>
              <w:rPr>
                <w:sz w:val="20"/>
                <w:szCs w:val="20"/>
              </w:rPr>
              <w:t xml:space="preserve">    -   </w:t>
            </w:r>
            <w:r w:rsidRPr="00BF3AAC">
              <w:rPr>
                <w:sz w:val="20"/>
                <w:szCs w:val="20"/>
              </w:rPr>
              <w:t>зая</w:t>
            </w:r>
            <w:r w:rsidRPr="00BF3AAC">
              <w:rPr>
                <w:spacing w:val="-1"/>
                <w:sz w:val="20"/>
                <w:szCs w:val="20"/>
              </w:rPr>
              <w:t>вка</w:t>
            </w:r>
            <w:r w:rsidRPr="00BF3AAC">
              <w:rPr>
                <w:spacing w:val="-1"/>
                <w:sz w:val="20"/>
                <w:szCs w:val="20"/>
              </w:rPr>
              <w:tab/>
              <w:t>п</w:t>
            </w:r>
            <w:r w:rsidRPr="00BF3AAC">
              <w:rPr>
                <w:spacing w:val="2"/>
                <w:sz w:val="20"/>
                <w:szCs w:val="20"/>
              </w:rPr>
              <w:t>о</w:t>
            </w:r>
            <w:r w:rsidRPr="00BF3AAC">
              <w:rPr>
                <w:sz w:val="20"/>
                <w:szCs w:val="20"/>
              </w:rPr>
              <w:t>л</w:t>
            </w:r>
            <w:r w:rsidRPr="00BF3AAC">
              <w:rPr>
                <w:spacing w:val="-2"/>
                <w:sz w:val="20"/>
                <w:szCs w:val="20"/>
              </w:rPr>
              <w:t>н</w:t>
            </w:r>
            <w:r w:rsidRPr="00BF3AAC">
              <w:rPr>
                <w:sz w:val="20"/>
                <w:szCs w:val="20"/>
              </w:rPr>
              <w:t>ост</w:t>
            </w:r>
            <w:r w:rsidRPr="00BF3AAC">
              <w:rPr>
                <w:spacing w:val="1"/>
                <w:sz w:val="20"/>
                <w:szCs w:val="20"/>
              </w:rPr>
              <w:t>ь</w:t>
            </w:r>
            <w:r w:rsidRPr="00BF3AAC">
              <w:rPr>
                <w:sz w:val="20"/>
                <w:szCs w:val="20"/>
              </w:rPr>
              <w:t>ю со</w:t>
            </w:r>
            <w:r w:rsidRPr="00BF3AAC">
              <w:rPr>
                <w:spacing w:val="1"/>
                <w:sz w:val="20"/>
                <w:szCs w:val="20"/>
              </w:rPr>
              <w:t>о</w:t>
            </w:r>
            <w:r w:rsidRPr="00BF3AAC">
              <w:rPr>
                <w:sz w:val="20"/>
                <w:szCs w:val="20"/>
              </w:rPr>
              <w:t>т</w:t>
            </w:r>
            <w:r w:rsidRPr="00BF3AAC">
              <w:rPr>
                <w:spacing w:val="-1"/>
                <w:sz w:val="20"/>
                <w:szCs w:val="20"/>
              </w:rPr>
              <w:t>в</w:t>
            </w:r>
            <w:r w:rsidRPr="00BF3AAC">
              <w:rPr>
                <w:sz w:val="20"/>
                <w:szCs w:val="20"/>
              </w:rPr>
              <w:t>е</w:t>
            </w:r>
            <w:r w:rsidRPr="00BF3AAC">
              <w:rPr>
                <w:spacing w:val="-1"/>
                <w:sz w:val="20"/>
                <w:szCs w:val="20"/>
              </w:rPr>
              <w:t>т</w:t>
            </w:r>
            <w:r w:rsidRPr="00BF3AAC">
              <w:rPr>
                <w:sz w:val="20"/>
                <w:szCs w:val="20"/>
              </w:rPr>
              <w:t>с</w:t>
            </w:r>
            <w:r w:rsidRPr="00BF3AAC">
              <w:rPr>
                <w:spacing w:val="-1"/>
                <w:sz w:val="20"/>
                <w:szCs w:val="20"/>
              </w:rPr>
              <w:t>т</w:t>
            </w:r>
            <w:r w:rsidRPr="00BF3AAC">
              <w:rPr>
                <w:sz w:val="20"/>
                <w:szCs w:val="20"/>
              </w:rPr>
              <w:t>ву</w:t>
            </w:r>
            <w:r w:rsidRPr="00BF3AAC">
              <w:rPr>
                <w:spacing w:val="-1"/>
                <w:sz w:val="20"/>
                <w:szCs w:val="20"/>
              </w:rPr>
              <w:t>е</w:t>
            </w:r>
            <w:r w:rsidRPr="00BF3AAC">
              <w:rPr>
                <w:sz w:val="20"/>
                <w:szCs w:val="20"/>
              </w:rPr>
              <w:t>т</w:t>
            </w:r>
            <w:r w:rsidRPr="00BF3AAC">
              <w:rPr>
                <w:spacing w:val="116"/>
                <w:sz w:val="20"/>
                <w:szCs w:val="20"/>
              </w:rPr>
              <w:t xml:space="preserve"> </w:t>
            </w:r>
            <w:r w:rsidRPr="00BF3AAC">
              <w:rPr>
                <w:sz w:val="20"/>
                <w:szCs w:val="20"/>
              </w:rPr>
              <w:t>ш</w:t>
            </w:r>
            <w:r w:rsidRPr="00BF3AAC">
              <w:rPr>
                <w:spacing w:val="2"/>
                <w:sz w:val="20"/>
                <w:szCs w:val="20"/>
              </w:rPr>
              <w:t>а</w:t>
            </w:r>
            <w:r w:rsidRPr="00BF3AAC">
              <w:rPr>
                <w:sz w:val="20"/>
                <w:szCs w:val="20"/>
              </w:rPr>
              <w:t>б</w:t>
            </w:r>
            <w:r w:rsidRPr="00BF3AAC">
              <w:rPr>
                <w:spacing w:val="-1"/>
                <w:sz w:val="20"/>
                <w:szCs w:val="20"/>
              </w:rPr>
              <w:t>л</w:t>
            </w:r>
            <w:r w:rsidRPr="00BF3AAC">
              <w:rPr>
                <w:spacing w:val="2"/>
                <w:sz w:val="20"/>
                <w:szCs w:val="20"/>
              </w:rPr>
              <w:t>о</w:t>
            </w:r>
            <w:r w:rsidRPr="00BF3AAC">
              <w:rPr>
                <w:spacing w:val="1"/>
                <w:sz w:val="20"/>
                <w:szCs w:val="20"/>
              </w:rPr>
              <w:t>н</w:t>
            </w:r>
            <w:r w:rsidRPr="00BF3AAC">
              <w:rPr>
                <w:sz w:val="20"/>
                <w:szCs w:val="20"/>
              </w:rPr>
              <w:t>у</w:t>
            </w:r>
            <w:r w:rsidRPr="00BF3AAC">
              <w:rPr>
                <w:spacing w:val="116"/>
                <w:sz w:val="20"/>
                <w:szCs w:val="20"/>
              </w:rPr>
              <w:t xml:space="preserve"> </w:t>
            </w:r>
            <w:r w:rsidRPr="00BF3AAC">
              <w:rPr>
                <w:spacing w:val="1"/>
                <w:sz w:val="20"/>
                <w:szCs w:val="20"/>
              </w:rPr>
              <w:t>и</w:t>
            </w:r>
            <w:r w:rsidRPr="00BF3AAC">
              <w:rPr>
                <w:sz w:val="20"/>
                <w:szCs w:val="20"/>
              </w:rPr>
              <w:t>з со</w:t>
            </w:r>
            <w:r w:rsidRPr="00BF3AAC">
              <w:rPr>
                <w:spacing w:val="1"/>
                <w:sz w:val="20"/>
                <w:szCs w:val="20"/>
              </w:rPr>
              <w:t>о</w:t>
            </w:r>
            <w:r w:rsidRPr="00BF3AAC">
              <w:rPr>
                <w:sz w:val="20"/>
                <w:szCs w:val="20"/>
              </w:rPr>
              <w:t>т</w:t>
            </w:r>
            <w:r w:rsidRPr="00BF3AAC">
              <w:rPr>
                <w:spacing w:val="-1"/>
                <w:sz w:val="20"/>
                <w:szCs w:val="20"/>
              </w:rPr>
              <w:t>в</w:t>
            </w:r>
            <w:r w:rsidRPr="00BF3AAC">
              <w:rPr>
                <w:sz w:val="20"/>
                <w:szCs w:val="20"/>
              </w:rPr>
              <w:t>е</w:t>
            </w:r>
            <w:r w:rsidRPr="00BF3AAC">
              <w:rPr>
                <w:spacing w:val="-1"/>
                <w:sz w:val="20"/>
                <w:szCs w:val="20"/>
              </w:rPr>
              <w:t>т</w:t>
            </w:r>
            <w:r w:rsidRPr="00BF3AAC">
              <w:rPr>
                <w:sz w:val="20"/>
                <w:szCs w:val="20"/>
              </w:rPr>
              <w:t>с</w:t>
            </w:r>
            <w:r w:rsidRPr="00BF3AAC">
              <w:rPr>
                <w:spacing w:val="-1"/>
                <w:sz w:val="20"/>
                <w:szCs w:val="20"/>
              </w:rPr>
              <w:t>т</w:t>
            </w:r>
            <w:r w:rsidRPr="00BF3AAC">
              <w:rPr>
                <w:sz w:val="20"/>
                <w:szCs w:val="20"/>
              </w:rPr>
              <w:t>ву</w:t>
            </w:r>
            <w:r w:rsidRPr="00BF3AAC">
              <w:rPr>
                <w:spacing w:val="-1"/>
                <w:sz w:val="20"/>
                <w:szCs w:val="20"/>
              </w:rPr>
              <w:t>ющ</w:t>
            </w:r>
            <w:r w:rsidRPr="00BF3AAC">
              <w:rPr>
                <w:spacing w:val="2"/>
                <w:sz w:val="20"/>
                <w:szCs w:val="20"/>
              </w:rPr>
              <w:t>е</w:t>
            </w:r>
            <w:r w:rsidRPr="00BF3AAC">
              <w:rPr>
                <w:sz w:val="20"/>
                <w:szCs w:val="20"/>
              </w:rPr>
              <w:t xml:space="preserve">го </w:t>
            </w:r>
            <w:r w:rsidRPr="00BF3AAC">
              <w:rPr>
                <w:spacing w:val="-1"/>
                <w:sz w:val="20"/>
                <w:szCs w:val="20"/>
              </w:rPr>
              <w:t>п</w:t>
            </w:r>
            <w:r w:rsidRPr="00BF3AAC">
              <w:rPr>
                <w:sz w:val="20"/>
                <w:szCs w:val="20"/>
              </w:rPr>
              <w:t>р</w:t>
            </w:r>
            <w:r w:rsidRPr="00BF3AAC">
              <w:rPr>
                <w:spacing w:val="-1"/>
                <w:sz w:val="20"/>
                <w:szCs w:val="20"/>
              </w:rPr>
              <w:t>ил</w:t>
            </w:r>
            <w:r w:rsidRPr="00BF3AAC">
              <w:rPr>
                <w:spacing w:val="2"/>
                <w:sz w:val="20"/>
                <w:szCs w:val="20"/>
              </w:rPr>
              <w:t>о</w:t>
            </w:r>
            <w:r w:rsidRPr="00BF3AAC">
              <w:rPr>
                <w:spacing w:val="-1"/>
                <w:sz w:val="20"/>
                <w:szCs w:val="20"/>
              </w:rPr>
              <w:t>ж</w:t>
            </w:r>
            <w:r w:rsidRPr="00BF3AAC">
              <w:rPr>
                <w:sz w:val="20"/>
                <w:szCs w:val="20"/>
              </w:rPr>
              <w:t>ени</w:t>
            </w:r>
            <w:r w:rsidRPr="00BF3AAC">
              <w:rPr>
                <w:spacing w:val="-1"/>
                <w:sz w:val="20"/>
                <w:szCs w:val="20"/>
              </w:rPr>
              <w:t>я</w:t>
            </w:r>
            <w:r w:rsidRPr="00BF3AAC">
              <w:rPr>
                <w:spacing w:val="38"/>
                <w:sz w:val="20"/>
                <w:szCs w:val="20"/>
              </w:rPr>
              <w:t xml:space="preserve"> </w:t>
            </w:r>
            <w:r w:rsidRPr="00BF3AAC">
              <w:rPr>
                <w:sz w:val="20"/>
                <w:szCs w:val="20"/>
              </w:rPr>
              <w:t>(с</w:t>
            </w:r>
            <w:r w:rsidRPr="00BF3AAC">
              <w:rPr>
                <w:spacing w:val="1"/>
                <w:sz w:val="20"/>
                <w:szCs w:val="20"/>
              </w:rPr>
              <w:t>о</w:t>
            </w:r>
            <w:r w:rsidRPr="00BF3AAC">
              <w:rPr>
                <w:sz w:val="20"/>
                <w:szCs w:val="20"/>
              </w:rPr>
              <w:t>держи</w:t>
            </w:r>
            <w:r w:rsidRPr="00BF3AAC">
              <w:rPr>
                <w:spacing w:val="-1"/>
                <w:sz w:val="20"/>
                <w:szCs w:val="20"/>
              </w:rPr>
              <w:t>т</w:t>
            </w:r>
            <w:r w:rsidRPr="00BF3AAC">
              <w:rPr>
                <w:spacing w:val="40"/>
                <w:sz w:val="20"/>
                <w:szCs w:val="20"/>
              </w:rPr>
              <w:t xml:space="preserve"> </w:t>
            </w:r>
            <w:r w:rsidRPr="00BF3AAC">
              <w:rPr>
                <w:sz w:val="20"/>
                <w:szCs w:val="20"/>
              </w:rPr>
              <w:t>ве</w:t>
            </w:r>
            <w:r w:rsidRPr="00BF3AAC">
              <w:rPr>
                <w:spacing w:val="1"/>
                <w:sz w:val="20"/>
                <w:szCs w:val="20"/>
              </w:rPr>
              <w:t>с</w:t>
            </w:r>
            <w:r w:rsidRPr="00BF3AAC">
              <w:rPr>
                <w:sz w:val="20"/>
                <w:szCs w:val="20"/>
              </w:rPr>
              <w:t>ь т</w:t>
            </w:r>
            <w:r w:rsidRPr="00BF3AAC">
              <w:rPr>
                <w:spacing w:val="-1"/>
                <w:sz w:val="20"/>
                <w:szCs w:val="20"/>
              </w:rPr>
              <w:t>е</w:t>
            </w:r>
            <w:r w:rsidRPr="00BF3AAC">
              <w:rPr>
                <w:sz w:val="20"/>
                <w:szCs w:val="20"/>
              </w:rPr>
              <w:t>кс</w:t>
            </w:r>
            <w:r w:rsidRPr="00BF3AAC">
              <w:rPr>
                <w:spacing w:val="-1"/>
                <w:sz w:val="20"/>
                <w:szCs w:val="20"/>
              </w:rPr>
              <w:t>т</w:t>
            </w:r>
            <w:r w:rsidRPr="00BF3AAC">
              <w:rPr>
                <w:spacing w:val="90"/>
                <w:sz w:val="20"/>
                <w:szCs w:val="20"/>
              </w:rPr>
              <w:t xml:space="preserve"> </w:t>
            </w:r>
            <w:r w:rsidRPr="00BF3AAC">
              <w:rPr>
                <w:spacing w:val="-1"/>
                <w:sz w:val="20"/>
                <w:szCs w:val="20"/>
              </w:rPr>
              <w:t>и</w:t>
            </w:r>
            <w:r w:rsidRPr="00BF3AAC">
              <w:rPr>
                <w:sz w:val="20"/>
                <w:szCs w:val="20"/>
              </w:rPr>
              <w:t>з</w:t>
            </w:r>
            <w:r w:rsidRPr="00BF3AAC">
              <w:rPr>
                <w:spacing w:val="88"/>
                <w:sz w:val="20"/>
                <w:szCs w:val="20"/>
              </w:rPr>
              <w:t xml:space="preserve"> </w:t>
            </w:r>
            <w:r w:rsidRPr="00BF3AAC">
              <w:rPr>
                <w:sz w:val="20"/>
                <w:szCs w:val="20"/>
              </w:rPr>
              <w:t>шаб</w:t>
            </w:r>
            <w:r w:rsidRPr="00BF3AAC">
              <w:rPr>
                <w:spacing w:val="-1"/>
                <w:sz w:val="20"/>
                <w:szCs w:val="20"/>
              </w:rPr>
              <w:t>л</w:t>
            </w:r>
            <w:r w:rsidRPr="00BF3AAC">
              <w:rPr>
                <w:spacing w:val="2"/>
                <w:sz w:val="20"/>
                <w:szCs w:val="20"/>
              </w:rPr>
              <w:t>о</w:t>
            </w:r>
            <w:r w:rsidRPr="00BF3AAC">
              <w:rPr>
                <w:spacing w:val="-1"/>
                <w:sz w:val="20"/>
                <w:szCs w:val="20"/>
              </w:rPr>
              <w:t>н</w:t>
            </w:r>
            <w:r w:rsidRPr="00BF3AAC">
              <w:rPr>
                <w:sz w:val="20"/>
                <w:szCs w:val="20"/>
              </w:rPr>
              <w:t>а</w:t>
            </w:r>
            <w:r w:rsidRPr="00BF3AAC">
              <w:rPr>
                <w:spacing w:val="88"/>
                <w:sz w:val="20"/>
                <w:szCs w:val="20"/>
              </w:rPr>
              <w:t xml:space="preserve"> </w:t>
            </w:r>
            <w:r w:rsidRPr="00BF3AAC">
              <w:rPr>
                <w:sz w:val="20"/>
                <w:szCs w:val="20"/>
              </w:rPr>
              <w:t>заявк</w:t>
            </w:r>
            <w:r w:rsidRPr="00BF3AAC">
              <w:rPr>
                <w:spacing w:val="-1"/>
                <w:sz w:val="20"/>
                <w:szCs w:val="20"/>
              </w:rPr>
              <w:t>и</w:t>
            </w:r>
            <w:r w:rsidRPr="00BF3AAC">
              <w:rPr>
                <w:spacing w:val="2"/>
                <w:sz w:val="20"/>
                <w:szCs w:val="20"/>
              </w:rPr>
              <w:t>)</w:t>
            </w:r>
            <w:r w:rsidRPr="00BF3AAC">
              <w:rPr>
                <w:sz w:val="20"/>
                <w:szCs w:val="20"/>
              </w:rPr>
              <w:t>, вс</w:t>
            </w:r>
            <w:r w:rsidRPr="00BF3AAC">
              <w:rPr>
                <w:spacing w:val="-1"/>
                <w:sz w:val="20"/>
                <w:szCs w:val="20"/>
              </w:rPr>
              <w:t>е</w:t>
            </w:r>
            <w:r w:rsidRPr="00BF3AAC">
              <w:rPr>
                <w:sz w:val="20"/>
                <w:szCs w:val="20"/>
              </w:rPr>
              <w:t xml:space="preserve">      </w:t>
            </w:r>
            <w:r w:rsidRPr="00BF3AAC">
              <w:rPr>
                <w:spacing w:val="-30"/>
                <w:sz w:val="20"/>
                <w:szCs w:val="20"/>
              </w:rPr>
              <w:t xml:space="preserve"> </w:t>
            </w:r>
            <w:r w:rsidRPr="00BF3AAC">
              <w:rPr>
                <w:spacing w:val="-1"/>
                <w:sz w:val="20"/>
                <w:szCs w:val="20"/>
              </w:rPr>
              <w:t>о</w:t>
            </w:r>
            <w:r w:rsidRPr="00BF3AAC">
              <w:rPr>
                <w:sz w:val="20"/>
                <w:szCs w:val="20"/>
              </w:rPr>
              <w:t>бя</w:t>
            </w:r>
            <w:r w:rsidRPr="00BF3AAC">
              <w:rPr>
                <w:spacing w:val="-1"/>
                <w:sz w:val="20"/>
                <w:szCs w:val="20"/>
              </w:rPr>
              <w:t>з</w:t>
            </w:r>
            <w:r w:rsidRPr="00BF3AAC">
              <w:rPr>
                <w:sz w:val="20"/>
                <w:szCs w:val="20"/>
              </w:rPr>
              <w:t>ат</w:t>
            </w:r>
            <w:r w:rsidRPr="00BF3AAC">
              <w:rPr>
                <w:spacing w:val="-1"/>
                <w:sz w:val="20"/>
                <w:szCs w:val="20"/>
              </w:rPr>
              <w:t>ел</w:t>
            </w:r>
            <w:r w:rsidRPr="00BF3AAC">
              <w:rPr>
                <w:spacing w:val="2"/>
                <w:sz w:val="20"/>
                <w:szCs w:val="20"/>
              </w:rPr>
              <w:t>ь</w:t>
            </w:r>
            <w:r w:rsidRPr="00BF3AAC">
              <w:rPr>
                <w:spacing w:val="-1"/>
                <w:sz w:val="20"/>
                <w:szCs w:val="20"/>
              </w:rPr>
              <w:t>н</w:t>
            </w:r>
            <w:r w:rsidRPr="00BF3AAC">
              <w:rPr>
                <w:sz w:val="20"/>
                <w:szCs w:val="20"/>
              </w:rPr>
              <w:t>ы</w:t>
            </w:r>
            <w:r w:rsidRPr="00BF3AAC">
              <w:rPr>
                <w:spacing w:val="-1"/>
                <w:sz w:val="20"/>
                <w:szCs w:val="20"/>
              </w:rPr>
              <w:t>е</w:t>
            </w:r>
            <w:r w:rsidRPr="00BF3AAC">
              <w:rPr>
                <w:spacing w:val="-1"/>
                <w:sz w:val="20"/>
                <w:szCs w:val="20"/>
              </w:rPr>
              <w:tab/>
              <w:t>п</w:t>
            </w:r>
            <w:r w:rsidRPr="00BF3AAC">
              <w:rPr>
                <w:sz w:val="20"/>
                <w:szCs w:val="20"/>
              </w:rPr>
              <w:t>оля зая</w:t>
            </w:r>
            <w:r w:rsidRPr="00BF3AAC">
              <w:rPr>
                <w:spacing w:val="-1"/>
                <w:sz w:val="20"/>
                <w:szCs w:val="20"/>
              </w:rPr>
              <w:t>в</w:t>
            </w:r>
            <w:r w:rsidRPr="00BF3AAC">
              <w:rPr>
                <w:sz w:val="20"/>
                <w:szCs w:val="20"/>
              </w:rPr>
              <w:t xml:space="preserve">ки    </w:t>
            </w:r>
            <w:r w:rsidRPr="00BF3AAC">
              <w:rPr>
                <w:spacing w:val="-47"/>
                <w:sz w:val="20"/>
                <w:szCs w:val="20"/>
              </w:rPr>
              <w:t xml:space="preserve"> </w:t>
            </w:r>
            <w:r w:rsidRPr="00BF3AAC">
              <w:rPr>
                <w:sz w:val="20"/>
                <w:szCs w:val="20"/>
              </w:rPr>
              <w:t>за</w:t>
            </w:r>
            <w:r w:rsidRPr="00BF3AAC">
              <w:rPr>
                <w:spacing w:val="-1"/>
                <w:sz w:val="20"/>
                <w:szCs w:val="20"/>
              </w:rPr>
              <w:t>по</w:t>
            </w:r>
            <w:r w:rsidRPr="00BF3AAC">
              <w:rPr>
                <w:spacing w:val="1"/>
                <w:sz w:val="20"/>
                <w:szCs w:val="20"/>
              </w:rPr>
              <w:t>л</w:t>
            </w:r>
            <w:r w:rsidRPr="00BF3AAC">
              <w:rPr>
                <w:sz w:val="20"/>
                <w:szCs w:val="20"/>
              </w:rPr>
              <w:t>н</w:t>
            </w:r>
            <w:r w:rsidRPr="00BF3AAC">
              <w:rPr>
                <w:spacing w:val="-1"/>
                <w:sz w:val="20"/>
                <w:szCs w:val="20"/>
              </w:rPr>
              <w:t>ен</w:t>
            </w:r>
            <w:r w:rsidRPr="00BF3AAC">
              <w:rPr>
                <w:sz w:val="20"/>
                <w:szCs w:val="20"/>
              </w:rPr>
              <w:t xml:space="preserve">ы,    </w:t>
            </w:r>
            <w:r w:rsidRPr="00BF3AAC">
              <w:rPr>
                <w:spacing w:val="-46"/>
                <w:sz w:val="20"/>
                <w:szCs w:val="20"/>
              </w:rPr>
              <w:t xml:space="preserve"> </w:t>
            </w:r>
            <w:r w:rsidRPr="00BF3AAC">
              <w:rPr>
                <w:sz w:val="20"/>
                <w:szCs w:val="20"/>
              </w:rPr>
              <w:t>заяв</w:t>
            </w:r>
            <w:r w:rsidRPr="00BF3AAC">
              <w:rPr>
                <w:spacing w:val="1"/>
                <w:sz w:val="20"/>
                <w:szCs w:val="20"/>
              </w:rPr>
              <w:t>к</w:t>
            </w:r>
            <w:r w:rsidRPr="00BF3AAC">
              <w:rPr>
                <w:sz w:val="20"/>
                <w:szCs w:val="20"/>
              </w:rPr>
              <w:t>а содерж</w:t>
            </w:r>
            <w:r w:rsidRPr="00BF3AAC">
              <w:rPr>
                <w:spacing w:val="-2"/>
                <w:sz w:val="20"/>
                <w:szCs w:val="20"/>
              </w:rPr>
              <w:t>и</w:t>
            </w:r>
            <w:r w:rsidRPr="00BF3AAC">
              <w:rPr>
                <w:sz w:val="20"/>
                <w:szCs w:val="20"/>
              </w:rPr>
              <w:t xml:space="preserve">т                     </w:t>
            </w:r>
            <w:r w:rsidRPr="00BF3AAC">
              <w:rPr>
                <w:spacing w:val="-9"/>
                <w:sz w:val="20"/>
                <w:szCs w:val="20"/>
              </w:rPr>
              <w:t xml:space="preserve"> </w:t>
            </w:r>
            <w:r w:rsidRPr="00BF3AAC">
              <w:rPr>
                <w:spacing w:val="-2"/>
                <w:sz w:val="20"/>
                <w:szCs w:val="20"/>
              </w:rPr>
              <w:t>п</w:t>
            </w:r>
            <w:r w:rsidRPr="00BF3AAC">
              <w:rPr>
                <w:sz w:val="20"/>
                <w:szCs w:val="20"/>
              </w:rPr>
              <w:t>еч</w:t>
            </w:r>
            <w:r w:rsidRPr="00BF3AAC">
              <w:rPr>
                <w:spacing w:val="2"/>
                <w:sz w:val="20"/>
                <w:szCs w:val="20"/>
              </w:rPr>
              <w:t>а</w:t>
            </w:r>
            <w:r w:rsidRPr="00BF3AAC">
              <w:rPr>
                <w:spacing w:val="1"/>
                <w:sz w:val="20"/>
                <w:szCs w:val="20"/>
              </w:rPr>
              <w:t>т</w:t>
            </w:r>
            <w:r w:rsidRPr="00BF3AAC">
              <w:rPr>
                <w:sz w:val="20"/>
                <w:szCs w:val="20"/>
              </w:rPr>
              <w:t>ь о</w:t>
            </w:r>
            <w:r w:rsidRPr="00BF3AAC">
              <w:rPr>
                <w:spacing w:val="1"/>
                <w:sz w:val="20"/>
                <w:szCs w:val="20"/>
              </w:rPr>
              <w:t>р</w:t>
            </w:r>
            <w:r w:rsidRPr="00BF3AAC">
              <w:rPr>
                <w:sz w:val="20"/>
                <w:szCs w:val="20"/>
              </w:rPr>
              <w:t>га</w:t>
            </w:r>
            <w:r w:rsidRPr="00BF3AAC">
              <w:rPr>
                <w:spacing w:val="-1"/>
                <w:sz w:val="20"/>
                <w:szCs w:val="20"/>
              </w:rPr>
              <w:t>н</w:t>
            </w:r>
            <w:r w:rsidRPr="00BF3AAC">
              <w:rPr>
                <w:spacing w:val="-2"/>
                <w:sz w:val="20"/>
                <w:szCs w:val="20"/>
              </w:rPr>
              <w:t>и</w:t>
            </w:r>
            <w:r w:rsidRPr="00BF3AAC">
              <w:rPr>
                <w:sz w:val="20"/>
                <w:szCs w:val="20"/>
              </w:rPr>
              <w:t>заци</w:t>
            </w:r>
            <w:r w:rsidRPr="00BF3AAC">
              <w:rPr>
                <w:spacing w:val="-1"/>
                <w:sz w:val="20"/>
                <w:szCs w:val="20"/>
              </w:rPr>
              <w:t>и</w:t>
            </w:r>
            <w:r w:rsidRPr="00BF3AAC">
              <w:rPr>
                <w:sz w:val="20"/>
                <w:szCs w:val="20"/>
              </w:rPr>
              <w:t xml:space="preserve">     </w:t>
            </w:r>
            <w:r w:rsidRPr="00BF3AAC">
              <w:rPr>
                <w:spacing w:val="-8"/>
                <w:sz w:val="20"/>
                <w:szCs w:val="20"/>
              </w:rPr>
              <w:t xml:space="preserve"> </w:t>
            </w:r>
            <w:r w:rsidRPr="00BF3AAC">
              <w:rPr>
                <w:spacing w:val="-1"/>
                <w:sz w:val="20"/>
                <w:szCs w:val="20"/>
              </w:rPr>
              <w:t>и</w:t>
            </w:r>
            <w:r w:rsidRPr="00BF3AAC">
              <w:rPr>
                <w:sz w:val="20"/>
                <w:szCs w:val="20"/>
              </w:rPr>
              <w:t xml:space="preserve">     </w:t>
            </w:r>
            <w:r w:rsidRPr="00BF3AAC">
              <w:rPr>
                <w:spacing w:val="-8"/>
                <w:sz w:val="20"/>
                <w:szCs w:val="20"/>
              </w:rPr>
              <w:t xml:space="preserve"> </w:t>
            </w:r>
            <w:r w:rsidRPr="00BF3AAC">
              <w:rPr>
                <w:spacing w:val="-2"/>
                <w:sz w:val="20"/>
                <w:szCs w:val="20"/>
              </w:rPr>
              <w:t>п</w:t>
            </w:r>
            <w:r w:rsidRPr="00BF3AAC">
              <w:rPr>
                <w:sz w:val="20"/>
                <w:szCs w:val="20"/>
              </w:rPr>
              <w:t>о</w:t>
            </w:r>
            <w:r w:rsidRPr="00BF3AAC">
              <w:rPr>
                <w:spacing w:val="1"/>
                <w:sz w:val="20"/>
                <w:szCs w:val="20"/>
              </w:rPr>
              <w:t>дп</w:t>
            </w:r>
            <w:r w:rsidRPr="00BF3AAC">
              <w:rPr>
                <w:spacing w:val="-1"/>
                <w:sz w:val="20"/>
                <w:szCs w:val="20"/>
              </w:rPr>
              <w:t>и</w:t>
            </w:r>
            <w:r w:rsidRPr="00BF3AAC">
              <w:rPr>
                <w:spacing w:val="2"/>
                <w:sz w:val="20"/>
                <w:szCs w:val="20"/>
              </w:rPr>
              <w:t>с</w:t>
            </w:r>
            <w:r w:rsidRPr="00BF3AAC">
              <w:rPr>
                <w:sz w:val="20"/>
                <w:szCs w:val="20"/>
              </w:rPr>
              <w:t>ь отв</w:t>
            </w:r>
            <w:r w:rsidRPr="00BF3AAC">
              <w:rPr>
                <w:spacing w:val="-1"/>
                <w:sz w:val="20"/>
                <w:szCs w:val="20"/>
              </w:rPr>
              <w:t>ет</w:t>
            </w:r>
            <w:r w:rsidRPr="00BF3AAC">
              <w:rPr>
                <w:sz w:val="20"/>
                <w:szCs w:val="20"/>
              </w:rPr>
              <w:t>с</w:t>
            </w:r>
            <w:r w:rsidRPr="00BF3AAC">
              <w:rPr>
                <w:spacing w:val="1"/>
                <w:sz w:val="20"/>
                <w:szCs w:val="20"/>
              </w:rPr>
              <w:t>т</w:t>
            </w:r>
            <w:r w:rsidRPr="00BF3AAC">
              <w:rPr>
                <w:sz w:val="20"/>
                <w:szCs w:val="20"/>
              </w:rPr>
              <w:t>вен</w:t>
            </w:r>
            <w:r w:rsidRPr="00BF3AAC">
              <w:rPr>
                <w:spacing w:val="-1"/>
                <w:sz w:val="20"/>
                <w:szCs w:val="20"/>
              </w:rPr>
              <w:t>н</w:t>
            </w:r>
            <w:r w:rsidRPr="00BF3AAC">
              <w:rPr>
                <w:sz w:val="20"/>
                <w:szCs w:val="20"/>
              </w:rPr>
              <w:t>ого л</w:t>
            </w:r>
            <w:r w:rsidRPr="00BF3AAC">
              <w:rPr>
                <w:spacing w:val="-1"/>
                <w:sz w:val="20"/>
                <w:szCs w:val="20"/>
              </w:rPr>
              <w:t>и</w:t>
            </w:r>
            <w:r w:rsidRPr="00BF3AAC">
              <w:rPr>
                <w:sz w:val="20"/>
                <w:szCs w:val="20"/>
              </w:rPr>
              <w:t>ца.</w:t>
            </w:r>
          </w:p>
        </w:tc>
        <w:tc>
          <w:tcPr>
            <w:tcW w:w="2129" w:type="dxa"/>
            <w:tcBorders>
              <w:top w:val="single" w:sz="3" w:space="0" w:color="auto"/>
              <w:left w:val="single" w:sz="3" w:space="0" w:color="auto"/>
              <w:bottom w:val="single" w:sz="3" w:space="0" w:color="auto"/>
              <w:right w:val="single" w:sz="3" w:space="0" w:color="auto"/>
            </w:tcBorders>
            <w:shd w:val="clear" w:color="auto" w:fill="auto"/>
          </w:tcPr>
          <w:p w14:paraId="0DDB67E8" w14:textId="77777777" w:rsidR="00187C01" w:rsidRPr="00BF3AAC" w:rsidRDefault="00187C01" w:rsidP="00B2424C">
            <w:pPr>
              <w:widowControl w:val="0"/>
              <w:tabs>
                <w:tab w:val="left" w:pos="1922"/>
              </w:tabs>
              <w:autoSpaceDE w:val="0"/>
              <w:autoSpaceDN w:val="0"/>
              <w:adjustRightInd w:val="0"/>
              <w:spacing w:before="11" w:line="240" w:lineRule="auto"/>
            </w:pPr>
            <w:r w:rsidRPr="00BF3AAC">
              <w:rPr>
                <w:sz w:val="20"/>
                <w:szCs w:val="20"/>
              </w:rPr>
              <w:t>Пере</w:t>
            </w:r>
            <w:r w:rsidRPr="00BF3AAC">
              <w:rPr>
                <w:spacing w:val="-1"/>
                <w:sz w:val="20"/>
                <w:szCs w:val="20"/>
              </w:rPr>
              <w:t>х</w:t>
            </w:r>
            <w:r w:rsidRPr="00BF3AAC">
              <w:rPr>
                <w:sz w:val="20"/>
                <w:szCs w:val="20"/>
              </w:rPr>
              <w:t>од</w:t>
            </w:r>
            <w:r w:rsidRPr="00BF3AAC">
              <w:rPr>
                <w:sz w:val="20"/>
                <w:szCs w:val="20"/>
              </w:rPr>
              <w:tab/>
              <w:t>к с</w:t>
            </w:r>
            <w:r w:rsidRPr="00BF3AAC">
              <w:rPr>
                <w:spacing w:val="-1"/>
                <w:sz w:val="20"/>
                <w:szCs w:val="20"/>
              </w:rPr>
              <w:t>л</w:t>
            </w:r>
            <w:r w:rsidRPr="00BF3AAC">
              <w:rPr>
                <w:sz w:val="20"/>
                <w:szCs w:val="20"/>
              </w:rPr>
              <w:t>еду</w:t>
            </w:r>
            <w:r w:rsidRPr="00BF3AAC">
              <w:rPr>
                <w:spacing w:val="-1"/>
                <w:sz w:val="20"/>
                <w:szCs w:val="20"/>
              </w:rPr>
              <w:t>ю</w:t>
            </w:r>
            <w:r w:rsidRPr="00BF3AAC">
              <w:rPr>
                <w:sz w:val="20"/>
                <w:szCs w:val="20"/>
              </w:rPr>
              <w:t>щ</w:t>
            </w:r>
            <w:r w:rsidRPr="00BF3AAC">
              <w:rPr>
                <w:spacing w:val="-1"/>
                <w:sz w:val="20"/>
                <w:szCs w:val="20"/>
              </w:rPr>
              <w:t>е</w:t>
            </w:r>
            <w:r w:rsidRPr="00BF3AAC">
              <w:rPr>
                <w:spacing w:val="3"/>
                <w:sz w:val="20"/>
                <w:szCs w:val="20"/>
              </w:rPr>
              <w:t>м</w:t>
            </w:r>
            <w:r w:rsidRPr="00BF3AAC">
              <w:rPr>
                <w:sz w:val="20"/>
                <w:szCs w:val="20"/>
              </w:rPr>
              <w:t>у</w:t>
            </w:r>
            <w:r w:rsidRPr="00BF3AAC">
              <w:rPr>
                <w:spacing w:val="-3"/>
                <w:sz w:val="20"/>
                <w:szCs w:val="20"/>
              </w:rPr>
              <w:t xml:space="preserve"> </w:t>
            </w:r>
            <w:r w:rsidRPr="00BF3AAC">
              <w:rPr>
                <w:spacing w:val="-1"/>
                <w:sz w:val="20"/>
                <w:szCs w:val="20"/>
              </w:rPr>
              <w:t>ш</w:t>
            </w:r>
            <w:r w:rsidRPr="00BF3AAC">
              <w:rPr>
                <w:spacing w:val="2"/>
                <w:sz w:val="20"/>
                <w:szCs w:val="20"/>
              </w:rPr>
              <w:t>аг</w:t>
            </w:r>
            <w:r w:rsidRPr="00BF3AAC">
              <w:rPr>
                <w:spacing w:val="-3"/>
                <w:sz w:val="20"/>
                <w:szCs w:val="20"/>
              </w:rPr>
              <w:t>у</w:t>
            </w:r>
            <w:r w:rsidRPr="00BF3AAC">
              <w:rPr>
                <w:spacing w:val="-1"/>
                <w:sz w:val="20"/>
                <w:szCs w:val="20"/>
              </w:rPr>
              <w:t>.</w:t>
            </w:r>
          </w:p>
          <w:p w14:paraId="352DF27E" w14:textId="77777777" w:rsidR="00187C01" w:rsidRPr="00BF3AAC" w:rsidRDefault="00187C01" w:rsidP="00B2424C">
            <w:pPr>
              <w:widowControl w:val="0"/>
              <w:tabs>
                <w:tab w:val="left" w:pos="1922"/>
              </w:tabs>
              <w:autoSpaceDE w:val="0"/>
              <w:autoSpaceDN w:val="0"/>
              <w:adjustRightInd w:val="0"/>
              <w:spacing w:before="11" w:line="240" w:lineRule="auto"/>
            </w:pPr>
          </w:p>
        </w:tc>
        <w:tc>
          <w:tcPr>
            <w:tcW w:w="2091" w:type="dxa"/>
            <w:tcBorders>
              <w:top w:val="single" w:sz="3" w:space="0" w:color="auto"/>
              <w:left w:val="single" w:sz="3" w:space="0" w:color="auto"/>
              <w:bottom w:val="single" w:sz="3" w:space="0" w:color="auto"/>
              <w:right w:val="single" w:sz="3" w:space="0" w:color="auto"/>
            </w:tcBorders>
            <w:shd w:val="clear" w:color="auto" w:fill="auto"/>
          </w:tcPr>
          <w:p w14:paraId="3EBCA2FE" w14:textId="77777777" w:rsidR="00187C01" w:rsidRPr="00BF3AAC" w:rsidRDefault="00187C01" w:rsidP="00B2424C">
            <w:pPr>
              <w:widowControl w:val="0"/>
              <w:tabs>
                <w:tab w:val="left" w:pos="1423"/>
              </w:tabs>
              <w:autoSpaceDE w:val="0"/>
              <w:autoSpaceDN w:val="0"/>
              <w:adjustRightInd w:val="0"/>
              <w:spacing w:before="11" w:line="239" w:lineRule="auto"/>
            </w:pPr>
            <w:r w:rsidRPr="00BF3AAC">
              <w:rPr>
                <w:sz w:val="20"/>
                <w:szCs w:val="20"/>
              </w:rPr>
              <w:t>Ув</w:t>
            </w:r>
            <w:r w:rsidRPr="00BF3AAC">
              <w:rPr>
                <w:spacing w:val="-1"/>
                <w:sz w:val="20"/>
                <w:szCs w:val="20"/>
              </w:rPr>
              <w:t>е</w:t>
            </w:r>
            <w:r w:rsidRPr="00BF3AAC">
              <w:rPr>
                <w:sz w:val="20"/>
                <w:szCs w:val="20"/>
              </w:rPr>
              <w:t>д</w:t>
            </w:r>
            <w:r w:rsidRPr="00BF3AAC">
              <w:rPr>
                <w:spacing w:val="-1"/>
                <w:sz w:val="20"/>
                <w:szCs w:val="20"/>
              </w:rPr>
              <w:t>о</w:t>
            </w:r>
            <w:r w:rsidRPr="00BF3AAC">
              <w:rPr>
                <w:spacing w:val="1"/>
                <w:sz w:val="20"/>
                <w:szCs w:val="20"/>
              </w:rPr>
              <w:t>м</w:t>
            </w:r>
            <w:r w:rsidRPr="00BF3AAC">
              <w:rPr>
                <w:sz w:val="20"/>
                <w:szCs w:val="20"/>
              </w:rPr>
              <w:t>л</w:t>
            </w:r>
            <w:r w:rsidRPr="00BF3AAC">
              <w:rPr>
                <w:spacing w:val="-1"/>
                <w:sz w:val="20"/>
                <w:szCs w:val="20"/>
              </w:rPr>
              <w:t>е</w:t>
            </w:r>
            <w:r w:rsidRPr="00BF3AAC">
              <w:rPr>
                <w:sz w:val="20"/>
                <w:szCs w:val="20"/>
              </w:rPr>
              <w:t>ние от</w:t>
            </w:r>
            <w:r w:rsidRPr="00BF3AAC">
              <w:rPr>
                <w:spacing w:val="-1"/>
                <w:sz w:val="20"/>
                <w:szCs w:val="20"/>
              </w:rPr>
              <w:t>пр</w:t>
            </w:r>
            <w:r w:rsidRPr="00BF3AAC">
              <w:rPr>
                <w:sz w:val="20"/>
                <w:szCs w:val="20"/>
              </w:rPr>
              <w:t>авителя</w:t>
            </w:r>
            <w:r w:rsidRPr="00BF3AAC">
              <w:rPr>
                <w:sz w:val="20"/>
                <w:szCs w:val="20"/>
              </w:rPr>
              <w:tab/>
              <w:t>за</w:t>
            </w:r>
            <w:r w:rsidRPr="00BF3AAC">
              <w:rPr>
                <w:spacing w:val="1"/>
                <w:sz w:val="20"/>
                <w:szCs w:val="20"/>
              </w:rPr>
              <w:t>я</w:t>
            </w:r>
            <w:r w:rsidRPr="00BF3AAC">
              <w:rPr>
                <w:sz w:val="20"/>
                <w:szCs w:val="20"/>
              </w:rPr>
              <w:t>вки об</w:t>
            </w:r>
            <w:r w:rsidRPr="00BF3AAC">
              <w:rPr>
                <w:spacing w:val="7"/>
                <w:sz w:val="20"/>
                <w:szCs w:val="20"/>
              </w:rPr>
              <w:t xml:space="preserve"> </w:t>
            </w:r>
            <w:r w:rsidRPr="00BF3AAC">
              <w:rPr>
                <w:spacing w:val="1"/>
                <w:sz w:val="20"/>
                <w:szCs w:val="20"/>
              </w:rPr>
              <w:t>о</w:t>
            </w:r>
            <w:r w:rsidRPr="00BF3AAC">
              <w:rPr>
                <w:sz w:val="20"/>
                <w:szCs w:val="20"/>
              </w:rPr>
              <w:t>т</w:t>
            </w:r>
            <w:r w:rsidRPr="00BF3AAC">
              <w:rPr>
                <w:spacing w:val="-2"/>
                <w:sz w:val="20"/>
                <w:szCs w:val="20"/>
              </w:rPr>
              <w:t>к</w:t>
            </w:r>
            <w:r w:rsidRPr="00BF3AAC">
              <w:rPr>
                <w:sz w:val="20"/>
                <w:szCs w:val="20"/>
              </w:rPr>
              <w:t>азе</w:t>
            </w:r>
            <w:r w:rsidRPr="00BF3AAC">
              <w:rPr>
                <w:spacing w:val="7"/>
                <w:sz w:val="20"/>
                <w:szCs w:val="20"/>
              </w:rPr>
              <w:t xml:space="preserve"> </w:t>
            </w:r>
            <w:r w:rsidRPr="00BF3AAC">
              <w:rPr>
                <w:sz w:val="20"/>
                <w:szCs w:val="20"/>
              </w:rPr>
              <w:t>в</w:t>
            </w:r>
            <w:r w:rsidRPr="00BF3AAC">
              <w:rPr>
                <w:spacing w:val="6"/>
                <w:sz w:val="20"/>
                <w:szCs w:val="20"/>
              </w:rPr>
              <w:t xml:space="preserve"> </w:t>
            </w:r>
            <w:r w:rsidRPr="00BF3AAC">
              <w:rPr>
                <w:spacing w:val="1"/>
                <w:sz w:val="20"/>
                <w:szCs w:val="20"/>
              </w:rPr>
              <w:t>о</w:t>
            </w:r>
            <w:r w:rsidRPr="00BF3AAC">
              <w:rPr>
                <w:sz w:val="20"/>
                <w:szCs w:val="20"/>
              </w:rPr>
              <w:t>брабо</w:t>
            </w:r>
            <w:r w:rsidRPr="00BF3AAC">
              <w:rPr>
                <w:spacing w:val="1"/>
                <w:sz w:val="20"/>
                <w:szCs w:val="20"/>
              </w:rPr>
              <w:t>т</w:t>
            </w:r>
            <w:r w:rsidRPr="00BF3AAC">
              <w:rPr>
                <w:spacing w:val="-1"/>
                <w:sz w:val="20"/>
                <w:szCs w:val="20"/>
              </w:rPr>
              <w:t>к</w:t>
            </w:r>
            <w:r w:rsidRPr="00BF3AAC">
              <w:rPr>
                <w:sz w:val="20"/>
                <w:szCs w:val="20"/>
              </w:rPr>
              <w:t xml:space="preserve">е </w:t>
            </w:r>
            <w:r w:rsidRPr="00BF3AAC">
              <w:rPr>
                <w:spacing w:val="-1"/>
                <w:sz w:val="20"/>
                <w:szCs w:val="20"/>
              </w:rPr>
              <w:t>п</w:t>
            </w:r>
            <w:r w:rsidRPr="00BF3AAC">
              <w:rPr>
                <w:sz w:val="20"/>
                <w:szCs w:val="20"/>
              </w:rPr>
              <w:t xml:space="preserve">о                   </w:t>
            </w:r>
            <w:r w:rsidRPr="00BF3AAC">
              <w:rPr>
                <w:spacing w:val="-49"/>
                <w:sz w:val="20"/>
                <w:szCs w:val="20"/>
              </w:rPr>
              <w:t xml:space="preserve"> </w:t>
            </w:r>
            <w:r w:rsidRPr="00BF3AAC">
              <w:rPr>
                <w:spacing w:val="-2"/>
                <w:sz w:val="20"/>
                <w:szCs w:val="20"/>
              </w:rPr>
              <w:t>п</w:t>
            </w:r>
            <w:r w:rsidRPr="00BF3AAC">
              <w:rPr>
                <w:spacing w:val="2"/>
                <w:sz w:val="20"/>
                <w:szCs w:val="20"/>
              </w:rPr>
              <w:t>р</w:t>
            </w:r>
            <w:r w:rsidRPr="00BF3AAC">
              <w:rPr>
                <w:sz w:val="20"/>
                <w:szCs w:val="20"/>
              </w:rPr>
              <w:t>ичи</w:t>
            </w:r>
            <w:r w:rsidRPr="00BF3AAC">
              <w:rPr>
                <w:spacing w:val="-1"/>
                <w:sz w:val="20"/>
                <w:szCs w:val="20"/>
              </w:rPr>
              <w:t>н</w:t>
            </w:r>
            <w:r w:rsidRPr="00BF3AAC">
              <w:rPr>
                <w:sz w:val="20"/>
                <w:szCs w:val="20"/>
              </w:rPr>
              <w:t xml:space="preserve">е </w:t>
            </w:r>
            <w:r w:rsidRPr="00BF3AAC">
              <w:rPr>
                <w:spacing w:val="-1"/>
                <w:sz w:val="20"/>
                <w:szCs w:val="20"/>
              </w:rPr>
              <w:t>н</w:t>
            </w:r>
            <w:r w:rsidRPr="00BF3AAC">
              <w:rPr>
                <w:sz w:val="20"/>
                <w:szCs w:val="20"/>
              </w:rPr>
              <w:t>е</w:t>
            </w:r>
            <w:r w:rsidRPr="00BF3AAC">
              <w:rPr>
                <w:spacing w:val="-1"/>
                <w:sz w:val="20"/>
                <w:szCs w:val="20"/>
              </w:rPr>
              <w:t>к</w:t>
            </w:r>
            <w:r w:rsidRPr="00BF3AAC">
              <w:rPr>
                <w:sz w:val="20"/>
                <w:szCs w:val="20"/>
              </w:rPr>
              <w:t>ор</w:t>
            </w:r>
            <w:r w:rsidRPr="00BF3AAC">
              <w:rPr>
                <w:spacing w:val="1"/>
                <w:sz w:val="20"/>
                <w:szCs w:val="20"/>
              </w:rPr>
              <w:t>р</w:t>
            </w:r>
            <w:r w:rsidRPr="00BF3AAC">
              <w:rPr>
                <w:sz w:val="20"/>
                <w:szCs w:val="20"/>
              </w:rPr>
              <w:t>ект</w:t>
            </w:r>
            <w:r w:rsidRPr="00BF3AAC">
              <w:rPr>
                <w:spacing w:val="-1"/>
                <w:sz w:val="20"/>
                <w:szCs w:val="20"/>
              </w:rPr>
              <w:t>н</w:t>
            </w:r>
            <w:r w:rsidRPr="00BF3AAC">
              <w:rPr>
                <w:sz w:val="20"/>
                <w:szCs w:val="20"/>
              </w:rPr>
              <w:t>ого оф</w:t>
            </w:r>
            <w:r w:rsidRPr="00BF3AAC">
              <w:rPr>
                <w:spacing w:val="1"/>
                <w:sz w:val="20"/>
                <w:szCs w:val="20"/>
              </w:rPr>
              <w:t>о</w:t>
            </w:r>
            <w:r w:rsidRPr="00BF3AAC">
              <w:rPr>
                <w:sz w:val="20"/>
                <w:szCs w:val="20"/>
              </w:rPr>
              <w:t>р</w:t>
            </w:r>
            <w:r w:rsidRPr="00BF3AAC">
              <w:rPr>
                <w:spacing w:val="1"/>
                <w:sz w:val="20"/>
                <w:szCs w:val="20"/>
              </w:rPr>
              <w:t>м</w:t>
            </w:r>
            <w:r w:rsidRPr="00BF3AAC">
              <w:rPr>
                <w:sz w:val="20"/>
                <w:szCs w:val="20"/>
              </w:rPr>
              <w:t>л</w:t>
            </w:r>
            <w:r w:rsidRPr="00BF3AAC">
              <w:rPr>
                <w:spacing w:val="-1"/>
                <w:sz w:val="20"/>
                <w:szCs w:val="20"/>
              </w:rPr>
              <w:t>ения</w:t>
            </w:r>
            <w:r w:rsidRPr="00BF3AAC">
              <w:rPr>
                <w:sz w:val="20"/>
                <w:szCs w:val="20"/>
              </w:rPr>
              <w:t xml:space="preserve"> заявк</w:t>
            </w:r>
            <w:r w:rsidRPr="00BF3AAC">
              <w:rPr>
                <w:spacing w:val="-1"/>
                <w:sz w:val="20"/>
                <w:szCs w:val="20"/>
              </w:rPr>
              <w:t>и</w:t>
            </w:r>
            <w:r w:rsidRPr="00BF3AAC">
              <w:rPr>
                <w:sz w:val="20"/>
                <w:szCs w:val="20"/>
              </w:rPr>
              <w:t>.</w:t>
            </w:r>
          </w:p>
          <w:p w14:paraId="65C5AE3B" w14:textId="77777777" w:rsidR="00187C01" w:rsidRPr="00BF3AAC" w:rsidRDefault="00187C01" w:rsidP="00B2424C">
            <w:pPr>
              <w:widowControl w:val="0"/>
              <w:tabs>
                <w:tab w:val="left" w:pos="1423"/>
              </w:tabs>
              <w:autoSpaceDE w:val="0"/>
              <w:autoSpaceDN w:val="0"/>
              <w:adjustRightInd w:val="0"/>
              <w:spacing w:before="11" w:line="239" w:lineRule="auto"/>
            </w:pPr>
          </w:p>
        </w:tc>
      </w:tr>
      <w:tr w:rsidR="00187C01" w:rsidRPr="00BF3AAC" w14:paraId="7359B158" w14:textId="77777777" w:rsidTr="00187C01">
        <w:trPr>
          <w:trHeight w:hRule="exact" w:val="1420"/>
        </w:trPr>
        <w:tc>
          <w:tcPr>
            <w:tcW w:w="423" w:type="dxa"/>
            <w:tcBorders>
              <w:top w:val="single" w:sz="3" w:space="0" w:color="auto"/>
              <w:left w:val="single" w:sz="3" w:space="0" w:color="auto"/>
              <w:bottom w:val="single" w:sz="3" w:space="0" w:color="auto"/>
              <w:right w:val="single" w:sz="3" w:space="0" w:color="auto"/>
            </w:tcBorders>
            <w:shd w:val="clear" w:color="auto" w:fill="auto"/>
          </w:tcPr>
          <w:p w14:paraId="5A372892" w14:textId="77777777" w:rsidR="00187C01" w:rsidRPr="00BF3AAC" w:rsidRDefault="00187C01" w:rsidP="00B2424C">
            <w:pPr>
              <w:widowControl w:val="0"/>
              <w:autoSpaceDE w:val="0"/>
              <w:autoSpaceDN w:val="0"/>
              <w:adjustRightInd w:val="0"/>
              <w:spacing w:before="13" w:line="240" w:lineRule="auto"/>
            </w:pPr>
            <w:r w:rsidRPr="00BF3AAC">
              <w:rPr>
                <w:sz w:val="20"/>
                <w:szCs w:val="20"/>
              </w:rPr>
              <w:t>3.</w:t>
            </w:r>
          </w:p>
          <w:p w14:paraId="111C3D09" w14:textId="77777777" w:rsidR="00187C01" w:rsidRPr="00BF3AAC" w:rsidRDefault="00187C01" w:rsidP="00B2424C">
            <w:pPr>
              <w:widowControl w:val="0"/>
              <w:autoSpaceDE w:val="0"/>
              <w:autoSpaceDN w:val="0"/>
              <w:adjustRightInd w:val="0"/>
              <w:spacing w:before="11" w:line="240" w:lineRule="auto"/>
              <w:rPr>
                <w:sz w:val="20"/>
                <w:szCs w:val="20"/>
              </w:rPr>
            </w:pPr>
          </w:p>
        </w:tc>
        <w:tc>
          <w:tcPr>
            <w:tcW w:w="1386" w:type="dxa"/>
            <w:tcBorders>
              <w:top w:val="single" w:sz="3" w:space="0" w:color="auto"/>
              <w:left w:val="single" w:sz="3" w:space="0" w:color="auto"/>
              <w:bottom w:val="single" w:sz="3" w:space="0" w:color="auto"/>
              <w:right w:val="single" w:sz="3" w:space="0" w:color="auto"/>
            </w:tcBorders>
            <w:shd w:val="clear" w:color="auto" w:fill="auto"/>
          </w:tcPr>
          <w:p w14:paraId="035E4D80" w14:textId="77777777" w:rsidR="00187C01" w:rsidRPr="00BF3AAC" w:rsidRDefault="00187C01" w:rsidP="00B2424C">
            <w:pPr>
              <w:widowControl w:val="0"/>
              <w:autoSpaceDE w:val="0"/>
              <w:autoSpaceDN w:val="0"/>
              <w:adjustRightInd w:val="0"/>
              <w:spacing w:before="13" w:line="237" w:lineRule="auto"/>
            </w:pPr>
            <w:r w:rsidRPr="00BF3AAC">
              <w:rPr>
                <w:sz w:val="20"/>
                <w:szCs w:val="20"/>
              </w:rPr>
              <w:t>С</w:t>
            </w:r>
            <w:r w:rsidRPr="00BF3AAC">
              <w:rPr>
                <w:spacing w:val="-3"/>
                <w:sz w:val="20"/>
                <w:szCs w:val="20"/>
              </w:rPr>
              <w:t>у</w:t>
            </w:r>
            <w:r w:rsidRPr="00BF3AAC">
              <w:rPr>
                <w:sz w:val="20"/>
                <w:szCs w:val="20"/>
              </w:rPr>
              <w:t>щ</w:t>
            </w:r>
            <w:r w:rsidRPr="00BF3AAC">
              <w:rPr>
                <w:spacing w:val="-1"/>
                <w:sz w:val="20"/>
                <w:szCs w:val="20"/>
              </w:rPr>
              <w:t>е</w:t>
            </w:r>
            <w:r w:rsidRPr="00BF3AAC">
              <w:rPr>
                <w:spacing w:val="2"/>
                <w:sz w:val="20"/>
                <w:szCs w:val="20"/>
              </w:rPr>
              <w:t>с</w:t>
            </w:r>
            <w:r w:rsidRPr="00BF3AAC">
              <w:rPr>
                <w:sz w:val="20"/>
                <w:szCs w:val="20"/>
              </w:rPr>
              <w:t>твов</w:t>
            </w:r>
            <w:r w:rsidRPr="00BF3AAC">
              <w:rPr>
                <w:spacing w:val="1"/>
                <w:sz w:val="20"/>
                <w:szCs w:val="20"/>
              </w:rPr>
              <w:t>а</w:t>
            </w:r>
            <w:r w:rsidRPr="00BF3AAC">
              <w:rPr>
                <w:sz w:val="20"/>
                <w:szCs w:val="20"/>
              </w:rPr>
              <w:t xml:space="preserve">н </w:t>
            </w:r>
            <w:r w:rsidRPr="00BF3AAC">
              <w:rPr>
                <w:spacing w:val="-1"/>
                <w:sz w:val="20"/>
                <w:szCs w:val="20"/>
              </w:rPr>
              <w:t>и</w:t>
            </w:r>
            <w:r w:rsidRPr="00BF3AAC">
              <w:rPr>
                <w:sz w:val="20"/>
                <w:szCs w:val="20"/>
              </w:rPr>
              <w:t>е И</w:t>
            </w:r>
            <w:r w:rsidRPr="00BF3AAC">
              <w:rPr>
                <w:spacing w:val="-1"/>
                <w:sz w:val="20"/>
                <w:szCs w:val="20"/>
              </w:rPr>
              <w:t>С</w:t>
            </w:r>
          </w:p>
          <w:p w14:paraId="53CFE910" w14:textId="77777777" w:rsidR="00187C01" w:rsidRPr="00BF3AAC" w:rsidRDefault="00187C01" w:rsidP="00B2424C">
            <w:pPr>
              <w:widowControl w:val="0"/>
              <w:autoSpaceDE w:val="0"/>
              <w:autoSpaceDN w:val="0"/>
              <w:adjustRightInd w:val="0"/>
              <w:spacing w:before="13" w:line="237" w:lineRule="auto"/>
            </w:pPr>
          </w:p>
        </w:tc>
        <w:tc>
          <w:tcPr>
            <w:tcW w:w="3402" w:type="dxa"/>
            <w:tcBorders>
              <w:top w:val="single" w:sz="3" w:space="0" w:color="auto"/>
              <w:left w:val="single" w:sz="3" w:space="0" w:color="auto"/>
              <w:bottom w:val="single" w:sz="3" w:space="0" w:color="auto"/>
              <w:right w:val="single" w:sz="3" w:space="0" w:color="auto"/>
            </w:tcBorders>
            <w:shd w:val="clear" w:color="auto" w:fill="auto"/>
          </w:tcPr>
          <w:p w14:paraId="6A2CE22D" w14:textId="77777777" w:rsidR="00187C01" w:rsidRPr="00BF3AAC" w:rsidRDefault="00187C01" w:rsidP="00B2424C">
            <w:pPr>
              <w:widowControl w:val="0"/>
              <w:autoSpaceDE w:val="0"/>
              <w:autoSpaceDN w:val="0"/>
              <w:adjustRightInd w:val="0"/>
              <w:spacing w:before="13" w:line="237" w:lineRule="auto"/>
            </w:pPr>
            <w:r w:rsidRPr="00BF3AAC">
              <w:rPr>
                <w:sz w:val="20"/>
                <w:szCs w:val="20"/>
              </w:rPr>
              <w:t>Проверяе</w:t>
            </w:r>
            <w:r w:rsidRPr="00BF3AAC">
              <w:rPr>
                <w:spacing w:val="-1"/>
                <w:sz w:val="20"/>
                <w:szCs w:val="20"/>
              </w:rPr>
              <w:t>т</w:t>
            </w:r>
            <w:r w:rsidRPr="00BF3AAC">
              <w:rPr>
                <w:sz w:val="20"/>
                <w:szCs w:val="20"/>
              </w:rPr>
              <w:t>ся</w:t>
            </w:r>
            <w:r w:rsidRPr="00BF3AAC">
              <w:rPr>
                <w:spacing w:val="-1"/>
                <w:sz w:val="20"/>
                <w:szCs w:val="20"/>
              </w:rPr>
              <w:t>,</w:t>
            </w:r>
            <w:r w:rsidRPr="00BF3AAC">
              <w:rPr>
                <w:spacing w:val="22"/>
                <w:sz w:val="20"/>
                <w:szCs w:val="20"/>
              </w:rPr>
              <w:t xml:space="preserve"> </w:t>
            </w:r>
            <w:r w:rsidRPr="00BF3AAC">
              <w:rPr>
                <w:sz w:val="20"/>
                <w:szCs w:val="20"/>
              </w:rPr>
              <w:t>чт</w:t>
            </w:r>
            <w:r w:rsidRPr="00BF3AAC">
              <w:rPr>
                <w:spacing w:val="-1"/>
                <w:sz w:val="20"/>
                <w:szCs w:val="20"/>
              </w:rPr>
              <w:t>о</w:t>
            </w:r>
            <w:r w:rsidRPr="00BF3AAC">
              <w:rPr>
                <w:spacing w:val="24"/>
                <w:sz w:val="20"/>
                <w:szCs w:val="20"/>
              </w:rPr>
              <w:t xml:space="preserve"> </w:t>
            </w:r>
            <w:r w:rsidRPr="00BF3AAC">
              <w:rPr>
                <w:sz w:val="20"/>
                <w:szCs w:val="20"/>
              </w:rPr>
              <w:t>у</w:t>
            </w:r>
            <w:r w:rsidRPr="00BF3AAC">
              <w:rPr>
                <w:spacing w:val="-1"/>
                <w:sz w:val="20"/>
                <w:szCs w:val="20"/>
              </w:rPr>
              <w:t>ка</w:t>
            </w:r>
            <w:r w:rsidRPr="00BF3AAC">
              <w:rPr>
                <w:sz w:val="20"/>
                <w:szCs w:val="20"/>
              </w:rPr>
              <w:t>за</w:t>
            </w:r>
            <w:r w:rsidRPr="00BF3AAC">
              <w:rPr>
                <w:spacing w:val="1"/>
                <w:sz w:val="20"/>
                <w:szCs w:val="20"/>
              </w:rPr>
              <w:t>н</w:t>
            </w:r>
            <w:r w:rsidRPr="00BF3AAC">
              <w:rPr>
                <w:spacing w:val="-1"/>
                <w:sz w:val="20"/>
                <w:szCs w:val="20"/>
              </w:rPr>
              <w:t>н</w:t>
            </w:r>
            <w:r w:rsidRPr="00BF3AAC">
              <w:rPr>
                <w:sz w:val="20"/>
                <w:szCs w:val="20"/>
              </w:rPr>
              <w:t>а</w:t>
            </w:r>
            <w:r w:rsidRPr="00BF3AAC">
              <w:rPr>
                <w:spacing w:val="-1"/>
                <w:sz w:val="20"/>
                <w:szCs w:val="20"/>
              </w:rPr>
              <w:t>я</w:t>
            </w:r>
            <w:r w:rsidRPr="00BF3AAC">
              <w:rPr>
                <w:spacing w:val="26"/>
                <w:sz w:val="20"/>
                <w:szCs w:val="20"/>
              </w:rPr>
              <w:t xml:space="preserve"> </w:t>
            </w:r>
            <w:r w:rsidRPr="00BF3AAC">
              <w:rPr>
                <w:sz w:val="20"/>
                <w:szCs w:val="20"/>
              </w:rPr>
              <w:t>в</w:t>
            </w:r>
            <w:r w:rsidRPr="00BF3AAC">
              <w:rPr>
                <w:spacing w:val="21"/>
                <w:sz w:val="20"/>
                <w:szCs w:val="20"/>
              </w:rPr>
              <w:t xml:space="preserve"> </w:t>
            </w:r>
            <w:r w:rsidRPr="00BF3AAC">
              <w:rPr>
                <w:sz w:val="20"/>
                <w:szCs w:val="20"/>
              </w:rPr>
              <w:t>зая</w:t>
            </w:r>
            <w:r w:rsidRPr="00BF3AAC">
              <w:rPr>
                <w:spacing w:val="1"/>
                <w:sz w:val="20"/>
                <w:szCs w:val="20"/>
              </w:rPr>
              <w:t>в</w:t>
            </w:r>
            <w:r w:rsidRPr="00BF3AAC">
              <w:rPr>
                <w:sz w:val="20"/>
                <w:szCs w:val="20"/>
              </w:rPr>
              <w:t>к</w:t>
            </w:r>
            <w:r w:rsidRPr="00BF3AAC">
              <w:rPr>
                <w:spacing w:val="-1"/>
                <w:sz w:val="20"/>
                <w:szCs w:val="20"/>
              </w:rPr>
              <w:t>е</w:t>
            </w:r>
            <w:r w:rsidRPr="00BF3AAC">
              <w:rPr>
                <w:sz w:val="20"/>
                <w:szCs w:val="20"/>
              </w:rPr>
              <w:t xml:space="preserve"> И</w:t>
            </w:r>
            <w:r w:rsidRPr="00BF3AAC">
              <w:rPr>
                <w:spacing w:val="-1"/>
                <w:sz w:val="20"/>
                <w:szCs w:val="20"/>
              </w:rPr>
              <w:t>С</w:t>
            </w:r>
            <w:r w:rsidRPr="00BF3AAC">
              <w:rPr>
                <w:sz w:val="20"/>
                <w:szCs w:val="20"/>
              </w:rPr>
              <w:t xml:space="preserve"> ра</w:t>
            </w:r>
            <w:r w:rsidRPr="00BF3AAC">
              <w:rPr>
                <w:spacing w:val="-1"/>
                <w:sz w:val="20"/>
                <w:szCs w:val="20"/>
              </w:rPr>
              <w:t>н</w:t>
            </w:r>
            <w:r w:rsidRPr="00BF3AAC">
              <w:rPr>
                <w:sz w:val="20"/>
                <w:szCs w:val="20"/>
              </w:rPr>
              <w:t>ее б</w:t>
            </w:r>
            <w:r w:rsidRPr="00BF3AAC">
              <w:rPr>
                <w:spacing w:val="1"/>
                <w:sz w:val="20"/>
                <w:szCs w:val="20"/>
              </w:rPr>
              <w:t>ы</w:t>
            </w:r>
            <w:r w:rsidRPr="00BF3AAC">
              <w:rPr>
                <w:spacing w:val="-1"/>
                <w:sz w:val="20"/>
                <w:szCs w:val="20"/>
              </w:rPr>
              <w:t>л</w:t>
            </w:r>
            <w:r w:rsidRPr="00BF3AAC">
              <w:rPr>
                <w:sz w:val="20"/>
                <w:szCs w:val="20"/>
              </w:rPr>
              <w:t>а зарег</w:t>
            </w:r>
            <w:r w:rsidRPr="00BF3AAC">
              <w:rPr>
                <w:spacing w:val="-1"/>
                <w:sz w:val="20"/>
                <w:szCs w:val="20"/>
              </w:rPr>
              <w:t>и</w:t>
            </w:r>
            <w:r w:rsidRPr="00BF3AAC">
              <w:rPr>
                <w:sz w:val="20"/>
                <w:szCs w:val="20"/>
              </w:rPr>
              <w:t>ст</w:t>
            </w:r>
            <w:r w:rsidRPr="00BF3AAC">
              <w:rPr>
                <w:spacing w:val="1"/>
                <w:sz w:val="20"/>
                <w:szCs w:val="20"/>
              </w:rPr>
              <w:t>р</w:t>
            </w:r>
            <w:r w:rsidRPr="00BF3AAC">
              <w:rPr>
                <w:sz w:val="20"/>
                <w:szCs w:val="20"/>
              </w:rPr>
              <w:t>ирова</w:t>
            </w:r>
            <w:r w:rsidRPr="00BF3AAC">
              <w:rPr>
                <w:spacing w:val="-1"/>
                <w:sz w:val="20"/>
                <w:szCs w:val="20"/>
              </w:rPr>
              <w:t>н</w:t>
            </w:r>
            <w:r w:rsidRPr="00BF3AAC">
              <w:rPr>
                <w:sz w:val="20"/>
                <w:szCs w:val="20"/>
              </w:rPr>
              <w:t>а</w:t>
            </w:r>
            <w:r w:rsidRPr="00BF3AAC">
              <w:rPr>
                <w:spacing w:val="-1"/>
                <w:sz w:val="20"/>
                <w:szCs w:val="20"/>
              </w:rPr>
              <w:t>.</w:t>
            </w:r>
          </w:p>
          <w:p w14:paraId="56EDD09B" w14:textId="77777777" w:rsidR="00187C01" w:rsidRPr="00BF3AAC" w:rsidRDefault="00187C01" w:rsidP="00B2424C">
            <w:pPr>
              <w:widowControl w:val="0"/>
              <w:autoSpaceDE w:val="0"/>
              <w:autoSpaceDN w:val="0"/>
              <w:adjustRightInd w:val="0"/>
              <w:spacing w:before="13" w:line="237" w:lineRule="auto"/>
            </w:pPr>
          </w:p>
        </w:tc>
        <w:tc>
          <w:tcPr>
            <w:tcW w:w="2129" w:type="dxa"/>
            <w:tcBorders>
              <w:top w:val="single" w:sz="3" w:space="0" w:color="auto"/>
              <w:left w:val="single" w:sz="3" w:space="0" w:color="auto"/>
              <w:bottom w:val="single" w:sz="3" w:space="0" w:color="auto"/>
              <w:right w:val="single" w:sz="3" w:space="0" w:color="auto"/>
            </w:tcBorders>
            <w:shd w:val="clear" w:color="auto" w:fill="auto"/>
          </w:tcPr>
          <w:p w14:paraId="7C68B89A" w14:textId="77777777" w:rsidR="00187C01" w:rsidRPr="00BF3AAC" w:rsidRDefault="00187C01" w:rsidP="00B2424C">
            <w:pPr>
              <w:widowControl w:val="0"/>
              <w:tabs>
                <w:tab w:val="left" w:pos="1922"/>
              </w:tabs>
              <w:autoSpaceDE w:val="0"/>
              <w:autoSpaceDN w:val="0"/>
              <w:adjustRightInd w:val="0"/>
              <w:spacing w:before="13" w:line="237" w:lineRule="auto"/>
            </w:pPr>
            <w:r w:rsidRPr="00BF3AAC">
              <w:rPr>
                <w:sz w:val="20"/>
                <w:szCs w:val="20"/>
              </w:rPr>
              <w:t>Пере</w:t>
            </w:r>
            <w:r w:rsidRPr="00BF3AAC">
              <w:rPr>
                <w:spacing w:val="-1"/>
                <w:sz w:val="20"/>
                <w:szCs w:val="20"/>
              </w:rPr>
              <w:t>х</w:t>
            </w:r>
            <w:r w:rsidRPr="00BF3AAC">
              <w:rPr>
                <w:sz w:val="20"/>
                <w:szCs w:val="20"/>
              </w:rPr>
              <w:t>од</w:t>
            </w:r>
            <w:r w:rsidRPr="00BF3AAC">
              <w:rPr>
                <w:sz w:val="20"/>
                <w:szCs w:val="20"/>
              </w:rPr>
              <w:tab/>
              <w:t>к с</w:t>
            </w:r>
            <w:r w:rsidRPr="00BF3AAC">
              <w:rPr>
                <w:spacing w:val="-1"/>
                <w:sz w:val="20"/>
                <w:szCs w:val="20"/>
              </w:rPr>
              <w:t>л</w:t>
            </w:r>
            <w:r w:rsidRPr="00BF3AAC">
              <w:rPr>
                <w:sz w:val="20"/>
                <w:szCs w:val="20"/>
              </w:rPr>
              <w:t>еду</w:t>
            </w:r>
            <w:r w:rsidRPr="00BF3AAC">
              <w:rPr>
                <w:spacing w:val="-1"/>
                <w:sz w:val="20"/>
                <w:szCs w:val="20"/>
              </w:rPr>
              <w:t>ю</w:t>
            </w:r>
            <w:r w:rsidRPr="00BF3AAC">
              <w:rPr>
                <w:sz w:val="20"/>
                <w:szCs w:val="20"/>
              </w:rPr>
              <w:t>щ</w:t>
            </w:r>
            <w:r w:rsidRPr="00BF3AAC">
              <w:rPr>
                <w:spacing w:val="-1"/>
                <w:sz w:val="20"/>
                <w:szCs w:val="20"/>
              </w:rPr>
              <w:t>е</w:t>
            </w:r>
            <w:r w:rsidRPr="00BF3AAC">
              <w:rPr>
                <w:spacing w:val="3"/>
                <w:sz w:val="20"/>
                <w:szCs w:val="20"/>
              </w:rPr>
              <w:t>м</w:t>
            </w:r>
            <w:r w:rsidRPr="00BF3AAC">
              <w:rPr>
                <w:sz w:val="20"/>
                <w:szCs w:val="20"/>
              </w:rPr>
              <w:t>у</w:t>
            </w:r>
            <w:r w:rsidRPr="00BF3AAC">
              <w:rPr>
                <w:spacing w:val="-3"/>
                <w:sz w:val="20"/>
                <w:szCs w:val="20"/>
              </w:rPr>
              <w:t xml:space="preserve"> </w:t>
            </w:r>
            <w:r w:rsidRPr="00BF3AAC">
              <w:rPr>
                <w:spacing w:val="-1"/>
                <w:sz w:val="20"/>
                <w:szCs w:val="20"/>
              </w:rPr>
              <w:t>ш</w:t>
            </w:r>
            <w:r w:rsidRPr="00BF3AAC">
              <w:rPr>
                <w:spacing w:val="2"/>
                <w:sz w:val="20"/>
                <w:szCs w:val="20"/>
              </w:rPr>
              <w:t>аг</w:t>
            </w:r>
            <w:r w:rsidRPr="00BF3AAC">
              <w:rPr>
                <w:spacing w:val="-3"/>
                <w:sz w:val="20"/>
                <w:szCs w:val="20"/>
              </w:rPr>
              <w:t>у</w:t>
            </w:r>
            <w:r w:rsidRPr="00BF3AAC">
              <w:rPr>
                <w:spacing w:val="-1"/>
                <w:sz w:val="20"/>
                <w:szCs w:val="20"/>
              </w:rPr>
              <w:t>.</w:t>
            </w:r>
          </w:p>
          <w:p w14:paraId="587ED42B" w14:textId="77777777" w:rsidR="00187C01" w:rsidRPr="00BF3AAC" w:rsidRDefault="00187C01" w:rsidP="00B2424C">
            <w:pPr>
              <w:widowControl w:val="0"/>
              <w:tabs>
                <w:tab w:val="left" w:pos="1922"/>
              </w:tabs>
              <w:autoSpaceDE w:val="0"/>
              <w:autoSpaceDN w:val="0"/>
              <w:adjustRightInd w:val="0"/>
              <w:spacing w:before="13" w:line="237" w:lineRule="auto"/>
            </w:pPr>
          </w:p>
        </w:tc>
        <w:tc>
          <w:tcPr>
            <w:tcW w:w="2091" w:type="dxa"/>
            <w:tcBorders>
              <w:top w:val="single" w:sz="3" w:space="0" w:color="auto"/>
              <w:left w:val="single" w:sz="3" w:space="0" w:color="auto"/>
              <w:bottom w:val="single" w:sz="3" w:space="0" w:color="auto"/>
              <w:right w:val="single" w:sz="3" w:space="0" w:color="auto"/>
            </w:tcBorders>
            <w:shd w:val="clear" w:color="auto" w:fill="auto"/>
          </w:tcPr>
          <w:p w14:paraId="149E68F0" w14:textId="77777777" w:rsidR="00187C01" w:rsidRPr="00BF3AAC" w:rsidRDefault="00187C01" w:rsidP="00B2424C">
            <w:pPr>
              <w:widowControl w:val="0"/>
              <w:tabs>
                <w:tab w:val="left" w:pos="1789"/>
              </w:tabs>
              <w:autoSpaceDE w:val="0"/>
              <w:autoSpaceDN w:val="0"/>
              <w:adjustRightInd w:val="0"/>
              <w:spacing w:before="13" w:line="239" w:lineRule="auto"/>
            </w:pPr>
            <w:r w:rsidRPr="00BF3AAC">
              <w:rPr>
                <w:sz w:val="20"/>
                <w:szCs w:val="20"/>
              </w:rPr>
              <w:t>Ув</w:t>
            </w:r>
            <w:r w:rsidRPr="00BF3AAC">
              <w:rPr>
                <w:spacing w:val="-1"/>
                <w:sz w:val="20"/>
                <w:szCs w:val="20"/>
              </w:rPr>
              <w:t>е</w:t>
            </w:r>
            <w:r w:rsidRPr="00BF3AAC">
              <w:rPr>
                <w:sz w:val="20"/>
                <w:szCs w:val="20"/>
              </w:rPr>
              <w:t>д</w:t>
            </w:r>
            <w:r w:rsidRPr="00BF3AAC">
              <w:rPr>
                <w:spacing w:val="-1"/>
                <w:sz w:val="20"/>
                <w:szCs w:val="20"/>
              </w:rPr>
              <w:t>о</w:t>
            </w:r>
            <w:r w:rsidRPr="00BF3AAC">
              <w:rPr>
                <w:spacing w:val="1"/>
                <w:sz w:val="20"/>
                <w:szCs w:val="20"/>
              </w:rPr>
              <w:t>м</w:t>
            </w:r>
            <w:r w:rsidRPr="00BF3AAC">
              <w:rPr>
                <w:sz w:val="20"/>
                <w:szCs w:val="20"/>
              </w:rPr>
              <w:t>л</w:t>
            </w:r>
            <w:r w:rsidRPr="00BF3AAC">
              <w:rPr>
                <w:spacing w:val="-1"/>
                <w:sz w:val="20"/>
                <w:szCs w:val="20"/>
              </w:rPr>
              <w:t>е</w:t>
            </w:r>
            <w:r w:rsidRPr="00BF3AAC">
              <w:rPr>
                <w:sz w:val="20"/>
                <w:szCs w:val="20"/>
              </w:rPr>
              <w:t>ние М</w:t>
            </w:r>
            <w:r w:rsidRPr="00BF3AAC">
              <w:rPr>
                <w:spacing w:val="-1"/>
                <w:sz w:val="20"/>
                <w:szCs w:val="20"/>
              </w:rPr>
              <w:t>и</w:t>
            </w:r>
            <w:r w:rsidRPr="00BF3AAC">
              <w:rPr>
                <w:sz w:val="20"/>
                <w:szCs w:val="20"/>
              </w:rPr>
              <w:t>н</w:t>
            </w:r>
            <w:r w:rsidRPr="00BF3AAC">
              <w:rPr>
                <w:spacing w:val="-1"/>
                <w:sz w:val="20"/>
                <w:szCs w:val="20"/>
              </w:rPr>
              <w:t>к</w:t>
            </w:r>
            <w:r w:rsidRPr="00BF3AAC">
              <w:rPr>
                <w:sz w:val="20"/>
                <w:szCs w:val="20"/>
              </w:rPr>
              <w:t>о</w:t>
            </w:r>
            <w:r w:rsidRPr="00BF3AAC">
              <w:rPr>
                <w:spacing w:val="1"/>
                <w:sz w:val="20"/>
                <w:szCs w:val="20"/>
              </w:rPr>
              <w:t>м</w:t>
            </w:r>
            <w:r w:rsidRPr="00BF3AAC">
              <w:rPr>
                <w:sz w:val="20"/>
                <w:szCs w:val="20"/>
              </w:rPr>
              <w:t>свя</w:t>
            </w:r>
            <w:r w:rsidRPr="00BF3AAC">
              <w:rPr>
                <w:spacing w:val="-1"/>
                <w:sz w:val="20"/>
                <w:szCs w:val="20"/>
              </w:rPr>
              <w:t>з</w:t>
            </w:r>
            <w:r w:rsidRPr="00BF3AAC">
              <w:rPr>
                <w:sz w:val="20"/>
                <w:szCs w:val="20"/>
              </w:rPr>
              <w:t>и</w:t>
            </w:r>
            <w:r w:rsidRPr="00BF3AAC">
              <w:rPr>
                <w:spacing w:val="46"/>
                <w:sz w:val="20"/>
                <w:szCs w:val="20"/>
              </w:rPr>
              <w:t xml:space="preserve"> </w:t>
            </w:r>
            <w:r w:rsidRPr="00BF3AAC">
              <w:rPr>
                <w:spacing w:val="1"/>
                <w:sz w:val="20"/>
                <w:szCs w:val="20"/>
              </w:rPr>
              <w:t>Ро</w:t>
            </w:r>
            <w:r w:rsidRPr="00BF3AAC">
              <w:rPr>
                <w:sz w:val="20"/>
                <w:szCs w:val="20"/>
              </w:rPr>
              <w:t>сс</w:t>
            </w:r>
            <w:r w:rsidRPr="00BF3AAC">
              <w:rPr>
                <w:spacing w:val="-1"/>
                <w:sz w:val="20"/>
                <w:szCs w:val="20"/>
              </w:rPr>
              <w:t>и</w:t>
            </w:r>
            <w:r w:rsidRPr="00BF3AAC">
              <w:rPr>
                <w:sz w:val="20"/>
                <w:szCs w:val="20"/>
              </w:rPr>
              <w:t>и об</w:t>
            </w:r>
            <w:r w:rsidRPr="00BF3AAC">
              <w:rPr>
                <w:spacing w:val="74"/>
                <w:sz w:val="20"/>
                <w:szCs w:val="20"/>
              </w:rPr>
              <w:t xml:space="preserve"> </w:t>
            </w:r>
            <w:r w:rsidRPr="00BF3AAC">
              <w:rPr>
                <w:sz w:val="20"/>
                <w:szCs w:val="20"/>
              </w:rPr>
              <w:t>от</w:t>
            </w:r>
            <w:r w:rsidRPr="00BF3AAC">
              <w:rPr>
                <w:spacing w:val="-1"/>
                <w:sz w:val="20"/>
                <w:szCs w:val="20"/>
              </w:rPr>
              <w:t>к</w:t>
            </w:r>
            <w:r w:rsidRPr="00BF3AAC">
              <w:rPr>
                <w:sz w:val="20"/>
                <w:szCs w:val="20"/>
              </w:rPr>
              <w:t>азе</w:t>
            </w:r>
            <w:r w:rsidRPr="00BF3AAC">
              <w:rPr>
                <w:spacing w:val="74"/>
                <w:sz w:val="20"/>
                <w:szCs w:val="20"/>
              </w:rPr>
              <w:t xml:space="preserve"> </w:t>
            </w:r>
            <w:r w:rsidRPr="00BF3AAC">
              <w:rPr>
                <w:sz w:val="20"/>
                <w:szCs w:val="20"/>
              </w:rPr>
              <w:t xml:space="preserve">обработки </w:t>
            </w:r>
            <w:r w:rsidRPr="00BF3AAC">
              <w:rPr>
                <w:spacing w:val="-1"/>
                <w:sz w:val="20"/>
                <w:szCs w:val="20"/>
              </w:rPr>
              <w:t>п</w:t>
            </w:r>
            <w:r w:rsidRPr="00BF3AAC">
              <w:rPr>
                <w:sz w:val="20"/>
                <w:szCs w:val="20"/>
              </w:rPr>
              <w:t>о</w:t>
            </w:r>
            <w:r w:rsidRPr="00BF3AAC">
              <w:rPr>
                <w:spacing w:val="31"/>
                <w:sz w:val="20"/>
                <w:szCs w:val="20"/>
              </w:rPr>
              <w:t xml:space="preserve"> </w:t>
            </w:r>
            <w:r w:rsidRPr="00BF3AAC">
              <w:rPr>
                <w:sz w:val="20"/>
                <w:szCs w:val="20"/>
              </w:rPr>
              <w:t>при</w:t>
            </w:r>
            <w:r w:rsidRPr="00BF3AAC">
              <w:rPr>
                <w:spacing w:val="1"/>
                <w:sz w:val="20"/>
                <w:szCs w:val="20"/>
              </w:rPr>
              <w:t>ч</w:t>
            </w:r>
            <w:r w:rsidRPr="00BF3AAC">
              <w:rPr>
                <w:sz w:val="20"/>
                <w:szCs w:val="20"/>
              </w:rPr>
              <w:t>и</w:t>
            </w:r>
            <w:r w:rsidRPr="00BF3AAC">
              <w:rPr>
                <w:spacing w:val="-2"/>
                <w:sz w:val="20"/>
                <w:szCs w:val="20"/>
              </w:rPr>
              <w:t>н</w:t>
            </w:r>
            <w:r w:rsidRPr="00BF3AAC">
              <w:rPr>
                <w:sz w:val="20"/>
                <w:szCs w:val="20"/>
              </w:rPr>
              <w:t>е</w:t>
            </w:r>
            <w:r w:rsidRPr="00BF3AAC">
              <w:rPr>
                <w:spacing w:val="31"/>
                <w:sz w:val="20"/>
                <w:szCs w:val="20"/>
              </w:rPr>
              <w:t xml:space="preserve"> </w:t>
            </w:r>
            <w:r w:rsidRPr="00BF3AAC">
              <w:rPr>
                <w:sz w:val="20"/>
                <w:szCs w:val="20"/>
              </w:rPr>
              <w:t>т</w:t>
            </w:r>
            <w:r w:rsidRPr="00BF3AAC">
              <w:rPr>
                <w:spacing w:val="-1"/>
                <w:sz w:val="20"/>
                <w:szCs w:val="20"/>
              </w:rPr>
              <w:t>о</w:t>
            </w:r>
            <w:r w:rsidRPr="00BF3AAC">
              <w:rPr>
                <w:sz w:val="20"/>
                <w:szCs w:val="20"/>
              </w:rPr>
              <w:t>г</w:t>
            </w:r>
            <w:r w:rsidRPr="00BF3AAC">
              <w:rPr>
                <w:spacing w:val="1"/>
                <w:sz w:val="20"/>
                <w:szCs w:val="20"/>
              </w:rPr>
              <w:t>о</w:t>
            </w:r>
            <w:r w:rsidRPr="00BF3AAC">
              <w:rPr>
                <w:sz w:val="20"/>
                <w:szCs w:val="20"/>
              </w:rPr>
              <w:t>,</w:t>
            </w:r>
            <w:r w:rsidRPr="00BF3AAC">
              <w:rPr>
                <w:spacing w:val="31"/>
                <w:sz w:val="20"/>
                <w:szCs w:val="20"/>
              </w:rPr>
              <w:t xml:space="preserve"> </w:t>
            </w:r>
            <w:r w:rsidRPr="00BF3AAC">
              <w:rPr>
                <w:sz w:val="20"/>
                <w:szCs w:val="20"/>
              </w:rPr>
              <w:t>что И</w:t>
            </w:r>
            <w:r w:rsidRPr="00BF3AAC">
              <w:rPr>
                <w:spacing w:val="-1"/>
                <w:sz w:val="20"/>
                <w:szCs w:val="20"/>
              </w:rPr>
              <w:t>С</w:t>
            </w:r>
            <w:r w:rsidRPr="00BF3AAC">
              <w:rPr>
                <w:spacing w:val="-1"/>
                <w:sz w:val="20"/>
                <w:szCs w:val="20"/>
              </w:rPr>
              <w:tab/>
              <w:t>н</w:t>
            </w:r>
            <w:r w:rsidRPr="00BF3AAC">
              <w:rPr>
                <w:sz w:val="20"/>
                <w:szCs w:val="20"/>
              </w:rPr>
              <w:t>е зарег</w:t>
            </w:r>
            <w:r w:rsidRPr="00BF3AAC">
              <w:rPr>
                <w:spacing w:val="-1"/>
                <w:sz w:val="20"/>
                <w:szCs w:val="20"/>
              </w:rPr>
              <w:t>и</w:t>
            </w:r>
            <w:r w:rsidRPr="00BF3AAC">
              <w:rPr>
                <w:sz w:val="20"/>
                <w:szCs w:val="20"/>
              </w:rPr>
              <w:t>ст</w:t>
            </w:r>
            <w:r w:rsidRPr="00BF3AAC">
              <w:rPr>
                <w:spacing w:val="-1"/>
                <w:sz w:val="20"/>
                <w:szCs w:val="20"/>
              </w:rPr>
              <w:t>р</w:t>
            </w:r>
            <w:r w:rsidRPr="00BF3AAC">
              <w:rPr>
                <w:sz w:val="20"/>
                <w:szCs w:val="20"/>
              </w:rPr>
              <w:t>и</w:t>
            </w:r>
            <w:r w:rsidRPr="00BF3AAC">
              <w:rPr>
                <w:spacing w:val="-1"/>
                <w:sz w:val="20"/>
                <w:szCs w:val="20"/>
              </w:rPr>
              <w:t>р</w:t>
            </w:r>
            <w:r w:rsidRPr="00BF3AAC">
              <w:rPr>
                <w:spacing w:val="1"/>
                <w:sz w:val="20"/>
                <w:szCs w:val="20"/>
              </w:rPr>
              <w:t>о</w:t>
            </w:r>
            <w:r w:rsidRPr="00BF3AAC">
              <w:rPr>
                <w:sz w:val="20"/>
                <w:szCs w:val="20"/>
              </w:rPr>
              <w:t>ва</w:t>
            </w:r>
            <w:r w:rsidRPr="00BF3AAC">
              <w:rPr>
                <w:spacing w:val="-1"/>
                <w:sz w:val="20"/>
                <w:szCs w:val="20"/>
              </w:rPr>
              <w:t>на</w:t>
            </w:r>
            <w:r w:rsidRPr="00BF3AAC">
              <w:rPr>
                <w:sz w:val="20"/>
                <w:szCs w:val="20"/>
              </w:rPr>
              <w:t>.</w:t>
            </w:r>
          </w:p>
          <w:p w14:paraId="1C2C8792" w14:textId="77777777" w:rsidR="00187C01" w:rsidRPr="00BF3AAC" w:rsidRDefault="00187C01" w:rsidP="00B2424C">
            <w:pPr>
              <w:widowControl w:val="0"/>
              <w:tabs>
                <w:tab w:val="left" w:pos="1789"/>
              </w:tabs>
              <w:autoSpaceDE w:val="0"/>
              <w:autoSpaceDN w:val="0"/>
              <w:adjustRightInd w:val="0"/>
              <w:spacing w:before="13" w:line="239" w:lineRule="auto"/>
            </w:pPr>
          </w:p>
        </w:tc>
      </w:tr>
    </w:tbl>
    <w:p w14:paraId="52F57DD8" w14:textId="77777777" w:rsidR="00187C01" w:rsidRDefault="00187C01" w:rsidP="00B2424C">
      <w:pPr>
        <w:widowControl w:val="0"/>
        <w:autoSpaceDE w:val="0"/>
        <w:autoSpaceDN w:val="0"/>
        <w:adjustRightInd w:val="0"/>
        <w:spacing w:line="240" w:lineRule="auto"/>
      </w:pPr>
    </w:p>
    <w:p w14:paraId="2EE9B17E" w14:textId="77777777" w:rsidR="00187C01" w:rsidRPr="00BF3AAC" w:rsidRDefault="00187C01" w:rsidP="00B2424C">
      <w:pPr>
        <w:widowControl w:val="0"/>
        <w:autoSpaceDE w:val="0"/>
        <w:autoSpaceDN w:val="0"/>
        <w:adjustRightInd w:val="0"/>
        <w:spacing w:line="240" w:lineRule="exact"/>
      </w:pPr>
    </w:p>
    <w:p w14:paraId="564B0970" w14:textId="77777777" w:rsidR="00187C01" w:rsidRPr="00BF3AAC" w:rsidRDefault="00187C01" w:rsidP="00B2424C">
      <w:pPr>
        <w:widowControl w:val="0"/>
        <w:autoSpaceDE w:val="0"/>
        <w:autoSpaceDN w:val="0"/>
        <w:adjustRightInd w:val="0"/>
        <w:spacing w:line="240" w:lineRule="exact"/>
      </w:pPr>
    </w:p>
    <w:p w14:paraId="17B5DF4A" w14:textId="77777777" w:rsidR="00187C01" w:rsidRPr="00BF3AAC" w:rsidRDefault="00187C01" w:rsidP="00B2424C">
      <w:pPr>
        <w:widowControl w:val="0"/>
        <w:autoSpaceDE w:val="0"/>
        <w:autoSpaceDN w:val="0"/>
        <w:adjustRightInd w:val="0"/>
        <w:spacing w:line="240" w:lineRule="exact"/>
      </w:pPr>
    </w:p>
    <w:p w14:paraId="3743C5F1" w14:textId="77777777" w:rsidR="00187C01" w:rsidRPr="00BF3AAC" w:rsidRDefault="00187C01" w:rsidP="00B2424C">
      <w:pPr>
        <w:widowControl w:val="0"/>
        <w:autoSpaceDE w:val="0"/>
        <w:autoSpaceDN w:val="0"/>
        <w:adjustRightInd w:val="0"/>
        <w:spacing w:line="240" w:lineRule="exact"/>
      </w:pPr>
    </w:p>
    <w:p w14:paraId="3E0D80E6" w14:textId="77777777" w:rsidR="00187C01" w:rsidRPr="00BF3AAC" w:rsidRDefault="00187C01" w:rsidP="00B2424C">
      <w:pPr>
        <w:widowControl w:val="0"/>
        <w:autoSpaceDE w:val="0"/>
        <w:autoSpaceDN w:val="0"/>
        <w:adjustRightInd w:val="0"/>
        <w:spacing w:line="240" w:lineRule="exact"/>
      </w:pPr>
    </w:p>
    <w:p w14:paraId="2716C2EF" w14:textId="77777777" w:rsidR="00187C01" w:rsidRPr="00BF3AAC" w:rsidRDefault="00187C01" w:rsidP="00B2424C">
      <w:pPr>
        <w:widowControl w:val="0"/>
        <w:autoSpaceDE w:val="0"/>
        <w:autoSpaceDN w:val="0"/>
        <w:adjustRightInd w:val="0"/>
        <w:spacing w:line="240" w:lineRule="exact"/>
      </w:pPr>
    </w:p>
    <w:p w14:paraId="2F411A53" w14:textId="77777777" w:rsidR="00187C01" w:rsidRPr="00BF3AAC" w:rsidRDefault="00187C01" w:rsidP="00B2424C">
      <w:pPr>
        <w:widowControl w:val="0"/>
        <w:autoSpaceDE w:val="0"/>
        <w:autoSpaceDN w:val="0"/>
        <w:adjustRightInd w:val="0"/>
        <w:spacing w:line="240" w:lineRule="exact"/>
      </w:pPr>
    </w:p>
    <w:p w14:paraId="6F9BB146" w14:textId="77777777" w:rsidR="00187C01" w:rsidRPr="00BF3AAC" w:rsidRDefault="00187C01" w:rsidP="00B2424C">
      <w:pPr>
        <w:widowControl w:val="0"/>
        <w:autoSpaceDE w:val="0"/>
        <w:autoSpaceDN w:val="0"/>
        <w:adjustRightInd w:val="0"/>
        <w:spacing w:line="240" w:lineRule="exact"/>
      </w:pPr>
    </w:p>
    <w:p w14:paraId="42ECC370" w14:textId="77777777" w:rsidR="00187C01" w:rsidRPr="00BF3AAC" w:rsidRDefault="00187C01" w:rsidP="00B2424C">
      <w:pPr>
        <w:widowControl w:val="0"/>
        <w:autoSpaceDE w:val="0"/>
        <w:autoSpaceDN w:val="0"/>
        <w:adjustRightInd w:val="0"/>
        <w:spacing w:line="240" w:lineRule="exact"/>
      </w:pPr>
    </w:p>
    <w:p w14:paraId="10128704" w14:textId="77777777" w:rsidR="00187C01" w:rsidRPr="00BF3AAC" w:rsidRDefault="00187C01" w:rsidP="00B2424C">
      <w:pPr>
        <w:widowControl w:val="0"/>
        <w:autoSpaceDE w:val="0"/>
        <w:autoSpaceDN w:val="0"/>
        <w:adjustRightInd w:val="0"/>
        <w:spacing w:line="240" w:lineRule="exact"/>
      </w:pPr>
    </w:p>
    <w:p w14:paraId="31D26A70" w14:textId="77777777" w:rsidR="00187C01" w:rsidRPr="00BF3AAC" w:rsidRDefault="00187C01" w:rsidP="00B2424C">
      <w:pPr>
        <w:widowControl w:val="0"/>
        <w:autoSpaceDE w:val="0"/>
        <w:autoSpaceDN w:val="0"/>
        <w:adjustRightInd w:val="0"/>
        <w:spacing w:line="240" w:lineRule="exact"/>
      </w:pPr>
    </w:p>
    <w:p w14:paraId="704A1730" w14:textId="77777777" w:rsidR="00187C01" w:rsidRPr="00BF3AAC" w:rsidRDefault="00187C01" w:rsidP="00B2424C">
      <w:pPr>
        <w:widowControl w:val="0"/>
        <w:autoSpaceDE w:val="0"/>
        <w:autoSpaceDN w:val="0"/>
        <w:adjustRightInd w:val="0"/>
        <w:spacing w:line="240" w:lineRule="exact"/>
      </w:pPr>
    </w:p>
    <w:p w14:paraId="656877BC" w14:textId="77777777" w:rsidR="00187C01" w:rsidRPr="00BF3AAC" w:rsidRDefault="00187C01" w:rsidP="00B2424C">
      <w:pPr>
        <w:widowControl w:val="0"/>
        <w:autoSpaceDE w:val="0"/>
        <w:autoSpaceDN w:val="0"/>
        <w:adjustRightInd w:val="0"/>
        <w:spacing w:line="240" w:lineRule="auto"/>
        <w:sectPr w:rsidR="00187C01" w:rsidRPr="00BF3AAC">
          <w:pgSz w:w="11906" w:h="16838"/>
          <w:pgMar w:top="1068" w:right="850" w:bottom="703" w:left="1024" w:header="720" w:footer="720" w:gutter="0"/>
          <w:cols w:space="720"/>
          <w:noEndnote/>
        </w:sectPr>
      </w:pPr>
    </w:p>
    <w:p w14:paraId="73C64554" w14:textId="24CBF791" w:rsidR="00187C01" w:rsidRPr="00D85AD8" w:rsidRDefault="00D85AD8" w:rsidP="00B2424C">
      <w:pPr>
        <w:pStyle w:val="5"/>
        <w:ind w:firstLine="851"/>
        <w:rPr>
          <w:szCs w:val="24"/>
        </w:rPr>
      </w:pPr>
      <w:bookmarkStart w:id="128" w:name="_Toc433040251"/>
      <w:r>
        <w:rPr>
          <w:szCs w:val="24"/>
        </w:rPr>
        <w:t>П</w:t>
      </w:r>
      <w:r w:rsidRPr="00D85AD8">
        <w:rPr>
          <w:szCs w:val="24"/>
        </w:rPr>
        <w:t xml:space="preserve">орядок удаления записи информационной системы из </w:t>
      </w:r>
      <w:bookmarkEnd w:id="128"/>
      <w:r w:rsidR="008D0C22">
        <w:rPr>
          <w:szCs w:val="24"/>
        </w:rPr>
        <w:t>ЕСИА</w:t>
      </w:r>
    </w:p>
    <w:p w14:paraId="4EC80AE3" w14:textId="77777777" w:rsidR="00D85AD8" w:rsidRPr="00D85AD8" w:rsidRDefault="00187C01" w:rsidP="00B2424C">
      <w:pPr>
        <w:pStyle w:val="af7"/>
        <w:rPr>
          <w:i/>
        </w:rPr>
      </w:pPr>
      <w:bookmarkStart w:id="129" w:name="_Toc433040252"/>
      <w:r w:rsidRPr="00D85AD8">
        <w:rPr>
          <w:i/>
        </w:rPr>
        <w:t>Предусловие процесса</w:t>
      </w:r>
      <w:bookmarkEnd w:id="129"/>
    </w:p>
    <w:p w14:paraId="08802462" w14:textId="6B56943C" w:rsidR="00187C01" w:rsidRPr="00BF3AAC" w:rsidRDefault="00187C01" w:rsidP="00B2424C">
      <w:pPr>
        <w:pStyle w:val="af7"/>
      </w:pPr>
      <w:r w:rsidRPr="00BF3AAC">
        <w:t>Орг</w:t>
      </w:r>
      <w:r w:rsidRPr="00BF3AAC">
        <w:rPr>
          <w:spacing w:val="-1"/>
        </w:rPr>
        <w:t>а</w:t>
      </w:r>
      <w:r w:rsidRPr="00BF3AAC">
        <w:t>н</w:t>
      </w:r>
      <w:r w:rsidRPr="00BF3AAC">
        <w:rPr>
          <w:spacing w:val="1"/>
        </w:rPr>
        <w:t>/</w:t>
      </w:r>
      <w:r w:rsidRPr="00BF3AAC">
        <w:t>орган</w:t>
      </w:r>
      <w:r w:rsidRPr="00BF3AAC">
        <w:rPr>
          <w:spacing w:val="1"/>
        </w:rPr>
        <w:t>и</w:t>
      </w:r>
      <w:r w:rsidRPr="00BF3AAC">
        <w:t>за</w:t>
      </w:r>
      <w:r w:rsidRPr="00BF3AAC">
        <w:rPr>
          <w:spacing w:val="-1"/>
        </w:rPr>
        <w:t>ц</w:t>
      </w:r>
      <w:r w:rsidRPr="00BF3AAC">
        <w:t>ия,</w:t>
      </w:r>
      <w:r w:rsidRPr="00BF3AAC">
        <w:rPr>
          <w:spacing w:val="72"/>
        </w:rPr>
        <w:t xml:space="preserve"> </w:t>
      </w:r>
      <w:r w:rsidRPr="00BF3AAC">
        <w:t>я</w:t>
      </w:r>
      <w:r w:rsidRPr="00BF3AAC">
        <w:rPr>
          <w:spacing w:val="-2"/>
        </w:rPr>
        <w:t>в</w:t>
      </w:r>
      <w:r w:rsidRPr="00BF3AAC">
        <w:t>ляющ</w:t>
      </w:r>
      <w:r w:rsidRPr="00BF3AAC">
        <w:rPr>
          <w:spacing w:val="1"/>
        </w:rPr>
        <w:t>ий</w:t>
      </w:r>
      <w:r w:rsidRPr="00BF3AAC">
        <w:t>ся</w:t>
      </w:r>
      <w:r w:rsidRPr="00BF3AAC">
        <w:rPr>
          <w:spacing w:val="70"/>
        </w:rPr>
        <w:t xml:space="preserve"> </w:t>
      </w:r>
      <w:r w:rsidRPr="00BF3AAC">
        <w:rPr>
          <w:spacing w:val="-1"/>
        </w:rPr>
        <w:t>о</w:t>
      </w:r>
      <w:r w:rsidRPr="00BF3AAC">
        <w:t>пер</w:t>
      </w:r>
      <w:r w:rsidRPr="00BF3AAC">
        <w:rPr>
          <w:spacing w:val="-1"/>
        </w:rPr>
        <w:t>а</w:t>
      </w:r>
      <w:r w:rsidRPr="00BF3AAC">
        <w:t>тором</w:t>
      </w:r>
      <w:r w:rsidRPr="00BF3AAC">
        <w:rPr>
          <w:spacing w:val="71"/>
        </w:rPr>
        <w:t xml:space="preserve"> </w:t>
      </w:r>
      <w:r w:rsidRPr="00BF3AAC">
        <w:t>ИС,</w:t>
      </w:r>
      <w:r w:rsidRPr="00BF3AAC">
        <w:rPr>
          <w:spacing w:val="72"/>
        </w:rPr>
        <w:t xml:space="preserve"> </w:t>
      </w:r>
      <w:r w:rsidRPr="00BF3AAC">
        <w:rPr>
          <w:spacing w:val="1"/>
        </w:rPr>
        <w:t>з</w:t>
      </w:r>
      <w:r w:rsidRPr="00BF3AAC">
        <w:t>ар</w:t>
      </w:r>
      <w:r w:rsidRPr="00BF3AAC">
        <w:rPr>
          <w:spacing w:val="-1"/>
        </w:rPr>
        <w:t>е</w:t>
      </w:r>
      <w:r w:rsidRPr="00BF3AAC">
        <w:t>гистрирован</w:t>
      </w:r>
      <w:r w:rsidRPr="00BF3AAC">
        <w:rPr>
          <w:spacing w:val="69"/>
        </w:rPr>
        <w:t xml:space="preserve"> </w:t>
      </w:r>
      <w:r w:rsidRPr="00BF3AAC">
        <w:t>в</w:t>
      </w:r>
      <w:r w:rsidRPr="00BF3AAC">
        <w:rPr>
          <w:spacing w:val="71"/>
        </w:rPr>
        <w:t xml:space="preserve"> </w:t>
      </w:r>
      <w:r w:rsidRPr="00BF3AAC">
        <w:rPr>
          <w:spacing w:val="1"/>
        </w:rPr>
        <w:t>Е</w:t>
      </w:r>
      <w:r w:rsidRPr="00BF3AAC">
        <w:t>СИА</w:t>
      </w:r>
      <w:r w:rsidRPr="00BF3AAC">
        <w:rPr>
          <w:spacing w:val="77"/>
        </w:rPr>
        <w:t xml:space="preserve"> </w:t>
      </w:r>
      <w:r w:rsidRPr="00BF3AAC">
        <w:t>(к зап</w:t>
      </w:r>
      <w:r w:rsidRPr="00BF3AAC">
        <w:rPr>
          <w:spacing w:val="1"/>
        </w:rPr>
        <w:t>и</w:t>
      </w:r>
      <w:r w:rsidRPr="00BF3AAC">
        <w:t>си</w:t>
      </w:r>
      <w:r w:rsidRPr="00BF3AAC">
        <w:rPr>
          <w:spacing w:val="5"/>
        </w:rPr>
        <w:t xml:space="preserve"> </w:t>
      </w:r>
      <w:r w:rsidRPr="00BF3AAC">
        <w:t>регистра</w:t>
      </w:r>
      <w:r w:rsidRPr="00BF3AAC">
        <w:rPr>
          <w:spacing w:val="3"/>
        </w:rPr>
        <w:t xml:space="preserve"> </w:t>
      </w:r>
      <w:r w:rsidRPr="00BF3AAC">
        <w:t>органов</w:t>
      </w:r>
      <w:r w:rsidRPr="00BF3AAC">
        <w:rPr>
          <w:spacing w:val="4"/>
        </w:rPr>
        <w:t xml:space="preserve"> </w:t>
      </w:r>
      <w:r w:rsidRPr="00BF3AAC">
        <w:t>и</w:t>
      </w:r>
      <w:r w:rsidRPr="00BF3AAC">
        <w:rPr>
          <w:spacing w:val="6"/>
        </w:rPr>
        <w:t xml:space="preserve"> </w:t>
      </w:r>
      <w:r w:rsidRPr="00BF3AAC">
        <w:t>органи</w:t>
      </w:r>
      <w:r w:rsidRPr="00BF3AAC">
        <w:rPr>
          <w:spacing w:val="1"/>
        </w:rPr>
        <w:t>з</w:t>
      </w:r>
      <w:r w:rsidRPr="00BF3AAC">
        <w:t>а</w:t>
      </w:r>
      <w:r w:rsidRPr="00BF3AAC">
        <w:rPr>
          <w:spacing w:val="-1"/>
        </w:rPr>
        <w:t>ц</w:t>
      </w:r>
      <w:r w:rsidRPr="00BF3AAC">
        <w:t>ий</w:t>
      </w:r>
      <w:r w:rsidRPr="00BF3AAC">
        <w:rPr>
          <w:spacing w:val="6"/>
        </w:rPr>
        <w:t xml:space="preserve"> </w:t>
      </w:r>
      <w:r w:rsidRPr="00BF3AAC">
        <w:rPr>
          <w:spacing w:val="1"/>
        </w:rPr>
        <w:t>п</w:t>
      </w:r>
      <w:r w:rsidRPr="00BF3AAC">
        <w:t>редо</w:t>
      </w:r>
      <w:r w:rsidRPr="00BF3AAC">
        <w:rPr>
          <w:spacing w:val="-3"/>
        </w:rPr>
        <w:t>с</w:t>
      </w:r>
      <w:r w:rsidRPr="00BF3AAC">
        <w:t>т</w:t>
      </w:r>
      <w:r w:rsidRPr="00BF3AAC">
        <w:rPr>
          <w:spacing w:val="-1"/>
        </w:rPr>
        <w:t>а</w:t>
      </w:r>
      <w:r w:rsidRPr="00BF3AAC">
        <w:t>вл</w:t>
      </w:r>
      <w:r w:rsidRPr="00BF3AAC">
        <w:rPr>
          <w:spacing w:val="-1"/>
        </w:rPr>
        <w:t>е</w:t>
      </w:r>
      <w:r w:rsidRPr="00BF3AAC">
        <w:t>н</w:t>
      </w:r>
      <w:r w:rsidRPr="00BF3AAC">
        <w:rPr>
          <w:spacing w:val="4"/>
        </w:rPr>
        <w:t xml:space="preserve"> </w:t>
      </w:r>
      <w:r w:rsidRPr="00BF3AAC">
        <w:t>до</w:t>
      </w:r>
      <w:r w:rsidRPr="00BF3AAC">
        <w:rPr>
          <w:spacing w:val="1"/>
        </w:rPr>
        <w:t>с</w:t>
      </w:r>
      <w:r w:rsidRPr="00BF3AAC">
        <w:rPr>
          <w:spacing w:val="2"/>
        </w:rPr>
        <w:t>т</w:t>
      </w:r>
      <w:r w:rsidRPr="00BF3AAC">
        <w:rPr>
          <w:spacing w:val="-4"/>
        </w:rPr>
        <w:t>у</w:t>
      </w:r>
      <w:r w:rsidRPr="00BF3AAC">
        <w:rPr>
          <w:spacing w:val="7"/>
        </w:rPr>
        <w:t>п</w:t>
      </w:r>
      <w:r w:rsidRPr="00BF3AAC">
        <w:t>).</w:t>
      </w:r>
      <w:r w:rsidRPr="00BF3AAC">
        <w:rPr>
          <w:spacing w:val="4"/>
        </w:rPr>
        <w:t xml:space="preserve"> </w:t>
      </w:r>
      <w:r w:rsidRPr="00BF3AAC">
        <w:rPr>
          <w:spacing w:val="2"/>
        </w:rPr>
        <w:t>Е</w:t>
      </w:r>
      <w:r w:rsidRPr="00BF3AAC">
        <w:t>сли</w:t>
      </w:r>
      <w:r w:rsidRPr="00BF3AAC">
        <w:rPr>
          <w:spacing w:val="5"/>
        </w:rPr>
        <w:t xml:space="preserve"> </w:t>
      </w:r>
      <w:r w:rsidRPr="00BF3AAC">
        <w:t>в</w:t>
      </w:r>
      <w:r w:rsidRPr="00BF3AAC">
        <w:rPr>
          <w:spacing w:val="6"/>
        </w:rPr>
        <w:t xml:space="preserve"> </w:t>
      </w:r>
      <w:r w:rsidRPr="00BF3AAC">
        <w:rPr>
          <w:spacing w:val="2"/>
        </w:rPr>
        <w:t>к</w:t>
      </w:r>
      <w:r w:rsidRPr="00BF3AAC">
        <w:t>ач</w:t>
      </w:r>
      <w:r w:rsidRPr="00BF3AAC">
        <w:rPr>
          <w:spacing w:val="-1"/>
        </w:rPr>
        <w:t>ес</w:t>
      </w:r>
      <w:r w:rsidRPr="00BF3AAC">
        <w:t>тве</w:t>
      </w:r>
      <w:r w:rsidRPr="00BF3AAC">
        <w:rPr>
          <w:spacing w:val="4"/>
        </w:rPr>
        <w:t xml:space="preserve"> </w:t>
      </w:r>
      <w:r w:rsidRPr="00BF3AAC">
        <w:t>о</w:t>
      </w:r>
      <w:r w:rsidRPr="00BF3AAC">
        <w:rPr>
          <w:spacing w:val="1"/>
        </w:rPr>
        <w:t>п</w:t>
      </w:r>
      <w:r w:rsidRPr="00BF3AAC">
        <w:t>ератора ИС</w:t>
      </w:r>
      <w:r w:rsidRPr="00BF3AAC">
        <w:rPr>
          <w:spacing w:val="62"/>
        </w:rPr>
        <w:t xml:space="preserve"> </w:t>
      </w:r>
      <w:r w:rsidRPr="00BF3AAC">
        <w:t>вы</w:t>
      </w:r>
      <w:r w:rsidRPr="00BF3AAC">
        <w:rPr>
          <w:spacing w:val="-1"/>
        </w:rPr>
        <w:t>с</w:t>
      </w:r>
      <w:r w:rsidRPr="00BF3AAC">
        <w:rPr>
          <w:spacing w:val="2"/>
        </w:rPr>
        <w:t>т</w:t>
      </w:r>
      <w:r w:rsidRPr="00BF3AAC">
        <w:rPr>
          <w:spacing w:val="-4"/>
        </w:rPr>
        <w:t>у</w:t>
      </w:r>
      <w:r w:rsidRPr="00BF3AAC">
        <w:t>п</w:t>
      </w:r>
      <w:r w:rsidRPr="00BF3AAC">
        <w:rPr>
          <w:spacing w:val="1"/>
        </w:rPr>
        <w:t>а</w:t>
      </w:r>
      <w:r w:rsidRPr="00BF3AAC">
        <w:t>ет</w:t>
      </w:r>
      <w:r w:rsidRPr="00BF3AAC">
        <w:rPr>
          <w:spacing w:val="62"/>
        </w:rPr>
        <w:t xml:space="preserve"> </w:t>
      </w:r>
      <w:r w:rsidRPr="00BF3AAC">
        <w:t>юр</w:t>
      </w:r>
      <w:r w:rsidRPr="00BF3AAC">
        <w:rPr>
          <w:spacing w:val="1"/>
        </w:rPr>
        <w:t>и</w:t>
      </w:r>
      <w:r w:rsidRPr="00BF3AAC">
        <w:t>д</w:t>
      </w:r>
      <w:r w:rsidRPr="00BF3AAC">
        <w:rPr>
          <w:spacing w:val="2"/>
        </w:rPr>
        <w:t>и</w:t>
      </w:r>
      <w:r w:rsidRPr="00BF3AAC">
        <w:rPr>
          <w:spacing w:val="-3"/>
        </w:rPr>
        <w:t>ч</w:t>
      </w:r>
      <w:r w:rsidRPr="00BF3AAC">
        <w:rPr>
          <w:spacing w:val="-1"/>
        </w:rPr>
        <w:t>е</w:t>
      </w:r>
      <w:r w:rsidRPr="00BF3AAC">
        <w:t>ское</w:t>
      </w:r>
      <w:r w:rsidRPr="00BF3AAC">
        <w:rPr>
          <w:spacing w:val="61"/>
        </w:rPr>
        <w:t xml:space="preserve"> </w:t>
      </w:r>
      <w:r w:rsidRPr="00BF3AAC">
        <w:t>л</w:t>
      </w:r>
      <w:r w:rsidRPr="00BF3AAC">
        <w:rPr>
          <w:spacing w:val="1"/>
        </w:rPr>
        <w:t>иц</w:t>
      </w:r>
      <w:r w:rsidRPr="00BF3AAC">
        <w:t>о,</w:t>
      </w:r>
      <w:r w:rsidRPr="00BF3AAC">
        <w:rPr>
          <w:spacing w:val="66"/>
        </w:rPr>
        <w:t xml:space="preserve"> </w:t>
      </w:r>
      <w:r w:rsidRPr="00BF3AAC">
        <w:rPr>
          <w:spacing w:val="1"/>
        </w:rPr>
        <w:t>н</w:t>
      </w:r>
      <w:r w:rsidRPr="00BF3AAC">
        <w:t>е</w:t>
      </w:r>
      <w:r w:rsidRPr="00BF3AAC">
        <w:rPr>
          <w:spacing w:val="61"/>
        </w:rPr>
        <w:t xml:space="preserve"> </w:t>
      </w:r>
      <w:r w:rsidRPr="00BF3AAC">
        <w:t>явля</w:t>
      </w:r>
      <w:r w:rsidRPr="00BF3AAC">
        <w:rPr>
          <w:spacing w:val="-1"/>
        </w:rPr>
        <w:t>ю</w:t>
      </w:r>
      <w:r w:rsidRPr="00BF3AAC">
        <w:t>щ</w:t>
      </w:r>
      <w:r w:rsidRPr="00BF3AAC">
        <w:rPr>
          <w:spacing w:val="-1"/>
        </w:rPr>
        <w:t>е</w:t>
      </w:r>
      <w:r w:rsidRPr="00BF3AAC">
        <w:t>е</w:t>
      </w:r>
      <w:r w:rsidRPr="00BF3AAC">
        <w:rPr>
          <w:spacing w:val="-1"/>
        </w:rPr>
        <w:t>с</w:t>
      </w:r>
      <w:r w:rsidRPr="00BF3AAC">
        <w:t>я</w:t>
      </w:r>
      <w:r w:rsidRPr="00BF3AAC">
        <w:rPr>
          <w:spacing w:val="61"/>
        </w:rPr>
        <w:t xml:space="preserve"> </w:t>
      </w:r>
      <w:r w:rsidRPr="00BF3AAC">
        <w:t>го</w:t>
      </w:r>
      <w:r w:rsidRPr="00BF3AAC">
        <w:rPr>
          <w:spacing w:val="3"/>
        </w:rPr>
        <w:t>с</w:t>
      </w:r>
      <w:r w:rsidRPr="00BF3AAC">
        <w:rPr>
          <w:spacing w:val="-3"/>
        </w:rPr>
        <w:t>у</w:t>
      </w:r>
      <w:r w:rsidRPr="00BF3AAC">
        <w:rPr>
          <w:spacing w:val="1"/>
        </w:rPr>
        <w:t>д</w:t>
      </w:r>
      <w:r w:rsidRPr="00BF3AAC">
        <w:t>ар</w:t>
      </w:r>
      <w:r w:rsidRPr="00BF3AAC">
        <w:rPr>
          <w:spacing w:val="-1"/>
        </w:rPr>
        <w:t>с</w:t>
      </w:r>
      <w:r w:rsidRPr="00BF3AAC">
        <w:t>тв</w:t>
      </w:r>
      <w:r w:rsidRPr="00BF3AAC">
        <w:rPr>
          <w:spacing w:val="-1"/>
        </w:rPr>
        <w:t>е</w:t>
      </w:r>
      <w:r w:rsidRPr="00BF3AAC">
        <w:t>н</w:t>
      </w:r>
      <w:r w:rsidRPr="00BF3AAC">
        <w:rPr>
          <w:spacing w:val="3"/>
        </w:rPr>
        <w:t>н</w:t>
      </w:r>
      <w:r w:rsidRPr="00BF3AAC">
        <w:rPr>
          <w:spacing w:val="2"/>
        </w:rPr>
        <w:t>ы</w:t>
      </w:r>
      <w:r w:rsidRPr="00BF3AAC">
        <w:t>м</w:t>
      </w:r>
      <w:r w:rsidRPr="00BF3AAC">
        <w:rPr>
          <w:spacing w:val="64"/>
        </w:rPr>
        <w:t xml:space="preserve"> </w:t>
      </w:r>
      <w:r w:rsidRPr="00BF3AAC">
        <w:rPr>
          <w:spacing w:val="-3"/>
        </w:rPr>
        <w:t>у</w:t>
      </w:r>
      <w:r w:rsidRPr="00BF3AAC">
        <w:rPr>
          <w:spacing w:val="-1"/>
        </w:rPr>
        <w:t>ч</w:t>
      </w:r>
      <w:r w:rsidRPr="00BF3AAC">
        <w:rPr>
          <w:spacing w:val="1"/>
        </w:rPr>
        <w:t>р</w:t>
      </w:r>
      <w:r w:rsidRPr="00BF3AAC">
        <w:t>ежд</w:t>
      </w:r>
      <w:r w:rsidRPr="00BF3AAC">
        <w:rPr>
          <w:spacing w:val="-1"/>
        </w:rPr>
        <w:t>е</w:t>
      </w:r>
      <w:r w:rsidRPr="00BF3AAC">
        <w:t>н</w:t>
      </w:r>
      <w:r w:rsidRPr="00BF3AAC">
        <w:rPr>
          <w:spacing w:val="1"/>
        </w:rPr>
        <w:t>и</w:t>
      </w:r>
      <w:r w:rsidRPr="00BF3AAC">
        <w:t>ем,</w:t>
      </w:r>
      <w:r w:rsidRPr="00BF3AAC">
        <w:rPr>
          <w:spacing w:val="62"/>
        </w:rPr>
        <w:t xml:space="preserve"> </w:t>
      </w:r>
      <w:r w:rsidRPr="00BF3AAC">
        <w:rPr>
          <w:spacing w:val="1"/>
        </w:rPr>
        <w:t>т</w:t>
      </w:r>
      <w:r w:rsidRPr="00BF3AAC">
        <w:t xml:space="preserve">о </w:t>
      </w:r>
      <w:r w:rsidRPr="00BF3AAC">
        <w:rPr>
          <w:spacing w:val="-4"/>
        </w:rPr>
        <w:t>у</w:t>
      </w:r>
      <w:r w:rsidRPr="00BF3AAC">
        <w:t>чет</w:t>
      </w:r>
      <w:r w:rsidRPr="00BF3AAC">
        <w:rPr>
          <w:spacing w:val="1"/>
        </w:rPr>
        <w:t>н</w:t>
      </w:r>
      <w:r w:rsidRPr="00BF3AAC">
        <w:t>ая</w:t>
      </w:r>
      <w:r w:rsidRPr="00BF3AAC">
        <w:rPr>
          <w:spacing w:val="8"/>
        </w:rPr>
        <w:t xml:space="preserve"> </w:t>
      </w:r>
      <w:r w:rsidRPr="00BF3AAC">
        <w:rPr>
          <w:spacing w:val="1"/>
        </w:rPr>
        <w:t>з</w:t>
      </w:r>
      <w:r w:rsidRPr="00BF3AAC">
        <w:t>ап</w:t>
      </w:r>
      <w:r w:rsidRPr="00BF3AAC">
        <w:rPr>
          <w:spacing w:val="1"/>
        </w:rPr>
        <w:t>и</w:t>
      </w:r>
      <w:r w:rsidRPr="00BF3AAC">
        <w:t>сь</w:t>
      </w:r>
      <w:r w:rsidRPr="00BF3AAC">
        <w:rPr>
          <w:spacing w:val="6"/>
        </w:rPr>
        <w:t xml:space="preserve"> </w:t>
      </w:r>
      <w:r w:rsidRPr="00BF3AAC">
        <w:t>э</w:t>
      </w:r>
      <w:r w:rsidRPr="00BF3AAC">
        <w:rPr>
          <w:spacing w:val="1"/>
        </w:rPr>
        <w:t>т</w:t>
      </w:r>
      <w:r w:rsidRPr="00BF3AAC">
        <w:t>ого</w:t>
      </w:r>
      <w:r w:rsidRPr="00BF3AAC">
        <w:rPr>
          <w:spacing w:val="7"/>
        </w:rPr>
        <w:t xml:space="preserve"> </w:t>
      </w:r>
      <w:r w:rsidRPr="00BF3AAC">
        <w:rPr>
          <w:spacing w:val="-1"/>
        </w:rPr>
        <w:t>ю</w:t>
      </w:r>
      <w:r w:rsidRPr="00BF3AAC">
        <w:t>рид</w:t>
      </w:r>
      <w:r w:rsidRPr="00BF3AAC">
        <w:rPr>
          <w:spacing w:val="1"/>
        </w:rPr>
        <w:t>ич</w:t>
      </w:r>
      <w:r w:rsidRPr="00BF3AAC">
        <w:rPr>
          <w:spacing w:val="-1"/>
        </w:rPr>
        <w:t>ес</w:t>
      </w:r>
      <w:r w:rsidRPr="00BF3AAC">
        <w:t>кого</w:t>
      </w:r>
      <w:r w:rsidRPr="00BF3AAC">
        <w:rPr>
          <w:spacing w:val="7"/>
        </w:rPr>
        <w:t xml:space="preserve"> </w:t>
      </w:r>
      <w:r w:rsidRPr="00BF3AAC">
        <w:t>л</w:t>
      </w:r>
      <w:r w:rsidRPr="00BF3AAC">
        <w:rPr>
          <w:spacing w:val="1"/>
        </w:rPr>
        <w:t>иц</w:t>
      </w:r>
      <w:r w:rsidRPr="00BF3AAC">
        <w:t>а</w:t>
      </w:r>
      <w:r w:rsidRPr="00BF3AAC">
        <w:rPr>
          <w:spacing w:val="6"/>
        </w:rPr>
        <w:t xml:space="preserve"> </w:t>
      </w:r>
      <w:r w:rsidRPr="00BF3AAC">
        <w:t>дол</w:t>
      </w:r>
      <w:r w:rsidRPr="00BF3AAC">
        <w:rPr>
          <w:spacing w:val="-1"/>
        </w:rPr>
        <w:t>ж</w:t>
      </w:r>
      <w:r w:rsidRPr="00BF3AAC">
        <w:t>на</w:t>
      </w:r>
      <w:r w:rsidRPr="00BF3AAC">
        <w:rPr>
          <w:spacing w:val="6"/>
        </w:rPr>
        <w:t xml:space="preserve"> </w:t>
      </w:r>
      <w:r w:rsidRPr="00BF3AAC">
        <w:t>быть</w:t>
      </w:r>
      <w:r w:rsidRPr="00BF3AAC">
        <w:rPr>
          <w:spacing w:val="8"/>
        </w:rPr>
        <w:t xml:space="preserve"> </w:t>
      </w:r>
      <w:r w:rsidRPr="00BF3AAC">
        <w:rPr>
          <w:spacing w:val="1"/>
        </w:rPr>
        <w:t>п</w:t>
      </w:r>
      <w:r w:rsidRPr="00BF3AAC">
        <w:t>редв</w:t>
      </w:r>
      <w:r w:rsidRPr="00BF3AAC">
        <w:rPr>
          <w:spacing w:val="-1"/>
        </w:rPr>
        <w:t>а</w:t>
      </w:r>
      <w:r w:rsidRPr="00BF3AAC">
        <w:t>рительно</w:t>
      </w:r>
      <w:r w:rsidRPr="00BF3AAC">
        <w:rPr>
          <w:spacing w:val="6"/>
        </w:rPr>
        <w:t xml:space="preserve"> </w:t>
      </w:r>
      <w:r w:rsidRPr="00BF3AAC">
        <w:rPr>
          <w:spacing w:val="1"/>
        </w:rPr>
        <w:t>з</w:t>
      </w:r>
      <w:r w:rsidRPr="00BF3AAC">
        <w:t>ар</w:t>
      </w:r>
      <w:r w:rsidRPr="00BF3AAC">
        <w:rPr>
          <w:spacing w:val="-1"/>
        </w:rPr>
        <w:t>е</w:t>
      </w:r>
      <w:r w:rsidRPr="00BF3AAC">
        <w:t>гистрирована в ЕСИА.</w:t>
      </w:r>
    </w:p>
    <w:p w14:paraId="370081B8" w14:textId="77777777" w:rsidR="00187C01" w:rsidRPr="00BF3AAC" w:rsidRDefault="00187C01" w:rsidP="00B2424C">
      <w:pPr>
        <w:widowControl w:val="0"/>
        <w:autoSpaceDE w:val="0"/>
        <w:autoSpaceDN w:val="0"/>
        <w:adjustRightInd w:val="0"/>
      </w:pPr>
      <w:r w:rsidRPr="00BF3AAC">
        <w:t xml:space="preserve">ИС </w:t>
      </w:r>
      <w:r w:rsidRPr="00BF3AAC">
        <w:rPr>
          <w:spacing w:val="1"/>
        </w:rPr>
        <w:t>з</w:t>
      </w:r>
      <w:r w:rsidRPr="00BF3AAC">
        <w:t>ар</w:t>
      </w:r>
      <w:r w:rsidRPr="00BF3AAC">
        <w:rPr>
          <w:spacing w:val="-1"/>
        </w:rPr>
        <w:t>е</w:t>
      </w:r>
      <w:r w:rsidRPr="00BF3AAC">
        <w:t xml:space="preserve">гистрирована в </w:t>
      </w:r>
      <w:r w:rsidRPr="00BF3AAC">
        <w:rPr>
          <w:spacing w:val="-1"/>
        </w:rPr>
        <w:t>Е</w:t>
      </w:r>
      <w:r w:rsidRPr="00BF3AAC">
        <w:t>СИ</w:t>
      </w:r>
      <w:r w:rsidRPr="00BF3AAC">
        <w:rPr>
          <w:spacing w:val="-1"/>
        </w:rPr>
        <w:t>А</w:t>
      </w:r>
      <w:r w:rsidRPr="00BF3AAC">
        <w:t>.</w:t>
      </w:r>
    </w:p>
    <w:p w14:paraId="297D5092" w14:textId="77777777" w:rsidR="00187C01" w:rsidRPr="00BF3AAC" w:rsidRDefault="00187C01" w:rsidP="00B2424C">
      <w:pPr>
        <w:widowControl w:val="0"/>
        <w:autoSpaceDE w:val="0"/>
        <w:autoSpaceDN w:val="0"/>
        <w:adjustRightInd w:val="0"/>
        <w:spacing w:after="3" w:line="220" w:lineRule="exact"/>
      </w:pPr>
    </w:p>
    <w:p w14:paraId="4788A856" w14:textId="73751866" w:rsidR="00187C01" w:rsidRPr="00D85AD8" w:rsidRDefault="00187C01" w:rsidP="00B2424C">
      <w:pPr>
        <w:pStyle w:val="af7"/>
        <w:rPr>
          <w:i/>
        </w:rPr>
      </w:pPr>
      <w:bookmarkStart w:id="130" w:name="_Toc433040253"/>
      <w:r w:rsidRPr="00D85AD8">
        <w:rPr>
          <w:i/>
          <w:spacing w:val="1"/>
        </w:rPr>
        <w:t>С</w:t>
      </w:r>
      <w:r w:rsidRPr="00D85AD8">
        <w:rPr>
          <w:i/>
        </w:rPr>
        <w:t>хема</w:t>
      </w:r>
      <w:r w:rsidRPr="00D85AD8">
        <w:rPr>
          <w:i/>
          <w:spacing w:val="1"/>
        </w:rPr>
        <w:t xml:space="preserve"> </w:t>
      </w:r>
      <w:r w:rsidRPr="00D85AD8">
        <w:rPr>
          <w:i/>
        </w:rPr>
        <w:t>про</w:t>
      </w:r>
      <w:r w:rsidRPr="00D85AD8">
        <w:rPr>
          <w:i/>
          <w:spacing w:val="1"/>
        </w:rPr>
        <w:t>ц</w:t>
      </w:r>
      <w:r w:rsidRPr="00D85AD8">
        <w:rPr>
          <w:i/>
        </w:rPr>
        <w:t>е</w:t>
      </w:r>
      <w:r w:rsidRPr="00D85AD8">
        <w:rPr>
          <w:i/>
          <w:spacing w:val="-1"/>
        </w:rPr>
        <w:t>с</w:t>
      </w:r>
      <w:r w:rsidRPr="00D85AD8">
        <w:rPr>
          <w:i/>
        </w:rPr>
        <w:t>са</w:t>
      </w:r>
      <w:bookmarkEnd w:id="130"/>
    </w:p>
    <w:p w14:paraId="60AEC707" w14:textId="77777777" w:rsidR="00187C01" w:rsidRPr="00BF3AAC" w:rsidRDefault="00187C01" w:rsidP="00B2424C">
      <w:pPr>
        <w:widowControl w:val="0"/>
        <w:autoSpaceDE w:val="0"/>
        <w:autoSpaceDN w:val="0"/>
        <w:adjustRightInd w:val="0"/>
        <w:spacing w:line="240" w:lineRule="exact"/>
      </w:pPr>
    </w:p>
    <w:p w14:paraId="2C1644F1" w14:textId="77777777" w:rsidR="00187C01" w:rsidRPr="00BF3AAC" w:rsidRDefault="00187C01" w:rsidP="00B2424C">
      <w:pPr>
        <w:widowControl w:val="0"/>
        <w:autoSpaceDE w:val="0"/>
        <w:autoSpaceDN w:val="0"/>
        <w:adjustRightInd w:val="0"/>
        <w:spacing w:line="240" w:lineRule="exact"/>
      </w:pPr>
    </w:p>
    <w:p w14:paraId="6D5F8C84" w14:textId="77777777" w:rsidR="00187C01" w:rsidRPr="00BF3AAC" w:rsidRDefault="00187C01" w:rsidP="00B2424C">
      <w:pPr>
        <w:widowControl w:val="0"/>
        <w:autoSpaceDE w:val="0"/>
        <w:autoSpaceDN w:val="0"/>
        <w:adjustRightInd w:val="0"/>
        <w:spacing w:line="240" w:lineRule="exact"/>
      </w:pPr>
      <w:r>
        <w:rPr>
          <w:noProof/>
        </w:rPr>
        <w:drawing>
          <wp:anchor distT="0" distB="0" distL="114300" distR="114300" simplePos="0" relativeHeight="251731968" behindDoc="1" locked="0" layoutInCell="0" allowOverlap="1" wp14:anchorId="1BB7A851" wp14:editId="6FC0F767">
            <wp:simplePos x="0" y="0"/>
            <wp:positionH relativeFrom="page">
              <wp:posOffset>719455</wp:posOffset>
            </wp:positionH>
            <wp:positionV relativeFrom="paragraph">
              <wp:posOffset>-208915</wp:posOffset>
            </wp:positionV>
            <wp:extent cx="5844540" cy="4674870"/>
            <wp:effectExtent l="0" t="0" r="0" b="0"/>
            <wp:wrapNone/>
            <wp:docPr id="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44540" cy="4674870"/>
                    </a:xfrm>
                    <a:prstGeom prst="rect">
                      <a:avLst/>
                    </a:prstGeom>
                    <a:noFill/>
                  </pic:spPr>
                </pic:pic>
              </a:graphicData>
            </a:graphic>
            <wp14:sizeRelH relativeFrom="page">
              <wp14:pctWidth>0</wp14:pctWidth>
            </wp14:sizeRelH>
            <wp14:sizeRelV relativeFrom="page">
              <wp14:pctHeight>0</wp14:pctHeight>
            </wp14:sizeRelV>
          </wp:anchor>
        </w:drawing>
      </w:r>
    </w:p>
    <w:p w14:paraId="059EA249" w14:textId="77777777" w:rsidR="00187C01" w:rsidRPr="00BF3AAC" w:rsidRDefault="00187C01" w:rsidP="00B2424C">
      <w:pPr>
        <w:widowControl w:val="0"/>
        <w:autoSpaceDE w:val="0"/>
        <w:autoSpaceDN w:val="0"/>
        <w:adjustRightInd w:val="0"/>
        <w:spacing w:line="240" w:lineRule="exact"/>
      </w:pPr>
    </w:p>
    <w:p w14:paraId="31C48796" w14:textId="77777777" w:rsidR="00187C01" w:rsidRPr="00BF3AAC" w:rsidRDefault="00187C01" w:rsidP="00B2424C">
      <w:pPr>
        <w:widowControl w:val="0"/>
        <w:autoSpaceDE w:val="0"/>
        <w:autoSpaceDN w:val="0"/>
        <w:adjustRightInd w:val="0"/>
        <w:spacing w:line="240" w:lineRule="exact"/>
      </w:pPr>
    </w:p>
    <w:p w14:paraId="5B9260C1" w14:textId="77777777" w:rsidR="00187C01" w:rsidRPr="00BF3AAC" w:rsidRDefault="00187C01" w:rsidP="00B2424C">
      <w:pPr>
        <w:widowControl w:val="0"/>
        <w:autoSpaceDE w:val="0"/>
        <w:autoSpaceDN w:val="0"/>
        <w:adjustRightInd w:val="0"/>
        <w:spacing w:line="240" w:lineRule="exact"/>
      </w:pPr>
    </w:p>
    <w:p w14:paraId="1996AF19" w14:textId="77777777" w:rsidR="00187C01" w:rsidRPr="00BF3AAC" w:rsidRDefault="00187C01" w:rsidP="00B2424C">
      <w:pPr>
        <w:widowControl w:val="0"/>
        <w:autoSpaceDE w:val="0"/>
        <w:autoSpaceDN w:val="0"/>
        <w:adjustRightInd w:val="0"/>
        <w:spacing w:line="240" w:lineRule="exact"/>
      </w:pPr>
    </w:p>
    <w:p w14:paraId="44C80389" w14:textId="77777777" w:rsidR="00187C01" w:rsidRPr="00BF3AAC" w:rsidRDefault="00187C01" w:rsidP="00B2424C">
      <w:pPr>
        <w:widowControl w:val="0"/>
        <w:autoSpaceDE w:val="0"/>
        <w:autoSpaceDN w:val="0"/>
        <w:adjustRightInd w:val="0"/>
        <w:spacing w:line="240" w:lineRule="exact"/>
      </w:pPr>
    </w:p>
    <w:p w14:paraId="483C741D" w14:textId="77777777" w:rsidR="00187C01" w:rsidRPr="00BF3AAC" w:rsidRDefault="00187C01" w:rsidP="00B2424C">
      <w:pPr>
        <w:widowControl w:val="0"/>
        <w:autoSpaceDE w:val="0"/>
        <w:autoSpaceDN w:val="0"/>
        <w:adjustRightInd w:val="0"/>
        <w:spacing w:line="240" w:lineRule="exact"/>
      </w:pPr>
    </w:p>
    <w:p w14:paraId="523F521A" w14:textId="77777777" w:rsidR="00187C01" w:rsidRPr="00BF3AAC" w:rsidRDefault="00187C01" w:rsidP="00B2424C">
      <w:pPr>
        <w:widowControl w:val="0"/>
        <w:autoSpaceDE w:val="0"/>
        <w:autoSpaceDN w:val="0"/>
        <w:adjustRightInd w:val="0"/>
        <w:spacing w:line="240" w:lineRule="exact"/>
      </w:pPr>
    </w:p>
    <w:p w14:paraId="623D99EB" w14:textId="77777777" w:rsidR="00187C01" w:rsidRPr="00BF3AAC" w:rsidRDefault="00187C01" w:rsidP="00B2424C">
      <w:pPr>
        <w:widowControl w:val="0"/>
        <w:autoSpaceDE w:val="0"/>
        <w:autoSpaceDN w:val="0"/>
        <w:adjustRightInd w:val="0"/>
        <w:spacing w:line="240" w:lineRule="exact"/>
      </w:pPr>
    </w:p>
    <w:p w14:paraId="7046AA7A" w14:textId="77777777" w:rsidR="00187C01" w:rsidRPr="00BF3AAC" w:rsidRDefault="00187C01" w:rsidP="00B2424C">
      <w:pPr>
        <w:widowControl w:val="0"/>
        <w:autoSpaceDE w:val="0"/>
        <w:autoSpaceDN w:val="0"/>
        <w:adjustRightInd w:val="0"/>
        <w:spacing w:line="240" w:lineRule="exact"/>
      </w:pPr>
    </w:p>
    <w:p w14:paraId="62070FEA" w14:textId="77777777" w:rsidR="00187C01" w:rsidRPr="00BF3AAC" w:rsidRDefault="00187C01" w:rsidP="00B2424C">
      <w:pPr>
        <w:widowControl w:val="0"/>
        <w:autoSpaceDE w:val="0"/>
        <w:autoSpaceDN w:val="0"/>
        <w:adjustRightInd w:val="0"/>
        <w:spacing w:line="240" w:lineRule="exact"/>
      </w:pPr>
    </w:p>
    <w:p w14:paraId="43FA7F1D" w14:textId="77777777" w:rsidR="00187C01" w:rsidRPr="00BF3AAC" w:rsidRDefault="00187C01" w:rsidP="00B2424C">
      <w:pPr>
        <w:widowControl w:val="0"/>
        <w:autoSpaceDE w:val="0"/>
        <w:autoSpaceDN w:val="0"/>
        <w:adjustRightInd w:val="0"/>
        <w:spacing w:line="240" w:lineRule="exact"/>
      </w:pPr>
    </w:p>
    <w:p w14:paraId="7BEB6614" w14:textId="77777777" w:rsidR="00187C01" w:rsidRPr="00BF3AAC" w:rsidRDefault="00187C01" w:rsidP="00B2424C">
      <w:pPr>
        <w:widowControl w:val="0"/>
        <w:autoSpaceDE w:val="0"/>
        <w:autoSpaceDN w:val="0"/>
        <w:adjustRightInd w:val="0"/>
        <w:spacing w:line="240" w:lineRule="exact"/>
      </w:pPr>
    </w:p>
    <w:p w14:paraId="10B818B6" w14:textId="77777777" w:rsidR="00187C01" w:rsidRPr="00BF3AAC" w:rsidRDefault="00187C01" w:rsidP="00B2424C">
      <w:pPr>
        <w:widowControl w:val="0"/>
        <w:autoSpaceDE w:val="0"/>
        <w:autoSpaceDN w:val="0"/>
        <w:adjustRightInd w:val="0"/>
        <w:spacing w:line="240" w:lineRule="exact"/>
      </w:pPr>
    </w:p>
    <w:p w14:paraId="0198B2F2" w14:textId="77777777" w:rsidR="00187C01" w:rsidRPr="00BF3AAC" w:rsidRDefault="00187C01" w:rsidP="00B2424C">
      <w:pPr>
        <w:widowControl w:val="0"/>
        <w:autoSpaceDE w:val="0"/>
        <w:autoSpaceDN w:val="0"/>
        <w:adjustRightInd w:val="0"/>
        <w:spacing w:line="240" w:lineRule="exact"/>
      </w:pPr>
    </w:p>
    <w:p w14:paraId="5A15A390" w14:textId="77777777" w:rsidR="00187C01" w:rsidRPr="00BF3AAC" w:rsidRDefault="00187C01" w:rsidP="00B2424C">
      <w:pPr>
        <w:widowControl w:val="0"/>
        <w:autoSpaceDE w:val="0"/>
        <w:autoSpaceDN w:val="0"/>
        <w:adjustRightInd w:val="0"/>
        <w:spacing w:line="240" w:lineRule="exact"/>
      </w:pPr>
    </w:p>
    <w:p w14:paraId="0B30A741" w14:textId="77777777" w:rsidR="00187C01" w:rsidRPr="00BF3AAC" w:rsidRDefault="00187C01" w:rsidP="00B2424C">
      <w:pPr>
        <w:widowControl w:val="0"/>
        <w:autoSpaceDE w:val="0"/>
        <w:autoSpaceDN w:val="0"/>
        <w:adjustRightInd w:val="0"/>
        <w:spacing w:line="240" w:lineRule="exact"/>
      </w:pPr>
    </w:p>
    <w:p w14:paraId="648D22AE" w14:textId="77777777" w:rsidR="00187C01" w:rsidRPr="00BF3AAC" w:rsidRDefault="00187C01" w:rsidP="00B2424C">
      <w:pPr>
        <w:widowControl w:val="0"/>
        <w:autoSpaceDE w:val="0"/>
        <w:autoSpaceDN w:val="0"/>
        <w:adjustRightInd w:val="0"/>
        <w:spacing w:line="240" w:lineRule="exact"/>
      </w:pPr>
    </w:p>
    <w:p w14:paraId="157864A6" w14:textId="77777777" w:rsidR="00187C01" w:rsidRPr="00BF3AAC" w:rsidRDefault="00187C01" w:rsidP="00B2424C">
      <w:pPr>
        <w:widowControl w:val="0"/>
        <w:autoSpaceDE w:val="0"/>
        <w:autoSpaceDN w:val="0"/>
        <w:adjustRightInd w:val="0"/>
        <w:spacing w:line="240" w:lineRule="exact"/>
      </w:pPr>
    </w:p>
    <w:p w14:paraId="46B9FC50" w14:textId="77777777" w:rsidR="00187C01" w:rsidRPr="00BF3AAC" w:rsidRDefault="00187C01" w:rsidP="00B2424C">
      <w:pPr>
        <w:widowControl w:val="0"/>
        <w:autoSpaceDE w:val="0"/>
        <w:autoSpaceDN w:val="0"/>
        <w:adjustRightInd w:val="0"/>
        <w:spacing w:line="240" w:lineRule="exact"/>
      </w:pPr>
    </w:p>
    <w:p w14:paraId="681151E4" w14:textId="77777777" w:rsidR="00187C01" w:rsidRPr="00BF3AAC" w:rsidRDefault="00187C01" w:rsidP="00B2424C">
      <w:pPr>
        <w:widowControl w:val="0"/>
        <w:autoSpaceDE w:val="0"/>
        <w:autoSpaceDN w:val="0"/>
        <w:adjustRightInd w:val="0"/>
        <w:spacing w:line="240" w:lineRule="exact"/>
      </w:pPr>
    </w:p>
    <w:p w14:paraId="7B7F86F2" w14:textId="77777777" w:rsidR="00187C01" w:rsidRPr="00BF3AAC" w:rsidRDefault="00187C01" w:rsidP="00B2424C">
      <w:pPr>
        <w:widowControl w:val="0"/>
        <w:autoSpaceDE w:val="0"/>
        <w:autoSpaceDN w:val="0"/>
        <w:adjustRightInd w:val="0"/>
        <w:spacing w:line="240" w:lineRule="exact"/>
      </w:pPr>
    </w:p>
    <w:p w14:paraId="6668DA10" w14:textId="77777777" w:rsidR="00187C01" w:rsidRPr="00BF3AAC" w:rsidRDefault="00187C01" w:rsidP="00B2424C">
      <w:pPr>
        <w:widowControl w:val="0"/>
        <w:autoSpaceDE w:val="0"/>
        <w:autoSpaceDN w:val="0"/>
        <w:adjustRightInd w:val="0"/>
        <w:spacing w:line="240" w:lineRule="exact"/>
      </w:pPr>
    </w:p>
    <w:p w14:paraId="5F82843B" w14:textId="77777777" w:rsidR="00187C01" w:rsidRPr="00BF3AAC" w:rsidRDefault="00187C01" w:rsidP="00B2424C">
      <w:pPr>
        <w:widowControl w:val="0"/>
        <w:autoSpaceDE w:val="0"/>
        <w:autoSpaceDN w:val="0"/>
        <w:adjustRightInd w:val="0"/>
        <w:spacing w:line="240" w:lineRule="exact"/>
      </w:pPr>
    </w:p>
    <w:p w14:paraId="2D17C545" w14:textId="77777777" w:rsidR="00187C01" w:rsidRPr="00BF3AAC" w:rsidRDefault="00187C01" w:rsidP="00B2424C">
      <w:pPr>
        <w:widowControl w:val="0"/>
        <w:autoSpaceDE w:val="0"/>
        <w:autoSpaceDN w:val="0"/>
        <w:adjustRightInd w:val="0"/>
        <w:spacing w:line="240" w:lineRule="exact"/>
      </w:pPr>
    </w:p>
    <w:p w14:paraId="03F7A8E2" w14:textId="77777777" w:rsidR="00187C01" w:rsidRPr="00BF3AAC" w:rsidRDefault="00187C01" w:rsidP="00B2424C">
      <w:pPr>
        <w:widowControl w:val="0"/>
        <w:autoSpaceDE w:val="0"/>
        <w:autoSpaceDN w:val="0"/>
        <w:adjustRightInd w:val="0"/>
        <w:spacing w:line="240" w:lineRule="exact"/>
      </w:pPr>
    </w:p>
    <w:p w14:paraId="4F169E26" w14:textId="77777777" w:rsidR="00187C01" w:rsidRPr="00BF3AAC" w:rsidRDefault="00187C01" w:rsidP="00B2424C">
      <w:pPr>
        <w:widowControl w:val="0"/>
        <w:autoSpaceDE w:val="0"/>
        <w:autoSpaceDN w:val="0"/>
        <w:adjustRightInd w:val="0"/>
        <w:spacing w:line="240" w:lineRule="exact"/>
      </w:pPr>
    </w:p>
    <w:p w14:paraId="31BDEC8D" w14:textId="77777777" w:rsidR="00187C01" w:rsidRPr="00BF3AAC" w:rsidRDefault="00187C01" w:rsidP="00B2424C">
      <w:pPr>
        <w:widowControl w:val="0"/>
        <w:autoSpaceDE w:val="0"/>
        <w:autoSpaceDN w:val="0"/>
        <w:adjustRightInd w:val="0"/>
        <w:spacing w:line="240" w:lineRule="exact"/>
      </w:pPr>
    </w:p>
    <w:p w14:paraId="5E28A168" w14:textId="77777777" w:rsidR="00187C01" w:rsidRPr="00BF3AAC" w:rsidRDefault="00187C01" w:rsidP="00B2424C">
      <w:pPr>
        <w:widowControl w:val="0"/>
        <w:autoSpaceDE w:val="0"/>
        <w:autoSpaceDN w:val="0"/>
        <w:adjustRightInd w:val="0"/>
        <w:spacing w:line="240" w:lineRule="exact"/>
      </w:pPr>
    </w:p>
    <w:p w14:paraId="7D9F4392" w14:textId="7A933D33" w:rsidR="00D7527A" w:rsidRDefault="00D7527A" w:rsidP="00B2424C">
      <w:pPr>
        <w:pStyle w:val="af7"/>
        <w:jc w:val="center"/>
      </w:pPr>
      <w:bookmarkStart w:id="131" w:name="_Toc433040254"/>
      <w:r>
        <w:t>Рисунок 31 – Схема процесса</w:t>
      </w:r>
    </w:p>
    <w:p w14:paraId="47D97D0D" w14:textId="77777777" w:rsidR="00D7527A" w:rsidRDefault="00D7527A" w:rsidP="00B2424C">
      <w:pPr>
        <w:pStyle w:val="af7"/>
        <w:jc w:val="center"/>
        <w:rPr>
          <w:i/>
          <w:spacing w:val="1"/>
        </w:rPr>
      </w:pPr>
    </w:p>
    <w:p w14:paraId="57C4F7DC" w14:textId="5A15A328" w:rsidR="00187C01" w:rsidRDefault="00187C01" w:rsidP="00B2424C">
      <w:pPr>
        <w:pStyle w:val="af7"/>
        <w:rPr>
          <w:i/>
        </w:rPr>
      </w:pPr>
      <w:r w:rsidRPr="00D85AD8">
        <w:rPr>
          <w:i/>
          <w:spacing w:val="1"/>
        </w:rPr>
        <w:t>Ш</w:t>
      </w:r>
      <w:r w:rsidRPr="00D85AD8">
        <w:rPr>
          <w:i/>
        </w:rPr>
        <w:t>аг</w:t>
      </w:r>
      <w:r w:rsidRPr="00D85AD8">
        <w:rPr>
          <w:i/>
          <w:spacing w:val="1"/>
        </w:rPr>
        <w:t>и</w:t>
      </w:r>
      <w:r w:rsidRPr="00D85AD8">
        <w:rPr>
          <w:i/>
        </w:rPr>
        <w:t xml:space="preserve"> </w:t>
      </w:r>
      <w:r w:rsidRPr="00D85AD8">
        <w:rPr>
          <w:i/>
          <w:spacing w:val="-1"/>
        </w:rPr>
        <w:t>п</w:t>
      </w:r>
      <w:r w:rsidRPr="00D85AD8">
        <w:rPr>
          <w:i/>
        </w:rPr>
        <w:t>р</w:t>
      </w:r>
      <w:r w:rsidRPr="00D85AD8">
        <w:rPr>
          <w:i/>
          <w:spacing w:val="1"/>
        </w:rPr>
        <w:t>о</w:t>
      </w:r>
      <w:r w:rsidRPr="00D85AD8">
        <w:rPr>
          <w:i/>
        </w:rPr>
        <w:t>цес</w:t>
      </w:r>
      <w:r w:rsidRPr="00D85AD8">
        <w:rPr>
          <w:i/>
          <w:spacing w:val="-1"/>
        </w:rPr>
        <w:t>с</w:t>
      </w:r>
      <w:r w:rsidRPr="00D85AD8">
        <w:rPr>
          <w:i/>
        </w:rPr>
        <w:t>а</w:t>
      </w:r>
      <w:bookmarkEnd w:id="131"/>
    </w:p>
    <w:p w14:paraId="36677602" w14:textId="26969D9B" w:rsidR="00F068C8" w:rsidRPr="00D85AD8" w:rsidRDefault="00F068C8" w:rsidP="00B2424C">
      <w:pPr>
        <w:pStyle w:val="affc"/>
        <w:keepNext/>
        <w:ind w:firstLine="851"/>
        <w:jc w:val="right"/>
        <w:rPr>
          <w:i/>
        </w:rPr>
      </w:pPr>
      <w:r w:rsidRPr="00C90E09">
        <w:rPr>
          <w:i/>
        </w:rPr>
        <w:t xml:space="preserve">Таблица </w:t>
      </w:r>
      <w:r>
        <w:rPr>
          <w:i/>
        </w:rPr>
        <w:t>44</w:t>
      </w:r>
    </w:p>
    <w:p w14:paraId="3A658E09" w14:textId="77777777" w:rsidR="00187C01" w:rsidRPr="00BF3AAC" w:rsidRDefault="00187C01" w:rsidP="00B2424C">
      <w:pPr>
        <w:widowControl w:val="0"/>
        <w:autoSpaceDE w:val="0"/>
        <w:autoSpaceDN w:val="0"/>
        <w:adjustRightInd w:val="0"/>
        <w:spacing w:after="13" w:line="140" w:lineRule="exact"/>
        <w:rPr>
          <w:sz w:val="14"/>
          <w:szCs w:val="14"/>
        </w:rPr>
      </w:pPr>
    </w:p>
    <w:tbl>
      <w:tblPr>
        <w:tblW w:w="0" w:type="auto"/>
        <w:tblInd w:w="4" w:type="dxa"/>
        <w:tblLayout w:type="fixed"/>
        <w:tblCellMar>
          <w:left w:w="0" w:type="dxa"/>
          <w:right w:w="0" w:type="dxa"/>
        </w:tblCellMar>
        <w:tblLook w:val="0000" w:firstRow="0" w:lastRow="0" w:firstColumn="0" w:lastColumn="0" w:noHBand="0" w:noVBand="0"/>
      </w:tblPr>
      <w:tblGrid>
        <w:gridCol w:w="420"/>
        <w:gridCol w:w="1220"/>
        <w:gridCol w:w="2471"/>
        <w:gridCol w:w="1276"/>
        <w:gridCol w:w="1417"/>
        <w:gridCol w:w="837"/>
        <w:gridCol w:w="1656"/>
      </w:tblGrid>
      <w:tr w:rsidR="00187C01" w:rsidRPr="00BF3AAC" w14:paraId="60AA2324" w14:textId="77777777" w:rsidTr="00187C01">
        <w:trPr>
          <w:trHeight w:hRule="exact" w:val="950"/>
        </w:trPr>
        <w:tc>
          <w:tcPr>
            <w:tcW w:w="420" w:type="dxa"/>
            <w:tcBorders>
              <w:top w:val="single" w:sz="3" w:space="0" w:color="auto"/>
              <w:left w:val="single" w:sz="3" w:space="0" w:color="auto"/>
              <w:bottom w:val="single" w:sz="3" w:space="0" w:color="auto"/>
              <w:right w:val="single" w:sz="3" w:space="0" w:color="auto"/>
            </w:tcBorders>
            <w:shd w:val="clear" w:color="auto" w:fill="auto"/>
          </w:tcPr>
          <w:p w14:paraId="30EBA6DB" w14:textId="6A6E08CD" w:rsidR="00187C01" w:rsidRPr="00BF3AAC" w:rsidRDefault="00D85AD8" w:rsidP="00B2424C">
            <w:pPr>
              <w:widowControl w:val="0"/>
              <w:autoSpaceDE w:val="0"/>
              <w:autoSpaceDN w:val="0"/>
              <w:adjustRightInd w:val="0"/>
              <w:spacing w:line="240" w:lineRule="auto"/>
            </w:pPr>
            <w:r w:rsidRPr="00D85AD8">
              <w:rPr>
                <w:szCs w:val="12"/>
              </w:rPr>
              <w:t>№</w:t>
            </w:r>
          </w:p>
        </w:tc>
        <w:tc>
          <w:tcPr>
            <w:tcW w:w="1220" w:type="dxa"/>
            <w:tcBorders>
              <w:top w:val="single" w:sz="3" w:space="0" w:color="auto"/>
              <w:left w:val="single" w:sz="3" w:space="0" w:color="auto"/>
              <w:bottom w:val="single" w:sz="3" w:space="0" w:color="auto"/>
              <w:right w:val="single" w:sz="3" w:space="0" w:color="auto"/>
            </w:tcBorders>
            <w:shd w:val="clear" w:color="auto" w:fill="auto"/>
          </w:tcPr>
          <w:p w14:paraId="5B6CFC2B" w14:textId="77777777" w:rsidR="00187C01" w:rsidRPr="00BF3AAC" w:rsidRDefault="00187C01" w:rsidP="00B2424C">
            <w:pPr>
              <w:widowControl w:val="0"/>
              <w:autoSpaceDE w:val="0"/>
              <w:autoSpaceDN w:val="0"/>
              <w:adjustRightInd w:val="0"/>
              <w:spacing w:after="16" w:line="120" w:lineRule="exact"/>
              <w:rPr>
                <w:sz w:val="12"/>
                <w:szCs w:val="12"/>
              </w:rPr>
            </w:pPr>
          </w:p>
          <w:p w14:paraId="7F12EAF0" w14:textId="77777777" w:rsidR="00187C01" w:rsidRPr="00BF3AAC" w:rsidRDefault="00187C01" w:rsidP="00B2424C">
            <w:pPr>
              <w:widowControl w:val="0"/>
              <w:autoSpaceDE w:val="0"/>
              <w:autoSpaceDN w:val="0"/>
              <w:adjustRightInd w:val="0"/>
              <w:spacing w:line="240" w:lineRule="auto"/>
            </w:pPr>
            <w:r w:rsidRPr="00BF3AAC">
              <w:rPr>
                <w:b/>
                <w:bCs/>
                <w:sz w:val="20"/>
                <w:szCs w:val="20"/>
              </w:rPr>
              <w:t>Ш</w:t>
            </w:r>
            <w:r w:rsidRPr="00BF3AAC">
              <w:rPr>
                <w:b/>
                <w:bCs/>
                <w:spacing w:val="-1"/>
                <w:sz w:val="20"/>
                <w:szCs w:val="20"/>
              </w:rPr>
              <w:t>а</w:t>
            </w:r>
            <w:r w:rsidRPr="00BF3AAC">
              <w:rPr>
                <w:b/>
                <w:bCs/>
                <w:sz w:val="20"/>
                <w:szCs w:val="20"/>
              </w:rPr>
              <w:t>г</w:t>
            </w:r>
          </w:p>
          <w:p w14:paraId="13CBF9EB" w14:textId="77777777" w:rsidR="00187C01" w:rsidRPr="00BF3AAC" w:rsidRDefault="00187C01" w:rsidP="00B2424C">
            <w:pPr>
              <w:widowControl w:val="0"/>
              <w:autoSpaceDE w:val="0"/>
              <w:autoSpaceDN w:val="0"/>
              <w:adjustRightInd w:val="0"/>
              <w:spacing w:line="240" w:lineRule="auto"/>
            </w:pPr>
          </w:p>
        </w:tc>
        <w:tc>
          <w:tcPr>
            <w:tcW w:w="2471" w:type="dxa"/>
            <w:tcBorders>
              <w:top w:val="single" w:sz="3" w:space="0" w:color="auto"/>
              <w:left w:val="single" w:sz="3" w:space="0" w:color="auto"/>
              <w:bottom w:val="single" w:sz="3" w:space="0" w:color="auto"/>
              <w:right w:val="single" w:sz="3" w:space="0" w:color="auto"/>
            </w:tcBorders>
            <w:shd w:val="clear" w:color="auto" w:fill="auto"/>
          </w:tcPr>
          <w:p w14:paraId="133F623F" w14:textId="77777777" w:rsidR="00187C01" w:rsidRPr="00BF3AAC" w:rsidRDefault="00187C01" w:rsidP="00B2424C">
            <w:pPr>
              <w:widowControl w:val="0"/>
              <w:autoSpaceDE w:val="0"/>
              <w:autoSpaceDN w:val="0"/>
              <w:adjustRightInd w:val="0"/>
              <w:spacing w:after="16" w:line="120" w:lineRule="exact"/>
              <w:rPr>
                <w:sz w:val="12"/>
                <w:szCs w:val="12"/>
              </w:rPr>
            </w:pPr>
          </w:p>
          <w:p w14:paraId="01A8D55F" w14:textId="77777777" w:rsidR="00187C01" w:rsidRPr="00BF3AAC" w:rsidRDefault="00187C01" w:rsidP="00B2424C">
            <w:pPr>
              <w:widowControl w:val="0"/>
              <w:autoSpaceDE w:val="0"/>
              <w:autoSpaceDN w:val="0"/>
              <w:adjustRightInd w:val="0"/>
              <w:spacing w:line="240" w:lineRule="auto"/>
            </w:pPr>
            <w:r w:rsidRPr="00BF3AAC">
              <w:rPr>
                <w:b/>
                <w:bCs/>
                <w:sz w:val="20"/>
                <w:szCs w:val="20"/>
              </w:rPr>
              <w:t>Проц</w:t>
            </w:r>
            <w:r w:rsidRPr="00BF3AAC">
              <w:rPr>
                <w:b/>
                <w:bCs/>
                <w:spacing w:val="1"/>
                <w:sz w:val="20"/>
                <w:szCs w:val="20"/>
              </w:rPr>
              <w:t>е</w:t>
            </w:r>
            <w:r w:rsidRPr="00BF3AAC">
              <w:rPr>
                <w:b/>
                <w:bCs/>
                <w:sz w:val="20"/>
                <w:szCs w:val="20"/>
              </w:rPr>
              <w:t>сс</w:t>
            </w:r>
          </w:p>
          <w:p w14:paraId="450E3FC1" w14:textId="77777777" w:rsidR="00187C01" w:rsidRPr="00BF3AAC" w:rsidRDefault="00187C01" w:rsidP="00B2424C">
            <w:pPr>
              <w:widowControl w:val="0"/>
              <w:autoSpaceDE w:val="0"/>
              <w:autoSpaceDN w:val="0"/>
              <w:adjustRightInd w:val="0"/>
              <w:spacing w:line="240" w:lineRule="auto"/>
            </w:pPr>
          </w:p>
        </w:tc>
        <w:tc>
          <w:tcPr>
            <w:tcW w:w="1276" w:type="dxa"/>
            <w:tcBorders>
              <w:top w:val="single" w:sz="3" w:space="0" w:color="auto"/>
              <w:left w:val="single" w:sz="3" w:space="0" w:color="auto"/>
              <w:bottom w:val="single" w:sz="3" w:space="0" w:color="auto"/>
              <w:right w:val="single" w:sz="3" w:space="0" w:color="auto"/>
            </w:tcBorders>
            <w:shd w:val="clear" w:color="auto" w:fill="auto"/>
          </w:tcPr>
          <w:p w14:paraId="4EB0A954" w14:textId="77777777" w:rsidR="00187C01" w:rsidRPr="00BF3AAC" w:rsidRDefault="00187C01" w:rsidP="00B2424C">
            <w:pPr>
              <w:widowControl w:val="0"/>
              <w:autoSpaceDE w:val="0"/>
              <w:autoSpaceDN w:val="0"/>
              <w:adjustRightInd w:val="0"/>
              <w:spacing w:after="16" w:line="120" w:lineRule="exact"/>
              <w:rPr>
                <w:sz w:val="12"/>
                <w:szCs w:val="12"/>
              </w:rPr>
            </w:pPr>
          </w:p>
          <w:p w14:paraId="6A5CD521" w14:textId="77777777" w:rsidR="00187C01" w:rsidRPr="00BF3AAC" w:rsidRDefault="00187C01" w:rsidP="00B2424C">
            <w:pPr>
              <w:widowControl w:val="0"/>
              <w:autoSpaceDE w:val="0"/>
              <w:autoSpaceDN w:val="0"/>
              <w:adjustRightInd w:val="0"/>
              <w:spacing w:line="240" w:lineRule="auto"/>
            </w:pPr>
            <w:r w:rsidRPr="00BF3AAC">
              <w:rPr>
                <w:b/>
                <w:bCs/>
                <w:sz w:val="20"/>
                <w:szCs w:val="20"/>
              </w:rPr>
              <w:t>Вх</w:t>
            </w:r>
            <w:r w:rsidRPr="00BF3AAC">
              <w:rPr>
                <w:b/>
                <w:bCs/>
                <w:spacing w:val="-1"/>
                <w:sz w:val="20"/>
                <w:szCs w:val="20"/>
              </w:rPr>
              <w:t>о</w:t>
            </w:r>
            <w:r w:rsidRPr="00BF3AAC">
              <w:rPr>
                <w:b/>
                <w:bCs/>
                <w:sz w:val="20"/>
                <w:szCs w:val="20"/>
              </w:rPr>
              <w:t>дные</w:t>
            </w:r>
            <w:r w:rsidRPr="00BF3AAC">
              <w:rPr>
                <w:sz w:val="20"/>
                <w:szCs w:val="20"/>
              </w:rPr>
              <w:t xml:space="preserve"> </w:t>
            </w:r>
            <w:r w:rsidRPr="00BF3AAC">
              <w:rPr>
                <w:b/>
                <w:bCs/>
                <w:sz w:val="20"/>
                <w:szCs w:val="20"/>
              </w:rPr>
              <w:t>а</w:t>
            </w:r>
            <w:r w:rsidRPr="00BF3AAC">
              <w:rPr>
                <w:b/>
                <w:bCs/>
                <w:spacing w:val="-2"/>
                <w:sz w:val="20"/>
                <w:szCs w:val="20"/>
              </w:rPr>
              <w:t>р</w:t>
            </w:r>
            <w:r w:rsidRPr="00BF3AAC">
              <w:rPr>
                <w:b/>
                <w:bCs/>
                <w:spacing w:val="4"/>
                <w:sz w:val="20"/>
                <w:szCs w:val="20"/>
              </w:rPr>
              <w:t>т</w:t>
            </w:r>
            <w:r w:rsidRPr="00BF3AAC">
              <w:rPr>
                <w:b/>
                <w:bCs/>
                <w:sz w:val="20"/>
                <w:szCs w:val="20"/>
              </w:rPr>
              <w:t>е</w:t>
            </w:r>
            <w:r w:rsidRPr="00BF3AAC">
              <w:rPr>
                <w:b/>
                <w:bCs/>
                <w:spacing w:val="-1"/>
                <w:sz w:val="20"/>
                <w:szCs w:val="20"/>
              </w:rPr>
              <w:t>ф</w:t>
            </w:r>
            <w:r w:rsidRPr="00BF3AAC">
              <w:rPr>
                <w:b/>
                <w:bCs/>
                <w:sz w:val="20"/>
                <w:szCs w:val="20"/>
              </w:rPr>
              <w:t>а</w:t>
            </w:r>
            <w:r w:rsidRPr="00BF3AAC">
              <w:rPr>
                <w:b/>
                <w:bCs/>
                <w:spacing w:val="-2"/>
                <w:sz w:val="20"/>
                <w:szCs w:val="20"/>
              </w:rPr>
              <w:t>к</w:t>
            </w:r>
            <w:r w:rsidRPr="00BF3AAC">
              <w:rPr>
                <w:b/>
                <w:bCs/>
                <w:spacing w:val="2"/>
                <w:sz w:val="20"/>
                <w:szCs w:val="20"/>
              </w:rPr>
              <w:t>т</w:t>
            </w:r>
            <w:r w:rsidRPr="00BF3AAC">
              <w:rPr>
                <w:b/>
                <w:bCs/>
                <w:sz w:val="20"/>
                <w:szCs w:val="20"/>
              </w:rPr>
              <w:t>ы</w:t>
            </w:r>
          </w:p>
          <w:p w14:paraId="0669361F" w14:textId="77777777" w:rsidR="00187C01" w:rsidRPr="00BF3AAC" w:rsidRDefault="00187C01" w:rsidP="00B2424C">
            <w:pPr>
              <w:widowControl w:val="0"/>
              <w:autoSpaceDE w:val="0"/>
              <w:autoSpaceDN w:val="0"/>
              <w:adjustRightInd w:val="0"/>
              <w:spacing w:line="240" w:lineRule="auto"/>
              <w:jc w:val="center"/>
            </w:pPr>
          </w:p>
        </w:tc>
        <w:tc>
          <w:tcPr>
            <w:tcW w:w="1417" w:type="dxa"/>
            <w:tcBorders>
              <w:top w:val="single" w:sz="3" w:space="0" w:color="auto"/>
              <w:left w:val="single" w:sz="3" w:space="0" w:color="auto"/>
              <w:bottom w:val="single" w:sz="3" w:space="0" w:color="auto"/>
              <w:right w:val="single" w:sz="3" w:space="0" w:color="auto"/>
            </w:tcBorders>
            <w:shd w:val="clear" w:color="auto" w:fill="auto"/>
          </w:tcPr>
          <w:p w14:paraId="0D4E02A8" w14:textId="77777777" w:rsidR="00187C01" w:rsidRPr="00BF3AAC" w:rsidRDefault="00187C01" w:rsidP="00B2424C">
            <w:pPr>
              <w:widowControl w:val="0"/>
              <w:autoSpaceDE w:val="0"/>
              <w:autoSpaceDN w:val="0"/>
              <w:adjustRightInd w:val="0"/>
              <w:spacing w:after="16" w:line="120" w:lineRule="exact"/>
              <w:rPr>
                <w:sz w:val="12"/>
                <w:szCs w:val="12"/>
              </w:rPr>
            </w:pPr>
          </w:p>
          <w:p w14:paraId="04C88DC6" w14:textId="77777777" w:rsidR="00187C01" w:rsidRPr="00BF3AAC" w:rsidRDefault="00187C01" w:rsidP="00B2424C">
            <w:pPr>
              <w:widowControl w:val="0"/>
              <w:autoSpaceDE w:val="0"/>
              <w:autoSpaceDN w:val="0"/>
              <w:adjustRightInd w:val="0"/>
              <w:spacing w:line="240" w:lineRule="auto"/>
            </w:pPr>
            <w:r w:rsidRPr="00BF3AAC">
              <w:rPr>
                <w:b/>
                <w:bCs/>
                <w:sz w:val="20"/>
                <w:szCs w:val="20"/>
              </w:rPr>
              <w:t>Вых</w:t>
            </w:r>
            <w:r w:rsidRPr="00BF3AAC">
              <w:rPr>
                <w:b/>
                <w:bCs/>
                <w:spacing w:val="-1"/>
                <w:sz w:val="20"/>
                <w:szCs w:val="20"/>
              </w:rPr>
              <w:t>о</w:t>
            </w:r>
            <w:r w:rsidRPr="00BF3AAC">
              <w:rPr>
                <w:b/>
                <w:bCs/>
                <w:sz w:val="20"/>
                <w:szCs w:val="20"/>
              </w:rPr>
              <w:t>дные</w:t>
            </w:r>
            <w:r w:rsidRPr="00BF3AAC">
              <w:rPr>
                <w:sz w:val="20"/>
                <w:szCs w:val="20"/>
              </w:rPr>
              <w:t xml:space="preserve"> </w:t>
            </w:r>
            <w:r w:rsidRPr="00BF3AAC">
              <w:rPr>
                <w:b/>
                <w:bCs/>
                <w:sz w:val="20"/>
                <w:szCs w:val="20"/>
              </w:rPr>
              <w:t>а</w:t>
            </w:r>
            <w:r w:rsidRPr="00BF3AAC">
              <w:rPr>
                <w:b/>
                <w:bCs/>
                <w:spacing w:val="-2"/>
                <w:sz w:val="20"/>
                <w:szCs w:val="20"/>
              </w:rPr>
              <w:t>р</w:t>
            </w:r>
            <w:r w:rsidRPr="00BF3AAC">
              <w:rPr>
                <w:b/>
                <w:bCs/>
                <w:spacing w:val="4"/>
                <w:sz w:val="20"/>
                <w:szCs w:val="20"/>
              </w:rPr>
              <w:t>т</w:t>
            </w:r>
            <w:r w:rsidRPr="00BF3AAC">
              <w:rPr>
                <w:b/>
                <w:bCs/>
                <w:sz w:val="20"/>
                <w:szCs w:val="20"/>
              </w:rPr>
              <w:t>е</w:t>
            </w:r>
            <w:r w:rsidRPr="00BF3AAC">
              <w:rPr>
                <w:b/>
                <w:bCs/>
                <w:spacing w:val="-1"/>
                <w:sz w:val="20"/>
                <w:szCs w:val="20"/>
              </w:rPr>
              <w:t>ф</w:t>
            </w:r>
            <w:r w:rsidRPr="00BF3AAC">
              <w:rPr>
                <w:b/>
                <w:bCs/>
                <w:sz w:val="20"/>
                <w:szCs w:val="20"/>
              </w:rPr>
              <w:t>а</w:t>
            </w:r>
            <w:r w:rsidRPr="00BF3AAC">
              <w:rPr>
                <w:b/>
                <w:bCs/>
                <w:spacing w:val="-2"/>
                <w:sz w:val="20"/>
                <w:szCs w:val="20"/>
              </w:rPr>
              <w:t>к</w:t>
            </w:r>
            <w:r w:rsidRPr="00BF3AAC">
              <w:rPr>
                <w:b/>
                <w:bCs/>
                <w:spacing w:val="2"/>
                <w:sz w:val="20"/>
                <w:szCs w:val="20"/>
              </w:rPr>
              <w:t>т</w:t>
            </w:r>
            <w:r w:rsidRPr="00BF3AAC">
              <w:rPr>
                <w:b/>
                <w:bCs/>
                <w:sz w:val="20"/>
                <w:szCs w:val="20"/>
              </w:rPr>
              <w:t>ы</w:t>
            </w:r>
          </w:p>
          <w:p w14:paraId="1CF394E3" w14:textId="77777777" w:rsidR="00187C01" w:rsidRPr="00BF3AAC" w:rsidRDefault="00187C01" w:rsidP="00B2424C">
            <w:pPr>
              <w:widowControl w:val="0"/>
              <w:autoSpaceDE w:val="0"/>
              <w:autoSpaceDN w:val="0"/>
              <w:adjustRightInd w:val="0"/>
              <w:spacing w:line="240" w:lineRule="auto"/>
              <w:jc w:val="center"/>
            </w:pPr>
          </w:p>
        </w:tc>
        <w:tc>
          <w:tcPr>
            <w:tcW w:w="837" w:type="dxa"/>
            <w:tcBorders>
              <w:top w:val="single" w:sz="3" w:space="0" w:color="auto"/>
              <w:left w:val="single" w:sz="3" w:space="0" w:color="auto"/>
              <w:bottom w:val="single" w:sz="3" w:space="0" w:color="auto"/>
              <w:right w:val="single" w:sz="3" w:space="0" w:color="auto"/>
            </w:tcBorders>
            <w:shd w:val="clear" w:color="auto" w:fill="auto"/>
          </w:tcPr>
          <w:p w14:paraId="47A38588" w14:textId="77777777" w:rsidR="00187C01" w:rsidRPr="00BF3AAC" w:rsidRDefault="00187C01" w:rsidP="00B2424C">
            <w:pPr>
              <w:widowControl w:val="0"/>
              <w:autoSpaceDE w:val="0"/>
              <w:autoSpaceDN w:val="0"/>
              <w:adjustRightInd w:val="0"/>
              <w:spacing w:after="16" w:line="120" w:lineRule="exact"/>
              <w:rPr>
                <w:sz w:val="12"/>
                <w:szCs w:val="12"/>
              </w:rPr>
            </w:pPr>
          </w:p>
          <w:p w14:paraId="67468DAB" w14:textId="77777777" w:rsidR="00187C01" w:rsidRPr="00BF3AAC" w:rsidRDefault="00187C01" w:rsidP="00B2424C">
            <w:pPr>
              <w:widowControl w:val="0"/>
              <w:autoSpaceDE w:val="0"/>
              <w:autoSpaceDN w:val="0"/>
              <w:adjustRightInd w:val="0"/>
              <w:spacing w:line="240" w:lineRule="auto"/>
            </w:pPr>
            <w:r w:rsidRPr="00BF3AAC">
              <w:rPr>
                <w:b/>
                <w:bCs/>
                <w:sz w:val="20"/>
                <w:szCs w:val="20"/>
              </w:rPr>
              <w:t>С</w:t>
            </w:r>
            <w:r w:rsidRPr="00BF3AAC">
              <w:rPr>
                <w:b/>
                <w:bCs/>
                <w:spacing w:val="-1"/>
                <w:sz w:val="20"/>
                <w:szCs w:val="20"/>
              </w:rPr>
              <w:t>р</w:t>
            </w:r>
            <w:r w:rsidRPr="00BF3AAC">
              <w:rPr>
                <w:b/>
                <w:bCs/>
                <w:sz w:val="20"/>
                <w:szCs w:val="20"/>
              </w:rPr>
              <w:t>ок</w:t>
            </w:r>
            <w:r w:rsidRPr="00BF3AAC">
              <w:rPr>
                <w:sz w:val="20"/>
                <w:szCs w:val="20"/>
              </w:rPr>
              <w:t xml:space="preserve"> </w:t>
            </w:r>
            <w:r w:rsidRPr="00BF3AAC">
              <w:rPr>
                <w:b/>
                <w:bCs/>
                <w:sz w:val="20"/>
                <w:szCs w:val="20"/>
              </w:rPr>
              <w:t>исполнен</w:t>
            </w:r>
            <w:r w:rsidRPr="00BF3AAC">
              <w:rPr>
                <w:sz w:val="20"/>
                <w:szCs w:val="20"/>
              </w:rPr>
              <w:t xml:space="preserve"> </w:t>
            </w:r>
            <w:r w:rsidRPr="00BF3AAC">
              <w:rPr>
                <w:b/>
                <w:bCs/>
                <w:sz w:val="20"/>
                <w:szCs w:val="20"/>
              </w:rPr>
              <w:t>ия</w:t>
            </w:r>
          </w:p>
          <w:p w14:paraId="18B5BC1B" w14:textId="77777777" w:rsidR="00187C01" w:rsidRPr="00BF3AAC" w:rsidRDefault="00187C01" w:rsidP="00B2424C">
            <w:pPr>
              <w:widowControl w:val="0"/>
              <w:autoSpaceDE w:val="0"/>
              <w:autoSpaceDN w:val="0"/>
              <w:adjustRightInd w:val="0"/>
              <w:spacing w:line="240" w:lineRule="auto"/>
              <w:jc w:val="center"/>
            </w:pPr>
          </w:p>
        </w:tc>
        <w:tc>
          <w:tcPr>
            <w:tcW w:w="1656" w:type="dxa"/>
            <w:tcBorders>
              <w:top w:val="single" w:sz="3" w:space="0" w:color="auto"/>
              <w:left w:val="single" w:sz="3" w:space="0" w:color="auto"/>
              <w:bottom w:val="single" w:sz="3" w:space="0" w:color="auto"/>
              <w:right w:val="single" w:sz="3" w:space="0" w:color="auto"/>
            </w:tcBorders>
            <w:shd w:val="clear" w:color="auto" w:fill="auto"/>
          </w:tcPr>
          <w:p w14:paraId="0EFE0944" w14:textId="77777777" w:rsidR="00187C01" w:rsidRPr="00BF3AAC" w:rsidRDefault="00187C01" w:rsidP="00B2424C">
            <w:pPr>
              <w:widowControl w:val="0"/>
              <w:autoSpaceDE w:val="0"/>
              <w:autoSpaceDN w:val="0"/>
              <w:adjustRightInd w:val="0"/>
              <w:spacing w:before="100" w:line="184" w:lineRule="exact"/>
            </w:pPr>
            <w:r w:rsidRPr="00BF3AAC">
              <w:rPr>
                <w:b/>
                <w:bCs/>
                <w:spacing w:val="-1"/>
                <w:sz w:val="20"/>
                <w:szCs w:val="20"/>
              </w:rPr>
              <w:t>О</w:t>
            </w:r>
            <w:r w:rsidRPr="00BF3AAC">
              <w:rPr>
                <w:b/>
                <w:bCs/>
                <w:spacing w:val="3"/>
                <w:sz w:val="20"/>
                <w:szCs w:val="20"/>
              </w:rPr>
              <w:t>т</w:t>
            </w:r>
            <w:r w:rsidRPr="00BF3AAC">
              <w:rPr>
                <w:b/>
                <w:bCs/>
                <w:sz w:val="20"/>
                <w:szCs w:val="20"/>
              </w:rPr>
              <w:t>в</w:t>
            </w:r>
            <w:r w:rsidRPr="00BF3AAC">
              <w:rPr>
                <w:b/>
                <w:bCs/>
                <w:spacing w:val="-1"/>
                <w:sz w:val="20"/>
                <w:szCs w:val="20"/>
              </w:rPr>
              <w:t>е</w:t>
            </w:r>
            <w:r w:rsidRPr="00BF3AAC">
              <w:rPr>
                <w:b/>
                <w:bCs/>
                <w:spacing w:val="1"/>
                <w:sz w:val="20"/>
                <w:szCs w:val="20"/>
              </w:rPr>
              <w:t>т</w:t>
            </w:r>
            <w:r w:rsidRPr="00BF3AAC">
              <w:rPr>
                <w:b/>
                <w:bCs/>
                <w:spacing w:val="-1"/>
                <w:sz w:val="20"/>
                <w:szCs w:val="20"/>
              </w:rPr>
              <w:t>с</w:t>
            </w:r>
            <w:r w:rsidRPr="00BF3AAC">
              <w:rPr>
                <w:b/>
                <w:bCs/>
                <w:spacing w:val="1"/>
                <w:sz w:val="20"/>
                <w:szCs w:val="20"/>
              </w:rPr>
              <w:t>т</w:t>
            </w:r>
            <w:r w:rsidRPr="00BF3AAC">
              <w:rPr>
                <w:b/>
                <w:bCs/>
                <w:sz w:val="20"/>
                <w:szCs w:val="20"/>
              </w:rPr>
              <w:t>венный</w:t>
            </w:r>
            <w:r w:rsidRPr="00BF3AAC">
              <w:rPr>
                <w:sz w:val="20"/>
                <w:szCs w:val="20"/>
              </w:rPr>
              <w:t xml:space="preserve"> </w:t>
            </w:r>
            <w:r w:rsidRPr="00BF3AAC">
              <w:rPr>
                <w:b/>
                <w:bCs/>
                <w:sz w:val="20"/>
                <w:szCs w:val="20"/>
              </w:rPr>
              <w:t>исполн</w:t>
            </w:r>
            <w:r w:rsidRPr="00BF3AAC">
              <w:rPr>
                <w:b/>
                <w:bCs/>
                <w:spacing w:val="-1"/>
                <w:sz w:val="20"/>
                <w:szCs w:val="20"/>
              </w:rPr>
              <w:t>и</w:t>
            </w:r>
            <w:r w:rsidRPr="00BF3AAC">
              <w:rPr>
                <w:b/>
                <w:bCs/>
                <w:spacing w:val="1"/>
                <w:sz w:val="20"/>
                <w:szCs w:val="20"/>
              </w:rPr>
              <w:t>т</w:t>
            </w:r>
            <w:r w:rsidRPr="00BF3AAC">
              <w:rPr>
                <w:b/>
                <w:bCs/>
                <w:sz w:val="20"/>
                <w:szCs w:val="20"/>
              </w:rPr>
              <w:t>е</w:t>
            </w:r>
            <w:r w:rsidRPr="00BF3AAC">
              <w:rPr>
                <w:b/>
                <w:bCs/>
                <w:spacing w:val="1"/>
                <w:sz w:val="20"/>
                <w:szCs w:val="20"/>
              </w:rPr>
              <w:t>л</w:t>
            </w:r>
            <w:r w:rsidRPr="00BF3AAC">
              <w:rPr>
                <w:b/>
                <w:bCs/>
                <w:sz w:val="20"/>
                <w:szCs w:val="20"/>
              </w:rPr>
              <w:t>ь</w:t>
            </w:r>
          </w:p>
          <w:p w14:paraId="42B624AF" w14:textId="77777777" w:rsidR="00187C01" w:rsidRPr="00BF3AAC" w:rsidRDefault="00187C01" w:rsidP="00B2424C">
            <w:pPr>
              <w:widowControl w:val="0"/>
              <w:autoSpaceDE w:val="0"/>
              <w:autoSpaceDN w:val="0"/>
              <w:adjustRightInd w:val="0"/>
              <w:spacing w:before="100" w:line="184" w:lineRule="exact"/>
              <w:jc w:val="center"/>
            </w:pPr>
          </w:p>
        </w:tc>
      </w:tr>
      <w:tr w:rsidR="00187C01" w:rsidRPr="00BF3AAC" w14:paraId="537195B5" w14:textId="77777777" w:rsidTr="00187C01">
        <w:trPr>
          <w:trHeight w:hRule="exact" w:val="470"/>
        </w:trPr>
        <w:tc>
          <w:tcPr>
            <w:tcW w:w="420" w:type="dxa"/>
            <w:tcBorders>
              <w:top w:val="single" w:sz="3" w:space="0" w:color="auto"/>
              <w:left w:val="single" w:sz="3" w:space="0" w:color="auto"/>
              <w:right w:val="single" w:sz="3" w:space="0" w:color="auto"/>
            </w:tcBorders>
            <w:shd w:val="clear" w:color="auto" w:fill="auto"/>
          </w:tcPr>
          <w:p w14:paraId="7A13068C" w14:textId="77777777" w:rsidR="00187C01" w:rsidRPr="00BF3AAC" w:rsidRDefault="00187C01" w:rsidP="00B2424C">
            <w:pPr>
              <w:widowControl w:val="0"/>
              <w:autoSpaceDE w:val="0"/>
              <w:autoSpaceDN w:val="0"/>
              <w:adjustRightInd w:val="0"/>
              <w:spacing w:before="49" w:line="240" w:lineRule="auto"/>
            </w:pPr>
            <w:r w:rsidRPr="00BF3AAC">
              <w:rPr>
                <w:sz w:val="20"/>
                <w:szCs w:val="20"/>
              </w:rPr>
              <w:t>1.</w:t>
            </w:r>
          </w:p>
          <w:p w14:paraId="46EF2D55" w14:textId="77777777" w:rsidR="00187C01" w:rsidRPr="00BF3AAC" w:rsidRDefault="00187C01" w:rsidP="00B2424C">
            <w:pPr>
              <w:widowControl w:val="0"/>
              <w:autoSpaceDE w:val="0"/>
              <w:autoSpaceDN w:val="0"/>
              <w:adjustRightInd w:val="0"/>
              <w:spacing w:before="49" w:line="240" w:lineRule="auto"/>
            </w:pPr>
          </w:p>
        </w:tc>
        <w:tc>
          <w:tcPr>
            <w:tcW w:w="1220" w:type="dxa"/>
            <w:vMerge w:val="restart"/>
            <w:tcBorders>
              <w:top w:val="single" w:sz="3" w:space="0" w:color="auto"/>
              <w:left w:val="single" w:sz="3" w:space="0" w:color="auto"/>
              <w:right w:val="single" w:sz="3" w:space="0" w:color="auto"/>
            </w:tcBorders>
            <w:shd w:val="clear" w:color="auto" w:fill="auto"/>
          </w:tcPr>
          <w:p w14:paraId="60AAF51C" w14:textId="77777777" w:rsidR="00187C01" w:rsidRPr="00BF3AAC" w:rsidRDefault="00187C01" w:rsidP="00B2424C">
            <w:pPr>
              <w:widowControl w:val="0"/>
              <w:autoSpaceDE w:val="0"/>
              <w:autoSpaceDN w:val="0"/>
              <w:adjustRightInd w:val="0"/>
              <w:spacing w:before="13" w:line="238" w:lineRule="auto"/>
            </w:pPr>
            <w:r w:rsidRPr="00BF3AAC">
              <w:rPr>
                <w:sz w:val="20"/>
                <w:szCs w:val="20"/>
              </w:rPr>
              <w:t>От</w:t>
            </w:r>
            <w:r w:rsidRPr="00BF3AAC">
              <w:rPr>
                <w:spacing w:val="-2"/>
                <w:sz w:val="20"/>
                <w:szCs w:val="20"/>
              </w:rPr>
              <w:t>п</w:t>
            </w:r>
            <w:r w:rsidRPr="00BF3AAC">
              <w:rPr>
                <w:spacing w:val="-1"/>
                <w:sz w:val="20"/>
                <w:szCs w:val="20"/>
              </w:rPr>
              <w:t>р</w:t>
            </w:r>
            <w:r w:rsidRPr="00BF3AAC">
              <w:rPr>
                <w:sz w:val="20"/>
                <w:szCs w:val="20"/>
              </w:rPr>
              <w:t>а</w:t>
            </w:r>
            <w:r w:rsidRPr="00BF3AAC">
              <w:rPr>
                <w:spacing w:val="2"/>
                <w:sz w:val="20"/>
                <w:szCs w:val="20"/>
              </w:rPr>
              <w:t>в</w:t>
            </w:r>
            <w:r w:rsidRPr="00BF3AAC">
              <w:rPr>
                <w:sz w:val="20"/>
                <w:szCs w:val="20"/>
              </w:rPr>
              <w:t>к</w:t>
            </w:r>
            <w:r w:rsidRPr="00BF3AAC">
              <w:rPr>
                <w:spacing w:val="-1"/>
                <w:sz w:val="20"/>
                <w:szCs w:val="20"/>
              </w:rPr>
              <w:t>а</w:t>
            </w:r>
            <w:r w:rsidRPr="00BF3AAC">
              <w:rPr>
                <w:sz w:val="20"/>
                <w:szCs w:val="20"/>
              </w:rPr>
              <w:t xml:space="preserve"> зая</w:t>
            </w:r>
            <w:r w:rsidRPr="00BF3AAC">
              <w:rPr>
                <w:spacing w:val="-1"/>
                <w:sz w:val="20"/>
                <w:szCs w:val="20"/>
              </w:rPr>
              <w:t>в</w:t>
            </w:r>
            <w:r w:rsidRPr="00BF3AAC">
              <w:rPr>
                <w:sz w:val="20"/>
                <w:szCs w:val="20"/>
              </w:rPr>
              <w:t>ки</w:t>
            </w:r>
          </w:p>
          <w:p w14:paraId="198A2E35" w14:textId="77777777" w:rsidR="00187C01" w:rsidRPr="00BF3AAC" w:rsidRDefault="00187C01" w:rsidP="00B2424C">
            <w:pPr>
              <w:widowControl w:val="0"/>
              <w:autoSpaceDE w:val="0"/>
              <w:autoSpaceDN w:val="0"/>
              <w:adjustRightInd w:val="0"/>
              <w:spacing w:before="13" w:line="238" w:lineRule="auto"/>
            </w:pPr>
          </w:p>
        </w:tc>
        <w:tc>
          <w:tcPr>
            <w:tcW w:w="2471" w:type="dxa"/>
            <w:vMerge w:val="restart"/>
            <w:tcBorders>
              <w:top w:val="single" w:sz="3" w:space="0" w:color="auto"/>
              <w:left w:val="single" w:sz="3" w:space="0" w:color="auto"/>
              <w:right w:val="single" w:sz="3" w:space="0" w:color="auto"/>
            </w:tcBorders>
            <w:shd w:val="clear" w:color="auto" w:fill="auto"/>
          </w:tcPr>
          <w:p w14:paraId="651B6478" w14:textId="77777777" w:rsidR="00187C01" w:rsidRPr="00BF3AAC" w:rsidRDefault="00187C01" w:rsidP="00B2424C">
            <w:pPr>
              <w:widowControl w:val="0"/>
              <w:autoSpaceDE w:val="0"/>
              <w:autoSpaceDN w:val="0"/>
              <w:adjustRightInd w:val="0"/>
              <w:spacing w:before="13" w:line="238" w:lineRule="auto"/>
            </w:pPr>
            <w:r w:rsidRPr="00BF3AAC">
              <w:rPr>
                <w:sz w:val="20"/>
                <w:szCs w:val="20"/>
              </w:rPr>
              <w:t>Заяв</w:t>
            </w:r>
            <w:r w:rsidRPr="00BF3AAC">
              <w:rPr>
                <w:spacing w:val="-2"/>
                <w:sz w:val="20"/>
                <w:szCs w:val="20"/>
              </w:rPr>
              <w:t>и</w:t>
            </w:r>
            <w:r w:rsidRPr="00BF3AAC">
              <w:rPr>
                <w:spacing w:val="-1"/>
                <w:sz w:val="20"/>
                <w:szCs w:val="20"/>
              </w:rPr>
              <w:t>т</w:t>
            </w:r>
            <w:r w:rsidRPr="00BF3AAC">
              <w:rPr>
                <w:spacing w:val="1"/>
                <w:sz w:val="20"/>
                <w:szCs w:val="20"/>
              </w:rPr>
              <w:t>е</w:t>
            </w:r>
            <w:r w:rsidRPr="00BF3AAC">
              <w:rPr>
                <w:sz w:val="20"/>
                <w:szCs w:val="20"/>
              </w:rPr>
              <w:t>л</w:t>
            </w:r>
            <w:r w:rsidRPr="00BF3AAC">
              <w:rPr>
                <w:spacing w:val="-1"/>
                <w:sz w:val="20"/>
                <w:szCs w:val="20"/>
              </w:rPr>
              <w:t>ь</w:t>
            </w:r>
            <w:r w:rsidRPr="00BF3AAC">
              <w:rPr>
                <w:sz w:val="20"/>
                <w:szCs w:val="20"/>
              </w:rPr>
              <w:t xml:space="preserve">     </w:t>
            </w:r>
            <w:r w:rsidRPr="00BF3AAC">
              <w:rPr>
                <w:spacing w:val="-13"/>
                <w:sz w:val="20"/>
                <w:szCs w:val="20"/>
              </w:rPr>
              <w:t xml:space="preserve"> </w:t>
            </w:r>
            <w:r w:rsidRPr="00BF3AAC">
              <w:rPr>
                <w:sz w:val="20"/>
                <w:szCs w:val="20"/>
              </w:rPr>
              <w:t>о</w:t>
            </w:r>
            <w:r w:rsidRPr="00BF3AAC">
              <w:rPr>
                <w:spacing w:val="1"/>
                <w:sz w:val="20"/>
                <w:szCs w:val="20"/>
              </w:rPr>
              <w:t>т</w:t>
            </w:r>
            <w:r w:rsidRPr="00BF3AAC">
              <w:rPr>
                <w:sz w:val="20"/>
                <w:szCs w:val="20"/>
              </w:rPr>
              <w:t>п</w:t>
            </w:r>
            <w:r w:rsidRPr="00BF3AAC">
              <w:rPr>
                <w:spacing w:val="-1"/>
                <w:sz w:val="20"/>
                <w:szCs w:val="20"/>
              </w:rPr>
              <w:t>р</w:t>
            </w:r>
            <w:r w:rsidRPr="00BF3AAC">
              <w:rPr>
                <w:sz w:val="20"/>
                <w:szCs w:val="20"/>
              </w:rPr>
              <w:t xml:space="preserve">авляет </w:t>
            </w:r>
            <w:r w:rsidRPr="00BF3AAC">
              <w:rPr>
                <w:spacing w:val="-1"/>
                <w:sz w:val="20"/>
                <w:szCs w:val="20"/>
              </w:rPr>
              <w:t>н</w:t>
            </w:r>
            <w:r w:rsidRPr="00BF3AAC">
              <w:rPr>
                <w:sz w:val="20"/>
                <w:szCs w:val="20"/>
              </w:rPr>
              <w:t>а</w:t>
            </w:r>
            <w:r w:rsidRPr="00BF3AAC">
              <w:rPr>
                <w:spacing w:val="69"/>
                <w:sz w:val="20"/>
                <w:szCs w:val="20"/>
              </w:rPr>
              <w:t xml:space="preserve"> </w:t>
            </w:r>
            <w:r w:rsidRPr="00BF3AAC">
              <w:rPr>
                <w:sz w:val="20"/>
                <w:szCs w:val="20"/>
              </w:rPr>
              <w:t>адрес</w:t>
            </w:r>
            <w:r w:rsidRPr="00BF3AAC">
              <w:rPr>
                <w:spacing w:val="70"/>
                <w:sz w:val="20"/>
                <w:szCs w:val="20"/>
              </w:rPr>
              <w:t xml:space="preserve"> </w:t>
            </w:r>
            <w:r w:rsidRPr="00BF3AAC">
              <w:rPr>
                <w:sz w:val="20"/>
                <w:szCs w:val="20"/>
              </w:rPr>
              <w:t>М</w:t>
            </w:r>
            <w:r w:rsidRPr="00BF3AAC">
              <w:rPr>
                <w:spacing w:val="1"/>
                <w:sz w:val="20"/>
                <w:szCs w:val="20"/>
              </w:rPr>
              <w:t>и</w:t>
            </w:r>
            <w:r w:rsidRPr="00BF3AAC">
              <w:rPr>
                <w:sz w:val="20"/>
                <w:szCs w:val="20"/>
              </w:rPr>
              <w:t>нкомсвяз</w:t>
            </w:r>
            <w:r w:rsidRPr="00BF3AAC">
              <w:rPr>
                <w:spacing w:val="-1"/>
                <w:sz w:val="20"/>
                <w:szCs w:val="20"/>
              </w:rPr>
              <w:t>и</w:t>
            </w:r>
          </w:p>
          <w:p w14:paraId="66EA38CB" w14:textId="77777777" w:rsidR="00187C01" w:rsidRPr="00BF3AAC" w:rsidRDefault="00187C01" w:rsidP="00B2424C">
            <w:pPr>
              <w:widowControl w:val="0"/>
              <w:tabs>
                <w:tab w:val="left" w:pos="1077"/>
                <w:tab w:val="left" w:pos="1993"/>
              </w:tabs>
              <w:autoSpaceDE w:val="0"/>
              <w:autoSpaceDN w:val="0"/>
              <w:adjustRightInd w:val="0"/>
              <w:spacing w:before="11" w:line="225" w:lineRule="auto"/>
            </w:pPr>
            <w:r w:rsidRPr="00BF3AAC">
              <w:rPr>
                <w:spacing w:val="1"/>
                <w:sz w:val="20"/>
                <w:szCs w:val="20"/>
              </w:rPr>
              <w:t>Р</w:t>
            </w:r>
            <w:r w:rsidRPr="00BF3AAC">
              <w:rPr>
                <w:sz w:val="20"/>
                <w:szCs w:val="20"/>
              </w:rPr>
              <w:t>осси</w:t>
            </w:r>
            <w:r w:rsidRPr="00BF3AAC">
              <w:rPr>
                <w:spacing w:val="-1"/>
                <w:sz w:val="20"/>
                <w:szCs w:val="20"/>
              </w:rPr>
              <w:t>и</w:t>
            </w:r>
            <w:r w:rsidRPr="00BF3AAC">
              <w:rPr>
                <w:spacing w:val="-1"/>
                <w:sz w:val="20"/>
                <w:szCs w:val="20"/>
              </w:rPr>
              <w:tab/>
            </w:r>
            <w:r w:rsidRPr="00BF3AAC">
              <w:rPr>
                <w:sz w:val="20"/>
                <w:szCs w:val="20"/>
              </w:rPr>
              <w:t>заяв</w:t>
            </w:r>
            <w:r w:rsidRPr="00BF3AAC">
              <w:rPr>
                <w:spacing w:val="1"/>
                <w:sz w:val="20"/>
                <w:szCs w:val="20"/>
              </w:rPr>
              <w:t>к</w:t>
            </w:r>
            <w:r w:rsidRPr="00BF3AAC">
              <w:rPr>
                <w:sz w:val="20"/>
                <w:szCs w:val="20"/>
              </w:rPr>
              <w:t>у</w:t>
            </w:r>
            <w:r w:rsidRPr="00BF3AAC">
              <w:rPr>
                <w:sz w:val="20"/>
                <w:szCs w:val="20"/>
              </w:rPr>
              <w:tab/>
            </w:r>
            <w:r w:rsidRPr="00BF3AAC">
              <w:rPr>
                <w:spacing w:val="-1"/>
                <w:sz w:val="20"/>
                <w:szCs w:val="20"/>
              </w:rPr>
              <w:t>н</w:t>
            </w:r>
            <w:r w:rsidRPr="00BF3AAC">
              <w:rPr>
                <w:sz w:val="20"/>
                <w:szCs w:val="20"/>
              </w:rPr>
              <w:t xml:space="preserve">а </w:t>
            </w:r>
            <w:r w:rsidRPr="00BF3AAC">
              <w:rPr>
                <w:spacing w:val="-1"/>
                <w:sz w:val="20"/>
                <w:szCs w:val="20"/>
              </w:rPr>
              <w:t>у</w:t>
            </w:r>
            <w:r w:rsidRPr="00BF3AAC">
              <w:rPr>
                <w:sz w:val="20"/>
                <w:szCs w:val="20"/>
              </w:rPr>
              <w:t>дал</w:t>
            </w:r>
            <w:r w:rsidRPr="00BF3AAC">
              <w:rPr>
                <w:spacing w:val="-1"/>
                <w:sz w:val="20"/>
                <w:szCs w:val="20"/>
              </w:rPr>
              <w:t>е</w:t>
            </w:r>
            <w:r w:rsidRPr="00BF3AAC">
              <w:rPr>
                <w:spacing w:val="1"/>
                <w:sz w:val="20"/>
                <w:szCs w:val="20"/>
              </w:rPr>
              <w:t>н</w:t>
            </w:r>
            <w:r w:rsidRPr="00BF3AAC">
              <w:rPr>
                <w:spacing w:val="-1"/>
                <w:sz w:val="20"/>
                <w:szCs w:val="20"/>
              </w:rPr>
              <w:t>и</w:t>
            </w:r>
            <w:r w:rsidRPr="00BF3AAC">
              <w:rPr>
                <w:sz w:val="20"/>
                <w:szCs w:val="20"/>
              </w:rPr>
              <w:t>е</w:t>
            </w:r>
            <w:r w:rsidRPr="00BF3AAC">
              <w:rPr>
                <w:spacing w:val="36"/>
                <w:sz w:val="20"/>
                <w:szCs w:val="20"/>
              </w:rPr>
              <w:t xml:space="preserve"> </w:t>
            </w:r>
            <w:r w:rsidRPr="00BF3AAC">
              <w:rPr>
                <w:sz w:val="20"/>
                <w:szCs w:val="20"/>
              </w:rPr>
              <w:t>за</w:t>
            </w:r>
            <w:r w:rsidRPr="00BF3AAC">
              <w:rPr>
                <w:spacing w:val="1"/>
                <w:sz w:val="20"/>
                <w:szCs w:val="20"/>
              </w:rPr>
              <w:t>п</w:t>
            </w:r>
            <w:r w:rsidRPr="00BF3AAC">
              <w:rPr>
                <w:spacing w:val="-1"/>
                <w:sz w:val="20"/>
                <w:szCs w:val="20"/>
              </w:rPr>
              <w:t>и</w:t>
            </w:r>
            <w:r w:rsidRPr="00BF3AAC">
              <w:rPr>
                <w:sz w:val="20"/>
                <w:szCs w:val="20"/>
              </w:rPr>
              <w:t>с</w:t>
            </w:r>
            <w:r w:rsidRPr="00BF3AAC">
              <w:rPr>
                <w:spacing w:val="-1"/>
                <w:sz w:val="20"/>
                <w:szCs w:val="20"/>
              </w:rPr>
              <w:t>и</w:t>
            </w:r>
            <w:r w:rsidRPr="00BF3AAC">
              <w:rPr>
                <w:spacing w:val="36"/>
                <w:sz w:val="20"/>
                <w:szCs w:val="20"/>
              </w:rPr>
              <w:t xml:space="preserve"> </w:t>
            </w:r>
            <w:r w:rsidRPr="00BF3AAC">
              <w:rPr>
                <w:spacing w:val="2"/>
                <w:sz w:val="20"/>
                <w:szCs w:val="20"/>
              </w:rPr>
              <w:t>И</w:t>
            </w:r>
            <w:r w:rsidRPr="00BF3AAC">
              <w:rPr>
                <w:sz w:val="20"/>
                <w:szCs w:val="20"/>
              </w:rPr>
              <w:t>С</w:t>
            </w:r>
            <w:r w:rsidRPr="00BF3AAC">
              <w:rPr>
                <w:spacing w:val="35"/>
                <w:sz w:val="20"/>
                <w:szCs w:val="20"/>
              </w:rPr>
              <w:t xml:space="preserve"> </w:t>
            </w:r>
            <w:r w:rsidRPr="00BF3AAC">
              <w:rPr>
                <w:sz w:val="20"/>
                <w:szCs w:val="20"/>
              </w:rPr>
              <w:t>и</w:t>
            </w:r>
            <w:r w:rsidRPr="00BF3AAC">
              <w:rPr>
                <w:spacing w:val="-1"/>
                <w:sz w:val="20"/>
                <w:szCs w:val="20"/>
              </w:rPr>
              <w:t>з</w:t>
            </w:r>
            <w:r w:rsidRPr="00BF3AAC">
              <w:rPr>
                <w:sz w:val="20"/>
                <w:szCs w:val="20"/>
              </w:rPr>
              <w:t xml:space="preserve"> Е</w:t>
            </w:r>
            <w:r w:rsidRPr="00BF3AAC">
              <w:rPr>
                <w:spacing w:val="-1"/>
                <w:sz w:val="20"/>
                <w:szCs w:val="20"/>
              </w:rPr>
              <w:t>С</w:t>
            </w:r>
            <w:r w:rsidRPr="00BF3AAC">
              <w:rPr>
                <w:spacing w:val="1"/>
                <w:sz w:val="20"/>
                <w:szCs w:val="20"/>
              </w:rPr>
              <w:t>И</w:t>
            </w:r>
            <w:r w:rsidRPr="00BF3AAC">
              <w:rPr>
                <w:sz w:val="20"/>
                <w:szCs w:val="20"/>
              </w:rPr>
              <w:t>А.</w:t>
            </w:r>
          </w:p>
          <w:p w14:paraId="42919E7C" w14:textId="77777777" w:rsidR="00187C01" w:rsidRPr="00BF3AAC" w:rsidRDefault="00187C01" w:rsidP="00B2424C">
            <w:pPr>
              <w:widowControl w:val="0"/>
              <w:tabs>
                <w:tab w:val="left" w:pos="1077"/>
                <w:tab w:val="left" w:pos="1993"/>
              </w:tabs>
              <w:autoSpaceDE w:val="0"/>
              <w:autoSpaceDN w:val="0"/>
              <w:adjustRightInd w:val="0"/>
              <w:spacing w:before="11" w:line="225" w:lineRule="auto"/>
            </w:pPr>
          </w:p>
        </w:tc>
        <w:tc>
          <w:tcPr>
            <w:tcW w:w="1276" w:type="dxa"/>
            <w:vMerge w:val="restart"/>
            <w:tcBorders>
              <w:top w:val="single" w:sz="3" w:space="0" w:color="auto"/>
              <w:left w:val="single" w:sz="3" w:space="0" w:color="auto"/>
              <w:right w:val="single" w:sz="3" w:space="0" w:color="auto"/>
            </w:tcBorders>
            <w:shd w:val="clear" w:color="auto" w:fill="auto"/>
          </w:tcPr>
          <w:p w14:paraId="6779D39C" w14:textId="77777777" w:rsidR="00187C01" w:rsidRPr="00BF3AAC" w:rsidRDefault="00187C01" w:rsidP="00B2424C">
            <w:pPr>
              <w:widowControl w:val="0"/>
              <w:autoSpaceDE w:val="0"/>
              <w:autoSpaceDN w:val="0"/>
              <w:adjustRightInd w:val="0"/>
              <w:spacing w:before="13" w:line="240" w:lineRule="auto"/>
            </w:pPr>
            <w:r w:rsidRPr="00BF3AAC">
              <w:rPr>
                <w:sz w:val="20"/>
                <w:szCs w:val="20"/>
              </w:rPr>
              <w:t>-</w:t>
            </w:r>
          </w:p>
          <w:p w14:paraId="47B7FC56" w14:textId="77777777" w:rsidR="00187C01" w:rsidRPr="00BF3AAC" w:rsidRDefault="00187C01" w:rsidP="00B2424C">
            <w:pPr>
              <w:widowControl w:val="0"/>
              <w:autoSpaceDE w:val="0"/>
              <w:autoSpaceDN w:val="0"/>
              <w:adjustRightInd w:val="0"/>
              <w:spacing w:before="13" w:line="240" w:lineRule="auto"/>
            </w:pPr>
          </w:p>
        </w:tc>
        <w:tc>
          <w:tcPr>
            <w:tcW w:w="1417" w:type="dxa"/>
            <w:vMerge w:val="restart"/>
            <w:tcBorders>
              <w:top w:val="single" w:sz="3" w:space="0" w:color="auto"/>
              <w:left w:val="single" w:sz="3" w:space="0" w:color="auto"/>
              <w:right w:val="single" w:sz="3" w:space="0" w:color="auto"/>
            </w:tcBorders>
            <w:shd w:val="clear" w:color="auto" w:fill="auto"/>
          </w:tcPr>
          <w:p w14:paraId="785841F6" w14:textId="77777777" w:rsidR="00187C01" w:rsidRPr="00BF3AAC" w:rsidRDefault="00187C01" w:rsidP="00B2424C">
            <w:pPr>
              <w:widowControl w:val="0"/>
              <w:tabs>
                <w:tab w:val="left" w:pos="988"/>
              </w:tabs>
              <w:autoSpaceDE w:val="0"/>
              <w:autoSpaceDN w:val="0"/>
              <w:adjustRightInd w:val="0"/>
              <w:spacing w:before="13" w:line="238" w:lineRule="auto"/>
            </w:pPr>
            <w:r w:rsidRPr="00BF3AAC">
              <w:rPr>
                <w:sz w:val="20"/>
                <w:szCs w:val="20"/>
              </w:rPr>
              <w:t>Заяв</w:t>
            </w:r>
            <w:r w:rsidRPr="00BF3AAC">
              <w:rPr>
                <w:spacing w:val="-2"/>
                <w:sz w:val="20"/>
                <w:szCs w:val="20"/>
              </w:rPr>
              <w:t>к</w:t>
            </w:r>
            <w:r w:rsidRPr="00BF3AAC">
              <w:rPr>
                <w:sz w:val="20"/>
                <w:szCs w:val="20"/>
              </w:rPr>
              <w:t>а</w:t>
            </w:r>
            <w:r w:rsidRPr="00BF3AAC">
              <w:rPr>
                <w:sz w:val="20"/>
                <w:szCs w:val="20"/>
              </w:rPr>
              <w:tab/>
            </w:r>
            <w:r w:rsidRPr="00BF3AAC">
              <w:rPr>
                <w:spacing w:val="-1"/>
                <w:sz w:val="20"/>
                <w:szCs w:val="20"/>
              </w:rPr>
              <w:t>н</w:t>
            </w:r>
            <w:r w:rsidRPr="00BF3AAC">
              <w:rPr>
                <w:sz w:val="20"/>
                <w:szCs w:val="20"/>
              </w:rPr>
              <w:t xml:space="preserve">а </w:t>
            </w:r>
            <w:r w:rsidRPr="00BF3AAC">
              <w:rPr>
                <w:spacing w:val="-1"/>
                <w:sz w:val="20"/>
                <w:szCs w:val="20"/>
              </w:rPr>
              <w:t>у</w:t>
            </w:r>
            <w:r w:rsidRPr="00BF3AAC">
              <w:rPr>
                <w:sz w:val="20"/>
                <w:szCs w:val="20"/>
              </w:rPr>
              <w:t>дал</w:t>
            </w:r>
            <w:r w:rsidRPr="00BF3AAC">
              <w:rPr>
                <w:spacing w:val="-1"/>
                <w:sz w:val="20"/>
                <w:szCs w:val="20"/>
              </w:rPr>
              <w:t>е</w:t>
            </w:r>
            <w:r w:rsidRPr="00BF3AAC">
              <w:rPr>
                <w:spacing w:val="1"/>
                <w:sz w:val="20"/>
                <w:szCs w:val="20"/>
              </w:rPr>
              <w:t>н</w:t>
            </w:r>
            <w:r w:rsidRPr="00BF3AAC">
              <w:rPr>
                <w:spacing w:val="-1"/>
                <w:sz w:val="20"/>
                <w:szCs w:val="20"/>
              </w:rPr>
              <w:t>и</w:t>
            </w:r>
            <w:r w:rsidRPr="00BF3AAC">
              <w:rPr>
                <w:sz w:val="20"/>
                <w:szCs w:val="20"/>
              </w:rPr>
              <w:t>е</w:t>
            </w:r>
          </w:p>
          <w:p w14:paraId="6CE76896" w14:textId="77777777" w:rsidR="00187C01" w:rsidRPr="00BF3AAC" w:rsidRDefault="00187C01" w:rsidP="00B2424C">
            <w:pPr>
              <w:widowControl w:val="0"/>
              <w:tabs>
                <w:tab w:val="left" w:pos="907"/>
              </w:tabs>
              <w:autoSpaceDE w:val="0"/>
              <w:autoSpaceDN w:val="0"/>
              <w:adjustRightInd w:val="0"/>
              <w:spacing w:before="11" w:line="240" w:lineRule="auto"/>
            </w:pPr>
            <w:r w:rsidRPr="00BF3AAC">
              <w:rPr>
                <w:sz w:val="20"/>
                <w:szCs w:val="20"/>
              </w:rPr>
              <w:t>за</w:t>
            </w:r>
            <w:r w:rsidRPr="00BF3AAC">
              <w:rPr>
                <w:spacing w:val="-1"/>
                <w:sz w:val="20"/>
                <w:szCs w:val="20"/>
              </w:rPr>
              <w:t>пи</w:t>
            </w:r>
            <w:r w:rsidRPr="00BF3AAC">
              <w:rPr>
                <w:spacing w:val="1"/>
                <w:sz w:val="20"/>
                <w:szCs w:val="20"/>
              </w:rPr>
              <w:t>с</w:t>
            </w:r>
            <w:r w:rsidRPr="00BF3AAC">
              <w:rPr>
                <w:sz w:val="20"/>
                <w:szCs w:val="20"/>
              </w:rPr>
              <w:t>и</w:t>
            </w:r>
            <w:r w:rsidRPr="00BF3AAC">
              <w:rPr>
                <w:sz w:val="20"/>
                <w:szCs w:val="20"/>
              </w:rPr>
              <w:tab/>
              <w:t>И</w:t>
            </w:r>
            <w:r w:rsidRPr="00BF3AAC">
              <w:rPr>
                <w:spacing w:val="-1"/>
                <w:sz w:val="20"/>
                <w:szCs w:val="20"/>
              </w:rPr>
              <w:t>С</w:t>
            </w:r>
            <w:r w:rsidRPr="00BF3AAC">
              <w:rPr>
                <w:sz w:val="20"/>
                <w:szCs w:val="20"/>
              </w:rPr>
              <w:t xml:space="preserve"> </w:t>
            </w:r>
            <w:r w:rsidRPr="00BF3AAC">
              <w:rPr>
                <w:spacing w:val="-1"/>
                <w:sz w:val="20"/>
                <w:szCs w:val="20"/>
              </w:rPr>
              <w:t>и</w:t>
            </w:r>
            <w:r w:rsidRPr="00BF3AAC">
              <w:rPr>
                <w:sz w:val="20"/>
                <w:szCs w:val="20"/>
              </w:rPr>
              <w:t>з</w:t>
            </w:r>
          </w:p>
          <w:p w14:paraId="04A423D4" w14:textId="77777777" w:rsidR="00187C01" w:rsidRPr="00BF3AAC" w:rsidRDefault="00187C01" w:rsidP="00B2424C">
            <w:pPr>
              <w:widowControl w:val="0"/>
              <w:autoSpaceDE w:val="0"/>
              <w:autoSpaceDN w:val="0"/>
              <w:adjustRightInd w:val="0"/>
              <w:spacing w:line="239" w:lineRule="auto"/>
            </w:pPr>
            <w:r w:rsidRPr="00BF3AAC">
              <w:rPr>
                <w:sz w:val="20"/>
                <w:szCs w:val="20"/>
              </w:rPr>
              <w:t>Е</w:t>
            </w:r>
            <w:r w:rsidRPr="00BF3AAC">
              <w:rPr>
                <w:spacing w:val="-1"/>
                <w:sz w:val="20"/>
                <w:szCs w:val="20"/>
              </w:rPr>
              <w:t>С</w:t>
            </w:r>
            <w:r w:rsidRPr="00BF3AAC">
              <w:rPr>
                <w:spacing w:val="1"/>
                <w:sz w:val="20"/>
                <w:szCs w:val="20"/>
              </w:rPr>
              <w:t>И</w:t>
            </w:r>
            <w:r w:rsidRPr="00BF3AAC">
              <w:rPr>
                <w:spacing w:val="-2"/>
                <w:sz w:val="20"/>
                <w:szCs w:val="20"/>
              </w:rPr>
              <w:t>А</w:t>
            </w:r>
            <w:r w:rsidRPr="00BF3AAC">
              <w:rPr>
                <w:sz w:val="20"/>
                <w:szCs w:val="20"/>
              </w:rPr>
              <w:t>. Ад</w:t>
            </w:r>
            <w:r w:rsidRPr="00BF3AAC">
              <w:rPr>
                <w:spacing w:val="-1"/>
                <w:sz w:val="20"/>
                <w:szCs w:val="20"/>
              </w:rPr>
              <w:t>р</w:t>
            </w:r>
            <w:r w:rsidRPr="00BF3AAC">
              <w:rPr>
                <w:sz w:val="20"/>
                <w:szCs w:val="20"/>
              </w:rPr>
              <w:t>ес от</w:t>
            </w:r>
            <w:r w:rsidRPr="00BF3AAC">
              <w:rPr>
                <w:spacing w:val="-1"/>
                <w:sz w:val="20"/>
                <w:szCs w:val="20"/>
              </w:rPr>
              <w:t>пр</w:t>
            </w:r>
            <w:r w:rsidRPr="00BF3AAC">
              <w:rPr>
                <w:sz w:val="20"/>
                <w:szCs w:val="20"/>
              </w:rPr>
              <w:t>авителя зая</w:t>
            </w:r>
            <w:r w:rsidRPr="00BF3AAC">
              <w:rPr>
                <w:spacing w:val="-1"/>
                <w:sz w:val="20"/>
                <w:szCs w:val="20"/>
              </w:rPr>
              <w:t>в</w:t>
            </w:r>
            <w:r w:rsidRPr="00BF3AAC">
              <w:rPr>
                <w:sz w:val="20"/>
                <w:szCs w:val="20"/>
              </w:rPr>
              <w:t>ки.</w:t>
            </w:r>
          </w:p>
          <w:p w14:paraId="27FF2DB2" w14:textId="77777777" w:rsidR="00187C01" w:rsidRPr="00BF3AAC" w:rsidRDefault="00187C01" w:rsidP="00B2424C">
            <w:pPr>
              <w:widowControl w:val="0"/>
              <w:autoSpaceDE w:val="0"/>
              <w:autoSpaceDN w:val="0"/>
              <w:adjustRightInd w:val="0"/>
              <w:spacing w:line="239" w:lineRule="auto"/>
            </w:pPr>
          </w:p>
        </w:tc>
        <w:tc>
          <w:tcPr>
            <w:tcW w:w="837" w:type="dxa"/>
            <w:vMerge w:val="restart"/>
            <w:tcBorders>
              <w:top w:val="single" w:sz="3" w:space="0" w:color="auto"/>
              <w:left w:val="single" w:sz="3" w:space="0" w:color="auto"/>
              <w:right w:val="single" w:sz="3" w:space="0" w:color="auto"/>
            </w:tcBorders>
            <w:shd w:val="clear" w:color="auto" w:fill="auto"/>
          </w:tcPr>
          <w:p w14:paraId="0388C98E" w14:textId="77777777" w:rsidR="00187C01" w:rsidRPr="00BF3AAC" w:rsidRDefault="00187C01" w:rsidP="00B2424C">
            <w:pPr>
              <w:widowControl w:val="0"/>
              <w:tabs>
                <w:tab w:val="left" w:pos="988"/>
              </w:tabs>
              <w:autoSpaceDE w:val="0"/>
              <w:autoSpaceDN w:val="0"/>
              <w:adjustRightInd w:val="0"/>
              <w:spacing w:before="13" w:line="238" w:lineRule="auto"/>
            </w:pPr>
          </w:p>
        </w:tc>
        <w:tc>
          <w:tcPr>
            <w:tcW w:w="1656" w:type="dxa"/>
            <w:vMerge w:val="restart"/>
            <w:tcBorders>
              <w:top w:val="single" w:sz="3" w:space="0" w:color="auto"/>
              <w:left w:val="single" w:sz="3" w:space="0" w:color="auto"/>
              <w:right w:val="single" w:sz="3" w:space="0" w:color="auto"/>
            </w:tcBorders>
            <w:shd w:val="clear" w:color="auto" w:fill="auto"/>
          </w:tcPr>
          <w:p w14:paraId="31A8EF6E" w14:textId="77777777" w:rsidR="00187C01" w:rsidRPr="00BF3AAC" w:rsidRDefault="00187C01" w:rsidP="00B2424C">
            <w:pPr>
              <w:widowControl w:val="0"/>
              <w:autoSpaceDE w:val="0"/>
              <w:autoSpaceDN w:val="0"/>
              <w:adjustRightInd w:val="0"/>
              <w:spacing w:before="13" w:line="238" w:lineRule="auto"/>
            </w:pPr>
            <w:r w:rsidRPr="00BF3AAC">
              <w:rPr>
                <w:sz w:val="20"/>
                <w:szCs w:val="20"/>
              </w:rPr>
              <w:t>Заяв</w:t>
            </w:r>
            <w:r w:rsidRPr="00BF3AAC">
              <w:rPr>
                <w:spacing w:val="-2"/>
                <w:sz w:val="20"/>
                <w:szCs w:val="20"/>
              </w:rPr>
              <w:t>и</w:t>
            </w:r>
            <w:r w:rsidRPr="00BF3AAC">
              <w:rPr>
                <w:spacing w:val="-1"/>
                <w:sz w:val="20"/>
                <w:szCs w:val="20"/>
              </w:rPr>
              <w:t>т</w:t>
            </w:r>
            <w:r w:rsidRPr="00BF3AAC">
              <w:rPr>
                <w:spacing w:val="1"/>
                <w:sz w:val="20"/>
                <w:szCs w:val="20"/>
              </w:rPr>
              <w:t>е</w:t>
            </w:r>
            <w:r w:rsidRPr="00BF3AAC">
              <w:rPr>
                <w:sz w:val="20"/>
                <w:szCs w:val="20"/>
              </w:rPr>
              <w:t>л</w:t>
            </w:r>
            <w:r w:rsidRPr="00BF3AAC">
              <w:rPr>
                <w:spacing w:val="-1"/>
                <w:sz w:val="20"/>
                <w:szCs w:val="20"/>
              </w:rPr>
              <w:t>ь</w:t>
            </w:r>
            <w:r w:rsidRPr="00BF3AAC">
              <w:rPr>
                <w:sz w:val="20"/>
                <w:szCs w:val="20"/>
              </w:rPr>
              <w:t xml:space="preserve"> (О</w:t>
            </w:r>
            <w:r w:rsidRPr="00BF3AAC">
              <w:rPr>
                <w:spacing w:val="-1"/>
                <w:sz w:val="20"/>
                <w:szCs w:val="20"/>
              </w:rPr>
              <w:t>п</w:t>
            </w:r>
            <w:r w:rsidRPr="00BF3AAC">
              <w:rPr>
                <w:sz w:val="20"/>
                <w:szCs w:val="20"/>
              </w:rPr>
              <w:t>ератор ИС</w:t>
            </w:r>
            <w:r w:rsidRPr="00BF3AAC">
              <w:rPr>
                <w:spacing w:val="-1"/>
                <w:sz w:val="20"/>
                <w:szCs w:val="20"/>
              </w:rPr>
              <w:t>)</w:t>
            </w:r>
          </w:p>
          <w:p w14:paraId="38F61432" w14:textId="77777777" w:rsidR="00187C01" w:rsidRPr="00BF3AAC" w:rsidRDefault="00187C01" w:rsidP="00B2424C">
            <w:pPr>
              <w:widowControl w:val="0"/>
              <w:autoSpaceDE w:val="0"/>
              <w:autoSpaceDN w:val="0"/>
              <w:adjustRightInd w:val="0"/>
              <w:spacing w:before="13" w:line="238" w:lineRule="auto"/>
            </w:pPr>
          </w:p>
        </w:tc>
      </w:tr>
      <w:tr w:rsidR="00187C01" w:rsidRPr="00BF3AAC" w14:paraId="20FC520A" w14:textId="77777777" w:rsidTr="00187C01">
        <w:trPr>
          <w:trHeight w:hRule="exact" w:val="1160"/>
        </w:trPr>
        <w:tc>
          <w:tcPr>
            <w:tcW w:w="420" w:type="dxa"/>
            <w:tcBorders>
              <w:left w:val="single" w:sz="4" w:space="0" w:color="auto"/>
              <w:bottom w:val="single" w:sz="4" w:space="0" w:color="auto"/>
              <w:right w:val="single" w:sz="4" w:space="0" w:color="auto"/>
            </w:tcBorders>
            <w:shd w:val="clear" w:color="auto" w:fill="auto"/>
          </w:tcPr>
          <w:p w14:paraId="47892EE6" w14:textId="77777777" w:rsidR="00187C01" w:rsidRPr="00BF3AAC" w:rsidRDefault="00187C01" w:rsidP="00B2424C">
            <w:pPr>
              <w:widowControl w:val="0"/>
              <w:autoSpaceDE w:val="0"/>
              <w:autoSpaceDN w:val="0"/>
              <w:adjustRightInd w:val="0"/>
              <w:spacing w:before="102" w:line="182" w:lineRule="exact"/>
              <w:jc w:val="center"/>
            </w:pPr>
          </w:p>
        </w:tc>
        <w:tc>
          <w:tcPr>
            <w:tcW w:w="1220" w:type="dxa"/>
            <w:vMerge/>
            <w:tcBorders>
              <w:left w:val="single" w:sz="4" w:space="0" w:color="auto"/>
              <w:bottom w:val="single" w:sz="3" w:space="0" w:color="auto"/>
              <w:right w:val="single" w:sz="3" w:space="0" w:color="auto"/>
            </w:tcBorders>
            <w:shd w:val="clear" w:color="auto" w:fill="auto"/>
          </w:tcPr>
          <w:p w14:paraId="74D907D7" w14:textId="77777777" w:rsidR="00187C01" w:rsidRPr="00BF3AAC" w:rsidRDefault="00187C01" w:rsidP="00B2424C">
            <w:pPr>
              <w:widowControl w:val="0"/>
              <w:autoSpaceDE w:val="0"/>
              <w:autoSpaceDN w:val="0"/>
              <w:adjustRightInd w:val="0"/>
              <w:spacing w:before="102" w:line="182" w:lineRule="exact"/>
              <w:jc w:val="center"/>
            </w:pPr>
          </w:p>
        </w:tc>
        <w:tc>
          <w:tcPr>
            <w:tcW w:w="2471" w:type="dxa"/>
            <w:vMerge/>
            <w:tcBorders>
              <w:left w:val="single" w:sz="3" w:space="0" w:color="auto"/>
              <w:bottom w:val="single" w:sz="3" w:space="0" w:color="auto"/>
              <w:right w:val="single" w:sz="3" w:space="0" w:color="auto"/>
            </w:tcBorders>
            <w:shd w:val="clear" w:color="auto" w:fill="auto"/>
          </w:tcPr>
          <w:p w14:paraId="450EBE96" w14:textId="77777777" w:rsidR="00187C01" w:rsidRPr="00BF3AAC" w:rsidRDefault="00187C01" w:rsidP="00B2424C">
            <w:pPr>
              <w:widowControl w:val="0"/>
              <w:tabs>
                <w:tab w:val="left" w:pos="1077"/>
                <w:tab w:val="left" w:pos="1993"/>
              </w:tabs>
              <w:autoSpaceDE w:val="0"/>
              <w:autoSpaceDN w:val="0"/>
              <w:adjustRightInd w:val="0"/>
              <w:spacing w:before="11" w:line="225" w:lineRule="auto"/>
            </w:pPr>
          </w:p>
        </w:tc>
        <w:tc>
          <w:tcPr>
            <w:tcW w:w="1276" w:type="dxa"/>
            <w:vMerge/>
            <w:tcBorders>
              <w:left w:val="single" w:sz="3" w:space="0" w:color="auto"/>
              <w:bottom w:val="single" w:sz="3" w:space="0" w:color="auto"/>
              <w:right w:val="single" w:sz="3" w:space="0" w:color="auto"/>
            </w:tcBorders>
            <w:shd w:val="clear" w:color="auto" w:fill="auto"/>
          </w:tcPr>
          <w:p w14:paraId="61B26784" w14:textId="77777777" w:rsidR="00187C01" w:rsidRPr="00BF3AAC" w:rsidRDefault="00187C01" w:rsidP="00B2424C">
            <w:pPr>
              <w:widowControl w:val="0"/>
              <w:tabs>
                <w:tab w:val="left" w:pos="1077"/>
                <w:tab w:val="left" w:pos="1993"/>
              </w:tabs>
              <w:autoSpaceDE w:val="0"/>
              <w:autoSpaceDN w:val="0"/>
              <w:adjustRightInd w:val="0"/>
              <w:spacing w:before="11" w:line="225" w:lineRule="auto"/>
            </w:pPr>
          </w:p>
        </w:tc>
        <w:tc>
          <w:tcPr>
            <w:tcW w:w="1417" w:type="dxa"/>
            <w:vMerge/>
            <w:tcBorders>
              <w:left w:val="single" w:sz="3" w:space="0" w:color="auto"/>
              <w:bottom w:val="single" w:sz="3" w:space="0" w:color="auto"/>
              <w:right w:val="single" w:sz="3" w:space="0" w:color="auto"/>
            </w:tcBorders>
            <w:shd w:val="clear" w:color="auto" w:fill="auto"/>
          </w:tcPr>
          <w:p w14:paraId="143A29CB" w14:textId="77777777" w:rsidR="00187C01" w:rsidRPr="00BF3AAC" w:rsidRDefault="00187C01" w:rsidP="00B2424C">
            <w:pPr>
              <w:widowControl w:val="0"/>
              <w:autoSpaceDE w:val="0"/>
              <w:autoSpaceDN w:val="0"/>
              <w:adjustRightInd w:val="0"/>
              <w:spacing w:line="239" w:lineRule="auto"/>
            </w:pPr>
          </w:p>
        </w:tc>
        <w:tc>
          <w:tcPr>
            <w:tcW w:w="837" w:type="dxa"/>
            <w:vMerge/>
            <w:tcBorders>
              <w:left w:val="single" w:sz="3" w:space="0" w:color="auto"/>
              <w:bottom w:val="single" w:sz="3" w:space="0" w:color="auto"/>
              <w:right w:val="single" w:sz="3" w:space="0" w:color="auto"/>
            </w:tcBorders>
            <w:shd w:val="clear" w:color="auto" w:fill="auto"/>
          </w:tcPr>
          <w:p w14:paraId="1662075F" w14:textId="77777777" w:rsidR="00187C01" w:rsidRPr="00BF3AAC" w:rsidRDefault="00187C01" w:rsidP="00B2424C">
            <w:pPr>
              <w:widowControl w:val="0"/>
              <w:autoSpaceDE w:val="0"/>
              <w:autoSpaceDN w:val="0"/>
              <w:adjustRightInd w:val="0"/>
              <w:spacing w:line="239" w:lineRule="auto"/>
            </w:pPr>
          </w:p>
        </w:tc>
        <w:tc>
          <w:tcPr>
            <w:tcW w:w="1656" w:type="dxa"/>
            <w:vMerge/>
            <w:tcBorders>
              <w:left w:val="single" w:sz="3" w:space="0" w:color="auto"/>
              <w:bottom w:val="single" w:sz="3" w:space="0" w:color="auto"/>
              <w:right w:val="single" w:sz="3" w:space="0" w:color="auto"/>
            </w:tcBorders>
            <w:shd w:val="clear" w:color="auto" w:fill="auto"/>
          </w:tcPr>
          <w:p w14:paraId="49C18AF2" w14:textId="77777777" w:rsidR="00187C01" w:rsidRPr="00BF3AAC" w:rsidRDefault="00187C01" w:rsidP="00B2424C">
            <w:pPr>
              <w:widowControl w:val="0"/>
              <w:autoSpaceDE w:val="0"/>
              <w:autoSpaceDN w:val="0"/>
              <w:adjustRightInd w:val="0"/>
              <w:spacing w:line="239" w:lineRule="auto"/>
            </w:pPr>
          </w:p>
        </w:tc>
      </w:tr>
      <w:tr w:rsidR="00187C01" w:rsidRPr="00BF3AAC" w14:paraId="67A0EAA3" w14:textId="77777777" w:rsidTr="00187C01">
        <w:trPr>
          <w:trHeight w:hRule="exact" w:val="1620"/>
        </w:trPr>
        <w:tc>
          <w:tcPr>
            <w:tcW w:w="420" w:type="dxa"/>
            <w:tcBorders>
              <w:top w:val="single" w:sz="4" w:space="0" w:color="auto"/>
              <w:left w:val="single" w:sz="3" w:space="0" w:color="auto"/>
              <w:bottom w:val="single" w:sz="3" w:space="0" w:color="auto"/>
              <w:right w:val="single" w:sz="3" w:space="0" w:color="auto"/>
            </w:tcBorders>
            <w:shd w:val="clear" w:color="auto" w:fill="auto"/>
          </w:tcPr>
          <w:p w14:paraId="0AE4013C" w14:textId="77777777" w:rsidR="00187C01" w:rsidRPr="00BF3AAC" w:rsidRDefault="00187C01" w:rsidP="00B2424C">
            <w:pPr>
              <w:widowControl w:val="0"/>
              <w:autoSpaceDE w:val="0"/>
              <w:autoSpaceDN w:val="0"/>
              <w:adjustRightInd w:val="0"/>
              <w:spacing w:before="47" w:line="240" w:lineRule="auto"/>
            </w:pPr>
            <w:r w:rsidRPr="00BF3AAC">
              <w:rPr>
                <w:sz w:val="20"/>
                <w:szCs w:val="20"/>
              </w:rPr>
              <w:t>2.</w:t>
            </w:r>
          </w:p>
          <w:p w14:paraId="681005BB" w14:textId="77777777" w:rsidR="00187C01" w:rsidRPr="00BF3AAC" w:rsidRDefault="00187C01" w:rsidP="00B2424C">
            <w:pPr>
              <w:widowControl w:val="0"/>
              <w:autoSpaceDE w:val="0"/>
              <w:autoSpaceDN w:val="0"/>
              <w:adjustRightInd w:val="0"/>
              <w:spacing w:before="47" w:line="240" w:lineRule="auto"/>
            </w:pPr>
          </w:p>
        </w:tc>
        <w:tc>
          <w:tcPr>
            <w:tcW w:w="1220" w:type="dxa"/>
            <w:tcBorders>
              <w:top w:val="single" w:sz="3" w:space="0" w:color="auto"/>
              <w:left w:val="single" w:sz="3" w:space="0" w:color="auto"/>
              <w:bottom w:val="single" w:sz="3" w:space="0" w:color="auto"/>
              <w:right w:val="single" w:sz="3" w:space="0" w:color="auto"/>
            </w:tcBorders>
            <w:shd w:val="clear" w:color="auto" w:fill="auto"/>
          </w:tcPr>
          <w:p w14:paraId="49B8B3D8" w14:textId="77777777" w:rsidR="00187C01" w:rsidRPr="00BF3AAC" w:rsidRDefault="00187C01" w:rsidP="00B2424C">
            <w:pPr>
              <w:widowControl w:val="0"/>
              <w:autoSpaceDE w:val="0"/>
              <w:autoSpaceDN w:val="0"/>
              <w:adjustRightInd w:val="0"/>
              <w:spacing w:before="11" w:line="240" w:lineRule="auto"/>
            </w:pPr>
            <w:r w:rsidRPr="00BF3AAC">
              <w:rPr>
                <w:sz w:val="20"/>
                <w:szCs w:val="20"/>
              </w:rPr>
              <w:t>Пол</w:t>
            </w:r>
            <w:r w:rsidRPr="00BF3AAC">
              <w:rPr>
                <w:spacing w:val="-3"/>
                <w:sz w:val="20"/>
                <w:szCs w:val="20"/>
              </w:rPr>
              <w:t>у</w:t>
            </w:r>
            <w:r w:rsidRPr="00BF3AAC">
              <w:rPr>
                <w:sz w:val="20"/>
                <w:szCs w:val="20"/>
              </w:rPr>
              <w:t>ч</w:t>
            </w:r>
            <w:r w:rsidRPr="00BF3AAC">
              <w:rPr>
                <w:spacing w:val="2"/>
                <w:sz w:val="20"/>
                <w:szCs w:val="20"/>
              </w:rPr>
              <w:t>е</w:t>
            </w:r>
            <w:r w:rsidRPr="00BF3AAC">
              <w:rPr>
                <w:spacing w:val="-1"/>
                <w:sz w:val="20"/>
                <w:szCs w:val="20"/>
              </w:rPr>
              <w:t>ни</w:t>
            </w:r>
            <w:r w:rsidRPr="00BF3AAC">
              <w:rPr>
                <w:sz w:val="20"/>
                <w:szCs w:val="20"/>
              </w:rPr>
              <w:t>е и рег</w:t>
            </w:r>
            <w:r w:rsidRPr="00BF3AAC">
              <w:rPr>
                <w:spacing w:val="-1"/>
                <w:sz w:val="20"/>
                <w:szCs w:val="20"/>
              </w:rPr>
              <w:t>и</w:t>
            </w:r>
            <w:r w:rsidRPr="00BF3AAC">
              <w:rPr>
                <w:sz w:val="20"/>
                <w:szCs w:val="20"/>
              </w:rPr>
              <w:t>ст</w:t>
            </w:r>
            <w:r w:rsidRPr="00BF3AAC">
              <w:rPr>
                <w:spacing w:val="-1"/>
                <w:sz w:val="20"/>
                <w:szCs w:val="20"/>
              </w:rPr>
              <w:t>р</w:t>
            </w:r>
            <w:r w:rsidRPr="00BF3AAC">
              <w:rPr>
                <w:sz w:val="20"/>
                <w:szCs w:val="20"/>
              </w:rPr>
              <w:t>а</w:t>
            </w:r>
            <w:r w:rsidRPr="00BF3AAC">
              <w:rPr>
                <w:spacing w:val="1"/>
                <w:sz w:val="20"/>
                <w:szCs w:val="20"/>
              </w:rPr>
              <w:t>ц</w:t>
            </w:r>
            <w:r w:rsidRPr="00BF3AAC">
              <w:rPr>
                <w:sz w:val="20"/>
                <w:szCs w:val="20"/>
              </w:rPr>
              <w:t>и я за</w:t>
            </w:r>
            <w:r w:rsidRPr="00BF3AAC">
              <w:rPr>
                <w:spacing w:val="-1"/>
                <w:sz w:val="20"/>
                <w:szCs w:val="20"/>
              </w:rPr>
              <w:t>я</w:t>
            </w:r>
            <w:r w:rsidRPr="00BF3AAC">
              <w:rPr>
                <w:sz w:val="20"/>
                <w:szCs w:val="20"/>
              </w:rPr>
              <w:t>вки</w:t>
            </w:r>
          </w:p>
          <w:p w14:paraId="4DD8484C" w14:textId="77777777" w:rsidR="00187C01" w:rsidRPr="00BF3AAC" w:rsidRDefault="00187C01" w:rsidP="00B2424C">
            <w:pPr>
              <w:widowControl w:val="0"/>
              <w:autoSpaceDE w:val="0"/>
              <w:autoSpaceDN w:val="0"/>
              <w:adjustRightInd w:val="0"/>
              <w:spacing w:before="11" w:line="240" w:lineRule="auto"/>
            </w:pPr>
          </w:p>
        </w:tc>
        <w:tc>
          <w:tcPr>
            <w:tcW w:w="2471" w:type="dxa"/>
            <w:tcBorders>
              <w:top w:val="single" w:sz="3" w:space="0" w:color="auto"/>
              <w:left w:val="single" w:sz="3" w:space="0" w:color="auto"/>
              <w:bottom w:val="single" w:sz="3" w:space="0" w:color="auto"/>
              <w:right w:val="single" w:sz="3" w:space="0" w:color="auto"/>
            </w:tcBorders>
            <w:shd w:val="clear" w:color="auto" w:fill="auto"/>
          </w:tcPr>
          <w:p w14:paraId="7D5A7BD9" w14:textId="77777777" w:rsidR="00187C01" w:rsidRPr="00BF3AAC" w:rsidRDefault="00187C01" w:rsidP="00B2424C">
            <w:pPr>
              <w:widowControl w:val="0"/>
              <w:tabs>
                <w:tab w:val="left" w:pos="1015"/>
                <w:tab w:val="left" w:pos="1409"/>
              </w:tabs>
              <w:autoSpaceDE w:val="0"/>
              <w:autoSpaceDN w:val="0"/>
              <w:adjustRightInd w:val="0"/>
              <w:spacing w:before="11" w:line="239" w:lineRule="auto"/>
            </w:pPr>
            <w:r w:rsidRPr="00BF3AAC">
              <w:rPr>
                <w:sz w:val="20"/>
                <w:szCs w:val="20"/>
              </w:rPr>
              <w:t>На</w:t>
            </w:r>
            <w:r w:rsidRPr="00BF3AAC">
              <w:rPr>
                <w:sz w:val="20"/>
                <w:szCs w:val="20"/>
              </w:rPr>
              <w:tab/>
              <w:t>М</w:t>
            </w:r>
            <w:r w:rsidRPr="00BF3AAC">
              <w:rPr>
                <w:spacing w:val="-1"/>
                <w:sz w:val="20"/>
                <w:szCs w:val="20"/>
              </w:rPr>
              <w:t>и</w:t>
            </w:r>
            <w:r w:rsidRPr="00BF3AAC">
              <w:rPr>
                <w:sz w:val="20"/>
                <w:szCs w:val="20"/>
              </w:rPr>
              <w:t>н</w:t>
            </w:r>
            <w:r w:rsidRPr="00BF3AAC">
              <w:rPr>
                <w:spacing w:val="-1"/>
                <w:sz w:val="20"/>
                <w:szCs w:val="20"/>
              </w:rPr>
              <w:t>к</w:t>
            </w:r>
            <w:r w:rsidRPr="00BF3AAC">
              <w:rPr>
                <w:sz w:val="20"/>
                <w:szCs w:val="20"/>
              </w:rPr>
              <w:t>о</w:t>
            </w:r>
            <w:r w:rsidRPr="00BF3AAC">
              <w:rPr>
                <w:spacing w:val="1"/>
                <w:sz w:val="20"/>
                <w:szCs w:val="20"/>
              </w:rPr>
              <w:t>м</w:t>
            </w:r>
            <w:r w:rsidRPr="00BF3AAC">
              <w:rPr>
                <w:sz w:val="20"/>
                <w:szCs w:val="20"/>
              </w:rPr>
              <w:t>свя</w:t>
            </w:r>
            <w:r w:rsidRPr="00BF3AAC">
              <w:rPr>
                <w:spacing w:val="-1"/>
                <w:sz w:val="20"/>
                <w:szCs w:val="20"/>
              </w:rPr>
              <w:t>з</w:t>
            </w:r>
            <w:r w:rsidRPr="00BF3AAC">
              <w:rPr>
                <w:sz w:val="20"/>
                <w:szCs w:val="20"/>
              </w:rPr>
              <w:t xml:space="preserve">и </w:t>
            </w:r>
            <w:r w:rsidRPr="00BF3AAC">
              <w:rPr>
                <w:spacing w:val="1"/>
                <w:sz w:val="20"/>
                <w:szCs w:val="20"/>
              </w:rPr>
              <w:t>Р</w:t>
            </w:r>
            <w:r w:rsidRPr="00BF3AAC">
              <w:rPr>
                <w:sz w:val="20"/>
                <w:szCs w:val="20"/>
              </w:rPr>
              <w:t>осси</w:t>
            </w:r>
            <w:r w:rsidRPr="00BF3AAC">
              <w:rPr>
                <w:spacing w:val="-1"/>
                <w:sz w:val="20"/>
                <w:szCs w:val="20"/>
              </w:rPr>
              <w:t>и</w:t>
            </w:r>
            <w:r w:rsidRPr="00BF3AAC">
              <w:rPr>
                <w:sz w:val="20"/>
                <w:szCs w:val="20"/>
              </w:rPr>
              <w:t xml:space="preserve">           </w:t>
            </w:r>
            <w:r w:rsidRPr="00BF3AAC">
              <w:rPr>
                <w:spacing w:val="-7"/>
                <w:sz w:val="20"/>
                <w:szCs w:val="20"/>
              </w:rPr>
              <w:t xml:space="preserve"> </w:t>
            </w:r>
            <w:r w:rsidRPr="00BF3AAC">
              <w:rPr>
                <w:spacing w:val="-1"/>
                <w:sz w:val="20"/>
                <w:szCs w:val="20"/>
              </w:rPr>
              <w:t>п</w:t>
            </w:r>
            <w:r w:rsidRPr="00BF3AAC">
              <w:rPr>
                <w:sz w:val="20"/>
                <w:szCs w:val="20"/>
              </w:rPr>
              <w:t>ос</w:t>
            </w:r>
            <w:r w:rsidRPr="00BF3AAC">
              <w:rPr>
                <w:spacing w:val="1"/>
                <w:sz w:val="20"/>
                <w:szCs w:val="20"/>
              </w:rPr>
              <w:t>т</w:t>
            </w:r>
            <w:r w:rsidRPr="00BF3AAC">
              <w:rPr>
                <w:spacing w:val="-1"/>
                <w:sz w:val="20"/>
                <w:szCs w:val="20"/>
              </w:rPr>
              <w:t>у</w:t>
            </w:r>
            <w:r w:rsidRPr="00BF3AAC">
              <w:rPr>
                <w:sz w:val="20"/>
                <w:szCs w:val="20"/>
              </w:rPr>
              <w:t>пи</w:t>
            </w:r>
            <w:r w:rsidRPr="00BF3AAC">
              <w:rPr>
                <w:spacing w:val="-2"/>
                <w:sz w:val="20"/>
                <w:szCs w:val="20"/>
              </w:rPr>
              <w:t>л</w:t>
            </w:r>
            <w:r w:rsidRPr="00BF3AAC">
              <w:rPr>
                <w:sz w:val="20"/>
                <w:szCs w:val="20"/>
              </w:rPr>
              <w:t>а зая</w:t>
            </w:r>
            <w:r w:rsidRPr="00BF3AAC">
              <w:rPr>
                <w:spacing w:val="-1"/>
                <w:sz w:val="20"/>
                <w:szCs w:val="20"/>
              </w:rPr>
              <w:t>вка</w:t>
            </w:r>
            <w:r w:rsidRPr="00BF3AAC">
              <w:rPr>
                <w:sz w:val="20"/>
                <w:szCs w:val="20"/>
              </w:rPr>
              <w:t xml:space="preserve">     </w:t>
            </w:r>
            <w:r w:rsidRPr="00BF3AAC">
              <w:rPr>
                <w:spacing w:val="-16"/>
                <w:sz w:val="20"/>
                <w:szCs w:val="20"/>
              </w:rPr>
              <w:t xml:space="preserve"> </w:t>
            </w:r>
            <w:r w:rsidRPr="00BF3AAC">
              <w:rPr>
                <w:spacing w:val="-2"/>
                <w:sz w:val="20"/>
                <w:szCs w:val="20"/>
              </w:rPr>
              <w:t>н</w:t>
            </w:r>
            <w:r w:rsidRPr="00BF3AAC">
              <w:rPr>
                <w:sz w:val="20"/>
                <w:szCs w:val="20"/>
              </w:rPr>
              <w:t>а</w:t>
            </w:r>
            <w:r w:rsidRPr="00BF3AAC">
              <w:rPr>
                <w:sz w:val="20"/>
                <w:szCs w:val="20"/>
              </w:rPr>
              <w:tab/>
            </w:r>
            <w:r w:rsidRPr="00BF3AAC">
              <w:rPr>
                <w:spacing w:val="-1"/>
                <w:sz w:val="20"/>
                <w:szCs w:val="20"/>
              </w:rPr>
              <w:t>у</w:t>
            </w:r>
            <w:r w:rsidRPr="00BF3AAC">
              <w:rPr>
                <w:sz w:val="20"/>
                <w:szCs w:val="20"/>
              </w:rPr>
              <w:t>дал</w:t>
            </w:r>
            <w:r w:rsidRPr="00BF3AAC">
              <w:rPr>
                <w:spacing w:val="1"/>
                <w:sz w:val="20"/>
                <w:szCs w:val="20"/>
              </w:rPr>
              <w:t>е</w:t>
            </w:r>
            <w:r w:rsidRPr="00BF3AAC">
              <w:rPr>
                <w:sz w:val="20"/>
                <w:szCs w:val="20"/>
              </w:rPr>
              <w:t>н</w:t>
            </w:r>
            <w:r w:rsidRPr="00BF3AAC">
              <w:rPr>
                <w:spacing w:val="-2"/>
                <w:sz w:val="20"/>
                <w:szCs w:val="20"/>
              </w:rPr>
              <w:t>и</w:t>
            </w:r>
            <w:r w:rsidRPr="00BF3AAC">
              <w:rPr>
                <w:sz w:val="20"/>
                <w:szCs w:val="20"/>
              </w:rPr>
              <w:t>е за</w:t>
            </w:r>
            <w:r w:rsidRPr="00BF3AAC">
              <w:rPr>
                <w:spacing w:val="-1"/>
                <w:sz w:val="20"/>
                <w:szCs w:val="20"/>
              </w:rPr>
              <w:t>пи</w:t>
            </w:r>
            <w:r w:rsidRPr="00BF3AAC">
              <w:rPr>
                <w:spacing w:val="1"/>
                <w:sz w:val="20"/>
                <w:szCs w:val="20"/>
              </w:rPr>
              <w:t>с</w:t>
            </w:r>
            <w:r w:rsidRPr="00BF3AAC">
              <w:rPr>
                <w:sz w:val="20"/>
                <w:szCs w:val="20"/>
              </w:rPr>
              <w:t>и</w:t>
            </w:r>
            <w:r w:rsidRPr="00BF3AAC">
              <w:rPr>
                <w:spacing w:val="97"/>
                <w:sz w:val="20"/>
                <w:szCs w:val="20"/>
              </w:rPr>
              <w:t xml:space="preserve"> </w:t>
            </w:r>
            <w:r w:rsidRPr="00BF3AAC">
              <w:rPr>
                <w:sz w:val="20"/>
                <w:szCs w:val="20"/>
              </w:rPr>
              <w:t>ИС</w:t>
            </w:r>
            <w:r w:rsidRPr="00BF3AAC">
              <w:rPr>
                <w:spacing w:val="99"/>
                <w:sz w:val="20"/>
                <w:szCs w:val="20"/>
              </w:rPr>
              <w:t xml:space="preserve"> </w:t>
            </w:r>
            <w:r w:rsidRPr="00BF3AAC">
              <w:rPr>
                <w:sz w:val="20"/>
                <w:szCs w:val="20"/>
              </w:rPr>
              <w:t>и</w:t>
            </w:r>
            <w:r w:rsidRPr="00BF3AAC">
              <w:rPr>
                <w:spacing w:val="-1"/>
                <w:sz w:val="20"/>
                <w:szCs w:val="20"/>
              </w:rPr>
              <w:t>з</w:t>
            </w:r>
            <w:r w:rsidRPr="00BF3AAC">
              <w:rPr>
                <w:spacing w:val="100"/>
                <w:sz w:val="20"/>
                <w:szCs w:val="20"/>
              </w:rPr>
              <w:t xml:space="preserve"> </w:t>
            </w:r>
            <w:r w:rsidRPr="00BF3AAC">
              <w:rPr>
                <w:sz w:val="20"/>
                <w:szCs w:val="20"/>
              </w:rPr>
              <w:t>ЕС</w:t>
            </w:r>
            <w:r w:rsidRPr="00BF3AAC">
              <w:rPr>
                <w:spacing w:val="1"/>
                <w:sz w:val="20"/>
                <w:szCs w:val="20"/>
              </w:rPr>
              <w:t>И</w:t>
            </w:r>
            <w:r w:rsidRPr="00BF3AAC">
              <w:rPr>
                <w:spacing w:val="-2"/>
                <w:sz w:val="20"/>
                <w:szCs w:val="20"/>
              </w:rPr>
              <w:t>А</w:t>
            </w:r>
            <w:r w:rsidRPr="00BF3AAC">
              <w:rPr>
                <w:sz w:val="20"/>
                <w:szCs w:val="20"/>
              </w:rPr>
              <w:t>. М</w:t>
            </w:r>
            <w:r w:rsidRPr="00BF3AAC">
              <w:rPr>
                <w:spacing w:val="-1"/>
                <w:sz w:val="20"/>
                <w:szCs w:val="20"/>
              </w:rPr>
              <w:t>и</w:t>
            </w:r>
            <w:r w:rsidRPr="00BF3AAC">
              <w:rPr>
                <w:sz w:val="20"/>
                <w:szCs w:val="20"/>
              </w:rPr>
              <w:t>н</w:t>
            </w:r>
            <w:r w:rsidRPr="00BF3AAC">
              <w:rPr>
                <w:spacing w:val="-1"/>
                <w:sz w:val="20"/>
                <w:szCs w:val="20"/>
              </w:rPr>
              <w:t>к</w:t>
            </w:r>
            <w:r w:rsidRPr="00BF3AAC">
              <w:rPr>
                <w:sz w:val="20"/>
                <w:szCs w:val="20"/>
              </w:rPr>
              <w:t>о</w:t>
            </w:r>
            <w:r w:rsidRPr="00BF3AAC">
              <w:rPr>
                <w:spacing w:val="1"/>
                <w:sz w:val="20"/>
                <w:szCs w:val="20"/>
              </w:rPr>
              <w:t>м</w:t>
            </w:r>
            <w:r w:rsidRPr="00BF3AAC">
              <w:rPr>
                <w:sz w:val="20"/>
                <w:szCs w:val="20"/>
              </w:rPr>
              <w:t>свя</w:t>
            </w:r>
            <w:r w:rsidRPr="00BF3AAC">
              <w:rPr>
                <w:spacing w:val="-1"/>
                <w:sz w:val="20"/>
                <w:szCs w:val="20"/>
              </w:rPr>
              <w:t>з</w:t>
            </w:r>
            <w:r w:rsidRPr="00BF3AAC">
              <w:rPr>
                <w:sz w:val="20"/>
                <w:szCs w:val="20"/>
              </w:rPr>
              <w:t xml:space="preserve">ь      </w:t>
            </w:r>
            <w:r w:rsidRPr="00BF3AAC">
              <w:rPr>
                <w:spacing w:val="-33"/>
                <w:sz w:val="20"/>
                <w:szCs w:val="20"/>
              </w:rPr>
              <w:t xml:space="preserve"> </w:t>
            </w:r>
            <w:r w:rsidRPr="00BF3AAC">
              <w:rPr>
                <w:sz w:val="20"/>
                <w:szCs w:val="20"/>
              </w:rPr>
              <w:t>Р</w:t>
            </w:r>
            <w:r w:rsidRPr="00BF3AAC">
              <w:rPr>
                <w:spacing w:val="1"/>
                <w:sz w:val="20"/>
                <w:szCs w:val="20"/>
              </w:rPr>
              <w:t>о</w:t>
            </w:r>
            <w:r w:rsidRPr="00BF3AAC">
              <w:rPr>
                <w:sz w:val="20"/>
                <w:szCs w:val="20"/>
              </w:rPr>
              <w:t>сс</w:t>
            </w:r>
            <w:r w:rsidRPr="00BF3AAC">
              <w:rPr>
                <w:spacing w:val="-1"/>
                <w:sz w:val="20"/>
                <w:szCs w:val="20"/>
              </w:rPr>
              <w:t>и</w:t>
            </w:r>
            <w:r w:rsidRPr="00BF3AAC">
              <w:rPr>
                <w:sz w:val="20"/>
                <w:szCs w:val="20"/>
              </w:rPr>
              <w:t>и рег</w:t>
            </w:r>
            <w:r w:rsidRPr="00BF3AAC">
              <w:rPr>
                <w:spacing w:val="-1"/>
                <w:sz w:val="20"/>
                <w:szCs w:val="20"/>
              </w:rPr>
              <w:t>и</w:t>
            </w:r>
            <w:r w:rsidRPr="00BF3AAC">
              <w:rPr>
                <w:sz w:val="20"/>
                <w:szCs w:val="20"/>
              </w:rPr>
              <w:t>ст</w:t>
            </w:r>
            <w:r w:rsidRPr="00BF3AAC">
              <w:rPr>
                <w:spacing w:val="-1"/>
                <w:sz w:val="20"/>
                <w:szCs w:val="20"/>
              </w:rPr>
              <w:t>р</w:t>
            </w:r>
            <w:r w:rsidRPr="00BF3AAC">
              <w:rPr>
                <w:sz w:val="20"/>
                <w:szCs w:val="20"/>
              </w:rPr>
              <w:t>и</w:t>
            </w:r>
            <w:r w:rsidRPr="00BF3AAC">
              <w:rPr>
                <w:spacing w:val="2"/>
                <w:sz w:val="20"/>
                <w:szCs w:val="20"/>
              </w:rPr>
              <w:t>р</w:t>
            </w:r>
            <w:r w:rsidRPr="00BF3AAC">
              <w:rPr>
                <w:spacing w:val="-3"/>
                <w:sz w:val="20"/>
                <w:szCs w:val="20"/>
              </w:rPr>
              <w:t>у</w:t>
            </w:r>
            <w:r w:rsidRPr="00BF3AAC">
              <w:rPr>
                <w:spacing w:val="1"/>
                <w:sz w:val="20"/>
                <w:szCs w:val="20"/>
              </w:rPr>
              <w:t>е</w:t>
            </w:r>
            <w:r w:rsidRPr="00BF3AAC">
              <w:rPr>
                <w:sz w:val="20"/>
                <w:szCs w:val="20"/>
              </w:rPr>
              <w:t>т з</w:t>
            </w:r>
            <w:r w:rsidRPr="00BF3AAC">
              <w:rPr>
                <w:spacing w:val="-1"/>
                <w:sz w:val="20"/>
                <w:szCs w:val="20"/>
              </w:rPr>
              <w:t>а</w:t>
            </w:r>
            <w:r w:rsidRPr="00BF3AAC">
              <w:rPr>
                <w:sz w:val="20"/>
                <w:szCs w:val="20"/>
              </w:rPr>
              <w:t>я</w:t>
            </w:r>
            <w:r w:rsidRPr="00BF3AAC">
              <w:rPr>
                <w:spacing w:val="1"/>
                <w:sz w:val="20"/>
                <w:szCs w:val="20"/>
              </w:rPr>
              <w:t>вк</w:t>
            </w:r>
            <w:r w:rsidRPr="00BF3AAC">
              <w:rPr>
                <w:spacing w:val="-3"/>
                <w:sz w:val="20"/>
                <w:szCs w:val="20"/>
              </w:rPr>
              <w:t>у</w:t>
            </w:r>
            <w:r w:rsidRPr="00BF3AAC">
              <w:rPr>
                <w:sz w:val="20"/>
                <w:szCs w:val="20"/>
              </w:rPr>
              <w:t>.</w:t>
            </w:r>
          </w:p>
          <w:p w14:paraId="134E37C9" w14:textId="77777777" w:rsidR="00187C01" w:rsidRPr="00BF3AAC" w:rsidRDefault="00187C01" w:rsidP="00B2424C">
            <w:pPr>
              <w:widowControl w:val="0"/>
              <w:tabs>
                <w:tab w:val="left" w:pos="1015"/>
                <w:tab w:val="left" w:pos="1409"/>
              </w:tabs>
              <w:autoSpaceDE w:val="0"/>
              <w:autoSpaceDN w:val="0"/>
              <w:adjustRightInd w:val="0"/>
              <w:spacing w:before="11" w:line="239" w:lineRule="auto"/>
            </w:pPr>
          </w:p>
        </w:tc>
        <w:tc>
          <w:tcPr>
            <w:tcW w:w="1276" w:type="dxa"/>
            <w:tcBorders>
              <w:top w:val="single" w:sz="3" w:space="0" w:color="auto"/>
              <w:left w:val="single" w:sz="3" w:space="0" w:color="auto"/>
              <w:bottom w:val="single" w:sz="3" w:space="0" w:color="auto"/>
              <w:right w:val="single" w:sz="3" w:space="0" w:color="auto"/>
            </w:tcBorders>
            <w:shd w:val="clear" w:color="auto" w:fill="auto"/>
          </w:tcPr>
          <w:p w14:paraId="3ABEC88D" w14:textId="77777777" w:rsidR="00187C01" w:rsidRPr="00BF3AAC" w:rsidRDefault="00187C01" w:rsidP="00B2424C">
            <w:pPr>
              <w:widowControl w:val="0"/>
              <w:tabs>
                <w:tab w:val="left" w:pos="974"/>
              </w:tabs>
              <w:autoSpaceDE w:val="0"/>
              <w:autoSpaceDN w:val="0"/>
              <w:adjustRightInd w:val="0"/>
              <w:spacing w:before="11" w:line="239" w:lineRule="auto"/>
            </w:pPr>
            <w:r w:rsidRPr="00BF3AAC">
              <w:rPr>
                <w:sz w:val="20"/>
                <w:szCs w:val="20"/>
              </w:rPr>
              <w:t>Заяв</w:t>
            </w:r>
            <w:r w:rsidRPr="00BF3AAC">
              <w:rPr>
                <w:spacing w:val="-2"/>
                <w:sz w:val="20"/>
                <w:szCs w:val="20"/>
              </w:rPr>
              <w:t>к</w:t>
            </w:r>
            <w:r w:rsidRPr="00BF3AAC">
              <w:rPr>
                <w:sz w:val="20"/>
                <w:szCs w:val="20"/>
              </w:rPr>
              <w:t>а</w:t>
            </w:r>
            <w:r w:rsidRPr="00BF3AAC">
              <w:rPr>
                <w:sz w:val="20"/>
                <w:szCs w:val="20"/>
              </w:rPr>
              <w:tab/>
            </w:r>
            <w:r w:rsidRPr="00BF3AAC">
              <w:rPr>
                <w:spacing w:val="-1"/>
                <w:sz w:val="20"/>
                <w:szCs w:val="20"/>
              </w:rPr>
              <w:t>н</w:t>
            </w:r>
            <w:r w:rsidRPr="00BF3AAC">
              <w:rPr>
                <w:sz w:val="20"/>
                <w:szCs w:val="20"/>
              </w:rPr>
              <w:t xml:space="preserve">а </w:t>
            </w:r>
            <w:r w:rsidRPr="00BF3AAC">
              <w:rPr>
                <w:spacing w:val="-1"/>
                <w:sz w:val="20"/>
                <w:szCs w:val="20"/>
              </w:rPr>
              <w:t>у</w:t>
            </w:r>
            <w:r w:rsidRPr="00BF3AAC">
              <w:rPr>
                <w:sz w:val="20"/>
                <w:szCs w:val="20"/>
              </w:rPr>
              <w:t>дал</w:t>
            </w:r>
            <w:r w:rsidRPr="00BF3AAC">
              <w:rPr>
                <w:spacing w:val="-1"/>
                <w:sz w:val="20"/>
                <w:szCs w:val="20"/>
              </w:rPr>
              <w:t>е</w:t>
            </w:r>
            <w:r w:rsidRPr="00BF3AAC">
              <w:rPr>
                <w:spacing w:val="1"/>
                <w:sz w:val="20"/>
                <w:szCs w:val="20"/>
              </w:rPr>
              <w:t>н</w:t>
            </w:r>
            <w:r w:rsidRPr="00BF3AAC">
              <w:rPr>
                <w:spacing w:val="-1"/>
                <w:sz w:val="20"/>
                <w:szCs w:val="20"/>
              </w:rPr>
              <w:t>и</w:t>
            </w:r>
            <w:r w:rsidRPr="00BF3AAC">
              <w:rPr>
                <w:sz w:val="20"/>
                <w:szCs w:val="20"/>
              </w:rPr>
              <w:t>е за</w:t>
            </w:r>
            <w:r w:rsidRPr="00BF3AAC">
              <w:rPr>
                <w:spacing w:val="-1"/>
                <w:sz w:val="20"/>
                <w:szCs w:val="20"/>
              </w:rPr>
              <w:t>пи</w:t>
            </w:r>
            <w:r w:rsidRPr="00BF3AAC">
              <w:rPr>
                <w:spacing w:val="1"/>
                <w:sz w:val="20"/>
                <w:szCs w:val="20"/>
              </w:rPr>
              <w:t>с</w:t>
            </w:r>
            <w:r w:rsidRPr="00BF3AAC">
              <w:rPr>
                <w:sz w:val="20"/>
                <w:szCs w:val="20"/>
              </w:rPr>
              <w:t xml:space="preserve">и    </w:t>
            </w:r>
            <w:r w:rsidRPr="00BF3AAC">
              <w:rPr>
                <w:spacing w:val="-44"/>
                <w:sz w:val="20"/>
                <w:szCs w:val="20"/>
              </w:rPr>
              <w:t xml:space="preserve"> </w:t>
            </w:r>
            <w:r w:rsidRPr="00BF3AAC">
              <w:rPr>
                <w:spacing w:val="-1"/>
                <w:sz w:val="20"/>
                <w:szCs w:val="20"/>
              </w:rPr>
              <w:t>ИС</w:t>
            </w:r>
            <w:r w:rsidRPr="00BF3AAC">
              <w:rPr>
                <w:sz w:val="20"/>
                <w:szCs w:val="20"/>
              </w:rPr>
              <w:t xml:space="preserve"> </w:t>
            </w:r>
            <w:r w:rsidRPr="00BF3AAC">
              <w:rPr>
                <w:spacing w:val="-1"/>
                <w:sz w:val="20"/>
                <w:szCs w:val="20"/>
              </w:rPr>
              <w:t>и</w:t>
            </w:r>
            <w:r w:rsidRPr="00BF3AAC">
              <w:rPr>
                <w:sz w:val="20"/>
                <w:szCs w:val="20"/>
              </w:rPr>
              <w:t>з Е</w:t>
            </w:r>
            <w:r w:rsidRPr="00BF3AAC">
              <w:rPr>
                <w:spacing w:val="-1"/>
                <w:sz w:val="20"/>
                <w:szCs w:val="20"/>
              </w:rPr>
              <w:t>С</w:t>
            </w:r>
            <w:r w:rsidRPr="00BF3AAC">
              <w:rPr>
                <w:spacing w:val="1"/>
                <w:sz w:val="20"/>
                <w:szCs w:val="20"/>
              </w:rPr>
              <w:t>И</w:t>
            </w:r>
            <w:r w:rsidRPr="00BF3AAC">
              <w:rPr>
                <w:spacing w:val="-1"/>
                <w:sz w:val="20"/>
                <w:szCs w:val="20"/>
              </w:rPr>
              <w:t>А.</w:t>
            </w:r>
            <w:r w:rsidRPr="00BF3AAC">
              <w:rPr>
                <w:sz w:val="20"/>
                <w:szCs w:val="20"/>
              </w:rPr>
              <w:t xml:space="preserve"> Ад</w:t>
            </w:r>
            <w:r w:rsidRPr="00BF3AAC">
              <w:rPr>
                <w:spacing w:val="-1"/>
                <w:sz w:val="20"/>
                <w:szCs w:val="20"/>
              </w:rPr>
              <w:t>р</w:t>
            </w:r>
            <w:r w:rsidRPr="00BF3AAC">
              <w:rPr>
                <w:sz w:val="20"/>
                <w:szCs w:val="20"/>
              </w:rPr>
              <w:t>ес от</w:t>
            </w:r>
            <w:r w:rsidRPr="00BF3AAC">
              <w:rPr>
                <w:spacing w:val="-1"/>
                <w:sz w:val="20"/>
                <w:szCs w:val="20"/>
              </w:rPr>
              <w:t>пр</w:t>
            </w:r>
            <w:r w:rsidRPr="00BF3AAC">
              <w:rPr>
                <w:sz w:val="20"/>
                <w:szCs w:val="20"/>
              </w:rPr>
              <w:t>авителя зая</w:t>
            </w:r>
            <w:r w:rsidRPr="00BF3AAC">
              <w:rPr>
                <w:spacing w:val="-1"/>
                <w:sz w:val="20"/>
                <w:szCs w:val="20"/>
              </w:rPr>
              <w:t>в</w:t>
            </w:r>
            <w:r w:rsidRPr="00BF3AAC">
              <w:rPr>
                <w:sz w:val="20"/>
                <w:szCs w:val="20"/>
              </w:rPr>
              <w:t>ки.</w:t>
            </w:r>
          </w:p>
          <w:p w14:paraId="44209B58" w14:textId="77777777" w:rsidR="00187C01" w:rsidRPr="00BF3AAC" w:rsidRDefault="00187C01" w:rsidP="00B2424C">
            <w:pPr>
              <w:widowControl w:val="0"/>
              <w:tabs>
                <w:tab w:val="left" w:pos="974"/>
              </w:tabs>
              <w:autoSpaceDE w:val="0"/>
              <w:autoSpaceDN w:val="0"/>
              <w:adjustRightInd w:val="0"/>
              <w:spacing w:before="11" w:line="239" w:lineRule="auto"/>
            </w:pPr>
          </w:p>
        </w:tc>
        <w:tc>
          <w:tcPr>
            <w:tcW w:w="1417" w:type="dxa"/>
            <w:tcBorders>
              <w:top w:val="single" w:sz="3" w:space="0" w:color="auto"/>
              <w:left w:val="single" w:sz="3" w:space="0" w:color="auto"/>
              <w:bottom w:val="single" w:sz="3" w:space="0" w:color="auto"/>
              <w:right w:val="single" w:sz="3" w:space="0" w:color="auto"/>
            </w:tcBorders>
            <w:shd w:val="clear" w:color="auto" w:fill="auto"/>
          </w:tcPr>
          <w:p w14:paraId="31F45BCE" w14:textId="77777777" w:rsidR="00187C01" w:rsidRPr="00BF3AAC" w:rsidRDefault="00187C01" w:rsidP="00B2424C">
            <w:pPr>
              <w:widowControl w:val="0"/>
              <w:tabs>
                <w:tab w:val="left" w:pos="1077"/>
              </w:tabs>
              <w:autoSpaceDE w:val="0"/>
              <w:autoSpaceDN w:val="0"/>
              <w:adjustRightInd w:val="0"/>
              <w:spacing w:before="11" w:line="240" w:lineRule="auto"/>
            </w:pPr>
            <w:r w:rsidRPr="00BF3AAC">
              <w:rPr>
                <w:sz w:val="20"/>
                <w:szCs w:val="20"/>
              </w:rPr>
              <w:t>Номер</w:t>
            </w:r>
            <w:r w:rsidRPr="00BF3AAC">
              <w:rPr>
                <w:spacing w:val="18"/>
                <w:sz w:val="20"/>
                <w:szCs w:val="20"/>
              </w:rPr>
              <w:t xml:space="preserve"> </w:t>
            </w:r>
            <w:r w:rsidRPr="00BF3AAC">
              <w:rPr>
                <w:sz w:val="20"/>
                <w:szCs w:val="20"/>
              </w:rPr>
              <w:t>зая</w:t>
            </w:r>
            <w:r w:rsidRPr="00BF3AAC">
              <w:rPr>
                <w:spacing w:val="-1"/>
                <w:sz w:val="20"/>
                <w:szCs w:val="20"/>
              </w:rPr>
              <w:t>в</w:t>
            </w:r>
            <w:r w:rsidRPr="00BF3AAC">
              <w:rPr>
                <w:sz w:val="20"/>
                <w:szCs w:val="20"/>
              </w:rPr>
              <w:t>ки</w:t>
            </w:r>
            <w:r w:rsidRPr="00BF3AAC">
              <w:rPr>
                <w:sz w:val="20"/>
                <w:szCs w:val="20"/>
              </w:rPr>
              <w:tab/>
              <w:t xml:space="preserve">и </w:t>
            </w:r>
            <w:r w:rsidRPr="00BF3AAC">
              <w:rPr>
                <w:spacing w:val="-1"/>
                <w:sz w:val="20"/>
                <w:szCs w:val="20"/>
              </w:rPr>
              <w:t>ув</w:t>
            </w:r>
            <w:r w:rsidRPr="00BF3AAC">
              <w:rPr>
                <w:sz w:val="20"/>
                <w:szCs w:val="20"/>
              </w:rPr>
              <w:t>е</w:t>
            </w:r>
            <w:r w:rsidRPr="00BF3AAC">
              <w:rPr>
                <w:spacing w:val="-1"/>
                <w:sz w:val="20"/>
                <w:szCs w:val="20"/>
              </w:rPr>
              <w:t>д</w:t>
            </w:r>
            <w:r w:rsidRPr="00BF3AAC">
              <w:rPr>
                <w:sz w:val="20"/>
                <w:szCs w:val="20"/>
              </w:rPr>
              <w:t>омл</w:t>
            </w:r>
            <w:r w:rsidRPr="00BF3AAC">
              <w:rPr>
                <w:spacing w:val="2"/>
                <w:sz w:val="20"/>
                <w:szCs w:val="20"/>
              </w:rPr>
              <w:t>е</w:t>
            </w:r>
            <w:r w:rsidRPr="00BF3AAC">
              <w:rPr>
                <w:spacing w:val="1"/>
                <w:sz w:val="20"/>
                <w:szCs w:val="20"/>
              </w:rPr>
              <w:t>н</w:t>
            </w:r>
            <w:r w:rsidRPr="00BF3AAC">
              <w:rPr>
                <w:sz w:val="20"/>
                <w:szCs w:val="20"/>
              </w:rPr>
              <w:t>и</w:t>
            </w:r>
            <w:r w:rsidRPr="00BF3AAC">
              <w:rPr>
                <w:spacing w:val="33"/>
                <w:sz w:val="20"/>
                <w:szCs w:val="20"/>
              </w:rPr>
              <w:t xml:space="preserve"> </w:t>
            </w:r>
            <w:r w:rsidRPr="00BF3AAC">
              <w:rPr>
                <w:sz w:val="20"/>
                <w:szCs w:val="20"/>
              </w:rPr>
              <w:t>е зая</w:t>
            </w:r>
            <w:r w:rsidRPr="00BF3AAC">
              <w:rPr>
                <w:spacing w:val="-1"/>
                <w:sz w:val="20"/>
                <w:szCs w:val="20"/>
              </w:rPr>
              <w:t>вит</w:t>
            </w:r>
            <w:r w:rsidRPr="00BF3AAC">
              <w:rPr>
                <w:spacing w:val="1"/>
                <w:sz w:val="20"/>
                <w:szCs w:val="20"/>
              </w:rPr>
              <w:t>е</w:t>
            </w:r>
            <w:r w:rsidRPr="00BF3AAC">
              <w:rPr>
                <w:sz w:val="20"/>
                <w:szCs w:val="20"/>
              </w:rPr>
              <w:t>л</w:t>
            </w:r>
            <w:r w:rsidRPr="00BF3AAC">
              <w:rPr>
                <w:spacing w:val="-1"/>
                <w:sz w:val="20"/>
                <w:szCs w:val="20"/>
              </w:rPr>
              <w:t>ю</w:t>
            </w:r>
          </w:p>
          <w:p w14:paraId="0672C9B4" w14:textId="77777777" w:rsidR="00187C01" w:rsidRPr="00BF3AAC" w:rsidRDefault="00187C01" w:rsidP="00B2424C">
            <w:pPr>
              <w:widowControl w:val="0"/>
              <w:tabs>
                <w:tab w:val="left" w:pos="1077"/>
              </w:tabs>
              <w:autoSpaceDE w:val="0"/>
              <w:autoSpaceDN w:val="0"/>
              <w:adjustRightInd w:val="0"/>
              <w:spacing w:before="11" w:line="240" w:lineRule="auto"/>
            </w:pPr>
          </w:p>
        </w:tc>
        <w:tc>
          <w:tcPr>
            <w:tcW w:w="837" w:type="dxa"/>
            <w:tcBorders>
              <w:top w:val="single" w:sz="3" w:space="0" w:color="auto"/>
              <w:left w:val="single" w:sz="3" w:space="0" w:color="auto"/>
              <w:bottom w:val="single" w:sz="3" w:space="0" w:color="auto"/>
              <w:right w:val="single" w:sz="3" w:space="0" w:color="auto"/>
            </w:tcBorders>
            <w:shd w:val="clear" w:color="auto" w:fill="auto"/>
          </w:tcPr>
          <w:p w14:paraId="7CB0A606" w14:textId="77777777" w:rsidR="00187C01" w:rsidRPr="00BF3AAC" w:rsidRDefault="00187C01" w:rsidP="00B2424C">
            <w:pPr>
              <w:widowControl w:val="0"/>
              <w:autoSpaceDE w:val="0"/>
              <w:autoSpaceDN w:val="0"/>
              <w:adjustRightInd w:val="0"/>
              <w:spacing w:before="11" w:line="240" w:lineRule="auto"/>
              <w:jc w:val="center"/>
            </w:pPr>
            <w:r w:rsidRPr="00BF3AAC">
              <w:rPr>
                <w:sz w:val="20"/>
                <w:szCs w:val="20"/>
              </w:rPr>
              <w:t>15 рабоч</w:t>
            </w:r>
            <w:r w:rsidRPr="00BF3AAC">
              <w:rPr>
                <w:spacing w:val="-1"/>
                <w:sz w:val="20"/>
                <w:szCs w:val="20"/>
              </w:rPr>
              <w:t>и</w:t>
            </w:r>
            <w:r w:rsidRPr="00BF3AAC">
              <w:rPr>
                <w:sz w:val="20"/>
                <w:szCs w:val="20"/>
              </w:rPr>
              <w:t>х ми</w:t>
            </w:r>
            <w:r w:rsidRPr="00BF3AAC">
              <w:rPr>
                <w:spacing w:val="-1"/>
                <w:sz w:val="20"/>
                <w:szCs w:val="20"/>
              </w:rPr>
              <w:t>н</w:t>
            </w:r>
            <w:r w:rsidRPr="00BF3AAC">
              <w:rPr>
                <w:sz w:val="20"/>
                <w:szCs w:val="20"/>
              </w:rPr>
              <w:t>у</w:t>
            </w:r>
            <w:r w:rsidRPr="00BF3AAC">
              <w:rPr>
                <w:spacing w:val="-1"/>
                <w:sz w:val="20"/>
                <w:szCs w:val="20"/>
              </w:rPr>
              <w:t>т</w:t>
            </w:r>
          </w:p>
          <w:p w14:paraId="1FDE37C2" w14:textId="77777777" w:rsidR="00187C01" w:rsidRPr="00BF3AAC" w:rsidRDefault="00187C01" w:rsidP="00B2424C">
            <w:pPr>
              <w:widowControl w:val="0"/>
              <w:autoSpaceDE w:val="0"/>
              <w:autoSpaceDN w:val="0"/>
              <w:adjustRightInd w:val="0"/>
              <w:spacing w:before="11" w:line="240" w:lineRule="auto"/>
              <w:jc w:val="center"/>
            </w:pPr>
          </w:p>
        </w:tc>
        <w:tc>
          <w:tcPr>
            <w:tcW w:w="1656" w:type="dxa"/>
            <w:tcBorders>
              <w:top w:val="single" w:sz="3" w:space="0" w:color="auto"/>
              <w:left w:val="single" w:sz="3" w:space="0" w:color="auto"/>
              <w:bottom w:val="single" w:sz="3" w:space="0" w:color="auto"/>
              <w:right w:val="single" w:sz="3" w:space="0" w:color="auto"/>
            </w:tcBorders>
            <w:shd w:val="clear" w:color="auto" w:fill="auto"/>
          </w:tcPr>
          <w:p w14:paraId="2B0DBF75" w14:textId="77777777" w:rsidR="00187C01" w:rsidRPr="00BF3AAC" w:rsidRDefault="00187C01" w:rsidP="00B2424C">
            <w:pPr>
              <w:widowControl w:val="0"/>
              <w:autoSpaceDE w:val="0"/>
              <w:autoSpaceDN w:val="0"/>
              <w:adjustRightInd w:val="0"/>
              <w:spacing w:before="11" w:line="240" w:lineRule="auto"/>
            </w:pPr>
            <w:r w:rsidRPr="00BF3AAC">
              <w:rPr>
                <w:sz w:val="20"/>
                <w:szCs w:val="20"/>
              </w:rPr>
              <w:t>М</w:t>
            </w:r>
            <w:r w:rsidRPr="00BF3AAC">
              <w:rPr>
                <w:spacing w:val="-1"/>
                <w:sz w:val="20"/>
                <w:szCs w:val="20"/>
              </w:rPr>
              <w:t>и</w:t>
            </w:r>
            <w:r w:rsidRPr="00BF3AAC">
              <w:rPr>
                <w:sz w:val="20"/>
                <w:szCs w:val="20"/>
              </w:rPr>
              <w:t>н</w:t>
            </w:r>
            <w:r w:rsidRPr="00BF3AAC">
              <w:rPr>
                <w:spacing w:val="-1"/>
                <w:sz w:val="20"/>
                <w:szCs w:val="20"/>
              </w:rPr>
              <w:t>к</w:t>
            </w:r>
            <w:r w:rsidRPr="00BF3AAC">
              <w:rPr>
                <w:sz w:val="20"/>
                <w:szCs w:val="20"/>
              </w:rPr>
              <w:t>о</w:t>
            </w:r>
            <w:r w:rsidRPr="00BF3AAC">
              <w:rPr>
                <w:spacing w:val="1"/>
                <w:sz w:val="20"/>
                <w:szCs w:val="20"/>
              </w:rPr>
              <w:t>м</w:t>
            </w:r>
            <w:r w:rsidRPr="00BF3AAC">
              <w:rPr>
                <w:sz w:val="20"/>
                <w:szCs w:val="20"/>
              </w:rPr>
              <w:t>свя</w:t>
            </w:r>
            <w:r w:rsidRPr="00BF3AAC">
              <w:rPr>
                <w:spacing w:val="-1"/>
                <w:sz w:val="20"/>
                <w:szCs w:val="20"/>
              </w:rPr>
              <w:t>з</w:t>
            </w:r>
            <w:r w:rsidRPr="00BF3AAC">
              <w:rPr>
                <w:sz w:val="20"/>
                <w:szCs w:val="20"/>
              </w:rPr>
              <w:t xml:space="preserve">ь </w:t>
            </w:r>
            <w:r w:rsidRPr="00BF3AAC">
              <w:rPr>
                <w:spacing w:val="1"/>
                <w:sz w:val="20"/>
                <w:szCs w:val="20"/>
              </w:rPr>
              <w:t>Р</w:t>
            </w:r>
            <w:r w:rsidRPr="00BF3AAC">
              <w:rPr>
                <w:sz w:val="20"/>
                <w:szCs w:val="20"/>
              </w:rPr>
              <w:t>осси</w:t>
            </w:r>
            <w:r w:rsidRPr="00BF3AAC">
              <w:rPr>
                <w:spacing w:val="-1"/>
                <w:sz w:val="20"/>
                <w:szCs w:val="20"/>
              </w:rPr>
              <w:t>и</w:t>
            </w:r>
          </w:p>
          <w:p w14:paraId="4976A4E6" w14:textId="77777777" w:rsidR="00187C01" w:rsidRPr="00BF3AAC" w:rsidRDefault="00187C01" w:rsidP="00B2424C">
            <w:pPr>
              <w:widowControl w:val="0"/>
              <w:autoSpaceDE w:val="0"/>
              <w:autoSpaceDN w:val="0"/>
              <w:adjustRightInd w:val="0"/>
              <w:spacing w:before="11" w:line="240" w:lineRule="auto"/>
            </w:pPr>
          </w:p>
        </w:tc>
      </w:tr>
      <w:tr w:rsidR="00187C01" w:rsidRPr="00BF3AAC" w14:paraId="20E89DF5" w14:textId="77777777" w:rsidTr="00187C01">
        <w:trPr>
          <w:trHeight w:hRule="exact" w:val="2311"/>
        </w:trPr>
        <w:tc>
          <w:tcPr>
            <w:tcW w:w="420" w:type="dxa"/>
            <w:tcBorders>
              <w:top w:val="single" w:sz="3" w:space="0" w:color="auto"/>
              <w:left w:val="single" w:sz="3" w:space="0" w:color="auto"/>
              <w:bottom w:val="single" w:sz="3" w:space="0" w:color="auto"/>
              <w:right w:val="single" w:sz="3" w:space="0" w:color="auto"/>
            </w:tcBorders>
            <w:shd w:val="clear" w:color="auto" w:fill="auto"/>
          </w:tcPr>
          <w:p w14:paraId="23565C50" w14:textId="77777777" w:rsidR="00187C01" w:rsidRPr="00BF3AAC" w:rsidRDefault="00187C01" w:rsidP="00B2424C">
            <w:pPr>
              <w:widowControl w:val="0"/>
              <w:autoSpaceDE w:val="0"/>
              <w:autoSpaceDN w:val="0"/>
              <w:adjustRightInd w:val="0"/>
              <w:spacing w:before="47" w:line="240" w:lineRule="auto"/>
            </w:pPr>
            <w:r w:rsidRPr="00BF3AAC">
              <w:rPr>
                <w:sz w:val="20"/>
                <w:szCs w:val="20"/>
              </w:rPr>
              <w:t>3.</w:t>
            </w:r>
          </w:p>
          <w:p w14:paraId="43202E85" w14:textId="77777777" w:rsidR="00187C01" w:rsidRPr="00BF3AAC" w:rsidRDefault="00187C01" w:rsidP="00B2424C">
            <w:pPr>
              <w:widowControl w:val="0"/>
              <w:autoSpaceDE w:val="0"/>
              <w:autoSpaceDN w:val="0"/>
              <w:adjustRightInd w:val="0"/>
              <w:spacing w:before="47" w:line="240" w:lineRule="auto"/>
            </w:pPr>
          </w:p>
        </w:tc>
        <w:tc>
          <w:tcPr>
            <w:tcW w:w="1220" w:type="dxa"/>
            <w:tcBorders>
              <w:top w:val="single" w:sz="3" w:space="0" w:color="auto"/>
              <w:left w:val="single" w:sz="3" w:space="0" w:color="auto"/>
              <w:bottom w:val="single" w:sz="3" w:space="0" w:color="auto"/>
              <w:right w:val="single" w:sz="3" w:space="0" w:color="auto"/>
            </w:tcBorders>
            <w:shd w:val="clear" w:color="auto" w:fill="auto"/>
          </w:tcPr>
          <w:p w14:paraId="44A58CC4" w14:textId="77777777" w:rsidR="00187C01" w:rsidRPr="00BF3AAC" w:rsidRDefault="00187C01" w:rsidP="00B2424C">
            <w:pPr>
              <w:widowControl w:val="0"/>
              <w:autoSpaceDE w:val="0"/>
              <w:autoSpaceDN w:val="0"/>
              <w:adjustRightInd w:val="0"/>
              <w:spacing w:before="11" w:line="240" w:lineRule="auto"/>
            </w:pPr>
            <w:r w:rsidRPr="00BF3AAC">
              <w:rPr>
                <w:sz w:val="20"/>
                <w:szCs w:val="20"/>
              </w:rPr>
              <w:t>Проверка зая</w:t>
            </w:r>
            <w:r w:rsidRPr="00BF3AAC">
              <w:rPr>
                <w:spacing w:val="-1"/>
                <w:sz w:val="20"/>
                <w:szCs w:val="20"/>
              </w:rPr>
              <w:t>в</w:t>
            </w:r>
            <w:r w:rsidRPr="00BF3AAC">
              <w:rPr>
                <w:sz w:val="20"/>
                <w:szCs w:val="20"/>
              </w:rPr>
              <w:t>ки</w:t>
            </w:r>
          </w:p>
          <w:p w14:paraId="1E161CFD" w14:textId="77777777" w:rsidR="00187C01" w:rsidRPr="00BF3AAC" w:rsidRDefault="00187C01" w:rsidP="00B2424C">
            <w:pPr>
              <w:widowControl w:val="0"/>
              <w:autoSpaceDE w:val="0"/>
              <w:autoSpaceDN w:val="0"/>
              <w:adjustRightInd w:val="0"/>
              <w:spacing w:before="11" w:line="240" w:lineRule="auto"/>
            </w:pPr>
          </w:p>
        </w:tc>
        <w:tc>
          <w:tcPr>
            <w:tcW w:w="2471" w:type="dxa"/>
            <w:tcBorders>
              <w:top w:val="single" w:sz="3" w:space="0" w:color="auto"/>
              <w:left w:val="single" w:sz="3" w:space="0" w:color="auto"/>
              <w:bottom w:val="single" w:sz="3" w:space="0" w:color="auto"/>
              <w:right w:val="single" w:sz="3" w:space="0" w:color="auto"/>
            </w:tcBorders>
            <w:shd w:val="clear" w:color="auto" w:fill="auto"/>
          </w:tcPr>
          <w:p w14:paraId="5162CAF5" w14:textId="77777777" w:rsidR="00187C01" w:rsidRPr="00BF3AAC" w:rsidRDefault="00187C01" w:rsidP="00B2424C">
            <w:pPr>
              <w:widowControl w:val="0"/>
              <w:tabs>
                <w:tab w:val="left" w:pos="940"/>
                <w:tab w:val="left" w:pos="1585"/>
              </w:tabs>
              <w:autoSpaceDE w:val="0"/>
              <w:autoSpaceDN w:val="0"/>
              <w:adjustRightInd w:val="0"/>
              <w:spacing w:before="11" w:line="240" w:lineRule="auto"/>
            </w:pPr>
            <w:r w:rsidRPr="00BF3AAC">
              <w:rPr>
                <w:sz w:val="20"/>
                <w:szCs w:val="20"/>
              </w:rPr>
              <w:t>М</w:t>
            </w:r>
            <w:r w:rsidRPr="00BF3AAC">
              <w:rPr>
                <w:spacing w:val="-1"/>
                <w:sz w:val="20"/>
                <w:szCs w:val="20"/>
              </w:rPr>
              <w:t>и</w:t>
            </w:r>
            <w:r w:rsidRPr="00BF3AAC">
              <w:rPr>
                <w:sz w:val="20"/>
                <w:szCs w:val="20"/>
              </w:rPr>
              <w:t>н</w:t>
            </w:r>
            <w:r w:rsidRPr="00BF3AAC">
              <w:rPr>
                <w:spacing w:val="-1"/>
                <w:sz w:val="20"/>
                <w:szCs w:val="20"/>
              </w:rPr>
              <w:t>к</w:t>
            </w:r>
            <w:r w:rsidRPr="00BF3AAC">
              <w:rPr>
                <w:sz w:val="20"/>
                <w:szCs w:val="20"/>
              </w:rPr>
              <w:t>о</w:t>
            </w:r>
            <w:r w:rsidRPr="00BF3AAC">
              <w:rPr>
                <w:spacing w:val="1"/>
                <w:sz w:val="20"/>
                <w:szCs w:val="20"/>
              </w:rPr>
              <w:t>м</w:t>
            </w:r>
            <w:r w:rsidRPr="00BF3AAC">
              <w:rPr>
                <w:sz w:val="20"/>
                <w:szCs w:val="20"/>
              </w:rPr>
              <w:t>свя</w:t>
            </w:r>
            <w:r w:rsidRPr="00BF3AAC">
              <w:rPr>
                <w:spacing w:val="-1"/>
                <w:sz w:val="20"/>
                <w:szCs w:val="20"/>
              </w:rPr>
              <w:t>з</w:t>
            </w:r>
            <w:r w:rsidRPr="00BF3AAC">
              <w:rPr>
                <w:sz w:val="20"/>
                <w:szCs w:val="20"/>
              </w:rPr>
              <w:t>ь</w:t>
            </w:r>
            <w:r w:rsidRPr="00BF3AAC">
              <w:rPr>
                <w:sz w:val="20"/>
                <w:szCs w:val="20"/>
              </w:rPr>
              <w:tab/>
            </w:r>
            <w:r w:rsidRPr="00BF3AAC">
              <w:rPr>
                <w:spacing w:val="1"/>
                <w:sz w:val="20"/>
                <w:szCs w:val="20"/>
              </w:rPr>
              <w:t>Р</w:t>
            </w:r>
            <w:r w:rsidRPr="00BF3AAC">
              <w:rPr>
                <w:sz w:val="20"/>
                <w:szCs w:val="20"/>
              </w:rPr>
              <w:t>осси</w:t>
            </w:r>
            <w:r w:rsidRPr="00BF3AAC">
              <w:rPr>
                <w:spacing w:val="-1"/>
                <w:sz w:val="20"/>
                <w:szCs w:val="20"/>
              </w:rPr>
              <w:t>и</w:t>
            </w:r>
            <w:r w:rsidRPr="00BF3AAC">
              <w:rPr>
                <w:sz w:val="20"/>
                <w:szCs w:val="20"/>
              </w:rPr>
              <w:t xml:space="preserve"> осу</w:t>
            </w:r>
            <w:r w:rsidRPr="00BF3AAC">
              <w:rPr>
                <w:spacing w:val="-1"/>
                <w:sz w:val="20"/>
                <w:szCs w:val="20"/>
              </w:rPr>
              <w:t>щ</w:t>
            </w:r>
            <w:r w:rsidRPr="00BF3AAC">
              <w:rPr>
                <w:sz w:val="20"/>
                <w:szCs w:val="20"/>
              </w:rPr>
              <w:t>е</w:t>
            </w:r>
            <w:r w:rsidRPr="00BF3AAC">
              <w:rPr>
                <w:spacing w:val="-1"/>
                <w:sz w:val="20"/>
                <w:szCs w:val="20"/>
              </w:rPr>
              <w:t>с</w:t>
            </w:r>
            <w:r w:rsidRPr="00BF3AAC">
              <w:rPr>
                <w:sz w:val="20"/>
                <w:szCs w:val="20"/>
              </w:rPr>
              <w:t>т</w:t>
            </w:r>
            <w:r w:rsidRPr="00BF3AAC">
              <w:rPr>
                <w:spacing w:val="1"/>
                <w:sz w:val="20"/>
                <w:szCs w:val="20"/>
              </w:rPr>
              <w:t>в</w:t>
            </w:r>
            <w:r w:rsidRPr="00BF3AAC">
              <w:rPr>
                <w:spacing w:val="-1"/>
                <w:sz w:val="20"/>
                <w:szCs w:val="20"/>
              </w:rPr>
              <w:t>л</w:t>
            </w:r>
            <w:r w:rsidRPr="00BF3AAC">
              <w:rPr>
                <w:sz w:val="20"/>
                <w:szCs w:val="20"/>
              </w:rPr>
              <w:t>я</w:t>
            </w:r>
            <w:r w:rsidRPr="00BF3AAC">
              <w:rPr>
                <w:spacing w:val="1"/>
                <w:sz w:val="20"/>
                <w:szCs w:val="20"/>
              </w:rPr>
              <w:t>е</w:t>
            </w:r>
            <w:r w:rsidRPr="00BF3AAC">
              <w:rPr>
                <w:sz w:val="20"/>
                <w:szCs w:val="20"/>
              </w:rPr>
              <w:t>т</w:t>
            </w:r>
            <w:r w:rsidRPr="00BF3AAC">
              <w:rPr>
                <w:spacing w:val="75"/>
                <w:sz w:val="20"/>
                <w:szCs w:val="20"/>
              </w:rPr>
              <w:t xml:space="preserve"> </w:t>
            </w:r>
            <w:r w:rsidRPr="00BF3AAC">
              <w:rPr>
                <w:spacing w:val="-1"/>
                <w:sz w:val="20"/>
                <w:szCs w:val="20"/>
              </w:rPr>
              <w:t>п</w:t>
            </w:r>
            <w:r w:rsidRPr="00BF3AAC">
              <w:rPr>
                <w:sz w:val="20"/>
                <w:szCs w:val="20"/>
              </w:rPr>
              <w:t>ровер</w:t>
            </w:r>
            <w:r w:rsidRPr="00BF3AAC">
              <w:rPr>
                <w:spacing w:val="1"/>
                <w:sz w:val="20"/>
                <w:szCs w:val="20"/>
              </w:rPr>
              <w:t>к</w:t>
            </w:r>
            <w:r w:rsidRPr="00BF3AAC">
              <w:rPr>
                <w:sz w:val="20"/>
                <w:szCs w:val="20"/>
              </w:rPr>
              <w:t>у зая</w:t>
            </w:r>
            <w:r w:rsidRPr="00BF3AAC">
              <w:rPr>
                <w:spacing w:val="-1"/>
                <w:sz w:val="20"/>
                <w:szCs w:val="20"/>
              </w:rPr>
              <w:t>в</w:t>
            </w:r>
            <w:r w:rsidRPr="00BF3AAC">
              <w:rPr>
                <w:sz w:val="20"/>
                <w:szCs w:val="20"/>
              </w:rPr>
              <w:t>ки</w:t>
            </w:r>
            <w:r w:rsidRPr="00BF3AAC">
              <w:rPr>
                <w:sz w:val="20"/>
                <w:szCs w:val="20"/>
              </w:rPr>
              <w:tab/>
            </w:r>
            <w:r w:rsidRPr="00BF3AAC">
              <w:rPr>
                <w:spacing w:val="-1"/>
                <w:sz w:val="20"/>
                <w:szCs w:val="20"/>
              </w:rPr>
              <w:t>н</w:t>
            </w:r>
            <w:r w:rsidRPr="00BF3AAC">
              <w:rPr>
                <w:sz w:val="20"/>
                <w:szCs w:val="20"/>
              </w:rPr>
              <w:t xml:space="preserve">а     </w:t>
            </w:r>
            <w:r w:rsidRPr="00BF3AAC">
              <w:rPr>
                <w:spacing w:val="-23"/>
                <w:sz w:val="20"/>
                <w:szCs w:val="20"/>
              </w:rPr>
              <w:t xml:space="preserve"> </w:t>
            </w:r>
            <w:r w:rsidRPr="00BF3AAC">
              <w:rPr>
                <w:spacing w:val="-4"/>
                <w:sz w:val="20"/>
                <w:szCs w:val="20"/>
              </w:rPr>
              <w:t>у</w:t>
            </w:r>
            <w:r w:rsidRPr="00BF3AAC">
              <w:rPr>
                <w:sz w:val="20"/>
                <w:szCs w:val="20"/>
              </w:rPr>
              <w:t>д</w:t>
            </w:r>
            <w:r w:rsidRPr="00BF3AAC">
              <w:rPr>
                <w:spacing w:val="1"/>
                <w:sz w:val="20"/>
                <w:szCs w:val="20"/>
              </w:rPr>
              <w:t>а</w:t>
            </w:r>
            <w:r w:rsidRPr="00BF3AAC">
              <w:rPr>
                <w:spacing w:val="-1"/>
                <w:sz w:val="20"/>
                <w:szCs w:val="20"/>
              </w:rPr>
              <w:t>л</w:t>
            </w:r>
            <w:r w:rsidRPr="00BF3AAC">
              <w:rPr>
                <w:spacing w:val="2"/>
                <w:sz w:val="20"/>
                <w:szCs w:val="20"/>
              </w:rPr>
              <w:t>е</w:t>
            </w:r>
            <w:r w:rsidRPr="00BF3AAC">
              <w:rPr>
                <w:spacing w:val="-1"/>
                <w:sz w:val="20"/>
                <w:szCs w:val="20"/>
              </w:rPr>
              <w:t>ние</w:t>
            </w:r>
            <w:r w:rsidRPr="00BF3AAC">
              <w:rPr>
                <w:sz w:val="20"/>
                <w:szCs w:val="20"/>
              </w:rPr>
              <w:t xml:space="preserve"> за</w:t>
            </w:r>
            <w:r w:rsidRPr="00BF3AAC">
              <w:rPr>
                <w:spacing w:val="-1"/>
                <w:sz w:val="20"/>
                <w:szCs w:val="20"/>
              </w:rPr>
              <w:t>пи</w:t>
            </w:r>
            <w:r w:rsidRPr="00BF3AAC">
              <w:rPr>
                <w:spacing w:val="1"/>
                <w:sz w:val="20"/>
                <w:szCs w:val="20"/>
              </w:rPr>
              <w:t>с</w:t>
            </w:r>
            <w:r w:rsidRPr="00BF3AAC">
              <w:rPr>
                <w:sz w:val="20"/>
                <w:szCs w:val="20"/>
              </w:rPr>
              <w:t>и</w:t>
            </w:r>
            <w:r w:rsidRPr="00BF3AAC">
              <w:rPr>
                <w:spacing w:val="114"/>
                <w:sz w:val="20"/>
                <w:szCs w:val="20"/>
              </w:rPr>
              <w:t xml:space="preserve"> </w:t>
            </w:r>
            <w:r w:rsidRPr="00BF3AAC">
              <w:rPr>
                <w:sz w:val="20"/>
                <w:szCs w:val="20"/>
              </w:rPr>
              <w:t>ИС</w:t>
            </w:r>
            <w:r w:rsidRPr="00BF3AAC">
              <w:rPr>
                <w:spacing w:val="117"/>
                <w:sz w:val="20"/>
                <w:szCs w:val="20"/>
              </w:rPr>
              <w:t xml:space="preserve"> </w:t>
            </w:r>
            <w:r w:rsidRPr="00BF3AAC">
              <w:rPr>
                <w:sz w:val="20"/>
                <w:szCs w:val="20"/>
              </w:rPr>
              <w:t>и</w:t>
            </w:r>
            <w:r w:rsidRPr="00BF3AAC">
              <w:rPr>
                <w:spacing w:val="-1"/>
                <w:sz w:val="20"/>
                <w:szCs w:val="20"/>
              </w:rPr>
              <w:t>з</w:t>
            </w:r>
            <w:r w:rsidRPr="00BF3AAC">
              <w:rPr>
                <w:spacing w:val="116"/>
                <w:sz w:val="20"/>
                <w:szCs w:val="20"/>
              </w:rPr>
              <w:t xml:space="preserve"> </w:t>
            </w:r>
            <w:r w:rsidRPr="00BF3AAC">
              <w:rPr>
                <w:sz w:val="20"/>
                <w:szCs w:val="20"/>
              </w:rPr>
              <w:t>Е</w:t>
            </w:r>
            <w:r w:rsidRPr="00BF3AAC">
              <w:rPr>
                <w:spacing w:val="-1"/>
                <w:sz w:val="20"/>
                <w:szCs w:val="20"/>
              </w:rPr>
              <w:t>С</w:t>
            </w:r>
            <w:r w:rsidRPr="00BF3AAC">
              <w:rPr>
                <w:spacing w:val="1"/>
                <w:sz w:val="20"/>
                <w:szCs w:val="20"/>
              </w:rPr>
              <w:t>И</w:t>
            </w:r>
            <w:r w:rsidRPr="00BF3AAC">
              <w:rPr>
                <w:sz w:val="20"/>
                <w:szCs w:val="20"/>
              </w:rPr>
              <w:t xml:space="preserve">А (см.      </w:t>
            </w:r>
            <w:r w:rsidRPr="00BF3AAC">
              <w:rPr>
                <w:spacing w:val="-46"/>
                <w:sz w:val="20"/>
                <w:szCs w:val="20"/>
              </w:rPr>
              <w:t xml:space="preserve"> </w:t>
            </w:r>
            <w:r w:rsidRPr="00BF3AAC">
              <w:rPr>
                <w:spacing w:val="-1"/>
                <w:sz w:val="20"/>
                <w:szCs w:val="20"/>
              </w:rPr>
              <w:t>та</w:t>
            </w:r>
            <w:r w:rsidRPr="00BF3AAC">
              <w:rPr>
                <w:sz w:val="20"/>
                <w:szCs w:val="20"/>
              </w:rPr>
              <w:t>б</w:t>
            </w:r>
            <w:r w:rsidRPr="00BF3AAC">
              <w:rPr>
                <w:spacing w:val="-2"/>
                <w:sz w:val="20"/>
                <w:szCs w:val="20"/>
              </w:rPr>
              <w:t>л</w:t>
            </w:r>
            <w:r w:rsidRPr="00BF3AAC">
              <w:rPr>
                <w:sz w:val="20"/>
                <w:szCs w:val="20"/>
              </w:rPr>
              <w:t>и</w:t>
            </w:r>
            <w:r w:rsidRPr="00BF3AAC">
              <w:rPr>
                <w:spacing w:val="1"/>
                <w:sz w:val="20"/>
                <w:szCs w:val="20"/>
              </w:rPr>
              <w:t>ц</w:t>
            </w:r>
            <w:r w:rsidRPr="00BF3AAC">
              <w:rPr>
                <w:sz w:val="20"/>
                <w:szCs w:val="20"/>
              </w:rPr>
              <w:t xml:space="preserve">у            </w:t>
            </w:r>
            <w:r w:rsidRPr="00BF3AAC">
              <w:rPr>
                <w:spacing w:val="-44"/>
                <w:sz w:val="20"/>
                <w:szCs w:val="20"/>
              </w:rPr>
              <w:t xml:space="preserve"> </w:t>
            </w:r>
            <w:r w:rsidRPr="00BF3AAC">
              <w:rPr>
                <w:sz w:val="20"/>
                <w:szCs w:val="20"/>
              </w:rPr>
              <w:t xml:space="preserve">4, </w:t>
            </w:r>
            <w:r w:rsidRPr="00BF3AAC">
              <w:rPr>
                <w:spacing w:val="-1"/>
                <w:sz w:val="20"/>
                <w:szCs w:val="20"/>
              </w:rPr>
              <w:t>п</w:t>
            </w:r>
            <w:r w:rsidRPr="00BF3AAC">
              <w:rPr>
                <w:sz w:val="20"/>
                <w:szCs w:val="20"/>
              </w:rPr>
              <w:t>роверк</w:t>
            </w:r>
            <w:r w:rsidRPr="00BF3AAC">
              <w:rPr>
                <w:spacing w:val="-1"/>
                <w:sz w:val="20"/>
                <w:szCs w:val="20"/>
              </w:rPr>
              <w:t>и</w:t>
            </w:r>
            <w:r w:rsidRPr="00BF3AAC">
              <w:rPr>
                <w:sz w:val="20"/>
                <w:szCs w:val="20"/>
              </w:rPr>
              <w:t xml:space="preserve">     </w:t>
            </w:r>
            <w:r w:rsidRPr="00BF3AAC">
              <w:rPr>
                <w:spacing w:val="-17"/>
                <w:sz w:val="20"/>
                <w:szCs w:val="20"/>
              </w:rPr>
              <w:t xml:space="preserve"> </w:t>
            </w:r>
            <w:r w:rsidRPr="00BF3AAC">
              <w:rPr>
                <w:spacing w:val="-1"/>
                <w:sz w:val="20"/>
                <w:szCs w:val="20"/>
              </w:rPr>
              <w:t>1</w:t>
            </w:r>
            <w:r w:rsidRPr="00BF3AAC">
              <w:rPr>
                <w:sz w:val="20"/>
                <w:szCs w:val="20"/>
              </w:rPr>
              <w:t>,</w:t>
            </w:r>
            <w:r w:rsidRPr="00BF3AAC">
              <w:rPr>
                <w:spacing w:val="3"/>
                <w:sz w:val="20"/>
                <w:szCs w:val="20"/>
              </w:rPr>
              <w:t>2</w:t>
            </w:r>
            <w:r w:rsidRPr="00BF3AAC">
              <w:rPr>
                <w:sz w:val="20"/>
                <w:szCs w:val="20"/>
              </w:rPr>
              <w:t xml:space="preserve">).     </w:t>
            </w:r>
            <w:r w:rsidRPr="00BF3AAC">
              <w:rPr>
                <w:spacing w:val="-15"/>
                <w:sz w:val="20"/>
                <w:szCs w:val="20"/>
              </w:rPr>
              <w:t xml:space="preserve"> </w:t>
            </w:r>
            <w:r w:rsidRPr="00BF3AAC">
              <w:rPr>
                <w:spacing w:val="-1"/>
                <w:sz w:val="20"/>
                <w:szCs w:val="20"/>
              </w:rPr>
              <w:t>П</w:t>
            </w:r>
            <w:r w:rsidRPr="00BF3AAC">
              <w:rPr>
                <w:sz w:val="20"/>
                <w:szCs w:val="20"/>
              </w:rPr>
              <w:t xml:space="preserve">ри </w:t>
            </w:r>
            <w:r w:rsidRPr="00BF3AAC">
              <w:rPr>
                <w:spacing w:val="-1"/>
                <w:sz w:val="20"/>
                <w:szCs w:val="20"/>
              </w:rPr>
              <w:t>у</w:t>
            </w:r>
            <w:r w:rsidRPr="00BF3AAC">
              <w:rPr>
                <w:sz w:val="20"/>
                <w:szCs w:val="20"/>
              </w:rPr>
              <w:t>с</w:t>
            </w:r>
            <w:r w:rsidRPr="00BF3AAC">
              <w:rPr>
                <w:spacing w:val="-1"/>
                <w:sz w:val="20"/>
                <w:szCs w:val="20"/>
              </w:rPr>
              <w:t>пе</w:t>
            </w:r>
            <w:r w:rsidRPr="00BF3AAC">
              <w:rPr>
                <w:spacing w:val="1"/>
                <w:sz w:val="20"/>
                <w:szCs w:val="20"/>
              </w:rPr>
              <w:t>ш</w:t>
            </w:r>
            <w:r w:rsidRPr="00BF3AAC">
              <w:rPr>
                <w:sz w:val="20"/>
                <w:szCs w:val="20"/>
              </w:rPr>
              <w:t xml:space="preserve">ной         </w:t>
            </w:r>
            <w:r w:rsidRPr="00BF3AAC">
              <w:rPr>
                <w:spacing w:val="-48"/>
                <w:sz w:val="20"/>
                <w:szCs w:val="20"/>
              </w:rPr>
              <w:t xml:space="preserve"> </w:t>
            </w:r>
            <w:r w:rsidRPr="00BF3AAC">
              <w:rPr>
                <w:spacing w:val="-1"/>
                <w:sz w:val="20"/>
                <w:szCs w:val="20"/>
              </w:rPr>
              <w:t>пр</w:t>
            </w:r>
            <w:r w:rsidRPr="00BF3AAC">
              <w:rPr>
                <w:spacing w:val="1"/>
                <w:sz w:val="20"/>
                <w:szCs w:val="20"/>
              </w:rPr>
              <w:t>о</w:t>
            </w:r>
            <w:r w:rsidRPr="00BF3AAC">
              <w:rPr>
                <w:sz w:val="20"/>
                <w:szCs w:val="20"/>
              </w:rPr>
              <w:t>верк</w:t>
            </w:r>
            <w:r w:rsidRPr="00BF3AAC">
              <w:rPr>
                <w:spacing w:val="-1"/>
                <w:sz w:val="20"/>
                <w:szCs w:val="20"/>
              </w:rPr>
              <w:t>е</w:t>
            </w:r>
            <w:r w:rsidRPr="00BF3AAC">
              <w:rPr>
                <w:sz w:val="20"/>
                <w:szCs w:val="20"/>
              </w:rPr>
              <w:t xml:space="preserve"> от</w:t>
            </w:r>
            <w:r w:rsidRPr="00BF3AAC">
              <w:rPr>
                <w:spacing w:val="-1"/>
                <w:sz w:val="20"/>
                <w:szCs w:val="20"/>
              </w:rPr>
              <w:t>пр</w:t>
            </w:r>
            <w:r w:rsidRPr="00BF3AAC">
              <w:rPr>
                <w:sz w:val="20"/>
                <w:szCs w:val="20"/>
              </w:rPr>
              <w:t>ав</w:t>
            </w:r>
            <w:r w:rsidRPr="00BF3AAC">
              <w:rPr>
                <w:spacing w:val="1"/>
                <w:sz w:val="20"/>
                <w:szCs w:val="20"/>
              </w:rPr>
              <w:t>л</w:t>
            </w:r>
            <w:r w:rsidRPr="00BF3AAC">
              <w:rPr>
                <w:sz w:val="20"/>
                <w:szCs w:val="20"/>
              </w:rPr>
              <w:t xml:space="preserve">яет           </w:t>
            </w:r>
            <w:r w:rsidRPr="00BF3AAC">
              <w:rPr>
                <w:spacing w:val="-18"/>
                <w:sz w:val="20"/>
                <w:szCs w:val="20"/>
              </w:rPr>
              <w:t xml:space="preserve"> </w:t>
            </w:r>
            <w:r w:rsidRPr="00BF3AAC">
              <w:rPr>
                <w:sz w:val="20"/>
                <w:szCs w:val="20"/>
              </w:rPr>
              <w:t>з</w:t>
            </w:r>
            <w:r w:rsidRPr="00BF3AAC">
              <w:rPr>
                <w:spacing w:val="1"/>
                <w:sz w:val="20"/>
                <w:szCs w:val="20"/>
              </w:rPr>
              <w:t>а</w:t>
            </w:r>
            <w:r w:rsidRPr="00BF3AAC">
              <w:rPr>
                <w:sz w:val="20"/>
                <w:szCs w:val="20"/>
              </w:rPr>
              <w:t>явку О</w:t>
            </w:r>
            <w:r w:rsidRPr="00BF3AAC">
              <w:rPr>
                <w:spacing w:val="-1"/>
                <w:sz w:val="20"/>
                <w:szCs w:val="20"/>
              </w:rPr>
              <w:t>пе</w:t>
            </w:r>
            <w:r w:rsidRPr="00BF3AAC">
              <w:rPr>
                <w:sz w:val="20"/>
                <w:szCs w:val="20"/>
              </w:rPr>
              <w:t>рато</w:t>
            </w:r>
            <w:r w:rsidRPr="00BF3AAC">
              <w:rPr>
                <w:spacing w:val="3"/>
                <w:sz w:val="20"/>
                <w:szCs w:val="20"/>
              </w:rPr>
              <w:t>р</w:t>
            </w:r>
            <w:r w:rsidRPr="00BF3AAC">
              <w:rPr>
                <w:sz w:val="20"/>
                <w:szCs w:val="20"/>
              </w:rPr>
              <w:t>у</w:t>
            </w:r>
            <w:r w:rsidRPr="00BF3AAC">
              <w:rPr>
                <w:spacing w:val="62"/>
                <w:sz w:val="20"/>
                <w:szCs w:val="20"/>
              </w:rPr>
              <w:t xml:space="preserve"> </w:t>
            </w:r>
            <w:r w:rsidRPr="00BF3AAC">
              <w:rPr>
                <w:sz w:val="20"/>
                <w:szCs w:val="20"/>
              </w:rPr>
              <w:t>эк</w:t>
            </w:r>
            <w:r w:rsidRPr="00BF3AAC">
              <w:rPr>
                <w:spacing w:val="-1"/>
                <w:sz w:val="20"/>
                <w:szCs w:val="20"/>
              </w:rPr>
              <w:t>сп</w:t>
            </w:r>
            <w:r w:rsidRPr="00BF3AAC">
              <w:rPr>
                <w:sz w:val="20"/>
                <w:szCs w:val="20"/>
              </w:rPr>
              <w:t>лу</w:t>
            </w:r>
            <w:r w:rsidRPr="00BF3AAC">
              <w:rPr>
                <w:spacing w:val="1"/>
                <w:sz w:val="20"/>
                <w:szCs w:val="20"/>
              </w:rPr>
              <w:t>а</w:t>
            </w:r>
            <w:r w:rsidRPr="00BF3AAC">
              <w:rPr>
                <w:sz w:val="20"/>
                <w:szCs w:val="20"/>
              </w:rPr>
              <w:t>тац</w:t>
            </w:r>
            <w:r w:rsidRPr="00BF3AAC">
              <w:rPr>
                <w:spacing w:val="-1"/>
                <w:sz w:val="20"/>
                <w:szCs w:val="20"/>
              </w:rPr>
              <w:t>и</w:t>
            </w:r>
            <w:r w:rsidRPr="00BF3AAC">
              <w:rPr>
                <w:sz w:val="20"/>
                <w:szCs w:val="20"/>
              </w:rPr>
              <w:t>и</w:t>
            </w:r>
            <w:r w:rsidRPr="00BF3AAC">
              <w:rPr>
                <w:spacing w:val="-1"/>
                <w:sz w:val="20"/>
                <w:szCs w:val="20"/>
              </w:rPr>
              <w:t xml:space="preserve"> И</w:t>
            </w:r>
            <w:r w:rsidRPr="00BF3AAC">
              <w:rPr>
                <w:spacing w:val="2"/>
                <w:sz w:val="20"/>
                <w:szCs w:val="20"/>
              </w:rPr>
              <w:t>Э</w:t>
            </w:r>
            <w:r w:rsidRPr="00BF3AAC">
              <w:rPr>
                <w:sz w:val="20"/>
                <w:szCs w:val="20"/>
              </w:rPr>
              <w:t>П.</w:t>
            </w:r>
          </w:p>
          <w:p w14:paraId="561109EB" w14:textId="77777777" w:rsidR="00187C01" w:rsidRPr="00BF3AAC" w:rsidRDefault="00187C01" w:rsidP="00B2424C">
            <w:pPr>
              <w:widowControl w:val="0"/>
              <w:tabs>
                <w:tab w:val="left" w:pos="940"/>
                <w:tab w:val="left" w:pos="1585"/>
              </w:tabs>
              <w:autoSpaceDE w:val="0"/>
              <w:autoSpaceDN w:val="0"/>
              <w:adjustRightInd w:val="0"/>
              <w:spacing w:before="11" w:line="240" w:lineRule="auto"/>
            </w:pPr>
          </w:p>
        </w:tc>
        <w:tc>
          <w:tcPr>
            <w:tcW w:w="1276" w:type="dxa"/>
            <w:tcBorders>
              <w:top w:val="single" w:sz="3" w:space="0" w:color="auto"/>
              <w:left w:val="single" w:sz="3" w:space="0" w:color="auto"/>
              <w:bottom w:val="single" w:sz="3" w:space="0" w:color="auto"/>
              <w:right w:val="single" w:sz="3" w:space="0" w:color="auto"/>
            </w:tcBorders>
            <w:shd w:val="clear" w:color="auto" w:fill="auto"/>
          </w:tcPr>
          <w:p w14:paraId="66B6724E" w14:textId="77777777" w:rsidR="00187C01" w:rsidRPr="00BF3AAC" w:rsidRDefault="00187C01" w:rsidP="00B2424C">
            <w:pPr>
              <w:widowControl w:val="0"/>
              <w:tabs>
                <w:tab w:val="left" w:pos="974"/>
              </w:tabs>
              <w:autoSpaceDE w:val="0"/>
              <w:autoSpaceDN w:val="0"/>
              <w:adjustRightInd w:val="0"/>
              <w:spacing w:before="11" w:line="240" w:lineRule="auto"/>
            </w:pPr>
            <w:r w:rsidRPr="00BF3AAC">
              <w:rPr>
                <w:sz w:val="20"/>
                <w:szCs w:val="20"/>
              </w:rPr>
              <w:t>Заяв</w:t>
            </w:r>
            <w:r w:rsidRPr="00BF3AAC">
              <w:rPr>
                <w:spacing w:val="-2"/>
                <w:sz w:val="20"/>
                <w:szCs w:val="20"/>
              </w:rPr>
              <w:t>к</w:t>
            </w:r>
            <w:r w:rsidRPr="00BF3AAC">
              <w:rPr>
                <w:sz w:val="20"/>
                <w:szCs w:val="20"/>
              </w:rPr>
              <w:t>а</w:t>
            </w:r>
            <w:r w:rsidRPr="00BF3AAC">
              <w:rPr>
                <w:sz w:val="20"/>
                <w:szCs w:val="20"/>
              </w:rPr>
              <w:tab/>
            </w:r>
            <w:r w:rsidRPr="00BF3AAC">
              <w:rPr>
                <w:spacing w:val="-1"/>
                <w:sz w:val="20"/>
                <w:szCs w:val="20"/>
              </w:rPr>
              <w:t>н</w:t>
            </w:r>
            <w:r w:rsidRPr="00BF3AAC">
              <w:rPr>
                <w:sz w:val="20"/>
                <w:szCs w:val="20"/>
              </w:rPr>
              <w:t xml:space="preserve">а </w:t>
            </w:r>
            <w:r w:rsidRPr="00BF3AAC">
              <w:rPr>
                <w:spacing w:val="-1"/>
                <w:sz w:val="20"/>
                <w:szCs w:val="20"/>
              </w:rPr>
              <w:t>у</w:t>
            </w:r>
            <w:r w:rsidRPr="00BF3AAC">
              <w:rPr>
                <w:sz w:val="20"/>
                <w:szCs w:val="20"/>
              </w:rPr>
              <w:t>дал</w:t>
            </w:r>
            <w:r w:rsidRPr="00BF3AAC">
              <w:rPr>
                <w:spacing w:val="-1"/>
                <w:sz w:val="20"/>
                <w:szCs w:val="20"/>
              </w:rPr>
              <w:t>е</w:t>
            </w:r>
            <w:r w:rsidRPr="00BF3AAC">
              <w:rPr>
                <w:spacing w:val="1"/>
                <w:sz w:val="20"/>
                <w:szCs w:val="20"/>
              </w:rPr>
              <w:t>н</w:t>
            </w:r>
            <w:r w:rsidRPr="00BF3AAC">
              <w:rPr>
                <w:spacing w:val="-1"/>
                <w:sz w:val="20"/>
                <w:szCs w:val="20"/>
              </w:rPr>
              <w:t>и</w:t>
            </w:r>
            <w:r w:rsidRPr="00BF3AAC">
              <w:rPr>
                <w:sz w:val="20"/>
                <w:szCs w:val="20"/>
              </w:rPr>
              <w:t>е за</w:t>
            </w:r>
            <w:r w:rsidRPr="00BF3AAC">
              <w:rPr>
                <w:spacing w:val="-1"/>
                <w:sz w:val="20"/>
                <w:szCs w:val="20"/>
              </w:rPr>
              <w:t>пи</w:t>
            </w:r>
            <w:r w:rsidRPr="00BF3AAC">
              <w:rPr>
                <w:spacing w:val="1"/>
                <w:sz w:val="20"/>
                <w:szCs w:val="20"/>
              </w:rPr>
              <w:t>с</w:t>
            </w:r>
            <w:r w:rsidRPr="00BF3AAC">
              <w:rPr>
                <w:sz w:val="20"/>
                <w:szCs w:val="20"/>
              </w:rPr>
              <w:t xml:space="preserve">и    </w:t>
            </w:r>
            <w:r w:rsidRPr="00BF3AAC">
              <w:rPr>
                <w:spacing w:val="-44"/>
                <w:sz w:val="20"/>
                <w:szCs w:val="20"/>
              </w:rPr>
              <w:t xml:space="preserve"> </w:t>
            </w:r>
            <w:r w:rsidRPr="00BF3AAC">
              <w:rPr>
                <w:spacing w:val="-1"/>
                <w:sz w:val="20"/>
                <w:szCs w:val="20"/>
              </w:rPr>
              <w:t>ИС</w:t>
            </w:r>
            <w:r w:rsidRPr="00BF3AAC">
              <w:rPr>
                <w:sz w:val="20"/>
                <w:szCs w:val="20"/>
              </w:rPr>
              <w:t xml:space="preserve"> </w:t>
            </w:r>
            <w:r w:rsidRPr="00BF3AAC">
              <w:rPr>
                <w:spacing w:val="-1"/>
                <w:sz w:val="20"/>
                <w:szCs w:val="20"/>
              </w:rPr>
              <w:t>и</w:t>
            </w:r>
            <w:r w:rsidRPr="00BF3AAC">
              <w:rPr>
                <w:sz w:val="20"/>
                <w:szCs w:val="20"/>
              </w:rPr>
              <w:t>з Е</w:t>
            </w:r>
            <w:r w:rsidRPr="00BF3AAC">
              <w:rPr>
                <w:spacing w:val="-1"/>
                <w:sz w:val="20"/>
                <w:szCs w:val="20"/>
              </w:rPr>
              <w:t>С</w:t>
            </w:r>
            <w:r w:rsidRPr="00BF3AAC">
              <w:rPr>
                <w:spacing w:val="1"/>
                <w:sz w:val="20"/>
                <w:szCs w:val="20"/>
              </w:rPr>
              <w:t>И</w:t>
            </w:r>
            <w:r w:rsidRPr="00BF3AAC">
              <w:rPr>
                <w:spacing w:val="-1"/>
                <w:sz w:val="20"/>
                <w:szCs w:val="20"/>
              </w:rPr>
              <w:t>А.</w:t>
            </w:r>
          </w:p>
          <w:p w14:paraId="004C16CC" w14:textId="77777777" w:rsidR="00187C01" w:rsidRPr="00BF3AAC" w:rsidRDefault="00187C01" w:rsidP="00B2424C">
            <w:pPr>
              <w:widowControl w:val="0"/>
              <w:tabs>
                <w:tab w:val="left" w:pos="974"/>
              </w:tabs>
              <w:autoSpaceDE w:val="0"/>
              <w:autoSpaceDN w:val="0"/>
              <w:adjustRightInd w:val="0"/>
              <w:spacing w:before="11" w:line="240" w:lineRule="auto"/>
            </w:pPr>
          </w:p>
        </w:tc>
        <w:tc>
          <w:tcPr>
            <w:tcW w:w="1417" w:type="dxa"/>
            <w:tcBorders>
              <w:top w:val="single" w:sz="3" w:space="0" w:color="auto"/>
              <w:left w:val="single" w:sz="3" w:space="0" w:color="auto"/>
              <w:bottom w:val="single" w:sz="3" w:space="0" w:color="auto"/>
              <w:right w:val="single" w:sz="3" w:space="0" w:color="auto"/>
            </w:tcBorders>
            <w:shd w:val="clear" w:color="auto" w:fill="auto"/>
          </w:tcPr>
          <w:p w14:paraId="02133846" w14:textId="77777777" w:rsidR="00187C01" w:rsidRPr="00BF3AAC" w:rsidRDefault="00187C01" w:rsidP="00B2424C">
            <w:pPr>
              <w:widowControl w:val="0"/>
              <w:tabs>
                <w:tab w:val="left" w:pos="1090"/>
              </w:tabs>
              <w:autoSpaceDE w:val="0"/>
              <w:autoSpaceDN w:val="0"/>
              <w:adjustRightInd w:val="0"/>
              <w:spacing w:before="11" w:line="239" w:lineRule="auto"/>
            </w:pPr>
            <w:r w:rsidRPr="00BF3AAC">
              <w:rPr>
                <w:sz w:val="20"/>
                <w:szCs w:val="20"/>
              </w:rPr>
              <w:t>Ув</w:t>
            </w:r>
            <w:r w:rsidRPr="00BF3AAC">
              <w:rPr>
                <w:spacing w:val="-1"/>
                <w:sz w:val="20"/>
                <w:szCs w:val="20"/>
              </w:rPr>
              <w:t>е</w:t>
            </w:r>
            <w:r w:rsidRPr="00BF3AAC">
              <w:rPr>
                <w:sz w:val="20"/>
                <w:szCs w:val="20"/>
              </w:rPr>
              <w:t>д</w:t>
            </w:r>
            <w:r w:rsidRPr="00BF3AAC">
              <w:rPr>
                <w:spacing w:val="-1"/>
                <w:sz w:val="20"/>
                <w:szCs w:val="20"/>
              </w:rPr>
              <w:t>о</w:t>
            </w:r>
            <w:r w:rsidRPr="00BF3AAC">
              <w:rPr>
                <w:spacing w:val="1"/>
                <w:sz w:val="20"/>
                <w:szCs w:val="20"/>
              </w:rPr>
              <w:t>м</w:t>
            </w:r>
            <w:r w:rsidRPr="00BF3AAC">
              <w:rPr>
                <w:sz w:val="20"/>
                <w:szCs w:val="20"/>
              </w:rPr>
              <w:t>л</w:t>
            </w:r>
            <w:r w:rsidRPr="00BF3AAC">
              <w:rPr>
                <w:spacing w:val="-1"/>
                <w:sz w:val="20"/>
                <w:szCs w:val="20"/>
              </w:rPr>
              <w:t>е</w:t>
            </w:r>
            <w:r w:rsidRPr="00BF3AAC">
              <w:rPr>
                <w:sz w:val="20"/>
                <w:szCs w:val="20"/>
              </w:rPr>
              <w:t>ни е от</w:t>
            </w:r>
            <w:r w:rsidRPr="00BF3AAC">
              <w:rPr>
                <w:spacing w:val="-1"/>
                <w:sz w:val="20"/>
                <w:szCs w:val="20"/>
              </w:rPr>
              <w:t>пр</w:t>
            </w:r>
            <w:r w:rsidRPr="00BF3AAC">
              <w:rPr>
                <w:sz w:val="20"/>
                <w:szCs w:val="20"/>
              </w:rPr>
              <w:t>авителя зая</w:t>
            </w:r>
            <w:r w:rsidRPr="00BF3AAC">
              <w:rPr>
                <w:spacing w:val="-1"/>
                <w:sz w:val="20"/>
                <w:szCs w:val="20"/>
              </w:rPr>
              <w:t>в</w:t>
            </w:r>
            <w:r w:rsidRPr="00BF3AAC">
              <w:rPr>
                <w:sz w:val="20"/>
                <w:szCs w:val="20"/>
              </w:rPr>
              <w:t>ки</w:t>
            </w:r>
            <w:r w:rsidRPr="00BF3AAC">
              <w:rPr>
                <w:sz w:val="20"/>
                <w:szCs w:val="20"/>
              </w:rPr>
              <w:tab/>
              <w:t>в сл</w:t>
            </w:r>
            <w:r w:rsidRPr="00BF3AAC">
              <w:rPr>
                <w:spacing w:val="-3"/>
                <w:sz w:val="20"/>
                <w:szCs w:val="20"/>
              </w:rPr>
              <w:t>у</w:t>
            </w:r>
            <w:r w:rsidRPr="00BF3AAC">
              <w:rPr>
                <w:sz w:val="20"/>
                <w:szCs w:val="20"/>
              </w:rPr>
              <w:t xml:space="preserve">чае </w:t>
            </w:r>
            <w:r w:rsidRPr="00BF3AAC">
              <w:rPr>
                <w:spacing w:val="-1"/>
                <w:sz w:val="20"/>
                <w:szCs w:val="20"/>
              </w:rPr>
              <w:t>н</w:t>
            </w:r>
            <w:r w:rsidRPr="00BF3AAC">
              <w:rPr>
                <w:sz w:val="20"/>
                <w:szCs w:val="20"/>
              </w:rPr>
              <w:t>е</w:t>
            </w:r>
            <w:r w:rsidRPr="00BF3AAC">
              <w:rPr>
                <w:spacing w:val="-1"/>
                <w:sz w:val="20"/>
                <w:szCs w:val="20"/>
              </w:rPr>
              <w:t>в</w:t>
            </w:r>
            <w:r w:rsidRPr="00BF3AAC">
              <w:rPr>
                <w:spacing w:val="1"/>
                <w:sz w:val="20"/>
                <w:szCs w:val="20"/>
              </w:rPr>
              <w:t>ы</w:t>
            </w:r>
            <w:r w:rsidRPr="00BF3AAC">
              <w:rPr>
                <w:sz w:val="20"/>
                <w:szCs w:val="20"/>
              </w:rPr>
              <w:t>по</w:t>
            </w:r>
            <w:r w:rsidRPr="00BF3AAC">
              <w:rPr>
                <w:spacing w:val="-1"/>
                <w:sz w:val="20"/>
                <w:szCs w:val="20"/>
              </w:rPr>
              <w:t>лн</w:t>
            </w:r>
            <w:r w:rsidRPr="00BF3AAC">
              <w:rPr>
                <w:spacing w:val="1"/>
                <w:sz w:val="20"/>
                <w:szCs w:val="20"/>
              </w:rPr>
              <w:t>е</w:t>
            </w:r>
            <w:r w:rsidRPr="00BF3AAC">
              <w:rPr>
                <w:sz w:val="20"/>
                <w:szCs w:val="20"/>
              </w:rPr>
              <w:t xml:space="preserve">н </w:t>
            </w:r>
            <w:r w:rsidRPr="00BF3AAC">
              <w:rPr>
                <w:spacing w:val="-1"/>
                <w:sz w:val="20"/>
                <w:szCs w:val="20"/>
              </w:rPr>
              <w:t>и</w:t>
            </w:r>
            <w:r w:rsidRPr="00BF3AAC">
              <w:rPr>
                <w:sz w:val="20"/>
                <w:szCs w:val="20"/>
              </w:rPr>
              <w:t>я</w:t>
            </w:r>
            <w:r w:rsidRPr="00BF3AAC">
              <w:rPr>
                <w:spacing w:val="35"/>
                <w:sz w:val="20"/>
                <w:szCs w:val="20"/>
              </w:rPr>
              <w:t xml:space="preserve"> </w:t>
            </w:r>
            <w:r w:rsidRPr="00BF3AAC">
              <w:rPr>
                <w:spacing w:val="-1"/>
                <w:sz w:val="20"/>
                <w:szCs w:val="20"/>
              </w:rPr>
              <w:t>п</w:t>
            </w:r>
            <w:r w:rsidRPr="00BF3AAC">
              <w:rPr>
                <w:sz w:val="20"/>
                <w:szCs w:val="20"/>
              </w:rPr>
              <w:t>роверки зая</w:t>
            </w:r>
            <w:r w:rsidRPr="00BF3AAC">
              <w:rPr>
                <w:spacing w:val="-1"/>
                <w:sz w:val="20"/>
                <w:szCs w:val="20"/>
              </w:rPr>
              <w:t>в</w:t>
            </w:r>
            <w:r w:rsidRPr="00BF3AAC">
              <w:rPr>
                <w:sz w:val="20"/>
                <w:szCs w:val="20"/>
              </w:rPr>
              <w:t>к</w:t>
            </w:r>
            <w:r w:rsidRPr="00BF3AAC">
              <w:rPr>
                <w:spacing w:val="-1"/>
                <w:sz w:val="20"/>
                <w:szCs w:val="20"/>
              </w:rPr>
              <w:t>и</w:t>
            </w:r>
            <w:r w:rsidRPr="00BF3AAC">
              <w:rPr>
                <w:sz w:val="20"/>
                <w:szCs w:val="20"/>
              </w:rPr>
              <w:t>.</w:t>
            </w:r>
          </w:p>
          <w:p w14:paraId="366296B2" w14:textId="77777777" w:rsidR="00187C01" w:rsidRPr="00BF3AAC" w:rsidRDefault="00187C01" w:rsidP="00B2424C">
            <w:pPr>
              <w:widowControl w:val="0"/>
              <w:tabs>
                <w:tab w:val="left" w:pos="1090"/>
              </w:tabs>
              <w:autoSpaceDE w:val="0"/>
              <w:autoSpaceDN w:val="0"/>
              <w:adjustRightInd w:val="0"/>
              <w:spacing w:before="11" w:line="239" w:lineRule="auto"/>
            </w:pPr>
          </w:p>
        </w:tc>
        <w:tc>
          <w:tcPr>
            <w:tcW w:w="837" w:type="dxa"/>
            <w:tcBorders>
              <w:top w:val="single" w:sz="3" w:space="0" w:color="auto"/>
              <w:left w:val="single" w:sz="3" w:space="0" w:color="auto"/>
              <w:bottom w:val="single" w:sz="3" w:space="0" w:color="auto"/>
              <w:right w:val="single" w:sz="3" w:space="0" w:color="auto"/>
            </w:tcBorders>
            <w:shd w:val="clear" w:color="auto" w:fill="auto"/>
          </w:tcPr>
          <w:p w14:paraId="7F3BF487" w14:textId="77777777" w:rsidR="00187C01" w:rsidRPr="00BF3AAC" w:rsidRDefault="00187C01" w:rsidP="00B2424C">
            <w:pPr>
              <w:widowControl w:val="0"/>
              <w:autoSpaceDE w:val="0"/>
              <w:autoSpaceDN w:val="0"/>
              <w:adjustRightInd w:val="0"/>
              <w:spacing w:before="11" w:line="240" w:lineRule="auto"/>
            </w:pPr>
            <w:r w:rsidRPr="00BF3AAC">
              <w:rPr>
                <w:sz w:val="20"/>
                <w:szCs w:val="20"/>
              </w:rPr>
              <w:t xml:space="preserve">2 </w:t>
            </w:r>
            <w:r w:rsidRPr="00BF3AAC">
              <w:rPr>
                <w:spacing w:val="1"/>
                <w:sz w:val="20"/>
                <w:szCs w:val="20"/>
              </w:rPr>
              <w:t>р</w:t>
            </w:r>
            <w:r w:rsidRPr="00BF3AAC">
              <w:rPr>
                <w:sz w:val="20"/>
                <w:szCs w:val="20"/>
              </w:rPr>
              <w:t>абоч</w:t>
            </w:r>
            <w:r w:rsidRPr="00BF3AAC">
              <w:rPr>
                <w:spacing w:val="-1"/>
                <w:sz w:val="20"/>
                <w:szCs w:val="20"/>
              </w:rPr>
              <w:t>и</w:t>
            </w:r>
            <w:r w:rsidRPr="00BF3AAC">
              <w:rPr>
                <w:sz w:val="20"/>
                <w:szCs w:val="20"/>
              </w:rPr>
              <w:t>х часа</w:t>
            </w:r>
          </w:p>
          <w:p w14:paraId="3A20E311" w14:textId="77777777" w:rsidR="00187C01" w:rsidRPr="00BF3AAC" w:rsidRDefault="00187C01" w:rsidP="00B2424C">
            <w:pPr>
              <w:widowControl w:val="0"/>
              <w:autoSpaceDE w:val="0"/>
              <w:autoSpaceDN w:val="0"/>
              <w:adjustRightInd w:val="0"/>
              <w:spacing w:before="11" w:line="240" w:lineRule="auto"/>
              <w:jc w:val="center"/>
            </w:pPr>
          </w:p>
        </w:tc>
        <w:tc>
          <w:tcPr>
            <w:tcW w:w="1656" w:type="dxa"/>
            <w:tcBorders>
              <w:top w:val="single" w:sz="3" w:space="0" w:color="auto"/>
              <w:left w:val="single" w:sz="3" w:space="0" w:color="auto"/>
              <w:bottom w:val="single" w:sz="3" w:space="0" w:color="auto"/>
              <w:right w:val="single" w:sz="3" w:space="0" w:color="auto"/>
            </w:tcBorders>
            <w:shd w:val="clear" w:color="auto" w:fill="auto"/>
          </w:tcPr>
          <w:p w14:paraId="1AB3DF1E" w14:textId="77777777" w:rsidR="00187C01" w:rsidRPr="00BF3AAC" w:rsidRDefault="00187C01" w:rsidP="00B2424C">
            <w:pPr>
              <w:widowControl w:val="0"/>
              <w:autoSpaceDE w:val="0"/>
              <w:autoSpaceDN w:val="0"/>
              <w:adjustRightInd w:val="0"/>
              <w:spacing w:before="11" w:line="240" w:lineRule="auto"/>
            </w:pPr>
            <w:r w:rsidRPr="00BF3AAC">
              <w:rPr>
                <w:sz w:val="20"/>
                <w:szCs w:val="20"/>
              </w:rPr>
              <w:t>М</w:t>
            </w:r>
            <w:r w:rsidRPr="00BF3AAC">
              <w:rPr>
                <w:spacing w:val="-1"/>
                <w:sz w:val="20"/>
                <w:szCs w:val="20"/>
              </w:rPr>
              <w:t>и</w:t>
            </w:r>
            <w:r w:rsidRPr="00BF3AAC">
              <w:rPr>
                <w:sz w:val="20"/>
                <w:szCs w:val="20"/>
              </w:rPr>
              <w:t>н</w:t>
            </w:r>
            <w:r w:rsidRPr="00BF3AAC">
              <w:rPr>
                <w:spacing w:val="-1"/>
                <w:sz w:val="20"/>
                <w:szCs w:val="20"/>
              </w:rPr>
              <w:t>к</w:t>
            </w:r>
            <w:r w:rsidRPr="00BF3AAC">
              <w:rPr>
                <w:sz w:val="20"/>
                <w:szCs w:val="20"/>
              </w:rPr>
              <w:t>о</w:t>
            </w:r>
            <w:r w:rsidRPr="00BF3AAC">
              <w:rPr>
                <w:spacing w:val="1"/>
                <w:sz w:val="20"/>
                <w:szCs w:val="20"/>
              </w:rPr>
              <w:t>м</w:t>
            </w:r>
            <w:r w:rsidRPr="00BF3AAC">
              <w:rPr>
                <w:sz w:val="20"/>
                <w:szCs w:val="20"/>
              </w:rPr>
              <w:t>свя</w:t>
            </w:r>
            <w:r w:rsidRPr="00BF3AAC">
              <w:rPr>
                <w:spacing w:val="-1"/>
                <w:sz w:val="20"/>
                <w:szCs w:val="20"/>
              </w:rPr>
              <w:t>з</w:t>
            </w:r>
            <w:r w:rsidRPr="00BF3AAC">
              <w:rPr>
                <w:sz w:val="20"/>
                <w:szCs w:val="20"/>
              </w:rPr>
              <w:t xml:space="preserve">ь </w:t>
            </w:r>
            <w:r w:rsidRPr="00BF3AAC">
              <w:rPr>
                <w:spacing w:val="1"/>
                <w:sz w:val="20"/>
                <w:szCs w:val="20"/>
              </w:rPr>
              <w:t>Р</w:t>
            </w:r>
            <w:r w:rsidRPr="00BF3AAC">
              <w:rPr>
                <w:sz w:val="20"/>
                <w:szCs w:val="20"/>
              </w:rPr>
              <w:t>осси</w:t>
            </w:r>
            <w:r w:rsidRPr="00BF3AAC">
              <w:rPr>
                <w:spacing w:val="-1"/>
                <w:sz w:val="20"/>
                <w:szCs w:val="20"/>
              </w:rPr>
              <w:t>и</w:t>
            </w:r>
          </w:p>
          <w:p w14:paraId="01833082" w14:textId="77777777" w:rsidR="00187C01" w:rsidRPr="00BF3AAC" w:rsidRDefault="00187C01" w:rsidP="00B2424C">
            <w:pPr>
              <w:widowControl w:val="0"/>
              <w:autoSpaceDE w:val="0"/>
              <w:autoSpaceDN w:val="0"/>
              <w:adjustRightInd w:val="0"/>
              <w:spacing w:before="11" w:line="240" w:lineRule="auto"/>
            </w:pPr>
          </w:p>
        </w:tc>
      </w:tr>
      <w:tr w:rsidR="00187C01" w:rsidRPr="00BF3AAC" w14:paraId="26043A38" w14:textId="77777777" w:rsidTr="00187C01">
        <w:trPr>
          <w:trHeight w:hRule="exact" w:val="1390"/>
        </w:trPr>
        <w:tc>
          <w:tcPr>
            <w:tcW w:w="420" w:type="dxa"/>
            <w:tcBorders>
              <w:top w:val="single" w:sz="3" w:space="0" w:color="auto"/>
              <w:left w:val="single" w:sz="3" w:space="0" w:color="auto"/>
              <w:bottom w:val="single" w:sz="3" w:space="0" w:color="auto"/>
              <w:right w:val="single" w:sz="3" w:space="0" w:color="auto"/>
            </w:tcBorders>
            <w:shd w:val="clear" w:color="auto" w:fill="auto"/>
          </w:tcPr>
          <w:p w14:paraId="1700725C" w14:textId="77777777" w:rsidR="00187C01" w:rsidRPr="00BF3AAC" w:rsidRDefault="00187C01" w:rsidP="00B2424C">
            <w:pPr>
              <w:widowControl w:val="0"/>
              <w:autoSpaceDE w:val="0"/>
              <w:autoSpaceDN w:val="0"/>
              <w:adjustRightInd w:val="0"/>
              <w:spacing w:before="47" w:line="240" w:lineRule="auto"/>
            </w:pPr>
            <w:r w:rsidRPr="00BF3AAC">
              <w:rPr>
                <w:sz w:val="20"/>
                <w:szCs w:val="20"/>
              </w:rPr>
              <w:t>4.</w:t>
            </w:r>
          </w:p>
          <w:p w14:paraId="072FF4CD" w14:textId="77777777" w:rsidR="00187C01" w:rsidRPr="00BF3AAC" w:rsidRDefault="00187C01" w:rsidP="00B2424C">
            <w:pPr>
              <w:widowControl w:val="0"/>
              <w:autoSpaceDE w:val="0"/>
              <w:autoSpaceDN w:val="0"/>
              <w:adjustRightInd w:val="0"/>
              <w:spacing w:before="47" w:line="240" w:lineRule="auto"/>
            </w:pPr>
          </w:p>
        </w:tc>
        <w:tc>
          <w:tcPr>
            <w:tcW w:w="1220" w:type="dxa"/>
            <w:tcBorders>
              <w:top w:val="single" w:sz="3" w:space="0" w:color="auto"/>
              <w:left w:val="single" w:sz="3" w:space="0" w:color="auto"/>
              <w:bottom w:val="single" w:sz="3" w:space="0" w:color="auto"/>
              <w:right w:val="single" w:sz="3" w:space="0" w:color="auto"/>
            </w:tcBorders>
            <w:shd w:val="clear" w:color="auto" w:fill="auto"/>
          </w:tcPr>
          <w:p w14:paraId="55CF0F3C" w14:textId="77777777" w:rsidR="00187C01" w:rsidRPr="00BF3AAC" w:rsidRDefault="00187C01" w:rsidP="00B2424C">
            <w:pPr>
              <w:widowControl w:val="0"/>
              <w:autoSpaceDE w:val="0"/>
              <w:autoSpaceDN w:val="0"/>
              <w:adjustRightInd w:val="0"/>
              <w:spacing w:before="11" w:line="240" w:lineRule="auto"/>
            </w:pPr>
            <w:r w:rsidRPr="00BF3AAC">
              <w:rPr>
                <w:sz w:val="20"/>
                <w:szCs w:val="20"/>
              </w:rPr>
              <w:t>Проверка зая</w:t>
            </w:r>
            <w:r w:rsidRPr="00BF3AAC">
              <w:rPr>
                <w:spacing w:val="-1"/>
                <w:sz w:val="20"/>
                <w:szCs w:val="20"/>
              </w:rPr>
              <w:t>в</w:t>
            </w:r>
            <w:r w:rsidRPr="00BF3AAC">
              <w:rPr>
                <w:sz w:val="20"/>
                <w:szCs w:val="20"/>
              </w:rPr>
              <w:t>ки</w:t>
            </w:r>
          </w:p>
          <w:p w14:paraId="0388602F" w14:textId="77777777" w:rsidR="00187C01" w:rsidRPr="00BF3AAC" w:rsidRDefault="00187C01" w:rsidP="00B2424C">
            <w:pPr>
              <w:widowControl w:val="0"/>
              <w:autoSpaceDE w:val="0"/>
              <w:autoSpaceDN w:val="0"/>
              <w:adjustRightInd w:val="0"/>
              <w:spacing w:before="11" w:line="240" w:lineRule="auto"/>
            </w:pPr>
          </w:p>
        </w:tc>
        <w:tc>
          <w:tcPr>
            <w:tcW w:w="2471" w:type="dxa"/>
            <w:tcBorders>
              <w:top w:val="single" w:sz="3" w:space="0" w:color="auto"/>
              <w:left w:val="single" w:sz="3" w:space="0" w:color="auto"/>
              <w:bottom w:val="single" w:sz="3" w:space="0" w:color="auto"/>
              <w:right w:val="single" w:sz="3" w:space="0" w:color="auto"/>
            </w:tcBorders>
            <w:shd w:val="clear" w:color="auto" w:fill="auto"/>
          </w:tcPr>
          <w:p w14:paraId="21DE8BBF" w14:textId="77777777" w:rsidR="00187C01" w:rsidRPr="00BF3AAC" w:rsidRDefault="00187C01" w:rsidP="00B2424C">
            <w:pPr>
              <w:widowControl w:val="0"/>
              <w:tabs>
                <w:tab w:val="left" w:pos="1019"/>
                <w:tab w:val="left" w:pos="1995"/>
              </w:tabs>
              <w:autoSpaceDE w:val="0"/>
              <w:autoSpaceDN w:val="0"/>
              <w:adjustRightInd w:val="0"/>
              <w:spacing w:before="11" w:line="239" w:lineRule="auto"/>
            </w:pPr>
            <w:r w:rsidRPr="00BF3AAC">
              <w:rPr>
                <w:sz w:val="20"/>
                <w:szCs w:val="20"/>
              </w:rPr>
              <w:t>О</w:t>
            </w:r>
            <w:r w:rsidRPr="00BF3AAC">
              <w:rPr>
                <w:spacing w:val="-1"/>
                <w:sz w:val="20"/>
                <w:szCs w:val="20"/>
              </w:rPr>
              <w:t>пе</w:t>
            </w:r>
            <w:r w:rsidRPr="00BF3AAC">
              <w:rPr>
                <w:sz w:val="20"/>
                <w:szCs w:val="20"/>
              </w:rPr>
              <w:t>ратор</w:t>
            </w:r>
            <w:r w:rsidRPr="00BF3AAC">
              <w:rPr>
                <w:spacing w:val="51"/>
                <w:sz w:val="20"/>
                <w:szCs w:val="20"/>
              </w:rPr>
              <w:t xml:space="preserve"> </w:t>
            </w:r>
            <w:r w:rsidRPr="00BF3AAC">
              <w:rPr>
                <w:spacing w:val="1"/>
                <w:sz w:val="20"/>
                <w:szCs w:val="20"/>
              </w:rPr>
              <w:t>э</w:t>
            </w:r>
            <w:r w:rsidRPr="00BF3AAC">
              <w:rPr>
                <w:spacing w:val="-1"/>
                <w:sz w:val="20"/>
                <w:szCs w:val="20"/>
              </w:rPr>
              <w:t>к</w:t>
            </w:r>
            <w:r w:rsidRPr="00BF3AAC">
              <w:rPr>
                <w:sz w:val="20"/>
                <w:szCs w:val="20"/>
              </w:rPr>
              <w:t>с</w:t>
            </w:r>
            <w:r w:rsidRPr="00BF3AAC">
              <w:rPr>
                <w:spacing w:val="-1"/>
                <w:sz w:val="20"/>
                <w:szCs w:val="20"/>
              </w:rPr>
              <w:t>п</w:t>
            </w:r>
            <w:r w:rsidRPr="00BF3AAC">
              <w:rPr>
                <w:sz w:val="20"/>
                <w:szCs w:val="20"/>
              </w:rPr>
              <w:t>л</w:t>
            </w:r>
            <w:r w:rsidRPr="00BF3AAC">
              <w:rPr>
                <w:spacing w:val="-1"/>
                <w:sz w:val="20"/>
                <w:szCs w:val="20"/>
              </w:rPr>
              <w:t>у</w:t>
            </w:r>
            <w:r w:rsidRPr="00BF3AAC">
              <w:rPr>
                <w:sz w:val="20"/>
                <w:szCs w:val="20"/>
              </w:rPr>
              <w:t>ата</w:t>
            </w:r>
            <w:r w:rsidRPr="00BF3AAC">
              <w:rPr>
                <w:spacing w:val="1"/>
                <w:sz w:val="20"/>
                <w:szCs w:val="20"/>
              </w:rPr>
              <w:t>ц</w:t>
            </w:r>
            <w:r w:rsidRPr="00BF3AAC">
              <w:rPr>
                <w:sz w:val="20"/>
                <w:szCs w:val="20"/>
              </w:rPr>
              <w:t>и</w:t>
            </w:r>
            <w:r w:rsidRPr="00BF3AAC">
              <w:rPr>
                <w:spacing w:val="-1"/>
                <w:sz w:val="20"/>
                <w:szCs w:val="20"/>
              </w:rPr>
              <w:t>и</w:t>
            </w:r>
            <w:r w:rsidRPr="00BF3AAC">
              <w:rPr>
                <w:sz w:val="20"/>
                <w:szCs w:val="20"/>
              </w:rPr>
              <w:t xml:space="preserve"> И</w:t>
            </w:r>
            <w:r w:rsidRPr="00BF3AAC">
              <w:rPr>
                <w:spacing w:val="-1"/>
                <w:sz w:val="20"/>
                <w:szCs w:val="20"/>
              </w:rPr>
              <w:t>Э</w:t>
            </w:r>
            <w:r w:rsidRPr="00BF3AAC">
              <w:rPr>
                <w:sz w:val="20"/>
                <w:szCs w:val="20"/>
              </w:rPr>
              <w:t>П</w:t>
            </w:r>
            <w:r w:rsidRPr="00BF3AAC">
              <w:rPr>
                <w:sz w:val="20"/>
                <w:szCs w:val="20"/>
              </w:rPr>
              <w:tab/>
              <w:t>о</w:t>
            </w:r>
            <w:r w:rsidRPr="00BF3AAC">
              <w:rPr>
                <w:spacing w:val="2"/>
                <w:sz w:val="20"/>
                <w:szCs w:val="20"/>
              </w:rPr>
              <w:t>с</w:t>
            </w:r>
            <w:r w:rsidRPr="00BF3AAC">
              <w:rPr>
                <w:spacing w:val="-3"/>
                <w:sz w:val="20"/>
                <w:szCs w:val="20"/>
              </w:rPr>
              <w:t>у</w:t>
            </w:r>
            <w:r w:rsidRPr="00BF3AAC">
              <w:rPr>
                <w:sz w:val="20"/>
                <w:szCs w:val="20"/>
              </w:rPr>
              <w:t>щ</w:t>
            </w:r>
            <w:r w:rsidRPr="00BF3AAC">
              <w:rPr>
                <w:spacing w:val="-1"/>
                <w:sz w:val="20"/>
                <w:szCs w:val="20"/>
              </w:rPr>
              <w:t>е</w:t>
            </w:r>
            <w:r w:rsidRPr="00BF3AAC">
              <w:rPr>
                <w:sz w:val="20"/>
                <w:szCs w:val="20"/>
              </w:rPr>
              <w:t>с</w:t>
            </w:r>
            <w:r w:rsidRPr="00BF3AAC">
              <w:rPr>
                <w:spacing w:val="1"/>
                <w:sz w:val="20"/>
                <w:szCs w:val="20"/>
              </w:rPr>
              <w:t>т</w:t>
            </w:r>
            <w:r w:rsidRPr="00BF3AAC">
              <w:rPr>
                <w:sz w:val="20"/>
                <w:szCs w:val="20"/>
              </w:rPr>
              <w:t xml:space="preserve">вляет </w:t>
            </w:r>
            <w:r w:rsidRPr="00BF3AAC">
              <w:rPr>
                <w:spacing w:val="-1"/>
                <w:sz w:val="20"/>
                <w:szCs w:val="20"/>
              </w:rPr>
              <w:t>п</w:t>
            </w:r>
            <w:r w:rsidRPr="00BF3AAC">
              <w:rPr>
                <w:sz w:val="20"/>
                <w:szCs w:val="20"/>
              </w:rPr>
              <w:t>ровер</w:t>
            </w:r>
            <w:r w:rsidRPr="00BF3AAC">
              <w:rPr>
                <w:spacing w:val="1"/>
                <w:sz w:val="20"/>
                <w:szCs w:val="20"/>
              </w:rPr>
              <w:t>к</w:t>
            </w:r>
            <w:r w:rsidRPr="00BF3AAC">
              <w:rPr>
                <w:sz w:val="20"/>
                <w:szCs w:val="20"/>
              </w:rPr>
              <w:t xml:space="preserve">у     </w:t>
            </w:r>
            <w:r w:rsidRPr="00BF3AAC">
              <w:rPr>
                <w:spacing w:val="-34"/>
                <w:sz w:val="20"/>
                <w:szCs w:val="20"/>
              </w:rPr>
              <w:t xml:space="preserve"> </w:t>
            </w:r>
            <w:r w:rsidRPr="00BF3AAC">
              <w:rPr>
                <w:spacing w:val="-1"/>
                <w:sz w:val="20"/>
                <w:szCs w:val="20"/>
              </w:rPr>
              <w:t>з</w:t>
            </w:r>
            <w:r w:rsidRPr="00BF3AAC">
              <w:rPr>
                <w:spacing w:val="2"/>
                <w:sz w:val="20"/>
                <w:szCs w:val="20"/>
              </w:rPr>
              <w:t>а</w:t>
            </w:r>
            <w:r w:rsidRPr="00BF3AAC">
              <w:rPr>
                <w:sz w:val="20"/>
                <w:szCs w:val="20"/>
              </w:rPr>
              <w:t>я</w:t>
            </w:r>
            <w:r w:rsidRPr="00BF3AAC">
              <w:rPr>
                <w:spacing w:val="1"/>
                <w:sz w:val="20"/>
                <w:szCs w:val="20"/>
              </w:rPr>
              <w:t>в</w:t>
            </w:r>
            <w:r w:rsidRPr="00BF3AAC">
              <w:rPr>
                <w:spacing w:val="-1"/>
                <w:sz w:val="20"/>
                <w:szCs w:val="20"/>
              </w:rPr>
              <w:t>к</w:t>
            </w:r>
            <w:r w:rsidRPr="00BF3AAC">
              <w:rPr>
                <w:sz w:val="20"/>
                <w:szCs w:val="20"/>
              </w:rPr>
              <w:t>и</w:t>
            </w:r>
            <w:r w:rsidRPr="00BF3AAC">
              <w:rPr>
                <w:sz w:val="20"/>
                <w:szCs w:val="20"/>
              </w:rPr>
              <w:tab/>
            </w:r>
            <w:r w:rsidRPr="00BF3AAC">
              <w:rPr>
                <w:spacing w:val="-1"/>
                <w:sz w:val="20"/>
                <w:szCs w:val="20"/>
              </w:rPr>
              <w:t>н</w:t>
            </w:r>
            <w:r w:rsidRPr="00BF3AAC">
              <w:rPr>
                <w:sz w:val="20"/>
                <w:szCs w:val="20"/>
              </w:rPr>
              <w:t xml:space="preserve">а </w:t>
            </w:r>
            <w:r w:rsidRPr="00BF3AAC">
              <w:rPr>
                <w:spacing w:val="-1"/>
                <w:sz w:val="20"/>
                <w:szCs w:val="20"/>
              </w:rPr>
              <w:t>у</w:t>
            </w:r>
            <w:r w:rsidRPr="00BF3AAC">
              <w:rPr>
                <w:sz w:val="20"/>
                <w:szCs w:val="20"/>
              </w:rPr>
              <w:t>дал</w:t>
            </w:r>
            <w:r w:rsidRPr="00BF3AAC">
              <w:rPr>
                <w:spacing w:val="-1"/>
                <w:sz w:val="20"/>
                <w:szCs w:val="20"/>
              </w:rPr>
              <w:t>е</w:t>
            </w:r>
            <w:r w:rsidRPr="00BF3AAC">
              <w:rPr>
                <w:spacing w:val="1"/>
                <w:sz w:val="20"/>
                <w:szCs w:val="20"/>
              </w:rPr>
              <w:t>н</w:t>
            </w:r>
            <w:r w:rsidRPr="00BF3AAC">
              <w:rPr>
                <w:spacing w:val="-1"/>
                <w:sz w:val="20"/>
                <w:szCs w:val="20"/>
              </w:rPr>
              <w:t>и</w:t>
            </w:r>
            <w:r w:rsidRPr="00BF3AAC">
              <w:rPr>
                <w:sz w:val="20"/>
                <w:szCs w:val="20"/>
              </w:rPr>
              <w:t>е</w:t>
            </w:r>
            <w:r w:rsidRPr="00BF3AAC">
              <w:rPr>
                <w:spacing w:val="35"/>
                <w:sz w:val="20"/>
                <w:szCs w:val="20"/>
              </w:rPr>
              <w:t xml:space="preserve"> </w:t>
            </w:r>
            <w:r w:rsidRPr="00BF3AAC">
              <w:rPr>
                <w:sz w:val="20"/>
                <w:szCs w:val="20"/>
              </w:rPr>
              <w:t>за</w:t>
            </w:r>
            <w:r w:rsidRPr="00BF3AAC">
              <w:rPr>
                <w:spacing w:val="1"/>
                <w:sz w:val="20"/>
                <w:szCs w:val="20"/>
              </w:rPr>
              <w:t>п</w:t>
            </w:r>
            <w:r w:rsidRPr="00BF3AAC">
              <w:rPr>
                <w:sz w:val="20"/>
                <w:szCs w:val="20"/>
              </w:rPr>
              <w:t>и</w:t>
            </w:r>
            <w:r w:rsidRPr="00BF3AAC">
              <w:rPr>
                <w:spacing w:val="-1"/>
                <w:sz w:val="20"/>
                <w:szCs w:val="20"/>
              </w:rPr>
              <w:t>с</w:t>
            </w:r>
            <w:r w:rsidRPr="00BF3AAC">
              <w:rPr>
                <w:sz w:val="20"/>
                <w:szCs w:val="20"/>
              </w:rPr>
              <w:t>и</w:t>
            </w:r>
            <w:r w:rsidRPr="00BF3AAC">
              <w:rPr>
                <w:spacing w:val="36"/>
                <w:sz w:val="20"/>
                <w:szCs w:val="20"/>
              </w:rPr>
              <w:t xml:space="preserve"> </w:t>
            </w:r>
            <w:r w:rsidRPr="00BF3AAC">
              <w:rPr>
                <w:spacing w:val="2"/>
                <w:sz w:val="20"/>
                <w:szCs w:val="20"/>
              </w:rPr>
              <w:t>И</w:t>
            </w:r>
            <w:r w:rsidRPr="00BF3AAC">
              <w:rPr>
                <w:sz w:val="20"/>
                <w:szCs w:val="20"/>
              </w:rPr>
              <w:t>С</w:t>
            </w:r>
            <w:r w:rsidRPr="00BF3AAC">
              <w:rPr>
                <w:spacing w:val="35"/>
                <w:sz w:val="20"/>
                <w:szCs w:val="20"/>
              </w:rPr>
              <w:t xml:space="preserve"> </w:t>
            </w:r>
            <w:r w:rsidRPr="00BF3AAC">
              <w:rPr>
                <w:sz w:val="20"/>
                <w:szCs w:val="20"/>
              </w:rPr>
              <w:t>из Е</w:t>
            </w:r>
            <w:r w:rsidRPr="00BF3AAC">
              <w:rPr>
                <w:spacing w:val="-1"/>
                <w:sz w:val="20"/>
                <w:szCs w:val="20"/>
              </w:rPr>
              <w:t>С</w:t>
            </w:r>
            <w:r w:rsidRPr="00BF3AAC">
              <w:rPr>
                <w:spacing w:val="1"/>
                <w:sz w:val="20"/>
                <w:szCs w:val="20"/>
              </w:rPr>
              <w:t>И</w:t>
            </w:r>
            <w:r w:rsidRPr="00BF3AAC">
              <w:rPr>
                <w:sz w:val="20"/>
                <w:szCs w:val="20"/>
              </w:rPr>
              <w:t>А</w:t>
            </w:r>
            <w:r w:rsidRPr="00BF3AAC">
              <w:rPr>
                <w:spacing w:val="67"/>
                <w:sz w:val="20"/>
                <w:szCs w:val="20"/>
              </w:rPr>
              <w:t xml:space="preserve"> </w:t>
            </w:r>
            <w:r w:rsidRPr="00BF3AAC">
              <w:rPr>
                <w:spacing w:val="1"/>
                <w:sz w:val="20"/>
                <w:szCs w:val="20"/>
              </w:rPr>
              <w:t>(</w:t>
            </w:r>
            <w:r w:rsidRPr="00BF3AAC">
              <w:rPr>
                <w:sz w:val="20"/>
                <w:szCs w:val="20"/>
              </w:rPr>
              <w:t>см.</w:t>
            </w:r>
            <w:r w:rsidRPr="00BF3AAC">
              <w:rPr>
                <w:spacing w:val="70"/>
                <w:sz w:val="20"/>
                <w:szCs w:val="20"/>
              </w:rPr>
              <w:t xml:space="preserve"> </w:t>
            </w:r>
            <w:r w:rsidRPr="00BF3AAC">
              <w:rPr>
                <w:sz w:val="20"/>
                <w:szCs w:val="20"/>
              </w:rPr>
              <w:t>т</w:t>
            </w:r>
            <w:r w:rsidRPr="00BF3AAC">
              <w:rPr>
                <w:spacing w:val="1"/>
                <w:sz w:val="20"/>
                <w:szCs w:val="20"/>
              </w:rPr>
              <w:t>а</w:t>
            </w:r>
            <w:r w:rsidRPr="00BF3AAC">
              <w:rPr>
                <w:sz w:val="20"/>
                <w:szCs w:val="20"/>
              </w:rPr>
              <w:t>бл</w:t>
            </w:r>
            <w:r w:rsidRPr="00BF3AAC">
              <w:rPr>
                <w:spacing w:val="1"/>
                <w:sz w:val="20"/>
                <w:szCs w:val="20"/>
              </w:rPr>
              <w:t>иц</w:t>
            </w:r>
            <w:r w:rsidRPr="00BF3AAC">
              <w:rPr>
                <w:sz w:val="20"/>
                <w:szCs w:val="20"/>
              </w:rPr>
              <w:t>у</w:t>
            </w:r>
            <w:r w:rsidRPr="00BF3AAC">
              <w:rPr>
                <w:spacing w:val="71"/>
                <w:sz w:val="20"/>
                <w:szCs w:val="20"/>
              </w:rPr>
              <w:t xml:space="preserve"> </w:t>
            </w:r>
            <w:r w:rsidRPr="00BF3AAC">
              <w:rPr>
                <w:sz w:val="20"/>
                <w:szCs w:val="20"/>
              </w:rPr>
              <w:t xml:space="preserve">6, </w:t>
            </w:r>
            <w:r w:rsidRPr="00BF3AAC">
              <w:rPr>
                <w:spacing w:val="-1"/>
                <w:sz w:val="20"/>
                <w:szCs w:val="20"/>
              </w:rPr>
              <w:t>п</w:t>
            </w:r>
            <w:r w:rsidRPr="00BF3AAC">
              <w:rPr>
                <w:sz w:val="20"/>
                <w:szCs w:val="20"/>
              </w:rPr>
              <w:t>роверка 3).</w:t>
            </w:r>
          </w:p>
          <w:p w14:paraId="71A3D95A" w14:textId="77777777" w:rsidR="00187C01" w:rsidRPr="00BF3AAC" w:rsidRDefault="00187C01" w:rsidP="00B2424C">
            <w:pPr>
              <w:widowControl w:val="0"/>
              <w:tabs>
                <w:tab w:val="left" w:pos="1019"/>
                <w:tab w:val="left" w:pos="1995"/>
              </w:tabs>
              <w:autoSpaceDE w:val="0"/>
              <w:autoSpaceDN w:val="0"/>
              <w:adjustRightInd w:val="0"/>
              <w:spacing w:before="11" w:line="239" w:lineRule="auto"/>
            </w:pPr>
          </w:p>
        </w:tc>
        <w:tc>
          <w:tcPr>
            <w:tcW w:w="1276" w:type="dxa"/>
            <w:tcBorders>
              <w:top w:val="single" w:sz="3" w:space="0" w:color="auto"/>
              <w:left w:val="single" w:sz="3" w:space="0" w:color="auto"/>
              <w:bottom w:val="single" w:sz="3" w:space="0" w:color="auto"/>
              <w:right w:val="single" w:sz="3" w:space="0" w:color="auto"/>
            </w:tcBorders>
            <w:shd w:val="clear" w:color="auto" w:fill="auto"/>
          </w:tcPr>
          <w:p w14:paraId="35D65006" w14:textId="77777777" w:rsidR="00187C01" w:rsidRPr="00BF3AAC" w:rsidRDefault="00187C01" w:rsidP="00B2424C">
            <w:pPr>
              <w:widowControl w:val="0"/>
              <w:tabs>
                <w:tab w:val="left" w:pos="974"/>
              </w:tabs>
              <w:autoSpaceDE w:val="0"/>
              <w:autoSpaceDN w:val="0"/>
              <w:adjustRightInd w:val="0"/>
              <w:spacing w:before="11" w:line="239" w:lineRule="auto"/>
            </w:pPr>
            <w:r w:rsidRPr="00BF3AAC">
              <w:rPr>
                <w:sz w:val="20"/>
                <w:szCs w:val="20"/>
              </w:rPr>
              <w:t>Заяв</w:t>
            </w:r>
            <w:r w:rsidRPr="00BF3AAC">
              <w:rPr>
                <w:spacing w:val="-2"/>
                <w:sz w:val="20"/>
                <w:szCs w:val="20"/>
              </w:rPr>
              <w:t>к</w:t>
            </w:r>
            <w:r w:rsidRPr="00BF3AAC">
              <w:rPr>
                <w:sz w:val="20"/>
                <w:szCs w:val="20"/>
              </w:rPr>
              <w:t>а</w:t>
            </w:r>
            <w:r w:rsidRPr="00BF3AAC">
              <w:rPr>
                <w:sz w:val="20"/>
                <w:szCs w:val="20"/>
              </w:rPr>
              <w:tab/>
            </w:r>
            <w:r w:rsidRPr="00BF3AAC">
              <w:rPr>
                <w:spacing w:val="-1"/>
                <w:sz w:val="20"/>
                <w:szCs w:val="20"/>
              </w:rPr>
              <w:t>н</w:t>
            </w:r>
            <w:r w:rsidRPr="00BF3AAC">
              <w:rPr>
                <w:sz w:val="20"/>
                <w:szCs w:val="20"/>
              </w:rPr>
              <w:t xml:space="preserve">а </w:t>
            </w:r>
            <w:r w:rsidRPr="00BF3AAC">
              <w:rPr>
                <w:spacing w:val="-1"/>
                <w:sz w:val="20"/>
                <w:szCs w:val="20"/>
              </w:rPr>
              <w:t>у</w:t>
            </w:r>
            <w:r w:rsidRPr="00BF3AAC">
              <w:rPr>
                <w:sz w:val="20"/>
                <w:szCs w:val="20"/>
              </w:rPr>
              <w:t>дал</w:t>
            </w:r>
            <w:r w:rsidRPr="00BF3AAC">
              <w:rPr>
                <w:spacing w:val="-1"/>
                <w:sz w:val="20"/>
                <w:szCs w:val="20"/>
              </w:rPr>
              <w:t>е</w:t>
            </w:r>
            <w:r w:rsidRPr="00BF3AAC">
              <w:rPr>
                <w:spacing w:val="1"/>
                <w:sz w:val="20"/>
                <w:szCs w:val="20"/>
              </w:rPr>
              <w:t>н</w:t>
            </w:r>
            <w:r w:rsidRPr="00BF3AAC">
              <w:rPr>
                <w:spacing w:val="-1"/>
                <w:sz w:val="20"/>
                <w:szCs w:val="20"/>
              </w:rPr>
              <w:t>и</w:t>
            </w:r>
            <w:r w:rsidRPr="00BF3AAC">
              <w:rPr>
                <w:sz w:val="20"/>
                <w:szCs w:val="20"/>
              </w:rPr>
              <w:t>е за</w:t>
            </w:r>
            <w:r w:rsidRPr="00BF3AAC">
              <w:rPr>
                <w:spacing w:val="-1"/>
                <w:sz w:val="20"/>
                <w:szCs w:val="20"/>
              </w:rPr>
              <w:t>пи</w:t>
            </w:r>
            <w:r w:rsidRPr="00BF3AAC">
              <w:rPr>
                <w:spacing w:val="1"/>
                <w:sz w:val="20"/>
                <w:szCs w:val="20"/>
              </w:rPr>
              <w:t>с</w:t>
            </w:r>
            <w:r w:rsidRPr="00BF3AAC">
              <w:rPr>
                <w:sz w:val="20"/>
                <w:szCs w:val="20"/>
              </w:rPr>
              <w:t xml:space="preserve">и    </w:t>
            </w:r>
            <w:r w:rsidRPr="00BF3AAC">
              <w:rPr>
                <w:spacing w:val="-44"/>
                <w:sz w:val="20"/>
                <w:szCs w:val="20"/>
              </w:rPr>
              <w:t xml:space="preserve"> </w:t>
            </w:r>
            <w:r w:rsidRPr="00BF3AAC">
              <w:rPr>
                <w:spacing w:val="-1"/>
                <w:sz w:val="20"/>
                <w:szCs w:val="20"/>
              </w:rPr>
              <w:t>ИС</w:t>
            </w:r>
            <w:r w:rsidRPr="00BF3AAC">
              <w:rPr>
                <w:sz w:val="20"/>
                <w:szCs w:val="20"/>
              </w:rPr>
              <w:t xml:space="preserve"> </w:t>
            </w:r>
            <w:r w:rsidRPr="00BF3AAC">
              <w:rPr>
                <w:spacing w:val="-1"/>
                <w:sz w:val="20"/>
                <w:szCs w:val="20"/>
              </w:rPr>
              <w:t>и</w:t>
            </w:r>
            <w:r w:rsidRPr="00BF3AAC">
              <w:rPr>
                <w:sz w:val="20"/>
                <w:szCs w:val="20"/>
              </w:rPr>
              <w:t>з Е</w:t>
            </w:r>
            <w:r w:rsidRPr="00BF3AAC">
              <w:rPr>
                <w:spacing w:val="-1"/>
                <w:sz w:val="20"/>
                <w:szCs w:val="20"/>
              </w:rPr>
              <w:t>С</w:t>
            </w:r>
            <w:r w:rsidRPr="00BF3AAC">
              <w:rPr>
                <w:spacing w:val="1"/>
                <w:sz w:val="20"/>
                <w:szCs w:val="20"/>
              </w:rPr>
              <w:t>И</w:t>
            </w:r>
            <w:r w:rsidRPr="00BF3AAC">
              <w:rPr>
                <w:spacing w:val="-1"/>
                <w:sz w:val="20"/>
                <w:szCs w:val="20"/>
              </w:rPr>
              <w:t>А.</w:t>
            </w:r>
          </w:p>
          <w:p w14:paraId="79C8D99B" w14:textId="77777777" w:rsidR="00187C01" w:rsidRPr="00BF3AAC" w:rsidRDefault="00187C01" w:rsidP="00B2424C">
            <w:pPr>
              <w:widowControl w:val="0"/>
              <w:tabs>
                <w:tab w:val="left" w:pos="974"/>
              </w:tabs>
              <w:autoSpaceDE w:val="0"/>
              <w:autoSpaceDN w:val="0"/>
              <w:adjustRightInd w:val="0"/>
              <w:spacing w:before="11" w:line="239" w:lineRule="auto"/>
            </w:pPr>
          </w:p>
        </w:tc>
        <w:tc>
          <w:tcPr>
            <w:tcW w:w="1417" w:type="dxa"/>
            <w:tcBorders>
              <w:top w:val="single" w:sz="3" w:space="0" w:color="auto"/>
              <w:left w:val="single" w:sz="3" w:space="0" w:color="auto"/>
              <w:bottom w:val="single" w:sz="3" w:space="0" w:color="auto"/>
              <w:right w:val="single" w:sz="3" w:space="0" w:color="auto"/>
            </w:tcBorders>
            <w:shd w:val="clear" w:color="auto" w:fill="auto"/>
          </w:tcPr>
          <w:p w14:paraId="295110F0" w14:textId="77777777" w:rsidR="00187C01" w:rsidRPr="00BF3AAC" w:rsidRDefault="00187C01" w:rsidP="00B2424C">
            <w:pPr>
              <w:widowControl w:val="0"/>
              <w:autoSpaceDE w:val="0"/>
              <w:autoSpaceDN w:val="0"/>
              <w:adjustRightInd w:val="0"/>
              <w:spacing w:before="11" w:line="240" w:lineRule="auto"/>
            </w:pPr>
            <w:r w:rsidRPr="00BF3AAC">
              <w:rPr>
                <w:sz w:val="20"/>
                <w:szCs w:val="20"/>
              </w:rPr>
              <w:t>-</w:t>
            </w:r>
          </w:p>
          <w:p w14:paraId="260383F5" w14:textId="77777777" w:rsidR="00187C01" w:rsidRPr="00BF3AAC" w:rsidRDefault="00187C01" w:rsidP="00B2424C">
            <w:pPr>
              <w:widowControl w:val="0"/>
              <w:autoSpaceDE w:val="0"/>
              <w:autoSpaceDN w:val="0"/>
              <w:adjustRightInd w:val="0"/>
              <w:spacing w:before="11" w:line="240" w:lineRule="auto"/>
            </w:pPr>
          </w:p>
        </w:tc>
        <w:tc>
          <w:tcPr>
            <w:tcW w:w="837" w:type="dxa"/>
            <w:tcBorders>
              <w:top w:val="single" w:sz="3" w:space="0" w:color="auto"/>
              <w:left w:val="single" w:sz="3" w:space="0" w:color="auto"/>
              <w:bottom w:val="single" w:sz="3" w:space="0" w:color="auto"/>
              <w:right w:val="single" w:sz="3" w:space="0" w:color="auto"/>
            </w:tcBorders>
            <w:shd w:val="clear" w:color="auto" w:fill="auto"/>
          </w:tcPr>
          <w:p w14:paraId="6FEA0D64" w14:textId="77777777" w:rsidR="00187C01" w:rsidRPr="00BF3AAC" w:rsidRDefault="00187C01" w:rsidP="00B2424C">
            <w:pPr>
              <w:widowControl w:val="0"/>
              <w:autoSpaceDE w:val="0"/>
              <w:autoSpaceDN w:val="0"/>
              <w:adjustRightInd w:val="0"/>
              <w:spacing w:before="11" w:line="240" w:lineRule="auto"/>
            </w:pPr>
            <w:r w:rsidRPr="00BF3AAC">
              <w:rPr>
                <w:sz w:val="20"/>
                <w:szCs w:val="20"/>
              </w:rPr>
              <w:t xml:space="preserve">1 </w:t>
            </w:r>
            <w:r w:rsidRPr="00BF3AAC">
              <w:rPr>
                <w:spacing w:val="1"/>
                <w:sz w:val="20"/>
                <w:szCs w:val="20"/>
              </w:rPr>
              <w:t>р</w:t>
            </w:r>
            <w:r w:rsidRPr="00BF3AAC">
              <w:rPr>
                <w:sz w:val="20"/>
                <w:szCs w:val="20"/>
              </w:rPr>
              <w:t>абоч</w:t>
            </w:r>
            <w:r w:rsidRPr="00BF3AAC">
              <w:rPr>
                <w:spacing w:val="-1"/>
                <w:sz w:val="20"/>
                <w:szCs w:val="20"/>
              </w:rPr>
              <w:t>и</w:t>
            </w:r>
            <w:r w:rsidRPr="00BF3AAC">
              <w:rPr>
                <w:sz w:val="20"/>
                <w:szCs w:val="20"/>
              </w:rPr>
              <w:t>й де</w:t>
            </w:r>
            <w:r w:rsidRPr="00BF3AAC">
              <w:rPr>
                <w:spacing w:val="-2"/>
                <w:sz w:val="20"/>
                <w:szCs w:val="20"/>
              </w:rPr>
              <w:t>н</w:t>
            </w:r>
            <w:r w:rsidRPr="00BF3AAC">
              <w:rPr>
                <w:sz w:val="20"/>
                <w:szCs w:val="20"/>
              </w:rPr>
              <w:t>ь</w:t>
            </w:r>
          </w:p>
          <w:p w14:paraId="0110A8CC" w14:textId="77777777" w:rsidR="00187C01" w:rsidRPr="00BF3AAC" w:rsidRDefault="00187C01" w:rsidP="00B2424C">
            <w:pPr>
              <w:widowControl w:val="0"/>
              <w:autoSpaceDE w:val="0"/>
              <w:autoSpaceDN w:val="0"/>
              <w:adjustRightInd w:val="0"/>
              <w:spacing w:before="11" w:line="240" w:lineRule="auto"/>
              <w:jc w:val="center"/>
            </w:pPr>
          </w:p>
        </w:tc>
        <w:tc>
          <w:tcPr>
            <w:tcW w:w="1656" w:type="dxa"/>
            <w:tcBorders>
              <w:top w:val="single" w:sz="3" w:space="0" w:color="auto"/>
              <w:left w:val="single" w:sz="3" w:space="0" w:color="auto"/>
              <w:bottom w:val="single" w:sz="3" w:space="0" w:color="auto"/>
              <w:right w:val="single" w:sz="3" w:space="0" w:color="auto"/>
            </w:tcBorders>
            <w:shd w:val="clear" w:color="auto" w:fill="auto"/>
          </w:tcPr>
          <w:p w14:paraId="77284A23" w14:textId="77777777" w:rsidR="00187C01" w:rsidRPr="00BF3AAC" w:rsidRDefault="00187C01" w:rsidP="00B2424C">
            <w:pPr>
              <w:widowControl w:val="0"/>
              <w:autoSpaceDE w:val="0"/>
              <w:autoSpaceDN w:val="0"/>
              <w:adjustRightInd w:val="0"/>
              <w:spacing w:before="11" w:line="239" w:lineRule="auto"/>
            </w:pPr>
            <w:r w:rsidRPr="00BF3AAC">
              <w:rPr>
                <w:sz w:val="20"/>
                <w:szCs w:val="20"/>
              </w:rPr>
              <w:t>О</w:t>
            </w:r>
            <w:r w:rsidRPr="00BF3AAC">
              <w:rPr>
                <w:spacing w:val="-1"/>
                <w:sz w:val="20"/>
                <w:szCs w:val="20"/>
              </w:rPr>
              <w:t>пе</w:t>
            </w:r>
            <w:r w:rsidRPr="00BF3AAC">
              <w:rPr>
                <w:sz w:val="20"/>
                <w:szCs w:val="20"/>
              </w:rPr>
              <w:t>ратор эк</w:t>
            </w:r>
            <w:r w:rsidRPr="00BF3AAC">
              <w:rPr>
                <w:spacing w:val="-1"/>
                <w:sz w:val="20"/>
                <w:szCs w:val="20"/>
              </w:rPr>
              <w:t>сп</w:t>
            </w:r>
            <w:r w:rsidRPr="00BF3AAC">
              <w:rPr>
                <w:sz w:val="20"/>
                <w:szCs w:val="20"/>
              </w:rPr>
              <w:t>лу</w:t>
            </w:r>
            <w:r w:rsidRPr="00BF3AAC">
              <w:rPr>
                <w:spacing w:val="1"/>
                <w:sz w:val="20"/>
                <w:szCs w:val="20"/>
              </w:rPr>
              <w:t>а</w:t>
            </w:r>
            <w:r w:rsidRPr="00BF3AAC">
              <w:rPr>
                <w:sz w:val="20"/>
                <w:szCs w:val="20"/>
              </w:rPr>
              <w:t>тац</w:t>
            </w:r>
            <w:r w:rsidRPr="00BF3AAC">
              <w:rPr>
                <w:spacing w:val="-1"/>
                <w:sz w:val="20"/>
                <w:szCs w:val="20"/>
              </w:rPr>
              <w:t>и</w:t>
            </w:r>
            <w:r w:rsidRPr="00BF3AAC">
              <w:rPr>
                <w:sz w:val="20"/>
                <w:szCs w:val="20"/>
              </w:rPr>
              <w:t>и И</w:t>
            </w:r>
            <w:r w:rsidRPr="00BF3AAC">
              <w:rPr>
                <w:spacing w:val="-1"/>
                <w:sz w:val="20"/>
                <w:szCs w:val="20"/>
              </w:rPr>
              <w:t>Э</w:t>
            </w:r>
            <w:r w:rsidRPr="00BF3AAC">
              <w:rPr>
                <w:sz w:val="20"/>
                <w:szCs w:val="20"/>
              </w:rPr>
              <w:t>П</w:t>
            </w:r>
          </w:p>
          <w:p w14:paraId="5FB10B1D" w14:textId="77777777" w:rsidR="00187C01" w:rsidRPr="00BF3AAC" w:rsidRDefault="00187C01" w:rsidP="00B2424C">
            <w:pPr>
              <w:widowControl w:val="0"/>
              <w:autoSpaceDE w:val="0"/>
              <w:autoSpaceDN w:val="0"/>
              <w:adjustRightInd w:val="0"/>
              <w:spacing w:before="11" w:line="239" w:lineRule="auto"/>
            </w:pPr>
          </w:p>
        </w:tc>
      </w:tr>
      <w:tr w:rsidR="00187C01" w:rsidRPr="00BF3AAC" w14:paraId="606534F3" w14:textId="77777777" w:rsidTr="00187C01">
        <w:trPr>
          <w:trHeight w:hRule="exact" w:val="4650"/>
        </w:trPr>
        <w:tc>
          <w:tcPr>
            <w:tcW w:w="420" w:type="dxa"/>
            <w:tcBorders>
              <w:top w:val="single" w:sz="3" w:space="0" w:color="auto"/>
              <w:left w:val="single" w:sz="3" w:space="0" w:color="auto"/>
              <w:bottom w:val="single" w:sz="3" w:space="0" w:color="auto"/>
              <w:right w:val="single" w:sz="3" w:space="0" w:color="auto"/>
            </w:tcBorders>
            <w:shd w:val="clear" w:color="auto" w:fill="auto"/>
          </w:tcPr>
          <w:p w14:paraId="0B3A324A" w14:textId="77777777" w:rsidR="00187C01" w:rsidRPr="00BF3AAC" w:rsidRDefault="00187C01" w:rsidP="00B2424C">
            <w:pPr>
              <w:widowControl w:val="0"/>
              <w:autoSpaceDE w:val="0"/>
              <w:autoSpaceDN w:val="0"/>
              <w:adjustRightInd w:val="0"/>
              <w:spacing w:before="47" w:line="240" w:lineRule="auto"/>
            </w:pPr>
            <w:r w:rsidRPr="00BF3AAC">
              <w:rPr>
                <w:sz w:val="20"/>
                <w:szCs w:val="20"/>
              </w:rPr>
              <w:t>5.</w:t>
            </w:r>
          </w:p>
          <w:p w14:paraId="52A80059" w14:textId="77777777" w:rsidR="00187C01" w:rsidRPr="00BF3AAC" w:rsidRDefault="00187C01" w:rsidP="00B2424C">
            <w:pPr>
              <w:widowControl w:val="0"/>
              <w:autoSpaceDE w:val="0"/>
              <w:autoSpaceDN w:val="0"/>
              <w:adjustRightInd w:val="0"/>
              <w:spacing w:before="47" w:line="240" w:lineRule="auto"/>
            </w:pPr>
          </w:p>
        </w:tc>
        <w:tc>
          <w:tcPr>
            <w:tcW w:w="1220" w:type="dxa"/>
            <w:tcBorders>
              <w:top w:val="single" w:sz="3" w:space="0" w:color="auto"/>
              <w:left w:val="single" w:sz="3" w:space="0" w:color="auto"/>
              <w:bottom w:val="single" w:sz="3" w:space="0" w:color="auto"/>
              <w:right w:val="single" w:sz="3" w:space="0" w:color="auto"/>
            </w:tcBorders>
            <w:shd w:val="clear" w:color="auto" w:fill="auto"/>
          </w:tcPr>
          <w:p w14:paraId="12222A68" w14:textId="77777777" w:rsidR="00187C01" w:rsidRPr="00BF3AAC" w:rsidRDefault="00187C01" w:rsidP="00B2424C">
            <w:pPr>
              <w:widowControl w:val="0"/>
              <w:autoSpaceDE w:val="0"/>
              <w:autoSpaceDN w:val="0"/>
              <w:adjustRightInd w:val="0"/>
              <w:spacing w:before="11" w:line="240" w:lineRule="auto"/>
            </w:pPr>
            <w:r w:rsidRPr="00BF3AAC">
              <w:rPr>
                <w:sz w:val="20"/>
                <w:szCs w:val="20"/>
              </w:rPr>
              <w:t>Ис</w:t>
            </w:r>
            <w:r w:rsidRPr="00BF3AAC">
              <w:rPr>
                <w:spacing w:val="-1"/>
                <w:sz w:val="20"/>
                <w:szCs w:val="20"/>
              </w:rPr>
              <w:t>п</w:t>
            </w:r>
            <w:r w:rsidRPr="00BF3AAC">
              <w:rPr>
                <w:sz w:val="20"/>
                <w:szCs w:val="20"/>
              </w:rPr>
              <w:t>олн</w:t>
            </w:r>
            <w:r w:rsidRPr="00BF3AAC">
              <w:rPr>
                <w:spacing w:val="-1"/>
                <w:sz w:val="20"/>
                <w:szCs w:val="20"/>
              </w:rPr>
              <w:t>е</w:t>
            </w:r>
            <w:r w:rsidRPr="00BF3AAC">
              <w:rPr>
                <w:sz w:val="20"/>
                <w:szCs w:val="20"/>
              </w:rPr>
              <w:t>ни е зая</w:t>
            </w:r>
            <w:r w:rsidRPr="00BF3AAC">
              <w:rPr>
                <w:spacing w:val="-1"/>
                <w:sz w:val="20"/>
                <w:szCs w:val="20"/>
              </w:rPr>
              <w:t>в</w:t>
            </w:r>
            <w:r w:rsidRPr="00BF3AAC">
              <w:rPr>
                <w:sz w:val="20"/>
                <w:szCs w:val="20"/>
              </w:rPr>
              <w:t>ки</w:t>
            </w:r>
          </w:p>
          <w:p w14:paraId="43C1839D" w14:textId="77777777" w:rsidR="00187C01" w:rsidRPr="00BF3AAC" w:rsidRDefault="00187C01" w:rsidP="00B2424C">
            <w:pPr>
              <w:widowControl w:val="0"/>
              <w:autoSpaceDE w:val="0"/>
              <w:autoSpaceDN w:val="0"/>
              <w:adjustRightInd w:val="0"/>
              <w:spacing w:before="11" w:line="240" w:lineRule="auto"/>
            </w:pPr>
          </w:p>
        </w:tc>
        <w:tc>
          <w:tcPr>
            <w:tcW w:w="2471" w:type="dxa"/>
            <w:tcBorders>
              <w:top w:val="single" w:sz="3" w:space="0" w:color="auto"/>
              <w:left w:val="single" w:sz="3" w:space="0" w:color="auto"/>
              <w:bottom w:val="single" w:sz="3" w:space="0" w:color="auto"/>
              <w:right w:val="single" w:sz="3" w:space="0" w:color="auto"/>
            </w:tcBorders>
            <w:shd w:val="clear" w:color="auto" w:fill="auto"/>
          </w:tcPr>
          <w:p w14:paraId="71E301D6" w14:textId="77777777" w:rsidR="00187C01" w:rsidRPr="00BF3AAC" w:rsidRDefault="00187C01" w:rsidP="00B2424C">
            <w:pPr>
              <w:widowControl w:val="0"/>
              <w:autoSpaceDE w:val="0"/>
              <w:autoSpaceDN w:val="0"/>
              <w:adjustRightInd w:val="0"/>
              <w:spacing w:before="11" w:line="234" w:lineRule="auto"/>
            </w:pPr>
            <w:r w:rsidRPr="00BF3AAC">
              <w:rPr>
                <w:sz w:val="20"/>
                <w:szCs w:val="20"/>
              </w:rPr>
              <w:t>О</w:t>
            </w:r>
            <w:r w:rsidRPr="00BF3AAC">
              <w:rPr>
                <w:spacing w:val="-1"/>
                <w:sz w:val="20"/>
                <w:szCs w:val="20"/>
              </w:rPr>
              <w:t>пе</w:t>
            </w:r>
            <w:r w:rsidRPr="00BF3AAC">
              <w:rPr>
                <w:sz w:val="20"/>
                <w:szCs w:val="20"/>
              </w:rPr>
              <w:t>ратор</w:t>
            </w:r>
            <w:r w:rsidRPr="00BF3AAC">
              <w:rPr>
                <w:spacing w:val="51"/>
                <w:sz w:val="20"/>
                <w:szCs w:val="20"/>
              </w:rPr>
              <w:t xml:space="preserve"> </w:t>
            </w:r>
            <w:r w:rsidRPr="00BF3AAC">
              <w:rPr>
                <w:spacing w:val="1"/>
                <w:sz w:val="20"/>
                <w:szCs w:val="20"/>
              </w:rPr>
              <w:t>э</w:t>
            </w:r>
            <w:r w:rsidRPr="00BF3AAC">
              <w:rPr>
                <w:spacing w:val="-1"/>
                <w:sz w:val="20"/>
                <w:szCs w:val="20"/>
              </w:rPr>
              <w:t>к</w:t>
            </w:r>
            <w:r w:rsidRPr="00BF3AAC">
              <w:rPr>
                <w:sz w:val="20"/>
                <w:szCs w:val="20"/>
              </w:rPr>
              <w:t>с</w:t>
            </w:r>
            <w:r w:rsidRPr="00BF3AAC">
              <w:rPr>
                <w:spacing w:val="-1"/>
                <w:sz w:val="20"/>
                <w:szCs w:val="20"/>
              </w:rPr>
              <w:t>п</w:t>
            </w:r>
            <w:r w:rsidRPr="00BF3AAC">
              <w:rPr>
                <w:sz w:val="20"/>
                <w:szCs w:val="20"/>
              </w:rPr>
              <w:t>л</w:t>
            </w:r>
            <w:r w:rsidRPr="00BF3AAC">
              <w:rPr>
                <w:spacing w:val="-1"/>
                <w:sz w:val="20"/>
                <w:szCs w:val="20"/>
              </w:rPr>
              <w:t>у</w:t>
            </w:r>
            <w:r w:rsidRPr="00BF3AAC">
              <w:rPr>
                <w:sz w:val="20"/>
                <w:szCs w:val="20"/>
              </w:rPr>
              <w:t>ата</w:t>
            </w:r>
            <w:r w:rsidRPr="00BF3AAC">
              <w:rPr>
                <w:spacing w:val="1"/>
                <w:sz w:val="20"/>
                <w:szCs w:val="20"/>
              </w:rPr>
              <w:t>ц</w:t>
            </w:r>
            <w:r w:rsidRPr="00BF3AAC">
              <w:rPr>
                <w:sz w:val="20"/>
                <w:szCs w:val="20"/>
              </w:rPr>
              <w:t>и</w:t>
            </w:r>
            <w:r w:rsidRPr="00BF3AAC">
              <w:rPr>
                <w:spacing w:val="-1"/>
                <w:sz w:val="20"/>
                <w:szCs w:val="20"/>
              </w:rPr>
              <w:t>и</w:t>
            </w:r>
            <w:r w:rsidRPr="00BF3AAC">
              <w:rPr>
                <w:sz w:val="20"/>
                <w:szCs w:val="20"/>
              </w:rPr>
              <w:t xml:space="preserve"> И</w:t>
            </w:r>
            <w:r w:rsidRPr="00BF3AAC">
              <w:rPr>
                <w:spacing w:val="-1"/>
                <w:sz w:val="20"/>
                <w:szCs w:val="20"/>
              </w:rPr>
              <w:t>Э</w:t>
            </w:r>
            <w:r w:rsidRPr="00BF3AAC">
              <w:rPr>
                <w:sz w:val="20"/>
                <w:szCs w:val="20"/>
              </w:rPr>
              <w:t>П:</w:t>
            </w:r>
          </w:p>
          <w:p w14:paraId="2CCA6CD9" w14:textId="77777777" w:rsidR="00187C01" w:rsidRPr="00BF3AAC" w:rsidRDefault="00187C01" w:rsidP="00B2424C">
            <w:pPr>
              <w:widowControl w:val="0"/>
              <w:tabs>
                <w:tab w:val="left" w:pos="1446"/>
              </w:tabs>
              <w:autoSpaceDE w:val="0"/>
              <w:autoSpaceDN w:val="0"/>
              <w:adjustRightInd w:val="0"/>
              <w:spacing w:line="240" w:lineRule="auto"/>
            </w:pPr>
            <w:r>
              <w:rPr>
                <w:sz w:val="20"/>
                <w:szCs w:val="20"/>
              </w:rPr>
              <w:t>-</w:t>
            </w:r>
            <w:r w:rsidRPr="00BF3AAC">
              <w:rPr>
                <w:sz w:val="20"/>
                <w:szCs w:val="20"/>
              </w:rPr>
              <w:tab/>
              <w:t>с</w:t>
            </w:r>
            <w:r w:rsidRPr="00BF3AAC">
              <w:rPr>
                <w:spacing w:val="74"/>
                <w:sz w:val="20"/>
                <w:szCs w:val="20"/>
              </w:rPr>
              <w:t xml:space="preserve"> </w:t>
            </w:r>
            <w:r w:rsidRPr="00BF3AAC">
              <w:rPr>
                <w:spacing w:val="-1"/>
                <w:sz w:val="20"/>
                <w:szCs w:val="20"/>
              </w:rPr>
              <w:t>и</w:t>
            </w:r>
            <w:r w:rsidRPr="00BF3AAC">
              <w:rPr>
                <w:spacing w:val="1"/>
                <w:sz w:val="20"/>
                <w:szCs w:val="20"/>
              </w:rPr>
              <w:t>с</w:t>
            </w:r>
            <w:r w:rsidRPr="00BF3AAC">
              <w:rPr>
                <w:sz w:val="20"/>
                <w:szCs w:val="20"/>
              </w:rPr>
              <w:t>по</w:t>
            </w:r>
            <w:r w:rsidRPr="00BF3AAC">
              <w:rPr>
                <w:spacing w:val="-1"/>
                <w:sz w:val="20"/>
                <w:szCs w:val="20"/>
              </w:rPr>
              <w:t>л</w:t>
            </w:r>
            <w:r w:rsidRPr="00BF3AAC">
              <w:rPr>
                <w:sz w:val="20"/>
                <w:szCs w:val="20"/>
              </w:rPr>
              <w:t>ьзован</w:t>
            </w:r>
            <w:r w:rsidRPr="00BF3AAC">
              <w:rPr>
                <w:spacing w:val="-1"/>
                <w:sz w:val="20"/>
                <w:szCs w:val="20"/>
              </w:rPr>
              <w:t>и</w:t>
            </w:r>
            <w:r w:rsidRPr="00BF3AAC">
              <w:rPr>
                <w:sz w:val="20"/>
                <w:szCs w:val="20"/>
              </w:rPr>
              <w:t>е</w:t>
            </w:r>
            <w:r w:rsidRPr="00BF3AAC">
              <w:rPr>
                <w:spacing w:val="-1"/>
                <w:sz w:val="20"/>
                <w:szCs w:val="20"/>
              </w:rPr>
              <w:t>м</w:t>
            </w:r>
            <w:r w:rsidRPr="00BF3AAC">
              <w:rPr>
                <w:sz w:val="20"/>
                <w:szCs w:val="20"/>
              </w:rPr>
              <w:t xml:space="preserve"> </w:t>
            </w:r>
            <w:r w:rsidRPr="00BF3AAC">
              <w:rPr>
                <w:spacing w:val="-1"/>
                <w:sz w:val="20"/>
                <w:szCs w:val="20"/>
              </w:rPr>
              <w:t>п</w:t>
            </w:r>
            <w:r w:rsidRPr="00BF3AAC">
              <w:rPr>
                <w:sz w:val="20"/>
                <w:szCs w:val="20"/>
              </w:rPr>
              <w:t>р</w:t>
            </w:r>
            <w:r w:rsidRPr="00BF3AAC">
              <w:rPr>
                <w:spacing w:val="-1"/>
                <w:sz w:val="20"/>
                <w:szCs w:val="20"/>
              </w:rPr>
              <w:t>ил</w:t>
            </w:r>
            <w:r w:rsidRPr="00BF3AAC">
              <w:rPr>
                <w:spacing w:val="2"/>
                <w:sz w:val="20"/>
                <w:szCs w:val="20"/>
              </w:rPr>
              <w:t>о</w:t>
            </w:r>
            <w:r w:rsidRPr="00BF3AAC">
              <w:rPr>
                <w:spacing w:val="-1"/>
                <w:sz w:val="20"/>
                <w:szCs w:val="20"/>
              </w:rPr>
              <w:t>ж</w:t>
            </w:r>
            <w:r w:rsidRPr="00BF3AAC">
              <w:rPr>
                <w:sz w:val="20"/>
                <w:szCs w:val="20"/>
              </w:rPr>
              <w:t>ени</w:t>
            </w:r>
            <w:r w:rsidRPr="00BF3AAC">
              <w:rPr>
                <w:spacing w:val="-1"/>
                <w:sz w:val="20"/>
                <w:szCs w:val="20"/>
              </w:rPr>
              <w:t>я</w:t>
            </w:r>
            <w:r w:rsidRPr="00BF3AAC">
              <w:rPr>
                <w:sz w:val="20"/>
                <w:szCs w:val="20"/>
              </w:rPr>
              <w:t xml:space="preserve"> ад</w:t>
            </w:r>
            <w:r w:rsidRPr="00BF3AAC">
              <w:rPr>
                <w:spacing w:val="-1"/>
                <w:sz w:val="20"/>
                <w:szCs w:val="20"/>
              </w:rPr>
              <w:t>ми</w:t>
            </w:r>
            <w:r w:rsidRPr="00BF3AAC">
              <w:rPr>
                <w:sz w:val="20"/>
                <w:szCs w:val="20"/>
              </w:rPr>
              <w:t>ни</w:t>
            </w:r>
            <w:r w:rsidRPr="00BF3AAC">
              <w:rPr>
                <w:spacing w:val="-1"/>
                <w:sz w:val="20"/>
                <w:szCs w:val="20"/>
              </w:rPr>
              <w:t>с</w:t>
            </w:r>
            <w:r w:rsidRPr="00BF3AAC">
              <w:rPr>
                <w:sz w:val="20"/>
                <w:szCs w:val="20"/>
              </w:rPr>
              <w:t>т</w:t>
            </w:r>
            <w:r w:rsidRPr="00BF3AAC">
              <w:rPr>
                <w:spacing w:val="2"/>
                <w:sz w:val="20"/>
                <w:szCs w:val="20"/>
              </w:rPr>
              <w:t>р</w:t>
            </w:r>
            <w:r w:rsidRPr="00BF3AAC">
              <w:rPr>
                <w:spacing w:val="-1"/>
                <w:sz w:val="20"/>
                <w:szCs w:val="20"/>
              </w:rPr>
              <w:t>и</w:t>
            </w:r>
            <w:r w:rsidRPr="00BF3AAC">
              <w:rPr>
                <w:sz w:val="20"/>
                <w:szCs w:val="20"/>
              </w:rPr>
              <w:t>р</w:t>
            </w:r>
            <w:r w:rsidRPr="00BF3AAC">
              <w:rPr>
                <w:spacing w:val="1"/>
                <w:sz w:val="20"/>
                <w:szCs w:val="20"/>
              </w:rPr>
              <w:t>о</w:t>
            </w:r>
            <w:r w:rsidRPr="00BF3AAC">
              <w:rPr>
                <w:sz w:val="20"/>
                <w:szCs w:val="20"/>
              </w:rPr>
              <w:t>ва</w:t>
            </w:r>
            <w:r w:rsidRPr="00BF3AAC">
              <w:rPr>
                <w:spacing w:val="-1"/>
                <w:sz w:val="20"/>
                <w:szCs w:val="20"/>
              </w:rPr>
              <w:t>н</w:t>
            </w:r>
            <w:r w:rsidRPr="00BF3AAC">
              <w:rPr>
                <w:sz w:val="20"/>
                <w:szCs w:val="20"/>
              </w:rPr>
              <w:t xml:space="preserve"> </w:t>
            </w:r>
            <w:r w:rsidRPr="00BF3AAC">
              <w:rPr>
                <w:spacing w:val="-1"/>
                <w:sz w:val="20"/>
                <w:szCs w:val="20"/>
              </w:rPr>
              <w:t>и</w:t>
            </w:r>
            <w:r w:rsidRPr="00BF3AAC">
              <w:rPr>
                <w:sz w:val="20"/>
                <w:szCs w:val="20"/>
              </w:rPr>
              <w:t>я</w:t>
            </w:r>
            <w:r w:rsidRPr="00BF3AAC">
              <w:rPr>
                <w:spacing w:val="46"/>
                <w:sz w:val="20"/>
                <w:szCs w:val="20"/>
              </w:rPr>
              <w:t xml:space="preserve"> </w:t>
            </w:r>
            <w:r w:rsidRPr="00BF3AAC">
              <w:rPr>
                <w:spacing w:val="3"/>
                <w:sz w:val="20"/>
                <w:szCs w:val="20"/>
              </w:rPr>
              <w:t>Е</w:t>
            </w:r>
            <w:r w:rsidRPr="00BF3AAC">
              <w:rPr>
                <w:sz w:val="20"/>
                <w:szCs w:val="20"/>
              </w:rPr>
              <w:t>СИА</w:t>
            </w:r>
            <w:r w:rsidRPr="00BF3AAC">
              <w:rPr>
                <w:spacing w:val="48"/>
                <w:sz w:val="20"/>
                <w:szCs w:val="20"/>
              </w:rPr>
              <w:t xml:space="preserve"> </w:t>
            </w:r>
            <w:r w:rsidRPr="00BF3AAC">
              <w:rPr>
                <w:sz w:val="20"/>
                <w:szCs w:val="20"/>
              </w:rPr>
              <w:t>у</w:t>
            </w:r>
            <w:r w:rsidRPr="00BF3AAC">
              <w:rPr>
                <w:spacing w:val="-1"/>
                <w:sz w:val="20"/>
                <w:szCs w:val="20"/>
              </w:rPr>
              <w:t>д</w:t>
            </w:r>
            <w:r w:rsidRPr="00BF3AAC">
              <w:rPr>
                <w:spacing w:val="1"/>
                <w:sz w:val="20"/>
                <w:szCs w:val="20"/>
              </w:rPr>
              <w:t>а</w:t>
            </w:r>
            <w:r w:rsidRPr="00BF3AAC">
              <w:rPr>
                <w:sz w:val="20"/>
                <w:szCs w:val="20"/>
              </w:rPr>
              <w:t>л</w:t>
            </w:r>
            <w:r w:rsidRPr="00BF3AAC">
              <w:rPr>
                <w:spacing w:val="-1"/>
                <w:sz w:val="20"/>
                <w:szCs w:val="20"/>
              </w:rPr>
              <w:t>я</w:t>
            </w:r>
            <w:r w:rsidRPr="00BF3AAC">
              <w:rPr>
                <w:spacing w:val="1"/>
                <w:sz w:val="20"/>
                <w:szCs w:val="20"/>
              </w:rPr>
              <w:t>е</w:t>
            </w:r>
            <w:r w:rsidRPr="00BF3AAC">
              <w:rPr>
                <w:sz w:val="20"/>
                <w:szCs w:val="20"/>
              </w:rPr>
              <w:t xml:space="preserve">т </w:t>
            </w:r>
            <w:r w:rsidRPr="00BF3AAC">
              <w:rPr>
                <w:spacing w:val="-1"/>
                <w:sz w:val="20"/>
                <w:szCs w:val="20"/>
              </w:rPr>
              <w:t>и</w:t>
            </w:r>
            <w:r w:rsidRPr="00BF3AAC">
              <w:rPr>
                <w:sz w:val="20"/>
                <w:szCs w:val="20"/>
              </w:rPr>
              <w:t>з</w:t>
            </w:r>
            <w:r w:rsidRPr="00BF3AAC">
              <w:rPr>
                <w:sz w:val="20"/>
                <w:szCs w:val="20"/>
              </w:rPr>
              <w:tab/>
              <w:t>рег</w:t>
            </w:r>
            <w:r w:rsidRPr="00BF3AAC">
              <w:rPr>
                <w:spacing w:val="-1"/>
                <w:sz w:val="20"/>
                <w:szCs w:val="20"/>
              </w:rPr>
              <w:t>и</w:t>
            </w:r>
            <w:r w:rsidRPr="00BF3AAC">
              <w:rPr>
                <w:sz w:val="20"/>
                <w:szCs w:val="20"/>
              </w:rPr>
              <w:t>ст</w:t>
            </w:r>
            <w:r w:rsidRPr="00BF3AAC">
              <w:rPr>
                <w:spacing w:val="-1"/>
                <w:sz w:val="20"/>
                <w:szCs w:val="20"/>
              </w:rPr>
              <w:t>р</w:t>
            </w:r>
            <w:r w:rsidRPr="00BF3AAC">
              <w:rPr>
                <w:sz w:val="20"/>
                <w:szCs w:val="20"/>
              </w:rPr>
              <w:t xml:space="preserve">а </w:t>
            </w:r>
            <w:r w:rsidRPr="00BF3AAC">
              <w:rPr>
                <w:spacing w:val="-1"/>
                <w:sz w:val="20"/>
                <w:szCs w:val="20"/>
              </w:rPr>
              <w:t>инф</w:t>
            </w:r>
            <w:r w:rsidRPr="00BF3AAC">
              <w:rPr>
                <w:sz w:val="20"/>
                <w:szCs w:val="20"/>
              </w:rPr>
              <w:t>о</w:t>
            </w:r>
            <w:r w:rsidRPr="00BF3AAC">
              <w:rPr>
                <w:spacing w:val="1"/>
                <w:sz w:val="20"/>
                <w:szCs w:val="20"/>
              </w:rPr>
              <w:t>р</w:t>
            </w:r>
            <w:r w:rsidRPr="00BF3AAC">
              <w:rPr>
                <w:sz w:val="20"/>
                <w:szCs w:val="20"/>
              </w:rPr>
              <w:t>мац</w:t>
            </w:r>
            <w:r w:rsidRPr="00BF3AAC">
              <w:rPr>
                <w:spacing w:val="-1"/>
                <w:sz w:val="20"/>
                <w:szCs w:val="20"/>
              </w:rPr>
              <w:t>и</w:t>
            </w:r>
            <w:r w:rsidRPr="00BF3AAC">
              <w:rPr>
                <w:spacing w:val="2"/>
                <w:sz w:val="20"/>
                <w:szCs w:val="20"/>
              </w:rPr>
              <w:t>о</w:t>
            </w:r>
            <w:r w:rsidRPr="00BF3AAC">
              <w:rPr>
                <w:spacing w:val="-1"/>
                <w:sz w:val="20"/>
                <w:szCs w:val="20"/>
              </w:rPr>
              <w:t>нн</w:t>
            </w:r>
            <w:r w:rsidRPr="00BF3AAC">
              <w:rPr>
                <w:spacing w:val="1"/>
                <w:sz w:val="20"/>
                <w:szCs w:val="20"/>
              </w:rPr>
              <w:t>ы</w:t>
            </w:r>
            <w:r w:rsidRPr="00BF3AAC">
              <w:rPr>
                <w:sz w:val="20"/>
                <w:szCs w:val="20"/>
              </w:rPr>
              <w:t>х с</w:t>
            </w:r>
            <w:r w:rsidRPr="00BF3AAC">
              <w:rPr>
                <w:spacing w:val="-1"/>
                <w:sz w:val="20"/>
                <w:szCs w:val="20"/>
              </w:rPr>
              <w:t>и</w:t>
            </w:r>
            <w:r w:rsidRPr="00BF3AAC">
              <w:rPr>
                <w:sz w:val="20"/>
                <w:szCs w:val="20"/>
              </w:rPr>
              <w:t>с</w:t>
            </w:r>
            <w:r w:rsidRPr="00BF3AAC">
              <w:rPr>
                <w:spacing w:val="-1"/>
                <w:sz w:val="20"/>
                <w:szCs w:val="20"/>
              </w:rPr>
              <w:t>т</w:t>
            </w:r>
            <w:r w:rsidRPr="00BF3AAC">
              <w:rPr>
                <w:sz w:val="20"/>
                <w:szCs w:val="20"/>
              </w:rPr>
              <w:t xml:space="preserve">ем     </w:t>
            </w:r>
            <w:r w:rsidRPr="00BF3AAC">
              <w:rPr>
                <w:spacing w:val="-19"/>
                <w:sz w:val="20"/>
                <w:szCs w:val="20"/>
              </w:rPr>
              <w:t xml:space="preserve"> </w:t>
            </w:r>
            <w:r w:rsidRPr="00BF3AAC">
              <w:rPr>
                <w:spacing w:val="-1"/>
                <w:sz w:val="20"/>
                <w:szCs w:val="20"/>
              </w:rPr>
              <w:t>уч</w:t>
            </w:r>
            <w:r w:rsidRPr="00BF3AAC">
              <w:rPr>
                <w:sz w:val="20"/>
                <w:szCs w:val="20"/>
              </w:rPr>
              <w:t>е</w:t>
            </w:r>
            <w:r w:rsidRPr="00BF3AAC">
              <w:rPr>
                <w:spacing w:val="1"/>
                <w:sz w:val="20"/>
                <w:szCs w:val="20"/>
              </w:rPr>
              <w:t>тн</w:t>
            </w:r>
            <w:r w:rsidRPr="00BF3AAC">
              <w:rPr>
                <w:spacing w:val="-1"/>
                <w:sz w:val="20"/>
                <w:szCs w:val="20"/>
              </w:rPr>
              <w:t>у</w:t>
            </w:r>
            <w:r w:rsidRPr="00BF3AAC">
              <w:rPr>
                <w:sz w:val="20"/>
                <w:szCs w:val="20"/>
              </w:rPr>
              <w:t>ю за</w:t>
            </w:r>
            <w:r w:rsidRPr="00BF3AAC">
              <w:rPr>
                <w:spacing w:val="-1"/>
                <w:sz w:val="20"/>
                <w:szCs w:val="20"/>
              </w:rPr>
              <w:t>пис</w:t>
            </w:r>
            <w:r w:rsidRPr="00BF3AAC">
              <w:rPr>
                <w:sz w:val="20"/>
                <w:szCs w:val="20"/>
              </w:rPr>
              <w:t xml:space="preserve">ь </w:t>
            </w:r>
            <w:r w:rsidRPr="00BF3AAC">
              <w:rPr>
                <w:spacing w:val="1"/>
                <w:sz w:val="20"/>
                <w:szCs w:val="20"/>
              </w:rPr>
              <w:t>И</w:t>
            </w:r>
            <w:r w:rsidRPr="00BF3AAC">
              <w:rPr>
                <w:sz w:val="20"/>
                <w:szCs w:val="20"/>
              </w:rPr>
              <w:t>С;</w:t>
            </w:r>
          </w:p>
          <w:p w14:paraId="6CBE8F48" w14:textId="77777777" w:rsidR="00187C01" w:rsidRPr="00BF3AAC" w:rsidRDefault="00187C01" w:rsidP="00B2424C">
            <w:pPr>
              <w:widowControl w:val="0"/>
              <w:tabs>
                <w:tab w:val="left" w:pos="1269"/>
                <w:tab w:val="left" w:pos="2101"/>
              </w:tabs>
              <w:autoSpaceDE w:val="0"/>
              <w:autoSpaceDN w:val="0"/>
              <w:adjustRightInd w:val="0"/>
              <w:spacing w:line="239" w:lineRule="auto"/>
            </w:pPr>
            <w:r>
              <w:rPr>
                <w:spacing w:val="-1"/>
                <w:sz w:val="20"/>
                <w:szCs w:val="20"/>
              </w:rPr>
              <w:t xml:space="preserve">-       </w:t>
            </w:r>
            <w:r w:rsidRPr="00BF3AAC">
              <w:rPr>
                <w:spacing w:val="-1"/>
                <w:sz w:val="20"/>
                <w:szCs w:val="20"/>
              </w:rPr>
              <w:t>н</w:t>
            </w:r>
            <w:r w:rsidRPr="00BF3AAC">
              <w:rPr>
                <w:sz w:val="20"/>
                <w:szCs w:val="20"/>
              </w:rPr>
              <w:t>а</w:t>
            </w:r>
            <w:r w:rsidRPr="00BF3AAC">
              <w:rPr>
                <w:spacing w:val="-1"/>
                <w:sz w:val="20"/>
                <w:szCs w:val="20"/>
              </w:rPr>
              <w:t>п</w:t>
            </w:r>
            <w:r w:rsidRPr="00BF3AAC">
              <w:rPr>
                <w:sz w:val="20"/>
                <w:szCs w:val="20"/>
              </w:rPr>
              <w:t>ра</w:t>
            </w:r>
            <w:r w:rsidRPr="00BF3AAC">
              <w:rPr>
                <w:spacing w:val="1"/>
                <w:sz w:val="20"/>
                <w:szCs w:val="20"/>
              </w:rPr>
              <w:t>в</w:t>
            </w:r>
            <w:r w:rsidRPr="00BF3AAC">
              <w:rPr>
                <w:sz w:val="20"/>
                <w:szCs w:val="20"/>
              </w:rPr>
              <w:t>л</w:t>
            </w:r>
            <w:r w:rsidRPr="00BF3AAC">
              <w:rPr>
                <w:spacing w:val="-1"/>
                <w:sz w:val="20"/>
                <w:szCs w:val="20"/>
              </w:rPr>
              <w:t>я</w:t>
            </w:r>
            <w:r w:rsidRPr="00BF3AAC">
              <w:rPr>
                <w:spacing w:val="1"/>
                <w:sz w:val="20"/>
                <w:szCs w:val="20"/>
              </w:rPr>
              <w:t>е</w:t>
            </w:r>
            <w:r w:rsidRPr="00BF3AAC">
              <w:rPr>
                <w:sz w:val="20"/>
                <w:szCs w:val="20"/>
              </w:rPr>
              <w:t>т</w:t>
            </w:r>
            <w:r w:rsidRPr="00BF3AAC">
              <w:rPr>
                <w:sz w:val="20"/>
                <w:szCs w:val="20"/>
              </w:rPr>
              <w:tab/>
              <w:t xml:space="preserve">с </w:t>
            </w:r>
            <w:r w:rsidRPr="00BF3AAC">
              <w:rPr>
                <w:spacing w:val="-1"/>
                <w:sz w:val="20"/>
                <w:szCs w:val="20"/>
              </w:rPr>
              <w:t>к</w:t>
            </w:r>
            <w:r w:rsidRPr="00BF3AAC">
              <w:rPr>
                <w:sz w:val="20"/>
                <w:szCs w:val="20"/>
              </w:rPr>
              <w:t>о</w:t>
            </w:r>
            <w:r w:rsidRPr="00BF3AAC">
              <w:rPr>
                <w:spacing w:val="-1"/>
                <w:sz w:val="20"/>
                <w:szCs w:val="20"/>
              </w:rPr>
              <w:t>н</w:t>
            </w:r>
            <w:r w:rsidRPr="00BF3AAC">
              <w:rPr>
                <w:sz w:val="20"/>
                <w:szCs w:val="20"/>
              </w:rPr>
              <w:t>т</w:t>
            </w:r>
            <w:r w:rsidRPr="00BF3AAC">
              <w:rPr>
                <w:spacing w:val="1"/>
                <w:sz w:val="20"/>
                <w:szCs w:val="20"/>
              </w:rPr>
              <w:t>а</w:t>
            </w:r>
            <w:r w:rsidRPr="00BF3AAC">
              <w:rPr>
                <w:sz w:val="20"/>
                <w:szCs w:val="20"/>
              </w:rPr>
              <w:t>кт</w:t>
            </w:r>
            <w:r w:rsidRPr="00BF3AAC">
              <w:rPr>
                <w:spacing w:val="-1"/>
                <w:sz w:val="20"/>
                <w:szCs w:val="20"/>
              </w:rPr>
              <w:t>н</w:t>
            </w:r>
            <w:r w:rsidRPr="00BF3AAC">
              <w:rPr>
                <w:sz w:val="20"/>
                <w:szCs w:val="20"/>
              </w:rPr>
              <w:t>ого</w:t>
            </w:r>
            <w:r w:rsidRPr="00BF3AAC">
              <w:rPr>
                <w:spacing w:val="53"/>
                <w:sz w:val="20"/>
                <w:szCs w:val="20"/>
              </w:rPr>
              <w:t xml:space="preserve"> </w:t>
            </w:r>
            <w:r w:rsidRPr="00BF3AAC">
              <w:rPr>
                <w:sz w:val="20"/>
                <w:szCs w:val="20"/>
              </w:rPr>
              <w:t>ад</w:t>
            </w:r>
            <w:r w:rsidRPr="00BF3AAC">
              <w:rPr>
                <w:spacing w:val="-1"/>
                <w:sz w:val="20"/>
                <w:szCs w:val="20"/>
              </w:rPr>
              <w:t>р</w:t>
            </w:r>
            <w:r w:rsidRPr="00BF3AAC">
              <w:rPr>
                <w:sz w:val="20"/>
                <w:szCs w:val="20"/>
              </w:rPr>
              <w:t>еса</w:t>
            </w:r>
            <w:r w:rsidRPr="00BF3AAC">
              <w:rPr>
                <w:spacing w:val="89"/>
                <w:sz w:val="20"/>
                <w:szCs w:val="20"/>
              </w:rPr>
              <w:t xml:space="preserve"> </w:t>
            </w:r>
            <w:r w:rsidRPr="00BF3AAC">
              <w:rPr>
                <w:sz w:val="20"/>
                <w:szCs w:val="20"/>
              </w:rPr>
              <w:t>О</w:t>
            </w:r>
            <w:r w:rsidRPr="00BF3AAC">
              <w:rPr>
                <w:spacing w:val="-1"/>
                <w:sz w:val="20"/>
                <w:szCs w:val="20"/>
              </w:rPr>
              <w:t>п</w:t>
            </w:r>
            <w:r w:rsidRPr="00BF3AAC">
              <w:rPr>
                <w:sz w:val="20"/>
                <w:szCs w:val="20"/>
              </w:rPr>
              <w:t>ератора эк</w:t>
            </w:r>
            <w:r w:rsidRPr="00BF3AAC">
              <w:rPr>
                <w:spacing w:val="-1"/>
                <w:sz w:val="20"/>
                <w:szCs w:val="20"/>
              </w:rPr>
              <w:t>сп</w:t>
            </w:r>
            <w:r w:rsidRPr="00BF3AAC">
              <w:rPr>
                <w:sz w:val="20"/>
                <w:szCs w:val="20"/>
              </w:rPr>
              <w:t>лу</w:t>
            </w:r>
            <w:r w:rsidRPr="00BF3AAC">
              <w:rPr>
                <w:spacing w:val="1"/>
                <w:sz w:val="20"/>
                <w:szCs w:val="20"/>
              </w:rPr>
              <w:t>а</w:t>
            </w:r>
            <w:r w:rsidRPr="00BF3AAC">
              <w:rPr>
                <w:sz w:val="20"/>
                <w:szCs w:val="20"/>
              </w:rPr>
              <w:t>тац</w:t>
            </w:r>
            <w:r w:rsidRPr="00BF3AAC">
              <w:rPr>
                <w:spacing w:val="-1"/>
                <w:sz w:val="20"/>
                <w:szCs w:val="20"/>
              </w:rPr>
              <w:t>и</w:t>
            </w:r>
            <w:r w:rsidRPr="00BF3AAC">
              <w:rPr>
                <w:sz w:val="20"/>
                <w:szCs w:val="20"/>
              </w:rPr>
              <w:t>и</w:t>
            </w:r>
            <w:r w:rsidRPr="00BF3AAC">
              <w:rPr>
                <w:spacing w:val="79"/>
                <w:sz w:val="20"/>
                <w:szCs w:val="20"/>
              </w:rPr>
              <w:t xml:space="preserve"> </w:t>
            </w:r>
            <w:r w:rsidRPr="00BF3AAC">
              <w:rPr>
                <w:sz w:val="20"/>
                <w:szCs w:val="20"/>
              </w:rPr>
              <w:t>И</w:t>
            </w:r>
            <w:r w:rsidRPr="00BF3AAC">
              <w:rPr>
                <w:spacing w:val="-1"/>
                <w:sz w:val="20"/>
                <w:szCs w:val="20"/>
              </w:rPr>
              <w:t>Э</w:t>
            </w:r>
            <w:r w:rsidRPr="00BF3AAC">
              <w:rPr>
                <w:sz w:val="20"/>
                <w:szCs w:val="20"/>
              </w:rPr>
              <w:t>П</w:t>
            </w:r>
            <w:r w:rsidRPr="00BF3AAC">
              <w:rPr>
                <w:sz w:val="20"/>
                <w:szCs w:val="20"/>
              </w:rPr>
              <w:tab/>
            </w:r>
            <w:r w:rsidRPr="00BF3AAC">
              <w:rPr>
                <w:spacing w:val="-1"/>
                <w:sz w:val="20"/>
                <w:szCs w:val="20"/>
              </w:rPr>
              <w:t>н</w:t>
            </w:r>
            <w:r w:rsidRPr="00BF3AAC">
              <w:rPr>
                <w:sz w:val="20"/>
                <w:szCs w:val="20"/>
              </w:rPr>
              <w:t xml:space="preserve">а     </w:t>
            </w:r>
            <w:r w:rsidRPr="00BF3AAC">
              <w:rPr>
                <w:spacing w:val="-41"/>
                <w:sz w:val="20"/>
                <w:szCs w:val="20"/>
              </w:rPr>
              <w:t xml:space="preserve"> </w:t>
            </w:r>
            <w:r w:rsidRPr="00BF3AAC">
              <w:rPr>
                <w:sz w:val="20"/>
                <w:szCs w:val="20"/>
              </w:rPr>
              <w:t>а</w:t>
            </w:r>
            <w:r w:rsidRPr="00BF3AAC">
              <w:rPr>
                <w:spacing w:val="-1"/>
                <w:sz w:val="20"/>
                <w:szCs w:val="20"/>
              </w:rPr>
              <w:t>д</w:t>
            </w:r>
            <w:r w:rsidRPr="00BF3AAC">
              <w:rPr>
                <w:sz w:val="20"/>
                <w:szCs w:val="20"/>
              </w:rPr>
              <w:t>рес М</w:t>
            </w:r>
            <w:r w:rsidRPr="00BF3AAC">
              <w:rPr>
                <w:spacing w:val="-1"/>
                <w:sz w:val="20"/>
                <w:szCs w:val="20"/>
              </w:rPr>
              <w:t>и</w:t>
            </w:r>
            <w:r w:rsidRPr="00BF3AAC">
              <w:rPr>
                <w:sz w:val="20"/>
                <w:szCs w:val="20"/>
              </w:rPr>
              <w:t>н</w:t>
            </w:r>
            <w:r w:rsidRPr="00BF3AAC">
              <w:rPr>
                <w:spacing w:val="-1"/>
                <w:sz w:val="20"/>
                <w:szCs w:val="20"/>
              </w:rPr>
              <w:t>к</w:t>
            </w:r>
            <w:r w:rsidRPr="00BF3AAC">
              <w:rPr>
                <w:sz w:val="20"/>
                <w:szCs w:val="20"/>
              </w:rPr>
              <w:t>о</w:t>
            </w:r>
            <w:r w:rsidRPr="00BF3AAC">
              <w:rPr>
                <w:spacing w:val="1"/>
                <w:sz w:val="20"/>
                <w:szCs w:val="20"/>
              </w:rPr>
              <w:t>м</w:t>
            </w:r>
            <w:r w:rsidRPr="00BF3AAC">
              <w:rPr>
                <w:sz w:val="20"/>
                <w:szCs w:val="20"/>
              </w:rPr>
              <w:t>свя</w:t>
            </w:r>
            <w:r w:rsidRPr="00BF3AAC">
              <w:rPr>
                <w:spacing w:val="-1"/>
                <w:sz w:val="20"/>
                <w:szCs w:val="20"/>
              </w:rPr>
              <w:t>з</w:t>
            </w:r>
            <w:r w:rsidRPr="00BF3AAC">
              <w:rPr>
                <w:sz w:val="20"/>
                <w:szCs w:val="20"/>
              </w:rPr>
              <w:t xml:space="preserve">и </w:t>
            </w:r>
            <w:r w:rsidRPr="00BF3AAC">
              <w:rPr>
                <w:spacing w:val="1"/>
                <w:sz w:val="20"/>
                <w:szCs w:val="20"/>
              </w:rPr>
              <w:t>Р</w:t>
            </w:r>
            <w:r w:rsidRPr="00BF3AAC">
              <w:rPr>
                <w:sz w:val="20"/>
                <w:szCs w:val="20"/>
              </w:rPr>
              <w:t>осси</w:t>
            </w:r>
            <w:r w:rsidRPr="00BF3AAC">
              <w:rPr>
                <w:spacing w:val="-1"/>
                <w:sz w:val="20"/>
                <w:szCs w:val="20"/>
              </w:rPr>
              <w:t>и</w:t>
            </w:r>
            <w:r w:rsidRPr="00BF3AAC">
              <w:rPr>
                <w:sz w:val="20"/>
                <w:szCs w:val="20"/>
              </w:rPr>
              <w:t xml:space="preserve"> </w:t>
            </w:r>
            <w:r w:rsidRPr="00BF3AAC">
              <w:rPr>
                <w:spacing w:val="-1"/>
                <w:sz w:val="20"/>
                <w:szCs w:val="20"/>
              </w:rPr>
              <w:t>ув</w:t>
            </w:r>
            <w:r w:rsidRPr="00BF3AAC">
              <w:rPr>
                <w:sz w:val="20"/>
                <w:szCs w:val="20"/>
              </w:rPr>
              <w:t>е</w:t>
            </w:r>
            <w:r w:rsidRPr="00BF3AAC">
              <w:rPr>
                <w:spacing w:val="-1"/>
                <w:sz w:val="20"/>
                <w:szCs w:val="20"/>
              </w:rPr>
              <w:t>д</w:t>
            </w:r>
            <w:r w:rsidRPr="00BF3AAC">
              <w:rPr>
                <w:sz w:val="20"/>
                <w:szCs w:val="20"/>
              </w:rPr>
              <w:t>омл</w:t>
            </w:r>
            <w:r w:rsidRPr="00BF3AAC">
              <w:rPr>
                <w:spacing w:val="1"/>
                <w:sz w:val="20"/>
                <w:szCs w:val="20"/>
              </w:rPr>
              <w:t>ен</w:t>
            </w:r>
            <w:r w:rsidRPr="00BF3AAC">
              <w:rPr>
                <w:spacing w:val="-1"/>
                <w:sz w:val="20"/>
                <w:szCs w:val="20"/>
              </w:rPr>
              <w:t>и</w:t>
            </w:r>
            <w:r w:rsidRPr="00BF3AAC">
              <w:rPr>
                <w:sz w:val="20"/>
                <w:szCs w:val="20"/>
              </w:rPr>
              <w:t xml:space="preserve">е     </w:t>
            </w:r>
            <w:r w:rsidRPr="00BF3AAC">
              <w:rPr>
                <w:spacing w:val="-2"/>
                <w:sz w:val="20"/>
                <w:szCs w:val="20"/>
              </w:rPr>
              <w:t xml:space="preserve"> </w:t>
            </w:r>
            <w:r w:rsidRPr="00BF3AAC">
              <w:rPr>
                <w:sz w:val="20"/>
                <w:szCs w:val="20"/>
              </w:rPr>
              <w:t xml:space="preserve">об </w:t>
            </w:r>
            <w:r w:rsidRPr="00BF3AAC">
              <w:rPr>
                <w:spacing w:val="-1"/>
                <w:sz w:val="20"/>
                <w:szCs w:val="20"/>
              </w:rPr>
              <w:t>и</w:t>
            </w:r>
            <w:r w:rsidRPr="00BF3AAC">
              <w:rPr>
                <w:sz w:val="20"/>
                <w:szCs w:val="20"/>
              </w:rPr>
              <w:t>с</w:t>
            </w:r>
            <w:r w:rsidRPr="00BF3AAC">
              <w:rPr>
                <w:spacing w:val="-1"/>
                <w:sz w:val="20"/>
                <w:szCs w:val="20"/>
              </w:rPr>
              <w:t>по</w:t>
            </w:r>
            <w:r w:rsidRPr="00BF3AAC">
              <w:rPr>
                <w:spacing w:val="1"/>
                <w:sz w:val="20"/>
                <w:szCs w:val="20"/>
              </w:rPr>
              <w:t>л</w:t>
            </w:r>
            <w:r w:rsidRPr="00BF3AAC">
              <w:rPr>
                <w:sz w:val="20"/>
                <w:szCs w:val="20"/>
              </w:rPr>
              <w:t>н</w:t>
            </w:r>
            <w:r w:rsidRPr="00BF3AAC">
              <w:rPr>
                <w:spacing w:val="1"/>
                <w:sz w:val="20"/>
                <w:szCs w:val="20"/>
              </w:rPr>
              <w:t>е</w:t>
            </w:r>
            <w:r w:rsidRPr="00BF3AAC">
              <w:rPr>
                <w:spacing w:val="-1"/>
                <w:sz w:val="20"/>
                <w:szCs w:val="20"/>
              </w:rPr>
              <w:t>н</w:t>
            </w:r>
            <w:r w:rsidRPr="00BF3AAC">
              <w:rPr>
                <w:sz w:val="20"/>
                <w:szCs w:val="20"/>
              </w:rPr>
              <w:t>ии</w:t>
            </w:r>
            <w:r w:rsidRPr="00BF3AAC">
              <w:rPr>
                <w:spacing w:val="85"/>
                <w:sz w:val="20"/>
                <w:szCs w:val="20"/>
              </w:rPr>
              <w:t xml:space="preserve"> </w:t>
            </w:r>
            <w:r w:rsidRPr="00BF3AAC">
              <w:rPr>
                <w:sz w:val="20"/>
                <w:szCs w:val="20"/>
              </w:rPr>
              <w:t>зая</w:t>
            </w:r>
            <w:r w:rsidRPr="00BF3AAC">
              <w:rPr>
                <w:spacing w:val="-1"/>
                <w:sz w:val="20"/>
                <w:szCs w:val="20"/>
              </w:rPr>
              <w:t>в</w:t>
            </w:r>
            <w:r w:rsidRPr="00BF3AAC">
              <w:rPr>
                <w:sz w:val="20"/>
                <w:szCs w:val="20"/>
              </w:rPr>
              <w:t xml:space="preserve">ки                 </w:t>
            </w:r>
            <w:r w:rsidRPr="00BF3AAC">
              <w:rPr>
                <w:spacing w:val="-1"/>
                <w:sz w:val="20"/>
                <w:szCs w:val="20"/>
              </w:rPr>
              <w:t>на</w:t>
            </w:r>
            <w:r w:rsidRPr="00BF3AAC">
              <w:rPr>
                <w:sz w:val="20"/>
                <w:szCs w:val="20"/>
              </w:rPr>
              <w:t xml:space="preserve"> </w:t>
            </w:r>
            <w:r w:rsidRPr="00BF3AAC">
              <w:rPr>
                <w:spacing w:val="-1"/>
                <w:sz w:val="20"/>
                <w:szCs w:val="20"/>
              </w:rPr>
              <w:t>у</w:t>
            </w:r>
            <w:r w:rsidRPr="00BF3AAC">
              <w:rPr>
                <w:sz w:val="20"/>
                <w:szCs w:val="20"/>
              </w:rPr>
              <w:t>дал</w:t>
            </w:r>
            <w:r w:rsidRPr="00BF3AAC">
              <w:rPr>
                <w:spacing w:val="-1"/>
                <w:sz w:val="20"/>
                <w:szCs w:val="20"/>
              </w:rPr>
              <w:t>е</w:t>
            </w:r>
            <w:r w:rsidRPr="00BF3AAC">
              <w:rPr>
                <w:spacing w:val="1"/>
                <w:sz w:val="20"/>
                <w:szCs w:val="20"/>
              </w:rPr>
              <w:t>н</w:t>
            </w:r>
            <w:r w:rsidRPr="00BF3AAC">
              <w:rPr>
                <w:spacing w:val="-1"/>
                <w:sz w:val="20"/>
                <w:szCs w:val="20"/>
              </w:rPr>
              <w:t>и</w:t>
            </w:r>
            <w:r w:rsidRPr="00BF3AAC">
              <w:rPr>
                <w:sz w:val="20"/>
                <w:szCs w:val="20"/>
              </w:rPr>
              <w:t>е И</w:t>
            </w:r>
            <w:r w:rsidRPr="00BF3AAC">
              <w:rPr>
                <w:spacing w:val="-1"/>
                <w:sz w:val="20"/>
                <w:szCs w:val="20"/>
              </w:rPr>
              <w:t>С.</w:t>
            </w:r>
          </w:p>
          <w:p w14:paraId="658B9DD0" w14:textId="77777777" w:rsidR="00187C01" w:rsidRPr="00BF3AAC" w:rsidRDefault="00187C01" w:rsidP="00B2424C">
            <w:pPr>
              <w:widowControl w:val="0"/>
              <w:tabs>
                <w:tab w:val="left" w:pos="1269"/>
                <w:tab w:val="left" w:pos="2101"/>
              </w:tabs>
              <w:autoSpaceDE w:val="0"/>
              <w:autoSpaceDN w:val="0"/>
              <w:adjustRightInd w:val="0"/>
              <w:spacing w:line="239" w:lineRule="auto"/>
            </w:pPr>
          </w:p>
        </w:tc>
        <w:tc>
          <w:tcPr>
            <w:tcW w:w="1276" w:type="dxa"/>
            <w:tcBorders>
              <w:top w:val="single" w:sz="3" w:space="0" w:color="auto"/>
              <w:left w:val="single" w:sz="3" w:space="0" w:color="auto"/>
              <w:bottom w:val="single" w:sz="3" w:space="0" w:color="auto"/>
              <w:right w:val="single" w:sz="3" w:space="0" w:color="auto"/>
            </w:tcBorders>
            <w:shd w:val="clear" w:color="auto" w:fill="auto"/>
          </w:tcPr>
          <w:p w14:paraId="38321AB1" w14:textId="77777777" w:rsidR="00187C01" w:rsidRPr="00BF3AAC" w:rsidRDefault="00187C01" w:rsidP="00B2424C">
            <w:pPr>
              <w:widowControl w:val="0"/>
              <w:tabs>
                <w:tab w:val="left" w:pos="974"/>
              </w:tabs>
              <w:autoSpaceDE w:val="0"/>
              <w:autoSpaceDN w:val="0"/>
              <w:adjustRightInd w:val="0"/>
              <w:spacing w:before="11" w:line="239" w:lineRule="auto"/>
            </w:pPr>
            <w:r w:rsidRPr="00BF3AAC">
              <w:rPr>
                <w:sz w:val="20"/>
                <w:szCs w:val="20"/>
              </w:rPr>
              <w:t>Заяв</w:t>
            </w:r>
            <w:r w:rsidRPr="00BF3AAC">
              <w:rPr>
                <w:spacing w:val="-2"/>
                <w:sz w:val="20"/>
                <w:szCs w:val="20"/>
              </w:rPr>
              <w:t>к</w:t>
            </w:r>
            <w:r w:rsidRPr="00BF3AAC">
              <w:rPr>
                <w:sz w:val="20"/>
                <w:szCs w:val="20"/>
              </w:rPr>
              <w:t>а</w:t>
            </w:r>
            <w:r w:rsidRPr="00BF3AAC">
              <w:rPr>
                <w:sz w:val="20"/>
                <w:szCs w:val="20"/>
              </w:rPr>
              <w:tab/>
            </w:r>
            <w:r w:rsidRPr="00BF3AAC">
              <w:rPr>
                <w:spacing w:val="-1"/>
                <w:sz w:val="20"/>
                <w:szCs w:val="20"/>
              </w:rPr>
              <w:t>н</w:t>
            </w:r>
            <w:r w:rsidRPr="00BF3AAC">
              <w:rPr>
                <w:sz w:val="20"/>
                <w:szCs w:val="20"/>
              </w:rPr>
              <w:t xml:space="preserve">а </w:t>
            </w:r>
            <w:r w:rsidRPr="00BF3AAC">
              <w:rPr>
                <w:spacing w:val="-1"/>
                <w:sz w:val="20"/>
                <w:szCs w:val="20"/>
              </w:rPr>
              <w:t>у</w:t>
            </w:r>
            <w:r w:rsidRPr="00BF3AAC">
              <w:rPr>
                <w:sz w:val="20"/>
                <w:szCs w:val="20"/>
              </w:rPr>
              <w:t>дал</w:t>
            </w:r>
            <w:r w:rsidRPr="00BF3AAC">
              <w:rPr>
                <w:spacing w:val="-1"/>
                <w:sz w:val="20"/>
                <w:szCs w:val="20"/>
              </w:rPr>
              <w:t>е</w:t>
            </w:r>
            <w:r w:rsidRPr="00BF3AAC">
              <w:rPr>
                <w:spacing w:val="1"/>
                <w:sz w:val="20"/>
                <w:szCs w:val="20"/>
              </w:rPr>
              <w:t>н</w:t>
            </w:r>
            <w:r w:rsidRPr="00BF3AAC">
              <w:rPr>
                <w:spacing w:val="-1"/>
                <w:sz w:val="20"/>
                <w:szCs w:val="20"/>
              </w:rPr>
              <w:t>и</w:t>
            </w:r>
            <w:r w:rsidRPr="00BF3AAC">
              <w:rPr>
                <w:sz w:val="20"/>
                <w:szCs w:val="20"/>
              </w:rPr>
              <w:t>е за</w:t>
            </w:r>
            <w:r w:rsidRPr="00BF3AAC">
              <w:rPr>
                <w:spacing w:val="-1"/>
                <w:sz w:val="20"/>
                <w:szCs w:val="20"/>
              </w:rPr>
              <w:t>пи</w:t>
            </w:r>
            <w:r w:rsidRPr="00BF3AAC">
              <w:rPr>
                <w:spacing w:val="1"/>
                <w:sz w:val="20"/>
                <w:szCs w:val="20"/>
              </w:rPr>
              <w:t>с</w:t>
            </w:r>
            <w:r w:rsidRPr="00BF3AAC">
              <w:rPr>
                <w:sz w:val="20"/>
                <w:szCs w:val="20"/>
              </w:rPr>
              <w:t xml:space="preserve">и    </w:t>
            </w:r>
            <w:r w:rsidRPr="00BF3AAC">
              <w:rPr>
                <w:spacing w:val="-44"/>
                <w:sz w:val="20"/>
                <w:szCs w:val="20"/>
              </w:rPr>
              <w:t xml:space="preserve"> </w:t>
            </w:r>
            <w:r w:rsidRPr="00BF3AAC">
              <w:rPr>
                <w:spacing w:val="-1"/>
                <w:sz w:val="20"/>
                <w:szCs w:val="20"/>
              </w:rPr>
              <w:t>ИС</w:t>
            </w:r>
            <w:r w:rsidRPr="00BF3AAC">
              <w:rPr>
                <w:sz w:val="20"/>
                <w:szCs w:val="20"/>
              </w:rPr>
              <w:t xml:space="preserve"> </w:t>
            </w:r>
            <w:r w:rsidRPr="00BF3AAC">
              <w:rPr>
                <w:spacing w:val="-1"/>
                <w:sz w:val="20"/>
                <w:szCs w:val="20"/>
              </w:rPr>
              <w:t>и</w:t>
            </w:r>
            <w:r w:rsidRPr="00BF3AAC">
              <w:rPr>
                <w:sz w:val="20"/>
                <w:szCs w:val="20"/>
              </w:rPr>
              <w:t>з Е</w:t>
            </w:r>
            <w:r w:rsidRPr="00BF3AAC">
              <w:rPr>
                <w:spacing w:val="-1"/>
                <w:sz w:val="20"/>
                <w:szCs w:val="20"/>
              </w:rPr>
              <w:t>С</w:t>
            </w:r>
            <w:r w:rsidRPr="00BF3AAC">
              <w:rPr>
                <w:spacing w:val="1"/>
                <w:sz w:val="20"/>
                <w:szCs w:val="20"/>
              </w:rPr>
              <w:t>И</w:t>
            </w:r>
            <w:r w:rsidRPr="00BF3AAC">
              <w:rPr>
                <w:spacing w:val="-1"/>
                <w:sz w:val="20"/>
                <w:szCs w:val="20"/>
              </w:rPr>
              <w:t>А.</w:t>
            </w:r>
          </w:p>
          <w:p w14:paraId="7536C1E1" w14:textId="77777777" w:rsidR="00187C01" w:rsidRPr="00BF3AAC" w:rsidRDefault="00187C01" w:rsidP="00B2424C">
            <w:pPr>
              <w:widowControl w:val="0"/>
              <w:tabs>
                <w:tab w:val="left" w:pos="974"/>
              </w:tabs>
              <w:autoSpaceDE w:val="0"/>
              <w:autoSpaceDN w:val="0"/>
              <w:adjustRightInd w:val="0"/>
              <w:spacing w:before="11" w:line="239" w:lineRule="auto"/>
            </w:pPr>
          </w:p>
        </w:tc>
        <w:tc>
          <w:tcPr>
            <w:tcW w:w="1417" w:type="dxa"/>
            <w:tcBorders>
              <w:top w:val="single" w:sz="3" w:space="0" w:color="auto"/>
              <w:left w:val="single" w:sz="3" w:space="0" w:color="auto"/>
              <w:bottom w:val="single" w:sz="3" w:space="0" w:color="auto"/>
              <w:right w:val="single" w:sz="3" w:space="0" w:color="auto"/>
            </w:tcBorders>
            <w:shd w:val="clear" w:color="auto" w:fill="auto"/>
          </w:tcPr>
          <w:p w14:paraId="50B8BCD0" w14:textId="77777777" w:rsidR="00187C01" w:rsidRPr="00BF3AAC" w:rsidRDefault="00187C01" w:rsidP="00B2424C">
            <w:pPr>
              <w:widowControl w:val="0"/>
              <w:autoSpaceDE w:val="0"/>
              <w:autoSpaceDN w:val="0"/>
              <w:adjustRightInd w:val="0"/>
              <w:spacing w:before="11" w:line="239" w:lineRule="auto"/>
            </w:pPr>
            <w:r w:rsidRPr="00BF3AAC">
              <w:rPr>
                <w:sz w:val="20"/>
                <w:szCs w:val="20"/>
              </w:rPr>
              <w:t>Ув</w:t>
            </w:r>
            <w:r w:rsidRPr="00BF3AAC">
              <w:rPr>
                <w:spacing w:val="-1"/>
                <w:sz w:val="20"/>
                <w:szCs w:val="20"/>
              </w:rPr>
              <w:t>е</w:t>
            </w:r>
            <w:r w:rsidRPr="00BF3AAC">
              <w:rPr>
                <w:sz w:val="20"/>
                <w:szCs w:val="20"/>
              </w:rPr>
              <w:t>д</w:t>
            </w:r>
            <w:r w:rsidRPr="00BF3AAC">
              <w:rPr>
                <w:spacing w:val="-1"/>
                <w:sz w:val="20"/>
                <w:szCs w:val="20"/>
              </w:rPr>
              <w:t>о</w:t>
            </w:r>
            <w:r w:rsidRPr="00BF3AAC">
              <w:rPr>
                <w:spacing w:val="1"/>
                <w:sz w:val="20"/>
                <w:szCs w:val="20"/>
              </w:rPr>
              <w:t>м</w:t>
            </w:r>
            <w:r w:rsidRPr="00BF3AAC">
              <w:rPr>
                <w:sz w:val="20"/>
                <w:szCs w:val="20"/>
              </w:rPr>
              <w:t>л</w:t>
            </w:r>
            <w:r w:rsidRPr="00BF3AAC">
              <w:rPr>
                <w:spacing w:val="-1"/>
                <w:sz w:val="20"/>
                <w:szCs w:val="20"/>
              </w:rPr>
              <w:t>е</w:t>
            </w:r>
            <w:r w:rsidRPr="00BF3AAC">
              <w:rPr>
                <w:sz w:val="20"/>
                <w:szCs w:val="20"/>
              </w:rPr>
              <w:t>ни е М</w:t>
            </w:r>
            <w:r w:rsidRPr="00BF3AAC">
              <w:rPr>
                <w:spacing w:val="-1"/>
                <w:sz w:val="20"/>
                <w:szCs w:val="20"/>
              </w:rPr>
              <w:t>и</w:t>
            </w:r>
            <w:r w:rsidRPr="00BF3AAC">
              <w:rPr>
                <w:sz w:val="20"/>
                <w:szCs w:val="20"/>
              </w:rPr>
              <w:t>н</w:t>
            </w:r>
            <w:r w:rsidRPr="00BF3AAC">
              <w:rPr>
                <w:spacing w:val="-1"/>
                <w:sz w:val="20"/>
                <w:szCs w:val="20"/>
              </w:rPr>
              <w:t>к</w:t>
            </w:r>
            <w:r w:rsidRPr="00BF3AAC">
              <w:rPr>
                <w:sz w:val="20"/>
                <w:szCs w:val="20"/>
              </w:rPr>
              <w:t>о</w:t>
            </w:r>
            <w:r w:rsidRPr="00BF3AAC">
              <w:rPr>
                <w:spacing w:val="1"/>
                <w:sz w:val="20"/>
                <w:szCs w:val="20"/>
              </w:rPr>
              <w:t>м</w:t>
            </w:r>
            <w:r w:rsidRPr="00BF3AAC">
              <w:rPr>
                <w:sz w:val="20"/>
                <w:szCs w:val="20"/>
              </w:rPr>
              <w:t>свя</w:t>
            </w:r>
            <w:r w:rsidRPr="00BF3AAC">
              <w:rPr>
                <w:spacing w:val="-1"/>
                <w:sz w:val="20"/>
                <w:szCs w:val="20"/>
              </w:rPr>
              <w:t>з</w:t>
            </w:r>
            <w:r w:rsidRPr="00BF3AAC">
              <w:rPr>
                <w:sz w:val="20"/>
                <w:szCs w:val="20"/>
              </w:rPr>
              <w:t xml:space="preserve"> и</w:t>
            </w:r>
            <w:r w:rsidRPr="00BF3AAC">
              <w:rPr>
                <w:spacing w:val="32"/>
                <w:sz w:val="20"/>
                <w:szCs w:val="20"/>
              </w:rPr>
              <w:t xml:space="preserve"> </w:t>
            </w:r>
            <w:r w:rsidRPr="00BF3AAC">
              <w:rPr>
                <w:spacing w:val="1"/>
                <w:sz w:val="20"/>
                <w:szCs w:val="20"/>
              </w:rPr>
              <w:t>Ро</w:t>
            </w:r>
            <w:r w:rsidRPr="00BF3AAC">
              <w:rPr>
                <w:sz w:val="20"/>
                <w:szCs w:val="20"/>
              </w:rPr>
              <w:t>ссии</w:t>
            </w:r>
            <w:r w:rsidRPr="00BF3AAC">
              <w:rPr>
                <w:spacing w:val="32"/>
                <w:sz w:val="20"/>
                <w:szCs w:val="20"/>
              </w:rPr>
              <w:t xml:space="preserve"> </w:t>
            </w:r>
            <w:r w:rsidRPr="00BF3AAC">
              <w:rPr>
                <w:sz w:val="20"/>
                <w:szCs w:val="20"/>
              </w:rPr>
              <w:t xml:space="preserve">об </w:t>
            </w:r>
            <w:r w:rsidRPr="00BF3AAC">
              <w:rPr>
                <w:spacing w:val="-1"/>
                <w:sz w:val="20"/>
                <w:szCs w:val="20"/>
              </w:rPr>
              <w:t>и</w:t>
            </w:r>
            <w:r w:rsidRPr="00BF3AAC">
              <w:rPr>
                <w:sz w:val="20"/>
                <w:szCs w:val="20"/>
              </w:rPr>
              <w:t>с</w:t>
            </w:r>
            <w:r w:rsidRPr="00BF3AAC">
              <w:rPr>
                <w:spacing w:val="-1"/>
                <w:sz w:val="20"/>
                <w:szCs w:val="20"/>
              </w:rPr>
              <w:t>по</w:t>
            </w:r>
            <w:r w:rsidRPr="00BF3AAC">
              <w:rPr>
                <w:spacing w:val="1"/>
                <w:sz w:val="20"/>
                <w:szCs w:val="20"/>
              </w:rPr>
              <w:t>л</w:t>
            </w:r>
            <w:r w:rsidRPr="00BF3AAC">
              <w:rPr>
                <w:sz w:val="20"/>
                <w:szCs w:val="20"/>
              </w:rPr>
              <w:t>н</w:t>
            </w:r>
            <w:r w:rsidRPr="00BF3AAC">
              <w:rPr>
                <w:spacing w:val="1"/>
                <w:sz w:val="20"/>
                <w:szCs w:val="20"/>
              </w:rPr>
              <w:t>е</w:t>
            </w:r>
            <w:r w:rsidRPr="00BF3AAC">
              <w:rPr>
                <w:sz w:val="20"/>
                <w:szCs w:val="20"/>
              </w:rPr>
              <w:t>нии зая</w:t>
            </w:r>
            <w:r w:rsidRPr="00BF3AAC">
              <w:rPr>
                <w:spacing w:val="-1"/>
                <w:sz w:val="20"/>
                <w:szCs w:val="20"/>
              </w:rPr>
              <w:t>в</w:t>
            </w:r>
            <w:r w:rsidRPr="00BF3AAC">
              <w:rPr>
                <w:sz w:val="20"/>
                <w:szCs w:val="20"/>
              </w:rPr>
              <w:t>ки.</w:t>
            </w:r>
          </w:p>
          <w:p w14:paraId="5A305CF0" w14:textId="77777777" w:rsidR="00187C01" w:rsidRPr="00BF3AAC" w:rsidRDefault="00187C01" w:rsidP="00B2424C">
            <w:pPr>
              <w:widowControl w:val="0"/>
              <w:autoSpaceDE w:val="0"/>
              <w:autoSpaceDN w:val="0"/>
              <w:adjustRightInd w:val="0"/>
              <w:spacing w:before="11" w:line="239" w:lineRule="auto"/>
            </w:pPr>
          </w:p>
        </w:tc>
        <w:tc>
          <w:tcPr>
            <w:tcW w:w="837" w:type="dxa"/>
            <w:tcBorders>
              <w:top w:val="single" w:sz="3" w:space="0" w:color="auto"/>
              <w:left w:val="single" w:sz="3" w:space="0" w:color="auto"/>
              <w:bottom w:val="single" w:sz="3" w:space="0" w:color="auto"/>
              <w:right w:val="single" w:sz="3" w:space="0" w:color="auto"/>
            </w:tcBorders>
            <w:shd w:val="clear" w:color="auto" w:fill="auto"/>
          </w:tcPr>
          <w:p w14:paraId="0C6A5A2D" w14:textId="77777777" w:rsidR="00187C01" w:rsidRPr="00BF3AAC" w:rsidRDefault="00187C01" w:rsidP="00B2424C">
            <w:pPr>
              <w:widowControl w:val="0"/>
              <w:autoSpaceDE w:val="0"/>
              <w:autoSpaceDN w:val="0"/>
              <w:adjustRightInd w:val="0"/>
              <w:spacing w:before="11" w:line="240" w:lineRule="auto"/>
            </w:pPr>
            <w:r w:rsidRPr="00BF3AAC">
              <w:rPr>
                <w:sz w:val="20"/>
                <w:szCs w:val="20"/>
              </w:rPr>
              <w:t>3</w:t>
            </w:r>
            <w:r w:rsidRPr="00BF3AAC">
              <w:rPr>
                <w:spacing w:val="1"/>
                <w:sz w:val="20"/>
                <w:szCs w:val="20"/>
              </w:rPr>
              <w:t xml:space="preserve"> </w:t>
            </w:r>
            <w:r w:rsidRPr="00BF3AAC">
              <w:rPr>
                <w:sz w:val="20"/>
                <w:szCs w:val="20"/>
              </w:rPr>
              <w:t>рабочи</w:t>
            </w:r>
            <w:r w:rsidRPr="00BF3AAC">
              <w:rPr>
                <w:spacing w:val="-1"/>
                <w:sz w:val="20"/>
                <w:szCs w:val="20"/>
              </w:rPr>
              <w:t>х</w:t>
            </w:r>
            <w:r w:rsidRPr="00BF3AAC">
              <w:rPr>
                <w:sz w:val="20"/>
                <w:szCs w:val="20"/>
              </w:rPr>
              <w:t xml:space="preserve"> д</w:t>
            </w:r>
            <w:r w:rsidRPr="00BF3AAC">
              <w:rPr>
                <w:spacing w:val="-2"/>
                <w:sz w:val="20"/>
                <w:szCs w:val="20"/>
              </w:rPr>
              <w:t>н</w:t>
            </w:r>
            <w:r w:rsidRPr="00BF3AAC">
              <w:rPr>
                <w:sz w:val="20"/>
                <w:szCs w:val="20"/>
              </w:rPr>
              <w:t>я</w:t>
            </w:r>
          </w:p>
          <w:p w14:paraId="671234E8" w14:textId="77777777" w:rsidR="00187C01" w:rsidRPr="00BF3AAC" w:rsidRDefault="00187C01" w:rsidP="00B2424C">
            <w:pPr>
              <w:widowControl w:val="0"/>
              <w:autoSpaceDE w:val="0"/>
              <w:autoSpaceDN w:val="0"/>
              <w:adjustRightInd w:val="0"/>
              <w:spacing w:before="11" w:line="240" w:lineRule="auto"/>
              <w:jc w:val="center"/>
            </w:pPr>
          </w:p>
        </w:tc>
        <w:tc>
          <w:tcPr>
            <w:tcW w:w="1656" w:type="dxa"/>
            <w:tcBorders>
              <w:top w:val="single" w:sz="3" w:space="0" w:color="auto"/>
              <w:left w:val="single" w:sz="3" w:space="0" w:color="auto"/>
              <w:bottom w:val="single" w:sz="3" w:space="0" w:color="auto"/>
              <w:right w:val="single" w:sz="3" w:space="0" w:color="auto"/>
            </w:tcBorders>
            <w:shd w:val="clear" w:color="auto" w:fill="auto"/>
          </w:tcPr>
          <w:p w14:paraId="408489D7" w14:textId="77777777" w:rsidR="00187C01" w:rsidRPr="00BF3AAC" w:rsidRDefault="00187C01" w:rsidP="00B2424C">
            <w:pPr>
              <w:widowControl w:val="0"/>
              <w:autoSpaceDE w:val="0"/>
              <w:autoSpaceDN w:val="0"/>
              <w:adjustRightInd w:val="0"/>
              <w:spacing w:before="11" w:line="239" w:lineRule="auto"/>
            </w:pPr>
            <w:r w:rsidRPr="00BF3AAC">
              <w:rPr>
                <w:sz w:val="20"/>
                <w:szCs w:val="20"/>
              </w:rPr>
              <w:t>О</w:t>
            </w:r>
            <w:r w:rsidRPr="00BF3AAC">
              <w:rPr>
                <w:spacing w:val="-1"/>
                <w:sz w:val="20"/>
                <w:szCs w:val="20"/>
              </w:rPr>
              <w:t>пе</w:t>
            </w:r>
            <w:r w:rsidRPr="00BF3AAC">
              <w:rPr>
                <w:sz w:val="20"/>
                <w:szCs w:val="20"/>
              </w:rPr>
              <w:t>ратор эк</w:t>
            </w:r>
            <w:r w:rsidRPr="00BF3AAC">
              <w:rPr>
                <w:spacing w:val="-1"/>
                <w:sz w:val="20"/>
                <w:szCs w:val="20"/>
              </w:rPr>
              <w:t>сп</w:t>
            </w:r>
            <w:r w:rsidRPr="00BF3AAC">
              <w:rPr>
                <w:sz w:val="20"/>
                <w:szCs w:val="20"/>
              </w:rPr>
              <w:t>лу</w:t>
            </w:r>
            <w:r w:rsidRPr="00BF3AAC">
              <w:rPr>
                <w:spacing w:val="1"/>
                <w:sz w:val="20"/>
                <w:szCs w:val="20"/>
              </w:rPr>
              <w:t>а</w:t>
            </w:r>
            <w:r w:rsidRPr="00BF3AAC">
              <w:rPr>
                <w:sz w:val="20"/>
                <w:szCs w:val="20"/>
              </w:rPr>
              <w:t>тац</w:t>
            </w:r>
            <w:r w:rsidRPr="00BF3AAC">
              <w:rPr>
                <w:spacing w:val="-1"/>
                <w:sz w:val="20"/>
                <w:szCs w:val="20"/>
              </w:rPr>
              <w:t>и</w:t>
            </w:r>
            <w:r w:rsidRPr="00BF3AAC">
              <w:rPr>
                <w:sz w:val="20"/>
                <w:szCs w:val="20"/>
              </w:rPr>
              <w:t>и И</w:t>
            </w:r>
            <w:r w:rsidRPr="00BF3AAC">
              <w:rPr>
                <w:spacing w:val="-1"/>
                <w:sz w:val="20"/>
                <w:szCs w:val="20"/>
              </w:rPr>
              <w:t>Э</w:t>
            </w:r>
            <w:r w:rsidRPr="00BF3AAC">
              <w:rPr>
                <w:sz w:val="20"/>
                <w:szCs w:val="20"/>
              </w:rPr>
              <w:t>П</w:t>
            </w:r>
          </w:p>
          <w:p w14:paraId="37A8C39D" w14:textId="77777777" w:rsidR="00187C01" w:rsidRPr="00BF3AAC" w:rsidRDefault="00187C01" w:rsidP="00B2424C">
            <w:pPr>
              <w:widowControl w:val="0"/>
              <w:autoSpaceDE w:val="0"/>
              <w:autoSpaceDN w:val="0"/>
              <w:adjustRightInd w:val="0"/>
              <w:spacing w:before="11" w:line="239" w:lineRule="auto"/>
            </w:pPr>
          </w:p>
        </w:tc>
      </w:tr>
      <w:tr w:rsidR="00187C01" w:rsidRPr="00BF3AAC" w14:paraId="2860BE6D" w14:textId="77777777" w:rsidTr="00187C01">
        <w:trPr>
          <w:trHeight w:hRule="exact" w:val="928"/>
        </w:trPr>
        <w:tc>
          <w:tcPr>
            <w:tcW w:w="420" w:type="dxa"/>
            <w:tcBorders>
              <w:top w:val="single" w:sz="3" w:space="0" w:color="auto"/>
              <w:left w:val="single" w:sz="3" w:space="0" w:color="auto"/>
              <w:bottom w:val="single" w:sz="3" w:space="0" w:color="auto"/>
              <w:right w:val="single" w:sz="3" w:space="0" w:color="auto"/>
            </w:tcBorders>
            <w:shd w:val="clear" w:color="auto" w:fill="auto"/>
          </w:tcPr>
          <w:p w14:paraId="25AD4318" w14:textId="77777777" w:rsidR="00187C01" w:rsidRPr="00BF3AAC" w:rsidRDefault="00187C01" w:rsidP="00B2424C">
            <w:pPr>
              <w:widowControl w:val="0"/>
              <w:autoSpaceDE w:val="0"/>
              <w:autoSpaceDN w:val="0"/>
              <w:adjustRightInd w:val="0"/>
              <w:spacing w:before="47" w:line="240" w:lineRule="auto"/>
            </w:pPr>
            <w:r w:rsidRPr="00BF3AAC">
              <w:rPr>
                <w:sz w:val="20"/>
                <w:szCs w:val="20"/>
              </w:rPr>
              <w:t>6.</w:t>
            </w:r>
          </w:p>
          <w:p w14:paraId="02F3AA04" w14:textId="77777777" w:rsidR="00187C01" w:rsidRPr="00BF3AAC" w:rsidRDefault="00187C01" w:rsidP="00B2424C">
            <w:pPr>
              <w:widowControl w:val="0"/>
              <w:autoSpaceDE w:val="0"/>
              <w:autoSpaceDN w:val="0"/>
              <w:adjustRightInd w:val="0"/>
              <w:spacing w:before="47" w:line="240" w:lineRule="auto"/>
            </w:pPr>
          </w:p>
        </w:tc>
        <w:tc>
          <w:tcPr>
            <w:tcW w:w="1220" w:type="dxa"/>
            <w:tcBorders>
              <w:top w:val="single" w:sz="3" w:space="0" w:color="auto"/>
              <w:left w:val="single" w:sz="3" w:space="0" w:color="auto"/>
              <w:bottom w:val="single" w:sz="3" w:space="0" w:color="auto"/>
              <w:right w:val="single" w:sz="3" w:space="0" w:color="auto"/>
            </w:tcBorders>
            <w:shd w:val="clear" w:color="auto" w:fill="auto"/>
          </w:tcPr>
          <w:p w14:paraId="58CE1B11" w14:textId="77777777" w:rsidR="00187C01" w:rsidRPr="00BF3AAC" w:rsidRDefault="00187C01" w:rsidP="00B2424C">
            <w:pPr>
              <w:widowControl w:val="0"/>
              <w:autoSpaceDE w:val="0"/>
              <w:autoSpaceDN w:val="0"/>
              <w:adjustRightInd w:val="0"/>
              <w:spacing w:before="11" w:line="240" w:lineRule="auto"/>
            </w:pPr>
            <w:r w:rsidRPr="00BF3AAC">
              <w:rPr>
                <w:sz w:val="20"/>
                <w:szCs w:val="20"/>
              </w:rPr>
              <w:t>Ув</w:t>
            </w:r>
            <w:r w:rsidRPr="00BF3AAC">
              <w:rPr>
                <w:spacing w:val="-1"/>
                <w:sz w:val="20"/>
                <w:szCs w:val="20"/>
              </w:rPr>
              <w:t>е</w:t>
            </w:r>
            <w:r w:rsidRPr="00BF3AAC">
              <w:rPr>
                <w:sz w:val="20"/>
                <w:szCs w:val="20"/>
              </w:rPr>
              <w:t>д</w:t>
            </w:r>
            <w:r w:rsidRPr="00BF3AAC">
              <w:rPr>
                <w:spacing w:val="-1"/>
                <w:sz w:val="20"/>
                <w:szCs w:val="20"/>
              </w:rPr>
              <w:t>о</w:t>
            </w:r>
            <w:r w:rsidRPr="00BF3AAC">
              <w:rPr>
                <w:spacing w:val="1"/>
                <w:sz w:val="20"/>
                <w:szCs w:val="20"/>
              </w:rPr>
              <w:t>м</w:t>
            </w:r>
            <w:r w:rsidRPr="00BF3AAC">
              <w:rPr>
                <w:sz w:val="20"/>
                <w:szCs w:val="20"/>
              </w:rPr>
              <w:t>л</w:t>
            </w:r>
            <w:r w:rsidRPr="00BF3AAC">
              <w:rPr>
                <w:spacing w:val="-1"/>
                <w:sz w:val="20"/>
                <w:szCs w:val="20"/>
              </w:rPr>
              <w:t>е</w:t>
            </w:r>
            <w:r w:rsidRPr="00BF3AAC">
              <w:rPr>
                <w:sz w:val="20"/>
                <w:szCs w:val="20"/>
              </w:rPr>
              <w:t xml:space="preserve">н </w:t>
            </w:r>
            <w:r w:rsidRPr="00BF3AAC">
              <w:rPr>
                <w:spacing w:val="-1"/>
                <w:sz w:val="20"/>
                <w:szCs w:val="20"/>
              </w:rPr>
              <w:t>и</w:t>
            </w:r>
            <w:r w:rsidRPr="00BF3AAC">
              <w:rPr>
                <w:sz w:val="20"/>
                <w:szCs w:val="20"/>
              </w:rPr>
              <w:t>е Заяв</w:t>
            </w:r>
            <w:r w:rsidRPr="00BF3AAC">
              <w:rPr>
                <w:spacing w:val="-2"/>
                <w:sz w:val="20"/>
                <w:szCs w:val="20"/>
              </w:rPr>
              <w:t>и</w:t>
            </w:r>
            <w:r w:rsidRPr="00BF3AAC">
              <w:rPr>
                <w:spacing w:val="-1"/>
                <w:sz w:val="20"/>
                <w:szCs w:val="20"/>
              </w:rPr>
              <w:t>т</w:t>
            </w:r>
            <w:r w:rsidRPr="00BF3AAC">
              <w:rPr>
                <w:spacing w:val="1"/>
                <w:sz w:val="20"/>
                <w:szCs w:val="20"/>
              </w:rPr>
              <w:t>е</w:t>
            </w:r>
            <w:r w:rsidRPr="00BF3AAC">
              <w:rPr>
                <w:sz w:val="20"/>
                <w:szCs w:val="20"/>
              </w:rPr>
              <w:t>ля</w:t>
            </w:r>
          </w:p>
          <w:p w14:paraId="75F13D2E" w14:textId="77777777" w:rsidR="00187C01" w:rsidRPr="00BF3AAC" w:rsidRDefault="00187C01" w:rsidP="00B2424C">
            <w:pPr>
              <w:widowControl w:val="0"/>
              <w:autoSpaceDE w:val="0"/>
              <w:autoSpaceDN w:val="0"/>
              <w:adjustRightInd w:val="0"/>
              <w:spacing w:before="11" w:line="240" w:lineRule="auto"/>
            </w:pPr>
          </w:p>
        </w:tc>
        <w:tc>
          <w:tcPr>
            <w:tcW w:w="2471" w:type="dxa"/>
            <w:tcBorders>
              <w:top w:val="single" w:sz="3" w:space="0" w:color="auto"/>
              <w:left w:val="single" w:sz="3" w:space="0" w:color="auto"/>
              <w:bottom w:val="single" w:sz="3" w:space="0" w:color="auto"/>
              <w:right w:val="single" w:sz="3" w:space="0" w:color="auto"/>
            </w:tcBorders>
            <w:shd w:val="clear" w:color="auto" w:fill="auto"/>
          </w:tcPr>
          <w:p w14:paraId="42C51508" w14:textId="77777777" w:rsidR="00187C01" w:rsidRPr="00BF3AAC" w:rsidRDefault="00187C01" w:rsidP="00B2424C">
            <w:pPr>
              <w:widowControl w:val="0"/>
              <w:tabs>
                <w:tab w:val="left" w:pos="1585"/>
              </w:tabs>
              <w:autoSpaceDE w:val="0"/>
              <w:autoSpaceDN w:val="0"/>
              <w:adjustRightInd w:val="0"/>
              <w:spacing w:before="11" w:line="239" w:lineRule="auto"/>
            </w:pPr>
            <w:r w:rsidRPr="00BF3AAC">
              <w:rPr>
                <w:sz w:val="20"/>
                <w:szCs w:val="20"/>
              </w:rPr>
              <w:t>М</w:t>
            </w:r>
            <w:r w:rsidRPr="00BF3AAC">
              <w:rPr>
                <w:spacing w:val="-1"/>
                <w:sz w:val="20"/>
                <w:szCs w:val="20"/>
              </w:rPr>
              <w:t>и</w:t>
            </w:r>
            <w:r w:rsidRPr="00BF3AAC">
              <w:rPr>
                <w:sz w:val="20"/>
                <w:szCs w:val="20"/>
              </w:rPr>
              <w:t>н</w:t>
            </w:r>
            <w:r w:rsidRPr="00BF3AAC">
              <w:rPr>
                <w:spacing w:val="-1"/>
                <w:sz w:val="20"/>
                <w:szCs w:val="20"/>
              </w:rPr>
              <w:t>к</w:t>
            </w:r>
            <w:r w:rsidRPr="00BF3AAC">
              <w:rPr>
                <w:sz w:val="20"/>
                <w:szCs w:val="20"/>
              </w:rPr>
              <w:t>о</w:t>
            </w:r>
            <w:r w:rsidRPr="00BF3AAC">
              <w:rPr>
                <w:spacing w:val="1"/>
                <w:sz w:val="20"/>
                <w:szCs w:val="20"/>
              </w:rPr>
              <w:t>м</w:t>
            </w:r>
            <w:r w:rsidRPr="00BF3AAC">
              <w:rPr>
                <w:sz w:val="20"/>
                <w:szCs w:val="20"/>
              </w:rPr>
              <w:t>свя</w:t>
            </w:r>
            <w:r w:rsidRPr="00BF3AAC">
              <w:rPr>
                <w:spacing w:val="-1"/>
                <w:sz w:val="20"/>
                <w:szCs w:val="20"/>
              </w:rPr>
              <w:t>з</w:t>
            </w:r>
            <w:r w:rsidRPr="00BF3AAC">
              <w:rPr>
                <w:sz w:val="20"/>
                <w:szCs w:val="20"/>
              </w:rPr>
              <w:t>ь</w:t>
            </w:r>
            <w:r w:rsidRPr="00BF3AAC">
              <w:rPr>
                <w:sz w:val="20"/>
                <w:szCs w:val="20"/>
              </w:rPr>
              <w:tab/>
            </w:r>
            <w:r w:rsidRPr="00BF3AAC">
              <w:rPr>
                <w:spacing w:val="1"/>
                <w:sz w:val="20"/>
                <w:szCs w:val="20"/>
              </w:rPr>
              <w:t>Р</w:t>
            </w:r>
            <w:r w:rsidRPr="00BF3AAC">
              <w:rPr>
                <w:sz w:val="20"/>
                <w:szCs w:val="20"/>
              </w:rPr>
              <w:t>осси</w:t>
            </w:r>
            <w:r w:rsidRPr="00BF3AAC">
              <w:rPr>
                <w:spacing w:val="-1"/>
                <w:sz w:val="20"/>
                <w:szCs w:val="20"/>
              </w:rPr>
              <w:t>и</w:t>
            </w:r>
            <w:r w:rsidRPr="00BF3AAC">
              <w:rPr>
                <w:sz w:val="20"/>
                <w:szCs w:val="20"/>
              </w:rPr>
              <w:t xml:space="preserve"> </w:t>
            </w:r>
            <w:r w:rsidRPr="00BF3AAC">
              <w:rPr>
                <w:spacing w:val="-1"/>
                <w:sz w:val="20"/>
                <w:szCs w:val="20"/>
              </w:rPr>
              <w:t>п</w:t>
            </w:r>
            <w:r w:rsidRPr="00BF3AAC">
              <w:rPr>
                <w:sz w:val="20"/>
                <w:szCs w:val="20"/>
              </w:rPr>
              <w:t>ересыл</w:t>
            </w:r>
            <w:r w:rsidRPr="00BF3AAC">
              <w:rPr>
                <w:spacing w:val="-1"/>
                <w:sz w:val="20"/>
                <w:szCs w:val="20"/>
              </w:rPr>
              <w:t>а</w:t>
            </w:r>
            <w:r w:rsidRPr="00BF3AAC">
              <w:rPr>
                <w:sz w:val="20"/>
                <w:szCs w:val="20"/>
              </w:rPr>
              <w:t>ет</w:t>
            </w:r>
            <w:r w:rsidRPr="00BF3AAC">
              <w:rPr>
                <w:spacing w:val="68"/>
                <w:sz w:val="20"/>
                <w:szCs w:val="20"/>
              </w:rPr>
              <w:t xml:space="preserve"> </w:t>
            </w:r>
            <w:r w:rsidRPr="00BF3AAC">
              <w:rPr>
                <w:spacing w:val="-1"/>
                <w:sz w:val="20"/>
                <w:szCs w:val="20"/>
              </w:rPr>
              <w:t>ув</w:t>
            </w:r>
            <w:r w:rsidRPr="00BF3AAC">
              <w:rPr>
                <w:sz w:val="20"/>
                <w:szCs w:val="20"/>
              </w:rPr>
              <w:t>е</w:t>
            </w:r>
            <w:r w:rsidRPr="00BF3AAC">
              <w:rPr>
                <w:spacing w:val="-1"/>
                <w:sz w:val="20"/>
                <w:szCs w:val="20"/>
              </w:rPr>
              <w:t>д</w:t>
            </w:r>
            <w:r w:rsidRPr="00BF3AAC">
              <w:rPr>
                <w:sz w:val="20"/>
                <w:szCs w:val="20"/>
              </w:rPr>
              <w:t>омл</w:t>
            </w:r>
            <w:r w:rsidRPr="00BF3AAC">
              <w:rPr>
                <w:spacing w:val="1"/>
                <w:sz w:val="20"/>
                <w:szCs w:val="20"/>
              </w:rPr>
              <w:t>ен</w:t>
            </w:r>
            <w:r w:rsidRPr="00BF3AAC">
              <w:rPr>
                <w:spacing w:val="-1"/>
                <w:sz w:val="20"/>
                <w:szCs w:val="20"/>
              </w:rPr>
              <w:t>и</w:t>
            </w:r>
            <w:r w:rsidRPr="00BF3AAC">
              <w:rPr>
                <w:sz w:val="20"/>
                <w:szCs w:val="20"/>
              </w:rPr>
              <w:t xml:space="preserve">е    </w:t>
            </w:r>
            <w:r w:rsidRPr="00BF3AAC">
              <w:rPr>
                <w:spacing w:val="-41"/>
                <w:sz w:val="20"/>
                <w:szCs w:val="20"/>
              </w:rPr>
              <w:t xml:space="preserve"> </w:t>
            </w:r>
            <w:r w:rsidRPr="00BF3AAC">
              <w:rPr>
                <w:sz w:val="20"/>
                <w:szCs w:val="20"/>
              </w:rPr>
              <w:t xml:space="preserve">в    </w:t>
            </w:r>
            <w:r w:rsidRPr="00BF3AAC">
              <w:rPr>
                <w:spacing w:val="-42"/>
                <w:sz w:val="20"/>
                <w:szCs w:val="20"/>
              </w:rPr>
              <w:t xml:space="preserve"> </w:t>
            </w:r>
            <w:r w:rsidRPr="00BF3AAC">
              <w:rPr>
                <w:sz w:val="20"/>
                <w:szCs w:val="20"/>
              </w:rPr>
              <w:t>а</w:t>
            </w:r>
            <w:r w:rsidRPr="00BF3AAC">
              <w:rPr>
                <w:spacing w:val="-1"/>
                <w:sz w:val="20"/>
                <w:szCs w:val="20"/>
              </w:rPr>
              <w:t>д</w:t>
            </w:r>
            <w:r w:rsidRPr="00BF3AAC">
              <w:rPr>
                <w:sz w:val="20"/>
                <w:szCs w:val="20"/>
              </w:rPr>
              <w:t>рес Заяв</w:t>
            </w:r>
            <w:r w:rsidRPr="00BF3AAC">
              <w:rPr>
                <w:spacing w:val="-2"/>
                <w:sz w:val="20"/>
                <w:szCs w:val="20"/>
              </w:rPr>
              <w:t>и</w:t>
            </w:r>
            <w:r w:rsidRPr="00BF3AAC">
              <w:rPr>
                <w:spacing w:val="-1"/>
                <w:sz w:val="20"/>
                <w:szCs w:val="20"/>
              </w:rPr>
              <w:t>т</w:t>
            </w:r>
            <w:r w:rsidRPr="00BF3AAC">
              <w:rPr>
                <w:spacing w:val="1"/>
                <w:sz w:val="20"/>
                <w:szCs w:val="20"/>
              </w:rPr>
              <w:t>е</w:t>
            </w:r>
            <w:r w:rsidRPr="00BF3AAC">
              <w:rPr>
                <w:sz w:val="20"/>
                <w:szCs w:val="20"/>
              </w:rPr>
              <w:t>л</w:t>
            </w:r>
            <w:r w:rsidRPr="00BF3AAC">
              <w:rPr>
                <w:spacing w:val="-1"/>
                <w:sz w:val="20"/>
                <w:szCs w:val="20"/>
              </w:rPr>
              <w:t>я</w:t>
            </w:r>
            <w:r w:rsidRPr="00BF3AAC">
              <w:rPr>
                <w:sz w:val="20"/>
                <w:szCs w:val="20"/>
              </w:rPr>
              <w:t>.</w:t>
            </w:r>
          </w:p>
          <w:p w14:paraId="1DC4AF8C" w14:textId="77777777" w:rsidR="00187C01" w:rsidRPr="00BF3AAC" w:rsidRDefault="00187C01" w:rsidP="00B2424C">
            <w:pPr>
              <w:widowControl w:val="0"/>
              <w:tabs>
                <w:tab w:val="left" w:pos="1585"/>
              </w:tabs>
              <w:autoSpaceDE w:val="0"/>
              <w:autoSpaceDN w:val="0"/>
              <w:adjustRightInd w:val="0"/>
              <w:spacing w:before="11" w:line="239" w:lineRule="auto"/>
            </w:pPr>
          </w:p>
        </w:tc>
        <w:tc>
          <w:tcPr>
            <w:tcW w:w="1276" w:type="dxa"/>
            <w:tcBorders>
              <w:top w:val="single" w:sz="3" w:space="0" w:color="auto"/>
              <w:left w:val="single" w:sz="3" w:space="0" w:color="auto"/>
              <w:bottom w:val="single" w:sz="3" w:space="0" w:color="auto"/>
              <w:right w:val="single" w:sz="3" w:space="0" w:color="auto"/>
            </w:tcBorders>
            <w:shd w:val="clear" w:color="auto" w:fill="auto"/>
          </w:tcPr>
          <w:p w14:paraId="1D8F46F5" w14:textId="77777777" w:rsidR="00187C01" w:rsidRPr="00BF3AAC" w:rsidRDefault="00187C01" w:rsidP="00B2424C">
            <w:pPr>
              <w:widowControl w:val="0"/>
              <w:tabs>
                <w:tab w:val="left" w:pos="969"/>
              </w:tabs>
              <w:autoSpaceDE w:val="0"/>
              <w:autoSpaceDN w:val="0"/>
              <w:adjustRightInd w:val="0"/>
              <w:spacing w:before="11" w:line="239" w:lineRule="auto"/>
            </w:pPr>
            <w:r w:rsidRPr="00BF3AAC">
              <w:rPr>
                <w:sz w:val="20"/>
                <w:szCs w:val="20"/>
              </w:rPr>
              <w:t>Ув</w:t>
            </w:r>
            <w:r w:rsidRPr="00BF3AAC">
              <w:rPr>
                <w:spacing w:val="-1"/>
                <w:sz w:val="20"/>
                <w:szCs w:val="20"/>
              </w:rPr>
              <w:t>е</w:t>
            </w:r>
            <w:r w:rsidRPr="00BF3AAC">
              <w:rPr>
                <w:sz w:val="20"/>
                <w:szCs w:val="20"/>
              </w:rPr>
              <w:t>д</w:t>
            </w:r>
            <w:r w:rsidRPr="00BF3AAC">
              <w:rPr>
                <w:spacing w:val="-1"/>
                <w:sz w:val="20"/>
                <w:szCs w:val="20"/>
              </w:rPr>
              <w:t>о</w:t>
            </w:r>
            <w:r w:rsidRPr="00BF3AAC">
              <w:rPr>
                <w:spacing w:val="1"/>
                <w:sz w:val="20"/>
                <w:szCs w:val="20"/>
              </w:rPr>
              <w:t>м</w:t>
            </w:r>
            <w:r w:rsidRPr="00BF3AAC">
              <w:rPr>
                <w:sz w:val="20"/>
                <w:szCs w:val="20"/>
              </w:rPr>
              <w:t>л</w:t>
            </w:r>
            <w:r w:rsidRPr="00BF3AAC">
              <w:rPr>
                <w:spacing w:val="-1"/>
                <w:sz w:val="20"/>
                <w:szCs w:val="20"/>
              </w:rPr>
              <w:t>е</w:t>
            </w:r>
            <w:r w:rsidRPr="00BF3AAC">
              <w:rPr>
                <w:sz w:val="20"/>
                <w:szCs w:val="20"/>
              </w:rPr>
              <w:t>ни е</w:t>
            </w:r>
            <w:r w:rsidRPr="00BF3AAC">
              <w:rPr>
                <w:sz w:val="20"/>
                <w:szCs w:val="20"/>
              </w:rPr>
              <w:tab/>
              <w:t xml:space="preserve">об </w:t>
            </w:r>
            <w:r w:rsidRPr="00BF3AAC">
              <w:rPr>
                <w:spacing w:val="-1"/>
                <w:sz w:val="20"/>
                <w:szCs w:val="20"/>
              </w:rPr>
              <w:t>и</w:t>
            </w:r>
            <w:r w:rsidRPr="00BF3AAC">
              <w:rPr>
                <w:sz w:val="20"/>
                <w:szCs w:val="20"/>
              </w:rPr>
              <w:t>с</w:t>
            </w:r>
            <w:r w:rsidRPr="00BF3AAC">
              <w:rPr>
                <w:spacing w:val="-1"/>
                <w:sz w:val="20"/>
                <w:szCs w:val="20"/>
              </w:rPr>
              <w:t>по</w:t>
            </w:r>
            <w:r w:rsidRPr="00BF3AAC">
              <w:rPr>
                <w:spacing w:val="1"/>
                <w:sz w:val="20"/>
                <w:szCs w:val="20"/>
              </w:rPr>
              <w:t>л</w:t>
            </w:r>
            <w:r w:rsidRPr="00BF3AAC">
              <w:rPr>
                <w:sz w:val="20"/>
                <w:szCs w:val="20"/>
              </w:rPr>
              <w:t>н</w:t>
            </w:r>
            <w:r w:rsidRPr="00BF3AAC">
              <w:rPr>
                <w:spacing w:val="1"/>
                <w:sz w:val="20"/>
                <w:szCs w:val="20"/>
              </w:rPr>
              <w:t>е</w:t>
            </w:r>
            <w:r w:rsidRPr="00BF3AAC">
              <w:rPr>
                <w:spacing w:val="-1"/>
                <w:sz w:val="20"/>
                <w:szCs w:val="20"/>
              </w:rPr>
              <w:t>н</w:t>
            </w:r>
            <w:r w:rsidRPr="00BF3AAC">
              <w:rPr>
                <w:sz w:val="20"/>
                <w:szCs w:val="20"/>
              </w:rPr>
              <w:t>ии зая</w:t>
            </w:r>
            <w:r w:rsidRPr="00BF3AAC">
              <w:rPr>
                <w:spacing w:val="-1"/>
                <w:sz w:val="20"/>
                <w:szCs w:val="20"/>
              </w:rPr>
              <w:t>в</w:t>
            </w:r>
            <w:r w:rsidRPr="00BF3AAC">
              <w:rPr>
                <w:sz w:val="20"/>
                <w:szCs w:val="20"/>
              </w:rPr>
              <w:t>к</w:t>
            </w:r>
            <w:r w:rsidRPr="00BF3AAC">
              <w:rPr>
                <w:spacing w:val="-1"/>
                <w:sz w:val="20"/>
                <w:szCs w:val="20"/>
              </w:rPr>
              <w:t>и</w:t>
            </w:r>
            <w:r w:rsidRPr="00BF3AAC">
              <w:rPr>
                <w:sz w:val="20"/>
                <w:szCs w:val="20"/>
              </w:rPr>
              <w:t>.</w:t>
            </w:r>
          </w:p>
          <w:p w14:paraId="1CA1E838" w14:textId="77777777" w:rsidR="00187C01" w:rsidRPr="00BF3AAC" w:rsidRDefault="00187C01" w:rsidP="00B2424C">
            <w:pPr>
              <w:widowControl w:val="0"/>
              <w:tabs>
                <w:tab w:val="left" w:pos="969"/>
              </w:tabs>
              <w:autoSpaceDE w:val="0"/>
              <w:autoSpaceDN w:val="0"/>
              <w:adjustRightInd w:val="0"/>
              <w:spacing w:before="11" w:line="239" w:lineRule="auto"/>
            </w:pPr>
          </w:p>
        </w:tc>
        <w:tc>
          <w:tcPr>
            <w:tcW w:w="1417" w:type="dxa"/>
            <w:tcBorders>
              <w:top w:val="single" w:sz="3" w:space="0" w:color="auto"/>
              <w:left w:val="single" w:sz="3" w:space="0" w:color="auto"/>
              <w:bottom w:val="single" w:sz="3" w:space="0" w:color="auto"/>
              <w:right w:val="single" w:sz="3" w:space="0" w:color="auto"/>
            </w:tcBorders>
            <w:shd w:val="clear" w:color="auto" w:fill="auto"/>
          </w:tcPr>
          <w:p w14:paraId="0A565D33" w14:textId="77777777" w:rsidR="00187C01" w:rsidRPr="00BF3AAC" w:rsidRDefault="00187C01" w:rsidP="00B2424C">
            <w:pPr>
              <w:widowControl w:val="0"/>
              <w:tabs>
                <w:tab w:val="left" w:pos="984"/>
              </w:tabs>
              <w:autoSpaceDE w:val="0"/>
              <w:autoSpaceDN w:val="0"/>
              <w:adjustRightInd w:val="0"/>
              <w:spacing w:before="11" w:line="239" w:lineRule="auto"/>
            </w:pPr>
            <w:r w:rsidRPr="00BF3AAC">
              <w:rPr>
                <w:sz w:val="20"/>
                <w:szCs w:val="20"/>
              </w:rPr>
              <w:t>Ув</w:t>
            </w:r>
            <w:r w:rsidRPr="00BF3AAC">
              <w:rPr>
                <w:spacing w:val="-1"/>
                <w:sz w:val="20"/>
                <w:szCs w:val="20"/>
              </w:rPr>
              <w:t>е</w:t>
            </w:r>
            <w:r w:rsidRPr="00BF3AAC">
              <w:rPr>
                <w:sz w:val="20"/>
                <w:szCs w:val="20"/>
              </w:rPr>
              <w:t>д</w:t>
            </w:r>
            <w:r w:rsidRPr="00BF3AAC">
              <w:rPr>
                <w:spacing w:val="-1"/>
                <w:sz w:val="20"/>
                <w:szCs w:val="20"/>
              </w:rPr>
              <w:t>о</w:t>
            </w:r>
            <w:r w:rsidRPr="00BF3AAC">
              <w:rPr>
                <w:spacing w:val="1"/>
                <w:sz w:val="20"/>
                <w:szCs w:val="20"/>
              </w:rPr>
              <w:t>м</w:t>
            </w:r>
            <w:r w:rsidRPr="00BF3AAC">
              <w:rPr>
                <w:sz w:val="20"/>
                <w:szCs w:val="20"/>
              </w:rPr>
              <w:t>л</w:t>
            </w:r>
            <w:r w:rsidRPr="00BF3AAC">
              <w:rPr>
                <w:spacing w:val="-1"/>
                <w:sz w:val="20"/>
                <w:szCs w:val="20"/>
              </w:rPr>
              <w:t>е</w:t>
            </w:r>
            <w:r w:rsidRPr="00BF3AAC">
              <w:rPr>
                <w:sz w:val="20"/>
                <w:szCs w:val="20"/>
              </w:rPr>
              <w:t>ни е</w:t>
            </w:r>
            <w:r w:rsidRPr="00BF3AAC">
              <w:rPr>
                <w:sz w:val="20"/>
                <w:szCs w:val="20"/>
              </w:rPr>
              <w:tab/>
              <w:t xml:space="preserve">об </w:t>
            </w:r>
            <w:r w:rsidRPr="00BF3AAC">
              <w:rPr>
                <w:spacing w:val="-1"/>
                <w:sz w:val="20"/>
                <w:szCs w:val="20"/>
              </w:rPr>
              <w:t>и</w:t>
            </w:r>
            <w:r w:rsidRPr="00BF3AAC">
              <w:rPr>
                <w:sz w:val="20"/>
                <w:szCs w:val="20"/>
              </w:rPr>
              <w:t>с</w:t>
            </w:r>
            <w:r w:rsidRPr="00BF3AAC">
              <w:rPr>
                <w:spacing w:val="-1"/>
                <w:sz w:val="20"/>
                <w:szCs w:val="20"/>
              </w:rPr>
              <w:t>по</w:t>
            </w:r>
            <w:r w:rsidRPr="00BF3AAC">
              <w:rPr>
                <w:spacing w:val="1"/>
                <w:sz w:val="20"/>
                <w:szCs w:val="20"/>
              </w:rPr>
              <w:t>л</w:t>
            </w:r>
            <w:r w:rsidRPr="00BF3AAC">
              <w:rPr>
                <w:sz w:val="20"/>
                <w:szCs w:val="20"/>
              </w:rPr>
              <w:t>н</w:t>
            </w:r>
            <w:r w:rsidRPr="00BF3AAC">
              <w:rPr>
                <w:spacing w:val="1"/>
                <w:sz w:val="20"/>
                <w:szCs w:val="20"/>
              </w:rPr>
              <w:t>е</w:t>
            </w:r>
            <w:r w:rsidRPr="00BF3AAC">
              <w:rPr>
                <w:spacing w:val="-1"/>
                <w:sz w:val="20"/>
                <w:szCs w:val="20"/>
              </w:rPr>
              <w:t>н</w:t>
            </w:r>
            <w:r w:rsidRPr="00BF3AAC">
              <w:rPr>
                <w:sz w:val="20"/>
                <w:szCs w:val="20"/>
              </w:rPr>
              <w:t>ии зая</w:t>
            </w:r>
            <w:r w:rsidRPr="00BF3AAC">
              <w:rPr>
                <w:spacing w:val="-1"/>
                <w:sz w:val="20"/>
                <w:szCs w:val="20"/>
              </w:rPr>
              <w:t>в</w:t>
            </w:r>
            <w:r w:rsidRPr="00BF3AAC">
              <w:rPr>
                <w:sz w:val="20"/>
                <w:szCs w:val="20"/>
              </w:rPr>
              <w:t>к</w:t>
            </w:r>
            <w:r w:rsidRPr="00BF3AAC">
              <w:rPr>
                <w:spacing w:val="-1"/>
                <w:sz w:val="20"/>
                <w:szCs w:val="20"/>
              </w:rPr>
              <w:t>и</w:t>
            </w:r>
            <w:r w:rsidRPr="00BF3AAC">
              <w:rPr>
                <w:sz w:val="20"/>
                <w:szCs w:val="20"/>
              </w:rPr>
              <w:t>.</w:t>
            </w:r>
          </w:p>
          <w:p w14:paraId="2E42317D" w14:textId="77777777" w:rsidR="00187C01" w:rsidRPr="00BF3AAC" w:rsidRDefault="00187C01" w:rsidP="00B2424C">
            <w:pPr>
              <w:widowControl w:val="0"/>
              <w:tabs>
                <w:tab w:val="left" w:pos="984"/>
              </w:tabs>
              <w:autoSpaceDE w:val="0"/>
              <w:autoSpaceDN w:val="0"/>
              <w:adjustRightInd w:val="0"/>
              <w:spacing w:before="11" w:line="239" w:lineRule="auto"/>
            </w:pPr>
          </w:p>
        </w:tc>
        <w:tc>
          <w:tcPr>
            <w:tcW w:w="837" w:type="dxa"/>
            <w:tcBorders>
              <w:top w:val="single" w:sz="3" w:space="0" w:color="auto"/>
              <w:left w:val="single" w:sz="3" w:space="0" w:color="auto"/>
              <w:bottom w:val="single" w:sz="3" w:space="0" w:color="auto"/>
              <w:right w:val="single" w:sz="3" w:space="0" w:color="auto"/>
            </w:tcBorders>
            <w:shd w:val="clear" w:color="auto" w:fill="auto"/>
          </w:tcPr>
          <w:p w14:paraId="3C715895" w14:textId="77777777" w:rsidR="00187C01" w:rsidRPr="00BF3AAC" w:rsidRDefault="00187C01" w:rsidP="00B2424C">
            <w:pPr>
              <w:widowControl w:val="0"/>
              <w:autoSpaceDE w:val="0"/>
              <w:autoSpaceDN w:val="0"/>
              <w:adjustRightInd w:val="0"/>
              <w:spacing w:before="11" w:line="240" w:lineRule="auto"/>
            </w:pPr>
            <w:r w:rsidRPr="00BF3AAC">
              <w:rPr>
                <w:sz w:val="20"/>
                <w:szCs w:val="20"/>
              </w:rPr>
              <w:t>15 рабоч</w:t>
            </w:r>
            <w:r w:rsidRPr="00BF3AAC">
              <w:rPr>
                <w:spacing w:val="-1"/>
                <w:sz w:val="20"/>
                <w:szCs w:val="20"/>
              </w:rPr>
              <w:t>и</w:t>
            </w:r>
            <w:r w:rsidRPr="00BF3AAC">
              <w:rPr>
                <w:sz w:val="20"/>
                <w:szCs w:val="20"/>
              </w:rPr>
              <w:t>х ми</w:t>
            </w:r>
            <w:r w:rsidRPr="00BF3AAC">
              <w:rPr>
                <w:spacing w:val="-1"/>
                <w:sz w:val="20"/>
                <w:szCs w:val="20"/>
              </w:rPr>
              <w:t>н</w:t>
            </w:r>
            <w:r w:rsidRPr="00BF3AAC">
              <w:rPr>
                <w:sz w:val="20"/>
                <w:szCs w:val="20"/>
              </w:rPr>
              <w:t>у</w:t>
            </w:r>
            <w:r w:rsidRPr="00BF3AAC">
              <w:rPr>
                <w:spacing w:val="-1"/>
                <w:sz w:val="20"/>
                <w:szCs w:val="20"/>
              </w:rPr>
              <w:t>т</w:t>
            </w:r>
          </w:p>
          <w:p w14:paraId="6360339A" w14:textId="77777777" w:rsidR="00187C01" w:rsidRPr="00BF3AAC" w:rsidRDefault="00187C01" w:rsidP="00B2424C">
            <w:pPr>
              <w:widowControl w:val="0"/>
              <w:autoSpaceDE w:val="0"/>
              <w:autoSpaceDN w:val="0"/>
              <w:adjustRightInd w:val="0"/>
              <w:spacing w:before="11" w:line="240" w:lineRule="auto"/>
              <w:jc w:val="center"/>
            </w:pPr>
          </w:p>
        </w:tc>
        <w:tc>
          <w:tcPr>
            <w:tcW w:w="1656" w:type="dxa"/>
            <w:tcBorders>
              <w:top w:val="single" w:sz="3" w:space="0" w:color="auto"/>
              <w:left w:val="single" w:sz="3" w:space="0" w:color="auto"/>
              <w:bottom w:val="single" w:sz="3" w:space="0" w:color="auto"/>
              <w:right w:val="single" w:sz="3" w:space="0" w:color="auto"/>
            </w:tcBorders>
            <w:shd w:val="clear" w:color="auto" w:fill="auto"/>
          </w:tcPr>
          <w:p w14:paraId="7CA8953A" w14:textId="77777777" w:rsidR="00187C01" w:rsidRPr="00BF3AAC" w:rsidRDefault="00187C01" w:rsidP="00B2424C">
            <w:pPr>
              <w:widowControl w:val="0"/>
              <w:autoSpaceDE w:val="0"/>
              <w:autoSpaceDN w:val="0"/>
              <w:adjustRightInd w:val="0"/>
              <w:spacing w:before="11" w:line="240" w:lineRule="auto"/>
            </w:pPr>
            <w:r w:rsidRPr="00BF3AAC">
              <w:rPr>
                <w:sz w:val="20"/>
                <w:szCs w:val="20"/>
              </w:rPr>
              <w:t>М</w:t>
            </w:r>
            <w:r w:rsidRPr="00BF3AAC">
              <w:rPr>
                <w:spacing w:val="-1"/>
                <w:sz w:val="20"/>
                <w:szCs w:val="20"/>
              </w:rPr>
              <w:t>и</w:t>
            </w:r>
            <w:r w:rsidRPr="00BF3AAC">
              <w:rPr>
                <w:sz w:val="20"/>
                <w:szCs w:val="20"/>
              </w:rPr>
              <w:t>н</w:t>
            </w:r>
            <w:r w:rsidRPr="00BF3AAC">
              <w:rPr>
                <w:spacing w:val="-1"/>
                <w:sz w:val="20"/>
                <w:szCs w:val="20"/>
              </w:rPr>
              <w:t>к</w:t>
            </w:r>
            <w:r w:rsidRPr="00BF3AAC">
              <w:rPr>
                <w:sz w:val="20"/>
                <w:szCs w:val="20"/>
              </w:rPr>
              <w:t>о</w:t>
            </w:r>
            <w:r w:rsidRPr="00BF3AAC">
              <w:rPr>
                <w:spacing w:val="1"/>
                <w:sz w:val="20"/>
                <w:szCs w:val="20"/>
              </w:rPr>
              <w:t>м</w:t>
            </w:r>
            <w:r w:rsidRPr="00BF3AAC">
              <w:rPr>
                <w:sz w:val="20"/>
                <w:szCs w:val="20"/>
              </w:rPr>
              <w:t>свя</w:t>
            </w:r>
            <w:r w:rsidRPr="00BF3AAC">
              <w:rPr>
                <w:spacing w:val="-1"/>
                <w:sz w:val="20"/>
                <w:szCs w:val="20"/>
              </w:rPr>
              <w:t>з</w:t>
            </w:r>
            <w:r w:rsidRPr="00BF3AAC">
              <w:rPr>
                <w:sz w:val="20"/>
                <w:szCs w:val="20"/>
              </w:rPr>
              <w:t xml:space="preserve">ь </w:t>
            </w:r>
            <w:r w:rsidRPr="00BF3AAC">
              <w:rPr>
                <w:spacing w:val="1"/>
                <w:sz w:val="20"/>
                <w:szCs w:val="20"/>
              </w:rPr>
              <w:t>Р</w:t>
            </w:r>
            <w:r w:rsidRPr="00BF3AAC">
              <w:rPr>
                <w:sz w:val="20"/>
                <w:szCs w:val="20"/>
              </w:rPr>
              <w:t>осси</w:t>
            </w:r>
            <w:r w:rsidRPr="00BF3AAC">
              <w:rPr>
                <w:spacing w:val="-1"/>
                <w:sz w:val="20"/>
                <w:szCs w:val="20"/>
              </w:rPr>
              <w:t>и</w:t>
            </w:r>
          </w:p>
          <w:p w14:paraId="6A71BCB1" w14:textId="77777777" w:rsidR="00187C01" w:rsidRPr="00BF3AAC" w:rsidRDefault="00187C01" w:rsidP="00B2424C">
            <w:pPr>
              <w:widowControl w:val="0"/>
              <w:autoSpaceDE w:val="0"/>
              <w:autoSpaceDN w:val="0"/>
              <w:adjustRightInd w:val="0"/>
              <w:spacing w:before="11" w:line="240" w:lineRule="auto"/>
            </w:pPr>
          </w:p>
        </w:tc>
      </w:tr>
      <w:tr w:rsidR="00187C01" w:rsidRPr="00BF3AAC" w14:paraId="44509A20" w14:textId="77777777" w:rsidTr="00187C01">
        <w:trPr>
          <w:trHeight w:hRule="exact" w:val="534"/>
        </w:trPr>
        <w:tc>
          <w:tcPr>
            <w:tcW w:w="9297" w:type="dxa"/>
            <w:gridSpan w:val="7"/>
            <w:tcBorders>
              <w:top w:val="single" w:sz="3" w:space="0" w:color="auto"/>
              <w:left w:val="single" w:sz="3" w:space="0" w:color="auto"/>
              <w:bottom w:val="single" w:sz="3" w:space="0" w:color="auto"/>
              <w:right w:val="single" w:sz="3" w:space="0" w:color="auto"/>
            </w:tcBorders>
            <w:shd w:val="clear" w:color="auto" w:fill="auto"/>
          </w:tcPr>
          <w:p w14:paraId="22761332" w14:textId="77777777" w:rsidR="00187C01" w:rsidRPr="00BF3AAC" w:rsidRDefault="00187C01" w:rsidP="00B2424C">
            <w:pPr>
              <w:widowControl w:val="0"/>
              <w:autoSpaceDE w:val="0"/>
              <w:autoSpaceDN w:val="0"/>
              <w:adjustRightInd w:val="0"/>
              <w:spacing w:before="16" w:line="233" w:lineRule="auto"/>
            </w:pPr>
            <w:r w:rsidRPr="00BF3AAC">
              <w:rPr>
                <w:b/>
                <w:bCs/>
                <w:sz w:val="20"/>
                <w:szCs w:val="20"/>
              </w:rPr>
              <w:t>М</w:t>
            </w:r>
            <w:r w:rsidRPr="00BF3AAC">
              <w:rPr>
                <w:b/>
                <w:bCs/>
                <w:spacing w:val="1"/>
                <w:sz w:val="20"/>
                <w:szCs w:val="20"/>
              </w:rPr>
              <w:t>а</w:t>
            </w:r>
            <w:r w:rsidRPr="00BF3AAC">
              <w:rPr>
                <w:b/>
                <w:bCs/>
                <w:sz w:val="20"/>
                <w:szCs w:val="20"/>
              </w:rPr>
              <w:t>ксима</w:t>
            </w:r>
            <w:r w:rsidRPr="00BF3AAC">
              <w:rPr>
                <w:b/>
                <w:bCs/>
                <w:spacing w:val="1"/>
                <w:sz w:val="20"/>
                <w:szCs w:val="20"/>
              </w:rPr>
              <w:t>л</w:t>
            </w:r>
            <w:r w:rsidRPr="00BF3AAC">
              <w:rPr>
                <w:b/>
                <w:bCs/>
                <w:sz w:val="20"/>
                <w:szCs w:val="20"/>
              </w:rPr>
              <w:t>ь</w:t>
            </w:r>
            <w:r w:rsidRPr="00BF3AAC">
              <w:rPr>
                <w:b/>
                <w:bCs/>
                <w:spacing w:val="-2"/>
                <w:sz w:val="20"/>
                <w:szCs w:val="20"/>
              </w:rPr>
              <w:t>н</w:t>
            </w:r>
            <w:r w:rsidRPr="00BF3AAC">
              <w:rPr>
                <w:b/>
                <w:bCs/>
                <w:sz w:val="20"/>
                <w:szCs w:val="20"/>
              </w:rPr>
              <w:t>ое</w:t>
            </w:r>
            <w:r w:rsidRPr="00BF3AAC">
              <w:rPr>
                <w:spacing w:val="48"/>
                <w:sz w:val="20"/>
                <w:szCs w:val="20"/>
              </w:rPr>
              <w:t xml:space="preserve"> </w:t>
            </w:r>
            <w:r w:rsidRPr="00BF3AAC">
              <w:rPr>
                <w:b/>
                <w:bCs/>
                <w:sz w:val="20"/>
                <w:szCs w:val="20"/>
              </w:rPr>
              <w:t>вр</w:t>
            </w:r>
            <w:r w:rsidRPr="00BF3AAC">
              <w:rPr>
                <w:b/>
                <w:bCs/>
                <w:spacing w:val="-1"/>
                <w:sz w:val="20"/>
                <w:szCs w:val="20"/>
              </w:rPr>
              <w:t>е</w:t>
            </w:r>
            <w:r w:rsidRPr="00BF3AAC">
              <w:rPr>
                <w:b/>
                <w:bCs/>
                <w:sz w:val="20"/>
                <w:szCs w:val="20"/>
              </w:rPr>
              <w:t>мя</w:t>
            </w:r>
            <w:r w:rsidRPr="00BF3AAC">
              <w:rPr>
                <w:spacing w:val="46"/>
                <w:sz w:val="20"/>
                <w:szCs w:val="20"/>
              </w:rPr>
              <w:t xml:space="preserve"> </w:t>
            </w:r>
            <w:r w:rsidRPr="00BF3AAC">
              <w:rPr>
                <w:b/>
                <w:bCs/>
                <w:sz w:val="20"/>
                <w:szCs w:val="20"/>
              </w:rPr>
              <w:t>выполнения</w:t>
            </w:r>
            <w:r w:rsidRPr="00BF3AAC">
              <w:rPr>
                <w:spacing w:val="45"/>
                <w:sz w:val="20"/>
                <w:szCs w:val="20"/>
              </w:rPr>
              <w:t xml:space="preserve"> </w:t>
            </w:r>
            <w:r w:rsidRPr="00BF3AAC">
              <w:rPr>
                <w:b/>
                <w:bCs/>
                <w:sz w:val="20"/>
                <w:szCs w:val="20"/>
              </w:rPr>
              <w:t>процедуры</w:t>
            </w:r>
            <w:r w:rsidRPr="00BF3AAC">
              <w:rPr>
                <w:spacing w:val="45"/>
                <w:sz w:val="20"/>
                <w:szCs w:val="20"/>
              </w:rPr>
              <w:t xml:space="preserve"> </w:t>
            </w:r>
            <w:r w:rsidRPr="00BF3AAC">
              <w:rPr>
                <w:b/>
                <w:bCs/>
                <w:sz w:val="20"/>
                <w:szCs w:val="20"/>
              </w:rPr>
              <w:t>(п</w:t>
            </w:r>
            <w:r w:rsidRPr="00BF3AAC">
              <w:rPr>
                <w:b/>
                <w:bCs/>
                <w:spacing w:val="2"/>
                <w:sz w:val="20"/>
                <w:szCs w:val="20"/>
              </w:rPr>
              <w:t>р</w:t>
            </w:r>
            <w:r w:rsidRPr="00BF3AAC">
              <w:rPr>
                <w:b/>
                <w:bCs/>
                <w:sz w:val="20"/>
                <w:szCs w:val="20"/>
              </w:rPr>
              <w:t>и</w:t>
            </w:r>
            <w:r w:rsidRPr="00BF3AAC">
              <w:rPr>
                <w:spacing w:val="45"/>
                <w:sz w:val="20"/>
                <w:szCs w:val="20"/>
              </w:rPr>
              <w:t xml:space="preserve"> </w:t>
            </w:r>
            <w:r w:rsidRPr="00BF3AAC">
              <w:rPr>
                <w:b/>
                <w:bCs/>
                <w:sz w:val="20"/>
                <w:szCs w:val="20"/>
              </w:rPr>
              <w:t>с</w:t>
            </w:r>
            <w:r w:rsidRPr="00BF3AAC">
              <w:rPr>
                <w:b/>
                <w:bCs/>
                <w:spacing w:val="1"/>
                <w:sz w:val="20"/>
                <w:szCs w:val="20"/>
              </w:rPr>
              <w:t>об</w:t>
            </w:r>
            <w:r w:rsidRPr="00BF3AAC">
              <w:rPr>
                <w:b/>
                <w:bCs/>
                <w:sz w:val="20"/>
                <w:szCs w:val="20"/>
              </w:rPr>
              <w:t>л</w:t>
            </w:r>
            <w:r w:rsidRPr="00BF3AAC">
              <w:rPr>
                <w:b/>
                <w:bCs/>
                <w:spacing w:val="-1"/>
                <w:sz w:val="20"/>
                <w:szCs w:val="20"/>
              </w:rPr>
              <w:t>ю</w:t>
            </w:r>
            <w:r w:rsidRPr="00BF3AAC">
              <w:rPr>
                <w:b/>
                <w:bCs/>
                <w:sz w:val="20"/>
                <w:szCs w:val="20"/>
              </w:rPr>
              <w:t>де</w:t>
            </w:r>
            <w:r w:rsidRPr="00BF3AAC">
              <w:rPr>
                <w:b/>
                <w:bCs/>
                <w:spacing w:val="-1"/>
                <w:sz w:val="20"/>
                <w:szCs w:val="20"/>
              </w:rPr>
              <w:t>н</w:t>
            </w:r>
            <w:r w:rsidRPr="00BF3AAC">
              <w:rPr>
                <w:b/>
                <w:bCs/>
                <w:sz w:val="20"/>
                <w:szCs w:val="20"/>
              </w:rPr>
              <w:t>ии</w:t>
            </w:r>
            <w:r w:rsidRPr="00BF3AAC">
              <w:rPr>
                <w:spacing w:val="45"/>
                <w:sz w:val="20"/>
                <w:szCs w:val="20"/>
              </w:rPr>
              <w:t xml:space="preserve"> </w:t>
            </w:r>
            <w:r w:rsidRPr="00BF3AAC">
              <w:rPr>
                <w:b/>
                <w:bCs/>
                <w:sz w:val="20"/>
                <w:szCs w:val="20"/>
              </w:rPr>
              <w:t>все</w:t>
            </w:r>
            <w:r w:rsidRPr="00BF3AAC">
              <w:rPr>
                <w:b/>
                <w:bCs/>
                <w:spacing w:val="1"/>
                <w:sz w:val="20"/>
                <w:szCs w:val="20"/>
              </w:rPr>
              <w:t>м</w:t>
            </w:r>
            <w:r w:rsidRPr="00BF3AAC">
              <w:rPr>
                <w:b/>
                <w:bCs/>
                <w:sz w:val="20"/>
                <w:szCs w:val="20"/>
              </w:rPr>
              <w:t>и</w:t>
            </w:r>
            <w:r w:rsidRPr="00BF3AAC">
              <w:rPr>
                <w:spacing w:val="46"/>
                <w:sz w:val="20"/>
                <w:szCs w:val="20"/>
              </w:rPr>
              <w:t xml:space="preserve"> </w:t>
            </w:r>
            <w:r w:rsidRPr="00BF3AAC">
              <w:rPr>
                <w:b/>
                <w:bCs/>
                <w:sz w:val="20"/>
                <w:szCs w:val="20"/>
              </w:rPr>
              <w:t>уч</w:t>
            </w:r>
            <w:r w:rsidRPr="00BF3AAC">
              <w:rPr>
                <w:b/>
                <w:bCs/>
                <w:spacing w:val="1"/>
                <w:sz w:val="20"/>
                <w:szCs w:val="20"/>
              </w:rPr>
              <w:t>а</w:t>
            </w:r>
            <w:r w:rsidRPr="00BF3AAC">
              <w:rPr>
                <w:b/>
                <w:bCs/>
                <w:sz w:val="20"/>
                <w:szCs w:val="20"/>
              </w:rPr>
              <w:t>с</w:t>
            </w:r>
            <w:r w:rsidRPr="00BF3AAC">
              <w:rPr>
                <w:b/>
                <w:bCs/>
                <w:spacing w:val="2"/>
                <w:sz w:val="20"/>
                <w:szCs w:val="20"/>
              </w:rPr>
              <w:t>т</w:t>
            </w:r>
            <w:r w:rsidRPr="00BF3AAC">
              <w:rPr>
                <w:b/>
                <w:bCs/>
                <w:sz w:val="20"/>
                <w:szCs w:val="20"/>
              </w:rPr>
              <w:t>ник</w:t>
            </w:r>
            <w:r w:rsidRPr="00BF3AAC">
              <w:rPr>
                <w:b/>
                <w:bCs/>
                <w:spacing w:val="-1"/>
                <w:sz w:val="20"/>
                <w:szCs w:val="20"/>
              </w:rPr>
              <w:t>а</w:t>
            </w:r>
            <w:r w:rsidRPr="00BF3AAC">
              <w:rPr>
                <w:b/>
                <w:bCs/>
                <w:sz w:val="20"/>
                <w:szCs w:val="20"/>
              </w:rPr>
              <w:t>ми</w:t>
            </w:r>
            <w:r w:rsidRPr="00BF3AAC">
              <w:rPr>
                <w:spacing w:val="45"/>
                <w:sz w:val="20"/>
                <w:szCs w:val="20"/>
              </w:rPr>
              <w:t xml:space="preserve"> </w:t>
            </w:r>
            <w:r w:rsidRPr="00BF3AAC">
              <w:rPr>
                <w:b/>
                <w:bCs/>
                <w:sz w:val="20"/>
                <w:szCs w:val="20"/>
              </w:rPr>
              <w:t>временных гран</w:t>
            </w:r>
            <w:r w:rsidRPr="00BF3AAC">
              <w:rPr>
                <w:b/>
                <w:bCs/>
                <w:spacing w:val="-1"/>
                <w:sz w:val="20"/>
                <w:szCs w:val="20"/>
              </w:rPr>
              <w:t>и</w:t>
            </w:r>
            <w:r w:rsidRPr="00BF3AAC">
              <w:rPr>
                <w:b/>
                <w:bCs/>
                <w:sz w:val="20"/>
                <w:szCs w:val="20"/>
              </w:rPr>
              <w:t>ц</w:t>
            </w:r>
            <w:r w:rsidRPr="00BF3AAC">
              <w:rPr>
                <w:sz w:val="20"/>
                <w:szCs w:val="20"/>
              </w:rPr>
              <w:t xml:space="preserve"> </w:t>
            </w:r>
            <w:r w:rsidRPr="00BF3AAC">
              <w:rPr>
                <w:b/>
                <w:bCs/>
                <w:sz w:val="20"/>
                <w:szCs w:val="20"/>
              </w:rPr>
              <w:t>св</w:t>
            </w:r>
            <w:r w:rsidRPr="00BF3AAC">
              <w:rPr>
                <w:b/>
                <w:bCs/>
                <w:spacing w:val="1"/>
                <w:sz w:val="20"/>
                <w:szCs w:val="20"/>
              </w:rPr>
              <w:t>о</w:t>
            </w:r>
            <w:r w:rsidRPr="00BF3AAC">
              <w:rPr>
                <w:b/>
                <w:bCs/>
                <w:sz w:val="20"/>
                <w:szCs w:val="20"/>
              </w:rPr>
              <w:t>их</w:t>
            </w:r>
            <w:r w:rsidRPr="00BF3AAC">
              <w:rPr>
                <w:spacing w:val="-1"/>
                <w:sz w:val="20"/>
                <w:szCs w:val="20"/>
              </w:rPr>
              <w:t xml:space="preserve"> </w:t>
            </w:r>
            <w:r w:rsidRPr="00BF3AAC">
              <w:rPr>
                <w:b/>
                <w:bCs/>
                <w:sz w:val="20"/>
                <w:szCs w:val="20"/>
              </w:rPr>
              <w:t>операц</w:t>
            </w:r>
            <w:r w:rsidRPr="00BF3AAC">
              <w:rPr>
                <w:b/>
                <w:bCs/>
                <w:spacing w:val="-1"/>
                <w:sz w:val="20"/>
                <w:szCs w:val="20"/>
              </w:rPr>
              <w:t>и</w:t>
            </w:r>
            <w:r w:rsidRPr="00BF3AAC">
              <w:rPr>
                <w:b/>
                <w:bCs/>
                <w:sz w:val="20"/>
                <w:szCs w:val="20"/>
              </w:rPr>
              <w:t>й</w:t>
            </w:r>
            <w:r w:rsidRPr="00BF3AAC">
              <w:rPr>
                <w:b/>
                <w:bCs/>
                <w:spacing w:val="1"/>
                <w:sz w:val="20"/>
                <w:szCs w:val="20"/>
              </w:rPr>
              <w:t>)</w:t>
            </w:r>
            <w:r w:rsidRPr="00BF3AAC">
              <w:rPr>
                <w:b/>
                <w:bCs/>
                <w:sz w:val="20"/>
                <w:szCs w:val="20"/>
              </w:rPr>
              <w:t>:</w:t>
            </w:r>
            <w:r w:rsidRPr="00BF3AAC">
              <w:rPr>
                <w:spacing w:val="3"/>
                <w:sz w:val="20"/>
                <w:szCs w:val="20"/>
              </w:rPr>
              <w:t xml:space="preserve"> </w:t>
            </w:r>
            <w:r w:rsidRPr="00BF3AAC">
              <w:rPr>
                <w:b/>
                <w:bCs/>
                <w:sz w:val="20"/>
                <w:szCs w:val="20"/>
              </w:rPr>
              <w:t>4</w:t>
            </w:r>
            <w:r w:rsidRPr="00BF3AAC">
              <w:rPr>
                <w:sz w:val="20"/>
                <w:szCs w:val="20"/>
              </w:rPr>
              <w:t xml:space="preserve"> </w:t>
            </w:r>
            <w:r w:rsidRPr="00BF3AAC">
              <w:rPr>
                <w:b/>
                <w:bCs/>
                <w:sz w:val="20"/>
                <w:szCs w:val="20"/>
              </w:rPr>
              <w:t>р</w:t>
            </w:r>
            <w:r w:rsidRPr="00BF3AAC">
              <w:rPr>
                <w:b/>
                <w:bCs/>
                <w:spacing w:val="-1"/>
                <w:sz w:val="20"/>
                <w:szCs w:val="20"/>
              </w:rPr>
              <w:t>а</w:t>
            </w:r>
            <w:r w:rsidRPr="00BF3AAC">
              <w:rPr>
                <w:b/>
                <w:bCs/>
                <w:sz w:val="20"/>
                <w:szCs w:val="20"/>
              </w:rPr>
              <w:t>б</w:t>
            </w:r>
            <w:r w:rsidRPr="00BF3AAC">
              <w:rPr>
                <w:b/>
                <w:bCs/>
                <w:spacing w:val="1"/>
                <w:sz w:val="20"/>
                <w:szCs w:val="20"/>
              </w:rPr>
              <w:t>о</w:t>
            </w:r>
            <w:r w:rsidRPr="00BF3AAC">
              <w:rPr>
                <w:b/>
                <w:bCs/>
                <w:sz w:val="20"/>
                <w:szCs w:val="20"/>
              </w:rPr>
              <w:t>чих</w:t>
            </w:r>
            <w:r w:rsidRPr="00BF3AAC">
              <w:rPr>
                <w:spacing w:val="-1"/>
                <w:sz w:val="20"/>
                <w:szCs w:val="20"/>
              </w:rPr>
              <w:t xml:space="preserve"> </w:t>
            </w:r>
            <w:r w:rsidRPr="00BF3AAC">
              <w:rPr>
                <w:b/>
                <w:bCs/>
                <w:sz w:val="20"/>
                <w:szCs w:val="20"/>
              </w:rPr>
              <w:t>д</w:t>
            </w:r>
            <w:r w:rsidRPr="00BF3AAC">
              <w:rPr>
                <w:b/>
                <w:bCs/>
                <w:spacing w:val="-1"/>
                <w:sz w:val="20"/>
                <w:szCs w:val="20"/>
              </w:rPr>
              <w:t>н</w:t>
            </w:r>
            <w:r w:rsidRPr="00BF3AAC">
              <w:rPr>
                <w:b/>
                <w:bCs/>
                <w:sz w:val="20"/>
                <w:szCs w:val="20"/>
              </w:rPr>
              <w:t>я</w:t>
            </w:r>
            <w:r w:rsidRPr="00BF3AAC">
              <w:rPr>
                <w:sz w:val="20"/>
                <w:szCs w:val="20"/>
              </w:rPr>
              <w:t xml:space="preserve"> </w:t>
            </w:r>
            <w:r w:rsidRPr="00BF3AAC">
              <w:rPr>
                <w:b/>
                <w:bCs/>
                <w:sz w:val="20"/>
                <w:szCs w:val="20"/>
              </w:rPr>
              <w:t>2</w:t>
            </w:r>
            <w:r w:rsidRPr="00BF3AAC">
              <w:rPr>
                <w:spacing w:val="1"/>
                <w:sz w:val="20"/>
                <w:szCs w:val="20"/>
              </w:rPr>
              <w:t xml:space="preserve"> </w:t>
            </w:r>
            <w:r w:rsidRPr="00BF3AAC">
              <w:rPr>
                <w:b/>
                <w:bCs/>
                <w:sz w:val="20"/>
                <w:szCs w:val="20"/>
              </w:rPr>
              <w:t>часа</w:t>
            </w:r>
            <w:r w:rsidRPr="00BF3AAC">
              <w:rPr>
                <w:sz w:val="20"/>
                <w:szCs w:val="20"/>
              </w:rPr>
              <w:t xml:space="preserve"> </w:t>
            </w:r>
            <w:r w:rsidRPr="00BF3AAC">
              <w:rPr>
                <w:b/>
                <w:bCs/>
                <w:spacing w:val="-1"/>
                <w:sz w:val="20"/>
                <w:szCs w:val="20"/>
              </w:rPr>
              <w:t>3</w:t>
            </w:r>
            <w:r w:rsidRPr="00BF3AAC">
              <w:rPr>
                <w:b/>
                <w:bCs/>
                <w:sz w:val="20"/>
                <w:szCs w:val="20"/>
              </w:rPr>
              <w:t>0</w:t>
            </w:r>
            <w:r w:rsidRPr="00BF3AAC">
              <w:rPr>
                <w:spacing w:val="1"/>
                <w:sz w:val="20"/>
                <w:szCs w:val="20"/>
              </w:rPr>
              <w:t xml:space="preserve"> </w:t>
            </w:r>
            <w:r w:rsidRPr="00BF3AAC">
              <w:rPr>
                <w:b/>
                <w:bCs/>
                <w:spacing w:val="1"/>
                <w:sz w:val="20"/>
                <w:szCs w:val="20"/>
              </w:rPr>
              <w:t>м</w:t>
            </w:r>
            <w:r w:rsidRPr="00BF3AAC">
              <w:rPr>
                <w:b/>
                <w:bCs/>
                <w:sz w:val="20"/>
                <w:szCs w:val="20"/>
              </w:rPr>
              <w:t>и</w:t>
            </w:r>
            <w:r w:rsidRPr="00BF3AAC">
              <w:rPr>
                <w:b/>
                <w:bCs/>
                <w:spacing w:val="-2"/>
                <w:sz w:val="20"/>
                <w:szCs w:val="20"/>
              </w:rPr>
              <w:t>н</w:t>
            </w:r>
            <w:r w:rsidRPr="00BF3AAC">
              <w:rPr>
                <w:b/>
                <w:bCs/>
                <w:spacing w:val="-1"/>
                <w:sz w:val="20"/>
                <w:szCs w:val="20"/>
              </w:rPr>
              <w:t>у</w:t>
            </w:r>
            <w:r w:rsidRPr="00BF3AAC">
              <w:rPr>
                <w:b/>
                <w:bCs/>
                <w:spacing w:val="1"/>
                <w:sz w:val="20"/>
                <w:szCs w:val="20"/>
              </w:rPr>
              <w:t>т</w:t>
            </w:r>
            <w:r w:rsidRPr="00BF3AAC">
              <w:rPr>
                <w:b/>
                <w:bCs/>
                <w:sz w:val="20"/>
                <w:szCs w:val="20"/>
              </w:rPr>
              <w:t>.</w:t>
            </w:r>
          </w:p>
          <w:p w14:paraId="26CB3677" w14:textId="77777777" w:rsidR="00187C01" w:rsidRPr="00BF3AAC" w:rsidRDefault="00187C01" w:rsidP="00B2424C">
            <w:pPr>
              <w:widowControl w:val="0"/>
              <w:autoSpaceDE w:val="0"/>
              <w:autoSpaceDN w:val="0"/>
              <w:adjustRightInd w:val="0"/>
              <w:spacing w:before="18" w:line="233" w:lineRule="auto"/>
            </w:pPr>
          </w:p>
          <w:p w14:paraId="5CF529C7" w14:textId="77777777" w:rsidR="00187C01" w:rsidRPr="00BF3AAC" w:rsidRDefault="00187C01" w:rsidP="00B2424C">
            <w:pPr>
              <w:widowControl w:val="0"/>
              <w:autoSpaceDE w:val="0"/>
              <w:autoSpaceDN w:val="0"/>
              <w:adjustRightInd w:val="0"/>
              <w:spacing w:before="18" w:line="233" w:lineRule="auto"/>
            </w:pPr>
          </w:p>
        </w:tc>
      </w:tr>
    </w:tbl>
    <w:p w14:paraId="63358781" w14:textId="71FFBB9B" w:rsidR="00187C01" w:rsidRPr="00F068C8" w:rsidRDefault="00187C01" w:rsidP="00B2424C">
      <w:pPr>
        <w:widowControl w:val="0"/>
        <w:autoSpaceDE w:val="0"/>
        <w:autoSpaceDN w:val="0"/>
        <w:adjustRightInd w:val="0"/>
        <w:spacing w:line="240" w:lineRule="auto"/>
        <w:rPr>
          <w:i/>
        </w:rPr>
      </w:pPr>
      <w:r w:rsidRPr="00F068C8">
        <w:rPr>
          <w:i/>
          <w:spacing w:val="2"/>
        </w:rPr>
        <w:t>Т</w:t>
      </w:r>
      <w:r w:rsidRPr="00F068C8">
        <w:rPr>
          <w:i/>
          <w:spacing w:val="-1"/>
        </w:rPr>
        <w:t>а</w:t>
      </w:r>
      <w:r w:rsidRPr="00F068C8">
        <w:rPr>
          <w:i/>
        </w:rPr>
        <w:t>бли</w:t>
      </w:r>
      <w:r w:rsidRPr="00F068C8">
        <w:rPr>
          <w:i/>
          <w:spacing w:val="1"/>
        </w:rPr>
        <w:t>ц</w:t>
      </w:r>
      <w:r w:rsidRPr="00F068C8">
        <w:rPr>
          <w:i/>
        </w:rPr>
        <w:t>а</w:t>
      </w:r>
      <w:r w:rsidRPr="00F068C8">
        <w:rPr>
          <w:i/>
          <w:spacing w:val="1"/>
        </w:rPr>
        <w:t xml:space="preserve"> </w:t>
      </w:r>
      <w:r w:rsidR="00F068C8" w:rsidRPr="00F068C8">
        <w:rPr>
          <w:i/>
        </w:rPr>
        <w:t>45</w:t>
      </w:r>
      <w:r w:rsidRPr="00F068C8">
        <w:rPr>
          <w:i/>
        </w:rPr>
        <w:t>– Пер</w:t>
      </w:r>
      <w:r w:rsidRPr="00F068C8">
        <w:rPr>
          <w:i/>
          <w:spacing w:val="1"/>
        </w:rPr>
        <w:t>е</w:t>
      </w:r>
      <w:r w:rsidRPr="00F068C8">
        <w:rPr>
          <w:i/>
        </w:rPr>
        <w:t>че</w:t>
      </w:r>
      <w:r w:rsidRPr="00F068C8">
        <w:rPr>
          <w:i/>
          <w:spacing w:val="-1"/>
        </w:rPr>
        <w:t>н</w:t>
      </w:r>
      <w:r w:rsidRPr="00F068C8">
        <w:rPr>
          <w:i/>
        </w:rPr>
        <w:t>ь п</w:t>
      </w:r>
      <w:r w:rsidRPr="00F068C8">
        <w:rPr>
          <w:i/>
          <w:spacing w:val="1"/>
        </w:rPr>
        <w:t>р</w:t>
      </w:r>
      <w:r w:rsidRPr="00F068C8">
        <w:rPr>
          <w:i/>
          <w:spacing w:val="-2"/>
        </w:rPr>
        <w:t>о</w:t>
      </w:r>
      <w:r w:rsidRPr="00F068C8">
        <w:rPr>
          <w:i/>
          <w:spacing w:val="-1"/>
        </w:rPr>
        <w:t>в</w:t>
      </w:r>
      <w:r w:rsidRPr="00F068C8">
        <w:rPr>
          <w:i/>
        </w:rPr>
        <w:t>ер</w:t>
      </w:r>
      <w:r w:rsidRPr="00F068C8">
        <w:rPr>
          <w:i/>
          <w:spacing w:val="1"/>
        </w:rPr>
        <w:t>о</w:t>
      </w:r>
      <w:r w:rsidRPr="00F068C8">
        <w:rPr>
          <w:i/>
        </w:rPr>
        <w:t>к</w:t>
      </w:r>
      <w:r w:rsidRPr="00F068C8">
        <w:rPr>
          <w:i/>
          <w:spacing w:val="1"/>
        </w:rPr>
        <w:t xml:space="preserve"> </w:t>
      </w:r>
      <w:r w:rsidRPr="00F068C8">
        <w:rPr>
          <w:i/>
        </w:rPr>
        <w:t>заявк</w:t>
      </w:r>
      <w:r w:rsidRPr="00F068C8">
        <w:rPr>
          <w:i/>
          <w:spacing w:val="1"/>
        </w:rPr>
        <w:t>и</w:t>
      </w:r>
      <w:r w:rsidRPr="00F068C8">
        <w:rPr>
          <w:i/>
        </w:rPr>
        <w:t xml:space="preserve"> на</w:t>
      </w:r>
      <w:r w:rsidRPr="00F068C8">
        <w:rPr>
          <w:i/>
          <w:spacing w:val="1"/>
        </w:rPr>
        <w:t xml:space="preserve"> </w:t>
      </w:r>
      <w:r w:rsidRPr="00F068C8">
        <w:rPr>
          <w:i/>
          <w:spacing w:val="-1"/>
        </w:rPr>
        <w:t>у</w:t>
      </w:r>
      <w:r w:rsidRPr="00F068C8">
        <w:rPr>
          <w:i/>
        </w:rPr>
        <w:t>даление</w:t>
      </w:r>
      <w:r w:rsidRPr="00F068C8">
        <w:rPr>
          <w:i/>
          <w:spacing w:val="-1"/>
        </w:rPr>
        <w:t xml:space="preserve"> з</w:t>
      </w:r>
      <w:r w:rsidRPr="00F068C8">
        <w:rPr>
          <w:i/>
        </w:rPr>
        <w:t>аписи</w:t>
      </w:r>
      <w:r w:rsidRPr="00F068C8">
        <w:rPr>
          <w:i/>
          <w:spacing w:val="1"/>
        </w:rPr>
        <w:t xml:space="preserve"> </w:t>
      </w:r>
      <w:r w:rsidRPr="00F068C8">
        <w:rPr>
          <w:i/>
        </w:rPr>
        <w:t>ИС из ЕС</w:t>
      </w:r>
      <w:r w:rsidRPr="00F068C8">
        <w:rPr>
          <w:i/>
          <w:spacing w:val="-1"/>
        </w:rPr>
        <w:t>И</w:t>
      </w:r>
      <w:r w:rsidRPr="00F068C8">
        <w:rPr>
          <w:i/>
        </w:rPr>
        <w:t>А</w:t>
      </w:r>
    </w:p>
    <w:p w14:paraId="179C3D74" w14:textId="77777777" w:rsidR="00187C01" w:rsidRPr="00BF3AAC" w:rsidRDefault="00187C01" w:rsidP="00B2424C">
      <w:pPr>
        <w:widowControl w:val="0"/>
        <w:autoSpaceDE w:val="0"/>
        <w:autoSpaceDN w:val="0"/>
        <w:adjustRightInd w:val="0"/>
        <w:spacing w:after="15" w:line="100" w:lineRule="exact"/>
        <w:rPr>
          <w:sz w:val="10"/>
          <w:szCs w:val="10"/>
        </w:rPr>
      </w:pPr>
    </w:p>
    <w:tbl>
      <w:tblPr>
        <w:tblW w:w="0" w:type="auto"/>
        <w:tblInd w:w="4" w:type="dxa"/>
        <w:tblLayout w:type="fixed"/>
        <w:tblCellMar>
          <w:left w:w="0" w:type="dxa"/>
          <w:right w:w="0" w:type="dxa"/>
        </w:tblCellMar>
        <w:tblLook w:val="0000" w:firstRow="0" w:lastRow="0" w:firstColumn="0" w:lastColumn="0" w:noHBand="0" w:noVBand="0"/>
      </w:tblPr>
      <w:tblGrid>
        <w:gridCol w:w="423"/>
        <w:gridCol w:w="1386"/>
        <w:gridCol w:w="3402"/>
        <w:gridCol w:w="2129"/>
        <w:gridCol w:w="2091"/>
      </w:tblGrid>
      <w:tr w:rsidR="00187C01" w:rsidRPr="00BF3AAC" w14:paraId="2F54659F" w14:textId="77777777" w:rsidTr="00187C01">
        <w:trPr>
          <w:trHeight w:hRule="exact" w:val="951"/>
        </w:trPr>
        <w:tc>
          <w:tcPr>
            <w:tcW w:w="423" w:type="dxa"/>
            <w:tcBorders>
              <w:top w:val="single" w:sz="3" w:space="0" w:color="auto"/>
              <w:left w:val="single" w:sz="3" w:space="0" w:color="auto"/>
              <w:bottom w:val="single" w:sz="3" w:space="0" w:color="auto"/>
              <w:right w:val="single" w:sz="3" w:space="0" w:color="auto"/>
            </w:tcBorders>
            <w:shd w:val="clear" w:color="auto" w:fill="F1F1F1"/>
          </w:tcPr>
          <w:p w14:paraId="5FEE3998" w14:textId="77777777" w:rsidR="00187C01" w:rsidRPr="00BF3AAC" w:rsidRDefault="00187C01" w:rsidP="00B2424C">
            <w:pPr>
              <w:widowControl w:val="0"/>
              <w:autoSpaceDE w:val="0"/>
              <w:autoSpaceDN w:val="0"/>
              <w:adjustRightInd w:val="0"/>
              <w:spacing w:after="16" w:line="120" w:lineRule="exact"/>
              <w:rPr>
                <w:sz w:val="12"/>
                <w:szCs w:val="12"/>
              </w:rPr>
            </w:pPr>
          </w:p>
          <w:p w14:paraId="51246DBC" w14:textId="77777777" w:rsidR="00187C01" w:rsidRPr="00BF3AAC" w:rsidRDefault="00187C01" w:rsidP="00B2424C">
            <w:pPr>
              <w:widowControl w:val="0"/>
              <w:autoSpaceDE w:val="0"/>
              <w:autoSpaceDN w:val="0"/>
              <w:adjustRightInd w:val="0"/>
              <w:spacing w:line="240" w:lineRule="auto"/>
            </w:pPr>
            <w:r w:rsidRPr="00BF3AAC">
              <w:rPr>
                <w:b/>
                <w:bCs/>
                <w:sz w:val="20"/>
                <w:szCs w:val="20"/>
              </w:rPr>
              <w:t>№</w:t>
            </w:r>
          </w:p>
          <w:p w14:paraId="7D92A640" w14:textId="77777777" w:rsidR="00187C01" w:rsidRPr="00BF3AAC" w:rsidRDefault="00187C01" w:rsidP="00B2424C">
            <w:pPr>
              <w:widowControl w:val="0"/>
              <w:autoSpaceDE w:val="0"/>
              <w:autoSpaceDN w:val="0"/>
              <w:adjustRightInd w:val="0"/>
              <w:spacing w:line="240" w:lineRule="auto"/>
            </w:pPr>
          </w:p>
        </w:tc>
        <w:tc>
          <w:tcPr>
            <w:tcW w:w="1386" w:type="dxa"/>
            <w:tcBorders>
              <w:top w:val="single" w:sz="3" w:space="0" w:color="auto"/>
              <w:left w:val="single" w:sz="3" w:space="0" w:color="auto"/>
              <w:bottom w:val="single" w:sz="3" w:space="0" w:color="auto"/>
              <w:right w:val="single" w:sz="3" w:space="0" w:color="auto"/>
            </w:tcBorders>
            <w:shd w:val="clear" w:color="auto" w:fill="F1F1F1"/>
          </w:tcPr>
          <w:p w14:paraId="7E00E719" w14:textId="77777777" w:rsidR="00187C01" w:rsidRPr="00BF3AAC" w:rsidRDefault="00187C01" w:rsidP="00B2424C">
            <w:pPr>
              <w:widowControl w:val="0"/>
              <w:autoSpaceDE w:val="0"/>
              <w:autoSpaceDN w:val="0"/>
              <w:adjustRightInd w:val="0"/>
              <w:spacing w:after="16" w:line="120" w:lineRule="exact"/>
              <w:rPr>
                <w:sz w:val="12"/>
                <w:szCs w:val="12"/>
              </w:rPr>
            </w:pPr>
          </w:p>
          <w:p w14:paraId="03AEA20C" w14:textId="77777777" w:rsidR="00187C01" w:rsidRPr="00BF3AAC" w:rsidRDefault="00187C01" w:rsidP="00B2424C">
            <w:pPr>
              <w:widowControl w:val="0"/>
              <w:autoSpaceDE w:val="0"/>
              <w:autoSpaceDN w:val="0"/>
              <w:adjustRightInd w:val="0"/>
              <w:spacing w:line="240" w:lineRule="auto"/>
            </w:pPr>
            <w:r w:rsidRPr="00BF3AAC">
              <w:rPr>
                <w:b/>
                <w:bCs/>
                <w:sz w:val="20"/>
                <w:szCs w:val="20"/>
              </w:rPr>
              <w:t>Ко</w:t>
            </w:r>
            <w:r w:rsidRPr="00BF3AAC">
              <w:rPr>
                <w:b/>
                <w:bCs/>
                <w:spacing w:val="-2"/>
                <w:sz w:val="20"/>
                <w:szCs w:val="20"/>
              </w:rPr>
              <w:t>н</w:t>
            </w:r>
            <w:r w:rsidRPr="00BF3AAC">
              <w:rPr>
                <w:b/>
                <w:bCs/>
                <w:spacing w:val="3"/>
                <w:sz w:val="20"/>
                <w:szCs w:val="20"/>
              </w:rPr>
              <w:t>т</w:t>
            </w:r>
            <w:r w:rsidRPr="00BF3AAC">
              <w:rPr>
                <w:b/>
                <w:bCs/>
                <w:sz w:val="20"/>
                <w:szCs w:val="20"/>
              </w:rPr>
              <w:t>роль</w:t>
            </w:r>
          </w:p>
          <w:p w14:paraId="5D8B527E" w14:textId="77777777" w:rsidR="00187C01" w:rsidRPr="00BF3AAC" w:rsidRDefault="00187C01" w:rsidP="00B2424C">
            <w:pPr>
              <w:widowControl w:val="0"/>
              <w:autoSpaceDE w:val="0"/>
              <w:autoSpaceDN w:val="0"/>
              <w:adjustRightInd w:val="0"/>
              <w:spacing w:line="240" w:lineRule="auto"/>
            </w:pPr>
          </w:p>
        </w:tc>
        <w:tc>
          <w:tcPr>
            <w:tcW w:w="3402" w:type="dxa"/>
            <w:tcBorders>
              <w:top w:val="single" w:sz="3" w:space="0" w:color="auto"/>
              <w:left w:val="single" w:sz="3" w:space="0" w:color="auto"/>
              <w:bottom w:val="single" w:sz="3" w:space="0" w:color="auto"/>
              <w:right w:val="single" w:sz="3" w:space="0" w:color="auto"/>
            </w:tcBorders>
            <w:shd w:val="clear" w:color="auto" w:fill="F1F1F1"/>
          </w:tcPr>
          <w:p w14:paraId="44E88517" w14:textId="77777777" w:rsidR="00187C01" w:rsidRPr="00BF3AAC" w:rsidRDefault="00187C01" w:rsidP="00B2424C">
            <w:pPr>
              <w:widowControl w:val="0"/>
              <w:autoSpaceDE w:val="0"/>
              <w:autoSpaceDN w:val="0"/>
              <w:adjustRightInd w:val="0"/>
              <w:spacing w:after="16" w:line="120" w:lineRule="exact"/>
              <w:rPr>
                <w:sz w:val="12"/>
                <w:szCs w:val="12"/>
              </w:rPr>
            </w:pPr>
          </w:p>
          <w:p w14:paraId="27468A9D" w14:textId="77777777" w:rsidR="00187C01" w:rsidRPr="00BF3AAC" w:rsidRDefault="00187C01" w:rsidP="00B2424C">
            <w:pPr>
              <w:widowControl w:val="0"/>
              <w:autoSpaceDE w:val="0"/>
              <w:autoSpaceDN w:val="0"/>
              <w:adjustRightInd w:val="0"/>
              <w:spacing w:line="240" w:lineRule="auto"/>
            </w:pPr>
            <w:r w:rsidRPr="00BF3AAC">
              <w:rPr>
                <w:b/>
                <w:bCs/>
                <w:sz w:val="20"/>
                <w:szCs w:val="20"/>
              </w:rPr>
              <w:t>Описание</w:t>
            </w:r>
          </w:p>
          <w:p w14:paraId="584078E8" w14:textId="77777777" w:rsidR="00187C01" w:rsidRPr="00BF3AAC" w:rsidRDefault="00187C01" w:rsidP="00B2424C">
            <w:pPr>
              <w:widowControl w:val="0"/>
              <w:autoSpaceDE w:val="0"/>
              <w:autoSpaceDN w:val="0"/>
              <w:adjustRightInd w:val="0"/>
              <w:spacing w:line="240" w:lineRule="auto"/>
            </w:pPr>
          </w:p>
        </w:tc>
        <w:tc>
          <w:tcPr>
            <w:tcW w:w="2129" w:type="dxa"/>
            <w:tcBorders>
              <w:top w:val="single" w:sz="3" w:space="0" w:color="auto"/>
              <w:left w:val="single" w:sz="3" w:space="0" w:color="auto"/>
              <w:bottom w:val="single" w:sz="3" w:space="0" w:color="auto"/>
              <w:right w:val="single" w:sz="3" w:space="0" w:color="auto"/>
            </w:tcBorders>
            <w:shd w:val="clear" w:color="auto" w:fill="F1F1F1"/>
          </w:tcPr>
          <w:p w14:paraId="3C6B4E3F" w14:textId="77777777" w:rsidR="00187C01" w:rsidRPr="00BF3AAC" w:rsidRDefault="00187C01" w:rsidP="00B2424C">
            <w:pPr>
              <w:widowControl w:val="0"/>
              <w:autoSpaceDE w:val="0"/>
              <w:autoSpaceDN w:val="0"/>
              <w:adjustRightInd w:val="0"/>
              <w:spacing w:after="16" w:line="120" w:lineRule="exact"/>
              <w:rPr>
                <w:sz w:val="12"/>
                <w:szCs w:val="12"/>
              </w:rPr>
            </w:pPr>
          </w:p>
          <w:p w14:paraId="7BA5AB4A" w14:textId="77777777" w:rsidR="00187C01" w:rsidRPr="00BF3AAC" w:rsidRDefault="00187C01" w:rsidP="00B2424C">
            <w:pPr>
              <w:widowControl w:val="0"/>
              <w:autoSpaceDE w:val="0"/>
              <w:autoSpaceDN w:val="0"/>
              <w:adjustRightInd w:val="0"/>
              <w:spacing w:line="240" w:lineRule="auto"/>
            </w:pPr>
            <w:r w:rsidRPr="00BF3AAC">
              <w:rPr>
                <w:b/>
                <w:bCs/>
                <w:sz w:val="20"/>
                <w:szCs w:val="20"/>
              </w:rPr>
              <w:t>Де</w:t>
            </w:r>
            <w:r w:rsidRPr="00BF3AAC">
              <w:rPr>
                <w:b/>
                <w:bCs/>
                <w:spacing w:val="-1"/>
                <w:sz w:val="20"/>
                <w:szCs w:val="20"/>
              </w:rPr>
              <w:t>й</w:t>
            </w:r>
            <w:r w:rsidRPr="00BF3AAC">
              <w:rPr>
                <w:b/>
                <w:bCs/>
                <w:spacing w:val="-2"/>
                <w:sz w:val="20"/>
                <w:szCs w:val="20"/>
              </w:rPr>
              <w:t>с</w:t>
            </w:r>
            <w:r w:rsidRPr="00BF3AAC">
              <w:rPr>
                <w:b/>
                <w:bCs/>
                <w:spacing w:val="4"/>
                <w:sz w:val="20"/>
                <w:szCs w:val="20"/>
              </w:rPr>
              <w:t>т</w:t>
            </w:r>
            <w:r w:rsidRPr="00BF3AAC">
              <w:rPr>
                <w:b/>
                <w:bCs/>
                <w:sz w:val="20"/>
                <w:szCs w:val="20"/>
              </w:rPr>
              <w:t>вия</w:t>
            </w:r>
            <w:r w:rsidRPr="00BF3AAC">
              <w:rPr>
                <w:sz w:val="20"/>
                <w:szCs w:val="20"/>
              </w:rPr>
              <w:t xml:space="preserve"> </w:t>
            </w:r>
            <w:r w:rsidRPr="00BF3AAC">
              <w:rPr>
                <w:b/>
                <w:bCs/>
                <w:sz w:val="20"/>
                <w:szCs w:val="20"/>
              </w:rPr>
              <w:t>если</w:t>
            </w:r>
            <w:r w:rsidRPr="00BF3AAC">
              <w:rPr>
                <w:sz w:val="20"/>
                <w:szCs w:val="20"/>
              </w:rPr>
              <w:t xml:space="preserve"> </w:t>
            </w:r>
            <w:r w:rsidRPr="00BF3AAC">
              <w:rPr>
                <w:b/>
                <w:bCs/>
                <w:sz w:val="20"/>
                <w:szCs w:val="20"/>
              </w:rPr>
              <w:t>ко</w:t>
            </w:r>
            <w:r w:rsidRPr="00BF3AAC">
              <w:rPr>
                <w:b/>
                <w:bCs/>
                <w:spacing w:val="-1"/>
                <w:sz w:val="20"/>
                <w:szCs w:val="20"/>
              </w:rPr>
              <w:t>н</w:t>
            </w:r>
            <w:r w:rsidRPr="00BF3AAC">
              <w:rPr>
                <w:b/>
                <w:bCs/>
                <w:spacing w:val="3"/>
                <w:sz w:val="20"/>
                <w:szCs w:val="20"/>
              </w:rPr>
              <w:t>т</w:t>
            </w:r>
            <w:r w:rsidRPr="00BF3AAC">
              <w:rPr>
                <w:b/>
                <w:bCs/>
                <w:sz w:val="20"/>
                <w:szCs w:val="20"/>
              </w:rPr>
              <w:t>р</w:t>
            </w:r>
            <w:r w:rsidRPr="00BF3AAC">
              <w:rPr>
                <w:b/>
                <w:bCs/>
                <w:spacing w:val="-1"/>
                <w:sz w:val="20"/>
                <w:szCs w:val="20"/>
              </w:rPr>
              <w:t>ол</w:t>
            </w:r>
            <w:r w:rsidRPr="00BF3AAC">
              <w:rPr>
                <w:b/>
                <w:bCs/>
                <w:sz w:val="20"/>
                <w:szCs w:val="20"/>
              </w:rPr>
              <w:t>ь</w:t>
            </w:r>
            <w:r w:rsidRPr="00BF3AAC">
              <w:rPr>
                <w:sz w:val="20"/>
                <w:szCs w:val="20"/>
              </w:rPr>
              <w:t xml:space="preserve"> </w:t>
            </w:r>
            <w:r w:rsidRPr="00BF3AAC">
              <w:rPr>
                <w:b/>
                <w:bCs/>
                <w:sz w:val="20"/>
                <w:szCs w:val="20"/>
              </w:rPr>
              <w:t>пройден</w:t>
            </w:r>
          </w:p>
          <w:p w14:paraId="1DA91F02" w14:textId="77777777" w:rsidR="00187C01" w:rsidRPr="00BF3AAC" w:rsidRDefault="00187C01" w:rsidP="00B2424C">
            <w:pPr>
              <w:widowControl w:val="0"/>
              <w:autoSpaceDE w:val="0"/>
              <w:autoSpaceDN w:val="0"/>
              <w:adjustRightInd w:val="0"/>
              <w:spacing w:line="240" w:lineRule="auto"/>
              <w:jc w:val="center"/>
            </w:pPr>
          </w:p>
        </w:tc>
        <w:tc>
          <w:tcPr>
            <w:tcW w:w="2091" w:type="dxa"/>
            <w:tcBorders>
              <w:top w:val="single" w:sz="3" w:space="0" w:color="auto"/>
              <w:left w:val="single" w:sz="3" w:space="0" w:color="auto"/>
              <w:bottom w:val="single" w:sz="3" w:space="0" w:color="auto"/>
              <w:right w:val="single" w:sz="3" w:space="0" w:color="auto"/>
            </w:tcBorders>
            <w:shd w:val="clear" w:color="auto" w:fill="F1F1F1"/>
          </w:tcPr>
          <w:p w14:paraId="7C176391" w14:textId="77777777" w:rsidR="00187C01" w:rsidRPr="00BF3AAC" w:rsidRDefault="00187C01" w:rsidP="00B2424C">
            <w:pPr>
              <w:widowControl w:val="0"/>
              <w:autoSpaceDE w:val="0"/>
              <w:autoSpaceDN w:val="0"/>
              <w:adjustRightInd w:val="0"/>
              <w:spacing w:before="100" w:line="184" w:lineRule="exact"/>
            </w:pPr>
            <w:r w:rsidRPr="00BF3AAC">
              <w:rPr>
                <w:b/>
                <w:bCs/>
                <w:sz w:val="20"/>
                <w:szCs w:val="20"/>
              </w:rPr>
              <w:t>Де</w:t>
            </w:r>
            <w:r w:rsidRPr="00BF3AAC">
              <w:rPr>
                <w:b/>
                <w:bCs/>
                <w:spacing w:val="-1"/>
                <w:sz w:val="20"/>
                <w:szCs w:val="20"/>
              </w:rPr>
              <w:t>й</w:t>
            </w:r>
            <w:r w:rsidRPr="00BF3AAC">
              <w:rPr>
                <w:b/>
                <w:bCs/>
                <w:spacing w:val="-2"/>
                <w:sz w:val="20"/>
                <w:szCs w:val="20"/>
              </w:rPr>
              <w:t>с</w:t>
            </w:r>
            <w:r w:rsidRPr="00BF3AAC">
              <w:rPr>
                <w:b/>
                <w:bCs/>
                <w:spacing w:val="4"/>
                <w:sz w:val="20"/>
                <w:szCs w:val="20"/>
              </w:rPr>
              <w:t>т</w:t>
            </w:r>
            <w:r w:rsidRPr="00BF3AAC">
              <w:rPr>
                <w:b/>
                <w:bCs/>
                <w:sz w:val="20"/>
                <w:szCs w:val="20"/>
              </w:rPr>
              <w:t>вия</w:t>
            </w:r>
            <w:r w:rsidRPr="00BF3AAC">
              <w:rPr>
                <w:sz w:val="20"/>
                <w:szCs w:val="20"/>
              </w:rPr>
              <w:t xml:space="preserve"> </w:t>
            </w:r>
            <w:r w:rsidRPr="00BF3AAC">
              <w:rPr>
                <w:b/>
                <w:bCs/>
                <w:sz w:val="20"/>
                <w:szCs w:val="20"/>
              </w:rPr>
              <w:t>если</w:t>
            </w:r>
            <w:r w:rsidRPr="00BF3AAC">
              <w:rPr>
                <w:sz w:val="20"/>
                <w:szCs w:val="20"/>
              </w:rPr>
              <w:t xml:space="preserve"> </w:t>
            </w:r>
            <w:r w:rsidRPr="00BF3AAC">
              <w:rPr>
                <w:b/>
                <w:bCs/>
                <w:sz w:val="20"/>
                <w:szCs w:val="20"/>
              </w:rPr>
              <w:t>ко</w:t>
            </w:r>
            <w:r w:rsidRPr="00BF3AAC">
              <w:rPr>
                <w:b/>
                <w:bCs/>
                <w:spacing w:val="-1"/>
                <w:sz w:val="20"/>
                <w:szCs w:val="20"/>
              </w:rPr>
              <w:t>н</w:t>
            </w:r>
            <w:r w:rsidRPr="00BF3AAC">
              <w:rPr>
                <w:b/>
                <w:bCs/>
                <w:spacing w:val="3"/>
                <w:sz w:val="20"/>
                <w:szCs w:val="20"/>
              </w:rPr>
              <w:t>т</w:t>
            </w:r>
            <w:r w:rsidRPr="00BF3AAC">
              <w:rPr>
                <w:b/>
                <w:bCs/>
                <w:sz w:val="20"/>
                <w:szCs w:val="20"/>
              </w:rPr>
              <w:t>р</w:t>
            </w:r>
            <w:r w:rsidRPr="00BF3AAC">
              <w:rPr>
                <w:b/>
                <w:bCs/>
                <w:spacing w:val="-1"/>
                <w:sz w:val="20"/>
                <w:szCs w:val="20"/>
              </w:rPr>
              <w:t>ол</w:t>
            </w:r>
            <w:r w:rsidRPr="00BF3AAC">
              <w:rPr>
                <w:b/>
                <w:bCs/>
                <w:sz w:val="20"/>
                <w:szCs w:val="20"/>
              </w:rPr>
              <w:t>ь</w:t>
            </w:r>
            <w:r w:rsidRPr="00BF3AAC">
              <w:rPr>
                <w:sz w:val="20"/>
                <w:szCs w:val="20"/>
              </w:rPr>
              <w:t xml:space="preserve"> </w:t>
            </w:r>
            <w:r w:rsidRPr="00BF3AAC">
              <w:rPr>
                <w:b/>
                <w:bCs/>
                <w:sz w:val="20"/>
                <w:szCs w:val="20"/>
              </w:rPr>
              <w:t>не</w:t>
            </w:r>
            <w:r w:rsidRPr="00BF3AAC">
              <w:rPr>
                <w:sz w:val="20"/>
                <w:szCs w:val="20"/>
              </w:rPr>
              <w:t xml:space="preserve"> </w:t>
            </w:r>
            <w:r w:rsidRPr="00BF3AAC">
              <w:rPr>
                <w:b/>
                <w:bCs/>
                <w:sz w:val="20"/>
                <w:szCs w:val="20"/>
              </w:rPr>
              <w:t>пройден</w:t>
            </w:r>
          </w:p>
          <w:p w14:paraId="2853BBB2" w14:textId="77777777" w:rsidR="00187C01" w:rsidRPr="00BF3AAC" w:rsidRDefault="00187C01" w:rsidP="00B2424C">
            <w:pPr>
              <w:widowControl w:val="0"/>
              <w:autoSpaceDE w:val="0"/>
              <w:autoSpaceDN w:val="0"/>
              <w:adjustRightInd w:val="0"/>
              <w:spacing w:before="100" w:line="184" w:lineRule="exact"/>
              <w:jc w:val="center"/>
            </w:pPr>
          </w:p>
        </w:tc>
      </w:tr>
      <w:tr w:rsidR="00187C01" w:rsidRPr="00BF3AAC" w14:paraId="0645FABD" w14:textId="77777777" w:rsidTr="00187C01">
        <w:trPr>
          <w:trHeight w:hRule="exact" w:val="2540"/>
        </w:trPr>
        <w:tc>
          <w:tcPr>
            <w:tcW w:w="423" w:type="dxa"/>
            <w:tcBorders>
              <w:top w:val="single" w:sz="3" w:space="0" w:color="auto"/>
              <w:left w:val="single" w:sz="3" w:space="0" w:color="auto"/>
              <w:bottom w:val="single" w:sz="3" w:space="0" w:color="auto"/>
              <w:right w:val="single" w:sz="3" w:space="0" w:color="auto"/>
            </w:tcBorders>
            <w:shd w:val="clear" w:color="auto" w:fill="auto"/>
          </w:tcPr>
          <w:p w14:paraId="53CB42F4" w14:textId="77777777" w:rsidR="00187C01" w:rsidRPr="00BF3AAC" w:rsidRDefault="00187C01" w:rsidP="00B2424C">
            <w:pPr>
              <w:widowControl w:val="0"/>
              <w:autoSpaceDE w:val="0"/>
              <w:autoSpaceDN w:val="0"/>
              <w:adjustRightInd w:val="0"/>
              <w:spacing w:before="12" w:line="240" w:lineRule="auto"/>
            </w:pPr>
            <w:r w:rsidRPr="00BF3AAC">
              <w:rPr>
                <w:sz w:val="20"/>
                <w:szCs w:val="20"/>
              </w:rPr>
              <w:t>1.</w:t>
            </w:r>
          </w:p>
          <w:p w14:paraId="37D45B57" w14:textId="77777777" w:rsidR="00187C01" w:rsidRPr="00BF3AAC" w:rsidRDefault="00187C01" w:rsidP="00B2424C">
            <w:pPr>
              <w:widowControl w:val="0"/>
              <w:autoSpaceDE w:val="0"/>
              <w:autoSpaceDN w:val="0"/>
              <w:adjustRightInd w:val="0"/>
              <w:spacing w:before="12" w:line="240" w:lineRule="auto"/>
            </w:pPr>
          </w:p>
        </w:tc>
        <w:tc>
          <w:tcPr>
            <w:tcW w:w="1386" w:type="dxa"/>
            <w:tcBorders>
              <w:top w:val="single" w:sz="3" w:space="0" w:color="auto"/>
              <w:left w:val="single" w:sz="3" w:space="0" w:color="auto"/>
              <w:bottom w:val="single" w:sz="3" w:space="0" w:color="auto"/>
              <w:right w:val="single" w:sz="3" w:space="0" w:color="auto"/>
            </w:tcBorders>
            <w:shd w:val="clear" w:color="auto" w:fill="auto"/>
          </w:tcPr>
          <w:p w14:paraId="68C0E422" w14:textId="77777777" w:rsidR="00187C01" w:rsidRPr="00BF3AAC" w:rsidRDefault="00187C01" w:rsidP="00B2424C">
            <w:pPr>
              <w:widowControl w:val="0"/>
              <w:autoSpaceDE w:val="0"/>
              <w:autoSpaceDN w:val="0"/>
              <w:adjustRightInd w:val="0"/>
              <w:spacing w:before="12" w:line="240" w:lineRule="auto"/>
            </w:pPr>
            <w:r w:rsidRPr="00BF3AAC">
              <w:rPr>
                <w:sz w:val="20"/>
                <w:szCs w:val="20"/>
              </w:rPr>
              <w:t>От</w:t>
            </w:r>
            <w:r w:rsidRPr="00BF3AAC">
              <w:rPr>
                <w:spacing w:val="-2"/>
                <w:sz w:val="20"/>
                <w:szCs w:val="20"/>
              </w:rPr>
              <w:t>п</w:t>
            </w:r>
            <w:r w:rsidRPr="00BF3AAC">
              <w:rPr>
                <w:spacing w:val="-1"/>
                <w:sz w:val="20"/>
                <w:szCs w:val="20"/>
              </w:rPr>
              <w:t>р</w:t>
            </w:r>
            <w:r w:rsidRPr="00BF3AAC">
              <w:rPr>
                <w:sz w:val="20"/>
                <w:szCs w:val="20"/>
              </w:rPr>
              <w:t>а</w:t>
            </w:r>
            <w:r w:rsidRPr="00BF3AAC">
              <w:rPr>
                <w:spacing w:val="2"/>
                <w:sz w:val="20"/>
                <w:szCs w:val="20"/>
              </w:rPr>
              <w:t>в</w:t>
            </w:r>
            <w:r w:rsidRPr="00BF3AAC">
              <w:rPr>
                <w:spacing w:val="-1"/>
                <w:sz w:val="20"/>
                <w:szCs w:val="20"/>
              </w:rPr>
              <w:t>ит</w:t>
            </w:r>
            <w:r w:rsidRPr="00BF3AAC">
              <w:rPr>
                <w:spacing w:val="2"/>
                <w:sz w:val="20"/>
                <w:szCs w:val="20"/>
              </w:rPr>
              <w:t>е</w:t>
            </w:r>
            <w:r w:rsidRPr="00BF3AAC">
              <w:rPr>
                <w:spacing w:val="-1"/>
                <w:sz w:val="20"/>
                <w:szCs w:val="20"/>
              </w:rPr>
              <w:t>л</w:t>
            </w:r>
            <w:r w:rsidRPr="00BF3AAC">
              <w:rPr>
                <w:sz w:val="20"/>
                <w:szCs w:val="20"/>
              </w:rPr>
              <w:t>ь зая</w:t>
            </w:r>
            <w:r w:rsidRPr="00BF3AAC">
              <w:rPr>
                <w:spacing w:val="-1"/>
                <w:sz w:val="20"/>
                <w:szCs w:val="20"/>
              </w:rPr>
              <w:t>в</w:t>
            </w:r>
            <w:r w:rsidRPr="00BF3AAC">
              <w:rPr>
                <w:sz w:val="20"/>
                <w:szCs w:val="20"/>
              </w:rPr>
              <w:t>ки</w:t>
            </w:r>
          </w:p>
          <w:p w14:paraId="4AFCC9C9" w14:textId="77777777" w:rsidR="00187C01" w:rsidRPr="00BF3AAC" w:rsidRDefault="00187C01" w:rsidP="00B2424C">
            <w:pPr>
              <w:widowControl w:val="0"/>
              <w:autoSpaceDE w:val="0"/>
              <w:autoSpaceDN w:val="0"/>
              <w:adjustRightInd w:val="0"/>
              <w:spacing w:before="12" w:line="240" w:lineRule="auto"/>
            </w:pPr>
          </w:p>
        </w:tc>
        <w:tc>
          <w:tcPr>
            <w:tcW w:w="3402" w:type="dxa"/>
            <w:tcBorders>
              <w:top w:val="single" w:sz="3" w:space="0" w:color="auto"/>
              <w:left w:val="single" w:sz="3" w:space="0" w:color="auto"/>
              <w:bottom w:val="single" w:sz="3" w:space="0" w:color="auto"/>
              <w:right w:val="single" w:sz="3" w:space="0" w:color="auto"/>
            </w:tcBorders>
            <w:shd w:val="clear" w:color="auto" w:fill="auto"/>
          </w:tcPr>
          <w:p w14:paraId="5ED61143" w14:textId="77777777" w:rsidR="00187C01" w:rsidRPr="00BF3AAC" w:rsidRDefault="00187C01" w:rsidP="00B2424C">
            <w:pPr>
              <w:widowControl w:val="0"/>
              <w:autoSpaceDE w:val="0"/>
              <w:autoSpaceDN w:val="0"/>
              <w:adjustRightInd w:val="0"/>
              <w:spacing w:before="12" w:line="240" w:lineRule="auto"/>
            </w:pPr>
            <w:r w:rsidRPr="00BF3AAC">
              <w:rPr>
                <w:sz w:val="20"/>
                <w:szCs w:val="20"/>
              </w:rPr>
              <w:t>От</w:t>
            </w:r>
            <w:r w:rsidRPr="00BF3AAC">
              <w:rPr>
                <w:spacing w:val="-2"/>
                <w:sz w:val="20"/>
                <w:szCs w:val="20"/>
              </w:rPr>
              <w:t>п</w:t>
            </w:r>
            <w:r w:rsidRPr="00BF3AAC">
              <w:rPr>
                <w:spacing w:val="-1"/>
                <w:sz w:val="20"/>
                <w:szCs w:val="20"/>
              </w:rPr>
              <w:t>р</w:t>
            </w:r>
            <w:r w:rsidRPr="00BF3AAC">
              <w:rPr>
                <w:sz w:val="20"/>
                <w:szCs w:val="20"/>
              </w:rPr>
              <w:t>а</w:t>
            </w:r>
            <w:r w:rsidRPr="00BF3AAC">
              <w:rPr>
                <w:spacing w:val="2"/>
                <w:sz w:val="20"/>
                <w:szCs w:val="20"/>
              </w:rPr>
              <w:t>в</w:t>
            </w:r>
            <w:r w:rsidRPr="00BF3AAC">
              <w:rPr>
                <w:spacing w:val="-1"/>
                <w:sz w:val="20"/>
                <w:szCs w:val="20"/>
              </w:rPr>
              <w:t>ит</w:t>
            </w:r>
            <w:r w:rsidRPr="00BF3AAC">
              <w:rPr>
                <w:spacing w:val="2"/>
                <w:sz w:val="20"/>
                <w:szCs w:val="20"/>
              </w:rPr>
              <w:t>е</w:t>
            </w:r>
            <w:r w:rsidRPr="00BF3AAC">
              <w:rPr>
                <w:spacing w:val="-1"/>
                <w:sz w:val="20"/>
                <w:szCs w:val="20"/>
              </w:rPr>
              <w:t>л</w:t>
            </w:r>
            <w:r w:rsidRPr="00BF3AAC">
              <w:rPr>
                <w:sz w:val="20"/>
                <w:szCs w:val="20"/>
              </w:rPr>
              <w:t>е</w:t>
            </w:r>
            <w:r w:rsidRPr="00BF3AAC">
              <w:rPr>
                <w:spacing w:val="-1"/>
                <w:sz w:val="20"/>
                <w:szCs w:val="20"/>
              </w:rPr>
              <w:t>м</w:t>
            </w:r>
            <w:r w:rsidRPr="00BF3AAC">
              <w:rPr>
                <w:spacing w:val="94"/>
                <w:sz w:val="20"/>
                <w:szCs w:val="20"/>
              </w:rPr>
              <w:t xml:space="preserve"> </w:t>
            </w:r>
            <w:r w:rsidRPr="00BF3AAC">
              <w:rPr>
                <w:sz w:val="20"/>
                <w:szCs w:val="20"/>
              </w:rPr>
              <w:t>заявки</w:t>
            </w:r>
            <w:r w:rsidRPr="00BF3AAC">
              <w:rPr>
                <w:spacing w:val="94"/>
                <w:sz w:val="20"/>
                <w:szCs w:val="20"/>
              </w:rPr>
              <w:t xml:space="preserve"> </w:t>
            </w:r>
            <w:r w:rsidRPr="00BF3AAC">
              <w:rPr>
                <w:sz w:val="20"/>
                <w:szCs w:val="20"/>
              </w:rPr>
              <w:t>на</w:t>
            </w:r>
            <w:r w:rsidRPr="00BF3AAC">
              <w:rPr>
                <w:spacing w:val="95"/>
                <w:sz w:val="20"/>
                <w:szCs w:val="20"/>
              </w:rPr>
              <w:t xml:space="preserve"> </w:t>
            </w:r>
            <w:r w:rsidRPr="00BF3AAC">
              <w:rPr>
                <w:sz w:val="20"/>
                <w:szCs w:val="20"/>
              </w:rPr>
              <w:t>у</w:t>
            </w:r>
            <w:r w:rsidRPr="00BF3AAC">
              <w:rPr>
                <w:spacing w:val="-1"/>
                <w:sz w:val="20"/>
                <w:szCs w:val="20"/>
              </w:rPr>
              <w:t>д</w:t>
            </w:r>
            <w:r w:rsidRPr="00BF3AAC">
              <w:rPr>
                <w:spacing w:val="1"/>
                <w:sz w:val="20"/>
                <w:szCs w:val="20"/>
              </w:rPr>
              <w:t>а</w:t>
            </w:r>
            <w:r w:rsidRPr="00BF3AAC">
              <w:rPr>
                <w:spacing w:val="-1"/>
                <w:sz w:val="20"/>
                <w:szCs w:val="20"/>
              </w:rPr>
              <w:t>л</w:t>
            </w:r>
            <w:r w:rsidRPr="00BF3AAC">
              <w:rPr>
                <w:sz w:val="20"/>
                <w:szCs w:val="20"/>
              </w:rPr>
              <w:t>ени</w:t>
            </w:r>
            <w:r w:rsidRPr="00BF3AAC">
              <w:rPr>
                <w:spacing w:val="-1"/>
                <w:sz w:val="20"/>
                <w:szCs w:val="20"/>
              </w:rPr>
              <w:t>е</w:t>
            </w:r>
            <w:r w:rsidRPr="00BF3AAC">
              <w:rPr>
                <w:sz w:val="20"/>
                <w:szCs w:val="20"/>
              </w:rPr>
              <w:t xml:space="preserve"> за</w:t>
            </w:r>
            <w:r w:rsidRPr="00BF3AAC">
              <w:rPr>
                <w:spacing w:val="-1"/>
                <w:sz w:val="20"/>
                <w:szCs w:val="20"/>
              </w:rPr>
              <w:t>пи</w:t>
            </w:r>
            <w:r w:rsidRPr="00BF3AAC">
              <w:rPr>
                <w:spacing w:val="1"/>
                <w:sz w:val="20"/>
                <w:szCs w:val="20"/>
              </w:rPr>
              <w:t>с</w:t>
            </w:r>
            <w:r w:rsidRPr="00BF3AAC">
              <w:rPr>
                <w:sz w:val="20"/>
                <w:szCs w:val="20"/>
              </w:rPr>
              <w:t>и</w:t>
            </w:r>
            <w:r w:rsidRPr="00BF3AAC">
              <w:rPr>
                <w:spacing w:val="78"/>
                <w:sz w:val="20"/>
                <w:szCs w:val="20"/>
              </w:rPr>
              <w:t xml:space="preserve"> </w:t>
            </w:r>
            <w:r w:rsidRPr="00BF3AAC">
              <w:rPr>
                <w:sz w:val="20"/>
                <w:szCs w:val="20"/>
              </w:rPr>
              <w:t>ИС</w:t>
            </w:r>
            <w:r w:rsidRPr="00BF3AAC">
              <w:rPr>
                <w:spacing w:val="78"/>
                <w:sz w:val="20"/>
                <w:szCs w:val="20"/>
              </w:rPr>
              <w:t xml:space="preserve"> </w:t>
            </w:r>
            <w:r w:rsidRPr="00BF3AAC">
              <w:rPr>
                <w:spacing w:val="-1"/>
                <w:sz w:val="20"/>
                <w:szCs w:val="20"/>
              </w:rPr>
              <w:t>и</w:t>
            </w:r>
            <w:r w:rsidRPr="00BF3AAC">
              <w:rPr>
                <w:sz w:val="20"/>
                <w:szCs w:val="20"/>
              </w:rPr>
              <w:t>з</w:t>
            </w:r>
            <w:r w:rsidRPr="00BF3AAC">
              <w:rPr>
                <w:spacing w:val="80"/>
                <w:sz w:val="20"/>
                <w:szCs w:val="20"/>
              </w:rPr>
              <w:t xml:space="preserve"> </w:t>
            </w:r>
            <w:r w:rsidRPr="00BF3AAC">
              <w:rPr>
                <w:spacing w:val="3"/>
                <w:sz w:val="20"/>
                <w:szCs w:val="20"/>
              </w:rPr>
              <w:t>Е</w:t>
            </w:r>
            <w:r w:rsidRPr="00BF3AAC">
              <w:rPr>
                <w:spacing w:val="-1"/>
                <w:sz w:val="20"/>
                <w:szCs w:val="20"/>
              </w:rPr>
              <w:t>С</w:t>
            </w:r>
            <w:r w:rsidRPr="00BF3AAC">
              <w:rPr>
                <w:spacing w:val="1"/>
                <w:sz w:val="20"/>
                <w:szCs w:val="20"/>
              </w:rPr>
              <w:t>И</w:t>
            </w:r>
            <w:r w:rsidRPr="00BF3AAC">
              <w:rPr>
                <w:sz w:val="20"/>
                <w:szCs w:val="20"/>
              </w:rPr>
              <w:t>А</w:t>
            </w:r>
            <w:r w:rsidRPr="00BF3AAC">
              <w:rPr>
                <w:spacing w:val="77"/>
                <w:sz w:val="20"/>
                <w:szCs w:val="20"/>
              </w:rPr>
              <w:t xml:space="preserve"> </w:t>
            </w:r>
            <w:r w:rsidRPr="00BF3AAC">
              <w:rPr>
                <w:spacing w:val="1"/>
                <w:sz w:val="20"/>
                <w:szCs w:val="20"/>
              </w:rPr>
              <w:t>м</w:t>
            </w:r>
            <w:r w:rsidRPr="00BF3AAC">
              <w:rPr>
                <w:sz w:val="20"/>
                <w:szCs w:val="20"/>
              </w:rPr>
              <w:t>оже</w:t>
            </w:r>
            <w:r w:rsidRPr="00BF3AAC">
              <w:rPr>
                <w:spacing w:val="-1"/>
                <w:sz w:val="20"/>
                <w:szCs w:val="20"/>
              </w:rPr>
              <w:t>т</w:t>
            </w:r>
            <w:r w:rsidRPr="00BF3AAC">
              <w:rPr>
                <w:spacing w:val="78"/>
                <w:sz w:val="20"/>
                <w:szCs w:val="20"/>
              </w:rPr>
              <w:t xml:space="preserve"> </w:t>
            </w:r>
            <w:r w:rsidRPr="00BF3AAC">
              <w:rPr>
                <w:sz w:val="20"/>
                <w:szCs w:val="20"/>
              </w:rPr>
              <w:t>б</w:t>
            </w:r>
            <w:r w:rsidRPr="00BF3AAC">
              <w:rPr>
                <w:spacing w:val="2"/>
                <w:sz w:val="20"/>
                <w:szCs w:val="20"/>
              </w:rPr>
              <w:t>ы</w:t>
            </w:r>
            <w:r w:rsidRPr="00BF3AAC">
              <w:rPr>
                <w:sz w:val="20"/>
                <w:szCs w:val="20"/>
              </w:rPr>
              <w:t>т</w:t>
            </w:r>
            <w:r w:rsidRPr="00BF3AAC">
              <w:rPr>
                <w:spacing w:val="-1"/>
                <w:sz w:val="20"/>
                <w:szCs w:val="20"/>
              </w:rPr>
              <w:t>ь</w:t>
            </w:r>
            <w:r w:rsidRPr="00BF3AAC">
              <w:rPr>
                <w:sz w:val="20"/>
                <w:szCs w:val="20"/>
              </w:rPr>
              <w:t xml:space="preserve"> т</w:t>
            </w:r>
            <w:r w:rsidRPr="00BF3AAC">
              <w:rPr>
                <w:spacing w:val="-1"/>
                <w:sz w:val="20"/>
                <w:szCs w:val="20"/>
              </w:rPr>
              <w:t>о</w:t>
            </w:r>
            <w:r w:rsidRPr="00BF3AAC">
              <w:rPr>
                <w:sz w:val="20"/>
                <w:szCs w:val="20"/>
              </w:rPr>
              <w:t>л</w:t>
            </w:r>
            <w:r w:rsidRPr="00BF3AAC">
              <w:rPr>
                <w:spacing w:val="-1"/>
                <w:sz w:val="20"/>
                <w:szCs w:val="20"/>
              </w:rPr>
              <w:t>ь</w:t>
            </w:r>
            <w:r w:rsidRPr="00BF3AAC">
              <w:rPr>
                <w:sz w:val="20"/>
                <w:szCs w:val="20"/>
              </w:rPr>
              <w:t>ко</w:t>
            </w:r>
            <w:r w:rsidRPr="00BF3AAC">
              <w:rPr>
                <w:spacing w:val="103"/>
                <w:sz w:val="20"/>
                <w:szCs w:val="20"/>
              </w:rPr>
              <w:t xml:space="preserve"> </w:t>
            </w:r>
            <w:r w:rsidRPr="00BF3AAC">
              <w:rPr>
                <w:sz w:val="20"/>
                <w:szCs w:val="20"/>
              </w:rPr>
              <w:t>н</w:t>
            </w:r>
            <w:r w:rsidRPr="00BF3AAC">
              <w:rPr>
                <w:spacing w:val="1"/>
                <w:sz w:val="20"/>
                <w:szCs w:val="20"/>
              </w:rPr>
              <w:t>е</w:t>
            </w:r>
            <w:r w:rsidRPr="00BF3AAC">
              <w:rPr>
                <w:spacing w:val="-1"/>
                <w:sz w:val="20"/>
                <w:szCs w:val="20"/>
              </w:rPr>
              <w:t>п</w:t>
            </w:r>
            <w:r w:rsidRPr="00BF3AAC">
              <w:rPr>
                <w:sz w:val="20"/>
                <w:szCs w:val="20"/>
              </w:rPr>
              <w:t>ос</w:t>
            </w:r>
            <w:r w:rsidRPr="00BF3AAC">
              <w:rPr>
                <w:spacing w:val="1"/>
                <w:sz w:val="20"/>
                <w:szCs w:val="20"/>
              </w:rPr>
              <w:t>р</w:t>
            </w:r>
            <w:r w:rsidRPr="00BF3AAC">
              <w:rPr>
                <w:sz w:val="20"/>
                <w:szCs w:val="20"/>
              </w:rPr>
              <w:t>едс</w:t>
            </w:r>
            <w:r w:rsidRPr="00BF3AAC">
              <w:rPr>
                <w:spacing w:val="-1"/>
                <w:sz w:val="20"/>
                <w:szCs w:val="20"/>
              </w:rPr>
              <w:t>тв</w:t>
            </w:r>
            <w:r w:rsidRPr="00BF3AAC">
              <w:rPr>
                <w:spacing w:val="1"/>
                <w:sz w:val="20"/>
                <w:szCs w:val="20"/>
              </w:rPr>
              <w:t>е</w:t>
            </w:r>
            <w:r w:rsidRPr="00BF3AAC">
              <w:rPr>
                <w:sz w:val="20"/>
                <w:szCs w:val="20"/>
              </w:rPr>
              <w:t>н</w:t>
            </w:r>
            <w:r w:rsidRPr="00BF3AAC">
              <w:rPr>
                <w:spacing w:val="-2"/>
                <w:sz w:val="20"/>
                <w:szCs w:val="20"/>
              </w:rPr>
              <w:t>н</w:t>
            </w:r>
            <w:r w:rsidRPr="00BF3AAC">
              <w:rPr>
                <w:sz w:val="20"/>
                <w:szCs w:val="20"/>
              </w:rPr>
              <w:t>о</w:t>
            </w:r>
            <w:r w:rsidRPr="00BF3AAC">
              <w:rPr>
                <w:spacing w:val="105"/>
                <w:sz w:val="20"/>
                <w:szCs w:val="20"/>
              </w:rPr>
              <w:t xml:space="preserve"> </w:t>
            </w:r>
            <w:r w:rsidRPr="00BF3AAC">
              <w:rPr>
                <w:spacing w:val="1"/>
                <w:sz w:val="20"/>
                <w:szCs w:val="20"/>
              </w:rPr>
              <w:t>З</w:t>
            </w:r>
            <w:r w:rsidRPr="00BF3AAC">
              <w:rPr>
                <w:sz w:val="20"/>
                <w:szCs w:val="20"/>
              </w:rPr>
              <w:t>ая</w:t>
            </w:r>
            <w:r w:rsidRPr="00BF3AAC">
              <w:rPr>
                <w:spacing w:val="-1"/>
                <w:sz w:val="20"/>
                <w:szCs w:val="20"/>
              </w:rPr>
              <w:t>в</w:t>
            </w:r>
            <w:r w:rsidRPr="00BF3AAC">
              <w:rPr>
                <w:sz w:val="20"/>
                <w:szCs w:val="20"/>
              </w:rPr>
              <w:t>итель (О</w:t>
            </w:r>
            <w:r w:rsidRPr="00BF3AAC">
              <w:rPr>
                <w:spacing w:val="-1"/>
                <w:sz w:val="20"/>
                <w:szCs w:val="20"/>
              </w:rPr>
              <w:t>п</w:t>
            </w:r>
            <w:r w:rsidRPr="00BF3AAC">
              <w:rPr>
                <w:sz w:val="20"/>
                <w:szCs w:val="20"/>
              </w:rPr>
              <w:t>ератор ИС).</w:t>
            </w:r>
          </w:p>
          <w:p w14:paraId="55613119" w14:textId="77777777" w:rsidR="00187C01" w:rsidRPr="00BF3AAC" w:rsidRDefault="00187C01" w:rsidP="00B2424C">
            <w:pPr>
              <w:widowControl w:val="0"/>
              <w:autoSpaceDE w:val="0"/>
              <w:autoSpaceDN w:val="0"/>
              <w:adjustRightInd w:val="0"/>
              <w:spacing w:before="12" w:line="240" w:lineRule="auto"/>
            </w:pPr>
          </w:p>
        </w:tc>
        <w:tc>
          <w:tcPr>
            <w:tcW w:w="2129" w:type="dxa"/>
            <w:tcBorders>
              <w:top w:val="single" w:sz="3" w:space="0" w:color="auto"/>
              <w:left w:val="single" w:sz="3" w:space="0" w:color="auto"/>
              <w:bottom w:val="single" w:sz="3" w:space="0" w:color="auto"/>
              <w:right w:val="single" w:sz="3" w:space="0" w:color="auto"/>
            </w:tcBorders>
            <w:shd w:val="clear" w:color="auto" w:fill="auto"/>
          </w:tcPr>
          <w:p w14:paraId="0CA56C4B" w14:textId="77777777" w:rsidR="00187C01" w:rsidRPr="00BF3AAC" w:rsidRDefault="00187C01" w:rsidP="00B2424C">
            <w:pPr>
              <w:widowControl w:val="0"/>
              <w:tabs>
                <w:tab w:val="left" w:pos="1922"/>
              </w:tabs>
              <w:autoSpaceDE w:val="0"/>
              <w:autoSpaceDN w:val="0"/>
              <w:adjustRightInd w:val="0"/>
              <w:spacing w:before="12" w:line="240" w:lineRule="auto"/>
            </w:pPr>
            <w:r w:rsidRPr="00BF3AAC">
              <w:rPr>
                <w:sz w:val="20"/>
                <w:szCs w:val="20"/>
              </w:rPr>
              <w:t>Пере</w:t>
            </w:r>
            <w:r w:rsidRPr="00BF3AAC">
              <w:rPr>
                <w:spacing w:val="-1"/>
                <w:sz w:val="20"/>
                <w:szCs w:val="20"/>
              </w:rPr>
              <w:t>х</w:t>
            </w:r>
            <w:r w:rsidRPr="00BF3AAC">
              <w:rPr>
                <w:sz w:val="20"/>
                <w:szCs w:val="20"/>
              </w:rPr>
              <w:t>од</w:t>
            </w:r>
            <w:r w:rsidRPr="00BF3AAC">
              <w:rPr>
                <w:sz w:val="20"/>
                <w:szCs w:val="20"/>
              </w:rPr>
              <w:tab/>
              <w:t>к с</w:t>
            </w:r>
            <w:r w:rsidRPr="00BF3AAC">
              <w:rPr>
                <w:spacing w:val="-1"/>
                <w:sz w:val="20"/>
                <w:szCs w:val="20"/>
              </w:rPr>
              <w:t>л</w:t>
            </w:r>
            <w:r w:rsidRPr="00BF3AAC">
              <w:rPr>
                <w:sz w:val="20"/>
                <w:szCs w:val="20"/>
              </w:rPr>
              <w:t>еду</w:t>
            </w:r>
            <w:r w:rsidRPr="00BF3AAC">
              <w:rPr>
                <w:spacing w:val="-1"/>
                <w:sz w:val="20"/>
                <w:szCs w:val="20"/>
              </w:rPr>
              <w:t>ю</w:t>
            </w:r>
            <w:r w:rsidRPr="00BF3AAC">
              <w:rPr>
                <w:sz w:val="20"/>
                <w:szCs w:val="20"/>
              </w:rPr>
              <w:t>щ</w:t>
            </w:r>
            <w:r w:rsidRPr="00BF3AAC">
              <w:rPr>
                <w:spacing w:val="-1"/>
                <w:sz w:val="20"/>
                <w:szCs w:val="20"/>
              </w:rPr>
              <w:t>е</w:t>
            </w:r>
            <w:r w:rsidRPr="00BF3AAC">
              <w:rPr>
                <w:spacing w:val="3"/>
                <w:sz w:val="20"/>
                <w:szCs w:val="20"/>
              </w:rPr>
              <w:t>м</w:t>
            </w:r>
            <w:r w:rsidRPr="00BF3AAC">
              <w:rPr>
                <w:sz w:val="20"/>
                <w:szCs w:val="20"/>
              </w:rPr>
              <w:t>у</w:t>
            </w:r>
            <w:r w:rsidRPr="00BF3AAC">
              <w:rPr>
                <w:spacing w:val="-3"/>
                <w:sz w:val="20"/>
                <w:szCs w:val="20"/>
              </w:rPr>
              <w:t xml:space="preserve"> </w:t>
            </w:r>
            <w:r w:rsidRPr="00BF3AAC">
              <w:rPr>
                <w:spacing w:val="-1"/>
                <w:sz w:val="20"/>
                <w:szCs w:val="20"/>
              </w:rPr>
              <w:t>ш</w:t>
            </w:r>
            <w:r w:rsidRPr="00BF3AAC">
              <w:rPr>
                <w:spacing w:val="2"/>
                <w:sz w:val="20"/>
                <w:szCs w:val="20"/>
              </w:rPr>
              <w:t>аг</w:t>
            </w:r>
            <w:r w:rsidRPr="00BF3AAC">
              <w:rPr>
                <w:spacing w:val="-3"/>
                <w:sz w:val="20"/>
                <w:szCs w:val="20"/>
              </w:rPr>
              <w:t>у</w:t>
            </w:r>
            <w:r w:rsidRPr="00BF3AAC">
              <w:rPr>
                <w:spacing w:val="-1"/>
                <w:sz w:val="20"/>
                <w:szCs w:val="20"/>
              </w:rPr>
              <w:t>.</w:t>
            </w:r>
          </w:p>
          <w:p w14:paraId="4138356A" w14:textId="77777777" w:rsidR="00187C01" w:rsidRPr="00BF3AAC" w:rsidRDefault="00187C01" w:rsidP="00B2424C">
            <w:pPr>
              <w:widowControl w:val="0"/>
              <w:tabs>
                <w:tab w:val="left" w:pos="1922"/>
              </w:tabs>
              <w:autoSpaceDE w:val="0"/>
              <w:autoSpaceDN w:val="0"/>
              <w:adjustRightInd w:val="0"/>
              <w:spacing w:before="12" w:line="240" w:lineRule="auto"/>
            </w:pPr>
          </w:p>
        </w:tc>
        <w:tc>
          <w:tcPr>
            <w:tcW w:w="2091" w:type="dxa"/>
            <w:tcBorders>
              <w:top w:val="single" w:sz="3" w:space="0" w:color="auto"/>
              <w:left w:val="single" w:sz="3" w:space="0" w:color="auto"/>
              <w:bottom w:val="single" w:sz="3" w:space="0" w:color="auto"/>
              <w:right w:val="single" w:sz="3" w:space="0" w:color="auto"/>
            </w:tcBorders>
            <w:shd w:val="clear" w:color="auto" w:fill="auto"/>
          </w:tcPr>
          <w:p w14:paraId="2465F7E1" w14:textId="77777777" w:rsidR="00187C01" w:rsidRPr="00BF3AAC" w:rsidRDefault="00187C01" w:rsidP="00B2424C">
            <w:pPr>
              <w:widowControl w:val="0"/>
              <w:tabs>
                <w:tab w:val="left" w:pos="548"/>
                <w:tab w:val="left" w:pos="965"/>
                <w:tab w:val="left" w:pos="1708"/>
              </w:tabs>
              <w:autoSpaceDE w:val="0"/>
              <w:autoSpaceDN w:val="0"/>
              <w:adjustRightInd w:val="0"/>
              <w:spacing w:before="12" w:line="239" w:lineRule="auto"/>
            </w:pPr>
            <w:r w:rsidRPr="00BF3AAC">
              <w:rPr>
                <w:sz w:val="20"/>
                <w:szCs w:val="20"/>
              </w:rPr>
              <w:t>Ув</w:t>
            </w:r>
            <w:r w:rsidRPr="00BF3AAC">
              <w:rPr>
                <w:spacing w:val="-1"/>
                <w:sz w:val="20"/>
                <w:szCs w:val="20"/>
              </w:rPr>
              <w:t>е</w:t>
            </w:r>
            <w:r w:rsidRPr="00BF3AAC">
              <w:rPr>
                <w:sz w:val="20"/>
                <w:szCs w:val="20"/>
              </w:rPr>
              <w:t>д</w:t>
            </w:r>
            <w:r w:rsidRPr="00BF3AAC">
              <w:rPr>
                <w:spacing w:val="-1"/>
                <w:sz w:val="20"/>
                <w:szCs w:val="20"/>
              </w:rPr>
              <w:t>о</w:t>
            </w:r>
            <w:r w:rsidRPr="00BF3AAC">
              <w:rPr>
                <w:spacing w:val="1"/>
                <w:sz w:val="20"/>
                <w:szCs w:val="20"/>
              </w:rPr>
              <w:t>м</w:t>
            </w:r>
            <w:r w:rsidRPr="00BF3AAC">
              <w:rPr>
                <w:sz w:val="20"/>
                <w:szCs w:val="20"/>
              </w:rPr>
              <w:t>л</w:t>
            </w:r>
            <w:r w:rsidRPr="00BF3AAC">
              <w:rPr>
                <w:spacing w:val="-1"/>
                <w:sz w:val="20"/>
                <w:szCs w:val="20"/>
              </w:rPr>
              <w:t>е</w:t>
            </w:r>
            <w:r w:rsidRPr="00BF3AAC">
              <w:rPr>
                <w:sz w:val="20"/>
                <w:szCs w:val="20"/>
              </w:rPr>
              <w:t>ние от</w:t>
            </w:r>
            <w:r w:rsidRPr="00BF3AAC">
              <w:rPr>
                <w:spacing w:val="-1"/>
                <w:sz w:val="20"/>
                <w:szCs w:val="20"/>
              </w:rPr>
              <w:t>пр</w:t>
            </w:r>
            <w:r w:rsidRPr="00BF3AAC">
              <w:rPr>
                <w:sz w:val="20"/>
                <w:szCs w:val="20"/>
              </w:rPr>
              <w:t>авителя</w:t>
            </w:r>
            <w:r w:rsidRPr="00BF3AAC">
              <w:rPr>
                <w:sz w:val="20"/>
                <w:szCs w:val="20"/>
              </w:rPr>
              <w:tab/>
              <w:t>(</w:t>
            </w:r>
            <w:r w:rsidRPr="00BF3AAC">
              <w:rPr>
                <w:spacing w:val="-1"/>
                <w:sz w:val="20"/>
                <w:szCs w:val="20"/>
              </w:rPr>
              <w:t>п</w:t>
            </w:r>
            <w:r w:rsidRPr="00BF3AAC">
              <w:rPr>
                <w:sz w:val="20"/>
                <w:szCs w:val="20"/>
              </w:rPr>
              <w:t>о эл</w:t>
            </w:r>
            <w:r w:rsidRPr="00BF3AAC">
              <w:rPr>
                <w:spacing w:val="-1"/>
                <w:sz w:val="20"/>
                <w:szCs w:val="20"/>
              </w:rPr>
              <w:t>е</w:t>
            </w:r>
            <w:r w:rsidRPr="00BF3AAC">
              <w:rPr>
                <w:sz w:val="20"/>
                <w:szCs w:val="20"/>
              </w:rPr>
              <w:t>к</w:t>
            </w:r>
            <w:r w:rsidRPr="00BF3AAC">
              <w:rPr>
                <w:spacing w:val="-2"/>
                <w:sz w:val="20"/>
                <w:szCs w:val="20"/>
              </w:rPr>
              <w:t>т</w:t>
            </w:r>
            <w:r w:rsidRPr="00BF3AAC">
              <w:rPr>
                <w:sz w:val="20"/>
                <w:szCs w:val="20"/>
              </w:rPr>
              <w:t>ро</w:t>
            </w:r>
            <w:r w:rsidRPr="00BF3AAC">
              <w:rPr>
                <w:spacing w:val="1"/>
                <w:sz w:val="20"/>
                <w:szCs w:val="20"/>
              </w:rPr>
              <w:t>н</w:t>
            </w:r>
            <w:r w:rsidRPr="00BF3AAC">
              <w:rPr>
                <w:sz w:val="20"/>
                <w:szCs w:val="20"/>
              </w:rPr>
              <w:t>н</w:t>
            </w:r>
            <w:r w:rsidRPr="00BF3AAC">
              <w:rPr>
                <w:spacing w:val="-1"/>
                <w:sz w:val="20"/>
                <w:szCs w:val="20"/>
              </w:rPr>
              <w:t>о</w:t>
            </w:r>
            <w:r w:rsidRPr="00BF3AAC">
              <w:rPr>
                <w:sz w:val="20"/>
                <w:szCs w:val="20"/>
              </w:rPr>
              <w:t>й</w:t>
            </w:r>
            <w:r w:rsidRPr="00BF3AAC">
              <w:rPr>
                <w:spacing w:val="145"/>
                <w:sz w:val="20"/>
                <w:szCs w:val="20"/>
              </w:rPr>
              <w:t xml:space="preserve"> </w:t>
            </w:r>
            <w:r w:rsidRPr="00BF3AAC">
              <w:rPr>
                <w:sz w:val="20"/>
                <w:szCs w:val="20"/>
              </w:rPr>
              <w:t>п</w:t>
            </w:r>
            <w:r w:rsidRPr="00BF3AAC">
              <w:rPr>
                <w:spacing w:val="-1"/>
                <w:sz w:val="20"/>
                <w:szCs w:val="20"/>
              </w:rPr>
              <w:t>о</w:t>
            </w:r>
            <w:r w:rsidRPr="00BF3AAC">
              <w:rPr>
                <w:sz w:val="20"/>
                <w:szCs w:val="20"/>
              </w:rPr>
              <w:t>чте), чт</w:t>
            </w:r>
            <w:r w:rsidRPr="00BF3AAC">
              <w:rPr>
                <w:spacing w:val="-1"/>
                <w:sz w:val="20"/>
                <w:szCs w:val="20"/>
              </w:rPr>
              <w:t>о</w:t>
            </w:r>
            <w:r w:rsidRPr="00BF3AAC">
              <w:rPr>
                <w:spacing w:val="85"/>
                <w:sz w:val="20"/>
                <w:szCs w:val="20"/>
              </w:rPr>
              <w:t xml:space="preserve"> </w:t>
            </w:r>
            <w:r w:rsidRPr="00BF3AAC">
              <w:rPr>
                <w:sz w:val="20"/>
                <w:szCs w:val="20"/>
              </w:rPr>
              <w:t>д</w:t>
            </w:r>
            <w:r w:rsidRPr="00BF3AAC">
              <w:rPr>
                <w:spacing w:val="-2"/>
                <w:sz w:val="20"/>
                <w:szCs w:val="20"/>
              </w:rPr>
              <w:t>л</w:t>
            </w:r>
            <w:r w:rsidRPr="00BF3AAC">
              <w:rPr>
                <w:sz w:val="20"/>
                <w:szCs w:val="20"/>
              </w:rPr>
              <w:t>я</w:t>
            </w:r>
            <w:r w:rsidRPr="00BF3AAC">
              <w:rPr>
                <w:spacing w:val="83"/>
                <w:sz w:val="20"/>
                <w:szCs w:val="20"/>
              </w:rPr>
              <w:t xml:space="preserve"> </w:t>
            </w:r>
            <w:r w:rsidRPr="00BF3AAC">
              <w:rPr>
                <w:spacing w:val="-1"/>
                <w:sz w:val="20"/>
                <w:szCs w:val="20"/>
              </w:rPr>
              <w:t>п</w:t>
            </w:r>
            <w:r w:rsidRPr="00BF3AAC">
              <w:rPr>
                <w:sz w:val="20"/>
                <w:szCs w:val="20"/>
              </w:rPr>
              <w:t>р</w:t>
            </w:r>
            <w:r w:rsidRPr="00BF3AAC">
              <w:rPr>
                <w:spacing w:val="1"/>
                <w:sz w:val="20"/>
                <w:szCs w:val="20"/>
              </w:rPr>
              <w:t>и</w:t>
            </w:r>
            <w:r w:rsidRPr="00BF3AAC">
              <w:rPr>
                <w:spacing w:val="-1"/>
                <w:sz w:val="20"/>
                <w:szCs w:val="20"/>
              </w:rPr>
              <w:t>н</w:t>
            </w:r>
            <w:r w:rsidRPr="00BF3AAC">
              <w:rPr>
                <w:spacing w:val="1"/>
                <w:sz w:val="20"/>
                <w:szCs w:val="20"/>
              </w:rPr>
              <w:t>я</w:t>
            </w:r>
            <w:r w:rsidRPr="00BF3AAC">
              <w:rPr>
                <w:sz w:val="20"/>
                <w:szCs w:val="20"/>
              </w:rPr>
              <w:t>т</w:t>
            </w:r>
            <w:r w:rsidRPr="00BF3AAC">
              <w:rPr>
                <w:spacing w:val="-1"/>
                <w:sz w:val="20"/>
                <w:szCs w:val="20"/>
              </w:rPr>
              <w:t>и</w:t>
            </w:r>
            <w:r w:rsidRPr="00BF3AAC">
              <w:rPr>
                <w:sz w:val="20"/>
                <w:szCs w:val="20"/>
              </w:rPr>
              <w:t>я</w:t>
            </w:r>
            <w:r w:rsidRPr="00BF3AAC">
              <w:rPr>
                <w:spacing w:val="86"/>
                <w:sz w:val="20"/>
                <w:szCs w:val="20"/>
              </w:rPr>
              <w:t xml:space="preserve"> </w:t>
            </w:r>
            <w:r w:rsidRPr="00BF3AAC">
              <w:rPr>
                <w:sz w:val="20"/>
                <w:szCs w:val="20"/>
              </w:rPr>
              <w:t>в рабо</w:t>
            </w:r>
            <w:r w:rsidRPr="00BF3AAC">
              <w:rPr>
                <w:spacing w:val="1"/>
                <w:sz w:val="20"/>
                <w:szCs w:val="20"/>
              </w:rPr>
              <w:t>т</w:t>
            </w:r>
            <w:r w:rsidRPr="00BF3AAC">
              <w:rPr>
                <w:sz w:val="20"/>
                <w:szCs w:val="20"/>
              </w:rPr>
              <w:t>у</w:t>
            </w:r>
            <w:r w:rsidRPr="00BF3AAC">
              <w:rPr>
                <w:sz w:val="20"/>
                <w:szCs w:val="20"/>
              </w:rPr>
              <w:tab/>
              <w:t>за</w:t>
            </w:r>
            <w:r w:rsidRPr="00BF3AAC">
              <w:rPr>
                <w:spacing w:val="1"/>
                <w:sz w:val="20"/>
                <w:szCs w:val="20"/>
              </w:rPr>
              <w:t>я</w:t>
            </w:r>
            <w:r w:rsidRPr="00BF3AAC">
              <w:rPr>
                <w:sz w:val="20"/>
                <w:szCs w:val="20"/>
              </w:rPr>
              <w:t>в</w:t>
            </w:r>
            <w:r w:rsidRPr="00BF3AAC">
              <w:rPr>
                <w:spacing w:val="-1"/>
                <w:sz w:val="20"/>
                <w:szCs w:val="20"/>
              </w:rPr>
              <w:t>к</w:t>
            </w:r>
            <w:r w:rsidRPr="00BF3AAC">
              <w:rPr>
                <w:sz w:val="20"/>
                <w:szCs w:val="20"/>
              </w:rPr>
              <w:t xml:space="preserve">а     </w:t>
            </w:r>
            <w:r w:rsidRPr="00BF3AAC">
              <w:rPr>
                <w:spacing w:val="-15"/>
                <w:sz w:val="20"/>
                <w:szCs w:val="20"/>
              </w:rPr>
              <w:t xml:space="preserve"> </w:t>
            </w:r>
            <w:r w:rsidRPr="00BF3AAC">
              <w:rPr>
                <w:spacing w:val="-2"/>
                <w:sz w:val="20"/>
                <w:szCs w:val="20"/>
              </w:rPr>
              <w:t>н</w:t>
            </w:r>
            <w:r w:rsidRPr="00BF3AAC">
              <w:rPr>
                <w:sz w:val="20"/>
                <w:szCs w:val="20"/>
              </w:rPr>
              <w:t xml:space="preserve">а </w:t>
            </w:r>
            <w:r w:rsidRPr="00BF3AAC">
              <w:rPr>
                <w:spacing w:val="-1"/>
                <w:sz w:val="20"/>
                <w:szCs w:val="20"/>
              </w:rPr>
              <w:t>у</w:t>
            </w:r>
            <w:r w:rsidRPr="00BF3AAC">
              <w:rPr>
                <w:sz w:val="20"/>
                <w:szCs w:val="20"/>
              </w:rPr>
              <w:t>дал</w:t>
            </w:r>
            <w:r w:rsidRPr="00BF3AAC">
              <w:rPr>
                <w:spacing w:val="-1"/>
                <w:sz w:val="20"/>
                <w:szCs w:val="20"/>
              </w:rPr>
              <w:t>е</w:t>
            </w:r>
            <w:r w:rsidRPr="00BF3AAC">
              <w:rPr>
                <w:spacing w:val="1"/>
                <w:sz w:val="20"/>
                <w:szCs w:val="20"/>
              </w:rPr>
              <w:t>н</w:t>
            </w:r>
            <w:r w:rsidRPr="00BF3AAC">
              <w:rPr>
                <w:spacing w:val="-1"/>
                <w:sz w:val="20"/>
                <w:szCs w:val="20"/>
              </w:rPr>
              <w:t>и</w:t>
            </w:r>
            <w:r w:rsidRPr="00BF3AAC">
              <w:rPr>
                <w:sz w:val="20"/>
                <w:szCs w:val="20"/>
              </w:rPr>
              <w:t>е</w:t>
            </w:r>
            <w:r w:rsidRPr="00BF3AAC">
              <w:rPr>
                <w:spacing w:val="69"/>
                <w:sz w:val="20"/>
                <w:szCs w:val="20"/>
              </w:rPr>
              <w:t xml:space="preserve"> </w:t>
            </w:r>
            <w:r w:rsidRPr="00BF3AAC">
              <w:rPr>
                <w:sz w:val="20"/>
                <w:szCs w:val="20"/>
              </w:rPr>
              <w:t>за</w:t>
            </w:r>
            <w:r w:rsidRPr="00BF3AAC">
              <w:rPr>
                <w:spacing w:val="1"/>
                <w:sz w:val="20"/>
                <w:szCs w:val="20"/>
              </w:rPr>
              <w:t>п</w:t>
            </w:r>
            <w:r w:rsidRPr="00BF3AAC">
              <w:rPr>
                <w:spacing w:val="-1"/>
                <w:sz w:val="20"/>
                <w:szCs w:val="20"/>
              </w:rPr>
              <w:t>и</w:t>
            </w:r>
            <w:r w:rsidRPr="00BF3AAC">
              <w:rPr>
                <w:sz w:val="20"/>
                <w:szCs w:val="20"/>
              </w:rPr>
              <w:t>с</w:t>
            </w:r>
            <w:r w:rsidRPr="00BF3AAC">
              <w:rPr>
                <w:spacing w:val="-1"/>
                <w:sz w:val="20"/>
                <w:szCs w:val="20"/>
              </w:rPr>
              <w:t>и</w:t>
            </w:r>
            <w:r w:rsidRPr="00BF3AAC">
              <w:rPr>
                <w:spacing w:val="69"/>
                <w:sz w:val="20"/>
                <w:szCs w:val="20"/>
              </w:rPr>
              <w:t xml:space="preserve"> </w:t>
            </w:r>
            <w:r w:rsidRPr="00BF3AAC">
              <w:rPr>
                <w:spacing w:val="1"/>
                <w:sz w:val="20"/>
                <w:szCs w:val="20"/>
              </w:rPr>
              <w:t>И</w:t>
            </w:r>
            <w:r w:rsidRPr="00BF3AAC">
              <w:rPr>
                <w:sz w:val="20"/>
                <w:szCs w:val="20"/>
              </w:rPr>
              <w:t xml:space="preserve">С </w:t>
            </w:r>
            <w:r w:rsidRPr="00BF3AAC">
              <w:rPr>
                <w:spacing w:val="-1"/>
                <w:sz w:val="20"/>
                <w:szCs w:val="20"/>
              </w:rPr>
              <w:t>и</w:t>
            </w:r>
            <w:r w:rsidRPr="00BF3AAC">
              <w:rPr>
                <w:sz w:val="20"/>
                <w:szCs w:val="20"/>
              </w:rPr>
              <w:t>з</w:t>
            </w:r>
            <w:r w:rsidRPr="00BF3AAC">
              <w:rPr>
                <w:sz w:val="20"/>
                <w:szCs w:val="20"/>
              </w:rPr>
              <w:tab/>
              <w:t>Е</w:t>
            </w:r>
            <w:r w:rsidRPr="00BF3AAC">
              <w:rPr>
                <w:spacing w:val="-1"/>
                <w:sz w:val="20"/>
                <w:szCs w:val="20"/>
              </w:rPr>
              <w:t>С</w:t>
            </w:r>
            <w:r w:rsidRPr="00BF3AAC">
              <w:rPr>
                <w:spacing w:val="1"/>
                <w:sz w:val="20"/>
                <w:szCs w:val="20"/>
              </w:rPr>
              <w:t>И</w:t>
            </w:r>
            <w:r w:rsidRPr="00BF3AAC">
              <w:rPr>
                <w:sz w:val="20"/>
                <w:szCs w:val="20"/>
              </w:rPr>
              <w:t xml:space="preserve">А     </w:t>
            </w:r>
            <w:r w:rsidRPr="00BF3AAC">
              <w:rPr>
                <w:spacing w:val="-44"/>
                <w:sz w:val="20"/>
                <w:szCs w:val="20"/>
              </w:rPr>
              <w:t xml:space="preserve"> </w:t>
            </w:r>
            <w:r w:rsidRPr="00BF3AAC">
              <w:rPr>
                <w:sz w:val="20"/>
                <w:szCs w:val="20"/>
              </w:rPr>
              <w:t>д</w:t>
            </w:r>
            <w:r w:rsidRPr="00BF3AAC">
              <w:rPr>
                <w:spacing w:val="1"/>
                <w:sz w:val="20"/>
                <w:szCs w:val="20"/>
              </w:rPr>
              <w:t>о</w:t>
            </w:r>
            <w:r w:rsidRPr="00BF3AAC">
              <w:rPr>
                <w:sz w:val="20"/>
                <w:szCs w:val="20"/>
              </w:rPr>
              <w:t>лж</w:t>
            </w:r>
            <w:r w:rsidRPr="00BF3AAC">
              <w:rPr>
                <w:spacing w:val="-1"/>
                <w:sz w:val="20"/>
                <w:szCs w:val="20"/>
              </w:rPr>
              <w:t>н</w:t>
            </w:r>
            <w:r w:rsidRPr="00BF3AAC">
              <w:rPr>
                <w:sz w:val="20"/>
                <w:szCs w:val="20"/>
              </w:rPr>
              <w:t>а бы</w:t>
            </w:r>
            <w:r w:rsidRPr="00BF3AAC">
              <w:rPr>
                <w:spacing w:val="-2"/>
                <w:sz w:val="20"/>
                <w:szCs w:val="20"/>
              </w:rPr>
              <w:t>т</w:t>
            </w:r>
            <w:r w:rsidRPr="00BF3AAC">
              <w:rPr>
                <w:sz w:val="20"/>
                <w:szCs w:val="20"/>
              </w:rPr>
              <w:t xml:space="preserve">ь    </w:t>
            </w:r>
            <w:r w:rsidRPr="00BF3AAC">
              <w:rPr>
                <w:spacing w:val="-48"/>
                <w:sz w:val="20"/>
                <w:szCs w:val="20"/>
              </w:rPr>
              <w:t xml:space="preserve"> </w:t>
            </w:r>
            <w:r w:rsidRPr="00BF3AAC">
              <w:rPr>
                <w:spacing w:val="-2"/>
                <w:sz w:val="20"/>
                <w:szCs w:val="20"/>
              </w:rPr>
              <w:t>н</w:t>
            </w:r>
            <w:r w:rsidRPr="00BF3AAC">
              <w:rPr>
                <w:spacing w:val="2"/>
                <w:sz w:val="20"/>
                <w:szCs w:val="20"/>
              </w:rPr>
              <w:t>а</w:t>
            </w:r>
            <w:r w:rsidRPr="00BF3AAC">
              <w:rPr>
                <w:spacing w:val="-1"/>
                <w:sz w:val="20"/>
                <w:szCs w:val="20"/>
              </w:rPr>
              <w:t>п</w:t>
            </w:r>
            <w:r w:rsidRPr="00BF3AAC">
              <w:rPr>
                <w:sz w:val="20"/>
                <w:szCs w:val="20"/>
              </w:rPr>
              <w:t>рав</w:t>
            </w:r>
            <w:r w:rsidRPr="00BF3AAC">
              <w:rPr>
                <w:spacing w:val="-1"/>
                <w:sz w:val="20"/>
                <w:szCs w:val="20"/>
              </w:rPr>
              <w:t>л</w:t>
            </w:r>
            <w:r w:rsidRPr="00BF3AAC">
              <w:rPr>
                <w:spacing w:val="1"/>
                <w:sz w:val="20"/>
                <w:szCs w:val="20"/>
              </w:rPr>
              <w:t>е</w:t>
            </w:r>
            <w:r w:rsidRPr="00BF3AAC">
              <w:rPr>
                <w:sz w:val="20"/>
                <w:szCs w:val="20"/>
              </w:rPr>
              <w:t>н</w:t>
            </w:r>
            <w:r w:rsidRPr="00BF3AAC">
              <w:rPr>
                <w:spacing w:val="-1"/>
                <w:sz w:val="20"/>
                <w:szCs w:val="20"/>
              </w:rPr>
              <w:t>а</w:t>
            </w:r>
            <w:r w:rsidRPr="00BF3AAC">
              <w:rPr>
                <w:sz w:val="20"/>
                <w:szCs w:val="20"/>
              </w:rPr>
              <w:t xml:space="preserve">    </w:t>
            </w:r>
            <w:r w:rsidRPr="00BF3AAC">
              <w:rPr>
                <w:spacing w:val="-46"/>
                <w:sz w:val="20"/>
                <w:szCs w:val="20"/>
              </w:rPr>
              <w:t xml:space="preserve"> </w:t>
            </w:r>
            <w:r w:rsidRPr="00BF3AAC">
              <w:rPr>
                <w:spacing w:val="-1"/>
                <w:sz w:val="20"/>
                <w:szCs w:val="20"/>
              </w:rPr>
              <w:t>с</w:t>
            </w:r>
            <w:r w:rsidRPr="00BF3AAC">
              <w:rPr>
                <w:sz w:val="20"/>
                <w:szCs w:val="20"/>
              </w:rPr>
              <w:t xml:space="preserve"> офи</w:t>
            </w:r>
            <w:r w:rsidRPr="00BF3AAC">
              <w:rPr>
                <w:spacing w:val="-2"/>
                <w:sz w:val="20"/>
                <w:szCs w:val="20"/>
              </w:rPr>
              <w:t>ц</w:t>
            </w:r>
            <w:r w:rsidRPr="00BF3AAC">
              <w:rPr>
                <w:spacing w:val="-1"/>
                <w:sz w:val="20"/>
                <w:szCs w:val="20"/>
              </w:rPr>
              <w:t>и</w:t>
            </w:r>
            <w:r w:rsidRPr="00BF3AAC">
              <w:rPr>
                <w:spacing w:val="1"/>
                <w:sz w:val="20"/>
                <w:szCs w:val="20"/>
              </w:rPr>
              <w:t>а</w:t>
            </w:r>
            <w:r w:rsidRPr="00BF3AAC">
              <w:rPr>
                <w:sz w:val="20"/>
                <w:szCs w:val="20"/>
              </w:rPr>
              <w:t>л</w:t>
            </w:r>
            <w:r w:rsidRPr="00BF3AAC">
              <w:rPr>
                <w:spacing w:val="1"/>
                <w:sz w:val="20"/>
                <w:szCs w:val="20"/>
              </w:rPr>
              <w:t>ь</w:t>
            </w:r>
            <w:r w:rsidRPr="00BF3AAC">
              <w:rPr>
                <w:spacing w:val="-1"/>
                <w:sz w:val="20"/>
                <w:szCs w:val="20"/>
              </w:rPr>
              <w:t>н</w:t>
            </w:r>
            <w:r w:rsidRPr="00BF3AAC">
              <w:rPr>
                <w:sz w:val="20"/>
                <w:szCs w:val="20"/>
              </w:rPr>
              <w:t>ого</w:t>
            </w:r>
            <w:r w:rsidRPr="00BF3AAC">
              <w:rPr>
                <w:spacing w:val="53"/>
                <w:sz w:val="20"/>
                <w:szCs w:val="20"/>
              </w:rPr>
              <w:t xml:space="preserve"> </w:t>
            </w:r>
            <w:r w:rsidRPr="00BF3AAC">
              <w:rPr>
                <w:sz w:val="20"/>
                <w:szCs w:val="20"/>
              </w:rPr>
              <w:t>ад</w:t>
            </w:r>
            <w:r w:rsidRPr="00BF3AAC">
              <w:rPr>
                <w:spacing w:val="-1"/>
                <w:sz w:val="20"/>
                <w:szCs w:val="20"/>
              </w:rPr>
              <w:t>р</w:t>
            </w:r>
            <w:r w:rsidRPr="00BF3AAC">
              <w:rPr>
                <w:sz w:val="20"/>
                <w:szCs w:val="20"/>
              </w:rPr>
              <w:t>еса Заяв</w:t>
            </w:r>
            <w:r w:rsidRPr="00BF3AAC">
              <w:rPr>
                <w:spacing w:val="-2"/>
                <w:sz w:val="20"/>
                <w:szCs w:val="20"/>
              </w:rPr>
              <w:t>и</w:t>
            </w:r>
            <w:r w:rsidRPr="00BF3AAC">
              <w:rPr>
                <w:spacing w:val="-1"/>
                <w:sz w:val="20"/>
                <w:szCs w:val="20"/>
              </w:rPr>
              <w:t>т</w:t>
            </w:r>
            <w:r w:rsidRPr="00BF3AAC">
              <w:rPr>
                <w:spacing w:val="1"/>
                <w:sz w:val="20"/>
                <w:szCs w:val="20"/>
              </w:rPr>
              <w:t>е</w:t>
            </w:r>
            <w:r w:rsidRPr="00BF3AAC">
              <w:rPr>
                <w:sz w:val="20"/>
                <w:szCs w:val="20"/>
              </w:rPr>
              <w:t>ля</w:t>
            </w:r>
            <w:r w:rsidRPr="00BF3AAC">
              <w:rPr>
                <w:spacing w:val="4"/>
                <w:sz w:val="20"/>
                <w:szCs w:val="20"/>
              </w:rPr>
              <w:t xml:space="preserve"> </w:t>
            </w:r>
            <w:r w:rsidRPr="00BF3AAC">
              <w:rPr>
                <w:spacing w:val="1"/>
                <w:sz w:val="20"/>
                <w:szCs w:val="20"/>
              </w:rPr>
              <w:t>(</w:t>
            </w:r>
            <w:r w:rsidRPr="00BF3AAC">
              <w:rPr>
                <w:sz w:val="20"/>
                <w:szCs w:val="20"/>
              </w:rPr>
              <w:t>О</w:t>
            </w:r>
            <w:r w:rsidRPr="00BF3AAC">
              <w:rPr>
                <w:spacing w:val="-1"/>
                <w:sz w:val="20"/>
                <w:szCs w:val="20"/>
              </w:rPr>
              <w:t>п</w:t>
            </w:r>
            <w:r w:rsidRPr="00BF3AAC">
              <w:rPr>
                <w:sz w:val="20"/>
                <w:szCs w:val="20"/>
              </w:rPr>
              <w:t>ерат</w:t>
            </w:r>
            <w:r w:rsidRPr="00BF3AAC">
              <w:rPr>
                <w:spacing w:val="-1"/>
                <w:sz w:val="20"/>
                <w:szCs w:val="20"/>
              </w:rPr>
              <w:t>о</w:t>
            </w:r>
            <w:r w:rsidRPr="00BF3AAC">
              <w:rPr>
                <w:spacing w:val="1"/>
                <w:sz w:val="20"/>
                <w:szCs w:val="20"/>
              </w:rPr>
              <w:t>р</w:t>
            </w:r>
            <w:r w:rsidRPr="00BF3AAC">
              <w:rPr>
                <w:sz w:val="20"/>
                <w:szCs w:val="20"/>
              </w:rPr>
              <w:t>а И</w:t>
            </w:r>
            <w:r w:rsidRPr="00BF3AAC">
              <w:rPr>
                <w:spacing w:val="-1"/>
                <w:sz w:val="20"/>
                <w:szCs w:val="20"/>
              </w:rPr>
              <w:t>С)</w:t>
            </w:r>
            <w:r w:rsidRPr="00BF3AAC">
              <w:rPr>
                <w:sz w:val="20"/>
                <w:szCs w:val="20"/>
              </w:rPr>
              <w:t>.</w:t>
            </w:r>
          </w:p>
          <w:p w14:paraId="76E33A71" w14:textId="77777777" w:rsidR="00187C01" w:rsidRPr="00BF3AAC" w:rsidRDefault="00187C01" w:rsidP="00B2424C">
            <w:pPr>
              <w:widowControl w:val="0"/>
              <w:tabs>
                <w:tab w:val="left" w:pos="548"/>
                <w:tab w:val="left" w:pos="965"/>
                <w:tab w:val="left" w:pos="1708"/>
              </w:tabs>
              <w:autoSpaceDE w:val="0"/>
              <w:autoSpaceDN w:val="0"/>
              <w:adjustRightInd w:val="0"/>
              <w:spacing w:before="12" w:line="239" w:lineRule="auto"/>
            </w:pPr>
          </w:p>
        </w:tc>
      </w:tr>
      <w:tr w:rsidR="00187C01" w:rsidRPr="00BF3AAC" w14:paraId="2E457272" w14:textId="77777777" w:rsidTr="00187C01">
        <w:trPr>
          <w:trHeight w:hRule="exact" w:val="6305"/>
        </w:trPr>
        <w:tc>
          <w:tcPr>
            <w:tcW w:w="423" w:type="dxa"/>
            <w:tcBorders>
              <w:top w:val="single" w:sz="3" w:space="0" w:color="auto"/>
              <w:left w:val="single" w:sz="3" w:space="0" w:color="auto"/>
              <w:bottom w:val="single" w:sz="3" w:space="0" w:color="auto"/>
              <w:right w:val="single" w:sz="3" w:space="0" w:color="auto"/>
            </w:tcBorders>
            <w:shd w:val="clear" w:color="auto" w:fill="auto"/>
          </w:tcPr>
          <w:p w14:paraId="45B0D789" w14:textId="77777777" w:rsidR="00187C01" w:rsidRPr="00BF3AAC" w:rsidRDefault="00187C01" w:rsidP="00B2424C">
            <w:pPr>
              <w:widowControl w:val="0"/>
              <w:autoSpaceDE w:val="0"/>
              <w:autoSpaceDN w:val="0"/>
              <w:adjustRightInd w:val="0"/>
              <w:spacing w:before="11" w:line="240" w:lineRule="auto"/>
            </w:pPr>
            <w:r w:rsidRPr="00BF3AAC">
              <w:rPr>
                <w:sz w:val="20"/>
                <w:szCs w:val="20"/>
              </w:rPr>
              <w:t>2.</w:t>
            </w:r>
          </w:p>
          <w:p w14:paraId="2C49896C" w14:textId="77777777" w:rsidR="00187C01" w:rsidRPr="00BF3AAC" w:rsidRDefault="00187C01" w:rsidP="00B2424C">
            <w:pPr>
              <w:widowControl w:val="0"/>
              <w:autoSpaceDE w:val="0"/>
              <w:autoSpaceDN w:val="0"/>
              <w:adjustRightInd w:val="0"/>
              <w:spacing w:before="11" w:line="240" w:lineRule="auto"/>
            </w:pPr>
          </w:p>
        </w:tc>
        <w:tc>
          <w:tcPr>
            <w:tcW w:w="1386" w:type="dxa"/>
            <w:tcBorders>
              <w:top w:val="single" w:sz="3" w:space="0" w:color="auto"/>
              <w:left w:val="single" w:sz="3" w:space="0" w:color="auto"/>
              <w:bottom w:val="single" w:sz="3" w:space="0" w:color="auto"/>
              <w:right w:val="single" w:sz="3" w:space="0" w:color="auto"/>
            </w:tcBorders>
            <w:shd w:val="clear" w:color="auto" w:fill="auto"/>
          </w:tcPr>
          <w:p w14:paraId="1C29C83B" w14:textId="77777777" w:rsidR="00187C01" w:rsidRPr="00BF3AAC" w:rsidRDefault="00187C01" w:rsidP="00B2424C">
            <w:pPr>
              <w:widowControl w:val="0"/>
              <w:autoSpaceDE w:val="0"/>
              <w:autoSpaceDN w:val="0"/>
              <w:adjustRightInd w:val="0"/>
              <w:spacing w:before="11" w:line="240" w:lineRule="auto"/>
            </w:pPr>
            <w:r w:rsidRPr="00BF3AAC">
              <w:rPr>
                <w:sz w:val="20"/>
                <w:szCs w:val="20"/>
              </w:rPr>
              <w:t>О</w:t>
            </w:r>
            <w:r w:rsidRPr="00BF3AAC">
              <w:rPr>
                <w:spacing w:val="-1"/>
                <w:sz w:val="20"/>
                <w:szCs w:val="20"/>
              </w:rPr>
              <w:t>ф</w:t>
            </w:r>
            <w:r w:rsidRPr="00BF3AAC">
              <w:rPr>
                <w:sz w:val="20"/>
                <w:szCs w:val="20"/>
              </w:rPr>
              <w:t>о</w:t>
            </w:r>
            <w:r w:rsidRPr="00BF3AAC">
              <w:rPr>
                <w:spacing w:val="1"/>
                <w:sz w:val="20"/>
                <w:szCs w:val="20"/>
              </w:rPr>
              <w:t>р</w:t>
            </w:r>
            <w:r w:rsidRPr="00BF3AAC">
              <w:rPr>
                <w:sz w:val="20"/>
                <w:szCs w:val="20"/>
              </w:rPr>
              <w:t>мле</w:t>
            </w:r>
            <w:r w:rsidRPr="00BF3AAC">
              <w:rPr>
                <w:spacing w:val="-1"/>
                <w:sz w:val="20"/>
                <w:szCs w:val="20"/>
              </w:rPr>
              <w:t>н</w:t>
            </w:r>
            <w:r w:rsidRPr="00BF3AAC">
              <w:rPr>
                <w:spacing w:val="-2"/>
                <w:sz w:val="20"/>
                <w:szCs w:val="20"/>
              </w:rPr>
              <w:t>и</w:t>
            </w:r>
            <w:r w:rsidRPr="00BF3AAC">
              <w:rPr>
                <w:sz w:val="20"/>
                <w:szCs w:val="20"/>
              </w:rPr>
              <w:t>е зая</w:t>
            </w:r>
            <w:r w:rsidRPr="00BF3AAC">
              <w:rPr>
                <w:spacing w:val="-1"/>
                <w:sz w:val="20"/>
                <w:szCs w:val="20"/>
              </w:rPr>
              <w:t>в</w:t>
            </w:r>
            <w:r w:rsidRPr="00BF3AAC">
              <w:rPr>
                <w:sz w:val="20"/>
                <w:szCs w:val="20"/>
              </w:rPr>
              <w:t>ки</w:t>
            </w:r>
          </w:p>
          <w:p w14:paraId="09F34AAA" w14:textId="77777777" w:rsidR="00187C01" w:rsidRPr="00BF3AAC" w:rsidRDefault="00187C01" w:rsidP="00B2424C">
            <w:pPr>
              <w:widowControl w:val="0"/>
              <w:autoSpaceDE w:val="0"/>
              <w:autoSpaceDN w:val="0"/>
              <w:adjustRightInd w:val="0"/>
              <w:spacing w:before="11" w:line="240" w:lineRule="auto"/>
            </w:pPr>
          </w:p>
        </w:tc>
        <w:tc>
          <w:tcPr>
            <w:tcW w:w="3402" w:type="dxa"/>
            <w:tcBorders>
              <w:top w:val="single" w:sz="3" w:space="0" w:color="auto"/>
              <w:left w:val="single" w:sz="3" w:space="0" w:color="auto"/>
              <w:bottom w:val="single" w:sz="3" w:space="0" w:color="auto"/>
              <w:right w:val="single" w:sz="3" w:space="0" w:color="auto"/>
            </w:tcBorders>
            <w:shd w:val="clear" w:color="auto" w:fill="auto"/>
          </w:tcPr>
          <w:p w14:paraId="55841D52" w14:textId="77777777" w:rsidR="00187C01" w:rsidRPr="00BF3AAC" w:rsidRDefault="00187C01" w:rsidP="00B2424C">
            <w:pPr>
              <w:widowControl w:val="0"/>
              <w:tabs>
                <w:tab w:val="left" w:pos="1092"/>
                <w:tab w:val="left" w:pos="1468"/>
                <w:tab w:val="left" w:pos="1993"/>
                <w:tab w:val="left" w:pos="2322"/>
                <w:tab w:val="left" w:pos="2751"/>
                <w:tab w:val="left" w:pos="3099"/>
              </w:tabs>
              <w:autoSpaceDE w:val="0"/>
              <w:autoSpaceDN w:val="0"/>
              <w:adjustRightInd w:val="0"/>
              <w:spacing w:before="11" w:line="237" w:lineRule="auto"/>
            </w:pPr>
            <w:r w:rsidRPr="00BF3AAC">
              <w:rPr>
                <w:sz w:val="20"/>
                <w:szCs w:val="20"/>
              </w:rPr>
              <w:t>Проверяе</w:t>
            </w:r>
            <w:r w:rsidRPr="00BF3AAC">
              <w:rPr>
                <w:spacing w:val="-1"/>
                <w:sz w:val="20"/>
                <w:szCs w:val="20"/>
              </w:rPr>
              <w:t>т</w:t>
            </w:r>
            <w:r w:rsidRPr="00BF3AAC">
              <w:rPr>
                <w:sz w:val="20"/>
                <w:szCs w:val="20"/>
              </w:rPr>
              <w:t>ся</w:t>
            </w:r>
            <w:r w:rsidRPr="00BF3AAC">
              <w:rPr>
                <w:spacing w:val="-1"/>
                <w:sz w:val="20"/>
                <w:szCs w:val="20"/>
              </w:rPr>
              <w:t>,</w:t>
            </w:r>
            <w:r w:rsidRPr="00BF3AAC">
              <w:rPr>
                <w:spacing w:val="-1"/>
                <w:sz w:val="20"/>
                <w:szCs w:val="20"/>
              </w:rPr>
              <w:tab/>
            </w:r>
            <w:r w:rsidRPr="00BF3AAC">
              <w:rPr>
                <w:sz w:val="20"/>
                <w:szCs w:val="20"/>
              </w:rPr>
              <w:t>чт</w:t>
            </w:r>
            <w:r w:rsidRPr="00BF3AAC">
              <w:rPr>
                <w:spacing w:val="-1"/>
                <w:sz w:val="20"/>
                <w:szCs w:val="20"/>
              </w:rPr>
              <w:t>о</w:t>
            </w:r>
            <w:r w:rsidRPr="00BF3AAC">
              <w:rPr>
                <w:spacing w:val="-1"/>
                <w:sz w:val="20"/>
                <w:szCs w:val="20"/>
              </w:rPr>
              <w:tab/>
            </w:r>
            <w:r w:rsidRPr="00BF3AAC">
              <w:rPr>
                <w:sz w:val="20"/>
                <w:szCs w:val="20"/>
              </w:rPr>
              <w:t>в</w:t>
            </w:r>
            <w:r w:rsidRPr="00BF3AAC">
              <w:rPr>
                <w:sz w:val="20"/>
                <w:szCs w:val="20"/>
              </w:rPr>
              <w:tab/>
              <w:t>з</w:t>
            </w:r>
            <w:r w:rsidRPr="00BF3AAC">
              <w:rPr>
                <w:spacing w:val="2"/>
                <w:sz w:val="20"/>
                <w:szCs w:val="20"/>
              </w:rPr>
              <w:t>а</w:t>
            </w:r>
            <w:r w:rsidRPr="00BF3AAC">
              <w:rPr>
                <w:sz w:val="20"/>
                <w:szCs w:val="20"/>
              </w:rPr>
              <w:t>я</w:t>
            </w:r>
            <w:r w:rsidRPr="00BF3AAC">
              <w:rPr>
                <w:spacing w:val="-1"/>
                <w:sz w:val="20"/>
                <w:szCs w:val="20"/>
              </w:rPr>
              <w:t>вк</w:t>
            </w:r>
            <w:r w:rsidRPr="00BF3AAC">
              <w:rPr>
                <w:sz w:val="20"/>
                <w:szCs w:val="20"/>
              </w:rPr>
              <w:t>е</w:t>
            </w:r>
            <w:r w:rsidRPr="00BF3AAC">
              <w:rPr>
                <w:sz w:val="20"/>
                <w:szCs w:val="20"/>
              </w:rPr>
              <w:tab/>
            </w:r>
            <w:r w:rsidRPr="00BF3AAC">
              <w:rPr>
                <w:spacing w:val="-1"/>
                <w:sz w:val="20"/>
                <w:szCs w:val="20"/>
              </w:rPr>
              <w:t>н</w:t>
            </w:r>
            <w:r w:rsidRPr="00BF3AAC">
              <w:rPr>
                <w:sz w:val="20"/>
                <w:szCs w:val="20"/>
              </w:rPr>
              <w:t xml:space="preserve">а </w:t>
            </w:r>
            <w:r w:rsidRPr="00BF3AAC">
              <w:rPr>
                <w:spacing w:val="-1"/>
                <w:sz w:val="20"/>
                <w:szCs w:val="20"/>
              </w:rPr>
              <w:t>у</w:t>
            </w:r>
            <w:r w:rsidRPr="00BF3AAC">
              <w:rPr>
                <w:sz w:val="20"/>
                <w:szCs w:val="20"/>
              </w:rPr>
              <w:t>дал</w:t>
            </w:r>
            <w:r w:rsidRPr="00BF3AAC">
              <w:rPr>
                <w:spacing w:val="-1"/>
                <w:sz w:val="20"/>
                <w:szCs w:val="20"/>
              </w:rPr>
              <w:t>е</w:t>
            </w:r>
            <w:r w:rsidRPr="00BF3AAC">
              <w:rPr>
                <w:spacing w:val="1"/>
                <w:sz w:val="20"/>
                <w:szCs w:val="20"/>
              </w:rPr>
              <w:t>н</w:t>
            </w:r>
            <w:r w:rsidRPr="00BF3AAC">
              <w:rPr>
                <w:spacing w:val="-1"/>
                <w:sz w:val="20"/>
                <w:szCs w:val="20"/>
              </w:rPr>
              <w:t>и</w:t>
            </w:r>
            <w:r w:rsidRPr="00BF3AAC">
              <w:rPr>
                <w:sz w:val="20"/>
                <w:szCs w:val="20"/>
              </w:rPr>
              <w:t>е</w:t>
            </w:r>
            <w:r w:rsidRPr="00BF3AAC">
              <w:rPr>
                <w:sz w:val="20"/>
                <w:szCs w:val="20"/>
              </w:rPr>
              <w:tab/>
              <w:t>з</w:t>
            </w:r>
            <w:r w:rsidRPr="00BF3AAC">
              <w:rPr>
                <w:spacing w:val="2"/>
                <w:sz w:val="20"/>
                <w:szCs w:val="20"/>
              </w:rPr>
              <w:t>а</w:t>
            </w:r>
            <w:r w:rsidRPr="00BF3AAC">
              <w:rPr>
                <w:spacing w:val="-1"/>
                <w:sz w:val="20"/>
                <w:szCs w:val="20"/>
              </w:rPr>
              <w:t>пи</w:t>
            </w:r>
            <w:r w:rsidRPr="00BF3AAC">
              <w:rPr>
                <w:spacing w:val="1"/>
                <w:sz w:val="20"/>
                <w:szCs w:val="20"/>
              </w:rPr>
              <w:t>с</w:t>
            </w:r>
            <w:r w:rsidRPr="00BF3AAC">
              <w:rPr>
                <w:sz w:val="20"/>
                <w:szCs w:val="20"/>
              </w:rPr>
              <w:t xml:space="preserve">и    </w:t>
            </w:r>
            <w:r w:rsidRPr="00BF3AAC">
              <w:rPr>
                <w:spacing w:val="-46"/>
                <w:sz w:val="20"/>
                <w:szCs w:val="20"/>
              </w:rPr>
              <w:t xml:space="preserve"> </w:t>
            </w:r>
            <w:r w:rsidRPr="00BF3AAC">
              <w:rPr>
                <w:sz w:val="20"/>
                <w:szCs w:val="20"/>
              </w:rPr>
              <w:t xml:space="preserve">ИС    </w:t>
            </w:r>
            <w:r w:rsidRPr="00BF3AAC">
              <w:rPr>
                <w:spacing w:val="-42"/>
                <w:sz w:val="20"/>
                <w:szCs w:val="20"/>
              </w:rPr>
              <w:t xml:space="preserve"> </w:t>
            </w:r>
            <w:r w:rsidRPr="00BF3AAC">
              <w:rPr>
                <w:spacing w:val="-1"/>
                <w:sz w:val="20"/>
                <w:szCs w:val="20"/>
              </w:rPr>
              <w:t>и</w:t>
            </w:r>
            <w:r w:rsidRPr="00BF3AAC">
              <w:rPr>
                <w:sz w:val="20"/>
                <w:szCs w:val="20"/>
              </w:rPr>
              <w:t>з</w:t>
            </w:r>
            <w:r w:rsidRPr="00BF3AAC">
              <w:rPr>
                <w:sz w:val="20"/>
                <w:szCs w:val="20"/>
              </w:rPr>
              <w:tab/>
              <w:t>Е</w:t>
            </w:r>
            <w:r w:rsidRPr="00BF3AAC">
              <w:rPr>
                <w:spacing w:val="-1"/>
                <w:sz w:val="20"/>
                <w:szCs w:val="20"/>
              </w:rPr>
              <w:t>С</w:t>
            </w:r>
            <w:r w:rsidRPr="00BF3AAC">
              <w:rPr>
                <w:spacing w:val="1"/>
                <w:sz w:val="20"/>
                <w:szCs w:val="20"/>
              </w:rPr>
              <w:t>И</w:t>
            </w:r>
            <w:r w:rsidRPr="00BF3AAC">
              <w:rPr>
                <w:sz w:val="20"/>
                <w:szCs w:val="20"/>
              </w:rPr>
              <w:t xml:space="preserve">А </w:t>
            </w:r>
            <w:r w:rsidRPr="00BF3AAC">
              <w:rPr>
                <w:spacing w:val="-1"/>
                <w:sz w:val="20"/>
                <w:szCs w:val="20"/>
              </w:rPr>
              <w:t>ука</w:t>
            </w:r>
            <w:r w:rsidRPr="00BF3AAC">
              <w:rPr>
                <w:sz w:val="20"/>
                <w:szCs w:val="20"/>
              </w:rPr>
              <w:t>з</w:t>
            </w:r>
            <w:r w:rsidRPr="00BF3AAC">
              <w:rPr>
                <w:spacing w:val="2"/>
                <w:sz w:val="20"/>
                <w:szCs w:val="20"/>
              </w:rPr>
              <w:t>а</w:t>
            </w:r>
            <w:r w:rsidRPr="00BF3AAC">
              <w:rPr>
                <w:sz w:val="20"/>
                <w:szCs w:val="20"/>
              </w:rPr>
              <w:t>н</w:t>
            </w:r>
            <w:r w:rsidRPr="00BF3AAC">
              <w:rPr>
                <w:spacing w:val="-1"/>
                <w:sz w:val="20"/>
                <w:szCs w:val="20"/>
              </w:rPr>
              <w:t>ы</w:t>
            </w:r>
            <w:r w:rsidRPr="00BF3AAC">
              <w:rPr>
                <w:spacing w:val="50"/>
                <w:sz w:val="20"/>
                <w:szCs w:val="20"/>
              </w:rPr>
              <w:t xml:space="preserve"> </w:t>
            </w:r>
            <w:r w:rsidRPr="00BF3AAC">
              <w:rPr>
                <w:spacing w:val="1"/>
                <w:sz w:val="20"/>
                <w:szCs w:val="20"/>
              </w:rPr>
              <w:t>о</w:t>
            </w:r>
            <w:r w:rsidRPr="00BF3AAC">
              <w:rPr>
                <w:sz w:val="20"/>
                <w:szCs w:val="20"/>
              </w:rPr>
              <w:t>б</w:t>
            </w:r>
            <w:r w:rsidRPr="00BF3AAC">
              <w:rPr>
                <w:spacing w:val="-1"/>
                <w:sz w:val="20"/>
                <w:szCs w:val="20"/>
              </w:rPr>
              <w:t>я</w:t>
            </w:r>
            <w:r w:rsidRPr="00BF3AAC">
              <w:rPr>
                <w:sz w:val="20"/>
                <w:szCs w:val="20"/>
              </w:rPr>
              <w:t>з</w:t>
            </w:r>
            <w:r w:rsidRPr="00BF3AAC">
              <w:rPr>
                <w:spacing w:val="-1"/>
                <w:sz w:val="20"/>
                <w:szCs w:val="20"/>
              </w:rPr>
              <w:t>а</w:t>
            </w:r>
            <w:r w:rsidRPr="00BF3AAC">
              <w:rPr>
                <w:sz w:val="20"/>
                <w:szCs w:val="20"/>
              </w:rPr>
              <w:t>т</w:t>
            </w:r>
            <w:r w:rsidRPr="00BF3AAC">
              <w:rPr>
                <w:spacing w:val="1"/>
                <w:sz w:val="20"/>
                <w:szCs w:val="20"/>
              </w:rPr>
              <w:t>е</w:t>
            </w:r>
            <w:r w:rsidRPr="00BF3AAC">
              <w:rPr>
                <w:sz w:val="20"/>
                <w:szCs w:val="20"/>
              </w:rPr>
              <w:t>л</w:t>
            </w:r>
            <w:r w:rsidRPr="00BF3AAC">
              <w:rPr>
                <w:spacing w:val="-1"/>
                <w:sz w:val="20"/>
                <w:szCs w:val="20"/>
              </w:rPr>
              <w:t>ьн</w:t>
            </w:r>
            <w:r w:rsidRPr="00BF3AAC">
              <w:rPr>
                <w:sz w:val="20"/>
                <w:szCs w:val="20"/>
              </w:rPr>
              <w:t>ы</w:t>
            </w:r>
            <w:r w:rsidRPr="00BF3AAC">
              <w:rPr>
                <w:spacing w:val="-1"/>
                <w:sz w:val="20"/>
                <w:szCs w:val="20"/>
              </w:rPr>
              <w:t>е</w:t>
            </w:r>
            <w:r w:rsidRPr="00BF3AAC">
              <w:rPr>
                <w:sz w:val="20"/>
                <w:szCs w:val="20"/>
              </w:rPr>
              <w:t xml:space="preserve"> </w:t>
            </w:r>
            <w:r w:rsidRPr="00BF3AAC">
              <w:rPr>
                <w:spacing w:val="1"/>
                <w:sz w:val="20"/>
                <w:szCs w:val="20"/>
              </w:rPr>
              <w:t>р</w:t>
            </w:r>
            <w:r w:rsidRPr="00BF3AAC">
              <w:rPr>
                <w:sz w:val="20"/>
                <w:szCs w:val="20"/>
              </w:rPr>
              <w:t>е</w:t>
            </w:r>
            <w:r w:rsidRPr="00BF3AAC">
              <w:rPr>
                <w:spacing w:val="1"/>
                <w:sz w:val="20"/>
                <w:szCs w:val="20"/>
              </w:rPr>
              <w:t>кв</w:t>
            </w:r>
            <w:r w:rsidRPr="00BF3AAC">
              <w:rPr>
                <w:sz w:val="20"/>
                <w:szCs w:val="20"/>
              </w:rPr>
              <w:t>изит</w:t>
            </w:r>
            <w:r w:rsidRPr="00BF3AAC">
              <w:rPr>
                <w:spacing w:val="-1"/>
                <w:sz w:val="20"/>
                <w:szCs w:val="20"/>
              </w:rPr>
              <w:t>ы</w:t>
            </w:r>
            <w:r w:rsidRPr="00BF3AAC">
              <w:rPr>
                <w:sz w:val="20"/>
                <w:szCs w:val="20"/>
              </w:rPr>
              <w:t>:</w:t>
            </w:r>
          </w:p>
          <w:p w14:paraId="4865AA28" w14:textId="77777777" w:rsidR="00187C01" w:rsidRPr="00BF3AAC" w:rsidRDefault="00187C01" w:rsidP="00B2424C">
            <w:pPr>
              <w:widowControl w:val="0"/>
              <w:tabs>
                <w:tab w:val="left" w:pos="816"/>
              </w:tabs>
              <w:autoSpaceDE w:val="0"/>
              <w:autoSpaceDN w:val="0"/>
              <w:adjustRightInd w:val="0"/>
              <w:spacing w:line="239" w:lineRule="auto"/>
            </w:pPr>
            <w:r>
              <w:rPr>
                <w:sz w:val="20"/>
                <w:szCs w:val="20"/>
              </w:rPr>
              <w:t>-</w:t>
            </w:r>
            <w:r w:rsidRPr="00BF3AAC">
              <w:rPr>
                <w:sz w:val="20"/>
                <w:szCs w:val="20"/>
              </w:rPr>
              <w:tab/>
            </w:r>
            <w:r w:rsidRPr="00BF3AAC">
              <w:rPr>
                <w:spacing w:val="-1"/>
                <w:sz w:val="20"/>
                <w:szCs w:val="20"/>
              </w:rPr>
              <w:t>н</w:t>
            </w:r>
            <w:r w:rsidRPr="00BF3AAC">
              <w:rPr>
                <w:sz w:val="20"/>
                <w:szCs w:val="20"/>
              </w:rPr>
              <w:t>а</w:t>
            </w:r>
            <w:r w:rsidRPr="00BF3AAC">
              <w:rPr>
                <w:spacing w:val="-1"/>
                <w:sz w:val="20"/>
                <w:szCs w:val="20"/>
              </w:rPr>
              <w:t>им</w:t>
            </w:r>
            <w:r w:rsidRPr="00BF3AAC">
              <w:rPr>
                <w:spacing w:val="2"/>
                <w:sz w:val="20"/>
                <w:szCs w:val="20"/>
              </w:rPr>
              <w:t>е</w:t>
            </w:r>
            <w:r w:rsidRPr="00BF3AAC">
              <w:rPr>
                <w:sz w:val="20"/>
                <w:szCs w:val="20"/>
              </w:rPr>
              <w:t>нован</w:t>
            </w:r>
            <w:r w:rsidRPr="00BF3AAC">
              <w:rPr>
                <w:spacing w:val="-1"/>
                <w:sz w:val="20"/>
                <w:szCs w:val="20"/>
              </w:rPr>
              <w:t>и</w:t>
            </w:r>
            <w:r w:rsidRPr="00BF3AAC">
              <w:rPr>
                <w:sz w:val="20"/>
                <w:szCs w:val="20"/>
              </w:rPr>
              <w:t>е ИС;</w:t>
            </w:r>
          </w:p>
          <w:p w14:paraId="7F3D926D" w14:textId="77777777" w:rsidR="00187C01" w:rsidRPr="00BF3AAC" w:rsidRDefault="00187C01" w:rsidP="00B2424C">
            <w:pPr>
              <w:widowControl w:val="0"/>
              <w:tabs>
                <w:tab w:val="left" w:pos="816"/>
                <w:tab w:val="left" w:pos="2772"/>
              </w:tabs>
              <w:autoSpaceDE w:val="0"/>
              <w:autoSpaceDN w:val="0"/>
              <w:adjustRightInd w:val="0"/>
              <w:spacing w:line="239" w:lineRule="auto"/>
            </w:pPr>
            <w:r>
              <w:rPr>
                <w:sz w:val="20"/>
                <w:szCs w:val="20"/>
              </w:rPr>
              <w:t>-</w:t>
            </w:r>
            <w:r w:rsidRPr="00BF3AAC">
              <w:rPr>
                <w:sz w:val="20"/>
                <w:szCs w:val="20"/>
              </w:rPr>
              <w:tab/>
            </w:r>
            <w:r w:rsidRPr="00BF3AAC">
              <w:rPr>
                <w:spacing w:val="-1"/>
                <w:sz w:val="20"/>
                <w:szCs w:val="20"/>
              </w:rPr>
              <w:t>у</w:t>
            </w:r>
            <w:r w:rsidRPr="00BF3AAC">
              <w:rPr>
                <w:sz w:val="20"/>
                <w:szCs w:val="20"/>
              </w:rPr>
              <w:t>н</w:t>
            </w:r>
            <w:r w:rsidRPr="00BF3AAC">
              <w:rPr>
                <w:spacing w:val="-1"/>
                <w:sz w:val="20"/>
                <w:szCs w:val="20"/>
              </w:rPr>
              <w:t>ик</w:t>
            </w:r>
            <w:r w:rsidRPr="00BF3AAC">
              <w:rPr>
                <w:spacing w:val="1"/>
                <w:sz w:val="20"/>
                <w:szCs w:val="20"/>
              </w:rPr>
              <w:t>а</w:t>
            </w:r>
            <w:r w:rsidRPr="00BF3AAC">
              <w:rPr>
                <w:sz w:val="20"/>
                <w:szCs w:val="20"/>
              </w:rPr>
              <w:t>л</w:t>
            </w:r>
            <w:r w:rsidRPr="00BF3AAC">
              <w:rPr>
                <w:spacing w:val="1"/>
                <w:sz w:val="20"/>
                <w:szCs w:val="20"/>
              </w:rPr>
              <w:t>ь</w:t>
            </w:r>
            <w:r w:rsidRPr="00BF3AAC">
              <w:rPr>
                <w:sz w:val="20"/>
                <w:szCs w:val="20"/>
              </w:rPr>
              <w:t>н</w:t>
            </w:r>
            <w:r w:rsidRPr="00BF3AAC">
              <w:rPr>
                <w:spacing w:val="-1"/>
                <w:sz w:val="20"/>
                <w:szCs w:val="20"/>
              </w:rPr>
              <w:t>ы</w:t>
            </w:r>
            <w:r w:rsidRPr="00BF3AAC">
              <w:rPr>
                <w:sz w:val="20"/>
                <w:szCs w:val="20"/>
              </w:rPr>
              <w:t>й</w:t>
            </w:r>
            <w:r w:rsidRPr="00BF3AAC">
              <w:rPr>
                <w:sz w:val="20"/>
                <w:szCs w:val="20"/>
              </w:rPr>
              <w:tab/>
            </w:r>
            <w:r w:rsidRPr="00BF3AAC">
              <w:rPr>
                <w:spacing w:val="-1"/>
                <w:sz w:val="20"/>
                <w:szCs w:val="20"/>
              </w:rPr>
              <w:t>н</w:t>
            </w:r>
            <w:r w:rsidRPr="00BF3AAC">
              <w:rPr>
                <w:sz w:val="20"/>
                <w:szCs w:val="20"/>
              </w:rPr>
              <w:t>омер (мне</w:t>
            </w:r>
            <w:r w:rsidRPr="00BF3AAC">
              <w:rPr>
                <w:spacing w:val="-1"/>
                <w:sz w:val="20"/>
                <w:szCs w:val="20"/>
              </w:rPr>
              <w:t>м</w:t>
            </w:r>
            <w:r w:rsidRPr="00BF3AAC">
              <w:rPr>
                <w:spacing w:val="1"/>
                <w:sz w:val="20"/>
                <w:szCs w:val="20"/>
              </w:rPr>
              <w:t>о</w:t>
            </w:r>
            <w:r w:rsidRPr="00BF3AAC">
              <w:rPr>
                <w:spacing w:val="-1"/>
                <w:sz w:val="20"/>
                <w:szCs w:val="20"/>
              </w:rPr>
              <w:t>ник</w:t>
            </w:r>
            <w:r w:rsidRPr="00BF3AAC">
              <w:rPr>
                <w:sz w:val="20"/>
                <w:szCs w:val="20"/>
              </w:rPr>
              <w:t>а</w:t>
            </w:r>
            <w:r w:rsidRPr="00BF3AAC">
              <w:rPr>
                <w:spacing w:val="-1"/>
                <w:sz w:val="20"/>
                <w:szCs w:val="20"/>
              </w:rPr>
              <w:t>)</w:t>
            </w:r>
            <w:r w:rsidRPr="00BF3AAC">
              <w:rPr>
                <w:spacing w:val="51"/>
                <w:sz w:val="20"/>
                <w:szCs w:val="20"/>
              </w:rPr>
              <w:t xml:space="preserve"> </w:t>
            </w:r>
            <w:r w:rsidRPr="00BF3AAC">
              <w:rPr>
                <w:spacing w:val="2"/>
                <w:sz w:val="20"/>
                <w:szCs w:val="20"/>
              </w:rPr>
              <w:t>И</w:t>
            </w:r>
            <w:r w:rsidRPr="00BF3AAC">
              <w:rPr>
                <w:spacing w:val="-1"/>
                <w:sz w:val="20"/>
                <w:szCs w:val="20"/>
              </w:rPr>
              <w:t>С</w:t>
            </w:r>
            <w:r w:rsidRPr="00BF3AAC">
              <w:rPr>
                <w:sz w:val="20"/>
                <w:szCs w:val="20"/>
              </w:rPr>
              <w:t>/</w:t>
            </w:r>
            <w:r w:rsidRPr="00BF3AAC">
              <w:rPr>
                <w:spacing w:val="2"/>
                <w:sz w:val="20"/>
                <w:szCs w:val="20"/>
              </w:rPr>
              <w:t>м</w:t>
            </w:r>
            <w:r w:rsidRPr="00BF3AAC">
              <w:rPr>
                <w:spacing w:val="-1"/>
                <w:sz w:val="20"/>
                <w:szCs w:val="20"/>
              </w:rPr>
              <w:t>н</w:t>
            </w:r>
            <w:r w:rsidRPr="00BF3AAC">
              <w:rPr>
                <w:sz w:val="20"/>
                <w:szCs w:val="20"/>
              </w:rPr>
              <w:t>емони</w:t>
            </w:r>
            <w:r w:rsidRPr="00BF3AAC">
              <w:rPr>
                <w:spacing w:val="1"/>
                <w:sz w:val="20"/>
                <w:szCs w:val="20"/>
              </w:rPr>
              <w:t>к</w:t>
            </w:r>
            <w:r w:rsidRPr="00BF3AAC">
              <w:rPr>
                <w:sz w:val="20"/>
                <w:szCs w:val="20"/>
              </w:rPr>
              <w:t>а т</w:t>
            </w:r>
            <w:r w:rsidRPr="00BF3AAC">
              <w:rPr>
                <w:spacing w:val="-1"/>
                <w:sz w:val="20"/>
                <w:szCs w:val="20"/>
              </w:rPr>
              <w:t>о</w:t>
            </w:r>
            <w:r w:rsidRPr="00BF3AAC">
              <w:rPr>
                <w:sz w:val="20"/>
                <w:szCs w:val="20"/>
              </w:rPr>
              <w:t>чки</w:t>
            </w:r>
            <w:r w:rsidRPr="00BF3AAC">
              <w:rPr>
                <w:spacing w:val="96"/>
                <w:sz w:val="20"/>
                <w:szCs w:val="20"/>
              </w:rPr>
              <w:t xml:space="preserve"> </w:t>
            </w:r>
            <w:r w:rsidRPr="00BF3AAC">
              <w:rPr>
                <w:spacing w:val="-1"/>
                <w:sz w:val="20"/>
                <w:szCs w:val="20"/>
              </w:rPr>
              <w:t>п</w:t>
            </w:r>
            <w:r w:rsidRPr="00BF3AAC">
              <w:rPr>
                <w:sz w:val="20"/>
                <w:szCs w:val="20"/>
              </w:rPr>
              <w:t>о</w:t>
            </w:r>
            <w:r w:rsidRPr="00BF3AAC">
              <w:rPr>
                <w:spacing w:val="1"/>
                <w:sz w:val="20"/>
                <w:szCs w:val="20"/>
              </w:rPr>
              <w:t>д</w:t>
            </w:r>
            <w:r w:rsidRPr="00BF3AAC">
              <w:rPr>
                <w:sz w:val="20"/>
                <w:szCs w:val="20"/>
              </w:rPr>
              <w:t>ключени</w:t>
            </w:r>
            <w:r w:rsidRPr="00BF3AAC">
              <w:rPr>
                <w:spacing w:val="-1"/>
                <w:sz w:val="20"/>
                <w:szCs w:val="20"/>
              </w:rPr>
              <w:t>я</w:t>
            </w:r>
            <w:r w:rsidRPr="00BF3AAC">
              <w:rPr>
                <w:sz w:val="20"/>
                <w:szCs w:val="20"/>
              </w:rPr>
              <w:t xml:space="preserve">     </w:t>
            </w:r>
            <w:r w:rsidRPr="00BF3AAC">
              <w:rPr>
                <w:spacing w:val="-5"/>
                <w:sz w:val="20"/>
                <w:szCs w:val="20"/>
              </w:rPr>
              <w:t xml:space="preserve"> </w:t>
            </w:r>
            <w:r w:rsidRPr="00BF3AAC">
              <w:rPr>
                <w:sz w:val="20"/>
                <w:szCs w:val="20"/>
              </w:rPr>
              <w:t>(</w:t>
            </w:r>
            <w:r w:rsidRPr="00BF3AAC">
              <w:rPr>
                <w:spacing w:val="-1"/>
                <w:sz w:val="20"/>
                <w:szCs w:val="20"/>
              </w:rPr>
              <w:t>п</w:t>
            </w:r>
            <w:r w:rsidRPr="00BF3AAC">
              <w:rPr>
                <w:spacing w:val="2"/>
                <w:sz w:val="20"/>
                <w:szCs w:val="20"/>
              </w:rPr>
              <w:t>р</w:t>
            </w:r>
            <w:r w:rsidRPr="00BF3AAC">
              <w:rPr>
                <w:sz w:val="20"/>
                <w:szCs w:val="20"/>
              </w:rPr>
              <w:t xml:space="preserve">и </w:t>
            </w:r>
            <w:r w:rsidRPr="00BF3AAC">
              <w:rPr>
                <w:spacing w:val="-1"/>
                <w:sz w:val="20"/>
                <w:szCs w:val="20"/>
              </w:rPr>
              <w:t>н</w:t>
            </w:r>
            <w:r w:rsidRPr="00BF3AAC">
              <w:rPr>
                <w:sz w:val="20"/>
                <w:szCs w:val="20"/>
              </w:rPr>
              <w:t>ал</w:t>
            </w:r>
            <w:r w:rsidRPr="00BF3AAC">
              <w:rPr>
                <w:spacing w:val="-1"/>
                <w:sz w:val="20"/>
                <w:szCs w:val="20"/>
              </w:rPr>
              <w:t>и</w:t>
            </w:r>
            <w:r w:rsidRPr="00BF3AAC">
              <w:rPr>
                <w:sz w:val="20"/>
                <w:szCs w:val="20"/>
              </w:rPr>
              <w:t>чии</w:t>
            </w:r>
            <w:r w:rsidRPr="00BF3AAC">
              <w:rPr>
                <w:spacing w:val="-1"/>
                <w:sz w:val="20"/>
                <w:szCs w:val="20"/>
              </w:rPr>
              <w:t>)</w:t>
            </w:r>
            <w:r w:rsidRPr="00BF3AAC">
              <w:rPr>
                <w:sz w:val="20"/>
                <w:szCs w:val="20"/>
              </w:rPr>
              <w:t>;</w:t>
            </w:r>
          </w:p>
          <w:p w14:paraId="78274DE4" w14:textId="77777777" w:rsidR="00187C01" w:rsidRPr="00BF3AAC" w:rsidRDefault="00187C01" w:rsidP="00B2424C">
            <w:pPr>
              <w:widowControl w:val="0"/>
              <w:tabs>
                <w:tab w:val="left" w:pos="816"/>
                <w:tab w:val="left" w:pos="2081"/>
              </w:tabs>
              <w:autoSpaceDE w:val="0"/>
              <w:autoSpaceDN w:val="0"/>
              <w:adjustRightInd w:val="0"/>
              <w:spacing w:line="239" w:lineRule="auto"/>
            </w:pPr>
            <w:r>
              <w:rPr>
                <w:sz w:val="20"/>
                <w:szCs w:val="20"/>
              </w:rPr>
              <w:t>-</w:t>
            </w:r>
            <w:r w:rsidRPr="00BF3AAC">
              <w:rPr>
                <w:sz w:val="20"/>
                <w:szCs w:val="20"/>
              </w:rPr>
              <w:tab/>
            </w:r>
            <w:r w:rsidRPr="00BF3AAC">
              <w:rPr>
                <w:spacing w:val="-1"/>
                <w:sz w:val="20"/>
                <w:szCs w:val="20"/>
              </w:rPr>
              <w:t>п</w:t>
            </w:r>
            <w:r w:rsidRPr="00BF3AAC">
              <w:rPr>
                <w:sz w:val="20"/>
                <w:szCs w:val="20"/>
              </w:rPr>
              <w:t>о</w:t>
            </w:r>
            <w:r w:rsidRPr="00BF3AAC">
              <w:rPr>
                <w:spacing w:val="-1"/>
                <w:sz w:val="20"/>
                <w:szCs w:val="20"/>
              </w:rPr>
              <w:t>лно</w:t>
            </w:r>
            <w:r w:rsidRPr="00BF3AAC">
              <w:rPr>
                <w:sz w:val="20"/>
                <w:szCs w:val="20"/>
              </w:rPr>
              <w:t>е</w:t>
            </w:r>
            <w:r w:rsidRPr="00BF3AAC">
              <w:rPr>
                <w:sz w:val="20"/>
                <w:szCs w:val="20"/>
              </w:rPr>
              <w:tab/>
            </w:r>
            <w:r w:rsidRPr="00BF3AAC">
              <w:rPr>
                <w:spacing w:val="-1"/>
                <w:sz w:val="20"/>
                <w:szCs w:val="20"/>
              </w:rPr>
              <w:t>н</w:t>
            </w:r>
            <w:r w:rsidRPr="00BF3AAC">
              <w:rPr>
                <w:spacing w:val="1"/>
                <w:sz w:val="20"/>
                <w:szCs w:val="20"/>
              </w:rPr>
              <w:t>а</w:t>
            </w:r>
            <w:r w:rsidRPr="00BF3AAC">
              <w:rPr>
                <w:sz w:val="20"/>
                <w:szCs w:val="20"/>
              </w:rPr>
              <w:t>и</w:t>
            </w:r>
            <w:r w:rsidRPr="00BF3AAC">
              <w:rPr>
                <w:spacing w:val="-1"/>
                <w:sz w:val="20"/>
                <w:szCs w:val="20"/>
              </w:rPr>
              <w:t>м</w:t>
            </w:r>
            <w:r w:rsidRPr="00BF3AAC">
              <w:rPr>
                <w:sz w:val="20"/>
                <w:szCs w:val="20"/>
              </w:rPr>
              <w:t>енов</w:t>
            </w:r>
            <w:r w:rsidRPr="00BF3AAC">
              <w:rPr>
                <w:spacing w:val="1"/>
                <w:sz w:val="20"/>
                <w:szCs w:val="20"/>
              </w:rPr>
              <w:t>ани</w:t>
            </w:r>
            <w:r w:rsidRPr="00BF3AAC">
              <w:rPr>
                <w:sz w:val="20"/>
                <w:szCs w:val="20"/>
              </w:rPr>
              <w:t>е О</w:t>
            </w:r>
            <w:r w:rsidRPr="00BF3AAC">
              <w:rPr>
                <w:spacing w:val="-1"/>
                <w:sz w:val="20"/>
                <w:szCs w:val="20"/>
              </w:rPr>
              <w:t>пе</w:t>
            </w:r>
            <w:r w:rsidRPr="00BF3AAC">
              <w:rPr>
                <w:sz w:val="20"/>
                <w:szCs w:val="20"/>
              </w:rPr>
              <w:t>рато</w:t>
            </w:r>
            <w:r w:rsidRPr="00BF3AAC">
              <w:rPr>
                <w:spacing w:val="1"/>
                <w:sz w:val="20"/>
                <w:szCs w:val="20"/>
              </w:rPr>
              <w:t>р</w:t>
            </w:r>
            <w:r w:rsidRPr="00BF3AAC">
              <w:rPr>
                <w:sz w:val="20"/>
                <w:szCs w:val="20"/>
              </w:rPr>
              <w:t>а ИС;</w:t>
            </w:r>
          </w:p>
          <w:p w14:paraId="16E40C0E" w14:textId="77777777" w:rsidR="00187C01" w:rsidRPr="00BF3AAC" w:rsidRDefault="00187C01" w:rsidP="00B2424C">
            <w:pPr>
              <w:widowControl w:val="0"/>
              <w:tabs>
                <w:tab w:val="left" w:pos="816"/>
              </w:tabs>
              <w:autoSpaceDE w:val="0"/>
              <w:autoSpaceDN w:val="0"/>
              <w:adjustRightInd w:val="0"/>
              <w:spacing w:line="237" w:lineRule="auto"/>
            </w:pPr>
            <w:r>
              <w:rPr>
                <w:sz w:val="20"/>
                <w:szCs w:val="20"/>
              </w:rPr>
              <w:t>-</w:t>
            </w:r>
            <w:r w:rsidRPr="00BF3AAC">
              <w:rPr>
                <w:sz w:val="20"/>
                <w:szCs w:val="20"/>
              </w:rPr>
              <w:tab/>
              <w:t>О</w:t>
            </w:r>
            <w:r w:rsidRPr="00BF3AAC">
              <w:rPr>
                <w:spacing w:val="-1"/>
                <w:sz w:val="20"/>
                <w:szCs w:val="20"/>
              </w:rPr>
              <w:t>Г</w:t>
            </w:r>
            <w:r w:rsidRPr="00BF3AAC">
              <w:rPr>
                <w:spacing w:val="1"/>
                <w:sz w:val="20"/>
                <w:szCs w:val="20"/>
              </w:rPr>
              <w:t>Р</w:t>
            </w:r>
            <w:r w:rsidRPr="00BF3AAC">
              <w:rPr>
                <w:sz w:val="20"/>
                <w:szCs w:val="20"/>
              </w:rPr>
              <w:t>Н О</w:t>
            </w:r>
            <w:r w:rsidRPr="00BF3AAC">
              <w:rPr>
                <w:spacing w:val="-1"/>
                <w:sz w:val="20"/>
                <w:szCs w:val="20"/>
              </w:rPr>
              <w:t>п</w:t>
            </w:r>
            <w:r w:rsidRPr="00BF3AAC">
              <w:rPr>
                <w:sz w:val="20"/>
                <w:szCs w:val="20"/>
              </w:rPr>
              <w:t>ерат</w:t>
            </w:r>
            <w:r w:rsidRPr="00BF3AAC">
              <w:rPr>
                <w:spacing w:val="-1"/>
                <w:sz w:val="20"/>
                <w:szCs w:val="20"/>
              </w:rPr>
              <w:t>о</w:t>
            </w:r>
            <w:r w:rsidRPr="00BF3AAC">
              <w:rPr>
                <w:spacing w:val="1"/>
                <w:sz w:val="20"/>
                <w:szCs w:val="20"/>
              </w:rPr>
              <w:t>ра</w:t>
            </w:r>
            <w:r w:rsidRPr="00BF3AAC">
              <w:rPr>
                <w:sz w:val="20"/>
                <w:szCs w:val="20"/>
              </w:rPr>
              <w:t>;</w:t>
            </w:r>
          </w:p>
          <w:p w14:paraId="45AF420A" w14:textId="77777777" w:rsidR="00187C01" w:rsidRPr="00BF3AAC" w:rsidRDefault="00187C01" w:rsidP="00B2424C">
            <w:pPr>
              <w:widowControl w:val="0"/>
              <w:tabs>
                <w:tab w:val="left" w:pos="816"/>
                <w:tab w:val="left" w:pos="2147"/>
                <w:tab w:val="left" w:pos="2673"/>
              </w:tabs>
              <w:autoSpaceDE w:val="0"/>
              <w:autoSpaceDN w:val="0"/>
              <w:adjustRightInd w:val="0"/>
              <w:spacing w:line="239" w:lineRule="auto"/>
            </w:pPr>
            <w:r>
              <w:rPr>
                <w:sz w:val="20"/>
                <w:szCs w:val="20"/>
              </w:rPr>
              <w:t>-</w:t>
            </w:r>
            <w:r w:rsidRPr="00BF3AAC">
              <w:rPr>
                <w:sz w:val="20"/>
                <w:szCs w:val="20"/>
              </w:rPr>
              <w:tab/>
              <w:t>соп</w:t>
            </w:r>
            <w:r w:rsidRPr="00BF3AAC">
              <w:rPr>
                <w:spacing w:val="-1"/>
                <w:sz w:val="20"/>
                <w:szCs w:val="20"/>
              </w:rPr>
              <w:t>р</w:t>
            </w:r>
            <w:r w:rsidRPr="00BF3AAC">
              <w:rPr>
                <w:spacing w:val="1"/>
                <w:sz w:val="20"/>
                <w:szCs w:val="20"/>
              </w:rPr>
              <w:t>о</w:t>
            </w:r>
            <w:r w:rsidRPr="00BF3AAC">
              <w:rPr>
                <w:sz w:val="20"/>
                <w:szCs w:val="20"/>
              </w:rPr>
              <w:t>вод</w:t>
            </w:r>
            <w:r w:rsidRPr="00BF3AAC">
              <w:rPr>
                <w:spacing w:val="-2"/>
                <w:sz w:val="20"/>
                <w:szCs w:val="20"/>
              </w:rPr>
              <w:t>и</w:t>
            </w:r>
            <w:r w:rsidRPr="00BF3AAC">
              <w:rPr>
                <w:spacing w:val="-1"/>
                <w:sz w:val="20"/>
                <w:szCs w:val="20"/>
              </w:rPr>
              <w:t>т</w:t>
            </w:r>
            <w:r w:rsidRPr="00BF3AAC">
              <w:rPr>
                <w:spacing w:val="2"/>
                <w:sz w:val="20"/>
                <w:szCs w:val="20"/>
              </w:rPr>
              <w:t>е</w:t>
            </w:r>
            <w:r w:rsidRPr="00BF3AAC">
              <w:rPr>
                <w:spacing w:val="-1"/>
                <w:sz w:val="20"/>
                <w:szCs w:val="20"/>
              </w:rPr>
              <w:t>л</w:t>
            </w:r>
            <w:r w:rsidRPr="00BF3AAC">
              <w:rPr>
                <w:sz w:val="20"/>
                <w:szCs w:val="20"/>
              </w:rPr>
              <w:t>ь</w:t>
            </w:r>
            <w:r w:rsidRPr="00BF3AAC">
              <w:rPr>
                <w:spacing w:val="-1"/>
                <w:sz w:val="20"/>
                <w:szCs w:val="20"/>
              </w:rPr>
              <w:t>но</w:t>
            </w:r>
            <w:r w:rsidRPr="00BF3AAC">
              <w:rPr>
                <w:sz w:val="20"/>
                <w:szCs w:val="20"/>
              </w:rPr>
              <w:t>е</w:t>
            </w:r>
            <w:r w:rsidRPr="00BF3AAC">
              <w:rPr>
                <w:sz w:val="20"/>
                <w:szCs w:val="20"/>
              </w:rPr>
              <w:tab/>
            </w:r>
            <w:r w:rsidRPr="00BF3AAC">
              <w:rPr>
                <w:spacing w:val="-1"/>
                <w:sz w:val="20"/>
                <w:szCs w:val="20"/>
              </w:rPr>
              <w:t>пис</w:t>
            </w:r>
            <w:r w:rsidRPr="00BF3AAC">
              <w:rPr>
                <w:sz w:val="20"/>
                <w:szCs w:val="20"/>
              </w:rPr>
              <w:t>ь</w:t>
            </w:r>
            <w:r w:rsidRPr="00BF3AAC">
              <w:rPr>
                <w:spacing w:val="2"/>
                <w:sz w:val="20"/>
                <w:szCs w:val="20"/>
              </w:rPr>
              <w:t>м</w:t>
            </w:r>
            <w:r w:rsidRPr="00BF3AAC">
              <w:rPr>
                <w:sz w:val="20"/>
                <w:szCs w:val="20"/>
              </w:rPr>
              <w:t>о оф</w:t>
            </w:r>
            <w:r w:rsidRPr="00BF3AAC">
              <w:rPr>
                <w:spacing w:val="1"/>
                <w:sz w:val="20"/>
                <w:szCs w:val="20"/>
              </w:rPr>
              <w:t>о</w:t>
            </w:r>
            <w:r w:rsidRPr="00BF3AAC">
              <w:rPr>
                <w:sz w:val="20"/>
                <w:szCs w:val="20"/>
              </w:rPr>
              <w:t>р</w:t>
            </w:r>
            <w:r w:rsidRPr="00BF3AAC">
              <w:rPr>
                <w:spacing w:val="1"/>
                <w:sz w:val="20"/>
                <w:szCs w:val="20"/>
              </w:rPr>
              <w:t>м</w:t>
            </w:r>
            <w:r w:rsidRPr="00BF3AAC">
              <w:rPr>
                <w:sz w:val="20"/>
                <w:szCs w:val="20"/>
              </w:rPr>
              <w:t>л</w:t>
            </w:r>
            <w:r w:rsidRPr="00BF3AAC">
              <w:rPr>
                <w:spacing w:val="-1"/>
                <w:sz w:val="20"/>
                <w:szCs w:val="20"/>
              </w:rPr>
              <w:t>ен</w:t>
            </w:r>
            <w:r w:rsidRPr="00BF3AAC">
              <w:rPr>
                <w:sz w:val="20"/>
                <w:szCs w:val="20"/>
              </w:rPr>
              <w:t>о</w:t>
            </w:r>
            <w:r w:rsidRPr="00BF3AAC">
              <w:rPr>
                <w:sz w:val="20"/>
                <w:szCs w:val="20"/>
              </w:rPr>
              <w:tab/>
            </w:r>
            <w:r w:rsidRPr="00BF3AAC">
              <w:rPr>
                <w:spacing w:val="-1"/>
                <w:sz w:val="20"/>
                <w:szCs w:val="20"/>
              </w:rPr>
              <w:t>н</w:t>
            </w:r>
            <w:r w:rsidRPr="00BF3AAC">
              <w:rPr>
                <w:sz w:val="20"/>
                <w:szCs w:val="20"/>
              </w:rPr>
              <w:t xml:space="preserve">а       </w:t>
            </w:r>
            <w:r w:rsidRPr="00BF3AAC">
              <w:rPr>
                <w:spacing w:val="-33"/>
                <w:sz w:val="20"/>
                <w:szCs w:val="20"/>
              </w:rPr>
              <w:t xml:space="preserve"> </w:t>
            </w:r>
            <w:r w:rsidRPr="00BF3AAC">
              <w:rPr>
                <w:sz w:val="20"/>
                <w:szCs w:val="20"/>
              </w:rPr>
              <w:t>блан</w:t>
            </w:r>
            <w:r w:rsidRPr="00BF3AAC">
              <w:rPr>
                <w:spacing w:val="1"/>
                <w:sz w:val="20"/>
                <w:szCs w:val="20"/>
              </w:rPr>
              <w:t>к</w:t>
            </w:r>
            <w:r w:rsidRPr="00BF3AAC">
              <w:rPr>
                <w:sz w:val="20"/>
                <w:szCs w:val="20"/>
              </w:rPr>
              <w:t>е о</w:t>
            </w:r>
            <w:r w:rsidRPr="00BF3AAC">
              <w:rPr>
                <w:spacing w:val="1"/>
                <w:sz w:val="20"/>
                <w:szCs w:val="20"/>
              </w:rPr>
              <w:t>р</w:t>
            </w:r>
            <w:r w:rsidRPr="00BF3AAC">
              <w:rPr>
                <w:sz w:val="20"/>
                <w:szCs w:val="20"/>
              </w:rPr>
              <w:t>га</w:t>
            </w:r>
            <w:r w:rsidRPr="00BF3AAC">
              <w:rPr>
                <w:spacing w:val="-1"/>
                <w:sz w:val="20"/>
                <w:szCs w:val="20"/>
              </w:rPr>
              <w:t>н</w:t>
            </w:r>
            <w:r w:rsidRPr="00BF3AAC">
              <w:rPr>
                <w:spacing w:val="-2"/>
                <w:sz w:val="20"/>
                <w:szCs w:val="20"/>
              </w:rPr>
              <w:t>и</w:t>
            </w:r>
            <w:r w:rsidRPr="00BF3AAC">
              <w:rPr>
                <w:sz w:val="20"/>
                <w:szCs w:val="20"/>
              </w:rPr>
              <w:t>заци</w:t>
            </w:r>
            <w:r w:rsidRPr="00BF3AAC">
              <w:rPr>
                <w:spacing w:val="-2"/>
                <w:sz w:val="20"/>
                <w:szCs w:val="20"/>
              </w:rPr>
              <w:t>и</w:t>
            </w:r>
            <w:r w:rsidRPr="00BF3AAC">
              <w:rPr>
                <w:sz w:val="20"/>
                <w:szCs w:val="20"/>
              </w:rPr>
              <w:t xml:space="preserve">,     </w:t>
            </w:r>
            <w:r w:rsidRPr="00BF3AAC">
              <w:rPr>
                <w:spacing w:val="-33"/>
                <w:sz w:val="20"/>
                <w:szCs w:val="20"/>
              </w:rPr>
              <w:t xml:space="preserve"> </w:t>
            </w:r>
            <w:r w:rsidRPr="00BF3AAC">
              <w:rPr>
                <w:spacing w:val="-1"/>
                <w:sz w:val="20"/>
                <w:szCs w:val="20"/>
              </w:rPr>
              <w:t>с</w:t>
            </w:r>
            <w:r w:rsidRPr="00BF3AAC">
              <w:rPr>
                <w:sz w:val="20"/>
                <w:szCs w:val="20"/>
              </w:rPr>
              <w:t>оде</w:t>
            </w:r>
            <w:r w:rsidRPr="00BF3AAC">
              <w:rPr>
                <w:spacing w:val="2"/>
                <w:sz w:val="20"/>
                <w:szCs w:val="20"/>
              </w:rPr>
              <w:t>р</w:t>
            </w:r>
            <w:r w:rsidRPr="00BF3AAC">
              <w:rPr>
                <w:sz w:val="20"/>
                <w:szCs w:val="20"/>
              </w:rPr>
              <w:t>жа</w:t>
            </w:r>
            <w:r w:rsidRPr="00BF3AAC">
              <w:rPr>
                <w:spacing w:val="-1"/>
                <w:sz w:val="20"/>
                <w:szCs w:val="20"/>
              </w:rPr>
              <w:t>щ</w:t>
            </w:r>
            <w:r w:rsidRPr="00BF3AAC">
              <w:rPr>
                <w:spacing w:val="2"/>
                <w:sz w:val="20"/>
                <w:szCs w:val="20"/>
              </w:rPr>
              <w:t>е</w:t>
            </w:r>
            <w:r w:rsidRPr="00BF3AAC">
              <w:rPr>
                <w:sz w:val="20"/>
                <w:szCs w:val="20"/>
              </w:rPr>
              <w:t xml:space="preserve">м </w:t>
            </w:r>
            <w:r w:rsidRPr="00BF3AAC">
              <w:rPr>
                <w:spacing w:val="-1"/>
                <w:sz w:val="20"/>
                <w:szCs w:val="20"/>
              </w:rPr>
              <w:t>и</w:t>
            </w:r>
            <w:r w:rsidRPr="00BF3AAC">
              <w:rPr>
                <w:sz w:val="20"/>
                <w:szCs w:val="20"/>
              </w:rPr>
              <w:t>с</w:t>
            </w:r>
            <w:r w:rsidRPr="00BF3AAC">
              <w:rPr>
                <w:spacing w:val="-1"/>
                <w:sz w:val="20"/>
                <w:szCs w:val="20"/>
              </w:rPr>
              <w:t>хо</w:t>
            </w:r>
            <w:r w:rsidRPr="00BF3AAC">
              <w:rPr>
                <w:spacing w:val="1"/>
                <w:sz w:val="20"/>
                <w:szCs w:val="20"/>
              </w:rPr>
              <w:t>д</w:t>
            </w:r>
            <w:r w:rsidRPr="00BF3AAC">
              <w:rPr>
                <w:sz w:val="20"/>
                <w:szCs w:val="20"/>
              </w:rPr>
              <w:t>ящий</w:t>
            </w:r>
            <w:r w:rsidRPr="00BF3AAC">
              <w:rPr>
                <w:spacing w:val="135"/>
                <w:sz w:val="20"/>
                <w:szCs w:val="20"/>
              </w:rPr>
              <w:t xml:space="preserve"> </w:t>
            </w:r>
            <w:r w:rsidRPr="00BF3AAC">
              <w:rPr>
                <w:sz w:val="20"/>
                <w:szCs w:val="20"/>
              </w:rPr>
              <w:t>номе</w:t>
            </w:r>
            <w:r w:rsidRPr="00BF3AAC">
              <w:rPr>
                <w:spacing w:val="1"/>
                <w:sz w:val="20"/>
                <w:szCs w:val="20"/>
              </w:rPr>
              <w:t>р</w:t>
            </w:r>
            <w:r w:rsidRPr="00BF3AAC">
              <w:rPr>
                <w:sz w:val="20"/>
                <w:szCs w:val="20"/>
              </w:rPr>
              <w:t>,</w:t>
            </w:r>
            <w:r w:rsidRPr="00BF3AAC">
              <w:rPr>
                <w:spacing w:val="137"/>
                <w:sz w:val="20"/>
                <w:szCs w:val="20"/>
              </w:rPr>
              <w:t xml:space="preserve"> </w:t>
            </w:r>
            <w:r w:rsidRPr="00BF3AAC">
              <w:rPr>
                <w:sz w:val="20"/>
                <w:szCs w:val="20"/>
              </w:rPr>
              <w:t>п</w:t>
            </w:r>
            <w:r w:rsidRPr="00BF3AAC">
              <w:rPr>
                <w:spacing w:val="-1"/>
                <w:sz w:val="20"/>
                <w:szCs w:val="20"/>
              </w:rPr>
              <w:t>е</w:t>
            </w:r>
            <w:r w:rsidRPr="00BF3AAC">
              <w:rPr>
                <w:sz w:val="20"/>
                <w:szCs w:val="20"/>
              </w:rPr>
              <w:t>ча</w:t>
            </w:r>
            <w:r w:rsidRPr="00BF3AAC">
              <w:rPr>
                <w:spacing w:val="1"/>
                <w:sz w:val="20"/>
                <w:szCs w:val="20"/>
              </w:rPr>
              <w:t>т</w:t>
            </w:r>
            <w:r w:rsidRPr="00BF3AAC">
              <w:rPr>
                <w:sz w:val="20"/>
                <w:szCs w:val="20"/>
              </w:rPr>
              <w:t>ь о</w:t>
            </w:r>
            <w:r w:rsidRPr="00BF3AAC">
              <w:rPr>
                <w:spacing w:val="1"/>
                <w:sz w:val="20"/>
                <w:szCs w:val="20"/>
              </w:rPr>
              <w:t>р</w:t>
            </w:r>
            <w:r w:rsidRPr="00BF3AAC">
              <w:rPr>
                <w:sz w:val="20"/>
                <w:szCs w:val="20"/>
              </w:rPr>
              <w:t>га</w:t>
            </w:r>
            <w:r w:rsidRPr="00BF3AAC">
              <w:rPr>
                <w:spacing w:val="-1"/>
                <w:sz w:val="20"/>
                <w:szCs w:val="20"/>
              </w:rPr>
              <w:t>н</w:t>
            </w:r>
            <w:r w:rsidRPr="00BF3AAC">
              <w:rPr>
                <w:spacing w:val="-2"/>
                <w:sz w:val="20"/>
                <w:szCs w:val="20"/>
              </w:rPr>
              <w:t>и</w:t>
            </w:r>
            <w:r w:rsidRPr="00BF3AAC">
              <w:rPr>
                <w:sz w:val="20"/>
                <w:szCs w:val="20"/>
              </w:rPr>
              <w:t>заци</w:t>
            </w:r>
            <w:r w:rsidRPr="00BF3AAC">
              <w:rPr>
                <w:spacing w:val="-1"/>
                <w:sz w:val="20"/>
                <w:szCs w:val="20"/>
              </w:rPr>
              <w:t>и</w:t>
            </w:r>
            <w:r w:rsidRPr="00BF3AAC">
              <w:rPr>
                <w:sz w:val="20"/>
                <w:szCs w:val="20"/>
              </w:rPr>
              <w:t xml:space="preserve">     </w:t>
            </w:r>
            <w:r w:rsidRPr="00BF3AAC">
              <w:rPr>
                <w:spacing w:val="-8"/>
                <w:sz w:val="20"/>
                <w:szCs w:val="20"/>
              </w:rPr>
              <w:t xml:space="preserve"> </w:t>
            </w:r>
            <w:r w:rsidRPr="00BF3AAC">
              <w:rPr>
                <w:spacing w:val="-1"/>
                <w:sz w:val="20"/>
                <w:szCs w:val="20"/>
              </w:rPr>
              <w:t>и</w:t>
            </w:r>
            <w:r w:rsidRPr="00BF3AAC">
              <w:rPr>
                <w:sz w:val="20"/>
                <w:szCs w:val="20"/>
              </w:rPr>
              <w:t xml:space="preserve">     </w:t>
            </w:r>
            <w:r w:rsidRPr="00BF3AAC">
              <w:rPr>
                <w:spacing w:val="-8"/>
                <w:sz w:val="20"/>
                <w:szCs w:val="20"/>
              </w:rPr>
              <w:t xml:space="preserve"> </w:t>
            </w:r>
            <w:r w:rsidRPr="00BF3AAC">
              <w:rPr>
                <w:spacing w:val="-2"/>
                <w:sz w:val="20"/>
                <w:szCs w:val="20"/>
              </w:rPr>
              <w:t>п</w:t>
            </w:r>
            <w:r w:rsidRPr="00BF3AAC">
              <w:rPr>
                <w:sz w:val="20"/>
                <w:szCs w:val="20"/>
              </w:rPr>
              <w:t>о</w:t>
            </w:r>
            <w:r w:rsidRPr="00BF3AAC">
              <w:rPr>
                <w:spacing w:val="1"/>
                <w:sz w:val="20"/>
                <w:szCs w:val="20"/>
              </w:rPr>
              <w:t>дп</w:t>
            </w:r>
            <w:r w:rsidRPr="00BF3AAC">
              <w:rPr>
                <w:spacing w:val="-1"/>
                <w:sz w:val="20"/>
                <w:szCs w:val="20"/>
              </w:rPr>
              <w:t>и</w:t>
            </w:r>
            <w:r w:rsidRPr="00BF3AAC">
              <w:rPr>
                <w:spacing w:val="2"/>
                <w:sz w:val="20"/>
                <w:szCs w:val="20"/>
              </w:rPr>
              <w:t>с</w:t>
            </w:r>
            <w:r w:rsidRPr="00BF3AAC">
              <w:rPr>
                <w:sz w:val="20"/>
                <w:szCs w:val="20"/>
              </w:rPr>
              <w:t>ь отв</w:t>
            </w:r>
            <w:r w:rsidRPr="00BF3AAC">
              <w:rPr>
                <w:spacing w:val="-1"/>
                <w:sz w:val="20"/>
                <w:szCs w:val="20"/>
              </w:rPr>
              <w:t>ет</w:t>
            </w:r>
            <w:r w:rsidRPr="00BF3AAC">
              <w:rPr>
                <w:sz w:val="20"/>
                <w:szCs w:val="20"/>
              </w:rPr>
              <w:t>с</w:t>
            </w:r>
            <w:r w:rsidRPr="00BF3AAC">
              <w:rPr>
                <w:spacing w:val="1"/>
                <w:sz w:val="20"/>
                <w:szCs w:val="20"/>
              </w:rPr>
              <w:t>т</w:t>
            </w:r>
            <w:r w:rsidRPr="00BF3AAC">
              <w:rPr>
                <w:sz w:val="20"/>
                <w:szCs w:val="20"/>
              </w:rPr>
              <w:t>вен</w:t>
            </w:r>
            <w:r w:rsidRPr="00BF3AAC">
              <w:rPr>
                <w:spacing w:val="-1"/>
                <w:sz w:val="20"/>
                <w:szCs w:val="20"/>
              </w:rPr>
              <w:t>н</w:t>
            </w:r>
            <w:r w:rsidRPr="00BF3AAC">
              <w:rPr>
                <w:sz w:val="20"/>
                <w:szCs w:val="20"/>
              </w:rPr>
              <w:t>о</w:t>
            </w:r>
            <w:r w:rsidRPr="00BF3AAC">
              <w:rPr>
                <w:spacing w:val="1"/>
                <w:sz w:val="20"/>
                <w:szCs w:val="20"/>
              </w:rPr>
              <w:t>г</w:t>
            </w:r>
            <w:r w:rsidRPr="00BF3AAC">
              <w:rPr>
                <w:sz w:val="20"/>
                <w:szCs w:val="20"/>
              </w:rPr>
              <w:t>о ли</w:t>
            </w:r>
            <w:r w:rsidRPr="00BF3AAC">
              <w:rPr>
                <w:spacing w:val="-1"/>
                <w:sz w:val="20"/>
                <w:szCs w:val="20"/>
              </w:rPr>
              <w:t>ц</w:t>
            </w:r>
            <w:r w:rsidRPr="00BF3AAC">
              <w:rPr>
                <w:sz w:val="20"/>
                <w:szCs w:val="20"/>
              </w:rPr>
              <w:t>а;</w:t>
            </w:r>
          </w:p>
          <w:p w14:paraId="6F854203" w14:textId="77777777" w:rsidR="00187C01" w:rsidRPr="00BF3AAC" w:rsidRDefault="00187C01" w:rsidP="00B2424C">
            <w:pPr>
              <w:widowControl w:val="0"/>
              <w:tabs>
                <w:tab w:val="left" w:pos="816"/>
                <w:tab w:val="left" w:pos="2362"/>
                <w:tab w:val="left" w:pos="2894"/>
              </w:tabs>
              <w:autoSpaceDE w:val="0"/>
              <w:autoSpaceDN w:val="0"/>
              <w:adjustRightInd w:val="0"/>
              <w:spacing w:line="240" w:lineRule="auto"/>
            </w:pPr>
            <w:r>
              <w:rPr>
                <w:sz w:val="20"/>
                <w:szCs w:val="20"/>
              </w:rPr>
              <w:t>-</w:t>
            </w:r>
            <w:r w:rsidRPr="00BF3AAC">
              <w:rPr>
                <w:sz w:val="20"/>
                <w:szCs w:val="20"/>
              </w:rPr>
              <w:tab/>
              <w:t>зая</w:t>
            </w:r>
            <w:r w:rsidRPr="00BF3AAC">
              <w:rPr>
                <w:spacing w:val="-1"/>
                <w:sz w:val="20"/>
                <w:szCs w:val="20"/>
              </w:rPr>
              <w:t>вка</w:t>
            </w:r>
            <w:r w:rsidRPr="00BF3AAC">
              <w:rPr>
                <w:spacing w:val="-1"/>
                <w:sz w:val="20"/>
                <w:szCs w:val="20"/>
              </w:rPr>
              <w:tab/>
              <w:t>п</w:t>
            </w:r>
            <w:r w:rsidRPr="00BF3AAC">
              <w:rPr>
                <w:spacing w:val="2"/>
                <w:sz w:val="20"/>
                <w:szCs w:val="20"/>
              </w:rPr>
              <w:t>о</w:t>
            </w:r>
            <w:r w:rsidRPr="00BF3AAC">
              <w:rPr>
                <w:sz w:val="20"/>
                <w:szCs w:val="20"/>
              </w:rPr>
              <w:t>л</w:t>
            </w:r>
            <w:r w:rsidRPr="00BF3AAC">
              <w:rPr>
                <w:spacing w:val="-2"/>
                <w:sz w:val="20"/>
                <w:szCs w:val="20"/>
              </w:rPr>
              <w:t>н</w:t>
            </w:r>
            <w:r w:rsidRPr="00BF3AAC">
              <w:rPr>
                <w:sz w:val="20"/>
                <w:szCs w:val="20"/>
              </w:rPr>
              <w:t>ост</w:t>
            </w:r>
            <w:r w:rsidRPr="00BF3AAC">
              <w:rPr>
                <w:spacing w:val="1"/>
                <w:sz w:val="20"/>
                <w:szCs w:val="20"/>
              </w:rPr>
              <w:t>ь</w:t>
            </w:r>
            <w:r w:rsidRPr="00BF3AAC">
              <w:rPr>
                <w:sz w:val="20"/>
                <w:szCs w:val="20"/>
              </w:rPr>
              <w:t>ю со</w:t>
            </w:r>
            <w:r w:rsidRPr="00BF3AAC">
              <w:rPr>
                <w:spacing w:val="1"/>
                <w:sz w:val="20"/>
                <w:szCs w:val="20"/>
              </w:rPr>
              <w:t>о</w:t>
            </w:r>
            <w:r w:rsidRPr="00BF3AAC">
              <w:rPr>
                <w:sz w:val="20"/>
                <w:szCs w:val="20"/>
              </w:rPr>
              <w:t>т</w:t>
            </w:r>
            <w:r w:rsidRPr="00BF3AAC">
              <w:rPr>
                <w:spacing w:val="-1"/>
                <w:sz w:val="20"/>
                <w:szCs w:val="20"/>
              </w:rPr>
              <w:t>в</w:t>
            </w:r>
            <w:r w:rsidRPr="00BF3AAC">
              <w:rPr>
                <w:sz w:val="20"/>
                <w:szCs w:val="20"/>
              </w:rPr>
              <w:t>е</w:t>
            </w:r>
            <w:r w:rsidRPr="00BF3AAC">
              <w:rPr>
                <w:spacing w:val="-1"/>
                <w:sz w:val="20"/>
                <w:szCs w:val="20"/>
              </w:rPr>
              <w:t>т</w:t>
            </w:r>
            <w:r w:rsidRPr="00BF3AAC">
              <w:rPr>
                <w:sz w:val="20"/>
                <w:szCs w:val="20"/>
              </w:rPr>
              <w:t>с</w:t>
            </w:r>
            <w:r w:rsidRPr="00BF3AAC">
              <w:rPr>
                <w:spacing w:val="-1"/>
                <w:sz w:val="20"/>
                <w:szCs w:val="20"/>
              </w:rPr>
              <w:t>т</w:t>
            </w:r>
            <w:r w:rsidRPr="00BF3AAC">
              <w:rPr>
                <w:sz w:val="20"/>
                <w:szCs w:val="20"/>
              </w:rPr>
              <w:t>ву</w:t>
            </w:r>
            <w:r w:rsidRPr="00BF3AAC">
              <w:rPr>
                <w:spacing w:val="-1"/>
                <w:sz w:val="20"/>
                <w:szCs w:val="20"/>
              </w:rPr>
              <w:t>е</w:t>
            </w:r>
            <w:r w:rsidRPr="00BF3AAC">
              <w:rPr>
                <w:sz w:val="20"/>
                <w:szCs w:val="20"/>
              </w:rPr>
              <w:t>т</w:t>
            </w:r>
            <w:r w:rsidRPr="00BF3AAC">
              <w:rPr>
                <w:spacing w:val="116"/>
                <w:sz w:val="20"/>
                <w:szCs w:val="20"/>
              </w:rPr>
              <w:t xml:space="preserve"> </w:t>
            </w:r>
            <w:r w:rsidRPr="00BF3AAC">
              <w:rPr>
                <w:sz w:val="20"/>
                <w:szCs w:val="20"/>
              </w:rPr>
              <w:t>ш</w:t>
            </w:r>
            <w:r w:rsidRPr="00BF3AAC">
              <w:rPr>
                <w:spacing w:val="2"/>
                <w:sz w:val="20"/>
                <w:szCs w:val="20"/>
              </w:rPr>
              <w:t>а</w:t>
            </w:r>
            <w:r w:rsidRPr="00BF3AAC">
              <w:rPr>
                <w:sz w:val="20"/>
                <w:szCs w:val="20"/>
              </w:rPr>
              <w:t>б</w:t>
            </w:r>
            <w:r w:rsidRPr="00BF3AAC">
              <w:rPr>
                <w:spacing w:val="-1"/>
                <w:sz w:val="20"/>
                <w:szCs w:val="20"/>
              </w:rPr>
              <w:t>л</w:t>
            </w:r>
            <w:r w:rsidRPr="00BF3AAC">
              <w:rPr>
                <w:spacing w:val="2"/>
                <w:sz w:val="20"/>
                <w:szCs w:val="20"/>
              </w:rPr>
              <w:t>о</w:t>
            </w:r>
            <w:r w:rsidRPr="00BF3AAC">
              <w:rPr>
                <w:spacing w:val="1"/>
                <w:sz w:val="20"/>
                <w:szCs w:val="20"/>
              </w:rPr>
              <w:t>н</w:t>
            </w:r>
            <w:r w:rsidRPr="00BF3AAC">
              <w:rPr>
                <w:sz w:val="20"/>
                <w:szCs w:val="20"/>
              </w:rPr>
              <w:t>у</w:t>
            </w:r>
            <w:r w:rsidRPr="00BF3AAC">
              <w:rPr>
                <w:spacing w:val="116"/>
                <w:sz w:val="20"/>
                <w:szCs w:val="20"/>
              </w:rPr>
              <w:t xml:space="preserve"> </w:t>
            </w:r>
            <w:r w:rsidRPr="00BF3AAC">
              <w:rPr>
                <w:spacing w:val="1"/>
                <w:sz w:val="20"/>
                <w:szCs w:val="20"/>
              </w:rPr>
              <w:t>и</w:t>
            </w:r>
            <w:r w:rsidRPr="00BF3AAC">
              <w:rPr>
                <w:sz w:val="20"/>
                <w:szCs w:val="20"/>
              </w:rPr>
              <w:t>з со</w:t>
            </w:r>
            <w:r w:rsidRPr="00BF3AAC">
              <w:rPr>
                <w:spacing w:val="1"/>
                <w:sz w:val="20"/>
                <w:szCs w:val="20"/>
              </w:rPr>
              <w:t>о</w:t>
            </w:r>
            <w:r w:rsidRPr="00BF3AAC">
              <w:rPr>
                <w:sz w:val="20"/>
                <w:szCs w:val="20"/>
              </w:rPr>
              <w:t>т</w:t>
            </w:r>
            <w:r w:rsidRPr="00BF3AAC">
              <w:rPr>
                <w:spacing w:val="-1"/>
                <w:sz w:val="20"/>
                <w:szCs w:val="20"/>
              </w:rPr>
              <w:t>в</w:t>
            </w:r>
            <w:r w:rsidRPr="00BF3AAC">
              <w:rPr>
                <w:sz w:val="20"/>
                <w:szCs w:val="20"/>
              </w:rPr>
              <w:t>е</w:t>
            </w:r>
            <w:r w:rsidRPr="00BF3AAC">
              <w:rPr>
                <w:spacing w:val="-1"/>
                <w:sz w:val="20"/>
                <w:szCs w:val="20"/>
              </w:rPr>
              <w:t>т</w:t>
            </w:r>
            <w:r w:rsidRPr="00BF3AAC">
              <w:rPr>
                <w:sz w:val="20"/>
                <w:szCs w:val="20"/>
              </w:rPr>
              <w:t>с</w:t>
            </w:r>
            <w:r w:rsidRPr="00BF3AAC">
              <w:rPr>
                <w:spacing w:val="-1"/>
                <w:sz w:val="20"/>
                <w:szCs w:val="20"/>
              </w:rPr>
              <w:t>т</w:t>
            </w:r>
            <w:r w:rsidRPr="00BF3AAC">
              <w:rPr>
                <w:sz w:val="20"/>
                <w:szCs w:val="20"/>
              </w:rPr>
              <w:t>ву</w:t>
            </w:r>
            <w:r w:rsidRPr="00BF3AAC">
              <w:rPr>
                <w:spacing w:val="-1"/>
                <w:sz w:val="20"/>
                <w:szCs w:val="20"/>
              </w:rPr>
              <w:t>ющ</w:t>
            </w:r>
            <w:r w:rsidRPr="00BF3AAC">
              <w:rPr>
                <w:spacing w:val="2"/>
                <w:sz w:val="20"/>
                <w:szCs w:val="20"/>
              </w:rPr>
              <w:t>е</w:t>
            </w:r>
            <w:r w:rsidRPr="00BF3AAC">
              <w:rPr>
                <w:sz w:val="20"/>
                <w:szCs w:val="20"/>
              </w:rPr>
              <w:t xml:space="preserve">го </w:t>
            </w:r>
            <w:r w:rsidRPr="00BF3AAC">
              <w:rPr>
                <w:spacing w:val="-1"/>
                <w:sz w:val="20"/>
                <w:szCs w:val="20"/>
              </w:rPr>
              <w:t>п</w:t>
            </w:r>
            <w:r w:rsidRPr="00BF3AAC">
              <w:rPr>
                <w:sz w:val="20"/>
                <w:szCs w:val="20"/>
              </w:rPr>
              <w:t>р</w:t>
            </w:r>
            <w:r w:rsidRPr="00BF3AAC">
              <w:rPr>
                <w:spacing w:val="-1"/>
                <w:sz w:val="20"/>
                <w:szCs w:val="20"/>
              </w:rPr>
              <w:t>ил</w:t>
            </w:r>
            <w:r w:rsidRPr="00BF3AAC">
              <w:rPr>
                <w:spacing w:val="2"/>
                <w:sz w:val="20"/>
                <w:szCs w:val="20"/>
              </w:rPr>
              <w:t>о</w:t>
            </w:r>
            <w:r w:rsidRPr="00BF3AAC">
              <w:rPr>
                <w:spacing w:val="-1"/>
                <w:sz w:val="20"/>
                <w:szCs w:val="20"/>
              </w:rPr>
              <w:t>ж</w:t>
            </w:r>
            <w:r w:rsidRPr="00BF3AAC">
              <w:rPr>
                <w:sz w:val="20"/>
                <w:szCs w:val="20"/>
              </w:rPr>
              <w:t>ени</w:t>
            </w:r>
            <w:r w:rsidRPr="00BF3AAC">
              <w:rPr>
                <w:spacing w:val="-1"/>
                <w:sz w:val="20"/>
                <w:szCs w:val="20"/>
              </w:rPr>
              <w:t>я</w:t>
            </w:r>
            <w:r w:rsidRPr="00BF3AAC">
              <w:rPr>
                <w:spacing w:val="38"/>
                <w:sz w:val="20"/>
                <w:szCs w:val="20"/>
              </w:rPr>
              <w:t xml:space="preserve"> </w:t>
            </w:r>
            <w:r w:rsidRPr="00BF3AAC">
              <w:rPr>
                <w:sz w:val="20"/>
                <w:szCs w:val="20"/>
              </w:rPr>
              <w:t>(с</w:t>
            </w:r>
            <w:r w:rsidRPr="00BF3AAC">
              <w:rPr>
                <w:spacing w:val="1"/>
                <w:sz w:val="20"/>
                <w:szCs w:val="20"/>
              </w:rPr>
              <w:t>о</w:t>
            </w:r>
            <w:r w:rsidRPr="00BF3AAC">
              <w:rPr>
                <w:sz w:val="20"/>
                <w:szCs w:val="20"/>
              </w:rPr>
              <w:t>держи</w:t>
            </w:r>
            <w:r w:rsidRPr="00BF3AAC">
              <w:rPr>
                <w:spacing w:val="-1"/>
                <w:sz w:val="20"/>
                <w:szCs w:val="20"/>
              </w:rPr>
              <w:t>т</w:t>
            </w:r>
            <w:r w:rsidRPr="00BF3AAC">
              <w:rPr>
                <w:spacing w:val="40"/>
                <w:sz w:val="20"/>
                <w:szCs w:val="20"/>
              </w:rPr>
              <w:t xml:space="preserve"> </w:t>
            </w:r>
            <w:r w:rsidRPr="00BF3AAC">
              <w:rPr>
                <w:sz w:val="20"/>
                <w:szCs w:val="20"/>
              </w:rPr>
              <w:t>ве</w:t>
            </w:r>
            <w:r w:rsidRPr="00BF3AAC">
              <w:rPr>
                <w:spacing w:val="1"/>
                <w:sz w:val="20"/>
                <w:szCs w:val="20"/>
              </w:rPr>
              <w:t>с</w:t>
            </w:r>
            <w:r w:rsidRPr="00BF3AAC">
              <w:rPr>
                <w:sz w:val="20"/>
                <w:szCs w:val="20"/>
              </w:rPr>
              <w:t>ь т</w:t>
            </w:r>
            <w:r w:rsidRPr="00BF3AAC">
              <w:rPr>
                <w:spacing w:val="-1"/>
                <w:sz w:val="20"/>
                <w:szCs w:val="20"/>
              </w:rPr>
              <w:t>е</w:t>
            </w:r>
            <w:r w:rsidRPr="00BF3AAC">
              <w:rPr>
                <w:sz w:val="20"/>
                <w:szCs w:val="20"/>
              </w:rPr>
              <w:t>кс</w:t>
            </w:r>
            <w:r w:rsidRPr="00BF3AAC">
              <w:rPr>
                <w:spacing w:val="-1"/>
                <w:sz w:val="20"/>
                <w:szCs w:val="20"/>
              </w:rPr>
              <w:t>т</w:t>
            </w:r>
            <w:r w:rsidRPr="00BF3AAC">
              <w:rPr>
                <w:spacing w:val="90"/>
                <w:sz w:val="20"/>
                <w:szCs w:val="20"/>
              </w:rPr>
              <w:t xml:space="preserve"> </w:t>
            </w:r>
            <w:r w:rsidRPr="00BF3AAC">
              <w:rPr>
                <w:spacing w:val="-1"/>
                <w:sz w:val="20"/>
                <w:szCs w:val="20"/>
              </w:rPr>
              <w:t>и</w:t>
            </w:r>
            <w:r w:rsidRPr="00BF3AAC">
              <w:rPr>
                <w:sz w:val="20"/>
                <w:szCs w:val="20"/>
              </w:rPr>
              <w:t>з</w:t>
            </w:r>
            <w:r w:rsidRPr="00BF3AAC">
              <w:rPr>
                <w:spacing w:val="88"/>
                <w:sz w:val="20"/>
                <w:szCs w:val="20"/>
              </w:rPr>
              <w:t xml:space="preserve"> </w:t>
            </w:r>
            <w:r w:rsidRPr="00BF3AAC">
              <w:rPr>
                <w:sz w:val="20"/>
                <w:szCs w:val="20"/>
              </w:rPr>
              <w:t>шаб</w:t>
            </w:r>
            <w:r w:rsidRPr="00BF3AAC">
              <w:rPr>
                <w:spacing w:val="-1"/>
                <w:sz w:val="20"/>
                <w:szCs w:val="20"/>
              </w:rPr>
              <w:t>л</w:t>
            </w:r>
            <w:r w:rsidRPr="00BF3AAC">
              <w:rPr>
                <w:spacing w:val="2"/>
                <w:sz w:val="20"/>
                <w:szCs w:val="20"/>
              </w:rPr>
              <w:t>о</w:t>
            </w:r>
            <w:r w:rsidRPr="00BF3AAC">
              <w:rPr>
                <w:spacing w:val="-1"/>
                <w:sz w:val="20"/>
                <w:szCs w:val="20"/>
              </w:rPr>
              <w:t>н</w:t>
            </w:r>
            <w:r w:rsidRPr="00BF3AAC">
              <w:rPr>
                <w:sz w:val="20"/>
                <w:szCs w:val="20"/>
              </w:rPr>
              <w:t>а</w:t>
            </w:r>
            <w:r w:rsidRPr="00BF3AAC">
              <w:rPr>
                <w:spacing w:val="88"/>
                <w:sz w:val="20"/>
                <w:szCs w:val="20"/>
              </w:rPr>
              <w:t xml:space="preserve"> </w:t>
            </w:r>
            <w:r w:rsidRPr="00BF3AAC">
              <w:rPr>
                <w:sz w:val="20"/>
                <w:szCs w:val="20"/>
              </w:rPr>
              <w:t>заявк</w:t>
            </w:r>
            <w:r w:rsidRPr="00BF3AAC">
              <w:rPr>
                <w:spacing w:val="-1"/>
                <w:sz w:val="20"/>
                <w:szCs w:val="20"/>
              </w:rPr>
              <w:t>и</w:t>
            </w:r>
            <w:r w:rsidRPr="00BF3AAC">
              <w:rPr>
                <w:spacing w:val="2"/>
                <w:sz w:val="20"/>
                <w:szCs w:val="20"/>
              </w:rPr>
              <w:t>)</w:t>
            </w:r>
            <w:r w:rsidRPr="00BF3AAC">
              <w:rPr>
                <w:sz w:val="20"/>
                <w:szCs w:val="20"/>
              </w:rPr>
              <w:t>, вс</w:t>
            </w:r>
            <w:r w:rsidRPr="00BF3AAC">
              <w:rPr>
                <w:spacing w:val="-1"/>
                <w:sz w:val="20"/>
                <w:szCs w:val="20"/>
              </w:rPr>
              <w:t>е</w:t>
            </w:r>
            <w:r w:rsidRPr="00BF3AAC">
              <w:rPr>
                <w:sz w:val="20"/>
                <w:szCs w:val="20"/>
              </w:rPr>
              <w:t xml:space="preserve">      </w:t>
            </w:r>
            <w:r w:rsidRPr="00BF3AAC">
              <w:rPr>
                <w:spacing w:val="-30"/>
                <w:sz w:val="20"/>
                <w:szCs w:val="20"/>
              </w:rPr>
              <w:t xml:space="preserve"> </w:t>
            </w:r>
            <w:r w:rsidRPr="00BF3AAC">
              <w:rPr>
                <w:spacing w:val="-1"/>
                <w:sz w:val="20"/>
                <w:szCs w:val="20"/>
              </w:rPr>
              <w:t>о</w:t>
            </w:r>
            <w:r w:rsidRPr="00BF3AAC">
              <w:rPr>
                <w:sz w:val="20"/>
                <w:szCs w:val="20"/>
              </w:rPr>
              <w:t>бя</w:t>
            </w:r>
            <w:r w:rsidRPr="00BF3AAC">
              <w:rPr>
                <w:spacing w:val="-1"/>
                <w:sz w:val="20"/>
                <w:szCs w:val="20"/>
              </w:rPr>
              <w:t>з</w:t>
            </w:r>
            <w:r w:rsidRPr="00BF3AAC">
              <w:rPr>
                <w:sz w:val="20"/>
                <w:szCs w:val="20"/>
              </w:rPr>
              <w:t>ат</w:t>
            </w:r>
            <w:r w:rsidRPr="00BF3AAC">
              <w:rPr>
                <w:spacing w:val="-1"/>
                <w:sz w:val="20"/>
                <w:szCs w:val="20"/>
              </w:rPr>
              <w:t>ел</w:t>
            </w:r>
            <w:r w:rsidRPr="00BF3AAC">
              <w:rPr>
                <w:spacing w:val="2"/>
                <w:sz w:val="20"/>
                <w:szCs w:val="20"/>
              </w:rPr>
              <w:t>ь</w:t>
            </w:r>
            <w:r w:rsidRPr="00BF3AAC">
              <w:rPr>
                <w:spacing w:val="-1"/>
                <w:sz w:val="20"/>
                <w:szCs w:val="20"/>
              </w:rPr>
              <w:t>н</w:t>
            </w:r>
            <w:r w:rsidRPr="00BF3AAC">
              <w:rPr>
                <w:sz w:val="20"/>
                <w:szCs w:val="20"/>
              </w:rPr>
              <w:t>ы</w:t>
            </w:r>
            <w:r w:rsidRPr="00BF3AAC">
              <w:rPr>
                <w:spacing w:val="-1"/>
                <w:sz w:val="20"/>
                <w:szCs w:val="20"/>
              </w:rPr>
              <w:t>е</w:t>
            </w:r>
            <w:r w:rsidRPr="00BF3AAC">
              <w:rPr>
                <w:spacing w:val="-1"/>
                <w:sz w:val="20"/>
                <w:szCs w:val="20"/>
              </w:rPr>
              <w:tab/>
              <w:t>п</w:t>
            </w:r>
            <w:r w:rsidRPr="00BF3AAC">
              <w:rPr>
                <w:sz w:val="20"/>
                <w:szCs w:val="20"/>
              </w:rPr>
              <w:t>оля зая</w:t>
            </w:r>
            <w:r w:rsidRPr="00BF3AAC">
              <w:rPr>
                <w:spacing w:val="-1"/>
                <w:sz w:val="20"/>
                <w:szCs w:val="20"/>
              </w:rPr>
              <w:t>в</w:t>
            </w:r>
            <w:r w:rsidRPr="00BF3AAC">
              <w:rPr>
                <w:sz w:val="20"/>
                <w:szCs w:val="20"/>
              </w:rPr>
              <w:t xml:space="preserve">ки    </w:t>
            </w:r>
            <w:r w:rsidRPr="00BF3AAC">
              <w:rPr>
                <w:spacing w:val="-47"/>
                <w:sz w:val="20"/>
                <w:szCs w:val="20"/>
              </w:rPr>
              <w:t xml:space="preserve"> </w:t>
            </w:r>
            <w:r w:rsidRPr="00BF3AAC">
              <w:rPr>
                <w:sz w:val="20"/>
                <w:szCs w:val="20"/>
              </w:rPr>
              <w:t>за</w:t>
            </w:r>
            <w:r w:rsidRPr="00BF3AAC">
              <w:rPr>
                <w:spacing w:val="-1"/>
                <w:sz w:val="20"/>
                <w:szCs w:val="20"/>
              </w:rPr>
              <w:t>по</w:t>
            </w:r>
            <w:r w:rsidRPr="00BF3AAC">
              <w:rPr>
                <w:spacing w:val="1"/>
                <w:sz w:val="20"/>
                <w:szCs w:val="20"/>
              </w:rPr>
              <w:t>л</w:t>
            </w:r>
            <w:r w:rsidRPr="00BF3AAC">
              <w:rPr>
                <w:sz w:val="20"/>
                <w:szCs w:val="20"/>
              </w:rPr>
              <w:t>н</w:t>
            </w:r>
            <w:r w:rsidRPr="00BF3AAC">
              <w:rPr>
                <w:spacing w:val="-1"/>
                <w:sz w:val="20"/>
                <w:szCs w:val="20"/>
              </w:rPr>
              <w:t>ен</w:t>
            </w:r>
            <w:r w:rsidRPr="00BF3AAC">
              <w:rPr>
                <w:sz w:val="20"/>
                <w:szCs w:val="20"/>
              </w:rPr>
              <w:t xml:space="preserve">ы,    </w:t>
            </w:r>
            <w:r w:rsidRPr="00BF3AAC">
              <w:rPr>
                <w:spacing w:val="-46"/>
                <w:sz w:val="20"/>
                <w:szCs w:val="20"/>
              </w:rPr>
              <w:t xml:space="preserve"> </w:t>
            </w:r>
            <w:r w:rsidRPr="00BF3AAC">
              <w:rPr>
                <w:sz w:val="20"/>
                <w:szCs w:val="20"/>
              </w:rPr>
              <w:t>заяв</w:t>
            </w:r>
            <w:r w:rsidRPr="00BF3AAC">
              <w:rPr>
                <w:spacing w:val="1"/>
                <w:sz w:val="20"/>
                <w:szCs w:val="20"/>
              </w:rPr>
              <w:t>к</w:t>
            </w:r>
            <w:r w:rsidRPr="00BF3AAC">
              <w:rPr>
                <w:sz w:val="20"/>
                <w:szCs w:val="20"/>
              </w:rPr>
              <w:t>а содерж</w:t>
            </w:r>
            <w:r w:rsidRPr="00BF3AAC">
              <w:rPr>
                <w:spacing w:val="-2"/>
                <w:sz w:val="20"/>
                <w:szCs w:val="20"/>
              </w:rPr>
              <w:t>и</w:t>
            </w:r>
            <w:r w:rsidRPr="00BF3AAC">
              <w:rPr>
                <w:sz w:val="20"/>
                <w:szCs w:val="20"/>
              </w:rPr>
              <w:t xml:space="preserve">т                     </w:t>
            </w:r>
            <w:r w:rsidRPr="00BF3AAC">
              <w:rPr>
                <w:spacing w:val="-9"/>
                <w:sz w:val="20"/>
                <w:szCs w:val="20"/>
              </w:rPr>
              <w:t xml:space="preserve"> </w:t>
            </w:r>
            <w:r w:rsidRPr="00BF3AAC">
              <w:rPr>
                <w:spacing w:val="-2"/>
                <w:sz w:val="20"/>
                <w:szCs w:val="20"/>
              </w:rPr>
              <w:t>п</w:t>
            </w:r>
            <w:r w:rsidRPr="00BF3AAC">
              <w:rPr>
                <w:sz w:val="20"/>
                <w:szCs w:val="20"/>
              </w:rPr>
              <w:t>еч</w:t>
            </w:r>
            <w:r w:rsidRPr="00BF3AAC">
              <w:rPr>
                <w:spacing w:val="2"/>
                <w:sz w:val="20"/>
                <w:szCs w:val="20"/>
              </w:rPr>
              <w:t>а</w:t>
            </w:r>
            <w:r w:rsidRPr="00BF3AAC">
              <w:rPr>
                <w:spacing w:val="1"/>
                <w:sz w:val="20"/>
                <w:szCs w:val="20"/>
              </w:rPr>
              <w:t>т</w:t>
            </w:r>
            <w:r w:rsidRPr="00BF3AAC">
              <w:rPr>
                <w:sz w:val="20"/>
                <w:szCs w:val="20"/>
              </w:rPr>
              <w:t>ь о</w:t>
            </w:r>
            <w:r w:rsidRPr="00BF3AAC">
              <w:rPr>
                <w:spacing w:val="1"/>
                <w:sz w:val="20"/>
                <w:szCs w:val="20"/>
              </w:rPr>
              <w:t>р</w:t>
            </w:r>
            <w:r w:rsidRPr="00BF3AAC">
              <w:rPr>
                <w:sz w:val="20"/>
                <w:szCs w:val="20"/>
              </w:rPr>
              <w:t>га</w:t>
            </w:r>
            <w:r w:rsidRPr="00BF3AAC">
              <w:rPr>
                <w:spacing w:val="-1"/>
                <w:sz w:val="20"/>
                <w:szCs w:val="20"/>
              </w:rPr>
              <w:t>н</w:t>
            </w:r>
            <w:r w:rsidRPr="00BF3AAC">
              <w:rPr>
                <w:spacing w:val="-2"/>
                <w:sz w:val="20"/>
                <w:szCs w:val="20"/>
              </w:rPr>
              <w:t>и</w:t>
            </w:r>
            <w:r w:rsidRPr="00BF3AAC">
              <w:rPr>
                <w:sz w:val="20"/>
                <w:szCs w:val="20"/>
              </w:rPr>
              <w:t>заци</w:t>
            </w:r>
            <w:r w:rsidRPr="00BF3AAC">
              <w:rPr>
                <w:spacing w:val="-1"/>
                <w:sz w:val="20"/>
                <w:szCs w:val="20"/>
              </w:rPr>
              <w:t>и</w:t>
            </w:r>
            <w:r w:rsidRPr="00BF3AAC">
              <w:rPr>
                <w:sz w:val="20"/>
                <w:szCs w:val="20"/>
              </w:rPr>
              <w:t xml:space="preserve">     </w:t>
            </w:r>
            <w:r w:rsidRPr="00BF3AAC">
              <w:rPr>
                <w:spacing w:val="-8"/>
                <w:sz w:val="20"/>
                <w:szCs w:val="20"/>
              </w:rPr>
              <w:t xml:space="preserve"> </w:t>
            </w:r>
            <w:r w:rsidRPr="00BF3AAC">
              <w:rPr>
                <w:spacing w:val="-1"/>
                <w:sz w:val="20"/>
                <w:szCs w:val="20"/>
              </w:rPr>
              <w:t>и</w:t>
            </w:r>
            <w:r w:rsidRPr="00BF3AAC">
              <w:rPr>
                <w:sz w:val="20"/>
                <w:szCs w:val="20"/>
              </w:rPr>
              <w:t xml:space="preserve">     </w:t>
            </w:r>
            <w:r w:rsidRPr="00BF3AAC">
              <w:rPr>
                <w:spacing w:val="-8"/>
                <w:sz w:val="20"/>
                <w:szCs w:val="20"/>
              </w:rPr>
              <w:t xml:space="preserve"> </w:t>
            </w:r>
            <w:r w:rsidRPr="00BF3AAC">
              <w:rPr>
                <w:spacing w:val="-2"/>
                <w:sz w:val="20"/>
                <w:szCs w:val="20"/>
              </w:rPr>
              <w:t>п</w:t>
            </w:r>
            <w:r w:rsidRPr="00BF3AAC">
              <w:rPr>
                <w:sz w:val="20"/>
                <w:szCs w:val="20"/>
              </w:rPr>
              <w:t>о</w:t>
            </w:r>
            <w:r w:rsidRPr="00BF3AAC">
              <w:rPr>
                <w:spacing w:val="1"/>
                <w:sz w:val="20"/>
                <w:szCs w:val="20"/>
              </w:rPr>
              <w:t>дп</w:t>
            </w:r>
            <w:r w:rsidRPr="00BF3AAC">
              <w:rPr>
                <w:spacing w:val="-1"/>
                <w:sz w:val="20"/>
                <w:szCs w:val="20"/>
              </w:rPr>
              <w:t>и</w:t>
            </w:r>
            <w:r w:rsidRPr="00BF3AAC">
              <w:rPr>
                <w:spacing w:val="2"/>
                <w:sz w:val="20"/>
                <w:szCs w:val="20"/>
              </w:rPr>
              <w:t>с</w:t>
            </w:r>
            <w:r w:rsidRPr="00BF3AAC">
              <w:rPr>
                <w:sz w:val="20"/>
                <w:szCs w:val="20"/>
              </w:rPr>
              <w:t>ь отв</w:t>
            </w:r>
            <w:r w:rsidRPr="00BF3AAC">
              <w:rPr>
                <w:spacing w:val="-1"/>
                <w:sz w:val="20"/>
                <w:szCs w:val="20"/>
              </w:rPr>
              <w:t>ет</w:t>
            </w:r>
            <w:r w:rsidRPr="00BF3AAC">
              <w:rPr>
                <w:sz w:val="20"/>
                <w:szCs w:val="20"/>
              </w:rPr>
              <w:t>с</w:t>
            </w:r>
            <w:r w:rsidRPr="00BF3AAC">
              <w:rPr>
                <w:spacing w:val="1"/>
                <w:sz w:val="20"/>
                <w:szCs w:val="20"/>
              </w:rPr>
              <w:t>т</w:t>
            </w:r>
            <w:r w:rsidRPr="00BF3AAC">
              <w:rPr>
                <w:sz w:val="20"/>
                <w:szCs w:val="20"/>
              </w:rPr>
              <w:t>вен</w:t>
            </w:r>
            <w:r w:rsidRPr="00BF3AAC">
              <w:rPr>
                <w:spacing w:val="-1"/>
                <w:sz w:val="20"/>
                <w:szCs w:val="20"/>
              </w:rPr>
              <w:t>н</w:t>
            </w:r>
            <w:r w:rsidRPr="00BF3AAC">
              <w:rPr>
                <w:sz w:val="20"/>
                <w:szCs w:val="20"/>
              </w:rPr>
              <w:t>ого л</w:t>
            </w:r>
            <w:r w:rsidRPr="00BF3AAC">
              <w:rPr>
                <w:spacing w:val="-1"/>
                <w:sz w:val="20"/>
                <w:szCs w:val="20"/>
              </w:rPr>
              <w:t>и</w:t>
            </w:r>
            <w:r w:rsidRPr="00BF3AAC">
              <w:rPr>
                <w:sz w:val="20"/>
                <w:szCs w:val="20"/>
              </w:rPr>
              <w:t>ца.</w:t>
            </w:r>
          </w:p>
          <w:p w14:paraId="664258C3" w14:textId="77777777" w:rsidR="00187C01" w:rsidRPr="00BF3AAC" w:rsidRDefault="00187C01" w:rsidP="00B2424C">
            <w:pPr>
              <w:widowControl w:val="0"/>
              <w:tabs>
                <w:tab w:val="left" w:pos="816"/>
                <w:tab w:val="left" w:pos="2362"/>
                <w:tab w:val="left" w:pos="2894"/>
              </w:tabs>
              <w:autoSpaceDE w:val="0"/>
              <w:autoSpaceDN w:val="0"/>
              <w:adjustRightInd w:val="0"/>
              <w:spacing w:line="240" w:lineRule="auto"/>
            </w:pPr>
          </w:p>
        </w:tc>
        <w:tc>
          <w:tcPr>
            <w:tcW w:w="2129" w:type="dxa"/>
            <w:tcBorders>
              <w:top w:val="single" w:sz="3" w:space="0" w:color="auto"/>
              <w:left w:val="single" w:sz="3" w:space="0" w:color="auto"/>
              <w:bottom w:val="single" w:sz="3" w:space="0" w:color="auto"/>
              <w:right w:val="single" w:sz="3" w:space="0" w:color="auto"/>
            </w:tcBorders>
            <w:shd w:val="clear" w:color="auto" w:fill="auto"/>
          </w:tcPr>
          <w:p w14:paraId="1A540B6E" w14:textId="77777777" w:rsidR="00187C01" w:rsidRPr="00BF3AAC" w:rsidRDefault="00187C01" w:rsidP="00B2424C">
            <w:pPr>
              <w:widowControl w:val="0"/>
              <w:tabs>
                <w:tab w:val="left" w:pos="1922"/>
              </w:tabs>
              <w:autoSpaceDE w:val="0"/>
              <w:autoSpaceDN w:val="0"/>
              <w:adjustRightInd w:val="0"/>
              <w:spacing w:before="11" w:line="240" w:lineRule="auto"/>
            </w:pPr>
            <w:r w:rsidRPr="00BF3AAC">
              <w:rPr>
                <w:sz w:val="20"/>
                <w:szCs w:val="20"/>
              </w:rPr>
              <w:t>Пере</w:t>
            </w:r>
            <w:r w:rsidRPr="00BF3AAC">
              <w:rPr>
                <w:spacing w:val="-1"/>
                <w:sz w:val="20"/>
                <w:szCs w:val="20"/>
              </w:rPr>
              <w:t>х</w:t>
            </w:r>
            <w:r w:rsidRPr="00BF3AAC">
              <w:rPr>
                <w:sz w:val="20"/>
                <w:szCs w:val="20"/>
              </w:rPr>
              <w:t>од</w:t>
            </w:r>
            <w:r w:rsidRPr="00BF3AAC">
              <w:rPr>
                <w:sz w:val="20"/>
                <w:szCs w:val="20"/>
              </w:rPr>
              <w:tab/>
              <w:t>к с</w:t>
            </w:r>
            <w:r w:rsidRPr="00BF3AAC">
              <w:rPr>
                <w:spacing w:val="-1"/>
                <w:sz w:val="20"/>
                <w:szCs w:val="20"/>
              </w:rPr>
              <w:t>л</w:t>
            </w:r>
            <w:r w:rsidRPr="00BF3AAC">
              <w:rPr>
                <w:sz w:val="20"/>
                <w:szCs w:val="20"/>
              </w:rPr>
              <w:t>еду</w:t>
            </w:r>
            <w:r w:rsidRPr="00BF3AAC">
              <w:rPr>
                <w:spacing w:val="-1"/>
                <w:sz w:val="20"/>
                <w:szCs w:val="20"/>
              </w:rPr>
              <w:t>ю</w:t>
            </w:r>
            <w:r w:rsidRPr="00BF3AAC">
              <w:rPr>
                <w:sz w:val="20"/>
                <w:szCs w:val="20"/>
              </w:rPr>
              <w:t>щ</w:t>
            </w:r>
            <w:r w:rsidRPr="00BF3AAC">
              <w:rPr>
                <w:spacing w:val="-1"/>
                <w:sz w:val="20"/>
                <w:szCs w:val="20"/>
              </w:rPr>
              <w:t>е</w:t>
            </w:r>
            <w:r w:rsidRPr="00BF3AAC">
              <w:rPr>
                <w:spacing w:val="3"/>
                <w:sz w:val="20"/>
                <w:szCs w:val="20"/>
              </w:rPr>
              <w:t>м</w:t>
            </w:r>
            <w:r w:rsidRPr="00BF3AAC">
              <w:rPr>
                <w:sz w:val="20"/>
                <w:szCs w:val="20"/>
              </w:rPr>
              <w:t>у</w:t>
            </w:r>
            <w:r w:rsidRPr="00BF3AAC">
              <w:rPr>
                <w:spacing w:val="-3"/>
                <w:sz w:val="20"/>
                <w:szCs w:val="20"/>
              </w:rPr>
              <w:t xml:space="preserve"> </w:t>
            </w:r>
            <w:r w:rsidRPr="00BF3AAC">
              <w:rPr>
                <w:spacing w:val="-1"/>
                <w:sz w:val="20"/>
                <w:szCs w:val="20"/>
              </w:rPr>
              <w:t>ш</w:t>
            </w:r>
            <w:r w:rsidRPr="00BF3AAC">
              <w:rPr>
                <w:spacing w:val="2"/>
                <w:sz w:val="20"/>
                <w:szCs w:val="20"/>
              </w:rPr>
              <w:t>аг</w:t>
            </w:r>
            <w:r w:rsidRPr="00BF3AAC">
              <w:rPr>
                <w:spacing w:val="-3"/>
                <w:sz w:val="20"/>
                <w:szCs w:val="20"/>
              </w:rPr>
              <w:t>у</w:t>
            </w:r>
            <w:r w:rsidRPr="00BF3AAC">
              <w:rPr>
                <w:spacing w:val="-1"/>
                <w:sz w:val="20"/>
                <w:szCs w:val="20"/>
              </w:rPr>
              <w:t>.</w:t>
            </w:r>
          </w:p>
          <w:p w14:paraId="25474597" w14:textId="77777777" w:rsidR="00187C01" w:rsidRPr="00BF3AAC" w:rsidRDefault="00187C01" w:rsidP="00B2424C">
            <w:pPr>
              <w:widowControl w:val="0"/>
              <w:tabs>
                <w:tab w:val="left" w:pos="1922"/>
              </w:tabs>
              <w:autoSpaceDE w:val="0"/>
              <w:autoSpaceDN w:val="0"/>
              <w:adjustRightInd w:val="0"/>
              <w:spacing w:before="11" w:line="240" w:lineRule="auto"/>
            </w:pPr>
          </w:p>
        </w:tc>
        <w:tc>
          <w:tcPr>
            <w:tcW w:w="2091" w:type="dxa"/>
            <w:tcBorders>
              <w:top w:val="single" w:sz="3" w:space="0" w:color="auto"/>
              <w:left w:val="single" w:sz="3" w:space="0" w:color="auto"/>
              <w:bottom w:val="single" w:sz="3" w:space="0" w:color="auto"/>
              <w:right w:val="single" w:sz="3" w:space="0" w:color="auto"/>
            </w:tcBorders>
            <w:shd w:val="clear" w:color="auto" w:fill="auto"/>
          </w:tcPr>
          <w:p w14:paraId="3A458866" w14:textId="77777777" w:rsidR="00187C01" w:rsidRPr="00BF3AAC" w:rsidRDefault="00187C01" w:rsidP="00B2424C">
            <w:pPr>
              <w:widowControl w:val="0"/>
              <w:tabs>
                <w:tab w:val="left" w:pos="1423"/>
              </w:tabs>
              <w:autoSpaceDE w:val="0"/>
              <w:autoSpaceDN w:val="0"/>
              <w:adjustRightInd w:val="0"/>
              <w:spacing w:before="11" w:line="239" w:lineRule="auto"/>
            </w:pPr>
            <w:r w:rsidRPr="00BF3AAC">
              <w:rPr>
                <w:sz w:val="20"/>
                <w:szCs w:val="20"/>
              </w:rPr>
              <w:t>Ув</w:t>
            </w:r>
            <w:r w:rsidRPr="00BF3AAC">
              <w:rPr>
                <w:spacing w:val="-1"/>
                <w:sz w:val="20"/>
                <w:szCs w:val="20"/>
              </w:rPr>
              <w:t>е</w:t>
            </w:r>
            <w:r w:rsidRPr="00BF3AAC">
              <w:rPr>
                <w:sz w:val="20"/>
                <w:szCs w:val="20"/>
              </w:rPr>
              <w:t>домлен</w:t>
            </w:r>
            <w:r w:rsidRPr="00BF3AAC">
              <w:rPr>
                <w:spacing w:val="-1"/>
                <w:sz w:val="20"/>
                <w:szCs w:val="20"/>
              </w:rPr>
              <w:t>и</w:t>
            </w:r>
            <w:r w:rsidRPr="00BF3AAC">
              <w:rPr>
                <w:sz w:val="20"/>
                <w:szCs w:val="20"/>
              </w:rPr>
              <w:t>е от</w:t>
            </w:r>
            <w:r w:rsidRPr="00BF3AAC">
              <w:rPr>
                <w:spacing w:val="-1"/>
                <w:sz w:val="20"/>
                <w:szCs w:val="20"/>
              </w:rPr>
              <w:t>пр</w:t>
            </w:r>
            <w:r w:rsidRPr="00BF3AAC">
              <w:rPr>
                <w:sz w:val="20"/>
                <w:szCs w:val="20"/>
              </w:rPr>
              <w:t>авителя</w:t>
            </w:r>
            <w:r w:rsidRPr="00BF3AAC">
              <w:rPr>
                <w:sz w:val="20"/>
                <w:szCs w:val="20"/>
              </w:rPr>
              <w:tab/>
              <w:t>за</w:t>
            </w:r>
            <w:r w:rsidRPr="00BF3AAC">
              <w:rPr>
                <w:spacing w:val="1"/>
                <w:sz w:val="20"/>
                <w:szCs w:val="20"/>
              </w:rPr>
              <w:t>я</w:t>
            </w:r>
            <w:r w:rsidRPr="00BF3AAC">
              <w:rPr>
                <w:sz w:val="20"/>
                <w:szCs w:val="20"/>
              </w:rPr>
              <w:t>вки об</w:t>
            </w:r>
            <w:r w:rsidRPr="00BF3AAC">
              <w:rPr>
                <w:spacing w:val="7"/>
                <w:sz w:val="20"/>
                <w:szCs w:val="20"/>
              </w:rPr>
              <w:t xml:space="preserve"> </w:t>
            </w:r>
            <w:r w:rsidRPr="00BF3AAC">
              <w:rPr>
                <w:spacing w:val="1"/>
                <w:sz w:val="20"/>
                <w:szCs w:val="20"/>
              </w:rPr>
              <w:t>о</w:t>
            </w:r>
            <w:r w:rsidRPr="00BF3AAC">
              <w:rPr>
                <w:sz w:val="20"/>
                <w:szCs w:val="20"/>
              </w:rPr>
              <w:t>т</w:t>
            </w:r>
            <w:r w:rsidRPr="00BF3AAC">
              <w:rPr>
                <w:spacing w:val="-2"/>
                <w:sz w:val="20"/>
                <w:szCs w:val="20"/>
              </w:rPr>
              <w:t>к</w:t>
            </w:r>
            <w:r w:rsidRPr="00BF3AAC">
              <w:rPr>
                <w:sz w:val="20"/>
                <w:szCs w:val="20"/>
              </w:rPr>
              <w:t>азе</w:t>
            </w:r>
            <w:r w:rsidRPr="00BF3AAC">
              <w:rPr>
                <w:spacing w:val="7"/>
                <w:sz w:val="20"/>
                <w:szCs w:val="20"/>
              </w:rPr>
              <w:t xml:space="preserve"> </w:t>
            </w:r>
            <w:r w:rsidRPr="00BF3AAC">
              <w:rPr>
                <w:sz w:val="20"/>
                <w:szCs w:val="20"/>
              </w:rPr>
              <w:t>в</w:t>
            </w:r>
            <w:r w:rsidRPr="00BF3AAC">
              <w:rPr>
                <w:spacing w:val="6"/>
                <w:sz w:val="20"/>
                <w:szCs w:val="20"/>
              </w:rPr>
              <w:t xml:space="preserve"> </w:t>
            </w:r>
            <w:r w:rsidRPr="00BF3AAC">
              <w:rPr>
                <w:spacing w:val="1"/>
                <w:sz w:val="20"/>
                <w:szCs w:val="20"/>
              </w:rPr>
              <w:t>о</w:t>
            </w:r>
            <w:r w:rsidRPr="00BF3AAC">
              <w:rPr>
                <w:sz w:val="20"/>
                <w:szCs w:val="20"/>
              </w:rPr>
              <w:t>брабо</w:t>
            </w:r>
            <w:r w:rsidRPr="00BF3AAC">
              <w:rPr>
                <w:spacing w:val="1"/>
                <w:sz w:val="20"/>
                <w:szCs w:val="20"/>
              </w:rPr>
              <w:t>т</w:t>
            </w:r>
            <w:r w:rsidRPr="00BF3AAC">
              <w:rPr>
                <w:spacing w:val="-1"/>
                <w:sz w:val="20"/>
                <w:szCs w:val="20"/>
              </w:rPr>
              <w:t>к</w:t>
            </w:r>
            <w:r w:rsidRPr="00BF3AAC">
              <w:rPr>
                <w:sz w:val="20"/>
                <w:szCs w:val="20"/>
              </w:rPr>
              <w:t xml:space="preserve">е </w:t>
            </w:r>
            <w:r w:rsidRPr="00BF3AAC">
              <w:rPr>
                <w:spacing w:val="-1"/>
                <w:sz w:val="20"/>
                <w:szCs w:val="20"/>
              </w:rPr>
              <w:t>п</w:t>
            </w:r>
            <w:r w:rsidRPr="00BF3AAC">
              <w:rPr>
                <w:sz w:val="20"/>
                <w:szCs w:val="20"/>
              </w:rPr>
              <w:t xml:space="preserve">о                   </w:t>
            </w:r>
            <w:r w:rsidRPr="00BF3AAC">
              <w:rPr>
                <w:spacing w:val="-49"/>
                <w:sz w:val="20"/>
                <w:szCs w:val="20"/>
              </w:rPr>
              <w:t xml:space="preserve"> </w:t>
            </w:r>
            <w:r w:rsidRPr="00BF3AAC">
              <w:rPr>
                <w:spacing w:val="-2"/>
                <w:sz w:val="20"/>
                <w:szCs w:val="20"/>
              </w:rPr>
              <w:t>п</w:t>
            </w:r>
            <w:r w:rsidRPr="00BF3AAC">
              <w:rPr>
                <w:spacing w:val="2"/>
                <w:sz w:val="20"/>
                <w:szCs w:val="20"/>
              </w:rPr>
              <w:t>р</w:t>
            </w:r>
            <w:r w:rsidRPr="00BF3AAC">
              <w:rPr>
                <w:sz w:val="20"/>
                <w:szCs w:val="20"/>
              </w:rPr>
              <w:t>ичи</w:t>
            </w:r>
            <w:r w:rsidRPr="00BF3AAC">
              <w:rPr>
                <w:spacing w:val="-1"/>
                <w:sz w:val="20"/>
                <w:szCs w:val="20"/>
              </w:rPr>
              <w:t>н</w:t>
            </w:r>
            <w:r w:rsidRPr="00BF3AAC">
              <w:rPr>
                <w:sz w:val="20"/>
                <w:szCs w:val="20"/>
              </w:rPr>
              <w:t xml:space="preserve">е </w:t>
            </w:r>
            <w:r w:rsidRPr="00BF3AAC">
              <w:rPr>
                <w:spacing w:val="-1"/>
                <w:sz w:val="20"/>
                <w:szCs w:val="20"/>
              </w:rPr>
              <w:t>н</w:t>
            </w:r>
            <w:r w:rsidRPr="00BF3AAC">
              <w:rPr>
                <w:sz w:val="20"/>
                <w:szCs w:val="20"/>
              </w:rPr>
              <w:t>е</w:t>
            </w:r>
            <w:r w:rsidRPr="00BF3AAC">
              <w:rPr>
                <w:spacing w:val="-1"/>
                <w:sz w:val="20"/>
                <w:szCs w:val="20"/>
              </w:rPr>
              <w:t>к</w:t>
            </w:r>
            <w:r w:rsidRPr="00BF3AAC">
              <w:rPr>
                <w:sz w:val="20"/>
                <w:szCs w:val="20"/>
              </w:rPr>
              <w:t>ор</w:t>
            </w:r>
            <w:r w:rsidRPr="00BF3AAC">
              <w:rPr>
                <w:spacing w:val="1"/>
                <w:sz w:val="20"/>
                <w:szCs w:val="20"/>
              </w:rPr>
              <w:t>р</w:t>
            </w:r>
            <w:r w:rsidRPr="00BF3AAC">
              <w:rPr>
                <w:sz w:val="20"/>
                <w:szCs w:val="20"/>
              </w:rPr>
              <w:t>ект</w:t>
            </w:r>
            <w:r w:rsidRPr="00BF3AAC">
              <w:rPr>
                <w:spacing w:val="-1"/>
                <w:sz w:val="20"/>
                <w:szCs w:val="20"/>
              </w:rPr>
              <w:t>н</w:t>
            </w:r>
            <w:r w:rsidRPr="00BF3AAC">
              <w:rPr>
                <w:sz w:val="20"/>
                <w:szCs w:val="20"/>
              </w:rPr>
              <w:t>ого оф</w:t>
            </w:r>
            <w:r w:rsidRPr="00BF3AAC">
              <w:rPr>
                <w:spacing w:val="1"/>
                <w:sz w:val="20"/>
                <w:szCs w:val="20"/>
              </w:rPr>
              <w:t>о</w:t>
            </w:r>
            <w:r w:rsidRPr="00BF3AAC">
              <w:rPr>
                <w:sz w:val="20"/>
                <w:szCs w:val="20"/>
              </w:rPr>
              <w:t>р</w:t>
            </w:r>
            <w:r w:rsidRPr="00BF3AAC">
              <w:rPr>
                <w:spacing w:val="1"/>
                <w:sz w:val="20"/>
                <w:szCs w:val="20"/>
              </w:rPr>
              <w:t>м</w:t>
            </w:r>
            <w:r w:rsidRPr="00BF3AAC">
              <w:rPr>
                <w:sz w:val="20"/>
                <w:szCs w:val="20"/>
              </w:rPr>
              <w:t>л</w:t>
            </w:r>
            <w:r w:rsidRPr="00BF3AAC">
              <w:rPr>
                <w:spacing w:val="-1"/>
                <w:sz w:val="20"/>
                <w:szCs w:val="20"/>
              </w:rPr>
              <w:t>ения</w:t>
            </w:r>
            <w:r w:rsidRPr="00BF3AAC">
              <w:rPr>
                <w:sz w:val="20"/>
                <w:szCs w:val="20"/>
              </w:rPr>
              <w:t xml:space="preserve"> заявк</w:t>
            </w:r>
            <w:r w:rsidRPr="00BF3AAC">
              <w:rPr>
                <w:spacing w:val="-1"/>
                <w:sz w:val="20"/>
                <w:szCs w:val="20"/>
              </w:rPr>
              <w:t>и</w:t>
            </w:r>
            <w:r w:rsidRPr="00BF3AAC">
              <w:rPr>
                <w:sz w:val="20"/>
                <w:szCs w:val="20"/>
              </w:rPr>
              <w:t>.</w:t>
            </w:r>
          </w:p>
          <w:p w14:paraId="188E8307" w14:textId="77777777" w:rsidR="00187C01" w:rsidRPr="00BF3AAC" w:rsidRDefault="00187C01" w:rsidP="00B2424C">
            <w:pPr>
              <w:widowControl w:val="0"/>
              <w:tabs>
                <w:tab w:val="left" w:pos="1423"/>
              </w:tabs>
              <w:autoSpaceDE w:val="0"/>
              <w:autoSpaceDN w:val="0"/>
              <w:adjustRightInd w:val="0"/>
              <w:spacing w:before="11" w:line="239" w:lineRule="auto"/>
            </w:pPr>
          </w:p>
        </w:tc>
      </w:tr>
      <w:tr w:rsidR="00187C01" w:rsidRPr="00BF3AAC" w14:paraId="43C53832" w14:textId="77777777" w:rsidTr="00187C01">
        <w:trPr>
          <w:trHeight w:hRule="exact" w:val="1392"/>
        </w:trPr>
        <w:tc>
          <w:tcPr>
            <w:tcW w:w="423" w:type="dxa"/>
            <w:tcBorders>
              <w:top w:val="single" w:sz="3" w:space="0" w:color="auto"/>
              <w:left w:val="single" w:sz="3" w:space="0" w:color="auto"/>
              <w:bottom w:val="single" w:sz="3" w:space="0" w:color="auto"/>
              <w:right w:val="single" w:sz="3" w:space="0" w:color="auto"/>
            </w:tcBorders>
            <w:shd w:val="clear" w:color="auto" w:fill="auto"/>
          </w:tcPr>
          <w:p w14:paraId="39443D28" w14:textId="77777777" w:rsidR="00187C01" w:rsidRPr="00BF3AAC" w:rsidRDefault="00187C01" w:rsidP="00B2424C">
            <w:pPr>
              <w:widowControl w:val="0"/>
              <w:autoSpaceDE w:val="0"/>
              <w:autoSpaceDN w:val="0"/>
              <w:adjustRightInd w:val="0"/>
              <w:spacing w:before="13" w:line="240" w:lineRule="auto"/>
            </w:pPr>
            <w:r w:rsidRPr="00BF3AAC">
              <w:rPr>
                <w:sz w:val="20"/>
                <w:szCs w:val="20"/>
              </w:rPr>
              <w:t>3.</w:t>
            </w:r>
          </w:p>
          <w:p w14:paraId="09EAF4C9" w14:textId="77777777" w:rsidR="00187C01" w:rsidRPr="00BF3AAC" w:rsidRDefault="00187C01" w:rsidP="00B2424C">
            <w:pPr>
              <w:widowControl w:val="0"/>
              <w:autoSpaceDE w:val="0"/>
              <w:autoSpaceDN w:val="0"/>
              <w:adjustRightInd w:val="0"/>
              <w:spacing w:before="13" w:line="240" w:lineRule="auto"/>
            </w:pPr>
          </w:p>
        </w:tc>
        <w:tc>
          <w:tcPr>
            <w:tcW w:w="1386" w:type="dxa"/>
            <w:tcBorders>
              <w:top w:val="single" w:sz="3" w:space="0" w:color="auto"/>
              <w:left w:val="single" w:sz="3" w:space="0" w:color="auto"/>
              <w:bottom w:val="single" w:sz="3" w:space="0" w:color="auto"/>
              <w:right w:val="single" w:sz="3" w:space="0" w:color="auto"/>
            </w:tcBorders>
            <w:shd w:val="clear" w:color="auto" w:fill="auto"/>
          </w:tcPr>
          <w:p w14:paraId="15BD80EA" w14:textId="77777777" w:rsidR="00187C01" w:rsidRPr="00BF3AAC" w:rsidRDefault="00187C01" w:rsidP="00B2424C">
            <w:pPr>
              <w:widowControl w:val="0"/>
              <w:autoSpaceDE w:val="0"/>
              <w:autoSpaceDN w:val="0"/>
              <w:adjustRightInd w:val="0"/>
              <w:spacing w:before="13" w:line="237" w:lineRule="auto"/>
            </w:pPr>
            <w:r w:rsidRPr="00BF3AAC">
              <w:rPr>
                <w:sz w:val="20"/>
                <w:szCs w:val="20"/>
              </w:rPr>
              <w:t>С</w:t>
            </w:r>
            <w:r w:rsidRPr="00BF3AAC">
              <w:rPr>
                <w:spacing w:val="-3"/>
                <w:sz w:val="20"/>
                <w:szCs w:val="20"/>
              </w:rPr>
              <w:t>у</w:t>
            </w:r>
            <w:r w:rsidRPr="00BF3AAC">
              <w:rPr>
                <w:sz w:val="20"/>
                <w:szCs w:val="20"/>
              </w:rPr>
              <w:t>щ</w:t>
            </w:r>
            <w:r w:rsidRPr="00BF3AAC">
              <w:rPr>
                <w:spacing w:val="-1"/>
                <w:sz w:val="20"/>
                <w:szCs w:val="20"/>
              </w:rPr>
              <w:t>е</w:t>
            </w:r>
            <w:r w:rsidRPr="00BF3AAC">
              <w:rPr>
                <w:spacing w:val="2"/>
                <w:sz w:val="20"/>
                <w:szCs w:val="20"/>
              </w:rPr>
              <w:t>с</w:t>
            </w:r>
            <w:r w:rsidRPr="00BF3AAC">
              <w:rPr>
                <w:sz w:val="20"/>
                <w:szCs w:val="20"/>
              </w:rPr>
              <w:t>твов</w:t>
            </w:r>
            <w:r w:rsidRPr="00BF3AAC">
              <w:rPr>
                <w:spacing w:val="1"/>
                <w:sz w:val="20"/>
                <w:szCs w:val="20"/>
              </w:rPr>
              <w:t>а</w:t>
            </w:r>
            <w:r w:rsidRPr="00BF3AAC">
              <w:rPr>
                <w:sz w:val="20"/>
                <w:szCs w:val="20"/>
              </w:rPr>
              <w:t xml:space="preserve">н </w:t>
            </w:r>
            <w:r w:rsidRPr="00BF3AAC">
              <w:rPr>
                <w:spacing w:val="-1"/>
                <w:sz w:val="20"/>
                <w:szCs w:val="20"/>
              </w:rPr>
              <w:t>и</w:t>
            </w:r>
            <w:r w:rsidRPr="00BF3AAC">
              <w:rPr>
                <w:sz w:val="20"/>
                <w:szCs w:val="20"/>
              </w:rPr>
              <w:t>е И</w:t>
            </w:r>
            <w:r w:rsidRPr="00BF3AAC">
              <w:rPr>
                <w:spacing w:val="-1"/>
                <w:sz w:val="20"/>
                <w:szCs w:val="20"/>
              </w:rPr>
              <w:t>С</w:t>
            </w:r>
          </w:p>
          <w:p w14:paraId="220745D6" w14:textId="77777777" w:rsidR="00187C01" w:rsidRPr="00BF3AAC" w:rsidRDefault="00187C01" w:rsidP="00B2424C">
            <w:pPr>
              <w:widowControl w:val="0"/>
              <w:autoSpaceDE w:val="0"/>
              <w:autoSpaceDN w:val="0"/>
              <w:adjustRightInd w:val="0"/>
              <w:spacing w:before="13" w:line="237" w:lineRule="auto"/>
            </w:pPr>
          </w:p>
        </w:tc>
        <w:tc>
          <w:tcPr>
            <w:tcW w:w="3402" w:type="dxa"/>
            <w:tcBorders>
              <w:top w:val="single" w:sz="3" w:space="0" w:color="auto"/>
              <w:left w:val="single" w:sz="3" w:space="0" w:color="auto"/>
              <w:bottom w:val="single" w:sz="3" w:space="0" w:color="auto"/>
              <w:right w:val="single" w:sz="3" w:space="0" w:color="auto"/>
            </w:tcBorders>
            <w:shd w:val="clear" w:color="auto" w:fill="auto"/>
          </w:tcPr>
          <w:p w14:paraId="0C0ED865" w14:textId="77777777" w:rsidR="00187C01" w:rsidRPr="00BF3AAC" w:rsidRDefault="00187C01" w:rsidP="00B2424C">
            <w:pPr>
              <w:widowControl w:val="0"/>
              <w:autoSpaceDE w:val="0"/>
              <w:autoSpaceDN w:val="0"/>
              <w:adjustRightInd w:val="0"/>
              <w:spacing w:before="13" w:line="237" w:lineRule="auto"/>
            </w:pPr>
            <w:r w:rsidRPr="00BF3AAC">
              <w:rPr>
                <w:sz w:val="20"/>
                <w:szCs w:val="20"/>
              </w:rPr>
              <w:t>Проверяе</w:t>
            </w:r>
            <w:r w:rsidRPr="00BF3AAC">
              <w:rPr>
                <w:spacing w:val="-1"/>
                <w:sz w:val="20"/>
                <w:szCs w:val="20"/>
              </w:rPr>
              <w:t>т</w:t>
            </w:r>
            <w:r w:rsidRPr="00BF3AAC">
              <w:rPr>
                <w:sz w:val="20"/>
                <w:szCs w:val="20"/>
              </w:rPr>
              <w:t>ся</w:t>
            </w:r>
            <w:r w:rsidRPr="00BF3AAC">
              <w:rPr>
                <w:spacing w:val="-1"/>
                <w:sz w:val="20"/>
                <w:szCs w:val="20"/>
              </w:rPr>
              <w:t>,</w:t>
            </w:r>
            <w:r w:rsidRPr="00BF3AAC">
              <w:rPr>
                <w:spacing w:val="22"/>
                <w:sz w:val="20"/>
                <w:szCs w:val="20"/>
              </w:rPr>
              <w:t xml:space="preserve"> </w:t>
            </w:r>
            <w:r w:rsidRPr="00BF3AAC">
              <w:rPr>
                <w:sz w:val="20"/>
                <w:szCs w:val="20"/>
              </w:rPr>
              <w:t>чт</w:t>
            </w:r>
            <w:r w:rsidRPr="00BF3AAC">
              <w:rPr>
                <w:spacing w:val="-1"/>
                <w:sz w:val="20"/>
                <w:szCs w:val="20"/>
              </w:rPr>
              <w:t>о</w:t>
            </w:r>
            <w:r w:rsidRPr="00BF3AAC">
              <w:rPr>
                <w:spacing w:val="24"/>
                <w:sz w:val="20"/>
                <w:szCs w:val="20"/>
              </w:rPr>
              <w:t xml:space="preserve"> </w:t>
            </w:r>
            <w:r w:rsidRPr="00BF3AAC">
              <w:rPr>
                <w:sz w:val="20"/>
                <w:szCs w:val="20"/>
              </w:rPr>
              <w:t>у</w:t>
            </w:r>
            <w:r w:rsidRPr="00BF3AAC">
              <w:rPr>
                <w:spacing w:val="-1"/>
                <w:sz w:val="20"/>
                <w:szCs w:val="20"/>
              </w:rPr>
              <w:t>ка</w:t>
            </w:r>
            <w:r w:rsidRPr="00BF3AAC">
              <w:rPr>
                <w:sz w:val="20"/>
                <w:szCs w:val="20"/>
              </w:rPr>
              <w:t>за</w:t>
            </w:r>
            <w:r w:rsidRPr="00BF3AAC">
              <w:rPr>
                <w:spacing w:val="1"/>
                <w:sz w:val="20"/>
                <w:szCs w:val="20"/>
              </w:rPr>
              <w:t>н</w:t>
            </w:r>
            <w:r w:rsidRPr="00BF3AAC">
              <w:rPr>
                <w:spacing w:val="-1"/>
                <w:sz w:val="20"/>
                <w:szCs w:val="20"/>
              </w:rPr>
              <w:t>н</w:t>
            </w:r>
            <w:r w:rsidRPr="00BF3AAC">
              <w:rPr>
                <w:sz w:val="20"/>
                <w:szCs w:val="20"/>
              </w:rPr>
              <w:t>а</w:t>
            </w:r>
            <w:r w:rsidRPr="00BF3AAC">
              <w:rPr>
                <w:spacing w:val="-1"/>
                <w:sz w:val="20"/>
                <w:szCs w:val="20"/>
              </w:rPr>
              <w:t>я</w:t>
            </w:r>
            <w:r w:rsidRPr="00BF3AAC">
              <w:rPr>
                <w:spacing w:val="26"/>
                <w:sz w:val="20"/>
                <w:szCs w:val="20"/>
              </w:rPr>
              <w:t xml:space="preserve"> </w:t>
            </w:r>
            <w:r w:rsidRPr="00BF3AAC">
              <w:rPr>
                <w:sz w:val="20"/>
                <w:szCs w:val="20"/>
              </w:rPr>
              <w:t>в</w:t>
            </w:r>
            <w:r w:rsidRPr="00BF3AAC">
              <w:rPr>
                <w:spacing w:val="21"/>
                <w:sz w:val="20"/>
                <w:szCs w:val="20"/>
              </w:rPr>
              <w:t xml:space="preserve"> </w:t>
            </w:r>
            <w:r w:rsidRPr="00BF3AAC">
              <w:rPr>
                <w:sz w:val="20"/>
                <w:szCs w:val="20"/>
              </w:rPr>
              <w:t>зая</w:t>
            </w:r>
            <w:r w:rsidRPr="00BF3AAC">
              <w:rPr>
                <w:spacing w:val="1"/>
                <w:sz w:val="20"/>
                <w:szCs w:val="20"/>
              </w:rPr>
              <w:t>в</w:t>
            </w:r>
            <w:r w:rsidRPr="00BF3AAC">
              <w:rPr>
                <w:sz w:val="20"/>
                <w:szCs w:val="20"/>
              </w:rPr>
              <w:t>к</w:t>
            </w:r>
            <w:r w:rsidRPr="00BF3AAC">
              <w:rPr>
                <w:spacing w:val="-1"/>
                <w:sz w:val="20"/>
                <w:szCs w:val="20"/>
              </w:rPr>
              <w:t>е</w:t>
            </w:r>
            <w:r w:rsidRPr="00BF3AAC">
              <w:rPr>
                <w:sz w:val="20"/>
                <w:szCs w:val="20"/>
              </w:rPr>
              <w:t xml:space="preserve"> И</w:t>
            </w:r>
            <w:r w:rsidRPr="00BF3AAC">
              <w:rPr>
                <w:spacing w:val="-1"/>
                <w:sz w:val="20"/>
                <w:szCs w:val="20"/>
              </w:rPr>
              <w:t>С</w:t>
            </w:r>
            <w:r w:rsidRPr="00BF3AAC">
              <w:rPr>
                <w:sz w:val="20"/>
                <w:szCs w:val="20"/>
              </w:rPr>
              <w:t xml:space="preserve"> ра</w:t>
            </w:r>
            <w:r w:rsidRPr="00BF3AAC">
              <w:rPr>
                <w:spacing w:val="-1"/>
                <w:sz w:val="20"/>
                <w:szCs w:val="20"/>
              </w:rPr>
              <w:t>н</w:t>
            </w:r>
            <w:r w:rsidRPr="00BF3AAC">
              <w:rPr>
                <w:sz w:val="20"/>
                <w:szCs w:val="20"/>
              </w:rPr>
              <w:t>ее б</w:t>
            </w:r>
            <w:r w:rsidRPr="00BF3AAC">
              <w:rPr>
                <w:spacing w:val="1"/>
                <w:sz w:val="20"/>
                <w:szCs w:val="20"/>
              </w:rPr>
              <w:t>ы</w:t>
            </w:r>
            <w:r w:rsidRPr="00BF3AAC">
              <w:rPr>
                <w:spacing w:val="-1"/>
                <w:sz w:val="20"/>
                <w:szCs w:val="20"/>
              </w:rPr>
              <w:t>л</w:t>
            </w:r>
            <w:r w:rsidRPr="00BF3AAC">
              <w:rPr>
                <w:sz w:val="20"/>
                <w:szCs w:val="20"/>
              </w:rPr>
              <w:t>а зарег</w:t>
            </w:r>
            <w:r w:rsidRPr="00BF3AAC">
              <w:rPr>
                <w:spacing w:val="-1"/>
                <w:sz w:val="20"/>
                <w:szCs w:val="20"/>
              </w:rPr>
              <w:t>и</w:t>
            </w:r>
            <w:r w:rsidRPr="00BF3AAC">
              <w:rPr>
                <w:sz w:val="20"/>
                <w:szCs w:val="20"/>
              </w:rPr>
              <w:t>ст</w:t>
            </w:r>
            <w:r w:rsidRPr="00BF3AAC">
              <w:rPr>
                <w:spacing w:val="1"/>
                <w:sz w:val="20"/>
                <w:szCs w:val="20"/>
              </w:rPr>
              <w:t>р</w:t>
            </w:r>
            <w:r w:rsidRPr="00BF3AAC">
              <w:rPr>
                <w:sz w:val="20"/>
                <w:szCs w:val="20"/>
              </w:rPr>
              <w:t>ирова</w:t>
            </w:r>
            <w:r w:rsidRPr="00BF3AAC">
              <w:rPr>
                <w:spacing w:val="-1"/>
                <w:sz w:val="20"/>
                <w:szCs w:val="20"/>
              </w:rPr>
              <w:t>н</w:t>
            </w:r>
            <w:r w:rsidRPr="00BF3AAC">
              <w:rPr>
                <w:sz w:val="20"/>
                <w:szCs w:val="20"/>
              </w:rPr>
              <w:t>а</w:t>
            </w:r>
            <w:r w:rsidRPr="00BF3AAC">
              <w:rPr>
                <w:spacing w:val="-1"/>
                <w:sz w:val="20"/>
                <w:szCs w:val="20"/>
              </w:rPr>
              <w:t>.</w:t>
            </w:r>
          </w:p>
          <w:p w14:paraId="30905044" w14:textId="77777777" w:rsidR="00187C01" w:rsidRPr="00BF3AAC" w:rsidRDefault="00187C01" w:rsidP="00B2424C">
            <w:pPr>
              <w:widowControl w:val="0"/>
              <w:autoSpaceDE w:val="0"/>
              <w:autoSpaceDN w:val="0"/>
              <w:adjustRightInd w:val="0"/>
              <w:spacing w:before="13" w:line="237" w:lineRule="auto"/>
            </w:pPr>
          </w:p>
        </w:tc>
        <w:tc>
          <w:tcPr>
            <w:tcW w:w="2129" w:type="dxa"/>
            <w:tcBorders>
              <w:top w:val="single" w:sz="3" w:space="0" w:color="auto"/>
              <w:left w:val="single" w:sz="3" w:space="0" w:color="auto"/>
              <w:bottom w:val="single" w:sz="3" w:space="0" w:color="auto"/>
              <w:right w:val="single" w:sz="3" w:space="0" w:color="auto"/>
            </w:tcBorders>
            <w:shd w:val="clear" w:color="auto" w:fill="auto"/>
          </w:tcPr>
          <w:p w14:paraId="2B6415AC" w14:textId="77777777" w:rsidR="00187C01" w:rsidRPr="00BF3AAC" w:rsidRDefault="00187C01" w:rsidP="00B2424C">
            <w:pPr>
              <w:widowControl w:val="0"/>
              <w:tabs>
                <w:tab w:val="left" w:pos="1922"/>
              </w:tabs>
              <w:autoSpaceDE w:val="0"/>
              <w:autoSpaceDN w:val="0"/>
              <w:adjustRightInd w:val="0"/>
              <w:spacing w:before="13" w:line="237" w:lineRule="auto"/>
            </w:pPr>
            <w:r w:rsidRPr="00BF3AAC">
              <w:rPr>
                <w:sz w:val="20"/>
                <w:szCs w:val="20"/>
              </w:rPr>
              <w:t>Пере</w:t>
            </w:r>
            <w:r w:rsidRPr="00BF3AAC">
              <w:rPr>
                <w:spacing w:val="-1"/>
                <w:sz w:val="20"/>
                <w:szCs w:val="20"/>
              </w:rPr>
              <w:t>х</w:t>
            </w:r>
            <w:r w:rsidRPr="00BF3AAC">
              <w:rPr>
                <w:sz w:val="20"/>
                <w:szCs w:val="20"/>
              </w:rPr>
              <w:t>од</w:t>
            </w:r>
            <w:r w:rsidRPr="00BF3AAC">
              <w:rPr>
                <w:sz w:val="20"/>
                <w:szCs w:val="20"/>
              </w:rPr>
              <w:tab/>
              <w:t>к с</w:t>
            </w:r>
            <w:r w:rsidRPr="00BF3AAC">
              <w:rPr>
                <w:spacing w:val="-1"/>
                <w:sz w:val="20"/>
                <w:szCs w:val="20"/>
              </w:rPr>
              <w:t>л</w:t>
            </w:r>
            <w:r w:rsidRPr="00BF3AAC">
              <w:rPr>
                <w:sz w:val="20"/>
                <w:szCs w:val="20"/>
              </w:rPr>
              <w:t>еду</w:t>
            </w:r>
            <w:r w:rsidRPr="00BF3AAC">
              <w:rPr>
                <w:spacing w:val="-1"/>
                <w:sz w:val="20"/>
                <w:szCs w:val="20"/>
              </w:rPr>
              <w:t>ю</w:t>
            </w:r>
            <w:r w:rsidRPr="00BF3AAC">
              <w:rPr>
                <w:sz w:val="20"/>
                <w:szCs w:val="20"/>
              </w:rPr>
              <w:t>щ</w:t>
            </w:r>
            <w:r w:rsidRPr="00BF3AAC">
              <w:rPr>
                <w:spacing w:val="-1"/>
                <w:sz w:val="20"/>
                <w:szCs w:val="20"/>
              </w:rPr>
              <w:t>е</w:t>
            </w:r>
            <w:r w:rsidRPr="00BF3AAC">
              <w:rPr>
                <w:spacing w:val="3"/>
                <w:sz w:val="20"/>
                <w:szCs w:val="20"/>
              </w:rPr>
              <w:t>м</w:t>
            </w:r>
            <w:r w:rsidRPr="00BF3AAC">
              <w:rPr>
                <w:sz w:val="20"/>
                <w:szCs w:val="20"/>
              </w:rPr>
              <w:t>у</w:t>
            </w:r>
            <w:r w:rsidRPr="00BF3AAC">
              <w:rPr>
                <w:spacing w:val="-3"/>
                <w:sz w:val="20"/>
                <w:szCs w:val="20"/>
              </w:rPr>
              <w:t xml:space="preserve"> </w:t>
            </w:r>
            <w:r w:rsidRPr="00BF3AAC">
              <w:rPr>
                <w:spacing w:val="-1"/>
                <w:sz w:val="20"/>
                <w:szCs w:val="20"/>
              </w:rPr>
              <w:t>ш</w:t>
            </w:r>
            <w:r w:rsidRPr="00BF3AAC">
              <w:rPr>
                <w:spacing w:val="2"/>
                <w:sz w:val="20"/>
                <w:szCs w:val="20"/>
              </w:rPr>
              <w:t>аг</w:t>
            </w:r>
            <w:r w:rsidRPr="00BF3AAC">
              <w:rPr>
                <w:spacing w:val="-3"/>
                <w:sz w:val="20"/>
                <w:szCs w:val="20"/>
              </w:rPr>
              <w:t>у</w:t>
            </w:r>
            <w:r w:rsidRPr="00BF3AAC">
              <w:rPr>
                <w:spacing w:val="-1"/>
                <w:sz w:val="20"/>
                <w:szCs w:val="20"/>
              </w:rPr>
              <w:t>.</w:t>
            </w:r>
          </w:p>
          <w:p w14:paraId="39A04093" w14:textId="77777777" w:rsidR="00187C01" w:rsidRPr="00BF3AAC" w:rsidRDefault="00187C01" w:rsidP="00B2424C">
            <w:pPr>
              <w:widowControl w:val="0"/>
              <w:tabs>
                <w:tab w:val="left" w:pos="1922"/>
              </w:tabs>
              <w:autoSpaceDE w:val="0"/>
              <w:autoSpaceDN w:val="0"/>
              <w:adjustRightInd w:val="0"/>
              <w:spacing w:before="13" w:line="237" w:lineRule="auto"/>
            </w:pPr>
          </w:p>
        </w:tc>
        <w:tc>
          <w:tcPr>
            <w:tcW w:w="2091" w:type="dxa"/>
            <w:tcBorders>
              <w:top w:val="single" w:sz="3" w:space="0" w:color="auto"/>
              <w:left w:val="single" w:sz="3" w:space="0" w:color="auto"/>
              <w:bottom w:val="single" w:sz="3" w:space="0" w:color="auto"/>
              <w:right w:val="single" w:sz="3" w:space="0" w:color="auto"/>
            </w:tcBorders>
            <w:shd w:val="clear" w:color="auto" w:fill="auto"/>
          </w:tcPr>
          <w:p w14:paraId="53DA201E" w14:textId="77777777" w:rsidR="00187C01" w:rsidRPr="00BF3AAC" w:rsidRDefault="00187C01" w:rsidP="00B2424C">
            <w:pPr>
              <w:widowControl w:val="0"/>
              <w:tabs>
                <w:tab w:val="left" w:pos="1789"/>
              </w:tabs>
              <w:autoSpaceDE w:val="0"/>
              <w:autoSpaceDN w:val="0"/>
              <w:adjustRightInd w:val="0"/>
              <w:spacing w:before="13" w:line="239" w:lineRule="auto"/>
            </w:pPr>
            <w:r w:rsidRPr="00BF3AAC">
              <w:rPr>
                <w:sz w:val="20"/>
                <w:szCs w:val="20"/>
              </w:rPr>
              <w:t>Ув</w:t>
            </w:r>
            <w:r w:rsidRPr="00BF3AAC">
              <w:rPr>
                <w:spacing w:val="-1"/>
                <w:sz w:val="20"/>
                <w:szCs w:val="20"/>
              </w:rPr>
              <w:t>е</w:t>
            </w:r>
            <w:r w:rsidRPr="00BF3AAC">
              <w:rPr>
                <w:sz w:val="20"/>
                <w:szCs w:val="20"/>
              </w:rPr>
              <w:t>д</w:t>
            </w:r>
            <w:r w:rsidRPr="00BF3AAC">
              <w:rPr>
                <w:spacing w:val="-1"/>
                <w:sz w:val="20"/>
                <w:szCs w:val="20"/>
              </w:rPr>
              <w:t>о</w:t>
            </w:r>
            <w:r w:rsidRPr="00BF3AAC">
              <w:rPr>
                <w:spacing w:val="1"/>
                <w:sz w:val="20"/>
                <w:szCs w:val="20"/>
              </w:rPr>
              <w:t>м</w:t>
            </w:r>
            <w:r w:rsidRPr="00BF3AAC">
              <w:rPr>
                <w:sz w:val="20"/>
                <w:szCs w:val="20"/>
              </w:rPr>
              <w:t>л</w:t>
            </w:r>
            <w:r w:rsidRPr="00BF3AAC">
              <w:rPr>
                <w:spacing w:val="-1"/>
                <w:sz w:val="20"/>
                <w:szCs w:val="20"/>
              </w:rPr>
              <w:t>е</w:t>
            </w:r>
            <w:r w:rsidRPr="00BF3AAC">
              <w:rPr>
                <w:sz w:val="20"/>
                <w:szCs w:val="20"/>
              </w:rPr>
              <w:t>ние М</w:t>
            </w:r>
            <w:r w:rsidRPr="00BF3AAC">
              <w:rPr>
                <w:spacing w:val="-1"/>
                <w:sz w:val="20"/>
                <w:szCs w:val="20"/>
              </w:rPr>
              <w:t>и</w:t>
            </w:r>
            <w:r w:rsidRPr="00BF3AAC">
              <w:rPr>
                <w:sz w:val="20"/>
                <w:szCs w:val="20"/>
              </w:rPr>
              <w:t>н</w:t>
            </w:r>
            <w:r w:rsidRPr="00BF3AAC">
              <w:rPr>
                <w:spacing w:val="-1"/>
                <w:sz w:val="20"/>
                <w:szCs w:val="20"/>
              </w:rPr>
              <w:t>к</w:t>
            </w:r>
            <w:r w:rsidRPr="00BF3AAC">
              <w:rPr>
                <w:sz w:val="20"/>
                <w:szCs w:val="20"/>
              </w:rPr>
              <w:t>о</w:t>
            </w:r>
            <w:r w:rsidRPr="00BF3AAC">
              <w:rPr>
                <w:spacing w:val="1"/>
                <w:sz w:val="20"/>
                <w:szCs w:val="20"/>
              </w:rPr>
              <w:t>м</w:t>
            </w:r>
            <w:r w:rsidRPr="00BF3AAC">
              <w:rPr>
                <w:sz w:val="20"/>
                <w:szCs w:val="20"/>
              </w:rPr>
              <w:t>свя</w:t>
            </w:r>
            <w:r w:rsidRPr="00BF3AAC">
              <w:rPr>
                <w:spacing w:val="-1"/>
                <w:sz w:val="20"/>
                <w:szCs w:val="20"/>
              </w:rPr>
              <w:t>з</w:t>
            </w:r>
            <w:r w:rsidRPr="00BF3AAC">
              <w:rPr>
                <w:sz w:val="20"/>
                <w:szCs w:val="20"/>
              </w:rPr>
              <w:t>и</w:t>
            </w:r>
            <w:r w:rsidRPr="00BF3AAC">
              <w:rPr>
                <w:spacing w:val="46"/>
                <w:sz w:val="20"/>
                <w:szCs w:val="20"/>
              </w:rPr>
              <w:t xml:space="preserve"> </w:t>
            </w:r>
            <w:r w:rsidRPr="00BF3AAC">
              <w:rPr>
                <w:spacing w:val="1"/>
                <w:sz w:val="20"/>
                <w:szCs w:val="20"/>
              </w:rPr>
              <w:t>Ро</w:t>
            </w:r>
            <w:r w:rsidRPr="00BF3AAC">
              <w:rPr>
                <w:sz w:val="20"/>
                <w:szCs w:val="20"/>
              </w:rPr>
              <w:t>сс</w:t>
            </w:r>
            <w:r w:rsidRPr="00BF3AAC">
              <w:rPr>
                <w:spacing w:val="-1"/>
                <w:sz w:val="20"/>
                <w:szCs w:val="20"/>
              </w:rPr>
              <w:t>и</w:t>
            </w:r>
            <w:r w:rsidRPr="00BF3AAC">
              <w:rPr>
                <w:sz w:val="20"/>
                <w:szCs w:val="20"/>
              </w:rPr>
              <w:t>и об</w:t>
            </w:r>
            <w:r w:rsidRPr="00BF3AAC">
              <w:rPr>
                <w:spacing w:val="74"/>
                <w:sz w:val="20"/>
                <w:szCs w:val="20"/>
              </w:rPr>
              <w:t xml:space="preserve"> </w:t>
            </w:r>
            <w:r w:rsidRPr="00BF3AAC">
              <w:rPr>
                <w:sz w:val="20"/>
                <w:szCs w:val="20"/>
              </w:rPr>
              <w:t>от</w:t>
            </w:r>
            <w:r w:rsidRPr="00BF3AAC">
              <w:rPr>
                <w:spacing w:val="-1"/>
                <w:sz w:val="20"/>
                <w:szCs w:val="20"/>
              </w:rPr>
              <w:t>к</w:t>
            </w:r>
            <w:r w:rsidRPr="00BF3AAC">
              <w:rPr>
                <w:sz w:val="20"/>
                <w:szCs w:val="20"/>
              </w:rPr>
              <w:t>азе</w:t>
            </w:r>
            <w:r w:rsidRPr="00BF3AAC">
              <w:rPr>
                <w:spacing w:val="74"/>
                <w:sz w:val="20"/>
                <w:szCs w:val="20"/>
              </w:rPr>
              <w:t xml:space="preserve"> </w:t>
            </w:r>
            <w:r w:rsidRPr="00BF3AAC">
              <w:rPr>
                <w:sz w:val="20"/>
                <w:szCs w:val="20"/>
              </w:rPr>
              <w:t>обработ</w:t>
            </w:r>
            <w:r w:rsidRPr="00BF3AAC">
              <w:rPr>
                <w:spacing w:val="2"/>
                <w:sz w:val="20"/>
                <w:szCs w:val="20"/>
              </w:rPr>
              <w:t>к</w:t>
            </w:r>
            <w:r w:rsidRPr="00BF3AAC">
              <w:rPr>
                <w:sz w:val="20"/>
                <w:szCs w:val="20"/>
              </w:rPr>
              <w:t xml:space="preserve">и </w:t>
            </w:r>
            <w:r w:rsidRPr="00BF3AAC">
              <w:rPr>
                <w:spacing w:val="-1"/>
                <w:sz w:val="20"/>
                <w:szCs w:val="20"/>
              </w:rPr>
              <w:t>п</w:t>
            </w:r>
            <w:r w:rsidRPr="00BF3AAC">
              <w:rPr>
                <w:sz w:val="20"/>
                <w:szCs w:val="20"/>
              </w:rPr>
              <w:t>о</w:t>
            </w:r>
            <w:r w:rsidRPr="00BF3AAC">
              <w:rPr>
                <w:spacing w:val="31"/>
                <w:sz w:val="20"/>
                <w:szCs w:val="20"/>
              </w:rPr>
              <w:t xml:space="preserve"> </w:t>
            </w:r>
            <w:r w:rsidRPr="00BF3AAC">
              <w:rPr>
                <w:sz w:val="20"/>
                <w:szCs w:val="20"/>
              </w:rPr>
              <w:t>п</w:t>
            </w:r>
            <w:r w:rsidRPr="00BF3AAC">
              <w:rPr>
                <w:spacing w:val="-1"/>
                <w:sz w:val="20"/>
                <w:szCs w:val="20"/>
              </w:rPr>
              <w:t>р</w:t>
            </w:r>
            <w:r w:rsidRPr="00BF3AAC">
              <w:rPr>
                <w:sz w:val="20"/>
                <w:szCs w:val="20"/>
              </w:rPr>
              <w:t>и</w:t>
            </w:r>
            <w:r w:rsidRPr="00BF3AAC">
              <w:rPr>
                <w:spacing w:val="1"/>
                <w:sz w:val="20"/>
                <w:szCs w:val="20"/>
              </w:rPr>
              <w:t>ч</w:t>
            </w:r>
            <w:r w:rsidRPr="00BF3AAC">
              <w:rPr>
                <w:sz w:val="20"/>
                <w:szCs w:val="20"/>
              </w:rPr>
              <w:t>и</w:t>
            </w:r>
            <w:r w:rsidRPr="00BF3AAC">
              <w:rPr>
                <w:spacing w:val="-2"/>
                <w:sz w:val="20"/>
                <w:szCs w:val="20"/>
              </w:rPr>
              <w:t>н</w:t>
            </w:r>
            <w:r w:rsidRPr="00BF3AAC">
              <w:rPr>
                <w:sz w:val="20"/>
                <w:szCs w:val="20"/>
              </w:rPr>
              <w:t>е</w:t>
            </w:r>
            <w:r w:rsidRPr="00BF3AAC">
              <w:rPr>
                <w:spacing w:val="31"/>
                <w:sz w:val="20"/>
                <w:szCs w:val="20"/>
              </w:rPr>
              <w:t xml:space="preserve"> </w:t>
            </w:r>
            <w:r w:rsidRPr="00BF3AAC">
              <w:rPr>
                <w:sz w:val="20"/>
                <w:szCs w:val="20"/>
              </w:rPr>
              <w:t>т</w:t>
            </w:r>
            <w:r w:rsidRPr="00BF3AAC">
              <w:rPr>
                <w:spacing w:val="-1"/>
                <w:sz w:val="20"/>
                <w:szCs w:val="20"/>
              </w:rPr>
              <w:t>о</w:t>
            </w:r>
            <w:r w:rsidRPr="00BF3AAC">
              <w:rPr>
                <w:sz w:val="20"/>
                <w:szCs w:val="20"/>
              </w:rPr>
              <w:t>г</w:t>
            </w:r>
            <w:r w:rsidRPr="00BF3AAC">
              <w:rPr>
                <w:spacing w:val="1"/>
                <w:sz w:val="20"/>
                <w:szCs w:val="20"/>
              </w:rPr>
              <w:t>о</w:t>
            </w:r>
            <w:r w:rsidRPr="00BF3AAC">
              <w:rPr>
                <w:sz w:val="20"/>
                <w:szCs w:val="20"/>
              </w:rPr>
              <w:t>,</w:t>
            </w:r>
            <w:r w:rsidRPr="00BF3AAC">
              <w:rPr>
                <w:spacing w:val="31"/>
                <w:sz w:val="20"/>
                <w:szCs w:val="20"/>
              </w:rPr>
              <w:t xml:space="preserve"> </w:t>
            </w:r>
            <w:r w:rsidRPr="00BF3AAC">
              <w:rPr>
                <w:sz w:val="20"/>
                <w:szCs w:val="20"/>
              </w:rPr>
              <w:t>что И</w:t>
            </w:r>
            <w:r w:rsidRPr="00BF3AAC">
              <w:rPr>
                <w:spacing w:val="-1"/>
                <w:sz w:val="20"/>
                <w:szCs w:val="20"/>
              </w:rPr>
              <w:t>С</w:t>
            </w:r>
            <w:r w:rsidRPr="00BF3AAC">
              <w:rPr>
                <w:spacing w:val="-1"/>
                <w:sz w:val="20"/>
                <w:szCs w:val="20"/>
              </w:rPr>
              <w:tab/>
              <w:t>н</w:t>
            </w:r>
            <w:r w:rsidRPr="00BF3AAC">
              <w:rPr>
                <w:sz w:val="20"/>
                <w:szCs w:val="20"/>
              </w:rPr>
              <w:t>е зарег</w:t>
            </w:r>
            <w:r w:rsidRPr="00BF3AAC">
              <w:rPr>
                <w:spacing w:val="-1"/>
                <w:sz w:val="20"/>
                <w:szCs w:val="20"/>
              </w:rPr>
              <w:t>и</w:t>
            </w:r>
            <w:r w:rsidRPr="00BF3AAC">
              <w:rPr>
                <w:sz w:val="20"/>
                <w:szCs w:val="20"/>
              </w:rPr>
              <w:t>ст</w:t>
            </w:r>
            <w:r w:rsidRPr="00BF3AAC">
              <w:rPr>
                <w:spacing w:val="-1"/>
                <w:sz w:val="20"/>
                <w:szCs w:val="20"/>
              </w:rPr>
              <w:t>р</w:t>
            </w:r>
            <w:r w:rsidRPr="00BF3AAC">
              <w:rPr>
                <w:sz w:val="20"/>
                <w:szCs w:val="20"/>
              </w:rPr>
              <w:t>и</w:t>
            </w:r>
            <w:r w:rsidRPr="00BF3AAC">
              <w:rPr>
                <w:spacing w:val="-1"/>
                <w:sz w:val="20"/>
                <w:szCs w:val="20"/>
              </w:rPr>
              <w:t>р</w:t>
            </w:r>
            <w:r w:rsidRPr="00BF3AAC">
              <w:rPr>
                <w:spacing w:val="1"/>
                <w:sz w:val="20"/>
                <w:szCs w:val="20"/>
              </w:rPr>
              <w:t>о</w:t>
            </w:r>
            <w:r w:rsidRPr="00BF3AAC">
              <w:rPr>
                <w:sz w:val="20"/>
                <w:szCs w:val="20"/>
              </w:rPr>
              <w:t>ва</w:t>
            </w:r>
            <w:r w:rsidRPr="00BF3AAC">
              <w:rPr>
                <w:spacing w:val="-1"/>
                <w:sz w:val="20"/>
                <w:szCs w:val="20"/>
              </w:rPr>
              <w:t>на</w:t>
            </w:r>
            <w:r w:rsidRPr="00BF3AAC">
              <w:rPr>
                <w:sz w:val="20"/>
                <w:szCs w:val="20"/>
              </w:rPr>
              <w:t>.</w:t>
            </w:r>
          </w:p>
          <w:p w14:paraId="720EFB22" w14:textId="77777777" w:rsidR="00187C01" w:rsidRPr="00BF3AAC" w:rsidRDefault="00187C01" w:rsidP="00B2424C">
            <w:pPr>
              <w:widowControl w:val="0"/>
              <w:tabs>
                <w:tab w:val="left" w:pos="1789"/>
              </w:tabs>
              <w:autoSpaceDE w:val="0"/>
              <w:autoSpaceDN w:val="0"/>
              <w:adjustRightInd w:val="0"/>
              <w:spacing w:before="13" w:line="239" w:lineRule="auto"/>
            </w:pPr>
          </w:p>
        </w:tc>
      </w:tr>
    </w:tbl>
    <w:p w14:paraId="7A085C85" w14:textId="2553CAB0" w:rsidR="001530D4" w:rsidRPr="000F27B1" w:rsidRDefault="001530D4" w:rsidP="00B2424C">
      <w:pPr>
        <w:widowControl w:val="0"/>
        <w:autoSpaceDE w:val="0"/>
        <w:autoSpaceDN w:val="0"/>
        <w:adjustRightInd w:val="0"/>
        <w:spacing w:line="341" w:lineRule="auto"/>
      </w:pPr>
    </w:p>
    <w:p w14:paraId="2DD25BFB" w14:textId="77777777" w:rsidR="00DE79A3" w:rsidRPr="00D926E1" w:rsidRDefault="00D10E97" w:rsidP="00B2424C">
      <w:pPr>
        <w:pStyle w:val="2"/>
      </w:pPr>
      <w:bookmarkStart w:id="132" w:name="_Toc434272570"/>
      <w:bookmarkStart w:id="133" w:name="_Toc434343283"/>
      <w:r>
        <w:t>С</w:t>
      </w:r>
      <w:r w:rsidR="00CB71AA">
        <w:t>остав</w:t>
      </w:r>
      <w:r w:rsidR="00B34475">
        <w:t xml:space="preserve"> программных средств, языки деятельности, алгоритмы</w:t>
      </w:r>
      <w:r w:rsidR="00CB71AA">
        <w:t xml:space="preserve"> проц</w:t>
      </w:r>
      <w:r w:rsidR="00B34475">
        <w:t>едур и операций и методы</w:t>
      </w:r>
      <w:r w:rsidR="00CB71AA">
        <w:t xml:space="preserve"> их реализации</w:t>
      </w:r>
      <w:r>
        <w:t xml:space="preserve"> в Системе</w:t>
      </w:r>
      <w:bookmarkEnd w:id="132"/>
      <w:bookmarkEnd w:id="133"/>
    </w:p>
    <w:p w14:paraId="7A1F7F93" w14:textId="77777777" w:rsidR="00DD7974" w:rsidRPr="00DE5522" w:rsidRDefault="00DD7974" w:rsidP="00B2424C">
      <w:r w:rsidRPr="00DE5522">
        <w:t>Общее системно</w:t>
      </w:r>
      <w:r>
        <w:t xml:space="preserve">е программное обеспечение </w:t>
      </w:r>
      <w:r w:rsidR="00393DBE">
        <w:t xml:space="preserve">будет </w:t>
      </w:r>
      <w:r w:rsidRPr="00DE5522">
        <w:t>со</w:t>
      </w:r>
      <w:r w:rsidR="00393DBE">
        <w:t>стоя</w:t>
      </w:r>
      <w:r>
        <w:t>т</w:t>
      </w:r>
      <w:r w:rsidR="00393DBE">
        <w:t>ь</w:t>
      </w:r>
      <w:r w:rsidRPr="00DE5522">
        <w:t xml:space="preserve"> из следующих элементов:</w:t>
      </w:r>
    </w:p>
    <w:p w14:paraId="256E30FA" w14:textId="77777777" w:rsidR="00DD7974" w:rsidRPr="00DE5522" w:rsidRDefault="00DD7974" w:rsidP="00B2424C">
      <w:pPr>
        <w:pStyle w:val="af2"/>
        <w:numPr>
          <w:ilvl w:val="0"/>
          <w:numId w:val="51"/>
        </w:numPr>
      </w:pPr>
      <w:r w:rsidRPr="00DE5522">
        <w:t>операционные системы;</w:t>
      </w:r>
    </w:p>
    <w:p w14:paraId="0F59A2FE" w14:textId="77777777" w:rsidR="00DD7974" w:rsidRPr="00DE5522" w:rsidRDefault="00DD7974" w:rsidP="00B2424C">
      <w:pPr>
        <w:pStyle w:val="af2"/>
      </w:pPr>
      <w:r w:rsidRPr="00DE5522">
        <w:t>специализированное программное обеспечение</w:t>
      </w:r>
      <w:r>
        <w:t>:</w:t>
      </w:r>
    </w:p>
    <w:p w14:paraId="7CCE9847" w14:textId="77777777" w:rsidR="00DD7974" w:rsidRPr="00DE5522" w:rsidRDefault="00DD7974" w:rsidP="00B2424C">
      <w:pPr>
        <w:pStyle w:val="af2"/>
        <w:numPr>
          <w:ilvl w:val="1"/>
          <w:numId w:val="10"/>
        </w:numPr>
        <w:ind w:left="0" w:firstLine="851"/>
      </w:pPr>
      <w:r w:rsidRPr="00DE5522">
        <w:t>СУБД;</w:t>
      </w:r>
    </w:p>
    <w:p w14:paraId="1CB4C9DD" w14:textId="77777777" w:rsidR="00DD7974" w:rsidRPr="00DE5522" w:rsidRDefault="00DD7974" w:rsidP="00B2424C">
      <w:pPr>
        <w:pStyle w:val="af2"/>
        <w:numPr>
          <w:ilvl w:val="1"/>
          <w:numId w:val="10"/>
        </w:numPr>
        <w:ind w:left="0" w:firstLine="851"/>
      </w:pPr>
      <w:r>
        <w:t>сервер</w:t>
      </w:r>
      <w:r w:rsidRPr="00DE5522">
        <w:t xml:space="preserve"> приложений или веб-сервера;</w:t>
      </w:r>
    </w:p>
    <w:p w14:paraId="5EB0F6AE" w14:textId="77777777" w:rsidR="00DD7974" w:rsidRPr="00DE5522" w:rsidRDefault="00DD7974" w:rsidP="00B2424C">
      <w:pPr>
        <w:pStyle w:val="af2"/>
        <w:numPr>
          <w:ilvl w:val="1"/>
          <w:numId w:val="10"/>
        </w:numPr>
        <w:ind w:left="0" w:firstLine="851"/>
      </w:pPr>
      <w:r>
        <w:t>сервер по обеспечению информационной безопасности</w:t>
      </w:r>
      <w:r w:rsidRPr="00DE5522">
        <w:t>.</w:t>
      </w:r>
    </w:p>
    <w:p w14:paraId="45F4516B" w14:textId="3FE54EEA" w:rsidR="00DD7974" w:rsidRPr="00DE5522" w:rsidRDefault="00DD7974" w:rsidP="00B2424C">
      <w:r w:rsidRPr="00DE5522">
        <w:t xml:space="preserve">Программные средства, используемые при создании и эксплуатации Системы, </w:t>
      </w:r>
      <w:r w:rsidR="008D0C22">
        <w:t xml:space="preserve">будут поддерживать </w:t>
      </w:r>
      <w:r>
        <w:t>многопользовательскую работу.</w:t>
      </w:r>
    </w:p>
    <w:p w14:paraId="48E45867" w14:textId="77777777" w:rsidR="00DD7974" w:rsidRPr="00DE5522" w:rsidRDefault="00DD7974" w:rsidP="00B2424C">
      <w:r w:rsidRPr="00DE5522">
        <w:t xml:space="preserve">Специализированное программное обеспечение </w:t>
      </w:r>
      <w:r w:rsidR="00393DBE">
        <w:t>будет облада</w:t>
      </w:r>
      <w:r>
        <w:t>т</w:t>
      </w:r>
      <w:r w:rsidR="00393DBE">
        <w:t>ь</w:t>
      </w:r>
      <w:r w:rsidRPr="00DE5522">
        <w:t xml:space="preserve"> возможностью кластеризации и горизонтального масштабирования (т.е. добавление дополнительных серверо</w:t>
      </w:r>
      <w:r>
        <w:t>в с аналогичной конфигурацией).</w:t>
      </w:r>
    </w:p>
    <w:p w14:paraId="7B203BC9" w14:textId="77777777" w:rsidR="00DD7974" w:rsidRPr="00DE5522" w:rsidRDefault="00DD7974" w:rsidP="00B2424C">
      <w:r w:rsidRPr="00DE5522">
        <w:t xml:space="preserve">Разработанные программные продукты </w:t>
      </w:r>
      <w:r w:rsidR="00393DBE">
        <w:t>будут поддержива</w:t>
      </w:r>
      <w:r w:rsidR="00A95144">
        <w:t>т</w:t>
      </w:r>
      <w:r w:rsidR="00393DBE">
        <w:t>ь</w:t>
      </w:r>
      <w:r w:rsidRPr="00DE5522">
        <w:t xml:space="preserve"> кластеризацию и многосерверность элементов.</w:t>
      </w:r>
    </w:p>
    <w:p w14:paraId="1EA27C17" w14:textId="77777777" w:rsidR="00911FE8" w:rsidRPr="00D926E1" w:rsidRDefault="00DD7974" w:rsidP="00B2424C">
      <w:r w:rsidRPr="00DE5522">
        <w:t xml:space="preserve">Разработанные программные продукты </w:t>
      </w:r>
      <w:r w:rsidR="00393DBE">
        <w:t>будут переданы</w:t>
      </w:r>
      <w:r w:rsidRPr="00DE5522">
        <w:t xml:space="preserve"> в фонд алгоритмов и программ Заказчика.</w:t>
      </w:r>
    </w:p>
    <w:p w14:paraId="5A7F51C0" w14:textId="77777777" w:rsidR="00DE79A3" w:rsidRPr="00D926E1" w:rsidRDefault="00DE79A3" w:rsidP="00B2424C">
      <w:pPr>
        <w:pStyle w:val="10"/>
        <w:ind w:firstLine="851"/>
      </w:pPr>
      <w:bookmarkStart w:id="134" w:name="_Toc434272571"/>
      <w:bookmarkStart w:id="135" w:name="_Toc434343284"/>
      <w:r w:rsidRPr="00D926E1">
        <w:t>Мероприятия по подготовке объекта автоматизации к вво</w:t>
      </w:r>
      <w:r w:rsidR="00CC0CAF">
        <w:t>ду</w:t>
      </w:r>
      <w:r w:rsidRPr="00D926E1">
        <w:t xml:space="preserve"> системы в действие</w:t>
      </w:r>
      <w:bookmarkEnd w:id="134"/>
      <w:bookmarkEnd w:id="135"/>
    </w:p>
    <w:p w14:paraId="617012F5" w14:textId="77777777" w:rsidR="00DE79A3" w:rsidRPr="00D926E1" w:rsidRDefault="00CB71AA" w:rsidP="00B2424C">
      <w:pPr>
        <w:pStyle w:val="2"/>
      </w:pPr>
      <w:bookmarkStart w:id="136" w:name="_Toc434272572"/>
      <w:bookmarkStart w:id="137" w:name="_Toc434343285"/>
      <w:r>
        <w:t>Мероприятия по п</w:t>
      </w:r>
      <w:r w:rsidR="00DE79A3" w:rsidRPr="00D926E1">
        <w:t>риведени</w:t>
      </w:r>
      <w:r>
        <w:t>ю</w:t>
      </w:r>
      <w:r w:rsidR="00DE79A3" w:rsidRPr="00D926E1">
        <w:t xml:space="preserve"> информации к виду, пригодному для обработки</w:t>
      </w:r>
      <w:r>
        <w:t xml:space="preserve"> на</w:t>
      </w:r>
      <w:r w:rsidR="001169D4">
        <w:t> </w:t>
      </w:r>
      <w:r w:rsidR="00DE79A3" w:rsidRPr="00D926E1">
        <w:t>ЭВМ</w:t>
      </w:r>
      <w:bookmarkEnd w:id="136"/>
      <w:bookmarkEnd w:id="137"/>
    </w:p>
    <w:p w14:paraId="23942389" w14:textId="77777777" w:rsidR="008F2A91" w:rsidRPr="00D926E1" w:rsidRDefault="00DE79A3" w:rsidP="00B2424C">
      <w:pPr>
        <w:pStyle w:val="af7"/>
      </w:pPr>
      <w:r w:rsidRPr="00D926E1">
        <w:t>Мероприятия по приведению информации к виду, приг</w:t>
      </w:r>
      <w:r w:rsidR="00180F5F">
        <w:t>одному для обработки на ЭВМ, не</w:t>
      </w:r>
      <w:r w:rsidR="00393DBE">
        <w:t xml:space="preserve"> будут</w:t>
      </w:r>
      <w:r w:rsidR="00180F5F">
        <w:t> </w:t>
      </w:r>
      <w:r w:rsidR="00393DBE">
        <w:t>проводи</w:t>
      </w:r>
      <w:r w:rsidRPr="00D926E1">
        <w:t>тся.</w:t>
      </w:r>
    </w:p>
    <w:p w14:paraId="05241325" w14:textId="77777777" w:rsidR="00F95732" w:rsidRDefault="00F95732" w:rsidP="00B2424C">
      <w:pPr>
        <w:pStyle w:val="af7"/>
      </w:pPr>
    </w:p>
    <w:p w14:paraId="53FF13C9" w14:textId="77777777" w:rsidR="00DE79A3" w:rsidRPr="00D926E1" w:rsidRDefault="00CB71AA" w:rsidP="00B2424C">
      <w:pPr>
        <w:pStyle w:val="2"/>
      </w:pPr>
      <w:bookmarkStart w:id="138" w:name="_Toc434272573"/>
      <w:bookmarkStart w:id="139" w:name="_Toc434343286"/>
      <w:r>
        <w:t>Мероприятия по созданию необходимых</w:t>
      </w:r>
      <w:r w:rsidR="00DE79A3" w:rsidRPr="00D926E1">
        <w:t xml:space="preserve"> подразделений и рабочих мест</w:t>
      </w:r>
      <w:bookmarkEnd w:id="138"/>
      <w:bookmarkEnd w:id="139"/>
    </w:p>
    <w:p w14:paraId="7BA6D956" w14:textId="77777777" w:rsidR="00F95732" w:rsidRPr="00D926E1" w:rsidRDefault="00A95144" w:rsidP="00B2424C">
      <w:pPr>
        <w:pStyle w:val="af7"/>
      </w:pPr>
      <w:r w:rsidRPr="005341FC">
        <w:t xml:space="preserve">Организация необходимых подразделений и рабочих мест </w:t>
      </w:r>
      <w:r w:rsidR="00393DBE">
        <w:t>будет осуществля</w:t>
      </w:r>
      <w:r w:rsidRPr="005341FC">
        <w:t>тся в рамках текущего штатного расписания</w:t>
      </w:r>
      <w:r>
        <w:t xml:space="preserve"> организаций</w:t>
      </w:r>
      <w:r w:rsidRPr="005341FC">
        <w:t xml:space="preserve"> и программно-аппаратного оснащения.</w:t>
      </w:r>
    </w:p>
    <w:p w14:paraId="4AECB7D8" w14:textId="77777777" w:rsidR="00DE79A3" w:rsidRDefault="00CB71AA" w:rsidP="00B2424C">
      <w:pPr>
        <w:pStyle w:val="2"/>
      </w:pPr>
      <w:bookmarkStart w:id="140" w:name="_Toc434272574"/>
      <w:bookmarkStart w:id="141" w:name="_Toc434343287"/>
      <w:r>
        <w:t xml:space="preserve">Мероприятия по изменению </w:t>
      </w:r>
      <w:r w:rsidR="00DE79A3" w:rsidRPr="00D926E1">
        <w:t>объекта автоматизации</w:t>
      </w:r>
      <w:bookmarkEnd w:id="140"/>
      <w:bookmarkEnd w:id="141"/>
    </w:p>
    <w:p w14:paraId="7655C031" w14:textId="77777777" w:rsidR="00475D67" w:rsidRPr="00475D67" w:rsidRDefault="00A95144" w:rsidP="00B2424C">
      <w:pPr>
        <w:pStyle w:val="af7"/>
      </w:pPr>
      <w:r>
        <w:t xml:space="preserve">Изменения объекта автоматизации не </w:t>
      </w:r>
      <w:r w:rsidR="00393DBE">
        <w:t>потребуе</w:t>
      </w:r>
      <w:r>
        <w:t>тся.</w:t>
      </w:r>
    </w:p>
    <w:p w14:paraId="52BB1920" w14:textId="77777777" w:rsidR="00DE79A3" w:rsidRDefault="00CB71AA" w:rsidP="00B2424C">
      <w:pPr>
        <w:pStyle w:val="2"/>
      </w:pPr>
      <w:bookmarkStart w:id="142" w:name="_Toc434272575"/>
      <w:bookmarkStart w:id="143" w:name="_Toc434343288"/>
      <w:r>
        <w:t xml:space="preserve">Другие </w:t>
      </w:r>
      <w:r w:rsidR="00DE79A3" w:rsidRPr="00D926E1">
        <w:t>мероприятия</w:t>
      </w:r>
      <w:bookmarkEnd w:id="142"/>
      <w:bookmarkEnd w:id="143"/>
    </w:p>
    <w:p w14:paraId="6EBFCE3E" w14:textId="44365766" w:rsidR="00475D67" w:rsidRDefault="00475D67" w:rsidP="00B2424C">
      <w:pPr>
        <w:pStyle w:val="af7"/>
      </w:pPr>
      <w:r>
        <w:t xml:space="preserve">В рамках выполнения работ по разработке федерального сегмента Межведомственной системы </w:t>
      </w:r>
      <w:r w:rsidR="008D0C22">
        <w:t xml:space="preserve">будут </w:t>
      </w:r>
      <w:r>
        <w:t>предусмотрены следующие мероприятия:</w:t>
      </w:r>
    </w:p>
    <w:p w14:paraId="4F5816C2" w14:textId="77777777" w:rsidR="00475D67" w:rsidRDefault="00475D67" w:rsidP="00B2424C">
      <w:pPr>
        <w:pStyle w:val="a7"/>
        <w:numPr>
          <w:ilvl w:val="0"/>
          <w:numId w:val="58"/>
        </w:numPr>
        <w:ind w:left="0" w:firstLine="851"/>
      </w:pPr>
      <w:r>
        <w:t xml:space="preserve">проведение </w:t>
      </w:r>
      <w:r w:rsidR="00A95144">
        <w:t>предварительных испытаний</w:t>
      </w:r>
      <w:r>
        <w:t>;</w:t>
      </w:r>
    </w:p>
    <w:p w14:paraId="016E0299" w14:textId="77777777" w:rsidR="00A95144" w:rsidRDefault="00A95144" w:rsidP="00B2424C">
      <w:pPr>
        <w:pStyle w:val="af7"/>
        <w:numPr>
          <w:ilvl w:val="0"/>
          <w:numId w:val="58"/>
        </w:numPr>
        <w:ind w:left="0" w:firstLine="851"/>
      </w:pPr>
      <w:r>
        <w:t>проведение опытной эксплуатации;</w:t>
      </w:r>
    </w:p>
    <w:p w14:paraId="74664D31" w14:textId="77777777" w:rsidR="00393DBE" w:rsidRDefault="00A95144" w:rsidP="00B2424C">
      <w:pPr>
        <w:pStyle w:val="af7"/>
        <w:numPr>
          <w:ilvl w:val="0"/>
          <w:numId w:val="58"/>
        </w:numPr>
        <w:ind w:left="0" w:firstLine="851"/>
      </w:pPr>
      <w:r>
        <w:t>проведение прием</w:t>
      </w:r>
      <w:r w:rsidR="001D7B86">
        <w:t>о-</w:t>
      </w:r>
      <w:r w:rsidR="00393DBE">
        <w:t>сдаточных испытаний</w:t>
      </w:r>
    </w:p>
    <w:p w14:paraId="13AC580D" w14:textId="77777777" w:rsidR="00475D67" w:rsidRPr="00475D67" w:rsidRDefault="00475D67" w:rsidP="00B2424C">
      <w:pPr>
        <w:pStyle w:val="af7"/>
        <w:numPr>
          <w:ilvl w:val="0"/>
          <w:numId w:val="58"/>
        </w:numPr>
        <w:ind w:left="0" w:firstLine="851"/>
      </w:pPr>
      <w:r>
        <w:t>ввод в опытную эксплуатацию.</w:t>
      </w:r>
    </w:p>
    <w:p w14:paraId="55BAA47E" w14:textId="77777777" w:rsidR="00705962" w:rsidRDefault="00475D67" w:rsidP="00B2424C">
      <w:pPr>
        <w:pStyle w:val="3"/>
        <w:ind w:firstLine="851"/>
      </w:pPr>
      <w:bookmarkStart w:id="144" w:name="_Toc434272576"/>
      <w:bookmarkStart w:id="145" w:name="_Toc434343289"/>
      <w:r>
        <w:t xml:space="preserve">Проведение </w:t>
      </w:r>
      <w:r w:rsidR="00A95144">
        <w:t>предварительных испыт</w:t>
      </w:r>
      <w:r w:rsidR="001D7B86">
        <w:t>а</w:t>
      </w:r>
      <w:r w:rsidR="00A95144">
        <w:t>ний</w:t>
      </w:r>
      <w:bookmarkEnd w:id="144"/>
      <w:bookmarkEnd w:id="145"/>
    </w:p>
    <w:p w14:paraId="74455155" w14:textId="77777777" w:rsidR="00A95144" w:rsidRPr="00892DB3" w:rsidRDefault="00A95144" w:rsidP="00B2424C">
      <w:pPr>
        <w:rPr>
          <w:lang w:val="x-none"/>
        </w:rPr>
      </w:pPr>
      <w:r>
        <w:t>Предварительные</w:t>
      </w:r>
      <w:r w:rsidRPr="00892DB3">
        <w:rPr>
          <w:lang w:val="x-none"/>
        </w:rPr>
        <w:t xml:space="preserve"> испытания </w:t>
      </w:r>
      <w:r w:rsidR="00393DBE">
        <w:rPr>
          <w:lang w:val="x-none"/>
        </w:rPr>
        <w:t>будут проводи</w:t>
      </w:r>
      <w:r w:rsidRPr="00892DB3">
        <w:rPr>
          <w:lang w:val="x-none"/>
        </w:rPr>
        <w:t xml:space="preserve">тся при участии представителей </w:t>
      </w:r>
      <w:r>
        <w:rPr>
          <w:lang w:val="x-none"/>
        </w:rPr>
        <w:t>Заказчика.</w:t>
      </w:r>
    </w:p>
    <w:p w14:paraId="224E28BC" w14:textId="77777777" w:rsidR="00A95144" w:rsidRPr="00892DB3" w:rsidRDefault="00A95144" w:rsidP="00B2424C">
      <w:pPr>
        <w:rPr>
          <w:lang w:val="x-none"/>
        </w:rPr>
      </w:pPr>
      <w:r w:rsidRPr="00892DB3">
        <w:rPr>
          <w:lang w:val="x-none"/>
        </w:rPr>
        <w:t xml:space="preserve">Ход проведения </w:t>
      </w:r>
      <w:r>
        <w:t>предварительных</w:t>
      </w:r>
      <w:r w:rsidRPr="00892DB3">
        <w:rPr>
          <w:lang w:val="x-none"/>
        </w:rPr>
        <w:t xml:space="preserve"> испытаний </w:t>
      </w:r>
      <w:r w:rsidR="00393DBE">
        <w:rPr>
          <w:lang w:val="x-none"/>
        </w:rPr>
        <w:t>будет фиксирова</w:t>
      </w:r>
      <w:r w:rsidRPr="00892DB3">
        <w:rPr>
          <w:lang w:val="x-none"/>
        </w:rPr>
        <w:t>т</w:t>
      </w:r>
      <w:r w:rsidR="00393DBE">
        <w:rPr>
          <w:lang w:val="x-none"/>
        </w:rPr>
        <w:t>ь</w:t>
      </w:r>
      <w:r w:rsidRPr="00892DB3">
        <w:rPr>
          <w:lang w:val="x-none"/>
        </w:rPr>
        <w:t xml:space="preserve">ся в Протоколе проведения </w:t>
      </w:r>
      <w:r>
        <w:t>предварительных</w:t>
      </w:r>
      <w:r w:rsidRPr="00892DB3">
        <w:rPr>
          <w:lang w:val="x-none"/>
        </w:rPr>
        <w:t xml:space="preserve"> испытаний разработанных и/или доработанных компонентов Систем. По результатам проведенных испытаний </w:t>
      </w:r>
      <w:r w:rsidR="00393DBE">
        <w:rPr>
          <w:lang w:val="x-none"/>
        </w:rPr>
        <w:t>будет составлен</w:t>
      </w:r>
      <w:r w:rsidRPr="00892DB3">
        <w:rPr>
          <w:lang w:val="x-none"/>
        </w:rPr>
        <w:t xml:space="preserve"> </w:t>
      </w:r>
      <w:r>
        <w:t xml:space="preserve">АКТ </w:t>
      </w:r>
      <w:r w:rsidRPr="00892DB3">
        <w:rPr>
          <w:lang w:val="x-none"/>
        </w:rPr>
        <w:t xml:space="preserve">о проведении </w:t>
      </w:r>
      <w:r>
        <w:t>предварительных</w:t>
      </w:r>
      <w:r w:rsidRPr="00892DB3">
        <w:rPr>
          <w:lang w:val="x-none"/>
        </w:rPr>
        <w:t xml:space="preserve"> испытаний.</w:t>
      </w:r>
    </w:p>
    <w:p w14:paraId="2B7D7BB5" w14:textId="77777777" w:rsidR="00A95144" w:rsidRPr="00C2133F" w:rsidRDefault="00A95144" w:rsidP="00B2424C">
      <w:pPr>
        <w:rPr>
          <w:lang w:val="x-none"/>
        </w:rPr>
      </w:pPr>
      <w:r>
        <w:t>АКТ</w:t>
      </w:r>
      <w:r w:rsidR="001D7B86">
        <w:rPr>
          <w:lang w:val="x-none"/>
        </w:rPr>
        <w:t xml:space="preserve"> </w:t>
      </w:r>
      <w:r w:rsidR="00393DBE">
        <w:rPr>
          <w:lang w:val="x-none"/>
        </w:rPr>
        <w:t>будет содержа</w:t>
      </w:r>
      <w:r w:rsidR="001D7B86">
        <w:rPr>
          <w:lang w:val="x-none"/>
        </w:rPr>
        <w:t>т</w:t>
      </w:r>
      <w:r w:rsidR="00393DBE">
        <w:rPr>
          <w:lang w:val="x-none"/>
        </w:rPr>
        <w:t>ь</w:t>
      </w:r>
      <w:r w:rsidRPr="00C2133F">
        <w:rPr>
          <w:lang w:val="x-none"/>
        </w:rPr>
        <w:t xml:space="preserve"> заключение о возможности (невозможности) приемки </w:t>
      </w:r>
      <w:r>
        <w:t>И</w:t>
      </w:r>
      <w:r w:rsidRPr="00C2133F">
        <w:rPr>
          <w:lang w:val="x-none"/>
        </w:rPr>
        <w:t>С в опытную эксплуатацию, а также перечень необходимых доработок и рекомендуемые сроки их выполнения.</w:t>
      </w:r>
    </w:p>
    <w:p w14:paraId="07FF8634" w14:textId="77777777" w:rsidR="00A95144" w:rsidRDefault="00A95144" w:rsidP="00B2424C">
      <w:pPr>
        <w:pStyle w:val="af7"/>
      </w:pPr>
    </w:p>
    <w:p w14:paraId="70CC3C40" w14:textId="77777777" w:rsidR="001D7B86" w:rsidRDefault="001D7B86" w:rsidP="00B2424C">
      <w:pPr>
        <w:pStyle w:val="3"/>
        <w:ind w:firstLine="851"/>
      </w:pPr>
      <w:bookmarkStart w:id="146" w:name="_Toc434272577"/>
      <w:bookmarkStart w:id="147" w:name="_Toc434343290"/>
      <w:r>
        <w:t>Проведение опытной эксплуатации</w:t>
      </w:r>
      <w:bookmarkEnd w:id="146"/>
      <w:bookmarkEnd w:id="147"/>
    </w:p>
    <w:p w14:paraId="66304867" w14:textId="77777777" w:rsidR="001D7B86" w:rsidRDefault="001D7B86" w:rsidP="00B2424C">
      <w:r>
        <w:t xml:space="preserve">В рамках работ, выполняемых в 2015 году, </w:t>
      </w:r>
      <w:r w:rsidR="00393DBE">
        <w:t xml:space="preserve">будут </w:t>
      </w:r>
      <w:r>
        <w:t>разраб</w:t>
      </w:r>
      <w:r w:rsidR="00393DBE">
        <w:t>отаны</w:t>
      </w:r>
      <w:r>
        <w:t xml:space="preserve"> проекты регламентирующих документов, необходимых для обеспечения процессов опытной эксплуатации компонентов </w:t>
      </w:r>
      <w:r w:rsidRPr="0018043A">
        <w:t>федерального сегме</w:t>
      </w:r>
      <w:r w:rsidRPr="00783E14">
        <w:t xml:space="preserve">нта Межведомственной </w:t>
      </w:r>
      <w:r w:rsidRPr="0018043A">
        <w:t>си</w:t>
      </w:r>
      <w:r>
        <w:t>с</w:t>
      </w:r>
      <w:r w:rsidRPr="0018043A">
        <w:t>темы</w:t>
      </w:r>
      <w:r>
        <w:t xml:space="preserve">, а именно: </w:t>
      </w:r>
    </w:p>
    <w:p w14:paraId="655679A6" w14:textId="77777777" w:rsidR="001D7B86" w:rsidRPr="0075409B" w:rsidRDefault="001D7B86" w:rsidP="00B2424C">
      <w:pPr>
        <w:pStyle w:val="affff4"/>
        <w:widowControl w:val="0"/>
        <w:numPr>
          <w:ilvl w:val="0"/>
          <w:numId w:val="59"/>
        </w:numPr>
        <w:autoSpaceDE w:val="0"/>
        <w:autoSpaceDN w:val="0"/>
        <w:adjustRightInd w:val="0"/>
        <w:ind w:left="0" w:firstLine="851"/>
        <w:rPr>
          <w:color w:val="2A2A2A"/>
        </w:rPr>
      </w:pPr>
      <w:r>
        <w:rPr>
          <w:color w:val="2A2A2A"/>
        </w:rPr>
        <w:t>П</w:t>
      </w:r>
      <w:r w:rsidR="00393DBE">
        <w:rPr>
          <w:color w:val="2A2A2A"/>
        </w:rPr>
        <w:t>рограмма</w:t>
      </w:r>
      <w:r w:rsidRPr="0075409B">
        <w:rPr>
          <w:color w:val="2A2A2A"/>
        </w:rPr>
        <w:t xml:space="preserve"> опытной эксплуатации:</w:t>
      </w:r>
    </w:p>
    <w:p w14:paraId="4185B42A" w14:textId="77777777" w:rsidR="001D7B86" w:rsidRPr="0075409B" w:rsidRDefault="001D7B86" w:rsidP="00B2424C">
      <w:pPr>
        <w:pStyle w:val="affff4"/>
        <w:widowControl w:val="0"/>
        <w:numPr>
          <w:ilvl w:val="0"/>
          <w:numId w:val="59"/>
        </w:numPr>
        <w:autoSpaceDE w:val="0"/>
        <w:autoSpaceDN w:val="0"/>
        <w:adjustRightInd w:val="0"/>
        <w:ind w:left="0" w:firstLine="851"/>
        <w:rPr>
          <w:color w:val="2A2A2A"/>
        </w:rPr>
      </w:pPr>
      <w:r w:rsidRPr="0075409B">
        <w:rPr>
          <w:color w:val="2A2A2A"/>
        </w:rPr>
        <w:t>Порядок ввода в опытную эксплуатацию компонентов Системы;</w:t>
      </w:r>
    </w:p>
    <w:p w14:paraId="415D8773" w14:textId="77777777" w:rsidR="001D7B86" w:rsidRDefault="001D7B86" w:rsidP="00B2424C">
      <w:pPr>
        <w:pStyle w:val="affff4"/>
        <w:widowControl w:val="0"/>
        <w:numPr>
          <w:ilvl w:val="0"/>
          <w:numId w:val="59"/>
        </w:numPr>
        <w:autoSpaceDE w:val="0"/>
        <w:autoSpaceDN w:val="0"/>
        <w:adjustRightInd w:val="0"/>
        <w:ind w:left="0" w:firstLine="851"/>
      </w:pPr>
      <w:r w:rsidRPr="0075409B">
        <w:rPr>
          <w:color w:val="2A2A2A"/>
        </w:rPr>
        <w:t>Порядок опытной эксплуатации компонентов Системы</w:t>
      </w:r>
      <w:r>
        <w:rPr>
          <w:color w:val="2A2A2A"/>
        </w:rPr>
        <w:t>.</w:t>
      </w:r>
    </w:p>
    <w:p w14:paraId="3C221899" w14:textId="77777777" w:rsidR="001D7B86" w:rsidRDefault="001D7B86" w:rsidP="00B2424C">
      <w:r>
        <w:t xml:space="preserve">Проект «Программы и методики ввода в опытную эксплуатацию» </w:t>
      </w:r>
      <w:r w:rsidR="00393DBE">
        <w:t>будет определя</w:t>
      </w:r>
      <w:r>
        <w:t>т</w:t>
      </w:r>
      <w:r w:rsidR="00393DBE">
        <w:t>ь</w:t>
      </w:r>
      <w:r>
        <w:t>:</w:t>
      </w:r>
    </w:p>
    <w:p w14:paraId="03168CEA" w14:textId="77777777" w:rsidR="001D7B86" w:rsidRPr="0075409B" w:rsidRDefault="001D7B86" w:rsidP="00B2424C">
      <w:pPr>
        <w:pStyle w:val="affff4"/>
        <w:widowControl w:val="0"/>
        <w:numPr>
          <w:ilvl w:val="0"/>
          <w:numId w:val="59"/>
        </w:numPr>
        <w:autoSpaceDE w:val="0"/>
        <w:autoSpaceDN w:val="0"/>
        <w:adjustRightInd w:val="0"/>
        <w:ind w:left="0" w:firstLine="851"/>
        <w:rPr>
          <w:color w:val="2A2A2A"/>
        </w:rPr>
      </w:pPr>
      <w:r w:rsidRPr="0075409B">
        <w:rPr>
          <w:color w:val="2A2A2A"/>
        </w:rPr>
        <w:t>условия и порядок функционирования частей федерального сегмента Межведомственной системы и федерального сегмента Межведомственной системы в целом;</w:t>
      </w:r>
    </w:p>
    <w:p w14:paraId="13288CA1" w14:textId="77777777" w:rsidR="001D7B86" w:rsidRDefault="001D7B86" w:rsidP="00B2424C">
      <w:pPr>
        <w:pStyle w:val="affff4"/>
        <w:widowControl w:val="0"/>
        <w:numPr>
          <w:ilvl w:val="0"/>
          <w:numId w:val="59"/>
        </w:numPr>
        <w:autoSpaceDE w:val="0"/>
        <w:autoSpaceDN w:val="0"/>
        <w:adjustRightInd w:val="0"/>
        <w:ind w:left="0" w:firstLine="851"/>
      </w:pPr>
      <w:r w:rsidRPr="0075409B">
        <w:rPr>
          <w:color w:val="2A2A2A"/>
        </w:rPr>
        <w:t>порядок устранения недостатков, выявленных в процессе опытной эксплуатации.</w:t>
      </w:r>
      <w:r w:rsidRPr="0099034C">
        <w:t xml:space="preserve"> </w:t>
      </w:r>
    </w:p>
    <w:p w14:paraId="15A7C8FF" w14:textId="77777777" w:rsidR="001D7B86" w:rsidRDefault="001D7B86" w:rsidP="00B2424C">
      <w:r>
        <w:t xml:space="preserve">Проект документа «Порядок ввода в опытную эксплуатацию компонентов Системы» </w:t>
      </w:r>
      <w:r w:rsidR="000F0091">
        <w:t>будет определя</w:t>
      </w:r>
      <w:r>
        <w:t>т</w:t>
      </w:r>
      <w:r w:rsidR="000F0091">
        <w:t>ь</w:t>
      </w:r>
      <w:r>
        <w:t>:</w:t>
      </w:r>
    </w:p>
    <w:p w14:paraId="60D69435" w14:textId="77777777" w:rsidR="001D7B86" w:rsidRPr="0075409B" w:rsidRDefault="001D7B86" w:rsidP="00B2424C">
      <w:pPr>
        <w:pStyle w:val="affff4"/>
        <w:widowControl w:val="0"/>
        <w:numPr>
          <w:ilvl w:val="0"/>
          <w:numId w:val="59"/>
        </w:numPr>
        <w:autoSpaceDE w:val="0"/>
        <w:autoSpaceDN w:val="0"/>
        <w:adjustRightInd w:val="0"/>
        <w:ind w:left="0" w:firstLine="851"/>
        <w:rPr>
          <w:color w:val="2A2A2A"/>
        </w:rPr>
      </w:pPr>
      <w:r w:rsidRPr="0075409B">
        <w:rPr>
          <w:color w:val="2A2A2A"/>
        </w:rPr>
        <w:t>общий подход к вводу компонентов в опытную эксплуатацию;</w:t>
      </w:r>
    </w:p>
    <w:p w14:paraId="2300B097" w14:textId="77777777" w:rsidR="001D7B86" w:rsidRPr="0075409B" w:rsidRDefault="001D7B86" w:rsidP="00B2424C">
      <w:pPr>
        <w:pStyle w:val="affff4"/>
        <w:widowControl w:val="0"/>
        <w:numPr>
          <w:ilvl w:val="0"/>
          <w:numId w:val="59"/>
        </w:numPr>
        <w:autoSpaceDE w:val="0"/>
        <w:autoSpaceDN w:val="0"/>
        <w:adjustRightInd w:val="0"/>
        <w:ind w:left="0" w:firstLine="851"/>
        <w:rPr>
          <w:color w:val="2A2A2A"/>
        </w:rPr>
      </w:pPr>
      <w:r w:rsidRPr="0075409B">
        <w:rPr>
          <w:color w:val="2A2A2A"/>
        </w:rPr>
        <w:t>порядок ввода в эксплуатацию для различных компонентов: технических средств, СПО, отдельных компонент подсистем, объекта в целом и т.д. в зависимости от предложенного исполнителем подхода;</w:t>
      </w:r>
    </w:p>
    <w:p w14:paraId="6C834394" w14:textId="77777777" w:rsidR="001D7B86" w:rsidRDefault="001D7B86" w:rsidP="00B2424C">
      <w:pPr>
        <w:pStyle w:val="affff4"/>
        <w:widowControl w:val="0"/>
        <w:numPr>
          <w:ilvl w:val="0"/>
          <w:numId w:val="59"/>
        </w:numPr>
        <w:autoSpaceDE w:val="0"/>
        <w:autoSpaceDN w:val="0"/>
        <w:adjustRightInd w:val="0"/>
        <w:ind w:left="0" w:firstLine="851"/>
      </w:pPr>
      <w:r w:rsidRPr="0075409B">
        <w:rPr>
          <w:color w:val="2A2A2A"/>
        </w:rPr>
        <w:t>типовые формы необходимых документов (протоколов, актов, приказов).</w:t>
      </w:r>
    </w:p>
    <w:p w14:paraId="02C483D9" w14:textId="77777777" w:rsidR="001D7B86" w:rsidRDefault="001D7B86" w:rsidP="00B2424C">
      <w:r>
        <w:t xml:space="preserve">Проект документа «Порядок опытной эксплуатации компонентов Системы» </w:t>
      </w:r>
      <w:r w:rsidR="000F0091">
        <w:t>будет определя</w:t>
      </w:r>
      <w:r>
        <w:t>т</w:t>
      </w:r>
      <w:r w:rsidR="000F0091">
        <w:t>ь</w:t>
      </w:r>
      <w:r>
        <w:t>:</w:t>
      </w:r>
    </w:p>
    <w:p w14:paraId="4802D1B5" w14:textId="77777777" w:rsidR="001D7B86" w:rsidRPr="0075409B" w:rsidRDefault="001D7B86" w:rsidP="00B2424C">
      <w:pPr>
        <w:pStyle w:val="affff4"/>
        <w:widowControl w:val="0"/>
        <w:numPr>
          <w:ilvl w:val="0"/>
          <w:numId w:val="59"/>
        </w:numPr>
        <w:autoSpaceDE w:val="0"/>
        <w:autoSpaceDN w:val="0"/>
        <w:adjustRightInd w:val="0"/>
        <w:ind w:left="0" w:firstLine="851"/>
        <w:rPr>
          <w:color w:val="2A2A2A"/>
        </w:rPr>
      </w:pPr>
      <w:r w:rsidRPr="0075409B">
        <w:rPr>
          <w:color w:val="2A2A2A"/>
        </w:rPr>
        <w:t>участников проведения опытной эксплуатации, их функции и ответственность;</w:t>
      </w:r>
    </w:p>
    <w:p w14:paraId="2F33D73C" w14:textId="77777777" w:rsidR="001D7B86" w:rsidRPr="0075409B" w:rsidRDefault="001D7B86" w:rsidP="00B2424C">
      <w:pPr>
        <w:pStyle w:val="affff4"/>
        <w:widowControl w:val="0"/>
        <w:numPr>
          <w:ilvl w:val="0"/>
          <w:numId w:val="59"/>
        </w:numPr>
        <w:autoSpaceDE w:val="0"/>
        <w:autoSpaceDN w:val="0"/>
        <w:adjustRightInd w:val="0"/>
        <w:ind w:left="0" w:firstLine="851"/>
        <w:rPr>
          <w:color w:val="2A2A2A"/>
        </w:rPr>
      </w:pPr>
      <w:r w:rsidRPr="0075409B">
        <w:rPr>
          <w:color w:val="2A2A2A"/>
        </w:rPr>
        <w:t>ожидаемые результаты;</w:t>
      </w:r>
    </w:p>
    <w:p w14:paraId="72D4F867" w14:textId="77777777" w:rsidR="001D7B86" w:rsidRPr="0075409B" w:rsidRDefault="001D7B86" w:rsidP="00B2424C">
      <w:pPr>
        <w:pStyle w:val="affff4"/>
        <w:widowControl w:val="0"/>
        <w:numPr>
          <w:ilvl w:val="0"/>
          <w:numId w:val="59"/>
        </w:numPr>
        <w:autoSpaceDE w:val="0"/>
        <w:autoSpaceDN w:val="0"/>
        <w:adjustRightInd w:val="0"/>
        <w:ind w:left="0" w:firstLine="851"/>
        <w:rPr>
          <w:color w:val="2A2A2A"/>
        </w:rPr>
      </w:pPr>
      <w:r w:rsidRPr="0075409B">
        <w:rPr>
          <w:color w:val="2A2A2A"/>
        </w:rPr>
        <w:t>рекомендуемые сроки проведения;</w:t>
      </w:r>
    </w:p>
    <w:p w14:paraId="6F4A7EED" w14:textId="77777777" w:rsidR="001D7B86" w:rsidRPr="0075409B" w:rsidRDefault="001D7B86" w:rsidP="00B2424C">
      <w:pPr>
        <w:pStyle w:val="affff4"/>
        <w:widowControl w:val="0"/>
        <w:numPr>
          <w:ilvl w:val="0"/>
          <w:numId w:val="59"/>
        </w:numPr>
        <w:autoSpaceDE w:val="0"/>
        <w:autoSpaceDN w:val="0"/>
        <w:adjustRightInd w:val="0"/>
        <w:ind w:left="0" w:firstLine="851"/>
        <w:rPr>
          <w:color w:val="2A2A2A"/>
        </w:rPr>
      </w:pPr>
      <w:r w:rsidRPr="0075409B">
        <w:rPr>
          <w:color w:val="2A2A2A"/>
        </w:rPr>
        <w:t>критерии успешного завершения опытной эксплуатации;</w:t>
      </w:r>
    </w:p>
    <w:p w14:paraId="17F43F83" w14:textId="77777777" w:rsidR="001D7B86" w:rsidRPr="0099034C" w:rsidRDefault="001D7B86" w:rsidP="00B2424C">
      <w:pPr>
        <w:pStyle w:val="affff4"/>
        <w:widowControl w:val="0"/>
        <w:numPr>
          <w:ilvl w:val="0"/>
          <w:numId w:val="59"/>
        </w:numPr>
        <w:autoSpaceDE w:val="0"/>
        <w:autoSpaceDN w:val="0"/>
        <w:adjustRightInd w:val="0"/>
        <w:ind w:left="0" w:firstLine="851"/>
      </w:pPr>
      <w:r w:rsidRPr="0075409B">
        <w:rPr>
          <w:color w:val="2A2A2A"/>
        </w:rPr>
        <w:t>типовые формы необходимых документов (протоколов, актов, приказов).</w:t>
      </w:r>
    </w:p>
    <w:p w14:paraId="10355058" w14:textId="5B114DA9" w:rsidR="001D7B86" w:rsidRDefault="001D7B86" w:rsidP="00B2424C">
      <w:r>
        <w:t xml:space="preserve">Период проведения опытной эксплуатации </w:t>
      </w:r>
      <w:r w:rsidR="000F0091">
        <w:t>будет составля</w:t>
      </w:r>
      <w:r>
        <w:t>т</w:t>
      </w:r>
      <w:r w:rsidR="000F0091">
        <w:t>ь</w:t>
      </w:r>
      <w:r>
        <w:t xml:space="preserve"> не менее </w:t>
      </w:r>
      <w:r w:rsidR="008D0C22">
        <w:t xml:space="preserve">семи </w:t>
      </w:r>
      <w:r>
        <w:t xml:space="preserve">календарных дней. </w:t>
      </w:r>
      <w:r w:rsidRPr="0099034C">
        <w:t>Во время опытн</w:t>
      </w:r>
      <w:r w:rsidRPr="00DB46D7">
        <w:t xml:space="preserve">ой эксплуатации </w:t>
      </w:r>
      <w:r>
        <w:t>федерального сегмента Межведомственной с</w:t>
      </w:r>
      <w:r w:rsidRPr="00513428">
        <w:t>истемы</w:t>
      </w:r>
      <w:r>
        <w:t xml:space="preserve"> будет</w:t>
      </w:r>
      <w:r w:rsidRPr="00DB46D7">
        <w:t xml:space="preserve"> вестись рабочий журнал, в который </w:t>
      </w:r>
      <w:r>
        <w:t>будут заноси</w:t>
      </w:r>
      <w:r w:rsidRPr="00DB46D7">
        <w:t>тся сведения о функционировани</w:t>
      </w:r>
      <w:r>
        <w:t>и</w:t>
      </w:r>
      <w:r w:rsidRPr="00DB46D7">
        <w:t xml:space="preserve"> </w:t>
      </w:r>
      <w:r>
        <w:t>федерального сегмента</w:t>
      </w:r>
      <w:r w:rsidRPr="00DB46D7">
        <w:t xml:space="preserve">, отказах, сбоях, аварийных ситуациях, изменениях параметров объекта автоматизации, проводимых корректировках документации и программных средств, </w:t>
      </w:r>
      <w:r w:rsidRPr="006A2B56">
        <w:t xml:space="preserve">наладке технических средств. Сведения </w:t>
      </w:r>
      <w:r w:rsidR="000F0091">
        <w:t>будут фиксироваться</w:t>
      </w:r>
      <w:r w:rsidRPr="006A2B56">
        <w:t xml:space="preserve"> в журнале с указанием даты и ответственного лица. </w:t>
      </w:r>
    </w:p>
    <w:p w14:paraId="68580BF2" w14:textId="77777777" w:rsidR="001D7B86" w:rsidRPr="0018043A" w:rsidRDefault="001D7B86" w:rsidP="00B2424C">
      <w:r>
        <w:t xml:space="preserve">В рамках опытной эксплуатации </w:t>
      </w:r>
      <w:r w:rsidR="000F0091">
        <w:t xml:space="preserve">будет </w:t>
      </w:r>
      <w:r>
        <w:t>проводит</w:t>
      </w:r>
      <w:r w:rsidR="000F0091">
        <w:t>ь</w:t>
      </w:r>
      <w:r>
        <w:t>ся</w:t>
      </w:r>
      <w:r w:rsidRPr="0018043A">
        <w:t xml:space="preserve"> </w:t>
      </w:r>
      <w:r>
        <w:t>информационная поддержка пользователей, определенных руководство</w:t>
      </w:r>
      <w:r w:rsidR="000F0091">
        <w:t>м</w:t>
      </w:r>
      <w:r>
        <w:t xml:space="preserve"> Заказчика.</w:t>
      </w:r>
    </w:p>
    <w:p w14:paraId="14CF23CD" w14:textId="77777777" w:rsidR="001D7B86" w:rsidRPr="0056293B" w:rsidRDefault="001D7B86" w:rsidP="00B2424C">
      <w:pPr>
        <w:pStyle w:val="affffffc"/>
        <w:shd w:val="clear" w:color="auto" w:fill="FFFFFF"/>
        <w:spacing w:before="0" w:beforeAutospacing="0" w:after="0" w:afterAutospacing="0" w:line="360" w:lineRule="auto"/>
        <w:ind w:firstLine="851"/>
        <w:rPr>
          <w:rFonts w:ascii="Arial" w:hAnsi="Arial" w:cs="Arial"/>
          <w:color w:val="000000"/>
          <w:sz w:val="20"/>
          <w:szCs w:val="20"/>
        </w:rPr>
      </w:pPr>
      <w:r w:rsidRPr="0056293B">
        <w:rPr>
          <w:color w:val="000000"/>
        </w:rPr>
        <w:t xml:space="preserve">Основные задачи в </w:t>
      </w:r>
      <w:r>
        <w:rPr>
          <w:color w:val="000000"/>
          <w:lang w:val="ru-RU"/>
        </w:rPr>
        <w:t>информационной поддержки</w:t>
      </w:r>
      <w:r w:rsidRPr="0056293B">
        <w:rPr>
          <w:color w:val="000000"/>
        </w:rPr>
        <w:t>:</w:t>
      </w:r>
    </w:p>
    <w:p w14:paraId="699D1DA0" w14:textId="77777777" w:rsidR="001D7B86" w:rsidRPr="0056293B" w:rsidRDefault="001D7B86" w:rsidP="00B2424C">
      <w:pPr>
        <w:pStyle w:val="affff4"/>
        <w:widowControl w:val="0"/>
        <w:numPr>
          <w:ilvl w:val="0"/>
          <w:numId w:val="59"/>
        </w:numPr>
        <w:autoSpaceDE w:val="0"/>
        <w:autoSpaceDN w:val="0"/>
        <w:adjustRightInd w:val="0"/>
        <w:ind w:left="0" w:firstLine="851"/>
        <w:rPr>
          <w:color w:val="2A2A2A"/>
        </w:rPr>
      </w:pPr>
      <w:r w:rsidRPr="0056293B">
        <w:rPr>
          <w:color w:val="2A2A2A"/>
        </w:rPr>
        <w:t>уменьшение количества ошибок в процессе использования возможностей межведомственной системы;</w:t>
      </w:r>
    </w:p>
    <w:p w14:paraId="4B867F22" w14:textId="77777777" w:rsidR="001D7B86" w:rsidRPr="0056293B" w:rsidRDefault="001D7B86" w:rsidP="00B2424C">
      <w:pPr>
        <w:pStyle w:val="affff4"/>
        <w:widowControl w:val="0"/>
        <w:numPr>
          <w:ilvl w:val="0"/>
          <w:numId w:val="59"/>
        </w:numPr>
        <w:autoSpaceDE w:val="0"/>
        <w:autoSpaceDN w:val="0"/>
        <w:adjustRightInd w:val="0"/>
        <w:ind w:left="0" w:firstLine="851"/>
        <w:rPr>
          <w:color w:val="2A2A2A"/>
        </w:rPr>
      </w:pPr>
      <w:r w:rsidRPr="0056293B">
        <w:rPr>
          <w:color w:val="2A2A2A"/>
        </w:rPr>
        <w:t>сокращение времени осуществления запроса;</w:t>
      </w:r>
    </w:p>
    <w:p w14:paraId="01C8066F" w14:textId="77777777" w:rsidR="001D7B86" w:rsidRPr="0056293B" w:rsidRDefault="001D7B86" w:rsidP="00B2424C">
      <w:pPr>
        <w:pStyle w:val="affff4"/>
        <w:widowControl w:val="0"/>
        <w:numPr>
          <w:ilvl w:val="0"/>
          <w:numId w:val="59"/>
        </w:numPr>
        <w:autoSpaceDE w:val="0"/>
        <w:autoSpaceDN w:val="0"/>
        <w:adjustRightInd w:val="0"/>
        <w:ind w:left="0" w:firstLine="851"/>
        <w:rPr>
          <w:color w:val="2A2A2A"/>
        </w:rPr>
      </w:pPr>
      <w:r w:rsidRPr="0056293B">
        <w:rPr>
          <w:color w:val="2A2A2A"/>
        </w:rPr>
        <w:t>обеспечение корректного реагирования на нештатные ситуации;</w:t>
      </w:r>
    </w:p>
    <w:p w14:paraId="71AB83F2" w14:textId="77777777" w:rsidR="001D7B86" w:rsidRPr="0056293B" w:rsidRDefault="001D7B86" w:rsidP="00B2424C">
      <w:pPr>
        <w:pStyle w:val="affff4"/>
        <w:widowControl w:val="0"/>
        <w:numPr>
          <w:ilvl w:val="0"/>
          <w:numId w:val="59"/>
        </w:numPr>
        <w:autoSpaceDE w:val="0"/>
        <w:autoSpaceDN w:val="0"/>
        <w:adjustRightInd w:val="0"/>
        <w:ind w:left="0" w:firstLine="851"/>
        <w:rPr>
          <w:color w:val="2A2A2A"/>
        </w:rPr>
      </w:pPr>
      <w:r w:rsidRPr="0056293B">
        <w:rPr>
          <w:color w:val="2A2A2A"/>
        </w:rPr>
        <w:t xml:space="preserve">разбор типовых ошибок, </w:t>
      </w:r>
    </w:p>
    <w:p w14:paraId="5BF1E0E3" w14:textId="77777777" w:rsidR="001D7B86" w:rsidRDefault="001D7B86" w:rsidP="00B2424C">
      <w:pPr>
        <w:pStyle w:val="affff4"/>
        <w:widowControl w:val="0"/>
        <w:numPr>
          <w:ilvl w:val="0"/>
          <w:numId w:val="59"/>
        </w:numPr>
        <w:autoSpaceDE w:val="0"/>
        <w:autoSpaceDN w:val="0"/>
        <w:adjustRightInd w:val="0"/>
        <w:ind w:left="0" w:firstLine="851"/>
        <w:rPr>
          <w:color w:val="000000"/>
        </w:rPr>
      </w:pPr>
      <w:r>
        <w:rPr>
          <w:color w:val="000000"/>
        </w:rPr>
        <w:t>ф</w:t>
      </w:r>
      <w:r w:rsidRPr="0056293B">
        <w:rPr>
          <w:color w:val="000000"/>
        </w:rPr>
        <w:t xml:space="preserve">ормирование списка часто задаваемых вопросов и внесение корректировок в руководство пользователя по итогам </w:t>
      </w:r>
      <w:r>
        <w:rPr>
          <w:color w:val="000000"/>
        </w:rPr>
        <w:t>обращений</w:t>
      </w:r>
      <w:r w:rsidRPr="0056293B">
        <w:rPr>
          <w:color w:val="000000"/>
        </w:rPr>
        <w:t>;</w:t>
      </w:r>
    </w:p>
    <w:p w14:paraId="694D4CB0" w14:textId="77777777" w:rsidR="001D7B86" w:rsidRDefault="001D7B86" w:rsidP="00B2424C">
      <w:pPr>
        <w:pStyle w:val="affff4"/>
        <w:widowControl w:val="0"/>
        <w:numPr>
          <w:ilvl w:val="0"/>
          <w:numId w:val="59"/>
        </w:numPr>
        <w:autoSpaceDE w:val="0"/>
        <w:autoSpaceDN w:val="0"/>
        <w:adjustRightInd w:val="0"/>
        <w:ind w:left="0" w:firstLine="851"/>
        <w:rPr>
          <w:color w:val="000000"/>
        </w:rPr>
      </w:pPr>
      <w:r>
        <w:rPr>
          <w:color w:val="000000"/>
        </w:rPr>
        <w:t xml:space="preserve">обеспечение соблюдения нормативных документов в отношении нормативных документов в отношении организационных мероприятий с </w:t>
      </w:r>
      <w:r w:rsidRPr="0056293B">
        <w:rPr>
          <w:color w:val="000000"/>
        </w:rPr>
        <w:t>межведомственной системой</w:t>
      </w:r>
      <w:r>
        <w:rPr>
          <w:color w:val="000000"/>
        </w:rPr>
        <w:t>;</w:t>
      </w:r>
    </w:p>
    <w:p w14:paraId="5583EF2D" w14:textId="77777777" w:rsidR="001D7B86" w:rsidRDefault="001D7B86" w:rsidP="00B2424C">
      <w:pPr>
        <w:pStyle w:val="affff4"/>
        <w:widowControl w:val="0"/>
        <w:numPr>
          <w:ilvl w:val="0"/>
          <w:numId w:val="59"/>
        </w:numPr>
        <w:autoSpaceDE w:val="0"/>
        <w:autoSpaceDN w:val="0"/>
        <w:adjustRightInd w:val="0"/>
        <w:ind w:left="0" w:firstLine="851"/>
        <w:rPr>
          <w:color w:val="000000"/>
        </w:rPr>
      </w:pPr>
      <w:r>
        <w:rPr>
          <w:color w:val="000000"/>
        </w:rPr>
        <w:t>разъяснение требований по работе с ключевой информацией, требований по контролю программного обеспечения.</w:t>
      </w:r>
    </w:p>
    <w:p w14:paraId="417B7920" w14:textId="77777777" w:rsidR="001D7B86" w:rsidRDefault="001D7B86" w:rsidP="00B2424C">
      <w:pPr>
        <w:pStyle w:val="af7"/>
      </w:pPr>
      <w:r w:rsidRPr="00376A7D">
        <w:t xml:space="preserve">Служба технической поддержки Исполнителя </w:t>
      </w:r>
      <w:r w:rsidR="000F0091">
        <w:t>будет принима</w:t>
      </w:r>
      <w:r>
        <w:t>т</w:t>
      </w:r>
      <w:r w:rsidR="000F0091">
        <w:t>ь</w:t>
      </w:r>
      <w:r w:rsidRPr="00376A7D">
        <w:t xml:space="preserve"> все обращения пользователей по вопросам работы </w:t>
      </w:r>
      <w:r>
        <w:t>Системы</w:t>
      </w:r>
      <w:r w:rsidRPr="00376A7D">
        <w:t>, и реша</w:t>
      </w:r>
      <w:r>
        <w:t>т</w:t>
      </w:r>
      <w:r w:rsidR="000F0091">
        <w:t>ь</w:t>
      </w:r>
      <w:r w:rsidRPr="00376A7D">
        <w:t xml:space="preserve"> все вопросы по обращениям пользователей, связанные с функциональностью </w:t>
      </w:r>
      <w:r>
        <w:t>Системы в ходе ее опытной эксплуатации</w:t>
      </w:r>
      <w:r w:rsidRPr="00376A7D">
        <w:t>.</w:t>
      </w:r>
    </w:p>
    <w:p w14:paraId="38E28A0E" w14:textId="77777777" w:rsidR="00DE79A3" w:rsidRDefault="001D7B86" w:rsidP="00B2424C">
      <w:pPr>
        <w:pStyle w:val="3"/>
        <w:ind w:firstLine="851"/>
      </w:pPr>
      <w:bookmarkStart w:id="148" w:name="_Toc434272578"/>
      <w:bookmarkStart w:id="149" w:name="_Toc434343291"/>
      <w:r>
        <w:t>Проведение приемо-сдаточных испытаний</w:t>
      </w:r>
      <w:bookmarkEnd w:id="148"/>
      <w:bookmarkEnd w:id="149"/>
    </w:p>
    <w:p w14:paraId="65D71539" w14:textId="77777777" w:rsidR="001D7B86" w:rsidRDefault="001D7B86" w:rsidP="00B2424C">
      <w:pPr>
        <w:pStyle w:val="af7"/>
      </w:pPr>
      <w:r>
        <w:t xml:space="preserve">Приемо-сдаточные испытания </w:t>
      </w:r>
      <w:r w:rsidR="000F0091">
        <w:t>будут проводи</w:t>
      </w:r>
      <w:r>
        <w:t>тся, согласно техническому заданию на создание Системы.</w:t>
      </w:r>
    </w:p>
    <w:p w14:paraId="32F1ED88" w14:textId="77777777" w:rsidR="00A93FA0" w:rsidRDefault="00A93FA0" w:rsidP="00B2424C">
      <w:pPr>
        <w:pStyle w:val="af7"/>
      </w:pPr>
    </w:p>
    <w:p w14:paraId="5A5C2D40" w14:textId="2C53A786" w:rsidR="00A93FA0" w:rsidRPr="00A93FA0" w:rsidRDefault="00A93FA0" w:rsidP="00B2424C">
      <w:pPr>
        <w:pStyle w:val="3"/>
        <w:numPr>
          <w:ilvl w:val="2"/>
          <w:numId w:val="168"/>
        </w:numPr>
        <w:ind w:firstLine="851"/>
      </w:pPr>
      <w:bookmarkStart w:id="150" w:name="_Toc434272579"/>
      <w:bookmarkStart w:id="151" w:name="_Toc434343292"/>
      <w:r>
        <w:t>Проведение работ по с</w:t>
      </w:r>
      <w:r w:rsidRPr="005B1380">
        <w:t>оз</w:t>
      </w:r>
      <w:r>
        <w:t>данию и внедрению</w:t>
      </w:r>
      <w:r w:rsidRPr="005B1380">
        <w:t xml:space="preserve"> ПОИБ</w:t>
      </w:r>
      <w:bookmarkEnd w:id="150"/>
      <w:bookmarkEnd w:id="151"/>
    </w:p>
    <w:p w14:paraId="1D40D8C7" w14:textId="41DD2064" w:rsidR="00A93FA0" w:rsidRPr="0099704F" w:rsidRDefault="00A93FA0" w:rsidP="00B2424C">
      <w:pPr>
        <w:pStyle w:val="affffffff7"/>
        <w:spacing w:line="360" w:lineRule="auto"/>
        <w:ind w:firstLine="851"/>
      </w:pPr>
      <w:r>
        <w:t>Разработка рабочей и эксплуатационной документации</w:t>
      </w:r>
      <w:r w:rsidRPr="0099704F">
        <w:t xml:space="preserve"> </w:t>
      </w:r>
      <w:r>
        <w:t xml:space="preserve">ПОИБ, а также ее внедрение, включая работы по вводу в опытную эксплуатацию и проведение приемо-сдаточных испытаний, </w:t>
      </w:r>
      <w:r w:rsidR="008D0C22">
        <w:t xml:space="preserve">будет проводиться </w:t>
      </w:r>
      <w:r>
        <w:t>на этапе общего внедрения федерального сегмента Межведомственной Системы.</w:t>
      </w:r>
    </w:p>
    <w:p w14:paraId="5BC90CAE" w14:textId="77777777" w:rsidR="00A93FA0" w:rsidRPr="00A93FA0" w:rsidRDefault="00A93FA0" w:rsidP="00B2424C">
      <w:pPr>
        <w:pStyle w:val="4"/>
        <w:numPr>
          <w:ilvl w:val="3"/>
          <w:numId w:val="168"/>
        </w:numPr>
        <w:ind w:firstLine="851"/>
        <w:rPr>
          <w:i/>
          <w:szCs w:val="24"/>
        </w:rPr>
      </w:pPr>
      <w:r w:rsidRPr="00A93FA0">
        <w:rPr>
          <w:i/>
          <w:szCs w:val="24"/>
        </w:rPr>
        <w:t xml:space="preserve"> Разработка рабочего проекта и эксплуатационной документации ПОИБ</w:t>
      </w:r>
    </w:p>
    <w:p w14:paraId="4AF84681" w14:textId="5B30678E" w:rsidR="00A93FA0" w:rsidRDefault="00A93FA0" w:rsidP="00B2424C">
      <w:pPr>
        <w:pStyle w:val="affffffff7"/>
        <w:spacing w:line="360" w:lineRule="auto"/>
        <w:ind w:firstLine="851"/>
      </w:pPr>
      <w:r w:rsidRPr="00CB6345">
        <w:t xml:space="preserve">На основе информации, представленной в техническом проекте, выполненном на предыдущих этапах работ по созданию </w:t>
      </w:r>
      <w:r>
        <w:t>ПОИБ</w:t>
      </w:r>
      <w:r w:rsidRPr="00CB6345">
        <w:t xml:space="preserve">, </w:t>
      </w:r>
      <w:r w:rsidR="008D0C22">
        <w:t xml:space="preserve">будет </w:t>
      </w:r>
      <w:r w:rsidRPr="00CB6345">
        <w:t>осуществлят</w:t>
      </w:r>
      <w:r w:rsidR="008D0C22">
        <w:t>ь</w:t>
      </w:r>
      <w:r w:rsidRPr="00CB6345">
        <w:t>ся разработка рабоче</w:t>
      </w:r>
      <w:r>
        <w:t>й</w:t>
      </w:r>
      <w:r w:rsidRPr="00CB6345">
        <w:t xml:space="preserve"> и эксплуатационн</w:t>
      </w:r>
      <w:r>
        <w:t xml:space="preserve">ой </w:t>
      </w:r>
      <w:r w:rsidRPr="00CB6345">
        <w:t>документаци</w:t>
      </w:r>
      <w:r>
        <w:t>и</w:t>
      </w:r>
      <w:r w:rsidRPr="00CB6345">
        <w:t xml:space="preserve">. </w:t>
      </w:r>
    </w:p>
    <w:p w14:paraId="31B58DCB" w14:textId="77777777" w:rsidR="00A93FA0" w:rsidRDefault="00A93FA0" w:rsidP="00B2424C">
      <w:pPr>
        <w:pStyle w:val="affffffff7"/>
        <w:spacing w:line="360" w:lineRule="auto"/>
        <w:ind w:firstLine="851"/>
      </w:pPr>
      <w:r>
        <w:t>Разработка документации будет проводиться в соответствии с требованиями:</w:t>
      </w:r>
    </w:p>
    <w:p w14:paraId="1D0D70CD" w14:textId="77777777" w:rsidR="00A93FA0" w:rsidRPr="000E1696" w:rsidRDefault="00A93FA0" w:rsidP="00B2424C">
      <w:pPr>
        <w:pStyle w:val="15"/>
        <w:spacing w:after="0" w:line="360" w:lineRule="auto"/>
        <w:ind w:left="0" w:firstLine="851"/>
        <w:jc w:val="both"/>
        <w:rPr>
          <w:rFonts w:ascii="Times New Roman" w:hAnsi="Times New Roman" w:cs="Times New Roman"/>
          <w:sz w:val="24"/>
          <w:szCs w:val="24"/>
        </w:rPr>
      </w:pPr>
      <w:r w:rsidRPr="000E1696">
        <w:rPr>
          <w:rFonts w:ascii="Times New Roman" w:hAnsi="Times New Roman" w:cs="Times New Roman"/>
          <w:sz w:val="24"/>
          <w:szCs w:val="24"/>
        </w:rPr>
        <w:t>РД 50-34.698-90 «Автоматизированные системы. Требования к содержанию документов»;</w:t>
      </w:r>
    </w:p>
    <w:p w14:paraId="27AD29F6" w14:textId="77777777" w:rsidR="00A93FA0" w:rsidRPr="000E1696" w:rsidRDefault="00A93FA0" w:rsidP="00B2424C">
      <w:pPr>
        <w:pStyle w:val="15"/>
        <w:spacing w:after="0" w:line="360" w:lineRule="auto"/>
        <w:ind w:left="0" w:firstLine="851"/>
        <w:jc w:val="both"/>
        <w:rPr>
          <w:rFonts w:ascii="Times New Roman" w:hAnsi="Times New Roman" w:cs="Times New Roman"/>
          <w:sz w:val="24"/>
          <w:szCs w:val="24"/>
        </w:rPr>
      </w:pPr>
      <w:r w:rsidRPr="000E1696">
        <w:rPr>
          <w:rFonts w:ascii="Times New Roman" w:hAnsi="Times New Roman" w:cs="Times New Roman"/>
          <w:sz w:val="24"/>
          <w:szCs w:val="24"/>
        </w:rPr>
        <w:t>ГОСТ 34.603-92 «Виды испытаний автоматизированных систем»</w:t>
      </w:r>
      <w:r>
        <w:rPr>
          <w:rFonts w:ascii="Times New Roman" w:hAnsi="Times New Roman" w:cs="Times New Roman"/>
          <w:sz w:val="24"/>
          <w:szCs w:val="24"/>
        </w:rPr>
        <w:t>.</w:t>
      </w:r>
    </w:p>
    <w:p w14:paraId="392F92C4" w14:textId="6B019A82" w:rsidR="00A93FA0" w:rsidRDefault="00A93FA0" w:rsidP="00B2424C">
      <w:pPr>
        <w:pStyle w:val="affffffff7"/>
        <w:spacing w:line="360" w:lineRule="auto"/>
        <w:ind w:firstLine="851"/>
      </w:pPr>
      <w:r>
        <w:t xml:space="preserve">Разработанная рабочая и эксплуатационная документация на ПОИБ </w:t>
      </w:r>
      <w:r w:rsidR="008D0C22">
        <w:t xml:space="preserve">будет включена </w:t>
      </w:r>
      <w:r>
        <w:t>в комплект общей документации для федерального сегмента Межведомственной системы (при необходимости в виде отдельных разделов):</w:t>
      </w:r>
    </w:p>
    <w:p w14:paraId="711E3F38" w14:textId="77777777" w:rsidR="00A93FA0" w:rsidRPr="000E1696" w:rsidRDefault="00A93FA0" w:rsidP="00B2424C">
      <w:pPr>
        <w:pStyle w:val="15"/>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р</w:t>
      </w:r>
      <w:r w:rsidRPr="000E1696">
        <w:rPr>
          <w:rFonts w:ascii="Times New Roman" w:hAnsi="Times New Roman" w:cs="Times New Roman"/>
          <w:sz w:val="24"/>
          <w:szCs w:val="24"/>
        </w:rPr>
        <w:t>уководство пользователя системы федерального сегмента Межведомственной систем;</w:t>
      </w:r>
    </w:p>
    <w:p w14:paraId="306C3544" w14:textId="77777777" w:rsidR="00A93FA0" w:rsidRPr="000E1696" w:rsidRDefault="00A93FA0" w:rsidP="00B2424C">
      <w:pPr>
        <w:pStyle w:val="15"/>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р</w:t>
      </w:r>
      <w:r w:rsidRPr="000E1696">
        <w:rPr>
          <w:rFonts w:ascii="Times New Roman" w:hAnsi="Times New Roman" w:cs="Times New Roman"/>
          <w:sz w:val="24"/>
          <w:szCs w:val="24"/>
        </w:rPr>
        <w:t>уководство администратора системы федерального сегмента Межведомственной систем;</w:t>
      </w:r>
    </w:p>
    <w:p w14:paraId="42443729" w14:textId="77777777" w:rsidR="00A93FA0" w:rsidRPr="000E1696" w:rsidRDefault="00A93FA0" w:rsidP="00B2424C">
      <w:pPr>
        <w:pStyle w:val="15"/>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п</w:t>
      </w:r>
      <w:r w:rsidRPr="000E1696">
        <w:rPr>
          <w:rFonts w:ascii="Times New Roman" w:hAnsi="Times New Roman" w:cs="Times New Roman"/>
          <w:sz w:val="24"/>
          <w:szCs w:val="24"/>
        </w:rPr>
        <w:t>рограмма и методика испытаний федерального сегмента Межведомственной систем</w:t>
      </w:r>
      <w:r>
        <w:rPr>
          <w:rFonts w:ascii="Times New Roman" w:hAnsi="Times New Roman" w:cs="Times New Roman"/>
          <w:sz w:val="24"/>
          <w:szCs w:val="24"/>
        </w:rPr>
        <w:t xml:space="preserve">ы. </w:t>
      </w:r>
    </w:p>
    <w:p w14:paraId="4E050858" w14:textId="68D1C797" w:rsidR="00A93FA0" w:rsidRPr="001831CD" w:rsidRDefault="00A93FA0" w:rsidP="00B2424C">
      <w:pPr>
        <w:pStyle w:val="affffffff7"/>
        <w:spacing w:line="360" w:lineRule="auto"/>
        <w:ind w:firstLine="851"/>
      </w:pPr>
      <w:r w:rsidRPr="001831CD">
        <w:t xml:space="preserve">Список </w:t>
      </w:r>
      <w:r>
        <w:t xml:space="preserve">разрабатываемых </w:t>
      </w:r>
      <w:r w:rsidRPr="001831CD">
        <w:t xml:space="preserve">документов </w:t>
      </w:r>
      <w:r>
        <w:t>может</w:t>
      </w:r>
      <w:r w:rsidR="008D0C22">
        <w:t xml:space="preserve"> быть</w:t>
      </w:r>
      <w:r>
        <w:t xml:space="preserve"> </w:t>
      </w:r>
      <w:r w:rsidR="008D0C22" w:rsidRPr="001831CD">
        <w:t>уточн</w:t>
      </w:r>
      <w:r w:rsidR="008D0C22">
        <w:t>нен</w:t>
      </w:r>
      <w:r w:rsidR="008D0C22" w:rsidRPr="001831CD">
        <w:t xml:space="preserve"> </w:t>
      </w:r>
      <w:r w:rsidRPr="001831CD">
        <w:t>по результатам предыдущих этапов работ по проекту по согласованию с Заказчиком.</w:t>
      </w:r>
    </w:p>
    <w:p w14:paraId="321DF9C0" w14:textId="77777777" w:rsidR="00A93FA0" w:rsidRPr="00A93FA0" w:rsidRDefault="00A93FA0" w:rsidP="00B2424C">
      <w:pPr>
        <w:pStyle w:val="4"/>
        <w:numPr>
          <w:ilvl w:val="3"/>
          <w:numId w:val="7"/>
        </w:numPr>
        <w:ind w:firstLine="851"/>
        <w:rPr>
          <w:b w:val="0"/>
          <w:i/>
          <w:szCs w:val="24"/>
        </w:rPr>
      </w:pPr>
      <w:r w:rsidRPr="00A93FA0">
        <w:rPr>
          <w:szCs w:val="24"/>
        </w:rPr>
        <w:t xml:space="preserve"> </w:t>
      </w:r>
      <w:r w:rsidRPr="00A93FA0">
        <w:rPr>
          <w:i/>
          <w:szCs w:val="24"/>
        </w:rPr>
        <w:t>Внедрение ПОИБ</w:t>
      </w:r>
    </w:p>
    <w:p w14:paraId="4303162A" w14:textId="52E2CBD6" w:rsidR="00A93FA0" w:rsidRPr="000E1696" w:rsidRDefault="00A93FA0" w:rsidP="00B2424C">
      <w:pPr>
        <w:pStyle w:val="affffffff7"/>
        <w:spacing w:line="360" w:lineRule="auto"/>
        <w:ind w:firstLine="851"/>
      </w:pPr>
      <w:r w:rsidRPr="000E1696">
        <w:t xml:space="preserve">Данный этап </w:t>
      </w:r>
      <w:r w:rsidR="00465655">
        <w:t xml:space="preserve">будет </w:t>
      </w:r>
      <w:r w:rsidRPr="000E1696">
        <w:t>обеспечива</w:t>
      </w:r>
      <w:r w:rsidR="00465655">
        <w:t>ть</w:t>
      </w:r>
      <w:r w:rsidRPr="000E1696">
        <w:t xml:space="preserve"> внедрение </w:t>
      </w:r>
      <w:r>
        <w:t>ПОИБ</w:t>
      </w:r>
      <w:r w:rsidRPr="000E1696">
        <w:t xml:space="preserve"> и передачу ее в эксплуатацию</w:t>
      </w:r>
      <w:r>
        <w:t xml:space="preserve"> в рамках общего внедрения федерального сегмента Межведомственной системы, включая работы по вводу ПОИБ в опытную эксплуатацию и проведение приемо-сдаточных испытаний</w:t>
      </w:r>
      <w:r w:rsidRPr="000E1696">
        <w:t>. Реализация</w:t>
      </w:r>
      <w:r>
        <w:t xml:space="preserve"> ПОИБ</w:t>
      </w:r>
      <w:r w:rsidRPr="000E1696">
        <w:t xml:space="preserve"> </w:t>
      </w:r>
      <w:r w:rsidR="00465655">
        <w:t xml:space="preserve">будет </w:t>
      </w:r>
      <w:r w:rsidRPr="000E1696">
        <w:t>производит</w:t>
      </w:r>
      <w:r w:rsidR="00465655">
        <w:t>ь</w:t>
      </w:r>
      <w:r w:rsidRPr="000E1696">
        <w:t>ся на основании документации технического и рабочего проектов, включающей в себя сборники спецификаций оборудования, сметную информацию, инженерные и организационные решения</w:t>
      </w:r>
      <w:r>
        <w:t>,</w:t>
      </w:r>
      <w:r w:rsidRPr="000E1696">
        <w:t xml:space="preserve"> необходимые для внедрения оборудования. </w:t>
      </w:r>
    </w:p>
    <w:p w14:paraId="687613CF" w14:textId="77777777" w:rsidR="00A93FA0" w:rsidRDefault="00A93FA0" w:rsidP="00B2424C">
      <w:pPr>
        <w:pStyle w:val="affffffff7"/>
        <w:spacing w:line="360" w:lineRule="auto"/>
        <w:ind w:firstLine="851"/>
      </w:pPr>
      <w:r>
        <w:t xml:space="preserve">Все работы по внедрению ПОИБ будут осуществляться в соответствии с требованиями: </w:t>
      </w:r>
    </w:p>
    <w:p w14:paraId="14E2E224" w14:textId="77777777" w:rsidR="00A93FA0" w:rsidRPr="005151AD" w:rsidRDefault="00A93FA0" w:rsidP="00B2424C">
      <w:pPr>
        <w:pStyle w:val="15"/>
        <w:spacing w:after="0" w:line="360" w:lineRule="auto"/>
        <w:ind w:left="0" w:firstLine="851"/>
        <w:jc w:val="both"/>
        <w:rPr>
          <w:rFonts w:ascii="Times New Roman" w:hAnsi="Times New Roman" w:cs="Times New Roman"/>
          <w:sz w:val="24"/>
          <w:szCs w:val="24"/>
        </w:rPr>
      </w:pPr>
      <w:r w:rsidRPr="005151AD">
        <w:rPr>
          <w:rFonts w:ascii="Times New Roman" w:hAnsi="Times New Roman" w:cs="Times New Roman"/>
          <w:sz w:val="24"/>
          <w:szCs w:val="24"/>
        </w:rPr>
        <w:t>ГОСТ 34.603-92 «Виды испытаний автоматизированных систем»</w:t>
      </w:r>
    </w:p>
    <w:p w14:paraId="5F0A2ECE" w14:textId="77777777" w:rsidR="00A93FA0" w:rsidRPr="005151AD" w:rsidRDefault="00A93FA0" w:rsidP="00B2424C">
      <w:pPr>
        <w:pStyle w:val="15"/>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п</w:t>
      </w:r>
      <w:r w:rsidRPr="005151AD">
        <w:rPr>
          <w:rFonts w:ascii="Times New Roman" w:hAnsi="Times New Roman" w:cs="Times New Roman"/>
          <w:sz w:val="24"/>
          <w:szCs w:val="24"/>
        </w:rPr>
        <w:t>роектной документации на подсистему обеспечения информационной безопасности;</w:t>
      </w:r>
    </w:p>
    <w:p w14:paraId="24B289BA" w14:textId="77777777" w:rsidR="00A93FA0" w:rsidRPr="005151AD" w:rsidRDefault="00A93FA0" w:rsidP="00B2424C">
      <w:pPr>
        <w:pStyle w:val="15"/>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т</w:t>
      </w:r>
      <w:r w:rsidRPr="005151AD">
        <w:rPr>
          <w:rFonts w:ascii="Times New Roman" w:hAnsi="Times New Roman" w:cs="Times New Roman"/>
          <w:sz w:val="24"/>
          <w:szCs w:val="24"/>
        </w:rPr>
        <w:t>ехнических регламентов информационного взаимодействия между федеральным сегментом, региональными сегментами, сегментом высшего образования Межведомственной системы, ИС ФОИВ и внебюджетными фондами;</w:t>
      </w:r>
    </w:p>
    <w:p w14:paraId="705A65D5" w14:textId="77777777" w:rsidR="00A93FA0" w:rsidRPr="005151AD" w:rsidRDefault="00A93FA0" w:rsidP="00B2424C">
      <w:pPr>
        <w:pStyle w:val="15"/>
        <w:spacing w:after="0" w:line="360" w:lineRule="auto"/>
        <w:ind w:left="0" w:firstLine="851"/>
        <w:jc w:val="both"/>
        <w:rPr>
          <w:rFonts w:ascii="Times New Roman" w:hAnsi="Times New Roman" w:cs="Times New Roman"/>
          <w:sz w:val="24"/>
          <w:szCs w:val="24"/>
        </w:rPr>
      </w:pPr>
      <w:r w:rsidRPr="005151AD">
        <w:rPr>
          <w:rFonts w:ascii="Times New Roman" w:hAnsi="Times New Roman" w:cs="Times New Roman"/>
          <w:sz w:val="24"/>
          <w:szCs w:val="24"/>
        </w:rPr>
        <w:t xml:space="preserve">актуальных методических рекомендаций по разработке электронных сервисов и применению технологии электронной подписи при межведомственном электронном взаимодействии, версии не ниже чем, утвержденные протоколом правительственной подкомиссии </w:t>
      </w:r>
      <w:r>
        <w:rPr>
          <w:rFonts w:ascii="Times New Roman" w:hAnsi="Times New Roman" w:cs="Times New Roman"/>
          <w:sz w:val="24"/>
          <w:szCs w:val="24"/>
        </w:rPr>
        <w:t>п</w:t>
      </w:r>
      <w:r w:rsidRPr="005151AD">
        <w:rPr>
          <w:rFonts w:ascii="Times New Roman" w:hAnsi="Times New Roman" w:cs="Times New Roman"/>
          <w:sz w:val="24"/>
          <w:szCs w:val="24"/>
        </w:rPr>
        <w:t>о вопросам использования информационных технологий при предоставлении госуда</w:t>
      </w:r>
      <w:r>
        <w:rPr>
          <w:rFonts w:ascii="Times New Roman" w:hAnsi="Times New Roman" w:cs="Times New Roman"/>
          <w:sz w:val="24"/>
          <w:szCs w:val="24"/>
        </w:rPr>
        <w:t xml:space="preserve">рственных и муниципальных услуг. </w:t>
      </w:r>
    </w:p>
    <w:p w14:paraId="57017E3C" w14:textId="22321AAB" w:rsidR="00A93FA0" w:rsidRPr="005151AD" w:rsidRDefault="00A93FA0" w:rsidP="00B2424C">
      <w:pPr>
        <w:pStyle w:val="affffffff7"/>
        <w:spacing w:line="360" w:lineRule="auto"/>
        <w:ind w:firstLine="851"/>
      </w:pPr>
      <w:r w:rsidRPr="005151AD">
        <w:t xml:space="preserve">Итоговой целью ввода в действие ПОИБ </w:t>
      </w:r>
      <w:r w:rsidR="00465655">
        <w:t xml:space="preserve">будет </w:t>
      </w:r>
      <w:r w:rsidRPr="005151AD">
        <w:t>являет</w:t>
      </w:r>
      <w:r w:rsidR="00465655">
        <w:t>ь</w:t>
      </w:r>
      <w:r w:rsidRPr="005151AD">
        <w:t xml:space="preserve">ся проведение комплекса мероприятий, связанных с получением оборудования, подготовкой персонала, проведением монтажных и пуско-наладочных работ. Поставка оборудования </w:t>
      </w:r>
      <w:r w:rsidR="00465655">
        <w:t xml:space="preserve">будет </w:t>
      </w:r>
      <w:r w:rsidRPr="005151AD">
        <w:t>осуществлят</w:t>
      </w:r>
      <w:r w:rsidR="00465655">
        <w:t>ь</w:t>
      </w:r>
      <w:r w:rsidRPr="005151AD">
        <w:t>ся в соответствии с требованиями Законодательства РФ и оформлят</w:t>
      </w:r>
      <w:r w:rsidR="00465655">
        <w:t>ь</w:t>
      </w:r>
      <w:r w:rsidRPr="005151AD">
        <w:t xml:space="preserve">ся актами приема-передачи оборудования. </w:t>
      </w:r>
    </w:p>
    <w:p w14:paraId="6F54A653" w14:textId="75D82097" w:rsidR="00A93FA0" w:rsidRPr="005151AD" w:rsidRDefault="00A93FA0" w:rsidP="00B2424C">
      <w:pPr>
        <w:pStyle w:val="affffffff7"/>
        <w:spacing w:line="360" w:lineRule="auto"/>
        <w:ind w:firstLine="851"/>
      </w:pPr>
      <w:r w:rsidRPr="005151AD">
        <w:t xml:space="preserve">Затем </w:t>
      </w:r>
      <w:r w:rsidR="00465655">
        <w:t xml:space="preserve"> будет </w:t>
      </w:r>
      <w:r w:rsidR="00465655" w:rsidRPr="005151AD">
        <w:t>осуществля</w:t>
      </w:r>
      <w:r w:rsidR="00465655">
        <w:t>ться</w:t>
      </w:r>
      <w:r w:rsidR="00465655" w:rsidRPr="005151AD">
        <w:t xml:space="preserve"> </w:t>
      </w:r>
      <w:r w:rsidRPr="005151AD">
        <w:t xml:space="preserve">установка, настройка и пуско-наладка оборудования, после чего </w:t>
      </w:r>
      <w:r w:rsidR="00465655">
        <w:t xml:space="preserve">будет </w:t>
      </w:r>
      <w:r w:rsidR="00465655" w:rsidRPr="005151AD">
        <w:t>провод</w:t>
      </w:r>
      <w:r w:rsidR="00465655">
        <w:t>и</w:t>
      </w:r>
      <w:r w:rsidR="00465655" w:rsidRPr="005151AD">
        <w:t>т</w:t>
      </w:r>
      <w:r w:rsidR="00465655">
        <w:t>ь</w:t>
      </w:r>
      <w:r w:rsidR="00465655" w:rsidRPr="005151AD">
        <w:t xml:space="preserve">ся </w:t>
      </w:r>
      <w:r w:rsidRPr="005151AD">
        <w:t>приемо-сдаточные испытания в соответствии с разработанной методикой. Результаты испытаний</w:t>
      </w:r>
      <w:r w:rsidR="00465655">
        <w:t xml:space="preserve"> будут</w:t>
      </w:r>
      <w:r w:rsidRPr="005151AD">
        <w:t xml:space="preserve"> </w:t>
      </w:r>
      <w:r w:rsidR="00465655" w:rsidRPr="005151AD">
        <w:t>оформля</w:t>
      </w:r>
      <w:r w:rsidR="00465655">
        <w:t>ться</w:t>
      </w:r>
      <w:r w:rsidR="00465655" w:rsidRPr="005151AD">
        <w:t xml:space="preserve"> </w:t>
      </w:r>
      <w:r w:rsidRPr="005151AD">
        <w:t>соответствующим актом.</w:t>
      </w:r>
      <w:r>
        <w:t xml:space="preserve"> </w:t>
      </w:r>
      <w:r w:rsidRPr="005151AD">
        <w:t xml:space="preserve">При успешном проведении приемо-сдаточных испытаний ПОИБ </w:t>
      </w:r>
      <w:r w:rsidR="00465655">
        <w:t>будет</w:t>
      </w:r>
      <w:r w:rsidR="00465655" w:rsidRPr="005151AD">
        <w:t xml:space="preserve"> переда</w:t>
      </w:r>
      <w:r w:rsidR="00465655">
        <w:t>ваться</w:t>
      </w:r>
      <w:r w:rsidR="00465655" w:rsidRPr="005151AD">
        <w:t xml:space="preserve"> </w:t>
      </w:r>
      <w:r w:rsidRPr="005151AD">
        <w:t>в эксплуатацию.</w:t>
      </w:r>
    </w:p>
    <w:p w14:paraId="1D7DB8E3" w14:textId="7F673511" w:rsidR="00A93FA0" w:rsidRPr="00D97E23" w:rsidRDefault="00A93FA0" w:rsidP="00B2424C">
      <w:pPr>
        <w:pStyle w:val="affffffff7"/>
        <w:spacing w:line="360" w:lineRule="auto"/>
        <w:ind w:firstLine="851"/>
      </w:pPr>
      <w:r w:rsidRPr="00D97E23">
        <w:t xml:space="preserve">Результаты работ по данному этапу </w:t>
      </w:r>
      <w:r w:rsidR="00465655">
        <w:t xml:space="preserve">будут </w:t>
      </w:r>
      <w:r w:rsidRPr="00D97E23">
        <w:t>оформлят</w:t>
      </w:r>
      <w:r w:rsidR="00465655">
        <w:t>ь</w:t>
      </w:r>
      <w:r w:rsidRPr="00D97E23">
        <w:t>ся (при необходимости) в виде разделов в общие отчетные документы по этапу внедрения федерального сегмента межведомственной системы:</w:t>
      </w:r>
    </w:p>
    <w:p w14:paraId="7B2AA451" w14:textId="77777777" w:rsidR="00A93FA0" w:rsidRPr="005151AD" w:rsidRDefault="00A93FA0" w:rsidP="00B2424C">
      <w:pPr>
        <w:pStyle w:val="15"/>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п</w:t>
      </w:r>
      <w:r w:rsidRPr="005151AD">
        <w:rPr>
          <w:rFonts w:ascii="Times New Roman" w:hAnsi="Times New Roman" w:cs="Times New Roman"/>
          <w:sz w:val="24"/>
          <w:szCs w:val="24"/>
        </w:rPr>
        <w:t>рограмма и методика испытаний предварительных испытаний</w:t>
      </w:r>
      <w:r>
        <w:rPr>
          <w:rFonts w:ascii="Times New Roman" w:hAnsi="Times New Roman" w:cs="Times New Roman"/>
          <w:sz w:val="24"/>
          <w:szCs w:val="24"/>
        </w:rPr>
        <w:t>;</w:t>
      </w:r>
    </w:p>
    <w:p w14:paraId="2DEEBF0C" w14:textId="77777777" w:rsidR="00A93FA0" w:rsidRPr="005151AD" w:rsidRDefault="00A93FA0" w:rsidP="00B2424C">
      <w:pPr>
        <w:pStyle w:val="15"/>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п</w:t>
      </w:r>
      <w:r w:rsidRPr="005151AD">
        <w:rPr>
          <w:rFonts w:ascii="Times New Roman" w:hAnsi="Times New Roman" w:cs="Times New Roman"/>
          <w:sz w:val="24"/>
          <w:szCs w:val="24"/>
        </w:rPr>
        <w:t>ротокол проведения предварительных испытаний федерального сегмента Межведомственной системы;</w:t>
      </w:r>
    </w:p>
    <w:p w14:paraId="3B240082" w14:textId="77777777" w:rsidR="00A93FA0" w:rsidRPr="005151AD" w:rsidRDefault="00A93FA0" w:rsidP="00B2424C">
      <w:pPr>
        <w:pStyle w:val="15"/>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а</w:t>
      </w:r>
      <w:r w:rsidRPr="005151AD">
        <w:rPr>
          <w:rFonts w:ascii="Times New Roman" w:hAnsi="Times New Roman" w:cs="Times New Roman"/>
          <w:sz w:val="24"/>
          <w:szCs w:val="24"/>
        </w:rPr>
        <w:t>кт о готовности федерального сегмента Межведомственной системы к вводу в опытную эксплуатацию</w:t>
      </w:r>
      <w:r>
        <w:rPr>
          <w:rFonts w:ascii="Times New Roman" w:hAnsi="Times New Roman" w:cs="Times New Roman"/>
          <w:sz w:val="24"/>
          <w:szCs w:val="24"/>
        </w:rPr>
        <w:t>;</w:t>
      </w:r>
    </w:p>
    <w:p w14:paraId="6F344A33" w14:textId="77777777" w:rsidR="00A93FA0" w:rsidRPr="005151AD" w:rsidRDefault="00A93FA0" w:rsidP="00B2424C">
      <w:pPr>
        <w:pStyle w:val="15"/>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п</w:t>
      </w:r>
      <w:r w:rsidRPr="005151AD">
        <w:rPr>
          <w:rFonts w:ascii="Times New Roman" w:hAnsi="Times New Roman" w:cs="Times New Roman"/>
          <w:sz w:val="24"/>
          <w:szCs w:val="24"/>
        </w:rPr>
        <w:t>роекты регламентирующих документов, необходимых для обеспечения опытной эксплуатации:</w:t>
      </w:r>
    </w:p>
    <w:p w14:paraId="440F719A" w14:textId="77777777" w:rsidR="00A93FA0" w:rsidRPr="005151AD" w:rsidRDefault="00A93FA0" w:rsidP="00B2424C">
      <w:pPr>
        <w:pStyle w:val="15"/>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п</w:t>
      </w:r>
      <w:r w:rsidRPr="005151AD">
        <w:rPr>
          <w:rFonts w:ascii="Times New Roman" w:hAnsi="Times New Roman" w:cs="Times New Roman"/>
          <w:sz w:val="24"/>
          <w:szCs w:val="24"/>
        </w:rPr>
        <w:t>рограмма опытной эксплуатации федерального сегмента Межведомственной систем;</w:t>
      </w:r>
    </w:p>
    <w:p w14:paraId="1F85EA27" w14:textId="77777777" w:rsidR="00A93FA0" w:rsidRPr="005151AD" w:rsidRDefault="00A93FA0" w:rsidP="00B2424C">
      <w:pPr>
        <w:pStyle w:val="15"/>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п</w:t>
      </w:r>
      <w:r w:rsidRPr="005151AD">
        <w:rPr>
          <w:rFonts w:ascii="Times New Roman" w:hAnsi="Times New Roman" w:cs="Times New Roman"/>
          <w:sz w:val="24"/>
          <w:szCs w:val="24"/>
        </w:rPr>
        <w:t>орядок опытной эксплуатации федерального сегмента Межведомственной систем;</w:t>
      </w:r>
    </w:p>
    <w:p w14:paraId="6F749F66" w14:textId="77777777" w:rsidR="00A93FA0" w:rsidRPr="005151AD" w:rsidRDefault="00A93FA0" w:rsidP="00B2424C">
      <w:pPr>
        <w:pStyle w:val="15"/>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ж</w:t>
      </w:r>
      <w:r w:rsidRPr="005151AD">
        <w:rPr>
          <w:rFonts w:ascii="Times New Roman" w:hAnsi="Times New Roman" w:cs="Times New Roman"/>
          <w:sz w:val="24"/>
          <w:szCs w:val="24"/>
        </w:rPr>
        <w:t>урнал опытной эксплуатации федерального сегмента Межведомственной систем;</w:t>
      </w:r>
    </w:p>
    <w:p w14:paraId="681405F6" w14:textId="77777777" w:rsidR="00A93FA0" w:rsidRDefault="00A93FA0" w:rsidP="00B2424C">
      <w:pPr>
        <w:pStyle w:val="15"/>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а</w:t>
      </w:r>
      <w:r w:rsidRPr="005151AD">
        <w:rPr>
          <w:rFonts w:ascii="Times New Roman" w:hAnsi="Times New Roman" w:cs="Times New Roman"/>
          <w:sz w:val="24"/>
          <w:szCs w:val="24"/>
        </w:rPr>
        <w:t>кт завершения опытной эксплуатации</w:t>
      </w:r>
      <w:r>
        <w:rPr>
          <w:rFonts w:ascii="Times New Roman" w:hAnsi="Times New Roman" w:cs="Times New Roman"/>
          <w:sz w:val="24"/>
          <w:szCs w:val="24"/>
        </w:rPr>
        <w:t>;</w:t>
      </w:r>
    </w:p>
    <w:p w14:paraId="63359C96" w14:textId="77777777" w:rsidR="00A93FA0" w:rsidRDefault="00A93FA0" w:rsidP="00B2424C">
      <w:pPr>
        <w:pStyle w:val="15"/>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п</w:t>
      </w:r>
      <w:r w:rsidRPr="00D97E23">
        <w:rPr>
          <w:rFonts w:ascii="Times New Roman" w:hAnsi="Times New Roman" w:cs="Times New Roman"/>
          <w:sz w:val="24"/>
          <w:szCs w:val="24"/>
        </w:rPr>
        <w:t>ротокол проведения приемо-сдаточных испытаний федерального сегмента Межведомственной системы</w:t>
      </w:r>
      <w:r>
        <w:rPr>
          <w:rFonts w:ascii="Times New Roman" w:hAnsi="Times New Roman" w:cs="Times New Roman"/>
          <w:sz w:val="24"/>
          <w:szCs w:val="24"/>
        </w:rPr>
        <w:t>.</w:t>
      </w:r>
    </w:p>
    <w:p w14:paraId="0632427E" w14:textId="77777777" w:rsidR="00A93FA0" w:rsidRPr="001D7B86" w:rsidRDefault="00A93FA0" w:rsidP="00B2424C">
      <w:pPr>
        <w:pStyle w:val="af7"/>
      </w:pPr>
    </w:p>
    <w:p w14:paraId="08EE764E" w14:textId="77777777" w:rsidR="001924EF" w:rsidRDefault="000833BE" w:rsidP="00B2424C">
      <w:pPr>
        <w:pStyle w:val="1f6"/>
        <w:ind w:left="0" w:firstLine="851"/>
        <w:jc w:val="right"/>
      </w:pPr>
      <w:bookmarkStart w:id="152" w:name="_Toc434272580"/>
      <w:bookmarkStart w:id="153" w:name="_Toc434343293"/>
      <w:r w:rsidRPr="007E4BBE">
        <w:rPr>
          <w:rFonts w:hint="eastAsia"/>
          <w:caps w:val="0"/>
          <w:sz w:val="24"/>
        </w:rPr>
        <w:t>ПРИЛОЖЕНИЕ</w:t>
      </w:r>
      <w:r w:rsidRPr="007E4BBE">
        <w:rPr>
          <w:caps w:val="0"/>
          <w:sz w:val="24"/>
        </w:rPr>
        <w:t xml:space="preserve"> 1</w:t>
      </w:r>
      <w:bookmarkEnd w:id="152"/>
      <w:bookmarkEnd w:id="153"/>
    </w:p>
    <w:p w14:paraId="3F3D3B12" w14:textId="77777777" w:rsidR="00C75B45" w:rsidRDefault="00C75B45" w:rsidP="00B2424C">
      <w:pPr>
        <w:pStyle w:val="af7"/>
        <w:jc w:val="center"/>
        <w:rPr>
          <w:b/>
        </w:rPr>
      </w:pPr>
    </w:p>
    <w:p w14:paraId="2B0FE5E0" w14:textId="77777777" w:rsidR="00C75B45" w:rsidRPr="00C75B45" w:rsidRDefault="00C75B45" w:rsidP="00B2424C">
      <w:pPr>
        <w:pStyle w:val="af7"/>
        <w:jc w:val="center"/>
        <w:rPr>
          <w:b/>
        </w:rPr>
      </w:pPr>
      <w:r>
        <w:rPr>
          <w:b/>
        </w:rPr>
        <w:t>Контрольные</w:t>
      </w:r>
      <w:r w:rsidRPr="00C75B45">
        <w:rPr>
          <w:b/>
        </w:rPr>
        <w:t xml:space="preserve"> примеры запросов с использованием СМЭВ 3.0</w:t>
      </w:r>
      <w:r w:rsidR="000833BE">
        <w:rPr>
          <w:b/>
        </w:rPr>
        <w:t>, предлага</w:t>
      </w:r>
      <w:r w:rsidR="004F6990">
        <w:rPr>
          <w:b/>
        </w:rPr>
        <w:t>емые для использования в Системе</w:t>
      </w:r>
    </w:p>
    <w:p w14:paraId="1BF28F07" w14:textId="77777777" w:rsidR="001924EF" w:rsidRPr="00526243" w:rsidRDefault="001924EF" w:rsidP="00B242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60"/>
      </w:tblGrid>
      <w:tr w:rsidR="001924EF" w:rsidRPr="00526243" w14:paraId="7CD31CFC" w14:textId="77777777" w:rsidTr="000833BE">
        <w:tc>
          <w:tcPr>
            <w:tcW w:w="3510" w:type="dxa"/>
            <w:shd w:val="clear" w:color="auto" w:fill="D9D9D9"/>
            <w:vAlign w:val="center"/>
          </w:tcPr>
          <w:p w14:paraId="4365D26A" w14:textId="77777777" w:rsidR="001924EF" w:rsidRPr="000543F2" w:rsidRDefault="001924EF" w:rsidP="00B2424C">
            <w:pPr>
              <w:jc w:val="center"/>
              <w:rPr>
                <w:b/>
              </w:rPr>
            </w:pPr>
            <w:r w:rsidRPr="000543F2">
              <w:rPr>
                <w:b/>
              </w:rPr>
              <w:t>Наименование метода</w:t>
            </w:r>
          </w:p>
        </w:tc>
        <w:tc>
          <w:tcPr>
            <w:tcW w:w="6060" w:type="dxa"/>
            <w:shd w:val="clear" w:color="auto" w:fill="D9D9D9"/>
            <w:vAlign w:val="center"/>
          </w:tcPr>
          <w:p w14:paraId="3446024D" w14:textId="77777777" w:rsidR="001924EF" w:rsidRPr="000543F2" w:rsidRDefault="001924EF" w:rsidP="00B2424C">
            <w:pPr>
              <w:jc w:val="center"/>
              <w:rPr>
                <w:b/>
              </w:rPr>
            </w:pPr>
            <w:r w:rsidRPr="000543F2">
              <w:rPr>
                <w:b/>
              </w:rPr>
              <w:t>Описание:</w:t>
            </w:r>
          </w:p>
        </w:tc>
      </w:tr>
      <w:tr w:rsidR="001924EF" w:rsidRPr="00526243" w14:paraId="63C2BE4D" w14:textId="77777777" w:rsidTr="000833BE">
        <w:tc>
          <w:tcPr>
            <w:tcW w:w="3510" w:type="dxa"/>
            <w:shd w:val="clear" w:color="auto" w:fill="auto"/>
          </w:tcPr>
          <w:p w14:paraId="4A0BE7A8" w14:textId="77777777" w:rsidR="001924EF" w:rsidRPr="00526243" w:rsidRDefault="001924EF" w:rsidP="00B2424C">
            <w:pPr>
              <w:jc w:val="center"/>
            </w:pPr>
            <w:r w:rsidRPr="000543F2">
              <w:t>SendRequest</w:t>
            </w:r>
          </w:p>
        </w:tc>
        <w:tc>
          <w:tcPr>
            <w:tcW w:w="6060" w:type="dxa"/>
            <w:shd w:val="clear" w:color="auto" w:fill="auto"/>
          </w:tcPr>
          <w:p w14:paraId="45C2F877" w14:textId="77777777" w:rsidR="001924EF" w:rsidRPr="00526243" w:rsidRDefault="001924EF" w:rsidP="00B2424C">
            <w:r w:rsidRPr="00526243">
              <w:t>Ставит сообщение в очередь</w:t>
            </w:r>
          </w:p>
        </w:tc>
      </w:tr>
    </w:tbl>
    <w:p w14:paraId="410B7E58" w14:textId="77777777" w:rsidR="001924EF" w:rsidRPr="00526243" w:rsidRDefault="001924EF" w:rsidP="00B2424C"/>
    <w:p w14:paraId="70FABECC" w14:textId="77777777" w:rsidR="001924EF" w:rsidRPr="00526243" w:rsidRDefault="001924EF" w:rsidP="00B2424C">
      <w:pPr>
        <w:rPr>
          <w:i/>
        </w:rPr>
      </w:pPr>
      <w:r w:rsidRPr="00526243">
        <w:rPr>
          <w:i/>
        </w:rPr>
        <w:t xml:space="preserve">Контрольные примеры: </w:t>
      </w:r>
    </w:p>
    <w:p w14:paraId="5E76873A" w14:textId="77777777" w:rsidR="001924EF" w:rsidRPr="00526243" w:rsidRDefault="001924EF" w:rsidP="00B2424C">
      <w:r w:rsidRPr="00526243">
        <w:t>Запрос SendRequest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422"/>
      </w:tblGrid>
      <w:tr w:rsidR="001924EF" w:rsidRPr="00526243" w14:paraId="79349AC6" w14:textId="77777777" w:rsidTr="00F94FDD">
        <w:tc>
          <w:tcPr>
            <w:tcW w:w="9571" w:type="dxa"/>
            <w:shd w:val="clear" w:color="auto" w:fill="D9D9D9"/>
          </w:tcPr>
          <w:p w14:paraId="042EA44D"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&lt;soapenv:Envelope xmlns:soapenv="http://schemas.xmlsoap.org/soap/envelope/" xmlns:ns="urn://x-artefacts-smev-gov-ru/services/message-exchange/types/1.1" xmlns:ns1="urn://x-artefacts-smev-gov-ru/services/message-exchange/types/basic/1.1"&gt;</w:t>
            </w:r>
          </w:p>
          <w:p w14:paraId="0C61C47D"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&lt;soapenv:Header/&gt;</w:t>
            </w:r>
          </w:p>
          <w:p w14:paraId="1DBBB0D3"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&lt;soapenv:Body&gt;</w:t>
            </w:r>
          </w:p>
          <w:p w14:paraId="447B5815"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&lt;ns:SendRequestRequest&gt;</w:t>
            </w:r>
          </w:p>
          <w:p w14:paraId="4AEEF7C4"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&lt;ns:SenderProvidedRequestData Id="data"&gt;</w:t>
            </w:r>
          </w:p>
          <w:p w14:paraId="4CA407BF"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&lt;ns:MessageID&gt;6fefa07c-5e7f-11e4-a9ff-d4c9eff07b77&lt;/ns:MessageID&gt;</w:t>
            </w:r>
          </w:p>
          <w:p w14:paraId="4BCA19A8"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&lt;ns1:MessagePrimaryContent&gt;</w:t>
            </w:r>
          </w:p>
          <w:p w14:paraId="234711C2"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&lt;ns2:ContingentRequest xmlns:ns2="urn://x-artefacts-contingent-ru/root/1.0"&gt;</w:t>
            </w:r>
          </w:p>
          <w:p w14:paraId="7880FD24"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&lt;ns2:RegionCode&gt;78&lt;/ns2:RegionCode&gt;</w:t>
            </w:r>
          </w:p>
          <w:p w14:paraId="077C3ABA"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&lt;/ns2:ContingentRequest&gt;</w:t>
            </w:r>
          </w:p>
          <w:p w14:paraId="43E5B3BB"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&lt;/ns1:MessagePrimaryContent&gt;</w:t>
            </w:r>
          </w:p>
          <w:p w14:paraId="5E2CF5AF"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&lt;ns1:AttachmentHeaderList&gt;</w:t>
            </w:r>
          </w:p>
          <w:p w14:paraId="7DDA11DD"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&lt;ns1:AttachmentHeader&gt;</w:t>
            </w:r>
          </w:p>
          <w:p w14:paraId="31EC3C94"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&lt;ns1:contentId&gt;data.zip&lt;/ns1:contentId&gt;</w:t>
            </w:r>
          </w:p>
          <w:p w14:paraId="4EDCC5D1"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&lt;ns1:MimeType&gt;application/zip&lt;/ns1:MimeType&gt;</w:t>
            </w:r>
          </w:p>
          <w:p w14:paraId="069DCAC8"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&lt;ns1:SignaturePKCS7&gt;dGVzdA==&lt;/ns1:SignaturePKCS7&gt;</w:t>
            </w:r>
          </w:p>
          <w:p w14:paraId="6E7904B0"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&lt;/ns1:AttachmentHeader&gt;</w:t>
            </w:r>
          </w:p>
          <w:p w14:paraId="33B5D052"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&lt;/ns1:AttachmentHeaderList&gt;</w:t>
            </w:r>
          </w:p>
          <w:p w14:paraId="6105A158"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&lt;/ns:SenderProvidedRequestData&gt;</w:t>
            </w:r>
          </w:p>
          <w:p w14:paraId="300B98B8"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&lt;ns1:AttachmentContentList&gt;</w:t>
            </w:r>
          </w:p>
          <w:p w14:paraId="47EE85F6"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&lt;ns1:AttachmentContent&gt;</w:t>
            </w:r>
          </w:p>
          <w:p w14:paraId="24961446"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&lt;ns1:Id&gt;data.zip&lt;/ns1:Id&gt;</w:t>
            </w:r>
          </w:p>
          <w:p w14:paraId="2C94761B"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1:Content&gt;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&lt;/ns1:Content&gt;</w:t>
            </w:r>
          </w:p>
          <w:p w14:paraId="5683B7E2"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&lt;/ns1:AttachmentContent&gt;</w:t>
            </w:r>
          </w:p>
          <w:p w14:paraId="16323D49"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&lt;/ns1:AttachmentContentList&gt;</w:t>
            </w:r>
          </w:p>
          <w:p w14:paraId="2065C761"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&lt;ns:CallerInformationSystemSignature&gt;</w:t>
            </w:r>
          </w:p>
          <w:p w14:paraId="7B9E8E01"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&lt;ds:Signature xmlns:ds="http://www.w3.org/2000/09/xmldsig#"&gt;</w:t>
            </w:r>
          </w:p>
          <w:p w14:paraId="0CBABE4B"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&lt;ds:SignedInfo&gt;</w:t>
            </w:r>
          </w:p>
          <w:p w14:paraId="7322F585"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&lt;ds:CanonicalizationMethod Algorithm="http://www.w3.org/2001/10/xml-exc-c14n#"/&gt;</w:t>
            </w:r>
          </w:p>
          <w:p w14:paraId="1F31EAF3"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&lt;ds:SignatureMethod Algorithm="http://www.w3.org/2001/04/xmldsig-more#gostr34102001-gostr3411"/&gt;</w:t>
            </w:r>
          </w:p>
          <w:p w14:paraId="590F3B07"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&lt;ds:Reference URI="#SIGNED_BY_CALLER"&gt;</w:t>
            </w:r>
          </w:p>
          <w:p w14:paraId="385851B6"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&lt;ds:Transforms&gt;</w:t>
            </w:r>
          </w:p>
          <w:p w14:paraId="2F43889D"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&lt;ds:Transform Algorithm="http://www.w3.org/2001/10/xml-exc-c14n#"/&gt;</w:t>
            </w:r>
          </w:p>
          <w:p w14:paraId="4CDCAC2D"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&lt;ds:Transform Algorithm="urn://smev-gov-ru/xmldsig/transform"/&gt;</w:t>
            </w:r>
          </w:p>
          <w:p w14:paraId="48C61C94"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&lt;/ds:Transforms&gt;</w:t>
            </w:r>
          </w:p>
          <w:p w14:paraId="7343389F"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&lt;ds:DigestMethod Algorithm="http://www.w3.org/2001/04/xmldsig-more#gostr3411"/&gt;</w:t>
            </w:r>
          </w:p>
          <w:p w14:paraId="74E02A50"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&lt;ds:DigestValue&gt;iYwGGJIG7q3AuiIBGC8G/Uk50FIIJmC+Vxf24dbh15I=&lt;/ds:DigestValue&gt;</w:t>
            </w:r>
          </w:p>
          <w:p w14:paraId="56C43752"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&lt;/ds:Reference&gt;</w:t>
            </w:r>
          </w:p>
          <w:p w14:paraId="408B3329"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&lt;/ds:SignedInfo&gt;</w:t>
            </w:r>
          </w:p>
          <w:p w14:paraId="373674BA"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&lt;ds:SignatureValue&gt;EoG4oOy27laTo5/vNL57yBvBXimQkE8NpIXa9XDVAU05tsFgKecdRjsuEOkBVAtSFKmUZZtNs3LNZwmuct5r/g==&lt;/ds:SignatureValue&gt;</w:t>
            </w:r>
          </w:p>
          <w:p w14:paraId="3F28CC53"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&lt;ds:KeyInfo&gt;</w:t>
            </w:r>
          </w:p>
          <w:p w14:paraId="1B33744E"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&lt;ds:X509Data&gt;</w:t>
            </w:r>
          </w:p>
          <w:p w14:paraId="20019A3F"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X509Certificate&gt;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&lt;/ds:X509Certificate&gt;</w:t>
            </w:r>
          </w:p>
          <w:p w14:paraId="7887286B"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&lt;/ds:X509Data&gt;</w:t>
            </w:r>
          </w:p>
          <w:p w14:paraId="74268049"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&lt;/ds:KeyInfo&gt;</w:t>
            </w:r>
          </w:p>
          <w:p w14:paraId="0414749F"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&lt;/ds:Signature&gt;</w:t>
            </w:r>
          </w:p>
          <w:p w14:paraId="1FCAB43B"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&lt;/ns:CallerInformationSystemSignature&gt;</w:t>
            </w:r>
          </w:p>
          <w:p w14:paraId="3E710550"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&lt;/ns:SendRequestRequest&gt;</w:t>
            </w:r>
          </w:p>
          <w:p w14:paraId="10E5ABA7"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&lt;/soapenv:Body&gt;</w:t>
            </w:r>
          </w:p>
          <w:p w14:paraId="55F6D41F" w14:textId="77777777" w:rsidR="001924EF" w:rsidRPr="000543F2" w:rsidRDefault="001924EF" w:rsidP="00B2424C">
            <w:r w:rsidRPr="001924EF">
              <w:rPr>
                <w:rFonts w:ascii="Courier New" w:hAnsi="Courier New" w:cs="Courier New"/>
              </w:rPr>
              <w:t>&lt;/soapenv:Envelope&gt;</w:t>
            </w:r>
          </w:p>
        </w:tc>
      </w:tr>
    </w:tbl>
    <w:p w14:paraId="7222A53F" w14:textId="77777777" w:rsidR="001924EF" w:rsidRPr="00526243" w:rsidRDefault="001924EF" w:rsidP="00B2424C"/>
    <w:p w14:paraId="362A63E3" w14:textId="77777777" w:rsidR="001924EF" w:rsidRPr="00526243" w:rsidRDefault="001924EF" w:rsidP="00B2424C">
      <w:r w:rsidRPr="00526243">
        <w:t>Ответ SendRequestResponse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422"/>
      </w:tblGrid>
      <w:tr w:rsidR="001924EF" w:rsidRPr="00526243" w14:paraId="266A4CEF" w14:textId="77777777" w:rsidTr="00F94FDD">
        <w:tc>
          <w:tcPr>
            <w:tcW w:w="9571" w:type="dxa"/>
            <w:shd w:val="clear" w:color="auto" w:fill="D9D9D9"/>
          </w:tcPr>
          <w:p w14:paraId="1346DB00"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&lt;S:Envelope xmlns:S="http://schemas.xmlsoap.org/soap/envelope/"&gt;</w:t>
            </w:r>
          </w:p>
          <w:p w14:paraId="204C592E"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&lt;S:Body&gt;</w:t>
            </w:r>
          </w:p>
          <w:p w14:paraId="2C060CCF"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&lt;ns2:SendRequestResponse xmlns="urn://x-artefacts-smev-gov-ru/services/message-exchange/types/basic/1.1" xmlns:ns2="urn://x-artefacts-smev-gov-ru/services/message-exchange/types/1.1" xmlns:ns3="urn://x-artefacts-smev-gov-ru/services/message-exchange/types/faults/1.1"&gt;</w:t>
            </w:r>
          </w:p>
          <w:p w14:paraId="7F262588"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&lt;ns2:MessageMetadata Id="SIGNED_BY_SMEV"&gt;</w:t>
            </w:r>
          </w:p>
          <w:p w14:paraId="757AC56B"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&lt;ns2:MessageType&gt;REQUEST&lt;/ns2:MessageType&gt;</w:t>
            </w:r>
          </w:p>
          <w:p w14:paraId="01F4932F"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&lt;ns2:Sender&gt;</w:t>
            </w:r>
          </w:p>
          <w:p w14:paraId="1EBF288D"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&lt;ns2:Mnemonic&gt;OV_2&lt;/ns2:Mnemonic&gt;</w:t>
            </w:r>
          </w:p>
          <w:p w14:paraId="26835EBA"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&lt;ns2:HumanReadableName&gt;</w:t>
            </w:r>
            <w:r w:rsidRPr="001924EF">
              <w:rPr>
                <w:rFonts w:ascii="Courier New" w:hAnsi="Courier New" w:cs="Courier New"/>
              </w:rPr>
              <w:t>Я</w:t>
            </w:r>
            <w:r w:rsidRPr="00CC270C">
              <w:rPr>
                <w:rFonts w:ascii="Courier New" w:hAnsi="Courier New" w:cs="Courier New"/>
                <w:lang w:val="en-US"/>
              </w:rPr>
              <w:t>_</w:t>
            </w:r>
            <w:r w:rsidRPr="001924EF">
              <w:rPr>
                <w:rFonts w:ascii="Courier New" w:hAnsi="Courier New" w:cs="Courier New"/>
              </w:rPr>
              <w:t>ИС</w:t>
            </w:r>
            <w:r w:rsidRPr="00CC270C">
              <w:rPr>
                <w:rFonts w:ascii="Courier New" w:hAnsi="Courier New" w:cs="Courier New"/>
                <w:lang w:val="en-US"/>
              </w:rPr>
              <w:t>_</w:t>
            </w:r>
            <w:r w:rsidRPr="001924EF">
              <w:rPr>
                <w:rFonts w:ascii="Courier New" w:hAnsi="Courier New" w:cs="Courier New"/>
              </w:rPr>
              <w:t>РОИВ</w:t>
            </w:r>
            <w:r w:rsidRPr="00CC270C">
              <w:rPr>
                <w:rFonts w:ascii="Courier New" w:hAnsi="Courier New" w:cs="Courier New"/>
                <w:lang w:val="en-US"/>
              </w:rPr>
              <w:t>1&lt;/ns2:HumanReadableName&gt;</w:t>
            </w:r>
          </w:p>
          <w:p w14:paraId="18D5C437"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&lt;/ns2:Sender&gt;</w:t>
            </w:r>
          </w:p>
          <w:p w14:paraId="5BD51FC3"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&lt;ns2:SendingTimestamp&gt;2014-10-28T13:01:52.208+04:00&lt;/ns2:SendingTimestamp&gt;</w:t>
            </w:r>
          </w:p>
          <w:p w14:paraId="1A305502"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&lt;ns2:MessageBroker/&gt;</w:t>
            </w:r>
          </w:p>
          <w:p w14:paraId="4B39E70C"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&lt;ns2:DestinationName/&gt;</w:t>
            </w:r>
          </w:p>
          <w:p w14:paraId="07618F7B"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&lt;ns2:Recipient&gt;</w:t>
            </w:r>
          </w:p>
          <w:p w14:paraId="44CA062C"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&lt;ns2:Mnemonic&gt;mtfoiv1&lt;/ns2:Mnemonic&gt;</w:t>
            </w:r>
          </w:p>
          <w:p w14:paraId="155BB16F"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&lt;ns2:HumanReadableName&gt;</w:t>
            </w:r>
            <w:r w:rsidRPr="001924EF">
              <w:rPr>
                <w:rFonts w:ascii="Courier New" w:hAnsi="Courier New" w:cs="Courier New"/>
              </w:rPr>
              <w:t>регион</w:t>
            </w:r>
            <w:r w:rsidRPr="00CC270C">
              <w:rPr>
                <w:rFonts w:ascii="Courier New" w:hAnsi="Courier New" w:cs="Courier New"/>
                <w:lang w:val="en-US"/>
              </w:rPr>
              <w:t>&lt;/ns2:HumanReadableName&gt;</w:t>
            </w:r>
          </w:p>
          <w:p w14:paraId="79B2B4EE"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&lt;/ns2:Recipient&gt;</w:t>
            </w:r>
          </w:p>
          <w:p w14:paraId="57D404D9"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&lt;ns2:SupplementaryData&gt;</w:t>
            </w:r>
          </w:p>
          <w:p w14:paraId="7BCAD25E"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&lt;ns2:DetectedContentTypeName&gt;</w:t>
            </w:r>
            <w:r w:rsidRPr="001924EF">
              <w:rPr>
                <w:rFonts w:ascii="Courier New" w:hAnsi="Courier New" w:cs="Courier New"/>
              </w:rPr>
              <w:t>ОИВ</w:t>
            </w:r>
            <w:r w:rsidRPr="00CC270C">
              <w:rPr>
                <w:rFonts w:ascii="Courier New" w:hAnsi="Courier New" w:cs="Courier New"/>
                <w:lang w:val="en-US"/>
              </w:rPr>
              <w:t>&lt;/ns2:DetectedContentTypeName&gt;</w:t>
            </w:r>
          </w:p>
          <w:p w14:paraId="2EF562AD"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&lt;ns2:InteractionType&gt;OIV2OIV&lt;/ns2:InteractionType&gt;</w:t>
            </w:r>
          </w:p>
          <w:p w14:paraId="16D74A83"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&lt;/ns2:SupplementaryData&gt;</w:t>
            </w:r>
          </w:p>
          <w:p w14:paraId="5C5237E3"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&lt;ns2:DeliveryTimestamp&gt;2015-09-29T00:00:00&lt;/ns2:DeliveryTimestamp&gt;</w:t>
            </w:r>
          </w:p>
          <w:p w14:paraId="5936F76C"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&lt;/ns2:MessageMetadata&gt;</w:t>
            </w:r>
          </w:p>
          <w:p w14:paraId="2CBEE305"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&lt;ns2:SMEVSignature&gt;</w:t>
            </w:r>
          </w:p>
          <w:p w14:paraId="3218092A"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&lt;ds:Signature xmlns:ds="http://www.w3.org/2000/09/xmldsig#"&gt;</w:t>
            </w:r>
          </w:p>
          <w:p w14:paraId="5F245BA2"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&lt;ds:SignedInfo&gt;</w:t>
            </w:r>
          </w:p>
          <w:p w14:paraId="10DC4BB8"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&lt;ds:CanonicalizationMethod Algorithm="http://www.w3.org/2001/10/xml-exc-c14n#"/&gt;</w:t>
            </w:r>
          </w:p>
          <w:p w14:paraId="6E517A9A"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&lt;ds:SignatureMethod Algorithm="http://www.w3.org/2001/04/xmldsig-more#gostr34102001-gostr3411"/&gt;</w:t>
            </w:r>
          </w:p>
          <w:p w14:paraId="46D95EF4"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&lt;ds:Reference URI="#SIGNED_BY_SMEV"&gt;</w:t>
            </w:r>
          </w:p>
          <w:p w14:paraId="1C1C9DF8"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&lt;ds:Transforms&gt;</w:t>
            </w:r>
          </w:p>
          <w:p w14:paraId="10E4F914"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&lt;ds:Transform Algorithm="http://www.w3.org/2001/10/xml-exc-c14n#"/&gt;</w:t>
            </w:r>
          </w:p>
          <w:p w14:paraId="3B3440C5"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&lt;ds:Transform Algorithm="urn://smev-gov-ru/xmldsig/transform"/&gt;</w:t>
            </w:r>
          </w:p>
          <w:p w14:paraId="5EA58A80"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&lt;/ds:Transforms&gt;</w:t>
            </w:r>
          </w:p>
          <w:p w14:paraId="0FBF2E8A"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&lt;ds:DigestMethod Algorithm="http://www.w3.org/2001/04/xmldsig-more#gostr3411"/&gt;</w:t>
            </w:r>
          </w:p>
          <w:p w14:paraId="34691609"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&lt;ds:DigestValue&gt;i72pO9i/Iod4ueh/IhjtVCdvWdnXKnxju6f1kCtdBrw=&lt;/ds:DigestValue&gt;</w:t>
            </w:r>
          </w:p>
          <w:p w14:paraId="3E7F300F"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&lt;/ds:Reference&gt;</w:t>
            </w:r>
          </w:p>
          <w:p w14:paraId="306392A8"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&lt;/ds:SignedInfo&gt;</w:t>
            </w:r>
          </w:p>
          <w:p w14:paraId="76FDFD63"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&lt;ds:SignatureValue&gt;92oLk2Mrxn7R58Bsp77i3ZsOwlElpX4C8k6Rf/nHAv9710SZVYrsVhM1hOxaUSShuO9WONfUQimCjiZ24fkvXA==&lt;/ds:SignatureValue&gt;</w:t>
            </w:r>
          </w:p>
          <w:p w14:paraId="08EEAE50"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&lt;ds:KeyInfo&gt;</w:t>
            </w:r>
          </w:p>
          <w:p w14:paraId="47A1E38A"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&lt;ds:X509Data&gt;</w:t>
            </w:r>
          </w:p>
          <w:p w14:paraId="28A312FB"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X509Certificate&gt;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&lt;/ds:X509Certificate&gt;</w:t>
            </w:r>
          </w:p>
          <w:p w14:paraId="131BE59A"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&lt;/ds:X509Data&gt;</w:t>
            </w:r>
          </w:p>
          <w:p w14:paraId="30440430"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&lt;/ds:KeyInfo&gt;</w:t>
            </w:r>
          </w:p>
          <w:p w14:paraId="3C61649A"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&lt;/ds:Signature&gt;</w:t>
            </w:r>
          </w:p>
          <w:p w14:paraId="7F5D4680"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&lt;/ns2:SMEVSignature&gt;</w:t>
            </w:r>
          </w:p>
          <w:p w14:paraId="3866A58B"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&lt;/ns2:SendRequestResponse&gt;</w:t>
            </w:r>
          </w:p>
          <w:p w14:paraId="54E9A7E0"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&lt;/S:Body&gt;</w:t>
            </w:r>
          </w:p>
          <w:p w14:paraId="22DA292C" w14:textId="77777777" w:rsidR="001924EF" w:rsidRPr="000543F2" w:rsidRDefault="001924EF" w:rsidP="00B2424C">
            <w:r w:rsidRPr="001924EF">
              <w:rPr>
                <w:rFonts w:ascii="Courier New" w:hAnsi="Courier New" w:cs="Courier New"/>
              </w:rPr>
              <w:t>&lt;/S:Envelope&gt;</w:t>
            </w:r>
          </w:p>
        </w:tc>
      </w:tr>
    </w:tbl>
    <w:p w14:paraId="57163F65" w14:textId="77777777" w:rsidR="001924EF" w:rsidRPr="00526243" w:rsidRDefault="001924EF" w:rsidP="00B242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1924EF" w:rsidRPr="00526243" w14:paraId="67050940" w14:textId="77777777" w:rsidTr="00F94FDD">
        <w:trPr>
          <w:trHeight w:val="517"/>
        </w:trPr>
        <w:tc>
          <w:tcPr>
            <w:tcW w:w="4785" w:type="dxa"/>
            <w:shd w:val="clear" w:color="auto" w:fill="D9D9D9"/>
          </w:tcPr>
          <w:p w14:paraId="0B8AE5FA" w14:textId="77777777" w:rsidR="001924EF" w:rsidRPr="000543F2" w:rsidRDefault="001924EF" w:rsidP="00B2424C">
            <w:r w:rsidRPr="000543F2">
              <w:rPr>
                <w:b/>
              </w:rPr>
              <w:t>Наименование метода</w:t>
            </w:r>
          </w:p>
        </w:tc>
        <w:tc>
          <w:tcPr>
            <w:tcW w:w="4785" w:type="dxa"/>
            <w:shd w:val="clear" w:color="auto" w:fill="D9D9D9"/>
          </w:tcPr>
          <w:p w14:paraId="6AA56AF4" w14:textId="77777777" w:rsidR="001924EF" w:rsidRPr="00526243" w:rsidRDefault="001924EF" w:rsidP="00B2424C">
            <w:r w:rsidRPr="000543F2">
              <w:rPr>
                <w:b/>
              </w:rPr>
              <w:t>Описание:</w:t>
            </w:r>
          </w:p>
        </w:tc>
      </w:tr>
      <w:tr w:rsidR="001924EF" w:rsidRPr="006E5BF1" w14:paraId="51DF3FDD" w14:textId="77777777" w:rsidTr="00F94FDD">
        <w:trPr>
          <w:trHeight w:val="517"/>
        </w:trPr>
        <w:tc>
          <w:tcPr>
            <w:tcW w:w="4785" w:type="dxa"/>
            <w:shd w:val="clear" w:color="auto" w:fill="auto"/>
          </w:tcPr>
          <w:p w14:paraId="4740CAB2" w14:textId="77777777" w:rsidR="001924EF" w:rsidRPr="00526243" w:rsidRDefault="001924EF" w:rsidP="00B2424C">
            <w:r w:rsidRPr="000543F2">
              <w:t>GetResponse</w:t>
            </w:r>
          </w:p>
        </w:tc>
        <w:tc>
          <w:tcPr>
            <w:tcW w:w="4785" w:type="dxa"/>
            <w:shd w:val="clear" w:color="auto" w:fill="auto"/>
          </w:tcPr>
          <w:p w14:paraId="1BACDE77" w14:textId="77777777" w:rsidR="001924EF" w:rsidRPr="009F766E" w:rsidRDefault="001924EF" w:rsidP="00B2424C">
            <w:r w:rsidRPr="009F766E">
              <w:t>Проверяет готовность и возвращает результат (в случае готовности)</w:t>
            </w:r>
          </w:p>
        </w:tc>
      </w:tr>
    </w:tbl>
    <w:p w14:paraId="7CA1E9CF" w14:textId="77777777" w:rsidR="001924EF" w:rsidRDefault="001924EF" w:rsidP="00B2424C"/>
    <w:p w14:paraId="6A9392F2" w14:textId="77777777" w:rsidR="000833BE" w:rsidRPr="000833BE" w:rsidRDefault="000833BE" w:rsidP="00B2424C">
      <w:pPr>
        <w:rPr>
          <w:i/>
        </w:rPr>
      </w:pPr>
      <w:r w:rsidRPr="000833BE">
        <w:rPr>
          <w:i/>
        </w:rPr>
        <w:t>Контрольные примеры:</w:t>
      </w:r>
    </w:p>
    <w:p w14:paraId="3A794BB8" w14:textId="77777777" w:rsidR="001924EF" w:rsidRPr="00526243" w:rsidRDefault="001924EF" w:rsidP="00B2424C">
      <w:r w:rsidRPr="00526243">
        <w:t>Запрос GetResponse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422"/>
      </w:tblGrid>
      <w:tr w:rsidR="001924EF" w:rsidRPr="00526243" w14:paraId="4D0BC3CC" w14:textId="77777777" w:rsidTr="00F94FDD">
        <w:tc>
          <w:tcPr>
            <w:tcW w:w="9571" w:type="dxa"/>
            <w:shd w:val="clear" w:color="auto" w:fill="D9D9D9"/>
          </w:tcPr>
          <w:p w14:paraId="5A5AAAB5"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&lt;soapenv:Envelope xmlns:soapenv="http://schemas.xmlsoap.org/soap/envelope/" xmlns:ns="urn://x-artefacts-smev-gov-ru/services/message-exchange/types/1.1" xmlns:ns1="urn://x-artefacts-smev-gov-ru/services/message-exchange/types/basic/1.1"&gt;</w:t>
            </w:r>
          </w:p>
          <w:p w14:paraId="6353CBED"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&lt;soapenv:Header/&gt;</w:t>
            </w:r>
          </w:p>
          <w:p w14:paraId="20C32BB3"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&lt;soapenv:Body&gt;</w:t>
            </w:r>
          </w:p>
          <w:p w14:paraId="7A703B61"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&lt;ns:GetResponseRequest&gt;</w:t>
            </w:r>
          </w:p>
          <w:p w14:paraId="3EA2F1C6"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&lt;ns1:MessageTypeSelector Id="body"&gt;</w:t>
            </w:r>
          </w:p>
          <w:p w14:paraId="0C220463"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&lt;ns1:NamespaceURI&gt;urn://x-artefacts-contingent-ru/root/1.0&lt;/ns1:NamespaceURI&gt;</w:t>
            </w:r>
          </w:p>
          <w:p w14:paraId="100EFA12"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&lt;ns1:RootElementLocalName&gt;ContingentRequest&lt;/ns1:RootElementLocalName&gt;</w:t>
            </w:r>
          </w:p>
          <w:p w14:paraId="299C4F8B"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&lt;ns1:Timestamp&gt;2015-09-29T00:00:00&lt;/ns1:Timestamp&gt;</w:t>
            </w:r>
          </w:p>
          <w:p w14:paraId="6CA45A84"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&lt;/ns1:MessageTypeSelector&gt;</w:t>
            </w:r>
          </w:p>
          <w:p w14:paraId="78315DAE"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&lt;ns:CallerInformationSystemSignature&gt;</w:t>
            </w:r>
          </w:p>
          <w:p w14:paraId="18E3D36D"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&lt;ds:Signature xmlns:ds="http://www.w3.org/2000/09/xmldsig#"&gt;</w:t>
            </w:r>
          </w:p>
          <w:p w14:paraId="7732AFC5"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&lt;ds:SignedInfo&gt;</w:t>
            </w:r>
          </w:p>
          <w:p w14:paraId="6E8E1B17"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&lt;ds:CanonicalizationMethod Algorithm="http://www.w3.org/2001/10/xml-exc-c14n#"/&gt;</w:t>
            </w:r>
          </w:p>
          <w:p w14:paraId="5CB22B61"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&lt;ds:SignatureMethod Algorithm="http://www.w3.org/2001/04/xmldsig-more#gostr34102001-gostr3411"/&gt;</w:t>
            </w:r>
          </w:p>
          <w:p w14:paraId="3A3702FA"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&lt;ds:Reference URI="#SIGNED_BY_CALLER"&gt;</w:t>
            </w:r>
          </w:p>
          <w:p w14:paraId="6B7A0962"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&lt;ds:Transforms&gt;</w:t>
            </w:r>
          </w:p>
          <w:p w14:paraId="43C6E944"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&lt;ds:Transform Algorithm="http://www.w3.org/2001/10/xml-exc-c14n#"/&gt;</w:t>
            </w:r>
          </w:p>
          <w:p w14:paraId="40EFA880"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&lt;ds:Transform Algorithm="urn://smev-gov-ru/xmldsig/transform"/&gt;</w:t>
            </w:r>
          </w:p>
          <w:p w14:paraId="45200553"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&lt;/ds:Transforms&gt;</w:t>
            </w:r>
          </w:p>
          <w:p w14:paraId="78791E49"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&lt;ds:DigestMethod Algorithm="http://www.w3.org/2001/04/xmldsig-more#gostr3411"/&gt;</w:t>
            </w:r>
          </w:p>
          <w:p w14:paraId="598BCE41"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&lt;ds:DigestValue&gt;iYwGGJIG7q3AuiIBGC8G/Uk50FIIJmC+Vxf24dbh15I=&lt;/ds:DigestValue&gt;</w:t>
            </w:r>
          </w:p>
          <w:p w14:paraId="637477A4"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&lt;/ds:Reference&gt;</w:t>
            </w:r>
          </w:p>
          <w:p w14:paraId="061EBB3A"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&lt;/ds:SignedInfo&gt;</w:t>
            </w:r>
          </w:p>
          <w:p w14:paraId="64016215"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&lt;ds:SignatureValue&gt;EoG4oOy27laTo5/vNL57yBvBXimQkE8NpIXa9XDVAU05tsFgKecdRjsuEOkBVAtSFKmUZZtNs3LNZwmuct5r/g==&lt;/ds:SignatureValue&gt;</w:t>
            </w:r>
          </w:p>
          <w:p w14:paraId="241C9A72"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&lt;ds:KeyInfo&gt;</w:t>
            </w:r>
          </w:p>
          <w:p w14:paraId="785DC095"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&lt;ds:X509Data&gt;</w:t>
            </w:r>
          </w:p>
          <w:p w14:paraId="3FB204AC"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X509Certificate&gt;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&lt;/ds:X509Certificate&gt;</w:t>
            </w:r>
          </w:p>
          <w:p w14:paraId="2B6A0DBB"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&lt;/ds:X509Data&gt;</w:t>
            </w:r>
          </w:p>
          <w:p w14:paraId="1E9D9135"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&lt;/ds:KeyInfo&gt;</w:t>
            </w:r>
          </w:p>
          <w:p w14:paraId="1DD862AA"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&lt;/ds:Signature&gt;</w:t>
            </w:r>
          </w:p>
          <w:p w14:paraId="114DE762"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&lt;/ns:CallerInformationSystemSignature&gt;</w:t>
            </w:r>
          </w:p>
          <w:p w14:paraId="74B242FC"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&lt;/ns:GetResponseRequest&gt;</w:t>
            </w:r>
          </w:p>
          <w:p w14:paraId="75C0BA13"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&lt;/soapenv:Body&gt;</w:t>
            </w:r>
          </w:p>
          <w:p w14:paraId="7DAF66E8" w14:textId="77777777" w:rsidR="001924EF" w:rsidRPr="000543F2" w:rsidRDefault="001924EF" w:rsidP="00B2424C">
            <w:r w:rsidRPr="001924EF">
              <w:rPr>
                <w:rFonts w:ascii="Courier New" w:hAnsi="Courier New" w:cs="Courier New"/>
              </w:rPr>
              <w:t>&lt;/soapenv:Envelope&gt;</w:t>
            </w:r>
          </w:p>
        </w:tc>
      </w:tr>
    </w:tbl>
    <w:p w14:paraId="57634A24" w14:textId="77777777" w:rsidR="001924EF" w:rsidRPr="00526243" w:rsidRDefault="001924EF" w:rsidP="00B2424C"/>
    <w:p w14:paraId="17202989" w14:textId="77777777" w:rsidR="001924EF" w:rsidRPr="00526243" w:rsidRDefault="001924EF" w:rsidP="00B2424C">
      <w:r w:rsidRPr="00526243">
        <w:t>Ответ GetResponseResponse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422"/>
      </w:tblGrid>
      <w:tr w:rsidR="001924EF" w:rsidRPr="001924EF" w14:paraId="054D8229" w14:textId="77777777" w:rsidTr="00F94FDD">
        <w:tc>
          <w:tcPr>
            <w:tcW w:w="9571" w:type="dxa"/>
            <w:shd w:val="clear" w:color="auto" w:fill="D9D9D9"/>
          </w:tcPr>
          <w:p w14:paraId="47E63A2C"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&lt;soapenv:Envelope xmlns:soapenv="http://schemas.xmlsoap.org/soap/envelope/" xmlns:ns="urn://x-artefacts-smev-gov-ru/services/message-exchange/types/1.1" xmlns:ns1="urn://x-artefacts-smev-gov-ru/services/message-exchange/types/basic/1.1"&gt;</w:t>
            </w:r>
          </w:p>
          <w:p w14:paraId="665275CF"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&lt;soapenv:Header/&gt;</w:t>
            </w:r>
          </w:p>
          <w:p w14:paraId="047E7F83"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&lt;soapenv:Body&gt;</w:t>
            </w:r>
          </w:p>
          <w:p w14:paraId="03EE7AFE"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&lt;ns:GetResponseResponse&gt;</w:t>
            </w:r>
          </w:p>
          <w:p w14:paraId="6EF110CD"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&lt;ns:ResponseMessage&gt;</w:t>
            </w:r>
          </w:p>
          <w:p w14:paraId="311E80F5"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&lt;ns:Response Id="body"&gt;</w:t>
            </w:r>
          </w:p>
          <w:p w14:paraId="7A4613D6"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&lt;ns:OriginalMessageId&gt;6fefa07c-5e7f-11e4-a9ff-d4c9eff07b77&lt;/ns:OriginalMessageId&gt;</w:t>
            </w:r>
          </w:p>
          <w:p w14:paraId="6D73FAF7"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&lt;ns:SenderProvidedResponseData&gt;</w:t>
            </w:r>
          </w:p>
          <w:p w14:paraId="156FCA3F"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&lt;ns:MessageID&gt;6fefa07c-5e7f-11e4-a9ff-d4c9eff07b77&lt;/ns:MessageID&gt;</w:t>
            </w:r>
          </w:p>
          <w:p w14:paraId="7CAE97BE"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&lt;ns:To&gt;6fefa07c-5e7f-11e4-a9ff-d4c9eff07b77&lt;/ns:To&gt;</w:t>
            </w:r>
          </w:p>
          <w:p w14:paraId="51005174"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&lt;ns1:MessagePrimaryContent&gt;</w:t>
            </w:r>
          </w:p>
          <w:p w14:paraId="1441ABAE"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&lt;ns2:ContingentResponse xmlns:ns2="urn://x-artefacts-contingent-ru/root/1.0"&gt;</w:t>
            </w:r>
          </w:p>
          <w:p w14:paraId="3663F233"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&lt;ns2:RegionCode&gt;78&lt;/ns2:RegionCode&gt;</w:t>
            </w:r>
          </w:p>
          <w:p w14:paraId="334F6D03"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&lt;/ns2:ContingentResponse&gt;</w:t>
            </w:r>
          </w:p>
          <w:p w14:paraId="0915E7CE"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&lt;/ns1:MessagePrimaryContent&gt;</w:t>
            </w:r>
          </w:p>
          <w:p w14:paraId="286A89E7"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&lt;ns1:AttachmentHeaderList&gt;</w:t>
            </w:r>
          </w:p>
          <w:p w14:paraId="1A392203"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&lt;ns1:AttachmentHeader&gt;</w:t>
            </w:r>
          </w:p>
          <w:p w14:paraId="1CDA7E52"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&lt;ns1:contentId&gt;data.zip&lt;/ns1:contentId&gt;</w:t>
            </w:r>
          </w:p>
          <w:p w14:paraId="052CD03B"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&lt;ns1:MimeType&gt;application/zip&lt;/ns1:MimeType&gt;</w:t>
            </w:r>
          </w:p>
          <w:p w14:paraId="233D2301"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&lt;ns1:SignaturePKCS7&gt;dGVzdA==&lt;/ns1:SignaturePKCS7&gt;</w:t>
            </w:r>
          </w:p>
          <w:p w14:paraId="7B74A059"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&lt;/ns1:AttachmentHeader&gt;</w:t>
            </w:r>
          </w:p>
          <w:p w14:paraId="44385F02"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&lt;/ns1:AttachmentHeaderList&gt;</w:t>
            </w:r>
          </w:p>
          <w:p w14:paraId="41A1A020"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&lt;/ns:SenderProvidedResponseData&gt;</w:t>
            </w:r>
          </w:p>
          <w:p w14:paraId="7088C1A4"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&lt;ns:MessageMetadata&gt;</w:t>
            </w:r>
          </w:p>
          <w:p w14:paraId="49799E7F"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&lt;ns:MessageType&gt;RESPONSE&lt;/ns:MessageType&gt;</w:t>
            </w:r>
          </w:p>
          <w:p w14:paraId="59C259F5"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&lt;ns:Sender&gt;</w:t>
            </w:r>
          </w:p>
          <w:p w14:paraId="1001F475"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&lt;ns:Mnemonic&gt;OV_2&lt;/ns:Mnemonic&gt;</w:t>
            </w:r>
          </w:p>
          <w:p w14:paraId="360BE7EC"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&lt;ns:HumanReadableName&gt;</w:t>
            </w:r>
            <w:r w:rsidRPr="001924EF">
              <w:rPr>
                <w:rFonts w:ascii="Courier New" w:hAnsi="Courier New" w:cs="Courier New"/>
              </w:rPr>
              <w:t>Я</w:t>
            </w:r>
            <w:r w:rsidRPr="00CC270C">
              <w:rPr>
                <w:rFonts w:ascii="Courier New" w:hAnsi="Courier New" w:cs="Courier New"/>
                <w:lang w:val="en-US"/>
              </w:rPr>
              <w:t>_</w:t>
            </w:r>
            <w:r w:rsidRPr="001924EF">
              <w:rPr>
                <w:rFonts w:ascii="Courier New" w:hAnsi="Courier New" w:cs="Courier New"/>
              </w:rPr>
              <w:t>ИС</w:t>
            </w:r>
            <w:r w:rsidRPr="00CC270C">
              <w:rPr>
                <w:rFonts w:ascii="Courier New" w:hAnsi="Courier New" w:cs="Courier New"/>
                <w:lang w:val="en-US"/>
              </w:rPr>
              <w:t>_</w:t>
            </w:r>
            <w:r w:rsidRPr="001924EF">
              <w:rPr>
                <w:rFonts w:ascii="Courier New" w:hAnsi="Courier New" w:cs="Courier New"/>
              </w:rPr>
              <w:t>РОИВ</w:t>
            </w:r>
            <w:r w:rsidRPr="00CC270C">
              <w:rPr>
                <w:rFonts w:ascii="Courier New" w:hAnsi="Courier New" w:cs="Courier New"/>
                <w:lang w:val="en-US"/>
              </w:rPr>
              <w:t>1&lt;/ns:HumanReadableName&gt;</w:t>
            </w:r>
          </w:p>
          <w:p w14:paraId="01CD2427"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&lt;/ns:Sender&gt;</w:t>
            </w:r>
          </w:p>
          <w:p w14:paraId="35F0905C"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&lt;ns:SendingTimestamp&gt;2014-10-28T13:01:52.208+04:00&lt;/ns:SendingTimestamp&gt;</w:t>
            </w:r>
          </w:p>
          <w:p w14:paraId="68DEE8FF"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&lt;ns:MessageBroker/&gt;</w:t>
            </w:r>
          </w:p>
          <w:p w14:paraId="4A9D6BBB"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&lt;ns:DestinationName/&gt;</w:t>
            </w:r>
          </w:p>
          <w:p w14:paraId="143AD0C2"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&lt;ns:Recipient&gt;</w:t>
            </w:r>
          </w:p>
          <w:p w14:paraId="2F676491"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&lt;ns:Mnemonic&gt;mtfoiv1&lt;/ns:Mnemonic&gt;</w:t>
            </w:r>
          </w:p>
          <w:p w14:paraId="2C89CA18"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&lt;ns:HumanReadableName&gt;</w:t>
            </w:r>
            <w:r w:rsidRPr="001924EF">
              <w:rPr>
                <w:rFonts w:ascii="Courier New" w:hAnsi="Courier New" w:cs="Courier New"/>
              </w:rPr>
              <w:t>регион</w:t>
            </w:r>
            <w:r w:rsidRPr="00CC270C">
              <w:rPr>
                <w:rFonts w:ascii="Courier New" w:hAnsi="Courier New" w:cs="Courier New"/>
                <w:lang w:val="en-US"/>
              </w:rPr>
              <w:t>&lt;/ns:HumanReadableName&gt;</w:t>
            </w:r>
          </w:p>
          <w:p w14:paraId="3D1AD622"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&lt;/ns:Recipient&gt;</w:t>
            </w:r>
          </w:p>
          <w:p w14:paraId="4995A0E8"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&lt;ns:SupplementaryData&gt;</w:t>
            </w:r>
          </w:p>
          <w:p w14:paraId="0C4AB3DC"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&lt;ns:DetectedContentTypeName&gt;</w:t>
            </w:r>
            <w:r w:rsidRPr="001924EF">
              <w:rPr>
                <w:rFonts w:ascii="Courier New" w:hAnsi="Courier New" w:cs="Courier New"/>
              </w:rPr>
              <w:t>ОИВ</w:t>
            </w:r>
            <w:r w:rsidRPr="00CC270C">
              <w:rPr>
                <w:rFonts w:ascii="Courier New" w:hAnsi="Courier New" w:cs="Courier New"/>
                <w:lang w:val="en-US"/>
              </w:rPr>
              <w:t>&lt;/ns:DetectedContentTypeName&gt;</w:t>
            </w:r>
          </w:p>
          <w:p w14:paraId="28E2AEA7"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&lt;ns:InteractionType&gt;OIV2OIV&lt;/ns:InteractionType&gt;</w:t>
            </w:r>
          </w:p>
          <w:p w14:paraId="1B530B32"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&lt;/ns:SupplementaryData&gt;</w:t>
            </w:r>
          </w:p>
          <w:p w14:paraId="5BE13E6D"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 xml:space="preserve">  &lt;ns:DeliveryTimestamp&gt;2012-09-29T00:00:00&lt;/ns:DeliveryTimestamp&gt;</w:t>
            </w:r>
          </w:p>
          <w:p w14:paraId="6B24BD74"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&lt;/ns:MessageMetadata&gt;</w:t>
            </w:r>
          </w:p>
          <w:p w14:paraId="7B84ED85"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&lt;ns:SenderInformationSystemSignature&gt;</w:t>
            </w:r>
          </w:p>
          <w:p w14:paraId="3598F430"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&lt;ds:Signature xmlns:ds="http://www.w3.org/2000/09/xmldsig#"&gt;</w:t>
            </w:r>
          </w:p>
          <w:p w14:paraId="47DCAC6E"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&lt;ds:SignedInfo&gt;</w:t>
            </w:r>
          </w:p>
          <w:p w14:paraId="77CFCD60"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&lt;ds:CanonicalizationMethod Algorithm="http://www.w3.org/2001/10/xml-exc-c14n#"/&gt;</w:t>
            </w:r>
          </w:p>
          <w:p w14:paraId="7A06DEC6"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&lt;ds:SignatureMethod Algorithm="http://www.w3.org/2001/04/xmldsig-more#gostr34102001-gostr3411"/&gt;</w:t>
            </w:r>
          </w:p>
          <w:p w14:paraId="749D385B"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&lt;ds:Reference URI="#SIGNED_BY_CALLER"&gt;</w:t>
            </w:r>
          </w:p>
          <w:p w14:paraId="4E87E096"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&lt;ds:Transforms&gt;</w:t>
            </w:r>
          </w:p>
          <w:p w14:paraId="4DBFB920"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&lt;ds:Transform Algorithm="http://www.w3.org/2001/10/xml-exc-c14n#"/&gt;</w:t>
            </w:r>
          </w:p>
          <w:p w14:paraId="4F2DEA46"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&lt;ds:Transform Algorithm="urn://smev-gov-ru/xmldsig/transform"/&gt;</w:t>
            </w:r>
          </w:p>
          <w:p w14:paraId="2F815D9E"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&lt;/ds:Transforms&gt;</w:t>
            </w:r>
          </w:p>
          <w:p w14:paraId="10F1363E"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&lt;ds:DigestMethod Algorithm="http://www.w3.org/2001/04/xmldsig-more#gostr3411"/&gt;</w:t>
            </w:r>
          </w:p>
          <w:p w14:paraId="10BA92B6"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&lt;ds:DigestValue&gt;iYwGGJIG7q3AuiIBGC8G/Uk50FIIJmC+Vxf24dbh15I=&lt;/ds:DigestValue&gt;</w:t>
            </w:r>
          </w:p>
          <w:p w14:paraId="609B0DB5"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&lt;/ds:Reference&gt;</w:t>
            </w:r>
          </w:p>
          <w:p w14:paraId="3769BE6F"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&lt;/ds:SignedInfo&gt;</w:t>
            </w:r>
          </w:p>
          <w:p w14:paraId="6EBB6E74"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&lt;ds:SignatureValue&gt;EoG4oOy27laTo5/vNL57yBvBXimQkE8NpIXa9XDVAU05tsFgKecdRjsuEOkBVAtSFKmUZZtNs3LNZwmuct5r/g==&lt;/ds:SignatureValue&gt;</w:t>
            </w:r>
          </w:p>
          <w:p w14:paraId="278958F2"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&lt;ds:KeyInfo&gt;</w:t>
            </w:r>
          </w:p>
          <w:p w14:paraId="5B25F8AE"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&lt;ds:X509Data&gt;</w:t>
            </w:r>
          </w:p>
          <w:p w14:paraId="5AC210F6"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X509Certificate&gt;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&lt;/ds:X509Certificate&gt;</w:t>
            </w:r>
          </w:p>
          <w:p w14:paraId="6211A0D4"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&lt;/ds:X509Data&gt;</w:t>
            </w:r>
          </w:p>
          <w:p w14:paraId="5953E1B2"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&lt;/ds:KeyInfo&gt;</w:t>
            </w:r>
          </w:p>
          <w:p w14:paraId="02064D19"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&lt;/ds:Signature&gt;</w:t>
            </w:r>
          </w:p>
          <w:p w14:paraId="46C86CFB"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&lt;/ns:SenderInformationSystemSignature&gt;</w:t>
            </w:r>
          </w:p>
          <w:p w14:paraId="1209BC2B"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&lt;/ns:Response&gt;</w:t>
            </w:r>
          </w:p>
          <w:p w14:paraId="1A848614"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&lt;ns1:AttachmentContentList&gt;</w:t>
            </w:r>
          </w:p>
          <w:p w14:paraId="6918798A"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&lt;ns1:AttachmentContent&gt;</w:t>
            </w:r>
          </w:p>
          <w:p w14:paraId="6AFB9FE3"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&lt;ns1:Id&gt;data.zip&lt;/ns1:Id&gt;</w:t>
            </w:r>
          </w:p>
          <w:p w14:paraId="5231B1DD"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1:Content&gt;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&lt;/ns1:Content&gt;</w:t>
            </w:r>
          </w:p>
          <w:p w14:paraId="5781426D"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&lt;/ns1:AttachmentContent&gt;</w:t>
            </w:r>
          </w:p>
          <w:p w14:paraId="14DE32F5"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&lt;/ns1:AttachmentContentList&gt;</w:t>
            </w:r>
          </w:p>
          <w:p w14:paraId="2B558EF0"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&lt;ns:SMEVSignature&gt;</w:t>
            </w:r>
          </w:p>
          <w:p w14:paraId="0C594DEE"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&lt;ds:Signature xmlns:ds="http://www.w3.org/2000/09/xmldsig#"&gt;</w:t>
            </w:r>
          </w:p>
          <w:p w14:paraId="590F548A"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&lt;ds:SignedInfo&gt;</w:t>
            </w:r>
          </w:p>
          <w:p w14:paraId="3C2B0B00"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&lt;ds:CanonicalizationMethod Algorithm="http://www.w3.org/2001/10/xml-exc-c14n#"/&gt;</w:t>
            </w:r>
          </w:p>
          <w:p w14:paraId="5A51C2CF"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&lt;ds:SignatureMethod Algorithm="http://www.w3.org/2001/04/xmldsig-more#gostr34102001-gostr3411"/&gt;</w:t>
            </w:r>
          </w:p>
          <w:p w14:paraId="0DAB67CD"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&lt;ds:Reference URI="#SIGNED_BY_CALLER"&gt;</w:t>
            </w:r>
          </w:p>
          <w:p w14:paraId="03B9ECD5"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&lt;ds:Transforms&gt;</w:t>
            </w:r>
          </w:p>
          <w:p w14:paraId="0EBF5430"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&lt;ds:Transform Algorithm="http://www.w3.org/2001/10/xml-exc-c14n#"/&gt;</w:t>
            </w:r>
          </w:p>
          <w:p w14:paraId="5D0D80BD"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&lt;ds:Transform Algorithm="urn://smev-gov-ru/xmldsig/transform"/&gt;</w:t>
            </w:r>
          </w:p>
          <w:p w14:paraId="6A10C18D"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&lt;/ds:Transforms&gt;</w:t>
            </w:r>
          </w:p>
          <w:p w14:paraId="1FDE37D5"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&lt;ds:DigestMethod Algorithm="http://www.w3.org/2001/04/xmldsig-more#gostr3411"/&gt;</w:t>
            </w:r>
          </w:p>
          <w:p w14:paraId="2B10B8A7"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&lt;ds:DigestValue&gt;iYwGGJIG7q3AuiIBGC8G/Uk50FIIJmC+Vxf24dbh15I=&lt;/ds:DigestValue&gt;</w:t>
            </w:r>
          </w:p>
          <w:p w14:paraId="3B88A314"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&lt;/ds:Reference&gt;</w:t>
            </w:r>
          </w:p>
          <w:p w14:paraId="03E509E4"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&lt;/ds:SignedInfo&gt;</w:t>
            </w:r>
          </w:p>
          <w:p w14:paraId="04B91838"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&lt;ds:SignatureValue&gt;EoG4oOy27laTo5/vNL57yBvBXimQkE8NpIXa9XDVAU05tsFgKecdRjsuEOkBVAtSFKmUZZtNs3LNZwmuct5r/g==&lt;/ds:SignatureValue&gt;</w:t>
            </w:r>
          </w:p>
          <w:p w14:paraId="4BE2CC26"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&lt;ds:KeyInfo&gt;</w:t>
            </w:r>
          </w:p>
          <w:p w14:paraId="56BEA34C"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&lt;ds:X509Data&gt;</w:t>
            </w:r>
          </w:p>
          <w:p w14:paraId="6A8B7E1D"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X509Certificate&gt;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&lt;/ds:X509Certificate&gt;</w:t>
            </w:r>
          </w:p>
          <w:p w14:paraId="047200C5"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&lt;/ds:X509Data&gt;</w:t>
            </w:r>
          </w:p>
          <w:p w14:paraId="24943E10"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&lt;/ds:KeyInfo&gt;</w:t>
            </w:r>
          </w:p>
          <w:p w14:paraId="661DC400"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&lt;/ds:Signature&gt;</w:t>
            </w:r>
          </w:p>
          <w:p w14:paraId="1EF52C30"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&lt;/ns:SMEVSignature&gt;</w:t>
            </w:r>
          </w:p>
          <w:p w14:paraId="3EACEE67"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&lt;/ns:ResponseMessage&gt;</w:t>
            </w:r>
          </w:p>
          <w:p w14:paraId="0B42AB68" w14:textId="77777777" w:rsidR="001924EF" w:rsidRPr="00CC270C" w:rsidRDefault="001924EF" w:rsidP="00B2424C">
            <w:pPr>
              <w:rPr>
                <w:rFonts w:ascii="Courier New" w:hAnsi="Courier New" w:cs="Courier New"/>
                <w:lang w:val="en-US"/>
              </w:rPr>
            </w:pPr>
            <w:r w:rsidRPr="00CC270C">
              <w:rPr>
                <w:rFonts w:ascii="Courier New" w:hAnsi="Courier New" w:cs="Courier New"/>
                <w:lang w:val="en-US"/>
              </w:rPr>
              <w:t xml:space="preserve">      &lt;/ns:GetResponseResponse&gt;</w:t>
            </w:r>
          </w:p>
          <w:p w14:paraId="17B65AEC" w14:textId="77777777" w:rsidR="001924EF" w:rsidRPr="001924EF" w:rsidRDefault="001924EF" w:rsidP="00B2424C">
            <w:pPr>
              <w:rPr>
                <w:rFonts w:ascii="Courier New" w:hAnsi="Courier New" w:cs="Courier New"/>
              </w:rPr>
            </w:pPr>
            <w:r w:rsidRPr="00CC270C">
              <w:rPr>
                <w:rFonts w:ascii="Courier New" w:hAnsi="Courier New" w:cs="Courier New"/>
                <w:lang w:val="en-US"/>
              </w:rPr>
              <w:t xml:space="preserve">   </w:t>
            </w:r>
            <w:r w:rsidRPr="001924EF">
              <w:rPr>
                <w:rFonts w:ascii="Courier New" w:hAnsi="Courier New" w:cs="Courier New"/>
              </w:rPr>
              <w:t>&lt;/soapenv:Body&gt;</w:t>
            </w:r>
          </w:p>
          <w:p w14:paraId="49CAD4AB" w14:textId="77777777" w:rsidR="001924EF" w:rsidRPr="001924EF" w:rsidRDefault="001924EF" w:rsidP="00B2424C">
            <w:pPr>
              <w:rPr>
                <w:rFonts w:ascii="Courier New" w:hAnsi="Courier New" w:cs="Courier New"/>
              </w:rPr>
            </w:pPr>
            <w:r w:rsidRPr="001924EF">
              <w:rPr>
                <w:rFonts w:ascii="Courier New" w:hAnsi="Courier New" w:cs="Courier New"/>
              </w:rPr>
              <w:t>&lt;/soapenv:Envelope&gt;</w:t>
            </w:r>
          </w:p>
        </w:tc>
      </w:tr>
    </w:tbl>
    <w:p w14:paraId="098710CD" w14:textId="77777777" w:rsidR="001924EF" w:rsidRPr="001924EF" w:rsidRDefault="001924EF" w:rsidP="00B2424C">
      <w:pPr>
        <w:rPr>
          <w:rFonts w:ascii="Courier New" w:hAnsi="Courier New" w:cs="Courier New"/>
        </w:rPr>
      </w:pPr>
    </w:p>
    <w:p w14:paraId="1D9C3AE7" w14:textId="77777777" w:rsidR="001924EF" w:rsidRPr="000833BE" w:rsidRDefault="000833BE" w:rsidP="00B2424C">
      <w:pPr>
        <w:rPr>
          <w:i/>
          <w:u w:val="single"/>
        </w:rPr>
      </w:pPr>
      <w:r w:rsidRPr="000833BE">
        <w:rPr>
          <w:i/>
          <w:u w:val="single"/>
        </w:rPr>
        <w:t>Пример схемы описания сервиса (</w:t>
      </w:r>
      <w:r w:rsidR="001924EF" w:rsidRPr="000833BE">
        <w:rPr>
          <w:i/>
          <w:u w:val="single"/>
        </w:rPr>
        <w:t>WSDL</w:t>
      </w:r>
      <w:r w:rsidRPr="000833BE">
        <w:rPr>
          <w:i/>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422"/>
      </w:tblGrid>
      <w:tr w:rsidR="001924EF" w:rsidRPr="001924EF" w14:paraId="52228620" w14:textId="77777777" w:rsidTr="00F94FDD">
        <w:tc>
          <w:tcPr>
            <w:tcW w:w="9571" w:type="dxa"/>
            <w:shd w:val="clear" w:color="auto" w:fill="D9D9D9"/>
          </w:tcPr>
          <w:p w14:paraId="0D8C6CC3" w14:textId="77777777" w:rsidR="001924EF" w:rsidRPr="00CC270C" w:rsidRDefault="001924EF" w:rsidP="00B2424C">
            <w:pPr>
              <w:widowControl w:val="0"/>
              <w:tabs>
                <w:tab w:val="left" w:pos="529"/>
              </w:tabs>
              <w:autoSpaceDE w:val="0"/>
              <w:autoSpaceDN w:val="0"/>
              <w:adjustRightInd w:val="0"/>
              <w:rPr>
                <w:rFonts w:ascii="Courier New" w:hAnsi="Courier New" w:cs="Courier New"/>
                <w:lang w:val="en-US"/>
              </w:rPr>
            </w:pPr>
            <w:r w:rsidRPr="00CC270C">
              <w:rPr>
                <w:rFonts w:ascii="Courier New" w:hAnsi="Courier New" w:cs="Courier New"/>
                <w:lang w:val="en-US"/>
              </w:rPr>
              <w:t>&lt;?xml version='1.0' encoding='UTF-8'?&gt;</w:t>
            </w:r>
          </w:p>
          <w:p w14:paraId="5F353B32" w14:textId="77777777" w:rsidR="001924EF" w:rsidRPr="00CC270C" w:rsidRDefault="001924EF" w:rsidP="00B2424C">
            <w:pPr>
              <w:widowControl w:val="0"/>
              <w:tabs>
                <w:tab w:val="left" w:pos="529"/>
              </w:tabs>
              <w:autoSpaceDE w:val="0"/>
              <w:autoSpaceDN w:val="0"/>
              <w:adjustRightInd w:val="0"/>
              <w:rPr>
                <w:rFonts w:ascii="Courier New" w:hAnsi="Courier New" w:cs="Courier New"/>
                <w:lang w:val="en-US"/>
              </w:rPr>
            </w:pPr>
            <w:r w:rsidRPr="00CC270C">
              <w:rPr>
                <w:rFonts w:ascii="Courier New" w:hAnsi="Courier New" w:cs="Courier New"/>
                <w:lang w:val="en-US"/>
              </w:rPr>
              <w:t xml:space="preserve">&lt;!-- Published by JAX-WS RI at </w:t>
            </w:r>
            <w:hyperlink r:id="rId54" w:history="1">
              <w:r w:rsidRPr="00CC270C">
                <w:rPr>
                  <w:rStyle w:val="aff4"/>
                  <w:rFonts w:ascii="Courier New" w:hAnsi="Courier New" w:cs="Courier New"/>
                  <w:lang w:val="en-US"/>
                </w:rPr>
                <w:t>http://jax-ws.dev.java.net.</w:t>
              </w:r>
            </w:hyperlink>
            <w:r w:rsidRPr="00CC270C">
              <w:rPr>
                <w:rFonts w:ascii="Courier New" w:hAnsi="Courier New" w:cs="Courier New"/>
                <w:lang w:val="en-US"/>
              </w:rPr>
              <w:t xml:space="preserve"> RI's version is JAX-WS RI 2.1.7-b01-. --&gt;</w:t>
            </w:r>
          </w:p>
          <w:p w14:paraId="182CDC83" w14:textId="77777777" w:rsidR="001924EF" w:rsidRPr="00CC270C" w:rsidRDefault="001924EF" w:rsidP="00B2424C">
            <w:pPr>
              <w:widowControl w:val="0"/>
              <w:tabs>
                <w:tab w:val="left" w:pos="529"/>
              </w:tabs>
              <w:autoSpaceDE w:val="0"/>
              <w:autoSpaceDN w:val="0"/>
              <w:adjustRightInd w:val="0"/>
              <w:rPr>
                <w:rFonts w:ascii="Courier New" w:hAnsi="Courier New" w:cs="Courier New"/>
                <w:lang w:val="en-US"/>
              </w:rPr>
            </w:pPr>
            <w:r w:rsidRPr="00CC270C">
              <w:rPr>
                <w:rFonts w:ascii="Courier New" w:hAnsi="Courier New" w:cs="Courier New"/>
                <w:lang w:val="en-US"/>
              </w:rPr>
              <w:t xml:space="preserve">&lt;!-- Generated by JAX-WS RI at </w:t>
            </w:r>
            <w:hyperlink r:id="rId55" w:history="1">
              <w:r w:rsidRPr="00CC270C">
                <w:rPr>
                  <w:rStyle w:val="aff4"/>
                  <w:rFonts w:ascii="Courier New" w:hAnsi="Courier New" w:cs="Courier New"/>
                  <w:lang w:val="en-US"/>
                </w:rPr>
                <w:t>http://jax-ws.dev.java.net.</w:t>
              </w:r>
            </w:hyperlink>
            <w:r w:rsidRPr="00CC270C">
              <w:rPr>
                <w:rFonts w:ascii="Courier New" w:hAnsi="Courier New" w:cs="Courier New"/>
                <w:lang w:val="en-US"/>
              </w:rPr>
              <w:t xml:space="preserve"> RI's version is JAX-WS RI 2.1.7-b01-. --&gt;</w:t>
            </w:r>
          </w:p>
          <w:p w14:paraId="0C143DEC" w14:textId="77777777" w:rsidR="001924EF" w:rsidRPr="00CC270C" w:rsidRDefault="001924EF" w:rsidP="00B2424C">
            <w:pPr>
              <w:widowControl w:val="0"/>
              <w:tabs>
                <w:tab w:val="left" w:pos="529"/>
              </w:tabs>
              <w:autoSpaceDE w:val="0"/>
              <w:autoSpaceDN w:val="0"/>
              <w:adjustRightInd w:val="0"/>
              <w:rPr>
                <w:rFonts w:ascii="Courier New" w:hAnsi="Courier New" w:cs="Courier New"/>
                <w:lang w:val="en-US"/>
              </w:rPr>
            </w:pPr>
            <w:r w:rsidRPr="00CC270C">
              <w:rPr>
                <w:rFonts w:ascii="Courier New" w:hAnsi="Courier New" w:cs="Courier New"/>
                <w:lang w:val="en-US"/>
              </w:rPr>
              <w:t>&lt;definitions xmlns:soap="</w:t>
            </w:r>
            <w:hyperlink r:id="rId56" w:history="1">
              <w:r w:rsidRPr="00CC270C">
                <w:rPr>
                  <w:rStyle w:val="aff4"/>
                  <w:rFonts w:ascii="Courier New" w:hAnsi="Courier New" w:cs="Courier New"/>
                  <w:lang w:val="en-US"/>
                </w:rPr>
                <w:t>http://schemas.xmlsoap.org/wsdl/soap/</w:t>
              </w:r>
            </w:hyperlink>
            <w:r w:rsidRPr="00CC270C">
              <w:rPr>
                <w:rFonts w:ascii="Courier New" w:hAnsi="Courier New" w:cs="Courier New"/>
                <w:lang w:val="en-US"/>
              </w:rPr>
              <w:t>" xmlns:tns="</w:t>
            </w:r>
            <w:hyperlink r:id="rId57" w:history="1">
              <w:r w:rsidRPr="00CC270C">
                <w:rPr>
                  <w:rStyle w:val="aff4"/>
                  <w:rFonts w:ascii="Courier New" w:hAnsi="Courier New" w:cs="Courier New"/>
                  <w:lang w:val="en-US"/>
                </w:rPr>
                <w:t>http://federalsegment.spb.edu/</w:t>
              </w:r>
            </w:hyperlink>
            <w:r w:rsidRPr="00CC270C">
              <w:rPr>
                <w:rFonts w:ascii="Courier New" w:hAnsi="Courier New" w:cs="Courier New"/>
                <w:lang w:val="en-US"/>
              </w:rPr>
              <w:t>" xmlns:xsd="</w:t>
            </w:r>
            <w:hyperlink r:id="rId58" w:history="1">
              <w:r w:rsidRPr="00CC270C">
                <w:rPr>
                  <w:rStyle w:val="aff4"/>
                  <w:rFonts w:ascii="Courier New" w:hAnsi="Courier New" w:cs="Courier New"/>
                  <w:lang w:val="en-US"/>
                </w:rPr>
                <w:t>http://www.w3.org/2001/XMLSchema</w:t>
              </w:r>
            </w:hyperlink>
            <w:r w:rsidRPr="00CC270C">
              <w:rPr>
                <w:rFonts w:ascii="Courier New" w:hAnsi="Courier New" w:cs="Courier New"/>
                <w:lang w:val="en-US"/>
              </w:rPr>
              <w:t>" xmlns="</w:t>
            </w:r>
            <w:hyperlink r:id="rId59" w:history="1">
              <w:r w:rsidRPr="00CC270C">
                <w:rPr>
                  <w:rStyle w:val="aff4"/>
                  <w:rFonts w:ascii="Courier New" w:hAnsi="Courier New" w:cs="Courier New"/>
                  <w:lang w:val="en-US"/>
                </w:rPr>
                <w:t>http://schemas.xmlsoap.org/wsdl/</w:t>
              </w:r>
            </w:hyperlink>
            <w:r w:rsidRPr="00CC270C">
              <w:rPr>
                <w:rFonts w:ascii="Courier New" w:hAnsi="Courier New" w:cs="Courier New"/>
                <w:lang w:val="en-US"/>
              </w:rPr>
              <w:t>" targetNamespace="</w:t>
            </w:r>
            <w:hyperlink r:id="rId60" w:history="1">
              <w:r w:rsidRPr="00CC270C">
                <w:rPr>
                  <w:rStyle w:val="aff4"/>
                  <w:rFonts w:ascii="Courier New" w:hAnsi="Courier New" w:cs="Courier New"/>
                  <w:lang w:val="en-US"/>
                </w:rPr>
                <w:t>http://federalsegment.spb.edu/</w:t>
              </w:r>
            </w:hyperlink>
            <w:r w:rsidRPr="00CC270C">
              <w:rPr>
                <w:rFonts w:ascii="Courier New" w:hAnsi="Courier New" w:cs="Courier New"/>
                <w:lang w:val="en-US"/>
              </w:rPr>
              <w:t>" name="FederalServiceService"&gt;</w:t>
            </w:r>
          </w:p>
          <w:p w14:paraId="7F984047" w14:textId="77777777" w:rsidR="001924EF" w:rsidRPr="00CC270C" w:rsidRDefault="001924EF" w:rsidP="00B2424C">
            <w:pPr>
              <w:widowControl w:val="0"/>
              <w:tabs>
                <w:tab w:val="left" w:pos="529"/>
              </w:tabs>
              <w:autoSpaceDE w:val="0"/>
              <w:autoSpaceDN w:val="0"/>
              <w:adjustRightInd w:val="0"/>
              <w:rPr>
                <w:rFonts w:ascii="Courier New" w:hAnsi="Courier New" w:cs="Courier New"/>
                <w:lang w:val="en-US"/>
              </w:rPr>
            </w:pPr>
            <w:r w:rsidRPr="00CC270C">
              <w:rPr>
                <w:rFonts w:ascii="Courier New" w:hAnsi="Courier New" w:cs="Courier New"/>
                <w:lang w:val="en-US"/>
              </w:rPr>
              <w:t xml:space="preserve">    &lt;import namespace="</w:t>
            </w:r>
            <w:hyperlink r:id="rId61" w:history="1">
              <w:r w:rsidRPr="00CC270C">
                <w:rPr>
                  <w:rStyle w:val="aff4"/>
                  <w:rFonts w:ascii="Courier New" w:hAnsi="Courier New" w:cs="Courier New"/>
                  <w:lang w:val="en-US"/>
                </w:rPr>
                <w:t>http://iac.spb.ru/</w:t>
              </w:r>
            </w:hyperlink>
            <w:r w:rsidRPr="00CC270C">
              <w:rPr>
                <w:rFonts w:ascii="Courier New" w:hAnsi="Courier New" w:cs="Courier New"/>
                <w:lang w:val="en-US"/>
              </w:rPr>
              <w:t>" location="</w:t>
            </w:r>
            <w:hyperlink r:id="rId62" w:history="1">
              <w:r w:rsidRPr="00CC270C">
                <w:rPr>
                  <w:rStyle w:val="aff4"/>
                  <w:rFonts w:ascii="Courier New" w:hAnsi="Courier New" w:cs="Courier New"/>
                  <w:lang w:val="en-US"/>
                </w:rPr>
                <w:t>http://192.168.42.41:8081/FederalSegment/FederalSegmentService?wsdl=1</w:t>
              </w:r>
            </w:hyperlink>
            <w:r w:rsidRPr="00CC270C">
              <w:rPr>
                <w:rFonts w:ascii="Courier New" w:hAnsi="Courier New" w:cs="Courier New"/>
                <w:lang w:val="en-US"/>
              </w:rPr>
              <w:t>" /&gt;</w:t>
            </w:r>
          </w:p>
          <w:p w14:paraId="0EE6D0D1" w14:textId="77777777" w:rsidR="001924EF" w:rsidRPr="00CC270C" w:rsidRDefault="001924EF" w:rsidP="00B2424C">
            <w:pPr>
              <w:widowControl w:val="0"/>
              <w:tabs>
                <w:tab w:val="left" w:pos="529"/>
              </w:tabs>
              <w:autoSpaceDE w:val="0"/>
              <w:autoSpaceDN w:val="0"/>
              <w:adjustRightInd w:val="0"/>
              <w:rPr>
                <w:rFonts w:ascii="Courier New" w:hAnsi="Courier New" w:cs="Courier New"/>
                <w:lang w:val="en-US"/>
              </w:rPr>
            </w:pPr>
            <w:r w:rsidRPr="00CC270C">
              <w:rPr>
                <w:rFonts w:ascii="Courier New" w:hAnsi="Courier New" w:cs="Courier New"/>
                <w:lang w:val="en-US"/>
              </w:rPr>
              <w:t xml:space="preserve">    &lt;binding xmlns:ns1="</w:t>
            </w:r>
            <w:hyperlink r:id="rId63" w:history="1">
              <w:r w:rsidRPr="00CC270C">
                <w:rPr>
                  <w:rStyle w:val="aff4"/>
                  <w:rFonts w:ascii="Courier New" w:hAnsi="Courier New" w:cs="Courier New"/>
                  <w:lang w:val="en-US"/>
                </w:rPr>
                <w:t>http://iac.spb.ru/</w:t>
              </w:r>
            </w:hyperlink>
            <w:r w:rsidRPr="00CC270C">
              <w:rPr>
                <w:rFonts w:ascii="Courier New" w:hAnsi="Courier New" w:cs="Courier New"/>
                <w:lang w:val="en-US"/>
              </w:rPr>
              <w:t>" name="FederalServicePortBinding" type="ns1:FederalSegmentService"&gt;</w:t>
            </w:r>
          </w:p>
          <w:p w14:paraId="47E5A07E" w14:textId="77777777" w:rsidR="001924EF" w:rsidRPr="00CC270C" w:rsidRDefault="001924EF" w:rsidP="00B2424C">
            <w:pPr>
              <w:widowControl w:val="0"/>
              <w:tabs>
                <w:tab w:val="left" w:pos="529"/>
              </w:tabs>
              <w:autoSpaceDE w:val="0"/>
              <w:autoSpaceDN w:val="0"/>
              <w:adjustRightInd w:val="0"/>
              <w:rPr>
                <w:rFonts w:ascii="Courier New" w:hAnsi="Courier New" w:cs="Courier New"/>
                <w:lang w:val="en-US"/>
              </w:rPr>
            </w:pPr>
            <w:r w:rsidRPr="00CC270C">
              <w:rPr>
                <w:rFonts w:ascii="Courier New" w:hAnsi="Courier New" w:cs="Courier New"/>
                <w:lang w:val="en-US"/>
              </w:rPr>
              <w:t xml:space="preserve">        &lt;soap:binding transport="</w:t>
            </w:r>
            <w:hyperlink r:id="rId64" w:history="1">
              <w:r w:rsidRPr="00CC270C">
                <w:rPr>
                  <w:rStyle w:val="aff4"/>
                  <w:rFonts w:ascii="Courier New" w:hAnsi="Courier New" w:cs="Courier New"/>
                  <w:lang w:val="en-US"/>
                </w:rPr>
                <w:t>http://schemas.xmlsoap.org/soap/http</w:t>
              </w:r>
            </w:hyperlink>
            <w:r w:rsidRPr="00CC270C">
              <w:rPr>
                <w:rFonts w:ascii="Courier New" w:hAnsi="Courier New" w:cs="Courier New"/>
                <w:lang w:val="en-US"/>
              </w:rPr>
              <w:t>" style="document" /&gt;</w:t>
            </w:r>
          </w:p>
          <w:p w14:paraId="4F4ACEF3" w14:textId="77777777" w:rsidR="001924EF" w:rsidRPr="00CC270C" w:rsidRDefault="001924EF" w:rsidP="00B2424C">
            <w:pPr>
              <w:widowControl w:val="0"/>
              <w:tabs>
                <w:tab w:val="left" w:pos="529"/>
              </w:tabs>
              <w:autoSpaceDE w:val="0"/>
              <w:autoSpaceDN w:val="0"/>
              <w:adjustRightInd w:val="0"/>
              <w:rPr>
                <w:rFonts w:ascii="Courier New" w:hAnsi="Courier New" w:cs="Courier New"/>
                <w:lang w:val="en-US"/>
              </w:rPr>
            </w:pPr>
            <w:r w:rsidRPr="00CC270C">
              <w:rPr>
                <w:rFonts w:ascii="Courier New" w:hAnsi="Courier New" w:cs="Courier New"/>
                <w:lang w:val="en-US"/>
              </w:rPr>
              <w:t xml:space="preserve">        &lt;operation name="GetResponse"&gt;</w:t>
            </w:r>
          </w:p>
          <w:p w14:paraId="03F21D91" w14:textId="77777777" w:rsidR="001924EF" w:rsidRPr="00CC270C" w:rsidRDefault="001924EF" w:rsidP="00B2424C">
            <w:pPr>
              <w:widowControl w:val="0"/>
              <w:tabs>
                <w:tab w:val="left" w:pos="529"/>
              </w:tabs>
              <w:autoSpaceDE w:val="0"/>
              <w:autoSpaceDN w:val="0"/>
              <w:adjustRightInd w:val="0"/>
              <w:rPr>
                <w:rFonts w:ascii="Courier New" w:hAnsi="Courier New" w:cs="Courier New"/>
                <w:lang w:val="en-US"/>
              </w:rPr>
            </w:pPr>
            <w:r w:rsidRPr="00CC270C">
              <w:rPr>
                <w:rFonts w:ascii="Courier New" w:hAnsi="Courier New" w:cs="Courier New"/>
                <w:lang w:val="en-US"/>
              </w:rPr>
              <w:t xml:space="preserve">            &lt;soap:operation soapAction="GetResponse" /&gt;</w:t>
            </w:r>
          </w:p>
          <w:p w14:paraId="7A64FC9E" w14:textId="77777777" w:rsidR="001924EF" w:rsidRPr="00CC270C" w:rsidRDefault="001924EF" w:rsidP="00B2424C">
            <w:pPr>
              <w:widowControl w:val="0"/>
              <w:tabs>
                <w:tab w:val="left" w:pos="529"/>
              </w:tabs>
              <w:autoSpaceDE w:val="0"/>
              <w:autoSpaceDN w:val="0"/>
              <w:adjustRightInd w:val="0"/>
              <w:rPr>
                <w:rFonts w:ascii="Courier New" w:hAnsi="Courier New" w:cs="Courier New"/>
                <w:lang w:val="en-US"/>
              </w:rPr>
            </w:pPr>
            <w:r w:rsidRPr="00CC270C">
              <w:rPr>
                <w:rFonts w:ascii="Courier New" w:hAnsi="Courier New" w:cs="Courier New"/>
                <w:lang w:val="en-US"/>
              </w:rPr>
              <w:t xml:space="preserve">            &lt;input&gt;</w:t>
            </w:r>
          </w:p>
          <w:p w14:paraId="0F3C3B67" w14:textId="77777777" w:rsidR="001924EF" w:rsidRPr="00CC270C" w:rsidRDefault="001924EF" w:rsidP="00B2424C">
            <w:pPr>
              <w:widowControl w:val="0"/>
              <w:tabs>
                <w:tab w:val="left" w:pos="529"/>
              </w:tabs>
              <w:autoSpaceDE w:val="0"/>
              <w:autoSpaceDN w:val="0"/>
              <w:adjustRightInd w:val="0"/>
              <w:rPr>
                <w:rFonts w:ascii="Courier New" w:hAnsi="Courier New" w:cs="Courier New"/>
                <w:lang w:val="en-US"/>
              </w:rPr>
            </w:pPr>
            <w:r w:rsidRPr="00CC270C">
              <w:rPr>
                <w:rFonts w:ascii="Courier New" w:hAnsi="Courier New" w:cs="Courier New"/>
                <w:lang w:val="en-US"/>
              </w:rPr>
              <w:t xml:space="preserve">                &lt;soap:body use="literal" parts="GetResponseRequest" /&gt;</w:t>
            </w:r>
          </w:p>
          <w:p w14:paraId="14BF9797" w14:textId="77777777" w:rsidR="001924EF" w:rsidRPr="00CC270C" w:rsidRDefault="001924EF" w:rsidP="00B2424C">
            <w:pPr>
              <w:widowControl w:val="0"/>
              <w:tabs>
                <w:tab w:val="left" w:pos="529"/>
              </w:tabs>
              <w:autoSpaceDE w:val="0"/>
              <w:autoSpaceDN w:val="0"/>
              <w:adjustRightInd w:val="0"/>
              <w:rPr>
                <w:rFonts w:ascii="Courier New" w:hAnsi="Courier New" w:cs="Courier New"/>
                <w:lang w:val="en-US"/>
              </w:rPr>
            </w:pPr>
            <w:r w:rsidRPr="00CC270C">
              <w:rPr>
                <w:rFonts w:ascii="Courier New" w:hAnsi="Courier New" w:cs="Courier New"/>
                <w:lang w:val="en-US"/>
              </w:rPr>
              <w:t xml:space="preserve">                &lt;soap:header message="ns1:GetResponse" part="Header" use="literal" /&gt;</w:t>
            </w:r>
          </w:p>
          <w:p w14:paraId="1527460A" w14:textId="77777777" w:rsidR="001924EF" w:rsidRPr="00CC270C" w:rsidRDefault="001924EF" w:rsidP="00B2424C">
            <w:pPr>
              <w:widowControl w:val="0"/>
              <w:tabs>
                <w:tab w:val="left" w:pos="529"/>
              </w:tabs>
              <w:autoSpaceDE w:val="0"/>
              <w:autoSpaceDN w:val="0"/>
              <w:adjustRightInd w:val="0"/>
              <w:rPr>
                <w:rFonts w:ascii="Courier New" w:hAnsi="Courier New" w:cs="Courier New"/>
                <w:lang w:val="en-US"/>
              </w:rPr>
            </w:pPr>
            <w:r w:rsidRPr="00CC270C">
              <w:rPr>
                <w:rFonts w:ascii="Courier New" w:hAnsi="Courier New" w:cs="Courier New"/>
                <w:lang w:val="en-US"/>
              </w:rPr>
              <w:t xml:space="preserve">            &lt;/input&gt;</w:t>
            </w:r>
          </w:p>
          <w:p w14:paraId="1EB69A5E" w14:textId="77777777" w:rsidR="001924EF" w:rsidRPr="00CC270C" w:rsidRDefault="001924EF" w:rsidP="00B2424C">
            <w:pPr>
              <w:widowControl w:val="0"/>
              <w:tabs>
                <w:tab w:val="left" w:pos="529"/>
              </w:tabs>
              <w:autoSpaceDE w:val="0"/>
              <w:autoSpaceDN w:val="0"/>
              <w:adjustRightInd w:val="0"/>
              <w:rPr>
                <w:rFonts w:ascii="Courier New" w:hAnsi="Courier New" w:cs="Courier New"/>
                <w:lang w:val="en-US"/>
              </w:rPr>
            </w:pPr>
            <w:r w:rsidRPr="00CC270C">
              <w:rPr>
                <w:rFonts w:ascii="Courier New" w:hAnsi="Courier New" w:cs="Courier New"/>
                <w:lang w:val="en-US"/>
              </w:rPr>
              <w:t xml:space="preserve">            &lt;output&gt;</w:t>
            </w:r>
          </w:p>
          <w:p w14:paraId="5E4CCC7B" w14:textId="77777777" w:rsidR="001924EF" w:rsidRPr="00CC270C" w:rsidRDefault="001924EF" w:rsidP="00B2424C">
            <w:pPr>
              <w:widowControl w:val="0"/>
              <w:tabs>
                <w:tab w:val="left" w:pos="529"/>
              </w:tabs>
              <w:autoSpaceDE w:val="0"/>
              <w:autoSpaceDN w:val="0"/>
              <w:adjustRightInd w:val="0"/>
              <w:rPr>
                <w:rFonts w:ascii="Courier New" w:hAnsi="Courier New" w:cs="Courier New"/>
                <w:lang w:val="en-US"/>
              </w:rPr>
            </w:pPr>
            <w:r w:rsidRPr="00CC270C">
              <w:rPr>
                <w:rFonts w:ascii="Courier New" w:hAnsi="Courier New" w:cs="Courier New"/>
                <w:lang w:val="en-US"/>
              </w:rPr>
              <w:t xml:space="preserve">                &lt;soap:body use="literal" /&gt;</w:t>
            </w:r>
          </w:p>
          <w:p w14:paraId="434D7DB3" w14:textId="77777777" w:rsidR="001924EF" w:rsidRPr="00CC270C" w:rsidRDefault="001924EF" w:rsidP="00B2424C">
            <w:pPr>
              <w:widowControl w:val="0"/>
              <w:tabs>
                <w:tab w:val="left" w:pos="529"/>
              </w:tabs>
              <w:autoSpaceDE w:val="0"/>
              <w:autoSpaceDN w:val="0"/>
              <w:adjustRightInd w:val="0"/>
              <w:rPr>
                <w:rFonts w:ascii="Courier New" w:hAnsi="Courier New" w:cs="Courier New"/>
                <w:lang w:val="en-US"/>
              </w:rPr>
            </w:pPr>
            <w:r w:rsidRPr="00CC270C">
              <w:rPr>
                <w:rFonts w:ascii="Courier New" w:hAnsi="Courier New" w:cs="Courier New"/>
                <w:lang w:val="en-US"/>
              </w:rPr>
              <w:t xml:space="preserve">            &lt;/output&gt;</w:t>
            </w:r>
          </w:p>
          <w:p w14:paraId="0EDC0EE7" w14:textId="77777777" w:rsidR="001924EF" w:rsidRPr="00CC270C" w:rsidRDefault="001924EF" w:rsidP="00B2424C">
            <w:pPr>
              <w:widowControl w:val="0"/>
              <w:tabs>
                <w:tab w:val="left" w:pos="529"/>
              </w:tabs>
              <w:autoSpaceDE w:val="0"/>
              <w:autoSpaceDN w:val="0"/>
              <w:adjustRightInd w:val="0"/>
              <w:rPr>
                <w:rFonts w:ascii="Courier New" w:hAnsi="Courier New" w:cs="Courier New"/>
                <w:lang w:val="en-US"/>
              </w:rPr>
            </w:pPr>
            <w:r w:rsidRPr="00CC270C">
              <w:rPr>
                <w:rFonts w:ascii="Courier New" w:hAnsi="Courier New" w:cs="Courier New"/>
                <w:lang w:val="en-US"/>
              </w:rPr>
              <w:t xml:space="preserve">        &lt;/operation&gt;</w:t>
            </w:r>
          </w:p>
          <w:p w14:paraId="2B346359" w14:textId="77777777" w:rsidR="001924EF" w:rsidRPr="00CC270C" w:rsidRDefault="001924EF" w:rsidP="00B2424C">
            <w:pPr>
              <w:widowControl w:val="0"/>
              <w:tabs>
                <w:tab w:val="left" w:pos="529"/>
              </w:tabs>
              <w:autoSpaceDE w:val="0"/>
              <w:autoSpaceDN w:val="0"/>
              <w:adjustRightInd w:val="0"/>
              <w:rPr>
                <w:rFonts w:ascii="Courier New" w:hAnsi="Courier New" w:cs="Courier New"/>
                <w:lang w:val="en-US"/>
              </w:rPr>
            </w:pPr>
            <w:r w:rsidRPr="00CC270C">
              <w:rPr>
                <w:rFonts w:ascii="Courier New" w:hAnsi="Courier New" w:cs="Courier New"/>
                <w:lang w:val="en-US"/>
              </w:rPr>
              <w:t xml:space="preserve">        &lt;operation name="SendRequest"&gt;</w:t>
            </w:r>
          </w:p>
          <w:p w14:paraId="13D4265A" w14:textId="77777777" w:rsidR="001924EF" w:rsidRPr="00CC270C" w:rsidRDefault="001924EF" w:rsidP="00B2424C">
            <w:pPr>
              <w:widowControl w:val="0"/>
              <w:tabs>
                <w:tab w:val="left" w:pos="529"/>
              </w:tabs>
              <w:autoSpaceDE w:val="0"/>
              <w:autoSpaceDN w:val="0"/>
              <w:adjustRightInd w:val="0"/>
              <w:rPr>
                <w:rFonts w:ascii="Courier New" w:hAnsi="Courier New" w:cs="Courier New"/>
                <w:lang w:val="en-US"/>
              </w:rPr>
            </w:pPr>
            <w:r w:rsidRPr="00CC270C">
              <w:rPr>
                <w:rFonts w:ascii="Courier New" w:hAnsi="Courier New" w:cs="Courier New"/>
                <w:lang w:val="en-US"/>
              </w:rPr>
              <w:t xml:space="preserve">            &lt;soap:operation soapAction="SendRequest" /&gt;</w:t>
            </w:r>
          </w:p>
          <w:p w14:paraId="4CCFF614" w14:textId="77777777" w:rsidR="001924EF" w:rsidRPr="00CC270C" w:rsidRDefault="001924EF" w:rsidP="00B2424C">
            <w:pPr>
              <w:widowControl w:val="0"/>
              <w:tabs>
                <w:tab w:val="left" w:pos="529"/>
              </w:tabs>
              <w:autoSpaceDE w:val="0"/>
              <w:autoSpaceDN w:val="0"/>
              <w:adjustRightInd w:val="0"/>
              <w:rPr>
                <w:rFonts w:ascii="Courier New" w:hAnsi="Courier New" w:cs="Courier New"/>
                <w:lang w:val="en-US"/>
              </w:rPr>
            </w:pPr>
            <w:r w:rsidRPr="00CC270C">
              <w:rPr>
                <w:rFonts w:ascii="Courier New" w:hAnsi="Courier New" w:cs="Courier New"/>
                <w:lang w:val="en-US"/>
              </w:rPr>
              <w:t xml:space="preserve">            &lt;input&gt;</w:t>
            </w:r>
          </w:p>
          <w:p w14:paraId="61203D9F" w14:textId="77777777" w:rsidR="001924EF" w:rsidRPr="00CC270C" w:rsidRDefault="001924EF" w:rsidP="00B2424C">
            <w:pPr>
              <w:widowControl w:val="0"/>
              <w:tabs>
                <w:tab w:val="left" w:pos="529"/>
              </w:tabs>
              <w:autoSpaceDE w:val="0"/>
              <w:autoSpaceDN w:val="0"/>
              <w:adjustRightInd w:val="0"/>
              <w:rPr>
                <w:rFonts w:ascii="Courier New" w:hAnsi="Courier New" w:cs="Courier New"/>
                <w:lang w:val="en-US"/>
              </w:rPr>
            </w:pPr>
            <w:r w:rsidRPr="00CC270C">
              <w:rPr>
                <w:rFonts w:ascii="Courier New" w:hAnsi="Courier New" w:cs="Courier New"/>
                <w:lang w:val="en-US"/>
              </w:rPr>
              <w:t xml:space="preserve">                &lt;soap:body use="literal" parts="SendRequestRequest" /&gt;</w:t>
            </w:r>
          </w:p>
          <w:p w14:paraId="2CE8ED3B" w14:textId="77777777" w:rsidR="001924EF" w:rsidRPr="00CC270C" w:rsidRDefault="001924EF" w:rsidP="00B2424C">
            <w:pPr>
              <w:widowControl w:val="0"/>
              <w:tabs>
                <w:tab w:val="left" w:pos="529"/>
              </w:tabs>
              <w:autoSpaceDE w:val="0"/>
              <w:autoSpaceDN w:val="0"/>
              <w:adjustRightInd w:val="0"/>
              <w:rPr>
                <w:rFonts w:ascii="Courier New" w:hAnsi="Courier New" w:cs="Courier New"/>
                <w:lang w:val="en-US"/>
              </w:rPr>
            </w:pPr>
            <w:r w:rsidRPr="00CC270C">
              <w:rPr>
                <w:rFonts w:ascii="Courier New" w:hAnsi="Courier New" w:cs="Courier New"/>
                <w:lang w:val="en-US"/>
              </w:rPr>
              <w:t xml:space="preserve">                &lt;soap:header message="ns1:SendRequest" part="Header" use="literal" /&gt;</w:t>
            </w:r>
          </w:p>
          <w:p w14:paraId="7EE1BC8F" w14:textId="77777777" w:rsidR="001924EF" w:rsidRPr="00CC270C" w:rsidRDefault="001924EF" w:rsidP="00B2424C">
            <w:pPr>
              <w:widowControl w:val="0"/>
              <w:tabs>
                <w:tab w:val="left" w:pos="529"/>
              </w:tabs>
              <w:autoSpaceDE w:val="0"/>
              <w:autoSpaceDN w:val="0"/>
              <w:adjustRightInd w:val="0"/>
              <w:rPr>
                <w:rFonts w:ascii="Courier New" w:hAnsi="Courier New" w:cs="Courier New"/>
                <w:lang w:val="en-US"/>
              </w:rPr>
            </w:pPr>
            <w:r w:rsidRPr="00CC270C">
              <w:rPr>
                <w:rFonts w:ascii="Courier New" w:hAnsi="Courier New" w:cs="Courier New"/>
                <w:lang w:val="en-US"/>
              </w:rPr>
              <w:t xml:space="preserve">            &lt;/input&gt;</w:t>
            </w:r>
          </w:p>
          <w:p w14:paraId="350BA8C5" w14:textId="77777777" w:rsidR="001924EF" w:rsidRPr="00CC270C" w:rsidRDefault="001924EF" w:rsidP="00B2424C">
            <w:pPr>
              <w:widowControl w:val="0"/>
              <w:tabs>
                <w:tab w:val="left" w:pos="529"/>
              </w:tabs>
              <w:autoSpaceDE w:val="0"/>
              <w:autoSpaceDN w:val="0"/>
              <w:adjustRightInd w:val="0"/>
              <w:rPr>
                <w:rFonts w:ascii="Courier New" w:hAnsi="Courier New" w:cs="Courier New"/>
                <w:lang w:val="en-US"/>
              </w:rPr>
            </w:pPr>
            <w:r w:rsidRPr="00CC270C">
              <w:rPr>
                <w:rFonts w:ascii="Courier New" w:hAnsi="Courier New" w:cs="Courier New"/>
                <w:lang w:val="en-US"/>
              </w:rPr>
              <w:t xml:space="preserve">            &lt;output&gt;</w:t>
            </w:r>
          </w:p>
          <w:p w14:paraId="1B5659EC" w14:textId="77777777" w:rsidR="001924EF" w:rsidRPr="00CC270C" w:rsidRDefault="001924EF" w:rsidP="00B2424C">
            <w:pPr>
              <w:widowControl w:val="0"/>
              <w:tabs>
                <w:tab w:val="left" w:pos="529"/>
              </w:tabs>
              <w:autoSpaceDE w:val="0"/>
              <w:autoSpaceDN w:val="0"/>
              <w:adjustRightInd w:val="0"/>
              <w:rPr>
                <w:rFonts w:ascii="Courier New" w:hAnsi="Courier New" w:cs="Courier New"/>
                <w:lang w:val="en-US"/>
              </w:rPr>
            </w:pPr>
            <w:r w:rsidRPr="00CC270C">
              <w:rPr>
                <w:rFonts w:ascii="Courier New" w:hAnsi="Courier New" w:cs="Courier New"/>
                <w:lang w:val="en-US"/>
              </w:rPr>
              <w:t xml:space="preserve">                &lt;soap:body use="literal" /&gt;</w:t>
            </w:r>
          </w:p>
          <w:p w14:paraId="5AC469BB" w14:textId="77777777" w:rsidR="001924EF" w:rsidRPr="00CC270C" w:rsidRDefault="001924EF" w:rsidP="00B2424C">
            <w:pPr>
              <w:widowControl w:val="0"/>
              <w:tabs>
                <w:tab w:val="left" w:pos="529"/>
              </w:tabs>
              <w:autoSpaceDE w:val="0"/>
              <w:autoSpaceDN w:val="0"/>
              <w:adjustRightInd w:val="0"/>
              <w:rPr>
                <w:rFonts w:ascii="Courier New" w:hAnsi="Courier New" w:cs="Courier New"/>
                <w:lang w:val="en-US"/>
              </w:rPr>
            </w:pPr>
            <w:r w:rsidRPr="00CC270C">
              <w:rPr>
                <w:rFonts w:ascii="Courier New" w:hAnsi="Courier New" w:cs="Courier New"/>
                <w:lang w:val="en-US"/>
              </w:rPr>
              <w:t xml:space="preserve">            &lt;/output&gt;</w:t>
            </w:r>
          </w:p>
          <w:p w14:paraId="3C191136" w14:textId="77777777" w:rsidR="001924EF" w:rsidRPr="00CC270C" w:rsidRDefault="001924EF" w:rsidP="00B2424C">
            <w:pPr>
              <w:widowControl w:val="0"/>
              <w:tabs>
                <w:tab w:val="left" w:pos="529"/>
              </w:tabs>
              <w:autoSpaceDE w:val="0"/>
              <w:autoSpaceDN w:val="0"/>
              <w:adjustRightInd w:val="0"/>
              <w:rPr>
                <w:rFonts w:ascii="Courier New" w:hAnsi="Courier New" w:cs="Courier New"/>
                <w:lang w:val="en-US"/>
              </w:rPr>
            </w:pPr>
            <w:r w:rsidRPr="00CC270C">
              <w:rPr>
                <w:rFonts w:ascii="Courier New" w:hAnsi="Courier New" w:cs="Courier New"/>
                <w:lang w:val="en-US"/>
              </w:rPr>
              <w:t xml:space="preserve">        &lt;/operation&gt;</w:t>
            </w:r>
          </w:p>
          <w:p w14:paraId="28B61C23" w14:textId="77777777" w:rsidR="001924EF" w:rsidRPr="00CC270C" w:rsidRDefault="001924EF" w:rsidP="00B2424C">
            <w:pPr>
              <w:widowControl w:val="0"/>
              <w:tabs>
                <w:tab w:val="left" w:pos="529"/>
              </w:tabs>
              <w:autoSpaceDE w:val="0"/>
              <w:autoSpaceDN w:val="0"/>
              <w:adjustRightInd w:val="0"/>
              <w:rPr>
                <w:rFonts w:ascii="Courier New" w:hAnsi="Courier New" w:cs="Courier New"/>
                <w:lang w:val="en-US"/>
              </w:rPr>
            </w:pPr>
            <w:r w:rsidRPr="00CC270C">
              <w:rPr>
                <w:rFonts w:ascii="Courier New" w:hAnsi="Courier New" w:cs="Courier New"/>
                <w:lang w:val="en-US"/>
              </w:rPr>
              <w:t xml:space="preserve">    &lt;/binding&gt;</w:t>
            </w:r>
          </w:p>
          <w:p w14:paraId="6D62242F" w14:textId="77777777" w:rsidR="001924EF" w:rsidRPr="00CC270C" w:rsidRDefault="001924EF" w:rsidP="00B2424C">
            <w:pPr>
              <w:widowControl w:val="0"/>
              <w:tabs>
                <w:tab w:val="left" w:pos="529"/>
              </w:tabs>
              <w:autoSpaceDE w:val="0"/>
              <w:autoSpaceDN w:val="0"/>
              <w:adjustRightInd w:val="0"/>
              <w:rPr>
                <w:rFonts w:ascii="Courier New" w:hAnsi="Courier New" w:cs="Courier New"/>
                <w:lang w:val="en-US"/>
              </w:rPr>
            </w:pPr>
            <w:r w:rsidRPr="00CC270C">
              <w:rPr>
                <w:rFonts w:ascii="Courier New" w:hAnsi="Courier New" w:cs="Courier New"/>
                <w:lang w:val="en-US"/>
              </w:rPr>
              <w:t xml:space="preserve">    &lt;service name="FederalServiceService"&gt;</w:t>
            </w:r>
          </w:p>
          <w:p w14:paraId="69130520" w14:textId="77777777" w:rsidR="001924EF" w:rsidRPr="00CC270C" w:rsidRDefault="001924EF" w:rsidP="00B2424C">
            <w:pPr>
              <w:widowControl w:val="0"/>
              <w:tabs>
                <w:tab w:val="left" w:pos="529"/>
              </w:tabs>
              <w:autoSpaceDE w:val="0"/>
              <w:autoSpaceDN w:val="0"/>
              <w:adjustRightInd w:val="0"/>
              <w:rPr>
                <w:rFonts w:ascii="Courier New" w:hAnsi="Courier New" w:cs="Courier New"/>
                <w:lang w:val="en-US"/>
              </w:rPr>
            </w:pPr>
            <w:r w:rsidRPr="00CC270C">
              <w:rPr>
                <w:rFonts w:ascii="Courier New" w:hAnsi="Courier New" w:cs="Courier New"/>
                <w:lang w:val="en-US"/>
              </w:rPr>
              <w:t xml:space="preserve">        &lt;port name="FederalServicePort" binding="tns:FederalServicePortBinding"&gt;</w:t>
            </w:r>
          </w:p>
          <w:p w14:paraId="19B885C1" w14:textId="77777777" w:rsidR="001924EF" w:rsidRPr="00CC270C" w:rsidRDefault="001924EF" w:rsidP="00B2424C">
            <w:pPr>
              <w:widowControl w:val="0"/>
              <w:tabs>
                <w:tab w:val="left" w:pos="529"/>
              </w:tabs>
              <w:autoSpaceDE w:val="0"/>
              <w:autoSpaceDN w:val="0"/>
              <w:adjustRightInd w:val="0"/>
              <w:rPr>
                <w:rFonts w:ascii="Courier New" w:hAnsi="Courier New" w:cs="Courier New"/>
                <w:lang w:val="en-US"/>
              </w:rPr>
            </w:pPr>
            <w:r w:rsidRPr="00CC270C">
              <w:rPr>
                <w:rFonts w:ascii="Courier New" w:hAnsi="Courier New" w:cs="Courier New"/>
                <w:lang w:val="en-US"/>
              </w:rPr>
              <w:t xml:space="preserve">            &lt;soap:address location="</w:t>
            </w:r>
            <w:hyperlink r:id="rId65" w:history="1">
              <w:r w:rsidRPr="00CC270C">
                <w:rPr>
                  <w:rStyle w:val="aff4"/>
                  <w:rFonts w:ascii="Courier New" w:hAnsi="Courier New" w:cs="Courier New"/>
                  <w:lang w:val="en-US"/>
                </w:rPr>
                <w:t>http://192.168.42.41:8081/FederalSegment/FederalSegmentService</w:t>
              </w:r>
            </w:hyperlink>
            <w:r w:rsidRPr="00CC270C">
              <w:rPr>
                <w:rFonts w:ascii="Courier New" w:hAnsi="Courier New" w:cs="Courier New"/>
                <w:lang w:val="en-US"/>
              </w:rPr>
              <w:t>" /&gt;</w:t>
            </w:r>
          </w:p>
          <w:p w14:paraId="56EFEA85" w14:textId="77777777" w:rsidR="001924EF" w:rsidRPr="001924EF" w:rsidRDefault="001924EF" w:rsidP="00B2424C">
            <w:pPr>
              <w:widowControl w:val="0"/>
              <w:tabs>
                <w:tab w:val="left" w:pos="529"/>
              </w:tabs>
              <w:autoSpaceDE w:val="0"/>
              <w:autoSpaceDN w:val="0"/>
              <w:adjustRightInd w:val="0"/>
              <w:rPr>
                <w:rFonts w:ascii="Courier New" w:hAnsi="Courier New" w:cs="Courier New"/>
              </w:rPr>
            </w:pPr>
            <w:r w:rsidRPr="00CC270C">
              <w:rPr>
                <w:rFonts w:ascii="Courier New" w:hAnsi="Courier New" w:cs="Courier New"/>
                <w:lang w:val="en-US"/>
              </w:rPr>
              <w:t xml:space="preserve">        </w:t>
            </w:r>
            <w:r w:rsidRPr="001924EF">
              <w:rPr>
                <w:rFonts w:ascii="Courier New" w:hAnsi="Courier New" w:cs="Courier New"/>
              </w:rPr>
              <w:t>&lt;/port&gt;</w:t>
            </w:r>
          </w:p>
          <w:p w14:paraId="4D04CD01" w14:textId="77777777" w:rsidR="001924EF" w:rsidRPr="001924EF" w:rsidRDefault="001924EF" w:rsidP="00B2424C">
            <w:pPr>
              <w:widowControl w:val="0"/>
              <w:tabs>
                <w:tab w:val="left" w:pos="529"/>
              </w:tabs>
              <w:autoSpaceDE w:val="0"/>
              <w:autoSpaceDN w:val="0"/>
              <w:adjustRightInd w:val="0"/>
              <w:rPr>
                <w:rFonts w:ascii="Courier New" w:hAnsi="Courier New" w:cs="Courier New"/>
              </w:rPr>
            </w:pPr>
            <w:r w:rsidRPr="001924EF">
              <w:rPr>
                <w:rFonts w:ascii="Courier New" w:hAnsi="Courier New" w:cs="Courier New"/>
              </w:rPr>
              <w:t xml:space="preserve">    &lt;/service&gt;</w:t>
            </w:r>
          </w:p>
          <w:p w14:paraId="4C396D4A" w14:textId="77777777" w:rsidR="001924EF" w:rsidRPr="001924EF" w:rsidRDefault="001924EF" w:rsidP="00B2424C">
            <w:pPr>
              <w:widowControl w:val="0"/>
              <w:tabs>
                <w:tab w:val="left" w:pos="529"/>
              </w:tabs>
              <w:autoSpaceDE w:val="0"/>
              <w:autoSpaceDN w:val="0"/>
              <w:adjustRightInd w:val="0"/>
              <w:rPr>
                <w:rFonts w:ascii="Courier New" w:hAnsi="Courier New" w:cs="Courier New"/>
              </w:rPr>
            </w:pPr>
            <w:r w:rsidRPr="001924EF">
              <w:rPr>
                <w:rFonts w:ascii="Courier New" w:hAnsi="Courier New" w:cs="Courier New"/>
              </w:rPr>
              <w:t>&lt;/definitions&gt;</w:t>
            </w:r>
          </w:p>
        </w:tc>
      </w:tr>
    </w:tbl>
    <w:p w14:paraId="11805617" w14:textId="77777777" w:rsidR="001924EF" w:rsidRPr="001924EF" w:rsidRDefault="001924EF" w:rsidP="00B2424C">
      <w:pPr>
        <w:pStyle w:val="af7"/>
      </w:pPr>
    </w:p>
    <w:p w14:paraId="03736961" w14:textId="77777777" w:rsidR="001924EF" w:rsidRDefault="001924EF" w:rsidP="00B2424C">
      <w:pPr>
        <w:pStyle w:val="af7"/>
      </w:pPr>
    </w:p>
    <w:p w14:paraId="7D9E6A7A" w14:textId="77777777" w:rsidR="007874B5" w:rsidRDefault="007874B5" w:rsidP="00B2424C">
      <w:pPr>
        <w:pStyle w:val="af7"/>
      </w:pPr>
    </w:p>
    <w:p w14:paraId="4167CC05" w14:textId="77777777" w:rsidR="007874B5" w:rsidRDefault="007874B5" w:rsidP="00B2424C">
      <w:pPr>
        <w:pStyle w:val="af7"/>
      </w:pPr>
    </w:p>
    <w:p w14:paraId="460AC5D7" w14:textId="77777777" w:rsidR="007874B5" w:rsidRDefault="007874B5" w:rsidP="00B2424C">
      <w:pPr>
        <w:pStyle w:val="af7"/>
      </w:pPr>
    </w:p>
    <w:p w14:paraId="2654A3C5" w14:textId="77777777" w:rsidR="007874B5" w:rsidRDefault="007874B5" w:rsidP="00B2424C">
      <w:pPr>
        <w:pStyle w:val="af7"/>
      </w:pPr>
    </w:p>
    <w:p w14:paraId="181B8E2B" w14:textId="77777777" w:rsidR="007874B5" w:rsidRDefault="007874B5" w:rsidP="00B2424C">
      <w:pPr>
        <w:pStyle w:val="af7"/>
      </w:pPr>
    </w:p>
    <w:p w14:paraId="7429B3AD" w14:textId="77777777" w:rsidR="007874B5" w:rsidRDefault="007874B5" w:rsidP="00B2424C">
      <w:pPr>
        <w:pStyle w:val="af7"/>
      </w:pPr>
    </w:p>
    <w:p w14:paraId="7EDEEC8E" w14:textId="77777777" w:rsidR="007874B5" w:rsidRDefault="007874B5" w:rsidP="00B2424C">
      <w:pPr>
        <w:pStyle w:val="af7"/>
      </w:pPr>
    </w:p>
    <w:p w14:paraId="4925F567" w14:textId="77777777" w:rsidR="007874B5" w:rsidRDefault="007874B5" w:rsidP="00B2424C">
      <w:pPr>
        <w:pStyle w:val="af7"/>
      </w:pPr>
    </w:p>
    <w:p w14:paraId="504446F6" w14:textId="77777777" w:rsidR="007874B5" w:rsidRDefault="007874B5" w:rsidP="00B2424C">
      <w:pPr>
        <w:pStyle w:val="af7"/>
      </w:pPr>
    </w:p>
    <w:p w14:paraId="66631D56" w14:textId="77777777" w:rsidR="007874B5" w:rsidRDefault="007874B5" w:rsidP="00B2424C">
      <w:pPr>
        <w:pStyle w:val="af7"/>
      </w:pPr>
    </w:p>
    <w:p w14:paraId="03696182" w14:textId="77777777" w:rsidR="007874B5" w:rsidRDefault="007874B5" w:rsidP="00B2424C">
      <w:pPr>
        <w:pStyle w:val="af7"/>
      </w:pPr>
    </w:p>
    <w:p w14:paraId="7CCE75F7" w14:textId="77777777" w:rsidR="007874B5" w:rsidRDefault="007874B5" w:rsidP="00B2424C">
      <w:pPr>
        <w:pStyle w:val="af7"/>
      </w:pPr>
    </w:p>
    <w:p w14:paraId="17907859" w14:textId="77777777" w:rsidR="007874B5" w:rsidRDefault="007874B5" w:rsidP="00B2424C">
      <w:pPr>
        <w:pStyle w:val="af7"/>
      </w:pPr>
    </w:p>
    <w:p w14:paraId="1C65AC4D" w14:textId="77777777" w:rsidR="007874B5" w:rsidRDefault="007874B5" w:rsidP="00B2424C">
      <w:pPr>
        <w:pStyle w:val="af7"/>
      </w:pPr>
    </w:p>
    <w:p w14:paraId="038FC1C5" w14:textId="77777777" w:rsidR="007874B5" w:rsidRDefault="007874B5" w:rsidP="00B2424C">
      <w:pPr>
        <w:pStyle w:val="af7"/>
      </w:pPr>
    </w:p>
    <w:p w14:paraId="3D095418" w14:textId="77777777" w:rsidR="007874B5" w:rsidRDefault="007874B5" w:rsidP="00B2424C">
      <w:pPr>
        <w:pStyle w:val="af7"/>
      </w:pPr>
    </w:p>
    <w:p w14:paraId="29EBF908" w14:textId="77777777" w:rsidR="007874B5" w:rsidRDefault="007874B5" w:rsidP="00B2424C">
      <w:pPr>
        <w:pStyle w:val="af7"/>
      </w:pPr>
    </w:p>
    <w:p w14:paraId="5CBD795A" w14:textId="77777777" w:rsidR="007874B5" w:rsidRDefault="007874B5" w:rsidP="00B2424C">
      <w:pPr>
        <w:pStyle w:val="af7"/>
      </w:pPr>
    </w:p>
    <w:p w14:paraId="6BE55C8A" w14:textId="77777777" w:rsidR="007874B5" w:rsidRDefault="007874B5" w:rsidP="00B2424C">
      <w:pPr>
        <w:pStyle w:val="af7"/>
      </w:pPr>
    </w:p>
    <w:p w14:paraId="591C1B15" w14:textId="77777777" w:rsidR="007874B5" w:rsidRDefault="007874B5" w:rsidP="00B2424C">
      <w:pPr>
        <w:pStyle w:val="af7"/>
      </w:pPr>
    </w:p>
    <w:p w14:paraId="2647E5B3" w14:textId="77777777" w:rsidR="007874B5" w:rsidRDefault="007874B5" w:rsidP="00B2424C">
      <w:pPr>
        <w:pStyle w:val="af7"/>
      </w:pPr>
    </w:p>
    <w:p w14:paraId="2F43BB2D" w14:textId="77777777" w:rsidR="007874B5" w:rsidRDefault="007874B5" w:rsidP="00B2424C">
      <w:pPr>
        <w:pStyle w:val="af7"/>
      </w:pPr>
    </w:p>
    <w:p w14:paraId="54707B32" w14:textId="77777777" w:rsidR="007874B5" w:rsidRDefault="007874B5" w:rsidP="00B2424C">
      <w:pPr>
        <w:pStyle w:val="af7"/>
      </w:pPr>
    </w:p>
    <w:p w14:paraId="7A3322CC" w14:textId="77777777" w:rsidR="007874B5" w:rsidRDefault="007874B5" w:rsidP="00B2424C">
      <w:pPr>
        <w:pStyle w:val="af7"/>
      </w:pPr>
    </w:p>
    <w:p w14:paraId="16CAF30F" w14:textId="77777777" w:rsidR="007874B5" w:rsidRDefault="007874B5" w:rsidP="00B2424C">
      <w:pPr>
        <w:pStyle w:val="af7"/>
      </w:pPr>
    </w:p>
    <w:p w14:paraId="02DB3F2D" w14:textId="77777777" w:rsidR="007874B5" w:rsidRDefault="007874B5" w:rsidP="00B2424C">
      <w:pPr>
        <w:pStyle w:val="af7"/>
      </w:pPr>
    </w:p>
    <w:p w14:paraId="301341B8" w14:textId="77777777" w:rsidR="007874B5" w:rsidRDefault="007874B5" w:rsidP="00B2424C">
      <w:pPr>
        <w:pStyle w:val="af7"/>
      </w:pPr>
    </w:p>
    <w:p w14:paraId="6DCCF54D" w14:textId="77777777" w:rsidR="007874B5" w:rsidRDefault="007874B5" w:rsidP="00B2424C">
      <w:pPr>
        <w:pStyle w:val="af7"/>
      </w:pPr>
    </w:p>
    <w:p w14:paraId="6AEB8A6C" w14:textId="77777777" w:rsidR="007874B5" w:rsidRDefault="007874B5" w:rsidP="00B2424C">
      <w:pPr>
        <w:pStyle w:val="af7"/>
      </w:pPr>
    </w:p>
    <w:p w14:paraId="692A5063" w14:textId="77777777" w:rsidR="007874B5" w:rsidRDefault="007874B5" w:rsidP="00B2424C">
      <w:pPr>
        <w:pStyle w:val="af7"/>
      </w:pPr>
    </w:p>
    <w:p w14:paraId="175AC93F" w14:textId="77777777" w:rsidR="007874B5" w:rsidRDefault="007874B5" w:rsidP="00B2424C">
      <w:pPr>
        <w:pStyle w:val="af7"/>
      </w:pPr>
    </w:p>
    <w:p w14:paraId="10E74337" w14:textId="77777777" w:rsidR="0003791B" w:rsidRPr="00AC34CD" w:rsidRDefault="004F6990" w:rsidP="00B2424C">
      <w:pPr>
        <w:pStyle w:val="1f6"/>
        <w:ind w:left="0" w:firstLine="851"/>
        <w:jc w:val="right"/>
        <w:rPr>
          <w:sz w:val="24"/>
        </w:rPr>
      </w:pPr>
      <w:bookmarkStart w:id="154" w:name="_Toc434272581"/>
      <w:bookmarkStart w:id="155" w:name="_Toc434343294"/>
      <w:r w:rsidRPr="00AC34CD">
        <w:rPr>
          <w:rFonts w:hint="eastAsia"/>
          <w:caps w:val="0"/>
          <w:sz w:val="24"/>
        </w:rPr>
        <w:t>ПРИЛОЖЕНИЕ</w:t>
      </w:r>
      <w:r w:rsidRPr="00AC34CD">
        <w:rPr>
          <w:caps w:val="0"/>
          <w:sz w:val="24"/>
        </w:rPr>
        <w:t xml:space="preserve"> 2</w:t>
      </w:r>
      <w:bookmarkEnd w:id="154"/>
      <w:bookmarkEnd w:id="155"/>
    </w:p>
    <w:p w14:paraId="130A59D8" w14:textId="77777777" w:rsidR="0003791B" w:rsidRDefault="0003791B" w:rsidP="00B2424C">
      <w:pPr>
        <w:pStyle w:val="af7"/>
        <w:rPr>
          <w:b/>
        </w:rPr>
      </w:pPr>
    </w:p>
    <w:p w14:paraId="0F25642D" w14:textId="77777777" w:rsidR="0003791B" w:rsidRDefault="004F6990" w:rsidP="00B2424C">
      <w:pPr>
        <w:pStyle w:val="af7"/>
        <w:jc w:val="center"/>
        <w:rPr>
          <w:b/>
        </w:rPr>
      </w:pPr>
      <w:r>
        <w:rPr>
          <w:b/>
        </w:rPr>
        <w:t>Описание</w:t>
      </w:r>
      <w:r w:rsidR="0003791B" w:rsidRPr="0003791B">
        <w:rPr>
          <w:b/>
        </w:rPr>
        <w:t xml:space="preserve"> </w:t>
      </w:r>
      <w:r w:rsidR="0003791B" w:rsidRPr="0003791B">
        <w:rPr>
          <w:b/>
          <w:lang w:val="en-US"/>
        </w:rPr>
        <w:t>API</w:t>
      </w:r>
      <w:r w:rsidR="0003791B" w:rsidRPr="00CC270C">
        <w:rPr>
          <w:b/>
        </w:rPr>
        <w:t xml:space="preserve"> </w:t>
      </w:r>
      <w:r w:rsidR="0003791B" w:rsidRPr="0003791B">
        <w:rPr>
          <w:b/>
        </w:rPr>
        <w:t>взаимодействия подсистемы управления да</w:t>
      </w:r>
      <w:r>
        <w:rPr>
          <w:b/>
        </w:rPr>
        <w:t xml:space="preserve">нными о Персоне, </w:t>
      </w:r>
      <w:r w:rsidR="0003791B" w:rsidRPr="0003791B">
        <w:rPr>
          <w:b/>
        </w:rPr>
        <w:t>педагогическом составе</w:t>
      </w:r>
      <w:r>
        <w:rPr>
          <w:b/>
        </w:rPr>
        <w:t xml:space="preserve"> и организациях</w:t>
      </w:r>
      <w:r w:rsidR="0003791B" w:rsidRPr="0003791B">
        <w:rPr>
          <w:b/>
        </w:rPr>
        <w:t xml:space="preserve"> с </w:t>
      </w:r>
      <w:r>
        <w:rPr>
          <w:b/>
        </w:rPr>
        <w:t>Системой</w:t>
      </w:r>
    </w:p>
    <w:tbl>
      <w:tblPr>
        <w:tblStyle w:val="afff5"/>
        <w:tblW w:w="0" w:type="auto"/>
        <w:tblLook w:val="04A0" w:firstRow="1" w:lastRow="0" w:firstColumn="1" w:lastColumn="0" w:noHBand="0" w:noVBand="1"/>
      </w:tblPr>
      <w:tblGrid>
        <w:gridCol w:w="10422"/>
      </w:tblGrid>
      <w:tr w:rsidR="00856EDE" w:rsidRPr="002C5455" w14:paraId="0404008F" w14:textId="77777777" w:rsidTr="00856EDE">
        <w:tc>
          <w:tcPr>
            <w:tcW w:w="10422" w:type="dxa"/>
            <w:shd w:val="clear" w:color="auto" w:fill="D9D9D9"/>
          </w:tcPr>
          <w:p w14:paraId="2880C85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swagger: '2.0'</w:t>
            </w:r>
          </w:p>
          <w:p w14:paraId="6F93BCE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info:</w:t>
            </w:r>
          </w:p>
          <w:p w14:paraId="11C3B6D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xml:space="preserve"> version: </w:t>
            </w:r>
          </w:p>
          <w:p w14:paraId="1C4997B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title: 'Kontingent'</w:t>
            </w:r>
          </w:p>
          <w:p w14:paraId="4E4D2F6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contact:</w:t>
            </w:r>
          </w:p>
          <w:p w14:paraId="021F5A0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name: " "</w:t>
            </w:r>
          </w:p>
          <w:p w14:paraId="07CE9F4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email: " "</w:t>
            </w:r>
          </w:p>
          <w:p w14:paraId="1CC2537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basePath: /api</w:t>
            </w:r>
          </w:p>
          <w:p w14:paraId="6609152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schemes:</w:t>
            </w:r>
          </w:p>
          <w:p w14:paraId="057D395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https</w:t>
            </w:r>
          </w:p>
          <w:p w14:paraId="300DC1B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produces:</w:t>
            </w:r>
          </w:p>
          <w:p w14:paraId="1ACDF7D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application/json</w:t>
            </w:r>
          </w:p>
          <w:p w14:paraId="6AA9522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paths:</w:t>
            </w:r>
          </w:p>
          <w:p w14:paraId="7CC0E58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/data/:</w:t>
            </w:r>
          </w:p>
          <w:p w14:paraId="0F332E1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get:</w:t>
            </w:r>
          </w:p>
          <w:p w14:paraId="397BD025"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summary: "Получение списка записей о движении данных"</w:t>
            </w:r>
          </w:p>
          <w:p w14:paraId="5DECE039"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operationId: "getAllDataItems"</w:t>
            </w:r>
          </w:p>
          <w:p w14:paraId="6362E12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parameters:</w:t>
            </w:r>
          </w:p>
          <w:p w14:paraId="63650F2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name: dataItemStatus</w:t>
            </w:r>
          </w:p>
          <w:p w14:paraId="37023D0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in: query</w:t>
            </w:r>
          </w:p>
          <w:p w14:paraId="6BEC1FC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Идентификатор</w:t>
            </w:r>
            <w:r w:rsidRPr="00CC270C">
              <w:rPr>
                <w:rFonts w:ascii="Courier New" w:hAnsi="Courier New" w:cs="Courier New"/>
                <w:color w:val="000000"/>
                <w:lang w:val="en-US"/>
              </w:rPr>
              <w:t xml:space="preserve"> </w:t>
            </w:r>
            <w:r w:rsidRPr="004F6990">
              <w:rPr>
                <w:rFonts w:ascii="Courier New" w:hAnsi="Courier New" w:cs="Courier New"/>
                <w:color w:val="000000"/>
              </w:rPr>
              <w:t>статуса</w:t>
            </w:r>
            <w:r w:rsidRPr="00CC270C">
              <w:rPr>
                <w:rFonts w:ascii="Courier New" w:hAnsi="Courier New" w:cs="Courier New"/>
                <w:color w:val="000000"/>
                <w:lang w:val="en-US"/>
              </w:rPr>
              <w:t xml:space="preserve"> </w:t>
            </w:r>
            <w:r w:rsidRPr="004F6990">
              <w:rPr>
                <w:rFonts w:ascii="Courier New" w:hAnsi="Courier New" w:cs="Courier New"/>
                <w:color w:val="000000"/>
              </w:rPr>
              <w:t>записи</w:t>
            </w:r>
            <w:r w:rsidRPr="00CC270C">
              <w:rPr>
                <w:rFonts w:ascii="Courier New" w:hAnsi="Courier New" w:cs="Courier New"/>
                <w:color w:val="000000"/>
                <w:lang w:val="en-US"/>
              </w:rPr>
              <w:t>"</w:t>
            </w:r>
          </w:p>
          <w:p w14:paraId="5C8C77F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required: false</w:t>
            </w:r>
          </w:p>
          <w:p w14:paraId="13E290F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integer</w:t>
            </w:r>
          </w:p>
          <w:p w14:paraId="75DF94C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format: int32</w:t>
            </w:r>
          </w:p>
          <w:p w14:paraId="1D5BF36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name: dataRequestSource</w:t>
            </w:r>
          </w:p>
          <w:p w14:paraId="6B95B78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in: query</w:t>
            </w:r>
          </w:p>
          <w:p w14:paraId="69AE41E1"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description: "Идентификатор источника запроса"</w:t>
            </w:r>
          </w:p>
          <w:p w14:paraId="5D22498D"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required: false</w:t>
            </w:r>
          </w:p>
          <w:p w14:paraId="076C86E2"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type: integer</w:t>
            </w:r>
          </w:p>
          <w:p w14:paraId="697F4BB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format: int32</w:t>
            </w:r>
          </w:p>
          <w:p w14:paraId="53888D7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name: dataRequestType</w:t>
            </w:r>
          </w:p>
          <w:p w14:paraId="38A8BE5D"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in: query</w:t>
            </w:r>
          </w:p>
          <w:p w14:paraId="3C9BDA57"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description: "Идентификатор типа запроса"</w:t>
            </w:r>
          </w:p>
          <w:p w14:paraId="42140C4E"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required: false</w:t>
            </w:r>
          </w:p>
          <w:p w14:paraId="1628D7D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integer</w:t>
            </w:r>
          </w:p>
          <w:p w14:paraId="37EE16B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format: int32</w:t>
            </w:r>
          </w:p>
          <w:p w14:paraId="43EA7E1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responses:</w:t>
            </w:r>
          </w:p>
          <w:p w14:paraId="15F40BC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200:</w:t>
            </w:r>
          </w:p>
          <w:p w14:paraId="4E73A4F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OK</w:t>
            </w:r>
          </w:p>
          <w:p w14:paraId="458C2D8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schema:</w:t>
            </w:r>
          </w:p>
          <w:p w14:paraId="2DBBB52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array</w:t>
            </w:r>
          </w:p>
          <w:p w14:paraId="1520EDC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items:</w:t>
            </w:r>
          </w:p>
          <w:p w14:paraId="2B4F0B5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"#/definitions/DataItem"</w:t>
            </w:r>
          </w:p>
          <w:p w14:paraId="1272E1D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default:</w:t>
            </w:r>
          </w:p>
          <w:p w14:paraId="5C4F021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Unexpected error</w:t>
            </w:r>
          </w:p>
          <w:p w14:paraId="5E11334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schema:</w:t>
            </w:r>
          </w:p>
          <w:p w14:paraId="54E8363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"#/definitions/Error"</w:t>
            </w:r>
          </w:p>
          <w:p w14:paraId="6B7450D0"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/data/{id}/:</w:t>
            </w:r>
          </w:p>
          <w:p w14:paraId="684D394A"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get:</w:t>
            </w:r>
          </w:p>
          <w:p w14:paraId="759BC44A"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summary: "Получение записи о движении данных"</w:t>
            </w:r>
          </w:p>
          <w:p w14:paraId="73C6471C"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operationId: "getDataItem"</w:t>
            </w:r>
          </w:p>
          <w:p w14:paraId="18A303A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parameters:</w:t>
            </w:r>
          </w:p>
          <w:p w14:paraId="40D092C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name: id</w:t>
            </w:r>
          </w:p>
          <w:p w14:paraId="1C9AFBF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in: path</w:t>
            </w:r>
          </w:p>
          <w:p w14:paraId="00BFE967"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description: "Идентификатор записи о движении данных"</w:t>
            </w:r>
          </w:p>
          <w:p w14:paraId="5D69C545"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required: true</w:t>
            </w:r>
          </w:p>
          <w:p w14:paraId="3DC1D26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integer</w:t>
            </w:r>
          </w:p>
          <w:p w14:paraId="4FB121F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format: int32</w:t>
            </w:r>
          </w:p>
          <w:p w14:paraId="5970E03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responses:</w:t>
            </w:r>
          </w:p>
          <w:p w14:paraId="5A557B0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200:</w:t>
            </w:r>
          </w:p>
          <w:p w14:paraId="1C5CF94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OK</w:t>
            </w:r>
          </w:p>
          <w:p w14:paraId="35D50FA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schema:</w:t>
            </w:r>
          </w:p>
          <w:p w14:paraId="49C6969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"#/definitions/DataItem"</w:t>
            </w:r>
          </w:p>
          <w:p w14:paraId="628B202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default:</w:t>
            </w:r>
          </w:p>
          <w:p w14:paraId="0E5D4C1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Unexpected error</w:t>
            </w:r>
          </w:p>
          <w:p w14:paraId="2C3CD29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schema:</w:t>
            </w:r>
          </w:p>
          <w:p w14:paraId="3468BD1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"#/definitions/Error"</w:t>
            </w:r>
          </w:p>
          <w:p w14:paraId="312AA59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/persons/:</w:t>
            </w:r>
          </w:p>
          <w:p w14:paraId="4C209A2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get:</w:t>
            </w:r>
          </w:p>
          <w:p w14:paraId="19C7B34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summary: "</w:t>
            </w:r>
            <w:r w:rsidRPr="004F6990">
              <w:rPr>
                <w:rFonts w:ascii="Courier New" w:hAnsi="Courier New" w:cs="Courier New"/>
                <w:color w:val="000000"/>
              </w:rPr>
              <w:t>Получение</w:t>
            </w:r>
            <w:r w:rsidRPr="00CC270C">
              <w:rPr>
                <w:rFonts w:ascii="Courier New" w:hAnsi="Courier New" w:cs="Courier New"/>
                <w:color w:val="000000"/>
                <w:lang w:val="en-US"/>
              </w:rPr>
              <w:t xml:space="preserve"> </w:t>
            </w:r>
            <w:r w:rsidRPr="004F6990">
              <w:rPr>
                <w:rFonts w:ascii="Courier New" w:hAnsi="Courier New" w:cs="Courier New"/>
                <w:color w:val="000000"/>
              </w:rPr>
              <w:t>списка</w:t>
            </w:r>
            <w:r w:rsidRPr="00CC270C">
              <w:rPr>
                <w:rFonts w:ascii="Courier New" w:hAnsi="Courier New" w:cs="Courier New"/>
                <w:color w:val="000000"/>
                <w:lang w:val="en-US"/>
              </w:rPr>
              <w:t xml:space="preserve"> </w:t>
            </w:r>
            <w:r w:rsidRPr="004F6990">
              <w:rPr>
                <w:rFonts w:ascii="Courier New" w:hAnsi="Courier New" w:cs="Courier New"/>
                <w:color w:val="000000"/>
              </w:rPr>
              <w:t>персон</w:t>
            </w:r>
            <w:r w:rsidRPr="00CC270C">
              <w:rPr>
                <w:rFonts w:ascii="Courier New" w:hAnsi="Courier New" w:cs="Courier New"/>
                <w:color w:val="000000"/>
                <w:lang w:val="en-US"/>
              </w:rPr>
              <w:t>"</w:t>
            </w:r>
          </w:p>
          <w:p w14:paraId="1D345E3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operationId: "getAllPersons"</w:t>
            </w:r>
          </w:p>
          <w:p w14:paraId="7D1028A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responses:</w:t>
            </w:r>
          </w:p>
          <w:p w14:paraId="6FF41DA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200:</w:t>
            </w:r>
          </w:p>
          <w:p w14:paraId="0322761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OK</w:t>
            </w:r>
          </w:p>
          <w:p w14:paraId="5C195C3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schema:</w:t>
            </w:r>
          </w:p>
          <w:p w14:paraId="53F4BB7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array</w:t>
            </w:r>
          </w:p>
          <w:p w14:paraId="6EC7FE1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items:</w:t>
            </w:r>
          </w:p>
          <w:p w14:paraId="096BDE5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"#/definitions/Person"</w:t>
            </w:r>
          </w:p>
          <w:p w14:paraId="0A3CD68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default:</w:t>
            </w:r>
          </w:p>
          <w:p w14:paraId="5AFE60E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Unexpected error</w:t>
            </w:r>
          </w:p>
          <w:p w14:paraId="6BD8DE7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schema:</w:t>
            </w:r>
          </w:p>
          <w:p w14:paraId="79DBD69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"#/definitions/Error"</w:t>
            </w:r>
          </w:p>
          <w:p w14:paraId="01C5659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/persons/{id}/:</w:t>
            </w:r>
          </w:p>
          <w:p w14:paraId="0CD7CF0B"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get:</w:t>
            </w:r>
          </w:p>
          <w:p w14:paraId="4E2E8368"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summary: "Получение информации оперсоне"</w:t>
            </w:r>
          </w:p>
          <w:p w14:paraId="69741645"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operationId: "getPerson"</w:t>
            </w:r>
          </w:p>
          <w:p w14:paraId="25873C6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parameters:</w:t>
            </w:r>
          </w:p>
          <w:p w14:paraId="5024B4A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name: id</w:t>
            </w:r>
          </w:p>
          <w:p w14:paraId="2B341D5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in: path</w:t>
            </w:r>
          </w:p>
          <w:p w14:paraId="0956CAA2"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description: "Идентификатор записи о персоне"</w:t>
            </w:r>
          </w:p>
          <w:p w14:paraId="61A86086"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required: true</w:t>
            </w:r>
          </w:p>
          <w:p w14:paraId="138BCCF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integer</w:t>
            </w:r>
          </w:p>
          <w:p w14:paraId="754238B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format: int32</w:t>
            </w:r>
          </w:p>
          <w:p w14:paraId="0886349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responses:</w:t>
            </w:r>
          </w:p>
          <w:p w14:paraId="1F9C97F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200:</w:t>
            </w:r>
          </w:p>
          <w:p w14:paraId="557DC18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OK</w:t>
            </w:r>
          </w:p>
          <w:p w14:paraId="5476551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schema:</w:t>
            </w:r>
          </w:p>
          <w:p w14:paraId="5AAB7FF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"#/definitions/Person"</w:t>
            </w:r>
          </w:p>
          <w:p w14:paraId="0059F9E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default:</w:t>
            </w:r>
          </w:p>
          <w:p w14:paraId="16D6045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Unexpected error</w:t>
            </w:r>
          </w:p>
          <w:p w14:paraId="2B705DA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schema:</w:t>
            </w:r>
          </w:p>
          <w:p w14:paraId="10C4FFA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"#/definitions/Error"</w:t>
            </w:r>
          </w:p>
          <w:p w14:paraId="708F7F2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/organizations/:</w:t>
            </w:r>
          </w:p>
          <w:p w14:paraId="4C0D054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get:</w:t>
            </w:r>
          </w:p>
          <w:p w14:paraId="2A9165F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summary: "</w:t>
            </w:r>
            <w:r w:rsidRPr="004F6990">
              <w:rPr>
                <w:rFonts w:ascii="Courier New" w:hAnsi="Courier New" w:cs="Courier New"/>
                <w:color w:val="000000"/>
              </w:rPr>
              <w:t>Получение</w:t>
            </w:r>
            <w:r w:rsidRPr="00CC270C">
              <w:rPr>
                <w:rFonts w:ascii="Courier New" w:hAnsi="Courier New" w:cs="Courier New"/>
                <w:color w:val="000000"/>
                <w:lang w:val="en-US"/>
              </w:rPr>
              <w:t xml:space="preserve"> </w:t>
            </w:r>
            <w:r w:rsidRPr="004F6990">
              <w:rPr>
                <w:rFonts w:ascii="Courier New" w:hAnsi="Courier New" w:cs="Courier New"/>
                <w:color w:val="000000"/>
              </w:rPr>
              <w:t>списка</w:t>
            </w:r>
            <w:r w:rsidRPr="00CC270C">
              <w:rPr>
                <w:rFonts w:ascii="Courier New" w:hAnsi="Courier New" w:cs="Courier New"/>
                <w:color w:val="000000"/>
                <w:lang w:val="en-US"/>
              </w:rPr>
              <w:t xml:space="preserve"> </w:t>
            </w:r>
            <w:r w:rsidRPr="004F6990">
              <w:rPr>
                <w:rFonts w:ascii="Courier New" w:hAnsi="Courier New" w:cs="Courier New"/>
                <w:color w:val="000000"/>
              </w:rPr>
              <w:t>организаций</w:t>
            </w:r>
            <w:r w:rsidRPr="00CC270C">
              <w:rPr>
                <w:rFonts w:ascii="Courier New" w:hAnsi="Courier New" w:cs="Courier New"/>
                <w:color w:val="000000"/>
                <w:lang w:val="en-US"/>
              </w:rPr>
              <w:t>"</w:t>
            </w:r>
          </w:p>
          <w:p w14:paraId="27018C6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operationId: "getAllOrganizations"</w:t>
            </w:r>
          </w:p>
          <w:p w14:paraId="0173EC7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parameters:</w:t>
            </w:r>
          </w:p>
          <w:p w14:paraId="574348A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name: search</w:t>
            </w:r>
          </w:p>
          <w:p w14:paraId="4B47FE9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in: query</w:t>
            </w:r>
          </w:p>
          <w:p w14:paraId="23FE17A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Поисковая</w:t>
            </w:r>
            <w:r w:rsidRPr="00CC270C">
              <w:rPr>
                <w:rFonts w:ascii="Courier New" w:hAnsi="Courier New" w:cs="Courier New"/>
                <w:color w:val="000000"/>
                <w:lang w:val="en-US"/>
              </w:rPr>
              <w:t xml:space="preserve"> </w:t>
            </w:r>
            <w:r w:rsidRPr="004F6990">
              <w:rPr>
                <w:rFonts w:ascii="Courier New" w:hAnsi="Courier New" w:cs="Courier New"/>
                <w:color w:val="000000"/>
              </w:rPr>
              <w:t>строка</w:t>
            </w:r>
            <w:r w:rsidRPr="00CC270C">
              <w:rPr>
                <w:rFonts w:ascii="Courier New" w:hAnsi="Courier New" w:cs="Courier New"/>
                <w:color w:val="000000"/>
                <w:lang w:val="en-US"/>
              </w:rPr>
              <w:t>"</w:t>
            </w:r>
          </w:p>
          <w:p w14:paraId="65DE621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1F66194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name: federalDistrict</w:t>
            </w:r>
          </w:p>
          <w:p w14:paraId="2AE545A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in: query</w:t>
            </w:r>
          </w:p>
          <w:p w14:paraId="38AD4D91"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description: "Идентификатор федерального округа"</w:t>
            </w:r>
          </w:p>
          <w:p w14:paraId="6B8574DC"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type: integer</w:t>
            </w:r>
          </w:p>
          <w:p w14:paraId="79E11D2C"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format: int32</w:t>
            </w:r>
          </w:p>
          <w:p w14:paraId="4C29079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name: region</w:t>
            </w:r>
          </w:p>
          <w:p w14:paraId="5D13EC6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in: query</w:t>
            </w:r>
          </w:p>
          <w:p w14:paraId="606174D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Идентификатор</w:t>
            </w:r>
            <w:r w:rsidRPr="00CC270C">
              <w:rPr>
                <w:rFonts w:ascii="Courier New" w:hAnsi="Courier New" w:cs="Courier New"/>
                <w:color w:val="000000"/>
                <w:lang w:val="en-US"/>
              </w:rPr>
              <w:t xml:space="preserve"> </w:t>
            </w:r>
            <w:r w:rsidRPr="004F6990">
              <w:rPr>
                <w:rFonts w:ascii="Courier New" w:hAnsi="Courier New" w:cs="Courier New"/>
                <w:color w:val="000000"/>
              </w:rPr>
              <w:t>региона</w:t>
            </w:r>
            <w:r w:rsidRPr="00CC270C">
              <w:rPr>
                <w:rFonts w:ascii="Courier New" w:hAnsi="Courier New" w:cs="Courier New"/>
                <w:color w:val="000000"/>
                <w:lang w:val="en-US"/>
              </w:rPr>
              <w:t>"</w:t>
            </w:r>
          </w:p>
          <w:p w14:paraId="15CBA61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integer</w:t>
            </w:r>
          </w:p>
          <w:p w14:paraId="40AF4EE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format: int32</w:t>
            </w:r>
          </w:p>
          <w:p w14:paraId="207263D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name: area</w:t>
            </w:r>
          </w:p>
          <w:p w14:paraId="5F6BD40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in: query</w:t>
            </w:r>
          </w:p>
          <w:p w14:paraId="46B172C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Идентификатор</w:t>
            </w:r>
            <w:r w:rsidRPr="00CC270C">
              <w:rPr>
                <w:rFonts w:ascii="Courier New" w:hAnsi="Courier New" w:cs="Courier New"/>
                <w:color w:val="000000"/>
                <w:lang w:val="en-US"/>
              </w:rPr>
              <w:t xml:space="preserve"> </w:t>
            </w:r>
            <w:r w:rsidRPr="004F6990">
              <w:rPr>
                <w:rFonts w:ascii="Courier New" w:hAnsi="Courier New" w:cs="Courier New"/>
                <w:color w:val="000000"/>
              </w:rPr>
              <w:t>района</w:t>
            </w:r>
            <w:r w:rsidRPr="00CC270C">
              <w:rPr>
                <w:rFonts w:ascii="Courier New" w:hAnsi="Courier New" w:cs="Courier New"/>
                <w:color w:val="000000"/>
                <w:lang w:val="en-US"/>
              </w:rPr>
              <w:t>"</w:t>
            </w:r>
          </w:p>
          <w:p w14:paraId="208DD1A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integer</w:t>
            </w:r>
          </w:p>
          <w:p w14:paraId="7BB1C45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format: int32</w:t>
            </w:r>
          </w:p>
          <w:p w14:paraId="6DC55BE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name: educationLevel</w:t>
            </w:r>
          </w:p>
          <w:p w14:paraId="476365CA"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in: query</w:t>
            </w:r>
          </w:p>
          <w:p w14:paraId="4B44CB20"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description: "Идентификатор уровня образования"</w:t>
            </w:r>
          </w:p>
          <w:p w14:paraId="2931752D"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type: integer</w:t>
            </w:r>
          </w:p>
          <w:p w14:paraId="6968FE0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format: int32</w:t>
            </w:r>
          </w:p>
          <w:p w14:paraId="7BE786E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responses:</w:t>
            </w:r>
          </w:p>
          <w:p w14:paraId="7C30072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200:</w:t>
            </w:r>
          </w:p>
          <w:p w14:paraId="598ED03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OK</w:t>
            </w:r>
          </w:p>
          <w:p w14:paraId="56D6834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schema:</w:t>
            </w:r>
          </w:p>
          <w:p w14:paraId="7E76341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array</w:t>
            </w:r>
          </w:p>
          <w:p w14:paraId="17B8801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items:</w:t>
            </w:r>
          </w:p>
          <w:p w14:paraId="1C17AFD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"#/definitions/Organization"</w:t>
            </w:r>
          </w:p>
          <w:p w14:paraId="53C122F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default:</w:t>
            </w:r>
          </w:p>
          <w:p w14:paraId="336669F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Unexpected error</w:t>
            </w:r>
          </w:p>
          <w:p w14:paraId="7AFC109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schema:</w:t>
            </w:r>
          </w:p>
          <w:p w14:paraId="3314F48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"#/definitions/Error"</w:t>
            </w:r>
          </w:p>
          <w:p w14:paraId="45F5B52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/organizations/{id}/:</w:t>
            </w:r>
          </w:p>
          <w:p w14:paraId="7E32CE3C"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get:</w:t>
            </w:r>
          </w:p>
          <w:p w14:paraId="7E1EE1C8"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summary: "Получение информации об организации"</w:t>
            </w:r>
          </w:p>
          <w:p w14:paraId="01C8BDF4"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operationId: "getOrganization"</w:t>
            </w:r>
          </w:p>
          <w:p w14:paraId="0D2BFCB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parameters:</w:t>
            </w:r>
          </w:p>
          <w:p w14:paraId="6B8A4EA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name: id</w:t>
            </w:r>
          </w:p>
          <w:p w14:paraId="33F8FFA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in: path</w:t>
            </w:r>
          </w:p>
          <w:p w14:paraId="727593CB"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description: "Идентификатор записи об организации"</w:t>
            </w:r>
          </w:p>
          <w:p w14:paraId="23B3CDEE"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required: true</w:t>
            </w:r>
          </w:p>
          <w:p w14:paraId="43EFEE9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integer</w:t>
            </w:r>
          </w:p>
          <w:p w14:paraId="66A1DDF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format: int32</w:t>
            </w:r>
          </w:p>
          <w:p w14:paraId="6ACE34C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responses:</w:t>
            </w:r>
          </w:p>
          <w:p w14:paraId="03CAEE5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200:</w:t>
            </w:r>
          </w:p>
          <w:p w14:paraId="1B27313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OK</w:t>
            </w:r>
          </w:p>
          <w:p w14:paraId="4998C7A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schema:</w:t>
            </w:r>
          </w:p>
          <w:p w14:paraId="052F367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"#/definitions/Organization"</w:t>
            </w:r>
          </w:p>
          <w:p w14:paraId="7F4A52C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default:</w:t>
            </w:r>
          </w:p>
          <w:p w14:paraId="6157197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Unexpected error</w:t>
            </w:r>
          </w:p>
          <w:p w14:paraId="65792E2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schema:</w:t>
            </w:r>
          </w:p>
          <w:p w14:paraId="74ED011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"#/definitions/Error"</w:t>
            </w:r>
          </w:p>
          <w:p w14:paraId="434F7E3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/education/kinds/:</w:t>
            </w:r>
          </w:p>
          <w:p w14:paraId="5BA8BF24"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get:</w:t>
            </w:r>
          </w:p>
          <w:p w14:paraId="73B9C1C2"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summary: "Получение списка возможных уровней образования"</w:t>
            </w:r>
          </w:p>
          <w:p w14:paraId="384B2F15"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responses:</w:t>
            </w:r>
          </w:p>
          <w:p w14:paraId="3759F8F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200:</w:t>
            </w:r>
          </w:p>
          <w:p w14:paraId="11B2033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OK</w:t>
            </w:r>
          </w:p>
          <w:p w14:paraId="7533024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schema:</w:t>
            </w:r>
          </w:p>
          <w:p w14:paraId="40EAD30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array</w:t>
            </w:r>
          </w:p>
          <w:p w14:paraId="0BADA13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items:</w:t>
            </w:r>
          </w:p>
          <w:p w14:paraId="1F0E51E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"#/definitions/EducationLevel"</w:t>
            </w:r>
          </w:p>
          <w:p w14:paraId="0369217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default:</w:t>
            </w:r>
          </w:p>
          <w:p w14:paraId="73350F6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Unexpected error</w:t>
            </w:r>
          </w:p>
          <w:p w14:paraId="559C6EA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schema:</w:t>
            </w:r>
          </w:p>
          <w:p w14:paraId="6D4D07B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"#/definitions/Error"</w:t>
            </w:r>
          </w:p>
          <w:p w14:paraId="3F2D6FD7"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/education/statuses/:</w:t>
            </w:r>
          </w:p>
          <w:p w14:paraId="4D2850DD"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get:</w:t>
            </w:r>
          </w:p>
          <w:p w14:paraId="1EB30C3F"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summary: "Получение списка возможных статусов обучающихся"</w:t>
            </w:r>
          </w:p>
          <w:p w14:paraId="55E99E2F"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responses:</w:t>
            </w:r>
          </w:p>
          <w:p w14:paraId="7E664DF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200:</w:t>
            </w:r>
          </w:p>
          <w:p w14:paraId="35CA9F6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OK</w:t>
            </w:r>
          </w:p>
          <w:p w14:paraId="3951163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schema:</w:t>
            </w:r>
          </w:p>
          <w:p w14:paraId="76CD3A5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array</w:t>
            </w:r>
          </w:p>
          <w:p w14:paraId="3A4485C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items:</w:t>
            </w:r>
          </w:p>
          <w:p w14:paraId="71CC2F1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"#/definitions/EducationStatus"</w:t>
            </w:r>
          </w:p>
          <w:p w14:paraId="4136F6A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default:</w:t>
            </w:r>
          </w:p>
          <w:p w14:paraId="74A1E73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Unexpected error</w:t>
            </w:r>
          </w:p>
          <w:p w14:paraId="02312FA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schema:</w:t>
            </w:r>
          </w:p>
          <w:p w14:paraId="33FE1CD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"#/definitions/Error"</w:t>
            </w:r>
          </w:p>
          <w:p w14:paraId="36A64C84"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/education/forms/:</w:t>
            </w:r>
          </w:p>
          <w:p w14:paraId="24D22298"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get:</w:t>
            </w:r>
          </w:p>
          <w:p w14:paraId="2C85F55D"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summary: "Получение списка возможных форм обучения"</w:t>
            </w:r>
          </w:p>
          <w:p w14:paraId="2A22C9F4"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responses:</w:t>
            </w:r>
          </w:p>
          <w:p w14:paraId="13AA4EF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200:</w:t>
            </w:r>
          </w:p>
          <w:p w14:paraId="07A40B7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OK</w:t>
            </w:r>
          </w:p>
          <w:p w14:paraId="3B595EE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schema:</w:t>
            </w:r>
          </w:p>
          <w:p w14:paraId="6E9A890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array</w:t>
            </w:r>
          </w:p>
          <w:p w14:paraId="3986B0F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items:</w:t>
            </w:r>
          </w:p>
          <w:p w14:paraId="7F40108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"#/definitions/EducationForm"</w:t>
            </w:r>
          </w:p>
          <w:p w14:paraId="57C7F81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default:</w:t>
            </w:r>
          </w:p>
          <w:p w14:paraId="2D8588C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Unexpected error</w:t>
            </w:r>
          </w:p>
          <w:p w14:paraId="76DC64B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schema:</w:t>
            </w:r>
          </w:p>
          <w:p w14:paraId="0010FCC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"#/definitions/Error"</w:t>
            </w:r>
          </w:p>
          <w:p w14:paraId="26BE239A"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/education/fields/:</w:t>
            </w:r>
          </w:p>
          <w:p w14:paraId="6768A575"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get:</w:t>
            </w:r>
          </w:p>
          <w:p w14:paraId="34A0712A"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summary: "Получение списка возможных направлений"</w:t>
            </w:r>
          </w:p>
          <w:p w14:paraId="0A22352C"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parameters:</w:t>
            </w:r>
          </w:p>
          <w:p w14:paraId="5D5E957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name: educationLevel</w:t>
            </w:r>
          </w:p>
          <w:p w14:paraId="10984D0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in: query</w:t>
            </w:r>
          </w:p>
          <w:p w14:paraId="3DCF966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Идентификатор</w:t>
            </w:r>
            <w:r w:rsidRPr="00CC270C">
              <w:rPr>
                <w:rFonts w:ascii="Courier New" w:hAnsi="Courier New" w:cs="Courier New"/>
                <w:color w:val="000000"/>
                <w:lang w:val="en-US"/>
              </w:rPr>
              <w:t xml:space="preserve"> </w:t>
            </w:r>
            <w:r w:rsidRPr="004F6990">
              <w:rPr>
                <w:rFonts w:ascii="Courier New" w:hAnsi="Courier New" w:cs="Courier New"/>
                <w:color w:val="000000"/>
              </w:rPr>
              <w:t>уровня</w:t>
            </w:r>
            <w:r w:rsidRPr="00CC270C">
              <w:rPr>
                <w:rFonts w:ascii="Courier New" w:hAnsi="Courier New" w:cs="Courier New"/>
                <w:color w:val="000000"/>
                <w:lang w:val="en-US"/>
              </w:rPr>
              <w:t xml:space="preserve"> </w:t>
            </w:r>
            <w:r w:rsidRPr="004F6990">
              <w:rPr>
                <w:rFonts w:ascii="Courier New" w:hAnsi="Courier New" w:cs="Courier New"/>
                <w:color w:val="000000"/>
              </w:rPr>
              <w:t>образования</w:t>
            </w:r>
            <w:r w:rsidRPr="00CC270C">
              <w:rPr>
                <w:rFonts w:ascii="Courier New" w:hAnsi="Courier New" w:cs="Courier New"/>
                <w:color w:val="000000"/>
                <w:lang w:val="en-US"/>
              </w:rPr>
              <w:t>"</w:t>
            </w:r>
          </w:p>
          <w:p w14:paraId="5FC9C23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required: false</w:t>
            </w:r>
          </w:p>
          <w:p w14:paraId="5A2D695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integer</w:t>
            </w:r>
          </w:p>
          <w:p w14:paraId="1B2E030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format: int32</w:t>
            </w:r>
          </w:p>
          <w:p w14:paraId="4F36B24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responses:</w:t>
            </w:r>
          </w:p>
          <w:p w14:paraId="00632BD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200:</w:t>
            </w:r>
          </w:p>
          <w:p w14:paraId="7796625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OK</w:t>
            </w:r>
          </w:p>
          <w:p w14:paraId="5F48D35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schema:</w:t>
            </w:r>
          </w:p>
          <w:p w14:paraId="07E0B05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array</w:t>
            </w:r>
          </w:p>
          <w:p w14:paraId="51DA87A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items:</w:t>
            </w:r>
          </w:p>
          <w:p w14:paraId="4792B70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"#/definitions/EducationForm"</w:t>
            </w:r>
          </w:p>
          <w:p w14:paraId="6285866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default:</w:t>
            </w:r>
          </w:p>
          <w:p w14:paraId="3782E47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Unexpected error</w:t>
            </w:r>
          </w:p>
          <w:p w14:paraId="3384173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schema:</w:t>
            </w:r>
          </w:p>
          <w:p w14:paraId="6D7AFB8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"#/definitions/Error"</w:t>
            </w:r>
          </w:p>
          <w:p w14:paraId="221081DA"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/education/specialization/:</w:t>
            </w:r>
          </w:p>
          <w:p w14:paraId="6E523BF8"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get:</w:t>
            </w:r>
          </w:p>
          <w:p w14:paraId="63D386A3"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summary: "Получение списка возможных специальностей"</w:t>
            </w:r>
          </w:p>
          <w:p w14:paraId="44E10AA2"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parameters:</w:t>
            </w:r>
          </w:p>
          <w:p w14:paraId="0861C68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name: educationLevel</w:t>
            </w:r>
          </w:p>
          <w:p w14:paraId="2A096B6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in: query</w:t>
            </w:r>
          </w:p>
          <w:p w14:paraId="46692F4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Идентификатор</w:t>
            </w:r>
            <w:r w:rsidRPr="00CC270C">
              <w:rPr>
                <w:rFonts w:ascii="Courier New" w:hAnsi="Courier New" w:cs="Courier New"/>
                <w:color w:val="000000"/>
                <w:lang w:val="en-US"/>
              </w:rPr>
              <w:t xml:space="preserve"> </w:t>
            </w:r>
            <w:r w:rsidRPr="004F6990">
              <w:rPr>
                <w:rFonts w:ascii="Courier New" w:hAnsi="Courier New" w:cs="Courier New"/>
                <w:color w:val="000000"/>
              </w:rPr>
              <w:t>уровня</w:t>
            </w:r>
            <w:r w:rsidRPr="00CC270C">
              <w:rPr>
                <w:rFonts w:ascii="Courier New" w:hAnsi="Courier New" w:cs="Courier New"/>
                <w:color w:val="000000"/>
                <w:lang w:val="en-US"/>
              </w:rPr>
              <w:t xml:space="preserve"> </w:t>
            </w:r>
            <w:r w:rsidRPr="004F6990">
              <w:rPr>
                <w:rFonts w:ascii="Courier New" w:hAnsi="Courier New" w:cs="Courier New"/>
                <w:color w:val="000000"/>
              </w:rPr>
              <w:t>образования</w:t>
            </w:r>
            <w:r w:rsidRPr="00CC270C">
              <w:rPr>
                <w:rFonts w:ascii="Courier New" w:hAnsi="Courier New" w:cs="Courier New"/>
                <w:color w:val="000000"/>
                <w:lang w:val="en-US"/>
              </w:rPr>
              <w:t>"</w:t>
            </w:r>
          </w:p>
          <w:p w14:paraId="4C474B6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required: false</w:t>
            </w:r>
          </w:p>
          <w:p w14:paraId="6624600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integer</w:t>
            </w:r>
          </w:p>
          <w:p w14:paraId="1C84831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format: int32</w:t>
            </w:r>
          </w:p>
          <w:p w14:paraId="22A6236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name: educationField</w:t>
            </w:r>
          </w:p>
          <w:p w14:paraId="5AA9380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in: query</w:t>
            </w:r>
          </w:p>
          <w:p w14:paraId="28D6556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Идентификатор</w:t>
            </w:r>
            <w:r w:rsidRPr="00CC270C">
              <w:rPr>
                <w:rFonts w:ascii="Courier New" w:hAnsi="Courier New" w:cs="Courier New"/>
                <w:color w:val="000000"/>
                <w:lang w:val="en-US"/>
              </w:rPr>
              <w:t xml:space="preserve"> </w:t>
            </w:r>
            <w:r w:rsidRPr="004F6990">
              <w:rPr>
                <w:rFonts w:ascii="Courier New" w:hAnsi="Courier New" w:cs="Courier New"/>
                <w:color w:val="000000"/>
              </w:rPr>
              <w:t>направления</w:t>
            </w:r>
            <w:r w:rsidRPr="00CC270C">
              <w:rPr>
                <w:rFonts w:ascii="Courier New" w:hAnsi="Courier New" w:cs="Courier New"/>
                <w:color w:val="000000"/>
                <w:lang w:val="en-US"/>
              </w:rPr>
              <w:t xml:space="preserve"> </w:t>
            </w:r>
            <w:r w:rsidRPr="004F6990">
              <w:rPr>
                <w:rFonts w:ascii="Courier New" w:hAnsi="Courier New" w:cs="Courier New"/>
                <w:color w:val="000000"/>
              </w:rPr>
              <w:t>образования</w:t>
            </w:r>
            <w:r w:rsidRPr="00CC270C">
              <w:rPr>
                <w:rFonts w:ascii="Courier New" w:hAnsi="Courier New" w:cs="Courier New"/>
                <w:color w:val="000000"/>
                <w:lang w:val="en-US"/>
              </w:rPr>
              <w:t>"</w:t>
            </w:r>
          </w:p>
          <w:p w14:paraId="4198395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required: false</w:t>
            </w:r>
          </w:p>
          <w:p w14:paraId="07DCE3C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integer</w:t>
            </w:r>
          </w:p>
          <w:p w14:paraId="4019FD1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format: int32</w:t>
            </w:r>
          </w:p>
          <w:p w14:paraId="40101C8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responses:</w:t>
            </w:r>
          </w:p>
          <w:p w14:paraId="4522219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200:</w:t>
            </w:r>
          </w:p>
          <w:p w14:paraId="49701F9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OK</w:t>
            </w:r>
          </w:p>
          <w:p w14:paraId="6D79778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schema:</w:t>
            </w:r>
          </w:p>
          <w:p w14:paraId="67EAE69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array</w:t>
            </w:r>
          </w:p>
          <w:p w14:paraId="399DB8A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items:</w:t>
            </w:r>
          </w:p>
          <w:p w14:paraId="72C0B6A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"#/definitions/Specialization"</w:t>
            </w:r>
          </w:p>
          <w:p w14:paraId="662D01E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default:</w:t>
            </w:r>
          </w:p>
          <w:p w14:paraId="67AF133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Unexpected error</w:t>
            </w:r>
          </w:p>
          <w:p w14:paraId="42823C4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schema:</w:t>
            </w:r>
          </w:p>
          <w:p w14:paraId="194FCC0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"#/definitions/Error"</w:t>
            </w:r>
          </w:p>
          <w:p w14:paraId="25523C8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/federal-districts/:</w:t>
            </w:r>
          </w:p>
          <w:p w14:paraId="5EE7B0D2"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get:</w:t>
            </w:r>
          </w:p>
          <w:p w14:paraId="79775C93"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summary: "Получение списка федеральных округов"</w:t>
            </w:r>
          </w:p>
          <w:p w14:paraId="73277001"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responses:</w:t>
            </w:r>
          </w:p>
          <w:p w14:paraId="4B00D94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200:</w:t>
            </w:r>
          </w:p>
          <w:p w14:paraId="7A9BC5C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OK</w:t>
            </w:r>
          </w:p>
          <w:p w14:paraId="44FED5A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schema:</w:t>
            </w:r>
          </w:p>
          <w:p w14:paraId="7F5765C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array</w:t>
            </w:r>
          </w:p>
          <w:p w14:paraId="56E82B4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items:</w:t>
            </w:r>
          </w:p>
          <w:p w14:paraId="23D2292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"#/definitions/FederalDistrict"</w:t>
            </w:r>
          </w:p>
          <w:p w14:paraId="5082750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default:</w:t>
            </w:r>
          </w:p>
          <w:p w14:paraId="37D01A3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Unexpected error</w:t>
            </w:r>
          </w:p>
          <w:p w14:paraId="458A317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schema:</w:t>
            </w:r>
          </w:p>
          <w:p w14:paraId="6199076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"#/definitions/Error"</w:t>
            </w:r>
          </w:p>
          <w:p w14:paraId="46BF1FAA"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/regions/:</w:t>
            </w:r>
          </w:p>
          <w:p w14:paraId="2D2E9DA4"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get:</w:t>
            </w:r>
          </w:p>
          <w:p w14:paraId="70627118"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summary: "Получение списка регионов"</w:t>
            </w:r>
          </w:p>
          <w:p w14:paraId="0B99A1BB"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parameters:</w:t>
            </w:r>
          </w:p>
          <w:p w14:paraId="1FDE27B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xml:space="preserve">     - name: federalDistrict </w:t>
            </w:r>
          </w:p>
          <w:p w14:paraId="28A6C52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in: query</w:t>
            </w:r>
          </w:p>
          <w:p w14:paraId="20E6B7B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Идентификатор</w:t>
            </w:r>
            <w:r w:rsidRPr="00CC270C">
              <w:rPr>
                <w:rFonts w:ascii="Courier New" w:hAnsi="Courier New" w:cs="Courier New"/>
                <w:color w:val="000000"/>
                <w:lang w:val="en-US"/>
              </w:rPr>
              <w:t xml:space="preserve"> </w:t>
            </w:r>
            <w:r w:rsidRPr="004F6990">
              <w:rPr>
                <w:rFonts w:ascii="Courier New" w:hAnsi="Courier New" w:cs="Courier New"/>
                <w:color w:val="000000"/>
              </w:rPr>
              <w:t>федерального</w:t>
            </w:r>
            <w:r w:rsidRPr="00CC270C">
              <w:rPr>
                <w:rFonts w:ascii="Courier New" w:hAnsi="Courier New" w:cs="Courier New"/>
                <w:color w:val="000000"/>
                <w:lang w:val="en-US"/>
              </w:rPr>
              <w:t xml:space="preserve"> </w:t>
            </w:r>
            <w:r w:rsidRPr="004F6990">
              <w:rPr>
                <w:rFonts w:ascii="Courier New" w:hAnsi="Courier New" w:cs="Courier New"/>
                <w:color w:val="000000"/>
              </w:rPr>
              <w:t>округа</w:t>
            </w:r>
            <w:r w:rsidRPr="00CC270C">
              <w:rPr>
                <w:rFonts w:ascii="Courier New" w:hAnsi="Courier New" w:cs="Courier New"/>
                <w:color w:val="000000"/>
                <w:lang w:val="en-US"/>
              </w:rPr>
              <w:t>"</w:t>
            </w:r>
          </w:p>
          <w:p w14:paraId="4E23EBE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required: false</w:t>
            </w:r>
          </w:p>
          <w:p w14:paraId="531E151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integer</w:t>
            </w:r>
          </w:p>
          <w:p w14:paraId="441C368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format: int32</w:t>
            </w:r>
          </w:p>
          <w:p w14:paraId="09658A3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responses:</w:t>
            </w:r>
          </w:p>
          <w:p w14:paraId="1774A61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200:</w:t>
            </w:r>
          </w:p>
          <w:p w14:paraId="7114A41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OK</w:t>
            </w:r>
          </w:p>
          <w:p w14:paraId="3FE7B0C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schema:</w:t>
            </w:r>
          </w:p>
          <w:p w14:paraId="367521D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array</w:t>
            </w:r>
          </w:p>
          <w:p w14:paraId="46A0691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items:</w:t>
            </w:r>
          </w:p>
          <w:p w14:paraId="12EC300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"#/definitions/Region"</w:t>
            </w:r>
          </w:p>
          <w:p w14:paraId="09FA8D5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default:</w:t>
            </w:r>
          </w:p>
          <w:p w14:paraId="6C0D7A4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Unexpected error</w:t>
            </w:r>
          </w:p>
          <w:p w14:paraId="5C17F12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schema:</w:t>
            </w:r>
          </w:p>
          <w:p w14:paraId="1D8BEBA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"#/definitions/Error"</w:t>
            </w:r>
          </w:p>
          <w:p w14:paraId="1BDBD76F"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/areas/:</w:t>
            </w:r>
          </w:p>
          <w:p w14:paraId="5BE48388"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get:</w:t>
            </w:r>
          </w:p>
          <w:p w14:paraId="6896D9D0"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summary: "Получение списка районов"</w:t>
            </w:r>
          </w:p>
          <w:p w14:paraId="7E2EDF7E"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parameters:</w:t>
            </w:r>
          </w:p>
          <w:p w14:paraId="6740EA4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name: federalDistrict</w:t>
            </w:r>
          </w:p>
          <w:p w14:paraId="4069337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in: query</w:t>
            </w:r>
          </w:p>
          <w:p w14:paraId="1EE8052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Идентификатор</w:t>
            </w:r>
            <w:r w:rsidRPr="00CC270C">
              <w:rPr>
                <w:rFonts w:ascii="Courier New" w:hAnsi="Courier New" w:cs="Courier New"/>
                <w:color w:val="000000"/>
                <w:lang w:val="en-US"/>
              </w:rPr>
              <w:t xml:space="preserve"> </w:t>
            </w:r>
            <w:r w:rsidRPr="004F6990">
              <w:rPr>
                <w:rFonts w:ascii="Courier New" w:hAnsi="Courier New" w:cs="Courier New"/>
                <w:color w:val="000000"/>
              </w:rPr>
              <w:t>федерального</w:t>
            </w:r>
            <w:r w:rsidRPr="00CC270C">
              <w:rPr>
                <w:rFonts w:ascii="Courier New" w:hAnsi="Courier New" w:cs="Courier New"/>
                <w:color w:val="000000"/>
                <w:lang w:val="en-US"/>
              </w:rPr>
              <w:t xml:space="preserve"> </w:t>
            </w:r>
            <w:r w:rsidRPr="004F6990">
              <w:rPr>
                <w:rFonts w:ascii="Courier New" w:hAnsi="Courier New" w:cs="Courier New"/>
                <w:color w:val="000000"/>
              </w:rPr>
              <w:t>округа</w:t>
            </w:r>
            <w:r w:rsidRPr="00CC270C">
              <w:rPr>
                <w:rFonts w:ascii="Courier New" w:hAnsi="Courier New" w:cs="Courier New"/>
                <w:color w:val="000000"/>
                <w:lang w:val="en-US"/>
              </w:rPr>
              <w:t>"</w:t>
            </w:r>
          </w:p>
          <w:p w14:paraId="461A16A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required: false</w:t>
            </w:r>
          </w:p>
          <w:p w14:paraId="71E4306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integer</w:t>
            </w:r>
          </w:p>
          <w:p w14:paraId="5A21C58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format: int32</w:t>
            </w:r>
          </w:p>
          <w:p w14:paraId="5CA4558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name: region</w:t>
            </w:r>
          </w:p>
          <w:p w14:paraId="277171A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in: query</w:t>
            </w:r>
          </w:p>
          <w:p w14:paraId="4621350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Идентификатор</w:t>
            </w:r>
            <w:r w:rsidRPr="00CC270C">
              <w:rPr>
                <w:rFonts w:ascii="Courier New" w:hAnsi="Courier New" w:cs="Courier New"/>
                <w:color w:val="000000"/>
                <w:lang w:val="en-US"/>
              </w:rPr>
              <w:t xml:space="preserve"> </w:t>
            </w:r>
            <w:r w:rsidRPr="004F6990">
              <w:rPr>
                <w:rFonts w:ascii="Courier New" w:hAnsi="Courier New" w:cs="Courier New"/>
                <w:color w:val="000000"/>
              </w:rPr>
              <w:t>региона</w:t>
            </w:r>
            <w:r w:rsidRPr="00CC270C">
              <w:rPr>
                <w:rFonts w:ascii="Courier New" w:hAnsi="Courier New" w:cs="Courier New"/>
                <w:color w:val="000000"/>
                <w:lang w:val="en-US"/>
              </w:rPr>
              <w:t>"</w:t>
            </w:r>
          </w:p>
          <w:p w14:paraId="02FC644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required: false</w:t>
            </w:r>
          </w:p>
          <w:p w14:paraId="27A0A32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integer</w:t>
            </w:r>
          </w:p>
          <w:p w14:paraId="589F1BE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format: int32</w:t>
            </w:r>
          </w:p>
          <w:p w14:paraId="6AFF5C5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responses:</w:t>
            </w:r>
          </w:p>
          <w:p w14:paraId="618752F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200:</w:t>
            </w:r>
          </w:p>
          <w:p w14:paraId="1F87DA2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OK</w:t>
            </w:r>
          </w:p>
          <w:p w14:paraId="39C9CC8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schema:</w:t>
            </w:r>
          </w:p>
          <w:p w14:paraId="0DB7811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array</w:t>
            </w:r>
          </w:p>
          <w:p w14:paraId="53E08F2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items:</w:t>
            </w:r>
          </w:p>
          <w:p w14:paraId="68E164D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"#/definitions/Area"</w:t>
            </w:r>
          </w:p>
          <w:p w14:paraId="29E5C45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default:</w:t>
            </w:r>
          </w:p>
          <w:p w14:paraId="6EA97D8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Unexpected error</w:t>
            </w:r>
          </w:p>
          <w:p w14:paraId="77420BB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schema:</w:t>
            </w:r>
          </w:p>
          <w:p w14:paraId="3BC883F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"#/definitions/Error"</w:t>
            </w:r>
          </w:p>
          <w:p w14:paraId="167B406C"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/citizenships/:</w:t>
            </w:r>
          </w:p>
          <w:p w14:paraId="116330BA"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get:</w:t>
            </w:r>
          </w:p>
          <w:p w14:paraId="2550F99B"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summary: "Получение справочника типов гражданства"</w:t>
            </w:r>
          </w:p>
          <w:p w14:paraId="2E848554"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responses:</w:t>
            </w:r>
          </w:p>
          <w:p w14:paraId="2CFBAF1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200:</w:t>
            </w:r>
          </w:p>
          <w:p w14:paraId="4E78314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OK</w:t>
            </w:r>
          </w:p>
          <w:p w14:paraId="74079F0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schema:</w:t>
            </w:r>
          </w:p>
          <w:p w14:paraId="636BA8E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array</w:t>
            </w:r>
          </w:p>
          <w:p w14:paraId="343B80F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items:</w:t>
            </w:r>
          </w:p>
          <w:p w14:paraId="69CF051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"#/definitions/Citizenship"</w:t>
            </w:r>
          </w:p>
          <w:p w14:paraId="4602B47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default:</w:t>
            </w:r>
          </w:p>
          <w:p w14:paraId="70D14DA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Unexpected error</w:t>
            </w:r>
          </w:p>
          <w:p w14:paraId="289C1FF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schema:</w:t>
            </w:r>
          </w:p>
          <w:p w14:paraId="0883E23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"#/definitions/Error"           </w:t>
            </w:r>
          </w:p>
          <w:p w14:paraId="46890488"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/genders/:</w:t>
            </w:r>
          </w:p>
          <w:p w14:paraId="117FBEFC"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get:</w:t>
            </w:r>
          </w:p>
          <w:p w14:paraId="6CCE7A66"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summary: "Получение справочника полов"</w:t>
            </w:r>
          </w:p>
          <w:p w14:paraId="483A8561"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responses:</w:t>
            </w:r>
          </w:p>
          <w:p w14:paraId="081BAA7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200:</w:t>
            </w:r>
          </w:p>
          <w:p w14:paraId="2868457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OK</w:t>
            </w:r>
          </w:p>
          <w:p w14:paraId="433EC29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schema:</w:t>
            </w:r>
          </w:p>
          <w:p w14:paraId="59BB460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array</w:t>
            </w:r>
          </w:p>
          <w:p w14:paraId="007AAFC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items:</w:t>
            </w:r>
          </w:p>
          <w:p w14:paraId="7DB6E77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"#/definitions/Gender"</w:t>
            </w:r>
          </w:p>
          <w:p w14:paraId="6CDBCA6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default:</w:t>
            </w:r>
          </w:p>
          <w:p w14:paraId="46F1B48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Unexpected error</w:t>
            </w:r>
          </w:p>
          <w:p w14:paraId="41A68AE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schema:</w:t>
            </w:r>
          </w:p>
          <w:p w14:paraId="2D2BE28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"#/definitions/Error"           </w:t>
            </w:r>
          </w:p>
          <w:p w14:paraId="079D9B94"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/disability-types/:</w:t>
            </w:r>
          </w:p>
          <w:p w14:paraId="44662407"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get:</w:t>
            </w:r>
          </w:p>
          <w:p w14:paraId="1D810147"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summary: "Получение справочника специфик ОВЗ"</w:t>
            </w:r>
          </w:p>
          <w:p w14:paraId="791AC75F"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responses:</w:t>
            </w:r>
          </w:p>
          <w:p w14:paraId="135F8BC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200:</w:t>
            </w:r>
          </w:p>
          <w:p w14:paraId="5381823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OK</w:t>
            </w:r>
          </w:p>
          <w:p w14:paraId="2A6E6C8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schema:</w:t>
            </w:r>
          </w:p>
          <w:p w14:paraId="69462F0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array</w:t>
            </w:r>
          </w:p>
          <w:p w14:paraId="44867A3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items:</w:t>
            </w:r>
          </w:p>
          <w:p w14:paraId="760BF1B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"#/definitions/DisabilityType"</w:t>
            </w:r>
          </w:p>
          <w:p w14:paraId="4345C45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default:</w:t>
            </w:r>
          </w:p>
          <w:p w14:paraId="668B026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Unexpected error</w:t>
            </w:r>
          </w:p>
          <w:p w14:paraId="7DE8AC8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schema:</w:t>
            </w:r>
          </w:p>
          <w:p w14:paraId="622F488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"#/definitions/Error"           </w:t>
            </w:r>
          </w:p>
          <w:p w14:paraId="4AFD3CC7"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/disabilities/:</w:t>
            </w:r>
          </w:p>
          <w:p w14:paraId="701175CE"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get:</w:t>
            </w:r>
          </w:p>
          <w:p w14:paraId="68E16608"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summary: "Получение справочника инвалидностей"</w:t>
            </w:r>
          </w:p>
          <w:p w14:paraId="2A142709"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responses:</w:t>
            </w:r>
          </w:p>
          <w:p w14:paraId="622A4DD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200:</w:t>
            </w:r>
          </w:p>
          <w:p w14:paraId="0BF965E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OK</w:t>
            </w:r>
          </w:p>
          <w:p w14:paraId="79C75A9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schema:</w:t>
            </w:r>
          </w:p>
          <w:p w14:paraId="6FEAF62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array</w:t>
            </w:r>
          </w:p>
          <w:p w14:paraId="23F1D89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items:</w:t>
            </w:r>
          </w:p>
          <w:p w14:paraId="100DCE2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"#/definitions/Disability"</w:t>
            </w:r>
          </w:p>
          <w:p w14:paraId="7CAB613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default:</w:t>
            </w:r>
          </w:p>
          <w:p w14:paraId="55BDAF7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Unexpected error</w:t>
            </w:r>
          </w:p>
          <w:p w14:paraId="6901F18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schema:</w:t>
            </w:r>
          </w:p>
          <w:p w14:paraId="0A9C8F5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"#/definitions/Error"   </w:t>
            </w:r>
          </w:p>
          <w:p w14:paraId="333372F1"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/organizations-types/:</w:t>
            </w:r>
          </w:p>
          <w:p w14:paraId="57CD50D4"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get:</w:t>
            </w:r>
          </w:p>
          <w:p w14:paraId="7AA2C794"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summary: "Получение справочника типов организаций"</w:t>
            </w:r>
          </w:p>
          <w:p w14:paraId="51CF6E8D"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responses:</w:t>
            </w:r>
          </w:p>
          <w:p w14:paraId="1DD105B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200:</w:t>
            </w:r>
          </w:p>
          <w:p w14:paraId="76D620C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OK</w:t>
            </w:r>
          </w:p>
          <w:p w14:paraId="0FB4CC4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schema:</w:t>
            </w:r>
          </w:p>
          <w:p w14:paraId="260CE8F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array</w:t>
            </w:r>
          </w:p>
          <w:p w14:paraId="58519E7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items:</w:t>
            </w:r>
          </w:p>
          <w:p w14:paraId="4E396CE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"#/definitions/OrganizationType"</w:t>
            </w:r>
          </w:p>
          <w:p w14:paraId="0C130DA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default:</w:t>
            </w:r>
          </w:p>
          <w:p w14:paraId="51FF29D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Unexpected error</w:t>
            </w:r>
          </w:p>
          <w:p w14:paraId="44F5E29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schema:</w:t>
            </w:r>
          </w:p>
          <w:p w14:paraId="2802BCD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"#/definitions/Error"         </w:t>
            </w:r>
          </w:p>
          <w:p w14:paraId="0C13FD05"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/organizations-statuses/:</w:t>
            </w:r>
          </w:p>
          <w:p w14:paraId="75DE6C06"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get:</w:t>
            </w:r>
          </w:p>
          <w:p w14:paraId="70E31FC2"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summary: "Получение справочника статусов организаций"</w:t>
            </w:r>
          </w:p>
          <w:p w14:paraId="54463FCD"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responses:</w:t>
            </w:r>
          </w:p>
          <w:p w14:paraId="260A6BB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200:</w:t>
            </w:r>
          </w:p>
          <w:p w14:paraId="78D3604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OK</w:t>
            </w:r>
          </w:p>
          <w:p w14:paraId="6021C6A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schema:</w:t>
            </w:r>
          </w:p>
          <w:p w14:paraId="0ACFEC4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array</w:t>
            </w:r>
          </w:p>
          <w:p w14:paraId="65A875A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items:</w:t>
            </w:r>
          </w:p>
          <w:p w14:paraId="0AB645F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"#/definitions/EducationalOrganizationStatus"</w:t>
            </w:r>
          </w:p>
          <w:p w14:paraId="0DA5B97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default:</w:t>
            </w:r>
          </w:p>
          <w:p w14:paraId="29C9DE2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Unexpected error</w:t>
            </w:r>
          </w:p>
          <w:p w14:paraId="405D688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schema:</w:t>
            </w:r>
          </w:p>
          <w:p w14:paraId="5A7FA00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"#/definitions/Error"  </w:t>
            </w:r>
          </w:p>
          <w:p w14:paraId="6D2B84C9"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/ownership-types/:</w:t>
            </w:r>
          </w:p>
          <w:p w14:paraId="3991F51A"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get:</w:t>
            </w:r>
          </w:p>
          <w:p w14:paraId="2F74B772"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summary: "Получение справочника возможных форм собственности"</w:t>
            </w:r>
          </w:p>
          <w:p w14:paraId="2BAE5174"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responses:</w:t>
            </w:r>
          </w:p>
          <w:p w14:paraId="59779C1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200:</w:t>
            </w:r>
          </w:p>
          <w:p w14:paraId="5CAC0D1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OK</w:t>
            </w:r>
          </w:p>
          <w:p w14:paraId="4F7F63C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schema:</w:t>
            </w:r>
          </w:p>
          <w:p w14:paraId="6522BDA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array</w:t>
            </w:r>
          </w:p>
          <w:p w14:paraId="00D18D2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items:</w:t>
            </w:r>
          </w:p>
          <w:p w14:paraId="0220C57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"#/definitions/OwnershipType"</w:t>
            </w:r>
          </w:p>
          <w:p w14:paraId="3E445E3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default:</w:t>
            </w:r>
          </w:p>
          <w:p w14:paraId="5FDE5BB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Unexpected error</w:t>
            </w:r>
          </w:p>
          <w:p w14:paraId="7071923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schema:</w:t>
            </w:r>
          </w:p>
          <w:p w14:paraId="5003F35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"#/definitions/Error"  </w:t>
            </w:r>
          </w:p>
          <w:p w14:paraId="429A5D71"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/event-types/:</w:t>
            </w:r>
          </w:p>
          <w:p w14:paraId="36FF8AEC"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get:</w:t>
            </w:r>
          </w:p>
          <w:p w14:paraId="04815588"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summary: "Получение справочника возможных типов мероприятий"</w:t>
            </w:r>
          </w:p>
          <w:p w14:paraId="70BAF50E"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responses:</w:t>
            </w:r>
          </w:p>
          <w:p w14:paraId="4F58123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200:</w:t>
            </w:r>
          </w:p>
          <w:p w14:paraId="00BEE89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OK</w:t>
            </w:r>
          </w:p>
          <w:p w14:paraId="36EE06A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schema:</w:t>
            </w:r>
          </w:p>
          <w:p w14:paraId="6482230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array</w:t>
            </w:r>
          </w:p>
          <w:p w14:paraId="6F870AE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items:</w:t>
            </w:r>
          </w:p>
          <w:p w14:paraId="2ABB0D3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"#/definitions/EventType"</w:t>
            </w:r>
          </w:p>
          <w:p w14:paraId="64F634F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default:</w:t>
            </w:r>
          </w:p>
          <w:p w14:paraId="545AE6F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Unexpected error</w:t>
            </w:r>
          </w:p>
          <w:p w14:paraId="3E5B2F2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schema:</w:t>
            </w:r>
          </w:p>
          <w:p w14:paraId="4B2DB9F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"#/definitions/Error"  </w:t>
            </w:r>
          </w:p>
          <w:p w14:paraId="344368A2"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/event-levels/:</w:t>
            </w:r>
          </w:p>
          <w:p w14:paraId="1911E206"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get:</w:t>
            </w:r>
          </w:p>
          <w:p w14:paraId="5E18CB7B"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summary: "Получение списка возможных уровней мероприятий"</w:t>
            </w:r>
          </w:p>
          <w:p w14:paraId="78431C93"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responses:</w:t>
            </w:r>
          </w:p>
          <w:p w14:paraId="41AC2D0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200:</w:t>
            </w:r>
          </w:p>
          <w:p w14:paraId="05479E7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OK</w:t>
            </w:r>
          </w:p>
          <w:p w14:paraId="2795FA1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schema:</w:t>
            </w:r>
          </w:p>
          <w:p w14:paraId="3FA72DA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array</w:t>
            </w:r>
          </w:p>
          <w:p w14:paraId="0B9014F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items:</w:t>
            </w:r>
          </w:p>
          <w:p w14:paraId="3181671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"#/definitions/EventLevel"</w:t>
            </w:r>
          </w:p>
          <w:p w14:paraId="4C5D37B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default:</w:t>
            </w:r>
          </w:p>
          <w:p w14:paraId="2F2E8D0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Unexpected error</w:t>
            </w:r>
          </w:p>
          <w:p w14:paraId="27E5AF9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schema:</w:t>
            </w:r>
          </w:p>
          <w:p w14:paraId="318F2B5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"#/definitions/Error"       </w:t>
            </w:r>
          </w:p>
          <w:p w14:paraId="5C7DCA5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definitions:</w:t>
            </w:r>
          </w:p>
          <w:p w14:paraId="60C87ED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defaultModel:</w:t>
            </w:r>
          </w:p>
          <w:p w14:paraId="06B6D50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2F1715A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23A5A22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id:</w:t>
            </w:r>
          </w:p>
          <w:p w14:paraId="244A4B6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integer</w:t>
            </w:r>
          </w:p>
          <w:p w14:paraId="513C29E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format: int32</w:t>
            </w:r>
          </w:p>
          <w:p w14:paraId="0C1F66B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Идентификатор</w:t>
            </w:r>
            <w:r w:rsidRPr="00CC270C">
              <w:rPr>
                <w:rFonts w:ascii="Courier New" w:hAnsi="Courier New" w:cs="Courier New"/>
                <w:color w:val="000000"/>
                <w:lang w:val="en-US"/>
              </w:rPr>
              <w:t>"</w:t>
            </w:r>
          </w:p>
          <w:p w14:paraId="2BB378D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required:</w:t>
            </w:r>
          </w:p>
          <w:p w14:paraId="1F303A4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id</w:t>
            </w:r>
          </w:p>
          <w:p w14:paraId="1837C18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Person:</w:t>
            </w:r>
          </w:p>
          <w:p w14:paraId="2E074F4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697A03D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Персона</w:t>
            </w:r>
            <w:r w:rsidRPr="00CC270C">
              <w:rPr>
                <w:rFonts w:ascii="Courier New" w:hAnsi="Courier New" w:cs="Courier New"/>
                <w:color w:val="000000"/>
                <w:lang w:val="en-US"/>
              </w:rPr>
              <w:t>"</w:t>
            </w:r>
          </w:p>
          <w:p w14:paraId="08F2BBF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63215FD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1266EA5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1139C62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7073B43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xml:space="preserve">       snils: </w:t>
            </w:r>
          </w:p>
          <w:p w14:paraId="21D65B7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378056E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СНИЛС</w:t>
            </w:r>
            <w:r w:rsidRPr="00CC270C">
              <w:rPr>
                <w:rFonts w:ascii="Courier New" w:hAnsi="Courier New" w:cs="Courier New"/>
                <w:color w:val="000000"/>
                <w:lang w:val="en-US"/>
              </w:rPr>
              <w:t>"</w:t>
            </w:r>
          </w:p>
          <w:p w14:paraId="5193826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citizenship:</w:t>
            </w:r>
          </w:p>
          <w:p w14:paraId="22FDE3F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'#/definitions/Citizenship'</w:t>
            </w:r>
          </w:p>
          <w:p w14:paraId="011F1F9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Гражданство</w:t>
            </w:r>
            <w:r w:rsidRPr="00CC270C">
              <w:rPr>
                <w:rFonts w:ascii="Courier New" w:hAnsi="Courier New" w:cs="Courier New"/>
                <w:color w:val="000000"/>
                <w:lang w:val="en-US"/>
              </w:rPr>
              <w:t>'</w:t>
            </w:r>
          </w:p>
          <w:p w14:paraId="220BF22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birthDoc:</w:t>
            </w:r>
          </w:p>
          <w:p w14:paraId="3F554CC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'#/definitions/IdentityDocument'</w:t>
            </w:r>
          </w:p>
          <w:p w14:paraId="46707E9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Свидетельство</w:t>
            </w:r>
            <w:r w:rsidRPr="00CC270C">
              <w:rPr>
                <w:rFonts w:ascii="Courier New" w:hAnsi="Courier New" w:cs="Courier New"/>
                <w:color w:val="000000"/>
                <w:lang w:val="en-US"/>
              </w:rPr>
              <w:t xml:space="preserve"> </w:t>
            </w:r>
            <w:r w:rsidRPr="004F6990">
              <w:rPr>
                <w:rFonts w:ascii="Courier New" w:hAnsi="Courier New" w:cs="Courier New"/>
                <w:color w:val="000000"/>
              </w:rPr>
              <w:t>о</w:t>
            </w:r>
            <w:r w:rsidRPr="00CC270C">
              <w:rPr>
                <w:rFonts w:ascii="Courier New" w:hAnsi="Courier New" w:cs="Courier New"/>
                <w:color w:val="000000"/>
                <w:lang w:val="en-US"/>
              </w:rPr>
              <w:t xml:space="preserve"> </w:t>
            </w:r>
            <w:r w:rsidRPr="004F6990">
              <w:rPr>
                <w:rFonts w:ascii="Courier New" w:hAnsi="Courier New" w:cs="Courier New"/>
                <w:color w:val="000000"/>
              </w:rPr>
              <w:t>рождении</w:t>
            </w:r>
            <w:r w:rsidRPr="00CC270C">
              <w:rPr>
                <w:rFonts w:ascii="Courier New" w:hAnsi="Courier New" w:cs="Courier New"/>
                <w:color w:val="000000"/>
                <w:lang w:val="en-US"/>
              </w:rPr>
              <w:t>'</w:t>
            </w:r>
          </w:p>
          <w:p w14:paraId="64B58A3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docs:</w:t>
            </w:r>
          </w:p>
          <w:p w14:paraId="23839F7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array</w:t>
            </w:r>
          </w:p>
          <w:p w14:paraId="0B89896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xml:space="preserve">         items: </w:t>
            </w:r>
          </w:p>
          <w:p w14:paraId="3667E5F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'#/definitions/IdentityDocument'</w:t>
            </w:r>
          </w:p>
          <w:p w14:paraId="4AEF0B0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registrationAddress:</w:t>
            </w:r>
          </w:p>
          <w:p w14:paraId="4F85F50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6115512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Адрес</w:t>
            </w:r>
            <w:r w:rsidRPr="00CC270C">
              <w:rPr>
                <w:rFonts w:ascii="Courier New" w:hAnsi="Courier New" w:cs="Courier New"/>
                <w:color w:val="000000"/>
                <w:lang w:val="en-US"/>
              </w:rPr>
              <w:t xml:space="preserve"> </w:t>
            </w:r>
            <w:r w:rsidRPr="004F6990">
              <w:rPr>
                <w:rFonts w:ascii="Courier New" w:hAnsi="Courier New" w:cs="Courier New"/>
                <w:color w:val="000000"/>
              </w:rPr>
              <w:t>регистрации</w:t>
            </w:r>
            <w:r w:rsidRPr="00CC270C">
              <w:rPr>
                <w:rFonts w:ascii="Courier New" w:hAnsi="Courier New" w:cs="Courier New"/>
                <w:color w:val="000000"/>
                <w:lang w:val="en-US"/>
              </w:rPr>
              <w:t xml:space="preserve"> </w:t>
            </w:r>
            <w:r w:rsidRPr="004F6990">
              <w:rPr>
                <w:rFonts w:ascii="Courier New" w:hAnsi="Courier New" w:cs="Courier New"/>
                <w:color w:val="000000"/>
              </w:rPr>
              <w:t>по</w:t>
            </w:r>
            <w:r w:rsidRPr="00CC270C">
              <w:rPr>
                <w:rFonts w:ascii="Courier New" w:hAnsi="Courier New" w:cs="Courier New"/>
                <w:color w:val="000000"/>
                <w:lang w:val="en-US"/>
              </w:rPr>
              <w:t xml:space="preserve"> </w:t>
            </w:r>
            <w:r w:rsidRPr="004F6990">
              <w:rPr>
                <w:rFonts w:ascii="Courier New" w:hAnsi="Courier New" w:cs="Courier New"/>
                <w:color w:val="000000"/>
              </w:rPr>
              <w:t>месту</w:t>
            </w:r>
            <w:r w:rsidRPr="00CC270C">
              <w:rPr>
                <w:rFonts w:ascii="Courier New" w:hAnsi="Courier New" w:cs="Courier New"/>
                <w:color w:val="000000"/>
                <w:lang w:val="en-US"/>
              </w:rPr>
              <w:t xml:space="preserve"> </w:t>
            </w:r>
            <w:r w:rsidRPr="004F6990">
              <w:rPr>
                <w:rFonts w:ascii="Courier New" w:hAnsi="Courier New" w:cs="Courier New"/>
                <w:color w:val="000000"/>
              </w:rPr>
              <w:t>жительства</w:t>
            </w:r>
            <w:r w:rsidRPr="00CC270C">
              <w:rPr>
                <w:rFonts w:ascii="Courier New" w:hAnsi="Courier New" w:cs="Courier New"/>
                <w:color w:val="000000"/>
                <w:lang w:val="en-US"/>
              </w:rPr>
              <w:t>"</w:t>
            </w:r>
          </w:p>
          <w:p w14:paraId="09D70F9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registrationAddressByReside:</w:t>
            </w:r>
          </w:p>
          <w:p w14:paraId="1A7D3C0B"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type: string</w:t>
            </w:r>
          </w:p>
          <w:p w14:paraId="517529F7"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description: "Адрес регистрации по месту пребывания"</w:t>
            </w:r>
          </w:p>
          <w:p w14:paraId="16D7DCDF"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resideAddress:</w:t>
            </w:r>
          </w:p>
          <w:p w14:paraId="72411F5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475B4B2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Адрес</w:t>
            </w:r>
            <w:r w:rsidRPr="00CC270C">
              <w:rPr>
                <w:rFonts w:ascii="Courier New" w:hAnsi="Courier New" w:cs="Courier New"/>
                <w:color w:val="000000"/>
                <w:lang w:val="en-US"/>
              </w:rPr>
              <w:t xml:space="preserve"> </w:t>
            </w:r>
            <w:r w:rsidRPr="004F6990">
              <w:rPr>
                <w:rFonts w:ascii="Courier New" w:hAnsi="Courier New" w:cs="Courier New"/>
                <w:color w:val="000000"/>
              </w:rPr>
              <w:t>фактического</w:t>
            </w:r>
            <w:r w:rsidRPr="00CC270C">
              <w:rPr>
                <w:rFonts w:ascii="Courier New" w:hAnsi="Courier New" w:cs="Courier New"/>
                <w:color w:val="000000"/>
                <w:lang w:val="en-US"/>
              </w:rPr>
              <w:t xml:space="preserve"> </w:t>
            </w:r>
            <w:r w:rsidRPr="004F6990">
              <w:rPr>
                <w:rFonts w:ascii="Courier New" w:hAnsi="Courier New" w:cs="Courier New"/>
                <w:color w:val="000000"/>
              </w:rPr>
              <w:t>места</w:t>
            </w:r>
            <w:r w:rsidRPr="00CC270C">
              <w:rPr>
                <w:rFonts w:ascii="Courier New" w:hAnsi="Courier New" w:cs="Courier New"/>
                <w:color w:val="000000"/>
                <w:lang w:val="en-US"/>
              </w:rPr>
              <w:t xml:space="preserve"> </w:t>
            </w:r>
            <w:r w:rsidRPr="004F6990">
              <w:rPr>
                <w:rFonts w:ascii="Courier New" w:hAnsi="Courier New" w:cs="Courier New"/>
                <w:color w:val="000000"/>
              </w:rPr>
              <w:t>жительства</w:t>
            </w:r>
            <w:r w:rsidRPr="00CC270C">
              <w:rPr>
                <w:rFonts w:ascii="Courier New" w:hAnsi="Courier New" w:cs="Courier New"/>
                <w:color w:val="000000"/>
                <w:lang w:val="en-US"/>
              </w:rPr>
              <w:t>"</w:t>
            </w:r>
          </w:p>
          <w:p w14:paraId="145E0FA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tightSituation:</w:t>
            </w:r>
          </w:p>
          <w:p w14:paraId="778A306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'#/definitions/TightSituation'</w:t>
            </w:r>
          </w:p>
          <w:p w14:paraId="0B700A5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Данные</w:t>
            </w:r>
            <w:r w:rsidRPr="00CC270C">
              <w:rPr>
                <w:rFonts w:ascii="Courier New" w:hAnsi="Courier New" w:cs="Courier New"/>
                <w:color w:val="000000"/>
                <w:lang w:val="en-US"/>
              </w:rPr>
              <w:t xml:space="preserve"> </w:t>
            </w:r>
            <w:r w:rsidRPr="004F6990">
              <w:rPr>
                <w:rFonts w:ascii="Courier New" w:hAnsi="Courier New" w:cs="Courier New"/>
                <w:color w:val="000000"/>
              </w:rPr>
              <w:t>о</w:t>
            </w:r>
            <w:r w:rsidRPr="00CC270C">
              <w:rPr>
                <w:rFonts w:ascii="Courier New" w:hAnsi="Courier New" w:cs="Courier New"/>
                <w:color w:val="000000"/>
                <w:lang w:val="en-US"/>
              </w:rPr>
              <w:t xml:space="preserve"> </w:t>
            </w:r>
            <w:r w:rsidRPr="004F6990">
              <w:rPr>
                <w:rFonts w:ascii="Courier New" w:hAnsi="Courier New" w:cs="Courier New"/>
                <w:color w:val="000000"/>
              </w:rPr>
              <w:t>трудной</w:t>
            </w:r>
            <w:r w:rsidRPr="00CC270C">
              <w:rPr>
                <w:rFonts w:ascii="Courier New" w:hAnsi="Courier New" w:cs="Courier New"/>
                <w:color w:val="000000"/>
                <w:lang w:val="en-US"/>
              </w:rPr>
              <w:t xml:space="preserve"> </w:t>
            </w:r>
            <w:r w:rsidRPr="004F6990">
              <w:rPr>
                <w:rFonts w:ascii="Courier New" w:hAnsi="Courier New" w:cs="Courier New"/>
                <w:color w:val="000000"/>
              </w:rPr>
              <w:t>жизненной</w:t>
            </w:r>
            <w:r w:rsidRPr="00CC270C">
              <w:rPr>
                <w:rFonts w:ascii="Courier New" w:hAnsi="Courier New" w:cs="Courier New"/>
                <w:color w:val="000000"/>
                <w:lang w:val="en-US"/>
              </w:rPr>
              <w:t xml:space="preserve"> </w:t>
            </w:r>
            <w:r w:rsidRPr="004F6990">
              <w:rPr>
                <w:rFonts w:ascii="Courier New" w:hAnsi="Courier New" w:cs="Courier New"/>
                <w:color w:val="000000"/>
              </w:rPr>
              <w:t>ситуации</w:t>
            </w:r>
            <w:r w:rsidRPr="00CC270C">
              <w:rPr>
                <w:rFonts w:ascii="Courier New" w:hAnsi="Courier New" w:cs="Courier New"/>
                <w:color w:val="000000"/>
                <w:lang w:val="en-US"/>
              </w:rPr>
              <w:t>'</w:t>
            </w:r>
          </w:p>
          <w:p w14:paraId="64491EC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representatives_ids:</w:t>
            </w:r>
          </w:p>
          <w:p w14:paraId="642F294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array</w:t>
            </w:r>
          </w:p>
          <w:p w14:paraId="004ECF2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xml:space="preserve">         items: </w:t>
            </w:r>
          </w:p>
          <w:p w14:paraId="6A6EB10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integer</w:t>
            </w:r>
          </w:p>
          <w:p w14:paraId="338A8F3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format: int32</w:t>
            </w:r>
          </w:p>
          <w:p w14:paraId="65A6381B"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description: "Массив идентификаторов родителей (законных представителей)"</w:t>
            </w:r>
          </w:p>
          <w:p w14:paraId="34C343F1"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children_ids:</w:t>
            </w:r>
          </w:p>
          <w:p w14:paraId="4212501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array</w:t>
            </w:r>
          </w:p>
          <w:p w14:paraId="5398410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xml:space="preserve">         items: </w:t>
            </w:r>
          </w:p>
          <w:p w14:paraId="130370E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integer</w:t>
            </w:r>
          </w:p>
          <w:p w14:paraId="060E183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format: int32</w:t>
            </w:r>
          </w:p>
          <w:p w14:paraId="65C3E3D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Массив</w:t>
            </w:r>
            <w:r w:rsidRPr="00CC270C">
              <w:rPr>
                <w:rFonts w:ascii="Courier New" w:hAnsi="Courier New" w:cs="Courier New"/>
                <w:color w:val="000000"/>
                <w:lang w:val="en-US"/>
              </w:rPr>
              <w:t xml:space="preserve"> </w:t>
            </w:r>
            <w:r w:rsidRPr="004F6990">
              <w:rPr>
                <w:rFonts w:ascii="Courier New" w:hAnsi="Courier New" w:cs="Courier New"/>
                <w:color w:val="000000"/>
              </w:rPr>
              <w:t>идентификаторов</w:t>
            </w:r>
            <w:r w:rsidRPr="00CC270C">
              <w:rPr>
                <w:rFonts w:ascii="Courier New" w:hAnsi="Courier New" w:cs="Courier New"/>
                <w:color w:val="000000"/>
                <w:lang w:val="en-US"/>
              </w:rPr>
              <w:t xml:space="preserve"> </w:t>
            </w:r>
            <w:r w:rsidRPr="004F6990">
              <w:rPr>
                <w:rFonts w:ascii="Courier New" w:hAnsi="Courier New" w:cs="Courier New"/>
                <w:color w:val="000000"/>
              </w:rPr>
              <w:t>детей</w:t>
            </w:r>
            <w:r w:rsidRPr="00CC270C">
              <w:rPr>
                <w:rFonts w:ascii="Courier New" w:hAnsi="Courier New" w:cs="Courier New"/>
                <w:color w:val="000000"/>
                <w:lang w:val="en-US"/>
              </w:rPr>
              <w:t>"</w:t>
            </w:r>
          </w:p>
          <w:p w14:paraId="2707FA6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xml:space="preserve">       lastName: </w:t>
            </w:r>
          </w:p>
          <w:p w14:paraId="781F339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600A00D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Фамилия</w:t>
            </w:r>
            <w:r w:rsidRPr="00CC270C">
              <w:rPr>
                <w:rFonts w:ascii="Courier New" w:hAnsi="Courier New" w:cs="Courier New"/>
                <w:color w:val="000000"/>
                <w:lang w:val="en-US"/>
              </w:rPr>
              <w:t>"</w:t>
            </w:r>
          </w:p>
          <w:p w14:paraId="7ACF16B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xml:space="preserve">       firstName: </w:t>
            </w:r>
          </w:p>
          <w:p w14:paraId="75A83A4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51D1C70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Имя</w:t>
            </w:r>
            <w:r w:rsidRPr="00CC270C">
              <w:rPr>
                <w:rFonts w:ascii="Courier New" w:hAnsi="Courier New" w:cs="Courier New"/>
                <w:color w:val="000000"/>
                <w:lang w:val="en-US"/>
              </w:rPr>
              <w:t>"</w:t>
            </w:r>
          </w:p>
          <w:p w14:paraId="77CD721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xml:space="preserve">       middleName: </w:t>
            </w:r>
          </w:p>
          <w:p w14:paraId="1F9FDE8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53290E8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Отчество</w:t>
            </w:r>
            <w:r w:rsidRPr="00CC270C">
              <w:rPr>
                <w:rFonts w:ascii="Courier New" w:hAnsi="Courier New" w:cs="Courier New"/>
                <w:color w:val="000000"/>
                <w:lang w:val="en-US"/>
              </w:rPr>
              <w:t>"</w:t>
            </w:r>
          </w:p>
          <w:p w14:paraId="691E317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gender:</w:t>
            </w:r>
          </w:p>
          <w:p w14:paraId="465BC04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'#/definitions/Gender'</w:t>
            </w:r>
          </w:p>
          <w:p w14:paraId="48ED144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Пол</w:t>
            </w:r>
            <w:r w:rsidRPr="00CC270C">
              <w:rPr>
                <w:rFonts w:ascii="Courier New" w:hAnsi="Courier New" w:cs="Courier New"/>
                <w:color w:val="000000"/>
                <w:lang w:val="en-US"/>
              </w:rPr>
              <w:t>'</w:t>
            </w:r>
          </w:p>
          <w:p w14:paraId="4A30AF0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birthDate:</w:t>
            </w:r>
          </w:p>
          <w:p w14:paraId="48B69BD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208494B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format: date</w:t>
            </w:r>
          </w:p>
          <w:p w14:paraId="1949162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Дата</w:t>
            </w:r>
            <w:r w:rsidRPr="00CC270C">
              <w:rPr>
                <w:rFonts w:ascii="Courier New" w:hAnsi="Courier New" w:cs="Courier New"/>
                <w:color w:val="000000"/>
                <w:lang w:val="en-US"/>
              </w:rPr>
              <w:t xml:space="preserve"> </w:t>
            </w:r>
            <w:r w:rsidRPr="004F6990">
              <w:rPr>
                <w:rFonts w:ascii="Courier New" w:hAnsi="Courier New" w:cs="Courier New"/>
                <w:color w:val="000000"/>
              </w:rPr>
              <w:t>рождения</w:t>
            </w:r>
            <w:r w:rsidRPr="00CC270C">
              <w:rPr>
                <w:rFonts w:ascii="Courier New" w:hAnsi="Courier New" w:cs="Courier New"/>
                <w:color w:val="000000"/>
                <w:lang w:val="en-US"/>
              </w:rPr>
              <w:t>"</w:t>
            </w:r>
          </w:p>
          <w:p w14:paraId="23E2C2F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birthPlace:</w:t>
            </w:r>
          </w:p>
          <w:p w14:paraId="4D5D279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09C47A6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Место</w:t>
            </w:r>
            <w:r w:rsidRPr="00CC270C">
              <w:rPr>
                <w:rFonts w:ascii="Courier New" w:hAnsi="Courier New" w:cs="Courier New"/>
                <w:color w:val="000000"/>
                <w:lang w:val="en-US"/>
              </w:rPr>
              <w:t xml:space="preserve"> </w:t>
            </w:r>
            <w:r w:rsidRPr="004F6990">
              <w:rPr>
                <w:rFonts w:ascii="Courier New" w:hAnsi="Courier New" w:cs="Courier New"/>
                <w:color w:val="000000"/>
              </w:rPr>
              <w:t>рождения</w:t>
            </w:r>
            <w:r w:rsidRPr="00CC270C">
              <w:rPr>
                <w:rFonts w:ascii="Courier New" w:hAnsi="Courier New" w:cs="Courier New"/>
                <w:color w:val="000000"/>
                <w:lang w:val="en-US"/>
              </w:rPr>
              <w:t>"</w:t>
            </w:r>
          </w:p>
          <w:p w14:paraId="5197FA1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deathDate:</w:t>
            </w:r>
          </w:p>
          <w:p w14:paraId="4E61FAD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1FE072E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format: date</w:t>
            </w:r>
          </w:p>
          <w:p w14:paraId="00A3EFB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Дата</w:t>
            </w:r>
            <w:r w:rsidRPr="00CC270C">
              <w:rPr>
                <w:rFonts w:ascii="Courier New" w:hAnsi="Courier New" w:cs="Courier New"/>
                <w:color w:val="000000"/>
                <w:lang w:val="en-US"/>
              </w:rPr>
              <w:t xml:space="preserve"> </w:t>
            </w:r>
            <w:r w:rsidRPr="004F6990">
              <w:rPr>
                <w:rFonts w:ascii="Courier New" w:hAnsi="Courier New" w:cs="Courier New"/>
                <w:color w:val="000000"/>
              </w:rPr>
              <w:t>смерти</w:t>
            </w:r>
            <w:r w:rsidRPr="00CC270C">
              <w:rPr>
                <w:rFonts w:ascii="Courier New" w:hAnsi="Courier New" w:cs="Courier New"/>
                <w:color w:val="000000"/>
                <w:lang w:val="en-US"/>
              </w:rPr>
              <w:t>"</w:t>
            </w:r>
          </w:p>
          <w:p w14:paraId="2C3102D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educationRecords:</w:t>
            </w:r>
          </w:p>
          <w:p w14:paraId="6F47FD5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array</w:t>
            </w:r>
          </w:p>
          <w:p w14:paraId="37CF50F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items:</w:t>
            </w:r>
          </w:p>
          <w:p w14:paraId="27618E6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'#/definitions/EducationRecord'</w:t>
            </w:r>
          </w:p>
          <w:p w14:paraId="64A12FF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Сведения</w:t>
            </w:r>
            <w:r w:rsidRPr="00CC270C">
              <w:rPr>
                <w:rFonts w:ascii="Courier New" w:hAnsi="Courier New" w:cs="Courier New"/>
                <w:color w:val="000000"/>
                <w:lang w:val="en-US"/>
              </w:rPr>
              <w:t xml:space="preserve"> </w:t>
            </w:r>
            <w:r w:rsidRPr="004F6990">
              <w:rPr>
                <w:rFonts w:ascii="Courier New" w:hAnsi="Courier New" w:cs="Courier New"/>
                <w:color w:val="000000"/>
              </w:rPr>
              <w:t>об</w:t>
            </w:r>
            <w:r w:rsidRPr="00CC270C">
              <w:rPr>
                <w:rFonts w:ascii="Courier New" w:hAnsi="Courier New" w:cs="Courier New"/>
                <w:color w:val="000000"/>
                <w:lang w:val="en-US"/>
              </w:rPr>
              <w:t xml:space="preserve"> </w:t>
            </w:r>
            <w:r w:rsidRPr="004F6990">
              <w:rPr>
                <w:rFonts w:ascii="Courier New" w:hAnsi="Courier New" w:cs="Courier New"/>
                <w:color w:val="000000"/>
              </w:rPr>
              <w:t>обучении</w:t>
            </w:r>
            <w:r w:rsidRPr="00CC270C">
              <w:rPr>
                <w:rFonts w:ascii="Courier New" w:hAnsi="Courier New" w:cs="Courier New"/>
                <w:color w:val="000000"/>
                <w:lang w:val="en-US"/>
              </w:rPr>
              <w:t>"</w:t>
            </w:r>
          </w:p>
          <w:p w14:paraId="16B98D5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educationDocuments:</w:t>
            </w:r>
          </w:p>
          <w:p w14:paraId="67710DF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array</w:t>
            </w:r>
          </w:p>
          <w:p w14:paraId="7730924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items:</w:t>
            </w:r>
          </w:p>
          <w:p w14:paraId="1D6831F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'#/definitions/EducationDocument'</w:t>
            </w:r>
          </w:p>
          <w:p w14:paraId="4152975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Документы</w:t>
            </w:r>
            <w:r w:rsidRPr="00CC270C">
              <w:rPr>
                <w:rFonts w:ascii="Courier New" w:hAnsi="Courier New" w:cs="Courier New"/>
                <w:color w:val="000000"/>
                <w:lang w:val="en-US"/>
              </w:rPr>
              <w:t xml:space="preserve"> </w:t>
            </w:r>
            <w:r w:rsidRPr="004F6990">
              <w:rPr>
                <w:rFonts w:ascii="Courier New" w:hAnsi="Courier New" w:cs="Courier New"/>
                <w:color w:val="000000"/>
              </w:rPr>
              <w:t>об</w:t>
            </w:r>
            <w:r w:rsidRPr="00CC270C">
              <w:rPr>
                <w:rFonts w:ascii="Courier New" w:hAnsi="Courier New" w:cs="Courier New"/>
                <w:color w:val="000000"/>
                <w:lang w:val="en-US"/>
              </w:rPr>
              <w:t xml:space="preserve"> </w:t>
            </w:r>
            <w:r w:rsidRPr="004F6990">
              <w:rPr>
                <w:rFonts w:ascii="Courier New" w:hAnsi="Courier New" w:cs="Courier New"/>
                <w:color w:val="000000"/>
              </w:rPr>
              <w:t>образовании</w:t>
            </w:r>
            <w:r w:rsidRPr="00CC270C">
              <w:rPr>
                <w:rFonts w:ascii="Courier New" w:hAnsi="Courier New" w:cs="Courier New"/>
                <w:color w:val="000000"/>
                <w:lang w:val="en-US"/>
              </w:rPr>
              <w:t>"</w:t>
            </w:r>
          </w:p>
          <w:p w14:paraId="1884DC0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medicalInformation:</w:t>
            </w:r>
          </w:p>
          <w:p w14:paraId="3BFA5A0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'#/definitions/MedicalInformation'</w:t>
            </w:r>
          </w:p>
          <w:p w14:paraId="0E5BA13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Медицинские</w:t>
            </w:r>
            <w:r w:rsidRPr="00CC270C">
              <w:rPr>
                <w:rFonts w:ascii="Courier New" w:hAnsi="Courier New" w:cs="Courier New"/>
                <w:color w:val="000000"/>
                <w:lang w:val="en-US"/>
              </w:rPr>
              <w:t xml:space="preserve"> </w:t>
            </w:r>
            <w:r w:rsidRPr="004F6990">
              <w:rPr>
                <w:rFonts w:ascii="Courier New" w:hAnsi="Courier New" w:cs="Courier New"/>
                <w:color w:val="000000"/>
              </w:rPr>
              <w:t>сведения</w:t>
            </w:r>
            <w:r w:rsidRPr="00CC270C">
              <w:rPr>
                <w:rFonts w:ascii="Courier New" w:hAnsi="Courier New" w:cs="Courier New"/>
                <w:color w:val="000000"/>
                <w:lang w:val="en-US"/>
              </w:rPr>
              <w:t>"</w:t>
            </w:r>
          </w:p>
          <w:p w14:paraId="6C43C3E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employment:</w:t>
            </w:r>
          </w:p>
          <w:p w14:paraId="7EBFF68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'#/definitions/Employment'</w:t>
            </w:r>
          </w:p>
          <w:p w14:paraId="256138BD"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description: "Сведения о трудоустройстве"</w:t>
            </w:r>
          </w:p>
          <w:p w14:paraId="1DCA7E35"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required:</w:t>
            </w:r>
          </w:p>
          <w:p w14:paraId="7C587F08"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 lastName</w:t>
            </w:r>
          </w:p>
          <w:p w14:paraId="6A0E568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firstName</w:t>
            </w:r>
          </w:p>
          <w:p w14:paraId="431B812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birthDate</w:t>
            </w:r>
          </w:p>
          <w:p w14:paraId="11363013" w14:textId="77777777" w:rsidR="00856EDE" w:rsidRPr="00CC270C" w:rsidRDefault="00856EDE" w:rsidP="00B2424C">
            <w:pPr>
              <w:spacing w:line="240" w:lineRule="auto"/>
              <w:jc w:val="left"/>
              <w:rPr>
                <w:rFonts w:ascii="Courier New" w:eastAsia="Times New Roman" w:hAnsi="Courier New" w:cs="Courier New"/>
                <w:lang w:val="en-US"/>
              </w:rPr>
            </w:pPr>
          </w:p>
          <w:p w14:paraId="66DF154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IdentityDocument:</w:t>
            </w:r>
          </w:p>
          <w:p w14:paraId="173F3BF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6FECA5BB"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description: "Документ, удостоверяющий личность"</w:t>
            </w:r>
          </w:p>
          <w:p w14:paraId="649EF4D0"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allOf:</w:t>
            </w:r>
          </w:p>
          <w:p w14:paraId="4122AF65"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 $ref: '#/definitions/defaultModel'</w:t>
            </w:r>
          </w:p>
          <w:p w14:paraId="6AAF9BB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6DF6B0F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2BF112D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w:t>
            </w:r>
          </w:p>
          <w:p w14:paraId="5A6C5A4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'#/definitions/IdentityDocumentType'</w:t>
            </w:r>
          </w:p>
          <w:p w14:paraId="09D155E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Тип</w:t>
            </w:r>
            <w:r w:rsidRPr="00CC270C">
              <w:rPr>
                <w:rFonts w:ascii="Courier New" w:hAnsi="Courier New" w:cs="Courier New"/>
                <w:color w:val="000000"/>
                <w:lang w:val="en-US"/>
              </w:rPr>
              <w:t xml:space="preserve"> </w:t>
            </w:r>
            <w:r w:rsidRPr="004F6990">
              <w:rPr>
                <w:rFonts w:ascii="Courier New" w:hAnsi="Courier New" w:cs="Courier New"/>
                <w:color w:val="000000"/>
              </w:rPr>
              <w:t>документа</w:t>
            </w:r>
            <w:r w:rsidRPr="00CC270C">
              <w:rPr>
                <w:rFonts w:ascii="Courier New" w:hAnsi="Courier New" w:cs="Courier New"/>
                <w:color w:val="000000"/>
                <w:lang w:val="en-US"/>
              </w:rPr>
              <w:t>"</w:t>
            </w:r>
          </w:p>
          <w:p w14:paraId="3ED84FA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series:</w:t>
            </w:r>
          </w:p>
          <w:p w14:paraId="0B74E5B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1E9D060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Серия</w:t>
            </w:r>
            <w:r w:rsidRPr="00CC270C">
              <w:rPr>
                <w:rFonts w:ascii="Courier New" w:hAnsi="Courier New" w:cs="Courier New"/>
                <w:color w:val="000000"/>
                <w:lang w:val="en-US"/>
              </w:rPr>
              <w:t>"</w:t>
            </w:r>
          </w:p>
          <w:p w14:paraId="08FD1A0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number:</w:t>
            </w:r>
          </w:p>
          <w:p w14:paraId="70DB5B9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2A54ED9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Номер</w:t>
            </w:r>
            <w:r w:rsidRPr="00CC270C">
              <w:rPr>
                <w:rFonts w:ascii="Courier New" w:hAnsi="Courier New" w:cs="Courier New"/>
                <w:color w:val="000000"/>
                <w:lang w:val="en-US"/>
              </w:rPr>
              <w:t>"</w:t>
            </w:r>
          </w:p>
          <w:p w14:paraId="172CB0B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required:</w:t>
            </w:r>
          </w:p>
          <w:p w14:paraId="2884796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w:t>
            </w:r>
          </w:p>
          <w:p w14:paraId="7D3165B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series</w:t>
            </w:r>
          </w:p>
          <w:p w14:paraId="6B17F16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number</w:t>
            </w:r>
          </w:p>
          <w:p w14:paraId="1094C0AE" w14:textId="77777777" w:rsidR="00856EDE" w:rsidRPr="00CC270C" w:rsidRDefault="00856EDE" w:rsidP="00B2424C">
            <w:pPr>
              <w:spacing w:line="240" w:lineRule="auto"/>
              <w:jc w:val="left"/>
              <w:rPr>
                <w:rFonts w:ascii="Courier New" w:eastAsia="Times New Roman" w:hAnsi="Courier New" w:cs="Courier New"/>
                <w:lang w:val="en-US"/>
              </w:rPr>
            </w:pPr>
          </w:p>
          <w:p w14:paraId="35B098F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EducationRecord:</w:t>
            </w:r>
          </w:p>
          <w:p w14:paraId="52E9400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594B2A6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Запись</w:t>
            </w:r>
            <w:r w:rsidRPr="00CC270C">
              <w:rPr>
                <w:rFonts w:ascii="Courier New" w:hAnsi="Courier New" w:cs="Courier New"/>
                <w:color w:val="000000"/>
                <w:lang w:val="en-US"/>
              </w:rPr>
              <w:t xml:space="preserve"> </w:t>
            </w:r>
            <w:r w:rsidRPr="004F6990">
              <w:rPr>
                <w:rFonts w:ascii="Courier New" w:hAnsi="Courier New" w:cs="Courier New"/>
                <w:color w:val="000000"/>
              </w:rPr>
              <w:t>об</w:t>
            </w:r>
            <w:r w:rsidRPr="00CC270C">
              <w:rPr>
                <w:rFonts w:ascii="Courier New" w:hAnsi="Courier New" w:cs="Courier New"/>
                <w:color w:val="000000"/>
                <w:lang w:val="en-US"/>
              </w:rPr>
              <w:t xml:space="preserve"> </w:t>
            </w:r>
            <w:r w:rsidRPr="004F6990">
              <w:rPr>
                <w:rFonts w:ascii="Courier New" w:hAnsi="Courier New" w:cs="Courier New"/>
                <w:color w:val="000000"/>
              </w:rPr>
              <w:t>обучении</w:t>
            </w:r>
            <w:r w:rsidRPr="00CC270C">
              <w:rPr>
                <w:rFonts w:ascii="Courier New" w:hAnsi="Courier New" w:cs="Courier New"/>
                <w:color w:val="000000"/>
                <w:lang w:val="en-US"/>
              </w:rPr>
              <w:t>"</w:t>
            </w:r>
          </w:p>
          <w:p w14:paraId="33A5CE8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7AF05A6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71C9AB1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60B6554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4DF21AE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organization:</w:t>
            </w:r>
          </w:p>
          <w:p w14:paraId="5BFEB36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'#/definitions/Organization'</w:t>
            </w:r>
          </w:p>
          <w:p w14:paraId="553686E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entryApplication:</w:t>
            </w:r>
          </w:p>
          <w:p w14:paraId="27E26D7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'#/definitions/EntryApplication'</w:t>
            </w:r>
          </w:p>
          <w:p w14:paraId="348E396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Заявление</w:t>
            </w:r>
            <w:r w:rsidRPr="00CC270C">
              <w:rPr>
                <w:rFonts w:ascii="Courier New" w:hAnsi="Courier New" w:cs="Courier New"/>
                <w:color w:val="000000"/>
                <w:lang w:val="en-US"/>
              </w:rPr>
              <w:t xml:space="preserve"> </w:t>
            </w:r>
            <w:r w:rsidRPr="004F6990">
              <w:rPr>
                <w:rFonts w:ascii="Courier New" w:hAnsi="Courier New" w:cs="Courier New"/>
                <w:color w:val="000000"/>
              </w:rPr>
              <w:t>на</w:t>
            </w:r>
            <w:r w:rsidRPr="00CC270C">
              <w:rPr>
                <w:rFonts w:ascii="Courier New" w:hAnsi="Courier New" w:cs="Courier New"/>
                <w:color w:val="000000"/>
                <w:lang w:val="en-US"/>
              </w:rPr>
              <w:t xml:space="preserve"> </w:t>
            </w:r>
            <w:r w:rsidRPr="004F6990">
              <w:rPr>
                <w:rFonts w:ascii="Courier New" w:hAnsi="Courier New" w:cs="Courier New"/>
                <w:color w:val="000000"/>
              </w:rPr>
              <w:t>прием</w:t>
            </w:r>
            <w:r w:rsidRPr="00CC270C">
              <w:rPr>
                <w:rFonts w:ascii="Courier New" w:hAnsi="Courier New" w:cs="Courier New"/>
                <w:color w:val="000000"/>
                <w:lang w:val="en-US"/>
              </w:rPr>
              <w:t>"</w:t>
            </w:r>
          </w:p>
          <w:p w14:paraId="4F3C458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dateFrom:</w:t>
            </w:r>
          </w:p>
          <w:p w14:paraId="56455A7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3DAB4C3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format: date</w:t>
            </w:r>
          </w:p>
          <w:p w14:paraId="6F977F1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Дата</w:t>
            </w:r>
            <w:r w:rsidRPr="00CC270C">
              <w:rPr>
                <w:rFonts w:ascii="Courier New" w:hAnsi="Courier New" w:cs="Courier New"/>
                <w:color w:val="000000"/>
                <w:lang w:val="en-US"/>
              </w:rPr>
              <w:t xml:space="preserve"> </w:t>
            </w:r>
            <w:r w:rsidRPr="004F6990">
              <w:rPr>
                <w:rFonts w:ascii="Courier New" w:hAnsi="Courier New" w:cs="Courier New"/>
                <w:color w:val="000000"/>
              </w:rPr>
              <w:t>начала</w:t>
            </w:r>
            <w:r w:rsidRPr="00CC270C">
              <w:rPr>
                <w:rFonts w:ascii="Courier New" w:hAnsi="Courier New" w:cs="Courier New"/>
                <w:color w:val="000000"/>
                <w:lang w:val="en-US"/>
              </w:rPr>
              <w:t xml:space="preserve"> </w:t>
            </w:r>
            <w:r w:rsidRPr="004F6990">
              <w:rPr>
                <w:rFonts w:ascii="Courier New" w:hAnsi="Courier New" w:cs="Courier New"/>
                <w:color w:val="000000"/>
              </w:rPr>
              <w:t>обучения</w:t>
            </w:r>
            <w:r w:rsidRPr="00CC270C">
              <w:rPr>
                <w:rFonts w:ascii="Courier New" w:hAnsi="Courier New" w:cs="Courier New"/>
                <w:color w:val="000000"/>
                <w:lang w:val="en-US"/>
              </w:rPr>
              <w:t>"</w:t>
            </w:r>
          </w:p>
          <w:p w14:paraId="21F2AC0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dateTo:</w:t>
            </w:r>
          </w:p>
          <w:p w14:paraId="75BD93E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04DEFFB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format: date</w:t>
            </w:r>
          </w:p>
          <w:p w14:paraId="7A042B4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Дата</w:t>
            </w:r>
            <w:r w:rsidRPr="00CC270C">
              <w:rPr>
                <w:rFonts w:ascii="Courier New" w:hAnsi="Courier New" w:cs="Courier New"/>
                <w:color w:val="000000"/>
                <w:lang w:val="en-US"/>
              </w:rPr>
              <w:t xml:space="preserve"> </w:t>
            </w:r>
            <w:r w:rsidRPr="004F6990">
              <w:rPr>
                <w:rFonts w:ascii="Courier New" w:hAnsi="Courier New" w:cs="Courier New"/>
                <w:color w:val="000000"/>
              </w:rPr>
              <w:t>окончания</w:t>
            </w:r>
            <w:r w:rsidRPr="00CC270C">
              <w:rPr>
                <w:rFonts w:ascii="Courier New" w:hAnsi="Courier New" w:cs="Courier New"/>
                <w:color w:val="000000"/>
                <w:lang w:val="en-US"/>
              </w:rPr>
              <w:t xml:space="preserve"> </w:t>
            </w:r>
            <w:r w:rsidRPr="004F6990">
              <w:rPr>
                <w:rFonts w:ascii="Courier New" w:hAnsi="Courier New" w:cs="Courier New"/>
                <w:color w:val="000000"/>
              </w:rPr>
              <w:t>обучения</w:t>
            </w:r>
            <w:r w:rsidRPr="00CC270C">
              <w:rPr>
                <w:rFonts w:ascii="Courier New" w:hAnsi="Courier New" w:cs="Courier New"/>
                <w:color w:val="000000"/>
                <w:lang w:val="en-US"/>
              </w:rPr>
              <w:t>"</w:t>
            </w:r>
          </w:p>
          <w:p w14:paraId="0CFE086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educationForm:</w:t>
            </w:r>
          </w:p>
          <w:p w14:paraId="08964DB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'#/definitions/EducationForm'</w:t>
            </w:r>
          </w:p>
          <w:p w14:paraId="092F17B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Форма</w:t>
            </w:r>
            <w:r w:rsidRPr="00CC270C">
              <w:rPr>
                <w:rFonts w:ascii="Courier New" w:hAnsi="Courier New" w:cs="Courier New"/>
                <w:color w:val="000000"/>
                <w:lang w:val="en-US"/>
              </w:rPr>
              <w:t xml:space="preserve"> </w:t>
            </w:r>
            <w:r w:rsidRPr="004F6990">
              <w:rPr>
                <w:rFonts w:ascii="Courier New" w:hAnsi="Courier New" w:cs="Courier New"/>
                <w:color w:val="000000"/>
              </w:rPr>
              <w:t>обучения</w:t>
            </w:r>
            <w:r w:rsidRPr="00CC270C">
              <w:rPr>
                <w:rFonts w:ascii="Courier New" w:hAnsi="Courier New" w:cs="Courier New"/>
                <w:color w:val="000000"/>
                <w:lang w:val="en-US"/>
              </w:rPr>
              <w:t>"</w:t>
            </w:r>
          </w:p>
          <w:p w14:paraId="6EAE1CA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educationProgram:</w:t>
            </w:r>
          </w:p>
          <w:p w14:paraId="288E039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'#/definitions/EducationProgram'</w:t>
            </w:r>
          </w:p>
          <w:p w14:paraId="6B2C984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educationData:</w:t>
            </w:r>
          </w:p>
          <w:p w14:paraId="28DB1FF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'#/definitions/EducationData'</w:t>
            </w:r>
          </w:p>
          <w:p w14:paraId="7965C22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portfolio:</w:t>
            </w:r>
          </w:p>
          <w:p w14:paraId="4FD675A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'#/definitions/Portfolio'</w:t>
            </w:r>
          </w:p>
          <w:p w14:paraId="716CBB6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workTime:</w:t>
            </w:r>
          </w:p>
          <w:p w14:paraId="735EEEB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'#/definitions/WorkTime'</w:t>
            </w:r>
          </w:p>
          <w:p w14:paraId="1BF872E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completionData:</w:t>
            </w:r>
          </w:p>
          <w:p w14:paraId="255C664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'#/definitions/CompletionData'</w:t>
            </w:r>
          </w:p>
          <w:p w14:paraId="64CC764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attendEvents:</w:t>
            </w:r>
          </w:p>
          <w:p w14:paraId="12E25C6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array</w:t>
            </w:r>
          </w:p>
          <w:p w14:paraId="10FEE63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items:</w:t>
            </w:r>
          </w:p>
          <w:p w14:paraId="1DD33BF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'#/definitions/AttendEvent'</w:t>
            </w:r>
          </w:p>
          <w:p w14:paraId="4BB0B7C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w:t>
            </w:r>
          </w:p>
          <w:p w14:paraId="5587B5A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EntryApplication:</w:t>
            </w:r>
          </w:p>
          <w:p w14:paraId="52505F0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705B1C9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Заявление</w:t>
            </w:r>
            <w:r w:rsidRPr="00CC270C">
              <w:rPr>
                <w:rFonts w:ascii="Courier New" w:hAnsi="Courier New" w:cs="Courier New"/>
                <w:color w:val="000000"/>
                <w:lang w:val="en-US"/>
              </w:rPr>
              <w:t xml:space="preserve"> </w:t>
            </w:r>
            <w:r w:rsidRPr="004F6990">
              <w:rPr>
                <w:rFonts w:ascii="Courier New" w:hAnsi="Courier New" w:cs="Courier New"/>
                <w:color w:val="000000"/>
              </w:rPr>
              <w:t>на</w:t>
            </w:r>
            <w:r w:rsidRPr="00CC270C">
              <w:rPr>
                <w:rFonts w:ascii="Courier New" w:hAnsi="Courier New" w:cs="Courier New"/>
                <w:color w:val="000000"/>
                <w:lang w:val="en-US"/>
              </w:rPr>
              <w:t xml:space="preserve"> </w:t>
            </w:r>
            <w:r w:rsidRPr="004F6990">
              <w:rPr>
                <w:rFonts w:ascii="Courier New" w:hAnsi="Courier New" w:cs="Courier New"/>
                <w:color w:val="000000"/>
              </w:rPr>
              <w:t>приём</w:t>
            </w:r>
            <w:r w:rsidRPr="00CC270C">
              <w:rPr>
                <w:rFonts w:ascii="Courier New" w:hAnsi="Courier New" w:cs="Courier New"/>
                <w:color w:val="000000"/>
                <w:lang w:val="en-US"/>
              </w:rPr>
              <w:t xml:space="preserve"> </w:t>
            </w:r>
            <w:r w:rsidRPr="004F6990">
              <w:rPr>
                <w:rFonts w:ascii="Courier New" w:hAnsi="Courier New" w:cs="Courier New"/>
                <w:color w:val="000000"/>
              </w:rPr>
              <w:t>в</w:t>
            </w:r>
            <w:r w:rsidRPr="00CC270C">
              <w:rPr>
                <w:rFonts w:ascii="Courier New" w:hAnsi="Courier New" w:cs="Courier New"/>
                <w:color w:val="000000"/>
                <w:lang w:val="en-US"/>
              </w:rPr>
              <w:t xml:space="preserve"> </w:t>
            </w:r>
            <w:r w:rsidRPr="004F6990">
              <w:rPr>
                <w:rFonts w:ascii="Courier New" w:hAnsi="Courier New" w:cs="Courier New"/>
                <w:color w:val="000000"/>
              </w:rPr>
              <w:t>организацию</w:t>
            </w:r>
            <w:r w:rsidRPr="00CC270C">
              <w:rPr>
                <w:rFonts w:ascii="Courier New" w:hAnsi="Courier New" w:cs="Courier New"/>
                <w:color w:val="000000"/>
                <w:lang w:val="en-US"/>
              </w:rPr>
              <w:t>"</w:t>
            </w:r>
          </w:p>
          <w:p w14:paraId="726570E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38AA0F7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6F1EFF5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1336D40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396FAF6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xml:space="preserve">       date: </w:t>
            </w:r>
          </w:p>
          <w:p w14:paraId="0CA822F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2952017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format: date</w:t>
            </w:r>
          </w:p>
          <w:p w14:paraId="4A0F4B15"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description: "Дата подачи заявления"</w:t>
            </w:r>
          </w:p>
          <w:p w14:paraId="47C05373"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grade:</w:t>
            </w:r>
          </w:p>
          <w:p w14:paraId="384E2F0E"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type: string</w:t>
            </w:r>
          </w:p>
          <w:p w14:paraId="2A70027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Учебный</w:t>
            </w:r>
            <w:r w:rsidRPr="00CC270C">
              <w:rPr>
                <w:rFonts w:ascii="Courier New" w:hAnsi="Courier New" w:cs="Courier New"/>
                <w:color w:val="000000"/>
                <w:lang w:val="en-US"/>
              </w:rPr>
              <w:t xml:space="preserve"> </w:t>
            </w:r>
            <w:r w:rsidRPr="004F6990">
              <w:rPr>
                <w:rFonts w:ascii="Courier New" w:hAnsi="Courier New" w:cs="Courier New"/>
                <w:color w:val="000000"/>
              </w:rPr>
              <w:t>класс</w:t>
            </w:r>
            <w:r w:rsidRPr="00CC270C">
              <w:rPr>
                <w:rFonts w:ascii="Courier New" w:hAnsi="Courier New" w:cs="Courier New"/>
                <w:color w:val="000000"/>
                <w:lang w:val="en-US"/>
              </w:rPr>
              <w:t>"</w:t>
            </w:r>
          </w:p>
          <w:p w14:paraId="261BECB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specialization:</w:t>
            </w:r>
          </w:p>
          <w:p w14:paraId="185525F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'#/definitions/Specialization'</w:t>
            </w:r>
          </w:p>
          <w:p w14:paraId="159F17E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course:</w:t>
            </w:r>
          </w:p>
          <w:p w14:paraId="1364CD3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1D2177B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Курс</w:t>
            </w:r>
            <w:r w:rsidRPr="00CC270C">
              <w:rPr>
                <w:rFonts w:ascii="Courier New" w:hAnsi="Courier New" w:cs="Courier New"/>
                <w:color w:val="000000"/>
                <w:lang w:val="en-US"/>
              </w:rPr>
              <w:t>"</w:t>
            </w:r>
          </w:p>
          <w:p w14:paraId="27FAA54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w:t>
            </w:r>
          </w:p>
          <w:p w14:paraId="55A3BA6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EducationProgram:</w:t>
            </w:r>
          </w:p>
          <w:p w14:paraId="05322BC7"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type: object</w:t>
            </w:r>
          </w:p>
          <w:p w14:paraId="70C63387"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description: "Образовательная программа"</w:t>
            </w:r>
          </w:p>
          <w:p w14:paraId="7EB3B1C2"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allOf:</w:t>
            </w:r>
          </w:p>
          <w:p w14:paraId="4EB7591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6AE1735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66129BF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72F6E23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w:t>
            </w:r>
          </w:p>
          <w:p w14:paraId="0450753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'#/definitions/EducationProgramType'</w:t>
            </w:r>
          </w:p>
          <w:p w14:paraId="1DADFCA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adaptationProgram:</w:t>
            </w:r>
          </w:p>
          <w:p w14:paraId="36C155B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'#/definitions/AdaptationProgram'</w:t>
            </w:r>
          </w:p>
          <w:p w14:paraId="32018A1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focus:</w:t>
            </w:r>
          </w:p>
          <w:p w14:paraId="001C95CA"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type: string</w:t>
            </w:r>
          </w:p>
          <w:p w14:paraId="63AB27A5"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description: "Направленность образовательной программы"</w:t>
            </w:r>
          </w:p>
          <w:p w14:paraId="381CC6CD"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distance:</w:t>
            </w:r>
          </w:p>
          <w:p w14:paraId="430370E0"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type: string</w:t>
            </w:r>
          </w:p>
          <w:p w14:paraId="760E295F"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description: "Использование ДОТ, электронного обучения при реализации программ"</w:t>
            </w:r>
          </w:p>
          <w:p w14:paraId="18562636"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document:</w:t>
            </w:r>
          </w:p>
          <w:p w14:paraId="3C04B378"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type: string</w:t>
            </w:r>
          </w:p>
          <w:p w14:paraId="1B65D1DF"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description: "Наименование и реквизиты федеральных государственных требований в соответствии с которыми разработана и реализуется дополнительная предпрофессиональная образовательная программа"</w:t>
            </w:r>
          </w:p>
          <w:p w14:paraId="2C31123C"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sportOrArtType:</w:t>
            </w:r>
          </w:p>
          <w:p w14:paraId="7195407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05D6152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Вид</w:t>
            </w:r>
            <w:r w:rsidRPr="00CC270C">
              <w:rPr>
                <w:rFonts w:ascii="Courier New" w:hAnsi="Courier New" w:cs="Courier New"/>
                <w:color w:val="000000"/>
                <w:lang w:val="en-US"/>
              </w:rPr>
              <w:t xml:space="preserve"> </w:t>
            </w:r>
            <w:r w:rsidRPr="004F6990">
              <w:rPr>
                <w:rFonts w:ascii="Courier New" w:hAnsi="Courier New" w:cs="Courier New"/>
                <w:color w:val="000000"/>
              </w:rPr>
              <w:t>спорта</w:t>
            </w:r>
            <w:r w:rsidRPr="00CC270C">
              <w:rPr>
                <w:rFonts w:ascii="Courier New" w:hAnsi="Courier New" w:cs="Courier New"/>
                <w:color w:val="000000"/>
                <w:lang w:val="en-US"/>
              </w:rPr>
              <w:t xml:space="preserve"> </w:t>
            </w:r>
            <w:r w:rsidRPr="004F6990">
              <w:rPr>
                <w:rFonts w:ascii="Courier New" w:hAnsi="Courier New" w:cs="Courier New"/>
                <w:color w:val="000000"/>
              </w:rPr>
              <w:t>или</w:t>
            </w:r>
            <w:r w:rsidRPr="00CC270C">
              <w:rPr>
                <w:rFonts w:ascii="Courier New" w:hAnsi="Courier New" w:cs="Courier New"/>
                <w:color w:val="000000"/>
                <w:lang w:val="en-US"/>
              </w:rPr>
              <w:t xml:space="preserve"> </w:t>
            </w:r>
            <w:r w:rsidRPr="004F6990">
              <w:rPr>
                <w:rFonts w:ascii="Courier New" w:hAnsi="Courier New" w:cs="Courier New"/>
                <w:color w:val="000000"/>
              </w:rPr>
              <w:t>искусства</w:t>
            </w:r>
            <w:r w:rsidRPr="00CC270C">
              <w:rPr>
                <w:rFonts w:ascii="Courier New" w:hAnsi="Courier New" w:cs="Courier New"/>
                <w:color w:val="000000"/>
                <w:lang w:val="en-US"/>
              </w:rPr>
              <w:t>"</w:t>
            </w:r>
          </w:p>
          <w:p w14:paraId="00F74F5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durationInYears:</w:t>
            </w:r>
          </w:p>
          <w:p w14:paraId="2AAC91D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integer</w:t>
            </w:r>
          </w:p>
          <w:p w14:paraId="3963533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format: int32</w:t>
            </w:r>
          </w:p>
          <w:p w14:paraId="327BA10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Количество</w:t>
            </w:r>
            <w:r w:rsidRPr="00CC270C">
              <w:rPr>
                <w:rFonts w:ascii="Courier New" w:hAnsi="Courier New" w:cs="Courier New"/>
                <w:color w:val="000000"/>
                <w:lang w:val="en-US"/>
              </w:rPr>
              <w:t xml:space="preserve"> </w:t>
            </w:r>
            <w:r w:rsidRPr="004F6990">
              <w:rPr>
                <w:rFonts w:ascii="Courier New" w:hAnsi="Courier New" w:cs="Courier New"/>
                <w:color w:val="000000"/>
              </w:rPr>
              <w:t>лет</w:t>
            </w:r>
            <w:r w:rsidRPr="00CC270C">
              <w:rPr>
                <w:rFonts w:ascii="Courier New" w:hAnsi="Courier New" w:cs="Courier New"/>
                <w:color w:val="000000"/>
                <w:lang w:val="en-US"/>
              </w:rPr>
              <w:t xml:space="preserve"> </w:t>
            </w:r>
            <w:r w:rsidRPr="004F6990">
              <w:rPr>
                <w:rFonts w:ascii="Courier New" w:hAnsi="Courier New" w:cs="Courier New"/>
                <w:color w:val="000000"/>
              </w:rPr>
              <w:t>освоения</w:t>
            </w:r>
            <w:r w:rsidRPr="00CC270C">
              <w:rPr>
                <w:rFonts w:ascii="Courier New" w:hAnsi="Courier New" w:cs="Courier New"/>
                <w:color w:val="000000"/>
                <w:lang w:val="en-US"/>
              </w:rPr>
              <w:t xml:space="preserve"> </w:t>
            </w:r>
            <w:r w:rsidRPr="004F6990">
              <w:rPr>
                <w:rFonts w:ascii="Courier New" w:hAnsi="Courier New" w:cs="Courier New"/>
                <w:color w:val="000000"/>
              </w:rPr>
              <w:t>образовательной</w:t>
            </w:r>
            <w:r w:rsidRPr="00CC270C">
              <w:rPr>
                <w:rFonts w:ascii="Courier New" w:hAnsi="Courier New" w:cs="Courier New"/>
                <w:color w:val="000000"/>
                <w:lang w:val="en-US"/>
              </w:rPr>
              <w:t xml:space="preserve"> </w:t>
            </w:r>
            <w:r w:rsidRPr="004F6990">
              <w:rPr>
                <w:rFonts w:ascii="Courier New" w:hAnsi="Courier New" w:cs="Courier New"/>
                <w:color w:val="000000"/>
              </w:rPr>
              <w:t>программы</w:t>
            </w:r>
            <w:r w:rsidRPr="00CC270C">
              <w:rPr>
                <w:rFonts w:ascii="Courier New" w:hAnsi="Courier New" w:cs="Courier New"/>
                <w:color w:val="000000"/>
                <w:lang w:val="en-US"/>
              </w:rPr>
              <w:t>"</w:t>
            </w:r>
          </w:p>
          <w:p w14:paraId="4BDE9038"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durationInHours:</w:t>
            </w:r>
          </w:p>
          <w:p w14:paraId="344F9108"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type: integer</w:t>
            </w:r>
          </w:p>
          <w:p w14:paraId="6B7BADD4"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format: int32</w:t>
            </w:r>
          </w:p>
          <w:p w14:paraId="02C89AA0"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description: "Совокупное количество часов освоения в соответствии с образовательной программой"</w:t>
            </w:r>
          </w:p>
          <w:p w14:paraId="64E0A24C"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profession:</w:t>
            </w:r>
          </w:p>
          <w:p w14:paraId="18BF23F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77D389D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Специальность</w:t>
            </w:r>
            <w:r w:rsidRPr="00CC270C">
              <w:rPr>
                <w:rFonts w:ascii="Courier New" w:hAnsi="Courier New" w:cs="Courier New"/>
                <w:color w:val="000000"/>
                <w:lang w:val="en-US"/>
              </w:rPr>
              <w:t xml:space="preserve"> </w:t>
            </w:r>
            <w:r w:rsidRPr="004F6990">
              <w:rPr>
                <w:rFonts w:ascii="Courier New" w:hAnsi="Courier New" w:cs="Courier New"/>
                <w:color w:val="000000"/>
              </w:rPr>
              <w:t>или</w:t>
            </w:r>
            <w:r w:rsidRPr="00CC270C">
              <w:rPr>
                <w:rFonts w:ascii="Courier New" w:hAnsi="Courier New" w:cs="Courier New"/>
                <w:color w:val="000000"/>
                <w:lang w:val="en-US"/>
              </w:rPr>
              <w:t xml:space="preserve"> </w:t>
            </w:r>
            <w:r w:rsidRPr="004F6990">
              <w:rPr>
                <w:rFonts w:ascii="Courier New" w:hAnsi="Courier New" w:cs="Courier New"/>
                <w:color w:val="000000"/>
              </w:rPr>
              <w:t>профессия</w:t>
            </w:r>
            <w:r w:rsidRPr="00CC270C">
              <w:rPr>
                <w:rFonts w:ascii="Courier New" w:hAnsi="Courier New" w:cs="Courier New"/>
                <w:color w:val="000000"/>
                <w:lang w:val="en-US"/>
              </w:rPr>
              <w:t>"</w:t>
            </w:r>
          </w:p>
          <w:p w14:paraId="095C693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workerProfession:</w:t>
            </w:r>
          </w:p>
          <w:p w14:paraId="393CD738"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type: string</w:t>
            </w:r>
          </w:p>
          <w:p w14:paraId="6E194553"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description: "Профессия рабочего, должность служащего"</w:t>
            </w:r>
          </w:p>
          <w:p w14:paraId="5A857404"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qualification:</w:t>
            </w:r>
          </w:p>
          <w:p w14:paraId="4CC0A8D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16198BA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Квалификация</w:t>
            </w:r>
            <w:r w:rsidRPr="00CC270C">
              <w:rPr>
                <w:rFonts w:ascii="Courier New" w:hAnsi="Courier New" w:cs="Courier New"/>
                <w:color w:val="000000"/>
                <w:lang w:val="en-US"/>
              </w:rPr>
              <w:t xml:space="preserve"> </w:t>
            </w:r>
            <w:r w:rsidRPr="004F6990">
              <w:rPr>
                <w:rFonts w:ascii="Courier New" w:hAnsi="Courier New" w:cs="Courier New"/>
                <w:color w:val="000000"/>
              </w:rPr>
              <w:t>выпускника</w:t>
            </w:r>
            <w:r w:rsidRPr="00CC270C">
              <w:rPr>
                <w:rFonts w:ascii="Courier New" w:hAnsi="Courier New" w:cs="Courier New"/>
                <w:color w:val="000000"/>
                <w:lang w:val="en-US"/>
              </w:rPr>
              <w:t>"</w:t>
            </w:r>
          </w:p>
          <w:p w14:paraId="6D0F802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w:t>
            </w:r>
          </w:p>
          <w:p w14:paraId="06B5178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EducationProgramType:</w:t>
            </w:r>
          </w:p>
          <w:p w14:paraId="6C53DC6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683C014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Тип</w:t>
            </w:r>
            <w:r w:rsidRPr="00CC270C">
              <w:rPr>
                <w:rFonts w:ascii="Courier New" w:hAnsi="Courier New" w:cs="Courier New"/>
                <w:color w:val="000000"/>
                <w:lang w:val="en-US"/>
              </w:rPr>
              <w:t xml:space="preserve"> </w:t>
            </w:r>
            <w:r w:rsidRPr="004F6990">
              <w:rPr>
                <w:rFonts w:ascii="Courier New" w:hAnsi="Courier New" w:cs="Courier New"/>
                <w:color w:val="000000"/>
              </w:rPr>
              <w:t>образовательной</w:t>
            </w:r>
            <w:r w:rsidRPr="00CC270C">
              <w:rPr>
                <w:rFonts w:ascii="Courier New" w:hAnsi="Courier New" w:cs="Courier New"/>
                <w:color w:val="000000"/>
                <w:lang w:val="en-US"/>
              </w:rPr>
              <w:t xml:space="preserve"> </w:t>
            </w:r>
            <w:r w:rsidRPr="004F6990">
              <w:rPr>
                <w:rFonts w:ascii="Courier New" w:hAnsi="Courier New" w:cs="Courier New"/>
                <w:color w:val="000000"/>
              </w:rPr>
              <w:t>программы</w:t>
            </w:r>
            <w:r w:rsidRPr="00CC270C">
              <w:rPr>
                <w:rFonts w:ascii="Courier New" w:hAnsi="Courier New" w:cs="Courier New"/>
                <w:color w:val="000000"/>
                <w:lang w:val="en-US"/>
              </w:rPr>
              <w:t>"</w:t>
            </w:r>
          </w:p>
          <w:p w14:paraId="610A36A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5FDF2BB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0F9CC1C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0BC3C9C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7120141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kind:</w:t>
            </w:r>
          </w:p>
          <w:p w14:paraId="76AF461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'#/definitions/EducationProgramKind'</w:t>
            </w:r>
          </w:p>
          <w:p w14:paraId="3D20BFE4"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title:</w:t>
            </w:r>
          </w:p>
          <w:p w14:paraId="2C6E5815"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type: string</w:t>
            </w:r>
          </w:p>
          <w:p w14:paraId="2035F7B2"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description: "Наименование образовательной программы"</w:t>
            </w:r>
          </w:p>
          <w:p w14:paraId="516C27E0" w14:textId="77777777" w:rsidR="00856EDE" w:rsidRPr="004F6990" w:rsidRDefault="00856EDE" w:rsidP="00B2424C">
            <w:pPr>
              <w:spacing w:line="240" w:lineRule="auto"/>
              <w:jc w:val="left"/>
              <w:rPr>
                <w:rFonts w:ascii="Courier New" w:eastAsia="Times New Roman" w:hAnsi="Courier New" w:cs="Courier New"/>
              </w:rPr>
            </w:pPr>
          </w:p>
          <w:p w14:paraId="3D42AFC4"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EducationData:</w:t>
            </w:r>
          </w:p>
          <w:p w14:paraId="425DC18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21D725C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Данные</w:t>
            </w:r>
            <w:r w:rsidRPr="00CC270C">
              <w:rPr>
                <w:rFonts w:ascii="Courier New" w:hAnsi="Courier New" w:cs="Courier New"/>
                <w:color w:val="000000"/>
                <w:lang w:val="en-US"/>
              </w:rPr>
              <w:t xml:space="preserve"> </w:t>
            </w:r>
            <w:r w:rsidRPr="004F6990">
              <w:rPr>
                <w:rFonts w:ascii="Courier New" w:hAnsi="Courier New" w:cs="Courier New"/>
                <w:color w:val="000000"/>
              </w:rPr>
              <w:t>об</w:t>
            </w:r>
            <w:r w:rsidRPr="00CC270C">
              <w:rPr>
                <w:rFonts w:ascii="Courier New" w:hAnsi="Courier New" w:cs="Courier New"/>
                <w:color w:val="000000"/>
                <w:lang w:val="en-US"/>
              </w:rPr>
              <w:t xml:space="preserve"> </w:t>
            </w:r>
            <w:r w:rsidRPr="004F6990">
              <w:rPr>
                <w:rFonts w:ascii="Courier New" w:hAnsi="Courier New" w:cs="Courier New"/>
                <w:color w:val="000000"/>
              </w:rPr>
              <w:t>успеваемости</w:t>
            </w:r>
            <w:r w:rsidRPr="00CC270C">
              <w:rPr>
                <w:rFonts w:ascii="Courier New" w:hAnsi="Courier New" w:cs="Courier New"/>
                <w:color w:val="000000"/>
                <w:lang w:val="en-US"/>
              </w:rPr>
              <w:t xml:space="preserve"> </w:t>
            </w:r>
            <w:r w:rsidRPr="004F6990">
              <w:rPr>
                <w:rFonts w:ascii="Courier New" w:hAnsi="Courier New" w:cs="Courier New"/>
                <w:color w:val="000000"/>
              </w:rPr>
              <w:t>и</w:t>
            </w:r>
            <w:r w:rsidRPr="00CC270C">
              <w:rPr>
                <w:rFonts w:ascii="Courier New" w:hAnsi="Courier New" w:cs="Courier New"/>
                <w:color w:val="000000"/>
                <w:lang w:val="en-US"/>
              </w:rPr>
              <w:t xml:space="preserve"> </w:t>
            </w:r>
            <w:r w:rsidRPr="004F6990">
              <w:rPr>
                <w:rFonts w:ascii="Courier New" w:hAnsi="Courier New" w:cs="Courier New"/>
                <w:color w:val="000000"/>
              </w:rPr>
              <w:t>форме</w:t>
            </w:r>
            <w:r w:rsidRPr="00CC270C">
              <w:rPr>
                <w:rFonts w:ascii="Courier New" w:hAnsi="Courier New" w:cs="Courier New"/>
                <w:color w:val="000000"/>
                <w:lang w:val="en-US"/>
              </w:rPr>
              <w:t xml:space="preserve"> </w:t>
            </w:r>
            <w:r w:rsidRPr="004F6990">
              <w:rPr>
                <w:rFonts w:ascii="Courier New" w:hAnsi="Courier New" w:cs="Courier New"/>
                <w:color w:val="000000"/>
              </w:rPr>
              <w:t>обучения</w:t>
            </w:r>
            <w:r w:rsidRPr="00CC270C">
              <w:rPr>
                <w:rFonts w:ascii="Courier New" w:hAnsi="Courier New" w:cs="Courier New"/>
                <w:color w:val="000000"/>
                <w:lang w:val="en-US"/>
              </w:rPr>
              <w:t>"</w:t>
            </w:r>
          </w:p>
          <w:p w14:paraId="55D0F7D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4CBFF36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7AEA890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1297584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5322CFD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transfer:</w:t>
            </w:r>
          </w:p>
          <w:p w14:paraId="798C7DD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'#/definitions/Transfer'</w:t>
            </w:r>
          </w:p>
          <w:p w14:paraId="1DC3876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annualPerformance:</w:t>
            </w:r>
          </w:p>
          <w:p w14:paraId="712F4BF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array</w:t>
            </w:r>
          </w:p>
          <w:p w14:paraId="3E824E1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items:</w:t>
            </w:r>
          </w:p>
          <w:p w14:paraId="27FAE93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'#/definitions/AnnualPerformance'</w:t>
            </w:r>
          </w:p>
          <w:p w14:paraId="5FD22F3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educationForm:</w:t>
            </w:r>
          </w:p>
          <w:p w14:paraId="1D6AF07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'#/definitions/EducationForm'</w:t>
            </w:r>
          </w:p>
          <w:p w14:paraId="2A9876C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educationRealizationForm:</w:t>
            </w:r>
          </w:p>
          <w:p w14:paraId="3612615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'#/definitions/EducationRealizationForm'</w:t>
            </w:r>
          </w:p>
          <w:p w14:paraId="7A2C989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shift:</w:t>
            </w:r>
          </w:p>
          <w:p w14:paraId="1BE7118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'#/definitions/Shift'</w:t>
            </w:r>
          </w:p>
          <w:p w14:paraId="0A9944B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w:t>
            </w:r>
          </w:p>
          <w:p w14:paraId="34ECCE1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Transfer:</w:t>
            </w:r>
          </w:p>
          <w:p w14:paraId="7BAAD3A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6387315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Перевод</w:t>
            </w:r>
            <w:r w:rsidRPr="00CC270C">
              <w:rPr>
                <w:rFonts w:ascii="Courier New" w:hAnsi="Courier New" w:cs="Courier New"/>
                <w:color w:val="000000"/>
                <w:lang w:val="en-US"/>
              </w:rPr>
              <w:t>"</w:t>
            </w:r>
          </w:p>
          <w:p w14:paraId="547DD2D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7A0F61D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3B28809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1BDA0FD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179DEBD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year:</w:t>
            </w:r>
          </w:p>
          <w:p w14:paraId="206E71C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integer</w:t>
            </w:r>
          </w:p>
          <w:p w14:paraId="48108A4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format: int32</w:t>
            </w:r>
          </w:p>
          <w:p w14:paraId="3D94D61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Учебный</w:t>
            </w:r>
            <w:r w:rsidRPr="00CC270C">
              <w:rPr>
                <w:rFonts w:ascii="Courier New" w:hAnsi="Courier New" w:cs="Courier New"/>
                <w:color w:val="000000"/>
                <w:lang w:val="en-US"/>
              </w:rPr>
              <w:t xml:space="preserve"> </w:t>
            </w:r>
            <w:r w:rsidRPr="004F6990">
              <w:rPr>
                <w:rFonts w:ascii="Courier New" w:hAnsi="Courier New" w:cs="Courier New"/>
                <w:color w:val="000000"/>
              </w:rPr>
              <w:t>год</w:t>
            </w:r>
            <w:r w:rsidRPr="00CC270C">
              <w:rPr>
                <w:rFonts w:ascii="Courier New" w:hAnsi="Courier New" w:cs="Courier New"/>
                <w:color w:val="000000"/>
                <w:lang w:val="en-US"/>
              </w:rPr>
              <w:t>"</w:t>
            </w:r>
          </w:p>
          <w:p w14:paraId="11E5776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grade:</w:t>
            </w:r>
          </w:p>
          <w:p w14:paraId="2B22CF3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7173285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Учебный</w:t>
            </w:r>
            <w:r w:rsidRPr="00CC270C">
              <w:rPr>
                <w:rFonts w:ascii="Courier New" w:hAnsi="Courier New" w:cs="Courier New"/>
                <w:color w:val="000000"/>
                <w:lang w:val="en-US"/>
              </w:rPr>
              <w:t xml:space="preserve"> </w:t>
            </w:r>
            <w:r w:rsidRPr="004F6990">
              <w:rPr>
                <w:rFonts w:ascii="Courier New" w:hAnsi="Courier New" w:cs="Courier New"/>
                <w:color w:val="000000"/>
              </w:rPr>
              <w:t>класс</w:t>
            </w:r>
            <w:r w:rsidRPr="00CC270C">
              <w:rPr>
                <w:rFonts w:ascii="Courier New" w:hAnsi="Courier New" w:cs="Courier New"/>
                <w:color w:val="000000"/>
                <w:lang w:val="en-US"/>
              </w:rPr>
              <w:t>"</w:t>
            </w:r>
          </w:p>
          <w:p w14:paraId="69DEC15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period:</w:t>
            </w:r>
          </w:p>
          <w:p w14:paraId="21ACABB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'#/definitions/EducationPeriod'</w:t>
            </w:r>
          </w:p>
          <w:p w14:paraId="7844FF7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w:t>
            </w:r>
          </w:p>
          <w:p w14:paraId="0A08A27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AnnualPerformance:</w:t>
            </w:r>
          </w:p>
          <w:p w14:paraId="084C7D6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7974972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Данные</w:t>
            </w:r>
            <w:r w:rsidRPr="00CC270C">
              <w:rPr>
                <w:rFonts w:ascii="Courier New" w:hAnsi="Courier New" w:cs="Courier New"/>
                <w:color w:val="000000"/>
                <w:lang w:val="en-US"/>
              </w:rPr>
              <w:t xml:space="preserve"> </w:t>
            </w:r>
            <w:r w:rsidRPr="004F6990">
              <w:rPr>
                <w:rFonts w:ascii="Courier New" w:hAnsi="Courier New" w:cs="Courier New"/>
                <w:color w:val="000000"/>
              </w:rPr>
              <w:t>об</w:t>
            </w:r>
            <w:r w:rsidRPr="00CC270C">
              <w:rPr>
                <w:rFonts w:ascii="Courier New" w:hAnsi="Courier New" w:cs="Courier New"/>
                <w:color w:val="000000"/>
                <w:lang w:val="en-US"/>
              </w:rPr>
              <w:t xml:space="preserve"> </w:t>
            </w:r>
            <w:r w:rsidRPr="004F6990">
              <w:rPr>
                <w:rFonts w:ascii="Courier New" w:hAnsi="Courier New" w:cs="Courier New"/>
                <w:color w:val="000000"/>
              </w:rPr>
              <w:t>отметках</w:t>
            </w:r>
            <w:r w:rsidRPr="00CC270C">
              <w:rPr>
                <w:rFonts w:ascii="Courier New" w:hAnsi="Courier New" w:cs="Courier New"/>
                <w:color w:val="000000"/>
                <w:lang w:val="en-US"/>
              </w:rPr>
              <w:t>"</w:t>
            </w:r>
          </w:p>
          <w:p w14:paraId="08D7F49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5FCDE4B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78CD423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7571EEC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2EE1339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w:t>
            </w:r>
          </w:p>
          <w:p w14:paraId="1083DFE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'#/definitions/AnnualPerformanceType'</w:t>
            </w:r>
          </w:p>
          <w:p w14:paraId="2E304F9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subject:</w:t>
            </w:r>
          </w:p>
          <w:p w14:paraId="0E695A8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7AC383C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Предмет</w:t>
            </w:r>
            <w:r w:rsidRPr="00CC270C">
              <w:rPr>
                <w:rFonts w:ascii="Courier New" w:hAnsi="Courier New" w:cs="Courier New"/>
                <w:color w:val="000000"/>
                <w:lang w:val="en-US"/>
              </w:rPr>
              <w:t>"</w:t>
            </w:r>
          </w:p>
          <w:p w14:paraId="39A337B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score:</w:t>
            </w:r>
          </w:p>
          <w:p w14:paraId="459E54C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66265D0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Оценка</w:t>
            </w:r>
            <w:r w:rsidRPr="00CC270C">
              <w:rPr>
                <w:rFonts w:ascii="Courier New" w:hAnsi="Courier New" w:cs="Courier New"/>
                <w:color w:val="000000"/>
                <w:lang w:val="en-US"/>
              </w:rPr>
              <w:t>"</w:t>
            </w:r>
          </w:p>
          <w:p w14:paraId="68CCE65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w:t>
            </w:r>
          </w:p>
          <w:p w14:paraId="17AD3B9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Portfolio:</w:t>
            </w:r>
          </w:p>
          <w:p w14:paraId="6BD3311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200E61F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Портфолио</w:t>
            </w:r>
            <w:r w:rsidRPr="00CC270C">
              <w:rPr>
                <w:rFonts w:ascii="Courier New" w:hAnsi="Courier New" w:cs="Courier New"/>
                <w:color w:val="000000"/>
                <w:lang w:val="en-US"/>
              </w:rPr>
              <w:t>"</w:t>
            </w:r>
          </w:p>
          <w:p w14:paraId="62D2413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371BA83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3B109D9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077AADB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0867ACC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activities:</w:t>
            </w:r>
          </w:p>
          <w:p w14:paraId="0C5C6A4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array</w:t>
            </w:r>
          </w:p>
          <w:p w14:paraId="50669FD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items:</w:t>
            </w:r>
          </w:p>
          <w:p w14:paraId="0C0E670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'#/definitions/Activity'</w:t>
            </w:r>
          </w:p>
          <w:p w14:paraId="1F93374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achievements:</w:t>
            </w:r>
          </w:p>
          <w:p w14:paraId="6DBD9B4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array</w:t>
            </w:r>
          </w:p>
          <w:p w14:paraId="1DFADAD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items:</w:t>
            </w:r>
          </w:p>
          <w:p w14:paraId="3BAB5C0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'#/definitions/Achievement'</w:t>
            </w:r>
          </w:p>
          <w:p w14:paraId="37F6492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projects:</w:t>
            </w:r>
          </w:p>
          <w:p w14:paraId="7E61BB2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array</w:t>
            </w:r>
          </w:p>
          <w:p w14:paraId="0656B54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items:</w:t>
            </w:r>
          </w:p>
          <w:p w14:paraId="4774DEB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'#/definitions/Project'</w:t>
            </w:r>
          </w:p>
          <w:p w14:paraId="6991440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w:t>
            </w:r>
          </w:p>
          <w:p w14:paraId="04ECE00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Activity:</w:t>
            </w:r>
          </w:p>
          <w:p w14:paraId="0E5B013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544AC6A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Мепроприятие</w:t>
            </w:r>
            <w:r w:rsidRPr="00CC270C">
              <w:rPr>
                <w:rFonts w:ascii="Courier New" w:hAnsi="Courier New" w:cs="Courier New"/>
                <w:color w:val="000000"/>
                <w:lang w:val="en-US"/>
              </w:rPr>
              <w:t>"</w:t>
            </w:r>
          </w:p>
          <w:p w14:paraId="53B360B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2393005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5981B11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5F74DB1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2105B94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xml:space="preserve">       title: </w:t>
            </w:r>
          </w:p>
          <w:p w14:paraId="73A0B96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77F630A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Наименование</w:t>
            </w:r>
            <w:r w:rsidRPr="00CC270C">
              <w:rPr>
                <w:rFonts w:ascii="Courier New" w:hAnsi="Courier New" w:cs="Courier New"/>
                <w:color w:val="000000"/>
                <w:lang w:val="en-US"/>
              </w:rPr>
              <w:t xml:space="preserve"> </w:t>
            </w:r>
            <w:r w:rsidRPr="004F6990">
              <w:rPr>
                <w:rFonts w:ascii="Courier New" w:hAnsi="Courier New" w:cs="Courier New"/>
                <w:color w:val="000000"/>
              </w:rPr>
              <w:t>мероприятия</w:t>
            </w:r>
            <w:r w:rsidRPr="00CC270C">
              <w:rPr>
                <w:rFonts w:ascii="Courier New" w:hAnsi="Courier New" w:cs="Courier New"/>
                <w:color w:val="000000"/>
                <w:lang w:val="en-US"/>
              </w:rPr>
              <w:t>"</w:t>
            </w:r>
          </w:p>
          <w:p w14:paraId="3AB5A7B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status:</w:t>
            </w:r>
          </w:p>
          <w:p w14:paraId="65F0467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4DCB158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Статус</w:t>
            </w:r>
            <w:r w:rsidRPr="00CC270C">
              <w:rPr>
                <w:rFonts w:ascii="Courier New" w:hAnsi="Courier New" w:cs="Courier New"/>
                <w:color w:val="000000"/>
                <w:lang w:val="en-US"/>
              </w:rPr>
              <w:t xml:space="preserve"> </w:t>
            </w:r>
            <w:r w:rsidRPr="004F6990">
              <w:rPr>
                <w:rFonts w:ascii="Courier New" w:hAnsi="Courier New" w:cs="Courier New"/>
                <w:color w:val="000000"/>
              </w:rPr>
              <w:t>мероприятия</w:t>
            </w:r>
            <w:r w:rsidRPr="00CC270C">
              <w:rPr>
                <w:rFonts w:ascii="Courier New" w:hAnsi="Courier New" w:cs="Courier New"/>
                <w:color w:val="000000"/>
                <w:lang w:val="en-US"/>
              </w:rPr>
              <w:t>"</w:t>
            </w:r>
          </w:p>
          <w:p w14:paraId="0306740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date:</w:t>
            </w:r>
          </w:p>
          <w:p w14:paraId="299EE88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504C03D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format: date</w:t>
            </w:r>
          </w:p>
          <w:p w14:paraId="0F3B92A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Дата</w:t>
            </w:r>
            <w:r w:rsidRPr="00CC270C">
              <w:rPr>
                <w:rFonts w:ascii="Courier New" w:hAnsi="Courier New" w:cs="Courier New"/>
                <w:color w:val="000000"/>
                <w:lang w:val="en-US"/>
              </w:rPr>
              <w:t xml:space="preserve"> </w:t>
            </w:r>
            <w:r w:rsidRPr="004F6990">
              <w:rPr>
                <w:rFonts w:ascii="Courier New" w:hAnsi="Courier New" w:cs="Courier New"/>
                <w:color w:val="000000"/>
              </w:rPr>
              <w:t>проведения</w:t>
            </w:r>
            <w:r w:rsidRPr="00CC270C">
              <w:rPr>
                <w:rFonts w:ascii="Courier New" w:hAnsi="Courier New" w:cs="Courier New"/>
                <w:color w:val="000000"/>
                <w:lang w:val="en-US"/>
              </w:rPr>
              <w:t xml:space="preserve"> </w:t>
            </w:r>
            <w:r w:rsidRPr="004F6990">
              <w:rPr>
                <w:rFonts w:ascii="Courier New" w:hAnsi="Courier New" w:cs="Courier New"/>
                <w:color w:val="000000"/>
              </w:rPr>
              <w:t>мероприятия</w:t>
            </w:r>
            <w:r w:rsidRPr="00CC270C">
              <w:rPr>
                <w:rFonts w:ascii="Courier New" w:hAnsi="Courier New" w:cs="Courier New"/>
                <w:color w:val="000000"/>
                <w:lang w:val="en-US"/>
              </w:rPr>
              <w:t>"</w:t>
            </w:r>
          </w:p>
          <w:p w14:paraId="7B75610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result:</w:t>
            </w:r>
          </w:p>
          <w:p w14:paraId="61179C3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61D0A1A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Результаты</w:t>
            </w:r>
            <w:r w:rsidRPr="00CC270C">
              <w:rPr>
                <w:rFonts w:ascii="Courier New" w:hAnsi="Courier New" w:cs="Courier New"/>
                <w:color w:val="000000"/>
                <w:lang w:val="en-US"/>
              </w:rPr>
              <w:t xml:space="preserve"> </w:t>
            </w:r>
            <w:r w:rsidRPr="004F6990">
              <w:rPr>
                <w:rFonts w:ascii="Courier New" w:hAnsi="Courier New" w:cs="Courier New"/>
                <w:color w:val="000000"/>
              </w:rPr>
              <w:t>участия</w:t>
            </w:r>
            <w:r w:rsidRPr="00CC270C">
              <w:rPr>
                <w:rFonts w:ascii="Courier New" w:hAnsi="Courier New" w:cs="Courier New"/>
                <w:color w:val="000000"/>
                <w:lang w:val="en-US"/>
              </w:rPr>
              <w:t>"</w:t>
            </w:r>
          </w:p>
          <w:p w14:paraId="1BD65BF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honors:</w:t>
            </w:r>
          </w:p>
          <w:p w14:paraId="0991B89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3664423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Присвоенные</w:t>
            </w:r>
            <w:r w:rsidRPr="00CC270C">
              <w:rPr>
                <w:rFonts w:ascii="Courier New" w:hAnsi="Courier New" w:cs="Courier New"/>
                <w:color w:val="000000"/>
                <w:lang w:val="en-US"/>
              </w:rPr>
              <w:t xml:space="preserve"> </w:t>
            </w:r>
            <w:r w:rsidRPr="004F6990">
              <w:rPr>
                <w:rFonts w:ascii="Courier New" w:hAnsi="Courier New" w:cs="Courier New"/>
                <w:color w:val="000000"/>
              </w:rPr>
              <w:t>разряды</w:t>
            </w:r>
            <w:r w:rsidRPr="00CC270C">
              <w:rPr>
                <w:rFonts w:ascii="Courier New" w:hAnsi="Courier New" w:cs="Courier New"/>
                <w:color w:val="000000"/>
                <w:lang w:val="en-US"/>
              </w:rPr>
              <w:t xml:space="preserve"> </w:t>
            </w:r>
            <w:r w:rsidRPr="004F6990">
              <w:rPr>
                <w:rFonts w:ascii="Courier New" w:hAnsi="Courier New" w:cs="Courier New"/>
                <w:color w:val="000000"/>
              </w:rPr>
              <w:t>и</w:t>
            </w:r>
            <w:r w:rsidRPr="00CC270C">
              <w:rPr>
                <w:rFonts w:ascii="Courier New" w:hAnsi="Courier New" w:cs="Courier New"/>
                <w:color w:val="000000"/>
                <w:lang w:val="en-US"/>
              </w:rPr>
              <w:t xml:space="preserve"> </w:t>
            </w:r>
            <w:r w:rsidRPr="004F6990">
              <w:rPr>
                <w:rFonts w:ascii="Courier New" w:hAnsi="Courier New" w:cs="Courier New"/>
                <w:color w:val="000000"/>
              </w:rPr>
              <w:t>звания</w:t>
            </w:r>
            <w:r w:rsidRPr="00CC270C">
              <w:rPr>
                <w:rFonts w:ascii="Courier New" w:hAnsi="Courier New" w:cs="Courier New"/>
                <w:color w:val="000000"/>
                <w:lang w:val="en-US"/>
              </w:rPr>
              <w:t>"</w:t>
            </w:r>
          </w:p>
          <w:p w14:paraId="3F4E0AE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required:</w:t>
            </w:r>
          </w:p>
          <w:p w14:paraId="3004491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title</w:t>
            </w:r>
          </w:p>
          <w:p w14:paraId="2F74815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w:t>
            </w:r>
          </w:p>
          <w:p w14:paraId="239206B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Achievement:</w:t>
            </w:r>
          </w:p>
          <w:p w14:paraId="3417C7B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0F54696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Достижение</w:t>
            </w:r>
            <w:r w:rsidRPr="00CC270C">
              <w:rPr>
                <w:rFonts w:ascii="Courier New" w:hAnsi="Courier New" w:cs="Courier New"/>
                <w:color w:val="000000"/>
                <w:lang w:val="en-US"/>
              </w:rPr>
              <w:t>"</w:t>
            </w:r>
          </w:p>
          <w:p w14:paraId="345D672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7E4BBE0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3AC5F17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56CDB48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2C94804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date:</w:t>
            </w:r>
          </w:p>
          <w:p w14:paraId="5809213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714B3DF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format: date</w:t>
            </w:r>
          </w:p>
          <w:p w14:paraId="6E9660B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Дата</w:t>
            </w:r>
            <w:r w:rsidRPr="00CC270C">
              <w:rPr>
                <w:rFonts w:ascii="Courier New" w:hAnsi="Courier New" w:cs="Courier New"/>
                <w:color w:val="000000"/>
                <w:lang w:val="en-US"/>
              </w:rPr>
              <w:t>"</w:t>
            </w:r>
          </w:p>
          <w:p w14:paraId="1A0A0B4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result:</w:t>
            </w:r>
          </w:p>
          <w:p w14:paraId="0E605E5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220F1EF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Результаты</w:t>
            </w:r>
            <w:r w:rsidRPr="00CC270C">
              <w:rPr>
                <w:rFonts w:ascii="Courier New" w:hAnsi="Courier New" w:cs="Courier New"/>
                <w:color w:val="000000"/>
                <w:lang w:val="en-US"/>
              </w:rPr>
              <w:t>"</w:t>
            </w:r>
          </w:p>
          <w:p w14:paraId="3924E0BF" w14:textId="77777777" w:rsidR="00856EDE" w:rsidRPr="00CC270C" w:rsidRDefault="00856EDE" w:rsidP="00B2424C">
            <w:pPr>
              <w:spacing w:line="240" w:lineRule="auto"/>
              <w:jc w:val="left"/>
              <w:rPr>
                <w:rFonts w:ascii="Courier New" w:eastAsia="Times New Roman" w:hAnsi="Courier New" w:cs="Courier New"/>
                <w:lang w:val="en-US"/>
              </w:rPr>
            </w:pPr>
          </w:p>
          <w:p w14:paraId="56CEDD7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Project:</w:t>
            </w:r>
          </w:p>
          <w:p w14:paraId="5914305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7690812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Проект</w:t>
            </w:r>
            <w:r w:rsidRPr="00CC270C">
              <w:rPr>
                <w:rFonts w:ascii="Courier New" w:hAnsi="Courier New" w:cs="Courier New"/>
                <w:color w:val="000000"/>
                <w:lang w:val="en-US"/>
              </w:rPr>
              <w:t>"</w:t>
            </w:r>
          </w:p>
          <w:p w14:paraId="20B8A54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66A9F12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20956D3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1F8C919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6EBAB5F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title:</w:t>
            </w:r>
          </w:p>
          <w:p w14:paraId="0BE453C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516DA01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Наименование</w:t>
            </w:r>
            <w:r w:rsidRPr="00CC270C">
              <w:rPr>
                <w:rFonts w:ascii="Courier New" w:hAnsi="Courier New" w:cs="Courier New"/>
                <w:color w:val="000000"/>
                <w:lang w:val="en-US"/>
              </w:rPr>
              <w:t xml:space="preserve"> </w:t>
            </w:r>
            <w:r w:rsidRPr="004F6990">
              <w:rPr>
                <w:rFonts w:ascii="Courier New" w:hAnsi="Courier New" w:cs="Courier New"/>
                <w:color w:val="000000"/>
              </w:rPr>
              <w:t>проекта</w:t>
            </w:r>
            <w:r w:rsidRPr="00CC270C">
              <w:rPr>
                <w:rFonts w:ascii="Courier New" w:hAnsi="Courier New" w:cs="Courier New"/>
                <w:color w:val="000000"/>
                <w:lang w:val="en-US"/>
              </w:rPr>
              <w:t>"</w:t>
            </w:r>
          </w:p>
          <w:p w14:paraId="75A2E2F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involvement:</w:t>
            </w:r>
          </w:p>
          <w:p w14:paraId="04EB58A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53B40C6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Степень</w:t>
            </w:r>
            <w:r w:rsidRPr="00CC270C">
              <w:rPr>
                <w:rFonts w:ascii="Courier New" w:hAnsi="Courier New" w:cs="Courier New"/>
                <w:color w:val="000000"/>
                <w:lang w:val="en-US"/>
              </w:rPr>
              <w:t xml:space="preserve"> </w:t>
            </w:r>
            <w:r w:rsidRPr="004F6990">
              <w:rPr>
                <w:rFonts w:ascii="Courier New" w:hAnsi="Courier New" w:cs="Courier New"/>
                <w:color w:val="000000"/>
              </w:rPr>
              <w:t>вовлечения</w:t>
            </w:r>
            <w:r w:rsidRPr="00CC270C">
              <w:rPr>
                <w:rFonts w:ascii="Courier New" w:hAnsi="Courier New" w:cs="Courier New"/>
                <w:color w:val="000000"/>
                <w:lang w:val="en-US"/>
              </w:rPr>
              <w:t xml:space="preserve"> </w:t>
            </w:r>
            <w:r w:rsidRPr="004F6990">
              <w:rPr>
                <w:rFonts w:ascii="Courier New" w:hAnsi="Courier New" w:cs="Courier New"/>
                <w:color w:val="000000"/>
              </w:rPr>
              <w:t>в</w:t>
            </w:r>
            <w:r w:rsidRPr="00CC270C">
              <w:rPr>
                <w:rFonts w:ascii="Courier New" w:hAnsi="Courier New" w:cs="Courier New"/>
                <w:color w:val="000000"/>
                <w:lang w:val="en-US"/>
              </w:rPr>
              <w:t xml:space="preserve"> </w:t>
            </w:r>
            <w:r w:rsidRPr="004F6990">
              <w:rPr>
                <w:rFonts w:ascii="Courier New" w:hAnsi="Courier New" w:cs="Courier New"/>
                <w:color w:val="000000"/>
              </w:rPr>
              <w:t>проект</w:t>
            </w:r>
            <w:r w:rsidRPr="00CC270C">
              <w:rPr>
                <w:rFonts w:ascii="Courier New" w:hAnsi="Courier New" w:cs="Courier New"/>
                <w:color w:val="000000"/>
                <w:lang w:val="en-US"/>
              </w:rPr>
              <w:t>"</w:t>
            </w:r>
          </w:p>
          <w:p w14:paraId="3D4CA52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result:</w:t>
            </w:r>
          </w:p>
          <w:p w14:paraId="4069C6C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34FB9DC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Результаты</w:t>
            </w:r>
            <w:r w:rsidRPr="00CC270C">
              <w:rPr>
                <w:rFonts w:ascii="Courier New" w:hAnsi="Courier New" w:cs="Courier New"/>
                <w:color w:val="000000"/>
                <w:lang w:val="en-US"/>
              </w:rPr>
              <w:t xml:space="preserve"> </w:t>
            </w:r>
            <w:r w:rsidRPr="004F6990">
              <w:rPr>
                <w:rFonts w:ascii="Courier New" w:hAnsi="Courier New" w:cs="Courier New"/>
                <w:color w:val="000000"/>
              </w:rPr>
              <w:t>реализации</w:t>
            </w:r>
            <w:r w:rsidRPr="00CC270C">
              <w:rPr>
                <w:rFonts w:ascii="Courier New" w:hAnsi="Courier New" w:cs="Courier New"/>
                <w:color w:val="000000"/>
                <w:lang w:val="en-US"/>
              </w:rPr>
              <w:t xml:space="preserve"> </w:t>
            </w:r>
            <w:r w:rsidRPr="004F6990">
              <w:rPr>
                <w:rFonts w:ascii="Courier New" w:hAnsi="Courier New" w:cs="Courier New"/>
                <w:color w:val="000000"/>
              </w:rPr>
              <w:t>проекта</w:t>
            </w:r>
            <w:r w:rsidRPr="00CC270C">
              <w:rPr>
                <w:rFonts w:ascii="Courier New" w:hAnsi="Courier New" w:cs="Courier New"/>
                <w:color w:val="000000"/>
                <w:lang w:val="en-US"/>
              </w:rPr>
              <w:t>"</w:t>
            </w:r>
          </w:p>
          <w:p w14:paraId="33E1B5B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w:t>
            </w:r>
          </w:p>
          <w:p w14:paraId="7503F03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CompletionData:</w:t>
            </w:r>
          </w:p>
          <w:p w14:paraId="33232833"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type: object</w:t>
            </w:r>
          </w:p>
          <w:p w14:paraId="66CA0B9C"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description: "Данные об окончании обучения"</w:t>
            </w:r>
          </w:p>
          <w:p w14:paraId="702C4CC4"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allOf:</w:t>
            </w:r>
          </w:p>
          <w:p w14:paraId="6E89E70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3B70B9B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6E91173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4F34773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reason:</w:t>
            </w:r>
          </w:p>
          <w:p w14:paraId="2ACF4C7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6DB5E50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Основания</w:t>
            </w:r>
            <w:r w:rsidRPr="00CC270C">
              <w:rPr>
                <w:rFonts w:ascii="Courier New" w:hAnsi="Courier New" w:cs="Courier New"/>
                <w:color w:val="000000"/>
                <w:lang w:val="en-US"/>
              </w:rPr>
              <w:t xml:space="preserve"> </w:t>
            </w:r>
            <w:r w:rsidRPr="004F6990">
              <w:rPr>
                <w:rFonts w:ascii="Courier New" w:hAnsi="Courier New" w:cs="Courier New"/>
                <w:color w:val="000000"/>
              </w:rPr>
              <w:t>окончания</w:t>
            </w:r>
            <w:r w:rsidRPr="00CC270C">
              <w:rPr>
                <w:rFonts w:ascii="Courier New" w:hAnsi="Courier New" w:cs="Courier New"/>
                <w:color w:val="000000"/>
                <w:lang w:val="en-US"/>
              </w:rPr>
              <w:t xml:space="preserve"> (</w:t>
            </w:r>
            <w:r w:rsidRPr="004F6990">
              <w:rPr>
                <w:rFonts w:ascii="Courier New" w:hAnsi="Courier New" w:cs="Courier New"/>
                <w:color w:val="000000"/>
              </w:rPr>
              <w:t>отчисления</w:t>
            </w:r>
            <w:r w:rsidRPr="00CC270C">
              <w:rPr>
                <w:rFonts w:ascii="Courier New" w:hAnsi="Courier New" w:cs="Courier New"/>
                <w:color w:val="000000"/>
                <w:lang w:val="en-US"/>
              </w:rPr>
              <w:t xml:space="preserve">, </w:t>
            </w:r>
            <w:r w:rsidRPr="004F6990">
              <w:rPr>
                <w:rFonts w:ascii="Courier New" w:hAnsi="Courier New" w:cs="Courier New"/>
                <w:color w:val="000000"/>
              </w:rPr>
              <w:t>выбытия</w:t>
            </w:r>
            <w:r w:rsidRPr="00CC270C">
              <w:rPr>
                <w:rFonts w:ascii="Courier New" w:hAnsi="Courier New" w:cs="Courier New"/>
                <w:color w:val="000000"/>
                <w:lang w:val="en-US"/>
              </w:rPr>
              <w:t xml:space="preserve">, </w:t>
            </w:r>
            <w:r w:rsidRPr="004F6990">
              <w:rPr>
                <w:rFonts w:ascii="Courier New" w:hAnsi="Courier New" w:cs="Courier New"/>
                <w:color w:val="000000"/>
              </w:rPr>
              <w:t>перевод</w:t>
            </w:r>
            <w:r w:rsidRPr="00CC270C">
              <w:rPr>
                <w:rFonts w:ascii="Courier New" w:hAnsi="Courier New" w:cs="Courier New"/>
                <w:color w:val="000000"/>
                <w:lang w:val="en-US"/>
              </w:rPr>
              <w:t>)"</w:t>
            </w:r>
          </w:p>
          <w:p w14:paraId="7620D97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date:</w:t>
            </w:r>
          </w:p>
          <w:p w14:paraId="6542CD6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4ECE739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format: date</w:t>
            </w:r>
          </w:p>
          <w:p w14:paraId="6134F77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Дата</w:t>
            </w:r>
            <w:r w:rsidRPr="00CC270C">
              <w:rPr>
                <w:rFonts w:ascii="Courier New" w:hAnsi="Courier New" w:cs="Courier New"/>
                <w:color w:val="000000"/>
                <w:lang w:val="en-US"/>
              </w:rPr>
              <w:t xml:space="preserve"> </w:t>
            </w:r>
            <w:r w:rsidRPr="004F6990">
              <w:rPr>
                <w:rFonts w:ascii="Courier New" w:hAnsi="Courier New" w:cs="Courier New"/>
                <w:color w:val="000000"/>
              </w:rPr>
              <w:t>окончания</w:t>
            </w:r>
            <w:r w:rsidRPr="00CC270C">
              <w:rPr>
                <w:rFonts w:ascii="Courier New" w:hAnsi="Courier New" w:cs="Courier New"/>
                <w:color w:val="000000"/>
                <w:lang w:val="en-US"/>
              </w:rPr>
              <w:t xml:space="preserve"> (</w:t>
            </w:r>
            <w:r w:rsidRPr="004F6990">
              <w:rPr>
                <w:rFonts w:ascii="Courier New" w:hAnsi="Courier New" w:cs="Courier New"/>
                <w:color w:val="000000"/>
              </w:rPr>
              <w:t>отчисления</w:t>
            </w:r>
            <w:r w:rsidRPr="00CC270C">
              <w:rPr>
                <w:rFonts w:ascii="Courier New" w:hAnsi="Courier New" w:cs="Courier New"/>
                <w:color w:val="000000"/>
                <w:lang w:val="en-US"/>
              </w:rPr>
              <w:t xml:space="preserve">, </w:t>
            </w:r>
            <w:r w:rsidRPr="004F6990">
              <w:rPr>
                <w:rFonts w:ascii="Courier New" w:hAnsi="Courier New" w:cs="Courier New"/>
                <w:color w:val="000000"/>
              </w:rPr>
              <w:t>выбытия</w:t>
            </w:r>
            <w:r w:rsidRPr="00CC270C">
              <w:rPr>
                <w:rFonts w:ascii="Courier New" w:hAnsi="Courier New" w:cs="Courier New"/>
                <w:color w:val="000000"/>
                <w:lang w:val="en-US"/>
              </w:rPr>
              <w:t xml:space="preserve">, </w:t>
            </w:r>
            <w:r w:rsidRPr="004F6990">
              <w:rPr>
                <w:rFonts w:ascii="Courier New" w:hAnsi="Courier New" w:cs="Courier New"/>
                <w:color w:val="000000"/>
              </w:rPr>
              <w:t>перевода</w:t>
            </w:r>
            <w:r w:rsidRPr="00CC270C">
              <w:rPr>
                <w:rFonts w:ascii="Courier New" w:hAnsi="Courier New" w:cs="Courier New"/>
                <w:color w:val="000000"/>
                <w:lang w:val="en-US"/>
              </w:rPr>
              <w:t>)"</w:t>
            </w:r>
          </w:p>
          <w:p w14:paraId="48057B7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invoice:</w:t>
            </w:r>
          </w:p>
          <w:p w14:paraId="155FA1FD"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type: string</w:t>
            </w:r>
          </w:p>
          <w:p w14:paraId="10D61B23"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description: "Реквизиты документа об окончании (отчисления, выбытия, перевода)"</w:t>
            </w:r>
          </w:p>
          <w:p w14:paraId="00DBD859"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w:t>
            </w:r>
          </w:p>
          <w:p w14:paraId="0D077E84"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AttendEvent:</w:t>
            </w:r>
          </w:p>
          <w:p w14:paraId="738D398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0BE623B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Участие</w:t>
            </w:r>
            <w:r w:rsidRPr="00CC270C">
              <w:rPr>
                <w:rFonts w:ascii="Courier New" w:hAnsi="Courier New" w:cs="Courier New"/>
                <w:color w:val="000000"/>
                <w:lang w:val="en-US"/>
              </w:rPr>
              <w:t xml:space="preserve"> </w:t>
            </w:r>
            <w:r w:rsidRPr="004F6990">
              <w:rPr>
                <w:rFonts w:ascii="Courier New" w:hAnsi="Courier New" w:cs="Courier New"/>
                <w:color w:val="000000"/>
              </w:rPr>
              <w:t>в</w:t>
            </w:r>
            <w:r w:rsidRPr="00CC270C">
              <w:rPr>
                <w:rFonts w:ascii="Courier New" w:hAnsi="Courier New" w:cs="Courier New"/>
                <w:color w:val="000000"/>
                <w:lang w:val="en-US"/>
              </w:rPr>
              <w:t xml:space="preserve"> </w:t>
            </w:r>
            <w:r w:rsidRPr="004F6990">
              <w:rPr>
                <w:rFonts w:ascii="Courier New" w:hAnsi="Courier New" w:cs="Courier New"/>
                <w:color w:val="000000"/>
              </w:rPr>
              <w:t>мероприятиях</w:t>
            </w:r>
            <w:r w:rsidRPr="00CC270C">
              <w:rPr>
                <w:rFonts w:ascii="Courier New" w:hAnsi="Courier New" w:cs="Courier New"/>
                <w:color w:val="000000"/>
                <w:lang w:val="en-US"/>
              </w:rPr>
              <w:t>"</w:t>
            </w:r>
          </w:p>
          <w:p w14:paraId="16F4EFF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4DA75B7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286D5BB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06647A1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57AD5CF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title:</w:t>
            </w:r>
          </w:p>
          <w:p w14:paraId="30D42C9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56BEC9C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Наименование</w:t>
            </w:r>
            <w:r w:rsidRPr="00CC270C">
              <w:rPr>
                <w:rFonts w:ascii="Courier New" w:hAnsi="Courier New" w:cs="Courier New"/>
                <w:color w:val="000000"/>
                <w:lang w:val="en-US"/>
              </w:rPr>
              <w:t xml:space="preserve"> </w:t>
            </w:r>
            <w:r w:rsidRPr="004F6990">
              <w:rPr>
                <w:rFonts w:ascii="Courier New" w:hAnsi="Courier New" w:cs="Courier New"/>
                <w:color w:val="000000"/>
              </w:rPr>
              <w:t>мероприятия</w:t>
            </w:r>
            <w:r w:rsidRPr="00CC270C">
              <w:rPr>
                <w:rFonts w:ascii="Courier New" w:hAnsi="Courier New" w:cs="Courier New"/>
                <w:color w:val="000000"/>
                <w:lang w:val="en-US"/>
              </w:rPr>
              <w:t>"</w:t>
            </w:r>
          </w:p>
          <w:p w14:paraId="704F06D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date:</w:t>
            </w:r>
          </w:p>
          <w:p w14:paraId="22C57CF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0D58892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format: date</w:t>
            </w:r>
          </w:p>
          <w:p w14:paraId="1893044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Дата</w:t>
            </w:r>
            <w:r w:rsidRPr="00CC270C">
              <w:rPr>
                <w:rFonts w:ascii="Courier New" w:hAnsi="Courier New" w:cs="Courier New"/>
                <w:color w:val="000000"/>
                <w:lang w:val="en-US"/>
              </w:rPr>
              <w:t xml:space="preserve"> </w:t>
            </w:r>
            <w:r w:rsidRPr="004F6990">
              <w:rPr>
                <w:rFonts w:ascii="Courier New" w:hAnsi="Courier New" w:cs="Courier New"/>
                <w:color w:val="000000"/>
              </w:rPr>
              <w:t>проведения</w:t>
            </w:r>
            <w:r w:rsidRPr="00CC270C">
              <w:rPr>
                <w:rFonts w:ascii="Courier New" w:hAnsi="Courier New" w:cs="Courier New"/>
                <w:color w:val="000000"/>
                <w:lang w:val="en-US"/>
              </w:rPr>
              <w:t xml:space="preserve"> </w:t>
            </w:r>
            <w:r w:rsidRPr="004F6990">
              <w:rPr>
                <w:rFonts w:ascii="Courier New" w:hAnsi="Courier New" w:cs="Courier New"/>
                <w:color w:val="000000"/>
              </w:rPr>
              <w:t>мероприятия</w:t>
            </w:r>
            <w:r w:rsidRPr="00CC270C">
              <w:rPr>
                <w:rFonts w:ascii="Courier New" w:hAnsi="Courier New" w:cs="Courier New"/>
                <w:color w:val="000000"/>
                <w:lang w:val="en-US"/>
              </w:rPr>
              <w:t>"</w:t>
            </w:r>
          </w:p>
          <w:p w14:paraId="5B16C59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w:t>
            </w:r>
          </w:p>
          <w:p w14:paraId="13A82B5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EducationDocument:</w:t>
            </w:r>
          </w:p>
          <w:p w14:paraId="3593ACD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7D5B17E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Документ</w:t>
            </w:r>
            <w:r w:rsidRPr="00CC270C">
              <w:rPr>
                <w:rFonts w:ascii="Courier New" w:hAnsi="Courier New" w:cs="Courier New"/>
                <w:color w:val="000000"/>
                <w:lang w:val="en-US"/>
              </w:rPr>
              <w:t xml:space="preserve"> </w:t>
            </w:r>
            <w:r w:rsidRPr="004F6990">
              <w:rPr>
                <w:rFonts w:ascii="Courier New" w:hAnsi="Courier New" w:cs="Courier New"/>
                <w:color w:val="000000"/>
              </w:rPr>
              <w:t>об</w:t>
            </w:r>
            <w:r w:rsidRPr="00CC270C">
              <w:rPr>
                <w:rFonts w:ascii="Courier New" w:hAnsi="Courier New" w:cs="Courier New"/>
                <w:color w:val="000000"/>
                <w:lang w:val="en-US"/>
              </w:rPr>
              <w:t xml:space="preserve"> </w:t>
            </w:r>
            <w:r w:rsidRPr="004F6990">
              <w:rPr>
                <w:rFonts w:ascii="Courier New" w:hAnsi="Courier New" w:cs="Courier New"/>
                <w:color w:val="000000"/>
              </w:rPr>
              <w:t>образовании</w:t>
            </w:r>
            <w:r w:rsidRPr="00CC270C">
              <w:rPr>
                <w:rFonts w:ascii="Courier New" w:hAnsi="Courier New" w:cs="Courier New"/>
                <w:color w:val="000000"/>
                <w:lang w:val="en-US"/>
              </w:rPr>
              <w:t>"</w:t>
            </w:r>
          </w:p>
          <w:p w14:paraId="2AB0408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46A72AA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161CB67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6691C77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019E8D0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w:t>
            </w:r>
          </w:p>
          <w:p w14:paraId="3A94389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'#/definitions/EducationDocumentType'</w:t>
            </w:r>
          </w:p>
          <w:p w14:paraId="634C5299"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series:</w:t>
            </w:r>
          </w:p>
          <w:p w14:paraId="0209970B"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type: string</w:t>
            </w:r>
          </w:p>
          <w:p w14:paraId="44F44435"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description: "Серия документа об образовании и/или квалификации"</w:t>
            </w:r>
          </w:p>
          <w:p w14:paraId="69E97C78"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number:</w:t>
            </w:r>
          </w:p>
          <w:p w14:paraId="3D5908EC"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type: string</w:t>
            </w:r>
          </w:p>
          <w:p w14:paraId="1BB80CD8"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description: "Номер документа об образовании и/или квалификации"</w:t>
            </w:r>
          </w:p>
          <w:p w14:paraId="7ED17C67"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actNumber:</w:t>
            </w:r>
          </w:p>
          <w:p w14:paraId="459E75A0"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type: string</w:t>
            </w:r>
          </w:p>
          <w:p w14:paraId="6B135EDA"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description: "Номер записи в книге учета выдачи документов об образовании и/или квалификации"</w:t>
            </w:r>
          </w:p>
          <w:p w14:paraId="612AC854"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issueDate:</w:t>
            </w:r>
          </w:p>
          <w:p w14:paraId="41543786"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type: string</w:t>
            </w:r>
          </w:p>
          <w:p w14:paraId="56E2F6EE"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format: date</w:t>
            </w:r>
          </w:p>
          <w:p w14:paraId="5C27EDD6"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description: "Дата выдачи документа об образовании и/или квалификации"</w:t>
            </w:r>
          </w:p>
          <w:p w14:paraId="02DC21BB"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issuer:</w:t>
            </w:r>
          </w:p>
          <w:p w14:paraId="5206C77E"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type: string</w:t>
            </w:r>
          </w:p>
          <w:p w14:paraId="69200E55"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description: "Организация, выдавшая документ об образовании и/или квалификации"</w:t>
            </w:r>
          </w:p>
          <w:p w14:paraId="0DD2B065"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issuerOwner:</w:t>
            </w:r>
          </w:p>
          <w:p w14:paraId="66C5BA2D"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type: string</w:t>
            </w:r>
          </w:p>
          <w:p w14:paraId="4A8445FC"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description: "ФИО руководителя организации, выдавшей документ об образовании и/или квалификации"</w:t>
            </w:r>
          </w:p>
          <w:p w14:paraId="4F7DB521"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w:t>
            </w:r>
          </w:p>
          <w:p w14:paraId="249A9200"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MedicalInformation:</w:t>
            </w:r>
          </w:p>
          <w:p w14:paraId="58DFC9C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1C4C2DC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Медицинская</w:t>
            </w:r>
            <w:r w:rsidRPr="00CC270C">
              <w:rPr>
                <w:rFonts w:ascii="Courier New" w:hAnsi="Courier New" w:cs="Courier New"/>
                <w:color w:val="000000"/>
                <w:lang w:val="en-US"/>
              </w:rPr>
              <w:t xml:space="preserve"> </w:t>
            </w:r>
            <w:r w:rsidRPr="004F6990">
              <w:rPr>
                <w:rFonts w:ascii="Courier New" w:hAnsi="Courier New" w:cs="Courier New"/>
                <w:color w:val="000000"/>
              </w:rPr>
              <w:t>информация</w:t>
            </w:r>
            <w:r w:rsidRPr="00CC270C">
              <w:rPr>
                <w:rFonts w:ascii="Courier New" w:hAnsi="Courier New" w:cs="Courier New"/>
                <w:color w:val="000000"/>
                <w:lang w:val="en-US"/>
              </w:rPr>
              <w:t>"</w:t>
            </w:r>
          </w:p>
          <w:p w14:paraId="318539B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5F04A03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4F840DD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1812D39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254CC27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healthGroup:</w:t>
            </w:r>
          </w:p>
          <w:p w14:paraId="0CCE25C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"#/definitions/HealthGroup"</w:t>
            </w:r>
          </w:p>
          <w:p w14:paraId="5B8D14F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Группа</w:t>
            </w:r>
            <w:r w:rsidRPr="00CC270C">
              <w:rPr>
                <w:rFonts w:ascii="Courier New" w:hAnsi="Courier New" w:cs="Courier New"/>
                <w:color w:val="000000"/>
                <w:lang w:val="en-US"/>
              </w:rPr>
              <w:t xml:space="preserve"> </w:t>
            </w:r>
            <w:r w:rsidRPr="004F6990">
              <w:rPr>
                <w:rFonts w:ascii="Courier New" w:hAnsi="Courier New" w:cs="Courier New"/>
                <w:color w:val="000000"/>
              </w:rPr>
              <w:t>здоровья</w:t>
            </w:r>
            <w:r w:rsidRPr="00CC270C">
              <w:rPr>
                <w:rFonts w:ascii="Courier New" w:hAnsi="Courier New" w:cs="Courier New"/>
                <w:color w:val="000000"/>
                <w:lang w:val="en-US"/>
              </w:rPr>
              <w:t>"</w:t>
            </w:r>
          </w:p>
          <w:p w14:paraId="4E6B473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physicalGroup:</w:t>
            </w:r>
          </w:p>
          <w:p w14:paraId="0497D4E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4FCEBC04"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description: "Медицинская группа для занятия физической культурой"</w:t>
            </w:r>
          </w:p>
          <w:p w14:paraId="490FBE18"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disability:</w:t>
            </w:r>
          </w:p>
          <w:p w14:paraId="7BFC73F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"#/definitions/Disability"</w:t>
            </w:r>
          </w:p>
          <w:p w14:paraId="1EFA7F8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Инвалидность</w:t>
            </w:r>
            <w:r w:rsidRPr="00CC270C">
              <w:rPr>
                <w:rFonts w:ascii="Courier New" w:hAnsi="Courier New" w:cs="Courier New"/>
                <w:color w:val="000000"/>
                <w:lang w:val="en-US"/>
              </w:rPr>
              <w:t>"</w:t>
            </w:r>
          </w:p>
          <w:p w14:paraId="0AFA8CE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adaptability:</w:t>
            </w:r>
          </w:p>
          <w:p w14:paraId="48FC11E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"#/definitions/EducationalProgramAdaptability"</w:t>
            </w:r>
          </w:p>
          <w:p w14:paraId="09475CD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Адаптированность</w:t>
            </w:r>
            <w:r w:rsidRPr="00CC270C">
              <w:rPr>
                <w:rFonts w:ascii="Courier New" w:hAnsi="Courier New" w:cs="Courier New"/>
                <w:color w:val="000000"/>
                <w:lang w:val="en-US"/>
              </w:rPr>
              <w:t xml:space="preserve"> </w:t>
            </w:r>
            <w:r w:rsidRPr="004F6990">
              <w:rPr>
                <w:rFonts w:ascii="Courier New" w:hAnsi="Courier New" w:cs="Courier New"/>
                <w:color w:val="000000"/>
              </w:rPr>
              <w:t>образовательной</w:t>
            </w:r>
            <w:r w:rsidRPr="00CC270C">
              <w:rPr>
                <w:rFonts w:ascii="Courier New" w:hAnsi="Courier New" w:cs="Courier New"/>
                <w:color w:val="000000"/>
                <w:lang w:val="en-US"/>
              </w:rPr>
              <w:t xml:space="preserve"> </w:t>
            </w:r>
            <w:r w:rsidRPr="004F6990">
              <w:rPr>
                <w:rFonts w:ascii="Courier New" w:hAnsi="Courier New" w:cs="Courier New"/>
                <w:color w:val="000000"/>
              </w:rPr>
              <w:t>программы</w:t>
            </w:r>
            <w:r w:rsidRPr="00CC270C">
              <w:rPr>
                <w:rFonts w:ascii="Courier New" w:hAnsi="Courier New" w:cs="Courier New"/>
                <w:color w:val="000000"/>
                <w:lang w:val="en-US"/>
              </w:rPr>
              <w:t>"</w:t>
            </w:r>
          </w:p>
          <w:p w14:paraId="11C0F44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longTreatmentEducationType:</w:t>
            </w:r>
          </w:p>
          <w:p w14:paraId="32690C2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'#/definitions/LongTreatmentEducationType'</w:t>
            </w:r>
          </w:p>
          <w:p w14:paraId="030440B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Вид</w:t>
            </w:r>
            <w:r w:rsidRPr="00CC270C">
              <w:rPr>
                <w:rFonts w:ascii="Courier New" w:hAnsi="Courier New" w:cs="Courier New"/>
                <w:color w:val="000000"/>
                <w:lang w:val="en-US"/>
              </w:rPr>
              <w:t xml:space="preserve"> </w:t>
            </w:r>
            <w:r w:rsidRPr="004F6990">
              <w:rPr>
                <w:rFonts w:ascii="Courier New" w:hAnsi="Courier New" w:cs="Courier New"/>
                <w:color w:val="000000"/>
              </w:rPr>
              <w:t>обучения</w:t>
            </w:r>
            <w:r w:rsidRPr="00CC270C">
              <w:rPr>
                <w:rFonts w:ascii="Courier New" w:hAnsi="Courier New" w:cs="Courier New"/>
                <w:color w:val="000000"/>
                <w:lang w:val="en-US"/>
              </w:rPr>
              <w:t xml:space="preserve"> </w:t>
            </w:r>
            <w:r w:rsidRPr="004F6990">
              <w:rPr>
                <w:rFonts w:ascii="Courier New" w:hAnsi="Courier New" w:cs="Courier New"/>
                <w:color w:val="000000"/>
              </w:rPr>
              <w:t>для</w:t>
            </w:r>
            <w:r w:rsidRPr="00CC270C">
              <w:rPr>
                <w:rFonts w:ascii="Courier New" w:hAnsi="Courier New" w:cs="Courier New"/>
                <w:color w:val="000000"/>
                <w:lang w:val="en-US"/>
              </w:rPr>
              <w:t xml:space="preserve"> </w:t>
            </w:r>
            <w:r w:rsidRPr="004F6990">
              <w:rPr>
                <w:rFonts w:ascii="Courier New" w:hAnsi="Courier New" w:cs="Courier New"/>
                <w:color w:val="000000"/>
              </w:rPr>
              <w:t>детей</w:t>
            </w:r>
            <w:r w:rsidRPr="00CC270C">
              <w:rPr>
                <w:rFonts w:ascii="Courier New" w:hAnsi="Courier New" w:cs="Courier New"/>
                <w:color w:val="000000"/>
                <w:lang w:val="en-US"/>
              </w:rPr>
              <w:t xml:space="preserve">, </w:t>
            </w:r>
            <w:r w:rsidRPr="004F6990">
              <w:rPr>
                <w:rFonts w:ascii="Courier New" w:hAnsi="Courier New" w:cs="Courier New"/>
                <w:color w:val="000000"/>
              </w:rPr>
              <w:t>нуждающихся</w:t>
            </w:r>
            <w:r w:rsidRPr="00CC270C">
              <w:rPr>
                <w:rFonts w:ascii="Courier New" w:hAnsi="Courier New" w:cs="Courier New"/>
                <w:color w:val="000000"/>
                <w:lang w:val="en-US"/>
              </w:rPr>
              <w:t xml:space="preserve"> </w:t>
            </w:r>
            <w:r w:rsidRPr="004F6990">
              <w:rPr>
                <w:rFonts w:ascii="Courier New" w:hAnsi="Courier New" w:cs="Courier New"/>
                <w:color w:val="000000"/>
              </w:rPr>
              <w:t>в</w:t>
            </w:r>
            <w:r w:rsidRPr="00CC270C">
              <w:rPr>
                <w:rFonts w:ascii="Courier New" w:hAnsi="Courier New" w:cs="Courier New"/>
                <w:color w:val="000000"/>
                <w:lang w:val="en-US"/>
              </w:rPr>
              <w:t xml:space="preserve"> </w:t>
            </w:r>
            <w:r w:rsidRPr="004F6990">
              <w:rPr>
                <w:rFonts w:ascii="Courier New" w:hAnsi="Courier New" w:cs="Courier New"/>
                <w:color w:val="000000"/>
              </w:rPr>
              <w:t>длительном</w:t>
            </w:r>
            <w:r w:rsidRPr="00CC270C">
              <w:rPr>
                <w:rFonts w:ascii="Courier New" w:hAnsi="Courier New" w:cs="Courier New"/>
                <w:color w:val="000000"/>
                <w:lang w:val="en-US"/>
              </w:rPr>
              <w:t xml:space="preserve"> </w:t>
            </w:r>
            <w:r w:rsidRPr="004F6990">
              <w:rPr>
                <w:rFonts w:ascii="Courier New" w:hAnsi="Courier New" w:cs="Courier New"/>
                <w:color w:val="000000"/>
              </w:rPr>
              <w:t>лечении</w:t>
            </w:r>
            <w:r w:rsidRPr="00CC270C">
              <w:rPr>
                <w:rFonts w:ascii="Courier New" w:hAnsi="Courier New" w:cs="Courier New"/>
                <w:color w:val="000000"/>
                <w:lang w:val="en-US"/>
              </w:rPr>
              <w:t>"</w:t>
            </w:r>
          </w:p>
          <w:p w14:paraId="55343CD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w:t>
            </w:r>
          </w:p>
          <w:p w14:paraId="500F0E6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Disability:</w:t>
            </w:r>
          </w:p>
          <w:p w14:paraId="6CA941E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3452917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Инвалидность</w:t>
            </w:r>
            <w:r w:rsidRPr="00CC270C">
              <w:rPr>
                <w:rFonts w:ascii="Courier New" w:hAnsi="Courier New" w:cs="Courier New"/>
                <w:color w:val="000000"/>
                <w:lang w:val="en-US"/>
              </w:rPr>
              <w:t>"</w:t>
            </w:r>
          </w:p>
          <w:p w14:paraId="5EA2510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140B3D2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0E34EEB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1FB5854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11C7604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w:t>
            </w:r>
          </w:p>
          <w:p w14:paraId="28C5F31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'#/definitions/DisabilityType'</w:t>
            </w:r>
          </w:p>
          <w:p w14:paraId="4D0C7F8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Группа</w:t>
            </w:r>
            <w:r w:rsidRPr="00CC270C">
              <w:rPr>
                <w:rFonts w:ascii="Courier New" w:hAnsi="Courier New" w:cs="Courier New"/>
                <w:color w:val="000000"/>
                <w:lang w:val="en-US"/>
              </w:rPr>
              <w:t xml:space="preserve"> </w:t>
            </w:r>
            <w:r w:rsidRPr="004F6990">
              <w:rPr>
                <w:rFonts w:ascii="Courier New" w:hAnsi="Courier New" w:cs="Courier New"/>
                <w:color w:val="000000"/>
              </w:rPr>
              <w:t>инвалидности</w:t>
            </w:r>
            <w:r w:rsidRPr="00CC270C">
              <w:rPr>
                <w:rFonts w:ascii="Courier New" w:hAnsi="Courier New" w:cs="Courier New"/>
                <w:color w:val="000000"/>
                <w:lang w:val="en-US"/>
              </w:rPr>
              <w:t>"</w:t>
            </w:r>
          </w:p>
          <w:p w14:paraId="7384DEF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tillDate:</w:t>
            </w:r>
          </w:p>
          <w:p w14:paraId="4B69A44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2ED04B2E"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format: date</w:t>
            </w:r>
          </w:p>
          <w:p w14:paraId="07E0E234"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description: "Срок действия группы инвалидности"</w:t>
            </w:r>
          </w:p>
          <w:p w14:paraId="5952AB19"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reason:</w:t>
            </w:r>
          </w:p>
          <w:p w14:paraId="537ABF7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2710FD5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Причины</w:t>
            </w:r>
            <w:r w:rsidRPr="00CC270C">
              <w:rPr>
                <w:rFonts w:ascii="Courier New" w:hAnsi="Courier New" w:cs="Courier New"/>
                <w:color w:val="000000"/>
                <w:lang w:val="en-US"/>
              </w:rPr>
              <w:t xml:space="preserve"> </w:t>
            </w:r>
            <w:r w:rsidRPr="004F6990">
              <w:rPr>
                <w:rFonts w:ascii="Courier New" w:hAnsi="Courier New" w:cs="Courier New"/>
                <w:color w:val="000000"/>
              </w:rPr>
              <w:t>инвалидности</w:t>
            </w:r>
            <w:r w:rsidRPr="00CC270C">
              <w:rPr>
                <w:rFonts w:ascii="Courier New" w:hAnsi="Courier New" w:cs="Courier New"/>
                <w:color w:val="000000"/>
                <w:lang w:val="en-US"/>
              </w:rPr>
              <w:t>"</w:t>
            </w:r>
          </w:p>
          <w:p w14:paraId="51D3F82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w:t>
            </w:r>
          </w:p>
          <w:p w14:paraId="4BE2D7B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Employment:</w:t>
            </w:r>
          </w:p>
          <w:p w14:paraId="587962A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43C9F00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Данные</w:t>
            </w:r>
            <w:r w:rsidRPr="00CC270C">
              <w:rPr>
                <w:rFonts w:ascii="Courier New" w:hAnsi="Courier New" w:cs="Courier New"/>
                <w:color w:val="000000"/>
                <w:lang w:val="en-US"/>
              </w:rPr>
              <w:t xml:space="preserve"> </w:t>
            </w:r>
            <w:r w:rsidRPr="004F6990">
              <w:rPr>
                <w:rFonts w:ascii="Courier New" w:hAnsi="Courier New" w:cs="Courier New"/>
                <w:color w:val="000000"/>
              </w:rPr>
              <w:t>о</w:t>
            </w:r>
            <w:r w:rsidRPr="00CC270C">
              <w:rPr>
                <w:rFonts w:ascii="Courier New" w:hAnsi="Courier New" w:cs="Courier New"/>
                <w:color w:val="000000"/>
                <w:lang w:val="en-US"/>
              </w:rPr>
              <w:t xml:space="preserve"> </w:t>
            </w:r>
            <w:r w:rsidRPr="004F6990">
              <w:rPr>
                <w:rFonts w:ascii="Courier New" w:hAnsi="Courier New" w:cs="Courier New"/>
                <w:color w:val="000000"/>
              </w:rPr>
              <w:t>трудоустройстве</w:t>
            </w:r>
            <w:r w:rsidRPr="00CC270C">
              <w:rPr>
                <w:rFonts w:ascii="Courier New" w:hAnsi="Courier New" w:cs="Courier New"/>
                <w:color w:val="000000"/>
                <w:lang w:val="en-US"/>
              </w:rPr>
              <w:t>"</w:t>
            </w:r>
          </w:p>
          <w:p w14:paraId="350A8DE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70F250F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1B1A396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5819EEE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75EFDC4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availability:</w:t>
            </w:r>
          </w:p>
          <w:p w14:paraId="0DE1818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boolean</w:t>
            </w:r>
          </w:p>
          <w:p w14:paraId="1F320E4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Наличие</w:t>
            </w:r>
            <w:r w:rsidRPr="00CC270C">
              <w:rPr>
                <w:rFonts w:ascii="Courier New" w:hAnsi="Courier New" w:cs="Courier New"/>
                <w:color w:val="000000"/>
                <w:lang w:val="en-US"/>
              </w:rPr>
              <w:t xml:space="preserve"> </w:t>
            </w:r>
            <w:r w:rsidRPr="004F6990">
              <w:rPr>
                <w:rFonts w:ascii="Courier New" w:hAnsi="Courier New" w:cs="Courier New"/>
                <w:color w:val="000000"/>
              </w:rPr>
              <w:t>индивидуального</w:t>
            </w:r>
            <w:r w:rsidRPr="00CC270C">
              <w:rPr>
                <w:rFonts w:ascii="Courier New" w:hAnsi="Courier New" w:cs="Courier New"/>
                <w:color w:val="000000"/>
                <w:lang w:val="en-US"/>
              </w:rPr>
              <w:t xml:space="preserve"> </w:t>
            </w:r>
            <w:r w:rsidRPr="004F6990">
              <w:rPr>
                <w:rFonts w:ascii="Courier New" w:hAnsi="Courier New" w:cs="Courier New"/>
                <w:color w:val="000000"/>
              </w:rPr>
              <w:t>плана</w:t>
            </w:r>
            <w:r w:rsidRPr="00CC270C">
              <w:rPr>
                <w:rFonts w:ascii="Courier New" w:hAnsi="Courier New" w:cs="Courier New"/>
                <w:color w:val="000000"/>
                <w:lang w:val="en-US"/>
              </w:rPr>
              <w:t xml:space="preserve"> </w:t>
            </w:r>
            <w:r w:rsidRPr="004F6990">
              <w:rPr>
                <w:rFonts w:ascii="Courier New" w:hAnsi="Courier New" w:cs="Courier New"/>
                <w:color w:val="000000"/>
              </w:rPr>
              <w:t>трудоустройства</w:t>
            </w:r>
            <w:r w:rsidRPr="00CC270C">
              <w:rPr>
                <w:rFonts w:ascii="Courier New" w:hAnsi="Courier New" w:cs="Courier New"/>
                <w:color w:val="000000"/>
                <w:lang w:val="en-US"/>
              </w:rPr>
              <w:t>"</w:t>
            </w:r>
          </w:p>
          <w:p w14:paraId="5E5985A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agreement:</w:t>
            </w:r>
          </w:p>
          <w:p w14:paraId="2B69B17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10CABD0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Договор</w:t>
            </w:r>
            <w:r w:rsidRPr="00CC270C">
              <w:rPr>
                <w:rFonts w:ascii="Courier New" w:hAnsi="Courier New" w:cs="Courier New"/>
                <w:color w:val="000000"/>
                <w:lang w:val="en-US"/>
              </w:rPr>
              <w:t xml:space="preserve"> </w:t>
            </w:r>
            <w:r w:rsidRPr="004F6990">
              <w:rPr>
                <w:rFonts w:ascii="Courier New" w:hAnsi="Courier New" w:cs="Courier New"/>
                <w:color w:val="000000"/>
              </w:rPr>
              <w:t>о</w:t>
            </w:r>
            <w:r w:rsidRPr="00CC270C">
              <w:rPr>
                <w:rFonts w:ascii="Courier New" w:hAnsi="Courier New" w:cs="Courier New"/>
                <w:color w:val="000000"/>
                <w:lang w:val="en-US"/>
              </w:rPr>
              <w:t xml:space="preserve"> </w:t>
            </w:r>
            <w:r w:rsidRPr="004F6990">
              <w:rPr>
                <w:rFonts w:ascii="Courier New" w:hAnsi="Courier New" w:cs="Courier New"/>
                <w:color w:val="000000"/>
              </w:rPr>
              <w:t>трудоустройстве</w:t>
            </w:r>
            <w:r w:rsidRPr="00CC270C">
              <w:rPr>
                <w:rFonts w:ascii="Courier New" w:hAnsi="Courier New" w:cs="Courier New"/>
                <w:color w:val="000000"/>
                <w:lang w:val="en-US"/>
              </w:rPr>
              <w:t>"</w:t>
            </w:r>
          </w:p>
          <w:p w14:paraId="4CC1E332"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place:</w:t>
            </w:r>
          </w:p>
          <w:p w14:paraId="4535DD77"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type: string</w:t>
            </w:r>
          </w:p>
          <w:p w14:paraId="3E7DF213"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description: "Место фактического трудоустройства"</w:t>
            </w:r>
          </w:p>
          <w:p w14:paraId="00BCA690"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quota:</w:t>
            </w:r>
          </w:p>
          <w:p w14:paraId="604E85C0"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type: boolean</w:t>
            </w:r>
          </w:p>
          <w:p w14:paraId="3F6E13BB"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description: "Трудоустройство на квотированное или специально рабочее место"</w:t>
            </w:r>
          </w:p>
          <w:p w14:paraId="7CF7D156"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w:t>
            </w:r>
          </w:p>
          <w:p w14:paraId="4A26B95E"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Organization:</w:t>
            </w:r>
          </w:p>
          <w:p w14:paraId="4AA21EF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488BD9E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Организация</w:t>
            </w:r>
            <w:r w:rsidRPr="00CC270C">
              <w:rPr>
                <w:rFonts w:ascii="Courier New" w:hAnsi="Courier New" w:cs="Courier New"/>
                <w:color w:val="000000"/>
                <w:lang w:val="en-US"/>
              </w:rPr>
              <w:t>"</w:t>
            </w:r>
          </w:p>
          <w:p w14:paraId="3834494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48EB8C5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0F72FEB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49A316B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10AB289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title:</w:t>
            </w:r>
          </w:p>
          <w:p w14:paraId="11413F5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0F26AFB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Наименование</w:t>
            </w:r>
            <w:r w:rsidRPr="00CC270C">
              <w:rPr>
                <w:rFonts w:ascii="Courier New" w:hAnsi="Courier New" w:cs="Courier New"/>
                <w:color w:val="000000"/>
                <w:lang w:val="en-US"/>
              </w:rPr>
              <w:t>"</w:t>
            </w:r>
          </w:p>
          <w:p w14:paraId="5A2FB62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shortTitle:</w:t>
            </w:r>
          </w:p>
          <w:p w14:paraId="736CCD1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3005B98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Сокращенное</w:t>
            </w:r>
            <w:r w:rsidRPr="00CC270C">
              <w:rPr>
                <w:rFonts w:ascii="Courier New" w:hAnsi="Courier New" w:cs="Courier New"/>
                <w:color w:val="000000"/>
                <w:lang w:val="en-US"/>
              </w:rPr>
              <w:t xml:space="preserve"> </w:t>
            </w:r>
            <w:r w:rsidRPr="004F6990">
              <w:rPr>
                <w:rFonts w:ascii="Courier New" w:hAnsi="Courier New" w:cs="Courier New"/>
                <w:color w:val="000000"/>
              </w:rPr>
              <w:t>наименование</w:t>
            </w:r>
            <w:r w:rsidRPr="00CC270C">
              <w:rPr>
                <w:rFonts w:ascii="Courier New" w:hAnsi="Courier New" w:cs="Courier New"/>
                <w:color w:val="000000"/>
                <w:lang w:val="en-US"/>
              </w:rPr>
              <w:t>"</w:t>
            </w:r>
          </w:p>
          <w:p w14:paraId="66AB9B1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additionalTitle:</w:t>
            </w:r>
          </w:p>
          <w:p w14:paraId="606A289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63A3CAC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w:t>
            </w:r>
          </w:p>
          <w:p w14:paraId="1DA7D8D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'#/definitions/OrganizationType'</w:t>
            </w:r>
          </w:p>
          <w:p w14:paraId="4B35823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Тип</w:t>
            </w:r>
            <w:r w:rsidRPr="00CC270C">
              <w:rPr>
                <w:rFonts w:ascii="Courier New" w:hAnsi="Courier New" w:cs="Courier New"/>
                <w:color w:val="000000"/>
                <w:lang w:val="en-US"/>
              </w:rPr>
              <w:t xml:space="preserve"> </w:t>
            </w:r>
            <w:r w:rsidRPr="004F6990">
              <w:rPr>
                <w:rFonts w:ascii="Courier New" w:hAnsi="Courier New" w:cs="Courier New"/>
                <w:color w:val="000000"/>
              </w:rPr>
              <w:t>организации</w:t>
            </w:r>
            <w:r w:rsidRPr="00CC270C">
              <w:rPr>
                <w:rFonts w:ascii="Courier New" w:hAnsi="Courier New" w:cs="Courier New"/>
                <w:color w:val="000000"/>
                <w:lang w:val="en-US"/>
              </w:rPr>
              <w:t>"</w:t>
            </w:r>
          </w:p>
          <w:p w14:paraId="5ED0A1D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citizenship:</w:t>
            </w:r>
          </w:p>
          <w:p w14:paraId="04DC86C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"#/definitions/Citizenship"</w:t>
            </w:r>
          </w:p>
          <w:p w14:paraId="1B2A3397"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description: "Гражданство (для индивидуальных предпринимателей)"</w:t>
            </w:r>
          </w:p>
          <w:p w14:paraId="3D09F867"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isBranch:</w:t>
            </w:r>
          </w:p>
          <w:p w14:paraId="428B6B5F"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type: boolean</w:t>
            </w:r>
          </w:p>
          <w:p w14:paraId="79A30130"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description: "Является ли организация филиалом"</w:t>
            </w:r>
          </w:p>
          <w:p w14:paraId="7D717AEE"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head_id:</w:t>
            </w:r>
          </w:p>
          <w:p w14:paraId="0585FD4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integer</w:t>
            </w:r>
          </w:p>
          <w:p w14:paraId="0051D67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format: int32</w:t>
            </w:r>
          </w:p>
          <w:p w14:paraId="5E9D9F58"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description: "Идентификатор головной организации"</w:t>
            </w:r>
          </w:p>
          <w:p w14:paraId="5FF6E66F"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registrationAddress:</w:t>
            </w:r>
          </w:p>
          <w:p w14:paraId="1DF31508"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type: string</w:t>
            </w:r>
          </w:p>
          <w:p w14:paraId="117A8C2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Юридический</w:t>
            </w:r>
            <w:r w:rsidRPr="00CC270C">
              <w:rPr>
                <w:rFonts w:ascii="Courier New" w:hAnsi="Courier New" w:cs="Courier New"/>
                <w:color w:val="000000"/>
                <w:lang w:val="en-US"/>
              </w:rPr>
              <w:t xml:space="preserve"> </w:t>
            </w:r>
            <w:r w:rsidRPr="004F6990">
              <w:rPr>
                <w:rFonts w:ascii="Courier New" w:hAnsi="Courier New" w:cs="Courier New"/>
                <w:color w:val="000000"/>
              </w:rPr>
              <w:t>адрес</w:t>
            </w:r>
            <w:r w:rsidRPr="00CC270C">
              <w:rPr>
                <w:rFonts w:ascii="Courier New" w:hAnsi="Courier New" w:cs="Courier New"/>
                <w:color w:val="000000"/>
                <w:lang w:val="en-US"/>
              </w:rPr>
              <w:t>"</w:t>
            </w:r>
          </w:p>
          <w:p w14:paraId="2560840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actualAddress:</w:t>
            </w:r>
          </w:p>
          <w:p w14:paraId="02B4ABD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68307D7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Фактический</w:t>
            </w:r>
            <w:r w:rsidRPr="00CC270C">
              <w:rPr>
                <w:rFonts w:ascii="Courier New" w:hAnsi="Courier New" w:cs="Courier New"/>
                <w:color w:val="000000"/>
                <w:lang w:val="en-US"/>
              </w:rPr>
              <w:t xml:space="preserve"> </w:t>
            </w:r>
            <w:r w:rsidRPr="004F6990">
              <w:rPr>
                <w:rFonts w:ascii="Courier New" w:hAnsi="Courier New" w:cs="Courier New"/>
                <w:color w:val="000000"/>
              </w:rPr>
              <w:t>адрес</w:t>
            </w:r>
            <w:r w:rsidRPr="00CC270C">
              <w:rPr>
                <w:rFonts w:ascii="Courier New" w:hAnsi="Courier New" w:cs="Courier New"/>
                <w:color w:val="000000"/>
                <w:lang w:val="en-US"/>
              </w:rPr>
              <w:t>"</w:t>
            </w:r>
          </w:p>
          <w:p w14:paraId="274B1B5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okato:</w:t>
            </w:r>
          </w:p>
          <w:p w14:paraId="076413C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2556630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Код</w:t>
            </w:r>
            <w:r w:rsidRPr="00CC270C">
              <w:rPr>
                <w:rFonts w:ascii="Courier New" w:hAnsi="Courier New" w:cs="Courier New"/>
                <w:color w:val="000000"/>
                <w:lang w:val="en-US"/>
              </w:rPr>
              <w:t xml:space="preserve"> </w:t>
            </w:r>
            <w:r w:rsidRPr="004F6990">
              <w:rPr>
                <w:rFonts w:ascii="Courier New" w:hAnsi="Courier New" w:cs="Courier New"/>
                <w:color w:val="000000"/>
              </w:rPr>
              <w:t>ОКАТО</w:t>
            </w:r>
            <w:r w:rsidRPr="00CC270C">
              <w:rPr>
                <w:rFonts w:ascii="Courier New" w:hAnsi="Courier New" w:cs="Courier New"/>
                <w:color w:val="000000"/>
                <w:lang w:val="en-US"/>
              </w:rPr>
              <w:t>"</w:t>
            </w:r>
          </w:p>
          <w:p w14:paraId="7E20BDF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oktmo:</w:t>
            </w:r>
          </w:p>
          <w:p w14:paraId="49243A5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0DE0046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Код</w:t>
            </w:r>
            <w:r w:rsidRPr="00CC270C">
              <w:rPr>
                <w:rFonts w:ascii="Courier New" w:hAnsi="Courier New" w:cs="Courier New"/>
                <w:color w:val="000000"/>
                <w:lang w:val="en-US"/>
              </w:rPr>
              <w:t xml:space="preserve"> </w:t>
            </w:r>
            <w:r w:rsidRPr="004F6990">
              <w:rPr>
                <w:rFonts w:ascii="Courier New" w:hAnsi="Courier New" w:cs="Courier New"/>
                <w:color w:val="000000"/>
              </w:rPr>
              <w:t>ОКТМО</w:t>
            </w:r>
            <w:r w:rsidRPr="00CC270C">
              <w:rPr>
                <w:rFonts w:ascii="Courier New" w:hAnsi="Courier New" w:cs="Courier New"/>
                <w:color w:val="000000"/>
                <w:lang w:val="en-US"/>
              </w:rPr>
              <w:t>"</w:t>
            </w:r>
          </w:p>
          <w:p w14:paraId="6615147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inn:</w:t>
            </w:r>
          </w:p>
          <w:p w14:paraId="51BE220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062BF40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ИНН</w:t>
            </w:r>
            <w:r w:rsidRPr="00CC270C">
              <w:rPr>
                <w:rFonts w:ascii="Courier New" w:hAnsi="Courier New" w:cs="Courier New"/>
                <w:color w:val="000000"/>
                <w:lang w:val="en-US"/>
              </w:rPr>
              <w:t>"</w:t>
            </w:r>
          </w:p>
          <w:p w14:paraId="5F3DA50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kpp:</w:t>
            </w:r>
          </w:p>
          <w:p w14:paraId="5AF1F53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0F59CEE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КПП</w:t>
            </w:r>
            <w:r w:rsidRPr="00CC270C">
              <w:rPr>
                <w:rFonts w:ascii="Courier New" w:hAnsi="Courier New" w:cs="Courier New"/>
                <w:color w:val="000000"/>
                <w:lang w:val="en-US"/>
              </w:rPr>
              <w:t>"</w:t>
            </w:r>
          </w:p>
          <w:p w14:paraId="036307B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ogrn:</w:t>
            </w:r>
          </w:p>
          <w:p w14:paraId="092B361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59C6146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ОГРН</w:t>
            </w:r>
            <w:r w:rsidRPr="00CC270C">
              <w:rPr>
                <w:rFonts w:ascii="Courier New" w:hAnsi="Courier New" w:cs="Courier New"/>
                <w:color w:val="000000"/>
                <w:lang w:val="en-US"/>
              </w:rPr>
              <w:t>"</w:t>
            </w:r>
          </w:p>
          <w:p w14:paraId="1F0A62C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director:</w:t>
            </w:r>
          </w:p>
          <w:p w14:paraId="6C7D3E1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1BC30C1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ФИО</w:t>
            </w:r>
            <w:r w:rsidRPr="00CC270C">
              <w:rPr>
                <w:rFonts w:ascii="Courier New" w:hAnsi="Courier New" w:cs="Courier New"/>
                <w:color w:val="000000"/>
                <w:lang w:val="en-US"/>
              </w:rPr>
              <w:t xml:space="preserve"> </w:t>
            </w:r>
            <w:r w:rsidRPr="004F6990">
              <w:rPr>
                <w:rFonts w:ascii="Courier New" w:hAnsi="Courier New" w:cs="Courier New"/>
                <w:color w:val="000000"/>
              </w:rPr>
              <w:t>руководителя</w:t>
            </w:r>
            <w:r w:rsidRPr="00CC270C">
              <w:rPr>
                <w:rFonts w:ascii="Courier New" w:hAnsi="Courier New" w:cs="Courier New"/>
                <w:color w:val="000000"/>
                <w:lang w:val="en-US"/>
              </w:rPr>
              <w:t>"</w:t>
            </w:r>
          </w:p>
          <w:p w14:paraId="24B36FD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site:</w:t>
            </w:r>
          </w:p>
          <w:p w14:paraId="12D6B91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5287785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Адрес</w:t>
            </w:r>
            <w:r w:rsidRPr="00CC270C">
              <w:rPr>
                <w:rFonts w:ascii="Courier New" w:hAnsi="Courier New" w:cs="Courier New"/>
                <w:color w:val="000000"/>
                <w:lang w:val="en-US"/>
              </w:rPr>
              <w:t xml:space="preserve"> </w:t>
            </w:r>
            <w:r w:rsidRPr="004F6990">
              <w:rPr>
                <w:rFonts w:ascii="Courier New" w:hAnsi="Courier New" w:cs="Courier New"/>
                <w:color w:val="000000"/>
              </w:rPr>
              <w:t>сайта</w:t>
            </w:r>
            <w:r w:rsidRPr="00CC270C">
              <w:rPr>
                <w:rFonts w:ascii="Courier New" w:hAnsi="Courier New" w:cs="Courier New"/>
                <w:color w:val="000000"/>
                <w:lang w:val="en-US"/>
              </w:rPr>
              <w:t>"</w:t>
            </w:r>
          </w:p>
          <w:p w14:paraId="3220FC1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email:</w:t>
            </w:r>
          </w:p>
          <w:p w14:paraId="3674180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1ECAD9A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Адрес</w:t>
            </w:r>
            <w:r w:rsidRPr="00CC270C">
              <w:rPr>
                <w:rFonts w:ascii="Courier New" w:hAnsi="Courier New" w:cs="Courier New"/>
                <w:color w:val="000000"/>
                <w:lang w:val="en-US"/>
              </w:rPr>
              <w:t xml:space="preserve"> </w:t>
            </w:r>
            <w:r w:rsidRPr="004F6990">
              <w:rPr>
                <w:rFonts w:ascii="Courier New" w:hAnsi="Courier New" w:cs="Courier New"/>
                <w:color w:val="000000"/>
              </w:rPr>
              <w:t>электронной</w:t>
            </w:r>
            <w:r w:rsidRPr="00CC270C">
              <w:rPr>
                <w:rFonts w:ascii="Courier New" w:hAnsi="Courier New" w:cs="Courier New"/>
                <w:color w:val="000000"/>
                <w:lang w:val="en-US"/>
              </w:rPr>
              <w:t xml:space="preserve"> </w:t>
            </w:r>
            <w:r w:rsidRPr="004F6990">
              <w:rPr>
                <w:rFonts w:ascii="Courier New" w:hAnsi="Courier New" w:cs="Courier New"/>
                <w:color w:val="000000"/>
              </w:rPr>
              <w:t>почты</w:t>
            </w:r>
            <w:r w:rsidRPr="00CC270C">
              <w:rPr>
                <w:rFonts w:ascii="Courier New" w:hAnsi="Courier New" w:cs="Courier New"/>
                <w:color w:val="000000"/>
                <w:lang w:val="en-US"/>
              </w:rPr>
              <w:t>"</w:t>
            </w:r>
          </w:p>
          <w:p w14:paraId="670CA0F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phone:</w:t>
            </w:r>
          </w:p>
          <w:p w14:paraId="6A88715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0F70B3E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Контактный</w:t>
            </w:r>
            <w:r w:rsidRPr="00CC270C">
              <w:rPr>
                <w:rFonts w:ascii="Courier New" w:hAnsi="Courier New" w:cs="Courier New"/>
                <w:color w:val="000000"/>
                <w:lang w:val="en-US"/>
              </w:rPr>
              <w:t xml:space="preserve"> </w:t>
            </w:r>
            <w:r w:rsidRPr="004F6990">
              <w:rPr>
                <w:rFonts w:ascii="Courier New" w:hAnsi="Courier New" w:cs="Courier New"/>
                <w:color w:val="000000"/>
              </w:rPr>
              <w:t>телефон</w:t>
            </w:r>
            <w:r w:rsidRPr="00CC270C">
              <w:rPr>
                <w:rFonts w:ascii="Courier New" w:hAnsi="Courier New" w:cs="Courier New"/>
                <w:color w:val="000000"/>
                <w:lang w:val="en-US"/>
              </w:rPr>
              <w:t>"</w:t>
            </w:r>
          </w:p>
          <w:p w14:paraId="71B27F9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status:</w:t>
            </w:r>
          </w:p>
          <w:p w14:paraId="67D548B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"#/definitions/EducationalOrganizationStatus"</w:t>
            </w:r>
          </w:p>
          <w:p w14:paraId="7C53DA1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Данные</w:t>
            </w:r>
            <w:r w:rsidRPr="00CC270C">
              <w:rPr>
                <w:rFonts w:ascii="Courier New" w:hAnsi="Courier New" w:cs="Courier New"/>
                <w:color w:val="000000"/>
                <w:lang w:val="en-US"/>
              </w:rPr>
              <w:t xml:space="preserve"> </w:t>
            </w:r>
            <w:r w:rsidRPr="004F6990">
              <w:rPr>
                <w:rFonts w:ascii="Courier New" w:hAnsi="Courier New" w:cs="Courier New"/>
                <w:color w:val="000000"/>
              </w:rPr>
              <w:t>о</w:t>
            </w:r>
            <w:r w:rsidRPr="00CC270C">
              <w:rPr>
                <w:rFonts w:ascii="Courier New" w:hAnsi="Courier New" w:cs="Courier New"/>
                <w:color w:val="000000"/>
                <w:lang w:val="en-US"/>
              </w:rPr>
              <w:t xml:space="preserve"> </w:t>
            </w:r>
            <w:r w:rsidRPr="004F6990">
              <w:rPr>
                <w:rFonts w:ascii="Courier New" w:hAnsi="Courier New" w:cs="Courier New"/>
                <w:color w:val="000000"/>
              </w:rPr>
              <w:t>статусе</w:t>
            </w:r>
            <w:r w:rsidRPr="00CC270C">
              <w:rPr>
                <w:rFonts w:ascii="Courier New" w:hAnsi="Courier New" w:cs="Courier New"/>
                <w:color w:val="000000"/>
                <w:lang w:val="en-US"/>
              </w:rPr>
              <w:t xml:space="preserve"> </w:t>
            </w:r>
            <w:r w:rsidRPr="004F6990">
              <w:rPr>
                <w:rFonts w:ascii="Courier New" w:hAnsi="Courier New" w:cs="Courier New"/>
                <w:color w:val="000000"/>
              </w:rPr>
              <w:t>организации</w:t>
            </w:r>
            <w:r w:rsidRPr="00CC270C">
              <w:rPr>
                <w:rFonts w:ascii="Courier New" w:hAnsi="Courier New" w:cs="Courier New"/>
                <w:color w:val="000000"/>
                <w:lang w:val="en-US"/>
              </w:rPr>
              <w:t>"</w:t>
            </w:r>
          </w:p>
          <w:p w14:paraId="37E1977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ownershipType:</w:t>
            </w:r>
          </w:p>
          <w:p w14:paraId="647D840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"#/definitions/OwnershipType"</w:t>
            </w:r>
          </w:p>
          <w:p w14:paraId="3E3EF6C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Форма</w:t>
            </w:r>
            <w:r w:rsidRPr="00CC270C">
              <w:rPr>
                <w:rFonts w:ascii="Courier New" w:hAnsi="Courier New" w:cs="Courier New"/>
                <w:color w:val="000000"/>
                <w:lang w:val="en-US"/>
              </w:rPr>
              <w:t xml:space="preserve"> </w:t>
            </w:r>
            <w:r w:rsidRPr="004F6990">
              <w:rPr>
                <w:rFonts w:ascii="Courier New" w:hAnsi="Courier New" w:cs="Courier New"/>
                <w:color w:val="000000"/>
              </w:rPr>
              <w:t>собственности</w:t>
            </w:r>
            <w:r w:rsidRPr="00CC270C">
              <w:rPr>
                <w:rFonts w:ascii="Courier New" w:hAnsi="Courier New" w:cs="Courier New"/>
                <w:color w:val="000000"/>
                <w:lang w:val="en-US"/>
              </w:rPr>
              <w:t>"</w:t>
            </w:r>
          </w:p>
          <w:p w14:paraId="108E224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accreditation:</w:t>
            </w:r>
          </w:p>
          <w:p w14:paraId="37C5226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"#/definitions/OrganizationDocument"</w:t>
            </w:r>
          </w:p>
          <w:p w14:paraId="20C4CC5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Сведения</w:t>
            </w:r>
            <w:r w:rsidRPr="00CC270C">
              <w:rPr>
                <w:rFonts w:ascii="Courier New" w:hAnsi="Courier New" w:cs="Courier New"/>
                <w:color w:val="000000"/>
                <w:lang w:val="en-US"/>
              </w:rPr>
              <w:t xml:space="preserve"> </w:t>
            </w:r>
            <w:r w:rsidRPr="004F6990">
              <w:rPr>
                <w:rFonts w:ascii="Courier New" w:hAnsi="Courier New" w:cs="Courier New"/>
                <w:color w:val="000000"/>
              </w:rPr>
              <w:t>о</w:t>
            </w:r>
            <w:r w:rsidRPr="00CC270C">
              <w:rPr>
                <w:rFonts w:ascii="Courier New" w:hAnsi="Courier New" w:cs="Courier New"/>
                <w:color w:val="000000"/>
                <w:lang w:val="en-US"/>
              </w:rPr>
              <w:t xml:space="preserve"> </w:t>
            </w:r>
            <w:r w:rsidRPr="004F6990">
              <w:rPr>
                <w:rFonts w:ascii="Courier New" w:hAnsi="Courier New" w:cs="Courier New"/>
                <w:color w:val="000000"/>
              </w:rPr>
              <w:t>государственной</w:t>
            </w:r>
            <w:r w:rsidRPr="00CC270C">
              <w:rPr>
                <w:rFonts w:ascii="Courier New" w:hAnsi="Courier New" w:cs="Courier New"/>
                <w:color w:val="000000"/>
                <w:lang w:val="en-US"/>
              </w:rPr>
              <w:t xml:space="preserve"> </w:t>
            </w:r>
            <w:r w:rsidRPr="004F6990">
              <w:rPr>
                <w:rFonts w:ascii="Courier New" w:hAnsi="Courier New" w:cs="Courier New"/>
                <w:color w:val="000000"/>
              </w:rPr>
              <w:t>аккредитации</w:t>
            </w:r>
            <w:r w:rsidRPr="00CC270C">
              <w:rPr>
                <w:rFonts w:ascii="Courier New" w:hAnsi="Courier New" w:cs="Courier New"/>
                <w:color w:val="000000"/>
                <w:lang w:val="en-US"/>
              </w:rPr>
              <w:t>"</w:t>
            </w:r>
          </w:p>
          <w:p w14:paraId="38E0DF8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license:</w:t>
            </w:r>
          </w:p>
          <w:p w14:paraId="25ED274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"#/definitions/OrganizationDocument"</w:t>
            </w:r>
          </w:p>
          <w:p w14:paraId="1608765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Сведения</w:t>
            </w:r>
            <w:r w:rsidRPr="00CC270C">
              <w:rPr>
                <w:rFonts w:ascii="Courier New" w:hAnsi="Courier New" w:cs="Courier New"/>
                <w:color w:val="000000"/>
                <w:lang w:val="en-US"/>
              </w:rPr>
              <w:t xml:space="preserve"> </w:t>
            </w:r>
            <w:r w:rsidRPr="004F6990">
              <w:rPr>
                <w:rFonts w:ascii="Courier New" w:hAnsi="Courier New" w:cs="Courier New"/>
                <w:color w:val="000000"/>
              </w:rPr>
              <w:t>о</w:t>
            </w:r>
            <w:r w:rsidRPr="00CC270C">
              <w:rPr>
                <w:rFonts w:ascii="Courier New" w:hAnsi="Courier New" w:cs="Courier New"/>
                <w:color w:val="000000"/>
                <w:lang w:val="en-US"/>
              </w:rPr>
              <w:t xml:space="preserve"> </w:t>
            </w:r>
            <w:r w:rsidRPr="004F6990">
              <w:rPr>
                <w:rFonts w:ascii="Courier New" w:hAnsi="Courier New" w:cs="Courier New"/>
                <w:color w:val="000000"/>
              </w:rPr>
              <w:t>лицензии</w:t>
            </w:r>
            <w:r w:rsidRPr="00CC270C">
              <w:rPr>
                <w:rFonts w:ascii="Courier New" w:hAnsi="Courier New" w:cs="Courier New"/>
                <w:color w:val="000000"/>
                <w:lang w:val="en-US"/>
              </w:rPr>
              <w:t>"</w:t>
            </w:r>
          </w:p>
          <w:p w14:paraId="5DB1574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programs:</w:t>
            </w:r>
          </w:p>
          <w:p w14:paraId="776F016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array</w:t>
            </w:r>
          </w:p>
          <w:p w14:paraId="7896DEB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items:</w:t>
            </w:r>
          </w:p>
          <w:p w14:paraId="4EEAA86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"#/definitions/EducationProgram"</w:t>
            </w:r>
          </w:p>
          <w:p w14:paraId="1B4C8CB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Образовательные</w:t>
            </w:r>
            <w:r w:rsidRPr="00CC270C">
              <w:rPr>
                <w:rFonts w:ascii="Courier New" w:hAnsi="Courier New" w:cs="Courier New"/>
                <w:color w:val="000000"/>
                <w:lang w:val="en-US"/>
              </w:rPr>
              <w:t xml:space="preserve"> </w:t>
            </w:r>
            <w:r w:rsidRPr="004F6990">
              <w:rPr>
                <w:rFonts w:ascii="Courier New" w:hAnsi="Courier New" w:cs="Courier New"/>
                <w:color w:val="000000"/>
              </w:rPr>
              <w:t>программы</w:t>
            </w:r>
            <w:r w:rsidRPr="00CC270C">
              <w:rPr>
                <w:rFonts w:ascii="Courier New" w:hAnsi="Courier New" w:cs="Courier New"/>
                <w:color w:val="000000"/>
                <w:lang w:val="en-US"/>
              </w:rPr>
              <w:t>"</w:t>
            </w:r>
          </w:p>
          <w:p w14:paraId="62BEC22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typeByFounder:</w:t>
            </w:r>
          </w:p>
          <w:p w14:paraId="4B2C7B6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"#/definitions/OrganizationTypeByFounder"</w:t>
            </w:r>
          </w:p>
          <w:p w14:paraId="0486578A"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description: "Вид организации по учредителям"</w:t>
            </w:r>
          </w:p>
          <w:p w14:paraId="30D9030E"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qualifications:</w:t>
            </w:r>
          </w:p>
          <w:p w14:paraId="1056F33A"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type: string</w:t>
            </w:r>
          </w:p>
          <w:p w14:paraId="72BDA1F4"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description: "Направления подготовки, специальности, профессии (кроме общего образования)"</w:t>
            </w:r>
          </w:p>
          <w:p w14:paraId="6FFAFC15"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constitution:</w:t>
            </w:r>
          </w:p>
          <w:p w14:paraId="0AA5A7F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10289B3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Организационно</w:t>
            </w:r>
            <w:r w:rsidRPr="00CC270C">
              <w:rPr>
                <w:rFonts w:ascii="Courier New" w:hAnsi="Courier New" w:cs="Courier New"/>
                <w:color w:val="000000"/>
                <w:lang w:val="en-US"/>
              </w:rPr>
              <w:t>-</w:t>
            </w:r>
            <w:r w:rsidRPr="004F6990">
              <w:rPr>
                <w:rFonts w:ascii="Courier New" w:hAnsi="Courier New" w:cs="Courier New"/>
                <w:color w:val="000000"/>
              </w:rPr>
              <w:t>правовая</w:t>
            </w:r>
            <w:r w:rsidRPr="00CC270C">
              <w:rPr>
                <w:rFonts w:ascii="Courier New" w:hAnsi="Courier New" w:cs="Courier New"/>
                <w:color w:val="000000"/>
                <w:lang w:val="en-US"/>
              </w:rPr>
              <w:t xml:space="preserve"> </w:t>
            </w:r>
            <w:r w:rsidRPr="004F6990">
              <w:rPr>
                <w:rFonts w:ascii="Courier New" w:hAnsi="Courier New" w:cs="Courier New"/>
                <w:color w:val="000000"/>
              </w:rPr>
              <w:t>форма</w:t>
            </w:r>
            <w:r w:rsidRPr="00CC270C">
              <w:rPr>
                <w:rFonts w:ascii="Courier New" w:hAnsi="Courier New" w:cs="Courier New"/>
                <w:color w:val="000000"/>
                <w:lang w:val="en-US"/>
              </w:rPr>
              <w:t>(</w:t>
            </w:r>
            <w:r w:rsidRPr="004F6990">
              <w:rPr>
                <w:rFonts w:ascii="Courier New" w:hAnsi="Courier New" w:cs="Courier New"/>
                <w:color w:val="000000"/>
              </w:rPr>
              <w:t>код</w:t>
            </w:r>
            <w:r w:rsidRPr="00CC270C">
              <w:rPr>
                <w:rFonts w:ascii="Courier New" w:hAnsi="Courier New" w:cs="Courier New"/>
                <w:color w:val="000000"/>
                <w:lang w:val="en-US"/>
              </w:rPr>
              <w:t xml:space="preserve"> </w:t>
            </w:r>
            <w:r w:rsidRPr="004F6990">
              <w:rPr>
                <w:rFonts w:ascii="Courier New" w:hAnsi="Courier New" w:cs="Courier New"/>
                <w:color w:val="000000"/>
              </w:rPr>
              <w:t>ОКОПФ</w:t>
            </w:r>
            <w:r w:rsidRPr="00CC270C">
              <w:rPr>
                <w:rFonts w:ascii="Courier New" w:hAnsi="Courier New" w:cs="Courier New"/>
                <w:color w:val="000000"/>
                <w:lang w:val="en-US"/>
              </w:rPr>
              <w:t>)"</w:t>
            </w:r>
          </w:p>
          <w:p w14:paraId="00D6B46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actualCount:</w:t>
            </w:r>
          </w:p>
          <w:p w14:paraId="47D42BE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integer</w:t>
            </w:r>
          </w:p>
          <w:p w14:paraId="31A4741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format: int32</w:t>
            </w:r>
          </w:p>
          <w:p w14:paraId="0D06666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Фактическая</w:t>
            </w:r>
            <w:r w:rsidRPr="00CC270C">
              <w:rPr>
                <w:rFonts w:ascii="Courier New" w:hAnsi="Courier New" w:cs="Courier New"/>
                <w:color w:val="000000"/>
                <w:lang w:val="en-US"/>
              </w:rPr>
              <w:t xml:space="preserve"> </w:t>
            </w:r>
            <w:r w:rsidRPr="004F6990">
              <w:rPr>
                <w:rFonts w:ascii="Courier New" w:hAnsi="Courier New" w:cs="Courier New"/>
                <w:color w:val="000000"/>
              </w:rPr>
              <w:t>наполняемость</w:t>
            </w:r>
            <w:r w:rsidRPr="00CC270C">
              <w:rPr>
                <w:rFonts w:ascii="Courier New" w:hAnsi="Courier New" w:cs="Courier New"/>
                <w:color w:val="000000"/>
                <w:lang w:val="en-US"/>
              </w:rPr>
              <w:t>"</w:t>
            </w:r>
          </w:p>
          <w:p w14:paraId="499270C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maximumCount:</w:t>
            </w:r>
          </w:p>
          <w:p w14:paraId="11FD5E7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integer</w:t>
            </w:r>
          </w:p>
          <w:p w14:paraId="401D720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format: int32</w:t>
            </w:r>
          </w:p>
          <w:p w14:paraId="44ABD02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Предельная</w:t>
            </w:r>
            <w:r w:rsidRPr="00CC270C">
              <w:rPr>
                <w:rFonts w:ascii="Courier New" w:hAnsi="Courier New" w:cs="Courier New"/>
                <w:color w:val="000000"/>
                <w:lang w:val="en-US"/>
              </w:rPr>
              <w:t xml:space="preserve"> </w:t>
            </w:r>
            <w:r w:rsidRPr="004F6990">
              <w:rPr>
                <w:rFonts w:ascii="Courier New" w:hAnsi="Courier New" w:cs="Courier New"/>
                <w:color w:val="000000"/>
              </w:rPr>
              <w:t>наполняемость</w:t>
            </w:r>
            <w:r w:rsidRPr="00CC270C">
              <w:rPr>
                <w:rFonts w:ascii="Courier New" w:hAnsi="Courier New" w:cs="Courier New"/>
                <w:color w:val="000000"/>
                <w:lang w:val="en-US"/>
              </w:rPr>
              <w:t>"</w:t>
            </w:r>
          </w:p>
          <w:p w14:paraId="0E5E4E8E"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belongToState:</w:t>
            </w:r>
          </w:p>
          <w:p w14:paraId="52F848E5"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type: boolean</w:t>
            </w:r>
          </w:p>
          <w:p w14:paraId="1A115295"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description: "Принадлежность к государственным или муниципальным органам"</w:t>
            </w:r>
          </w:p>
          <w:p w14:paraId="2599EC5B"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required:</w:t>
            </w:r>
          </w:p>
          <w:p w14:paraId="1D0D2AD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okato</w:t>
            </w:r>
          </w:p>
          <w:p w14:paraId="1D30398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oktmo</w:t>
            </w:r>
          </w:p>
          <w:p w14:paraId="5E1C440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title</w:t>
            </w:r>
          </w:p>
          <w:p w14:paraId="7D6A21F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inn</w:t>
            </w:r>
          </w:p>
          <w:p w14:paraId="6BA6231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ogrn</w:t>
            </w:r>
          </w:p>
          <w:p w14:paraId="5F9D679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w:t>
            </w:r>
          </w:p>
          <w:p w14:paraId="349C399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OrganizationDocument:        </w:t>
            </w:r>
          </w:p>
          <w:p w14:paraId="685B1E7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0AAD952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Документ</w:t>
            </w:r>
            <w:r w:rsidRPr="00CC270C">
              <w:rPr>
                <w:rFonts w:ascii="Courier New" w:hAnsi="Courier New" w:cs="Courier New"/>
                <w:color w:val="000000"/>
                <w:lang w:val="en-US"/>
              </w:rPr>
              <w:t xml:space="preserve"> </w:t>
            </w:r>
            <w:r w:rsidRPr="004F6990">
              <w:rPr>
                <w:rFonts w:ascii="Courier New" w:hAnsi="Courier New" w:cs="Courier New"/>
                <w:color w:val="000000"/>
              </w:rPr>
              <w:t>об</w:t>
            </w:r>
            <w:r w:rsidRPr="00CC270C">
              <w:rPr>
                <w:rFonts w:ascii="Courier New" w:hAnsi="Courier New" w:cs="Courier New"/>
                <w:color w:val="000000"/>
                <w:lang w:val="en-US"/>
              </w:rPr>
              <w:t xml:space="preserve"> </w:t>
            </w:r>
            <w:r w:rsidRPr="004F6990">
              <w:rPr>
                <w:rFonts w:ascii="Courier New" w:hAnsi="Courier New" w:cs="Courier New"/>
                <w:color w:val="000000"/>
              </w:rPr>
              <w:t>организации</w:t>
            </w:r>
            <w:r w:rsidRPr="00CC270C">
              <w:rPr>
                <w:rFonts w:ascii="Courier New" w:hAnsi="Courier New" w:cs="Courier New"/>
                <w:color w:val="000000"/>
                <w:lang w:val="en-US"/>
              </w:rPr>
              <w:t>"</w:t>
            </w:r>
          </w:p>
          <w:p w14:paraId="4040AB2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0BF3B04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1EBF0A0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21EFC39F" w14:textId="77777777" w:rsidR="00856EDE" w:rsidRPr="004F6990" w:rsidRDefault="00856EDE" w:rsidP="00B2424C">
            <w:pPr>
              <w:spacing w:line="240" w:lineRule="auto"/>
              <w:jc w:val="left"/>
              <w:rPr>
                <w:rFonts w:ascii="Courier New" w:hAnsi="Courier New" w:cs="Courier New"/>
              </w:rPr>
            </w:pPr>
            <w:r w:rsidRPr="00CC270C">
              <w:rPr>
                <w:rFonts w:ascii="Courier New" w:hAnsi="Courier New" w:cs="Courier New"/>
                <w:color w:val="000000"/>
                <w:lang w:val="en-US"/>
              </w:rPr>
              <w:t>     </w:t>
            </w:r>
            <w:r w:rsidRPr="004F6990">
              <w:rPr>
                <w:rFonts w:ascii="Courier New" w:hAnsi="Courier New" w:cs="Courier New"/>
                <w:color w:val="000000"/>
              </w:rPr>
              <w:t>properties:</w:t>
            </w:r>
          </w:p>
          <w:p w14:paraId="06307CE3"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series:</w:t>
            </w:r>
          </w:p>
          <w:p w14:paraId="0D33C6F1"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type: string</w:t>
            </w:r>
          </w:p>
          <w:p w14:paraId="1663C10D" w14:textId="77777777" w:rsidR="00856EDE" w:rsidRPr="004F6990" w:rsidRDefault="00856EDE" w:rsidP="00B2424C">
            <w:pPr>
              <w:spacing w:line="240" w:lineRule="auto"/>
              <w:jc w:val="left"/>
              <w:rPr>
                <w:rFonts w:ascii="Courier New" w:hAnsi="Courier New" w:cs="Courier New"/>
              </w:rPr>
            </w:pPr>
            <w:r w:rsidRPr="004F6990">
              <w:rPr>
                <w:rFonts w:ascii="Courier New" w:hAnsi="Courier New" w:cs="Courier New"/>
                <w:color w:val="000000"/>
              </w:rPr>
              <w:t>         description: "Серия документа (лицензии, свидетельства об аккредитации)"</w:t>
            </w:r>
          </w:p>
          <w:p w14:paraId="0BF1DDBA" w14:textId="77777777" w:rsidR="00856EDE" w:rsidRPr="00CC270C" w:rsidRDefault="00856EDE" w:rsidP="00B2424C">
            <w:pPr>
              <w:spacing w:line="240" w:lineRule="auto"/>
              <w:jc w:val="left"/>
              <w:rPr>
                <w:rFonts w:ascii="Courier New" w:hAnsi="Courier New" w:cs="Courier New"/>
                <w:lang w:val="en-US"/>
              </w:rPr>
            </w:pPr>
            <w:r w:rsidRPr="004F6990">
              <w:rPr>
                <w:rFonts w:ascii="Courier New" w:hAnsi="Courier New" w:cs="Courier New"/>
                <w:color w:val="000000"/>
              </w:rPr>
              <w:t>       </w:t>
            </w:r>
            <w:r w:rsidRPr="00CC270C">
              <w:rPr>
                <w:rFonts w:ascii="Courier New" w:hAnsi="Courier New" w:cs="Courier New"/>
                <w:color w:val="000000"/>
                <w:lang w:val="en-US"/>
              </w:rPr>
              <w:t>number:</w:t>
            </w:r>
          </w:p>
          <w:p w14:paraId="58D3DF6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532EE43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Номер</w:t>
            </w:r>
            <w:r w:rsidRPr="00CC270C">
              <w:rPr>
                <w:rFonts w:ascii="Courier New" w:hAnsi="Courier New" w:cs="Courier New"/>
                <w:color w:val="000000"/>
                <w:lang w:val="en-US"/>
              </w:rPr>
              <w:t xml:space="preserve"> </w:t>
            </w:r>
            <w:r w:rsidRPr="004F6990">
              <w:rPr>
                <w:rFonts w:ascii="Courier New" w:hAnsi="Courier New" w:cs="Courier New"/>
                <w:color w:val="000000"/>
              </w:rPr>
              <w:t>документа</w:t>
            </w:r>
            <w:r w:rsidRPr="00CC270C">
              <w:rPr>
                <w:rFonts w:ascii="Courier New" w:hAnsi="Courier New" w:cs="Courier New"/>
                <w:color w:val="000000"/>
                <w:lang w:val="en-US"/>
              </w:rPr>
              <w:t>"</w:t>
            </w:r>
          </w:p>
          <w:p w14:paraId="48F5CB6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registryNumber:</w:t>
            </w:r>
          </w:p>
          <w:p w14:paraId="188800F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3499A41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Реестровый</w:t>
            </w:r>
            <w:r w:rsidRPr="00CC270C">
              <w:rPr>
                <w:rFonts w:ascii="Courier New" w:hAnsi="Courier New" w:cs="Courier New"/>
                <w:color w:val="000000"/>
                <w:lang w:val="en-US"/>
              </w:rPr>
              <w:t xml:space="preserve"> </w:t>
            </w:r>
            <w:r w:rsidRPr="004F6990">
              <w:rPr>
                <w:rFonts w:ascii="Courier New" w:hAnsi="Courier New" w:cs="Courier New"/>
                <w:color w:val="000000"/>
              </w:rPr>
              <w:t>номер</w:t>
            </w:r>
            <w:r w:rsidRPr="00CC270C">
              <w:rPr>
                <w:rFonts w:ascii="Courier New" w:hAnsi="Courier New" w:cs="Courier New"/>
                <w:color w:val="000000"/>
                <w:lang w:val="en-US"/>
              </w:rPr>
              <w:t>"</w:t>
            </w:r>
          </w:p>
          <w:p w14:paraId="05393EE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issueDate:</w:t>
            </w:r>
          </w:p>
          <w:p w14:paraId="002F0C5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27FA53E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format: date</w:t>
            </w:r>
          </w:p>
          <w:p w14:paraId="4972ACE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Дата</w:t>
            </w:r>
            <w:r w:rsidRPr="00CC270C">
              <w:rPr>
                <w:rFonts w:ascii="Courier New" w:hAnsi="Courier New" w:cs="Courier New"/>
                <w:color w:val="000000"/>
                <w:lang w:val="en-US"/>
              </w:rPr>
              <w:t xml:space="preserve"> </w:t>
            </w:r>
            <w:r w:rsidRPr="004F6990">
              <w:rPr>
                <w:rFonts w:ascii="Courier New" w:hAnsi="Courier New" w:cs="Courier New"/>
                <w:color w:val="000000"/>
              </w:rPr>
              <w:t>выдачи</w:t>
            </w:r>
            <w:r w:rsidRPr="00CC270C">
              <w:rPr>
                <w:rFonts w:ascii="Courier New" w:hAnsi="Courier New" w:cs="Courier New"/>
                <w:color w:val="000000"/>
                <w:lang w:val="en-US"/>
              </w:rPr>
              <w:t>"</w:t>
            </w:r>
          </w:p>
          <w:p w14:paraId="4F5EE65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exppirationDate:</w:t>
            </w:r>
          </w:p>
          <w:p w14:paraId="06B67C3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21C7BB5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format: date</w:t>
            </w:r>
          </w:p>
          <w:p w14:paraId="066BF53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Дата</w:t>
            </w:r>
            <w:r w:rsidRPr="00CC270C">
              <w:rPr>
                <w:rFonts w:ascii="Courier New" w:hAnsi="Courier New" w:cs="Courier New"/>
                <w:color w:val="000000"/>
                <w:lang w:val="en-US"/>
              </w:rPr>
              <w:t xml:space="preserve"> </w:t>
            </w:r>
            <w:r w:rsidRPr="004F6990">
              <w:rPr>
                <w:rFonts w:ascii="Courier New" w:hAnsi="Courier New" w:cs="Courier New"/>
                <w:color w:val="000000"/>
              </w:rPr>
              <w:t>истечения</w:t>
            </w:r>
            <w:r w:rsidRPr="00CC270C">
              <w:rPr>
                <w:rFonts w:ascii="Courier New" w:hAnsi="Courier New" w:cs="Courier New"/>
                <w:color w:val="000000"/>
                <w:lang w:val="en-US"/>
              </w:rPr>
              <w:t xml:space="preserve"> </w:t>
            </w:r>
            <w:r w:rsidRPr="004F6990">
              <w:rPr>
                <w:rFonts w:ascii="Courier New" w:hAnsi="Courier New" w:cs="Courier New"/>
                <w:color w:val="000000"/>
              </w:rPr>
              <w:t>срока</w:t>
            </w:r>
            <w:r w:rsidRPr="00CC270C">
              <w:rPr>
                <w:rFonts w:ascii="Courier New" w:hAnsi="Courier New" w:cs="Courier New"/>
                <w:color w:val="000000"/>
                <w:lang w:val="en-US"/>
              </w:rPr>
              <w:t xml:space="preserve"> </w:t>
            </w:r>
            <w:r w:rsidRPr="004F6990">
              <w:rPr>
                <w:rFonts w:ascii="Courier New" w:hAnsi="Courier New" w:cs="Courier New"/>
                <w:color w:val="000000"/>
              </w:rPr>
              <w:t>действия</w:t>
            </w:r>
            <w:r w:rsidRPr="00CC270C">
              <w:rPr>
                <w:rFonts w:ascii="Courier New" w:hAnsi="Courier New" w:cs="Courier New"/>
                <w:color w:val="000000"/>
                <w:lang w:val="en-US"/>
              </w:rPr>
              <w:t>"</w:t>
            </w:r>
          </w:p>
          <w:p w14:paraId="76AC1B2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w:t>
            </w:r>
          </w:p>
          <w:p w14:paraId="439B440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DataItem:</w:t>
            </w:r>
          </w:p>
          <w:p w14:paraId="368E4AE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0BDCC29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Запись</w:t>
            </w:r>
            <w:r w:rsidRPr="00CC270C">
              <w:rPr>
                <w:rFonts w:ascii="Courier New" w:hAnsi="Courier New" w:cs="Courier New"/>
                <w:color w:val="000000"/>
                <w:lang w:val="en-US"/>
              </w:rPr>
              <w:t xml:space="preserve"> </w:t>
            </w:r>
            <w:r w:rsidRPr="004F6990">
              <w:rPr>
                <w:rFonts w:ascii="Courier New" w:hAnsi="Courier New" w:cs="Courier New"/>
                <w:color w:val="000000"/>
              </w:rPr>
              <w:t>о</w:t>
            </w:r>
            <w:r w:rsidRPr="00CC270C">
              <w:rPr>
                <w:rFonts w:ascii="Courier New" w:hAnsi="Courier New" w:cs="Courier New"/>
                <w:color w:val="000000"/>
                <w:lang w:val="en-US"/>
              </w:rPr>
              <w:t xml:space="preserve"> </w:t>
            </w:r>
            <w:r w:rsidRPr="004F6990">
              <w:rPr>
                <w:rFonts w:ascii="Courier New" w:hAnsi="Courier New" w:cs="Courier New"/>
                <w:color w:val="000000"/>
              </w:rPr>
              <w:t>движении</w:t>
            </w:r>
            <w:r w:rsidRPr="00CC270C">
              <w:rPr>
                <w:rFonts w:ascii="Courier New" w:hAnsi="Courier New" w:cs="Courier New"/>
                <w:color w:val="000000"/>
                <w:lang w:val="en-US"/>
              </w:rPr>
              <w:t xml:space="preserve"> </w:t>
            </w:r>
            <w:r w:rsidRPr="004F6990">
              <w:rPr>
                <w:rFonts w:ascii="Courier New" w:hAnsi="Courier New" w:cs="Courier New"/>
                <w:color w:val="000000"/>
              </w:rPr>
              <w:t>данных</w:t>
            </w:r>
            <w:r w:rsidRPr="00CC270C">
              <w:rPr>
                <w:rFonts w:ascii="Courier New" w:hAnsi="Courier New" w:cs="Courier New"/>
                <w:color w:val="000000"/>
                <w:lang w:val="en-US"/>
              </w:rPr>
              <w:t>"</w:t>
            </w:r>
          </w:p>
          <w:p w14:paraId="2F21A43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38A5ED3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508AD80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798F994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14F927B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timestamp:</w:t>
            </w:r>
          </w:p>
          <w:p w14:paraId="3575845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7863479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format: datetime</w:t>
            </w:r>
          </w:p>
          <w:p w14:paraId="13BF207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Дата</w:t>
            </w:r>
            <w:r w:rsidRPr="00CC270C">
              <w:rPr>
                <w:rFonts w:ascii="Courier New" w:hAnsi="Courier New" w:cs="Courier New"/>
                <w:color w:val="000000"/>
                <w:lang w:val="en-US"/>
              </w:rPr>
              <w:t xml:space="preserve"> </w:t>
            </w:r>
            <w:r w:rsidRPr="004F6990">
              <w:rPr>
                <w:rFonts w:ascii="Courier New" w:hAnsi="Courier New" w:cs="Courier New"/>
                <w:color w:val="000000"/>
              </w:rPr>
              <w:t>и</w:t>
            </w:r>
            <w:r w:rsidRPr="00CC270C">
              <w:rPr>
                <w:rFonts w:ascii="Courier New" w:hAnsi="Courier New" w:cs="Courier New"/>
                <w:color w:val="000000"/>
                <w:lang w:val="en-US"/>
              </w:rPr>
              <w:t xml:space="preserve"> </w:t>
            </w:r>
            <w:r w:rsidRPr="004F6990">
              <w:rPr>
                <w:rFonts w:ascii="Courier New" w:hAnsi="Courier New" w:cs="Courier New"/>
                <w:color w:val="000000"/>
              </w:rPr>
              <w:t>время</w:t>
            </w:r>
            <w:r w:rsidRPr="00CC270C">
              <w:rPr>
                <w:rFonts w:ascii="Courier New" w:hAnsi="Courier New" w:cs="Courier New"/>
                <w:color w:val="000000"/>
                <w:lang w:val="en-US"/>
              </w:rPr>
              <w:t>"</w:t>
            </w:r>
          </w:p>
          <w:p w14:paraId="264E15C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content:</w:t>
            </w:r>
          </w:p>
          <w:p w14:paraId="1CA6603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35C6E20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Лог</w:t>
            </w:r>
            <w:r w:rsidRPr="00CC270C">
              <w:rPr>
                <w:rFonts w:ascii="Courier New" w:hAnsi="Courier New" w:cs="Courier New"/>
                <w:color w:val="000000"/>
                <w:lang w:val="en-US"/>
              </w:rPr>
              <w:t xml:space="preserve"> </w:t>
            </w:r>
            <w:r w:rsidRPr="004F6990">
              <w:rPr>
                <w:rFonts w:ascii="Courier New" w:hAnsi="Courier New" w:cs="Courier New"/>
                <w:color w:val="000000"/>
              </w:rPr>
              <w:t>валидации</w:t>
            </w:r>
            <w:r w:rsidRPr="00CC270C">
              <w:rPr>
                <w:rFonts w:ascii="Courier New" w:hAnsi="Courier New" w:cs="Courier New"/>
                <w:color w:val="000000"/>
                <w:lang w:val="en-US"/>
              </w:rPr>
              <w:t xml:space="preserve"> </w:t>
            </w:r>
            <w:r w:rsidRPr="004F6990">
              <w:rPr>
                <w:rFonts w:ascii="Courier New" w:hAnsi="Courier New" w:cs="Courier New"/>
                <w:color w:val="000000"/>
              </w:rPr>
              <w:t>данных</w:t>
            </w:r>
            <w:r w:rsidRPr="00CC270C">
              <w:rPr>
                <w:rFonts w:ascii="Courier New" w:hAnsi="Courier New" w:cs="Courier New"/>
                <w:color w:val="000000"/>
                <w:lang w:val="en-US"/>
              </w:rPr>
              <w:t>"</w:t>
            </w:r>
          </w:p>
          <w:p w14:paraId="29DAB0B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source:</w:t>
            </w:r>
          </w:p>
          <w:p w14:paraId="45B930F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'#/definitions/DataRequestSource'     </w:t>
            </w:r>
          </w:p>
          <w:p w14:paraId="6C987C8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w:t>
            </w:r>
          </w:p>
          <w:p w14:paraId="30EEFAA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'#/definitions/DataRequestType'     </w:t>
            </w:r>
          </w:p>
          <w:p w14:paraId="5B11980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status:</w:t>
            </w:r>
          </w:p>
          <w:p w14:paraId="4D021E7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'#/definitions/DataItemStatus'     </w:t>
            </w:r>
          </w:p>
          <w:p w14:paraId="65574724" w14:textId="77777777" w:rsidR="00856EDE" w:rsidRPr="00CC270C" w:rsidRDefault="00856EDE" w:rsidP="00B2424C">
            <w:pPr>
              <w:spacing w:line="240" w:lineRule="auto"/>
              <w:jc w:val="left"/>
              <w:rPr>
                <w:rFonts w:ascii="Courier New" w:eastAsia="Times New Roman" w:hAnsi="Courier New" w:cs="Courier New"/>
                <w:lang w:val="en-US"/>
              </w:rPr>
            </w:pPr>
          </w:p>
          <w:p w14:paraId="60512BB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DataRequestSource:</w:t>
            </w:r>
          </w:p>
          <w:p w14:paraId="2506B3B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0D29621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Источник</w:t>
            </w:r>
            <w:r w:rsidRPr="00CC270C">
              <w:rPr>
                <w:rFonts w:ascii="Courier New" w:hAnsi="Courier New" w:cs="Courier New"/>
                <w:color w:val="000000"/>
                <w:lang w:val="en-US"/>
              </w:rPr>
              <w:t xml:space="preserve"> </w:t>
            </w:r>
            <w:r w:rsidRPr="004F6990">
              <w:rPr>
                <w:rFonts w:ascii="Courier New" w:hAnsi="Courier New" w:cs="Courier New"/>
                <w:color w:val="000000"/>
              </w:rPr>
              <w:t>записи</w:t>
            </w:r>
            <w:r w:rsidRPr="00CC270C">
              <w:rPr>
                <w:rFonts w:ascii="Courier New" w:hAnsi="Courier New" w:cs="Courier New"/>
                <w:color w:val="000000"/>
                <w:lang w:val="en-US"/>
              </w:rPr>
              <w:t xml:space="preserve"> </w:t>
            </w:r>
            <w:r w:rsidRPr="004F6990">
              <w:rPr>
                <w:rFonts w:ascii="Courier New" w:hAnsi="Courier New" w:cs="Courier New"/>
                <w:color w:val="000000"/>
              </w:rPr>
              <w:t>данных</w:t>
            </w:r>
            <w:r w:rsidRPr="00CC270C">
              <w:rPr>
                <w:rFonts w:ascii="Courier New" w:hAnsi="Courier New" w:cs="Courier New"/>
                <w:color w:val="000000"/>
                <w:lang w:val="en-US"/>
              </w:rPr>
              <w:t>"</w:t>
            </w:r>
          </w:p>
          <w:p w14:paraId="07A450A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45B65FF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008C965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2C7175D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17C3270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title:</w:t>
            </w:r>
          </w:p>
          <w:p w14:paraId="34BC2B8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31DF2AF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Строковое</w:t>
            </w:r>
            <w:r w:rsidRPr="00CC270C">
              <w:rPr>
                <w:rFonts w:ascii="Courier New" w:hAnsi="Courier New" w:cs="Courier New"/>
                <w:color w:val="000000"/>
                <w:lang w:val="en-US"/>
              </w:rPr>
              <w:t xml:space="preserve"> </w:t>
            </w:r>
            <w:r w:rsidRPr="004F6990">
              <w:rPr>
                <w:rFonts w:ascii="Courier New" w:hAnsi="Courier New" w:cs="Courier New"/>
                <w:color w:val="000000"/>
              </w:rPr>
              <w:t>предствление</w:t>
            </w:r>
            <w:r w:rsidRPr="00CC270C">
              <w:rPr>
                <w:rFonts w:ascii="Courier New" w:hAnsi="Courier New" w:cs="Courier New"/>
                <w:color w:val="000000"/>
                <w:lang w:val="en-US"/>
              </w:rPr>
              <w:t>"</w:t>
            </w:r>
          </w:p>
          <w:p w14:paraId="5980B93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required:</w:t>
            </w:r>
          </w:p>
          <w:p w14:paraId="3A4E1C8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title</w:t>
            </w:r>
          </w:p>
          <w:p w14:paraId="61A94959" w14:textId="77777777" w:rsidR="00856EDE" w:rsidRPr="00CC270C" w:rsidRDefault="00856EDE" w:rsidP="00B2424C">
            <w:pPr>
              <w:spacing w:line="240" w:lineRule="auto"/>
              <w:jc w:val="left"/>
              <w:rPr>
                <w:rFonts w:ascii="Courier New" w:eastAsia="Times New Roman" w:hAnsi="Courier New" w:cs="Courier New"/>
                <w:lang w:val="en-US"/>
              </w:rPr>
            </w:pPr>
          </w:p>
          <w:p w14:paraId="366FC12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DataRequestType:</w:t>
            </w:r>
          </w:p>
          <w:p w14:paraId="785215F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002176E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Тип</w:t>
            </w:r>
            <w:r w:rsidRPr="00CC270C">
              <w:rPr>
                <w:rFonts w:ascii="Courier New" w:hAnsi="Courier New" w:cs="Courier New"/>
                <w:color w:val="000000"/>
                <w:lang w:val="en-US"/>
              </w:rPr>
              <w:t xml:space="preserve"> </w:t>
            </w:r>
            <w:r w:rsidRPr="004F6990">
              <w:rPr>
                <w:rFonts w:ascii="Courier New" w:hAnsi="Courier New" w:cs="Courier New"/>
                <w:color w:val="000000"/>
              </w:rPr>
              <w:t>запроса</w:t>
            </w:r>
            <w:r w:rsidRPr="00CC270C">
              <w:rPr>
                <w:rFonts w:ascii="Courier New" w:hAnsi="Courier New" w:cs="Courier New"/>
                <w:color w:val="000000"/>
                <w:lang w:val="en-US"/>
              </w:rPr>
              <w:t xml:space="preserve"> </w:t>
            </w:r>
            <w:r w:rsidRPr="004F6990">
              <w:rPr>
                <w:rFonts w:ascii="Courier New" w:hAnsi="Courier New" w:cs="Courier New"/>
                <w:color w:val="000000"/>
              </w:rPr>
              <w:t>данных</w:t>
            </w:r>
            <w:r w:rsidRPr="00CC270C">
              <w:rPr>
                <w:rFonts w:ascii="Courier New" w:hAnsi="Courier New" w:cs="Courier New"/>
                <w:color w:val="000000"/>
                <w:lang w:val="en-US"/>
              </w:rPr>
              <w:t>"</w:t>
            </w:r>
          </w:p>
          <w:p w14:paraId="1EDC45F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0375668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49EB480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6237C9A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113EF41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title:</w:t>
            </w:r>
          </w:p>
          <w:p w14:paraId="3726DE9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6935FE3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Строковое</w:t>
            </w:r>
            <w:r w:rsidRPr="00CC270C">
              <w:rPr>
                <w:rFonts w:ascii="Courier New" w:hAnsi="Courier New" w:cs="Courier New"/>
                <w:color w:val="000000"/>
                <w:lang w:val="en-US"/>
              </w:rPr>
              <w:t xml:space="preserve"> </w:t>
            </w:r>
            <w:r w:rsidRPr="004F6990">
              <w:rPr>
                <w:rFonts w:ascii="Courier New" w:hAnsi="Courier New" w:cs="Courier New"/>
                <w:color w:val="000000"/>
              </w:rPr>
              <w:t>предствление</w:t>
            </w:r>
            <w:r w:rsidRPr="00CC270C">
              <w:rPr>
                <w:rFonts w:ascii="Courier New" w:hAnsi="Courier New" w:cs="Courier New"/>
                <w:color w:val="000000"/>
                <w:lang w:val="en-US"/>
              </w:rPr>
              <w:t>"</w:t>
            </w:r>
          </w:p>
          <w:p w14:paraId="5766D9D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required:</w:t>
            </w:r>
          </w:p>
          <w:p w14:paraId="1FBF5CE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title</w:t>
            </w:r>
          </w:p>
          <w:p w14:paraId="0B5CD1CF" w14:textId="77777777" w:rsidR="00856EDE" w:rsidRPr="00CC270C" w:rsidRDefault="00856EDE" w:rsidP="00B2424C">
            <w:pPr>
              <w:spacing w:line="240" w:lineRule="auto"/>
              <w:jc w:val="left"/>
              <w:rPr>
                <w:rFonts w:ascii="Courier New" w:eastAsia="Times New Roman" w:hAnsi="Courier New" w:cs="Courier New"/>
                <w:lang w:val="en-US"/>
              </w:rPr>
            </w:pPr>
          </w:p>
          <w:p w14:paraId="02E9A04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DataItemStatus:</w:t>
            </w:r>
          </w:p>
          <w:p w14:paraId="57B6B8D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17DD929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Статус</w:t>
            </w:r>
            <w:r w:rsidRPr="00CC270C">
              <w:rPr>
                <w:rFonts w:ascii="Courier New" w:hAnsi="Courier New" w:cs="Courier New"/>
                <w:color w:val="000000"/>
                <w:lang w:val="en-US"/>
              </w:rPr>
              <w:t xml:space="preserve"> </w:t>
            </w:r>
            <w:r w:rsidRPr="004F6990">
              <w:rPr>
                <w:rFonts w:ascii="Courier New" w:hAnsi="Courier New" w:cs="Courier New"/>
                <w:color w:val="000000"/>
              </w:rPr>
              <w:t>запроса</w:t>
            </w:r>
            <w:r w:rsidRPr="00CC270C">
              <w:rPr>
                <w:rFonts w:ascii="Courier New" w:hAnsi="Courier New" w:cs="Courier New"/>
                <w:color w:val="000000"/>
                <w:lang w:val="en-US"/>
              </w:rPr>
              <w:t xml:space="preserve"> </w:t>
            </w:r>
            <w:r w:rsidRPr="004F6990">
              <w:rPr>
                <w:rFonts w:ascii="Courier New" w:hAnsi="Courier New" w:cs="Courier New"/>
                <w:color w:val="000000"/>
              </w:rPr>
              <w:t>данных</w:t>
            </w:r>
            <w:r w:rsidRPr="00CC270C">
              <w:rPr>
                <w:rFonts w:ascii="Courier New" w:hAnsi="Courier New" w:cs="Courier New"/>
                <w:color w:val="000000"/>
                <w:lang w:val="en-US"/>
              </w:rPr>
              <w:t>"</w:t>
            </w:r>
          </w:p>
          <w:p w14:paraId="2A4D286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6D1311A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0F998D5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10CFE95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1337AB4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title:</w:t>
            </w:r>
          </w:p>
          <w:p w14:paraId="59B2F2F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411F2F8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Строковое</w:t>
            </w:r>
            <w:r w:rsidRPr="00CC270C">
              <w:rPr>
                <w:rFonts w:ascii="Courier New" w:hAnsi="Courier New" w:cs="Courier New"/>
                <w:color w:val="000000"/>
                <w:lang w:val="en-US"/>
              </w:rPr>
              <w:t xml:space="preserve"> </w:t>
            </w:r>
            <w:r w:rsidRPr="004F6990">
              <w:rPr>
                <w:rFonts w:ascii="Courier New" w:hAnsi="Courier New" w:cs="Courier New"/>
                <w:color w:val="000000"/>
              </w:rPr>
              <w:t>предствление</w:t>
            </w:r>
            <w:r w:rsidRPr="00CC270C">
              <w:rPr>
                <w:rFonts w:ascii="Courier New" w:hAnsi="Courier New" w:cs="Courier New"/>
                <w:color w:val="000000"/>
                <w:lang w:val="en-US"/>
              </w:rPr>
              <w:t>"</w:t>
            </w:r>
          </w:p>
          <w:p w14:paraId="646FA41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required:</w:t>
            </w:r>
          </w:p>
          <w:p w14:paraId="29F7C45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title</w:t>
            </w:r>
          </w:p>
          <w:p w14:paraId="2134860A" w14:textId="77777777" w:rsidR="00856EDE" w:rsidRPr="00CC270C" w:rsidRDefault="00856EDE" w:rsidP="00B2424C">
            <w:pPr>
              <w:spacing w:line="240" w:lineRule="auto"/>
              <w:jc w:val="left"/>
              <w:rPr>
                <w:rFonts w:ascii="Courier New" w:eastAsia="Times New Roman" w:hAnsi="Courier New" w:cs="Courier New"/>
                <w:lang w:val="en-US"/>
              </w:rPr>
            </w:pPr>
          </w:p>
          <w:p w14:paraId="7707033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FederalDistrict:</w:t>
            </w:r>
          </w:p>
          <w:p w14:paraId="6312A60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5D772C2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Федеральный</w:t>
            </w:r>
            <w:r w:rsidRPr="00CC270C">
              <w:rPr>
                <w:rFonts w:ascii="Courier New" w:hAnsi="Courier New" w:cs="Courier New"/>
                <w:color w:val="000000"/>
                <w:lang w:val="en-US"/>
              </w:rPr>
              <w:t xml:space="preserve"> </w:t>
            </w:r>
            <w:r w:rsidRPr="004F6990">
              <w:rPr>
                <w:rFonts w:ascii="Courier New" w:hAnsi="Courier New" w:cs="Courier New"/>
                <w:color w:val="000000"/>
              </w:rPr>
              <w:t>округ</w:t>
            </w:r>
            <w:r w:rsidRPr="00CC270C">
              <w:rPr>
                <w:rFonts w:ascii="Courier New" w:hAnsi="Courier New" w:cs="Courier New"/>
                <w:color w:val="000000"/>
                <w:lang w:val="en-US"/>
              </w:rPr>
              <w:t>"</w:t>
            </w:r>
          </w:p>
          <w:p w14:paraId="3FE6ED4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19298D5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6A20268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6E7421A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783AE39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title:</w:t>
            </w:r>
          </w:p>
          <w:p w14:paraId="063B253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260EF8A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Строковое</w:t>
            </w:r>
            <w:r w:rsidRPr="00CC270C">
              <w:rPr>
                <w:rFonts w:ascii="Courier New" w:hAnsi="Courier New" w:cs="Courier New"/>
                <w:color w:val="000000"/>
                <w:lang w:val="en-US"/>
              </w:rPr>
              <w:t xml:space="preserve"> </w:t>
            </w:r>
            <w:r w:rsidRPr="004F6990">
              <w:rPr>
                <w:rFonts w:ascii="Courier New" w:hAnsi="Courier New" w:cs="Courier New"/>
                <w:color w:val="000000"/>
              </w:rPr>
              <w:t>представление</w:t>
            </w:r>
            <w:r w:rsidRPr="00CC270C">
              <w:rPr>
                <w:rFonts w:ascii="Courier New" w:hAnsi="Courier New" w:cs="Courier New"/>
                <w:color w:val="000000"/>
                <w:lang w:val="en-US"/>
              </w:rPr>
              <w:t>"</w:t>
            </w:r>
          </w:p>
          <w:p w14:paraId="27662AC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required:</w:t>
            </w:r>
          </w:p>
          <w:p w14:paraId="15842E2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title</w:t>
            </w:r>
          </w:p>
          <w:p w14:paraId="0AEA319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w:t>
            </w:r>
          </w:p>
          <w:p w14:paraId="557CDE3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Region:</w:t>
            </w:r>
          </w:p>
          <w:p w14:paraId="3264FF6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67A7DB9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Регион</w:t>
            </w:r>
            <w:r w:rsidRPr="00CC270C">
              <w:rPr>
                <w:rFonts w:ascii="Courier New" w:hAnsi="Courier New" w:cs="Courier New"/>
                <w:color w:val="000000"/>
                <w:lang w:val="en-US"/>
              </w:rPr>
              <w:t>"</w:t>
            </w:r>
          </w:p>
          <w:p w14:paraId="2D9F949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5E13ED7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3D8A108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74A8CF2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0B1FE94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title:</w:t>
            </w:r>
          </w:p>
          <w:p w14:paraId="6245280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121D693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Строковое</w:t>
            </w:r>
            <w:r w:rsidRPr="00CC270C">
              <w:rPr>
                <w:rFonts w:ascii="Courier New" w:hAnsi="Courier New" w:cs="Courier New"/>
                <w:color w:val="000000"/>
                <w:lang w:val="en-US"/>
              </w:rPr>
              <w:t xml:space="preserve"> </w:t>
            </w:r>
            <w:r w:rsidRPr="004F6990">
              <w:rPr>
                <w:rFonts w:ascii="Courier New" w:hAnsi="Courier New" w:cs="Courier New"/>
                <w:color w:val="000000"/>
              </w:rPr>
              <w:t>представление</w:t>
            </w:r>
            <w:r w:rsidRPr="00CC270C">
              <w:rPr>
                <w:rFonts w:ascii="Courier New" w:hAnsi="Courier New" w:cs="Courier New"/>
                <w:color w:val="000000"/>
                <w:lang w:val="en-US"/>
              </w:rPr>
              <w:t>"</w:t>
            </w:r>
          </w:p>
          <w:p w14:paraId="0D5A203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district:</w:t>
            </w:r>
          </w:p>
          <w:p w14:paraId="5592075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"#/definitions/FederalDistrict"</w:t>
            </w:r>
          </w:p>
          <w:p w14:paraId="5E31558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required:</w:t>
            </w:r>
          </w:p>
          <w:p w14:paraId="25AACE3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title</w:t>
            </w:r>
          </w:p>
          <w:p w14:paraId="24B7153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w:t>
            </w:r>
          </w:p>
          <w:p w14:paraId="1EB4A52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Area:</w:t>
            </w:r>
          </w:p>
          <w:p w14:paraId="1330DDC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54B7F00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Район</w:t>
            </w:r>
            <w:r w:rsidRPr="00CC270C">
              <w:rPr>
                <w:rFonts w:ascii="Courier New" w:hAnsi="Courier New" w:cs="Courier New"/>
                <w:color w:val="000000"/>
                <w:lang w:val="en-US"/>
              </w:rPr>
              <w:t>"</w:t>
            </w:r>
          </w:p>
          <w:p w14:paraId="2F7F4DB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41D5999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3A72C2A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5FA13C8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479B0C8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title:</w:t>
            </w:r>
          </w:p>
          <w:p w14:paraId="223CBE4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0F5CBA2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Строковое</w:t>
            </w:r>
            <w:r w:rsidRPr="00CC270C">
              <w:rPr>
                <w:rFonts w:ascii="Courier New" w:hAnsi="Courier New" w:cs="Courier New"/>
                <w:color w:val="000000"/>
                <w:lang w:val="en-US"/>
              </w:rPr>
              <w:t xml:space="preserve"> </w:t>
            </w:r>
            <w:r w:rsidRPr="004F6990">
              <w:rPr>
                <w:rFonts w:ascii="Courier New" w:hAnsi="Courier New" w:cs="Courier New"/>
                <w:color w:val="000000"/>
              </w:rPr>
              <w:t>представление</w:t>
            </w:r>
            <w:r w:rsidRPr="00CC270C">
              <w:rPr>
                <w:rFonts w:ascii="Courier New" w:hAnsi="Courier New" w:cs="Courier New"/>
                <w:color w:val="000000"/>
                <w:lang w:val="en-US"/>
              </w:rPr>
              <w:t>"</w:t>
            </w:r>
          </w:p>
          <w:p w14:paraId="735F515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region:</w:t>
            </w:r>
          </w:p>
          <w:p w14:paraId="2AC1A17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$ref: "#/definitions/Region"</w:t>
            </w:r>
          </w:p>
          <w:p w14:paraId="615C717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required:</w:t>
            </w:r>
          </w:p>
          <w:p w14:paraId="3279487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title</w:t>
            </w:r>
          </w:p>
          <w:p w14:paraId="71DD77C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w:t>
            </w:r>
          </w:p>
          <w:p w14:paraId="584843B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Citizenship:        </w:t>
            </w:r>
          </w:p>
          <w:p w14:paraId="675A8F3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1835BCC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Гражданство</w:t>
            </w:r>
            <w:r w:rsidRPr="00CC270C">
              <w:rPr>
                <w:rFonts w:ascii="Courier New" w:hAnsi="Courier New" w:cs="Courier New"/>
                <w:color w:val="000000"/>
                <w:lang w:val="en-US"/>
              </w:rPr>
              <w:t>"</w:t>
            </w:r>
          </w:p>
          <w:p w14:paraId="6097D8C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3C65781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1BBC934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2C6AAF8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13DBE83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title:</w:t>
            </w:r>
          </w:p>
          <w:p w14:paraId="7668659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1E0E230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Строковое</w:t>
            </w:r>
            <w:r w:rsidRPr="00CC270C">
              <w:rPr>
                <w:rFonts w:ascii="Courier New" w:hAnsi="Courier New" w:cs="Courier New"/>
                <w:color w:val="000000"/>
                <w:lang w:val="en-US"/>
              </w:rPr>
              <w:t xml:space="preserve"> </w:t>
            </w:r>
            <w:r w:rsidRPr="004F6990">
              <w:rPr>
                <w:rFonts w:ascii="Courier New" w:hAnsi="Courier New" w:cs="Courier New"/>
                <w:color w:val="000000"/>
              </w:rPr>
              <w:t>представление</w:t>
            </w:r>
            <w:r w:rsidRPr="00CC270C">
              <w:rPr>
                <w:rFonts w:ascii="Courier New" w:hAnsi="Courier New" w:cs="Courier New"/>
                <w:color w:val="000000"/>
                <w:lang w:val="en-US"/>
              </w:rPr>
              <w:t>"</w:t>
            </w:r>
          </w:p>
          <w:p w14:paraId="1F61AC6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required:</w:t>
            </w:r>
          </w:p>
          <w:p w14:paraId="01202A3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title</w:t>
            </w:r>
          </w:p>
          <w:p w14:paraId="49FF387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w:t>
            </w:r>
          </w:p>
          <w:p w14:paraId="5F25526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TightSituation:        </w:t>
            </w:r>
          </w:p>
          <w:p w14:paraId="35D7B27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2EE6E9D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Трудная</w:t>
            </w:r>
            <w:r w:rsidRPr="00CC270C">
              <w:rPr>
                <w:rFonts w:ascii="Courier New" w:hAnsi="Courier New" w:cs="Courier New"/>
                <w:color w:val="000000"/>
                <w:lang w:val="en-US"/>
              </w:rPr>
              <w:t xml:space="preserve"> </w:t>
            </w:r>
            <w:r w:rsidRPr="004F6990">
              <w:rPr>
                <w:rFonts w:ascii="Courier New" w:hAnsi="Courier New" w:cs="Courier New"/>
                <w:color w:val="000000"/>
              </w:rPr>
              <w:t>жизненная</w:t>
            </w:r>
            <w:r w:rsidRPr="00CC270C">
              <w:rPr>
                <w:rFonts w:ascii="Courier New" w:hAnsi="Courier New" w:cs="Courier New"/>
                <w:color w:val="000000"/>
                <w:lang w:val="en-US"/>
              </w:rPr>
              <w:t xml:space="preserve"> </w:t>
            </w:r>
            <w:r w:rsidRPr="004F6990">
              <w:rPr>
                <w:rFonts w:ascii="Courier New" w:hAnsi="Courier New" w:cs="Courier New"/>
                <w:color w:val="000000"/>
              </w:rPr>
              <w:t>ситуация</w:t>
            </w:r>
            <w:r w:rsidRPr="00CC270C">
              <w:rPr>
                <w:rFonts w:ascii="Courier New" w:hAnsi="Courier New" w:cs="Courier New"/>
                <w:color w:val="000000"/>
                <w:lang w:val="en-US"/>
              </w:rPr>
              <w:t>"</w:t>
            </w:r>
          </w:p>
          <w:p w14:paraId="6BA55F5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4247EAC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5C0650C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7955812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6048FBC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title:</w:t>
            </w:r>
          </w:p>
          <w:p w14:paraId="6AF0D5B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3442C88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Строковое</w:t>
            </w:r>
            <w:r w:rsidRPr="00CC270C">
              <w:rPr>
                <w:rFonts w:ascii="Courier New" w:hAnsi="Courier New" w:cs="Courier New"/>
                <w:color w:val="000000"/>
                <w:lang w:val="en-US"/>
              </w:rPr>
              <w:t xml:space="preserve"> </w:t>
            </w:r>
            <w:r w:rsidRPr="004F6990">
              <w:rPr>
                <w:rFonts w:ascii="Courier New" w:hAnsi="Courier New" w:cs="Courier New"/>
                <w:color w:val="000000"/>
              </w:rPr>
              <w:t>представление</w:t>
            </w:r>
            <w:r w:rsidRPr="00CC270C">
              <w:rPr>
                <w:rFonts w:ascii="Courier New" w:hAnsi="Courier New" w:cs="Courier New"/>
                <w:color w:val="000000"/>
                <w:lang w:val="en-US"/>
              </w:rPr>
              <w:t>"</w:t>
            </w:r>
          </w:p>
          <w:p w14:paraId="0114E71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required:</w:t>
            </w:r>
          </w:p>
          <w:p w14:paraId="19F2790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title</w:t>
            </w:r>
          </w:p>
          <w:p w14:paraId="061AF92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w:t>
            </w:r>
          </w:p>
          <w:p w14:paraId="53D56E8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Gender:        </w:t>
            </w:r>
          </w:p>
          <w:p w14:paraId="3DFDFDF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5404781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Пол</w:t>
            </w:r>
            <w:r w:rsidRPr="00CC270C">
              <w:rPr>
                <w:rFonts w:ascii="Courier New" w:hAnsi="Courier New" w:cs="Courier New"/>
                <w:color w:val="000000"/>
                <w:lang w:val="en-US"/>
              </w:rPr>
              <w:t>"</w:t>
            </w:r>
          </w:p>
          <w:p w14:paraId="4A81081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53212BF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3AA1282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538E568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169B5F2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title:</w:t>
            </w:r>
          </w:p>
          <w:p w14:paraId="619D2AC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657F4AE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Строковое</w:t>
            </w:r>
            <w:r w:rsidRPr="00CC270C">
              <w:rPr>
                <w:rFonts w:ascii="Courier New" w:hAnsi="Courier New" w:cs="Courier New"/>
                <w:color w:val="000000"/>
                <w:lang w:val="en-US"/>
              </w:rPr>
              <w:t xml:space="preserve"> </w:t>
            </w:r>
            <w:r w:rsidRPr="004F6990">
              <w:rPr>
                <w:rFonts w:ascii="Courier New" w:hAnsi="Courier New" w:cs="Courier New"/>
                <w:color w:val="000000"/>
              </w:rPr>
              <w:t>представление</w:t>
            </w:r>
            <w:r w:rsidRPr="00CC270C">
              <w:rPr>
                <w:rFonts w:ascii="Courier New" w:hAnsi="Courier New" w:cs="Courier New"/>
                <w:color w:val="000000"/>
                <w:lang w:val="en-US"/>
              </w:rPr>
              <w:t>"</w:t>
            </w:r>
          </w:p>
          <w:p w14:paraId="5F68FFE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required:</w:t>
            </w:r>
          </w:p>
          <w:p w14:paraId="5A2EB43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title</w:t>
            </w:r>
          </w:p>
          <w:p w14:paraId="4CC44D4A" w14:textId="77777777" w:rsidR="00856EDE" w:rsidRPr="00CC270C" w:rsidRDefault="00856EDE" w:rsidP="00B2424C">
            <w:pPr>
              <w:spacing w:line="240" w:lineRule="auto"/>
              <w:jc w:val="left"/>
              <w:rPr>
                <w:rFonts w:ascii="Courier New" w:eastAsia="Times New Roman" w:hAnsi="Courier New" w:cs="Courier New"/>
                <w:lang w:val="en-US"/>
              </w:rPr>
            </w:pPr>
          </w:p>
          <w:p w14:paraId="21D5E94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IdentityDocumentType:        </w:t>
            </w:r>
          </w:p>
          <w:p w14:paraId="2662F0A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3CB728C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Тип</w:t>
            </w:r>
            <w:r w:rsidRPr="00CC270C">
              <w:rPr>
                <w:rFonts w:ascii="Courier New" w:hAnsi="Courier New" w:cs="Courier New"/>
                <w:color w:val="000000"/>
                <w:lang w:val="en-US"/>
              </w:rPr>
              <w:t xml:space="preserve"> </w:t>
            </w:r>
            <w:r w:rsidRPr="004F6990">
              <w:rPr>
                <w:rFonts w:ascii="Courier New" w:hAnsi="Courier New" w:cs="Courier New"/>
                <w:color w:val="000000"/>
              </w:rPr>
              <w:t>документа</w:t>
            </w:r>
            <w:r w:rsidRPr="00CC270C">
              <w:rPr>
                <w:rFonts w:ascii="Courier New" w:hAnsi="Courier New" w:cs="Courier New"/>
                <w:color w:val="000000"/>
                <w:lang w:val="en-US"/>
              </w:rPr>
              <w:t xml:space="preserve">, </w:t>
            </w:r>
            <w:r w:rsidRPr="004F6990">
              <w:rPr>
                <w:rFonts w:ascii="Courier New" w:hAnsi="Courier New" w:cs="Courier New"/>
                <w:color w:val="000000"/>
              </w:rPr>
              <w:t>удостоверяющий</w:t>
            </w:r>
            <w:r w:rsidRPr="00CC270C">
              <w:rPr>
                <w:rFonts w:ascii="Courier New" w:hAnsi="Courier New" w:cs="Courier New"/>
                <w:color w:val="000000"/>
                <w:lang w:val="en-US"/>
              </w:rPr>
              <w:t xml:space="preserve"> </w:t>
            </w:r>
            <w:r w:rsidRPr="004F6990">
              <w:rPr>
                <w:rFonts w:ascii="Courier New" w:hAnsi="Courier New" w:cs="Courier New"/>
                <w:color w:val="000000"/>
              </w:rPr>
              <w:t>личность</w:t>
            </w:r>
            <w:r w:rsidRPr="00CC270C">
              <w:rPr>
                <w:rFonts w:ascii="Courier New" w:hAnsi="Courier New" w:cs="Courier New"/>
                <w:color w:val="000000"/>
                <w:lang w:val="en-US"/>
              </w:rPr>
              <w:t>"</w:t>
            </w:r>
          </w:p>
          <w:p w14:paraId="59A472F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14DC818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6A619FD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3E3DAA6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5EBE630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title:</w:t>
            </w:r>
          </w:p>
          <w:p w14:paraId="48EA76F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65E3812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Строковое</w:t>
            </w:r>
            <w:r w:rsidRPr="00CC270C">
              <w:rPr>
                <w:rFonts w:ascii="Courier New" w:hAnsi="Courier New" w:cs="Courier New"/>
                <w:color w:val="000000"/>
                <w:lang w:val="en-US"/>
              </w:rPr>
              <w:t xml:space="preserve"> </w:t>
            </w:r>
            <w:r w:rsidRPr="004F6990">
              <w:rPr>
                <w:rFonts w:ascii="Courier New" w:hAnsi="Courier New" w:cs="Courier New"/>
                <w:color w:val="000000"/>
              </w:rPr>
              <w:t>представление</w:t>
            </w:r>
            <w:r w:rsidRPr="00CC270C">
              <w:rPr>
                <w:rFonts w:ascii="Courier New" w:hAnsi="Courier New" w:cs="Courier New"/>
                <w:color w:val="000000"/>
                <w:lang w:val="en-US"/>
              </w:rPr>
              <w:t>"</w:t>
            </w:r>
          </w:p>
          <w:p w14:paraId="63DEACA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required:</w:t>
            </w:r>
          </w:p>
          <w:p w14:paraId="70935E2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title      </w:t>
            </w:r>
          </w:p>
          <w:p w14:paraId="60911C2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w:t>
            </w:r>
          </w:p>
          <w:p w14:paraId="39F1A70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EducationForm:        </w:t>
            </w:r>
          </w:p>
          <w:p w14:paraId="06A0E35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653DBAB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Форма</w:t>
            </w:r>
            <w:r w:rsidRPr="00CC270C">
              <w:rPr>
                <w:rFonts w:ascii="Courier New" w:hAnsi="Courier New" w:cs="Courier New"/>
                <w:color w:val="000000"/>
                <w:lang w:val="en-US"/>
              </w:rPr>
              <w:t xml:space="preserve"> </w:t>
            </w:r>
            <w:r w:rsidRPr="004F6990">
              <w:rPr>
                <w:rFonts w:ascii="Courier New" w:hAnsi="Courier New" w:cs="Courier New"/>
                <w:color w:val="000000"/>
              </w:rPr>
              <w:t>получения</w:t>
            </w:r>
            <w:r w:rsidRPr="00CC270C">
              <w:rPr>
                <w:rFonts w:ascii="Courier New" w:hAnsi="Courier New" w:cs="Courier New"/>
                <w:color w:val="000000"/>
                <w:lang w:val="en-US"/>
              </w:rPr>
              <w:t xml:space="preserve"> </w:t>
            </w:r>
            <w:r w:rsidRPr="004F6990">
              <w:rPr>
                <w:rFonts w:ascii="Courier New" w:hAnsi="Courier New" w:cs="Courier New"/>
                <w:color w:val="000000"/>
              </w:rPr>
              <w:t>образования</w:t>
            </w:r>
            <w:r w:rsidRPr="00CC270C">
              <w:rPr>
                <w:rFonts w:ascii="Courier New" w:hAnsi="Courier New" w:cs="Courier New"/>
                <w:color w:val="000000"/>
                <w:lang w:val="en-US"/>
              </w:rPr>
              <w:t>"</w:t>
            </w:r>
          </w:p>
          <w:p w14:paraId="0C302CD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2F33DB7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73781F8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625E651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5A58341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title:</w:t>
            </w:r>
          </w:p>
          <w:p w14:paraId="04D313F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30B1109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Строковое</w:t>
            </w:r>
            <w:r w:rsidRPr="00CC270C">
              <w:rPr>
                <w:rFonts w:ascii="Courier New" w:hAnsi="Courier New" w:cs="Courier New"/>
                <w:color w:val="000000"/>
                <w:lang w:val="en-US"/>
              </w:rPr>
              <w:t xml:space="preserve"> </w:t>
            </w:r>
            <w:r w:rsidRPr="004F6990">
              <w:rPr>
                <w:rFonts w:ascii="Courier New" w:hAnsi="Courier New" w:cs="Courier New"/>
                <w:color w:val="000000"/>
              </w:rPr>
              <w:t>представление</w:t>
            </w:r>
            <w:r w:rsidRPr="00CC270C">
              <w:rPr>
                <w:rFonts w:ascii="Courier New" w:hAnsi="Courier New" w:cs="Courier New"/>
                <w:color w:val="000000"/>
                <w:lang w:val="en-US"/>
              </w:rPr>
              <w:t>"</w:t>
            </w:r>
          </w:p>
          <w:p w14:paraId="13D65D5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required:</w:t>
            </w:r>
          </w:p>
          <w:p w14:paraId="21C8202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title  </w:t>
            </w:r>
          </w:p>
          <w:p w14:paraId="15859B6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w:t>
            </w:r>
          </w:p>
          <w:p w14:paraId="41A7C39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EducationRealizationForm:</w:t>
            </w:r>
          </w:p>
          <w:p w14:paraId="5C0662E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7C0CE77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Форма</w:t>
            </w:r>
            <w:r w:rsidRPr="00CC270C">
              <w:rPr>
                <w:rFonts w:ascii="Courier New" w:hAnsi="Courier New" w:cs="Courier New"/>
                <w:color w:val="000000"/>
                <w:lang w:val="en-US"/>
              </w:rPr>
              <w:t xml:space="preserve"> </w:t>
            </w:r>
            <w:r w:rsidRPr="004F6990">
              <w:rPr>
                <w:rFonts w:ascii="Courier New" w:hAnsi="Courier New" w:cs="Courier New"/>
                <w:color w:val="000000"/>
              </w:rPr>
              <w:t>реализации</w:t>
            </w:r>
            <w:r w:rsidRPr="00CC270C">
              <w:rPr>
                <w:rFonts w:ascii="Courier New" w:hAnsi="Courier New" w:cs="Courier New"/>
                <w:color w:val="000000"/>
                <w:lang w:val="en-US"/>
              </w:rPr>
              <w:t xml:space="preserve"> </w:t>
            </w:r>
            <w:r w:rsidRPr="004F6990">
              <w:rPr>
                <w:rFonts w:ascii="Courier New" w:hAnsi="Courier New" w:cs="Courier New"/>
                <w:color w:val="000000"/>
              </w:rPr>
              <w:t>образовательных</w:t>
            </w:r>
            <w:r w:rsidRPr="00CC270C">
              <w:rPr>
                <w:rFonts w:ascii="Courier New" w:hAnsi="Courier New" w:cs="Courier New"/>
                <w:color w:val="000000"/>
                <w:lang w:val="en-US"/>
              </w:rPr>
              <w:t xml:space="preserve"> </w:t>
            </w:r>
            <w:r w:rsidRPr="004F6990">
              <w:rPr>
                <w:rFonts w:ascii="Courier New" w:hAnsi="Courier New" w:cs="Courier New"/>
                <w:color w:val="000000"/>
              </w:rPr>
              <w:t>программ</w:t>
            </w:r>
            <w:r w:rsidRPr="00CC270C">
              <w:rPr>
                <w:rFonts w:ascii="Courier New" w:hAnsi="Courier New" w:cs="Courier New"/>
                <w:color w:val="000000"/>
                <w:lang w:val="en-US"/>
              </w:rPr>
              <w:t>"</w:t>
            </w:r>
          </w:p>
          <w:p w14:paraId="1619DA1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78D06E0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6F1931C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349733E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27AED69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title:</w:t>
            </w:r>
          </w:p>
          <w:p w14:paraId="796B6F7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29A017C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Строковое</w:t>
            </w:r>
            <w:r w:rsidRPr="00CC270C">
              <w:rPr>
                <w:rFonts w:ascii="Courier New" w:hAnsi="Courier New" w:cs="Courier New"/>
                <w:color w:val="000000"/>
                <w:lang w:val="en-US"/>
              </w:rPr>
              <w:t xml:space="preserve"> </w:t>
            </w:r>
            <w:r w:rsidRPr="004F6990">
              <w:rPr>
                <w:rFonts w:ascii="Courier New" w:hAnsi="Courier New" w:cs="Courier New"/>
                <w:color w:val="000000"/>
              </w:rPr>
              <w:t>представление</w:t>
            </w:r>
            <w:r w:rsidRPr="00CC270C">
              <w:rPr>
                <w:rFonts w:ascii="Courier New" w:hAnsi="Courier New" w:cs="Courier New"/>
                <w:color w:val="000000"/>
                <w:lang w:val="en-US"/>
              </w:rPr>
              <w:t>"</w:t>
            </w:r>
          </w:p>
          <w:p w14:paraId="7DBDD8C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required:</w:t>
            </w:r>
          </w:p>
          <w:p w14:paraId="77324B2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title  </w:t>
            </w:r>
          </w:p>
          <w:p w14:paraId="5F7A9AA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w:t>
            </w:r>
          </w:p>
          <w:p w14:paraId="7D8B86A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EducationProgramKind:    </w:t>
            </w:r>
          </w:p>
          <w:p w14:paraId="6CBA99C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4DAA35B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Тип</w:t>
            </w:r>
            <w:r w:rsidRPr="00CC270C">
              <w:rPr>
                <w:rFonts w:ascii="Courier New" w:hAnsi="Courier New" w:cs="Courier New"/>
                <w:color w:val="000000"/>
                <w:lang w:val="en-US"/>
              </w:rPr>
              <w:t xml:space="preserve"> </w:t>
            </w:r>
            <w:r w:rsidRPr="004F6990">
              <w:rPr>
                <w:rFonts w:ascii="Courier New" w:hAnsi="Courier New" w:cs="Courier New"/>
                <w:color w:val="000000"/>
              </w:rPr>
              <w:t>образовательной</w:t>
            </w:r>
            <w:r w:rsidRPr="00CC270C">
              <w:rPr>
                <w:rFonts w:ascii="Courier New" w:hAnsi="Courier New" w:cs="Courier New"/>
                <w:color w:val="000000"/>
                <w:lang w:val="en-US"/>
              </w:rPr>
              <w:t xml:space="preserve"> </w:t>
            </w:r>
            <w:r w:rsidRPr="004F6990">
              <w:rPr>
                <w:rFonts w:ascii="Courier New" w:hAnsi="Courier New" w:cs="Courier New"/>
                <w:color w:val="000000"/>
              </w:rPr>
              <w:t>программы</w:t>
            </w:r>
            <w:r w:rsidRPr="00CC270C">
              <w:rPr>
                <w:rFonts w:ascii="Courier New" w:hAnsi="Courier New" w:cs="Courier New"/>
                <w:color w:val="000000"/>
                <w:lang w:val="en-US"/>
              </w:rPr>
              <w:t>"</w:t>
            </w:r>
          </w:p>
          <w:p w14:paraId="15DC9AC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4B29CB0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1D5FDC5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0194999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3CD4571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title:</w:t>
            </w:r>
          </w:p>
          <w:p w14:paraId="391D2FF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2FC7228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Строковое</w:t>
            </w:r>
            <w:r w:rsidRPr="00CC270C">
              <w:rPr>
                <w:rFonts w:ascii="Courier New" w:hAnsi="Courier New" w:cs="Courier New"/>
                <w:color w:val="000000"/>
                <w:lang w:val="en-US"/>
              </w:rPr>
              <w:t xml:space="preserve"> </w:t>
            </w:r>
            <w:r w:rsidRPr="004F6990">
              <w:rPr>
                <w:rFonts w:ascii="Courier New" w:hAnsi="Courier New" w:cs="Courier New"/>
                <w:color w:val="000000"/>
              </w:rPr>
              <w:t>представление</w:t>
            </w:r>
            <w:r w:rsidRPr="00CC270C">
              <w:rPr>
                <w:rFonts w:ascii="Courier New" w:hAnsi="Courier New" w:cs="Courier New"/>
                <w:color w:val="000000"/>
                <w:lang w:val="en-US"/>
              </w:rPr>
              <w:t>"</w:t>
            </w:r>
          </w:p>
          <w:p w14:paraId="058372A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required:</w:t>
            </w:r>
          </w:p>
          <w:p w14:paraId="1ED3191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title  </w:t>
            </w:r>
          </w:p>
          <w:p w14:paraId="23762A5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w:t>
            </w:r>
          </w:p>
          <w:p w14:paraId="07436B8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WorkTime:</w:t>
            </w:r>
          </w:p>
          <w:p w14:paraId="407FFF2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096CDD2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Режимо</w:t>
            </w:r>
            <w:r w:rsidRPr="00CC270C">
              <w:rPr>
                <w:rFonts w:ascii="Courier New" w:hAnsi="Courier New" w:cs="Courier New"/>
                <w:color w:val="000000"/>
                <w:lang w:val="en-US"/>
              </w:rPr>
              <w:t xml:space="preserve"> </w:t>
            </w:r>
            <w:r w:rsidRPr="004F6990">
              <w:rPr>
                <w:rFonts w:ascii="Courier New" w:hAnsi="Courier New" w:cs="Courier New"/>
                <w:color w:val="000000"/>
              </w:rPr>
              <w:t>работы</w:t>
            </w:r>
            <w:r w:rsidRPr="00CC270C">
              <w:rPr>
                <w:rFonts w:ascii="Courier New" w:hAnsi="Courier New" w:cs="Courier New"/>
                <w:color w:val="000000"/>
                <w:lang w:val="en-US"/>
              </w:rPr>
              <w:t xml:space="preserve"> </w:t>
            </w:r>
            <w:r w:rsidRPr="004F6990">
              <w:rPr>
                <w:rFonts w:ascii="Courier New" w:hAnsi="Courier New" w:cs="Courier New"/>
                <w:color w:val="000000"/>
              </w:rPr>
              <w:t>групп</w:t>
            </w:r>
            <w:r w:rsidRPr="00CC270C">
              <w:rPr>
                <w:rFonts w:ascii="Courier New" w:hAnsi="Courier New" w:cs="Courier New"/>
                <w:color w:val="000000"/>
                <w:lang w:val="en-US"/>
              </w:rPr>
              <w:t xml:space="preserve"> (</w:t>
            </w:r>
            <w:r w:rsidRPr="004F6990">
              <w:rPr>
                <w:rFonts w:ascii="Courier New" w:hAnsi="Courier New" w:cs="Courier New"/>
                <w:color w:val="000000"/>
              </w:rPr>
              <w:t>ДОО</w:t>
            </w:r>
            <w:r w:rsidRPr="00CC270C">
              <w:rPr>
                <w:rFonts w:ascii="Courier New" w:hAnsi="Courier New" w:cs="Courier New"/>
                <w:color w:val="000000"/>
                <w:lang w:val="en-US"/>
              </w:rPr>
              <w:t>)"</w:t>
            </w:r>
          </w:p>
          <w:p w14:paraId="306CF46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5EE958C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38FFB51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44D220C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4C4100D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title:</w:t>
            </w:r>
          </w:p>
          <w:p w14:paraId="74CACE1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23511DD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Строковое</w:t>
            </w:r>
            <w:r w:rsidRPr="00CC270C">
              <w:rPr>
                <w:rFonts w:ascii="Courier New" w:hAnsi="Courier New" w:cs="Courier New"/>
                <w:color w:val="000000"/>
                <w:lang w:val="en-US"/>
              </w:rPr>
              <w:t xml:space="preserve"> </w:t>
            </w:r>
            <w:r w:rsidRPr="004F6990">
              <w:rPr>
                <w:rFonts w:ascii="Courier New" w:hAnsi="Courier New" w:cs="Courier New"/>
                <w:color w:val="000000"/>
              </w:rPr>
              <w:t>представление</w:t>
            </w:r>
            <w:r w:rsidRPr="00CC270C">
              <w:rPr>
                <w:rFonts w:ascii="Courier New" w:hAnsi="Courier New" w:cs="Courier New"/>
                <w:color w:val="000000"/>
                <w:lang w:val="en-US"/>
              </w:rPr>
              <w:t>"</w:t>
            </w:r>
          </w:p>
          <w:p w14:paraId="79F2F16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required:</w:t>
            </w:r>
          </w:p>
          <w:p w14:paraId="7824325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title  </w:t>
            </w:r>
          </w:p>
          <w:p w14:paraId="1FAC34B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w:t>
            </w:r>
          </w:p>
          <w:p w14:paraId="2C6EDC6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Specialization:</w:t>
            </w:r>
          </w:p>
          <w:p w14:paraId="3409E3F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7A7B22F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Специальность</w:t>
            </w:r>
            <w:r w:rsidRPr="00CC270C">
              <w:rPr>
                <w:rFonts w:ascii="Courier New" w:hAnsi="Courier New" w:cs="Courier New"/>
                <w:color w:val="000000"/>
                <w:lang w:val="en-US"/>
              </w:rPr>
              <w:t>"</w:t>
            </w:r>
          </w:p>
          <w:p w14:paraId="60F94C5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56F1E9E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19A68C3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255E299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286F741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title:</w:t>
            </w:r>
          </w:p>
          <w:p w14:paraId="56C6044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059E004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Строковое</w:t>
            </w:r>
            <w:r w:rsidRPr="00CC270C">
              <w:rPr>
                <w:rFonts w:ascii="Courier New" w:hAnsi="Courier New" w:cs="Courier New"/>
                <w:color w:val="000000"/>
                <w:lang w:val="en-US"/>
              </w:rPr>
              <w:t xml:space="preserve"> </w:t>
            </w:r>
            <w:r w:rsidRPr="004F6990">
              <w:rPr>
                <w:rFonts w:ascii="Courier New" w:hAnsi="Courier New" w:cs="Courier New"/>
                <w:color w:val="000000"/>
              </w:rPr>
              <w:t>представление</w:t>
            </w:r>
            <w:r w:rsidRPr="00CC270C">
              <w:rPr>
                <w:rFonts w:ascii="Courier New" w:hAnsi="Courier New" w:cs="Courier New"/>
                <w:color w:val="000000"/>
                <w:lang w:val="en-US"/>
              </w:rPr>
              <w:t>"</w:t>
            </w:r>
          </w:p>
          <w:p w14:paraId="197DE61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required:</w:t>
            </w:r>
          </w:p>
          <w:p w14:paraId="0DF08D3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title  </w:t>
            </w:r>
          </w:p>
          <w:p w14:paraId="606766A7" w14:textId="77777777" w:rsidR="00856EDE" w:rsidRPr="00CC270C" w:rsidRDefault="00856EDE" w:rsidP="00B2424C">
            <w:pPr>
              <w:spacing w:line="240" w:lineRule="auto"/>
              <w:jc w:val="left"/>
              <w:rPr>
                <w:rFonts w:ascii="Courier New" w:eastAsia="Times New Roman" w:hAnsi="Courier New" w:cs="Courier New"/>
                <w:lang w:val="en-US"/>
              </w:rPr>
            </w:pPr>
          </w:p>
          <w:p w14:paraId="79D9FA6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AdaptationProgram:</w:t>
            </w:r>
          </w:p>
          <w:p w14:paraId="3A68CE5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61C08FA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Адаптированность</w:t>
            </w:r>
            <w:r w:rsidRPr="00CC270C">
              <w:rPr>
                <w:rFonts w:ascii="Courier New" w:hAnsi="Courier New" w:cs="Courier New"/>
                <w:color w:val="000000"/>
                <w:lang w:val="en-US"/>
              </w:rPr>
              <w:t xml:space="preserve"> </w:t>
            </w:r>
            <w:r w:rsidRPr="004F6990">
              <w:rPr>
                <w:rFonts w:ascii="Courier New" w:hAnsi="Courier New" w:cs="Courier New"/>
                <w:color w:val="000000"/>
              </w:rPr>
              <w:t>образовательной</w:t>
            </w:r>
            <w:r w:rsidRPr="00CC270C">
              <w:rPr>
                <w:rFonts w:ascii="Courier New" w:hAnsi="Courier New" w:cs="Courier New"/>
                <w:color w:val="000000"/>
                <w:lang w:val="en-US"/>
              </w:rPr>
              <w:t xml:space="preserve"> </w:t>
            </w:r>
            <w:r w:rsidRPr="004F6990">
              <w:rPr>
                <w:rFonts w:ascii="Courier New" w:hAnsi="Courier New" w:cs="Courier New"/>
                <w:color w:val="000000"/>
              </w:rPr>
              <w:t>программы</w:t>
            </w:r>
            <w:r w:rsidRPr="00CC270C">
              <w:rPr>
                <w:rFonts w:ascii="Courier New" w:hAnsi="Courier New" w:cs="Courier New"/>
                <w:color w:val="000000"/>
                <w:lang w:val="en-US"/>
              </w:rPr>
              <w:t>"</w:t>
            </w:r>
          </w:p>
          <w:p w14:paraId="3353244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17A2826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507119A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1DF322D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138D85C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title:</w:t>
            </w:r>
          </w:p>
          <w:p w14:paraId="3750EE3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36CEA6A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Строковое</w:t>
            </w:r>
            <w:r w:rsidRPr="00CC270C">
              <w:rPr>
                <w:rFonts w:ascii="Courier New" w:hAnsi="Courier New" w:cs="Courier New"/>
                <w:color w:val="000000"/>
                <w:lang w:val="en-US"/>
              </w:rPr>
              <w:t xml:space="preserve"> </w:t>
            </w:r>
            <w:r w:rsidRPr="004F6990">
              <w:rPr>
                <w:rFonts w:ascii="Courier New" w:hAnsi="Courier New" w:cs="Courier New"/>
                <w:color w:val="000000"/>
              </w:rPr>
              <w:t>представление</w:t>
            </w:r>
            <w:r w:rsidRPr="00CC270C">
              <w:rPr>
                <w:rFonts w:ascii="Courier New" w:hAnsi="Courier New" w:cs="Courier New"/>
                <w:color w:val="000000"/>
                <w:lang w:val="en-US"/>
              </w:rPr>
              <w:t>"</w:t>
            </w:r>
          </w:p>
          <w:p w14:paraId="30DCB1E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required:</w:t>
            </w:r>
          </w:p>
          <w:p w14:paraId="1DA2E01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title  </w:t>
            </w:r>
          </w:p>
          <w:p w14:paraId="0C7A8F2C" w14:textId="77777777" w:rsidR="00856EDE" w:rsidRPr="00CC270C" w:rsidRDefault="00856EDE" w:rsidP="00B2424C">
            <w:pPr>
              <w:spacing w:line="240" w:lineRule="auto"/>
              <w:jc w:val="left"/>
              <w:rPr>
                <w:rFonts w:ascii="Courier New" w:eastAsia="Times New Roman" w:hAnsi="Courier New" w:cs="Courier New"/>
                <w:lang w:val="en-US"/>
              </w:rPr>
            </w:pPr>
          </w:p>
          <w:p w14:paraId="54D337C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Shift:</w:t>
            </w:r>
          </w:p>
          <w:p w14:paraId="4610320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765CE54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"C</w:t>
            </w:r>
            <w:r w:rsidRPr="004F6990">
              <w:rPr>
                <w:rFonts w:ascii="Courier New" w:hAnsi="Courier New" w:cs="Courier New"/>
                <w:color w:val="000000"/>
              </w:rPr>
              <w:t>мена</w:t>
            </w:r>
            <w:r w:rsidRPr="00CC270C">
              <w:rPr>
                <w:rFonts w:ascii="Courier New" w:hAnsi="Courier New" w:cs="Courier New"/>
                <w:color w:val="000000"/>
                <w:lang w:val="en-US"/>
              </w:rPr>
              <w:t>"</w:t>
            </w:r>
          </w:p>
          <w:p w14:paraId="64D3C1D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2AC0E74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45750D7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36919DE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0B63E92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title:</w:t>
            </w:r>
          </w:p>
          <w:p w14:paraId="12F3900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24E810E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Строковое</w:t>
            </w:r>
            <w:r w:rsidRPr="00CC270C">
              <w:rPr>
                <w:rFonts w:ascii="Courier New" w:hAnsi="Courier New" w:cs="Courier New"/>
                <w:color w:val="000000"/>
                <w:lang w:val="en-US"/>
              </w:rPr>
              <w:t xml:space="preserve"> </w:t>
            </w:r>
            <w:r w:rsidRPr="004F6990">
              <w:rPr>
                <w:rFonts w:ascii="Courier New" w:hAnsi="Courier New" w:cs="Courier New"/>
                <w:color w:val="000000"/>
              </w:rPr>
              <w:t>представление</w:t>
            </w:r>
            <w:r w:rsidRPr="00CC270C">
              <w:rPr>
                <w:rFonts w:ascii="Courier New" w:hAnsi="Courier New" w:cs="Courier New"/>
                <w:color w:val="000000"/>
                <w:lang w:val="en-US"/>
              </w:rPr>
              <w:t>"</w:t>
            </w:r>
          </w:p>
          <w:p w14:paraId="75DCB9D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required:</w:t>
            </w:r>
          </w:p>
          <w:p w14:paraId="2FD2641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title  </w:t>
            </w:r>
          </w:p>
          <w:p w14:paraId="3556B147" w14:textId="77777777" w:rsidR="00856EDE" w:rsidRPr="00CC270C" w:rsidRDefault="00856EDE" w:rsidP="00B2424C">
            <w:pPr>
              <w:spacing w:line="240" w:lineRule="auto"/>
              <w:jc w:val="left"/>
              <w:rPr>
                <w:rFonts w:ascii="Courier New" w:eastAsia="Times New Roman" w:hAnsi="Courier New" w:cs="Courier New"/>
                <w:lang w:val="en-US"/>
              </w:rPr>
            </w:pPr>
          </w:p>
          <w:p w14:paraId="59DBD25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EducationPeriod:</w:t>
            </w:r>
          </w:p>
          <w:p w14:paraId="61218D3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5F32DAC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Учебный</w:t>
            </w:r>
            <w:r w:rsidRPr="00CC270C">
              <w:rPr>
                <w:rFonts w:ascii="Courier New" w:hAnsi="Courier New" w:cs="Courier New"/>
                <w:color w:val="000000"/>
                <w:lang w:val="en-US"/>
              </w:rPr>
              <w:t xml:space="preserve"> </w:t>
            </w:r>
            <w:r w:rsidRPr="004F6990">
              <w:rPr>
                <w:rFonts w:ascii="Courier New" w:hAnsi="Courier New" w:cs="Courier New"/>
                <w:color w:val="000000"/>
              </w:rPr>
              <w:t>период</w:t>
            </w:r>
            <w:r w:rsidRPr="00CC270C">
              <w:rPr>
                <w:rFonts w:ascii="Courier New" w:hAnsi="Courier New" w:cs="Courier New"/>
                <w:color w:val="000000"/>
                <w:lang w:val="en-US"/>
              </w:rPr>
              <w:t>"</w:t>
            </w:r>
          </w:p>
          <w:p w14:paraId="3D0105A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6B4291F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73E6705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6A70C20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02D13DB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title:</w:t>
            </w:r>
          </w:p>
          <w:p w14:paraId="3039A33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2E3874D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Строковое</w:t>
            </w:r>
            <w:r w:rsidRPr="00CC270C">
              <w:rPr>
                <w:rFonts w:ascii="Courier New" w:hAnsi="Courier New" w:cs="Courier New"/>
                <w:color w:val="000000"/>
                <w:lang w:val="en-US"/>
              </w:rPr>
              <w:t xml:space="preserve"> </w:t>
            </w:r>
            <w:r w:rsidRPr="004F6990">
              <w:rPr>
                <w:rFonts w:ascii="Courier New" w:hAnsi="Courier New" w:cs="Courier New"/>
                <w:color w:val="000000"/>
              </w:rPr>
              <w:t>представление</w:t>
            </w:r>
            <w:r w:rsidRPr="00CC270C">
              <w:rPr>
                <w:rFonts w:ascii="Courier New" w:hAnsi="Courier New" w:cs="Courier New"/>
                <w:color w:val="000000"/>
                <w:lang w:val="en-US"/>
              </w:rPr>
              <w:t>"</w:t>
            </w:r>
          </w:p>
          <w:p w14:paraId="46E73B7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required:</w:t>
            </w:r>
          </w:p>
          <w:p w14:paraId="2FE20D0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title  </w:t>
            </w:r>
          </w:p>
          <w:p w14:paraId="0E1A2DCB" w14:textId="77777777" w:rsidR="00856EDE" w:rsidRPr="00CC270C" w:rsidRDefault="00856EDE" w:rsidP="00B2424C">
            <w:pPr>
              <w:spacing w:line="240" w:lineRule="auto"/>
              <w:jc w:val="left"/>
              <w:rPr>
                <w:rFonts w:ascii="Courier New" w:eastAsia="Times New Roman" w:hAnsi="Courier New" w:cs="Courier New"/>
                <w:lang w:val="en-US"/>
              </w:rPr>
            </w:pPr>
          </w:p>
          <w:p w14:paraId="1D5B885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AnnualPerformanceType:</w:t>
            </w:r>
          </w:p>
          <w:p w14:paraId="5B89F89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5711F51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Тип</w:t>
            </w:r>
            <w:r w:rsidRPr="00CC270C">
              <w:rPr>
                <w:rFonts w:ascii="Courier New" w:hAnsi="Courier New" w:cs="Courier New"/>
                <w:color w:val="000000"/>
                <w:lang w:val="en-US"/>
              </w:rPr>
              <w:t xml:space="preserve"> </w:t>
            </w:r>
            <w:r w:rsidRPr="004F6990">
              <w:rPr>
                <w:rFonts w:ascii="Courier New" w:hAnsi="Courier New" w:cs="Courier New"/>
                <w:color w:val="000000"/>
              </w:rPr>
              <w:t>оценки</w:t>
            </w:r>
            <w:r w:rsidRPr="00CC270C">
              <w:rPr>
                <w:rFonts w:ascii="Courier New" w:hAnsi="Courier New" w:cs="Courier New"/>
                <w:color w:val="000000"/>
                <w:lang w:val="en-US"/>
              </w:rPr>
              <w:t xml:space="preserve"> </w:t>
            </w:r>
            <w:r w:rsidRPr="004F6990">
              <w:rPr>
                <w:rFonts w:ascii="Courier New" w:hAnsi="Courier New" w:cs="Courier New"/>
                <w:color w:val="000000"/>
              </w:rPr>
              <w:t>успеваемости</w:t>
            </w:r>
            <w:r w:rsidRPr="00CC270C">
              <w:rPr>
                <w:rFonts w:ascii="Courier New" w:hAnsi="Courier New" w:cs="Courier New"/>
                <w:color w:val="000000"/>
                <w:lang w:val="en-US"/>
              </w:rPr>
              <w:t>"</w:t>
            </w:r>
          </w:p>
          <w:p w14:paraId="66F5784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7215449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34F44EA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1B7A771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4437BB6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title:</w:t>
            </w:r>
          </w:p>
          <w:p w14:paraId="291DE0B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7A41EAE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Строковое</w:t>
            </w:r>
            <w:r w:rsidRPr="00CC270C">
              <w:rPr>
                <w:rFonts w:ascii="Courier New" w:hAnsi="Courier New" w:cs="Courier New"/>
                <w:color w:val="000000"/>
                <w:lang w:val="en-US"/>
              </w:rPr>
              <w:t xml:space="preserve"> </w:t>
            </w:r>
            <w:r w:rsidRPr="004F6990">
              <w:rPr>
                <w:rFonts w:ascii="Courier New" w:hAnsi="Courier New" w:cs="Courier New"/>
                <w:color w:val="000000"/>
              </w:rPr>
              <w:t>представление</w:t>
            </w:r>
            <w:r w:rsidRPr="00CC270C">
              <w:rPr>
                <w:rFonts w:ascii="Courier New" w:hAnsi="Courier New" w:cs="Courier New"/>
                <w:color w:val="000000"/>
                <w:lang w:val="en-US"/>
              </w:rPr>
              <w:t>"</w:t>
            </w:r>
          </w:p>
          <w:p w14:paraId="4DDE4CE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required:</w:t>
            </w:r>
          </w:p>
          <w:p w14:paraId="64392CC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title  </w:t>
            </w:r>
          </w:p>
          <w:p w14:paraId="0077DFF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w:t>
            </w:r>
          </w:p>
          <w:p w14:paraId="11D771A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EducationDocumentType:</w:t>
            </w:r>
          </w:p>
          <w:p w14:paraId="1130D21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18F986D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Тип</w:t>
            </w:r>
            <w:r w:rsidRPr="00CC270C">
              <w:rPr>
                <w:rFonts w:ascii="Courier New" w:hAnsi="Courier New" w:cs="Courier New"/>
                <w:color w:val="000000"/>
                <w:lang w:val="en-US"/>
              </w:rPr>
              <w:t xml:space="preserve"> </w:t>
            </w:r>
            <w:r w:rsidRPr="004F6990">
              <w:rPr>
                <w:rFonts w:ascii="Courier New" w:hAnsi="Courier New" w:cs="Courier New"/>
                <w:color w:val="000000"/>
              </w:rPr>
              <w:t>документа</w:t>
            </w:r>
            <w:r w:rsidRPr="00CC270C">
              <w:rPr>
                <w:rFonts w:ascii="Courier New" w:hAnsi="Courier New" w:cs="Courier New"/>
                <w:color w:val="000000"/>
                <w:lang w:val="en-US"/>
              </w:rPr>
              <w:t xml:space="preserve"> </w:t>
            </w:r>
            <w:r w:rsidRPr="004F6990">
              <w:rPr>
                <w:rFonts w:ascii="Courier New" w:hAnsi="Courier New" w:cs="Courier New"/>
                <w:color w:val="000000"/>
              </w:rPr>
              <w:t>об</w:t>
            </w:r>
            <w:r w:rsidRPr="00CC270C">
              <w:rPr>
                <w:rFonts w:ascii="Courier New" w:hAnsi="Courier New" w:cs="Courier New"/>
                <w:color w:val="000000"/>
                <w:lang w:val="en-US"/>
              </w:rPr>
              <w:t xml:space="preserve"> </w:t>
            </w:r>
            <w:r w:rsidRPr="004F6990">
              <w:rPr>
                <w:rFonts w:ascii="Courier New" w:hAnsi="Courier New" w:cs="Courier New"/>
                <w:color w:val="000000"/>
              </w:rPr>
              <w:t>образовании</w:t>
            </w:r>
            <w:r w:rsidRPr="00CC270C">
              <w:rPr>
                <w:rFonts w:ascii="Courier New" w:hAnsi="Courier New" w:cs="Courier New"/>
                <w:color w:val="000000"/>
                <w:lang w:val="en-US"/>
              </w:rPr>
              <w:t>"</w:t>
            </w:r>
          </w:p>
          <w:p w14:paraId="37B63E8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6588C7F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4B6D5DC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3DB444F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47C7444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title:</w:t>
            </w:r>
          </w:p>
          <w:p w14:paraId="42930B4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1E2427B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Строковое</w:t>
            </w:r>
            <w:r w:rsidRPr="00CC270C">
              <w:rPr>
                <w:rFonts w:ascii="Courier New" w:hAnsi="Courier New" w:cs="Courier New"/>
                <w:color w:val="000000"/>
                <w:lang w:val="en-US"/>
              </w:rPr>
              <w:t xml:space="preserve"> </w:t>
            </w:r>
            <w:r w:rsidRPr="004F6990">
              <w:rPr>
                <w:rFonts w:ascii="Courier New" w:hAnsi="Courier New" w:cs="Courier New"/>
                <w:color w:val="000000"/>
              </w:rPr>
              <w:t>представление</w:t>
            </w:r>
            <w:r w:rsidRPr="00CC270C">
              <w:rPr>
                <w:rFonts w:ascii="Courier New" w:hAnsi="Courier New" w:cs="Courier New"/>
                <w:color w:val="000000"/>
                <w:lang w:val="en-US"/>
              </w:rPr>
              <w:t>"</w:t>
            </w:r>
          </w:p>
          <w:p w14:paraId="6C15570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required:</w:t>
            </w:r>
          </w:p>
          <w:p w14:paraId="09B95BF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title  </w:t>
            </w:r>
          </w:p>
          <w:p w14:paraId="2709450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w:t>
            </w:r>
          </w:p>
          <w:p w14:paraId="29AA0FE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HealthGroup:</w:t>
            </w:r>
          </w:p>
          <w:p w14:paraId="7C3031F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5FFA651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Медицинская</w:t>
            </w:r>
            <w:r w:rsidRPr="00CC270C">
              <w:rPr>
                <w:rFonts w:ascii="Courier New" w:hAnsi="Courier New" w:cs="Courier New"/>
                <w:color w:val="000000"/>
                <w:lang w:val="en-US"/>
              </w:rPr>
              <w:t xml:space="preserve"> </w:t>
            </w:r>
            <w:r w:rsidRPr="004F6990">
              <w:rPr>
                <w:rFonts w:ascii="Courier New" w:hAnsi="Courier New" w:cs="Courier New"/>
                <w:color w:val="000000"/>
              </w:rPr>
              <w:t>группа</w:t>
            </w:r>
            <w:r w:rsidRPr="00CC270C">
              <w:rPr>
                <w:rFonts w:ascii="Courier New" w:hAnsi="Courier New" w:cs="Courier New"/>
                <w:color w:val="000000"/>
                <w:lang w:val="en-US"/>
              </w:rPr>
              <w:t xml:space="preserve"> </w:t>
            </w:r>
            <w:r w:rsidRPr="004F6990">
              <w:rPr>
                <w:rFonts w:ascii="Courier New" w:hAnsi="Courier New" w:cs="Courier New"/>
                <w:color w:val="000000"/>
              </w:rPr>
              <w:t>здоровья</w:t>
            </w:r>
            <w:r w:rsidRPr="00CC270C">
              <w:rPr>
                <w:rFonts w:ascii="Courier New" w:hAnsi="Courier New" w:cs="Courier New"/>
                <w:color w:val="000000"/>
                <w:lang w:val="en-US"/>
              </w:rPr>
              <w:t>"</w:t>
            </w:r>
          </w:p>
          <w:p w14:paraId="240412D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4B52CD5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429D692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2BD7435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7C3E984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title:</w:t>
            </w:r>
          </w:p>
          <w:p w14:paraId="086590F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3B767F2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Строковое</w:t>
            </w:r>
            <w:r w:rsidRPr="00CC270C">
              <w:rPr>
                <w:rFonts w:ascii="Courier New" w:hAnsi="Courier New" w:cs="Courier New"/>
                <w:color w:val="000000"/>
                <w:lang w:val="en-US"/>
              </w:rPr>
              <w:t xml:space="preserve"> </w:t>
            </w:r>
            <w:r w:rsidRPr="004F6990">
              <w:rPr>
                <w:rFonts w:ascii="Courier New" w:hAnsi="Courier New" w:cs="Courier New"/>
                <w:color w:val="000000"/>
              </w:rPr>
              <w:t>представление</w:t>
            </w:r>
            <w:r w:rsidRPr="00CC270C">
              <w:rPr>
                <w:rFonts w:ascii="Courier New" w:hAnsi="Courier New" w:cs="Courier New"/>
                <w:color w:val="000000"/>
                <w:lang w:val="en-US"/>
              </w:rPr>
              <w:t>"</w:t>
            </w:r>
          </w:p>
          <w:p w14:paraId="4BF838C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required:</w:t>
            </w:r>
          </w:p>
          <w:p w14:paraId="0CA72D0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title  </w:t>
            </w:r>
          </w:p>
          <w:p w14:paraId="0477D76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w:t>
            </w:r>
          </w:p>
          <w:p w14:paraId="048FBDE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EducationalProgramAdaptability:</w:t>
            </w:r>
          </w:p>
          <w:p w14:paraId="1973EEF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0FA3B3E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Адаптированность</w:t>
            </w:r>
            <w:r w:rsidRPr="00CC270C">
              <w:rPr>
                <w:rFonts w:ascii="Courier New" w:hAnsi="Courier New" w:cs="Courier New"/>
                <w:color w:val="000000"/>
                <w:lang w:val="en-US"/>
              </w:rPr>
              <w:t xml:space="preserve"> </w:t>
            </w:r>
            <w:r w:rsidRPr="004F6990">
              <w:rPr>
                <w:rFonts w:ascii="Courier New" w:hAnsi="Courier New" w:cs="Courier New"/>
                <w:color w:val="000000"/>
              </w:rPr>
              <w:t>образовательной</w:t>
            </w:r>
            <w:r w:rsidRPr="00CC270C">
              <w:rPr>
                <w:rFonts w:ascii="Courier New" w:hAnsi="Courier New" w:cs="Courier New"/>
                <w:color w:val="000000"/>
                <w:lang w:val="en-US"/>
              </w:rPr>
              <w:t xml:space="preserve"> </w:t>
            </w:r>
            <w:r w:rsidRPr="004F6990">
              <w:rPr>
                <w:rFonts w:ascii="Courier New" w:hAnsi="Courier New" w:cs="Courier New"/>
                <w:color w:val="000000"/>
              </w:rPr>
              <w:t>программы</w:t>
            </w:r>
            <w:r w:rsidRPr="00CC270C">
              <w:rPr>
                <w:rFonts w:ascii="Courier New" w:hAnsi="Courier New" w:cs="Courier New"/>
                <w:color w:val="000000"/>
                <w:lang w:val="en-US"/>
              </w:rPr>
              <w:t>"</w:t>
            </w:r>
          </w:p>
          <w:p w14:paraId="163A736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5B69E3E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0858D23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52852B6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59DFA4D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title:</w:t>
            </w:r>
          </w:p>
          <w:p w14:paraId="73C4182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44DEC17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Строковое</w:t>
            </w:r>
            <w:r w:rsidRPr="00CC270C">
              <w:rPr>
                <w:rFonts w:ascii="Courier New" w:hAnsi="Courier New" w:cs="Courier New"/>
                <w:color w:val="000000"/>
                <w:lang w:val="en-US"/>
              </w:rPr>
              <w:t xml:space="preserve"> </w:t>
            </w:r>
            <w:r w:rsidRPr="004F6990">
              <w:rPr>
                <w:rFonts w:ascii="Courier New" w:hAnsi="Courier New" w:cs="Courier New"/>
                <w:color w:val="000000"/>
              </w:rPr>
              <w:t>представление</w:t>
            </w:r>
            <w:r w:rsidRPr="00CC270C">
              <w:rPr>
                <w:rFonts w:ascii="Courier New" w:hAnsi="Courier New" w:cs="Courier New"/>
                <w:color w:val="000000"/>
                <w:lang w:val="en-US"/>
              </w:rPr>
              <w:t>"</w:t>
            </w:r>
          </w:p>
          <w:p w14:paraId="30B1E36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required:</w:t>
            </w:r>
          </w:p>
          <w:p w14:paraId="336DBE1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title  </w:t>
            </w:r>
          </w:p>
          <w:p w14:paraId="1422196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w:t>
            </w:r>
          </w:p>
          <w:p w14:paraId="7B353BD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OrganizationType:</w:t>
            </w:r>
          </w:p>
          <w:p w14:paraId="4446770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5E506CF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Тип</w:t>
            </w:r>
            <w:r w:rsidRPr="00CC270C">
              <w:rPr>
                <w:rFonts w:ascii="Courier New" w:hAnsi="Courier New" w:cs="Courier New"/>
                <w:color w:val="000000"/>
                <w:lang w:val="en-US"/>
              </w:rPr>
              <w:t xml:space="preserve"> </w:t>
            </w:r>
            <w:r w:rsidRPr="004F6990">
              <w:rPr>
                <w:rFonts w:ascii="Courier New" w:hAnsi="Courier New" w:cs="Courier New"/>
                <w:color w:val="000000"/>
              </w:rPr>
              <w:t>организации</w:t>
            </w:r>
            <w:r w:rsidRPr="00CC270C">
              <w:rPr>
                <w:rFonts w:ascii="Courier New" w:hAnsi="Courier New" w:cs="Courier New"/>
                <w:color w:val="000000"/>
                <w:lang w:val="en-US"/>
              </w:rPr>
              <w:t>"</w:t>
            </w:r>
          </w:p>
          <w:p w14:paraId="4E70B5B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54F7141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25CB0A4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79552D2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53B27E0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title:</w:t>
            </w:r>
          </w:p>
          <w:p w14:paraId="0199770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7778595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Строковое</w:t>
            </w:r>
            <w:r w:rsidRPr="00CC270C">
              <w:rPr>
                <w:rFonts w:ascii="Courier New" w:hAnsi="Courier New" w:cs="Courier New"/>
                <w:color w:val="000000"/>
                <w:lang w:val="en-US"/>
              </w:rPr>
              <w:t xml:space="preserve"> </w:t>
            </w:r>
            <w:r w:rsidRPr="004F6990">
              <w:rPr>
                <w:rFonts w:ascii="Courier New" w:hAnsi="Courier New" w:cs="Courier New"/>
                <w:color w:val="000000"/>
              </w:rPr>
              <w:t>представление</w:t>
            </w:r>
            <w:r w:rsidRPr="00CC270C">
              <w:rPr>
                <w:rFonts w:ascii="Courier New" w:hAnsi="Courier New" w:cs="Courier New"/>
                <w:color w:val="000000"/>
                <w:lang w:val="en-US"/>
              </w:rPr>
              <w:t>"</w:t>
            </w:r>
          </w:p>
          <w:p w14:paraId="5F08BDA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required:</w:t>
            </w:r>
          </w:p>
          <w:p w14:paraId="6D6124C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title  </w:t>
            </w:r>
          </w:p>
          <w:p w14:paraId="42CC05E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w:t>
            </w:r>
          </w:p>
          <w:p w14:paraId="280C8B8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LongTreatmentEducationType:</w:t>
            </w:r>
          </w:p>
          <w:p w14:paraId="04525F0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6713D82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Вид</w:t>
            </w:r>
            <w:r w:rsidRPr="00CC270C">
              <w:rPr>
                <w:rFonts w:ascii="Courier New" w:hAnsi="Courier New" w:cs="Courier New"/>
                <w:color w:val="000000"/>
                <w:lang w:val="en-US"/>
              </w:rPr>
              <w:t xml:space="preserve"> </w:t>
            </w:r>
            <w:r w:rsidRPr="004F6990">
              <w:rPr>
                <w:rFonts w:ascii="Courier New" w:hAnsi="Courier New" w:cs="Courier New"/>
                <w:color w:val="000000"/>
              </w:rPr>
              <w:t>обучения</w:t>
            </w:r>
            <w:r w:rsidRPr="00CC270C">
              <w:rPr>
                <w:rFonts w:ascii="Courier New" w:hAnsi="Courier New" w:cs="Courier New"/>
                <w:color w:val="000000"/>
                <w:lang w:val="en-US"/>
              </w:rPr>
              <w:t xml:space="preserve"> </w:t>
            </w:r>
            <w:r w:rsidRPr="004F6990">
              <w:rPr>
                <w:rFonts w:ascii="Courier New" w:hAnsi="Courier New" w:cs="Courier New"/>
                <w:color w:val="000000"/>
              </w:rPr>
              <w:t>для</w:t>
            </w:r>
            <w:r w:rsidRPr="00CC270C">
              <w:rPr>
                <w:rFonts w:ascii="Courier New" w:hAnsi="Courier New" w:cs="Courier New"/>
                <w:color w:val="000000"/>
                <w:lang w:val="en-US"/>
              </w:rPr>
              <w:t xml:space="preserve"> </w:t>
            </w:r>
            <w:r w:rsidRPr="004F6990">
              <w:rPr>
                <w:rFonts w:ascii="Courier New" w:hAnsi="Courier New" w:cs="Courier New"/>
                <w:color w:val="000000"/>
              </w:rPr>
              <w:t>детей</w:t>
            </w:r>
            <w:r w:rsidRPr="00CC270C">
              <w:rPr>
                <w:rFonts w:ascii="Courier New" w:hAnsi="Courier New" w:cs="Courier New"/>
                <w:color w:val="000000"/>
                <w:lang w:val="en-US"/>
              </w:rPr>
              <w:t xml:space="preserve">, </w:t>
            </w:r>
            <w:r w:rsidRPr="004F6990">
              <w:rPr>
                <w:rFonts w:ascii="Courier New" w:hAnsi="Courier New" w:cs="Courier New"/>
                <w:color w:val="000000"/>
              </w:rPr>
              <w:t>нуждающихся</w:t>
            </w:r>
            <w:r w:rsidRPr="00CC270C">
              <w:rPr>
                <w:rFonts w:ascii="Courier New" w:hAnsi="Courier New" w:cs="Courier New"/>
                <w:color w:val="000000"/>
                <w:lang w:val="en-US"/>
              </w:rPr>
              <w:t xml:space="preserve"> </w:t>
            </w:r>
            <w:r w:rsidRPr="004F6990">
              <w:rPr>
                <w:rFonts w:ascii="Courier New" w:hAnsi="Courier New" w:cs="Courier New"/>
                <w:color w:val="000000"/>
              </w:rPr>
              <w:t>в</w:t>
            </w:r>
            <w:r w:rsidRPr="00CC270C">
              <w:rPr>
                <w:rFonts w:ascii="Courier New" w:hAnsi="Courier New" w:cs="Courier New"/>
                <w:color w:val="000000"/>
                <w:lang w:val="en-US"/>
              </w:rPr>
              <w:t xml:space="preserve"> </w:t>
            </w:r>
            <w:r w:rsidRPr="004F6990">
              <w:rPr>
                <w:rFonts w:ascii="Courier New" w:hAnsi="Courier New" w:cs="Courier New"/>
                <w:color w:val="000000"/>
              </w:rPr>
              <w:t>длительном</w:t>
            </w:r>
            <w:r w:rsidRPr="00CC270C">
              <w:rPr>
                <w:rFonts w:ascii="Courier New" w:hAnsi="Courier New" w:cs="Courier New"/>
                <w:color w:val="000000"/>
                <w:lang w:val="en-US"/>
              </w:rPr>
              <w:t xml:space="preserve"> </w:t>
            </w:r>
            <w:r w:rsidRPr="004F6990">
              <w:rPr>
                <w:rFonts w:ascii="Courier New" w:hAnsi="Courier New" w:cs="Courier New"/>
                <w:color w:val="000000"/>
              </w:rPr>
              <w:t>лечении</w:t>
            </w:r>
            <w:r w:rsidRPr="00CC270C">
              <w:rPr>
                <w:rFonts w:ascii="Courier New" w:hAnsi="Courier New" w:cs="Courier New"/>
                <w:color w:val="000000"/>
                <w:lang w:val="en-US"/>
              </w:rPr>
              <w:t>"</w:t>
            </w:r>
          </w:p>
          <w:p w14:paraId="7F58E0E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0FB904B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47F6B1A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5E093C7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236165F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title:</w:t>
            </w:r>
          </w:p>
          <w:p w14:paraId="6A9097A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4817D2D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Строковое</w:t>
            </w:r>
            <w:r w:rsidRPr="00CC270C">
              <w:rPr>
                <w:rFonts w:ascii="Courier New" w:hAnsi="Courier New" w:cs="Courier New"/>
                <w:color w:val="000000"/>
                <w:lang w:val="en-US"/>
              </w:rPr>
              <w:t xml:space="preserve"> </w:t>
            </w:r>
            <w:r w:rsidRPr="004F6990">
              <w:rPr>
                <w:rFonts w:ascii="Courier New" w:hAnsi="Courier New" w:cs="Courier New"/>
                <w:color w:val="000000"/>
              </w:rPr>
              <w:t>представление</w:t>
            </w:r>
            <w:r w:rsidRPr="00CC270C">
              <w:rPr>
                <w:rFonts w:ascii="Courier New" w:hAnsi="Courier New" w:cs="Courier New"/>
                <w:color w:val="000000"/>
                <w:lang w:val="en-US"/>
              </w:rPr>
              <w:t>"</w:t>
            </w:r>
          </w:p>
          <w:p w14:paraId="550059C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required:</w:t>
            </w:r>
          </w:p>
          <w:p w14:paraId="0980C85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title  </w:t>
            </w:r>
          </w:p>
          <w:p w14:paraId="2C92690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w:t>
            </w:r>
          </w:p>
          <w:p w14:paraId="07D5017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DisabilityType:</w:t>
            </w:r>
          </w:p>
          <w:p w14:paraId="11A5579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0F1D37C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Вид</w:t>
            </w:r>
            <w:r w:rsidRPr="00CC270C">
              <w:rPr>
                <w:rFonts w:ascii="Courier New" w:hAnsi="Courier New" w:cs="Courier New"/>
                <w:color w:val="000000"/>
                <w:lang w:val="en-US"/>
              </w:rPr>
              <w:t xml:space="preserve"> </w:t>
            </w:r>
            <w:r w:rsidRPr="004F6990">
              <w:rPr>
                <w:rFonts w:ascii="Courier New" w:hAnsi="Courier New" w:cs="Courier New"/>
                <w:color w:val="000000"/>
              </w:rPr>
              <w:t>обучения</w:t>
            </w:r>
            <w:r w:rsidRPr="00CC270C">
              <w:rPr>
                <w:rFonts w:ascii="Courier New" w:hAnsi="Courier New" w:cs="Courier New"/>
                <w:color w:val="000000"/>
                <w:lang w:val="en-US"/>
              </w:rPr>
              <w:t xml:space="preserve"> </w:t>
            </w:r>
            <w:r w:rsidRPr="004F6990">
              <w:rPr>
                <w:rFonts w:ascii="Courier New" w:hAnsi="Courier New" w:cs="Courier New"/>
                <w:color w:val="000000"/>
              </w:rPr>
              <w:t>для</w:t>
            </w:r>
            <w:r w:rsidRPr="00CC270C">
              <w:rPr>
                <w:rFonts w:ascii="Courier New" w:hAnsi="Courier New" w:cs="Courier New"/>
                <w:color w:val="000000"/>
                <w:lang w:val="en-US"/>
              </w:rPr>
              <w:t xml:space="preserve"> </w:t>
            </w:r>
            <w:r w:rsidRPr="004F6990">
              <w:rPr>
                <w:rFonts w:ascii="Courier New" w:hAnsi="Courier New" w:cs="Courier New"/>
                <w:color w:val="000000"/>
              </w:rPr>
              <w:t>детей</w:t>
            </w:r>
            <w:r w:rsidRPr="00CC270C">
              <w:rPr>
                <w:rFonts w:ascii="Courier New" w:hAnsi="Courier New" w:cs="Courier New"/>
                <w:color w:val="000000"/>
                <w:lang w:val="en-US"/>
              </w:rPr>
              <w:t xml:space="preserve">, </w:t>
            </w:r>
            <w:r w:rsidRPr="004F6990">
              <w:rPr>
                <w:rFonts w:ascii="Courier New" w:hAnsi="Courier New" w:cs="Courier New"/>
                <w:color w:val="000000"/>
              </w:rPr>
              <w:t>нуждающихся</w:t>
            </w:r>
            <w:r w:rsidRPr="00CC270C">
              <w:rPr>
                <w:rFonts w:ascii="Courier New" w:hAnsi="Courier New" w:cs="Courier New"/>
                <w:color w:val="000000"/>
                <w:lang w:val="en-US"/>
              </w:rPr>
              <w:t xml:space="preserve"> </w:t>
            </w:r>
            <w:r w:rsidRPr="004F6990">
              <w:rPr>
                <w:rFonts w:ascii="Courier New" w:hAnsi="Courier New" w:cs="Courier New"/>
                <w:color w:val="000000"/>
              </w:rPr>
              <w:t>в</w:t>
            </w:r>
            <w:r w:rsidRPr="00CC270C">
              <w:rPr>
                <w:rFonts w:ascii="Courier New" w:hAnsi="Courier New" w:cs="Courier New"/>
                <w:color w:val="000000"/>
                <w:lang w:val="en-US"/>
              </w:rPr>
              <w:t xml:space="preserve"> </w:t>
            </w:r>
            <w:r w:rsidRPr="004F6990">
              <w:rPr>
                <w:rFonts w:ascii="Courier New" w:hAnsi="Courier New" w:cs="Courier New"/>
                <w:color w:val="000000"/>
              </w:rPr>
              <w:t>длительном</w:t>
            </w:r>
            <w:r w:rsidRPr="00CC270C">
              <w:rPr>
                <w:rFonts w:ascii="Courier New" w:hAnsi="Courier New" w:cs="Courier New"/>
                <w:color w:val="000000"/>
                <w:lang w:val="en-US"/>
              </w:rPr>
              <w:t xml:space="preserve"> </w:t>
            </w:r>
            <w:r w:rsidRPr="004F6990">
              <w:rPr>
                <w:rFonts w:ascii="Courier New" w:hAnsi="Courier New" w:cs="Courier New"/>
                <w:color w:val="000000"/>
              </w:rPr>
              <w:t>лечении</w:t>
            </w:r>
            <w:r w:rsidRPr="00CC270C">
              <w:rPr>
                <w:rFonts w:ascii="Courier New" w:hAnsi="Courier New" w:cs="Courier New"/>
                <w:color w:val="000000"/>
                <w:lang w:val="en-US"/>
              </w:rPr>
              <w:t>"</w:t>
            </w:r>
          </w:p>
          <w:p w14:paraId="6EF0DE6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2990CF7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3374BF8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20E59FE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24350BC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title:</w:t>
            </w:r>
          </w:p>
          <w:p w14:paraId="2212CD5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465BF42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Строковое</w:t>
            </w:r>
            <w:r w:rsidRPr="00CC270C">
              <w:rPr>
                <w:rFonts w:ascii="Courier New" w:hAnsi="Courier New" w:cs="Courier New"/>
                <w:color w:val="000000"/>
                <w:lang w:val="en-US"/>
              </w:rPr>
              <w:t xml:space="preserve"> </w:t>
            </w:r>
            <w:r w:rsidRPr="004F6990">
              <w:rPr>
                <w:rFonts w:ascii="Courier New" w:hAnsi="Courier New" w:cs="Courier New"/>
                <w:color w:val="000000"/>
              </w:rPr>
              <w:t>представление</w:t>
            </w:r>
            <w:r w:rsidRPr="00CC270C">
              <w:rPr>
                <w:rFonts w:ascii="Courier New" w:hAnsi="Courier New" w:cs="Courier New"/>
                <w:color w:val="000000"/>
                <w:lang w:val="en-US"/>
              </w:rPr>
              <w:t>"</w:t>
            </w:r>
          </w:p>
          <w:p w14:paraId="50B2071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required:</w:t>
            </w:r>
          </w:p>
          <w:p w14:paraId="58C7849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title  </w:t>
            </w:r>
          </w:p>
          <w:p w14:paraId="7935FF9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w:t>
            </w:r>
          </w:p>
          <w:p w14:paraId="279A942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EducationalOrganizationStatus:</w:t>
            </w:r>
          </w:p>
          <w:p w14:paraId="703174D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345CB83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Статус</w:t>
            </w:r>
            <w:r w:rsidRPr="00CC270C">
              <w:rPr>
                <w:rFonts w:ascii="Courier New" w:hAnsi="Courier New" w:cs="Courier New"/>
                <w:color w:val="000000"/>
                <w:lang w:val="en-US"/>
              </w:rPr>
              <w:t xml:space="preserve"> </w:t>
            </w:r>
            <w:r w:rsidRPr="004F6990">
              <w:rPr>
                <w:rFonts w:ascii="Courier New" w:hAnsi="Courier New" w:cs="Courier New"/>
                <w:color w:val="000000"/>
              </w:rPr>
              <w:t>образовательной</w:t>
            </w:r>
            <w:r w:rsidRPr="00CC270C">
              <w:rPr>
                <w:rFonts w:ascii="Courier New" w:hAnsi="Courier New" w:cs="Courier New"/>
                <w:color w:val="000000"/>
                <w:lang w:val="en-US"/>
              </w:rPr>
              <w:t xml:space="preserve"> </w:t>
            </w:r>
            <w:r w:rsidRPr="004F6990">
              <w:rPr>
                <w:rFonts w:ascii="Courier New" w:hAnsi="Courier New" w:cs="Courier New"/>
                <w:color w:val="000000"/>
              </w:rPr>
              <w:t>организации</w:t>
            </w:r>
            <w:r w:rsidRPr="00CC270C">
              <w:rPr>
                <w:rFonts w:ascii="Courier New" w:hAnsi="Courier New" w:cs="Courier New"/>
                <w:color w:val="000000"/>
                <w:lang w:val="en-US"/>
              </w:rPr>
              <w:t>"</w:t>
            </w:r>
          </w:p>
          <w:p w14:paraId="641515D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17F3A17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7886FDB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6DC0565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06BDCB1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title:</w:t>
            </w:r>
          </w:p>
          <w:p w14:paraId="3A24BF5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2ECE51B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Строковое</w:t>
            </w:r>
            <w:r w:rsidRPr="00CC270C">
              <w:rPr>
                <w:rFonts w:ascii="Courier New" w:hAnsi="Courier New" w:cs="Courier New"/>
                <w:color w:val="000000"/>
                <w:lang w:val="en-US"/>
              </w:rPr>
              <w:t xml:space="preserve"> </w:t>
            </w:r>
            <w:r w:rsidRPr="004F6990">
              <w:rPr>
                <w:rFonts w:ascii="Courier New" w:hAnsi="Courier New" w:cs="Courier New"/>
                <w:color w:val="000000"/>
              </w:rPr>
              <w:t>представление</w:t>
            </w:r>
            <w:r w:rsidRPr="00CC270C">
              <w:rPr>
                <w:rFonts w:ascii="Courier New" w:hAnsi="Courier New" w:cs="Courier New"/>
                <w:color w:val="000000"/>
                <w:lang w:val="en-US"/>
              </w:rPr>
              <w:t>"</w:t>
            </w:r>
          </w:p>
          <w:p w14:paraId="3C21A7C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required:</w:t>
            </w:r>
          </w:p>
          <w:p w14:paraId="722E766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title  </w:t>
            </w:r>
          </w:p>
          <w:p w14:paraId="7B802F17" w14:textId="77777777" w:rsidR="00856EDE" w:rsidRPr="00CC270C" w:rsidRDefault="00856EDE" w:rsidP="00B2424C">
            <w:pPr>
              <w:spacing w:line="240" w:lineRule="auto"/>
              <w:jc w:val="left"/>
              <w:rPr>
                <w:rFonts w:ascii="Courier New" w:eastAsia="Times New Roman" w:hAnsi="Courier New" w:cs="Courier New"/>
                <w:lang w:val="en-US"/>
              </w:rPr>
            </w:pPr>
          </w:p>
          <w:p w14:paraId="7F9B8D0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OwnershipType:</w:t>
            </w:r>
          </w:p>
          <w:p w14:paraId="0D7F03C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5CC03A2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Форма</w:t>
            </w:r>
            <w:r w:rsidRPr="00CC270C">
              <w:rPr>
                <w:rFonts w:ascii="Courier New" w:hAnsi="Courier New" w:cs="Courier New"/>
                <w:color w:val="000000"/>
                <w:lang w:val="en-US"/>
              </w:rPr>
              <w:t xml:space="preserve"> </w:t>
            </w:r>
            <w:r w:rsidRPr="004F6990">
              <w:rPr>
                <w:rFonts w:ascii="Courier New" w:hAnsi="Courier New" w:cs="Courier New"/>
                <w:color w:val="000000"/>
              </w:rPr>
              <w:t>собственности</w:t>
            </w:r>
            <w:r w:rsidRPr="00CC270C">
              <w:rPr>
                <w:rFonts w:ascii="Courier New" w:hAnsi="Courier New" w:cs="Courier New"/>
                <w:color w:val="000000"/>
                <w:lang w:val="en-US"/>
              </w:rPr>
              <w:t>"</w:t>
            </w:r>
          </w:p>
          <w:p w14:paraId="55842D6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4ACFBC7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1E7CE89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38F46CE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1403D28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title:</w:t>
            </w:r>
          </w:p>
          <w:p w14:paraId="71AF9C3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7908E5C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Строковое</w:t>
            </w:r>
            <w:r w:rsidRPr="00CC270C">
              <w:rPr>
                <w:rFonts w:ascii="Courier New" w:hAnsi="Courier New" w:cs="Courier New"/>
                <w:color w:val="000000"/>
                <w:lang w:val="en-US"/>
              </w:rPr>
              <w:t xml:space="preserve"> </w:t>
            </w:r>
            <w:r w:rsidRPr="004F6990">
              <w:rPr>
                <w:rFonts w:ascii="Courier New" w:hAnsi="Courier New" w:cs="Courier New"/>
                <w:color w:val="000000"/>
              </w:rPr>
              <w:t>представление</w:t>
            </w:r>
            <w:r w:rsidRPr="00CC270C">
              <w:rPr>
                <w:rFonts w:ascii="Courier New" w:hAnsi="Courier New" w:cs="Courier New"/>
                <w:color w:val="000000"/>
                <w:lang w:val="en-US"/>
              </w:rPr>
              <w:t>"</w:t>
            </w:r>
          </w:p>
          <w:p w14:paraId="6563466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required:</w:t>
            </w:r>
          </w:p>
          <w:p w14:paraId="2C8FB74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title  </w:t>
            </w:r>
          </w:p>
          <w:p w14:paraId="2077EA6E" w14:textId="77777777" w:rsidR="00856EDE" w:rsidRPr="00CC270C" w:rsidRDefault="00856EDE" w:rsidP="00B2424C">
            <w:pPr>
              <w:spacing w:line="240" w:lineRule="auto"/>
              <w:jc w:val="left"/>
              <w:rPr>
                <w:rFonts w:ascii="Courier New" w:eastAsia="Times New Roman" w:hAnsi="Courier New" w:cs="Courier New"/>
                <w:lang w:val="en-US"/>
              </w:rPr>
            </w:pPr>
          </w:p>
          <w:p w14:paraId="33692F3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OrganizationTypeByFounder:</w:t>
            </w:r>
          </w:p>
          <w:p w14:paraId="65442B3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033BA51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Вид</w:t>
            </w:r>
            <w:r w:rsidRPr="00CC270C">
              <w:rPr>
                <w:rFonts w:ascii="Courier New" w:hAnsi="Courier New" w:cs="Courier New"/>
                <w:color w:val="000000"/>
                <w:lang w:val="en-US"/>
              </w:rPr>
              <w:t xml:space="preserve"> </w:t>
            </w:r>
            <w:r w:rsidRPr="004F6990">
              <w:rPr>
                <w:rFonts w:ascii="Courier New" w:hAnsi="Courier New" w:cs="Courier New"/>
                <w:color w:val="000000"/>
              </w:rPr>
              <w:t>организации</w:t>
            </w:r>
            <w:r w:rsidRPr="00CC270C">
              <w:rPr>
                <w:rFonts w:ascii="Courier New" w:hAnsi="Courier New" w:cs="Courier New"/>
                <w:color w:val="000000"/>
                <w:lang w:val="en-US"/>
              </w:rPr>
              <w:t xml:space="preserve"> </w:t>
            </w:r>
            <w:r w:rsidRPr="004F6990">
              <w:rPr>
                <w:rFonts w:ascii="Courier New" w:hAnsi="Courier New" w:cs="Courier New"/>
                <w:color w:val="000000"/>
              </w:rPr>
              <w:t>по</w:t>
            </w:r>
            <w:r w:rsidRPr="00CC270C">
              <w:rPr>
                <w:rFonts w:ascii="Courier New" w:hAnsi="Courier New" w:cs="Courier New"/>
                <w:color w:val="000000"/>
                <w:lang w:val="en-US"/>
              </w:rPr>
              <w:t xml:space="preserve"> </w:t>
            </w:r>
            <w:r w:rsidRPr="004F6990">
              <w:rPr>
                <w:rFonts w:ascii="Courier New" w:hAnsi="Courier New" w:cs="Courier New"/>
                <w:color w:val="000000"/>
              </w:rPr>
              <w:t>учредителям</w:t>
            </w:r>
            <w:r w:rsidRPr="00CC270C">
              <w:rPr>
                <w:rFonts w:ascii="Courier New" w:hAnsi="Courier New" w:cs="Courier New"/>
                <w:color w:val="000000"/>
                <w:lang w:val="en-US"/>
              </w:rPr>
              <w:t>"</w:t>
            </w:r>
          </w:p>
          <w:p w14:paraId="22394CB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0B407E1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4431398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2F77CFD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226D845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title:</w:t>
            </w:r>
          </w:p>
          <w:p w14:paraId="5E7A9C2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20C6486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Строковое</w:t>
            </w:r>
            <w:r w:rsidRPr="00CC270C">
              <w:rPr>
                <w:rFonts w:ascii="Courier New" w:hAnsi="Courier New" w:cs="Courier New"/>
                <w:color w:val="000000"/>
                <w:lang w:val="en-US"/>
              </w:rPr>
              <w:t xml:space="preserve"> </w:t>
            </w:r>
            <w:r w:rsidRPr="004F6990">
              <w:rPr>
                <w:rFonts w:ascii="Courier New" w:hAnsi="Courier New" w:cs="Courier New"/>
                <w:color w:val="000000"/>
              </w:rPr>
              <w:t>представление</w:t>
            </w:r>
            <w:r w:rsidRPr="00CC270C">
              <w:rPr>
                <w:rFonts w:ascii="Courier New" w:hAnsi="Courier New" w:cs="Courier New"/>
                <w:color w:val="000000"/>
                <w:lang w:val="en-US"/>
              </w:rPr>
              <w:t>"</w:t>
            </w:r>
          </w:p>
          <w:p w14:paraId="71D3AFD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required:</w:t>
            </w:r>
          </w:p>
          <w:p w14:paraId="610EB07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title  </w:t>
            </w:r>
          </w:p>
          <w:p w14:paraId="0B939BF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w:t>
            </w:r>
          </w:p>
          <w:p w14:paraId="38D3466C"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EducationStatus:</w:t>
            </w:r>
          </w:p>
          <w:p w14:paraId="1C41621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135D09C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Статус</w:t>
            </w:r>
            <w:r w:rsidRPr="00CC270C">
              <w:rPr>
                <w:rFonts w:ascii="Courier New" w:hAnsi="Courier New" w:cs="Courier New"/>
                <w:color w:val="000000"/>
                <w:lang w:val="en-US"/>
              </w:rPr>
              <w:t xml:space="preserve"> </w:t>
            </w:r>
            <w:r w:rsidRPr="004F6990">
              <w:rPr>
                <w:rFonts w:ascii="Courier New" w:hAnsi="Courier New" w:cs="Courier New"/>
                <w:color w:val="000000"/>
              </w:rPr>
              <w:t>обучающегося</w:t>
            </w:r>
            <w:r w:rsidRPr="00CC270C">
              <w:rPr>
                <w:rFonts w:ascii="Courier New" w:hAnsi="Courier New" w:cs="Courier New"/>
                <w:color w:val="000000"/>
                <w:lang w:val="en-US"/>
              </w:rPr>
              <w:t>"</w:t>
            </w:r>
          </w:p>
          <w:p w14:paraId="734D406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75ACAE3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7CA39AE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2B79F7D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0126CDC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title:</w:t>
            </w:r>
          </w:p>
          <w:p w14:paraId="48B1F64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6E41121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Строковое</w:t>
            </w:r>
            <w:r w:rsidRPr="00CC270C">
              <w:rPr>
                <w:rFonts w:ascii="Courier New" w:hAnsi="Courier New" w:cs="Courier New"/>
                <w:color w:val="000000"/>
                <w:lang w:val="en-US"/>
              </w:rPr>
              <w:t xml:space="preserve"> </w:t>
            </w:r>
            <w:r w:rsidRPr="004F6990">
              <w:rPr>
                <w:rFonts w:ascii="Courier New" w:hAnsi="Courier New" w:cs="Courier New"/>
                <w:color w:val="000000"/>
              </w:rPr>
              <w:t>представление</w:t>
            </w:r>
            <w:r w:rsidRPr="00CC270C">
              <w:rPr>
                <w:rFonts w:ascii="Courier New" w:hAnsi="Courier New" w:cs="Courier New"/>
                <w:color w:val="000000"/>
                <w:lang w:val="en-US"/>
              </w:rPr>
              <w:t>"</w:t>
            </w:r>
          </w:p>
          <w:p w14:paraId="515F4EE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required:</w:t>
            </w:r>
          </w:p>
          <w:p w14:paraId="5061B77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title  </w:t>
            </w:r>
          </w:p>
          <w:p w14:paraId="4FC87D7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w:t>
            </w:r>
          </w:p>
          <w:p w14:paraId="5982164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EducationLevel:</w:t>
            </w:r>
          </w:p>
          <w:p w14:paraId="6E9D3F5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2192CFA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Уровень</w:t>
            </w:r>
            <w:r w:rsidRPr="00CC270C">
              <w:rPr>
                <w:rFonts w:ascii="Courier New" w:hAnsi="Courier New" w:cs="Courier New"/>
                <w:color w:val="000000"/>
                <w:lang w:val="en-US"/>
              </w:rPr>
              <w:t xml:space="preserve"> </w:t>
            </w:r>
            <w:r w:rsidRPr="004F6990">
              <w:rPr>
                <w:rFonts w:ascii="Courier New" w:hAnsi="Courier New" w:cs="Courier New"/>
                <w:color w:val="000000"/>
              </w:rPr>
              <w:t>образования</w:t>
            </w:r>
            <w:r w:rsidRPr="00CC270C">
              <w:rPr>
                <w:rFonts w:ascii="Courier New" w:hAnsi="Courier New" w:cs="Courier New"/>
                <w:color w:val="000000"/>
                <w:lang w:val="en-US"/>
              </w:rPr>
              <w:t>"</w:t>
            </w:r>
          </w:p>
          <w:p w14:paraId="18343F2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2767E26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576599C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6FCA4E7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3F32561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title:</w:t>
            </w:r>
          </w:p>
          <w:p w14:paraId="091DCF9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57B13A1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Строковое</w:t>
            </w:r>
            <w:r w:rsidRPr="00CC270C">
              <w:rPr>
                <w:rFonts w:ascii="Courier New" w:hAnsi="Courier New" w:cs="Courier New"/>
                <w:color w:val="000000"/>
                <w:lang w:val="en-US"/>
              </w:rPr>
              <w:t xml:space="preserve"> </w:t>
            </w:r>
            <w:r w:rsidRPr="004F6990">
              <w:rPr>
                <w:rFonts w:ascii="Courier New" w:hAnsi="Courier New" w:cs="Courier New"/>
                <w:color w:val="000000"/>
              </w:rPr>
              <w:t>представление</w:t>
            </w:r>
            <w:r w:rsidRPr="00CC270C">
              <w:rPr>
                <w:rFonts w:ascii="Courier New" w:hAnsi="Courier New" w:cs="Courier New"/>
                <w:color w:val="000000"/>
                <w:lang w:val="en-US"/>
              </w:rPr>
              <w:t>"</w:t>
            </w:r>
          </w:p>
          <w:p w14:paraId="450DFEE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required:</w:t>
            </w:r>
          </w:p>
          <w:p w14:paraId="44F81A5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title  </w:t>
            </w:r>
          </w:p>
          <w:p w14:paraId="7D17473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w:t>
            </w:r>
          </w:p>
          <w:p w14:paraId="0113A0A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EventType:</w:t>
            </w:r>
          </w:p>
          <w:p w14:paraId="6907362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54B5704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Тип</w:t>
            </w:r>
            <w:r w:rsidRPr="00CC270C">
              <w:rPr>
                <w:rFonts w:ascii="Courier New" w:hAnsi="Courier New" w:cs="Courier New"/>
                <w:color w:val="000000"/>
                <w:lang w:val="en-US"/>
              </w:rPr>
              <w:t xml:space="preserve"> </w:t>
            </w:r>
            <w:r w:rsidRPr="004F6990">
              <w:rPr>
                <w:rFonts w:ascii="Courier New" w:hAnsi="Courier New" w:cs="Courier New"/>
                <w:color w:val="000000"/>
              </w:rPr>
              <w:t>мероприятия</w:t>
            </w:r>
            <w:r w:rsidRPr="00CC270C">
              <w:rPr>
                <w:rFonts w:ascii="Courier New" w:hAnsi="Courier New" w:cs="Courier New"/>
                <w:color w:val="000000"/>
                <w:lang w:val="en-US"/>
              </w:rPr>
              <w:t>"</w:t>
            </w:r>
          </w:p>
          <w:p w14:paraId="4FA2221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1A03EB8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236FAC4E"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0E31F56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2D9FDAF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title:</w:t>
            </w:r>
          </w:p>
          <w:p w14:paraId="68A0F7B2"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024B551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Строковое</w:t>
            </w:r>
            <w:r w:rsidRPr="00CC270C">
              <w:rPr>
                <w:rFonts w:ascii="Courier New" w:hAnsi="Courier New" w:cs="Courier New"/>
                <w:color w:val="000000"/>
                <w:lang w:val="en-US"/>
              </w:rPr>
              <w:t xml:space="preserve"> </w:t>
            </w:r>
            <w:r w:rsidRPr="004F6990">
              <w:rPr>
                <w:rFonts w:ascii="Courier New" w:hAnsi="Courier New" w:cs="Courier New"/>
                <w:color w:val="000000"/>
              </w:rPr>
              <w:t>представление</w:t>
            </w:r>
            <w:r w:rsidRPr="00CC270C">
              <w:rPr>
                <w:rFonts w:ascii="Courier New" w:hAnsi="Courier New" w:cs="Courier New"/>
                <w:color w:val="000000"/>
                <w:lang w:val="en-US"/>
              </w:rPr>
              <w:t>"</w:t>
            </w:r>
          </w:p>
          <w:p w14:paraId="1F0B01C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required:</w:t>
            </w:r>
          </w:p>
          <w:p w14:paraId="04502DA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title  </w:t>
            </w:r>
          </w:p>
          <w:p w14:paraId="12F3270C" w14:textId="77777777" w:rsidR="00856EDE" w:rsidRPr="00CC270C" w:rsidRDefault="00856EDE" w:rsidP="00B2424C">
            <w:pPr>
              <w:spacing w:line="240" w:lineRule="auto"/>
              <w:jc w:val="left"/>
              <w:rPr>
                <w:rFonts w:ascii="Courier New" w:eastAsia="Times New Roman" w:hAnsi="Courier New" w:cs="Courier New"/>
                <w:lang w:val="en-US"/>
              </w:rPr>
            </w:pPr>
          </w:p>
          <w:p w14:paraId="152DBB9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EventLevel:</w:t>
            </w:r>
          </w:p>
          <w:p w14:paraId="1683887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4F16546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Уровень</w:t>
            </w:r>
            <w:r w:rsidRPr="00CC270C">
              <w:rPr>
                <w:rFonts w:ascii="Courier New" w:hAnsi="Courier New" w:cs="Courier New"/>
                <w:color w:val="000000"/>
                <w:lang w:val="en-US"/>
              </w:rPr>
              <w:t xml:space="preserve"> </w:t>
            </w:r>
            <w:r w:rsidRPr="004F6990">
              <w:rPr>
                <w:rFonts w:ascii="Courier New" w:hAnsi="Courier New" w:cs="Courier New"/>
                <w:color w:val="000000"/>
              </w:rPr>
              <w:t>мероприятия</w:t>
            </w:r>
            <w:r w:rsidRPr="00CC270C">
              <w:rPr>
                <w:rFonts w:ascii="Courier New" w:hAnsi="Courier New" w:cs="Courier New"/>
                <w:color w:val="000000"/>
                <w:lang w:val="en-US"/>
              </w:rPr>
              <w:t>"</w:t>
            </w:r>
          </w:p>
          <w:p w14:paraId="26B0EF3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allOf:</w:t>
            </w:r>
          </w:p>
          <w:p w14:paraId="6CD55410"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$ref: '#/definitions/defaultModel'</w:t>
            </w:r>
          </w:p>
          <w:p w14:paraId="4F06D02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type: object</w:t>
            </w:r>
          </w:p>
          <w:p w14:paraId="536CB9E4"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0D24497B"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title:</w:t>
            </w:r>
          </w:p>
          <w:p w14:paraId="4423AB8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27775A1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Строковое</w:t>
            </w:r>
            <w:r w:rsidRPr="00CC270C">
              <w:rPr>
                <w:rFonts w:ascii="Courier New" w:hAnsi="Courier New" w:cs="Courier New"/>
                <w:color w:val="000000"/>
                <w:lang w:val="en-US"/>
              </w:rPr>
              <w:t xml:space="preserve"> </w:t>
            </w:r>
            <w:r w:rsidRPr="004F6990">
              <w:rPr>
                <w:rFonts w:ascii="Courier New" w:hAnsi="Courier New" w:cs="Courier New"/>
                <w:color w:val="000000"/>
              </w:rPr>
              <w:t>представление</w:t>
            </w:r>
            <w:r w:rsidRPr="00CC270C">
              <w:rPr>
                <w:rFonts w:ascii="Courier New" w:hAnsi="Courier New" w:cs="Courier New"/>
                <w:color w:val="000000"/>
                <w:lang w:val="en-US"/>
              </w:rPr>
              <w:t>"</w:t>
            </w:r>
          </w:p>
          <w:p w14:paraId="28C70EBA"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required:</w:t>
            </w:r>
          </w:p>
          <w:p w14:paraId="778CB32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title  </w:t>
            </w:r>
          </w:p>
          <w:p w14:paraId="6BC21192" w14:textId="77777777" w:rsidR="00856EDE" w:rsidRPr="00CC270C" w:rsidRDefault="00856EDE" w:rsidP="00B2424C">
            <w:pPr>
              <w:spacing w:line="240" w:lineRule="auto"/>
              <w:jc w:val="left"/>
              <w:rPr>
                <w:rFonts w:ascii="Courier New" w:eastAsia="Times New Roman" w:hAnsi="Courier New" w:cs="Courier New"/>
                <w:lang w:val="en-US"/>
              </w:rPr>
            </w:pPr>
          </w:p>
          <w:p w14:paraId="0F28FA9D"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Error:</w:t>
            </w:r>
          </w:p>
          <w:p w14:paraId="3223142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object</w:t>
            </w:r>
          </w:p>
          <w:p w14:paraId="06C9021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Ошибка</w:t>
            </w:r>
            <w:r w:rsidRPr="00CC270C">
              <w:rPr>
                <w:rFonts w:ascii="Courier New" w:hAnsi="Courier New" w:cs="Courier New"/>
                <w:color w:val="000000"/>
                <w:lang w:val="en-US"/>
              </w:rPr>
              <w:t>"</w:t>
            </w:r>
          </w:p>
          <w:p w14:paraId="6861479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required:</w:t>
            </w:r>
          </w:p>
          <w:p w14:paraId="7703C6D6"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code</w:t>
            </w:r>
          </w:p>
          <w:p w14:paraId="66F00A48"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 message</w:t>
            </w:r>
          </w:p>
          <w:p w14:paraId="21C766D1"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properties:</w:t>
            </w:r>
          </w:p>
          <w:p w14:paraId="79C020A9"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code:</w:t>
            </w:r>
          </w:p>
          <w:p w14:paraId="5AB1F133"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integer</w:t>
            </w:r>
          </w:p>
          <w:p w14:paraId="777F0A77"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format: int32</w:t>
            </w:r>
          </w:p>
          <w:p w14:paraId="5FC1685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description: "</w:t>
            </w:r>
            <w:r w:rsidRPr="004F6990">
              <w:rPr>
                <w:rFonts w:ascii="Courier New" w:hAnsi="Courier New" w:cs="Courier New"/>
                <w:color w:val="000000"/>
              </w:rPr>
              <w:t>Код</w:t>
            </w:r>
            <w:r w:rsidRPr="00CC270C">
              <w:rPr>
                <w:rFonts w:ascii="Courier New" w:hAnsi="Courier New" w:cs="Courier New"/>
                <w:color w:val="000000"/>
                <w:lang w:val="en-US"/>
              </w:rPr>
              <w:t xml:space="preserve"> </w:t>
            </w:r>
            <w:r w:rsidRPr="004F6990">
              <w:rPr>
                <w:rFonts w:ascii="Courier New" w:hAnsi="Courier New" w:cs="Courier New"/>
                <w:color w:val="000000"/>
              </w:rPr>
              <w:t>ошибки</w:t>
            </w:r>
            <w:r w:rsidRPr="00CC270C">
              <w:rPr>
                <w:rFonts w:ascii="Courier New" w:hAnsi="Courier New" w:cs="Courier New"/>
                <w:color w:val="000000"/>
                <w:lang w:val="en-US"/>
              </w:rPr>
              <w:t>"</w:t>
            </w:r>
          </w:p>
          <w:p w14:paraId="19CDE925"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message:</w:t>
            </w:r>
          </w:p>
          <w:p w14:paraId="0B75E1BF" w14:textId="77777777" w:rsidR="00856EDE" w:rsidRPr="00CC270C" w:rsidRDefault="00856EDE" w:rsidP="00B2424C">
            <w:pPr>
              <w:spacing w:line="240" w:lineRule="auto"/>
              <w:jc w:val="left"/>
              <w:rPr>
                <w:rFonts w:ascii="Courier New" w:hAnsi="Courier New" w:cs="Courier New"/>
                <w:lang w:val="en-US"/>
              </w:rPr>
            </w:pPr>
            <w:r w:rsidRPr="00CC270C">
              <w:rPr>
                <w:rFonts w:ascii="Courier New" w:hAnsi="Courier New" w:cs="Courier New"/>
                <w:color w:val="000000"/>
                <w:lang w:val="en-US"/>
              </w:rPr>
              <w:t>       type: string</w:t>
            </w:r>
          </w:p>
          <w:p w14:paraId="446223CB" w14:textId="77777777" w:rsidR="00856EDE" w:rsidRPr="00CC270C" w:rsidRDefault="00856EDE" w:rsidP="00B2424C">
            <w:pPr>
              <w:spacing w:line="240" w:lineRule="auto"/>
              <w:jc w:val="left"/>
              <w:rPr>
                <w:rFonts w:ascii="Courier New" w:hAnsi="Courier New" w:cs="Courier New"/>
                <w:sz w:val="20"/>
                <w:szCs w:val="20"/>
                <w:lang w:val="en-US"/>
              </w:rPr>
            </w:pPr>
            <w:r w:rsidRPr="00CC270C">
              <w:rPr>
                <w:rFonts w:ascii="Courier New" w:hAnsi="Courier New" w:cs="Courier New"/>
                <w:color w:val="000000"/>
                <w:lang w:val="en-US"/>
              </w:rPr>
              <w:t>       description: "</w:t>
            </w:r>
            <w:r w:rsidRPr="004F6990">
              <w:rPr>
                <w:rFonts w:ascii="Courier New" w:hAnsi="Courier New" w:cs="Courier New"/>
                <w:color w:val="000000"/>
              </w:rPr>
              <w:t>Сообщение</w:t>
            </w:r>
            <w:r w:rsidRPr="00CC270C">
              <w:rPr>
                <w:rFonts w:ascii="Courier New" w:hAnsi="Courier New" w:cs="Courier New"/>
                <w:color w:val="000000"/>
                <w:lang w:val="en-US"/>
              </w:rPr>
              <w:t xml:space="preserve"> </w:t>
            </w:r>
            <w:r w:rsidRPr="004F6990">
              <w:rPr>
                <w:rFonts w:ascii="Courier New" w:hAnsi="Courier New" w:cs="Courier New"/>
                <w:color w:val="000000"/>
              </w:rPr>
              <w:t>об</w:t>
            </w:r>
            <w:r w:rsidRPr="00CC270C">
              <w:rPr>
                <w:rFonts w:ascii="Courier New" w:hAnsi="Courier New" w:cs="Courier New"/>
                <w:color w:val="000000"/>
                <w:lang w:val="en-US"/>
              </w:rPr>
              <w:t xml:space="preserve"> </w:t>
            </w:r>
            <w:r w:rsidRPr="004F6990">
              <w:rPr>
                <w:rFonts w:ascii="Courier New" w:hAnsi="Courier New" w:cs="Courier New"/>
                <w:color w:val="000000"/>
              </w:rPr>
              <w:t>ошибке</w:t>
            </w:r>
            <w:r w:rsidRPr="00CC270C">
              <w:rPr>
                <w:rFonts w:ascii="Courier New" w:hAnsi="Courier New" w:cs="Courier New"/>
                <w:color w:val="000000"/>
                <w:lang w:val="en-US"/>
              </w:rPr>
              <w:t>"</w:t>
            </w:r>
          </w:p>
        </w:tc>
      </w:tr>
    </w:tbl>
    <w:p w14:paraId="28963150" w14:textId="77777777" w:rsidR="0003791B" w:rsidRPr="00CC270C" w:rsidRDefault="0003791B" w:rsidP="00B2424C">
      <w:pPr>
        <w:spacing w:after="240" w:line="240" w:lineRule="auto"/>
        <w:jc w:val="left"/>
        <w:rPr>
          <w:rFonts w:ascii="Times" w:eastAsia="Times New Roman" w:hAnsi="Times"/>
          <w:sz w:val="20"/>
          <w:szCs w:val="20"/>
          <w:lang w:val="en-US"/>
        </w:rPr>
      </w:pPr>
      <w:r w:rsidRPr="00CC270C">
        <w:rPr>
          <w:rFonts w:ascii="Times" w:eastAsia="Times New Roman" w:hAnsi="Times"/>
          <w:sz w:val="20"/>
          <w:szCs w:val="20"/>
          <w:lang w:val="en-US"/>
        </w:rPr>
        <w:br/>
      </w:r>
    </w:p>
    <w:p w14:paraId="24EE88DB" w14:textId="77777777" w:rsidR="0003791B" w:rsidRPr="00CC270C" w:rsidRDefault="0003791B" w:rsidP="00B2424C">
      <w:pPr>
        <w:pStyle w:val="af7"/>
        <w:rPr>
          <w:b/>
          <w:lang w:val="en-US"/>
        </w:rPr>
      </w:pPr>
    </w:p>
    <w:p w14:paraId="6E04F546" w14:textId="77777777" w:rsidR="0003791B" w:rsidRPr="00CC270C" w:rsidRDefault="0003791B" w:rsidP="00B2424C">
      <w:pPr>
        <w:pStyle w:val="afff3"/>
        <w:ind w:firstLine="851"/>
        <w:jc w:val="right"/>
        <w:rPr>
          <w:lang w:val="en-US"/>
        </w:rPr>
      </w:pPr>
    </w:p>
    <w:p w14:paraId="4F4275B7" w14:textId="77777777" w:rsidR="0003791B" w:rsidRPr="00CC270C" w:rsidRDefault="0003791B" w:rsidP="00B2424C">
      <w:pPr>
        <w:pStyle w:val="afff3"/>
        <w:ind w:firstLine="851"/>
        <w:jc w:val="right"/>
        <w:rPr>
          <w:lang w:val="en-US"/>
        </w:rPr>
      </w:pPr>
    </w:p>
    <w:p w14:paraId="43AACDEA" w14:textId="77777777" w:rsidR="0003791B" w:rsidRPr="00CC270C" w:rsidRDefault="0003791B" w:rsidP="00B2424C">
      <w:pPr>
        <w:pStyle w:val="afff3"/>
        <w:ind w:firstLine="851"/>
        <w:jc w:val="right"/>
        <w:rPr>
          <w:lang w:val="en-US"/>
        </w:rPr>
      </w:pPr>
    </w:p>
    <w:p w14:paraId="0AAA5B15" w14:textId="77777777" w:rsidR="0003791B" w:rsidRPr="00CC270C" w:rsidRDefault="0003791B" w:rsidP="00B2424C">
      <w:pPr>
        <w:pStyle w:val="afff3"/>
        <w:ind w:firstLine="851"/>
        <w:jc w:val="right"/>
        <w:rPr>
          <w:lang w:val="en-US"/>
        </w:rPr>
      </w:pPr>
    </w:p>
    <w:p w14:paraId="4474FCA3" w14:textId="77777777" w:rsidR="0003791B" w:rsidRPr="00CC270C" w:rsidRDefault="0003791B" w:rsidP="00B2424C">
      <w:pPr>
        <w:pStyle w:val="afff3"/>
        <w:ind w:firstLine="851"/>
        <w:jc w:val="right"/>
        <w:rPr>
          <w:lang w:val="en-US"/>
        </w:rPr>
      </w:pPr>
    </w:p>
    <w:p w14:paraId="570CC20B" w14:textId="77777777" w:rsidR="0003791B" w:rsidRPr="00CC270C" w:rsidRDefault="0003791B" w:rsidP="00B2424C">
      <w:pPr>
        <w:pStyle w:val="afff3"/>
        <w:ind w:firstLine="851"/>
        <w:jc w:val="right"/>
        <w:rPr>
          <w:lang w:val="en-US"/>
        </w:rPr>
      </w:pPr>
    </w:p>
    <w:p w14:paraId="1F7D0F1E" w14:textId="77777777" w:rsidR="0003791B" w:rsidRPr="00CC270C" w:rsidRDefault="0003791B" w:rsidP="00B2424C">
      <w:pPr>
        <w:pStyle w:val="afff3"/>
        <w:ind w:firstLine="851"/>
        <w:jc w:val="right"/>
        <w:rPr>
          <w:lang w:val="en-US"/>
        </w:rPr>
      </w:pPr>
    </w:p>
    <w:p w14:paraId="1BB9B3B0" w14:textId="77777777" w:rsidR="0003791B" w:rsidRPr="00CC270C" w:rsidRDefault="0003791B" w:rsidP="00B2424C">
      <w:pPr>
        <w:pStyle w:val="afff3"/>
        <w:ind w:firstLine="851"/>
        <w:jc w:val="right"/>
        <w:rPr>
          <w:lang w:val="en-US"/>
        </w:rPr>
      </w:pPr>
    </w:p>
    <w:p w14:paraId="3E2F2CD9" w14:textId="77777777" w:rsidR="00674111" w:rsidRPr="00CC270C" w:rsidRDefault="00674111" w:rsidP="00B2424C">
      <w:pPr>
        <w:pStyle w:val="af7"/>
        <w:rPr>
          <w:lang w:val="en-US"/>
        </w:rPr>
      </w:pPr>
    </w:p>
    <w:p w14:paraId="32D8465E" w14:textId="77777777" w:rsidR="00674111" w:rsidRPr="00CC270C" w:rsidRDefault="00674111" w:rsidP="00B2424C">
      <w:pPr>
        <w:pStyle w:val="af7"/>
        <w:rPr>
          <w:lang w:val="en-US"/>
        </w:rPr>
      </w:pPr>
    </w:p>
    <w:p w14:paraId="2E104D34" w14:textId="77777777" w:rsidR="00674111" w:rsidRPr="00CC270C" w:rsidRDefault="00674111" w:rsidP="00B2424C">
      <w:pPr>
        <w:pStyle w:val="af7"/>
        <w:rPr>
          <w:lang w:val="en-US"/>
        </w:rPr>
      </w:pPr>
    </w:p>
    <w:p w14:paraId="426EA18D" w14:textId="77777777" w:rsidR="009717C0" w:rsidRDefault="009717C0" w:rsidP="00B2424C">
      <w:pPr>
        <w:pStyle w:val="afffffff9"/>
        <w:ind w:firstLine="851"/>
      </w:pPr>
    </w:p>
    <w:p w14:paraId="29387A03" w14:textId="77777777" w:rsidR="009717C0" w:rsidRDefault="009717C0" w:rsidP="00B2424C">
      <w:pPr>
        <w:pStyle w:val="afffffff9"/>
        <w:ind w:firstLine="851"/>
      </w:pPr>
    </w:p>
    <w:p w14:paraId="76AD8C1E" w14:textId="77777777" w:rsidR="004F6990" w:rsidRPr="00CC270C" w:rsidRDefault="004F6990" w:rsidP="00B2424C">
      <w:pPr>
        <w:pStyle w:val="afffffff1"/>
        <w:rPr>
          <w:lang w:val="en-US"/>
        </w:rPr>
      </w:pPr>
    </w:p>
    <w:p w14:paraId="7AE56297" w14:textId="77777777" w:rsidR="004F6990" w:rsidRPr="00CC270C" w:rsidRDefault="004F6990" w:rsidP="00B2424C">
      <w:pPr>
        <w:pStyle w:val="afffffff1"/>
        <w:rPr>
          <w:lang w:val="en-US"/>
        </w:rPr>
      </w:pPr>
    </w:p>
    <w:p w14:paraId="4D043942" w14:textId="77777777" w:rsidR="004F6990" w:rsidRPr="00CC270C" w:rsidRDefault="004F6990" w:rsidP="00B2424C">
      <w:pPr>
        <w:pStyle w:val="afffffff1"/>
        <w:rPr>
          <w:lang w:val="en-US"/>
        </w:rPr>
      </w:pPr>
    </w:p>
    <w:p w14:paraId="3615834D" w14:textId="77777777" w:rsidR="004F6990" w:rsidRPr="00CC270C" w:rsidRDefault="004F6990" w:rsidP="00B2424C">
      <w:pPr>
        <w:pStyle w:val="afffffff1"/>
        <w:rPr>
          <w:lang w:val="en-US"/>
        </w:rPr>
      </w:pPr>
    </w:p>
    <w:p w14:paraId="725AF125" w14:textId="77777777" w:rsidR="004F6990" w:rsidRPr="00CC270C" w:rsidRDefault="004F6990" w:rsidP="00B2424C">
      <w:pPr>
        <w:pStyle w:val="afffffff1"/>
        <w:rPr>
          <w:lang w:val="en-US"/>
        </w:rPr>
      </w:pPr>
    </w:p>
    <w:p w14:paraId="25E1FFEB" w14:textId="77777777" w:rsidR="004F6990" w:rsidRPr="00CC270C" w:rsidRDefault="004F6990" w:rsidP="00B2424C">
      <w:pPr>
        <w:pStyle w:val="afffffff1"/>
        <w:rPr>
          <w:lang w:val="en-US"/>
        </w:rPr>
      </w:pPr>
    </w:p>
    <w:p w14:paraId="6A23AE5D" w14:textId="77777777" w:rsidR="004F6990" w:rsidRPr="00CC270C" w:rsidRDefault="004F6990" w:rsidP="00B2424C">
      <w:pPr>
        <w:pStyle w:val="afffffff1"/>
        <w:rPr>
          <w:lang w:val="en-US"/>
        </w:rPr>
      </w:pPr>
    </w:p>
    <w:p w14:paraId="75E51760" w14:textId="77777777" w:rsidR="004F6990" w:rsidRPr="00CC270C" w:rsidRDefault="004F6990" w:rsidP="00B2424C">
      <w:pPr>
        <w:pStyle w:val="afffffff1"/>
        <w:rPr>
          <w:lang w:val="en-US"/>
        </w:rPr>
      </w:pPr>
    </w:p>
    <w:p w14:paraId="70BEA5CC" w14:textId="77777777" w:rsidR="004F6990" w:rsidRPr="00CC270C" w:rsidRDefault="004F6990" w:rsidP="00B2424C">
      <w:pPr>
        <w:pStyle w:val="afffffff1"/>
        <w:rPr>
          <w:lang w:val="en-US"/>
        </w:rPr>
      </w:pPr>
    </w:p>
    <w:p w14:paraId="5CEB80EA" w14:textId="77777777" w:rsidR="004F6990" w:rsidRPr="00CC270C" w:rsidRDefault="004F6990" w:rsidP="00B2424C">
      <w:pPr>
        <w:pStyle w:val="afffffff1"/>
        <w:rPr>
          <w:lang w:val="en-US"/>
        </w:rPr>
      </w:pPr>
    </w:p>
    <w:p w14:paraId="51BD69F2" w14:textId="77777777" w:rsidR="004F6990" w:rsidRPr="00CC270C" w:rsidRDefault="004F6990" w:rsidP="00B2424C">
      <w:pPr>
        <w:pStyle w:val="afffffff1"/>
        <w:rPr>
          <w:lang w:val="en-US"/>
        </w:rPr>
      </w:pPr>
    </w:p>
    <w:p w14:paraId="6A965A0E" w14:textId="77777777" w:rsidR="0003791B" w:rsidRPr="009717C0" w:rsidRDefault="00674111" w:rsidP="00B2424C">
      <w:pPr>
        <w:pStyle w:val="1f6"/>
        <w:ind w:left="0" w:firstLine="851"/>
        <w:jc w:val="right"/>
        <w:rPr>
          <w:sz w:val="24"/>
        </w:rPr>
      </w:pPr>
      <w:bookmarkStart w:id="156" w:name="_Toc434272582"/>
      <w:bookmarkStart w:id="157" w:name="_Toc434343295"/>
      <w:r w:rsidRPr="009717C0">
        <w:rPr>
          <w:sz w:val="24"/>
        </w:rPr>
        <w:t>ПРИЛОЖЕНИЕ</w:t>
      </w:r>
      <w:r w:rsidR="009717C0" w:rsidRPr="009717C0">
        <w:rPr>
          <w:sz w:val="24"/>
        </w:rPr>
        <w:t xml:space="preserve"> 3</w:t>
      </w:r>
      <w:bookmarkEnd w:id="156"/>
      <w:bookmarkEnd w:id="157"/>
    </w:p>
    <w:p w14:paraId="2509AF91" w14:textId="74FC31B9" w:rsidR="00674111" w:rsidRPr="00674111" w:rsidRDefault="003C257F" w:rsidP="00B2424C">
      <w:pPr>
        <w:pStyle w:val="af7"/>
        <w:jc w:val="center"/>
        <w:rPr>
          <w:b/>
        </w:rPr>
      </w:pPr>
      <w:r w:rsidRPr="00674111">
        <w:rPr>
          <w:b/>
        </w:rPr>
        <w:t>ПРОТОТИПЫ ПОЛЬЗОВАТЕЛЬСКИХ ИНТЕРФЕЙСОВ ПОРТАЛА ФЕДЕРАЛЬНОГО СЕГМЕНТА</w:t>
      </w:r>
      <w:r>
        <w:rPr>
          <w:b/>
        </w:rPr>
        <w:t xml:space="preserve"> МЕЖВЕДОМСТВЕННОЙ СИСТЕМЫ</w:t>
      </w:r>
    </w:p>
    <w:p w14:paraId="7FA11767" w14:textId="77777777" w:rsidR="009717C0" w:rsidRDefault="009717C0" w:rsidP="00B2424C">
      <w:pPr>
        <w:pStyle w:val="af7"/>
      </w:pPr>
    </w:p>
    <w:p w14:paraId="620BC06E" w14:textId="77777777" w:rsidR="00674111" w:rsidRPr="009717C0" w:rsidRDefault="009717C0" w:rsidP="00B2424C">
      <w:pPr>
        <w:pStyle w:val="af7"/>
        <w:rPr>
          <w:b/>
          <w:bCs/>
          <w:i/>
        </w:rPr>
      </w:pPr>
      <w:r w:rsidRPr="009717C0">
        <w:rPr>
          <w:i/>
        </w:rPr>
        <w:t xml:space="preserve">1. </w:t>
      </w:r>
      <w:r w:rsidR="00674111" w:rsidRPr="009717C0">
        <w:rPr>
          <w:i/>
        </w:rPr>
        <w:t>Прототип страницы регистрации пользователей в федеральном сегменте</w:t>
      </w:r>
    </w:p>
    <w:p w14:paraId="77E21918" w14:textId="77777777" w:rsidR="00674111" w:rsidRDefault="00674111" w:rsidP="00B2424C">
      <w:pPr>
        <w:pStyle w:val="af7"/>
        <w:rPr>
          <w:rFonts w:eastAsia="Times New Roman"/>
          <w:color w:val="1155CC"/>
          <w:u w:val="single"/>
        </w:rPr>
      </w:pPr>
      <w:r>
        <w:rPr>
          <w:rFonts w:eastAsia="Times New Roman"/>
          <w:noProof/>
          <w:color w:val="1155CC"/>
          <w:u w:val="single"/>
        </w:rPr>
        <w:drawing>
          <wp:inline distT="0" distB="0" distL="0" distR="0" wp14:anchorId="1C89BB8C" wp14:editId="6AECA68D">
            <wp:extent cx="5935980" cy="371094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pic:nvPicPr>
                  <pic:blipFill>
                    <a:blip r:embed="rId66">
                      <a:extLst/>
                    </a:blip>
                    <a:stretch>
                      <a:fillRect/>
                    </a:stretch>
                  </pic:blipFill>
                  <pic:spPr>
                    <a:xfrm>
                      <a:off x="0" y="0"/>
                      <a:ext cx="5935980" cy="3710940"/>
                    </a:xfrm>
                    <a:prstGeom prst="rect">
                      <a:avLst/>
                    </a:prstGeom>
                    <a:ln w="12700" cap="flat">
                      <a:noFill/>
                      <a:miter lim="400000"/>
                    </a:ln>
                    <a:effectLst/>
                  </pic:spPr>
                </pic:pic>
              </a:graphicData>
            </a:graphic>
          </wp:inline>
        </w:drawing>
      </w:r>
    </w:p>
    <w:p w14:paraId="37E9A574" w14:textId="77777777" w:rsidR="00674111" w:rsidRDefault="009717C0" w:rsidP="00B2424C">
      <w:pPr>
        <w:pStyle w:val="af7"/>
        <w:jc w:val="center"/>
        <w:rPr>
          <w:rFonts w:eastAsia="Times New Roman"/>
        </w:rPr>
      </w:pPr>
      <w:r>
        <w:t>Рисунок 1</w:t>
      </w:r>
      <w:r w:rsidR="00674111">
        <w:t xml:space="preserve"> – Прототип страницы регистрации пользователей в федеральном сегменте</w:t>
      </w:r>
    </w:p>
    <w:p w14:paraId="197D372C" w14:textId="77777777" w:rsidR="00674111" w:rsidRDefault="00674111" w:rsidP="00B2424C">
      <w:pPr>
        <w:pStyle w:val="af7"/>
        <w:rPr>
          <w:rFonts w:eastAsia="Times New Roman"/>
        </w:rPr>
      </w:pPr>
      <w:r>
        <w:rPr>
          <w:rFonts w:eastAsia="Times New Roman"/>
          <w:noProof/>
        </w:rPr>
        <w:drawing>
          <wp:inline distT="0" distB="0" distL="0" distR="0" wp14:anchorId="13BE4E03" wp14:editId="06C37407">
            <wp:extent cx="5943600" cy="3436621"/>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pic:nvPicPr>
                  <pic:blipFill>
                    <a:blip r:embed="rId67">
                      <a:extLst/>
                    </a:blip>
                    <a:stretch>
                      <a:fillRect/>
                    </a:stretch>
                  </pic:blipFill>
                  <pic:spPr>
                    <a:xfrm>
                      <a:off x="0" y="0"/>
                      <a:ext cx="5943600" cy="3436621"/>
                    </a:xfrm>
                    <a:prstGeom prst="rect">
                      <a:avLst/>
                    </a:prstGeom>
                    <a:ln w="12700" cap="flat">
                      <a:noFill/>
                      <a:miter lim="400000"/>
                    </a:ln>
                    <a:effectLst/>
                  </pic:spPr>
                </pic:pic>
              </a:graphicData>
            </a:graphic>
          </wp:inline>
        </w:drawing>
      </w:r>
    </w:p>
    <w:p w14:paraId="73BA5944" w14:textId="77777777" w:rsidR="00674111" w:rsidRDefault="009717C0" w:rsidP="00B2424C">
      <w:pPr>
        <w:pStyle w:val="af7"/>
        <w:jc w:val="center"/>
        <w:rPr>
          <w:rFonts w:eastAsia="Times New Roman"/>
        </w:rPr>
      </w:pPr>
      <w:r>
        <w:t>Рисунок 2</w:t>
      </w:r>
      <w:r w:rsidR="00674111">
        <w:t xml:space="preserve"> – Прототип страницы успешной регистрации пользователей в федеральном сегменте</w:t>
      </w:r>
    </w:p>
    <w:p w14:paraId="4EFF6E14" w14:textId="77777777" w:rsidR="00674111" w:rsidRDefault="00674111" w:rsidP="00B2424C">
      <w:pPr>
        <w:pStyle w:val="af7"/>
        <w:rPr>
          <w:rFonts w:eastAsia="Times New Roman"/>
        </w:rPr>
      </w:pPr>
    </w:p>
    <w:p w14:paraId="382ED028" w14:textId="77777777" w:rsidR="00674111" w:rsidRPr="009717C0" w:rsidRDefault="00674111" w:rsidP="00B2424C">
      <w:pPr>
        <w:pStyle w:val="af7"/>
        <w:rPr>
          <w:b/>
          <w:bCs/>
          <w:i/>
        </w:rPr>
      </w:pPr>
      <w:r w:rsidRPr="009717C0">
        <w:rPr>
          <w:i/>
        </w:rPr>
        <w:t>2. Прототип страницы авторизации пользователей в федеральном сегменте</w:t>
      </w:r>
    </w:p>
    <w:p w14:paraId="76F44EAB" w14:textId="77777777" w:rsidR="00674111" w:rsidRDefault="00674111" w:rsidP="00B2424C">
      <w:pPr>
        <w:pStyle w:val="af7"/>
        <w:rPr>
          <w:rFonts w:eastAsia="Times New Roman"/>
        </w:rPr>
      </w:pPr>
    </w:p>
    <w:p w14:paraId="157AE28C" w14:textId="77777777" w:rsidR="00674111" w:rsidRDefault="00674111" w:rsidP="00B2424C">
      <w:pPr>
        <w:pStyle w:val="af7"/>
        <w:rPr>
          <w:rFonts w:eastAsia="Times New Roman"/>
          <w:color w:val="1155CC"/>
          <w:u w:val="single"/>
        </w:rPr>
      </w:pPr>
    </w:p>
    <w:p w14:paraId="2651C20B" w14:textId="77777777" w:rsidR="00674111" w:rsidRDefault="00674111" w:rsidP="00B2424C">
      <w:pPr>
        <w:pStyle w:val="af7"/>
        <w:rPr>
          <w:rFonts w:eastAsia="Times New Roman"/>
        </w:rPr>
      </w:pPr>
      <w:r>
        <w:rPr>
          <w:rFonts w:eastAsia="Times New Roman"/>
          <w:noProof/>
        </w:rPr>
        <w:drawing>
          <wp:inline distT="0" distB="0" distL="0" distR="0" wp14:anchorId="1346E718" wp14:editId="221C4030">
            <wp:extent cx="5935980" cy="319278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pic:nvPicPr>
                  <pic:blipFill>
                    <a:blip r:embed="rId68">
                      <a:extLst/>
                    </a:blip>
                    <a:stretch>
                      <a:fillRect/>
                    </a:stretch>
                  </pic:blipFill>
                  <pic:spPr>
                    <a:xfrm>
                      <a:off x="0" y="0"/>
                      <a:ext cx="5935980" cy="3192780"/>
                    </a:xfrm>
                    <a:prstGeom prst="rect">
                      <a:avLst/>
                    </a:prstGeom>
                    <a:ln w="12700" cap="flat">
                      <a:noFill/>
                      <a:miter lim="400000"/>
                    </a:ln>
                    <a:effectLst/>
                  </pic:spPr>
                </pic:pic>
              </a:graphicData>
            </a:graphic>
          </wp:inline>
        </w:drawing>
      </w:r>
    </w:p>
    <w:p w14:paraId="298DE7C7" w14:textId="77777777" w:rsidR="00674111" w:rsidRDefault="009717C0" w:rsidP="00B2424C">
      <w:pPr>
        <w:pStyle w:val="af7"/>
        <w:rPr>
          <w:rFonts w:eastAsia="Times New Roman"/>
        </w:rPr>
      </w:pPr>
      <w:r>
        <w:t>Рисунок 3</w:t>
      </w:r>
      <w:r w:rsidR="00674111">
        <w:t xml:space="preserve"> – Прототип страницы авторизации пользователей в федеральном сегменте</w:t>
      </w:r>
    </w:p>
    <w:p w14:paraId="44019795" w14:textId="77777777" w:rsidR="00674111" w:rsidRDefault="00674111" w:rsidP="00B2424C">
      <w:pPr>
        <w:pStyle w:val="af7"/>
        <w:rPr>
          <w:rFonts w:eastAsia="Times New Roman"/>
          <w:color w:val="1155CC"/>
          <w:u w:val="single"/>
        </w:rPr>
      </w:pPr>
    </w:p>
    <w:p w14:paraId="16746BAC" w14:textId="77777777" w:rsidR="009717C0" w:rsidRDefault="009717C0" w:rsidP="00B2424C">
      <w:pPr>
        <w:pStyle w:val="af7"/>
      </w:pPr>
    </w:p>
    <w:p w14:paraId="0B5368EC" w14:textId="77777777" w:rsidR="00674111" w:rsidRPr="009717C0" w:rsidRDefault="00674111" w:rsidP="00B2424C">
      <w:pPr>
        <w:pStyle w:val="af7"/>
        <w:rPr>
          <w:b/>
          <w:bCs/>
          <w:i/>
        </w:rPr>
      </w:pPr>
      <w:r w:rsidRPr="009717C0">
        <w:rPr>
          <w:i/>
        </w:rPr>
        <w:t>3</w:t>
      </w:r>
      <w:r w:rsidR="009717C0" w:rsidRPr="009717C0">
        <w:rPr>
          <w:i/>
        </w:rPr>
        <w:t>.</w:t>
      </w:r>
      <w:r w:rsidRPr="009717C0">
        <w:rPr>
          <w:i/>
        </w:rPr>
        <w:t xml:space="preserve"> Прототипы страниц просмотра информации об организациях</w:t>
      </w:r>
    </w:p>
    <w:p w14:paraId="19ECEB7F" w14:textId="77777777" w:rsidR="00674111" w:rsidRDefault="00674111" w:rsidP="00B2424C">
      <w:pPr>
        <w:pStyle w:val="af7"/>
        <w:rPr>
          <w:rFonts w:eastAsia="Times New Roman"/>
        </w:rPr>
      </w:pPr>
      <w:r>
        <w:rPr>
          <w:rFonts w:eastAsia="Times New Roman"/>
          <w:noProof/>
        </w:rPr>
        <w:drawing>
          <wp:inline distT="0" distB="0" distL="0" distR="0" wp14:anchorId="6DD4F7E8" wp14:editId="1E3770CD">
            <wp:extent cx="5943600" cy="3817621"/>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png"/>
                    <pic:cNvPicPr/>
                  </pic:nvPicPr>
                  <pic:blipFill>
                    <a:blip r:embed="rId69">
                      <a:extLst/>
                    </a:blip>
                    <a:stretch>
                      <a:fillRect/>
                    </a:stretch>
                  </pic:blipFill>
                  <pic:spPr>
                    <a:xfrm>
                      <a:off x="0" y="0"/>
                      <a:ext cx="5943600" cy="3817621"/>
                    </a:xfrm>
                    <a:prstGeom prst="rect">
                      <a:avLst/>
                    </a:prstGeom>
                    <a:ln w="12700" cap="flat">
                      <a:noFill/>
                      <a:miter lim="400000"/>
                    </a:ln>
                    <a:effectLst/>
                  </pic:spPr>
                </pic:pic>
              </a:graphicData>
            </a:graphic>
          </wp:inline>
        </w:drawing>
      </w:r>
    </w:p>
    <w:p w14:paraId="31131EBC" w14:textId="77777777" w:rsidR="00674111" w:rsidRDefault="00674111" w:rsidP="00B2424C">
      <w:pPr>
        <w:pStyle w:val="af7"/>
        <w:rPr>
          <w:rFonts w:eastAsia="Times New Roman"/>
        </w:rPr>
      </w:pPr>
    </w:p>
    <w:p w14:paraId="458EE398" w14:textId="1E08D668" w:rsidR="00674111" w:rsidRDefault="003C257F" w:rsidP="00B2424C">
      <w:pPr>
        <w:pStyle w:val="af7"/>
        <w:jc w:val="center"/>
        <w:rPr>
          <w:rFonts w:eastAsia="Times New Roman"/>
        </w:rPr>
      </w:pPr>
      <w:r>
        <w:t>Рисунок 4</w:t>
      </w:r>
      <w:r w:rsidR="00674111">
        <w:t xml:space="preserve"> – Прототип страницы просмотра информации об организациях на карте</w:t>
      </w:r>
    </w:p>
    <w:p w14:paraId="15BE1B22" w14:textId="77777777" w:rsidR="00674111" w:rsidRDefault="00674111" w:rsidP="00B2424C">
      <w:pPr>
        <w:pStyle w:val="af7"/>
        <w:rPr>
          <w:rFonts w:eastAsia="Times New Roman"/>
          <w:color w:val="1155CC"/>
          <w:u w:val="single"/>
        </w:rPr>
      </w:pPr>
    </w:p>
    <w:p w14:paraId="3923A3D2" w14:textId="77777777" w:rsidR="00674111" w:rsidRDefault="00674111" w:rsidP="00B2424C">
      <w:pPr>
        <w:pStyle w:val="af7"/>
        <w:rPr>
          <w:rFonts w:eastAsia="Times New Roman"/>
        </w:rPr>
      </w:pPr>
      <w:r>
        <w:rPr>
          <w:rFonts w:eastAsia="Times New Roman"/>
          <w:noProof/>
        </w:rPr>
        <w:drawing>
          <wp:inline distT="0" distB="0" distL="0" distR="0" wp14:anchorId="4FEF2324" wp14:editId="2423FE89">
            <wp:extent cx="5935980" cy="3870960"/>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7.png"/>
                    <pic:cNvPicPr/>
                  </pic:nvPicPr>
                  <pic:blipFill>
                    <a:blip r:embed="rId70">
                      <a:extLst/>
                    </a:blip>
                    <a:stretch>
                      <a:fillRect/>
                    </a:stretch>
                  </pic:blipFill>
                  <pic:spPr>
                    <a:xfrm>
                      <a:off x="0" y="0"/>
                      <a:ext cx="5935980" cy="3870960"/>
                    </a:xfrm>
                    <a:prstGeom prst="rect">
                      <a:avLst/>
                    </a:prstGeom>
                    <a:ln w="12700" cap="flat">
                      <a:noFill/>
                      <a:miter lim="400000"/>
                    </a:ln>
                    <a:effectLst/>
                  </pic:spPr>
                </pic:pic>
              </a:graphicData>
            </a:graphic>
          </wp:inline>
        </w:drawing>
      </w:r>
    </w:p>
    <w:p w14:paraId="2750792C" w14:textId="70573026" w:rsidR="00674111" w:rsidRDefault="003C257F" w:rsidP="00B2424C">
      <w:pPr>
        <w:pStyle w:val="af7"/>
        <w:rPr>
          <w:rFonts w:eastAsia="Times New Roman"/>
        </w:rPr>
      </w:pPr>
      <w:r>
        <w:t>Рисунок 5</w:t>
      </w:r>
      <w:r w:rsidR="00674111">
        <w:t>– Прототип страницы просмотра информации об организациях списком</w:t>
      </w:r>
    </w:p>
    <w:p w14:paraId="55454435" w14:textId="77777777" w:rsidR="00674111" w:rsidRDefault="00674111" w:rsidP="00B2424C">
      <w:pPr>
        <w:pStyle w:val="af7"/>
        <w:rPr>
          <w:rFonts w:eastAsia="Times New Roman"/>
          <w:color w:val="1155CC"/>
          <w:u w:val="single"/>
        </w:rPr>
      </w:pPr>
    </w:p>
    <w:p w14:paraId="5D567A12" w14:textId="77777777" w:rsidR="00674111" w:rsidRDefault="00674111" w:rsidP="00B2424C">
      <w:pPr>
        <w:pStyle w:val="af7"/>
        <w:rPr>
          <w:rFonts w:eastAsia="Times New Roman"/>
          <w:color w:val="1155CC"/>
          <w:u w:val="single"/>
        </w:rPr>
      </w:pPr>
      <w:r>
        <w:rPr>
          <w:rFonts w:eastAsia="Times New Roman"/>
          <w:noProof/>
          <w:color w:val="1155CC"/>
          <w:u w:val="single"/>
        </w:rPr>
        <w:drawing>
          <wp:inline distT="0" distB="0" distL="0" distR="0" wp14:anchorId="13E89B2C" wp14:editId="5D95B2CF">
            <wp:extent cx="5943600" cy="3817621"/>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8.png"/>
                    <pic:cNvPicPr/>
                  </pic:nvPicPr>
                  <pic:blipFill>
                    <a:blip r:embed="rId71">
                      <a:extLst/>
                    </a:blip>
                    <a:stretch>
                      <a:fillRect/>
                    </a:stretch>
                  </pic:blipFill>
                  <pic:spPr>
                    <a:xfrm>
                      <a:off x="0" y="0"/>
                      <a:ext cx="5943600" cy="3817621"/>
                    </a:xfrm>
                    <a:prstGeom prst="rect">
                      <a:avLst/>
                    </a:prstGeom>
                    <a:ln w="12700" cap="flat">
                      <a:noFill/>
                      <a:miter lim="400000"/>
                    </a:ln>
                    <a:effectLst/>
                  </pic:spPr>
                </pic:pic>
              </a:graphicData>
            </a:graphic>
          </wp:inline>
        </w:drawing>
      </w:r>
    </w:p>
    <w:p w14:paraId="5995F60E" w14:textId="18766BEE" w:rsidR="00674111" w:rsidRDefault="003C257F" w:rsidP="00B2424C">
      <w:pPr>
        <w:pStyle w:val="af7"/>
        <w:jc w:val="center"/>
        <w:rPr>
          <w:rFonts w:eastAsia="Times New Roman"/>
        </w:rPr>
      </w:pPr>
      <w:r>
        <w:t>Рисунок 6</w:t>
      </w:r>
      <w:r w:rsidR="00674111">
        <w:t xml:space="preserve"> – Прототип страницы карточки организации</w:t>
      </w:r>
    </w:p>
    <w:p w14:paraId="690D580A" w14:textId="77777777" w:rsidR="00674111" w:rsidRDefault="00674111" w:rsidP="00B2424C">
      <w:pPr>
        <w:pStyle w:val="af7"/>
        <w:rPr>
          <w:rFonts w:eastAsia="Times New Roman"/>
        </w:rPr>
      </w:pPr>
    </w:p>
    <w:p w14:paraId="3FF7797C" w14:textId="77777777" w:rsidR="00674111" w:rsidRDefault="00674111" w:rsidP="00B2424C">
      <w:pPr>
        <w:pStyle w:val="af7"/>
        <w:rPr>
          <w:rFonts w:eastAsia="Times New Roman"/>
        </w:rPr>
      </w:pPr>
      <w:r>
        <w:rPr>
          <w:rFonts w:eastAsia="Times New Roman"/>
          <w:noProof/>
        </w:rPr>
        <w:drawing>
          <wp:inline distT="0" distB="0" distL="0" distR="0" wp14:anchorId="52F9A882" wp14:editId="4EC25FFD">
            <wp:extent cx="5935980" cy="4671060"/>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9.png"/>
                    <pic:cNvPicPr/>
                  </pic:nvPicPr>
                  <pic:blipFill>
                    <a:blip r:embed="rId72">
                      <a:extLst/>
                    </a:blip>
                    <a:stretch>
                      <a:fillRect/>
                    </a:stretch>
                  </pic:blipFill>
                  <pic:spPr>
                    <a:xfrm>
                      <a:off x="0" y="0"/>
                      <a:ext cx="5935980" cy="4671060"/>
                    </a:xfrm>
                    <a:prstGeom prst="rect">
                      <a:avLst/>
                    </a:prstGeom>
                    <a:ln w="12700" cap="flat">
                      <a:noFill/>
                      <a:miter lim="400000"/>
                    </a:ln>
                    <a:effectLst/>
                  </pic:spPr>
                </pic:pic>
              </a:graphicData>
            </a:graphic>
          </wp:inline>
        </w:drawing>
      </w:r>
    </w:p>
    <w:p w14:paraId="13FC5B92" w14:textId="21BD2706" w:rsidR="00674111" w:rsidRDefault="003C257F" w:rsidP="00B2424C">
      <w:pPr>
        <w:pStyle w:val="af7"/>
        <w:jc w:val="center"/>
        <w:rPr>
          <w:rFonts w:eastAsia="Times New Roman"/>
        </w:rPr>
      </w:pPr>
      <w:r>
        <w:t>Рисунок 7</w:t>
      </w:r>
      <w:r w:rsidR="00674111">
        <w:t xml:space="preserve"> – Прототип страницы истории изменений данных в карточке организации.</w:t>
      </w:r>
    </w:p>
    <w:p w14:paraId="5351BB7E" w14:textId="77777777" w:rsidR="009717C0" w:rsidRDefault="009717C0" w:rsidP="00B2424C">
      <w:pPr>
        <w:pStyle w:val="af7"/>
      </w:pPr>
    </w:p>
    <w:p w14:paraId="0192A73F" w14:textId="77777777" w:rsidR="00674111" w:rsidRPr="009717C0" w:rsidRDefault="00674111" w:rsidP="00B2424C">
      <w:pPr>
        <w:pStyle w:val="af7"/>
        <w:rPr>
          <w:b/>
          <w:bCs/>
          <w:i/>
        </w:rPr>
      </w:pPr>
      <w:r w:rsidRPr="009717C0">
        <w:rPr>
          <w:i/>
        </w:rPr>
        <w:t>4. Прототипы страниц администрирования пользователей федерального сегмента</w:t>
      </w:r>
    </w:p>
    <w:p w14:paraId="7226C086" w14:textId="77777777" w:rsidR="00674111" w:rsidRDefault="00674111" w:rsidP="00B2424C">
      <w:pPr>
        <w:pStyle w:val="af7"/>
        <w:rPr>
          <w:rFonts w:eastAsia="Times New Roman"/>
          <w:color w:val="1155CC"/>
          <w:u w:val="single"/>
        </w:rPr>
      </w:pPr>
      <w:r>
        <w:rPr>
          <w:rFonts w:eastAsia="Times New Roman"/>
          <w:noProof/>
          <w:color w:val="1155CC"/>
          <w:u w:val="single"/>
        </w:rPr>
        <w:drawing>
          <wp:inline distT="0" distB="0" distL="0" distR="0" wp14:anchorId="11E941CF" wp14:editId="3C8E4DF5">
            <wp:extent cx="5943600" cy="3855721"/>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10.png"/>
                    <pic:cNvPicPr/>
                  </pic:nvPicPr>
                  <pic:blipFill>
                    <a:blip r:embed="rId73">
                      <a:extLst/>
                    </a:blip>
                    <a:stretch>
                      <a:fillRect/>
                    </a:stretch>
                  </pic:blipFill>
                  <pic:spPr>
                    <a:xfrm>
                      <a:off x="0" y="0"/>
                      <a:ext cx="5943600" cy="3855721"/>
                    </a:xfrm>
                    <a:prstGeom prst="rect">
                      <a:avLst/>
                    </a:prstGeom>
                    <a:ln w="12700" cap="flat">
                      <a:noFill/>
                      <a:miter lim="400000"/>
                    </a:ln>
                    <a:effectLst/>
                  </pic:spPr>
                </pic:pic>
              </a:graphicData>
            </a:graphic>
          </wp:inline>
        </w:drawing>
      </w:r>
    </w:p>
    <w:p w14:paraId="53B4CE10" w14:textId="32F271FC" w:rsidR="00674111" w:rsidRDefault="009717C0" w:rsidP="00B2424C">
      <w:pPr>
        <w:pStyle w:val="af7"/>
        <w:jc w:val="center"/>
        <w:rPr>
          <w:rFonts w:eastAsia="Times New Roman"/>
        </w:rPr>
      </w:pPr>
      <w:r>
        <w:t xml:space="preserve">Рисунок </w:t>
      </w:r>
      <w:r w:rsidR="003C257F">
        <w:t>8</w:t>
      </w:r>
      <w:r w:rsidR="00674111">
        <w:t xml:space="preserve"> – Прототип страницы «список пользователей»</w:t>
      </w:r>
    </w:p>
    <w:p w14:paraId="5A522B14" w14:textId="77777777" w:rsidR="00674111" w:rsidRDefault="00674111" w:rsidP="00B2424C">
      <w:pPr>
        <w:pStyle w:val="af7"/>
        <w:rPr>
          <w:rFonts w:eastAsia="Times New Roman"/>
        </w:rPr>
      </w:pPr>
    </w:p>
    <w:p w14:paraId="1D4B945B" w14:textId="77777777" w:rsidR="00674111" w:rsidRDefault="00674111" w:rsidP="00B2424C">
      <w:pPr>
        <w:pStyle w:val="af7"/>
        <w:rPr>
          <w:rFonts w:eastAsia="Times New Roman"/>
        </w:rPr>
      </w:pPr>
    </w:p>
    <w:p w14:paraId="778724B9" w14:textId="77777777" w:rsidR="00674111" w:rsidRDefault="00674111" w:rsidP="00B2424C">
      <w:pPr>
        <w:pStyle w:val="af7"/>
        <w:rPr>
          <w:rFonts w:eastAsia="Times New Roman"/>
        </w:rPr>
      </w:pPr>
      <w:r>
        <w:rPr>
          <w:rFonts w:eastAsia="Times New Roman"/>
          <w:noProof/>
        </w:rPr>
        <w:drawing>
          <wp:inline distT="0" distB="0" distL="0" distR="0" wp14:anchorId="3A518CD7" wp14:editId="6594EFF7">
            <wp:extent cx="5943600" cy="467106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11.png"/>
                    <pic:cNvPicPr/>
                  </pic:nvPicPr>
                  <pic:blipFill>
                    <a:blip r:embed="rId74">
                      <a:extLst/>
                    </a:blip>
                    <a:stretch>
                      <a:fillRect/>
                    </a:stretch>
                  </pic:blipFill>
                  <pic:spPr>
                    <a:xfrm>
                      <a:off x="0" y="0"/>
                      <a:ext cx="5943600" cy="4671060"/>
                    </a:xfrm>
                    <a:prstGeom prst="rect">
                      <a:avLst/>
                    </a:prstGeom>
                    <a:ln w="12700" cap="flat">
                      <a:noFill/>
                      <a:miter lim="400000"/>
                    </a:ln>
                    <a:effectLst/>
                  </pic:spPr>
                </pic:pic>
              </a:graphicData>
            </a:graphic>
          </wp:inline>
        </w:drawing>
      </w:r>
    </w:p>
    <w:p w14:paraId="1698B9DB" w14:textId="4B80760D" w:rsidR="00674111" w:rsidRDefault="003C257F" w:rsidP="00B2424C">
      <w:pPr>
        <w:pStyle w:val="af7"/>
        <w:jc w:val="center"/>
        <w:rPr>
          <w:rFonts w:eastAsia="Times New Roman"/>
        </w:rPr>
      </w:pPr>
      <w:r>
        <w:t>Рисунок 9</w:t>
      </w:r>
      <w:r w:rsidR="00674111">
        <w:t xml:space="preserve"> – Прототип страницы карточки пользователя.</w:t>
      </w:r>
    </w:p>
    <w:p w14:paraId="7C1EC8B8" w14:textId="77777777" w:rsidR="009717C0" w:rsidRDefault="009717C0" w:rsidP="00B2424C">
      <w:pPr>
        <w:pStyle w:val="af7"/>
        <w:rPr>
          <w:i/>
        </w:rPr>
      </w:pPr>
    </w:p>
    <w:p w14:paraId="44072398" w14:textId="77777777" w:rsidR="00674111" w:rsidRPr="009717C0" w:rsidRDefault="00674111" w:rsidP="00B2424C">
      <w:pPr>
        <w:pStyle w:val="af7"/>
        <w:rPr>
          <w:b/>
          <w:bCs/>
          <w:i/>
        </w:rPr>
      </w:pPr>
      <w:r w:rsidRPr="009717C0">
        <w:rPr>
          <w:i/>
        </w:rPr>
        <w:t>5. Прототип личного профиля пользователя</w:t>
      </w:r>
    </w:p>
    <w:p w14:paraId="60ED55A9" w14:textId="77777777" w:rsidR="00674111" w:rsidRDefault="00674111" w:rsidP="00B2424C">
      <w:pPr>
        <w:pStyle w:val="af7"/>
        <w:rPr>
          <w:rFonts w:eastAsia="Times New Roman"/>
          <w:color w:val="1155CC"/>
          <w:u w:val="single"/>
        </w:rPr>
      </w:pPr>
    </w:p>
    <w:p w14:paraId="0BFC0D43" w14:textId="77777777" w:rsidR="00674111" w:rsidRDefault="00674111" w:rsidP="00B2424C">
      <w:pPr>
        <w:pStyle w:val="af7"/>
        <w:rPr>
          <w:rFonts w:eastAsia="Times New Roman"/>
        </w:rPr>
      </w:pPr>
      <w:r>
        <w:rPr>
          <w:rFonts w:eastAsia="Times New Roman"/>
          <w:noProof/>
        </w:rPr>
        <w:drawing>
          <wp:inline distT="0" distB="0" distL="0" distR="0" wp14:anchorId="1DC6CB19" wp14:editId="6E6A34ED">
            <wp:extent cx="5928360" cy="5189221"/>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2.png"/>
                    <pic:cNvPicPr/>
                  </pic:nvPicPr>
                  <pic:blipFill>
                    <a:blip r:embed="rId75">
                      <a:extLst/>
                    </a:blip>
                    <a:stretch>
                      <a:fillRect/>
                    </a:stretch>
                  </pic:blipFill>
                  <pic:spPr>
                    <a:xfrm>
                      <a:off x="0" y="0"/>
                      <a:ext cx="5928360" cy="5189221"/>
                    </a:xfrm>
                    <a:prstGeom prst="rect">
                      <a:avLst/>
                    </a:prstGeom>
                    <a:ln w="12700" cap="flat">
                      <a:noFill/>
                      <a:miter lim="400000"/>
                    </a:ln>
                    <a:effectLst/>
                  </pic:spPr>
                </pic:pic>
              </a:graphicData>
            </a:graphic>
          </wp:inline>
        </w:drawing>
      </w:r>
    </w:p>
    <w:p w14:paraId="5F958726" w14:textId="4C7FD411" w:rsidR="00674111" w:rsidRDefault="003C257F" w:rsidP="00B2424C">
      <w:pPr>
        <w:pStyle w:val="af7"/>
        <w:jc w:val="center"/>
        <w:rPr>
          <w:rFonts w:eastAsia="Times New Roman"/>
        </w:rPr>
      </w:pPr>
      <w:r>
        <w:t>Рисунок 10</w:t>
      </w:r>
      <w:r w:rsidR="00674111">
        <w:t xml:space="preserve"> – Прототип страницы личного профиля пользователя.</w:t>
      </w:r>
    </w:p>
    <w:p w14:paraId="066EA569" w14:textId="77777777" w:rsidR="00674111" w:rsidRDefault="00674111" w:rsidP="00B2424C">
      <w:pPr>
        <w:pStyle w:val="af7"/>
        <w:rPr>
          <w:rFonts w:eastAsia="Times New Roman"/>
        </w:rPr>
      </w:pPr>
    </w:p>
    <w:p w14:paraId="5DCC5022" w14:textId="77777777" w:rsidR="00674111" w:rsidRDefault="00674111" w:rsidP="00B2424C">
      <w:pPr>
        <w:pStyle w:val="af7"/>
        <w:rPr>
          <w:rFonts w:eastAsia="Times New Roman"/>
        </w:rPr>
      </w:pPr>
      <w:r>
        <w:rPr>
          <w:rFonts w:eastAsia="Times New Roman"/>
          <w:noProof/>
        </w:rPr>
        <w:drawing>
          <wp:inline distT="0" distB="0" distL="0" distR="0" wp14:anchorId="7B7D66CC" wp14:editId="14DDA64F">
            <wp:extent cx="5935980" cy="3467100"/>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3.png"/>
                    <pic:cNvPicPr/>
                  </pic:nvPicPr>
                  <pic:blipFill>
                    <a:blip r:embed="rId76">
                      <a:extLst/>
                    </a:blip>
                    <a:stretch>
                      <a:fillRect/>
                    </a:stretch>
                  </pic:blipFill>
                  <pic:spPr>
                    <a:xfrm>
                      <a:off x="0" y="0"/>
                      <a:ext cx="5935980" cy="3467100"/>
                    </a:xfrm>
                    <a:prstGeom prst="rect">
                      <a:avLst/>
                    </a:prstGeom>
                    <a:ln w="12700" cap="flat">
                      <a:noFill/>
                      <a:miter lim="400000"/>
                    </a:ln>
                    <a:effectLst/>
                  </pic:spPr>
                </pic:pic>
              </a:graphicData>
            </a:graphic>
          </wp:inline>
        </w:drawing>
      </w:r>
    </w:p>
    <w:p w14:paraId="022B21E4" w14:textId="77777777" w:rsidR="00674111" w:rsidRDefault="00674111" w:rsidP="00B2424C">
      <w:pPr>
        <w:pStyle w:val="af7"/>
        <w:rPr>
          <w:rFonts w:eastAsia="Times New Roman"/>
        </w:rPr>
      </w:pPr>
      <w:r>
        <w:rPr>
          <w:rFonts w:eastAsia="Times New Roman"/>
        </w:rPr>
        <w:tab/>
      </w:r>
    </w:p>
    <w:p w14:paraId="4BBFCCC4" w14:textId="573A4FA3" w:rsidR="00674111" w:rsidRDefault="003C257F" w:rsidP="00B2424C">
      <w:pPr>
        <w:pStyle w:val="af7"/>
        <w:jc w:val="center"/>
        <w:rPr>
          <w:rFonts w:eastAsia="Times New Roman"/>
        </w:rPr>
      </w:pPr>
      <w:r>
        <w:t>Рисунок 11</w:t>
      </w:r>
      <w:r w:rsidR="00674111">
        <w:t xml:space="preserve"> – Прототип страницы редактирования личного профиля пользователя.</w:t>
      </w:r>
    </w:p>
    <w:p w14:paraId="181F6A1A" w14:textId="77777777" w:rsidR="00674111" w:rsidRDefault="00674111" w:rsidP="00B2424C">
      <w:pPr>
        <w:pStyle w:val="af7"/>
        <w:rPr>
          <w:rFonts w:eastAsia="Times New Roman"/>
        </w:rPr>
      </w:pPr>
    </w:p>
    <w:p w14:paraId="08362B56" w14:textId="77777777" w:rsidR="00674111" w:rsidRPr="009717C0" w:rsidRDefault="00674111" w:rsidP="00B2424C">
      <w:pPr>
        <w:pStyle w:val="af7"/>
        <w:rPr>
          <w:b/>
          <w:bCs/>
          <w:i/>
        </w:rPr>
      </w:pPr>
      <w:r w:rsidRPr="009717C0">
        <w:rPr>
          <w:i/>
        </w:rPr>
        <w:t>6. Прототипы страниц мониторинга движения данных в федеральном сегменте</w:t>
      </w:r>
    </w:p>
    <w:p w14:paraId="21292516" w14:textId="77777777" w:rsidR="00674111" w:rsidRDefault="00674111" w:rsidP="00B2424C">
      <w:pPr>
        <w:pStyle w:val="af7"/>
        <w:rPr>
          <w:rFonts w:eastAsia="Times New Roman"/>
        </w:rPr>
      </w:pPr>
    </w:p>
    <w:p w14:paraId="4280823A" w14:textId="77777777" w:rsidR="00674111" w:rsidRDefault="00674111" w:rsidP="00B2424C">
      <w:pPr>
        <w:pStyle w:val="af7"/>
        <w:rPr>
          <w:rFonts w:eastAsia="Times New Roman"/>
        </w:rPr>
      </w:pPr>
      <w:r>
        <w:rPr>
          <w:rFonts w:eastAsia="Times New Roman"/>
          <w:noProof/>
        </w:rPr>
        <w:drawing>
          <wp:inline distT="0" distB="0" distL="0" distR="0" wp14:anchorId="1641E477" wp14:editId="78E672CF">
            <wp:extent cx="5943600" cy="3931921"/>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4.png"/>
                    <pic:cNvPicPr/>
                  </pic:nvPicPr>
                  <pic:blipFill>
                    <a:blip r:embed="rId77">
                      <a:extLst/>
                    </a:blip>
                    <a:stretch>
                      <a:fillRect/>
                    </a:stretch>
                  </pic:blipFill>
                  <pic:spPr>
                    <a:xfrm>
                      <a:off x="0" y="0"/>
                      <a:ext cx="5943600" cy="3931921"/>
                    </a:xfrm>
                    <a:prstGeom prst="rect">
                      <a:avLst/>
                    </a:prstGeom>
                    <a:ln w="12700" cap="flat">
                      <a:noFill/>
                      <a:miter lim="400000"/>
                    </a:ln>
                    <a:effectLst/>
                  </pic:spPr>
                </pic:pic>
              </a:graphicData>
            </a:graphic>
          </wp:inline>
        </w:drawing>
      </w:r>
    </w:p>
    <w:p w14:paraId="5710BE9D" w14:textId="7D18DBE8" w:rsidR="00674111" w:rsidRDefault="003C257F" w:rsidP="00B2424C">
      <w:pPr>
        <w:pStyle w:val="af7"/>
        <w:jc w:val="center"/>
      </w:pPr>
      <w:r>
        <w:t>Рисунок 12</w:t>
      </w:r>
      <w:r w:rsidR="00674111">
        <w:t xml:space="preserve"> – Прототип страницы мониторинга движения данных в федеральном сегменте</w:t>
      </w:r>
    </w:p>
    <w:p w14:paraId="386D7B2E" w14:textId="77777777" w:rsidR="00674111" w:rsidRDefault="00674111" w:rsidP="00B2424C">
      <w:pPr>
        <w:pStyle w:val="af7"/>
        <w:rPr>
          <w:rFonts w:eastAsia="Times New Roman"/>
          <w:color w:val="1155CC"/>
          <w:u w:val="single"/>
        </w:rPr>
      </w:pPr>
    </w:p>
    <w:p w14:paraId="5B1B6E00" w14:textId="77777777" w:rsidR="00674111" w:rsidRDefault="00674111" w:rsidP="00B2424C">
      <w:pPr>
        <w:pStyle w:val="af7"/>
        <w:rPr>
          <w:rFonts w:eastAsia="Times New Roman"/>
        </w:rPr>
      </w:pPr>
      <w:r>
        <w:rPr>
          <w:rFonts w:eastAsia="Times New Roman"/>
          <w:noProof/>
        </w:rPr>
        <w:drawing>
          <wp:inline distT="0" distB="0" distL="0" distR="0" wp14:anchorId="3BCF5746" wp14:editId="1C53FDCF">
            <wp:extent cx="5935980" cy="5181600"/>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5.png"/>
                    <pic:cNvPicPr/>
                  </pic:nvPicPr>
                  <pic:blipFill>
                    <a:blip r:embed="rId78">
                      <a:extLst/>
                    </a:blip>
                    <a:stretch>
                      <a:fillRect/>
                    </a:stretch>
                  </pic:blipFill>
                  <pic:spPr>
                    <a:xfrm>
                      <a:off x="0" y="0"/>
                      <a:ext cx="5935980" cy="5181600"/>
                    </a:xfrm>
                    <a:prstGeom prst="rect">
                      <a:avLst/>
                    </a:prstGeom>
                    <a:ln w="12700" cap="flat">
                      <a:noFill/>
                      <a:miter lim="400000"/>
                    </a:ln>
                    <a:effectLst/>
                  </pic:spPr>
                </pic:pic>
              </a:graphicData>
            </a:graphic>
          </wp:inline>
        </w:drawing>
      </w:r>
    </w:p>
    <w:p w14:paraId="4657CB1E" w14:textId="77777777" w:rsidR="00674111" w:rsidRDefault="00674111" w:rsidP="00B2424C">
      <w:pPr>
        <w:pStyle w:val="af7"/>
        <w:rPr>
          <w:rFonts w:eastAsia="Times New Roman"/>
        </w:rPr>
      </w:pPr>
    </w:p>
    <w:p w14:paraId="311824ED" w14:textId="080FA174" w:rsidR="00674111" w:rsidRDefault="003C257F" w:rsidP="00B2424C">
      <w:pPr>
        <w:pStyle w:val="af7"/>
        <w:jc w:val="center"/>
      </w:pPr>
      <w:r>
        <w:t>Рисунок 13</w:t>
      </w:r>
      <w:r w:rsidR="00674111">
        <w:t xml:space="preserve"> – Прототип страницы отчета об операции мониторинга движения данных в федеральном сегменте</w:t>
      </w:r>
    </w:p>
    <w:p w14:paraId="064D6893" w14:textId="77777777" w:rsidR="00A65592" w:rsidRPr="00A65592" w:rsidRDefault="00A65592" w:rsidP="00B2424C">
      <w:pPr>
        <w:pStyle w:val="af7"/>
      </w:pPr>
    </w:p>
    <w:p w14:paraId="62B18606" w14:textId="77777777" w:rsidR="00674111" w:rsidRPr="009717C0" w:rsidRDefault="00674111" w:rsidP="00B2424C">
      <w:pPr>
        <w:pStyle w:val="af7"/>
        <w:rPr>
          <w:b/>
          <w:bCs/>
          <w:i/>
        </w:rPr>
      </w:pPr>
      <w:r w:rsidRPr="009717C0">
        <w:rPr>
          <w:i/>
        </w:rPr>
        <w:t>7. Прототипы страниц поиска персон</w:t>
      </w:r>
    </w:p>
    <w:p w14:paraId="4F6F7DFA" w14:textId="77777777" w:rsidR="00674111" w:rsidRDefault="00674111" w:rsidP="00B2424C">
      <w:pPr>
        <w:pStyle w:val="af7"/>
        <w:rPr>
          <w:rFonts w:eastAsia="Times New Roman"/>
        </w:rPr>
      </w:pPr>
      <w:r>
        <w:rPr>
          <w:rFonts w:eastAsia="Times New Roman"/>
          <w:noProof/>
        </w:rPr>
        <w:drawing>
          <wp:inline distT="0" distB="0" distL="0" distR="0" wp14:anchorId="5D3CBED2" wp14:editId="7E716935">
            <wp:extent cx="5859780" cy="6797041"/>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16.png"/>
                    <pic:cNvPicPr/>
                  </pic:nvPicPr>
                  <pic:blipFill>
                    <a:blip r:embed="rId79">
                      <a:extLst/>
                    </a:blip>
                    <a:stretch>
                      <a:fillRect/>
                    </a:stretch>
                  </pic:blipFill>
                  <pic:spPr>
                    <a:xfrm>
                      <a:off x="0" y="0"/>
                      <a:ext cx="5859780" cy="6797041"/>
                    </a:xfrm>
                    <a:prstGeom prst="rect">
                      <a:avLst/>
                    </a:prstGeom>
                    <a:ln w="12700" cap="flat">
                      <a:noFill/>
                      <a:miter lim="400000"/>
                    </a:ln>
                    <a:effectLst/>
                  </pic:spPr>
                </pic:pic>
              </a:graphicData>
            </a:graphic>
          </wp:inline>
        </w:drawing>
      </w:r>
    </w:p>
    <w:p w14:paraId="0340CBF2" w14:textId="6C2F8817" w:rsidR="00674111" w:rsidRDefault="003C257F" w:rsidP="00B2424C">
      <w:pPr>
        <w:pStyle w:val="af7"/>
        <w:jc w:val="center"/>
      </w:pPr>
      <w:r>
        <w:t>Рисунок 14</w:t>
      </w:r>
      <w:r w:rsidR="00674111">
        <w:t xml:space="preserve"> – Прототип страницы поиска персон</w:t>
      </w:r>
    </w:p>
    <w:p w14:paraId="67DCBA82" w14:textId="77777777" w:rsidR="009717C0" w:rsidRDefault="009717C0" w:rsidP="00B2424C">
      <w:pPr>
        <w:pStyle w:val="af7"/>
      </w:pPr>
    </w:p>
    <w:p w14:paraId="19EC04E4" w14:textId="77777777" w:rsidR="00674111" w:rsidRPr="009717C0" w:rsidRDefault="00674111" w:rsidP="00B2424C">
      <w:pPr>
        <w:pStyle w:val="af7"/>
        <w:rPr>
          <w:b/>
          <w:bCs/>
          <w:i/>
        </w:rPr>
      </w:pPr>
      <w:r w:rsidRPr="009717C0">
        <w:rPr>
          <w:i/>
        </w:rPr>
        <w:t>8. Прототип страниц поиска обучающихся</w:t>
      </w:r>
    </w:p>
    <w:p w14:paraId="0E846C62" w14:textId="77777777" w:rsidR="00674111" w:rsidRDefault="00674111" w:rsidP="00B2424C">
      <w:pPr>
        <w:pStyle w:val="af7"/>
        <w:rPr>
          <w:rFonts w:eastAsia="Times New Roman"/>
        </w:rPr>
      </w:pPr>
    </w:p>
    <w:p w14:paraId="093E9F02" w14:textId="77777777" w:rsidR="00674111" w:rsidRDefault="00674111" w:rsidP="00B2424C">
      <w:pPr>
        <w:pStyle w:val="af7"/>
        <w:rPr>
          <w:rFonts w:eastAsia="Times New Roman"/>
        </w:rPr>
      </w:pPr>
      <w:r>
        <w:rPr>
          <w:rFonts w:eastAsia="Times New Roman"/>
          <w:noProof/>
        </w:rPr>
        <w:drawing>
          <wp:inline distT="0" distB="0" distL="0" distR="0" wp14:anchorId="5FDE1E2C" wp14:editId="67386B01">
            <wp:extent cx="5897880" cy="6827520"/>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17.png"/>
                    <pic:cNvPicPr/>
                  </pic:nvPicPr>
                  <pic:blipFill>
                    <a:blip r:embed="rId80">
                      <a:extLst/>
                    </a:blip>
                    <a:stretch>
                      <a:fillRect/>
                    </a:stretch>
                  </pic:blipFill>
                  <pic:spPr>
                    <a:xfrm>
                      <a:off x="0" y="0"/>
                      <a:ext cx="5897880" cy="6827520"/>
                    </a:xfrm>
                    <a:prstGeom prst="rect">
                      <a:avLst/>
                    </a:prstGeom>
                    <a:ln w="12700" cap="flat">
                      <a:noFill/>
                      <a:miter lim="400000"/>
                    </a:ln>
                    <a:effectLst/>
                  </pic:spPr>
                </pic:pic>
              </a:graphicData>
            </a:graphic>
          </wp:inline>
        </w:drawing>
      </w:r>
    </w:p>
    <w:p w14:paraId="4266B411" w14:textId="5F6E6C64" w:rsidR="00674111" w:rsidRDefault="003C257F" w:rsidP="00B2424C">
      <w:pPr>
        <w:pStyle w:val="af7"/>
        <w:jc w:val="center"/>
      </w:pPr>
      <w:r>
        <w:t>Рисунок 15</w:t>
      </w:r>
      <w:r w:rsidR="00674111">
        <w:t xml:space="preserve"> – Прототип страницы поиска обучающихся</w:t>
      </w:r>
    </w:p>
    <w:p w14:paraId="7916CDAF" w14:textId="77777777" w:rsidR="00674111" w:rsidRDefault="00674111" w:rsidP="00B2424C">
      <w:pPr>
        <w:pStyle w:val="af7"/>
        <w:rPr>
          <w:rFonts w:eastAsia="Times New Roman"/>
        </w:rPr>
      </w:pPr>
    </w:p>
    <w:p w14:paraId="7ADDA6C9" w14:textId="77777777" w:rsidR="00674111" w:rsidRDefault="00674111" w:rsidP="00B2424C">
      <w:pPr>
        <w:pStyle w:val="af7"/>
        <w:rPr>
          <w:rFonts w:eastAsia="Times New Roman"/>
        </w:rPr>
      </w:pPr>
      <w:r>
        <w:rPr>
          <w:rFonts w:eastAsia="Times New Roman"/>
          <w:noProof/>
        </w:rPr>
        <w:drawing>
          <wp:inline distT="0" distB="0" distL="0" distR="0" wp14:anchorId="7A6DEA37" wp14:editId="65BF2C8D">
            <wp:extent cx="5547360" cy="7833360"/>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18.png"/>
                    <pic:cNvPicPr/>
                  </pic:nvPicPr>
                  <pic:blipFill>
                    <a:blip r:embed="rId81">
                      <a:extLst/>
                    </a:blip>
                    <a:stretch>
                      <a:fillRect/>
                    </a:stretch>
                  </pic:blipFill>
                  <pic:spPr>
                    <a:xfrm>
                      <a:off x="0" y="0"/>
                      <a:ext cx="5547360" cy="7833360"/>
                    </a:xfrm>
                    <a:prstGeom prst="rect">
                      <a:avLst/>
                    </a:prstGeom>
                    <a:ln w="12700" cap="flat">
                      <a:noFill/>
                      <a:miter lim="400000"/>
                    </a:ln>
                    <a:effectLst/>
                  </pic:spPr>
                </pic:pic>
              </a:graphicData>
            </a:graphic>
          </wp:inline>
        </w:drawing>
      </w:r>
    </w:p>
    <w:p w14:paraId="245462BC" w14:textId="1EB03E4B" w:rsidR="00674111" w:rsidRDefault="003C257F" w:rsidP="00B2424C">
      <w:pPr>
        <w:pStyle w:val="af7"/>
      </w:pPr>
      <w:r>
        <w:t>Рисунок 16</w:t>
      </w:r>
      <w:r w:rsidR="00674111">
        <w:t xml:space="preserve"> – Прототип страницы списка обучающихся сгруппированных по персоне</w:t>
      </w:r>
    </w:p>
    <w:p w14:paraId="545C878F" w14:textId="77777777" w:rsidR="00674111" w:rsidRDefault="00674111" w:rsidP="00B2424C">
      <w:pPr>
        <w:pStyle w:val="af7"/>
        <w:rPr>
          <w:rFonts w:eastAsia="Times New Roman"/>
        </w:rPr>
      </w:pPr>
    </w:p>
    <w:p w14:paraId="7CC95ACD" w14:textId="77777777" w:rsidR="00674111" w:rsidRDefault="00674111" w:rsidP="00B2424C">
      <w:pPr>
        <w:pStyle w:val="af7"/>
        <w:rPr>
          <w:rFonts w:eastAsia="Times New Roman"/>
        </w:rPr>
      </w:pPr>
      <w:r>
        <w:rPr>
          <w:rFonts w:eastAsia="Times New Roman"/>
          <w:noProof/>
        </w:rPr>
        <w:drawing>
          <wp:inline distT="0" distB="0" distL="0" distR="0" wp14:anchorId="721CFEB4" wp14:editId="5D64254B">
            <wp:extent cx="5547360" cy="7277100"/>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19.png"/>
                    <pic:cNvPicPr/>
                  </pic:nvPicPr>
                  <pic:blipFill>
                    <a:blip r:embed="rId82">
                      <a:extLst/>
                    </a:blip>
                    <a:stretch>
                      <a:fillRect/>
                    </a:stretch>
                  </pic:blipFill>
                  <pic:spPr>
                    <a:xfrm>
                      <a:off x="0" y="0"/>
                      <a:ext cx="5547360" cy="7277100"/>
                    </a:xfrm>
                    <a:prstGeom prst="rect">
                      <a:avLst/>
                    </a:prstGeom>
                    <a:ln w="12700" cap="flat">
                      <a:noFill/>
                      <a:miter lim="400000"/>
                    </a:ln>
                    <a:effectLst/>
                  </pic:spPr>
                </pic:pic>
              </a:graphicData>
            </a:graphic>
          </wp:inline>
        </w:drawing>
      </w:r>
    </w:p>
    <w:p w14:paraId="53AD7337" w14:textId="7BA985F5" w:rsidR="00674111" w:rsidRDefault="003C257F" w:rsidP="00B2424C">
      <w:pPr>
        <w:pStyle w:val="af7"/>
      </w:pPr>
      <w:r>
        <w:t>Рисунок 17</w:t>
      </w:r>
      <w:r w:rsidR="00674111">
        <w:t xml:space="preserve"> – Прототип страницы списка обучающихся без группировки</w:t>
      </w:r>
    </w:p>
    <w:p w14:paraId="4029F1DA" w14:textId="77777777" w:rsidR="00674111" w:rsidRDefault="00674111" w:rsidP="00B2424C">
      <w:pPr>
        <w:pStyle w:val="af7"/>
        <w:rPr>
          <w:rFonts w:eastAsia="Times New Roman"/>
        </w:rPr>
      </w:pPr>
    </w:p>
    <w:p w14:paraId="24300F1D" w14:textId="77777777" w:rsidR="00674111" w:rsidRPr="009717C0" w:rsidRDefault="00674111" w:rsidP="00B2424C">
      <w:pPr>
        <w:pStyle w:val="af7"/>
        <w:rPr>
          <w:b/>
          <w:bCs/>
          <w:i/>
        </w:rPr>
      </w:pPr>
      <w:r w:rsidRPr="009717C0">
        <w:rPr>
          <w:i/>
        </w:rPr>
        <w:t>9. Прототип карточки персоны и общие сведения</w:t>
      </w:r>
    </w:p>
    <w:p w14:paraId="62C099FC" w14:textId="77777777" w:rsidR="00674111" w:rsidRDefault="00674111" w:rsidP="00B2424C">
      <w:pPr>
        <w:pStyle w:val="af7"/>
        <w:rPr>
          <w:rFonts w:eastAsia="Times New Roman"/>
        </w:rPr>
      </w:pPr>
      <w:r>
        <w:t xml:space="preserve">: </w:t>
      </w:r>
      <w:r>
        <w:rPr>
          <w:rFonts w:eastAsia="Times New Roman"/>
          <w:noProof/>
          <w:color w:val="1155CC"/>
          <w:u w:val="single"/>
        </w:rPr>
        <w:drawing>
          <wp:inline distT="0" distB="0" distL="0" distR="0" wp14:anchorId="65F78948" wp14:editId="645A8398">
            <wp:extent cx="5372100" cy="7650480"/>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20.png"/>
                    <pic:cNvPicPr/>
                  </pic:nvPicPr>
                  <pic:blipFill>
                    <a:blip r:embed="rId83">
                      <a:extLst/>
                    </a:blip>
                    <a:stretch>
                      <a:fillRect/>
                    </a:stretch>
                  </pic:blipFill>
                  <pic:spPr>
                    <a:xfrm>
                      <a:off x="0" y="0"/>
                      <a:ext cx="5372100" cy="7650480"/>
                    </a:xfrm>
                    <a:prstGeom prst="rect">
                      <a:avLst/>
                    </a:prstGeom>
                    <a:ln w="12700" cap="flat">
                      <a:noFill/>
                      <a:miter lim="400000"/>
                    </a:ln>
                    <a:effectLst/>
                  </pic:spPr>
                </pic:pic>
              </a:graphicData>
            </a:graphic>
          </wp:inline>
        </w:drawing>
      </w:r>
    </w:p>
    <w:p w14:paraId="11E03935" w14:textId="5781AC09" w:rsidR="00674111" w:rsidRDefault="003C257F" w:rsidP="00B2424C">
      <w:pPr>
        <w:pStyle w:val="af7"/>
        <w:jc w:val="center"/>
        <w:rPr>
          <w:rFonts w:eastAsia="Times New Roman"/>
          <w:color w:val="1155CC"/>
          <w:u w:val="single"/>
        </w:rPr>
      </w:pPr>
      <w:r>
        <w:t>Рисунок 18</w:t>
      </w:r>
      <w:r w:rsidR="00674111">
        <w:t xml:space="preserve"> – Прототип страницы карточки персоны</w:t>
      </w:r>
    </w:p>
    <w:p w14:paraId="61FF65DE" w14:textId="77777777" w:rsidR="00674111" w:rsidRDefault="00674111" w:rsidP="00B2424C">
      <w:pPr>
        <w:pStyle w:val="af7"/>
        <w:rPr>
          <w:rFonts w:eastAsia="Times New Roman"/>
        </w:rPr>
      </w:pPr>
    </w:p>
    <w:p w14:paraId="1DF3D7A8" w14:textId="77777777" w:rsidR="00674111" w:rsidRDefault="00674111" w:rsidP="00B2424C">
      <w:pPr>
        <w:pStyle w:val="af7"/>
        <w:rPr>
          <w:rFonts w:eastAsia="Times New Roman"/>
        </w:rPr>
      </w:pPr>
      <w:r>
        <w:rPr>
          <w:rFonts w:eastAsia="Times New Roman"/>
          <w:noProof/>
        </w:rPr>
        <w:drawing>
          <wp:inline distT="0" distB="0" distL="0" distR="0" wp14:anchorId="7F774265" wp14:editId="1D3B1747">
            <wp:extent cx="5951220" cy="6545580"/>
            <wp:effectExtent l="0" t="0" r="0"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21.png"/>
                    <pic:cNvPicPr/>
                  </pic:nvPicPr>
                  <pic:blipFill>
                    <a:blip r:embed="rId84">
                      <a:extLst/>
                    </a:blip>
                    <a:stretch>
                      <a:fillRect/>
                    </a:stretch>
                  </pic:blipFill>
                  <pic:spPr>
                    <a:xfrm>
                      <a:off x="0" y="0"/>
                      <a:ext cx="5951220" cy="6545580"/>
                    </a:xfrm>
                    <a:prstGeom prst="rect">
                      <a:avLst/>
                    </a:prstGeom>
                    <a:ln w="12700" cap="flat">
                      <a:noFill/>
                      <a:miter lim="400000"/>
                    </a:ln>
                    <a:effectLst/>
                  </pic:spPr>
                </pic:pic>
              </a:graphicData>
            </a:graphic>
          </wp:inline>
        </w:drawing>
      </w:r>
    </w:p>
    <w:p w14:paraId="2EA511FD" w14:textId="4FC2B4E7" w:rsidR="00674111" w:rsidRDefault="003C257F" w:rsidP="00B2424C">
      <w:pPr>
        <w:pStyle w:val="af7"/>
        <w:jc w:val="center"/>
        <w:rPr>
          <w:rFonts w:eastAsia="Times New Roman"/>
          <w:color w:val="1155CC"/>
          <w:u w:val="single"/>
        </w:rPr>
      </w:pPr>
      <w:r>
        <w:t>Рисунок 19</w:t>
      </w:r>
      <w:r w:rsidR="00674111">
        <w:t xml:space="preserve"> – Прототип страницы карточки родителя</w:t>
      </w:r>
    </w:p>
    <w:p w14:paraId="0DAFD51B" w14:textId="77777777" w:rsidR="00674111" w:rsidRDefault="00674111" w:rsidP="00B2424C">
      <w:pPr>
        <w:pStyle w:val="af7"/>
        <w:rPr>
          <w:rFonts w:eastAsia="Times New Roman"/>
        </w:rPr>
      </w:pPr>
    </w:p>
    <w:p w14:paraId="2D8F1725" w14:textId="77777777" w:rsidR="00674111" w:rsidRPr="009717C0" w:rsidRDefault="009717C0" w:rsidP="00B2424C">
      <w:pPr>
        <w:pStyle w:val="af7"/>
        <w:rPr>
          <w:b/>
          <w:bCs/>
          <w:i/>
        </w:rPr>
      </w:pPr>
      <w:r w:rsidRPr="009717C0">
        <w:rPr>
          <w:i/>
        </w:rPr>
        <w:t>1</w:t>
      </w:r>
      <w:r w:rsidR="00674111" w:rsidRPr="009717C0">
        <w:rPr>
          <w:i/>
        </w:rPr>
        <w:t xml:space="preserve">0. Прототип страницы просмотра личных данных </w:t>
      </w:r>
    </w:p>
    <w:p w14:paraId="6577B1F8" w14:textId="77777777" w:rsidR="00674111" w:rsidRDefault="00674111" w:rsidP="00B2424C">
      <w:pPr>
        <w:pStyle w:val="af7"/>
        <w:rPr>
          <w:rFonts w:eastAsia="Times New Roman"/>
        </w:rPr>
      </w:pPr>
      <w:r>
        <w:rPr>
          <w:rFonts w:eastAsia="Times New Roman"/>
          <w:noProof/>
        </w:rPr>
        <w:drawing>
          <wp:inline distT="0" distB="0" distL="0" distR="0" wp14:anchorId="7EF8B88F" wp14:editId="26CD47E0">
            <wp:extent cx="4099560" cy="8221980"/>
            <wp:effectExtent l="0" t="0" r="0" 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image22.png"/>
                    <pic:cNvPicPr/>
                  </pic:nvPicPr>
                  <pic:blipFill>
                    <a:blip r:embed="rId85">
                      <a:extLst/>
                    </a:blip>
                    <a:stretch>
                      <a:fillRect/>
                    </a:stretch>
                  </pic:blipFill>
                  <pic:spPr>
                    <a:xfrm>
                      <a:off x="0" y="0"/>
                      <a:ext cx="4099560" cy="8221980"/>
                    </a:xfrm>
                    <a:prstGeom prst="rect">
                      <a:avLst/>
                    </a:prstGeom>
                    <a:ln w="12700" cap="flat">
                      <a:noFill/>
                      <a:miter lim="400000"/>
                    </a:ln>
                    <a:effectLst/>
                  </pic:spPr>
                </pic:pic>
              </a:graphicData>
            </a:graphic>
          </wp:inline>
        </w:drawing>
      </w:r>
    </w:p>
    <w:p w14:paraId="3BF35488" w14:textId="34003A31" w:rsidR="00674111" w:rsidRDefault="003C257F" w:rsidP="00B2424C">
      <w:pPr>
        <w:pStyle w:val="af7"/>
        <w:jc w:val="center"/>
      </w:pPr>
      <w:r>
        <w:t>Рисунок 20</w:t>
      </w:r>
      <w:r w:rsidR="00674111">
        <w:t xml:space="preserve"> – Прототип страницы просмотра личных данных</w:t>
      </w:r>
    </w:p>
    <w:p w14:paraId="00FEAC4B" w14:textId="77777777" w:rsidR="009717C0" w:rsidRDefault="009717C0" w:rsidP="00B2424C">
      <w:pPr>
        <w:pStyle w:val="af7"/>
        <w:jc w:val="center"/>
        <w:rPr>
          <w:rFonts w:eastAsia="Times New Roman"/>
          <w:color w:val="1155CC"/>
          <w:u w:val="single"/>
        </w:rPr>
      </w:pPr>
    </w:p>
    <w:p w14:paraId="45246647" w14:textId="77777777" w:rsidR="00674111" w:rsidRPr="009717C0" w:rsidRDefault="00674111" w:rsidP="00B2424C">
      <w:pPr>
        <w:pStyle w:val="af7"/>
        <w:rPr>
          <w:b/>
          <w:bCs/>
          <w:i/>
        </w:rPr>
      </w:pPr>
      <w:r w:rsidRPr="009717C0">
        <w:rPr>
          <w:i/>
        </w:rPr>
        <w:t>11. Прототипы страниц просмотра информации об образовании</w:t>
      </w:r>
    </w:p>
    <w:p w14:paraId="20749201" w14:textId="77777777" w:rsidR="00674111" w:rsidRDefault="00674111" w:rsidP="00B2424C">
      <w:pPr>
        <w:pStyle w:val="af7"/>
        <w:rPr>
          <w:rFonts w:eastAsia="Times New Roman"/>
          <w:color w:val="1155CC"/>
          <w:u w:val="single"/>
        </w:rPr>
      </w:pPr>
      <w:r>
        <w:rPr>
          <w:rFonts w:eastAsia="Times New Roman"/>
          <w:noProof/>
          <w:color w:val="1155CC"/>
          <w:u w:val="single"/>
        </w:rPr>
        <w:drawing>
          <wp:inline distT="0" distB="0" distL="0" distR="0" wp14:anchorId="2C4B3504" wp14:editId="5C3DAFB8">
            <wp:extent cx="5935980" cy="6035041"/>
            <wp:effectExtent l="0" t="0" r="0" b="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age23.png"/>
                    <pic:cNvPicPr/>
                  </pic:nvPicPr>
                  <pic:blipFill>
                    <a:blip r:embed="rId86">
                      <a:extLst/>
                    </a:blip>
                    <a:stretch>
                      <a:fillRect/>
                    </a:stretch>
                  </pic:blipFill>
                  <pic:spPr>
                    <a:xfrm>
                      <a:off x="0" y="0"/>
                      <a:ext cx="5935980" cy="6035041"/>
                    </a:xfrm>
                    <a:prstGeom prst="rect">
                      <a:avLst/>
                    </a:prstGeom>
                    <a:ln w="12700" cap="flat">
                      <a:noFill/>
                      <a:miter lim="400000"/>
                    </a:ln>
                    <a:effectLst/>
                  </pic:spPr>
                </pic:pic>
              </a:graphicData>
            </a:graphic>
          </wp:inline>
        </w:drawing>
      </w:r>
    </w:p>
    <w:p w14:paraId="3311F7FF" w14:textId="77777777" w:rsidR="00674111" w:rsidRDefault="00674111" w:rsidP="00B2424C">
      <w:pPr>
        <w:pStyle w:val="af7"/>
        <w:rPr>
          <w:rFonts w:eastAsia="Times New Roman"/>
        </w:rPr>
      </w:pPr>
    </w:p>
    <w:p w14:paraId="5363BDFD" w14:textId="317C6D65" w:rsidR="00674111" w:rsidRDefault="003C257F" w:rsidP="00B2424C">
      <w:pPr>
        <w:pStyle w:val="af7"/>
        <w:jc w:val="center"/>
        <w:rPr>
          <w:rFonts w:eastAsia="Times New Roman"/>
          <w:color w:val="1155CC"/>
          <w:u w:val="single"/>
        </w:rPr>
      </w:pPr>
      <w:r>
        <w:t>Рисунок 21</w:t>
      </w:r>
      <w:r w:rsidR="00674111">
        <w:t xml:space="preserve"> – Прототип страницы просмотра личных данных</w:t>
      </w:r>
    </w:p>
    <w:p w14:paraId="347C7046" w14:textId="77777777" w:rsidR="00674111" w:rsidRDefault="00674111" w:rsidP="00B2424C">
      <w:pPr>
        <w:pStyle w:val="af7"/>
        <w:rPr>
          <w:rFonts w:eastAsia="Times New Roman"/>
        </w:rPr>
      </w:pPr>
    </w:p>
    <w:p w14:paraId="24EBED58" w14:textId="77777777" w:rsidR="00674111" w:rsidRDefault="00674111" w:rsidP="00B2424C">
      <w:pPr>
        <w:pStyle w:val="af7"/>
      </w:pPr>
    </w:p>
    <w:p w14:paraId="09FD207D" w14:textId="77777777" w:rsidR="000C6800" w:rsidRDefault="000C6800" w:rsidP="00B2424C">
      <w:pPr>
        <w:pStyle w:val="af7"/>
        <w:rPr>
          <w:rFonts w:eastAsia="Times New Roman"/>
          <w:color w:val="1155CC"/>
          <w:u w:val="single"/>
        </w:rPr>
      </w:pPr>
    </w:p>
    <w:p w14:paraId="4ED414E1" w14:textId="77777777" w:rsidR="00674111" w:rsidRDefault="00674111" w:rsidP="00B2424C">
      <w:pPr>
        <w:pStyle w:val="af7"/>
        <w:rPr>
          <w:rFonts w:eastAsia="Times New Roman"/>
        </w:rPr>
      </w:pPr>
      <w:r>
        <w:rPr>
          <w:rFonts w:eastAsia="Times New Roman"/>
          <w:noProof/>
        </w:rPr>
        <w:drawing>
          <wp:inline distT="0" distB="0" distL="0" distR="0" wp14:anchorId="458B1ACF" wp14:editId="04903F6F">
            <wp:extent cx="5935980" cy="6370321"/>
            <wp:effectExtent l="0" t="0" r="0" b="0"/>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image24.png"/>
                    <pic:cNvPicPr/>
                  </pic:nvPicPr>
                  <pic:blipFill>
                    <a:blip r:embed="rId87">
                      <a:extLst/>
                    </a:blip>
                    <a:stretch>
                      <a:fillRect/>
                    </a:stretch>
                  </pic:blipFill>
                  <pic:spPr>
                    <a:xfrm>
                      <a:off x="0" y="0"/>
                      <a:ext cx="5935980" cy="6370321"/>
                    </a:xfrm>
                    <a:prstGeom prst="rect">
                      <a:avLst/>
                    </a:prstGeom>
                    <a:ln w="12700" cap="flat">
                      <a:noFill/>
                      <a:miter lim="400000"/>
                    </a:ln>
                    <a:effectLst/>
                  </pic:spPr>
                </pic:pic>
              </a:graphicData>
            </a:graphic>
          </wp:inline>
        </w:drawing>
      </w:r>
    </w:p>
    <w:p w14:paraId="3931E1CB" w14:textId="24C4A0C1" w:rsidR="00674111" w:rsidRDefault="003C257F" w:rsidP="00B2424C">
      <w:pPr>
        <w:pStyle w:val="af7"/>
        <w:jc w:val="center"/>
        <w:rPr>
          <w:rFonts w:eastAsia="Times New Roman"/>
          <w:color w:val="1155CC"/>
          <w:u w:val="single"/>
        </w:rPr>
      </w:pPr>
      <w:r>
        <w:t>Рисунок 22</w:t>
      </w:r>
      <w:r w:rsidR="00674111">
        <w:t xml:space="preserve"> – Прототип страницы просмотра личных данных</w:t>
      </w:r>
    </w:p>
    <w:p w14:paraId="49AFEB5B" w14:textId="77777777" w:rsidR="00674111" w:rsidRDefault="00674111" w:rsidP="00B2424C">
      <w:pPr>
        <w:pStyle w:val="af7"/>
        <w:rPr>
          <w:rFonts w:eastAsia="Times New Roman"/>
        </w:rPr>
      </w:pPr>
    </w:p>
    <w:p w14:paraId="7CE4EE40" w14:textId="77777777" w:rsidR="00674111" w:rsidRDefault="00674111" w:rsidP="00B2424C">
      <w:pPr>
        <w:pStyle w:val="af7"/>
        <w:rPr>
          <w:rFonts w:eastAsia="Times New Roman"/>
        </w:rPr>
      </w:pPr>
    </w:p>
    <w:p w14:paraId="7595188A" w14:textId="77777777" w:rsidR="00674111" w:rsidRPr="009717C0" w:rsidRDefault="00674111" w:rsidP="00B2424C">
      <w:pPr>
        <w:pStyle w:val="af7"/>
        <w:rPr>
          <w:b/>
          <w:bCs/>
          <w:i/>
        </w:rPr>
      </w:pPr>
      <w:r w:rsidRPr="009717C0">
        <w:rPr>
          <w:i/>
        </w:rPr>
        <w:t>12. Прототипы страниц просмотра информации об успеваемости</w:t>
      </w:r>
    </w:p>
    <w:p w14:paraId="73DB59BF" w14:textId="77777777" w:rsidR="00674111" w:rsidRDefault="00674111" w:rsidP="00B2424C">
      <w:pPr>
        <w:pStyle w:val="af7"/>
        <w:rPr>
          <w:rFonts w:eastAsia="Times New Roman"/>
        </w:rPr>
      </w:pPr>
    </w:p>
    <w:p w14:paraId="410ED8B7" w14:textId="77777777" w:rsidR="00674111" w:rsidRDefault="00674111" w:rsidP="00B2424C">
      <w:pPr>
        <w:pStyle w:val="af7"/>
        <w:rPr>
          <w:rFonts w:eastAsia="Times New Roman"/>
        </w:rPr>
      </w:pPr>
      <w:r>
        <w:rPr>
          <w:rFonts w:eastAsia="Times New Roman"/>
          <w:noProof/>
        </w:rPr>
        <w:drawing>
          <wp:inline distT="0" distB="0" distL="0" distR="0" wp14:anchorId="2CDE3CB3" wp14:editId="64CB5B6B">
            <wp:extent cx="5935980" cy="5829300"/>
            <wp:effectExtent l="0" t="0" r="0" b="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image25.png"/>
                    <pic:cNvPicPr/>
                  </pic:nvPicPr>
                  <pic:blipFill>
                    <a:blip r:embed="rId88">
                      <a:extLst/>
                    </a:blip>
                    <a:stretch>
                      <a:fillRect/>
                    </a:stretch>
                  </pic:blipFill>
                  <pic:spPr>
                    <a:xfrm>
                      <a:off x="0" y="0"/>
                      <a:ext cx="5935980" cy="5829300"/>
                    </a:xfrm>
                    <a:prstGeom prst="rect">
                      <a:avLst/>
                    </a:prstGeom>
                    <a:ln w="12700" cap="flat">
                      <a:noFill/>
                      <a:miter lim="400000"/>
                    </a:ln>
                    <a:effectLst/>
                  </pic:spPr>
                </pic:pic>
              </a:graphicData>
            </a:graphic>
          </wp:inline>
        </w:drawing>
      </w:r>
    </w:p>
    <w:p w14:paraId="719CC6B5" w14:textId="1254B363" w:rsidR="00674111" w:rsidRDefault="003C257F" w:rsidP="00B2424C">
      <w:pPr>
        <w:pStyle w:val="af7"/>
        <w:rPr>
          <w:rFonts w:eastAsia="Times New Roman"/>
          <w:color w:val="1155CC"/>
          <w:u w:val="single"/>
        </w:rPr>
      </w:pPr>
      <w:r>
        <w:t>Рисунок 23</w:t>
      </w:r>
      <w:r w:rsidR="00674111">
        <w:t xml:space="preserve"> – Прототип страницы просмотра информации об успеваемости</w:t>
      </w:r>
    </w:p>
    <w:p w14:paraId="268012FA" w14:textId="77777777" w:rsidR="00674111" w:rsidRDefault="00674111" w:rsidP="00B2424C">
      <w:pPr>
        <w:pStyle w:val="af7"/>
        <w:rPr>
          <w:rFonts w:eastAsia="Times New Roman"/>
        </w:rPr>
      </w:pPr>
    </w:p>
    <w:p w14:paraId="1A64D92A" w14:textId="77777777" w:rsidR="00674111" w:rsidRDefault="00674111" w:rsidP="00B2424C">
      <w:pPr>
        <w:pStyle w:val="af7"/>
        <w:rPr>
          <w:rFonts w:eastAsia="Times New Roman"/>
        </w:rPr>
      </w:pPr>
    </w:p>
    <w:p w14:paraId="29EBD9A8" w14:textId="77777777" w:rsidR="00674111" w:rsidRDefault="00674111" w:rsidP="00B2424C">
      <w:pPr>
        <w:pStyle w:val="af7"/>
        <w:rPr>
          <w:rFonts w:eastAsia="Times New Roman"/>
        </w:rPr>
      </w:pPr>
    </w:p>
    <w:p w14:paraId="5809BAC0" w14:textId="77777777" w:rsidR="00674111" w:rsidRPr="009717C0" w:rsidRDefault="00674111" w:rsidP="00B2424C">
      <w:pPr>
        <w:pStyle w:val="af7"/>
        <w:rPr>
          <w:b/>
          <w:bCs/>
          <w:i/>
        </w:rPr>
      </w:pPr>
      <w:r w:rsidRPr="009717C0">
        <w:rPr>
          <w:i/>
        </w:rPr>
        <w:t>13. Прототип страницы портфолио обучающегося</w:t>
      </w:r>
    </w:p>
    <w:p w14:paraId="084E44D9" w14:textId="77777777" w:rsidR="00674111" w:rsidRDefault="00674111" w:rsidP="00B2424C">
      <w:pPr>
        <w:pStyle w:val="af7"/>
        <w:rPr>
          <w:rFonts w:eastAsia="Times New Roman"/>
        </w:rPr>
      </w:pPr>
      <w:r>
        <w:rPr>
          <w:rFonts w:eastAsia="Times New Roman"/>
          <w:noProof/>
        </w:rPr>
        <w:drawing>
          <wp:inline distT="0" distB="0" distL="0" distR="0" wp14:anchorId="687F0125" wp14:editId="6B5BCA25">
            <wp:extent cx="5943600" cy="4785360"/>
            <wp:effectExtent l="0" t="0" r="0" b="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image26.png"/>
                    <pic:cNvPicPr/>
                  </pic:nvPicPr>
                  <pic:blipFill>
                    <a:blip r:embed="rId89">
                      <a:extLst/>
                    </a:blip>
                    <a:stretch>
                      <a:fillRect/>
                    </a:stretch>
                  </pic:blipFill>
                  <pic:spPr>
                    <a:xfrm>
                      <a:off x="0" y="0"/>
                      <a:ext cx="5943600" cy="4785360"/>
                    </a:xfrm>
                    <a:prstGeom prst="rect">
                      <a:avLst/>
                    </a:prstGeom>
                    <a:ln w="12700" cap="flat">
                      <a:noFill/>
                      <a:miter lim="400000"/>
                    </a:ln>
                    <a:effectLst/>
                  </pic:spPr>
                </pic:pic>
              </a:graphicData>
            </a:graphic>
          </wp:inline>
        </w:drawing>
      </w:r>
    </w:p>
    <w:p w14:paraId="3DB3FE4B" w14:textId="07B9A715" w:rsidR="00674111" w:rsidRDefault="003C257F" w:rsidP="00B2424C">
      <w:pPr>
        <w:pStyle w:val="af7"/>
        <w:jc w:val="center"/>
        <w:rPr>
          <w:rFonts w:eastAsia="Times New Roman"/>
          <w:color w:val="1155CC"/>
          <w:u w:val="single"/>
        </w:rPr>
      </w:pPr>
      <w:r>
        <w:t>Рисунок 24</w:t>
      </w:r>
      <w:r w:rsidR="00674111">
        <w:t xml:space="preserve"> – Прототип страницы портфолио обучающегося</w:t>
      </w:r>
    </w:p>
    <w:p w14:paraId="3D2F4555" w14:textId="77777777" w:rsidR="00674111" w:rsidRDefault="00674111" w:rsidP="00B2424C">
      <w:pPr>
        <w:pStyle w:val="af7"/>
        <w:rPr>
          <w:rFonts w:eastAsia="Times New Roman"/>
        </w:rPr>
      </w:pPr>
    </w:p>
    <w:p w14:paraId="5983AFA9" w14:textId="77777777" w:rsidR="00674111" w:rsidRDefault="00674111" w:rsidP="00B2424C">
      <w:pPr>
        <w:pStyle w:val="af7"/>
        <w:rPr>
          <w:rFonts w:eastAsia="Times New Roman"/>
        </w:rPr>
      </w:pPr>
    </w:p>
    <w:p w14:paraId="2BF6C1CF" w14:textId="77777777" w:rsidR="00674111" w:rsidRDefault="00674111" w:rsidP="00B2424C">
      <w:pPr>
        <w:pStyle w:val="af7"/>
        <w:rPr>
          <w:rFonts w:eastAsia="Times New Roman"/>
        </w:rPr>
      </w:pPr>
      <w:r>
        <w:rPr>
          <w:rFonts w:eastAsia="Times New Roman"/>
          <w:noProof/>
        </w:rPr>
        <w:drawing>
          <wp:inline distT="0" distB="0" distL="0" distR="0" wp14:anchorId="3B66E840" wp14:editId="75E8ADFF">
            <wp:extent cx="5935980" cy="4015740"/>
            <wp:effectExtent l="0" t="0" r="0" b="0"/>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image27.png"/>
                    <pic:cNvPicPr/>
                  </pic:nvPicPr>
                  <pic:blipFill>
                    <a:blip r:embed="rId90">
                      <a:extLst/>
                    </a:blip>
                    <a:stretch>
                      <a:fillRect/>
                    </a:stretch>
                  </pic:blipFill>
                  <pic:spPr>
                    <a:xfrm>
                      <a:off x="0" y="0"/>
                      <a:ext cx="5935980" cy="4015740"/>
                    </a:xfrm>
                    <a:prstGeom prst="rect">
                      <a:avLst/>
                    </a:prstGeom>
                    <a:ln w="12700" cap="flat">
                      <a:noFill/>
                      <a:miter lim="400000"/>
                    </a:ln>
                    <a:effectLst/>
                  </pic:spPr>
                </pic:pic>
              </a:graphicData>
            </a:graphic>
          </wp:inline>
        </w:drawing>
      </w:r>
    </w:p>
    <w:p w14:paraId="3475ECC1" w14:textId="0662371A" w:rsidR="00674111" w:rsidRDefault="003C257F" w:rsidP="00B2424C">
      <w:pPr>
        <w:pStyle w:val="af7"/>
        <w:jc w:val="center"/>
        <w:rPr>
          <w:rFonts w:eastAsia="Times New Roman"/>
          <w:color w:val="1155CC"/>
          <w:u w:val="single"/>
        </w:rPr>
      </w:pPr>
      <w:r>
        <w:t>Рисунок 25</w:t>
      </w:r>
      <w:r w:rsidR="00674111">
        <w:t xml:space="preserve"> – Прототип страницы портфолио обучающегося</w:t>
      </w:r>
    </w:p>
    <w:p w14:paraId="2B0877B0" w14:textId="77777777" w:rsidR="00674111" w:rsidRDefault="00674111" w:rsidP="00B2424C">
      <w:pPr>
        <w:pStyle w:val="af7"/>
        <w:rPr>
          <w:rFonts w:eastAsia="Times New Roman"/>
        </w:rPr>
      </w:pPr>
    </w:p>
    <w:p w14:paraId="7EE47107" w14:textId="77777777" w:rsidR="00674111" w:rsidRPr="009717C0" w:rsidRDefault="00674111" w:rsidP="00B2424C">
      <w:pPr>
        <w:pStyle w:val="af7"/>
        <w:rPr>
          <w:b/>
          <w:bCs/>
          <w:i/>
        </w:rPr>
      </w:pPr>
      <w:r w:rsidRPr="009717C0">
        <w:rPr>
          <w:i/>
        </w:rPr>
        <w:t>14</w:t>
      </w:r>
      <w:r w:rsidR="009717C0">
        <w:rPr>
          <w:i/>
        </w:rPr>
        <w:t>.</w:t>
      </w:r>
      <w:r w:rsidRPr="009717C0">
        <w:rPr>
          <w:i/>
        </w:rPr>
        <w:t xml:space="preserve"> Прототип страницы просмотра истории изменения данных о персоне</w:t>
      </w:r>
    </w:p>
    <w:p w14:paraId="1CD10E6F" w14:textId="77777777" w:rsidR="00674111" w:rsidRDefault="00674111" w:rsidP="00B2424C">
      <w:pPr>
        <w:pStyle w:val="af7"/>
        <w:rPr>
          <w:rFonts w:eastAsia="Times New Roman"/>
        </w:rPr>
      </w:pPr>
    </w:p>
    <w:p w14:paraId="1B237997" w14:textId="77777777" w:rsidR="00674111" w:rsidRDefault="00674111" w:rsidP="00B2424C">
      <w:pPr>
        <w:pStyle w:val="af7"/>
        <w:rPr>
          <w:rFonts w:eastAsia="Times New Roman"/>
        </w:rPr>
      </w:pPr>
      <w:r>
        <w:rPr>
          <w:rFonts w:eastAsia="Times New Roman"/>
          <w:noProof/>
        </w:rPr>
        <w:drawing>
          <wp:inline distT="0" distB="0" distL="0" distR="0" wp14:anchorId="7A680C2A" wp14:editId="04A7A345">
            <wp:extent cx="5935980" cy="4709160"/>
            <wp:effectExtent l="0" t="0" r="0" b="0"/>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28.png"/>
                    <pic:cNvPicPr/>
                  </pic:nvPicPr>
                  <pic:blipFill>
                    <a:blip r:embed="rId91">
                      <a:extLst/>
                    </a:blip>
                    <a:stretch>
                      <a:fillRect/>
                    </a:stretch>
                  </pic:blipFill>
                  <pic:spPr>
                    <a:xfrm>
                      <a:off x="0" y="0"/>
                      <a:ext cx="5935980" cy="4709160"/>
                    </a:xfrm>
                    <a:prstGeom prst="rect">
                      <a:avLst/>
                    </a:prstGeom>
                    <a:ln w="12700" cap="flat">
                      <a:noFill/>
                      <a:miter lim="400000"/>
                    </a:ln>
                    <a:effectLst/>
                  </pic:spPr>
                </pic:pic>
              </a:graphicData>
            </a:graphic>
          </wp:inline>
        </w:drawing>
      </w:r>
    </w:p>
    <w:p w14:paraId="3AFC5159" w14:textId="75F2913B" w:rsidR="00674111" w:rsidRDefault="003C257F" w:rsidP="00B2424C">
      <w:pPr>
        <w:pStyle w:val="af7"/>
        <w:jc w:val="center"/>
        <w:rPr>
          <w:rFonts w:eastAsia="Times New Roman"/>
          <w:color w:val="1155CC"/>
          <w:u w:val="single"/>
        </w:rPr>
      </w:pPr>
      <w:r>
        <w:t>Рисунок 26</w:t>
      </w:r>
      <w:r w:rsidR="00674111">
        <w:t xml:space="preserve"> – Прототип страницы просмотра истории изменения данных о персоне</w:t>
      </w:r>
    </w:p>
    <w:p w14:paraId="7CC9A5B6" w14:textId="77777777" w:rsidR="00674111" w:rsidRDefault="00674111" w:rsidP="00B2424C">
      <w:pPr>
        <w:pStyle w:val="af7"/>
        <w:rPr>
          <w:rFonts w:eastAsia="Times New Roman"/>
        </w:rPr>
      </w:pPr>
    </w:p>
    <w:p w14:paraId="5EE723E9" w14:textId="77777777" w:rsidR="00674111" w:rsidRPr="009717C0" w:rsidRDefault="00674111" w:rsidP="00B2424C">
      <w:pPr>
        <w:pStyle w:val="af7"/>
        <w:rPr>
          <w:b/>
          <w:bCs/>
          <w:i/>
        </w:rPr>
      </w:pPr>
      <w:r w:rsidRPr="009717C0">
        <w:rPr>
          <w:i/>
        </w:rPr>
        <w:t>15. Прототип меню портала федерального сегмента обучающегося</w:t>
      </w:r>
    </w:p>
    <w:p w14:paraId="645997F4" w14:textId="77777777" w:rsidR="00674111" w:rsidRDefault="00674111" w:rsidP="00B2424C">
      <w:pPr>
        <w:pStyle w:val="af7"/>
        <w:rPr>
          <w:rFonts w:eastAsia="Times New Roman"/>
          <w:color w:val="1155CC"/>
          <w:u w:val="single"/>
        </w:rPr>
      </w:pPr>
    </w:p>
    <w:p w14:paraId="5C276493" w14:textId="77777777" w:rsidR="00674111" w:rsidRDefault="00674111" w:rsidP="00B2424C">
      <w:pPr>
        <w:pStyle w:val="af7"/>
        <w:rPr>
          <w:rFonts w:eastAsia="Times New Roman"/>
        </w:rPr>
      </w:pPr>
      <w:r>
        <w:rPr>
          <w:rFonts w:eastAsia="Times New Roman"/>
          <w:noProof/>
        </w:rPr>
        <w:drawing>
          <wp:inline distT="0" distB="0" distL="0" distR="0" wp14:anchorId="2E2F32DC" wp14:editId="63BEDC84">
            <wp:extent cx="3741421" cy="2903221"/>
            <wp:effectExtent l="0" t="0" r="0" b="0"/>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image29.png"/>
                    <pic:cNvPicPr/>
                  </pic:nvPicPr>
                  <pic:blipFill>
                    <a:blip r:embed="rId92">
                      <a:extLst/>
                    </a:blip>
                    <a:stretch>
                      <a:fillRect/>
                    </a:stretch>
                  </pic:blipFill>
                  <pic:spPr>
                    <a:xfrm>
                      <a:off x="0" y="0"/>
                      <a:ext cx="3741421" cy="2903221"/>
                    </a:xfrm>
                    <a:prstGeom prst="rect">
                      <a:avLst/>
                    </a:prstGeom>
                    <a:ln w="12700" cap="flat">
                      <a:noFill/>
                      <a:miter lim="400000"/>
                    </a:ln>
                    <a:effectLst/>
                  </pic:spPr>
                </pic:pic>
              </a:graphicData>
            </a:graphic>
          </wp:inline>
        </w:drawing>
      </w:r>
    </w:p>
    <w:p w14:paraId="6E4A3BAF" w14:textId="0DB912F0" w:rsidR="00674111" w:rsidRDefault="003C257F" w:rsidP="00B2424C">
      <w:pPr>
        <w:pStyle w:val="af7"/>
        <w:jc w:val="center"/>
        <w:rPr>
          <w:rFonts w:eastAsia="Times New Roman"/>
          <w:color w:val="1155CC"/>
          <w:u w:val="single"/>
        </w:rPr>
      </w:pPr>
      <w:r>
        <w:t>Рисунок 27</w:t>
      </w:r>
      <w:r w:rsidR="00674111">
        <w:t xml:space="preserve"> – Прототип страницы меню портала</w:t>
      </w:r>
    </w:p>
    <w:p w14:paraId="30E09213" w14:textId="77777777" w:rsidR="00674111" w:rsidRPr="009717C0" w:rsidRDefault="00674111" w:rsidP="00B2424C">
      <w:pPr>
        <w:pStyle w:val="af7"/>
        <w:rPr>
          <w:b/>
          <w:bCs/>
          <w:i/>
        </w:rPr>
      </w:pPr>
      <w:r w:rsidRPr="009717C0">
        <w:rPr>
          <w:i/>
        </w:rPr>
        <w:t>15. Прототип журнала пользовательской активности</w:t>
      </w:r>
    </w:p>
    <w:p w14:paraId="072D172A" w14:textId="3A320079" w:rsidR="00674111" w:rsidRDefault="008861FF" w:rsidP="00B2424C">
      <w:pPr>
        <w:pStyle w:val="af7"/>
        <w:rPr>
          <w:rFonts w:eastAsia="Times New Roman"/>
        </w:rPr>
      </w:pPr>
      <w:r>
        <w:rPr>
          <w:rFonts w:eastAsia="Times New Roman"/>
          <w:noProof/>
        </w:rPr>
        <w:drawing>
          <wp:inline distT="0" distB="0" distL="0" distR="0" wp14:anchorId="3C4F9AC7" wp14:editId="52F91F48">
            <wp:extent cx="6480810" cy="3183255"/>
            <wp:effectExtent l="0" t="0" r="0" b="0"/>
            <wp:docPr id="25" name="Изображение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at нояб. 01 14-37-36.png"/>
                    <pic:cNvPicPr/>
                  </pic:nvPicPr>
                  <pic:blipFill>
                    <a:blip r:embed="rId93">
                      <a:extLst>
                        <a:ext uri="{28A0092B-C50C-407E-A947-70E740481C1C}">
                          <a14:useLocalDpi xmlns:a14="http://schemas.microsoft.com/office/drawing/2010/main" val="0"/>
                        </a:ext>
                      </a:extLst>
                    </a:blip>
                    <a:stretch>
                      <a:fillRect/>
                    </a:stretch>
                  </pic:blipFill>
                  <pic:spPr>
                    <a:xfrm>
                      <a:off x="0" y="0"/>
                      <a:ext cx="6480810" cy="3183255"/>
                    </a:xfrm>
                    <a:prstGeom prst="rect">
                      <a:avLst/>
                    </a:prstGeom>
                  </pic:spPr>
                </pic:pic>
              </a:graphicData>
            </a:graphic>
          </wp:inline>
        </w:drawing>
      </w:r>
    </w:p>
    <w:p w14:paraId="67DE6160" w14:textId="77777777" w:rsidR="00674111" w:rsidRDefault="00674111" w:rsidP="00B2424C">
      <w:pPr>
        <w:pStyle w:val="af7"/>
        <w:jc w:val="center"/>
        <w:rPr>
          <w:rFonts w:eastAsia="Times New Roman"/>
        </w:rPr>
      </w:pPr>
      <w:r>
        <w:t xml:space="preserve">Рисунок 30 </w:t>
      </w:r>
      <w:r w:rsidR="009717C0">
        <w:t>– Прототип журнала пользовательской активности</w:t>
      </w:r>
    </w:p>
    <w:p w14:paraId="594A85C7" w14:textId="77777777" w:rsidR="009717C0" w:rsidRDefault="009717C0" w:rsidP="00B2424C">
      <w:pPr>
        <w:pStyle w:val="af7"/>
        <w:rPr>
          <w:i/>
        </w:rPr>
      </w:pPr>
    </w:p>
    <w:p w14:paraId="1AFAFE55" w14:textId="77777777" w:rsidR="00674111" w:rsidRPr="009717C0" w:rsidRDefault="00674111" w:rsidP="00B2424C">
      <w:pPr>
        <w:pStyle w:val="af7"/>
        <w:rPr>
          <w:b/>
          <w:bCs/>
          <w:i/>
        </w:rPr>
      </w:pPr>
      <w:r w:rsidRPr="009717C0">
        <w:rPr>
          <w:i/>
        </w:rPr>
        <w:t xml:space="preserve">16. Прототип списка сотрудников педагогического состава </w:t>
      </w:r>
    </w:p>
    <w:p w14:paraId="29FBD0F5" w14:textId="77777777" w:rsidR="00674111" w:rsidRDefault="00674111" w:rsidP="00B2424C">
      <w:pPr>
        <w:pStyle w:val="af7"/>
        <w:rPr>
          <w:rFonts w:eastAsia="Times New Roman"/>
        </w:rPr>
      </w:pPr>
    </w:p>
    <w:p w14:paraId="3C8C04D2" w14:textId="77777777" w:rsidR="00674111" w:rsidRDefault="00674111" w:rsidP="00B2424C">
      <w:pPr>
        <w:pStyle w:val="af7"/>
        <w:rPr>
          <w:rFonts w:eastAsia="Times New Roman"/>
        </w:rPr>
      </w:pPr>
    </w:p>
    <w:p w14:paraId="62A1C082" w14:textId="77777777" w:rsidR="00674111" w:rsidRDefault="00674111" w:rsidP="00B2424C">
      <w:pPr>
        <w:pStyle w:val="af7"/>
        <w:rPr>
          <w:rFonts w:eastAsia="Times New Roman"/>
        </w:rPr>
      </w:pPr>
    </w:p>
    <w:p w14:paraId="72631B5B" w14:textId="77777777" w:rsidR="00674111" w:rsidRDefault="00674111" w:rsidP="00B2424C">
      <w:pPr>
        <w:pStyle w:val="af7"/>
        <w:rPr>
          <w:rFonts w:eastAsia="Times New Roman"/>
        </w:rPr>
      </w:pPr>
    </w:p>
    <w:p w14:paraId="5F1D73FC" w14:textId="77777777" w:rsidR="00674111" w:rsidRDefault="00674111" w:rsidP="00B2424C">
      <w:pPr>
        <w:pStyle w:val="af7"/>
        <w:rPr>
          <w:rFonts w:eastAsia="Times New Roman"/>
        </w:rPr>
      </w:pPr>
    </w:p>
    <w:p w14:paraId="07F76331" w14:textId="77777777" w:rsidR="00674111" w:rsidRDefault="00674111" w:rsidP="00B2424C">
      <w:pPr>
        <w:pStyle w:val="af7"/>
        <w:rPr>
          <w:rFonts w:eastAsia="Times New Roman"/>
        </w:rPr>
      </w:pPr>
    </w:p>
    <w:p w14:paraId="38A4FDB5" w14:textId="77777777" w:rsidR="00674111" w:rsidRDefault="00674111" w:rsidP="00B2424C">
      <w:pPr>
        <w:pStyle w:val="af7"/>
        <w:rPr>
          <w:rFonts w:eastAsia="Times New Roman"/>
        </w:rPr>
      </w:pPr>
    </w:p>
    <w:p w14:paraId="2CA5D75B" w14:textId="77777777" w:rsidR="00674111" w:rsidRDefault="00674111" w:rsidP="00B2424C">
      <w:pPr>
        <w:pStyle w:val="af7"/>
        <w:rPr>
          <w:rFonts w:eastAsia="Times New Roman"/>
        </w:rPr>
      </w:pPr>
    </w:p>
    <w:p w14:paraId="71438649" w14:textId="77777777" w:rsidR="00674111" w:rsidRDefault="00674111" w:rsidP="00B2424C">
      <w:pPr>
        <w:pStyle w:val="af7"/>
        <w:rPr>
          <w:rFonts w:eastAsia="Times New Roman"/>
        </w:rPr>
      </w:pPr>
    </w:p>
    <w:p w14:paraId="4683A29E" w14:textId="77777777" w:rsidR="00674111" w:rsidRDefault="00674111" w:rsidP="00B2424C">
      <w:pPr>
        <w:pStyle w:val="af7"/>
        <w:rPr>
          <w:rFonts w:eastAsia="Times New Roman"/>
        </w:rPr>
      </w:pPr>
    </w:p>
    <w:p w14:paraId="43026A3B" w14:textId="77777777" w:rsidR="00674111" w:rsidRDefault="00674111" w:rsidP="00B2424C">
      <w:pPr>
        <w:pStyle w:val="af7"/>
        <w:rPr>
          <w:rFonts w:eastAsia="Times New Roman"/>
        </w:rPr>
      </w:pPr>
    </w:p>
    <w:p w14:paraId="4EB22350" w14:textId="77777777" w:rsidR="00674111" w:rsidRDefault="00674111" w:rsidP="00B2424C">
      <w:pPr>
        <w:pStyle w:val="af7"/>
        <w:rPr>
          <w:rFonts w:eastAsia="Times New Roman"/>
        </w:rPr>
      </w:pPr>
    </w:p>
    <w:p w14:paraId="230191A6" w14:textId="77777777" w:rsidR="00674111" w:rsidRDefault="00674111" w:rsidP="00B2424C">
      <w:pPr>
        <w:pStyle w:val="af7"/>
        <w:rPr>
          <w:rFonts w:eastAsia="Times New Roman"/>
        </w:rPr>
      </w:pPr>
      <w:r>
        <w:rPr>
          <w:noProof/>
        </w:rPr>
        <w:drawing>
          <wp:anchor distT="152400" distB="152400" distL="152400" distR="152400" simplePos="0" relativeHeight="251724800" behindDoc="0" locked="0" layoutInCell="1" allowOverlap="1" wp14:anchorId="2C1E8F71" wp14:editId="2B71B393">
            <wp:simplePos x="0" y="0"/>
            <wp:positionH relativeFrom="page">
              <wp:posOffset>1224280</wp:posOffset>
            </wp:positionH>
            <wp:positionV relativeFrom="page">
              <wp:posOffset>586740</wp:posOffset>
            </wp:positionV>
            <wp:extent cx="4545524" cy="5943600"/>
            <wp:effectExtent l="0" t="0" r="0" b="0"/>
            <wp:wrapThrough wrapText="bothSides" distL="152400" distR="152400">
              <wp:wrapPolygon edited="1">
                <wp:start x="0" y="0"/>
                <wp:lineTo x="0" y="21600"/>
                <wp:lineTo x="21624" y="21600"/>
                <wp:lineTo x="21624" y="0"/>
                <wp:lineTo x="0" y="0"/>
              </wp:wrapPolygon>
            </wp:wrapThrough>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педагогический_состав.png"/>
                    <pic:cNvPicPr/>
                  </pic:nvPicPr>
                  <pic:blipFill>
                    <a:blip r:embed="rId94">
                      <a:extLst/>
                    </a:blip>
                    <a:stretch>
                      <a:fillRect/>
                    </a:stretch>
                  </pic:blipFill>
                  <pic:spPr>
                    <a:xfrm>
                      <a:off x="0" y="0"/>
                      <a:ext cx="4545524" cy="5943600"/>
                    </a:xfrm>
                    <a:prstGeom prst="rect">
                      <a:avLst/>
                    </a:prstGeom>
                    <a:ln w="12700" cap="flat">
                      <a:noFill/>
                      <a:miter lim="400000"/>
                    </a:ln>
                    <a:effectLst/>
                  </pic:spPr>
                </pic:pic>
              </a:graphicData>
            </a:graphic>
          </wp:anchor>
        </w:drawing>
      </w:r>
    </w:p>
    <w:p w14:paraId="0E3D6220" w14:textId="77777777" w:rsidR="00674111" w:rsidRDefault="00674111" w:rsidP="00B2424C">
      <w:pPr>
        <w:pStyle w:val="af7"/>
        <w:rPr>
          <w:rFonts w:eastAsia="Times New Roman"/>
        </w:rPr>
      </w:pPr>
    </w:p>
    <w:p w14:paraId="63EA30C7" w14:textId="77777777" w:rsidR="00674111" w:rsidRDefault="00674111" w:rsidP="00B2424C">
      <w:pPr>
        <w:pStyle w:val="af7"/>
        <w:rPr>
          <w:rFonts w:eastAsia="Times New Roman"/>
        </w:rPr>
      </w:pPr>
    </w:p>
    <w:p w14:paraId="2A5E2340" w14:textId="77777777" w:rsidR="00674111" w:rsidRDefault="00674111" w:rsidP="00B2424C">
      <w:pPr>
        <w:pStyle w:val="af7"/>
        <w:rPr>
          <w:rFonts w:eastAsia="Times New Roman"/>
        </w:rPr>
      </w:pPr>
    </w:p>
    <w:p w14:paraId="787B29BC" w14:textId="77777777" w:rsidR="00674111" w:rsidRDefault="00674111" w:rsidP="00B2424C">
      <w:pPr>
        <w:pStyle w:val="af7"/>
        <w:rPr>
          <w:rFonts w:eastAsia="Times New Roman"/>
        </w:rPr>
      </w:pPr>
    </w:p>
    <w:p w14:paraId="27FD092F" w14:textId="77777777" w:rsidR="00674111" w:rsidRDefault="00674111" w:rsidP="00B2424C">
      <w:pPr>
        <w:pStyle w:val="af7"/>
        <w:rPr>
          <w:rFonts w:eastAsia="Times New Roman"/>
        </w:rPr>
      </w:pPr>
    </w:p>
    <w:p w14:paraId="31561B87" w14:textId="77777777" w:rsidR="00674111" w:rsidRDefault="00674111" w:rsidP="00B2424C">
      <w:pPr>
        <w:pStyle w:val="af7"/>
        <w:rPr>
          <w:rFonts w:eastAsia="Times New Roman"/>
        </w:rPr>
      </w:pPr>
    </w:p>
    <w:p w14:paraId="4F6AE082" w14:textId="77777777" w:rsidR="00674111" w:rsidRDefault="00674111" w:rsidP="00B2424C">
      <w:pPr>
        <w:pStyle w:val="af7"/>
        <w:rPr>
          <w:rFonts w:eastAsia="Times New Roman"/>
        </w:rPr>
      </w:pPr>
    </w:p>
    <w:p w14:paraId="5233CC98" w14:textId="77777777" w:rsidR="00674111" w:rsidRDefault="00674111" w:rsidP="00B2424C">
      <w:pPr>
        <w:pStyle w:val="af7"/>
        <w:rPr>
          <w:rFonts w:eastAsia="Times New Roman"/>
        </w:rPr>
      </w:pPr>
    </w:p>
    <w:p w14:paraId="283CB63E" w14:textId="77777777" w:rsidR="00674111" w:rsidRDefault="00674111" w:rsidP="00B2424C">
      <w:pPr>
        <w:pStyle w:val="af7"/>
        <w:rPr>
          <w:rFonts w:eastAsia="Times New Roman"/>
        </w:rPr>
      </w:pPr>
    </w:p>
    <w:p w14:paraId="3C2825E4" w14:textId="77777777" w:rsidR="00674111" w:rsidRDefault="00674111" w:rsidP="00B2424C">
      <w:pPr>
        <w:pStyle w:val="af7"/>
        <w:rPr>
          <w:rFonts w:eastAsia="Times New Roman"/>
        </w:rPr>
      </w:pPr>
    </w:p>
    <w:p w14:paraId="6B426C99" w14:textId="77777777" w:rsidR="00674111" w:rsidRDefault="00674111" w:rsidP="00B2424C">
      <w:pPr>
        <w:pStyle w:val="af7"/>
        <w:rPr>
          <w:rFonts w:eastAsia="Times New Roman"/>
        </w:rPr>
      </w:pPr>
    </w:p>
    <w:p w14:paraId="6E4D2270" w14:textId="77777777" w:rsidR="00674111" w:rsidRDefault="00674111" w:rsidP="00B2424C">
      <w:pPr>
        <w:pStyle w:val="af7"/>
        <w:rPr>
          <w:b/>
          <w:bCs/>
        </w:rPr>
      </w:pPr>
    </w:p>
    <w:p w14:paraId="202F2271" w14:textId="77777777" w:rsidR="00674111" w:rsidRDefault="00674111" w:rsidP="00B2424C">
      <w:pPr>
        <w:pStyle w:val="af7"/>
        <w:rPr>
          <w:b/>
          <w:bCs/>
        </w:rPr>
      </w:pPr>
    </w:p>
    <w:p w14:paraId="4B49175A" w14:textId="77777777" w:rsidR="00674111" w:rsidRDefault="00674111" w:rsidP="00B2424C">
      <w:pPr>
        <w:pStyle w:val="af7"/>
        <w:rPr>
          <w:b/>
          <w:bCs/>
        </w:rPr>
      </w:pPr>
    </w:p>
    <w:p w14:paraId="4E11AA6A" w14:textId="77777777" w:rsidR="00674111" w:rsidRDefault="00674111" w:rsidP="00B2424C">
      <w:pPr>
        <w:pStyle w:val="af7"/>
        <w:rPr>
          <w:b/>
          <w:bCs/>
        </w:rPr>
      </w:pPr>
    </w:p>
    <w:p w14:paraId="16C392BB" w14:textId="77777777" w:rsidR="00674111" w:rsidRDefault="00674111" w:rsidP="00B2424C">
      <w:pPr>
        <w:pStyle w:val="af7"/>
        <w:rPr>
          <w:b/>
          <w:bCs/>
        </w:rPr>
      </w:pPr>
    </w:p>
    <w:p w14:paraId="67E0CAD3" w14:textId="77777777" w:rsidR="00674111" w:rsidRDefault="00674111" w:rsidP="00B2424C">
      <w:pPr>
        <w:pStyle w:val="af7"/>
        <w:rPr>
          <w:b/>
          <w:bCs/>
        </w:rPr>
      </w:pPr>
    </w:p>
    <w:p w14:paraId="35D1F804" w14:textId="77777777" w:rsidR="00674111" w:rsidRDefault="00674111" w:rsidP="00B2424C">
      <w:pPr>
        <w:pStyle w:val="af7"/>
        <w:rPr>
          <w:b/>
          <w:bCs/>
        </w:rPr>
      </w:pPr>
    </w:p>
    <w:p w14:paraId="5324727D" w14:textId="77777777" w:rsidR="000C6800" w:rsidRDefault="000C6800" w:rsidP="00B2424C">
      <w:pPr>
        <w:pStyle w:val="af7"/>
      </w:pPr>
    </w:p>
    <w:p w14:paraId="384918BA" w14:textId="0C55A7AC" w:rsidR="00674111" w:rsidRPr="00C10C45" w:rsidRDefault="003C257F" w:rsidP="00B2424C">
      <w:pPr>
        <w:pStyle w:val="af7"/>
        <w:jc w:val="center"/>
        <w:rPr>
          <w:rFonts w:eastAsia="Times New Roman"/>
        </w:rPr>
      </w:pPr>
      <w:r>
        <w:t>Рисунок 28</w:t>
      </w:r>
      <w:r w:rsidR="00674111" w:rsidRPr="00C10C45">
        <w:t xml:space="preserve"> – </w:t>
      </w:r>
      <w:r w:rsidR="00674111" w:rsidRPr="00C10C45">
        <w:rPr>
          <w:bCs/>
        </w:rPr>
        <w:t>Прототип списка сотрудников педагогического состава</w:t>
      </w:r>
    </w:p>
    <w:p w14:paraId="67465FF3" w14:textId="77777777" w:rsidR="00674111" w:rsidRPr="009A309D" w:rsidRDefault="000C6800" w:rsidP="00B2424C">
      <w:pPr>
        <w:pStyle w:val="af7"/>
        <w:rPr>
          <w:i/>
        </w:rPr>
      </w:pPr>
      <w:r w:rsidRPr="009A309D">
        <w:rPr>
          <w:i/>
          <w:noProof/>
        </w:rPr>
        <w:drawing>
          <wp:anchor distT="152400" distB="152400" distL="152400" distR="152400" simplePos="0" relativeHeight="251725824" behindDoc="0" locked="0" layoutInCell="1" allowOverlap="1" wp14:anchorId="4402D9DB" wp14:editId="3C6C7D07">
            <wp:simplePos x="0" y="0"/>
            <wp:positionH relativeFrom="margin">
              <wp:posOffset>228600</wp:posOffset>
            </wp:positionH>
            <wp:positionV relativeFrom="line">
              <wp:posOffset>5850890</wp:posOffset>
            </wp:positionV>
            <wp:extent cx="5943600" cy="5312410"/>
            <wp:effectExtent l="0" t="0" r="0" b="0"/>
            <wp:wrapThrough wrapText="bothSides" distL="152400" distR="152400">
              <wp:wrapPolygon edited="1">
                <wp:start x="0" y="0"/>
                <wp:lineTo x="0" y="21617"/>
                <wp:lineTo x="21600" y="21617"/>
                <wp:lineTo x="21600" y="0"/>
                <wp:lineTo x="0" y="0"/>
              </wp:wrapPolygon>
            </wp:wrapThrough>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сотруник.png"/>
                    <pic:cNvPicPr/>
                  </pic:nvPicPr>
                  <pic:blipFill>
                    <a:blip r:embed="rId95">
                      <a:extLst/>
                    </a:blip>
                    <a:stretch>
                      <a:fillRect/>
                    </a:stretch>
                  </pic:blipFill>
                  <pic:spPr>
                    <a:xfrm>
                      <a:off x="0" y="0"/>
                      <a:ext cx="5943600" cy="5312410"/>
                    </a:xfrm>
                    <a:prstGeom prst="rect">
                      <a:avLst/>
                    </a:prstGeom>
                    <a:ln w="12700" cap="flat">
                      <a:noFill/>
                      <a:miter lim="400000"/>
                    </a:ln>
                    <a:effectLst/>
                  </pic:spPr>
                </pic:pic>
              </a:graphicData>
            </a:graphic>
          </wp:anchor>
        </w:drawing>
      </w:r>
      <w:r w:rsidR="00674111" w:rsidRPr="009A309D">
        <w:rPr>
          <w:i/>
        </w:rPr>
        <w:t xml:space="preserve">17. Прототип общих сведений в карточке сотрудника педагогического состава </w:t>
      </w:r>
    </w:p>
    <w:p w14:paraId="11DBD8F4" w14:textId="77777777" w:rsidR="009A309D" w:rsidRDefault="009A309D" w:rsidP="00B2424C">
      <w:pPr>
        <w:pStyle w:val="af7"/>
      </w:pPr>
    </w:p>
    <w:p w14:paraId="3A1EBCCB" w14:textId="77777777" w:rsidR="009A309D" w:rsidRDefault="009A309D" w:rsidP="00B2424C">
      <w:pPr>
        <w:pStyle w:val="af7"/>
        <w:rPr>
          <w:b/>
          <w:bCs/>
        </w:rPr>
      </w:pPr>
      <w:r>
        <w:rPr>
          <w:rFonts w:eastAsia="Times New Roman"/>
          <w:noProof/>
        </w:rPr>
        <w:drawing>
          <wp:inline distT="0" distB="0" distL="0" distR="0" wp14:anchorId="2905408C" wp14:editId="498A0DE1">
            <wp:extent cx="5943600" cy="5312586"/>
            <wp:effectExtent l="0" t="0" r="0" b="0"/>
            <wp:docPr id="71" name="Изображение 71"/>
            <wp:cNvGraphicFramePr/>
            <a:graphic xmlns:a="http://schemas.openxmlformats.org/drawingml/2006/main">
              <a:graphicData uri="http://schemas.openxmlformats.org/drawingml/2006/picture">
                <pic:pic xmlns:pic="http://schemas.openxmlformats.org/drawingml/2006/picture">
                  <pic:nvPicPr>
                    <pic:cNvPr id="1073741856" name="сотруник.png"/>
                    <pic:cNvPicPr/>
                  </pic:nvPicPr>
                  <pic:blipFill>
                    <a:blip r:embed="rId95">
                      <a:extLst>
                        <a:ext uri="{28A0092B-C50C-407E-A947-70E740481C1C}">
                          <a14:useLocalDpi xmlns:a14="http://schemas.microsoft.com/office/drawing/2010/main" val="0"/>
                        </a:ext>
                      </a:extLst>
                    </a:blip>
                    <a:stretch>
                      <a:fillRect/>
                    </a:stretch>
                  </pic:blipFill>
                  <pic:spPr>
                    <a:xfrm>
                      <a:off x="0" y="0"/>
                      <a:ext cx="5943600" cy="5312586"/>
                    </a:xfrm>
                    <a:prstGeom prst="rect">
                      <a:avLst/>
                    </a:prstGeom>
                    <a:ln w="12700" cap="flat">
                      <a:noFill/>
                      <a:miter lim="400000"/>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483D7B68" w14:textId="35CBDF16" w:rsidR="00674111" w:rsidRPr="00C10C45" w:rsidRDefault="003C257F" w:rsidP="00B2424C">
      <w:pPr>
        <w:pStyle w:val="af7"/>
        <w:jc w:val="center"/>
        <w:rPr>
          <w:rFonts w:eastAsia="Times New Roman"/>
        </w:rPr>
      </w:pPr>
      <w:r>
        <w:t>Рисунок 29</w:t>
      </w:r>
      <w:r w:rsidR="00674111" w:rsidRPr="00C10C45">
        <w:t xml:space="preserve"> – </w:t>
      </w:r>
      <w:r w:rsidR="00674111" w:rsidRPr="00C10C45">
        <w:rPr>
          <w:bCs/>
        </w:rPr>
        <w:t>Прототип общих сведений в карточке сотрудника педагогического состава</w:t>
      </w:r>
    </w:p>
    <w:p w14:paraId="79B41F71" w14:textId="77777777" w:rsidR="00674111" w:rsidRDefault="00674111" w:rsidP="00B2424C">
      <w:pPr>
        <w:pStyle w:val="af7"/>
        <w:rPr>
          <w:rFonts w:eastAsia="Times New Roman"/>
        </w:rPr>
      </w:pPr>
    </w:p>
    <w:p w14:paraId="0E272A04" w14:textId="77777777" w:rsidR="00674111" w:rsidRPr="009A309D" w:rsidRDefault="00674111" w:rsidP="00B2424C">
      <w:pPr>
        <w:pStyle w:val="af7"/>
        <w:rPr>
          <w:i/>
        </w:rPr>
      </w:pPr>
      <w:r w:rsidRPr="009A309D">
        <w:rPr>
          <w:i/>
        </w:rPr>
        <w:t>18. Прототип списка мест работы в карточке сотрудника педагогического состава</w:t>
      </w:r>
    </w:p>
    <w:p w14:paraId="0F838797" w14:textId="77777777" w:rsidR="000C6800" w:rsidRDefault="000C6800" w:rsidP="00B2424C">
      <w:pPr>
        <w:pStyle w:val="af7"/>
      </w:pPr>
    </w:p>
    <w:p w14:paraId="43F55ECF" w14:textId="77777777" w:rsidR="000C6800" w:rsidRPr="000C6800" w:rsidRDefault="009A309D" w:rsidP="00B2424C">
      <w:pPr>
        <w:pStyle w:val="af7"/>
      </w:pPr>
      <w:r>
        <w:rPr>
          <w:rFonts w:eastAsia="Times New Roman"/>
          <w:noProof/>
        </w:rPr>
        <w:drawing>
          <wp:inline distT="0" distB="0" distL="0" distR="0" wp14:anchorId="50435478" wp14:editId="420C505E">
            <wp:extent cx="5943600" cy="3940815"/>
            <wp:effectExtent l="0" t="0" r="0" b="0"/>
            <wp:docPr id="1073741857" name="Изображение 1073741857"/>
            <wp:cNvGraphicFramePr/>
            <a:graphic xmlns:a="http://schemas.openxmlformats.org/drawingml/2006/main">
              <a:graphicData uri="http://schemas.openxmlformats.org/drawingml/2006/picture">
                <pic:pic xmlns:pic="http://schemas.openxmlformats.org/drawingml/2006/picture">
                  <pic:nvPicPr>
                    <pic:cNvPr id="1073741857" name="работа.png"/>
                    <pic:cNvPicPr/>
                  </pic:nvPicPr>
                  <pic:blipFill>
                    <a:blip r:embed="rId96">
                      <a:extLst>
                        <a:ext uri="{28A0092B-C50C-407E-A947-70E740481C1C}">
                          <a14:useLocalDpi xmlns:a14="http://schemas.microsoft.com/office/drawing/2010/main" val="0"/>
                        </a:ext>
                      </a:extLst>
                    </a:blip>
                    <a:stretch>
                      <a:fillRect/>
                    </a:stretch>
                  </pic:blipFill>
                  <pic:spPr>
                    <a:xfrm>
                      <a:off x="0" y="0"/>
                      <a:ext cx="5943600" cy="3940815"/>
                    </a:xfrm>
                    <a:prstGeom prst="rect">
                      <a:avLst/>
                    </a:prstGeom>
                    <a:ln w="12700" cap="flat">
                      <a:noFill/>
                      <a:miter lim="400000"/>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3742F275" w14:textId="77F53CC5" w:rsidR="00674111" w:rsidRPr="009A309D" w:rsidRDefault="003C257F" w:rsidP="00B2424C">
      <w:pPr>
        <w:pStyle w:val="af7"/>
        <w:jc w:val="center"/>
        <w:rPr>
          <w:bCs/>
        </w:rPr>
      </w:pPr>
      <w:r>
        <w:t>Рисунок 30</w:t>
      </w:r>
      <w:r w:rsidR="00674111" w:rsidRPr="00C10C45">
        <w:t xml:space="preserve"> – Прототип списка мест работы в карточке сотрудника педагогического состава</w:t>
      </w:r>
    </w:p>
    <w:p w14:paraId="1E5C4261" w14:textId="77777777" w:rsidR="00674111" w:rsidRDefault="009A309D" w:rsidP="00B2424C">
      <w:pPr>
        <w:pStyle w:val="af7"/>
        <w:rPr>
          <w:rFonts w:eastAsia="Times New Roman"/>
        </w:rPr>
      </w:pPr>
      <w:r>
        <w:rPr>
          <w:noProof/>
        </w:rPr>
        <w:drawing>
          <wp:inline distT="0" distB="0" distL="0" distR="0" wp14:anchorId="6D73F8A4" wp14:editId="1516AB42">
            <wp:extent cx="5943600" cy="4540970"/>
            <wp:effectExtent l="0" t="0" r="0" b="5715"/>
            <wp:docPr id="1073741858" name="Изображение 1073741858"/>
            <wp:cNvGraphicFramePr/>
            <a:graphic xmlns:a="http://schemas.openxmlformats.org/drawingml/2006/main">
              <a:graphicData uri="http://schemas.openxmlformats.org/drawingml/2006/picture">
                <pic:pic xmlns:pic="http://schemas.openxmlformats.org/drawingml/2006/picture">
                  <pic:nvPicPr>
                    <pic:cNvPr id="1073741858" name="запись.png"/>
                    <pic:cNvPicPr/>
                  </pic:nvPicPr>
                  <pic:blipFill>
                    <a:blip r:embed="rId97">
                      <a:extLst>
                        <a:ext uri="{28A0092B-C50C-407E-A947-70E740481C1C}">
                          <a14:useLocalDpi xmlns:a14="http://schemas.microsoft.com/office/drawing/2010/main" val="0"/>
                        </a:ext>
                      </a:extLst>
                    </a:blip>
                    <a:stretch>
                      <a:fillRect/>
                    </a:stretch>
                  </pic:blipFill>
                  <pic:spPr>
                    <a:xfrm>
                      <a:off x="0" y="0"/>
                      <a:ext cx="5943600" cy="4540970"/>
                    </a:xfrm>
                    <a:prstGeom prst="rect">
                      <a:avLst/>
                    </a:prstGeom>
                    <a:ln w="12700" cap="flat">
                      <a:noFill/>
                      <a:miter lim="400000"/>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546B4ED7" w14:textId="4AD97CD0" w:rsidR="00674111" w:rsidRPr="00C10C45" w:rsidRDefault="00674111" w:rsidP="00B2424C">
      <w:pPr>
        <w:pStyle w:val="af7"/>
        <w:jc w:val="center"/>
        <w:rPr>
          <w:bCs/>
        </w:rPr>
      </w:pPr>
      <w:r w:rsidRPr="00C10C45">
        <w:t>Рисунок 3</w:t>
      </w:r>
      <w:r w:rsidR="003C257F">
        <w:t>1</w:t>
      </w:r>
      <w:r w:rsidRPr="00C10C45">
        <w:t xml:space="preserve"> – Прототип </w:t>
      </w:r>
      <w:r>
        <w:t>карточки записи о работе</w:t>
      </w:r>
    </w:p>
    <w:p w14:paraId="33BC7283" w14:textId="77777777" w:rsidR="00674111" w:rsidRDefault="00674111" w:rsidP="00B2424C">
      <w:pPr>
        <w:pStyle w:val="af7"/>
        <w:rPr>
          <w:rFonts w:eastAsia="Times New Roman"/>
        </w:rPr>
      </w:pPr>
    </w:p>
    <w:p w14:paraId="5F81CE59" w14:textId="77777777" w:rsidR="00674111" w:rsidRPr="009A309D" w:rsidRDefault="00674111" w:rsidP="00B2424C">
      <w:pPr>
        <w:pStyle w:val="af7"/>
        <w:rPr>
          <w:rFonts w:eastAsia="Times New Roman"/>
          <w:bCs/>
          <w:i/>
        </w:rPr>
      </w:pPr>
      <w:r>
        <w:t xml:space="preserve"> </w:t>
      </w:r>
      <w:r w:rsidRPr="009A309D">
        <w:rPr>
          <w:bCs/>
          <w:i/>
        </w:rPr>
        <w:t>19. Прототип отчета о событиях безопасности</w:t>
      </w:r>
    </w:p>
    <w:p w14:paraId="11D62678" w14:textId="77777777" w:rsidR="00674111" w:rsidRDefault="009A309D" w:rsidP="00B2424C">
      <w:pPr>
        <w:pStyle w:val="af7"/>
        <w:rPr>
          <w:b/>
          <w:bCs/>
        </w:rPr>
      </w:pPr>
      <w:r>
        <w:rPr>
          <w:rFonts w:eastAsia="Times New Roman"/>
          <w:noProof/>
        </w:rPr>
        <w:drawing>
          <wp:inline distT="0" distB="0" distL="0" distR="0" wp14:anchorId="21B4CA3C" wp14:editId="2FBF2FAC">
            <wp:extent cx="5943600" cy="4067175"/>
            <wp:effectExtent l="0" t="0" r="0" b="0"/>
            <wp:docPr id="1073741859" name="Изображение 1073741859"/>
            <wp:cNvGraphicFramePr/>
            <a:graphic xmlns:a="http://schemas.openxmlformats.org/drawingml/2006/main">
              <a:graphicData uri="http://schemas.openxmlformats.org/drawingml/2006/picture">
                <pic:pic xmlns:pic="http://schemas.openxmlformats.org/drawingml/2006/picture">
                  <pic:nvPicPr>
                    <pic:cNvPr id="1073741859" name="события_безопсности.png"/>
                    <pic:cNvPicPr/>
                  </pic:nvPicPr>
                  <pic:blipFill>
                    <a:blip r:embed="rId98">
                      <a:extLst>
                        <a:ext uri="{28A0092B-C50C-407E-A947-70E740481C1C}">
                          <a14:useLocalDpi xmlns:a14="http://schemas.microsoft.com/office/drawing/2010/main" val="0"/>
                        </a:ext>
                      </a:extLst>
                    </a:blip>
                    <a:stretch>
                      <a:fillRect/>
                    </a:stretch>
                  </pic:blipFill>
                  <pic:spPr>
                    <a:xfrm>
                      <a:off x="0" y="0"/>
                      <a:ext cx="5943600" cy="4067175"/>
                    </a:xfrm>
                    <a:prstGeom prst="rect">
                      <a:avLst/>
                    </a:prstGeom>
                    <a:ln w="12700" cap="flat">
                      <a:noFill/>
                      <a:miter lim="400000"/>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5F8E7FEA" w14:textId="5BCD5219" w:rsidR="00674111" w:rsidRPr="00C10C45" w:rsidRDefault="00674111" w:rsidP="00B2424C">
      <w:pPr>
        <w:pStyle w:val="af7"/>
        <w:jc w:val="center"/>
        <w:rPr>
          <w:bCs/>
        </w:rPr>
      </w:pPr>
      <w:r w:rsidRPr="00C10C45">
        <w:t>Рисунок 3</w:t>
      </w:r>
      <w:r w:rsidR="003C257F">
        <w:t>2</w:t>
      </w:r>
      <w:r w:rsidRPr="00C10C45">
        <w:t xml:space="preserve"> – Прототип </w:t>
      </w:r>
      <w:r>
        <w:t>отчета о событиях безопасности</w:t>
      </w:r>
    </w:p>
    <w:p w14:paraId="78CE284B" w14:textId="77777777" w:rsidR="00674111" w:rsidRPr="009A309D" w:rsidRDefault="00674111" w:rsidP="00B2424C">
      <w:pPr>
        <w:pStyle w:val="af7"/>
        <w:rPr>
          <w:rFonts w:eastAsia="Times New Roman"/>
          <w:bCs/>
          <w:i/>
        </w:rPr>
      </w:pPr>
      <w:r w:rsidRPr="009A309D">
        <w:rPr>
          <w:bCs/>
          <w:i/>
        </w:rPr>
        <w:t>20. Прототип справочника источников обновления данных</w:t>
      </w:r>
    </w:p>
    <w:p w14:paraId="17ECC1DB" w14:textId="77777777" w:rsidR="00674111" w:rsidRDefault="00674111" w:rsidP="00B2424C">
      <w:pPr>
        <w:pStyle w:val="af7"/>
        <w:rPr>
          <w:rFonts w:eastAsia="Times New Roman"/>
        </w:rPr>
      </w:pPr>
    </w:p>
    <w:p w14:paraId="70D5A4BB" w14:textId="77777777" w:rsidR="00674111" w:rsidRDefault="00674111" w:rsidP="00B2424C">
      <w:pPr>
        <w:pStyle w:val="af7"/>
        <w:rPr>
          <w:rFonts w:eastAsia="Times New Roman"/>
        </w:rPr>
      </w:pPr>
    </w:p>
    <w:p w14:paraId="4F1D8049" w14:textId="77777777" w:rsidR="00674111" w:rsidRDefault="00674111" w:rsidP="00B2424C">
      <w:pPr>
        <w:pStyle w:val="af7"/>
        <w:rPr>
          <w:rFonts w:eastAsia="Times New Roman"/>
        </w:rPr>
      </w:pPr>
    </w:p>
    <w:p w14:paraId="39CF4F28" w14:textId="77777777" w:rsidR="00674111" w:rsidRDefault="00674111" w:rsidP="00B2424C">
      <w:pPr>
        <w:pStyle w:val="af7"/>
        <w:rPr>
          <w:rFonts w:eastAsia="Times New Roman"/>
        </w:rPr>
      </w:pPr>
    </w:p>
    <w:p w14:paraId="611C74D1" w14:textId="77777777" w:rsidR="00674111" w:rsidRDefault="00674111" w:rsidP="00B2424C">
      <w:pPr>
        <w:pStyle w:val="af7"/>
        <w:rPr>
          <w:rFonts w:eastAsia="Times New Roman"/>
        </w:rPr>
      </w:pPr>
    </w:p>
    <w:p w14:paraId="1BBA541D" w14:textId="77777777" w:rsidR="00674111" w:rsidRDefault="00674111" w:rsidP="00B2424C">
      <w:pPr>
        <w:pStyle w:val="af7"/>
        <w:rPr>
          <w:rFonts w:eastAsia="Times New Roman"/>
        </w:rPr>
      </w:pPr>
    </w:p>
    <w:p w14:paraId="56399C5F" w14:textId="77777777" w:rsidR="00674111" w:rsidRDefault="00674111" w:rsidP="00B2424C">
      <w:pPr>
        <w:pStyle w:val="af7"/>
        <w:rPr>
          <w:rFonts w:eastAsia="Times New Roman"/>
        </w:rPr>
      </w:pPr>
    </w:p>
    <w:p w14:paraId="7B30DF6B" w14:textId="77777777" w:rsidR="00674111" w:rsidRDefault="00674111" w:rsidP="00B2424C">
      <w:pPr>
        <w:pStyle w:val="af7"/>
        <w:rPr>
          <w:rFonts w:eastAsia="Times New Roman"/>
        </w:rPr>
      </w:pPr>
    </w:p>
    <w:p w14:paraId="1CF81631" w14:textId="77777777" w:rsidR="00674111" w:rsidRDefault="00674111" w:rsidP="00B2424C">
      <w:pPr>
        <w:pStyle w:val="af7"/>
        <w:rPr>
          <w:rFonts w:eastAsia="Times New Roman"/>
        </w:rPr>
      </w:pPr>
    </w:p>
    <w:p w14:paraId="74781543" w14:textId="77777777" w:rsidR="00674111" w:rsidRDefault="009A309D" w:rsidP="00B2424C">
      <w:pPr>
        <w:pStyle w:val="af7"/>
        <w:rPr>
          <w:rFonts w:eastAsia="Times New Roman"/>
        </w:rPr>
      </w:pPr>
      <w:r>
        <w:rPr>
          <w:noProof/>
        </w:rPr>
        <w:drawing>
          <wp:inline distT="0" distB="0" distL="0" distR="0" wp14:anchorId="5494A516" wp14:editId="658E2165">
            <wp:extent cx="5943600" cy="2046158"/>
            <wp:effectExtent l="0" t="0" r="0" b="11430"/>
            <wp:docPr id="1073741860" name="Изображение 1073741860"/>
            <wp:cNvGraphicFramePr/>
            <a:graphic xmlns:a="http://schemas.openxmlformats.org/drawingml/2006/main">
              <a:graphicData uri="http://schemas.openxmlformats.org/drawingml/2006/picture">
                <pic:pic xmlns:pic="http://schemas.openxmlformats.org/drawingml/2006/picture">
                  <pic:nvPicPr>
                    <pic:cNvPr id="1073741860" name="добавление_источника.png"/>
                    <pic:cNvPicPr/>
                  </pic:nvPicPr>
                  <pic:blipFill>
                    <a:blip r:embed="rId99">
                      <a:extLst>
                        <a:ext uri="{28A0092B-C50C-407E-A947-70E740481C1C}">
                          <a14:useLocalDpi xmlns:a14="http://schemas.microsoft.com/office/drawing/2010/main" val="0"/>
                        </a:ext>
                      </a:extLst>
                    </a:blip>
                    <a:stretch>
                      <a:fillRect/>
                    </a:stretch>
                  </pic:blipFill>
                  <pic:spPr>
                    <a:xfrm>
                      <a:off x="0" y="0"/>
                      <a:ext cx="5943600" cy="2046158"/>
                    </a:xfrm>
                    <a:prstGeom prst="rect">
                      <a:avLst/>
                    </a:prstGeom>
                    <a:ln w="12700" cap="flat">
                      <a:noFill/>
                      <a:miter lim="400000"/>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3DD4A5C6" w14:textId="405B5454" w:rsidR="00674111" w:rsidRPr="00C10C45" w:rsidRDefault="003C257F" w:rsidP="00B2424C">
      <w:pPr>
        <w:pStyle w:val="af7"/>
        <w:jc w:val="center"/>
        <w:rPr>
          <w:bCs/>
        </w:rPr>
      </w:pPr>
      <w:r>
        <w:t>Рисунок 33</w:t>
      </w:r>
      <w:r w:rsidR="00674111" w:rsidRPr="00C10C45">
        <w:t xml:space="preserve"> – Прототип справочника источников обновления данных</w:t>
      </w:r>
    </w:p>
    <w:p w14:paraId="21E86F47" w14:textId="77777777" w:rsidR="00674111" w:rsidRDefault="009A309D" w:rsidP="00B2424C">
      <w:pPr>
        <w:pStyle w:val="af7"/>
        <w:rPr>
          <w:rFonts w:eastAsia="Times New Roman"/>
        </w:rPr>
      </w:pPr>
      <w:r>
        <w:rPr>
          <w:rFonts w:eastAsia="Times New Roman"/>
          <w:noProof/>
        </w:rPr>
        <w:drawing>
          <wp:inline distT="0" distB="0" distL="0" distR="0" wp14:anchorId="18A408D2" wp14:editId="67F30DB2">
            <wp:extent cx="5943600" cy="2783888"/>
            <wp:effectExtent l="0" t="0" r="0" b="10160"/>
            <wp:docPr id="1073741861" name="Изображение 1073741861"/>
            <wp:cNvGraphicFramePr/>
            <a:graphic xmlns:a="http://schemas.openxmlformats.org/drawingml/2006/main">
              <a:graphicData uri="http://schemas.openxmlformats.org/drawingml/2006/picture">
                <pic:pic xmlns:pic="http://schemas.openxmlformats.org/drawingml/2006/picture">
                  <pic:nvPicPr>
                    <pic:cNvPr id="1073741861" name="источники_обновления_данных.png"/>
                    <pic:cNvPicPr/>
                  </pic:nvPicPr>
                  <pic:blipFill>
                    <a:blip r:embed="rId100">
                      <a:extLst>
                        <a:ext uri="{28A0092B-C50C-407E-A947-70E740481C1C}">
                          <a14:useLocalDpi xmlns:a14="http://schemas.microsoft.com/office/drawing/2010/main" val="0"/>
                        </a:ext>
                      </a:extLst>
                    </a:blip>
                    <a:stretch>
                      <a:fillRect/>
                    </a:stretch>
                  </pic:blipFill>
                  <pic:spPr>
                    <a:xfrm>
                      <a:off x="0" y="0"/>
                      <a:ext cx="5943600" cy="2783888"/>
                    </a:xfrm>
                    <a:prstGeom prst="rect">
                      <a:avLst/>
                    </a:prstGeom>
                    <a:ln w="12700" cap="flat">
                      <a:noFill/>
                      <a:miter lim="400000"/>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6D01C22B" w14:textId="57B47B21" w:rsidR="00674111" w:rsidRPr="00C10C45" w:rsidRDefault="00674111" w:rsidP="00B2424C">
      <w:pPr>
        <w:pStyle w:val="af7"/>
        <w:jc w:val="center"/>
        <w:rPr>
          <w:bCs/>
        </w:rPr>
      </w:pPr>
      <w:r w:rsidRPr="00C10C45">
        <w:t>Рисунок 3</w:t>
      </w:r>
      <w:r w:rsidR="003C257F">
        <w:t>4</w:t>
      </w:r>
      <w:r w:rsidRPr="00C10C45">
        <w:t xml:space="preserve"> – Прототип </w:t>
      </w:r>
      <w:r>
        <w:t>формы создания/редактирования источника</w:t>
      </w:r>
    </w:p>
    <w:p w14:paraId="7782E17B" w14:textId="77777777" w:rsidR="009A309D" w:rsidRDefault="009A309D" w:rsidP="00B2424C">
      <w:pPr>
        <w:pStyle w:val="af7"/>
        <w:rPr>
          <w:bCs/>
          <w:i/>
        </w:rPr>
      </w:pPr>
    </w:p>
    <w:p w14:paraId="7311213E" w14:textId="77777777" w:rsidR="00674111" w:rsidRPr="009A309D" w:rsidRDefault="00674111" w:rsidP="00B2424C">
      <w:pPr>
        <w:pStyle w:val="af7"/>
        <w:rPr>
          <w:rFonts w:eastAsia="Times New Roman"/>
          <w:bCs/>
          <w:i/>
        </w:rPr>
      </w:pPr>
      <w:r w:rsidRPr="009A309D">
        <w:rPr>
          <w:bCs/>
          <w:i/>
        </w:rPr>
        <w:t>21. Прототип справочника ролей</w:t>
      </w:r>
    </w:p>
    <w:p w14:paraId="73354793" w14:textId="77777777" w:rsidR="00674111" w:rsidRDefault="009A309D" w:rsidP="00B2424C">
      <w:pPr>
        <w:pStyle w:val="af7"/>
        <w:rPr>
          <w:rFonts w:eastAsia="Times New Roman"/>
        </w:rPr>
      </w:pPr>
      <w:r>
        <w:rPr>
          <w:rFonts w:eastAsia="Times New Roman"/>
          <w:noProof/>
        </w:rPr>
        <w:drawing>
          <wp:inline distT="0" distB="0" distL="0" distR="0" wp14:anchorId="72614259" wp14:editId="183B44A0">
            <wp:extent cx="5943600" cy="2092325"/>
            <wp:effectExtent l="0" t="0" r="0" b="0"/>
            <wp:docPr id="1073741863" name="Изображение 1073741863"/>
            <wp:cNvGraphicFramePr/>
            <a:graphic xmlns:a="http://schemas.openxmlformats.org/drawingml/2006/main">
              <a:graphicData uri="http://schemas.openxmlformats.org/drawingml/2006/picture">
                <pic:pic xmlns:pic="http://schemas.openxmlformats.org/drawingml/2006/picture">
                  <pic:nvPicPr>
                    <pic:cNvPr id="1073741863" name="роли.png"/>
                    <pic:cNvPicPr/>
                  </pic:nvPicPr>
                  <pic:blipFill>
                    <a:blip r:embed="rId101">
                      <a:extLst>
                        <a:ext uri="{28A0092B-C50C-407E-A947-70E740481C1C}">
                          <a14:useLocalDpi xmlns:a14="http://schemas.microsoft.com/office/drawing/2010/main" val="0"/>
                        </a:ext>
                      </a:extLst>
                    </a:blip>
                    <a:stretch>
                      <a:fillRect/>
                    </a:stretch>
                  </pic:blipFill>
                  <pic:spPr>
                    <a:xfrm>
                      <a:off x="0" y="0"/>
                      <a:ext cx="5943600" cy="2092325"/>
                    </a:xfrm>
                    <a:prstGeom prst="rect">
                      <a:avLst/>
                    </a:prstGeom>
                    <a:ln w="12700" cap="flat">
                      <a:noFill/>
                      <a:miter lim="400000"/>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5E07BC93" w14:textId="7884C370" w:rsidR="00674111" w:rsidRDefault="00674111" w:rsidP="00B2424C">
      <w:pPr>
        <w:pStyle w:val="af7"/>
        <w:jc w:val="center"/>
      </w:pPr>
      <w:r w:rsidRPr="00C10C45">
        <w:t>Рисунок 3</w:t>
      </w:r>
      <w:r w:rsidR="003C257F">
        <w:t>5</w:t>
      </w:r>
      <w:r w:rsidRPr="00C10C45">
        <w:t xml:space="preserve"> – Прототип </w:t>
      </w:r>
      <w:r>
        <w:t>справочника ролей</w:t>
      </w:r>
    </w:p>
    <w:p w14:paraId="69DA3C13" w14:textId="77777777" w:rsidR="00FF45B4" w:rsidRDefault="00FF45B4" w:rsidP="00B2424C">
      <w:pPr>
        <w:pStyle w:val="af7"/>
      </w:pPr>
    </w:p>
    <w:p w14:paraId="743F9B96" w14:textId="77777777" w:rsidR="00FF45B4" w:rsidRDefault="00FF45B4" w:rsidP="00B2424C">
      <w:pPr>
        <w:pStyle w:val="af7"/>
      </w:pPr>
      <w:r>
        <w:rPr>
          <w:rFonts w:eastAsia="Times New Roman"/>
          <w:noProof/>
        </w:rPr>
        <w:drawing>
          <wp:inline distT="0" distB="0" distL="0" distR="0" wp14:anchorId="34C45E01" wp14:editId="6C5728D3">
            <wp:extent cx="5943600" cy="2700020"/>
            <wp:effectExtent l="0" t="0" r="0" b="0"/>
            <wp:docPr id="1073741862" name="Изображение 1073741862"/>
            <wp:cNvGraphicFramePr/>
            <a:graphic xmlns:a="http://schemas.openxmlformats.org/drawingml/2006/main">
              <a:graphicData uri="http://schemas.openxmlformats.org/drawingml/2006/picture">
                <pic:pic xmlns:pic="http://schemas.openxmlformats.org/drawingml/2006/picture">
                  <pic:nvPicPr>
                    <pic:cNvPr id="1073741862" name="настрокйка_роли.png"/>
                    <pic:cNvPicPr/>
                  </pic:nvPicPr>
                  <pic:blipFill>
                    <a:blip r:embed="rId102">
                      <a:extLst>
                        <a:ext uri="{28A0092B-C50C-407E-A947-70E740481C1C}">
                          <a14:useLocalDpi xmlns:a14="http://schemas.microsoft.com/office/drawing/2010/main" val="0"/>
                        </a:ext>
                      </a:extLst>
                    </a:blip>
                    <a:stretch>
                      <a:fillRect/>
                    </a:stretch>
                  </pic:blipFill>
                  <pic:spPr>
                    <a:xfrm>
                      <a:off x="0" y="0"/>
                      <a:ext cx="5943600" cy="2700020"/>
                    </a:xfrm>
                    <a:prstGeom prst="rect">
                      <a:avLst/>
                    </a:prstGeom>
                    <a:ln w="12700" cap="flat">
                      <a:noFill/>
                      <a:miter lim="400000"/>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4740BEE8" w14:textId="77777777" w:rsidR="00FF45B4" w:rsidRPr="00C10C45" w:rsidRDefault="00FF45B4" w:rsidP="00B2424C">
      <w:pPr>
        <w:pStyle w:val="af7"/>
        <w:rPr>
          <w:bCs/>
        </w:rPr>
      </w:pPr>
    </w:p>
    <w:p w14:paraId="19E89609" w14:textId="022F7C37" w:rsidR="00674111" w:rsidRPr="00C10C45" w:rsidRDefault="00674111" w:rsidP="00B2424C">
      <w:pPr>
        <w:pStyle w:val="af7"/>
        <w:jc w:val="center"/>
        <w:rPr>
          <w:rFonts w:eastAsia="Times New Roman"/>
          <w:bCs/>
        </w:rPr>
      </w:pPr>
      <w:r w:rsidRPr="00C10C45">
        <w:t>Рисунок 3</w:t>
      </w:r>
      <w:r w:rsidR="003C257F">
        <w:t>6</w:t>
      </w:r>
      <w:r w:rsidRPr="00C10C45">
        <w:t xml:space="preserve"> – </w:t>
      </w:r>
      <w:r w:rsidRPr="00C10C45">
        <w:rPr>
          <w:bCs/>
        </w:rPr>
        <w:t xml:space="preserve">Прототип </w:t>
      </w:r>
      <w:r>
        <w:t>карточки новой роли</w:t>
      </w:r>
    </w:p>
    <w:p w14:paraId="0AD0A340" w14:textId="77777777" w:rsidR="00674111" w:rsidRDefault="00674111" w:rsidP="00B2424C">
      <w:pPr>
        <w:pStyle w:val="af7"/>
        <w:rPr>
          <w:rFonts w:eastAsia="Times New Roman"/>
        </w:rPr>
      </w:pPr>
    </w:p>
    <w:p w14:paraId="011388C6" w14:textId="77777777" w:rsidR="00674111" w:rsidRDefault="00674111" w:rsidP="00B2424C">
      <w:pPr>
        <w:pStyle w:val="af7"/>
        <w:rPr>
          <w:rFonts w:eastAsia="Times New Roman"/>
        </w:rPr>
      </w:pPr>
    </w:p>
    <w:p w14:paraId="6572C215" w14:textId="77777777" w:rsidR="00674111" w:rsidRDefault="00674111" w:rsidP="00B2424C">
      <w:pPr>
        <w:rPr>
          <w:rFonts w:eastAsia="Times New Roman"/>
        </w:rPr>
      </w:pPr>
    </w:p>
    <w:p w14:paraId="7E8C9BA2" w14:textId="77777777" w:rsidR="00674111" w:rsidRDefault="00674111" w:rsidP="00B2424C">
      <w:pPr>
        <w:rPr>
          <w:rFonts w:eastAsia="Times New Roman"/>
        </w:rPr>
      </w:pPr>
    </w:p>
    <w:p w14:paraId="733B92C1" w14:textId="77777777" w:rsidR="00674111" w:rsidRDefault="00674111" w:rsidP="00B2424C">
      <w:pPr>
        <w:rPr>
          <w:rFonts w:eastAsia="Times New Roman"/>
        </w:rPr>
      </w:pPr>
    </w:p>
    <w:p w14:paraId="4F79EE86" w14:textId="77777777" w:rsidR="00674111" w:rsidRDefault="00674111" w:rsidP="00B2424C">
      <w:pPr>
        <w:rPr>
          <w:rFonts w:eastAsia="Times New Roman"/>
        </w:rPr>
      </w:pPr>
    </w:p>
    <w:p w14:paraId="13C060A0" w14:textId="77777777" w:rsidR="00674111" w:rsidRDefault="00674111" w:rsidP="00B2424C">
      <w:pPr>
        <w:rPr>
          <w:rFonts w:eastAsia="Times New Roman"/>
        </w:rPr>
      </w:pPr>
    </w:p>
    <w:p w14:paraId="56479AB6" w14:textId="77777777" w:rsidR="00674111" w:rsidRDefault="00674111" w:rsidP="00B2424C">
      <w:pPr>
        <w:rPr>
          <w:rFonts w:eastAsia="Times New Roman"/>
        </w:rPr>
      </w:pPr>
    </w:p>
    <w:p w14:paraId="140727FD" w14:textId="77777777" w:rsidR="00674111" w:rsidRDefault="00674111" w:rsidP="00B2424C">
      <w:pPr>
        <w:rPr>
          <w:rFonts w:eastAsia="Times New Roman"/>
        </w:rPr>
      </w:pPr>
    </w:p>
    <w:p w14:paraId="7195CFA7" w14:textId="77777777" w:rsidR="00674111" w:rsidRDefault="00674111" w:rsidP="00B2424C">
      <w:pPr>
        <w:rPr>
          <w:rFonts w:eastAsia="Times New Roman"/>
        </w:rPr>
      </w:pPr>
    </w:p>
    <w:p w14:paraId="1B4C2318" w14:textId="77777777" w:rsidR="00674111" w:rsidRDefault="00674111" w:rsidP="00B2424C">
      <w:pPr>
        <w:rPr>
          <w:rFonts w:eastAsia="Times New Roman"/>
        </w:rPr>
      </w:pPr>
    </w:p>
    <w:p w14:paraId="52EB1913" w14:textId="77777777" w:rsidR="00674111" w:rsidRDefault="00674111" w:rsidP="00B2424C">
      <w:pPr>
        <w:rPr>
          <w:rFonts w:eastAsia="Times New Roman"/>
        </w:rPr>
      </w:pPr>
    </w:p>
    <w:p w14:paraId="202DC113" w14:textId="77777777" w:rsidR="00674111" w:rsidRDefault="00674111" w:rsidP="00B2424C"/>
    <w:p w14:paraId="1654C135" w14:textId="77777777" w:rsidR="00856EDE" w:rsidRDefault="00856EDE" w:rsidP="00B2424C">
      <w:pPr>
        <w:pStyle w:val="afff3"/>
        <w:ind w:firstLine="851"/>
        <w:jc w:val="both"/>
      </w:pPr>
    </w:p>
    <w:p w14:paraId="4C84D6C9" w14:textId="77777777" w:rsidR="009A309D" w:rsidRDefault="009A309D" w:rsidP="00B2424C">
      <w:pPr>
        <w:pStyle w:val="af7"/>
      </w:pPr>
    </w:p>
    <w:p w14:paraId="1F30B044" w14:textId="77777777" w:rsidR="009A309D" w:rsidRDefault="009A309D" w:rsidP="00B2424C">
      <w:pPr>
        <w:pStyle w:val="af7"/>
      </w:pPr>
    </w:p>
    <w:p w14:paraId="29E6F2FA" w14:textId="77777777" w:rsidR="009A309D" w:rsidRDefault="009A309D" w:rsidP="00B2424C">
      <w:pPr>
        <w:pStyle w:val="af7"/>
      </w:pPr>
    </w:p>
    <w:p w14:paraId="1C04253B" w14:textId="77777777" w:rsidR="009A309D" w:rsidRDefault="009A309D" w:rsidP="00B2424C">
      <w:pPr>
        <w:pStyle w:val="af7"/>
      </w:pPr>
    </w:p>
    <w:p w14:paraId="52E213D6" w14:textId="77777777" w:rsidR="00856EDE" w:rsidRDefault="00856EDE" w:rsidP="00B2424C">
      <w:pPr>
        <w:pStyle w:val="afff3"/>
        <w:ind w:firstLine="851"/>
        <w:jc w:val="both"/>
        <w:rPr>
          <w:b w:val="0"/>
          <w:caps w:val="0"/>
        </w:rPr>
      </w:pPr>
    </w:p>
    <w:p w14:paraId="5C937BED" w14:textId="77777777" w:rsidR="009D279A" w:rsidRPr="009D279A" w:rsidRDefault="009D279A" w:rsidP="00B2424C">
      <w:pPr>
        <w:pStyle w:val="af7"/>
      </w:pPr>
    </w:p>
    <w:p w14:paraId="461FCEE9" w14:textId="0B15C0D6" w:rsidR="007874B5" w:rsidRPr="00211936" w:rsidRDefault="009D279A" w:rsidP="00B2424C">
      <w:pPr>
        <w:pStyle w:val="1f6"/>
        <w:ind w:left="0" w:firstLine="851"/>
        <w:jc w:val="right"/>
        <w:rPr>
          <w:sz w:val="24"/>
        </w:rPr>
      </w:pPr>
      <w:bookmarkStart w:id="158" w:name="_Toc434272583"/>
      <w:bookmarkStart w:id="159" w:name="_Toc434343296"/>
      <w:r w:rsidRPr="00211936">
        <w:rPr>
          <w:rFonts w:hint="eastAsia"/>
          <w:caps w:val="0"/>
          <w:sz w:val="24"/>
        </w:rPr>
        <w:t>ПРИЛОЖЕНИЕ</w:t>
      </w:r>
      <w:r w:rsidRPr="00211936">
        <w:rPr>
          <w:caps w:val="0"/>
          <w:sz w:val="24"/>
        </w:rPr>
        <w:t xml:space="preserve"> 4</w:t>
      </w:r>
      <w:bookmarkEnd w:id="158"/>
      <w:bookmarkEnd w:id="159"/>
    </w:p>
    <w:p w14:paraId="4D519623" w14:textId="77777777" w:rsidR="00FA09F5" w:rsidRPr="00FA09F5" w:rsidRDefault="00FA09F5" w:rsidP="00B2424C">
      <w:pPr>
        <w:pStyle w:val="af7"/>
      </w:pPr>
    </w:p>
    <w:p w14:paraId="4DF9A038" w14:textId="2D35E426" w:rsidR="00FA09F5" w:rsidRPr="00CC270C" w:rsidRDefault="009D279A" w:rsidP="00B2424C">
      <w:pPr>
        <w:pStyle w:val="af7"/>
        <w:jc w:val="center"/>
        <w:rPr>
          <w:b/>
        </w:rPr>
      </w:pPr>
      <w:r w:rsidRPr="00FA09F5">
        <w:rPr>
          <w:b/>
        </w:rPr>
        <w:t xml:space="preserve">ОПИСАНИЕ СОСТАВА </w:t>
      </w:r>
      <w:r>
        <w:rPr>
          <w:b/>
        </w:rPr>
        <w:t>И ФОРМАТА ПРИ ВЗАИМОДЕЙСТВИИ</w:t>
      </w:r>
      <w:r w:rsidRPr="00FA09F5">
        <w:rPr>
          <w:b/>
        </w:rPr>
        <w:t xml:space="preserve"> РЕГИОНАЛЬНЫХ СЕГМЕНТОВ И ФЕДЕРАЛЬНОГО СЕГМЕНТА</w:t>
      </w:r>
      <w:r>
        <w:rPr>
          <w:b/>
        </w:rPr>
        <w:t xml:space="preserve">, А ТАКЖЕ СХЕМА </w:t>
      </w:r>
      <w:r>
        <w:rPr>
          <w:b/>
          <w:lang w:val="en-US"/>
        </w:rPr>
        <w:t>WSDL</w:t>
      </w:r>
    </w:p>
    <w:p w14:paraId="7C846692" w14:textId="77777777" w:rsidR="007874B5" w:rsidRPr="009F766E" w:rsidRDefault="00FA09F5" w:rsidP="00B2424C">
      <w: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486"/>
      </w:tblGrid>
      <w:tr w:rsidR="007874B5" w:rsidRPr="00526243" w14:paraId="747DA10B" w14:textId="77777777" w:rsidTr="00F94FDD">
        <w:tc>
          <w:tcPr>
            <w:tcW w:w="3085" w:type="dxa"/>
            <w:shd w:val="clear" w:color="auto" w:fill="D9D9D9"/>
          </w:tcPr>
          <w:p w14:paraId="7E5FF442" w14:textId="77777777" w:rsidR="007874B5" w:rsidRPr="00526243" w:rsidRDefault="007874B5" w:rsidP="00B2424C">
            <w:pPr>
              <w:jc w:val="center"/>
            </w:pPr>
            <w:r w:rsidRPr="000543F2">
              <w:rPr>
                <w:b/>
              </w:rPr>
              <w:t>Наименование метода</w:t>
            </w:r>
          </w:p>
        </w:tc>
        <w:tc>
          <w:tcPr>
            <w:tcW w:w="6486" w:type="dxa"/>
            <w:shd w:val="clear" w:color="auto" w:fill="D9D9D9"/>
          </w:tcPr>
          <w:p w14:paraId="422A86AE" w14:textId="77777777" w:rsidR="007874B5" w:rsidRPr="00526243" w:rsidRDefault="007874B5" w:rsidP="00B2424C">
            <w:pPr>
              <w:jc w:val="center"/>
            </w:pPr>
            <w:r w:rsidRPr="000543F2">
              <w:rPr>
                <w:b/>
              </w:rPr>
              <w:t>Описание:</w:t>
            </w:r>
          </w:p>
        </w:tc>
      </w:tr>
      <w:tr w:rsidR="007874B5" w:rsidRPr="006E5BF1" w14:paraId="2D593AD1" w14:textId="77777777" w:rsidTr="00F94FDD">
        <w:tc>
          <w:tcPr>
            <w:tcW w:w="3085" w:type="dxa"/>
            <w:shd w:val="clear" w:color="auto" w:fill="auto"/>
          </w:tcPr>
          <w:p w14:paraId="1298090D" w14:textId="77777777" w:rsidR="007874B5" w:rsidRPr="000543F2" w:rsidRDefault="007874B5" w:rsidP="00B2424C">
            <w:pPr>
              <w:jc w:val="center"/>
              <w:rPr>
                <w:b/>
              </w:rPr>
            </w:pPr>
            <w:r w:rsidRPr="00526243">
              <w:t>SendCompaniesData</w:t>
            </w:r>
          </w:p>
        </w:tc>
        <w:tc>
          <w:tcPr>
            <w:tcW w:w="6486" w:type="dxa"/>
            <w:shd w:val="clear" w:color="auto" w:fill="auto"/>
          </w:tcPr>
          <w:p w14:paraId="6D9FFA7B" w14:textId="77777777" w:rsidR="007874B5" w:rsidRPr="009F766E" w:rsidRDefault="007874B5" w:rsidP="00B2424C">
            <w:r w:rsidRPr="009F766E">
              <w:t xml:space="preserve">Региональный сегмент передает в Федеральный сегмент пакет сведений об организациях, передавая во входных параметрах </w:t>
            </w:r>
            <w:r w:rsidRPr="000543F2">
              <w:t>RegCompaniesDataPackage</w:t>
            </w:r>
            <w:r w:rsidRPr="009F766E">
              <w:t>, и получает в выходных параметрах идентификатор пакета, по которому проверяет результат обработки.</w:t>
            </w:r>
          </w:p>
        </w:tc>
      </w:tr>
    </w:tbl>
    <w:p w14:paraId="533240C3" w14:textId="77777777" w:rsidR="00511E0F" w:rsidRDefault="00511E0F" w:rsidP="00B2424C">
      <w:pPr>
        <w:pStyle w:val="afffffff1"/>
        <w:rPr>
          <w:rFonts w:eastAsia="Calibri"/>
        </w:rPr>
      </w:pPr>
      <w:bookmarkStart w:id="160" w:name="OLE_LINK32"/>
      <w:bookmarkStart w:id="161" w:name="OLE_LINK33"/>
    </w:p>
    <w:p w14:paraId="49EB54B4" w14:textId="77777777" w:rsidR="007874B5" w:rsidRPr="009E04F5" w:rsidRDefault="007874B5" w:rsidP="00B2424C">
      <w:pPr>
        <w:pStyle w:val="afffffff1"/>
        <w:rPr>
          <w:b/>
          <w:i/>
        </w:rPr>
      </w:pPr>
      <w:r w:rsidRPr="009E04F5">
        <w:rPr>
          <w:i/>
          <w:sz w:val="24"/>
        </w:rPr>
        <w:t>Описание структуры входных данных</w:t>
      </w:r>
    </w:p>
    <w:p w14:paraId="641D4B64" w14:textId="77777777" w:rsidR="007874B5" w:rsidRPr="009F766E" w:rsidRDefault="007874B5" w:rsidP="00B2424C">
      <w:pPr>
        <w:rPr>
          <w:szCs w:val="28"/>
        </w:rPr>
      </w:pPr>
      <w:r w:rsidRPr="009F766E">
        <w:rPr>
          <w:b/>
          <w:i/>
          <w:szCs w:val="28"/>
        </w:rPr>
        <w:t xml:space="preserve">1) </w:t>
      </w:r>
      <w:r w:rsidRPr="00526243">
        <w:rPr>
          <w:b/>
          <w:i/>
          <w:szCs w:val="28"/>
        </w:rPr>
        <w:t>RegCompaniesDataPackage</w:t>
      </w:r>
      <w:r w:rsidRPr="009F766E">
        <w:rPr>
          <w:b/>
          <w:i/>
          <w:szCs w:val="28"/>
        </w:rPr>
        <w:t xml:space="preserve"> </w:t>
      </w:r>
      <w:r w:rsidRPr="009F766E">
        <w:rPr>
          <w:szCs w:val="28"/>
        </w:rPr>
        <w:t xml:space="preserve">– структура предоставления пакета данных об организациях </w:t>
      </w:r>
    </w:p>
    <w:p w14:paraId="52E2188A" w14:textId="77777777" w:rsidR="007874B5" w:rsidRPr="00526243" w:rsidRDefault="007874B5" w:rsidP="00B2424C">
      <w:pPr>
        <w:jc w:val="right"/>
      </w:pPr>
      <w:r w:rsidRPr="00526243">
        <w:rPr>
          <w:i/>
        </w:rPr>
        <w:t>Таблица №</w:t>
      </w:r>
      <w:r w:rsidR="002E638B" w:rsidRPr="00526243">
        <w:rPr>
          <w:i/>
        </w:rPr>
        <w:fldChar w:fldCharType="begin"/>
      </w:r>
      <w:r w:rsidR="002E638B" w:rsidRPr="00526243">
        <w:rPr>
          <w:i/>
        </w:rPr>
        <w:instrText xml:space="preserve"> AUTONUM </w:instrText>
      </w:r>
      <w:r w:rsidR="002E638B"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5B16D065"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D43E79"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576D87B7"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1FFC5691" w14:textId="77777777" w:rsidR="007874B5" w:rsidRPr="00526243" w:rsidRDefault="007874B5" w:rsidP="00B2424C">
            <w:pPr>
              <w:rPr>
                <w:b/>
              </w:rPr>
            </w:pPr>
            <w:r w:rsidRPr="00526243">
              <w:rPr>
                <w:b/>
              </w:rPr>
              <w:t>Обяз.</w:t>
            </w:r>
            <w:r w:rsidRPr="00526243">
              <w:rPr>
                <w:rStyle w:val="afffff0"/>
                <w:b/>
              </w:rPr>
              <w:footnoteReference w:id="1"/>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2E91BF69"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2868E49B" w14:textId="77777777" w:rsidR="007874B5" w:rsidRPr="00526243" w:rsidRDefault="007874B5" w:rsidP="00B2424C">
            <w:pPr>
              <w:jc w:val="center"/>
              <w:rPr>
                <w:b/>
              </w:rPr>
            </w:pPr>
            <w:r w:rsidRPr="00526243">
              <w:rPr>
                <w:b/>
              </w:rPr>
              <w:t>Комментарий</w:t>
            </w:r>
          </w:p>
        </w:tc>
      </w:tr>
      <w:tr w:rsidR="007874B5" w:rsidRPr="00526243" w14:paraId="28BAA2FF"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545947A" w14:textId="77777777" w:rsidR="007874B5" w:rsidRPr="00526243" w:rsidRDefault="007874B5" w:rsidP="00B2424C">
            <w:pPr>
              <w:jc w:val="center"/>
            </w:pPr>
            <w:r w:rsidRPr="00526243">
              <w:t>RegCode</w:t>
            </w:r>
          </w:p>
        </w:tc>
        <w:tc>
          <w:tcPr>
            <w:tcW w:w="1701" w:type="dxa"/>
            <w:tcBorders>
              <w:top w:val="nil"/>
              <w:left w:val="nil"/>
              <w:bottom w:val="single" w:sz="4" w:space="0" w:color="auto"/>
              <w:right w:val="single" w:sz="4" w:space="0" w:color="auto"/>
            </w:tcBorders>
            <w:shd w:val="clear" w:color="auto" w:fill="auto"/>
            <w:vAlign w:val="center"/>
            <w:hideMark/>
          </w:tcPr>
          <w:p w14:paraId="295DC15F"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CD02412"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28046FC0" w14:textId="77777777" w:rsidR="007874B5" w:rsidRPr="00526243" w:rsidRDefault="007874B5" w:rsidP="00B2424C">
            <w:r w:rsidRPr="00526243">
              <w:t>Код региона</w:t>
            </w:r>
          </w:p>
        </w:tc>
        <w:tc>
          <w:tcPr>
            <w:tcW w:w="2410" w:type="dxa"/>
            <w:tcBorders>
              <w:top w:val="nil"/>
              <w:left w:val="nil"/>
              <w:bottom w:val="single" w:sz="4" w:space="0" w:color="auto"/>
              <w:right w:val="single" w:sz="4" w:space="0" w:color="auto"/>
            </w:tcBorders>
            <w:shd w:val="clear" w:color="auto" w:fill="auto"/>
            <w:vAlign w:val="center"/>
            <w:hideMark/>
          </w:tcPr>
          <w:p w14:paraId="4D3FEED8" w14:textId="77777777" w:rsidR="007874B5" w:rsidRPr="00526243" w:rsidRDefault="007874B5" w:rsidP="00B2424C">
            <w:r w:rsidRPr="00526243">
              <w:t> </w:t>
            </w:r>
          </w:p>
        </w:tc>
      </w:tr>
      <w:tr w:rsidR="007874B5" w:rsidRPr="00526243" w14:paraId="3D7BE6B6"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B0BD1E7" w14:textId="77777777" w:rsidR="007874B5" w:rsidRPr="00526243" w:rsidRDefault="007874B5" w:rsidP="00B2424C">
            <w:pPr>
              <w:jc w:val="center"/>
            </w:pPr>
            <w:r w:rsidRPr="00526243">
              <w:t>Data</w:t>
            </w:r>
          </w:p>
        </w:tc>
        <w:tc>
          <w:tcPr>
            <w:tcW w:w="1701" w:type="dxa"/>
            <w:tcBorders>
              <w:top w:val="nil"/>
              <w:left w:val="nil"/>
              <w:bottom w:val="single" w:sz="4" w:space="0" w:color="auto"/>
              <w:right w:val="single" w:sz="4" w:space="0" w:color="auto"/>
            </w:tcBorders>
            <w:shd w:val="clear" w:color="auto" w:fill="auto"/>
            <w:vAlign w:val="center"/>
            <w:hideMark/>
          </w:tcPr>
          <w:p w14:paraId="2F80466A" w14:textId="77777777" w:rsidR="007874B5" w:rsidRPr="00526243" w:rsidRDefault="007874B5" w:rsidP="00B2424C">
            <w:pPr>
              <w:jc w:val="center"/>
            </w:pPr>
            <w:r w:rsidRPr="00526243">
              <w:t>RegCompanyData[]</w:t>
            </w:r>
          </w:p>
        </w:tc>
        <w:tc>
          <w:tcPr>
            <w:tcW w:w="851" w:type="dxa"/>
            <w:tcBorders>
              <w:top w:val="nil"/>
              <w:left w:val="nil"/>
              <w:bottom w:val="single" w:sz="4" w:space="0" w:color="auto"/>
              <w:right w:val="single" w:sz="4" w:space="0" w:color="auto"/>
            </w:tcBorders>
            <w:shd w:val="clear" w:color="auto" w:fill="auto"/>
            <w:vAlign w:val="center"/>
            <w:hideMark/>
          </w:tcPr>
          <w:p w14:paraId="671A0C86"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D5F5D79" w14:textId="77777777" w:rsidR="007874B5" w:rsidRPr="00526243" w:rsidRDefault="007874B5" w:rsidP="00B2424C">
            <w:r w:rsidRPr="00526243">
              <w:t>Сведения об организациях</w:t>
            </w:r>
          </w:p>
        </w:tc>
        <w:tc>
          <w:tcPr>
            <w:tcW w:w="2410" w:type="dxa"/>
            <w:tcBorders>
              <w:top w:val="nil"/>
              <w:left w:val="nil"/>
              <w:bottom w:val="single" w:sz="4" w:space="0" w:color="auto"/>
              <w:right w:val="single" w:sz="4" w:space="0" w:color="auto"/>
            </w:tcBorders>
            <w:shd w:val="clear" w:color="auto" w:fill="auto"/>
            <w:vAlign w:val="center"/>
            <w:hideMark/>
          </w:tcPr>
          <w:p w14:paraId="7E91E144" w14:textId="77777777" w:rsidR="007874B5" w:rsidRPr="00526243" w:rsidRDefault="007874B5" w:rsidP="00B2424C">
            <w:r w:rsidRPr="00526243">
              <w:t> </w:t>
            </w:r>
            <w:r w:rsidRPr="00526243">
              <w:rPr>
                <w:i/>
              </w:rPr>
              <w:t>См. Таблица №2</w:t>
            </w:r>
          </w:p>
        </w:tc>
      </w:tr>
    </w:tbl>
    <w:p w14:paraId="554EBB71" w14:textId="77777777" w:rsidR="007874B5" w:rsidRPr="00526243" w:rsidRDefault="007874B5" w:rsidP="00B2424C"/>
    <w:p w14:paraId="4879CA66" w14:textId="77777777" w:rsidR="007874B5" w:rsidRPr="009F766E" w:rsidRDefault="007874B5" w:rsidP="00B2424C">
      <w:pPr>
        <w:rPr>
          <w:szCs w:val="28"/>
        </w:rPr>
      </w:pPr>
      <w:r w:rsidRPr="009F766E">
        <w:rPr>
          <w:b/>
          <w:i/>
          <w:szCs w:val="28"/>
        </w:rPr>
        <w:t xml:space="preserve">2) </w:t>
      </w:r>
      <w:r w:rsidRPr="00526243">
        <w:rPr>
          <w:b/>
          <w:i/>
          <w:szCs w:val="28"/>
        </w:rPr>
        <w:t>RegCompanyData</w:t>
      </w:r>
      <w:r w:rsidRPr="009F766E">
        <w:rPr>
          <w:b/>
          <w:i/>
          <w:szCs w:val="28"/>
        </w:rPr>
        <w:t xml:space="preserve"> </w:t>
      </w:r>
      <w:r w:rsidRPr="009F766E">
        <w:rPr>
          <w:szCs w:val="28"/>
        </w:rPr>
        <w:t>- структура предоставления данных об организации</w:t>
      </w:r>
    </w:p>
    <w:p w14:paraId="0356778F" w14:textId="77777777" w:rsidR="007874B5" w:rsidRPr="00526243" w:rsidRDefault="007874B5" w:rsidP="00B2424C">
      <w:pPr>
        <w:jc w:val="right"/>
      </w:pPr>
      <w:r w:rsidRPr="00526243">
        <w:rPr>
          <w:i/>
        </w:rPr>
        <w:t>Таблица №</w:t>
      </w:r>
      <w:r w:rsidR="002E638B" w:rsidRPr="00526243">
        <w:rPr>
          <w:i/>
        </w:rPr>
        <w:fldChar w:fldCharType="begin"/>
      </w:r>
      <w:r w:rsidR="002E638B" w:rsidRPr="00526243">
        <w:rPr>
          <w:i/>
        </w:rPr>
        <w:instrText xml:space="preserve"> AUTONUM </w:instrText>
      </w:r>
      <w:r w:rsidR="002E638B"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3DCE56FD"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356DE3"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47C55523"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785FF7FA"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14B930FA"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1F98A3BD" w14:textId="77777777" w:rsidR="007874B5" w:rsidRPr="00526243" w:rsidRDefault="007874B5" w:rsidP="00B2424C">
            <w:pPr>
              <w:jc w:val="center"/>
              <w:rPr>
                <w:b/>
              </w:rPr>
            </w:pPr>
            <w:r w:rsidRPr="00526243">
              <w:rPr>
                <w:b/>
              </w:rPr>
              <w:t>Комментарий</w:t>
            </w:r>
          </w:p>
        </w:tc>
      </w:tr>
      <w:tr w:rsidR="007874B5" w:rsidRPr="00526243" w14:paraId="4CC96607"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FEBECC5" w14:textId="77777777" w:rsidR="007874B5" w:rsidRPr="00526243" w:rsidRDefault="007874B5" w:rsidP="00B2424C">
            <w:pPr>
              <w:jc w:val="center"/>
            </w:pPr>
            <w:r w:rsidRPr="00526243">
              <w:t>OrganizationRegId</w:t>
            </w:r>
          </w:p>
        </w:tc>
        <w:tc>
          <w:tcPr>
            <w:tcW w:w="1701" w:type="dxa"/>
            <w:tcBorders>
              <w:top w:val="nil"/>
              <w:left w:val="nil"/>
              <w:bottom w:val="single" w:sz="4" w:space="0" w:color="auto"/>
              <w:right w:val="single" w:sz="4" w:space="0" w:color="auto"/>
            </w:tcBorders>
            <w:shd w:val="clear" w:color="auto" w:fill="auto"/>
            <w:vAlign w:val="center"/>
            <w:hideMark/>
          </w:tcPr>
          <w:p w14:paraId="08E718A3"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4A8DB3D"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CEF8B92" w14:textId="77777777" w:rsidR="007874B5" w:rsidRPr="00526243" w:rsidRDefault="007874B5" w:rsidP="00B2424C">
            <w:r w:rsidRPr="00526243">
              <w:t>Региональный идентификатор организации</w:t>
            </w:r>
          </w:p>
        </w:tc>
        <w:tc>
          <w:tcPr>
            <w:tcW w:w="2410" w:type="dxa"/>
            <w:tcBorders>
              <w:top w:val="nil"/>
              <w:left w:val="nil"/>
              <w:bottom w:val="single" w:sz="4" w:space="0" w:color="auto"/>
              <w:right w:val="single" w:sz="4" w:space="0" w:color="auto"/>
            </w:tcBorders>
            <w:shd w:val="clear" w:color="auto" w:fill="auto"/>
            <w:vAlign w:val="center"/>
            <w:hideMark/>
          </w:tcPr>
          <w:p w14:paraId="0CCA6D22" w14:textId="77777777" w:rsidR="007874B5" w:rsidRPr="00526243" w:rsidRDefault="007874B5" w:rsidP="00B2424C">
            <w:r w:rsidRPr="00526243">
              <w:t> </w:t>
            </w:r>
          </w:p>
        </w:tc>
      </w:tr>
      <w:tr w:rsidR="007874B5" w:rsidRPr="00526243" w14:paraId="50DD034A"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55BE89E" w14:textId="77777777" w:rsidR="007874B5" w:rsidRPr="00526243" w:rsidRDefault="007874B5" w:rsidP="00B2424C">
            <w:pPr>
              <w:jc w:val="center"/>
            </w:pPr>
            <w:r w:rsidRPr="00526243">
              <w:t>AdditionalName</w:t>
            </w:r>
          </w:p>
        </w:tc>
        <w:tc>
          <w:tcPr>
            <w:tcW w:w="1701" w:type="dxa"/>
            <w:tcBorders>
              <w:top w:val="nil"/>
              <w:left w:val="nil"/>
              <w:bottom w:val="single" w:sz="4" w:space="0" w:color="auto"/>
              <w:right w:val="single" w:sz="4" w:space="0" w:color="auto"/>
            </w:tcBorders>
            <w:shd w:val="clear" w:color="auto" w:fill="auto"/>
            <w:vAlign w:val="center"/>
            <w:hideMark/>
          </w:tcPr>
          <w:p w14:paraId="11F7D995"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6C62D6F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6DE61AF" w14:textId="77777777" w:rsidR="007874B5" w:rsidRPr="00526243" w:rsidRDefault="009E04F5" w:rsidP="00B2424C">
            <w:r w:rsidRPr="009F766E">
              <w:t>Дополнительное наименование (на момент реорганизации)</w:t>
            </w:r>
          </w:p>
        </w:tc>
        <w:tc>
          <w:tcPr>
            <w:tcW w:w="2410" w:type="dxa"/>
            <w:tcBorders>
              <w:top w:val="nil"/>
              <w:left w:val="nil"/>
              <w:bottom w:val="single" w:sz="4" w:space="0" w:color="auto"/>
              <w:right w:val="single" w:sz="4" w:space="0" w:color="auto"/>
            </w:tcBorders>
            <w:shd w:val="clear" w:color="auto" w:fill="auto"/>
            <w:vAlign w:val="center"/>
            <w:hideMark/>
          </w:tcPr>
          <w:p w14:paraId="3C562BD9" w14:textId="77777777" w:rsidR="007874B5" w:rsidRPr="00526243" w:rsidRDefault="007874B5" w:rsidP="00B2424C"/>
        </w:tc>
      </w:tr>
      <w:tr w:rsidR="007874B5" w:rsidRPr="006E5BF1" w14:paraId="6712C06E"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9D41775" w14:textId="77777777" w:rsidR="007874B5" w:rsidRPr="00526243" w:rsidRDefault="007874B5" w:rsidP="00B2424C">
            <w:r w:rsidRPr="00526243">
              <w:t>Shifts</w:t>
            </w:r>
          </w:p>
        </w:tc>
        <w:tc>
          <w:tcPr>
            <w:tcW w:w="1701" w:type="dxa"/>
            <w:tcBorders>
              <w:top w:val="nil"/>
              <w:left w:val="nil"/>
              <w:bottom w:val="single" w:sz="4" w:space="0" w:color="auto"/>
              <w:right w:val="single" w:sz="4" w:space="0" w:color="auto"/>
            </w:tcBorders>
            <w:shd w:val="clear" w:color="auto" w:fill="auto"/>
            <w:vAlign w:val="center"/>
            <w:hideMark/>
          </w:tcPr>
          <w:p w14:paraId="6894BAB8" w14:textId="77777777" w:rsidR="007874B5" w:rsidRPr="00526243" w:rsidRDefault="007874B5" w:rsidP="00B2424C">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2CCC0F2B" w14:textId="77777777" w:rsidR="007874B5" w:rsidRPr="00526243" w:rsidRDefault="007874B5" w:rsidP="00B2424C">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B6EB4CC" w14:textId="77777777" w:rsidR="007874B5" w:rsidRPr="009F766E" w:rsidRDefault="007874B5" w:rsidP="00B2424C"/>
        </w:tc>
        <w:tc>
          <w:tcPr>
            <w:tcW w:w="2410" w:type="dxa"/>
            <w:tcBorders>
              <w:top w:val="nil"/>
              <w:left w:val="nil"/>
              <w:bottom w:val="single" w:sz="4" w:space="0" w:color="auto"/>
              <w:right w:val="single" w:sz="4" w:space="0" w:color="auto"/>
            </w:tcBorders>
            <w:shd w:val="clear" w:color="auto" w:fill="auto"/>
            <w:vAlign w:val="center"/>
            <w:hideMark/>
          </w:tcPr>
          <w:p w14:paraId="511AB739" w14:textId="77777777" w:rsidR="007874B5" w:rsidRPr="009F766E" w:rsidRDefault="007874B5" w:rsidP="00B2424C">
            <w:pPr>
              <w:rPr>
                <w:i/>
              </w:rPr>
            </w:pPr>
            <w:r w:rsidRPr="00526243">
              <w:t> </w:t>
            </w:r>
            <w:r w:rsidRPr="009F766E">
              <w:rPr>
                <w:i/>
              </w:rPr>
              <w:t>Принимает значение из справочника.</w:t>
            </w:r>
          </w:p>
          <w:p w14:paraId="0DF0B9C0" w14:textId="077E3F94" w:rsidR="007874B5" w:rsidRPr="009F766E" w:rsidRDefault="007874B5" w:rsidP="00B2424C"/>
        </w:tc>
      </w:tr>
      <w:tr w:rsidR="007874B5" w:rsidRPr="00526243" w14:paraId="7B099170"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56D3951" w14:textId="77777777" w:rsidR="007874B5" w:rsidRPr="00526243" w:rsidRDefault="007874B5" w:rsidP="00B2424C">
            <w:r w:rsidRPr="00526243">
              <w:t>Citizenship</w:t>
            </w:r>
          </w:p>
        </w:tc>
        <w:tc>
          <w:tcPr>
            <w:tcW w:w="1701" w:type="dxa"/>
            <w:tcBorders>
              <w:top w:val="nil"/>
              <w:left w:val="nil"/>
              <w:bottom w:val="single" w:sz="4" w:space="0" w:color="auto"/>
              <w:right w:val="single" w:sz="4" w:space="0" w:color="auto"/>
            </w:tcBorders>
            <w:shd w:val="clear" w:color="auto" w:fill="auto"/>
            <w:vAlign w:val="center"/>
            <w:hideMark/>
          </w:tcPr>
          <w:p w14:paraId="5A3CADD8" w14:textId="77777777" w:rsidR="007874B5" w:rsidRPr="00526243" w:rsidRDefault="007874B5" w:rsidP="00B2424C">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64E61401" w14:textId="77777777" w:rsidR="007874B5" w:rsidRPr="00526243" w:rsidRDefault="007874B5" w:rsidP="00B2424C">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99A50B7" w14:textId="77777777" w:rsidR="007874B5" w:rsidRPr="00526243" w:rsidRDefault="007874B5" w:rsidP="00B2424C">
            <w:pPr>
              <w:jc w:val="center"/>
            </w:pPr>
            <w:r w:rsidRPr="00526243">
              <w:t>Гражданство (для индивидуальных предпринимателей)</w:t>
            </w:r>
          </w:p>
        </w:tc>
        <w:tc>
          <w:tcPr>
            <w:tcW w:w="2410" w:type="dxa"/>
            <w:tcBorders>
              <w:top w:val="nil"/>
              <w:left w:val="nil"/>
              <w:bottom w:val="single" w:sz="4" w:space="0" w:color="auto"/>
              <w:right w:val="single" w:sz="4" w:space="0" w:color="auto"/>
            </w:tcBorders>
            <w:shd w:val="clear" w:color="auto" w:fill="auto"/>
            <w:vAlign w:val="center"/>
            <w:hideMark/>
          </w:tcPr>
          <w:p w14:paraId="60175AF7" w14:textId="77777777" w:rsidR="007874B5" w:rsidRPr="00526243" w:rsidRDefault="007874B5" w:rsidP="00B2424C">
            <w:r w:rsidRPr="00526243">
              <w:t> </w:t>
            </w:r>
          </w:p>
        </w:tc>
      </w:tr>
      <w:tr w:rsidR="007874B5" w:rsidRPr="00526243" w14:paraId="6EEA48BB"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91D827A" w14:textId="77777777" w:rsidR="007874B5" w:rsidRPr="00526243" w:rsidRDefault="007874B5" w:rsidP="00B2424C">
            <w:r w:rsidRPr="00526243">
              <w:t>IsFilial</w:t>
            </w:r>
          </w:p>
        </w:tc>
        <w:tc>
          <w:tcPr>
            <w:tcW w:w="1701" w:type="dxa"/>
            <w:tcBorders>
              <w:top w:val="nil"/>
              <w:left w:val="nil"/>
              <w:bottom w:val="single" w:sz="4" w:space="0" w:color="auto"/>
              <w:right w:val="single" w:sz="4" w:space="0" w:color="auto"/>
            </w:tcBorders>
            <w:shd w:val="clear" w:color="auto" w:fill="auto"/>
            <w:vAlign w:val="center"/>
            <w:hideMark/>
          </w:tcPr>
          <w:p w14:paraId="3C2367D9" w14:textId="77777777" w:rsidR="007874B5" w:rsidRPr="00526243" w:rsidRDefault="007874B5" w:rsidP="00B2424C">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3553CE64" w14:textId="77777777" w:rsidR="007874B5" w:rsidRPr="00526243" w:rsidRDefault="007874B5" w:rsidP="00B2424C">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B21B502" w14:textId="77777777" w:rsidR="007874B5" w:rsidRPr="00526243" w:rsidRDefault="007874B5" w:rsidP="00B2424C">
            <w:pPr>
              <w:jc w:val="center"/>
            </w:pPr>
            <w:r w:rsidRPr="00526243">
              <w:t>Является ли организация филиалом</w:t>
            </w:r>
          </w:p>
        </w:tc>
        <w:tc>
          <w:tcPr>
            <w:tcW w:w="2410" w:type="dxa"/>
            <w:tcBorders>
              <w:top w:val="nil"/>
              <w:left w:val="nil"/>
              <w:bottom w:val="single" w:sz="4" w:space="0" w:color="auto"/>
              <w:right w:val="single" w:sz="4" w:space="0" w:color="auto"/>
            </w:tcBorders>
            <w:shd w:val="clear" w:color="auto" w:fill="auto"/>
            <w:vAlign w:val="center"/>
            <w:hideMark/>
          </w:tcPr>
          <w:p w14:paraId="0729F009" w14:textId="77777777" w:rsidR="007874B5" w:rsidRPr="00526243" w:rsidRDefault="007874B5" w:rsidP="00B2424C">
            <w:r w:rsidRPr="00526243">
              <w:t> </w:t>
            </w:r>
          </w:p>
        </w:tc>
      </w:tr>
      <w:tr w:rsidR="007874B5" w:rsidRPr="006E5BF1" w14:paraId="423C4082"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CF5285E" w14:textId="77777777" w:rsidR="007874B5" w:rsidRPr="00526243" w:rsidRDefault="007874B5" w:rsidP="00B2424C">
            <w:r w:rsidRPr="00526243">
              <w:t>HeadOrganization</w:t>
            </w:r>
          </w:p>
        </w:tc>
        <w:tc>
          <w:tcPr>
            <w:tcW w:w="1701" w:type="dxa"/>
            <w:tcBorders>
              <w:top w:val="nil"/>
              <w:left w:val="nil"/>
              <w:bottom w:val="single" w:sz="4" w:space="0" w:color="auto"/>
              <w:right w:val="single" w:sz="4" w:space="0" w:color="auto"/>
            </w:tcBorders>
            <w:shd w:val="clear" w:color="auto" w:fill="auto"/>
            <w:vAlign w:val="center"/>
            <w:hideMark/>
          </w:tcPr>
          <w:p w14:paraId="541A707E" w14:textId="77777777" w:rsidR="007874B5" w:rsidRPr="00526243" w:rsidRDefault="007874B5" w:rsidP="00B2424C">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55A8384" w14:textId="77777777" w:rsidR="007874B5" w:rsidRPr="00526243" w:rsidRDefault="00FA0AC1" w:rsidP="00B2424C">
            <w:r>
              <w:t>Н</w:t>
            </w:r>
          </w:p>
        </w:tc>
        <w:tc>
          <w:tcPr>
            <w:tcW w:w="2551" w:type="dxa"/>
            <w:tcBorders>
              <w:top w:val="nil"/>
              <w:left w:val="nil"/>
              <w:bottom w:val="single" w:sz="4" w:space="0" w:color="auto"/>
              <w:right w:val="single" w:sz="4" w:space="0" w:color="auto"/>
            </w:tcBorders>
            <w:shd w:val="clear" w:color="auto" w:fill="auto"/>
            <w:vAlign w:val="center"/>
            <w:hideMark/>
          </w:tcPr>
          <w:p w14:paraId="4C742E74" w14:textId="77777777" w:rsidR="007874B5" w:rsidRPr="00526243" w:rsidRDefault="007874B5" w:rsidP="00B2424C">
            <w:pPr>
              <w:jc w:val="center"/>
            </w:pPr>
            <w:r w:rsidRPr="00526243">
              <w:t>Головная организация</w:t>
            </w:r>
          </w:p>
        </w:tc>
        <w:tc>
          <w:tcPr>
            <w:tcW w:w="2410" w:type="dxa"/>
            <w:tcBorders>
              <w:top w:val="nil"/>
              <w:left w:val="nil"/>
              <w:bottom w:val="single" w:sz="4" w:space="0" w:color="auto"/>
              <w:right w:val="single" w:sz="4" w:space="0" w:color="auto"/>
            </w:tcBorders>
            <w:shd w:val="clear" w:color="auto" w:fill="auto"/>
            <w:vAlign w:val="center"/>
            <w:hideMark/>
          </w:tcPr>
          <w:p w14:paraId="2026E744" w14:textId="77777777" w:rsidR="007874B5" w:rsidRPr="009F766E" w:rsidRDefault="007874B5" w:rsidP="00B2424C">
            <w:pPr>
              <w:rPr>
                <w:i/>
              </w:rPr>
            </w:pPr>
            <w:r w:rsidRPr="009F766E">
              <w:rPr>
                <w:i/>
              </w:rPr>
              <w:t>Заполняется для филиалов</w:t>
            </w:r>
          </w:p>
          <w:p w14:paraId="0F82EE5A" w14:textId="77777777" w:rsidR="007874B5" w:rsidRPr="009F766E" w:rsidRDefault="007874B5" w:rsidP="00B2424C">
            <w:pPr>
              <w:rPr>
                <w:i/>
              </w:rPr>
            </w:pPr>
          </w:p>
          <w:p w14:paraId="2CFEB396" w14:textId="77777777" w:rsidR="007874B5" w:rsidRPr="009F766E" w:rsidRDefault="007874B5" w:rsidP="00B2424C">
            <w:r w:rsidRPr="009F766E">
              <w:rPr>
                <w:i/>
              </w:rPr>
              <w:t xml:space="preserve">Указывается региональный </w:t>
            </w:r>
            <w:r w:rsidRPr="00526243">
              <w:rPr>
                <w:b/>
                <w:i/>
                <w:szCs w:val="28"/>
              </w:rPr>
              <w:t>RegCompanyData</w:t>
            </w:r>
            <w:r w:rsidRPr="009F766E">
              <w:rPr>
                <w:b/>
                <w:i/>
                <w:szCs w:val="28"/>
              </w:rPr>
              <w:t xml:space="preserve"> </w:t>
            </w:r>
            <w:r w:rsidRPr="009F766E">
              <w:rPr>
                <w:i/>
              </w:rPr>
              <w:t>идентификатор организации</w:t>
            </w:r>
          </w:p>
        </w:tc>
      </w:tr>
      <w:tr w:rsidR="007874B5" w:rsidRPr="00526243" w14:paraId="1AA0FFE8"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C838BDA" w14:textId="77777777" w:rsidR="007874B5" w:rsidRPr="00526243" w:rsidRDefault="007874B5" w:rsidP="00B2424C">
            <w:r w:rsidRPr="00526243">
              <w:t>AddressRegistration</w:t>
            </w:r>
          </w:p>
        </w:tc>
        <w:tc>
          <w:tcPr>
            <w:tcW w:w="1701" w:type="dxa"/>
            <w:tcBorders>
              <w:top w:val="nil"/>
              <w:left w:val="nil"/>
              <w:bottom w:val="single" w:sz="4" w:space="0" w:color="auto"/>
              <w:right w:val="single" w:sz="4" w:space="0" w:color="auto"/>
            </w:tcBorders>
            <w:shd w:val="clear" w:color="auto" w:fill="auto"/>
            <w:vAlign w:val="center"/>
            <w:hideMark/>
          </w:tcPr>
          <w:p w14:paraId="7D98EEC0" w14:textId="77777777" w:rsidR="007874B5" w:rsidRPr="00526243" w:rsidRDefault="007874B5" w:rsidP="00B2424C">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6F0C43AB" w14:textId="77777777" w:rsidR="007874B5" w:rsidRPr="00526243" w:rsidRDefault="007874B5" w:rsidP="00B2424C">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48CE424" w14:textId="77777777" w:rsidR="007874B5" w:rsidRPr="00526243" w:rsidRDefault="007874B5" w:rsidP="00B2424C">
            <w:pPr>
              <w:jc w:val="center"/>
            </w:pPr>
            <w:r w:rsidRPr="00526243">
              <w:t>Юридический адрес</w:t>
            </w:r>
          </w:p>
        </w:tc>
        <w:tc>
          <w:tcPr>
            <w:tcW w:w="2410" w:type="dxa"/>
            <w:tcBorders>
              <w:top w:val="nil"/>
              <w:left w:val="nil"/>
              <w:bottom w:val="single" w:sz="4" w:space="0" w:color="auto"/>
              <w:right w:val="single" w:sz="4" w:space="0" w:color="auto"/>
            </w:tcBorders>
            <w:shd w:val="clear" w:color="auto" w:fill="auto"/>
            <w:vAlign w:val="center"/>
            <w:hideMark/>
          </w:tcPr>
          <w:p w14:paraId="6C191E01" w14:textId="77777777" w:rsidR="007874B5" w:rsidRPr="00526243" w:rsidRDefault="007874B5" w:rsidP="00B2424C">
            <w:r w:rsidRPr="00526243">
              <w:rPr>
                <w:i/>
              </w:rPr>
              <w:t>См. Таблица №3</w:t>
            </w:r>
          </w:p>
        </w:tc>
      </w:tr>
      <w:tr w:rsidR="007874B5" w:rsidRPr="00526243" w14:paraId="0331BE1F"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D861E5B" w14:textId="77777777" w:rsidR="007874B5" w:rsidRPr="00526243" w:rsidRDefault="007874B5" w:rsidP="00B2424C">
            <w:r w:rsidRPr="00526243">
              <w:t>AddressResidence</w:t>
            </w:r>
          </w:p>
        </w:tc>
        <w:tc>
          <w:tcPr>
            <w:tcW w:w="1701" w:type="dxa"/>
            <w:tcBorders>
              <w:top w:val="nil"/>
              <w:left w:val="nil"/>
              <w:bottom w:val="single" w:sz="4" w:space="0" w:color="auto"/>
              <w:right w:val="single" w:sz="4" w:space="0" w:color="auto"/>
            </w:tcBorders>
            <w:shd w:val="clear" w:color="auto" w:fill="auto"/>
            <w:vAlign w:val="center"/>
            <w:hideMark/>
          </w:tcPr>
          <w:p w14:paraId="0D474FF2" w14:textId="77777777" w:rsidR="007874B5" w:rsidRPr="00526243" w:rsidRDefault="007874B5" w:rsidP="00B2424C">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03D2A3F3" w14:textId="77777777" w:rsidR="007874B5" w:rsidRPr="00526243" w:rsidRDefault="007874B5" w:rsidP="00B2424C">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2E85B1F" w14:textId="77777777" w:rsidR="007874B5" w:rsidRPr="00526243" w:rsidRDefault="007874B5" w:rsidP="00B2424C">
            <w:pPr>
              <w:jc w:val="center"/>
            </w:pPr>
            <w:r w:rsidRPr="00526243">
              <w:t>Фактический адрес</w:t>
            </w:r>
          </w:p>
        </w:tc>
        <w:tc>
          <w:tcPr>
            <w:tcW w:w="2410" w:type="dxa"/>
            <w:tcBorders>
              <w:top w:val="nil"/>
              <w:left w:val="nil"/>
              <w:bottom w:val="single" w:sz="4" w:space="0" w:color="auto"/>
              <w:right w:val="single" w:sz="4" w:space="0" w:color="auto"/>
            </w:tcBorders>
            <w:shd w:val="clear" w:color="auto" w:fill="auto"/>
            <w:vAlign w:val="center"/>
            <w:hideMark/>
          </w:tcPr>
          <w:p w14:paraId="66FC96CA" w14:textId="77777777" w:rsidR="007874B5" w:rsidRPr="00526243" w:rsidRDefault="007874B5" w:rsidP="00B2424C">
            <w:r w:rsidRPr="00526243">
              <w:rPr>
                <w:i/>
              </w:rPr>
              <w:t>См. Таблица №3</w:t>
            </w:r>
          </w:p>
        </w:tc>
      </w:tr>
      <w:tr w:rsidR="007874B5" w:rsidRPr="00526243" w14:paraId="47AD38A6"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6574C9B" w14:textId="77777777" w:rsidR="007874B5" w:rsidRPr="00526243" w:rsidRDefault="007874B5" w:rsidP="00B2424C">
            <w:r w:rsidRPr="00526243">
              <w:t>OKATO</w:t>
            </w:r>
          </w:p>
        </w:tc>
        <w:tc>
          <w:tcPr>
            <w:tcW w:w="1701" w:type="dxa"/>
            <w:tcBorders>
              <w:top w:val="nil"/>
              <w:left w:val="nil"/>
              <w:bottom w:val="single" w:sz="4" w:space="0" w:color="auto"/>
              <w:right w:val="single" w:sz="4" w:space="0" w:color="auto"/>
            </w:tcBorders>
            <w:shd w:val="clear" w:color="auto" w:fill="auto"/>
            <w:vAlign w:val="center"/>
            <w:hideMark/>
          </w:tcPr>
          <w:p w14:paraId="7E22A9A1" w14:textId="77777777" w:rsidR="007874B5" w:rsidRPr="00526243" w:rsidRDefault="007874B5" w:rsidP="00B2424C">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2D275BC" w14:textId="77777777" w:rsidR="007874B5" w:rsidRPr="00526243" w:rsidRDefault="007874B5" w:rsidP="00B2424C">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2EFB64AC" w14:textId="77777777" w:rsidR="007874B5" w:rsidRPr="00526243" w:rsidRDefault="007874B5" w:rsidP="00B2424C">
            <w:pPr>
              <w:jc w:val="center"/>
            </w:pPr>
            <w:r w:rsidRPr="00526243">
              <w:t>Код ОКАТО</w:t>
            </w:r>
          </w:p>
        </w:tc>
        <w:tc>
          <w:tcPr>
            <w:tcW w:w="2410" w:type="dxa"/>
            <w:tcBorders>
              <w:top w:val="nil"/>
              <w:left w:val="nil"/>
              <w:bottom w:val="single" w:sz="4" w:space="0" w:color="auto"/>
              <w:right w:val="single" w:sz="4" w:space="0" w:color="auto"/>
            </w:tcBorders>
            <w:shd w:val="clear" w:color="auto" w:fill="auto"/>
            <w:vAlign w:val="center"/>
            <w:hideMark/>
          </w:tcPr>
          <w:p w14:paraId="7D51D6E0" w14:textId="77777777" w:rsidR="007874B5" w:rsidRPr="00526243" w:rsidRDefault="007874B5" w:rsidP="00B2424C">
            <w:r w:rsidRPr="00526243">
              <w:t> </w:t>
            </w:r>
          </w:p>
        </w:tc>
      </w:tr>
      <w:tr w:rsidR="007874B5" w:rsidRPr="00526243" w14:paraId="6DE4A157"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B631A16" w14:textId="77777777" w:rsidR="007874B5" w:rsidRPr="00526243" w:rsidRDefault="007874B5" w:rsidP="00B2424C">
            <w:r w:rsidRPr="00526243">
              <w:t>OKTMO</w:t>
            </w:r>
          </w:p>
        </w:tc>
        <w:tc>
          <w:tcPr>
            <w:tcW w:w="1701" w:type="dxa"/>
            <w:tcBorders>
              <w:top w:val="nil"/>
              <w:left w:val="nil"/>
              <w:bottom w:val="single" w:sz="4" w:space="0" w:color="auto"/>
              <w:right w:val="single" w:sz="4" w:space="0" w:color="auto"/>
            </w:tcBorders>
            <w:shd w:val="clear" w:color="auto" w:fill="auto"/>
            <w:vAlign w:val="center"/>
            <w:hideMark/>
          </w:tcPr>
          <w:p w14:paraId="03EC9969" w14:textId="77777777" w:rsidR="007874B5" w:rsidRPr="00526243" w:rsidRDefault="007874B5" w:rsidP="00B2424C">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6C5F556" w14:textId="77777777" w:rsidR="007874B5" w:rsidRPr="00526243" w:rsidRDefault="007874B5" w:rsidP="00B2424C">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1361B3D2" w14:textId="77777777" w:rsidR="007874B5" w:rsidRPr="00526243" w:rsidRDefault="007874B5" w:rsidP="00B2424C">
            <w:pPr>
              <w:jc w:val="center"/>
            </w:pPr>
            <w:r w:rsidRPr="00526243">
              <w:t>Код ОКТМО</w:t>
            </w:r>
          </w:p>
        </w:tc>
        <w:tc>
          <w:tcPr>
            <w:tcW w:w="2410" w:type="dxa"/>
            <w:tcBorders>
              <w:top w:val="nil"/>
              <w:left w:val="nil"/>
              <w:bottom w:val="single" w:sz="4" w:space="0" w:color="auto"/>
              <w:right w:val="single" w:sz="4" w:space="0" w:color="auto"/>
            </w:tcBorders>
            <w:shd w:val="clear" w:color="auto" w:fill="auto"/>
            <w:vAlign w:val="center"/>
            <w:hideMark/>
          </w:tcPr>
          <w:p w14:paraId="263C2F05" w14:textId="77777777" w:rsidR="007874B5" w:rsidRPr="00526243" w:rsidRDefault="007874B5" w:rsidP="00B2424C">
            <w:r w:rsidRPr="00526243">
              <w:t> </w:t>
            </w:r>
          </w:p>
        </w:tc>
      </w:tr>
      <w:tr w:rsidR="007874B5" w:rsidRPr="00526243" w14:paraId="25AE9ECB"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70E6E3A" w14:textId="77777777" w:rsidR="007874B5" w:rsidRPr="00526243" w:rsidRDefault="007874B5" w:rsidP="00B2424C">
            <w:r w:rsidRPr="00526243">
              <w:t>DirectorFIO</w:t>
            </w:r>
          </w:p>
        </w:tc>
        <w:tc>
          <w:tcPr>
            <w:tcW w:w="1701" w:type="dxa"/>
            <w:tcBorders>
              <w:top w:val="nil"/>
              <w:left w:val="nil"/>
              <w:bottom w:val="single" w:sz="4" w:space="0" w:color="auto"/>
              <w:right w:val="single" w:sz="4" w:space="0" w:color="auto"/>
            </w:tcBorders>
            <w:shd w:val="clear" w:color="auto" w:fill="auto"/>
            <w:vAlign w:val="center"/>
            <w:hideMark/>
          </w:tcPr>
          <w:p w14:paraId="7FA7AF5C"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EFF6C35" w14:textId="77777777" w:rsidR="007874B5" w:rsidRPr="00526243" w:rsidRDefault="007874B5" w:rsidP="00B2424C">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7E71CFA" w14:textId="77777777" w:rsidR="007874B5" w:rsidRPr="00526243" w:rsidRDefault="007874B5" w:rsidP="00B2424C">
            <w:pPr>
              <w:jc w:val="center"/>
            </w:pPr>
            <w:r w:rsidRPr="00526243">
              <w:t>ФИО руководителя</w:t>
            </w:r>
          </w:p>
        </w:tc>
        <w:tc>
          <w:tcPr>
            <w:tcW w:w="2410" w:type="dxa"/>
            <w:tcBorders>
              <w:top w:val="nil"/>
              <w:left w:val="nil"/>
              <w:bottom w:val="single" w:sz="4" w:space="0" w:color="auto"/>
              <w:right w:val="single" w:sz="4" w:space="0" w:color="auto"/>
            </w:tcBorders>
            <w:shd w:val="clear" w:color="auto" w:fill="auto"/>
            <w:vAlign w:val="center"/>
            <w:hideMark/>
          </w:tcPr>
          <w:p w14:paraId="484F4FA1" w14:textId="77777777" w:rsidR="007874B5" w:rsidRPr="00526243" w:rsidRDefault="007874B5" w:rsidP="00B2424C">
            <w:r w:rsidRPr="00526243">
              <w:t> </w:t>
            </w:r>
          </w:p>
        </w:tc>
      </w:tr>
      <w:tr w:rsidR="007874B5" w:rsidRPr="00526243" w14:paraId="7DA0977B"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70E9A47" w14:textId="77777777" w:rsidR="007874B5" w:rsidRPr="00526243" w:rsidRDefault="007874B5" w:rsidP="00B2424C">
            <w:r w:rsidRPr="00526243">
              <w:t>ContactData</w:t>
            </w:r>
          </w:p>
        </w:tc>
        <w:tc>
          <w:tcPr>
            <w:tcW w:w="1701" w:type="dxa"/>
            <w:tcBorders>
              <w:top w:val="nil"/>
              <w:left w:val="nil"/>
              <w:bottom w:val="single" w:sz="4" w:space="0" w:color="auto"/>
              <w:right w:val="single" w:sz="4" w:space="0" w:color="auto"/>
            </w:tcBorders>
            <w:shd w:val="clear" w:color="auto" w:fill="auto"/>
            <w:vAlign w:val="center"/>
            <w:hideMark/>
          </w:tcPr>
          <w:p w14:paraId="4641690A" w14:textId="77777777" w:rsidR="007874B5" w:rsidRPr="00526243" w:rsidRDefault="007874B5" w:rsidP="00B2424C">
            <w:r w:rsidRPr="00526243">
              <w:t>ContactData</w:t>
            </w:r>
          </w:p>
        </w:tc>
        <w:tc>
          <w:tcPr>
            <w:tcW w:w="851" w:type="dxa"/>
            <w:tcBorders>
              <w:top w:val="nil"/>
              <w:left w:val="nil"/>
              <w:bottom w:val="single" w:sz="4" w:space="0" w:color="auto"/>
              <w:right w:val="single" w:sz="4" w:space="0" w:color="auto"/>
            </w:tcBorders>
            <w:shd w:val="clear" w:color="auto" w:fill="auto"/>
            <w:vAlign w:val="center"/>
            <w:hideMark/>
          </w:tcPr>
          <w:p w14:paraId="566776E7" w14:textId="77777777" w:rsidR="007874B5" w:rsidRPr="00526243" w:rsidRDefault="007874B5" w:rsidP="00B2424C">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A4966B1" w14:textId="77777777" w:rsidR="007874B5" w:rsidRPr="00526243" w:rsidRDefault="007874B5" w:rsidP="00B2424C">
            <w:pPr>
              <w:jc w:val="center"/>
            </w:pPr>
            <w:r w:rsidRPr="00526243">
              <w:t>Контактные данные</w:t>
            </w:r>
          </w:p>
        </w:tc>
        <w:tc>
          <w:tcPr>
            <w:tcW w:w="2410" w:type="dxa"/>
            <w:tcBorders>
              <w:top w:val="nil"/>
              <w:left w:val="nil"/>
              <w:bottom w:val="single" w:sz="4" w:space="0" w:color="auto"/>
              <w:right w:val="single" w:sz="4" w:space="0" w:color="auto"/>
            </w:tcBorders>
            <w:shd w:val="clear" w:color="auto" w:fill="auto"/>
            <w:vAlign w:val="center"/>
            <w:hideMark/>
          </w:tcPr>
          <w:p w14:paraId="4CF567EC" w14:textId="77777777" w:rsidR="007874B5" w:rsidRPr="00526243" w:rsidRDefault="007874B5" w:rsidP="00B2424C">
            <w:r w:rsidRPr="00526243">
              <w:rPr>
                <w:i/>
              </w:rPr>
              <w:t>См. Таблица №4</w:t>
            </w:r>
          </w:p>
        </w:tc>
      </w:tr>
      <w:tr w:rsidR="007874B5" w:rsidRPr="006E5BF1" w14:paraId="390E5FD8"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4E04638" w14:textId="77777777" w:rsidR="007874B5" w:rsidRPr="00526243" w:rsidRDefault="007874B5" w:rsidP="00B2424C">
            <w:r w:rsidRPr="00526243">
              <w:t>WorkStatus</w:t>
            </w:r>
          </w:p>
        </w:tc>
        <w:tc>
          <w:tcPr>
            <w:tcW w:w="1701" w:type="dxa"/>
            <w:tcBorders>
              <w:top w:val="nil"/>
              <w:left w:val="nil"/>
              <w:bottom w:val="single" w:sz="4" w:space="0" w:color="auto"/>
              <w:right w:val="single" w:sz="4" w:space="0" w:color="auto"/>
            </w:tcBorders>
            <w:shd w:val="clear" w:color="auto" w:fill="auto"/>
            <w:vAlign w:val="center"/>
            <w:hideMark/>
          </w:tcPr>
          <w:p w14:paraId="7AF2819F" w14:textId="77777777" w:rsidR="007874B5" w:rsidRPr="00526243" w:rsidRDefault="007874B5" w:rsidP="00B2424C">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4463A234" w14:textId="77777777" w:rsidR="007874B5" w:rsidRPr="00526243" w:rsidRDefault="007874B5" w:rsidP="00B2424C">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D527F08" w14:textId="77777777" w:rsidR="007874B5" w:rsidRPr="00526243" w:rsidRDefault="007874B5" w:rsidP="00B2424C">
            <w:pPr>
              <w:jc w:val="center"/>
            </w:pPr>
            <w:r w:rsidRPr="00526243">
              <w:t>Данные о статусе организации</w:t>
            </w:r>
          </w:p>
        </w:tc>
        <w:tc>
          <w:tcPr>
            <w:tcW w:w="2410" w:type="dxa"/>
            <w:tcBorders>
              <w:top w:val="nil"/>
              <w:left w:val="nil"/>
              <w:bottom w:val="single" w:sz="4" w:space="0" w:color="auto"/>
              <w:right w:val="single" w:sz="4" w:space="0" w:color="auto"/>
            </w:tcBorders>
            <w:shd w:val="clear" w:color="auto" w:fill="auto"/>
            <w:vAlign w:val="center"/>
            <w:hideMark/>
          </w:tcPr>
          <w:p w14:paraId="20E01D17" w14:textId="77777777" w:rsidR="007874B5" w:rsidRPr="009F766E" w:rsidRDefault="007874B5" w:rsidP="00B2424C">
            <w:pPr>
              <w:rPr>
                <w:i/>
              </w:rPr>
            </w:pPr>
            <w:r w:rsidRPr="009F766E">
              <w:rPr>
                <w:i/>
              </w:rPr>
              <w:t>Принимает значение из справочника.</w:t>
            </w:r>
          </w:p>
          <w:p w14:paraId="50C8C443" w14:textId="77777777" w:rsidR="007874B5" w:rsidRPr="009F766E" w:rsidRDefault="007874B5" w:rsidP="00B2424C">
            <w:pPr>
              <w:rPr>
                <w:i/>
              </w:rPr>
            </w:pPr>
          </w:p>
          <w:p w14:paraId="411E0E10" w14:textId="77777777" w:rsidR="007874B5" w:rsidRPr="009F766E" w:rsidRDefault="007874B5" w:rsidP="00B2424C">
            <w:r w:rsidRPr="009F766E">
              <w:rPr>
                <w:i/>
              </w:rPr>
              <w:t>См. Таблица №11 Приложение №</w:t>
            </w:r>
            <w:r w:rsidRPr="009F766E">
              <w:t>1</w:t>
            </w:r>
          </w:p>
        </w:tc>
      </w:tr>
      <w:tr w:rsidR="007874B5" w:rsidRPr="00526243" w14:paraId="4C2CE4A7"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77FA7C0" w14:textId="77777777" w:rsidR="007874B5" w:rsidRPr="00526243" w:rsidRDefault="007874B5" w:rsidP="00B2424C">
            <w:r w:rsidRPr="00526243">
              <w:t>OwnershipType</w:t>
            </w:r>
          </w:p>
        </w:tc>
        <w:tc>
          <w:tcPr>
            <w:tcW w:w="1701" w:type="dxa"/>
            <w:tcBorders>
              <w:top w:val="nil"/>
              <w:left w:val="nil"/>
              <w:bottom w:val="single" w:sz="4" w:space="0" w:color="auto"/>
              <w:right w:val="single" w:sz="4" w:space="0" w:color="auto"/>
            </w:tcBorders>
            <w:shd w:val="clear" w:color="auto" w:fill="auto"/>
            <w:vAlign w:val="center"/>
            <w:hideMark/>
          </w:tcPr>
          <w:p w14:paraId="7753591F" w14:textId="77777777" w:rsidR="007874B5" w:rsidRPr="00526243" w:rsidRDefault="007874B5" w:rsidP="00B2424C">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538EFB83" w14:textId="77777777" w:rsidR="007874B5" w:rsidRPr="00526243" w:rsidRDefault="007874B5" w:rsidP="00B2424C">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F53B72B" w14:textId="77777777" w:rsidR="007874B5" w:rsidRPr="00526243" w:rsidRDefault="007874B5" w:rsidP="00B2424C">
            <w:pPr>
              <w:jc w:val="center"/>
            </w:pPr>
            <w:r w:rsidRPr="00526243">
              <w:t>Форма собственности</w:t>
            </w:r>
          </w:p>
        </w:tc>
        <w:tc>
          <w:tcPr>
            <w:tcW w:w="2410" w:type="dxa"/>
            <w:tcBorders>
              <w:top w:val="nil"/>
              <w:left w:val="nil"/>
              <w:bottom w:val="single" w:sz="4" w:space="0" w:color="auto"/>
              <w:right w:val="single" w:sz="4" w:space="0" w:color="auto"/>
            </w:tcBorders>
            <w:shd w:val="clear" w:color="auto" w:fill="auto"/>
            <w:vAlign w:val="center"/>
            <w:hideMark/>
          </w:tcPr>
          <w:p w14:paraId="39A6B9A6" w14:textId="77777777" w:rsidR="007874B5" w:rsidRPr="00526243" w:rsidRDefault="007874B5" w:rsidP="00B2424C">
            <w:pPr>
              <w:rPr>
                <w:i/>
              </w:rPr>
            </w:pPr>
            <w:r w:rsidRPr="00526243">
              <w:rPr>
                <w:i/>
              </w:rPr>
              <w:t>Код ОКФС</w:t>
            </w:r>
          </w:p>
        </w:tc>
      </w:tr>
      <w:tr w:rsidR="007874B5" w:rsidRPr="00526243" w14:paraId="0CB0AD71"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14CC237" w14:textId="77777777" w:rsidR="007874B5" w:rsidRPr="00526243" w:rsidRDefault="007874B5" w:rsidP="00B2424C">
            <w:r w:rsidRPr="00526243">
              <w:t>AccreditationData</w:t>
            </w:r>
          </w:p>
        </w:tc>
        <w:tc>
          <w:tcPr>
            <w:tcW w:w="1701" w:type="dxa"/>
            <w:tcBorders>
              <w:top w:val="nil"/>
              <w:left w:val="nil"/>
              <w:bottom w:val="single" w:sz="4" w:space="0" w:color="auto"/>
              <w:right w:val="single" w:sz="4" w:space="0" w:color="auto"/>
            </w:tcBorders>
            <w:shd w:val="clear" w:color="auto" w:fill="auto"/>
            <w:vAlign w:val="center"/>
            <w:hideMark/>
          </w:tcPr>
          <w:p w14:paraId="28C3B93C" w14:textId="77777777" w:rsidR="007874B5" w:rsidRPr="00526243" w:rsidRDefault="007874B5" w:rsidP="00B2424C">
            <w:r w:rsidRPr="00526243">
              <w:t>DocumentData</w:t>
            </w:r>
          </w:p>
        </w:tc>
        <w:tc>
          <w:tcPr>
            <w:tcW w:w="851" w:type="dxa"/>
            <w:tcBorders>
              <w:top w:val="nil"/>
              <w:left w:val="nil"/>
              <w:bottom w:val="single" w:sz="4" w:space="0" w:color="auto"/>
              <w:right w:val="single" w:sz="4" w:space="0" w:color="auto"/>
            </w:tcBorders>
            <w:shd w:val="clear" w:color="auto" w:fill="auto"/>
            <w:vAlign w:val="center"/>
            <w:hideMark/>
          </w:tcPr>
          <w:p w14:paraId="77A5F302" w14:textId="77777777" w:rsidR="007874B5" w:rsidRPr="00526243" w:rsidRDefault="007874B5" w:rsidP="00B2424C">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468871E" w14:textId="77777777" w:rsidR="007874B5" w:rsidRPr="00526243" w:rsidRDefault="007874B5" w:rsidP="00B2424C">
            <w:pPr>
              <w:jc w:val="center"/>
            </w:pPr>
            <w:r w:rsidRPr="00526243">
              <w:t>Сведения о государственной аккредитации</w:t>
            </w:r>
          </w:p>
        </w:tc>
        <w:tc>
          <w:tcPr>
            <w:tcW w:w="2410" w:type="dxa"/>
            <w:tcBorders>
              <w:top w:val="nil"/>
              <w:left w:val="nil"/>
              <w:bottom w:val="single" w:sz="4" w:space="0" w:color="auto"/>
              <w:right w:val="single" w:sz="4" w:space="0" w:color="auto"/>
            </w:tcBorders>
            <w:shd w:val="clear" w:color="auto" w:fill="auto"/>
            <w:vAlign w:val="center"/>
            <w:hideMark/>
          </w:tcPr>
          <w:p w14:paraId="29145940" w14:textId="77777777" w:rsidR="007874B5" w:rsidRPr="00526243" w:rsidRDefault="007874B5" w:rsidP="00B2424C">
            <w:r w:rsidRPr="00526243">
              <w:rPr>
                <w:i/>
              </w:rPr>
              <w:t>См. Таблица №5</w:t>
            </w:r>
          </w:p>
        </w:tc>
      </w:tr>
      <w:tr w:rsidR="007874B5" w:rsidRPr="00526243" w14:paraId="1A511DAE"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0FA7C93" w14:textId="77777777" w:rsidR="007874B5" w:rsidRPr="00526243" w:rsidRDefault="007874B5" w:rsidP="00B2424C">
            <w:r w:rsidRPr="00526243">
              <w:t>LicenseData</w:t>
            </w:r>
          </w:p>
        </w:tc>
        <w:tc>
          <w:tcPr>
            <w:tcW w:w="1701" w:type="dxa"/>
            <w:tcBorders>
              <w:top w:val="nil"/>
              <w:left w:val="nil"/>
              <w:bottom w:val="single" w:sz="4" w:space="0" w:color="auto"/>
              <w:right w:val="single" w:sz="4" w:space="0" w:color="auto"/>
            </w:tcBorders>
            <w:shd w:val="clear" w:color="auto" w:fill="auto"/>
            <w:vAlign w:val="center"/>
            <w:hideMark/>
          </w:tcPr>
          <w:p w14:paraId="5489F9E7" w14:textId="77777777" w:rsidR="007874B5" w:rsidRPr="00526243" w:rsidRDefault="007874B5" w:rsidP="00B2424C">
            <w:r w:rsidRPr="00526243">
              <w:t>DocumentData</w:t>
            </w:r>
          </w:p>
        </w:tc>
        <w:tc>
          <w:tcPr>
            <w:tcW w:w="851" w:type="dxa"/>
            <w:tcBorders>
              <w:top w:val="nil"/>
              <w:left w:val="nil"/>
              <w:bottom w:val="single" w:sz="4" w:space="0" w:color="auto"/>
              <w:right w:val="single" w:sz="4" w:space="0" w:color="auto"/>
            </w:tcBorders>
            <w:shd w:val="clear" w:color="auto" w:fill="auto"/>
            <w:vAlign w:val="center"/>
            <w:hideMark/>
          </w:tcPr>
          <w:p w14:paraId="4C44FF57" w14:textId="77777777" w:rsidR="007874B5" w:rsidRPr="00526243" w:rsidRDefault="007874B5" w:rsidP="00B2424C">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E048014" w14:textId="77777777" w:rsidR="007874B5" w:rsidRPr="00526243" w:rsidRDefault="007874B5" w:rsidP="00B2424C">
            <w:pPr>
              <w:jc w:val="center"/>
            </w:pPr>
            <w:r w:rsidRPr="00526243">
              <w:t>Сведения о лицензии</w:t>
            </w:r>
          </w:p>
        </w:tc>
        <w:tc>
          <w:tcPr>
            <w:tcW w:w="2410" w:type="dxa"/>
            <w:tcBorders>
              <w:top w:val="nil"/>
              <w:left w:val="nil"/>
              <w:bottom w:val="single" w:sz="4" w:space="0" w:color="auto"/>
              <w:right w:val="single" w:sz="4" w:space="0" w:color="auto"/>
            </w:tcBorders>
            <w:shd w:val="clear" w:color="auto" w:fill="auto"/>
            <w:vAlign w:val="center"/>
            <w:hideMark/>
          </w:tcPr>
          <w:p w14:paraId="5DB24014" w14:textId="77777777" w:rsidR="007874B5" w:rsidRPr="00526243" w:rsidRDefault="007874B5" w:rsidP="00B2424C">
            <w:r w:rsidRPr="00526243">
              <w:rPr>
                <w:i/>
              </w:rPr>
              <w:t>См. Таблица №5</w:t>
            </w:r>
          </w:p>
        </w:tc>
      </w:tr>
      <w:tr w:rsidR="007874B5" w:rsidRPr="00526243" w14:paraId="051D354F"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4EC4A98" w14:textId="77777777" w:rsidR="007874B5" w:rsidRPr="00526243" w:rsidRDefault="007874B5" w:rsidP="00B2424C">
            <w:r w:rsidRPr="00526243">
              <w:t>Industry</w:t>
            </w:r>
          </w:p>
        </w:tc>
        <w:tc>
          <w:tcPr>
            <w:tcW w:w="1701" w:type="dxa"/>
            <w:tcBorders>
              <w:top w:val="nil"/>
              <w:left w:val="nil"/>
              <w:bottom w:val="single" w:sz="4" w:space="0" w:color="auto"/>
              <w:right w:val="single" w:sz="4" w:space="0" w:color="auto"/>
            </w:tcBorders>
            <w:shd w:val="clear" w:color="auto" w:fill="auto"/>
            <w:vAlign w:val="center"/>
            <w:hideMark/>
          </w:tcPr>
          <w:p w14:paraId="67F66D67" w14:textId="77777777" w:rsidR="007874B5" w:rsidRPr="00526243" w:rsidRDefault="007874B5" w:rsidP="00B2424C">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3CFED7E" w14:textId="77777777" w:rsidR="007874B5" w:rsidRPr="00526243" w:rsidRDefault="007874B5" w:rsidP="00B2424C">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AD6FC41" w14:textId="77777777" w:rsidR="007874B5" w:rsidRPr="00526243" w:rsidRDefault="007874B5" w:rsidP="00B2424C">
            <w:pPr>
              <w:jc w:val="center"/>
            </w:pPr>
            <w:r w:rsidRPr="00526243">
              <w:t>Коды видов деятельности (ОКВЭД)</w:t>
            </w:r>
          </w:p>
        </w:tc>
        <w:tc>
          <w:tcPr>
            <w:tcW w:w="2410" w:type="dxa"/>
            <w:tcBorders>
              <w:top w:val="nil"/>
              <w:left w:val="nil"/>
              <w:bottom w:val="single" w:sz="4" w:space="0" w:color="auto"/>
              <w:right w:val="single" w:sz="4" w:space="0" w:color="auto"/>
            </w:tcBorders>
            <w:shd w:val="clear" w:color="auto" w:fill="auto"/>
            <w:vAlign w:val="center"/>
            <w:hideMark/>
          </w:tcPr>
          <w:p w14:paraId="7497F84A" w14:textId="77777777" w:rsidR="007874B5" w:rsidRPr="00526243" w:rsidRDefault="007874B5" w:rsidP="00B2424C"/>
        </w:tc>
      </w:tr>
      <w:tr w:rsidR="007874B5" w:rsidRPr="00526243" w14:paraId="58E36B07"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C92C614" w14:textId="77777777" w:rsidR="007874B5" w:rsidRPr="00526243" w:rsidRDefault="007874B5" w:rsidP="00B2424C">
            <w:r w:rsidRPr="00526243">
              <w:t>EducationPrograms</w:t>
            </w:r>
          </w:p>
        </w:tc>
        <w:tc>
          <w:tcPr>
            <w:tcW w:w="1701" w:type="dxa"/>
            <w:tcBorders>
              <w:top w:val="nil"/>
              <w:left w:val="nil"/>
              <w:bottom w:val="single" w:sz="4" w:space="0" w:color="auto"/>
              <w:right w:val="single" w:sz="4" w:space="0" w:color="auto"/>
            </w:tcBorders>
            <w:shd w:val="clear" w:color="auto" w:fill="auto"/>
            <w:vAlign w:val="center"/>
            <w:hideMark/>
          </w:tcPr>
          <w:p w14:paraId="35C5D7D1" w14:textId="77777777" w:rsidR="007874B5" w:rsidRPr="00526243" w:rsidRDefault="007874B5" w:rsidP="00B2424C">
            <w:r w:rsidRPr="00526243">
              <w:t>EducationProgramType[]</w:t>
            </w:r>
          </w:p>
        </w:tc>
        <w:tc>
          <w:tcPr>
            <w:tcW w:w="851" w:type="dxa"/>
            <w:tcBorders>
              <w:top w:val="nil"/>
              <w:left w:val="nil"/>
              <w:bottom w:val="single" w:sz="4" w:space="0" w:color="auto"/>
              <w:right w:val="single" w:sz="4" w:space="0" w:color="auto"/>
            </w:tcBorders>
            <w:shd w:val="clear" w:color="auto" w:fill="auto"/>
            <w:vAlign w:val="center"/>
            <w:hideMark/>
          </w:tcPr>
          <w:p w14:paraId="01F52BA5" w14:textId="77777777" w:rsidR="007874B5" w:rsidRPr="00526243" w:rsidRDefault="007874B5" w:rsidP="00B2424C">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5980DB1" w14:textId="77777777" w:rsidR="007874B5" w:rsidRPr="00526243" w:rsidRDefault="007874B5" w:rsidP="00B2424C">
            <w:pPr>
              <w:jc w:val="center"/>
            </w:pPr>
            <w:r w:rsidRPr="00526243">
              <w:t>Образовательные программы</w:t>
            </w:r>
          </w:p>
        </w:tc>
        <w:tc>
          <w:tcPr>
            <w:tcW w:w="2410" w:type="dxa"/>
            <w:tcBorders>
              <w:top w:val="nil"/>
              <w:left w:val="nil"/>
              <w:bottom w:val="single" w:sz="4" w:space="0" w:color="auto"/>
              <w:right w:val="single" w:sz="4" w:space="0" w:color="auto"/>
            </w:tcBorders>
            <w:shd w:val="clear" w:color="auto" w:fill="auto"/>
            <w:vAlign w:val="center"/>
            <w:hideMark/>
          </w:tcPr>
          <w:p w14:paraId="25521459" w14:textId="77777777" w:rsidR="007874B5" w:rsidRPr="00526243" w:rsidRDefault="007874B5" w:rsidP="00B2424C">
            <w:r w:rsidRPr="00526243">
              <w:rPr>
                <w:i/>
              </w:rPr>
              <w:t>См. Таблица №6</w:t>
            </w:r>
          </w:p>
        </w:tc>
      </w:tr>
      <w:tr w:rsidR="007874B5" w:rsidRPr="006E5BF1" w14:paraId="18936D46"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78DDD70" w14:textId="77777777" w:rsidR="007874B5" w:rsidRPr="00526243" w:rsidRDefault="007874B5" w:rsidP="00B2424C">
            <w:r w:rsidRPr="00526243">
              <w:t>TypeByFounder</w:t>
            </w:r>
          </w:p>
        </w:tc>
        <w:tc>
          <w:tcPr>
            <w:tcW w:w="1701" w:type="dxa"/>
            <w:tcBorders>
              <w:top w:val="nil"/>
              <w:left w:val="nil"/>
              <w:bottom w:val="single" w:sz="4" w:space="0" w:color="auto"/>
              <w:right w:val="single" w:sz="4" w:space="0" w:color="auto"/>
            </w:tcBorders>
            <w:shd w:val="clear" w:color="auto" w:fill="auto"/>
            <w:vAlign w:val="center"/>
            <w:hideMark/>
          </w:tcPr>
          <w:p w14:paraId="0874C8C3" w14:textId="77777777" w:rsidR="007874B5" w:rsidRPr="00526243" w:rsidRDefault="007874B5" w:rsidP="00B2424C">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0346A7BA" w14:textId="77777777" w:rsidR="007874B5" w:rsidRPr="00526243" w:rsidRDefault="007874B5" w:rsidP="00B2424C">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89D379A" w14:textId="77777777" w:rsidR="007874B5" w:rsidRPr="00526243" w:rsidRDefault="007874B5" w:rsidP="00B2424C">
            <w:pPr>
              <w:jc w:val="center"/>
            </w:pPr>
            <w:r w:rsidRPr="00526243">
              <w:t>Вид организации по учредителям</w:t>
            </w:r>
          </w:p>
        </w:tc>
        <w:tc>
          <w:tcPr>
            <w:tcW w:w="2410" w:type="dxa"/>
            <w:tcBorders>
              <w:top w:val="nil"/>
              <w:left w:val="nil"/>
              <w:bottom w:val="single" w:sz="4" w:space="0" w:color="auto"/>
              <w:right w:val="single" w:sz="4" w:space="0" w:color="auto"/>
            </w:tcBorders>
            <w:shd w:val="clear" w:color="auto" w:fill="auto"/>
            <w:vAlign w:val="center"/>
            <w:hideMark/>
          </w:tcPr>
          <w:p w14:paraId="526AEF28" w14:textId="43C6EB0A" w:rsidR="009D279A" w:rsidRPr="009F766E" w:rsidRDefault="007874B5" w:rsidP="00B2424C">
            <w:r w:rsidRPr="009F766E">
              <w:rPr>
                <w:i/>
              </w:rPr>
              <w:t>Принимает значение из справочника.</w:t>
            </w:r>
          </w:p>
          <w:p w14:paraId="356C58B2" w14:textId="1159C5F8" w:rsidR="007874B5" w:rsidRPr="009F766E" w:rsidRDefault="007874B5" w:rsidP="00B2424C"/>
        </w:tc>
      </w:tr>
      <w:tr w:rsidR="007874B5" w:rsidRPr="006E5BF1" w14:paraId="5CAFDF85"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AD3CA47" w14:textId="77777777" w:rsidR="007874B5" w:rsidRPr="00526243" w:rsidRDefault="007874B5" w:rsidP="00B2424C">
            <w:r w:rsidRPr="00526243">
              <w:t>Qualifications</w:t>
            </w:r>
          </w:p>
        </w:tc>
        <w:tc>
          <w:tcPr>
            <w:tcW w:w="1701" w:type="dxa"/>
            <w:tcBorders>
              <w:top w:val="nil"/>
              <w:left w:val="nil"/>
              <w:bottom w:val="single" w:sz="4" w:space="0" w:color="auto"/>
              <w:right w:val="single" w:sz="4" w:space="0" w:color="auto"/>
            </w:tcBorders>
            <w:shd w:val="clear" w:color="auto" w:fill="auto"/>
            <w:vAlign w:val="center"/>
            <w:hideMark/>
          </w:tcPr>
          <w:p w14:paraId="5A03FA4E" w14:textId="77777777" w:rsidR="007874B5" w:rsidRPr="00526243" w:rsidRDefault="007874B5" w:rsidP="00B2424C">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65A66D8E" w14:textId="77777777" w:rsidR="007874B5" w:rsidRPr="00526243" w:rsidRDefault="007874B5" w:rsidP="00B2424C">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CC5DE04" w14:textId="77777777" w:rsidR="007874B5" w:rsidRPr="009F766E" w:rsidRDefault="007874B5" w:rsidP="00B2424C">
            <w:pPr>
              <w:jc w:val="center"/>
            </w:pPr>
            <w:r w:rsidRPr="009F766E">
              <w:t>Направления подготовки, специальности, профессии (кроме общего образования)</w:t>
            </w:r>
          </w:p>
        </w:tc>
        <w:tc>
          <w:tcPr>
            <w:tcW w:w="2410" w:type="dxa"/>
            <w:tcBorders>
              <w:top w:val="nil"/>
              <w:left w:val="nil"/>
              <w:bottom w:val="single" w:sz="4" w:space="0" w:color="auto"/>
              <w:right w:val="single" w:sz="4" w:space="0" w:color="auto"/>
            </w:tcBorders>
            <w:shd w:val="clear" w:color="auto" w:fill="auto"/>
            <w:vAlign w:val="center"/>
            <w:hideMark/>
          </w:tcPr>
          <w:p w14:paraId="0DE31BD8" w14:textId="77777777" w:rsidR="007874B5" w:rsidRPr="009F766E" w:rsidRDefault="007874B5" w:rsidP="00B2424C">
            <w:r w:rsidRPr="00526243">
              <w:t> </w:t>
            </w:r>
          </w:p>
        </w:tc>
      </w:tr>
      <w:tr w:rsidR="007874B5" w:rsidRPr="006E5BF1" w14:paraId="32F45CF2"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21ED80B" w14:textId="77777777" w:rsidR="007874B5" w:rsidRPr="00526243" w:rsidRDefault="007874B5" w:rsidP="00B2424C">
            <w:r w:rsidRPr="00526243">
              <w:t>Constitution</w:t>
            </w:r>
          </w:p>
        </w:tc>
        <w:tc>
          <w:tcPr>
            <w:tcW w:w="1701" w:type="dxa"/>
            <w:tcBorders>
              <w:top w:val="nil"/>
              <w:left w:val="nil"/>
              <w:bottom w:val="single" w:sz="4" w:space="0" w:color="auto"/>
              <w:right w:val="single" w:sz="4" w:space="0" w:color="auto"/>
            </w:tcBorders>
            <w:shd w:val="clear" w:color="auto" w:fill="auto"/>
            <w:vAlign w:val="center"/>
            <w:hideMark/>
          </w:tcPr>
          <w:p w14:paraId="5452F8F5" w14:textId="77777777" w:rsidR="007874B5" w:rsidRPr="00526243" w:rsidRDefault="007874B5" w:rsidP="00B2424C">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0E25BC7A" w14:textId="77777777" w:rsidR="007874B5" w:rsidRPr="00526243" w:rsidRDefault="007874B5" w:rsidP="00B2424C">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8BC5642" w14:textId="77777777" w:rsidR="007874B5" w:rsidRPr="009F766E" w:rsidRDefault="007874B5" w:rsidP="00B2424C">
            <w:pPr>
              <w:jc w:val="center"/>
            </w:pPr>
            <w:r w:rsidRPr="009F766E">
              <w:t>Организационно-правовая форма(код ОКОПФ)</w:t>
            </w:r>
          </w:p>
        </w:tc>
        <w:tc>
          <w:tcPr>
            <w:tcW w:w="2410" w:type="dxa"/>
            <w:tcBorders>
              <w:top w:val="nil"/>
              <w:left w:val="nil"/>
              <w:bottom w:val="single" w:sz="4" w:space="0" w:color="auto"/>
              <w:right w:val="single" w:sz="4" w:space="0" w:color="auto"/>
            </w:tcBorders>
            <w:shd w:val="clear" w:color="auto" w:fill="auto"/>
            <w:vAlign w:val="center"/>
            <w:hideMark/>
          </w:tcPr>
          <w:p w14:paraId="4C45F5D2" w14:textId="77777777" w:rsidR="007874B5" w:rsidRPr="009F766E" w:rsidRDefault="007874B5" w:rsidP="00B2424C">
            <w:r w:rsidRPr="00526243">
              <w:t> </w:t>
            </w:r>
          </w:p>
        </w:tc>
      </w:tr>
      <w:tr w:rsidR="007874B5" w:rsidRPr="006E5BF1" w14:paraId="21030A85"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39E79B7" w14:textId="77777777" w:rsidR="007874B5" w:rsidRPr="00526243" w:rsidRDefault="007874B5" w:rsidP="00B2424C">
            <w:r w:rsidRPr="00526243">
              <w:t>ActualCount</w:t>
            </w:r>
          </w:p>
        </w:tc>
        <w:tc>
          <w:tcPr>
            <w:tcW w:w="1701" w:type="dxa"/>
            <w:tcBorders>
              <w:top w:val="nil"/>
              <w:left w:val="nil"/>
              <w:bottom w:val="single" w:sz="4" w:space="0" w:color="auto"/>
              <w:right w:val="single" w:sz="4" w:space="0" w:color="auto"/>
            </w:tcBorders>
            <w:shd w:val="clear" w:color="auto" w:fill="auto"/>
            <w:vAlign w:val="center"/>
            <w:hideMark/>
          </w:tcPr>
          <w:p w14:paraId="51B05E76" w14:textId="77777777" w:rsidR="007874B5" w:rsidRPr="00526243" w:rsidRDefault="007874B5" w:rsidP="00B2424C">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7624ADCE" w14:textId="77777777" w:rsidR="007874B5" w:rsidRPr="00526243" w:rsidRDefault="007874B5" w:rsidP="00B2424C">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82CA8F9" w14:textId="77777777" w:rsidR="007874B5" w:rsidRPr="00526243" w:rsidRDefault="007874B5" w:rsidP="00B2424C">
            <w:pPr>
              <w:jc w:val="center"/>
            </w:pPr>
            <w:r w:rsidRPr="00526243">
              <w:t>Фактическая наполняемость</w:t>
            </w:r>
          </w:p>
        </w:tc>
        <w:tc>
          <w:tcPr>
            <w:tcW w:w="2410" w:type="dxa"/>
            <w:tcBorders>
              <w:top w:val="nil"/>
              <w:left w:val="nil"/>
              <w:bottom w:val="single" w:sz="4" w:space="0" w:color="auto"/>
              <w:right w:val="single" w:sz="4" w:space="0" w:color="auto"/>
            </w:tcBorders>
            <w:shd w:val="clear" w:color="auto" w:fill="auto"/>
            <w:vAlign w:val="center"/>
            <w:hideMark/>
          </w:tcPr>
          <w:p w14:paraId="645B6372" w14:textId="77777777" w:rsidR="007874B5" w:rsidRPr="009F766E" w:rsidRDefault="007874B5" w:rsidP="00B2424C">
            <w:pPr>
              <w:rPr>
                <w:i/>
              </w:rPr>
            </w:pPr>
            <w:r w:rsidRPr="009F766E">
              <w:rPr>
                <w:i/>
              </w:rPr>
              <w:t>Количество детей, числящихся на текущий момент в организации (очная форма обучения)</w:t>
            </w:r>
          </w:p>
        </w:tc>
      </w:tr>
      <w:tr w:rsidR="007874B5" w:rsidRPr="006E5BF1" w14:paraId="5F309F59" w14:textId="77777777" w:rsidTr="00F94FDD">
        <w:trPr>
          <w:trHeight w:val="15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CB75EB2" w14:textId="77777777" w:rsidR="007874B5" w:rsidRPr="00526243" w:rsidRDefault="007874B5" w:rsidP="00B2424C">
            <w:r w:rsidRPr="00526243">
              <w:t>MaxCount</w:t>
            </w:r>
          </w:p>
        </w:tc>
        <w:tc>
          <w:tcPr>
            <w:tcW w:w="1701" w:type="dxa"/>
            <w:tcBorders>
              <w:top w:val="nil"/>
              <w:left w:val="nil"/>
              <w:bottom w:val="single" w:sz="4" w:space="0" w:color="auto"/>
              <w:right w:val="single" w:sz="4" w:space="0" w:color="auto"/>
            </w:tcBorders>
            <w:shd w:val="clear" w:color="auto" w:fill="auto"/>
            <w:vAlign w:val="center"/>
            <w:hideMark/>
          </w:tcPr>
          <w:p w14:paraId="71B885FD" w14:textId="77777777" w:rsidR="007874B5" w:rsidRPr="00526243" w:rsidRDefault="007874B5" w:rsidP="00B2424C">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4EF92502"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70D9F5C" w14:textId="77777777" w:rsidR="007874B5" w:rsidRPr="00526243" w:rsidRDefault="007874B5" w:rsidP="00B2424C">
            <w:pPr>
              <w:jc w:val="center"/>
            </w:pPr>
            <w:r w:rsidRPr="00526243">
              <w:t>Предельная наполняемость</w:t>
            </w:r>
          </w:p>
        </w:tc>
        <w:tc>
          <w:tcPr>
            <w:tcW w:w="2410" w:type="dxa"/>
            <w:tcBorders>
              <w:top w:val="nil"/>
              <w:left w:val="nil"/>
              <w:bottom w:val="single" w:sz="4" w:space="0" w:color="auto"/>
              <w:right w:val="single" w:sz="4" w:space="0" w:color="auto"/>
            </w:tcBorders>
            <w:shd w:val="clear" w:color="auto" w:fill="auto"/>
            <w:vAlign w:val="center"/>
            <w:hideMark/>
          </w:tcPr>
          <w:p w14:paraId="70A759E5" w14:textId="77777777" w:rsidR="007874B5" w:rsidRPr="009F766E" w:rsidRDefault="007874B5" w:rsidP="00B2424C">
            <w:pPr>
              <w:rPr>
                <w:i/>
              </w:rPr>
            </w:pPr>
            <w:r w:rsidRPr="009F766E">
              <w:rPr>
                <w:i/>
              </w:rPr>
              <w:t>Максимальное количество детей, которое может находиться в образовательной организации в одну смену с соблюдением норм СанПин</w:t>
            </w:r>
          </w:p>
        </w:tc>
      </w:tr>
      <w:tr w:rsidR="007874B5" w:rsidRPr="006E5BF1" w14:paraId="04060C93"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75E0E98" w14:textId="77777777" w:rsidR="007874B5" w:rsidRPr="00526243" w:rsidRDefault="007874B5" w:rsidP="00B2424C">
            <w:pPr>
              <w:jc w:val="center"/>
            </w:pPr>
            <w:r w:rsidRPr="00526243">
              <w:t>StateBelong</w:t>
            </w:r>
          </w:p>
        </w:tc>
        <w:tc>
          <w:tcPr>
            <w:tcW w:w="1701" w:type="dxa"/>
            <w:tcBorders>
              <w:top w:val="nil"/>
              <w:left w:val="nil"/>
              <w:bottom w:val="single" w:sz="4" w:space="0" w:color="auto"/>
              <w:right w:val="single" w:sz="4" w:space="0" w:color="auto"/>
            </w:tcBorders>
            <w:shd w:val="clear" w:color="auto" w:fill="auto"/>
            <w:vAlign w:val="center"/>
            <w:hideMark/>
          </w:tcPr>
          <w:p w14:paraId="1E62C153"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D9F5A67"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55C05AB" w14:textId="77777777" w:rsidR="007874B5" w:rsidRPr="009F766E" w:rsidRDefault="007874B5" w:rsidP="00B2424C">
            <w:pPr>
              <w:jc w:val="center"/>
            </w:pPr>
            <w:r w:rsidRPr="009F766E">
              <w:t>Принадлежность к государственным или муниципальным органам</w:t>
            </w:r>
          </w:p>
        </w:tc>
        <w:tc>
          <w:tcPr>
            <w:tcW w:w="2410" w:type="dxa"/>
            <w:tcBorders>
              <w:top w:val="nil"/>
              <w:left w:val="nil"/>
              <w:bottom w:val="single" w:sz="4" w:space="0" w:color="auto"/>
              <w:right w:val="single" w:sz="4" w:space="0" w:color="auto"/>
            </w:tcBorders>
            <w:shd w:val="clear" w:color="auto" w:fill="auto"/>
            <w:vAlign w:val="center"/>
            <w:hideMark/>
          </w:tcPr>
          <w:p w14:paraId="665272AC" w14:textId="77777777" w:rsidR="007874B5" w:rsidRPr="009F766E" w:rsidRDefault="007874B5" w:rsidP="00B2424C">
            <w:r w:rsidRPr="00526243">
              <w:t> </w:t>
            </w:r>
          </w:p>
        </w:tc>
      </w:tr>
      <w:tr w:rsidR="007874B5" w:rsidRPr="00526243" w14:paraId="5C4A1BDE"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71D1FF1"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335F57C3"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6BB6AD6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A263E66"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0834B915"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69AD0EED" w14:textId="77777777" w:rsidR="007874B5" w:rsidRPr="009F766E" w:rsidRDefault="007874B5" w:rsidP="00B2424C">
            <w:pPr>
              <w:rPr>
                <w:i/>
              </w:rPr>
            </w:pPr>
          </w:p>
          <w:p w14:paraId="2F22920F" w14:textId="77777777" w:rsidR="007874B5" w:rsidRPr="00526243" w:rsidRDefault="007874B5" w:rsidP="00B2424C">
            <w:r w:rsidRPr="00526243">
              <w:rPr>
                <w:i/>
              </w:rPr>
              <w:t xml:space="preserve">Принимает значение </w:t>
            </w:r>
            <w:r w:rsidRPr="00526243">
              <w:rPr>
                <w:b/>
                <w:i/>
              </w:rPr>
              <w:t>true</w:t>
            </w:r>
          </w:p>
        </w:tc>
      </w:tr>
      <w:tr w:rsidR="007874B5" w:rsidRPr="00526243" w14:paraId="20284B2F"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21C0C5C" w14:textId="77777777" w:rsidR="007874B5" w:rsidRPr="00526243" w:rsidRDefault="007874B5" w:rsidP="00B2424C">
            <w:pPr>
              <w:jc w:val="center"/>
            </w:pPr>
            <w:r w:rsidRPr="00526243">
              <w:t>RegCode</w:t>
            </w:r>
          </w:p>
        </w:tc>
        <w:tc>
          <w:tcPr>
            <w:tcW w:w="1701" w:type="dxa"/>
            <w:tcBorders>
              <w:top w:val="nil"/>
              <w:left w:val="nil"/>
              <w:bottom w:val="single" w:sz="4" w:space="0" w:color="auto"/>
              <w:right w:val="single" w:sz="4" w:space="0" w:color="auto"/>
            </w:tcBorders>
            <w:shd w:val="clear" w:color="auto" w:fill="auto"/>
            <w:vAlign w:val="center"/>
            <w:hideMark/>
          </w:tcPr>
          <w:p w14:paraId="2912F0CD"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6ACB7F8"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3B1A9A95" w14:textId="77777777" w:rsidR="007874B5" w:rsidRPr="00526243" w:rsidRDefault="007874B5" w:rsidP="00B2424C">
            <w:pPr>
              <w:jc w:val="center"/>
            </w:pPr>
            <w:r w:rsidRPr="00526243">
              <w:t>Код региона</w:t>
            </w:r>
          </w:p>
        </w:tc>
        <w:tc>
          <w:tcPr>
            <w:tcW w:w="2410" w:type="dxa"/>
            <w:tcBorders>
              <w:top w:val="nil"/>
              <w:left w:val="nil"/>
              <w:bottom w:val="single" w:sz="4" w:space="0" w:color="auto"/>
              <w:right w:val="single" w:sz="4" w:space="0" w:color="auto"/>
            </w:tcBorders>
            <w:shd w:val="clear" w:color="auto" w:fill="auto"/>
            <w:vAlign w:val="center"/>
            <w:hideMark/>
          </w:tcPr>
          <w:p w14:paraId="06A918C7" w14:textId="77777777" w:rsidR="007874B5" w:rsidRPr="00526243" w:rsidRDefault="007874B5" w:rsidP="00B2424C">
            <w:r w:rsidRPr="00526243">
              <w:t> </w:t>
            </w:r>
          </w:p>
        </w:tc>
      </w:tr>
      <w:tr w:rsidR="007874B5" w:rsidRPr="00526243" w14:paraId="24CC7C22"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4D90917" w14:textId="77777777" w:rsidR="007874B5" w:rsidRPr="00526243" w:rsidRDefault="007874B5" w:rsidP="00B2424C">
            <w:pPr>
              <w:jc w:val="center"/>
            </w:pPr>
            <w:r w:rsidRPr="00526243">
              <w:t>Name</w:t>
            </w:r>
          </w:p>
        </w:tc>
        <w:tc>
          <w:tcPr>
            <w:tcW w:w="1701" w:type="dxa"/>
            <w:tcBorders>
              <w:top w:val="nil"/>
              <w:left w:val="nil"/>
              <w:bottom w:val="single" w:sz="4" w:space="0" w:color="auto"/>
              <w:right w:val="single" w:sz="4" w:space="0" w:color="auto"/>
            </w:tcBorders>
            <w:shd w:val="clear" w:color="auto" w:fill="auto"/>
            <w:vAlign w:val="center"/>
            <w:hideMark/>
          </w:tcPr>
          <w:p w14:paraId="553E87FA"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AF36CBE"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479F9694" w14:textId="77777777" w:rsidR="007874B5" w:rsidRPr="00526243" w:rsidRDefault="007874B5" w:rsidP="00B2424C">
            <w:pPr>
              <w:jc w:val="center"/>
            </w:pPr>
            <w:r w:rsidRPr="00526243">
              <w:t>Наименование</w:t>
            </w:r>
          </w:p>
        </w:tc>
        <w:tc>
          <w:tcPr>
            <w:tcW w:w="2410" w:type="dxa"/>
            <w:tcBorders>
              <w:top w:val="nil"/>
              <w:left w:val="nil"/>
              <w:bottom w:val="single" w:sz="4" w:space="0" w:color="auto"/>
              <w:right w:val="single" w:sz="4" w:space="0" w:color="auto"/>
            </w:tcBorders>
            <w:shd w:val="clear" w:color="auto" w:fill="auto"/>
            <w:vAlign w:val="center"/>
            <w:hideMark/>
          </w:tcPr>
          <w:p w14:paraId="506098A3" w14:textId="77777777" w:rsidR="007874B5" w:rsidRPr="00526243" w:rsidRDefault="007874B5" w:rsidP="00B2424C">
            <w:r w:rsidRPr="00526243">
              <w:t> </w:t>
            </w:r>
          </w:p>
        </w:tc>
      </w:tr>
      <w:tr w:rsidR="007874B5" w:rsidRPr="006E5BF1" w14:paraId="4C35315A"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3C2F2CD" w14:textId="77777777" w:rsidR="007874B5" w:rsidRPr="00526243" w:rsidRDefault="007874B5" w:rsidP="00B2424C">
            <w:pPr>
              <w:jc w:val="center"/>
            </w:pPr>
            <w:r w:rsidRPr="00526243">
              <w:t>OrganizationТype</w:t>
            </w:r>
          </w:p>
        </w:tc>
        <w:tc>
          <w:tcPr>
            <w:tcW w:w="1701" w:type="dxa"/>
            <w:tcBorders>
              <w:top w:val="nil"/>
              <w:left w:val="nil"/>
              <w:bottom w:val="single" w:sz="4" w:space="0" w:color="auto"/>
              <w:right w:val="single" w:sz="4" w:space="0" w:color="auto"/>
            </w:tcBorders>
            <w:shd w:val="clear" w:color="auto" w:fill="auto"/>
            <w:vAlign w:val="center"/>
            <w:hideMark/>
          </w:tcPr>
          <w:p w14:paraId="78E98321"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31586EF8"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8A5DBD0" w14:textId="77777777" w:rsidR="007874B5" w:rsidRPr="00526243" w:rsidRDefault="007874B5" w:rsidP="00B2424C">
            <w:pPr>
              <w:jc w:val="center"/>
            </w:pPr>
            <w:r w:rsidRPr="00526243">
              <w:t>Тип организации</w:t>
            </w:r>
          </w:p>
        </w:tc>
        <w:tc>
          <w:tcPr>
            <w:tcW w:w="2410" w:type="dxa"/>
            <w:tcBorders>
              <w:top w:val="nil"/>
              <w:left w:val="nil"/>
              <w:bottom w:val="single" w:sz="4" w:space="0" w:color="auto"/>
              <w:right w:val="single" w:sz="4" w:space="0" w:color="auto"/>
            </w:tcBorders>
            <w:shd w:val="clear" w:color="auto" w:fill="auto"/>
            <w:vAlign w:val="center"/>
            <w:hideMark/>
          </w:tcPr>
          <w:p w14:paraId="7DEE8B7B" w14:textId="7AE82D3F" w:rsidR="009D279A" w:rsidRPr="009F766E" w:rsidRDefault="007874B5" w:rsidP="00B2424C">
            <w:r w:rsidRPr="009F766E">
              <w:rPr>
                <w:i/>
              </w:rPr>
              <w:t>Принимает значение из справочника.</w:t>
            </w:r>
          </w:p>
          <w:p w14:paraId="52D4E3D5" w14:textId="4133B57A" w:rsidR="007874B5" w:rsidRPr="009F766E" w:rsidRDefault="007874B5" w:rsidP="00B2424C"/>
        </w:tc>
      </w:tr>
      <w:tr w:rsidR="007874B5" w:rsidRPr="00526243" w14:paraId="104A9352"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FB334C5" w14:textId="77777777" w:rsidR="007874B5" w:rsidRPr="00526243" w:rsidRDefault="007874B5" w:rsidP="00B2424C">
            <w:pPr>
              <w:jc w:val="center"/>
            </w:pPr>
            <w:r w:rsidRPr="00526243">
              <w:t>ShortName</w:t>
            </w:r>
          </w:p>
        </w:tc>
        <w:tc>
          <w:tcPr>
            <w:tcW w:w="1701" w:type="dxa"/>
            <w:tcBorders>
              <w:top w:val="nil"/>
              <w:left w:val="nil"/>
              <w:bottom w:val="single" w:sz="4" w:space="0" w:color="auto"/>
              <w:right w:val="single" w:sz="4" w:space="0" w:color="auto"/>
            </w:tcBorders>
            <w:shd w:val="clear" w:color="auto" w:fill="auto"/>
            <w:vAlign w:val="center"/>
            <w:hideMark/>
          </w:tcPr>
          <w:p w14:paraId="08FC32B3"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E31BB4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4EB03E9" w14:textId="77777777" w:rsidR="007874B5" w:rsidRPr="00526243" w:rsidRDefault="007874B5" w:rsidP="00B2424C">
            <w:pPr>
              <w:jc w:val="center"/>
            </w:pPr>
            <w:r w:rsidRPr="00526243">
              <w:t>Сокращенное наименование</w:t>
            </w:r>
          </w:p>
        </w:tc>
        <w:tc>
          <w:tcPr>
            <w:tcW w:w="2410" w:type="dxa"/>
            <w:tcBorders>
              <w:top w:val="nil"/>
              <w:left w:val="nil"/>
              <w:bottom w:val="single" w:sz="4" w:space="0" w:color="auto"/>
              <w:right w:val="single" w:sz="4" w:space="0" w:color="auto"/>
            </w:tcBorders>
            <w:shd w:val="clear" w:color="auto" w:fill="auto"/>
            <w:vAlign w:val="center"/>
            <w:hideMark/>
          </w:tcPr>
          <w:p w14:paraId="2701EF6B" w14:textId="77777777" w:rsidR="007874B5" w:rsidRPr="00526243" w:rsidRDefault="007874B5" w:rsidP="00B2424C">
            <w:r w:rsidRPr="00526243">
              <w:t> </w:t>
            </w:r>
          </w:p>
        </w:tc>
      </w:tr>
      <w:tr w:rsidR="007874B5" w:rsidRPr="00526243" w14:paraId="381C2020"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8027427" w14:textId="77777777" w:rsidR="007874B5" w:rsidRPr="00526243" w:rsidRDefault="007874B5" w:rsidP="00B2424C">
            <w:pPr>
              <w:jc w:val="center"/>
            </w:pPr>
            <w:r w:rsidRPr="00526243">
              <w:t>INN</w:t>
            </w:r>
          </w:p>
        </w:tc>
        <w:tc>
          <w:tcPr>
            <w:tcW w:w="1701" w:type="dxa"/>
            <w:tcBorders>
              <w:top w:val="nil"/>
              <w:left w:val="nil"/>
              <w:bottom w:val="single" w:sz="4" w:space="0" w:color="auto"/>
              <w:right w:val="single" w:sz="4" w:space="0" w:color="auto"/>
            </w:tcBorders>
            <w:shd w:val="clear" w:color="auto" w:fill="auto"/>
            <w:vAlign w:val="center"/>
            <w:hideMark/>
          </w:tcPr>
          <w:p w14:paraId="312EBAF6"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68C72B15"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3BCCBBEA" w14:textId="77777777" w:rsidR="007874B5" w:rsidRPr="00526243" w:rsidRDefault="007874B5" w:rsidP="00B2424C">
            <w:pPr>
              <w:jc w:val="center"/>
            </w:pPr>
            <w:r w:rsidRPr="00526243">
              <w:t>ИНН</w:t>
            </w:r>
          </w:p>
        </w:tc>
        <w:tc>
          <w:tcPr>
            <w:tcW w:w="2410" w:type="dxa"/>
            <w:tcBorders>
              <w:top w:val="nil"/>
              <w:left w:val="nil"/>
              <w:bottom w:val="single" w:sz="4" w:space="0" w:color="auto"/>
              <w:right w:val="single" w:sz="4" w:space="0" w:color="auto"/>
            </w:tcBorders>
            <w:shd w:val="clear" w:color="auto" w:fill="auto"/>
            <w:vAlign w:val="center"/>
            <w:hideMark/>
          </w:tcPr>
          <w:p w14:paraId="3851E071" w14:textId="77777777" w:rsidR="007874B5" w:rsidRPr="00526243" w:rsidRDefault="007874B5" w:rsidP="00B2424C">
            <w:r w:rsidRPr="00526243">
              <w:t> </w:t>
            </w:r>
          </w:p>
        </w:tc>
      </w:tr>
      <w:tr w:rsidR="007874B5" w:rsidRPr="00526243" w14:paraId="35C47471"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A0933A2" w14:textId="77777777" w:rsidR="007874B5" w:rsidRPr="00526243" w:rsidRDefault="007874B5" w:rsidP="00B2424C">
            <w:pPr>
              <w:jc w:val="center"/>
            </w:pPr>
            <w:r w:rsidRPr="00526243">
              <w:t>KPP</w:t>
            </w:r>
          </w:p>
        </w:tc>
        <w:tc>
          <w:tcPr>
            <w:tcW w:w="1701" w:type="dxa"/>
            <w:tcBorders>
              <w:top w:val="nil"/>
              <w:left w:val="nil"/>
              <w:bottom w:val="single" w:sz="4" w:space="0" w:color="auto"/>
              <w:right w:val="single" w:sz="4" w:space="0" w:color="auto"/>
            </w:tcBorders>
            <w:shd w:val="clear" w:color="auto" w:fill="auto"/>
            <w:vAlign w:val="center"/>
            <w:hideMark/>
          </w:tcPr>
          <w:p w14:paraId="3E0E96AF"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0B78054"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AC2FEAB" w14:textId="77777777" w:rsidR="007874B5" w:rsidRPr="00526243" w:rsidRDefault="007874B5" w:rsidP="00B2424C">
            <w:pPr>
              <w:jc w:val="center"/>
            </w:pPr>
            <w:r w:rsidRPr="00526243">
              <w:t>КПП</w:t>
            </w:r>
          </w:p>
        </w:tc>
        <w:tc>
          <w:tcPr>
            <w:tcW w:w="2410" w:type="dxa"/>
            <w:tcBorders>
              <w:top w:val="nil"/>
              <w:left w:val="nil"/>
              <w:bottom w:val="single" w:sz="4" w:space="0" w:color="auto"/>
              <w:right w:val="single" w:sz="4" w:space="0" w:color="auto"/>
            </w:tcBorders>
            <w:shd w:val="clear" w:color="auto" w:fill="auto"/>
            <w:vAlign w:val="center"/>
            <w:hideMark/>
          </w:tcPr>
          <w:p w14:paraId="15B0AC08" w14:textId="77777777" w:rsidR="007874B5" w:rsidRPr="00526243" w:rsidRDefault="007874B5" w:rsidP="00B2424C">
            <w:r w:rsidRPr="00526243">
              <w:t> </w:t>
            </w:r>
          </w:p>
        </w:tc>
      </w:tr>
      <w:tr w:rsidR="007874B5" w:rsidRPr="00526243" w14:paraId="0F63291E"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CB3DC1B" w14:textId="77777777" w:rsidR="007874B5" w:rsidRPr="00526243" w:rsidRDefault="007874B5" w:rsidP="00B2424C">
            <w:pPr>
              <w:jc w:val="center"/>
            </w:pPr>
            <w:r w:rsidRPr="00526243">
              <w:t>OGRN</w:t>
            </w:r>
          </w:p>
        </w:tc>
        <w:tc>
          <w:tcPr>
            <w:tcW w:w="1701" w:type="dxa"/>
            <w:tcBorders>
              <w:top w:val="nil"/>
              <w:left w:val="nil"/>
              <w:bottom w:val="single" w:sz="4" w:space="0" w:color="auto"/>
              <w:right w:val="single" w:sz="4" w:space="0" w:color="auto"/>
            </w:tcBorders>
            <w:shd w:val="clear" w:color="auto" w:fill="auto"/>
            <w:vAlign w:val="center"/>
            <w:hideMark/>
          </w:tcPr>
          <w:p w14:paraId="2B0FD578"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97D3862"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73E8CEA1" w14:textId="77777777" w:rsidR="007874B5" w:rsidRPr="00526243" w:rsidRDefault="007874B5" w:rsidP="00B2424C">
            <w:pPr>
              <w:jc w:val="center"/>
            </w:pPr>
            <w:r w:rsidRPr="00526243">
              <w:t>ОГРН</w:t>
            </w:r>
          </w:p>
        </w:tc>
        <w:tc>
          <w:tcPr>
            <w:tcW w:w="2410" w:type="dxa"/>
            <w:tcBorders>
              <w:top w:val="nil"/>
              <w:left w:val="nil"/>
              <w:bottom w:val="single" w:sz="4" w:space="0" w:color="auto"/>
              <w:right w:val="single" w:sz="4" w:space="0" w:color="auto"/>
            </w:tcBorders>
            <w:shd w:val="clear" w:color="auto" w:fill="auto"/>
            <w:vAlign w:val="center"/>
            <w:hideMark/>
          </w:tcPr>
          <w:p w14:paraId="454BFE2F" w14:textId="77777777" w:rsidR="007874B5" w:rsidRPr="00526243" w:rsidRDefault="007874B5" w:rsidP="00B2424C">
            <w:r w:rsidRPr="00526243">
              <w:t> </w:t>
            </w:r>
          </w:p>
        </w:tc>
      </w:tr>
    </w:tbl>
    <w:p w14:paraId="6A2D27C8" w14:textId="77777777" w:rsidR="007874B5" w:rsidRPr="00526243" w:rsidRDefault="007874B5" w:rsidP="00B2424C"/>
    <w:p w14:paraId="615C1339" w14:textId="77777777" w:rsidR="007874B5" w:rsidRPr="00526243" w:rsidRDefault="007874B5" w:rsidP="00B2424C">
      <w:r w:rsidRPr="00526243">
        <w:rPr>
          <w:b/>
          <w:i/>
        </w:rPr>
        <w:t>3) Address</w:t>
      </w:r>
      <w:r w:rsidRPr="00526243">
        <w:t xml:space="preserve"> – структура предоставления адреса организации</w:t>
      </w:r>
    </w:p>
    <w:p w14:paraId="245A5D4E" w14:textId="77777777" w:rsidR="007874B5" w:rsidRPr="00526243" w:rsidRDefault="007874B5" w:rsidP="00B2424C">
      <w:pPr>
        <w:jc w:val="right"/>
        <w:rPr>
          <w:i/>
        </w:rPr>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ook w:val="04A0" w:firstRow="1" w:lastRow="0" w:firstColumn="1" w:lastColumn="0" w:noHBand="0" w:noVBand="1"/>
      </w:tblPr>
      <w:tblGrid>
        <w:gridCol w:w="1714"/>
        <w:gridCol w:w="1718"/>
        <w:gridCol w:w="849"/>
        <w:gridCol w:w="2543"/>
        <w:gridCol w:w="2405"/>
      </w:tblGrid>
      <w:tr w:rsidR="007874B5" w:rsidRPr="00526243" w14:paraId="57F80D86" w14:textId="77777777" w:rsidTr="00F94FDD">
        <w:trPr>
          <w:trHeight w:val="600"/>
        </w:trPr>
        <w:tc>
          <w:tcPr>
            <w:tcW w:w="171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BA4CE2" w14:textId="77777777" w:rsidR="007874B5" w:rsidRPr="00526243" w:rsidRDefault="007874B5" w:rsidP="00B2424C">
            <w:pPr>
              <w:jc w:val="center"/>
              <w:rPr>
                <w:b/>
              </w:rPr>
            </w:pPr>
            <w:r w:rsidRPr="00526243">
              <w:rPr>
                <w:b/>
              </w:rPr>
              <w:t>Код параметра</w:t>
            </w:r>
          </w:p>
        </w:tc>
        <w:tc>
          <w:tcPr>
            <w:tcW w:w="1718" w:type="dxa"/>
            <w:tcBorders>
              <w:top w:val="single" w:sz="4" w:space="0" w:color="auto"/>
              <w:left w:val="nil"/>
              <w:bottom w:val="single" w:sz="4" w:space="0" w:color="auto"/>
              <w:right w:val="single" w:sz="4" w:space="0" w:color="auto"/>
            </w:tcBorders>
            <w:shd w:val="clear" w:color="auto" w:fill="D9D9D9"/>
            <w:vAlign w:val="center"/>
            <w:hideMark/>
          </w:tcPr>
          <w:p w14:paraId="3B2441E2" w14:textId="77777777" w:rsidR="007874B5" w:rsidRPr="00526243" w:rsidRDefault="007874B5" w:rsidP="00B2424C">
            <w:pPr>
              <w:jc w:val="center"/>
              <w:rPr>
                <w:b/>
              </w:rPr>
            </w:pPr>
            <w:r w:rsidRPr="00526243">
              <w:rPr>
                <w:b/>
              </w:rPr>
              <w:t>Тип параметра</w:t>
            </w:r>
          </w:p>
        </w:tc>
        <w:tc>
          <w:tcPr>
            <w:tcW w:w="849" w:type="dxa"/>
            <w:tcBorders>
              <w:top w:val="single" w:sz="4" w:space="0" w:color="auto"/>
              <w:left w:val="nil"/>
              <w:bottom w:val="single" w:sz="4" w:space="0" w:color="auto"/>
              <w:right w:val="single" w:sz="4" w:space="0" w:color="auto"/>
            </w:tcBorders>
            <w:shd w:val="clear" w:color="auto" w:fill="D9D9D9"/>
            <w:vAlign w:val="center"/>
            <w:hideMark/>
          </w:tcPr>
          <w:p w14:paraId="79005563" w14:textId="77777777" w:rsidR="007874B5" w:rsidRPr="00526243" w:rsidRDefault="007874B5" w:rsidP="00B2424C">
            <w:pPr>
              <w:jc w:val="center"/>
              <w:rPr>
                <w:b/>
              </w:rPr>
            </w:pPr>
            <w:r w:rsidRPr="00526243">
              <w:rPr>
                <w:b/>
              </w:rPr>
              <w:t>Обяз.</w:t>
            </w:r>
          </w:p>
        </w:tc>
        <w:tc>
          <w:tcPr>
            <w:tcW w:w="2543" w:type="dxa"/>
            <w:tcBorders>
              <w:top w:val="single" w:sz="4" w:space="0" w:color="auto"/>
              <w:left w:val="nil"/>
              <w:bottom w:val="single" w:sz="4" w:space="0" w:color="auto"/>
              <w:right w:val="single" w:sz="4" w:space="0" w:color="auto"/>
            </w:tcBorders>
            <w:shd w:val="clear" w:color="auto" w:fill="D9D9D9"/>
            <w:vAlign w:val="center"/>
            <w:hideMark/>
          </w:tcPr>
          <w:p w14:paraId="1CD8B273" w14:textId="77777777" w:rsidR="007874B5" w:rsidRPr="00526243" w:rsidRDefault="007874B5" w:rsidP="00B2424C">
            <w:pPr>
              <w:jc w:val="center"/>
              <w:rPr>
                <w:b/>
              </w:rPr>
            </w:pPr>
            <w:r w:rsidRPr="00526243">
              <w:rPr>
                <w:b/>
              </w:rPr>
              <w:t>Описание</w:t>
            </w:r>
          </w:p>
        </w:tc>
        <w:tc>
          <w:tcPr>
            <w:tcW w:w="2405" w:type="dxa"/>
            <w:tcBorders>
              <w:top w:val="single" w:sz="4" w:space="0" w:color="auto"/>
              <w:left w:val="nil"/>
              <w:bottom w:val="single" w:sz="4" w:space="0" w:color="auto"/>
              <w:right w:val="single" w:sz="4" w:space="0" w:color="auto"/>
            </w:tcBorders>
            <w:shd w:val="clear" w:color="auto" w:fill="D9D9D9"/>
            <w:vAlign w:val="center"/>
            <w:hideMark/>
          </w:tcPr>
          <w:p w14:paraId="4042A671" w14:textId="77777777" w:rsidR="007874B5" w:rsidRPr="00526243" w:rsidRDefault="007874B5" w:rsidP="00B2424C">
            <w:pPr>
              <w:jc w:val="center"/>
              <w:rPr>
                <w:b/>
              </w:rPr>
            </w:pPr>
            <w:r w:rsidRPr="00526243">
              <w:rPr>
                <w:b/>
              </w:rPr>
              <w:t>Комментарий</w:t>
            </w:r>
          </w:p>
        </w:tc>
      </w:tr>
      <w:tr w:rsidR="007874B5" w:rsidRPr="00526243" w14:paraId="50F8B134" w14:textId="77777777" w:rsidTr="00F94FDD">
        <w:trPr>
          <w:trHeight w:val="3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622BAAAA" w14:textId="77777777" w:rsidR="007874B5" w:rsidRPr="00526243" w:rsidRDefault="007874B5" w:rsidP="00B2424C">
            <w:pPr>
              <w:jc w:val="center"/>
            </w:pPr>
            <w:r w:rsidRPr="00526243">
              <w:t>Address</w:t>
            </w:r>
          </w:p>
        </w:tc>
        <w:tc>
          <w:tcPr>
            <w:tcW w:w="1718" w:type="dxa"/>
            <w:tcBorders>
              <w:top w:val="nil"/>
              <w:left w:val="nil"/>
              <w:bottom w:val="single" w:sz="4" w:space="0" w:color="auto"/>
              <w:right w:val="single" w:sz="4" w:space="0" w:color="auto"/>
            </w:tcBorders>
            <w:shd w:val="clear" w:color="auto" w:fill="auto"/>
            <w:vAlign w:val="center"/>
            <w:hideMark/>
          </w:tcPr>
          <w:p w14:paraId="403F258F" w14:textId="77777777" w:rsidR="007874B5" w:rsidRPr="00526243" w:rsidRDefault="007874B5" w:rsidP="00B2424C">
            <w:pPr>
              <w:jc w:val="center"/>
            </w:pPr>
            <w:r w:rsidRPr="00526243">
              <w:t>String</w:t>
            </w:r>
          </w:p>
        </w:tc>
        <w:tc>
          <w:tcPr>
            <w:tcW w:w="849" w:type="dxa"/>
            <w:tcBorders>
              <w:top w:val="nil"/>
              <w:left w:val="nil"/>
              <w:bottom w:val="single" w:sz="4" w:space="0" w:color="auto"/>
              <w:right w:val="single" w:sz="4" w:space="0" w:color="auto"/>
            </w:tcBorders>
            <w:shd w:val="clear" w:color="auto" w:fill="auto"/>
            <w:vAlign w:val="center"/>
            <w:hideMark/>
          </w:tcPr>
          <w:p w14:paraId="5190A4B5" w14:textId="77777777" w:rsidR="007874B5" w:rsidRPr="00526243" w:rsidRDefault="007874B5" w:rsidP="00B2424C">
            <w:pPr>
              <w:jc w:val="center"/>
            </w:pPr>
            <w:r w:rsidRPr="00526243">
              <w:t>Н</w:t>
            </w:r>
          </w:p>
        </w:tc>
        <w:tc>
          <w:tcPr>
            <w:tcW w:w="2543" w:type="dxa"/>
            <w:tcBorders>
              <w:top w:val="nil"/>
              <w:left w:val="nil"/>
              <w:bottom w:val="single" w:sz="4" w:space="0" w:color="auto"/>
              <w:right w:val="single" w:sz="4" w:space="0" w:color="auto"/>
            </w:tcBorders>
            <w:shd w:val="clear" w:color="auto" w:fill="auto"/>
            <w:vAlign w:val="center"/>
            <w:hideMark/>
          </w:tcPr>
          <w:p w14:paraId="350B91B7" w14:textId="77777777" w:rsidR="007874B5" w:rsidRPr="00526243" w:rsidRDefault="007874B5" w:rsidP="00B2424C">
            <w:pPr>
              <w:jc w:val="center"/>
            </w:pPr>
            <w:r w:rsidRPr="00526243">
              <w:t>Адрес</w:t>
            </w:r>
          </w:p>
        </w:tc>
        <w:tc>
          <w:tcPr>
            <w:tcW w:w="2405" w:type="dxa"/>
            <w:tcBorders>
              <w:top w:val="nil"/>
              <w:left w:val="nil"/>
              <w:bottom w:val="single" w:sz="4" w:space="0" w:color="auto"/>
              <w:right w:val="single" w:sz="4" w:space="0" w:color="auto"/>
            </w:tcBorders>
            <w:shd w:val="clear" w:color="auto" w:fill="auto"/>
            <w:vAlign w:val="bottom"/>
            <w:hideMark/>
          </w:tcPr>
          <w:p w14:paraId="17E1EAC8" w14:textId="77777777" w:rsidR="007874B5" w:rsidRPr="00526243" w:rsidRDefault="007874B5" w:rsidP="00B2424C">
            <w:r w:rsidRPr="00526243">
              <w:t> </w:t>
            </w:r>
          </w:p>
        </w:tc>
      </w:tr>
      <w:tr w:rsidR="007874B5" w:rsidRPr="00526243" w14:paraId="4CDC4B68" w14:textId="77777777" w:rsidTr="00F94FDD">
        <w:trPr>
          <w:trHeight w:val="6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6FB2FAB8" w14:textId="77777777" w:rsidR="007874B5" w:rsidRPr="00526243" w:rsidRDefault="007874B5" w:rsidP="00B2424C">
            <w:pPr>
              <w:jc w:val="center"/>
            </w:pPr>
            <w:r w:rsidRPr="00526243">
              <w:t>Deleted</w:t>
            </w:r>
          </w:p>
        </w:tc>
        <w:tc>
          <w:tcPr>
            <w:tcW w:w="1718" w:type="dxa"/>
            <w:tcBorders>
              <w:top w:val="nil"/>
              <w:left w:val="nil"/>
              <w:bottom w:val="single" w:sz="4" w:space="0" w:color="auto"/>
              <w:right w:val="single" w:sz="4" w:space="0" w:color="auto"/>
            </w:tcBorders>
            <w:shd w:val="clear" w:color="auto" w:fill="auto"/>
            <w:vAlign w:val="center"/>
            <w:hideMark/>
          </w:tcPr>
          <w:p w14:paraId="40495516" w14:textId="77777777" w:rsidR="007874B5" w:rsidRPr="00526243" w:rsidRDefault="007874B5" w:rsidP="00B2424C">
            <w:pPr>
              <w:jc w:val="center"/>
            </w:pPr>
            <w:r w:rsidRPr="00526243">
              <w:t>Boolean</w:t>
            </w:r>
          </w:p>
        </w:tc>
        <w:tc>
          <w:tcPr>
            <w:tcW w:w="849" w:type="dxa"/>
            <w:tcBorders>
              <w:top w:val="nil"/>
              <w:left w:val="nil"/>
              <w:bottom w:val="single" w:sz="4" w:space="0" w:color="auto"/>
              <w:right w:val="single" w:sz="4" w:space="0" w:color="auto"/>
            </w:tcBorders>
            <w:shd w:val="clear" w:color="auto" w:fill="auto"/>
            <w:vAlign w:val="center"/>
            <w:hideMark/>
          </w:tcPr>
          <w:p w14:paraId="58520ABA" w14:textId="77777777" w:rsidR="007874B5" w:rsidRPr="00526243" w:rsidRDefault="007874B5" w:rsidP="00B2424C">
            <w:pPr>
              <w:jc w:val="center"/>
            </w:pPr>
            <w:r w:rsidRPr="00526243">
              <w:t>Н</w:t>
            </w:r>
          </w:p>
        </w:tc>
        <w:tc>
          <w:tcPr>
            <w:tcW w:w="2543" w:type="dxa"/>
            <w:tcBorders>
              <w:top w:val="nil"/>
              <w:left w:val="nil"/>
              <w:bottom w:val="single" w:sz="4" w:space="0" w:color="auto"/>
              <w:right w:val="single" w:sz="4" w:space="0" w:color="auto"/>
            </w:tcBorders>
            <w:shd w:val="clear" w:color="auto" w:fill="auto"/>
            <w:vAlign w:val="center"/>
            <w:hideMark/>
          </w:tcPr>
          <w:p w14:paraId="5E726453" w14:textId="77777777" w:rsidR="007874B5" w:rsidRPr="00526243" w:rsidRDefault="007874B5" w:rsidP="00B2424C">
            <w:pPr>
              <w:jc w:val="center"/>
            </w:pPr>
            <w:r w:rsidRPr="00526243">
              <w:t>Признак «Удален»</w:t>
            </w:r>
          </w:p>
        </w:tc>
        <w:tc>
          <w:tcPr>
            <w:tcW w:w="2405" w:type="dxa"/>
            <w:tcBorders>
              <w:top w:val="nil"/>
              <w:left w:val="nil"/>
              <w:bottom w:val="single" w:sz="4" w:space="0" w:color="auto"/>
              <w:right w:val="single" w:sz="4" w:space="0" w:color="auto"/>
            </w:tcBorders>
            <w:shd w:val="clear" w:color="auto" w:fill="auto"/>
            <w:vAlign w:val="bottom"/>
            <w:hideMark/>
          </w:tcPr>
          <w:p w14:paraId="657FAD6D"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6E2D104D" w14:textId="77777777" w:rsidR="007874B5" w:rsidRPr="009F766E" w:rsidRDefault="007874B5" w:rsidP="00B2424C">
            <w:pPr>
              <w:rPr>
                <w:i/>
              </w:rPr>
            </w:pPr>
          </w:p>
          <w:p w14:paraId="51D754C8" w14:textId="77777777" w:rsidR="007874B5" w:rsidRPr="00526243" w:rsidRDefault="007874B5" w:rsidP="00B2424C">
            <w:r w:rsidRPr="00526243">
              <w:rPr>
                <w:i/>
              </w:rPr>
              <w:t xml:space="preserve">Принимает значение </w:t>
            </w:r>
            <w:r w:rsidRPr="00526243">
              <w:rPr>
                <w:b/>
                <w:i/>
              </w:rPr>
              <w:t>true</w:t>
            </w:r>
          </w:p>
        </w:tc>
      </w:tr>
    </w:tbl>
    <w:p w14:paraId="3A45AAF3" w14:textId="77777777" w:rsidR="007874B5" w:rsidRPr="00526243" w:rsidRDefault="007874B5" w:rsidP="00B2424C"/>
    <w:p w14:paraId="1DBC01C6" w14:textId="77777777" w:rsidR="007874B5" w:rsidRPr="009F766E" w:rsidRDefault="007874B5" w:rsidP="00B2424C">
      <w:pPr>
        <w:rPr>
          <w:szCs w:val="28"/>
        </w:rPr>
      </w:pPr>
      <w:r w:rsidRPr="009F766E">
        <w:rPr>
          <w:b/>
          <w:i/>
          <w:szCs w:val="28"/>
        </w:rPr>
        <w:t xml:space="preserve">4) </w:t>
      </w:r>
      <w:r w:rsidRPr="00526243">
        <w:rPr>
          <w:b/>
          <w:i/>
          <w:szCs w:val="28"/>
        </w:rPr>
        <w:t>ContactData</w:t>
      </w:r>
      <w:r w:rsidRPr="009F766E">
        <w:rPr>
          <w:b/>
          <w:i/>
          <w:szCs w:val="28"/>
        </w:rPr>
        <w:t xml:space="preserve"> </w:t>
      </w:r>
      <w:r w:rsidRPr="009F766E">
        <w:rPr>
          <w:szCs w:val="28"/>
        </w:rPr>
        <w:t>- структура предоставления данных о контактной информации организации</w:t>
      </w:r>
    </w:p>
    <w:p w14:paraId="509CC612"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ook w:val="04A0" w:firstRow="1" w:lastRow="0" w:firstColumn="1" w:lastColumn="0" w:noHBand="0" w:noVBand="1"/>
      </w:tblPr>
      <w:tblGrid>
        <w:gridCol w:w="1710"/>
        <w:gridCol w:w="1707"/>
        <w:gridCol w:w="851"/>
        <w:gridCol w:w="2551"/>
        <w:gridCol w:w="2410"/>
      </w:tblGrid>
      <w:tr w:rsidR="007874B5" w:rsidRPr="00526243" w14:paraId="2F253AA0" w14:textId="77777777" w:rsidTr="00F94FDD">
        <w:trPr>
          <w:trHeight w:val="600"/>
        </w:trPr>
        <w:tc>
          <w:tcPr>
            <w:tcW w:w="17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6782C6" w14:textId="77777777" w:rsidR="007874B5" w:rsidRPr="00526243" w:rsidRDefault="007874B5" w:rsidP="00B2424C">
            <w:pPr>
              <w:jc w:val="center"/>
              <w:rPr>
                <w:b/>
              </w:rPr>
            </w:pPr>
            <w:r w:rsidRPr="00526243">
              <w:rPr>
                <w:b/>
              </w:rPr>
              <w:t>Код параметра</w:t>
            </w:r>
          </w:p>
        </w:tc>
        <w:tc>
          <w:tcPr>
            <w:tcW w:w="1707" w:type="dxa"/>
            <w:tcBorders>
              <w:top w:val="single" w:sz="4" w:space="0" w:color="auto"/>
              <w:left w:val="nil"/>
              <w:bottom w:val="single" w:sz="4" w:space="0" w:color="auto"/>
              <w:right w:val="single" w:sz="4" w:space="0" w:color="auto"/>
            </w:tcBorders>
            <w:shd w:val="clear" w:color="auto" w:fill="D9D9D9"/>
            <w:vAlign w:val="center"/>
            <w:hideMark/>
          </w:tcPr>
          <w:p w14:paraId="03109E6E"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2F9A93CA"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58247E35"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0B0A8F39" w14:textId="77777777" w:rsidR="007874B5" w:rsidRPr="00526243" w:rsidRDefault="007874B5" w:rsidP="00B2424C">
            <w:pPr>
              <w:jc w:val="center"/>
              <w:rPr>
                <w:b/>
              </w:rPr>
            </w:pPr>
            <w:r w:rsidRPr="00526243">
              <w:rPr>
                <w:b/>
              </w:rPr>
              <w:t>Комментарий</w:t>
            </w:r>
          </w:p>
        </w:tc>
      </w:tr>
      <w:tr w:rsidR="007874B5" w:rsidRPr="00526243" w14:paraId="140C994D" w14:textId="77777777" w:rsidTr="00F94FDD">
        <w:trPr>
          <w:trHeight w:val="300"/>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4246D974" w14:textId="77777777" w:rsidR="007874B5" w:rsidRPr="00526243" w:rsidRDefault="007874B5" w:rsidP="00B2424C">
            <w:pPr>
              <w:jc w:val="center"/>
            </w:pPr>
            <w:r w:rsidRPr="00526243">
              <w:t>Site</w:t>
            </w:r>
          </w:p>
        </w:tc>
        <w:tc>
          <w:tcPr>
            <w:tcW w:w="1707" w:type="dxa"/>
            <w:tcBorders>
              <w:top w:val="nil"/>
              <w:left w:val="nil"/>
              <w:bottom w:val="single" w:sz="4" w:space="0" w:color="auto"/>
              <w:right w:val="single" w:sz="4" w:space="0" w:color="auto"/>
            </w:tcBorders>
            <w:shd w:val="clear" w:color="auto" w:fill="auto"/>
            <w:vAlign w:val="center"/>
            <w:hideMark/>
          </w:tcPr>
          <w:p w14:paraId="3310FC00"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DA0631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D055F8F" w14:textId="77777777" w:rsidR="007874B5" w:rsidRPr="00526243" w:rsidRDefault="007874B5" w:rsidP="00B2424C">
            <w:pPr>
              <w:jc w:val="center"/>
            </w:pPr>
            <w:r w:rsidRPr="00526243">
              <w:t>Адрес сайта</w:t>
            </w:r>
          </w:p>
        </w:tc>
        <w:tc>
          <w:tcPr>
            <w:tcW w:w="2410" w:type="dxa"/>
            <w:tcBorders>
              <w:top w:val="nil"/>
              <w:left w:val="nil"/>
              <w:bottom w:val="single" w:sz="4" w:space="0" w:color="auto"/>
              <w:right w:val="single" w:sz="4" w:space="0" w:color="auto"/>
            </w:tcBorders>
            <w:shd w:val="clear" w:color="auto" w:fill="auto"/>
            <w:vAlign w:val="center"/>
            <w:hideMark/>
          </w:tcPr>
          <w:p w14:paraId="522FEFBA" w14:textId="77777777" w:rsidR="007874B5" w:rsidRPr="00526243" w:rsidRDefault="007874B5" w:rsidP="00B2424C">
            <w:r w:rsidRPr="00526243">
              <w:t> </w:t>
            </w:r>
          </w:p>
        </w:tc>
      </w:tr>
      <w:tr w:rsidR="007874B5" w:rsidRPr="00526243" w14:paraId="23A02911" w14:textId="77777777" w:rsidTr="00F94FDD">
        <w:trPr>
          <w:trHeight w:val="300"/>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4261D393" w14:textId="77777777" w:rsidR="007874B5" w:rsidRPr="00526243" w:rsidRDefault="007874B5" w:rsidP="00B2424C">
            <w:pPr>
              <w:jc w:val="center"/>
            </w:pPr>
            <w:r w:rsidRPr="00526243">
              <w:t>Email</w:t>
            </w:r>
          </w:p>
        </w:tc>
        <w:tc>
          <w:tcPr>
            <w:tcW w:w="1707" w:type="dxa"/>
            <w:tcBorders>
              <w:top w:val="nil"/>
              <w:left w:val="nil"/>
              <w:bottom w:val="single" w:sz="4" w:space="0" w:color="auto"/>
              <w:right w:val="single" w:sz="4" w:space="0" w:color="auto"/>
            </w:tcBorders>
            <w:shd w:val="clear" w:color="auto" w:fill="auto"/>
            <w:vAlign w:val="center"/>
            <w:hideMark/>
          </w:tcPr>
          <w:p w14:paraId="3DFE7582"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65EEE486"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8C1E2E4" w14:textId="77777777" w:rsidR="007874B5" w:rsidRPr="00526243" w:rsidRDefault="007874B5" w:rsidP="00B2424C">
            <w:pPr>
              <w:jc w:val="center"/>
            </w:pPr>
            <w:r w:rsidRPr="00526243">
              <w:t>Адрес электронной почты</w:t>
            </w:r>
          </w:p>
        </w:tc>
        <w:tc>
          <w:tcPr>
            <w:tcW w:w="2410" w:type="dxa"/>
            <w:tcBorders>
              <w:top w:val="nil"/>
              <w:left w:val="nil"/>
              <w:bottom w:val="single" w:sz="4" w:space="0" w:color="auto"/>
              <w:right w:val="single" w:sz="4" w:space="0" w:color="auto"/>
            </w:tcBorders>
            <w:shd w:val="clear" w:color="auto" w:fill="auto"/>
            <w:vAlign w:val="center"/>
            <w:hideMark/>
          </w:tcPr>
          <w:p w14:paraId="612A021E" w14:textId="77777777" w:rsidR="007874B5" w:rsidRPr="00526243" w:rsidRDefault="007874B5" w:rsidP="00B2424C">
            <w:r w:rsidRPr="00526243">
              <w:t> </w:t>
            </w:r>
          </w:p>
        </w:tc>
      </w:tr>
      <w:tr w:rsidR="007874B5" w:rsidRPr="00526243" w14:paraId="54071ABB" w14:textId="77777777" w:rsidTr="00F94FDD">
        <w:trPr>
          <w:trHeight w:val="300"/>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525447CB" w14:textId="77777777" w:rsidR="007874B5" w:rsidRPr="00526243" w:rsidRDefault="007874B5" w:rsidP="00B2424C">
            <w:pPr>
              <w:jc w:val="center"/>
            </w:pPr>
            <w:r w:rsidRPr="00526243">
              <w:t>Phone</w:t>
            </w:r>
          </w:p>
        </w:tc>
        <w:tc>
          <w:tcPr>
            <w:tcW w:w="1707" w:type="dxa"/>
            <w:tcBorders>
              <w:top w:val="nil"/>
              <w:left w:val="nil"/>
              <w:bottom w:val="single" w:sz="4" w:space="0" w:color="auto"/>
              <w:right w:val="single" w:sz="4" w:space="0" w:color="auto"/>
            </w:tcBorders>
            <w:shd w:val="clear" w:color="auto" w:fill="auto"/>
            <w:vAlign w:val="center"/>
            <w:hideMark/>
          </w:tcPr>
          <w:p w14:paraId="06530FB1"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B8D9DB7"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2E859F6" w14:textId="77777777" w:rsidR="007874B5" w:rsidRPr="00526243" w:rsidRDefault="007874B5" w:rsidP="00B2424C">
            <w:pPr>
              <w:jc w:val="center"/>
            </w:pPr>
            <w:r w:rsidRPr="00526243">
              <w:t>Контактный телефон</w:t>
            </w:r>
          </w:p>
        </w:tc>
        <w:tc>
          <w:tcPr>
            <w:tcW w:w="2410" w:type="dxa"/>
            <w:tcBorders>
              <w:top w:val="nil"/>
              <w:left w:val="nil"/>
              <w:bottom w:val="single" w:sz="4" w:space="0" w:color="auto"/>
              <w:right w:val="single" w:sz="4" w:space="0" w:color="auto"/>
            </w:tcBorders>
            <w:shd w:val="clear" w:color="auto" w:fill="auto"/>
            <w:vAlign w:val="center"/>
            <w:hideMark/>
          </w:tcPr>
          <w:p w14:paraId="66CFFC18" w14:textId="77777777" w:rsidR="007874B5" w:rsidRPr="00526243" w:rsidRDefault="007874B5" w:rsidP="00B2424C">
            <w:r w:rsidRPr="00526243">
              <w:t> </w:t>
            </w:r>
          </w:p>
        </w:tc>
      </w:tr>
    </w:tbl>
    <w:p w14:paraId="2F9954FF" w14:textId="77777777" w:rsidR="007874B5" w:rsidRPr="00526243" w:rsidRDefault="007874B5" w:rsidP="00B2424C"/>
    <w:p w14:paraId="285E850B" w14:textId="77777777" w:rsidR="007874B5" w:rsidRPr="009F766E" w:rsidRDefault="007874B5" w:rsidP="00B2424C">
      <w:pPr>
        <w:rPr>
          <w:szCs w:val="28"/>
        </w:rPr>
      </w:pPr>
      <w:r w:rsidRPr="009F766E">
        <w:rPr>
          <w:b/>
          <w:i/>
          <w:szCs w:val="28"/>
        </w:rPr>
        <w:t xml:space="preserve">5) </w:t>
      </w:r>
      <w:r w:rsidRPr="00526243">
        <w:rPr>
          <w:b/>
          <w:i/>
          <w:szCs w:val="28"/>
        </w:rPr>
        <w:t>DocumentData</w:t>
      </w:r>
      <w:r w:rsidRPr="009F766E">
        <w:rPr>
          <w:b/>
          <w:i/>
          <w:szCs w:val="28"/>
        </w:rPr>
        <w:t xml:space="preserve"> </w:t>
      </w:r>
      <w:r w:rsidRPr="009F766E">
        <w:rPr>
          <w:szCs w:val="28"/>
        </w:rPr>
        <w:t>- структура предоставления данных о реквизитах документов организации</w:t>
      </w:r>
    </w:p>
    <w:p w14:paraId="4D22B8A2"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ook w:val="04A0" w:firstRow="1" w:lastRow="0" w:firstColumn="1" w:lastColumn="0" w:noHBand="0" w:noVBand="1"/>
      </w:tblPr>
      <w:tblGrid>
        <w:gridCol w:w="1715"/>
        <w:gridCol w:w="1702"/>
        <w:gridCol w:w="851"/>
        <w:gridCol w:w="2608"/>
        <w:gridCol w:w="2353"/>
      </w:tblGrid>
      <w:tr w:rsidR="007874B5" w:rsidRPr="00526243" w14:paraId="282D4526" w14:textId="77777777" w:rsidTr="00F94FDD">
        <w:trPr>
          <w:trHeight w:val="600"/>
        </w:trPr>
        <w:tc>
          <w:tcPr>
            <w:tcW w:w="171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11FD30" w14:textId="77777777" w:rsidR="007874B5" w:rsidRPr="00526243" w:rsidRDefault="007874B5" w:rsidP="00B2424C">
            <w:pPr>
              <w:jc w:val="center"/>
              <w:rPr>
                <w:b/>
              </w:rPr>
            </w:pPr>
            <w:r w:rsidRPr="00526243">
              <w:rPr>
                <w:b/>
              </w:rPr>
              <w:t>Код параметра</w:t>
            </w:r>
          </w:p>
        </w:tc>
        <w:tc>
          <w:tcPr>
            <w:tcW w:w="1702" w:type="dxa"/>
            <w:tcBorders>
              <w:top w:val="single" w:sz="4" w:space="0" w:color="auto"/>
              <w:left w:val="nil"/>
              <w:bottom w:val="single" w:sz="4" w:space="0" w:color="auto"/>
              <w:right w:val="single" w:sz="4" w:space="0" w:color="auto"/>
            </w:tcBorders>
            <w:shd w:val="clear" w:color="auto" w:fill="D9D9D9"/>
            <w:vAlign w:val="center"/>
            <w:hideMark/>
          </w:tcPr>
          <w:p w14:paraId="752AE836"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0A1B4E4A" w14:textId="77777777" w:rsidR="007874B5" w:rsidRPr="00526243" w:rsidRDefault="007874B5" w:rsidP="00B2424C">
            <w:pPr>
              <w:jc w:val="center"/>
              <w:rPr>
                <w:b/>
              </w:rPr>
            </w:pPr>
            <w:r w:rsidRPr="00526243">
              <w:rPr>
                <w:b/>
              </w:rPr>
              <w:t>Обяз.</w:t>
            </w:r>
          </w:p>
        </w:tc>
        <w:tc>
          <w:tcPr>
            <w:tcW w:w="2608" w:type="dxa"/>
            <w:tcBorders>
              <w:top w:val="single" w:sz="4" w:space="0" w:color="auto"/>
              <w:left w:val="nil"/>
              <w:bottom w:val="single" w:sz="4" w:space="0" w:color="auto"/>
              <w:right w:val="single" w:sz="4" w:space="0" w:color="auto"/>
            </w:tcBorders>
            <w:shd w:val="clear" w:color="auto" w:fill="D9D9D9"/>
            <w:vAlign w:val="center"/>
            <w:hideMark/>
          </w:tcPr>
          <w:p w14:paraId="54972B4C" w14:textId="77777777" w:rsidR="007874B5" w:rsidRPr="00526243" w:rsidRDefault="007874B5" w:rsidP="00B2424C">
            <w:pPr>
              <w:jc w:val="center"/>
              <w:rPr>
                <w:b/>
              </w:rPr>
            </w:pPr>
            <w:r w:rsidRPr="00526243">
              <w:rPr>
                <w:b/>
              </w:rPr>
              <w:t>Описание</w:t>
            </w:r>
          </w:p>
        </w:tc>
        <w:tc>
          <w:tcPr>
            <w:tcW w:w="2353" w:type="dxa"/>
            <w:tcBorders>
              <w:top w:val="single" w:sz="4" w:space="0" w:color="auto"/>
              <w:left w:val="nil"/>
              <w:bottom w:val="single" w:sz="4" w:space="0" w:color="auto"/>
              <w:right w:val="single" w:sz="4" w:space="0" w:color="auto"/>
            </w:tcBorders>
            <w:shd w:val="clear" w:color="auto" w:fill="D9D9D9"/>
            <w:vAlign w:val="center"/>
            <w:hideMark/>
          </w:tcPr>
          <w:p w14:paraId="4664E836" w14:textId="77777777" w:rsidR="007874B5" w:rsidRPr="00526243" w:rsidRDefault="007874B5" w:rsidP="00B2424C">
            <w:pPr>
              <w:jc w:val="center"/>
              <w:rPr>
                <w:b/>
              </w:rPr>
            </w:pPr>
            <w:r w:rsidRPr="00526243">
              <w:rPr>
                <w:b/>
              </w:rPr>
              <w:t>Комментарий</w:t>
            </w:r>
          </w:p>
        </w:tc>
      </w:tr>
      <w:tr w:rsidR="007874B5" w:rsidRPr="006E5BF1" w14:paraId="70A71CF7" w14:textId="77777777" w:rsidTr="00F94FDD">
        <w:trPr>
          <w:trHeight w:val="600"/>
        </w:trPr>
        <w:tc>
          <w:tcPr>
            <w:tcW w:w="1715" w:type="dxa"/>
            <w:tcBorders>
              <w:top w:val="nil"/>
              <w:left w:val="single" w:sz="4" w:space="0" w:color="auto"/>
              <w:bottom w:val="single" w:sz="4" w:space="0" w:color="auto"/>
              <w:right w:val="single" w:sz="4" w:space="0" w:color="auto"/>
            </w:tcBorders>
            <w:shd w:val="clear" w:color="auto" w:fill="auto"/>
            <w:vAlign w:val="center"/>
            <w:hideMark/>
          </w:tcPr>
          <w:p w14:paraId="6BC27B00" w14:textId="77777777" w:rsidR="007874B5" w:rsidRPr="00526243" w:rsidRDefault="007874B5" w:rsidP="00B2424C">
            <w:pPr>
              <w:jc w:val="center"/>
            </w:pPr>
            <w:r w:rsidRPr="00526243">
              <w:t>Series</w:t>
            </w:r>
          </w:p>
        </w:tc>
        <w:tc>
          <w:tcPr>
            <w:tcW w:w="1702" w:type="dxa"/>
            <w:tcBorders>
              <w:top w:val="nil"/>
              <w:left w:val="nil"/>
              <w:bottom w:val="single" w:sz="4" w:space="0" w:color="auto"/>
              <w:right w:val="single" w:sz="4" w:space="0" w:color="auto"/>
            </w:tcBorders>
            <w:shd w:val="clear" w:color="auto" w:fill="auto"/>
            <w:vAlign w:val="center"/>
            <w:hideMark/>
          </w:tcPr>
          <w:p w14:paraId="1EF591AF"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DE2A297" w14:textId="77777777" w:rsidR="007874B5" w:rsidRPr="00526243" w:rsidRDefault="007874B5" w:rsidP="00B2424C">
            <w:pPr>
              <w:jc w:val="center"/>
            </w:pPr>
            <w:r w:rsidRPr="00526243">
              <w:t>Н</w:t>
            </w:r>
          </w:p>
        </w:tc>
        <w:tc>
          <w:tcPr>
            <w:tcW w:w="2608" w:type="dxa"/>
            <w:tcBorders>
              <w:top w:val="nil"/>
              <w:left w:val="nil"/>
              <w:bottom w:val="single" w:sz="4" w:space="0" w:color="auto"/>
              <w:right w:val="single" w:sz="4" w:space="0" w:color="auto"/>
            </w:tcBorders>
            <w:shd w:val="clear" w:color="auto" w:fill="auto"/>
            <w:vAlign w:val="center"/>
            <w:hideMark/>
          </w:tcPr>
          <w:p w14:paraId="0A8467A8" w14:textId="77777777" w:rsidR="007874B5" w:rsidRPr="009F766E" w:rsidRDefault="007874B5" w:rsidP="00B2424C">
            <w:pPr>
              <w:jc w:val="center"/>
            </w:pPr>
            <w:r w:rsidRPr="009F766E">
              <w:t>Серия документа (лицензии, свидетельства об аккредитации)</w:t>
            </w:r>
          </w:p>
        </w:tc>
        <w:tc>
          <w:tcPr>
            <w:tcW w:w="2353" w:type="dxa"/>
            <w:tcBorders>
              <w:top w:val="nil"/>
              <w:left w:val="nil"/>
              <w:bottom w:val="single" w:sz="4" w:space="0" w:color="auto"/>
              <w:right w:val="single" w:sz="4" w:space="0" w:color="auto"/>
            </w:tcBorders>
            <w:shd w:val="clear" w:color="auto" w:fill="auto"/>
            <w:vAlign w:val="center"/>
            <w:hideMark/>
          </w:tcPr>
          <w:p w14:paraId="1489419F" w14:textId="77777777" w:rsidR="007874B5" w:rsidRPr="009F766E" w:rsidRDefault="007874B5" w:rsidP="00B2424C">
            <w:r w:rsidRPr="00526243">
              <w:t> </w:t>
            </w:r>
          </w:p>
        </w:tc>
      </w:tr>
      <w:tr w:rsidR="007874B5" w:rsidRPr="00526243" w14:paraId="4D0C2A97" w14:textId="77777777" w:rsidTr="00F94FDD">
        <w:trPr>
          <w:trHeight w:val="300"/>
        </w:trPr>
        <w:tc>
          <w:tcPr>
            <w:tcW w:w="1715" w:type="dxa"/>
            <w:tcBorders>
              <w:top w:val="nil"/>
              <w:left w:val="single" w:sz="4" w:space="0" w:color="auto"/>
              <w:bottom w:val="single" w:sz="4" w:space="0" w:color="auto"/>
              <w:right w:val="single" w:sz="4" w:space="0" w:color="auto"/>
            </w:tcBorders>
            <w:shd w:val="clear" w:color="auto" w:fill="auto"/>
            <w:vAlign w:val="center"/>
            <w:hideMark/>
          </w:tcPr>
          <w:p w14:paraId="560F3660" w14:textId="77777777" w:rsidR="007874B5" w:rsidRPr="00526243" w:rsidRDefault="007874B5" w:rsidP="00B2424C">
            <w:pPr>
              <w:jc w:val="center"/>
            </w:pPr>
            <w:r w:rsidRPr="00526243">
              <w:t>Number</w:t>
            </w:r>
          </w:p>
        </w:tc>
        <w:tc>
          <w:tcPr>
            <w:tcW w:w="1702" w:type="dxa"/>
            <w:tcBorders>
              <w:top w:val="nil"/>
              <w:left w:val="nil"/>
              <w:bottom w:val="single" w:sz="4" w:space="0" w:color="auto"/>
              <w:right w:val="single" w:sz="4" w:space="0" w:color="auto"/>
            </w:tcBorders>
            <w:shd w:val="clear" w:color="auto" w:fill="auto"/>
            <w:vAlign w:val="center"/>
            <w:hideMark/>
          </w:tcPr>
          <w:p w14:paraId="20A5EA74"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82014FF" w14:textId="77777777" w:rsidR="007874B5" w:rsidRPr="00526243" w:rsidRDefault="007874B5" w:rsidP="00B2424C">
            <w:pPr>
              <w:jc w:val="center"/>
            </w:pPr>
            <w:r w:rsidRPr="00526243">
              <w:t>Н</w:t>
            </w:r>
          </w:p>
        </w:tc>
        <w:tc>
          <w:tcPr>
            <w:tcW w:w="2608" w:type="dxa"/>
            <w:tcBorders>
              <w:top w:val="nil"/>
              <w:left w:val="nil"/>
              <w:bottom w:val="single" w:sz="4" w:space="0" w:color="auto"/>
              <w:right w:val="single" w:sz="4" w:space="0" w:color="auto"/>
            </w:tcBorders>
            <w:shd w:val="clear" w:color="auto" w:fill="auto"/>
            <w:vAlign w:val="center"/>
            <w:hideMark/>
          </w:tcPr>
          <w:p w14:paraId="21D23E99" w14:textId="77777777" w:rsidR="007874B5" w:rsidRPr="00526243" w:rsidRDefault="007874B5" w:rsidP="00B2424C">
            <w:pPr>
              <w:jc w:val="center"/>
            </w:pPr>
            <w:r w:rsidRPr="00526243">
              <w:t>Номер документа</w:t>
            </w:r>
          </w:p>
        </w:tc>
        <w:tc>
          <w:tcPr>
            <w:tcW w:w="2353" w:type="dxa"/>
            <w:tcBorders>
              <w:top w:val="nil"/>
              <w:left w:val="nil"/>
              <w:bottom w:val="single" w:sz="4" w:space="0" w:color="auto"/>
              <w:right w:val="single" w:sz="4" w:space="0" w:color="auto"/>
            </w:tcBorders>
            <w:shd w:val="clear" w:color="auto" w:fill="auto"/>
            <w:vAlign w:val="center"/>
            <w:hideMark/>
          </w:tcPr>
          <w:p w14:paraId="19B843C2" w14:textId="77777777" w:rsidR="007874B5" w:rsidRPr="00526243" w:rsidRDefault="007874B5" w:rsidP="00B2424C">
            <w:r w:rsidRPr="00526243">
              <w:t> </w:t>
            </w:r>
          </w:p>
        </w:tc>
      </w:tr>
      <w:tr w:rsidR="007874B5" w:rsidRPr="00526243" w14:paraId="050F980F" w14:textId="77777777" w:rsidTr="00F94FDD">
        <w:trPr>
          <w:trHeight w:val="300"/>
        </w:trPr>
        <w:tc>
          <w:tcPr>
            <w:tcW w:w="1715" w:type="dxa"/>
            <w:tcBorders>
              <w:top w:val="nil"/>
              <w:left w:val="single" w:sz="4" w:space="0" w:color="auto"/>
              <w:bottom w:val="single" w:sz="4" w:space="0" w:color="auto"/>
              <w:right w:val="single" w:sz="4" w:space="0" w:color="auto"/>
            </w:tcBorders>
            <w:shd w:val="clear" w:color="auto" w:fill="auto"/>
            <w:vAlign w:val="center"/>
            <w:hideMark/>
          </w:tcPr>
          <w:p w14:paraId="66CAB6C6" w14:textId="77777777" w:rsidR="007874B5" w:rsidRPr="00526243" w:rsidRDefault="007874B5" w:rsidP="00B2424C">
            <w:pPr>
              <w:jc w:val="center"/>
            </w:pPr>
            <w:r w:rsidRPr="00526243">
              <w:t>ReestrNumber</w:t>
            </w:r>
          </w:p>
        </w:tc>
        <w:tc>
          <w:tcPr>
            <w:tcW w:w="1702" w:type="dxa"/>
            <w:tcBorders>
              <w:top w:val="nil"/>
              <w:left w:val="nil"/>
              <w:bottom w:val="single" w:sz="4" w:space="0" w:color="auto"/>
              <w:right w:val="single" w:sz="4" w:space="0" w:color="auto"/>
            </w:tcBorders>
            <w:shd w:val="clear" w:color="auto" w:fill="auto"/>
            <w:vAlign w:val="center"/>
            <w:hideMark/>
          </w:tcPr>
          <w:p w14:paraId="09D2B48E"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3657144" w14:textId="77777777" w:rsidR="007874B5" w:rsidRPr="00526243" w:rsidRDefault="007874B5" w:rsidP="00B2424C">
            <w:pPr>
              <w:jc w:val="center"/>
            </w:pPr>
            <w:r w:rsidRPr="00526243">
              <w:t>Н</w:t>
            </w:r>
          </w:p>
        </w:tc>
        <w:tc>
          <w:tcPr>
            <w:tcW w:w="2608" w:type="dxa"/>
            <w:tcBorders>
              <w:top w:val="nil"/>
              <w:left w:val="nil"/>
              <w:bottom w:val="single" w:sz="4" w:space="0" w:color="auto"/>
              <w:right w:val="single" w:sz="4" w:space="0" w:color="auto"/>
            </w:tcBorders>
            <w:shd w:val="clear" w:color="auto" w:fill="auto"/>
            <w:vAlign w:val="center"/>
            <w:hideMark/>
          </w:tcPr>
          <w:p w14:paraId="15B73B10" w14:textId="77777777" w:rsidR="007874B5" w:rsidRPr="00526243" w:rsidRDefault="007874B5" w:rsidP="00B2424C">
            <w:pPr>
              <w:jc w:val="center"/>
            </w:pPr>
            <w:r w:rsidRPr="00526243">
              <w:t>Реестровый номер</w:t>
            </w:r>
          </w:p>
        </w:tc>
        <w:tc>
          <w:tcPr>
            <w:tcW w:w="2353" w:type="dxa"/>
            <w:tcBorders>
              <w:top w:val="nil"/>
              <w:left w:val="nil"/>
              <w:bottom w:val="single" w:sz="4" w:space="0" w:color="auto"/>
              <w:right w:val="single" w:sz="4" w:space="0" w:color="auto"/>
            </w:tcBorders>
            <w:shd w:val="clear" w:color="auto" w:fill="auto"/>
            <w:vAlign w:val="center"/>
            <w:hideMark/>
          </w:tcPr>
          <w:p w14:paraId="316183F2" w14:textId="77777777" w:rsidR="007874B5" w:rsidRPr="00526243" w:rsidRDefault="007874B5" w:rsidP="00B2424C">
            <w:r w:rsidRPr="00526243">
              <w:t> </w:t>
            </w:r>
          </w:p>
        </w:tc>
      </w:tr>
      <w:tr w:rsidR="007874B5" w:rsidRPr="00526243" w14:paraId="7D7203EF" w14:textId="77777777" w:rsidTr="00F94FDD">
        <w:trPr>
          <w:trHeight w:val="300"/>
        </w:trPr>
        <w:tc>
          <w:tcPr>
            <w:tcW w:w="1715" w:type="dxa"/>
            <w:tcBorders>
              <w:top w:val="nil"/>
              <w:left w:val="single" w:sz="4" w:space="0" w:color="auto"/>
              <w:bottom w:val="single" w:sz="4" w:space="0" w:color="auto"/>
              <w:right w:val="single" w:sz="4" w:space="0" w:color="auto"/>
            </w:tcBorders>
            <w:shd w:val="clear" w:color="auto" w:fill="auto"/>
            <w:vAlign w:val="center"/>
            <w:hideMark/>
          </w:tcPr>
          <w:p w14:paraId="42493351" w14:textId="77777777" w:rsidR="007874B5" w:rsidRPr="00526243" w:rsidRDefault="007874B5" w:rsidP="00B2424C">
            <w:pPr>
              <w:jc w:val="center"/>
            </w:pPr>
            <w:r w:rsidRPr="00526243">
              <w:t>IssueDate</w:t>
            </w:r>
          </w:p>
        </w:tc>
        <w:tc>
          <w:tcPr>
            <w:tcW w:w="1702" w:type="dxa"/>
            <w:tcBorders>
              <w:top w:val="nil"/>
              <w:left w:val="nil"/>
              <w:bottom w:val="single" w:sz="4" w:space="0" w:color="auto"/>
              <w:right w:val="single" w:sz="4" w:space="0" w:color="auto"/>
            </w:tcBorders>
            <w:shd w:val="clear" w:color="auto" w:fill="auto"/>
            <w:vAlign w:val="center"/>
            <w:hideMark/>
          </w:tcPr>
          <w:p w14:paraId="0D42894A"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4C998DB6" w14:textId="77777777" w:rsidR="007874B5" w:rsidRPr="00526243" w:rsidRDefault="007874B5" w:rsidP="00B2424C">
            <w:pPr>
              <w:jc w:val="center"/>
            </w:pPr>
            <w:r w:rsidRPr="00526243">
              <w:t>Н</w:t>
            </w:r>
          </w:p>
        </w:tc>
        <w:tc>
          <w:tcPr>
            <w:tcW w:w="2608" w:type="dxa"/>
            <w:tcBorders>
              <w:top w:val="nil"/>
              <w:left w:val="nil"/>
              <w:bottom w:val="single" w:sz="4" w:space="0" w:color="auto"/>
              <w:right w:val="single" w:sz="4" w:space="0" w:color="auto"/>
            </w:tcBorders>
            <w:shd w:val="clear" w:color="auto" w:fill="auto"/>
            <w:vAlign w:val="center"/>
            <w:hideMark/>
          </w:tcPr>
          <w:p w14:paraId="39DE50F1" w14:textId="77777777" w:rsidR="007874B5" w:rsidRPr="00526243" w:rsidRDefault="007874B5" w:rsidP="00B2424C">
            <w:pPr>
              <w:jc w:val="center"/>
            </w:pPr>
            <w:r w:rsidRPr="00526243">
              <w:t>Дата выдачи</w:t>
            </w:r>
          </w:p>
        </w:tc>
        <w:tc>
          <w:tcPr>
            <w:tcW w:w="2353" w:type="dxa"/>
            <w:tcBorders>
              <w:top w:val="nil"/>
              <w:left w:val="nil"/>
              <w:bottom w:val="single" w:sz="4" w:space="0" w:color="auto"/>
              <w:right w:val="single" w:sz="4" w:space="0" w:color="auto"/>
            </w:tcBorders>
            <w:shd w:val="clear" w:color="auto" w:fill="auto"/>
            <w:vAlign w:val="center"/>
            <w:hideMark/>
          </w:tcPr>
          <w:p w14:paraId="20D3EE84" w14:textId="77777777" w:rsidR="007874B5" w:rsidRPr="00526243" w:rsidRDefault="007874B5" w:rsidP="00B2424C">
            <w:r w:rsidRPr="00526243">
              <w:t> </w:t>
            </w:r>
          </w:p>
        </w:tc>
      </w:tr>
      <w:tr w:rsidR="007874B5" w:rsidRPr="006E5BF1" w14:paraId="5DE93982" w14:textId="77777777" w:rsidTr="00F94FDD">
        <w:trPr>
          <w:trHeight w:val="600"/>
        </w:trPr>
        <w:tc>
          <w:tcPr>
            <w:tcW w:w="1715" w:type="dxa"/>
            <w:tcBorders>
              <w:top w:val="nil"/>
              <w:left w:val="single" w:sz="4" w:space="0" w:color="auto"/>
              <w:bottom w:val="single" w:sz="4" w:space="0" w:color="auto"/>
              <w:right w:val="single" w:sz="4" w:space="0" w:color="auto"/>
            </w:tcBorders>
            <w:shd w:val="clear" w:color="auto" w:fill="auto"/>
            <w:vAlign w:val="center"/>
            <w:hideMark/>
          </w:tcPr>
          <w:p w14:paraId="1A0DDAB1" w14:textId="77777777" w:rsidR="007874B5" w:rsidRPr="00526243" w:rsidRDefault="007874B5" w:rsidP="00B2424C">
            <w:pPr>
              <w:jc w:val="center"/>
            </w:pPr>
            <w:r w:rsidRPr="00526243">
              <w:t>ExpiredDate</w:t>
            </w:r>
          </w:p>
        </w:tc>
        <w:tc>
          <w:tcPr>
            <w:tcW w:w="1702" w:type="dxa"/>
            <w:tcBorders>
              <w:top w:val="nil"/>
              <w:left w:val="nil"/>
              <w:bottom w:val="single" w:sz="4" w:space="0" w:color="auto"/>
              <w:right w:val="single" w:sz="4" w:space="0" w:color="auto"/>
            </w:tcBorders>
            <w:shd w:val="clear" w:color="auto" w:fill="auto"/>
            <w:vAlign w:val="center"/>
            <w:hideMark/>
          </w:tcPr>
          <w:p w14:paraId="208B7D50"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225324B4" w14:textId="77777777" w:rsidR="007874B5" w:rsidRPr="00526243" w:rsidRDefault="007874B5" w:rsidP="00B2424C">
            <w:pPr>
              <w:jc w:val="center"/>
            </w:pPr>
            <w:r w:rsidRPr="00526243">
              <w:t>Н</w:t>
            </w:r>
          </w:p>
        </w:tc>
        <w:tc>
          <w:tcPr>
            <w:tcW w:w="2608" w:type="dxa"/>
            <w:tcBorders>
              <w:top w:val="nil"/>
              <w:left w:val="nil"/>
              <w:bottom w:val="single" w:sz="4" w:space="0" w:color="auto"/>
              <w:right w:val="single" w:sz="4" w:space="0" w:color="auto"/>
            </w:tcBorders>
            <w:shd w:val="clear" w:color="auto" w:fill="auto"/>
            <w:vAlign w:val="center"/>
            <w:hideMark/>
          </w:tcPr>
          <w:p w14:paraId="6AB3E188" w14:textId="77777777" w:rsidR="007874B5" w:rsidRPr="00526243" w:rsidRDefault="007874B5" w:rsidP="00B2424C">
            <w:pPr>
              <w:jc w:val="center"/>
            </w:pPr>
            <w:r w:rsidRPr="00526243">
              <w:t>Дата истечения срока действия</w:t>
            </w:r>
          </w:p>
        </w:tc>
        <w:tc>
          <w:tcPr>
            <w:tcW w:w="2353" w:type="dxa"/>
            <w:tcBorders>
              <w:top w:val="nil"/>
              <w:left w:val="nil"/>
              <w:bottom w:val="single" w:sz="4" w:space="0" w:color="auto"/>
              <w:right w:val="single" w:sz="4" w:space="0" w:color="auto"/>
            </w:tcBorders>
            <w:shd w:val="clear" w:color="auto" w:fill="auto"/>
            <w:vAlign w:val="center"/>
            <w:hideMark/>
          </w:tcPr>
          <w:p w14:paraId="11E01DF0" w14:textId="77777777" w:rsidR="007874B5" w:rsidRPr="009F766E" w:rsidRDefault="007874B5" w:rsidP="00B2424C">
            <w:pPr>
              <w:rPr>
                <w:i/>
              </w:rPr>
            </w:pPr>
            <w:r w:rsidRPr="009F766E">
              <w:rPr>
                <w:i/>
              </w:rPr>
              <w:t>Если не указана, считается бессрочным</w:t>
            </w:r>
          </w:p>
        </w:tc>
      </w:tr>
      <w:tr w:rsidR="007874B5" w:rsidRPr="00526243" w14:paraId="39B3B692" w14:textId="77777777" w:rsidTr="00F94FDD">
        <w:trPr>
          <w:trHeight w:val="600"/>
        </w:trPr>
        <w:tc>
          <w:tcPr>
            <w:tcW w:w="1715" w:type="dxa"/>
            <w:tcBorders>
              <w:top w:val="nil"/>
              <w:left w:val="single" w:sz="4" w:space="0" w:color="auto"/>
              <w:bottom w:val="single" w:sz="4" w:space="0" w:color="auto"/>
              <w:right w:val="single" w:sz="4" w:space="0" w:color="auto"/>
            </w:tcBorders>
            <w:shd w:val="clear" w:color="auto" w:fill="auto"/>
            <w:vAlign w:val="center"/>
            <w:hideMark/>
          </w:tcPr>
          <w:p w14:paraId="57500857" w14:textId="77777777" w:rsidR="007874B5" w:rsidRPr="00526243" w:rsidRDefault="007874B5" w:rsidP="00B2424C">
            <w:pPr>
              <w:jc w:val="center"/>
            </w:pPr>
            <w:r w:rsidRPr="00526243">
              <w:t>Deleted</w:t>
            </w:r>
          </w:p>
        </w:tc>
        <w:tc>
          <w:tcPr>
            <w:tcW w:w="1702" w:type="dxa"/>
            <w:tcBorders>
              <w:top w:val="nil"/>
              <w:left w:val="nil"/>
              <w:bottom w:val="single" w:sz="4" w:space="0" w:color="auto"/>
              <w:right w:val="single" w:sz="4" w:space="0" w:color="auto"/>
            </w:tcBorders>
            <w:shd w:val="clear" w:color="auto" w:fill="auto"/>
            <w:vAlign w:val="center"/>
            <w:hideMark/>
          </w:tcPr>
          <w:p w14:paraId="345CE2D3"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6A767DBC" w14:textId="77777777" w:rsidR="007874B5" w:rsidRPr="00526243" w:rsidRDefault="007874B5" w:rsidP="00B2424C">
            <w:pPr>
              <w:jc w:val="center"/>
            </w:pPr>
            <w:r w:rsidRPr="00526243">
              <w:t>Н</w:t>
            </w:r>
          </w:p>
        </w:tc>
        <w:tc>
          <w:tcPr>
            <w:tcW w:w="2608" w:type="dxa"/>
            <w:tcBorders>
              <w:top w:val="nil"/>
              <w:left w:val="nil"/>
              <w:bottom w:val="single" w:sz="4" w:space="0" w:color="auto"/>
              <w:right w:val="single" w:sz="4" w:space="0" w:color="auto"/>
            </w:tcBorders>
            <w:shd w:val="clear" w:color="auto" w:fill="auto"/>
            <w:vAlign w:val="center"/>
            <w:hideMark/>
          </w:tcPr>
          <w:p w14:paraId="5EC28144" w14:textId="77777777" w:rsidR="007874B5" w:rsidRPr="00526243" w:rsidRDefault="007874B5" w:rsidP="00B2424C">
            <w:pPr>
              <w:jc w:val="center"/>
            </w:pPr>
            <w:r w:rsidRPr="00526243">
              <w:t>Признак «Удален»</w:t>
            </w:r>
          </w:p>
        </w:tc>
        <w:tc>
          <w:tcPr>
            <w:tcW w:w="2353" w:type="dxa"/>
            <w:tcBorders>
              <w:top w:val="nil"/>
              <w:left w:val="nil"/>
              <w:bottom w:val="single" w:sz="4" w:space="0" w:color="auto"/>
              <w:right w:val="single" w:sz="4" w:space="0" w:color="auto"/>
            </w:tcBorders>
            <w:shd w:val="clear" w:color="auto" w:fill="auto"/>
            <w:vAlign w:val="center"/>
            <w:hideMark/>
          </w:tcPr>
          <w:p w14:paraId="66E60416"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2137BFE6" w14:textId="77777777" w:rsidR="007874B5" w:rsidRPr="009F766E" w:rsidRDefault="007874B5" w:rsidP="00B2424C">
            <w:pPr>
              <w:rPr>
                <w:i/>
              </w:rPr>
            </w:pPr>
          </w:p>
          <w:p w14:paraId="72C9905A" w14:textId="77777777" w:rsidR="007874B5" w:rsidRPr="00526243" w:rsidRDefault="007874B5" w:rsidP="00B2424C">
            <w:r w:rsidRPr="00526243">
              <w:rPr>
                <w:i/>
              </w:rPr>
              <w:t xml:space="preserve">Принимает значение </w:t>
            </w:r>
            <w:r w:rsidRPr="00526243">
              <w:rPr>
                <w:b/>
                <w:i/>
              </w:rPr>
              <w:t>true</w:t>
            </w:r>
          </w:p>
        </w:tc>
      </w:tr>
    </w:tbl>
    <w:p w14:paraId="3E6FCBD7" w14:textId="77777777" w:rsidR="007874B5" w:rsidRPr="00526243" w:rsidRDefault="007874B5" w:rsidP="00B2424C">
      <w:pPr>
        <w:rPr>
          <w:b/>
          <w:i/>
          <w:szCs w:val="28"/>
        </w:rPr>
      </w:pPr>
    </w:p>
    <w:p w14:paraId="61EBD7E9" w14:textId="77777777" w:rsidR="007874B5" w:rsidRPr="009F766E" w:rsidRDefault="007874B5" w:rsidP="00B2424C">
      <w:pPr>
        <w:rPr>
          <w:szCs w:val="28"/>
        </w:rPr>
      </w:pPr>
      <w:r w:rsidRPr="009F766E">
        <w:rPr>
          <w:b/>
          <w:i/>
          <w:szCs w:val="28"/>
        </w:rPr>
        <w:t xml:space="preserve">6) </w:t>
      </w:r>
      <w:r w:rsidRPr="00526243">
        <w:rPr>
          <w:b/>
          <w:i/>
          <w:szCs w:val="28"/>
        </w:rPr>
        <w:t>EducationProgramType</w:t>
      </w:r>
      <w:r w:rsidRPr="009F766E">
        <w:rPr>
          <w:b/>
          <w:i/>
          <w:szCs w:val="28"/>
        </w:rPr>
        <w:t xml:space="preserve"> </w:t>
      </w:r>
      <w:r w:rsidRPr="009F766E">
        <w:rPr>
          <w:szCs w:val="28"/>
        </w:rPr>
        <w:t>– структура предоставления данных о типах образовательных программ</w:t>
      </w:r>
    </w:p>
    <w:p w14:paraId="2FC6F98F"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2AC12163"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60BCB6"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3D34832F"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22997FA9"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75C34B36"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60294822" w14:textId="77777777" w:rsidR="007874B5" w:rsidRPr="00526243" w:rsidRDefault="007874B5" w:rsidP="00B2424C">
            <w:pPr>
              <w:jc w:val="center"/>
              <w:rPr>
                <w:b/>
              </w:rPr>
            </w:pPr>
            <w:r w:rsidRPr="00526243">
              <w:rPr>
                <w:b/>
              </w:rPr>
              <w:t>Комментарий</w:t>
            </w:r>
          </w:p>
        </w:tc>
      </w:tr>
      <w:tr w:rsidR="007874B5" w:rsidRPr="006E5BF1" w14:paraId="6C74C1D4"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E2A8F0F" w14:textId="77777777" w:rsidR="007874B5" w:rsidRPr="00526243" w:rsidRDefault="007874B5" w:rsidP="00B2424C">
            <w:pPr>
              <w:jc w:val="center"/>
            </w:pPr>
            <w:r w:rsidRPr="00526243">
              <w:t>EducationProgramKind</w:t>
            </w:r>
          </w:p>
        </w:tc>
        <w:tc>
          <w:tcPr>
            <w:tcW w:w="1701" w:type="dxa"/>
            <w:tcBorders>
              <w:top w:val="nil"/>
              <w:left w:val="nil"/>
              <w:bottom w:val="single" w:sz="4" w:space="0" w:color="auto"/>
              <w:right w:val="single" w:sz="4" w:space="0" w:color="auto"/>
            </w:tcBorders>
            <w:shd w:val="clear" w:color="auto" w:fill="auto"/>
            <w:vAlign w:val="center"/>
            <w:hideMark/>
          </w:tcPr>
          <w:p w14:paraId="51BEFFD9"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276A1A06"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C752B20" w14:textId="77777777" w:rsidR="007874B5" w:rsidRPr="00526243" w:rsidRDefault="007874B5" w:rsidP="00B2424C">
            <w:pPr>
              <w:jc w:val="center"/>
            </w:pPr>
            <w:r w:rsidRPr="00526243">
              <w:t>Уровень образования</w:t>
            </w:r>
          </w:p>
        </w:tc>
        <w:tc>
          <w:tcPr>
            <w:tcW w:w="2410" w:type="dxa"/>
            <w:tcBorders>
              <w:top w:val="nil"/>
              <w:left w:val="nil"/>
              <w:bottom w:val="single" w:sz="4" w:space="0" w:color="auto"/>
              <w:right w:val="single" w:sz="4" w:space="0" w:color="auto"/>
            </w:tcBorders>
            <w:shd w:val="clear" w:color="auto" w:fill="auto"/>
            <w:vAlign w:val="center"/>
            <w:hideMark/>
          </w:tcPr>
          <w:p w14:paraId="26044763" w14:textId="6F436E86" w:rsidR="009D279A" w:rsidRPr="009F766E" w:rsidRDefault="007874B5" w:rsidP="00B2424C">
            <w:r w:rsidRPr="009F766E">
              <w:rPr>
                <w:i/>
              </w:rPr>
              <w:t>Принимает значение из справочника.</w:t>
            </w:r>
          </w:p>
          <w:p w14:paraId="0A3D4B0C" w14:textId="381CD5EE" w:rsidR="007874B5" w:rsidRPr="009F766E" w:rsidRDefault="007874B5" w:rsidP="00B2424C"/>
        </w:tc>
      </w:tr>
      <w:tr w:rsidR="007874B5" w:rsidRPr="00526243" w14:paraId="7084F3B6"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63CE43D" w14:textId="77777777" w:rsidR="007874B5" w:rsidRPr="00526243" w:rsidRDefault="007874B5" w:rsidP="00B2424C">
            <w:pPr>
              <w:jc w:val="center"/>
            </w:pPr>
            <w:r w:rsidRPr="00526243">
              <w:t>EducationProgramName</w:t>
            </w:r>
          </w:p>
        </w:tc>
        <w:tc>
          <w:tcPr>
            <w:tcW w:w="1701" w:type="dxa"/>
            <w:tcBorders>
              <w:top w:val="nil"/>
              <w:left w:val="nil"/>
              <w:bottom w:val="single" w:sz="4" w:space="0" w:color="auto"/>
              <w:right w:val="single" w:sz="4" w:space="0" w:color="auto"/>
            </w:tcBorders>
            <w:shd w:val="clear" w:color="auto" w:fill="auto"/>
            <w:vAlign w:val="center"/>
            <w:hideMark/>
          </w:tcPr>
          <w:p w14:paraId="790CECAC"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FE06DA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FDAB019" w14:textId="77777777" w:rsidR="007874B5" w:rsidRPr="00526243" w:rsidRDefault="007874B5" w:rsidP="00B2424C">
            <w:pPr>
              <w:jc w:val="center"/>
            </w:pPr>
            <w:r w:rsidRPr="00526243">
              <w:t>Наименование образовательной программы</w:t>
            </w:r>
          </w:p>
        </w:tc>
        <w:tc>
          <w:tcPr>
            <w:tcW w:w="2410" w:type="dxa"/>
            <w:tcBorders>
              <w:top w:val="nil"/>
              <w:left w:val="nil"/>
              <w:bottom w:val="single" w:sz="4" w:space="0" w:color="auto"/>
              <w:right w:val="single" w:sz="4" w:space="0" w:color="auto"/>
            </w:tcBorders>
            <w:shd w:val="clear" w:color="auto" w:fill="auto"/>
            <w:vAlign w:val="center"/>
            <w:hideMark/>
          </w:tcPr>
          <w:p w14:paraId="63A29D99" w14:textId="77777777" w:rsidR="007874B5" w:rsidRPr="00526243" w:rsidRDefault="007874B5" w:rsidP="00B2424C">
            <w:r w:rsidRPr="00526243">
              <w:t> </w:t>
            </w:r>
          </w:p>
        </w:tc>
      </w:tr>
    </w:tbl>
    <w:p w14:paraId="378673FF" w14:textId="77777777" w:rsidR="007874B5" w:rsidRPr="00526243" w:rsidRDefault="007874B5" w:rsidP="00B2424C"/>
    <w:p w14:paraId="3C1CC040" w14:textId="77777777" w:rsidR="007874B5" w:rsidRPr="00526243" w:rsidRDefault="007874B5" w:rsidP="00B2424C">
      <w:pPr>
        <w:rPr>
          <w:i/>
        </w:rPr>
      </w:pPr>
      <w:r w:rsidRPr="00526243">
        <w:rPr>
          <w:i/>
        </w:rPr>
        <w:t>Контрольный 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7874B5" w:rsidRPr="002C5455" w14:paraId="07D09FF7" w14:textId="77777777" w:rsidTr="00FA09F5">
        <w:tc>
          <w:tcPr>
            <w:tcW w:w="9571" w:type="dxa"/>
            <w:shd w:val="clear" w:color="auto" w:fill="D9D9D9"/>
          </w:tcPr>
          <w:p w14:paraId="36081D1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&lt;soapenv:Envelope xmlns:soapenv="http://schemas.xmlsoap.org/soap/envelope/" xmlns:ws="http://ws.iac.spb.ru/"&gt;</w:t>
            </w:r>
          </w:p>
          <w:p w14:paraId="7050938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&lt;soapenv:Header/&gt;</w:t>
            </w:r>
          </w:p>
          <w:p w14:paraId="5E39A22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&lt;soapenv:Body&gt;</w:t>
            </w:r>
          </w:p>
          <w:p w14:paraId="640D830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&lt;ws:SendCompaniesData&gt;</w:t>
            </w:r>
          </w:p>
          <w:p w14:paraId="7569C3B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7585570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&lt;ws:Package&gt;</w:t>
            </w:r>
          </w:p>
          <w:p w14:paraId="1769BAB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4E2D818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&lt;ws:RegCode&gt;78&lt;/ws:RegCode&gt;</w:t>
            </w:r>
          </w:p>
          <w:p w14:paraId="42CE2F7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7AFEEC5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&lt;ws:Data&gt;</w:t>
            </w:r>
          </w:p>
          <w:p w14:paraId="20BEEF0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&lt;!--Zero or more repetitions:--&gt;</w:t>
            </w:r>
          </w:p>
          <w:p w14:paraId="57E586F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&lt;ws:RegCompanyData&gt;</w:t>
            </w:r>
          </w:p>
          <w:p w14:paraId="1B78536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722478C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&lt;ws:RegCode&gt;78&lt;/ws:RegCode&gt;</w:t>
            </w:r>
          </w:p>
          <w:p w14:paraId="7C3B16E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01EA923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&lt;ws:Name&gt;</w:t>
            </w:r>
            <w:r w:rsidRPr="009E04F5">
              <w:rPr>
                <w:rFonts w:ascii="Courier New" w:hAnsi="Courier New" w:cs="Courier New"/>
              </w:rPr>
              <w:t>Организация</w:t>
            </w:r>
            <w:r w:rsidRPr="00CC270C">
              <w:rPr>
                <w:rFonts w:ascii="Courier New" w:hAnsi="Courier New" w:cs="Courier New"/>
                <w:lang w:val="en-US"/>
              </w:rPr>
              <w:t>&lt;/ws:Name&gt;</w:t>
            </w:r>
          </w:p>
          <w:p w14:paraId="1EF8B41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&lt;ws:Organization</w:t>
            </w:r>
            <w:r w:rsidRPr="009E04F5">
              <w:rPr>
                <w:rFonts w:ascii="Courier New" w:hAnsi="Courier New" w:cs="Courier New"/>
              </w:rPr>
              <w:t>Т</w:t>
            </w:r>
            <w:r w:rsidRPr="00CC270C">
              <w:rPr>
                <w:rFonts w:ascii="Courier New" w:hAnsi="Courier New" w:cs="Courier New"/>
                <w:lang w:val="en-US"/>
              </w:rPr>
              <w:t>ype&gt;UL&lt;/ws:Organization</w:t>
            </w:r>
            <w:r w:rsidRPr="009E04F5">
              <w:rPr>
                <w:rFonts w:ascii="Courier New" w:hAnsi="Courier New" w:cs="Courier New"/>
              </w:rPr>
              <w:t>Т</w:t>
            </w:r>
            <w:r w:rsidRPr="00CC270C">
              <w:rPr>
                <w:rFonts w:ascii="Courier New" w:hAnsi="Courier New" w:cs="Courier New"/>
                <w:lang w:val="en-US"/>
              </w:rPr>
              <w:t>ype&gt;</w:t>
            </w:r>
          </w:p>
          <w:p w14:paraId="46214A8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0634A65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&lt;ws:ShortName&gt;</w:t>
            </w:r>
            <w:r w:rsidRPr="009E04F5">
              <w:rPr>
                <w:rFonts w:ascii="Courier New" w:hAnsi="Courier New" w:cs="Courier New"/>
              </w:rPr>
              <w:t>Орг</w:t>
            </w:r>
            <w:r w:rsidRPr="00CC270C">
              <w:rPr>
                <w:rFonts w:ascii="Courier New" w:hAnsi="Courier New" w:cs="Courier New"/>
                <w:lang w:val="en-US"/>
              </w:rPr>
              <w:t>&lt;/ws:ShortName&gt;</w:t>
            </w:r>
          </w:p>
          <w:p w14:paraId="2CDDF8C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5A9E95D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&lt;ws:INN&gt;1234567890&lt;/ws:INN&gt;</w:t>
            </w:r>
          </w:p>
          <w:p w14:paraId="10E7D40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28BE698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&lt;ws:KPP&gt;00000000&lt;/ws:KPP&gt;</w:t>
            </w:r>
          </w:p>
          <w:p w14:paraId="2BE387C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52DDDE4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&lt;ws:OGRN&gt;123123123123&lt;/ws:OGRN&gt;</w:t>
            </w:r>
          </w:p>
          <w:p w14:paraId="24A5079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6A21BFE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&lt;ws:OrganizationRegId&gt;1&lt;/ws:OrganizationRegId&gt;</w:t>
            </w:r>
          </w:p>
          <w:p w14:paraId="2BCB6DF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364651E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&lt;ws:AdditionalName&gt;</w:t>
            </w:r>
            <w:r w:rsidRPr="009E04F5">
              <w:rPr>
                <w:rFonts w:ascii="Courier New" w:hAnsi="Courier New" w:cs="Courier New"/>
              </w:rPr>
              <w:t>Дополнительное</w:t>
            </w:r>
            <w:r w:rsidRPr="00CC270C">
              <w:rPr>
                <w:rFonts w:ascii="Courier New" w:hAnsi="Courier New" w:cs="Courier New"/>
                <w:lang w:val="en-US"/>
              </w:rPr>
              <w:t xml:space="preserve"> </w:t>
            </w:r>
            <w:r w:rsidRPr="009E04F5">
              <w:rPr>
                <w:rFonts w:ascii="Courier New" w:hAnsi="Courier New" w:cs="Courier New"/>
              </w:rPr>
              <w:t>название</w:t>
            </w:r>
            <w:r w:rsidRPr="00CC270C">
              <w:rPr>
                <w:rFonts w:ascii="Courier New" w:hAnsi="Courier New" w:cs="Courier New"/>
                <w:lang w:val="en-US"/>
              </w:rPr>
              <w:t>&lt;/ws:AdditionalName&gt;</w:t>
            </w:r>
          </w:p>
          <w:p w14:paraId="42C1EFF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&lt;ws:Shifts&gt;1&lt;/ws:Shifts&gt;</w:t>
            </w:r>
          </w:p>
          <w:p w14:paraId="251F2AF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&lt;ws:Citizenship&gt;0&lt;/ws:Citizenship&gt;</w:t>
            </w:r>
          </w:p>
          <w:p w14:paraId="37C0694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&lt;ws:IsFilial&gt;false&lt;/ws:IsFilial&gt;</w:t>
            </w:r>
          </w:p>
          <w:p w14:paraId="6B94767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399124E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&lt;ws:HeadOrganization/&gt;</w:t>
            </w:r>
          </w:p>
          <w:p w14:paraId="1042310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566085D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&lt;ws:AddressRegistration&gt;</w:t>
            </w:r>
          </w:p>
          <w:p w14:paraId="4FFBFCF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1125A5B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&lt;ws:Address&gt;</w:t>
            </w:r>
            <w:r w:rsidRPr="009E04F5">
              <w:rPr>
                <w:rFonts w:ascii="Courier New" w:hAnsi="Courier New" w:cs="Courier New"/>
              </w:rPr>
              <w:t>Санкт</w:t>
            </w:r>
            <w:r w:rsidRPr="00CC270C">
              <w:rPr>
                <w:rFonts w:ascii="Courier New" w:hAnsi="Courier New" w:cs="Courier New"/>
                <w:lang w:val="en-US"/>
              </w:rPr>
              <w:t>-</w:t>
            </w:r>
            <w:r w:rsidRPr="009E04F5">
              <w:rPr>
                <w:rFonts w:ascii="Courier New" w:hAnsi="Courier New" w:cs="Courier New"/>
              </w:rPr>
              <w:t>Петербург</w:t>
            </w:r>
            <w:r w:rsidRPr="00CC270C">
              <w:rPr>
                <w:rFonts w:ascii="Courier New" w:hAnsi="Courier New" w:cs="Courier New"/>
                <w:lang w:val="en-US"/>
              </w:rPr>
              <w:t>&lt;/ws:Subject&gt;</w:t>
            </w:r>
          </w:p>
          <w:p w14:paraId="6C52561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&lt;/ws:AddressRegistration&gt;</w:t>
            </w:r>
          </w:p>
          <w:p w14:paraId="2DBD5B3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546122E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&lt;ws:AddressResidence&gt;</w:t>
            </w:r>
          </w:p>
          <w:p w14:paraId="2D859EB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7A258F7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&lt;ws:Address&gt;?&lt;/ws:Address&gt;</w:t>
            </w:r>
          </w:p>
          <w:p w14:paraId="0DFCC32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&lt;/ws:AddressResidence&gt;</w:t>
            </w:r>
          </w:p>
          <w:p w14:paraId="34D7BEF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53C5864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&lt;ws:OKATO&gt;?&lt;/ws:OKATO&gt;</w:t>
            </w:r>
          </w:p>
          <w:p w14:paraId="5BBD6AB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0CB40AA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w:t>
            </w:r>
            <w:r w:rsidRPr="009E04F5">
              <w:rPr>
                <w:rFonts w:ascii="Courier New" w:hAnsi="Courier New" w:cs="Courier New"/>
              </w:rPr>
              <w:t>ОКТМО</w:t>
            </w:r>
            <w:r w:rsidRPr="00CC270C">
              <w:rPr>
                <w:rFonts w:ascii="Courier New" w:hAnsi="Courier New" w:cs="Courier New"/>
                <w:lang w:val="en-US"/>
              </w:rPr>
              <w:t>&gt;?&lt;/ws:</w:t>
            </w:r>
            <w:r w:rsidRPr="009E04F5">
              <w:rPr>
                <w:rFonts w:ascii="Courier New" w:hAnsi="Courier New" w:cs="Courier New"/>
              </w:rPr>
              <w:t>ОКТМО</w:t>
            </w:r>
            <w:r w:rsidRPr="00CC270C">
              <w:rPr>
                <w:rFonts w:ascii="Courier New" w:hAnsi="Courier New" w:cs="Courier New"/>
                <w:lang w:val="en-US"/>
              </w:rPr>
              <w:t>&gt;</w:t>
            </w:r>
          </w:p>
          <w:p w14:paraId="7208B10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527B707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&lt;ws:DirectorFIO&gt;?&lt;/ws:DirectorFIO&gt;</w:t>
            </w:r>
          </w:p>
          <w:p w14:paraId="649778C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220220F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&lt;ws:ContactData&gt;</w:t>
            </w:r>
          </w:p>
          <w:p w14:paraId="46B6C0E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6C13215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&lt;ws:Site&gt;?&lt;/ws:Site&gt;</w:t>
            </w:r>
          </w:p>
          <w:p w14:paraId="34F365D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7895E0F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&lt;ws:Email&gt;?&lt;/ws:Email&gt;</w:t>
            </w:r>
          </w:p>
          <w:p w14:paraId="28E415A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511EC0C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&lt;ws:Phone&gt;?&lt;/ws:Phone&gt;</w:t>
            </w:r>
          </w:p>
          <w:p w14:paraId="23D6F68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&lt;/ws:ContactData&gt;</w:t>
            </w:r>
          </w:p>
          <w:p w14:paraId="08BC572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&lt;ws:WorkStatus&gt;1&lt;/ws:WorkStatus&gt;</w:t>
            </w:r>
          </w:p>
          <w:p w14:paraId="3C6889A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&lt;ws:OwnershipType&gt;1&lt;/ws:OwnershipType&gt;</w:t>
            </w:r>
          </w:p>
          <w:p w14:paraId="11748EC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3F961EF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&lt;ws:AccreditationData&gt;</w:t>
            </w:r>
          </w:p>
          <w:p w14:paraId="7D2FC0A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2BFF94D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&lt;ws:Series&gt;?&lt;/ws:Series&gt;</w:t>
            </w:r>
          </w:p>
          <w:p w14:paraId="06FE272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5F316A6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&lt;ws:Number&gt;?&lt;/ws:Number&gt;</w:t>
            </w:r>
          </w:p>
          <w:p w14:paraId="05CB935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6DE1151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&lt;ws:ReestrNumber&gt;?&lt;/ws:ReestrNumber&gt;</w:t>
            </w:r>
          </w:p>
          <w:p w14:paraId="6EF44B4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&lt;ws:IssueDate&gt;2011-02-17T00:00:00.000&lt;/ws:IssueDate&gt;</w:t>
            </w:r>
          </w:p>
          <w:p w14:paraId="2CF80CB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&lt;ws:ExpiredDate&gt;2011-02-17T00:00:00.000&lt;/ws:ExpiredDate&gt;</w:t>
            </w:r>
          </w:p>
          <w:p w14:paraId="430C144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&lt;/ws:AccreditationData&gt;</w:t>
            </w:r>
          </w:p>
          <w:p w14:paraId="4171EAA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4A44488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&lt;ws:LicenseData&gt;</w:t>
            </w:r>
          </w:p>
          <w:p w14:paraId="38A076C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7EF8BE0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&lt;ws:Series&gt;?&lt;/ws:Series&gt;</w:t>
            </w:r>
          </w:p>
          <w:p w14:paraId="279EEC4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16DC5D8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&lt;ws:Number&gt;?&lt;/ws:Number&gt;</w:t>
            </w:r>
          </w:p>
          <w:p w14:paraId="1EFDD5A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0AFAED1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&lt;ws:ReestrNumber&gt;?&lt;/ws:ReestrNumber&gt;</w:t>
            </w:r>
          </w:p>
          <w:p w14:paraId="576681B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&lt;ws:IssueDate&gt;2011-02-17T00:00:00.000&lt;/ws:IssueDate&gt;</w:t>
            </w:r>
          </w:p>
          <w:p w14:paraId="128C2F9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&lt;ws:ExpiredDate&gt;2011-02-17T00:00:00.000&lt;/ws:ExpiredDate&gt;</w:t>
            </w:r>
          </w:p>
          <w:p w14:paraId="2709837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&lt;/ws:LicenseData&gt;</w:t>
            </w:r>
          </w:p>
          <w:p w14:paraId="3305A2D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7A44921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&lt;ws:Industry&gt;?&lt;/ws:Industry&gt;</w:t>
            </w:r>
          </w:p>
          <w:p w14:paraId="33A5EFA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7FE7850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&lt;ws:EducationPrograms&gt;</w:t>
            </w:r>
          </w:p>
          <w:p w14:paraId="6FE8241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&lt;!--Zero or more repetitions:--&gt;</w:t>
            </w:r>
          </w:p>
          <w:p w14:paraId="37BD03E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&lt;ws:EducationProgramType&gt;</w:t>
            </w:r>
          </w:p>
          <w:p w14:paraId="694ACF3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&lt;ws:EducationProgramKind&gt;1&lt;/ws:EducationProgramKind&gt;</w:t>
            </w:r>
          </w:p>
          <w:p w14:paraId="75FD44B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10419CA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&lt;ws:EducationProgramName&gt;1&lt;/ws:EducationProgramName&gt;</w:t>
            </w:r>
          </w:p>
          <w:p w14:paraId="4023CF3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&lt;/ws:EducationProgramType&gt;</w:t>
            </w:r>
          </w:p>
          <w:p w14:paraId="38D075C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&lt;/ws:EducationPrograms&gt;</w:t>
            </w:r>
          </w:p>
          <w:p w14:paraId="3043FBA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&lt;ws:TypeByFounder&gt;1&lt;/ws:TypeByFounder&gt;</w:t>
            </w:r>
          </w:p>
          <w:p w14:paraId="3B195E9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574F113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&lt;ws:Qualifications&gt;1&lt;/ws:Qualifications&gt;</w:t>
            </w:r>
          </w:p>
          <w:p w14:paraId="0F551C1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&lt;ws:Constitution&gt;1&lt;/ws:Constitution&gt;</w:t>
            </w:r>
          </w:p>
          <w:p w14:paraId="4F236A6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&lt;ws:ActualCount&gt;1&lt;/ws:ActualCount&gt;</w:t>
            </w:r>
          </w:p>
          <w:p w14:paraId="1CB5FFA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&lt;ws:MaxCount&gt;10&lt;/ws:MaxCount&gt;</w:t>
            </w:r>
          </w:p>
          <w:p w14:paraId="0D1CBA4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2221FF4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&lt;ws:StateBelong&gt;1&lt;/ws:StateBelong&gt;</w:t>
            </w:r>
          </w:p>
          <w:p w14:paraId="0D4AC1A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&lt;ws:Deleted&gt;false&lt;/ws:Deleted&gt;</w:t>
            </w:r>
          </w:p>
          <w:p w14:paraId="07F2DC8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&lt;/ws:RegCompanyData&gt;</w:t>
            </w:r>
          </w:p>
          <w:p w14:paraId="0B0248B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&lt;/ws:Data&gt;</w:t>
            </w:r>
          </w:p>
          <w:p w14:paraId="71AC2DA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&lt;/ws:Package&gt;</w:t>
            </w:r>
          </w:p>
          <w:p w14:paraId="7560611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&lt;/ws:SendCompaniesData&gt;</w:t>
            </w:r>
          </w:p>
          <w:p w14:paraId="0D78BDB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&lt;/soapenv:Body&gt;</w:t>
            </w:r>
          </w:p>
          <w:p w14:paraId="6C11F428" w14:textId="77777777" w:rsidR="007874B5" w:rsidRPr="00CC270C" w:rsidRDefault="007874B5" w:rsidP="00B2424C">
            <w:pPr>
              <w:rPr>
                <w:lang w:val="en-US"/>
              </w:rPr>
            </w:pPr>
            <w:r w:rsidRPr="00CC270C">
              <w:rPr>
                <w:rFonts w:ascii="Courier New" w:hAnsi="Courier New" w:cs="Courier New"/>
                <w:lang w:val="en-US"/>
              </w:rPr>
              <w:t>&lt;/soapenv:Envelope&gt;</w:t>
            </w:r>
          </w:p>
        </w:tc>
      </w:tr>
      <w:bookmarkEnd w:id="160"/>
      <w:bookmarkEnd w:id="161"/>
    </w:tbl>
    <w:p w14:paraId="69957CE7" w14:textId="77777777" w:rsidR="007874B5" w:rsidRPr="00CC270C" w:rsidRDefault="007874B5" w:rsidP="00B2424C">
      <w:pPr>
        <w:rPr>
          <w:b/>
          <w:lang w:val="en-US"/>
        </w:rPr>
      </w:pPr>
    </w:p>
    <w:p w14:paraId="26E59046" w14:textId="77777777" w:rsidR="007874B5" w:rsidRPr="009E04F5" w:rsidRDefault="007874B5" w:rsidP="00B2424C">
      <w:pPr>
        <w:pStyle w:val="afffffff1"/>
        <w:rPr>
          <w:b/>
          <w:i/>
          <w:sz w:val="24"/>
        </w:rPr>
      </w:pPr>
      <w:r w:rsidRPr="009E04F5">
        <w:rPr>
          <w:i/>
          <w:sz w:val="24"/>
        </w:rPr>
        <w:t>Описание структуры выходных данных</w:t>
      </w:r>
    </w:p>
    <w:p w14:paraId="4FDC858D" w14:textId="77777777" w:rsidR="007874B5" w:rsidRPr="009F766E" w:rsidRDefault="007874B5" w:rsidP="00B2424C">
      <w:pPr>
        <w:rPr>
          <w:szCs w:val="28"/>
        </w:rPr>
      </w:pPr>
      <w:r w:rsidRPr="009F766E">
        <w:rPr>
          <w:b/>
          <w:i/>
          <w:szCs w:val="28"/>
        </w:rPr>
        <w:t xml:space="preserve">1) </w:t>
      </w:r>
      <w:r w:rsidRPr="00526243">
        <w:rPr>
          <w:b/>
          <w:i/>
          <w:szCs w:val="28"/>
        </w:rPr>
        <w:t>SendCompaniesDataResponse</w:t>
      </w:r>
      <w:r w:rsidRPr="009F766E">
        <w:rPr>
          <w:b/>
          <w:i/>
          <w:szCs w:val="28"/>
        </w:rPr>
        <w:t xml:space="preserve"> </w:t>
      </w:r>
      <w:r w:rsidRPr="009F766E">
        <w:rPr>
          <w:szCs w:val="28"/>
        </w:rPr>
        <w:t>– структура ответа</w:t>
      </w:r>
    </w:p>
    <w:p w14:paraId="59FC4DEF"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3C9A39AC"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46B040"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15E46CB5"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772B0CFB"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499DDFFC"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48A6A87A" w14:textId="77777777" w:rsidR="007874B5" w:rsidRPr="00526243" w:rsidRDefault="007874B5" w:rsidP="00B2424C">
            <w:pPr>
              <w:jc w:val="center"/>
              <w:rPr>
                <w:b/>
              </w:rPr>
            </w:pPr>
            <w:r w:rsidRPr="00526243">
              <w:rPr>
                <w:b/>
              </w:rPr>
              <w:t>Комментарий</w:t>
            </w:r>
          </w:p>
        </w:tc>
      </w:tr>
      <w:tr w:rsidR="007874B5" w:rsidRPr="00526243" w14:paraId="7236D638"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3A33DCD" w14:textId="77777777" w:rsidR="007874B5" w:rsidRPr="00526243" w:rsidRDefault="007874B5" w:rsidP="00B2424C">
            <w:pPr>
              <w:jc w:val="center"/>
            </w:pPr>
            <w:r w:rsidRPr="00526243">
              <w:t>SendCompaniesDataResult</w:t>
            </w:r>
          </w:p>
        </w:tc>
        <w:tc>
          <w:tcPr>
            <w:tcW w:w="1701" w:type="dxa"/>
            <w:tcBorders>
              <w:top w:val="nil"/>
              <w:left w:val="nil"/>
              <w:bottom w:val="single" w:sz="4" w:space="0" w:color="auto"/>
              <w:right w:val="single" w:sz="4" w:space="0" w:color="auto"/>
            </w:tcBorders>
            <w:shd w:val="clear" w:color="auto" w:fill="auto"/>
            <w:vAlign w:val="center"/>
            <w:hideMark/>
          </w:tcPr>
          <w:p w14:paraId="28868B6F"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C9FF060"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2ED55E8E" w14:textId="77777777" w:rsidR="007874B5" w:rsidRPr="00526243" w:rsidRDefault="007874B5" w:rsidP="00B2424C">
            <w:pPr>
              <w:jc w:val="center"/>
            </w:pPr>
            <w:r w:rsidRPr="00526243">
              <w:t>Идентификатор пакета</w:t>
            </w:r>
          </w:p>
        </w:tc>
        <w:tc>
          <w:tcPr>
            <w:tcW w:w="2410" w:type="dxa"/>
            <w:tcBorders>
              <w:top w:val="nil"/>
              <w:left w:val="nil"/>
              <w:bottom w:val="single" w:sz="4" w:space="0" w:color="auto"/>
              <w:right w:val="single" w:sz="4" w:space="0" w:color="auto"/>
            </w:tcBorders>
            <w:shd w:val="clear" w:color="auto" w:fill="auto"/>
            <w:vAlign w:val="center"/>
            <w:hideMark/>
          </w:tcPr>
          <w:p w14:paraId="4A993298" w14:textId="77777777" w:rsidR="007874B5" w:rsidRPr="00526243" w:rsidRDefault="007874B5" w:rsidP="00B2424C">
            <w:r w:rsidRPr="00526243">
              <w:t> </w:t>
            </w:r>
          </w:p>
        </w:tc>
      </w:tr>
    </w:tbl>
    <w:p w14:paraId="3CC51CDA" w14:textId="77777777" w:rsidR="007874B5" w:rsidRPr="00526243" w:rsidRDefault="007874B5" w:rsidP="00B2424C">
      <w:pPr>
        <w:rPr>
          <w:b/>
        </w:rPr>
      </w:pPr>
    </w:p>
    <w:p w14:paraId="70F0B06F" w14:textId="77777777" w:rsidR="007874B5" w:rsidRPr="00526243" w:rsidRDefault="007874B5" w:rsidP="00B2424C">
      <w:pPr>
        <w:rPr>
          <w:i/>
        </w:rPr>
      </w:pPr>
      <w:r w:rsidRPr="00526243">
        <w:rPr>
          <w:i/>
        </w:rPr>
        <w:t>Контрольный 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7874B5" w:rsidRPr="00526243" w14:paraId="612D0502" w14:textId="77777777" w:rsidTr="00F94FDD">
        <w:tc>
          <w:tcPr>
            <w:tcW w:w="9571" w:type="dxa"/>
            <w:shd w:val="clear" w:color="auto" w:fill="auto"/>
          </w:tcPr>
          <w:p w14:paraId="5CAD78F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&lt;soap:Envelope xmlns:soap="http://schemas.xmlsoap.org/soap/envelope/" xmlns:xsi="http://www.w3.org/2001/XMLSchema-instance" xmlns:xsd="http://www.w3.org/2001/XMLSchema"&gt;</w:t>
            </w:r>
          </w:p>
          <w:p w14:paraId="0606E2F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&lt;soap:Body&gt;</w:t>
            </w:r>
          </w:p>
          <w:p w14:paraId="513DF6E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&lt;SendCompaniesDataResponse xmlns="http://ws.iac.spb.ru/"&gt;</w:t>
            </w:r>
          </w:p>
          <w:p w14:paraId="51358EE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&lt;SendCompaniesDataResult&gt;7&lt;/SendCompaniesDataResult&gt;</w:t>
            </w:r>
          </w:p>
          <w:p w14:paraId="0EB6FF7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&lt;/SendCompaniesDataResponse&gt;</w:t>
            </w:r>
          </w:p>
          <w:p w14:paraId="1D744FA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&lt;/soap:Body&gt;</w:t>
            </w:r>
          </w:p>
          <w:p w14:paraId="121F9893" w14:textId="77777777" w:rsidR="007874B5" w:rsidRPr="000543F2" w:rsidRDefault="007874B5" w:rsidP="00B2424C">
            <w:pPr>
              <w:rPr>
                <w:b/>
              </w:rPr>
            </w:pPr>
            <w:r w:rsidRPr="009E04F5">
              <w:rPr>
                <w:rFonts w:ascii="Courier New" w:hAnsi="Courier New" w:cs="Courier New"/>
              </w:rPr>
              <w:t>&lt;/soap:Envelope&gt;</w:t>
            </w:r>
          </w:p>
        </w:tc>
      </w:tr>
    </w:tbl>
    <w:p w14:paraId="1726141E" w14:textId="77777777" w:rsidR="007874B5" w:rsidRPr="00526243" w:rsidRDefault="007874B5" w:rsidP="00B2424C">
      <w:pPr>
        <w:rPr>
          <w:b/>
        </w:rPr>
      </w:pPr>
    </w:p>
    <w:p w14:paraId="2ADE7613" w14:textId="77777777" w:rsidR="007874B5" w:rsidRPr="009F766E" w:rsidRDefault="009E04F5" w:rsidP="00B2424C">
      <w:pPr>
        <w:rPr>
          <w:sz w:val="22"/>
        </w:rPr>
      </w:pPr>
      <w:r>
        <w:rPr>
          <w:sz w:val="22"/>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874B5" w:rsidRPr="00526243" w14:paraId="7CEF4AA9" w14:textId="77777777" w:rsidTr="00F94FDD">
        <w:tc>
          <w:tcPr>
            <w:tcW w:w="4785" w:type="dxa"/>
            <w:shd w:val="clear" w:color="auto" w:fill="D9D9D9"/>
          </w:tcPr>
          <w:p w14:paraId="33649311" w14:textId="77777777" w:rsidR="007874B5" w:rsidRPr="00526243" w:rsidRDefault="007874B5" w:rsidP="00B2424C">
            <w:r w:rsidRPr="000543F2">
              <w:rPr>
                <w:b/>
              </w:rPr>
              <w:t>Наименование метода</w:t>
            </w:r>
          </w:p>
        </w:tc>
        <w:tc>
          <w:tcPr>
            <w:tcW w:w="4786" w:type="dxa"/>
            <w:shd w:val="clear" w:color="auto" w:fill="D9D9D9"/>
          </w:tcPr>
          <w:p w14:paraId="346AB6B0" w14:textId="77777777" w:rsidR="007874B5" w:rsidRPr="00526243" w:rsidRDefault="007874B5" w:rsidP="00B2424C">
            <w:r w:rsidRPr="000543F2">
              <w:rPr>
                <w:b/>
              </w:rPr>
              <w:t>Описание</w:t>
            </w:r>
          </w:p>
        </w:tc>
      </w:tr>
      <w:tr w:rsidR="007874B5" w:rsidRPr="006E5BF1" w14:paraId="2F4A76E1" w14:textId="77777777" w:rsidTr="00F94FDD">
        <w:tc>
          <w:tcPr>
            <w:tcW w:w="4785" w:type="dxa"/>
            <w:shd w:val="clear" w:color="auto" w:fill="auto"/>
          </w:tcPr>
          <w:p w14:paraId="0310359A" w14:textId="77777777" w:rsidR="007874B5" w:rsidRPr="00526243" w:rsidRDefault="007874B5" w:rsidP="00B2424C">
            <w:r w:rsidRPr="00526243">
              <w:t>GetCompaniesDataState</w:t>
            </w:r>
          </w:p>
        </w:tc>
        <w:tc>
          <w:tcPr>
            <w:tcW w:w="4786" w:type="dxa"/>
            <w:shd w:val="clear" w:color="auto" w:fill="auto"/>
          </w:tcPr>
          <w:p w14:paraId="1FE50055" w14:textId="77777777" w:rsidR="007874B5" w:rsidRPr="009F766E" w:rsidRDefault="007874B5" w:rsidP="00B2424C">
            <w:r w:rsidRPr="009F766E">
              <w:t>Региональный сегмент отправляет в Федеральный сегмент идентификатор пакета во входных параметрах, и получает в выходных параметрах результат обработки по каждой организации.</w:t>
            </w:r>
          </w:p>
        </w:tc>
      </w:tr>
    </w:tbl>
    <w:p w14:paraId="56BF507B" w14:textId="77777777" w:rsidR="007874B5" w:rsidRPr="009F766E" w:rsidRDefault="007874B5" w:rsidP="00B2424C">
      <w:pPr>
        <w:rPr>
          <w:b/>
        </w:rPr>
      </w:pPr>
      <w:bookmarkStart w:id="162" w:name="OLE_LINK37"/>
      <w:bookmarkStart w:id="163" w:name="OLE_LINK38"/>
      <w:bookmarkStart w:id="164" w:name="OLE_LINK39"/>
    </w:p>
    <w:p w14:paraId="047F681D" w14:textId="77777777" w:rsidR="007874B5" w:rsidRPr="009E04F5" w:rsidRDefault="007874B5" w:rsidP="00B2424C">
      <w:pPr>
        <w:pStyle w:val="afffffff9"/>
        <w:ind w:firstLine="851"/>
        <w:rPr>
          <w:b/>
          <w:i/>
        </w:rPr>
      </w:pPr>
      <w:r w:rsidRPr="009E04F5">
        <w:rPr>
          <w:i/>
        </w:rPr>
        <w:t>Описание структуры входных данных</w:t>
      </w:r>
    </w:p>
    <w:p w14:paraId="26C9C374" w14:textId="77777777" w:rsidR="007874B5" w:rsidRPr="009F766E" w:rsidRDefault="007874B5" w:rsidP="00B2424C">
      <w:pPr>
        <w:rPr>
          <w:szCs w:val="28"/>
        </w:rPr>
      </w:pPr>
      <w:r w:rsidRPr="009F766E">
        <w:rPr>
          <w:b/>
          <w:i/>
          <w:szCs w:val="28"/>
        </w:rPr>
        <w:t xml:space="preserve">1) </w:t>
      </w:r>
      <w:r w:rsidRPr="00526243">
        <w:rPr>
          <w:b/>
          <w:i/>
          <w:szCs w:val="28"/>
        </w:rPr>
        <w:t>GetCompaniesDataState</w:t>
      </w:r>
      <w:r w:rsidRPr="009F766E">
        <w:rPr>
          <w:b/>
          <w:i/>
          <w:szCs w:val="28"/>
        </w:rPr>
        <w:t xml:space="preserve"> </w:t>
      </w:r>
      <w:r w:rsidRPr="009F766E">
        <w:rPr>
          <w:szCs w:val="28"/>
        </w:rPr>
        <w:t>– структура запроса проверки состоянии обработки пакета сведений об организациях</w:t>
      </w:r>
    </w:p>
    <w:p w14:paraId="255C0558"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00E336A6"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45D064"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4F587AD9"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106DAD9A"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5AA9AD75"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3A704A67" w14:textId="77777777" w:rsidR="007874B5" w:rsidRPr="00526243" w:rsidRDefault="007874B5" w:rsidP="00B2424C">
            <w:pPr>
              <w:jc w:val="center"/>
              <w:rPr>
                <w:b/>
              </w:rPr>
            </w:pPr>
            <w:r w:rsidRPr="00526243">
              <w:rPr>
                <w:b/>
              </w:rPr>
              <w:t>Комментарий</w:t>
            </w:r>
          </w:p>
        </w:tc>
      </w:tr>
      <w:tr w:rsidR="007874B5" w:rsidRPr="00526243" w14:paraId="7DE2DB58"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7B440FE" w14:textId="77777777" w:rsidR="007874B5" w:rsidRPr="00526243" w:rsidRDefault="007874B5" w:rsidP="00B2424C">
            <w:pPr>
              <w:jc w:val="center"/>
            </w:pPr>
            <w:r w:rsidRPr="00526243">
              <w:t>PackageNumber</w:t>
            </w:r>
          </w:p>
        </w:tc>
        <w:tc>
          <w:tcPr>
            <w:tcW w:w="1701" w:type="dxa"/>
            <w:tcBorders>
              <w:top w:val="nil"/>
              <w:left w:val="nil"/>
              <w:bottom w:val="single" w:sz="4" w:space="0" w:color="auto"/>
              <w:right w:val="single" w:sz="4" w:space="0" w:color="auto"/>
            </w:tcBorders>
            <w:shd w:val="clear" w:color="auto" w:fill="auto"/>
            <w:vAlign w:val="center"/>
            <w:hideMark/>
          </w:tcPr>
          <w:p w14:paraId="492E1D13"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91E4E37"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6AAB49C7" w14:textId="77777777" w:rsidR="007874B5" w:rsidRPr="00526243" w:rsidRDefault="007874B5" w:rsidP="00B2424C">
            <w:pPr>
              <w:jc w:val="center"/>
            </w:pPr>
            <w:r w:rsidRPr="00526243">
              <w:t>Идентификатор пакета</w:t>
            </w:r>
          </w:p>
        </w:tc>
        <w:tc>
          <w:tcPr>
            <w:tcW w:w="2410" w:type="dxa"/>
            <w:tcBorders>
              <w:top w:val="nil"/>
              <w:left w:val="nil"/>
              <w:bottom w:val="single" w:sz="4" w:space="0" w:color="auto"/>
              <w:right w:val="single" w:sz="4" w:space="0" w:color="auto"/>
            </w:tcBorders>
            <w:shd w:val="clear" w:color="auto" w:fill="auto"/>
            <w:vAlign w:val="center"/>
            <w:hideMark/>
          </w:tcPr>
          <w:p w14:paraId="483A412B" w14:textId="77777777" w:rsidR="007874B5" w:rsidRPr="00526243" w:rsidRDefault="007874B5" w:rsidP="00B2424C">
            <w:r w:rsidRPr="00526243">
              <w:t> </w:t>
            </w:r>
          </w:p>
        </w:tc>
      </w:tr>
    </w:tbl>
    <w:p w14:paraId="0305BF2D" w14:textId="77777777" w:rsidR="007874B5" w:rsidRPr="00526243" w:rsidRDefault="007874B5" w:rsidP="00B2424C">
      <w:pPr>
        <w:rPr>
          <w:b/>
        </w:rPr>
      </w:pPr>
    </w:p>
    <w:p w14:paraId="0E83CCBC" w14:textId="77777777" w:rsidR="007874B5" w:rsidRPr="00526243" w:rsidRDefault="007874B5" w:rsidP="00B2424C">
      <w:pPr>
        <w:rPr>
          <w:i/>
        </w:rPr>
      </w:pPr>
      <w:r w:rsidRPr="00526243">
        <w:rPr>
          <w:i/>
        </w:rPr>
        <w:t>Контрольный пример:</w:t>
      </w:r>
    </w:p>
    <w:tbl>
      <w:tblPr>
        <w:tblW w:w="0" w:type="auto"/>
        <w:tblBorders>
          <w:top w:val="single" w:sz="4" w:space="0" w:color="auto"/>
          <w:left w:val="single" w:sz="4" w:space="0" w:color="auto"/>
          <w:bottom w:val="single" w:sz="4" w:space="0" w:color="auto"/>
          <w:right w:val="single" w:sz="4" w:space="0" w:color="auto"/>
        </w:tblBorders>
        <w:shd w:val="clear" w:color="auto" w:fill="D9D9D9"/>
        <w:tblLook w:val="04A0" w:firstRow="1" w:lastRow="0" w:firstColumn="1" w:lastColumn="0" w:noHBand="0" w:noVBand="1"/>
      </w:tblPr>
      <w:tblGrid>
        <w:gridCol w:w="9571"/>
      </w:tblGrid>
      <w:tr w:rsidR="007874B5" w:rsidRPr="00526243" w14:paraId="74A3E6A8" w14:textId="77777777" w:rsidTr="00B51628">
        <w:tc>
          <w:tcPr>
            <w:tcW w:w="9571" w:type="dxa"/>
            <w:shd w:val="clear" w:color="auto" w:fill="D9D9D9"/>
          </w:tcPr>
          <w:p w14:paraId="7152024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&lt;soapenv:Envelope xmlns:soapenv="http://schemas.xmlsoap.org/soap/envelope/" xmlns:ws="http://ws.iac.spb.ru/"&gt;</w:t>
            </w:r>
          </w:p>
          <w:p w14:paraId="722ED85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&lt;soapenv:Header/&gt;</w:t>
            </w:r>
          </w:p>
          <w:p w14:paraId="0A2EDE1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&lt;soapenv:Body&gt;</w:t>
            </w:r>
          </w:p>
          <w:p w14:paraId="430C149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&lt;ws:GetCompaniesDataState&gt;</w:t>
            </w:r>
          </w:p>
          <w:p w14:paraId="417FC49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&lt;ws:PackageNumber&gt;7&lt;/ws:PackageNumber&gt;</w:t>
            </w:r>
          </w:p>
          <w:p w14:paraId="5DA4E05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&lt;/ws:GetCompaniesDataState&gt;</w:t>
            </w:r>
          </w:p>
          <w:p w14:paraId="193F5881" w14:textId="77777777" w:rsidR="007874B5" w:rsidRPr="009E04F5" w:rsidRDefault="007874B5" w:rsidP="00B2424C">
            <w:pPr>
              <w:rPr>
                <w:rFonts w:ascii="Courier New" w:hAnsi="Courier New" w:cs="Courier New"/>
              </w:rPr>
            </w:pPr>
            <w:r w:rsidRPr="00CC270C">
              <w:rPr>
                <w:rFonts w:ascii="Courier New" w:hAnsi="Courier New" w:cs="Courier New"/>
                <w:lang w:val="en-US"/>
              </w:rPr>
              <w:t xml:space="preserve">   </w:t>
            </w:r>
            <w:r w:rsidRPr="009E04F5">
              <w:rPr>
                <w:rFonts w:ascii="Courier New" w:hAnsi="Courier New" w:cs="Courier New"/>
              </w:rPr>
              <w:t>&lt;/soapenv:Body&gt;</w:t>
            </w:r>
          </w:p>
          <w:p w14:paraId="2E32F9BF" w14:textId="77777777" w:rsidR="007874B5" w:rsidRPr="000543F2" w:rsidRDefault="007874B5" w:rsidP="00B2424C">
            <w:r w:rsidRPr="009E04F5">
              <w:rPr>
                <w:rFonts w:ascii="Courier New" w:hAnsi="Courier New" w:cs="Courier New"/>
              </w:rPr>
              <w:t>&lt;/soapenv:Envelope&gt;</w:t>
            </w:r>
          </w:p>
        </w:tc>
      </w:tr>
      <w:bookmarkEnd w:id="162"/>
      <w:bookmarkEnd w:id="163"/>
      <w:bookmarkEnd w:id="164"/>
    </w:tbl>
    <w:p w14:paraId="4ED4A5CE" w14:textId="77777777" w:rsidR="007874B5" w:rsidRPr="00526243" w:rsidRDefault="007874B5" w:rsidP="00B2424C"/>
    <w:p w14:paraId="4EE9A388" w14:textId="77777777" w:rsidR="007874B5" w:rsidRPr="009E04F5" w:rsidRDefault="007874B5" w:rsidP="00B2424C">
      <w:pPr>
        <w:pStyle w:val="afffffff9"/>
        <w:ind w:firstLine="851"/>
        <w:rPr>
          <w:b/>
        </w:rPr>
      </w:pPr>
      <w:r w:rsidRPr="009E04F5">
        <w:t>Описание структуры выходных данных</w:t>
      </w:r>
    </w:p>
    <w:p w14:paraId="74336E1F" w14:textId="77777777" w:rsidR="007874B5" w:rsidRPr="009F766E" w:rsidRDefault="007874B5" w:rsidP="00B2424C">
      <w:pPr>
        <w:rPr>
          <w:rFonts w:eastAsia="MS Gothic"/>
        </w:rPr>
      </w:pPr>
      <w:r w:rsidRPr="009F766E">
        <w:rPr>
          <w:rFonts w:eastAsia="MS Gothic"/>
        </w:rPr>
        <w:t xml:space="preserve">1) </w:t>
      </w:r>
      <w:r w:rsidRPr="000543F2">
        <w:rPr>
          <w:rFonts w:eastAsia="MS Gothic"/>
          <w:b/>
          <w:i/>
        </w:rPr>
        <w:t>GetCompaniesDataStateResponse</w:t>
      </w:r>
      <w:r w:rsidRPr="009F766E">
        <w:rPr>
          <w:rFonts w:eastAsia="MS Gothic"/>
        </w:rPr>
        <w:t xml:space="preserve"> – структура ответа проверки состоянии обработки пакета сведений об организациях</w:t>
      </w:r>
    </w:p>
    <w:p w14:paraId="741493AB"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27930815"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72036D"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34FA53A0"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0266F19A"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424F5791"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78DF3F79" w14:textId="77777777" w:rsidR="007874B5" w:rsidRPr="00526243" w:rsidRDefault="007874B5" w:rsidP="00B2424C">
            <w:pPr>
              <w:jc w:val="center"/>
              <w:rPr>
                <w:b/>
              </w:rPr>
            </w:pPr>
            <w:r w:rsidRPr="00526243">
              <w:rPr>
                <w:b/>
              </w:rPr>
              <w:t>Комментарий</w:t>
            </w:r>
          </w:p>
        </w:tc>
      </w:tr>
      <w:tr w:rsidR="007874B5" w:rsidRPr="00526243" w14:paraId="28A2BC17"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EA9E2AC" w14:textId="77777777" w:rsidR="007874B5" w:rsidRPr="00526243" w:rsidRDefault="007874B5" w:rsidP="00B2424C">
            <w:pPr>
              <w:jc w:val="center"/>
            </w:pPr>
            <w:r w:rsidRPr="00526243">
              <w:t>RegCode</w:t>
            </w:r>
          </w:p>
        </w:tc>
        <w:tc>
          <w:tcPr>
            <w:tcW w:w="1701" w:type="dxa"/>
            <w:tcBorders>
              <w:top w:val="nil"/>
              <w:left w:val="nil"/>
              <w:bottom w:val="single" w:sz="4" w:space="0" w:color="auto"/>
              <w:right w:val="single" w:sz="4" w:space="0" w:color="auto"/>
            </w:tcBorders>
            <w:shd w:val="clear" w:color="auto" w:fill="auto"/>
            <w:vAlign w:val="center"/>
            <w:hideMark/>
          </w:tcPr>
          <w:p w14:paraId="6669C08A"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20C6918"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312873F8" w14:textId="77777777" w:rsidR="007874B5" w:rsidRPr="00526243" w:rsidRDefault="007874B5" w:rsidP="00B2424C">
            <w:pPr>
              <w:jc w:val="center"/>
            </w:pPr>
            <w:r w:rsidRPr="00526243">
              <w:t>Код региона</w:t>
            </w:r>
          </w:p>
        </w:tc>
        <w:tc>
          <w:tcPr>
            <w:tcW w:w="2410" w:type="dxa"/>
            <w:tcBorders>
              <w:top w:val="nil"/>
              <w:left w:val="nil"/>
              <w:bottom w:val="single" w:sz="4" w:space="0" w:color="auto"/>
              <w:right w:val="single" w:sz="4" w:space="0" w:color="auto"/>
            </w:tcBorders>
            <w:shd w:val="clear" w:color="auto" w:fill="auto"/>
            <w:vAlign w:val="center"/>
            <w:hideMark/>
          </w:tcPr>
          <w:p w14:paraId="77F5B80D" w14:textId="77777777" w:rsidR="007874B5" w:rsidRPr="00526243" w:rsidRDefault="007874B5" w:rsidP="00B2424C">
            <w:r w:rsidRPr="00526243">
              <w:t> </w:t>
            </w:r>
          </w:p>
        </w:tc>
      </w:tr>
      <w:tr w:rsidR="007874B5" w:rsidRPr="00526243" w14:paraId="48140DB7"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6169174" w14:textId="77777777" w:rsidR="007874B5" w:rsidRPr="00526243" w:rsidRDefault="007874B5" w:rsidP="00B2424C">
            <w:pPr>
              <w:jc w:val="center"/>
            </w:pPr>
            <w:r w:rsidRPr="00526243">
              <w:t>Data</w:t>
            </w:r>
          </w:p>
        </w:tc>
        <w:tc>
          <w:tcPr>
            <w:tcW w:w="1701" w:type="dxa"/>
            <w:tcBorders>
              <w:top w:val="nil"/>
              <w:left w:val="nil"/>
              <w:bottom w:val="single" w:sz="4" w:space="0" w:color="auto"/>
              <w:right w:val="single" w:sz="4" w:space="0" w:color="auto"/>
            </w:tcBorders>
            <w:shd w:val="clear" w:color="auto" w:fill="auto"/>
            <w:vAlign w:val="center"/>
            <w:hideMark/>
          </w:tcPr>
          <w:p w14:paraId="2AD6D37A" w14:textId="77777777" w:rsidR="007874B5" w:rsidRPr="00526243" w:rsidRDefault="007874B5" w:rsidP="00B2424C">
            <w:pPr>
              <w:jc w:val="center"/>
            </w:pPr>
            <w:r w:rsidRPr="00526243">
              <w:t>RegCompanyData[]</w:t>
            </w:r>
          </w:p>
        </w:tc>
        <w:tc>
          <w:tcPr>
            <w:tcW w:w="851" w:type="dxa"/>
            <w:tcBorders>
              <w:top w:val="nil"/>
              <w:left w:val="nil"/>
              <w:bottom w:val="single" w:sz="4" w:space="0" w:color="auto"/>
              <w:right w:val="single" w:sz="4" w:space="0" w:color="auto"/>
            </w:tcBorders>
            <w:shd w:val="clear" w:color="auto" w:fill="auto"/>
            <w:vAlign w:val="center"/>
            <w:hideMark/>
          </w:tcPr>
          <w:p w14:paraId="0E7BBBFA"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3BE71254" w14:textId="77777777" w:rsidR="007874B5" w:rsidRPr="00526243" w:rsidRDefault="007874B5" w:rsidP="00B2424C">
            <w:pPr>
              <w:jc w:val="center"/>
            </w:pPr>
            <w:r w:rsidRPr="00526243">
              <w:t>Сведения об организациях</w:t>
            </w:r>
          </w:p>
        </w:tc>
        <w:tc>
          <w:tcPr>
            <w:tcW w:w="2410" w:type="dxa"/>
            <w:tcBorders>
              <w:top w:val="nil"/>
              <w:left w:val="nil"/>
              <w:bottom w:val="single" w:sz="4" w:space="0" w:color="auto"/>
              <w:right w:val="single" w:sz="4" w:space="0" w:color="auto"/>
            </w:tcBorders>
            <w:shd w:val="clear" w:color="auto" w:fill="auto"/>
            <w:vAlign w:val="center"/>
            <w:hideMark/>
          </w:tcPr>
          <w:p w14:paraId="2AB6F64F" w14:textId="77777777" w:rsidR="007874B5" w:rsidRPr="00526243" w:rsidRDefault="007874B5" w:rsidP="00B2424C">
            <w:r w:rsidRPr="00526243">
              <w:t> </w:t>
            </w:r>
            <w:r w:rsidRPr="00526243">
              <w:rPr>
                <w:i/>
              </w:rPr>
              <w:t>См. Таблица №10</w:t>
            </w:r>
          </w:p>
        </w:tc>
      </w:tr>
    </w:tbl>
    <w:p w14:paraId="445EF73A" w14:textId="77777777" w:rsidR="007874B5" w:rsidRPr="00526243" w:rsidRDefault="007874B5" w:rsidP="00B2424C"/>
    <w:p w14:paraId="0A3F4C6F" w14:textId="77777777" w:rsidR="007874B5" w:rsidRPr="00526243" w:rsidRDefault="007874B5" w:rsidP="00B2424C">
      <w:pPr>
        <w:rPr>
          <w:szCs w:val="28"/>
        </w:rPr>
      </w:pPr>
      <w:r w:rsidRPr="00526243">
        <w:rPr>
          <w:b/>
          <w:i/>
          <w:szCs w:val="28"/>
        </w:rPr>
        <w:t xml:space="preserve">2) RegCompanyData </w:t>
      </w:r>
      <w:r w:rsidRPr="00526243">
        <w:rPr>
          <w:szCs w:val="28"/>
        </w:rPr>
        <w:t>- структура данных об организации</w:t>
      </w:r>
    </w:p>
    <w:p w14:paraId="3963E211"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7F8794D3"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E4724E"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2201E2CB"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3D665206"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19658693"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66E8796F" w14:textId="77777777" w:rsidR="007874B5" w:rsidRPr="00526243" w:rsidRDefault="007874B5" w:rsidP="00B2424C">
            <w:pPr>
              <w:jc w:val="center"/>
              <w:rPr>
                <w:b/>
              </w:rPr>
            </w:pPr>
            <w:r w:rsidRPr="00526243">
              <w:rPr>
                <w:b/>
              </w:rPr>
              <w:t>Комментарий</w:t>
            </w:r>
          </w:p>
        </w:tc>
      </w:tr>
      <w:tr w:rsidR="007874B5" w:rsidRPr="00526243" w14:paraId="56A82D9B"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F656C60" w14:textId="77777777" w:rsidR="007874B5" w:rsidRPr="00526243" w:rsidRDefault="007874B5" w:rsidP="00B2424C">
            <w:pPr>
              <w:jc w:val="center"/>
            </w:pPr>
            <w:r w:rsidRPr="00526243">
              <w:t>OrganizationRegId</w:t>
            </w:r>
          </w:p>
        </w:tc>
        <w:tc>
          <w:tcPr>
            <w:tcW w:w="1701" w:type="dxa"/>
            <w:tcBorders>
              <w:top w:val="nil"/>
              <w:left w:val="nil"/>
              <w:bottom w:val="single" w:sz="4" w:space="0" w:color="auto"/>
              <w:right w:val="single" w:sz="4" w:space="0" w:color="auto"/>
            </w:tcBorders>
            <w:shd w:val="clear" w:color="auto" w:fill="auto"/>
            <w:vAlign w:val="center"/>
            <w:hideMark/>
          </w:tcPr>
          <w:p w14:paraId="40FB4CF5"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3C421AF"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64CDF6A" w14:textId="77777777" w:rsidR="007874B5" w:rsidRPr="00526243" w:rsidRDefault="007874B5" w:rsidP="00B2424C">
            <w:pPr>
              <w:jc w:val="center"/>
            </w:pPr>
            <w:r w:rsidRPr="00526243">
              <w:t>Региональный идентификатор организации</w:t>
            </w:r>
          </w:p>
        </w:tc>
        <w:tc>
          <w:tcPr>
            <w:tcW w:w="2410" w:type="dxa"/>
            <w:tcBorders>
              <w:top w:val="nil"/>
              <w:left w:val="nil"/>
              <w:bottom w:val="single" w:sz="4" w:space="0" w:color="auto"/>
              <w:right w:val="single" w:sz="4" w:space="0" w:color="auto"/>
            </w:tcBorders>
            <w:shd w:val="clear" w:color="auto" w:fill="auto"/>
            <w:vAlign w:val="center"/>
            <w:hideMark/>
          </w:tcPr>
          <w:p w14:paraId="1E2398C3" w14:textId="77777777" w:rsidR="007874B5" w:rsidRPr="00526243" w:rsidRDefault="007874B5" w:rsidP="00B2424C">
            <w:r w:rsidRPr="00526243">
              <w:t> </w:t>
            </w:r>
          </w:p>
        </w:tc>
      </w:tr>
      <w:tr w:rsidR="007874B5" w:rsidRPr="00526243" w14:paraId="47E2774F"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CEA7911" w14:textId="77777777" w:rsidR="007874B5" w:rsidRPr="00526243" w:rsidRDefault="007874B5" w:rsidP="00B2424C">
            <w:pPr>
              <w:jc w:val="center"/>
            </w:pPr>
            <w:r w:rsidRPr="00526243">
              <w:t>AdditionalName</w:t>
            </w:r>
          </w:p>
        </w:tc>
        <w:tc>
          <w:tcPr>
            <w:tcW w:w="1701" w:type="dxa"/>
            <w:tcBorders>
              <w:top w:val="nil"/>
              <w:left w:val="nil"/>
              <w:bottom w:val="single" w:sz="4" w:space="0" w:color="auto"/>
              <w:right w:val="single" w:sz="4" w:space="0" w:color="auto"/>
            </w:tcBorders>
            <w:shd w:val="clear" w:color="auto" w:fill="auto"/>
            <w:vAlign w:val="center"/>
            <w:hideMark/>
          </w:tcPr>
          <w:p w14:paraId="1A3327EB"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78F1253"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6BEDD96" w14:textId="77777777" w:rsidR="007874B5" w:rsidRPr="00526243" w:rsidRDefault="007874B5" w:rsidP="00B2424C">
            <w:pPr>
              <w:jc w:val="center"/>
            </w:pPr>
          </w:p>
        </w:tc>
        <w:tc>
          <w:tcPr>
            <w:tcW w:w="2410" w:type="dxa"/>
            <w:tcBorders>
              <w:top w:val="nil"/>
              <w:left w:val="nil"/>
              <w:bottom w:val="single" w:sz="4" w:space="0" w:color="auto"/>
              <w:right w:val="single" w:sz="4" w:space="0" w:color="auto"/>
            </w:tcBorders>
            <w:shd w:val="clear" w:color="auto" w:fill="auto"/>
            <w:vAlign w:val="center"/>
            <w:hideMark/>
          </w:tcPr>
          <w:p w14:paraId="63477864" w14:textId="77777777" w:rsidR="007874B5" w:rsidRPr="00526243" w:rsidRDefault="007874B5" w:rsidP="00B2424C">
            <w:r w:rsidRPr="00526243">
              <w:t> </w:t>
            </w:r>
          </w:p>
        </w:tc>
      </w:tr>
      <w:tr w:rsidR="007874B5" w:rsidRPr="006E5BF1" w14:paraId="52AD4D4A"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607E984" w14:textId="77777777" w:rsidR="007874B5" w:rsidRPr="00526243" w:rsidRDefault="007874B5" w:rsidP="00B2424C">
            <w:pPr>
              <w:jc w:val="center"/>
            </w:pPr>
            <w:r w:rsidRPr="00526243">
              <w:t>Shifts</w:t>
            </w:r>
          </w:p>
        </w:tc>
        <w:tc>
          <w:tcPr>
            <w:tcW w:w="1701" w:type="dxa"/>
            <w:tcBorders>
              <w:top w:val="nil"/>
              <w:left w:val="nil"/>
              <w:bottom w:val="single" w:sz="4" w:space="0" w:color="auto"/>
              <w:right w:val="single" w:sz="4" w:space="0" w:color="auto"/>
            </w:tcBorders>
            <w:shd w:val="clear" w:color="auto" w:fill="auto"/>
            <w:vAlign w:val="center"/>
            <w:hideMark/>
          </w:tcPr>
          <w:p w14:paraId="0896424D"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077A332E"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60A2FD1" w14:textId="77777777" w:rsidR="007874B5" w:rsidRPr="009F766E" w:rsidRDefault="007874B5" w:rsidP="00B2424C">
            <w:pPr>
              <w:jc w:val="center"/>
            </w:pPr>
            <w:r w:rsidRPr="009F766E">
              <w:t>Дополнительное наименование (на момент реорганизации)</w:t>
            </w:r>
          </w:p>
        </w:tc>
        <w:tc>
          <w:tcPr>
            <w:tcW w:w="2410" w:type="dxa"/>
            <w:tcBorders>
              <w:top w:val="nil"/>
              <w:left w:val="nil"/>
              <w:bottom w:val="single" w:sz="4" w:space="0" w:color="auto"/>
              <w:right w:val="single" w:sz="4" w:space="0" w:color="auto"/>
            </w:tcBorders>
            <w:shd w:val="clear" w:color="auto" w:fill="auto"/>
            <w:vAlign w:val="center"/>
            <w:hideMark/>
          </w:tcPr>
          <w:p w14:paraId="7FD96965" w14:textId="77777777" w:rsidR="007874B5" w:rsidRPr="009F766E" w:rsidRDefault="007874B5" w:rsidP="00B2424C">
            <w:r w:rsidRPr="00526243">
              <w:t> </w:t>
            </w:r>
          </w:p>
        </w:tc>
      </w:tr>
      <w:tr w:rsidR="007874B5" w:rsidRPr="006E5BF1" w14:paraId="007B81D1"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D7AE4A0" w14:textId="77777777" w:rsidR="007874B5" w:rsidRPr="00526243" w:rsidRDefault="007874B5" w:rsidP="00B2424C">
            <w:pPr>
              <w:jc w:val="center"/>
            </w:pPr>
            <w:r w:rsidRPr="00526243">
              <w:t>Citizenship</w:t>
            </w:r>
          </w:p>
        </w:tc>
        <w:tc>
          <w:tcPr>
            <w:tcW w:w="1701" w:type="dxa"/>
            <w:tcBorders>
              <w:top w:val="nil"/>
              <w:left w:val="nil"/>
              <w:bottom w:val="single" w:sz="4" w:space="0" w:color="auto"/>
              <w:right w:val="single" w:sz="4" w:space="0" w:color="auto"/>
            </w:tcBorders>
            <w:shd w:val="clear" w:color="auto" w:fill="auto"/>
            <w:vAlign w:val="center"/>
            <w:hideMark/>
          </w:tcPr>
          <w:p w14:paraId="4EA1B8AC"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2D36839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F62066D" w14:textId="77777777" w:rsidR="007874B5" w:rsidRPr="00526243" w:rsidRDefault="007874B5" w:rsidP="00B2424C">
            <w:pPr>
              <w:jc w:val="center"/>
            </w:pPr>
            <w:r w:rsidRPr="00526243">
              <w:t>Гражданство (для индивидуальных предпринимателей)</w:t>
            </w:r>
          </w:p>
        </w:tc>
        <w:tc>
          <w:tcPr>
            <w:tcW w:w="2410" w:type="dxa"/>
            <w:tcBorders>
              <w:top w:val="nil"/>
              <w:left w:val="nil"/>
              <w:bottom w:val="single" w:sz="4" w:space="0" w:color="auto"/>
              <w:right w:val="single" w:sz="4" w:space="0" w:color="auto"/>
            </w:tcBorders>
            <w:shd w:val="clear" w:color="auto" w:fill="auto"/>
            <w:vAlign w:val="center"/>
            <w:hideMark/>
          </w:tcPr>
          <w:p w14:paraId="0E9D58A5" w14:textId="5CCEF2C1" w:rsidR="009D279A" w:rsidRPr="009F766E" w:rsidRDefault="007874B5" w:rsidP="00B2424C">
            <w:r w:rsidRPr="00526243">
              <w:t> </w:t>
            </w:r>
            <w:r w:rsidRPr="009F766E">
              <w:rPr>
                <w:i/>
              </w:rPr>
              <w:t>Принимает значение из справочника.</w:t>
            </w:r>
          </w:p>
          <w:p w14:paraId="525420CF" w14:textId="08F40FFB" w:rsidR="007874B5" w:rsidRPr="009F766E" w:rsidRDefault="007874B5" w:rsidP="00B2424C"/>
        </w:tc>
      </w:tr>
      <w:tr w:rsidR="007874B5" w:rsidRPr="00526243" w14:paraId="42B1A202"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D2FCF86" w14:textId="77777777" w:rsidR="007874B5" w:rsidRPr="00526243" w:rsidRDefault="007874B5" w:rsidP="00B2424C">
            <w:pPr>
              <w:jc w:val="center"/>
            </w:pPr>
            <w:r w:rsidRPr="00526243">
              <w:t>IsFilial</w:t>
            </w:r>
          </w:p>
        </w:tc>
        <w:tc>
          <w:tcPr>
            <w:tcW w:w="1701" w:type="dxa"/>
            <w:tcBorders>
              <w:top w:val="nil"/>
              <w:left w:val="nil"/>
              <w:bottom w:val="single" w:sz="4" w:space="0" w:color="auto"/>
              <w:right w:val="single" w:sz="4" w:space="0" w:color="auto"/>
            </w:tcBorders>
            <w:shd w:val="clear" w:color="auto" w:fill="auto"/>
            <w:vAlign w:val="center"/>
            <w:hideMark/>
          </w:tcPr>
          <w:p w14:paraId="4E38FBAE"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7B1C29C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27C68B4" w14:textId="77777777" w:rsidR="007874B5" w:rsidRPr="00526243" w:rsidRDefault="007874B5" w:rsidP="00B2424C">
            <w:pPr>
              <w:jc w:val="center"/>
            </w:pPr>
            <w:r w:rsidRPr="00526243">
              <w:t>Является ли организация филиалом</w:t>
            </w:r>
          </w:p>
        </w:tc>
        <w:tc>
          <w:tcPr>
            <w:tcW w:w="2410" w:type="dxa"/>
            <w:tcBorders>
              <w:top w:val="nil"/>
              <w:left w:val="nil"/>
              <w:bottom w:val="single" w:sz="4" w:space="0" w:color="auto"/>
              <w:right w:val="single" w:sz="4" w:space="0" w:color="auto"/>
            </w:tcBorders>
            <w:shd w:val="clear" w:color="auto" w:fill="auto"/>
            <w:vAlign w:val="center"/>
            <w:hideMark/>
          </w:tcPr>
          <w:p w14:paraId="79C982F3" w14:textId="77777777" w:rsidR="007874B5" w:rsidRPr="00526243" w:rsidRDefault="007874B5" w:rsidP="00B2424C">
            <w:r w:rsidRPr="00526243">
              <w:t> </w:t>
            </w:r>
          </w:p>
        </w:tc>
      </w:tr>
      <w:tr w:rsidR="007874B5" w:rsidRPr="006E5BF1" w14:paraId="45D287D2"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3A10FB4" w14:textId="77777777" w:rsidR="007874B5" w:rsidRPr="00526243" w:rsidRDefault="007874B5" w:rsidP="00B2424C">
            <w:pPr>
              <w:jc w:val="center"/>
            </w:pPr>
            <w:r w:rsidRPr="00526243">
              <w:t>HeadOrganization</w:t>
            </w:r>
          </w:p>
        </w:tc>
        <w:tc>
          <w:tcPr>
            <w:tcW w:w="1701" w:type="dxa"/>
            <w:tcBorders>
              <w:top w:val="nil"/>
              <w:left w:val="nil"/>
              <w:bottom w:val="single" w:sz="4" w:space="0" w:color="auto"/>
              <w:right w:val="single" w:sz="4" w:space="0" w:color="auto"/>
            </w:tcBorders>
            <w:shd w:val="clear" w:color="auto" w:fill="auto"/>
            <w:vAlign w:val="center"/>
            <w:hideMark/>
          </w:tcPr>
          <w:p w14:paraId="44E43239"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16799A4"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E7DCF63" w14:textId="77777777" w:rsidR="007874B5" w:rsidRPr="00526243" w:rsidRDefault="007874B5" w:rsidP="00B2424C">
            <w:pPr>
              <w:jc w:val="center"/>
            </w:pPr>
            <w:r w:rsidRPr="00526243">
              <w:t>Головная организация</w:t>
            </w:r>
          </w:p>
        </w:tc>
        <w:tc>
          <w:tcPr>
            <w:tcW w:w="2410" w:type="dxa"/>
            <w:tcBorders>
              <w:top w:val="nil"/>
              <w:left w:val="nil"/>
              <w:bottom w:val="single" w:sz="4" w:space="0" w:color="auto"/>
              <w:right w:val="single" w:sz="4" w:space="0" w:color="auto"/>
            </w:tcBorders>
            <w:shd w:val="clear" w:color="auto" w:fill="auto"/>
            <w:vAlign w:val="center"/>
            <w:hideMark/>
          </w:tcPr>
          <w:p w14:paraId="3B8A0C9E" w14:textId="77777777" w:rsidR="007874B5" w:rsidRPr="009F766E" w:rsidRDefault="007874B5" w:rsidP="00B2424C">
            <w:pPr>
              <w:rPr>
                <w:i/>
              </w:rPr>
            </w:pPr>
            <w:r w:rsidRPr="009F766E">
              <w:rPr>
                <w:i/>
              </w:rPr>
              <w:t>Заполняется для филиалов</w:t>
            </w:r>
          </w:p>
          <w:p w14:paraId="3A12CDF5" w14:textId="77777777" w:rsidR="007874B5" w:rsidRPr="009F766E" w:rsidRDefault="007874B5" w:rsidP="00B2424C">
            <w:pPr>
              <w:rPr>
                <w:i/>
              </w:rPr>
            </w:pPr>
          </w:p>
          <w:p w14:paraId="7E74118F" w14:textId="77777777" w:rsidR="007874B5" w:rsidRPr="009F766E" w:rsidRDefault="007874B5" w:rsidP="00B2424C">
            <w:r w:rsidRPr="009F766E">
              <w:rPr>
                <w:i/>
              </w:rPr>
              <w:t>Указывается региональный идентификатор организации</w:t>
            </w:r>
          </w:p>
        </w:tc>
      </w:tr>
      <w:tr w:rsidR="007874B5" w:rsidRPr="00526243" w14:paraId="08337A1D"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8B15A48" w14:textId="77777777" w:rsidR="007874B5" w:rsidRPr="00526243" w:rsidRDefault="007874B5" w:rsidP="00B2424C">
            <w:pPr>
              <w:jc w:val="center"/>
            </w:pPr>
            <w:r w:rsidRPr="00526243">
              <w:t>AddressRegistration</w:t>
            </w:r>
          </w:p>
        </w:tc>
        <w:tc>
          <w:tcPr>
            <w:tcW w:w="1701" w:type="dxa"/>
            <w:tcBorders>
              <w:top w:val="nil"/>
              <w:left w:val="nil"/>
              <w:bottom w:val="single" w:sz="4" w:space="0" w:color="auto"/>
              <w:right w:val="single" w:sz="4" w:space="0" w:color="auto"/>
            </w:tcBorders>
            <w:shd w:val="clear" w:color="auto" w:fill="auto"/>
            <w:vAlign w:val="center"/>
            <w:hideMark/>
          </w:tcPr>
          <w:p w14:paraId="06E15194" w14:textId="77777777" w:rsidR="007874B5" w:rsidRPr="00526243" w:rsidRDefault="007874B5"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0D0350F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344ED8A" w14:textId="77777777" w:rsidR="007874B5" w:rsidRPr="00526243" w:rsidRDefault="007874B5" w:rsidP="00B2424C">
            <w:pPr>
              <w:jc w:val="center"/>
            </w:pPr>
            <w:r w:rsidRPr="00526243">
              <w:t>Юридический адрес</w:t>
            </w:r>
          </w:p>
        </w:tc>
        <w:tc>
          <w:tcPr>
            <w:tcW w:w="2410" w:type="dxa"/>
            <w:tcBorders>
              <w:top w:val="nil"/>
              <w:left w:val="nil"/>
              <w:bottom w:val="single" w:sz="4" w:space="0" w:color="auto"/>
              <w:right w:val="single" w:sz="4" w:space="0" w:color="auto"/>
            </w:tcBorders>
            <w:shd w:val="clear" w:color="auto" w:fill="auto"/>
            <w:vAlign w:val="center"/>
            <w:hideMark/>
          </w:tcPr>
          <w:p w14:paraId="1659A59F" w14:textId="77777777" w:rsidR="007874B5" w:rsidRPr="00526243" w:rsidRDefault="007874B5" w:rsidP="00B2424C">
            <w:r w:rsidRPr="00526243">
              <w:rPr>
                <w:i/>
              </w:rPr>
              <w:t>См. Таблица №11</w:t>
            </w:r>
          </w:p>
        </w:tc>
      </w:tr>
      <w:tr w:rsidR="007874B5" w:rsidRPr="00526243" w14:paraId="518C63D3"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9E06A99" w14:textId="77777777" w:rsidR="007874B5" w:rsidRPr="00526243" w:rsidRDefault="007874B5" w:rsidP="00B2424C">
            <w:pPr>
              <w:jc w:val="center"/>
            </w:pPr>
            <w:r w:rsidRPr="00526243">
              <w:t>AddressResidence</w:t>
            </w:r>
          </w:p>
        </w:tc>
        <w:tc>
          <w:tcPr>
            <w:tcW w:w="1701" w:type="dxa"/>
            <w:tcBorders>
              <w:top w:val="nil"/>
              <w:left w:val="nil"/>
              <w:bottom w:val="single" w:sz="4" w:space="0" w:color="auto"/>
              <w:right w:val="single" w:sz="4" w:space="0" w:color="auto"/>
            </w:tcBorders>
            <w:shd w:val="clear" w:color="auto" w:fill="auto"/>
            <w:vAlign w:val="center"/>
            <w:hideMark/>
          </w:tcPr>
          <w:p w14:paraId="71665508" w14:textId="77777777" w:rsidR="007874B5" w:rsidRPr="00526243" w:rsidRDefault="007874B5"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7DD911D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B8F0BCD" w14:textId="77777777" w:rsidR="007874B5" w:rsidRPr="00526243" w:rsidRDefault="007874B5" w:rsidP="00B2424C">
            <w:pPr>
              <w:jc w:val="center"/>
            </w:pPr>
            <w:r w:rsidRPr="00526243">
              <w:t>Фактический адрес</w:t>
            </w:r>
          </w:p>
        </w:tc>
        <w:tc>
          <w:tcPr>
            <w:tcW w:w="2410" w:type="dxa"/>
            <w:tcBorders>
              <w:top w:val="nil"/>
              <w:left w:val="nil"/>
              <w:bottom w:val="single" w:sz="4" w:space="0" w:color="auto"/>
              <w:right w:val="single" w:sz="4" w:space="0" w:color="auto"/>
            </w:tcBorders>
            <w:shd w:val="clear" w:color="auto" w:fill="auto"/>
            <w:vAlign w:val="center"/>
            <w:hideMark/>
          </w:tcPr>
          <w:p w14:paraId="09C47A16" w14:textId="77777777" w:rsidR="007874B5" w:rsidRPr="00526243" w:rsidRDefault="007874B5" w:rsidP="00B2424C">
            <w:r w:rsidRPr="00526243">
              <w:rPr>
                <w:i/>
              </w:rPr>
              <w:t>См. Таблица №11</w:t>
            </w:r>
          </w:p>
        </w:tc>
      </w:tr>
      <w:tr w:rsidR="007874B5" w:rsidRPr="00526243" w14:paraId="62EC62CE"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1DE7A95" w14:textId="77777777" w:rsidR="007874B5" w:rsidRPr="00526243" w:rsidRDefault="007874B5" w:rsidP="00B2424C">
            <w:pPr>
              <w:jc w:val="center"/>
            </w:pPr>
            <w:r w:rsidRPr="00526243">
              <w:t>OKATO</w:t>
            </w:r>
          </w:p>
        </w:tc>
        <w:tc>
          <w:tcPr>
            <w:tcW w:w="1701" w:type="dxa"/>
            <w:tcBorders>
              <w:top w:val="nil"/>
              <w:left w:val="nil"/>
              <w:bottom w:val="single" w:sz="4" w:space="0" w:color="auto"/>
              <w:right w:val="single" w:sz="4" w:space="0" w:color="auto"/>
            </w:tcBorders>
            <w:shd w:val="clear" w:color="auto" w:fill="auto"/>
            <w:vAlign w:val="center"/>
            <w:hideMark/>
          </w:tcPr>
          <w:p w14:paraId="1F11734F"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B81549E"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2B983712" w14:textId="77777777" w:rsidR="007874B5" w:rsidRPr="00526243" w:rsidRDefault="007874B5" w:rsidP="00B2424C">
            <w:pPr>
              <w:jc w:val="center"/>
            </w:pPr>
            <w:r w:rsidRPr="00526243">
              <w:t>Код ОКАТО</w:t>
            </w:r>
          </w:p>
        </w:tc>
        <w:tc>
          <w:tcPr>
            <w:tcW w:w="2410" w:type="dxa"/>
            <w:tcBorders>
              <w:top w:val="nil"/>
              <w:left w:val="nil"/>
              <w:bottom w:val="single" w:sz="4" w:space="0" w:color="auto"/>
              <w:right w:val="single" w:sz="4" w:space="0" w:color="auto"/>
            </w:tcBorders>
            <w:shd w:val="clear" w:color="auto" w:fill="auto"/>
            <w:vAlign w:val="center"/>
            <w:hideMark/>
          </w:tcPr>
          <w:p w14:paraId="0985892E" w14:textId="77777777" w:rsidR="007874B5" w:rsidRPr="00526243" w:rsidRDefault="007874B5" w:rsidP="00B2424C">
            <w:r w:rsidRPr="00526243">
              <w:t> </w:t>
            </w:r>
          </w:p>
        </w:tc>
      </w:tr>
      <w:tr w:rsidR="007874B5" w:rsidRPr="00526243" w14:paraId="19A92D43"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1976269" w14:textId="77777777" w:rsidR="007874B5" w:rsidRPr="00526243" w:rsidRDefault="007874B5" w:rsidP="00B2424C">
            <w:pPr>
              <w:jc w:val="center"/>
            </w:pPr>
            <w:r w:rsidRPr="00526243">
              <w:t>OKTMO</w:t>
            </w:r>
          </w:p>
        </w:tc>
        <w:tc>
          <w:tcPr>
            <w:tcW w:w="1701" w:type="dxa"/>
            <w:tcBorders>
              <w:top w:val="nil"/>
              <w:left w:val="nil"/>
              <w:bottom w:val="single" w:sz="4" w:space="0" w:color="auto"/>
              <w:right w:val="single" w:sz="4" w:space="0" w:color="auto"/>
            </w:tcBorders>
            <w:shd w:val="clear" w:color="auto" w:fill="auto"/>
            <w:vAlign w:val="center"/>
            <w:hideMark/>
          </w:tcPr>
          <w:p w14:paraId="47A72D5C"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3840CBE"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2BE9CB90" w14:textId="77777777" w:rsidR="007874B5" w:rsidRPr="00526243" w:rsidRDefault="007874B5" w:rsidP="00B2424C">
            <w:pPr>
              <w:jc w:val="center"/>
            </w:pPr>
            <w:r w:rsidRPr="00526243">
              <w:t>Код ОКТМО</w:t>
            </w:r>
          </w:p>
        </w:tc>
        <w:tc>
          <w:tcPr>
            <w:tcW w:w="2410" w:type="dxa"/>
            <w:tcBorders>
              <w:top w:val="nil"/>
              <w:left w:val="nil"/>
              <w:bottom w:val="single" w:sz="4" w:space="0" w:color="auto"/>
              <w:right w:val="single" w:sz="4" w:space="0" w:color="auto"/>
            </w:tcBorders>
            <w:shd w:val="clear" w:color="auto" w:fill="auto"/>
            <w:vAlign w:val="center"/>
            <w:hideMark/>
          </w:tcPr>
          <w:p w14:paraId="43331493" w14:textId="77777777" w:rsidR="007874B5" w:rsidRPr="00526243" w:rsidRDefault="007874B5" w:rsidP="00B2424C">
            <w:r w:rsidRPr="00526243">
              <w:t> </w:t>
            </w:r>
          </w:p>
        </w:tc>
      </w:tr>
      <w:tr w:rsidR="007874B5" w:rsidRPr="00526243" w14:paraId="3CC5A5AA"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A3A1F5C" w14:textId="77777777" w:rsidR="007874B5" w:rsidRPr="00526243" w:rsidRDefault="007874B5" w:rsidP="00B2424C">
            <w:pPr>
              <w:jc w:val="center"/>
            </w:pPr>
            <w:r w:rsidRPr="00526243">
              <w:t>DirectorFIO</w:t>
            </w:r>
          </w:p>
        </w:tc>
        <w:tc>
          <w:tcPr>
            <w:tcW w:w="1701" w:type="dxa"/>
            <w:tcBorders>
              <w:top w:val="nil"/>
              <w:left w:val="nil"/>
              <w:bottom w:val="single" w:sz="4" w:space="0" w:color="auto"/>
              <w:right w:val="single" w:sz="4" w:space="0" w:color="auto"/>
            </w:tcBorders>
            <w:shd w:val="clear" w:color="auto" w:fill="auto"/>
            <w:vAlign w:val="center"/>
            <w:hideMark/>
          </w:tcPr>
          <w:p w14:paraId="72D1D2DA"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692EB8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D61ACDE" w14:textId="77777777" w:rsidR="007874B5" w:rsidRPr="00526243" w:rsidRDefault="007874B5" w:rsidP="00B2424C">
            <w:pPr>
              <w:jc w:val="center"/>
            </w:pPr>
            <w:r w:rsidRPr="00526243">
              <w:t>ФИО руководителя</w:t>
            </w:r>
          </w:p>
        </w:tc>
        <w:tc>
          <w:tcPr>
            <w:tcW w:w="2410" w:type="dxa"/>
            <w:tcBorders>
              <w:top w:val="nil"/>
              <w:left w:val="nil"/>
              <w:bottom w:val="single" w:sz="4" w:space="0" w:color="auto"/>
              <w:right w:val="single" w:sz="4" w:space="0" w:color="auto"/>
            </w:tcBorders>
            <w:shd w:val="clear" w:color="auto" w:fill="auto"/>
            <w:vAlign w:val="center"/>
            <w:hideMark/>
          </w:tcPr>
          <w:p w14:paraId="2731CE57" w14:textId="77777777" w:rsidR="007874B5" w:rsidRPr="00526243" w:rsidRDefault="007874B5" w:rsidP="00B2424C">
            <w:r w:rsidRPr="00526243">
              <w:t> </w:t>
            </w:r>
          </w:p>
        </w:tc>
      </w:tr>
      <w:tr w:rsidR="007874B5" w:rsidRPr="00526243" w14:paraId="04A29B9B"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5713E3B" w14:textId="77777777" w:rsidR="007874B5" w:rsidRPr="00526243" w:rsidRDefault="007874B5" w:rsidP="00B2424C">
            <w:pPr>
              <w:jc w:val="center"/>
            </w:pPr>
            <w:r w:rsidRPr="00526243">
              <w:t>ContactData</w:t>
            </w:r>
          </w:p>
        </w:tc>
        <w:tc>
          <w:tcPr>
            <w:tcW w:w="1701" w:type="dxa"/>
            <w:tcBorders>
              <w:top w:val="nil"/>
              <w:left w:val="nil"/>
              <w:bottom w:val="single" w:sz="4" w:space="0" w:color="auto"/>
              <w:right w:val="single" w:sz="4" w:space="0" w:color="auto"/>
            </w:tcBorders>
            <w:shd w:val="clear" w:color="auto" w:fill="auto"/>
            <w:vAlign w:val="center"/>
            <w:hideMark/>
          </w:tcPr>
          <w:p w14:paraId="646D1E3F" w14:textId="77777777" w:rsidR="007874B5" w:rsidRPr="00526243" w:rsidRDefault="007874B5" w:rsidP="00B2424C">
            <w:pPr>
              <w:jc w:val="center"/>
            </w:pPr>
            <w:r w:rsidRPr="00526243">
              <w:t>ContactData</w:t>
            </w:r>
          </w:p>
        </w:tc>
        <w:tc>
          <w:tcPr>
            <w:tcW w:w="851" w:type="dxa"/>
            <w:tcBorders>
              <w:top w:val="nil"/>
              <w:left w:val="nil"/>
              <w:bottom w:val="single" w:sz="4" w:space="0" w:color="auto"/>
              <w:right w:val="single" w:sz="4" w:space="0" w:color="auto"/>
            </w:tcBorders>
            <w:shd w:val="clear" w:color="auto" w:fill="auto"/>
            <w:vAlign w:val="center"/>
            <w:hideMark/>
          </w:tcPr>
          <w:p w14:paraId="492E354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CBF795B" w14:textId="77777777" w:rsidR="007874B5" w:rsidRPr="00526243" w:rsidRDefault="007874B5" w:rsidP="00B2424C">
            <w:pPr>
              <w:jc w:val="center"/>
            </w:pPr>
            <w:r w:rsidRPr="00526243">
              <w:t>Контактные данные</w:t>
            </w:r>
          </w:p>
        </w:tc>
        <w:tc>
          <w:tcPr>
            <w:tcW w:w="2410" w:type="dxa"/>
            <w:tcBorders>
              <w:top w:val="nil"/>
              <w:left w:val="nil"/>
              <w:bottom w:val="single" w:sz="4" w:space="0" w:color="auto"/>
              <w:right w:val="single" w:sz="4" w:space="0" w:color="auto"/>
            </w:tcBorders>
            <w:shd w:val="clear" w:color="auto" w:fill="auto"/>
            <w:vAlign w:val="center"/>
            <w:hideMark/>
          </w:tcPr>
          <w:p w14:paraId="289F5C3F" w14:textId="77777777" w:rsidR="007874B5" w:rsidRPr="00526243" w:rsidRDefault="007874B5" w:rsidP="00B2424C">
            <w:r w:rsidRPr="00526243">
              <w:rPr>
                <w:i/>
              </w:rPr>
              <w:t>См. Таблица №12</w:t>
            </w:r>
          </w:p>
        </w:tc>
      </w:tr>
      <w:tr w:rsidR="007874B5" w:rsidRPr="006E5BF1" w14:paraId="043FEF92"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D383E0E" w14:textId="77777777" w:rsidR="007874B5" w:rsidRPr="00526243" w:rsidRDefault="007874B5" w:rsidP="00B2424C">
            <w:pPr>
              <w:jc w:val="center"/>
            </w:pPr>
            <w:r w:rsidRPr="00526243">
              <w:t>WorkStatus</w:t>
            </w:r>
          </w:p>
        </w:tc>
        <w:tc>
          <w:tcPr>
            <w:tcW w:w="1701" w:type="dxa"/>
            <w:tcBorders>
              <w:top w:val="nil"/>
              <w:left w:val="nil"/>
              <w:bottom w:val="single" w:sz="4" w:space="0" w:color="auto"/>
              <w:right w:val="single" w:sz="4" w:space="0" w:color="auto"/>
            </w:tcBorders>
            <w:shd w:val="clear" w:color="auto" w:fill="auto"/>
            <w:vAlign w:val="center"/>
            <w:hideMark/>
          </w:tcPr>
          <w:p w14:paraId="21B19A7F"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3580B3E8"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582A6D8" w14:textId="77777777" w:rsidR="007874B5" w:rsidRPr="00526243" w:rsidRDefault="007874B5" w:rsidP="00B2424C">
            <w:pPr>
              <w:jc w:val="center"/>
            </w:pPr>
            <w:r w:rsidRPr="00526243">
              <w:t>Данные о статусе организации</w:t>
            </w:r>
          </w:p>
        </w:tc>
        <w:tc>
          <w:tcPr>
            <w:tcW w:w="2410" w:type="dxa"/>
            <w:tcBorders>
              <w:top w:val="nil"/>
              <w:left w:val="nil"/>
              <w:bottom w:val="single" w:sz="4" w:space="0" w:color="auto"/>
              <w:right w:val="single" w:sz="4" w:space="0" w:color="auto"/>
            </w:tcBorders>
            <w:shd w:val="clear" w:color="auto" w:fill="auto"/>
            <w:vAlign w:val="center"/>
            <w:hideMark/>
          </w:tcPr>
          <w:p w14:paraId="204784F6" w14:textId="68AE9D3C" w:rsidR="009D279A" w:rsidRPr="009F766E" w:rsidRDefault="007874B5" w:rsidP="00B2424C">
            <w:r w:rsidRPr="009F766E">
              <w:rPr>
                <w:i/>
              </w:rPr>
              <w:t>Принимает значение из справочника.</w:t>
            </w:r>
          </w:p>
          <w:p w14:paraId="7B22E1DE" w14:textId="0A43B9B2" w:rsidR="007874B5" w:rsidRPr="009F766E" w:rsidRDefault="007874B5" w:rsidP="00B2424C"/>
        </w:tc>
      </w:tr>
      <w:tr w:rsidR="007874B5" w:rsidRPr="00526243" w14:paraId="2CBEBD84"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3D67980" w14:textId="77777777" w:rsidR="007874B5" w:rsidRPr="00526243" w:rsidRDefault="007874B5" w:rsidP="00B2424C">
            <w:pPr>
              <w:jc w:val="center"/>
            </w:pPr>
            <w:r w:rsidRPr="00526243">
              <w:t>OwnershipType</w:t>
            </w:r>
          </w:p>
        </w:tc>
        <w:tc>
          <w:tcPr>
            <w:tcW w:w="1701" w:type="dxa"/>
            <w:tcBorders>
              <w:top w:val="nil"/>
              <w:left w:val="nil"/>
              <w:bottom w:val="single" w:sz="4" w:space="0" w:color="auto"/>
              <w:right w:val="single" w:sz="4" w:space="0" w:color="auto"/>
            </w:tcBorders>
            <w:shd w:val="clear" w:color="auto" w:fill="auto"/>
            <w:vAlign w:val="center"/>
            <w:hideMark/>
          </w:tcPr>
          <w:p w14:paraId="75FFE595"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75178D45"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39391EB" w14:textId="77777777" w:rsidR="007874B5" w:rsidRPr="00526243" w:rsidRDefault="007874B5" w:rsidP="00B2424C">
            <w:pPr>
              <w:jc w:val="center"/>
            </w:pPr>
            <w:r w:rsidRPr="00526243">
              <w:t>Форма собственности</w:t>
            </w:r>
          </w:p>
        </w:tc>
        <w:tc>
          <w:tcPr>
            <w:tcW w:w="2410" w:type="dxa"/>
            <w:tcBorders>
              <w:top w:val="nil"/>
              <w:left w:val="nil"/>
              <w:bottom w:val="single" w:sz="4" w:space="0" w:color="auto"/>
              <w:right w:val="single" w:sz="4" w:space="0" w:color="auto"/>
            </w:tcBorders>
            <w:shd w:val="clear" w:color="auto" w:fill="auto"/>
            <w:vAlign w:val="center"/>
            <w:hideMark/>
          </w:tcPr>
          <w:p w14:paraId="6F51B5F7" w14:textId="77777777" w:rsidR="007874B5" w:rsidRPr="00526243" w:rsidRDefault="007874B5" w:rsidP="00B2424C">
            <w:pPr>
              <w:rPr>
                <w:i/>
              </w:rPr>
            </w:pPr>
            <w:r w:rsidRPr="00526243">
              <w:rPr>
                <w:i/>
              </w:rPr>
              <w:t>Код ОКФС</w:t>
            </w:r>
          </w:p>
        </w:tc>
      </w:tr>
      <w:tr w:rsidR="007874B5" w:rsidRPr="00526243" w14:paraId="359B244C"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C79434D" w14:textId="77777777" w:rsidR="007874B5" w:rsidRPr="00526243" w:rsidRDefault="007874B5" w:rsidP="00B2424C">
            <w:pPr>
              <w:jc w:val="center"/>
            </w:pPr>
            <w:r w:rsidRPr="00526243">
              <w:t>AccreditationData</w:t>
            </w:r>
          </w:p>
        </w:tc>
        <w:tc>
          <w:tcPr>
            <w:tcW w:w="1701" w:type="dxa"/>
            <w:tcBorders>
              <w:top w:val="nil"/>
              <w:left w:val="nil"/>
              <w:bottom w:val="single" w:sz="4" w:space="0" w:color="auto"/>
              <w:right w:val="single" w:sz="4" w:space="0" w:color="auto"/>
            </w:tcBorders>
            <w:shd w:val="clear" w:color="auto" w:fill="auto"/>
            <w:vAlign w:val="center"/>
            <w:hideMark/>
          </w:tcPr>
          <w:p w14:paraId="4317AC5A" w14:textId="77777777" w:rsidR="007874B5" w:rsidRPr="00526243" w:rsidRDefault="007874B5" w:rsidP="00B2424C">
            <w:pPr>
              <w:jc w:val="center"/>
            </w:pPr>
            <w:r w:rsidRPr="00526243">
              <w:t>DocumentData</w:t>
            </w:r>
          </w:p>
        </w:tc>
        <w:tc>
          <w:tcPr>
            <w:tcW w:w="851" w:type="dxa"/>
            <w:tcBorders>
              <w:top w:val="nil"/>
              <w:left w:val="nil"/>
              <w:bottom w:val="single" w:sz="4" w:space="0" w:color="auto"/>
              <w:right w:val="single" w:sz="4" w:space="0" w:color="auto"/>
            </w:tcBorders>
            <w:shd w:val="clear" w:color="auto" w:fill="auto"/>
            <w:vAlign w:val="center"/>
            <w:hideMark/>
          </w:tcPr>
          <w:p w14:paraId="7E3BC83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67BF54A" w14:textId="77777777" w:rsidR="007874B5" w:rsidRPr="00526243" w:rsidRDefault="007874B5" w:rsidP="00B2424C">
            <w:pPr>
              <w:jc w:val="center"/>
            </w:pPr>
            <w:r w:rsidRPr="00526243">
              <w:t>Сведения о государственной аккредитации</w:t>
            </w:r>
          </w:p>
        </w:tc>
        <w:tc>
          <w:tcPr>
            <w:tcW w:w="2410" w:type="dxa"/>
            <w:tcBorders>
              <w:top w:val="nil"/>
              <w:left w:val="nil"/>
              <w:bottom w:val="single" w:sz="4" w:space="0" w:color="auto"/>
              <w:right w:val="single" w:sz="4" w:space="0" w:color="auto"/>
            </w:tcBorders>
            <w:shd w:val="clear" w:color="auto" w:fill="auto"/>
            <w:vAlign w:val="center"/>
            <w:hideMark/>
          </w:tcPr>
          <w:p w14:paraId="6C7DEA87" w14:textId="77777777" w:rsidR="007874B5" w:rsidRPr="00526243" w:rsidRDefault="007874B5" w:rsidP="00B2424C">
            <w:r w:rsidRPr="00526243">
              <w:rPr>
                <w:i/>
              </w:rPr>
              <w:t>См. Таблица №13</w:t>
            </w:r>
          </w:p>
        </w:tc>
      </w:tr>
      <w:tr w:rsidR="007874B5" w:rsidRPr="00526243" w14:paraId="0648C5DB"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BCC36C7" w14:textId="77777777" w:rsidR="007874B5" w:rsidRPr="00526243" w:rsidRDefault="007874B5" w:rsidP="00B2424C">
            <w:pPr>
              <w:jc w:val="center"/>
            </w:pPr>
            <w:r w:rsidRPr="00526243">
              <w:t>LicenseData</w:t>
            </w:r>
          </w:p>
        </w:tc>
        <w:tc>
          <w:tcPr>
            <w:tcW w:w="1701" w:type="dxa"/>
            <w:tcBorders>
              <w:top w:val="nil"/>
              <w:left w:val="nil"/>
              <w:bottom w:val="single" w:sz="4" w:space="0" w:color="auto"/>
              <w:right w:val="single" w:sz="4" w:space="0" w:color="auto"/>
            </w:tcBorders>
            <w:shd w:val="clear" w:color="auto" w:fill="auto"/>
            <w:vAlign w:val="center"/>
            <w:hideMark/>
          </w:tcPr>
          <w:p w14:paraId="045E287E" w14:textId="77777777" w:rsidR="007874B5" w:rsidRPr="00526243" w:rsidRDefault="007874B5" w:rsidP="00B2424C">
            <w:pPr>
              <w:jc w:val="center"/>
            </w:pPr>
            <w:r w:rsidRPr="00526243">
              <w:t>DocumentData</w:t>
            </w:r>
          </w:p>
        </w:tc>
        <w:tc>
          <w:tcPr>
            <w:tcW w:w="851" w:type="dxa"/>
            <w:tcBorders>
              <w:top w:val="nil"/>
              <w:left w:val="nil"/>
              <w:bottom w:val="single" w:sz="4" w:space="0" w:color="auto"/>
              <w:right w:val="single" w:sz="4" w:space="0" w:color="auto"/>
            </w:tcBorders>
            <w:shd w:val="clear" w:color="auto" w:fill="auto"/>
            <w:vAlign w:val="center"/>
            <w:hideMark/>
          </w:tcPr>
          <w:p w14:paraId="2B442618"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07622A9" w14:textId="77777777" w:rsidR="007874B5" w:rsidRPr="00526243" w:rsidRDefault="007874B5" w:rsidP="00B2424C">
            <w:pPr>
              <w:jc w:val="center"/>
            </w:pPr>
            <w:r w:rsidRPr="00526243">
              <w:t>Сведения о лицензии</w:t>
            </w:r>
          </w:p>
        </w:tc>
        <w:tc>
          <w:tcPr>
            <w:tcW w:w="2410" w:type="dxa"/>
            <w:tcBorders>
              <w:top w:val="nil"/>
              <w:left w:val="nil"/>
              <w:bottom w:val="single" w:sz="4" w:space="0" w:color="auto"/>
              <w:right w:val="single" w:sz="4" w:space="0" w:color="auto"/>
            </w:tcBorders>
            <w:shd w:val="clear" w:color="auto" w:fill="auto"/>
            <w:vAlign w:val="center"/>
            <w:hideMark/>
          </w:tcPr>
          <w:p w14:paraId="7F1C9338" w14:textId="77777777" w:rsidR="007874B5" w:rsidRPr="00526243" w:rsidRDefault="007874B5" w:rsidP="00B2424C">
            <w:r w:rsidRPr="00526243">
              <w:rPr>
                <w:i/>
              </w:rPr>
              <w:t>См. Таблица №13</w:t>
            </w:r>
          </w:p>
        </w:tc>
      </w:tr>
      <w:tr w:rsidR="007874B5" w:rsidRPr="00526243" w14:paraId="7C49E028"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0DB1570" w14:textId="77777777" w:rsidR="007874B5" w:rsidRPr="00526243" w:rsidRDefault="007874B5" w:rsidP="00B2424C">
            <w:pPr>
              <w:jc w:val="center"/>
            </w:pPr>
            <w:r w:rsidRPr="00526243">
              <w:t>Industry</w:t>
            </w:r>
          </w:p>
        </w:tc>
        <w:tc>
          <w:tcPr>
            <w:tcW w:w="1701" w:type="dxa"/>
            <w:tcBorders>
              <w:top w:val="nil"/>
              <w:left w:val="nil"/>
              <w:bottom w:val="single" w:sz="4" w:space="0" w:color="auto"/>
              <w:right w:val="single" w:sz="4" w:space="0" w:color="auto"/>
            </w:tcBorders>
            <w:shd w:val="clear" w:color="auto" w:fill="auto"/>
            <w:vAlign w:val="center"/>
            <w:hideMark/>
          </w:tcPr>
          <w:p w14:paraId="5FD229F9"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CA12FD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EB43027" w14:textId="77777777" w:rsidR="007874B5" w:rsidRPr="00526243" w:rsidRDefault="007874B5" w:rsidP="00B2424C">
            <w:pPr>
              <w:jc w:val="center"/>
            </w:pPr>
            <w:r w:rsidRPr="00526243">
              <w:t>Коды видов деятельности (ОКВЭД)</w:t>
            </w:r>
          </w:p>
        </w:tc>
        <w:tc>
          <w:tcPr>
            <w:tcW w:w="2410" w:type="dxa"/>
            <w:tcBorders>
              <w:top w:val="nil"/>
              <w:left w:val="nil"/>
              <w:bottom w:val="single" w:sz="4" w:space="0" w:color="auto"/>
              <w:right w:val="single" w:sz="4" w:space="0" w:color="auto"/>
            </w:tcBorders>
            <w:shd w:val="clear" w:color="auto" w:fill="auto"/>
            <w:vAlign w:val="center"/>
            <w:hideMark/>
          </w:tcPr>
          <w:p w14:paraId="11A83019" w14:textId="77777777" w:rsidR="007874B5" w:rsidRPr="00526243" w:rsidRDefault="007874B5" w:rsidP="00B2424C"/>
        </w:tc>
      </w:tr>
      <w:tr w:rsidR="007874B5" w:rsidRPr="00526243" w14:paraId="2D854C4C"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9295DC3" w14:textId="77777777" w:rsidR="007874B5" w:rsidRPr="00526243" w:rsidRDefault="007874B5" w:rsidP="00B2424C">
            <w:pPr>
              <w:jc w:val="center"/>
            </w:pPr>
            <w:r w:rsidRPr="00526243">
              <w:t>EducationPrograms</w:t>
            </w:r>
          </w:p>
        </w:tc>
        <w:tc>
          <w:tcPr>
            <w:tcW w:w="1701" w:type="dxa"/>
            <w:tcBorders>
              <w:top w:val="nil"/>
              <w:left w:val="nil"/>
              <w:bottom w:val="single" w:sz="4" w:space="0" w:color="auto"/>
              <w:right w:val="single" w:sz="4" w:space="0" w:color="auto"/>
            </w:tcBorders>
            <w:shd w:val="clear" w:color="auto" w:fill="auto"/>
            <w:vAlign w:val="center"/>
            <w:hideMark/>
          </w:tcPr>
          <w:p w14:paraId="02FEC5CE" w14:textId="77777777" w:rsidR="007874B5" w:rsidRPr="00526243" w:rsidRDefault="007874B5" w:rsidP="00B2424C">
            <w:pPr>
              <w:jc w:val="center"/>
            </w:pPr>
            <w:r w:rsidRPr="00526243">
              <w:t>EducationProgramType[]</w:t>
            </w:r>
          </w:p>
        </w:tc>
        <w:tc>
          <w:tcPr>
            <w:tcW w:w="851" w:type="dxa"/>
            <w:tcBorders>
              <w:top w:val="nil"/>
              <w:left w:val="nil"/>
              <w:bottom w:val="single" w:sz="4" w:space="0" w:color="auto"/>
              <w:right w:val="single" w:sz="4" w:space="0" w:color="auto"/>
            </w:tcBorders>
            <w:shd w:val="clear" w:color="auto" w:fill="auto"/>
            <w:vAlign w:val="center"/>
            <w:hideMark/>
          </w:tcPr>
          <w:p w14:paraId="02F719A6"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C9FB66B" w14:textId="77777777" w:rsidR="007874B5" w:rsidRPr="00526243" w:rsidRDefault="007874B5" w:rsidP="00B2424C">
            <w:pPr>
              <w:jc w:val="center"/>
            </w:pPr>
            <w:r w:rsidRPr="00526243">
              <w:t>Образовательные программы</w:t>
            </w:r>
          </w:p>
        </w:tc>
        <w:tc>
          <w:tcPr>
            <w:tcW w:w="2410" w:type="dxa"/>
            <w:tcBorders>
              <w:top w:val="nil"/>
              <w:left w:val="nil"/>
              <w:bottom w:val="single" w:sz="4" w:space="0" w:color="auto"/>
              <w:right w:val="single" w:sz="4" w:space="0" w:color="auto"/>
            </w:tcBorders>
            <w:shd w:val="clear" w:color="auto" w:fill="auto"/>
            <w:vAlign w:val="center"/>
            <w:hideMark/>
          </w:tcPr>
          <w:p w14:paraId="762611C9" w14:textId="77777777" w:rsidR="007874B5" w:rsidRPr="00526243" w:rsidRDefault="007874B5" w:rsidP="00B2424C">
            <w:r w:rsidRPr="00526243">
              <w:rPr>
                <w:i/>
              </w:rPr>
              <w:t>См. Таблица №14</w:t>
            </w:r>
          </w:p>
        </w:tc>
      </w:tr>
      <w:tr w:rsidR="007874B5" w:rsidRPr="006E5BF1" w14:paraId="0570A1C7"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DCCD83F" w14:textId="77777777" w:rsidR="007874B5" w:rsidRPr="00526243" w:rsidRDefault="007874B5" w:rsidP="00B2424C">
            <w:pPr>
              <w:jc w:val="center"/>
            </w:pPr>
            <w:r w:rsidRPr="00526243">
              <w:t>TypeByFounder</w:t>
            </w:r>
          </w:p>
        </w:tc>
        <w:tc>
          <w:tcPr>
            <w:tcW w:w="1701" w:type="dxa"/>
            <w:tcBorders>
              <w:top w:val="nil"/>
              <w:left w:val="nil"/>
              <w:bottom w:val="single" w:sz="4" w:space="0" w:color="auto"/>
              <w:right w:val="single" w:sz="4" w:space="0" w:color="auto"/>
            </w:tcBorders>
            <w:shd w:val="clear" w:color="auto" w:fill="auto"/>
            <w:vAlign w:val="center"/>
            <w:hideMark/>
          </w:tcPr>
          <w:p w14:paraId="6690E484"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5F9B911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E190F57" w14:textId="77777777" w:rsidR="007874B5" w:rsidRPr="00526243" w:rsidRDefault="007874B5" w:rsidP="00B2424C">
            <w:pPr>
              <w:jc w:val="center"/>
            </w:pPr>
            <w:r w:rsidRPr="00526243">
              <w:t>Вид организации по учредителям</w:t>
            </w:r>
          </w:p>
        </w:tc>
        <w:tc>
          <w:tcPr>
            <w:tcW w:w="2410" w:type="dxa"/>
            <w:tcBorders>
              <w:top w:val="nil"/>
              <w:left w:val="nil"/>
              <w:bottom w:val="single" w:sz="4" w:space="0" w:color="auto"/>
              <w:right w:val="single" w:sz="4" w:space="0" w:color="auto"/>
            </w:tcBorders>
            <w:shd w:val="clear" w:color="auto" w:fill="auto"/>
            <w:vAlign w:val="center"/>
            <w:hideMark/>
          </w:tcPr>
          <w:p w14:paraId="526E7876" w14:textId="630303BB" w:rsidR="009D279A" w:rsidRPr="009F766E" w:rsidRDefault="007874B5" w:rsidP="00B2424C">
            <w:r w:rsidRPr="009F766E">
              <w:rPr>
                <w:i/>
              </w:rPr>
              <w:t>Принимает значение из справочника.</w:t>
            </w:r>
          </w:p>
          <w:p w14:paraId="4E39409D" w14:textId="0DD305BB" w:rsidR="007874B5" w:rsidRPr="009F766E" w:rsidRDefault="007874B5" w:rsidP="00B2424C"/>
        </w:tc>
      </w:tr>
      <w:tr w:rsidR="007874B5" w:rsidRPr="006E5BF1" w14:paraId="0FE1BFFA"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CFB017F" w14:textId="77777777" w:rsidR="007874B5" w:rsidRPr="00526243" w:rsidRDefault="007874B5" w:rsidP="00B2424C">
            <w:pPr>
              <w:jc w:val="center"/>
            </w:pPr>
            <w:r w:rsidRPr="00526243">
              <w:t>Qualifications</w:t>
            </w:r>
          </w:p>
        </w:tc>
        <w:tc>
          <w:tcPr>
            <w:tcW w:w="1701" w:type="dxa"/>
            <w:tcBorders>
              <w:top w:val="nil"/>
              <w:left w:val="nil"/>
              <w:bottom w:val="single" w:sz="4" w:space="0" w:color="auto"/>
              <w:right w:val="single" w:sz="4" w:space="0" w:color="auto"/>
            </w:tcBorders>
            <w:shd w:val="clear" w:color="auto" w:fill="auto"/>
            <w:vAlign w:val="center"/>
            <w:hideMark/>
          </w:tcPr>
          <w:p w14:paraId="54753370"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F432269"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D8BDE00" w14:textId="77777777" w:rsidR="007874B5" w:rsidRPr="009F766E" w:rsidRDefault="007874B5" w:rsidP="00B2424C">
            <w:pPr>
              <w:jc w:val="center"/>
            </w:pPr>
            <w:r w:rsidRPr="009F766E">
              <w:t>Направления подготовки, специальности, профессии (кроме общего образования)</w:t>
            </w:r>
          </w:p>
        </w:tc>
        <w:tc>
          <w:tcPr>
            <w:tcW w:w="2410" w:type="dxa"/>
            <w:tcBorders>
              <w:top w:val="nil"/>
              <w:left w:val="nil"/>
              <w:bottom w:val="single" w:sz="4" w:space="0" w:color="auto"/>
              <w:right w:val="single" w:sz="4" w:space="0" w:color="auto"/>
            </w:tcBorders>
            <w:shd w:val="clear" w:color="auto" w:fill="auto"/>
            <w:vAlign w:val="center"/>
            <w:hideMark/>
          </w:tcPr>
          <w:p w14:paraId="39D08742" w14:textId="77777777" w:rsidR="007874B5" w:rsidRPr="009F766E" w:rsidRDefault="007874B5" w:rsidP="00B2424C">
            <w:r w:rsidRPr="00526243">
              <w:t> </w:t>
            </w:r>
          </w:p>
        </w:tc>
      </w:tr>
      <w:tr w:rsidR="007874B5" w:rsidRPr="006E5BF1" w14:paraId="510DE26E"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28E9ADB" w14:textId="77777777" w:rsidR="007874B5" w:rsidRPr="00526243" w:rsidRDefault="007874B5" w:rsidP="00B2424C">
            <w:pPr>
              <w:jc w:val="center"/>
            </w:pPr>
            <w:r w:rsidRPr="00526243">
              <w:t>Constitution</w:t>
            </w:r>
          </w:p>
        </w:tc>
        <w:tc>
          <w:tcPr>
            <w:tcW w:w="1701" w:type="dxa"/>
            <w:tcBorders>
              <w:top w:val="nil"/>
              <w:left w:val="nil"/>
              <w:bottom w:val="single" w:sz="4" w:space="0" w:color="auto"/>
              <w:right w:val="single" w:sz="4" w:space="0" w:color="auto"/>
            </w:tcBorders>
            <w:shd w:val="clear" w:color="auto" w:fill="auto"/>
            <w:vAlign w:val="center"/>
            <w:hideMark/>
          </w:tcPr>
          <w:p w14:paraId="13D7B6E0"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558F77C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BF212C8" w14:textId="77777777" w:rsidR="007874B5" w:rsidRPr="009F766E" w:rsidRDefault="007874B5" w:rsidP="00B2424C">
            <w:pPr>
              <w:jc w:val="center"/>
            </w:pPr>
            <w:r w:rsidRPr="009F766E">
              <w:t>Организационно-правовая форма(код ОКОПФ)</w:t>
            </w:r>
          </w:p>
        </w:tc>
        <w:tc>
          <w:tcPr>
            <w:tcW w:w="2410" w:type="dxa"/>
            <w:tcBorders>
              <w:top w:val="nil"/>
              <w:left w:val="nil"/>
              <w:bottom w:val="single" w:sz="4" w:space="0" w:color="auto"/>
              <w:right w:val="single" w:sz="4" w:space="0" w:color="auto"/>
            </w:tcBorders>
            <w:shd w:val="clear" w:color="auto" w:fill="auto"/>
            <w:vAlign w:val="center"/>
            <w:hideMark/>
          </w:tcPr>
          <w:p w14:paraId="10C78389" w14:textId="77777777" w:rsidR="007874B5" w:rsidRPr="009F766E" w:rsidRDefault="007874B5" w:rsidP="00B2424C">
            <w:r w:rsidRPr="00526243">
              <w:t> </w:t>
            </w:r>
          </w:p>
        </w:tc>
      </w:tr>
      <w:tr w:rsidR="007874B5" w:rsidRPr="006E5BF1" w14:paraId="193CE1C3"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CB470A0" w14:textId="77777777" w:rsidR="007874B5" w:rsidRPr="00526243" w:rsidRDefault="007874B5" w:rsidP="00B2424C">
            <w:pPr>
              <w:jc w:val="center"/>
            </w:pPr>
            <w:r w:rsidRPr="00526243">
              <w:t>ActualCount</w:t>
            </w:r>
          </w:p>
        </w:tc>
        <w:tc>
          <w:tcPr>
            <w:tcW w:w="1701" w:type="dxa"/>
            <w:tcBorders>
              <w:top w:val="nil"/>
              <w:left w:val="nil"/>
              <w:bottom w:val="single" w:sz="4" w:space="0" w:color="auto"/>
              <w:right w:val="single" w:sz="4" w:space="0" w:color="auto"/>
            </w:tcBorders>
            <w:shd w:val="clear" w:color="auto" w:fill="auto"/>
            <w:vAlign w:val="center"/>
            <w:hideMark/>
          </w:tcPr>
          <w:p w14:paraId="51517BB9"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3E043AA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34A04D6" w14:textId="77777777" w:rsidR="007874B5" w:rsidRPr="00526243" w:rsidRDefault="007874B5" w:rsidP="00B2424C">
            <w:pPr>
              <w:jc w:val="center"/>
            </w:pPr>
            <w:r w:rsidRPr="00526243">
              <w:t>Фактическая наполняемость</w:t>
            </w:r>
          </w:p>
        </w:tc>
        <w:tc>
          <w:tcPr>
            <w:tcW w:w="2410" w:type="dxa"/>
            <w:tcBorders>
              <w:top w:val="nil"/>
              <w:left w:val="nil"/>
              <w:bottom w:val="single" w:sz="4" w:space="0" w:color="auto"/>
              <w:right w:val="single" w:sz="4" w:space="0" w:color="auto"/>
            </w:tcBorders>
            <w:shd w:val="clear" w:color="auto" w:fill="auto"/>
            <w:vAlign w:val="center"/>
            <w:hideMark/>
          </w:tcPr>
          <w:p w14:paraId="09A85120" w14:textId="77777777" w:rsidR="007874B5" w:rsidRPr="009F766E" w:rsidRDefault="007874B5" w:rsidP="00B2424C">
            <w:pPr>
              <w:rPr>
                <w:i/>
              </w:rPr>
            </w:pPr>
            <w:r w:rsidRPr="009F766E">
              <w:rPr>
                <w:i/>
              </w:rPr>
              <w:t>Количество детей, числящихся на текущий момент в организации (очная форма обучения)</w:t>
            </w:r>
          </w:p>
        </w:tc>
      </w:tr>
      <w:tr w:rsidR="007874B5" w:rsidRPr="006E5BF1" w14:paraId="2AF08158" w14:textId="77777777" w:rsidTr="00F94FDD">
        <w:trPr>
          <w:trHeight w:val="15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FADC4F7" w14:textId="77777777" w:rsidR="007874B5" w:rsidRPr="00526243" w:rsidRDefault="007874B5" w:rsidP="00B2424C">
            <w:pPr>
              <w:jc w:val="center"/>
            </w:pPr>
            <w:r w:rsidRPr="00526243">
              <w:t>MaxCount</w:t>
            </w:r>
          </w:p>
        </w:tc>
        <w:tc>
          <w:tcPr>
            <w:tcW w:w="1701" w:type="dxa"/>
            <w:tcBorders>
              <w:top w:val="nil"/>
              <w:left w:val="nil"/>
              <w:bottom w:val="single" w:sz="4" w:space="0" w:color="auto"/>
              <w:right w:val="single" w:sz="4" w:space="0" w:color="auto"/>
            </w:tcBorders>
            <w:shd w:val="clear" w:color="auto" w:fill="auto"/>
            <w:vAlign w:val="center"/>
            <w:hideMark/>
          </w:tcPr>
          <w:p w14:paraId="586A0A60"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771CEC2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B9B6D01" w14:textId="77777777" w:rsidR="007874B5" w:rsidRPr="00526243" w:rsidRDefault="007874B5" w:rsidP="00B2424C">
            <w:pPr>
              <w:jc w:val="center"/>
            </w:pPr>
            <w:r w:rsidRPr="00526243">
              <w:t>Предельная наполняемость</w:t>
            </w:r>
          </w:p>
        </w:tc>
        <w:tc>
          <w:tcPr>
            <w:tcW w:w="2410" w:type="dxa"/>
            <w:tcBorders>
              <w:top w:val="nil"/>
              <w:left w:val="nil"/>
              <w:bottom w:val="single" w:sz="4" w:space="0" w:color="auto"/>
              <w:right w:val="single" w:sz="4" w:space="0" w:color="auto"/>
            </w:tcBorders>
            <w:shd w:val="clear" w:color="auto" w:fill="auto"/>
            <w:vAlign w:val="center"/>
            <w:hideMark/>
          </w:tcPr>
          <w:p w14:paraId="04B19011" w14:textId="77777777" w:rsidR="007874B5" w:rsidRPr="009F766E" w:rsidRDefault="007874B5" w:rsidP="00B2424C">
            <w:pPr>
              <w:rPr>
                <w:i/>
              </w:rPr>
            </w:pPr>
            <w:r w:rsidRPr="009F766E">
              <w:rPr>
                <w:i/>
              </w:rPr>
              <w:t>Максимальное количество детей, которое может находиться в образовательной организации в одну смену с соблюдением норм СанПин</w:t>
            </w:r>
          </w:p>
        </w:tc>
      </w:tr>
      <w:tr w:rsidR="007874B5" w:rsidRPr="006E5BF1" w14:paraId="33506221"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79EC40A" w14:textId="77777777" w:rsidR="007874B5" w:rsidRPr="00526243" w:rsidRDefault="007874B5" w:rsidP="00B2424C">
            <w:pPr>
              <w:jc w:val="center"/>
            </w:pPr>
            <w:r w:rsidRPr="00526243">
              <w:t>StateBelong</w:t>
            </w:r>
          </w:p>
        </w:tc>
        <w:tc>
          <w:tcPr>
            <w:tcW w:w="1701" w:type="dxa"/>
            <w:tcBorders>
              <w:top w:val="nil"/>
              <w:left w:val="nil"/>
              <w:bottom w:val="single" w:sz="4" w:space="0" w:color="auto"/>
              <w:right w:val="single" w:sz="4" w:space="0" w:color="auto"/>
            </w:tcBorders>
            <w:shd w:val="clear" w:color="auto" w:fill="auto"/>
            <w:vAlign w:val="center"/>
            <w:hideMark/>
          </w:tcPr>
          <w:p w14:paraId="50D3A0E1"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61CFAB22"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6E5178E" w14:textId="77777777" w:rsidR="007874B5" w:rsidRPr="009F766E" w:rsidRDefault="007874B5" w:rsidP="00B2424C">
            <w:pPr>
              <w:jc w:val="center"/>
            </w:pPr>
            <w:r w:rsidRPr="009F766E">
              <w:t>Принадлежность к государственным или муниципальным органам</w:t>
            </w:r>
          </w:p>
        </w:tc>
        <w:tc>
          <w:tcPr>
            <w:tcW w:w="2410" w:type="dxa"/>
            <w:tcBorders>
              <w:top w:val="nil"/>
              <w:left w:val="nil"/>
              <w:bottom w:val="single" w:sz="4" w:space="0" w:color="auto"/>
              <w:right w:val="single" w:sz="4" w:space="0" w:color="auto"/>
            </w:tcBorders>
            <w:shd w:val="clear" w:color="auto" w:fill="auto"/>
            <w:vAlign w:val="center"/>
            <w:hideMark/>
          </w:tcPr>
          <w:p w14:paraId="4DC5AB7B" w14:textId="77777777" w:rsidR="007874B5" w:rsidRPr="009F766E" w:rsidRDefault="007874B5" w:rsidP="00B2424C">
            <w:r w:rsidRPr="00526243">
              <w:t> </w:t>
            </w:r>
          </w:p>
        </w:tc>
      </w:tr>
      <w:tr w:rsidR="007874B5" w:rsidRPr="00526243" w14:paraId="686D2E33"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DD15AAA"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538FFAF5"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559B629E"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5232A87"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712362CB"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7591F935" w14:textId="77777777" w:rsidR="007874B5" w:rsidRPr="009F766E" w:rsidRDefault="007874B5" w:rsidP="00B2424C">
            <w:pPr>
              <w:rPr>
                <w:i/>
              </w:rPr>
            </w:pPr>
          </w:p>
          <w:p w14:paraId="7C126302" w14:textId="77777777" w:rsidR="007874B5" w:rsidRPr="00526243" w:rsidRDefault="007874B5" w:rsidP="00B2424C">
            <w:r w:rsidRPr="00526243">
              <w:rPr>
                <w:i/>
              </w:rPr>
              <w:t xml:space="preserve">Принимает значение </w:t>
            </w:r>
            <w:r w:rsidRPr="00526243">
              <w:rPr>
                <w:b/>
                <w:i/>
              </w:rPr>
              <w:t>true</w:t>
            </w:r>
          </w:p>
        </w:tc>
      </w:tr>
      <w:tr w:rsidR="007874B5" w:rsidRPr="006E5BF1" w14:paraId="6DA4A8BB"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tcPr>
          <w:p w14:paraId="3F9238B6" w14:textId="77777777" w:rsidR="007874B5" w:rsidRPr="00526243" w:rsidRDefault="007874B5" w:rsidP="00B2424C">
            <w:pPr>
              <w:jc w:val="center"/>
            </w:pPr>
            <w:r w:rsidRPr="00526243">
              <w:t>FedResult</w:t>
            </w:r>
          </w:p>
        </w:tc>
        <w:tc>
          <w:tcPr>
            <w:tcW w:w="1701" w:type="dxa"/>
            <w:tcBorders>
              <w:top w:val="nil"/>
              <w:left w:val="nil"/>
              <w:bottom w:val="single" w:sz="4" w:space="0" w:color="auto"/>
              <w:right w:val="single" w:sz="4" w:space="0" w:color="auto"/>
            </w:tcBorders>
            <w:shd w:val="clear" w:color="auto" w:fill="auto"/>
            <w:vAlign w:val="center"/>
          </w:tcPr>
          <w:p w14:paraId="67968451" w14:textId="77777777" w:rsidR="007874B5" w:rsidRPr="00526243" w:rsidRDefault="007874B5" w:rsidP="00B2424C">
            <w:pPr>
              <w:jc w:val="center"/>
            </w:pPr>
            <w:r w:rsidRPr="00526243">
              <w:t>FedResult</w:t>
            </w:r>
          </w:p>
        </w:tc>
        <w:tc>
          <w:tcPr>
            <w:tcW w:w="851" w:type="dxa"/>
            <w:tcBorders>
              <w:top w:val="nil"/>
              <w:left w:val="nil"/>
              <w:bottom w:val="single" w:sz="4" w:space="0" w:color="auto"/>
              <w:right w:val="single" w:sz="4" w:space="0" w:color="auto"/>
            </w:tcBorders>
            <w:shd w:val="clear" w:color="auto" w:fill="auto"/>
            <w:vAlign w:val="center"/>
          </w:tcPr>
          <w:p w14:paraId="145F0E57"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tcPr>
          <w:p w14:paraId="1DB5DD33" w14:textId="77777777" w:rsidR="007874B5" w:rsidRPr="00526243" w:rsidRDefault="007874B5" w:rsidP="00B2424C">
            <w:pPr>
              <w:jc w:val="center"/>
            </w:pPr>
            <w:r w:rsidRPr="00526243">
              <w:t>Результат обработки федеральным сегментом</w:t>
            </w:r>
          </w:p>
        </w:tc>
        <w:tc>
          <w:tcPr>
            <w:tcW w:w="2410" w:type="dxa"/>
            <w:tcBorders>
              <w:top w:val="nil"/>
              <w:left w:val="nil"/>
              <w:bottom w:val="single" w:sz="4" w:space="0" w:color="auto"/>
              <w:right w:val="single" w:sz="4" w:space="0" w:color="auto"/>
            </w:tcBorders>
            <w:shd w:val="clear" w:color="auto" w:fill="auto"/>
            <w:vAlign w:val="center"/>
          </w:tcPr>
          <w:p w14:paraId="64F3ACD7" w14:textId="77777777" w:rsidR="007874B5" w:rsidRPr="009F766E" w:rsidRDefault="007874B5" w:rsidP="00B2424C">
            <w:pPr>
              <w:rPr>
                <w:i/>
              </w:rPr>
            </w:pPr>
            <w:r w:rsidRPr="009F766E">
              <w:rPr>
                <w:i/>
              </w:rPr>
              <w:t>Элемент заполняется федеральным сегментом</w:t>
            </w:r>
          </w:p>
          <w:p w14:paraId="733AA099" w14:textId="77777777" w:rsidR="007874B5" w:rsidRPr="009F766E" w:rsidRDefault="007874B5" w:rsidP="00B2424C">
            <w:pPr>
              <w:rPr>
                <w:i/>
              </w:rPr>
            </w:pPr>
          </w:p>
          <w:p w14:paraId="2B300E63" w14:textId="77777777" w:rsidR="007874B5" w:rsidRPr="009F766E" w:rsidRDefault="007874B5" w:rsidP="00B2424C">
            <w:pPr>
              <w:rPr>
                <w:i/>
              </w:rPr>
            </w:pPr>
            <w:r w:rsidRPr="009F766E">
              <w:rPr>
                <w:i/>
              </w:rPr>
              <w:t>См. Таблица №15</w:t>
            </w:r>
          </w:p>
        </w:tc>
      </w:tr>
      <w:tr w:rsidR="007874B5" w:rsidRPr="00526243" w14:paraId="2F762C2C"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0E9F3AF" w14:textId="77777777" w:rsidR="007874B5" w:rsidRPr="00526243" w:rsidRDefault="007874B5" w:rsidP="00B2424C">
            <w:pPr>
              <w:jc w:val="center"/>
            </w:pPr>
            <w:r w:rsidRPr="00526243">
              <w:t>RegCode</w:t>
            </w:r>
          </w:p>
        </w:tc>
        <w:tc>
          <w:tcPr>
            <w:tcW w:w="1701" w:type="dxa"/>
            <w:tcBorders>
              <w:top w:val="nil"/>
              <w:left w:val="nil"/>
              <w:bottom w:val="single" w:sz="4" w:space="0" w:color="auto"/>
              <w:right w:val="single" w:sz="4" w:space="0" w:color="auto"/>
            </w:tcBorders>
            <w:shd w:val="clear" w:color="auto" w:fill="auto"/>
            <w:vAlign w:val="center"/>
            <w:hideMark/>
          </w:tcPr>
          <w:p w14:paraId="0A367431"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661439B1"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30F6167D" w14:textId="77777777" w:rsidR="007874B5" w:rsidRPr="00526243" w:rsidRDefault="007874B5" w:rsidP="00B2424C">
            <w:pPr>
              <w:jc w:val="center"/>
            </w:pPr>
            <w:r w:rsidRPr="00526243">
              <w:t>Код региона</w:t>
            </w:r>
          </w:p>
        </w:tc>
        <w:tc>
          <w:tcPr>
            <w:tcW w:w="2410" w:type="dxa"/>
            <w:tcBorders>
              <w:top w:val="nil"/>
              <w:left w:val="nil"/>
              <w:bottom w:val="single" w:sz="4" w:space="0" w:color="auto"/>
              <w:right w:val="single" w:sz="4" w:space="0" w:color="auto"/>
            </w:tcBorders>
            <w:shd w:val="clear" w:color="auto" w:fill="auto"/>
            <w:vAlign w:val="center"/>
            <w:hideMark/>
          </w:tcPr>
          <w:p w14:paraId="6BC9956B" w14:textId="77777777" w:rsidR="007874B5" w:rsidRPr="00526243" w:rsidRDefault="007874B5" w:rsidP="00B2424C">
            <w:r w:rsidRPr="00526243">
              <w:t> </w:t>
            </w:r>
          </w:p>
        </w:tc>
      </w:tr>
      <w:tr w:rsidR="007874B5" w:rsidRPr="00526243" w14:paraId="0F16DB56"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3896907" w14:textId="77777777" w:rsidR="007874B5" w:rsidRPr="00526243" w:rsidRDefault="007874B5" w:rsidP="00B2424C">
            <w:pPr>
              <w:jc w:val="center"/>
            </w:pPr>
            <w:r w:rsidRPr="00526243">
              <w:t>Name</w:t>
            </w:r>
          </w:p>
        </w:tc>
        <w:tc>
          <w:tcPr>
            <w:tcW w:w="1701" w:type="dxa"/>
            <w:tcBorders>
              <w:top w:val="nil"/>
              <w:left w:val="nil"/>
              <w:bottom w:val="single" w:sz="4" w:space="0" w:color="auto"/>
              <w:right w:val="single" w:sz="4" w:space="0" w:color="auto"/>
            </w:tcBorders>
            <w:shd w:val="clear" w:color="auto" w:fill="auto"/>
            <w:vAlign w:val="center"/>
            <w:hideMark/>
          </w:tcPr>
          <w:p w14:paraId="298F119A"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0A31589"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3B7E2BBF" w14:textId="77777777" w:rsidR="007874B5" w:rsidRPr="00526243" w:rsidRDefault="007874B5" w:rsidP="00B2424C">
            <w:pPr>
              <w:jc w:val="center"/>
            </w:pPr>
            <w:r w:rsidRPr="00526243">
              <w:t>Наименование</w:t>
            </w:r>
          </w:p>
        </w:tc>
        <w:tc>
          <w:tcPr>
            <w:tcW w:w="2410" w:type="dxa"/>
            <w:tcBorders>
              <w:top w:val="nil"/>
              <w:left w:val="nil"/>
              <w:bottom w:val="single" w:sz="4" w:space="0" w:color="auto"/>
              <w:right w:val="single" w:sz="4" w:space="0" w:color="auto"/>
            </w:tcBorders>
            <w:shd w:val="clear" w:color="auto" w:fill="auto"/>
            <w:vAlign w:val="center"/>
            <w:hideMark/>
          </w:tcPr>
          <w:p w14:paraId="72610557" w14:textId="77777777" w:rsidR="007874B5" w:rsidRPr="00526243" w:rsidRDefault="007874B5" w:rsidP="00B2424C">
            <w:r w:rsidRPr="00526243">
              <w:t> </w:t>
            </w:r>
          </w:p>
        </w:tc>
      </w:tr>
      <w:tr w:rsidR="007874B5" w:rsidRPr="006E5BF1" w14:paraId="3281498E"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AE9281D" w14:textId="77777777" w:rsidR="007874B5" w:rsidRPr="00526243" w:rsidRDefault="007874B5" w:rsidP="00B2424C">
            <w:pPr>
              <w:jc w:val="center"/>
            </w:pPr>
            <w:r w:rsidRPr="00526243">
              <w:t>OrganizationТype</w:t>
            </w:r>
          </w:p>
        </w:tc>
        <w:tc>
          <w:tcPr>
            <w:tcW w:w="1701" w:type="dxa"/>
            <w:tcBorders>
              <w:top w:val="nil"/>
              <w:left w:val="nil"/>
              <w:bottom w:val="single" w:sz="4" w:space="0" w:color="auto"/>
              <w:right w:val="single" w:sz="4" w:space="0" w:color="auto"/>
            </w:tcBorders>
            <w:shd w:val="clear" w:color="auto" w:fill="auto"/>
            <w:vAlign w:val="center"/>
            <w:hideMark/>
          </w:tcPr>
          <w:p w14:paraId="5DB4D160"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7CD13EFE"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26A7E6E" w14:textId="77777777" w:rsidR="007874B5" w:rsidRPr="00526243" w:rsidRDefault="007874B5" w:rsidP="00B2424C">
            <w:pPr>
              <w:jc w:val="center"/>
            </w:pPr>
            <w:r w:rsidRPr="00526243">
              <w:t>Тип организации</w:t>
            </w:r>
          </w:p>
        </w:tc>
        <w:tc>
          <w:tcPr>
            <w:tcW w:w="2410" w:type="dxa"/>
            <w:tcBorders>
              <w:top w:val="nil"/>
              <w:left w:val="nil"/>
              <w:bottom w:val="single" w:sz="4" w:space="0" w:color="auto"/>
              <w:right w:val="single" w:sz="4" w:space="0" w:color="auto"/>
            </w:tcBorders>
            <w:shd w:val="clear" w:color="auto" w:fill="auto"/>
            <w:vAlign w:val="center"/>
            <w:hideMark/>
          </w:tcPr>
          <w:p w14:paraId="4A80E1A8" w14:textId="1612FE99" w:rsidR="009D279A" w:rsidRPr="009F766E" w:rsidRDefault="007874B5" w:rsidP="00B2424C">
            <w:r w:rsidRPr="009F766E">
              <w:rPr>
                <w:i/>
              </w:rPr>
              <w:t>Принимает значение из справочника.</w:t>
            </w:r>
          </w:p>
          <w:p w14:paraId="203BD5AE" w14:textId="05B30B28" w:rsidR="007874B5" w:rsidRPr="009F766E" w:rsidRDefault="007874B5" w:rsidP="00B2424C"/>
        </w:tc>
      </w:tr>
      <w:tr w:rsidR="007874B5" w:rsidRPr="00526243" w14:paraId="39C24540"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4EFA228" w14:textId="77777777" w:rsidR="007874B5" w:rsidRPr="00526243" w:rsidRDefault="007874B5" w:rsidP="00B2424C">
            <w:pPr>
              <w:jc w:val="center"/>
            </w:pPr>
            <w:r w:rsidRPr="00526243">
              <w:t>ShortName</w:t>
            </w:r>
          </w:p>
        </w:tc>
        <w:tc>
          <w:tcPr>
            <w:tcW w:w="1701" w:type="dxa"/>
            <w:tcBorders>
              <w:top w:val="nil"/>
              <w:left w:val="nil"/>
              <w:bottom w:val="single" w:sz="4" w:space="0" w:color="auto"/>
              <w:right w:val="single" w:sz="4" w:space="0" w:color="auto"/>
            </w:tcBorders>
            <w:shd w:val="clear" w:color="auto" w:fill="auto"/>
            <w:vAlign w:val="center"/>
            <w:hideMark/>
          </w:tcPr>
          <w:p w14:paraId="182C9CA5"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2821DB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4B9C82C" w14:textId="77777777" w:rsidR="007874B5" w:rsidRPr="00526243" w:rsidRDefault="007874B5" w:rsidP="00B2424C">
            <w:pPr>
              <w:jc w:val="center"/>
            </w:pPr>
            <w:r w:rsidRPr="00526243">
              <w:t>Сокращенное наименование</w:t>
            </w:r>
          </w:p>
        </w:tc>
        <w:tc>
          <w:tcPr>
            <w:tcW w:w="2410" w:type="dxa"/>
            <w:tcBorders>
              <w:top w:val="nil"/>
              <w:left w:val="nil"/>
              <w:bottom w:val="single" w:sz="4" w:space="0" w:color="auto"/>
              <w:right w:val="single" w:sz="4" w:space="0" w:color="auto"/>
            </w:tcBorders>
            <w:shd w:val="clear" w:color="auto" w:fill="auto"/>
            <w:vAlign w:val="center"/>
            <w:hideMark/>
          </w:tcPr>
          <w:p w14:paraId="764114A7" w14:textId="77777777" w:rsidR="007874B5" w:rsidRPr="00526243" w:rsidRDefault="007874B5" w:rsidP="00B2424C">
            <w:r w:rsidRPr="00526243">
              <w:t> </w:t>
            </w:r>
          </w:p>
        </w:tc>
      </w:tr>
      <w:tr w:rsidR="007874B5" w:rsidRPr="00526243" w14:paraId="3E069C96"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CE78861" w14:textId="77777777" w:rsidR="007874B5" w:rsidRPr="00526243" w:rsidRDefault="007874B5" w:rsidP="00B2424C">
            <w:pPr>
              <w:jc w:val="center"/>
            </w:pPr>
            <w:r w:rsidRPr="00526243">
              <w:t>INN</w:t>
            </w:r>
          </w:p>
        </w:tc>
        <w:tc>
          <w:tcPr>
            <w:tcW w:w="1701" w:type="dxa"/>
            <w:tcBorders>
              <w:top w:val="nil"/>
              <w:left w:val="nil"/>
              <w:bottom w:val="single" w:sz="4" w:space="0" w:color="auto"/>
              <w:right w:val="single" w:sz="4" w:space="0" w:color="auto"/>
            </w:tcBorders>
            <w:shd w:val="clear" w:color="auto" w:fill="auto"/>
            <w:vAlign w:val="center"/>
            <w:hideMark/>
          </w:tcPr>
          <w:p w14:paraId="0967F32B"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3E86AE5"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3659CED3" w14:textId="77777777" w:rsidR="007874B5" w:rsidRPr="00526243" w:rsidRDefault="007874B5" w:rsidP="00B2424C">
            <w:pPr>
              <w:jc w:val="center"/>
            </w:pPr>
            <w:r w:rsidRPr="00526243">
              <w:t>ИНН</w:t>
            </w:r>
          </w:p>
        </w:tc>
        <w:tc>
          <w:tcPr>
            <w:tcW w:w="2410" w:type="dxa"/>
            <w:tcBorders>
              <w:top w:val="nil"/>
              <w:left w:val="nil"/>
              <w:bottom w:val="single" w:sz="4" w:space="0" w:color="auto"/>
              <w:right w:val="single" w:sz="4" w:space="0" w:color="auto"/>
            </w:tcBorders>
            <w:shd w:val="clear" w:color="auto" w:fill="auto"/>
            <w:vAlign w:val="center"/>
            <w:hideMark/>
          </w:tcPr>
          <w:p w14:paraId="2E604367" w14:textId="77777777" w:rsidR="007874B5" w:rsidRPr="00526243" w:rsidRDefault="007874B5" w:rsidP="00B2424C">
            <w:r w:rsidRPr="00526243">
              <w:t> </w:t>
            </w:r>
          </w:p>
        </w:tc>
      </w:tr>
      <w:tr w:rsidR="007874B5" w:rsidRPr="00526243" w14:paraId="67FF871F"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EB1FBFD" w14:textId="77777777" w:rsidR="007874B5" w:rsidRPr="00526243" w:rsidRDefault="007874B5" w:rsidP="00B2424C">
            <w:pPr>
              <w:jc w:val="center"/>
            </w:pPr>
            <w:r w:rsidRPr="00526243">
              <w:t>KPP</w:t>
            </w:r>
          </w:p>
        </w:tc>
        <w:tc>
          <w:tcPr>
            <w:tcW w:w="1701" w:type="dxa"/>
            <w:tcBorders>
              <w:top w:val="nil"/>
              <w:left w:val="nil"/>
              <w:bottom w:val="single" w:sz="4" w:space="0" w:color="auto"/>
              <w:right w:val="single" w:sz="4" w:space="0" w:color="auto"/>
            </w:tcBorders>
            <w:shd w:val="clear" w:color="auto" w:fill="auto"/>
            <w:vAlign w:val="center"/>
            <w:hideMark/>
          </w:tcPr>
          <w:p w14:paraId="2D1CD60E"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64C92F4"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2AE7981" w14:textId="77777777" w:rsidR="007874B5" w:rsidRPr="00526243" w:rsidRDefault="007874B5" w:rsidP="00B2424C">
            <w:pPr>
              <w:jc w:val="center"/>
            </w:pPr>
            <w:r w:rsidRPr="00526243">
              <w:t>КПП</w:t>
            </w:r>
          </w:p>
        </w:tc>
        <w:tc>
          <w:tcPr>
            <w:tcW w:w="2410" w:type="dxa"/>
            <w:tcBorders>
              <w:top w:val="nil"/>
              <w:left w:val="nil"/>
              <w:bottom w:val="single" w:sz="4" w:space="0" w:color="auto"/>
              <w:right w:val="single" w:sz="4" w:space="0" w:color="auto"/>
            </w:tcBorders>
            <w:shd w:val="clear" w:color="auto" w:fill="auto"/>
            <w:vAlign w:val="center"/>
            <w:hideMark/>
          </w:tcPr>
          <w:p w14:paraId="7A77FBB0" w14:textId="77777777" w:rsidR="007874B5" w:rsidRPr="00526243" w:rsidRDefault="007874B5" w:rsidP="00B2424C">
            <w:r w:rsidRPr="00526243">
              <w:t> </w:t>
            </w:r>
          </w:p>
        </w:tc>
      </w:tr>
      <w:tr w:rsidR="007874B5" w:rsidRPr="00526243" w14:paraId="2F25716B"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0EFAEAA" w14:textId="77777777" w:rsidR="007874B5" w:rsidRPr="00526243" w:rsidRDefault="007874B5" w:rsidP="00B2424C">
            <w:pPr>
              <w:jc w:val="center"/>
            </w:pPr>
            <w:r w:rsidRPr="00526243">
              <w:t>OGRN</w:t>
            </w:r>
          </w:p>
        </w:tc>
        <w:tc>
          <w:tcPr>
            <w:tcW w:w="1701" w:type="dxa"/>
            <w:tcBorders>
              <w:top w:val="nil"/>
              <w:left w:val="nil"/>
              <w:bottom w:val="single" w:sz="4" w:space="0" w:color="auto"/>
              <w:right w:val="single" w:sz="4" w:space="0" w:color="auto"/>
            </w:tcBorders>
            <w:shd w:val="clear" w:color="auto" w:fill="auto"/>
            <w:vAlign w:val="center"/>
            <w:hideMark/>
          </w:tcPr>
          <w:p w14:paraId="160C9A02"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C7D07EE"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63A6210E" w14:textId="77777777" w:rsidR="007874B5" w:rsidRPr="00526243" w:rsidRDefault="007874B5" w:rsidP="00B2424C">
            <w:pPr>
              <w:jc w:val="center"/>
            </w:pPr>
            <w:r w:rsidRPr="00526243">
              <w:t>ОГРН</w:t>
            </w:r>
          </w:p>
        </w:tc>
        <w:tc>
          <w:tcPr>
            <w:tcW w:w="2410" w:type="dxa"/>
            <w:tcBorders>
              <w:top w:val="nil"/>
              <w:left w:val="nil"/>
              <w:bottom w:val="single" w:sz="4" w:space="0" w:color="auto"/>
              <w:right w:val="single" w:sz="4" w:space="0" w:color="auto"/>
            </w:tcBorders>
            <w:shd w:val="clear" w:color="auto" w:fill="auto"/>
            <w:vAlign w:val="center"/>
            <w:hideMark/>
          </w:tcPr>
          <w:p w14:paraId="774F0FFE" w14:textId="77777777" w:rsidR="007874B5" w:rsidRPr="00526243" w:rsidRDefault="007874B5" w:rsidP="00B2424C">
            <w:r w:rsidRPr="00526243">
              <w:t> </w:t>
            </w:r>
          </w:p>
        </w:tc>
      </w:tr>
    </w:tbl>
    <w:p w14:paraId="4A7CF04F" w14:textId="77777777" w:rsidR="007874B5" w:rsidRPr="00526243" w:rsidRDefault="007874B5" w:rsidP="00B2424C"/>
    <w:p w14:paraId="361BE9C1" w14:textId="77777777" w:rsidR="007874B5" w:rsidRPr="00526243" w:rsidRDefault="007874B5" w:rsidP="00B2424C">
      <w:r w:rsidRPr="00526243">
        <w:rPr>
          <w:b/>
          <w:i/>
        </w:rPr>
        <w:t>3) Address</w:t>
      </w:r>
      <w:r w:rsidRPr="00526243">
        <w:t xml:space="preserve"> – структура адреса организации</w:t>
      </w:r>
    </w:p>
    <w:p w14:paraId="67E36FE5" w14:textId="77777777" w:rsidR="007874B5" w:rsidRPr="00526243" w:rsidRDefault="007874B5" w:rsidP="00B2424C">
      <w:pPr>
        <w:jc w:val="right"/>
        <w:rPr>
          <w:i/>
        </w:rPr>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ook w:val="04A0" w:firstRow="1" w:lastRow="0" w:firstColumn="1" w:lastColumn="0" w:noHBand="0" w:noVBand="1"/>
      </w:tblPr>
      <w:tblGrid>
        <w:gridCol w:w="1714"/>
        <w:gridCol w:w="1718"/>
        <w:gridCol w:w="849"/>
        <w:gridCol w:w="2543"/>
        <w:gridCol w:w="2405"/>
      </w:tblGrid>
      <w:tr w:rsidR="007874B5" w:rsidRPr="00526243" w14:paraId="540F2423" w14:textId="77777777" w:rsidTr="00F94FDD">
        <w:trPr>
          <w:trHeight w:val="600"/>
        </w:trPr>
        <w:tc>
          <w:tcPr>
            <w:tcW w:w="171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489BC8" w14:textId="77777777" w:rsidR="007874B5" w:rsidRPr="00526243" w:rsidRDefault="007874B5" w:rsidP="00B2424C">
            <w:pPr>
              <w:jc w:val="center"/>
              <w:rPr>
                <w:b/>
              </w:rPr>
            </w:pPr>
            <w:r w:rsidRPr="00526243">
              <w:rPr>
                <w:b/>
              </w:rPr>
              <w:t>Код параметра</w:t>
            </w:r>
          </w:p>
        </w:tc>
        <w:tc>
          <w:tcPr>
            <w:tcW w:w="1718" w:type="dxa"/>
            <w:tcBorders>
              <w:top w:val="single" w:sz="4" w:space="0" w:color="auto"/>
              <w:left w:val="nil"/>
              <w:bottom w:val="single" w:sz="4" w:space="0" w:color="auto"/>
              <w:right w:val="single" w:sz="4" w:space="0" w:color="auto"/>
            </w:tcBorders>
            <w:shd w:val="clear" w:color="auto" w:fill="D9D9D9"/>
            <w:vAlign w:val="center"/>
            <w:hideMark/>
          </w:tcPr>
          <w:p w14:paraId="4B8CF73C" w14:textId="77777777" w:rsidR="007874B5" w:rsidRPr="00526243" w:rsidRDefault="007874B5" w:rsidP="00B2424C">
            <w:pPr>
              <w:jc w:val="center"/>
              <w:rPr>
                <w:b/>
              </w:rPr>
            </w:pPr>
            <w:r w:rsidRPr="00526243">
              <w:rPr>
                <w:b/>
              </w:rPr>
              <w:t>Тип параметра</w:t>
            </w:r>
          </w:p>
        </w:tc>
        <w:tc>
          <w:tcPr>
            <w:tcW w:w="849" w:type="dxa"/>
            <w:tcBorders>
              <w:top w:val="single" w:sz="4" w:space="0" w:color="auto"/>
              <w:left w:val="nil"/>
              <w:bottom w:val="single" w:sz="4" w:space="0" w:color="auto"/>
              <w:right w:val="single" w:sz="4" w:space="0" w:color="auto"/>
            </w:tcBorders>
            <w:shd w:val="clear" w:color="auto" w:fill="D9D9D9"/>
            <w:vAlign w:val="center"/>
            <w:hideMark/>
          </w:tcPr>
          <w:p w14:paraId="79F59FBF" w14:textId="77777777" w:rsidR="007874B5" w:rsidRPr="00526243" w:rsidRDefault="007874B5" w:rsidP="00B2424C">
            <w:pPr>
              <w:jc w:val="center"/>
              <w:rPr>
                <w:b/>
              </w:rPr>
            </w:pPr>
            <w:r w:rsidRPr="00526243">
              <w:rPr>
                <w:b/>
              </w:rPr>
              <w:t>Обяз.</w:t>
            </w:r>
          </w:p>
        </w:tc>
        <w:tc>
          <w:tcPr>
            <w:tcW w:w="2543" w:type="dxa"/>
            <w:tcBorders>
              <w:top w:val="single" w:sz="4" w:space="0" w:color="auto"/>
              <w:left w:val="nil"/>
              <w:bottom w:val="single" w:sz="4" w:space="0" w:color="auto"/>
              <w:right w:val="single" w:sz="4" w:space="0" w:color="auto"/>
            </w:tcBorders>
            <w:shd w:val="clear" w:color="auto" w:fill="D9D9D9"/>
            <w:vAlign w:val="center"/>
            <w:hideMark/>
          </w:tcPr>
          <w:p w14:paraId="5EFE5241" w14:textId="77777777" w:rsidR="007874B5" w:rsidRPr="00526243" w:rsidRDefault="007874B5" w:rsidP="00B2424C">
            <w:pPr>
              <w:jc w:val="center"/>
              <w:rPr>
                <w:b/>
              </w:rPr>
            </w:pPr>
            <w:r w:rsidRPr="00526243">
              <w:rPr>
                <w:b/>
              </w:rPr>
              <w:t>Описание</w:t>
            </w:r>
          </w:p>
        </w:tc>
        <w:tc>
          <w:tcPr>
            <w:tcW w:w="2405" w:type="dxa"/>
            <w:tcBorders>
              <w:top w:val="single" w:sz="4" w:space="0" w:color="auto"/>
              <w:left w:val="nil"/>
              <w:bottom w:val="single" w:sz="4" w:space="0" w:color="auto"/>
              <w:right w:val="single" w:sz="4" w:space="0" w:color="auto"/>
            </w:tcBorders>
            <w:shd w:val="clear" w:color="auto" w:fill="D9D9D9"/>
            <w:vAlign w:val="center"/>
            <w:hideMark/>
          </w:tcPr>
          <w:p w14:paraId="5DA668CB" w14:textId="77777777" w:rsidR="007874B5" w:rsidRPr="00526243" w:rsidRDefault="007874B5" w:rsidP="00B2424C">
            <w:pPr>
              <w:jc w:val="center"/>
              <w:rPr>
                <w:b/>
              </w:rPr>
            </w:pPr>
            <w:r w:rsidRPr="00526243">
              <w:rPr>
                <w:b/>
              </w:rPr>
              <w:t>Комментарий</w:t>
            </w:r>
          </w:p>
        </w:tc>
      </w:tr>
      <w:tr w:rsidR="007874B5" w:rsidRPr="00526243" w14:paraId="6AA92A62" w14:textId="77777777" w:rsidTr="00F94FDD">
        <w:trPr>
          <w:trHeight w:val="3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63EA3E3C" w14:textId="77777777" w:rsidR="007874B5" w:rsidRPr="00526243" w:rsidRDefault="007874B5" w:rsidP="00B2424C">
            <w:pPr>
              <w:jc w:val="center"/>
            </w:pPr>
            <w:r w:rsidRPr="00526243">
              <w:t>Address</w:t>
            </w:r>
          </w:p>
        </w:tc>
        <w:tc>
          <w:tcPr>
            <w:tcW w:w="1718" w:type="dxa"/>
            <w:tcBorders>
              <w:top w:val="nil"/>
              <w:left w:val="nil"/>
              <w:bottom w:val="single" w:sz="4" w:space="0" w:color="auto"/>
              <w:right w:val="single" w:sz="4" w:space="0" w:color="auto"/>
            </w:tcBorders>
            <w:shd w:val="clear" w:color="auto" w:fill="auto"/>
            <w:vAlign w:val="center"/>
            <w:hideMark/>
          </w:tcPr>
          <w:p w14:paraId="2C6276BD" w14:textId="77777777" w:rsidR="007874B5" w:rsidRPr="00526243" w:rsidRDefault="007874B5" w:rsidP="00B2424C">
            <w:pPr>
              <w:jc w:val="center"/>
            </w:pPr>
            <w:r w:rsidRPr="00526243">
              <w:t>String</w:t>
            </w:r>
          </w:p>
        </w:tc>
        <w:tc>
          <w:tcPr>
            <w:tcW w:w="849" w:type="dxa"/>
            <w:tcBorders>
              <w:top w:val="nil"/>
              <w:left w:val="nil"/>
              <w:bottom w:val="single" w:sz="4" w:space="0" w:color="auto"/>
              <w:right w:val="single" w:sz="4" w:space="0" w:color="auto"/>
            </w:tcBorders>
            <w:shd w:val="clear" w:color="auto" w:fill="auto"/>
            <w:vAlign w:val="center"/>
            <w:hideMark/>
          </w:tcPr>
          <w:p w14:paraId="5871FC90" w14:textId="77777777" w:rsidR="007874B5" w:rsidRPr="00526243" w:rsidRDefault="007874B5" w:rsidP="00B2424C">
            <w:pPr>
              <w:jc w:val="center"/>
            </w:pPr>
            <w:r w:rsidRPr="00526243">
              <w:t>Н</w:t>
            </w:r>
          </w:p>
        </w:tc>
        <w:tc>
          <w:tcPr>
            <w:tcW w:w="2543" w:type="dxa"/>
            <w:tcBorders>
              <w:top w:val="nil"/>
              <w:left w:val="nil"/>
              <w:bottom w:val="single" w:sz="4" w:space="0" w:color="auto"/>
              <w:right w:val="single" w:sz="4" w:space="0" w:color="auto"/>
            </w:tcBorders>
            <w:shd w:val="clear" w:color="auto" w:fill="auto"/>
            <w:vAlign w:val="center"/>
            <w:hideMark/>
          </w:tcPr>
          <w:p w14:paraId="27F2FA3A" w14:textId="77777777" w:rsidR="007874B5" w:rsidRPr="00526243" w:rsidRDefault="007874B5" w:rsidP="00B2424C">
            <w:pPr>
              <w:jc w:val="center"/>
            </w:pPr>
            <w:r w:rsidRPr="00526243">
              <w:t>Адрес</w:t>
            </w:r>
          </w:p>
        </w:tc>
        <w:tc>
          <w:tcPr>
            <w:tcW w:w="2405" w:type="dxa"/>
            <w:tcBorders>
              <w:top w:val="nil"/>
              <w:left w:val="nil"/>
              <w:bottom w:val="single" w:sz="4" w:space="0" w:color="auto"/>
              <w:right w:val="single" w:sz="4" w:space="0" w:color="auto"/>
            </w:tcBorders>
            <w:shd w:val="clear" w:color="auto" w:fill="auto"/>
            <w:vAlign w:val="bottom"/>
            <w:hideMark/>
          </w:tcPr>
          <w:p w14:paraId="2F765BB6" w14:textId="77777777" w:rsidR="007874B5" w:rsidRPr="00526243" w:rsidRDefault="007874B5" w:rsidP="00B2424C">
            <w:r w:rsidRPr="00526243">
              <w:t> </w:t>
            </w:r>
          </w:p>
        </w:tc>
      </w:tr>
      <w:tr w:rsidR="007874B5" w:rsidRPr="00526243" w14:paraId="7C255B8A" w14:textId="77777777" w:rsidTr="00F94FDD">
        <w:trPr>
          <w:trHeight w:val="6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76CBE690" w14:textId="77777777" w:rsidR="007874B5" w:rsidRPr="00526243" w:rsidRDefault="007874B5" w:rsidP="00B2424C">
            <w:pPr>
              <w:jc w:val="center"/>
            </w:pPr>
            <w:r w:rsidRPr="00526243">
              <w:t>Deleted</w:t>
            </w:r>
          </w:p>
        </w:tc>
        <w:tc>
          <w:tcPr>
            <w:tcW w:w="1718" w:type="dxa"/>
            <w:tcBorders>
              <w:top w:val="nil"/>
              <w:left w:val="nil"/>
              <w:bottom w:val="single" w:sz="4" w:space="0" w:color="auto"/>
              <w:right w:val="single" w:sz="4" w:space="0" w:color="auto"/>
            </w:tcBorders>
            <w:shd w:val="clear" w:color="auto" w:fill="auto"/>
            <w:vAlign w:val="center"/>
            <w:hideMark/>
          </w:tcPr>
          <w:p w14:paraId="075910E9" w14:textId="77777777" w:rsidR="007874B5" w:rsidRPr="00526243" w:rsidRDefault="007874B5" w:rsidP="00B2424C">
            <w:pPr>
              <w:jc w:val="center"/>
            </w:pPr>
            <w:r w:rsidRPr="00526243">
              <w:t>Boolean</w:t>
            </w:r>
          </w:p>
        </w:tc>
        <w:tc>
          <w:tcPr>
            <w:tcW w:w="849" w:type="dxa"/>
            <w:tcBorders>
              <w:top w:val="nil"/>
              <w:left w:val="nil"/>
              <w:bottom w:val="single" w:sz="4" w:space="0" w:color="auto"/>
              <w:right w:val="single" w:sz="4" w:space="0" w:color="auto"/>
            </w:tcBorders>
            <w:shd w:val="clear" w:color="auto" w:fill="auto"/>
            <w:vAlign w:val="center"/>
            <w:hideMark/>
          </w:tcPr>
          <w:p w14:paraId="7EEA7203" w14:textId="77777777" w:rsidR="007874B5" w:rsidRPr="00526243" w:rsidRDefault="007874B5" w:rsidP="00B2424C">
            <w:pPr>
              <w:jc w:val="center"/>
            </w:pPr>
            <w:r w:rsidRPr="00526243">
              <w:t>Н</w:t>
            </w:r>
          </w:p>
        </w:tc>
        <w:tc>
          <w:tcPr>
            <w:tcW w:w="2543" w:type="dxa"/>
            <w:tcBorders>
              <w:top w:val="nil"/>
              <w:left w:val="nil"/>
              <w:bottom w:val="single" w:sz="4" w:space="0" w:color="auto"/>
              <w:right w:val="single" w:sz="4" w:space="0" w:color="auto"/>
            </w:tcBorders>
            <w:shd w:val="clear" w:color="auto" w:fill="auto"/>
            <w:vAlign w:val="center"/>
            <w:hideMark/>
          </w:tcPr>
          <w:p w14:paraId="0324E636" w14:textId="77777777" w:rsidR="007874B5" w:rsidRPr="00526243" w:rsidRDefault="007874B5" w:rsidP="00B2424C">
            <w:pPr>
              <w:jc w:val="center"/>
            </w:pPr>
            <w:r w:rsidRPr="00526243">
              <w:t>Признак «Удален»</w:t>
            </w:r>
          </w:p>
        </w:tc>
        <w:tc>
          <w:tcPr>
            <w:tcW w:w="2405" w:type="dxa"/>
            <w:tcBorders>
              <w:top w:val="nil"/>
              <w:left w:val="nil"/>
              <w:bottom w:val="single" w:sz="4" w:space="0" w:color="auto"/>
              <w:right w:val="single" w:sz="4" w:space="0" w:color="auto"/>
            </w:tcBorders>
            <w:shd w:val="clear" w:color="auto" w:fill="auto"/>
            <w:vAlign w:val="bottom"/>
            <w:hideMark/>
          </w:tcPr>
          <w:p w14:paraId="39A068AE"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59DCA47E" w14:textId="77777777" w:rsidR="007874B5" w:rsidRPr="009F766E" w:rsidRDefault="007874B5" w:rsidP="00B2424C">
            <w:pPr>
              <w:rPr>
                <w:i/>
              </w:rPr>
            </w:pPr>
          </w:p>
          <w:p w14:paraId="009F58FC" w14:textId="77777777" w:rsidR="007874B5" w:rsidRPr="00526243" w:rsidRDefault="007874B5" w:rsidP="00B2424C">
            <w:r w:rsidRPr="00526243">
              <w:rPr>
                <w:i/>
              </w:rPr>
              <w:t xml:space="preserve">Принимает значение </w:t>
            </w:r>
            <w:r w:rsidRPr="00526243">
              <w:rPr>
                <w:b/>
                <w:i/>
              </w:rPr>
              <w:t>true</w:t>
            </w:r>
          </w:p>
        </w:tc>
      </w:tr>
    </w:tbl>
    <w:p w14:paraId="4035AC7A" w14:textId="77777777" w:rsidR="007874B5" w:rsidRPr="00526243" w:rsidRDefault="007874B5" w:rsidP="00B2424C"/>
    <w:p w14:paraId="6626A68D" w14:textId="77777777" w:rsidR="007874B5" w:rsidRPr="009F766E" w:rsidRDefault="007874B5" w:rsidP="00B2424C">
      <w:pPr>
        <w:rPr>
          <w:szCs w:val="28"/>
        </w:rPr>
      </w:pPr>
      <w:r w:rsidRPr="009F766E">
        <w:rPr>
          <w:b/>
          <w:i/>
          <w:szCs w:val="28"/>
        </w:rPr>
        <w:t xml:space="preserve">4) </w:t>
      </w:r>
      <w:r w:rsidRPr="00526243">
        <w:rPr>
          <w:b/>
          <w:i/>
          <w:szCs w:val="28"/>
        </w:rPr>
        <w:t>ContactData</w:t>
      </w:r>
      <w:r w:rsidRPr="009F766E">
        <w:rPr>
          <w:b/>
          <w:i/>
          <w:szCs w:val="28"/>
        </w:rPr>
        <w:t xml:space="preserve"> </w:t>
      </w:r>
      <w:r w:rsidRPr="009F766E">
        <w:rPr>
          <w:szCs w:val="28"/>
        </w:rPr>
        <w:t>- структура данных о контактной информации организации</w:t>
      </w:r>
    </w:p>
    <w:p w14:paraId="73D04E14"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ook w:val="04A0" w:firstRow="1" w:lastRow="0" w:firstColumn="1" w:lastColumn="0" w:noHBand="0" w:noVBand="1"/>
      </w:tblPr>
      <w:tblGrid>
        <w:gridCol w:w="1710"/>
        <w:gridCol w:w="1707"/>
        <w:gridCol w:w="851"/>
        <w:gridCol w:w="2551"/>
        <w:gridCol w:w="2410"/>
      </w:tblGrid>
      <w:tr w:rsidR="007874B5" w:rsidRPr="00526243" w14:paraId="28E64C87" w14:textId="77777777" w:rsidTr="00F94FDD">
        <w:trPr>
          <w:trHeight w:val="600"/>
        </w:trPr>
        <w:tc>
          <w:tcPr>
            <w:tcW w:w="17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5053D2" w14:textId="77777777" w:rsidR="007874B5" w:rsidRPr="00526243" w:rsidRDefault="007874B5" w:rsidP="00B2424C">
            <w:pPr>
              <w:jc w:val="center"/>
              <w:rPr>
                <w:b/>
              </w:rPr>
            </w:pPr>
            <w:r w:rsidRPr="00526243">
              <w:rPr>
                <w:b/>
              </w:rPr>
              <w:t>Код параметра</w:t>
            </w:r>
          </w:p>
        </w:tc>
        <w:tc>
          <w:tcPr>
            <w:tcW w:w="1707" w:type="dxa"/>
            <w:tcBorders>
              <w:top w:val="single" w:sz="4" w:space="0" w:color="auto"/>
              <w:left w:val="nil"/>
              <w:bottom w:val="single" w:sz="4" w:space="0" w:color="auto"/>
              <w:right w:val="single" w:sz="4" w:space="0" w:color="auto"/>
            </w:tcBorders>
            <w:shd w:val="clear" w:color="auto" w:fill="D9D9D9"/>
            <w:vAlign w:val="center"/>
            <w:hideMark/>
          </w:tcPr>
          <w:p w14:paraId="39AC7130"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277F065F"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4F242C60"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39C72BC1" w14:textId="77777777" w:rsidR="007874B5" w:rsidRPr="00526243" w:rsidRDefault="007874B5" w:rsidP="00B2424C">
            <w:pPr>
              <w:jc w:val="center"/>
              <w:rPr>
                <w:b/>
              </w:rPr>
            </w:pPr>
            <w:r w:rsidRPr="00526243">
              <w:rPr>
                <w:b/>
              </w:rPr>
              <w:t>Комментарий</w:t>
            </w:r>
          </w:p>
        </w:tc>
      </w:tr>
      <w:tr w:rsidR="007874B5" w:rsidRPr="00526243" w14:paraId="02B071BA" w14:textId="77777777" w:rsidTr="00F94FDD">
        <w:trPr>
          <w:trHeight w:val="300"/>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2612A079" w14:textId="77777777" w:rsidR="007874B5" w:rsidRPr="00526243" w:rsidRDefault="007874B5" w:rsidP="00B2424C">
            <w:pPr>
              <w:jc w:val="center"/>
            </w:pPr>
            <w:r w:rsidRPr="00526243">
              <w:t>Site</w:t>
            </w:r>
          </w:p>
        </w:tc>
        <w:tc>
          <w:tcPr>
            <w:tcW w:w="1707" w:type="dxa"/>
            <w:tcBorders>
              <w:top w:val="nil"/>
              <w:left w:val="nil"/>
              <w:bottom w:val="single" w:sz="4" w:space="0" w:color="auto"/>
              <w:right w:val="single" w:sz="4" w:space="0" w:color="auto"/>
            </w:tcBorders>
            <w:shd w:val="clear" w:color="auto" w:fill="auto"/>
            <w:vAlign w:val="center"/>
            <w:hideMark/>
          </w:tcPr>
          <w:p w14:paraId="33A31C19"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379B244"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EB8A39C" w14:textId="77777777" w:rsidR="007874B5" w:rsidRPr="00526243" w:rsidRDefault="007874B5" w:rsidP="00B2424C">
            <w:pPr>
              <w:jc w:val="center"/>
            </w:pPr>
            <w:r w:rsidRPr="00526243">
              <w:t>Адрес сайта</w:t>
            </w:r>
          </w:p>
        </w:tc>
        <w:tc>
          <w:tcPr>
            <w:tcW w:w="2410" w:type="dxa"/>
            <w:tcBorders>
              <w:top w:val="nil"/>
              <w:left w:val="nil"/>
              <w:bottom w:val="single" w:sz="4" w:space="0" w:color="auto"/>
              <w:right w:val="single" w:sz="4" w:space="0" w:color="auto"/>
            </w:tcBorders>
            <w:shd w:val="clear" w:color="auto" w:fill="auto"/>
            <w:vAlign w:val="center"/>
            <w:hideMark/>
          </w:tcPr>
          <w:p w14:paraId="4C696765" w14:textId="77777777" w:rsidR="007874B5" w:rsidRPr="00526243" w:rsidRDefault="007874B5" w:rsidP="00B2424C">
            <w:r w:rsidRPr="00526243">
              <w:t> </w:t>
            </w:r>
          </w:p>
        </w:tc>
      </w:tr>
      <w:tr w:rsidR="007874B5" w:rsidRPr="00526243" w14:paraId="445DE7C8" w14:textId="77777777" w:rsidTr="00F94FDD">
        <w:trPr>
          <w:trHeight w:val="300"/>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46078C7D" w14:textId="77777777" w:rsidR="007874B5" w:rsidRPr="00526243" w:rsidRDefault="007874B5" w:rsidP="00B2424C">
            <w:pPr>
              <w:jc w:val="center"/>
            </w:pPr>
            <w:r w:rsidRPr="00526243">
              <w:t>Email</w:t>
            </w:r>
          </w:p>
        </w:tc>
        <w:tc>
          <w:tcPr>
            <w:tcW w:w="1707" w:type="dxa"/>
            <w:tcBorders>
              <w:top w:val="nil"/>
              <w:left w:val="nil"/>
              <w:bottom w:val="single" w:sz="4" w:space="0" w:color="auto"/>
              <w:right w:val="single" w:sz="4" w:space="0" w:color="auto"/>
            </w:tcBorders>
            <w:shd w:val="clear" w:color="auto" w:fill="auto"/>
            <w:vAlign w:val="center"/>
            <w:hideMark/>
          </w:tcPr>
          <w:p w14:paraId="2AA57FCA"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A2433D6"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9E56F36" w14:textId="77777777" w:rsidR="007874B5" w:rsidRPr="00526243" w:rsidRDefault="007874B5" w:rsidP="00B2424C">
            <w:pPr>
              <w:jc w:val="center"/>
            </w:pPr>
            <w:r w:rsidRPr="00526243">
              <w:t>Адрес электронной почты</w:t>
            </w:r>
          </w:p>
        </w:tc>
        <w:tc>
          <w:tcPr>
            <w:tcW w:w="2410" w:type="dxa"/>
            <w:tcBorders>
              <w:top w:val="nil"/>
              <w:left w:val="nil"/>
              <w:bottom w:val="single" w:sz="4" w:space="0" w:color="auto"/>
              <w:right w:val="single" w:sz="4" w:space="0" w:color="auto"/>
            </w:tcBorders>
            <w:shd w:val="clear" w:color="auto" w:fill="auto"/>
            <w:vAlign w:val="center"/>
            <w:hideMark/>
          </w:tcPr>
          <w:p w14:paraId="01E835A0" w14:textId="77777777" w:rsidR="007874B5" w:rsidRPr="00526243" w:rsidRDefault="007874B5" w:rsidP="00B2424C">
            <w:r w:rsidRPr="00526243">
              <w:t> </w:t>
            </w:r>
          </w:p>
        </w:tc>
      </w:tr>
      <w:tr w:rsidR="007874B5" w:rsidRPr="00526243" w14:paraId="0B606D84" w14:textId="77777777" w:rsidTr="00F94FDD">
        <w:trPr>
          <w:trHeight w:val="300"/>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6191C763" w14:textId="77777777" w:rsidR="007874B5" w:rsidRPr="00526243" w:rsidRDefault="007874B5" w:rsidP="00B2424C">
            <w:pPr>
              <w:jc w:val="center"/>
            </w:pPr>
            <w:r w:rsidRPr="00526243">
              <w:t>Phone</w:t>
            </w:r>
          </w:p>
        </w:tc>
        <w:tc>
          <w:tcPr>
            <w:tcW w:w="1707" w:type="dxa"/>
            <w:tcBorders>
              <w:top w:val="nil"/>
              <w:left w:val="nil"/>
              <w:bottom w:val="single" w:sz="4" w:space="0" w:color="auto"/>
              <w:right w:val="single" w:sz="4" w:space="0" w:color="auto"/>
            </w:tcBorders>
            <w:shd w:val="clear" w:color="auto" w:fill="auto"/>
            <w:vAlign w:val="center"/>
            <w:hideMark/>
          </w:tcPr>
          <w:p w14:paraId="309B08BE"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6AB2A74"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F887E48" w14:textId="77777777" w:rsidR="007874B5" w:rsidRPr="00526243" w:rsidRDefault="007874B5" w:rsidP="00B2424C">
            <w:pPr>
              <w:jc w:val="center"/>
            </w:pPr>
            <w:r w:rsidRPr="00526243">
              <w:t>Контактный телефон</w:t>
            </w:r>
          </w:p>
        </w:tc>
        <w:tc>
          <w:tcPr>
            <w:tcW w:w="2410" w:type="dxa"/>
            <w:tcBorders>
              <w:top w:val="nil"/>
              <w:left w:val="nil"/>
              <w:bottom w:val="single" w:sz="4" w:space="0" w:color="auto"/>
              <w:right w:val="single" w:sz="4" w:space="0" w:color="auto"/>
            </w:tcBorders>
            <w:shd w:val="clear" w:color="auto" w:fill="auto"/>
            <w:vAlign w:val="center"/>
            <w:hideMark/>
          </w:tcPr>
          <w:p w14:paraId="22615757" w14:textId="77777777" w:rsidR="007874B5" w:rsidRPr="00526243" w:rsidRDefault="007874B5" w:rsidP="00B2424C">
            <w:r w:rsidRPr="00526243">
              <w:t> </w:t>
            </w:r>
          </w:p>
        </w:tc>
      </w:tr>
    </w:tbl>
    <w:p w14:paraId="0D560A51" w14:textId="77777777" w:rsidR="007874B5" w:rsidRPr="00526243" w:rsidRDefault="007874B5" w:rsidP="00B2424C"/>
    <w:p w14:paraId="38D68318" w14:textId="77777777" w:rsidR="007874B5" w:rsidRPr="009F766E" w:rsidRDefault="007874B5" w:rsidP="00B2424C">
      <w:pPr>
        <w:rPr>
          <w:szCs w:val="28"/>
        </w:rPr>
      </w:pPr>
      <w:r w:rsidRPr="009F766E">
        <w:rPr>
          <w:b/>
          <w:i/>
          <w:szCs w:val="28"/>
        </w:rPr>
        <w:t xml:space="preserve">5) </w:t>
      </w:r>
      <w:r w:rsidRPr="00526243">
        <w:rPr>
          <w:b/>
          <w:i/>
          <w:szCs w:val="28"/>
        </w:rPr>
        <w:t>DocumentData</w:t>
      </w:r>
      <w:r w:rsidRPr="009F766E">
        <w:rPr>
          <w:b/>
          <w:i/>
          <w:szCs w:val="28"/>
        </w:rPr>
        <w:t xml:space="preserve"> </w:t>
      </w:r>
      <w:r w:rsidRPr="009F766E">
        <w:rPr>
          <w:szCs w:val="28"/>
        </w:rPr>
        <w:t>- структура данных о реквизитах документов организации</w:t>
      </w:r>
    </w:p>
    <w:p w14:paraId="186FF601"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ook w:val="04A0" w:firstRow="1" w:lastRow="0" w:firstColumn="1" w:lastColumn="0" w:noHBand="0" w:noVBand="1"/>
      </w:tblPr>
      <w:tblGrid>
        <w:gridCol w:w="1715"/>
        <w:gridCol w:w="1702"/>
        <w:gridCol w:w="851"/>
        <w:gridCol w:w="2608"/>
        <w:gridCol w:w="2353"/>
      </w:tblGrid>
      <w:tr w:rsidR="007874B5" w:rsidRPr="00526243" w14:paraId="05AB3EE7" w14:textId="77777777" w:rsidTr="00F94FDD">
        <w:trPr>
          <w:trHeight w:val="600"/>
        </w:trPr>
        <w:tc>
          <w:tcPr>
            <w:tcW w:w="171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3D4661" w14:textId="77777777" w:rsidR="007874B5" w:rsidRPr="00526243" w:rsidRDefault="007874B5" w:rsidP="00B2424C">
            <w:pPr>
              <w:jc w:val="center"/>
              <w:rPr>
                <w:b/>
              </w:rPr>
            </w:pPr>
            <w:r w:rsidRPr="00526243">
              <w:rPr>
                <w:b/>
              </w:rPr>
              <w:t>Код параметра</w:t>
            </w:r>
          </w:p>
        </w:tc>
        <w:tc>
          <w:tcPr>
            <w:tcW w:w="1702" w:type="dxa"/>
            <w:tcBorders>
              <w:top w:val="single" w:sz="4" w:space="0" w:color="auto"/>
              <w:left w:val="nil"/>
              <w:bottom w:val="single" w:sz="4" w:space="0" w:color="auto"/>
              <w:right w:val="single" w:sz="4" w:space="0" w:color="auto"/>
            </w:tcBorders>
            <w:shd w:val="clear" w:color="auto" w:fill="D9D9D9"/>
            <w:vAlign w:val="center"/>
            <w:hideMark/>
          </w:tcPr>
          <w:p w14:paraId="3BC1ABB0"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0FE45E79" w14:textId="77777777" w:rsidR="007874B5" w:rsidRPr="00526243" w:rsidRDefault="007874B5" w:rsidP="00B2424C">
            <w:pPr>
              <w:jc w:val="center"/>
              <w:rPr>
                <w:b/>
              </w:rPr>
            </w:pPr>
            <w:r w:rsidRPr="00526243">
              <w:rPr>
                <w:b/>
              </w:rPr>
              <w:t>Обяз.</w:t>
            </w:r>
          </w:p>
        </w:tc>
        <w:tc>
          <w:tcPr>
            <w:tcW w:w="2608" w:type="dxa"/>
            <w:tcBorders>
              <w:top w:val="single" w:sz="4" w:space="0" w:color="auto"/>
              <w:left w:val="nil"/>
              <w:bottom w:val="single" w:sz="4" w:space="0" w:color="auto"/>
              <w:right w:val="single" w:sz="4" w:space="0" w:color="auto"/>
            </w:tcBorders>
            <w:shd w:val="clear" w:color="auto" w:fill="D9D9D9"/>
            <w:vAlign w:val="center"/>
            <w:hideMark/>
          </w:tcPr>
          <w:p w14:paraId="47091223" w14:textId="77777777" w:rsidR="007874B5" w:rsidRPr="00526243" w:rsidRDefault="007874B5" w:rsidP="00B2424C">
            <w:pPr>
              <w:jc w:val="center"/>
              <w:rPr>
                <w:b/>
              </w:rPr>
            </w:pPr>
            <w:r w:rsidRPr="00526243">
              <w:rPr>
                <w:b/>
              </w:rPr>
              <w:t>Описание</w:t>
            </w:r>
          </w:p>
        </w:tc>
        <w:tc>
          <w:tcPr>
            <w:tcW w:w="2353" w:type="dxa"/>
            <w:tcBorders>
              <w:top w:val="single" w:sz="4" w:space="0" w:color="auto"/>
              <w:left w:val="nil"/>
              <w:bottom w:val="single" w:sz="4" w:space="0" w:color="auto"/>
              <w:right w:val="single" w:sz="4" w:space="0" w:color="auto"/>
            </w:tcBorders>
            <w:shd w:val="clear" w:color="auto" w:fill="D9D9D9"/>
            <w:vAlign w:val="center"/>
            <w:hideMark/>
          </w:tcPr>
          <w:p w14:paraId="42099BCF" w14:textId="77777777" w:rsidR="007874B5" w:rsidRPr="00526243" w:rsidRDefault="007874B5" w:rsidP="00B2424C">
            <w:pPr>
              <w:jc w:val="center"/>
              <w:rPr>
                <w:b/>
              </w:rPr>
            </w:pPr>
            <w:r w:rsidRPr="00526243">
              <w:rPr>
                <w:b/>
              </w:rPr>
              <w:t>Комментарий</w:t>
            </w:r>
          </w:p>
        </w:tc>
      </w:tr>
      <w:tr w:rsidR="007874B5" w:rsidRPr="006E5BF1" w14:paraId="5F6189F9" w14:textId="77777777" w:rsidTr="00F94FDD">
        <w:trPr>
          <w:trHeight w:val="600"/>
        </w:trPr>
        <w:tc>
          <w:tcPr>
            <w:tcW w:w="1715" w:type="dxa"/>
            <w:tcBorders>
              <w:top w:val="nil"/>
              <w:left w:val="single" w:sz="4" w:space="0" w:color="auto"/>
              <w:bottom w:val="single" w:sz="4" w:space="0" w:color="auto"/>
              <w:right w:val="single" w:sz="4" w:space="0" w:color="auto"/>
            </w:tcBorders>
            <w:shd w:val="clear" w:color="auto" w:fill="auto"/>
            <w:vAlign w:val="center"/>
            <w:hideMark/>
          </w:tcPr>
          <w:p w14:paraId="1598CA36" w14:textId="77777777" w:rsidR="007874B5" w:rsidRPr="00526243" w:rsidRDefault="007874B5" w:rsidP="00B2424C">
            <w:pPr>
              <w:jc w:val="center"/>
            </w:pPr>
            <w:r w:rsidRPr="00526243">
              <w:t>Series</w:t>
            </w:r>
          </w:p>
        </w:tc>
        <w:tc>
          <w:tcPr>
            <w:tcW w:w="1702" w:type="dxa"/>
            <w:tcBorders>
              <w:top w:val="nil"/>
              <w:left w:val="nil"/>
              <w:bottom w:val="single" w:sz="4" w:space="0" w:color="auto"/>
              <w:right w:val="single" w:sz="4" w:space="0" w:color="auto"/>
            </w:tcBorders>
            <w:shd w:val="clear" w:color="auto" w:fill="auto"/>
            <w:vAlign w:val="center"/>
            <w:hideMark/>
          </w:tcPr>
          <w:p w14:paraId="21922620"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ECD6F6A" w14:textId="77777777" w:rsidR="007874B5" w:rsidRPr="00526243" w:rsidRDefault="007874B5" w:rsidP="00B2424C">
            <w:pPr>
              <w:jc w:val="center"/>
            </w:pPr>
            <w:r w:rsidRPr="00526243">
              <w:t>Н</w:t>
            </w:r>
          </w:p>
        </w:tc>
        <w:tc>
          <w:tcPr>
            <w:tcW w:w="2608" w:type="dxa"/>
            <w:tcBorders>
              <w:top w:val="nil"/>
              <w:left w:val="nil"/>
              <w:bottom w:val="single" w:sz="4" w:space="0" w:color="auto"/>
              <w:right w:val="single" w:sz="4" w:space="0" w:color="auto"/>
            </w:tcBorders>
            <w:shd w:val="clear" w:color="auto" w:fill="auto"/>
            <w:vAlign w:val="center"/>
            <w:hideMark/>
          </w:tcPr>
          <w:p w14:paraId="2A3834E3" w14:textId="77777777" w:rsidR="007874B5" w:rsidRPr="009F766E" w:rsidRDefault="007874B5" w:rsidP="00B2424C">
            <w:pPr>
              <w:jc w:val="center"/>
            </w:pPr>
            <w:r w:rsidRPr="009F766E">
              <w:t>Серия документа (лицензии, свидетельства об аккредитации)</w:t>
            </w:r>
          </w:p>
        </w:tc>
        <w:tc>
          <w:tcPr>
            <w:tcW w:w="2353" w:type="dxa"/>
            <w:tcBorders>
              <w:top w:val="nil"/>
              <w:left w:val="nil"/>
              <w:bottom w:val="single" w:sz="4" w:space="0" w:color="auto"/>
              <w:right w:val="single" w:sz="4" w:space="0" w:color="auto"/>
            </w:tcBorders>
            <w:shd w:val="clear" w:color="auto" w:fill="auto"/>
            <w:vAlign w:val="center"/>
            <w:hideMark/>
          </w:tcPr>
          <w:p w14:paraId="4951BA36" w14:textId="77777777" w:rsidR="007874B5" w:rsidRPr="009F766E" w:rsidRDefault="007874B5" w:rsidP="00B2424C">
            <w:r w:rsidRPr="00526243">
              <w:t> </w:t>
            </w:r>
          </w:p>
        </w:tc>
      </w:tr>
      <w:tr w:rsidR="007874B5" w:rsidRPr="00526243" w14:paraId="12FE3C1D" w14:textId="77777777" w:rsidTr="00F94FDD">
        <w:trPr>
          <w:trHeight w:val="300"/>
        </w:trPr>
        <w:tc>
          <w:tcPr>
            <w:tcW w:w="1715" w:type="dxa"/>
            <w:tcBorders>
              <w:top w:val="nil"/>
              <w:left w:val="single" w:sz="4" w:space="0" w:color="auto"/>
              <w:bottom w:val="single" w:sz="4" w:space="0" w:color="auto"/>
              <w:right w:val="single" w:sz="4" w:space="0" w:color="auto"/>
            </w:tcBorders>
            <w:shd w:val="clear" w:color="auto" w:fill="auto"/>
            <w:vAlign w:val="center"/>
            <w:hideMark/>
          </w:tcPr>
          <w:p w14:paraId="3BF705ED" w14:textId="77777777" w:rsidR="007874B5" w:rsidRPr="00526243" w:rsidRDefault="007874B5" w:rsidP="00B2424C">
            <w:pPr>
              <w:jc w:val="center"/>
            </w:pPr>
            <w:r w:rsidRPr="00526243">
              <w:t>Number</w:t>
            </w:r>
          </w:p>
        </w:tc>
        <w:tc>
          <w:tcPr>
            <w:tcW w:w="1702" w:type="dxa"/>
            <w:tcBorders>
              <w:top w:val="nil"/>
              <w:left w:val="nil"/>
              <w:bottom w:val="single" w:sz="4" w:space="0" w:color="auto"/>
              <w:right w:val="single" w:sz="4" w:space="0" w:color="auto"/>
            </w:tcBorders>
            <w:shd w:val="clear" w:color="auto" w:fill="auto"/>
            <w:vAlign w:val="center"/>
            <w:hideMark/>
          </w:tcPr>
          <w:p w14:paraId="0EAB213A"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6267686" w14:textId="77777777" w:rsidR="007874B5" w:rsidRPr="00526243" w:rsidRDefault="007874B5" w:rsidP="00B2424C">
            <w:pPr>
              <w:jc w:val="center"/>
            </w:pPr>
            <w:r w:rsidRPr="00526243">
              <w:t>Н</w:t>
            </w:r>
          </w:p>
        </w:tc>
        <w:tc>
          <w:tcPr>
            <w:tcW w:w="2608" w:type="dxa"/>
            <w:tcBorders>
              <w:top w:val="nil"/>
              <w:left w:val="nil"/>
              <w:bottom w:val="single" w:sz="4" w:space="0" w:color="auto"/>
              <w:right w:val="single" w:sz="4" w:space="0" w:color="auto"/>
            </w:tcBorders>
            <w:shd w:val="clear" w:color="auto" w:fill="auto"/>
            <w:vAlign w:val="center"/>
            <w:hideMark/>
          </w:tcPr>
          <w:p w14:paraId="1C9DE553" w14:textId="77777777" w:rsidR="007874B5" w:rsidRPr="00526243" w:rsidRDefault="007874B5" w:rsidP="00B2424C">
            <w:pPr>
              <w:jc w:val="center"/>
            </w:pPr>
            <w:r w:rsidRPr="00526243">
              <w:t>Номер документа</w:t>
            </w:r>
          </w:p>
        </w:tc>
        <w:tc>
          <w:tcPr>
            <w:tcW w:w="2353" w:type="dxa"/>
            <w:tcBorders>
              <w:top w:val="nil"/>
              <w:left w:val="nil"/>
              <w:bottom w:val="single" w:sz="4" w:space="0" w:color="auto"/>
              <w:right w:val="single" w:sz="4" w:space="0" w:color="auto"/>
            </w:tcBorders>
            <w:shd w:val="clear" w:color="auto" w:fill="auto"/>
            <w:vAlign w:val="center"/>
            <w:hideMark/>
          </w:tcPr>
          <w:p w14:paraId="7073512E" w14:textId="77777777" w:rsidR="007874B5" w:rsidRPr="00526243" w:rsidRDefault="007874B5" w:rsidP="00B2424C">
            <w:r w:rsidRPr="00526243">
              <w:t> </w:t>
            </w:r>
          </w:p>
        </w:tc>
      </w:tr>
      <w:tr w:rsidR="007874B5" w:rsidRPr="00526243" w14:paraId="4732BB26" w14:textId="77777777" w:rsidTr="00F94FDD">
        <w:trPr>
          <w:trHeight w:val="300"/>
        </w:trPr>
        <w:tc>
          <w:tcPr>
            <w:tcW w:w="1715" w:type="dxa"/>
            <w:tcBorders>
              <w:top w:val="nil"/>
              <w:left w:val="single" w:sz="4" w:space="0" w:color="auto"/>
              <w:bottom w:val="single" w:sz="4" w:space="0" w:color="auto"/>
              <w:right w:val="single" w:sz="4" w:space="0" w:color="auto"/>
            </w:tcBorders>
            <w:shd w:val="clear" w:color="auto" w:fill="auto"/>
            <w:vAlign w:val="center"/>
            <w:hideMark/>
          </w:tcPr>
          <w:p w14:paraId="3E54D550" w14:textId="77777777" w:rsidR="007874B5" w:rsidRPr="00526243" w:rsidRDefault="007874B5" w:rsidP="00B2424C">
            <w:pPr>
              <w:jc w:val="center"/>
            </w:pPr>
            <w:r w:rsidRPr="00526243">
              <w:t>ReestrNumber</w:t>
            </w:r>
          </w:p>
        </w:tc>
        <w:tc>
          <w:tcPr>
            <w:tcW w:w="1702" w:type="dxa"/>
            <w:tcBorders>
              <w:top w:val="nil"/>
              <w:left w:val="nil"/>
              <w:bottom w:val="single" w:sz="4" w:space="0" w:color="auto"/>
              <w:right w:val="single" w:sz="4" w:space="0" w:color="auto"/>
            </w:tcBorders>
            <w:shd w:val="clear" w:color="auto" w:fill="auto"/>
            <w:vAlign w:val="center"/>
            <w:hideMark/>
          </w:tcPr>
          <w:p w14:paraId="5788416B"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1427A2B" w14:textId="77777777" w:rsidR="007874B5" w:rsidRPr="00526243" w:rsidRDefault="007874B5" w:rsidP="00B2424C">
            <w:pPr>
              <w:jc w:val="center"/>
            </w:pPr>
            <w:r w:rsidRPr="00526243">
              <w:t>Н</w:t>
            </w:r>
          </w:p>
        </w:tc>
        <w:tc>
          <w:tcPr>
            <w:tcW w:w="2608" w:type="dxa"/>
            <w:tcBorders>
              <w:top w:val="nil"/>
              <w:left w:val="nil"/>
              <w:bottom w:val="single" w:sz="4" w:space="0" w:color="auto"/>
              <w:right w:val="single" w:sz="4" w:space="0" w:color="auto"/>
            </w:tcBorders>
            <w:shd w:val="clear" w:color="auto" w:fill="auto"/>
            <w:vAlign w:val="center"/>
            <w:hideMark/>
          </w:tcPr>
          <w:p w14:paraId="0E55845D" w14:textId="77777777" w:rsidR="007874B5" w:rsidRPr="00526243" w:rsidRDefault="007874B5" w:rsidP="00B2424C">
            <w:pPr>
              <w:jc w:val="center"/>
            </w:pPr>
            <w:r w:rsidRPr="00526243">
              <w:t>Реестровый номер</w:t>
            </w:r>
          </w:p>
        </w:tc>
        <w:tc>
          <w:tcPr>
            <w:tcW w:w="2353" w:type="dxa"/>
            <w:tcBorders>
              <w:top w:val="nil"/>
              <w:left w:val="nil"/>
              <w:bottom w:val="single" w:sz="4" w:space="0" w:color="auto"/>
              <w:right w:val="single" w:sz="4" w:space="0" w:color="auto"/>
            </w:tcBorders>
            <w:shd w:val="clear" w:color="auto" w:fill="auto"/>
            <w:vAlign w:val="center"/>
            <w:hideMark/>
          </w:tcPr>
          <w:p w14:paraId="01C394DE" w14:textId="77777777" w:rsidR="007874B5" w:rsidRPr="00526243" w:rsidRDefault="007874B5" w:rsidP="00B2424C">
            <w:r w:rsidRPr="00526243">
              <w:t> </w:t>
            </w:r>
          </w:p>
        </w:tc>
      </w:tr>
      <w:tr w:rsidR="007874B5" w:rsidRPr="00526243" w14:paraId="61547425" w14:textId="77777777" w:rsidTr="00F94FDD">
        <w:trPr>
          <w:trHeight w:val="300"/>
        </w:trPr>
        <w:tc>
          <w:tcPr>
            <w:tcW w:w="1715" w:type="dxa"/>
            <w:tcBorders>
              <w:top w:val="nil"/>
              <w:left w:val="single" w:sz="4" w:space="0" w:color="auto"/>
              <w:bottom w:val="single" w:sz="4" w:space="0" w:color="auto"/>
              <w:right w:val="single" w:sz="4" w:space="0" w:color="auto"/>
            </w:tcBorders>
            <w:shd w:val="clear" w:color="auto" w:fill="auto"/>
            <w:vAlign w:val="center"/>
            <w:hideMark/>
          </w:tcPr>
          <w:p w14:paraId="00428AFC" w14:textId="77777777" w:rsidR="007874B5" w:rsidRPr="00526243" w:rsidRDefault="007874B5" w:rsidP="00B2424C">
            <w:pPr>
              <w:jc w:val="center"/>
            </w:pPr>
            <w:r w:rsidRPr="00526243">
              <w:t>IssueDate</w:t>
            </w:r>
          </w:p>
        </w:tc>
        <w:tc>
          <w:tcPr>
            <w:tcW w:w="1702" w:type="dxa"/>
            <w:tcBorders>
              <w:top w:val="nil"/>
              <w:left w:val="nil"/>
              <w:bottom w:val="single" w:sz="4" w:space="0" w:color="auto"/>
              <w:right w:val="single" w:sz="4" w:space="0" w:color="auto"/>
            </w:tcBorders>
            <w:shd w:val="clear" w:color="auto" w:fill="auto"/>
            <w:vAlign w:val="center"/>
            <w:hideMark/>
          </w:tcPr>
          <w:p w14:paraId="13DA986D"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44164DE3" w14:textId="77777777" w:rsidR="007874B5" w:rsidRPr="00526243" w:rsidRDefault="007874B5" w:rsidP="00B2424C">
            <w:pPr>
              <w:jc w:val="center"/>
            </w:pPr>
            <w:r w:rsidRPr="00526243">
              <w:t>Н</w:t>
            </w:r>
          </w:p>
        </w:tc>
        <w:tc>
          <w:tcPr>
            <w:tcW w:w="2608" w:type="dxa"/>
            <w:tcBorders>
              <w:top w:val="nil"/>
              <w:left w:val="nil"/>
              <w:bottom w:val="single" w:sz="4" w:space="0" w:color="auto"/>
              <w:right w:val="single" w:sz="4" w:space="0" w:color="auto"/>
            </w:tcBorders>
            <w:shd w:val="clear" w:color="auto" w:fill="auto"/>
            <w:vAlign w:val="center"/>
            <w:hideMark/>
          </w:tcPr>
          <w:p w14:paraId="26B6DFD4" w14:textId="77777777" w:rsidR="007874B5" w:rsidRPr="00526243" w:rsidRDefault="007874B5" w:rsidP="00B2424C">
            <w:pPr>
              <w:jc w:val="center"/>
            </w:pPr>
            <w:r w:rsidRPr="00526243">
              <w:t>Дата выдачи</w:t>
            </w:r>
          </w:p>
        </w:tc>
        <w:tc>
          <w:tcPr>
            <w:tcW w:w="2353" w:type="dxa"/>
            <w:tcBorders>
              <w:top w:val="nil"/>
              <w:left w:val="nil"/>
              <w:bottom w:val="single" w:sz="4" w:space="0" w:color="auto"/>
              <w:right w:val="single" w:sz="4" w:space="0" w:color="auto"/>
            </w:tcBorders>
            <w:shd w:val="clear" w:color="auto" w:fill="auto"/>
            <w:vAlign w:val="center"/>
            <w:hideMark/>
          </w:tcPr>
          <w:p w14:paraId="50B59651" w14:textId="77777777" w:rsidR="007874B5" w:rsidRPr="00526243" w:rsidRDefault="007874B5" w:rsidP="00B2424C">
            <w:r w:rsidRPr="00526243">
              <w:t> </w:t>
            </w:r>
          </w:p>
        </w:tc>
      </w:tr>
      <w:tr w:rsidR="007874B5" w:rsidRPr="006E5BF1" w14:paraId="53BA0D82" w14:textId="77777777" w:rsidTr="00F94FDD">
        <w:trPr>
          <w:trHeight w:val="600"/>
        </w:trPr>
        <w:tc>
          <w:tcPr>
            <w:tcW w:w="1715" w:type="dxa"/>
            <w:tcBorders>
              <w:top w:val="nil"/>
              <w:left w:val="single" w:sz="4" w:space="0" w:color="auto"/>
              <w:bottom w:val="single" w:sz="4" w:space="0" w:color="auto"/>
              <w:right w:val="single" w:sz="4" w:space="0" w:color="auto"/>
            </w:tcBorders>
            <w:shd w:val="clear" w:color="auto" w:fill="auto"/>
            <w:vAlign w:val="center"/>
            <w:hideMark/>
          </w:tcPr>
          <w:p w14:paraId="7FF89DA8" w14:textId="77777777" w:rsidR="007874B5" w:rsidRPr="00526243" w:rsidRDefault="007874B5" w:rsidP="00B2424C">
            <w:pPr>
              <w:jc w:val="center"/>
            </w:pPr>
            <w:r w:rsidRPr="00526243">
              <w:t>ExpiredDate</w:t>
            </w:r>
          </w:p>
        </w:tc>
        <w:tc>
          <w:tcPr>
            <w:tcW w:w="1702" w:type="dxa"/>
            <w:tcBorders>
              <w:top w:val="nil"/>
              <w:left w:val="nil"/>
              <w:bottom w:val="single" w:sz="4" w:space="0" w:color="auto"/>
              <w:right w:val="single" w:sz="4" w:space="0" w:color="auto"/>
            </w:tcBorders>
            <w:shd w:val="clear" w:color="auto" w:fill="auto"/>
            <w:vAlign w:val="center"/>
            <w:hideMark/>
          </w:tcPr>
          <w:p w14:paraId="7FC53DA6"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4CDB00D1" w14:textId="77777777" w:rsidR="007874B5" w:rsidRPr="00526243" w:rsidRDefault="007874B5" w:rsidP="00B2424C">
            <w:pPr>
              <w:jc w:val="center"/>
            </w:pPr>
            <w:r w:rsidRPr="00526243">
              <w:t>Н</w:t>
            </w:r>
          </w:p>
        </w:tc>
        <w:tc>
          <w:tcPr>
            <w:tcW w:w="2608" w:type="dxa"/>
            <w:tcBorders>
              <w:top w:val="nil"/>
              <w:left w:val="nil"/>
              <w:bottom w:val="single" w:sz="4" w:space="0" w:color="auto"/>
              <w:right w:val="single" w:sz="4" w:space="0" w:color="auto"/>
            </w:tcBorders>
            <w:shd w:val="clear" w:color="auto" w:fill="auto"/>
            <w:vAlign w:val="center"/>
            <w:hideMark/>
          </w:tcPr>
          <w:p w14:paraId="08BB20FB" w14:textId="77777777" w:rsidR="007874B5" w:rsidRPr="00526243" w:rsidRDefault="007874B5" w:rsidP="00B2424C">
            <w:pPr>
              <w:jc w:val="center"/>
            </w:pPr>
            <w:r w:rsidRPr="00526243">
              <w:t>Дата истечения срока действия</w:t>
            </w:r>
          </w:p>
        </w:tc>
        <w:tc>
          <w:tcPr>
            <w:tcW w:w="2353" w:type="dxa"/>
            <w:tcBorders>
              <w:top w:val="nil"/>
              <w:left w:val="nil"/>
              <w:bottom w:val="single" w:sz="4" w:space="0" w:color="auto"/>
              <w:right w:val="single" w:sz="4" w:space="0" w:color="auto"/>
            </w:tcBorders>
            <w:shd w:val="clear" w:color="auto" w:fill="auto"/>
            <w:vAlign w:val="center"/>
            <w:hideMark/>
          </w:tcPr>
          <w:p w14:paraId="0DECE280" w14:textId="77777777" w:rsidR="007874B5" w:rsidRPr="009F766E" w:rsidRDefault="007874B5" w:rsidP="00B2424C">
            <w:pPr>
              <w:rPr>
                <w:i/>
              </w:rPr>
            </w:pPr>
            <w:r w:rsidRPr="009F766E">
              <w:rPr>
                <w:i/>
              </w:rPr>
              <w:t>Если не указана, считается бессрочным</w:t>
            </w:r>
          </w:p>
        </w:tc>
      </w:tr>
      <w:tr w:rsidR="007874B5" w:rsidRPr="00526243" w14:paraId="27713958" w14:textId="77777777" w:rsidTr="00F94FDD">
        <w:trPr>
          <w:trHeight w:val="600"/>
        </w:trPr>
        <w:tc>
          <w:tcPr>
            <w:tcW w:w="1715" w:type="dxa"/>
            <w:tcBorders>
              <w:top w:val="nil"/>
              <w:left w:val="single" w:sz="4" w:space="0" w:color="auto"/>
              <w:bottom w:val="single" w:sz="4" w:space="0" w:color="auto"/>
              <w:right w:val="single" w:sz="4" w:space="0" w:color="auto"/>
            </w:tcBorders>
            <w:shd w:val="clear" w:color="auto" w:fill="auto"/>
            <w:vAlign w:val="center"/>
            <w:hideMark/>
          </w:tcPr>
          <w:p w14:paraId="23A5193B" w14:textId="77777777" w:rsidR="007874B5" w:rsidRPr="00526243" w:rsidRDefault="007874B5" w:rsidP="00B2424C">
            <w:pPr>
              <w:jc w:val="center"/>
            </w:pPr>
            <w:r w:rsidRPr="00526243">
              <w:t>Deleted</w:t>
            </w:r>
          </w:p>
        </w:tc>
        <w:tc>
          <w:tcPr>
            <w:tcW w:w="1702" w:type="dxa"/>
            <w:tcBorders>
              <w:top w:val="nil"/>
              <w:left w:val="nil"/>
              <w:bottom w:val="single" w:sz="4" w:space="0" w:color="auto"/>
              <w:right w:val="single" w:sz="4" w:space="0" w:color="auto"/>
            </w:tcBorders>
            <w:shd w:val="clear" w:color="auto" w:fill="auto"/>
            <w:vAlign w:val="center"/>
            <w:hideMark/>
          </w:tcPr>
          <w:p w14:paraId="0FC5C095"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3079C6EE" w14:textId="77777777" w:rsidR="007874B5" w:rsidRPr="00526243" w:rsidRDefault="007874B5" w:rsidP="00B2424C">
            <w:pPr>
              <w:jc w:val="center"/>
            </w:pPr>
            <w:r w:rsidRPr="00526243">
              <w:t>Н</w:t>
            </w:r>
          </w:p>
        </w:tc>
        <w:tc>
          <w:tcPr>
            <w:tcW w:w="2608" w:type="dxa"/>
            <w:tcBorders>
              <w:top w:val="nil"/>
              <w:left w:val="nil"/>
              <w:bottom w:val="single" w:sz="4" w:space="0" w:color="auto"/>
              <w:right w:val="single" w:sz="4" w:space="0" w:color="auto"/>
            </w:tcBorders>
            <w:shd w:val="clear" w:color="auto" w:fill="auto"/>
            <w:vAlign w:val="center"/>
            <w:hideMark/>
          </w:tcPr>
          <w:p w14:paraId="4AD17825" w14:textId="77777777" w:rsidR="007874B5" w:rsidRPr="00526243" w:rsidRDefault="007874B5" w:rsidP="00B2424C">
            <w:pPr>
              <w:jc w:val="center"/>
            </w:pPr>
            <w:r w:rsidRPr="00526243">
              <w:t>Признак «Удален»</w:t>
            </w:r>
          </w:p>
        </w:tc>
        <w:tc>
          <w:tcPr>
            <w:tcW w:w="2353" w:type="dxa"/>
            <w:tcBorders>
              <w:top w:val="nil"/>
              <w:left w:val="nil"/>
              <w:bottom w:val="single" w:sz="4" w:space="0" w:color="auto"/>
              <w:right w:val="single" w:sz="4" w:space="0" w:color="auto"/>
            </w:tcBorders>
            <w:shd w:val="clear" w:color="auto" w:fill="auto"/>
            <w:vAlign w:val="center"/>
            <w:hideMark/>
          </w:tcPr>
          <w:p w14:paraId="60FAFB8E"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179167CE" w14:textId="77777777" w:rsidR="007874B5" w:rsidRPr="009F766E" w:rsidRDefault="007874B5" w:rsidP="00B2424C">
            <w:pPr>
              <w:rPr>
                <w:i/>
              </w:rPr>
            </w:pPr>
          </w:p>
          <w:p w14:paraId="40480EEC" w14:textId="77777777" w:rsidR="007874B5" w:rsidRPr="00526243" w:rsidRDefault="007874B5" w:rsidP="00B2424C">
            <w:r w:rsidRPr="00526243">
              <w:rPr>
                <w:i/>
              </w:rPr>
              <w:t xml:space="preserve">Принимает значение </w:t>
            </w:r>
            <w:r w:rsidRPr="00526243">
              <w:rPr>
                <w:b/>
                <w:i/>
              </w:rPr>
              <w:t>true</w:t>
            </w:r>
          </w:p>
        </w:tc>
      </w:tr>
    </w:tbl>
    <w:p w14:paraId="3DB1B4FE" w14:textId="77777777" w:rsidR="007874B5" w:rsidRPr="00526243" w:rsidRDefault="007874B5" w:rsidP="00B2424C"/>
    <w:p w14:paraId="65794DD0" w14:textId="77777777" w:rsidR="007874B5" w:rsidRPr="009F766E" w:rsidRDefault="007874B5" w:rsidP="00B2424C">
      <w:pPr>
        <w:rPr>
          <w:szCs w:val="28"/>
        </w:rPr>
      </w:pPr>
      <w:r w:rsidRPr="009F766E">
        <w:rPr>
          <w:b/>
          <w:i/>
          <w:szCs w:val="28"/>
        </w:rPr>
        <w:t xml:space="preserve">6) </w:t>
      </w:r>
      <w:r w:rsidRPr="00526243">
        <w:rPr>
          <w:b/>
          <w:i/>
          <w:szCs w:val="28"/>
        </w:rPr>
        <w:t>EducationProgramType</w:t>
      </w:r>
      <w:r w:rsidRPr="009F766E">
        <w:rPr>
          <w:b/>
          <w:i/>
          <w:szCs w:val="28"/>
        </w:rPr>
        <w:t xml:space="preserve"> </w:t>
      </w:r>
      <w:r w:rsidRPr="009F766E">
        <w:rPr>
          <w:szCs w:val="28"/>
        </w:rPr>
        <w:t>– структура данных о типах образовательных программ</w:t>
      </w:r>
    </w:p>
    <w:p w14:paraId="79AB00B9"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29E0AC77"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47A315"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4748296E"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366A41C5"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2569F01E"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6C2D88A9" w14:textId="77777777" w:rsidR="007874B5" w:rsidRPr="00526243" w:rsidRDefault="007874B5" w:rsidP="00B2424C">
            <w:pPr>
              <w:jc w:val="center"/>
              <w:rPr>
                <w:b/>
              </w:rPr>
            </w:pPr>
            <w:r w:rsidRPr="00526243">
              <w:rPr>
                <w:b/>
              </w:rPr>
              <w:t>Комментарий</w:t>
            </w:r>
          </w:p>
        </w:tc>
      </w:tr>
      <w:tr w:rsidR="007874B5" w:rsidRPr="006E5BF1" w14:paraId="339D3169"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B450874" w14:textId="77777777" w:rsidR="007874B5" w:rsidRPr="00526243" w:rsidRDefault="007874B5" w:rsidP="00B2424C">
            <w:pPr>
              <w:jc w:val="center"/>
            </w:pPr>
            <w:r w:rsidRPr="00526243">
              <w:t>EducationProgramKind</w:t>
            </w:r>
          </w:p>
        </w:tc>
        <w:tc>
          <w:tcPr>
            <w:tcW w:w="1701" w:type="dxa"/>
            <w:tcBorders>
              <w:top w:val="nil"/>
              <w:left w:val="nil"/>
              <w:bottom w:val="single" w:sz="4" w:space="0" w:color="auto"/>
              <w:right w:val="single" w:sz="4" w:space="0" w:color="auto"/>
            </w:tcBorders>
            <w:shd w:val="clear" w:color="auto" w:fill="auto"/>
            <w:vAlign w:val="center"/>
            <w:hideMark/>
          </w:tcPr>
          <w:p w14:paraId="12621EF6"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594A8E85"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C4A6547" w14:textId="77777777" w:rsidR="007874B5" w:rsidRPr="00526243" w:rsidRDefault="007874B5" w:rsidP="00B2424C">
            <w:pPr>
              <w:jc w:val="center"/>
            </w:pPr>
            <w:r w:rsidRPr="00526243">
              <w:t>Уровень образования</w:t>
            </w:r>
          </w:p>
        </w:tc>
        <w:tc>
          <w:tcPr>
            <w:tcW w:w="2410" w:type="dxa"/>
            <w:tcBorders>
              <w:top w:val="nil"/>
              <w:left w:val="nil"/>
              <w:bottom w:val="single" w:sz="4" w:space="0" w:color="auto"/>
              <w:right w:val="single" w:sz="4" w:space="0" w:color="auto"/>
            </w:tcBorders>
            <w:shd w:val="clear" w:color="auto" w:fill="auto"/>
            <w:vAlign w:val="center"/>
            <w:hideMark/>
          </w:tcPr>
          <w:p w14:paraId="6D1C09EA" w14:textId="7E7EE8EF" w:rsidR="009D279A" w:rsidRPr="009F766E" w:rsidRDefault="007874B5" w:rsidP="00B2424C">
            <w:r w:rsidRPr="009F766E">
              <w:rPr>
                <w:i/>
              </w:rPr>
              <w:t>Принимает значение из справочника.</w:t>
            </w:r>
          </w:p>
          <w:p w14:paraId="317A15A5" w14:textId="71BDF49E" w:rsidR="007874B5" w:rsidRPr="009F766E" w:rsidRDefault="007874B5" w:rsidP="00B2424C"/>
        </w:tc>
      </w:tr>
      <w:tr w:rsidR="007874B5" w:rsidRPr="00526243" w14:paraId="1A57A892"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07D5426" w14:textId="77777777" w:rsidR="007874B5" w:rsidRPr="00526243" w:rsidRDefault="007874B5" w:rsidP="00B2424C">
            <w:pPr>
              <w:jc w:val="center"/>
            </w:pPr>
            <w:r w:rsidRPr="00526243">
              <w:t>EducationProgramName</w:t>
            </w:r>
          </w:p>
        </w:tc>
        <w:tc>
          <w:tcPr>
            <w:tcW w:w="1701" w:type="dxa"/>
            <w:tcBorders>
              <w:top w:val="nil"/>
              <w:left w:val="nil"/>
              <w:bottom w:val="single" w:sz="4" w:space="0" w:color="auto"/>
              <w:right w:val="single" w:sz="4" w:space="0" w:color="auto"/>
            </w:tcBorders>
            <w:shd w:val="clear" w:color="auto" w:fill="auto"/>
            <w:vAlign w:val="center"/>
            <w:hideMark/>
          </w:tcPr>
          <w:p w14:paraId="531208D3"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5E96A6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6A30261" w14:textId="77777777" w:rsidR="007874B5" w:rsidRPr="00526243" w:rsidRDefault="007874B5" w:rsidP="00B2424C">
            <w:pPr>
              <w:jc w:val="center"/>
            </w:pPr>
            <w:r w:rsidRPr="00526243">
              <w:t>Наименование образовательной программы</w:t>
            </w:r>
          </w:p>
        </w:tc>
        <w:tc>
          <w:tcPr>
            <w:tcW w:w="2410" w:type="dxa"/>
            <w:tcBorders>
              <w:top w:val="nil"/>
              <w:left w:val="nil"/>
              <w:bottom w:val="single" w:sz="4" w:space="0" w:color="auto"/>
              <w:right w:val="single" w:sz="4" w:space="0" w:color="auto"/>
            </w:tcBorders>
            <w:shd w:val="clear" w:color="auto" w:fill="auto"/>
            <w:vAlign w:val="center"/>
            <w:hideMark/>
          </w:tcPr>
          <w:p w14:paraId="069EEF86" w14:textId="77777777" w:rsidR="007874B5" w:rsidRPr="00526243" w:rsidRDefault="007874B5" w:rsidP="00B2424C">
            <w:r w:rsidRPr="00526243">
              <w:t> </w:t>
            </w:r>
          </w:p>
        </w:tc>
      </w:tr>
    </w:tbl>
    <w:p w14:paraId="2FEAA80E" w14:textId="77777777" w:rsidR="007874B5" w:rsidRPr="00526243" w:rsidRDefault="007874B5" w:rsidP="00B2424C"/>
    <w:p w14:paraId="583DF1B5" w14:textId="77777777" w:rsidR="007874B5" w:rsidRPr="009F766E" w:rsidRDefault="007874B5" w:rsidP="00B2424C">
      <w:pPr>
        <w:rPr>
          <w:szCs w:val="28"/>
        </w:rPr>
      </w:pPr>
      <w:r w:rsidRPr="009F766E">
        <w:rPr>
          <w:b/>
          <w:i/>
          <w:szCs w:val="28"/>
        </w:rPr>
        <w:t xml:space="preserve">7) </w:t>
      </w:r>
      <w:r w:rsidRPr="00526243">
        <w:rPr>
          <w:b/>
          <w:i/>
          <w:szCs w:val="28"/>
        </w:rPr>
        <w:t>FedResult</w:t>
      </w:r>
      <w:r w:rsidRPr="009F766E">
        <w:rPr>
          <w:b/>
          <w:i/>
          <w:szCs w:val="28"/>
        </w:rPr>
        <w:t xml:space="preserve"> </w:t>
      </w:r>
      <w:r w:rsidRPr="009F766E">
        <w:rPr>
          <w:szCs w:val="28"/>
        </w:rPr>
        <w:t>– структура данных о результате загрузки данных в федеральный сегмент</w:t>
      </w:r>
    </w:p>
    <w:p w14:paraId="5B6E97AD"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126FB02E"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BDA968"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5318C14A"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77BC0ACC"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03F728ED"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3BE9C678" w14:textId="77777777" w:rsidR="007874B5" w:rsidRPr="00526243" w:rsidRDefault="007874B5" w:rsidP="00B2424C">
            <w:pPr>
              <w:jc w:val="center"/>
              <w:rPr>
                <w:b/>
              </w:rPr>
            </w:pPr>
            <w:r w:rsidRPr="00526243">
              <w:rPr>
                <w:b/>
              </w:rPr>
              <w:t>Комментарий</w:t>
            </w:r>
          </w:p>
        </w:tc>
      </w:tr>
      <w:tr w:rsidR="007874B5" w:rsidRPr="00526243" w14:paraId="34632622"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1C68C3B" w14:textId="77777777" w:rsidR="007874B5" w:rsidRPr="00526243" w:rsidRDefault="007874B5" w:rsidP="00B2424C">
            <w:pPr>
              <w:jc w:val="center"/>
            </w:pPr>
            <w:r w:rsidRPr="00526243">
              <w:t>ResultCode</w:t>
            </w:r>
          </w:p>
        </w:tc>
        <w:tc>
          <w:tcPr>
            <w:tcW w:w="1701" w:type="dxa"/>
            <w:tcBorders>
              <w:top w:val="nil"/>
              <w:left w:val="nil"/>
              <w:bottom w:val="single" w:sz="4" w:space="0" w:color="auto"/>
              <w:right w:val="single" w:sz="4" w:space="0" w:color="auto"/>
            </w:tcBorders>
            <w:shd w:val="clear" w:color="auto" w:fill="auto"/>
            <w:vAlign w:val="center"/>
            <w:hideMark/>
          </w:tcPr>
          <w:p w14:paraId="18FEA421"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7BEB40A7"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bottom"/>
            <w:hideMark/>
          </w:tcPr>
          <w:p w14:paraId="0B1C4F7E" w14:textId="77777777" w:rsidR="007874B5" w:rsidRPr="00526243" w:rsidRDefault="007874B5" w:rsidP="00B2424C">
            <w:pPr>
              <w:jc w:val="center"/>
            </w:pPr>
            <w:r w:rsidRPr="00526243">
              <w:t>Код ответа</w:t>
            </w:r>
          </w:p>
        </w:tc>
        <w:tc>
          <w:tcPr>
            <w:tcW w:w="2410" w:type="dxa"/>
            <w:tcBorders>
              <w:top w:val="nil"/>
              <w:left w:val="nil"/>
              <w:bottom w:val="single" w:sz="4" w:space="0" w:color="auto"/>
              <w:right w:val="single" w:sz="4" w:space="0" w:color="auto"/>
            </w:tcBorders>
            <w:shd w:val="clear" w:color="auto" w:fill="auto"/>
            <w:vAlign w:val="bottom"/>
            <w:hideMark/>
          </w:tcPr>
          <w:p w14:paraId="58223BF6" w14:textId="77777777" w:rsidR="007874B5" w:rsidRPr="00526243" w:rsidRDefault="007874B5" w:rsidP="00B2424C">
            <w:r w:rsidRPr="00526243">
              <w:t> </w:t>
            </w:r>
          </w:p>
        </w:tc>
      </w:tr>
      <w:tr w:rsidR="007874B5" w:rsidRPr="00526243" w14:paraId="73011344"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ABAB10E" w14:textId="77777777" w:rsidR="007874B5" w:rsidRPr="00526243" w:rsidRDefault="007874B5" w:rsidP="00B2424C">
            <w:pPr>
              <w:jc w:val="center"/>
            </w:pPr>
            <w:r w:rsidRPr="00526243">
              <w:t>ResultDescription</w:t>
            </w:r>
          </w:p>
        </w:tc>
        <w:tc>
          <w:tcPr>
            <w:tcW w:w="1701" w:type="dxa"/>
            <w:tcBorders>
              <w:top w:val="nil"/>
              <w:left w:val="nil"/>
              <w:bottom w:val="single" w:sz="4" w:space="0" w:color="auto"/>
              <w:right w:val="single" w:sz="4" w:space="0" w:color="auto"/>
            </w:tcBorders>
            <w:shd w:val="clear" w:color="auto" w:fill="auto"/>
            <w:vAlign w:val="center"/>
            <w:hideMark/>
          </w:tcPr>
          <w:p w14:paraId="47274399"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859126F"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C24FB9A" w14:textId="77777777" w:rsidR="007874B5" w:rsidRPr="00526243" w:rsidRDefault="007874B5" w:rsidP="00B2424C">
            <w:pPr>
              <w:jc w:val="center"/>
            </w:pPr>
            <w:r w:rsidRPr="00526243">
              <w:t>Описание ответа</w:t>
            </w:r>
          </w:p>
        </w:tc>
        <w:tc>
          <w:tcPr>
            <w:tcW w:w="2410" w:type="dxa"/>
            <w:tcBorders>
              <w:top w:val="nil"/>
              <w:left w:val="nil"/>
              <w:bottom w:val="single" w:sz="4" w:space="0" w:color="auto"/>
              <w:right w:val="single" w:sz="4" w:space="0" w:color="auto"/>
            </w:tcBorders>
            <w:shd w:val="clear" w:color="auto" w:fill="auto"/>
            <w:vAlign w:val="bottom"/>
            <w:hideMark/>
          </w:tcPr>
          <w:p w14:paraId="51D4FD2A" w14:textId="77777777" w:rsidR="007874B5" w:rsidRPr="00526243" w:rsidRDefault="007874B5" w:rsidP="00B2424C">
            <w:r w:rsidRPr="00526243">
              <w:t> </w:t>
            </w:r>
          </w:p>
        </w:tc>
      </w:tr>
    </w:tbl>
    <w:p w14:paraId="0B4CFDD5" w14:textId="77777777" w:rsidR="007874B5" w:rsidRPr="00526243" w:rsidRDefault="007874B5" w:rsidP="00B2424C"/>
    <w:p w14:paraId="23B29E09" w14:textId="77777777" w:rsidR="007874B5" w:rsidRPr="00526243" w:rsidRDefault="007874B5" w:rsidP="00B2424C">
      <w:pPr>
        <w:rPr>
          <w:i/>
        </w:rPr>
      </w:pPr>
      <w:r w:rsidRPr="00526243">
        <w:rPr>
          <w:i/>
        </w:rPr>
        <w:t>Контрольный пример:</w:t>
      </w:r>
    </w:p>
    <w:tbl>
      <w:tblPr>
        <w:tblW w:w="0" w:type="auto"/>
        <w:tblBorders>
          <w:top w:val="single" w:sz="4" w:space="0" w:color="auto"/>
          <w:left w:val="single" w:sz="4" w:space="0" w:color="auto"/>
          <w:bottom w:val="single" w:sz="4" w:space="0" w:color="auto"/>
          <w:right w:val="single" w:sz="4" w:space="0" w:color="auto"/>
        </w:tblBorders>
        <w:shd w:val="clear" w:color="auto" w:fill="D9D9D9"/>
        <w:tblLook w:val="04A0" w:firstRow="1" w:lastRow="0" w:firstColumn="1" w:lastColumn="0" w:noHBand="0" w:noVBand="1"/>
      </w:tblPr>
      <w:tblGrid>
        <w:gridCol w:w="9571"/>
      </w:tblGrid>
      <w:tr w:rsidR="007874B5" w:rsidRPr="00526243" w14:paraId="41DD8DC2" w14:textId="77777777" w:rsidTr="00B51628">
        <w:tc>
          <w:tcPr>
            <w:tcW w:w="9571" w:type="dxa"/>
            <w:shd w:val="clear" w:color="auto" w:fill="D9D9D9"/>
          </w:tcPr>
          <w:p w14:paraId="166587F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&lt;soap:Envelope xmlns:soap="http://schemas.xmlsoap.org/soap/envelope/" xmlns:xsi="http://www.w3.org/2001/XMLSchema-instance" xmlns:xsd="http://www.w3.org/2001/XMLSchema"&gt;</w:t>
            </w:r>
          </w:p>
          <w:p w14:paraId="501D567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&lt;soap:Body&gt;</w:t>
            </w:r>
          </w:p>
          <w:p w14:paraId="108AB6E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&lt;GetCompaniesDataStateResponse xmlns="http://ws.iac.spb.ru/"&gt;</w:t>
            </w:r>
          </w:p>
          <w:p w14:paraId="34975AB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&lt;GetCompaniesDataStateResult&gt;</w:t>
            </w:r>
          </w:p>
          <w:p w14:paraId="2D7FEB0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&lt;RegCode&gt;78&lt;/RegCode&gt;</w:t>
            </w:r>
          </w:p>
          <w:p w14:paraId="1F696A5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&lt;Data&gt;</w:t>
            </w:r>
          </w:p>
          <w:p w14:paraId="2A21D89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&lt;RegCompanyData&gt;</w:t>
            </w:r>
          </w:p>
          <w:p w14:paraId="6F7FB14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&lt;RegCode&gt;78&lt;/RegCode&gt;</w:t>
            </w:r>
          </w:p>
          <w:p w14:paraId="10C21F5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&lt;Name&gt;</w:t>
            </w:r>
            <w:r w:rsidRPr="009E04F5">
              <w:rPr>
                <w:rFonts w:ascii="Courier New" w:hAnsi="Courier New" w:cs="Courier New"/>
              </w:rPr>
              <w:t>Организация</w:t>
            </w:r>
            <w:r w:rsidRPr="00CC270C">
              <w:rPr>
                <w:rFonts w:ascii="Courier New" w:hAnsi="Courier New" w:cs="Courier New"/>
                <w:lang w:val="en-US"/>
              </w:rPr>
              <w:t>&lt;/Name&gt;</w:t>
            </w:r>
          </w:p>
          <w:p w14:paraId="0238CEA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&lt;Organization</w:t>
            </w:r>
            <w:r w:rsidRPr="009E04F5">
              <w:rPr>
                <w:rFonts w:ascii="Courier New" w:hAnsi="Courier New" w:cs="Courier New"/>
              </w:rPr>
              <w:t>Т</w:t>
            </w:r>
            <w:r w:rsidRPr="00CC270C">
              <w:rPr>
                <w:rFonts w:ascii="Courier New" w:hAnsi="Courier New" w:cs="Courier New"/>
                <w:lang w:val="en-US"/>
              </w:rPr>
              <w:t>ype&gt;UL&lt;/Organization</w:t>
            </w:r>
            <w:r w:rsidRPr="009E04F5">
              <w:rPr>
                <w:rFonts w:ascii="Courier New" w:hAnsi="Courier New" w:cs="Courier New"/>
              </w:rPr>
              <w:t>Т</w:t>
            </w:r>
            <w:r w:rsidRPr="00CC270C">
              <w:rPr>
                <w:rFonts w:ascii="Courier New" w:hAnsi="Courier New" w:cs="Courier New"/>
                <w:lang w:val="en-US"/>
              </w:rPr>
              <w:t>ype&gt;</w:t>
            </w:r>
          </w:p>
          <w:p w14:paraId="585BCCA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&lt;ShortName&gt;</w:t>
            </w:r>
            <w:r w:rsidRPr="009E04F5">
              <w:rPr>
                <w:rFonts w:ascii="Courier New" w:hAnsi="Courier New" w:cs="Courier New"/>
              </w:rPr>
              <w:t>Орг</w:t>
            </w:r>
            <w:r w:rsidRPr="00CC270C">
              <w:rPr>
                <w:rFonts w:ascii="Courier New" w:hAnsi="Courier New" w:cs="Courier New"/>
                <w:lang w:val="en-US"/>
              </w:rPr>
              <w:t>&lt;/ShortName&gt;</w:t>
            </w:r>
          </w:p>
          <w:p w14:paraId="54C71E8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&lt;INN&gt;1234567890&lt;/INN&gt;</w:t>
            </w:r>
          </w:p>
          <w:p w14:paraId="75EAF52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&lt;KPP&gt;00000000&lt;/KPP&gt;</w:t>
            </w:r>
          </w:p>
          <w:p w14:paraId="51CD0B9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&lt;OGRN&gt;123123123123&lt;/OGRN&gt;</w:t>
            </w:r>
          </w:p>
          <w:p w14:paraId="4242F2C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&lt;OrganizationRegId&gt;1&lt;/OrganizationRegId&gt;</w:t>
            </w:r>
          </w:p>
          <w:p w14:paraId="1D68A25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&lt;AdditionalName&gt;</w:t>
            </w:r>
            <w:r w:rsidRPr="009E04F5">
              <w:rPr>
                <w:rFonts w:ascii="Courier New" w:hAnsi="Courier New" w:cs="Courier New"/>
              </w:rPr>
              <w:t>Дополнительное</w:t>
            </w:r>
            <w:r w:rsidRPr="00CC270C">
              <w:rPr>
                <w:rFonts w:ascii="Courier New" w:hAnsi="Courier New" w:cs="Courier New"/>
                <w:lang w:val="en-US"/>
              </w:rPr>
              <w:t xml:space="preserve"> </w:t>
            </w:r>
            <w:r w:rsidRPr="009E04F5">
              <w:rPr>
                <w:rFonts w:ascii="Courier New" w:hAnsi="Courier New" w:cs="Courier New"/>
              </w:rPr>
              <w:t>название</w:t>
            </w:r>
            <w:r w:rsidRPr="00CC270C">
              <w:rPr>
                <w:rFonts w:ascii="Courier New" w:hAnsi="Courier New" w:cs="Courier New"/>
                <w:lang w:val="en-US"/>
              </w:rPr>
              <w:t>&lt;/AdditionalName&gt;</w:t>
            </w:r>
          </w:p>
          <w:p w14:paraId="5228F2F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&lt;Shifts&gt;1&lt;/Shifts&gt;</w:t>
            </w:r>
          </w:p>
          <w:p w14:paraId="07FCF3C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&lt;Citizenship&gt;0&lt;/Citizenship&gt;</w:t>
            </w:r>
          </w:p>
          <w:p w14:paraId="0E1FCB5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&lt;IsFilial&gt;false&lt;/IsFilial&gt;</w:t>
            </w:r>
          </w:p>
          <w:p w14:paraId="74C7AF9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&lt;HeadOrganization/&gt;</w:t>
            </w:r>
          </w:p>
          <w:p w14:paraId="2BA8843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&lt;AddressRegistration&gt;</w:t>
            </w:r>
          </w:p>
          <w:p w14:paraId="7AE5AAD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&lt;Address&gt;</w:t>
            </w:r>
            <w:r w:rsidRPr="009E04F5">
              <w:rPr>
                <w:rFonts w:ascii="Courier New" w:hAnsi="Courier New" w:cs="Courier New"/>
              </w:rPr>
              <w:t>Санкт</w:t>
            </w:r>
            <w:r w:rsidRPr="00CC270C">
              <w:rPr>
                <w:rFonts w:ascii="Courier New" w:hAnsi="Courier New" w:cs="Courier New"/>
                <w:lang w:val="en-US"/>
              </w:rPr>
              <w:t>-</w:t>
            </w:r>
            <w:r w:rsidRPr="009E04F5">
              <w:rPr>
                <w:rFonts w:ascii="Courier New" w:hAnsi="Courier New" w:cs="Courier New"/>
              </w:rPr>
              <w:t>Петербург</w:t>
            </w:r>
            <w:r w:rsidRPr="00CC270C">
              <w:rPr>
                <w:rFonts w:ascii="Courier New" w:hAnsi="Courier New" w:cs="Courier New"/>
                <w:lang w:val="en-US"/>
              </w:rPr>
              <w:t>&lt;/Address&gt;</w:t>
            </w:r>
          </w:p>
          <w:p w14:paraId="57D6F68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6CBC9AB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&lt;/AddressRegistration&gt;</w:t>
            </w:r>
          </w:p>
          <w:p w14:paraId="1A8954F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&lt;AddressResidence&gt;</w:t>
            </w:r>
          </w:p>
          <w:p w14:paraId="218DA84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&lt;Address&gt;?&lt;/Address&gt;</w:t>
            </w:r>
          </w:p>
          <w:p w14:paraId="527E75A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58736B4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&lt;/AddressResidence&gt;</w:t>
            </w:r>
          </w:p>
          <w:p w14:paraId="5EE7F2D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&lt;OKATO&gt;?&lt;/OKATO&gt;</w:t>
            </w:r>
          </w:p>
          <w:p w14:paraId="035CE13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&lt;DirectorFIO&gt;?&lt;/DirectorFIO&gt;</w:t>
            </w:r>
          </w:p>
          <w:p w14:paraId="1D3938D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&lt;ContactData&gt;</w:t>
            </w:r>
          </w:p>
          <w:p w14:paraId="3746C15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&lt;Site&gt;?&lt;/Site&gt;</w:t>
            </w:r>
          </w:p>
          <w:p w14:paraId="3072E3C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&lt;Email&gt;?&lt;/Email&gt;</w:t>
            </w:r>
          </w:p>
          <w:p w14:paraId="4299B26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&lt;Phone&gt;?&lt;/Phone&gt;</w:t>
            </w:r>
          </w:p>
          <w:p w14:paraId="1D5DA9C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&lt;/ContactData&gt;</w:t>
            </w:r>
          </w:p>
          <w:p w14:paraId="2D461B8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&lt;WorkStatus&gt;1&lt;/WorkStatus&gt;</w:t>
            </w:r>
          </w:p>
          <w:p w14:paraId="759A7EF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&lt;OwnershipType&gt;1&lt;/OwnershipType&gt;</w:t>
            </w:r>
          </w:p>
          <w:p w14:paraId="430534F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&lt;AccreditationData&gt;</w:t>
            </w:r>
          </w:p>
          <w:p w14:paraId="39CE28A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&lt;Series&gt;?&lt;/Series&gt;</w:t>
            </w:r>
          </w:p>
          <w:p w14:paraId="34FB1DC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&lt;Number&gt;?&lt;/Number&gt;</w:t>
            </w:r>
          </w:p>
          <w:p w14:paraId="20B17C1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&lt;ReestrNumber&gt;?&lt;/ReestrNumber&gt;</w:t>
            </w:r>
          </w:p>
          <w:p w14:paraId="53F12A7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&lt;IssueDate&gt;2011-02-17T00:00:00&lt;/IssueDate&gt;</w:t>
            </w:r>
          </w:p>
          <w:p w14:paraId="65F6B0A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&lt;ExpiredDate&gt;2011-02-17T00:00:00&lt;/ExpiredDate&gt;</w:t>
            </w:r>
          </w:p>
          <w:p w14:paraId="43E3006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7694640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&lt;/AccreditationData&gt;</w:t>
            </w:r>
          </w:p>
          <w:p w14:paraId="35CE929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&lt;LicenseData&gt;</w:t>
            </w:r>
          </w:p>
          <w:p w14:paraId="50D9DB0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&lt;Series&gt;?&lt;/Series&gt;</w:t>
            </w:r>
          </w:p>
          <w:p w14:paraId="50B5972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&lt;Number&gt;?&lt;/Number&gt;</w:t>
            </w:r>
          </w:p>
          <w:p w14:paraId="6173AE2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&lt;ReestrNumber&gt;?&lt;/ReestrNumber&gt;</w:t>
            </w:r>
          </w:p>
          <w:p w14:paraId="2DED980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&lt;IssueDate&gt;2011-02-17T00:00:00&lt;/IssueDate&gt;</w:t>
            </w:r>
          </w:p>
          <w:p w14:paraId="0EED969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&lt;ExpiredDate&gt;2011-02-17T00:00:00&lt;/ExpiredDate&gt;</w:t>
            </w:r>
          </w:p>
          <w:p w14:paraId="4BB7D19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65F13FE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&lt;/LicenseData&gt;</w:t>
            </w:r>
          </w:p>
          <w:p w14:paraId="732EB41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&lt;Industry&gt;?&lt;/Industry&gt;</w:t>
            </w:r>
          </w:p>
          <w:p w14:paraId="61C0221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&lt;EducationPrograms&gt;</w:t>
            </w:r>
          </w:p>
          <w:p w14:paraId="22E87B5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&lt;EducationProgramType&gt;</w:t>
            </w:r>
          </w:p>
          <w:p w14:paraId="4BD067C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&lt;EducationProgramKind&gt;1&lt;/EducationProgramKind&gt;</w:t>
            </w:r>
          </w:p>
          <w:p w14:paraId="152B5AA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&lt;EducationProgramName&gt;1&lt;/EducationProgramName&gt;</w:t>
            </w:r>
          </w:p>
          <w:p w14:paraId="3B42569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&lt;/EducationProgramType&gt;</w:t>
            </w:r>
          </w:p>
          <w:p w14:paraId="7B00E47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&lt;/EducationPrograms&gt;</w:t>
            </w:r>
          </w:p>
          <w:p w14:paraId="6C490AC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&lt;TypeByFounder&gt;1&lt;/TypeByFounder&gt;</w:t>
            </w:r>
          </w:p>
          <w:p w14:paraId="49308AE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&lt;Qualifications&gt;1&lt;/Qualifications&gt;</w:t>
            </w:r>
          </w:p>
          <w:p w14:paraId="664E9D4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&lt;Constitution&gt;1&lt;/Constitution&gt;</w:t>
            </w:r>
          </w:p>
          <w:p w14:paraId="70F5B92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&lt;ActualCount&gt;1&lt;/ActualCount&gt;</w:t>
            </w:r>
          </w:p>
          <w:p w14:paraId="1DCD557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&lt;MaxCount&gt;10&lt;/MaxCount&gt;</w:t>
            </w:r>
          </w:p>
          <w:p w14:paraId="69540AD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&lt;StateBelong&gt;1&lt;/StateBelong&gt;</w:t>
            </w:r>
          </w:p>
          <w:p w14:paraId="5830FA2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69F9836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&lt;FedResult&gt;</w:t>
            </w:r>
          </w:p>
          <w:p w14:paraId="2433136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&lt;ResultCode&gt;15&lt;/ResultCode&gt;</w:t>
            </w:r>
          </w:p>
          <w:p w14:paraId="567D5D5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&lt;ResultDescription&gt;InProgress&lt;/ResultDescription&gt;</w:t>
            </w:r>
          </w:p>
          <w:p w14:paraId="2271DE0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&lt;/FedResult&gt;</w:t>
            </w:r>
          </w:p>
          <w:p w14:paraId="055F276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&lt;/RegCompanyData&gt;</w:t>
            </w:r>
          </w:p>
          <w:p w14:paraId="2E768B9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&lt;/Data&gt;</w:t>
            </w:r>
          </w:p>
          <w:p w14:paraId="14D68B3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&lt;/GetCompaniesDataStateResult&gt;</w:t>
            </w:r>
          </w:p>
          <w:p w14:paraId="05A7383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&lt;/GetCompaniesDataStateResponse&gt;</w:t>
            </w:r>
          </w:p>
          <w:p w14:paraId="7B234B4C" w14:textId="77777777" w:rsidR="007874B5" w:rsidRPr="009E04F5" w:rsidRDefault="007874B5" w:rsidP="00B2424C">
            <w:pPr>
              <w:rPr>
                <w:rFonts w:ascii="Courier New" w:hAnsi="Courier New" w:cs="Courier New"/>
              </w:rPr>
            </w:pPr>
            <w:r w:rsidRPr="00CC270C">
              <w:rPr>
                <w:rFonts w:ascii="Courier New" w:hAnsi="Courier New" w:cs="Courier New"/>
                <w:lang w:val="en-US"/>
              </w:rPr>
              <w:t xml:space="preserve">   </w:t>
            </w:r>
            <w:r w:rsidRPr="009E04F5">
              <w:rPr>
                <w:rFonts w:ascii="Courier New" w:hAnsi="Courier New" w:cs="Courier New"/>
              </w:rPr>
              <w:t>&lt;/soap:Body&gt;</w:t>
            </w:r>
          </w:p>
          <w:p w14:paraId="140C95DA" w14:textId="77777777" w:rsidR="007874B5" w:rsidRPr="000543F2" w:rsidRDefault="007874B5" w:rsidP="00B2424C">
            <w:r w:rsidRPr="009E04F5">
              <w:rPr>
                <w:rFonts w:ascii="Courier New" w:hAnsi="Courier New" w:cs="Courier New"/>
              </w:rPr>
              <w:t>&lt;/soap:Envelope&gt;</w:t>
            </w:r>
          </w:p>
        </w:tc>
      </w:tr>
    </w:tbl>
    <w:p w14:paraId="6B9422D7" w14:textId="77777777" w:rsidR="007874B5" w:rsidRDefault="007874B5" w:rsidP="00B2424C">
      <w:pPr>
        <w:rPr>
          <w:sz w:val="22"/>
        </w:rPr>
      </w:pPr>
    </w:p>
    <w:p w14:paraId="2D098A5E" w14:textId="77777777" w:rsidR="007874B5" w:rsidRPr="009E04F5" w:rsidRDefault="009E04F5" w:rsidP="00B2424C">
      <w:pPr>
        <w:rPr>
          <w:sz w:val="22"/>
        </w:rPr>
      </w:pPr>
      <w:r>
        <w:rPr>
          <w:sz w:val="22"/>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874B5" w:rsidRPr="00526243" w14:paraId="0D75038B" w14:textId="77777777" w:rsidTr="00F94FDD">
        <w:tc>
          <w:tcPr>
            <w:tcW w:w="4785" w:type="dxa"/>
            <w:shd w:val="clear" w:color="auto" w:fill="D9D9D9"/>
          </w:tcPr>
          <w:p w14:paraId="620E0027" w14:textId="77777777" w:rsidR="007874B5" w:rsidRPr="000543F2" w:rsidRDefault="007874B5" w:rsidP="00B2424C">
            <w:pPr>
              <w:rPr>
                <w:b/>
              </w:rPr>
            </w:pPr>
            <w:r w:rsidRPr="000543F2">
              <w:rPr>
                <w:b/>
              </w:rPr>
              <w:t>Наименование метода</w:t>
            </w:r>
          </w:p>
        </w:tc>
        <w:tc>
          <w:tcPr>
            <w:tcW w:w="4786" w:type="dxa"/>
            <w:shd w:val="clear" w:color="auto" w:fill="D9D9D9"/>
          </w:tcPr>
          <w:p w14:paraId="4E28C75C" w14:textId="77777777" w:rsidR="007874B5" w:rsidRPr="000543F2" w:rsidRDefault="007874B5" w:rsidP="00B2424C">
            <w:pPr>
              <w:rPr>
                <w:b/>
              </w:rPr>
            </w:pPr>
            <w:r w:rsidRPr="000543F2">
              <w:rPr>
                <w:b/>
              </w:rPr>
              <w:t>Описание</w:t>
            </w:r>
          </w:p>
        </w:tc>
      </w:tr>
      <w:tr w:rsidR="007874B5" w:rsidRPr="006E5BF1" w14:paraId="217C347F" w14:textId="77777777" w:rsidTr="00F94FDD">
        <w:tc>
          <w:tcPr>
            <w:tcW w:w="4785" w:type="dxa"/>
            <w:shd w:val="clear" w:color="auto" w:fill="auto"/>
          </w:tcPr>
          <w:p w14:paraId="5D15AD48" w14:textId="77777777" w:rsidR="007874B5" w:rsidRPr="00526243" w:rsidRDefault="007874B5" w:rsidP="00B2424C">
            <w:r w:rsidRPr="000543F2">
              <w:t>Send</w:t>
            </w:r>
            <w:r w:rsidRPr="00526243">
              <w:t>People</w:t>
            </w:r>
          </w:p>
        </w:tc>
        <w:tc>
          <w:tcPr>
            <w:tcW w:w="4786" w:type="dxa"/>
            <w:shd w:val="clear" w:color="auto" w:fill="auto"/>
          </w:tcPr>
          <w:p w14:paraId="23A58F6E" w14:textId="77777777" w:rsidR="007874B5" w:rsidRPr="009F766E" w:rsidRDefault="007874B5" w:rsidP="00B2424C">
            <w:r w:rsidRPr="009F766E">
              <w:t>Региональный сегмент отправляет в Федеральный сегмент пакет сведений о персонах и получает в выходных параметрах идентификатор пакета, по которому проверяет результат обработки.</w:t>
            </w:r>
          </w:p>
        </w:tc>
      </w:tr>
    </w:tbl>
    <w:p w14:paraId="34F6B531" w14:textId="77777777" w:rsidR="007874B5" w:rsidRPr="009F766E" w:rsidRDefault="007874B5" w:rsidP="00B2424C">
      <w:pPr>
        <w:rPr>
          <w:b/>
        </w:rPr>
      </w:pPr>
    </w:p>
    <w:p w14:paraId="7791F675" w14:textId="77777777" w:rsidR="007874B5" w:rsidRPr="009E04F5" w:rsidRDefault="007874B5" w:rsidP="00B2424C">
      <w:pPr>
        <w:pStyle w:val="afffffff9"/>
        <w:ind w:firstLine="851"/>
        <w:rPr>
          <w:b/>
          <w:i/>
        </w:rPr>
      </w:pPr>
      <w:r w:rsidRPr="009E04F5">
        <w:rPr>
          <w:i/>
        </w:rPr>
        <w:t>Описание структуры входных данных</w:t>
      </w:r>
    </w:p>
    <w:p w14:paraId="35A8E8A8" w14:textId="77777777" w:rsidR="007874B5" w:rsidRPr="009F766E" w:rsidRDefault="007874B5" w:rsidP="00B2424C">
      <w:pPr>
        <w:rPr>
          <w:szCs w:val="28"/>
        </w:rPr>
      </w:pPr>
      <w:r w:rsidRPr="009F766E">
        <w:rPr>
          <w:b/>
          <w:i/>
          <w:szCs w:val="28"/>
        </w:rPr>
        <w:t xml:space="preserve">1) </w:t>
      </w:r>
      <w:r w:rsidRPr="00526243">
        <w:rPr>
          <w:b/>
          <w:i/>
          <w:szCs w:val="28"/>
        </w:rPr>
        <w:t>RegPeoplePackage</w:t>
      </w:r>
      <w:r w:rsidRPr="009F766E">
        <w:rPr>
          <w:b/>
          <w:i/>
          <w:szCs w:val="28"/>
        </w:rPr>
        <w:t xml:space="preserve"> </w:t>
      </w:r>
      <w:r w:rsidRPr="009F766E">
        <w:rPr>
          <w:szCs w:val="28"/>
        </w:rPr>
        <w:t>– структура предоставления данных о персонах</w:t>
      </w:r>
    </w:p>
    <w:p w14:paraId="2BF23C24"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52294568"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F9F305"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3DECB44C"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3CCDAB44"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39301982"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054F66D9" w14:textId="77777777" w:rsidR="007874B5" w:rsidRPr="00526243" w:rsidRDefault="007874B5" w:rsidP="00B2424C">
            <w:pPr>
              <w:jc w:val="center"/>
              <w:rPr>
                <w:b/>
              </w:rPr>
            </w:pPr>
            <w:r w:rsidRPr="00526243">
              <w:rPr>
                <w:b/>
              </w:rPr>
              <w:t>Комментарий</w:t>
            </w:r>
          </w:p>
        </w:tc>
      </w:tr>
      <w:tr w:rsidR="007874B5" w:rsidRPr="00526243" w14:paraId="710D141B"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45897ED" w14:textId="77777777" w:rsidR="007874B5" w:rsidRPr="00526243" w:rsidRDefault="007874B5" w:rsidP="00B2424C">
            <w:pPr>
              <w:jc w:val="center"/>
            </w:pPr>
            <w:r w:rsidRPr="00526243">
              <w:t>RegCode</w:t>
            </w:r>
          </w:p>
        </w:tc>
        <w:tc>
          <w:tcPr>
            <w:tcW w:w="1701" w:type="dxa"/>
            <w:tcBorders>
              <w:top w:val="nil"/>
              <w:left w:val="nil"/>
              <w:bottom w:val="single" w:sz="4" w:space="0" w:color="auto"/>
              <w:right w:val="single" w:sz="4" w:space="0" w:color="auto"/>
            </w:tcBorders>
            <w:shd w:val="clear" w:color="auto" w:fill="auto"/>
            <w:vAlign w:val="center"/>
            <w:hideMark/>
          </w:tcPr>
          <w:p w14:paraId="25C91D37"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F7290B6"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592665C4" w14:textId="77777777" w:rsidR="007874B5" w:rsidRPr="00526243" w:rsidRDefault="007874B5" w:rsidP="00B2424C">
            <w:pPr>
              <w:jc w:val="center"/>
            </w:pPr>
            <w:r w:rsidRPr="00526243">
              <w:t>Код региона</w:t>
            </w:r>
          </w:p>
        </w:tc>
        <w:tc>
          <w:tcPr>
            <w:tcW w:w="2410" w:type="dxa"/>
            <w:tcBorders>
              <w:top w:val="nil"/>
              <w:left w:val="nil"/>
              <w:bottom w:val="single" w:sz="4" w:space="0" w:color="auto"/>
              <w:right w:val="single" w:sz="4" w:space="0" w:color="auto"/>
            </w:tcBorders>
            <w:shd w:val="clear" w:color="auto" w:fill="auto"/>
            <w:vAlign w:val="center"/>
            <w:hideMark/>
          </w:tcPr>
          <w:p w14:paraId="311AED44" w14:textId="77777777" w:rsidR="007874B5" w:rsidRPr="00526243" w:rsidRDefault="007874B5" w:rsidP="00B2424C">
            <w:r w:rsidRPr="00526243">
              <w:t> </w:t>
            </w:r>
          </w:p>
        </w:tc>
      </w:tr>
      <w:tr w:rsidR="007874B5" w:rsidRPr="00526243" w14:paraId="1383B0E0"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DC937D0" w14:textId="77777777" w:rsidR="007874B5" w:rsidRPr="00526243" w:rsidRDefault="007874B5" w:rsidP="00B2424C">
            <w:pPr>
              <w:jc w:val="center"/>
            </w:pPr>
            <w:r w:rsidRPr="00526243">
              <w:t>Persons</w:t>
            </w:r>
          </w:p>
        </w:tc>
        <w:tc>
          <w:tcPr>
            <w:tcW w:w="1701" w:type="dxa"/>
            <w:tcBorders>
              <w:top w:val="nil"/>
              <w:left w:val="nil"/>
              <w:bottom w:val="single" w:sz="4" w:space="0" w:color="auto"/>
              <w:right w:val="single" w:sz="4" w:space="0" w:color="auto"/>
            </w:tcBorders>
            <w:shd w:val="clear" w:color="auto" w:fill="auto"/>
            <w:vAlign w:val="center"/>
            <w:hideMark/>
          </w:tcPr>
          <w:p w14:paraId="4B6EDE89" w14:textId="77777777" w:rsidR="007874B5" w:rsidRPr="00526243" w:rsidRDefault="007874B5" w:rsidP="00B2424C">
            <w:pPr>
              <w:jc w:val="center"/>
            </w:pPr>
            <w:r w:rsidRPr="00526243">
              <w:t>Person[]</w:t>
            </w:r>
          </w:p>
        </w:tc>
        <w:tc>
          <w:tcPr>
            <w:tcW w:w="851" w:type="dxa"/>
            <w:tcBorders>
              <w:top w:val="nil"/>
              <w:left w:val="nil"/>
              <w:bottom w:val="single" w:sz="4" w:space="0" w:color="auto"/>
              <w:right w:val="single" w:sz="4" w:space="0" w:color="auto"/>
            </w:tcBorders>
            <w:shd w:val="clear" w:color="auto" w:fill="auto"/>
            <w:vAlign w:val="center"/>
            <w:hideMark/>
          </w:tcPr>
          <w:p w14:paraId="775BFB8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ECDF22B" w14:textId="77777777" w:rsidR="007874B5" w:rsidRPr="00526243" w:rsidRDefault="007874B5" w:rsidP="00B2424C">
            <w:pPr>
              <w:jc w:val="center"/>
            </w:pPr>
            <w:r w:rsidRPr="00526243">
              <w:t>Персональные данные граждан</w:t>
            </w:r>
          </w:p>
        </w:tc>
        <w:tc>
          <w:tcPr>
            <w:tcW w:w="2410" w:type="dxa"/>
            <w:tcBorders>
              <w:top w:val="nil"/>
              <w:left w:val="nil"/>
              <w:bottom w:val="single" w:sz="4" w:space="0" w:color="auto"/>
              <w:right w:val="single" w:sz="4" w:space="0" w:color="auto"/>
            </w:tcBorders>
            <w:shd w:val="clear" w:color="auto" w:fill="auto"/>
            <w:vAlign w:val="center"/>
            <w:hideMark/>
          </w:tcPr>
          <w:p w14:paraId="5DD01A09" w14:textId="77777777" w:rsidR="007874B5" w:rsidRPr="00526243" w:rsidRDefault="007874B5" w:rsidP="00B2424C">
            <w:r w:rsidRPr="00526243">
              <w:t> </w:t>
            </w:r>
            <w:r w:rsidRPr="00526243">
              <w:rPr>
                <w:i/>
              </w:rPr>
              <w:t>См. Таблица №17</w:t>
            </w:r>
          </w:p>
        </w:tc>
      </w:tr>
    </w:tbl>
    <w:p w14:paraId="3E25408A" w14:textId="77777777" w:rsidR="007874B5" w:rsidRPr="00526243" w:rsidRDefault="007874B5" w:rsidP="00B2424C"/>
    <w:p w14:paraId="50C4807A" w14:textId="77777777" w:rsidR="00B2424C" w:rsidRDefault="00B2424C" w:rsidP="00B2424C">
      <w:pPr>
        <w:rPr>
          <w:b/>
          <w:i/>
          <w:szCs w:val="28"/>
        </w:rPr>
      </w:pPr>
    </w:p>
    <w:p w14:paraId="1D81A3CF" w14:textId="77777777" w:rsidR="00B2424C" w:rsidRDefault="00B2424C" w:rsidP="00B2424C">
      <w:pPr>
        <w:rPr>
          <w:b/>
          <w:i/>
          <w:szCs w:val="28"/>
        </w:rPr>
      </w:pPr>
    </w:p>
    <w:p w14:paraId="11760DB9" w14:textId="77777777" w:rsidR="00B2424C" w:rsidRDefault="00B2424C" w:rsidP="00B2424C">
      <w:pPr>
        <w:rPr>
          <w:b/>
          <w:i/>
          <w:szCs w:val="28"/>
        </w:rPr>
      </w:pPr>
    </w:p>
    <w:p w14:paraId="78F93DA8" w14:textId="77777777" w:rsidR="00B2424C" w:rsidRDefault="00B2424C" w:rsidP="00B2424C">
      <w:pPr>
        <w:rPr>
          <w:b/>
          <w:i/>
          <w:szCs w:val="28"/>
        </w:rPr>
      </w:pPr>
    </w:p>
    <w:p w14:paraId="0CBF52DE" w14:textId="77777777" w:rsidR="00B2424C" w:rsidRDefault="00B2424C" w:rsidP="00B2424C">
      <w:pPr>
        <w:rPr>
          <w:b/>
          <w:i/>
          <w:szCs w:val="28"/>
        </w:rPr>
      </w:pPr>
    </w:p>
    <w:p w14:paraId="3629CCB1" w14:textId="77777777" w:rsidR="007874B5" w:rsidRPr="009F766E" w:rsidRDefault="007874B5" w:rsidP="00B2424C">
      <w:pPr>
        <w:rPr>
          <w:szCs w:val="28"/>
        </w:rPr>
      </w:pPr>
      <w:r w:rsidRPr="009F766E">
        <w:rPr>
          <w:b/>
          <w:i/>
          <w:szCs w:val="28"/>
        </w:rPr>
        <w:t xml:space="preserve">2) </w:t>
      </w:r>
      <w:r w:rsidRPr="00526243">
        <w:rPr>
          <w:b/>
          <w:i/>
          <w:szCs w:val="28"/>
        </w:rPr>
        <w:t>Person</w:t>
      </w:r>
      <w:r w:rsidRPr="009F766E">
        <w:rPr>
          <w:szCs w:val="28"/>
        </w:rPr>
        <w:t xml:space="preserve"> – структура предоставления данных по персоне</w:t>
      </w:r>
    </w:p>
    <w:p w14:paraId="7C9E84FA" w14:textId="77777777" w:rsidR="007874B5" w:rsidRPr="00526243" w:rsidRDefault="007874B5" w:rsidP="00B2424C">
      <w:pPr>
        <w:jc w:val="right"/>
        <w:rPr>
          <w:i/>
        </w:rPr>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066EF9FE"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60737D"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573B683D"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1D1AC03B"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264D69A2"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02DA294C" w14:textId="77777777" w:rsidR="007874B5" w:rsidRPr="00526243" w:rsidRDefault="007874B5" w:rsidP="00B2424C">
            <w:pPr>
              <w:jc w:val="center"/>
              <w:rPr>
                <w:b/>
              </w:rPr>
            </w:pPr>
            <w:r w:rsidRPr="00526243">
              <w:rPr>
                <w:b/>
              </w:rPr>
              <w:t>Комментарий</w:t>
            </w:r>
          </w:p>
        </w:tc>
      </w:tr>
      <w:tr w:rsidR="007874B5" w:rsidRPr="006E5BF1" w14:paraId="11603A3C"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A792D49" w14:textId="77777777" w:rsidR="007874B5" w:rsidRPr="00526243" w:rsidRDefault="007874B5" w:rsidP="00B2424C">
            <w:pPr>
              <w:jc w:val="center"/>
            </w:pPr>
            <w:r w:rsidRPr="00526243">
              <w:t>Snils</w:t>
            </w:r>
          </w:p>
        </w:tc>
        <w:tc>
          <w:tcPr>
            <w:tcW w:w="1701" w:type="dxa"/>
            <w:tcBorders>
              <w:top w:val="nil"/>
              <w:left w:val="nil"/>
              <w:bottom w:val="single" w:sz="4" w:space="0" w:color="auto"/>
              <w:right w:val="single" w:sz="4" w:space="0" w:color="auto"/>
            </w:tcBorders>
            <w:shd w:val="clear" w:color="auto" w:fill="auto"/>
            <w:vAlign w:val="center"/>
            <w:hideMark/>
          </w:tcPr>
          <w:p w14:paraId="45CB3A34"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084AEA4"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D2C8393" w14:textId="77777777" w:rsidR="007874B5" w:rsidRPr="00526243" w:rsidRDefault="007874B5" w:rsidP="00B2424C">
            <w:pPr>
              <w:jc w:val="center"/>
            </w:pPr>
            <w:r w:rsidRPr="00526243">
              <w:t>СНИЛС</w:t>
            </w:r>
          </w:p>
        </w:tc>
        <w:tc>
          <w:tcPr>
            <w:tcW w:w="2410" w:type="dxa"/>
            <w:tcBorders>
              <w:top w:val="nil"/>
              <w:left w:val="nil"/>
              <w:bottom w:val="single" w:sz="4" w:space="0" w:color="auto"/>
              <w:right w:val="single" w:sz="4" w:space="0" w:color="auto"/>
            </w:tcBorders>
            <w:shd w:val="clear" w:color="auto" w:fill="auto"/>
            <w:vAlign w:val="center"/>
            <w:hideMark/>
          </w:tcPr>
          <w:p w14:paraId="4FC06881" w14:textId="77777777" w:rsidR="007874B5" w:rsidRPr="009F766E" w:rsidRDefault="007874B5" w:rsidP="00B2424C">
            <w:pPr>
              <w:rPr>
                <w:i/>
                <w:u w:val="single"/>
              </w:rPr>
            </w:pPr>
            <w:r w:rsidRPr="009F766E">
              <w:rPr>
                <w:i/>
                <w:u w:val="single"/>
              </w:rPr>
              <w:t>Формат передачи элемента:</w:t>
            </w:r>
          </w:p>
          <w:p w14:paraId="23760F5B" w14:textId="77777777" w:rsidR="007874B5" w:rsidRPr="009F766E" w:rsidRDefault="007874B5" w:rsidP="00B2424C">
            <w:pPr>
              <w:rPr>
                <w:i/>
              </w:rPr>
            </w:pPr>
          </w:p>
          <w:p w14:paraId="0337DE85" w14:textId="77777777" w:rsidR="007874B5" w:rsidRPr="009F766E" w:rsidRDefault="007874B5" w:rsidP="00B2424C">
            <w:pPr>
              <w:rPr>
                <w:b/>
              </w:rPr>
            </w:pPr>
            <w:r w:rsidRPr="009F766E">
              <w:rPr>
                <w:b/>
                <w:i/>
              </w:rPr>
              <w:t>ХХХХХХХХХХХ - ХХХ-ХХХ-ХХХ_Х</w:t>
            </w:r>
            <w:r w:rsidRPr="00526243">
              <w:rPr>
                <w:b/>
                <w:i/>
              </w:rPr>
              <w:t>X</w:t>
            </w:r>
          </w:p>
        </w:tc>
      </w:tr>
      <w:tr w:rsidR="007874B5" w:rsidRPr="006E5BF1" w14:paraId="0664A168"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3A6BFD4" w14:textId="77777777" w:rsidR="007874B5" w:rsidRPr="00526243" w:rsidRDefault="007874B5" w:rsidP="00B2424C">
            <w:pPr>
              <w:jc w:val="center"/>
            </w:pPr>
            <w:r w:rsidRPr="00526243">
              <w:t>Citizenship</w:t>
            </w:r>
          </w:p>
        </w:tc>
        <w:tc>
          <w:tcPr>
            <w:tcW w:w="1701" w:type="dxa"/>
            <w:tcBorders>
              <w:top w:val="nil"/>
              <w:left w:val="nil"/>
              <w:bottom w:val="single" w:sz="4" w:space="0" w:color="auto"/>
              <w:right w:val="single" w:sz="4" w:space="0" w:color="auto"/>
            </w:tcBorders>
            <w:shd w:val="clear" w:color="auto" w:fill="auto"/>
            <w:vAlign w:val="center"/>
            <w:hideMark/>
          </w:tcPr>
          <w:p w14:paraId="1F1A030E"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43F3FE29"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26A4F14" w14:textId="77777777" w:rsidR="007874B5" w:rsidRPr="00526243" w:rsidRDefault="007874B5" w:rsidP="00B2424C">
            <w:pPr>
              <w:jc w:val="center"/>
            </w:pPr>
            <w:r w:rsidRPr="00526243">
              <w:t>Гражданство</w:t>
            </w:r>
          </w:p>
        </w:tc>
        <w:tc>
          <w:tcPr>
            <w:tcW w:w="2410" w:type="dxa"/>
            <w:tcBorders>
              <w:top w:val="nil"/>
              <w:left w:val="nil"/>
              <w:bottom w:val="single" w:sz="4" w:space="0" w:color="auto"/>
              <w:right w:val="single" w:sz="4" w:space="0" w:color="auto"/>
            </w:tcBorders>
            <w:shd w:val="clear" w:color="auto" w:fill="auto"/>
            <w:vAlign w:val="center"/>
            <w:hideMark/>
          </w:tcPr>
          <w:p w14:paraId="4368601F" w14:textId="2EAB3FE7" w:rsidR="009D279A" w:rsidRPr="009F766E" w:rsidRDefault="007874B5" w:rsidP="00B2424C">
            <w:r w:rsidRPr="009F766E">
              <w:rPr>
                <w:i/>
              </w:rPr>
              <w:t>Принимает значение справочника.</w:t>
            </w:r>
          </w:p>
          <w:p w14:paraId="260AC642" w14:textId="65BB0B76" w:rsidR="007874B5" w:rsidRPr="009F766E" w:rsidRDefault="007874B5" w:rsidP="00B2424C"/>
        </w:tc>
      </w:tr>
      <w:tr w:rsidR="007874B5" w:rsidRPr="00526243" w14:paraId="12924A30"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D90B493" w14:textId="77777777" w:rsidR="007874B5" w:rsidRPr="00526243" w:rsidRDefault="007874B5" w:rsidP="00B2424C">
            <w:pPr>
              <w:jc w:val="center"/>
            </w:pPr>
            <w:r w:rsidRPr="00526243">
              <w:t>BirthDoc</w:t>
            </w:r>
          </w:p>
        </w:tc>
        <w:tc>
          <w:tcPr>
            <w:tcW w:w="1701" w:type="dxa"/>
            <w:tcBorders>
              <w:top w:val="nil"/>
              <w:left w:val="nil"/>
              <w:bottom w:val="single" w:sz="4" w:space="0" w:color="auto"/>
              <w:right w:val="single" w:sz="4" w:space="0" w:color="auto"/>
            </w:tcBorders>
            <w:shd w:val="clear" w:color="auto" w:fill="auto"/>
            <w:vAlign w:val="center"/>
            <w:hideMark/>
          </w:tcPr>
          <w:p w14:paraId="136C422C" w14:textId="77777777" w:rsidR="007874B5" w:rsidRPr="00526243" w:rsidRDefault="007874B5" w:rsidP="00B2424C">
            <w:pPr>
              <w:jc w:val="center"/>
            </w:pPr>
            <w:r w:rsidRPr="00526243">
              <w:t>IdentityDocument</w:t>
            </w:r>
          </w:p>
        </w:tc>
        <w:tc>
          <w:tcPr>
            <w:tcW w:w="851" w:type="dxa"/>
            <w:tcBorders>
              <w:top w:val="nil"/>
              <w:left w:val="nil"/>
              <w:bottom w:val="single" w:sz="4" w:space="0" w:color="auto"/>
              <w:right w:val="single" w:sz="4" w:space="0" w:color="auto"/>
            </w:tcBorders>
            <w:shd w:val="clear" w:color="auto" w:fill="auto"/>
            <w:vAlign w:val="center"/>
            <w:hideMark/>
          </w:tcPr>
          <w:p w14:paraId="3B33528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AF0BB09" w14:textId="77777777" w:rsidR="007874B5" w:rsidRPr="00526243" w:rsidRDefault="007874B5" w:rsidP="00B2424C">
            <w:pPr>
              <w:jc w:val="center"/>
            </w:pPr>
            <w:r w:rsidRPr="00526243">
              <w:t>Свидетельство о рождении</w:t>
            </w:r>
          </w:p>
        </w:tc>
        <w:tc>
          <w:tcPr>
            <w:tcW w:w="2410" w:type="dxa"/>
            <w:tcBorders>
              <w:top w:val="nil"/>
              <w:left w:val="nil"/>
              <w:bottom w:val="single" w:sz="4" w:space="0" w:color="auto"/>
              <w:right w:val="single" w:sz="4" w:space="0" w:color="auto"/>
            </w:tcBorders>
            <w:shd w:val="clear" w:color="auto" w:fill="auto"/>
            <w:vAlign w:val="center"/>
            <w:hideMark/>
          </w:tcPr>
          <w:p w14:paraId="40442D7F" w14:textId="77777777" w:rsidR="007874B5" w:rsidRPr="00526243" w:rsidRDefault="007874B5" w:rsidP="00B2424C">
            <w:pPr>
              <w:rPr>
                <w:i/>
              </w:rPr>
            </w:pPr>
            <w:r w:rsidRPr="00526243">
              <w:t> </w:t>
            </w:r>
            <w:r w:rsidRPr="00526243">
              <w:rPr>
                <w:i/>
              </w:rPr>
              <w:t>См. Таблица №18</w:t>
            </w:r>
          </w:p>
        </w:tc>
      </w:tr>
      <w:tr w:rsidR="007874B5" w:rsidRPr="00526243" w14:paraId="415C4A04"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134E03E" w14:textId="77777777" w:rsidR="007874B5" w:rsidRPr="00526243" w:rsidRDefault="007874B5" w:rsidP="00B2424C">
            <w:pPr>
              <w:jc w:val="center"/>
            </w:pPr>
            <w:r w:rsidRPr="00526243">
              <w:t>Docs</w:t>
            </w:r>
          </w:p>
        </w:tc>
        <w:tc>
          <w:tcPr>
            <w:tcW w:w="1701" w:type="dxa"/>
            <w:tcBorders>
              <w:top w:val="nil"/>
              <w:left w:val="nil"/>
              <w:bottom w:val="single" w:sz="4" w:space="0" w:color="auto"/>
              <w:right w:val="single" w:sz="4" w:space="0" w:color="auto"/>
            </w:tcBorders>
            <w:shd w:val="clear" w:color="auto" w:fill="auto"/>
            <w:vAlign w:val="center"/>
            <w:hideMark/>
          </w:tcPr>
          <w:p w14:paraId="348B64F8" w14:textId="77777777" w:rsidR="007874B5" w:rsidRPr="00526243" w:rsidRDefault="007874B5" w:rsidP="00B2424C">
            <w:pPr>
              <w:jc w:val="center"/>
            </w:pPr>
            <w:r w:rsidRPr="00526243">
              <w:t>IdentityDocument[]</w:t>
            </w:r>
          </w:p>
        </w:tc>
        <w:tc>
          <w:tcPr>
            <w:tcW w:w="851" w:type="dxa"/>
            <w:tcBorders>
              <w:top w:val="nil"/>
              <w:left w:val="nil"/>
              <w:bottom w:val="single" w:sz="4" w:space="0" w:color="auto"/>
              <w:right w:val="single" w:sz="4" w:space="0" w:color="auto"/>
            </w:tcBorders>
            <w:shd w:val="clear" w:color="auto" w:fill="auto"/>
            <w:vAlign w:val="center"/>
            <w:hideMark/>
          </w:tcPr>
          <w:p w14:paraId="62AD4BA5"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D3BD2B5" w14:textId="77777777" w:rsidR="007874B5" w:rsidRPr="00526243" w:rsidRDefault="007874B5" w:rsidP="00B2424C">
            <w:pPr>
              <w:jc w:val="center"/>
            </w:pPr>
            <w:r w:rsidRPr="00526243">
              <w:t>Документ, удостоверяющий личность</w:t>
            </w:r>
          </w:p>
        </w:tc>
        <w:tc>
          <w:tcPr>
            <w:tcW w:w="2410" w:type="dxa"/>
            <w:tcBorders>
              <w:top w:val="nil"/>
              <w:left w:val="nil"/>
              <w:bottom w:val="single" w:sz="4" w:space="0" w:color="auto"/>
              <w:right w:val="single" w:sz="4" w:space="0" w:color="auto"/>
            </w:tcBorders>
            <w:shd w:val="clear" w:color="auto" w:fill="auto"/>
            <w:vAlign w:val="center"/>
            <w:hideMark/>
          </w:tcPr>
          <w:p w14:paraId="6B0F3475" w14:textId="77777777" w:rsidR="007874B5" w:rsidRPr="00526243" w:rsidRDefault="007874B5" w:rsidP="00B2424C">
            <w:r w:rsidRPr="00526243">
              <w:t> </w:t>
            </w:r>
            <w:r w:rsidRPr="00526243">
              <w:rPr>
                <w:i/>
              </w:rPr>
              <w:t>См. Таблица №18</w:t>
            </w:r>
          </w:p>
        </w:tc>
      </w:tr>
      <w:tr w:rsidR="007874B5" w:rsidRPr="00526243" w14:paraId="41AE2E68"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C90494F" w14:textId="77777777" w:rsidR="007874B5" w:rsidRPr="00526243" w:rsidRDefault="007874B5" w:rsidP="00B2424C">
            <w:pPr>
              <w:jc w:val="center"/>
            </w:pPr>
            <w:r w:rsidRPr="00526243">
              <w:t>AddressRegistration</w:t>
            </w:r>
          </w:p>
        </w:tc>
        <w:tc>
          <w:tcPr>
            <w:tcW w:w="1701" w:type="dxa"/>
            <w:tcBorders>
              <w:top w:val="nil"/>
              <w:left w:val="nil"/>
              <w:bottom w:val="single" w:sz="4" w:space="0" w:color="auto"/>
              <w:right w:val="single" w:sz="4" w:space="0" w:color="auto"/>
            </w:tcBorders>
            <w:shd w:val="clear" w:color="auto" w:fill="auto"/>
            <w:vAlign w:val="center"/>
            <w:hideMark/>
          </w:tcPr>
          <w:p w14:paraId="1659049D" w14:textId="77777777" w:rsidR="007874B5" w:rsidRPr="00526243" w:rsidRDefault="007874B5"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7012B54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8C05DA0" w14:textId="77777777" w:rsidR="007874B5" w:rsidRPr="009F766E" w:rsidRDefault="007874B5" w:rsidP="00B2424C">
            <w:pPr>
              <w:jc w:val="center"/>
            </w:pPr>
            <w:r w:rsidRPr="009F766E">
              <w:t>Адрес регистрации по месту жительства</w:t>
            </w:r>
          </w:p>
        </w:tc>
        <w:tc>
          <w:tcPr>
            <w:tcW w:w="2410" w:type="dxa"/>
            <w:tcBorders>
              <w:top w:val="nil"/>
              <w:left w:val="nil"/>
              <w:bottom w:val="single" w:sz="4" w:space="0" w:color="auto"/>
              <w:right w:val="single" w:sz="4" w:space="0" w:color="auto"/>
            </w:tcBorders>
            <w:shd w:val="clear" w:color="auto" w:fill="auto"/>
            <w:vAlign w:val="center"/>
            <w:hideMark/>
          </w:tcPr>
          <w:p w14:paraId="26D482E4" w14:textId="77777777" w:rsidR="007874B5" w:rsidRPr="00526243" w:rsidRDefault="007874B5" w:rsidP="00B2424C">
            <w:r w:rsidRPr="00526243">
              <w:t> </w:t>
            </w:r>
            <w:r w:rsidRPr="00526243">
              <w:rPr>
                <w:i/>
              </w:rPr>
              <w:t>См. Таблица №19</w:t>
            </w:r>
          </w:p>
        </w:tc>
      </w:tr>
      <w:tr w:rsidR="007874B5" w:rsidRPr="00526243" w14:paraId="27023581"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23733DB" w14:textId="77777777" w:rsidR="007874B5" w:rsidRPr="00526243" w:rsidRDefault="007874B5" w:rsidP="00B2424C">
            <w:pPr>
              <w:jc w:val="center"/>
            </w:pPr>
            <w:r w:rsidRPr="00526243">
              <w:t>AddressRegistrationByResidence</w:t>
            </w:r>
          </w:p>
        </w:tc>
        <w:tc>
          <w:tcPr>
            <w:tcW w:w="1701" w:type="dxa"/>
            <w:tcBorders>
              <w:top w:val="nil"/>
              <w:left w:val="nil"/>
              <w:bottom w:val="single" w:sz="4" w:space="0" w:color="auto"/>
              <w:right w:val="single" w:sz="4" w:space="0" w:color="auto"/>
            </w:tcBorders>
            <w:shd w:val="clear" w:color="auto" w:fill="auto"/>
            <w:vAlign w:val="center"/>
            <w:hideMark/>
          </w:tcPr>
          <w:p w14:paraId="2ACD3DDD" w14:textId="77777777" w:rsidR="007874B5" w:rsidRPr="00526243" w:rsidRDefault="007874B5"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1ECB10F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F55B63B" w14:textId="77777777" w:rsidR="007874B5" w:rsidRPr="009F766E" w:rsidRDefault="007874B5" w:rsidP="00B2424C">
            <w:pPr>
              <w:jc w:val="center"/>
            </w:pPr>
            <w:r w:rsidRPr="009F766E">
              <w:t>Адрес регистрации по месту пребывания</w:t>
            </w:r>
          </w:p>
        </w:tc>
        <w:tc>
          <w:tcPr>
            <w:tcW w:w="2410" w:type="dxa"/>
            <w:tcBorders>
              <w:top w:val="nil"/>
              <w:left w:val="nil"/>
              <w:bottom w:val="single" w:sz="4" w:space="0" w:color="auto"/>
              <w:right w:val="single" w:sz="4" w:space="0" w:color="auto"/>
            </w:tcBorders>
            <w:shd w:val="clear" w:color="auto" w:fill="auto"/>
            <w:vAlign w:val="center"/>
            <w:hideMark/>
          </w:tcPr>
          <w:p w14:paraId="463CD69E" w14:textId="77777777" w:rsidR="007874B5" w:rsidRPr="00526243" w:rsidRDefault="007874B5" w:rsidP="00B2424C">
            <w:r w:rsidRPr="00526243">
              <w:t> </w:t>
            </w:r>
            <w:r w:rsidRPr="00526243">
              <w:rPr>
                <w:i/>
              </w:rPr>
              <w:t>См. Таблица №19</w:t>
            </w:r>
          </w:p>
        </w:tc>
      </w:tr>
      <w:tr w:rsidR="007874B5" w:rsidRPr="00526243" w14:paraId="70F8BAC4"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ACB61FE" w14:textId="77777777" w:rsidR="007874B5" w:rsidRPr="00526243" w:rsidRDefault="007874B5" w:rsidP="00B2424C">
            <w:pPr>
              <w:jc w:val="center"/>
            </w:pPr>
            <w:r w:rsidRPr="00526243">
              <w:t>AddressResidence</w:t>
            </w:r>
          </w:p>
        </w:tc>
        <w:tc>
          <w:tcPr>
            <w:tcW w:w="1701" w:type="dxa"/>
            <w:tcBorders>
              <w:top w:val="nil"/>
              <w:left w:val="nil"/>
              <w:bottom w:val="single" w:sz="4" w:space="0" w:color="auto"/>
              <w:right w:val="single" w:sz="4" w:space="0" w:color="auto"/>
            </w:tcBorders>
            <w:shd w:val="clear" w:color="auto" w:fill="auto"/>
            <w:vAlign w:val="center"/>
            <w:hideMark/>
          </w:tcPr>
          <w:p w14:paraId="077B15BC" w14:textId="77777777" w:rsidR="007874B5" w:rsidRPr="00526243" w:rsidRDefault="007874B5"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17FD7337"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139B502" w14:textId="77777777" w:rsidR="007874B5" w:rsidRPr="00526243" w:rsidRDefault="007874B5" w:rsidP="00B2424C">
            <w:pPr>
              <w:jc w:val="center"/>
            </w:pPr>
            <w:r w:rsidRPr="00526243">
              <w:t>Адрес фактического места жительства</w:t>
            </w:r>
          </w:p>
        </w:tc>
        <w:tc>
          <w:tcPr>
            <w:tcW w:w="2410" w:type="dxa"/>
            <w:tcBorders>
              <w:top w:val="nil"/>
              <w:left w:val="nil"/>
              <w:bottom w:val="single" w:sz="4" w:space="0" w:color="auto"/>
              <w:right w:val="single" w:sz="4" w:space="0" w:color="auto"/>
            </w:tcBorders>
            <w:shd w:val="clear" w:color="auto" w:fill="auto"/>
            <w:vAlign w:val="center"/>
            <w:hideMark/>
          </w:tcPr>
          <w:p w14:paraId="4DE1F820" w14:textId="77777777" w:rsidR="007874B5" w:rsidRPr="00526243" w:rsidRDefault="007874B5" w:rsidP="00B2424C">
            <w:r w:rsidRPr="00526243">
              <w:t> </w:t>
            </w:r>
            <w:r w:rsidRPr="00526243">
              <w:rPr>
                <w:i/>
              </w:rPr>
              <w:t>См. Таблица №19</w:t>
            </w:r>
          </w:p>
        </w:tc>
      </w:tr>
      <w:tr w:rsidR="007874B5" w:rsidRPr="006E5BF1" w14:paraId="2AD163B9" w14:textId="77777777" w:rsidTr="00F94FDD">
        <w:trPr>
          <w:trHeight w:val="12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121D490" w14:textId="77777777" w:rsidR="007874B5" w:rsidRPr="00526243" w:rsidRDefault="007874B5" w:rsidP="00B2424C">
            <w:pPr>
              <w:jc w:val="center"/>
            </w:pPr>
            <w:r w:rsidRPr="00526243">
              <w:t>TightSituationDataCode</w:t>
            </w:r>
          </w:p>
        </w:tc>
        <w:tc>
          <w:tcPr>
            <w:tcW w:w="1701" w:type="dxa"/>
            <w:tcBorders>
              <w:top w:val="nil"/>
              <w:left w:val="nil"/>
              <w:bottom w:val="single" w:sz="4" w:space="0" w:color="auto"/>
              <w:right w:val="single" w:sz="4" w:space="0" w:color="auto"/>
            </w:tcBorders>
            <w:shd w:val="clear" w:color="auto" w:fill="auto"/>
            <w:vAlign w:val="center"/>
            <w:hideMark/>
          </w:tcPr>
          <w:p w14:paraId="59E44664"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256D5F5E"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FF06858" w14:textId="77777777" w:rsidR="007874B5" w:rsidRPr="009F766E" w:rsidRDefault="007874B5" w:rsidP="00B2424C">
            <w:pPr>
              <w:jc w:val="center"/>
            </w:pPr>
            <w:r w:rsidRPr="009F766E">
              <w:t>Данные о трудной жизненной ситуации</w:t>
            </w:r>
          </w:p>
        </w:tc>
        <w:tc>
          <w:tcPr>
            <w:tcW w:w="2410" w:type="dxa"/>
            <w:tcBorders>
              <w:top w:val="nil"/>
              <w:left w:val="nil"/>
              <w:bottom w:val="single" w:sz="4" w:space="0" w:color="auto"/>
              <w:right w:val="single" w:sz="4" w:space="0" w:color="auto"/>
            </w:tcBorders>
            <w:shd w:val="clear" w:color="auto" w:fill="auto"/>
            <w:vAlign w:val="center"/>
            <w:hideMark/>
          </w:tcPr>
          <w:p w14:paraId="74DFF7F2" w14:textId="77777777" w:rsidR="007874B5" w:rsidRPr="009F766E" w:rsidRDefault="007874B5" w:rsidP="00B2424C">
            <w:pPr>
              <w:rPr>
                <w:i/>
              </w:rPr>
            </w:pPr>
            <w:r w:rsidRPr="009F766E">
              <w:rPr>
                <w:i/>
              </w:rPr>
              <w:t>Принимает значение из справочника.</w:t>
            </w:r>
          </w:p>
          <w:p w14:paraId="4F37E20B" w14:textId="77777777" w:rsidR="007874B5" w:rsidRPr="009F766E" w:rsidRDefault="007874B5" w:rsidP="00B2424C">
            <w:pPr>
              <w:rPr>
                <w:i/>
              </w:rPr>
            </w:pPr>
          </w:p>
          <w:p w14:paraId="2DE7A5D3" w14:textId="77777777" w:rsidR="007874B5" w:rsidRPr="009F766E" w:rsidRDefault="007874B5" w:rsidP="00B2424C">
            <w:pPr>
              <w:rPr>
                <w:i/>
              </w:rPr>
            </w:pPr>
            <w:r w:rsidRPr="009F766E">
              <w:rPr>
                <w:i/>
              </w:rPr>
              <w:t>См. Таблица №19 Приложение №1</w:t>
            </w:r>
          </w:p>
        </w:tc>
      </w:tr>
      <w:tr w:rsidR="007874B5" w:rsidRPr="00526243" w14:paraId="3134E9A9"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DEB8267" w14:textId="77777777" w:rsidR="007874B5" w:rsidRPr="00526243" w:rsidRDefault="007874B5" w:rsidP="00B2424C">
            <w:pPr>
              <w:jc w:val="center"/>
            </w:pPr>
            <w:r w:rsidRPr="00526243">
              <w:t>Representatives</w:t>
            </w:r>
          </w:p>
        </w:tc>
        <w:tc>
          <w:tcPr>
            <w:tcW w:w="1701" w:type="dxa"/>
            <w:tcBorders>
              <w:top w:val="nil"/>
              <w:left w:val="nil"/>
              <w:bottom w:val="single" w:sz="4" w:space="0" w:color="auto"/>
              <w:right w:val="single" w:sz="4" w:space="0" w:color="auto"/>
            </w:tcBorders>
            <w:shd w:val="clear" w:color="auto" w:fill="auto"/>
            <w:vAlign w:val="center"/>
            <w:hideMark/>
          </w:tcPr>
          <w:p w14:paraId="0EF68D3A" w14:textId="77777777" w:rsidR="007874B5" w:rsidRPr="00526243" w:rsidRDefault="007874B5" w:rsidP="00B2424C">
            <w:pPr>
              <w:jc w:val="center"/>
            </w:pPr>
            <w:r w:rsidRPr="00526243">
              <w:t>Representative[]</w:t>
            </w:r>
          </w:p>
        </w:tc>
        <w:tc>
          <w:tcPr>
            <w:tcW w:w="851" w:type="dxa"/>
            <w:tcBorders>
              <w:top w:val="nil"/>
              <w:left w:val="nil"/>
              <w:bottom w:val="single" w:sz="4" w:space="0" w:color="auto"/>
              <w:right w:val="single" w:sz="4" w:space="0" w:color="auto"/>
            </w:tcBorders>
            <w:shd w:val="clear" w:color="auto" w:fill="auto"/>
            <w:vAlign w:val="center"/>
            <w:hideMark/>
          </w:tcPr>
          <w:p w14:paraId="23949B73"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71C5928" w14:textId="77777777" w:rsidR="007874B5" w:rsidRPr="00526243" w:rsidRDefault="007874B5" w:rsidP="00B2424C">
            <w:pPr>
              <w:jc w:val="center"/>
            </w:pPr>
            <w:r w:rsidRPr="00526243">
              <w:t>Родители (законные представители)</w:t>
            </w:r>
          </w:p>
        </w:tc>
        <w:tc>
          <w:tcPr>
            <w:tcW w:w="2410" w:type="dxa"/>
            <w:tcBorders>
              <w:top w:val="nil"/>
              <w:left w:val="nil"/>
              <w:bottom w:val="single" w:sz="4" w:space="0" w:color="auto"/>
              <w:right w:val="single" w:sz="4" w:space="0" w:color="auto"/>
            </w:tcBorders>
            <w:shd w:val="clear" w:color="auto" w:fill="auto"/>
            <w:vAlign w:val="center"/>
            <w:hideMark/>
          </w:tcPr>
          <w:p w14:paraId="359506DC" w14:textId="77777777" w:rsidR="007874B5" w:rsidRPr="00526243" w:rsidRDefault="007874B5" w:rsidP="00B2424C">
            <w:r w:rsidRPr="00526243">
              <w:t> </w:t>
            </w:r>
            <w:r w:rsidRPr="00526243">
              <w:rPr>
                <w:i/>
              </w:rPr>
              <w:t>См. Таблица №20</w:t>
            </w:r>
          </w:p>
        </w:tc>
      </w:tr>
      <w:tr w:rsidR="007874B5" w:rsidRPr="00526243" w14:paraId="793404B8"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5F4B3A9" w14:textId="77777777" w:rsidR="007874B5" w:rsidRPr="00526243" w:rsidRDefault="007874B5" w:rsidP="00B2424C">
            <w:pPr>
              <w:jc w:val="center"/>
            </w:pPr>
            <w:r w:rsidRPr="00526243">
              <w:t>PersonFedId</w:t>
            </w:r>
          </w:p>
        </w:tc>
        <w:tc>
          <w:tcPr>
            <w:tcW w:w="1701" w:type="dxa"/>
            <w:tcBorders>
              <w:top w:val="nil"/>
              <w:left w:val="nil"/>
              <w:bottom w:val="single" w:sz="4" w:space="0" w:color="auto"/>
              <w:right w:val="single" w:sz="4" w:space="0" w:color="auto"/>
            </w:tcBorders>
            <w:shd w:val="clear" w:color="auto" w:fill="auto"/>
            <w:vAlign w:val="center"/>
            <w:hideMark/>
          </w:tcPr>
          <w:p w14:paraId="279D4E3C"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8CF2697"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E08640C" w14:textId="77777777" w:rsidR="007874B5" w:rsidRPr="00526243" w:rsidRDefault="007874B5" w:rsidP="00B2424C">
            <w:pPr>
              <w:jc w:val="center"/>
            </w:pPr>
            <w:r w:rsidRPr="00526243">
              <w:t>Федеральный идентификатор</w:t>
            </w:r>
          </w:p>
        </w:tc>
        <w:tc>
          <w:tcPr>
            <w:tcW w:w="2410" w:type="dxa"/>
            <w:tcBorders>
              <w:top w:val="nil"/>
              <w:left w:val="nil"/>
              <w:bottom w:val="single" w:sz="4" w:space="0" w:color="auto"/>
              <w:right w:val="single" w:sz="4" w:space="0" w:color="auto"/>
            </w:tcBorders>
            <w:shd w:val="clear" w:color="auto" w:fill="auto"/>
            <w:vAlign w:val="center"/>
            <w:hideMark/>
          </w:tcPr>
          <w:p w14:paraId="42F2D722" w14:textId="77777777" w:rsidR="007874B5" w:rsidRPr="00526243" w:rsidRDefault="007874B5" w:rsidP="00B2424C">
            <w:pPr>
              <w:rPr>
                <w:i/>
              </w:rPr>
            </w:pPr>
            <w:r w:rsidRPr="00526243">
              <w:rPr>
                <w:i/>
              </w:rPr>
              <w:t>Элемент заполняется федеральным сегментом</w:t>
            </w:r>
          </w:p>
        </w:tc>
      </w:tr>
      <w:tr w:rsidR="007874B5" w:rsidRPr="00526243" w14:paraId="658D27F2"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BA61116" w14:textId="77777777" w:rsidR="007874B5" w:rsidRPr="00526243" w:rsidRDefault="007874B5" w:rsidP="00B2424C">
            <w:pPr>
              <w:jc w:val="center"/>
            </w:pPr>
            <w:r w:rsidRPr="00526243">
              <w:t>PersonRegId</w:t>
            </w:r>
          </w:p>
        </w:tc>
        <w:tc>
          <w:tcPr>
            <w:tcW w:w="1701" w:type="dxa"/>
            <w:tcBorders>
              <w:top w:val="nil"/>
              <w:left w:val="nil"/>
              <w:bottom w:val="single" w:sz="4" w:space="0" w:color="auto"/>
              <w:right w:val="single" w:sz="4" w:space="0" w:color="auto"/>
            </w:tcBorders>
            <w:shd w:val="clear" w:color="auto" w:fill="auto"/>
            <w:vAlign w:val="center"/>
            <w:hideMark/>
          </w:tcPr>
          <w:p w14:paraId="0CEA57C8"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5363E85"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D0923E5" w14:textId="77777777" w:rsidR="007874B5" w:rsidRPr="00526243" w:rsidRDefault="007874B5" w:rsidP="00B2424C">
            <w:pPr>
              <w:jc w:val="center"/>
            </w:pPr>
            <w:r w:rsidRPr="00526243">
              <w:t>Региональный идентификатор</w:t>
            </w:r>
          </w:p>
        </w:tc>
        <w:tc>
          <w:tcPr>
            <w:tcW w:w="2410" w:type="dxa"/>
            <w:tcBorders>
              <w:top w:val="nil"/>
              <w:left w:val="nil"/>
              <w:bottom w:val="single" w:sz="4" w:space="0" w:color="auto"/>
              <w:right w:val="single" w:sz="4" w:space="0" w:color="auto"/>
            </w:tcBorders>
            <w:shd w:val="clear" w:color="auto" w:fill="auto"/>
            <w:vAlign w:val="center"/>
            <w:hideMark/>
          </w:tcPr>
          <w:p w14:paraId="42B2EF25" w14:textId="77777777" w:rsidR="007874B5" w:rsidRPr="00526243" w:rsidRDefault="007874B5" w:rsidP="00B2424C">
            <w:pPr>
              <w:rPr>
                <w:i/>
              </w:rPr>
            </w:pPr>
            <w:r w:rsidRPr="00526243">
              <w:rPr>
                <w:i/>
              </w:rPr>
              <w:t>Элемент заполняется региональным сегментом</w:t>
            </w:r>
          </w:p>
        </w:tc>
      </w:tr>
      <w:tr w:rsidR="007874B5" w:rsidRPr="00526243" w14:paraId="2560B5CF"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3425005" w14:textId="77777777" w:rsidR="007874B5" w:rsidRPr="00526243" w:rsidRDefault="007874B5" w:rsidP="00B2424C">
            <w:pPr>
              <w:jc w:val="center"/>
            </w:pPr>
            <w:r w:rsidRPr="00526243">
              <w:t>LastName</w:t>
            </w:r>
          </w:p>
        </w:tc>
        <w:tc>
          <w:tcPr>
            <w:tcW w:w="1701" w:type="dxa"/>
            <w:tcBorders>
              <w:top w:val="nil"/>
              <w:left w:val="nil"/>
              <w:bottom w:val="single" w:sz="4" w:space="0" w:color="auto"/>
              <w:right w:val="single" w:sz="4" w:space="0" w:color="auto"/>
            </w:tcBorders>
            <w:shd w:val="clear" w:color="auto" w:fill="auto"/>
            <w:vAlign w:val="center"/>
            <w:hideMark/>
          </w:tcPr>
          <w:p w14:paraId="5204B93D"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A4348E2"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224FB2E9" w14:textId="77777777" w:rsidR="007874B5" w:rsidRPr="00526243" w:rsidRDefault="007874B5" w:rsidP="00B2424C">
            <w:pPr>
              <w:jc w:val="center"/>
            </w:pPr>
            <w:r w:rsidRPr="00526243">
              <w:t>Фамилия</w:t>
            </w:r>
          </w:p>
        </w:tc>
        <w:tc>
          <w:tcPr>
            <w:tcW w:w="2410" w:type="dxa"/>
            <w:tcBorders>
              <w:top w:val="nil"/>
              <w:left w:val="nil"/>
              <w:bottom w:val="single" w:sz="4" w:space="0" w:color="auto"/>
              <w:right w:val="single" w:sz="4" w:space="0" w:color="auto"/>
            </w:tcBorders>
            <w:shd w:val="clear" w:color="auto" w:fill="auto"/>
            <w:vAlign w:val="center"/>
            <w:hideMark/>
          </w:tcPr>
          <w:p w14:paraId="668F5FF2" w14:textId="77777777" w:rsidR="007874B5" w:rsidRPr="00526243" w:rsidRDefault="007874B5" w:rsidP="00B2424C">
            <w:r w:rsidRPr="00526243">
              <w:t> </w:t>
            </w:r>
          </w:p>
        </w:tc>
      </w:tr>
      <w:tr w:rsidR="007874B5" w:rsidRPr="00526243" w14:paraId="3EEB767F"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A2B9973" w14:textId="77777777" w:rsidR="007874B5" w:rsidRPr="00526243" w:rsidRDefault="007874B5" w:rsidP="00B2424C">
            <w:pPr>
              <w:jc w:val="center"/>
            </w:pPr>
            <w:r w:rsidRPr="00526243">
              <w:t>FirstName</w:t>
            </w:r>
          </w:p>
        </w:tc>
        <w:tc>
          <w:tcPr>
            <w:tcW w:w="1701" w:type="dxa"/>
            <w:tcBorders>
              <w:top w:val="nil"/>
              <w:left w:val="nil"/>
              <w:bottom w:val="single" w:sz="4" w:space="0" w:color="auto"/>
              <w:right w:val="single" w:sz="4" w:space="0" w:color="auto"/>
            </w:tcBorders>
            <w:shd w:val="clear" w:color="auto" w:fill="auto"/>
            <w:vAlign w:val="center"/>
            <w:hideMark/>
          </w:tcPr>
          <w:p w14:paraId="45AA7CAF"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87E3059"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5C1199F3" w14:textId="77777777" w:rsidR="007874B5" w:rsidRPr="00526243" w:rsidRDefault="007874B5" w:rsidP="00B2424C">
            <w:pPr>
              <w:jc w:val="center"/>
            </w:pPr>
            <w:r w:rsidRPr="00526243">
              <w:t>Имя</w:t>
            </w:r>
          </w:p>
        </w:tc>
        <w:tc>
          <w:tcPr>
            <w:tcW w:w="2410" w:type="dxa"/>
            <w:tcBorders>
              <w:top w:val="nil"/>
              <w:left w:val="nil"/>
              <w:bottom w:val="single" w:sz="4" w:space="0" w:color="auto"/>
              <w:right w:val="single" w:sz="4" w:space="0" w:color="auto"/>
            </w:tcBorders>
            <w:shd w:val="clear" w:color="auto" w:fill="auto"/>
            <w:vAlign w:val="center"/>
            <w:hideMark/>
          </w:tcPr>
          <w:p w14:paraId="2A4BF464" w14:textId="77777777" w:rsidR="007874B5" w:rsidRPr="00526243" w:rsidRDefault="007874B5" w:rsidP="00B2424C">
            <w:r w:rsidRPr="00526243">
              <w:t> </w:t>
            </w:r>
          </w:p>
        </w:tc>
      </w:tr>
      <w:tr w:rsidR="007874B5" w:rsidRPr="00526243" w14:paraId="3FB988C4"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A2DBBA1" w14:textId="77777777" w:rsidR="007874B5" w:rsidRPr="00526243" w:rsidRDefault="007874B5" w:rsidP="00B2424C">
            <w:pPr>
              <w:jc w:val="center"/>
            </w:pPr>
            <w:r w:rsidRPr="00526243">
              <w:t>MiddleName</w:t>
            </w:r>
          </w:p>
        </w:tc>
        <w:tc>
          <w:tcPr>
            <w:tcW w:w="1701" w:type="dxa"/>
            <w:tcBorders>
              <w:top w:val="nil"/>
              <w:left w:val="nil"/>
              <w:bottom w:val="single" w:sz="4" w:space="0" w:color="auto"/>
              <w:right w:val="single" w:sz="4" w:space="0" w:color="auto"/>
            </w:tcBorders>
            <w:shd w:val="clear" w:color="auto" w:fill="auto"/>
            <w:vAlign w:val="center"/>
            <w:hideMark/>
          </w:tcPr>
          <w:p w14:paraId="7783F2FD"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C0DDC82"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AD11FCC" w14:textId="77777777" w:rsidR="007874B5" w:rsidRPr="00526243" w:rsidRDefault="007874B5" w:rsidP="00B2424C">
            <w:pPr>
              <w:jc w:val="center"/>
            </w:pPr>
            <w:r w:rsidRPr="00526243">
              <w:t>Отчество (при наличии)</w:t>
            </w:r>
          </w:p>
        </w:tc>
        <w:tc>
          <w:tcPr>
            <w:tcW w:w="2410" w:type="dxa"/>
            <w:tcBorders>
              <w:top w:val="nil"/>
              <w:left w:val="nil"/>
              <w:bottom w:val="single" w:sz="4" w:space="0" w:color="auto"/>
              <w:right w:val="single" w:sz="4" w:space="0" w:color="auto"/>
            </w:tcBorders>
            <w:shd w:val="clear" w:color="auto" w:fill="auto"/>
            <w:vAlign w:val="center"/>
            <w:hideMark/>
          </w:tcPr>
          <w:p w14:paraId="23BDB445" w14:textId="77777777" w:rsidR="007874B5" w:rsidRPr="00526243" w:rsidRDefault="007874B5" w:rsidP="00B2424C">
            <w:r w:rsidRPr="00526243">
              <w:t> </w:t>
            </w:r>
          </w:p>
        </w:tc>
      </w:tr>
      <w:tr w:rsidR="007874B5" w:rsidRPr="00526243" w14:paraId="754CCEFA"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BC0AEE7" w14:textId="77777777" w:rsidR="007874B5" w:rsidRPr="00526243" w:rsidRDefault="007874B5" w:rsidP="00B2424C">
            <w:pPr>
              <w:jc w:val="center"/>
            </w:pPr>
            <w:r w:rsidRPr="00526243">
              <w:t>Gender</w:t>
            </w:r>
          </w:p>
        </w:tc>
        <w:tc>
          <w:tcPr>
            <w:tcW w:w="1701" w:type="dxa"/>
            <w:tcBorders>
              <w:top w:val="nil"/>
              <w:left w:val="nil"/>
              <w:bottom w:val="single" w:sz="4" w:space="0" w:color="auto"/>
              <w:right w:val="single" w:sz="4" w:space="0" w:color="auto"/>
            </w:tcBorders>
            <w:shd w:val="clear" w:color="auto" w:fill="auto"/>
            <w:vAlign w:val="center"/>
            <w:hideMark/>
          </w:tcPr>
          <w:p w14:paraId="3A02BCBE" w14:textId="77777777" w:rsidR="007874B5" w:rsidRPr="00526243" w:rsidRDefault="007874B5" w:rsidP="00B2424C">
            <w:pPr>
              <w:jc w:val="center"/>
            </w:pPr>
            <w:r w:rsidRPr="00526243">
              <w:t>Gender</w:t>
            </w:r>
          </w:p>
        </w:tc>
        <w:tc>
          <w:tcPr>
            <w:tcW w:w="851" w:type="dxa"/>
            <w:tcBorders>
              <w:top w:val="nil"/>
              <w:left w:val="nil"/>
              <w:bottom w:val="single" w:sz="4" w:space="0" w:color="auto"/>
              <w:right w:val="single" w:sz="4" w:space="0" w:color="auto"/>
            </w:tcBorders>
            <w:shd w:val="clear" w:color="auto" w:fill="auto"/>
            <w:vAlign w:val="center"/>
            <w:hideMark/>
          </w:tcPr>
          <w:p w14:paraId="160FA349"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0F7EE53" w14:textId="77777777" w:rsidR="007874B5" w:rsidRPr="00526243" w:rsidRDefault="007874B5" w:rsidP="00B2424C">
            <w:pPr>
              <w:jc w:val="center"/>
            </w:pPr>
            <w:r w:rsidRPr="00526243">
              <w:t>Пол</w:t>
            </w:r>
          </w:p>
        </w:tc>
        <w:tc>
          <w:tcPr>
            <w:tcW w:w="2410" w:type="dxa"/>
            <w:tcBorders>
              <w:top w:val="nil"/>
              <w:left w:val="nil"/>
              <w:bottom w:val="single" w:sz="4" w:space="0" w:color="auto"/>
              <w:right w:val="single" w:sz="4" w:space="0" w:color="auto"/>
            </w:tcBorders>
            <w:shd w:val="clear" w:color="auto" w:fill="auto"/>
            <w:vAlign w:val="center"/>
            <w:hideMark/>
          </w:tcPr>
          <w:p w14:paraId="727ED8F1" w14:textId="77777777" w:rsidR="007874B5" w:rsidRPr="009F766E" w:rsidRDefault="007874B5" w:rsidP="00B2424C">
            <w:pPr>
              <w:rPr>
                <w:i/>
              </w:rPr>
            </w:pPr>
            <w:r w:rsidRPr="009F766E">
              <w:rPr>
                <w:i/>
              </w:rPr>
              <w:t>В элементе передаются следующие значения:</w:t>
            </w:r>
          </w:p>
          <w:p w14:paraId="075579E2" w14:textId="77777777" w:rsidR="007874B5" w:rsidRPr="009F766E" w:rsidRDefault="007874B5" w:rsidP="00B2424C">
            <w:pPr>
              <w:rPr>
                <w:i/>
              </w:rPr>
            </w:pPr>
          </w:p>
          <w:p w14:paraId="75318EF7" w14:textId="77777777" w:rsidR="007874B5" w:rsidRPr="00526243" w:rsidRDefault="007874B5" w:rsidP="00B2424C">
            <w:pPr>
              <w:rPr>
                <w:i/>
              </w:rPr>
            </w:pPr>
            <w:r w:rsidRPr="00526243">
              <w:rPr>
                <w:b/>
                <w:i/>
              </w:rPr>
              <w:t>Male</w:t>
            </w:r>
            <w:r w:rsidRPr="00526243">
              <w:rPr>
                <w:i/>
              </w:rPr>
              <w:t xml:space="preserve"> - мужской</w:t>
            </w:r>
          </w:p>
          <w:p w14:paraId="09469EF5" w14:textId="77777777" w:rsidR="007874B5" w:rsidRPr="00526243" w:rsidRDefault="007874B5" w:rsidP="00B2424C">
            <w:r w:rsidRPr="00526243">
              <w:rPr>
                <w:b/>
                <w:i/>
              </w:rPr>
              <w:t>Female</w:t>
            </w:r>
            <w:r w:rsidRPr="00526243">
              <w:rPr>
                <w:i/>
              </w:rPr>
              <w:t xml:space="preserve"> - женский</w:t>
            </w:r>
          </w:p>
        </w:tc>
      </w:tr>
      <w:tr w:rsidR="007874B5" w:rsidRPr="00526243" w14:paraId="29D0B3A2"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EAD52F2" w14:textId="77777777" w:rsidR="007874B5" w:rsidRPr="00526243" w:rsidRDefault="007874B5" w:rsidP="00B2424C">
            <w:pPr>
              <w:jc w:val="center"/>
            </w:pPr>
            <w:r w:rsidRPr="00526243">
              <w:t>BirthDate</w:t>
            </w:r>
          </w:p>
        </w:tc>
        <w:tc>
          <w:tcPr>
            <w:tcW w:w="1701" w:type="dxa"/>
            <w:tcBorders>
              <w:top w:val="nil"/>
              <w:left w:val="nil"/>
              <w:bottom w:val="single" w:sz="4" w:space="0" w:color="auto"/>
              <w:right w:val="single" w:sz="4" w:space="0" w:color="auto"/>
            </w:tcBorders>
            <w:shd w:val="clear" w:color="auto" w:fill="auto"/>
            <w:vAlign w:val="center"/>
            <w:hideMark/>
          </w:tcPr>
          <w:p w14:paraId="7A53C6C8"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7AFDE1AF"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78C800AA" w14:textId="77777777" w:rsidR="007874B5" w:rsidRPr="00526243" w:rsidRDefault="007874B5" w:rsidP="00B2424C">
            <w:pPr>
              <w:jc w:val="center"/>
            </w:pPr>
            <w:r w:rsidRPr="00526243">
              <w:t>Дата рождения</w:t>
            </w:r>
          </w:p>
        </w:tc>
        <w:tc>
          <w:tcPr>
            <w:tcW w:w="2410" w:type="dxa"/>
            <w:tcBorders>
              <w:top w:val="nil"/>
              <w:left w:val="nil"/>
              <w:bottom w:val="single" w:sz="4" w:space="0" w:color="auto"/>
              <w:right w:val="single" w:sz="4" w:space="0" w:color="auto"/>
            </w:tcBorders>
            <w:shd w:val="clear" w:color="auto" w:fill="auto"/>
            <w:vAlign w:val="center"/>
            <w:hideMark/>
          </w:tcPr>
          <w:p w14:paraId="2BCE70F8" w14:textId="77777777" w:rsidR="007874B5" w:rsidRPr="00526243" w:rsidRDefault="007874B5" w:rsidP="00B2424C">
            <w:r w:rsidRPr="00526243">
              <w:t> </w:t>
            </w:r>
          </w:p>
        </w:tc>
      </w:tr>
      <w:tr w:rsidR="007874B5" w:rsidRPr="00526243" w14:paraId="563ECA1E"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6882A03" w14:textId="77777777" w:rsidR="007874B5" w:rsidRPr="00526243" w:rsidRDefault="007874B5" w:rsidP="00B2424C">
            <w:pPr>
              <w:jc w:val="center"/>
            </w:pPr>
            <w:r w:rsidRPr="00526243">
              <w:t>BirthPlace</w:t>
            </w:r>
          </w:p>
        </w:tc>
        <w:tc>
          <w:tcPr>
            <w:tcW w:w="1701" w:type="dxa"/>
            <w:tcBorders>
              <w:top w:val="nil"/>
              <w:left w:val="nil"/>
              <w:bottom w:val="single" w:sz="4" w:space="0" w:color="auto"/>
              <w:right w:val="single" w:sz="4" w:space="0" w:color="auto"/>
            </w:tcBorders>
            <w:shd w:val="clear" w:color="auto" w:fill="auto"/>
            <w:vAlign w:val="center"/>
            <w:hideMark/>
          </w:tcPr>
          <w:p w14:paraId="70C09EF6"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89F3675"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EF90057" w14:textId="77777777" w:rsidR="007874B5" w:rsidRPr="00526243" w:rsidRDefault="007874B5" w:rsidP="00B2424C">
            <w:pPr>
              <w:jc w:val="center"/>
            </w:pPr>
            <w:r w:rsidRPr="00526243">
              <w:t>Место рождения</w:t>
            </w:r>
          </w:p>
        </w:tc>
        <w:tc>
          <w:tcPr>
            <w:tcW w:w="2410" w:type="dxa"/>
            <w:tcBorders>
              <w:top w:val="nil"/>
              <w:left w:val="nil"/>
              <w:bottom w:val="single" w:sz="4" w:space="0" w:color="auto"/>
              <w:right w:val="single" w:sz="4" w:space="0" w:color="auto"/>
            </w:tcBorders>
            <w:shd w:val="clear" w:color="auto" w:fill="auto"/>
            <w:vAlign w:val="center"/>
            <w:hideMark/>
          </w:tcPr>
          <w:p w14:paraId="318F01A4" w14:textId="77777777" w:rsidR="007874B5" w:rsidRPr="00526243" w:rsidRDefault="007874B5" w:rsidP="00B2424C">
            <w:r w:rsidRPr="00526243">
              <w:t> </w:t>
            </w:r>
          </w:p>
        </w:tc>
      </w:tr>
      <w:tr w:rsidR="007874B5" w:rsidRPr="00526243" w14:paraId="1DAFBC14"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1DCBD0F" w14:textId="77777777" w:rsidR="007874B5" w:rsidRPr="00526243" w:rsidRDefault="007874B5" w:rsidP="00B2424C">
            <w:pPr>
              <w:jc w:val="center"/>
            </w:pPr>
            <w:r w:rsidRPr="00526243">
              <w:t>DeathDate</w:t>
            </w:r>
          </w:p>
        </w:tc>
        <w:tc>
          <w:tcPr>
            <w:tcW w:w="1701" w:type="dxa"/>
            <w:tcBorders>
              <w:top w:val="nil"/>
              <w:left w:val="nil"/>
              <w:bottom w:val="single" w:sz="4" w:space="0" w:color="auto"/>
              <w:right w:val="single" w:sz="4" w:space="0" w:color="auto"/>
            </w:tcBorders>
            <w:shd w:val="clear" w:color="auto" w:fill="auto"/>
            <w:vAlign w:val="center"/>
            <w:hideMark/>
          </w:tcPr>
          <w:p w14:paraId="4C4DD253"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608A86E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D653F94" w14:textId="77777777" w:rsidR="007874B5" w:rsidRPr="00526243" w:rsidRDefault="007874B5" w:rsidP="00B2424C">
            <w:pPr>
              <w:jc w:val="center"/>
            </w:pPr>
            <w:r w:rsidRPr="00526243">
              <w:t>Дата смерти</w:t>
            </w:r>
          </w:p>
        </w:tc>
        <w:tc>
          <w:tcPr>
            <w:tcW w:w="2410" w:type="dxa"/>
            <w:tcBorders>
              <w:top w:val="nil"/>
              <w:left w:val="nil"/>
              <w:bottom w:val="single" w:sz="4" w:space="0" w:color="auto"/>
              <w:right w:val="single" w:sz="4" w:space="0" w:color="auto"/>
            </w:tcBorders>
            <w:shd w:val="clear" w:color="auto" w:fill="auto"/>
            <w:vAlign w:val="center"/>
            <w:hideMark/>
          </w:tcPr>
          <w:p w14:paraId="7044E26F" w14:textId="77777777" w:rsidR="007874B5" w:rsidRPr="00526243" w:rsidRDefault="007874B5" w:rsidP="00B2424C">
            <w:r w:rsidRPr="00526243">
              <w:t> </w:t>
            </w:r>
          </w:p>
        </w:tc>
      </w:tr>
      <w:tr w:rsidR="007874B5" w:rsidRPr="00526243" w14:paraId="7D738776"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9CF1990"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1914A266"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47A6EAE9"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98ECDE6"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267DE7EB"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4736E369" w14:textId="77777777" w:rsidR="007874B5" w:rsidRPr="009F766E" w:rsidRDefault="007874B5" w:rsidP="00B2424C">
            <w:pPr>
              <w:rPr>
                <w:i/>
              </w:rPr>
            </w:pPr>
          </w:p>
          <w:p w14:paraId="1FBF0019" w14:textId="77777777" w:rsidR="007874B5" w:rsidRPr="00526243" w:rsidRDefault="007874B5" w:rsidP="00B2424C">
            <w:pPr>
              <w:rPr>
                <w:i/>
              </w:rPr>
            </w:pPr>
            <w:r w:rsidRPr="00526243">
              <w:rPr>
                <w:i/>
              </w:rPr>
              <w:t xml:space="preserve">Принимает значение </w:t>
            </w:r>
            <w:r w:rsidRPr="00526243">
              <w:rPr>
                <w:b/>
                <w:i/>
              </w:rPr>
              <w:t>true</w:t>
            </w:r>
          </w:p>
        </w:tc>
      </w:tr>
    </w:tbl>
    <w:p w14:paraId="5420A58A" w14:textId="77777777" w:rsidR="007874B5" w:rsidRPr="00526243" w:rsidRDefault="007874B5" w:rsidP="00B2424C"/>
    <w:p w14:paraId="037B79BA" w14:textId="77777777" w:rsidR="007874B5" w:rsidRPr="009F766E" w:rsidRDefault="007874B5" w:rsidP="00B2424C">
      <w:pPr>
        <w:rPr>
          <w:szCs w:val="28"/>
        </w:rPr>
      </w:pPr>
      <w:r w:rsidRPr="009F766E">
        <w:rPr>
          <w:b/>
          <w:i/>
          <w:szCs w:val="28"/>
        </w:rPr>
        <w:t xml:space="preserve">3) </w:t>
      </w:r>
      <w:r w:rsidRPr="00526243">
        <w:rPr>
          <w:b/>
          <w:i/>
          <w:szCs w:val="28"/>
        </w:rPr>
        <w:t>IdentityDocument</w:t>
      </w:r>
      <w:r w:rsidRPr="009F766E">
        <w:rPr>
          <w:szCs w:val="28"/>
        </w:rPr>
        <w:t xml:space="preserve"> – структура предоставления документа удостверяющего личность</w:t>
      </w:r>
    </w:p>
    <w:p w14:paraId="32F978D6" w14:textId="77777777" w:rsidR="007874B5" w:rsidRPr="00526243" w:rsidRDefault="007874B5" w:rsidP="00B2424C">
      <w:pPr>
        <w:jc w:val="right"/>
        <w:rPr>
          <w:i/>
        </w:rPr>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0982B211"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9D8049"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604F427D"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5BB6AAAC"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09BE6C98"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6958AA1B" w14:textId="77777777" w:rsidR="007874B5" w:rsidRPr="00526243" w:rsidRDefault="007874B5" w:rsidP="00B2424C">
            <w:pPr>
              <w:jc w:val="center"/>
              <w:rPr>
                <w:b/>
              </w:rPr>
            </w:pPr>
            <w:r w:rsidRPr="00526243">
              <w:rPr>
                <w:b/>
              </w:rPr>
              <w:t>Комментарий</w:t>
            </w:r>
          </w:p>
        </w:tc>
      </w:tr>
      <w:tr w:rsidR="007874B5" w:rsidRPr="006E5BF1" w14:paraId="4A71E117"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5F5EAFF" w14:textId="77777777" w:rsidR="007874B5" w:rsidRPr="00526243" w:rsidRDefault="007874B5" w:rsidP="00B2424C">
            <w:pPr>
              <w:jc w:val="center"/>
            </w:pPr>
            <w:r w:rsidRPr="00526243">
              <w:t>TypeCode</w:t>
            </w:r>
          </w:p>
        </w:tc>
        <w:tc>
          <w:tcPr>
            <w:tcW w:w="1701" w:type="dxa"/>
            <w:tcBorders>
              <w:top w:val="nil"/>
              <w:left w:val="nil"/>
              <w:bottom w:val="single" w:sz="4" w:space="0" w:color="auto"/>
              <w:right w:val="single" w:sz="4" w:space="0" w:color="auto"/>
            </w:tcBorders>
            <w:shd w:val="clear" w:color="auto" w:fill="auto"/>
            <w:vAlign w:val="center"/>
            <w:hideMark/>
          </w:tcPr>
          <w:p w14:paraId="76453B02"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58F5BE07"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6687E796" w14:textId="77777777" w:rsidR="007874B5" w:rsidRPr="00526243" w:rsidRDefault="007874B5" w:rsidP="00B2424C">
            <w:pPr>
              <w:jc w:val="center"/>
            </w:pPr>
            <w:r w:rsidRPr="00526243">
              <w:t>Тип документа</w:t>
            </w:r>
          </w:p>
        </w:tc>
        <w:tc>
          <w:tcPr>
            <w:tcW w:w="2410" w:type="dxa"/>
            <w:tcBorders>
              <w:top w:val="nil"/>
              <w:left w:val="nil"/>
              <w:bottom w:val="single" w:sz="4" w:space="0" w:color="auto"/>
              <w:right w:val="single" w:sz="4" w:space="0" w:color="auto"/>
            </w:tcBorders>
            <w:shd w:val="clear" w:color="auto" w:fill="auto"/>
            <w:vAlign w:val="center"/>
            <w:hideMark/>
          </w:tcPr>
          <w:p w14:paraId="06CC458E" w14:textId="18A9A529" w:rsidR="009D279A" w:rsidRPr="009F766E" w:rsidRDefault="007874B5" w:rsidP="00B2424C">
            <w:r w:rsidRPr="009F766E">
              <w:rPr>
                <w:i/>
              </w:rPr>
              <w:t>Принимает значение из справочника.</w:t>
            </w:r>
          </w:p>
          <w:p w14:paraId="21335C8A" w14:textId="7ABF4FD0" w:rsidR="007874B5" w:rsidRPr="009F766E" w:rsidRDefault="007874B5" w:rsidP="00B2424C"/>
        </w:tc>
      </w:tr>
      <w:tr w:rsidR="007874B5" w:rsidRPr="00526243" w14:paraId="0B1E04A4"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DD509B9" w14:textId="77777777" w:rsidR="007874B5" w:rsidRPr="00526243" w:rsidRDefault="007874B5" w:rsidP="00B2424C">
            <w:pPr>
              <w:jc w:val="center"/>
            </w:pPr>
            <w:r w:rsidRPr="00526243">
              <w:t>Series</w:t>
            </w:r>
          </w:p>
        </w:tc>
        <w:tc>
          <w:tcPr>
            <w:tcW w:w="1701" w:type="dxa"/>
            <w:tcBorders>
              <w:top w:val="nil"/>
              <w:left w:val="nil"/>
              <w:bottom w:val="single" w:sz="4" w:space="0" w:color="auto"/>
              <w:right w:val="single" w:sz="4" w:space="0" w:color="auto"/>
            </w:tcBorders>
            <w:shd w:val="clear" w:color="auto" w:fill="auto"/>
            <w:vAlign w:val="center"/>
            <w:hideMark/>
          </w:tcPr>
          <w:p w14:paraId="40E2B3EE"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41D945E"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0DD1AB00" w14:textId="77777777" w:rsidR="007874B5" w:rsidRPr="00526243" w:rsidRDefault="007874B5" w:rsidP="00B2424C">
            <w:pPr>
              <w:jc w:val="center"/>
            </w:pPr>
            <w:r w:rsidRPr="00526243">
              <w:t>Серия документа</w:t>
            </w:r>
          </w:p>
        </w:tc>
        <w:tc>
          <w:tcPr>
            <w:tcW w:w="2410" w:type="dxa"/>
            <w:tcBorders>
              <w:top w:val="nil"/>
              <w:left w:val="nil"/>
              <w:bottom w:val="single" w:sz="4" w:space="0" w:color="auto"/>
              <w:right w:val="single" w:sz="4" w:space="0" w:color="auto"/>
            </w:tcBorders>
            <w:shd w:val="clear" w:color="auto" w:fill="auto"/>
            <w:vAlign w:val="center"/>
            <w:hideMark/>
          </w:tcPr>
          <w:p w14:paraId="3F99D21A" w14:textId="77777777" w:rsidR="007874B5" w:rsidRPr="00526243" w:rsidRDefault="007874B5" w:rsidP="00B2424C">
            <w:r w:rsidRPr="00526243">
              <w:t> </w:t>
            </w:r>
          </w:p>
        </w:tc>
      </w:tr>
      <w:tr w:rsidR="007874B5" w:rsidRPr="00526243" w14:paraId="5933B6CC"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9A4CF36" w14:textId="77777777" w:rsidR="007874B5" w:rsidRPr="00526243" w:rsidRDefault="007874B5" w:rsidP="00B2424C">
            <w:pPr>
              <w:jc w:val="center"/>
            </w:pPr>
            <w:r w:rsidRPr="00526243">
              <w:t>Numeral</w:t>
            </w:r>
          </w:p>
        </w:tc>
        <w:tc>
          <w:tcPr>
            <w:tcW w:w="1701" w:type="dxa"/>
            <w:tcBorders>
              <w:top w:val="nil"/>
              <w:left w:val="nil"/>
              <w:bottom w:val="single" w:sz="4" w:space="0" w:color="auto"/>
              <w:right w:val="single" w:sz="4" w:space="0" w:color="auto"/>
            </w:tcBorders>
            <w:shd w:val="clear" w:color="auto" w:fill="auto"/>
            <w:vAlign w:val="center"/>
            <w:hideMark/>
          </w:tcPr>
          <w:p w14:paraId="62AE16F8"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BB40574"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5442196B" w14:textId="77777777" w:rsidR="007874B5" w:rsidRPr="00526243" w:rsidRDefault="007874B5" w:rsidP="00B2424C">
            <w:pPr>
              <w:jc w:val="center"/>
            </w:pPr>
            <w:r w:rsidRPr="00526243">
              <w:t>Номер документа</w:t>
            </w:r>
          </w:p>
        </w:tc>
        <w:tc>
          <w:tcPr>
            <w:tcW w:w="2410" w:type="dxa"/>
            <w:tcBorders>
              <w:top w:val="nil"/>
              <w:left w:val="nil"/>
              <w:bottom w:val="single" w:sz="4" w:space="0" w:color="auto"/>
              <w:right w:val="single" w:sz="4" w:space="0" w:color="auto"/>
            </w:tcBorders>
            <w:shd w:val="clear" w:color="auto" w:fill="auto"/>
            <w:vAlign w:val="center"/>
            <w:hideMark/>
          </w:tcPr>
          <w:p w14:paraId="06D5F564" w14:textId="77777777" w:rsidR="007874B5" w:rsidRPr="00526243" w:rsidRDefault="007874B5" w:rsidP="00B2424C">
            <w:r w:rsidRPr="00526243">
              <w:t> </w:t>
            </w:r>
          </w:p>
        </w:tc>
      </w:tr>
    </w:tbl>
    <w:p w14:paraId="2FF8962A" w14:textId="77777777" w:rsidR="007874B5" w:rsidRPr="00526243" w:rsidRDefault="007874B5" w:rsidP="00B2424C"/>
    <w:p w14:paraId="6EA58BDE" w14:textId="77777777" w:rsidR="007874B5" w:rsidRPr="00526243" w:rsidRDefault="007874B5" w:rsidP="00B2424C">
      <w:r w:rsidRPr="00526243">
        <w:rPr>
          <w:b/>
          <w:i/>
        </w:rPr>
        <w:t>3) Address</w:t>
      </w:r>
      <w:r w:rsidRPr="00526243">
        <w:t xml:space="preserve"> – структура предоставления адреса</w:t>
      </w:r>
    </w:p>
    <w:p w14:paraId="5FF3AFD8" w14:textId="77777777" w:rsidR="007874B5" w:rsidRPr="00526243" w:rsidRDefault="007874B5" w:rsidP="00B2424C">
      <w:pPr>
        <w:jc w:val="right"/>
        <w:rPr>
          <w:i/>
        </w:rPr>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ook w:val="04A0" w:firstRow="1" w:lastRow="0" w:firstColumn="1" w:lastColumn="0" w:noHBand="0" w:noVBand="1"/>
      </w:tblPr>
      <w:tblGrid>
        <w:gridCol w:w="1714"/>
        <w:gridCol w:w="1718"/>
        <w:gridCol w:w="849"/>
        <w:gridCol w:w="2543"/>
        <w:gridCol w:w="2405"/>
      </w:tblGrid>
      <w:tr w:rsidR="007874B5" w:rsidRPr="00526243" w14:paraId="36D257BE" w14:textId="77777777" w:rsidTr="00F94FDD">
        <w:trPr>
          <w:trHeight w:val="600"/>
        </w:trPr>
        <w:tc>
          <w:tcPr>
            <w:tcW w:w="171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ADD666" w14:textId="77777777" w:rsidR="007874B5" w:rsidRPr="00526243" w:rsidRDefault="007874B5" w:rsidP="00B2424C">
            <w:pPr>
              <w:jc w:val="center"/>
              <w:rPr>
                <w:b/>
              </w:rPr>
            </w:pPr>
            <w:r w:rsidRPr="00526243">
              <w:rPr>
                <w:b/>
              </w:rPr>
              <w:t>Код параметра</w:t>
            </w:r>
          </w:p>
        </w:tc>
        <w:tc>
          <w:tcPr>
            <w:tcW w:w="1718" w:type="dxa"/>
            <w:tcBorders>
              <w:top w:val="single" w:sz="4" w:space="0" w:color="auto"/>
              <w:left w:val="nil"/>
              <w:bottom w:val="single" w:sz="4" w:space="0" w:color="auto"/>
              <w:right w:val="single" w:sz="4" w:space="0" w:color="auto"/>
            </w:tcBorders>
            <w:shd w:val="clear" w:color="auto" w:fill="D9D9D9"/>
            <w:vAlign w:val="center"/>
            <w:hideMark/>
          </w:tcPr>
          <w:p w14:paraId="0206D43C" w14:textId="77777777" w:rsidR="007874B5" w:rsidRPr="00526243" w:rsidRDefault="007874B5" w:rsidP="00B2424C">
            <w:pPr>
              <w:jc w:val="center"/>
              <w:rPr>
                <w:b/>
              </w:rPr>
            </w:pPr>
            <w:r w:rsidRPr="00526243">
              <w:rPr>
                <w:b/>
              </w:rPr>
              <w:t>Тип параметра</w:t>
            </w:r>
          </w:p>
        </w:tc>
        <w:tc>
          <w:tcPr>
            <w:tcW w:w="849" w:type="dxa"/>
            <w:tcBorders>
              <w:top w:val="single" w:sz="4" w:space="0" w:color="auto"/>
              <w:left w:val="nil"/>
              <w:bottom w:val="single" w:sz="4" w:space="0" w:color="auto"/>
              <w:right w:val="single" w:sz="4" w:space="0" w:color="auto"/>
            </w:tcBorders>
            <w:shd w:val="clear" w:color="auto" w:fill="D9D9D9"/>
            <w:vAlign w:val="center"/>
            <w:hideMark/>
          </w:tcPr>
          <w:p w14:paraId="5B08B8B8" w14:textId="77777777" w:rsidR="007874B5" w:rsidRPr="00526243" w:rsidRDefault="007874B5" w:rsidP="00B2424C">
            <w:pPr>
              <w:jc w:val="center"/>
              <w:rPr>
                <w:b/>
              </w:rPr>
            </w:pPr>
            <w:r w:rsidRPr="00526243">
              <w:rPr>
                <w:b/>
              </w:rPr>
              <w:t>Обяз.</w:t>
            </w:r>
          </w:p>
        </w:tc>
        <w:tc>
          <w:tcPr>
            <w:tcW w:w="2543" w:type="dxa"/>
            <w:tcBorders>
              <w:top w:val="single" w:sz="4" w:space="0" w:color="auto"/>
              <w:left w:val="nil"/>
              <w:bottom w:val="single" w:sz="4" w:space="0" w:color="auto"/>
              <w:right w:val="single" w:sz="4" w:space="0" w:color="auto"/>
            </w:tcBorders>
            <w:shd w:val="clear" w:color="auto" w:fill="D9D9D9"/>
            <w:vAlign w:val="center"/>
            <w:hideMark/>
          </w:tcPr>
          <w:p w14:paraId="78A34A27" w14:textId="77777777" w:rsidR="007874B5" w:rsidRPr="00526243" w:rsidRDefault="007874B5" w:rsidP="00B2424C">
            <w:pPr>
              <w:jc w:val="center"/>
              <w:rPr>
                <w:b/>
              </w:rPr>
            </w:pPr>
            <w:r w:rsidRPr="00526243">
              <w:rPr>
                <w:b/>
              </w:rPr>
              <w:t>Описание</w:t>
            </w:r>
          </w:p>
        </w:tc>
        <w:tc>
          <w:tcPr>
            <w:tcW w:w="2405" w:type="dxa"/>
            <w:tcBorders>
              <w:top w:val="single" w:sz="4" w:space="0" w:color="auto"/>
              <w:left w:val="nil"/>
              <w:bottom w:val="single" w:sz="4" w:space="0" w:color="auto"/>
              <w:right w:val="single" w:sz="4" w:space="0" w:color="auto"/>
            </w:tcBorders>
            <w:shd w:val="clear" w:color="auto" w:fill="D9D9D9"/>
            <w:vAlign w:val="center"/>
            <w:hideMark/>
          </w:tcPr>
          <w:p w14:paraId="2B60ACCF" w14:textId="77777777" w:rsidR="007874B5" w:rsidRPr="00526243" w:rsidRDefault="007874B5" w:rsidP="00B2424C">
            <w:pPr>
              <w:jc w:val="center"/>
              <w:rPr>
                <w:b/>
              </w:rPr>
            </w:pPr>
            <w:r w:rsidRPr="00526243">
              <w:rPr>
                <w:b/>
              </w:rPr>
              <w:t>Комментарий</w:t>
            </w:r>
          </w:p>
        </w:tc>
      </w:tr>
      <w:tr w:rsidR="007874B5" w:rsidRPr="00526243" w14:paraId="0CF7056E" w14:textId="77777777" w:rsidTr="00F94FDD">
        <w:trPr>
          <w:trHeight w:val="3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3E7CE5FF" w14:textId="77777777" w:rsidR="007874B5" w:rsidRPr="00526243" w:rsidRDefault="007874B5" w:rsidP="00B2424C">
            <w:pPr>
              <w:jc w:val="center"/>
            </w:pPr>
            <w:r w:rsidRPr="00526243">
              <w:t>Address</w:t>
            </w:r>
          </w:p>
        </w:tc>
        <w:tc>
          <w:tcPr>
            <w:tcW w:w="1718" w:type="dxa"/>
            <w:tcBorders>
              <w:top w:val="nil"/>
              <w:left w:val="nil"/>
              <w:bottom w:val="single" w:sz="4" w:space="0" w:color="auto"/>
              <w:right w:val="single" w:sz="4" w:space="0" w:color="auto"/>
            </w:tcBorders>
            <w:shd w:val="clear" w:color="auto" w:fill="auto"/>
            <w:vAlign w:val="center"/>
            <w:hideMark/>
          </w:tcPr>
          <w:p w14:paraId="58903689" w14:textId="77777777" w:rsidR="007874B5" w:rsidRPr="00526243" w:rsidRDefault="007874B5" w:rsidP="00B2424C">
            <w:pPr>
              <w:jc w:val="center"/>
            </w:pPr>
            <w:r w:rsidRPr="00526243">
              <w:t>String</w:t>
            </w:r>
          </w:p>
        </w:tc>
        <w:tc>
          <w:tcPr>
            <w:tcW w:w="849" w:type="dxa"/>
            <w:tcBorders>
              <w:top w:val="nil"/>
              <w:left w:val="nil"/>
              <w:bottom w:val="single" w:sz="4" w:space="0" w:color="auto"/>
              <w:right w:val="single" w:sz="4" w:space="0" w:color="auto"/>
            </w:tcBorders>
            <w:shd w:val="clear" w:color="auto" w:fill="auto"/>
            <w:vAlign w:val="center"/>
            <w:hideMark/>
          </w:tcPr>
          <w:p w14:paraId="2F8909E0" w14:textId="77777777" w:rsidR="007874B5" w:rsidRPr="00526243" w:rsidRDefault="007874B5" w:rsidP="00B2424C">
            <w:pPr>
              <w:jc w:val="center"/>
            </w:pPr>
            <w:r w:rsidRPr="00526243">
              <w:t>Н</w:t>
            </w:r>
          </w:p>
        </w:tc>
        <w:tc>
          <w:tcPr>
            <w:tcW w:w="2543" w:type="dxa"/>
            <w:tcBorders>
              <w:top w:val="nil"/>
              <w:left w:val="nil"/>
              <w:bottom w:val="single" w:sz="4" w:space="0" w:color="auto"/>
              <w:right w:val="single" w:sz="4" w:space="0" w:color="auto"/>
            </w:tcBorders>
            <w:shd w:val="clear" w:color="auto" w:fill="auto"/>
            <w:vAlign w:val="center"/>
            <w:hideMark/>
          </w:tcPr>
          <w:p w14:paraId="374CA3A0" w14:textId="77777777" w:rsidR="007874B5" w:rsidRPr="00526243" w:rsidRDefault="007874B5" w:rsidP="00B2424C">
            <w:pPr>
              <w:jc w:val="center"/>
            </w:pPr>
            <w:r w:rsidRPr="00526243">
              <w:t>Адрес</w:t>
            </w:r>
          </w:p>
        </w:tc>
        <w:tc>
          <w:tcPr>
            <w:tcW w:w="2405" w:type="dxa"/>
            <w:tcBorders>
              <w:top w:val="nil"/>
              <w:left w:val="nil"/>
              <w:bottom w:val="single" w:sz="4" w:space="0" w:color="auto"/>
              <w:right w:val="single" w:sz="4" w:space="0" w:color="auto"/>
            </w:tcBorders>
            <w:shd w:val="clear" w:color="auto" w:fill="auto"/>
            <w:vAlign w:val="bottom"/>
            <w:hideMark/>
          </w:tcPr>
          <w:p w14:paraId="122E1562" w14:textId="77777777" w:rsidR="007874B5" w:rsidRPr="00526243" w:rsidRDefault="007874B5" w:rsidP="00B2424C">
            <w:r w:rsidRPr="00526243">
              <w:t> </w:t>
            </w:r>
          </w:p>
        </w:tc>
      </w:tr>
      <w:tr w:rsidR="007874B5" w:rsidRPr="00526243" w14:paraId="44FE0A29" w14:textId="77777777" w:rsidTr="00F94FDD">
        <w:trPr>
          <w:trHeight w:val="6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7B98029B" w14:textId="77777777" w:rsidR="007874B5" w:rsidRPr="00526243" w:rsidRDefault="007874B5" w:rsidP="00B2424C">
            <w:pPr>
              <w:jc w:val="center"/>
            </w:pPr>
            <w:r w:rsidRPr="00526243">
              <w:t>Deleted</w:t>
            </w:r>
          </w:p>
        </w:tc>
        <w:tc>
          <w:tcPr>
            <w:tcW w:w="1718" w:type="dxa"/>
            <w:tcBorders>
              <w:top w:val="nil"/>
              <w:left w:val="nil"/>
              <w:bottom w:val="single" w:sz="4" w:space="0" w:color="auto"/>
              <w:right w:val="single" w:sz="4" w:space="0" w:color="auto"/>
            </w:tcBorders>
            <w:shd w:val="clear" w:color="auto" w:fill="auto"/>
            <w:vAlign w:val="center"/>
            <w:hideMark/>
          </w:tcPr>
          <w:p w14:paraId="11A8F69D" w14:textId="77777777" w:rsidR="007874B5" w:rsidRPr="00526243" w:rsidRDefault="007874B5" w:rsidP="00B2424C">
            <w:pPr>
              <w:jc w:val="center"/>
            </w:pPr>
            <w:r w:rsidRPr="00526243">
              <w:t>Boolean</w:t>
            </w:r>
          </w:p>
        </w:tc>
        <w:tc>
          <w:tcPr>
            <w:tcW w:w="849" w:type="dxa"/>
            <w:tcBorders>
              <w:top w:val="nil"/>
              <w:left w:val="nil"/>
              <w:bottom w:val="single" w:sz="4" w:space="0" w:color="auto"/>
              <w:right w:val="single" w:sz="4" w:space="0" w:color="auto"/>
            </w:tcBorders>
            <w:shd w:val="clear" w:color="auto" w:fill="auto"/>
            <w:vAlign w:val="center"/>
            <w:hideMark/>
          </w:tcPr>
          <w:p w14:paraId="1A0993B8" w14:textId="77777777" w:rsidR="007874B5" w:rsidRPr="00526243" w:rsidRDefault="007874B5" w:rsidP="00B2424C">
            <w:pPr>
              <w:jc w:val="center"/>
            </w:pPr>
            <w:r w:rsidRPr="00526243">
              <w:t>Н</w:t>
            </w:r>
          </w:p>
        </w:tc>
        <w:tc>
          <w:tcPr>
            <w:tcW w:w="2543" w:type="dxa"/>
            <w:tcBorders>
              <w:top w:val="nil"/>
              <w:left w:val="nil"/>
              <w:bottom w:val="single" w:sz="4" w:space="0" w:color="auto"/>
              <w:right w:val="single" w:sz="4" w:space="0" w:color="auto"/>
            </w:tcBorders>
            <w:shd w:val="clear" w:color="auto" w:fill="auto"/>
            <w:vAlign w:val="center"/>
            <w:hideMark/>
          </w:tcPr>
          <w:p w14:paraId="7C74B389" w14:textId="77777777" w:rsidR="007874B5" w:rsidRPr="00526243" w:rsidRDefault="007874B5" w:rsidP="00B2424C">
            <w:pPr>
              <w:jc w:val="center"/>
            </w:pPr>
            <w:r w:rsidRPr="00526243">
              <w:t>Признак «Удален»</w:t>
            </w:r>
          </w:p>
        </w:tc>
        <w:tc>
          <w:tcPr>
            <w:tcW w:w="2405" w:type="dxa"/>
            <w:tcBorders>
              <w:top w:val="nil"/>
              <w:left w:val="nil"/>
              <w:bottom w:val="single" w:sz="4" w:space="0" w:color="auto"/>
              <w:right w:val="single" w:sz="4" w:space="0" w:color="auto"/>
            </w:tcBorders>
            <w:shd w:val="clear" w:color="auto" w:fill="auto"/>
            <w:vAlign w:val="bottom"/>
            <w:hideMark/>
          </w:tcPr>
          <w:p w14:paraId="241889BB"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5C688141" w14:textId="77777777" w:rsidR="007874B5" w:rsidRPr="009F766E" w:rsidRDefault="007874B5" w:rsidP="00B2424C">
            <w:pPr>
              <w:rPr>
                <w:i/>
              </w:rPr>
            </w:pPr>
          </w:p>
          <w:p w14:paraId="30338EE7" w14:textId="77777777" w:rsidR="007874B5" w:rsidRPr="00526243" w:rsidRDefault="007874B5" w:rsidP="00B2424C">
            <w:r w:rsidRPr="00526243">
              <w:rPr>
                <w:i/>
              </w:rPr>
              <w:t xml:space="preserve">Принимает значение </w:t>
            </w:r>
            <w:r w:rsidRPr="00526243">
              <w:rPr>
                <w:b/>
                <w:i/>
              </w:rPr>
              <w:t>true</w:t>
            </w:r>
          </w:p>
        </w:tc>
      </w:tr>
    </w:tbl>
    <w:p w14:paraId="60D8A35B" w14:textId="77777777" w:rsidR="007874B5" w:rsidRPr="00526243" w:rsidRDefault="007874B5" w:rsidP="00B2424C"/>
    <w:p w14:paraId="71FFB971" w14:textId="77777777" w:rsidR="007874B5" w:rsidRPr="009F766E" w:rsidRDefault="007874B5" w:rsidP="00B2424C">
      <w:pPr>
        <w:rPr>
          <w:szCs w:val="28"/>
        </w:rPr>
      </w:pPr>
      <w:r w:rsidRPr="009F766E">
        <w:rPr>
          <w:b/>
          <w:i/>
          <w:szCs w:val="28"/>
        </w:rPr>
        <w:t xml:space="preserve">4) </w:t>
      </w:r>
      <w:r w:rsidRPr="00526243">
        <w:rPr>
          <w:b/>
          <w:i/>
          <w:szCs w:val="28"/>
        </w:rPr>
        <w:t>Representative</w:t>
      </w:r>
      <w:r w:rsidRPr="009F766E">
        <w:rPr>
          <w:b/>
          <w:i/>
          <w:szCs w:val="28"/>
        </w:rPr>
        <w:t xml:space="preserve"> </w:t>
      </w:r>
      <w:r w:rsidRPr="009F766E">
        <w:rPr>
          <w:szCs w:val="28"/>
        </w:rPr>
        <w:t>– структура предоставления данных о родителях (законных представителях)</w:t>
      </w:r>
    </w:p>
    <w:p w14:paraId="7A7A06A7" w14:textId="77777777" w:rsidR="007874B5" w:rsidRPr="00526243" w:rsidRDefault="007874B5" w:rsidP="00B2424C">
      <w:pPr>
        <w:jc w:val="right"/>
        <w:rPr>
          <w:i/>
        </w:rPr>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1E999CD3"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5E365F"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57589E2C"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7DB8D8A5"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375C29E7"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65C05569" w14:textId="77777777" w:rsidR="007874B5" w:rsidRPr="00526243" w:rsidRDefault="007874B5" w:rsidP="00B2424C">
            <w:pPr>
              <w:jc w:val="center"/>
              <w:rPr>
                <w:b/>
              </w:rPr>
            </w:pPr>
            <w:r w:rsidRPr="00526243">
              <w:rPr>
                <w:b/>
              </w:rPr>
              <w:t>Комментарий</w:t>
            </w:r>
          </w:p>
        </w:tc>
      </w:tr>
      <w:tr w:rsidR="007874B5" w:rsidRPr="006E5BF1" w14:paraId="0816F2B5"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62211EA" w14:textId="77777777" w:rsidR="007874B5" w:rsidRPr="00526243" w:rsidRDefault="007874B5" w:rsidP="00B2424C">
            <w:pPr>
              <w:jc w:val="center"/>
            </w:pPr>
            <w:r w:rsidRPr="00526243">
              <w:t>Snils</w:t>
            </w:r>
          </w:p>
        </w:tc>
        <w:tc>
          <w:tcPr>
            <w:tcW w:w="1701" w:type="dxa"/>
            <w:tcBorders>
              <w:top w:val="nil"/>
              <w:left w:val="nil"/>
              <w:bottom w:val="single" w:sz="4" w:space="0" w:color="auto"/>
              <w:right w:val="single" w:sz="4" w:space="0" w:color="auto"/>
            </w:tcBorders>
            <w:shd w:val="clear" w:color="auto" w:fill="auto"/>
            <w:vAlign w:val="center"/>
            <w:hideMark/>
          </w:tcPr>
          <w:p w14:paraId="6415E784"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75FA4E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B46AFC6" w14:textId="77777777" w:rsidR="007874B5" w:rsidRPr="00526243" w:rsidRDefault="007874B5" w:rsidP="00B2424C">
            <w:pPr>
              <w:jc w:val="center"/>
            </w:pPr>
            <w:r w:rsidRPr="00526243">
              <w:t>СНИЛС</w:t>
            </w:r>
          </w:p>
        </w:tc>
        <w:tc>
          <w:tcPr>
            <w:tcW w:w="2410" w:type="dxa"/>
            <w:tcBorders>
              <w:top w:val="nil"/>
              <w:left w:val="nil"/>
              <w:bottom w:val="single" w:sz="4" w:space="0" w:color="auto"/>
              <w:right w:val="single" w:sz="4" w:space="0" w:color="auto"/>
            </w:tcBorders>
            <w:shd w:val="clear" w:color="auto" w:fill="auto"/>
            <w:vAlign w:val="center"/>
            <w:hideMark/>
          </w:tcPr>
          <w:p w14:paraId="11D2280F" w14:textId="77777777" w:rsidR="007874B5" w:rsidRPr="009F766E" w:rsidRDefault="007874B5" w:rsidP="00B2424C">
            <w:pPr>
              <w:rPr>
                <w:i/>
                <w:u w:val="single"/>
              </w:rPr>
            </w:pPr>
            <w:r w:rsidRPr="009F766E">
              <w:rPr>
                <w:i/>
                <w:u w:val="single"/>
              </w:rPr>
              <w:t>Формат передачи элемента:</w:t>
            </w:r>
          </w:p>
          <w:p w14:paraId="465774EE" w14:textId="77777777" w:rsidR="007874B5" w:rsidRPr="009F766E" w:rsidRDefault="007874B5" w:rsidP="00B2424C">
            <w:pPr>
              <w:rPr>
                <w:i/>
              </w:rPr>
            </w:pPr>
          </w:p>
          <w:p w14:paraId="242DB21E" w14:textId="77777777" w:rsidR="007874B5" w:rsidRPr="009F766E" w:rsidRDefault="007874B5" w:rsidP="00B2424C">
            <w:pPr>
              <w:rPr>
                <w:b/>
              </w:rPr>
            </w:pPr>
            <w:r w:rsidRPr="009F766E">
              <w:rPr>
                <w:b/>
                <w:i/>
              </w:rPr>
              <w:t>ХХХХХХХХХХХ - ХХХ-ХХХ-ХХХ_Х</w:t>
            </w:r>
            <w:r w:rsidRPr="00526243">
              <w:rPr>
                <w:b/>
                <w:i/>
              </w:rPr>
              <w:t>X</w:t>
            </w:r>
          </w:p>
        </w:tc>
      </w:tr>
      <w:tr w:rsidR="007874B5" w:rsidRPr="006E5BF1" w14:paraId="30463677"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369BA01" w14:textId="77777777" w:rsidR="007874B5" w:rsidRPr="00526243" w:rsidRDefault="007874B5" w:rsidP="00B2424C">
            <w:pPr>
              <w:jc w:val="center"/>
            </w:pPr>
            <w:r w:rsidRPr="00526243">
              <w:t>Citizenship</w:t>
            </w:r>
          </w:p>
        </w:tc>
        <w:tc>
          <w:tcPr>
            <w:tcW w:w="1701" w:type="dxa"/>
            <w:tcBorders>
              <w:top w:val="nil"/>
              <w:left w:val="nil"/>
              <w:bottom w:val="single" w:sz="4" w:space="0" w:color="auto"/>
              <w:right w:val="single" w:sz="4" w:space="0" w:color="auto"/>
            </w:tcBorders>
            <w:shd w:val="clear" w:color="auto" w:fill="auto"/>
            <w:vAlign w:val="center"/>
            <w:hideMark/>
          </w:tcPr>
          <w:p w14:paraId="3A11B7AB"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54BFE5F9"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0E66CE7" w14:textId="77777777" w:rsidR="007874B5" w:rsidRPr="00526243" w:rsidRDefault="007874B5" w:rsidP="00B2424C">
            <w:pPr>
              <w:jc w:val="center"/>
            </w:pPr>
            <w:r w:rsidRPr="00526243">
              <w:t>Гражданство</w:t>
            </w:r>
          </w:p>
        </w:tc>
        <w:tc>
          <w:tcPr>
            <w:tcW w:w="2410" w:type="dxa"/>
            <w:tcBorders>
              <w:top w:val="nil"/>
              <w:left w:val="nil"/>
              <w:bottom w:val="single" w:sz="4" w:space="0" w:color="auto"/>
              <w:right w:val="single" w:sz="4" w:space="0" w:color="auto"/>
            </w:tcBorders>
            <w:shd w:val="clear" w:color="auto" w:fill="auto"/>
            <w:vAlign w:val="center"/>
            <w:hideMark/>
          </w:tcPr>
          <w:p w14:paraId="02ECC5E5" w14:textId="2EB34A44" w:rsidR="009D279A" w:rsidRPr="009F766E" w:rsidRDefault="007874B5" w:rsidP="00B2424C">
            <w:pPr>
              <w:rPr>
                <w:i/>
              </w:rPr>
            </w:pPr>
            <w:r w:rsidRPr="009F766E">
              <w:rPr>
                <w:i/>
              </w:rPr>
              <w:t>Принимает значение из справочника.</w:t>
            </w:r>
          </w:p>
          <w:p w14:paraId="08B203BE" w14:textId="3F31D3C9" w:rsidR="007874B5" w:rsidRPr="009F766E" w:rsidRDefault="007874B5" w:rsidP="00B2424C">
            <w:pPr>
              <w:rPr>
                <w:i/>
              </w:rPr>
            </w:pPr>
          </w:p>
        </w:tc>
      </w:tr>
      <w:tr w:rsidR="007874B5" w:rsidRPr="00526243" w14:paraId="62ED04DE"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0A42DAE" w14:textId="77777777" w:rsidR="007874B5" w:rsidRPr="00526243" w:rsidRDefault="007874B5" w:rsidP="00B2424C">
            <w:pPr>
              <w:jc w:val="center"/>
            </w:pPr>
            <w:r w:rsidRPr="00526243">
              <w:t>BirthDoc</w:t>
            </w:r>
          </w:p>
        </w:tc>
        <w:tc>
          <w:tcPr>
            <w:tcW w:w="1701" w:type="dxa"/>
            <w:tcBorders>
              <w:top w:val="nil"/>
              <w:left w:val="nil"/>
              <w:bottom w:val="single" w:sz="4" w:space="0" w:color="auto"/>
              <w:right w:val="single" w:sz="4" w:space="0" w:color="auto"/>
            </w:tcBorders>
            <w:shd w:val="clear" w:color="auto" w:fill="auto"/>
            <w:vAlign w:val="center"/>
            <w:hideMark/>
          </w:tcPr>
          <w:p w14:paraId="05791367" w14:textId="77777777" w:rsidR="007874B5" w:rsidRPr="00526243" w:rsidRDefault="007874B5" w:rsidP="00B2424C">
            <w:pPr>
              <w:jc w:val="center"/>
            </w:pPr>
            <w:r w:rsidRPr="00526243">
              <w:t>IdentityDocument</w:t>
            </w:r>
          </w:p>
        </w:tc>
        <w:tc>
          <w:tcPr>
            <w:tcW w:w="851" w:type="dxa"/>
            <w:tcBorders>
              <w:top w:val="nil"/>
              <w:left w:val="nil"/>
              <w:bottom w:val="single" w:sz="4" w:space="0" w:color="auto"/>
              <w:right w:val="single" w:sz="4" w:space="0" w:color="auto"/>
            </w:tcBorders>
            <w:shd w:val="clear" w:color="auto" w:fill="auto"/>
            <w:vAlign w:val="center"/>
            <w:hideMark/>
          </w:tcPr>
          <w:p w14:paraId="10EA09D2"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D8787FD" w14:textId="77777777" w:rsidR="007874B5" w:rsidRPr="00526243" w:rsidRDefault="007874B5" w:rsidP="00B2424C">
            <w:pPr>
              <w:jc w:val="center"/>
            </w:pPr>
            <w:r w:rsidRPr="00526243">
              <w:t>Свидетельство о рождении</w:t>
            </w:r>
          </w:p>
        </w:tc>
        <w:tc>
          <w:tcPr>
            <w:tcW w:w="2410" w:type="dxa"/>
            <w:tcBorders>
              <w:top w:val="nil"/>
              <w:left w:val="nil"/>
              <w:bottom w:val="single" w:sz="4" w:space="0" w:color="auto"/>
              <w:right w:val="single" w:sz="4" w:space="0" w:color="auto"/>
            </w:tcBorders>
            <w:shd w:val="clear" w:color="auto" w:fill="auto"/>
            <w:vAlign w:val="center"/>
            <w:hideMark/>
          </w:tcPr>
          <w:p w14:paraId="5378F8C8" w14:textId="77777777" w:rsidR="007874B5" w:rsidRPr="00526243" w:rsidRDefault="007874B5" w:rsidP="00B2424C">
            <w:r w:rsidRPr="00526243">
              <w:t> </w:t>
            </w:r>
            <w:r w:rsidRPr="00526243">
              <w:rPr>
                <w:i/>
              </w:rPr>
              <w:t>См. Таблица №18</w:t>
            </w:r>
          </w:p>
        </w:tc>
      </w:tr>
      <w:tr w:rsidR="007874B5" w:rsidRPr="00526243" w14:paraId="18005505"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9E0AE49" w14:textId="77777777" w:rsidR="007874B5" w:rsidRPr="00526243" w:rsidRDefault="007874B5" w:rsidP="00B2424C">
            <w:pPr>
              <w:jc w:val="center"/>
            </w:pPr>
            <w:r w:rsidRPr="00526243">
              <w:t>Docs</w:t>
            </w:r>
          </w:p>
        </w:tc>
        <w:tc>
          <w:tcPr>
            <w:tcW w:w="1701" w:type="dxa"/>
            <w:tcBorders>
              <w:top w:val="nil"/>
              <w:left w:val="nil"/>
              <w:bottom w:val="single" w:sz="4" w:space="0" w:color="auto"/>
              <w:right w:val="single" w:sz="4" w:space="0" w:color="auto"/>
            </w:tcBorders>
            <w:shd w:val="clear" w:color="auto" w:fill="auto"/>
            <w:vAlign w:val="center"/>
            <w:hideMark/>
          </w:tcPr>
          <w:p w14:paraId="7B8B0719" w14:textId="77777777" w:rsidR="007874B5" w:rsidRPr="00526243" w:rsidRDefault="007874B5" w:rsidP="00B2424C">
            <w:pPr>
              <w:jc w:val="center"/>
            </w:pPr>
            <w:r w:rsidRPr="00526243">
              <w:t>IdentityDocument[]</w:t>
            </w:r>
          </w:p>
        </w:tc>
        <w:tc>
          <w:tcPr>
            <w:tcW w:w="851" w:type="dxa"/>
            <w:tcBorders>
              <w:top w:val="nil"/>
              <w:left w:val="nil"/>
              <w:bottom w:val="single" w:sz="4" w:space="0" w:color="auto"/>
              <w:right w:val="single" w:sz="4" w:space="0" w:color="auto"/>
            </w:tcBorders>
            <w:shd w:val="clear" w:color="auto" w:fill="auto"/>
            <w:vAlign w:val="center"/>
            <w:hideMark/>
          </w:tcPr>
          <w:p w14:paraId="1F9C4F75"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AA0FB44" w14:textId="77777777" w:rsidR="007874B5" w:rsidRPr="00526243" w:rsidRDefault="007874B5" w:rsidP="00B2424C">
            <w:pPr>
              <w:jc w:val="center"/>
            </w:pPr>
            <w:r w:rsidRPr="00526243">
              <w:t>Документ, удостоверяющий личность</w:t>
            </w:r>
          </w:p>
        </w:tc>
        <w:tc>
          <w:tcPr>
            <w:tcW w:w="2410" w:type="dxa"/>
            <w:tcBorders>
              <w:top w:val="nil"/>
              <w:left w:val="nil"/>
              <w:bottom w:val="single" w:sz="4" w:space="0" w:color="auto"/>
              <w:right w:val="single" w:sz="4" w:space="0" w:color="auto"/>
            </w:tcBorders>
            <w:shd w:val="clear" w:color="auto" w:fill="auto"/>
            <w:vAlign w:val="center"/>
            <w:hideMark/>
          </w:tcPr>
          <w:p w14:paraId="1CD44FA6" w14:textId="77777777" w:rsidR="007874B5" w:rsidRPr="00526243" w:rsidRDefault="007874B5" w:rsidP="00B2424C">
            <w:r w:rsidRPr="00526243">
              <w:t> </w:t>
            </w:r>
            <w:r w:rsidRPr="00526243">
              <w:rPr>
                <w:i/>
              </w:rPr>
              <w:t>См. Таблица №18</w:t>
            </w:r>
          </w:p>
        </w:tc>
      </w:tr>
      <w:tr w:rsidR="007874B5" w:rsidRPr="00526243" w14:paraId="1937E2E8"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FCA5FC1" w14:textId="77777777" w:rsidR="007874B5" w:rsidRPr="00526243" w:rsidRDefault="007874B5" w:rsidP="00B2424C">
            <w:pPr>
              <w:jc w:val="center"/>
            </w:pPr>
            <w:r w:rsidRPr="00526243">
              <w:t>AddressRegistration</w:t>
            </w:r>
          </w:p>
        </w:tc>
        <w:tc>
          <w:tcPr>
            <w:tcW w:w="1701" w:type="dxa"/>
            <w:tcBorders>
              <w:top w:val="nil"/>
              <w:left w:val="nil"/>
              <w:bottom w:val="single" w:sz="4" w:space="0" w:color="auto"/>
              <w:right w:val="single" w:sz="4" w:space="0" w:color="auto"/>
            </w:tcBorders>
            <w:shd w:val="clear" w:color="auto" w:fill="auto"/>
            <w:vAlign w:val="center"/>
            <w:hideMark/>
          </w:tcPr>
          <w:p w14:paraId="71C85F21" w14:textId="77777777" w:rsidR="007874B5" w:rsidRPr="00526243" w:rsidRDefault="007874B5"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2EF66409"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D68683D" w14:textId="77777777" w:rsidR="007874B5" w:rsidRPr="009F766E" w:rsidRDefault="007874B5" w:rsidP="00B2424C">
            <w:pPr>
              <w:jc w:val="center"/>
            </w:pPr>
            <w:r w:rsidRPr="009F766E">
              <w:t>Адрес регистрации по месту жительства</w:t>
            </w:r>
          </w:p>
        </w:tc>
        <w:tc>
          <w:tcPr>
            <w:tcW w:w="2410" w:type="dxa"/>
            <w:tcBorders>
              <w:top w:val="nil"/>
              <w:left w:val="nil"/>
              <w:bottom w:val="single" w:sz="4" w:space="0" w:color="auto"/>
              <w:right w:val="single" w:sz="4" w:space="0" w:color="auto"/>
            </w:tcBorders>
            <w:shd w:val="clear" w:color="auto" w:fill="auto"/>
            <w:vAlign w:val="center"/>
            <w:hideMark/>
          </w:tcPr>
          <w:p w14:paraId="6973C420" w14:textId="77777777" w:rsidR="007874B5" w:rsidRPr="00526243" w:rsidRDefault="007874B5" w:rsidP="00B2424C">
            <w:r w:rsidRPr="00526243">
              <w:t> </w:t>
            </w:r>
            <w:r w:rsidRPr="00526243">
              <w:rPr>
                <w:i/>
              </w:rPr>
              <w:t>См. Таблица №19</w:t>
            </w:r>
          </w:p>
        </w:tc>
      </w:tr>
      <w:tr w:rsidR="007874B5" w:rsidRPr="00526243" w14:paraId="66018854"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008AB9C" w14:textId="77777777" w:rsidR="007874B5" w:rsidRPr="00526243" w:rsidRDefault="007874B5" w:rsidP="00B2424C">
            <w:pPr>
              <w:jc w:val="center"/>
            </w:pPr>
            <w:r w:rsidRPr="00526243">
              <w:t>AddressRegistrationByResidence</w:t>
            </w:r>
          </w:p>
        </w:tc>
        <w:tc>
          <w:tcPr>
            <w:tcW w:w="1701" w:type="dxa"/>
            <w:tcBorders>
              <w:top w:val="nil"/>
              <w:left w:val="nil"/>
              <w:bottom w:val="single" w:sz="4" w:space="0" w:color="auto"/>
              <w:right w:val="single" w:sz="4" w:space="0" w:color="auto"/>
            </w:tcBorders>
            <w:shd w:val="clear" w:color="auto" w:fill="auto"/>
            <w:vAlign w:val="center"/>
            <w:hideMark/>
          </w:tcPr>
          <w:p w14:paraId="37AC4488" w14:textId="77777777" w:rsidR="007874B5" w:rsidRPr="00526243" w:rsidRDefault="007874B5"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66CDEC79"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4F5BA59" w14:textId="77777777" w:rsidR="007874B5" w:rsidRPr="009F766E" w:rsidRDefault="007874B5" w:rsidP="00B2424C">
            <w:pPr>
              <w:jc w:val="center"/>
            </w:pPr>
            <w:r w:rsidRPr="009F766E">
              <w:t>Адрес регистрации по месту пребывания</w:t>
            </w:r>
          </w:p>
        </w:tc>
        <w:tc>
          <w:tcPr>
            <w:tcW w:w="2410" w:type="dxa"/>
            <w:tcBorders>
              <w:top w:val="nil"/>
              <w:left w:val="nil"/>
              <w:bottom w:val="single" w:sz="4" w:space="0" w:color="auto"/>
              <w:right w:val="single" w:sz="4" w:space="0" w:color="auto"/>
            </w:tcBorders>
            <w:shd w:val="clear" w:color="auto" w:fill="auto"/>
            <w:vAlign w:val="center"/>
            <w:hideMark/>
          </w:tcPr>
          <w:p w14:paraId="61FA9A62" w14:textId="77777777" w:rsidR="007874B5" w:rsidRPr="00526243" w:rsidRDefault="007874B5" w:rsidP="00B2424C">
            <w:r w:rsidRPr="00526243">
              <w:t> </w:t>
            </w:r>
            <w:r w:rsidRPr="00526243">
              <w:rPr>
                <w:i/>
              </w:rPr>
              <w:t>См. Таблица №19</w:t>
            </w:r>
          </w:p>
        </w:tc>
      </w:tr>
      <w:tr w:rsidR="007874B5" w:rsidRPr="00526243" w14:paraId="35EA00D9"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3D7D97A" w14:textId="77777777" w:rsidR="007874B5" w:rsidRPr="00526243" w:rsidRDefault="007874B5" w:rsidP="00B2424C">
            <w:pPr>
              <w:jc w:val="center"/>
            </w:pPr>
            <w:r w:rsidRPr="00526243">
              <w:t>AddressResidence</w:t>
            </w:r>
          </w:p>
        </w:tc>
        <w:tc>
          <w:tcPr>
            <w:tcW w:w="1701" w:type="dxa"/>
            <w:tcBorders>
              <w:top w:val="nil"/>
              <w:left w:val="nil"/>
              <w:bottom w:val="single" w:sz="4" w:space="0" w:color="auto"/>
              <w:right w:val="single" w:sz="4" w:space="0" w:color="auto"/>
            </w:tcBorders>
            <w:shd w:val="clear" w:color="auto" w:fill="auto"/>
            <w:vAlign w:val="center"/>
            <w:hideMark/>
          </w:tcPr>
          <w:p w14:paraId="6ABF0ACA" w14:textId="77777777" w:rsidR="007874B5" w:rsidRPr="00526243" w:rsidRDefault="007874B5"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3E0DCFAF"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2E5406C" w14:textId="77777777" w:rsidR="007874B5" w:rsidRPr="00526243" w:rsidRDefault="007874B5" w:rsidP="00B2424C">
            <w:pPr>
              <w:jc w:val="center"/>
            </w:pPr>
            <w:r w:rsidRPr="00526243">
              <w:t>Адрес фактического места жительства</w:t>
            </w:r>
          </w:p>
        </w:tc>
        <w:tc>
          <w:tcPr>
            <w:tcW w:w="2410" w:type="dxa"/>
            <w:tcBorders>
              <w:top w:val="nil"/>
              <w:left w:val="nil"/>
              <w:bottom w:val="single" w:sz="4" w:space="0" w:color="auto"/>
              <w:right w:val="single" w:sz="4" w:space="0" w:color="auto"/>
            </w:tcBorders>
            <w:shd w:val="clear" w:color="auto" w:fill="auto"/>
            <w:vAlign w:val="center"/>
            <w:hideMark/>
          </w:tcPr>
          <w:p w14:paraId="1FE52C87" w14:textId="77777777" w:rsidR="007874B5" w:rsidRPr="00526243" w:rsidRDefault="007874B5" w:rsidP="00B2424C">
            <w:r w:rsidRPr="00526243">
              <w:t> </w:t>
            </w:r>
            <w:r w:rsidRPr="00526243">
              <w:rPr>
                <w:i/>
              </w:rPr>
              <w:t>См. Таблица №19</w:t>
            </w:r>
          </w:p>
        </w:tc>
      </w:tr>
      <w:tr w:rsidR="007874B5" w:rsidRPr="006E5BF1" w14:paraId="1AC408F7"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D2F5B72" w14:textId="77777777" w:rsidR="007874B5" w:rsidRPr="00526243" w:rsidRDefault="007874B5" w:rsidP="00B2424C">
            <w:pPr>
              <w:jc w:val="center"/>
            </w:pPr>
            <w:r w:rsidRPr="00526243">
              <w:t>PersonFedId</w:t>
            </w:r>
          </w:p>
        </w:tc>
        <w:tc>
          <w:tcPr>
            <w:tcW w:w="1701" w:type="dxa"/>
            <w:tcBorders>
              <w:top w:val="nil"/>
              <w:left w:val="nil"/>
              <w:bottom w:val="single" w:sz="4" w:space="0" w:color="auto"/>
              <w:right w:val="single" w:sz="4" w:space="0" w:color="auto"/>
            </w:tcBorders>
            <w:shd w:val="clear" w:color="auto" w:fill="auto"/>
            <w:vAlign w:val="center"/>
            <w:hideMark/>
          </w:tcPr>
          <w:p w14:paraId="4CD423B7"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16B14B4"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405DC1D" w14:textId="77777777" w:rsidR="007874B5" w:rsidRPr="00526243" w:rsidRDefault="007874B5" w:rsidP="00B2424C">
            <w:pPr>
              <w:jc w:val="center"/>
            </w:pPr>
            <w:r w:rsidRPr="00526243">
              <w:t>Федеральный идентификатор</w:t>
            </w:r>
          </w:p>
        </w:tc>
        <w:tc>
          <w:tcPr>
            <w:tcW w:w="2410" w:type="dxa"/>
            <w:tcBorders>
              <w:top w:val="nil"/>
              <w:left w:val="nil"/>
              <w:bottom w:val="single" w:sz="4" w:space="0" w:color="auto"/>
              <w:right w:val="single" w:sz="4" w:space="0" w:color="auto"/>
            </w:tcBorders>
            <w:shd w:val="clear" w:color="auto" w:fill="auto"/>
            <w:vAlign w:val="center"/>
            <w:hideMark/>
          </w:tcPr>
          <w:p w14:paraId="6FDA0A24" w14:textId="77777777" w:rsidR="007874B5" w:rsidRPr="009F766E" w:rsidRDefault="007874B5" w:rsidP="00B2424C">
            <w:r w:rsidRPr="009F766E">
              <w:rPr>
                <w:i/>
              </w:rPr>
              <w:t>Элемент заполняется на стороне федерального сегмента</w:t>
            </w:r>
          </w:p>
        </w:tc>
      </w:tr>
      <w:tr w:rsidR="007874B5" w:rsidRPr="006E5BF1" w14:paraId="078BCAA8"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D98A5F3" w14:textId="77777777" w:rsidR="007874B5" w:rsidRPr="00526243" w:rsidRDefault="007874B5" w:rsidP="00B2424C">
            <w:pPr>
              <w:jc w:val="center"/>
            </w:pPr>
            <w:r w:rsidRPr="00526243">
              <w:t>PersonRegId</w:t>
            </w:r>
          </w:p>
        </w:tc>
        <w:tc>
          <w:tcPr>
            <w:tcW w:w="1701" w:type="dxa"/>
            <w:tcBorders>
              <w:top w:val="nil"/>
              <w:left w:val="nil"/>
              <w:bottom w:val="single" w:sz="4" w:space="0" w:color="auto"/>
              <w:right w:val="single" w:sz="4" w:space="0" w:color="auto"/>
            </w:tcBorders>
            <w:shd w:val="clear" w:color="auto" w:fill="auto"/>
            <w:vAlign w:val="center"/>
            <w:hideMark/>
          </w:tcPr>
          <w:p w14:paraId="14233A4A"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67FE8A6"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40CF1E3" w14:textId="77777777" w:rsidR="007874B5" w:rsidRPr="00526243" w:rsidRDefault="007874B5" w:rsidP="00B2424C">
            <w:pPr>
              <w:jc w:val="center"/>
            </w:pPr>
            <w:r w:rsidRPr="00526243">
              <w:t>Региональный идентификатор</w:t>
            </w:r>
          </w:p>
        </w:tc>
        <w:tc>
          <w:tcPr>
            <w:tcW w:w="2410" w:type="dxa"/>
            <w:tcBorders>
              <w:top w:val="nil"/>
              <w:left w:val="nil"/>
              <w:bottom w:val="single" w:sz="4" w:space="0" w:color="auto"/>
              <w:right w:val="single" w:sz="4" w:space="0" w:color="auto"/>
            </w:tcBorders>
            <w:shd w:val="clear" w:color="auto" w:fill="auto"/>
            <w:vAlign w:val="center"/>
            <w:hideMark/>
          </w:tcPr>
          <w:p w14:paraId="4FA8532D" w14:textId="77777777" w:rsidR="007874B5" w:rsidRPr="009F766E" w:rsidRDefault="007874B5" w:rsidP="00B2424C">
            <w:r w:rsidRPr="009F766E">
              <w:rPr>
                <w:i/>
              </w:rPr>
              <w:t>Элемент заполняется на стороне регионального сегмента</w:t>
            </w:r>
          </w:p>
        </w:tc>
      </w:tr>
      <w:tr w:rsidR="007874B5" w:rsidRPr="00526243" w14:paraId="056FD568"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8EA3253" w14:textId="77777777" w:rsidR="007874B5" w:rsidRPr="00526243" w:rsidRDefault="007874B5" w:rsidP="00B2424C">
            <w:pPr>
              <w:jc w:val="center"/>
            </w:pPr>
            <w:r w:rsidRPr="00526243">
              <w:t>LastName</w:t>
            </w:r>
          </w:p>
        </w:tc>
        <w:tc>
          <w:tcPr>
            <w:tcW w:w="1701" w:type="dxa"/>
            <w:tcBorders>
              <w:top w:val="nil"/>
              <w:left w:val="nil"/>
              <w:bottom w:val="single" w:sz="4" w:space="0" w:color="auto"/>
              <w:right w:val="single" w:sz="4" w:space="0" w:color="auto"/>
            </w:tcBorders>
            <w:shd w:val="clear" w:color="auto" w:fill="auto"/>
            <w:vAlign w:val="center"/>
            <w:hideMark/>
          </w:tcPr>
          <w:p w14:paraId="6B9962D5"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671668F"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77786C6A" w14:textId="77777777" w:rsidR="007874B5" w:rsidRPr="00526243" w:rsidRDefault="007874B5" w:rsidP="00B2424C">
            <w:pPr>
              <w:jc w:val="center"/>
            </w:pPr>
            <w:r w:rsidRPr="00526243">
              <w:t>Фамилия</w:t>
            </w:r>
          </w:p>
        </w:tc>
        <w:tc>
          <w:tcPr>
            <w:tcW w:w="2410" w:type="dxa"/>
            <w:tcBorders>
              <w:top w:val="nil"/>
              <w:left w:val="nil"/>
              <w:bottom w:val="single" w:sz="4" w:space="0" w:color="auto"/>
              <w:right w:val="single" w:sz="4" w:space="0" w:color="auto"/>
            </w:tcBorders>
            <w:shd w:val="clear" w:color="auto" w:fill="auto"/>
            <w:vAlign w:val="center"/>
            <w:hideMark/>
          </w:tcPr>
          <w:p w14:paraId="61E41112" w14:textId="77777777" w:rsidR="007874B5" w:rsidRPr="00526243" w:rsidRDefault="007874B5" w:rsidP="00B2424C">
            <w:r w:rsidRPr="00526243">
              <w:t> </w:t>
            </w:r>
          </w:p>
        </w:tc>
      </w:tr>
      <w:tr w:rsidR="007874B5" w:rsidRPr="00526243" w14:paraId="6610AC7C"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E5A9F8B" w14:textId="77777777" w:rsidR="007874B5" w:rsidRPr="00526243" w:rsidRDefault="007874B5" w:rsidP="00B2424C">
            <w:pPr>
              <w:jc w:val="center"/>
            </w:pPr>
            <w:r w:rsidRPr="00526243">
              <w:t>FirstName</w:t>
            </w:r>
          </w:p>
        </w:tc>
        <w:tc>
          <w:tcPr>
            <w:tcW w:w="1701" w:type="dxa"/>
            <w:tcBorders>
              <w:top w:val="nil"/>
              <w:left w:val="nil"/>
              <w:bottom w:val="single" w:sz="4" w:space="0" w:color="auto"/>
              <w:right w:val="single" w:sz="4" w:space="0" w:color="auto"/>
            </w:tcBorders>
            <w:shd w:val="clear" w:color="auto" w:fill="auto"/>
            <w:vAlign w:val="center"/>
            <w:hideMark/>
          </w:tcPr>
          <w:p w14:paraId="65A76A24"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629FCE54"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27BB51E5" w14:textId="77777777" w:rsidR="007874B5" w:rsidRPr="00526243" w:rsidRDefault="007874B5" w:rsidP="00B2424C">
            <w:pPr>
              <w:jc w:val="center"/>
            </w:pPr>
            <w:r w:rsidRPr="00526243">
              <w:t>Имя</w:t>
            </w:r>
          </w:p>
        </w:tc>
        <w:tc>
          <w:tcPr>
            <w:tcW w:w="2410" w:type="dxa"/>
            <w:tcBorders>
              <w:top w:val="nil"/>
              <w:left w:val="nil"/>
              <w:bottom w:val="single" w:sz="4" w:space="0" w:color="auto"/>
              <w:right w:val="single" w:sz="4" w:space="0" w:color="auto"/>
            </w:tcBorders>
            <w:shd w:val="clear" w:color="auto" w:fill="auto"/>
            <w:vAlign w:val="center"/>
            <w:hideMark/>
          </w:tcPr>
          <w:p w14:paraId="58418ED0" w14:textId="77777777" w:rsidR="007874B5" w:rsidRPr="00526243" w:rsidRDefault="007874B5" w:rsidP="00B2424C">
            <w:r w:rsidRPr="00526243">
              <w:t> </w:t>
            </w:r>
          </w:p>
        </w:tc>
      </w:tr>
      <w:tr w:rsidR="007874B5" w:rsidRPr="00526243" w14:paraId="10B40886"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8B5F29B" w14:textId="77777777" w:rsidR="007874B5" w:rsidRPr="00526243" w:rsidRDefault="007874B5" w:rsidP="00B2424C">
            <w:pPr>
              <w:jc w:val="center"/>
            </w:pPr>
            <w:r w:rsidRPr="00526243">
              <w:t>MiddleName</w:t>
            </w:r>
          </w:p>
        </w:tc>
        <w:tc>
          <w:tcPr>
            <w:tcW w:w="1701" w:type="dxa"/>
            <w:tcBorders>
              <w:top w:val="nil"/>
              <w:left w:val="nil"/>
              <w:bottom w:val="single" w:sz="4" w:space="0" w:color="auto"/>
              <w:right w:val="single" w:sz="4" w:space="0" w:color="auto"/>
            </w:tcBorders>
            <w:shd w:val="clear" w:color="auto" w:fill="auto"/>
            <w:vAlign w:val="center"/>
            <w:hideMark/>
          </w:tcPr>
          <w:p w14:paraId="6728EAD0"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7C52AD8"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2096EEB" w14:textId="77777777" w:rsidR="007874B5" w:rsidRPr="00526243" w:rsidRDefault="007874B5" w:rsidP="00B2424C">
            <w:pPr>
              <w:jc w:val="center"/>
            </w:pPr>
            <w:r w:rsidRPr="00526243">
              <w:t>Отчество (при наличии)</w:t>
            </w:r>
          </w:p>
        </w:tc>
        <w:tc>
          <w:tcPr>
            <w:tcW w:w="2410" w:type="dxa"/>
            <w:tcBorders>
              <w:top w:val="nil"/>
              <w:left w:val="nil"/>
              <w:bottom w:val="single" w:sz="4" w:space="0" w:color="auto"/>
              <w:right w:val="single" w:sz="4" w:space="0" w:color="auto"/>
            </w:tcBorders>
            <w:shd w:val="clear" w:color="auto" w:fill="auto"/>
            <w:vAlign w:val="center"/>
            <w:hideMark/>
          </w:tcPr>
          <w:p w14:paraId="4EF10E07" w14:textId="77777777" w:rsidR="007874B5" w:rsidRPr="00526243" w:rsidRDefault="007874B5" w:rsidP="00B2424C">
            <w:r w:rsidRPr="00526243">
              <w:t> </w:t>
            </w:r>
          </w:p>
        </w:tc>
      </w:tr>
      <w:tr w:rsidR="007874B5" w:rsidRPr="00526243" w14:paraId="5F48FCE9"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5B7B852" w14:textId="77777777" w:rsidR="007874B5" w:rsidRPr="00526243" w:rsidRDefault="007874B5" w:rsidP="00B2424C">
            <w:pPr>
              <w:jc w:val="center"/>
            </w:pPr>
            <w:r w:rsidRPr="00526243">
              <w:t>Gender</w:t>
            </w:r>
          </w:p>
        </w:tc>
        <w:tc>
          <w:tcPr>
            <w:tcW w:w="1701" w:type="dxa"/>
            <w:tcBorders>
              <w:top w:val="nil"/>
              <w:left w:val="nil"/>
              <w:bottom w:val="single" w:sz="4" w:space="0" w:color="auto"/>
              <w:right w:val="single" w:sz="4" w:space="0" w:color="auto"/>
            </w:tcBorders>
            <w:shd w:val="clear" w:color="auto" w:fill="auto"/>
            <w:vAlign w:val="center"/>
            <w:hideMark/>
          </w:tcPr>
          <w:p w14:paraId="5427121B" w14:textId="77777777" w:rsidR="007874B5" w:rsidRPr="00526243" w:rsidRDefault="007874B5" w:rsidP="00B2424C">
            <w:pPr>
              <w:jc w:val="center"/>
            </w:pPr>
            <w:r w:rsidRPr="00526243">
              <w:t>Gender</w:t>
            </w:r>
          </w:p>
        </w:tc>
        <w:tc>
          <w:tcPr>
            <w:tcW w:w="851" w:type="dxa"/>
            <w:tcBorders>
              <w:top w:val="nil"/>
              <w:left w:val="nil"/>
              <w:bottom w:val="single" w:sz="4" w:space="0" w:color="auto"/>
              <w:right w:val="single" w:sz="4" w:space="0" w:color="auto"/>
            </w:tcBorders>
            <w:shd w:val="clear" w:color="auto" w:fill="auto"/>
            <w:vAlign w:val="center"/>
            <w:hideMark/>
          </w:tcPr>
          <w:p w14:paraId="79EE7A5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CD9127C" w14:textId="77777777" w:rsidR="007874B5" w:rsidRPr="00526243" w:rsidRDefault="007874B5" w:rsidP="00B2424C">
            <w:pPr>
              <w:jc w:val="center"/>
            </w:pPr>
            <w:r w:rsidRPr="00526243">
              <w:t>Пол</w:t>
            </w:r>
          </w:p>
        </w:tc>
        <w:tc>
          <w:tcPr>
            <w:tcW w:w="2410" w:type="dxa"/>
            <w:tcBorders>
              <w:top w:val="nil"/>
              <w:left w:val="nil"/>
              <w:bottom w:val="single" w:sz="4" w:space="0" w:color="auto"/>
              <w:right w:val="single" w:sz="4" w:space="0" w:color="auto"/>
            </w:tcBorders>
            <w:shd w:val="clear" w:color="auto" w:fill="auto"/>
            <w:vAlign w:val="center"/>
            <w:hideMark/>
          </w:tcPr>
          <w:p w14:paraId="3EA6EAA6" w14:textId="77777777" w:rsidR="007874B5" w:rsidRPr="009F766E" w:rsidRDefault="007874B5" w:rsidP="00B2424C">
            <w:pPr>
              <w:rPr>
                <w:i/>
              </w:rPr>
            </w:pPr>
            <w:r w:rsidRPr="009F766E">
              <w:rPr>
                <w:i/>
              </w:rPr>
              <w:t>В элементе передаются следующие значения:</w:t>
            </w:r>
          </w:p>
          <w:p w14:paraId="2484C6B6" w14:textId="77777777" w:rsidR="007874B5" w:rsidRPr="009F766E" w:rsidRDefault="007874B5" w:rsidP="00B2424C">
            <w:pPr>
              <w:rPr>
                <w:i/>
              </w:rPr>
            </w:pPr>
          </w:p>
          <w:p w14:paraId="14C7F6E2" w14:textId="77777777" w:rsidR="007874B5" w:rsidRPr="00526243" w:rsidRDefault="007874B5" w:rsidP="00B2424C">
            <w:pPr>
              <w:rPr>
                <w:i/>
              </w:rPr>
            </w:pPr>
            <w:r w:rsidRPr="00526243">
              <w:rPr>
                <w:b/>
                <w:i/>
              </w:rPr>
              <w:t>Male</w:t>
            </w:r>
            <w:r w:rsidRPr="00526243">
              <w:rPr>
                <w:i/>
              </w:rPr>
              <w:t xml:space="preserve"> - мужской</w:t>
            </w:r>
          </w:p>
          <w:p w14:paraId="5656E982" w14:textId="77777777" w:rsidR="007874B5" w:rsidRPr="00526243" w:rsidRDefault="007874B5" w:rsidP="00B2424C">
            <w:r w:rsidRPr="00526243">
              <w:rPr>
                <w:b/>
                <w:i/>
              </w:rPr>
              <w:t>Female</w:t>
            </w:r>
            <w:r w:rsidRPr="00526243">
              <w:rPr>
                <w:i/>
              </w:rPr>
              <w:t xml:space="preserve"> - женский</w:t>
            </w:r>
          </w:p>
        </w:tc>
      </w:tr>
      <w:tr w:rsidR="007874B5" w:rsidRPr="00526243" w14:paraId="010AC9C7"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E1B6AF0" w14:textId="77777777" w:rsidR="007874B5" w:rsidRPr="00526243" w:rsidRDefault="007874B5" w:rsidP="00B2424C">
            <w:pPr>
              <w:jc w:val="center"/>
            </w:pPr>
            <w:r w:rsidRPr="00526243">
              <w:t>BirthDate</w:t>
            </w:r>
          </w:p>
        </w:tc>
        <w:tc>
          <w:tcPr>
            <w:tcW w:w="1701" w:type="dxa"/>
            <w:tcBorders>
              <w:top w:val="nil"/>
              <w:left w:val="nil"/>
              <w:bottom w:val="single" w:sz="4" w:space="0" w:color="auto"/>
              <w:right w:val="single" w:sz="4" w:space="0" w:color="auto"/>
            </w:tcBorders>
            <w:shd w:val="clear" w:color="auto" w:fill="auto"/>
            <w:vAlign w:val="center"/>
            <w:hideMark/>
          </w:tcPr>
          <w:p w14:paraId="4CE22911"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1B4E4DA4"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2605459A" w14:textId="77777777" w:rsidR="007874B5" w:rsidRPr="00526243" w:rsidRDefault="007874B5" w:rsidP="00B2424C">
            <w:pPr>
              <w:jc w:val="center"/>
            </w:pPr>
            <w:r w:rsidRPr="00526243">
              <w:t>Дата рождения</w:t>
            </w:r>
          </w:p>
        </w:tc>
        <w:tc>
          <w:tcPr>
            <w:tcW w:w="2410" w:type="dxa"/>
            <w:tcBorders>
              <w:top w:val="nil"/>
              <w:left w:val="nil"/>
              <w:bottom w:val="single" w:sz="4" w:space="0" w:color="auto"/>
              <w:right w:val="single" w:sz="4" w:space="0" w:color="auto"/>
            </w:tcBorders>
            <w:shd w:val="clear" w:color="auto" w:fill="auto"/>
            <w:vAlign w:val="center"/>
            <w:hideMark/>
          </w:tcPr>
          <w:p w14:paraId="334BE130" w14:textId="77777777" w:rsidR="007874B5" w:rsidRPr="00526243" w:rsidRDefault="007874B5" w:rsidP="00B2424C">
            <w:r w:rsidRPr="00526243">
              <w:t> </w:t>
            </w:r>
          </w:p>
        </w:tc>
      </w:tr>
      <w:tr w:rsidR="007874B5" w:rsidRPr="00526243" w14:paraId="0162B134"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5EB9AE2" w14:textId="77777777" w:rsidR="007874B5" w:rsidRPr="00526243" w:rsidRDefault="007874B5" w:rsidP="00B2424C">
            <w:pPr>
              <w:jc w:val="center"/>
            </w:pPr>
            <w:r w:rsidRPr="00526243">
              <w:t>BirthPlace</w:t>
            </w:r>
          </w:p>
        </w:tc>
        <w:tc>
          <w:tcPr>
            <w:tcW w:w="1701" w:type="dxa"/>
            <w:tcBorders>
              <w:top w:val="nil"/>
              <w:left w:val="nil"/>
              <w:bottom w:val="single" w:sz="4" w:space="0" w:color="auto"/>
              <w:right w:val="single" w:sz="4" w:space="0" w:color="auto"/>
            </w:tcBorders>
            <w:shd w:val="clear" w:color="auto" w:fill="auto"/>
            <w:vAlign w:val="center"/>
            <w:hideMark/>
          </w:tcPr>
          <w:p w14:paraId="0AA17D70"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055EC8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B607131" w14:textId="77777777" w:rsidR="007874B5" w:rsidRPr="00526243" w:rsidRDefault="007874B5" w:rsidP="00B2424C">
            <w:pPr>
              <w:jc w:val="center"/>
            </w:pPr>
            <w:r w:rsidRPr="00526243">
              <w:t>Место рождения</w:t>
            </w:r>
          </w:p>
        </w:tc>
        <w:tc>
          <w:tcPr>
            <w:tcW w:w="2410" w:type="dxa"/>
            <w:tcBorders>
              <w:top w:val="nil"/>
              <w:left w:val="nil"/>
              <w:bottom w:val="single" w:sz="4" w:space="0" w:color="auto"/>
              <w:right w:val="single" w:sz="4" w:space="0" w:color="auto"/>
            </w:tcBorders>
            <w:shd w:val="clear" w:color="auto" w:fill="auto"/>
            <w:vAlign w:val="center"/>
            <w:hideMark/>
          </w:tcPr>
          <w:p w14:paraId="2DE33B32" w14:textId="77777777" w:rsidR="007874B5" w:rsidRPr="00526243" w:rsidRDefault="007874B5" w:rsidP="00B2424C">
            <w:r w:rsidRPr="00526243">
              <w:t> </w:t>
            </w:r>
          </w:p>
        </w:tc>
      </w:tr>
      <w:tr w:rsidR="007874B5" w:rsidRPr="00526243" w14:paraId="2C409D5A"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234C8AB" w14:textId="77777777" w:rsidR="007874B5" w:rsidRPr="00526243" w:rsidRDefault="007874B5" w:rsidP="00B2424C">
            <w:pPr>
              <w:jc w:val="center"/>
            </w:pPr>
            <w:r w:rsidRPr="00526243">
              <w:t>DeathDate</w:t>
            </w:r>
          </w:p>
        </w:tc>
        <w:tc>
          <w:tcPr>
            <w:tcW w:w="1701" w:type="dxa"/>
            <w:tcBorders>
              <w:top w:val="nil"/>
              <w:left w:val="nil"/>
              <w:bottom w:val="single" w:sz="4" w:space="0" w:color="auto"/>
              <w:right w:val="single" w:sz="4" w:space="0" w:color="auto"/>
            </w:tcBorders>
            <w:shd w:val="clear" w:color="auto" w:fill="auto"/>
            <w:vAlign w:val="center"/>
            <w:hideMark/>
          </w:tcPr>
          <w:p w14:paraId="7E032B79"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5AA7C714"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18D297F" w14:textId="77777777" w:rsidR="007874B5" w:rsidRPr="00526243" w:rsidRDefault="007874B5" w:rsidP="00B2424C">
            <w:pPr>
              <w:jc w:val="center"/>
            </w:pPr>
            <w:r w:rsidRPr="00526243">
              <w:t>Дата смерти</w:t>
            </w:r>
          </w:p>
        </w:tc>
        <w:tc>
          <w:tcPr>
            <w:tcW w:w="2410" w:type="dxa"/>
            <w:tcBorders>
              <w:top w:val="nil"/>
              <w:left w:val="nil"/>
              <w:bottom w:val="single" w:sz="4" w:space="0" w:color="auto"/>
              <w:right w:val="single" w:sz="4" w:space="0" w:color="auto"/>
            </w:tcBorders>
            <w:shd w:val="clear" w:color="auto" w:fill="auto"/>
            <w:vAlign w:val="center"/>
            <w:hideMark/>
          </w:tcPr>
          <w:p w14:paraId="4F7DE82B" w14:textId="77777777" w:rsidR="007874B5" w:rsidRPr="00526243" w:rsidRDefault="007874B5" w:rsidP="00B2424C">
            <w:r w:rsidRPr="00526243">
              <w:t> </w:t>
            </w:r>
          </w:p>
        </w:tc>
      </w:tr>
      <w:tr w:rsidR="007874B5" w:rsidRPr="00526243" w14:paraId="604BDF26"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5E15678"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70BF0C16"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6C3FA7A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11038BD"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465DA0F9"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10F54308" w14:textId="77777777" w:rsidR="007874B5" w:rsidRPr="009F766E" w:rsidRDefault="007874B5" w:rsidP="00B2424C">
            <w:pPr>
              <w:rPr>
                <w:i/>
              </w:rPr>
            </w:pPr>
          </w:p>
          <w:p w14:paraId="2C1943D4" w14:textId="77777777" w:rsidR="007874B5" w:rsidRPr="00526243" w:rsidRDefault="007874B5" w:rsidP="00B2424C">
            <w:r w:rsidRPr="00526243">
              <w:rPr>
                <w:i/>
              </w:rPr>
              <w:t xml:space="preserve">Принимает значение </w:t>
            </w:r>
            <w:r w:rsidRPr="00526243">
              <w:rPr>
                <w:b/>
                <w:i/>
              </w:rPr>
              <w:t>true</w:t>
            </w:r>
          </w:p>
        </w:tc>
      </w:tr>
      <w:tr w:rsidR="007874B5" w:rsidRPr="006E5BF1" w14:paraId="5C378BD5"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9BCAB6A" w14:textId="77777777" w:rsidR="007874B5" w:rsidRPr="00526243" w:rsidRDefault="007874B5" w:rsidP="00B2424C">
            <w:pPr>
              <w:jc w:val="center"/>
            </w:pPr>
            <w:r w:rsidRPr="00526243">
              <w:t>FedResult</w:t>
            </w:r>
          </w:p>
        </w:tc>
        <w:tc>
          <w:tcPr>
            <w:tcW w:w="1701" w:type="dxa"/>
            <w:tcBorders>
              <w:top w:val="nil"/>
              <w:left w:val="nil"/>
              <w:bottom w:val="single" w:sz="4" w:space="0" w:color="auto"/>
              <w:right w:val="single" w:sz="4" w:space="0" w:color="auto"/>
            </w:tcBorders>
            <w:shd w:val="clear" w:color="auto" w:fill="auto"/>
            <w:vAlign w:val="center"/>
            <w:hideMark/>
          </w:tcPr>
          <w:p w14:paraId="3608EFF4" w14:textId="77777777" w:rsidR="007874B5" w:rsidRPr="00526243" w:rsidRDefault="007874B5" w:rsidP="00B2424C">
            <w:pPr>
              <w:jc w:val="center"/>
            </w:pPr>
            <w:r w:rsidRPr="00526243">
              <w:t>FedResult</w:t>
            </w:r>
          </w:p>
        </w:tc>
        <w:tc>
          <w:tcPr>
            <w:tcW w:w="851" w:type="dxa"/>
            <w:tcBorders>
              <w:top w:val="nil"/>
              <w:left w:val="nil"/>
              <w:bottom w:val="single" w:sz="4" w:space="0" w:color="auto"/>
              <w:right w:val="single" w:sz="4" w:space="0" w:color="auto"/>
            </w:tcBorders>
            <w:shd w:val="clear" w:color="auto" w:fill="auto"/>
            <w:vAlign w:val="center"/>
            <w:hideMark/>
          </w:tcPr>
          <w:p w14:paraId="0FEA337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6C43AB0" w14:textId="77777777" w:rsidR="007874B5" w:rsidRPr="00526243" w:rsidRDefault="007874B5" w:rsidP="00B2424C">
            <w:pPr>
              <w:jc w:val="center"/>
            </w:pPr>
            <w:r w:rsidRPr="00526243">
              <w:t>Результат обработки федеральным сегментом</w:t>
            </w:r>
          </w:p>
        </w:tc>
        <w:tc>
          <w:tcPr>
            <w:tcW w:w="2410" w:type="dxa"/>
            <w:tcBorders>
              <w:top w:val="nil"/>
              <w:left w:val="nil"/>
              <w:bottom w:val="single" w:sz="4" w:space="0" w:color="auto"/>
              <w:right w:val="single" w:sz="4" w:space="0" w:color="auto"/>
            </w:tcBorders>
            <w:shd w:val="clear" w:color="auto" w:fill="auto"/>
            <w:vAlign w:val="center"/>
            <w:hideMark/>
          </w:tcPr>
          <w:p w14:paraId="510C3419" w14:textId="77777777" w:rsidR="007874B5" w:rsidRPr="009F766E" w:rsidRDefault="007874B5" w:rsidP="00B2424C">
            <w:r w:rsidRPr="009F766E">
              <w:rPr>
                <w:i/>
              </w:rPr>
              <w:t>Элемент заполняется на стороне федерального сегмента</w:t>
            </w:r>
          </w:p>
        </w:tc>
      </w:tr>
      <w:tr w:rsidR="007874B5" w:rsidRPr="006E5BF1" w14:paraId="309A169E"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9FC41AB" w14:textId="77777777" w:rsidR="007874B5" w:rsidRPr="00526243" w:rsidRDefault="007874B5" w:rsidP="00B2424C">
            <w:pPr>
              <w:jc w:val="center"/>
            </w:pPr>
            <w:r w:rsidRPr="00526243">
              <w:t>RepresentativeType</w:t>
            </w:r>
          </w:p>
        </w:tc>
        <w:tc>
          <w:tcPr>
            <w:tcW w:w="1701" w:type="dxa"/>
            <w:tcBorders>
              <w:top w:val="nil"/>
              <w:left w:val="nil"/>
              <w:bottom w:val="single" w:sz="4" w:space="0" w:color="auto"/>
              <w:right w:val="single" w:sz="4" w:space="0" w:color="auto"/>
            </w:tcBorders>
            <w:shd w:val="clear" w:color="auto" w:fill="auto"/>
            <w:vAlign w:val="center"/>
            <w:hideMark/>
          </w:tcPr>
          <w:p w14:paraId="3D702E6A"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13B16490"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176BA9CD" w14:textId="77777777" w:rsidR="007874B5" w:rsidRPr="00526243" w:rsidRDefault="007874B5" w:rsidP="00B2424C">
            <w:pPr>
              <w:jc w:val="center"/>
            </w:pPr>
            <w:r w:rsidRPr="00526243">
              <w:t>Родственное отношение</w:t>
            </w:r>
          </w:p>
        </w:tc>
        <w:tc>
          <w:tcPr>
            <w:tcW w:w="2410" w:type="dxa"/>
            <w:tcBorders>
              <w:top w:val="nil"/>
              <w:left w:val="nil"/>
              <w:bottom w:val="single" w:sz="4" w:space="0" w:color="auto"/>
              <w:right w:val="single" w:sz="4" w:space="0" w:color="auto"/>
            </w:tcBorders>
            <w:shd w:val="clear" w:color="auto" w:fill="auto"/>
            <w:vAlign w:val="center"/>
            <w:hideMark/>
          </w:tcPr>
          <w:p w14:paraId="185DEDE0" w14:textId="3B6D79F3" w:rsidR="009D279A" w:rsidRPr="009F766E" w:rsidRDefault="007874B5" w:rsidP="00B2424C">
            <w:pPr>
              <w:rPr>
                <w:i/>
              </w:rPr>
            </w:pPr>
            <w:r w:rsidRPr="009F766E">
              <w:rPr>
                <w:i/>
              </w:rPr>
              <w:t>Принимает значение из справочника.</w:t>
            </w:r>
          </w:p>
          <w:p w14:paraId="2539AC77" w14:textId="2F34EEA4" w:rsidR="007874B5" w:rsidRPr="009F766E" w:rsidRDefault="007874B5" w:rsidP="00B2424C">
            <w:pPr>
              <w:rPr>
                <w:i/>
              </w:rPr>
            </w:pPr>
          </w:p>
        </w:tc>
      </w:tr>
      <w:tr w:rsidR="007874B5" w:rsidRPr="00526243" w14:paraId="2518F2D7" w14:textId="77777777" w:rsidTr="00F94FDD">
        <w:trPr>
          <w:trHeight w:val="12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2626685" w14:textId="77777777" w:rsidR="007874B5" w:rsidRPr="00526243" w:rsidRDefault="007874B5" w:rsidP="00B2424C">
            <w:pPr>
              <w:jc w:val="center"/>
            </w:pPr>
            <w:r w:rsidRPr="00526243">
              <w:t>RepresentativeDoc</w:t>
            </w:r>
          </w:p>
        </w:tc>
        <w:tc>
          <w:tcPr>
            <w:tcW w:w="1701" w:type="dxa"/>
            <w:tcBorders>
              <w:top w:val="nil"/>
              <w:left w:val="nil"/>
              <w:bottom w:val="single" w:sz="4" w:space="0" w:color="auto"/>
              <w:right w:val="single" w:sz="4" w:space="0" w:color="auto"/>
            </w:tcBorders>
            <w:shd w:val="clear" w:color="auto" w:fill="auto"/>
            <w:vAlign w:val="center"/>
            <w:hideMark/>
          </w:tcPr>
          <w:p w14:paraId="3403BBDB" w14:textId="77777777" w:rsidR="007874B5" w:rsidRPr="00526243" w:rsidRDefault="007874B5" w:rsidP="00B2424C">
            <w:pPr>
              <w:jc w:val="center"/>
            </w:pPr>
            <w:r w:rsidRPr="00526243">
              <w:t>IdentityDocument</w:t>
            </w:r>
          </w:p>
        </w:tc>
        <w:tc>
          <w:tcPr>
            <w:tcW w:w="851" w:type="dxa"/>
            <w:tcBorders>
              <w:top w:val="nil"/>
              <w:left w:val="nil"/>
              <w:bottom w:val="single" w:sz="4" w:space="0" w:color="auto"/>
              <w:right w:val="single" w:sz="4" w:space="0" w:color="auto"/>
            </w:tcBorders>
            <w:shd w:val="clear" w:color="auto" w:fill="auto"/>
            <w:vAlign w:val="center"/>
            <w:hideMark/>
          </w:tcPr>
          <w:p w14:paraId="0E4A9B9A"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F400AA8" w14:textId="77777777" w:rsidR="007874B5" w:rsidRPr="009F766E" w:rsidRDefault="007874B5" w:rsidP="00B2424C">
            <w:pPr>
              <w:jc w:val="center"/>
            </w:pPr>
            <w:r w:rsidRPr="009F766E">
              <w:t>Реквизиты документа, подтверждающего законность представления интересов учащегося</w:t>
            </w:r>
          </w:p>
        </w:tc>
        <w:tc>
          <w:tcPr>
            <w:tcW w:w="2410" w:type="dxa"/>
            <w:tcBorders>
              <w:top w:val="nil"/>
              <w:left w:val="nil"/>
              <w:bottom w:val="single" w:sz="4" w:space="0" w:color="auto"/>
              <w:right w:val="single" w:sz="4" w:space="0" w:color="auto"/>
            </w:tcBorders>
            <w:shd w:val="clear" w:color="auto" w:fill="auto"/>
            <w:vAlign w:val="center"/>
            <w:hideMark/>
          </w:tcPr>
          <w:p w14:paraId="36E5B336" w14:textId="77777777" w:rsidR="007874B5" w:rsidRPr="00526243" w:rsidRDefault="007874B5" w:rsidP="00B2424C">
            <w:r w:rsidRPr="00526243">
              <w:t> </w:t>
            </w:r>
            <w:r w:rsidRPr="00526243">
              <w:rPr>
                <w:i/>
              </w:rPr>
              <w:t>См. Таблица №18</w:t>
            </w:r>
          </w:p>
        </w:tc>
      </w:tr>
    </w:tbl>
    <w:p w14:paraId="4928DBE0" w14:textId="77777777" w:rsidR="007874B5" w:rsidRPr="00526243" w:rsidRDefault="007874B5" w:rsidP="00B2424C"/>
    <w:p w14:paraId="3F87FBF0" w14:textId="77777777" w:rsidR="007874B5" w:rsidRPr="00526243" w:rsidRDefault="007874B5" w:rsidP="00B2424C">
      <w:pPr>
        <w:rPr>
          <w:i/>
        </w:rPr>
      </w:pPr>
      <w:r w:rsidRPr="00526243">
        <w:rPr>
          <w:i/>
        </w:rPr>
        <w:t>Контрольный пример:</w:t>
      </w:r>
    </w:p>
    <w:tbl>
      <w:tblPr>
        <w:tblW w:w="0" w:type="auto"/>
        <w:tblBorders>
          <w:top w:val="single" w:sz="4" w:space="0" w:color="auto"/>
          <w:left w:val="single" w:sz="4" w:space="0" w:color="auto"/>
          <w:bottom w:val="single" w:sz="4" w:space="0" w:color="auto"/>
          <w:right w:val="single" w:sz="4" w:space="0" w:color="auto"/>
        </w:tblBorders>
        <w:shd w:val="clear" w:color="auto" w:fill="D9D9D9"/>
        <w:tblLook w:val="04A0" w:firstRow="1" w:lastRow="0" w:firstColumn="1" w:lastColumn="0" w:noHBand="0" w:noVBand="1"/>
      </w:tblPr>
      <w:tblGrid>
        <w:gridCol w:w="9571"/>
      </w:tblGrid>
      <w:tr w:rsidR="007874B5" w:rsidRPr="002C5455" w14:paraId="2E1EF093" w14:textId="77777777" w:rsidTr="00B51628">
        <w:tc>
          <w:tcPr>
            <w:tcW w:w="9571" w:type="dxa"/>
            <w:shd w:val="clear" w:color="auto" w:fill="D9D9D9"/>
          </w:tcPr>
          <w:p w14:paraId="5ED8FEA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&lt;soapenv:Envelope xmlns:soapenv="http://schemas.xmlsoap.org/soap/envelope/" xmlns:ws="http://ws.iac.spb.ru/"&gt;</w:t>
            </w:r>
          </w:p>
          <w:p w14:paraId="45AF208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&lt;soapenv:Header/&gt;</w:t>
            </w:r>
          </w:p>
          <w:p w14:paraId="6A804B5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&lt;soapenv:Body&gt;</w:t>
            </w:r>
          </w:p>
          <w:p w14:paraId="56D7101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&lt;ws:SendPeople&gt;</w:t>
            </w:r>
          </w:p>
          <w:p w14:paraId="139100C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3CD76B2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&lt;ws:Package&gt;</w:t>
            </w:r>
          </w:p>
          <w:p w14:paraId="2F37362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74252E5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&lt;ws:RegCode&gt;78&lt;/ws:RegCode&gt;</w:t>
            </w:r>
          </w:p>
          <w:p w14:paraId="5170887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65301F9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&lt;ws:Persons&gt;</w:t>
            </w:r>
          </w:p>
          <w:p w14:paraId="0239907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&lt;!--Zero or more repetitions:--&gt;</w:t>
            </w:r>
          </w:p>
          <w:p w14:paraId="75681B8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&lt;ws:Person&gt;</w:t>
            </w:r>
          </w:p>
          <w:p w14:paraId="35F5761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24BF618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&lt;ws:Snils&gt;123-123-123 45&lt;/ws:Snils&gt;</w:t>
            </w:r>
          </w:p>
          <w:p w14:paraId="5D0DAC2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&lt;ws:Citizenship&gt;0&lt;/ws:Citizenship&gt;</w:t>
            </w:r>
          </w:p>
          <w:p w14:paraId="7092E0E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4DCC1F9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&lt;ws:BirthDoc&gt;</w:t>
            </w:r>
          </w:p>
          <w:p w14:paraId="2AE3E98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&lt;ws:TypeCode&gt;1&lt;/ws:TypeCode&gt;</w:t>
            </w:r>
          </w:p>
          <w:p w14:paraId="0481959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7A547D4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&lt;ws:Series&gt;II-AK&lt;/ws:Series&gt;</w:t>
            </w:r>
          </w:p>
          <w:p w14:paraId="1656C1D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1957460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&lt;ws:Numeral&gt;123123&lt;/ws:Numeral&gt;</w:t>
            </w:r>
          </w:p>
          <w:p w14:paraId="442623C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0636793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&lt;ws:ActNumber&gt;1&lt;/ws:ActNumber&gt;</w:t>
            </w:r>
          </w:p>
          <w:p w14:paraId="72D4B4C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&lt;ws:IssueDate&gt;2011-02-17T00:00:00.000&lt;/ws:IssueDate&gt;</w:t>
            </w:r>
          </w:p>
          <w:p w14:paraId="65281DE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4F10A24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&lt;ws:Issuer&gt;ZAGS&lt;/ws:Issuer&gt;</w:t>
            </w:r>
          </w:p>
          <w:p w14:paraId="4C2F4D5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&lt;ws:ExpiredDate&gt;2011-02-17T00:00:00.000&lt;/ws:ExpiredDate&gt;</w:t>
            </w:r>
          </w:p>
          <w:p w14:paraId="4DB62B7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&lt;ws:Deleted&gt;false&lt;/ws:Deleted&gt;</w:t>
            </w:r>
          </w:p>
          <w:p w14:paraId="60AE448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&lt;/ws:BirthDoc&gt;</w:t>
            </w:r>
          </w:p>
          <w:p w14:paraId="1888CAA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52D29AE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&lt;ws:Docs&gt;</w:t>
            </w:r>
          </w:p>
          <w:p w14:paraId="748D083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&lt;!--Zero or more repetitions:--&gt;</w:t>
            </w:r>
          </w:p>
          <w:p w14:paraId="6180718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&lt;ws:IdentityDocument&gt;</w:t>
            </w:r>
          </w:p>
          <w:p w14:paraId="1790428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&lt;ws:TypeCode&gt;0&lt;/ws:TypeCode&gt;</w:t>
            </w:r>
          </w:p>
          <w:p w14:paraId="1455F46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408D59A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&lt;ws:Series&gt;40 07&lt;/ws:Series&gt;</w:t>
            </w:r>
          </w:p>
          <w:p w14:paraId="09B50D6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01D0B31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&lt;ws:Numeral&gt;000999&lt;/ws:Numeral&gt;</w:t>
            </w:r>
          </w:p>
          <w:p w14:paraId="3E733E7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662F3AA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&lt;ws:ActNumber&gt;123&lt;/ws:ActNumber&gt;</w:t>
            </w:r>
          </w:p>
          <w:p w14:paraId="3CEA4C6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&lt;ws:IssueDate&gt;2011-02-17T00:00:00.000&lt;/ws:IssueDate&gt;</w:t>
            </w:r>
          </w:p>
          <w:p w14:paraId="03829BB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449C4BB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&lt;ws:Issuer&gt;35 OM&lt;/ws:Issuer&gt;</w:t>
            </w:r>
          </w:p>
          <w:p w14:paraId="3B127B7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&lt;ws:ExpiredDate&gt;2011-02-17T00:00:00.000&lt;/ws:ExpiredDate&gt;</w:t>
            </w:r>
          </w:p>
          <w:p w14:paraId="4F1723A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&lt;ws:Deleted&gt;false&lt;/ws:Deleted&gt;</w:t>
            </w:r>
          </w:p>
          <w:p w14:paraId="45BE8F1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&lt;/ws:IdentityDocument&gt;</w:t>
            </w:r>
          </w:p>
          <w:p w14:paraId="3A84104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&lt;/ws:Docs&gt;</w:t>
            </w:r>
          </w:p>
          <w:p w14:paraId="7771C3C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6271259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&lt;ws:AddressRegistration&gt;</w:t>
            </w:r>
          </w:p>
          <w:p w14:paraId="29BB68B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15AD3F6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&lt;ws:Address&gt;?&lt;/ws:Subject&gt;</w:t>
            </w:r>
          </w:p>
          <w:p w14:paraId="3265FCC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&lt;ws:Deleted&gt;false&lt;/ws:Deleted&gt;</w:t>
            </w:r>
          </w:p>
          <w:p w14:paraId="0D9E43A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&lt;/ws:AddressRegistration&gt;</w:t>
            </w:r>
          </w:p>
          <w:p w14:paraId="0B95C80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0C27085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&lt;ws:AddressRegistrationByResidence&gt;</w:t>
            </w:r>
          </w:p>
          <w:p w14:paraId="50779EA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180DB36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&lt;ws:Address&gt;?&lt;/ws:Address&gt;</w:t>
            </w:r>
          </w:p>
          <w:p w14:paraId="60A918C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&lt;ws:Deleted&gt;false&lt;/ws:Deleted&gt;</w:t>
            </w:r>
          </w:p>
          <w:p w14:paraId="5227EB9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&lt;/ws:AddressRegistrationByResidence&gt;</w:t>
            </w:r>
          </w:p>
          <w:p w14:paraId="60852E1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7046BB7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&lt;ws:AddressResidence&gt;</w:t>
            </w:r>
          </w:p>
          <w:p w14:paraId="6493AA0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0FEE1BD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&lt;ws:Address&gt;?&lt;/ws:Address&gt;</w:t>
            </w:r>
          </w:p>
          <w:p w14:paraId="3CADFBE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&lt;ws:Deleted&gt;false&lt;/ws:Deleted&gt;</w:t>
            </w:r>
          </w:p>
          <w:p w14:paraId="79A520E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&lt;/ws:AddressResidence&gt;</w:t>
            </w:r>
          </w:p>
          <w:p w14:paraId="4EED592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&lt;ws:TightSituationDataCode&gt;1&lt;/ws:TightSituationDataCode&gt;</w:t>
            </w:r>
          </w:p>
          <w:p w14:paraId="0280F47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282F834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&lt;ws:Representatives&gt;</w:t>
            </w:r>
          </w:p>
          <w:p w14:paraId="41CAF80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&lt;!--Zero or more repetitions:--&gt;</w:t>
            </w:r>
          </w:p>
          <w:p w14:paraId="229B1EB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&lt;ws:Representative&gt;</w:t>
            </w:r>
          </w:p>
          <w:p w14:paraId="33F5D5A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79114D1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&lt;ws:Snils&gt;345-345-345 67&lt;/ws:Snils&gt;</w:t>
            </w:r>
          </w:p>
          <w:p w14:paraId="27C74FC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&lt;ws:Citizenship&gt;1&lt;/ws:Citizenship&gt;</w:t>
            </w:r>
          </w:p>
          <w:p w14:paraId="244BAE9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06761DB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&lt;ws:BirthDoc&gt;</w:t>
            </w:r>
          </w:p>
          <w:p w14:paraId="7C5ED22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&lt;ws:TypeCode&gt;2&lt;/ws:TypeCode&gt;</w:t>
            </w:r>
          </w:p>
          <w:p w14:paraId="5CB1898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21F6961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&lt;ws:Series&gt;12&lt;/ws:Series&gt;</w:t>
            </w:r>
          </w:p>
          <w:p w14:paraId="0BE93FE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0E4586A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&lt;ws:Numeral&gt;123321&lt;/ws:Numeral&gt;</w:t>
            </w:r>
          </w:p>
          <w:p w14:paraId="1C4C0A5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2C366D2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&lt;ws:ActNumber&gt;3&lt;/ws:ActNumber&gt;</w:t>
            </w:r>
          </w:p>
          <w:p w14:paraId="3F05283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&lt;ws:IssueDate&gt;2011-02-17T00:00:00.000&lt;/ws:IssueDate&gt;</w:t>
            </w:r>
          </w:p>
          <w:p w14:paraId="43E4735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2E2899C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&lt;ws:Issuer&gt;ZAGS&lt;/ws:Issuer&gt;</w:t>
            </w:r>
          </w:p>
          <w:p w14:paraId="66A05FB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&lt;ws:ExpiredDate&gt;2011-02-17T00:00:00.000&lt;/ws:ExpiredDate&gt;</w:t>
            </w:r>
          </w:p>
          <w:p w14:paraId="3184524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&lt;ws:Deleted&gt;false&lt;/ws:Deleted&gt;</w:t>
            </w:r>
          </w:p>
          <w:p w14:paraId="3C548DF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&lt;/ws:BirthDoc&gt;</w:t>
            </w:r>
          </w:p>
          <w:p w14:paraId="12D6E3F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58F5680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&lt;ws:Docs&gt;</w:t>
            </w:r>
          </w:p>
          <w:p w14:paraId="59A3DB4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&lt;!--Zero or more repetitions:--&gt;</w:t>
            </w:r>
          </w:p>
          <w:p w14:paraId="7E21439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&lt;ws:IdentityDocument&gt;</w:t>
            </w:r>
          </w:p>
          <w:p w14:paraId="5D2A9BD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&lt;ws:TypeCode&gt;4&lt;/ws:TypeCode&gt;</w:t>
            </w:r>
          </w:p>
          <w:p w14:paraId="46A8A85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4F4E343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&lt;ws:Series&gt;34 43&lt;/ws:Series&gt;</w:t>
            </w:r>
          </w:p>
          <w:p w14:paraId="0637224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0C2B3CB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&lt;ws:Numeral&gt;565656&lt;/ws:Numeral&gt;</w:t>
            </w:r>
          </w:p>
          <w:p w14:paraId="71C4E50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2994739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&lt;ws:ActNumber&gt;65&lt;/ws:ActNumber&gt;</w:t>
            </w:r>
          </w:p>
          <w:p w14:paraId="3F22A37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&lt;ws:IssueDate&gt;2011-02-17T00:00:00.000&lt;/ws:IssueDate&gt;</w:t>
            </w:r>
          </w:p>
          <w:p w14:paraId="2EE52C7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28E7F28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&lt;ws:Issuer&gt;43 OM&lt;/ws:Issuer&gt;</w:t>
            </w:r>
          </w:p>
          <w:p w14:paraId="6550E7D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&lt;ws:ExpiredDate&gt;2011-02-17T00:00:00.000&lt;/ws:ExpiredDate&gt;</w:t>
            </w:r>
          </w:p>
          <w:p w14:paraId="6BDAC3B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&lt;ws:Deleted&gt;false&lt;/ws:Deleted&gt;</w:t>
            </w:r>
          </w:p>
          <w:p w14:paraId="4292846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&lt;/ws:IdentityDocument&gt;</w:t>
            </w:r>
          </w:p>
          <w:p w14:paraId="09EDCC9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&lt;/ws:Docs&gt;</w:t>
            </w:r>
          </w:p>
          <w:p w14:paraId="02CDA12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25AC442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&lt;ws:AddressRegistration&gt;</w:t>
            </w:r>
          </w:p>
          <w:p w14:paraId="5CBECCE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1EC8AB9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&lt;ws:Address&gt;?&lt;/ws:Address&gt;</w:t>
            </w:r>
          </w:p>
          <w:p w14:paraId="136C881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&lt;ws:Deleted&gt;false&lt;/ws:Deleted&gt;</w:t>
            </w:r>
          </w:p>
          <w:p w14:paraId="45AEB7D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&lt;/ws:AddressRegistration&gt;</w:t>
            </w:r>
          </w:p>
          <w:p w14:paraId="5ACED3B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4B9D314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&lt;ws:AddressRegistrationByResidence&gt;</w:t>
            </w:r>
          </w:p>
          <w:p w14:paraId="68785F2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6CE7971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&lt;ws:Subject&gt;?&lt;/ws:Subject&gt;</w:t>
            </w:r>
          </w:p>
          <w:p w14:paraId="0B9C161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&lt;ws:Deleted&gt;false&lt;/ws:Deleted&gt;</w:t>
            </w:r>
          </w:p>
          <w:p w14:paraId="7E09186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&lt;/ws:AddressRegistrationByResidence&gt;</w:t>
            </w:r>
          </w:p>
          <w:p w14:paraId="3DF9CDE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335E0B6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&lt;ws:AddressResidence&gt;</w:t>
            </w:r>
          </w:p>
          <w:p w14:paraId="39E7AC5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07CB0AC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&lt;ws:Address&gt;?&lt;/ws:Address&gt;</w:t>
            </w:r>
          </w:p>
          <w:p w14:paraId="13693C3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&lt;ws:Deleted&gt;false&lt;/ws:Deleted&gt;</w:t>
            </w:r>
          </w:p>
          <w:p w14:paraId="47383EE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&lt;/ws:AddressResidence&gt;</w:t>
            </w:r>
          </w:p>
          <w:p w14:paraId="53D323B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660D71C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&lt;ws:PersonFedId&gt;0&lt;/ws:PersonFedId&gt;</w:t>
            </w:r>
          </w:p>
          <w:p w14:paraId="2CD3B54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50DDCBD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&lt;ws:PersonRegId&gt;345&lt;/ws:PersonRegId&gt;</w:t>
            </w:r>
          </w:p>
          <w:p w14:paraId="67E1E4A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600DA39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&lt;ws:LastName&gt;Petrov&lt;/ws:LastName&gt;</w:t>
            </w:r>
          </w:p>
          <w:p w14:paraId="06490E2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3BAFC5A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&lt;ws:FirstName&gt;Evgeny&lt;/ws:FirstName&gt;</w:t>
            </w:r>
          </w:p>
          <w:p w14:paraId="613E845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3666D97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&lt;ws:MiddleName/&gt;</w:t>
            </w:r>
          </w:p>
          <w:p w14:paraId="22B0788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&lt;ws:Gender&gt;Male&lt;/ws:Gender&gt;</w:t>
            </w:r>
          </w:p>
          <w:p w14:paraId="670BA60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&lt;ws:BirthDate&gt;2011-02-17T00:00:00.000&lt;/ws:BirthDate&gt;</w:t>
            </w:r>
          </w:p>
          <w:p w14:paraId="44ED717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64261BD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&lt;ws:BirthPlace&gt;Spb&lt;/ws:BirthPlace&gt;</w:t>
            </w:r>
          </w:p>
          <w:p w14:paraId="250824B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&lt;ws:DeathDate&gt;2011-02-17T00:00:00.000&lt;/ws:DeathDate&gt;</w:t>
            </w:r>
          </w:p>
          <w:p w14:paraId="447526C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&lt;ws:Deleted&gt;false&lt;/ws:Deleted&gt;</w:t>
            </w:r>
          </w:p>
          <w:p w14:paraId="5D5D267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&lt;ws:RepresentativeType&gt;1&lt;/ws:RepresentativeType&gt;</w:t>
            </w:r>
          </w:p>
          <w:p w14:paraId="59986C7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478683B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&lt;ws:RepresentativeDoc&gt;</w:t>
            </w:r>
          </w:p>
          <w:p w14:paraId="0E773BC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&lt;ws:TypeCode&gt;1&lt;/ws:TypeCode&gt;</w:t>
            </w:r>
          </w:p>
          <w:p w14:paraId="0F3CFB4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31810FF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&lt;ws:Series&gt;12&lt;/ws:Series&gt;</w:t>
            </w:r>
          </w:p>
          <w:p w14:paraId="3F4F290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5AE62D1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&lt;ws:Numeral&gt;121212&lt;/ws:Numeral&gt;</w:t>
            </w:r>
          </w:p>
          <w:p w14:paraId="4B5C97A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3A31F83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&lt;ws:ActNumber&gt;1&lt;/ws:ActNumber&gt;</w:t>
            </w:r>
          </w:p>
          <w:p w14:paraId="2A0D4CE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&lt;ws:IssueDate&gt;2011-02-17T00:00:00.000&lt;/ws:IssueDate&gt;</w:t>
            </w:r>
          </w:p>
          <w:p w14:paraId="5B4CD0E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2CF604B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&lt;ws:Issuer&gt;OSZN&lt;/ws:Issuer&gt;</w:t>
            </w:r>
          </w:p>
          <w:p w14:paraId="75204E3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&lt;ws:ExpiredDate&gt;2011-02-17T00:00:00.000&lt;/ws:ExpiredDate&gt;</w:t>
            </w:r>
          </w:p>
          <w:p w14:paraId="7365EE2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&lt;ws:Deleted&gt;false&lt;/ws:Deleted&gt;</w:t>
            </w:r>
          </w:p>
          <w:p w14:paraId="286EE56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&lt;/ws:RepresentativeDoc&gt;</w:t>
            </w:r>
          </w:p>
          <w:p w14:paraId="41645F8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&lt;/ws:Representative&gt;</w:t>
            </w:r>
          </w:p>
          <w:p w14:paraId="42B1FBE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&lt;/ws:Representatives&gt;</w:t>
            </w:r>
          </w:p>
          <w:p w14:paraId="4119FE2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1D36DB5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&lt;ws:PersonRegId&gt;8&lt;/ws:PersonRegId&gt;</w:t>
            </w:r>
          </w:p>
          <w:p w14:paraId="5C8A01B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357059D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&lt;ws:LastName&gt;Ivanov&lt;/ws:LastName&gt;</w:t>
            </w:r>
          </w:p>
          <w:p w14:paraId="3232715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54328B8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&lt;ws:FirstName&gt;Aleksey&lt;/ws:FirstName&gt;</w:t>
            </w:r>
          </w:p>
          <w:p w14:paraId="321F254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6FE655A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&lt;ws:MiddleName&gt;Petrovich&lt;/ws:MiddleName&gt;</w:t>
            </w:r>
          </w:p>
          <w:p w14:paraId="7270FCB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&lt;ws:Gender&gt;Male&lt;/ws:Gender&gt;</w:t>
            </w:r>
          </w:p>
          <w:p w14:paraId="739B43C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&lt;ws:BirthDate&gt;2011-02-17T00:00:00.000&lt;/ws:BirthDate&gt;</w:t>
            </w:r>
          </w:p>
          <w:p w14:paraId="26851B8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&lt;ws:DeathDate&gt;2011-02-17T00:00:00.000&lt;/ws:DeathDate&gt;</w:t>
            </w:r>
          </w:p>
          <w:p w14:paraId="5B7D5D2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&lt;ws:Deleted&gt;false&lt;/ws:Deleted&gt;</w:t>
            </w:r>
          </w:p>
          <w:p w14:paraId="736BCF4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&lt;/ws:Person&gt;</w:t>
            </w:r>
          </w:p>
          <w:p w14:paraId="09FC9BE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&lt;/ws:Persons&gt;</w:t>
            </w:r>
          </w:p>
          <w:p w14:paraId="3AF5F28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&lt;/ws:Package&gt;</w:t>
            </w:r>
          </w:p>
          <w:p w14:paraId="086586A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&lt;/ws:SendPeople&gt;</w:t>
            </w:r>
          </w:p>
          <w:p w14:paraId="39EA655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&lt;/soapenv:Body&gt;</w:t>
            </w:r>
          </w:p>
          <w:p w14:paraId="703EA3CD" w14:textId="77777777" w:rsidR="007874B5" w:rsidRPr="00CC270C" w:rsidRDefault="007874B5" w:rsidP="00B2424C">
            <w:pPr>
              <w:rPr>
                <w:lang w:val="en-US"/>
              </w:rPr>
            </w:pPr>
            <w:r w:rsidRPr="00CC270C">
              <w:rPr>
                <w:rFonts w:ascii="Courier New" w:hAnsi="Courier New" w:cs="Courier New"/>
                <w:lang w:val="en-US"/>
              </w:rPr>
              <w:t>&lt;/soapenv:Envelope&gt;</w:t>
            </w:r>
          </w:p>
        </w:tc>
      </w:tr>
    </w:tbl>
    <w:p w14:paraId="7400100A" w14:textId="77777777" w:rsidR="007874B5" w:rsidRPr="00CC270C" w:rsidRDefault="007874B5" w:rsidP="00B2424C">
      <w:pPr>
        <w:rPr>
          <w:lang w:val="en-US"/>
        </w:rPr>
      </w:pPr>
    </w:p>
    <w:p w14:paraId="41744B44" w14:textId="77777777" w:rsidR="007874B5" w:rsidRPr="00FA09F5" w:rsidRDefault="007874B5" w:rsidP="00B2424C">
      <w:pPr>
        <w:pStyle w:val="afffffff9"/>
        <w:ind w:firstLine="851"/>
        <w:rPr>
          <w:b/>
          <w:i/>
        </w:rPr>
      </w:pPr>
      <w:r w:rsidRPr="00FA09F5">
        <w:rPr>
          <w:i/>
        </w:rPr>
        <w:t>Описание структуры выходных данных</w:t>
      </w:r>
    </w:p>
    <w:p w14:paraId="25783E74" w14:textId="77777777" w:rsidR="007874B5" w:rsidRPr="009F766E" w:rsidRDefault="007874B5" w:rsidP="00B2424C">
      <w:pPr>
        <w:rPr>
          <w:szCs w:val="28"/>
        </w:rPr>
      </w:pPr>
      <w:r w:rsidRPr="009F766E">
        <w:rPr>
          <w:b/>
          <w:i/>
          <w:szCs w:val="28"/>
        </w:rPr>
        <w:t xml:space="preserve">1) </w:t>
      </w:r>
      <w:r w:rsidRPr="00526243">
        <w:rPr>
          <w:b/>
          <w:i/>
          <w:szCs w:val="28"/>
        </w:rPr>
        <w:t>SendPeopleResponse</w:t>
      </w:r>
      <w:r w:rsidRPr="009F766E">
        <w:rPr>
          <w:b/>
          <w:i/>
          <w:szCs w:val="28"/>
        </w:rPr>
        <w:t xml:space="preserve"> </w:t>
      </w:r>
      <w:r w:rsidRPr="009F766E">
        <w:rPr>
          <w:szCs w:val="28"/>
        </w:rPr>
        <w:t>– структура ответа</w:t>
      </w:r>
    </w:p>
    <w:p w14:paraId="1100BE50"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2EF02231"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91B231"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446DE54E"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4702C391"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50157089"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618B0FF5" w14:textId="77777777" w:rsidR="007874B5" w:rsidRPr="00526243" w:rsidRDefault="007874B5" w:rsidP="00B2424C">
            <w:pPr>
              <w:jc w:val="center"/>
              <w:rPr>
                <w:b/>
              </w:rPr>
            </w:pPr>
            <w:r w:rsidRPr="00526243">
              <w:rPr>
                <w:b/>
              </w:rPr>
              <w:t>Комментарий</w:t>
            </w:r>
          </w:p>
        </w:tc>
      </w:tr>
      <w:tr w:rsidR="007874B5" w:rsidRPr="00526243" w14:paraId="09B550CA"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D5C72C3" w14:textId="77777777" w:rsidR="007874B5" w:rsidRPr="00526243" w:rsidRDefault="007874B5" w:rsidP="00B2424C">
            <w:pPr>
              <w:jc w:val="center"/>
            </w:pPr>
            <w:r w:rsidRPr="00526243">
              <w:t>SendPeopleResult</w:t>
            </w:r>
          </w:p>
        </w:tc>
        <w:tc>
          <w:tcPr>
            <w:tcW w:w="1701" w:type="dxa"/>
            <w:tcBorders>
              <w:top w:val="nil"/>
              <w:left w:val="nil"/>
              <w:bottom w:val="single" w:sz="4" w:space="0" w:color="auto"/>
              <w:right w:val="single" w:sz="4" w:space="0" w:color="auto"/>
            </w:tcBorders>
            <w:shd w:val="clear" w:color="auto" w:fill="auto"/>
            <w:vAlign w:val="center"/>
            <w:hideMark/>
          </w:tcPr>
          <w:p w14:paraId="6EAB8F2F"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6A0F0F0"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27481290" w14:textId="77777777" w:rsidR="007874B5" w:rsidRPr="00526243" w:rsidRDefault="007874B5" w:rsidP="00B2424C">
            <w:pPr>
              <w:jc w:val="center"/>
            </w:pPr>
            <w:r w:rsidRPr="00526243">
              <w:t>Идентификатор пакета</w:t>
            </w:r>
          </w:p>
        </w:tc>
        <w:tc>
          <w:tcPr>
            <w:tcW w:w="2410" w:type="dxa"/>
            <w:tcBorders>
              <w:top w:val="nil"/>
              <w:left w:val="nil"/>
              <w:bottom w:val="single" w:sz="4" w:space="0" w:color="auto"/>
              <w:right w:val="single" w:sz="4" w:space="0" w:color="auto"/>
            </w:tcBorders>
            <w:shd w:val="clear" w:color="auto" w:fill="auto"/>
            <w:vAlign w:val="center"/>
            <w:hideMark/>
          </w:tcPr>
          <w:p w14:paraId="12FCDCF5" w14:textId="77777777" w:rsidR="007874B5" w:rsidRPr="00526243" w:rsidRDefault="007874B5" w:rsidP="00B2424C">
            <w:r w:rsidRPr="00526243">
              <w:t> </w:t>
            </w:r>
          </w:p>
        </w:tc>
      </w:tr>
    </w:tbl>
    <w:p w14:paraId="0BE90830" w14:textId="77777777" w:rsidR="00FA09F5" w:rsidRDefault="00FA09F5" w:rsidP="00B2424C">
      <w:pPr>
        <w:rPr>
          <w:i/>
        </w:rPr>
      </w:pPr>
    </w:p>
    <w:p w14:paraId="05EBD2C3" w14:textId="77777777" w:rsidR="007874B5" w:rsidRPr="00526243" w:rsidRDefault="007874B5" w:rsidP="00B2424C">
      <w:pPr>
        <w:rPr>
          <w:i/>
        </w:rPr>
      </w:pPr>
      <w:r w:rsidRPr="00526243">
        <w:rPr>
          <w:i/>
        </w:rPr>
        <w:t>Контрольный пример:</w:t>
      </w:r>
    </w:p>
    <w:tbl>
      <w:tblPr>
        <w:tblW w:w="0" w:type="auto"/>
        <w:tblBorders>
          <w:top w:val="single" w:sz="4" w:space="0" w:color="auto"/>
          <w:left w:val="single" w:sz="4" w:space="0" w:color="auto"/>
          <w:bottom w:val="single" w:sz="4" w:space="0" w:color="auto"/>
          <w:right w:val="single" w:sz="4" w:space="0" w:color="auto"/>
        </w:tblBorders>
        <w:shd w:val="clear" w:color="auto" w:fill="D9D9D9"/>
        <w:tblLook w:val="04A0" w:firstRow="1" w:lastRow="0" w:firstColumn="1" w:lastColumn="0" w:noHBand="0" w:noVBand="1"/>
      </w:tblPr>
      <w:tblGrid>
        <w:gridCol w:w="9571"/>
      </w:tblGrid>
      <w:tr w:rsidR="007874B5" w:rsidRPr="00526243" w14:paraId="1BE417D2" w14:textId="77777777" w:rsidTr="00B51628">
        <w:tc>
          <w:tcPr>
            <w:tcW w:w="9571" w:type="dxa"/>
            <w:shd w:val="clear" w:color="auto" w:fill="D9D9D9"/>
          </w:tcPr>
          <w:p w14:paraId="43013498" w14:textId="77777777" w:rsidR="007874B5" w:rsidRPr="00CC270C" w:rsidRDefault="007874B5" w:rsidP="00B2424C">
            <w:pPr>
              <w:rPr>
                <w:rFonts w:ascii="Courier New" w:hAnsi="Courier New" w:cs="Courier New"/>
                <w:szCs w:val="20"/>
                <w:lang w:val="en-US"/>
              </w:rPr>
            </w:pPr>
            <w:r w:rsidRPr="00CC270C">
              <w:rPr>
                <w:rFonts w:ascii="Courier New" w:hAnsi="Courier New" w:cs="Courier New"/>
                <w:szCs w:val="20"/>
                <w:lang w:val="en-US"/>
              </w:rPr>
              <w:t>&lt;soap:Envelope xmlns:soap="http://schemas.xmlsoap.org/soap/envelope/" xmlns:xsi="http://www.w3.org/2001/XMLSchema-instance" xmlns:xsd="http://www.w3.org/2001/XMLSchema"&gt;</w:t>
            </w:r>
          </w:p>
          <w:p w14:paraId="204B7613" w14:textId="77777777" w:rsidR="007874B5" w:rsidRPr="00CC270C" w:rsidRDefault="007874B5" w:rsidP="00B2424C">
            <w:pPr>
              <w:rPr>
                <w:rFonts w:ascii="Courier New" w:hAnsi="Courier New" w:cs="Courier New"/>
                <w:szCs w:val="20"/>
                <w:lang w:val="en-US"/>
              </w:rPr>
            </w:pPr>
            <w:r w:rsidRPr="00CC270C">
              <w:rPr>
                <w:rFonts w:ascii="Courier New" w:hAnsi="Courier New" w:cs="Courier New"/>
                <w:szCs w:val="20"/>
                <w:lang w:val="en-US"/>
              </w:rPr>
              <w:t xml:space="preserve">   &lt;soap:Body&gt;</w:t>
            </w:r>
          </w:p>
          <w:p w14:paraId="09FD7BFD" w14:textId="77777777" w:rsidR="007874B5" w:rsidRPr="00CC270C" w:rsidRDefault="007874B5" w:rsidP="00B2424C">
            <w:pPr>
              <w:rPr>
                <w:rFonts w:ascii="Courier New" w:hAnsi="Courier New" w:cs="Courier New"/>
                <w:szCs w:val="20"/>
                <w:lang w:val="en-US"/>
              </w:rPr>
            </w:pPr>
            <w:r w:rsidRPr="00CC270C">
              <w:rPr>
                <w:rFonts w:ascii="Courier New" w:hAnsi="Courier New" w:cs="Courier New"/>
                <w:szCs w:val="20"/>
                <w:lang w:val="en-US"/>
              </w:rPr>
              <w:t xml:space="preserve">      &lt;SendPeopleResponse xmlns="http://ws.iac.spb.ru/"&gt;</w:t>
            </w:r>
          </w:p>
          <w:p w14:paraId="5C8A5E84" w14:textId="77777777" w:rsidR="007874B5" w:rsidRPr="00CC270C" w:rsidRDefault="007874B5" w:rsidP="00B2424C">
            <w:pPr>
              <w:rPr>
                <w:rFonts w:ascii="Courier New" w:hAnsi="Courier New" w:cs="Courier New"/>
                <w:szCs w:val="20"/>
                <w:lang w:val="en-US"/>
              </w:rPr>
            </w:pPr>
            <w:r w:rsidRPr="00CC270C">
              <w:rPr>
                <w:rFonts w:ascii="Courier New" w:hAnsi="Courier New" w:cs="Courier New"/>
                <w:szCs w:val="20"/>
                <w:lang w:val="en-US"/>
              </w:rPr>
              <w:t xml:space="preserve">         &lt;SendPeopleResult&gt;6&lt;/SendPeopleResult&gt;</w:t>
            </w:r>
          </w:p>
          <w:p w14:paraId="4358E457" w14:textId="77777777" w:rsidR="007874B5" w:rsidRPr="00CC270C" w:rsidRDefault="007874B5" w:rsidP="00B2424C">
            <w:pPr>
              <w:rPr>
                <w:rFonts w:ascii="Courier New" w:hAnsi="Courier New" w:cs="Courier New"/>
                <w:szCs w:val="20"/>
                <w:lang w:val="en-US"/>
              </w:rPr>
            </w:pPr>
            <w:r w:rsidRPr="00CC270C">
              <w:rPr>
                <w:rFonts w:ascii="Courier New" w:hAnsi="Courier New" w:cs="Courier New"/>
                <w:szCs w:val="20"/>
                <w:lang w:val="en-US"/>
              </w:rPr>
              <w:t xml:space="preserve">      &lt;/SendPeopleResponse&gt;</w:t>
            </w:r>
          </w:p>
          <w:p w14:paraId="443CB725" w14:textId="77777777" w:rsidR="007874B5" w:rsidRPr="00CC270C" w:rsidRDefault="007874B5" w:rsidP="00B2424C">
            <w:pPr>
              <w:rPr>
                <w:rFonts w:ascii="Courier New" w:hAnsi="Courier New" w:cs="Courier New"/>
                <w:szCs w:val="20"/>
                <w:lang w:val="en-US"/>
              </w:rPr>
            </w:pPr>
            <w:r w:rsidRPr="00CC270C">
              <w:rPr>
                <w:rFonts w:ascii="Courier New" w:hAnsi="Courier New" w:cs="Courier New"/>
                <w:szCs w:val="20"/>
                <w:lang w:val="en-US"/>
              </w:rPr>
              <w:t xml:space="preserve">   &lt;/soap:Body&gt;</w:t>
            </w:r>
          </w:p>
          <w:p w14:paraId="684AE29A" w14:textId="77777777" w:rsidR="007874B5" w:rsidRPr="00526243" w:rsidRDefault="007874B5" w:rsidP="00B2424C">
            <w:r w:rsidRPr="00FA09F5">
              <w:rPr>
                <w:rFonts w:ascii="Courier New" w:hAnsi="Courier New" w:cs="Courier New"/>
                <w:szCs w:val="20"/>
              </w:rPr>
              <w:t>&lt;/soap:Envelope&gt;</w:t>
            </w:r>
          </w:p>
        </w:tc>
      </w:tr>
    </w:tbl>
    <w:p w14:paraId="1872A005" w14:textId="77777777" w:rsidR="007874B5" w:rsidRPr="00526243" w:rsidRDefault="007874B5" w:rsidP="00B2424C"/>
    <w:p w14:paraId="0071934C" w14:textId="77777777" w:rsidR="007874B5" w:rsidRPr="009F766E" w:rsidRDefault="00FA09F5" w:rsidP="00B2424C">
      <w: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874B5" w:rsidRPr="00526243" w14:paraId="7E48BF90" w14:textId="77777777" w:rsidTr="00F94FDD">
        <w:tc>
          <w:tcPr>
            <w:tcW w:w="4785" w:type="dxa"/>
            <w:shd w:val="clear" w:color="auto" w:fill="D9D9D9"/>
          </w:tcPr>
          <w:p w14:paraId="202C75EC" w14:textId="77777777" w:rsidR="007874B5" w:rsidRPr="000543F2" w:rsidRDefault="007874B5" w:rsidP="00B2424C">
            <w:pPr>
              <w:rPr>
                <w:b/>
              </w:rPr>
            </w:pPr>
            <w:r w:rsidRPr="000543F2">
              <w:rPr>
                <w:b/>
              </w:rPr>
              <w:t>Наименование метода</w:t>
            </w:r>
          </w:p>
        </w:tc>
        <w:tc>
          <w:tcPr>
            <w:tcW w:w="4786" w:type="dxa"/>
            <w:shd w:val="clear" w:color="auto" w:fill="D9D9D9"/>
          </w:tcPr>
          <w:p w14:paraId="64B491C3" w14:textId="77777777" w:rsidR="007874B5" w:rsidRPr="000543F2" w:rsidRDefault="007874B5" w:rsidP="00B2424C">
            <w:pPr>
              <w:rPr>
                <w:b/>
              </w:rPr>
            </w:pPr>
            <w:r w:rsidRPr="000543F2">
              <w:rPr>
                <w:b/>
              </w:rPr>
              <w:t>Описание</w:t>
            </w:r>
          </w:p>
        </w:tc>
      </w:tr>
      <w:tr w:rsidR="007874B5" w:rsidRPr="006E5BF1" w14:paraId="2C8D3688" w14:textId="77777777" w:rsidTr="00F94FDD">
        <w:tc>
          <w:tcPr>
            <w:tcW w:w="4785" w:type="dxa"/>
            <w:shd w:val="clear" w:color="auto" w:fill="auto"/>
          </w:tcPr>
          <w:p w14:paraId="47E9F80A" w14:textId="77777777" w:rsidR="007874B5" w:rsidRPr="00526243" w:rsidRDefault="007874B5" w:rsidP="00B2424C">
            <w:r w:rsidRPr="00526243">
              <w:t>GetPeopleState</w:t>
            </w:r>
          </w:p>
        </w:tc>
        <w:tc>
          <w:tcPr>
            <w:tcW w:w="4786" w:type="dxa"/>
            <w:shd w:val="clear" w:color="auto" w:fill="auto"/>
          </w:tcPr>
          <w:p w14:paraId="75DD73DE" w14:textId="77777777" w:rsidR="007874B5" w:rsidRPr="009F766E" w:rsidRDefault="007874B5" w:rsidP="00B2424C">
            <w:r w:rsidRPr="009F766E">
              <w:t xml:space="preserve">Региональный сегмент отправляет в Федеральный сегмент идентификатор пакета во входных параметрах, и получает в выходных параметрах </w:t>
            </w:r>
            <w:r w:rsidRPr="000543F2">
              <w:t>RegPeoplePackage</w:t>
            </w:r>
            <w:r w:rsidRPr="009F766E">
              <w:t>, с заполненным результатом обработки.</w:t>
            </w:r>
          </w:p>
          <w:p w14:paraId="4BB2FC7D" w14:textId="77777777" w:rsidR="007874B5" w:rsidRPr="009F766E" w:rsidRDefault="007874B5" w:rsidP="00B2424C"/>
        </w:tc>
      </w:tr>
    </w:tbl>
    <w:p w14:paraId="4071C132" w14:textId="77777777" w:rsidR="007874B5" w:rsidRPr="009F766E" w:rsidRDefault="007874B5" w:rsidP="00B2424C">
      <w:pPr>
        <w:rPr>
          <w:rFonts w:eastAsia="MS Gothic"/>
          <w:b/>
          <w:bCs/>
          <w:szCs w:val="36"/>
        </w:rPr>
      </w:pPr>
      <w:bookmarkStart w:id="165" w:name="OLE_LINK43"/>
      <w:bookmarkStart w:id="166" w:name="OLE_LINK44"/>
      <w:bookmarkStart w:id="167" w:name="OLE_LINK45"/>
    </w:p>
    <w:p w14:paraId="670D6112" w14:textId="77777777" w:rsidR="007874B5" w:rsidRPr="00FA09F5" w:rsidRDefault="007874B5" w:rsidP="00B2424C">
      <w:pPr>
        <w:pStyle w:val="afffffff9"/>
        <w:ind w:firstLine="851"/>
        <w:rPr>
          <w:b/>
          <w:i/>
        </w:rPr>
      </w:pPr>
      <w:r w:rsidRPr="00FA09F5">
        <w:rPr>
          <w:i/>
        </w:rPr>
        <w:t>Описание структуры входных данных</w:t>
      </w:r>
    </w:p>
    <w:p w14:paraId="0751DB71" w14:textId="77777777" w:rsidR="007874B5" w:rsidRPr="009F766E" w:rsidRDefault="007874B5" w:rsidP="00B2424C">
      <w:pPr>
        <w:rPr>
          <w:szCs w:val="28"/>
        </w:rPr>
      </w:pPr>
      <w:r w:rsidRPr="009F766E">
        <w:rPr>
          <w:b/>
          <w:i/>
          <w:szCs w:val="28"/>
        </w:rPr>
        <w:t xml:space="preserve">1) </w:t>
      </w:r>
      <w:r w:rsidRPr="00526243">
        <w:rPr>
          <w:b/>
          <w:i/>
          <w:szCs w:val="28"/>
        </w:rPr>
        <w:t>GetPeopleState</w:t>
      </w:r>
      <w:r w:rsidRPr="009F766E">
        <w:rPr>
          <w:b/>
          <w:i/>
          <w:szCs w:val="28"/>
        </w:rPr>
        <w:t xml:space="preserve"> </w:t>
      </w:r>
      <w:r w:rsidRPr="009F766E">
        <w:rPr>
          <w:szCs w:val="28"/>
        </w:rPr>
        <w:t>– структура запроса проверки состояния обработки пакета сведений о персонах.</w:t>
      </w:r>
    </w:p>
    <w:p w14:paraId="6A5C20BE" w14:textId="77777777" w:rsidR="007874B5" w:rsidRPr="009F766E" w:rsidRDefault="007874B5" w:rsidP="00B2424C">
      <w:pPr>
        <w:rPr>
          <w:szCs w:val="28"/>
        </w:rPr>
      </w:pPr>
    </w:p>
    <w:p w14:paraId="6B60F6AE"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00A36B83"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E4735E"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342A7DE5"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5D2C7C21"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0EA2E8D7"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1ACB3455" w14:textId="77777777" w:rsidR="007874B5" w:rsidRPr="00526243" w:rsidRDefault="007874B5" w:rsidP="00B2424C">
            <w:pPr>
              <w:jc w:val="center"/>
              <w:rPr>
                <w:b/>
              </w:rPr>
            </w:pPr>
            <w:r w:rsidRPr="00526243">
              <w:rPr>
                <w:b/>
              </w:rPr>
              <w:t>Комментарий</w:t>
            </w:r>
          </w:p>
        </w:tc>
      </w:tr>
      <w:tr w:rsidR="007874B5" w:rsidRPr="00526243" w14:paraId="490870EE"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86030C6" w14:textId="77777777" w:rsidR="007874B5" w:rsidRPr="00526243" w:rsidRDefault="007874B5" w:rsidP="00B2424C">
            <w:pPr>
              <w:jc w:val="center"/>
            </w:pPr>
            <w:r w:rsidRPr="00526243">
              <w:t>PackageNumber</w:t>
            </w:r>
          </w:p>
        </w:tc>
        <w:tc>
          <w:tcPr>
            <w:tcW w:w="1701" w:type="dxa"/>
            <w:tcBorders>
              <w:top w:val="nil"/>
              <w:left w:val="nil"/>
              <w:bottom w:val="single" w:sz="4" w:space="0" w:color="auto"/>
              <w:right w:val="single" w:sz="4" w:space="0" w:color="auto"/>
            </w:tcBorders>
            <w:shd w:val="clear" w:color="auto" w:fill="auto"/>
            <w:vAlign w:val="center"/>
            <w:hideMark/>
          </w:tcPr>
          <w:p w14:paraId="3D3BC78A"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962D389"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1F59FB33" w14:textId="77777777" w:rsidR="007874B5" w:rsidRPr="00526243" w:rsidRDefault="007874B5" w:rsidP="00B2424C">
            <w:pPr>
              <w:jc w:val="center"/>
            </w:pPr>
            <w:r w:rsidRPr="00526243">
              <w:t>Идентификатор пакета</w:t>
            </w:r>
          </w:p>
        </w:tc>
        <w:tc>
          <w:tcPr>
            <w:tcW w:w="2410" w:type="dxa"/>
            <w:tcBorders>
              <w:top w:val="nil"/>
              <w:left w:val="nil"/>
              <w:bottom w:val="single" w:sz="4" w:space="0" w:color="auto"/>
              <w:right w:val="single" w:sz="4" w:space="0" w:color="auto"/>
            </w:tcBorders>
            <w:shd w:val="clear" w:color="auto" w:fill="auto"/>
            <w:vAlign w:val="center"/>
            <w:hideMark/>
          </w:tcPr>
          <w:p w14:paraId="5A06917E" w14:textId="77777777" w:rsidR="007874B5" w:rsidRPr="00526243" w:rsidRDefault="007874B5" w:rsidP="00B2424C">
            <w:r w:rsidRPr="00526243">
              <w:t> </w:t>
            </w:r>
          </w:p>
        </w:tc>
      </w:tr>
    </w:tbl>
    <w:p w14:paraId="63E1325A" w14:textId="77777777" w:rsidR="007874B5" w:rsidRPr="00526243" w:rsidRDefault="007874B5" w:rsidP="00B2424C"/>
    <w:p w14:paraId="51558302" w14:textId="77777777" w:rsidR="007874B5" w:rsidRPr="00526243" w:rsidRDefault="007874B5" w:rsidP="00B2424C">
      <w:pPr>
        <w:rPr>
          <w:i/>
        </w:rPr>
      </w:pPr>
      <w:r w:rsidRPr="00526243">
        <w:rPr>
          <w:i/>
        </w:rPr>
        <w:t>Контрольный пример:</w:t>
      </w:r>
    </w:p>
    <w:tbl>
      <w:tblPr>
        <w:tblW w:w="0" w:type="auto"/>
        <w:tblBorders>
          <w:top w:val="single" w:sz="4" w:space="0" w:color="auto"/>
          <w:left w:val="single" w:sz="4" w:space="0" w:color="auto"/>
          <w:bottom w:val="single" w:sz="4" w:space="0" w:color="auto"/>
          <w:right w:val="single" w:sz="4" w:space="0" w:color="auto"/>
        </w:tblBorders>
        <w:shd w:val="clear" w:color="auto" w:fill="D9D9D9"/>
        <w:tblLook w:val="04A0" w:firstRow="1" w:lastRow="0" w:firstColumn="1" w:lastColumn="0" w:noHBand="0" w:noVBand="1"/>
      </w:tblPr>
      <w:tblGrid>
        <w:gridCol w:w="9571"/>
      </w:tblGrid>
      <w:tr w:rsidR="007874B5" w:rsidRPr="00526243" w14:paraId="18F26367" w14:textId="77777777" w:rsidTr="00B51628">
        <w:tc>
          <w:tcPr>
            <w:tcW w:w="9571" w:type="dxa"/>
            <w:shd w:val="clear" w:color="auto" w:fill="D9D9D9"/>
          </w:tcPr>
          <w:bookmarkEnd w:id="165"/>
          <w:bookmarkEnd w:id="166"/>
          <w:bookmarkEnd w:id="167"/>
          <w:p w14:paraId="588FB52C" w14:textId="77777777" w:rsidR="007874B5" w:rsidRPr="00CC270C" w:rsidRDefault="007874B5" w:rsidP="00B2424C">
            <w:pPr>
              <w:rPr>
                <w:rFonts w:ascii="Courier New" w:hAnsi="Courier New" w:cs="Courier New"/>
                <w:szCs w:val="16"/>
                <w:lang w:val="en-US"/>
              </w:rPr>
            </w:pPr>
            <w:r w:rsidRPr="00CC270C">
              <w:rPr>
                <w:rFonts w:ascii="Courier New" w:hAnsi="Courier New" w:cs="Courier New"/>
                <w:szCs w:val="16"/>
                <w:lang w:val="en-US"/>
              </w:rPr>
              <w:t>&lt;soapenv:Envelope xmlns:soapenv="http://schemas.xmlsoap.org/soap/envelope/" xmlns:ws="http://ws.iac.spb.ru/"&gt;</w:t>
            </w:r>
          </w:p>
          <w:p w14:paraId="1C2643D6" w14:textId="77777777" w:rsidR="007874B5" w:rsidRPr="00CC270C" w:rsidRDefault="007874B5" w:rsidP="00B2424C">
            <w:pPr>
              <w:rPr>
                <w:rFonts w:ascii="Courier New" w:hAnsi="Courier New" w:cs="Courier New"/>
                <w:szCs w:val="16"/>
                <w:lang w:val="en-US"/>
              </w:rPr>
            </w:pPr>
            <w:r w:rsidRPr="00CC270C">
              <w:rPr>
                <w:rFonts w:ascii="Courier New" w:hAnsi="Courier New" w:cs="Courier New"/>
                <w:szCs w:val="16"/>
                <w:lang w:val="en-US"/>
              </w:rPr>
              <w:t xml:space="preserve">   &lt;soapenv:Header/&gt;</w:t>
            </w:r>
          </w:p>
          <w:p w14:paraId="03051CF9" w14:textId="77777777" w:rsidR="007874B5" w:rsidRPr="00CC270C" w:rsidRDefault="007874B5" w:rsidP="00B2424C">
            <w:pPr>
              <w:rPr>
                <w:rFonts w:ascii="Courier New" w:hAnsi="Courier New" w:cs="Courier New"/>
                <w:szCs w:val="16"/>
                <w:lang w:val="en-US"/>
              </w:rPr>
            </w:pPr>
            <w:r w:rsidRPr="00CC270C">
              <w:rPr>
                <w:rFonts w:ascii="Courier New" w:hAnsi="Courier New" w:cs="Courier New"/>
                <w:szCs w:val="16"/>
                <w:lang w:val="en-US"/>
              </w:rPr>
              <w:t xml:space="preserve">   &lt;soapenv:Body&gt;</w:t>
            </w:r>
          </w:p>
          <w:p w14:paraId="763520B8" w14:textId="77777777" w:rsidR="007874B5" w:rsidRPr="00CC270C" w:rsidRDefault="007874B5" w:rsidP="00B2424C">
            <w:pPr>
              <w:rPr>
                <w:rFonts w:ascii="Courier New" w:hAnsi="Courier New" w:cs="Courier New"/>
                <w:szCs w:val="16"/>
                <w:lang w:val="en-US"/>
              </w:rPr>
            </w:pPr>
            <w:r w:rsidRPr="00CC270C">
              <w:rPr>
                <w:rFonts w:ascii="Courier New" w:hAnsi="Courier New" w:cs="Courier New"/>
                <w:szCs w:val="16"/>
                <w:lang w:val="en-US"/>
              </w:rPr>
              <w:t xml:space="preserve">      &lt;ws:GetPeopleState&gt;</w:t>
            </w:r>
          </w:p>
          <w:p w14:paraId="6F352FC0" w14:textId="77777777" w:rsidR="007874B5" w:rsidRPr="00CC270C" w:rsidRDefault="007874B5" w:rsidP="00B2424C">
            <w:pPr>
              <w:rPr>
                <w:rFonts w:ascii="Courier New" w:hAnsi="Courier New" w:cs="Courier New"/>
                <w:szCs w:val="16"/>
                <w:lang w:val="en-US"/>
              </w:rPr>
            </w:pPr>
            <w:r w:rsidRPr="00CC270C">
              <w:rPr>
                <w:rFonts w:ascii="Courier New" w:hAnsi="Courier New" w:cs="Courier New"/>
                <w:szCs w:val="16"/>
                <w:lang w:val="en-US"/>
              </w:rPr>
              <w:t xml:space="preserve">         &lt;ws:PackageNumber&gt;6&lt;/ws:PackageNumber&gt;</w:t>
            </w:r>
          </w:p>
          <w:p w14:paraId="6675C1B9" w14:textId="77777777" w:rsidR="007874B5" w:rsidRPr="00CC270C" w:rsidRDefault="007874B5" w:rsidP="00B2424C">
            <w:pPr>
              <w:rPr>
                <w:rFonts w:ascii="Courier New" w:hAnsi="Courier New" w:cs="Courier New"/>
                <w:szCs w:val="16"/>
                <w:lang w:val="en-US"/>
              </w:rPr>
            </w:pPr>
            <w:r w:rsidRPr="00CC270C">
              <w:rPr>
                <w:rFonts w:ascii="Courier New" w:hAnsi="Courier New" w:cs="Courier New"/>
                <w:szCs w:val="16"/>
                <w:lang w:val="en-US"/>
              </w:rPr>
              <w:t xml:space="preserve">      &lt;/ws:GetPeopleState&gt;</w:t>
            </w:r>
          </w:p>
          <w:p w14:paraId="4E95C27A" w14:textId="77777777" w:rsidR="007874B5" w:rsidRPr="00FA09F5" w:rsidRDefault="007874B5" w:rsidP="00B2424C">
            <w:pPr>
              <w:rPr>
                <w:rFonts w:ascii="Courier New" w:hAnsi="Courier New" w:cs="Courier New"/>
                <w:szCs w:val="16"/>
              </w:rPr>
            </w:pPr>
            <w:r w:rsidRPr="00CC270C">
              <w:rPr>
                <w:rFonts w:ascii="Courier New" w:hAnsi="Courier New" w:cs="Courier New"/>
                <w:szCs w:val="16"/>
                <w:lang w:val="en-US"/>
              </w:rPr>
              <w:t xml:space="preserve">   </w:t>
            </w:r>
            <w:r w:rsidRPr="00FA09F5">
              <w:rPr>
                <w:rFonts w:ascii="Courier New" w:hAnsi="Courier New" w:cs="Courier New"/>
                <w:szCs w:val="16"/>
              </w:rPr>
              <w:t>&lt;/soapenv:Body&gt;</w:t>
            </w:r>
          </w:p>
          <w:p w14:paraId="6252AE37" w14:textId="77777777" w:rsidR="007874B5" w:rsidRPr="000543F2" w:rsidRDefault="007874B5" w:rsidP="00B2424C">
            <w:pPr>
              <w:rPr>
                <w:sz w:val="16"/>
                <w:szCs w:val="16"/>
              </w:rPr>
            </w:pPr>
            <w:r w:rsidRPr="00FA09F5">
              <w:rPr>
                <w:rFonts w:ascii="Courier New" w:hAnsi="Courier New" w:cs="Courier New"/>
                <w:szCs w:val="16"/>
              </w:rPr>
              <w:t>&lt;/soapenv:Envelope&gt;</w:t>
            </w:r>
          </w:p>
        </w:tc>
      </w:tr>
    </w:tbl>
    <w:p w14:paraId="25DC1DB8" w14:textId="77777777" w:rsidR="00FA09F5" w:rsidRDefault="00FA09F5" w:rsidP="00B2424C">
      <w:pPr>
        <w:pStyle w:val="afffffff9"/>
        <w:ind w:firstLine="851"/>
        <w:rPr>
          <w:rFonts w:eastAsia="Times New Roman"/>
          <w:bCs/>
          <w:iCs/>
          <w:szCs w:val="26"/>
          <w:lang w:val="ru-RU" w:eastAsia="ru-RU"/>
        </w:rPr>
      </w:pPr>
    </w:p>
    <w:p w14:paraId="086CD145" w14:textId="77777777" w:rsidR="007874B5" w:rsidRPr="00FA09F5" w:rsidRDefault="007874B5" w:rsidP="00B2424C">
      <w:pPr>
        <w:pStyle w:val="afffffff9"/>
        <w:ind w:firstLine="851"/>
        <w:rPr>
          <w:b/>
          <w:i/>
        </w:rPr>
      </w:pPr>
      <w:r w:rsidRPr="00FA09F5">
        <w:rPr>
          <w:i/>
        </w:rPr>
        <w:t>Описание структуры выходных данных</w:t>
      </w:r>
    </w:p>
    <w:p w14:paraId="51A50B19" w14:textId="77777777" w:rsidR="007874B5" w:rsidRPr="009F766E" w:rsidRDefault="007874B5" w:rsidP="00B2424C">
      <w:pPr>
        <w:rPr>
          <w:szCs w:val="28"/>
        </w:rPr>
      </w:pPr>
      <w:r w:rsidRPr="009F766E">
        <w:rPr>
          <w:b/>
          <w:i/>
          <w:szCs w:val="28"/>
        </w:rPr>
        <w:t xml:space="preserve">1) </w:t>
      </w:r>
      <w:r w:rsidRPr="00526243">
        <w:rPr>
          <w:b/>
          <w:i/>
          <w:szCs w:val="28"/>
        </w:rPr>
        <w:t>GetPeopleStateResult</w:t>
      </w:r>
      <w:r w:rsidRPr="009F766E">
        <w:rPr>
          <w:b/>
          <w:i/>
          <w:szCs w:val="28"/>
        </w:rPr>
        <w:t xml:space="preserve"> </w:t>
      </w:r>
      <w:r w:rsidRPr="009F766E">
        <w:rPr>
          <w:szCs w:val="28"/>
        </w:rPr>
        <w:t xml:space="preserve">– структура ответа проверки статуса загрузки пакета </w:t>
      </w:r>
    </w:p>
    <w:p w14:paraId="43A79F6A"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0457ADE4"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9B7D7A"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38296E3D"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2876E77D"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749B6B44"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096F0D23" w14:textId="77777777" w:rsidR="007874B5" w:rsidRPr="00526243" w:rsidRDefault="007874B5" w:rsidP="00B2424C">
            <w:pPr>
              <w:jc w:val="center"/>
              <w:rPr>
                <w:b/>
              </w:rPr>
            </w:pPr>
            <w:r w:rsidRPr="00526243">
              <w:rPr>
                <w:b/>
              </w:rPr>
              <w:t>Комментарий</w:t>
            </w:r>
          </w:p>
        </w:tc>
      </w:tr>
      <w:tr w:rsidR="007874B5" w:rsidRPr="00526243" w14:paraId="1EDA95BE"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2B6C3D1" w14:textId="77777777" w:rsidR="007874B5" w:rsidRPr="00526243" w:rsidRDefault="007874B5" w:rsidP="00B2424C">
            <w:pPr>
              <w:jc w:val="center"/>
            </w:pPr>
            <w:r w:rsidRPr="00526243">
              <w:t>RegCode</w:t>
            </w:r>
          </w:p>
        </w:tc>
        <w:tc>
          <w:tcPr>
            <w:tcW w:w="1701" w:type="dxa"/>
            <w:tcBorders>
              <w:top w:val="nil"/>
              <w:left w:val="nil"/>
              <w:bottom w:val="single" w:sz="4" w:space="0" w:color="auto"/>
              <w:right w:val="single" w:sz="4" w:space="0" w:color="auto"/>
            </w:tcBorders>
            <w:shd w:val="clear" w:color="auto" w:fill="auto"/>
            <w:vAlign w:val="center"/>
            <w:hideMark/>
          </w:tcPr>
          <w:p w14:paraId="2883076A"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5C022DB"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770611FC" w14:textId="77777777" w:rsidR="007874B5" w:rsidRPr="00526243" w:rsidRDefault="007874B5" w:rsidP="00B2424C">
            <w:pPr>
              <w:jc w:val="center"/>
            </w:pPr>
            <w:r w:rsidRPr="00526243">
              <w:t>Код региона</w:t>
            </w:r>
          </w:p>
        </w:tc>
        <w:tc>
          <w:tcPr>
            <w:tcW w:w="2410" w:type="dxa"/>
            <w:tcBorders>
              <w:top w:val="nil"/>
              <w:left w:val="nil"/>
              <w:bottom w:val="single" w:sz="4" w:space="0" w:color="auto"/>
              <w:right w:val="single" w:sz="4" w:space="0" w:color="auto"/>
            </w:tcBorders>
            <w:shd w:val="clear" w:color="auto" w:fill="auto"/>
            <w:vAlign w:val="center"/>
            <w:hideMark/>
          </w:tcPr>
          <w:p w14:paraId="3EECD600" w14:textId="77777777" w:rsidR="007874B5" w:rsidRPr="00526243" w:rsidRDefault="007874B5" w:rsidP="00B2424C">
            <w:r w:rsidRPr="00526243">
              <w:t> </w:t>
            </w:r>
          </w:p>
        </w:tc>
      </w:tr>
      <w:tr w:rsidR="007874B5" w:rsidRPr="00526243" w14:paraId="0AF887EC"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2AF6866" w14:textId="77777777" w:rsidR="007874B5" w:rsidRPr="00526243" w:rsidRDefault="007874B5" w:rsidP="00B2424C">
            <w:pPr>
              <w:jc w:val="center"/>
            </w:pPr>
            <w:r w:rsidRPr="00526243">
              <w:t>Persons</w:t>
            </w:r>
          </w:p>
        </w:tc>
        <w:tc>
          <w:tcPr>
            <w:tcW w:w="1701" w:type="dxa"/>
            <w:tcBorders>
              <w:top w:val="nil"/>
              <w:left w:val="nil"/>
              <w:bottom w:val="single" w:sz="4" w:space="0" w:color="auto"/>
              <w:right w:val="single" w:sz="4" w:space="0" w:color="auto"/>
            </w:tcBorders>
            <w:shd w:val="clear" w:color="auto" w:fill="auto"/>
            <w:vAlign w:val="center"/>
            <w:hideMark/>
          </w:tcPr>
          <w:p w14:paraId="5E44EABE" w14:textId="77777777" w:rsidR="007874B5" w:rsidRPr="00526243" w:rsidRDefault="007874B5" w:rsidP="00B2424C">
            <w:pPr>
              <w:jc w:val="center"/>
            </w:pPr>
            <w:r w:rsidRPr="00526243">
              <w:t>Person[]</w:t>
            </w:r>
          </w:p>
        </w:tc>
        <w:tc>
          <w:tcPr>
            <w:tcW w:w="851" w:type="dxa"/>
            <w:tcBorders>
              <w:top w:val="nil"/>
              <w:left w:val="nil"/>
              <w:bottom w:val="single" w:sz="4" w:space="0" w:color="auto"/>
              <w:right w:val="single" w:sz="4" w:space="0" w:color="auto"/>
            </w:tcBorders>
            <w:shd w:val="clear" w:color="auto" w:fill="auto"/>
            <w:vAlign w:val="center"/>
            <w:hideMark/>
          </w:tcPr>
          <w:p w14:paraId="14EE652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8AA37E5" w14:textId="77777777" w:rsidR="007874B5" w:rsidRPr="00526243" w:rsidRDefault="007874B5" w:rsidP="00B2424C">
            <w:pPr>
              <w:jc w:val="center"/>
            </w:pPr>
            <w:r w:rsidRPr="00526243">
              <w:t>Персональные данные граждан</w:t>
            </w:r>
          </w:p>
        </w:tc>
        <w:tc>
          <w:tcPr>
            <w:tcW w:w="2410" w:type="dxa"/>
            <w:tcBorders>
              <w:top w:val="nil"/>
              <w:left w:val="nil"/>
              <w:bottom w:val="single" w:sz="4" w:space="0" w:color="auto"/>
              <w:right w:val="single" w:sz="4" w:space="0" w:color="auto"/>
            </w:tcBorders>
            <w:shd w:val="clear" w:color="auto" w:fill="auto"/>
            <w:vAlign w:val="center"/>
            <w:hideMark/>
          </w:tcPr>
          <w:p w14:paraId="552F19AB" w14:textId="77777777" w:rsidR="007874B5" w:rsidRPr="00526243" w:rsidRDefault="007874B5" w:rsidP="00B2424C">
            <w:r w:rsidRPr="00526243">
              <w:t> </w:t>
            </w:r>
            <w:r w:rsidRPr="00526243">
              <w:rPr>
                <w:i/>
              </w:rPr>
              <w:t>См. Таблица №24</w:t>
            </w:r>
          </w:p>
        </w:tc>
      </w:tr>
    </w:tbl>
    <w:p w14:paraId="7B831131" w14:textId="77777777" w:rsidR="007874B5" w:rsidRPr="00526243" w:rsidRDefault="007874B5" w:rsidP="00B2424C"/>
    <w:p w14:paraId="22DAB371" w14:textId="77777777" w:rsidR="00B2424C" w:rsidRDefault="00B2424C" w:rsidP="00B2424C">
      <w:pPr>
        <w:rPr>
          <w:b/>
          <w:i/>
          <w:szCs w:val="28"/>
        </w:rPr>
      </w:pPr>
    </w:p>
    <w:p w14:paraId="3B22B0A5" w14:textId="77777777" w:rsidR="00B2424C" w:rsidRDefault="00B2424C" w:rsidP="00B2424C">
      <w:pPr>
        <w:rPr>
          <w:b/>
          <w:i/>
          <w:szCs w:val="28"/>
        </w:rPr>
      </w:pPr>
    </w:p>
    <w:p w14:paraId="3CDF856E" w14:textId="77777777" w:rsidR="00B2424C" w:rsidRDefault="00B2424C" w:rsidP="00B2424C">
      <w:pPr>
        <w:rPr>
          <w:b/>
          <w:i/>
          <w:szCs w:val="28"/>
        </w:rPr>
      </w:pPr>
    </w:p>
    <w:p w14:paraId="6E37884C" w14:textId="77777777" w:rsidR="007874B5" w:rsidRPr="00526243" w:rsidRDefault="007874B5" w:rsidP="00B2424C">
      <w:pPr>
        <w:rPr>
          <w:szCs w:val="28"/>
        </w:rPr>
      </w:pPr>
      <w:r w:rsidRPr="00526243">
        <w:rPr>
          <w:b/>
          <w:i/>
          <w:szCs w:val="28"/>
        </w:rPr>
        <w:t>2) Person</w:t>
      </w:r>
      <w:r w:rsidRPr="00526243">
        <w:rPr>
          <w:szCs w:val="28"/>
        </w:rPr>
        <w:t xml:space="preserve"> – структура данных по персоне</w:t>
      </w:r>
    </w:p>
    <w:p w14:paraId="6374C36B" w14:textId="77777777" w:rsidR="007874B5" w:rsidRPr="00526243" w:rsidRDefault="007874B5" w:rsidP="00B2424C">
      <w:pPr>
        <w:jc w:val="right"/>
        <w:rPr>
          <w:i/>
        </w:rPr>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5A36212A"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79CACC"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0865AF4E"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400309D8"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4F9D7A63"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676CF66A" w14:textId="77777777" w:rsidR="007874B5" w:rsidRPr="00526243" w:rsidRDefault="007874B5" w:rsidP="00B2424C">
            <w:pPr>
              <w:jc w:val="center"/>
              <w:rPr>
                <w:b/>
              </w:rPr>
            </w:pPr>
            <w:r w:rsidRPr="00526243">
              <w:rPr>
                <w:b/>
              </w:rPr>
              <w:t>Комментарий</w:t>
            </w:r>
          </w:p>
        </w:tc>
      </w:tr>
      <w:tr w:rsidR="007874B5" w:rsidRPr="006E5BF1" w14:paraId="6FDBBE67"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9A32E3C" w14:textId="77777777" w:rsidR="007874B5" w:rsidRPr="00526243" w:rsidRDefault="007874B5" w:rsidP="00B2424C">
            <w:pPr>
              <w:jc w:val="center"/>
            </w:pPr>
            <w:r w:rsidRPr="00526243">
              <w:t>Snils</w:t>
            </w:r>
          </w:p>
        </w:tc>
        <w:tc>
          <w:tcPr>
            <w:tcW w:w="1701" w:type="dxa"/>
            <w:tcBorders>
              <w:top w:val="nil"/>
              <w:left w:val="nil"/>
              <w:bottom w:val="single" w:sz="4" w:space="0" w:color="auto"/>
              <w:right w:val="single" w:sz="4" w:space="0" w:color="auto"/>
            </w:tcBorders>
            <w:shd w:val="clear" w:color="auto" w:fill="auto"/>
            <w:vAlign w:val="center"/>
            <w:hideMark/>
          </w:tcPr>
          <w:p w14:paraId="343195CE"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6D4CC9CA"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5E62EF0" w14:textId="77777777" w:rsidR="007874B5" w:rsidRPr="00526243" w:rsidRDefault="007874B5" w:rsidP="00B2424C">
            <w:pPr>
              <w:jc w:val="center"/>
            </w:pPr>
            <w:r w:rsidRPr="00526243">
              <w:t>СНИЛС</w:t>
            </w:r>
          </w:p>
        </w:tc>
        <w:tc>
          <w:tcPr>
            <w:tcW w:w="2410" w:type="dxa"/>
            <w:tcBorders>
              <w:top w:val="nil"/>
              <w:left w:val="nil"/>
              <w:bottom w:val="single" w:sz="4" w:space="0" w:color="auto"/>
              <w:right w:val="single" w:sz="4" w:space="0" w:color="auto"/>
            </w:tcBorders>
            <w:shd w:val="clear" w:color="auto" w:fill="auto"/>
            <w:vAlign w:val="center"/>
            <w:hideMark/>
          </w:tcPr>
          <w:p w14:paraId="5AA37E09" w14:textId="77777777" w:rsidR="007874B5" w:rsidRPr="009F766E" w:rsidRDefault="007874B5" w:rsidP="00B2424C">
            <w:pPr>
              <w:rPr>
                <w:i/>
                <w:u w:val="single"/>
              </w:rPr>
            </w:pPr>
            <w:r w:rsidRPr="009F766E">
              <w:rPr>
                <w:i/>
                <w:u w:val="single"/>
              </w:rPr>
              <w:t>Формат передачи элемента:</w:t>
            </w:r>
          </w:p>
          <w:p w14:paraId="4D26F8BC" w14:textId="77777777" w:rsidR="007874B5" w:rsidRPr="009F766E" w:rsidRDefault="007874B5" w:rsidP="00B2424C">
            <w:pPr>
              <w:rPr>
                <w:i/>
              </w:rPr>
            </w:pPr>
          </w:p>
          <w:p w14:paraId="6B21197D" w14:textId="77777777" w:rsidR="007874B5" w:rsidRPr="009F766E" w:rsidRDefault="007874B5" w:rsidP="00B2424C">
            <w:pPr>
              <w:rPr>
                <w:b/>
              </w:rPr>
            </w:pPr>
            <w:r w:rsidRPr="009F766E">
              <w:rPr>
                <w:b/>
                <w:i/>
              </w:rPr>
              <w:t>ХХХХХХХХХХХ - ХХХ-ХХХ-ХХХ_Х</w:t>
            </w:r>
            <w:r w:rsidRPr="00526243">
              <w:rPr>
                <w:b/>
                <w:i/>
              </w:rPr>
              <w:t>X</w:t>
            </w:r>
          </w:p>
        </w:tc>
      </w:tr>
      <w:tr w:rsidR="007874B5" w:rsidRPr="006E5BF1" w14:paraId="34570D63"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C246822" w14:textId="77777777" w:rsidR="007874B5" w:rsidRPr="00526243" w:rsidRDefault="007874B5" w:rsidP="00B2424C">
            <w:pPr>
              <w:jc w:val="center"/>
            </w:pPr>
            <w:r w:rsidRPr="00526243">
              <w:t>Citizenship</w:t>
            </w:r>
          </w:p>
        </w:tc>
        <w:tc>
          <w:tcPr>
            <w:tcW w:w="1701" w:type="dxa"/>
            <w:tcBorders>
              <w:top w:val="nil"/>
              <w:left w:val="nil"/>
              <w:bottom w:val="single" w:sz="4" w:space="0" w:color="auto"/>
              <w:right w:val="single" w:sz="4" w:space="0" w:color="auto"/>
            </w:tcBorders>
            <w:shd w:val="clear" w:color="auto" w:fill="auto"/>
            <w:vAlign w:val="center"/>
            <w:hideMark/>
          </w:tcPr>
          <w:p w14:paraId="7BBBBDC9"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6C6CB543"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172C540" w14:textId="77777777" w:rsidR="007874B5" w:rsidRPr="00526243" w:rsidRDefault="007874B5" w:rsidP="00B2424C">
            <w:pPr>
              <w:jc w:val="center"/>
            </w:pPr>
            <w:r w:rsidRPr="00526243">
              <w:t>Гражданство</w:t>
            </w:r>
          </w:p>
        </w:tc>
        <w:tc>
          <w:tcPr>
            <w:tcW w:w="2410" w:type="dxa"/>
            <w:tcBorders>
              <w:top w:val="nil"/>
              <w:left w:val="nil"/>
              <w:bottom w:val="single" w:sz="4" w:space="0" w:color="auto"/>
              <w:right w:val="single" w:sz="4" w:space="0" w:color="auto"/>
            </w:tcBorders>
            <w:shd w:val="clear" w:color="auto" w:fill="auto"/>
            <w:vAlign w:val="center"/>
            <w:hideMark/>
          </w:tcPr>
          <w:p w14:paraId="4B05F01B" w14:textId="6BBA5724" w:rsidR="009D279A" w:rsidRPr="009F766E" w:rsidRDefault="007874B5" w:rsidP="00B2424C">
            <w:r w:rsidRPr="009F766E">
              <w:rPr>
                <w:i/>
              </w:rPr>
              <w:t>Принимает значение из справочника.</w:t>
            </w:r>
          </w:p>
          <w:p w14:paraId="4D3CE62C" w14:textId="71EC37FD" w:rsidR="007874B5" w:rsidRPr="009F766E" w:rsidRDefault="007874B5" w:rsidP="00B2424C"/>
        </w:tc>
      </w:tr>
      <w:tr w:rsidR="007874B5" w:rsidRPr="00526243" w14:paraId="0A784FD0"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AA95BEB" w14:textId="77777777" w:rsidR="007874B5" w:rsidRPr="00526243" w:rsidRDefault="007874B5" w:rsidP="00B2424C">
            <w:pPr>
              <w:jc w:val="center"/>
            </w:pPr>
            <w:r w:rsidRPr="00526243">
              <w:t>BirthDoc</w:t>
            </w:r>
          </w:p>
        </w:tc>
        <w:tc>
          <w:tcPr>
            <w:tcW w:w="1701" w:type="dxa"/>
            <w:tcBorders>
              <w:top w:val="nil"/>
              <w:left w:val="nil"/>
              <w:bottom w:val="single" w:sz="4" w:space="0" w:color="auto"/>
              <w:right w:val="single" w:sz="4" w:space="0" w:color="auto"/>
            </w:tcBorders>
            <w:shd w:val="clear" w:color="auto" w:fill="auto"/>
            <w:vAlign w:val="center"/>
            <w:hideMark/>
          </w:tcPr>
          <w:p w14:paraId="1E380EC1" w14:textId="77777777" w:rsidR="007874B5" w:rsidRPr="00526243" w:rsidRDefault="007874B5" w:rsidP="00B2424C">
            <w:pPr>
              <w:jc w:val="center"/>
            </w:pPr>
            <w:r w:rsidRPr="00526243">
              <w:t>IdentityDocument</w:t>
            </w:r>
          </w:p>
        </w:tc>
        <w:tc>
          <w:tcPr>
            <w:tcW w:w="851" w:type="dxa"/>
            <w:tcBorders>
              <w:top w:val="nil"/>
              <w:left w:val="nil"/>
              <w:bottom w:val="single" w:sz="4" w:space="0" w:color="auto"/>
              <w:right w:val="single" w:sz="4" w:space="0" w:color="auto"/>
            </w:tcBorders>
            <w:shd w:val="clear" w:color="auto" w:fill="auto"/>
            <w:vAlign w:val="center"/>
            <w:hideMark/>
          </w:tcPr>
          <w:p w14:paraId="679AC76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7E154C0" w14:textId="77777777" w:rsidR="007874B5" w:rsidRPr="00526243" w:rsidRDefault="007874B5" w:rsidP="00B2424C">
            <w:pPr>
              <w:jc w:val="center"/>
            </w:pPr>
            <w:r w:rsidRPr="00526243">
              <w:t>Свидетельство о рождении</w:t>
            </w:r>
          </w:p>
        </w:tc>
        <w:tc>
          <w:tcPr>
            <w:tcW w:w="2410" w:type="dxa"/>
            <w:tcBorders>
              <w:top w:val="nil"/>
              <w:left w:val="nil"/>
              <w:bottom w:val="single" w:sz="4" w:space="0" w:color="auto"/>
              <w:right w:val="single" w:sz="4" w:space="0" w:color="auto"/>
            </w:tcBorders>
            <w:shd w:val="clear" w:color="auto" w:fill="auto"/>
            <w:vAlign w:val="center"/>
            <w:hideMark/>
          </w:tcPr>
          <w:p w14:paraId="5A7D0D69" w14:textId="77777777" w:rsidR="007874B5" w:rsidRPr="00526243" w:rsidRDefault="007874B5" w:rsidP="00B2424C">
            <w:pPr>
              <w:rPr>
                <w:i/>
              </w:rPr>
            </w:pPr>
            <w:r w:rsidRPr="00526243">
              <w:t> </w:t>
            </w:r>
            <w:r w:rsidRPr="00526243">
              <w:rPr>
                <w:i/>
              </w:rPr>
              <w:t>См. Таблица №25</w:t>
            </w:r>
          </w:p>
        </w:tc>
      </w:tr>
      <w:tr w:rsidR="007874B5" w:rsidRPr="00526243" w14:paraId="02D62A73"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49A89CC" w14:textId="77777777" w:rsidR="007874B5" w:rsidRPr="00526243" w:rsidRDefault="007874B5" w:rsidP="00B2424C">
            <w:pPr>
              <w:jc w:val="center"/>
            </w:pPr>
            <w:r w:rsidRPr="00526243">
              <w:t>Docs</w:t>
            </w:r>
          </w:p>
        </w:tc>
        <w:tc>
          <w:tcPr>
            <w:tcW w:w="1701" w:type="dxa"/>
            <w:tcBorders>
              <w:top w:val="nil"/>
              <w:left w:val="nil"/>
              <w:bottom w:val="single" w:sz="4" w:space="0" w:color="auto"/>
              <w:right w:val="single" w:sz="4" w:space="0" w:color="auto"/>
            </w:tcBorders>
            <w:shd w:val="clear" w:color="auto" w:fill="auto"/>
            <w:vAlign w:val="center"/>
            <w:hideMark/>
          </w:tcPr>
          <w:p w14:paraId="77A52987" w14:textId="77777777" w:rsidR="007874B5" w:rsidRPr="00526243" w:rsidRDefault="007874B5" w:rsidP="00B2424C">
            <w:pPr>
              <w:jc w:val="center"/>
            </w:pPr>
            <w:r w:rsidRPr="00526243">
              <w:t>IdentityDocument[]</w:t>
            </w:r>
          </w:p>
        </w:tc>
        <w:tc>
          <w:tcPr>
            <w:tcW w:w="851" w:type="dxa"/>
            <w:tcBorders>
              <w:top w:val="nil"/>
              <w:left w:val="nil"/>
              <w:bottom w:val="single" w:sz="4" w:space="0" w:color="auto"/>
              <w:right w:val="single" w:sz="4" w:space="0" w:color="auto"/>
            </w:tcBorders>
            <w:shd w:val="clear" w:color="auto" w:fill="auto"/>
            <w:vAlign w:val="center"/>
            <w:hideMark/>
          </w:tcPr>
          <w:p w14:paraId="163718C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ABD6F91" w14:textId="77777777" w:rsidR="007874B5" w:rsidRPr="00526243" w:rsidRDefault="007874B5" w:rsidP="00B2424C">
            <w:pPr>
              <w:jc w:val="center"/>
            </w:pPr>
            <w:r w:rsidRPr="00526243">
              <w:t>Документ, удостоверяющий личность</w:t>
            </w:r>
          </w:p>
        </w:tc>
        <w:tc>
          <w:tcPr>
            <w:tcW w:w="2410" w:type="dxa"/>
            <w:tcBorders>
              <w:top w:val="nil"/>
              <w:left w:val="nil"/>
              <w:bottom w:val="single" w:sz="4" w:space="0" w:color="auto"/>
              <w:right w:val="single" w:sz="4" w:space="0" w:color="auto"/>
            </w:tcBorders>
            <w:shd w:val="clear" w:color="auto" w:fill="auto"/>
            <w:vAlign w:val="center"/>
            <w:hideMark/>
          </w:tcPr>
          <w:p w14:paraId="306DE425" w14:textId="77777777" w:rsidR="007874B5" w:rsidRPr="00526243" w:rsidRDefault="007874B5" w:rsidP="00B2424C">
            <w:r w:rsidRPr="00526243">
              <w:t> </w:t>
            </w:r>
            <w:r w:rsidRPr="00526243">
              <w:rPr>
                <w:i/>
              </w:rPr>
              <w:t>См. Таблица №25</w:t>
            </w:r>
          </w:p>
        </w:tc>
      </w:tr>
      <w:tr w:rsidR="007874B5" w:rsidRPr="00526243" w14:paraId="6628AFF1"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D272A6F" w14:textId="77777777" w:rsidR="007874B5" w:rsidRPr="00526243" w:rsidRDefault="007874B5" w:rsidP="00B2424C">
            <w:pPr>
              <w:jc w:val="center"/>
            </w:pPr>
            <w:r w:rsidRPr="00526243">
              <w:t>AddressRegistration</w:t>
            </w:r>
          </w:p>
        </w:tc>
        <w:tc>
          <w:tcPr>
            <w:tcW w:w="1701" w:type="dxa"/>
            <w:tcBorders>
              <w:top w:val="nil"/>
              <w:left w:val="nil"/>
              <w:bottom w:val="single" w:sz="4" w:space="0" w:color="auto"/>
              <w:right w:val="single" w:sz="4" w:space="0" w:color="auto"/>
            </w:tcBorders>
            <w:shd w:val="clear" w:color="auto" w:fill="auto"/>
            <w:vAlign w:val="center"/>
            <w:hideMark/>
          </w:tcPr>
          <w:p w14:paraId="1293C80F" w14:textId="77777777" w:rsidR="007874B5" w:rsidRPr="00526243" w:rsidRDefault="007874B5"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4A6EA8D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250EFB8" w14:textId="77777777" w:rsidR="007874B5" w:rsidRPr="009F766E" w:rsidRDefault="007874B5" w:rsidP="00B2424C">
            <w:pPr>
              <w:jc w:val="center"/>
            </w:pPr>
            <w:r w:rsidRPr="009F766E">
              <w:t>Адрес регистрации по месту жительства</w:t>
            </w:r>
          </w:p>
        </w:tc>
        <w:tc>
          <w:tcPr>
            <w:tcW w:w="2410" w:type="dxa"/>
            <w:tcBorders>
              <w:top w:val="nil"/>
              <w:left w:val="nil"/>
              <w:bottom w:val="single" w:sz="4" w:space="0" w:color="auto"/>
              <w:right w:val="single" w:sz="4" w:space="0" w:color="auto"/>
            </w:tcBorders>
            <w:shd w:val="clear" w:color="auto" w:fill="auto"/>
            <w:vAlign w:val="center"/>
            <w:hideMark/>
          </w:tcPr>
          <w:p w14:paraId="4609199F" w14:textId="77777777" w:rsidR="007874B5" w:rsidRPr="00526243" w:rsidRDefault="007874B5" w:rsidP="00B2424C">
            <w:r w:rsidRPr="00526243">
              <w:t> </w:t>
            </w:r>
            <w:r w:rsidRPr="00526243">
              <w:rPr>
                <w:i/>
              </w:rPr>
              <w:t>См. Таблица №26</w:t>
            </w:r>
          </w:p>
        </w:tc>
      </w:tr>
      <w:tr w:rsidR="007874B5" w:rsidRPr="00526243" w14:paraId="5EBE42D3"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1F29FD2" w14:textId="77777777" w:rsidR="007874B5" w:rsidRPr="00526243" w:rsidRDefault="007874B5" w:rsidP="00B2424C">
            <w:pPr>
              <w:jc w:val="center"/>
            </w:pPr>
            <w:r w:rsidRPr="00526243">
              <w:t>AddressRegistrationByResidence</w:t>
            </w:r>
          </w:p>
        </w:tc>
        <w:tc>
          <w:tcPr>
            <w:tcW w:w="1701" w:type="dxa"/>
            <w:tcBorders>
              <w:top w:val="nil"/>
              <w:left w:val="nil"/>
              <w:bottom w:val="single" w:sz="4" w:space="0" w:color="auto"/>
              <w:right w:val="single" w:sz="4" w:space="0" w:color="auto"/>
            </w:tcBorders>
            <w:shd w:val="clear" w:color="auto" w:fill="auto"/>
            <w:vAlign w:val="center"/>
            <w:hideMark/>
          </w:tcPr>
          <w:p w14:paraId="13EA0B04" w14:textId="77777777" w:rsidR="007874B5" w:rsidRPr="00526243" w:rsidRDefault="007874B5"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14B5561F"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BB5A98C" w14:textId="77777777" w:rsidR="007874B5" w:rsidRPr="009F766E" w:rsidRDefault="007874B5" w:rsidP="00B2424C">
            <w:pPr>
              <w:jc w:val="center"/>
            </w:pPr>
            <w:r w:rsidRPr="009F766E">
              <w:t>Адрес регистрации по месту пребывания</w:t>
            </w:r>
          </w:p>
        </w:tc>
        <w:tc>
          <w:tcPr>
            <w:tcW w:w="2410" w:type="dxa"/>
            <w:tcBorders>
              <w:top w:val="nil"/>
              <w:left w:val="nil"/>
              <w:bottom w:val="single" w:sz="4" w:space="0" w:color="auto"/>
              <w:right w:val="single" w:sz="4" w:space="0" w:color="auto"/>
            </w:tcBorders>
            <w:shd w:val="clear" w:color="auto" w:fill="auto"/>
            <w:vAlign w:val="center"/>
            <w:hideMark/>
          </w:tcPr>
          <w:p w14:paraId="533621DF" w14:textId="77777777" w:rsidR="007874B5" w:rsidRPr="00526243" w:rsidRDefault="007874B5" w:rsidP="00B2424C">
            <w:r w:rsidRPr="00526243">
              <w:t> </w:t>
            </w:r>
            <w:r w:rsidRPr="00526243">
              <w:rPr>
                <w:i/>
              </w:rPr>
              <w:t>См. Таблица №26</w:t>
            </w:r>
          </w:p>
        </w:tc>
      </w:tr>
      <w:tr w:rsidR="007874B5" w:rsidRPr="00526243" w14:paraId="3038589E"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4167830" w14:textId="77777777" w:rsidR="007874B5" w:rsidRPr="00526243" w:rsidRDefault="007874B5" w:rsidP="00B2424C">
            <w:pPr>
              <w:jc w:val="center"/>
            </w:pPr>
            <w:r w:rsidRPr="00526243">
              <w:t>AddressResidence</w:t>
            </w:r>
          </w:p>
        </w:tc>
        <w:tc>
          <w:tcPr>
            <w:tcW w:w="1701" w:type="dxa"/>
            <w:tcBorders>
              <w:top w:val="nil"/>
              <w:left w:val="nil"/>
              <w:bottom w:val="single" w:sz="4" w:space="0" w:color="auto"/>
              <w:right w:val="single" w:sz="4" w:space="0" w:color="auto"/>
            </w:tcBorders>
            <w:shd w:val="clear" w:color="auto" w:fill="auto"/>
            <w:vAlign w:val="center"/>
            <w:hideMark/>
          </w:tcPr>
          <w:p w14:paraId="2D0D939E" w14:textId="77777777" w:rsidR="007874B5" w:rsidRPr="00526243" w:rsidRDefault="007874B5"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7CE4E77E"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491B778" w14:textId="77777777" w:rsidR="007874B5" w:rsidRPr="00526243" w:rsidRDefault="007874B5" w:rsidP="00B2424C">
            <w:pPr>
              <w:jc w:val="center"/>
            </w:pPr>
            <w:r w:rsidRPr="00526243">
              <w:t>Адрес фактического места жительства</w:t>
            </w:r>
          </w:p>
        </w:tc>
        <w:tc>
          <w:tcPr>
            <w:tcW w:w="2410" w:type="dxa"/>
            <w:tcBorders>
              <w:top w:val="nil"/>
              <w:left w:val="nil"/>
              <w:bottom w:val="single" w:sz="4" w:space="0" w:color="auto"/>
              <w:right w:val="single" w:sz="4" w:space="0" w:color="auto"/>
            </w:tcBorders>
            <w:shd w:val="clear" w:color="auto" w:fill="auto"/>
            <w:vAlign w:val="center"/>
            <w:hideMark/>
          </w:tcPr>
          <w:p w14:paraId="1538699D" w14:textId="77777777" w:rsidR="007874B5" w:rsidRPr="00526243" w:rsidRDefault="007874B5" w:rsidP="00B2424C">
            <w:r w:rsidRPr="00526243">
              <w:t> </w:t>
            </w:r>
            <w:r w:rsidRPr="00526243">
              <w:rPr>
                <w:i/>
              </w:rPr>
              <w:t>См. Таблица №26</w:t>
            </w:r>
          </w:p>
        </w:tc>
      </w:tr>
      <w:tr w:rsidR="007874B5" w:rsidRPr="006E5BF1" w14:paraId="668C4A9E" w14:textId="77777777" w:rsidTr="00F94FDD">
        <w:trPr>
          <w:trHeight w:val="12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CAC8228" w14:textId="77777777" w:rsidR="007874B5" w:rsidRPr="00526243" w:rsidRDefault="007874B5" w:rsidP="00B2424C">
            <w:pPr>
              <w:jc w:val="center"/>
            </w:pPr>
            <w:r w:rsidRPr="00526243">
              <w:t>TightSituationDataCode</w:t>
            </w:r>
          </w:p>
        </w:tc>
        <w:tc>
          <w:tcPr>
            <w:tcW w:w="1701" w:type="dxa"/>
            <w:tcBorders>
              <w:top w:val="nil"/>
              <w:left w:val="nil"/>
              <w:bottom w:val="single" w:sz="4" w:space="0" w:color="auto"/>
              <w:right w:val="single" w:sz="4" w:space="0" w:color="auto"/>
            </w:tcBorders>
            <w:shd w:val="clear" w:color="auto" w:fill="auto"/>
            <w:vAlign w:val="center"/>
            <w:hideMark/>
          </w:tcPr>
          <w:p w14:paraId="010A33CB" w14:textId="77777777" w:rsidR="007874B5" w:rsidRPr="00526243" w:rsidRDefault="007874B5" w:rsidP="00B2424C">
            <w:pPr>
              <w:jc w:val="center"/>
            </w:pPr>
            <w:r>
              <w:t>int</w:t>
            </w:r>
          </w:p>
        </w:tc>
        <w:tc>
          <w:tcPr>
            <w:tcW w:w="851" w:type="dxa"/>
            <w:tcBorders>
              <w:top w:val="nil"/>
              <w:left w:val="nil"/>
              <w:bottom w:val="single" w:sz="4" w:space="0" w:color="auto"/>
              <w:right w:val="single" w:sz="4" w:space="0" w:color="auto"/>
            </w:tcBorders>
            <w:shd w:val="clear" w:color="auto" w:fill="auto"/>
            <w:vAlign w:val="center"/>
            <w:hideMark/>
          </w:tcPr>
          <w:p w14:paraId="7F719E93"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4DD7792" w14:textId="77777777" w:rsidR="007874B5" w:rsidRPr="009F766E" w:rsidRDefault="007874B5" w:rsidP="00B2424C">
            <w:pPr>
              <w:jc w:val="center"/>
            </w:pPr>
            <w:r w:rsidRPr="009F766E">
              <w:t>Данные о трудной жизненной ситуации</w:t>
            </w:r>
          </w:p>
        </w:tc>
        <w:tc>
          <w:tcPr>
            <w:tcW w:w="2410" w:type="dxa"/>
            <w:tcBorders>
              <w:top w:val="nil"/>
              <w:left w:val="nil"/>
              <w:bottom w:val="single" w:sz="4" w:space="0" w:color="auto"/>
              <w:right w:val="single" w:sz="4" w:space="0" w:color="auto"/>
            </w:tcBorders>
            <w:shd w:val="clear" w:color="auto" w:fill="auto"/>
            <w:vAlign w:val="center"/>
            <w:hideMark/>
          </w:tcPr>
          <w:p w14:paraId="7F40FF51" w14:textId="04B70221" w:rsidR="009D279A" w:rsidRPr="009F766E" w:rsidRDefault="007874B5" w:rsidP="00B2424C">
            <w:pPr>
              <w:rPr>
                <w:i/>
              </w:rPr>
            </w:pPr>
            <w:r w:rsidRPr="009F766E">
              <w:rPr>
                <w:i/>
              </w:rPr>
              <w:t>Принимает значение из справочника.</w:t>
            </w:r>
          </w:p>
          <w:p w14:paraId="53E3D5C2" w14:textId="66ADF603" w:rsidR="007874B5" w:rsidRPr="009F766E" w:rsidRDefault="007874B5" w:rsidP="00B2424C">
            <w:pPr>
              <w:rPr>
                <w:i/>
              </w:rPr>
            </w:pPr>
          </w:p>
        </w:tc>
      </w:tr>
      <w:tr w:rsidR="007874B5" w:rsidRPr="00526243" w14:paraId="1682769A"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F1772C1" w14:textId="77777777" w:rsidR="007874B5" w:rsidRPr="00526243" w:rsidRDefault="007874B5" w:rsidP="00B2424C">
            <w:pPr>
              <w:jc w:val="center"/>
            </w:pPr>
            <w:r w:rsidRPr="00526243">
              <w:t>Representatives</w:t>
            </w:r>
          </w:p>
        </w:tc>
        <w:tc>
          <w:tcPr>
            <w:tcW w:w="1701" w:type="dxa"/>
            <w:tcBorders>
              <w:top w:val="nil"/>
              <w:left w:val="nil"/>
              <w:bottom w:val="single" w:sz="4" w:space="0" w:color="auto"/>
              <w:right w:val="single" w:sz="4" w:space="0" w:color="auto"/>
            </w:tcBorders>
            <w:shd w:val="clear" w:color="auto" w:fill="auto"/>
            <w:vAlign w:val="center"/>
            <w:hideMark/>
          </w:tcPr>
          <w:p w14:paraId="319A2A69" w14:textId="77777777" w:rsidR="007874B5" w:rsidRPr="00526243" w:rsidRDefault="007874B5" w:rsidP="00B2424C">
            <w:pPr>
              <w:jc w:val="center"/>
            </w:pPr>
            <w:r w:rsidRPr="00526243">
              <w:t>Representative[]</w:t>
            </w:r>
          </w:p>
        </w:tc>
        <w:tc>
          <w:tcPr>
            <w:tcW w:w="851" w:type="dxa"/>
            <w:tcBorders>
              <w:top w:val="nil"/>
              <w:left w:val="nil"/>
              <w:bottom w:val="single" w:sz="4" w:space="0" w:color="auto"/>
              <w:right w:val="single" w:sz="4" w:space="0" w:color="auto"/>
            </w:tcBorders>
            <w:shd w:val="clear" w:color="auto" w:fill="auto"/>
            <w:vAlign w:val="center"/>
            <w:hideMark/>
          </w:tcPr>
          <w:p w14:paraId="0259BEE3"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7FCBB8B" w14:textId="77777777" w:rsidR="007874B5" w:rsidRPr="00526243" w:rsidRDefault="007874B5" w:rsidP="00B2424C">
            <w:pPr>
              <w:jc w:val="center"/>
            </w:pPr>
            <w:r w:rsidRPr="00526243">
              <w:t>Родители (законные представители)</w:t>
            </w:r>
          </w:p>
        </w:tc>
        <w:tc>
          <w:tcPr>
            <w:tcW w:w="2410" w:type="dxa"/>
            <w:tcBorders>
              <w:top w:val="nil"/>
              <w:left w:val="nil"/>
              <w:bottom w:val="single" w:sz="4" w:space="0" w:color="auto"/>
              <w:right w:val="single" w:sz="4" w:space="0" w:color="auto"/>
            </w:tcBorders>
            <w:shd w:val="clear" w:color="auto" w:fill="auto"/>
            <w:vAlign w:val="center"/>
            <w:hideMark/>
          </w:tcPr>
          <w:p w14:paraId="45B39C5D" w14:textId="77777777" w:rsidR="007874B5" w:rsidRPr="00526243" w:rsidRDefault="007874B5" w:rsidP="00B2424C">
            <w:r w:rsidRPr="00526243">
              <w:t> </w:t>
            </w:r>
            <w:r w:rsidRPr="00526243">
              <w:rPr>
                <w:i/>
              </w:rPr>
              <w:t>См. Таблица №27</w:t>
            </w:r>
          </w:p>
        </w:tc>
      </w:tr>
      <w:tr w:rsidR="007874B5" w:rsidRPr="00526243" w14:paraId="3A5046E1"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60CAB1E" w14:textId="77777777" w:rsidR="007874B5" w:rsidRPr="00526243" w:rsidRDefault="007874B5" w:rsidP="00B2424C">
            <w:pPr>
              <w:jc w:val="center"/>
            </w:pPr>
            <w:r w:rsidRPr="00526243">
              <w:t>PersonFedId</w:t>
            </w:r>
          </w:p>
        </w:tc>
        <w:tc>
          <w:tcPr>
            <w:tcW w:w="1701" w:type="dxa"/>
            <w:tcBorders>
              <w:top w:val="nil"/>
              <w:left w:val="nil"/>
              <w:bottom w:val="single" w:sz="4" w:space="0" w:color="auto"/>
              <w:right w:val="single" w:sz="4" w:space="0" w:color="auto"/>
            </w:tcBorders>
            <w:shd w:val="clear" w:color="auto" w:fill="auto"/>
            <w:vAlign w:val="center"/>
            <w:hideMark/>
          </w:tcPr>
          <w:p w14:paraId="4F0D6814"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05E9A5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854A61E" w14:textId="77777777" w:rsidR="007874B5" w:rsidRPr="00526243" w:rsidRDefault="007874B5" w:rsidP="00B2424C">
            <w:pPr>
              <w:jc w:val="center"/>
            </w:pPr>
            <w:r w:rsidRPr="00526243">
              <w:t>Федеральный идентификатор</w:t>
            </w:r>
          </w:p>
        </w:tc>
        <w:tc>
          <w:tcPr>
            <w:tcW w:w="2410" w:type="dxa"/>
            <w:tcBorders>
              <w:top w:val="nil"/>
              <w:left w:val="nil"/>
              <w:bottom w:val="single" w:sz="4" w:space="0" w:color="auto"/>
              <w:right w:val="single" w:sz="4" w:space="0" w:color="auto"/>
            </w:tcBorders>
            <w:shd w:val="clear" w:color="auto" w:fill="auto"/>
            <w:vAlign w:val="center"/>
            <w:hideMark/>
          </w:tcPr>
          <w:p w14:paraId="4275BFEA" w14:textId="77777777" w:rsidR="007874B5" w:rsidRPr="00526243" w:rsidRDefault="007874B5" w:rsidP="00B2424C">
            <w:pPr>
              <w:rPr>
                <w:i/>
              </w:rPr>
            </w:pPr>
            <w:r w:rsidRPr="00526243">
              <w:rPr>
                <w:i/>
              </w:rPr>
              <w:t>Элемент заполняется федеральным сегментом</w:t>
            </w:r>
          </w:p>
        </w:tc>
      </w:tr>
      <w:tr w:rsidR="007874B5" w:rsidRPr="00526243" w14:paraId="441E2413"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4BBFB88" w14:textId="77777777" w:rsidR="007874B5" w:rsidRPr="00526243" w:rsidRDefault="007874B5" w:rsidP="00B2424C">
            <w:pPr>
              <w:jc w:val="center"/>
            </w:pPr>
            <w:r w:rsidRPr="00526243">
              <w:t>PersonRegId</w:t>
            </w:r>
          </w:p>
        </w:tc>
        <w:tc>
          <w:tcPr>
            <w:tcW w:w="1701" w:type="dxa"/>
            <w:tcBorders>
              <w:top w:val="nil"/>
              <w:left w:val="nil"/>
              <w:bottom w:val="single" w:sz="4" w:space="0" w:color="auto"/>
              <w:right w:val="single" w:sz="4" w:space="0" w:color="auto"/>
            </w:tcBorders>
            <w:shd w:val="clear" w:color="auto" w:fill="auto"/>
            <w:vAlign w:val="center"/>
            <w:hideMark/>
          </w:tcPr>
          <w:p w14:paraId="2AAD696C"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9B225F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267EE8B" w14:textId="77777777" w:rsidR="007874B5" w:rsidRPr="00526243" w:rsidRDefault="007874B5" w:rsidP="00B2424C">
            <w:pPr>
              <w:jc w:val="center"/>
            </w:pPr>
            <w:r w:rsidRPr="00526243">
              <w:t>Региональный идентификатор</w:t>
            </w:r>
          </w:p>
        </w:tc>
        <w:tc>
          <w:tcPr>
            <w:tcW w:w="2410" w:type="dxa"/>
            <w:tcBorders>
              <w:top w:val="nil"/>
              <w:left w:val="nil"/>
              <w:bottom w:val="single" w:sz="4" w:space="0" w:color="auto"/>
              <w:right w:val="single" w:sz="4" w:space="0" w:color="auto"/>
            </w:tcBorders>
            <w:shd w:val="clear" w:color="auto" w:fill="auto"/>
            <w:vAlign w:val="center"/>
            <w:hideMark/>
          </w:tcPr>
          <w:p w14:paraId="0837149B" w14:textId="77777777" w:rsidR="007874B5" w:rsidRPr="00526243" w:rsidRDefault="007874B5" w:rsidP="00B2424C">
            <w:pPr>
              <w:rPr>
                <w:i/>
              </w:rPr>
            </w:pPr>
            <w:r w:rsidRPr="00526243">
              <w:rPr>
                <w:i/>
              </w:rPr>
              <w:t>Элемент заполняется региональным сегментом</w:t>
            </w:r>
          </w:p>
        </w:tc>
      </w:tr>
      <w:tr w:rsidR="007874B5" w:rsidRPr="00526243" w14:paraId="68D0D89B"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35AB55B" w14:textId="77777777" w:rsidR="007874B5" w:rsidRPr="00526243" w:rsidRDefault="007874B5" w:rsidP="00B2424C">
            <w:pPr>
              <w:jc w:val="center"/>
            </w:pPr>
            <w:r w:rsidRPr="00526243">
              <w:t>LastName</w:t>
            </w:r>
          </w:p>
        </w:tc>
        <w:tc>
          <w:tcPr>
            <w:tcW w:w="1701" w:type="dxa"/>
            <w:tcBorders>
              <w:top w:val="nil"/>
              <w:left w:val="nil"/>
              <w:bottom w:val="single" w:sz="4" w:space="0" w:color="auto"/>
              <w:right w:val="single" w:sz="4" w:space="0" w:color="auto"/>
            </w:tcBorders>
            <w:shd w:val="clear" w:color="auto" w:fill="auto"/>
            <w:vAlign w:val="center"/>
            <w:hideMark/>
          </w:tcPr>
          <w:p w14:paraId="59EC56B3"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AC6E76B"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1BA8DE46" w14:textId="77777777" w:rsidR="007874B5" w:rsidRPr="00526243" w:rsidRDefault="007874B5" w:rsidP="00B2424C">
            <w:pPr>
              <w:jc w:val="center"/>
            </w:pPr>
            <w:r w:rsidRPr="00526243">
              <w:t>Фамилия</w:t>
            </w:r>
          </w:p>
        </w:tc>
        <w:tc>
          <w:tcPr>
            <w:tcW w:w="2410" w:type="dxa"/>
            <w:tcBorders>
              <w:top w:val="nil"/>
              <w:left w:val="nil"/>
              <w:bottom w:val="single" w:sz="4" w:space="0" w:color="auto"/>
              <w:right w:val="single" w:sz="4" w:space="0" w:color="auto"/>
            </w:tcBorders>
            <w:shd w:val="clear" w:color="auto" w:fill="auto"/>
            <w:vAlign w:val="center"/>
            <w:hideMark/>
          </w:tcPr>
          <w:p w14:paraId="3863D435" w14:textId="77777777" w:rsidR="007874B5" w:rsidRPr="00526243" w:rsidRDefault="007874B5" w:rsidP="00B2424C">
            <w:r w:rsidRPr="00526243">
              <w:t> </w:t>
            </w:r>
          </w:p>
        </w:tc>
      </w:tr>
      <w:tr w:rsidR="007874B5" w:rsidRPr="00526243" w14:paraId="45875EF7"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F12ACF8" w14:textId="77777777" w:rsidR="007874B5" w:rsidRPr="00526243" w:rsidRDefault="007874B5" w:rsidP="00B2424C">
            <w:pPr>
              <w:jc w:val="center"/>
            </w:pPr>
            <w:r w:rsidRPr="00526243">
              <w:t>FirstName</w:t>
            </w:r>
          </w:p>
        </w:tc>
        <w:tc>
          <w:tcPr>
            <w:tcW w:w="1701" w:type="dxa"/>
            <w:tcBorders>
              <w:top w:val="nil"/>
              <w:left w:val="nil"/>
              <w:bottom w:val="single" w:sz="4" w:space="0" w:color="auto"/>
              <w:right w:val="single" w:sz="4" w:space="0" w:color="auto"/>
            </w:tcBorders>
            <w:shd w:val="clear" w:color="auto" w:fill="auto"/>
            <w:vAlign w:val="center"/>
            <w:hideMark/>
          </w:tcPr>
          <w:p w14:paraId="7A8266D4"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7AFD0D1"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2EEAE13B" w14:textId="77777777" w:rsidR="007874B5" w:rsidRPr="00526243" w:rsidRDefault="007874B5" w:rsidP="00B2424C">
            <w:pPr>
              <w:jc w:val="center"/>
            </w:pPr>
            <w:r w:rsidRPr="00526243">
              <w:t>Имя</w:t>
            </w:r>
          </w:p>
        </w:tc>
        <w:tc>
          <w:tcPr>
            <w:tcW w:w="2410" w:type="dxa"/>
            <w:tcBorders>
              <w:top w:val="nil"/>
              <w:left w:val="nil"/>
              <w:bottom w:val="single" w:sz="4" w:space="0" w:color="auto"/>
              <w:right w:val="single" w:sz="4" w:space="0" w:color="auto"/>
            </w:tcBorders>
            <w:shd w:val="clear" w:color="auto" w:fill="auto"/>
            <w:vAlign w:val="center"/>
            <w:hideMark/>
          </w:tcPr>
          <w:p w14:paraId="03CF5F4A" w14:textId="77777777" w:rsidR="007874B5" w:rsidRPr="00526243" w:rsidRDefault="007874B5" w:rsidP="00B2424C">
            <w:r w:rsidRPr="00526243">
              <w:t> </w:t>
            </w:r>
          </w:p>
        </w:tc>
      </w:tr>
      <w:tr w:rsidR="007874B5" w:rsidRPr="00526243" w14:paraId="61BCC8E9"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55315B3" w14:textId="77777777" w:rsidR="007874B5" w:rsidRPr="00526243" w:rsidRDefault="007874B5" w:rsidP="00B2424C">
            <w:pPr>
              <w:jc w:val="center"/>
            </w:pPr>
            <w:r w:rsidRPr="00526243">
              <w:t>MiddleName</w:t>
            </w:r>
          </w:p>
        </w:tc>
        <w:tc>
          <w:tcPr>
            <w:tcW w:w="1701" w:type="dxa"/>
            <w:tcBorders>
              <w:top w:val="nil"/>
              <w:left w:val="nil"/>
              <w:bottom w:val="single" w:sz="4" w:space="0" w:color="auto"/>
              <w:right w:val="single" w:sz="4" w:space="0" w:color="auto"/>
            </w:tcBorders>
            <w:shd w:val="clear" w:color="auto" w:fill="auto"/>
            <w:vAlign w:val="center"/>
            <w:hideMark/>
          </w:tcPr>
          <w:p w14:paraId="0F746A6B"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0233E0D"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3102E85" w14:textId="77777777" w:rsidR="007874B5" w:rsidRPr="00526243" w:rsidRDefault="007874B5" w:rsidP="00B2424C">
            <w:pPr>
              <w:jc w:val="center"/>
            </w:pPr>
            <w:r w:rsidRPr="00526243">
              <w:t>Отчество (при наличии)</w:t>
            </w:r>
          </w:p>
        </w:tc>
        <w:tc>
          <w:tcPr>
            <w:tcW w:w="2410" w:type="dxa"/>
            <w:tcBorders>
              <w:top w:val="nil"/>
              <w:left w:val="nil"/>
              <w:bottom w:val="single" w:sz="4" w:space="0" w:color="auto"/>
              <w:right w:val="single" w:sz="4" w:space="0" w:color="auto"/>
            </w:tcBorders>
            <w:shd w:val="clear" w:color="auto" w:fill="auto"/>
            <w:vAlign w:val="center"/>
            <w:hideMark/>
          </w:tcPr>
          <w:p w14:paraId="7ED58E30" w14:textId="77777777" w:rsidR="007874B5" w:rsidRPr="00526243" w:rsidRDefault="007874B5" w:rsidP="00B2424C">
            <w:r w:rsidRPr="00526243">
              <w:t> </w:t>
            </w:r>
          </w:p>
        </w:tc>
      </w:tr>
      <w:tr w:rsidR="007874B5" w:rsidRPr="00526243" w14:paraId="7AE006BD"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2748E0E" w14:textId="77777777" w:rsidR="007874B5" w:rsidRPr="00526243" w:rsidRDefault="007874B5" w:rsidP="00B2424C">
            <w:pPr>
              <w:jc w:val="center"/>
            </w:pPr>
            <w:r w:rsidRPr="00526243">
              <w:t>Gender</w:t>
            </w:r>
          </w:p>
        </w:tc>
        <w:tc>
          <w:tcPr>
            <w:tcW w:w="1701" w:type="dxa"/>
            <w:tcBorders>
              <w:top w:val="nil"/>
              <w:left w:val="nil"/>
              <w:bottom w:val="single" w:sz="4" w:space="0" w:color="auto"/>
              <w:right w:val="single" w:sz="4" w:space="0" w:color="auto"/>
            </w:tcBorders>
            <w:shd w:val="clear" w:color="auto" w:fill="auto"/>
            <w:vAlign w:val="center"/>
            <w:hideMark/>
          </w:tcPr>
          <w:p w14:paraId="6C7A68C7" w14:textId="77777777" w:rsidR="007874B5" w:rsidRPr="00526243" w:rsidRDefault="007874B5" w:rsidP="00B2424C">
            <w:pPr>
              <w:jc w:val="center"/>
            </w:pPr>
            <w:r w:rsidRPr="00526243">
              <w:t>Gender</w:t>
            </w:r>
          </w:p>
        </w:tc>
        <w:tc>
          <w:tcPr>
            <w:tcW w:w="851" w:type="dxa"/>
            <w:tcBorders>
              <w:top w:val="nil"/>
              <w:left w:val="nil"/>
              <w:bottom w:val="single" w:sz="4" w:space="0" w:color="auto"/>
              <w:right w:val="single" w:sz="4" w:space="0" w:color="auto"/>
            </w:tcBorders>
            <w:shd w:val="clear" w:color="auto" w:fill="auto"/>
            <w:vAlign w:val="center"/>
            <w:hideMark/>
          </w:tcPr>
          <w:p w14:paraId="2F12954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6F494EF" w14:textId="77777777" w:rsidR="007874B5" w:rsidRPr="00526243" w:rsidRDefault="007874B5" w:rsidP="00B2424C">
            <w:pPr>
              <w:jc w:val="center"/>
            </w:pPr>
            <w:r w:rsidRPr="00526243">
              <w:t>Пол</w:t>
            </w:r>
          </w:p>
        </w:tc>
        <w:tc>
          <w:tcPr>
            <w:tcW w:w="2410" w:type="dxa"/>
            <w:tcBorders>
              <w:top w:val="nil"/>
              <w:left w:val="nil"/>
              <w:bottom w:val="single" w:sz="4" w:space="0" w:color="auto"/>
              <w:right w:val="single" w:sz="4" w:space="0" w:color="auto"/>
            </w:tcBorders>
            <w:shd w:val="clear" w:color="auto" w:fill="auto"/>
            <w:vAlign w:val="center"/>
            <w:hideMark/>
          </w:tcPr>
          <w:p w14:paraId="2002891D" w14:textId="77777777" w:rsidR="007874B5" w:rsidRPr="009F766E" w:rsidRDefault="007874B5" w:rsidP="00B2424C">
            <w:pPr>
              <w:rPr>
                <w:i/>
              </w:rPr>
            </w:pPr>
            <w:r w:rsidRPr="009F766E">
              <w:rPr>
                <w:i/>
              </w:rPr>
              <w:t>В элементе передаются следующие значения:</w:t>
            </w:r>
          </w:p>
          <w:p w14:paraId="1C52F3C8" w14:textId="77777777" w:rsidR="007874B5" w:rsidRPr="009F766E" w:rsidRDefault="007874B5" w:rsidP="00B2424C">
            <w:pPr>
              <w:rPr>
                <w:i/>
              </w:rPr>
            </w:pPr>
          </w:p>
          <w:p w14:paraId="355EF5C1" w14:textId="77777777" w:rsidR="007874B5" w:rsidRPr="00526243" w:rsidRDefault="007874B5" w:rsidP="00B2424C">
            <w:pPr>
              <w:rPr>
                <w:i/>
              </w:rPr>
            </w:pPr>
            <w:r w:rsidRPr="00526243">
              <w:rPr>
                <w:b/>
                <w:i/>
              </w:rPr>
              <w:t>Male</w:t>
            </w:r>
            <w:r w:rsidRPr="00526243">
              <w:rPr>
                <w:i/>
              </w:rPr>
              <w:t xml:space="preserve"> - мужской</w:t>
            </w:r>
          </w:p>
          <w:p w14:paraId="1706CC80" w14:textId="77777777" w:rsidR="007874B5" w:rsidRPr="00526243" w:rsidRDefault="007874B5" w:rsidP="00B2424C">
            <w:r w:rsidRPr="00526243">
              <w:rPr>
                <w:b/>
                <w:i/>
              </w:rPr>
              <w:t>Female</w:t>
            </w:r>
            <w:r w:rsidRPr="00526243">
              <w:rPr>
                <w:i/>
              </w:rPr>
              <w:t xml:space="preserve"> - женский</w:t>
            </w:r>
          </w:p>
        </w:tc>
      </w:tr>
      <w:tr w:rsidR="007874B5" w:rsidRPr="00526243" w14:paraId="0D9F5932"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F6F825C" w14:textId="77777777" w:rsidR="007874B5" w:rsidRPr="00526243" w:rsidRDefault="007874B5" w:rsidP="00B2424C">
            <w:pPr>
              <w:jc w:val="center"/>
            </w:pPr>
            <w:r w:rsidRPr="00526243">
              <w:t>BirthDate</w:t>
            </w:r>
          </w:p>
        </w:tc>
        <w:tc>
          <w:tcPr>
            <w:tcW w:w="1701" w:type="dxa"/>
            <w:tcBorders>
              <w:top w:val="nil"/>
              <w:left w:val="nil"/>
              <w:bottom w:val="single" w:sz="4" w:space="0" w:color="auto"/>
              <w:right w:val="single" w:sz="4" w:space="0" w:color="auto"/>
            </w:tcBorders>
            <w:shd w:val="clear" w:color="auto" w:fill="auto"/>
            <w:vAlign w:val="center"/>
            <w:hideMark/>
          </w:tcPr>
          <w:p w14:paraId="73E8ED71"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49EA0927"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326DF5CF" w14:textId="77777777" w:rsidR="007874B5" w:rsidRPr="00526243" w:rsidRDefault="007874B5" w:rsidP="00B2424C">
            <w:pPr>
              <w:jc w:val="center"/>
            </w:pPr>
            <w:r w:rsidRPr="00526243">
              <w:t>Дата рождения</w:t>
            </w:r>
          </w:p>
        </w:tc>
        <w:tc>
          <w:tcPr>
            <w:tcW w:w="2410" w:type="dxa"/>
            <w:tcBorders>
              <w:top w:val="nil"/>
              <w:left w:val="nil"/>
              <w:bottom w:val="single" w:sz="4" w:space="0" w:color="auto"/>
              <w:right w:val="single" w:sz="4" w:space="0" w:color="auto"/>
            </w:tcBorders>
            <w:shd w:val="clear" w:color="auto" w:fill="auto"/>
            <w:vAlign w:val="center"/>
            <w:hideMark/>
          </w:tcPr>
          <w:p w14:paraId="3F7BDB78" w14:textId="77777777" w:rsidR="007874B5" w:rsidRPr="00526243" w:rsidRDefault="007874B5" w:rsidP="00B2424C">
            <w:r w:rsidRPr="00526243">
              <w:t> </w:t>
            </w:r>
          </w:p>
        </w:tc>
      </w:tr>
      <w:tr w:rsidR="007874B5" w:rsidRPr="00526243" w14:paraId="05806FEC"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52D9B65" w14:textId="77777777" w:rsidR="007874B5" w:rsidRPr="00526243" w:rsidRDefault="007874B5" w:rsidP="00B2424C">
            <w:pPr>
              <w:jc w:val="center"/>
            </w:pPr>
            <w:r w:rsidRPr="00526243">
              <w:t>BirthPlace</w:t>
            </w:r>
          </w:p>
        </w:tc>
        <w:tc>
          <w:tcPr>
            <w:tcW w:w="1701" w:type="dxa"/>
            <w:tcBorders>
              <w:top w:val="nil"/>
              <w:left w:val="nil"/>
              <w:bottom w:val="single" w:sz="4" w:space="0" w:color="auto"/>
              <w:right w:val="single" w:sz="4" w:space="0" w:color="auto"/>
            </w:tcBorders>
            <w:shd w:val="clear" w:color="auto" w:fill="auto"/>
            <w:vAlign w:val="center"/>
            <w:hideMark/>
          </w:tcPr>
          <w:p w14:paraId="31AF4F6E"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D86EB5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BFFC4F9" w14:textId="77777777" w:rsidR="007874B5" w:rsidRPr="00526243" w:rsidRDefault="007874B5" w:rsidP="00B2424C">
            <w:pPr>
              <w:jc w:val="center"/>
            </w:pPr>
            <w:r w:rsidRPr="00526243">
              <w:t>Место рождения</w:t>
            </w:r>
          </w:p>
        </w:tc>
        <w:tc>
          <w:tcPr>
            <w:tcW w:w="2410" w:type="dxa"/>
            <w:tcBorders>
              <w:top w:val="nil"/>
              <w:left w:val="nil"/>
              <w:bottom w:val="single" w:sz="4" w:space="0" w:color="auto"/>
              <w:right w:val="single" w:sz="4" w:space="0" w:color="auto"/>
            </w:tcBorders>
            <w:shd w:val="clear" w:color="auto" w:fill="auto"/>
            <w:vAlign w:val="center"/>
            <w:hideMark/>
          </w:tcPr>
          <w:p w14:paraId="0E343FCE" w14:textId="77777777" w:rsidR="007874B5" w:rsidRPr="00526243" w:rsidRDefault="007874B5" w:rsidP="00B2424C">
            <w:r w:rsidRPr="00526243">
              <w:t> </w:t>
            </w:r>
          </w:p>
        </w:tc>
      </w:tr>
      <w:tr w:rsidR="007874B5" w:rsidRPr="00526243" w14:paraId="296971F0"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B52590C" w14:textId="77777777" w:rsidR="007874B5" w:rsidRPr="00526243" w:rsidRDefault="007874B5" w:rsidP="00B2424C">
            <w:pPr>
              <w:jc w:val="center"/>
            </w:pPr>
            <w:r w:rsidRPr="00526243">
              <w:t>DeathDate</w:t>
            </w:r>
          </w:p>
        </w:tc>
        <w:tc>
          <w:tcPr>
            <w:tcW w:w="1701" w:type="dxa"/>
            <w:tcBorders>
              <w:top w:val="nil"/>
              <w:left w:val="nil"/>
              <w:bottom w:val="single" w:sz="4" w:space="0" w:color="auto"/>
              <w:right w:val="single" w:sz="4" w:space="0" w:color="auto"/>
            </w:tcBorders>
            <w:shd w:val="clear" w:color="auto" w:fill="auto"/>
            <w:vAlign w:val="center"/>
            <w:hideMark/>
          </w:tcPr>
          <w:p w14:paraId="112EF090"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50CF779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22AB271" w14:textId="77777777" w:rsidR="007874B5" w:rsidRPr="00526243" w:rsidRDefault="007874B5" w:rsidP="00B2424C">
            <w:pPr>
              <w:jc w:val="center"/>
            </w:pPr>
            <w:r w:rsidRPr="00526243">
              <w:t>Дата смерти</w:t>
            </w:r>
          </w:p>
        </w:tc>
        <w:tc>
          <w:tcPr>
            <w:tcW w:w="2410" w:type="dxa"/>
            <w:tcBorders>
              <w:top w:val="nil"/>
              <w:left w:val="nil"/>
              <w:bottom w:val="single" w:sz="4" w:space="0" w:color="auto"/>
              <w:right w:val="single" w:sz="4" w:space="0" w:color="auto"/>
            </w:tcBorders>
            <w:shd w:val="clear" w:color="auto" w:fill="auto"/>
            <w:vAlign w:val="center"/>
            <w:hideMark/>
          </w:tcPr>
          <w:p w14:paraId="7B0C7ECD" w14:textId="77777777" w:rsidR="007874B5" w:rsidRPr="00526243" w:rsidRDefault="007874B5" w:rsidP="00B2424C">
            <w:r w:rsidRPr="00526243">
              <w:t> </w:t>
            </w:r>
          </w:p>
        </w:tc>
      </w:tr>
      <w:tr w:rsidR="007874B5" w:rsidRPr="00526243" w14:paraId="16C97A85" w14:textId="77777777" w:rsidTr="00F94FDD">
        <w:trPr>
          <w:trHeight w:val="600"/>
        </w:trPr>
        <w:tc>
          <w:tcPr>
            <w:tcW w:w="1716" w:type="dxa"/>
            <w:tcBorders>
              <w:top w:val="nil"/>
              <w:left w:val="single" w:sz="4" w:space="0" w:color="auto"/>
              <w:bottom w:val="nil"/>
              <w:right w:val="single" w:sz="4" w:space="0" w:color="auto"/>
            </w:tcBorders>
            <w:shd w:val="clear" w:color="auto" w:fill="auto"/>
            <w:vAlign w:val="center"/>
            <w:hideMark/>
          </w:tcPr>
          <w:p w14:paraId="4D44DA94" w14:textId="77777777" w:rsidR="007874B5" w:rsidRPr="00526243" w:rsidRDefault="007874B5" w:rsidP="00B2424C">
            <w:pPr>
              <w:jc w:val="center"/>
            </w:pPr>
            <w:r w:rsidRPr="00526243">
              <w:t>Deleted</w:t>
            </w:r>
          </w:p>
        </w:tc>
        <w:tc>
          <w:tcPr>
            <w:tcW w:w="1701" w:type="dxa"/>
            <w:tcBorders>
              <w:top w:val="nil"/>
              <w:left w:val="nil"/>
              <w:bottom w:val="nil"/>
              <w:right w:val="single" w:sz="4" w:space="0" w:color="auto"/>
            </w:tcBorders>
            <w:shd w:val="clear" w:color="auto" w:fill="auto"/>
            <w:vAlign w:val="center"/>
            <w:hideMark/>
          </w:tcPr>
          <w:p w14:paraId="65824A29" w14:textId="77777777" w:rsidR="007874B5" w:rsidRPr="00526243" w:rsidRDefault="007874B5" w:rsidP="00B2424C">
            <w:pPr>
              <w:jc w:val="center"/>
            </w:pPr>
            <w:r w:rsidRPr="00526243">
              <w:t>Boolean</w:t>
            </w:r>
          </w:p>
        </w:tc>
        <w:tc>
          <w:tcPr>
            <w:tcW w:w="851" w:type="dxa"/>
            <w:tcBorders>
              <w:top w:val="nil"/>
              <w:left w:val="nil"/>
              <w:bottom w:val="nil"/>
              <w:right w:val="single" w:sz="4" w:space="0" w:color="auto"/>
            </w:tcBorders>
            <w:shd w:val="clear" w:color="auto" w:fill="auto"/>
            <w:vAlign w:val="center"/>
            <w:hideMark/>
          </w:tcPr>
          <w:p w14:paraId="52640466" w14:textId="77777777" w:rsidR="007874B5" w:rsidRPr="00526243" w:rsidRDefault="007874B5" w:rsidP="00B2424C">
            <w:pPr>
              <w:jc w:val="center"/>
            </w:pPr>
            <w:r w:rsidRPr="00526243">
              <w:t>Н</w:t>
            </w:r>
          </w:p>
        </w:tc>
        <w:tc>
          <w:tcPr>
            <w:tcW w:w="2551" w:type="dxa"/>
            <w:tcBorders>
              <w:top w:val="nil"/>
              <w:left w:val="nil"/>
              <w:bottom w:val="nil"/>
              <w:right w:val="single" w:sz="4" w:space="0" w:color="auto"/>
            </w:tcBorders>
            <w:shd w:val="clear" w:color="auto" w:fill="auto"/>
            <w:vAlign w:val="center"/>
            <w:hideMark/>
          </w:tcPr>
          <w:p w14:paraId="6209A068" w14:textId="77777777" w:rsidR="007874B5" w:rsidRPr="00526243" w:rsidRDefault="007874B5" w:rsidP="00B2424C">
            <w:pPr>
              <w:jc w:val="center"/>
            </w:pPr>
            <w:r w:rsidRPr="00526243">
              <w:t>Признак «Удален»</w:t>
            </w:r>
          </w:p>
        </w:tc>
        <w:tc>
          <w:tcPr>
            <w:tcW w:w="2410" w:type="dxa"/>
            <w:tcBorders>
              <w:top w:val="nil"/>
              <w:left w:val="nil"/>
              <w:bottom w:val="nil"/>
              <w:right w:val="single" w:sz="4" w:space="0" w:color="auto"/>
            </w:tcBorders>
            <w:shd w:val="clear" w:color="auto" w:fill="auto"/>
            <w:vAlign w:val="center"/>
            <w:hideMark/>
          </w:tcPr>
          <w:p w14:paraId="265BB071"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268C9FCA" w14:textId="77777777" w:rsidR="007874B5" w:rsidRPr="009F766E" w:rsidRDefault="007874B5" w:rsidP="00B2424C">
            <w:pPr>
              <w:rPr>
                <w:i/>
              </w:rPr>
            </w:pPr>
          </w:p>
          <w:p w14:paraId="7BDADFD2" w14:textId="77777777" w:rsidR="007874B5" w:rsidRPr="00526243" w:rsidRDefault="007874B5" w:rsidP="00B2424C">
            <w:pPr>
              <w:rPr>
                <w:i/>
              </w:rPr>
            </w:pPr>
            <w:r w:rsidRPr="00526243">
              <w:rPr>
                <w:i/>
              </w:rPr>
              <w:t xml:space="preserve">Принимает значение </w:t>
            </w:r>
            <w:r w:rsidRPr="00526243">
              <w:rPr>
                <w:b/>
                <w:i/>
              </w:rPr>
              <w:t>true</w:t>
            </w:r>
          </w:p>
        </w:tc>
      </w:tr>
      <w:tr w:rsidR="007874B5" w:rsidRPr="00526243" w14:paraId="53CA4482"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tcPr>
          <w:p w14:paraId="4A6E0447" w14:textId="77777777" w:rsidR="007874B5" w:rsidRPr="00526243" w:rsidRDefault="007874B5" w:rsidP="00B2424C">
            <w:pPr>
              <w:jc w:val="center"/>
            </w:pPr>
            <w:r w:rsidRPr="00526243">
              <w:t>FedResult</w:t>
            </w:r>
          </w:p>
        </w:tc>
        <w:tc>
          <w:tcPr>
            <w:tcW w:w="1701" w:type="dxa"/>
            <w:tcBorders>
              <w:top w:val="nil"/>
              <w:left w:val="nil"/>
              <w:bottom w:val="single" w:sz="4" w:space="0" w:color="auto"/>
              <w:right w:val="single" w:sz="4" w:space="0" w:color="auto"/>
            </w:tcBorders>
            <w:shd w:val="clear" w:color="auto" w:fill="auto"/>
            <w:vAlign w:val="center"/>
          </w:tcPr>
          <w:p w14:paraId="79A6E7F7" w14:textId="77777777" w:rsidR="007874B5" w:rsidRPr="00526243" w:rsidRDefault="007874B5" w:rsidP="00B2424C">
            <w:pPr>
              <w:jc w:val="center"/>
            </w:pPr>
            <w:r w:rsidRPr="00526243">
              <w:t>FedResult</w:t>
            </w:r>
          </w:p>
        </w:tc>
        <w:tc>
          <w:tcPr>
            <w:tcW w:w="851" w:type="dxa"/>
            <w:tcBorders>
              <w:top w:val="nil"/>
              <w:left w:val="nil"/>
              <w:bottom w:val="single" w:sz="4" w:space="0" w:color="auto"/>
              <w:right w:val="single" w:sz="4" w:space="0" w:color="auto"/>
            </w:tcBorders>
            <w:shd w:val="clear" w:color="auto" w:fill="auto"/>
            <w:vAlign w:val="center"/>
          </w:tcPr>
          <w:p w14:paraId="131DD636"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tcPr>
          <w:p w14:paraId="7AAF833F" w14:textId="77777777" w:rsidR="007874B5" w:rsidRPr="00526243" w:rsidRDefault="007874B5" w:rsidP="00B2424C">
            <w:pPr>
              <w:jc w:val="center"/>
            </w:pPr>
            <w:r w:rsidRPr="00526243">
              <w:t>Результат обработки федеральным сегментом</w:t>
            </w:r>
          </w:p>
        </w:tc>
        <w:tc>
          <w:tcPr>
            <w:tcW w:w="2410" w:type="dxa"/>
            <w:tcBorders>
              <w:top w:val="nil"/>
              <w:left w:val="nil"/>
              <w:bottom w:val="single" w:sz="4" w:space="0" w:color="auto"/>
              <w:right w:val="single" w:sz="4" w:space="0" w:color="auto"/>
            </w:tcBorders>
            <w:shd w:val="clear" w:color="auto" w:fill="auto"/>
            <w:vAlign w:val="center"/>
          </w:tcPr>
          <w:p w14:paraId="3A4AF97B" w14:textId="77777777" w:rsidR="007874B5" w:rsidRPr="009F766E" w:rsidRDefault="007874B5" w:rsidP="00B2424C">
            <w:pPr>
              <w:rPr>
                <w:i/>
              </w:rPr>
            </w:pPr>
            <w:r w:rsidRPr="009F766E">
              <w:rPr>
                <w:i/>
              </w:rPr>
              <w:t>Элемент заполняется на стороне федерального сегмента</w:t>
            </w:r>
          </w:p>
          <w:p w14:paraId="6951A53E" w14:textId="77777777" w:rsidR="007874B5" w:rsidRPr="009F766E" w:rsidRDefault="007874B5" w:rsidP="00B2424C">
            <w:pPr>
              <w:rPr>
                <w:i/>
              </w:rPr>
            </w:pPr>
          </w:p>
          <w:p w14:paraId="7C3D3940" w14:textId="77777777" w:rsidR="007874B5" w:rsidRPr="00526243" w:rsidRDefault="007874B5" w:rsidP="00B2424C">
            <w:pPr>
              <w:rPr>
                <w:i/>
              </w:rPr>
            </w:pPr>
            <w:r w:rsidRPr="00526243">
              <w:rPr>
                <w:i/>
              </w:rPr>
              <w:t>См. Таблица №28</w:t>
            </w:r>
          </w:p>
        </w:tc>
      </w:tr>
    </w:tbl>
    <w:p w14:paraId="11B31D99" w14:textId="77777777" w:rsidR="007874B5" w:rsidRPr="00526243" w:rsidRDefault="007874B5" w:rsidP="00B2424C"/>
    <w:p w14:paraId="1F833F6A" w14:textId="77777777" w:rsidR="007874B5" w:rsidRPr="00526243" w:rsidRDefault="007874B5" w:rsidP="00B2424C">
      <w:pPr>
        <w:rPr>
          <w:szCs w:val="28"/>
        </w:rPr>
      </w:pPr>
      <w:r w:rsidRPr="00526243">
        <w:rPr>
          <w:b/>
          <w:i/>
          <w:szCs w:val="28"/>
        </w:rPr>
        <w:t>3) IdentityDocument</w:t>
      </w:r>
      <w:r w:rsidRPr="00526243">
        <w:rPr>
          <w:szCs w:val="28"/>
        </w:rPr>
        <w:t xml:space="preserve"> – структура документа удостверяющего личность</w:t>
      </w:r>
    </w:p>
    <w:p w14:paraId="09248E44" w14:textId="77777777" w:rsidR="007874B5" w:rsidRPr="00526243" w:rsidRDefault="007874B5" w:rsidP="00B2424C">
      <w:pPr>
        <w:jc w:val="right"/>
        <w:rPr>
          <w:i/>
        </w:rPr>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68A0C4B8"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72887D"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76EB0FAE"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32C5721C"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5BB7653A"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25B33FBC" w14:textId="77777777" w:rsidR="007874B5" w:rsidRPr="00526243" w:rsidRDefault="007874B5" w:rsidP="00B2424C">
            <w:pPr>
              <w:jc w:val="center"/>
              <w:rPr>
                <w:b/>
              </w:rPr>
            </w:pPr>
            <w:r w:rsidRPr="00526243">
              <w:rPr>
                <w:b/>
              </w:rPr>
              <w:t>Комментарий</w:t>
            </w:r>
          </w:p>
        </w:tc>
      </w:tr>
      <w:tr w:rsidR="007874B5" w:rsidRPr="006E5BF1" w14:paraId="5227ECAC"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AA7B43C" w14:textId="77777777" w:rsidR="007874B5" w:rsidRPr="00526243" w:rsidRDefault="007874B5" w:rsidP="00B2424C">
            <w:pPr>
              <w:jc w:val="center"/>
            </w:pPr>
            <w:r w:rsidRPr="00526243">
              <w:t>TypeCode</w:t>
            </w:r>
          </w:p>
        </w:tc>
        <w:tc>
          <w:tcPr>
            <w:tcW w:w="1701" w:type="dxa"/>
            <w:tcBorders>
              <w:top w:val="nil"/>
              <w:left w:val="nil"/>
              <w:bottom w:val="single" w:sz="4" w:space="0" w:color="auto"/>
              <w:right w:val="single" w:sz="4" w:space="0" w:color="auto"/>
            </w:tcBorders>
            <w:shd w:val="clear" w:color="auto" w:fill="auto"/>
            <w:vAlign w:val="center"/>
            <w:hideMark/>
          </w:tcPr>
          <w:p w14:paraId="0EBA697F"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206DDED1"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3209BBD0" w14:textId="77777777" w:rsidR="007874B5" w:rsidRPr="00526243" w:rsidRDefault="007874B5" w:rsidP="00B2424C">
            <w:pPr>
              <w:jc w:val="center"/>
            </w:pPr>
            <w:r w:rsidRPr="00526243">
              <w:t>Тип документа</w:t>
            </w:r>
          </w:p>
        </w:tc>
        <w:tc>
          <w:tcPr>
            <w:tcW w:w="2410" w:type="dxa"/>
            <w:tcBorders>
              <w:top w:val="nil"/>
              <w:left w:val="nil"/>
              <w:bottom w:val="single" w:sz="4" w:space="0" w:color="auto"/>
              <w:right w:val="single" w:sz="4" w:space="0" w:color="auto"/>
            </w:tcBorders>
            <w:shd w:val="clear" w:color="auto" w:fill="auto"/>
            <w:vAlign w:val="center"/>
            <w:hideMark/>
          </w:tcPr>
          <w:p w14:paraId="3A76E3C5" w14:textId="77777777" w:rsidR="007874B5" w:rsidRPr="009F766E" w:rsidRDefault="007874B5" w:rsidP="00B2424C">
            <w:pPr>
              <w:rPr>
                <w:i/>
              </w:rPr>
            </w:pPr>
            <w:r w:rsidRPr="009F766E">
              <w:rPr>
                <w:i/>
              </w:rPr>
              <w:t>Принимает значение из справочника.</w:t>
            </w:r>
          </w:p>
          <w:p w14:paraId="7E0CC1CC" w14:textId="77777777" w:rsidR="007874B5" w:rsidRPr="009F766E" w:rsidRDefault="007874B5" w:rsidP="00B2424C">
            <w:pPr>
              <w:rPr>
                <w:i/>
              </w:rPr>
            </w:pPr>
          </w:p>
          <w:p w14:paraId="4A73A904" w14:textId="77777777" w:rsidR="007874B5" w:rsidRPr="009F766E" w:rsidRDefault="007874B5" w:rsidP="00B2424C">
            <w:r w:rsidRPr="009F766E">
              <w:rPr>
                <w:i/>
              </w:rPr>
              <w:t>См. Таблица №12 Приложение №1</w:t>
            </w:r>
          </w:p>
        </w:tc>
      </w:tr>
      <w:tr w:rsidR="007874B5" w:rsidRPr="00526243" w14:paraId="7A7741BB"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0AF63BD" w14:textId="77777777" w:rsidR="007874B5" w:rsidRPr="00526243" w:rsidRDefault="007874B5" w:rsidP="00B2424C">
            <w:pPr>
              <w:jc w:val="center"/>
            </w:pPr>
            <w:r w:rsidRPr="00526243">
              <w:t>Series</w:t>
            </w:r>
          </w:p>
        </w:tc>
        <w:tc>
          <w:tcPr>
            <w:tcW w:w="1701" w:type="dxa"/>
            <w:tcBorders>
              <w:top w:val="nil"/>
              <w:left w:val="nil"/>
              <w:bottom w:val="single" w:sz="4" w:space="0" w:color="auto"/>
              <w:right w:val="single" w:sz="4" w:space="0" w:color="auto"/>
            </w:tcBorders>
            <w:shd w:val="clear" w:color="auto" w:fill="auto"/>
            <w:vAlign w:val="center"/>
            <w:hideMark/>
          </w:tcPr>
          <w:p w14:paraId="43924105"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CD54437"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7CA6E54B" w14:textId="77777777" w:rsidR="007874B5" w:rsidRPr="00526243" w:rsidRDefault="007874B5" w:rsidP="00B2424C">
            <w:pPr>
              <w:jc w:val="center"/>
            </w:pPr>
            <w:r w:rsidRPr="00526243">
              <w:t>Серия документа</w:t>
            </w:r>
          </w:p>
        </w:tc>
        <w:tc>
          <w:tcPr>
            <w:tcW w:w="2410" w:type="dxa"/>
            <w:tcBorders>
              <w:top w:val="nil"/>
              <w:left w:val="nil"/>
              <w:bottom w:val="single" w:sz="4" w:space="0" w:color="auto"/>
              <w:right w:val="single" w:sz="4" w:space="0" w:color="auto"/>
            </w:tcBorders>
            <w:shd w:val="clear" w:color="auto" w:fill="auto"/>
            <w:vAlign w:val="center"/>
            <w:hideMark/>
          </w:tcPr>
          <w:p w14:paraId="29B75CFE" w14:textId="77777777" w:rsidR="007874B5" w:rsidRPr="00526243" w:rsidRDefault="007874B5" w:rsidP="00B2424C">
            <w:r w:rsidRPr="00526243">
              <w:t> </w:t>
            </w:r>
          </w:p>
        </w:tc>
      </w:tr>
      <w:tr w:rsidR="007874B5" w:rsidRPr="00526243" w14:paraId="37B885CE"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C218B62" w14:textId="77777777" w:rsidR="007874B5" w:rsidRPr="00526243" w:rsidRDefault="007874B5" w:rsidP="00B2424C">
            <w:pPr>
              <w:jc w:val="center"/>
            </w:pPr>
            <w:r w:rsidRPr="00526243">
              <w:t>Numeral</w:t>
            </w:r>
          </w:p>
        </w:tc>
        <w:tc>
          <w:tcPr>
            <w:tcW w:w="1701" w:type="dxa"/>
            <w:tcBorders>
              <w:top w:val="nil"/>
              <w:left w:val="nil"/>
              <w:bottom w:val="single" w:sz="4" w:space="0" w:color="auto"/>
              <w:right w:val="single" w:sz="4" w:space="0" w:color="auto"/>
            </w:tcBorders>
            <w:shd w:val="clear" w:color="auto" w:fill="auto"/>
            <w:vAlign w:val="center"/>
            <w:hideMark/>
          </w:tcPr>
          <w:p w14:paraId="3DED1089"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AA01AC1"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7B2F46C9" w14:textId="77777777" w:rsidR="007874B5" w:rsidRPr="00526243" w:rsidRDefault="007874B5" w:rsidP="00B2424C">
            <w:pPr>
              <w:jc w:val="center"/>
            </w:pPr>
            <w:r w:rsidRPr="00526243">
              <w:t>Номер документа</w:t>
            </w:r>
          </w:p>
        </w:tc>
        <w:tc>
          <w:tcPr>
            <w:tcW w:w="2410" w:type="dxa"/>
            <w:tcBorders>
              <w:top w:val="nil"/>
              <w:left w:val="nil"/>
              <w:bottom w:val="single" w:sz="4" w:space="0" w:color="auto"/>
              <w:right w:val="single" w:sz="4" w:space="0" w:color="auto"/>
            </w:tcBorders>
            <w:shd w:val="clear" w:color="auto" w:fill="auto"/>
            <w:vAlign w:val="center"/>
            <w:hideMark/>
          </w:tcPr>
          <w:p w14:paraId="5FBB83B4" w14:textId="77777777" w:rsidR="007874B5" w:rsidRPr="00526243" w:rsidRDefault="007874B5" w:rsidP="00B2424C">
            <w:r w:rsidRPr="00526243">
              <w:t> </w:t>
            </w:r>
          </w:p>
        </w:tc>
      </w:tr>
    </w:tbl>
    <w:p w14:paraId="3CF1FB84" w14:textId="77777777" w:rsidR="007874B5" w:rsidRPr="00526243" w:rsidRDefault="007874B5" w:rsidP="00B2424C"/>
    <w:p w14:paraId="2A4ABBF7" w14:textId="77777777" w:rsidR="007874B5" w:rsidRPr="00526243" w:rsidRDefault="007874B5" w:rsidP="00B2424C">
      <w:r w:rsidRPr="00526243">
        <w:rPr>
          <w:b/>
          <w:i/>
        </w:rPr>
        <w:t>3) Address</w:t>
      </w:r>
      <w:r w:rsidRPr="00526243">
        <w:t xml:space="preserve"> – структура адреса организации</w:t>
      </w:r>
    </w:p>
    <w:p w14:paraId="1019B160" w14:textId="77777777" w:rsidR="007874B5" w:rsidRPr="00526243" w:rsidRDefault="007874B5" w:rsidP="00B2424C">
      <w:pPr>
        <w:jc w:val="right"/>
        <w:rPr>
          <w:i/>
        </w:rPr>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ook w:val="04A0" w:firstRow="1" w:lastRow="0" w:firstColumn="1" w:lastColumn="0" w:noHBand="0" w:noVBand="1"/>
      </w:tblPr>
      <w:tblGrid>
        <w:gridCol w:w="1714"/>
        <w:gridCol w:w="1718"/>
        <w:gridCol w:w="849"/>
        <w:gridCol w:w="2543"/>
        <w:gridCol w:w="2405"/>
      </w:tblGrid>
      <w:tr w:rsidR="007874B5" w:rsidRPr="00526243" w14:paraId="4DFC2A6F" w14:textId="77777777" w:rsidTr="00F94FDD">
        <w:trPr>
          <w:trHeight w:val="600"/>
        </w:trPr>
        <w:tc>
          <w:tcPr>
            <w:tcW w:w="171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B65DA8" w14:textId="77777777" w:rsidR="007874B5" w:rsidRPr="00526243" w:rsidRDefault="007874B5" w:rsidP="00B2424C">
            <w:pPr>
              <w:jc w:val="center"/>
              <w:rPr>
                <w:b/>
              </w:rPr>
            </w:pPr>
            <w:r w:rsidRPr="00526243">
              <w:rPr>
                <w:b/>
              </w:rPr>
              <w:t>Код параметра</w:t>
            </w:r>
          </w:p>
        </w:tc>
        <w:tc>
          <w:tcPr>
            <w:tcW w:w="1718" w:type="dxa"/>
            <w:tcBorders>
              <w:top w:val="single" w:sz="4" w:space="0" w:color="auto"/>
              <w:left w:val="nil"/>
              <w:bottom w:val="single" w:sz="4" w:space="0" w:color="auto"/>
              <w:right w:val="single" w:sz="4" w:space="0" w:color="auto"/>
            </w:tcBorders>
            <w:shd w:val="clear" w:color="auto" w:fill="D9D9D9"/>
            <w:vAlign w:val="center"/>
            <w:hideMark/>
          </w:tcPr>
          <w:p w14:paraId="2333CF33" w14:textId="77777777" w:rsidR="007874B5" w:rsidRPr="00526243" w:rsidRDefault="007874B5" w:rsidP="00B2424C">
            <w:pPr>
              <w:jc w:val="center"/>
              <w:rPr>
                <w:b/>
              </w:rPr>
            </w:pPr>
            <w:r w:rsidRPr="00526243">
              <w:rPr>
                <w:b/>
              </w:rPr>
              <w:t>Тип параметра</w:t>
            </w:r>
          </w:p>
        </w:tc>
        <w:tc>
          <w:tcPr>
            <w:tcW w:w="849" w:type="dxa"/>
            <w:tcBorders>
              <w:top w:val="single" w:sz="4" w:space="0" w:color="auto"/>
              <w:left w:val="nil"/>
              <w:bottom w:val="single" w:sz="4" w:space="0" w:color="auto"/>
              <w:right w:val="single" w:sz="4" w:space="0" w:color="auto"/>
            </w:tcBorders>
            <w:shd w:val="clear" w:color="auto" w:fill="D9D9D9"/>
            <w:vAlign w:val="center"/>
            <w:hideMark/>
          </w:tcPr>
          <w:p w14:paraId="15A090DA" w14:textId="77777777" w:rsidR="007874B5" w:rsidRPr="00526243" w:rsidRDefault="007874B5" w:rsidP="00B2424C">
            <w:pPr>
              <w:jc w:val="center"/>
              <w:rPr>
                <w:b/>
              </w:rPr>
            </w:pPr>
            <w:r w:rsidRPr="00526243">
              <w:rPr>
                <w:b/>
              </w:rPr>
              <w:t>Обяз.</w:t>
            </w:r>
          </w:p>
        </w:tc>
        <w:tc>
          <w:tcPr>
            <w:tcW w:w="2543" w:type="dxa"/>
            <w:tcBorders>
              <w:top w:val="single" w:sz="4" w:space="0" w:color="auto"/>
              <w:left w:val="nil"/>
              <w:bottom w:val="single" w:sz="4" w:space="0" w:color="auto"/>
              <w:right w:val="single" w:sz="4" w:space="0" w:color="auto"/>
            </w:tcBorders>
            <w:shd w:val="clear" w:color="auto" w:fill="D9D9D9"/>
            <w:vAlign w:val="center"/>
            <w:hideMark/>
          </w:tcPr>
          <w:p w14:paraId="4BE1ACF3" w14:textId="77777777" w:rsidR="007874B5" w:rsidRPr="00526243" w:rsidRDefault="007874B5" w:rsidP="00B2424C">
            <w:pPr>
              <w:jc w:val="center"/>
              <w:rPr>
                <w:b/>
              </w:rPr>
            </w:pPr>
            <w:r w:rsidRPr="00526243">
              <w:rPr>
                <w:b/>
              </w:rPr>
              <w:t>Описание</w:t>
            </w:r>
          </w:p>
        </w:tc>
        <w:tc>
          <w:tcPr>
            <w:tcW w:w="2405" w:type="dxa"/>
            <w:tcBorders>
              <w:top w:val="single" w:sz="4" w:space="0" w:color="auto"/>
              <w:left w:val="nil"/>
              <w:bottom w:val="single" w:sz="4" w:space="0" w:color="auto"/>
              <w:right w:val="single" w:sz="4" w:space="0" w:color="auto"/>
            </w:tcBorders>
            <w:shd w:val="clear" w:color="auto" w:fill="D9D9D9"/>
            <w:vAlign w:val="center"/>
            <w:hideMark/>
          </w:tcPr>
          <w:p w14:paraId="2BB4B122" w14:textId="77777777" w:rsidR="007874B5" w:rsidRPr="00526243" w:rsidRDefault="007874B5" w:rsidP="00B2424C">
            <w:pPr>
              <w:jc w:val="center"/>
              <w:rPr>
                <w:b/>
              </w:rPr>
            </w:pPr>
            <w:r w:rsidRPr="00526243">
              <w:rPr>
                <w:b/>
              </w:rPr>
              <w:t>Комментарий</w:t>
            </w:r>
          </w:p>
        </w:tc>
      </w:tr>
      <w:tr w:rsidR="007874B5" w:rsidRPr="00526243" w14:paraId="6FCE193E" w14:textId="77777777" w:rsidTr="00F94FDD">
        <w:trPr>
          <w:trHeight w:val="3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5DF4D04B" w14:textId="77777777" w:rsidR="007874B5" w:rsidRPr="00526243" w:rsidRDefault="007874B5" w:rsidP="00B2424C">
            <w:pPr>
              <w:jc w:val="center"/>
            </w:pPr>
            <w:r w:rsidRPr="00526243">
              <w:t>Address</w:t>
            </w:r>
          </w:p>
        </w:tc>
        <w:tc>
          <w:tcPr>
            <w:tcW w:w="1718" w:type="dxa"/>
            <w:tcBorders>
              <w:top w:val="nil"/>
              <w:left w:val="nil"/>
              <w:bottom w:val="single" w:sz="4" w:space="0" w:color="auto"/>
              <w:right w:val="single" w:sz="4" w:space="0" w:color="auto"/>
            </w:tcBorders>
            <w:shd w:val="clear" w:color="auto" w:fill="auto"/>
            <w:vAlign w:val="center"/>
            <w:hideMark/>
          </w:tcPr>
          <w:p w14:paraId="13E7C3A3" w14:textId="77777777" w:rsidR="007874B5" w:rsidRPr="00526243" w:rsidRDefault="007874B5" w:rsidP="00B2424C">
            <w:pPr>
              <w:jc w:val="center"/>
            </w:pPr>
            <w:r w:rsidRPr="00526243">
              <w:t>String</w:t>
            </w:r>
          </w:p>
        </w:tc>
        <w:tc>
          <w:tcPr>
            <w:tcW w:w="849" w:type="dxa"/>
            <w:tcBorders>
              <w:top w:val="nil"/>
              <w:left w:val="nil"/>
              <w:bottom w:val="single" w:sz="4" w:space="0" w:color="auto"/>
              <w:right w:val="single" w:sz="4" w:space="0" w:color="auto"/>
            </w:tcBorders>
            <w:shd w:val="clear" w:color="auto" w:fill="auto"/>
            <w:vAlign w:val="center"/>
            <w:hideMark/>
          </w:tcPr>
          <w:p w14:paraId="3D48F764" w14:textId="77777777" w:rsidR="007874B5" w:rsidRPr="00526243" w:rsidRDefault="007874B5" w:rsidP="00B2424C">
            <w:pPr>
              <w:jc w:val="center"/>
            </w:pPr>
            <w:r w:rsidRPr="00526243">
              <w:t>Н</w:t>
            </w:r>
          </w:p>
        </w:tc>
        <w:tc>
          <w:tcPr>
            <w:tcW w:w="2543" w:type="dxa"/>
            <w:tcBorders>
              <w:top w:val="nil"/>
              <w:left w:val="nil"/>
              <w:bottom w:val="single" w:sz="4" w:space="0" w:color="auto"/>
              <w:right w:val="single" w:sz="4" w:space="0" w:color="auto"/>
            </w:tcBorders>
            <w:shd w:val="clear" w:color="auto" w:fill="auto"/>
            <w:vAlign w:val="center"/>
            <w:hideMark/>
          </w:tcPr>
          <w:p w14:paraId="3347937E" w14:textId="77777777" w:rsidR="007874B5" w:rsidRPr="00526243" w:rsidRDefault="007874B5" w:rsidP="00B2424C">
            <w:pPr>
              <w:jc w:val="center"/>
            </w:pPr>
            <w:r w:rsidRPr="00526243">
              <w:t>Адрес</w:t>
            </w:r>
          </w:p>
        </w:tc>
        <w:tc>
          <w:tcPr>
            <w:tcW w:w="2405" w:type="dxa"/>
            <w:tcBorders>
              <w:top w:val="nil"/>
              <w:left w:val="nil"/>
              <w:bottom w:val="single" w:sz="4" w:space="0" w:color="auto"/>
              <w:right w:val="single" w:sz="4" w:space="0" w:color="auto"/>
            </w:tcBorders>
            <w:shd w:val="clear" w:color="auto" w:fill="auto"/>
            <w:vAlign w:val="bottom"/>
            <w:hideMark/>
          </w:tcPr>
          <w:p w14:paraId="5BF20C48" w14:textId="77777777" w:rsidR="007874B5" w:rsidRPr="00526243" w:rsidRDefault="007874B5" w:rsidP="00B2424C">
            <w:r w:rsidRPr="00526243">
              <w:t> </w:t>
            </w:r>
          </w:p>
        </w:tc>
      </w:tr>
      <w:tr w:rsidR="007874B5" w:rsidRPr="00526243" w14:paraId="7C9E2DD1" w14:textId="77777777" w:rsidTr="00F94FDD">
        <w:trPr>
          <w:trHeight w:val="6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50AB5FBA" w14:textId="77777777" w:rsidR="007874B5" w:rsidRPr="00526243" w:rsidRDefault="007874B5" w:rsidP="00B2424C">
            <w:pPr>
              <w:jc w:val="center"/>
            </w:pPr>
            <w:r w:rsidRPr="00526243">
              <w:t>Deleted</w:t>
            </w:r>
          </w:p>
        </w:tc>
        <w:tc>
          <w:tcPr>
            <w:tcW w:w="1718" w:type="dxa"/>
            <w:tcBorders>
              <w:top w:val="nil"/>
              <w:left w:val="nil"/>
              <w:bottom w:val="single" w:sz="4" w:space="0" w:color="auto"/>
              <w:right w:val="single" w:sz="4" w:space="0" w:color="auto"/>
            </w:tcBorders>
            <w:shd w:val="clear" w:color="auto" w:fill="auto"/>
            <w:vAlign w:val="center"/>
            <w:hideMark/>
          </w:tcPr>
          <w:p w14:paraId="59843451" w14:textId="77777777" w:rsidR="007874B5" w:rsidRPr="00526243" w:rsidRDefault="007874B5" w:rsidP="00B2424C">
            <w:pPr>
              <w:jc w:val="center"/>
            </w:pPr>
            <w:r w:rsidRPr="00526243">
              <w:t>Boolean</w:t>
            </w:r>
          </w:p>
        </w:tc>
        <w:tc>
          <w:tcPr>
            <w:tcW w:w="849" w:type="dxa"/>
            <w:tcBorders>
              <w:top w:val="nil"/>
              <w:left w:val="nil"/>
              <w:bottom w:val="single" w:sz="4" w:space="0" w:color="auto"/>
              <w:right w:val="single" w:sz="4" w:space="0" w:color="auto"/>
            </w:tcBorders>
            <w:shd w:val="clear" w:color="auto" w:fill="auto"/>
            <w:vAlign w:val="center"/>
            <w:hideMark/>
          </w:tcPr>
          <w:p w14:paraId="3FD7E7C9" w14:textId="77777777" w:rsidR="007874B5" w:rsidRPr="00526243" w:rsidRDefault="007874B5" w:rsidP="00B2424C">
            <w:pPr>
              <w:jc w:val="center"/>
            </w:pPr>
            <w:r w:rsidRPr="00526243">
              <w:t>Н</w:t>
            </w:r>
          </w:p>
        </w:tc>
        <w:tc>
          <w:tcPr>
            <w:tcW w:w="2543" w:type="dxa"/>
            <w:tcBorders>
              <w:top w:val="nil"/>
              <w:left w:val="nil"/>
              <w:bottom w:val="single" w:sz="4" w:space="0" w:color="auto"/>
              <w:right w:val="single" w:sz="4" w:space="0" w:color="auto"/>
            </w:tcBorders>
            <w:shd w:val="clear" w:color="auto" w:fill="auto"/>
            <w:vAlign w:val="center"/>
            <w:hideMark/>
          </w:tcPr>
          <w:p w14:paraId="58E3D41F" w14:textId="77777777" w:rsidR="007874B5" w:rsidRPr="00526243" w:rsidRDefault="007874B5" w:rsidP="00B2424C">
            <w:pPr>
              <w:jc w:val="center"/>
            </w:pPr>
            <w:r w:rsidRPr="00526243">
              <w:t>Признак «Удален»</w:t>
            </w:r>
          </w:p>
        </w:tc>
        <w:tc>
          <w:tcPr>
            <w:tcW w:w="2405" w:type="dxa"/>
            <w:tcBorders>
              <w:top w:val="nil"/>
              <w:left w:val="nil"/>
              <w:bottom w:val="single" w:sz="4" w:space="0" w:color="auto"/>
              <w:right w:val="single" w:sz="4" w:space="0" w:color="auto"/>
            </w:tcBorders>
            <w:shd w:val="clear" w:color="auto" w:fill="auto"/>
            <w:vAlign w:val="bottom"/>
            <w:hideMark/>
          </w:tcPr>
          <w:p w14:paraId="374D9BC1"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375D0392" w14:textId="77777777" w:rsidR="007874B5" w:rsidRPr="009F766E" w:rsidRDefault="007874B5" w:rsidP="00B2424C">
            <w:pPr>
              <w:rPr>
                <w:i/>
              </w:rPr>
            </w:pPr>
          </w:p>
          <w:p w14:paraId="065EC452" w14:textId="77777777" w:rsidR="007874B5" w:rsidRPr="00526243" w:rsidRDefault="007874B5" w:rsidP="00B2424C">
            <w:r w:rsidRPr="00526243">
              <w:rPr>
                <w:i/>
              </w:rPr>
              <w:t xml:space="preserve">Принимает значение </w:t>
            </w:r>
            <w:r w:rsidRPr="00526243">
              <w:rPr>
                <w:b/>
                <w:i/>
              </w:rPr>
              <w:t>true</w:t>
            </w:r>
          </w:p>
        </w:tc>
      </w:tr>
    </w:tbl>
    <w:p w14:paraId="5B509553" w14:textId="77777777" w:rsidR="007874B5" w:rsidRPr="00526243" w:rsidRDefault="007874B5" w:rsidP="00B2424C"/>
    <w:p w14:paraId="3D7D684B" w14:textId="77777777" w:rsidR="007874B5" w:rsidRPr="009F766E" w:rsidRDefault="007874B5" w:rsidP="00B2424C">
      <w:pPr>
        <w:rPr>
          <w:szCs w:val="28"/>
        </w:rPr>
      </w:pPr>
      <w:r w:rsidRPr="009F766E">
        <w:rPr>
          <w:b/>
          <w:i/>
          <w:szCs w:val="28"/>
        </w:rPr>
        <w:t xml:space="preserve">4) </w:t>
      </w:r>
      <w:r w:rsidRPr="00526243">
        <w:rPr>
          <w:b/>
          <w:i/>
          <w:szCs w:val="28"/>
        </w:rPr>
        <w:t>Representative</w:t>
      </w:r>
      <w:r w:rsidRPr="009F766E">
        <w:rPr>
          <w:b/>
          <w:i/>
          <w:szCs w:val="28"/>
        </w:rPr>
        <w:t xml:space="preserve"> </w:t>
      </w:r>
      <w:r w:rsidRPr="009F766E">
        <w:rPr>
          <w:szCs w:val="28"/>
        </w:rPr>
        <w:t>– структура данных о родителях (законных представителях)</w:t>
      </w:r>
    </w:p>
    <w:p w14:paraId="0F16E89B" w14:textId="77777777" w:rsidR="007874B5" w:rsidRPr="00526243" w:rsidRDefault="007874B5" w:rsidP="00B2424C">
      <w:pPr>
        <w:jc w:val="right"/>
        <w:rPr>
          <w:i/>
        </w:rPr>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380A0516"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E6303C"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25D57B43"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09E690C9"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6D4D2185"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430BD57D" w14:textId="77777777" w:rsidR="007874B5" w:rsidRPr="00526243" w:rsidRDefault="007874B5" w:rsidP="00B2424C">
            <w:pPr>
              <w:jc w:val="center"/>
              <w:rPr>
                <w:b/>
              </w:rPr>
            </w:pPr>
            <w:r w:rsidRPr="00526243">
              <w:rPr>
                <w:b/>
              </w:rPr>
              <w:t>Комментарий</w:t>
            </w:r>
          </w:p>
        </w:tc>
      </w:tr>
      <w:tr w:rsidR="007874B5" w:rsidRPr="006E5BF1" w14:paraId="73C24CB3"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371ED50" w14:textId="77777777" w:rsidR="007874B5" w:rsidRPr="00526243" w:rsidRDefault="007874B5" w:rsidP="00B2424C">
            <w:pPr>
              <w:jc w:val="center"/>
            </w:pPr>
            <w:r w:rsidRPr="00526243">
              <w:t>Snils</w:t>
            </w:r>
          </w:p>
        </w:tc>
        <w:tc>
          <w:tcPr>
            <w:tcW w:w="1701" w:type="dxa"/>
            <w:tcBorders>
              <w:top w:val="nil"/>
              <w:left w:val="nil"/>
              <w:bottom w:val="single" w:sz="4" w:space="0" w:color="auto"/>
              <w:right w:val="single" w:sz="4" w:space="0" w:color="auto"/>
            </w:tcBorders>
            <w:shd w:val="clear" w:color="auto" w:fill="auto"/>
            <w:vAlign w:val="center"/>
            <w:hideMark/>
          </w:tcPr>
          <w:p w14:paraId="74AA0B79"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A871313"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AF38BF4" w14:textId="77777777" w:rsidR="007874B5" w:rsidRPr="00526243" w:rsidRDefault="007874B5" w:rsidP="00B2424C">
            <w:pPr>
              <w:jc w:val="center"/>
            </w:pPr>
            <w:r w:rsidRPr="00526243">
              <w:t>СНИЛС</w:t>
            </w:r>
          </w:p>
        </w:tc>
        <w:tc>
          <w:tcPr>
            <w:tcW w:w="2410" w:type="dxa"/>
            <w:tcBorders>
              <w:top w:val="nil"/>
              <w:left w:val="nil"/>
              <w:bottom w:val="single" w:sz="4" w:space="0" w:color="auto"/>
              <w:right w:val="single" w:sz="4" w:space="0" w:color="auto"/>
            </w:tcBorders>
            <w:shd w:val="clear" w:color="auto" w:fill="auto"/>
            <w:vAlign w:val="center"/>
            <w:hideMark/>
          </w:tcPr>
          <w:p w14:paraId="1C4CF77E" w14:textId="77777777" w:rsidR="007874B5" w:rsidRPr="009F766E" w:rsidRDefault="007874B5" w:rsidP="00B2424C">
            <w:pPr>
              <w:rPr>
                <w:i/>
                <w:u w:val="single"/>
              </w:rPr>
            </w:pPr>
            <w:r w:rsidRPr="009F766E">
              <w:rPr>
                <w:i/>
                <w:u w:val="single"/>
              </w:rPr>
              <w:t>Формат передачи элемента:</w:t>
            </w:r>
          </w:p>
          <w:p w14:paraId="4FBF6D52" w14:textId="77777777" w:rsidR="007874B5" w:rsidRPr="009F766E" w:rsidRDefault="007874B5" w:rsidP="00B2424C">
            <w:pPr>
              <w:rPr>
                <w:i/>
              </w:rPr>
            </w:pPr>
          </w:p>
          <w:p w14:paraId="7DD1C6BD" w14:textId="77777777" w:rsidR="007874B5" w:rsidRPr="009F766E" w:rsidRDefault="007874B5" w:rsidP="00B2424C">
            <w:pPr>
              <w:rPr>
                <w:b/>
              </w:rPr>
            </w:pPr>
            <w:r w:rsidRPr="009F766E">
              <w:rPr>
                <w:b/>
                <w:i/>
              </w:rPr>
              <w:t>ХХХХХХХХХХХ - ХХХ-ХХХ-ХХХ_Х</w:t>
            </w:r>
            <w:r w:rsidRPr="00526243">
              <w:rPr>
                <w:b/>
                <w:i/>
              </w:rPr>
              <w:t>X</w:t>
            </w:r>
          </w:p>
        </w:tc>
      </w:tr>
      <w:tr w:rsidR="007874B5" w:rsidRPr="006E5BF1" w14:paraId="0B7AEBD1"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0055B9A" w14:textId="77777777" w:rsidR="007874B5" w:rsidRPr="00526243" w:rsidRDefault="007874B5" w:rsidP="00B2424C">
            <w:pPr>
              <w:jc w:val="center"/>
            </w:pPr>
            <w:r w:rsidRPr="00526243">
              <w:t>Citizenship</w:t>
            </w:r>
          </w:p>
        </w:tc>
        <w:tc>
          <w:tcPr>
            <w:tcW w:w="1701" w:type="dxa"/>
            <w:tcBorders>
              <w:top w:val="nil"/>
              <w:left w:val="nil"/>
              <w:bottom w:val="single" w:sz="4" w:space="0" w:color="auto"/>
              <w:right w:val="single" w:sz="4" w:space="0" w:color="auto"/>
            </w:tcBorders>
            <w:shd w:val="clear" w:color="auto" w:fill="auto"/>
            <w:vAlign w:val="center"/>
            <w:hideMark/>
          </w:tcPr>
          <w:p w14:paraId="6897DE10"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252EF1B8"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4FBE262" w14:textId="77777777" w:rsidR="007874B5" w:rsidRPr="00526243" w:rsidRDefault="007874B5" w:rsidP="00B2424C">
            <w:pPr>
              <w:jc w:val="center"/>
            </w:pPr>
            <w:r w:rsidRPr="00526243">
              <w:t>Гражданство</w:t>
            </w:r>
          </w:p>
        </w:tc>
        <w:tc>
          <w:tcPr>
            <w:tcW w:w="2410" w:type="dxa"/>
            <w:tcBorders>
              <w:top w:val="nil"/>
              <w:left w:val="nil"/>
              <w:bottom w:val="single" w:sz="4" w:space="0" w:color="auto"/>
              <w:right w:val="single" w:sz="4" w:space="0" w:color="auto"/>
            </w:tcBorders>
            <w:shd w:val="clear" w:color="auto" w:fill="auto"/>
            <w:vAlign w:val="center"/>
            <w:hideMark/>
          </w:tcPr>
          <w:p w14:paraId="1E288878" w14:textId="7C1EF837" w:rsidR="009D279A" w:rsidRPr="009F766E" w:rsidRDefault="007874B5" w:rsidP="00B2424C">
            <w:pPr>
              <w:rPr>
                <w:i/>
              </w:rPr>
            </w:pPr>
            <w:r w:rsidRPr="009F766E">
              <w:rPr>
                <w:i/>
              </w:rPr>
              <w:t>Принимает значение из справочника.</w:t>
            </w:r>
          </w:p>
          <w:p w14:paraId="17B164F6" w14:textId="7BD96501" w:rsidR="007874B5" w:rsidRPr="009F766E" w:rsidRDefault="007874B5" w:rsidP="00B2424C">
            <w:pPr>
              <w:rPr>
                <w:i/>
              </w:rPr>
            </w:pPr>
          </w:p>
        </w:tc>
      </w:tr>
      <w:tr w:rsidR="007874B5" w:rsidRPr="00526243" w14:paraId="5F84C6B5"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5B5581E" w14:textId="77777777" w:rsidR="007874B5" w:rsidRPr="00526243" w:rsidRDefault="007874B5" w:rsidP="00B2424C">
            <w:pPr>
              <w:jc w:val="center"/>
            </w:pPr>
            <w:r w:rsidRPr="00526243">
              <w:t>BirthDoc</w:t>
            </w:r>
          </w:p>
        </w:tc>
        <w:tc>
          <w:tcPr>
            <w:tcW w:w="1701" w:type="dxa"/>
            <w:tcBorders>
              <w:top w:val="nil"/>
              <w:left w:val="nil"/>
              <w:bottom w:val="single" w:sz="4" w:space="0" w:color="auto"/>
              <w:right w:val="single" w:sz="4" w:space="0" w:color="auto"/>
            </w:tcBorders>
            <w:shd w:val="clear" w:color="auto" w:fill="auto"/>
            <w:vAlign w:val="center"/>
            <w:hideMark/>
          </w:tcPr>
          <w:p w14:paraId="19022A4D" w14:textId="77777777" w:rsidR="007874B5" w:rsidRPr="00526243" w:rsidRDefault="007874B5" w:rsidP="00B2424C">
            <w:pPr>
              <w:jc w:val="center"/>
            </w:pPr>
            <w:r w:rsidRPr="00526243">
              <w:t>IdentityDocument</w:t>
            </w:r>
          </w:p>
        </w:tc>
        <w:tc>
          <w:tcPr>
            <w:tcW w:w="851" w:type="dxa"/>
            <w:tcBorders>
              <w:top w:val="nil"/>
              <w:left w:val="nil"/>
              <w:bottom w:val="single" w:sz="4" w:space="0" w:color="auto"/>
              <w:right w:val="single" w:sz="4" w:space="0" w:color="auto"/>
            </w:tcBorders>
            <w:shd w:val="clear" w:color="auto" w:fill="auto"/>
            <w:vAlign w:val="center"/>
            <w:hideMark/>
          </w:tcPr>
          <w:p w14:paraId="031D96AE"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12A485C" w14:textId="77777777" w:rsidR="007874B5" w:rsidRPr="00526243" w:rsidRDefault="007874B5" w:rsidP="00B2424C">
            <w:pPr>
              <w:jc w:val="center"/>
            </w:pPr>
            <w:r w:rsidRPr="00526243">
              <w:t>Свидетельство о рождении</w:t>
            </w:r>
          </w:p>
        </w:tc>
        <w:tc>
          <w:tcPr>
            <w:tcW w:w="2410" w:type="dxa"/>
            <w:tcBorders>
              <w:top w:val="nil"/>
              <w:left w:val="nil"/>
              <w:bottom w:val="single" w:sz="4" w:space="0" w:color="auto"/>
              <w:right w:val="single" w:sz="4" w:space="0" w:color="auto"/>
            </w:tcBorders>
            <w:shd w:val="clear" w:color="auto" w:fill="auto"/>
            <w:vAlign w:val="center"/>
            <w:hideMark/>
          </w:tcPr>
          <w:p w14:paraId="6E26BF46" w14:textId="77777777" w:rsidR="007874B5" w:rsidRPr="00526243" w:rsidRDefault="007874B5" w:rsidP="00B2424C">
            <w:r w:rsidRPr="00526243">
              <w:t> </w:t>
            </w:r>
            <w:r w:rsidRPr="00526243">
              <w:rPr>
                <w:i/>
              </w:rPr>
              <w:t>См. Таблица №25</w:t>
            </w:r>
          </w:p>
        </w:tc>
      </w:tr>
      <w:tr w:rsidR="007874B5" w:rsidRPr="00526243" w14:paraId="30D52588"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3C7E559" w14:textId="77777777" w:rsidR="007874B5" w:rsidRPr="00526243" w:rsidRDefault="007874B5" w:rsidP="00B2424C">
            <w:pPr>
              <w:jc w:val="center"/>
            </w:pPr>
            <w:r w:rsidRPr="00526243">
              <w:t>Docs</w:t>
            </w:r>
          </w:p>
        </w:tc>
        <w:tc>
          <w:tcPr>
            <w:tcW w:w="1701" w:type="dxa"/>
            <w:tcBorders>
              <w:top w:val="nil"/>
              <w:left w:val="nil"/>
              <w:bottom w:val="single" w:sz="4" w:space="0" w:color="auto"/>
              <w:right w:val="single" w:sz="4" w:space="0" w:color="auto"/>
            </w:tcBorders>
            <w:shd w:val="clear" w:color="auto" w:fill="auto"/>
            <w:vAlign w:val="center"/>
            <w:hideMark/>
          </w:tcPr>
          <w:p w14:paraId="26B647C6" w14:textId="77777777" w:rsidR="007874B5" w:rsidRPr="00526243" w:rsidRDefault="007874B5" w:rsidP="00B2424C">
            <w:pPr>
              <w:jc w:val="center"/>
            </w:pPr>
            <w:r w:rsidRPr="00526243">
              <w:t>IdentityDocument[]</w:t>
            </w:r>
          </w:p>
        </w:tc>
        <w:tc>
          <w:tcPr>
            <w:tcW w:w="851" w:type="dxa"/>
            <w:tcBorders>
              <w:top w:val="nil"/>
              <w:left w:val="nil"/>
              <w:bottom w:val="single" w:sz="4" w:space="0" w:color="auto"/>
              <w:right w:val="single" w:sz="4" w:space="0" w:color="auto"/>
            </w:tcBorders>
            <w:shd w:val="clear" w:color="auto" w:fill="auto"/>
            <w:vAlign w:val="center"/>
            <w:hideMark/>
          </w:tcPr>
          <w:p w14:paraId="39EC328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55A1B7D" w14:textId="77777777" w:rsidR="007874B5" w:rsidRPr="00526243" w:rsidRDefault="007874B5" w:rsidP="00B2424C">
            <w:pPr>
              <w:jc w:val="center"/>
            </w:pPr>
            <w:r w:rsidRPr="00526243">
              <w:t>Документ, удостоверяющий личность</w:t>
            </w:r>
          </w:p>
        </w:tc>
        <w:tc>
          <w:tcPr>
            <w:tcW w:w="2410" w:type="dxa"/>
            <w:tcBorders>
              <w:top w:val="nil"/>
              <w:left w:val="nil"/>
              <w:bottom w:val="single" w:sz="4" w:space="0" w:color="auto"/>
              <w:right w:val="single" w:sz="4" w:space="0" w:color="auto"/>
            </w:tcBorders>
            <w:shd w:val="clear" w:color="auto" w:fill="auto"/>
            <w:vAlign w:val="center"/>
            <w:hideMark/>
          </w:tcPr>
          <w:p w14:paraId="5CDD4CB8" w14:textId="77777777" w:rsidR="007874B5" w:rsidRPr="00526243" w:rsidRDefault="007874B5" w:rsidP="00B2424C">
            <w:r w:rsidRPr="00526243">
              <w:t> </w:t>
            </w:r>
            <w:r w:rsidRPr="00526243">
              <w:rPr>
                <w:i/>
              </w:rPr>
              <w:t>См. Таблица №25</w:t>
            </w:r>
          </w:p>
        </w:tc>
      </w:tr>
      <w:tr w:rsidR="007874B5" w:rsidRPr="00526243" w14:paraId="1F67AD36"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C0DA174" w14:textId="77777777" w:rsidR="007874B5" w:rsidRPr="00526243" w:rsidRDefault="007874B5" w:rsidP="00B2424C">
            <w:pPr>
              <w:jc w:val="center"/>
            </w:pPr>
            <w:r w:rsidRPr="00526243">
              <w:t>AddressRegistration</w:t>
            </w:r>
          </w:p>
        </w:tc>
        <w:tc>
          <w:tcPr>
            <w:tcW w:w="1701" w:type="dxa"/>
            <w:tcBorders>
              <w:top w:val="nil"/>
              <w:left w:val="nil"/>
              <w:bottom w:val="single" w:sz="4" w:space="0" w:color="auto"/>
              <w:right w:val="single" w:sz="4" w:space="0" w:color="auto"/>
            </w:tcBorders>
            <w:shd w:val="clear" w:color="auto" w:fill="auto"/>
            <w:vAlign w:val="center"/>
            <w:hideMark/>
          </w:tcPr>
          <w:p w14:paraId="31F7D12F" w14:textId="77777777" w:rsidR="007874B5" w:rsidRPr="00526243" w:rsidRDefault="007874B5"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0B20BD3D"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2087361" w14:textId="77777777" w:rsidR="007874B5" w:rsidRPr="009F766E" w:rsidRDefault="007874B5" w:rsidP="00B2424C">
            <w:pPr>
              <w:jc w:val="center"/>
            </w:pPr>
            <w:r w:rsidRPr="009F766E">
              <w:t>Адрес регистрации по месту жительства</w:t>
            </w:r>
          </w:p>
        </w:tc>
        <w:tc>
          <w:tcPr>
            <w:tcW w:w="2410" w:type="dxa"/>
            <w:tcBorders>
              <w:top w:val="nil"/>
              <w:left w:val="nil"/>
              <w:bottom w:val="single" w:sz="4" w:space="0" w:color="auto"/>
              <w:right w:val="single" w:sz="4" w:space="0" w:color="auto"/>
            </w:tcBorders>
            <w:shd w:val="clear" w:color="auto" w:fill="auto"/>
            <w:vAlign w:val="center"/>
            <w:hideMark/>
          </w:tcPr>
          <w:p w14:paraId="193EF5C8" w14:textId="77777777" w:rsidR="007874B5" w:rsidRPr="00526243" w:rsidRDefault="007874B5" w:rsidP="00B2424C">
            <w:r w:rsidRPr="00526243">
              <w:t> </w:t>
            </w:r>
            <w:r w:rsidRPr="00526243">
              <w:rPr>
                <w:i/>
              </w:rPr>
              <w:t>См. Таблица №26</w:t>
            </w:r>
          </w:p>
        </w:tc>
      </w:tr>
      <w:tr w:rsidR="007874B5" w:rsidRPr="00526243" w14:paraId="52026CDE"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76CB9E5" w14:textId="77777777" w:rsidR="007874B5" w:rsidRPr="00526243" w:rsidRDefault="007874B5" w:rsidP="00B2424C">
            <w:pPr>
              <w:jc w:val="center"/>
            </w:pPr>
            <w:r w:rsidRPr="00526243">
              <w:t>AddressRegistrationByResidence</w:t>
            </w:r>
          </w:p>
        </w:tc>
        <w:tc>
          <w:tcPr>
            <w:tcW w:w="1701" w:type="dxa"/>
            <w:tcBorders>
              <w:top w:val="nil"/>
              <w:left w:val="nil"/>
              <w:bottom w:val="single" w:sz="4" w:space="0" w:color="auto"/>
              <w:right w:val="single" w:sz="4" w:space="0" w:color="auto"/>
            </w:tcBorders>
            <w:shd w:val="clear" w:color="auto" w:fill="auto"/>
            <w:vAlign w:val="center"/>
            <w:hideMark/>
          </w:tcPr>
          <w:p w14:paraId="512478C2" w14:textId="77777777" w:rsidR="007874B5" w:rsidRPr="00526243" w:rsidRDefault="007874B5"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7F3979E6"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B065B13" w14:textId="77777777" w:rsidR="007874B5" w:rsidRPr="009F766E" w:rsidRDefault="007874B5" w:rsidP="00B2424C">
            <w:pPr>
              <w:jc w:val="center"/>
            </w:pPr>
            <w:r w:rsidRPr="009F766E">
              <w:t>Адрес регистрации по месту пребывания</w:t>
            </w:r>
          </w:p>
        </w:tc>
        <w:tc>
          <w:tcPr>
            <w:tcW w:w="2410" w:type="dxa"/>
            <w:tcBorders>
              <w:top w:val="nil"/>
              <w:left w:val="nil"/>
              <w:bottom w:val="single" w:sz="4" w:space="0" w:color="auto"/>
              <w:right w:val="single" w:sz="4" w:space="0" w:color="auto"/>
            </w:tcBorders>
            <w:shd w:val="clear" w:color="auto" w:fill="auto"/>
            <w:vAlign w:val="center"/>
            <w:hideMark/>
          </w:tcPr>
          <w:p w14:paraId="1DE0BEBF" w14:textId="77777777" w:rsidR="007874B5" w:rsidRPr="00526243" w:rsidRDefault="007874B5" w:rsidP="00B2424C">
            <w:r w:rsidRPr="00526243">
              <w:t> </w:t>
            </w:r>
            <w:r w:rsidRPr="00526243">
              <w:rPr>
                <w:i/>
              </w:rPr>
              <w:t>См. Таблица №26</w:t>
            </w:r>
          </w:p>
        </w:tc>
      </w:tr>
      <w:tr w:rsidR="007874B5" w:rsidRPr="00526243" w14:paraId="3BB6AF11"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217656D" w14:textId="77777777" w:rsidR="007874B5" w:rsidRPr="00526243" w:rsidRDefault="007874B5" w:rsidP="00B2424C">
            <w:pPr>
              <w:jc w:val="center"/>
            </w:pPr>
            <w:r w:rsidRPr="00526243">
              <w:t>AddressResidence</w:t>
            </w:r>
          </w:p>
        </w:tc>
        <w:tc>
          <w:tcPr>
            <w:tcW w:w="1701" w:type="dxa"/>
            <w:tcBorders>
              <w:top w:val="nil"/>
              <w:left w:val="nil"/>
              <w:bottom w:val="single" w:sz="4" w:space="0" w:color="auto"/>
              <w:right w:val="single" w:sz="4" w:space="0" w:color="auto"/>
            </w:tcBorders>
            <w:shd w:val="clear" w:color="auto" w:fill="auto"/>
            <w:vAlign w:val="center"/>
            <w:hideMark/>
          </w:tcPr>
          <w:p w14:paraId="169AEC34" w14:textId="77777777" w:rsidR="007874B5" w:rsidRPr="00526243" w:rsidRDefault="007874B5"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5064460E"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1E065A6" w14:textId="77777777" w:rsidR="007874B5" w:rsidRPr="00526243" w:rsidRDefault="007874B5" w:rsidP="00B2424C">
            <w:pPr>
              <w:jc w:val="center"/>
            </w:pPr>
            <w:r w:rsidRPr="00526243">
              <w:t>Адрес фактического места жительства</w:t>
            </w:r>
          </w:p>
        </w:tc>
        <w:tc>
          <w:tcPr>
            <w:tcW w:w="2410" w:type="dxa"/>
            <w:tcBorders>
              <w:top w:val="nil"/>
              <w:left w:val="nil"/>
              <w:bottom w:val="single" w:sz="4" w:space="0" w:color="auto"/>
              <w:right w:val="single" w:sz="4" w:space="0" w:color="auto"/>
            </w:tcBorders>
            <w:shd w:val="clear" w:color="auto" w:fill="auto"/>
            <w:vAlign w:val="center"/>
            <w:hideMark/>
          </w:tcPr>
          <w:p w14:paraId="08A84DA0" w14:textId="77777777" w:rsidR="007874B5" w:rsidRPr="00526243" w:rsidRDefault="007874B5" w:rsidP="00B2424C">
            <w:r w:rsidRPr="00526243">
              <w:t> </w:t>
            </w:r>
            <w:r w:rsidRPr="00526243">
              <w:rPr>
                <w:i/>
              </w:rPr>
              <w:t>См. Таблица №26</w:t>
            </w:r>
          </w:p>
        </w:tc>
      </w:tr>
      <w:tr w:rsidR="007874B5" w:rsidRPr="006E5BF1" w14:paraId="02313EBE"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A670500" w14:textId="77777777" w:rsidR="007874B5" w:rsidRPr="00526243" w:rsidRDefault="007874B5" w:rsidP="00B2424C">
            <w:pPr>
              <w:jc w:val="center"/>
            </w:pPr>
            <w:r w:rsidRPr="00526243">
              <w:t>PersonFedId</w:t>
            </w:r>
          </w:p>
        </w:tc>
        <w:tc>
          <w:tcPr>
            <w:tcW w:w="1701" w:type="dxa"/>
            <w:tcBorders>
              <w:top w:val="nil"/>
              <w:left w:val="nil"/>
              <w:bottom w:val="single" w:sz="4" w:space="0" w:color="auto"/>
              <w:right w:val="single" w:sz="4" w:space="0" w:color="auto"/>
            </w:tcBorders>
            <w:shd w:val="clear" w:color="auto" w:fill="auto"/>
            <w:vAlign w:val="center"/>
            <w:hideMark/>
          </w:tcPr>
          <w:p w14:paraId="0D37CB70"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0843386"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AB9591F" w14:textId="77777777" w:rsidR="007874B5" w:rsidRPr="00526243" w:rsidRDefault="007874B5" w:rsidP="00B2424C">
            <w:pPr>
              <w:jc w:val="center"/>
            </w:pPr>
            <w:r w:rsidRPr="00526243">
              <w:t>Федеральный идентификатор</w:t>
            </w:r>
          </w:p>
        </w:tc>
        <w:tc>
          <w:tcPr>
            <w:tcW w:w="2410" w:type="dxa"/>
            <w:tcBorders>
              <w:top w:val="nil"/>
              <w:left w:val="nil"/>
              <w:bottom w:val="single" w:sz="4" w:space="0" w:color="auto"/>
              <w:right w:val="single" w:sz="4" w:space="0" w:color="auto"/>
            </w:tcBorders>
            <w:shd w:val="clear" w:color="auto" w:fill="auto"/>
            <w:vAlign w:val="center"/>
            <w:hideMark/>
          </w:tcPr>
          <w:p w14:paraId="139CD201" w14:textId="77777777" w:rsidR="007874B5" w:rsidRPr="009F766E" w:rsidRDefault="007874B5" w:rsidP="00B2424C">
            <w:r w:rsidRPr="009F766E">
              <w:rPr>
                <w:i/>
              </w:rPr>
              <w:t>Элемент заполняется на стороне федерального сегмента</w:t>
            </w:r>
          </w:p>
        </w:tc>
      </w:tr>
      <w:tr w:rsidR="007874B5" w:rsidRPr="006E5BF1" w14:paraId="2D9BB1B9"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640B25A" w14:textId="77777777" w:rsidR="007874B5" w:rsidRPr="00526243" w:rsidRDefault="007874B5" w:rsidP="00B2424C">
            <w:pPr>
              <w:jc w:val="center"/>
            </w:pPr>
            <w:r w:rsidRPr="00526243">
              <w:t>PersonRegId</w:t>
            </w:r>
          </w:p>
        </w:tc>
        <w:tc>
          <w:tcPr>
            <w:tcW w:w="1701" w:type="dxa"/>
            <w:tcBorders>
              <w:top w:val="nil"/>
              <w:left w:val="nil"/>
              <w:bottom w:val="single" w:sz="4" w:space="0" w:color="auto"/>
              <w:right w:val="single" w:sz="4" w:space="0" w:color="auto"/>
            </w:tcBorders>
            <w:shd w:val="clear" w:color="auto" w:fill="auto"/>
            <w:vAlign w:val="center"/>
            <w:hideMark/>
          </w:tcPr>
          <w:p w14:paraId="6B06EA6E"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35C7699"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D3E9025" w14:textId="77777777" w:rsidR="007874B5" w:rsidRPr="00526243" w:rsidRDefault="007874B5" w:rsidP="00B2424C">
            <w:pPr>
              <w:jc w:val="center"/>
            </w:pPr>
            <w:r w:rsidRPr="00526243">
              <w:t>Региональный идентификатор</w:t>
            </w:r>
          </w:p>
        </w:tc>
        <w:tc>
          <w:tcPr>
            <w:tcW w:w="2410" w:type="dxa"/>
            <w:tcBorders>
              <w:top w:val="nil"/>
              <w:left w:val="nil"/>
              <w:bottom w:val="single" w:sz="4" w:space="0" w:color="auto"/>
              <w:right w:val="single" w:sz="4" w:space="0" w:color="auto"/>
            </w:tcBorders>
            <w:shd w:val="clear" w:color="auto" w:fill="auto"/>
            <w:vAlign w:val="center"/>
            <w:hideMark/>
          </w:tcPr>
          <w:p w14:paraId="342C96A3" w14:textId="77777777" w:rsidR="007874B5" w:rsidRPr="009F766E" w:rsidRDefault="007874B5" w:rsidP="00B2424C">
            <w:r w:rsidRPr="009F766E">
              <w:rPr>
                <w:i/>
              </w:rPr>
              <w:t>Элемент заполняется на стороне регионального сегмента</w:t>
            </w:r>
          </w:p>
        </w:tc>
      </w:tr>
      <w:tr w:rsidR="007874B5" w:rsidRPr="00526243" w14:paraId="2D80FEC4"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8FDDD20" w14:textId="77777777" w:rsidR="007874B5" w:rsidRPr="00526243" w:rsidRDefault="007874B5" w:rsidP="00B2424C">
            <w:pPr>
              <w:jc w:val="center"/>
            </w:pPr>
            <w:r w:rsidRPr="00526243">
              <w:t>LastName</w:t>
            </w:r>
          </w:p>
        </w:tc>
        <w:tc>
          <w:tcPr>
            <w:tcW w:w="1701" w:type="dxa"/>
            <w:tcBorders>
              <w:top w:val="nil"/>
              <w:left w:val="nil"/>
              <w:bottom w:val="single" w:sz="4" w:space="0" w:color="auto"/>
              <w:right w:val="single" w:sz="4" w:space="0" w:color="auto"/>
            </w:tcBorders>
            <w:shd w:val="clear" w:color="auto" w:fill="auto"/>
            <w:vAlign w:val="center"/>
            <w:hideMark/>
          </w:tcPr>
          <w:p w14:paraId="4E18E313"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BCC3090"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536FC3ED" w14:textId="77777777" w:rsidR="007874B5" w:rsidRPr="00526243" w:rsidRDefault="007874B5" w:rsidP="00B2424C">
            <w:pPr>
              <w:jc w:val="center"/>
            </w:pPr>
            <w:r w:rsidRPr="00526243">
              <w:t>Фамилия</w:t>
            </w:r>
          </w:p>
        </w:tc>
        <w:tc>
          <w:tcPr>
            <w:tcW w:w="2410" w:type="dxa"/>
            <w:tcBorders>
              <w:top w:val="nil"/>
              <w:left w:val="nil"/>
              <w:bottom w:val="single" w:sz="4" w:space="0" w:color="auto"/>
              <w:right w:val="single" w:sz="4" w:space="0" w:color="auto"/>
            </w:tcBorders>
            <w:shd w:val="clear" w:color="auto" w:fill="auto"/>
            <w:vAlign w:val="center"/>
            <w:hideMark/>
          </w:tcPr>
          <w:p w14:paraId="01BC3D1C" w14:textId="77777777" w:rsidR="007874B5" w:rsidRPr="00526243" w:rsidRDefault="007874B5" w:rsidP="00B2424C">
            <w:r w:rsidRPr="00526243">
              <w:t> </w:t>
            </w:r>
          </w:p>
        </w:tc>
      </w:tr>
      <w:tr w:rsidR="007874B5" w:rsidRPr="00526243" w14:paraId="63457BFE"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8BA6365" w14:textId="77777777" w:rsidR="007874B5" w:rsidRPr="00526243" w:rsidRDefault="007874B5" w:rsidP="00B2424C">
            <w:pPr>
              <w:jc w:val="center"/>
            </w:pPr>
            <w:r w:rsidRPr="00526243">
              <w:t>FirstName</w:t>
            </w:r>
          </w:p>
        </w:tc>
        <w:tc>
          <w:tcPr>
            <w:tcW w:w="1701" w:type="dxa"/>
            <w:tcBorders>
              <w:top w:val="nil"/>
              <w:left w:val="nil"/>
              <w:bottom w:val="single" w:sz="4" w:space="0" w:color="auto"/>
              <w:right w:val="single" w:sz="4" w:space="0" w:color="auto"/>
            </w:tcBorders>
            <w:shd w:val="clear" w:color="auto" w:fill="auto"/>
            <w:vAlign w:val="center"/>
            <w:hideMark/>
          </w:tcPr>
          <w:p w14:paraId="31840165"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0364227"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2C94B06E" w14:textId="77777777" w:rsidR="007874B5" w:rsidRPr="00526243" w:rsidRDefault="007874B5" w:rsidP="00B2424C">
            <w:pPr>
              <w:jc w:val="center"/>
            </w:pPr>
            <w:r w:rsidRPr="00526243">
              <w:t>Имя</w:t>
            </w:r>
          </w:p>
        </w:tc>
        <w:tc>
          <w:tcPr>
            <w:tcW w:w="2410" w:type="dxa"/>
            <w:tcBorders>
              <w:top w:val="nil"/>
              <w:left w:val="nil"/>
              <w:bottom w:val="single" w:sz="4" w:space="0" w:color="auto"/>
              <w:right w:val="single" w:sz="4" w:space="0" w:color="auto"/>
            </w:tcBorders>
            <w:shd w:val="clear" w:color="auto" w:fill="auto"/>
            <w:vAlign w:val="center"/>
            <w:hideMark/>
          </w:tcPr>
          <w:p w14:paraId="5F4132C4" w14:textId="77777777" w:rsidR="007874B5" w:rsidRPr="00526243" w:rsidRDefault="007874B5" w:rsidP="00B2424C">
            <w:r w:rsidRPr="00526243">
              <w:t> </w:t>
            </w:r>
          </w:p>
        </w:tc>
      </w:tr>
      <w:tr w:rsidR="007874B5" w:rsidRPr="00526243" w14:paraId="1765F7E7"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BB2A399" w14:textId="77777777" w:rsidR="007874B5" w:rsidRPr="00526243" w:rsidRDefault="007874B5" w:rsidP="00B2424C">
            <w:pPr>
              <w:jc w:val="center"/>
            </w:pPr>
            <w:r w:rsidRPr="00526243">
              <w:t>MiddleName</w:t>
            </w:r>
          </w:p>
        </w:tc>
        <w:tc>
          <w:tcPr>
            <w:tcW w:w="1701" w:type="dxa"/>
            <w:tcBorders>
              <w:top w:val="nil"/>
              <w:left w:val="nil"/>
              <w:bottom w:val="single" w:sz="4" w:space="0" w:color="auto"/>
              <w:right w:val="single" w:sz="4" w:space="0" w:color="auto"/>
            </w:tcBorders>
            <w:shd w:val="clear" w:color="auto" w:fill="auto"/>
            <w:vAlign w:val="center"/>
            <w:hideMark/>
          </w:tcPr>
          <w:p w14:paraId="0F3B2D1B"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6C3E167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4F17D4C" w14:textId="77777777" w:rsidR="007874B5" w:rsidRPr="00526243" w:rsidRDefault="007874B5" w:rsidP="00B2424C">
            <w:pPr>
              <w:jc w:val="center"/>
            </w:pPr>
            <w:r w:rsidRPr="00526243">
              <w:t>Отчество (при наличии)</w:t>
            </w:r>
          </w:p>
        </w:tc>
        <w:tc>
          <w:tcPr>
            <w:tcW w:w="2410" w:type="dxa"/>
            <w:tcBorders>
              <w:top w:val="nil"/>
              <w:left w:val="nil"/>
              <w:bottom w:val="single" w:sz="4" w:space="0" w:color="auto"/>
              <w:right w:val="single" w:sz="4" w:space="0" w:color="auto"/>
            </w:tcBorders>
            <w:shd w:val="clear" w:color="auto" w:fill="auto"/>
            <w:vAlign w:val="center"/>
            <w:hideMark/>
          </w:tcPr>
          <w:p w14:paraId="5F6095F6" w14:textId="77777777" w:rsidR="007874B5" w:rsidRPr="00526243" w:rsidRDefault="007874B5" w:rsidP="00B2424C">
            <w:r w:rsidRPr="00526243">
              <w:t> </w:t>
            </w:r>
          </w:p>
        </w:tc>
      </w:tr>
      <w:tr w:rsidR="007874B5" w:rsidRPr="00526243" w14:paraId="617555ED"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DE42439" w14:textId="77777777" w:rsidR="007874B5" w:rsidRPr="00526243" w:rsidRDefault="007874B5" w:rsidP="00B2424C">
            <w:pPr>
              <w:jc w:val="center"/>
            </w:pPr>
            <w:r w:rsidRPr="00526243">
              <w:t>Gender</w:t>
            </w:r>
          </w:p>
        </w:tc>
        <w:tc>
          <w:tcPr>
            <w:tcW w:w="1701" w:type="dxa"/>
            <w:tcBorders>
              <w:top w:val="nil"/>
              <w:left w:val="nil"/>
              <w:bottom w:val="single" w:sz="4" w:space="0" w:color="auto"/>
              <w:right w:val="single" w:sz="4" w:space="0" w:color="auto"/>
            </w:tcBorders>
            <w:shd w:val="clear" w:color="auto" w:fill="auto"/>
            <w:vAlign w:val="center"/>
            <w:hideMark/>
          </w:tcPr>
          <w:p w14:paraId="744E673C" w14:textId="77777777" w:rsidR="007874B5" w:rsidRPr="00526243" w:rsidRDefault="007874B5" w:rsidP="00B2424C">
            <w:pPr>
              <w:jc w:val="center"/>
            </w:pPr>
            <w:r w:rsidRPr="00526243">
              <w:t>Gender</w:t>
            </w:r>
          </w:p>
        </w:tc>
        <w:tc>
          <w:tcPr>
            <w:tcW w:w="851" w:type="dxa"/>
            <w:tcBorders>
              <w:top w:val="nil"/>
              <w:left w:val="nil"/>
              <w:bottom w:val="single" w:sz="4" w:space="0" w:color="auto"/>
              <w:right w:val="single" w:sz="4" w:space="0" w:color="auto"/>
            </w:tcBorders>
            <w:shd w:val="clear" w:color="auto" w:fill="auto"/>
            <w:vAlign w:val="center"/>
            <w:hideMark/>
          </w:tcPr>
          <w:p w14:paraId="7EDB6267"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15B0221" w14:textId="77777777" w:rsidR="007874B5" w:rsidRPr="00526243" w:rsidRDefault="007874B5" w:rsidP="00B2424C">
            <w:pPr>
              <w:jc w:val="center"/>
            </w:pPr>
            <w:r w:rsidRPr="00526243">
              <w:t>Пол</w:t>
            </w:r>
          </w:p>
        </w:tc>
        <w:tc>
          <w:tcPr>
            <w:tcW w:w="2410" w:type="dxa"/>
            <w:tcBorders>
              <w:top w:val="nil"/>
              <w:left w:val="nil"/>
              <w:bottom w:val="single" w:sz="4" w:space="0" w:color="auto"/>
              <w:right w:val="single" w:sz="4" w:space="0" w:color="auto"/>
            </w:tcBorders>
            <w:shd w:val="clear" w:color="auto" w:fill="auto"/>
            <w:vAlign w:val="center"/>
            <w:hideMark/>
          </w:tcPr>
          <w:p w14:paraId="5B6D7771" w14:textId="77777777" w:rsidR="007874B5" w:rsidRPr="009F766E" w:rsidRDefault="007874B5" w:rsidP="00B2424C">
            <w:pPr>
              <w:rPr>
                <w:i/>
              </w:rPr>
            </w:pPr>
            <w:r w:rsidRPr="009F766E">
              <w:rPr>
                <w:i/>
              </w:rPr>
              <w:t>В элементе передаются следующие значения:</w:t>
            </w:r>
          </w:p>
          <w:p w14:paraId="118C0085" w14:textId="77777777" w:rsidR="007874B5" w:rsidRPr="009F766E" w:rsidRDefault="007874B5" w:rsidP="00B2424C">
            <w:pPr>
              <w:rPr>
                <w:i/>
              </w:rPr>
            </w:pPr>
          </w:p>
          <w:p w14:paraId="42FCB952" w14:textId="77777777" w:rsidR="007874B5" w:rsidRPr="00526243" w:rsidRDefault="007874B5" w:rsidP="00B2424C">
            <w:pPr>
              <w:rPr>
                <w:i/>
              </w:rPr>
            </w:pPr>
            <w:r w:rsidRPr="00526243">
              <w:rPr>
                <w:b/>
                <w:i/>
              </w:rPr>
              <w:t>Male</w:t>
            </w:r>
            <w:r w:rsidRPr="00526243">
              <w:rPr>
                <w:i/>
              </w:rPr>
              <w:t xml:space="preserve"> - мужской</w:t>
            </w:r>
          </w:p>
          <w:p w14:paraId="745E51CF" w14:textId="77777777" w:rsidR="007874B5" w:rsidRPr="00526243" w:rsidRDefault="007874B5" w:rsidP="00B2424C">
            <w:r w:rsidRPr="00526243">
              <w:rPr>
                <w:b/>
                <w:i/>
              </w:rPr>
              <w:t>Female</w:t>
            </w:r>
            <w:r w:rsidRPr="00526243">
              <w:rPr>
                <w:i/>
              </w:rPr>
              <w:t xml:space="preserve"> - женский</w:t>
            </w:r>
          </w:p>
        </w:tc>
      </w:tr>
      <w:tr w:rsidR="007874B5" w:rsidRPr="00526243" w14:paraId="3CF38CEC"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D6E5C4E" w14:textId="77777777" w:rsidR="007874B5" w:rsidRPr="00526243" w:rsidRDefault="007874B5" w:rsidP="00B2424C">
            <w:pPr>
              <w:jc w:val="center"/>
            </w:pPr>
            <w:r w:rsidRPr="00526243">
              <w:t>BirthDate</w:t>
            </w:r>
          </w:p>
        </w:tc>
        <w:tc>
          <w:tcPr>
            <w:tcW w:w="1701" w:type="dxa"/>
            <w:tcBorders>
              <w:top w:val="nil"/>
              <w:left w:val="nil"/>
              <w:bottom w:val="single" w:sz="4" w:space="0" w:color="auto"/>
              <w:right w:val="single" w:sz="4" w:space="0" w:color="auto"/>
            </w:tcBorders>
            <w:shd w:val="clear" w:color="auto" w:fill="auto"/>
            <w:vAlign w:val="center"/>
            <w:hideMark/>
          </w:tcPr>
          <w:p w14:paraId="3DD81C2A"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26BD4C9A"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47308583" w14:textId="77777777" w:rsidR="007874B5" w:rsidRPr="00526243" w:rsidRDefault="007874B5" w:rsidP="00B2424C">
            <w:pPr>
              <w:jc w:val="center"/>
            </w:pPr>
            <w:r w:rsidRPr="00526243">
              <w:t>Дата рождения</w:t>
            </w:r>
          </w:p>
        </w:tc>
        <w:tc>
          <w:tcPr>
            <w:tcW w:w="2410" w:type="dxa"/>
            <w:tcBorders>
              <w:top w:val="nil"/>
              <w:left w:val="nil"/>
              <w:bottom w:val="single" w:sz="4" w:space="0" w:color="auto"/>
              <w:right w:val="single" w:sz="4" w:space="0" w:color="auto"/>
            </w:tcBorders>
            <w:shd w:val="clear" w:color="auto" w:fill="auto"/>
            <w:vAlign w:val="center"/>
            <w:hideMark/>
          </w:tcPr>
          <w:p w14:paraId="2B7EDD11" w14:textId="77777777" w:rsidR="007874B5" w:rsidRPr="00526243" w:rsidRDefault="007874B5" w:rsidP="00B2424C">
            <w:r w:rsidRPr="00526243">
              <w:t> </w:t>
            </w:r>
          </w:p>
        </w:tc>
      </w:tr>
      <w:tr w:rsidR="007874B5" w:rsidRPr="00526243" w14:paraId="7904D95B"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67218F7" w14:textId="77777777" w:rsidR="007874B5" w:rsidRPr="00526243" w:rsidRDefault="007874B5" w:rsidP="00B2424C">
            <w:pPr>
              <w:jc w:val="center"/>
            </w:pPr>
            <w:r w:rsidRPr="00526243">
              <w:t>BirthPlace</w:t>
            </w:r>
          </w:p>
        </w:tc>
        <w:tc>
          <w:tcPr>
            <w:tcW w:w="1701" w:type="dxa"/>
            <w:tcBorders>
              <w:top w:val="nil"/>
              <w:left w:val="nil"/>
              <w:bottom w:val="single" w:sz="4" w:space="0" w:color="auto"/>
              <w:right w:val="single" w:sz="4" w:space="0" w:color="auto"/>
            </w:tcBorders>
            <w:shd w:val="clear" w:color="auto" w:fill="auto"/>
            <w:vAlign w:val="center"/>
            <w:hideMark/>
          </w:tcPr>
          <w:p w14:paraId="4234B6C3"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B543A6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9520411" w14:textId="77777777" w:rsidR="007874B5" w:rsidRPr="00526243" w:rsidRDefault="007874B5" w:rsidP="00B2424C">
            <w:pPr>
              <w:jc w:val="center"/>
            </w:pPr>
            <w:r w:rsidRPr="00526243">
              <w:t>Место рождения</w:t>
            </w:r>
          </w:p>
        </w:tc>
        <w:tc>
          <w:tcPr>
            <w:tcW w:w="2410" w:type="dxa"/>
            <w:tcBorders>
              <w:top w:val="nil"/>
              <w:left w:val="nil"/>
              <w:bottom w:val="single" w:sz="4" w:space="0" w:color="auto"/>
              <w:right w:val="single" w:sz="4" w:space="0" w:color="auto"/>
            </w:tcBorders>
            <w:shd w:val="clear" w:color="auto" w:fill="auto"/>
            <w:vAlign w:val="center"/>
            <w:hideMark/>
          </w:tcPr>
          <w:p w14:paraId="0A730148" w14:textId="77777777" w:rsidR="007874B5" w:rsidRPr="00526243" w:rsidRDefault="007874B5" w:rsidP="00B2424C">
            <w:r w:rsidRPr="00526243">
              <w:t> </w:t>
            </w:r>
          </w:p>
        </w:tc>
      </w:tr>
      <w:tr w:rsidR="007874B5" w:rsidRPr="00526243" w14:paraId="5629E1E8"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A136CB9" w14:textId="77777777" w:rsidR="007874B5" w:rsidRPr="00526243" w:rsidRDefault="007874B5" w:rsidP="00B2424C">
            <w:pPr>
              <w:jc w:val="center"/>
            </w:pPr>
            <w:r w:rsidRPr="00526243">
              <w:t>DeathDate</w:t>
            </w:r>
          </w:p>
        </w:tc>
        <w:tc>
          <w:tcPr>
            <w:tcW w:w="1701" w:type="dxa"/>
            <w:tcBorders>
              <w:top w:val="nil"/>
              <w:left w:val="nil"/>
              <w:bottom w:val="single" w:sz="4" w:space="0" w:color="auto"/>
              <w:right w:val="single" w:sz="4" w:space="0" w:color="auto"/>
            </w:tcBorders>
            <w:shd w:val="clear" w:color="auto" w:fill="auto"/>
            <w:vAlign w:val="center"/>
            <w:hideMark/>
          </w:tcPr>
          <w:p w14:paraId="663EC800" w14:textId="77777777" w:rsidR="007874B5" w:rsidRPr="00526243" w:rsidRDefault="007874B5" w:rsidP="00B2424C">
            <w:pPr>
              <w:jc w:val="center"/>
            </w:pPr>
            <w:r w:rsidRPr="00526243">
              <w:t>DateTime</w:t>
            </w:r>
          </w:p>
          <w:p w14:paraId="118B9D31" w14:textId="77777777" w:rsidR="007874B5" w:rsidRPr="00526243" w:rsidRDefault="007874B5" w:rsidP="00B2424C"/>
        </w:tc>
        <w:tc>
          <w:tcPr>
            <w:tcW w:w="851" w:type="dxa"/>
            <w:tcBorders>
              <w:top w:val="nil"/>
              <w:left w:val="nil"/>
              <w:bottom w:val="single" w:sz="4" w:space="0" w:color="auto"/>
              <w:right w:val="single" w:sz="4" w:space="0" w:color="auto"/>
            </w:tcBorders>
            <w:shd w:val="clear" w:color="auto" w:fill="auto"/>
            <w:vAlign w:val="center"/>
            <w:hideMark/>
          </w:tcPr>
          <w:p w14:paraId="341A1793"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80733C6" w14:textId="77777777" w:rsidR="007874B5" w:rsidRPr="00526243" w:rsidRDefault="007874B5" w:rsidP="00B2424C">
            <w:pPr>
              <w:jc w:val="center"/>
            </w:pPr>
            <w:r w:rsidRPr="00526243">
              <w:t>Дата смерти</w:t>
            </w:r>
          </w:p>
        </w:tc>
        <w:tc>
          <w:tcPr>
            <w:tcW w:w="2410" w:type="dxa"/>
            <w:tcBorders>
              <w:top w:val="nil"/>
              <w:left w:val="nil"/>
              <w:bottom w:val="single" w:sz="4" w:space="0" w:color="auto"/>
              <w:right w:val="single" w:sz="4" w:space="0" w:color="auto"/>
            </w:tcBorders>
            <w:shd w:val="clear" w:color="auto" w:fill="auto"/>
            <w:vAlign w:val="center"/>
            <w:hideMark/>
          </w:tcPr>
          <w:p w14:paraId="775A16CE" w14:textId="77777777" w:rsidR="007874B5" w:rsidRPr="00526243" w:rsidRDefault="007874B5" w:rsidP="00B2424C">
            <w:r w:rsidRPr="00526243">
              <w:t> </w:t>
            </w:r>
          </w:p>
        </w:tc>
      </w:tr>
      <w:tr w:rsidR="007874B5" w:rsidRPr="00526243" w14:paraId="278B7F99"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FCC71E7"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013A5E9F"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374CB9FA"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58778DA"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0933F7A6"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29B0547A" w14:textId="77777777" w:rsidR="007874B5" w:rsidRPr="009F766E" w:rsidRDefault="007874B5" w:rsidP="00B2424C">
            <w:pPr>
              <w:rPr>
                <w:i/>
              </w:rPr>
            </w:pPr>
          </w:p>
          <w:p w14:paraId="6CA5967F" w14:textId="77777777" w:rsidR="007874B5" w:rsidRPr="00526243" w:rsidRDefault="007874B5" w:rsidP="00B2424C">
            <w:r w:rsidRPr="00526243">
              <w:rPr>
                <w:i/>
              </w:rPr>
              <w:t xml:space="preserve">Принимает значение </w:t>
            </w:r>
            <w:r w:rsidRPr="00526243">
              <w:rPr>
                <w:b/>
                <w:i/>
              </w:rPr>
              <w:t>true</w:t>
            </w:r>
          </w:p>
        </w:tc>
      </w:tr>
      <w:tr w:rsidR="007874B5" w:rsidRPr="006E5BF1" w14:paraId="07E78BC0"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DAAD4FE" w14:textId="77777777" w:rsidR="007874B5" w:rsidRPr="00526243" w:rsidRDefault="007874B5" w:rsidP="00B2424C">
            <w:pPr>
              <w:jc w:val="center"/>
            </w:pPr>
            <w:r w:rsidRPr="00526243">
              <w:t>FedResult</w:t>
            </w:r>
          </w:p>
        </w:tc>
        <w:tc>
          <w:tcPr>
            <w:tcW w:w="1701" w:type="dxa"/>
            <w:tcBorders>
              <w:top w:val="nil"/>
              <w:left w:val="nil"/>
              <w:bottom w:val="single" w:sz="4" w:space="0" w:color="auto"/>
              <w:right w:val="single" w:sz="4" w:space="0" w:color="auto"/>
            </w:tcBorders>
            <w:shd w:val="clear" w:color="auto" w:fill="auto"/>
            <w:vAlign w:val="center"/>
            <w:hideMark/>
          </w:tcPr>
          <w:p w14:paraId="0DB9E7E6" w14:textId="77777777" w:rsidR="007874B5" w:rsidRPr="00526243" w:rsidRDefault="007874B5" w:rsidP="00B2424C">
            <w:pPr>
              <w:jc w:val="center"/>
            </w:pPr>
            <w:r w:rsidRPr="00526243">
              <w:t>FedResult</w:t>
            </w:r>
          </w:p>
        </w:tc>
        <w:tc>
          <w:tcPr>
            <w:tcW w:w="851" w:type="dxa"/>
            <w:tcBorders>
              <w:top w:val="nil"/>
              <w:left w:val="nil"/>
              <w:bottom w:val="single" w:sz="4" w:space="0" w:color="auto"/>
              <w:right w:val="single" w:sz="4" w:space="0" w:color="auto"/>
            </w:tcBorders>
            <w:shd w:val="clear" w:color="auto" w:fill="auto"/>
            <w:vAlign w:val="center"/>
            <w:hideMark/>
          </w:tcPr>
          <w:p w14:paraId="30020AF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96A95B8" w14:textId="77777777" w:rsidR="007874B5" w:rsidRPr="00526243" w:rsidRDefault="007874B5" w:rsidP="00B2424C">
            <w:pPr>
              <w:jc w:val="center"/>
            </w:pPr>
            <w:r w:rsidRPr="00526243">
              <w:t>Результат обработки федеральным сегментом</w:t>
            </w:r>
          </w:p>
        </w:tc>
        <w:tc>
          <w:tcPr>
            <w:tcW w:w="2410" w:type="dxa"/>
            <w:tcBorders>
              <w:top w:val="nil"/>
              <w:left w:val="nil"/>
              <w:bottom w:val="single" w:sz="4" w:space="0" w:color="auto"/>
              <w:right w:val="single" w:sz="4" w:space="0" w:color="auto"/>
            </w:tcBorders>
            <w:shd w:val="clear" w:color="auto" w:fill="auto"/>
            <w:vAlign w:val="center"/>
            <w:hideMark/>
          </w:tcPr>
          <w:p w14:paraId="68FE8956" w14:textId="77777777" w:rsidR="007874B5" w:rsidRPr="009F766E" w:rsidRDefault="007874B5" w:rsidP="00B2424C">
            <w:r w:rsidRPr="009F766E">
              <w:rPr>
                <w:i/>
              </w:rPr>
              <w:t>Элемент заполняется на стороне федерального сегмента</w:t>
            </w:r>
          </w:p>
        </w:tc>
      </w:tr>
      <w:tr w:rsidR="007874B5" w:rsidRPr="006E5BF1" w14:paraId="4FC40A1D"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tcPr>
          <w:p w14:paraId="58E9009E" w14:textId="77777777" w:rsidR="007874B5" w:rsidRPr="00526243" w:rsidRDefault="007874B5" w:rsidP="00B2424C">
            <w:pPr>
              <w:jc w:val="center"/>
            </w:pPr>
            <w:r w:rsidRPr="00526243">
              <w:t>FedResult</w:t>
            </w:r>
          </w:p>
        </w:tc>
        <w:tc>
          <w:tcPr>
            <w:tcW w:w="1701" w:type="dxa"/>
            <w:tcBorders>
              <w:top w:val="nil"/>
              <w:left w:val="nil"/>
              <w:bottom w:val="single" w:sz="4" w:space="0" w:color="auto"/>
              <w:right w:val="single" w:sz="4" w:space="0" w:color="auto"/>
            </w:tcBorders>
            <w:shd w:val="clear" w:color="auto" w:fill="auto"/>
            <w:vAlign w:val="center"/>
          </w:tcPr>
          <w:p w14:paraId="7DC98C41" w14:textId="77777777" w:rsidR="007874B5" w:rsidRPr="00526243" w:rsidRDefault="007874B5" w:rsidP="00B2424C">
            <w:pPr>
              <w:jc w:val="center"/>
            </w:pPr>
            <w:r w:rsidRPr="00526243">
              <w:t>FedResult</w:t>
            </w:r>
          </w:p>
        </w:tc>
        <w:tc>
          <w:tcPr>
            <w:tcW w:w="851" w:type="dxa"/>
            <w:tcBorders>
              <w:top w:val="nil"/>
              <w:left w:val="nil"/>
              <w:bottom w:val="single" w:sz="4" w:space="0" w:color="auto"/>
              <w:right w:val="single" w:sz="4" w:space="0" w:color="auto"/>
            </w:tcBorders>
            <w:shd w:val="clear" w:color="auto" w:fill="auto"/>
            <w:vAlign w:val="center"/>
          </w:tcPr>
          <w:p w14:paraId="3816982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tcPr>
          <w:p w14:paraId="55D87B84" w14:textId="77777777" w:rsidR="007874B5" w:rsidRPr="00526243" w:rsidRDefault="007874B5" w:rsidP="00B2424C">
            <w:pPr>
              <w:jc w:val="center"/>
            </w:pPr>
            <w:r w:rsidRPr="00526243">
              <w:t>Результат обработки федеральным сегментом</w:t>
            </w:r>
          </w:p>
        </w:tc>
        <w:tc>
          <w:tcPr>
            <w:tcW w:w="2410" w:type="dxa"/>
            <w:tcBorders>
              <w:top w:val="nil"/>
              <w:left w:val="nil"/>
              <w:bottom w:val="single" w:sz="4" w:space="0" w:color="auto"/>
              <w:right w:val="single" w:sz="4" w:space="0" w:color="auto"/>
            </w:tcBorders>
            <w:shd w:val="clear" w:color="auto" w:fill="auto"/>
            <w:vAlign w:val="center"/>
          </w:tcPr>
          <w:p w14:paraId="6D07653F" w14:textId="77777777" w:rsidR="007874B5" w:rsidRPr="009F766E" w:rsidRDefault="007874B5" w:rsidP="00B2424C">
            <w:pPr>
              <w:rPr>
                <w:i/>
              </w:rPr>
            </w:pPr>
            <w:r w:rsidRPr="009F766E">
              <w:rPr>
                <w:i/>
              </w:rPr>
              <w:t>Элемент заполняется на стороне федерального сегмента</w:t>
            </w:r>
          </w:p>
        </w:tc>
      </w:tr>
      <w:tr w:rsidR="007874B5" w:rsidRPr="006E5BF1" w14:paraId="0F170A83"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EC4C77D" w14:textId="77777777" w:rsidR="007874B5" w:rsidRPr="00526243" w:rsidRDefault="007874B5" w:rsidP="00B2424C">
            <w:pPr>
              <w:jc w:val="center"/>
            </w:pPr>
            <w:r w:rsidRPr="00526243">
              <w:t>RepresentativeType</w:t>
            </w:r>
          </w:p>
        </w:tc>
        <w:tc>
          <w:tcPr>
            <w:tcW w:w="1701" w:type="dxa"/>
            <w:tcBorders>
              <w:top w:val="nil"/>
              <w:left w:val="nil"/>
              <w:bottom w:val="single" w:sz="4" w:space="0" w:color="auto"/>
              <w:right w:val="single" w:sz="4" w:space="0" w:color="auto"/>
            </w:tcBorders>
            <w:shd w:val="clear" w:color="auto" w:fill="auto"/>
            <w:vAlign w:val="center"/>
            <w:hideMark/>
          </w:tcPr>
          <w:p w14:paraId="4E25CECA"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1B7B070F"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59CA7E99" w14:textId="77777777" w:rsidR="007874B5" w:rsidRPr="00526243" w:rsidRDefault="007874B5" w:rsidP="00B2424C">
            <w:pPr>
              <w:jc w:val="center"/>
            </w:pPr>
            <w:r w:rsidRPr="00526243">
              <w:t>Родственное отношение</w:t>
            </w:r>
          </w:p>
        </w:tc>
        <w:tc>
          <w:tcPr>
            <w:tcW w:w="2410" w:type="dxa"/>
            <w:tcBorders>
              <w:top w:val="nil"/>
              <w:left w:val="nil"/>
              <w:bottom w:val="single" w:sz="4" w:space="0" w:color="auto"/>
              <w:right w:val="single" w:sz="4" w:space="0" w:color="auto"/>
            </w:tcBorders>
            <w:shd w:val="clear" w:color="auto" w:fill="auto"/>
            <w:vAlign w:val="center"/>
            <w:hideMark/>
          </w:tcPr>
          <w:p w14:paraId="48679D9B" w14:textId="2F2BD0FE" w:rsidR="009D279A" w:rsidRPr="009F766E" w:rsidRDefault="007874B5" w:rsidP="00B2424C">
            <w:pPr>
              <w:rPr>
                <w:i/>
              </w:rPr>
            </w:pPr>
            <w:r w:rsidRPr="009F766E">
              <w:rPr>
                <w:i/>
              </w:rPr>
              <w:t>Принимает значение из справочника.</w:t>
            </w:r>
          </w:p>
          <w:p w14:paraId="4D88AB0E" w14:textId="4B253FEE" w:rsidR="007874B5" w:rsidRPr="009F766E" w:rsidRDefault="007874B5" w:rsidP="00B2424C">
            <w:pPr>
              <w:rPr>
                <w:i/>
              </w:rPr>
            </w:pPr>
          </w:p>
        </w:tc>
      </w:tr>
      <w:tr w:rsidR="007874B5" w:rsidRPr="00526243" w14:paraId="35300589" w14:textId="77777777" w:rsidTr="00F94FDD">
        <w:trPr>
          <w:trHeight w:val="12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1FAEF94" w14:textId="77777777" w:rsidR="007874B5" w:rsidRPr="00526243" w:rsidRDefault="007874B5" w:rsidP="00B2424C">
            <w:pPr>
              <w:jc w:val="center"/>
            </w:pPr>
            <w:r w:rsidRPr="00526243">
              <w:t>RepresentativeDoc</w:t>
            </w:r>
          </w:p>
        </w:tc>
        <w:tc>
          <w:tcPr>
            <w:tcW w:w="1701" w:type="dxa"/>
            <w:tcBorders>
              <w:top w:val="nil"/>
              <w:left w:val="nil"/>
              <w:bottom w:val="single" w:sz="4" w:space="0" w:color="auto"/>
              <w:right w:val="single" w:sz="4" w:space="0" w:color="auto"/>
            </w:tcBorders>
            <w:shd w:val="clear" w:color="auto" w:fill="auto"/>
            <w:vAlign w:val="center"/>
            <w:hideMark/>
          </w:tcPr>
          <w:p w14:paraId="12C5A5C9" w14:textId="77777777" w:rsidR="007874B5" w:rsidRPr="00526243" w:rsidRDefault="007874B5" w:rsidP="00B2424C">
            <w:pPr>
              <w:jc w:val="center"/>
            </w:pPr>
            <w:r w:rsidRPr="00526243">
              <w:t>IdentityDocument</w:t>
            </w:r>
          </w:p>
        </w:tc>
        <w:tc>
          <w:tcPr>
            <w:tcW w:w="851" w:type="dxa"/>
            <w:tcBorders>
              <w:top w:val="nil"/>
              <w:left w:val="nil"/>
              <w:bottom w:val="single" w:sz="4" w:space="0" w:color="auto"/>
              <w:right w:val="single" w:sz="4" w:space="0" w:color="auto"/>
            </w:tcBorders>
            <w:shd w:val="clear" w:color="auto" w:fill="auto"/>
            <w:vAlign w:val="center"/>
            <w:hideMark/>
          </w:tcPr>
          <w:p w14:paraId="4375B928"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64D19A9" w14:textId="77777777" w:rsidR="007874B5" w:rsidRPr="009F766E" w:rsidRDefault="007874B5" w:rsidP="00B2424C">
            <w:pPr>
              <w:jc w:val="center"/>
            </w:pPr>
            <w:r w:rsidRPr="009F766E">
              <w:t>Реквизиты документа, подтверждающего законность представления интересов учащегося</w:t>
            </w:r>
          </w:p>
        </w:tc>
        <w:tc>
          <w:tcPr>
            <w:tcW w:w="2410" w:type="dxa"/>
            <w:tcBorders>
              <w:top w:val="nil"/>
              <w:left w:val="nil"/>
              <w:bottom w:val="single" w:sz="4" w:space="0" w:color="auto"/>
              <w:right w:val="single" w:sz="4" w:space="0" w:color="auto"/>
            </w:tcBorders>
            <w:shd w:val="clear" w:color="auto" w:fill="auto"/>
            <w:vAlign w:val="center"/>
            <w:hideMark/>
          </w:tcPr>
          <w:p w14:paraId="26DE31FA" w14:textId="77777777" w:rsidR="007874B5" w:rsidRPr="00526243" w:rsidRDefault="007874B5" w:rsidP="00B2424C">
            <w:r w:rsidRPr="00526243">
              <w:t> </w:t>
            </w:r>
            <w:r w:rsidRPr="00526243">
              <w:rPr>
                <w:i/>
              </w:rPr>
              <w:t>См. Таблица №27</w:t>
            </w:r>
          </w:p>
        </w:tc>
      </w:tr>
    </w:tbl>
    <w:p w14:paraId="0E5117B6" w14:textId="77777777" w:rsidR="007874B5" w:rsidRPr="009F766E" w:rsidRDefault="007874B5" w:rsidP="00B2424C">
      <w:pPr>
        <w:rPr>
          <w:szCs w:val="28"/>
        </w:rPr>
      </w:pPr>
      <w:r w:rsidRPr="009F766E">
        <w:rPr>
          <w:b/>
          <w:i/>
          <w:szCs w:val="28"/>
        </w:rPr>
        <w:t xml:space="preserve">7) </w:t>
      </w:r>
      <w:r w:rsidRPr="00526243">
        <w:rPr>
          <w:b/>
          <w:i/>
          <w:szCs w:val="28"/>
        </w:rPr>
        <w:t>FedResult</w:t>
      </w:r>
      <w:r w:rsidRPr="009F766E">
        <w:rPr>
          <w:b/>
          <w:i/>
          <w:szCs w:val="28"/>
        </w:rPr>
        <w:t xml:space="preserve"> </w:t>
      </w:r>
      <w:r w:rsidRPr="009F766E">
        <w:rPr>
          <w:szCs w:val="28"/>
        </w:rPr>
        <w:t>– структура данных о результате загрузки данных в федеральный сегмент</w:t>
      </w:r>
    </w:p>
    <w:p w14:paraId="58076AC5"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1C3ED8AF"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97F69D"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73DC9FDA"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71ED5E96"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3A528C04"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0BD2421C" w14:textId="77777777" w:rsidR="007874B5" w:rsidRPr="00526243" w:rsidRDefault="007874B5" w:rsidP="00B2424C">
            <w:pPr>
              <w:jc w:val="center"/>
              <w:rPr>
                <w:b/>
              </w:rPr>
            </w:pPr>
            <w:r w:rsidRPr="00526243">
              <w:rPr>
                <w:b/>
              </w:rPr>
              <w:t>Комментарий</w:t>
            </w:r>
          </w:p>
        </w:tc>
      </w:tr>
      <w:tr w:rsidR="007874B5" w:rsidRPr="00526243" w14:paraId="34AB3AEE"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20B6101" w14:textId="77777777" w:rsidR="007874B5" w:rsidRPr="00526243" w:rsidRDefault="007874B5" w:rsidP="00B2424C">
            <w:pPr>
              <w:jc w:val="center"/>
            </w:pPr>
            <w:r w:rsidRPr="00526243">
              <w:t>ResultCode</w:t>
            </w:r>
          </w:p>
        </w:tc>
        <w:tc>
          <w:tcPr>
            <w:tcW w:w="1701" w:type="dxa"/>
            <w:tcBorders>
              <w:top w:val="nil"/>
              <w:left w:val="nil"/>
              <w:bottom w:val="single" w:sz="4" w:space="0" w:color="auto"/>
              <w:right w:val="single" w:sz="4" w:space="0" w:color="auto"/>
            </w:tcBorders>
            <w:shd w:val="clear" w:color="auto" w:fill="auto"/>
            <w:vAlign w:val="center"/>
            <w:hideMark/>
          </w:tcPr>
          <w:p w14:paraId="79953C60"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6D3A26F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bottom"/>
            <w:hideMark/>
          </w:tcPr>
          <w:p w14:paraId="6AF671FA" w14:textId="77777777" w:rsidR="007874B5" w:rsidRPr="00526243" w:rsidRDefault="007874B5" w:rsidP="00B2424C">
            <w:pPr>
              <w:jc w:val="center"/>
            </w:pPr>
            <w:r w:rsidRPr="00526243">
              <w:t>Код ответа</w:t>
            </w:r>
          </w:p>
        </w:tc>
        <w:tc>
          <w:tcPr>
            <w:tcW w:w="2410" w:type="dxa"/>
            <w:tcBorders>
              <w:top w:val="nil"/>
              <w:left w:val="nil"/>
              <w:bottom w:val="single" w:sz="4" w:space="0" w:color="auto"/>
              <w:right w:val="single" w:sz="4" w:space="0" w:color="auto"/>
            </w:tcBorders>
            <w:shd w:val="clear" w:color="auto" w:fill="auto"/>
            <w:vAlign w:val="bottom"/>
            <w:hideMark/>
          </w:tcPr>
          <w:p w14:paraId="0B7F7B56" w14:textId="77777777" w:rsidR="007874B5" w:rsidRPr="00526243" w:rsidRDefault="007874B5" w:rsidP="00B2424C">
            <w:r w:rsidRPr="00526243">
              <w:t> </w:t>
            </w:r>
          </w:p>
        </w:tc>
      </w:tr>
      <w:tr w:rsidR="007874B5" w:rsidRPr="00526243" w14:paraId="161E40FA"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8008824" w14:textId="77777777" w:rsidR="007874B5" w:rsidRPr="00526243" w:rsidRDefault="007874B5" w:rsidP="00B2424C">
            <w:pPr>
              <w:jc w:val="center"/>
            </w:pPr>
            <w:r w:rsidRPr="00526243">
              <w:t>ResultDescription</w:t>
            </w:r>
          </w:p>
        </w:tc>
        <w:tc>
          <w:tcPr>
            <w:tcW w:w="1701" w:type="dxa"/>
            <w:tcBorders>
              <w:top w:val="nil"/>
              <w:left w:val="nil"/>
              <w:bottom w:val="single" w:sz="4" w:space="0" w:color="auto"/>
              <w:right w:val="single" w:sz="4" w:space="0" w:color="auto"/>
            </w:tcBorders>
            <w:shd w:val="clear" w:color="auto" w:fill="auto"/>
            <w:vAlign w:val="center"/>
            <w:hideMark/>
          </w:tcPr>
          <w:p w14:paraId="37739217"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67B83AFE"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1BC1CC9" w14:textId="77777777" w:rsidR="007874B5" w:rsidRPr="00526243" w:rsidRDefault="007874B5" w:rsidP="00B2424C">
            <w:pPr>
              <w:jc w:val="center"/>
            </w:pPr>
            <w:r w:rsidRPr="00526243">
              <w:t>Описание ответа</w:t>
            </w:r>
          </w:p>
        </w:tc>
        <w:tc>
          <w:tcPr>
            <w:tcW w:w="2410" w:type="dxa"/>
            <w:tcBorders>
              <w:top w:val="nil"/>
              <w:left w:val="nil"/>
              <w:bottom w:val="single" w:sz="4" w:space="0" w:color="auto"/>
              <w:right w:val="single" w:sz="4" w:space="0" w:color="auto"/>
            </w:tcBorders>
            <w:shd w:val="clear" w:color="auto" w:fill="auto"/>
            <w:vAlign w:val="bottom"/>
            <w:hideMark/>
          </w:tcPr>
          <w:p w14:paraId="48A8FDD2" w14:textId="77777777" w:rsidR="007874B5" w:rsidRPr="00526243" w:rsidRDefault="007874B5" w:rsidP="00B2424C">
            <w:r w:rsidRPr="00526243">
              <w:t> </w:t>
            </w:r>
          </w:p>
        </w:tc>
      </w:tr>
    </w:tbl>
    <w:p w14:paraId="21AF6893" w14:textId="77777777" w:rsidR="007874B5" w:rsidRPr="00526243" w:rsidRDefault="007874B5" w:rsidP="00B2424C"/>
    <w:p w14:paraId="614B9A41" w14:textId="77777777" w:rsidR="007874B5" w:rsidRPr="00526243" w:rsidRDefault="007874B5" w:rsidP="00B2424C">
      <w:pPr>
        <w:rPr>
          <w:i/>
        </w:rPr>
      </w:pPr>
      <w:r w:rsidRPr="00526243">
        <w:rPr>
          <w:i/>
        </w:rPr>
        <w:t>Контрольный пример:</w:t>
      </w:r>
    </w:p>
    <w:tbl>
      <w:tblPr>
        <w:tblW w:w="0" w:type="auto"/>
        <w:tblBorders>
          <w:top w:val="single" w:sz="4" w:space="0" w:color="auto"/>
          <w:left w:val="single" w:sz="4" w:space="0" w:color="auto"/>
          <w:bottom w:val="single" w:sz="4" w:space="0" w:color="auto"/>
          <w:right w:val="single" w:sz="4" w:space="0" w:color="auto"/>
        </w:tblBorders>
        <w:shd w:val="clear" w:color="auto" w:fill="D9D9D9"/>
        <w:tblLook w:val="04A0" w:firstRow="1" w:lastRow="0" w:firstColumn="1" w:lastColumn="0" w:noHBand="0" w:noVBand="1"/>
      </w:tblPr>
      <w:tblGrid>
        <w:gridCol w:w="9571"/>
      </w:tblGrid>
      <w:tr w:rsidR="007874B5" w:rsidRPr="00526243" w14:paraId="6C1BFF4F" w14:textId="77777777" w:rsidTr="00B51628">
        <w:tc>
          <w:tcPr>
            <w:tcW w:w="9571" w:type="dxa"/>
            <w:shd w:val="clear" w:color="auto" w:fill="D9D9D9"/>
          </w:tcPr>
          <w:p w14:paraId="2C699B1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&lt;soap:Envelope xmlns:soap="http://schemas.xmlsoap.org/soap/envelope/" xmlns:xsi="http://www.w3.org/2001/XMLSchema-instance" xmlns:xsd="http://www.w3.org/2001/XMLSchema"&gt;</w:t>
            </w:r>
          </w:p>
          <w:p w14:paraId="6A6E7A6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&lt;soap:Body&gt;</w:t>
            </w:r>
          </w:p>
          <w:p w14:paraId="2B5B514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&lt;GetPeopleStateResponse xmlns="http://ws.iac.spb.ru/"&gt;</w:t>
            </w:r>
          </w:p>
          <w:p w14:paraId="69492A8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&lt;GetPeopleStateResult&gt;</w:t>
            </w:r>
          </w:p>
          <w:p w14:paraId="36F0E61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&lt;RegCode&gt;78&lt;/RegCode&gt;</w:t>
            </w:r>
          </w:p>
          <w:p w14:paraId="52B8D06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&lt;Persons&gt;</w:t>
            </w:r>
          </w:p>
          <w:p w14:paraId="172018E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&lt;Person&gt;</w:t>
            </w:r>
          </w:p>
          <w:p w14:paraId="4566FCD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&lt;Snils&gt;123-123-123 45&lt;/Snils&gt;</w:t>
            </w:r>
          </w:p>
          <w:p w14:paraId="1AFF08D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&lt;Citizenship&gt;0&lt;/Citizenship&gt;</w:t>
            </w:r>
          </w:p>
          <w:p w14:paraId="4504060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&lt;BirthDoc&gt;</w:t>
            </w:r>
          </w:p>
          <w:p w14:paraId="46687BD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&lt;TypeCode&gt;1&lt;/TypeCode&gt;</w:t>
            </w:r>
          </w:p>
          <w:p w14:paraId="316472A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&lt;Series&gt;II-AK&lt;/Series&gt;</w:t>
            </w:r>
          </w:p>
          <w:p w14:paraId="759022D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&lt;Numeral&gt;123123&lt;/Numeral&gt;</w:t>
            </w:r>
          </w:p>
          <w:p w14:paraId="3594D98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&lt;ActNumber&gt;1&lt;/ActNumber&gt;</w:t>
            </w:r>
          </w:p>
          <w:p w14:paraId="2A6A315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&lt;IssueDate&gt;2011-02-17T00:00:00&lt;/IssueDate&gt;</w:t>
            </w:r>
          </w:p>
          <w:p w14:paraId="46F4996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&lt;Issuer&gt;ZAGS&lt;/Issuer&gt;</w:t>
            </w:r>
          </w:p>
          <w:p w14:paraId="30ADA50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&lt;ExpiredDate&gt;2011-02-17T00:00:00&lt;/ExpiredDate&gt;</w:t>
            </w:r>
          </w:p>
          <w:p w14:paraId="10A03E7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6E88C43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&lt;/BirthDoc&gt;</w:t>
            </w:r>
          </w:p>
          <w:p w14:paraId="0FDCC7F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&lt;Docs&gt;</w:t>
            </w:r>
          </w:p>
          <w:p w14:paraId="23F092A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&lt;IdentityDocument&gt;</w:t>
            </w:r>
          </w:p>
          <w:p w14:paraId="5F37839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&lt;TypeCode&gt;0&lt;/TypeCode&gt;</w:t>
            </w:r>
          </w:p>
          <w:p w14:paraId="6FBFE6A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&lt;Series&gt;40 07&lt;/Series&gt;</w:t>
            </w:r>
          </w:p>
          <w:p w14:paraId="3001B59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&lt;Numeral&gt;000999&lt;/Numeral&gt;</w:t>
            </w:r>
          </w:p>
          <w:p w14:paraId="4C9F6E6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&lt;ActNumber&gt;123&lt;/ActNumber&gt;</w:t>
            </w:r>
          </w:p>
          <w:p w14:paraId="1B5ACFB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&lt;IssueDate&gt;2011-02-17T00:00:00&lt;/IssueDate&gt;</w:t>
            </w:r>
          </w:p>
          <w:p w14:paraId="05DE793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&lt;Issuer&gt;35 OM&lt;/Issuer&gt;</w:t>
            </w:r>
          </w:p>
          <w:p w14:paraId="42DD0A7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&lt;ExpiredDate&gt;2011-02-17T00:00:00&lt;/ExpiredDate&gt;</w:t>
            </w:r>
          </w:p>
          <w:p w14:paraId="34E889F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5801D52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&lt;/IdentityDocument&gt;</w:t>
            </w:r>
          </w:p>
          <w:p w14:paraId="595AD56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&lt;/Docs&gt;</w:t>
            </w:r>
          </w:p>
          <w:p w14:paraId="0CBA2FB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&lt;AddressRegistration&gt;</w:t>
            </w:r>
          </w:p>
          <w:p w14:paraId="5DC4F15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&lt;Address&gt;?&lt;/Address&gt;</w:t>
            </w:r>
          </w:p>
          <w:p w14:paraId="676AA3F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0121180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&lt;/AddressRegistration&gt;</w:t>
            </w:r>
          </w:p>
          <w:p w14:paraId="6DA330C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&lt;AddressRegistrationByResidence&gt;</w:t>
            </w:r>
          </w:p>
          <w:p w14:paraId="2892847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&lt;Address&gt;?&lt;/Address&gt;</w:t>
            </w:r>
          </w:p>
          <w:p w14:paraId="17F1276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198116D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&lt;/AddressRegistrationByResidence&gt;</w:t>
            </w:r>
          </w:p>
          <w:p w14:paraId="08555AE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&lt;AddressResidence&gt;</w:t>
            </w:r>
          </w:p>
          <w:p w14:paraId="4D8DC10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&lt;Address&gt;?&lt;/Address&gt;</w:t>
            </w:r>
          </w:p>
          <w:p w14:paraId="5233640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1891B17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&lt;/AddressResidence&gt;</w:t>
            </w:r>
          </w:p>
          <w:p w14:paraId="285125C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&lt;TightSituationDataCode&gt;1&lt;/TightSituationDataCode&gt;</w:t>
            </w:r>
          </w:p>
          <w:p w14:paraId="4C23021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&lt;Representatives&gt;</w:t>
            </w:r>
          </w:p>
          <w:p w14:paraId="7613C1B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&lt;Representative&gt;</w:t>
            </w:r>
          </w:p>
          <w:p w14:paraId="6EFB340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&lt;Snils&gt;345-345-345 67&lt;/Snils&gt;</w:t>
            </w:r>
          </w:p>
          <w:p w14:paraId="3608441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&lt;Citizenship&gt;1&lt;/Citizenship&gt;</w:t>
            </w:r>
          </w:p>
          <w:p w14:paraId="7628115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&lt;BirthDoc&gt;</w:t>
            </w:r>
          </w:p>
          <w:p w14:paraId="7A2D6C2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&lt;TypeCode&gt;2&lt;/TypeCode&gt;</w:t>
            </w:r>
          </w:p>
          <w:p w14:paraId="3B99F2D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&lt;Series&gt;12&lt;/Series&gt;</w:t>
            </w:r>
          </w:p>
          <w:p w14:paraId="1C0645F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&lt;Numeral&gt;123321&lt;/Numeral&gt;</w:t>
            </w:r>
          </w:p>
          <w:p w14:paraId="37B744D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&lt;ActNumber&gt;3&lt;/ActNumber&gt;</w:t>
            </w:r>
          </w:p>
          <w:p w14:paraId="0CD7B3D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&lt;IssueDate&gt;2011-02-17T00:00:00&lt;/IssueDate&gt;</w:t>
            </w:r>
          </w:p>
          <w:p w14:paraId="4A1BBFA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&lt;Issuer&gt;ZAGS&lt;/Issuer&gt;</w:t>
            </w:r>
          </w:p>
          <w:p w14:paraId="25948DD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&lt;ExpiredDate&gt;2011-02-17T00:00:00&lt;/ExpiredDate&gt;</w:t>
            </w:r>
          </w:p>
          <w:p w14:paraId="4F12239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05ECDB7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&lt;/BirthDoc&gt;</w:t>
            </w:r>
          </w:p>
          <w:p w14:paraId="6AACE64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&lt;Docs&gt;</w:t>
            </w:r>
          </w:p>
          <w:p w14:paraId="060B47E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&lt;IdentityDocument&gt;</w:t>
            </w:r>
          </w:p>
          <w:p w14:paraId="79D12F8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&lt;TypeCode&gt;4&lt;/TypeCode&gt;</w:t>
            </w:r>
          </w:p>
          <w:p w14:paraId="6919D92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&lt;Series&gt;34 43&lt;/Series&gt;</w:t>
            </w:r>
          </w:p>
          <w:p w14:paraId="1FACE8D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&lt;Numeral&gt;565656&lt;/Numeral&gt;</w:t>
            </w:r>
          </w:p>
          <w:p w14:paraId="476E408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&lt;ActNumber&gt;65&lt;/ActNumber&gt;</w:t>
            </w:r>
          </w:p>
          <w:p w14:paraId="6BAD3CA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&lt;IssueDate&gt;2011-02-17T00:00:00&lt;/IssueDate&gt;</w:t>
            </w:r>
          </w:p>
          <w:p w14:paraId="6FFC977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&lt;Issuer&gt;43 OM&lt;/Issuer&gt;</w:t>
            </w:r>
          </w:p>
          <w:p w14:paraId="484B0D6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&lt;ExpiredDate&gt;2011-02-17T00:00:00&lt;/ExpiredDate&gt;</w:t>
            </w:r>
          </w:p>
          <w:p w14:paraId="024D7D7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71D3D4D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&lt;/IdentityDocument&gt;</w:t>
            </w:r>
          </w:p>
          <w:p w14:paraId="6698167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&lt;/Docs&gt;</w:t>
            </w:r>
          </w:p>
          <w:p w14:paraId="73A1C69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&lt;AddressRegistration&gt;</w:t>
            </w:r>
          </w:p>
          <w:p w14:paraId="204C6B0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&lt;Address&gt;?&lt;/Address&gt;</w:t>
            </w:r>
          </w:p>
          <w:p w14:paraId="2EB2627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0C78BCF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&lt;/AddressRegistration&gt;</w:t>
            </w:r>
          </w:p>
          <w:p w14:paraId="0EF6E12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&lt;AddressRegistrationByResidence&gt;</w:t>
            </w:r>
          </w:p>
          <w:p w14:paraId="30281AD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&lt;Address&gt;?&lt;/Address&gt;</w:t>
            </w:r>
          </w:p>
          <w:p w14:paraId="0D9B62A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1D23AC3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&lt;/AddressRegistrationByResidence&gt;</w:t>
            </w:r>
          </w:p>
          <w:p w14:paraId="7C9322E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&lt;AddressResidence&gt;</w:t>
            </w:r>
          </w:p>
          <w:p w14:paraId="33AFF9F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&lt;Address&gt;?&lt;/Address&gt;</w:t>
            </w:r>
          </w:p>
          <w:p w14:paraId="0114B1E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11FA91F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&lt;/AddressResidence&gt;</w:t>
            </w:r>
          </w:p>
          <w:p w14:paraId="54BF55E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&lt;PersonFedId&gt;0&lt;/PersonFedId&gt;</w:t>
            </w:r>
          </w:p>
          <w:p w14:paraId="4B50413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&lt;PersonRegId&gt;345&lt;/PersonRegId&gt;</w:t>
            </w:r>
          </w:p>
          <w:p w14:paraId="60E2FAE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&lt;LastName&gt;Petrov&lt;/LastName&gt;</w:t>
            </w:r>
          </w:p>
          <w:p w14:paraId="7EBF550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&lt;FirstName&gt;Evgeny&lt;/FirstName&gt;</w:t>
            </w:r>
          </w:p>
          <w:p w14:paraId="0D2E4F8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&lt;MiddleName/&gt;</w:t>
            </w:r>
          </w:p>
          <w:p w14:paraId="44ADC14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&lt;Gender&gt;Male&lt;/Gender&gt;</w:t>
            </w:r>
          </w:p>
          <w:p w14:paraId="58DD062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&lt;BirthDate&gt;2011-02-17T00:00:00&lt;/BirthDate&gt;</w:t>
            </w:r>
          </w:p>
          <w:p w14:paraId="3241F0F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&lt;BirthPlace&gt;Spb&lt;/BirthPlace&gt;</w:t>
            </w:r>
          </w:p>
          <w:p w14:paraId="26C5212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&lt;DeathDate&gt;2011-02-17T00:00:00&lt;/DeathDate&gt;</w:t>
            </w:r>
          </w:p>
          <w:p w14:paraId="739663B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6B7CF97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&lt;RepresentativeType&gt;1&lt;/RepresentativeType&gt;</w:t>
            </w:r>
          </w:p>
          <w:p w14:paraId="347B1FE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&lt;RepresentativeDoc&gt;</w:t>
            </w:r>
          </w:p>
          <w:p w14:paraId="72829F8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&lt;TypeCode&gt;1&lt;/TypeCode&gt;</w:t>
            </w:r>
          </w:p>
          <w:p w14:paraId="182EDF0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&lt;Series&gt;12&lt;/Series&gt;</w:t>
            </w:r>
          </w:p>
          <w:p w14:paraId="592DDEA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&lt;Numeral&gt;121212&lt;/Numeral&gt;</w:t>
            </w:r>
          </w:p>
          <w:p w14:paraId="4FC2F2A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&lt;ActNumber&gt;1&lt;/ActNumber&gt;</w:t>
            </w:r>
          </w:p>
          <w:p w14:paraId="04E49A1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&lt;IssueDate&gt;2011-02-17T00:00:00&lt;/IssueDate&gt;</w:t>
            </w:r>
          </w:p>
          <w:p w14:paraId="50F708A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&lt;Issuer&gt;OSZN&lt;/Issuer&gt;</w:t>
            </w:r>
          </w:p>
          <w:p w14:paraId="30144C1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&lt;ExpiredDate&gt;2011-02-17T00:00:00&lt;/ExpiredDate&gt;</w:t>
            </w:r>
          </w:p>
          <w:p w14:paraId="15B791C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3E614CF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&lt;/RepresentativeDoc&gt;</w:t>
            </w:r>
          </w:p>
          <w:p w14:paraId="35D1DA3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&lt;/Representative&gt;</w:t>
            </w:r>
          </w:p>
          <w:p w14:paraId="4EAC9AC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&lt;/Representatives&gt;</w:t>
            </w:r>
          </w:p>
          <w:p w14:paraId="4EBAFD1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&lt;PersonFedId&gt;a95b6ea6-b3e5-4961-929b-d270ac17adfd&lt;/PersonFedId&gt;</w:t>
            </w:r>
          </w:p>
          <w:p w14:paraId="768B4C2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&lt;PersonRegId&gt;8&lt;/PersonRegId&gt;</w:t>
            </w:r>
          </w:p>
          <w:p w14:paraId="58F5E30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&lt;LastName&gt;Ivanov&lt;/LastName&gt;</w:t>
            </w:r>
          </w:p>
          <w:p w14:paraId="6C13D32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&lt;FirstName&gt;Aleksey&lt;/FirstName&gt;</w:t>
            </w:r>
          </w:p>
          <w:p w14:paraId="4F98FEF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&lt;MiddleName&gt;Petrovich&lt;/MiddleName&gt;</w:t>
            </w:r>
          </w:p>
          <w:p w14:paraId="3B7A751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&lt;Gender&gt;Male&lt;/Gender&gt;</w:t>
            </w:r>
          </w:p>
          <w:p w14:paraId="63EADD0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&lt;BirthDate&gt;2011-02-17T00:00:00&lt;/BirthDate&gt;</w:t>
            </w:r>
          </w:p>
          <w:p w14:paraId="442D4D8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&lt;DeathDate&gt;2011-02-17T00:00:00&lt;/DeathDate&gt;</w:t>
            </w:r>
          </w:p>
          <w:p w14:paraId="1904DA1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6A2E685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&lt;FedResult&gt;</w:t>
            </w:r>
          </w:p>
          <w:p w14:paraId="1166756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&lt;ResultCode&gt;15&lt;/ResultCode&gt;</w:t>
            </w:r>
          </w:p>
          <w:p w14:paraId="22B1C98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&lt;ResultDescription&gt;InProgress&lt;/ResultDescription&gt;</w:t>
            </w:r>
          </w:p>
          <w:p w14:paraId="198E12B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&lt;/FedResult&gt;</w:t>
            </w:r>
          </w:p>
          <w:p w14:paraId="7A70F74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&lt;/Person&gt;</w:t>
            </w:r>
          </w:p>
          <w:p w14:paraId="5ACB683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&lt;/Persons&gt;</w:t>
            </w:r>
          </w:p>
          <w:p w14:paraId="4869BE8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&lt;/GetPeopleStateResult&gt;</w:t>
            </w:r>
          </w:p>
          <w:p w14:paraId="1BC0066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&lt;/GetPeopleStateResponse&gt;</w:t>
            </w:r>
          </w:p>
          <w:p w14:paraId="30C1AB4E" w14:textId="77777777" w:rsidR="007874B5" w:rsidRPr="00FA09F5" w:rsidRDefault="007874B5" w:rsidP="00B2424C">
            <w:pPr>
              <w:rPr>
                <w:rFonts w:ascii="Courier New" w:hAnsi="Courier New" w:cs="Courier New"/>
              </w:rPr>
            </w:pPr>
            <w:r w:rsidRPr="00CC270C">
              <w:rPr>
                <w:rFonts w:ascii="Courier New" w:hAnsi="Courier New" w:cs="Courier New"/>
                <w:lang w:val="en-US"/>
              </w:rPr>
              <w:t xml:space="preserve">   </w:t>
            </w:r>
            <w:r w:rsidRPr="00FA09F5">
              <w:rPr>
                <w:rFonts w:ascii="Courier New" w:hAnsi="Courier New" w:cs="Courier New"/>
              </w:rPr>
              <w:t>&lt;/soap:Body&gt;</w:t>
            </w:r>
          </w:p>
          <w:p w14:paraId="10D590AD" w14:textId="77777777" w:rsidR="007874B5" w:rsidRPr="000543F2" w:rsidRDefault="007874B5" w:rsidP="00B2424C">
            <w:r w:rsidRPr="00FA09F5">
              <w:rPr>
                <w:rFonts w:ascii="Courier New" w:hAnsi="Courier New" w:cs="Courier New"/>
              </w:rPr>
              <w:t>&lt;/soap:Envelope&gt;</w:t>
            </w:r>
          </w:p>
        </w:tc>
      </w:tr>
    </w:tbl>
    <w:p w14:paraId="091E57F6" w14:textId="77777777" w:rsidR="007874B5" w:rsidRDefault="007874B5" w:rsidP="00B2424C">
      <w:pPr>
        <w:pStyle w:val="af7"/>
      </w:pPr>
    </w:p>
    <w:p w14:paraId="6C213F52" w14:textId="77777777" w:rsidR="00FA09F5" w:rsidRPr="009F766E" w:rsidRDefault="00FA09F5" w:rsidP="00B2424C">
      <w:pPr>
        <w:pStyle w:val="af7"/>
      </w:pPr>
      <w: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874B5" w:rsidRPr="00526243" w14:paraId="79A30B47" w14:textId="77777777" w:rsidTr="00F94FDD">
        <w:tc>
          <w:tcPr>
            <w:tcW w:w="4785" w:type="dxa"/>
            <w:shd w:val="clear" w:color="auto" w:fill="D9D9D9"/>
          </w:tcPr>
          <w:p w14:paraId="52872D84" w14:textId="77777777" w:rsidR="007874B5" w:rsidRPr="000543F2" w:rsidRDefault="007874B5" w:rsidP="00B2424C">
            <w:pPr>
              <w:rPr>
                <w:b/>
              </w:rPr>
            </w:pPr>
            <w:r w:rsidRPr="000543F2">
              <w:rPr>
                <w:b/>
              </w:rPr>
              <w:t>Наименование метода</w:t>
            </w:r>
          </w:p>
        </w:tc>
        <w:tc>
          <w:tcPr>
            <w:tcW w:w="4786" w:type="dxa"/>
            <w:shd w:val="clear" w:color="auto" w:fill="D9D9D9"/>
          </w:tcPr>
          <w:p w14:paraId="26E9FD31" w14:textId="77777777" w:rsidR="007874B5" w:rsidRPr="000543F2" w:rsidRDefault="007874B5" w:rsidP="00B2424C">
            <w:pPr>
              <w:rPr>
                <w:b/>
              </w:rPr>
            </w:pPr>
            <w:r w:rsidRPr="000543F2">
              <w:rPr>
                <w:b/>
              </w:rPr>
              <w:t xml:space="preserve">Описание </w:t>
            </w:r>
          </w:p>
        </w:tc>
      </w:tr>
      <w:tr w:rsidR="007874B5" w:rsidRPr="006E5BF1" w14:paraId="243F872F" w14:textId="77777777" w:rsidTr="00F94FDD">
        <w:tc>
          <w:tcPr>
            <w:tcW w:w="4785" w:type="dxa"/>
            <w:shd w:val="clear" w:color="auto" w:fill="auto"/>
          </w:tcPr>
          <w:p w14:paraId="7EF491C2" w14:textId="77777777" w:rsidR="007874B5" w:rsidRPr="00526243" w:rsidRDefault="007874B5" w:rsidP="00B2424C">
            <w:r w:rsidRPr="000543F2">
              <w:t>SendEduData</w:t>
            </w:r>
          </w:p>
        </w:tc>
        <w:tc>
          <w:tcPr>
            <w:tcW w:w="4786" w:type="dxa"/>
            <w:shd w:val="clear" w:color="auto" w:fill="auto"/>
          </w:tcPr>
          <w:p w14:paraId="0788C022" w14:textId="77777777" w:rsidR="007874B5" w:rsidRPr="009F766E" w:rsidRDefault="007874B5" w:rsidP="00B2424C">
            <w:r w:rsidRPr="009F766E">
              <w:t xml:space="preserve">Региональный сегмент отправляет пакет сведений об обучении, передавая во входных параметрах </w:t>
            </w:r>
            <w:r w:rsidRPr="00526243">
              <w:t>RegEduDataPackage</w:t>
            </w:r>
            <w:r w:rsidRPr="009F766E">
              <w:t>, и получает в выходных параметрах идентификатор пакета, по которому проверяет результат обработки.</w:t>
            </w:r>
          </w:p>
        </w:tc>
      </w:tr>
    </w:tbl>
    <w:p w14:paraId="3431DDB5" w14:textId="77777777" w:rsidR="00FA09F5" w:rsidRDefault="00FA09F5" w:rsidP="00B2424C">
      <w:pPr>
        <w:pStyle w:val="afffffff9"/>
        <w:ind w:firstLine="851"/>
      </w:pPr>
    </w:p>
    <w:p w14:paraId="7813351A" w14:textId="77777777" w:rsidR="007874B5" w:rsidRPr="00FA09F5" w:rsidRDefault="007874B5" w:rsidP="00B2424C">
      <w:pPr>
        <w:pStyle w:val="afffffff9"/>
        <w:ind w:firstLine="851"/>
        <w:rPr>
          <w:b/>
        </w:rPr>
      </w:pPr>
      <w:r w:rsidRPr="00FA09F5">
        <w:t>Описание структуры входных данных</w:t>
      </w:r>
    </w:p>
    <w:p w14:paraId="13E92A2C" w14:textId="77777777" w:rsidR="007874B5" w:rsidRPr="009F766E" w:rsidRDefault="007874B5" w:rsidP="00B2424C">
      <w:pPr>
        <w:rPr>
          <w:szCs w:val="28"/>
        </w:rPr>
      </w:pPr>
    </w:p>
    <w:p w14:paraId="73039A0C"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14DC3B8D"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39A3CF"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7A4E3A4D"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261F90CA"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24024FC1"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07BA65B3" w14:textId="77777777" w:rsidR="007874B5" w:rsidRPr="00526243" w:rsidRDefault="007874B5" w:rsidP="00B2424C">
            <w:pPr>
              <w:jc w:val="center"/>
              <w:rPr>
                <w:b/>
              </w:rPr>
            </w:pPr>
            <w:r w:rsidRPr="00526243">
              <w:rPr>
                <w:b/>
              </w:rPr>
              <w:t>Комментарий</w:t>
            </w:r>
          </w:p>
        </w:tc>
      </w:tr>
      <w:tr w:rsidR="007874B5" w:rsidRPr="00526243" w14:paraId="175FA01E"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FE55A8D" w14:textId="77777777" w:rsidR="007874B5" w:rsidRPr="00526243" w:rsidRDefault="007874B5" w:rsidP="00B2424C">
            <w:pPr>
              <w:jc w:val="center"/>
            </w:pPr>
            <w:r w:rsidRPr="00526243">
              <w:t>RegCode</w:t>
            </w:r>
          </w:p>
        </w:tc>
        <w:tc>
          <w:tcPr>
            <w:tcW w:w="1701" w:type="dxa"/>
            <w:tcBorders>
              <w:top w:val="nil"/>
              <w:left w:val="nil"/>
              <w:bottom w:val="single" w:sz="4" w:space="0" w:color="auto"/>
              <w:right w:val="single" w:sz="4" w:space="0" w:color="auto"/>
            </w:tcBorders>
            <w:shd w:val="clear" w:color="auto" w:fill="auto"/>
            <w:vAlign w:val="center"/>
            <w:hideMark/>
          </w:tcPr>
          <w:p w14:paraId="7CCFB440"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7430412"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70FFF416" w14:textId="77777777" w:rsidR="007874B5" w:rsidRPr="00526243" w:rsidRDefault="007874B5" w:rsidP="00B2424C">
            <w:pPr>
              <w:jc w:val="center"/>
            </w:pPr>
            <w:r w:rsidRPr="00526243">
              <w:t>Код региона</w:t>
            </w:r>
          </w:p>
        </w:tc>
        <w:tc>
          <w:tcPr>
            <w:tcW w:w="2410" w:type="dxa"/>
            <w:tcBorders>
              <w:top w:val="nil"/>
              <w:left w:val="nil"/>
              <w:bottom w:val="single" w:sz="4" w:space="0" w:color="auto"/>
              <w:right w:val="single" w:sz="4" w:space="0" w:color="auto"/>
            </w:tcBorders>
            <w:shd w:val="clear" w:color="auto" w:fill="auto"/>
            <w:vAlign w:val="bottom"/>
            <w:hideMark/>
          </w:tcPr>
          <w:p w14:paraId="2643F01F" w14:textId="77777777" w:rsidR="007874B5" w:rsidRPr="00526243" w:rsidRDefault="007874B5" w:rsidP="00B2424C">
            <w:r w:rsidRPr="00526243">
              <w:t> </w:t>
            </w:r>
          </w:p>
        </w:tc>
      </w:tr>
      <w:tr w:rsidR="007874B5" w:rsidRPr="00526243" w14:paraId="18DD48A5"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A8E63FB" w14:textId="77777777" w:rsidR="007874B5" w:rsidRPr="00526243" w:rsidRDefault="007874B5" w:rsidP="00B2424C">
            <w:pPr>
              <w:jc w:val="center"/>
            </w:pPr>
            <w:r w:rsidRPr="00526243">
              <w:t>Data</w:t>
            </w:r>
          </w:p>
        </w:tc>
        <w:tc>
          <w:tcPr>
            <w:tcW w:w="1701" w:type="dxa"/>
            <w:tcBorders>
              <w:top w:val="nil"/>
              <w:left w:val="nil"/>
              <w:bottom w:val="single" w:sz="4" w:space="0" w:color="auto"/>
              <w:right w:val="single" w:sz="4" w:space="0" w:color="auto"/>
            </w:tcBorders>
            <w:shd w:val="clear" w:color="auto" w:fill="auto"/>
            <w:vAlign w:val="center"/>
            <w:hideMark/>
          </w:tcPr>
          <w:p w14:paraId="539E8028" w14:textId="77777777" w:rsidR="007874B5" w:rsidRPr="00526243" w:rsidRDefault="007874B5" w:rsidP="00B2424C">
            <w:pPr>
              <w:jc w:val="center"/>
            </w:pPr>
            <w:r w:rsidRPr="00526243">
              <w:t>RegPerson[]</w:t>
            </w:r>
          </w:p>
        </w:tc>
        <w:tc>
          <w:tcPr>
            <w:tcW w:w="851" w:type="dxa"/>
            <w:tcBorders>
              <w:top w:val="nil"/>
              <w:left w:val="nil"/>
              <w:bottom w:val="single" w:sz="4" w:space="0" w:color="auto"/>
              <w:right w:val="single" w:sz="4" w:space="0" w:color="auto"/>
            </w:tcBorders>
            <w:shd w:val="clear" w:color="auto" w:fill="auto"/>
            <w:vAlign w:val="center"/>
            <w:hideMark/>
          </w:tcPr>
          <w:p w14:paraId="02A74E8F"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77D7720" w14:textId="77777777" w:rsidR="007874B5" w:rsidRPr="00526243" w:rsidRDefault="007874B5" w:rsidP="00B2424C">
            <w:pPr>
              <w:jc w:val="center"/>
            </w:pPr>
            <w:r w:rsidRPr="00526243">
              <w:t>Дополнительные сведения о гражданах</w:t>
            </w:r>
          </w:p>
        </w:tc>
        <w:tc>
          <w:tcPr>
            <w:tcW w:w="2410" w:type="dxa"/>
            <w:tcBorders>
              <w:top w:val="nil"/>
              <w:left w:val="nil"/>
              <w:bottom w:val="single" w:sz="4" w:space="0" w:color="auto"/>
              <w:right w:val="single" w:sz="4" w:space="0" w:color="auto"/>
            </w:tcBorders>
            <w:shd w:val="clear" w:color="auto" w:fill="auto"/>
            <w:vAlign w:val="center"/>
            <w:hideMark/>
          </w:tcPr>
          <w:p w14:paraId="534FE2CA" w14:textId="77777777" w:rsidR="007874B5" w:rsidRPr="009F766E" w:rsidRDefault="007874B5" w:rsidP="00B2424C">
            <w:pPr>
              <w:rPr>
                <w:i/>
              </w:rPr>
            </w:pPr>
            <w:r w:rsidRPr="009F766E">
              <w:rPr>
                <w:i/>
              </w:rPr>
              <w:t>Передаются данные о дополнительных сведениях о персоне (сведения об обучении и медицинские сведения)</w:t>
            </w:r>
          </w:p>
          <w:p w14:paraId="3ABC39E6" w14:textId="77777777" w:rsidR="007874B5" w:rsidRPr="009F766E" w:rsidRDefault="007874B5" w:rsidP="00B2424C">
            <w:pPr>
              <w:rPr>
                <w:i/>
              </w:rPr>
            </w:pPr>
          </w:p>
          <w:p w14:paraId="6205F037" w14:textId="77777777" w:rsidR="007874B5" w:rsidRPr="00526243" w:rsidRDefault="007874B5" w:rsidP="00B2424C">
            <w:pPr>
              <w:rPr>
                <w:i/>
              </w:rPr>
            </w:pPr>
            <w:r w:rsidRPr="00526243">
              <w:rPr>
                <w:i/>
              </w:rPr>
              <w:t>См. Таблица №30</w:t>
            </w:r>
          </w:p>
        </w:tc>
      </w:tr>
    </w:tbl>
    <w:p w14:paraId="7C38B389" w14:textId="77777777" w:rsidR="007874B5" w:rsidRPr="00526243" w:rsidRDefault="007874B5" w:rsidP="00B2424C"/>
    <w:p w14:paraId="264C878E" w14:textId="77777777" w:rsidR="007874B5" w:rsidRPr="009F766E" w:rsidRDefault="007874B5" w:rsidP="00B2424C">
      <w:pPr>
        <w:rPr>
          <w:szCs w:val="28"/>
        </w:rPr>
      </w:pPr>
      <w:r w:rsidRPr="009F766E">
        <w:rPr>
          <w:b/>
          <w:i/>
          <w:szCs w:val="28"/>
        </w:rPr>
        <w:t xml:space="preserve">2) </w:t>
      </w:r>
      <w:r w:rsidRPr="00526243">
        <w:rPr>
          <w:b/>
          <w:i/>
          <w:szCs w:val="28"/>
        </w:rPr>
        <w:t>RegPerson</w:t>
      </w:r>
      <w:r w:rsidRPr="009F766E">
        <w:rPr>
          <w:b/>
          <w:i/>
          <w:szCs w:val="28"/>
        </w:rPr>
        <w:t xml:space="preserve"> </w:t>
      </w:r>
      <w:r w:rsidRPr="009F766E">
        <w:rPr>
          <w:szCs w:val="28"/>
        </w:rPr>
        <w:t>– структура предоставления данных о дополнительных сведениях о персоне</w:t>
      </w:r>
    </w:p>
    <w:p w14:paraId="60F924EE"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07"/>
        <w:gridCol w:w="1710"/>
        <w:gridCol w:w="851"/>
        <w:gridCol w:w="2551"/>
        <w:gridCol w:w="2410"/>
      </w:tblGrid>
      <w:tr w:rsidR="007874B5" w:rsidRPr="00526243" w14:paraId="74C6DF97" w14:textId="77777777" w:rsidTr="00F94FDD">
        <w:trPr>
          <w:trHeight w:val="600"/>
        </w:trPr>
        <w:tc>
          <w:tcPr>
            <w:tcW w:w="170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0AB034" w14:textId="77777777" w:rsidR="007874B5" w:rsidRPr="00526243" w:rsidRDefault="007874B5" w:rsidP="00B2424C">
            <w:pPr>
              <w:jc w:val="center"/>
              <w:rPr>
                <w:b/>
              </w:rPr>
            </w:pPr>
            <w:r w:rsidRPr="00526243">
              <w:rPr>
                <w:b/>
              </w:rPr>
              <w:t>Код параметра</w:t>
            </w:r>
          </w:p>
        </w:tc>
        <w:tc>
          <w:tcPr>
            <w:tcW w:w="1710" w:type="dxa"/>
            <w:tcBorders>
              <w:top w:val="single" w:sz="4" w:space="0" w:color="auto"/>
              <w:left w:val="nil"/>
              <w:bottom w:val="single" w:sz="4" w:space="0" w:color="auto"/>
              <w:right w:val="single" w:sz="4" w:space="0" w:color="auto"/>
            </w:tcBorders>
            <w:shd w:val="clear" w:color="auto" w:fill="D9D9D9"/>
            <w:vAlign w:val="center"/>
            <w:hideMark/>
          </w:tcPr>
          <w:p w14:paraId="22168A64"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55C7ED74"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71ED4DC9"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37CDFF46" w14:textId="77777777" w:rsidR="007874B5" w:rsidRPr="00526243" w:rsidRDefault="007874B5" w:rsidP="00B2424C">
            <w:pPr>
              <w:jc w:val="center"/>
              <w:rPr>
                <w:b/>
              </w:rPr>
            </w:pPr>
            <w:r w:rsidRPr="00526243">
              <w:rPr>
                <w:b/>
              </w:rPr>
              <w:t>Комментарий</w:t>
            </w:r>
          </w:p>
        </w:tc>
      </w:tr>
      <w:tr w:rsidR="007874B5" w:rsidRPr="00526243" w14:paraId="24DBE09C" w14:textId="77777777" w:rsidTr="00F94FDD">
        <w:trPr>
          <w:trHeight w:val="30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0C7CA8C8" w14:textId="77777777" w:rsidR="007874B5" w:rsidRPr="00526243" w:rsidRDefault="007874B5" w:rsidP="00B2424C">
            <w:pPr>
              <w:jc w:val="center"/>
            </w:pPr>
            <w:r w:rsidRPr="00526243">
              <w:t>Person</w:t>
            </w:r>
          </w:p>
        </w:tc>
        <w:tc>
          <w:tcPr>
            <w:tcW w:w="1710" w:type="dxa"/>
            <w:tcBorders>
              <w:top w:val="nil"/>
              <w:left w:val="nil"/>
              <w:bottom w:val="single" w:sz="4" w:space="0" w:color="auto"/>
              <w:right w:val="single" w:sz="4" w:space="0" w:color="auto"/>
            </w:tcBorders>
            <w:shd w:val="clear" w:color="auto" w:fill="auto"/>
            <w:vAlign w:val="center"/>
            <w:hideMark/>
          </w:tcPr>
          <w:p w14:paraId="2563BD20" w14:textId="77777777" w:rsidR="007874B5" w:rsidRPr="00526243" w:rsidRDefault="007874B5" w:rsidP="00B2424C">
            <w:pPr>
              <w:jc w:val="center"/>
            </w:pPr>
            <w:r w:rsidRPr="00526243">
              <w:t>Person</w:t>
            </w:r>
          </w:p>
        </w:tc>
        <w:tc>
          <w:tcPr>
            <w:tcW w:w="851" w:type="dxa"/>
            <w:tcBorders>
              <w:top w:val="nil"/>
              <w:left w:val="nil"/>
              <w:bottom w:val="single" w:sz="4" w:space="0" w:color="auto"/>
              <w:right w:val="single" w:sz="4" w:space="0" w:color="auto"/>
            </w:tcBorders>
            <w:shd w:val="clear" w:color="auto" w:fill="auto"/>
            <w:vAlign w:val="center"/>
            <w:hideMark/>
          </w:tcPr>
          <w:p w14:paraId="7E5B3E80"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0D79B874" w14:textId="77777777" w:rsidR="007874B5" w:rsidRPr="00526243" w:rsidRDefault="007874B5" w:rsidP="00B2424C">
            <w:pPr>
              <w:jc w:val="center"/>
            </w:pPr>
            <w:r w:rsidRPr="00526243">
              <w:t>Персональные данные гражданина</w:t>
            </w:r>
          </w:p>
        </w:tc>
        <w:tc>
          <w:tcPr>
            <w:tcW w:w="2410" w:type="dxa"/>
            <w:tcBorders>
              <w:top w:val="nil"/>
              <w:left w:val="nil"/>
              <w:bottom w:val="single" w:sz="4" w:space="0" w:color="auto"/>
              <w:right w:val="single" w:sz="4" w:space="0" w:color="auto"/>
            </w:tcBorders>
            <w:shd w:val="clear" w:color="auto" w:fill="auto"/>
            <w:vAlign w:val="center"/>
            <w:hideMark/>
          </w:tcPr>
          <w:p w14:paraId="11A5E8AD" w14:textId="77777777" w:rsidR="007874B5" w:rsidRPr="00526243" w:rsidRDefault="007874B5" w:rsidP="00B2424C">
            <w:pPr>
              <w:rPr>
                <w:i/>
              </w:rPr>
            </w:pPr>
            <w:r w:rsidRPr="00526243">
              <w:t> </w:t>
            </w:r>
            <w:r w:rsidRPr="00526243">
              <w:rPr>
                <w:i/>
              </w:rPr>
              <w:t xml:space="preserve">См. Таблица №31 </w:t>
            </w:r>
          </w:p>
        </w:tc>
      </w:tr>
      <w:tr w:rsidR="007874B5" w:rsidRPr="00526243" w14:paraId="43D5D871" w14:textId="77777777" w:rsidTr="00F94FDD">
        <w:trPr>
          <w:trHeight w:val="60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22447726" w14:textId="77777777" w:rsidR="007874B5" w:rsidRPr="00526243" w:rsidRDefault="007874B5" w:rsidP="00B2424C">
            <w:pPr>
              <w:jc w:val="center"/>
            </w:pPr>
            <w:r w:rsidRPr="00526243">
              <w:t>EduData</w:t>
            </w:r>
          </w:p>
        </w:tc>
        <w:tc>
          <w:tcPr>
            <w:tcW w:w="1710" w:type="dxa"/>
            <w:tcBorders>
              <w:top w:val="nil"/>
              <w:left w:val="nil"/>
              <w:bottom w:val="single" w:sz="4" w:space="0" w:color="auto"/>
              <w:right w:val="single" w:sz="4" w:space="0" w:color="auto"/>
            </w:tcBorders>
            <w:shd w:val="clear" w:color="auto" w:fill="auto"/>
            <w:vAlign w:val="center"/>
            <w:hideMark/>
          </w:tcPr>
          <w:p w14:paraId="379BA24E" w14:textId="77777777" w:rsidR="007874B5" w:rsidRPr="00526243" w:rsidRDefault="007874B5" w:rsidP="00B2424C">
            <w:pPr>
              <w:jc w:val="center"/>
            </w:pPr>
            <w:r w:rsidRPr="00526243">
              <w:t>PersonEduDataItem[]</w:t>
            </w:r>
          </w:p>
        </w:tc>
        <w:tc>
          <w:tcPr>
            <w:tcW w:w="851" w:type="dxa"/>
            <w:tcBorders>
              <w:top w:val="nil"/>
              <w:left w:val="nil"/>
              <w:bottom w:val="single" w:sz="4" w:space="0" w:color="auto"/>
              <w:right w:val="single" w:sz="4" w:space="0" w:color="auto"/>
            </w:tcBorders>
            <w:shd w:val="clear" w:color="auto" w:fill="auto"/>
            <w:vAlign w:val="center"/>
            <w:hideMark/>
          </w:tcPr>
          <w:p w14:paraId="68AE5856"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037FB875" w14:textId="77777777" w:rsidR="007874B5" w:rsidRPr="00526243" w:rsidRDefault="007874B5" w:rsidP="00B2424C">
            <w:pPr>
              <w:jc w:val="center"/>
            </w:pPr>
            <w:r w:rsidRPr="00526243">
              <w:t>Сведения об обучении</w:t>
            </w:r>
          </w:p>
        </w:tc>
        <w:tc>
          <w:tcPr>
            <w:tcW w:w="2410" w:type="dxa"/>
            <w:tcBorders>
              <w:top w:val="nil"/>
              <w:left w:val="nil"/>
              <w:bottom w:val="single" w:sz="4" w:space="0" w:color="auto"/>
              <w:right w:val="single" w:sz="4" w:space="0" w:color="auto"/>
            </w:tcBorders>
            <w:shd w:val="clear" w:color="auto" w:fill="auto"/>
            <w:vAlign w:val="center"/>
            <w:hideMark/>
          </w:tcPr>
          <w:p w14:paraId="55D4127B" w14:textId="77777777" w:rsidR="007874B5" w:rsidRPr="00526243" w:rsidRDefault="007874B5" w:rsidP="00B2424C">
            <w:r w:rsidRPr="00526243">
              <w:t> </w:t>
            </w:r>
            <w:r w:rsidRPr="00526243">
              <w:rPr>
                <w:i/>
              </w:rPr>
              <w:t>См. Таблица №39</w:t>
            </w:r>
          </w:p>
        </w:tc>
      </w:tr>
      <w:tr w:rsidR="007874B5" w:rsidRPr="00526243" w14:paraId="29C6C389" w14:textId="77777777" w:rsidTr="00F94FDD">
        <w:trPr>
          <w:trHeight w:val="30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7DDD4622" w14:textId="77777777" w:rsidR="007874B5" w:rsidRPr="00526243" w:rsidRDefault="007874B5" w:rsidP="00B2424C">
            <w:pPr>
              <w:jc w:val="center"/>
            </w:pPr>
            <w:r w:rsidRPr="00526243">
              <w:t>EduDocuments</w:t>
            </w:r>
          </w:p>
        </w:tc>
        <w:tc>
          <w:tcPr>
            <w:tcW w:w="1710" w:type="dxa"/>
            <w:tcBorders>
              <w:top w:val="nil"/>
              <w:left w:val="nil"/>
              <w:bottom w:val="single" w:sz="4" w:space="0" w:color="auto"/>
              <w:right w:val="single" w:sz="4" w:space="0" w:color="auto"/>
            </w:tcBorders>
            <w:shd w:val="clear" w:color="auto" w:fill="auto"/>
            <w:vAlign w:val="center"/>
            <w:hideMark/>
          </w:tcPr>
          <w:p w14:paraId="2CD87373" w14:textId="77777777" w:rsidR="007874B5" w:rsidRPr="00526243" w:rsidRDefault="007874B5" w:rsidP="00B2424C">
            <w:pPr>
              <w:jc w:val="center"/>
            </w:pPr>
            <w:r w:rsidRPr="00526243">
              <w:t>EduDocument[]</w:t>
            </w:r>
          </w:p>
        </w:tc>
        <w:tc>
          <w:tcPr>
            <w:tcW w:w="851" w:type="dxa"/>
            <w:tcBorders>
              <w:top w:val="nil"/>
              <w:left w:val="nil"/>
              <w:bottom w:val="single" w:sz="4" w:space="0" w:color="auto"/>
              <w:right w:val="single" w:sz="4" w:space="0" w:color="auto"/>
            </w:tcBorders>
            <w:shd w:val="clear" w:color="auto" w:fill="auto"/>
            <w:vAlign w:val="center"/>
            <w:hideMark/>
          </w:tcPr>
          <w:p w14:paraId="06D1C83D"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8FB8E3F" w14:textId="77777777" w:rsidR="007874B5" w:rsidRPr="00526243" w:rsidRDefault="007874B5" w:rsidP="00B2424C">
            <w:pPr>
              <w:jc w:val="center"/>
            </w:pPr>
            <w:r w:rsidRPr="00526243">
              <w:t>Документы об образовании</w:t>
            </w:r>
          </w:p>
        </w:tc>
        <w:tc>
          <w:tcPr>
            <w:tcW w:w="2410" w:type="dxa"/>
            <w:tcBorders>
              <w:top w:val="nil"/>
              <w:left w:val="nil"/>
              <w:bottom w:val="single" w:sz="4" w:space="0" w:color="auto"/>
              <w:right w:val="single" w:sz="4" w:space="0" w:color="auto"/>
            </w:tcBorders>
            <w:shd w:val="clear" w:color="auto" w:fill="auto"/>
            <w:vAlign w:val="center"/>
            <w:hideMark/>
          </w:tcPr>
          <w:p w14:paraId="258CE8AC" w14:textId="77777777" w:rsidR="007874B5" w:rsidRPr="00526243" w:rsidRDefault="007874B5" w:rsidP="00B2424C">
            <w:r w:rsidRPr="00526243">
              <w:t> </w:t>
            </w:r>
            <w:r w:rsidRPr="00526243">
              <w:rPr>
                <w:i/>
              </w:rPr>
              <w:t>См. Таблица №48</w:t>
            </w:r>
          </w:p>
        </w:tc>
      </w:tr>
      <w:tr w:rsidR="007874B5" w:rsidRPr="00526243" w14:paraId="119C0668" w14:textId="77777777" w:rsidTr="00F94FDD">
        <w:trPr>
          <w:trHeight w:val="30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49482953" w14:textId="77777777" w:rsidR="007874B5" w:rsidRPr="00526243" w:rsidRDefault="007874B5" w:rsidP="00B2424C">
            <w:pPr>
              <w:jc w:val="center"/>
            </w:pPr>
            <w:r w:rsidRPr="00526243">
              <w:t>MedicalInfoData</w:t>
            </w:r>
          </w:p>
        </w:tc>
        <w:tc>
          <w:tcPr>
            <w:tcW w:w="1710" w:type="dxa"/>
            <w:tcBorders>
              <w:top w:val="nil"/>
              <w:left w:val="nil"/>
              <w:bottom w:val="single" w:sz="4" w:space="0" w:color="auto"/>
              <w:right w:val="single" w:sz="4" w:space="0" w:color="auto"/>
            </w:tcBorders>
            <w:shd w:val="clear" w:color="auto" w:fill="auto"/>
            <w:vAlign w:val="center"/>
            <w:hideMark/>
          </w:tcPr>
          <w:p w14:paraId="706624B9" w14:textId="77777777" w:rsidR="007874B5" w:rsidRPr="00526243" w:rsidRDefault="007874B5" w:rsidP="00B2424C">
            <w:pPr>
              <w:jc w:val="center"/>
            </w:pPr>
            <w:r w:rsidRPr="00526243">
              <w:t>MedicalInfoData</w:t>
            </w:r>
          </w:p>
        </w:tc>
        <w:tc>
          <w:tcPr>
            <w:tcW w:w="851" w:type="dxa"/>
            <w:tcBorders>
              <w:top w:val="nil"/>
              <w:left w:val="nil"/>
              <w:bottom w:val="single" w:sz="4" w:space="0" w:color="auto"/>
              <w:right w:val="single" w:sz="4" w:space="0" w:color="auto"/>
            </w:tcBorders>
            <w:shd w:val="clear" w:color="auto" w:fill="auto"/>
            <w:vAlign w:val="center"/>
            <w:hideMark/>
          </w:tcPr>
          <w:p w14:paraId="199BC9AA"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8944D5C" w14:textId="77777777" w:rsidR="007874B5" w:rsidRPr="00526243" w:rsidRDefault="007874B5" w:rsidP="00B2424C">
            <w:pPr>
              <w:jc w:val="center"/>
            </w:pPr>
            <w:r w:rsidRPr="00526243">
              <w:t>Медицинские сведения</w:t>
            </w:r>
          </w:p>
        </w:tc>
        <w:tc>
          <w:tcPr>
            <w:tcW w:w="2410" w:type="dxa"/>
            <w:tcBorders>
              <w:top w:val="nil"/>
              <w:left w:val="nil"/>
              <w:bottom w:val="single" w:sz="4" w:space="0" w:color="auto"/>
              <w:right w:val="single" w:sz="4" w:space="0" w:color="auto"/>
            </w:tcBorders>
            <w:shd w:val="clear" w:color="auto" w:fill="auto"/>
            <w:vAlign w:val="center"/>
            <w:hideMark/>
          </w:tcPr>
          <w:p w14:paraId="3C688AA7" w14:textId="77777777" w:rsidR="007874B5" w:rsidRPr="00526243" w:rsidRDefault="007874B5" w:rsidP="00B2424C">
            <w:r w:rsidRPr="00526243">
              <w:t> </w:t>
            </w:r>
            <w:r w:rsidRPr="00526243">
              <w:rPr>
                <w:i/>
              </w:rPr>
              <w:t>См. Таблица №49</w:t>
            </w:r>
          </w:p>
        </w:tc>
      </w:tr>
      <w:tr w:rsidR="007874B5" w:rsidRPr="00526243" w14:paraId="0BD9EEFA" w14:textId="77777777" w:rsidTr="00F94FDD">
        <w:trPr>
          <w:trHeight w:val="30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29AE802D" w14:textId="77777777" w:rsidR="007874B5" w:rsidRPr="00526243" w:rsidRDefault="007874B5" w:rsidP="00B2424C">
            <w:pPr>
              <w:jc w:val="center"/>
            </w:pPr>
            <w:r w:rsidRPr="00526243">
              <w:t>Employment</w:t>
            </w:r>
          </w:p>
        </w:tc>
        <w:tc>
          <w:tcPr>
            <w:tcW w:w="1710" w:type="dxa"/>
            <w:tcBorders>
              <w:top w:val="nil"/>
              <w:left w:val="nil"/>
              <w:bottom w:val="single" w:sz="4" w:space="0" w:color="auto"/>
              <w:right w:val="single" w:sz="4" w:space="0" w:color="auto"/>
            </w:tcBorders>
            <w:shd w:val="clear" w:color="auto" w:fill="auto"/>
            <w:vAlign w:val="center"/>
            <w:hideMark/>
          </w:tcPr>
          <w:p w14:paraId="26780143" w14:textId="77777777" w:rsidR="007874B5" w:rsidRPr="00526243" w:rsidRDefault="007874B5" w:rsidP="00B2424C">
            <w:pPr>
              <w:jc w:val="center"/>
            </w:pPr>
            <w:r w:rsidRPr="00526243">
              <w:t>Employment</w:t>
            </w:r>
          </w:p>
        </w:tc>
        <w:tc>
          <w:tcPr>
            <w:tcW w:w="851" w:type="dxa"/>
            <w:tcBorders>
              <w:top w:val="nil"/>
              <w:left w:val="nil"/>
              <w:bottom w:val="single" w:sz="4" w:space="0" w:color="auto"/>
              <w:right w:val="single" w:sz="4" w:space="0" w:color="auto"/>
            </w:tcBorders>
            <w:shd w:val="clear" w:color="auto" w:fill="auto"/>
            <w:vAlign w:val="center"/>
            <w:hideMark/>
          </w:tcPr>
          <w:p w14:paraId="64D522AE"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FA06804" w14:textId="77777777" w:rsidR="007874B5" w:rsidRPr="00526243" w:rsidRDefault="007874B5" w:rsidP="00B2424C">
            <w:pPr>
              <w:jc w:val="center"/>
            </w:pPr>
            <w:r w:rsidRPr="00526243">
              <w:t>Сведения о трудоустройстве</w:t>
            </w:r>
          </w:p>
        </w:tc>
        <w:tc>
          <w:tcPr>
            <w:tcW w:w="2410" w:type="dxa"/>
            <w:tcBorders>
              <w:top w:val="nil"/>
              <w:left w:val="nil"/>
              <w:bottom w:val="single" w:sz="4" w:space="0" w:color="auto"/>
              <w:right w:val="single" w:sz="4" w:space="0" w:color="auto"/>
            </w:tcBorders>
            <w:shd w:val="clear" w:color="auto" w:fill="auto"/>
            <w:vAlign w:val="center"/>
            <w:hideMark/>
          </w:tcPr>
          <w:p w14:paraId="27C3567E" w14:textId="77777777" w:rsidR="007874B5" w:rsidRPr="00526243" w:rsidRDefault="007874B5" w:rsidP="00B2424C">
            <w:r w:rsidRPr="00526243">
              <w:t> </w:t>
            </w:r>
            <w:r w:rsidRPr="00526243">
              <w:rPr>
                <w:i/>
              </w:rPr>
              <w:t>См. Таблица №51</w:t>
            </w:r>
          </w:p>
        </w:tc>
      </w:tr>
      <w:tr w:rsidR="007874B5" w:rsidRPr="00526243" w14:paraId="13CAC106" w14:textId="77777777" w:rsidTr="00F94FDD">
        <w:trPr>
          <w:trHeight w:val="60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42B1A012" w14:textId="77777777" w:rsidR="007874B5" w:rsidRPr="00526243" w:rsidRDefault="007874B5" w:rsidP="00B2424C">
            <w:pPr>
              <w:jc w:val="center"/>
            </w:pPr>
            <w:r w:rsidRPr="00526243">
              <w:t>Deleted</w:t>
            </w:r>
          </w:p>
        </w:tc>
        <w:tc>
          <w:tcPr>
            <w:tcW w:w="1710" w:type="dxa"/>
            <w:tcBorders>
              <w:top w:val="nil"/>
              <w:left w:val="nil"/>
              <w:bottom w:val="single" w:sz="4" w:space="0" w:color="auto"/>
              <w:right w:val="single" w:sz="4" w:space="0" w:color="auto"/>
            </w:tcBorders>
            <w:shd w:val="clear" w:color="auto" w:fill="auto"/>
            <w:vAlign w:val="center"/>
            <w:hideMark/>
          </w:tcPr>
          <w:p w14:paraId="3356B5AC"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208446E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D9FCC7B"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46743AA3"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73FA62A4" w14:textId="77777777" w:rsidR="007874B5" w:rsidRPr="009F766E" w:rsidRDefault="007874B5" w:rsidP="00B2424C">
            <w:pPr>
              <w:rPr>
                <w:i/>
              </w:rPr>
            </w:pPr>
          </w:p>
          <w:p w14:paraId="67A72F34" w14:textId="77777777" w:rsidR="007874B5" w:rsidRPr="00526243" w:rsidRDefault="007874B5" w:rsidP="00B2424C">
            <w:r w:rsidRPr="00526243">
              <w:rPr>
                <w:i/>
              </w:rPr>
              <w:t xml:space="preserve">Принимает значение </w:t>
            </w:r>
            <w:r w:rsidRPr="00526243">
              <w:rPr>
                <w:b/>
                <w:i/>
              </w:rPr>
              <w:t>true</w:t>
            </w:r>
          </w:p>
        </w:tc>
      </w:tr>
    </w:tbl>
    <w:p w14:paraId="645BC291" w14:textId="77777777" w:rsidR="007874B5" w:rsidRPr="00526243" w:rsidRDefault="007874B5" w:rsidP="00B2424C"/>
    <w:p w14:paraId="2F442824" w14:textId="77777777" w:rsidR="007874B5" w:rsidRPr="009F766E" w:rsidRDefault="007874B5" w:rsidP="00B2424C">
      <w:pPr>
        <w:rPr>
          <w:szCs w:val="28"/>
        </w:rPr>
      </w:pPr>
      <w:r w:rsidRPr="009F766E">
        <w:rPr>
          <w:b/>
          <w:i/>
          <w:szCs w:val="28"/>
        </w:rPr>
        <w:t xml:space="preserve">3) </w:t>
      </w:r>
      <w:r w:rsidRPr="00526243">
        <w:rPr>
          <w:b/>
          <w:i/>
          <w:szCs w:val="28"/>
        </w:rPr>
        <w:t>Person</w:t>
      </w:r>
      <w:r w:rsidRPr="009F766E">
        <w:rPr>
          <w:szCs w:val="28"/>
        </w:rPr>
        <w:t xml:space="preserve"> – структура предоставления данных по персоне</w:t>
      </w:r>
    </w:p>
    <w:p w14:paraId="64C4C365" w14:textId="77777777" w:rsidR="007874B5" w:rsidRPr="00526243" w:rsidRDefault="007874B5" w:rsidP="00B2424C">
      <w:pPr>
        <w:jc w:val="right"/>
        <w:rPr>
          <w:i/>
        </w:rPr>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371" w:type="dxa"/>
        <w:tblInd w:w="93" w:type="dxa"/>
        <w:tblLayout w:type="fixed"/>
        <w:tblLook w:val="04A0" w:firstRow="1" w:lastRow="0" w:firstColumn="1" w:lastColumn="0" w:noHBand="0" w:noVBand="1"/>
      </w:tblPr>
      <w:tblGrid>
        <w:gridCol w:w="1716"/>
        <w:gridCol w:w="1701"/>
        <w:gridCol w:w="851"/>
        <w:gridCol w:w="2551"/>
        <w:gridCol w:w="2552"/>
      </w:tblGrid>
      <w:tr w:rsidR="007874B5" w:rsidRPr="00526243" w14:paraId="5CD0283B"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88DD1E"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7C97C985"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661AFCCF"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34617707" w14:textId="77777777" w:rsidR="007874B5" w:rsidRPr="00526243" w:rsidRDefault="007874B5" w:rsidP="00B2424C">
            <w:pPr>
              <w:jc w:val="center"/>
              <w:rPr>
                <w:b/>
              </w:rPr>
            </w:pPr>
            <w:r w:rsidRPr="00526243">
              <w:rPr>
                <w:b/>
              </w:rPr>
              <w:t>Описание</w:t>
            </w:r>
          </w:p>
        </w:tc>
        <w:tc>
          <w:tcPr>
            <w:tcW w:w="2552" w:type="dxa"/>
            <w:tcBorders>
              <w:top w:val="single" w:sz="4" w:space="0" w:color="auto"/>
              <w:left w:val="nil"/>
              <w:bottom w:val="single" w:sz="4" w:space="0" w:color="auto"/>
              <w:right w:val="single" w:sz="4" w:space="0" w:color="auto"/>
            </w:tcBorders>
            <w:shd w:val="clear" w:color="auto" w:fill="D9D9D9"/>
            <w:vAlign w:val="center"/>
            <w:hideMark/>
          </w:tcPr>
          <w:p w14:paraId="1A201B9D" w14:textId="77777777" w:rsidR="007874B5" w:rsidRPr="00526243" w:rsidRDefault="007874B5" w:rsidP="00B2424C">
            <w:pPr>
              <w:jc w:val="center"/>
              <w:rPr>
                <w:b/>
              </w:rPr>
            </w:pPr>
            <w:r w:rsidRPr="00526243">
              <w:rPr>
                <w:b/>
              </w:rPr>
              <w:t>Комментарий</w:t>
            </w:r>
          </w:p>
        </w:tc>
      </w:tr>
      <w:tr w:rsidR="007874B5" w:rsidRPr="006E5BF1" w14:paraId="76CD0B03"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8A4433D" w14:textId="77777777" w:rsidR="007874B5" w:rsidRPr="00526243" w:rsidRDefault="007874B5" w:rsidP="00B2424C">
            <w:pPr>
              <w:jc w:val="center"/>
            </w:pPr>
            <w:r w:rsidRPr="00526243">
              <w:t>Snils</w:t>
            </w:r>
          </w:p>
        </w:tc>
        <w:tc>
          <w:tcPr>
            <w:tcW w:w="1701" w:type="dxa"/>
            <w:tcBorders>
              <w:top w:val="nil"/>
              <w:left w:val="nil"/>
              <w:bottom w:val="single" w:sz="4" w:space="0" w:color="auto"/>
              <w:right w:val="single" w:sz="4" w:space="0" w:color="auto"/>
            </w:tcBorders>
            <w:shd w:val="clear" w:color="auto" w:fill="auto"/>
            <w:vAlign w:val="center"/>
            <w:hideMark/>
          </w:tcPr>
          <w:p w14:paraId="10B452E8"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0DD364A"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178B4EF" w14:textId="77777777" w:rsidR="007874B5" w:rsidRPr="00526243" w:rsidRDefault="007874B5" w:rsidP="00B2424C">
            <w:pPr>
              <w:jc w:val="center"/>
            </w:pPr>
            <w:r w:rsidRPr="00526243">
              <w:t>СНИЛС</w:t>
            </w:r>
          </w:p>
        </w:tc>
        <w:tc>
          <w:tcPr>
            <w:tcW w:w="2552" w:type="dxa"/>
            <w:tcBorders>
              <w:top w:val="nil"/>
              <w:left w:val="nil"/>
              <w:bottom w:val="single" w:sz="4" w:space="0" w:color="auto"/>
              <w:right w:val="single" w:sz="4" w:space="0" w:color="auto"/>
            </w:tcBorders>
            <w:shd w:val="clear" w:color="auto" w:fill="auto"/>
            <w:vAlign w:val="center"/>
            <w:hideMark/>
          </w:tcPr>
          <w:p w14:paraId="3EC21EFF" w14:textId="77777777" w:rsidR="007874B5" w:rsidRPr="009F766E" w:rsidRDefault="007874B5" w:rsidP="00B2424C">
            <w:pPr>
              <w:rPr>
                <w:i/>
                <w:u w:val="single"/>
              </w:rPr>
            </w:pPr>
            <w:r w:rsidRPr="009F766E">
              <w:rPr>
                <w:i/>
                <w:u w:val="single"/>
              </w:rPr>
              <w:t>Формат передачи элемента:</w:t>
            </w:r>
          </w:p>
          <w:p w14:paraId="382C0550" w14:textId="77777777" w:rsidR="007874B5" w:rsidRPr="009F766E" w:rsidRDefault="007874B5" w:rsidP="00B2424C">
            <w:pPr>
              <w:rPr>
                <w:i/>
              </w:rPr>
            </w:pPr>
          </w:p>
          <w:p w14:paraId="0BD49E64" w14:textId="77777777" w:rsidR="007874B5" w:rsidRPr="009F766E" w:rsidRDefault="007874B5" w:rsidP="00B2424C">
            <w:pPr>
              <w:rPr>
                <w:b/>
              </w:rPr>
            </w:pPr>
            <w:r w:rsidRPr="009F766E">
              <w:rPr>
                <w:b/>
                <w:i/>
              </w:rPr>
              <w:t>ХХХХХХХХХХХ - ХХХ-ХХХ-ХХХ_Х</w:t>
            </w:r>
            <w:r w:rsidRPr="00526243">
              <w:rPr>
                <w:b/>
                <w:i/>
              </w:rPr>
              <w:t>X</w:t>
            </w:r>
          </w:p>
        </w:tc>
      </w:tr>
      <w:tr w:rsidR="007874B5" w:rsidRPr="006E5BF1" w14:paraId="77F18866"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32C6422" w14:textId="77777777" w:rsidR="007874B5" w:rsidRPr="00526243" w:rsidRDefault="007874B5" w:rsidP="00B2424C">
            <w:pPr>
              <w:jc w:val="center"/>
            </w:pPr>
            <w:r w:rsidRPr="00526243">
              <w:t>Citizenship</w:t>
            </w:r>
          </w:p>
        </w:tc>
        <w:tc>
          <w:tcPr>
            <w:tcW w:w="1701" w:type="dxa"/>
            <w:tcBorders>
              <w:top w:val="nil"/>
              <w:left w:val="nil"/>
              <w:bottom w:val="single" w:sz="4" w:space="0" w:color="auto"/>
              <w:right w:val="single" w:sz="4" w:space="0" w:color="auto"/>
            </w:tcBorders>
            <w:shd w:val="clear" w:color="auto" w:fill="auto"/>
            <w:vAlign w:val="center"/>
            <w:hideMark/>
          </w:tcPr>
          <w:p w14:paraId="490A3183"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271A3B2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45CAC86" w14:textId="77777777" w:rsidR="007874B5" w:rsidRPr="00526243" w:rsidRDefault="007874B5" w:rsidP="00B2424C">
            <w:pPr>
              <w:jc w:val="center"/>
            </w:pPr>
            <w:r w:rsidRPr="00526243">
              <w:t>Гражданство</w:t>
            </w:r>
          </w:p>
        </w:tc>
        <w:tc>
          <w:tcPr>
            <w:tcW w:w="2552" w:type="dxa"/>
            <w:tcBorders>
              <w:top w:val="nil"/>
              <w:left w:val="nil"/>
              <w:bottom w:val="single" w:sz="4" w:space="0" w:color="auto"/>
              <w:right w:val="single" w:sz="4" w:space="0" w:color="auto"/>
            </w:tcBorders>
            <w:shd w:val="clear" w:color="auto" w:fill="auto"/>
            <w:vAlign w:val="center"/>
            <w:hideMark/>
          </w:tcPr>
          <w:p w14:paraId="62536A98" w14:textId="485425D3" w:rsidR="009D279A" w:rsidRPr="009F766E" w:rsidRDefault="007874B5" w:rsidP="00B2424C">
            <w:r w:rsidRPr="009F766E">
              <w:rPr>
                <w:i/>
              </w:rPr>
              <w:t>Принимает значение из справочника.</w:t>
            </w:r>
          </w:p>
          <w:p w14:paraId="1F78CA31" w14:textId="3EFD6A3A" w:rsidR="007874B5" w:rsidRPr="009F766E" w:rsidRDefault="007874B5" w:rsidP="00B2424C"/>
        </w:tc>
      </w:tr>
      <w:tr w:rsidR="007874B5" w:rsidRPr="00526243" w14:paraId="706B1C18"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80A9FA7" w14:textId="77777777" w:rsidR="007874B5" w:rsidRPr="00526243" w:rsidRDefault="007874B5" w:rsidP="00B2424C">
            <w:pPr>
              <w:jc w:val="center"/>
            </w:pPr>
            <w:r w:rsidRPr="00526243">
              <w:t>BirthDoc</w:t>
            </w:r>
          </w:p>
        </w:tc>
        <w:tc>
          <w:tcPr>
            <w:tcW w:w="1701" w:type="dxa"/>
            <w:tcBorders>
              <w:top w:val="nil"/>
              <w:left w:val="nil"/>
              <w:bottom w:val="single" w:sz="4" w:space="0" w:color="auto"/>
              <w:right w:val="single" w:sz="4" w:space="0" w:color="auto"/>
            </w:tcBorders>
            <w:shd w:val="clear" w:color="auto" w:fill="auto"/>
            <w:vAlign w:val="center"/>
            <w:hideMark/>
          </w:tcPr>
          <w:p w14:paraId="1A9B810B" w14:textId="77777777" w:rsidR="007874B5" w:rsidRPr="00526243" w:rsidRDefault="007874B5" w:rsidP="00B2424C">
            <w:pPr>
              <w:jc w:val="center"/>
            </w:pPr>
            <w:r w:rsidRPr="00526243">
              <w:t>IdentityDocument</w:t>
            </w:r>
          </w:p>
        </w:tc>
        <w:tc>
          <w:tcPr>
            <w:tcW w:w="851" w:type="dxa"/>
            <w:tcBorders>
              <w:top w:val="nil"/>
              <w:left w:val="nil"/>
              <w:bottom w:val="single" w:sz="4" w:space="0" w:color="auto"/>
              <w:right w:val="single" w:sz="4" w:space="0" w:color="auto"/>
            </w:tcBorders>
            <w:shd w:val="clear" w:color="auto" w:fill="auto"/>
            <w:vAlign w:val="center"/>
            <w:hideMark/>
          </w:tcPr>
          <w:p w14:paraId="5AB23F63"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336A23E" w14:textId="77777777" w:rsidR="007874B5" w:rsidRPr="00526243" w:rsidRDefault="007874B5" w:rsidP="00B2424C">
            <w:pPr>
              <w:jc w:val="center"/>
            </w:pPr>
            <w:r w:rsidRPr="00526243">
              <w:t>Свидетельство о рождении</w:t>
            </w:r>
          </w:p>
        </w:tc>
        <w:tc>
          <w:tcPr>
            <w:tcW w:w="2552" w:type="dxa"/>
            <w:tcBorders>
              <w:top w:val="nil"/>
              <w:left w:val="nil"/>
              <w:bottom w:val="single" w:sz="4" w:space="0" w:color="auto"/>
              <w:right w:val="single" w:sz="4" w:space="0" w:color="auto"/>
            </w:tcBorders>
            <w:shd w:val="clear" w:color="auto" w:fill="auto"/>
            <w:vAlign w:val="center"/>
            <w:hideMark/>
          </w:tcPr>
          <w:p w14:paraId="61FADFDD" w14:textId="77777777" w:rsidR="007874B5" w:rsidRPr="00526243" w:rsidRDefault="007874B5" w:rsidP="00B2424C">
            <w:pPr>
              <w:rPr>
                <w:i/>
              </w:rPr>
            </w:pPr>
            <w:r w:rsidRPr="00526243">
              <w:t> </w:t>
            </w:r>
            <w:r w:rsidRPr="00526243">
              <w:rPr>
                <w:i/>
              </w:rPr>
              <w:t>См. Таблица №32</w:t>
            </w:r>
          </w:p>
        </w:tc>
      </w:tr>
      <w:tr w:rsidR="007874B5" w:rsidRPr="00526243" w14:paraId="6EDCF17A"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821AA65" w14:textId="77777777" w:rsidR="007874B5" w:rsidRPr="00526243" w:rsidRDefault="007874B5" w:rsidP="00B2424C">
            <w:pPr>
              <w:jc w:val="center"/>
            </w:pPr>
            <w:r w:rsidRPr="00526243">
              <w:t>Docs</w:t>
            </w:r>
          </w:p>
        </w:tc>
        <w:tc>
          <w:tcPr>
            <w:tcW w:w="1701" w:type="dxa"/>
            <w:tcBorders>
              <w:top w:val="nil"/>
              <w:left w:val="nil"/>
              <w:bottom w:val="single" w:sz="4" w:space="0" w:color="auto"/>
              <w:right w:val="single" w:sz="4" w:space="0" w:color="auto"/>
            </w:tcBorders>
            <w:shd w:val="clear" w:color="auto" w:fill="auto"/>
            <w:vAlign w:val="center"/>
            <w:hideMark/>
          </w:tcPr>
          <w:p w14:paraId="1E92D144" w14:textId="77777777" w:rsidR="007874B5" w:rsidRPr="00526243" w:rsidRDefault="007874B5" w:rsidP="00B2424C">
            <w:pPr>
              <w:jc w:val="center"/>
            </w:pPr>
            <w:r w:rsidRPr="00526243">
              <w:t>IdentityDocument[]</w:t>
            </w:r>
          </w:p>
        </w:tc>
        <w:tc>
          <w:tcPr>
            <w:tcW w:w="851" w:type="dxa"/>
            <w:tcBorders>
              <w:top w:val="nil"/>
              <w:left w:val="nil"/>
              <w:bottom w:val="single" w:sz="4" w:space="0" w:color="auto"/>
              <w:right w:val="single" w:sz="4" w:space="0" w:color="auto"/>
            </w:tcBorders>
            <w:shd w:val="clear" w:color="auto" w:fill="auto"/>
            <w:vAlign w:val="center"/>
            <w:hideMark/>
          </w:tcPr>
          <w:p w14:paraId="0172D8C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DF1F653" w14:textId="77777777" w:rsidR="007874B5" w:rsidRPr="00526243" w:rsidRDefault="007874B5" w:rsidP="00B2424C">
            <w:pPr>
              <w:jc w:val="center"/>
            </w:pPr>
            <w:r w:rsidRPr="00526243">
              <w:t>Документ, удостоверяющий личность</w:t>
            </w:r>
          </w:p>
        </w:tc>
        <w:tc>
          <w:tcPr>
            <w:tcW w:w="2552" w:type="dxa"/>
            <w:tcBorders>
              <w:top w:val="nil"/>
              <w:left w:val="nil"/>
              <w:bottom w:val="single" w:sz="4" w:space="0" w:color="auto"/>
              <w:right w:val="single" w:sz="4" w:space="0" w:color="auto"/>
            </w:tcBorders>
            <w:shd w:val="clear" w:color="auto" w:fill="auto"/>
            <w:vAlign w:val="center"/>
            <w:hideMark/>
          </w:tcPr>
          <w:p w14:paraId="368386F3" w14:textId="77777777" w:rsidR="007874B5" w:rsidRPr="00526243" w:rsidRDefault="007874B5" w:rsidP="00B2424C">
            <w:r w:rsidRPr="00526243">
              <w:t> </w:t>
            </w:r>
            <w:r w:rsidRPr="00526243">
              <w:rPr>
                <w:i/>
              </w:rPr>
              <w:t>См. Таблица №32</w:t>
            </w:r>
          </w:p>
        </w:tc>
      </w:tr>
      <w:tr w:rsidR="007874B5" w:rsidRPr="00526243" w14:paraId="43BAAD30"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D28CBB5" w14:textId="77777777" w:rsidR="007874B5" w:rsidRPr="00526243" w:rsidRDefault="007874B5" w:rsidP="00B2424C">
            <w:pPr>
              <w:jc w:val="center"/>
            </w:pPr>
            <w:r w:rsidRPr="00526243">
              <w:t>AddressRegistration</w:t>
            </w:r>
          </w:p>
        </w:tc>
        <w:tc>
          <w:tcPr>
            <w:tcW w:w="1701" w:type="dxa"/>
            <w:tcBorders>
              <w:top w:val="nil"/>
              <w:left w:val="nil"/>
              <w:bottom w:val="single" w:sz="4" w:space="0" w:color="auto"/>
              <w:right w:val="single" w:sz="4" w:space="0" w:color="auto"/>
            </w:tcBorders>
            <w:shd w:val="clear" w:color="auto" w:fill="auto"/>
            <w:vAlign w:val="center"/>
            <w:hideMark/>
          </w:tcPr>
          <w:p w14:paraId="111BB84C" w14:textId="77777777" w:rsidR="007874B5" w:rsidRPr="00526243" w:rsidRDefault="007874B5"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6F79F168"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42F0CA8" w14:textId="77777777" w:rsidR="007874B5" w:rsidRPr="009F766E" w:rsidRDefault="007874B5" w:rsidP="00B2424C">
            <w:pPr>
              <w:jc w:val="center"/>
            </w:pPr>
            <w:r w:rsidRPr="009F766E">
              <w:t>Адрес регистрации по месту жительства</w:t>
            </w:r>
          </w:p>
        </w:tc>
        <w:tc>
          <w:tcPr>
            <w:tcW w:w="2552" w:type="dxa"/>
            <w:tcBorders>
              <w:top w:val="nil"/>
              <w:left w:val="nil"/>
              <w:bottom w:val="single" w:sz="4" w:space="0" w:color="auto"/>
              <w:right w:val="single" w:sz="4" w:space="0" w:color="auto"/>
            </w:tcBorders>
            <w:shd w:val="clear" w:color="auto" w:fill="auto"/>
            <w:vAlign w:val="center"/>
            <w:hideMark/>
          </w:tcPr>
          <w:p w14:paraId="0C0555D6" w14:textId="77777777" w:rsidR="007874B5" w:rsidRPr="00526243" w:rsidRDefault="007874B5" w:rsidP="00B2424C">
            <w:r w:rsidRPr="00526243">
              <w:t> </w:t>
            </w:r>
            <w:r w:rsidRPr="00526243">
              <w:rPr>
                <w:i/>
              </w:rPr>
              <w:t>См. Таблица №33</w:t>
            </w:r>
          </w:p>
        </w:tc>
      </w:tr>
      <w:tr w:rsidR="007874B5" w:rsidRPr="00526243" w14:paraId="169B9C61"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B92D7FC" w14:textId="77777777" w:rsidR="007874B5" w:rsidRPr="00526243" w:rsidRDefault="007874B5" w:rsidP="00B2424C">
            <w:pPr>
              <w:jc w:val="center"/>
            </w:pPr>
            <w:r w:rsidRPr="00526243">
              <w:t>AddressRegistrationByResidence</w:t>
            </w:r>
          </w:p>
        </w:tc>
        <w:tc>
          <w:tcPr>
            <w:tcW w:w="1701" w:type="dxa"/>
            <w:tcBorders>
              <w:top w:val="nil"/>
              <w:left w:val="nil"/>
              <w:bottom w:val="single" w:sz="4" w:space="0" w:color="auto"/>
              <w:right w:val="single" w:sz="4" w:space="0" w:color="auto"/>
            </w:tcBorders>
            <w:shd w:val="clear" w:color="auto" w:fill="auto"/>
            <w:vAlign w:val="center"/>
            <w:hideMark/>
          </w:tcPr>
          <w:p w14:paraId="7B74DEAC" w14:textId="77777777" w:rsidR="007874B5" w:rsidRPr="00526243" w:rsidRDefault="007874B5"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4D8F5DB3"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00A878D" w14:textId="77777777" w:rsidR="007874B5" w:rsidRPr="009F766E" w:rsidRDefault="007874B5" w:rsidP="00B2424C">
            <w:pPr>
              <w:jc w:val="center"/>
            </w:pPr>
            <w:r w:rsidRPr="009F766E">
              <w:t>Адрес регистрации по месту пребывания</w:t>
            </w:r>
          </w:p>
        </w:tc>
        <w:tc>
          <w:tcPr>
            <w:tcW w:w="2552" w:type="dxa"/>
            <w:tcBorders>
              <w:top w:val="nil"/>
              <w:left w:val="nil"/>
              <w:bottom w:val="single" w:sz="4" w:space="0" w:color="auto"/>
              <w:right w:val="single" w:sz="4" w:space="0" w:color="auto"/>
            </w:tcBorders>
            <w:shd w:val="clear" w:color="auto" w:fill="auto"/>
            <w:vAlign w:val="center"/>
            <w:hideMark/>
          </w:tcPr>
          <w:p w14:paraId="7EFEF8CC" w14:textId="77777777" w:rsidR="007874B5" w:rsidRPr="00526243" w:rsidRDefault="007874B5" w:rsidP="00B2424C">
            <w:r w:rsidRPr="00526243">
              <w:t> </w:t>
            </w:r>
            <w:r w:rsidRPr="00526243">
              <w:rPr>
                <w:i/>
              </w:rPr>
              <w:t>См. Таблица №33</w:t>
            </w:r>
          </w:p>
        </w:tc>
      </w:tr>
      <w:tr w:rsidR="007874B5" w:rsidRPr="00526243" w14:paraId="724A503C"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ACAE8DD" w14:textId="77777777" w:rsidR="007874B5" w:rsidRPr="00526243" w:rsidRDefault="007874B5" w:rsidP="00B2424C">
            <w:pPr>
              <w:jc w:val="center"/>
            </w:pPr>
            <w:r w:rsidRPr="00526243">
              <w:t>AddressResidence</w:t>
            </w:r>
          </w:p>
        </w:tc>
        <w:tc>
          <w:tcPr>
            <w:tcW w:w="1701" w:type="dxa"/>
            <w:tcBorders>
              <w:top w:val="nil"/>
              <w:left w:val="nil"/>
              <w:bottom w:val="single" w:sz="4" w:space="0" w:color="auto"/>
              <w:right w:val="single" w:sz="4" w:space="0" w:color="auto"/>
            </w:tcBorders>
            <w:shd w:val="clear" w:color="auto" w:fill="auto"/>
            <w:vAlign w:val="center"/>
            <w:hideMark/>
          </w:tcPr>
          <w:p w14:paraId="055445E6" w14:textId="77777777" w:rsidR="007874B5" w:rsidRPr="00526243" w:rsidRDefault="007874B5"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0D0A3358"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B605F94" w14:textId="77777777" w:rsidR="007874B5" w:rsidRPr="00526243" w:rsidRDefault="007874B5" w:rsidP="00B2424C">
            <w:pPr>
              <w:jc w:val="center"/>
            </w:pPr>
            <w:r w:rsidRPr="00526243">
              <w:t>Адрес фактического места жительства</w:t>
            </w:r>
          </w:p>
        </w:tc>
        <w:tc>
          <w:tcPr>
            <w:tcW w:w="2552" w:type="dxa"/>
            <w:tcBorders>
              <w:top w:val="nil"/>
              <w:left w:val="nil"/>
              <w:bottom w:val="single" w:sz="4" w:space="0" w:color="auto"/>
              <w:right w:val="single" w:sz="4" w:space="0" w:color="auto"/>
            </w:tcBorders>
            <w:shd w:val="clear" w:color="auto" w:fill="auto"/>
            <w:vAlign w:val="center"/>
            <w:hideMark/>
          </w:tcPr>
          <w:p w14:paraId="1B3F9BD7" w14:textId="77777777" w:rsidR="007874B5" w:rsidRPr="00526243" w:rsidRDefault="007874B5" w:rsidP="00B2424C">
            <w:r w:rsidRPr="00526243">
              <w:t> </w:t>
            </w:r>
            <w:r w:rsidRPr="00526243">
              <w:rPr>
                <w:i/>
              </w:rPr>
              <w:t>См. Таблица №33</w:t>
            </w:r>
          </w:p>
        </w:tc>
      </w:tr>
      <w:tr w:rsidR="007874B5" w:rsidRPr="006E5BF1" w14:paraId="622A2E98" w14:textId="77777777" w:rsidTr="00F94FDD">
        <w:trPr>
          <w:trHeight w:val="12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7F4F26D" w14:textId="77777777" w:rsidR="007874B5" w:rsidRPr="00526243" w:rsidRDefault="007874B5" w:rsidP="00B2424C">
            <w:pPr>
              <w:jc w:val="center"/>
            </w:pPr>
            <w:r w:rsidRPr="00526243">
              <w:t>TightSituationDataCode</w:t>
            </w:r>
          </w:p>
        </w:tc>
        <w:tc>
          <w:tcPr>
            <w:tcW w:w="1701" w:type="dxa"/>
            <w:tcBorders>
              <w:top w:val="nil"/>
              <w:left w:val="nil"/>
              <w:bottom w:val="single" w:sz="4" w:space="0" w:color="auto"/>
              <w:right w:val="single" w:sz="4" w:space="0" w:color="auto"/>
            </w:tcBorders>
            <w:shd w:val="clear" w:color="auto" w:fill="auto"/>
            <w:vAlign w:val="center"/>
            <w:hideMark/>
          </w:tcPr>
          <w:p w14:paraId="7B051756"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0D5D32F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B79A106" w14:textId="77777777" w:rsidR="007874B5" w:rsidRPr="009F766E" w:rsidRDefault="007874B5" w:rsidP="00B2424C">
            <w:pPr>
              <w:jc w:val="center"/>
            </w:pPr>
            <w:r w:rsidRPr="009F766E">
              <w:t>Данные о трудной жизненной ситуации</w:t>
            </w:r>
          </w:p>
        </w:tc>
        <w:tc>
          <w:tcPr>
            <w:tcW w:w="2552" w:type="dxa"/>
            <w:tcBorders>
              <w:top w:val="nil"/>
              <w:left w:val="nil"/>
              <w:bottom w:val="single" w:sz="4" w:space="0" w:color="auto"/>
              <w:right w:val="single" w:sz="4" w:space="0" w:color="auto"/>
            </w:tcBorders>
            <w:shd w:val="clear" w:color="auto" w:fill="auto"/>
            <w:vAlign w:val="center"/>
            <w:hideMark/>
          </w:tcPr>
          <w:p w14:paraId="142334DB" w14:textId="3BB9E5B0" w:rsidR="009D279A" w:rsidRPr="009F766E" w:rsidRDefault="007874B5" w:rsidP="00B2424C">
            <w:pPr>
              <w:rPr>
                <w:i/>
              </w:rPr>
            </w:pPr>
            <w:r w:rsidRPr="009F766E">
              <w:rPr>
                <w:i/>
              </w:rPr>
              <w:t>Принимает значение из справочника.</w:t>
            </w:r>
          </w:p>
          <w:p w14:paraId="554C10B7" w14:textId="5F3BDB2E" w:rsidR="007874B5" w:rsidRPr="009F766E" w:rsidRDefault="007874B5" w:rsidP="00B2424C">
            <w:pPr>
              <w:rPr>
                <w:i/>
              </w:rPr>
            </w:pPr>
          </w:p>
        </w:tc>
      </w:tr>
      <w:tr w:rsidR="007874B5" w:rsidRPr="00526243" w14:paraId="2AEF084D"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74A6F90" w14:textId="77777777" w:rsidR="007874B5" w:rsidRPr="00526243" w:rsidRDefault="007874B5" w:rsidP="00B2424C">
            <w:pPr>
              <w:jc w:val="center"/>
            </w:pPr>
            <w:r w:rsidRPr="00526243">
              <w:t>Representatives</w:t>
            </w:r>
          </w:p>
        </w:tc>
        <w:tc>
          <w:tcPr>
            <w:tcW w:w="1701" w:type="dxa"/>
            <w:tcBorders>
              <w:top w:val="nil"/>
              <w:left w:val="nil"/>
              <w:bottom w:val="single" w:sz="4" w:space="0" w:color="auto"/>
              <w:right w:val="single" w:sz="4" w:space="0" w:color="auto"/>
            </w:tcBorders>
            <w:shd w:val="clear" w:color="auto" w:fill="auto"/>
            <w:vAlign w:val="center"/>
            <w:hideMark/>
          </w:tcPr>
          <w:p w14:paraId="4DA6A1D5" w14:textId="77777777" w:rsidR="007874B5" w:rsidRPr="00526243" w:rsidRDefault="007874B5" w:rsidP="00B2424C">
            <w:pPr>
              <w:jc w:val="center"/>
            </w:pPr>
            <w:r w:rsidRPr="00526243">
              <w:t>Representative[]</w:t>
            </w:r>
          </w:p>
        </w:tc>
        <w:tc>
          <w:tcPr>
            <w:tcW w:w="851" w:type="dxa"/>
            <w:tcBorders>
              <w:top w:val="nil"/>
              <w:left w:val="nil"/>
              <w:bottom w:val="single" w:sz="4" w:space="0" w:color="auto"/>
              <w:right w:val="single" w:sz="4" w:space="0" w:color="auto"/>
            </w:tcBorders>
            <w:shd w:val="clear" w:color="auto" w:fill="auto"/>
            <w:vAlign w:val="center"/>
            <w:hideMark/>
          </w:tcPr>
          <w:p w14:paraId="0C9B3CE7"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A7C1933" w14:textId="77777777" w:rsidR="007874B5" w:rsidRPr="00526243" w:rsidRDefault="007874B5" w:rsidP="00B2424C">
            <w:pPr>
              <w:jc w:val="center"/>
            </w:pPr>
            <w:r w:rsidRPr="00526243">
              <w:t>Родители (законные представители)</w:t>
            </w:r>
          </w:p>
        </w:tc>
        <w:tc>
          <w:tcPr>
            <w:tcW w:w="2552" w:type="dxa"/>
            <w:tcBorders>
              <w:top w:val="nil"/>
              <w:left w:val="nil"/>
              <w:bottom w:val="single" w:sz="4" w:space="0" w:color="auto"/>
              <w:right w:val="single" w:sz="4" w:space="0" w:color="auto"/>
            </w:tcBorders>
            <w:shd w:val="clear" w:color="auto" w:fill="auto"/>
            <w:vAlign w:val="center"/>
            <w:hideMark/>
          </w:tcPr>
          <w:p w14:paraId="45DF849B" w14:textId="77777777" w:rsidR="007874B5" w:rsidRPr="00526243" w:rsidRDefault="007874B5" w:rsidP="00B2424C">
            <w:r w:rsidRPr="00526243">
              <w:t> </w:t>
            </w:r>
            <w:r w:rsidRPr="00526243">
              <w:rPr>
                <w:i/>
              </w:rPr>
              <w:t>См. Таблица №34</w:t>
            </w:r>
          </w:p>
        </w:tc>
      </w:tr>
      <w:tr w:rsidR="007874B5" w:rsidRPr="00526243" w14:paraId="0DB41424"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F1E2B38" w14:textId="77777777" w:rsidR="007874B5" w:rsidRPr="00526243" w:rsidRDefault="007874B5" w:rsidP="00B2424C">
            <w:pPr>
              <w:jc w:val="center"/>
            </w:pPr>
            <w:r w:rsidRPr="00526243">
              <w:t>PersonFedId</w:t>
            </w:r>
          </w:p>
        </w:tc>
        <w:tc>
          <w:tcPr>
            <w:tcW w:w="1701" w:type="dxa"/>
            <w:tcBorders>
              <w:top w:val="nil"/>
              <w:left w:val="nil"/>
              <w:bottom w:val="single" w:sz="4" w:space="0" w:color="auto"/>
              <w:right w:val="single" w:sz="4" w:space="0" w:color="auto"/>
            </w:tcBorders>
            <w:shd w:val="clear" w:color="auto" w:fill="auto"/>
            <w:vAlign w:val="center"/>
            <w:hideMark/>
          </w:tcPr>
          <w:p w14:paraId="336CD47E"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120B4BF"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EC2EE76" w14:textId="77777777" w:rsidR="007874B5" w:rsidRPr="00526243" w:rsidRDefault="007874B5" w:rsidP="00B2424C">
            <w:pPr>
              <w:jc w:val="center"/>
            </w:pPr>
            <w:r w:rsidRPr="00526243">
              <w:t>Федеральный идентификатор</w:t>
            </w:r>
          </w:p>
        </w:tc>
        <w:tc>
          <w:tcPr>
            <w:tcW w:w="2552" w:type="dxa"/>
            <w:tcBorders>
              <w:top w:val="nil"/>
              <w:left w:val="nil"/>
              <w:bottom w:val="single" w:sz="4" w:space="0" w:color="auto"/>
              <w:right w:val="single" w:sz="4" w:space="0" w:color="auto"/>
            </w:tcBorders>
            <w:shd w:val="clear" w:color="auto" w:fill="auto"/>
            <w:vAlign w:val="center"/>
            <w:hideMark/>
          </w:tcPr>
          <w:p w14:paraId="6742EE12" w14:textId="77777777" w:rsidR="007874B5" w:rsidRPr="00526243" w:rsidRDefault="007874B5" w:rsidP="00B2424C">
            <w:pPr>
              <w:rPr>
                <w:i/>
              </w:rPr>
            </w:pPr>
            <w:r w:rsidRPr="00526243">
              <w:rPr>
                <w:i/>
              </w:rPr>
              <w:t>Элемент заполняется федеральным сегментом</w:t>
            </w:r>
          </w:p>
        </w:tc>
      </w:tr>
      <w:tr w:rsidR="007874B5" w:rsidRPr="00526243" w14:paraId="3EF0F866"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0755642" w14:textId="77777777" w:rsidR="007874B5" w:rsidRPr="00526243" w:rsidRDefault="007874B5" w:rsidP="00B2424C">
            <w:pPr>
              <w:jc w:val="center"/>
            </w:pPr>
            <w:r w:rsidRPr="00526243">
              <w:t>PersonRegId</w:t>
            </w:r>
          </w:p>
        </w:tc>
        <w:tc>
          <w:tcPr>
            <w:tcW w:w="1701" w:type="dxa"/>
            <w:tcBorders>
              <w:top w:val="nil"/>
              <w:left w:val="nil"/>
              <w:bottom w:val="single" w:sz="4" w:space="0" w:color="auto"/>
              <w:right w:val="single" w:sz="4" w:space="0" w:color="auto"/>
            </w:tcBorders>
            <w:shd w:val="clear" w:color="auto" w:fill="auto"/>
            <w:vAlign w:val="center"/>
            <w:hideMark/>
          </w:tcPr>
          <w:p w14:paraId="407B101F"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C264F8D"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4C6A957" w14:textId="77777777" w:rsidR="007874B5" w:rsidRPr="00526243" w:rsidRDefault="007874B5" w:rsidP="00B2424C">
            <w:pPr>
              <w:jc w:val="center"/>
            </w:pPr>
            <w:r w:rsidRPr="00526243">
              <w:t>Региональный идентификатор</w:t>
            </w:r>
          </w:p>
        </w:tc>
        <w:tc>
          <w:tcPr>
            <w:tcW w:w="2552" w:type="dxa"/>
            <w:tcBorders>
              <w:top w:val="nil"/>
              <w:left w:val="nil"/>
              <w:bottom w:val="single" w:sz="4" w:space="0" w:color="auto"/>
              <w:right w:val="single" w:sz="4" w:space="0" w:color="auto"/>
            </w:tcBorders>
            <w:shd w:val="clear" w:color="auto" w:fill="auto"/>
            <w:vAlign w:val="center"/>
            <w:hideMark/>
          </w:tcPr>
          <w:p w14:paraId="045B55A3" w14:textId="77777777" w:rsidR="007874B5" w:rsidRPr="00526243" w:rsidRDefault="007874B5" w:rsidP="00B2424C">
            <w:pPr>
              <w:rPr>
                <w:i/>
              </w:rPr>
            </w:pPr>
            <w:r w:rsidRPr="00526243">
              <w:rPr>
                <w:i/>
              </w:rPr>
              <w:t>Элемент заполняется региональным сегментом</w:t>
            </w:r>
          </w:p>
        </w:tc>
      </w:tr>
      <w:tr w:rsidR="007874B5" w:rsidRPr="00526243" w14:paraId="71A6CF52"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D764502" w14:textId="77777777" w:rsidR="007874B5" w:rsidRPr="00526243" w:rsidRDefault="007874B5" w:rsidP="00B2424C">
            <w:pPr>
              <w:jc w:val="center"/>
            </w:pPr>
            <w:r w:rsidRPr="00526243">
              <w:t>LastName</w:t>
            </w:r>
          </w:p>
        </w:tc>
        <w:tc>
          <w:tcPr>
            <w:tcW w:w="1701" w:type="dxa"/>
            <w:tcBorders>
              <w:top w:val="nil"/>
              <w:left w:val="nil"/>
              <w:bottom w:val="single" w:sz="4" w:space="0" w:color="auto"/>
              <w:right w:val="single" w:sz="4" w:space="0" w:color="auto"/>
            </w:tcBorders>
            <w:shd w:val="clear" w:color="auto" w:fill="auto"/>
            <w:vAlign w:val="center"/>
            <w:hideMark/>
          </w:tcPr>
          <w:p w14:paraId="7D424367"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220B2E9"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6B7C9572" w14:textId="77777777" w:rsidR="007874B5" w:rsidRPr="00526243" w:rsidRDefault="007874B5" w:rsidP="00B2424C">
            <w:pPr>
              <w:jc w:val="center"/>
            </w:pPr>
            <w:r w:rsidRPr="00526243">
              <w:t>Фамилия</w:t>
            </w:r>
          </w:p>
        </w:tc>
        <w:tc>
          <w:tcPr>
            <w:tcW w:w="2552" w:type="dxa"/>
            <w:tcBorders>
              <w:top w:val="nil"/>
              <w:left w:val="nil"/>
              <w:bottom w:val="single" w:sz="4" w:space="0" w:color="auto"/>
              <w:right w:val="single" w:sz="4" w:space="0" w:color="auto"/>
            </w:tcBorders>
            <w:shd w:val="clear" w:color="auto" w:fill="auto"/>
            <w:vAlign w:val="center"/>
            <w:hideMark/>
          </w:tcPr>
          <w:p w14:paraId="257E198C" w14:textId="77777777" w:rsidR="007874B5" w:rsidRPr="00526243" w:rsidRDefault="007874B5" w:rsidP="00B2424C">
            <w:r w:rsidRPr="00526243">
              <w:t> </w:t>
            </w:r>
          </w:p>
        </w:tc>
      </w:tr>
      <w:tr w:rsidR="007874B5" w:rsidRPr="00526243" w14:paraId="41BCA2F7"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76C7739" w14:textId="77777777" w:rsidR="007874B5" w:rsidRPr="00526243" w:rsidRDefault="007874B5" w:rsidP="00B2424C">
            <w:pPr>
              <w:jc w:val="center"/>
            </w:pPr>
            <w:r w:rsidRPr="00526243">
              <w:t>FirstName</w:t>
            </w:r>
          </w:p>
        </w:tc>
        <w:tc>
          <w:tcPr>
            <w:tcW w:w="1701" w:type="dxa"/>
            <w:tcBorders>
              <w:top w:val="nil"/>
              <w:left w:val="nil"/>
              <w:bottom w:val="single" w:sz="4" w:space="0" w:color="auto"/>
              <w:right w:val="single" w:sz="4" w:space="0" w:color="auto"/>
            </w:tcBorders>
            <w:shd w:val="clear" w:color="auto" w:fill="auto"/>
            <w:vAlign w:val="center"/>
            <w:hideMark/>
          </w:tcPr>
          <w:p w14:paraId="0726980F"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6EA41C76"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28E4D0BB" w14:textId="77777777" w:rsidR="007874B5" w:rsidRPr="00526243" w:rsidRDefault="007874B5" w:rsidP="00B2424C">
            <w:pPr>
              <w:jc w:val="center"/>
            </w:pPr>
            <w:r w:rsidRPr="00526243">
              <w:t>Имя</w:t>
            </w:r>
          </w:p>
        </w:tc>
        <w:tc>
          <w:tcPr>
            <w:tcW w:w="2552" w:type="dxa"/>
            <w:tcBorders>
              <w:top w:val="nil"/>
              <w:left w:val="nil"/>
              <w:bottom w:val="single" w:sz="4" w:space="0" w:color="auto"/>
              <w:right w:val="single" w:sz="4" w:space="0" w:color="auto"/>
            </w:tcBorders>
            <w:shd w:val="clear" w:color="auto" w:fill="auto"/>
            <w:vAlign w:val="center"/>
            <w:hideMark/>
          </w:tcPr>
          <w:p w14:paraId="6D286521" w14:textId="77777777" w:rsidR="007874B5" w:rsidRPr="00526243" w:rsidRDefault="007874B5" w:rsidP="00B2424C">
            <w:r w:rsidRPr="00526243">
              <w:t> </w:t>
            </w:r>
          </w:p>
        </w:tc>
      </w:tr>
      <w:tr w:rsidR="007874B5" w:rsidRPr="00526243" w14:paraId="45A627F9"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CC4C0DB" w14:textId="77777777" w:rsidR="007874B5" w:rsidRPr="00526243" w:rsidRDefault="007874B5" w:rsidP="00B2424C">
            <w:pPr>
              <w:jc w:val="center"/>
            </w:pPr>
            <w:r w:rsidRPr="00526243">
              <w:t>MiddleName</w:t>
            </w:r>
          </w:p>
        </w:tc>
        <w:tc>
          <w:tcPr>
            <w:tcW w:w="1701" w:type="dxa"/>
            <w:tcBorders>
              <w:top w:val="nil"/>
              <w:left w:val="nil"/>
              <w:bottom w:val="single" w:sz="4" w:space="0" w:color="auto"/>
              <w:right w:val="single" w:sz="4" w:space="0" w:color="auto"/>
            </w:tcBorders>
            <w:shd w:val="clear" w:color="auto" w:fill="auto"/>
            <w:vAlign w:val="center"/>
            <w:hideMark/>
          </w:tcPr>
          <w:p w14:paraId="23279DAD"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1D8C319"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3C17A56" w14:textId="77777777" w:rsidR="007874B5" w:rsidRPr="00526243" w:rsidRDefault="007874B5" w:rsidP="00B2424C">
            <w:pPr>
              <w:jc w:val="center"/>
            </w:pPr>
            <w:r w:rsidRPr="00526243">
              <w:t>Отчество (при наличии)</w:t>
            </w:r>
          </w:p>
        </w:tc>
        <w:tc>
          <w:tcPr>
            <w:tcW w:w="2552" w:type="dxa"/>
            <w:tcBorders>
              <w:top w:val="nil"/>
              <w:left w:val="nil"/>
              <w:bottom w:val="single" w:sz="4" w:space="0" w:color="auto"/>
              <w:right w:val="single" w:sz="4" w:space="0" w:color="auto"/>
            </w:tcBorders>
            <w:shd w:val="clear" w:color="auto" w:fill="auto"/>
            <w:vAlign w:val="center"/>
            <w:hideMark/>
          </w:tcPr>
          <w:p w14:paraId="207F106F" w14:textId="77777777" w:rsidR="007874B5" w:rsidRPr="00526243" w:rsidRDefault="007874B5" w:rsidP="00B2424C">
            <w:r w:rsidRPr="00526243">
              <w:t> </w:t>
            </w:r>
          </w:p>
        </w:tc>
      </w:tr>
      <w:tr w:rsidR="007874B5" w:rsidRPr="00526243" w14:paraId="0871FBC4"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2585766" w14:textId="77777777" w:rsidR="007874B5" w:rsidRPr="00526243" w:rsidRDefault="007874B5" w:rsidP="00B2424C">
            <w:pPr>
              <w:jc w:val="center"/>
            </w:pPr>
            <w:r w:rsidRPr="00526243">
              <w:t>Gender</w:t>
            </w:r>
          </w:p>
        </w:tc>
        <w:tc>
          <w:tcPr>
            <w:tcW w:w="1701" w:type="dxa"/>
            <w:tcBorders>
              <w:top w:val="nil"/>
              <w:left w:val="nil"/>
              <w:bottom w:val="single" w:sz="4" w:space="0" w:color="auto"/>
              <w:right w:val="single" w:sz="4" w:space="0" w:color="auto"/>
            </w:tcBorders>
            <w:shd w:val="clear" w:color="auto" w:fill="auto"/>
            <w:vAlign w:val="center"/>
            <w:hideMark/>
          </w:tcPr>
          <w:p w14:paraId="621D92A9" w14:textId="77777777" w:rsidR="007874B5" w:rsidRPr="00526243" w:rsidRDefault="007874B5" w:rsidP="00B2424C">
            <w:pPr>
              <w:jc w:val="center"/>
            </w:pPr>
            <w:r w:rsidRPr="00526243">
              <w:t>Gender</w:t>
            </w:r>
          </w:p>
        </w:tc>
        <w:tc>
          <w:tcPr>
            <w:tcW w:w="851" w:type="dxa"/>
            <w:tcBorders>
              <w:top w:val="nil"/>
              <w:left w:val="nil"/>
              <w:bottom w:val="single" w:sz="4" w:space="0" w:color="auto"/>
              <w:right w:val="single" w:sz="4" w:space="0" w:color="auto"/>
            </w:tcBorders>
            <w:shd w:val="clear" w:color="auto" w:fill="auto"/>
            <w:vAlign w:val="center"/>
            <w:hideMark/>
          </w:tcPr>
          <w:p w14:paraId="2390367D"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E870BC2" w14:textId="77777777" w:rsidR="007874B5" w:rsidRPr="00526243" w:rsidRDefault="007874B5" w:rsidP="00B2424C">
            <w:pPr>
              <w:jc w:val="center"/>
            </w:pPr>
            <w:r w:rsidRPr="00526243">
              <w:t>Пол</w:t>
            </w:r>
          </w:p>
        </w:tc>
        <w:tc>
          <w:tcPr>
            <w:tcW w:w="2552" w:type="dxa"/>
            <w:tcBorders>
              <w:top w:val="nil"/>
              <w:left w:val="nil"/>
              <w:bottom w:val="single" w:sz="4" w:space="0" w:color="auto"/>
              <w:right w:val="single" w:sz="4" w:space="0" w:color="auto"/>
            </w:tcBorders>
            <w:shd w:val="clear" w:color="auto" w:fill="auto"/>
            <w:vAlign w:val="center"/>
            <w:hideMark/>
          </w:tcPr>
          <w:p w14:paraId="4DDB1413" w14:textId="77777777" w:rsidR="007874B5" w:rsidRPr="009F766E" w:rsidRDefault="007874B5" w:rsidP="00B2424C">
            <w:pPr>
              <w:rPr>
                <w:i/>
              </w:rPr>
            </w:pPr>
            <w:r w:rsidRPr="009F766E">
              <w:rPr>
                <w:i/>
              </w:rPr>
              <w:t>В элементе передаются следующие значения:</w:t>
            </w:r>
          </w:p>
          <w:p w14:paraId="689E0DD1" w14:textId="77777777" w:rsidR="007874B5" w:rsidRPr="009F766E" w:rsidRDefault="007874B5" w:rsidP="00B2424C">
            <w:pPr>
              <w:rPr>
                <w:i/>
              </w:rPr>
            </w:pPr>
          </w:p>
          <w:p w14:paraId="128500DE" w14:textId="77777777" w:rsidR="007874B5" w:rsidRPr="00526243" w:rsidRDefault="007874B5" w:rsidP="00B2424C">
            <w:pPr>
              <w:rPr>
                <w:i/>
              </w:rPr>
            </w:pPr>
            <w:r w:rsidRPr="00526243">
              <w:rPr>
                <w:b/>
                <w:i/>
              </w:rPr>
              <w:t>Male</w:t>
            </w:r>
            <w:r w:rsidRPr="00526243">
              <w:rPr>
                <w:i/>
              </w:rPr>
              <w:t xml:space="preserve"> - мужской</w:t>
            </w:r>
          </w:p>
          <w:p w14:paraId="137EF461" w14:textId="77777777" w:rsidR="007874B5" w:rsidRPr="00526243" w:rsidRDefault="007874B5" w:rsidP="00B2424C">
            <w:r w:rsidRPr="00526243">
              <w:rPr>
                <w:b/>
                <w:i/>
              </w:rPr>
              <w:t>Female</w:t>
            </w:r>
            <w:r w:rsidRPr="00526243">
              <w:rPr>
                <w:i/>
              </w:rPr>
              <w:t xml:space="preserve"> - женский</w:t>
            </w:r>
          </w:p>
        </w:tc>
      </w:tr>
      <w:tr w:rsidR="007874B5" w:rsidRPr="00526243" w14:paraId="28DCA1E1"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7D44F78" w14:textId="77777777" w:rsidR="007874B5" w:rsidRPr="00526243" w:rsidRDefault="007874B5" w:rsidP="00B2424C">
            <w:pPr>
              <w:jc w:val="center"/>
            </w:pPr>
            <w:r w:rsidRPr="00526243">
              <w:t>BirthDate</w:t>
            </w:r>
          </w:p>
        </w:tc>
        <w:tc>
          <w:tcPr>
            <w:tcW w:w="1701" w:type="dxa"/>
            <w:tcBorders>
              <w:top w:val="nil"/>
              <w:left w:val="nil"/>
              <w:bottom w:val="single" w:sz="4" w:space="0" w:color="auto"/>
              <w:right w:val="single" w:sz="4" w:space="0" w:color="auto"/>
            </w:tcBorders>
            <w:shd w:val="clear" w:color="auto" w:fill="auto"/>
            <w:vAlign w:val="center"/>
            <w:hideMark/>
          </w:tcPr>
          <w:p w14:paraId="46F96A16"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6967B05F"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49E6194F" w14:textId="77777777" w:rsidR="007874B5" w:rsidRPr="00526243" w:rsidRDefault="007874B5" w:rsidP="00B2424C">
            <w:pPr>
              <w:jc w:val="center"/>
            </w:pPr>
            <w:r w:rsidRPr="00526243">
              <w:t>Дата рождения</w:t>
            </w:r>
          </w:p>
        </w:tc>
        <w:tc>
          <w:tcPr>
            <w:tcW w:w="2552" w:type="dxa"/>
            <w:tcBorders>
              <w:top w:val="nil"/>
              <w:left w:val="nil"/>
              <w:bottom w:val="single" w:sz="4" w:space="0" w:color="auto"/>
              <w:right w:val="single" w:sz="4" w:space="0" w:color="auto"/>
            </w:tcBorders>
            <w:shd w:val="clear" w:color="auto" w:fill="auto"/>
            <w:vAlign w:val="center"/>
            <w:hideMark/>
          </w:tcPr>
          <w:p w14:paraId="1B65BBA6" w14:textId="77777777" w:rsidR="007874B5" w:rsidRPr="00526243" w:rsidRDefault="007874B5" w:rsidP="00B2424C">
            <w:r w:rsidRPr="00526243">
              <w:t> </w:t>
            </w:r>
          </w:p>
        </w:tc>
      </w:tr>
      <w:tr w:rsidR="007874B5" w:rsidRPr="00526243" w14:paraId="1A7317B7"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33AEEA9" w14:textId="77777777" w:rsidR="007874B5" w:rsidRPr="00526243" w:rsidRDefault="007874B5" w:rsidP="00B2424C">
            <w:pPr>
              <w:jc w:val="center"/>
            </w:pPr>
            <w:r w:rsidRPr="00526243">
              <w:t>BirthPlace</w:t>
            </w:r>
          </w:p>
        </w:tc>
        <w:tc>
          <w:tcPr>
            <w:tcW w:w="1701" w:type="dxa"/>
            <w:tcBorders>
              <w:top w:val="nil"/>
              <w:left w:val="nil"/>
              <w:bottom w:val="single" w:sz="4" w:space="0" w:color="auto"/>
              <w:right w:val="single" w:sz="4" w:space="0" w:color="auto"/>
            </w:tcBorders>
            <w:shd w:val="clear" w:color="auto" w:fill="auto"/>
            <w:vAlign w:val="center"/>
            <w:hideMark/>
          </w:tcPr>
          <w:p w14:paraId="76E28C87"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6C360DA7"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0B6AE2F" w14:textId="77777777" w:rsidR="007874B5" w:rsidRPr="00526243" w:rsidRDefault="007874B5" w:rsidP="00B2424C">
            <w:pPr>
              <w:jc w:val="center"/>
            </w:pPr>
            <w:r w:rsidRPr="00526243">
              <w:t>Место рождения</w:t>
            </w:r>
          </w:p>
        </w:tc>
        <w:tc>
          <w:tcPr>
            <w:tcW w:w="2552" w:type="dxa"/>
            <w:tcBorders>
              <w:top w:val="nil"/>
              <w:left w:val="nil"/>
              <w:bottom w:val="single" w:sz="4" w:space="0" w:color="auto"/>
              <w:right w:val="single" w:sz="4" w:space="0" w:color="auto"/>
            </w:tcBorders>
            <w:shd w:val="clear" w:color="auto" w:fill="auto"/>
            <w:vAlign w:val="center"/>
            <w:hideMark/>
          </w:tcPr>
          <w:p w14:paraId="2B453E48" w14:textId="77777777" w:rsidR="007874B5" w:rsidRPr="00526243" w:rsidRDefault="007874B5" w:rsidP="00B2424C">
            <w:r w:rsidRPr="00526243">
              <w:t> </w:t>
            </w:r>
          </w:p>
        </w:tc>
      </w:tr>
      <w:tr w:rsidR="007874B5" w:rsidRPr="00526243" w14:paraId="08E52C77"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C618CDD" w14:textId="77777777" w:rsidR="007874B5" w:rsidRPr="00526243" w:rsidRDefault="007874B5" w:rsidP="00B2424C">
            <w:pPr>
              <w:jc w:val="center"/>
            </w:pPr>
            <w:r w:rsidRPr="00526243">
              <w:t>DeathDate</w:t>
            </w:r>
          </w:p>
        </w:tc>
        <w:tc>
          <w:tcPr>
            <w:tcW w:w="1701" w:type="dxa"/>
            <w:tcBorders>
              <w:top w:val="nil"/>
              <w:left w:val="nil"/>
              <w:bottom w:val="single" w:sz="4" w:space="0" w:color="auto"/>
              <w:right w:val="single" w:sz="4" w:space="0" w:color="auto"/>
            </w:tcBorders>
            <w:shd w:val="clear" w:color="auto" w:fill="auto"/>
            <w:vAlign w:val="center"/>
            <w:hideMark/>
          </w:tcPr>
          <w:p w14:paraId="5565DBC4"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3FACD41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451EAD8" w14:textId="77777777" w:rsidR="007874B5" w:rsidRPr="00526243" w:rsidRDefault="007874B5" w:rsidP="00B2424C">
            <w:pPr>
              <w:jc w:val="center"/>
            </w:pPr>
            <w:r w:rsidRPr="00526243">
              <w:t>Дата смерти</w:t>
            </w:r>
          </w:p>
        </w:tc>
        <w:tc>
          <w:tcPr>
            <w:tcW w:w="2552" w:type="dxa"/>
            <w:tcBorders>
              <w:top w:val="nil"/>
              <w:left w:val="nil"/>
              <w:bottom w:val="single" w:sz="4" w:space="0" w:color="auto"/>
              <w:right w:val="single" w:sz="4" w:space="0" w:color="auto"/>
            </w:tcBorders>
            <w:shd w:val="clear" w:color="auto" w:fill="auto"/>
            <w:vAlign w:val="center"/>
            <w:hideMark/>
          </w:tcPr>
          <w:p w14:paraId="35AB54E9" w14:textId="77777777" w:rsidR="007874B5" w:rsidRPr="00526243" w:rsidRDefault="007874B5" w:rsidP="00B2424C">
            <w:r w:rsidRPr="00526243">
              <w:t> </w:t>
            </w:r>
          </w:p>
        </w:tc>
      </w:tr>
      <w:tr w:rsidR="007874B5" w:rsidRPr="00526243" w14:paraId="280ED0A2" w14:textId="77777777" w:rsidTr="00F94FDD">
        <w:trPr>
          <w:trHeight w:val="600"/>
        </w:trPr>
        <w:tc>
          <w:tcPr>
            <w:tcW w:w="1716" w:type="dxa"/>
            <w:tcBorders>
              <w:top w:val="single" w:sz="4" w:space="0" w:color="auto"/>
              <w:left w:val="single" w:sz="4" w:space="0" w:color="auto"/>
              <w:bottom w:val="single" w:sz="4" w:space="0" w:color="auto"/>
              <w:right w:val="single" w:sz="6" w:space="0" w:color="auto"/>
            </w:tcBorders>
            <w:shd w:val="clear" w:color="auto" w:fill="auto"/>
            <w:vAlign w:val="center"/>
            <w:hideMark/>
          </w:tcPr>
          <w:p w14:paraId="5AE77F16" w14:textId="77777777" w:rsidR="007874B5" w:rsidRPr="00526243" w:rsidRDefault="007874B5" w:rsidP="00B2424C">
            <w:pPr>
              <w:jc w:val="center"/>
            </w:pPr>
            <w:r w:rsidRPr="00526243">
              <w:t>Deleted</w:t>
            </w:r>
          </w:p>
        </w:tc>
        <w:tc>
          <w:tcPr>
            <w:tcW w:w="1701" w:type="dxa"/>
            <w:tcBorders>
              <w:top w:val="single" w:sz="4" w:space="0" w:color="auto"/>
              <w:left w:val="single" w:sz="6" w:space="0" w:color="auto"/>
              <w:bottom w:val="single" w:sz="4" w:space="0" w:color="auto"/>
              <w:right w:val="single" w:sz="6" w:space="0" w:color="auto"/>
            </w:tcBorders>
            <w:shd w:val="clear" w:color="auto" w:fill="auto"/>
            <w:vAlign w:val="center"/>
            <w:hideMark/>
          </w:tcPr>
          <w:p w14:paraId="7E034F1F" w14:textId="77777777" w:rsidR="007874B5" w:rsidRPr="00526243" w:rsidRDefault="007874B5" w:rsidP="00B2424C">
            <w:pPr>
              <w:jc w:val="center"/>
            </w:pPr>
            <w:r w:rsidRPr="00526243">
              <w:t>Boolean</w:t>
            </w:r>
          </w:p>
        </w:tc>
        <w:tc>
          <w:tcPr>
            <w:tcW w:w="851" w:type="dxa"/>
            <w:tcBorders>
              <w:top w:val="single" w:sz="4" w:space="0" w:color="auto"/>
              <w:left w:val="single" w:sz="6" w:space="0" w:color="auto"/>
              <w:bottom w:val="single" w:sz="4" w:space="0" w:color="auto"/>
              <w:right w:val="single" w:sz="6" w:space="0" w:color="auto"/>
            </w:tcBorders>
            <w:shd w:val="clear" w:color="auto" w:fill="auto"/>
            <w:vAlign w:val="center"/>
            <w:hideMark/>
          </w:tcPr>
          <w:p w14:paraId="5FFF5A30" w14:textId="77777777" w:rsidR="007874B5" w:rsidRPr="00526243" w:rsidRDefault="007874B5" w:rsidP="00B2424C">
            <w:pPr>
              <w:jc w:val="center"/>
            </w:pPr>
            <w:r w:rsidRPr="00526243">
              <w:t>Н</w:t>
            </w:r>
          </w:p>
        </w:tc>
        <w:tc>
          <w:tcPr>
            <w:tcW w:w="2551" w:type="dxa"/>
            <w:tcBorders>
              <w:top w:val="single" w:sz="4" w:space="0" w:color="auto"/>
              <w:left w:val="single" w:sz="6" w:space="0" w:color="auto"/>
              <w:bottom w:val="single" w:sz="4" w:space="0" w:color="auto"/>
              <w:right w:val="single" w:sz="6" w:space="0" w:color="auto"/>
            </w:tcBorders>
            <w:shd w:val="clear" w:color="auto" w:fill="auto"/>
            <w:vAlign w:val="center"/>
            <w:hideMark/>
          </w:tcPr>
          <w:p w14:paraId="6233BC13" w14:textId="77777777" w:rsidR="007874B5" w:rsidRPr="00526243" w:rsidRDefault="007874B5" w:rsidP="00B2424C">
            <w:pPr>
              <w:jc w:val="center"/>
            </w:pPr>
            <w:r w:rsidRPr="00526243">
              <w:t>Признак «Удален»</w:t>
            </w:r>
          </w:p>
        </w:tc>
        <w:tc>
          <w:tcPr>
            <w:tcW w:w="2552" w:type="dxa"/>
            <w:tcBorders>
              <w:top w:val="single" w:sz="4" w:space="0" w:color="auto"/>
              <w:left w:val="single" w:sz="6" w:space="0" w:color="auto"/>
              <w:bottom w:val="single" w:sz="4" w:space="0" w:color="auto"/>
              <w:right w:val="single" w:sz="4" w:space="0" w:color="auto"/>
            </w:tcBorders>
            <w:shd w:val="clear" w:color="auto" w:fill="auto"/>
            <w:vAlign w:val="center"/>
            <w:hideMark/>
          </w:tcPr>
          <w:p w14:paraId="75C32088"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59C3F65E" w14:textId="77777777" w:rsidR="007874B5" w:rsidRPr="009F766E" w:rsidRDefault="007874B5" w:rsidP="00B2424C">
            <w:pPr>
              <w:rPr>
                <w:i/>
              </w:rPr>
            </w:pPr>
          </w:p>
          <w:p w14:paraId="4DCF62D1" w14:textId="77777777" w:rsidR="007874B5" w:rsidRPr="00526243" w:rsidRDefault="007874B5" w:rsidP="00B2424C">
            <w:pPr>
              <w:rPr>
                <w:i/>
              </w:rPr>
            </w:pPr>
            <w:r w:rsidRPr="00526243">
              <w:rPr>
                <w:i/>
              </w:rPr>
              <w:t xml:space="preserve">Принимает значение </w:t>
            </w:r>
            <w:r w:rsidRPr="00526243">
              <w:rPr>
                <w:b/>
                <w:i/>
              </w:rPr>
              <w:t>true</w:t>
            </w:r>
          </w:p>
        </w:tc>
      </w:tr>
    </w:tbl>
    <w:p w14:paraId="5B668F1F" w14:textId="77777777" w:rsidR="007874B5" w:rsidRPr="00526243" w:rsidRDefault="007874B5" w:rsidP="00B2424C"/>
    <w:p w14:paraId="088D81EA" w14:textId="77777777" w:rsidR="007874B5" w:rsidRPr="009F766E" w:rsidRDefault="007874B5" w:rsidP="00B2424C">
      <w:pPr>
        <w:rPr>
          <w:szCs w:val="28"/>
        </w:rPr>
      </w:pPr>
      <w:r w:rsidRPr="009F766E">
        <w:rPr>
          <w:b/>
          <w:i/>
          <w:szCs w:val="28"/>
        </w:rPr>
        <w:t xml:space="preserve">4) </w:t>
      </w:r>
      <w:r w:rsidRPr="00526243">
        <w:rPr>
          <w:b/>
          <w:i/>
          <w:szCs w:val="28"/>
        </w:rPr>
        <w:t>IdentityDocument</w:t>
      </w:r>
      <w:r w:rsidRPr="009F766E">
        <w:rPr>
          <w:szCs w:val="28"/>
        </w:rPr>
        <w:t xml:space="preserve"> – структура предоставления документа удостверяющего личность</w:t>
      </w:r>
    </w:p>
    <w:p w14:paraId="37BDA5D5" w14:textId="77777777" w:rsidR="007874B5" w:rsidRPr="00526243" w:rsidRDefault="007874B5" w:rsidP="00B2424C">
      <w:pPr>
        <w:jc w:val="right"/>
        <w:rPr>
          <w:i/>
        </w:rPr>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1F07C9A1"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8F9C39"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7D68E0E3"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3B886EC9"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7C0EDFDF"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61AF5975" w14:textId="77777777" w:rsidR="007874B5" w:rsidRPr="00526243" w:rsidRDefault="007874B5" w:rsidP="00B2424C">
            <w:pPr>
              <w:jc w:val="center"/>
              <w:rPr>
                <w:b/>
              </w:rPr>
            </w:pPr>
            <w:r w:rsidRPr="00526243">
              <w:rPr>
                <w:b/>
              </w:rPr>
              <w:t>Комментарий</w:t>
            </w:r>
          </w:p>
        </w:tc>
      </w:tr>
      <w:tr w:rsidR="007874B5" w:rsidRPr="006E5BF1" w14:paraId="073E87B1"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8CEDD17" w14:textId="77777777" w:rsidR="007874B5" w:rsidRPr="00526243" w:rsidRDefault="007874B5" w:rsidP="00B2424C">
            <w:pPr>
              <w:jc w:val="center"/>
            </w:pPr>
            <w:r w:rsidRPr="00526243">
              <w:t>TypeCode</w:t>
            </w:r>
          </w:p>
        </w:tc>
        <w:tc>
          <w:tcPr>
            <w:tcW w:w="1701" w:type="dxa"/>
            <w:tcBorders>
              <w:top w:val="nil"/>
              <w:left w:val="nil"/>
              <w:bottom w:val="single" w:sz="4" w:space="0" w:color="auto"/>
              <w:right w:val="single" w:sz="4" w:space="0" w:color="auto"/>
            </w:tcBorders>
            <w:shd w:val="clear" w:color="auto" w:fill="auto"/>
            <w:vAlign w:val="center"/>
            <w:hideMark/>
          </w:tcPr>
          <w:p w14:paraId="0304664B"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5AD501CB"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38B2AB94" w14:textId="77777777" w:rsidR="007874B5" w:rsidRPr="00526243" w:rsidRDefault="007874B5" w:rsidP="00B2424C">
            <w:pPr>
              <w:jc w:val="center"/>
            </w:pPr>
            <w:r w:rsidRPr="00526243">
              <w:t>Тип документа</w:t>
            </w:r>
          </w:p>
        </w:tc>
        <w:tc>
          <w:tcPr>
            <w:tcW w:w="2410" w:type="dxa"/>
            <w:tcBorders>
              <w:top w:val="nil"/>
              <w:left w:val="nil"/>
              <w:bottom w:val="single" w:sz="4" w:space="0" w:color="auto"/>
              <w:right w:val="single" w:sz="4" w:space="0" w:color="auto"/>
            </w:tcBorders>
            <w:shd w:val="clear" w:color="auto" w:fill="auto"/>
            <w:vAlign w:val="center"/>
            <w:hideMark/>
          </w:tcPr>
          <w:p w14:paraId="396D2DA6" w14:textId="34A3BB86" w:rsidR="009D279A" w:rsidRPr="009F766E" w:rsidRDefault="007874B5" w:rsidP="00B2424C">
            <w:r w:rsidRPr="009F766E">
              <w:rPr>
                <w:i/>
              </w:rPr>
              <w:t>Принимает значение из справочника.</w:t>
            </w:r>
          </w:p>
          <w:p w14:paraId="54882D4B" w14:textId="65AD6455" w:rsidR="007874B5" w:rsidRPr="009F766E" w:rsidRDefault="007874B5" w:rsidP="00B2424C"/>
        </w:tc>
      </w:tr>
      <w:tr w:rsidR="007874B5" w:rsidRPr="00526243" w14:paraId="51F44B1F"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4E844EE" w14:textId="77777777" w:rsidR="007874B5" w:rsidRPr="00526243" w:rsidRDefault="007874B5" w:rsidP="00B2424C">
            <w:pPr>
              <w:jc w:val="center"/>
            </w:pPr>
            <w:r w:rsidRPr="00526243">
              <w:t>Series</w:t>
            </w:r>
          </w:p>
        </w:tc>
        <w:tc>
          <w:tcPr>
            <w:tcW w:w="1701" w:type="dxa"/>
            <w:tcBorders>
              <w:top w:val="nil"/>
              <w:left w:val="nil"/>
              <w:bottom w:val="single" w:sz="4" w:space="0" w:color="auto"/>
              <w:right w:val="single" w:sz="4" w:space="0" w:color="auto"/>
            </w:tcBorders>
            <w:shd w:val="clear" w:color="auto" w:fill="auto"/>
            <w:vAlign w:val="center"/>
            <w:hideMark/>
          </w:tcPr>
          <w:p w14:paraId="5DA917B4"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AFF4BE7"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6F0FABE4" w14:textId="77777777" w:rsidR="007874B5" w:rsidRPr="00526243" w:rsidRDefault="007874B5" w:rsidP="00B2424C">
            <w:pPr>
              <w:jc w:val="center"/>
            </w:pPr>
            <w:r w:rsidRPr="00526243">
              <w:t>Серия документа</w:t>
            </w:r>
          </w:p>
        </w:tc>
        <w:tc>
          <w:tcPr>
            <w:tcW w:w="2410" w:type="dxa"/>
            <w:tcBorders>
              <w:top w:val="nil"/>
              <w:left w:val="nil"/>
              <w:bottom w:val="single" w:sz="4" w:space="0" w:color="auto"/>
              <w:right w:val="single" w:sz="4" w:space="0" w:color="auto"/>
            </w:tcBorders>
            <w:shd w:val="clear" w:color="auto" w:fill="auto"/>
            <w:vAlign w:val="center"/>
            <w:hideMark/>
          </w:tcPr>
          <w:p w14:paraId="474234E7" w14:textId="77777777" w:rsidR="007874B5" w:rsidRPr="00526243" w:rsidRDefault="007874B5" w:rsidP="00B2424C">
            <w:r w:rsidRPr="00526243">
              <w:t> </w:t>
            </w:r>
          </w:p>
        </w:tc>
      </w:tr>
      <w:tr w:rsidR="007874B5" w:rsidRPr="00526243" w14:paraId="3F08FBE7"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3F2CFDC" w14:textId="77777777" w:rsidR="007874B5" w:rsidRPr="00526243" w:rsidRDefault="007874B5" w:rsidP="00B2424C">
            <w:pPr>
              <w:jc w:val="center"/>
            </w:pPr>
            <w:r w:rsidRPr="00526243">
              <w:t>Numeral</w:t>
            </w:r>
          </w:p>
        </w:tc>
        <w:tc>
          <w:tcPr>
            <w:tcW w:w="1701" w:type="dxa"/>
            <w:tcBorders>
              <w:top w:val="nil"/>
              <w:left w:val="nil"/>
              <w:bottom w:val="single" w:sz="4" w:space="0" w:color="auto"/>
              <w:right w:val="single" w:sz="4" w:space="0" w:color="auto"/>
            </w:tcBorders>
            <w:shd w:val="clear" w:color="auto" w:fill="auto"/>
            <w:vAlign w:val="center"/>
            <w:hideMark/>
          </w:tcPr>
          <w:p w14:paraId="351CFE78"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45B0960"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2383822A" w14:textId="77777777" w:rsidR="007874B5" w:rsidRPr="00526243" w:rsidRDefault="007874B5" w:rsidP="00B2424C">
            <w:pPr>
              <w:jc w:val="center"/>
            </w:pPr>
            <w:r w:rsidRPr="00526243">
              <w:t>Номер документа</w:t>
            </w:r>
          </w:p>
        </w:tc>
        <w:tc>
          <w:tcPr>
            <w:tcW w:w="2410" w:type="dxa"/>
            <w:tcBorders>
              <w:top w:val="nil"/>
              <w:left w:val="nil"/>
              <w:bottom w:val="single" w:sz="4" w:space="0" w:color="auto"/>
              <w:right w:val="single" w:sz="4" w:space="0" w:color="auto"/>
            </w:tcBorders>
            <w:shd w:val="clear" w:color="auto" w:fill="auto"/>
            <w:vAlign w:val="center"/>
            <w:hideMark/>
          </w:tcPr>
          <w:p w14:paraId="07255A61" w14:textId="77777777" w:rsidR="007874B5" w:rsidRPr="00526243" w:rsidRDefault="007874B5" w:rsidP="00B2424C">
            <w:r w:rsidRPr="00526243">
              <w:t> </w:t>
            </w:r>
          </w:p>
        </w:tc>
      </w:tr>
    </w:tbl>
    <w:p w14:paraId="56B49D64" w14:textId="77777777" w:rsidR="007874B5" w:rsidRPr="00526243" w:rsidRDefault="007874B5" w:rsidP="00B2424C"/>
    <w:p w14:paraId="6A06E250" w14:textId="77777777" w:rsidR="007874B5" w:rsidRPr="00526243" w:rsidRDefault="007874B5" w:rsidP="00B2424C">
      <w:r w:rsidRPr="00526243">
        <w:rPr>
          <w:b/>
          <w:i/>
        </w:rPr>
        <w:t>5) Address</w:t>
      </w:r>
      <w:r w:rsidRPr="00526243">
        <w:t xml:space="preserve"> – структура предоставления адреса</w:t>
      </w:r>
    </w:p>
    <w:p w14:paraId="252500DD" w14:textId="77777777" w:rsidR="007874B5" w:rsidRPr="00526243" w:rsidRDefault="007874B5" w:rsidP="00B2424C">
      <w:pPr>
        <w:jc w:val="right"/>
        <w:rPr>
          <w:i/>
        </w:rPr>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ook w:val="04A0" w:firstRow="1" w:lastRow="0" w:firstColumn="1" w:lastColumn="0" w:noHBand="0" w:noVBand="1"/>
      </w:tblPr>
      <w:tblGrid>
        <w:gridCol w:w="1714"/>
        <w:gridCol w:w="1718"/>
        <w:gridCol w:w="849"/>
        <w:gridCol w:w="2543"/>
        <w:gridCol w:w="2405"/>
      </w:tblGrid>
      <w:tr w:rsidR="007874B5" w:rsidRPr="00526243" w14:paraId="74711FB3" w14:textId="77777777" w:rsidTr="00F94FDD">
        <w:trPr>
          <w:trHeight w:val="600"/>
        </w:trPr>
        <w:tc>
          <w:tcPr>
            <w:tcW w:w="171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9EE40C" w14:textId="77777777" w:rsidR="007874B5" w:rsidRPr="00526243" w:rsidRDefault="007874B5" w:rsidP="00B2424C">
            <w:pPr>
              <w:jc w:val="center"/>
              <w:rPr>
                <w:b/>
              </w:rPr>
            </w:pPr>
            <w:r w:rsidRPr="00526243">
              <w:rPr>
                <w:b/>
              </w:rPr>
              <w:t>Код параметра</w:t>
            </w:r>
          </w:p>
        </w:tc>
        <w:tc>
          <w:tcPr>
            <w:tcW w:w="1718" w:type="dxa"/>
            <w:tcBorders>
              <w:top w:val="single" w:sz="4" w:space="0" w:color="auto"/>
              <w:left w:val="nil"/>
              <w:bottom w:val="single" w:sz="4" w:space="0" w:color="auto"/>
              <w:right w:val="single" w:sz="4" w:space="0" w:color="auto"/>
            </w:tcBorders>
            <w:shd w:val="clear" w:color="auto" w:fill="D9D9D9"/>
            <w:vAlign w:val="center"/>
            <w:hideMark/>
          </w:tcPr>
          <w:p w14:paraId="459F57F5" w14:textId="77777777" w:rsidR="007874B5" w:rsidRPr="00526243" w:rsidRDefault="007874B5" w:rsidP="00B2424C">
            <w:pPr>
              <w:jc w:val="center"/>
              <w:rPr>
                <w:b/>
              </w:rPr>
            </w:pPr>
            <w:r w:rsidRPr="00526243">
              <w:rPr>
                <w:b/>
              </w:rPr>
              <w:t>Тип параметра</w:t>
            </w:r>
          </w:p>
        </w:tc>
        <w:tc>
          <w:tcPr>
            <w:tcW w:w="849" w:type="dxa"/>
            <w:tcBorders>
              <w:top w:val="single" w:sz="4" w:space="0" w:color="auto"/>
              <w:left w:val="nil"/>
              <w:bottom w:val="single" w:sz="4" w:space="0" w:color="auto"/>
              <w:right w:val="single" w:sz="4" w:space="0" w:color="auto"/>
            </w:tcBorders>
            <w:shd w:val="clear" w:color="auto" w:fill="D9D9D9"/>
            <w:vAlign w:val="center"/>
            <w:hideMark/>
          </w:tcPr>
          <w:p w14:paraId="0CFE234E" w14:textId="77777777" w:rsidR="007874B5" w:rsidRPr="00526243" w:rsidRDefault="007874B5" w:rsidP="00B2424C">
            <w:pPr>
              <w:jc w:val="center"/>
              <w:rPr>
                <w:b/>
              </w:rPr>
            </w:pPr>
            <w:r w:rsidRPr="00526243">
              <w:rPr>
                <w:b/>
              </w:rPr>
              <w:t>Обяз.</w:t>
            </w:r>
          </w:p>
        </w:tc>
        <w:tc>
          <w:tcPr>
            <w:tcW w:w="2543" w:type="dxa"/>
            <w:tcBorders>
              <w:top w:val="single" w:sz="4" w:space="0" w:color="auto"/>
              <w:left w:val="nil"/>
              <w:bottom w:val="single" w:sz="4" w:space="0" w:color="auto"/>
              <w:right w:val="single" w:sz="4" w:space="0" w:color="auto"/>
            </w:tcBorders>
            <w:shd w:val="clear" w:color="auto" w:fill="D9D9D9"/>
            <w:vAlign w:val="center"/>
            <w:hideMark/>
          </w:tcPr>
          <w:p w14:paraId="0C9D1DE3" w14:textId="77777777" w:rsidR="007874B5" w:rsidRPr="00526243" w:rsidRDefault="007874B5" w:rsidP="00B2424C">
            <w:pPr>
              <w:jc w:val="center"/>
              <w:rPr>
                <w:b/>
              </w:rPr>
            </w:pPr>
            <w:r w:rsidRPr="00526243">
              <w:rPr>
                <w:b/>
              </w:rPr>
              <w:t>Описание</w:t>
            </w:r>
          </w:p>
        </w:tc>
        <w:tc>
          <w:tcPr>
            <w:tcW w:w="2405" w:type="dxa"/>
            <w:tcBorders>
              <w:top w:val="single" w:sz="4" w:space="0" w:color="auto"/>
              <w:left w:val="nil"/>
              <w:bottom w:val="single" w:sz="4" w:space="0" w:color="auto"/>
              <w:right w:val="single" w:sz="4" w:space="0" w:color="auto"/>
            </w:tcBorders>
            <w:shd w:val="clear" w:color="auto" w:fill="D9D9D9"/>
            <w:vAlign w:val="center"/>
            <w:hideMark/>
          </w:tcPr>
          <w:p w14:paraId="029049F0" w14:textId="77777777" w:rsidR="007874B5" w:rsidRPr="00526243" w:rsidRDefault="007874B5" w:rsidP="00B2424C">
            <w:pPr>
              <w:jc w:val="center"/>
              <w:rPr>
                <w:b/>
              </w:rPr>
            </w:pPr>
            <w:r w:rsidRPr="00526243">
              <w:rPr>
                <w:b/>
              </w:rPr>
              <w:t>Комментарий</w:t>
            </w:r>
          </w:p>
        </w:tc>
      </w:tr>
      <w:tr w:rsidR="007874B5" w:rsidRPr="00526243" w14:paraId="24180903" w14:textId="77777777" w:rsidTr="00F94FDD">
        <w:trPr>
          <w:trHeight w:val="3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32DA19FB" w14:textId="77777777" w:rsidR="007874B5" w:rsidRPr="00526243" w:rsidRDefault="007874B5" w:rsidP="00B2424C">
            <w:pPr>
              <w:jc w:val="center"/>
            </w:pPr>
            <w:r w:rsidRPr="00526243">
              <w:t>Address</w:t>
            </w:r>
          </w:p>
        </w:tc>
        <w:tc>
          <w:tcPr>
            <w:tcW w:w="1718" w:type="dxa"/>
            <w:tcBorders>
              <w:top w:val="nil"/>
              <w:left w:val="nil"/>
              <w:bottom w:val="single" w:sz="4" w:space="0" w:color="auto"/>
              <w:right w:val="single" w:sz="4" w:space="0" w:color="auto"/>
            </w:tcBorders>
            <w:shd w:val="clear" w:color="auto" w:fill="auto"/>
            <w:vAlign w:val="center"/>
            <w:hideMark/>
          </w:tcPr>
          <w:p w14:paraId="742377A4" w14:textId="77777777" w:rsidR="007874B5" w:rsidRPr="00526243" w:rsidRDefault="007874B5" w:rsidP="00B2424C">
            <w:pPr>
              <w:jc w:val="center"/>
            </w:pPr>
            <w:r w:rsidRPr="00526243">
              <w:t>String</w:t>
            </w:r>
          </w:p>
        </w:tc>
        <w:tc>
          <w:tcPr>
            <w:tcW w:w="849" w:type="dxa"/>
            <w:tcBorders>
              <w:top w:val="nil"/>
              <w:left w:val="nil"/>
              <w:bottom w:val="single" w:sz="4" w:space="0" w:color="auto"/>
              <w:right w:val="single" w:sz="4" w:space="0" w:color="auto"/>
            </w:tcBorders>
            <w:shd w:val="clear" w:color="auto" w:fill="auto"/>
            <w:vAlign w:val="center"/>
            <w:hideMark/>
          </w:tcPr>
          <w:p w14:paraId="0FB1B708" w14:textId="77777777" w:rsidR="007874B5" w:rsidRPr="00526243" w:rsidRDefault="007874B5" w:rsidP="00B2424C">
            <w:pPr>
              <w:jc w:val="center"/>
            </w:pPr>
            <w:r w:rsidRPr="00526243">
              <w:t>Н</w:t>
            </w:r>
          </w:p>
        </w:tc>
        <w:tc>
          <w:tcPr>
            <w:tcW w:w="2543" w:type="dxa"/>
            <w:tcBorders>
              <w:top w:val="nil"/>
              <w:left w:val="nil"/>
              <w:bottom w:val="single" w:sz="4" w:space="0" w:color="auto"/>
              <w:right w:val="single" w:sz="4" w:space="0" w:color="auto"/>
            </w:tcBorders>
            <w:shd w:val="clear" w:color="auto" w:fill="auto"/>
            <w:vAlign w:val="center"/>
            <w:hideMark/>
          </w:tcPr>
          <w:p w14:paraId="2FC7697A" w14:textId="77777777" w:rsidR="007874B5" w:rsidRPr="00526243" w:rsidRDefault="007874B5" w:rsidP="00B2424C">
            <w:pPr>
              <w:jc w:val="center"/>
            </w:pPr>
            <w:r w:rsidRPr="00526243">
              <w:t>Адрес</w:t>
            </w:r>
          </w:p>
        </w:tc>
        <w:tc>
          <w:tcPr>
            <w:tcW w:w="2405" w:type="dxa"/>
            <w:tcBorders>
              <w:top w:val="nil"/>
              <w:left w:val="nil"/>
              <w:bottom w:val="single" w:sz="4" w:space="0" w:color="auto"/>
              <w:right w:val="single" w:sz="4" w:space="0" w:color="auto"/>
            </w:tcBorders>
            <w:shd w:val="clear" w:color="auto" w:fill="auto"/>
            <w:vAlign w:val="bottom"/>
            <w:hideMark/>
          </w:tcPr>
          <w:p w14:paraId="1026304F" w14:textId="77777777" w:rsidR="007874B5" w:rsidRPr="00526243" w:rsidRDefault="007874B5" w:rsidP="00B2424C">
            <w:r w:rsidRPr="00526243">
              <w:t> </w:t>
            </w:r>
          </w:p>
        </w:tc>
      </w:tr>
      <w:tr w:rsidR="007874B5" w:rsidRPr="00526243" w14:paraId="20B3CEB3" w14:textId="77777777" w:rsidTr="00F94FDD">
        <w:trPr>
          <w:trHeight w:val="6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491E886A" w14:textId="77777777" w:rsidR="007874B5" w:rsidRPr="00526243" w:rsidRDefault="007874B5" w:rsidP="00B2424C">
            <w:pPr>
              <w:jc w:val="center"/>
            </w:pPr>
            <w:r w:rsidRPr="00526243">
              <w:t>Deleted</w:t>
            </w:r>
          </w:p>
        </w:tc>
        <w:tc>
          <w:tcPr>
            <w:tcW w:w="1718" w:type="dxa"/>
            <w:tcBorders>
              <w:top w:val="nil"/>
              <w:left w:val="nil"/>
              <w:bottom w:val="single" w:sz="4" w:space="0" w:color="auto"/>
              <w:right w:val="single" w:sz="4" w:space="0" w:color="auto"/>
            </w:tcBorders>
            <w:shd w:val="clear" w:color="auto" w:fill="auto"/>
            <w:vAlign w:val="center"/>
            <w:hideMark/>
          </w:tcPr>
          <w:p w14:paraId="3364198F" w14:textId="77777777" w:rsidR="007874B5" w:rsidRPr="00526243" w:rsidRDefault="007874B5" w:rsidP="00B2424C">
            <w:pPr>
              <w:jc w:val="center"/>
            </w:pPr>
            <w:r w:rsidRPr="00526243">
              <w:t>Boolean</w:t>
            </w:r>
          </w:p>
        </w:tc>
        <w:tc>
          <w:tcPr>
            <w:tcW w:w="849" w:type="dxa"/>
            <w:tcBorders>
              <w:top w:val="nil"/>
              <w:left w:val="nil"/>
              <w:bottom w:val="single" w:sz="4" w:space="0" w:color="auto"/>
              <w:right w:val="single" w:sz="4" w:space="0" w:color="auto"/>
            </w:tcBorders>
            <w:shd w:val="clear" w:color="auto" w:fill="auto"/>
            <w:vAlign w:val="center"/>
            <w:hideMark/>
          </w:tcPr>
          <w:p w14:paraId="22354EA1" w14:textId="77777777" w:rsidR="007874B5" w:rsidRPr="00526243" w:rsidRDefault="007874B5" w:rsidP="00B2424C">
            <w:pPr>
              <w:jc w:val="center"/>
            </w:pPr>
            <w:r w:rsidRPr="00526243">
              <w:t>Н</w:t>
            </w:r>
          </w:p>
        </w:tc>
        <w:tc>
          <w:tcPr>
            <w:tcW w:w="2543" w:type="dxa"/>
            <w:tcBorders>
              <w:top w:val="nil"/>
              <w:left w:val="nil"/>
              <w:bottom w:val="single" w:sz="4" w:space="0" w:color="auto"/>
              <w:right w:val="single" w:sz="4" w:space="0" w:color="auto"/>
            </w:tcBorders>
            <w:shd w:val="clear" w:color="auto" w:fill="auto"/>
            <w:vAlign w:val="center"/>
            <w:hideMark/>
          </w:tcPr>
          <w:p w14:paraId="72163B7F" w14:textId="77777777" w:rsidR="007874B5" w:rsidRPr="00526243" w:rsidRDefault="007874B5" w:rsidP="00B2424C">
            <w:pPr>
              <w:jc w:val="center"/>
            </w:pPr>
            <w:r w:rsidRPr="00526243">
              <w:t>Признак «Удален»</w:t>
            </w:r>
          </w:p>
        </w:tc>
        <w:tc>
          <w:tcPr>
            <w:tcW w:w="2405" w:type="dxa"/>
            <w:tcBorders>
              <w:top w:val="nil"/>
              <w:left w:val="nil"/>
              <w:bottom w:val="single" w:sz="4" w:space="0" w:color="auto"/>
              <w:right w:val="single" w:sz="4" w:space="0" w:color="auto"/>
            </w:tcBorders>
            <w:shd w:val="clear" w:color="auto" w:fill="auto"/>
            <w:vAlign w:val="bottom"/>
            <w:hideMark/>
          </w:tcPr>
          <w:p w14:paraId="59F55C24"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34DCA539" w14:textId="77777777" w:rsidR="007874B5" w:rsidRPr="009F766E" w:rsidRDefault="007874B5" w:rsidP="00B2424C">
            <w:pPr>
              <w:rPr>
                <w:i/>
              </w:rPr>
            </w:pPr>
          </w:p>
          <w:p w14:paraId="0FBB54E0" w14:textId="77777777" w:rsidR="007874B5" w:rsidRPr="00526243" w:rsidRDefault="007874B5" w:rsidP="00B2424C">
            <w:r w:rsidRPr="00526243">
              <w:rPr>
                <w:i/>
              </w:rPr>
              <w:t xml:space="preserve">Принимает значение </w:t>
            </w:r>
            <w:r w:rsidRPr="00526243">
              <w:rPr>
                <w:b/>
                <w:i/>
              </w:rPr>
              <w:t>true</w:t>
            </w:r>
          </w:p>
        </w:tc>
      </w:tr>
    </w:tbl>
    <w:p w14:paraId="2D0D5AC8" w14:textId="77777777" w:rsidR="007874B5" w:rsidRPr="00526243" w:rsidRDefault="007874B5" w:rsidP="00B2424C"/>
    <w:p w14:paraId="74607582" w14:textId="77777777" w:rsidR="007874B5" w:rsidRPr="009F766E" w:rsidRDefault="007874B5" w:rsidP="00B2424C">
      <w:pPr>
        <w:rPr>
          <w:szCs w:val="28"/>
        </w:rPr>
      </w:pPr>
      <w:r w:rsidRPr="009F766E">
        <w:rPr>
          <w:b/>
          <w:i/>
          <w:szCs w:val="28"/>
        </w:rPr>
        <w:t xml:space="preserve">6) </w:t>
      </w:r>
      <w:r w:rsidRPr="00526243">
        <w:rPr>
          <w:b/>
          <w:i/>
          <w:szCs w:val="28"/>
        </w:rPr>
        <w:t>Representative</w:t>
      </w:r>
      <w:r w:rsidRPr="009F766E">
        <w:rPr>
          <w:b/>
          <w:i/>
          <w:szCs w:val="28"/>
        </w:rPr>
        <w:t xml:space="preserve"> </w:t>
      </w:r>
      <w:r w:rsidRPr="009F766E">
        <w:rPr>
          <w:szCs w:val="28"/>
        </w:rPr>
        <w:t>– структура предоставления данных о родителях (законных представителях)</w:t>
      </w:r>
    </w:p>
    <w:p w14:paraId="3388E7AD" w14:textId="77777777" w:rsidR="007874B5" w:rsidRPr="00526243" w:rsidRDefault="007874B5" w:rsidP="00B2424C">
      <w:pPr>
        <w:jc w:val="right"/>
        <w:rPr>
          <w:i/>
        </w:rPr>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31CBAA04"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2C9D9C"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18A72145"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5EB4255D"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400A3DB2"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63EDB87E" w14:textId="77777777" w:rsidR="007874B5" w:rsidRPr="00526243" w:rsidRDefault="007874B5" w:rsidP="00B2424C">
            <w:pPr>
              <w:jc w:val="center"/>
              <w:rPr>
                <w:b/>
              </w:rPr>
            </w:pPr>
            <w:r w:rsidRPr="00526243">
              <w:rPr>
                <w:b/>
              </w:rPr>
              <w:t>Комментарий</w:t>
            </w:r>
          </w:p>
        </w:tc>
      </w:tr>
      <w:tr w:rsidR="007874B5" w:rsidRPr="006E5BF1" w14:paraId="4CB477CA"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D463909" w14:textId="77777777" w:rsidR="007874B5" w:rsidRPr="00526243" w:rsidRDefault="007874B5" w:rsidP="00B2424C">
            <w:pPr>
              <w:jc w:val="center"/>
            </w:pPr>
            <w:r w:rsidRPr="00526243">
              <w:t>Snils</w:t>
            </w:r>
          </w:p>
        </w:tc>
        <w:tc>
          <w:tcPr>
            <w:tcW w:w="1701" w:type="dxa"/>
            <w:tcBorders>
              <w:top w:val="nil"/>
              <w:left w:val="nil"/>
              <w:bottom w:val="single" w:sz="4" w:space="0" w:color="auto"/>
              <w:right w:val="single" w:sz="4" w:space="0" w:color="auto"/>
            </w:tcBorders>
            <w:shd w:val="clear" w:color="auto" w:fill="auto"/>
            <w:vAlign w:val="center"/>
            <w:hideMark/>
          </w:tcPr>
          <w:p w14:paraId="3A070974"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B02724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7E78834" w14:textId="77777777" w:rsidR="007874B5" w:rsidRPr="00526243" w:rsidRDefault="007874B5" w:rsidP="00B2424C">
            <w:pPr>
              <w:jc w:val="center"/>
            </w:pPr>
            <w:r w:rsidRPr="00526243">
              <w:t>СНИЛС</w:t>
            </w:r>
          </w:p>
        </w:tc>
        <w:tc>
          <w:tcPr>
            <w:tcW w:w="2410" w:type="dxa"/>
            <w:tcBorders>
              <w:top w:val="nil"/>
              <w:left w:val="nil"/>
              <w:bottom w:val="single" w:sz="4" w:space="0" w:color="auto"/>
              <w:right w:val="single" w:sz="4" w:space="0" w:color="auto"/>
            </w:tcBorders>
            <w:shd w:val="clear" w:color="auto" w:fill="auto"/>
            <w:vAlign w:val="center"/>
            <w:hideMark/>
          </w:tcPr>
          <w:p w14:paraId="38610E61" w14:textId="77777777" w:rsidR="007874B5" w:rsidRPr="009F766E" w:rsidRDefault="007874B5" w:rsidP="00B2424C">
            <w:pPr>
              <w:rPr>
                <w:i/>
                <w:u w:val="single"/>
              </w:rPr>
            </w:pPr>
            <w:r w:rsidRPr="009F766E">
              <w:rPr>
                <w:i/>
                <w:u w:val="single"/>
              </w:rPr>
              <w:t>Формат передачи элемента:</w:t>
            </w:r>
          </w:p>
          <w:p w14:paraId="7E7170C2" w14:textId="77777777" w:rsidR="007874B5" w:rsidRPr="009F766E" w:rsidRDefault="007874B5" w:rsidP="00B2424C">
            <w:pPr>
              <w:rPr>
                <w:i/>
              </w:rPr>
            </w:pPr>
          </w:p>
          <w:p w14:paraId="60FFB44A" w14:textId="77777777" w:rsidR="007874B5" w:rsidRPr="009F766E" w:rsidRDefault="007874B5" w:rsidP="00B2424C">
            <w:pPr>
              <w:rPr>
                <w:b/>
              </w:rPr>
            </w:pPr>
            <w:r w:rsidRPr="009F766E">
              <w:rPr>
                <w:b/>
                <w:i/>
              </w:rPr>
              <w:t>ХХХХХХХХХХХ - ХХХ-ХХХ-ХХХ_Х</w:t>
            </w:r>
            <w:r w:rsidRPr="00526243">
              <w:rPr>
                <w:b/>
                <w:i/>
              </w:rPr>
              <w:t>X</w:t>
            </w:r>
          </w:p>
        </w:tc>
      </w:tr>
      <w:tr w:rsidR="007874B5" w:rsidRPr="006E5BF1" w14:paraId="38153E28"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264525B" w14:textId="77777777" w:rsidR="007874B5" w:rsidRPr="00526243" w:rsidRDefault="007874B5" w:rsidP="00B2424C">
            <w:pPr>
              <w:jc w:val="center"/>
            </w:pPr>
            <w:r w:rsidRPr="00526243">
              <w:t>Citizenship</w:t>
            </w:r>
          </w:p>
        </w:tc>
        <w:tc>
          <w:tcPr>
            <w:tcW w:w="1701" w:type="dxa"/>
            <w:tcBorders>
              <w:top w:val="nil"/>
              <w:left w:val="nil"/>
              <w:bottom w:val="single" w:sz="4" w:space="0" w:color="auto"/>
              <w:right w:val="single" w:sz="4" w:space="0" w:color="auto"/>
            </w:tcBorders>
            <w:shd w:val="clear" w:color="auto" w:fill="auto"/>
            <w:vAlign w:val="center"/>
            <w:hideMark/>
          </w:tcPr>
          <w:p w14:paraId="1DB83BF6"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3FE10A1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74DA16C" w14:textId="77777777" w:rsidR="007874B5" w:rsidRPr="00526243" w:rsidRDefault="007874B5" w:rsidP="00B2424C">
            <w:pPr>
              <w:jc w:val="center"/>
            </w:pPr>
            <w:r w:rsidRPr="00526243">
              <w:t>Гражданство</w:t>
            </w:r>
          </w:p>
        </w:tc>
        <w:tc>
          <w:tcPr>
            <w:tcW w:w="2410" w:type="dxa"/>
            <w:tcBorders>
              <w:top w:val="nil"/>
              <w:left w:val="nil"/>
              <w:bottom w:val="single" w:sz="4" w:space="0" w:color="auto"/>
              <w:right w:val="single" w:sz="4" w:space="0" w:color="auto"/>
            </w:tcBorders>
            <w:shd w:val="clear" w:color="auto" w:fill="auto"/>
            <w:vAlign w:val="center"/>
            <w:hideMark/>
          </w:tcPr>
          <w:p w14:paraId="3836907D" w14:textId="21397949" w:rsidR="009D279A" w:rsidRPr="009F766E" w:rsidRDefault="007874B5" w:rsidP="00B2424C">
            <w:pPr>
              <w:rPr>
                <w:i/>
              </w:rPr>
            </w:pPr>
            <w:r w:rsidRPr="009F766E">
              <w:rPr>
                <w:i/>
              </w:rPr>
              <w:t>Принимает значение из справочника.</w:t>
            </w:r>
          </w:p>
          <w:p w14:paraId="01085799" w14:textId="085DD80D" w:rsidR="007874B5" w:rsidRPr="009F766E" w:rsidRDefault="007874B5" w:rsidP="00B2424C">
            <w:pPr>
              <w:rPr>
                <w:i/>
              </w:rPr>
            </w:pPr>
          </w:p>
        </w:tc>
      </w:tr>
      <w:tr w:rsidR="007874B5" w:rsidRPr="00526243" w14:paraId="7AE2D17D"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1FE5981" w14:textId="77777777" w:rsidR="007874B5" w:rsidRPr="00526243" w:rsidRDefault="007874B5" w:rsidP="00B2424C">
            <w:pPr>
              <w:jc w:val="center"/>
            </w:pPr>
            <w:r w:rsidRPr="00526243">
              <w:t>BirthDoc</w:t>
            </w:r>
          </w:p>
        </w:tc>
        <w:tc>
          <w:tcPr>
            <w:tcW w:w="1701" w:type="dxa"/>
            <w:tcBorders>
              <w:top w:val="nil"/>
              <w:left w:val="nil"/>
              <w:bottom w:val="single" w:sz="4" w:space="0" w:color="auto"/>
              <w:right w:val="single" w:sz="4" w:space="0" w:color="auto"/>
            </w:tcBorders>
            <w:shd w:val="clear" w:color="auto" w:fill="auto"/>
            <w:vAlign w:val="center"/>
            <w:hideMark/>
          </w:tcPr>
          <w:p w14:paraId="35BC680E" w14:textId="77777777" w:rsidR="007874B5" w:rsidRPr="00526243" w:rsidRDefault="007874B5" w:rsidP="00B2424C">
            <w:pPr>
              <w:jc w:val="center"/>
            </w:pPr>
            <w:r w:rsidRPr="00526243">
              <w:t>IdentityDocument</w:t>
            </w:r>
          </w:p>
        </w:tc>
        <w:tc>
          <w:tcPr>
            <w:tcW w:w="851" w:type="dxa"/>
            <w:tcBorders>
              <w:top w:val="nil"/>
              <w:left w:val="nil"/>
              <w:bottom w:val="single" w:sz="4" w:space="0" w:color="auto"/>
              <w:right w:val="single" w:sz="4" w:space="0" w:color="auto"/>
            </w:tcBorders>
            <w:shd w:val="clear" w:color="auto" w:fill="auto"/>
            <w:vAlign w:val="center"/>
            <w:hideMark/>
          </w:tcPr>
          <w:p w14:paraId="17F0B1C9"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7E1378D" w14:textId="77777777" w:rsidR="007874B5" w:rsidRPr="00526243" w:rsidRDefault="007874B5" w:rsidP="00B2424C">
            <w:pPr>
              <w:jc w:val="center"/>
            </w:pPr>
            <w:r w:rsidRPr="00526243">
              <w:t>Свидетельство о рождении</w:t>
            </w:r>
          </w:p>
        </w:tc>
        <w:tc>
          <w:tcPr>
            <w:tcW w:w="2410" w:type="dxa"/>
            <w:tcBorders>
              <w:top w:val="nil"/>
              <w:left w:val="nil"/>
              <w:bottom w:val="single" w:sz="4" w:space="0" w:color="auto"/>
              <w:right w:val="single" w:sz="4" w:space="0" w:color="auto"/>
            </w:tcBorders>
            <w:shd w:val="clear" w:color="auto" w:fill="auto"/>
            <w:vAlign w:val="center"/>
            <w:hideMark/>
          </w:tcPr>
          <w:p w14:paraId="661CD34B" w14:textId="77777777" w:rsidR="007874B5" w:rsidRPr="00526243" w:rsidRDefault="007874B5" w:rsidP="00B2424C">
            <w:r w:rsidRPr="00526243">
              <w:t> </w:t>
            </w:r>
            <w:r w:rsidRPr="00526243">
              <w:rPr>
                <w:i/>
              </w:rPr>
              <w:t>См. Таблица №32</w:t>
            </w:r>
          </w:p>
        </w:tc>
      </w:tr>
      <w:tr w:rsidR="007874B5" w:rsidRPr="00526243" w14:paraId="3C7997A3"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A8BA22B" w14:textId="77777777" w:rsidR="007874B5" w:rsidRPr="00526243" w:rsidRDefault="007874B5" w:rsidP="00B2424C">
            <w:pPr>
              <w:jc w:val="center"/>
            </w:pPr>
            <w:r w:rsidRPr="00526243">
              <w:t>Docs</w:t>
            </w:r>
          </w:p>
        </w:tc>
        <w:tc>
          <w:tcPr>
            <w:tcW w:w="1701" w:type="dxa"/>
            <w:tcBorders>
              <w:top w:val="nil"/>
              <w:left w:val="nil"/>
              <w:bottom w:val="single" w:sz="4" w:space="0" w:color="auto"/>
              <w:right w:val="single" w:sz="4" w:space="0" w:color="auto"/>
            </w:tcBorders>
            <w:shd w:val="clear" w:color="auto" w:fill="auto"/>
            <w:vAlign w:val="center"/>
            <w:hideMark/>
          </w:tcPr>
          <w:p w14:paraId="09D92BE8" w14:textId="77777777" w:rsidR="007874B5" w:rsidRPr="00526243" w:rsidRDefault="007874B5" w:rsidP="00B2424C">
            <w:pPr>
              <w:jc w:val="center"/>
            </w:pPr>
            <w:r w:rsidRPr="00526243">
              <w:t>IdentityDocument[]</w:t>
            </w:r>
          </w:p>
        </w:tc>
        <w:tc>
          <w:tcPr>
            <w:tcW w:w="851" w:type="dxa"/>
            <w:tcBorders>
              <w:top w:val="nil"/>
              <w:left w:val="nil"/>
              <w:bottom w:val="single" w:sz="4" w:space="0" w:color="auto"/>
              <w:right w:val="single" w:sz="4" w:space="0" w:color="auto"/>
            </w:tcBorders>
            <w:shd w:val="clear" w:color="auto" w:fill="auto"/>
            <w:vAlign w:val="center"/>
            <w:hideMark/>
          </w:tcPr>
          <w:p w14:paraId="6B76266A"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EACA71F" w14:textId="77777777" w:rsidR="007874B5" w:rsidRPr="00526243" w:rsidRDefault="007874B5" w:rsidP="00B2424C">
            <w:pPr>
              <w:jc w:val="center"/>
            </w:pPr>
            <w:r w:rsidRPr="00526243">
              <w:t>Документ, удостоверяющий личность</w:t>
            </w:r>
          </w:p>
        </w:tc>
        <w:tc>
          <w:tcPr>
            <w:tcW w:w="2410" w:type="dxa"/>
            <w:tcBorders>
              <w:top w:val="nil"/>
              <w:left w:val="nil"/>
              <w:bottom w:val="single" w:sz="4" w:space="0" w:color="auto"/>
              <w:right w:val="single" w:sz="4" w:space="0" w:color="auto"/>
            </w:tcBorders>
            <w:shd w:val="clear" w:color="auto" w:fill="auto"/>
            <w:vAlign w:val="center"/>
            <w:hideMark/>
          </w:tcPr>
          <w:p w14:paraId="3094186B" w14:textId="77777777" w:rsidR="007874B5" w:rsidRPr="00526243" w:rsidRDefault="007874B5" w:rsidP="00B2424C">
            <w:r w:rsidRPr="00526243">
              <w:t> </w:t>
            </w:r>
            <w:r w:rsidRPr="00526243">
              <w:rPr>
                <w:i/>
              </w:rPr>
              <w:t>См. Таблица №32</w:t>
            </w:r>
          </w:p>
        </w:tc>
      </w:tr>
      <w:tr w:rsidR="007874B5" w:rsidRPr="00526243" w14:paraId="01E8A795"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FBB2F18" w14:textId="77777777" w:rsidR="007874B5" w:rsidRPr="00526243" w:rsidRDefault="007874B5" w:rsidP="00B2424C">
            <w:pPr>
              <w:jc w:val="center"/>
            </w:pPr>
            <w:r w:rsidRPr="00526243">
              <w:t>AddressRegistration</w:t>
            </w:r>
          </w:p>
        </w:tc>
        <w:tc>
          <w:tcPr>
            <w:tcW w:w="1701" w:type="dxa"/>
            <w:tcBorders>
              <w:top w:val="nil"/>
              <w:left w:val="nil"/>
              <w:bottom w:val="single" w:sz="4" w:space="0" w:color="auto"/>
              <w:right w:val="single" w:sz="4" w:space="0" w:color="auto"/>
            </w:tcBorders>
            <w:shd w:val="clear" w:color="auto" w:fill="auto"/>
            <w:vAlign w:val="center"/>
            <w:hideMark/>
          </w:tcPr>
          <w:p w14:paraId="6B0A6E41" w14:textId="77777777" w:rsidR="007874B5" w:rsidRPr="00526243" w:rsidRDefault="007874B5"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0A3498D8"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ED8593B" w14:textId="77777777" w:rsidR="007874B5" w:rsidRPr="009F766E" w:rsidRDefault="007874B5" w:rsidP="00B2424C">
            <w:pPr>
              <w:jc w:val="center"/>
            </w:pPr>
            <w:r w:rsidRPr="009F766E">
              <w:t>Адрес регистрации по месту жительства</w:t>
            </w:r>
          </w:p>
        </w:tc>
        <w:tc>
          <w:tcPr>
            <w:tcW w:w="2410" w:type="dxa"/>
            <w:tcBorders>
              <w:top w:val="nil"/>
              <w:left w:val="nil"/>
              <w:bottom w:val="single" w:sz="4" w:space="0" w:color="auto"/>
              <w:right w:val="single" w:sz="4" w:space="0" w:color="auto"/>
            </w:tcBorders>
            <w:shd w:val="clear" w:color="auto" w:fill="auto"/>
            <w:vAlign w:val="center"/>
            <w:hideMark/>
          </w:tcPr>
          <w:p w14:paraId="6CE40033" w14:textId="77777777" w:rsidR="007874B5" w:rsidRPr="00526243" w:rsidRDefault="007874B5" w:rsidP="00B2424C">
            <w:r w:rsidRPr="00526243">
              <w:t> </w:t>
            </w:r>
            <w:r w:rsidRPr="00526243">
              <w:rPr>
                <w:i/>
              </w:rPr>
              <w:t>См. Таблица №33</w:t>
            </w:r>
          </w:p>
        </w:tc>
      </w:tr>
      <w:tr w:rsidR="007874B5" w:rsidRPr="00526243" w14:paraId="7C890587"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571A6C4" w14:textId="77777777" w:rsidR="007874B5" w:rsidRPr="00526243" w:rsidRDefault="007874B5" w:rsidP="00B2424C">
            <w:pPr>
              <w:jc w:val="center"/>
            </w:pPr>
            <w:r w:rsidRPr="00526243">
              <w:t>AddressRegistrationByResidence</w:t>
            </w:r>
          </w:p>
        </w:tc>
        <w:tc>
          <w:tcPr>
            <w:tcW w:w="1701" w:type="dxa"/>
            <w:tcBorders>
              <w:top w:val="nil"/>
              <w:left w:val="nil"/>
              <w:bottom w:val="single" w:sz="4" w:space="0" w:color="auto"/>
              <w:right w:val="single" w:sz="4" w:space="0" w:color="auto"/>
            </w:tcBorders>
            <w:shd w:val="clear" w:color="auto" w:fill="auto"/>
            <w:vAlign w:val="center"/>
            <w:hideMark/>
          </w:tcPr>
          <w:p w14:paraId="04178A6C" w14:textId="77777777" w:rsidR="007874B5" w:rsidRPr="00526243" w:rsidRDefault="007874B5"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1625F3D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908C8E3" w14:textId="77777777" w:rsidR="007874B5" w:rsidRPr="009F766E" w:rsidRDefault="007874B5" w:rsidP="00B2424C">
            <w:pPr>
              <w:jc w:val="center"/>
            </w:pPr>
            <w:r w:rsidRPr="009F766E">
              <w:t>Адрес регистрации по месту пребывания</w:t>
            </w:r>
          </w:p>
        </w:tc>
        <w:tc>
          <w:tcPr>
            <w:tcW w:w="2410" w:type="dxa"/>
            <w:tcBorders>
              <w:top w:val="nil"/>
              <w:left w:val="nil"/>
              <w:bottom w:val="single" w:sz="4" w:space="0" w:color="auto"/>
              <w:right w:val="single" w:sz="4" w:space="0" w:color="auto"/>
            </w:tcBorders>
            <w:shd w:val="clear" w:color="auto" w:fill="auto"/>
            <w:vAlign w:val="center"/>
            <w:hideMark/>
          </w:tcPr>
          <w:p w14:paraId="710F8C5F" w14:textId="77777777" w:rsidR="007874B5" w:rsidRPr="00526243" w:rsidRDefault="007874B5" w:rsidP="00B2424C">
            <w:r w:rsidRPr="00526243">
              <w:t> </w:t>
            </w:r>
            <w:r w:rsidRPr="00526243">
              <w:rPr>
                <w:i/>
              </w:rPr>
              <w:t>См. Таблица №33</w:t>
            </w:r>
          </w:p>
        </w:tc>
      </w:tr>
      <w:tr w:rsidR="007874B5" w:rsidRPr="00526243" w14:paraId="1EA7F4B9"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FA61756" w14:textId="77777777" w:rsidR="007874B5" w:rsidRPr="00526243" w:rsidRDefault="007874B5" w:rsidP="00B2424C">
            <w:pPr>
              <w:jc w:val="center"/>
            </w:pPr>
            <w:r w:rsidRPr="00526243">
              <w:t>AddressResidence</w:t>
            </w:r>
          </w:p>
        </w:tc>
        <w:tc>
          <w:tcPr>
            <w:tcW w:w="1701" w:type="dxa"/>
            <w:tcBorders>
              <w:top w:val="nil"/>
              <w:left w:val="nil"/>
              <w:bottom w:val="single" w:sz="4" w:space="0" w:color="auto"/>
              <w:right w:val="single" w:sz="4" w:space="0" w:color="auto"/>
            </w:tcBorders>
            <w:shd w:val="clear" w:color="auto" w:fill="auto"/>
            <w:vAlign w:val="center"/>
            <w:hideMark/>
          </w:tcPr>
          <w:p w14:paraId="11DA0B7F" w14:textId="77777777" w:rsidR="007874B5" w:rsidRPr="00526243" w:rsidRDefault="007874B5"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74F7C506"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04E78BB" w14:textId="77777777" w:rsidR="007874B5" w:rsidRPr="00526243" w:rsidRDefault="007874B5" w:rsidP="00B2424C">
            <w:pPr>
              <w:jc w:val="center"/>
            </w:pPr>
            <w:r w:rsidRPr="00526243">
              <w:t>Адрес фактического места жительства</w:t>
            </w:r>
          </w:p>
        </w:tc>
        <w:tc>
          <w:tcPr>
            <w:tcW w:w="2410" w:type="dxa"/>
            <w:tcBorders>
              <w:top w:val="nil"/>
              <w:left w:val="nil"/>
              <w:bottom w:val="single" w:sz="4" w:space="0" w:color="auto"/>
              <w:right w:val="single" w:sz="4" w:space="0" w:color="auto"/>
            </w:tcBorders>
            <w:shd w:val="clear" w:color="auto" w:fill="auto"/>
            <w:vAlign w:val="center"/>
            <w:hideMark/>
          </w:tcPr>
          <w:p w14:paraId="3D7A7A05" w14:textId="77777777" w:rsidR="007874B5" w:rsidRPr="00526243" w:rsidRDefault="007874B5" w:rsidP="00B2424C">
            <w:r w:rsidRPr="00526243">
              <w:t> </w:t>
            </w:r>
            <w:r w:rsidRPr="00526243">
              <w:rPr>
                <w:i/>
              </w:rPr>
              <w:t>См. Таблица №33</w:t>
            </w:r>
          </w:p>
        </w:tc>
      </w:tr>
      <w:tr w:rsidR="007874B5" w:rsidRPr="006E5BF1" w14:paraId="14C85E58"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C642E0E" w14:textId="77777777" w:rsidR="007874B5" w:rsidRPr="00526243" w:rsidRDefault="007874B5" w:rsidP="00B2424C">
            <w:pPr>
              <w:jc w:val="center"/>
            </w:pPr>
            <w:r w:rsidRPr="00526243">
              <w:t>PersonFedId</w:t>
            </w:r>
          </w:p>
        </w:tc>
        <w:tc>
          <w:tcPr>
            <w:tcW w:w="1701" w:type="dxa"/>
            <w:tcBorders>
              <w:top w:val="nil"/>
              <w:left w:val="nil"/>
              <w:bottom w:val="single" w:sz="4" w:space="0" w:color="auto"/>
              <w:right w:val="single" w:sz="4" w:space="0" w:color="auto"/>
            </w:tcBorders>
            <w:shd w:val="clear" w:color="auto" w:fill="auto"/>
            <w:vAlign w:val="center"/>
            <w:hideMark/>
          </w:tcPr>
          <w:p w14:paraId="1A47A88E"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A19FE6A"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2421680" w14:textId="77777777" w:rsidR="007874B5" w:rsidRPr="00526243" w:rsidRDefault="007874B5" w:rsidP="00B2424C">
            <w:pPr>
              <w:jc w:val="center"/>
            </w:pPr>
            <w:r w:rsidRPr="00526243">
              <w:t>Федеральный идентификатор</w:t>
            </w:r>
          </w:p>
        </w:tc>
        <w:tc>
          <w:tcPr>
            <w:tcW w:w="2410" w:type="dxa"/>
            <w:tcBorders>
              <w:top w:val="nil"/>
              <w:left w:val="nil"/>
              <w:bottom w:val="single" w:sz="4" w:space="0" w:color="auto"/>
              <w:right w:val="single" w:sz="4" w:space="0" w:color="auto"/>
            </w:tcBorders>
            <w:shd w:val="clear" w:color="auto" w:fill="auto"/>
            <w:vAlign w:val="center"/>
            <w:hideMark/>
          </w:tcPr>
          <w:p w14:paraId="1C661F38" w14:textId="77777777" w:rsidR="007874B5" w:rsidRPr="009F766E" w:rsidRDefault="007874B5" w:rsidP="00B2424C">
            <w:r w:rsidRPr="009F766E">
              <w:rPr>
                <w:i/>
              </w:rPr>
              <w:t>Элемент заполняется на стороне федерального сегмента</w:t>
            </w:r>
          </w:p>
        </w:tc>
      </w:tr>
      <w:tr w:rsidR="007874B5" w:rsidRPr="006E5BF1" w14:paraId="1D17CE04"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5D815E1" w14:textId="77777777" w:rsidR="007874B5" w:rsidRPr="00526243" w:rsidRDefault="007874B5" w:rsidP="00B2424C">
            <w:pPr>
              <w:jc w:val="center"/>
            </w:pPr>
            <w:r w:rsidRPr="00526243">
              <w:t>PersonRegId</w:t>
            </w:r>
          </w:p>
        </w:tc>
        <w:tc>
          <w:tcPr>
            <w:tcW w:w="1701" w:type="dxa"/>
            <w:tcBorders>
              <w:top w:val="nil"/>
              <w:left w:val="nil"/>
              <w:bottom w:val="single" w:sz="4" w:space="0" w:color="auto"/>
              <w:right w:val="single" w:sz="4" w:space="0" w:color="auto"/>
            </w:tcBorders>
            <w:shd w:val="clear" w:color="auto" w:fill="auto"/>
            <w:vAlign w:val="center"/>
            <w:hideMark/>
          </w:tcPr>
          <w:p w14:paraId="2DCC569F"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323CB3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F387C7C" w14:textId="77777777" w:rsidR="007874B5" w:rsidRPr="00526243" w:rsidRDefault="007874B5" w:rsidP="00B2424C">
            <w:pPr>
              <w:jc w:val="center"/>
            </w:pPr>
            <w:r w:rsidRPr="00526243">
              <w:t>Региональный идентификатор</w:t>
            </w:r>
          </w:p>
        </w:tc>
        <w:tc>
          <w:tcPr>
            <w:tcW w:w="2410" w:type="dxa"/>
            <w:tcBorders>
              <w:top w:val="nil"/>
              <w:left w:val="nil"/>
              <w:bottom w:val="single" w:sz="4" w:space="0" w:color="auto"/>
              <w:right w:val="single" w:sz="4" w:space="0" w:color="auto"/>
            </w:tcBorders>
            <w:shd w:val="clear" w:color="auto" w:fill="auto"/>
            <w:vAlign w:val="center"/>
            <w:hideMark/>
          </w:tcPr>
          <w:p w14:paraId="150C8A06" w14:textId="77777777" w:rsidR="007874B5" w:rsidRPr="009F766E" w:rsidRDefault="007874B5" w:rsidP="00B2424C">
            <w:r w:rsidRPr="009F766E">
              <w:rPr>
                <w:i/>
              </w:rPr>
              <w:t>Элемент заполняется на стороне регионального сегмента</w:t>
            </w:r>
          </w:p>
        </w:tc>
      </w:tr>
      <w:tr w:rsidR="007874B5" w:rsidRPr="00526243" w14:paraId="74C0C17E"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5472E05" w14:textId="77777777" w:rsidR="007874B5" w:rsidRPr="00526243" w:rsidRDefault="007874B5" w:rsidP="00B2424C">
            <w:pPr>
              <w:jc w:val="center"/>
            </w:pPr>
            <w:r w:rsidRPr="00526243">
              <w:t>LastName</w:t>
            </w:r>
          </w:p>
        </w:tc>
        <w:tc>
          <w:tcPr>
            <w:tcW w:w="1701" w:type="dxa"/>
            <w:tcBorders>
              <w:top w:val="nil"/>
              <w:left w:val="nil"/>
              <w:bottom w:val="single" w:sz="4" w:space="0" w:color="auto"/>
              <w:right w:val="single" w:sz="4" w:space="0" w:color="auto"/>
            </w:tcBorders>
            <w:shd w:val="clear" w:color="auto" w:fill="auto"/>
            <w:vAlign w:val="center"/>
            <w:hideMark/>
          </w:tcPr>
          <w:p w14:paraId="06BD42FF"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5BFE790"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4E233842" w14:textId="77777777" w:rsidR="007874B5" w:rsidRPr="00526243" w:rsidRDefault="007874B5" w:rsidP="00B2424C">
            <w:pPr>
              <w:jc w:val="center"/>
            </w:pPr>
            <w:r w:rsidRPr="00526243">
              <w:t>Фамилия</w:t>
            </w:r>
          </w:p>
        </w:tc>
        <w:tc>
          <w:tcPr>
            <w:tcW w:w="2410" w:type="dxa"/>
            <w:tcBorders>
              <w:top w:val="nil"/>
              <w:left w:val="nil"/>
              <w:bottom w:val="single" w:sz="4" w:space="0" w:color="auto"/>
              <w:right w:val="single" w:sz="4" w:space="0" w:color="auto"/>
            </w:tcBorders>
            <w:shd w:val="clear" w:color="auto" w:fill="auto"/>
            <w:vAlign w:val="center"/>
            <w:hideMark/>
          </w:tcPr>
          <w:p w14:paraId="3832179D" w14:textId="77777777" w:rsidR="007874B5" w:rsidRPr="00526243" w:rsidRDefault="007874B5" w:rsidP="00B2424C">
            <w:r w:rsidRPr="00526243">
              <w:t> </w:t>
            </w:r>
          </w:p>
        </w:tc>
      </w:tr>
      <w:tr w:rsidR="007874B5" w:rsidRPr="00526243" w14:paraId="5C609B13"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1CBE859" w14:textId="77777777" w:rsidR="007874B5" w:rsidRPr="00526243" w:rsidRDefault="007874B5" w:rsidP="00B2424C">
            <w:pPr>
              <w:jc w:val="center"/>
            </w:pPr>
            <w:r w:rsidRPr="00526243">
              <w:t>FirstName</w:t>
            </w:r>
          </w:p>
        </w:tc>
        <w:tc>
          <w:tcPr>
            <w:tcW w:w="1701" w:type="dxa"/>
            <w:tcBorders>
              <w:top w:val="nil"/>
              <w:left w:val="nil"/>
              <w:bottom w:val="single" w:sz="4" w:space="0" w:color="auto"/>
              <w:right w:val="single" w:sz="4" w:space="0" w:color="auto"/>
            </w:tcBorders>
            <w:shd w:val="clear" w:color="auto" w:fill="auto"/>
            <w:vAlign w:val="center"/>
            <w:hideMark/>
          </w:tcPr>
          <w:p w14:paraId="269D75A0"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1B6460F"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48AA5323" w14:textId="77777777" w:rsidR="007874B5" w:rsidRPr="00526243" w:rsidRDefault="007874B5" w:rsidP="00B2424C">
            <w:pPr>
              <w:jc w:val="center"/>
            </w:pPr>
            <w:r w:rsidRPr="00526243">
              <w:t>Имя</w:t>
            </w:r>
          </w:p>
        </w:tc>
        <w:tc>
          <w:tcPr>
            <w:tcW w:w="2410" w:type="dxa"/>
            <w:tcBorders>
              <w:top w:val="nil"/>
              <w:left w:val="nil"/>
              <w:bottom w:val="single" w:sz="4" w:space="0" w:color="auto"/>
              <w:right w:val="single" w:sz="4" w:space="0" w:color="auto"/>
            </w:tcBorders>
            <w:shd w:val="clear" w:color="auto" w:fill="auto"/>
            <w:vAlign w:val="center"/>
            <w:hideMark/>
          </w:tcPr>
          <w:p w14:paraId="49444D91" w14:textId="77777777" w:rsidR="007874B5" w:rsidRPr="00526243" w:rsidRDefault="007874B5" w:rsidP="00B2424C">
            <w:r w:rsidRPr="00526243">
              <w:t> </w:t>
            </w:r>
          </w:p>
        </w:tc>
      </w:tr>
      <w:tr w:rsidR="007874B5" w:rsidRPr="00526243" w14:paraId="47913F5D"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12A1B39" w14:textId="77777777" w:rsidR="007874B5" w:rsidRPr="00526243" w:rsidRDefault="007874B5" w:rsidP="00B2424C">
            <w:pPr>
              <w:jc w:val="center"/>
            </w:pPr>
            <w:r w:rsidRPr="00526243">
              <w:t>MiddleName</w:t>
            </w:r>
          </w:p>
        </w:tc>
        <w:tc>
          <w:tcPr>
            <w:tcW w:w="1701" w:type="dxa"/>
            <w:tcBorders>
              <w:top w:val="nil"/>
              <w:left w:val="nil"/>
              <w:bottom w:val="single" w:sz="4" w:space="0" w:color="auto"/>
              <w:right w:val="single" w:sz="4" w:space="0" w:color="auto"/>
            </w:tcBorders>
            <w:shd w:val="clear" w:color="auto" w:fill="auto"/>
            <w:vAlign w:val="center"/>
            <w:hideMark/>
          </w:tcPr>
          <w:p w14:paraId="4762FBB9"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B5FD3E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65044B7" w14:textId="77777777" w:rsidR="007874B5" w:rsidRPr="00526243" w:rsidRDefault="007874B5" w:rsidP="00B2424C">
            <w:pPr>
              <w:jc w:val="center"/>
            </w:pPr>
            <w:r w:rsidRPr="00526243">
              <w:t>Отчество (при наличии)</w:t>
            </w:r>
          </w:p>
        </w:tc>
        <w:tc>
          <w:tcPr>
            <w:tcW w:w="2410" w:type="dxa"/>
            <w:tcBorders>
              <w:top w:val="nil"/>
              <w:left w:val="nil"/>
              <w:bottom w:val="single" w:sz="4" w:space="0" w:color="auto"/>
              <w:right w:val="single" w:sz="4" w:space="0" w:color="auto"/>
            </w:tcBorders>
            <w:shd w:val="clear" w:color="auto" w:fill="auto"/>
            <w:vAlign w:val="center"/>
            <w:hideMark/>
          </w:tcPr>
          <w:p w14:paraId="3069027D" w14:textId="77777777" w:rsidR="007874B5" w:rsidRPr="00526243" w:rsidRDefault="007874B5" w:rsidP="00B2424C">
            <w:r w:rsidRPr="00526243">
              <w:t> </w:t>
            </w:r>
          </w:p>
        </w:tc>
      </w:tr>
      <w:tr w:rsidR="007874B5" w:rsidRPr="00526243" w14:paraId="3B23FBE7"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A38B757" w14:textId="77777777" w:rsidR="007874B5" w:rsidRPr="00526243" w:rsidRDefault="007874B5" w:rsidP="00B2424C">
            <w:pPr>
              <w:jc w:val="center"/>
            </w:pPr>
            <w:r w:rsidRPr="00526243">
              <w:t>Gender</w:t>
            </w:r>
          </w:p>
        </w:tc>
        <w:tc>
          <w:tcPr>
            <w:tcW w:w="1701" w:type="dxa"/>
            <w:tcBorders>
              <w:top w:val="nil"/>
              <w:left w:val="nil"/>
              <w:bottom w:val="single" w:sz="4" w:space="0" w:color="auto"/>
              <w:right w:val="single" w:sz="4" w:space="0" w:color="auto"/>
            </w:tcBorders>
            <w:shd w:val="clear" w:color="auto" w:fill="auto"/>
            <w:vAlign w:val="center"/>
            <w:hideMark/>
          </w:tcPr>
          <w:p w14:paraId="5CDE554D" w14:textId="77777777" w:rsidR="007874B5" w:rsidRPr="00526243" w:rsidRDefault="007874B5" w:rsidP="00B2424C">
            <w:pPr>
              <w:jc w:val="center"/>
            </w:pPr>
            <w:r w:rsidRPr="00526243">
              <w:t>Gender</w:t>
            </w:r>
          </w:p>
        </w:tc>
        <w:tc>
          <w:tcPr>
            <w:tcW w:w="851" w:type="dxa"/>
            <w:tcBorders>
              <w:top w:val="nil"/>
              <w:left w:val="nil"/>
              <w:bottom w:val="single" w:sz="4" w:space="0" w:color="auto"/>
              <w:right w:val="single" w:sz="4" w:space="0" w:color="auto"/>
            </w:tcBorders>
            <w:shd w:val="clear" w:color="auto" w:fill="auto"/>
            <w:vAlign w:val="center"/>
            <w:hideMark/>
          </w:tcPr>
          <w:p w14:paraId="587B5CDD"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FA667B9" w14:textId="77777777" w:rsidR="007874B5" w:rsidRPr="00526243" w:rsidRDefault="007874B5" w:rsidP="00B2424C">
            <w:pPr>
              <w:jc w:val="center"/>
            </w:pPr>
            <w:r w:rsidRPr="00526243">
              <w:t>Пол</w:t>
            </w:r>
          </w:p>
        </w:tc>
        <w:tc>
          <w:tcPr>
            <w:tcW w:w="2410" w:type="dxa"/>
            <w:tcBorders>
              <w:top w:val="nil"/>
              <w:left w:val="nil"/>
              <w:bottom w:val="single" w:sz="4" w:space="0" w:color="auto"/>
              <w:right w:val="single" w:sz="4" w:space="0" w:color="auto"/>
            </w:tcBorders>
            <w:shd w:val="clear" w:color="auto" w:fill="auto"/>
            <w:vAlign w:val="center"/>
            <w:hideMark/>
          </w:tcPr>
          <w:p w14:paraId="7DE5EB16" w14:textId="77777777" w:rsidR="007874B5" w:rsidRPr="009F766E" w:rsidRDefault="007874B5" w:rsidP="00B2424C">
            <w:pPr>
              <w:rPr>
                <w:i/>
              </w:rPr>
            </w:pPr>
            <w:r w:rsidRPr="009F766E">
              <w:rPr>
                <w:i/>
              </w:rPr>
              <w:t>В элементе передаются следующие значения:</w:t>
            </w:r>
          </w:p>
          <w:p w14:paraId="7878A4BF" w14:textId="77777777" w:rsidR="007874B5" w:rsidRPr="009F766E" w:rsidRDefault="007874B5" w:rsidP="00B2424C">
            <w:pPr>
              <w:rPr>
                <w:i/>
              </w:rPr>
            </w:pPr>
          </w:p>
          <w:p w14:paraId="47553A08" w14:textId="77777777" w:rsidR="007874B5" w:rsidRPr="00526243" w:rsidRDefault="007874B5" w:rsidP="00B2424C">
            <w:pPr>
              <w:rPr>
                <w:i/>
              </w:rPr>
            </w:pPr>
            <w:r w:rsidRPr="00526243">
              <w:rPr>
                <w:b/>
                <w:i/>
              </w:rPr>
              <w:t>Male</w:t>
            </w:r>
            <w:r w:rsidRPr="00526243">
              <w:rPr>
                <w:i/>
              </w:rPr>
              <w:t xml:space="preserve"> - мужской</w:t>
            </w:r>
          </w:p>
          <w:p w14:paraId="2BA02E7B" w14:textId="77777777" w:rsidR="007874B5" w:rsidRPr="00526243" w:rsidRDefault="007874B5" w:rsidP="00B2424C">
            <w:r w:rsidRPr="00526243">
              <w:rPr>
                <w:b/>
                <w:i/>
              </w:rPr>
              <w:t>Female</w:t>
            </w:r>
            <w:r w:rsidRPr="00526243">
              <w:rPr>
                <w:i/>
              </w:rPr>
              <w:t xml:space="preserve"> - женский</w:t>
            </w:r>
          </w:p>
        </w:tc>
      </w:tr>
      <w:tr w:rsidR="007874B5" w:rsidRPr="00526243" w14:paraId="67841E54"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E8390E0" w14:textId="77777777" w:rsidR="007874B5" w:rsidRPr="00526243" w:rsidRDefault="007874B5" w:rsidP="00B2424C">
            <w:pPr>
              <w:jc w:val="center"/>
            </w:pPr>
            <w:r w:rsidRPr="00526243">
              <w:t>BirthDate</w:t>
            </w:r>
          </w:p>
        </w:tc>
        <w:tc>
          <w:tcPr>
            <w:tcW w:w="1701" w:type="dxa"/>
            <w:tcBorders>
              <w:top w:val="nil"/>
              <w:left w:val="nil"/>
              <w:bottom w:val="single" w:sz="4" w:space="0" w:color="auto"/>
              <w:right w:val="single" w:sz="4" w:space="0" w:color="auto"/>
            </w:tcBorders>
            <w:shd w:val="clear" w:color="auto" w:fill="auto"/>
            <w:vAlign w:val="center"/>
            <w:hideMark/>
          </w:tcPr>
          <w:p w14:paraId="4859D7E9"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39BCED45"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1FE751ED" w14:textId="77777777" w:rsidR="007874B5" w:rsidRPr="00526243" w:rsidRDefault="007874B5" w:rsidP="00B2424C">
            <w:pPr>
              <w:jc w:val="center"/>
            </w:pPr>
            <w:r w:rsidRPr="00526243">
              <w:t>Дата рождения</w:t>
            </w:r>
          </w:p>
        </w:tc>
        <w:tc>
          <w:tcPr>
            <w:tcW w:w="2410" w:type="dxa"/>
            <w:tcBorders>
              <w:top w:val="nil"/>
              <w:left w:val="nil"/>
              <w:bottom w:val="single" w:sz="4" w:space="0" w:color="auto"/>
              <w:right w:val="single" w:sz="4" w:space="0" w:color="auto"/>
            </w:tcBorders>
            <w:shd w:val="clear" w:color="auto" w:fill="auto"/>
            <w:vAlign w:val="center"/>
            <w:hideMark/>
          </w:tcPr>
          <w:p w14:paraId="083EAD1E" w14:textId="77777777" w:rsidR="007874B5" w:rsidRPr="00526243" w:rsidRDefault="007874B5" w:rsidP="00B2424C">
            <w:r w:rsidRPr="00526243">
              <w:t> </w:t>
            </w:r>
          </w:p>
        </w:tc>
      </w:tr>
      <w:tr w:rsidR="007874B5" w:rsidRPr="00526243" w14:paraId="0B9E7598"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28C72D4" w14:textId="77777777" w:rsidR="007874B5" w:rsidRPr="00526243" w:rsidRDefault="007874B5" w:rsidP="00B2424C">
            <w:pPr>
              <w:jc w:val="center"/>
            </w:pPr>
            <w:r w:rsidRPr="00526243">
              <w:t>BirthPlace</w:t>
            </w:r>
          </w:p>
        </w:tc>
        <w:tc>
          <w:tcPr>
            <w:tcW w:w="1701" w:type="dxa"/>
            <w:tcBorders>
              <w:top w:val="nil"/>
              <w:left w:val="nil"/>
              <w:bottom w:val="single" w:sz="4" w:space="0" w:color="auto"/>
              <w:right w:val="single" w:sz="4" w:space="0" w:color="auto"/>
            </w:tcBorders>
            <w:shd w:val="clear" w:color="auto" w:fill="auto"/>
            <w:vAlign w:val="center"/>
            <w:hideMark/>
          </w:tcPr>
          <w:p w14:paraId="711E0195"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72FB7C7"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CAA1080" w14:textId="77777777" w:rsidR="007874B5" w:rsidRPr="00526243" w:rsidRDefault="007874B5" w:rsidP="00B2424C">
            <w:pPr>
              <w:jc w:val="center"/>
            </w:pPr>
            <w:r w:rsidRPr="00526243">
              <w:t>Место рождения</w:t>
            </w:r>
          </w:p>
        </w:tc>
        <w:tc>
          <w:tcPr>
            <w:tcW w:w="2410" w:type="dxa"/>
            <w:tcBorders>
              <w:top w:val="nil"/>
              <w:left w:val="nil"/>
              <w:bottom w:val="single" w:sz="4" w:space="0" w:color="auto"/>
              <w:right w:val="single" w:sz="4" w:space="0" w:color="auto"/>
            </w:tcBorders>
            <w:shd w:val="clear" w:color="auto" w:fill="auto"/>
            <w:vAlign w:val="center"/>
            <w:hideMark/>
          </w:tcPr>
          <w:p w14:paraId="5347FC14" w14:textId="77777777" w:rsidR="007874B5" w:rsidRPr="00526243" w:rsidRDefault="007874B5" w:rsidP="00B2424C">
            <w:r w:rsidRPr="00526243">
              <w:t> </w:t>
            </w:r>
          </w:p>
        </w:tc>
      </w:tr>
      <w:tr w:rsidR="007874B5" w:rsidRPr="00526243" w14:paraId="514CF9DD"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911F207" w14:textId="77777777" w:rsidR="007874B5" w:rsidRPr="00526243" w:rsidRDefault="007874B5" w:rsidP="00B2424C">
            <w:pPr>
              <w:jc w:val="center"/>
            </w:pPr>
            <w:r w:rsidRPr="00526243">
              <w:t>DeathDate</w:t>
            </w:r>
          </w:p>
        </w:tc>
        <w:tc>
          <w:tcPr>
            <w:tcW w:w="1701" w:type="dxa"/>
            <w:tcBorders>
              <w:top w:val="nil"/>
              <w:left w:val="nil"/>
              <w:bottom w:val="single" w:sz="4" w:space="0" w:color="auto"/>
              <w:right w:val="single" w:sz="4" w:space="0" w:color="auto"/>
            </w:tcBorders>
            <w:shd w:val="clear" w:color="auto" w:fill="auto"/>
            <w:vAlign w:val="center"/>
            <w:hideMark/>
          </w:tcPr>
          <w:p w14:paraId="207EDE05"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3E1839BD"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26BCBEC" w14:textId="77777777" w:rsidR="007874B5" w:rsidRPr="00526243" w:rsidRDefault="007874B5" w:rsidP="00B2424C">
            <w:pPr>
              <w:jc w:val="center"/>
            </w:pPr>
            <w:r w:rsidRPr="00526243">
              <w:t>Дата смерти</w:t>
            </w:r>
          </w:p>
        </w:tc>
        <w:tc>
          <w:tcPr>
            <w:tcW w:w="2410" w:type="dxa"/>
            <w:tcBorders>
              <w:top w:val="nil"/>
              <w:left w:val="nil"/>
              <w:bottom w:val="single" w:sz="4" w:space="0" w:color="auto"/>
              <w:right w:val="single" w:sz="4" w:space="0" w:color="auto"/>
            </w:tcBorders>
            <w:shd w:val="clear" w:color="auto" w:fill="auto"/>
            <w:vAlign w:val="center"/>
            <w:hideMark/>
          </w:tcPr>
          <w:p w14:paraId="3C7AE26B" w14:textId="77777777" w:rsidR="007874B5" w:rsidRPr="00526243" w:rsidRDefault="007874B5" w:rsidP="00B2424C">
            <w:r w:rsidRPr="00526243">
              <w:t> </w:t>
            </w:r>
          </w:p>
        </w:tc>
      </w:tr>
      <w:tr w:rsidR="007874B5" w:rsidRPr="00526243" w14:paraId="4C2B2691"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11A68B5"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3D2F9DED"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66CA7373"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FBBE142"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65BDA30D"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37251027" w14:textId="77777777" w:rsidR="007874B5" w:rsidRPr="009F766E" w:rsidRDefault="007874B5" w:rsidP="00B2424C">
            <w:pPr>
              <w:rPr>
                <w:i/>
              </w:rPr>
            </w:pPr>
          </w:p>
          <w:p w14:paraId="23E96742" w14:textId="77777777" w:rsidR="007874B5" w:rsidRPr="00526243" w:rsidRDefault="007874B5" w:rsidP="00B2424C">
            <w:r w:rsidRPr="00526243">
              <w:rPr>
                <w:i/>
              </w:rPr>
              <w:t xml:space="preserve">Принимает значение </w:t>
            </w:r>
            <w:r w:rsidRPr="00526243">
              <w:rPr>
                <w:b/>
                <w:i/>
              </w:rPr>
              <w:t>true</w:t>
            </w:r>
          </w:p>
        </w:tc>
      </w:tr>
      <w:tr w:rsidR="007874B5" w:rsidRPr="006E5BF1" w14:paraId="661DA625"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E736F7B" w14:textId="77777777" w:rsidR="007874B5" w:rsidRPr="00526243" w:rsidRDefault="007874B5" w:rsidP="00B2424C">
            <w:pPr>
              <w:jc w:val="center"/>
            </w:pPr>
            <w:r w:rsidRPr="00526243">
              <w:t>RepresentativeType</w:t>
            </w:r>
          </w:p>
        </w:tc>
        <w:tc>
          <w:tcPr>
            <w:tcW w:w="1701" w:type="dxa"/>
            <w:tcBorders>
              <w:top w:val="nil"/>
              <w:left w:val="nil"/>
              <w:bottom w:val="single" w:sz="4" w:space="0" w:color="auto"/>
              <w:right w:val="single" w:sz="4" w:space="0" w:color="auto"/>
            </w:tcBorders>
            <w:shd w:val="clear" w:color="auto" w:fill="auto"/>
            <w:vAlign w:val="center"/>
            <w:hideMark/>
          </w:tcPr>
          <w:p w14:paraId="1D887D41"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1839E99A"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00C37B43" w14:textId="77777777" w:rsidR="007874B5" w:rsidRPr="00526243" w:rsidRDefault="007874B5" w:rsidP="00B2424C">
            <w:pPr>
              <w:jc w:val="center"/>
            </w:pPr>
            <w:r w:rsidRPr="00526243">
              <w:t>Родственное отношение</w:t>
            </w:r>
          </w:p>
        </w:tc>
        <w:tc>
          <w:tcPr>
            <w:tcW w:w="2410" w:type="dxa"/>
            <w:tcBorders>
              <w:top w:val="nil"/>
              <w:left w:val="nil"/>
              <w:bottom w:val="single" w:sz="4" w:space="0" w:color="auto"/>
              <w:right w:val="single" w:sz="4" w:space="0" w:color="auto"/>
            </w:tcBorders>
            <w:shd w:val="clear" w:color="auto" w:fill="auto"/>
            <w:vAlign w:val="center"/>
            <w:hideMark/>
          </w:tcPr>
          <w:p w14:paraId="665C634C" w14:textId="3B2CA0F7" w:rsidR="009D279A" w:rsidRPr="009F766E" w:rsidRDefault="007874B5" w:rsidP="00B2424C">
            <w:pPr>
              <w:rPr>
                <w:i/>
              </w:rPr>
            </w:pPr>
            <w:r w:rsidRPr="009F766E">
              <w:rPr>
                <w:i/>
              </w:rPr>
              <w:t>Принимает значение из справочника.</w:t>
            </w:r>
          </w:p>
          <w:p w14:paraId="00BCCD53" w14:textId="34EE9866" w:rsidR="007874B5" w:rsidRPr="009F766E" w:rsidRDefault="007874B5" w:rsidP="00B2424C">
            <w:pPr>
              <w:rPr>
                <w:i/>
              </w:rPr>
            </w:pPr>
          </w:p>
        </w:tc>
      </w:tr>
      <w:tr w:rsidR="007874B5" w:rsidRPr="00526243" w14:paraId="68A9BB20" w14:textId="77777777" w:rsidTr="00F94FDD">
        <w:trPr>
          <w:trHeight w:val="12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A7BB93D" w14:textId="77777777" w:rsidR="007874B5" w:rsidRPr="00526243" w:rsidRDefault="007874B5" w:rsidP="00B2424C">
            <w:pPr>
              <w:jc w:val="center"/>
            </w:pPr>
            <w:r w:rsidRPr="00526243">
              <w:t>RepresentativeDoc</w:t>
            </w:r>
          </w:p>
        </w:tc>
        <w:tc>
          <w:tcPr>
            <w:tcW w:w="1701" w:type="dxa"/>
            <w:tcBorders>
              <w:top w:val="nil"/>
              <w:left w:val="nil"/>
              <w:bottom w:val="single" w:sz="4" w:space="0" w:color="auto"/>
              <w:right w:val="single" w:sz="4" w:space="0" w:color="auto"/>
            </w:tcBorders>
            <w:shd w:val="clear" w:color="auto" w:fill="auto"/>
            <w:vAlign w:val="center"/>
            <w:hideMark/>
          </w:tcPr>
          <w:p w14:paraId="177E1195" w14:textId="77777777" w:rsidR="007874B5" w:rsidRPr="00526243" w:rsidRDefault="007874B5" w:rsidP="00B2424C">
            <w:pPr>
              <w:jc w:val="center"/>
            </w:pPr>
            <w:r w:rsidRPr="00526243">
              <w:t>IdentityDocument</w:t>
            </w:r>
          </w:p>
        </w:tc>
        <w:tc>
          <w:tcPr>
            <w:tcW w:w="851" w:type="dxa"/>
            <w:tcBorders>
              <w:top w:val="nil"/>
              <w:left w:val="nil"/>
              <w:bottom w:val="single" w:sz="4" w:space="0" w:color="auto"/>
              <w:right w:val="single" w:sz="4" w:space="0" w:color="auto"/>
            </w:tcBorders>
            <w:shd w:val="clear" w:color="auto" w:fill="auto"/>
            <w:vAlign w:val="center"/>
            <w:hideMark/>
          </w:tcPr>
          <w:p w14:paraId="5A75525A"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1E51CA3" w14:textId="77777777" w:rsidR="007874B5" w:rsidRPr="009F766E" w:rsidRDefault="007874B5" w:rsidP="00B2424C">
            <w:pPr>
              <w:jc w:val="center"/>
            </w:pPr>
            <w:r w:rsidRPr="009F766E">
              <w:t>Реквизиты документа, подтверждающего законность представления интересов учащегося</w:t>
            </w:r>
          </w:p>
        </w:tc>
        <w:tc>
          <w:tcPr>
            <w:tcW w:w="2410" w:type="dxa"/>
            <w:tcBorders>
              <w:top w:val="nil"/>
              <w:left w:val="nil"/>
              <w:bottom w:val="single" w:sz="4" w:space="0" w:color="auto"/>
              <w:right w:val="single" w:sz="4" w:space="0" w:color="auto"/>
            </w:tcBorders>
            <w:shd w:val="clear" w:color="auto" w:fill="auto"/>
            <w:vAlign w:val="center"/>
            <w:hideMark/>
          </w:tcPr>
          <w:p w14:paraId="2D88802B" w14:textId="77777777" w:rsidR="007874B5" w:rsidRPr="00526243" w:rsidRDefault="007874B5" w:rsidP="00B2424C">
            <w:r w:rsidRPr="00526243">
              <w:t> </w:t>
            </w:r>
            <w:r w:rsidRPr="00526243">
              <w:rPr>
                <w:i/>
              </w:rPr>
              <w:t>См. Таблица №32</w:t>
            </w:r>
          </w:p>
        </w:tc>
      </w:tr>
    </w:tbl>
    <w:p w14:paraId="527C9BBB" w14:textId="77777777" w:rsidR="007874B5" w:rsidRPr="00526243" w:rsidRDefault="007874B5" w:rsidP="00B2424C"/>
    <w:p w14:paraId="116F3E5C" w14:textId="77777777" w:rsidR="007874B5" w:rsidRPr="009F766E" w:rsidRDefault="007874B5" w:rsidP="00B2424C">
      <w:pPr>
        <w:rPr>
          <w:szCs w:val="28"/>
        </w:rPr>
      </w:pPr>
      <w:r w:rsidRPr="009F766E">
        <w:rPr>
          <w:b/>
          <w:i/>
          <w:szCs w:val="28"/>
        </w:rPr>
        <w:t xml:space="preserve">7) </w:t>
      </w:r>
      <w:r w:rsidRPr="00526243">
        <w:rPr>
          <w:b/>
          <w:i/>
          <w:szCs w:val="28"/>
        </w:rPr>
        <w:t>PersonEduDataItem</w:t>
      </w:r>
      <w:r w:rsidRPr="009F766E">
        <w:rPr>
          <w:b/>
          <w:i/>
          <w:szCs w:val="28"/>
        </w:rPr>
        <w:t xml:space="preserve"> </w:t>
      </w:r>
      <w:r w:rsidRPr="009F766E">
        <w:rPr>
          <w:szCs w:val="28"/>
        </w:rPr>
        <w:t>- структура предоставления данных об обучении персоны</w:t>
      </w:r>
    </w:p>
    <w:p w14:paraId="73B818B3"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3727C54D"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987D97"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0D16FFB9"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465D050B"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7997509B"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3CFC53CD" w14:textId="77777777" w:rsidR="007874B5" w:rsidRPr="00526243" w:rsidRDefault="007874B5" w:rsidP="00B2424C">
            <w:pPr>
              <w:jc w:val="center"/>
              <w:rPr>
                <w:b/>
              </w:rPr>
            </w:pPr>
            <w:r w:rsidRPr="00526243">
              <w:rPr>
                <w:b/>
              </w:rPr>
              <w:t>Комментарий</w:t>
            </w:r>
          </w:p>
        </w:tc>
      </w:tr>
      <w:tr w:rsidR="007874B5" w:rsidRPr="00526243" w14:paraId="48D019A4"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BC8EF0C" w14:textId="77777777" w:rsidR="007874B5" w:rsidRPr="00526243" w:rsidRDefault="007874B5" w:rsidP="00B2424C">
            <w:pPr>
              <w:jc w:val="center"/>
            </w:pPr>
            <w:r w:rsidRPr="00526243">
              <w:t>OrganizationId</w:t>
            </w:r>
          </w:p>
        </w:tc>
        <w:tc>
          <w:tcPr>
            <w:tcW w:w="1701" w:type="dxa"/>
            <w:tcBorders>
              <w:top w:val="nil"/>
              <w:left w:val="nil"/>
              <w:bottom w:val="single" w:sz="4" w:space="0" w:color="auto"/>
              <w:right w:val="single" w:sz="4" w:space="0" w:color="auto"/>
            </w:tcBorders>
            <w:shd w:val="clear" w:color="auto" w:fill="auto"/>
            <w:vAlign w:val="center"/>
            <w:hideMark/>
          </w:tcPr>
          <w:p w14:paraId="36874B31"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F5C7A9A"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9D8640D" w14:textId="77777777" w:rsidR="007874B5" w:rsidRPr="00526243" w:rsidRDefault="007874B5" w:rsidP="00B2424C">
            <w:pPr>
              <w:jc w:val="center"/>
            </w:pPr>
            <w:r w:rsidRPr="00526243">
              <w:t>Региональный идентификатор организации</w:t>
            </w:r>
          </w:p>
        </w:tc>
        <w:tc>
          <w:tcPr>
            <w:tcW w:w="2410" w:type="dxa"/>
            <w:tcBorders>
              <w:top w:val="nil"/>
              <w:left w:val="nil"/>
              <w:bottom w:val="single" w:sz="4" w:space="0" w:color="auto"/>
              <w:right w:val="single" w:sz="4" w:space="0" w:color="auto"/>
            </w:tcBorders>
            <w:shd w:val="clear" w:color="auto" w:fill="auto"/>
            <w:vAlign w:val="center"/>
            <w:hideMark/>
          </w:tcPr>
          <w:p w14:paraId="1D83152D" w14:textId="77777777" w:rsidR="007874B5" w:rsidRPr="00526243" w:rsidRDefault="007874B5" w:rsidP="00B2424C">
            <w:r w:rsidRPr="00526243">
              <w:t> </w:t>
            </w:r>
          </w:p>
        </w:tc>
      </w:tr>
      <w:tr w:rsidR="007874B5" w:rsidRPr="00526243" w14:paraId="71B606CB"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2748E8E" w14:textId="77777777" w:rsidR="007874B5" w:rsidRPr="00526243" w:rsidRDefault="007874B5" w:rsidP="00B2424C">
            <w:pPr>
              <w:jc w:val="center"/>
            </w:pPr>
            <w:r w:rsidRPr="00526243">
              <w:t>EntryApplication</w:t>
            </w:r>
          </w:p>
        </w:tc>
        <w:tc>
          <w:tcPr>
            <w:tcW w:w="1701" w:type="dxa"/>
            <w:tcBorders>
              <w:top w:val="nil"/>
              <w:left w:val="nil"/>
              <w:bottom w:val="single" w:sz="4" w:space="0" w:color="auto"/>
              <w:right w:val="single" w:sz="4" w:space="0" w:color="auto"/>
            </w:tcBorders>
            <w:shd w:val="clear" w:color="auto" w:fill="auto"/>
            <w:vAlign w:val="center"/>
            <w:hideMark/>
          </w:tcPr>
          <w:p w14:paraId="7C8DBF97" w14:textId="77777777" w:rsidR="007874B5" w:rsidRPr="00526243" w:rsidRDefault="007874B5" w:rsidP="00B2424C">
            <w:pPr>
              <w:jc w:val="center"/>
            </w:pPr>
            <w:r w:rsidRPr="00526243">
              <w:t>RegEntryApplication</w:t>
            </w:r>
          </w:p>
        </w:tc>
        <w:tc>
          <w:tcPr>
            <w:tcW w:w="851" w:type="dxa"/>
            <w:tcBorders>
              <w:top w:val="nil"/>
              <w:left w:val="nil"/>
              <w:bottom w:val="single" w:sz="4" w:space="0" w:color="auto"/>
              <w:right w:val="single" w:sz="4" w:space="0" w:color="auto"/>
            </w:tcBorders>
            <w:shd w:val="clear" w:color="auto" w:fill="auto"/>
            <w:vAlign w:val="center"/>
            <w:hideMark/>
          </w:tcPr>
          <w:p w14:paraId="64FBF42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0D3209D" w14:textId="77777777" w:rsidR="007874B5" w:rsidRPr="00526243" w:rsidRDefault="007874B5" w:rsidP="00B2424C">
            <w:pPr>
              <w:jc w:val="center"/>
            </w:pPr>
            <w:r w:rsidRPr="00526243">
              <w:t>Заявление на прием</w:t>
            </w:r>
          </w:p>
        </w:tc>
        <w:tc>
          <w:tcPr>
            <w:tcW w:w="2410" w:type="dxa"/>
            <w:tcBorders>
              <w:top w:val="nil"/>
              <w:left w:val="nil"/>
              <w:bottom w:val="single" w:sz="4" w:space="0" w:color="auto"/>
              <w:right w:val="single" w:sz="4" w:space="0" w:color="auto"/>
            </w:tcBorders>
            <w:shd w:val="clear" w:color="auto" w:fill="auto"/>
            <w:vAlign w:val="center"/>
            <w:hideMark/>
          </w:tcPr>
          <w:p w14:paraId="2E96FEB4" w14:textId="77777777" w:rsidR="007874B5" w:rsidRPr="00526243" w:rsidRDefault="007874B5" w:rsidP="00B2424C">
            <w:r w:rsidRPr="00526243">
              <w:rPr>
                <w:i/>
              </w:rPr>
              <w:t>См. Таблица №36</w:t>
            </w:r>
          </w:p>
        </w:tc>
      </w:tr>
      <w:tr w:rsidR="007874B5" w:rsidRPr="006E5BF1" w14:paraId="181E1937"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F2F9DEB" w14:textId="77777777" w:rsidR="007874B5" w:rsidRPr="00526243" w:rsidRDefault="007874B5" w:rsidP="00B2424C">
            <w:pPr>
              <w:jc w:val="center"/>
            </w:pPr>
            <w:r w:rsidRPr="00526243">
              <w:t>DateFrom</w:t>
            </w:r>
          </w:p>
        </w:tc>
        <w:tc>
          <w:tcPr>
            <w:tcW w:w="1701" w:type="dxa"/>
            <w:tcBorders>
              <w:top w:val="nil"/>
              <w:left w:val="nil"/>
              <w:bottom w:val="single" w:sz="4" w:space="0" w:color="auto"/>
              <w:right w:val="single" w:sz="4" w:space="0" w:color="auto"/>
            </w:tcBorders>
            <w:shd w:val="clear" w:color="auto" w:fill="auto"/>
            <w:vAlign w:val="center"/>
            <w:hideMark/>
          </w:tcPr>
          <w:p w14:paraId="10CA2A19"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36BDBFF3"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8798FF7" w14:textId="77777777" w:rsidR="007874B5" w:rsidRPr="00526243" w:rsidRDefault="007874B5" w:rsidP="00B2424C">
            <w:pPr>
              <w:jc w:val="center"/>
            </w:pPr>
            <w:r w:rsidRPr="00526243">
              <w:t>Дата начала обучения</w:t>
            </w:r>
          </w:p>
        </w:tc>
        <w:tc>
          <w:tcPr>
            <w:tcW w:w="2410" w:type="dxa"/>
            <w:tcBorders>
              <w:top w:val="nil"/>
              <w:left w:val="nil"/>
              <w:bottom w:val="single" w:sz="4" w:space="0" w:color="auto"/>
              <w:right w:val="single" w:sz="4" w:space="0" w:color="auto"/>
            </w:tcBorders>
            <w:shd w:val="clear" w:color="auto" w:fill="auto"/>
            <w:vAlign w:val="center"/>
            <w:hideMark/>
          </w:tcPr>
          <w:p w14:paraId="5A94C388" w14:textId="77777777" w:rsidR="007874B5" w:rsidRPr="009F766E" w:rsidRDefault="007874B5" w:rsidP="00B2424C">
            <w:pPr>
              <w:rPr>
                <w:i/>
              </w:rPr>
            </w:pPr>
            <w:r w:rsidRPr="009F766E">
              <w:rPr>
                <w:i/>
              </w:rPr>
              <w:t>Предоставляется только для уже зачисленных на обучение</w:t>
            </w:r>
          </w:p>
        </w:tc>
      </w:tr>
      <w:tr w:rsidR="007874B5" w:rsidRPr="006E5BF1" w14:paraId="5ADACEC3"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5BA2088" w14:textId="77777777" w:rsidR="007874B5" w:rsidRPr="00526243" w:rsidRDefault="007874B5" w:rsidP="00B2424C">
            <w:pPr>
              <w:jc w:val="center"/>
            </w:pPr>
            <w:r w:rsidRPr="00526243">
              <w:t>DateTo</w:t>
            </w:r>
          </w:p>
        </w:tc>
        <w:tc>
          <w:tcPr>
            <w:tcW w:w="1701" w:type="dxa"/>
            <w:tcBorders>
              <w:top w:val="nil"/>
              <w:left w:val="nil"/>
              <w:bottom w:val="single" w:sz="4" w:space="0" w:color="auto"/>
              <w:right w:val="single" w:sz="4" w:space="0" w:color="auto"/>
            </w:tcBorders>
            <w:shd w:val="clear" w:color="auto" w:fill="auto"/>
            <w:vAlign w:val="center"/>
            <w:hideMark/>
          </w:tcPr>
          <w:p w14:paraId="607EDB2B"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7DAAF1AF"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206CA73" w14:textId="77777777" w:rsidR="007874B5" w:rsidRPr="00526243" w:rsidRDefault="007874B5" w:rsidP="00B2424C">
            <w:pPr>
              <w:jc w:val="center"/>
            </w:pPr>
            <w:r w:rsidRPr="00526243">
              <w:t>Дата окончания обучения</w:t>
            </w:r>
          </w:p>
        </w:tc>
        <w:tc>
          <w:tcPr>
            <w:tcW w:w="2410" w:type="dxa"/>
            <w:tcBorders>
              <w:top w:val="nil"/>
              <w:left w:val="nil"/>
              <w:bottom w:val="single" w:sz="4" w:space="0" w:color="auto"/>
              <w:right w:val="single" w:sz="4" w:space="0" w:color="auto"/>
            </w:tcBorders>
            <w:shd w:val="clear" w:color="auto" w:fill="auto"/>
            <w:vAlign w:val="center"/>
            <w:hideMark/>
          </w:tcPr>
          <w:p w14:paraId="79916BA0" w14:textId="77777777" w:rsidR="007874B5" w:rsidRPr="009F766E" w:rsidRDefault="007874B5" w:rsidP="00B2424C">
            <w:pPr>
              <w:rPr>
                <w:i/>
              </w:rPr>
            </w:pPr>
            <w:r w:rsidRPr="009F766E">
              <w:rPr>
                <w:i/>
              </w:rPr>
              <w:t>Предоставляется только для окончивших обучение</w:t>
            </w:r>
          </w:p>
        </w:tc>
      </w:tr>
      <w:tr w:rsidR="007874B5" w:rsidRPr="006E5BF1" w14:paraId="0C7B84A6"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73AEF93" w14:textId="77777777" w:rsidR="007874B5" w:rsidRPr="00526243" w:rsidRDefault="007874B5" w:rsidP="00B2424C">
            <w:pPr>
              <w:jc w:val="center"/>
            </w:pPr>
            <w:r w:rsidRPr="00526243">
              <w:t>FormEducation</w:t>
            </w:r>
          </w:p>
        </w:tc>
        <w:tc>
          <w:tcPr>
            <w:tcW w:w="1701" w:type="dxa"/>
            <w:tcBorders>
              <w:top w:val="nil"/>
              <w:left w:val="nil"/>
              <w:bottom w:val="single" w:sz="4" w:space="0" w:color="auto"/>
              <w:right w:val="single" w:sz="4" w:space="0" w:color="auto"/>
            </w:tcBorders>
            <w:shd w:val="clear" w:color="auto" w:fill="auto"/>
            <w:vAlign w:val="center"/>
            <w:hideMark/>
          </w:tcPr>
          <w:p w14:paraId="4B05A0FC"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31FDC16F"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EF289A7" w14:textId="77777777" w:rsidR="007874B5" w:rsidRPr="00526243" w:rsidRDefault="007874B5" w:rsidP="00B2424C">
            <w:pPr>
              <w:jc w:val="center"/>
            </w:pPr>
            <w:r w:rsidRPr="00526243">
              <w:t>Форма обучения</w:t>
            </w:r>
          </w:p>
        </w:tc>
        <w:tc>
          <w:tcPr>
            <w:tcW w:w="2410" w:type="dxa"/>
            <w:tcBorders>
              <w:top w:val="nil"/>
              <w:left w:val="nil"/>
              <w:bottom w:val="single" w:sz="4" w:space="0" w:color="auto"/>
              <w:right w:val="single" w:sz="4" w:space="0" w:color="auto"/>
            </w:tcBorders>
            <w:shd w:val="clear" w:color="auto" w:fill="auto"/>
            <w:vAlign w:val="center"/>
            <w:hideMark/>
          </w:tcPr>
          <w:p w14:paraId="6997ACB3" w14:textId="0FBAC5D5" w:rsidR="009D279A" w:rsidRPr="009F766E" w:rsidRDefault="007874B5" w:rsidP="00B2424C">
            <w:pPr>
              <w:rPr>
                <w:i/>
              </w:rPr>
            </w:pPr>
            <w:r w:rsidRPr="009F766E">
              <w:rPr>
                <w:i/>
              </w:rPr>
              <w:t>Принимает значение из справочника.</w:t>
            </w:r>
          </w:p>
          <w:p w14:paraId="137F0F52" w14:textId="3A27EEF6" w:rsidR="007874B5" w:rsidRPr="009F766E" w:rsidRDefault="007874B5" w:rsidP="00B2424C">
            <w:pPr>
              <w:rPr>
                <w:i/>
              </w:rPr>
            </w:pPr>
          </w:p>
        </w:tc>
      </w:tr>
      <w:tr w:rsidR="007874B5" w:rsidRPr="00526243" w14:paraId="7BC4B919"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99C8F32" w14:textId="77777777" w:rsidR="007874B5" w:rsidRPr="00526243" w:rsidRDefault="007874B5" w:rsidP="00B2424C">
            <w:pPr>
              <w:jc w:val="center"/>
            </w:pPr>
            <w:r w:rsidRPr="00526243">
              <w:t>EducationProgramData</w:t>
            </w:r>
          </w:p>
        </w:tc>
        <w:tc>
          <w:tcPr>
            <w:tcW w:w="1701" w:type="dxa"/>
            <w:tcBorders>
              <w:top w:val="nil"/>
              <w:left w:val="nil"/>
              <w:bottom w:val="single" w:sz="4" w:space="0" w:color="auto"/>
              <w:right w:val="single" w:sz="4" w:space="0" w:color="auto"/>
            </w:tcBorders>
            <w:shd w:val="clear" w:color="auto" w:fill="auto"/>
            <w:vAlign w:val="center"/>
            <w:hideMark/>
          </w:tcPr>
          <w:p w14:paraId="062E6887" w14:textId="77777777" w:rsidR="007874B5" w:rsidRPr="00526243" w:rsidRDefault="007874B5" w:rsidP="00B2424C">
            <w:pPr>
              <w:jc w:val="center"/>
            </w:pPr>
            <w:r w:rsidRPr="00526243">
              <w:t>EducationProgramData</w:t>
            </w:r>
          </w:p>
        </w:tc>
        <w:tc>
          <w:tcPr>
            <w:tcW w:w="851" w:type="dxa"/>
            <w:tcBorders>
              <w:top w:val="nil"/>
              <w:left w:val="nil"/>
              <w:bottom w:val="single" w:sz="4" w:space="0" w:color="auto"/>
              <w:right w:val="single" w:sz="4" w:space="0" w:color="auto"/>
            </w:tcBorders>
            <w:shd w:val="clear" w:color="auto" w:fill="auto"/>
            <w:vAlign w:val="center"/>
            <w:hideMark/>
          </w:tcPr>
          <w:p w14:paraId="3D6CC428"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0AE0674" w14:textId="77777777" w:rsidR="007874B5" w:rsidRPr="00526243" w:rsidRDefault="007874B5" w:rsidP="00B2424C">
            <w:pPr>
              <w:jc w:val="center"/>
            </w:pPr>
            <w:r w:rsidRPr="00526243">
              <w:t>Образовательная программа</w:t>
            </w:r>
          </w:p>
        </w:tc>
        <w:tc>
          <w:tcPr>
            <w:tcW w:w="2410" w:type="dxa"/>
            <w:tcBorders>
              <w:top w:val="nil"/>
              <w:left w:val="nil"/>
              <w:bottom w:val="single" w:sz="4" w:space="0" w:color="auto"/>
              <w:right w:val="single" w:sz="4" w:space="0" w:color="auto"/>
            </w:tcBorders>
            <w:shd w:val="clear" w:color="auto" w:fill="auto"/>
            <w:vAlign w:val="center"/>
            <w:hideMark/>
          </w:tcPr>
          <w:p w14:paraId="7F3A5466" w14:textId="77777777" w:rsidR="007874B5" w:rsidRPr="00526243" w:rsidRDefault="007874B5" w:rsidP="00B2424C">
            <w:r w:rsidRPr="00526243">
              <w:rPr>
                <w:i/>
              </w:rPr>
              <w:t>См. Таблица №37</w:t>
            </w:r>
          </w:p>
        </w:tc>
      </w:tr>
      <w:tr w:rsidR="007874B5" w:rsidRPr="00526243" w14:paraId="26BA2753"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4FDF196" w14:textId="77777777" w:rsidR="007874B5" w:rsidRPr="00526243" w:rsidRDefault="007874B5" w:rsidP="00B2424C">
            <w:pPr>
              <w:jc w:val="center"/>
            </w:pPr>
            <w:r w:rsidRPr="00526243">
              <w:t>EducationData</w:t>
            </w:r>
          </w:p>
        </w:tc>
        <w:tc>
          <w:tcPr>
            <w:tcW w:w="1701" w:type="dxa"/>
            <w:tcBorders>
              <w:top w:val="nil"/>
              <w:left w:val="nil"/>
              <w:bottom w:val="single" w:sz="4" w:space="0" w:color="auto"/>
              <w:right w:val="single" w:sz="4" w:space="0" w:color="auto"/>
            </w:tcBorders>
            <w:shd w:val="clear" w:color="auto" w:fill="auto"/>
            <w:vAlign w:val="center"/>
            <w:hideMark/>
          </w:tcPr>
          <w:p w14:paraId="5D29EAEC" w14:textId="77777777" w:rsidR="007874B5" w:rsidRPr="00526243" w:rsidRDefault="007874B5" w:rsidP="00B2424C">
            <w:pPr>
              <w:jc w:val="center"/>
            </w:pPr>
            <w:r w:rsidRPr="00526243">
              <w:t>EducationData</w:t>
            </w:r>
          </w:p>
        </w:tc>
        <w:tc>
          <w:tcPr>
            <w:tcW w:w="851" w:type="dxa"/>
            <w:tcBorders>
              <w:top w:val="nil"/>
              <w:left w:val="nil"/>
              <w:bottom w:val="single" w:sz="4" w:space="0" w:color="auto"/>
              <w:right w:val="single" w:sz="4" w:space="0" w:color="auto"/>
            </w:tcBorders>
            <w:shd w:val="clear" w:color="auto" w:fill="auto"/>
            <w:vAlign w:val="center"/>
            <w:hideMark/>
          </w:tcPr>
          <w:p w14:paraId="2C263B0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1B22B9E" w14:textId="77777777" w:rsidR="007874B5" w:rsidRPr="00526243" w:rsidRDefault="007874B5" w:rsidP="00B2424C">
            <w:pPr>
              <w:jc w:val="center"/>
            </w:pPr>
            <w:r w:rsidRPr="00526243">
              <w:t>Сведения об обучении</w:t>
            </w:r>
          </w:p>
        </w:tc>
        <w:tc>
          <w:tcPr>
            <w:tcW w:w="2410" w:type="dxa"/>
            <w:tcBorders>
              <w:top w:val="nil"/>
              <w:left w:val="nil"/>
              <w:bottom w:val="single" w:sz="4" w:space="0" w:color="auto"/>
              <w:right w:val="single" w:sz="4" w:space="0" w:color="auto"/>
            </w:tcBorders>
            <w:shd w:val="clear" w:color="auto" w:fill="auto"/>
            <w:vAlign w:val="center"/>
            <w:hideMark/>
          </w:tcPr>
          <w:p w14:paraId="3B402437" w14:textId="77777777" w:rsidR="007874B5" w:rsidRPr="00526243" w:rsidRDefault="007874B5" w:rsidP="00B2424C">
            <w:r w:rsidRPr="00526243">
              <w:rPr>
                <w:i/>
              </w:rPr>
              <w:t>См. Таблица №39</w:t>
            </w:r>
          </w:p>
        </w:tc>
      </w:tr>
      <w:tr w:rsidR="007874B5" w:rsidRPr="00526243" w14:paraId="7AD8E67C"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E8370B8" w14:textId="77777777" w:rsidR="007874B5" w:rsidRPr="00526243" w:rsidRDefault="007874B5" w:rsidP="00B2424C">
            <w:pPr>
              <w:jc w:val="center"/>
            </w:pPr>
            <w:r w:rsidRPr="00526243">
              <w:t>Portfolio</w:t>
            </w:r>
          </w:p>
        </w:tc>
        <w:tc>
          <w:tcPr>
            <w:tcW w:w="1701" w:type="dxa"/>
            <w:tcBorders>
              <w:top w:val="nil"/>
              <w:left w:val="nil"/>
              <w:bottom w:val="single" w:sz="4" w:space="0" w:color="auto"/>
              <w:right w:val="single" w:sz="4" w:space="0" w:color="auto"/>
            </w:tcBorders>
            <w:shd w:val="clear" w:color="auto" w:fill="auto"/>
            <w:vAlign w:val="center"/>
            <w:hideMark/>
          </w:tcPr>
          <w:p w14:paraId="23882D52" w14:textId="77777777" w:rsidR="007874B5" w:rsidRPr="00526243" w:rsidRDefault="007874B5" w:rsidP="00B2424C">
            <w:pPr>
              <w:jc w:val="center"/>
            </w:pPr>
            <w:r w:rsidRPr="00526243">
              <w:t>Portfolio</w:t>
            </w:r>
          </w:p>
        </w:tc>
        <w:tc>
          <w:tcPr>
            <w:tcW w:w="851" w:type="dxa"/>
            <w:tcBorders>
              <w:top w:val="nil"/>
              <w:left w:val="nil"/>
              <w:bottom w:val="single" w:sz="4" w:space="0" w:color="auto"/>
              <w:right w:val="single" w:sz="4" w:space="0" w:color="auto"/>
            </w:tcBorders>
            <w:shd w:val="clear" w:color="auto" w:fill="auto"/>
            <w:vAlign w:val="center"/>
            <w:hideMark/>
          </w:tcPr>
          <w:p w14:paraId="3A3F5A89"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B811901" w14:textId="77777777" w:rsidR="007874B5" w:rsidRPr="00526243" w:rsidRDefault="007874B5" w:rsidP="00B2424C">
            <w:pPr>
              <w:jc w:val="center"/>
            </w:pPr>
            <w:r w:rsidRPr="00526243">
              <w:t>Портфолио</w:t>
            </w:r>
          </w:p>
        </w:tc>
        <w:tc>
          <w:tcPr>
            <w:tcW w:w="2410" w:type="dxa"/>
            <w:tcBorders>
              <w:top w:val="nil"/>
              <w:left w:val="nil"/>
              <w:bottom w:val="single" w:sz="4" w:space="0" w:color="auto"/>
              <w:right w:val="single" w:sz="4" w:space="0" w:color="auto"/>
            </w:tcBorders>
            <w:shd w:val="clear" w:color="auto" w:fill="auto"/>
            <w:vAlign w:val="center"/>
            <w:hideMark/>
          </w:tcPr>
          <w:p w14:paraId="12A91009" w14:textId="77777777" w:rsidR="007874B5" w:rsidRPr="00526243" w:rsidRDefault="007874B5" w:rsidP="00B2424C">
            <w:r w:rsidRPr="00526243">
              <w:rPr>
                <w:i/>
              </w:rPr>
              <w:t>См. Таблица №42</w:t>
            </w:r>
          </w:p>
        </w:tc>
      </w:tr>
      <w:tr w:rsidR="007874B5" w:rsidRPr="006E5BF1" w14:paraId="31A8B52C"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E0F0C3E" w14:textId="77777777" w:rsidR="007874B5" w:rsidRPr="00526243" w:rsidRDefault="007874B5" w:rsidP="00B2424C">
            <w:pPr>
              <w:jc w:val="center"/>
            </w:pPr>
            <w:r w:rsidRPr="00526243">
              <w:t>WorkTime</w:t>
            </w:r>
          </w:p>
        </w:tc>
        <w:tc>
          <w:tcPr>
            <w:tcW w:w="1701" w:type="dxa"/>
            <w:tcBorders>
              <w:top w:val="nil"/>
              <w:left w:val="nil"/>
              <w:bottom w:val="single" w:sz="4" w:space="0" w:color="auto"/>
              <w:right w:val="single" w:sz="4" w:space="0" w:color="auto"/>
            </w:tcBorders>
            <w:shd w:val="clear" w:color="auto" w:fill="auto"/>
            <w:vAlign w:val="center"/>
            <w:hideMark/>
          </w:tcPr>
          <w:p w14:paraId="5255A7A0"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3B0C7DC4"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9419D78" w14:textId="77777777" w:rsidR="007874B5" w:rsidRPr="00526243" w:rsidRDefault="007874B5" w:rsidP="00B2424C">
            <w:pPr>
              <w:jc w:val="center"/>
            </w:pPr>
            <w:r w:rsidRPr="00526243">
              <w:t>Режим пребывания</w:t>
            </w:r>
          </w:p>
        </w:tc>
        <w:tc>
          <w:tcPr>
            <w:tcW w:w="2410" w:type="dxa"/>
            <w:tcBorders>
              <w:top w:val="nil"/>
              <w:left w:val="nil"/>
              <w:bottom w:val="single" w:sz="4" w:space="0" w:color="auto"/>
              <w:right w:val="single" w:sz="4" w:space="0" w:color="auto"/>
            </w:tcBorders>
            <w:shd w:val="clear" w:color="auto" w:fill="auto"/>
            <w:vAlign w:val="center"/>
            <w:hideMark/>
          </w:tcPr>
          <w:p w14:paraId="1542F98F" w14:textId="57EFF669" w:rsidR="009D279A" w:rsidRPr="009F766E" w:rsidRDefault="007874B5" w:rsidP="00B2424C">
            <w:pPr>
              <w:rPr>
                <w:i/>
              </w:rPr>
            </w:pPr>
            <w:r w:rsidRPr="009F766E">
              <w:rPr>
                <w:i/>
              </w:rPr>
              <w:t>Принимает значение из справочника.</w:t>
            </w:r>
          </w:p>
          <w:p w14:paraId="74EFE171" w14:textId="0B4427EA" w:rsidR="007874B5" w:rsidRPr="009F766E" w:rsidRDefault="007874B5" w:rsidP="00B2424C">
            <w:pPr>
              <w:rPr>
                <w:i/>
              </w:rPr>
            </w:pPr>
          </w:p>
        </w:tc>
      </w:tr>
      <w:tr w:rsidR="007874B5" w:rsidRPr="00526243" w14:paraId="227782CA"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03B1C0C" w14:textId="77777777" w:rsidR="007874B5" w:rsidRPr="00526243" w:rsidRDefault="007874B5" w:rsidP="00B2424C">
            <w:pPr>
              <w:jc w:val="center"/>
            </w:pPr>
            <w:r w:rsidRPr="00526243">
              <w:t>CompletionData</w:t>
            </w:r>
          </w:p>
        </w:tc>
        <w:tc>
          <w:tcPr>
            <w:tcW w:w="1701" w:type="dxa"/>
            <w:tcBorders>
              <w:top w:val="nil"/>
              <w:left w:val="nil"/>
              <w:bottom w:val="single" w:sz="4" w:space="0" w:color="auto"/>
              <w:right w:val="single" w:sz="4" w:space="0" w:color="auto"/>
            </w:tcBorders>
            <w:shd w:val="clear" w:color="auto" w:fill="auto"/>
            <w:vAlign w:val="center"/>
            <w:hideMark/>
          </w:tcPr>
          <w:p w14:paraId="66AFC1A3" w14:textId="77777777" w:rsidR="007874B5" w:rsidRPr="00526243" w:rsidRDefault="007874B5" w:rsidP="00B2424C">
            <w:pPr>
              <w:jc w:val="center"/>
            </w:pPr>
            <w:r w:rsidRPr="00526243">
              <w:t>CompletionData</w:t>
            </w:r>
          </w:p>
        </w:tc>
        <w:tc>
          <w:tcPr>
            <w:tcW w:w="851" w:type="dxa"/>
            <w:tcBorders>
              <w:top w:val="nil"/>
              <w:left w:val="nil"/>
              <w:bottom w:val="single" w:sz="4" w:space="0" w:color="auto"/>
              <w:right w:val="single" w:sz="4" w:space="0" w:color="auto"/>
            </w:tcBorders>
            <w:shd w:val="clear" w:color="auto" w:fill="auto"/>
            <w:vAlign w:val="center"/>
            <w:hideMark/>
          </w:tcPr>
          <w:p w14:paraId="7FA47CC7"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453D414" w14:textId="77777777" w:rsidR="007874B5" w:rsidRPr="00526243" w:rsidRDefault="007874B5" w:rsidP="00B2424C">
            <w:pPr>
              <w:jc w:val="center"/>
            </w:pPr>
            <w:r w:rsidRPr="00526243">
              <w:t>Сведения об окончании обучения</w:t>
            </w:r>
          </w:p>
        </w:tc>
        <w:tc>
          <w:tcPr>
            <w:tcW w:w="2410" w:type="dxa"/>
            <w:tcBorders>
              <w:top w:val="nil"/>
              <w:left w:val="nil"/>
              <w:bottom w:val="single" w:sz="4" w:space="0" w:color="auto"/>
              <w:right w:val="single" w:sz="4" w:space="0" w:color="auto"/>
            </w:tcBorders>
            <w:shd w:val="clear" w:color="auto" w:fill="auto"/>
            <w:vAlign w:val="center"/>
            <w:hideMark/>
          </w:tcPr>
          <w:p w14:paraId="7EFBF1C8" w14:textId="77777777" w:rsidR="007874B5" w:rsidRPr="00526243" w:rsidRDefault="007874B5" w:rsidP="00B2424C">
            <w:r w:rsidRPr="00526243">
              <w:rPr>
                <w:i/>
              </w:rPr>
              <w:t>См. Таблица №46</w:t>
            </w:r>
          </w:p>
        </w:tc>
      </w:tr>
      <w:tr w:rsidR="007874B5" w:rsidRPr="00526243" w14:paraId="5C079A35"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DE1400B" w14:textId="77777777" w:rsidR="007874B5" w:rsidRPr="00526243" w:rsidRDefault="007874B5" w:rsidP="00B2424C">
            <w:pPr>
              <w:jc w:val="center"/>
            </w:pPr>
            <w:r w:rsidRPr="00526243">
              <w:t>AttendEvent</w:t>
            </w:r>
          </w:p>
        </w:tc>
        <w:tc>
          <w:tcPr>
            <w:tcW w:w="1701" w:type="dxa"/>
            <w:tcBorders>
              <w:top w:val="nil"/>
              <w:left w:val="nil"/>
              <w:bottom w:val="single" w:sz="4" w:space="0" w:color="auto"/>
              <w:right w:val="single" w:sz="4" w:space="0" w:color="auto"/>
            </w:tcBorders>
            <w:shd w:val="clear" w:color="auto" w:fill="auto"/>
            <w:vAlign w:val="center"/>
            <w:hideMark/>
          </w:tcPr>
          <w:p w14:paraId="2562DCD6" w14:textId="77777777" w:rsidR="007874B5" w:rsidRPr="00526243" w:rsidRDefault="007874B5" w:rsidP="00B2424C">
            <w:pPr>
              <w:jc w:val="center"/>
            </w:pPr>
            <w:r w:rsidRPr="00526243">
              <w:t>AttendEvent[]</w:t>
            </w:r>
          </w:p>
        </w:tc>
        <w:tc>
          <w:tcPr>
            <w:tcW w:w="851" w:type="dxa"/>
            <w:tcBorders>
              <w:top w:val="nil"/>
              <w:left w:val="nil"/>
              <w:bottom w:val="single" w:sz="4" w:space="0" w:color="auto"/>
              <w:right w:val="single" w:sz="4" w:space="0" w:color="auto"/>
            </w:tcBorders>
            <w:shd w:val="clear" w:color="auto" w:fill="auto"/>
            <w:vAlign w:val="center"/>
            <w:hideMark/>
          </w:tcPr>
          <w:p w14:paraId="5CBEB45D"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B1A3D96" w14:textId="77777777" w:rsidR="007874B5" w:rsidRPr="00526243" w:rsidRDefault="007874B5" w:rsidP="00B2424C">
            <w:pPr>
              <w:jc w:val="center"/>
            </w:pPr>
            <w:r w:rsidRPr="00526243">
              <w:t>Внеурочная деятельность</w:t>
            </w:r>
          </w:p>
        </w:tc>
        <w:tc>
          <w:tcPr>
            <w:tcW w:w="2410" w:type="dxa"/>
            <w:tcBorders>
              <w:top w:val="nil"/>
              <w:left w:val="nil"/>
              <w:bottom w:val="single" w:sz="4" w:space="0" w:color="auto"/>
              <w:right w:val="single" w:sz="4" w:space="0" w:color="auto"/>
            </w:tcBorders>
            <w:shd w:val="clear" w:color="auto" w:fill="auto"/>
            <w:vAlign w:val="center"/>
            <w:hideMark/>
          </w:tcPr>
          <w:p w14:paraId="58B96940" w14:textId="77777777" w:rsidR="007874B5" w:rsidRPr="00526243" w:rsidRDefault="007874B5" w:rsidP="00B2424C">
            <w:r w:rsidRPr="00526243">
              <w:rPr>
                <w:i/>
              </w:rPr>
              <w:t>См. Таблица №47</w:t>
            </w:r>
          </w:p>
        </w:tc>
      </w:tr>
      <w:tr w:rsidR="007874B5" w:rsidRPr="00526243" w14:paraId="6867EFC4"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AB3DAEA"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50E21FEB"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0DEF5D34"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2D75DC5"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0B352C28"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11EBA8FD" w14:textId="77777777" w:rsidR="007874B5" w:rsidRPr="009F766E" w:rsidRDefault="007874B5" w:rsidP="00B2424C">
            <w:pPr>
              <w:rPr>
                <w:i/>
              </w:rPr>
            </w:pPr>
          </w:p>
          <w:p w14:paraId="18BEBD11" w14:textId="77777777" w:rsidR="007874B5" w:rsidRPr="00526243" w:rsidRDefault="007874B5" w:rsidP="00B2424C">
            <w:r w:rsidRPr="00526243">
              <w:rPr>
                <w:i/>
              </w:rPr>
              <w:t xml:space="preserve">Принимает значение </w:t>
            </w:r>
            <w:r w:rsidRPr="00526243">
              <w:rPr>
                <w:b/>
                <w:i/>
              </w:rPr>
              <w:t>true</w:t>
            </w:r>
          </w:p>
        </w:tc>
      </w:tr>
    </w:tbl>
    <w:p w14:paraId="7666340D" w14:textId="77777777" w:rsidR="007874B5" w:rsidRPr="00526243" w:rsidRDefault="007874B5" w:rsidP="00B2424C"/>
    <w:p w14:paraId="49E7CE9C" w14:textId="77777777" w:rsidR="007874B5" w:rsidRPr="009F766E" w:rsidRDefault="007874B5" w:rsidP="00B2424C">
      <w:pPr>
        <w:rPr>
          <w:szCs w:val="28"/>
        </w:rPr>
      </w:pPr>
      <w:r w:rsidRPr="009F766E">
        <w:rPr>
          <w:b/>
          <w:i/>
          <w:szCs w:val="28"/>
        </w:rPr>
        <w:t xml:space="preserve">8) </w:t>
      </w:r>
      <w:r w:rsidRPr="00526243">
        <w:rPr>
          <w:b/>
          <w:i/>
          <w:szCs w:val="28"/>
        </w:rPr>
        <w:t>RegEntryApplication</w:t>
      </w:r>
      <w:r w:rsidRPr="009F766E">
        <w:rPr>
          <w:b/>
          <w:i/>
          <w:szCs w:val="28"/>
        </w:rPr>
        <w:t xml:space="preserve"> </w:t>
      </w:r>
      <w:r w:rsidRPr="009F766E">
        <w:rPr>
          <w:szCs w:val="28"/>
        </w:rPr>
        <w:t>– структура предоставления данных о заявлении на прием в организацию</w:t>
      </w:r>
    </w:p>
    <w:p w14:paraId="5CEE0220"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54FBF762"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D45C18"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3ADDCFB9"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6A76BF3A"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6892F7CC"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6939443E" w14:textId="77777777" w:rsidR="007874B5" w:rsidRPr="00526243" w:rsidRDefault="007874B5" w:rsidP="00B2424C">
            <w:pPr>
              <w:jc w:val="center"/>
              <w:rPr>
                <w:b/>
              </w:rPr>
            </w:pPr>
            <w:r w:rsidRPr="00526243">
              <w:rPr>
                <w:b/>
              </w:rPr>
              <w:t>Комментарий</w:t>
            </w:r>
          </w:p>
        </w:tc>
      </w:tr>
      <w:tr w:rsidR="007874B5" w:rsidRPr="00526243" w14:paraId="28167947"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14E43EA" w14:textId="77777777" w:rsidR="007874B5" w:rsidRPr="00526243" w:rsidRDefault="007874B5" w:rsidP="00B2424C">
            <w:pPr>
              <w:jc w:val="center"/>
            </w:pPr>
            <w:r w:rsidRPr="00526243">
              <w:t>DateEntryApplication</w:t>
            </w:r>
          </w:p>
        </w:tc>
        <w:tc>
          <w:tcPr>
            <w:tcW w:w="1701" w:type="dxa"/>
            <w:tcBorders>
              <w:top w:val="nil"/>
              <w:left w:val="nil"/>
              <w:bottom w:val="single" w:sz="4" w:space="0" w:color="auto"/>
              <w:right w:val="single" w:sz="4" w:space="0" w:color="auto"/>
            </w:tcBorders>
            <w:shd w:val="clear" w:color="auto" w:fill="auto"/>
            <w:vAlign w:val="center"/>
            <w:hideMark/>
          </w:tcPr>
          <w:p w14:paraId="129055A2"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4631D15D"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039A864" w14:textId="77777777" w:rsidR="007874B5" w:rsidRPr="00526243" w:rsidRDefault="007874B5" w:rsidP="00B2424C">
            <w:pPr>
              <w:jc w:val="center"/>
            </w:pPr>
            <w:r w:rsidRPr="00526243">
              <w:t>Дата подачи заявления</w:t>
            </w:r>
          </w:p>
        </w:tc>
        <w:tc>
          <w:tcPr>
            <w:tcW w:w="2410" w:type="dxa"/>
            <w:tcBorders>
              <w:top w:val="nil"/>
              <w:left w:val="nil"/>
              <w:bottom w:val="single" w:sz="4" w:space="0" w:color="auto"/>
              <w:right w:val="single" w:sz="4" w:space="0" w:color="auto"/>
            </w:tcBorders>
            <w:shd w:val="clear" w:color="auto" w:fill="auto"/>
            <w:vAlign w:val="bottom"/>
            <w:hideMark/>
          </w:tcPr>
          <w:p w14:paraId="3EFDC25F" w14:textId="77777777" w:rsidR="007874B5" w:rsidRPr="00526243" w:rsidRDefault="007874B5" w:rsidP="00B2424C">
            <w:r w:rsidRPr="00526243">
              <w:t> </w:t>
            </w:r>
          </w:p>
        </w:tc>
      </w:tr>
      <w:tr w:rsidR="007874B5" w:rsidRPr="00526243" w14:paraId="41E288C5"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1375497" w14:textId="77777777" w:rsidR="007874B5" w:rsidRPr="00526243" w:rsidRDefault="007874B5" w:rsidP="00B2424C">
            <w:pPr>
              <w:jc w:val="center"/>
            </w:pPr>
            <w:r w:rsidRPr="00526243">
              <w:t>EducationGrade</w:t>
            </w:r>
          </w:p>
        </w:tc>
        <w:tc>
          <w:tcPr>
            <w:tcW w:w="1701" w:type="dxa"/>
            <w:tcBorders>
              <w:top w:val="nil"/>
              <w:left w:val="nil"/>
              <w:bottom w:val="single" w:sz="4" w:space="0" w:color="auto"/>
              <w:right w:val="single" w:sz="4" w:space="0" w:color="auto"/>
            </w:tcBorders>
            <w:shd w:val="clear" w:color="auto" w:fill="auto"/>
            <w:vAlign w:val="center"/>
            <w:hideMark/>
          </w:tcPr>
          <w:p w14:paraId="42B4D662"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E9149EA"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6CD72EC" w14:textId="77777777" w:rsidR="007874B5" w:rsidRPr="00526243" w:rsidRDefault="007874B5" w:rsidP="00B2424C">
            <w:pPr>
              <w:jc w:val="center"/>
            </w:pPr>
            <w:r w:rsidRPr="00526243">
              <w:t>Учебный класс</w:t>
            </w:r>
          </w:p>
        </w:tc>
        <w:tc>
          <w:tcPr>
            <w:tcW w:w="2410" w:type="dxa"/>
            <w:tcBorders>
              <w:top w:val="nil"/>
              <w:left w:val="nil"/>
              <w:bottom w:val="single" w:sz="4" w:space="0" w:color="auto"/>
              <w:right w:val="single" w:sz="4" w:space="0" w:color="auto"/>
            </w:tcBorders>
            <w:shd w:val="clear" w:color="auto" w:fill="auto"/>
            <w:vAlign w:val="bottom"/>
            <w:hideMark/>
          </w:tcPr>
          <w:p w14:paraId="62BE8433" w14:textId="77777777" w:rsidR="007874B5" w:rsidRPr="00526243" w:rsidRDefault="007874B5" w:rsidP="00B2424C">
            <w:r w:rsidRPr="00526243">
              <w:t> </w:t>
            </w:r>
          </w:p>
        </w:tc>
      </w:tr>
      <w:tr w:rsidR="007874B5" w:rsidRPr="00526243" w14:paraId="2BEF019C"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AA5CB27" w14:textId="77777777" w:rsidR="007874B5" w:rsidRPr="00526243" w:rsidRDefault="007874B5" w:rsidP="00B2424C">
            <w:pPr>
              <w:jc w:val="center"/>
            </w:pPr>
            <w:r w:rsidRPr="00526243">
              <w:t>EducationSpecialization</w:t>
            </w:r>
          </w:p>
        </w:tc>
        <w:tc>
          <w:tcPr>
            <w:tcW w:w="1701" w:type="dxa"/>
            <w:tcBorders>
              <w:top w:val="nil"/>
              <w:left w:val="nil"/>
              <w:bottom w:val="single" w:sz="4" w:space="0" w:color="auto"/>
              <w:right w:val="single" w:sz="4" w:space="0" w:color="auto"/>
            </w:tcBorders>
            <w:shd w:val="clear" w:color="auto" w:fill="auto"/>
            <w:vAlign w:val="center"/>
            <w:hideMark/>
          </w:tcPr>
          <w:p w14:paraId="356F6BFD"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E8E941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ED30AC6" w14:textId="77777777" w:rsidR="007874B5" w:rsidRPr="00526243" w:rsidRDefault="007874B5" w:rsidP="00B2424C">
            <w:pPr>
              <w:jc w:val="center"/>
            </w:pPr>
            <w:r w:rsidRPr="00526243">
              <w:t>Специальность</w:t>
            </w:r>
          </w:p>
        </w:tc>
        <w:tc>
          <w:tcPr>
            <w:tcW w:w="2410" w:type="dxa"/>
            <w:tcBorders>
              <w:top w:val="nil"/>
              <w:left w:val="nil"/>
              <w:bottom w:val="single" w:sz="4" w:space="0" w:color="auto"/>
              <w:right w:val="single" w:sz="4" w:space="0" w:color="auto"/>
            </w:tcBorders>
            <w:shd w:val="clear" w:color="auto" w:fill="auto"/>
            <w:vAlign w:val="bottom"/>
            <w:hideMark/>
          </w:tcPr>
          <w:p w14:paraId="5151030E" w14:textId="77777777" w:rsidR="007874B5" w:rsidRPr="00526243" w:rsidRDefault="007874B5" w:rsidP="00B2424C">
            <w:r w:rsidRPr="00526243">
              <w:t> </w:t>
            </w:r>
          </w:p>
        </w:tc>
      </w:tr>
      <w:tr w:rsidR="007874B5" w:rsidRPr="00526243" w14:paraId="545D3F3F"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B1D8921" w14:textId="77777777" w:rsidR="007874B5" w:rsidRPr="00526243" w:rsidRDefault="007874B5" w:rsidP="00B2424C">
            <w:pPr>
              <w:jc w:val="center"/>
            </w:pPr>
            <w:r w:rsidRPr="00526243">
              <w:t>EducationCourse</w:t>
            </w:r>
          </w:p>
        </w:tc>
        <w:tc>
          <w:tcPr>
            <w:tcW w:w="1701" w:type="dxa"/>
            <w:tcBorders>
              <w:top w:val="nil"/>
              <w:left w:val="nil"/>
              <w:bottom w:val="single" w:sz="4" w:space="0" w:color="auto"/>
              <w:right w:val="single" w:sz="4" w:space="0" w:color="auto"/>
            </w:tcBorders>
            <w:shd w:val="clear" w:color="auto" w:fill="auto"/>
            <w:vAlign w:val="center"/>
            <w:hideMark/>
          </w:tcPr>
          <w:p w14:paraId="07226719"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4DD9CEB9"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7DC623A" w14:textId="77777777" w:rsidR="007874B5" w:rsidRPr="00526243" w:rsidRDefault="007874B5" w:rsidP="00B2424C">
            <w:pPr>
              <w:jc w:val="center"/>
            </w:pPr>
            <w:r w:rsidRPr="00526243">
              <w:t>Курс</w:t>
            </w:r>
          </w:p>
        </w:tc>
        <w:tc>
          <w:tcPr>
            <w:tcW w:w="2410" w:type="dxa"/>
            <w:tcBorders>
              <w:top w:val="nil"/>
              <w:left w:val="nil"/>
              <w:bottom w:val="single" w:sz="4" w:space="0" w:color="auto"/>
              <w:right w:val="single" w:sz="4" w:space="0" w:color="auto"/>
            </w:tcBorders>
            <w:shd w:val="clear" w:color="auto" w:fill="auto"/>
            <w:vAlign w:val="bottom"/>
            <w:hideMark/>
          </w:tcPr>
          <w:p w14:paraId="1CB12ECD" w14:textId="77777777" w:rsidR="007874B5" w:rsidRPr="00526243" w:rsidRDefault="007874B5" w:rsidP="00B2424C">
            <w:r w:rsidRPr="00526243">
              <w:t> </w:t>
            </w:r>
          </w:p>
        </w:tc>
      </w:tr>
      <w:tr w:rsidR="007874B5" w:rsidRPr="00526243" w14:paraId="01A02134"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8502663"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55DD56EA"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275C3CA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88EBC5D"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bottom"/>
            <w:hideMark/>
          </w:tcPr>
          <w:p w14:paraId="36DD0764"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5871455E" w14:textId="77777777" w:rsidR="007874B5" w:rsidRPr="009F766E" w:rsidRDefault="007874B5" w:rsidP="00B2424C">
            <w:pPr>
              <w:rPr>
                <w:i/>
              </w:rPr>
            </w:pPr>
          </w:p>
          <w:p w14:paraId="0C7F1047" w14:textId="77777777" w:rsidR="007874B5" w:rsidRPr="00526243" w:rsidRDefault="007874B5" w:rsidP="00B2424C">
            <w:r w:rsidRPr="00526243">
              <w:rPr>
                <w:i/>
              </w:rPr>
              <w:t xml:space="preserve">Принимает значение </w:t>
            </w:r>
            <w:r w:rsidRPr="00526243">
              <w:rPr>
                <w:b/>
                <w:i/>
              </w:rPr>
              <w:t>true</w:t>
            </w:r>
          </w:p>
        </w:tc>
      </w:tr>
    </w:tbl>
    <w:p w14:paraId="77267E36" w14:textId="77777777" w:rsidR="007874B5" w:rsidRPr="00526243" w:rsidRDefault="007874B5" w:rsidP="00B2424C"/>
    <w:p w14:paraId="1AC4D1E9" w14:textId="77777777" w:rsidR="007874B5" w:rsidRPr="009F766E" w:rsidRDefault="007874B5" w:rsidP="00B2424C">
      <w:pPr>
        <w:rPr>
          <w:szCs w:val="28"/>
        </w:rPr>
      </w:pPr>
      <w:r w:rsidRPr="009F766E">
        <w:rPr>
          <w:b/>
          <w:i/>
          <w:szCs w:val="28"/>
        </w:rPr>
        <w:t xml:space="preserve">9) </w:t>
      </w:r>
      <w:r w:rsidRPr="00526243">
        <w:rPr>
          <w:b/>
          <w:i/>
          <w:szCs w:val="28"/>
        </w:rPr>
        <w:t>EducationProgramData</w:t>
      </w:r>
      <w:r w:rsidRPr="009F766E">
        <w:rPr>
          <w:b/>
          <w:i/>
          <w:szCs w:val="28"/>
        </w:rPr>
        <w:t xml:space="preserve"> </w:t>
      </w:r>
      <w:r w:rsidRPr="009F766E">
        <w:rPr>
          <w:szCs w:val="28"/>
        </w:rPr>
        <w:t>– структура предоставления данных об образовательных программах</w:t>
      </w:r>
    </w:p>
    <w:p w14:paraId="0BB59311"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43495EA5"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D7A839"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1F5D83A0"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618F60B2"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547D891E"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6F0238C9" w14:textId="77777777" w:rsidR="007874B5" w:rsidRPr="00526243" w:rsidRDefault="007874B5" w:rsidP="00B2424C">
            <w:pPr>
              <w:jc w:val="center"/>
              <w:rPr>
                <w:b/>
              </w:rPr>
            </w:pPr>
            <w:r w:rsidRPr="00526243">
              <w:rPr>
                <w:b/>
              </w:rPr>
              <w:t>Комментарий</w:t>
            </w:r>
          </w:p>
        </w:tc>
      </w:tr>
      <w:tr w:rsidR="007874B5" w:rsidRPr="00526243" w14:paraId="67E3AD89"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0C0C1DF" w14:textId="77777777" w:rsidR="007874B5" w:rsidRPr="00526243" w:rsidRDefault="007874B5" w:rsidP="00B2424C">
            <w:pPr>
              <w:jc w:val="center"/>
            </w:pPr>
            <w:r w:rsidRPr="00526243">
              <w:t>EducationProgramType</w:t>
            </w:r>
          </w:p>
        </w:tc>
        <w:tc>
          <w:tcPr>
            <w:tcW w:w="1701" w:type="dxa"/>
            <w:tcBorders>
              <w:top w:val="nil"/>
              <w:left w:val="nil"/>
              <w:bottom w:val="single" w:sz="4" w:space="0" w:color="auto"/>
              <w:right w:val="single" w:sz="4" w:space="0" w:color="auto"/>
            </w:tcBorders>
            <w:shd w:val="clear" w:color="auto" w:fill="auto"/>
            <w:vAlign w:val="center"/>
            <w:hideMark/>
          </w:tcPr>
          <w:p w14:paraId="2DDA715D" w14:textId="77777777" w:rsidR="007874B5" w:rsidRPr="00526243" w:rsidRDefault="007874B5" w:rsidP="00B2424C">
            <w:pPr>
              <w:jc w:val="center"/>
            </w:pPr>
            <w:r w:rsidRPr="00526243">
              <w:t>EducationProgramType</w:t>
            </w:r>
          </w:p>
        </w:tc>
        <w:tc>
          <w:tcPr>
            <w:tcW w:w="851" w:type="dxa"/>
            <w:tcBorders>
              <w:top w:val="nil"/>
              <w:left w:val="nil"/>
              <w:bottom w:val="single" w:sz="4" w:space="0" w:color="auto"/>
              <w:right w:val="single" w:sz="4" w:space="0" w:color="auto"/>
            </w:tcBorders>
            <w:shd w:val="clear" w:color="auto" w:fill="auto"/>
            <w:vAlign w:val="center"/>
            <w:hideMark/>
          </w:tcPr>
          <w:p w14:paraId="303BBF3F"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F24B225" w14:textId="77777777" w:rsidR="007874B5" w:rsidRPr="00526243" w:rsidRDefault="007874B5" w:rsidP="00B2424C">
            <w:pPr>
              <w:jc w:val="center"/>
            </w:pPr>
            <w:r w:rsidRPr="00526243">
              <w:t>Образовательная программа</w:t>
            </w:r>
          </w:p>
        </w:tc>
        <w:tc>
          <w:tcPr>
            <w:tcW w:w="2410" w:type="dxa"/>
            <w:tcBorders>
              <w:top w:val="nil"/>
              <w:left w:val="nil"/>
              <w:bottom w:val="single" w:sz="4" w:space="0" w:color="auto"/>
              <w:right w:val="single" w:sz="4" w:space="0" w:color="auto"/>
            </w:tcBorders>
            <w:shd w:val="clear" w:color="auto" w:fill="auto"/>
            <w:vAlign w:val="center"/>
            <w:hideMark/>
          </w:tcPr>
          <w:p w14:paraId="3DD3229D" w14:textId="77777777" w:rsidR="007874B5" w:rsidRPr="00526243" w:rsidRDefault="007874B5" w:rsidP="00B2424C">
            <w:r w:rsidRPr="00526243">
              <w:rPr>
                <w:i/>
              </w:rPr>
              <w:t>См. Таблица №38</w:t>
            </w:r>
          </w:p>
        </w:tc>
      </w:tr>
      <w:tr w:rsidR="007874B5" w:rsidRPr="006E5BF1" w14:paraId="4FA97FB8"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4854C12" w14:textId="77777777" w:rsidR="007874B5" w:rsidRPr="00526243" w:rsidRDefault="007874B5" w:rsidP="00B2424C">
            <w:pPr>
              <w:jc w:val="center"/>
            </w:pPr>
            <w:r w:rsidRPr="00526243">
              <w:t>AdaptationProgram</w:t>
            </w:r>
          </w:p>
        </w:tc>
        <w:tc>
          <w:tcPr>
            <w:tcW w:w="1701" w:type="dxa"/>
            <w:tcBorders>
              <w:top w:val="nil"/>
              <w:left w:val="nil"/>
              <w:bottom w:val="single" w:sz="4" w:space="0" w:color="auto"/>
              <w:right w:val="single" w:sz="4" w:space="0" w:color="auto"/>
            </w:tcBorders>
            <w:shd w:val="clear" w:color="auto" w:fill="auto"/>
            <w:vAlign w:val="center"/>
            <w:hideMark/>
          </w:tcPr>
          <w:p w14:paraId="28C40636"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032F1DE3"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19A3FE4" w14:textId="77777777" w:rsidR="007874B5" w:rsidRPr="00526243" w:rsidRDefault="007874B5" w:rsidP="00B2424C">
            <w:pPr>
              <w:jc w:val="center"/>
            </w:pPr>
            <w:r w:rsidRPr="00526243">
              <w:t>Адаптированность</w:t>
            </w:r>
          </w:p>
        </w:tc>
        <w:tc>
          <w:tcPr>
            <w:tcW w:w="2410" w:type="dxa"/>
            <w:tcBorders>
              <w:top w:val="nil"/>
              <w:left w:val="nil"/>
              <w:bottom w:val="single" w:sz="4" w:space="0" w:color="auto"/>
              <w:right w:val="single" w:sz="4" w:space="0" w:color="auto"/>
            </w:tcBorders>
            <w:shd w:val="clear" w:color="auto" w:fill="auto"/>
            <w:vAlign w:val="center"/>
            <w:hideMark/>
          </w:tcPr>
          <w:p w14:paraId="5591F109" w14:textId="062362AC" w:rsidR="009D279A" w:rsidRPr="009F766E" w:rsidRDefault="007874B5" w:rsidP="00B2424C">
            <w:r w:rsidRPr="009F766E">
              <w:rPr>
                <w:i/>
              </w:rPr>
              <w:t>Принимает значение из справочника.</w:t>
            </w:r>
          </w:p>
          <w:p w14:paraId="48D5DDC4" w14:textId="2BCD0D63" w:rsidR="007874B5" w:rsidRPr="009F766E" w:rsidRDefault="007874B5" w:rsidP="00B2424C"/>
        </w:tc>
      </w:tr>
      <w:tr w:rsidR="007874B5" w:rsidRPr="00526243" w14:paraId="193D6689" w14:textId="77777777" w:rsidTr="00F94FDD">
        <w:trPr>
          <w:trHeight w:val="12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49595AE" w14:textId="77777777" w:rsidR="007874B5" w:rsidRPr="00526243" w:rsidRDefault="007874B5" w:rsidP="00B2424C">
            <w:pPr>
              <w:jc w:val="center"/>
            </w:pPr>
            <w:r w:rsidRPr="00526243">
              <w:t>FocusProgram</w:t>
            </w:r>
          </w:p>
        </w:tc>
        <w:tc>
          <w:tcPr>
            <w:tcW w:w="1701" w:type="dxa"/>
            <w:tcBorders>
              <w:top w:val="nil"/>
              <w:left w:val="nil"/>
              <w:bottom w:val="single" w:sz="4" w:space="0" w:color="auto"/>
              <w:right w:val="single" w:sz="4" w:space="0" w:color="auto"/>
            </w:tcBorders>
            <w:shd w:val="clear" w:color="auto" w:fill="auto"/>
            <w:vAlign w:val="center"/>
            <w:hideMark/>
          </w:tcPr>
          <w:p w14:paraId="699BF3E6"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EE8A788"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E6FD23D" w14:textId="77777777" w:rsidR="007874B5" w:rsidRPr="00526243" w:rsidRDefault="007874B5" w:rsidP="00B2424C">
            <w:pPr>
              <w:jc w:val="center"/>
            </w:pPr>
            <w:r w:rsidRPr="00526243">
              <w:t>Направленность образовательной программы</w:t>
            </w:r>
          </w:p>
        </w:tc>
        <w:tc>
          <w:tcPr>
            <w:tcW w:w="2410" w:type="dxa"/>
            <w:tcBorders>
              <w:top w:val="nil"/>
              <w:left w:val="nil"/>
              <w:bottom w:val="single" w:sz="4" w:space="0" w:color="auto"/>
              <w:right w:val="single" w:sz="4" w:space="0" w:color="auto"/>
            </w:tcBorders>
            <w:shd w:val="clear" w:color="auto" w:fill="auto"/>
            <w:vAlign w:val="center"/>
            <w:hideMark/>
          </w:tcPr>
          <w:p w14:paraId="02E15318" w14:textId="77777777" w:rsidR="007874B5" w:rsidRPr="00526243" w:rsidRDefault="007874B5" w:rsidP="00B2424C"/>
        </w:tc>
      </w:tr>
      <w:tr w:rsidR="007874B5" w:rsidRPr="006E5BF1" w14:paraId="7398342D"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3934CB1" w14:textId="77777777" w:rsidR="007874B5" w:rsidRPr="00526243" w:rsidRDefault="007874B5" w:rsidP="00B2424C">
            <w:pPr>
              <w:jc w:val="center"/>
            </w:pPr>
            <w:r w:rsidRPr="00526243">
              <w:t>EducationDistance</w:t>
            </w:r>
          </w:p>
        </w:tc>
        <w:tc>
          <w:tcPr>
            <w:tcW w:w="1701" w:type="dxa"/>
            <w:tcBorders>
              <w:top w:val="nil"/>
              <w:left w:val="nil"/>
              <w:bottom w:val="single" w:sz="4" w:space="0" w:color="auto"/>
              <w:right w:val="single" w:sz="4" w:space="0" w:color="auto"/>
            </w:tcBorders>
            <w:shd w:val="clear" w:color="auto" w:fill="auto"/>
            <w:vAlign w:val="center"/>
            <w:hideMark/>
          </w:tcPr>
          <w:p w14:paraId="24F2189D"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6A7119A"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25B4798" w14:textId="77777777" w:rsidR="007874B5" w:rsidRPr="009F766E" w:rsidRDefault="007874B5" w:rsidP="00B2424C">
            <w:pPr>
              <w:jc w:val="center"/>
            </w:pPr>
            <w:r w:rsidRPr="009F766E">
              <w:t>Использование ДОТ, электронного обучения при реализации программ</w:t>
            </w:r>
          </w:p>
        </w:tc>
        <w:tc>
          <w:tcPr>
            <w:tcW w:w="2410" w:type="dxa"/>
            <w:tcBorders>
              <w:top w:val="nil"/>
              <w:left w:val="nil"/>
              <w:bottom w:val="single" w:sz="4" w:space="0" w:color="auto"/>
              <w:right w:val="single" w:sz="4" w:space="0" w:color="auto"/>
            </w:tcBorders>
            <w:shd w:val="clear" w:color="auto" w:fill="auto"/>
            <w:vAlign w:val="center"/>
            <w:hideMark/>
          </w:tcPr>
          <w:p w14:paraId="02D6556F" w14:textId="77777777" w:rsidR="007874B5" w:rsidRPr="009F766E" w:rsidRDefault="007874B5" w:rsidP="00B2424C">
            <w:r w:rsidRPr="00526243">
              <w:t> </w:t>
            </w:r>
          </w:p>
        </w:tc>
      </w:tr>
      <w:tr w:rsidR="007874B5" w:rsidRPr="006E5BF1" w14:paraId="1D010B50" w14:textId="77777777" w:rsidTr="00F94FDD">
        <w:trPr>
          <w:trHeight w:val="21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116A3AC" w14:textId="77777777" w:rsidR="007874B5" w:rsidRPr="00526243" w:rsidRDefault="007874B5" w:rsidP="00B2424C">
            <w:pPr>
              <w:jc w:val="center"/>
            </w:pPr>
            <w:r w:rsidRPr="00526243">
              <w:t>EducationProgramDocument</w:t>
            </w:r>
          </w:p>
        </w:tc>
        <w:tc>
          <w:tcPr>
            <w:tcW w:w="1701" w:type="dxa"/>
            <w:tcBorders>
              <w:top w:val="nil"/>
              <w:left w:val="nil"/>
              <w:bottom w:val="single" w:sz="4" w:space="0" w:color="auto"/>
              <w:right w:val="single" w:sz="4" w:space="0" w:color="auto"/>
            </w:tcBorders>
            <w:shd w:val="clear" w:color="auto" w:fill="auto"/>
            <w:vAlign w:val="center"/>
            <w:hideMark/>
          </w:tcPr>
          <w:p w14:paraId="4C91BD19"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E104A17"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1F71E50" w14:textId="77777777" w:rsidR="007874B5" w:rsidRPr="009F766E" w:rsidRDefault="007874B5" w:rsidP="00B2424C">
            <w:pPr>
              <w:jc w:val="center"/>
            </w:pPr>
            <w:r w:rsidRPr="009F766E">
              <w:t>Наименование и реквизиты федеральных государственных требований в соответствии с которыми разработана и реализуется дополнительная предпрофессиональная образовательная программа</w:t>
            </w:r>
          </w:p>
        </w:tc>
        <w:tc>
          <w:tcPr>
            <w:tcW w:w="2410" w:type="dxa"/>
            <w:tcBorders>
              <w:top w:val="nil"/>
              <w:left w:val="nil"/>
              <w:bottom w:val="single" w:sz="4" w:space="0" w:color="auto"/>
              <w:right w:val="single" w:sz="4" w:space="0" w:color="auto"/>
            </w:tcBorders>
            <w:shd w:val="clear" w:color="auto" w:fill="auto"/>
            <w:vAlign w:val="center"/>
            <w:hideMark/>
          </w:tcPr>
          <w:p w14:paraId="2052A141" w14:textId="77777777" w:rsidR="007874B5" w:rsidRPr="009F766E" w:rsidRDefault="007874B5" w:rsidP="00B2424C">
            <w:r w:rsidRPr="00526243">
              <w:t> </w:t>
            </w:r>
          </w:p>
        </w:tc>
      </w:tr>
      <w:tr w:rsidR="007874B5" w:rsidRPr="00526243" w14:paraId="49EF949A"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C1BC797" w14:textId="77777777" w:rsidR="007874B5" w:rsidRPr="00526243" w:rsidRDefault="007874B5" w:rsidP="00B2424C">
            <w:pPr>
              <w:jc w:val="center"/>
            </w:pPr>
            <w:r w:rsidRPr="00526243">
              <w:t>ViewSportArt</w:t>
            </w:r>
          </w:p>
        </w:tc>
        <w:tc>
          <w:tcPr>
            <w:tcW w:w="1701" w:type="dxa"/>
            <w:tcBorders>
              <w:top w:val="nil"/>
              <w:left w:val="nil"/>
              <w:bottom w:val="single" w:sz="4" w:space="0" w:color="auto"/>
              <w:right w:val="single" w:sz="4" w:space="0" w:color="auto"/>
            </w:tcBorders>
            <w:shd w:val="clear" w:color="auto" w:fill="auto"/>
            <w:vAlign w:val="center"/>
            <w:hideMark/>
          </w:tcPr>
          <w:p w14:paraId="60C4C94A"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86B092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D4A0A62" w14:textId="77777777" w:rsidR="007874B5" w:rsidRPr="00526243" w:rsidRDefault="007874B5" w:rsidP="00B2424C">
            <w:pPr>
              <w:jc w:val="center"/>
            </w:pPr>
            <w:r w:rsidRPr="00526243">
              <w:t>Вид спорта/искусства</w:t>
            </w:r>
          </w:p>
        </w:tc>
        <w:tc>
          <w:tcPr>
            <w:tcW w:w="2410" w:type="dxa"/>
            <w:tcBorders>
              <w:top w:val="nil"/>
              <w:left w:val="nil"/>
              <w:bottom w:val="single" w:sz="4" w:space="0" w:color="auto"/>
              <w:right w:val="single" w:sz="4" w:space="0" w:color="auto"/>
            </w:tcBorders>
            <w:shd w:val="clear" w:color="auto" w:fill="auto"/>
            <w:vAlign w:val="center"/>
            <w:hideMark/>
          </w:tcPr>
          <w:p w14:paraId="5C7D31E2" w14:textId="77777777" w:rsidR="007874B5" w:rsidRPr="00526243" w:rsidRDefault="007874B5" w:rsidP="00B2424C">
            <w:r w:rsidRPr="00526243">
              <w:t> </w:t>
            </w:r>
          </w:p>
        </w:tc>
      </w:tr>
      <w:tr w:rsidR="007874B5" w:rsidRPr="006E5BF1" w14:paraId="1960B424"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724A833" w14:textId="77777777" w:rsidR="007874B5" w:rsidRPr="00526243" w:rsidRDefault="007874B5" w:rsidP="00B2424C">
            <w:pPr>
              <w:jc w:val="center"/>
            </w:pPr>
            <w:r w:rsidRPr="00526243">
              <w:t>QuantityYear</w:t>
            </w:r>
          </w:p>
        </w:tc>
        <w:tc>
          <w:tcPr>
            <w:tcW w:w="1701" w:type="dxa"/>
            <w:tcBorders>
              <w:top w:val="nil"/>
              <w:left w:val="nil"/>
              <w:bottom w:val="single" w:sz="4" w:space="0" w:color="auto"/>
              <w:right w:val="single" w:sz="4" w:space="0" w:color="auto"/>
            </w:tcBorders>
            <w:shd w:val="clear" w:color="auto" w:fill="auto"/>
            <w:vAlign w:val="center"/>
            <w:hideMark/>
          </w:tcPr>
          <w:p w14:paraId="24554E3F"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77A796AF"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34CA292" w14:textId="77777777" w:rsidR="007874B5" w:rsidRPr="009F766E" w:rsidRDefault="007874B5" w:rsidP="00B2424C">
            <w:pPr>
              <w:jc w:val="center"/>
            </w:pPr>
            <w:r w:rsidRPr="009F766E">
              <w:t>Количество лет освоения образовательной программы</w:t>
            </w:r>
          </w:p>
        </w:tc>
        <w:tc>
          <w:tcPr>
            <w:tcW w:w="2410" w:type="dxa"/>
            <w:tcBorders>
              <w:top w:val="nil"/>
              <w:left w:val="nil"/>
              <w:bottom w:val="single" w:sz="4" w:space="0" w:color="auto"/>
              <w:right w:val="single" w:sz="4" w:space="0" w:color="auto"/>
            </w:tcBorders>
            <w:shd w:val="clear" w:color="auto" w:fill="auto"/>
            <w:vAlign w:val="center"/>
            <w:hideMark/>
          </w:tcPr>
          <w:p w14:paraId="5E05A390" w14:textId="77777777" w:rsidR="007874B5" w:rsidRPr="009F766E" w:rsidRDefault="007874B5" w:rsidP="00B2424C">
            <w:r w:rsidRPr="00526243">
              <w:t> </w:t>
            </w:r>
          </w:p>
        </w:tc>
      </w:tr>
      <w:tr w:rsidR="007874B5" w:rsidRPr="006E5BF1" w14:paraId="35EBF7F2"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DEB80FA" w14:textId="77777777" w:rsidR="007874B5" w:rsidRPr="00526243" w:rsidRDefault="007874B5" w:rsidP="00B2424C">
            <w:pPr>
              <w:jc w:val="center"/>
            </w:pPr>
            <w:r w:rsidRPr="00526243">
              <w:t>QuantityHours</w:t>
            </w:r>
          </w:p>
        </w:tc>
        <w:tc>
          <w:tcPr>
            <w:tcW w:w="1701" w:type="dxa"/>
            <w:tcBorders>
              <w:top w:val="nil"/>
              <w:left w:val="nil"/>
              <w:bottom w:val="single" w:sz="4" w:space="0" w:color="auto"/>
              <w:right w:val="single" w:sz="4" w:space="0" w:color="auto"/>
            </w:tcBorders>
            <w:shd w:val="clear" w:color="auto" w:fill="auto"/>
            <w:vAlign w:val="center"/>
            <w:hideMark/>
          </w:tcPr>
          <w:p w14:paraId="3EBFBDA1"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5CDA95EA"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8B61656" w14:textId="77777777" w:rsidR="007874B5" w:rsidRPr="009F766E" w:rsidRDefault="007874B5" w:rsidP="00B2424C">
            <w:pPr>
              <w:jc w:val="center"/>
            </w:pPr>
            <w:r w:rsidRPr="009F766E">
              <w:t>Совокупное количество часов освоения в соответствии с образовательной программой</w:t>
            </w:r>
          </w:p>
        </w:tc>
        <w:tc>
          <w:tcPr>
            <w:tcW w:w="2410" w:type="dxa"/>
            <w:tcBorders>
              <w:top w:val="nil"/>
              <w:left w:val="nil"/>
              <w:bottom w:val="single" w:sz="4" w:space="0" w:color="auto"/>
              <w:right w:val="single" w:sz="4" w:space="0" w:color="auto"/>
            </w:tcBorders>
            <w:shd w:val="clear" w:color="auto" w:fill="auto"/>
            <w:vAlign w:val="center"/>
            <w:hideMark/>
          </w:tcPr>
          <w:p w14:paraId="0C83C367" w14:textId="77777777" w:rsidR="007874B5" w:rsidRPr="009F766E" w:rsidRDefault="007874B5" w:rsidP="00B2424C">
            <w:r w:rsidRPr="00526243">
              <w:t> </w:t>
            </w:r>
          </w:p>
        </w:tc>
      </w:tr>
      <w:tr w:rsidR="007874B5" w:rsidRPr="00526243" w14:paraId="7AC5FB97"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893DB3A" w14:textId="77777777" w:rsidR="007874B5" w:rsidRPr="00526243" w:rsidRDefault="007874B5" w:rsidP="00B2424C">
            <w:pPr>
              <w:jc w:val="center"/>
            </w:pPr>
            <w:r w:rsidRPr="00526243">
              <w:t>Profession</w:t>
            </w:r>
          </w:p>
        </w:tc>
        <w:tc>
          <w:tcPr>
            <w:tcW w:w="1701" w:type="dxa"/>
            <w:tcBorders>
              <w:top w:val="nil"/>
              <w:left w:val="nil"/>
              <w:bottom w:val="single" w:sz="4" w:space="0" w:color="auto"/>
              <w:right w:val="single" w:sz="4" w:space="0" w:color="auto"/>
            </w:tcBorders>
            <w:shd w:val="clear" w:color="auto" w:fill="auto"/>
            <w:vAlign w:val="center"/>
            <w:hideMark/>
          </w:tcPr>
          <w:p w14:paraId="1B4E1185"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D02DFCE"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2509610" w14:textId="77777777" w:rsidR="007874B5" w:rsidRPr="00526243" w:rsidRDefault="007874B5" w:rsidP="00B2424C">
            <w:pPr>
              <w:jc w:val="center"/>
            </w:pPr>
            <w:r w:rsidRPr="00526243">
              <w:t>Специальность или профессия</w:t>
            </w:r>
          </w:p>
        </w:tc>
        <w:tc>
          <w:tcPr>
            <w:tcW w:w="2410" w:type="dxa"/>
            <w:tcBorders>
              <w:top w:val="nil"/>
              <w:left w:val="nil"/>
              <w:bottom w:val="single" w:sz="4" w:space="0" w:color="auto"/>
              <w:right w:val="single" w:sz="4" w:space="0" w:color="auto"/>
            </w:tcBorders>
            <w:shd w:val="clear" w:color="auto" w:fill="auto"/>
            <w:vAlign w:val="center"/>
            <w:hideMark/>
          </w:tcPr>
          <w:p w14:paraId="3899AE71" w14:textId="77777777" w:rsidR="007874B5" w:rsidRPr="00526243" w:rsidRDefault="007874B5" w:rsidP="00B2424C">
            <w:r w:rsidRPr="00526243">
              <w:t> </w:t>
            </w:r>
          </w:p>
        </w:tc>
      </w:tr>
      <w:tr w:rsidR="007874B5" w:rsidRPr="00526243" w14:paraId="0A66D475"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851C831" w14:textId="77777777" w:rsidR="007874B5" w:rsidRPr="00526243" w:rsidRDefault="007874B5" w:rsidP="00B2424C">
            <w:pPr>
              <w:jc w:val="center"/>
            </w:pPr>
            <w:r w:rsidRPr="00526243">
              <w:t>ProfessionWorker</w:t>
            </w:r>
          </w:p>
        </w:tc>
        <w:tc>
          <w:tcPr>
            <w:tcW w:w="1701" w:type="dxa"/>
            <w:tcBorders>
              <w:top w:val="nil"/>
              <w:left w:val="nil"/>
              <w:bottom w:val="single" w:sz="4" w:space="0" w:color="auto"/>
              <w:right w:val="single" w:sz="4" w:space="0" w:color="auto"/>
            </w:tcBorders>
            <w:shd w:val="clear" w:color="auto" w:fill="auto"/>
            <w:vAlign w:val="center"/>
            <w:hideMark/>
          </w:tcPr>
          <w:p w14:paraId="1479CEDA"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0014CE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CEEF262" w14:textId="77777777" w:rsidR="007874B5" w:rsidRPr="00526243" w:rsidRDefault="007874B5" w:rsidP="00B2424C">
            <w:pPr>
              <w:jc w:val="center"/>
            </w:pPr>
            <w:r w:rsidRPr="00526243">
              <w:t>Профессия рабочего, должность служащего</w:t>
            </w:r>
          </w:p>
        </w:tc>
        <w:tc>
          <w:tcPr>
            <w:tcW w:w="2410" w:type="dxa"/>
            <w:tcBorders>
              <w:top w:val="nil"/>
              <w:left w:val="nil"/>
              <w:bottom w:val="single" w:sz="4" w:space="0" w:color="auto"/>
              <w:right w:val="single" w:sz="4" w:space="0" w:color="auto"/>
            </w:tcBorders>
            <w:shd w:val="clear" w:color="auto" w:fill="auto"/>
            <w:vAlign w:val="center"/>
            <w:hideMark/>
          </w:tcPr>
          <w:p w14:paraId="25D57E9B" w14:textId="77777777" w:rsidR="007874B5" w:rsidRPr="00526243" w:rsidRDefault="007874B5" w:rsidP="00B2424C">
            <w:r w:rsidRPr="00526243">
              <w:t> </w:t>
            </w:r>
          </w:p>
        </w:tc>
      </w:tr>
      <w:tr w:rsidR="007874B5" w:rsidRPr="00526243" w14:paraId="54B50A2A"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5F13F4F" w14:textId="77777777" w:rsidR="007874B5" w:rsidRPr="00526243" w:rsidRDefault="007874B5" w:rsidP="00B2424C">
            <w:pPr>
              <w:jc w:val="center"/>
            </w:pPr>
            <w:r w:rsidRPr="00526243">
              <w:t>Qualification</w:t>
            </w:r>
          </w:p>
        </w:tc>
        <w:tc>
          <w:tcPr>
            <w:tcW w:w="1701" w:type="dxa"/>
            <w:tcBorders>
              <w:top w:val="nil"/>
              <w:left w:val="nil"/>
              <w:bottom w:val="single" w:sz="4" w:space="0" w:color="auto"/>
              <w:right w:val="single" w:sz="4" w:space="0" w:color="auto"/>
            </w:tcBorders>
            <w:shd w:val="clear" w:color="auto" w:fill="auto"/>
            <w:vAlign w:val="center"/>
            <w:hideMark/>
          </w:tcPr>
          <w:p w14:paraId="33167305"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F475EEE"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011C1AD" w14:textId="77777777" w:rsidR="007874B5" w:rsidRPr="00526243" w:rsidRDefault="007874B5" w:rsidP="00B2424C">
            <w:pPr>
              <w:jc w:val="center"/>
            </w:pPr>
            <w:r w:rsidRPr="00526243">
              <w:t>Квалификация выпускника</w:t>
            </w:r>
          </w:p>
        </w:tc>
        <w:tc>
          <w:tcPr>
            <w:tcW w:w="2410" w:type="dxa"/>
            <w:tcBorders>
              <w:top w:val="nil"/>
              <w:left w:val="nil"/>
              <w:bottom w:val="single" w:sz="4" w:space="0" w:color="auto"/>
              <w:right w:val="single" w:sz="4" w:space="0" w:color="auto"/>
            </w:tcBorders>
            <w:shd w:val="clear" w:color="auto" w:fill="auto"/>
            <w:vAlign w:val="center"/>
            <w:hideMark/>
          </w:tcPr>
          <w:p w14:paraId="743FF55E" w14:textId="77777777" w:rsidR="007874B5" w:rsidRPr="00526243" w:rsidRDefault="007874B5" w:rsidP="00B2424C">
            <w:r w:rsidRPr="00526243">
              <w:t> </w:t>
            </w:r>
          </w:p>
        </w:tc>
      </w:tr>
      <w:tr w:rsidR="007874B5" w:rsidRPr="00526243" w14:paraId="0F1E1489"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053C034"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680167A6"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18F2469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189D470"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3FA78329"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185F97C2" w14:textId="77777777" w:rsidR="007874B5" w:rsidRPr="009F766E" w:rsidRDefault="007874B5" w:rsidP="00B2424C">
            <w:pPr>
              <w:rPr>
                <w:i/>
              </w:rPr>
            </w:pPr>
          </w:p>
          <w:p w14:paraId="264DBB7B" w14:textId="77777777" w:rsidR="007874B5" w:rsidRPr="00526243" w:rsidRDefault="007874B5" w:rsidP="00B2424C">
            <w:r w:rsidRPr="00526243">
              <w:rPr>
                <w:i/>
              </w:rPr>
              <w:t xml:space="preserve">Принимает значение </w:t>
            </w:r>
            <w:r w:rsidRPr="00526243">
              <w:rPr>
                <w:b/>
                <w:i/>
              </w:rPr>
              <w:t>true</w:t>
            </w:r>
          </w:p>
        </w:tc>
      </w:tr>
    </w:tbl>
    <w:p w14:paraId="10067DC0" w14:textId="77777777" w:rsidR="007874B5" w:rsidRPr="00526243" w:rsidRDefault="007874B5" w:rsidP="00B2424C"/>
    <w:p w14:paraId="6412E825" w14:textId="77777777" w:rsidR="007874B5" w:rsidRPr="009F766E" w:rsidRDefault="007874B5" w:rsidP="00B2424C">
      <w:pPr>
        <w:rPr>
          <w:szCs w:val="28"/>
        </w:rPr>
      </w:pPr>
      <w:r w:rsidRPr="009F766E">
        <w:rPr>
          <w:b/>
          <w:i/>
          <w:szCs w:val="28"/>
        </w:rPr>
        <w:t xml:space="preserve">10) </w:t>
      </w:r>
      <w:r w:rsidRPr="00526243">
        <w:rPr>
          <w:b/>
          <w:i/>
          <w:szCs w:val="28"/>
        </w:rPr>
        <w:t>EducationProgramType</w:t>
      </w:r>
      <w:r w:rsidRPr="009F766E">
        <w:rPr>
          <w:b/>
          <w:i/>
          <w:szCs w:val="28"/>
        </w:rPr>
        <w:t xml:space="preserve"> </w:t>
      </w:r>
      <w:r w:rsidRPr="009F766E">
        <w:rPr>
          <w:szCs w:val="28"/>
        </w:rPr>
        <w:t>– структура предоставления данных о типах образовательных программ</w:t>
      </w:r>
    </w:p>
    <w:p w14:paraId="4460B287" w14:textId="77777777" w:rsidR="007874B5" w:rsidRPr="009F766E" w:rsidRDefault="007874B5" w:rsidP="00B2424C">
      <w:pPr>
        <w:jc w:val="right"/>
        <w:rPr>
          <w:i/>
        </w:rPr>
      </w:pPr>
    </w:p>
    <w:p w14:paraId="4CADABC6"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7DA0E4ED"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A3B6C1"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4CA6CC33"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35F4A24F"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05038C1E"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7422FF16" w14:textId="77777777" w:rsidR="007874B5" w:rsidRPr="00526243" w:rsidRDefault="007874B5" w:rsidP="00B2424C">
            <w:pPr>
              <w:jc w:val="center"/>
              <w:rPr>
                <w:b/>
              </w:rPr>
            </w:pPr>
            <w:r w:rsidRPr="00526243">
              <w:rPr>
                <w:b/>
              </w:rPr>
              <w:t>Комментарий</w:t>
            </w:r>
          </w:p>
        </w:tc>
      </w:tr>
      <w:tr w:rsidR="007874B5" w:rsidRPr="006E5BF1" w14:paraId="77F5626F"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07B54B5" w14:textId="77777777" w:rsidR="007874B5" w:rsidRPr="00526243" w:rsidRDefault="007874B5" w:rsidP="00B2424C">
            <w:pPr>
              <w:jc w:val="center"/>
            </w:pPr>
            <w:r w:rsidRPr="00526243">
              <w:t>EducationProgramKind</w:t>
            </w:r>
          </w:p>
        </w:tc>
        <w:tc>
          <w:tcPr>
            <w:tcW w:w="1701" w:type="dxa"/>
            <w:tcBorders>
              <w:top w:val="nil"/>
              <w:left w:val="nil"/>
              <w:bottom w:val="single" w:sz="4" w:space="0" w:color="auto"/>
              <w:right w:val="single" w:sz="4" w:space="0" w:color="auto"/>
            </w:tcBorders>
            <w:shd w:val="clear" w:color="auto" w:fill="auto"/>
            <w:vAlign w:val="center"/>
            <w:hideMark/>
          </w:tcPr>
          <w:p w14:paraId="366D59EE"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1C1FBF74"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9007D44" w14:textId="77777777" w:rsidR="007874B5" w:rsidRPr="00526243" w:rsidRDefault="007874B5" w:rsidP="00B2424C">
            <w:pPr>
              <w:jc w:val="center"/>
            </w:pPr>
            <w:r w:rsidRPr="00526243">
              <w:t>Уровень образования</w:t>
            </w:r>
          </w:p>
        </w:tc>
        <w:tc>
          <w:tcPr>
            <w:tcW w:w="2410" w:type="dxa"/>
            <w:tcBorders>
              <w:top w:val="nil"/>
              <w:left w:val="nil"/>
              <w:bottom w:val="single" w:sz="4" w:space="0" w:color="auto"/>
              <w:right w:val="single" w:sz="4" w:space="0" w:color="auto"/>
            </w:tcBorders>
            <w:shd w:val="clear" w:color="auto" w:fill="auto"/>
            <w:vAlign w:val="center"/>
            <w:hideMark/>
          </w:tcPr>
          <w:p w14:paraId="72D24F0D" w14:textId="1DF97E96" w:rsidR="009D279A" w:rsidRPr="009F766E" w:rsidRDefault="007874B5" w:rsidP="00B2424C">
            <w:r w:rsidRPr="009F766E">
              <w:rPr>
                <w:i/>
              </w:rPr>
              <w:t>Принимает значение из справочника.</w:t>
            </w:r>
          </w:p>
          <w:p w14:paraId="00207356" w14:textId="168D1443" w:rsidR="007874B5" w:rsidRPr="009F766E" w:rsidRDefault="007874B5" w:rsidP="00B2424C"/>
        </w:tc>
      </w:tr>
      <w:tr w:rsidR="007874B5" w:rsidRPr="00526243" w14:paraId="58E45729"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BCE455F" w14:textId="77777777" w:rsidR="007874B5" w:rsidRPr="00526243" w:rsidRDefault="007874B5" w:rsidP="00B2424C">
            <w:pPr>
              <w:jc w:val="center"/>
            </w:pPr>
            <w:r w:rsidRPr="00526243">
              <w:t>EducationProgramName</w:t>
            </w:r>
          </w:p>
        </w:tc>
        <w:tc>
          <w:tcPr>
            <w:tcW w:w="1701" w:type="dxa"/>
            <w:tcBorders>
              <w:top w:val="nil"/>
              <w:left w:val="nil"/>
              <w:bottom w:val="single" w:sz="4" w:space="0" w:color="auto"/>
              <w:right w:val="single" w:sz="4" w:space="0" w:color="auto"/>
            </w:tcBorders>
            <w:shd w:val="clear" w:color="auto" w:fill="auto"/>
            <w:vAlign w:val="center"/>
            <w:hideMark/>
          </w:tcPr>
          <w:p w14:paraId="534817EA"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FCA5403"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005AF0F" w14:textId="77777777" w:rsidR="007874B5" w:rsidRPr="00526243" w:rsidRDefault="007874B5" w:rsidP="00B2424C">
            <w:pPr>
              <w:jc w:val="center"/>
            </w:pPr>
            <w:r w:rsidRPr="00526243">
              <w:t>Наименование образовательной программы</w:t>
            </w:r>
          </w:p>
        </w:tc>
        <w:tc>
          <w:tcPr>
            <w:tcW w:w="2410" w:type="dxa"/>
            <w:tcBorders>
              <w:top w:val="nil"/>
              <w:left w:val="nil"/>
              <w:bottom w:val="single" w:sz="4" w:space="0" w:color="auto"/>
              <w:right w:val="single" w:sz="4" w:space="0" w:color="auto"/>
            </w:tcBorders>
            <w:shd w:val="clear" w:color="auto" w:fill="auto"/>
            <w:vAlign w:val="center"/>
            <w:hideMark/>
          </w:tcPr>
          <w:p w14:paraId="5519C696" w14:textId="77777777" w:rsidR="007874B5" w:rsidRPr="00526243" w:rsidRDefault="007874B5" w:rsidP="00B2424C">
            <w:r w:rsidRPr="00526243">
              <w:t> </w:t>
            </w:r>
          </w:p>
        </w:tc>
      </w:tr>
    </w:tbl>
    <w:p w14:paraId="4AF0A499" w14:textId="77777777" w:rsidR="007874B5" w:rsidRPr="00526243" w:rsidRDefault="007874B5" w:rsidP="00B2424C"/>
    <w:p w14:paraId="0CE76038" w14:textId="77777777" w:rsidR="007874B5" w:rsidRPr="009F766E" w:rsidRDefault="007874B5" w:rsidP="00B2424C">
      <w:pPr>
        <w:rPr>
          <w:szCs w:val="28"/>
        </w:rPr>
      </w:pPr>
      <w:r w:rsidRPr="009F766E">
        <w:rPr>
          <w:b/>
          <w:i/>
          <w:szCs w:val="28"/>
        </w:rPr>
        <w:t xml:space="preserve">11) </w:t>
      </w:r>
      <w:r w:rsidRPr="00526243">
        <w:rPr>
          <w:b/>
          <w:i/>
          <w:szCs w:val="28"/>
        </w:rPr>
        <w:t>EducationData</w:t>
      </w:r>
      <w:r w:rsidRPr="009F766E">
        <w:rPr>
          <w:b/>
          <w:i/>
          <w:szCs w:val="28"/>
        </w:rPr>
        <w:t xml:space="preserve"> </w:t>
      </w:r>
      <w:r w:rsidRPr="009F766E">
        <w:rPr>
          <w:szCs w:val="28"/>
        </w:rPr>
        <w:t>- структура предоставления данных об успеваемости и форме обучения</w:t>
      </w:r>
    </w:p>
    <w:p w14:paraId="236307A2"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140C3C59"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2889AD"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133671B1"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2AB43D7D"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5FA7A200"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3CFEBFAE" w14:textId="77777777" w:rsidR="007874B5" w:rsidRPr="00526243" w:rsidRDefault="007874B5" w:rsidP="00B2424C">
            <w:pPr>
              <w:jc w:val="center"/>
              <w:rPr>
                <w:b/>
              </w:rPr>
            </w:pPr>
            <w:r w:rsidRPr="00526243">
              <w:rPr>
                <w:b/>
              </w:rPr>
              <w:t>Комментарий</w:t>
            </w:r>
          </w:p>
        </w:tc>
      </w:tr>
      <w:tr w:rsidR="007874B5" w:rsidRPr="00526243" w14:paraId="228100E5"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473D669" w14:textId="77777777" w:rsidR="007874B5" w:rsidRPr="00526243" w:rsidRDefault="007874B5" w:rsidP="00B2424C">
            <w:pPr>
              <w:jc w:val="center"/>
            </w:pPr>
            <w:r w:rsidRPr="00526243">
              <w:t>Transfer</w:t>
            </w:r>
          </w:p>
        </w:tc>
        <w:tc>
          <w:tcPr>
            <w:tcW w:w="1701" w:type="dxa"/>
            <w:tcBorders>
              <w:top w:val="nil"/>
              <w:left w:val="nil"/>
              <w:bottom w:val="single" w:sz="4" w:space="0" w:color="auto"/>
              <w:right w:val="single" w:sz="4" w:space="0" w:color="auto"/>
            </w:tcBorders>
            <w:shd w:val="clear" w:color="auto" w:fill="auto"/>
            <w:vAlign w:val="center"/>
            <w:hideMark/>
          </w:tcPr>
          <w:p w14:paraId="5AF536D6" w14:textId="77777777" w:rsidR="007874B5" w:rsidRPr="00526243" w:rsidRDefault="007874B5" w:rsidP="00B2424C">
            <w:pPr>
              <w:jc w:val="center"/>
            </w:pPr>
            <w:r w:rsidRPr="00526243">
              <w:t>Transfer</w:t>
            </w:r>
          </w:p>
        </w:tc>
        <w:tc>
          <w:tcPr>
            <w:tcW w:w="851" w:type="dxa"/>
            <w:tcBorders>
              <w:top w:val="nil"/>
              <w:left w:val="nil"/>
              <w:bottom w:val="single" w:sz="4" w:space="0" w:color="auto"/>
              <w:right w:val="single" w:sz="4" w:space="0" w:color="auto"/>
            </w:tcBorders>
            <w:shd w:val="clear" w:color="auto" w:fill="auto"/>
            <w:vAlign w:val="center"/>
            <w:hideMark/>
          </w:tcPr>
          <w:p w14:paraId="0C458E88"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379A243" w14:textId="77777777" w:rsidR="007874B5" w:rsidRPr="00526243" w:rsidRDefault="007874B5" w:rsidP="00B2424C">
            <w:pPr>
              <w:jc w:val="center"/>
            </w:pPr>
            <w:r w:rsidRPr="00526243">
              <w:t>Перевод</w:t>
            </w:r>
          </w:p>
        </w:tc>
        <w:tc>
          <w:tcPr>
            <w:tcW w:w="2410" w:type="dxa"/>
            <w:tcBorders>
              <w:top w:val="nil"/>
              <w:left w:val="nil"/>
              <w:bottom w:val="single" w:sz="4" w:space="0" w:color="auto"/>
              <w:right w:val="single" w:sz="4" w:space="0" w:color="auto"/>
            </w:tcBorders>
            <w:shd w:val="clear" w:color="auto" w:fill="auto"/>
            <w:vAlign w:val="center"/>
            <w:hideMark/>
          </w:tcPr>
          <w:p w14:paraId="4C52E0A5" w14:textId="77777777" w:rsidR="007874B5" w:rsidRPr="00526243" w:rsidRDefault="007874B5" w:rsidP="00B2424C">
            <w:r w:rsidRPr="00526243">
              <w:rPr>
                <w:i/>
              </w:rPr>
              <w:t>См. Таблица №40</w:t>
            </w:r>
          </w:p>
        </w:tc>
      </w:tr>
      <w:tr w:rsidR="007874B5" w:rsidRPr="00526243" w14:paraId="7A94B1CE"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A0C1AB2" w14:textId="77777777" w:rsidR="007874B5" w:rsidRPr="00526243" w:rsidRDefault="007874B5" w:rsidP="00B2424C">
            <w:pPr>
              <w:jc w:val="center"/>
            </w:pPr>
            <w:r w:rsidRPr="00526243">
              <w:t>AnnualPerformance</w:t>
            </w:r>
          </w:p>
        </w:tc>
        <w:tc>
          <w:tcPr>
            <w:tcW w:w="1701" w:type="dxa"/>
            <w:tcBorders>
              <w:top w:val="nil"/>
              <w:left w:val="nil"/>
              <w:bottom w:val="single" w:sz="4" w:space="0" w:color="auto"/>
              <w:right w:val="single" w:sz="4" w:space="0" w:color="auto"/>
            </w:tcBorders>
            <w:shd w:val="clear" w:color="auto" w:fill="auto"/>
            <w:vAlign w:val="center"/>
            <w:hideMark/>
          </w:tcPr>
          <w:p w14:paraId="4D68FFC5" w14:textId="77777777" w:rsidR="007874B5" w:rsidRPr="00526243" w:rsidRDefault="007874B5" w:rsidP="00B2424C">
            <w:pPr>
              <w:jc w:val="center"/>
            </w:pPr>
            <w:r w:rsidRPr="00526243">
              <w:t>AnnualPerformance[]</w:t>
            </w:r>
          </w:p>
        </w:tc>
        <w:tc>
          <w:tcPr>
            <w:tcW w:w="851" w:type="dxa"/>
            <w:tcBorders>
              <w:top w:val="nil"/>
              <w:left w:val="nil"/>
              <w:bottom w:val="single" w:sz="4" w:space="0" w:color="auto"/>
              <w:right w:val="single" w:sz="4" w:space="0" w:color="auto"/>
            </w:tcBorders>
            <w:shd w:val="clear" w:color="auto" w:fill="auto"/>
            <w:vAlign w:val="center"/>
            <w:hideMark/>
          </w:tcPr>
          <w:p w14:paraId="502911FD"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2A4068D" w14:textId="77777777" w:rsidR="007874B5" w:rsidRPr="00526243" w:rsidRDefault="007874B5" w:rsidP="00B2424C">
            <w:pPr>
              <w:jc w:val="center"/>
            </w:pPr>
            <w:r w:rsidRPr="00526243">
              <w:t>Успеваемость</w:t>
            </w:r>
          </w:p>
        </w:tc>
        <w:tc>
          <w:tcPr>
            <w:tcW w:w="2410" w:type="dxa"/>
            <w:tcBorders>
              <w:top w:val="nil"/>
              <w:left w:val="nil"/>
              <w:bottom w:val="single" w:sz="4" w:space="0" w:color="auto"/>
              <w:right w:val="single" w:sz="4" w:space="0" w:color="auto"/>
            </w:tcBorders>
            <w:shd w:val="clear" w:color="auto" w:fill="auto"/>
            <w:vAlign w:val="center"/>
            <w:hideMark/>
          </w:tcPr>
          <w:p w14:paraId="799C41C9" w14:textId="77777777" w:rsidR="007874B5" w:rsidRPr="00526243" w:rsidRDefault="007874B5" w:rsidP="00B2424C">
            <w:r w:rsidRPr="00526243">
              <w:rPr>
                <w:i/>
              </w:rPr>
              <w:t>См. Таблица №41</w:t>
            </w:r>
          </w:p>
        </w:tc>
      </w:tr>
      <w:tr w:rsidR="007874B5" w:rsidRPr="006E5BF1" w14:paraId="1F2686BC"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5761A5B" w14:textId="77777777" w:rsidR="007874B5" w:rsidRPr="00526243" w:rsidRDefault="007874B5" w:rsidP="00B2424C">
            <w:pPr>
              <w:jc w:val="center"/>
            </w:pPr>
            <w:r w:rsidRPr="00526243">
              <w:t>FormOfEducation</w:t>
            </w:r>
          </w:p>
        </w:tc>
        <w:tc>
          <w:tcPr>
            <w:tcW w:w="1701" w:type="dxa"/>
            <w:tcBorders>
              <w:top w:val="nil"/>
              <w:left w:val="nil"/>
              <w:bottom w:val="single" w:sz="4" w:space="0" w:color="auto"/>
              <w:right w:val="single" w:sz="4" w:space="0" w:color="auto"/>
            </w:tcBorders>
            <w:shd w:val="clear" w:color="auto" w:fill="auto"/>
            <w:vAlign w:val="center"/>
            <w:hideMark/>
          </w:tcPr>
          <w:p w14:paraId="0EDDEBE7"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72AFC466"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C0E61D5" w14:textId="77777777" w:rsidR="007874B5" w:rsidRPr="00526243" w:rsidRDefault="007874B5" w:rsidP="00B2424C">
            <w:pPr>
              <w:jc w:val="center"/>
            </w:pPr>
            <w:r w:rsidRPr="00526243">
              <w:t>Форма получения образования</w:t>
            </w:r>
          </w:p>
        </w:tc>
        <w:tc>
          <w:tcPr>
            <w:tcW w:w="2410" w:type="dxa"/>
            <w:tcBorders>
              <w:top w:val="nil"/>
              <w:left w:val="nil"/>
              <w:bottom w:val="single" w:sz="4" w:space="0" w:color="auto"/>
              <w:right w:val="single" w:sz="4" w:space="0" w:color="auto"/>
            </w:tcBorders>
            <w:shd w:val="clear" w:color="auto" w:fill="auto"/>
            <w:vAlign w:val="center"/>
            <w:hideMark/>
          </w:tcPr>
          <w:p w14:paraId="2ECC0E0F" w14:textId="016D2360" w:rsidR="009D279A" w:rsidRPr="009F766E" w:rsidRDefault="007874B5" w:rsidP="00B2424C">
            <w:r w:rsidRPr="009F766E">
              <w:rPr>
                <w:i/>
              </w:rPr>
              <w:t>Принимает значение из справочника.</w:t>
            </w:r>
          </w:p>
          <w:p w14:paraId="00E2FD92" w14:textId="077A1038" w:rsidR="007874B5" w:rsidRPr="009F766E" w:rsidRDefault="007874B5" w:rsidP="00B2424C"/>
        </w:tc>
      </w:tr>
      <w:tr w:rsidR="007874B5" w:rsidRPr="006E5BF1" w14:paraId="298FF856"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40B92B9" w14:textId="77777777" w:rsidR="007874B5" w:rsidRPr="00526243" w:rsidRDefault="007874B5" w:rsidP="00B2424C">
            <w:pPr>
              <w:jc w:val="center"/>
            </w:pPr>
            <w:r w:rsidRPr="00526243">
              <w:t>FormOfEducationCode</w:t>
            </w:r>
          </w:p>
        </w:tc>
        <w:tc>
          <w:tcPr>
            <w:tcW w:w="1701" w:type="dxa"/>
            <w:tcBorders>
              <w:top w:val="nil"/>
              <w:left w:val="nil"/>
              <w:bottom w:val="single" w:sz="4" w:space="0" w:color="auto"/>
              <w:right w:val="single" w:sz="4" w:space="0" w:color="auto"/>
            </w:tcBorders>
            <w:shd w:val="clear" w:color="auto" w:fill="auto"/>
            <w:vAlign w:val="center"/>
            <w:hideMark/>
          </w:tcPr>
          <w:p w14:paraId="6B087991"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3F2C9444"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C40DC2E" w14:textId="77777777" w:rsidR="007874B5" w:rsidRPr="00526243" w:rsidRDefault="007874B5" w:rsidP="00B2424C">
            <w:pPr>
              <w:jc w:val="center"/>
            </w:pPr>
            <w:r w:rsidRPr="00526243">
              <w:t>Форма обучения</w:t>
            </w:r>
          </w:p>
        </w:tc>
        <w:tc>
          <w:tcPr>
            <w:tcW w:w="2410" w:type="dxa"/>
            <w:tcBorders>
              <w:top w:val="nil"/>
              <w:left w:val="nil"/>
              <w:bottom w:val="single" w:sz="4" w:space="0" w:color="auto"/>
              <w:right w:val="single" w:sz="4" w:space="0" w:color="auto"/>
            </w:tcBorders>
            <w:shd w:val="clear" w:color="auto" w:fill="auto"/>
            <w:vAlign w:val="center"/>
            <w:hideMark/>
          </w:tcPr>
          <w:p w14:paraId="4F4BA4A1" w14:textId="1E225893" w:rsidR="009D279A" w:rsidRPr="009F766E" w:rsidRDefault="007874B5" w:rsidP="00B2424C">
            <w:pPr>
              <w:rPr>
                <w:i/>
              </w:rPr>
            </w:pPr>
            <w:r w:rsidRPr="009F766E">
              <w:rPr>
                <w:i/>
              </w:rPr>
              <w:t>Принимает значение из справочника.</w:t>
            </w:r>
          </w:p>
          <w:p w14:paraId="6D9FE137" w14:textId="52F2DC09" w:rsidR="007874B5" w:rsidRPr="009F766E" w:rsidRDefault="007874B5" w:rsidP="00B2424C">
            <w:pPr>
              <w:rPr>
                <w:i/>
              </w:rPr>
            </w:pPr>
          </w:p>
        </w:tc>
      </w:tr>
      <w:tr w:rsidR="007874B5" w:rsidRPr="006E5BF1" w14:paraId="3F23F597"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336D0BD" w14:textId="77777777" w:rsidR="007874B5" w:rsidRPr="00526243" w:rsidRDefault="007874B5" w:rsidP="00B2424C">
            <w:pPr>
              <w:jc w:val="center"/>
            </w:pPr>
            <w:r w:rsidRPr="00526243">
              <w:t>TimeShift</w:t>
            </w:r>
          </w:p>
        </w:tc>
        <w:tc>
          <w:tcPr>
            <w:tcW w:w="1701" w:type="dxa"/>
            <w:tcBorders>
              <w:top w:val="nil"/>
              <w:left w:val="nil"/>
              <w:bottom w:val="single" w:sz="4" w:space="0" w:color="auto"/>
              <w:right w:val="single" w:sz="4" w:space="0" w:color="auto"/>
            </w:tcBorders>
            <w:shd w:val="clear" w:color="auto" w:fill="auto"/>
            <w:vAlign w:val="center"/>
            <w:hideMark/>
          </w:tcPr>
          <w:p w14:paraId="38F29FCD"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4EE95DB4"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9BCA13F" w14:textId="77777777" w:rsidR="007874B5" w:rsidRPr="00526243" w:rsidRDefault="007874B5" w:rsidP="00B2424C">
            <w:pPr>
              <w:jc w:val="center"/>
            </w:pPr>
            <w:r w:rsidRPr="00526243">
              <w:t>Смена</w:t>
            </w:r>
          </w:p>
        </w:tc>
        <w:tc>
          <w:tcPr>
            <w:tcW w:w="2410" w:type="dxa"/>
            <w:tcBorders>
              <w:top w:val="nil"/>
              <w:left w:val="nil"/>
              <w:bottom w:val="single" w:sz="4" w:space="0" w:color="auto"/>
              <w:right w:val="single" w:sz="4" w:space="0" w:color="auto"/>
            </w:tcBorders>
            <w:shd w:val="clear" w:color="auto" w:fill="auto"/>
            <w:vAlign w:val="center"/>
            <w:hideMark/>
          </w:tcPr>
          <w:p w14:paraId="0482EC72" w14:textId="4B055203" w:rsidR="009D279A" w:rsidRPr="009F766E" w:rsidRDefault="007874B5" w:rsidP="00B2424C">
            <w:pPr>
              <w:rPr>
                <w:i/>
              </w:rPr>
            </w:pPr>
            <w:r w:rsidRPr="009F766E">
              <w:rPr>
                <w:i/>
              </w:rPr>
              <w:t>Принимает значение из справочника.</w:t>
            </w:r>
          </w:p>
          <w:p w14:paraId="26845E57" w14:textId="26ACC251" w:rsidR="007874B5" w:rsidRPr="009F766E" w:rsidRDefault="007874B5" w:rsidP="00B2424C">
            <w:pPr>
              <w:rPr>
                <w:i/>
              </w:rPr>
            </w:pPr>
          </w:p>
        </w:tc>
      </w:tr>
    </w:tbl>
    <w:p w14:paraId="61916E5B" w14:textId="77777777" w:rsidR="007874B5" w:rsidRPr="009F766E" w:rsidRDefault="007874B5" w:rsidP="00B2424C">
      <w:pPr>
        <w:rPr>
          <w:b/>
          <w:i/>
          <w:szCs w:val="28"/>
        </w:rPr>
      </w:pPr>
    </w:p>
    <w:p w14:paraId="2343845C" w14:textId="77777777" w:rsidR="007874B5" w:rsidRPr="009F766E" w:rsidRDefault="007874B5" w:rsidP="00B2424C">
      <w:pPr>
        <w:rPr>
          <w:szCs w:val="28"/>
        </w:rPr>
      </w:pPr>
      <w:r w:rsidRPr="009F766E">
        <w:rPr>
          <w:b/>
          <w:i/>
          <w:szCs w:val="28"/>
        </w:rPr>
        <w:t xml:space="preserve">12) </w:t>
      </w:r>
      <w:r w:rsidRPr="00526243">
        <w:rPr>
          <w:b/>
          <w:i/>
          <w:szCs w:val="28"/>
        </w:rPr>
        <w:t>Transfer</w:t>
      </w:r>
      <w:r w:rsidRPr="009F766E">
        <w:rPr>
          <w:b/>
          <w:i/>
          <w:szCs w:val="28"/>
        </w:rPr>
        <w:t xml:space="preserve"> </w:t>
      </w:r>
      <w:r w:rsidRPr="009F766E">
        <w:rPr>
          <w:szCs w:val="28"/>
        </w:rPr>
        <w:t>- структура предоставления данных об учебном коллективе</w:t>
      </w:r>
    </w:p>
    <w:p w14:paraId="70397517"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ook w:val="04A0" w:firstRow="1" w:lastRow="0" w:firstColumn="1" w:lastColumn="0" w:noHBand="0" w:noVBand="1"/>
      </w:tblPr>
      <w:tblGrid>
        <w:gridCol w:w="1716"/>
        <w:gridCol w:w="1701"/>
        <w:gridCol w:w="851"/>
        <w:gridCol w:w="2551"/>
        <w:gridCol w:w="2410"/>
      </w:tblGrid>
      <w:tr w:rsidR="007874B5" w:rsidRPr="00526243" w14:paraId="367685F7"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4DF1FB"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3449297D"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75C96B30"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4B21F4EA"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70BDA52C" w14:textId="77777777" w:rsidR="007874B5" w:rsidRPr="00526243" w:rsidRDefault="007874B5" w:rsidP="00B2424C">
            <w:pPr>
              <w:jc w:val="center"/>
              <w:rPr>
                <w:b/>
              </w:rPr>
            </w:pPr>
            <w:r w:rsidRPr="00526243">
              <w:rPr>
                <w:b/>
              </w:rPr>
              <w:t>Комментарий</w:t>
            </w:r>
          </w:p>
        </w:tc>
      </w:tr>
      <w:tr w:rsidR="007874B5" w:rsidRPr="00526243" w14:paraId="2CE9C7B3"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BFE2DAB" w14:textId="77777777" w:rsidR="007874B5" w:rsidRPr="00526243" w:rsidRDefault="007874B5" w:rsidP="00B2424C">
            <w:pPr>
              <w:jc w:val="center"/>
            </w:pPr>
            <w:r w:rsidRPr="00526243">
              <w:t>TransferYear</w:t>
            </w:r>
          </w:p>
        </w:tc>
        <w:tc>
          <w:tcPr>
            <w:tcW w:w="1701" w:type="dxa"/>
            <w:tcBorders>
              <w:top w:val="nil"/>
              <w:left w:val="nil"/>
              <w:bottom w:val="single" w:sz="4" w:space="0" w:color="auto"/>
              <w:right w:val="single" w:sz="4" w:space="0" w:color="auto"/>
            </w:tcBorders>
            <w:shd w:val="clear" w:color="auto" w:fill="auto"/>
            <w:vAlign w:val="center"/>
            <w:hideMark/>
          </w:tcPr>
          <w:p w14:paraId="612AEA43"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4669F0F8"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94E31C2" w14:textId="77777777" w:rsidR="007874B5" w:rsidRPr="00526243" w:rsidRDefault="007874B5" w:rsidP="00B2424C">
            <w:pPr>
              <w:jc w:val="center"/>
            </w:pPr>
            <w:r w:rsidRPr="00526243">
              <w:t>Учебный год</w:t>
            </w:r>
          </w:p>
        </w:tc>
        <w:tc>
          <w:tcPr>
            <w:tcW w:w="2410" w:type="dxa"/>
            <w:tcBorders>
              <w:top w:val="nil"/>
              <w:left w:val="nil"/>
              <w:bottom w:val="single" w:sz="4" w:space="0" w:color="auto"/>
              <w:right w:val="single" w:sz="4" w:space="0" w:color="auto"/>
            </w:tcBorders>
            <w:shd w:val="clear" w:color="auto" w:fill="auto"/>
            <w:vAlign w:val="center"/>
            <w:hideMark/>
          </w:tcPr>
          <w:p w14:paraId="77D7CD3E" w14:textId="77777777" w:rsidR="007874B5" w:rsidRPr="00526243" w:rsidRDefault="007874B5" w:rsidP="00B2424C">
            <w:r w:rsidRPr="00526243">
              <w:t> </w:t>
            </w:r>
          </w:p>
        </w:tc>
      </w:tr>
      <w:tr w:rsidR="007874B5" w:rsidRPr="00526243" w14:paraId="609C0DAB"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F9EE164" w14:textId="77777777" w:rsidR="007874B5" w:rsidRPr="00526243" w:rsidRDefault="007874B5" w:rsidP="00B2424C">
            <w:pPr>
              <w:jc w:val="center"/>
            </w:pPr>
            <w:r w:rsidRPr="00526243">
              <w:t>TransferGrade</w:t>
            </w:r>
          </w:p>
        </w:tc>
        <w:tc>
          <w:tcPr>
            <w:tcW w:w="1701" w:type="dxa"/>
            <w:tcBorders>
              <w:top w:val="nil"/>
              <w:left w:val="nil"/>
              <w:bottom w:val="single" w:sz="4" w:space="0" w:color="auto"/>
              <w:right w:val="single" w:sz="4" w:space="0" w:color="auto"/>
            </w:tcBorders>
            <w:shd w:val="clear" w:color="auto" w:fill="auto"/>
            <w:vAlign w:val="center"/>
            <w:hideMark/>
          </w:tcPr>
          <w:p w14:paraId="2D39781F"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0C1F8F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C79861A" w14:textId="77777777" w:rsidR="007874B5" w:rsidRPr="00526243" w:rsidRDefault="007874B5" w:rsidP="00B2424C">
            <w:pPr>
              <w:jc w:val="center"/>
            </w:pPr>
            <w:r w:rsidRPr="00526243">
              <w:t>Учебный класс</w:t>
            </w:r>
          </w:p>
        </w:tc>
        <w:tc>
          <w:tcPr>
            <w:tcW w:w="2410" w:type="dxa"/>
            <w:tcBorders>
              <w:top w:val="nil"/>
              <w:left w:val="nil"/>
              <w:bottom w:val="single" w:sz="4" w:space="0" w:color="auto"/>
              <w:right w:val="single" w:sz="4" w:space="0" w:color="auto"/>
            </w:tcBorders>
            <w:shd w:val="clear" w:color="auto" w:fill="auto"/>
            <w:vAlign w:val="center"/>
            <w:hideMark/>
          </w:tcPr>
          <w:p w14:paraId="5D1A9A3D" w14:textId="77777777" w:rsidR="007874B5" w:rsidRPr="00526243" w:rsidRDefault="007874B5" w:rsidP="00B2424C">
            <w:r w:rsidRPr="00526243">
              <w:t> </w:t>
            </w:r>
          </w:p>
        </w:tc>
      </w:tr>
      <w:tr w:rsidR="007874B5" w:rsidRPr="006E5BF1" w14:paraId="53E5C654"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DC54E75" w14:textId="77777777" w:rsidR="007874B5" w:rsidRPr="00526243" w:rsidRDefault="007874B5" w:rsidP="00B2424C">
            <w:pPr>
              <w:jc w:val="center"/>
            </w:pPr>
            <w:r w:rsidRPr="00526243">
              <w:t>TransferCourse</w:t>
            </w:r>
          </w:p>
        </w:tc>
        <w:tc>
          <w:tcPr>
            <w:tcW w:w="1701" w:type="dxa"/>
            <w:tcBorders>
              <w:top w:val="nil"/>
              <w:left w:val="nil"/>
              <w:bottom w:val="single" w:sz="4" w:space="0" w:color="auto"/>
              <w:right w:val="single" w:sz="4" w:space="0" w:color="auto"/>
            </w:tcBorders>
            <w:shd w:val="clear" w:color="auto" w:fill="auto"/>
            <w:vAlign w:val="center"/>
            <w:hideMark/>
          </w:tcPr>
          <w:p w14:paraId="755FC993"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76C4FBE5"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E0064D1" w14:textId="77777777" w:rsidR="007874B5" w:rsidRPr="00526243" w:rsidRDefault="007874B5" w:rsidP="00B2424C">
            <w:pPr>
              <w:jc w:val="center"/>
            </w:pPr>
            <w:r w:rsidRPr="00526243">
              <w:t>Учебный период</w:t>
            </w:r>
          </w:p>
        </w:tc>
        <w:tc>
          <w:tcPr>
            <w:tcW w:w="2410" w:type="dxa"/>
            <w:tcBorders>
              <w:top w:val="nil"/>
              <w:left w:val="nil"/>
              <w:bottom w:val="single" w:sz="4" w:space="0" w:color="auto"/>
              <w:right w:val="single" w:sz="4" w:space="0" w:color="auto"/>
            </w:tcBorders>
            <w:shd w:val="clear" w:color="auto" w:fill="auto"/>
            <w:vAlign w:val="center"/>
            <w:hideMark/>
          </w:tcPr>
          <w:p w14:paraId="7028A407" w14:textId="76D2A207" w:rsidR="009D279A" w:rsidRPr="009F766E" w:rsidRDefault="007874B5" w:rsidP="00B2424C">
            <w:r w:rsidRPr="009F766E">
              <w:rPr>
                <w:i/>
              </w:rPr>
              <w:t>Принимает значение из справочника</w:t>
            </w:r>
          </w:p>
          <w:p w14:paraId="7053A4CA" w14:textId="26280BC4" w:rsidR="007874B5" w:rsidRPr="009F766E" w:rsidRDefault="007874B5" w:rsidP="00B2424C"/>
        </w:tc>
      </w:tr>
      <w:tr w:rsidR="007874B5" w:rsidRPr="00526243" w14:paraId="1B1EFB24"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0F6628D"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772F937C"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7739FB32"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666B6D0"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2D7FF09A"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203E0FC6" w14:textId="77777777" w:rsidR="007874B5" w:rsidRPr="009F766E" w:rsidRDefault="007874B5" w:rsidP="00B2424C">
            <w:pPr>
              <w:rPr>
                <w:i/>
              </w:rPr>
            </w:pPr>
          </w:p>
          <w:p w14:paraId="07EFF1E1" w14:textId="77777777" w:rsidR="007874B5" w:rsidRPr="00526243" w:rsidRDefault="007874B5" w:rsidP="00B2424C">
            <w:r w:rsidRPr="00526243">
              <w:rPr>
                <w:i/>
              </w:rPr>
              <w:t xml:space="preserve">Принимает значение </w:t>
            </w:r>
            <w:r w:rsidRPr="00526243">
              <w:rPr>
                <w:b/>
                <w:i/>
              </w:rPr>
              <w:t>true</w:t>
            </w:r>
          </w:p>
        </w:tc>
      </w:tr>
    </w:tbl>
    <w:p w14:paraId="0E95429D" w14:textId="77777777" w:rsidR="007874B5" w:rsidRPr="00526243" w:rsidRDefault="007874B5" w:rsidP="00B2424C"/>
    <w:p w14:paraId="0F292CCC" w14:textId="77777777" w:rsidR="007874B5" w:rsidRPr="009F766E" w:rsidRDefault="007874B5" w:rsidP="00B2424C">
      <w:pPr>
        <w:rPr>
          <w:szCs w:val="28"/>
        </w:rPr>
      </w:pPr>
      <w:r w:rsidRPr="009F766E">
        <w:rPr>
          <w:b/>
          <w:i/>
          <w:szCs w:val="28"/>
        </w:rPr>
        <w:t xml:space="preserve">13) </w:t>
      </w:r>
      <w:r w:rsidRPr="00526243">
        <w:rPr>
          <w:b/>
          <w:i/>
          <w:szCs w:val="28"/>
        </w:rPr>
        <w:t>AnnualPerformance</w:t>
      </w:r>
      <w:r w:rsidRPr="009F766E">
        <w:rPr>
          <w:b/>
          <w:i/>
          <w:szCs w:val="28"/>
        </w:rPr>
        <w:t xml:space="preserve"> </w:t>
      </w:r>
      <w:r w:rsidRPr="009F766E">
        <w:rPr>
          <w:szCs w:val="28"/>
        </w:rPr>
        <w:t>- структура предоставления данных об отметках</w:t>
      </w:r>
    </w:p>
    <w:p w14:paraId="39A84495"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58B75639"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5BE3FF"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6B465545"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04423BA5"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7BF6DAEA"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48394921" w14:textId="77777777" w:rsidR="007874B5" w:rsidRPr="00526243" w:rsidRDefault="007874B5" w:rsidP="00B2424C">
            <w:pPr>
              <w:jc w:val="center"/>
              <w:rPr>
                <w:b/>
              </w:rPr>
            </w:pPr>
            <w:r w:rsidRPr="00526243">
              <w:rPr>
                <w:b/>
              </w:rPr>
              <w:t>Комментарий</w:t>
            </w:r>
          </w:p>
        </w:tc>
      </w:tr>
      <w:tr w:rsidR="007874B5" w:rsidRPr="00526243" w14:paraId="53603812"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C739D61" w14:textId="77777777" w:rsidR="007874B5" w:rsidRPr="00526243" w:rsidRDefault="007874B5" w:rsidP="00B2424C">
            <w:pPr>
              <w:jc w:val="center"/>
            </w:pPr>
            <w:r w:rsidRPr="00526243">
              <w:t>AnnualPerformanceType</w:t>
            </w:r>
          </w:p>
        </w:tc>
        <w:tc>
          <w:tcPr>
            <w:tcW w:w="1701" w:type="dxa"/>
            <w:tcBorders>
              <w:top w:val="nil"/>
              <w:left w:val="nil"/>
              <w:bottom w:val="single" w:sz="4" w:space="0" w:color="auto"/>
              <w:right w:val="single" w:sz="4" w:space="0" w:color="auto"/>
            </w:tcBorders>
            <w:shd w:val="clear" w:color="auto" w:fill="auto"/>
            <w:vAlign w:val="center"/>
            <w:hideMark/>
          </w:tcPr>
          <w:p w14:paraId="4A694F74"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519FE57"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13F2A59" w14:textId="77777777" w:rsidR="007874B5" w:rsidRPr="00526243" w:rsidRDefault="007874B5" w:rsidP="00B2424C">
            <w:pPr>
              <w:jc w:val="center"/>
            </w:pPr>
            <w:r w:rsidRPr="00526243">
              <w:t>Тип оценки успеваемости</w:t>
            </w:r>
          </w:p>
        </w:tc>
        <w:tc>
          <w:tcPr>
            <w:tcW w:w="2410" w:type="dxa"/>
            <w:tcBorders>
              <w:top w:val="nil"/>
              <w:left w:val="nil"/>
              <w:bottom w:val="single" w:sz="4" w:space="0" w:color="auto"/>
              <w:right w:val="single" w:sz="4" w:space="0" w:color="auto"/>
            </w:tcBorders>
            <w:shd w:val="clear" w:color="auto" w:fill="auto"/>
            <w:vAlign w:val="center"/>
            <w:hideMark/>
          </w:tcPr>
          <w:p w14:paraId="3F484A89" w14:textId="77777777" w:rsidR="007874B5" w:rsidRPr="00526243" w:rsidRDefault="007874B5" w:rsidP="00B2424C"/>
        </w:tc>
      </w:tr>
      <w:tr w:rsidR="007874B5" w:rsidRPr="00526243" w14:paraId="6CB8CAB1"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D53DD43" w14:textId="77777777" w:rsidR="007874B5" w:rsidRPr="00526243" w:rsidRDefault="007874B5" w:rsidP="00B2424C">
            <w:pPr>
              <w:jc w:val="center"/>
            </w:pPr>
            <w:r w:rsidRPr="00526243">
              <w:t>Object</w:t>
            </w:r>
          </w:p>
        </w:tc>
        <w:tc>
          <w:tcPr>
            <w:tcW w:w="1701" w:type="dxa"/>
            <w:tcBorders>
              <w:top w:val="nil"/>
              <w:left w:val="nil"/>
              <w:bottom w:val="single" w:sz="4" w:space="0" w:color="auto"/>
              <w:right w:val="single" w:sz="4" w:space="0" w:color="auto"/>
            </w:tcBorders>
            <w:shd w:val="clear" w:color="auto" w:fill="auto"/>
            <w:vAlign w:val="center"/>
            <w:hideMark/>
          </w:tcPr>
          <w:p w14:paraId="055C1B33"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98C2E6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1DDB63B" w14:textId="77777777" w:rsidR="007874B5" w:rsidRPr="00526243" w:rsidRDefault="007874B5" w:rsidP="00B2424C">
            <w:pPr>
              <w:jc w:val="center"/>
            </w:pPr>
            <w:r w:rsidRPr="00526243">
              <w:t>Предмет</w:t>
            </w:r>
          </w:p>
        </w:tc>
        <w:tc>
          <w:tcPr>
            <w:tcW w:w="2410" w:type="dxa"/>
            <w:tcBorders>
              <w:top w:val="nil"/>
              <w:left w:val="nil"/>
              <w:bottom w:val="single" w:sz="4" w:space="0" w:color="auto"/>
              <w:right w:val="single" w:sz="4" w:space="0" w:color="auto"/>
            </w:tcBorders>
            <w:shd w:val="clear" w:color="auto" w:fill="auto"/>
            <w:vAlign w:val="center"/>
            <w:hideMark/>
          </w:tcPr>
          <w:p w14:paraId="41A4DCD6" w14:textId="77777777" w:rsidR="007874B5" w:rsidRPr="00526243" w:rsidRDefault="007874B5" w:rsidP="00B2424C">
            <w:r w:rsidRPr="00526243">
              <w:t> </w:t>
            </w:r>
          </w:p>
        </w:tc>
      </w:tr>
      <w:tr w:rsidR="007874B5" w:rsidRPr="00526243" w14:paraId="10C2B9F9"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844D70C" w14:textId="77777777" w:rsidR="007874B5" w:rsidRPr="00526243" w:rsidRDefault="007874B5" w:rsidP="00B2424C">
            <w:pPr>
              <w:jc w:val="center"/>
            </w:pPr>
            <w:r w:rsidRPr="00526243">
              <w:t>Score</w:t>
            </w:r>
          </w:p>
        </w:tc>
        <w:tc>
          <w:tcPr>
            <w:tcW w:w="1701" w:type="dxa"/>
            <w:tcBorders>
              <w:top w:val="nil"/>
              <w:left w:val="nil"/>
              <w:bottom w:val="single" w:sz="4" w:space="0" w:color="auto"/>
              <w:right w:val="single" w:sz="4" w:space="0" w:color="auto"/>
            </w:tcBorders>
            <w:shd w:val="clear" w:color="auto" w:fill="auto"/>
            <w:vAlign w:val="center"/>
            <w:hideMark/>
          </w:tcPr>
          <w:p w14:paraId="53FAACD1"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2C4B66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F9562A8" w14:textId="77777777" w:rsidR="007874B5" w:rsidRPr="00526243" w:rsidRDefault="007874B5" w:rsidP="00B2424C">
            <w:pPr>
              <w:jc w:val="center"/>
            </w:pPr>
            <w:r w:rsidRPr="00526243">
              <w:t>Оценка</w:t>
            </w:r>
          </w:p>
        </w:tc>
        <w:tc>
          <w:tcPr>
            <w:tcW w:w="2410" w:type="dxa"/>
            <w:tcBorders>
              <w:top w:val="nil"/>
              <w:left w:val="nil"/>
              <w:bottom w:val="single" w:sz="4" w:space="0" w:color="auto"/>
              <w:right w:val="single" w:sz="4" w:space="0" w:color="auto"/>
            </w:tcBorders>
            <w:shd w:val="clear" w:color="auto" w:fill="auto"/>
            <w:vAlign w:val="center"/>
            <w:hideMark/>
          </w:tcPr>
          <w:p w14:paraId="00F6A273" w14:textId="77777777" w:rsidR="007874B5" w:rsidRPr="00526243" w:rsidRDefault="007874B5" w:rsidP="00B2424C">
            <w:r w:rsidRPr="00526243">
              <w:t> </w:t>
            </w:r>
          </w:p>
        </w:tc>
      </w:tr>
      <w:tr w:rsidR="007874B5" w:rsidRPr="00526243" w14:paraId="088CDB93"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9652EAC"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59BC37B7"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24B244A8"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600A2AB"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416D5875"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1AE74E48" w14:textId="77777777" w:rsidR="007874B5" w:rsidRPr="009F766E" w:rsidRDefault="007874B5" w:rsidP="00B2424C">
            <w:pPr>
              <w:rPr>
                <w:i/>
              </w:rPr>
            </w:pPr>
          </w:p>
          <w:p w14:paraId="36B2E877" w14:textId="77777777" w:rsidR="007874B5" w:rsidRPr="00526243" w:rsidRDefault="007874B5" w:rsidP="00B2424C">
            <w:r w:rsidRPr="00526243">
              <w:rPr>
                <w:i/>
              </w:rPr>
              <w:t xml:space="preserve">Принимает значение </w:t>
            </w:r>
            <w:r w:rsidRPr="00526243">
              <w:rPr>
                <w:b/>
                <w:i/>
              </w:rPr>
              <w:t>true</w:t>
            </w:r>
          </w:p>
        </w:tc>
      </w:tr>
    </w:tbl>
    <w:p w14:paraId="1ED04EAD" w14:textId="77777777" w:rsidR="007874B5" w:rsidRPr="00526243" w:rsidRDefault="007874B5" w:rsidP="00B2424C"/>
    <w:p w14:paraId="38670622" w14:textId="77777777" w:rsidR="007874B5" w:rsidRPr="009F766E" w:rsidRDefault="007874B5" w:rsidP="00B2424C">
      <w:pPr>
        <w:rPr>
          <w:szCs w:val="28"/>
        </w:rPr>
      </w:pPr>
      <w:r w:rsidRPr="009F766E">
        <w:rPr>
          <w:b/>
          <w:i/>
          <w:szCs w:val="28"/>
        </w:rPr>
        <w:t xml:space="preserve">14) </w:t>
      </w:r>
      <w:r w:rsidRPr="00526243">
        <w:rPr>
          <w:b/>
          <w:i/>
          <w:szCs w:val="28"/>
        </w:rPr>
        <w:t>Portfolio</w:t>
      </w:r>
      <w:r w:rsidRPr="009F766E">
        <w:rPr>
          <w:b/>
          <w:i/>
          <w:szCs w:val="28"/>
        </w:rPr>
        <w:t xml:space="preserve"> </w:t>
      </w:r>
      <w:r w:rsidRPr="009F766E">
        <w:rPr>
          <w:szCs w:val="28"/>
        </w:rPr>
        <w:t>- структура предоставления данных о портфолио персоны</w:t>
      </w:r>
    </w:p>
    <w:p w14:paraId="63632489"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ook w:val="04A0" w:firstRow="1" w:lastRow="0" w:firstColumn="1" w:lastColumn="0" w:noHBand="0" w:noVBand="1"/>
      </w:tblPr>
      <w:tblGrid>
        <w:gridCol w:w="1713"/>
        <w:gridCol w:w="1675"/>
        <w:gridCol w:w="880"/>
        <w:gridCol w:w="2551"/>
        <w:gridCol w:w="2410"/>
      </w:tblGrid>
      <w:tr w:rsidR="007874B5" w:rsidRPr="00526243" w14:paraId="19904E7E" w14:textId="77777777" w:rsidTr="00F94FDD">
        <w:trPr>
          <w:trHeight w:val="600"/>
        </w:trPr>
        <w:tc>
          <w:tcPr>
            <w:tcW w:w="171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7D81F8" w14:textId="77777777" w:rsidR="007874B5" w:rsidRPr="00526243" w:rsidRDefault="007874B5" w:rsidP="00B2424C">
            <w:pPr>
              <w:jc w:val="center"/>
              <w:rPr>
                <w:b/>
              </w:rPr>
            </w:pPr>
            <w:r w:rsidRPr="00526243">
              <w:rPr>
                <w:b/>
              </w:rPr>
              <w:t>Код параметра</w:t>
            </w:r>
          </w:p>
        </w:tc>
        <w:tc>
          <w:tcPr>
            <w:tcW w:w="1675" w:type="dxa"/>
            <w:tcBorders>
              <w:top w:val="single" w:sz="4" w:space="0" w:color="auto"/>
              <w:left w:val="nil"/>
              <w:bottom w:val="single" w:sz="4" w:space="0" w:color="auto"/>
              <w:right w:val="single" w:sz="4" w:space="0" w:color="auto"/>
            </w:tcBorders>
            <w:shd w:val="clear" w:color="auto" w:fill="D9D9D9"/>
            <w:vAlign w:val="center"/>
            <w:hideMark/>
          </w:tcPr>
          <w:p w14:paraId="02EFFE02" w14:textId="77777777" w:rsidR="007874B5" w:rsidRPr="00526243" w:rsidRDefault="007874B5" w:rsidP="00B2424C">
            <w:pPr>
              <w:jc w:val="center"/>
              <w:rPr>
                <w:b/>
              </w:rPr>
            </w:pPr>
            <w:r w:rsidRPr="00526243">
              <w:rPr>
                <w:b/>
              </w:rPr>
              <w:t>Тип параметра</w:t>
            </w:r>
          </w:p>
        </w:tc>
        <w:tc>
          <w:tcPr>
            <w:tcW w:w="880" w:type="dxa"/>
            <w:tcBorders>
              <w:top w:val="single" w:sz="4" w:space="0" w:color="auto"/>
              <w:left w:val="nil"/>
              <w:bottom w:val="single" w:sz="4" w:space="0" w:color="auto"/>
              <w:right w:val="single" w:sz="4" w:space="0" w:color="auto"/>
            </w:tcBorders>
            <w:shd w:val="clear" w:color="auto" w:fill="D9D9D9"/>
            <w:vAlign w:val="center"/>
            <w:hideMark/>
          </w:tcPr>
          <w:p w14:paraId="4BF05064"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5D48F8FA"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538467D6" w14:textId="77777777" w:rsidR="007874B5" w:rsidRPr="00526243" w:rsidRDefault="007874B5" w:rsidP="00B2424C">
            <w:pPr>
              <w:jc w:val="center"/>
              <w:rPr>
                <w:b/>
              </w:rPr>
            </w:pPr>
            <w:r w:rsidRPr="00526243">
              <w:rPr>
                <w:b/>
              </w:rPr>
              <w:t>Комментарий</w:t>
            </w:r>
          </w:p>
        </w:tc>
      </w:tr>
      <w:tr w:rsidR="007874B5" w:rsidRPr="00526243" w14:paraId="3BEC7C1E" w14:textId="77777777" w:rsidTr="00F94FDD">
        <w:trPr>
          <w:trHeight w:val="300"/>
        </w:trPr>
        <w:tc>
          <w:tcPr>
            <w:tcW w:w="1713" w:type="dxa"/>
            <w:tcBorders>
              <w:top w:val="nil"/>
              <w:left w:val="single" w:sz="4" w:space="0" w:color="auto"/>
              <w:bottom w:val="single" w:sz="4" w:space="0" w:color="auto"/>
              <w:right w:val="single" w:sz="4" w:space="0" w:color="auto"/>
            </w:tcBorders>
            <w:shd w:val="clear" w:color="auto" w:fill="auto"/>
            <w:vAlign w:val="center"/>
            <w:hideMark/>
          </w:tcPr>
          <w:p w14:paraId="501FF1C4" w14:textId="77777777" w:rsidR="007874B5" w:rsidRPr="00526243" w:rsidRDefault="007874B5" w:rsidP="00B2424C">
            <w:pPr>
              <w:jc w:val="center"/>
            </w:pPr>
            <w:r w:rsidRPr="00526243">
              <w:t>Activities</w:t>
            </w:r>
          </w:p>
        </w:tc>
        <w:tc>
          <w:tcPr>
            <w:tcW w:w="1675" w:type="dxa"/>
            <w:tcBorders>
              <w:top w:val="nil"/>
              <w:left w:val="nil"/>
              <w:bottom w:val="single" w:sz="4" w:space="0" w:color="auto"/>
              <w:right w:val="single" w:sz="4" w:space="0" w:color="auto"/>
            </w:tcBorders>
            <w:shd w:val="clear" w:color="auto" w:fill="auto"/>
            <w:vAlign w:val="center"/>
            <w:hideMark/>
          </w:tcPr>
          <w:p w14:paraId="748ADCAB" w14:textId="77777777" w:rsidR="007874B5" w:rsidRPr="00526243" w:rsidRDefault="007874B5" w:rsidP="00B2424C">
            <w:pPr>
              <w:jc w:val="center"/>
            </w:pPr>
            <w:r w:rsidRPr="00526243">
              <w:t>Activity[]</w:t>
            </w:r>
          </w:p>
        </w:tc>
        <w:tc>
          <w:tcPr>
            <w:tcW w:w="880" w:type="dxa"/>
            <w:tcBorders>
              <w:top w:val="nil"/>
              <w:left w:val="nil"/>
              <w:bottom w:val="single" w:sz="4" w:space="0" w:color="auto"/>
              <w:right w:val="single" w:sz="4" w:space="0" w:color="auto"/>
            </w:tcBorders>
            <w:shd w:val="clear" w:color="auto" w:fill="auto"/>
            <w:vAlign w:val="center"/>
            <w:hideMark/>
          </w:tcPr>
          <w:p w14:paraId="0E407E9D"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B46157D" w14:textId="77777777" w:rsidR="007874B5" w:rsidRPr="00526243" w:rsidRDefault="007874B5" w:rsidP="00B2424C">
            <w:pPr>
              <w:jc w:val="center"/>
            </w:pPr>
            <w:r w:rsidRPr="00526243">
              <w:t>Участие в мероприятиях</w:t>
            </w:r>
          </w:p>
        </w:tc>
        <w:tc>
          <w:tcPr>
            <w:tcW w:w="2410" w:type="dxa"/>
            <w:tcBorders>
              <w:top w:val="nil"/>
              <w:left w:val="nil"/>
              <w:bottom w:val="single" w:sz="4" w:space="0" w:color="auto"/>
              <w:right w:val="single" w:sz="4" w:space="0" w:color="auto"/>
            </w:tcBorders>
            <w:shd w:val="clear" w:color="auto" w:fill="auto"/>
            <w:vAlign w:val="center"/>
            <w:hideMark/>
          </w:tcPr>
          <w:p w14:paraId="2AB34F0D" w14:textId="77777777" w:rsidR="007874B5" w:rsidRPr="00526243" w:rsidRDefault="007874B5" w:rsidP="00B2424C">
            <w:r w:rsidRPr="00526243">
              <w:t> </w:t>
            </w:r>
            <w:r w:rsidRPr="00526243">
              <w:rPr>
                <w:i/>
              </w:rPr>
              <w:t>См. Таблица №43</w:t>
            </w:r>
          </w:p>
        </w:tc>
      </w:tr>
      <w:tr w:rsidR="007874B5" w:rsidRPr="00526243" w14:paraId="18F24669" w14:textId="77777777" w:rsidTr="00F94FDD">
        <w:trPr>
          <w:trHeight w:val="300"/>
        </w:trPr>
        <w:tc>
          <w:tcPr>
            <w:tcW w:w="1713" w:type="dxa"/>
            <w:tcBorders>
              <w:top w:val="nil"/>
              <w:left w:val="single" w:sz="4" w:space="0" w:color="auto"/>
              <w:bottom w:val="single" w:sz="4" w:space="0" w:color="auto"/>
              <w:right w:val="single" w:sz="4" w:space="0" w:color="auto"/>
            </w:tcBorders>
            <w:shd w:val="clear" w:color="auto" w:fill="auto"/>
            <w:vAlign w:val="center"/>
            <w:hideMark/>
          </w:tcPr>
          <w:p w14:paraId="7A624EEE" w14:textId="77777777" w:rsidR="007874B5" w:rsidRPr="00526243" w:rsidRDefault="007874B5" w:rsidP="00B2424C">
            <w:pPr>
              <w:jc w:val="center"/>
            </w:pPr>
            <w:r w:rsidRPr="00526243">
              <w:t>Achievements</w:t>
            </w:r>
          </w:p>
        </w:tc>
        <w:tc>
          <w:tcPr>
            <w:tcW w:w="1675" w:type="dxa"/>
            <w:tcBorders>
              <w:top w:val="nil"/>
              <w:left w:val="nil"/>
              <w:bottom w:val="single" w:sz="4" w:space="0" w:color="auto"/>
              <w:right w:val="single" w:sz="4" w:space="0" w:color="auto"/>
            </w:tcBorders>
            <w:shd w:val="clear" w:color="auto" w:fill="auto"/>
            <w:vAlign w:val="center"/>
            <w:hideMark/>
          </w:tcPr>
          <w:p w14:paraId="287AFDF8" w14:textId="77777777" w:rsidR="007874B5" w:rsidRPr="00526243" w:rsidRDefault="007874B5" w:rsidP="00B2424C">
            <w:pPr>
              <w:jc w:val="center"/>
            </w:pPr>
            <w:r w:rsidRPr="00526243">
              <w:t>Achievement[]</w:t>
            </w:r>
          </w:p>
        </w:tc>
        <w:tc>
          <w:tcPr>
            <w:tcW w:w="880" w:type="dxa"/>
            <w:tcBorders>
              <w:top w:val="nil"/>
              <w:left w:val="nil"/>
              <w:bottom w:val="single" w:sz="4" w:space="0" w:color="auto"/>
              <w:right w:val="single" w:sz="4" w:space="0" w:color="auto"/>
            </w:tcBorders>
            <w:shd w:val="clear" w:color="auto" w:fill="auto"/>
            <w:vAlign w:val="center"/>
            <w:hideMark/>
          </w:tcPr>
          <w:p w14:paraId="116DD02A"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CD79028" w14:textId="77777777" w:rsidR="007874B5" w:rsidRPr="00526243" w:rsidRDefault="007874B5" w:rsidP="00B2424C">
            <w:pPr>
              <w:jc w:val="center"/>
            </w:pPr>
            <w:r w:rsidRPr="00526243">
              <w:t>Прочие достижения</w:t>
            </w:r>
          </w:p>
        </w:tc>
        <w:tc>
          <w:tcPr>
            <w:tcW w:w="2410" w:type="dxa"/>
            <w:tcBorders>
              <w:top w:val="nil"/>
              <w:left w:val="nil"/>
              <w:bottom w:val="single" w:sz="4" w:space="0" w:color="auto"/>
              <w:right w:val="single" w:sz="4" w:space="0" w:color="auto"/>
            </w:tcBorders>
            <w:shd w:val="clear" w:color="auto" w:fill="auto"/>
            <w:vAlign w:val="center"/>
            <w:hideMark/>
          </w:tcPr>
          <w:p w14:paraId="34C23183" w14:textId="77777777" w:rsidR="007874B5" w:rsidRPr="00526243" w:rsidRDefault="007874B5" w:rsidP="00B2424C">
            <w:r w:rsidRPr="00526243">
              <w:t> </w:t>
            </w:r>
            <w:r w:rsidRPr="00526243">
              <w:rPr>
                <w:i/>
              </w:rPr>
              <w:t>См. Таблица №44</w:t>
            </w:r>
          </w:p>
        </w:tc>
      </w:tr>
      <w:tr w:rsidR="007874B5" w:rsidRPr="00526243" w14:paraId="444B36D1" w14:textId="77777777" w:rsidTr="00F94FDD">
        <w:trPr>
          <w:trHeight w:val="600"/>
        </w:trPr>
        <w:tc>
          <w:tcPr>
            <w:tcW w:w="1713" w:type="dxa"/>
            <w:tcBorders>
              <w:top w:val="nil"/>
              <w:left w:val="single" w:sz="4" w:space="0" w:color="auto"/>
              <w:bottom w:val="single" w:sz="4" w:space="0" w:color="auto"/>
              <w:right w:val="single" w:sz="4" w:space="0" w:color="auto"/>
            </w:tcBorders>
            <w:shd w:val="clear" w:color="auto" w:fill="auto"/>
            <w:vAlign w:val="center"/>
            <w:hideMark/>
          </w:tcPr>
          <w:p w14:paraId="2183D920" w14:textId="77777777" w:rsidR="007874B5" w:rsidRPr="00526243" w:rsidRDefault="007874B5" w:rsidP="00B2424C">
            <w:pPr>
              <w:jc w:val="center"/>
            </w:pPr>
            <w:r w:rsidRPr="00526243">
              <w:t>Projects</w:t>
            </w:r>
          </w:p>
        </w:tc>
        <w:tc>
          <w:tcPr>
            <w:tcW w:w="1675" w:type="dxa"/>
            <w:tcBorders>
              <w:top w:val="nil"/>
              <w:left w:val="nil"/>
              <w:bottom w:val="single" w:sz="4" w:space="0" w:color="auto"/>
              <w:right w:val="single" w:sz="4" w:space="0" w:color="auto"/>
            </w:tcBorders>
            <w:shd w:val="clear" w:color="auto" w:fill="auto"/>
            <w:vAlign w:val="center"/>
            <w:hideMark/>
          </w:tcPr>
          <w:p w14:paraId="5A2D7631" w14:textId="77777777" w:rsidR="007874B5" w:rsidRPr="00526243" w:rsidRDefault="007874B5" w:rsidP="00B2424C">
            <w:pPr>
              <w:jc w:val="center"/>
            </w:pPr>
            <w:r w:rsidRPr="00526243">
              <w:t>ProjectData[]</w:t>
            </w:r>
          </w:p>
        </w:tc>
        <w:tc>
          <w:tcPr>
            <w:tcW w:w="880" w:type="dxa"/>
            <w:tcBorders>
              <w:top w:val="nil"/>
              <w:left w:val="nil"/>
              <w:bottom w:val="single" w:sz="4" w:space="0" w:color="auto"/>
              <w:right w:val="single" w:sz="4" w:space="0" w:color="auto"/>
            </w:tcBorders>
            <w:shd w:val="clear" w:color="auto" w:fill="auto"/>
            <w:vAlign w:val="center"/>
            <w:hideMark/>
          </w:tcPr>
          <w:p w14:paraId="1D1C2047"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B0EFB8A" w14:textId="77777777" w:rsidR="007874B5" w:rsidRPr="009F766E" w:rsidRDefault="007874B5" w:rsidP="00B2424C">
            <w:pPr>
              <w:jc w:val="center"/>
            </w:pPr>
            <w:r w:rsidRPr="009F766E">
              <w:t>Участие в проектах с работодателем</w:t>
            </w:r>
          </w:p>
        </w:tc>
        <w:tc>
          <w:tcPr>
            <w:tcW w:w="2410" w:type="dxa"/>
            <w:tcBorders>
              <w:top w:val="nil"/>
              <w:left w:val="nil"/>
              <w:bottom w:val="single" w:sz="4" w:space="0" w:color="auto"/>
              <w:right w:val="single" w:sz="4" w:space="0" w:color="auto"/>
            </w:tcBorders>
            <w:shd w:val="clear" w:color="auto" w:fill="auto"/>
            <w:vAlign w:val="center"/>
            <w:hideMark/>
          </w:tcPr>
          <w:p w14:paraId="68D4BC5D" w14:textId="77777777" w:rsidR="007874B5" w:rsidRPr="00526243" w:rsidRDefault="007874B5" w:rsidP="00B2424C">
            <w:r w:rsidRPr="00526243">
              <w:t> </w:t>
            </w:r>
            <w:r w:rsidRPr="00526243">
              <w:rPr>
                <w:i/>
              </w:rPr>
              <w:t>См. Таблица №45</w:t>
            </w:r>
          </w:p>
        </w:tc>
      </w:tr>
    </w:tbl>
    <w:p w14:paraId="1482D382" w14:textId="77777777" w:rsidR="007874B5" w:rsidRPr="009F766E" w:rsidRDefault="007874B5" w:rsidP="00B2424C">
      <w:pPr>
        <w:rPr>
          <w:szCs w:val="28"/>
        </w:rPr>
      </w:pPr>
      <w:r w:rsidRPr="009F766E">
        <w:rPr>
          <w:b/>
          <w:i/>
          <w:szCs w:val="28"/>
        </w:rPr>
        <w:t xml:space="preserve">15) </w:t>
      </w:r>
      <w:r w:rsidRPr="00526243">
        <w:rPr>
          <w:b/>
          <w:i/>
          <w:szCs w:val="28"/>
        </w:rPr>
        <w:t>Activity</w:t>
      </w:r>
      <w:r w:rsidRPr="009F766E">
        <w:rPr>
          <w:b/>
          <w:i/>
          <w:szCs w:val="28"/>
        </w:rPr>
        <w:t xml:space="preserve"> </w:t>
      </w:r>
      <w:r w:rsidRPr="009F766E">
        <w:rPr>
          <w:szCs w:val="28"/>
        </w:rPr>
        <w:t>- структура предоставления данных о мероприятии</w:t>
      </w:r>
    </w:p>
    <w:p w14:paraId="79F8E50F"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9"/>
        <w:gridCol w:w="1698"/>
        <w:gridCol w:w="851"/>
        <w:gridCol w:w="2551"/>
        <w:gridCol w:w="2410"/>
      </w:tblGrid>
      <w:tr w:rsidR="007874B5" w:rsidRPr="00526243" w14:paraId="4F84DDDB" w14:textId="77777777" w:rsidTr="00F94FDD">
        <w:trPr>
          <w:trHeight w:val="600"/>
        </w:trPr>
        <w:tc>
          <w:tcPr>
            <w:tcW w:w="171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78718D" w14:textId="77777777" w:rsidR="007874B5" w:rsidRPr="00526243" w:rsidRDefault="007874B5" w:rsidP="00B2424C">
            <w:pPr>
              <w:jc w:val="center"/>
              <w:rPr>
                <w:b/>
              </w:rPr>
            </w:pPr>
            <w:r w:rsidRPr="00526243">
              <w:rPr>
                <w:b/>
              </w:rPr>
              <w:t>Код параметра</w:t>
            </w:r>
          </w:p>
        </w:tc>
        <w:tc>
          <w:tcPr>
            <w:tcW w:w="1698" w:type="dxa"/>
            <w:tcBorders>
              <w:top w:val="single" w:sz="4" w:space="0" w:color="auto"/>
              <w:left w:val="nil"/>
              <w:bottom w:val="single" w:sz="4" w:space="0" w:color="auto"/>
              <w:right w:val="single" w:sz="4" w:space="0" w:color="auto"/>
            </w:tcBorders>
            <w:shd w:val="clear" w:color="auto" w:fill="D9D9D9"/>
            <w:vAlign w:val="center"/>
            <w:hideMark/>
          </w:tcPr>
          <w:p w14:paraId="13A906DE"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5679218D"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00091331"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7731E0AA" w14:textId="77777777" w:rsidR="007874B5" w:rsidRPr="00526243" w:rsidRDefault="007874B5" w:rsidP="00B2424C">
            <w:pPr>
              <w:jc w:val="center"/>
              <w:rPr>
                <w:b/>
              </w:rPr>
            </w:pPr>
            <w:r w:rsidRPr="00526243">
              <w:rPr>
                <w:b/>
              </w:rPr>
              <w:t>Комментарий</w:t>
            </w:r>
          </w:p>
        </w:tc>
      </w:tr>
      <w:tr w:rsidR="007874B5" w:rsidRPr="00526243" w14:paraId="67030D41" w14:textId="77777777" w:rsidTr="00F94FDD">
        <w:trPr>
          <w:trHeight w:val="300"/>
        </w:trPr>
        <w:tc>
          <w:tcPr>
            <w:tcW w:w="1719" w:type="dxa"/>
            <w:tcBorders>
              <w:top w:val="nil"/>
              <w:left w:val="single" w:sz="4" w:space="0" w:color="auto"/>
              <w:bottom w:val="single" w:sz="4" w:space="0" w:color="auto"/>
              <w:right w:val="single" w:sz="4" w:space="0" w:color="auto"/>
            </w:tcBorders>
            <w:shd w:val="clear" w:color="auto" w:fill="auto"/>
            <w:vAlign w:val="center"/>
            <w:hideMark/>
          </w:tcPr>
          <w:p w14:paraId="37400B07" w14:textId="77777777" w:rsidR="007874B5" w:rsidRPr="00526243" w:rsidRDefault="007874B5" w:rsidP="00B2424C">
            <w:pPr>
              <w:jc w:val="center"/>
            </w:pPr>
            <w:r w:rsidRPr="00526243">
              <w:t>ActivitiesName</w:t>
            </w:r>
          </w:p>
        </w:tc>
        <w:tc>
          <w:tcPr>
            <w:tcW w:w="1698" w:type="dxa"/>
            <w:tcBorders>
              <w:top w:val="nil"/>
              <w:left w:val="nil"/>
              <w:bottom w:val="single" w:sz="4" w:space="0" w:color="auto"/>
              <w:right w:val="single" w:sz="4" w:space="0" w:color="auto"/>
            </w:tcBorders>
            <w:shd w:val="clear" w:color="auto" w:fill="auto"/>
            <w:vAlign w:val="center"/>
            <w:hideMark/>
          </w:tcPr>
          <w:p w14:paraId="2EF3D7AC"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BA5A9F0"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7D754ED3" w14:textId="77777777" w:rsidR="007874B5" w:rsidRPr="00526243" w:rsidRDefault="007874B5" w:rsidP="00B2424C">
            <w:pPr>
              <w:jc w:val="center"/>
            </w:pPr>
            <w:r w:rsidRPr="00526243">
              <w:t>Наименование мероприятия</w:t>
            </w:r>
          </w:p>
        </w:tc>
        <w:tc>
          <w:tcPr>
            <w:tcW w:w="2410" w:type="dxa"/>
            <w:tcBorders>
              <w:top w:val="nil"/>
              <w:left w:val="nil"/>
              <w:bottom w:val="single" w:sz="4" w:space="0" w:color="auto"/>
              <w:right w:val="single" w:sz="4" w:space="0" w:color="auto"/>
            </w:tcBorders>
            <w:shd w:val="clear" w:color="auto" w:fill="auto"/>
            <w:vAlign w:val="center"/>
            <w:hideMark/>
          </w:tcPr>
          <w:p w14:paraId="185DF169" w14:textId="77777777" w:rsidR="007874B5" w:rsidRPr="00526243" w:rsidRDefault="007874B5" w:rsidP="00B2424C">
            <w:r w:rsidRPr="00526243">
              <w:t> </w:t>
            </w:r>
          </w:p>
        </w:tc>
      </w:tr>
      <w:tr w:rsidR="007874B5" w:rsidRPr="00526243" w14:paraId="5A44D657" w14:textId="77777777" w:rsidTr="00F94FDD">
        <w:trPr>
          <w:trHeight w:val="900"/>
        </w:trPr>
        <w:tc>
          <w:tcPr>
            <w:tcW w:w="1719" w:type="dxa"/>
            <w:tcBorders>
              <w:top w:val="nil"/>
              <w:left w:val="single" w:sz="4" w:space="0" w:color="auto"/>
              <w:bottom w:val="single" w:sz="4" w:space="0" w:color="auto"/>
              <w:right w:val="single" w:sz="4" w:space="0" w:color="auto"/>
            </w:tcBorders>
            <w:shd w:val="clear" w:color="auto" w:fill="auto"/>
            <w:vAlign w:val="center"/>
            <w:hideMark/>
          </w:tcPr>
          <w:p w14:paraId="7B2054B8" w14:textId="77777777" w:rsidR="007874B5" w:rsidRPr="00526243" w:rsidRDefault="007874B5" w:rsidP="00B2424C">
            <w:pPr>
              <w:jc w:val="center"/>
            </w:pPr>
            <w:r w:rsidRPr="00526243">
              <w:t>ActivitiesStatus</w:t>
            </w:r>
          </w:p>
        </w:tc>
        <w:tc>
          <w:tcPr>
            <w:tcW w:w="1698" w:type="dxa"/>
            <w:tcBorders>
              <w:top w:val="nil"/>
              <w:left w:val="nil"/>
              <w:bottom w:val="single" w:sz="4" w:space="0" w:color="auto"/>
              <w:right w:val="single" w:sz="4" w:space="0" w:color="auto"/>
            </w:tcBorders>
            <w:shd w:val="clear" w:color="auto" w:fill="auto"/>
            <w:vAlign w:val="center"/>
            <w:hideMark/>
          </w:tcPr>
          <w:p w14:paraId="225F1C71"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5D2EFC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846294A" w14:textId="77777777" w:rsidR="007874B5" w:rsidRPr="00526243" w:rsidRDefault="007874B5" w:rsidP="00B2424C">
            <w:pPr>
              <w:jc w:val="center"/>
            </w:pPr>
            <w:r w:rsidRPr="00526243">
              <w:t>Статус мероприятия</w:t>
            </w:r>
          </w:p>
        </w:tc>
        <w:tc>
          <w:tcPr>
            <w:tcW w:w="2410" w:type="dxa"/>
            <w:tcBorders>
              <w:top w:val="nil"/>
              <w:left w:val="nil"/>
              <w:bottom w:val="single" w:sz="4" w:space="0" w:color="auto"/>
              <w:right w:val="single" w:sz="4" w:space="0" w:color="auto"/>
            </w:tcBorders>
            <w:shd w:val="clear" w:color="auto" w:fill="auto"/>
            <w:vAlign w:val="center"/>
            <w:hideMark/>
          </w:tcPr>
          <w:p w14:paraId="36AB0753" w14:textId="77777777" w:rsidR="007874B5" w:rsidRPr="00526243" w:rsidRDefault="007874B5" w:rsidP="00B2424C">
            <w:pPr>
              <w:rPr>
                <w:i/>
              </w:rPr>
            </w:pPr>
          </w:p>
        </w:tc>
      </w:tr>
      <w:tr w:rsidR="007874B5" w:rsidRPr="00526243" w14:paraId="2105B7D5" w14:textId="77777777" w:rsidTr="00F94FDD">
        <w:trPr>
          <w:trHeight w:val="300"/>
        </w:trPr>
        <w:tc>
          <w:tcPr>
            <w:tcW w:w="1719" w:type="dxa"/>
            <w:tcBorders>
              <w:top w:val="nil"/>
              <w:left w:val="single" w:sz="4" w:space="0" w:color="auto"/>
              <w:bottom w:val="single" w:sz="4" w:space="0" w:color="auto"/>
              <w:right w:val="single" w:sz="4" w:space="0" w:color="auto"/>
            </w:tcBorders>
            <w:shd w:val="clear" w:color="auto" w:fill="auto"/>
            <w:vAlign w:val="center"/>
            <w:hideMark/>
          </w:tcPr>
          <w:p w14:paraId="1DDFA39F" w14:textId="77777777" w:rsidR="007874B5" w:rsidRPr="00526243" w:rsidRDefault="007874B5" w:rsidP="00B2424C">
            <w:pPr>
              <w:jc w:val="center"/>
            </w:pPr>
            <w:r w:rsidRPr="00526243">
              <w:t>ActivitiesDate</w:t>
            </w:r>
          </w:p>
        </w:tc>
        <w:tc>
          <w:tcPr>
            <w:tcW w:w="1698" w:type="dxa"/>
            <w:tcBorders>
              <w:top w:val="nil"/>
              <w:left w:val="nil"/>
              <w:bottom w:val="single" w:sz="4" w:space="0" w:color="auto"/>
              <w:right w:val="single" w:sz="4" w:space="0" w:color="auto"/>
            </w:tcBorders>
            <w:shd w:val="clear" w:color="auto" w:fill="auto"/>
            <w:vAlign w:val="center"/>
            <w:hideMark/>
          </w:tcPr>
          <w:p w14:paraId="2794C056"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10A37837"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A4788B4" w14:textId="77777777" w:rsidR="007874B5" w:rsidRPr="00526243" w:rsidRDefault="007874B5" w:rsidP="00B2424C">
            <w:pPr>
              <w:jc w:val="center"/>
            </w:pPr>
            <w:r w:rsidRPr="00526243">
              <w:t>Дата проведения мероприятия</w:t>
            </w:r>
          </w:p>
        </w:tc>
        <w:tc>
          <w:tcPr>
            <w:tcW w:w="2410" w:type="dxa"/>
            <w:tcBorders>
              <w:top w:val="nil"/>
              <w:left w:val="nil"/>
              <w:bottom w:val="single" w:sz="4" w:space="0" w:color="auto"/>
              <w:right w:val="single" w:sz="4" w:space="0" w:color="auto"/>
            </w:tcBorders>
            <w:shd w:val="clear" w:color="auto" w:fill="auto"/>
            <w:vAlign w:val="center"/>
            <w:hideMark/>
          </w:tcPr>
          <w:p w14:paraId="55546078" w14:textId="77777777" w:rsidR="007874B5" w:rsidRPr="00526243" w:rsidRDefault="007874B5" w:rsidP="00B2424C">
            <w:r w:rsidRPr="00526243">
              <w:t> </w:t>
            </w:r>
          </w:p>
        </w:tc>
      </w:tr>
      <w:tr w:rsidR="007874B5" w:rsidRPr="00526243" w14:paraId="255B453C" w14:textId="77777777" w:rsidTr="00F94FDD">
        <w:trPr>
          <w:trHeight w:val="300"/>
        </w:trPr>
        <w:tc>
          <w:tcPr>
            <w:tcW w:w="1719" w:type="dxa"/>
            <w:tcBorders>
              <w:top w:val="nil"/>
              <w:left w:val="single" w:sz="4" w:space="0" w:color="auto"/>
              <w:bottom w:val="single" w:sz="4" w:space="0" w:color="auto"/>
              <w:right w:val="single" w:sz="4" w:space="0" w:color="auto"/>
            </w:tcBorders>
            <w:shd w:val="clear" w:color="auto" w:fill="auto"/>
            <w:vAlign w:val="center"/>
            <w:hideMark/>
          </w:tcPr>
          <w:p w14:paraId="736A30DB" w14:textId="77777777" w:rsidR="007874B5" w:rsidRPr="00526243" w:rsidRDefault="007874B5" w:rsidP="00B2424C">
            <w:pPr>
              <w:jc w:val="center"/>
            </w:pPr>
            <w:r w:rsidRPr="00526243">
              <w:t>ActivitiesResult</w:t>
            </w:r>
          </w:p>
        </w:tc>
        <w:tc>
          <w:tcPr>
            <w:tcW w:w="1698" w:type="dxa"/>
            <w:tcBorders>
              <w:top w:val="nil"/>
              <w:left w:val="nil"/>
              <w:bottom w:val="single" w:sz="4" w:space="0" w:color="auto"/>
              <w:right w:val="single" w:sz="4" w:space="0" w:color="auto"/>
            </w:tcBorders>
            <w:shd w:val="clear" w:color="auto" w:fill="auto"/>
            <w:vAlign w:val="center"/>
            <w:hideMark/>
          </w:tcPr>
          <w:p w14:paraId="4BE13087"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90F8556"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37AE300" w14:textId="77777777" w:rsidR="007874B5" w:rsidRPr="00526243" w:rsidRDefault="007874B5" w:rsidP="00B2424C">
            <w:pPr>
              <w:jc w:val="center"/>
            </w:pPr>
            <w:r w:rsidRPr="00526243">
              <w:t>Результаты участия</w:t>
            </w:r>
          </w:p>
        </w:tc>
        <w:tc>
          <w:tcPr>
            <w:tcW w:w="2410" w:type="dxa"/>
            <w:tcBorders>
              <w:top w:val="nil"/>
              <w:left w:val="nil"/>
              <w:bottom w:val="single" w:sz="4" w:space="0" w:color="auto"/>
              <w:right w:val="single" w:sz="4" w:space="0" w:color="auto"/>
            </w:tcBorders>
            <w:shd w:val="clear" w:color="auto" w:fill="auto"/>
            <w:vAlign w:val="center"/>
            <w:hideMark/>
          </w:tcPr>
          <w:p w14:paraId="1C6337AA" w14:textId="77777777" w:rsidR="007874B5" w:rsidRPr="00526243" w:rsidRDefault="007874B5" w:rsidP="00B2424C">
            <w:r w:rsidRPr="00526243">
              <w:t> </w:t>
            </w:r>
          </w:p>
        </w:tc>
      </w:tr>
      <w:tr w:rsidR="007874B5" w:rsidRPr="00526243" w14:paraId="29F531E2" w14:textId="77777777" w:rsidTr="00F94FDD">
        <w:trPr>
          <w:trHeight w:val="300"/>
        </w:trPr>
        <w:tc>
          <w:tcPr>
            <w:tcW w:w="1719" w:type="dxa"/>
            <w:tcBorders>
              <w:top w:val="nil"/>
              <w:left w:val="single" w:sz="4" w:space="0" w:color="auto"/>
              <w:bottom w:val="single" w:sz="4" w:space="0" w:color="auto"/>
              <w:right w:val="single" w:sz="4" w:space="0" w:color="auto"/>
            </w:tcBorders>
            <w:shd w:val="clear" w:color="auto" w:fill="auto"/>
            <w:vAlign w:val="center"/>
            <w:hideMark/>
          </w:tcPr>
          <w:p w14:paraId="397BC56C" w14:textId="77777777" w:rsidR="007874B5" w:rsidRPr="00526243" w:rsidRDefault="007874B5" w:rsidP="00B2424C">
            <w:pPr>
              <w:jc w:val="center"/>
            </w:pPr>
            <w:r w:rsidRPr="00526243">
              <w:t>ActivitiesHonors</w:t>
            </w:r>
          </w:p>
        </w:tc>
        <w:tc>
          <w:tcPr>
            <w:tcW w:w="1698" w:type="dxa"/>
            <w:tcBorders>
              <w:top w:val="nil"/>
              <w:left w:val="nil"/>
              <w:bottom w:val="single" w:sz="4" w:space="0" w:color="auto"/>
              <w:right w:val="single" w:sz="4" w:space="0" w:color="auto"/>
            </w:tcBorders>
            <w:shd w:val="clear" w:color="auto" w:fill="auto"/>
            <w:vAlign w:val="center"/>
            <w:hideMark/>
          </w:tcPr>
          <w:p w14:paraId="5C5183AB"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E35233E"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795DF7C" w14:textId="77777777" w:rsidR="007874B5" w:rsidRPr="00526243" w:rsidRDefault="007874B5" w:rsidP="00B2424C">
            <w:pPr>
              <w:jc w:val="center"/>
            </w:pPr>
            <w:r w:rsidRPr="00526243">
              <w:t>Присвоена разряды, звания</w:t>
            </w:r>
          </w:p>
        </w:tc>
        <w:tc>
          <w:tcPr>
            <w:tcW w:w="2410" w:type="dxa"/>
            <w:tcBorders>
              <w:top w:val="nil"/>
              <w:left w:val="nil"/>
              <w:bottom w:val="single" w:sz="4" w:space="0" w:color="auto"/>
              <w:right w:val="single" w:sz="4" w:space="0" w:color="auto"/>
            </w:tcBorders>
            <w:shd w:val="clear" w:color="auto" w:fill="auto"/>
            <w:vAlign w:val="center"/>
            <w:hideMark/>
          </w:tcPr>
          <w:p w14:paraId="6BAB6957" w14:textId="77777777" w:rsidR="007874B5" w:rsidRPr="00526243" w:rsidRDefault="007874B5" w:rsidP="00B2424C">
            <w:r w:rsidRPr="00526243">
              <w:t> </w:t>
            </w:r>
          </w:p>
        </w:tc>
      </w:tr>
    </w:tbl>
    <w:p w14:paraId="3E876792" w14:textId="77777777" w:rsidR="007874B5" w:rsidRPr="00526243" w:rsidRDefault="007874B5" w:rsidP="00B2424C"/>
    <w:p w14:paraId="6B9D15EB" w14:textId="77777777" w:rsidR="007874B5" w:rsidRPr="009F766E" w:rsidRDefault="007874B5" w:rsidP="00B2424C">
      <w:pPr>
        <w:rPr>
          <w:szCs w:val="28"/>
        </w:rPr>
      </w:pPr>
      <w:r w:rsidRPr="009F766E">
        <w:rPr>
          <w:b/>
          <w:i/>
          <w:szCs w:val="28"/>
        </w:rPr>
        <w:t xml:space="preserve">16) </w:t>
      </w:r>
      <w:r w:rsidRPr="00526243">
        <w:rPr>
          <w:b/>
          <w:i/>
          <w:szCs w:val="28"/>
        </w:rPr>
        <w:t>Achievement</w:t>
      </w:r>
      <w:r w:rsidRPr="009F766E">
        <w:rPr>
          <w:b/>
          <w:i/>
          <w:szCs w:val="28"/>
        </w:rPr>
        <w:t xml:space="preserve"> </w:t>
      </w:r>
      <w:r w:rsidRPr="009F766E">
        <w:rPr>
          <w:szCs w:val="28"/>
        </w:rPr>
        <w:t>- структура предоставления данных о достижениях</w:t>
      </w:r>
    </w:p>
    <w:p w14:paraId="045EB5F6"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7A601A25"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774CE6"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3BCDE5AD"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64F0FAAF"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0BCDE771"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753481AF" w14:textId="77777777" w:rsidR="007874B5" w:rsidRPr="00526243" w:rsidRDefault="007874B5" w:rsidP="00B2424C">
            <w:pPr>
              <w:jc w:val="center"/>
              <w:rPr>
                <w:b/>
              </w:rPr>
            </w:pPr>
            <w:r w:rsidRPr="00526243">
              <w:rPr>
                <w:b/>
              </w:rPr>
              <w:t>Комментарий</w:t>
            </w:r>
          </w:p>
        </w:tc>
      </w:tr>
      <w:tr w:rsidR="007874B5" w:rsidRPr="00526243" w14:paraId="44636FDF"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3D7FC25" w14:textId="77777777" w:rsidR="007874B5" w:rsidRPr="00526243" w:rsidRDefault="007874B5" w:rsidP="00B2424C">
            <w:pPr>
              <w:jc w:val="center"/>
            </w:pPr>
            <w:r w:rsidRPr="00526243">
              <w:t>AchievementsDate</w:t>
            </w:r>
          </w:p>
        </w:tc>
        <w:tc>
          <w:tcPr>
            <w:tcW w:w="1701" w:type="dxa"/>
            <w:tcBorders>
              <w:top w:val="nil"/>
              <w:left w:val="nil"/>
              <w:bottom w:val="single" w:sz="4" w:space="0" w:color="auto"/>
              <w:right w:val="single" w:sz="4" w:space="0" w:color="auto"/>
            </w:tcBorders>
            <w:shd w:val="clear" w:color="auto" w:fill="auto"/>
            <w:vAlign w:val="center"/>
            <w:hideMark/>
          </w:tcPr>
          <w:p w14:paraId="1FF0F747"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7A4B1E7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EDD3DA9" w14:textId="77777777" w:rsidR="007874B5" w:rsidRPr="00526243" w:rsidRDefault="007874B5" w:rsidP="00B2424C">
            <w:pPr>
              <w:jc w:val="center"/>
            </w:pPr>
            <w:r w:rsidRPr="00526243">
              <w:t>Дата</w:t>
            </w:r>
          </w:p>
        </w:tc>
        <w:tc>
          <w:tcPr>
            <w:tcW w:w="2410" w:type="dxa"/>
            <w:tcBorders>
              <w:top w:val="nil"/>
              <w:left w:val="nil"/>
              <w:bottom w:val="single" w:sz="4" w:space="0" w:color="auto"/>
              <w:right w:val="single" w:sz="4" w:space="0" w:color="auto"/>
            </w:tcBorders>
            <w:shd w:val="clear" w:color="auto" w:fill="auto"/>
            <w:vAlign w:val="bottom"/>
            <w:hideMark/>
          </w:tcPr>
          <w:p w14:paraId="7893424D" w14:textId="77777777" w:rsidR="007874B5" w:rsidRPr="00526243" w:rsidRDefault="007874B5" w:rsidP="00B2424C">
            <w:r w:rsidRPr="00526243">
              <w:t> </w:t>
            </w:r>
          </w:p>
        </w:tc>
      </w:tr>
      <w:tr w:rsidR="007874B5" w:rsidRPr="00526243" w14:paraId="715916C8"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5C78711" w14:textId="77777777" w:rsidR="007874B5" w:rsidRPr="00526243" w:rsidRDefault="007874B5" w:rsidP="00B2424C">
            <w:pPr>
              <w:jc w:val="center"/>
            </w:pPr>
            <w:r w:rsidRPr="00526243">
              <w:t>AchievementsResult</w:t>
            </w:r>
          </w:p>
        </w:tc>
        <w:tc>
          <w:tcPr>
            <w:tcW w:w="1701" w:type="dxa"/>
            <w:tcBorders>
              <w:top w:val="nil"/>
              <w:left w:val="nil"/>
              <w:bottom w:val="single" w:sz="4" w:space="0" w:color="auto"/>
              <w:right w:val="single" w:sz="4" w:space="0" w:color="auto"/>
            </w:tcBorders>
            <w:shd w:val="clear" w:color="auto" w:fill="auto"/>
            <w:vAlign w:val="center"/>
            <w:hideMark/>
          </w:tcPr>
          <w:p w14:paraId="429574D6"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AB01187"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F9D5570" w14:textId="77777777" w:rsidR="007874B5" w:rsidRPr="00526243" w:rsidRDefault="007874B5" w:rsidP="00B2424C">
            <w:pPr>
              <w:jc w:val="center"/>
            </w:pPr>
            <w:r w:rsidRPr="00526243">
              <w:t>Результаты</w:t>
            </w:r>
          </w:p>
        </w:tc>
        <w:tc>
          <w:tcPr>
            <w:tcW w:w="2410" w:type="dxa"/>
            <w:tcBorders>
              <w:top w:val="nil"/>
              <w:left w:val="nil"/>
              <w:bottom w:val="single" w:sz="4" w:space="0" w:color="auto"/>
              <w:right w:val="single" w:sz="4" w:space="0" w:color="auto"/>
            </w:tcBorders>
            <w:shd w:val="clear" w:color="auto" w:fill="auto"/>
            <w:vAlign w:val="bottom"/>
            <w:hideMark/>
          </w:tcPr>
          <w:p w14:paraId="61E38B05" w14:textId="77777777" w:rsidR="007874B5" w:rsidRPr="00526243" w:rsidRDefault="007874B5" w:rsidP="00B2424C">
            <w:r w:rsidRPr="00526243">
              <w:t> </w:t>
            </w:r>
          </w:p>
        </w:tc>
      </w:tr>
    </w:tbl>
    <w:p w14:paraId="01CBD9F1" w14:textId="77777777" w:rsidR="007874B5" w:rsidRPr="00526243" w:rsidRDefault="007874B5" w:rsidP="00B2424C"/>
    <w:p w14:paraId="04749998" w14:textId="77777777" w:rsidR="007874B5" w:rsidRPr="009F766E" w:rsidRDefault="007874B5" w:rsidP="00B2424C">
      <w:pPr>
        <w:rPr>
          <w:szCs w:val="28"/>
        </w:rPr>
      </w:pPr>
      <w:r w:rsidRPr="009F766E">
        <w:rPr>
          <w:b/>
          <w:i/>
          <w:szCs w:val="28"/>
        </w:rPr>
        <w:t xml:space="preserve">17) </w:t>
      </w:r>
      <w:r w:rsidRPr="00526243">
        <w:rPr>
          <w:b/>
          <w:i/>
          <w:szCs w:val="28"/>
        </w:rPr>
        <w:t>ProjectData</w:t>
      </w:r>
      <w:r w:rsidRPr="009F766E">
        <w:rPr>
          <w:b/>
          <w:i/>
          <w:szCs w:val="28"/>
        </w:rPr>
        <w:t xml:space="preserve"> </w:t>
      </w:r>
      <w:r w:rsidRPr="009F766E">
        <w:rPr>
          <w:szCs w:val="28"/>
        </w:rPr>
        <w:t>- структура предоставления данных о проектах</w:t>
      </w:r>
    </w:p>
    <w:p w14:paraId="083501B0"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2712E8B0"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8E8083"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19E50C65"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0319335F"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78D46B38"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08224DE4" w14:textId="77777777" w:rsidR="007874B5" w:rsidRPr="00526243" w:rsidRDefault="007874B5" w:rsidP="00B2424C">
            <w:pPr>
              <w:jc w:val="center"/>
              <w:rPr>
                <w:b/>
              </w:rPr>
            </w:pPr>
            <w:r w:rsidRPr="00526243">
              <w:rPr>
                <w:b/>
              </w:rPr>
              <w:t>Комментарий</w:t>
            </w:r>
          </w:p>
        </w:tc>
      </w:tr>
      <w:tr w:rsidR="007874B5" w:rsidRPr="00526243" w14:paraId="59F072A4"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B757F02" w14:textId="77777777" w:rsidR="007874B5" w:rsidRPr="00526243" w:rsidRDefault="007874B5" w:rsidP="00B2424C">
            <w:pPr>
              <w:jc w:val="center"/>
            </w:pPr>
            <w:r w:rsidRPr="00526243">
              <w:t>ProjectName</w:t>
            </w:r>
          </w:p>
        </w:tc>
        <w:tc>
          <w:tcPr>
            <w:tcW w:w="1701" w:type="dxa"/>
            <w:tcBorders>
              <w:top w:val="nil"/>
              <w:left w:val="nil"/>
              <w:bottom w:val="single" w:sz="4" w:space="0" w:color="auto"/>
              <w:right w:val="single" w:sz="4" w:space="0" w:color="auto"/>
            </w:tcBorders>
            <w:shd w:val="clear" w:color="auto" w:fill="auto"/>
            <w:vAlign w:val="center"/>
            <w:hideMark/>
          </w:tcPr>
          <w:p w14:paraId="059625C1"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6C330F2A"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DD9A4FB" w14:textId="77777777" w:rsidR="007874B5" w:rsidRPr="00526243" w:rsidRDefault="007874B5" w:rsidP="00B2424C">
            <w:pPr>
              <w:jc w:val="center"/>
            </w:pPr>
            <w:r w:rsidRPr="00526243">
              <w:t>Наименование проекта</w:t>
            </w:r>
          </w:p>
        </w:tc>
        <w:tc>
          <w:tcPr>
            <w:tcW w:w="2410" w:type="dxa"/>
            <w:tcBorders>
              <w:top w:val="nil"/>
              <w:left w:val="nil"/>
              <w:bottom w:val="single" w:sz="4" w:space="0" w:color="auto"/>
              <w:right w:val="single" w:sz="4" w:space="0" w:color="auto"/>
            </w:tcBorders>
            <w:shd w:val="clear" w:color="auto" w:fill="auto"/>
            <w:vAlign w:val="center"/>
            <w:hideMark/>
          </w:tcPr>
          <w:p w14:paraId="219B3296" w14:textId="77777777" w:rsidR="007874B5" w:rsidRPr="00526243" w:rsidRDefault="007874B5" w:rsidP="00B2424C">
            <w:r w:rsidRPr="00526243">
              <w:t> </w:t>
            </w:r>
          </w:p>
        </w:tc>
      </w:tr>
      <w:tr w:rsidR="007874B5" w:rsidRPr="00526243" w14:paraId="3BC4A6A8"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86AE8B9" w14:textId="77777777" w:rsidR="007874B5" w:rsidRPr="00526243" w:rsidRDefault="007874B5" w:rsidP="00B2424C">
            <w:pPr>
              <w:jc w:val="center"/>
            </w:pPr>
            <w:r w:rsidRPr="00526243">
              <w:t>ProjectInvolvDegree</w:t>
            </w:r>
          </w:p>
        </w:tc>
        <w:tc>
          <w:tcPr>
            <w:tcW w:w="1701" w:type="dxa"/>
            <w:tcBorders>
              <w:top w:val="nil"/>
              <w:left w:val="nil"/>
              <w:bottom w:val="single" w:sz="4" w:space="0" w:color="auto"/>
              <w:right w:val="single" w:sz="4" w:space="0" w:color="auto"/>
            </w:tcBorders>
            <w:shd w:val="clear" w:color="auto" w:fill="auto"/>
            <w:vAlign w:val="center"/>
            <w:hideMark/>
          </w:tcPr>
          <w:p w14:paraId="386EF7AB"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4203BB5"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39F4767" w14:textId="77777777" w:rsidR="007874B5" w:rsidRPr="00526243" w:rsidRDefault="007874B5" w:rsidP="00B2424C">
            <w:pPr>
              <w:jc w:val="center"/>
            </w:pPr>
            <w:r w:rsidRPr="00526243">
              <w:t>Степень вовлечения в проект</w:t>
            </w:r>
          </w:p>
        </w:tc>
        <w:tc>
          <w:tcPr>
            <w:tcW w:w="2410" w:type="dxa"/>
            <w:tcBorders>
              <w:top w:val="nil"/>
              <w:left w:val="nil"/>
              <w:bottom w:val="single" w:sz="4" w:space="0" w:color="auto"/>
              <w:right w:val="single" w:sz="4" w:space="0" w:color="auto"/>
            </w:tcBorders>
            <w:shd w:val="clear" w:color="auto" w:fill="auto"/>
            <w:vAlign w:val="center"/>
            <w:hideMark/>
          </w:tcPr>
          <w:p w14:paraId="0082FA30" w14:textId="77777777" w:rsidR="007874B5" w:rsidRPr="00526243" w:rsidRDefault="007874B5" w:rsidP="00B2424C">
            <w:pPr>
              <w:rPr>
                <w:i/>
              </w:rPr>
            </w:pPr>
          </w:p>
        </w:tc>
      </w:tr>
      <w:tr w:rsidR="007874B5" w:rsidRPr="00526243" w14:paraId="3633D779"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23A3CC0" w14:textId="77777777" w:rsidR="007874B5" w:rsidRPr="00526243" w:rsidRDefault="007874B5" w:rsidP="00B2424C">
            <w:pPr>
              <w:jc w:val="center"/>
            </w:pPr>
            <w:r w:rsidRPr="00526243">
              <w:t>ProjectResult</w:t>
            </w:r>
          </w:p>
        </w:tc>
        <w:tc>
          <w:tcPr>
            <w:tcW w:w="1701" w:type="dxa"/>
            <w:tcBorders>
              <w:top w:val="nil"/>
              <w:left w:val="nil"/>
              <w:bottom w:val="single" w:sz="4" w:space="0" w:color="auto"/>
              <w:right w:val="single" w:sz="4" w:space="0" w:color="auto"/>
            </w:tcBorders>
            <w:shd w:val="clear" w:color="auto" w:fill="auto"/>
            <w:vAlign w:val="center"/>
            <w:hideMark/>
          </w:tcPr>
          <w:p w14:paraId="0F3935CB"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20D16E63"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D849AF1" w14:textId="77777777" w:rsidR="007874B5" w:rsidRPr="00526243" w:rsidRDefault="007874B5" w:rsidP="00B2424C">
            <w:pPr>
              <w:jc w:val="center"/>
            </w:pPr>
            <w:r w:rsidRPr="00526243">
              <w:t>Результаты реализации проекта</w:t>
            </w:r>
          </w:p>
        </w:tc>
        <w:tc>
          <w:tcPr>
            <w:tcW w:w="2410" w:type="dxa"/>
            <w:tcBorders>
              <w:top w:val="nil"/>
              <w:left w:val="nil"/>
              <w:bottom w:val="single" w:sz="4" w:space="0" w:color="auto"/>
              <w:right w:val="single" w:sz="4" w:space="0" w:color="auto"/>
            </w:tcBorders>
            <w:shd w:val="clear" w:color="auto" w:fill="auto"/>
            <w:vAlign w:val="center"/>
            <w:hideMark/>
          </w:tcPr>
          <w:p w14:paraId="0338D444" w14:textId="77777777" w:rsidR="007874B5" w:rsidRPr="00526243" w:rsidRDefault="007874B5" w:rsidP="00B2424C">
            <w:r w:rsidRPr="00526243">
              <w:t> </w:t>
            </w:r>
          </w:p>
        </w:tc>
      </w:tr>
    </w:tbl>
    <w:p w14:paraId="7DDDFB39" w14:textId="77777777" w:rsidR="007874B5" w:rsidRPr="00526243" w:rsidRDefault="007874B5" w:rsidP="00B2424C"/>
    <w:p w14:paraId="47FBA860" w14:textId="77777777" w:rsidR="007874B5" w:rsidRPr="009F766E" w:rsidRDefault="007874B5" w:rsidP="00B2424C">
      <w:pPr>
        <w:rPr>
          <w:szCs w:val="28"/>
        </w:rPr>
      </w:pPr>
      <w:r w:rsidRPr="009F766E">
        <w:rPr>
          <w:b/>
          <w:i/>
          <w:szCs w:val="28"/>
        </w:rPr>
        <w:t xml:space="preserve">18) </w:t>
      </w:r>
      <w:r w:rsidRPr="00526243">
        <w:rPr>
          <w:b/>
          <w:i/>
          <w:szCs w:val="28"/>
        </w:rPr>
        <w:t>CompletionData</w:t>
      </w:r>
      <w:r w:rsidRPr="009F766E">
        <w:rPr>
          <w:b/>
          <w:i/>
          <w:szCs w:val="28"/>
        </w:rPr>
        <w:t xml:space="preserve"> </w:t>
      </w:r>
      <w:r w:rsidRPr="009F766E">
        <w:rPr>
          <w:szCs w:val="28"/>
        </w:rPr>
        <w:t>– структура предоставления данных об окончании обучения</w:t>
      </w:r>
    </w:p>
    <w:p w14:paraId="1C774FA8"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70C2D872"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379F46"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78E5FF97"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2A8B48C8"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3C73DD20"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43F6DE81" w14:textId="77777777" w:rsidR="007874B5" w:rsidRPr="00526243" w:rsidRDefault="007874B5" w:rsidP="00B2424C">
            <w:pPr>
              <w:jc w:val="center"/>
              <w:rPr>
                <w:b/>
              </w:rPr>
            </w:pPr>
            <w:r w:rsidRPr="00526243">
              <w:rPr>
                <w:b/>
              </w:rPr>
              <w:t>Комментарий</w:t>
            </w:r>
          </w:p>
        </w:tc>
      </w:tr>
      <w:tr w:rsidR="007874B5" w:rsidRPr="006E5BF1" w14:paraId="68D04FA3"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DF68898" w14:textId="77777777" w:rsidR="007874B5" w:rsidRPr="00526243" w:rsidRDefault="007874B5" w:rsidP="00B2424C">
            <w:pPr>
              <w:jc w:val="center"/>
            </w:pPr>
            <w:r w:rsidRPr="00526243">
              <w:t>CompletionReason</w:t>
            </w:r>
          </w:p>
        </w:tc>
        <w:tc>
          <w:tcPr>
            <w:tcW w:w="1701" w:type="dxa"/>
            <w:tcBorders>
              <w:top w:val="nil"/>
              <w:left w:val="nil"/>
              <w:bottom w:val="single" w:sz="4" w:space="0" w:color="auto"/>
              <w:right w:val="single" w:sz="4" w:space="0" w:color="auto"/>
            </w:tcBorders>
            <w:shd w:val="clear" w:color="auto" w:fill="auto"/>
            <w:vAlign w:val="center"/>
            <w:hideMark/>
          </w:tcPr>
          <w:p w14:paraId="75E320BB"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56BAD55"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EE5520C" w14:textId="77777777" w:rsidR="007874B5" w:rsidRPr="009F766E" w:rsidRDefault="007874B5" w:rsidP="00B2424C">
            <w:pPr>
              <w:jc w:val="center"/>
            </w:pPr>
            <w:r w:rsidRPr="009F766E">
              <w:t>Основания окончания (отчисления, выбытия, перевод)</w:t>
            </w:r>
          </w:p>
        </w:tc>
        <w:tc>
          <w:tcPr>
            <w:tcW w:w="2410" w:type="dxa"/>
            <w:tcBorders>
              <w:top w:val="nil"/>
              <w:left w:val="nil"/>
              <w:bottom w:val="single" w:sz="4" w:space="0" w:color="auto"/>
              <w:right w:val="single" w:sz="4" w:space="0" w:color="auto"/>
            </w:tcBorders>
            <w:shd w:val="clear" w:color="auto" w:fill="auto"/>
            <w:vAlign w:val="center"/>
            <w:hideMark/>
          </w:tcPr>
          <w:p w14:paraId="2E896ABB" w14:textId="77777777" w:rsidR="007874B5" w:rsidRPr="009F766E" w:rsidRDefault="007874B5" w:rsidP="00B2424C">
            <w:r w:rsidRPr="00526243">
              <w:t> </w:t>
            </w:r>
          </w:p>
        </w:tc>
      </w:tr>
      <w:tr w:rsidR="007874B5" w:rsidRPr="006E5BF1" w14:paraId="71E0AF25"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A8C19E7" w14:textId="77777777" w:rsidR="007874B5" w:rsidRPr="00526243" w:rsidRDefault="007874B5" w:rsidP="00B2424C">
            <w:pPr>
              <w:jc w:val="center"/>
            </w:pPr>
            <w:r w:rsidRPr="00526243">
              <w:t>CompletionDate</w:t>
            </w:r>
          </w:p>
        </w:tc>
        <w:tc>
          <w:tcPr>
            <w:tcW w:w="1701" w:type="dxa"/>
            <w:tcBorders>
              <w:top w:val="nil"/>
              <w:left w:val="nil"/>
              <w:bottom w:val="single" w:sz="4" w:space="0" w:color="auto"/>
              <w:right w:val="single" w:sz="4" w:space="0" w:color="auto"/>
            </w:tcBorders>
            <w:shd w:val="clear" w:color="auto" w:fill="auto"/>
            <w:vAlign w:val="center"/>
            <w:hideMark/>
          </w:tcPr>
          <w:p w14:paraId="0BCA65CC"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6EB00365"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17F340C" w14:textId="77777777" w:rsidR="007874B5" w:rsidRPr="009F766E" w:rsidRDefault="007874B5" w:rsidP="00B2424C">
            <w:pPr>
              <w:jc w:val="center"/>
            </w:pPr>
            <w:r w:rsidRPr="009F766E">
              <w:t>Дата окончания (отчисления, выбытия, перевод</w:t>
            </w:r>
          </w:p>
        </w:tc>
        <w:tc>
          <w:tcPr>
            <w:tcW w:w="2410" w:type="dxa"/>
            <w:tcBorders>
              <w:top w:val="nil"/>
              <w:left w:val="nil"/>
              <w:bottom w:val="single" w:sz="4" w:space="0" w:color="auto"/>
              <w:right w:val="single" w:sz="4" w:space="0" w:color="auto"/>
            </w:tcBorders>
            <w:shd w:val="clear" w:color="auto" w:fill="auto"/>
            <w:vAlign w:val="center"/>
            <w:hideMark/>
          </w:tcPr>
          <w:p w14:paraId="37FCA207" w14:textId="77777777" w:rsidR="007874B5" w:rsidRPr="009F766E" w:rsidRDefault="007874B5" w:rsidP="00B2424C">
            <w:r w:rsidRPr="00526243">
              <w:t> </w:t>
            </w:r>
          </w:p>
        </w:tc>
      </w:tr>
      <w:tr w:rsidR="007874B5" w:rsidRPr="006E5BF1" w14:paraId="5D5ACE4A"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3AC1F04" w14:textId="77777777" w:rsidR="007874B5" w:rsidRPr="00526243" w:rsidRDefault="007874B5" w:rsidP="00B2424C">
            <w:pPr>
              <w:jc w:val="center"/>
            </w:pPr>
            <w:r w:rsidRPr="00526243">
              <w:t>CompletionInvoice</w:t>
            </w:r>
          </w:p>
        </w:tc>
        <w:tc>
          <w:tcPr>
            <w:tcW w:w="1701" w:type="dxa"/>
            <w:tcBorders>
              <w:top w:val="nil"/>
              <w:left w:val="nil"/>
              <w:bottom w:val="single" w:sz="4" w:space="0" w:color="auto"/>
              <w:right w:val="single" w:sz="4" w:space="0" w:color="auto"/>
            </w:tcBorders>
            <w:shd w:val="clear" w:color="auto" w:fill="auto"/>
            <w:vAlign w:val="center"/>
            <w:hideMark/>
          </w:tcPr>
          <w:p w14:paraId="0D2ED0F8"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8137EE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EF74DD5" w14:textId="77777777" w:rsidR="007874B5" w:rsidRPr="009F766E" w:rsidRDefault="007874B5" w:rsidP="00B2424C">
            <w:pPr>
              <w:jc w:val="center"/>
            </w:pPr>
            <w:r w:rsidRPr="009F766E">
              <w:t>Реквизиты документа об окончании (отчисления, выбытия, перевод)</w:t>
            </w:r>
          </w:p>
        </w:tc>
        <w:tc>
          <w:tcPr>
            <w:tcW w:w="2410" w:type="dxa"/>
            <w:tcBorders>
              <w:top w:val="nil"/>
              <w:left w:val="nil"/>
              <w:bottom w:val="single" w:sz="4" w:space="0" w:color="auto"/>
              <w:right w:val="single" w:sz="4" w:space="0" w:color="auto"/>
            </w:tcBorders>
            <w:shd w:val="clear" w:color="auto" w:fill="auto"/>
            <w:vAlign w:val="center"/>
            <w:hideMark/>
          </w:tcPr>
          <w:p w14:paraId="7071EB3F" w14:textId="77777777" w:rsidR="007874B5" w:rsidRPr="009F766E" w:rsidRDefault="007874B5" w:rsidP="00B2424C">
            <w:r w:rsidRPr="00526243">
              <w:t> </w:t>
            </w:r>
          </w:p>
        </w:tc>
      </w:tr>
      <w:tr w:rsidR="007874B5" w:rsidRPr="00526243" w14:paraId="66271C5E"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FA8D734"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0B54DC6E"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51992939"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BCF518F"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5B78E3B1"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47C3EA2C" w14:textId="77777777" w:rsidR="007874B5" w:rsidRPr="009F766E" w:rsidRDefault="007874B5" w:rsidP="00B2424C">
            <w:pPr>
              <w:rPr>
                <w:i/>
              </w:rPr>
            </w:pPr>
          </w:p>
          <w:p w14:paraId="41FB70E7" w14:textId="77777777" w:rsidR="007874B5" w:rsidRPr="00526243" w:rsidRDefault="007874B5" w:rsidP="00B2424C">
            <w:r w:rsidRPr="00526243">
              <w:rPr>
                <w:i/>
              </w:rPr>
              <w:t xml:space="preserve">Принимает значение </w:t>
            </w:r>
            <w:r w:rsidRPr="00526243">
              <w:rPr>
                <w:b/>
                <w:i/>
              </w:rPr>
              <w:t>true</w:t>
            </w:r>
          </w:p>
        </w:tc>
      </w:tr>
    </w:tbl>
    <w:p w14:paraId="057822CF" w14:textId="77777777" w:rsidR="007874B5" w:rsidRPr="00526243" w:rsidRDefault="007874B5" w:rsidP="00B2424C"/>
    <w:p w14:paraId="6CDC1ED0" w14:textId="77777777" w:rsidR="007874B5" w:rsidRPr="009F766E" w:rsidRDefault="007874B5" w:rsidP="00B2424C">
      <w:pPr>
        <w:rPr>
          <w:szCs w:val="28"/>
        </w:rPr>
      </w:pPr>
      <w:r w:rsidRPr="009F766E">
        <w:rPr>
          <w:b/>
          <w:i/>
          <w:szCs w:val="28"/>
        </w:rPr>
        <w:t xml:space="preserve">19) </w:t>
      </w:r>
      <w:r w:rsidRPr="00526243">
        <w:rPr>
          <w:b/>
          <w:i/>
          <w:szCs w:val="28"/>
        </w:rPr>
        <w:t>AttendEvent</w:t>
      </w:r>
      <w:r w:rsidRPr="009F766E">
        <w:rPr>
          <w:b/>
          <w:i/>
          <w:szCs w:val="28"/>
        </w:rPr>
        <w:t xml:space="preserve"> </w:t>
      </w:r>
      <w:r w:rsidRPr="009F766E">
        <w:rPr>
          <w:szCs w:val="28"/>
        </w:rPr>
        <w:t>– структура предоставления данных об участии в мероприятиях</w:t>
      </w:r>
    </w:p>
    <w:p w14:paraId="5396F391"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09"/>
        <w:gridCol w:w="1708"/>
        <w:gridCol w:w="851"/>
        <w:gridCol w:w="2551"/>
        <w:gridCol w:w="2410"/>
      </w:tblGrid>
      <w:tr w:rsidR="007874B5" w:rsidRPr="00526243" w14:paraId="2B72F008" w14:textId="77777777" w:rsidTr="00F94FDD">
        <w:trPr>
          <w:trHeight w:val="600"/>
        </w:trPr>
        <w:tc>
          <w:tcPr>
            <w:tcW w:w="17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0AF1FE" w14:textId="77777777" w:rsidR="007874B5" w:rsidRPr="00526243" w:rsidRDefault="007874B5" w:rsidP="00B2424C">
            <w:pPr>
              <w:jc w:val="center"/>
              <w:rPr>
                <w:b/>
              </w:rPr>
            </w:pPr>
            <w:r w:rsidRPr="00526243">
              <w:rPr>
                <w:b/>
              </w:rPr>
              <w:t>Код параметра</w:t>
            </w:r>
          </w:p>
        </w:tc>
        <w:tc>
          <w:tcPr>
            <w:tcW w:w="1708" w:type="dxa"/>
            <w:tcBorders>
              <w:top w:val="single" w:sz="4" w:space="0" w:color="auto"/>
              <w:left w:val="nil"/>
              <w:bottom w:val="single" w:sz="4" w:space="0" w:color="auto"/>
              <w:right w:val="single" w:sz="4" w:space="0" w:color="auto"/>
            </w:tcBorders>
            <w:shd w:val="clear" w:color="auto" w:fill="D9D9D9"/>
            <w:vAlign w:val="center"/>
            <w:hideMark/>
          </w:tcPr>
          <w:p w14:paraId="7BF281D3"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216B72B7"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321CA216"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0F82E409" w14:textId="77777777" w:rsidR="007874B5" w:rsidRPr="00526243" w:rsidRDefault="007874B5" w:rsidP="00B2424C">
            <w:pPr>
              <w:jc w:val="center"/>
              <w:rPr>
                <w:b/>
              </w:rPr>
            </w:pPr>
            <w:r w:rsidRPr="00526243">
              <w:rPr>
                <w:b/>
              </w:rPr>
              <w:t>Комментарий</w:t>
            </w:r>
          </w:p>
        </w:tc>
      </w:tr>
      <w:tr w:rsidR="007874B5" w:rsidRPr="00526243" w14:paraId="4FB69AAF" w14:textId="77777777" w:rsidTr="00F94FDD">
        <w:trPr>
          <w:trHeight w:val="300"/>
        </w:trPr>
        <w:tc>
          <w:tcPr>
            <w:tcW w:w="1709" w:type="dxa"/>
            <w:tcBorders>
              <w:top w:val="nil"/>
              <w:left w:val="single" w:sz="4" w:space="0" w:color="auto"/>
              <w:bottom w:val="single" w:sz="4" w:space="0" w:color="auto"/>
              <w:right w:val="single" w:sz="4" w:space="0" w:color="auto"/>
            </w:tcBorders>
            <w:shd w:val="clear" w:color="auto" w:fill="auto"/>
            <w:vAlign w:val="center"/>
            <w:hideMark/>
          </w:tcPr>
          <w:p w14:paraId="736F36AC" w14:textId="77777777" w:rsidR="007874B5" w:rsidRPr="00526243" w:rsidRDefault="007874B5" w:rsidP="00B2424C">
            <w:pPr>
              <w:jc w:val="center"/>
            </w:pPr>
            <w:r w:rsidRPr="00526243">
              <w:t>EventName</w:t>
            </w:r>
          </w:p>
        </w:tc>
        <w:tc>
          <w:tcPr>
            <w:tcW w:w="1708" w:type="dxa"/>
            <w:tcBorders>
              <w:top w:val="nil"/>
              <w:left w:val="nil"/>
              <w:bottom w:val="single" w:sz="4" w:space="0" w:color="auto"/>
              <w:right w:val="single" w:sz="4" w:space="0" w:color="auto"/>
            </w:tcBorders>
            <w:shd w:val="clear" w:color="auto" w:fill="auto"/>
            <w:vAlign w:val="center"/>
            <w:hideMark/>
          </w:tcPr>
          <w:p w14:paraId="0C91678A"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13DC0C5"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91922C6" w14:textId="77777777" w:rsidR="007874B5" w:rsidRPr="00526243" w:rsidRDefault="007874B5" w:rsidP="00B2424C">
            <w:pPr>
              <w:jc w:val="center"/>
            </w:pPr>
            <w:r w:rsidRPr="00526243">
              <w:t>Наименование мероприятия</w:t>
            </w:r>
          </w:p>
        </w:tc>
        <w:tc>
          <w:tcPr>
            <w:tcW w:w="2410" w:type="dxa"/>
            <w:tcBorders>
              <w:top w:val="nil"/>
              <w:left w:val="nil"/>
              <w:bottom w:val="single" w:sz="4" w:space="0" w:color="auto"/>
              <w:right w:val="single" w:sz="4" w:space="0" w:color="auto"/>
            </w:tcBorders>
            <w:shd w:val="clear" w:color="auto" w:fill="auto"/>
            <w:vAlign w:val="center"/>
            <w:hideMark/>
          </w:tcPr>
          <w:p w14:paraId="545804A2" w14:textId="77777777" w:rsidR="007874B5" w:rsidRPr="00526243" w:rsidRDefault="007874B5" w:rsidP="00B2424C">
            <w:r w:rsidRPr="00526243">
              <w:t> </w:t>
            </w:r>
          </w:p>
        </w:tc>
      </w:tr>
      <w:tr w:rsidR="007874B5" w:rsidRPr="00526243" w14:paraId="0FE869E4" w14:textId="77777777" w:rsidTr="00F94FDD">
        <w:trPr>
          <w:trHeight w:val="300"/>
        </w:trPr>
        <w:tc>
          <w:tcPr>
            <w:tcW w:w="1709" w:type="dxa"/>
            <w:tcBorders>
              <w:top w:val="nil"/>
              <w:left w:val="single" w:sz="4" w:space="0" w:color="auto"/>
              <w:bottom w:val="single" w:sz="4" w:space="0" w:color="auto"/>
              <w:right w:val="single" w:sz="4" w:space="0" w:color="auto"/>
            </w:tcBorders>
            <w:shd w:val="clear" w:color="auto" w:fill="auto"/>
            <w:vAlign w:val="center"/>
            <w:hideMark/>
          </w:tcPr>
          <w:p w14:paraId="2B5911A1" w14:textId="77777777" w:rsidR="007874B5" w:rsidRPr="00526243" w:rsidRDefault="007874B5" w:rsidP="00B2424C">
            <w:pPr>
              <w:jc w:val="center"/>
            </w:pPr>
            <w:r w:rsidRPr="00526243">
              <w:t>EventDate</w:t>
            </w:r>
          </w:p>
        </w:tc>
        <w:tc>
          <w:tcPr>
            <w:tcW w:w="1708" w:type="dxa"/>
            <w:tcBorders>
              <w:top w:val="nil"/>
              <w:left w:val="nil"/>
              <w:bottom w:val="single" w:sz="4" w:space="0" w:color="auto"/>
              <w:right w:val="single" w:sz="4" w:space="0" w:color="auto"/>
            </w:tcBorders>
            <w:shd w:val="clear" w:color="auto" w:fill="auto"/>
            <w:vAlign w:val="center"/>
            <w:hideMark/>
          </w:tcPr>
          <w:p w14:paraId="1306101A"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6AA47B47"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31A37B9" w14:textId="77777777" w:rsidR="007874B5" w:rsidRPr="00526243" w:rsidRDefault="007874B5" w:rsidP="00B2424C">
            <w:pPr>
              <w:jc w:val="center"/>
            </w:pPr>
            <w:r w:rsidRPr="00526243">
              <w:t>Дата проведения мероприятия</w:t>
            </w:r>
          </w:p>
        </w:tc>
        <w:tc>
          <w:tcPr>
            <w:tcW w:w="2410" w:type="dxa"/>
            <w:tcBorders>
              <w:top w:val="nil"/>
              <w:left w:val="nil"/>
              <w:bottom w:val="single" w:sz="4" w:space="0" w:color="auto"/>
              <w:right w:val="single" w:sz="4" w:space="0" w:color="auto"/>
            </w:tcBorders>
            <w:shd w:val="clear" w:color="auto" w:fill="auto"/>
            <w:vAlign w:val="center"/>
            <w:hideMark/>
          </w:tcPr>
          <w:p w14:paraId="5FD88162" w14:textId="77777777" w:rsidR="007874B5" w:rsidRPr="00526243" w:rsidRDefault="007874B5" w:rsidP="00B2424C">
            <w:r w:rsidRPr="00526243">
              <w:t> </w:t>
            </w:r>
          </w:p>
        </w:tc>
      </w:tr>
      <w:tr w:rsidR="007874B5" w:rsidRPr="00526243" w14:paraId="329CD458" w14:textId="77777777" w:rsidTr="00F94FDD">
        <w:trPr>
          <w:trHeight w:val="600"/>
        </w:trPr>
        <w:tc>
          <w:tcPr>
            <w:tcW w:w="1709" w:type="dxa"/>
            <w:tcBorders>
              <w:top w:val="nil"/>
              <w:left w:val="single" w:sz="4" w:space="0" w:color="auto"/>
              <w:bottom w:val="single" w:sz="4" w:space="0" w:color="auto"/>
              <w:right w:val="single" w:sz="4" w:space="0" w:color="auto"/>
            </w:tcBorders>
            <w:shd w:val="clear" w:color="auto" w:fill="auto"/>
            <w:vAlign w:val="center"/>
            <w:hideMark/>
          </w:tcPr>
          <w:p w14:paraId="623308C6" w14:textId="77777777" w:rsidR="007874B5" w:rsidRPr="00526243" w:rsidRDefault="007874B5" w:rsidP="00B2424C">
            <w:pPr>
              <w:jc w:val="center"/>
            </w:pPr>
            <w:r w:rsidRPr="00526243">
              <w:t>Deleted</w:t>
            </w:r>
          </w:p>
        </w:tc>
        <w:tc>
          <w:tcPr>
            <w:tcW w:w="1708" w:type="dxa"/>
            <w:tcBorders>
              <w:top w:val="nil"/>
              <w:left w:val="nil"/>
              <w:bottom w:val="single" w:sz="4" w:space="0" w:color="auto"/>
              <w:right w:val="single" w:sz="4" w:space="0" w:color="auto"/>
            </w:tcBorders>
            <w:shd w:val="clear" w:color="auto" w:fill="auto"/>
            <w:vAlign w:val="center"/>
            <w:hideMark/>
          </w:tcPr>
          <w:p w14:paraId="5AE46F91"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0898ED23"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DCE1AEC"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16EBCD51"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6F306062" w14:textId="77777777" w:rsidR="007874B5" w:rsidRPr="009F766E" w:rsidRDefault="007874B5" w:rsidP="00B2424C">
            <w:pPr>
              <w:rPr>
                <w:i/>
              </w:rPr>
            </w:pPr>
          </w:p>
          <w:p w14:paraId="2DEE8624" w14:textId="77777777" w:rsidR="007874B5" w:rsidRPr="00526243" w:rsidRDefault="007874B5" w:rsidP="00B2424C">
            <w:r w:rsidRPr="00526243">
              <w:rPr>
                <w:i/>
              </w:rPr>
              <w:t xml:space="preserve">Принимает значение </w:t>
            </w:r>
            <w:r w:rsidRPr="00526243">
              <w:rPr>
                <w:b/>
                <w:i/>
              </w:rPr>
              <w:t>true</w:t>
            </w:r>
          </w:p>
        </w:tc>
      </w:tr>
    </w:tbl>
    <w:p w14:paraId="458AEF76" w14:textId="77777777" w:rsidR="007874B5" w:rsidRPr="00526243" w:rsidRDefault="007874B5" w:rsidP="00B2424C"/>
    <w:p w14:paraId="7E11643F" w14:textId="77777777" w:rsidR="007874B5" w:rsidRPr="009F766E" w:rsidRDefault="007874B5" w:rsidP="00B2424C">
      <w:pPr>
        <w:rPr>
          <w:szCs w:val="28"/>
        </w:rPr>
      </w:pPr>
      <w:r w:rsidRPr="009F766E">
        <w:rPr>
          <w:b/>
          <w:i/>
          <w:szCs w:val="28"/>
        </w:rPr>
        <w:t xml:space="preserve">20) </w:t>
      </w:r>
      <w:r w:rsidRPr="00526243">
        <w:rPr>
          <w:b/>
          <w:i/>
          <w:szCs w:val="28"/>
        </w:rPr>
        <w:t>EduDocument</w:t>
      </w:r>
      <w:r w:rsidRPr="009F766E">
        <w:rPr>
          <w:b/>
          <w:i/>
          <w:szCs w:val="28"/>
        </w:rPr>
        <w:t xml:space="preserve"> </w:t>
      </w:r>
      <w:r w:rsidRPr="009F766E">
        <w:rPr>
          <w:szCs w:val="28"/>
        </w:rPr>
        <w:t>– структура предоставления данных о документе об образовании</w:t>
      </w:r>
    </w:p>
    <w:p w14:paraId="7C3FB1AE"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ook w:val="04A0" w:firstRow="1" w:lastRow="0" w:firstColumn="1" w:lastColumn="0" w:noHBand="0" w:noVBand="1"/>
      </w:tblPr>
      <w:tblGrid>
        <w:gridCol w:w="1714"/>
        <w:gridCol w:w="1703"/>
        <w:gridCol w:w="887"/>
        <w:gridCol w:w="2515"/>
        <w:gridCol w:w="2410"/>
      </w:tblGrid>
      <w:tr w:rsidR="007874B5" w:rsidRPr="00526243" w14:paraId="57C566DB" w14:textId="77777777" w:rsidTr="00F94FDD">
        <w:trPr>
          <w:trHeight w:val="600"/>
        </w:trPr>
        <w:tc>
          <w:tcPr>
            <w:tcW w:w="171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905686" w14:textId="77777777" w:rsidR="007874B5" w:rsidRPr="00526243" w:rsidRDefault="007874B5" w:rsidP="00B2424C">
            <w:pPr>
              <w:jc w:val="center"/>
              <w:rPr>
                <w:b/>
              </w:rPr>
            </w:pPr>
            <w:r w:rsidRPr="00526243">
              <w:rPr>
                <w:b/>
              </w:rPr>
              <w:t>Код параметра</w:t>
            </w:r>
          </w:p>
        </w:tc>
        <w:tc>
          <w:tcPr>
            <w:tcW w:w="1703" w:type="dxa"/>
            <w:tcBorders>
              <w:top w:val="single" w:sz="4" w:space="0" w:color="auto"/>
              <w:left w:val="nil"/>
              <w:bottom w:val="single" w:sz="4" w:space="0" w:color="auto"/>
              <w:right w:val="single" w:sz="4" w:space="0" w:color="auto"/>
            </w:tcBorders>
            <w:shd w:val="clear" w:color="auto" w:fill="D9D9D9"/>
            <w:vAlign w:val="center"/>
            <w:hideMark/>
          </w:tcPr>
          <w:p w14:paraId="66542553" w14:textId="77777777" w:rsidR="007874B5" w:rsidRPr="00526243" w:rsidRDefault="007874B5" w:rsidP="00B2424C">
            <w:pPr>
              <w:jc w:val="center"/>
              <w:rPr>
                <w:b/>
              </w:rPr>
            </w:pPr>
            <w:r w:rsidRPr="00526243">
              <w:rPr>
                <w:b/>
              </w:rPr>
              <w:t>Тип параметра</w:t>
            </w:r>
          </w:p>
        </w:tc>
        <w:tc>
          <w:tcPr>
            <w:tcW w:w="887" w:type="dxa"/>
            <w:tcBorders>
              <w:top w:val="single" w:sz="4" w:space="0" w:color="auto"/>
              <w:left w:val="nil"/>
              <w:bottom w:val="single" w:sz="4" w:space="0" w:color="auto"/>
              <w:right w:val="single" w:sz="4" w:space="0" w:color="auto"/>
            </w:tcBorders>
            <w:shd w:val="clear" w:color="auto" w:fill="D9D9D9"/>
            <w:vAlign w:val="center"/>
            <w:hideMark/>
          </w:tcPr>
          <w:p w14:paraId="4528C867" w14:textId="77777777" w:rsidR="007874B5" w:rsidRPr="00526243" w:rsidRDefault="007874B5" w:rsidP="00B2424C">
            <w:pPr>
              <w:jc w:val="center"/>
              <w:rPr>
                <w:b/>
              </w:rPr>
            </w:pPr>
            <w:r w:rsidRPr="00526243">
              <w:rPr>
                <w:b/>
              </w:rPr>
              <w:t xml:space="preserve"> Обяз.</w:t>
            </w:r>
          </w:p>
        </w:tc>
        <w:tc>
          <w:tcPr>
            <w:tcW w:w="2515" w:type="dxa"/>
            <w:tcBorders>
              <w:top w:val="single" w:sz="4" w:space="0" w:color="auto"/>
              <w:left w:val="nil"/>
              <w:bottom w:val="single" w:sz="4" w:space="0" w:color="auto"/>
              <w:right w:val="single" w:sz="4" w:space="0" w:color="auto"/>
            </w:tcBorders>
            <w:shd w:val="clear" w:color="auto" w:fill="D9D9D9"/>
            <w:vAlign w:val="center"/>
            <w:hideMark/>
          </w:tcPr>
          <w:p w14:paraId="489CFCCC"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499AEEBB" w14:textId="77777777" w:rsidR="007874B5" w:rsidRPr="00526243" w:rsidRDefault="007874B5" w:rsidP="00B2424C">
            <w:pPr>
              <w:jc w:val="center"/>
              <w:rPr>
                <w:b/>
              </w:rPr>
            </w:pPr>
            <w:r w:rsidRPr="00526243">
              <w:rPr>
                <w:b/>
              </w:rPr>
              <w:t>Комментарий</w:t>
            </w:r>
          </w:p>
        </w:tc>
      </w:tr>
      <w:tr w:rsidR="007874B5" w:rsidRPr="006E5BF1" w14:paraId="20176FDB" w14:textId="77777777" w:rsidTr="00F94FDD">
        <w:trPr>
          <w:trHeight w:val="6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4B07C11D" w14:textId="77777777" w:rsidR="007874B5" w:rsidRPr="00526243" w:rsidRDefault="007874B5" w:rsidP="00B2424C">
            <w:pPr>
              <w:jc w:val="center"/>
            </w:pPr>
            <w:r w:rsidRPr="00526243">
              <w:t>TypeCode</w:t>
            </w:r>
          </w:p>
        </w:tc>
        <w:tc>
          <w:tcPr>
            <w:tcW w:w="1703" w:type="dxa"/>
            <w:tcBorders>
              <w:top w:val="nil"/>
              <w:left w:val="nil"/>
              <w:bottom w:val="single" w:sz="4" w:space="0" w:color="auto"/>
              <w:right w:val="single" w:sz="4" w:space="0" w:color="auto"/>
            </w:tcBorders>
            <w:shd w:val="clear" w:color="auto" w:fill="auto"/>
            <w:vAlign w:val="center"/>
            <w:hideMark/>
          </w:tcPr>
          <w:p w14:paraId="03886269" w14:textId="77777777" w:rsidR="007874B5" w:rsidRPr="00526243" w:rsidRDefault="007874B5" w:rsidP="00B2424C">
            <w:pPr>
              <w:jc w:val="center"/>
            </w:pPr>
            <w:r w:rsidRPr="00526243">
              <w:t>Int32</w:t>
            </w:r>
          </w:p>
        </w:tc>
        <w:tc>
          <w:tcPr>
            <w:tcW w:w="887" w:type="dxa"/>
            <w:tcBorders>
              <w:top w:val="nil"/>
              <w:left w:val="nil"/>
              <w:bottom w:val="single" w:sz="4" w:space="0" w:color="auto"/>
              <w:right w:val="single" w:sz="4" w:space="0" w:color="auto"/>
            </w:tcBorders>
            <w:shd w:val="clear" w:color="auto" w:fill="auto"/>
            <w:vAlign w:val="center"/>
            <w:hideMark/>
          </w:tcPr>
          <w:p w14:paraId="223406B3" w14:textId="77777777" w:rsidR="007874B5" w:rsidRPr="00526243" w:rsidRDefault="007874B5" w:rsidP="00B2424C">
            <w:pPr>
              <w:jc w:val="center"/>
            </w:pPr>
            <w:r w:rsidRPr="00526243">
              <w:t>О</w:t>
            </w:r>
          </w:p>
        </w:tc>
        <w:tc>
          <w:tcPr>
            <w:tcW w:w="2515" w:type="dxa"/>
            <w:tcBorders>
              <w:top w:val="nil"/>
              <w:left w:val="nil"/>
              <w:bottom w:val="single" w:sz="4" w:space="0" w:color="auto"/>
              <w:right w:val="single" w:sz="4" w:space="0" w:color="auto"/>
            </w:tcBorders>
            <w:shd w:val="clear" w:color="auto" w:fill="auto"/>
            <w:vAlign w:val="center"/>
            <w:hideMark/>
          </w:tcPr>
          <w:p w14:paraId="40F1CF7A" w14:textId="77777777" w:rsidR="007874B5" w:rsidRPr="009F766E" w:rsidRDefault="007874B5" w:rsidP="00B2424C">
            <w:pPr>
              <w:jc w:val="center"/>
            </w:pPr>
            <w:r w:rsidRPr="009F766E">
              <w:t>Тип документа об образовании и/или квалификации</w:t>
            </w:r>
          </w:p>
        </w:tc>
        <w:tc>
          <w:tcPr>
            <w:tcW w:w="2410" w:type="dxa"/>
            <w:tcBorders>
              <w:top w:val="nil"/>
              <w:left w:val="nil"/>
              <w:bottom w:val="single" w:sz="4" w:space="0" w:color="auto"/>
              <w:right w:val="single" w:sz="4" w:space="0" w:color="auto"/>
            </w:tcBorders>
            <w:shd w:val="clear" w:color="auto" w:fill="auto"/>
            <w:vAlign w:val="center"/>
            <w:hideMark/>
          </w:tcPr>
          <w:p w14:paraId="17B15BFB" w14:textId="0191E628" w:rsidR="009D279A" w:rsidRPr="009F766E" w:rsidRDefault="007874B5" w:rsidP="00B2424C">
            <w:r w:rsidRPr="009F766E">
              <w:rPr>
                <w:i/>
              </w:rPr>
              <w:t>Принимает значение из справочника.</w:t>
            </w:r>
          </w:p>
          <w:p w14:paraId="658E531D" w14:textId="099EF00A" w:rsidR="007874B5" w:rsidRPr="009F766E" w:rsidRDefault="007874B5" w:rsidP="00B2424C"/>
        </w:tc>
      </w:tr>
      <w:tr w:rsidR="007874B5" w:rsidRPr="006E5BF1" w14:paraId="71E9F0F4" w14:textId="77777777" w:rsidTr="00F94FDD">
        <w:trPr>
          <w:trHeight w:val="6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3E2AE2C0" w14:textId="77777777" w:rsidR="007874B5" w:rsidRPr="00526243" w:rsidRDefault="007874B5" w:rsidP="00B2424C">
            <w:pPr>
              <w:jc w:val="center"/>
            </w:pPr>
            <w:r w:rsidRPr="00526243">
              <w:t>Series</w:t>
            </w:r>
          </w:p>
        </w:tc>
        <w:tc>
          <w:tcPr>
            <w:tcW w:w="1703" w:type="dxa"/>
            <w:tcBorders>
              <w:top w:val="nil"/>
              <w:left w:val="nil"/>
              <w:bottom w:val="single" w:sz="4" w:space="0" w:color="auto"/>
              <w:right w:val="single" w:sz="4" w:space="0" w:color="auto"/>
            </w:tcBorders>
            <w:shd w:val="clear" w:color="auto" w:fill="auto"/>
            <w:vAlign w:val="center"/>
            <w:hideMark/>
          </w:tcPr>
          <w:p w14:paraId="0E49B073" w14:textId="77777777" w:rsidR="007874B5" w:rsidRPr="00526243" w:rsidRDefault="007874B5" w:rsidP="00B2424C">
            <w:pPr>
              <w:jc w:val="center"/>
            </w:pPr>
            <w:r w:rsidRPr="00526243">
              <w:t>String</w:t>
            </w:r>
          </w:p>
        </w:tc>
        <w:tc>
          <w:tcPr>
            <w:tcW w:w="887" w:type="dxa"/>
            <w:tcBorders>
              <w:top w:val="nil"/>
              <w:left w:val="nil"/>
              <w:bottom w:val="single" w:sz="4" w:space="0" w:color="auto"/>
              <w:right w:val="single" w:sz="4" w:space="0" w:color="auto"/>
            </w:tcBorders>
            <w:shd w:val="clear" w:color="auto" w:fill="auto"/>
            <w:vAlign w:val="center"/>
            <w:hideMark/>
          </w:tcPr>
          <w:p w14:paraId="3C02F74E" w14:textId="77777777" w:rsidR="007874B5" w:rsidRPr="00526243" w:rsidRDefault="007874B5" w:rsidP="00B2424C">
            <w:pPr>
              <w:jc w:val="center"/>
            </w:pPr>
            <w:r w:rsidRPr="00526243">
              <w:t>Н</w:t>
            </w:r>
          </w:p>
        </w:tc>
        <w:tc>
          <w:tcPr>
            <w:tcW w:w="2515" w:type="dxa"/>
            <w:tcBorders>
              <w:top w:val="nil"/>
              <w:left w:val="nil"/>
              <w:bottom w:val="single" w:sz="4" w:space="0" w:color="auto"/>
              <w:right w:val="single" w:sz="4" w:space="0" w:color="auto"/>
            </w:tcBorders>
            <w:shd w:val="clear" w:color="auto" w:fill="auto"/>
            <w:vAlign w:val="center"/>
            <w:hideMark/>
          </w:tcPr>
          <w:p w14:paraId="58D648C5" w14:textId="77777777" w:rsidR="007874B5" w:rsidRPr="009F766E" w:rsidRDefault="007874B5" w:rsidP="00B2424C">
            <w:pPr>
              <w:jc w:val="center"/>
            </w:pPr>
            <w:r w:rsidRPr="009F766E">
              <w:t>Серия документа об образовании и/или квалификации</w:t>
            </w:r>
          </w:p>
        </w:tc>
        <w:tc>
          <w:tcPr>
            <w:tcW w:w="2410" w:type="dxa"/>
            <w:tcBorders>
              <w:top w:val="nil"/>
              <w:left w:val="nil"/>
              <w:bottom w:val="single" w:sz="4" w:space="0" w:color="auto"/>
              <w:right w:val="single" w:sz="4" w:space="0" w:color="auto"/>
            </w:tcBorders>
            <w:shd w:val="clear" w:color="auto" w:fill="auto"/>
            <w:vAlign w:val="center"/>
            <w:hideMark/>
          </w:tcPr>
          <w:p w14:paraId="2FB29AD0" w14:textId="77777777" w:rsidR="007874B5" w:rsidRPr="009F766E" w:rsidRDefault="007874B5" w:rsidP="00B2424C">
            <w:r w:rsidRPr="00526243">
              <w:t> </w:t>
            </w:r>
          </w:p>
        </w:tc>
      </w:tr>
      <w:tr w:rsidR="007874B5" w:rsidRPr="006E5BF1" w14:paraId="283D33E5" w14:textId="77777777" w:rsidTr="00F94FDD">
        <w:trPr>
          <w:trHeight w:val="6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36CDC736" w14:textId="77777777" w:rsidR="007874B5" w:rsidRPr="00526243" w:rsidRDefault="007874B5" w:rsidP="00B2424C">
            <w:pPr>
              <w:jc w:val="center"/>
            </w:pPr>
            <w:r w:rsidRPr="00526243">
              <w:t>Numeral</w:t>
            </w:r>
          </w:p>
        </w:tc>
        <w:tc>
          <w:tcPr>
            <w:tcW w:w="1703" w:type="dxa"/>
            <w:tcBorders>
              <w:top w:val="nil"/>
              <w:left w:val="nil"/>
              <w:bottom w:val="single" w:sz="4" w:space="0" w:color="auto"/>
              <w:right w:val="single" w:sz="4" w:space="0" w:color="auto"/>
            </w:tcBorders>
            <w:shd w:val="clear" w:color="auto" w:fill="auto"/>
            <w:vAlign w:val="center"/>
            <w:hideMark/>
          </w:tcPr>
          <w:p w14:paraId="0F604527" w14:textId="77777777" w:rsidR="007874B5" w:rsidRPr="00526243" w:rsidRDefault="007874B5" w:rsidP="00B2424C">
            <w:pPr>
              <w:jc w:val="center"/>
            </w:pPr>
            <w:r w:rsidRPr="00526243">
              <w:t>String</w:t>
            </w:r>
          </w:p>
        </w:tc>
        <w:tc>
          <w:tcPr>
            <w:tcW w:w="887" w:type="dxa"/>
            <w:tcBorders>
              <w:top w:val="nil"/>
              <w:left w:val="nil"/>
              <w:bottom w:val="single" w:sz="4" w:space="0" w:color="auto"/>
              <w:right w:val="single" w:sz="4" w:space="0" w:color="auto"/>
            </w:tcBorders>
            <w:shd w:val="clear" w:color="auto" w:fill="auto"/>
            <w:vAlign w:val="center"/>
            <w:hideMark/>
          </w:tcPr>
          <w:p w14:paraId="7B49972C" w14:textId="77777777" w:rsidR="007874B5" w:rsidRPr="00526243" w:rsidRDefault="007874B5" w:rsidP="00B2424C">
            <w:pPr>
              <w:jc w:val="center"/>
            </w:pPr>
            <w:r w:rsidRPr="00526243">
              <w:t>Н</w:t>
            </w:r>
          </w:p>
        </w:tc>
        <w:tc>
          <w:tcPr>
            <w:tcW w:w="2515" w:type="dxa"/>
            <w:tcBorders>
              <w:top w:val="nil"/>
              <w:left w:val="nil"/>
              <w:bottom w:val="single" w:sz="4" w:space="0" w:color="auto"/>
              <w:right w:val="single" w:sz="4" w:space="0" w:color="auto"/>
            </w:tcBorders>
            <w:shd w:val="clear" w:color="auto" w:fill="auto"/>
            <w:vAlign w:val="center"/>
            <w:hideMark/>
          </w:tcPr>
          <w:p w14:paraId="5139610E" w14:textId="77777777" w:rsidR="007874B5" w:rsidRPr="009F766E" w:rsidRDefault="007874B5" w:rsidP="00B2424C">
            <w:pPr>
              <w:jc w:val="center"/>
            </w:pPr>
            <w:r w:rsidRPr="009F766E">
              <w:t>Номер документа об образовании и/или квалификации</w:t>
            </w:r>
          </w:p>
        </w:tc>
        <w:tc>
          <w:tcPr>
            <w:tcW w:w="2410" w:type="dxa"/>
            <w:tcBorders>
              <w:top w:val="nil"/>
              <w:left w:val="nil"/>
              <w:bottom w:val="single" w:sz="4" w:space="0" w:color="auto"/>
              <w:right w:val="single" w:sz="4" w:space="0" w:color="auto"/>
            </w:tcBorders>
            <w:shd w:val="clear" w:color="auto" w:fill="auto"/>
            <w:vAlign w:val="center"/>
            <w:hideMark/>
          </w:tcPr>
          <w:p w14:paraId="214D297C" w14:textId="77777777" w:rsidR="007874B5" w:rsidRPr="009F766E" w:rsidRDefault="007874B5" w:rsidP="00B2424C">
            <w:r w:rsidRPr="00526243">
              <w:t> </w:t>
            </w:r>
          </w:p>
        </w:tc>
      </w:tr>
      <w:tr w:rsidR="007874B5" w:rsidRPr="006E5BF1" w14:paraId="1B4B2777" w14:textId="77777777" w:rsidTr="00F94FDD">
        <w:trPr>
          <w:trHeight w:val="9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4EFC945C" w14:textId="77777777" w:rsidR="007874B5" w:rsidRPr="00526243" w:rsidRDefault="007874B5" w:rsidP="00B2424C">
            <w:pPr>
              <w:jc w:val="center"/>
            </w:pPr>
            <w:r w:rsidRPr="00526243">
              <w:t>ActNumber</w:t>
            </w:r>
          </w:p>
        </w:tc>
        <w:tc>
          <w:tcPr>
            <w:tcW w:w="1703" w:type="dxa"/>
            <w:tcBorders>
              <w:top w:val="nil"/>
              <w:left w:val="nil"/>
              <w:bottom w:val="single" w:sz="4" w:space="0" w:color="auto"/>
              <w:right w:val="single" w:sz="4" w:space="0" w:color="auto"/>
            </w:tcBorders>
            <w:shd w:val="clear" w:color="auto" w:fill="auto"/>
            <w:vAlign w:val="center"/>
            <w:hideMark/>
          </w:tcPr>
          <w:p w14:paraId="4AD461CA" w14:textId="77777777" w:rsidR="007874B5" w:rsidRPr="00526243" w:rsidRDefault="007874B5" w:rsidP="00B2424C">
            <w:pPr>
              <w:jc w:val="center"/>
            </w:pPr>
            <w:r w:rsidRPr="00526243">
              <w:t>String</w:t>
            </w:r>
          </w:p>
        </w:tc>
        <w:tc>
          <w:tcPr>
            <w:tcW w:w="887" w:type="dxa"/>
            <w:tcBorders>
              <w:top w:val="nil"/>
              <w:left w:val="nil"/>
              <w:bottom w:val="single" w:sz="4" w:space="0" w:color="auto"/>
              <w:right w:val="single" w:sz="4" w:space="0" w:color="auto"/>
            </w:tcBorders>
            <w:shd w:val="clear" w:color="auto" w:fill="auto"/>
            <w:vAlign w:val="center"/>
            <w:hideMark/>
          </w:tcPr>
          <w:p w14:paraId="50B87074" w14:textId="77777777" w:rsidR="007874B5" w:rsidRPr="00526243" w:rsidRDefault="007874B5" w:rsidP="00B2424C">
            <w:pPr>
              <w:jc w:val="center"/>
            </w:pPr>
            <w:r w:rsidRPr="00526243">
              <w:t>Н</w:t>
            </w:r>
          </w:p>
        </w:tc>
        <w:tc>
          <w:tcPr>
            <w:tcW w:w="2515" w:type="dxa"/>
            <w:tcBorders>
              <w:top w:val="nil"/>
              <w:left w:val="nil"/>
              <w:bottom w:val="single" w:sz="4" w:space="0" w:color="auto"/>
              <w:right w:val="single" w:sz="4" w:space="0" w:color="auto"/>
            </w:tcBorders>
            <w:shd w:val="clear" w:color="auto" w:fill="auto"/>
            <w:vAlign w:val="center"/>
            <w:hideMark/>
          </w:tcPr>
          <w:p w14:paraId="4EBEE576" w14:textId="77777777" w:rsidR="007874B5" w:rsidRPr="009F766E" w:rsidRDefault="007874B5" w:rsidP="00B2424C">
            <w:pPr>
              <w:jc w:val="center"/>
            </w:pPr>
            <w:r w:rsidRPr="009F766E">
              <w:t>Номер записи в книге учета выдачи документов об образовании и/или квалификации</w:t>
            </w:r>
          </w:p>
        </w:tc>
        <w:tc>
          <w:tcPr>
            <w:tcW w:w="2410" w:type="dxa"/>
            <w:tcBorders>
              <w:top w:val="nil"/>
              <w:left w:val="nil"/>
              <w:bottom w:val="single" w:sz="4" w:space="0" w:color="auto"/>
              <w:right w:val="single" w:sz="4" w:space="0" w:color="auto"/>
            </w:tcBorders>
            <w:shd w:val="clear" w:color="auto" w:fill="auto"/>
            <w:vAlign w:val="center"/>
            <w:hideMark/>
          </w:tcPr>
          <w:p w14:paraId="0C75B91C" w14:textId="77777777" w:rsidR="007874B5" w:rsidRPr="009F766E" w:rsidRDefault="007874B5" w:rsidP="00B2424C">
            <w:r w:rsidRPr="00526243">
              <w:t> </w:t>
            </w:r>
          </w:p>
        </w:tc>
      </w:tr>
      <w:tr w:rsidR="007874B5" w:rsidRPr="006E5BF1" w14:paraId="213326A2" w14:textId="77777777" w:rsidTr="00F94FDD">
        <w:trPr>
          <w:trHeight w:val="6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2D35ADDD" w14:textId="77777777" w:rsidR="007874B5" w:rsidRPr="00526243" w:rsidRDefault="007874B5" w:rsidP="00B2424C">
            <w:pPr>
              <w:jc w:val="center"/>
            </w:pPr>
            <w:r w:rsidRPr="00526243">
              <w:t>IssueDate</w:t>
            </w:r>
          </w:p>
        </w:tc>
        <w:tc>
          <w:tcPr>
            <w:tcW w:w="1703" w:type="dxa"/>
            <w:tcBorders>
              <w:top w:val="nil"/>
              <w:left w:val="nil"/>
              <w:bottom w:val="single" w:sz="4" w:space="0" w:color="auto"/>
              <w:right w:val="single" w:sz="4" w:space="0" w:color="auto"/>
            </w:tcBorders>
            <w:shd w:val="clear" w:color="auto" w:fill="auto"/>
            <w:vAlign w:val="center"/>
            <w:hideMark/>
          </w:tcPr>
          <w:p w14:paraId="7F5BC282" w14:textId="77777777" w:rsidR="007874B5" w:rsidRPr="00526243" w:rsidRDefault="007874B5" w:rsidP="00B2424C">
            <w:pPr>
              <w:jc w:val="center"/>
            </w:pPr>
            <w:r w:rsidRPr="00526243">
              <w:t>DateTime</w:t>
            </w:r>
          </w:p>
        </w:tc>
        <w:tc>
          <w:tcPr>
            <w:tcW w:w="887" w:type="dxa"/>
            <w:tcBorders>
              <w:top w:val="nil"/>
              <w:left w:val="nil"/>
              <w:bottom w:val="single" w:sz="4" w:space="0" w:color="auto"/>
              <w:right w:val="single" w:sz="4" w:space="0" w:color="auto"/>
            </w:tcBorders>
            <w:shd w:val="clear" w:color="auto" w:fill="auto"/>
            <w:vAlign w:val="center"/>
            <w:hideMark/>
          </w:tcPr>
          <w:p w14:paraId="7E420383" w14:textId="77777777" w:rsidR="007874B5" w:rsidRPr="00526243" w:rsidRDefault="007874B5" w:rsidP="00B2424C">
            <w:pPr>
              <w:jc w:val="center"/>
            </w:pPr>
            <w:r w:rsidRPr="00526243">
              <w:t>Н</w:t>
            </w:r>
          </w:p>
        </w:tc>
        <w:tc>
          <w:tcPr>
            <w:tcW w:w="2515" w:type="dxa"/>
            <w:tcBorders>
              <w:top w:val="nil"/>
              <w:left w:val="nil"/>
              <w:bottom w:val="single" w:sz="4" w:space="0" w:color="auto"/>
              <w:right w:val="single" w:sz="4" w:space="0" w:color="auto"/>
            </w:tcBorders>
            <w:shd w:val="clear" w:color="auto" w:fill="auto"/>
            <w:vAlign w:val="center"/>
            <w:hideMark/>
          </w:tcPr>
          <w:p w14:paraId="458DB665" w14:textId="77777777" w:rsidR="007874B5" w:rsidRPr="009F766E" w:rsidRDefault="007874B5" w:rsidP="00B2424C">
            <w:pPr>
              <w:jc w:val="center"/>
            </w:pPr>
            <w:r w:rsidRPr="009F766E">
              <w:t>Дата выдачи документа об образовании и/или квалификации</w:t>
            </w:r>
          </w:p>
        </w:tc>
        <w:tc>
          <w:tcPr>
            <w:tcW w:w="2410" w:type="dxa"/>
            <w:tcBorders>
              <w:top w:val="nil"/>
              <w:left w:val="nil"/>
              <w:bottom w:val="single" w:sz="4" w:space="0" w:color="auto"/>
              <w:right w:val="single" w:sz="4" w:space="0" w:color="auto"/>
            </w:tcBorders>
            <w:shd w:val="clear" w:color="auto" w:fill="auto"/>
            <w:vAlign w:val="center"/>
            <w:hideMark/>
          </w:tcPr>
          <w:p w14:paraId="689B19A1" w14:textId="77777777" w:rsidR="007874B5" w:rsidRPr="009F766E" w:rsidRDefault="007874B5" w:rsidP="00B2424C">
            <w:r w:rsidRPr="00526243">
              <w:t> </w:t>
            </w:r>
          </w:p>
        </w:tc>
      </w:tr>
      <w:tr w:rsidR="007874B5" w:rsidRPr="006E5BF1" w14:paraId="5322F73A" w14:textId="77777777" w:rsidTr="00F94FDD">
        <w:trPr>
          <w:trHeight w:val="9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425DD2F8" w14:textId="77777777" w:rsidR="007874B5" w:rsidRPr="00526243" w:rsidRDefault="007874B5" w:rsidP="00B2424C">
            <w:pPr>
              <w:jc w:val="center"/>
            </w:pPr>
            <w:r w:rsidRPr="00526243">
              <w:t>Issuer</w:t>
            </w:r>
          </w:p>
        </w:tc>
        <w:tc>
          <w:tcPr>
            <w:tcW w:w="1703" w:type="dxa"/>
            <w:tcBorders>
              <w:top w:val="nil"/>
              <w:left w:val="nil"/>
              <w:bottom w:val="single" w:sz="4" w:space="0" w:color="auto"/>
              <w:right w:val="single" w:sz="4" w:space="0" w:color="auto"/>
            </w:tcBorders>
            <w:shd w:val="clear" w:color="auto" w:fill="auto"/>
            <w:vAlign w:val="center"/>
            <w:hideMark/>
          </w:tcPr>
          <w:p w14:paraId="24733DD3" w14:textId="77777777" w:rsidR="007874B5" w:rsidRPr="00526243" w:rsidRDefault="007874B5" w:rsidP="00B2424C">
            <w:pPr>
              <w:jc w:val="center"/>
            </w:pPr>
            <w:r w:rsidRPr="00526243">
              <w:t>String</w:t>
            </w:r>
          </w:p>
        </w:tc>
        <w:tc>
          <w:tcPr>
            <w:tcW w:w="887" w:type="dxa"/>
            <w:tcBorders>
              <w:top w:val="nil"/>
              <w:left w:val="nil"/>
              <w:bottom w:val="single" w:sz="4" w:space="0" w:color="auto"/>
              <w:right w:val="single" w:sz="4" w:space="0" w:color="auto"/>
            </w:tcBorders>
            <w:shd w:val="clear" w:color="auto" w:fill="auto"/>
            <w:vAlign w:val="center"/>
            <w:hideMark/>
          </w:tcPr>
          <w:p w14:paraId="7417974C" w14:textId="77777777" w:rsidR="007874B5" w:rsidRPr="00526243" w:rsidRDefault="007874B5" w:rsidP="00B2424C">
            <w:pPr>
              <w:jc w:val="center"/>
            </w:pPr>
            <w:r w:rsidRPr="00526243">
              <w:t>Н</w:t>
            </w:r>
          </w:p>
        </w:tc>
        <w:tc>
          <w:tcPr>
            <w:tcW w:w="2515" w:type="dxa"/>
            <w:tcBorders>
              <w:top w:val="nil"/>
              <w:left w:val="nil"/>
              <w:bottom w:val="single" w:sz="4" w:space="0" w:color="auto"/>
              <w:right w:val="single" w:sz="4" w:space="0" w:color="auto"/>
            </w:tcBorders>
            <w:shd w:val="clear" w:color="auto" w:fill="auto"/>
            <w:vAlign w:val="center"/>
            <w:hideMark/>
          </w:tcPr>
          <w:p w14:paraId="48144209" w14:textId="77777777" w:rsidR="007874B5" w:rsidRPr="009F766E" w:rsidRDefault="007874B5" w:rsidP="00B2424C">
            <w:pPr>
              <w:jc w:val="center"/>
            </w:pPr>
            <w:r w:rsidRPr="009F766E">
              <w:t>Организация, выдавшая документ об образовании и/или квалификации</w:t>
            </w:r>
          </w:p>
        </w:tc>
        <w:tc>
          <w:tcPr>
            <w:tcW w:w="2410" w:type="dxa"/>
            <w:tcBorders>
              <w:top w:val="nil"/>
              <w:left w:val="nil"/>
              <w:bottom w:val="single" w:sz="4" w:space="0" w:color="auto"/>
              <w:right w:val="single" w:sz="4" w:space="0" w:color="auto"/>
            </w:tcBorders>
            <w:shd w:val="clear" w:color="auto" w:fill="auto"/>
            <w:vAlign w:val="center"/>
            <w:hideMark/>
          </w:tcPr>
          <w:p w14:paraId="4C361DD3" w14:textId="77777777" w:rsidR="007874B5" w:rsidRPr="009F766E" w:rsidRDefault="007874B5" w:rsidP="00B2424C">
            <w:r w:rsidRPr="00526243">
              <w:t> </w:t>
            </w:r>
          </w:p>
        </w:tc>
      </w:tr>
      <w:tr w:rsidR="007874B5" w:rsidRPr="006E5BF1" w14:paraId="0BCFB865" w14:textId="77777777" w:rsidTr="00F94FDD">
        <w:trPr>
          <w:trHeight w:val="9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7F734229" w14:textId="77777777" w:rsidR="007874B5" w:rsidRPr="00526243" w:rsidRDefault="007874B5" w:rsidP="00B2424C">
            <w:pPr>
              <w:jc w:val="center"/>
            </w:pPr>
            <w:r w:rsidRPr="00526243">
              <w:t>IssuerOwner</w:t>
            </w:r>
          </w:p>
        </w:tc>
        <w:tc>
          <w:tcPr>
            <w:tcW w:w="1703" w:type="dxa"/>
            <w:tcBorders>
              <w:top w:val="nil"/>
              <w:left w:val="nil"/>
              <w:bottom w:val="single" w:sz="4" w:space="0" w:color="auto"/>
              <w:right w:val="single" w:sz="4" w:space="0" w:color="auto"/>
            </w:tcBorders>
            <w:shd w:val="clear" w:color="auto" w:fill="auto"/>
            <w:vAlign w:val="center"/>
            <w:hideMark/>
          </w:tcPr>
          <w:p w14:paraId="03BE13C9" w14:textId="77777777" w:rsidR="007874B5" w:rsidRPr="00526243" w:rsidRDefault="007874B5" w:rsidP="00B2424C">
            <w:pPr>
              <w:jc w:val="center"/>
            </w:pPr>
            <w:r w:rsidRPr="00526243">
              <w:t>String</w:t>
            </w:r>
          </w:p>
        </w:tc>
        <w:tc>
          <w:tcPr>
            <w:tcW w:w="887" w:type="dxa"/>
            <w:tcBorders>
              <w:top w:val="nil"/>
              <w:left w:val="nil"/>
              <w:bottom w:val="single" w:sz="4" w:space="0" w:color="auto"/>
              <w:right w:val="single" w:sz="4" w:space="0" w:color="auto"/>
            </w:tcBorders>
            <w:shd w:val="clear" w:color="auto" w:fill="auto"/>
            <w:vAlign w:val="center"/>
            <w:hideMark/>
          </w:tcPr>
          <w:p w14:paraId="2E09C749" w14:textId="77777777" w:rsidR="007874B5" w:rsidRPr="00526243" w:rsidRDefault="007874B5" w:rsidP="00B2424C">
            <w:pPr>
              <w:jc w:val="center"/>
            </w:pPr>
            <w:r w:rsidRPr="00526243">
              <w:t>Н</w:t>
            </w:r>
          </w:p>
        </w:tc>
        <w:tc>
          <w:tcPr>
            <w:tcW w:w="2515" w:type="dxa"/>
            <w:tcBorders>
              <w:top w:val="nil"/>
              <w:left w:val="nil"/>
              <w:bottom w:val="single" w:sz="4" w:space="0" w:color="auto"/>
              <w:right w:val="single" w:sz="4" w:space="0" w:color="auto"/>
            </w:tcBorders>
            <w:shd w:val="clear" w:color="auto" w:fill="auto"/>
            <w:vAlign w:val="center"/>
            <w:hideMark/>
          </w:tcPr>
          <w:p w14:paraId="482EF703" w14:textId="77777777" w:rsidR="007874B5" w:rsidRPr="009F766E" w:rsidRDefault="007874B5" w:rsidP="00B2424C">
            <w:pPr>
              <w:jc w:val="center"/>
            </w:pPr>
            <w:r w:rsidRPr="009F766E">
              <w:t>ФИО руководителя организации, выдавшей документ об образовании и/или квалификации</w:t>
            </w:r>
          </w:p>
        </w:tc>
        <w:tc>
          <w:tcPr>
            <w:tcW w:w="2410" w:type="dxa"/>
            <w:tcBorders>
              <w:top w:val="nil"/>
              <w:left w:val="nil"/>
              <w:bottom w:val="single" w:sz="4" w:space="0" w:color="auto"/>
              <w:right w:val="single" w:sz="4" w:space="0" w:color="auto"/>
            </w:tcBorders>
            <w:shd w:val="clear" w:color="auto" w:fill="auto"/>
            <w:vAlign w:val="center"/>
            <w:hideMark/>
          </w:tcPr>
          <w:p w14:paraId="4CC71078" w14:textId="77777777" w:rsidR="007874B5" w:rsidRPr="009F766E" w:rsidRDefault="007874B5" w:rsidP="00B2424C">
            <w:r w:rsidRPr="00526243">
              <w:t> </w:t>
            </w:r>
          </w:p>
        </w:tc>
      </w:tr>
      <w:tr w:rsidR="007874B5" w:rsidRPr="00526243" w14:paraId="1E414954" w14:textId="77777777" w:rsidTr="00F94FDD">
        <w:trPr>
          <w:trHeight w:val="6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3AE1A447" w14:textId="77777777" w:rsidR="007874B5" w:rsidRPr="00526243" w:rsidRDefault="007874B5" w:rsidP="00B2424C">
            <w:pPr>
              <w:jc w:val="center"/>
            </w:pPr>
            <w:r w:rsidRPr="00526243">
              <w:t>Deleted</w:t>
            </w:r>
          </w:p>
        </w:tc>
        <w:tc>
          <w:tcPr>
            <w:tcW w:w="1703" w:type="dxa"/>
            <w:tcBorders>
              <w:top w:val="nil"/>
              <w:left w:val="nil"/>
              <w:bottom w:val="single" w:sz="4" w:space="0" w:color="auto"/>
              <w:right w:val="single" w:sz="4" w:space="0" w:color="auto"/>
            </w:tcBorders>
            <w:shd w:val="clear" w:color="auto" w:fill="auto"/>
            <w:vAlign w:val="center"/>
            <w:hideMark/>
          </w:tcPr>
          <w:p w14:paraId="7D680A5C" w14:textId="77777777" w:rsidR="007874B5" w:rsidRPr="00526243" w:rsidRDefault="007874B5" w:rsidP="00B2424C">
            <w:pPr>
              <w:jc w:val="center"/>
            </w:pPr>
            <w:r w:rsidRPr="00526243">
              <w:t>Boolean</w:t>
            </w:r>
          </w:p>
        </w:tc>
        <w:tc>
          <w:tcPr>
            <w:tcW w:w="887" w:type="dxa"/>
            <w:tcBorders>
              <w:top w:val="nil"/>
              <w:left w:val="nil"/>
              <w:bottom w:val="single" w:sz="4" w:space="0" w:color="auto"/>
              <w:right w:val="single" w:sz="4" w:space="0" w:color="auto"/>
            </w:tcBorders>
            <w:shd w:val="clear" w:color="auto" w:fill="auto"/>
            <w:vAlign w:val="center"/>
            <w:hideMark/>
          </w:tcPr>
          <w:p w14:paraId="1B627212" w14:textId="77777777" w:rsidR="007874B5" w:rsidRPr="00526243" w:rsidRDefault="007874B5" w:rsidP="00B2424C">
            <w:pPr>
              <w:jc w:val="center"/>
            </w:pPr>
            <w:r w:rsidRPr="00526243">
              <w:t>Н</w:t>
            </w:r>
          </w:p>
        </w:tc>
        <w:tc>
          <w:tcPr>
            <w:tcW w:w="2515" w:type="dxa"/>
            <w:tcBorders>
              <w:top w:val="nil"/>
              <w:left w:val="nil"/>
              <w:bottom w:val="single" w:sz="4" w:space="0" w:color="auto"/>
              <w:right w:val="single" w:sz="4" w:space="0" w:color="auto"/>
            </w:tcBorders>
            <w:shd w:val="clear" w:color="auto" w:fill="auto"/>
            <w:vAlign w:val="center"/>
            <w:hideMark/>
          </w:tcPr>
          <w:p w14:paraId="2ABEDFC0"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779A9FF7"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01F7B10F" w14:textId="77777777" w:rsidR="007874B5" w:rsidRPr="009F766E" w:rsidRDefault="007874B5" w:rsidP="00B2424C">
            <w:pPr>
              <w:rPr>
                <w:i/>
              </w:rPr>
            </w:pPr>
          </w:p>
          <w:p w14:paraId="16503656" w14:textId="77777777" w:rsidR="007874B5" w:rsidRPr="00526243" w:rsidRDefault="007874B5" w:rsidP="00B2424C">
            <w:r w:rsidRPr="00526243">
              <w:rPr>
                <w:i/>
              </w:rPr>
              <w:t xml:space="preserve">Принимает значение </w:t>
            </w:r>
            <w:r w:rsidRPr="00526243">
              <w:rPr>
                <w:b/>
                <w:i/>
              </w:rPr>
              <w:t>true</w:t>
            </w:r>
          </w:p>
        </w:tc>
      </w:tr>
    </w:tbl>
    <w:p w14:paraId="49A6DBF4" w14:textId="77777777" w:rsidR="007874B5" w:rsidRPr="00526243" w:rsidRDefault="007874B5" w:rsidP="00B2424C"/>
    <w:p w14:paraId="21510193" w14:textId="77777777" w:rsidR="007874B5" w:rsidRPr="009F766E" w:rsidRDefault="007874B5" w:rsidP="00B2424C">
      <w:pPr>
        <w:rPr>
          <w:szCs w:val="28"/>
        </w:rPr>
      </w:pPr>
      <w:r w:rsidRPr="009F766E">
        <w:rPr>
          <w:b/>
          <w:i/>
          <w:szCs w:val="28"/>
        </w:rPr>
        <w:t xml:space="preserve">21) </w:t>
      </w:r>
      <w:r w:rsidRPr="00526243">
        <w:rPr>
          <w:b/>
          <w:i/>
          <w:szCs w:val="28"/>
        </w:rPr>
        <w:t>MedicalInfoData</w:t>
      </w:r>
      <w:r w:rsidRPr="009F766E">
        <w:rPr>
          <w:b/>
          <w:i/>
          <w:szCs w:val="28"/>
        </w:rPr>
        <w:t xml:space="preserve"> </w:t>
      </w:r>
      <w:r w:rsidRPr="009F766E">
        <w:rPr>
          <w:szCs w:val="28"/>
        </w:rPr>
        <w:t>– структура предоставления данных о родителях (законных представителях)</w:t>
      </w:r>
    </w:p>
    <w:p w14:paraId="3BB62764"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2DAE8D31"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11E9A3"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083D08E8"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288B54F8"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044779C6"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451765F0" w14:textId="77777777" w:rsidR="007874B5" w:rsidRPr="00526243" w:rsidRDefault="007874B5" w:rsidP="00B2424C">
            <w:pPr>
              <w:jc w:val="center"/>
              <w:rPr>
                <w:b/>
              </w:rPr>
            </w:pPr>
            <w:r w:rsidRPr="00526243">
              <w:rPr>
                <w:b/>
              </w:rPr>
              <w:t>Комментарий</w:t>
            </w:r>
          </w:p>
        </w:tc>
      </w:tr>
      <w:tr w:rsidR="007874B5" w:rsidRPr="006E5BF1" w14:paraId="220132B5"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C6B64F3" w14:textId="77777777" w:rsidR="007874B5" w:rsidRPr="00526243" w:rsidRDefault="007874B5" w:rsidP="00B2424C">
            <w:pPr>
              <w:jc w:val="center"/>
            </w:pPr>
            <w:r w:rsidRPr="00526243">
              <w:t>HealthGroup</w:t>
            </w:r>
          </w:p>
        </w:tc>
        <w:tc>
          <w:tcPr>
            <w:tcW w:w="1701" w:type="dxa"/>
            <w:tcBorders>
              <w:top w:val="nil"/>
              <w:left w:val="nil"/>
              <w:bottom w:val="single" w:sz="4" w:space="0" w:color="auto"/>
              <w:right w:val="single" w:sz="4" w:space="0" w:color="auto"/>
            </w:tcBorders>
            <w:shd w:val="clear" w:color="auto" w:fill="auto"/>
            <w:vAlign w:val="center"/>
            <w:hideMark/>
          </w:tcPr>
          <w:p w14:paraId="5F0C7114"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7B5AEBF2"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A1AA164" w14:textId="77777777" w:rsidR="007874B5" w:rsidRPr="00526243" w:rsidRDefault="007874B5" w:rsidP="00B2424C">
            <w:pPr>
              <w:jc w:val="center"/>
            </w:pPr>
            <w:r w:rsidRPr="00526243">
              <w:t>Группа здоровья</w:t>
            </w:r>
          </w:p>
        </w:tc>
        <w:tc>
          <w:tcPr>
            <w:tcW w:w="2410" w:type="dxa"/>
            <w:tcBorders>
              <w:top w:val="nil"/>
              <w:left w:val="nil"/>
              <w:bottom w:val="single" w:sz="4" w:space="0" w:color="auto"/>
              <w:right w:val="single" w:sz="4" w:space="0" w:color="auto"/>
            </w:tcBorders>
            <w:shd w:val="clear" w:color="auto" w:fill="auto"/>
            <w:vAlign w:val="center"/>
            <w:hideMark/>
          </w:tcPr>
          <w:p w14:paraId="4600A686" w14:textId="626FD7F6" w:rsidR="007874B5" w:rsidRPr="009D279A" w:rsidRDefault="007874B5" w:rsidP="00B2424C">
            <w:pPr>
              <w:rPr>
                <w:i/>
              </w:rPr>
            </w:pPr>
            <w:r w:rsidRPr="009F766E">
              <w:rPr>
                <w:i/>
              </w:rPr>
              <w:t>Принимает значение из справочника.</w:t>
            </w:r>
          </w:p>
        </w:tc>
      </w:tr>
      <w:tr w:rsidR="007874B5" w:rsidRPr="006E5BF1" w14:paraId="7098ACFF"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302FCEF" w14:textId="77777777" w:rsidR="007874B5" w:rsidRPr="00526243" w:rsidRDefault="007874B5" w:rsidP="00B2424C">
            <w:pPr>
              <w:jc w:val="center"/>
            </w:pPr>
            <w:r w:rsidRPr="00526243">
              <w:t>PhysicalGroupCode</w:t>
            </w:r>
          </w:p>
        </w:tc>
        <w:tc>
          <w:tcPr>
            <w:tcW w:w="1701" w:type="dxa"/>
            <w:tcBorders>
              <w:top w:val="nil"/>
              <w:left w:val="nil"/>
              <w:bottom w:val="single" w:sz="4" w:space="0" w:color="auto"/>
              <w:right w:val="single" w:sz="4" w:space="0" w:color="auto"/>
            </w:tcBorders>
            <w:shd w:val="clear" w:color="auto" w:fill="auto"/>
            <w:vAlign w:val="center"/>
            <w:hideMark/>
          </w:tcPr>
          <w:p w14:paraId="44AE129F"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650D47A2"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98204F1" w14:textId="77777777" w:rsidR="007874B5" w:rsidRPr="009F766E" w:rsidRDefault="007874B5" w:rsidP="00B2424C">
            <w:pPr>
              <w:jc w:val="center"/>
            </w:pPr>
            <w:r w:rsidRPr="009F766E">
              <w:t>Медицинская группа для занятия физической культурой</w:t>
            </w:r>
          </w:p>
        </w:tc>
        <w:tc>
          <w:tcPr>
            <w:tcW w:w="2410" w:type="dxa"/>
            <w:tcBorders>
              <w:top w:val="nil"/>
              <w:left w:val="nil"/>
              <w:bottom w:val="single" w:sz="4" w:space="0" w:color="auto"/>
              <w:right w:val="single" w:sz="4" w:space="0" w:color="auto"/>
            </w:tcBorders>
            <w:shd w:val="clear" w:color="auto" w:fill="auto"/>
            <w:vAlign w:val="center"/>
            <w:hideMark/>
          </w:tcPr>
          <w:p w14:paraId="1C046B64" w14:textId="77777777" w:rsidR="007874B5" w:rsidRPr="009F766E" w:rsidRDefault="007874B5" w:rsidP="00B2424C"/>
        </w:tc>
      </w:tr>
      <w:tr w:rsidR="007874B5" w:rsidRPr="00526243" w14:paraId="4011AFFA"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C31B264" w14:textId="77777777" w:rsidR="007874B5" w:rsidRPr="00526243" w:rsidRDefault="007874B5" w:rsidP="00B2424C">
            <w:pPr>
              <w:jc w:val="center"/>
            </w:pPr>
            <w:r w:rsidRPr="00526243">
              <w:t>InvalidGroup</w:t>
            </w:r>
          </w:p>
        </w:tc>
        <w:tc>
          <w:tcPr>
            <w:tcW w:w="1701" w:type="dxa"/>
            <w:tcBorders>
              <w:top w:val="nil"/>
              <w:left w:val="nil"/>
              <w:bottom w:val="single" w:sz="4" w:space="0" w:color="auto"/>
              <w:right w:val="single" w:sz="4" w:space="0" w:color="auto"/>
            </w:tcBorders>
            <w:shd w:val="clear" w:color="auto" w:fill="auto"/>
            <w:vAlign w:val="center"/>
            <w:hideMark/>
          </w:tcPr>
          <w:p w14:paraId="099574A2" w14:textId="77777777" w:rsidR="007874B5" w:rsidRPr="00526243" w:rsidRDefault="007874B5" w:rsidP="00B2424C">
            <w:pPr>
              <w:jc w:val="center"/>
            </w:pPr>
            <w:r w:rsidRPr="00526243">
              <w:t>InvalidGroup</w:t>
            </w:r>
          </w:p>
        </w:tc>
        <w:tc>
          <w:tcPr>
            <w:tcW w:w="851" w:type="dxa"/>
            <w:tcBorders>
              <w:top w:val="nil"/>
              <w:left w:val="nil"/>
              <w:bottom w:val="single" w:sz="4" w:space="0" w:color="auto"/>
              <w:right w:val="single" w:sz="4" w:space="0" w:color="auto"/>
            </w:tcBorders>
            <w:shd w:val="clear" w:color="auto" w:fill="auto"/>
            <w:vAlign w:val="center"/>
            <w:hideMark/>
          </w:tcPr>
          <w:p w14:paraId="45A81736"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C8F3A79" w14:textId="77777777" w:rsidR="007874B5" w:rsidRPr="00526243" w:rsidRDefault="007874B5" w:rsidP="00B2424C">
            <w:pPr>
              <w:jc w:val="center"/>
            </w:pPr>
            <w:r w:rsidRPr="00526243">
              <w:t>Инвалидность</w:t>
            </w:r>
          </w:p>
        </w:tc>
        <w:tc>
          <w:tcPr>
            <w:tcW w:w="2410" w:type="dxa"/>
            <w:tcBorders>
              <w:top w:val="nil"/>
              <w:left w:val="nil"/>
              <w:bottom w:val="single" w:sz="4" w:space="0" w:color="auto"/>
              <w:right w:val="single" w:sz="4" w:space="0" w:color="auto"/>
            </w:tcBorders>
            <w:shd w:val="clear" w:color="auto" w:fill="auto"/>
            <w:vAlign w:val="center"/>
            <w:hideMark/>
          </w:tcPr>
          <w:p w14:paraId="7DC31536" w14:textId="77777777" w:rsidR="007874B5" w:rsidRPr="00526243" w:rsidRDefault="007874B5" w:rsidP="00B2424C">
            <w:r w:rsidRPr="00526243">
              <w:t> </w:t>
            </w:r>
            <w:r w:rsidRPr="00526243">
              <w:rPr>
                <w:i/>
              </w:rPr>
              <w:t>См. Таблица №50</w:t>
            </w:r>
          </w:p>
        </w:tc>
      </w:tr>
      <w:tr w:rsidR="007874B5" w:rsidRPr="006E5BF1" w14:paraId="6281A8BA"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198F14D" w14:textId="77777777" w:rsidR="007874B5" w:rsidRPr="00526243" w:rsidRDefault="007874B5" w:rsidP="00B2424C">
            <w:pPr>
              <w:jc w:val="center"/>
            </w:pPr>
            <w:r w:rsidRPr="00526243">
              <w:t>SpecificGroup</w:t>
            </w:r>
          </w:p>
        </w:tc>
        <w:tc>
          <w:tcPr>
            <w:tcW w:w="1701" w:type="dxa"/>
            <w:tcBorders>
              <w:top w:val="nil"/>
              <w:left w:val="nil"/>
              <w:bottom w:val="single" w:sz="4" w:space="0" w:color="auto"/>
              <w:right w:val="single" w:sz="4" w:space="0" w:color="auto"/>
            </w:tcBorders>
            <w:shd w:val="clear" w:color="auto" w:fill="auto"/>
            <w:vAlign w:val="center"/>
            <w:hideMark/>
          </w:tcPr>
          <w:p w14:paraId="636DC487"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051959A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891C645" w14:textId="77777777" w:rsidR="007874B5" w:rsidRPr="009F766E" w:rsidRDefault="007874B5" w:rsidP="00B2424C">
            <w:pPr>
              <w:jc w:val="center"/>
            </w:pPr>
            <w:r w:rsidRPr="009F766E">
              <w:t>Наличие потребности в адаптированной программе обучения</w:t>
            </w:r>
          </w:p>
        </w:tc>
        <w:tc>
          <w:tcPr>
            <w:tcW w:w="2410" w:type="dxa"/>
            <w:tcBorders>
              <w:top w:val="nil"/>
              <w:left w:val="nil"/>
              <w:bottom w:val="single" w:sz="4" w:space="0" w:color="auto"/>
              <w:right w:val="single" w:sz="4" w:space="0" w:color="auto"/>
            </w:tcBorders>
            <w:shd w:val="clear" w:color="auto" w:fill="auto"/>
            <w:vAlign w:val="center"/>
            <w:hideMark/>
          </w:tcPr>
          <w:p w14:paraId="4B70140A" w14:textId="1418221A" w:rsidR="009D279A" w:rsidRPr="009F766E" w:rsidRDefault="007874B5" w:rsidP="00B2424C">
            <w:r w:rsidRPr="009F766E">
              <w:rPr>
                <w:i/>
              </w:rPr>
              <w:t>Принимает значение из справочника.</w:t>
            </w:r>
          </w:p>
          <w:p w14:paraId="78E41EE1" w14:textId="77BCF56B" w:rsidR="007874B5" w:rsidRPr="009F766E" w:rsidRDefault="007874B5" w:rsidP="00B2424C"/>
        </w:tc>
      </w:tr>
      <w:tr w:rsidR="007874B5" w:rsidRPr="006E5BF1" w14:paraId="5C8D382B" w14:textId="77777777" w:rsidTr="00F94FDD">
        <w:trPr>
          <w:trHeight w:val="12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332E5AD" w14:textId="77777777" w:rsidR="007874B5" w:rsidRPr="00526243" w:rsidRDefault="007874B5" w:rsidP="00B2424C">
            <w:pPr>
              <w:jc w:val="center"/>
            </w:pPr>
            <w:r w:rsidRPr="00526243">
              <w:t>LongTreatmentGroup</w:t>
            </w:r>
          </w:p>
        </w:tc>
        <w:tc>
          <w:tcPr>
            <w:tcW w:w="1701" w:type="dxa"/>
            <w:tcBorders>
              <w:top w:val="nil"/>
              <w:left w:val="nil"/>
              <w:bottom w:val="single" w:sz="4" w:space="0" w:color="auto"/>
              <w:right w:val="single" w:sz="4" w:space="0" w:color="auto"/>
            </w:tcBorders>
            <w:shd w:val="clear" w:color="auto" w:fill="auto"/>
            <w:vAlign w:val="center"/>
            <w:hideMark/>
          </w:tcPr>
          <w:p w14:paraId="72A1EC38"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48F02065"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F17ACDD" w14:textId="77777777" w:rsidR="007874B5" w:rsidRPr="009F766E" w:rsidRDefault="007874B5" w:rsidP="00B2424C">
            <w:pPr>
              <w:jc w:val="center"/>
            </w:pPr>
            <w:r w:rsidRPr="009F766E">
              <w:t>Наличие потребности в длительном лечении</w:t>
            </w:r>
          </w:p>
        </w:tc>
        <w:tc>
          <w:tcPr>
            <w:tcW w:w="2410" w:type="dxa"/>
            <w:tcBorders>
              <w:top w:val="nil"/>
              <w:left w:val="nil"/>
              <w:bottom w:val="single" w:sz="4" w:space="0" w:color="auto"/>
              <w:right w:val="single" w:sz="4" w:space="0" w:color="auto"/>
            </w:tcBorders>
            <w:shd w:val="clear" w:color="auto" w:fill="auto"/>
            <w:vAlign w:val="center"/>
            <w:hideMark/>
          </w:tcPr>
          <w:p w14:paraId="0A4F82E3" w14:textId="224E522D" w:rsidR="009D279A" w:rsidRPr="009F766E" w:rsidRDefault="007874B5" w:rsidP="00B2424C">
            <w:r w:rsidRPr="009F766E">
              <w:rPr>
                <w:i/>
              </w:rPr>
              <w:t>Принимает значение из справочника.</w:t>
            </w:r>
          </w:p>
          <w:p w14:paraId="3701D676" w14:textId="7CE0FDEF" w:rsidR="007874B5" w:rsidRPr="009F766E" w:rsidRDefault="007874B5" w:rsidP="00B2424C"/>
        </w:tc>
      </w:tr>
      <w:tr w:rsidR="007874B5" w:rsidRPr="00526243" w14:paraId="6016AF59"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0B0B884"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06A37334"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47873DC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A5AA5E2"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729AA2B8"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316161F5" w14:textId="77777777" w:rsidR="007874B5" w:rsidRPr="009F766E" w:rsidRDefault="007874B5" w:rsidP="00B2424C">
            <w:pPr>
              <w:rPr>
                <w:i/>
              </w:rPr>
            </w:pPr>
          </w:p>
          <w:p w14:paraId="7FF7CA3E" w14:textId="77777777" w:rsidR="007874B5" w:rsidRPr="00526243" w:rsidRDefault="007874B5" w:rsidP="00B2424C">
            <w:r w:rsidRPr="00526243">
              <w:rPr>
                <w:i/>
              </w:rPr>
              <w:t xml:space="preserve">Принимает значение </w:t>
            </w:r>
            <w:r w:rsidRPr="00526243">
              <w:rPr>
                <w:b/>
                <w:i/>
              </w:rPr>
              <w:t>true</w:t>
            </w:r>
          </w:p>
        </w:tc>
      </w:tr>
    </w:tbl>
    <w:p w14:paraId="6151C8DD" w14:textId="77777777" w:rsidR="007874B5" w:rsidRPr="00526243" w:rsidRDefault="007874B5" w:rsidP="00B2424C"/>
    <w:p w14:paraId="1993B6D5" w14:textId="77777777" w:rsidR="007874B5" w:rsidRPr="009F766E" w:rsidRDefault="007874B5" w:rsidP="00B2424C">
      <w:pPr>
        <w:rPr>
          <w:szCs w:val="28"/>
        </w:rPr>
      </w:pPr>
      <w:r w:rsidRPr="009F766E">
        <w:rPr>
          <w:b/>
          <w:i/>
          <w:szCs w:val="28"/>
        </w:rPr>
        <w:t xml:space="preserve">22) </w:t>
      </w:r>
      <w:r w:rsidRPr="00526243">
        <w:rPr>
          <w:b/>
          <w:i/>
          <w:szCs w:val="28"/>
        </w:rPr>
        <w:t>InvalidGroup</w:t>
      </w:r>
      <w:r w:rsidRPr="009F766E">
        <w:rPr>
          <w:b/>
          <w:i/>
          <w:szCs w:val="28"/>
        </w:rPr>
        <w:t xml:space="preserve"> </w:t>
      </w:r>
      <w:r w:rsidRPr="009F766E">
        <w:rPr>
          <w:szCs w:val="28"/>
        </w:rPr>
        <w:t>– структура предоставления данных о группе инвалидности</w:t>
      </w:r>
    </w:p>
    <w:p w14:paraId="52D9B61C"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0903DBBC"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2C3AE0"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0CDB49AB"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53A5D1A1"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1B67E349"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7B871A2B" w14:textId="77777777" w:rsidR="007874B5" w:rsidRPr="00526243" w:rsidRDefault="007874B5" w:rsidP="00B2424C">
            <w:pPr>
              <w:jc w:val="center"/>
              <w:rPr>
                <w:b/>
              </w:rPr>
            </w:pPr>
            <w:r w:rsidRPr="00526243">
              <w:rPr>
                <w:b/>
              </w:rPr>
              <w:t>Комментарий</w:t>
            </w:r>
          </w:p>
        </w:tc>
      </w:tr>
      <w:tr w:rsidR="007874B5" w:rsidRPr="006E5BF1" w14:paraId="2603BE96"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411755D" w14:textId="77777777" w:rsidR="007874B5" w:rsidRPr="00526243" w:rsidRDefault="007874B5" w:rsidP="00B2424C">
            <w:pPr>
              <w:jc w:val="center"/>
            </w:pPr>
            <w:r w:rsidRPr="00526243">
              <w:t>KindInvalidGroup</w:t>
            </w:r>
          </w:p>
        </w:tc>
        <w:tc>
          <w:tcPr>
            <w:tcW w:w="1701" w:type="dxa"/>
            <w:tcBorders>
              <w:top w:val="nil"/>
              <w:left w:val="nil"/>
              <w:bottom w:val="single" w:sz="4" w:space="0" w:color="auto"/>
              <w:right w:val="single" w:sz="4" w:space="0" w:color="auto"/>
            </w:tcBorders>
            <w:shd w:val="clear" w:color="auto" w:fill="auto"/>
            <w:vAlign w:val="center"/>
            <w:hideMark/>
          </w:tcPr>
          <w:p w14:paraId="5CD06838"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423B1ADD"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082670D" w14:textId="77777777" w:rsidR="007874B5" w:rsidRPr="00526243" w:rsidRDefault="007874B5" w:rsidP="00B2424C">
            <w:pPr>
              <w:jc w:val="center"/>
            </w:pPr>
            <w:r w:rsidRPr="00526243">
              <w:t>Группа инвалидности</w:t>
            </w:r>
          </w:p>
        </w:tc>
        <w:tc>
          <w:tcPr>
            <w:tcW w:w="2410" w:type="dxa"/>
            <w:tcBorders>
              <w:top w:val="nil"/>
              <w:left w:val="nil"/>
              <w:bottom w:val="single" w:sz="4" w:space="0" w:color="auto"/>
              <w:right w:val="single" w:sz="4" w:space="0" w:color="auto"/>
            </w:tcBorders>
            <w:shd w:val="clear" w:color="auto" w:fill="auto"/>
            <w:vAlign w:val="center"/>
            <w:hideMark/>
          </w:tcPr>
          <w:p w14:paraId="55B84499" w14:textId="4A6EE4F0" w:rsidR="009D279A" w:rsidRPr="009F766E" w:rsidRDefault="007874B5" w:rsidP="00B2424C">
            <w:r w:rsidRPr="009F766E">
              <w:rPr>
                <w:i/>
              </w:rPr>
              <w:t>Принимает значение из справочника.</w:t>
            </w:r>
          </w:p>
          <w:p w14:paraId="5CCC55C8" w14:textId="31B347E3" w:rsidR="007874B5" w:rsidRPr="009F766E" w:rsidRDefault="007874B5" w:rsidP="00B2424C"/>
        </w:tc>
      </w:tr>
      <w:tr w:rsidR="007874B5" w:rsidRPr="00526243" w14:paraId="044D26B7"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8B34DAA" w14:textId="77777777" w:rsidR="007874B5" w:rsidRPr="00526243" w:rsidRDefault="007874B5" w:rsidP="00B2424C">
            <w:pPr>
              <w:jc w:val="center"/>
            </w:pPr>
            <w:r w:rsidRPr="00526243">
              <w:t>DateInvalidGroup</w:t>
            </w:r>
          </w:p>
        </w:tc>
        <w:tc>
          <w:tcPr>
            <w:tcW w:w="1701" w:type="dxa"/>
            <w:tcBorders>
              <w:top w:val="nil"/>
              <w:left w:val="nil"/>
              <w:bottom w:val="single" w:sz="4" w:space="0" w:color="auto"/>
              <w:right w:val="single" w:sz="4" w:space="0" w:color="auto"/>
            </w:tcBorders>
            <w:shd w:val="clear" w:color="auto" w:fill="auto"/>
            <w:vAlign w:val="center"/>
            <w:hideMark/>
          </w:tcPr>
          <w:p w14:paraId="11B77669"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4646532A"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2F154DE" w14:textId="77777777" w:rsidR="007874B5" w:rsidRPr="00526243" w:rsidRDefault="007874B5" w:rsidP="00B2424C">
            <w:pPr>
              <w:jc w:val="center"/>
            </w:pPr>
            <w:r w:rsidRPr="00526243">
              <w:t>Срок действия группы инвалидности</w:t>
            </w:r>
          </w:p>
        </w:tc>
        <w:tc>
          <w:tcPr>
            <w:tcW w:w="2410" w:type="dxa"/>
            <w:tcBorders>
              <w:top w:val="nil"/>
              <w:left w:val="nil"/>
              <w:bottom w:val="single" w:sz="4" w:space="0" w:color="auto"/>
              <w:right w:val="single" w:sz="4" w:space="0" w:color="auto"/>
            </w:tcBorders>
            <w:shd w:val="clear" w:color="auto" w:fill="auto"/>
            <w:vAlign w:val="center"/>
            <w:hideMark/>
          </w:tcPr>
          <w:p w14:paraId="4F517D9F" w14:textId="77777777" w:rsidR="007874B5" w:rsidRPr="00526243" w:rsidRDefault="007874B5" w:rsidP="00B2424C">
            <w:r w:rsidRPr="00526243">
              <w:t> </w:t>
            </w:r>
          </w:p>
        </w:tc>
      </w:tr>
      <w:tr w:rsidR="007874B5" w:rsidRPr="00526243" w14:paraId="0E26BE7F"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ED2E7D0" w14:textId="77777777" w:rsidR="007874B5" w:rsidRPr="00526243" w:rsidRDefault="007874B5" w:rsidP="00B2424C">
            <w:pPr>
              <w:jc w:val="center"/>
            </w:pPr>
            <w:r w:rsidRPr="00526243">
              <w:t>CategoryInvalidGroup</w:t>
            </w:r>
          </w:p>
        </w:tc>
        <w:tc>
          <w:tcPr>
            <w:tcW w:w="1701" w:type="dxa"/>
            <w:tcBorders>
              <w:top w:val="nil"/>
              <w:left w:val="nil"/>
              <w:bottom w:val="single" w:sz="4" w:space="0" w:color="auto"/>
              <w:right w:val="single" w:sz="4" w:space="0" w:color="auto"/>
            </w:tcBorders>
            <w:shd w:val="clear" w:color="auto" w:fill="auto"/>
            <w:vAlign w:val="center"/>
            <w:hideMark/>
          </w:tcPr>
          <w:p w14:paraId="1C13EC48"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35C5834"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8B098C2" w14:textId="77777777" w:rsidR="007874B5" w:rsidRPr="00526243" w:rsidRDefault="007874B5" w:rsidP="00B2424C">
            <w:pPr>
              <w:jc w:val="center"/>
            </w:pPr>
            <w:r w:rsidRPr="00526243">
              <w:t>Причины инвалидности</w:t>
            </w:r>
          </w:p>
        </w:tc>
        <w:tc>
          <w:tcPr>
            <w:tcW w:w="2410" w:type="dxa"/>
            <w:tcBorders>
              <w:top w:val="nil"/>
              <w:left w:val="nil"/>
              <w:bottom w:val="single" w:sz="4" w:space="0" w:color="auto"/>
              <w:right w:val="single" w:sz="4" w:space="0" w:color="auto"/>
            </w:tcBorders>
            <w:shd w:val="clear" w:color="auto" w:fill="auto"/>
            <w:vAlign w:val="center"/>
            <w:hideMark/>
          </w:tcPr>
          <w:p w14:paraId="39E12A76" w14:textId="77777777" w:rsidR="007874B5" w:rsidRPr="00526243" w:rsidRDefault="007874B5" w:rsidP="00B2424C"/>
        </w:tc>
      </w:tr>
      <w:tr w:rsidR="007874B5" w:rsidRPr="00526243" w14:paraId="010C2D07"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F66C881"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2526E9D0"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60E4883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A4B3E10"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7398C49A"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46BB2B26" w14:textId="77777777" w:rsidR="007874B5" w:rsidRPr="009F766E" w:rsidRDefault="007874B5" w:rsidP="00B2424C">
            <w:pPr>
              <w:rPr>
                <w:i/>
              </w:rPr>
            </w:pPr>
          </w:p>
          <w:p w14:paraId="15733D87" w14:textId="77777777" w:rsidR="007874B5" w:rsidRPr="00526243" w:rsidRDefault="007874B5" w:rsidP="00B2424C">
            <w:r w:rsidRPr="00526243">
              <w:rPr>
                <w:i/>
              </w:rPr>
              <w:t xml:space="preserve">Принимает значение </w:t>
            </w:r>
            <w:r w:rsidRPr="00526243">
              <w:rPr>
                <w:b/>
                <w:i/>
              </w:rPr>
              <w:t>true</w:t>
            </w:r>
          </w:p>
        </w:tc>
      </w:tr>
    </w:tbl>
    <w:p w14:paraId="4B2815DF" w14:textId="77777777" w:rsidR="007874B5" w:rsidRPr="00526243" w:rsidRDefault="007874B5" w:rsidP="00B2424C"/>
    <w:p w14:paraId="5BDBEBEB" w14:textId="77777777" w:rsidR="007874B5" w:rsidRPr="009F766E" w:rsidRDefault="007874B5" w:rsidP="00B2424C">
      <w:pPr>
        <w:rPr>
          <w:szCs w:val="28"/>
        </w:rPr>
      </w:pPr>
      <w:r w:rsidRPr="009F766E">
        <w:rPr>
          <w:b/>
          <w:i/>
          <w:szCs w:val="28"/>
        </w:rPr>
        <w:t xml:space="preserve">23) </w:t>
      </w:r>
      <w:r w:rsidRPr="00526243">
        <w:rPr>
          <w:b/>
          <w:i/>
          <w:szCs w:val="28"/>
        </w:rPr>
        <w:t>Employment</w:t>
      </w:r>
      <w:r w:rsidRPr="009F766E">
        <w:rPr>
          <w:b/>
          <w:i/>
          <w:szCs w:val="28"/>
        </w:rPr>
        <w:t xml:space="preserve"> </w:t>
      </w:r>
      <w:r w:rsidRPr="009F766E">
        <w:rPr>
          <w:szCs w:val="28"/>
        </w:rPr>
        <w:t>– структура предоставления данных о трудоустройстве</w:t>
      </w:r>
    </w:p>
    <w:p w14:paraId="1EF68EDC"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6BDD7D18"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D34464"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0AF3B28F"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4215BFBD"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57697A71"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048B3784" w14:textId="77777777" w:rsidR="007874B5" w:rsidRPr="00526243" w:rsidRDefault="007874B5" w:rsidP="00B2424C">
            <w:pPr>
              <w:jc w:val="center"/>
              <w:rPr>
                <w:b/>
              </w:rPr>
            </w:pPr>
            <w:r w:rsidRPr="00526243">
              <w:rPr>
                <w:b/>
              </w:rPr>
              <w:t>Комментарий</w:t>
            </w:r>
          </w:p>
        </w:tc>
      </w:tr>
      <w:tr w:rsidR="007874B5" w:rsidRPr="006E5BF1" w14:paraId="24AA9E1B"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B150020" w14:textId="77777777" w:rsidR="007874B5" w:rsidRPr="00526243" w:rsidRDefault="007874B5" w:rsidP="00B2424C">
            <w:pPr>
              <w:jc w:val="center"/>
            </w:pPr>
            <w:r w:rsidRPr="00526243">
              <w:t>EmploymentAvailability</w:t>
            </w:r>
          </w:p>
        </w:tc>
        <w:tc>
          <w:tcPr>
            <w:tcW w:w="1701" w:type="dxa"/>
            <w:tcBorders>
              <w:top w:val="nil"/>
              <w:left w:val="nil"/>
              <w:bottom w:val="single" w:sz="4" w:space="0" w:color="auto"/>
              <w:right w:val="single" w:sz="4" w:space="0" w:color="auto"/>
            </w:tcBorders>
            <w:shd w:val="clear" w:color="auto" w:fill="auto"/>
            <w:vAlign w:val="center"/>
            <w:hideMark/>
          </w:tcPr>
          <w:p w14:paraId="5FB28F95"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603B3DAA"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5BB98A3B" w14:textId="77777777" w:rsidR="007874B5" w:rsidRPr="00526243" w:rsidRDefault="007874B5" w:rsidP="00B2424C">
            <w:pPr>
              <w:jc w:val="center"/>
            </w:pPr>
            <w:r w:rsidRPr="00526243">
              <w:t>Наличие индивидуального плана трудоустройства</w:t>
            </w:r>
          </w:p>
        </w:tc>
        <w:tc>
          <w:tcPr>
            <w:tcW w:w="2410" w:type="dxa"/>
            <w:tcBorders>
              <w:top w:val="nil"/>
              <w:left w:val="nil"/>
              <w:bottom w:val="single" w:sz="4" w:space="0" w:color="auto"/>
              <w:right w:val="single" w:sz="4" w:space="0" w:color="auto"/>
            </w:tcBorders>
            <w:shd w:val="clear" w:color="auto" w:fill="auto"/>
            <w:vAlign w:val="center"/>
            <w:hideMark/>
          </w:tcPr>
          <w:p w14:paraId="77F8F3B7" w14:textId="77777777" w:rsidR="007874B5" w:rsidRPr="009F766E" w:rsidRDefault="007874B5" w:rsidP="00B2424C">
            <w:pPr>
              <w:rPr>
                <w:i/>
              </w:rPr>
            </w:pPr>
            <w:r w:rsidRPr="009F766E">
              <w:rPr>
                <w:i/>
              </w:rPr>
              <w:t xml:space="preserve">Принимает значение </w:t>
            </w:r>
            <w:r w:rsidRPr="00526243">
              <w:rPr>
                <w:b/>
                <w:i/>
              </w:rPr>
              <w:t>true</w:t>
            </w:r>
            <w:r w:rsidRPr="009F766E">
              <w:rPr>
                <w:b/>
                <w:i/>
              </w:rPr>
              <w:t xml:space="preserve"> </w:t>
            </w:r>
            <w:r w:rsidRPr="009F766E">
              <w:rPr>
                <w:i/>
              </w:rPr>
              <w:t>или</w:t>
            </w:r>
            <w:r w:rsidRPr="009F766E">
              <w:rPr>
                <w:b/>
                <w:i/>
              </w:rPr>
              <w:t xml:space="preserve"> </w:t>
            </w:r>
            <w:r w:rsidRPr="00526243">
              <w:rPr>
                <w:b/>
                <w:i/>
              </w:rPr>
              <w:t>false</w:t>
            </w:r>
          </w:p>
        </w:tc>
      </w:tr>
      <w:tr w:rsidR="007874B5" w:rsidRPr="00526243" w14:paraId="1175DAC4"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0803791" w14:textId="77777777" w:rsidR="007874B5" w:rsidRPr="00526243" w:rsidRDefault="007874B5" w:rsidP="00B2424C">
            <w:pPr>
              <w:jc w:val="center"/>
            </w:pPr>
            <w:r w:rsidRPr="00526243">
              <w:t>EmploymentAgreement</w:t>
            </w:r>
          </w:p>
        </w:tc>
        <w:tc>
          <w:tcPr>
            <w:tcW w:w="1701" w:type="dxa"/>
            <w:tcBorders>
              <w:top w:val="nil"/>
              <w:left w:val="nil"/>
              <w:bottom w:val="single" w:sz="4" w:space="0" w:color="auto"/>
              <w:right w:val="single" w:sz="4" w:space="0" w:color="auto"/>
            </w:tcBorders>
            <w:shd w:val="clear" w:color="auto" w:fill="auto"/>
            <w:vAlign w:val="center"/>
            <w:hideMark/>
          </w:tcPr>
          <w:p w14:paraId="11E093A4"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6F8CA582"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1B66F81" w14:textId="77777777" w:rsidR="007874B5" w:rsidRPr="00526243" w:rsidRDefault="007874B5" w:rsidP="00B2424C">
            <w:pPr>
              <w:jc w:val="center"/>
            </w:pPr>
            <w:r w:rsidRPr="00526243">
              <w:t>Договор о трудоустройстве</w:t>
            </w:r>
          </w:p>
        </w:tc>
        <w:tc>
          <w:tcPr>
            <w:tcW w:w="2410" w:type="dxa"/>
            <w:tcBorders>
              <w:top w:val="nil"/>
              <w:left w:val="nil"/>
              <w:bottom w:val="single" w:sz="4" w:space="0" w:color="auto"/>
              <w:right w:val="single" w:sz="4" w:space="0" w:color="auto"/>
            </w:tcBorders>
            <w:shd w:val="clear" w:color="auto" w:fill="auto"/>
            <w:vAlign w:val="center"/>
            <w:hideMark/>
          </w:tcPr>
          <w:p w14:paraId="4EE06454" w14:textId="77777777" w:rsidR="007874B5" w:rsidRPr="00526243" w:rsidRDefault="007874B5" w:rsidP="00B2424C">
            <w:r w:rsidRPr="00526243">
              <w:t> </w:t>
            </w:r>
          </w:p>
        </w:tc>
      </w:tr>
      <w:tr w:rsidR="007874B5" w:rsidRPr="00526243" w14:paraId="2E4F1FCC"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1563910" w14:textId="77777777" w:rsidR="007874B5" w:rsidRPr="00526243" w:rsidRDefault="007874B5" w:rsidP="00B2424C">
            <w:pPr>
              <w:jc w:val="center"/>
            </w:pPr>
            <w:r w:rsidRPr="00526243">
              <w:t>EmploymentPlace</w:t>
            </w:r>
          </w:p>
        </w:tc>
        <w:tc>
          <w:tcPr>
            <w:tcW w:w="1701" w:type="dxa"/>
            <w:tcBorders>
              <w:top w:val="nil"/>
              <w:left w:val="nil"/>
              <w:bottom w:val="single" w:sz="4" w:space="0" w:color="auto"/>
              <w:right w:val="single" w:sz="4" w:space="0" w:color="auto"/>
            </w:tcBorders>
            <w:shd w:val="clear" w:color="auto" w:fill="auto"/>
            <w:vAlign w:val="center"/>
            <w:hideMark/>
          </w:tcPr>
          <w:p w14:paraId="13D80CEE"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6274D283"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6BCD371" w14:textId="77777777" w:rsidR="007874B5" w:rsidRPr="00526243" w:rsidRDefault="007874B5" w:rsidP="00B2424C">
            <w:pPr>
              <w:jc w:val="center"/>
            </w:pPr>
            <w:r w:rsidRPr="00526243">
              <w:t>Место фактического трудоустройства</w:t>
            </w:r>
          </w:p>
        </w:tc>
        <w:tc>
          <w:tcPr>
            <w:tcW w:w="2410" w:type="dxa"/>
            <w:tcBorders>
              <w:top w:val="nil"/>
              <w:left w:val="nil"/>
              <w:bottom w:val="single" w:sz="4" w:space="0" w:color="auto"/>
              <w:right w:val="single" w:sz="4" w:space="0" w:color="auto"/>
            </w:tcBorders>
            <w:shd w:val="clear" w:color="auto" w:fill="auto"/>
            <w:vAlign w:val="center"/>
            <w:hideMark/>
          </w:tcPr>
          <w:p w14:paraId="05086674" w14:textId="77777777" w:rsidR="007874B5" w:rsidRPr="00526243" w:rsidRDefault="007874B5" w:rsidP="00B2424C">
            <w:r w:rsidRPr="00526243">
              <w:t> </w:t>
            </w:r>
          </w:p>
        </w:tc>
      </w:tr>
      <w:tr w:rsidR="007874B5" w:rsidRPr="006E5BF1" w14:paraId="62719ACC"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C839CAB" w14:textId="77777777" w:rsidR="007874B5" w:rsidRPr="00526243" w:rsidRDefault="007874B5" w:rsidP="00B2424C">
            <w:pPr>
              <w:jc w:val="center"/>
            </w:pPr>
            <w:r w:rsidRPr="00526243">
              <w:t>EmploymentQuota</w:t>
            </w:r>
          </w:p>
        </w:tc>
        <w:tc>
          <w:tcPr>
            <w:tcW w:w="1701" w:type="dxa"/>
            <w:tcBorders>
              <w:top w:val="nil"/>
              <w:left w:val="nil"/>
              <w:bottom w:val="single" w:sz="4" w:space="0" w:color="auto"/>
              <w:right w:val="single" w:sz="4" w:space="0" w:color="auto"/>
            </w:tcBorders>
            <w:shd w:val="clear" w:color="auto" w:fill="auto"/>
            <w:vAlign w:val="center"/>
            <w:hideMark/>
          </w:tcPr>
          <w:p w14:paraId="501E1181"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2C926359"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6FA0CE0" w14:textId="77777777" w:rsidR="007874B5" w:rsidRPr="009F766E" w:rsidRDefault="007874B5" w:rsidP="00B2424C">
            <w:pPr>
              <w:jc w:val="center"/>
            </w:pPr>
            <w:r w:rsidRPr="009F766E">
              <w:t>Трудоустройство на квотированное или специально рабочее место</w:t>
            </w:r>
          </w:p>
        </w:tc>
        <w:tc>
          <w:tcPr>
            <w:tcW w:w="2410" w:type="dxa"/>
            <w:tcBorders>
              <w:top w:val="nil"/>
              <w:left w:val="nil"/>
              <w:bottom w:val="single" w:sz="4" w:space="0" w:color="auto"/>
              <w:right w:val="single" w:sz="4" w:space="0" w:color="auto"/>
            </w:tcBorders>
            <w:shd w:val="clear" w:color="auto" w:fill="auto"/>
            <w:vAlign w:val="center"/>
            <w:hideMark/>
          </w:tcPr>
          <w:p w14:paraId="41CCA20D" w14:textId="77777777" w:rsidR="007874B5" w:rsidRPr="009F766E" w:rsidRDefault="007874B5" w:rsidP="00B2424C">
            <w:r w:rsidRPr="009F766E">
              <w:rPr>
                <w:i/>
              </w:rPr>
              <w:t xml:space="preserve">Принимает значение </w:t>
            </w:r>
            <w:r w:rsidRPr="00526243">
              <w:rPr>
                <w:b/>
                <w:i/>
              </w:rPr>
              <w:t>true</w:t>
            </w:r>
            <w:r w:rsidRPr="009F766E">
              <w:rPr>
                <w:b/>
                <w:i/>
              </w:rPr>
              <w:t xml:space="preserve"> </w:t>
            </w:r>
            <w:r w:rsidRPr="009F766E">
              <w:rPr>
                <w:i/>
              </w:rPr>
              <w:t>или</w:t>
            </w:r>
            <w:r w:rsidRPr="009F766E">
              <w:rPr>
                <w:b/>
                <w:i/>
              </w:rPr>
              <w:t xml:space="preserve"> </w:t>
            </w:r>
            <w:r w:rsidRPr="00526243">
              <w:rPr>
                <w:b/>
                <w:i/>
              </w:rPr>
              <w:t>false</w:t>
            </w:r>
          </w:p>
        </w:tc>
      </w:tr>
      <w:tr w:rsidR="007874B5" w:rsidRPr="00526243" w14:paraId="29C5EE19"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B4C684A"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7D49B319"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0F68CC95"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27D2567"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5610BFE0"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5B9DDDF3" w14:textId="77777777" w:rsidR="007874B5" w:rsidRPr="009F766E" w:rsidRDefault="007874B5" w:rsidP="00B2424C">
            <w:pPr>
              <w:rPr>
                <w:i/>
              </w:rPr>
            </w:pPr>
          </w:p>
          <w:p w14:paraId="52588A7E" w14:textId="77777777" w:rsidR="007874B5" w:rsidRPr="00526243" w:rsidRDefault="007874B5" w:rsidP="00B2424C">
            <w:r w:rsidRPr="00526243">
              <w:rPr>
                <w:i/>
              </w:rPr>
              <w:t xml:space="preserve">Принимает значение </w:t>
            </w:r>
            <w:r w:rsidRPr="00526243">
              <w:rPr>
                <w:b/>
                <w:i/>
              </w:rPr>
              <w:t>true</w:t>
            </w:r>
          </w:p>
        </w:tc>
      </w:tr>
    </w:tbl>
    <w:p w14:paraId="294C0542" w14:textId="77777777" w:rsidR="007874B5" w:rsidRPr="00526243" w:rsidRDefault="007874B5" w:rsidP="00B2424C"/>
    <w:p w14:paraId="64727616" w14:textId="77777777" w:rsidR="007874B5" w:rsidRPr="00526243" w:rsidRDefault="007874B5" w:rsidP="00B2424C">
      <w:pPr>
        <w:rPr>
          <w:i/>
        </w:rPr>
      </w:pPr>
      <w:r w:rsidRPr="00526243">
        <w:rPr>
          <w:i/>
        </w:rPr>
        <w:t>Контрольный пример:</w:t>
      </w:r>
    </w:p>
    <w:tbl>
      <w:tblPr>
        <w:tblW w:w="0" w:type="auto"/>
        <w:tblBorders>
          <w:top w:val="single" w:sz="4" w:space="0" w:color="auto"/>
          <w:left w:val="single" w:sz="4" w:space="0" w:color="auto"/>
          <w:bottom w:val="single" w:sz="4" w:space="0" w:color="auto"/>
          <w:right w:val="single" w:sz="4" w:space="0" w:color="auto"/>
        </w:tblBorders>
        <w:shd w:val="clear" w:color="auto" w:fill="D9D9D9"/>
        <w:tblLook w:val="04A0" w:firstRow="1" w:lastRow="0" w:firstColumn="1" w:lastColumn="0" w:noHBand="0" w:noVBand="1"/>
      </w:tblPr>
      <w:tblGrid>
        <w:gridCol w:w="9571"/>
      </w:tblGrid>
      <w:tr w:rsidR="007874B5" w:rsidRPr="002C5455" w14:paraId="6B7A9FA4" w14:textId="77777777" w:rsidTr="00B51628">
        <w:tc>
          <w:tcPr>
            <w:tcW w:w="9571" w:type="dxa"/>
            <w:shd w:val="clear" w:color="auto" w:fill="D9D9D9"/>
          </w:tcPr>
          <w:p w14:paraId="1629244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&lt;soapenv:Envelope xmlns:soapenv="http://schemas.xmlsoap.org/soap/envelope/" xmlns:ws="http://ws.iac.spb.ru/"&gt;</w:t>
            </w:r>
          </w:p>
          <w:p w14:paraId="43617C0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&lt;soapenv:Header/&gt;</w:t>
            </w:r>
          </w:p>
          <w:p w14:paraId="0DE0EAC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&lt;soapenv:Body&gt;</w:t>
            </w:r>
          </w:p>
          <w:p w14:paraId="089B5E9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&lt;ws:SendEduData&gt;</w:t>
            </w:r>
          </w:p>
          <w:p w14:paraId="4B87695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24E217B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&lt;ws:Package&gt;</w:t>
            </w:r>
          </w:p>
          <w:p w14:paraId="10B37AE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507FB49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&lt;ws:RegCode&gt;78&lt;/ws:RegCode&gt;</w:t>
            </w:r>
          </w:p>
          <w:p w14:paraId="4E3F93D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7817858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&lt;ws:Data&gt;</w:t>
            </w:r>
          </w:p>
          <w:p w14:paraId="396A97D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&lt;!--Zero or more repetitions:--&gt;</w:t>
            </w:r>
          </w:p>
          <w:p w14:paraId="4950AAA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&lt;ws:RegPerson&gt;</w:t>
            </w:r>
          </w:p>
          <w:p w14:paraId="36B00A2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1A81940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&lt;ws:Person&gt;</w:t>
            </w:r>
          </w:p>
          <w:p w14:paraId="78192DB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78FC409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&lt;ws:Snils&gt;123-234-345 78&lt;/ws:Snils&gt;</w:t>
            </w:r>
          </w:p>
          <w:p w14:paraId="0045C83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&lt;ws:Citizenship&gt;1&lt;/ws:Citizenship&gt;</w:t>
            </w:r>
          </w:p>
          <w:p w14:paraId="101F32E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17F0E65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&lt;ws:BirthDoc&gt;</w:t>
            </w:r>
          </w:p>
          <w:p w14:paraId="0FC0993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&lt;ws:TypeCode&gt;9&lt;/ws:TypeCode&gt;</w:t>
            </w:r>
          </w:p>
          <w:p w14:paraId="6AC1715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1A266E7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&lt;ws:Series&gt;II-AK&lt;/ws:Series&gt;</w:t>
            </w:r>
          </w:p>
          <w:p w14:paraId="4F68459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6E4359F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&lt;ws:Numeral&gt;123098&lt;/ws:Numeral&gt;</w:t>
            </w:r>
          </w:p>
          <w:p w14:paraId="28DF794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203D62B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&lt;ws:ActNumber&gt;4&lt;/ws:ActNumber&gt;</w:t>
            </w:r>
          </w:p>
          <w:p w14:paraId="6E00642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&lt;ws:IssueDate&gt;2011-02-17T00:00:00.000&lt;/ws:IssueDate&gt;</w:t>
            </w:r>
          </w:p>
          <w:p w14:paraId="200F71C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0B8BD28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&lt;ws:Issuer&gt;ZAGS&lt;/ws:Issuer&gt;</w:t>
            </w:r>
          </w:p>
          <w:p w14:paraId="0E176D1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&lt;ws:ExpiredDate&gt;2011-02-17T00:00:00.000&lt;/ws:ExpiredDate&gt;</w:t>
            </w:r>
          </w:p>
          <w:p w14:paraId="33C0D71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&lt;ws:Deleted&gt;false&lt;/ws:Deleted&gt;</w:t>
            </w:r>
          </w:p>
          <w:p w14:paraId="0809192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&lt;/ws:BirthDoc&gt;</w:t>
            </w:r>
          </w:p>
          <w:p w14:paraId="6016A7A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602BDF7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&lt;ws:Docs&gt;</w:t>
            </w:r>
          </w:p>
          <w:p w14:paraId="0E28612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&lt;!--Zero or more repetitions:--&gt;</w:t>
            </w:r>
          </w:p>
          <w:p w14:paraId="3E23B9E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&lt;ws:IdentityDocument&gt;</w:t>
            </w:r>
          </w:p>
          <w:p w14:paraId="7B9EED1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&lt;ws:TypeCode&gt;12&lt;/ws:TypeCode&gt;</w:t>
            </w:r>
          </w:p>
          <w:p w14:paraId="1AFA6AF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13E656E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&lt;ws:Series&gt;40 05&lt;/ws:Series&gt;</w:t>
            </w:r>
          </w:p>
          <w:p w14:paraId="069FC4B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3A4A653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&lt;ws:Numeral&gt;555666&lt;/ws:Numeral&gt;</w:t>
            </w:r>
          </w:p>
          <w:p w14:paraId="5318D1E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7A3A7C1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&lt;ws:ActNumber&gt;34&lt;/ws:ActNumber&gt;</w:t>
            </w:r>
          </w:p>
          <w:p w14:paraId="30B7560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&lt;ws:IssueDate&gt;2011-02-17T00:00:00.000&lt;/ws:IssueDate&gt;</w:t>
            </w:r>
          </w:p>
          <w:p w14:paraId="046BEBB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3B3F770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&lt;ws:Issuer&gt;OM&lt;/ws:Issuer&gt;</w:t>
            </w:r>
          </w:p>
          <w:p w14:paraId="0CC6C27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&lt;ws:ExpiredDate&gt;2011-02-17T00:00:00.000&lt;/ws:ExpiredDate&gt;</w:t>
            </w:r>
          </w:p>
          <w:p w14:paraId="401FA83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&lt;ws:Deleted&gt;false&lt;/ws:Deleted&gt;</w:t>
            </w:r>
          </w:p>
          <w:p w14:paraId="19856DB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&lt;/ws:IdentityDocument&gt;</w:t>
            </w:r>
          </w:p>
          <w:p w14:paraId="2ED0067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&lt;/ws:Docs&gt;</w:t>
            </w:r>
          </w:p>
          <w:p w14:paraId="7D94C10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4EBEBD9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&lt;ws:AddressRegistration&gt;</w:t>
            </w:r>
          </w:p>
          <w:p w14:paraId="067BB6E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5324711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&lt;ws:Address&gt;</w:t>
            </w:r>
            <w:r w:rsidRPr="00FA09F5">
              <w:rPr>
                <w:rFonts w:ascii="Courier New" w:hAnsi="Courier New" w:cs="Courier New"/>
              </w:rPr>
              <w:t>Санкт</w:t>
            </w:r>
            <w:r w:rsidRPr="00CC270C">
              <w:rPr>
                <w:rFonts w:ascii="Courier New" w:hAnsi="Courier New" w:cs="Courier New"/>
                <w:lang w:val="en-US"/>
              </w:rPr>
              <w:t>-</w:t>
            </w:r>
            <w:r w:rsidRPr="00FA09F5">
              <w:rPr>
                <w:rFonts w:ascii="Courier New" w:hAnsi="Courier New" w:cs="Courier New"/>
              </w:rPr>
              <w:t>Петербург</w:t>
            </w:r>
            <w:r w:rsidRPr="00CC270C">
              <w:rPr>
                <w:rFonts w:ascii="Courier New" w:hAnsi="Courier New" w:cs="Courier New"/>
                <w:lang w:val="en-US"/>
              </w:rPr>
              <w:t>&lt;/ws:Address&gt;</w:t>
            </w:r>
          </w:p>
          <w:p w14:paraId="3814646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&lt;ws:Deleted&gt;false&lt;/ws:Deleted&gt;</w:t>
            </w:r>
          </w:p>
          <w:p w14:paraId="015C17A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&lt;/ws:AddressRegistration&gt;</w:t>
            </w:r>
          </w:p>
          <w:p w14:paraId="4504853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59783CA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&lt;ws:AddressRegistrationByResidence&gt;</w:t>
            </w:r>
          </w:p>
          <w:p w14:paraId="74BB4FD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50F208E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&lt;ws:Address&gt;?&lt;/ws:Address&gt;</w:t>
            </w:r>
          </w:p>
          <w:p w14:paraId="704B4E4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&lt;ws:Deleted&gt;false&lt;/ws:Deleted&gt;</w:t>
            </w:r>
          </w:p>
          <w:p w14:paraId="14067F3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&lt;/ws:AddressRegistrationByResidence&gt;</w:t>
            </w:r>
          </w:p>
          <w:p w14:paraId="584A314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3151264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&lt;ws:AddressResidence&gt;</w:t>
            </w:r>
          </w:p>
          <w:p w14:paraId="1136D94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0039231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&lt;ws:Address&gt;?&lt;/ws:Address&gt;</w:t>
            </w:r>
          </w:p>
          <w:p w14:paraId="2B044E6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w:t>
            </w:r>
          </w:p>
          <w:p w14:paraId="5F4164F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&lt;ws:Deleted&gt;false&lt;/ws:Deleted&gt;</w:t>
            </w:r>
          </w:p>
          <w:p w14:paraId="6ACC51B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&lt;/ws:AddressResidence&gt;</w:t>
            </w:r>
          </w:p>
          <w:p w14:paraId="3B68CE5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&lt;ws:TightSituationDataCode&gt;1&lt;/ws:TightSituationDataCode&gt;</w:t>
            </w:r>
          </w:p>
          <w:p w14:paraId="3EC019F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6AB22F4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&lt;ws:Representatives&gt;</w:t>
            </w:r>
          </w:p>
          <w:p w14:paraId="50CD1A0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&lt;!--Zero or more repetitions:--&gt;</w:t>
            </w:r>
          </w:p>
          <w:p w14:paraId="676D3B5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&lt;ws:Representative&gt;</w:t>
            </w:r>
          </w:p>
          <w:p w14:paraId="648A518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296732A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&lt;ws:Snils&gt;345-345-345 56&lt;/ws:Snils&gt;</w:t>
            </w:r>
          </w:p>
          <w:p w14:paraId="770E7BB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&lt;ws:Citizenship&gt;1&lt;/ws:Citizenship&gt;</w:t>
            </w:r>
          </w:p>
          <w:p w14:paraId="01AC256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4423635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&lt;ws:BirthDoc&gt;</w:t>
            </w:r>
          </w:p>
          <w:p w14:paraId="1CA6DDA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&lt;ws:TypeCode&gt;1&lt;/ws:TypeCode&gt;</w:t>
            </w:r>
          </w:p>
          <w:p w14:paraId="4892CA8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42707BF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&lt;ws:Series&gt;21&lt;/ws:Series&gt;</w:t>
            </w:r>
          </w:p>
          <w:p w14:paraId="705104F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6F38DEE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&lt;ws:Numeral&gt;111111&lt;/ws:Numeral&gt;</w:t>
            </w:r>
          </w:p>
          <w:p w14:paraId="73CB6BE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5DF6603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&lt;ws:ActNumber&gt;2&lt;/ws:ActNumber&gt;</w:t>
            </w:r>
          </w:p>
          <w:p w14:paraId="4FD70BB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&lt;ws:IssueDate&gt;2011-02-17T00:00:00.000&lt;/ws:IssueDate&gt;</w:t>
            </w:r>
          </w:p>
          <w:p w14:paraId="07E8E8C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0D372C2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&lt;ws:Issuer&gt;ZAGS22&lt;/ws:Issuer&gt;</w:t>
            </w:r>
          </w:p>
          <w:p w14:paraId="18A6AD4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&lt;ws:ExpiredDate&gt;2011-02-17T00:00:00.000&lt;/ws:ExpiredDate&gt;</w:t>
            </w:r>
          </w:p>
          <w:p w14:paraId="4D52BBC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&lt;ws:Deleted&gt;false&lt;/ws:Deleted&gt;</w:t>
            </w:r>
          </w:p>
          <w:p w14:paraId="79FAE7E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&lt;/ws:BirthDoc&gt;</w:t>
            </w:r>
          </w:p>
          <w:p w14:paraId="29A0947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106C6E9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&lt;ws:Docs&gt;</w:t>
            </w:r>
          </w:p>
          <w:p w14:paraId="2ADAD2F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&lt;!--Zero or more repetitions:--&gt;</w:t>
            </w:r>
          </w:p>
          <w:p w14:paraId="27DC5E9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&lt;ws:IdentityDocument&gt;</w:t>
            </w:r>
          </w:p>
          <w:p w14:paraId="4C24BEC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&lt;ws:TypeCode&gt;3&lt;/ws:TypeCode&gt;</w:t>
            </w:r>
          </w:p>
          <w:p w14:paraId="38B8044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0688064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&lt;ws:Series&gt;23 23&lt;/ws:Series&gt;</w:t>
            </w:r>
          </w:p>
          <w:p w14:paraId="2B65DBB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7DABA47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&lt;ws:Numeral&gt;323232&lt;/ws:Numeral&gt;</w:t>
            </w:r>
          </w:p>
          <w:p w14:paraId="3CD276E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7127480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&lt;ws:ActNumber&gt;43&lt;/ws:ActNumber&gt;</w:t>
            </w:r>
          </w:p>
          <w:p w14:paraId="0B0296B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&lt;ws:IssueDate&gt;2011-02-17T00:00:00.000&lt;/ws:IssueDate&gt;</w:t>
            </w:r>
          </w:p>
          <w:p w14:paraId="7D5D05F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74BA5E2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&lt;ws:Issuer&gt;OM 76&lt;/ws:Issuer&gt;</w:t>
            </w:r>
          </w:p>
          <w:p w14:paraId="2CBB93A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&lt;ws:ExpiredDate&gt;2011-02-17T00:00:00.000&lt;/ws:ExpiredDate&gt;</w:t>
            </w:r>
          </w:p>
          <w:p w14:paraId="331B52A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&lt;ws:Deleted&gt;false&lt;/ws:Deleted&gt;</w:t>
            </w:r>
          </w:p>
          <w:p w14:paraId="3A3E3E8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&lt;/ws:IdentityDocument&gt;</w:t>
            </w:r>
          </w:p>
          <w:p w14:paraId="00F1E94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&lt;/ws:Docs&gt;</w:t>
            </w:r>
          </w:p>
          <w:p w14:paraId="5B8E5A7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7F32ABF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&lt;ws:AddressRegistration&gt;</w:t>
            </w:r>
          </w:p>
          <w:p w14:paraId="55FB919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2F0C777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&lt;ws:Address&gt;?&lt;/ws:Address&gt;</w:t>
            </w:r>
          </w:p>
          <w:p w14:paraId="0C4FD98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&lt;ws:Deleted&gt;false&lt;/ws:Deleted&gt;</w:t>
            </w:r>
          </w:p>
          <w:p w14:paraId="6E5842C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&lt;/ws:AddressRegistration&gt;</w:t>
            </w:r>
          </w:p>
          <w:p w14:paraId="4B07352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6E8FA12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&lt;ws:AddressRegistrationByResidence&gt;</w:t>
            </w:r>
          </w:p>
          <w:p w14:paraId="1725B8D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1D311D7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&lt;ws:Address&gt;?&lt;/ws:Address&gt;</w:t>
            </w:r>
          </w:p>
          <w:p w14:paraId="0045619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w:t>
            </w:r>
          </w:p>
          <w:p w14:paraId="00BE7AA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&lt;ws:Deleted&gt;false&lt;/ws:Deleted&gt;</w:t>
            </w:r>
          </w:p>
          <w:p w14:paraId="267468D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&lt;/ws:AddressRegistrationByResidence&gt;</w:t>
            </w:r>
          </w:p>
          <w:p w14:paraId="5AE6878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58E97A5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&lt;ws:AddressResidence&gt;</w:t>
            </w:r>
          </w:p>
          <w:p w14:paraId="1008307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2537B6D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&lt;ws:Address&gt;?&lt;/ws:Address&gt;</w:t>
            </w:r>
          </w:p>
          <w:p w14:paraId="656E5B1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w:t>
            </w:r>
          </w:p>
          <w:p w14:paraId="55A9DE1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&lt;ws:Deleted&gt;false&lt;/ws:Deleted&gt;</w:t>
            </w:r>
          </w:p>
          <w:p w14:paraId="70BA1CE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&lt;/ws:AddressResidence&gt;</w:t>
            </w:r>
          </w:p>
          <w:p w14:paraId="2EF3B01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55B865C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&lt;ws:PersonRegId&gt;888&lt;/ws:PersonRegId&gt;</w:t>
            </w:r>
          </w:p>
          <w:p w14:paraId="1E269A2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49F4AFD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&lt;ws:LastName&gt;Smirov&lt;/ws:LastName&gt;</w:t>
            </w:r>
          </w:p>
          <w:p w14:paraId="4B0ADDF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7AF2272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&lt;ws:FirstName&gt;Ivan&lt;/ws:FirstName&gt;</w:t>
            </w:r>
          </w:p>
          <w:p w14:paraId="36D57FA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378FEEC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&lt;ws:MiddleName&gt;Ivanovich&lt;/ws:MiddleName&gt;</w:t>
            </w:r>
          </w:p>
          <w:p w14:paraId="27C84DD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&lt;ws:Gender&gt;Male&lt;/ws:Gender&gt;</w:t>
            </w:r>
          </w:p>
          <w:p w14:paraId="4A5E18A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&lt;ws:BirthDate&gt;2011-02-17T00:00:00.000&lt;/ws:BirthDate&gt;</w:t>
            </w:r>
          </w:p>
          <w:p w14:paraId="16E399D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34911C7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&lt;ws:BirthPlace&gt;Rostov&lt;/ws:BirthPlace&gt;</w:t>
            </w:r>
          </w:p>
          <w:p w14:paraId="3DFE529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&lt;ws:DeathDate&gt;2011-02-17T00:00:00.000&lt;/ws:DeathDate&gt;</w:t>
            </w:r>
          </w:p>
          <w:p w14:paraId="60B2E4E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&lt;ws:Deleted&gt;false&lt;/ws:Deleted&gt;</w:t>
            </w:r>
          </w:p>
          <w:p w14:paraId="4A05979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&lt;ws:RepresentativeType&gt;2&lt;/ws:RepresentativeType&gt;</w:t>
            </w:r>
          </w:p>
          <w:p w14:paraId="5396465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47163FF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&lt;ws:RepresentativeDoc&gt;</w:t>
            </w:r>
          </w:p>
          <w:p w14:paraId="3B9FD87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&lt;ws:TypeCode&gt;4&lt;/ws:TypeCode&gt;</w:t>
            </w:r>
          </w:p>
          <w:p w14:paraId="7E3F435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5C08183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&lt;ws:Numeral&gt;11111&lt;/ws:Numeral&gt;</w:t>
            </w:r>
          </w:p>
          <w:p w14:paraId="3D967A5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50E0D69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&lt;ws:ActNumber&gt;21&lt;/ws:ActNumber&gt;</w:t>
            </w:r>
          </w:p>
          <w:p w14:paraId="5C9631E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&lt;ws:IssueDate&gt;2011-02-17T00:00:00.000&lt;/ws:IssueDate&gt;</w:t>
            </w:r>
          </w:p>
          <w:p w14:paraId="0905683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2F7B3AF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&lt;ws:Issuer&gt;OSZN45&lt;/ws:Issuer&gt;</w:t>
            </w:r>
          </w:p>
          <w:p w14:paraId="2592697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&lt;ws:ExpiredDate&gt;2011-02-17T00:00:00.000&lt;/ws:ExpiredDate&gt;</w:t>
            </w:r>
          </w:p>
          <w:p w14:paraId="7CE5534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&lt;ws:Deleted&gt;true&lt;/ws:Deleted&gt;</w:t>
            </w:r>
          </w:p>
          <w:p w14:paraId="04B96C9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&lt;/ws:RepresentativeDoc&gt;</w:t>
            </w:r>
          </w:p>
          <w:p w14:paraId="5888B35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&lt;/ws:Representative&gt;</w:t>
            </w:r>
          </w:p>
          <w:p w14:paraId="0F55684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&lt;/ws:Representatives&gt;</w:t>
            </w:r>
          </w:p>
          <w:p w14:paraId="5A8D2FF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757548C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&lt;ws:PersonRegId&gt;8&lt;/ws:PersonRegId&gt;</w:t>
            </w:r>
          </w:p>
          <w:p w14:paraId="2F76E44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7F20186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&lt;ws:LastName&gt;Smirnova&lt;/ws:LastName&gt;</w:t>
            </w:r>
          </w:p>
          <w:p w14:paraId="0D54685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7A333AC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&lt;ws:FirstName&gt;Evgenia&lt;/ws:FirstName&gt;</w:t>
            </w:r>
          </w:p>
          <w:p w14:paraId="1A61C89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345937F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&lt;ws:MiddleName&gt;Viktorovna&lt;/ws:MiddleName&gt;</w:t>
            </w:r>
          </w:p>
          <w:p w14:paraId="5DC5339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&lt;ws:Gender&gt;Female&lt;/ws:Gender&gt;</w:t>
            </w:r>
          </w:p>
          <w:p w14:paraId="7159AD9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&lt;ws:BirthDate&gt;2011-02-17T00:00:00.000&lt;/ws:BirthDate&gt;</w:t>
            </w:r>
          </w:p>
          <w:p w14:paraId="1864F2A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73BE2CC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&lt;ws:BirthPlace&gt;Kazan'&lt;/ws:BirthPlace&gt;</w:t>
            </w:r>
          </w:p>
          <w:p w14:paraId="61CA053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&lt;ws:DeathDate&gt;2011-02-17T00:00:00.000&lt;/ws:DeathDate&gt;</w:t>
            </w:r>
          </w:p>
          <w:p w14:paraId="1E3737A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&lt;ws:Deleted&gt;false&lt;/ws:Deleted&gt;</w:t>
            </w:r>
          </w:p>
          <w:p w14:paraId="475E89E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&lt;/ws:Person&gt;</w:t>
            </w:r>
          </w:p>
          <w:p w14:paraId="10DD88B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1DD36D0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&lt;ws:EduData&gt;</w:t>
            </w:r>
          </w:p>
          <w:p w14:paraId="5309E85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&lt;!--Zero or more repetitions:--&gt;</w:t>
            </w:r>
          </w:p>
          <w:p w14:paraId="3E22A8F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&lt;ws:PersonEduDataItem&gt;</w:t>
            </w:r>
          </w:p>
          <w:p w14:paraId="52BA073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45B4AFB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&lt;ws:OrganizationId&gt;345345345&lt;/ws:OrganizationId&gt;</w:t>
            </w:r>
          </w:p>
          <w:p w14:paraId="3FC6B3D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44ECF75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&lt;ws:EntryApplication&gt;</w:t>
            </w:r>
          </w:p>
          <w:p w14:paraId="51D9E16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&lt;ws:DateEntryApplication&gt;2011-02-17T00:00:00.000&lt;/ws:DateEntryApplication&gt;</w:t>
            </w:r>
          </w:p>
          <w:p w14:paraId="2EAA197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4E9FE8A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&lt;ws:EducationGrade&gt;7&lt;/ws:EducationGrade&gt;</w:t>
            </w:r>
          </w:p>
          <w:p w14:paraId="67AC791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5EAEA3A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&lt;ws:EducationSpecialization&gt;678678&lt;/ws:EducationSpecialization&gt;</w:t>
            </w:r>
          </w:p>
          <w:p w14:paraId="6CC902E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&lt;ws:EducationCourse&gt;1&lt;/ws:EducationCourse&gt;</w:t>
            </w:r>
          </w:p>
          <w:p w14:paraId="76812B7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&lt;ws:Deleted&gt;false&lt;/ws:Deleted&gt;</w:t>
            </w:r>
          </w:p>
          <w:p w14:paraId="546D3C1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&lt;/ws:EntryApplication&gt;</w:t>
            </w:r>
          </w:p>
          <w:p w14:paraId="7DA6F95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&lt;ws:DateFrom&gt;2011-02-17T00:00:00.000&lt;/ws:DateFrom&gt;</w:t>
            </w:r>
          </w:p>
          <w:p w14:paraId="09B7BD1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&lt;ws:DateTo&gt;2011-02-17T00:00:00.000&lt;/ws:DateTo&gt;</w:t>
            </w:r>
          </w:p>
          <w:p w14:paraId="68DF0B5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&lt;ws:FormEducation&gt;1&lt;/ws:FormEducation&gt;</w:t>
            </w:r>
          </w:p>
          <w:p w14:paraId="4FC270C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716D654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&lt;ws:EducationProgramData&gt;</w:t>
            </w:r>
          </w:p>
          <w:p w14:paraId="0CD3064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16A3743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&lt;ws:EducationProgramType&gt;</w:t>
            </w:r>
          </w:p>
          <w:p w14:paraId="17AED10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&lt;ws:EducationProgramKind&gt;2&lt;/ws:EducationProgramKind&gt;</w:t>
            </w:r>
          </w:p>
          <w:p w14:paraId="2894D77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711B1B1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&lt;ws:EducationProgramName&gt;some programm&lt;/ws:EducationProgramName&gt;</w:t>
            </w:r>
          </w:p>
          <w:p w14:paraId="37EA3A6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&lt;/ws:EducationProgramType&gt;</w:t>
            </w:r>
          </w:p>
          <w:p w14:paraId="2FCFA2E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&lt;ws:AdaptationProgram&gt;0&lt;/ws:AdaptationProgram&gt;</w:t>
            </w:r>
          </w:p>
          <w:p w14:paraId="4BA8C90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&lt;ws:FocusProgram&gt;0&lt;/ws:FocusProgram&gt;</w:t>
            </w:r>
          </w:p>
          <w:p w14:paraId="25345D2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64E715B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&lt;ws:EducationDistance&gt;0&lt;/ws:EducationDistance&gt;</w:t>
            </w:r>
          </w:p>
          <w:p w14:paraId="1039A25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0E15C3A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&lt;ws:EducationProgramDocument&gt;?&lt;/ws:EducationProgramDocument&gt;</w:t>
            </w:r>
          </w:p>
          <w:p w14:paraId="7400255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44A5CA4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&lt;ws:ViewSportArt&gt;?&lt;/ws:ViewSportArt&gt;</w:t>
            </w:r>
          </w:p>
          <w:p w14:paraId="274EFFA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&lt;ws:QuantityYear&gt;2016&lt;/ws:QuantityYear&gt;</w:t>
            </w:r>
          </w:p>
          <w:p w14:paraId="1CB2AA6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&lt;ws:QuantityHours&gt;1056&lt;/ws:QuantityHours&gt;</w:t>
            </w:r>
          </w:p>
          <w:p w14:paraId="0D3FC0C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61D3753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&lt;ws:Profession&gt;123321&lt;/ws:Profession&gt;</w:t>
            </w:r>
          </w:p>
          <w:p w14:paraId="0843F66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324F9A5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&lt;ws:ProfessionWorker&gt;234432&lt;/ws:ProfessionWorker&gt;</w:t>
            </w:r>
          </w:p>
          <w:p w14:paraId="32E0D0C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75B7101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&lt;ws:Qualification&gt;1&lt;/ws:Qualification&gt;</w:t>
            </w:r>
          </w:p>
          <w:p w14:paraId="0AF1A82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&lt;ws:Deleted&gt;false&lt;/ws:Deleted&gt;</w:t>
            </w:r>
          </w:p>
          <w:p w14:paraId="73CD0A5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&lt;/ws:EducationProgramData&gt;</w:t>
            </w:r>
          </w:p>
          <w:p w14:paraId="1C1225C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7F3F7D6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&lt;ws:EducationData&gt;</w:t>
            </w:r>
          </w:p>
          <w:p w14:paraId="41BA06B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18A1A7D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&lt;ws:Transfer&gt;</w:t>
            </w:r>
          </w:p>
          <w:p w14:paraId="0CB02CB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&lt;ws:TransferYear&gt;2016&lt;/ws:TransferYear&gt;</w:t>
            </w:r>
          </w:p>
          <w:p w14:paraId="5DAFFA8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432B515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&lt;ws:TransferGrade&gt;1&lt;/ws:TransferGrade&gt;</w:t>
            </w:r>
          </w:p>
          <w:p w14:paraId="6FDCE60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&lt;ws:TransferCourse&gt;1&lt;/ws:TransferCourse&gt;</w:t>
            </w:r>
          </w:p>
          <w:p w14:paraId="087074F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&lt;ws:Deleted&gt;false&lt;/ws:Deleted&gt;</w:t>
            </w:r>
          </w:p>
          <w:p w14:paraId="5D437E4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&lt;/ws:Transfer&gt;</w:t>
            </w:r>
          </w:p>
          <w:p w14:paraId="0150F24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196BE21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&lt;ws:AnnualPerformance&gt;</w:t>
            </w:r>
          </w:p>
          <w:p w14:paraId="5ACC703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&lt;!--Zero or more repetitions:--&gt;</w:t>
            </w:r>
          </w:p>
          <w:p w14:paraId="6FF971E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&lt;ws:AnnualPerformance&gt;</w:t>
            </w:r>
          </w:p>
          <w:p w14:paraId="4F93F94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&lt;ws:AnnualPerformanceType&gt;2&lt;/ws:AnnualPerformanceType&gt;</w:t>
            </w:r>
          </w:p>
          <w:p w14:paraId="7ACEAF3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6623F6E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&lt;ws:Object&gt;151&lt;/ws:Object&gt;</w:t>
            </w:r>
          </w:p>
          <w:p w14:paraId="0CC462A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6508520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&lt;ws:Score&gt;5&lt;/ws:Score&gt;</w:t>
            </w:r>
          </w:p>
          <w:p w14:paraId="0B3F3EA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&lt;ws:Deleted&gt;false&lt;/ws:Deleted&gt;</w:t>
            </w:r>
          </w:p>
          <w:p w14:paraId="1452F59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&lt;/ws:AnnualPerformance&gt;</w:t>
            </w:r>
          </w:p>
          <w:p w14:paraId="4DA47DC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&lt;/ws:AnnualPerformance&gt;</w:t>
            </w:r>
          </w:p>
          <w:p w14:paraId="3A7AA9B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&lt;ws:FormOfEducation&gt;1&lt;/ws:FormOfEducation&gt;</w:t>
            </w:r>
          </w:p>
          <w:p w14:paraId="0ECDAA9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&lt;ws:FormOfEducationCode&gt;1&lt;/ws:FormOfEducationCode&gt;</w:t>
            </w:r>
          </w:p>
          <w:p w14:paraId="03157BC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&lt;ws:TimeShift&gt;1&lt;/ws:TimeShift&gt;</w:t>
            </w:r>
          </w:p>
          <w:p w14:paraId="6A39775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&lt;/ws:EducationData&gt;</w:t>
            </w:r>
          </w:p>
          <w:p w14:paraId="39A4822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7722D7F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&lt;ws:Portfolio&gt;</w:t>
            </w:r>
          </w:p>
          <w:p w14:paraId="0EC3A32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0256DE3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&lt;ws:Activities&gt;</w:t>
            </w:r>
          </w:p>
          <w:p w14:paraId="5997D60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&lt;!--Zero or more repetitions:--&gt;</w:t>
            </w:r>
          </w:p>
          <w:p w14:paraId="30FA693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&lt;ws:Activity&gt;</w:t>
            </w:r>
          </w:p>
          <w:p w14:paraId="11A2527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1B41AA7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&lt;ws:ActivitiesName&gt;Activity&lt;/ws:ActivitiesName&gt;</w:t>
            </w:r>
          </w:p>
          <w:p w14:paraId="41367DC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&lt;ws:ActivitiesStatus&gt;2&lt;/ws:ActivitiesStatus&gt;</w:t>
            </w:r>
          </w:p>
          <w:p w14:paraId="6283817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&lt;ws:ActivitiesDate&gt;2011-02-17T00:00:00.000&lt;/ws:ActivitiesDate&gt;</w:t>
            </w:r>
          </w:p>
          <w:p w14:paraId="6A09E9E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195FF81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&lt;ws:ActivitiesResult&gt;none&lt;/ws:ActivitiesResult&gt;</w:t>
            </w:r>
          </w:p>
          <w:p w14:paraId="11BCB59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0F90112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&lt;ws:ActivitiesHonors&gt;none&lt;/ws:ActivitiesHonors&gt;</w:t>
            </w:r>
          </w:p>
          <w:p w14:paraId="24EF5CE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&lt;/ws:Activity&gt;</w:t>
            </w:r>
          </w:p>
          <w:p w14:paraId="0DCB482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&lt;/ws:Activities&gt;</w:t>
            </w:r>
          </w:p>
          <w:p w14:paraId="4A9B07C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38857B4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&lt;ws:Achievements&gt;</w:t>
            </w:r>
          </w:p>
          <w:p w14:paraId="73D7893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&lt;!--Zero or more repetitions:--&gt;</w:t>
            </w:r>
          </w:p>
          <w:p w14:paraId="2EB8F4A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&lt;ws:Achievement&gt;</w:t>
            </w:r>
          </w:p>
          <w:p w14:paraId="088F731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&lt;ws:AchievementsDate&gt;2011-02-17T00:00:00.000&lt;/ws:AchievementsDate&gt;</w:t>
            </w:r>
          </w:p>
          <w:p w14:paraId="023EA52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385194D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&lt;ws:AchievementsResult&gt;none&lt;/ws:AchievementsResult&gt;</w:t>
            </w:r>
          </w:p>
          <w:p w14:paraId="2CC6E7C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&lt;/ws:Achievement&gt;</w:t>
            </w:r>
          </w:p>
          <w:p w14:paraId="65B588B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&lt;/ws:Achievements&gt;</w:t>
            </w:r>
          </w:p>
          <w:p w14:paraId="004AB7C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4D78812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&lt;ws:Projects&gt;</w:t>
            </w:r>
          </w:p>
          <w:p w14:paraId="2300137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&lt;!--Zero or more repetitions:--&gt;</w:t>
            </w:r>
          </w:p>
          <w:p w14:paraId="54F83B2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&lt;ws:ProjectData&gt;</w:t>
            </w:r>
          </w:p>
          <w:p w14:paraId="5201854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1F63E82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&lt;ws:ProjectName&gt;Project&lt;/ws:ProjectName&gt;</w:t>
            </w:r>
          </w:p>
          <w:p w14:paraId="56CD68A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&lt;ws:ProjectInvolvDegree&gt;100&lt;/ws:ProjectInvolvDegree&gt;</w:t>
            </w:r>
          </w:p>
          <w:p w14:paraId="21346B4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&lt;ws:ProjectResult&gt;1&lt;/ws:ProjectResult&gt;</w:t>
            </w:r>
          </w:p>
          <w:p w14:paraId="7304DE8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&lt;/ws:ProjectData&gt;</w:t>
            </w:r>
          </w:p>
          <w:p w14:paraId="1CDAE44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&lt;/ws:Projects&gt;</w:t>
            </w:r>
          </w:p>
          <w:p w14:paraId="1474207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&lt;/ws:Portfolio&gt;</w:t>
            </w:r>
          </w:p>
          <w:p w14:paraId="460EDA5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&lt;ws:WorkTime&gt;1&lt;/ws:WorkTime&gt;</w:t>
            </w:r>
          </w:p>
          <w:p w14:paraId="42DBE6C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0931DEC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&lt;ws:CompletionData&gt;</w:t>
            </w:r>
          </w:p>
          <w:p w14:paraId="593B3FE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510F0D5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&lt;ws:CompletionReason&gt;3&lt;/ws:CompletionReason&gt;</w:t>
            </w:r>
          </w:p>
          <w:p w14:paraId="49803BB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&lt;ws:CompletionDate&gt;2011-02-17T00:00:00.000&lt;/ws:CompletionDate&gt;</w:t>
            </w:r>
          </w:p>
          <w:p w14:paraId="5780C02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0157EFF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&lt;ws:CompletionInvoice&gt;#34 678967 12.03.2017&lt;/ws:CompletionInvoice&gt;</w:t>
            </w:r>
          </w:p>
          <w:p w14:paraId="259C68E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&lt;ws:Deleted&gt;false&lt;/ws:Deleted&gt;</w:t>
            </w:r>
          </w:p>
          <w:p w14:paraId="7C71784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&lt;/ws:CompletionData&gt;</w:t>
            </w:r>
          </w:p>
          <w:p w14:paraId="281F312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4FACF3F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&lt;ws:AttendEvent&gt;</w:t>
            </w:r>
          </w:p>
          <w:p w14:paraId="3917316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&lt;!--Zero or more repetitions:--&gt;</w:t>
            </w:r>
          </w:p>
          <w:p w14:paraId="49D00A6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&lt;ws:AttendEvent&gt;</w:t>
            </w:r>
          </w:p>
          <w:p w14:paraId="4D2ACE4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7E39607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&lt;ws:EventName&gt;Event&lt;/ws:EventName&gt;</w:t>
            </w:r>
          </w:p>
          <w:p w14:paraId="7A36EF8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&lt;ws:EventDate&gt;2011-02-17T00:00:00.000&lt;/ws:EventDate&gt;</w:t>
            </w:r>
          </w:p>
          <w:p w14:paraId="288EF0E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&lt;ws:Deleted&gt;false&lt;/ws:Deleted&gt;</w:t>
            </w:r>
          </w:p>
          <w:p w14:paraId="0EBD451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&lt;/ws:AttendEvent&gt;</w:t>
            </w:r>
          </w:p>
          <w:p w14:paraId="0E10FF9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&lt;/ws:AttendEvent&gt;</w:t>
            </w:r>
          </w:p>
          <w:p w14:paraId="3D29209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&lt;ws:Deleted&gt;false&lt;/ws:Deleted&gt;</w:t>
            </w:r>
          </w:p>
          <w:p w14:paraId="6DD3FC3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&lt;/ws:PersonEduDataItem&gt;</w:t>
            </w:r>
          </w:p>
          <w:p w14:paraId="787F04F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&lt;/ws:EduData&gt;</w:t>
            </w:r>
          </w:p>
          <w:p w14:paraId="3BEE933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4A922E7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&lt;ws:EduDocuments&gt;</w:t>
            </w:r>
          </w:p>
          <w:p w14:paraId="650E9A9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&lt;!--Zero or more repetitions:--&gt;</w:t>
            </w:r>
          </w:p>
          <w:p w14:paraId="7C4DBEF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&lt;ws:EduDocument&gt;</w:t>
            </w:r>
          </w:p>
          <w:p w14:paraId="4DA3EC5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&lt;ws:TypeCode&gt;5&lt;/ws:TypeCode&gt;</w:t>
            </w:r>
          </w:p>
          <w:p w14:paraId="24AE7A9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54A169B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&lt;ws:Series&gt;333&lt;/ws:Series&gt;</w:t>
            </w:r>
          </w:p>
          <w:p w14:paraId="4F61652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6673451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&lt;ws:Numeral&gt;345345&lt;/ws:Numeral&gt;</w:t>
            </w:r>
          </w:p>
          <w:p w14:paraId="6F2D6F3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&lt;ws:IssueDate&gt;2011-02-17T00:00:00.000&lt;/ws:IssueDate&gt;</w:t>
            </w:r>
          </w:p>
          <w:p w14:paraId="3D10B39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44C5EE8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&lt;ws:Issuer&gt;some school&lt;/ws:Issuer&gt;</w:t>
            </w:r>
          </w:p>
          <w:p w14:paraId="785CD95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1D0A6A5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&lt;ws:IssuerOwner&gt;petrovich v.i.&lt;/ws:IssuerOwner&gt;</w:t>
            </w:r>
          </w:p>
          <w:p w14:paraId="339F85E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&lt;ws:Deleted&gt;false&lt;/ws:Deleted&gt;</w:t>
            </w:r>
          </w:p>
          <w:p w14:paraId="09E1662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&lt;/ws:EduDocument&gt;</w:t>
            </w:r>
          </w:p>
          <w:p w14:paraId="2719DC7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&lt;/ws:EduDocuments&gt;</w:t>
            </w:r>
          </w:p>
          <w:p w14:paraId="262A737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459CF16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&lt;ws:MedicalInfoData&gt;</w:t>
            </w:r>
          </w:p>
          <w:p w14:paraId="30E5CD5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&lt;ws:HealthGroup&gt;1&lt;/ws:HealthGroup&gt;</w:t>
            </w:r>
          </w:p>
          <w:p w14:paraId="7B03630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&lt;ws:PhysicalGroupCode&gt;2&lt;/ws:PhysicalGroupCode&gt;</w:t>
            </w:r>
          </w:p>
          <w:p w14:paraId="4BFB47B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01FAB2E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&lt;ws:InvalidGroup&gt;</w:t>
            </w:r>
          </w:p>
          <w:p w14:paraId="09AE6B6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&lt;ws:KindInvalidGroup&gt;2&lt;/ws:KindInvalidGroup&gt;</w:t>
            </w:r>
          </w:p>
          <w:p w14:paraId="035B820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&lt;ws:DateInvalidGroup&gt;2011-02-17T00:00:00.000&lt;/ws:DateInvalidGroup&gt;</w:t>
            </w:r>
          </w:p>
          <w:p w14:paraId="6897F9B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&lt;ws:CategoryInvalidGroup&gt;4&lt;/ws:CategoryInvalidGroup&gt;</w:t>
            </w:r>
          </w:p>
          <w:p w14:paraId="2953880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&lt;ws:Deleted&gt;false&lt;/ws:Deleted&gt;</w:t>
            </w:r>
          </w:p>
          <w:p w14:paraId="0496170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&lt;/ws:InvalidGroup&gt;</w:t>
            </w:r>
          </w:p>
          <w:p w14:paraId="0CFD96D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&lt;ws:SpecificGroup&gt;2&lt;/ws:SpecificGroup&gt;</w:t>
            </w:r>
          </w:p>
          <w:p w14:paraId="7790C49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&lt;ws:LongTreatmentGroup&gt;1&lt;/ws:LongTreatmentGroup&gt;</w:t>
            </w:r>
          </w:p>
          <w:p w14:paraId="07D3CDA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&lt;ws:Deleted&gt;false&lt;/ws:Deleted&gt;</w:t>
            </w:r>
          </w:p>
          <w:p w14:paraId="6386051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&lt;/ws:MedicalInfoData&gt;</w:t>
            </w:r>
          </w:p>
          <w:p w14:paraId="277E39B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307A079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&lt;ws:Employment&gt;</w:t>
            </w:r>
          </w:p>
          <w:p w14:paraId="5480FB7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&lt;ws:EmploymentAvailability&gt;0&lt;/ws:EmploymentAvailability&gt;</w:t>
            </w:r>
          </w:p>
          <w:p w14:paraId="733C3AD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68A9CA1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&lt;ws:EmploymentAgreement&gt;0&lt;/ws:EmploymentAgreement&gt;</w:t>
            </w:r>
          </w:p>
          <w:p w14:paraId="54BB47A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2FB87CF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&lt;ws:EmploymentPlace&gt;some place&lt;/ws:EmploymentPlace&gt;</w:t>
            </w:r>
          </w:p>
          <w:p w14:paraId="539F5C3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&lt;ws:EmploymentQuota&gt;false&lt;/ws:EmploymentQuota&gt;</w:t>
            </w:r>
          </w:p>
          <w:p w14:paraId="23A151D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&lt;ws:Deleted&gt;false&lt;/ws:Deleted&gt;</w:t>
            </w:r>
          </w:p>
          <w:p w14:paraId="7ECD973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&lt;/ws:Employment&gt;</w:t>
            </w:r>
          </w:p>
          <w:p w14:paraId="302F31B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&lt;ws:Deleted&gt;false&lt;/ws:Deleted&gt;</w:t>
            </w:r>
          </w:p>
          <w:p w14:paraId="1D91E79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&lt;/ws:RegPerson&gt;</w:t>
            </w:r>
          </w:p>
          <w:p w14:paraId="016F07C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&lt;/ws:Data&gt;</w:t>
            </w:r>
          </w:p>
          <w:p w14:paraId="1B89B79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&lt;/ws:Package&gt;</w:t>
            </w:r>
          </w:p>
          <w:p w14:paraId="0D55812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&lt;/ws:SendEduData&gt;</w:t>
            </w:r>
          </w:p>
          <w:p w14:paraId="2447FA2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&lt;/soapenv:Body&gt;</w:t>
            </w:r>
          </w:p>
          <w:p w14:paraId="7854E24D" w14:textId="77777777" w:rsidR="007874B5" w:rsidRPr="00CC270C" w:rsidRDefault="007874B5" w:rsidP="00B2424C">
            <w:pPr>
              <w:rPr>
                <w:lang w:val="en-US"/>
              </w:rPr>
            </w:pPr>
            <w:r w:rsidRPr="00CC270C">
              <w:rPr>
                <w:rFonts w:ascii="Courier New" w:hAnsi="Courier New" w:cs="Courier New"/>
                <w:lang w:val="en-US"/>
              </w:rPr>
              <w:t>&lt;/soapenv:Envelope&gt;</w:t>
            </w:r>
          </w:p>
        </w:tc>
      </w:tr>
    </w:tbl>
    <w:p w14:paraId="5A4B3BF4" w14:textId="77777777" w:rsidR="007874B5" w:rsidRPr="00CC270C" w:rsidRDefault="007874B5" w:rsidP="00B2424C">
      <w:pPr>
        <w:rPr>
          <w:lang w:val="en-US"/>
        </w:rPr>
      </w:pPr>
    </w:p>
    <w:p w14:paraId="1347F6B4" w14:textId="77777777" w:rsidR="007874B5" w:rsidRPr="00FA09F5" w:rsidRDefault="007874B5" w:rsidP="00B2424C">
      <w:pPr>
        <w:pStyle w:val="afffffff9"/>
        <w:ind w:firstLine="851"/>
        <w:rPr>
          <w:b/>
          <w:i/>
        </w:rPr>
      </w:pPr>
      <w:r w:rsidRPr="00FA09F5">
        <w:rPr>
          <w:i/>
        </w:rPr>
        <w:t>Описание структуры выходных данных</w:t>
      </w:r>
    </w:p>
    <w:p w14:paraId="4AD022EB" w14:textId="77777777" w:rsidR="007874B5" w:rsidRPr="009F766E" w:rsidRDefault="007874B5" w:rsidP="00B2424C">
      <w:pPr>
        <w:rPr>
          <w:szCs w:val="28"/>
        </w:rPr>
      </w:pPr>
      <w:r w:rsidRPr="009F766E">
        <w:rPr>
          <w:b/>
          <w:i/>
          <w:szCs w:val="28"/>
        </w:rPr>
        <w:t xml:space="preserve">1) </w:t>
      </w:r>
      <w:r w:rsidRPr="00526243">
        <w:rPr>
          <w:b/>
          <w:i/>
          <w:szCs w:val="28"/>
        </w:rPr>
        <w:t>SendEduDataResponse</w:t>
      </w:r>
      <w:r w:rsidRPr="009F766E">
        <w:rPr>
          <w:b/>
          <w:i/>
          <w:szCs w:val="28"/>
        </w:rPr>
        <w:t xml:space="preserve"> </w:t>
      </w:r>
      <w:r w:rsidRPr="009F766E">
        <w:rPr>
          <w:szCs w:val="28"/>
        </w:rPr>
        <w:t>– структура ответа</w:t>
      </w:r>
    </w:p>
    <w:p w14:paraId="2DD86ECF"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4C036815"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1FC214"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54657306"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52FA8D63"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710EF17E"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65536981" w14:textId="77777777" w:rsidR="007874B5" w:rsidRPr="00526243" w:rsidRDefault="007874B5" w:rsidP="00B2424C">
            <w:pPr>
              <w:jc w:val="center"/>
              <w:rPr>
                <w:b/>
              </w:rPr>
            </w:pPr>
            <w:r w:rsidRPr="00526243">
              <w:rPr>
                <w:b/>
              </w:rPr>
              <w:t>Комментарий</w:t>
            </w:r>
          </w:p>
        </w:tc>
      </w:tr>
      <w:tr w:rsidR="007874B5" w:rsidRPr="00526243" w14:paraId="7EB89ED5"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9BCCEE3" w14:textId="77777777" w:rsidR="007874B5" w:rsidRPr="00526243" w:rsidRDefault="007874B5" w:rsidP="00B2424C">
            <w:pPr>
              <w:jc w:val="center"/>
            </w:pPr>
            <w:r w:rsidRPr="00526243">
              <w:t>SendEduDataResult</w:t>
            </w:r>
          </w:p>
        </w:tc>
        <w:tc>
          <w:tcPr>
            <w:tcW w:w="1701" w:type="dxa"/>
            <w:tcBorders>
              <w:top w:val="nil"/>
              <w:left w:val="nil"/>
              <w:bottom w:val="single" w:sz="4" w:space="0" w:color="auto"/>
              <w:right w:val="single" w:sz="4" w:space="0" w:color="auto"/>
            </w:tcBorders>
            <w:shd w:val="clear" w:color="auto" w:fill="auto"/>
            <w:vAlign w:val="center"/>
            <w:hideMark/>
          </w:tcPr>
          <w:p w14:paraId="1B59AB77"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A13B544"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411DE505" w14:textId="77777777" w:rsidR="007874B5" w:rsidRPr="00526243" w:rsidRDefault="007874B5" w:rsidP="00B2424C">
            <w:pPr>
              <w:jc w:val="center"/>
            </w:pPr>
            <w:r w:rsidRPr="00526243">
              <w:t>Идентификатор пакета</w:t>
            </w:r>
          </w:p>
        </w:tc>
        <w:tc>
          <w:tcPr>
            <w:tcW w:w="2410" w:type="dxa"/>
            <w:tcBorders>
              <w:top w:val="nil"/>
              <w:left w:val="nil"/>
              <w:bottom w:val="single" w:sz="4" w:space="0" w:color="auto"/>
              <w:right w:val="single" w:sz="4" w:space="0" w:color="auto"/>
            </w:tcBorders>
            <w:shd w:val="clear" w:color="auto" w:fill="auto"/>
            <w:vAlign w:val="center"/>
            <w:hideMark/>
          </w:tcPr>
          <w:p w14:paraId="32E7B933" w14:textId="77777777" w:rsidR="007874B5" w:rsidRPr="00526243" w:rsidRDefault="007874B5" w:rsidP="00B2424C">
            <w:r w:rsidRPr="00526243">
              <w:t> </w:t>
            </w:r>
          </w:p>
        </w:tc>
      </w:tr>
    </w:tbl>
    <w:p w14:paraId="0BB25242" w14:textId="77777777" w:rsidR="007874B5" w:rsidRPr="00526243" w:rsidRDefault="007874B5" w:rsidP="00B2424C"/>
    <w:p w14:paraId="530A71A3" w14:textId="77777777" w:rsidR="007874B5" w:rsidRPr="00526243" w:rsidRDefault="007874B5" w:rsidP="00B2424C">
      <w:pPr>
        <w:rPr>
          <w:i/>
        </w:rPr>
      </w:pPr>
      <w:r w:rsidRPr="00526243">
        <w:rPr>
          <w:i/>
        </w:rPr>
        <w:t>Контрольный пример:</w:t>
      </w:r>
    </w:p>
    <w:tbl>
      <w:tblPr>
        <w:tblW w:w="0" w:type="auto"/>
        <w:tblBorders>
          <w:top w:val="single" w:sz="4" w:space="0" w:color="auto"/>
          <w:left w:val="single" w:sz="4" w:space="0" w:color="auto"/>
          <w:bottom w:val="single" w:sz="4" w:space="0" w:color="auto"/>
          <w:right w:val="single" w:sz="4" w:space="0" w:color="auto"/>
        </w:tblBorders>
        <w:shd w:val="clear" w:color="auto" w:fill="D9D9D9"/>
        <w:tblLook w:val="04A0" w:firstRow="1" w:lastRow="0" w:firstColumn="1" w:lastColumn="0" w:noHBand="0" w:noVBand="1"/>
      </w:tblPr>
      <w:tblGrid>
        <w:gridCol w:w="9571"/>
      </w:tblGrid>
      <w:tr w:rsidR="007874B5" w:rsidRPr="00526243" w14:paraId="420EA67D" w14:textId="77777777" w:rsidTr="00B51628">
        <w:tc>
          <w:tcPr>
            <w:tcW w:w="9571" w:type="dxa"/>
            <w:shd w:val="clear" w:color="auto" w:fill="D9D9D9"/>
          </w:tcPr>
          <w:p w14:paraId="52B654E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&lt;soap:Envelope xmlns:soap="http://schemas.xmlsoap.org/soap/envelope/" xmlns:xsi="http://www.w3.org/2001/XMLSchema-instance" xmlns:xsd="http://www.w3.org/2001/XMLSchema"&gt;</w:t>
            </w:r>
          </w:p>
          <w:p w14:paraId="37E30D5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&lt;soap:Body&gt;</w:t>
            </w:r>
          </w:p>
          <w:p w14:paraId="1C836EA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&lt;SendEduDataResponse xmlns="http://ws.iac.spb.ru/"&gt;</w:t>
            </w:r>
          </w:p>
          <w:p w14:paraId="7939421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&lt;SendEduDataResult&gt;9&lt;/SendEduDataResult&gt;</w:t>
            </w:r>
          </w:p>
          <w:p w14:paraId="24A9D13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&lt;/SendEduDataResponse&gt;</w:t>
            </w:r>
          </w:p>
          <w:p w14:paraId="21CAEE1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&lt;/soap:Body&gt;</w:t>
            </w:r>
          </w:p>
          <w:p w14:paraId="011C9F0F" w14:textId="77777777" w:rsidR="007874B5" w:rsidRPr="000543F2" w:rsidRDefault="007874B5" w:rsidP="00B2424C">
            <w:r w:rsidRPr="00FA09F5">
              <w:rPr>
                <w:rFonts w:ascii="Courier New" w:hAnsi="Courier New" w:cs="Courier New"/>
              </w:rPr>
              <w:t>&lt;/soap:Envelope&gt;</w:t>
            </w:r>
          </w:p>
        </w:tc>
      </w:tr>
    </w:tbl>
    <w:p w14:paraId="4715F169" w14:textId="77777777" w:rsidR="007874B5" w:rsidRPr="00526243" w:rsidRDefault="007874B5" w:rsidP="00B2424C"/>
    <w:p w14:paraId="2FDB32F2" w14:textId="77777777" w:rsidR="007874B5" w:rsidRPr="009F766E" w:rsidRDefault="007874B5" w:rsidP="00B242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874B5" w:rsidRPr="00526243" w14:paraId="5CFC85B6" w14:textId="77777777" w:rsidTr="00F94FDD">
        <w:tc>
          <w:tcPr>
            <w:tcW w:w="4785" w:type="dxa"/>
            <w:shd w:val="clear" w:color="auto" w:fill="auto"/>
          </w:tcPr>
          <w:p w14:paraId="073E33AD" w14:textId="77777777" w:rsidR="007874B5" w:rsidRPr="000543F2" w:rsidRDefault="007874B5" w:rsidP="00B2424C">
            <w:pPr>
              <w:rPr>
                <w:b/>
              </w:rPr>
            </w:pPr>
            <w:r w:rsidRPr="000543F2">
              <w:rPr>
                <w:b/>
              </w:rPr>
              <w:t>Наименование метода</w:t>
            </w:r>
          </w:p>
        </w:tc>
        <w:tc>
          <w:tcPr>
            <w:tcW w:w="4786" w:type="dxa"/>
            <w:shd w:val="clear" w:color="auto" w:fill="auto"/>
          </w:tcPr>
          <w:p w14:paraId="78512B71" w14:textId="77777777" w:rsidR="007874B5" w:rsidRPr="000543F2" w:rsidRDefault="007874B5" w:rsidP="00B2424C">
            <w:pPr>
              <w:rPr>
                <w:b/>
              </w:rPr>
            </w:pPr>
            <w:r w:rsidRPr="000543F2">
              <w:rPr>
                <w:b/>
              </w:rPr>
              <w:t>Описание</w:t>
            </w:r>
          </w:p>
        </w:tc>
      </w:tr>
      <w:tr w:rsidR="007874B5" w:rsidRPr="006E5BF1" w14:paraId="380D00E7" w14:textId="77777777" w:rsidTr="00F94FDD">
        <w:tc>
          <w:tcPr>
            <w:tcW w:w="4785" w:type="dxa"/>
            <w:shd w:val="clear" w:color="auto" w:fill="auto"/>
          </w:tcPr>
          <w:p w14:paraId="5EA2741A" w14:textId="77777777" w:rsidR="007874B5" w:rsidRPr="00526243" w:rsidRDefault="007874B5" w:rsidP="00B2424C">
            <w:r w:rsidRPr="00526243">
              <w:t>GetEduDataState</w:t>
            </w:r>
          </w:p>
        </w:tc>
        <w:tc>
          <w:tcPr>
            <w:tcW w:w="4786" w:type="dxa"/>
            <w:shd w:val="clear" w:color="auto" w:fill="auto"/>
          </w:tcPr>
          <w:p w14:paraId="194CF33F" w14:textId="77777777" w:rsidR="007874B5" w:rsidRPr="009F766E" w:rsidRDefault="007874B5" w:rsidP="00B2424C">
            <w:r w:rsidRPr="009F766E">
              <w:t>Региональный сегмент отправляет в федеральный идентификатор пакета во входных параметрах, и получает в выходных параметрах результат обработки.</w:t>
            </w:r>
          </w:p>
          <w:p w14:paraId="381C7DA5" w14:textId="77777777" w:rsidR="007874B5" w:rsidRPr="009F766E" w:rsidRDefault="007874B5" w:rsidP="00B2424C"/>
        </w:tc>
      </w:tr>
    </w:tbl>
    <w:p w14:paraId="65E86F37" w14:textId="77777777" w:rsidR="007874B5" w:rsidRPr="009F766E" w:rsidRDefault="007874B5" w:rsidP="00B2424C">
      <w:pPr>
        <w:rPr>
          <w:b/>
        </w:rPr>
      </w:pPr>
    </w:p>
    <w:p w14:paraId="20FF6DE5" w14:textId="77777777" w:rsidR="007874B5" w:rsidRPr="00B51628" w:rsidRDefault="007874B5" w:rsidP="00B2424C">
      <w:pPr>
        <w:pStyle w:val="afffffff9"/>
        <w:ind w:firstLine="851"/>
        <w:rPr>
          <w:b/>
          <w:i/>
        </w:rPr>
      </w:pPr>
      <w:r w:rsidRPr="00B51628">
        <w:rPr>
          <w:i/>
        </w:rPr>
        <w:t>Описание структуры входных данных</w:t>
      </w:r>
    </w:p>
    <w:p w14:paraId="0227A6AA" w14:textId="77777777" w:rsidR="007874B5" w:rsidRPr="009F766E" w:rsidRDefault="007874B5" w:rsidP="00B2424C">
      <w:pPr>
        <w:rPr>
          <w:szCs w:val="28"/>
        </w:rPr>
      </w:pPr>
      <w:r w:rsidRPr="009F766E">
        <w:rPr>
          <w:b/>
          <w:i/>
          <w:szCs w:val="28"/>
        </w:rPr>
        <w:t xml:space="preserve">1) </w:t>
      </w:r>
      <w:r w:rsidRPr="00526243">
        <w:rPr>
          <w:b/>
          <w:i/>
          <w:szCs w:val="28"/>
        </w:rPr>
        <w:t>GetEduDataState</w:t>
      </w:r>
      <w:r w:rsidRPr="009F766E">
        <w:rPr>
          <w:b/>
          <w:i/>
          <w:szCs w:val="28"/>
        </w:rPr>
        <w:t xml:space="preserve"> </w:t>
      </w:r>
      <w:r w:rsidRPr="009F766E">
        <w:rPr>
          <w:szCs w:val="28"/>
        </w:rPr>
        <w:t>– структура запроса проверки состояния обработки пакета сведений об обучении</w:t>
      </w:r>
    </w:p>
    <w:p w14:paraId="46316B46"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1EDF86B1"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ED3A04"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57D79746"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04D340F5"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376FB964"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5428089E" w14:textId="77777777" w:rsidR="007874B5" w:rsidRPr="00526243" w:rsidRDefault="007874B5" w:rsidP="00B2424C">
            <w:pPr>
              <w:jc w:val="center"/>
              <w:rPr>
                <w:b/>
              </w:rPr>
            </w:pPr>
            <w:r w:rsidRPr="00526243">
              <w:rPr>
                <w:b/>
              </w:rPr>
              <w:t>Комментарий</w:t>
            </w:r>
          </w:p>
        </w:tc>
      </w:tr>
      <w:tr w:rsidR="007874B5" w:rsidRPr="00526243" w14:paraId="441D5F4D"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03F005B" w14:textId="77777777" w:rsidR="007874B5" w:rsidRPr="00526243" w:rsidRDefault="007874B5" w:rsidP="00B2424C">
            <w:pPr>
              <w:jc w:val="center"/>
            </w:pPr>
            <w:r w:rsidRPr="00526243">
              <w:t>PackageNumber</w:t>
            </w:r>
          </w:p>
        </w:tc>
        <w:tc>
          <w:tcPr>
            <w:tcW w:w="1701" w:type="dxa"/>
            <w:tcBorders>
              <w:top w:val="nil"/>
              <w:left w:val="nil"/>
              <w:bottom w:val="single" w:sz="4" w:space="0" w:color="auto"/>
              <w:right w:val="single" w:sz="4" w:space="0" w:color="auto"/>
            </w:tcBorders>
            <w:shd w:val="clear" w:color="auto" w:fill="auto"/>
            <w:vAlign w:val="center"/>
            <w:hideMark/>
          </w:tcPr>
          <w:p w14:paraId="0BFD648D"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3071F43"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13470B60" w14:textId="77777777" w:rsidR="007874B5" w:rsidRPr="00526243" w:rsidRDefault="007874B5" w:rsidP="00B2424C">
            <w:pPr>
              <w:jc w:val="center"/>
            </w:pPr>
            <w:r w:rsidRPr="00526243">
              <w:t>Идентификатор пакета</w:t>
            </w:r>
          </w:p>
        </w:tc>
        <w:tc>
          <w:tcPr>
            <w:tcW w:w="2410" w:type="dxa"/>
            <w:tcBorders>
              <w:top w:val="nil"/>
              <w:left w:val="nil"/>
              <w:bottom w:val="single" w:sz="4" w:space="0" w:color="auto"/>
              <w:right w:val="single" w:sz="4" w:space="0" w:color="auto"/>
            </w:tcBorders>
            <w:shd w:val="clear" w:color="auto" w:fill="auto"/>
            <w:vAlign w:val="center"/>
            <w:hideMark/>
          </w:tcPr>
          <w:p w14:paraId="278C1564" w14:textId="77777777" w:rsidR="007874B5" w:rsidRPr="00526243" w:rsidRDefault="007874B5" w:rsidP="00B2424C">
            <w:r w:rsidRPr="00526243">
              <w:t> </w:t>
            </w:r>
          </w:p>
        </w:tc>
      </w:tr>
    </w:tbl>
    <w:p w14:paraId="35DDF77C" w14:textId="77777777" w:rsidR="007874B5" w:rsidRPr="00526243" w:rsidRDefault="007874B5" w:rsidP="00B242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7874B5" w:rsidRPr="00526243" w14:paraId="71CE4D1E" w14:textId="77777777" w:rsidTr="00B51628">
        <w:tc>
          <w:tcPr>
            <w:tcW w:w="9571" w:type="dxa"/>
            <w:shd w:val="clear" w:color="auto" w:fill="D9D9D9"/>
          </w:tcPr>
          <w:p w14:paraId="1F6C1E6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&lt;soapenv:Envelope xmlns:soapenv="http://schemas.xmlsoap.org/soap/envelope/" xmlns:ws="http://ws.iac.spb.ru/"&gt;</w:t>
            </w:r>
          </w:p>
          <w:p w14:paraId="11D7EEE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&lt;soapenv:Header/&gt;</w:t>
            </w:r>
          </w:p>
          <w:p w14:paraId="23F5BDD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&lt;soapenv:Body&gt;</w:t>
            </w:r>
          </w:p>
          <w:p w14:paraId="2580760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&lt;ws:GetEduDataState&gt;</w:t>
            </w:r>
          </w:p>
          <w:p w14:paraId="4C3C1E9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&lt;ws:PackageNumber&gt;9&lt;/ws:PackageNumber&gt;</w:t>
            </w:r>
          </w:p>
          <w:p w14:paraId="396D737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&lt;/ws:GetEduDataState&gt;</w:t>
            </w:r>
          </w:p>
          <w:p w14:paraId="36F3B7C8" w14:textId="77777777" w:rsidR="007874B5" w:rsidRPr="00B51628" w:rsidRDefault="007874B5" w:rsidP="00B2424C">
            <w:pPr>
              <w:rPr>
                <w:rFonts w:ascii="Courier New" w:hAnsi="Courier New" w:cs="Courier New"/>
              </w:rPr>
            </w:pPr>
            <w:r w:rsidRPr="00CC270C">
              <w:rPr>
                <w:rFonts w:ascii="Courier New" w:hAnsi="Courier New" w:cs="Courier New"/>
                <w:lang w:val="en-US"/>
              </w:rPr>
              <w:t xml:space="preserve">   </w:t>
            </w:r>
            <w:r w:rsidRPr="00B51628">
              <w:rPr>
                <w:rFonts w:ascii="Courier New" w:hAnsi="Courier New" w:cs="Courier New"/>
              </w:rPr>
              <w:t>&lt;/soapenv:Body&gt;</w:t>
            </w:r>
          </w:p>
          <w:p w14:paraId="3EDE50CB" w14:textId="77777777" w:rsidR="007874B5" w:rsidRPr="000543F2" w:rsidRDefault="007874B5" w:rsidP="00B2424C">
            <w:pPr>
              <w:rPr>
                <w:sz w:val="22"/>
                <w:szCs w:val="16"/>
              </w:rPr>
            </w:pPr>
            <w:r w:rsidRPr="00B51628">
              <w:rPr>
                <w:rFonts w:ascii="Courier New" w:hAnsi="Courier New" w:cs="Courier New"/>
              </w:rPr>
              <w:t>&lt;/soapenv:Envelope&gt;</w:t>
            </w:r>
          </w:p>
        </w:tc>
      </w:tr>
    </w:tbl>
    <w:p w14:paraId="12715BC8" w14:textId="77777777" w:rsidR="007874B5" w:rsidRPr="00526243" w:rsidRDefault="007874B5" w:rsidP="00B2424C"/>
    <w:p w14:paraId="21DAC014" w14:textId="77777777" w:rsidR="007874B5" w:rsidRPr="002E638B" w:rsidRDefault="007874B5" w:rsidP="00B2424C">
      <w:pPr>
        <w:pStyle w:val="afffffff9"/>
        <w:ind w:firstLine="851"/>
        <w:rPr>
          <w:b/>
          <w:i/>
        </w:rPr>
      </w:pPr>
      <w:r w:rsidRPr="002E638B">
        <w:rPr>
          <w:i/>
        </w:rPr>
        <w:t>Описание структуры выходных данных</w:t>
      </w:r>
    </w:p>
    <w:p w14:paraId="6007907C" w14:textId="77777777" w:rsidR="007874B5" w:rsidRPr="009F766E" w:rsidRDefault="007874B5" w:rsidP="00B2424C">
      <w:pPr>
        <w:rPr>
          <w:szCs w:val="28"/>
        </w:rPr>
      </w:pPr>
      <w:r w:rsidRPr="009F766E">
        <w:rPr>
          <w:b/>
          <w:i/>
          <w:szCs w:val="28"/>
        </w:rPr>
        <w:t xml:space="preserve">1) </w:t>
      </w:r>
      <w:r w:rsidRPr="00526243">
        <w:rPr>
          <w:b/>
          <w:i/>
          <w:szCs w:val="28"/>
        </w:rPr>
        <w:t>GetEduDataStateResult</w:t>
      </w:r>
      <w:r w:rsidRPr="009F766E">
        <w:rPr>
          <w:b/>
          <w:i/>
          <w:szCs w:val="28"/>
        </w:rPr>
        <w:t xml:space="preserve"> </w:t>
      </w:r>
      <w:r w:rsidRPr="009F766E">
        <w:rPr>
          <w:szCs w:val="28"/>
        </w:rPr>
        <w:t>– структура ответа на запрос о состоянии обработки пакета сведений об обучении</w:t>
      </w:r>
    </w:p>
    <w:p w14:paraId="1D3EE15B"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3B446377"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5820A6"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1FE949D0"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53C16B4E"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3E3E78C3"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7DAB9A1E" w14:textId="77777777" w:rsidR="007874B5" w:rsidRPr="00526243" w:rsidRDefault="007874B5" w:rsidP="00B2424C">
            <w:pPr>
              <w:jc w:val="center"/>
              <w:rPr>
                <w:b/>
              </w:rPr>
            </w:pPr>
            <w:r w:rsidRPr="00526243">
              <w:rPr>
                <w:b/>
              </w:rPr>
              <w:t>Комментарий</w:t>
            </w:r>
          </w:p>
        </w:tc>
      </w:tr>
      <w:tr w:rsidR="007874B5" w:rsidRPr="00526243" w14:paraId="53949A65"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9A89BBB" w14:textId="77777777" w:rsidR="007874B5" w:rsidRPr="00526243" w:rsidRDefault="007874B5" w:rsidP="00B2424C">
            <w:pPr>
              <w:jc w:val="center"/>
            </w:pPr>
            <w:r w:rsidRPr="00526243">
              <w:t>RegCode</w:t>
            </w:r>
          </w:p>
        </w:tc>
        <w:tc>
          <w:tcPr>
            <w:tcW w:w="1701" w:type="dxa"/>
            <w:tcBorders>
              <w:top w:val="nil"/>
              <w:left w:val="nil"/>
              <w:bottom w:val="single" w:sz="4" w:space="0" w:color="auto"/>
              <w:right w:val="single" w:sz="4" w:space="0" w:color="auto"/>
            </w:tcBorders>
            <w:shd w:val="clear" w:color="auto" w:fill="auto"/>
            <w:vAlign w:val="center"/>
            <w:hideMark/>
          </w:tcPr>
          <w:p w14:paraId="646B240E"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D532617"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79E94DF7" w14:textId="77777777" w:rsidR="007874B5" w:rsidRPr="00526243" w:rsidRDefault="007874B5" w:rsidP="00B2424C">
            <w:pPr>
              <w:jc w:val="center"/>
            </w:pPr>
            <w:r w:rsidRPr="00526243">
              <w:t>Код региона</w:t>
            </w:r>
          </w:p>
        </w:tc>
        <w:tc>
          <w:tcPr>
            <w:tcW w:w="2410" w:type="dxa"/>
            <w:tcBorders>
              <w:top w:val="nil"/>
              <w:left w:val="nil"/>
              <w:bottom w:val="single" w:sz="4" w:space="0" w:color="auto"/>
              <w:right w:val="single" w:sz="4" w:space="0" w:color="auto"/>
            </w:tcBorders>
            <w:shd w:val="clear" w:color="auto" w:fill="auto"/>
            <w:vAlign w:val="bottom"/>
            <w:hideMark/>
          </w:tcPr>
          <w:p w14:paraId="066108A0" w14:textId="77777777" w:rsidR="007874B5" w:rsidRPr="00526243" w:rsidRDefault="007874B5" w:rsidP="00B2424C">
            <w:r w:rsidRPr="00526243">
              <w:t> </w:t>
            </w:r>
          </w:p>
        </w:tc>
      </w:tr>
      <w:tr w:rsidR="007874B5" w:rsidRPr="006E5BF1" w14:paraId="4514CE2B"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6F3FE58" w14:textId="77777777" w:rsidR="007874B5" w:rsidRPr="00526243" w:rsidRDefault="007874B5" w:rsidP="00B2424C">
            <w:pPr>
              <w:jc w:val="center"/>
            </w:pPr>
            <w:r w:rsidRPr="00526243">
              <w:t>Data</w:t>
            </w:r>
          </w:p>
        </w:tc>
        <w:tc>
          <w:tcPr>
            <w:tcW w:w="1701" w:type="dxa"/>
            <w:tcBorders>
              <w:top w:val="nil"/>
              <w:left w:val="nil"/>
              <w:bottom w:val="single" w:sz="4" w:space="0" w:color="auto"/>
              <w:right w:val="single" w:sz="4" w:space="0" w:color="auto"/>
            </w:tcBorders>
            <w:shd w:val="clear" w:color="auto" w:fill="auto"/>
            <w:vAlign w:val="center"/>
            <w:hideMark/>
          </w:tcPr>
          <w:p w14:paraId="59712DCA" w14:textId="77777777" w:rsidR="007874B5" w:rsidRPr="00526243" w:rsidRDefault="007874B5" w:rsidP="00B2424C">
            <w:pPr>
              <w:jc w:val="center"/>
            </w:pPr>
            <w:r w:rsidRPr="00526243">
              <w:t>RegPerson[]</w:t>
            </w:r>
          </w:p>
        </w:tc>
        <w:tc>
          <w:tcPr>
            <w:tcW w:w="851" w:type="dxa"/>
            <w:tcBorders>
              <w:top w:val="nil"/>
              <w:left w:val="nil"/>
              <w:bottom w:val="single" w:sz="4" w:space="0" w:color="auto"/>
              <w:right w:val="single" w:sz="4" w:space="0" w:color="auto"/>
            </w:tcBorders>
            <w:shd w:val="clear" w:color="auto" w:fill="auto"/>
            <w:vAlign w:val="center"/>
            <w:hideMark/>
          </w:tcPr>
          <w:p w14:paraId="65F68495"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D493F0A" w14:textId="77777777" w:rsidR="007874B5" w:rsidRPr="00526243" w:rsidRDefault="007874B5" w:rsidP="00B2424C">
            <w:pPr>
              <w:jc w:val="center"/>
            </w:pPr>
            <w:r w:rsidRPr="00526243">
              <w:t>Дополнительные сведения о гражданах</w:t>
            </w:r>
          </w:p>
        </w:tc>
        <w:tc>
          <w:tcPr>
            <w:tcW w:w="2410" w:type="dxa"/>
            <w:tcBorders>
              <w:top w:val="nil"/>
              <w:left w:val="nil"/>
              <w:bottom w:val="single" w:sz="4" w:space="0" w:color="auto"/>
              <w:right w:val="single" w:sz="4" w:space="0" w:color="auto"/>
            </w:tcBorders>
            <w:shd w:val="clear" w:color="auto" w:fill="auto"/>
            <w:vAlign w:val="center"/>
            <w:hideMark/>
          </w:tcPr>
          <w:p w14:paraId="3E044696" w14:textId="77777777" w:rsidR="007874B5" w:rsidRPr="009F766E" w:rsidRDefault="007874B5" w:rsidP="00B2424C">
            <w:pPr>
              <w:rPr>
                <w:i/>
              </w:rPr>
            </w:pPr>
            <w:r w:rsidRPr="009F766E">
              <w:rPr>
                <w:i/>
              </w:rPr>
              <w:t>Передаются данные о дополнительных сведениях о персоне (сведения об обучении и медицинские сведения)</w:t>
            </w:r>
          </w:p>
        </w:tc>
      </w:tr>
    </w:tbl>
    <w:p w14:paraId="4A36341E" w14:textId="77777777" w:rsidR="007874B5" w:rsidRPr="009F766E" w:rsidRDefault="007874B5" w:rsidP="00B2424C">
      <w:pPr>
        <w:rPr>
          <w:b/>
          <w:i/>
          <w:szCs w:val="28"/>
        </w:rPr>
      </w:pPr>
    </w:p>
    <w:p w14:paraId="1C7A3D57" w14:textId="77777777" w:rsidR="007874B5" w:rsidRPr="009F766E" w:rsidRDefault="007874B5" w:rsidP="00B2424C">
      <w:pPr>
        <w:rPr>
          <w:szCs w:val="28"/>
        </w:rPr>
      </w:pPr>
      <w:r w:rsidRPr="009F766E">
        <w:rPr>
          <w:b/>
          <w:i/>
          <w:szCs w:val="28"/>
        </w:rPr>
        <w:t xml:space="preserve">2) </w:t>
      </w:r>
      <w:r w:rsidRPr="00526243">
        <w:rPr>
          <w:b/>
          <w:i/>
          <w:szCs w:val="28"/>
        </w:rPr>
        <w:t>RegPerson</w:t>
      </w:r>
      <w:r w:rsidRPr="009F766E">
        <w:rPr>
          <w:b/>
          <w:i/>
          <w:szCs w:val="28"/>
        </w:rPr>
        <w:t xml:space="preserve"> </w:t>
      </w:r>
      <w:r w:rsidRPr="009F766E">
        <w:rPr>
          <w:szCs w:val="28"/>
        </w:rPr>
        <w:t>– структура данных о дополнительных сведениях о персоне</w:t>
      </w:r>
    </w:p>
    <w:p w14:paraId="188FEF4D"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07"/>
        <w:gridCol w:w="1710"/>
        <w:gridCol w:w="851"/>
        <w:gridCol w:w="2551"/>
        <w:gridCol w:w="2410"/>
      </w:tblGrid>
      <w:tr w:rsidR="007874B5" w:rsidRPr="00526243" w14:paraId="64B8A309" w14:textId="77777777" w:rsidTr="00F94FDD">
        <w:trPr>
          <w:trHeight w:val="600"/>
        </w:trPr>
        <w:tc>
          <w:tcPr>
            <w:tcW w:w="170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DC1564" w14:textId="77777777" w:rsidR="007874B5" w:rsidRPr="00526243" w:rsidRDefault="007874B5" w:rsidP="00B2424C">
            <w:pPr>
              <w:jc w:val="center"/>
              <w:rPr>
                <w:b/>
              </w:rPr>
            </w:pPr>
            <w:r w:rsidRPr="00526243">
              <w:rPr>
                <w:b/>
              </w:rPr>
              <w:t>Код параметра</w:t>
            </w:r>
          </w:p>
        </w:tc>
        <w:tc>
          <w:tcPr>
            <w:tcW w:w="1710" w:type="dxa"/>
            <w:tcBorders>
              <w:top w:val="single" w:sz="4" w:space="0" w:color="auto"/>
              <w:left w:val="nil"/>
              <w:bottom w:val="single" w:sz="4" w:space="0" w:color="auto"/>
              <w:right w:val="single" w:sz="4" w:space="0" w:color="auto"/>
            </w:tcBorders>
            <w:shd w:val="clear" w:color="auto" w:fill="D9D9D9"/>
            <w:vAlign w:val="center"/>
            <w:hideMark/>
          </w:tcPr>
          <w:p w14:paraId="6A2D94E9"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71B6AAF3"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07C9133C"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47F38817" w14:textId="77777777" w:rsidR="007874B5" w:rsidRPr="00526243" w:rsidRDefault="007874B5" w:rsidP="00B2424C">
            <w:pPr>
              <w:jc w:val="center"/>
              <w:rPr>
                <w:b/>
              </w:rPr>
            </w:pPr>
            <w:r w:rsidRPr="00526243">
              <w:rPr>
                <w:b/>
              </w:rPr>
              <w:t>Комментарий</w:t>
            </w:r>
          </w:p>
        </w:tc>
      </w:tr>
      <w:tr w:rsidR="007874B5" w:rsidRPr="00526243" w14:paraId="70AF5DC1" w14:textId="77777777" w:rsidTr="00F94FDD">
        <w:trPr>
          <w:trHeight w:val="30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1A537174" w14:textId="77777777" w:rsidR="007874B5" w:rsidRPr="00526243" w:rsidRDefault="007874B5" w:rsidP="00B2424C">
            <w:pPr>
              <w:jc w:val="center"/>
            </w:pPr>
            <w:r w:rsidRPr="00526243">
              <w:t>Person</w:t>
            </w:r>
          </w:p>
        </w:tc>
        <w:tc>
          <w:tcPr>
            <w:tcW w:w="1710" w:type="dxa"/>
            <w:tcBorders>
              <w:top w:val="nil"/>
              <w:left w:val="nil"/>
              <w:bottom w:val="single" w:sz="4" w:space="0" w:color="auto"/>
              <w:right w:val="single" w:sz="4" w:space="0" w:color="auto"/>
            </w:tcBorders>
            <w:shd w:val="clear" w:color="auto" w:fill="auto"/>
            <w:vAlign w:val="center"/>
            <w:hideMark/>
          </w:tcPr>
          <w:p w14:paraId="0E34392C" w14:textId="77777777" w:rsidR="007874B5" w:rsidRPr="00526243" w:rsidRDefault="007874B5" w:rsidP="00B2424C">
            <w:pPr>
              <w:jc w:val="center"/>
            </w:pPr>
            <w:r w:rsidRPr="00526243">
              <w:t>Person</w:t>
            </w:r>
          </w:p>
        </w:tc>
        <w:tc>
          <w:tcPr>
            <w:tcW w:w="851" w:type="dxa"/>
            <w:tcBorders>
              <w:top w:val="nil"/>
              <w:left w:val="nil"/>
              <w:bottom w:val="single" w:sz="4" w:space="0" w:color="auto"/>
              <w:right w:val="single" w:sz="4" w:space="0" w:color="auto"/>
            </w:tcBorders>
            <w:shd w:val="clear" w:color="auto" w:fill="auto"/>
            <w:vAlign w:val="center"/>
            <w:hideMark/>
          </w:tcPr>
          <w:p w14:paraId="04821226"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0CFEE206" w14:textId="77777777" w:rsidR="007874B5" w:rsidRPr="00526243" w:rsidRDefault="007874B5" w:rsidP="00B2424C">
            <w:pPr>
              <w:jc w:val="center"/>
            </w:pPr>
            <w:r w:rsidRPr="00526243">
              <w:t>Персональные данные гражданина</w:t>
            </w:r>
          </w:p>
        </w:tc>
        <w:tc>
          <w:tcPr>
            <w:tcW w:w="2410" w:type="dxa"/>
            <w:tcBorders>
              <w:top w:val="nil"/>
              <w:left w:val="nil"/>
              <w:bottom w:val="single" w:sz="4" w:space="0" w:color="auto"/>
              <w:right w:val="single" w:sz="4" w:space="0" w:color="auto"/>
            </w:tcBorders>
            <w:shd w:val="clear" w:color="auto" w:fill="auto"/>
            <w:vAlign w:val="center"/>
            <w:hideMark/>
          </w:tcPr>
          <w:p w14:paraId="2931A5B8" w14:textId="77777777" w:rsidR="007874B5" w:rsidRPr="00526243" w:rsidRDefault="007874B5" w:rsidP="00B2424C">
            <w:pPr>
              <w:rPr>
                <w:i/>
              </w:rPr>
            </w:pPr>
            <w:r w:rsidRPr="00526243">
              <w:t> </w:t>
            </w:r>
            <w:r w:rsidRPr="00526243">
              <w:rPr>
                <w:i/>
              </w:rPr>
              <w:t>См. Таблица №56</w:t>
            </w:r>
          </w:p>
        </w:tc>
      </w:tr>
      <w:tr w:rsidR="007874B5" w:rsidRPr="00526243" w14:paraId="4AB4D5BB" w14:textId="77777777" w:rsidTr="00F94FDD">
        <w:trPr>
          <w:trHeight w:val="60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12ACB41F" w14:textId="77777777" w:rsidR="007874B5" w:rsidRPr="00526243" w:rsidRDefault="007874B5" w:rsidP="00B2424C">
            <w:pPr>
              <w:jc w:val="center"/>
            </w:pPr>
            <w:r w:rsidRPr="00526243">
              <w:t>EduData</w:t>
            </w:r>
          </w:p>
        </w:tc>
        <w:tc>
          <w:tcPr>
            <w:tcW w:w="1710" w:type="dxa"/>
            <w:tcBorders>
              <w:top w:val="nil"/>
              <w:left w:val="nil"/>
              <w:bottom w:val="single" w:sz="4" w:space="0" w:color="auto"/>
              <w:right w:val="single" w:sz="4" w:space="0" w:color="auto"/>
            </w:tcBorders>
            <w:shd w:val="clear" w:color="auto" w:fill="auto"/>
            <w:vAlign w:val="center"/>
            <w:hideMark/>
          </w:tcPr>
          <w:p w14:paraId="0686B83F" w14:textId="77777777" w:rsidR="007874B5" w:rsidRPr="00526243" w:rsidRDefault="007874B5" w:rsidP="00B2424C">
            <w:pPr>
              <w:jc w:val="center"/>
            </w:pPr>
            <w:r w:rsidRPr="00526243">
              <w:t>PersonEduDataItem[]</w:t>
            </w:r>
          </w:p>
        </w:tc>
        <w:tc>
          <w:tcPr>
            <w:tcW w:w="851" w:type="dxa"/>
            <w:tcBorders>
              <w:top w:val="nil"/>
              <w:left w:val="nil"/>
              <w:bottom w:val="single" w:sz="4" w:space="0" w:color="auto"/>
              <w:right w:val="single" w:sz="4" w:space="0" w:color="auto"/>
            </w:tcBorders>
            <w:shd w:val="clear" w:color="auto" w:fill="auto"/>
            <w:vAlign w:val="center"/>
            <w:hideMark/>
          </w:tcPr>
          <w:p w14:paraId="7956F817"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187874D5" w14:textId="77777777" w:rsidR="007874B5" w:rsidRPr="00526243" w:rsidRDefault="007874B5" w:rsidP="00B2424C">
            <w:pPr>
              <w:jc w:val="center"/>
            </w:pPr>
            <w:r w:rsidRPr="00526243">
              <w:t>Сведения об обучении</w:t>
            </w:r>
          </w:p>
        </w:tc>
        <w:tc>
          <w:tcPr>
            <w:tcW w:w="2410" w:type="dxa"/>
            <w:tcBorders>
              <w:top w:val="nil"/>
              <w:left w:val="nil"/>
              <w:bottom w:val="single" w:sz="4" w:space="0" w:color="auto"/>
              <w:right w:val="single" w:sz="4" w:space="0" w:color="auto"/>
            </w:tcBorders>
            <w:shd w:val="clear" w:color="auto" w:fill="auto"/>
            <w:vAlign w:val="center"/>
            <w:hideMark/>
          </w:tcPr>
          <w:p w14:paraId="6026C733" w14:textId="77777777" w:rsidR="007874B5" w:rsidRPr="00526243" w:rsidRDefault="007874B5" w:rsidP="00B2424C">
            <w:r w:rsidRPr="00526243">
              <w:t> </w:t>
            </w:r>
            <w:r w:rsidRPr="00526243">
              <w:rPr>
                <w:i/>
              </w:rPr>
              <w:t>См. Таблица №64</w:t>
            </w:r>
          </w:p>
        </w:tc>
      </w:tr>
      <w:tr w:rsidR="007874B5" w:rsidRPr="00526243" w14:paraId="354CEBE9" w14:textId="77777777" w:rsidTr="00F94FDD">
        <w:trPr>
          <w:trHeight w:val="30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1678377C" w14:textId="77777777" w:rsidR="007874B5" w:rsidRPr="00526243" w:rsidRDefault="007874B5" w:rsidP="00B2424C">
            <w:pPr>
              <w:jc w:val="center"/>
            </w:pPr>
            <w:r w:rsidRPr="00526243">
              <w:t>EduDocuments</w:t>
            </w:r>
          </w:p>
        </w:tc>
        <w:tc>
          <w:tcPr>
            <w:tcW w:w="1710" w:type="dxa"/>
            <w:tcBorders>
              <w:top w:val="nil"/>
              <w:left w:val="nil"/>
              <w:bottom w:val="single" w:sz="4" w:space="0" w:color="auto"/>
              <w:right w:val="single" w:sz="4" w:space="0" w:color="auto"/>
            </w:tcBorders>
            <w:shd w:val="clear" w:color="auto" w:fill="auto"/>
            <w:vAlign w:val="center"/>
            <w:hideMark/>
          </w:tcPr>
          <w:p w14:paraId="1CF54DA4" w14:textId="77777777" w:rsidR="007874B5" w:rsidRPr="00526243" w:rsidRDefault="007874B5" w:rsidP="00B2424C">
            <w:pPr>
              <w:jc w:val="center"/>
            </w:pPr>
            <w:r w:rsidRPr="00526243">
              <w:t>EduDocument[]</w:t>
            </w:r>
          </w:p>
        </w:tc>
        <w:tc>
          <w:tcPr>
            <w:tcW w:w="851" w:type="dxa"/>
            <w:tcBorders>
              <w:top w:val="nil"/>
              <w:left w:val="nil"/>
              <w:bottom w:val="single" w:sz="4" w:space="0" w:color="auto"/>
              <w:right w:val="single" w:sz="4" w:space="0" w:color="auto"/>
            </w:tcBorders>
            <w:shd w:val="clear" w:color="auto" w:fill="auto"/>
            <w:vAlign w:val="center"/>
            <w:hideMark/>
          </w:tcPr>
          <w:p w14:paraId="09B04BE5"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B5C5653" w14:textId="77777777" w:rsidR="007874B5" w:rsidRPr="00526243" w:rsidRDefault="007874B5" w:rsidP="00B2424C">
            <w:pPr>
              <w:jc w:val="center"/>
            </w:pPr>
            <w:r w:rsidRPr="00526243">
              <w:t>Документы об образовании</w:t>
            </w:r>
          </w:p>
        </w:tc>
        <w:tc>
          <w:tcPr>
            <w:tcW w:w="2410" w:type="dxa"/>
            <w:tcBorders>
              <w:top w:val="nil"/>
              <w:left w:val="nil"/>
              <w:bottom w:val="single" w:sz="4" w:space="0" w:color="auto"/>
              <w:right w:val="single" w:sz="4" w:space="0" w:color="auto"/>
            </w:tcBorders>
            <w:shd w:val="clear" w:color="auto" w:fill="auto"/>
            <w:vAlign w:val="center"/>
            <w:hideMark/>
          </w:tcPr>
          <w:p w14:paraId="30688898" w14:textId="77777777" w:rsidR="007874B5" w:rsidRPr="00526243" w:rsidRDefault="007874B5" w:rsidP="00B2424C">
            <w:r w:rsidRPr="00526243">
              <w:t> </w:t>
            </w:r>
            <w:r w:rsidRPr="00526243">
              <w:rPr>
                <w:i/>
              </w:rPr>
              <w:t>См. Таблица №73</w:t>
            </w:r>
          </w:p>
        </w:tc>
      </w:tr>
      <w:tr w:rsidR="007874B5" w:rsidRPr="00526243" w14:paraId="19F81EA1" w14:textId="77777777" w:rsidTr="00F94FDD">
        <w:trPr>
          <w:trHeight w:val="30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6303286D" w14:textId="77777777" w:rsidR="007874B5" w:rsidRPr="00526243" w:rsidRDefault="007874B5" w:rsidP="00B2424C">
            <w:pPr>
              <w:jc w:val="center"/>
            </w:pPr>
            <w:r w:rsidRPr="00526243">
              <w:t>MedicalInfoData</w:t>
            </w:r>
          </w:p>
        </w:tc>
        <w:tc>
          <w:tcPr>
            <w:tcW w:w="1710" w:type="dxa"/>
            <w:tcBorders>
              <w:top w:val="nil"/>
              <w:left w:val="nil"/>
              <w:bottom w:val="single" w:sz="4" w:space="0" w:color="auto"/>
              <w:right w:val="single" w:sz="4" w:space="0" w:color="auto"/>
            </w:tcBorders>
            <w:shd w:val="clear" w:color="auto" w:fill="auto"/>
            <w:vAlign w:val="center"/>
            <w:hideMark/>
          </w:tcPr>
          <w:p w14:paraId="0B32D530" w14:textId="77777777" w:rsidR="007874B5" w:rsidRPr="00526243" w:rsidRDefault="007874B5" w:rsidP="00B2424C">
            <w:pPr>
              <w:jc w:val="center"/>
            </w:pPr>
            <w:r w:rsidRPr="00526243">
              <w:t>MedicalInfoData</w:t>
            </w:r>
          </w:p>
        </w:tc>
        <w:tc>
          <w:tcPr>
            <w:tcW w:w="851" w:type="dxa"/>
            <w:tcBorders>
              <w:top w:val="nil"/>
              <w:left w:val="nil"/>
              <w:bottom w:val="single" w:sz="4" w:space="0" w:color="auto"/>
              <w:right w:val="single" w:sz="4" w:space="0" w:color="auto"/>
            </w:tcBorders>
            <w:shd w:val="clear" w:color="auto" w:fill="auto"/>
            <w:vAlign w:val="center"/>
            <w:hideMark/>
          </w:tcPr>
          <w:p w14:paraId="38294205"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1D67A68" w14:textId="77777777" w:rsidR="007874B5" w:rsidRPr="00526243" w:rsidRDefault="007874B5" w:rsidP="00B2424C">
            <w:pPr>
              <w:jc w:val="center"/>
            </w:pPr>
            <w:r w:rsidRPr="00526243">
              <w:t>Медицинские сведения</w:t>
            </w:r>
          </w:p>
        </w:tc>
        <w:tc>
          <w:tcPr>
            <w:tcW w:w="2410" w:type="dxa"/>
            <w:tcBorders>
              <w:top w:val="nil"/>
              <w:left w:val="nil"/>
              <w:bottom w:val="single" w:sz="4" w:space="0" w:color="auto"/>
              <w:right w:val="single" w:sz="4" w:space="0" w:color="auto"/>
            </w:tcBorders>
            <w:shd w:val="clear" w:color="auto" w:fill="auto"/>
            <w:vAlign w:val="center"/>
            <w:hideMark/>
          </w:tcPr>
          <w:p w14:paraId="3C22B149" w14:textId="77777777" w:rsidR="007874B5" w:rsidRPr="00526243" w:rsidRDefault="007874B5" w:rsidP="00B2424C">
            <w:r w:rsidRPr="00526243">
              <w:t> </w:t>
            </w:r>
            <w:r w:rsidRPr="00526243">
              <w:rPr>
                <w:i/>
              </w:rPr>
              <w:t>См. Таблица №74</w:t>
            </w:r>
          </w:p>
        </w:tc>
      </w:tr>
      <w:tr w:rsidR="007874B5" w:rsidRPr="00526243" w14:paraId="5DB0DF36" w14:textId="77777777" w:rsidTr="00F94FDD">
        <w:trPr>
          <w:trHeight w:val="30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5EBBC98C" w14:textId="77777777" w:rsidR="007874B5" w:rsidRPr="00526243" w:rsidRDefault="007874B5" w:rsidP="00B2424C">
            <w:pPr>
              <w:jc w:val="center"/>
            </w:pPr>
            <w:r w:rsidRPr="00526243">
              <w:t>Employment</w:t>
            </w:r>
          </w:p>
        </w:tc>
        <w:tc>
          <w:tcPr>
            <w:tcW w:w="1710" w:type="dxa"/>
            <w:tcBorders>
              <w:top w:val="nil"/>
              <w:left w:val="nil"/>
              <w:bottom w:val="single" w:sz="4" w:space="0" w:color="auto"/>
              <w:right w:val="single" w:sz="4" w:space="0" w:color="auto"/>
            </w:tcBorders>
            <w:shd w:val="clear" w:color="auto" w:fill="auto"/>
            <w:vAlign w:val="center"/>
            <w:hideMark/>
          </w:tcPr>
          <w:p w14:paraId="652FEF80" w14:textId="77777777" w:rsidR="007874B5" w:rsidRPr="00526243" w:rsidRDefault="007874B5" w:rsidP="00B2424C">
            <w:pPr>
              <w:jc w:val="center"/>
            </w:pPr>
            <w:r w:rsidRPr="00526243">
              <w:t>Employment</w:t>
            </w:r>
          </w:p>
        </w:tc>
        <w:tc>
          <w:tcPr>
            <w:tcW w:w="851" w:type="dxa"/>
            <w:tcBorders>
              <w:top w:val="nil"/>
              <w:left w:val="nil"/>
              <w:bottom w:val="single" w:sz="4" w:space="0" w:color="auto"/>
              <w:right w:val="single" w:sz="4" w:space="0" w:color="auto"/>
            </w:tcBorders>
            <w:shd w:val="clear" w:color="auto" w:fill="auto"/>
            <w:vAlign w:val="center"/>
            <w:hideMark/>
          </w:tcPr>
          <w:p w14:paraId="7B03F41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1B6FF99" w14:textId="77777777" w:rsidR="007874B5" w:rsidRPr="00526243" w:rsidRDefault="007874B5" w:rsidP="00B2424C">
            <w:pPr>
              <w:jc w:val="center"/>
            </w:pPr>
            <w:r w:rsidRPr="00526243">
              <w:t>Сведения о трудоустройстве</w:t>
            </w:r>
          </w:p>
        </w:tc>
        <w:tc>
          <w:tcPr>
            <w:tcW w:w="2410" w:type="dxa"/>
            <w:tcBorders>
              <w:top w:val="nil"/>
              <w:left w:val="nil"/>
              <w:bottom w:val="single" w:sz="4" w:space="0" w:color="auto"/>
              <w:right w:val="single" w:sz="4" w:space="0" w:color="auto"/>
            </w:tcBorders>
            <w:shd w:val="clear" w:color="auto" w:fill="auto"/>
            <w:vAlign w:val="center"/>
            <w:hideMark/>
          </w:tcPr>
          <w:p w14:paraId="44787F1A" w14:textId="77777777" w:rsidR="007874B5" w:rsidRPr="00526243" w:rsidRDefault="007874B5" w:rsidP="00B2424C">
            <w:r w:rsidRPr="00526243">
              <w:t> </w:t>
            </w:r>
            <w:r w:rsidRPr="00526243">
              <w:rPr>
                <w:i/>
              </w:rPr>
              <w:t>См. Таблица №76</w:t>
            </w:r>
          </w:p>
        </w:tc>
      </w:tr>
      <w:tr w:rsidR="007874B5" w:rsidRPr="006E5BF1" w14:paraId="0F8EAB1F" w14:textId="77777777" w:rsidTr="00F94FDD">
        <w:trPr>
          <w:trHeight w:val="60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6570017E" w14:textId="77777777" w:rsidR="007874B5" w:rsidRPr="00526243" w:rsidRDefault="007874B5" w:rsidP="00B2424C">
            <w:pPr>
              <w:jc w:val="center"/>
            </w:pPr>
            <w:r w:rsidRPr="00526243">
              <w:t>FedResult</w:t>
            </w:r>
          </w:p>
        </w:tc>
        <w:tc>
          <w:tcPr>
            <w:tcW w:w="1710" w:type="dxa"/>
            <w:tcBorders>
              <w:top w:val="nil"/>
              <w:left w:val="nil"/>
              <w:bottom w:val="single" w:sz="4" w:space="0" w:color="auto"/>
              <w:right w:val="single" w:sz="4" w:space="0" w:color="auto"/>
            </w:tcBorders>
            <w:shd w:val="clear" w:color="auto" w:fill="auto"/>
            <w:vAlign w:val="center"/>
            <w:hideMark/>
          </w:tcPr>
          <w:p w14:paraId="14F627AD" w14:textId="77777777" w:rsidR="007874B5" w:rsidRPr="00526243" w:rsidRDefault="007874B5" w:rsidP="00B2424C">
            <w:pPr>
              <w:jc w:val="center"/>
            </w:pPr>
            <w:r w:rsidRPr="00526243">
              <w:t>FedResult</w:t>
            </w:r>
          </w:p>
        </w:tc>
        <w:tc>
          <w:tcPr>
            <w:tcW w:w="851" w:type="dxa"/>
            <w:tcBorders>
              <w:top w:val="nil"/>
              <w:left w:val="nil"/>
              <w:bottom w:val="single" w:sz="4" w:space="0" w:color="auto"/>
              <w:right w:val="single" w:sz="4" w:space="0" w:color="auto"/>
            </w:tcBorders>
            <w:shd w:val="clear" w:color="auto" w:fill="auto"/>
            <w:vAlign w:val="center"/>
            <w:hideMark/>
          </w:tcPr>
          <w:p w14:paraId="425CD6B6"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EA5ED2A" w14:textId="77777777" w:rsidR="007874B5" w:rsidRPr="00526243" w:rsidRDefault="007874B5" w:rsidP="00B2424C">
            <w:pPr>
              <w:jc w:val="center"/>
            </w:pPr>
            <w:r w:rsidRPr="00526243">
              <w:t>Результат обработки федеральным сегментом</w:t>
            </w:r>
          </w:p>
        </w:tc>
        <w:tc>
          <w:tcPr>
            <w:tcW w:w="2410" w:type="dxa"/>
            <w:tcBorders>
              <w:top w:val="nil"/>
              <w:left w:val="nil"/>
              <w:bottom w:val="single" w:sz="4" w:space="0" w:color="auto"/>
              <w:right w:val="single" w:sz="4" w:space="0" w:color="auto"/>
            </w:tcBorders>
            <w:shd w:val="clear" w:color="auto" w:fill="auto"/>
            <w:vAlign w:val="center"/>
            <w:hideMark/>
          </w:tcPr>
          <w:p w14:paraId="3E88576C" w14:textId="77777777" w:rsidR="007874B5" w:rsidRPr="009F766E" w:rsidRDefault="007874B5" w:rsidP="00B2424C">
            <w:r w:rsidRPr="009F766E">
              <w:rPr>
                <w:i/>
              </w:rPr>
              <w:t>Элемент заполняется на стороне федерального сегмента</w:t>
            </w:r>
          </w:p>
        </w:tc>
      </w:tr>
      <w:tr w:rsidR="007874B5" w:rsidRPr="00526243" w14:paraId="11940A2B" w14:textId="77777777" w:rsidTr="00F94FDD">
        <w:trPr>
          <w:trHeight w:val="60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6F47726A" w14:textId="77777777" w:rsidR="007874B5" w:rsidRPr="00526243" w:rsidRDefault="007874B5" w:rsidP="00B2424C">
            <w:pPr>
              <w:jc w:val="center"/>
            </w:pPr>
            <w:r w:rsidRPr="00526243">
              <w:t>Deleted</w:t>
            </w:r>
          </w:p>
        </w:tc>
        <w:tc>
          <w:tcPr>
            <w:tcW w:w="1710" w:type="dxa"/>
            <w:tcBorders>
              <w:top w:val="nil"/>
              <w:left w:val="nil"/>
              <w:bottom w:val="single" w:sz="4" w:space="0" w:color="auto"/>
              <w:right w:val="single" w:sz="4" w:space="0" w:color="auto"/>
            </w:tcBorders>
            <w:shd w:val="clear" w:color="auto" w:fill="auto"/>
            <w:vAlign w:val="center"/>
            <w:hideMark/>
          </w:tcPr>
          <w:p w14:paraId="22FD4884"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69D3BB1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ABDDBC3"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60A4C9B0"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2CDA5CE6" w14:textId="77777777" w:rsidR="007874B5" w:rsidRPr="009F766E" w:rsidRDefault="007874B5" w:rsidP="00B2424C">
            <w:pPr>
              <w:rPr>
                <w:i/>
              </w:rPr>
            </w:pPr>
          </w:p>
          <w:p w14:paraId="502AB5FA" w14:textId="77777777" w:rsidR="007874B5" w:rsidRPr="00526243" w:rsidRDefault="007874B5" w:rsidP="00B2424C">
            <w:r w:rsidRPr="00526243">
              <w:rPr>
                <w:i/>
              </w:rPr>
              <w:t xml:space="preserve">Принимает значение </w:t>
            </w:r>
            <w:r w:rsidRPr="00526243">
              <w:rPr>
                <w:b/>
                <w:i/>
              </w:rPr>
              <w:t>true</w:t>
            </w:r>
          </w:p>
        </w:tc>
      </w:tr>
    </w:tbl>
    <w:p w14:paraId="7756DEFF" w14:textId="77777777" w:rsidR="007874B5" w:rsidRPr="00526243" w:rsidRDefault="007874B5" w:rsidP="00B2424C"/>
    <w:p w14:paraId="5AB5D27F" w14:textId="77777777" w:rsidR="007874B5" w:rsidRPr="00526243" w:rsidRDefault="007874B5" w:rsidP="00B2424C">
      <w:pPr>
        <w:rPr>
          <w:szCs w:val="28"/>
        </w:rPr>
      </w:pPr>
      <w:r w:rsidRPr="00526243">
        <w:rPr>
          <w:b/>
          <w:i/>
          <w:szCs w:val="28"/>
        </w:rPr>
        <w:t>3) Person</w:t>
      </w:r>
      <w:r w:rsidRPr="00526243">
        <w:rPr>
          <w:szCs w:val="28"/>
        </w:rPr>
        <w:t xml:space="preserve"> – структура данных по персоне</w:t>
      </w:r>
    </w:p>
    <w:p w14:paraId="0C5947B4" w14:textId="77777777" w:rsidR="007874B5" w:rsidRPr="00526243" w:rsidRDefault="007874B5" w:rsidP="00B2424C">
      <w:pPr>
        <w:jc w:val="right"/>
        <w:rPr>
          <w:i/>
        </w:rPr>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25B2E076"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2077A4"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709AB1B5"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79A05281"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168A127B"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49F3B6A6" w14:textId="77777777" w:rsidR="007874B5" w:rsidRPr="00526243" w:rsidRDefault="007874B5" w:rsidP="00B2424C">
            <w:pPr>
              <w:jc w:val="center"/>
              <w:rPr>
                <w:b/>
              </w:rPr>
            </w:pPr>
            <w:r w:rsidRPr="00526243">
              <w:rPr>
                <w:b/>
              </w:rPr>
              <w:t>Комментарий</w:t>
            </w:r>
          </w:p>
        </w:tc>
      </w:tr>
      <w:tr w:rsidR="007874B5" w:rsidRPr="006E5BF1" w14:paraId="3A088F41"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A59E6C2" w14:textId="77777777" w:rsidR="007874B5" w:rsidRPr="00526243" w:rsidRDefault="007874B5" w:rsidP="00B2424C">
            <w:pPr>
              <w:jc w:val="center"/>
            </w:pPr>
            <w:r w:rsidRPr="00526243">
              <w:t>Snils</w:t>
            </w:r>
          </w:p>
        </w:tc>
        <w:tc>
          <w:tcPr>
            <w:tcW w:w="1701" w:type="dxa"/>
            <w:tcBorders>
              <w:top w:val="nil"/>
              <w:left w:val="nil"/>
              <w:bottom w:val="single" w:sz="4" w:space="0" w:color="auto"/>
              <w:right w:val="single" w:sz="4" w:space="0" w:color="auto"/>
            </w:tcBorders>
            <w:shd w:val="clear" w:color="auto" w:fill="auto"/>
            <w:vAlign w:val="center"/>
            <w:hideMark/>
          </w:tcPr>
          <w:p w14:paraId="45F67CCA"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C1E22D5"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B2B09DD" w14:textId="77777777" w:rsidR="007874B5" w:rsidRPr="00526243" w:rsidRDefault="007874B5" w:rsidP="00B2424C">
            <w:pPr>
              <w:jc w:val="center"/>
            </w:pPr>
            <w:r w:rsidRPr="00526243">
              <w:t>СНИЛС</w:t>
            </w:r>
          </w:p>
        </w:tc>
        <w:tc>
          <w:tcPr>
            <w:tcW w:w="2410" w:type="dxa"/>
            <w:tcBorders>
              <w:top w:val="nil"/>
              <w:left w:val="nil"/>
              <w:bottom w:val="single" w:sz="4" w:space="0" w:color="auto"/>
              <w:right w:val="single" w:sz="4" w:space="0" w:color="auto"/>
            </w:tcBorders>
            <w:shd w:val="clear" w:color="auto" w:fill="auto"/>
            <w:vAlign w:val="center"/>
            <w:hideMark/>
          </w:tcPr>
          <w:p w14:paraId="4D263DDF" w14:textId="77777777" w:rsidR="007874B5" w:rsidRPr="009F766E" w:rsidRDefault="007874B5" w:rsidP="00B2424C">
            <w:pPr>
              <w:rPr>
                <w:i/>
                <w:u w:val="single"/>
              </w:rPr>
            </w:pPr>
            <w:r w:rsidRPr="009F766E">
              <w:rPr>
                <w:i/>
                <w:u w:val="single"/>
              </w:rPr>
              <w:t>Формат передачи элемента:</w:t>
            </w:r>
          </w:p>
          <w:p w14:paraId="4F208501" w14:textId="77777777" w:rsidR="007874B5" w:rsidRPr="009F766E" w:rsidRDefault="007874B5" w:rsidP="00B2424C">
            <w:pPr>
              <w:rPr>
                <w:i/>
              </w:rPr>
            </w:pPr>
          </w:p>
          <w:p w14:paraId="2D9B4DE8" w14:textId="77777777" w:rsidR="007874B5" w:rsidRPr="009F766E" w:rsidRDefault="007874B5" w:rsidP="00B2424C">
            <w:pPr>
              <w:rPr>
                <w:b/>
              </w:rPr>
            </w:pPr>
            <w:r w:rsidRPr="009F766E">
              <w:rPr>
                <w:b/>
                <w:i/>
              </w:rPr>
              <w:t>ХХХХХХХХХХХ - ХХХ-ХХХ-ХХХ_Х</w:t>
            </w:r>
            <w:r w:rsidRPr="00526243">
              <w:rPr>
                <w:b/>
                <w:i/>
              </w:rPr>
              <w:t>X</w:t>
            </w:r>
          </w:p>
        </w:tc>
      </w:tr>
      <w:tr w:rsidR="007874B5" w:rsidRPr="006E5BF1" w14:paraId="79A0B625"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56C7F83" w14:textId="77777777" w:rsidR="007874B5" w:rsidRPr="00526243" w:rsidRDefault="007874B5" w:rsidP="00B2424C">
            <w:pPr>
              <w:jc w:val="center"/>
            </w:pPr>
            <w:r w:rsidRPr="00526243">
              <w:t>Citizenship</w:t>
            </w:r>
          </w:p>
        </w:tc>
        <w:tc>
          <w:tcPr>
            <w:tcW w:w="1701" w:type="dxa"/>
            <w:tcBorders>
              <w:top w:val="nil"/>
              <w:left w:val="nil"/>
              <w:bottom w:val="single" w:sz="4" w:space="0" w:color="auto"/>
              <w:right w:val="single" w:sz="4" w:space="0" w:color="auto"/>
            </w:tcBorders>
            <w:shd w:val="clear" w:color="auto" w:fill="auto"/>
            <w:vAlign w:val="center"/>
            <w:hideMark/>
          </w:tcPr>
          <w:p w14:paraId="5E64A8B1"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56A881EA"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98CD244" w14:textId="77777777" w:rsidR="007874B5" w:rsidRPr="00526243" w:rsidRDefault="007874B5" w:rsidP="00B2424C">
            <w:pPr>
              <w:jc w:val="center"/>
            </w:pPr>
            <w:r w:rsidRPr="00526243">
              <w:t>Гражданство</w:t>
            </w:r>
          </w:p>
        </w:tc>
        <w:tc>
          <w:tcPr>
            <w:tcW w:w="2410" w:type="dxa"/>
            <w:tcBorders>
              <w:top w:val="nil"/>
              <w:left w:val="nil"/>
              <w:bottom w:val="single" w:sz="4" w:space="0" w:color="auto"/>
              <w:right w:val="single" w:sz="4" w:space="0" w:color="auto"/>
            </w:tcBorders>
            <w:shd w:val="clear" w:color="auto" w:fill="auto"/>
            <w:vAlign w:val="center"/>
            <w:hideMark/>
          </w:tcPr>
          <w:p w14:paraId="4A6B2F87" w14:textId="479B28B8" w:rsidR="009D279A" w:rsidRPr="009F766E" w:rsidRDefault="007874B5" w:rsidP="00B2424C">
            <w:pPr>
              <w:rPr>
                <w:i/>
              </w:rPr>
            </w:pPr>
            <w:r w:rsidRPr="009F766E">
              <w:rPr>
                <w:i/>
              </w:rPr>
              <w:t>Принимает значение из справочника.</w:t>
            </w:r>
            <w:r w:rsidR="009D279A" w:rsidRPr="009F766E">
              <w:rPr>
                <w:i/>
              </w:rPr>
              <w:t xml:space="preserve"> </w:t>
            </w:r>
          </w:p>
          <w:p w14:paraId="00593707" w14:textId="2675F356" w:rsidR="007874B5" w:rsidRPr="009F766E" w:rsidRDefault="007874B5" w:rsidP="00B2424C"/>
        </w:tc>
      </w:tr>
      <w:tr w:rsidR="007874B5" w:rsidRPr="00526243" w14:paraId="090FEFEA"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578A8E6" w14:textId="77777777" w:rsidR="007874B5" w:rsidRPr="00526243" w:rsidRDefault="007874B5" w:rsidP="00B2424C">
            <w:pPr>
              <w:jc w:val="center"/>
            </w:pPr>
            <w:r w:rsidRPr="00526243">
              <w:t>BirthDoc</w:t>
            </w:r>
          </w:p>
        </w:tc>
        <w:tc>
          <w:tcPr>
            <w:tcW w:w="1701" w:type="dxa"/>
            <w:tcBorders>
              <w:top w:val="nil"/>
              <w:left w:val="nil"/>
              <w:bottom w:val="single" w:sz="4" w:space="0" w:color="auto"/>
              <w:right w:val="single" w:sz="4" w:space="0" w:color="auto"/>
            </w:tcBorders>
            <w:shd w:val="clear" w:color="auto" w:fill="auto"/>
            <w:vAlign w:val="center"/>
            <w:hideMark/>
          </w:tcPr>
          <w:p w14:paraId="20F4405F" w14:textId="77777777" w:rsidR="007874B5" w:rsidRPr="00526243" w:rsidRDefault="007874B5" w:rsidP="00B2424C">
            <w:pPr>
              <w:jc w:val="center"/>
            </w:pPr>
            <w:r w:rsidRPr="00526243">
              <w:t>IdentityDocument</w:t>
            </w:r>
          </w:p>
        </w:tc>
        <w:tc>
          <w:tcPr>
            <w:tcW w:w="851" w:type="dxa"/>
            <w:tcBorders>
              <w:top w:val="nil"/>
              <w:left w:val="nil"/>
              <w:bottom w:val="single" w:sz="4" w:space="0" w:color="auto"/>
              <w:right w:val="single" w:sz="4" w:space="0" w:color="auto"/>
            </w:tcBorders>
            <w:shd w:val="clear" w:color="auto" w:fill="auto"/>
            <w:vAlign w:val="center"/>
            <w:hideMark/>
          </w:tcPr>
          <w:p w14:paraId="5556348F"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72B26B1" w14:textId="77777777" w:rsidR="007874B5" w:rsidRPr="00526243" w:rsidRDefault="007874B5" w:rsidP="00B2424C">
            <w:pPr>
              <w:jc w:val="center"/>
            </w:pPr>
            <w:r w:rsidRPr="00526243">
              <w:t>Свидетельство о рождении</w:t>
            </w:r>
          </w:p>
        </w:tc>
        <w:tc>
          <w:tcPr>
            <w:tcW w:w="2410" w:type="dxa"/>
            <w:tcBorders>
              <w:top w:val="nil"/>
              <w:left w:val="nil"/>
              <w:bottom w:val="single" w:sz="4" w:space="0" w:color="auto"/>
              <w:right w:val="single" w:sz="4" w:space="0" w:color="auto"/>
            </w:tcBorders>
            <w:shd w:val="clear" w:color="auto" w:fill="auto"/>
            <w:vAlign w:val="center"/>
            <w:hideMark/>
          </w:tcPr>
          <w:p w14:paraId="7D783ED8" w14:textId="77777777" w:rsidR="007874B5" w:rsidRPr="00526243" w:rsidRDefault="007874B5" w:rsidP="00B2424C">
            <w:pPr>
              <w:rPr>
                <w:i/>
              </w:rPr>
            </w:pPr>
            <w:r w:rsidRPr="00526243">
              <w:t> </w:t>
            </w:r>
            <w:r w:rsidRPr="00526243">
              <w:rPr>
                <w:i/>
              </w:rPr>
              <w:t>См. Таблица №57</w:t>
            </w:r>
          </w:p>
        </w:tc>
      </w:tr>
      <w:tr w:rsidR="007874B5" w:rsidRPr="00526243" w14:paraId="3C16F71E"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37398D5" w14:textId="77777777" w:rsidR="007874B5" w:rsidRPr="00526243" w:rsidRDefault="007874B5" w:rsidP="00B2424C">
            <w:pPr>
              <w:jc w:val="center"/>
            </w:pPr>
            <w:r w:rsidRPr="00526243">
              <w:t>Docs</w:t>
            </w:r>
          </w:p>
        </w:tc>
        <w:tc>
          <w:tcPr>
            <w:tcW w:w="1701" w:type="dxa"/>
            <w:tcBorders>
              <w:top w:val="nil"/>
              <w:left w:val="nil"/>
              <w:bottom w:val="single" w:sz="4" w:space="0" w:color="auto"/>
              <w:right w:val="single" w:sz="4" w:space="0" w:color="auto"/>
            </w:tcBorders>
            <w:shd w:val="clear" w:color="auto" w:fill="auto"/>
            <w:vAlign w:val="center"/>
            <w:hideMark/>
          </w:tcPr>
          <w:p w14:paraId="44BAFF64" w14:textId="77777777" w:rsidR="007874B5" w:rsidRPr="00526243" w:rsidRDefault="007874B5" w:rsidP="00B2424C">
            <w:pPr>
              <w:jc w:val="center"/>
            </w:pPr>
            <w:r w:rsidRPr="00526243">
              <w:t>IdentityDocument[]</w:t>
            </w:r>
          </w:p>
        </w:tc>
        <w:tc>
          <w:tcPr>
            <w:tcW w:w="851" w:type="dxa"/>
            <w:tcBorders>
              <w:top w:val="nil"/>
              <w:left w:val="nil"/>
              <w:bottom w:val="single" w:sz="4" w:space="0" w:color="auto"/>
              <w:right w:val="single" w:sz="4" w:space="0" w:color="auto"/>
            </w:tcBorders>
            <w:shd w:val="clear" w:color="auto" w:fill="auto"/>
            <w:vAlign w:val="center"/>
            <w:hideMark/>
          </w:tcPr>
          <w:p w14:paraId="54E47B44"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C59B4AC" w14:textId="77777777" w:rsidR="007874B5" w:rsidRPr="00526243" w:rsidRDefault="007874B5" w:rsidP="00B2424C">
            <w:pPr>
              <w:jc w:val="center"/>
            </w:pPr>
            <w:r w:rsidRPr="00526243">
              <w:t>Документ, удостоверяющий личность</w:t>
            </w:r>
          </w:p>
        </w:tc>
        <w:tc>
          <w:tcPr>
            <w:tcW w:w="2410" w:type="dxa"/>
            <w:tcBorders>
              <w:top w:val="nil"/>
              <w:left w:val="nil"/>
              <w:bottom w:val="single" w:sz="4" w:space="0" w:color="auto"/>
              <w:right w:val="single" w:sz="4" w:space="0" w:color="auto"/>
            </w:tcBorders>
            <w:shd w:val="clear" w:color="auto" w:fill="auto"/>
            <w:vAlign w:val="center"/>
            <w:hideMark/>
          </w:tcPr>
          <w:p w14:paraId="78750392" w14:textId="77777777" w:rsidR="007874B5" w:rsidRPr="00526243" w:rsidRDefault="007874B5" w:rsidP="00B2424C">
            <w:r w:rsidRPr="00526243">
              <w:t> </w:t>
            </w:r>
            <w:r w:rsidRPr="00526243">
              <w:rPr>
                <w:i/>
              </w:rPr>
              <w:t>См. Таблица №57</w:t>
            </w:r>
          </w:p>
        </w:tc>
      </w:tr>
      <w:tr w:rsidR="007874B5" w:rsidRPr="00526243" w14:paraId="4C08CDE0"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8131622" w14:textId="77777777" w:rsidR="007874B5" w:rsidRPr="00526243" w:rsidRDefault="007874B5" w:rsidP="00B2424C">
            <w:pPr>
              <w:jc w:val="center"/>
            </w:pPr>
            <w:r w:rsidRPr="00526243">
              <w:t>AddressRegistration</w:t>
            </w:r>
          </w:p>
        </w:tc>
        <w:tc>
          <w:tcPr>
            <w:tcW w:w="1701" w:type="dxa"/>
            <w:tcBorders>
              <w:top w:val="nil"/>
              <w:left w:val="nil"/>
              <w:bottom w:val="single" w:sz="4" w:space="0" w:color="auto"/>
              <w:right w:val="single" w:sz="4" w:space="0" w:color="auto"/>
            </w:tcBorders>
            <w:shd w:val="clear" w:color="auto" w:fill="auto"/>
            <w:vAlign w:val="center"/>
            <w:hideMark/>
          </w:tcPr>
          <w:p w14:paraId="6F450731" w14:textId="77777777" w:rsidR="007874B5" w:rsidRPr="00526243" w:rsidRDefault="007874B5"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4631D1C5"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0494CDC" w14:textId="77777777" w:rsidR="007874B5" w:rsidRPr="009F766E" w:rsidRDefault="007874B5" w:rsidP="00B2424C">
            <w:pPr>
              <w:jc w:val="center"/>
            </w:pPr>
            <w:r w:rsidRPr="009F766E">
              <w:t>Адрес регистрации по месту жительства</w:t>
            </w:r>
          </w:p>
        </w:tc>
        <w:tc>
          <w:tcPr>
            <w:tcW w:w="2410" w:type="dxa"/>
            <w:tcBorders>
              <w:top w:val="nil"/>
              <w:left w:val="nil"/>
              <w:bottom w:val="single" w:sz="4" w:space="0" w:color="auto"/>
              <w:right w:val="single" w:sz="4" w:space="0" w:color="auto"/>
            </w:tcBorders>
            <w:shd w:val="clear" w:color="auto" w:fill="auto"/>
            <w:vAlign w:val="center"/>
            <w:hideMark/>
          </w:tcPr>
          <w:p w14:paraId="171642AE" w14:textId="77777777" w:rsidR="007874B5" w:rsidRPr="00526243" w:rsidRDefault="007874B5" w:rsidP="00B2424C">
            <w:r w:rsidRPr="00526243">
              <w:t> </w:t>
            </w:r>
            <w:r w:rsidRPr="00526243">
              <w:rPr>
                <w:i/>
              </w:rPr>
              <w:t>См. Таблица №58</w:t>
            </w:r>
          </w:p>
        </w:tc>
      </w:tr>
      <w:tr w:rsidR="007874B5" w:rsidRPr="00526243" w14:paraId="6B31C7C4"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8CEE938" w14:textId="77777777" w:rsidR="007874B5" w:rsidRPr="00526243" w:rsidRDefault="007874B5" w:rsidP="00B2424C">
            <w:pPr>
              <w:jc w:val="center"/>
            </w:pPr>
            <w:r w:rsidRPr="00526243">
              <w:t>AddressRegistrationByResidence</w:t>
            </w:r>
          </w:p>
        </w:tc>
        <w:tc>
          <w:tcPr>
            <w:tcW w:w="1701" w:type="dxa"/>
            <w:tcBorders>
              <w:top w:val="nil"/>
              <w:left w:val="nil"/>
              <w:bottom w:val="single" w:sz="4" w:space="0" w:color="auto"/>
              <w:right w:val="single" w:sz="4" w:space="0" w:color="auto"/>
            </w:tcBorders>
            <w:shd w:val="clear" w:color="auto" w:fill="auto"/>
            <w:vAlign w:val="center"/>
            <w:hideMark/>
          </w:tcPr>
          <w:p w14:paraId="04D5C30B" w14:textId="77777777" w:rsidR="007874B5" w:rsidRPr="00526243" w:rsidRDefault="007874B5"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17A82B3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98F2CAF" w14:textId="77777777" w:rsidR="007874B5" w:rsidRPr="009F766E" w:rsidRDefault="007874B5" w:rsidP="00B2424C">
            <w:pPr>
              <w:jc w:val="center"/>
            </w:pPr>
            <w:r w:rsidRPr="009F766E">
              <w:t>Адрес регистрации по месту пребывания</w:t>
            </w:r>
          </w:p>
        </w:tc>
        <w:tc>
          <w:tcPr>
            <w:tcW w:w="2410" w:type="dxa"/>
            <w:tcBorders>
              <w:top w:val="nil"/>
              <w:left w:val="nil"/>
              <w:bottom w:val="single" w:sz="4" w:space="0" w:color="auto"/>
              <w:right w:val="single" w:sz="4" w:space="0" w:color="auto"/>
            </w:tcBorders>
            <w:shd w:val="clear" w:color="auto" w:fill="auto"/>
            <w:vAlign w:val="center"/>
            <w:hideMark/>
          </w:tcPr>
          <w:p w14:paraId="74B1FC87" w14:textId="77777777" w:rsidR="007874B5" w:rsidRPr="00526243" w:rsidRDefault="007874B5" w:rsidP="00B2424C">
            <w:r w:rsidRPr="00526243">
              <w:t> </w:t>
            </w:r>
            <w:r w:rsidRPr="00526243">
              <w:rPr>
                <w:i/>
              </w:rPr>
              <w:t>См. Таблица №58</w:t>
            </w:r>
          </w:p>
        </w:tc>
      </w:tr>
      <w:tr w:rsidR="007874B5" w:rsidRPr="00526243" w14:paraId="459E5B9B"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FC9ACCD" w14:textId="77777777" w:rsidR="007874B5" w:rsidRPr="00526243" w:rsidRDefault="007874B5" w:rsidP="00B2424C">
            <w:pPr>
              <w:jc w:val="center"/>
            </w:pPr>
            <w:r w:rsidRPr="00526243">
              <w:t>AddressResidence</w:t>
            </w:r>
          </w:p>
        </w:tc>
        <w:tc>
          <w:tcPr>
            <w:tcW w:w="1701" w:type="dxa"/>
            <w:tcBorders>
              <w:top w:val="nil"/>
              <w:left w:val="nil"/>
              <w:bottom w:val="single" w:sz="4" w:space="0" w:color="auto"/>
              <w:right w:val="single" w:sz="4" w:space="0" w:color="auto"/>
            </w:tcBorders>
            <w:shd w:val="clear" w:color="auto" w:fill="auto"/>
            <w:vAlign w:val="center"/>
            <w:hideMark/>
          </w:tcPr>
          <w:p w14:paraId="26F72564" w14:textId="77777777" w:rsidR="007874B5" w:rsidRPr="00526243" w:rsidRDefault="007874B5"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72623CF9"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DCA1FE2" w14:textId="77777777" w:rsidR="007874B5" w:rsidRPr="00526243" w:rsidRDefault="007874B5" w:rsidP="00B2424C">
            <w:pPr>
              <w:jc w:val="center"/>
            </w:pPr>
            <w:r w:rsidRPr="00526243">
              <w:t>Адрес фактического места жительства</w:t>
            </w:r>
          </w:p>
        </w:tc>
        <w:tc>
          <w:tcPr>
            <w:tcW w:w="2410" w:type="dxa"/>
            <w:tcBorders>
              <w:top w:val="nil"/>
              <w:left w:val="nil"/>
              <w:bottom w:val="single" w:sz="4" w:space="0" w:color="auto"/>
              <w:right w:val="single" w:sz="4" w:space="0" w:color="auto"/>
            </w:tcBorders>
            <w:shd w:val="clear" w:color="auto" w:fill="auto"/>
            <w:vAlign w:val="center"/>
            <w:hideMark/>
          </w:tcPr>
          <w:p w14:paraId="0E35EBA9" w14:textId="77777777" w:rsidR="007874B5" w:rsidRPr="00526243" w:rsidRDefault="007874B5" w:rsidP="00B2424C">
            <w:r w:rsidRPr="00526243">
              <w:t> </w:t>
            </w:r>
            <w:r w:rsidRPr="00526243">
              <w:rPr>
                <w:i/>
              </w:rPr>
              <w:t>См. Таблица №58</w:t>
            </w:r>
          </w:p>
        </w:tc>
      </w:tr>
      <w:tr w:rsidR="007874B5" w:rsidRPr="006E5BF1" w14:paraId="3E6D0371" w14:textId="77777777" w:rsidTr="00F94FDD">
        <w:trPr>
          <w:trHeight w:val="12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72D1F66" w14:textId="77777777" w:rsidR="007874B5" w:rsidRPr="00526243" w:rsidRDefault="007874B5" w:rsidP="00B2424C">
            <w:pPr>
              <w:jc w:val="center"/>
            </w:pPr>
            <w:r w:rsidRPr="00526243">
              <w:t>TightSituationDataCode</w:t>
            </w:r>
          </w:p>
        </w:tc>
        <w:tc>
          <w:tcPr>
            <w:tcW w:w="1701" w:type="dxa"/>
            <w:tcBorders>
              <w:top w:val="nil"/>
              <w:left w:val="nil"/>
              <w:bottom w:val="single" w:sz="4" w:space="0" w:color="auto"/>
              <w:right w:val="single" w:sz="4" w:space="0" w:color="auto"/>
            </w:tcBorders>
            <w:shd w:val="clear" w:color="auto" w:fill="auto"/>
            <w:vAlign w:val="center"/>
            <w:hideMark/>
          </w:tcPr>
          <w:p w14:paraId="491A80F1"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18D1852E"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8EEF134" w14:textId="77777777" w:rsidR="007874B5" w:rsidRPr="009F766E" w:rsidRDefault="007874B5" w:rsidP="00B2424C">
            <w:pPr>
              <w:jc w:val="center"/>
            </w:pPr>
            <w:r w:rsidRPr="009F766E">
              <w:t>Данные о трудной жизненной ситуации</w:t>
            </w:r>
          </w:p>
        </w:tc>
        <w:tc>
          <w:tcPr>
            <w:tcW w:w="2410" w:type="dxa"/>
            <w:tcBorders>
              <w:top w:val="nil"/>
              <w:left w:val="nil"/>
              <w:bottom w:val="single" w:sz="4" w:space="0" w:color="auto"/>
              <w:right w:val="single" w:sz="4" w:space="0" w:color="auto"/>
            </w:tcBorders>
            <w:shd w:val="clear" w:color="auto" w:fill="auto"/>
            <w:vAlign w:val="center"/>
            <w:hideMark/>
          </w:tcPr>
          <w:p w14:paraId="41A83A46" w14:textId="6283175E" w:rsidR="009D279A" w:rsidRPr="009F766E" w:rsidRDefault="007874B5" w:rsidP="00B2424C">
            <w:pPr>
              <w:rPr>
                <w:i/>
              </w:rPr>
            </w:pPr>
            <w:r w:rsidRPr="009F766E">
              <w:rPr>
                <w:i/>
              </w:rPr>
              <w:t>Принимает значение из справочника.</w:t>
            </w:r>
          </w:p>
          <w:p w14:paraId="6C7ACF3B" w14:textId="1604F194" w:rsidR="007874B5" w:rsidRPr="009F766E" w:rsidRDefault="007874B5" w:rsidP="00B2424C">
            <w:pPr>
              <w:rPr>
                <w:i/>
              </w:rPr>
            </w:pPr>
          </w:p>
        </w:tc>
      </w:tr>
      <w:tr w:rsidR="007874B5" w:rsidRPr="00526243" w14:paraId="6F0356B8"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729ED60" w14:textId="77777777" w:rsidR="007874B5" w:rsidRPr="00526243" w:rsidRDefault="007874B5" w:rsidP="00B2424C">
            <w:pPr>
              <w:jc w:val="center"/>
            </w:pPr>
            <w:r w:rsidRPr="00526243">
              <w:t>Representatives</w:t>
            </w:r>
          </w:p>
        </w:tc>
        <w:tc>
          <w:tcPr>
            <w:tcW w:w="1701" w:type="dxa"/>
            <w:tcBorders>
              <w:top w:val="nil"/>
              <w:left w:val="nil"/>
              <w:bottom w:val="single" w:sz="4" w:space="0" w:color="auto"/>
              <w:right w:val="single" w:sz="4" w:space="0" w:color="auto"/>
            </w:tcBorders>
            <w:shd w:val="clear" w:color="auto" w:fill="auto"/>
            <w:vAlign w:val="center"/>
            <w:hideMark/>
          </w:tcPr>
          <w:p w14:paraId="1E846839" w14:textId="77777777" w:rsidR="007874B5" w:rsidRPr="00526243" w:rsidRDefault="007874B5" w:rsidP="00B2424C">
            <w:pPr>
              <w:jc w:val="center"/>
            </w:pPr>
            <w:r w:rsidRPr="00526243">
              <w:t>Representative[]</w:t>
            </w:r>
          </w:p>
        </w:tc>
        <w:tc>
          <w:tcPr>
            <w:tcW w:w="851" w:type="dxa"/>
            <w:tcBorders>
              <w:top w:val="nil"/>
              <w:left w:val="nil"/>
              <w:bottom w:val="single" w:sz="4" w:space="0" w:color="auto"/>
              <w:right w:val="single" w:sz="4" w:space="0" w:color="auto"/>
            </w:tcBorders>
            <w:shd w:val="clear" w:color="auto" w:fill="auto"/>
            <w:vAlign w:val="center"/>
            <w:hideMark/>
          </w:tcPr>
          <w:p w14:paraId="589F1F5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B82DF4A" w14:textId="77777777" w:rsidR="007874B5" w:rsidRPr="00526243" w:rsidRDefault="007874B5" w:rsidP="00B2424C">
            <w:pPr>
              <w:jc w:val="center"/>
            </w:pPr>
            <w:r w:rsidRPr="00526243">
              <w:t>Родители (законные представители)</w:t>
            </w:r>
          </w:p>
        </w:tc>
        <w:tc>
          <w:tcPr>
            <w:tcW w:w="2410" w:type="dxa"/>
            <w:tcBorders>
              <w:top w:val="nil"/>
              <w:left w:val="nil"/>
              <w:bottom w:val="single" w:sz="4" w:space="0" w:color="auto"/>
              <w:right w:val="single" w:sz="4" w:space="0" w:color="auto"/>
            </w:tcBorders>
            <w:shd w:val="clear" w:color="auto" w:fill="auto"/>
            <w:vAlign w:val="center"/>
            <w:hideMark/>
          </w:tcPr>
          <w:p w14:paraId="16BD160B" w14:textId="77777777" w:rsidR="007874B5" w:rsidRPr="00526243" w:rsidRDefault="007874B5" w:rsidP="00B2424C">
            <w:r w:rsidRPr="00526243">
              <w:t> </w:t>
            </w:r>
            <w:r w:rsidRPr="00526243">
              <w:rPr>
                <w:i/>
              </w:rPr>
              <w:t>См. Таблица №59</w:t>
            </w:r>
          </w:p>
        </w:tc>
      </w:tr>
      <w:tr w:rsidR="007874B5" w:rsidRPr="00526243" w14:paraId="4C92B1B8"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E22CFEB" w14:textId="77777777" w:rsidR="007874B5" w:rsidRPr="00526243" w:rsidRDefault="007874B5" w:rsidP="00B2424C">
            <w:pPr>
              <w:jc w:val="center"/>
            </w:pPr>
            <w:r w:rsidRPr="00526243">
              <w:t>PersonFedId</w:t>
            </w:r>
          </w:p>
        </w:tc>
        <w:tc>
          <w:tcPr>
            <w:tcW w:w="1701" w:type="dxa"/>
            <w:tcBorders>
              <w:top w:val="nil"/>
              <w:left w:val="nil"/>
              <w:bottom w:val="single" w:sz="4" w:space="0" w:color="auto"/>
              <w:right w:val="single" w:sz="4" w:space="0" w:color="auto"/>
            </w:tcBorders>
            <w:shd w:val="clear" w:color="auto" w:fill="auto"/>
            <w:vAlign w:val="center"/>
            <w:hideMark/>
          </w:tcPr>
          <w:p w14:paraId="488F6CF9"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1545703"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B9ADDAA" w14:textId="77777777" w:rsidR="007874B5" w:rsidRPr="00526243" w:rsidRDefault="007874B5" w:rsidP="00B2424C">
            <w:pPr>
              <w:jc w:val="center"/>
            </w:pPr>
            <w:r w:rsidRPr="00526243">
              <w:t>Федеральный идентификатор</w:t>
            </w:r>
          </w:p>
        </w:tc>
        <w:tc>
          <w:tcPr>
            <w:tcW w:w="2410" w:type="dxa"/>
            <w:tcBorders>
              <w:top w:val="nil"/>
              <w:left w:val="nil"/>
              <w:bottom w:val="single" w:sz="4" w:space="0" w:color="auto"/>
              <w:right w:val="single" w:sz="4" w:space="0" w:color="auto"/>
            </w:tcBorders>
            <w:shd w:val="clear" w:color="auto" w:fill="auto"/>
            <w:vAlign w:val="center"/>
            <w:hideMark/>
          </w:tcPr>
          <w:p w14:paraId="5F3698D9" w14:textId="77777777" w:rsidR="007874B5" w:rsidRPr="00526243" w:rsidRDefault="007874B5" w:rsidP="00B2424C">
            <w:pPr>
              <w:rPr>
                <w:i/>
              </w:rPr>
            </w:pPr>
            <w:r w:rsidRPr="00526243">
              <w:rPr>
                <w:i/>
              </w:rPr>
              <w:t>Элемент заполняется федеральным сегментом</w:t>
            </w:r>
          </w:p>
        </w:tc>
      </w:tr>
      <w:tr w:rsidR="007874B5" w:rsidRPr="00526243" w14:paraId="1674E0B2"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2B8C779" w14:textId="77777777" w:rsidR="007874B5" w:rsidRPr="00526243" w:rsidRDefault="007874B5" w:rsidP="00B2424C">
            <w:pPr>
              <w:jc w:val="center"/>
            </w:pPr>
            <w:r w:rsidRPr="00526243">
              <w:t>PersonRegId</w:t>
            </w:r>
          </w:p>
        </w:tc>
        <w:tc>
          <w:tcPr>
            <w:tcW w:w="1701" w:type="dxa"/>
            <w:tcBorders>
              <w:top w:val="nil"/>
              <w:left w:val="nil"/>
              <w:bottom w:val="single" w:sz="4" w:space="0" w:color="auto"/>
              <w:right w:val="single" w:sz="4" w:space="0" w:color="auto"/>
            </w:tcBorders>
            <w:shd w:val="clear" w:color="auto" w:fill="auto"/>
            <w:vAlign w:val="center"/>
            <w:hideMark/>
          </w:tcPr>
          <w:p w14:paraId="75C92872"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121A629"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2F03967" w14:textId="77777777" w:rsidR="007874B5" w:rsidRPr="00526243" w:rsidRDefault="007874B5" w:rsidP="00B2424C">
            <w:pPr>
              <w:jc w:val="center"/>
            </w:pPr>
            <w:r w:rsidRPr="00526243">
              <w:t>Региональный идентификатор</w:t>
            </w:r>
          </w:p>
        </w:tc>
        <w:tc>
          <w:tcPr>
            <w:tcW w:w="2410" w:type="dxa"/>
            <w:tcBorders>
              <w:top w:val="nil"/>
              <w:left w:val="nil"/>
              <w:bottom w:val="single" w:sz="4" w:space="0" w:color="auto"/>
              <w:right w:val="single" w:sz="4" w:space="0" w:color="auto"/>
            </w:tcBorders>
            <w:shd w:val="clear" w:color="auto" w:fill="auto"/>
            <w:vAlign w:val="center"/>
            <w:hideMark/>
          </w:tcPr>
          <w:p w14:paraId="14D6FB56" w14:textId="77777777" w:rsidR="007874B5" w:rsidRPr="00526243" w:rsidRDefault="007874B5" w:rsidP="00B2424C">
            <w:pPr>
              <w:rPr>
                <w:i/>
              </w:rPr>
            </w:pPr>
            <w:r w:rsidRPr="00526243">
              <w:rPr>
                <w:i/>
              </w:rPr>
              <w:t>Элемент заполняется региональным сегментом</w:t>
            </w:r>
          </w:p>
        </w:tc>
      </w:tr>
      <w:tr w:rsidR="007874B5" w:rsidRPr="00526243" w14:paraId="2BA60ED2"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CDCC6F6" w14:textId="77777777" w:rsidR="007874B5" w:rsidRPr="00526243" w:rsidRDefault="007874B5" w:rsidP="00B2424C">
            <w:pPr>
              <w:jc w:val="center"/>
            </w:pPr>
            <w:r w:rsidRPr="00526243">
              <w:t>LastName</w:t>
            </w:r>
          </w:p>
        </w:tc>
        <w:tc>
          <w:tcPr>
            <w:tcW w:w="1701" w:type="dxa"/>
            <w:tcBorders>
              <w:top w:val="nil"/>
              <w:left w:val="nil"/>
              <w:bottom w:val="single" w:sz="4" w:space="0" w:color="auto"/>
              <w:right w:val="single" w:sz="4" w:space="0" w:color="auto"/>
            </w:tcBorders>
            <w:shd w:val="clear" w:color="auto" w:fill="auto"/>
            <w:vAlign w:val="center"/>
            <w:hideMark/>
          </w:tcPr>
          <w:p w14:paraId="5CC98AFB"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AE5A131"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16659EC2" w14:textId="77777777" w:rsidR="007874B5" w:rsidRPr="00526243" w:rsidRDefault="007874B5" w:rsidP="00B2424C">
            <w:pPr>
              <w:jc w:val="center"/>
            </w:pPr>
            <w:r w:rsidRPr="00526243">
              <w:t>Фамилия</w:t>
            </w:r>
          </w:p>
        </w:tc>
        <w:tc>
          <w:tcPr>
            <w:tcW w:w="2410" w:type="dxa"/>
            <w:tcBorders>
              <w:top w:val="nil"/>
              <w:left w:val="nil"/>
              <w:bottom w:val="single" w:sz="4" w:space="0" w:color="auto"/>
              <w:right w:val="single" w:sz="4" w:space="0" w:color="auto"/>
            </w:tcBorders>
            <w:shd w:val="clear" w:color="auto" w:fill="auto"/>
            <w:vAlign w:val="center"/>
            <w:hideMark/>
          </w:tcPr>
          <w:p w14:paraId="538836AB" w14:textId="77777777" w:rsidR="007874B5" w:rsidRPr="00526243" w:rsidRDefault="007874B5" w:rsidP="00B2424C">
            <w:r w:rsidRPr="00526243">
              <w:t> </w:t>
            </w:r>
          </w:p>
        </w:tc>
      </w:tr>
      <w:tr w:rsidR="007874B5" w:rsidRPr="00526243" w14:paraId="356DAC6D"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C9359D2" w14:textId="77777777" w:rsidR="007874B5" w:rsidRPr="00526243" w:rsidRDefault="007874B5" w:rsidP="00B2424C">
            <w:pPr>
              <w:jc w:val="center"/>
            </w:pPr>
            <w:r w:rsidRPr="00526243">
              <w:t>FirstName</w:t>
            </w:r>
          </w:p>
        </w:tc>
        <w:tc>
          <w:tcPr>
            <w:tcW w:w="1701" w:type="dxa"/>
            <w:tcBorders>
              <w:top w:val="nil"/>
              <w:left w:val="nil"/>
              <w:bottom w:val="single" w:sz="4" w:space="0" w:color="auto"/>
              <w:right w:val="single" w:sz="4" w:space="0" w:color="auto"/>
            </w:tcBorders>
            <w:shd w:val="clear" w:color="auto" w:fill="auto"/>
            <w:vAlign w:val="center"/>
            <w:hideMark/>
          </w:tcPr>
          <w:p w14:paraId="5BE9845C"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887AAAB"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77AB3583" w14:textId="77777777" w:rsidR="007874B5" w:rsidRPr="00526243" w:rsidRDefault="007874B5" w:rsidP="00B2424C">
            <w:pPr>
              <w:jc w:val="center"/>
            </w:pPr>
            <w:r w:rsidRPr="00526243">
              <w:t>Имя</w:t>
            </w:r>
          </w:p>
        </w:tc>
        <w:tc>
          <w:tcPr>
            <w:tcW w:w="2410" w:type="dxa"/>
            <w:tcBorders>
              <w:top w:val="nil"/>
              <w:left w:val="nil"/>
              <w:bottom w:val="single" w:sz="4" w:space="0" w:color="auto"/>
              <w:right w:val="single" w:sz="4" w:space="0" w:color="auto"/>
            </w:tcBorders>
            <w:shd w:val="clear" w:color="auto" w:fill="auto"/>
            <w:vAlign w:val="center"/>
            <w:hideMark/>
          </w:tcPr>
          <w:p w14:paraId="7E30E928" w14:textId="77777777" w:rsidR="007874B5" w:rsidRPr="00526243" w:rsidRDefault="007874B5" w:rsidP="00B2424C">
            <w:r w:rsidRPr="00526243">
              <w:t> </w:t>
            </w:r>
          </w:p>
        </w:tc>
      </w:tr>
      <w:tr w:rsidR="007874B5" w:rsidRPr="00526243" w14:paraId="670A1A6D"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B7CA60B" w14:textId="77777777" w:rsidR="007874B5" w:rsidRPr="00526243" w:rsidRDefault="007874B5" w:rsidP="00B2424C">
            <w:pPr>
              <w:jc w:val="center"/>
            </w:pPr>
            <w:r w:rsidRPr="00526243">
              <w:t>MiddleName</w:t>
            </w:r>
          </w:p>
        </w:tc>
        <w:tc>
          <w:tcPr>
            <w:tcW w:w="1701" w:type="dxa"/>
            <w:tcBorders>
              <w:top w:val="nil"/>
              <w:left w:val="nil"/>
              <w:bottom w:val="single" w:sz="4" w:space="0" w:color="auto"/>
              <w:right w:val="single" w:sz="4" w:space="0" w:color="auto"/>
            </w:tcBorders>
            <w:shd w:val="clear" w:color="auto" w:fill="auto"/>
            <w:vAlign w:val="center"/>
            <w:hideMark/>
          </w:tcPr>
          <w:p w14:paraId="07FAC2AD"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A0B0FAF"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5658630" w14:textId="77777777" w:rsidR="007874B5" w:rsidRPr="00526243" w:rsidRDefault="007874B5" w:rsidP="00B2424C">
            <w:pPr>
              <w:jc w:val="center"/>
            </w:pPr>
            <w:r w:rsidRPr="00526243">
              <w:t>Отчество (при наличии)</w:t>
            </w:r>
          </w:p>
        </w:tc>
        <w:tc>
          <w:tcPr>
            <w:tcW w:w="2410" w:type="dxa"/>
            <w:tcBorders>
              <w:top w:val="nil"/>
              <w:left w:val="nil"/>
              <w:bottom w:val="single" w:sz="4" w:space="0" w:color="auto"/>
              <w:right w:val="single" w:sz="4" w:space="0" w:color="auto"/>
            </w:tcBorders>
            <w:shd w:val="clear" w:color="auto" w:fill="auto"/>
            <w:vAlign w:val="center"/>
            <w:hideMark/>
          </w:tcPr>
          <w:p w14:paraId="32D9C292" w14:textId="77777777" w:rsidR="007874B5" w:rsidRPr="00526243" w:rsidRDefault="007874B5" w:rsidP="00B2424C">
            <w:r w:rsidRPr="00526243">
              <w:t> </w:t>
            </w:r>
          </w:p>
        </w:tc>
      </w:tr>
      <w:tr w:rsidR="007874B5" w:rsidRPr="00526243" w14:paraId="22D5CADF"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9A4BB11" w14:textId="77777777" w:rsidR="007874B5" w:rsidRPr="00526243" w:rsidRDefault="007874B5" w:rsidP="00B2424C">
            <w:pPr>
              <w:jc w:val="center"/>
            </w:pPr>
            <w:r w:rsidRPr="00526243">
              <w:t>Gender</w:t>
            </w:r>
          </w:p>
        </w:tc>
        <w:tc>
          <w:tcPr>
            <w:tcW w:w="1701" w:type="dxa"/>
            <w:tcBorders>
              <w:top w:val="nil"/>
              <w:left w:val="nil"/>
              <w:bottom w:val="single" w:sz="4" w:space="0" w:color="auto"/>
              <w:right w:val="single" w:sz="4" w:space="0" w:color="auto"/>
            </w:tcBorders>
            <w:shd w:val="clear" w:color="auto" w:fill="auto"/>
            <w:vAlign w:val="center"/>
            <w:hideMark/>
          </w:tcPr>
          <w:p w14:paraId="0FA92B22" w14:textId="77777777" w:rsidR="007874B5" w:rsidRPr="00526243" w:rsidRDefault="007874B5" w:rsidP="00B2424C">
            <w:pPr>
              <w:jc w:val="center"/>
            </w:pPr>
            <w:r w:rsidRPr="00526243">
              <w:t>Gender</w:t>
            </w:r>
          </w:p>
        </w:tc>
        <w:tc>
          <w:tcPr>
            <w:tcW w:w="851" w:type="dxa"/>
            <w:tcBorders>
              <w:top w:val="nil"/>
              <w:left w:val="nil"/>
              <w:bottom w:val="single" w:sz="4" w:space="0" w:color="auto"/>
              <w:right w:val="single" w:sz="4" w:space="0" w:color="auto"/>
            </w:tcBorders>
            <w:shd w:val="clear" w:color="auto" w:fill="auto"/>
            <w:vAlign w:val="center"/>
            <w:hideMark/>
          </w:tcPr>
          <w:p w14:paraId="67E8746A"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BC70822" w14:textId="77777777" w:rsidR="007874B5" w:rsidRPr="00526243" w:rsidRDefault="007874B5" w:rsidP="00B2424C">
            <w:pPr>
              <w:jc w:val="center"/>
            </w:pPr>
            <w:r w:rsidRPr="00526243">
              <w:t>Пол</w:t>
            </w:r>
          </w:p>
        </w:tc>
        <w:tc>
          <w:tcPr>
            <w:tcW w:w="2410" w:type="dxa"/>
            <w:tcBorders>
              <w:top w:val="nil"/>
              <w:left w:val="nil"/>
              <w:bottom w:val="single" w:sz="4" w:space="0" w:color="auto"/>
              <w:right w:val="single" w:sz="4" w:space="0" w:color="auto"/>
            </w:tcBorders>
            <w:shd w:val="clear" w:color="auto" w:fill="auto"/>
            <w:vAlign w:val="center"/>
            <w:hideMark/>
          </w:tcPr>
          <w:p w14:paraId="7D8FE354" w14:textId="77777777" w:rsidR="007874B5" w:rsidRPr="009F766E" w:rsidRDefault="007874B5" w:rsidP="00B2424C">
            <w:pPr>
              <w:rPr>
                <w:i/>
              </w:rPr>
            </w:pPr>
            <w:r w:rsidRPr="009F766E">
              <w:rPr>
                <w:i/>
              </w:rPr>
              <w:t>В элементе передаются следующие значения:</w:t>
            </w:r>
          </w:p>
          <w:p w14:paraId="14110BB3" w14:textId="77777777" w:rsidR="007874B5" w:rsidRPr="009F766E" w:rsidRDefault="007874B5" w:rsidP="00B2424C">
            <w:pPr>
              <w:rPr>
                <w:i/>
              </w:rPr>
            </w:pPr>
          </w:p>
          <w:p w14:paraId="6CFA8101" w14:textId="77777777" w:rsidR="007874B5" w:rsidRPr="00526243" w:rsidRDefault="007874B5" w:rsidP="00B2424C">
            <w:pPr>
              <w:rPr>
                <w:i/>
              </w:rPr>
            </w:pPr>
            <w:r w:rsidRPr="00526243">
              <w:rPr>
                <w:b/>
                <w:i/>
              </w:rPr>
              <w:t>Male</w:t>
            </w:r>
            <w:r w:rsidRPr="00526243">
              <w:rPr>
                <w:i/>
              </w:rPr>
              <w:t xml:space="preserve"> - мужской</w:t>
            </w:r>
          </w:p>
          <w:p w14:paraId="6133FF4B" w14:textId="77777777" w:rsidR="007874B5" w:rsidRPr="00526243" w:rsidRDefault="007874B5" w:rsidP="00B2424C">
            <w:r w:rsidRPr="00526243">
              <w:rPr>
                <w:b/>
                <w:i/>
              </w:rPr>
              <w:t>Female</w:t>
            </w:r>
            <w:r w:rsidRPr="00526243">
              <w:rPr>
                <w:i/>
              </w:rPr>
              <w:t xml:space="preserve"> - женский</w:t>
            </w:r>
          </w:p>
        </w:tc>
      </w:tr>
      <w:tr w:rsidR="007874B5" w:rsidRPr="00526243" w14:paraId="24C68732"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ED492B1" w14:textId="77777777" w:rsidR="007874B5" w:rsidRPr="00526243" w:rsidRDefault="007874B5" w:rsidP="00B2424C">
            <w:pPr>
              <w:jc w:val="center"/>
            </w:pPr>
            <w:r w:rsidRPr="00526243">
              <w:t>BirthDate</w:t>
            </w:r>
          </w:p>
        </w:tc>
        <w:tc>
          <w:tcPr>
            <w:tcW w:w="1701" w:type="dxa"/>
            <w:tcBorders>
              <w:top w:val="nil"/>
              <w:left w:val="nil"/>
              <w:bottom w:val="single" w:sz="4" w:space="0" w:color="auto"/>
              <w:right w:val="single" w:sz="4" w:space="0" w:color="auto"/>
            </w:tcBorders>
            <w:shd w:val="clear" w:color="auto" w:fill="auto"/>
            <w:vAlign w:val="center"/>
            <w:hideMark/>
          </w:tcPr>
          <w:p w14:paraId="3C0C8DA8"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48A33B86"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392F672F" w14:textId="77777777" w:rsidR="007874B5" w:rsidRPr="00526243" w:rsidRDefault="007874B5" w:rsidP="00B2424C">
            <w:pPr>
              <w:jc w:val="center"/>
            </w:pPr>
            <w:r w:rsidRPr="00526243">
              <w:t>Дата рождения</w:t>
            </w:r>
          </w:p>
        </w:tc>
        <w:tc>
          <w:tcPr>
            <w:tcW w:w="2410" w:type="dxa"/>
            <w:tcBorders>
              <w:top w:val="nil"/>
              <w:left w:val="nil"/>
              <w:bottom w:val="single" w:sz="4" w:space="0" w:color="auto"/>
              <w:right w:val="single" w:sz="4" w:space="0" w:color="auto"/>
            </w:tcBorders>
            <w:shd w:val="clear" w:color="auto" w:fill="auto"/>
            <w:vAlign w:val="center"/>
            <w:hideMark/>
          </w:tcPr>
          <w:p w14:paraId="6A96584E" w14:textId="77777777" w:rsidR="007874B5" w:rsidRPr="00526243" w:rsidRDefault="007874B5" w:rsidP="00B2424C">
            <w:r w:rsidRPr="00526243">
              <w:t> </w:t>
            </w:r>
          </w:p>
        </w:tc>
      </w:tr>
      <w:tr w:rsidR="007874B5" w:rsidRPr="00526243" w14:paraId="40C998FD" w14:textId="77777777" w:rsidTr="00F94FDD">
        <w:trPr>
          <w:trHeight w:val="406"/>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F3D615A" w14:textId="77777777" w:rsidR="007874B5" w:rsidRPr="00526243" w:rsidRDefault="007874B5" w:rsidP="00B2424C">
            <w:pPr>
              <w:jc w:val="center"/>
            </w:pPr>
            <w:r w:rsidRPr="00526243">
              <w:t>BirthPlace</w:t>
            </w:r>
          </w:p>
        </w:tc>
        <w:tc>
          <w:tcPr>
            <w:tcW w:w="1701" w:type="dxa"/>
            <w:tcBorders>
              <w:top w:val="nil"/>
              <w:left w:val="nil"/>
              <w:bottom w:val="single" w:sz="4" w:space="0" w:color="auto"/>
              <w:right w:val="single" w:sz="4" w:space="0" w:color="auto"/>
            </w:tcBorders>
            <w:shd w:val="clear" w:color="auto" w:fill="auto"/>
            <w:vAlign w:val="center"/>
            <w:hideMark/>
          </w:tcPr>
          <w:p w14:paraId="20CCB1E2"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67D0EC1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4FD0E28" w14:textId="77777777" w:rsidR="007874B5" w:rsidRPr="00526243" w:rsidRDefault="007874B5" w:rsidP="00B2424C">
            <w:pPr>
              <w:jc w:val="center"/>
            </w:pPr>
            <w:r w:rsidRPr="00526243">
              <w:t>Место рождения</w:t>
            </w:r>
          </w:p>
        </w:tc>
        <w:tc>
          <w:tcPr>
            <w:tcW w:w="2410" w:type="dxa"/>
            <w:tcBorders>
              <w:top w:val="nil"/>
              <w:left w:val="nil"/>
              <w:bottom w:val="single" w:sz="4" w:space="0" w:color="auto"/>
              <w:right w:val="single" w:sz="4" w:space="0" w:color="auto"/>
            </w:tcBorders>
            <w:shd w:val="clear" w:color="auto" w:fill="auto"/>
            <w:vAlign w:val="center"/>
            <w:hideMark/>
          </w:tcPr>
          <w:p w14:paraId="0B150766" w14:textId="77777777" w:rsidR="007874B5" w:rsidRPr="00526243" w:rsidRDefault="007874B5" w:rsidP="00B2424C">
            <w:r w:rsidRPr="00526243">
              <w:t> </w:t>
            </w:r>
          </w:p>
        </w:tc>
      </w:tr>
      <w:tr w:rsidR="007874B5" w:rsidRPr="00526243" w14:paraId="0D2AA885"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0FEFFF3" w14:textId="77777777" w:rsidR="007874B5" w:rsidRPr="00526243" w:rsidRDefault="007874B5" w:rsidP="00B2424C">
            <w:pPr>
              <w:jc w:val="center"/>
            </w:pPr>
            <w:r w:rsidRPr="00526243">
              <w:t>DeathDate</w:t>
            </w:r>
          </w:p>
        </w:tc>
        <w:tc>
          <w:tcPr>
            <w:tcW w:w="1701" w:type="dxa"/>
            <w:tcBorders>
              <w:top w:val="nil"/>
              <w:left w:val="nil"/>
              <w:bottom w:val="single" w:sz="4" w:space="0" w:color="auto"/>
              <w:right w:val="single" w:sz="4" w:space="0" w:color="auto"/>
            </w:tcBorders>
            <w:shd w:val="clear" w:color="auto" w:fill="auto"/>
            <w:vAlign w:val="center"/>
            <w:hideMark/>
          </w:tcPr>
          <w:p w14:paraId="21ADBF2F"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218C208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7C7B1B5" w14:textId="77777777" w:rsidR="007874B5" w:rsidRPr="00526243" w:rsidRDefault="007874B5" w:rsidP="00B2424C">
            <w:pPr>
              <w:jc w:val="center"/>
            </w:pPr>
            <w:r w:rsidRPr="00526243">
              <w:t>Дата смерти</w:t>
            </w:r>
          </w:p>
        </w:tc>
        <w:tc>
          <w:tcPr>
            <w:tcW w:w="2410" w:type="dxa"/>
            <w:tcBorders>
              <w:top w:val="nil"/>
              <w:left w:val="nil"/>
              <w:bottom w:val="single" w:sz="4" w:space="0" w:color="auto"/>
              <w:right w:val="single" w:sz="4" w:space="0" w:color="auto"/>
            </w:tcBorders>
            <w:shd w:val="clear" w:color="auto" w:fill="auto"/>
            <w:vAlign w:val="center"/>
            <w:hideMark/>
          </w:tcPr>
          <w:p w14:paraId="62F9331C" w14:textId="77777777" w:rsidR="007874B5" w:rsidRPr="00526243" w:rsidRDefault="007874B5" w:rsidP="00B2424C">
            <w:r w:rsidRPr="00526243">
              <w:t> </w:t>
            </w:r>
          </w:p>
        </w:tc>
      </w:tr>
      <w:tr w:rsidR="007874B5" w:rsidRPr="00526243" w14:paraId="71AD38A7" w14:textId="77777777" w:rsidTr="00F94FDD">
        <w:trPr>
          <w:trHeight w:val="600"/>
        </w:trPr>
        <w:tc>
          <w:tcPr>
            <w:tcW w:w="1716" w:type="dxa"/>
            <w:tcBorders>
              <w:top w:val="nil"/>
              <w:left w:val="single" w:sz="4" w:space="0" w:color="auto"/>
              <w:bottom w:val="nil"/>
              <w:right w:val="single" w:sz="4" w:space="0" w:color="auto"/>
            </w:tcBorders>
            <w:shd w:val="clear" w:color="auto" w:fill="auto"/>
            <w:vAlign w:val="center"/>
            <w:hideMark/>
          </w:tcPr>
          <w:p w14:paraId="388FA6A5" w14:textId="77777777" w:rsidR="007874B5" w:rsidRPr="00526243" w:rsidRDefault="007874B5" w:rsidP="00B2424C">
            <w:pPr>
              <w:jc w:val="center"/>
            </w:pPr>
            <w:r w:rsidRPr="00526243">
              <w:t>Deleted</w:t>
            </w:r>
          </w:p>
        </w:tc>
        <w:tc>
          <w:tcPr>
            <w:tcW w:w="1701" w:type="dxa"/>
            <w:tcBorders>
              <w:top w:val="nil"/>
              <w:left w:val="nil"/>
              <w:bottom w:val="nil"/>
              <w:right w:val="single" w:sz="4" w:space="0" w:color="auto"/>
            </w:tcBorders>
            <w:shd w:val="clear" w:color="auto" w:fill="auto"/>
            <w:vAlign w:val="center"/>
            <w:hideMark/>
          </w:tcPr>
          <w:p w14:paraId="79F8E7D9" w14:textId="77777777" w:rsidR="007874B5" w:rsidRPr="00526243" w:rsidRDefault="007874B5" w:rsidP="00B2424C">
            <w:pPr>
              <w:jc w:val="center"/>
            </w:pPr>
            <w:r w:rsidRPr="00526243">
              <w:t>Boolean</w:t>
            </w:r>
          </w:p>
        </w:tc>
        <w:tc>
          <w:tcPr>
            <w:tcW w:w="851" w:type="dxa"/>
            <w:tcBorders>
              <w:top w:val="nil"/>
              <w:left w:val="nil"/>
              <w:bottom w:val="nil"/>
              <w:right w:val="single" w:sz="4" w:space="0" w:color="auto"/>
            </w:tcBorders>
            <w:shd w:val="clear" w:color="auto" w:fill="auto"/>
            <w:vAlign w:val="center"/>
            <w:hideMark/>
          </w:tcPr>
          <w:p w14:paraId="5CE35CDA" w14:textId="77777777" w:rsidR="007874B5" w:rsidRPr="00526243" w:rsidRDefault="007874B5" w:rsidP="00B2424C">
            <w:pPr>
              <w:jc w:val="center"/>
            </w:pPr>
            <w:r w:rsidRPr="00526243">
              <w:t>Н</w:t>
            </w:r>
          </w:p>
        </w:tc>
        <w:tc>
          <w:tcPr>
            <w:tcW w:w="2551" w:type="dxa"/>
            <w:tcBorders>
              <w:top w:val="nil"/>
              <w:left w:val="nil"/>
              <w:bottom w:val="nil"/>
              <w:right w:val="single" w:sz="4" w:space="0" w:color="auto"/>
            </w:tcBorders>
            <w:shd w:val="clear" w:color="auto" w:fill="auto"/>
            <w:vAlign w:val="center"/>
            <w:hideMark/>
          </w:tcPr>
          <w:p w14:paraId="196DFC20" w14:textId="77777777" w:rsidR="007874B5" w:rsidRPr="00526243" w:rsidRDefault="007874B5" w:rsidP="00B2424C">
            <w:pPr>
              <w:jc w:val="center"/>
            </w:pPr>
            <w:r w:rsidRPr="00526243">
              <w:t>Признак «Удален»</w:t>
            </w:r>
          </w:p>
        </w:tc>
        <w:tc>
          <w:tcPr>
            <w:tcW w:w="2410" w:type="dxa"/>
            <w:tcBorders>
              <w:top w:val="nil"/>
              <w:left w:val="nil"/>
              <w:bottom w:val="nil"/>
              <w:right w:val="single" w:sz="4" w:space="0" w:color="auto"/>
            </w:tcBorders>
            <w:shd w:val="clear" w:color="auto" w:fill="auto"/>
            <w:vAlign w:val="center"/>
            <w:hideMark/>
          </w:tcPr>
          <w:p w14:paraId="2B6E24CD"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3B86A9C2" w14:textId="77777777" w:rsidR="007874B5" w:rsidRPr="009F766E" w:rsidRDefault="007874B5" w:rsidP="00B2424C">
            <w:pPr>
              <w:rPr>
                <w:i/>
              </w:rPr>
            </w:pPr>
          </w:p>
          <w:p w14:paraId="382B56C9" w14:textId="77777777" w:rsidR="007874B5" w:rsidRPr="00526243" w:rsidRDefault="007874B5" w:rsidP="00B2424C">
            <w:pPr>
              <w:rPr>
                <w:i/>
              </w:rPr>
            </w:pPr>
            <w:r w:rsidRPr="00526243">
              <w:rPr>
                <w:i/>
              </w:rPr>
              <w:t xml:space="preserve">Принимает значение </w:t>
            </w:r>
            <w:r w:rsidRPr="00526243">
              <w:rPr>
                <w:b/>
                <w:i/>
              </w:rPr>
              <w:t>true</w:t>
            </w:r>
          </w:p>
        </w:tc>
      </w:tr>
      <w:tr w:rsidR="007874B5" w:rsidRPr="00526243" w14:paraId="079EF03F" w14:textId="77777777" w:rsidTr="00F94FDD">
        <w:trPr>
          <w:trHeight w:val="600"/>
        </w:trPr>
        <w:tc>
          <w:tcPr>
            <w:tcW w:w="1716" w:type="dxa"/>
            <w:tcBorders>
              <w:top w:val="nil"/>
              <w:left w:val="single" w:sz="4" w:space="0" w:color="auto"/>
              <w:bottom w:val="nil"/>
              <w:right w:val="single" w:sz="4" w:space="0" w:color="auto"/>
            </w:tcBorders>
            <w:shd w:val="clear" w:color="auto" w:fill="auto"/>
            <w:vAlign w:val="center"/>
          </w:tcPr>
          <w:p w14:paraId="1D63647E" w14:textId="77777777" w:rsidR="007874B5" w:rsidRPr="00526243" w:rsidRDefault="007874B5" w:rsidP="00B2424C">
            <w:pPr>
              <w:jc w:val="center"/>
            </w:pPr>
            <w:r w:rsidRPr="00526243">
              <w:t>FedResult</w:t>
            </w:r>
          </w:p>
        </w:tc>
        <w:tc>
          <w:tcPr>
            <w:tcW w:w="1701" w:type="dxa"/>
            <w:tcBorders>
              <w:top w:val="nil"/>
              <w:left w:val="nil"/>
              <w:bottom w:val="nil"/>
              <w:right w:val="single" w:sz="4" w:space="0" w:color="auto"/>
            </w:tcBorders>
            <w:shd w:val="clear" w:color="auto" w:fill="auto"/>
            <w:vAlign w:val="center"/>
          </w:tcPr>
          <w:p w14:paraId="0912F923" w14:textId="77777777" w:rsidR="007874B5" w:rsidRPr="00526243" w:rsidRDefault="007874B5" w:rsidP="00B2424C">
            <w:pPr>
              <w:jc w:val="center"/>
            </w:pPr>
            <w:r w:rsidRPr="00526243">
              <w:t>FedResult</w:t>
            </w:r>
          </w:p>
        </w:tc>
        <w:tc>
          <w:tcPr>
            <w:tcW w:w="851" w:type="dxa"/>
            <w:tcBorders>
              <w:top w:val="nil"/>
              <w:left w:val="nil"/>
              <w:bottom w:val="nil"/>
              <w:right w:val="single" w:sz="4" w:space="0" w:color="auto"/>
            </w:tcBorders>
            <w:shd w:val="clear" w:color="auto" w:fill="auto"/>
            <w:vAlign w:val="center"/>
          </w:tcPr>
          <w:p w14:paraId="37EC7281" w14:textId="77777777" w:rsidR="007874B5" w:rsidRPr="00526243" w:rsidRDefault="007874B5" w:rsidP="00B2424C">
            <w:pPr>
              <w:jc w:val="center"/>
            </w:pPr>
            <w:r w:rsidRPr="00526243">
              <w:t>Н</w:t>
            </w:r>
          </w:p>
        </w:tc>
        <w:tc>
          <w:tcPr>
            <w:tcW w:w="2551" w:type="dxa"/>
            <w:tcBorders>
              <w:top w:val="nil"/>
              <w:left w:val="nil"/>
              <w:bottom w:val="nil"/>
              <w:right w:val="single" w:sz="4" w:space="0" w:color="auto"/>
            </w:tcBorders>
            <w:shd w:val="clear" w:color="auto" w:fill="auto"/>
            <w:vAlign w:val="center"/>
          </w:tcPr>
          <w:p w14:paraId="04F1A0F3" w14:textId="77777777" w:rsidR="007874B5" w:rsidRPr="00526243" w:rsidRDefault="007874B5" w:rsidP="00B2424C">
            <w:pPr>
              <w:jc w:val="center"/>
            </w:pPr>
            <w:r w:rsidRPr="00526243">
              <w:t>Результат обработки федеральным сегментом</w:t>
            </w:r>
          </w:p>
        </w:tc>
        <w:tc>
          <w:tcPr>
            <w:tcW w:w="2410" w:type="dxa"/>
            <w:tcBorders>
              <w:top w:val="nil"/>
              <w:left w:val="nil"/>
              <w:bottom w:val="nil"/>
              <w:right w:val="single" w:sz="4" w:space="0" w:color="auto"/>
            </w:tcBorders>
            <w:shd w:val="clear" w:color="auto" w:fill="auto"/>
            <w:vAlign w:val="center"/>
          </w:tcPr>
          <w:p w14:paraId="44B834D6" w14:textId="77777777" w:rsidR="007874B5" w:rsidRPr="009F766E" w:rsidRDefault="007874B5" w:rsidP="00B2424C">
            <w:pPr>
              <w:rPr>
                <w:i/>
              </w:rPr>
            </w:pPr>
            <w:r w:rsidRPr="009F766E">
              <w:rPr>
                <w:i/>
              </w:rPr>
              <w:t>Элемент заполняется на стороне федерального сегмента</w:t>
            </w:r>
          </w:p>
          <w:p w14:paraId="65584D6B" w14:textId="5A2455ED" w:rsidR="007874B5" w:rsidRPr="00526243" w:rsidRDefault="007874B5" w:rsidP="00B2424C">
            <w:pPr>
              <w:rPr>
                <w:i/>
              </w:rPr>
            </w:pPr>
          </w:p>
        </w:tc>
      </w:tr>
    </w:tbl>
    <w:p w14:paraId="7773435A" w14:textId="77777777" w:rsidR="007874B5" w:rsidRPr="00526243" w:rsidRDefault="007874B5" w:rsidP="00B2424C"/>
    <w:p w14:paraId="1BEBC2D1" w14:textId="77777777" w:rsidR="007874B5" w:rsidRPr="00526243" w:rsidRDefault="007874B5" w:rsidP="00B2424C">
      <w:pPr>
        <w:rPr>
          <w:szCs w:val="28"/>
        </w:rPr>
      </w:pPr>
      <w:r w:rsidRPr="00526243">
        <w:rPr>
          <w:b/>
          <w:i/>
          <w:szCs w:val="28"/>
        </w:rPr>
        <w:t>4) IdentityDocument</w:t>
      </w:r>
      <w:r w:rsidRPr="00526243">
        <w:rPr>
          <w:szCs w:val="28"/>
        </w:rPr>
        <w:t xml:space="preserve"> – структура документа удостверяющего личность</w:t>
      </w:r>
    </w:p>
    <w:p w14:paraId="3E9D8DCA" w14:textId="77777777" w:rsidR="007874B5" w:rsidRPr="00526243" w:rsidRDefault="007874B5" w:rsidP="00B2424C">
      <w:pPr>
        <w:jc w:val="right"/>
        <w:rPr>
          <w:i/>
        </w:rPr>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54CB46F5"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554B42"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0C350AC1"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69EA578A"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5E2D49A2"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0A6EB966" w14:textId="77777777" w:rsidR="007874B5" w:rsidRPr="00526243" w:rsidRDefault="007874B5" w:rsidP="00B2424C">
            <w:pPr>
              <w:jc w:val="center"/>
              <w:rPr>
                <w:b/>
              </w:rPr>
            </w:pPr>
            <w:r w:rsidRPr="00526243">
              <w:rPr>
                <w:b/>
              </w:rPr>
              <w:t>Комментарий</w:t>
            </w:r>
          </w:p>
        </w:tc>
      </w:tr>
      <w:tr w:rsidR="007874B5" w:rsidRPr="006E5BF1" w14:paraId="1BB06523"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56E1B18" w14:textId="77777777" w:rsidR="007874B5" w:rsidRPr="00526243" w:rsidRDefault="007874B5" w:rsidP="00B2424C">
            <w:pPr>
              <w:jc w:val="center"/>
            </w:pPr>
            <w:r w:rsidRPr="00526243">
              <w:t>TypeCode</w:t>
            </w:r>
          </w:p>
        </w:tc>
        <w:tc>
          <w:tcPr>
            <w:tcW w:w="1701" w:type="dxa"/>
            <w:tcBorders>
              <w:top w:val="nil"/>
              <w:left w:val="nil"/>
              <w:bottom w:val="single" w:sz="4" w:space="0" w:color="auto"/>
              <w:right w:val="single" w:sz="4" w:space="0" w:color="auto"/>
            </w:tcBorders>
            <w:shd w:val="clear" w:color="auto" w:fill="auto"/>
            <w:vAlign w:val="center"/>
            <w:hideMark/>
          </w:tcPr>
          <w:p w14:paraId="3C122563"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1F310D40"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37D61243" w14:textId="77777777" w:rsidR="007874B5" w:rsidRPr="00526243" w:rsidRDefault="007874B5" w:rsidP="00B2424C">
            <w:pPr>
              <w:jc w:val="center"/>
            </w:pPr>
            <w:r w:rsidRPr="00526243">
              <w:t>Тип документа</w:t>
            </w:r>
          </w:p>
        </w:tc>
        <w:tc>
          <w:tcPr>
            <w:tcW w:w="2410" w:type="dxa"/>
            <w:tcBorders>
              <w:top w:val="nil"/>
              <w:left w:val="nil"/>
              <w:bottom w:val="single" w:sz="4" w:space="0" w:color="auto"/>
              <w:right w:val="single" w:sz="4" w:space="0" w:color="auto"/>
            </w:tcBorders>
            <w:shd w:val="clear" w:color="auto" w:fill="auto"/>
            <w:vAlign w:val="center"/>
            <w:hideMark/>
          </w:tcPr>
          <w:p w14:paraId="2A876F28" w14:textId="77777777" w:rsidR="007874B5" w:rsidRPr="009F766E" w:rsidRDefault="007874B5" w:rsidP="00B2424C">
            <w:pPr>
              <w:rPr>
                <w:i/>
              </w:rPr>
            </w:pPr>
            <w:r w:rsidRPr="009F766E">
              <w:rPr>
                <w:i/>
              </w:rPr>
              <w:t>Принимает значение из справочника.</w:t>
            </w:r>
          </w:p>
          <w:p w14:paraId="6A676591" w14:textId="3F014AB3" w:rsidR="007874B5" w:rsidRPr="009F766E" w:rsidRDefault="007874B5" w:rsidP="00B2424C"/>
        </w:tc>
      </w:tr>
      <w:tr w:rsidR="007874B5" w:rsidRPr="00526243" w14:paraId="26DABE1A"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924B40C" w14:textId="77777777" w:rsidR="007874B5" w:rsidRPr="00526243" w:rsidRDefault="007874B5" w:rsidP="00B2424C">
            <w:pPr>
              <w:jc w:val="center"/>
            </w:pPr>
            <w:r w:rsidRPr="00526243">
              <w:t>Series</w:t>
            </w:r>
          </w:p>
        </w:tc>
        <w:tc>
          <w:tcPr>
            <w:tcW w:w="1701" w:type="dxa"/>
            <w:tcBorders>
              <w:top w:val="nil"/>
              <w:left w:val="nil"/>
              <w:bottom w:val="single" w:sz="4" w:space="0" w:color="auto"/>
              <w:right w:val="single" w:sz="4" w:space="0" w:color="auto"/>
            </w:tcBorders>
            <w:shd w:val="clear" w:color="auto" w:fill="auto"/>
            <w:vAlign w:val="center"/>
            <w:hideMark/>
          </w:tcPr>
          <w:p w14:paraId="701C235F"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285ECC0"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66D83154" w14:textId="77777777" w:rsidR="007874B5" w:rsidRPr="00526243" w:rsidRDefault="007874B5" w:rsidP="00B2424C">
            <w:pPr>
              <w:jc w:val="center"/>
            </w:pPr>
            <w:r w:rsidRPr="00526243">
              <w:t>Серия документа</w:t>
            </w:r>
          </w:p>
        </w:tc>
        <w:tc>
          <w:tcPr>
            <w:tcW w:w="2410" w:type="dxa"/>
            <w:tcBorders>
              <w:top w:val="nil"/>
              <w:left w:val="nil"/>
              <w:bottom w:val="single" w:sz="4" w:space="0" w:color="auto"/>
              <w:right w:val="single" w:sz="4" w:space="0" w:color="auto"/>
            </w:tcBorders>
            <w:shd w:val="clear" w:color="auto" w:fill="auto"/>
            <w:vAlign w:val="center"/>
            <w:hideMark/>
          </w:tcPr>
          <w:p w14:paraId="0EE94A79" w14:textId="77777777" w:rsidR="007874B5" w:rsidRPr="00526243" w:rsidRDefault="007874B5" w:rsidP="00B2424C">
            <w:r w:rsidRPr="00526243">
              <w:t> </w:t>
            </w:r>
          </w:p>
        </w:tc>
      </w:tr>
      <w:tr w:rsidR="007874B5" w:rsidRPr="00526243" w14:paraId="371B06D6"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0BBC37D" w14:textId="77777777" w:rsidR="007874B5" w:rsidRPr="00526243" w:rsidRDefault="007874B5" w:rsidP="00B2424C">
            <w:pPr>
              <w:jc w:val="center"/>
            </w:pPr>
            <w:r w:rsidRPr="00526243">
              <w:t>Numeral</w:t>
            </w:r>
          </w:p>
        </w:tc>
        <w:tc>
          <w:tcPr>
            <w:tcW w:w="1701" w:type="dxa"/>
            <w:tcBorders>
              <w:top w:val="nil"/>
              <w:left w:val="nil"/>
              <w:bottom w:val="single" w:sz="4" w:space="0" w:color="auto"/>
              <w:right w:val="single" w:sz="4" w:space="0" w:color="auto"/>
            </w:tcBorders>
            <w:shd w:val="clear" w:color="auto" w:fill="auto"/>
            <w:vAlign w:val="center"/>
            <w:hideMark/>
          </w:tcPr>
          <w:p w14:paraId="2E47564C"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1C66AD2"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33FC9929" w14:textId="77777777" w:rsidR="007874B5" w:rsidRPr="00526243" w:rsidRDefault="007874B5" w:rsidP="00B2424C">
            <w:pPr>
              <w:jc w:val="center"/>
            </w:pPr>
            <w:r w:rsidRPr="00526243">
              <w:t>Номер документа</w:t>
            </w:r>
          </w:p>
        </w:tc>
        <w:tc>
          <w:tcPr>
            <w:tcW w:w="2410" w:type="dxa"/>
            <w:tcBorders>
              <w:top w:val="nil"/>
              <w:left w:val="nil"/>
              <w:bottom w:val="single" w:sz="4" w:space="0" w:color="auto"/>
              <w:right w:val="single" w:sz="4" w:space="0" w:color="auto"/>
            </w:tcBorders>
            <w:shd w:val="clear" w:color="auto" w:fill="auto"/>
            <w:vAlign w:val="center"/>
            <w:hideMark/>
          </w:tcPr>
          <w:p w14:paraId="7C8C8D70" w14:textId="77777777" w:rsidR="007874B5" w:rsidRPr="00526243" w:rsidRDefault="007874B5" w:rsidP="00B2424C">
            <w:r w:rsidRPr="00526243">
              <w:t> </w:t>
            </w:r>
          </w:p>
        </w:tc>
      </w:tr>
    </w:tbl>
    <w:p w14:paraId="22E2110B" w14:textId="77777777" w:rsidR="007874B5" w:rsidRPr="00526243" w:rsidRDefault="007874B5" w:rsidP="00B2424C"/>
    <w:p w14:paraId="55B4898B" w14:textId="77777777" w:rsidR="007874B5" w:rsidRPr="00526243" w:rsidRDefault="007874B5" w:rsidP="00B2424C">
      <w:r w:rsidRPr="00526243">
        <w:rPr>
          <w:b/>
          <w:i/>
        </w:rPr>
        <w:t>5) Address</w:t>
      </w:r>
      <w:r w:rsidRPr="00526243">
        <w:t xml:space="preserve"> – структура адреса организации</w:t>
      </w:r>
    </w:p>
    <w:p w14:paraId="0A0D7C55" w14:textId="77777777" w:rsidR="007874B5" w:rsidRPr="00526243" w:rsidRDefault="007874B5" w:rsidP="00B2424C">
      <w:pPr>
        <w:jc w:val="right"/>
        <w:rPr>
          <w:i/>
        </w:rPr>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ook w:val="04A0" w:firstRow="1" w:lastRow="0" w:firstColumn="1" w:lastColumn="0" w:noHBand="0" w:noVBand="1"/>
      </w:tblPr>
      <w:tblGrid>
        <w:gridCol w:w="1714"/>
        <w:gridCol w:w="1718"/>
        <w:gridCol w:w="849"/>
        <w:gridCol w:w="2543"/>
        <w:gridCol w:w="2405"/>
      </w:tblGrid>
      <w:tr w:rsidR="007874B5" w:rsidRPr="00526243" w14:paraId="3A413E54" w14:textId="77777777" w:rsidTr="00F94FDD">
        <w:trPr>
          <w:trHeight w:val="600"/>
        </w:trPr>
        <w:tc>
          <w:tcPr>
            <w:tcW w:w="171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676C65" w14:textId="77777777" w:rsidR="007874B5" w:rsidRPr="00526243" w:rsidRDefault="007874B5" w:rsidP="00B2424C">
            <w:pPr>
              <w:jc w:val="center"/>
              <w:rPr>
                <w:b/>
              </w:rPr>
            </w:pPr>
            <w:r w:rsidRPr="00526243">
              <w:rPr>
                <w:b/>
              </w:rPr>
              <w:t>Код параметра</w:t>
            </w:r>
          </w:p>
        </w:tc>
        <w:tc>
          <w:tcPr>
            <w:tcW w:w="1718" w:type="dxa"/>
            <w:tcBorders>
              <w:top w:val="single" w:sz="4" w:space="0" w:color="auto"/>
              <w:left w:val="nil"/>
              <w:bottom w:val="single" w:sz="4" w:space="0" w:color="auto"/>
              <w:right w:val="single" w:sz="4" w:space="0" w:color="auto"/>
            </w:tcBorders>
            <w:shd w:val="clear" w:color="auto" w:fill="D9D9D9"/>
            <w:vAlign w:val="center"/>
            <w:hideMark/>
          </w:tcPr>
          <w:p w14:paraId="14B63C48" w14:textId="77777777" w:rsidR="007874B5" w:rsidRPr="00526243" w:rsidRDefault="007874B5" w:rsidP="00B2424C">
            <w:pPr>
              <w:jc w:val="center"/>
              <w:rPr>
                <w:b/>
              </w:rPr>
            </w:pPr>
            <w:r w:rsidRPr="00526243">
              <w:rPr>
                <w:b/>
              </w:rPr>
              <w:t>Тип параметра</w:t>
            </w:r>
          </w:p>
        </w:tc>
        <w:tc>
          <w:tcPr>
            <w:tcW w:w="849" w:type="dxa"/>
            <w:tcBorders>
              <w:top w:val="single" w:sz="4" w:space="0" w:color="auto"/>
              <w:left w:val="nil"/>
              <w:bottom w:val="single" w:sz="4" w:space="0" w:color="auto"/>
              <w:right w:val="single" w:sz="4" w:space="0" w:color="auto"/>
            </w:tcBorders>
            <w:shd w:val="clear" w:color="auto" w:fill="D9D9D9"/>
            <w:vAlign w:val="center"/>
            <w:hideMark/>
          </w:tcPr>
          <w:p w14:paraId="2E33449D" w14:textId="77777777" w:rsidR="007874B5" w:rsidRPr="00526243" w:rsidRDefault="007874B5" w:rsidP="00B2424C">
            <w:pPr>
              <w:jc w:val="center"/>
              <w:rPr>
                <w:b/>
              </w:rPr>
            </w:pPr>
            <w:r w:rsidRPr="00526243">
              <w:rPr>
                <w:b/>
              </w:rPr>
              <w:t>Обяз.</w:t>
            </w:r>
          </w:p>
        </w:tc>
        <w:tc>
          <w:tcPr>
            <w:tcW w:w="2543" w:type="dxa"/>
            <w:tcBorders>
              <w:top w:val="single" w:sz="4" w:space="0" w:color="auto"/>
              <w:left w:val="nil"/>
              <w:bottom w:val="single" w:sz="4" w:space="0" w:color="auto"/>
              <w:right w:val="single" w:sz="4" w:space="0" w:color="auto"/>
            </w:tcBorders>
            <w:shd w:val="clear" w:color="auto" w:fill="D9D9D9"/>
            <w:vAlign w:val="center"/>
            <w:hideMark/>
          </w:tcPr>
          <w:p w14:paraId="7FDC062F" w14:textId="77777777" w:rsidR="007874B5" w:rsidRPr="00526243" w:rsidRDefault="007874B5" w:rsidP="00B2424C">
            <w:pPr>
              <w:jc w:val="center"/>
              <w:rPr>
                <w:b/>
              </w:rPr>
            </w:pPr>
            <w:r w:rsidRPr="00526243">
              <w:rPr>
                <w:b/>
              </w:rPr>
              <w:t>Описание</w:t>
            </w:r>
          </w:p>
        </w:tc>
        <w:tc>
          <w:tcPr>
            <w:tcW w:w="2405" w:type="dxa"/>
            <w:tcBorders>
              <w:top w:val="single" w:sz="4" w:space="0" w:color="auto"/>
              <w:left w:val="nil"/>
              <w:bottom w:val="single" w:sz="4" w:space="0" w:color="auto"/>
              <w:right w:val="single" w:sz="4" w:space="0" w:color="auto"/>
            </w:tcBorders>
            <w:shd w:val="clear" w:color="auto" w:fill="D9D9D9"/>
            <w:vAlign w:val="center"/>
            <w:hideMark/>
          </w:tcPr>
          <w:p w14:paraId="36E64065" w14:textId="77777777" w:rsidR="007874B5" w:rsidRPr="00526243" w:rsidRDefault="007874B5" w:rsidP="00B2424C">
            <w:pPr>
              <w:jc w:val="center"/>
              <w:rPr>
                <w:b/>
              </w:rPr>
            </w:pPr>
            <w:r w:rsidRPr="00526243">
              <w:rPr>
                <w:b/>
              </w:rPr>
              <w:t>Комментарий</w:t>
            </w:r>
          </w:p>
        </w:tc>
      </w:tr>
      <w:tr w:rsidR="007874B5" w:rsidRPr="00526243" w14:paraId="3D46C570" w14:textId="77777777" w:rsidTr="00F94FDD">
        <w:trPr>
          <w:trHeight w:val="3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7400FBF9" w14:textId="77777777" w:rsidR="007874B5" w:rsidRPr="00526243" w:rsidRDefault="007874B5" w:rsidP="00B2424C">
            <w:pPr>
              <w:jc w:val="center"/>
            </w:pPr>
            <w:r w:rsidRPr="00526243">
              <w:t>Address</w:t>
            </w:r>
          </w:p>
        </w:tc>
        <w:tc>
          <w:tcPr>
            <w:tcW w:w="1718" w:type="dxa"/>
            <w:tcBorders>
              <w:top w:val="nil"/>
              <w:left w:val="nil"/>
              <w:bottom w:val="single" w:sz="4" w:space="0" w:color="auto"/>
              <w:right w:val="single" w:sz="4" w:space="0" w:color="auto"/>
            </w:tcBorders>
            <w:shd w:val="clear" w:color="auto" w:fill="auto"/>
            <w:vAlign w:val="center"/>
            <w:hideMark/>
          </w:tcPr>
          <w:p w14:paraId="64CF6907" w14:textId="77777777" w:rsidR="007874B5" w:rsidRPr="00526243" w:rsidRDefault="007874B5" w:rsidP="00B2424C">
            <w:pPr>
              <w:jc w:val="center"/>
            </w:pPr>
            <w:r w:rsidRPr="00526243">
              <w:t>String</w:t>
            </w:r>
          </w:p>
        </w:tc>
        <w:tc>
          <w:tcPr>
            <w:tcW w:w="849" w:type="dxa"/>
            <w:tcBorders>
              <w:top w:val="nil"/>
              <w:left w:val="nil"/>
              <w:bottom w:val="single" w:sz="4" w:space="0" w:color="auto"/>
              <w:right w:val="single" w:sz="4" w:space="0" w:color="auto"/>
            </w:tcBorders>
            <w:shd w:val="clear" w:color="auto" w:fill="auto"/>
            <w:vAlign w:val="center"/>
            <w:hideMark/>
          </w:tcPr>
          <w:p w14:paraId="03FD2F34" w14:textId="77777777" w:rsidR="007874B5" w:rsidRPr="00526243" w:rsidRDefault="007874B5" w:rsidP="00B2424C">
            <w:pPr>
              <w:jc w:val="center"/>
            </w:pPr>
            <w:r w:rsidRPr="00526243">
              <w:t>Н</w:t>
            </w:r>
          </w:p>
        </w:tc>
        <w:tc>
          <w:tcPr>
            <w:tcW w:w="2543" w:type="dxa"/>
            <w:tcBorders>
              <w:top w:val="nil"/>
              <w:left w:val="nil"/>
              <w:bottom w:val="single" w:sz="4" w:space="0" w:color="auto"/>
              <w:right w:val="single" w:sz="4" w:space="0" w:color="auto"/>
            </w:tcBorders>
            <w:shd w:val="clear" w:color="auto" w:fill="auto"/>
            <w:vAlign w:val="center"/>
            <w:hideMark/>
          </w:tcPr>
          <w:p w14:paraId="23088275" w14:textId="77777777" w:rsidR="007874B5" w:rsidRPr="00526243" w:rsidRDefault="007874B5" w:rsidP="00B2424C">
            <w:pPr>
              <w:jc w:val="center"/>
            </w:pPr>
            <w:r w:rsidRPr="00526243">
              <w:t>Адрес</w:t>
            </w:r>
          </w:p>
        </w:tc>
        <w:tc>
          <w:tcPr>
            <w:tcW w:w="2405" w:type="dxa"/>
            <w:tcBorders>
              <w:top w:val="nil"/>
              <w:left w:val="nil"/>
              <w:bottom w:val="single" w:sz="4" w:space="0" w:color="auto"/>
              <w:right w:val="single" w:sz="4" w:space="0" w:color="auto"/>
            </w:tcBorders>
            <w:shd w:val="clear" w:color="auto" w:fill="auto"/>
            <w:vAlign w:val="bottom"/>
            <w:hideMark/>
          </w:tcPr>
          <w:p w14:paraId="18818E8F" w14:textId="77777777" w:rsidR="007874B5" w:rsidRPr="00526243" w:rsidRDefault="007874B5" w:rsidP="00B2424C">
            <w:r w:rsidRPr="00526243">
              <w:t> </w:t>
            </w:r>
          </w:p>
        </w:tc>
      </w:tr>
      <w:tr w:rsidR="007874B5" w:rsidRPr="00526243" w14:paraId="6CA19492" w14:textId="77777777" w:rsidTr="00F94FDD">
        <w:trPr>
          <w:trHeight w:val="6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5F112A16" w14:textId="77777777" w:rsidR="007874B5" w:rsidRPr="00526243" w:rsidRDefault="007874B5" w:rsidP="00B2424C">
            <w:pPr>
              <w:jc w:val="center"/>
            </w:pPr>
            <w:r w:rsidRPr="00526243">
              <w:t>Deleted</w:t>
            </w:r>
          </w:p>
        </w:tc>
        <w:tc>
          <w:tcPr>
            <w:tcW w:w="1718" w:type="dxa"/>
            <w:tcBorders>
              <w:top w:val="nil"/>
              <w:left w:val="nil"/>
              <w:bottom w:val="single" w:sz="4" w:space="0" w:color="auto"/>
              <w:right w:val="single" w:sz="4" w:space="0" w:color="auto"/>
            </w:tcBorders>
            <w:shd w:val="clear" w:color="auto" w:fill="auto"/>
            <w:vAlign w:val="center"/>
            <w:hideMark/>
          </w:tcPr>
          <w:p w14:paraId="30886403" w14:textId="77777777" w:rsidR="007874B5" w:rsidRPr="00526243" w:rsidRDefault="007874B5" w:rsidP="00B2424C">
            <w:pPr>
              <w:jc w:val="center"/>
            </w:pPr>
            <w:r w:rsidRPr="00526243">
              <w:t>Boolean</w:t>
            </w:r>
          </w:p>
        </w:tc>
        <w:tc>
          <w:tcPr>
            <w:tcW w:w="849" w:type="dxa"/>
            <w:tcBorders>
              <w:top w:val="nil"/>
              <w:left w:val="nil"/>
              <w:bottom w:val="single" w:sz="4" w:space="0" w:color="auto"/>
              <w:right w:val="single" w:sz="4" w:space="0" w:color="auto"/>
            </w:tcBorders>
            <w:shd w:val="clear" w:color="auto" w:fill="auto"/>
            <w:vAlign w:val="center"/>
            <w:hideMark/>
          </w:tcPr>
          <w:p w14:paraId="7B718EA5" w14:textId="77777777" w:rsidR="007874B5" w:rsidRPr="00526243" w:rsidRDefault="007874B5" w:rsidP="00B2424C">
            <w:pPr>
              <w:jc w:val="center"/>
            </w:pPr>
            <w:r w:rsidRPr="00526243">
              <w:t>Н</w:t>
            </w:r>
          </w:p>
        </w:tc>
        <w:tc>
          <w:tcPr>
            <w:tcW w:w="2543" w:type="dxa"/>
            <w:tcBorders>
              <w:top w:val="nil"/>
              <w:left w:val="nil"/>
              <w:bottom w:val="single" w:sz="4" w:space="0" w:color="auto"/>
              <w:right w:val="single" w:sz="4" w:space="0" w:color="auto"/>
            </w:tcBorders>
            <w:shd w:val="clear" w:color="auto" w:fill="auto"/>
            <w:vAlign w:val="center"/>
            <w:hideMark/>
          </w:tcPr>
          <w:p w14:paraId="4E7A3BB0" w14:textId="77777777" w:rsidR="007874B5" w:rsidRPr="00526243" w:rsidRDefault="007874B5" w:rsidP="00B2424C">
            <w:pPr>
              <w:jc w:val="center"/>
            </w:pPr>
            <w:r w:rsidRPr="00526243">
              <w:t>Признак «Удален»</w:t>
            </w:r>
          </w:p>
        </w:tc>
        <w:tc>
          <w:tcPr>
            <w:tcW w:w="2405" w:type="dxa"/>
            <w:tcBorders>
              <w:top w:val="nil"/>
              <w:left w:val="nil"/>
              <w:bottom w:val="single" w:sz="4" w:space="0" w:color="auto"/>
              <w:right w:val="single" w:sz="4" w:space="0" w:color="auto"/>
            </w:tcBorders>
            <w:shd w:val="clear" w:color="auto" w:fill="auto"/>
            <w:vAlign w:val="bottom"/>
            <w:hideMark/>
          </w:tcPr>
          <w:p w14:paraId="4250B092"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2C929E84" w14:textId="77777777" w:rsidR="007874B5" w:rsidRPr="009F766E" w:rsidRDefault="007874B5" w:rsidP="00B2424C">
            <w:pPr>
              <w:rPr>
                <w:i/>
              </w:rPr>
            </w:pPr>
          </w:p>
          <w:p w14:paraId="0FD800C1" w14:textId="77777777" w:rsidR="007874B5" w:rsidRPr="00526243" w:rsidRDefault="007874B5" w:rsidP="00B2424C">
            <w:r w:rsidRPr="00526243">
              <w:rPr>
                <w:i/>
              </w:rPr>
              <w:t xml:space="preserve">Принимает значение </w:t>
            </w:r>
            <w:r w:rsidRPr="00526243">
              <w:rPr>
                <w:b/>
                <w:i/>
              </w:rPr>
              <w:t>true</w:t>
            </w:r>
          </w:p>
        </w:tc>
      </w:tr>
    </w:tbl>
    <w:p w14:paraId="0DCDA88B" w14:textId="77777777" w:rsidR="007874B5" w:rsidRPr="00526243" w:rsidRDefault="007874B5" w:rsidP="00B2424C"/>
    <w:p w14:paraId="25C78795" w14:textId="77777777" w:rsidR="007874B5" w:rsidRPr="009F766E" w:rsidRDefault="007874B5" w:rsidP="00B2424C">
      <w:pPr>
        <w:rPr>
          <w:szCs w:val="28"/>
        </w:rPr>
      </w:pPr>
      <w:r w:rsidRPr="009F766E">
        <w:rPr>
          <w:b/>
          <w:i/>
          <w:szCs w:val="28"/>
        </w:rPr>
        <w:t xml:space="preserve">6) </w:t>
      </w:r>
      <w:r w:rsidRPr="00526243">
        <w:rPr>
          <w:b/>
          <w:i/>
          <w:szCs w:val="28"/>
        </w:rPr>
        <w:t>Representative</w:t>
      </w:r>
      <w:r w:rsidRPr="009F766E">
        <w:rPr>
          <w:b/>
          <w:i/>
          <w:szCs w:val="28"/>
        </w:rPr>
        <w:t xml:space="preserve"> </w:t>
      </w:r>
      <w:r w:rsidRPr="009F766E">
        <w:rPr>
          <w:szCs w:val="28"/>
        </w:rPr>
        <w:t>– структура данных о родителях (законных представителях)</w:t>
      </w:r>
    </w:p>
    <w:p w14:paraId="72A9239C" w14:textId="77777777" w:rsidR="007874B5" w:rsidRPr="00526243" w:rsidRDefault="007874B5" w:rsidP="00B2424C">
      <w:pPr>
        <w:jc w:val="right"/>
        <w:rPr>
          <w:i/>
        </w:rPr>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160203D1"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C8189F"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60657CD4"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3072AE87"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3A9E3EE5"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63DFA677" w14:textId="77777777" w:rsidR="007874B5" w:rsidRPr="00526243" w:rsidRDefault="007874B5" w:rsidP="00B2424C">
            <w:pPr>
              <w:jc w:val="center"/>
              <w:rPr>
                <w:b/>
              </w:rPr>
            </w:pPr>
            <w:r w:rsidRPr="00526243">
              <w:rPr>
                <w:b/>
              </w:rPr>
              <w:t>Комментарий</w:t>
            </w:r>
          </w:p>
        </w:tc>
      </w:tr>
      <w:tr w:rsidR="007874B5" w:rsidRPr="006E5BF1" w14:paraId="2CBCE68D"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6592192" w14:textId="77777777" w:rsidR="007874B5" w:rsidRPr="00526243" w:rsidRDefault="007874B5" w:rsidP="00B2424C">
            <w:pPr>
              <w:jc w:val="center"/>
            </w:pPr>
            <w:r w:rsidRPr="00526243">
              <w:t>Snils</w:t>
            </w:r>
          </w:p>
        </w:tc>
        <w:tc>
          <w:tcPr>
            <w:tcW w:w="1701" w:type="dxa"/>
            <w:tcBorders>
              <w:top w:val="nil"/>
              <w:left w:val="nil"/>
              <w:bottom w:val="single" w:sz="4" w:space="0" w:color="auto"/>
              <w:right w:val="single" w:sz="4" w:space="0" w:color="auto"/>
            </w:tcBorders>
            <w:shd w:val="clear" w:color="auto" w:fill="auto"/>
            <w:vAlign w:val="center"/>
            <w:hideMark/>
          </w:tcPr>
          <w:p w14:paraId="0469C42C"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68976F33"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491DF9B" w14:textId="77777777" w:rsidR="007874B5" w:rsidRPr="00526243" w:rsidRDefault="007874B5" w:rsidP="00B2424C">
            <w:pPr>
              <w:jc w:val="center"/>
            </w:pPr>
            <w:r w:rsidRPr="00526243">
              <w:t>СНИЛС</w:t>
            </w:r>
          </w:p>
        </w:tc>
        <w:tc>
          <w:tcPr>
            <w:tcW w:w="2410" w:type="dxa"/>
            <w:tcBorders>
              <w:top w:val="nil"/>
              <w:left w:val="nil"/>
              <w:bottom w:val="single" w:sz="4" w:space="0" w:color="auto"/>
              <w:right w:val="single" w:sz="4" w:space="0" w:color="auto"/>
            </w:tcBorders>
            <w:shd w:val="clear" w:color="auto" w:fill="auto"/>
            <w:vAlign w:val="center"/>
            <w:hideMark/>
          </w:tcPr>
          <w:p w14:paraId="3B3BFC40" w14:textId="77777777" w:rsidR="007874B5" w:rsidRPr="009F766E" w:rsidRDefault="007874B5" w:rsidP="00B2424C">
            <w:pPr>
              <w:rPr>
                <w:i/>
                <w:u w:val="single"/>
              </w:rPr>
            </w:pPr>
            <w:r w:rsidRPr="009F766E">
              <w:rPr>
                <w:i/>
                <w:u w:val="single"/>
              </w:rPr>
              <w:t>Формат передачи элемента:</w:t>
            </w:r>
          </w:p>
          <w:p w14:paraId="0748ECE9" w14:textId="77777777" w:rsidR="007874B5" w:rsidRPr="009F766E" w:rsidRDefault="007874B5" w:rsidP="00B2424C">
            <w:pPr>
              <w:rPr>
                <w:i/>
              </w:rPr>
            </w:pPr>
          </w:p>
          <w:p w14:paraId="13B548F7" w14:textId="77777777" w:rsidR="007874B5" w:rsidRPr="009F766E" w:rsidRDefault="007874B5" w:rsidP="00B2424C">
            <w:pPr>
              <w:rPr>
                <w:b/>
              </w:rPr>
            </w:pPr>
            <w:r w:rsidRPr="009F766E">
              <w:rPr>
                <w:b/>
                <w:i/>
              </w:rPr>
              <w:t>ХХХХХХХХХХХ - ХХХ-ХХХ-ХХХ_Х</w:t>
            </w:r>
            <w:r w:rsidRPr="00526243">
              <w:rPr>
                <w:b/>
                <w:i/>
              </w:rPr>
              <w:t>X</w:t>
            </w:r>
          </w:p>
        </w:tc>
      </w:tr>
      <w:tr w:rsidR="007874B5" w:rsidRPr="006E5BF1" w14:paraId="48712525"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5E57940" w14:textId="77777777" w:rsidR="007874B5" w:rsidRPr="00526243" w:rsidRDefault="007874B5" w:rsidP="00B2424C">
            <w:pPr>
              <w:jc w:val="center"/>
            </w:pPr>
            <w:r w:rsidRPr="00526243">
              <w:t>Citizenship</w:t>
            </w:r>
          </w:p>
        </w:tc>
        <w:tc>
          <w:tcPr>
            <w:tcW w:w="1701" w:type="dxa"/>
            <w:tcBorders>
              <w:top w:val="nil"/>
              <w:left w:val="nil"/>
              <w:bottom w:val="single" w:sz="4" w:space="0" w:color="auto"/>
              <w:right w:val="single" w:sz="4" w:space="0" w:color="auto"/>
            </w:tcBorders>
            <w:shd w:val="clear" w:color="auto" w:fill="auto"/>
            <w:vAlign w:val="center"/>
            <w:hideMark/>
          </w:tcPr>
          <w:p w14:paraId="2F6977C6"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7C24B38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7074E21" w14:textId="77777777" w:rsidR="007874B5" w:rsidRPr="00526243" w:rsidRDefault="007874B5" w:rsidP="00B2424C">
            <w:pPr>
              <w:jc w:val="center"/>
            </w:pPr>
            <w:r w:rsidRPr="00526243">
              <w:t>Гражданство</w:t>
            </w:r>
          </w:p>
        </w:tc>
        <w:tc>
          <w:tcPr>
            <w:tcW w:w="2410" w:type="dxa"/>
            <w:tcBorders>
              <w:top w:val="nil"/>
              <w:left w:val="nil"/>
              <w:bottom w:val="single" w:sz="4" w:space="0" w:color="auto"/>
              <w:right w:val="single" w:sz="4" w:space="0" w:color="auto"/>
            </w:tcBorders>
            <w:shd w:val="clear" w:color="auto" w:fill="auto"/>
            <w:vAlign w:val="center"/>
            <w:hideMark/>
          </w:tcPr>
          <w:p w14:paraId="5E4D21FA" w14:textId="2FFC2620" w:rsidR="009D279A" w:rsidRPr="009F766E" w:rsidRDefault="007874B5" w:rsidP="00B2424C">
            <w:pPr>
              <w:rPr>
                <w:i/>
              </w:rPr>
            </w:pPr>
            <w:r w:rsidRPr="009F766E">
              <w:rPr>
                <w:i/>
              </w:rPr>
              <w:t>Принимает значение из справочника.</w:t>
            </w:r>
          </w:p>
          <w:p w14:paraId="1016741D" w14:textId="2F9B9A8E" w:rsidR="007874B5" w:rsidRPr="009F766E" w:rsidRDefault="007874B5" w:rsidP="00B2424C">
            <w:pPr>
              <w:rPr>
                <w:i/>
              </w:rPr>
            </w:pPr>
          </w:p>
        </w:tc>
      </w:tr>
      <w:tr w:rsidR="007874B5" w:rsidRPr="00526243" w14:paraId="54B15224"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7AAE784" w14:textId="77777777" w:rsidR="007874B5" w:rsidRPr="00526243" w:rsidRDefault="007874B5" w:rsidP="00B2424C">
            <w:pPr>
              <w:jc w:val="center"/>
            </w:pPr>
            <w:r w:rsidRPr="00526243">
              <w:t>BirthDoc</w:t>
            </w:r>
          </w:p>
        </w:tc>
        <w:tc>
          <w:tcPr>
            <w:tcW w:w="1701" w:type="dxa"/>
            <w:tcBorders>
              <w:top w:val="nil"/>
              <w:left w:val="nil"/>
              <w:bottom w:val="single" w:sz="4" w:space="0" w:color="auto"/>
              <w:right w:val="single" w:sz="4" w:space="0" w:color="auto"/>
            </w:tcBorders>
            <w:shd w:val="clear" w:color="auto" w:fill="auto"/>
            <w:vAlign w:val="center"/>
            <w:hideMark/>
          </w:tcPr>
          <w:p w14:paraId="32807C16" w14:textId="77777777" w:rsidR="007874B5" w:rsidRPr="00526243" w:rsidRDefault="007874B5" w:rsidP="00B2424C">
            <w:pPr>
              <w:jc w:val="center"/>
            </w:pPr>
            <w:r w:rsidRPr="00526243">
              <w:t>IdentityDocument</w:t>
            </w:r>
          </w:p>
        </w:tc>
        <w:tc>
          <w:tcPr>
            <w:tcW w:w="851" w:type="dxa"/>
            <w:tcBorders>
              <w:top w:val="nil"/>
              <w:left w:val="nil"/>
              <w:bottom w:val="single" w:sz="4" w:space="0" w:color="auto"/>
              <w:right w:val="single" w:sz="4" w:space="0" w:color="auto"/>
            </w:tcBorders>
            <w:shd w:val="clear" w:color="auto" w:fill="auto"/>
            <w:vAlign w:val="center"/>
            <w:hideMark/>
          </w:tcPr>
          <w:p w14:paraId="06251643"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7D3B9A4" w14:textId="77777777" w:rsidR="007874B5" w:rsidRPr="00526243" w:rsidRDefault="007874B5" w:rsidP="00B2424C">
            <w:pPr>
              <w:jc w:val="center"/>
            </w:pPr>
            <w:r w:rsidRPr="00526243">
              <w:t>Свидетельство о рождении</w:t>
            </w:r>
          </w:p>
        </w:tc>
        <w:tc>
          <w:tcPr>
            <w:tcW w:w="2410" w:type="dxa"/>
            <w:tcBorders>
              <w:top w:val="nil"/>
              <w:left w:val="nil"/>
              <w:bottom w:val="single" w:sz="4" w:space="0" w:color="auto"/>
              <w:right w:val="single" w:sz="4" w:space="0" w:color="auto"/>
            </w:tcBorders>
            <w:shd w:val="clear" w:color="auto" w:fill="auto"/>
            <w:vAlign w:val="center"/>
            <w:hideMark/>
          </w:tcPr>
          <w:p w14:paraId="7085B658" w14:textId="77777777" w:rsidR="007874B5" w:rsidRPr="00526243" w:rsidRDefault="007874B5" w:rsidP="00B2424C">
            <w:r w:rsidRPr="00526243">
              <w:t> </w:t>
            </w:r>
            <w:r w:rsidRPr="00526243">
              <w:rPr>
                <w:i/>
              </w:rPr>
              <w:t>См. Таблица №57</w:t>
            </w:r>
          </w:p>
        </w:tc>
      </w:tr>
      <w:tr w:rsidR="007874B5" w:rsidRPr="00526243" w14:paraId="28CF32CE"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1A918CE" w14:textId="77777777" w:rsidR="007874B5" w:rsidRPr="00526243" w:rsidRDefault="007874B5" w:rsidP="00B2424C">
            <w:pPr>
              <w:jc w:val="center"/>
            </w:pPr>
            <w:r w:rsidRPr="00526243">
              <w:t>Docs</w:t>
            </w:r>
          </w:p>
        </w:tc>
        <w:tc>
          <w:tcPr>
            <w:tcW w:w="1701" w:type="dxa"/>
            <w:tcBorders>
              <w:top w:val="nil"/>
              <w:left w:val="nil"/>
              <w:bottom w:val="single" w:sz="4" w:space="0" w:color="auto"/>
              <w:right w:val="single" w:sz="4" w:space="0" w:color="auto"/>
            </w:tcBorders>
            <w:shd w:val="clear" w:color="auto" w:fill="auto"/>
            <w:vAlign w:val="center"/>
            <w:hideMark/>
          </w:tcPr>
          <w:p w14:paraId="3F2955A0" w14:textId="77777777" w:rsidR="007874B5" w:rsidRPr="00526243" w:rsidRDefault="007874B5" w:rsidP="00B2424C">
            <w:pPr>
              <w:jc w:val="center"/>
            </w:pPr>
            <w:r w:rsidRPr="00526243">
              <w:t>IdentityDocument[]</w:t>
            </w:r>
          </w:p>
        </w:tc>
        <w:tc>
          <w:tcPr>
            <w:tcW w:w="851" w:type="dxa"/>
            <w:tcBorders>
              <w:top w:val="nil"/>
              <w:left w:val="nil"/>
              <w:bottom w:val="single" w:sz="4" w:space="0" w:color="auto"/>
              <w:right w:val="single" w:sz="4" w:space="0" w:color="auto"/>
            </w:tcBorders>
            <w:shd w:val="clear" w:color="auto" w:fill="auto"/>
            <w:vAlign w:val="center"/>
            <w:hideMark/>
          </w:tcPr>
          <w:p w14:paraId="2FC6BD35"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6556B2C" w14:textId="77777777" w:rsidR="007874B5" w:rsidRPr="00526243" w:rsidRDefault="007874B5" w:rsidP="00B2424C">
            <w:pPr>
              <w:jc w:val="center"/>
            </w:pPr>
            <w:r w:rsidRPr="00526243">
              <w:t>Документ, удостоверяющий личность</w:t>
            </w:r>
          </w:p>
        </w:tc>
        <w:tc>
          <w:tcPr>
            <w:tcW w:w="2410" w:type="dxa"/>
            <w:tcBorders>
              <w:top w:val="nil"/>
              <w:left w:val="nil"/>
              <w:bottom w:val="single" w:sz="4" w:space="0" w:color="auto"/>
              <w:right w:val="single" w:sz="4" w:space="0" w:color="auto"/>
            </w:tcBorders>
            <w:shd w:val="clear" w:color="auto" w:fill="auto"/>
            <w:vAlign w:val="center"/>
            <w:hideMark/>
          </w:tcPr>
          <w:p w14:paraId="45FD7DC8" w14:textId="77777777" w:rsidR="007874B5" w:rsidRPr="00526243" w:rsidRDefault="007874B5" w:rsidP="00B2424C">
            <w:r w:rsidRPr="00526243">
              <w:t> </w:t>
            </w:r>
            <w:r w:rsidRPr="00526243">
              <w:rPr>
                <w:i/>
              </w:rPr>
              <w:t>См. Таблица №57</w:t>
            </w:r>
          </w:p>
        </w:tc>
      </w:tr>
      <w:tr w:rsidR="007874B5" w:rsidRPr="00526243" w14:paraId="5FFAF5BB"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FDCD7D0" w14:textId="77777777" w:rsidR="007874B5" w:rsidRPr="00526243" w:rsidRDefault="007874B5" w:rsidP="00B2424C">
            <w:pPr>
              <w:jc w:val="center"/>
            </w:pPr>
            <w:r w:rsidRPr="00526243">
              <w:t>AddressRegistration</w:t>
            </w:r>
          </w:p>
        </w:tc>
        <w:tc>
          <w:tcPr>
            <w:tcW w:w="1701" w:type="dxa"/>
            <w:tcBorders>
              <w:top w:val="nil"/>
              <w:left w:val="nil"/>
              <w:bottom w:val="single" w:sz="4" w:space="0" w:color="auto"/>
              <w:right w:val="single" w:sz="4" w:space="0" w:color="auto"/>
            </w:tcBorders>
            <w:shd w:val="clear" w:color="auto" w:fill="auto"/>
            <w:vAlign w:val="center"/>
            <w:hideMark/>
          </w:tcPr>
          <w:p w14:paraId="46500B46" w14:textId="77777777" w:rsidR="007874B5" w:rsidRPr="00526243" w:rsidRDefault="007874B5"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07CD459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8F26393" w14:textId="77777777" w:rsidR="007874B5" w:rsidRPr="009F766E" w:rsidRDefault="007874B5" w:rsidP="00B2424C">
            <w:pPr>
              <w:jc w:val="center"/>
            </w:pPr>
            <w:r w:rsidRPr="009F766E">
              <w:t>Адрес регистрации по месту жительства</w:t>
            </w:r>
          </w:p>
        </w:tc>
        <w:tc>
          <w:tcPr>
            <w:tcW w:w="2410" w:type="dxa"/>
            <w:tcBorders>
              <w:top w:val="nil"/>
              <w:left w:val="nil"/>
              <w:bottom w:val="single" w:sz="4" w:space="0" w:color="auto"/>
              <w:right w:val="single" w:sz="4" w:space="0" w:color="auto"/>
            </w:tcBorders>
            <w:shd w:val="clear" w:color="auto" w:fill="auto"/>
            <w:vAlign w:val="center"/>
            <w:hideMark/>
          </w:tcPr>
          <w:p w14:paraId="35E2FC6F" w14:textId="77777777" w:rsidR="007874B5" w:rsidRPr="00526243" w:rsidRDefault="007874B5" w:rsidP="00B2424C">
            <w:r w:rsidRPr="00526243">
              <w:t> </w:t>
            </w:r>
            <w:r w:rsidRPr="00526243">
              <w:rPr>
                <w:i/>
              </w:rPr>
              <w:t>См. Таблица №58</w:t>
            </w:r>
          </w:p>
        </w:tc>
      </w:tr>
      <w:tr w:rsidR="007874B5" w:rsidRPr="00526243" w14:paraId="4E672222"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9B1E4BF" w14:textId="77777777" w:rsidR="007874B5" w:rsidRPr="00526243" w:rsidRDefault="007874B5" w:rsidP="00B2424C">
            <w:pPr>
              <w:jc w:val="center"/>
            </w:pPr>
            <w:r w:rsidRPr="00526243">
              <w:t>AddressRegistrationByResidence</w:t>
            </w:r>
          </w:p>
        </w:tc>
        <w:tc>
          <w:tcPr>
            <w:tcW w:w="1701" w:type="dxa"/>
            <w:tcBorders>
              <w:top w:val="nil"/>
              <w:left w:val="nil"/>
              <w:bottom w:val="single" w:sz="4" w:space="0" w:color="auto"/>
              <w:right w:val="single" w:sz="4" w:space="0" w:color="auto"/>
            </w:tcBorders>
            <w:shd w:val="clear" w:color="auto" w:fill="auto"/>
            <w:vAlign w:val="center"/>
            <w:hideMark/>
          </w:tcPr>
          <w:p w14:paraId="78A136BE" w14:textId="77777777" w:rsidR="007874B5" w:rsidRPr="00526243" w:rsidRDefault="007874B5"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5BBE228A"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83FEA5E" w14:textId="77777777" w:rsidR="007874B5" w:rsidRPr="009F766E" w:rsidRDefault="007874B5" w:rsidP="00B2424C">
            <w:pPr>
              <w:jc w:val="center"/>
            </w:pPr>
            <w:r w:rsidRPr="009F766E">
              <w:t>Адрес регистрации по месту пребывания</w:t>
            </w:r>
          </w:p>
        </w:tc>
        <w:tc>
          <w:tcPr>
            <w:tcW w:w="2410" w:type="dxa"/>
            <w:tcBorders>
              <w:top w:val="nil"/>
              <w:left w:val="nil"/>
              <w:bottom w:val="single" w:sz="4" w:space="0" w:color="auto"/>
              <w:right w:val="single" w:sz="4" w:space="0" w:color="auto"/>
            </w:tcBorders>
            <w:shd w:val="clear" w:color="auto" w:fill="auto"/>
            <w:vAlign w:val="center"/>
            <w:hideMark/>
          </w:tcPr>
          <w:p w14:paraId="370ED0A5" w14:textId="77777777" w:rsidR="007874B5" w:rsidRPr="00526243" w:rsidRDefault="007874B5" w:rsidP="00B2424C">
            <w:r w:rsidRPr="00526243">
              <w:t> </w:t>
            </w:r>
            <w:r w:rsidRPr="00526243">
              <w:rPr>
                <w:i/>
              </w:rPr>
              <w:t>См. Таблица №58</w:t>
            </w:r>
          </w:p>
        </w:tc>
      </w:tr>
      <w:tr w:rsidR="007874B5" w:rsidRPr="00526243" w14:paraId="04178362"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595442C" w14:textId="77777777" w:rsidR="007874B5" w:rsidRPr="00526243" w:rsidRDefault="007874B5" w:rsidP="00B2424C">
            <w:pPr>
              <w:jc w:val="center"/>
            </w:pPr>
            <w:r w:rsidRPr="00526243">
              <w:t>AddressResidence</w:t>
            </w:r>
          </w:p>
        </w:tc>
        <w:tc>
          <w:tcPr>
            <w:tcW w:w="1701" w:type="dxa"/>
            <w:tcBorders>
              <w:top w:val="nil"/>
              <w:left w:val="nil"/>
              <w:bottom w:val="single" w:sz="4" w:space="0" w:color="auto"/>
              <w:right w:val="single" w:sz="4" w:space="0" w:color="auto"/>
            </w:tcBorders>
            <w:shd w:val="clear" w:color="auto" w:fill="auto"/>
            <w:vAlign w:val="center"/>
            <w:hideMark/>
          </w:tcPr>
          <w:p w14:paraId="2A653350" w14:textId="77777777" w:rsidR="007874B5" w:rsidRPr="00526243" w:rsidRDefault="007874B5"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076E4A0D"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D1B7ADD" w14:textId="77777777" w:rsidR="007874B5" w:rsidRPr="00526243" w:rsidRDefault="007874B5" w:rsidP="00B2424C">
            <w:pPr>
              <w:jc w:val="center"/>
            </w:pPr>
            <w:r w:rsidRPr="00526243">
              <w:t>Адрес фактического места жительства</w:t>
            </w:r>
          </w:p>
        </w:tc>
        <w:tc>
          <w:tcPr>
            <w:tcW w:w="2410" w:type="dxa"/>
            <w:tcBorders>
              <w:top w:val="nil"/>
              <w:left w:val="nil"/>
              <w:bottom w:val="single" w:sz="4" w:space="0" w:color="auto"/>
              <w:right w:val="single" w:sz="4" w:space="0" w:color="auto"/>
            </w:tcBorders>
            <w:shd w:val="clear" w:color="auto" w:fill="auto"/>
            <w:vAlign w:val="center"/>
            <w:hideMark/>
          </w:tcPr>
          <w:p w14:paraId="12453539" w14:textId="77777777" w:rsidR="007874B5" w:rsidRPr="00526243" w:rsidRDefault="007874B5" w:rsidP="00B2424C">
            <w:r w:rsidRPr="00526243">
              <w:t> </w:t>
            </w:r>
            <w:r w:rsidRPr="00526243">
              <w:rPr>
                <w:i/>
              </w:rPr>
              <w:t>См. Таблица №58</w:t>
            </w:r>
          </w:p>
        </w:tc>
      </w:tr>
      <w:tr w:rsidR="007874B5" w:rsidRPr="006E5BF1" w14:paraId="1D69AC7D"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517F882" w14:textId="77777777" w:rsidR="007874B5" w:rsidRPr="00526243" w:rsidRDefault="007874B5" w:rsidP="00B2424C">
            <w:pPr>
              <w:jc w:val="center"/>
            </w:pPr>
            <w:r w:rsidRPr="00526243">
              <w:t>PersonFedId</w:t>
            </w:r>
          </w:p>
        </w:tc>
        <w:tc>
          <w:tcPr>
            <w:tcW w:w="1701" w:type="dxa"/>
            <w:tcBorders>
              <w:top w:val="nil"/>
              <w:left w:val="nil"/>
              <w:bottom w:val="single" w:sz="4" w:space="0" w:color="auto"/>
              <w:right w:val="single" w:sz="4" w:space="0" w:color="auto"/>
            </w:tcBorders>
            <w:shd w:val="clear" w:color="auto" w:fill="auto"/>
            <w:vAlign w:val="center"/>
            <w:hideMark/>
          </w:tcPr>
          <w:p w14:paraId="53A545A7"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66DFAE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43E29BC" w14:textId="77777777" w:rsidR="007874B5" w:rsidRPr="00526243" w:rsidRDefault="007874B5" w:rsidP="00B2424C">
            <w:pPr>
              <w:jc w:val="center"/>
            </w:pPr>
            <w:r w:rsidRPr="00526243">
              <w:t>Федеральный идентификатор</w:t>
            </w:r>
          </w:p>
        </w:tc>
        <w:tc>
          <w:tcPr>
            <w:tcW w:w="2410" w:type="dxa"/>
            <w:tcBorders>
              <w:top w:val="nil"/>
              <w:left w:val="nil"/>
              <w:bottom w:val="single" w:sz="4" w:space="0" w:color="auto"/>
              <w:right w:val="single" w:sz="4" w:space="0" w:color="auto"/>
            </w:tcBorders>
            <w:shd w:val="clear" w:color="auto" w:fill="auto"/>
            <w:vAlign w:val="center"/>
            <w:hideMark/>
          </w:tcPr>
          <w:p w14:paraId="1FD3DA48" w14:textId="77777777" w:rsidR="007874B5" w:rsidRPr="009F766E" w:rsidRDefault="007874B5" w:rsidP="00B2424C">
            <w:r w:rsidRPr="009F766E">
              <w:rPr>
                <w:i/>
              </w:rPr>
              <w:t>Элемент заполняется на стороне федерального сегмента</w:t>
            </w:r>
          </w:p>
        </w:tc>
      </w:tr>
      <w:tr w:rsidR="007874B5" w:rsidRPr="006E5BF1" w14:paraId="12E798C9"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A0AF0F4" w14:textId="77777777" w:rsidR="007874B5" w:rsidRPr="00526243" w:rsidRDefault="007874B5" w:rsidP="00B2424C">
            <w:pPr>
              <w:jc w:val="center"/>
            </w:pPr>
            <w:r w:rsidRPr="00526243">
              <w:t>PersonRegId</w:t>
            </w:r>
          </w:p>
        </w:tc>
        <w:tc>
          <w:tcPr>
            <w:tcW w:w="1701" w:type="dxa"/>
            <w:tcBorders>
              <w:top w:val="nil"/>
              <w:left w:val="nil"/>
              <w:bottom w:val="single" w:sz="4" w:space="0" w:color="auto"/>
              <w:right w:val="single" w:sz="4" w:space="0" w:color="auto"/>
            </w:tcBorders>
            <w:shd w:val="clear" w:color="auto" w:fill="auto"/>
            <w:vAlign w:val="center"/>
            <w:hideMark/>
          </w:tcPr>
          <w:p w14:paraId="10CAADAA"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A751153"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8266A55" w14:textId="77777777" w:rsidR="007874B5" w:rsidRPr="00526243" w:rsidRDefault="007874B5" w:rsidP="00B2424C">
            <w:pPr>
              <w:jc w:val="center"/>
            </w:pPr>
            <w:r w:rsidRPr="00526243">
              <w:t>Региональный идентификатор</w:t>
            </w:r>
          </w:p>
        </w:tc>
        <w:tc>
          <w:tcPr>
            <w:tcW w:w="2410" w:type="dxa"/>
            <w:tcBorders>
              <w:top w:val="nil"/>
              <w:left w:val="nil"/>
              <w:bottom w:val="single" w:sz="4" w:space="0" w:color="auto"/>
              <w:right w:val="single" w:sz="4" w:space="0" w:color="auto"/>
            </w:tcBorders>
            <w:shd w:val="clear" w:color="auto" w:fill="auto"/>
            <w:vAlign w:val="center"/>
            <w:hideMark/>
          </w:tcPr>
          <w:p w14:paraId="44C9F5CD" w14:textId="77777777" w:rsidR="007874B5" w:rsidRPr="009F766E" w:rsidRDefault="007874B5" w:rsidP="00B2424C">
            <w:r w:rsidRPr="009F766E">
              <w:rPr>
                <w:i/>
              </w:rPr>
              <w:t>Элемент заполняется на стороне регионального сегмента</w:t>
            </w:r>
          </w:p>
        </w:tc>
      </w:tr>
      <w:tr w:rsidR="007874B5" w:rsidRPr="00526243" w14:paraId="0D9C3656"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9DD0C4B" w14:textId="77777777" w:rsidR="007874B5" w:rsidRPr="00526243" w:rsidRDefault="007874B5" w:rsidP="00B2424C">
            <w:pPr>
              <w:jc w:val="center"/>
            </w:pPr>
            <w:r w:rsidRPr="00526243">
              <w:t>LastName</w:t>
            </w:r>
          </w:p>
        </w:tc>
        <w:tc>
          <w:tcPr>
            <w:tcW w:w="1701" w:type="dxa"/>
            <w:tcBorders>
              <w:top w:val="nil"/>
              <w:left w:val="nil"/>
              <w:bottom w:val="single" w:sz="4" w:space="0" w:color="auto"/>
              <w:right w:val="single" w:sz="4" w:space="0" w:color="auto"/>
            </w:tcBorders>
            <w:shd w:val="clear" w:color="auto" w:fill="auto"/>
            <w:vAlign w:val="center"/>
            <w:hideMark/>
          </w:tcPr>
          <w:p w14:paraId="102D78B5"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B7C7AF7"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31862CF3" w14:textId="77777777" w:rsidR="007874B5" w:rsidRPr="00526243" w:rsidRDefault="007874B5" w:rsidP="00B2424C">
            <w:pPr>
              <w:jc w:val="center"/>
            </w:pPr>
            <w:r w:rsidRPr="00526243">
              <w:t>Фамилия</w:t>
            </w:r>
          </w:p>
        </w:tc>
        <w:tc>
          <w:tcPr>
            <w:tcW w:w="2410" w:type="dxa"/>
            <w:tcBorders>
              <w:top w:val="nil"/>
              <w:left w:val="nil"/>
              <w:bottom w:val="single" w:sz="4" w:space="0" w:color="auto"/>
              <w:right w:val="single" w:sz="4" w:space="0" w:color="auto"/>
            </w:tcBorders>
            <w:shd w:val="clear" w:color="auto" w:fill="auto"/>
            <w:vAlign w:val="center"/>
            <w:hideMark/>
          </w:tcPr>
          <w:p w14:paraId="03772A3E" w14:textId="77777777" w:rsidR="007874B5" w:rsidRPr="00526243" w:rsidRDefault="007874B5" w:rsidP="00B2424C">
            <w:r w:rsidRPr="00526243">
              <w:t> </w:t>
            </w:r>
          </w:p>
        </w:tc>
      </w:tr>
      <w:tr w:rsidR="007874B5" w:rsidRPr="00526243" w14:paraId="2EA07452"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CDD425B" w14:textId="77777777" w:rsidR="007874B5" w:rsidRPr="00526243" w:rsidRDefault="007874B5" w:rsidP="00B2424C">
            <w:pPr>
              <w:jc w:val="center"/>
            </w:pPr>
            <w:r w:rsidRPr="00526243">
              <w:t>FirstName</w:t>
            </w:r>
          </w:p>
        </w:tc>
        <w:tc>
          <w:tcPr>
            <w:tcW w:w="1701" w:type="dxa"/>
            <w:tcBorders>
              <w:top w:val="nil"/>
              <w:left w:val="nil"/>
              <w:bottom w:val="single" w:sz="4" w:space="0" w:color="auto"/>
              <w:right w:val="single" w:sz="4" w:space="0" w:color="auto"/>
            </w:tcBorders>
            <w:shd w:val="clear" w:color="auto" w:fill="auto"/>
            <w:vAlign w:val="center"/>
            <w:hideMark/>
          </w:tcPr>
          <w:p w14:paraId="0F4770FB"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2C61172"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43980819" w14:textId="77777777" w:rsidR="007874B5" w:rsidRPr="00526243" w:rsidRDefault="007874B5" w:rsidP="00B2424C">
            <w:pPr>
              <w:jc w:val="center"/>
            </w:pPr>
            <w:r w:rsidRPr="00526243">
              <w:t>Имя</w:t>
            </w:r>
          </w:p>
        </w:tc>
        <w:tc>
          <w:tcPr>
            <w:tcW w:w="2410" w:type="dxa"/>
            <w:tcBorders>
              <w:top w:val="nil"/>
              <w:left w:val="nil"/>
              <w:bottom w:val="single" w:sz="4" w:space="0" w:color="auto"/>
              <w:right w:val="single" w:sz="4" w:space="0" w:color="auto"/>
            </w:tcBorders>
            <w:shd w:val="clear" w:color="auto" w:fill="auto"/>
            <w:vAlign w:val="center"/>
            <w:hideMark/>
          </w:tcPr>
          <w:p w14:paraId="3A7B7E13" w14:textId="77777777" w:rsidR="007874B5" w:rsidRPr="00526243" w:rsidRDefault="007874B5" w:rsidP="00B2424C">
            <w:r w:rsidRPr="00526243">
              <w:t> </w:t>
            </w:r>
          </w:p>
        </w:tc>
      </w:tr>
      <w:tr w:rsidR="007874B5" w:rsidRPr="00526243" w14:paraId="6086E9B0"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C9B4A53" w14:textId="77777777" w:rsidR="007874B5" w:rsidRPr="00526243" w:rsidRDefault="007874B5" w:rsidP="00B2424C">
            <w:pPr>
              <w:jc w:val="center"/>
            </w:pPr>
            <w:r w:rsidRPr="00526243">
              <w:t>MiddleName</w:t>
            </w:r>
          </w:p>
        </w:tc>
        <w:tc>
          <w:tcPr>
            <w:tcW w:w="1701" w:type="dxa"/>
            <w:tcBorders>
              <w:top w:val="nil"/>
              <w:left w:val="nil"/>
              <w:bottom w:val="single" w:sz="4" w:space="0" w:color="auto"/>
              <w:right w:val="single" w:sz="4" w:space="0" w:color="auto"/>
            </w:tcBorders>
            <w:shd w:val="clear" w:color="auto" w:fill="auto"/>
            <w:vAlign w:val="center"/>
            <w:hideMark/>
          </w:tcPr>
          <w:p w14:paraId="4C7F3881"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7A78B59"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199B10C" w14:textId="77777777" w:rsidR="007874B5" w:rsidRPr="00526243" w:rsidRDefault="007874B5" w:rsidP="00B2424C">
            <w:pPr>
              <w:jc w:val="center"/>
            </w:pPr>
            <w:r w:rsidRPr="00526243">
              <w:t>Отчество (при наличии)</w:t>
            </w:r>
          </w:p>
        </w:tc>
        <w:tc>
          <w:tcPr>
            <w:tcW w:w="2410" w:type="dxa"/>
            <w:tcBorders>
              <w:top w:val="nil"/>
              <w:left w:val="nil"/>
              <w:bottom w:val="single" w:sz="4" w:space="0" w:color="auto"/>
              <w:right w:val="single" w:sz="4" w:space="0" w:color="auto"/>
            </w:tcBorders>
            <w:shd w:val="clear" w:color="auto" w:fill="auto"/>
            <w:vAlign w:val="center"/>
            <w:hideMark/>
          </w:tcPr>
          <w:p w14:paraId="0029D96D" w14:textId="77777777" w:rsidR="007874B5" w:rsidRPr="00526243" w:rsidRDefault="007874B5" w:rsidP="00B2424C">
            <w:r w:rsidRPr="00526243">
              <w:t> </w:t>
            </w:r>
          </w:p>
        </w:tc>
      </w:tr>
      <w:tr w:rsidR="007874B5" w:rsidRPr="00526243" w14:paraId="0FBCC5C2"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2BFE807" w14:textId="77777777" w:rsidR="007874B5" w:rsidRPr="00526243" w:rsidRDefault="007874B5" w:rsidP="00B2424C">
            <w:pPr>
              <w:jc w:val="center"/>
            </w:pPr>
            <w:r w:rsidRPr="00526243">
              <w:t>Gender</w:t>
            </w:r>
          </w:p>
        </w:tc>
        <w:tc>
          <w:tcPr>
            <w:tcW w:w="1701" w:type="dxa"/>
            <w:tcBorders>
              <w:top w:val="nil"/>
              <w:left w:val="nil"/>
              <w:bottom w:val="single" w:sz="4" w:space="0" w:color="auto"/>
              <w:right w:val="single" w:sz="4" w:space="0" w:color="auto"/>
            </w:tcBorders>
            <w:shd w:val="clear" w:color="auto" w:fill="auto"/>
            <w:vAlign w:val="center"/>
            <w:hideMark/>
          </w:tcPr>
          <w:p w14:paraId="073535E1" w14:textId="77777777" w:rsidR="007874B5" w:rsidRPr="00526243" w:rsidRDefault="007874B5" w:rsidP="00B2424C">
            <w:pPr>
              <w:jc w:val="center"/>
            </w:pPr>
            <w:r w:rsidRPr="00526243">
              <w:t>Gender</w:t>
            </w:r>
          </w:p>
        </w:tc>
        <w:tc>
          <w:tcPr>
            <w:tcW w:w="851" w:type="dxa"/>
            <w:tcBorders>
              <w:top w:val="nil"/>
              <w:left w:val="nil"/>
              <w:bottom w:val="single" w:sz="4" w:space="0" w:color="auto"/>
              <w:right w:val="single" w:sz="4" w:space="0" w:color="auto"/>
            </w:tcBorders>
            <w:shd w:val="clear" w:color="auto" w:fill="auto"/>
            <w:vAlign w:val="center"/>
            <w:hideMark/>
          </w:tcPr>
          <w:p w14:paraId="1F60AA58"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A73AEE2" w14:textId="77777777" w:rsidR="007874B5" w:rsidRPr="00526243" w:rsidRDefault="007874B5" w:rsidP="00B2424C">
            <w:pPr>
              <w:jc w:val="center"/>
            </w:pPr>
            <w:r w:rsidRPr="00526243">
              <w:t>Пол</w:t>
            </w:r>
          </w:p>
        </w:tc>
        <w:tc>
          <w:tcPr>
            <w:tcW w:w="2410" w:type="dxa"/>
            <w:tcBorders>
              <w:top w:val="nil"/>
              <w:left w:val="nil"/>
              <w:bottom w:val="single" w:sz="4" w:space="0" w:color="auto"/>
              <w:right w:val="single" w:sz="4" w:space="0" w:color="auto"/>
            </w:tcBorders>
            <w:shd w:val="clear" w:color="auto" w:fill="auto"/>
            <w:vAlign w:val="center"/>
            <w:hideMark/>
          </w:tcPr>
          <w:p w14:paraId="230907CB" w14:textId="77777777" w:rsidR="007874B5" w:rsidRPr="009F766E" w:rsidRDefault="007874B5" w:rsidP="00B2424C">
            <w:pPr>
              <w:rPr>
                <w:i/>
              </w:rPr>
            </w:pPr>
            <w:r w:rsidRPr="009F766E">
              <w:rPr>
                <w:i/>
              </w:rPr>
              <w:t>В элементе передаются следующие значения:</w:t>
            </w:r>
          </w:p>
          <w:p w14:paraId="2C7CBB9B" w14:textId="77777777" w:rsidR="007874B5" w:rsidRPr="009F766E" w:rsidRDefault="007874B5" w:rsidP="00B2424C">
            <w:pPr>
              <w:rPr>
                <w:i/>
              </w:rPr>
            </w:pPr>
          </w:p>
          <w:p w14:paraId="48360060" w14:textId="77777777" w:rsidR="007874B5" w:rsidRPr="00526243" w:rsidRDefault="007874B5" w:rsidP="00B2424C">
            <w:pPr>
              <w:rPr>
                <w:i/>
              </w:rPr>
            </w:pPr>
            <w:r w:rsidRPr="00526243">
              <w:rPr>
                <w:b/>
                <w:i/>
              </w:rPr>
              <w:t>Male</w:t>
            </w:r>
            <w:r w:rsidRPr="00526243">
              <w:rPr>
                <w:i/>
              </w:rPr>
              <w:t xml:space="preserve"> - мужской</w:t>
            </w:r>
          </w:p>
          <w:p w14:paraId="5AB93F43" w14:textId="77777777" w:rsidR="007874B5" w:rsidRPr="00526243" w:rsidRDefault="007874B5" w:rsidP="00B2424C">
            <w:r w:rsidRPr="00526243">
              <w:rPr>
                <w:b/>
                <w:i/>
              </w:rPr>
              <w:t>Female</w:t>
            </w:r>
            <w:r w:rsidRPr="00526243">
              <w:rPr>
                <w:i/>
              </w:rPr>
              <w:t xml:space="preserve"> - женский</w:t>
            </w:r>
          </w:p>
        </w:tc>
      </w:tr>
      <w:tr w:rsidR="007874B5" w:rsidRPr="00526243" w14:paraId="177398CE"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7FB63D7" w14:textId="77777777" w:rsidR="007874B5" w:rsidRPr="00526243" w:rsidRDefault="007874B5" w:rsidP="00B2424C">
            <w:pPr>
              <w:jc w:val="center"/>
            </w:pPr>
            <w:r w:rsidRPr="00526243">
              <w:t>BirthDate</w:t>
            </w:r>
          </w:p>
        </w:tc>
        <w:tc>
          <w:tcPr>
            <w:tcW w:w="1701" w:type="dxa"/>
            <w:tcBorders>
              <w:top w:val="nil"/>
              <w:left w:val="nil"/>
              <w:bottom w:val="single" w:sz="4" w:space="0" w:color="auto"/>
              <w:right w:val="single" w:sz="4" w:space="0" w:color="auto"/>
            </w:tcBorders>
            <w:shd w:val="clear" w:color="auto" w:fill="auto"/>
            <w:vAlign w:val="center"/>
            <w:hideMark/>
          </w:tcPr>
          <w:p w14:paraId="62320A11"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34B91BA6"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3C66713E" w14:textId="77777777" w:rsidR="007874B5" w:rsidRPr="00526243" w:rsidRDefault="007874B5" w:rsidP="00B2424C">
            <w:pPr>
              <w:jc w:val="center"/>
            </w:pPr>
            <w:r w:rsidRPr="00526243">
              <w:t>Дата рождения</w:t>
            </w:r>
          </w:p>
        </w:tc>
        <w:tc>
          <w:tcPr>
            <w:tcW w:w="2410" w:type="dxa"/>
            <w:tcBorders>
              <w:top w:val="nil"/>
              <w:left w:val="nil"/>
              <w:bottom w:val="single" w:sz="4" w:space="0" w:color="auto"/>
              <w:right w:val="single" w:sz="4" w:space="0" w:color="auto"/>
            </w:tcBorders>
            <w:shd w:val="clear" w:color="auto" w:fill="auto"/>
            <w:vAlign w:val="center"/>
            <w:hideMark/>
          </w:tcPr>
          <w:p w14:paraId="41132B5E" w14:textId="77777777" w:rsidR="007874B5" w:rsidRPr="00526243" w:rsidRDefault="007874B5" w:rsidP="00B2424C">
            <w:r w:rsidRPr="00526243">
              <w:t> </w:t>
            </w:r>
          </w:p>
        </w:tc>
      </w:tr>
      <w:tr w:rsidR="007874B5" w:rsidRPr="00526243" w14:paraId="3B5EA2EE"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8B9E0A4" w14:textId="77777777" w:rsidR="007874B5" w:rsidRPr="00526243" w:rsidRDefault="007874B5" w:rsidP="00B2424C">
            <w:pPr>
              <w:jc w:val="center"/>
            </w:pPr>
            <w:r w:rsidRPr="00526243">
              <w:t>BirthPlace</w:t>
            </w:r>
          </w:p>
        </w:tc>
        <w:tc>
          <w:tcPr>
            <w:tcW w:w="1701" w:type="dxa"/>
            <w:tcBorders>
              <w:top w:val="nil"/>
              <w:left w:val="nil"/>
              <w:bottom w:val="single" w:sz="4" w:space="0" w:color="auto"/>
              <w:right w:val="single" w:sz="4" w:space="0" w:color="auto"/>
            </w:tcBorders>
            <w:shd w:val="clear" w:color="auto" w:fill="auto"/>
            <w:vAlign w:val="center"/>
            <w:hideMark/>
          </w:tcPr>
          <w:p w14:paraId="1DEBCA33"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9B8B91A"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EA20B96" w14:textId="77777777" w:rsidR="007874B5" w:rsidRPr="00526243" w:rsidRDefault="007874B5" w:rsidP="00B2424C">
            <w:pPr>
              <w:jc w:val="center"/>
            </w:pPr>
            <w:r w:rsidRPr="00526243">
              <w:t>Место рождения</w:t>
            </w:r>
          </w:p>
        </w:tc>
        <w:tc>
          <w:tcPr>
            <w:tcW w:w="2410" w:type="dxa"/>
            <w:tcBorders>
              <w:top w:val="nil"/>
              <w:left w:val="nil"/>
              <w:bottom w:val="single" w:sz="4" w:space="0" w:color="auto"/>
              <w:right w:val="single" w:sz="4" w:space="0" w:color="auto"/>
            </w:tcBorders>
            <w:shd w:val="clear" w:color="auto" w:fill="auto"/>
            <w:vAlign w:val="center"/>
            <w:hideMark/>
          </w:tcPr>
          <w:p w14:paraId="69A35E1E" w14:textId="77777777" w:rsidR="007874B5" w:rsidRPr="00526243" w:rsidRDefault="007874B5" w:rsidP="00B2424C">
            <w:r w:rsidRPr="00526243">
              <w:t> </w:t>
            </w:r>
          </w:p>
        </w:tc>
      </w:tr>
      <w:tr w:rsidR="007874B5" w:rsidRPr="00526243" w14:paraId="6B5E834E"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89D4BDE" w14:textId="77777777" w:rsidR="007874B5" w:rsidRPr="00526243" w:rsidRDefault="007874B5" w:rsidP="00B2424C">
            <w:pPr>
              <w:jc w:val="center"/>
            </w:pPr>
            <w:r w:rsidRPr="00526243">
              <w:t>DeathDate</w:t>
            </w:r>
          </w:p>
        </w:tc>
        <w:tc>
          <w:tcPr>
            <w:tcW w:w="1701" w:type="dxa"/>
            <w:tcBorders>
              <w:top w:val="nil"/>
              <w:left w:val="nil"/>
              <w:bottom w:val="single" w:sz="4" w:space="0" w:color="auto"/>
              <w:right w:val="single" w:sz="4" w:space="0" w:color="auto"/>
            </w:tcBorders>
            <w:shd w:val="clear" w:color="auto" w:fill="auto"/>
            <w:vAlign w:val="center"/>
            <w:hideMark/>
          </w:tcPr>
          <w:p w14:paraId="05746176"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5CCBAF3A"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D0E293A" w14:textId="77777777" w:rsidR="007874B5" w:rsidRPr="00526243" w:rsidRDefault="007874B5" w:rsidP="00B2424C">
            <w:pPr>
              <w:jc w:val="center"/>
            </w:pPr>
            <w:r w:rsidRPr="00526243">
              <w:t>Дата смерти</w:t>
            </w:r>
          </w:p>
        </w:tc>
        <w:tc>
          <w:tcPr>
            <w:tcW w:w="2410" w:type="dxa"/>
            <w:tcBorders>
              <w:top w:val="nil"/>
              <w:left w:val="nil"/>
              <w:bottom w:val="single" w:sz="4" w:space="0" w:color="auto"/>
              <w:right w:val="single" w:sz="4" w:space="0" w:color="auto"/>
            </w:tcBorders>
            <w:shd w:val="clear" w:color="auto" w:fill="auto"/>
            <w:vAlign w:val="center"/>
            <w:hideMark/>
          </w:tcPr>
          <w:p w14:paraId="735051C9" w14:textId="77777777" w:rsidR="007874B5" w:rsidRPr="00526243" w:rsidRDefault="007874B5" w:rsidP="00B2424C">
            <w:r w:rsidRPr="00526243">
              <w:t> </w:t>
            </w:r>
          </w:p>
        </w:tc>
      </w:tr>
      <w:tr w:rsidR="007874B5" w:rsidRPr="00526243" w14:paraId="47F8F6EB"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3E027C5"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696281B6"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03171875"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8120537"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565ED81D"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0F95A5CF" w14:textId="77777777" w:rsidR="007874B5" w:rsidRPr="009F766E" w:rsidRDefault="007874B5" w:rsidP="00B2424C">
            <w:pPr>
              <w:rPr>
                <w:i/>
              </w:rPr>
            </w:pPr>
          </w:p>
          <w:p w14:paraId="7B069E6F" w14:textId="77777777" w:rsidR="007874B5" w:rsidRPr="00526243" w:rsidRDefault="007874B5" w:rsidP="00B2424C">
            <w:r w:rsidRPr="00526243">
              <w:rPr>
                <w:i/>
              </w:rPr>
              <w:t xml:space="preserve">Принимает значение </w:t>
            </w:r>
            <w:r w:rsidRPr="00526243">
              <w:rPr>
                <w:b/>
                <w:i/>
              </w:rPr>
              <w:t>true</w:t>
            </w:r>
          </w:p>
        </w:tc>
      </w:tr>
      <w:tr w:rsidR="007874B5" w:rsidRPr="00526243" w14:paraId="4A26CE27"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525731B" w14:textId="77777777" w:rsidR="007874B5" w:rsidRPr="00526243" w:rsidRDefault="007874B5" w:rsidP="00B2424C">
            <w:pPr>
              <w:jc w:val="center"/>
            </w:pPr>
            <w:r w:rsidRPr="00526243">
              <w:t>FedResult</w:t>
            </w:r>
          </w:p>
        </w:tc>
        <w:tc>
          <w:tcPr>
            <w:tcW w:w="1701" w:type="dxa"/>
            <w:tcBorders>
              <w:top w:val="nil"/>
              <w:left w:val="nil"/>
              <w:bottom w:val="single" w:sz="4" w:space="0" w:color="auto"/>
              <w:right w:val="single" w:sz="4" w:space="0" w:color="auto"/>
            </w:tcBorders>
            <w:shd w:val="clear" w:color="auto" w:fill="auto"/>
            <w:vAlign w:val="center"/>
            <w:hideMark/>
          </w:tcPr>
          <w:p w14:paraId="78BDB590" w14:textId="77777777" w:rsidR="007874B5" w:rsidRPr="00526243" w:rsidRDefault="007874B5" w:rsidP="00B2424C">
            <w:pPr>
              <w:jc w:val="center"/>
            </w:pPr>
            <w:r w:rsidRPr="00526243">
              <w:t>FedResult</w:t>
            </w:r>
          </w:p>
        </w:tc>
        <w:tc>
          <w:tcPr>
            <w:tcW w:w="851" w:type="dxa"/>
            <w:tcBorders>
              <w:top w:val="nil"/>
              <w:left w:val="nil"/>
              <w:bottom w:val="single" w:sz="4" w:space="0" w:color="auto"/>
              <w:right w:val="single" w:sz="4" w:space="0" w:color="auto"/>
            </w:tcBorders>
            <w:shd w:val="clear" w:color="auto" w:fill="auto"/>
            <w:vAlign w:val="center"/>
            <w:hideMark/>
          </w:tcPr>
          <w:p w14:paraId="20EB3E97"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BCCE245" w14:textId="77777777" w:rsidR="007874B5" w:rsidRPr="00526243" w:rsidRDefault="007874B5" w:rsidP="00B2424C">
            <w:pPr>
              <w:jc w:val="center"/>
            </w:pPr>
            <w:r w:rsidRPr="00526243">
              <w:t>Результат обработки федеральным сегментом</w:t>
            </w:r>
          </w:p>
        </w:tc>
        <w:tc>
          <w:tcPr>
            <w:tcW w:w="2410" w:type="dxa"/>
            <w:tcBorders>
              <w:top w:val="nil"/>
              <w:left w:val="nil"/>
              <w:bottom w:val="single" w:sz="4" w:space="0" w:color="auto"/>
              <w:right w:val="single" w:sz="4" w:space="0" w:color="auto"/>
            </w:tcBorders>
            <w:shd w:val="clear" w:color="auto" w:fill="auto"/>
            <w:vAlign w:val="center"/>
            <w:hideMark/>
          </w:tcPr>
          <w:p w14:paraId="7E1172D7" w14:textId="77777777" w:rsidR="007874B5" w:rsidRPr="009F766E" w:rsidRDefault="007874B5" w:rsidP="00B2424C">
            <w:pPr>
              <w:rPr>
                <w:i/>
              </w:rPr>
            </w:pPr>
            <w:r w:rsidRPr="009F766E">
              <w:rPr>
                <w:i/>
              </w:rPr>
              <w:t>Элемент заполняется на стороне федерального сегмента</w:t>
            </w:r>
          </w:p>
          <w:p w14:paraId="7E6F9305" w14:textId="77777777" w:rsidR="007874B5" w:rsidRPr="009F766E" w:rsidRDefault="007874B5" w:rsidP="00B2424C">
            <w:pPr>
              <w:rPr>
                <w:i/>
              </w:rPr>
            </w:pPr>
          </w:p>
          <w:p w14:paraId="19681CD5" w14:textId="77777777" w:rsidR="007874B5" w:rsidRPr="00526243" w:rsidRDefault="007874B5" w:rsidP="00B2424C">
            <w:r w:rsidRPr="00526243">
              <w:rPr>
                <w:i/>
              </w:rPr>
              <w:t>См. Таблица №77</w:t>
            </w:r>
          </w:p>
        </w:tc>
      </w:tr>
      <w:tr w:rsidR="007874B5" w:rsidRPr="006E5BF1" w14:paraId="06B67F35"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DBF7F8A" w14:textId="77777777" w:rsidR="007874B5" w:rsidRPr="00526243" w:rsidRDefault="007874B5" w:rsidP="00B2424C">
            <w:pPr>
              <w:jc w:val="center"/>
            </w:pPr>
            <w:r w:rsidRPr="00526243">
              <w:t>RepresentativeType</w:t>
            </w:r>
          </w:p>
        </w:tc>
        <w:tc>
          <w:tcPr>
            <w:tcW w:w="1701" w:type="dxa"/>
            <w:tcBorders>
              <w:top w:val="nil"/>
              <w:left w:val="nil"/>
              <w:bottom w:val="single" w:sz="4" w:space="0" w:color="auto"/>
              <w:right w:val="single" w:sz="4" w:space="0" w:color="auto"/>
            </w:tcBorders>
            <w:shd w:val="clear" w:color="auto" w:fill="auto"/>
            <w:vAlign w:val="center"/>
            <w:hideMark/>
          </w:tcPr>
          <w:p w14:paraId="468CB503"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1F0912CD"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3A230CBA" w14:textId="77777777" w:rsidR="007874B5" w:rsidRPr="00526243" w:rsidRDefault="007874B5" w:rsidP="00B2424C">
            <w:pPr>
              <w:jc w:val="center"/>
            </w:pPr>
            <w:r w:rsidRPr="00526243">
              <w:t>Родственное отношение</w:t>
            </w:r>
          </w:p>
        </w:tc>
        <w:tc>
          <w:tcPr>
            <w:tcW w:w="2410" w:type="dxa"/>
            <w:tcBorders>
              <w:top w:val="nil"/>
              <w:left w:val="nil"/>
              <w:bottom w:val="single" w:sz="4" w:space="0" w:color="auto"/>
              <w:right w:val="single" w:sz="4" w:space="0" w:color="auto"/>
            </w:tcBorders>
            <w:shd w:val="clear" w:color="auto" w:fill="auto"/>
            <w:vAlign w:val="center"/>
            <w:hideMark/>
          </w:tcPr>
          <w:p w14:paraId="6DAC15A2" w14:textId="32C56FD3" w:rsidR="009D279A" w:rsidRPr="009F766E" w:rsidRDefault="007874B5" w:rsidP="00B2424C">
            <w:pPr>
              <w:rPr>
                <w:i/>
              </w:rPr>
            </w:pPr>
            <w:r w:rsidRPr="009F766E">
              <w:rPr>
                <w:i/>
              </w:rPr>
              <w:t>Принимает значение из справочника.</w:t>
            </w:r>
          </w:p>
          <w:p w14:paraId="4EEA1F10" w14:textId="774F55A4" w:rsidR="007874B5" w:rsidRPr="009F766E" w:rsidRDefault="007874B5" w:rsidP="00B2424C">
            <w:pPr>
              <w:rPr>
                <w:i/>
              </w:rPr>
            </w:pPr>
          </w:p>
        </w:tc>
      </w:tr>
      <w:tr w:rsidR="007874B5" w:rsidRPr="00526243" w14:paraId="74D8D351" w14:textId="77777777" w:rsidTr="00F94FDD">
        <w:trPr>
          <w:trHeight w:val="12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23AD84A" w14:textId="77777777" w:rsidR="007874B5" w:rsidRPr="00526243" w:rsidRDefault="007874B5" w:rsidP="00B2424C">
            <w:pPr>
              <w:jc w:val="center"/>
            </w:pPr>
            <w:r w:rsidRPr="00526243">
              <w:t>RepresentativeDoc</w:t>
            </w:r>
          </w:p>
        </w:tc>
        <w:tc>
          <w:tcPr>
            <w:tcW w:w="1701" w:type="dxa"/>
            <w:tcBorders>
              <w:top w:val="nil"/>
              <w:left w:val="nil"/>
              <w:bottom w:val="single" w:sz="4" w:space="0" w:color="auto"/>
              <w:right w:val="single" w:sz="4" w:space="0" w:color="auto"/>
            </w:tcBorders>
            <w:shd w:val="clear" w:color="auto" w:fill="auto"/>
            <w:vAlign w:val="center"/>
            <w:hideMark/>
          </w:tcPr>
          <w:p w14:paraId="46886606" w14:textId="77777777" w:rsidR="007874B5" w:rsidRPr="00526243" w:rsidRDefault="007874B5" w:rsidP="00B2424C">
            <w:pPr>
              <w:jc w:val="center"/>
            </w:pPr>
            <w:r w:rsidRPr="00526243">
              <w:t>IdentityDocument</w:t>
            </w:r>
          </w:p>
        </w:tc>
        <w:tc>
          <w:tcPr>
            <w:tcW w:w="851" w:type="dxa"/>
            <w:tcBorders>
              <w:top w:val="nil"/>
              <w:left w:val="nil"/>
              <w:bottom w:val="single" w:sz="4" w:space="0" w:color="auto"/>
              <w:right w:val="single" w:sz="4" w:space="0" w:color="auto"/>
            </w:tcBorders>
            <w:shd w:val="clear" w:color="auto" w:fill="auto"/>
            <w:vAlign w:val="center"/>
            <w:hideMark/>
          </w:tcPr>
          <w:p w14:paraId="79BED788"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95F7711" w14:textId="77777777" w:rsidR="007874B5" w:rsidRPr="009F766E" w:rsidRDefault="007874B5" w:rsidP="00B2424C">
            <w:pPr>
              <w:jc w:val="center"/>
            </w:pPr>
            <w:r w:rsidRPr="009F766E">
              <w:t>Реквизиты документа, подтверждающего законность представления интересов учащегося</w:t>
            </w:r>
          </w:p>
        </w:tc>
        <w:tc>
          <w:tcPr>
            <w:tcW w:w="2410" w:type="dxa"/>
            <w:tcBorders>
              <w:top w:val="nil"/>
              <w:left w:val="nil"/>
              <w:bottom w:val="single" w:sz="4" w:space="0" w:color="auto"/>
              <w:right w:val="single" w:sz="4" w:space="0" w:color="auto"/>
            </w:tcBorders>
            <w:shd w:val="clear" w:color="auto" w:fill="auto"/>
            <w:vAlign w:val="center"/>
            <w:hideMark/>
          </w:tcPr>
          <w:p w14:paraId="4E6787FD" w14:textId="77777777" w:rsidR="007874B5" w:rsidRPr="00526243" w:rsidRDefault="007874B5" w:rsidP="00B2424C">
            <w:r w:rsidRPr="00526243">
              <w:t> </w:t>
            </w:r>
            <w:r w:rsidRPr="00526243">
              <w:rPr>
                <w:i/>
              </w:rPr>
              <w:t>См. Таблица №57</w:t>
            </w:r>
          </w:p>
        </w:tc>
      </w:tr>
    </w:tbl>
    <w:p w14:paraId="3D2FC589" w14:textId="77777777" w:rsidR="007874B5" w:rsidRPr="00526243" w:rsidRDefault="007874B5" w:rsidP="00B2424C"/>
    <w:p w14:paraId="6CB9DD07" w14:textId="77777777" w:rsidR="007874B5" w:rsidRPr="00526243" w:rsidRDefault="007874B5" w:rsidP="00B2424C">
      <w:pPr>
        <w:rPr>
          <w:szCs w:val="28"/>
        </w:rPr>
      </w:pPr>
      <w:r w:rsidRPr="00526243">
        <w:rPr>
          <w:b/>
          <w:i/>
          <w:szCs w:val="28"/>
        </w:rPr>
        <w:t xml:space="preserve">7) PersonEduDataItem </w:t>
      </w:r>
      <w:r w:rsidRPr="00526243">
        <w:rPr>
          <w:szCs w:val="28"/>
        </w:rPr>
        <w:t>- структура данных об обучении</w:t>
      </w:r>
    </w:p>
    <w:p w14:paraId="31614197"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16D1D492"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1E14FE"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4C185DFE"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5DDAADB7"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29473A85"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2C9CCF84" w14:textId="77777777" w:rsidR="007874B5" w:rsidRPr="00526243" w:rsidRDefault="007874B5" w:rsidP="00B2424C">
            <w:pPr>
              <w:jc w:val="center"/>
              <w:rPr>
                <w:b/>
              </w:rPr>
            </w:pPr>
            <w:r w:rsidRPr="00526243">
              <w:rPr>
                <w:b/>
              </w:rPr>
              <w:t>Комментарий</w:t>
            </w:r>
          </w:p>
        </w:tc>
      </w:tr>
      <w:tr w:rsidR="007874B5" w:rsidRPr="00526243" w14:paraId="436E7F9B"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AD4A1CF" w14:textId="77777777" w:rsidR="007874B5" w:rsidRPr="00526243" w:rsidRDefault="007874B5" w:rsidP="00B2424C">
            <w:pPr>
              <w:jc w:val="center"/>
            </w:pPr>
            <w:r w:rsidRPr="00526243">
              <w:t>OrganizationId</w:t>
            </w:r>
          </w:p>
        </w:tc>
        <w:tc>
          <w:tcPr>
            <w:tcW w:w="1701" w:type="dxa"/>
            <w:tcBorders>
              <w:top w:val="nil"/>
              <w:left w:val="nil"/>
              <w:bottom w:val="single" w:sz="4" w:space="0" w:color="auto"/>
              <w:right w:val="single" w:sz="4" w:space="0" w:color="auto"/>
            </w:tcBorders>
            <w:shd w:val="clear" w:color="auto" w:fill="auto"/>
            <w:vAlign w:val="center"/>
            <w:hideMark/>
          </w:tcPr>
          <w:p w14:paraId="1A504197"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3F10AF6"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13E2F53" w14:textId="77777777" w:rsidR="007874B5" w:rsidRPr="00526243" w:rsidRDefault="007874B5" w:rsidP="00B2424C">
            <w:pPr>
              <w:jc w:val="center"/>
            </w:pPr>
            <w:r w:rsidRPr="00526243">
              <w:t>Региональный идентификатор организации</w:t>
            </w:r>
          </w:p>
        </w:tc>
        <w:tc>
          <w:tcPr>
            <w:tcW w:w="2410" w:type="dxa"/>
            <w:tcBorders>
              <w:top w:val="nil"/>
              <w:left w:val="nil"/>
              <w:bottom w:val="single" w:sz="4" w:space="0" w:color="auto"/>
              <w:right w:val="single" w:sz="4" w:space="0" w:color="auto"/>
            </w:tcBorders>
            <w:shd w:val="clear" w:color="auto" w:fill="auto"/>
            <w:vAlign w:val="center"/>
            <w:hideMark/>
          </w:tcPr>
          <w:p w14:paraId="69AA4037" w14:textId="77777777" w:rsidR="007874B5" w:rsidRPr="00526243" w:rsidRDefault="007874B5" w:rsidP="00B2424C">
            <w:r w:rsidRPr="00526243">
              <w:t> </w:t>
            </w:r>
          </w:p>
        </w:tc>
      </w:tr>
      <w:tr w:rsidR="007874B5" w:rsidRPr="00526243" w14:paraId="4C52BBEC"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122404B" w14:textId="77777777" w:rsidR="007874B5" w:rsidRPr="00526243" w:rsidRDefault="007874B5" w:rsidP="00B2424C">
            <w:pPr>
              <w:jc w:val="center"/>
            </w:pPr>
            <w:r w:rsidRPr="00526243">
              <w:t>EntryApplication</w:t>
            </w:r>
          </w:p>
        </w:tc>
        <w:tc>
          <w:tcPr>
            <w:tcW w:w="1701" w:type="dxa"/>
            <w:tcBorders>
              <w:top w:val="nil"/>
              <w:left w:val="nil"/>
              <w:bottom w:val="single" w:sz="4" w:space="0" w:color="auto"/>
              <w:right w:val="single" w:sz="4" w:space="0" w:color="auto"/>
            </w:tcBorders>
            <w:shd w:val="clear" w:color="auto" w:fill="auto"/>
            <w:vAlign w:val="center"/>
            <w:hideMark/>
          </w:tcPr>
          <w:p w14:paraId="1A092EB4" w14:textId="77777777" w:rsidR="007874B5" w:rsidRPr="00526243" w:rsidRDefault="007874B5" w:rsidP="00B2424C">
            <w:pPr>
              <w:jc w:val="center"/>
            </w:pPr>
            <w:r w:rsidRPr="00526243">
              <w:t>RegEntryApplication</w:t>
            </w:r>
          </w:p>
        </w:tc>
        <w:tc>
          <w:tcPr>
            <w:tcW w:w="851" w:type="dxa"/>
            <w:tcBorders>
              <w:top w:val="nil"/>
              <w:left w:val="nil"/>
              <w:bottom w:val="single" w:sz="4" w:space="0" w:color="auto"/>
              <w:right w:val="single" w:sz="4" w:space="0" w:color="auto"/>
            </w:tcBorders>
            <w:shd w:val="clear" w:color="auto" w:fill="auto"/>
            <w:vAlign w:val="center"/>
            <w:hideMark/>
          </w:tcPr>
          <w:p w14:paraId="6D515E5F"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59E4394" w14:textId="77777777" w:rsidR="007874B5" w:rsidRPr="00526243" w:rsidRDefault="007874B5" w:rsidP="00B2424C">
            <w:pPr>
              <w:jc w:val="center"/>
            </w:pPr>
            <w:r w:rsidRPr="00526243">
              <w:t>Заявление на прием</w:t>
            </w:r>
          </w:p>
        </w:tc>
        <w:tc>
          <w:tcPr>
            <w:tcW w:w="2410" w:type="dxa"/>
            <w:tcBorders>
              <w:top w:val="nil"/>
              <w:left w:val="nil"/>
              <w:bottom w:val="single" w:sz="4" w:space="0" w:color="auto"/>
              <w:right w:val="single" w:sz="4" w:space="0" w:color="auto"/>
            </w:tcBorders>
            <w:shd w:val="clear" w:color="auto" w:fill="auto"/>
            <w:vAlign w:val="center"/>
            <w:hideMark/>
          </w:tcPr>
          <w:p w14:paraId="03937DEE" w14:textId="77777777" w:rsidR="007874B5" w:rsidRPr="00526243" w:rsidRDefault="007874B5" w:rsidP="00B2424C">
            <w:r w:rsidRPr="00526243">
              <w:rPr>
                <w:i/>
              </w:rPr>
              <w:t>См. Таблица №61</w:t>
            </w:r>
          </w:p>
        </w:tc>
      </w:tr>
      <w:tr w:rsidR="007874B5" w:rsidRPr="006E5BF1" w14:paraId="4F511EFA"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D0029DF" w14:textId="77777777" w:rsidR="007874B5" w:rsidRPr="00526243" w:rsidRDefault="007874B5" w:rsidP="00B2424C">
            <w:pPr>
              <w:jc w:val="center"/>
            </w:pPr>
            <w:r w:rsidRPr="00526243">
              <w:t>DateFrom</w:t>
            </w:r>
          </w:p>
        </w:tc>
        <w:tc>
          <w:tcPr>
            <w:tcW w:w="1701" w:type="dxa"/>
            <w:tcBorders>
              <w:top w:val="nil"/>
              <w:left w:val="nil"/>
              <w:bottom w:val="single" w:sz="4" w:space="0" w:color="auto"/>
              <w:right w:val="single" w:sz="4" w:space="0" w:color="auto"/>
            </w:tcBorders>
            <w:shd w:val="clear" w:color="auto" w:fill="auto"/>
            <w:vAlign w:val="center"/>
            <w:hideMark/>
          </w:tcPr>
          <w:p w14:paraId="2A532163"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5234907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5979D65" w14:textId="77777777" w:rsidR="007874B5" w:rsidRPr="00526243" w:rsidRDefault="007874B5" w:rsidP="00B2424C">
            <w:pPr>
              <w:jc w:val="center"/>
            </w:pPr>
            <w:r w:rsidRPr="00526243">
              <w:t>Дата начала обучения</w:t>
            </w:r>
          </w:p>
        </w:tc>
        <w:tc>
          <w:tcPr>
            <w:tcW w:w="2410" w:type="dxa"/>
            <w:tcBorders>
              <w:top w:val="nil"/>
              <w:left w:val="nil"/>
              <w:bottom w:val="single" w:sz="4" w:space="0" w:color="auto"/>
              <w:right w:val="single" w:sz="4" w:space="0" w:color="auto"/>
            </w:tcBorders>
            <w:shd w:val="clear" w:color="auto" w:fill="auto"/>
            <w:vAlign w:val="center"/>
            <w:hideMark/>
          </w:tcPr>
          <w:p w14:paraId="647DF5F2" w14:textId="77777777" w:rsidR="007874B5" w:rsidRPr="009F766E" w:rsidRDefault="007874B5" w:rsidP="00B2424C">
            <w:pPr>
              <w:rPr>
                <w:i/>
              </w:rPr>
            </w:pPr>
            <w:r w:rsidRPr="009F766E">
              <w:rPr>
                <w:i/>
              </w:rPr>
              <w:t>Предоставляется только для уже зачисленных на обучение</w:t>
            </w:r>
          </w:p>
        </w:tc>
      </w:tr>
      <w:tr w:rsidR="007874B5" w:rsidRPr="006E5BF1" w14:paraId="0EB191DB"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61E4365" w14:textId="77777777" w:rsidR="007874B5" w:rsidRPr="00526243" w:rsidRDefault="007874B5" w:rsidP="00B2424C">
            <w:pPr>
              <w:jc w:val="center"/>
            </w:pPr>
            <w:r w:rsidRPr="00526243">
              <w:t>DateTo</w:t>
            </w:r>
          </w:p>
        </w:tc>
        <w:tc>
          <w:tcPr>
            <w:tcW w:w="1701" w:type="dxa"/>
            <w:tcBorders>
              <w:top w:val="nil"/>
              <w:left w:val="nil"/>
              <w:bottom w:val="single" w:sz="4" w:space="0" w:color="auto"/>
              <w:right w:val="single" w:sz="4" w:space="0" w:color="auto"/>
            </w:tcBorders>
            <w:shd w:val="clear" w:color="auto" w:fill="auto"/>
            <w:vAlign w:val="center"/>
            <w:hideMark/>
          </w:tcPr>
          <w:p w14:paraId="020C6D16"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31C18DF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970975F" w14:textId="77777777" w:rsidR="007874B5" w:rsidRPr="00526243" w:rsidRDefault="007874B5" w:rsidP="00B2424C">
            <w:pPr>
              <w:jc w:val="center"/>
            </w:pPr>
            <w:r w:rsidRPr="00526243">
              <w:t>Дата окончания обучения</w:t>
            </w:r>
          </w:p>
        </w:tc>
        <w:tc>
          <w:tcPr>
            <w:tcW w:w="2410" w:type="dxa"/>
            <w:tcBorders>
              <w:top w:val="nil"/>
              <w:left w:val="nil"/>
              <w:bottom w:val="single" w:sz="4" w:space="0" w:color="auto"/>
              <w:right w:val="single" w:sz="4" w:space="0" w:color="auto"/>
            </w:tcBorders>
            <w:shd w:val="clear" w:color="auto" w:fill="auto"/>
            <w:vAlign w:val="center"/>
            <w:hideMark/>
          </w:tcPr>
          <w:p w14:paraId="1F6C0968" w14:textId="77777777" w:rsidR="007874B5" w:rsidRPr="009F766E" w:rsidRDefault="007874B5" w:rsidP="00B2424C">
            <w:pPr>
              <w:rPr>
                <w:i/>
              </w:rPr>
            </w:pPr>
            <w:r w:rsidRPr="009F766E">
              <w:rPr>
                <w:i/>
              </w:rPr>
              <w:t>Предоставляется только для окончивших обучение</w:t>
            </w:r>
          </w:p>
        </w:tc>
      </w:tr>
      <w:tr w:rsidR="007874B5" w:rsidRPr="006E5BF1" w14:paraId="001A023B"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D354571" w14:textId="77777777" w:rsidR="007874B5" w:rsidRPr="00526243" w:rsidRDefault="007874B5" w:rsidP="00B2424C">
            <w:pPr>
              <w:jc w:val="center"/>
            </w:pPr>
            <w:r w:rsidRPr="00526243">
              <w:t>FormEducation</w:t>
            </w:r>
          </w:p>
        </w:tc>
        <w:tc>
          <w:tcPr>
            <w:tcW w:w="1701" w:type="dxa"/>
            <w:tcBorders>
              <w:top w:val="nil"/>
              <w:left w:val="nil"/>
              <w:bottom w:val="single" w:sz="4" w:space="0" w:color="auto"/>
              <w:right w:val="single" w:sz="4" w:space="0" w:color="auto"/>
            </w:tcBorders>
            <w:shd w:val="clear" w:color="auto" w:fill="auto"/>
            <w:vAlign w:val="center"/>
            <w:hideMark/>
          </w:tcPr>
          <w:p w14:paraId="0FB5D373"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4D7D9C9F"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6EE624A" w14:textId="77777777" w:rsidR="007874B5" w:rsidRPr="00526243" w:rsidRDefault="007874B5" w:rsidP="00B2424C">
            <w:pPr>
              <w:jc w:val="center"/>
            </w:pPr>
            <w:r w:rsidRPr="00526243">
              <w:t>Форма обучения</w:t>
            </w:r>
          </w:p>
        </w:tc>
        <w:tc>
          <w:tcPr>
            <w:tcW w:w="2410" w:type="dxa"/>
            <w:tcBorders>
              <w:top w:val="nil"/>
              <w:left w:val="nil"/>
              <w:bottom w:val="single" w:sz="4" w:space="0" w:color="auto"/>
              <w:right w:val="single" w:sz="4" w:space="0" w:color="auto"/>
            </w:tcBorders>
            <w:shd w:val="clear" w:color="auto" w:fill="auto"/>
            <w:vAlign w:val="center"/>
            <w:hideMark/>
          </w:tcPr>
          <w:p w14:paraId="623DAB9D" w14:textId="77777777" w:rsidR="007874B5" w:rsidRPr="009F766E" w:rsidRDefault="007874B5" w:rsidP="00B2424C">
            <w:pPr>
              <w:rPr>
                <w:i/>
              </w:rPr>
            </w:pPr>
            <w:r w:rsidRPr="009F766E">
              <w:rPr>
                <w:i/>
              </w:rPr>
              <w:t>Принимает значение из справочника.</w:t>
            </w:r>
          </w:p>
          <w:p w14:paraId="72ED941A" w14:textId="77777777" w:rsidR="007874B5" w:rsidRPr="009F766E" w:rsidRDefault="007874B5" w:rsidP="00B2424C">
            <w:pPr>
              <w:rPr>
                <w:i/>
              </w:rPr>
            </w:pPr>
          </w:p>
          <w:p w14:paraId="1F57A322" w14:textId="5B5FC439" w:rsidR="007874B5" w:rsidRPr="009F766E" w:rsidRDefault="007874B5" w:rsidP="00B2424C">
            <w:pPr>
              <w:rPr>
                <w:i/>
              </w:rPr>
            </w:pPr>
          </w:p>
        </w:tc>
      </w:tr>
      <w:tr w:rsidR="007874B5" w:rsidRPr="00526243" w14:paraId="15A650FD"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0D451BA" w14:textId="77777777" w:rsidR="007874B5" w:rsidRPr="00526243" w:rsidRDefault="007874B5" w:rsidP="00B2424C">
            <w:pPr>
              <w:jc w:val="center"/>
            </w:pPr>
            <w:r w:rsidRPr="00526243">
              <w:t>EducationProgramData</w:t>
            </w:r>
          </w:p>
        </w:tc>
        <w:tc>
          <w:tcPr>
            <w:tcW w:w="1701" w:type="dxa"/>
            <w:tcBorders>
              <w:top w:val="nil"/>
              <w:left w:val="nil"/>
              <w:bottom w:val="single" w:sz="4" w:space="0" w:color="auto"/>
              <w:right w:val="single" w:sz="4" w:space="0" w:color="auto"/>
            </w:tcBorders>
            <w:shd w:val="clear" w:color="auto" w:fill="auto"/>
            <w:vAlign w:val="center"/>
            <w:hideMark/>
          </w:tcPr>
          <w:p w14:paraId="6C4FFA33" w14:textId="77777777" w:rsidR="007874B5" w:rsidRPr="00526243" w:rsidRDefault="007874B5" w:rsidP="00B2424C">
            <w:pPr>
              <w:jc w:val="center"/>
            </w:pPr>
            <w:r w:rsidRPr="00526243">
              <w:t>EducationProgramData</w:t>
            </w:r>
          </w:p>
        </w:tc>
        <w:tc>
          <w:tcPr>
            <w:tcW w:w="851" w:type="dxa"/>
            <w:tcBorders>
              <w:top w:val="nil"/>
              <w:left w:val="nil"/>
              <w:bottom w:val="single" w:sz="4" w:space="0" w:color="auto"/>
              <w:right w:val="single" w:sz="4" w:space="0" w:color="auto"/>
            </w:tcBorders>
            <w:shd w:val="clear" w:color="auto" w:fill="auto"/>
            <w:vAlign w:val="center"/>
            <w:hideMark/>
          </w:tcPr>
          <w:p w14:paraId="533E767E"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E5497AB" w14:textId="77777777" w:rsidR="007874B5" w:rsidRPr="00526243" w:rsidRDefault="007874B5" w:rsidP="00B2424C">
            <w:pPr>
              <w:jc w:val="center"/>
            </w:pPr>
            <w:r w:rsidRPr="00526243">
              <w:t>Образовательная программа</w:t>
            </w:r>
          </w:p>
        </w:tc>
        <w:tc>
          <w:tcPr>
            <w:tcW w:w="2410" w:type="dxa"/>
            <w:tcBorders>
              <w:top w:val="nil"/>
              <w:left w:val="nil"/>
              <w:bottom w:val="single" w:sz="4" w:space="0" w:color="auto"/>
              <w:right w:val="single" w:sz="4" w:space="0" w:color="auto"/>
            </w:tcBorders>
            <w:shd w:val="clear" w:color="auto" w:fill="auto"/>
            <w:vAlign w:val="center"/>
            <w:hideMark/>
          </w:tcPr>
          <w:p w14:paraId="2E4B3112" w14:textId="77777777" w:rsidR="007874B5" w:rsidRPr="00526243" w:rsidRDefault="007874B5" w:rsidP="00B2424C">
            <w:r w:rsidRPr="00526243">
              <w:rPr>
                <w:i/>
              </w:rPr>
              <w:t>См. Таблица №62</w:t>
            </w:r>
          </w:p>
        </w:tc>
      </w:tr>
      <w:tr w:rsidR="007874B5" w:rsidRPr="00526243" w14:paraId="5404614A"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87DBE65" w14:textId="77777777" w:rsidR="007874B5" w:rsidRPr="00526243" w:rsidRDefault="007874B5" w:rsidP="00B2424C">
            <w:pPr>
              <w:jc w:val="center"/>
            </w:pPr>
            <w:r w:rsidRPr="00526243">
              <w:t>EducationData</w:t>
            </w:r>
          </w:p>
        </w:tc>
        <w:tc>
          <w:tcPr>
            <w:tcW w:w="1701" w:type="dxa"/>
            <w:tcBorders>
              <w:top w:val="nil"/>
              <w:left w:val="nil"/>
              <w:bottom w:val="single" w:sz="4" w:space="0" w:color="auto"/>
              <w:right w:val="single" w:sz="4" w:space="0" w:color="auto"/>
            </w:tcBorders>
            <w:shd w:val="clear" w:color="auto" w:fill="auto"/>
            <w:vAlign w:val="center"/>
            <w:hideMark/>
          </w:tcPr>
          <w:p w14:paraId="7AFE0347" w14:textId="77777777" w:rsidR="007874B5" w:rsidRPr="00526243" w:rsidRDefault="007874B5" w:rsidP="00B2424C">
            <w:pPr>
              <w:jc w:val="center"/>
            </w:pPr>
            <w:r w:rsidRPr="00526243">
              <w:t>EducationData</w:t>
            </w:r>
          </w:p>
        </w:tc>
        <w:tc>
          <w:tcPr>
            <w:tcW w:w="851" w:type="dxa"/>
            <w:tcBorders>
              <w:top w:val="nil"/>
              <w:left w:val="nil"/>
              <w:bottom w:val="single" w:sz="4" w:space="0" w:color="auto"/>
              <w:right w:val="single" w:sz="4" w:space="0" w:color="auto"/>
            </w:tcBorders>
            <w:shd w:val="clear" w:color="auto" w:fill="auto"/>
            <w:vAlign w:val="center"/>
            <w:hideMark/>
          </w:tcPr>
          <w:p w14:paraId="7DD0ABC8"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95B1490" w14:textId="77777777" w:rsidR="007874B5" w:rsidRPr="00526243" w:rsidRDefault="007874B5" w:rsidP="00B2424C">
            <w:pPr>
              <w:jc w:val="center"/>
            </w:pPr>
            <w:r w:rsidRPr="00526243">
              <w:t>Сведения об обучении</w:t>
            </w:r>
          </w:p>
        </w:tc>
        <w:tc>
          <w:tcPr>
            <w:tcW w:w="2410" w:type="dxa"/>
            <w:tcBorders>
              <w:top w:val="nil"/>
              <w:left w:val="nil"/>
              <w:bottom w:val="single" w:sz="4" w:space="0" w:color="auto"/>
              <w:right w:val="single" w:sz="4" w:space="0" w:color="auto"/>
            </w:tcBorders>
            <w:shd w:val="clear" w:color="auto" w:fill="auto"/>
            <w:vAlign w:val="center"/>
            <w:hideMark/>
          </w:tcPr>
          <w:p w14:paraId="4630AA5C" w14:textId="77777777" w:rsidR="007874B5" w:rsidRPr="00526243" w:rsidRDefault="007874B5" w:rsidP="00B2424C">
            <w:r w:rsidRPr="00526243">
              <w:rPr>
                <w:i/>
              </w:rPr>
              <w:t>См. Таблица №64</w:t>
            </w:r>
          </w:p>
        </w:tc>
      </w:tr>
      <w:tr w:rsidR="007874B5" w:rsidRPr="00526243" w14:paraId="770A9399"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71533DE" w14:textId="77777777" w:rsidR="007874B5" w:rsidRPr="00526243" w:rsidRDefault="007874B5" w:rsidP="00B2424C">
            <w:pPr>
              <w:jc w:val="center"/>
            </w:pPr>
            <w:r w:rsidRPr="00526243">
              <w:t>Portfolio</w:t>
            </w:r>
          </w:p>
        </w:tc>
        <w:tc>
          <w:tcPr>
            <w:tcW w:w="1701" w:type="dxa"/>
            <w:tcBorders>
              <w:top w:val="nil"/>
              <w:left w:val="nil"/>
              <w:bottom w:val="single" w:sz="4" w:space="0" w:color="auto"/>
              <w:right w:val="single" w:sz="4" w:space="0" w:color="auto"/>
            </w:tcBorders>
            <w:shd w:val="clear" w:color="auto" w:fill="auto"/>
            <w:vAlign w:val="center"/>
            <w:hideMark/>
          </w:tcPr>
          <w:p w14:paraId="13739947" w14:textId="77777777" w:rsidR="007874B5" w:rsidRPr="00526243" w:rsidRDefault="007874B5" w:rsidP="00B2424C">
            <w:pPr>
              <w:jc w:val="center"/>
            </w:pPr>
            <w:r w:rsidRPr="00526243">
              <w:t>Portfolio</w:t>
            </w:r>
          </w:p>
        </w:tc>
        <w:tc>
          <w:tcPr>
            <w:tcW w:w="851" w:type="dxa"/>
            <w:tcBorders>
              <w:top w:val="nil"/>
              <w:left w:val="nil"/>
              <w:bottom w:val="single" w:sz="4" w:space="0" w:color="auto"/>
              <w:right w:val="single" w:sz="4" w:space="0" w:color="auto"/>
            </w:tcBorders>
            <w:shd w:val="clear" w:color="auto" w:fill="auto"/>
            <w:vAlign w:val="center"/>
            <w:hideMark/>
          </w:tcPr>
          <w:p w14:paraId="54CBF329"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F3C58D7" w14:textId="77777777" w:rsidR="007874B5" w:rsidRPr="00526243" w:rsidRDefault="007874B5" w:rsidP="00B2424C">
            <w:pPr>
              <w:jc w:val="center"/>
            </w:pPr>
            <w:r w:rsidRPr="00526243">
              <w:t>Портфолио</w:t>
            </w:r>
          </w:p>
        </w:tc>
        <w:tc>
          <w:tcPr>
            <w:tcW w:w="2410" w:type="dxa"/>
            <w:tcBorders>
              <w:top w:val="nil"/>
              <w:left w:val="nil"/>
              <w:bottom w:val="single" w:sz="4" w:space="0" w:color="auto"/>
              <w:right w:val="single" w:sz="4" w:space="0" w:color="auto"/>
            </w:tcBorders>
            <w:shd w:val="clear" w:color="auto" w:fill="auto"/>
            <w:vAlign w:val="center"/>
            <w:hideMark/>
          </w:tcPr>
          <w:p w14:paraId="39290DFE" w14:textId="77777777" w:rsidR="007874B5" w:rsidRPr="00526243" w:rsidRDefault="007874B5" w:rsidP="00B2424C">
            <w:r w:rsidRPr="00526243">
              <w:rPr>
                <w:i/>
              </w:rPr>
              <w:t>См. Таблица №67</w:t>
            </w:r>
          </w:p>
        </w:tc>
      </w:tr>
      <w:tr w:rsidR="007874B5" w:rsidRPr="006E5BF1" w14:paraId="0DCE0494"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BCD5BFA" w14:textId="77777777" w:rsidR="007874B5" w:rsidRPr="00526243" w:rsidRDefault="007874B5" w:rsidP="00B2424C">
            <w:pPr>
              <w:jc w:val="center"/>
            </w:pPr>
            <w:r w:rsidRPr="00526243">
              <w:t>WorkTime</w:t>
            </w:r>
          </w:p>
        </w:tc>
        <w:tc>
          <w:tcPr>
            <w:tcW w:w="1701" w:type="dxa"/>
            <w:tcBorders>
              <w:top w:val="nil"/>
              <w:left w:val="nil"/>
              <w:bottom w:val="single" w:sz="4" w:space="0" w:color="auto"/>
              <w:right w:val="single" w:sz="4" w:space="0" w:color="auto"/>
            </w:tcBorders>
            <w:shd w:val="clear" w:color="auto" w:fill="auto"/>
            <w:vAlign w:val="center"/>
            <w:hideMark/>
          </w:tcPr>
          <w:p w14:paraId="404E685A"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1B061924"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3FF48C0" w14:textId="77777777" w:rsidR="007874B5" w:rsidRPr="00526243" w:rsidRDefault="007874B5" w:rsidP="00B2424C">
            <w:pPr>
              <w:jc w:val="center"/>
            </w:pPr>
            <w:r w:rsidRPr="00526243">
              <w:t>Режим пребывания</w:t>
            </w:r>
          </w:p>
        </w:tc>
        <w:tc>
          <w:tcPr>
            <w:tcW w:w="2410" w:type="dxa"/>
            <w:tcBorders>
              <w:top w:val="nil"/>
              <w:left w:val="nil"/>
              <w:bottom w:val="single" w:sz="4" w:space="0" w:color="auto"/>
              <w:right w:val="single" w:sz="4" w:space="0" w:color="auto"/>
            </w:tcBorders>
            <w:shd w:val="clear" w:color="auto" w:fill="auto"/>
            <w:vAlign w:val="center"/>
            <w:hideMark/>
          </w:tcPr>
          <w:p w14:paraId="0396E351" w14:textId="56F64164" w:rsidR="009D279A" w:rsidRPr="009F766E" w:rsidRDefault="007874B5" w:rsidP="00B2424C">
            <w:pPr>
              <w:rPr>
                <w:i/>
              </w:rPr>
            </w:pPr>
            <w:r w:rsidRPr="009F766E">
              <w:rPr>
                <w:i/>
              </w:rPr>
              <w:t>Принимает значение из справочника.</w:t>
            </w:r>
          </w:p>
          <w:p w14:paraId="36FFC8FB" w14:textId="03F79EFE" w:rsidR="007874B5" w:rsidRPr="009F766E" w:rsidRDefault="007874B5" w:rsidP="00B2424C">
            <w:pPr>
              <w:rPr>
                <w:i/>
              </w:rPr>
            </w:pPr>
          </w:p>
        </w:tc>
      </w:tr>
      <w:tr w:rsidR="007874B5" w:rsidRPr="00526243" w14:paraId="2CAFB90D"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3924881" w14:textId="77777777" w:rsidR="007874B5" w:rsidRPr="00526243" w:rsidRDefault="007874B5" w:rsidP="00B2424C">
            <w:pPr>
              <w:jc w:val="center"/>
            </w:pPr>
            <w:r w:rsidRPr="00526243">
              <w:t>CompletionData</w:t>
            </w:r>
          </w:p>
        </w:tc>
        <w:tc>
          <w:tcPr>
            <w:tcW w:w="1701" w:type="dxa"/>
            <w:tcBorders>
              <w:top w:val="nil"/>
              <w:left w:val="nil"/>
              <w:bottom w:val="single" w:sz="4" w:space="0" w:color="auto"/>
              <w:right w:val="single" w:sz="4" w:space="0" w:color="auto"/>
            </w:tcBorders>
            <w:shd w:val="clear" w:color="auto" w:fill="auto"/>
            <w:vAlign w:val="center"/>
            <w:hideMark/>
          </w:tcPr>
          <w:p w14:paraId="0DF4532F" w14:textId="77777777" w:rsidR="007874B5" w:rsidRPr="00526243" w:rsidRDefault="007874B5" w:rsidP="00B2424C">
            <w:pPr>
              <w:jc w:val="center"/>
            </w:pPr>
            <w:r w:rsidRPr="00526243">
              <w:t>CompletionData</w:t>
            </w:r>
          </w:p>
        </w:tc>
        <w:tc>
          <w:tcPr>
            <w:tcW w:w="851" w:type="dxa"/>
            <w:tcBorders>
              <w:top w:val="nil"/>
              <w:left w:val="nil"/>
              <w:bottom w:val="single" w:sz="4" w:space="0" w:color="auto"/>
              <w:right w:val="single" w:sz="4" w:space="0" w:color="auto"/>
            </w:tcBorders>
            <w:shd w:val="clear" w:color="auto" w:fill="auto"/>
            <w:vAlign w:val="center"/>
            <w:hideMark/>
          </w:tcPr>
          <w:p w14:paraId="7127EF23"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40E1358" w14:textId="77777777" w:rsidR="007874B5" w:rsidRPr="00526243" w:rsidRDefault="007874B5" w:rsidP="00B2424C">
            <w:pPr>
              <w:jc w:val="center"/>
            </w:pPr>
            <w:r w:rsidRPr="00526243">
              <w:t>Сведения об окончании обучения</w:t>
            </w:r>
          </w:p>
        </w:tc>
        <w:tc>
          <w:tcPr>
            <w:tcW w:w="2410" w:type="dxa"/>
            <w:tcBorders>
              <w:top w:val="nil"/>
              <w:left w:val="nil"/>
              <w:bottom w:val="single" w:sz="4" w:space="0" w:color="auto"/>
              <w:right w:val="single" w:sz="4" w:space="0" w:color="auto"/>
            </w:tcBorders>
            <w:shd w:val="clear" w:color="auto" w:fill="auto"/>
            <w:vAlign w:val="center"/>
            <w:hideMark/>
          </w:tcPr>
          <w:p w14:paraId="4B08D3BC" w14:textId="77777777" w:rsidR="007874B5" w:rsidRPr="00526243" w:rsidRDefault="007874B5" w:rsidP="00B2424C">
            <w:r w:rsidRPr="00526243">
              <w:rPr>
                <w:i/>
              </w:rPr>
              <w:t>См. Таблица №71</w:t>
            </w:r>
          </w:p>
        </w:tc>
      </w:tr>
      <w:tr w:rsidR="007874B5" w:rsidRPr="00526243" w14:paraId="7D00231C"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C5AF4D2" w14:textId="77777777" w:rsidR="007874B5" w:rsidRPr="00526243" w:rsidRDefault="007874B5" w:rsidP="00B2424C">
            <w:pPr>
              <w:jc w:val="center"/>
            </w:pPr>
            <w:r w:rsidRPr="00526243">
              <w:t>AttendEvent</w:t>
            </w:r>
          </w:p>
        </w:tc>
        <w:tc>
          <w:tcPr>
            <w:tcW w:w="1701" w:type="dxa"/>
            <w:tcBorders>
              <w:top w:val="nil"/>
              <w:left w:val="nil"/>
              <w:bottom w:val="single" w:sz="4" w:space="0" w:color="auto"/>
              <w:right w:val="single" w:sz="4" w:space="0" w:color="auto"/>
            </w:tcBorders>
            <w:shd w:val="clear" w:color="auto" w:fill="auto"/>
            <w:vAlign w:val="center"/>
            <w:hideMark/>
          </w:tcPr>
          <w:p w14:paraId="786F18F7" w14:textId="77777777" w:rsidR="007874B5" w:rsidRPr="00526243" w:rsidRDefault="007874B5" w:rsidP="00B2424C">
            <w:pPr>
              <w:jc w:val="center"/>
            </w:pPr>
            <w:r w:rsidRPr="00526243">
              <w:t>AttendEvent[]</w:t>
            </w:r>
          </w:p>
        </w:tc>
        <w:tc>
          <w:tcPr>
            <w:tcW w:w="851" w:type="dxa"/>
            <w:tcBorders>
              <w:top w:val="nil"/>
              <w:left w:val="nil"/>
              <w:bottom w:val="single" w:sz="4" w:space="0" w:color="auto"/>
              <w:right w:val="single" w:sz="4" w:space="0" w:color="auto"/>
            </w:tcBorders>
            <w:shd w:val="clear" w:color="auto" w:fill="auto"/>
            <w:vAlign w:val="center"/>
            <w:hideMark/>
          </w:tcPr>
          <w:p w14:paraId="591DC586"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62F8104" w14:textId="77777777" w:rsidR="007874B5" w:rsidRPr="00526243" w:rsidRDefault="007874B5" w:rsidP="00B2424C">
            <w:pPr>
              <w:jc w:val="center"/>
            </w:pPr>
            <w:r w:rsidRPr="00526243">
              <w:t>Внеурочная деятельность</w:t>
            </w:r>
          </w:p>
        </w:tc>
        <w:tc>
          <w:tcPr>
            <w:tcW w:w="2410" w:type="dxa"/>
            <w:tcBorders>
              <w:top w:val="nil"/>
              <w:left w:val="nil"/>
              <w:bottom w:val="single" w:sz="4" w:space="0" w:color="auto"/>
              <w:right w:val="single" w:sz="4" w:space="0" w:color="auto"/>
            </w:tcBorders>
            <w:shd w:val="clear" w:color="auto" w:fill="auto"/>
            <w:vAlign w:val="center"/>
            <w:hideMark/>
          </w:tcPr>
          <w:p w14:paraId="47756067" w14:textId="77777777" w:rsidR="007874B5" w:rsidRPr="00526243" w:rsidRDefault="007874B5" w:rsidP="00B2424C">
            <w:r w:rsidRPr="00526243">
              <w:rPr>
                <w:i/>
              </w:rPr>
              <w:t>См. Таблица №72</w:t>
            </w:r>
          </w:p>
        </w:tc>
      </w:tr>
      <w:tr w:rsidR="007874B5" w:rsidRPr="00526243" w14:paraId="39711BB7"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94FE542"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591AC0A9"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725DE942"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7CA8F53"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50E930DA"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1D0402E6" w14:textId="77777777" w:rsidR="007874B5" w:rsidRPr="009F766E" w:rsidRDefault="007874B5" w:rsidP="00B2424C">
            <w:pPr>
              <w:rPr>
                <w:i/>
              </w:rPr>
            </w:pPr>
          </w:p>
          <w:p w14:paraId="3DEFF404" w14:textId="77777777" w:rsidR="007874B5" w:rsidRPr="00526243" w:rsidRDefault="007874B5" w:rsidP="00B2424C">
            <w:r w:rsidRPr="00526243">
              <w:rPr>
                <w:i/>
              </w:rPr>
              <w:t xml:space="preserve">Принимает значение </w:t>
            </w:r>
            <w:r w:rsidRPr="00526243">
              <w:rPr>
                <w:b/>
                <w:i/>
              </w:rPr>
              <w:t>true</w:t>
            </w:r>
          </w:p>
        </w:tc>
      </w:tr>
      <w:tr w:rsidR="007874B5" w:rsidRPr="00526243" w14:paraId="668A87AE"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341024A" w14:textId="77777777" w:rsidR="007874B5" w:rsidRPr="00526243" w:rsidRDefault="007874B5" w:rsidP="00B2424C">
            <w:pPr>
              <w:jc w:val="center"/>
            </w:pPr>
            <w:r w:rsidRPr="00526243">
              <w:t>FedResult</w:t>
            </w:r>
          </w:p>
        </w:tc>
        <w:tc>
          <w:tcPr>
            <w:tcW w:w="1701" w:type="dxa"/>
            <w:tcBorders>
              <w:top w:val="nil"/>
              <w:left w:val="nil"/>
              <w:bottom w:val="single" w:sz="4" w:space="0" w:color="auto"/>
              <w:right w:val="single" w:sz="4" w:space="0" w:color="auto"/>
            </w:tcBorders>
            <w:shd w:val="clear" w:color="auto" w:fill="auto"/>
            <w:vAlign w:val="center"/>
            <w:hideMark/>
          </w:tcPr>
          <w:p w14:paraId="30019D50" w14:textId="77777777" w:rsidR="007874B5" w:rsidRPr="00526243" w:rsidRDefault="007874B5" w:rsidP="00B2424C">
            <w:pPr>
              <w:jc w:val="center"/>
            </w:pPr>
            <w:r w:rsidRPr="00526243">
              <w:t>FedResult</w:t>
            </w:r>
          </w:p>
        </w:tc>
        <w:tc>
          <w:tcPr>
            <w:tcW w:w="851" w:type="dxa"/>
            <w:tcBorders>
              <w:top w:val="nil"/>
              <w:left w:val="nil"/>
              <w:bottom w:val="single" w:sz="4" w:space="0" w:color="auto"/>
              <w:right w:val="single" w:sz="4" w:space="0" w:color="auto"/>
            </w:tcBorders>
            <w:shd w:val="clear" w:color="auto" w:fill="auto"/>
            <w:vAlign w:val="center"/>
            <w:hideMark/>
          </w:tcPr>
          <w:p w14:paraId="48FCC407"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3F922B3" w14:textId="77777777" w:rsidR="007874B5" w:rsidRPr="00526243" w:rsidRDefault="007874B5" w:rsidP="00B2424C">
            <w:pPr>
              <w:jc w:val="center"/>
            </w:pPr>
            <w:r w:rsidRPr="00526243">
              <w:t>Результат обработки федеральным сегментом</w:t>
            </w:r>
          </w:p>
        </w:tc>
        <w:tc>
          <w:tcPr>
            <w:tcW w:w="2410" w:type="dxa"/>
            <w:tcBorders>
              <w:top w:val="nil"/>
              <w:left w:val="nil"/>
              <w:bottom w:val="single" w:sz="4" w:space="0" w:color="auto"/>
              <w:right w:val="single" w:sz="4" w:space="0" w:color="auto"/>
            </w:tcBorders>
            <w:shd w:val="clear" w:color="auto" w:fill="auto"/>
            <w:vAlign w:val="center"/>
            <w:hideMark/>
          </w:tcPr>
          <w:p w14:paraId="27B504EC" w14:textId="77777777" w:rsidR="007874B5" w:rsidRPr="00526243" w:rsidRDefault="007874B5" w:rsidP="00B2424C">
            <w:r w:rsidRPr="00526243">
              <w:rPr>
                <w:i/>
              </w:rPr>
              <w:t>Элемент заполняется федеральным сегментом</w:t>
            </w:r>
          </w:p>
        </w:tc>
      </w:tr>
    </w:tbl>
    <w:p w14:paraId="6B841605" w14:textId="77777777" w:rsidR="007874B5" w:rsidRPr="00526243" w:rsidRDefault="007874B5" w:rsidP="00B2424C"/>
    <w:p w14:paraId="454DA8AA" w14:textId="77777777" w:rsidR="007874B5" w:rsidRPr="009F766E" w:rsidRDefault="007874B5" w:rsidP="00B2424C">
      <w:pPr>
        <w:rPr>
          <w:szCs w:val="28"/>
        </w:rPr>
      </w:pPr>
      <w:r w:rsidRPr="009F766E">
        <w:rPr>
          <w:b/>
          <w:i/>
          <w:szCs w:val="28"/>
        </w:rPr>
        <w:t xml:space="preserve">8) </w:t>
      </w:r>
      <w:r w:rsidRPr="00526243">
        <w:rPr>
          <w:b/>
          <w:i/>
          <w:szCs w:val="28"/>
        </w:rPr>
        <w:t>RegEntryApplication</w:t>
      </w:r>
      <w:r w:rsidRPr="009F766E">
        <w:rPr>
          <w:b/>
          <w:i/>
          <w:szCs w:val="28"/>
        </w:rPr>
        <w:t xml:space="preserve"> </w:t>
      </w:r>
      <w:r w:rsidRPr="009F766E">
        <w:rPr>
          <w:szCs w:val="28"/>
        </w:rPr>
        <w:t>– структура данных о заявлении на прием в организацию</w:t>
      </w:r>
    </w:p>
    <w:p w14:paraId="4F4C5C7F"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3C2A4C31"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854CB4"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77DC63B0"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5CE95005"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7DAFBE08"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5A1A4086" w14:textId="77777777" w:rsidR="007874B5" w:rsidRPr="00526243" w:rsidRDefault="007874B5" w:rsidP="00B2424C">
            <w:pPr>
              <w:jc w:val="center"/>
              <w:rPr>
                <w:b/>
              </w:rPr>
            </w:pPr>
            <w:r w:rsidRPr="00526243">
              <w:rPr>
                <w:b/>
              </w:rPr>
              <w:t>Комментарий</w:t>
            </w:r>
          </w:p>
        </w:tc>
      </w:tr>
      <w:tr w:rsidR="007874B5" w:rsidRPr="00526243" w14:paraId="5CEFE066"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DB9C2C7" w14:textId="77777777" w:rsidR="007874B5" w:rsidRPr="00526243" w:rsidRDefault="007874B5" w:rsidP="00B2424C">
            <w:pPr>
              <w:jc w:val="center"/>
            </w:pPr>
            <w:r w:rsidRPr="00526243">
              <w:t>DateEntryApplication</w:t>
            </w:r>
          </w:p>
        </w:tc>
        <w:tc>
          <w:tcPr>
            <w:tcW w:w="1701" w:type="dxa"/>
            <w:tcBorders>
              <w:top w:val="nil"/>
              <w:left w:val="nil"/>
              <w:bottom w:val="single" w:sz="4" w:space="0" w:color="auto"/>
              <w:right w:val="single" w:sz="4" w:space="0" w:color="auto"/>
            </w:tcBorders>
            <w:shd w:val="clear" w:color="auto" w:fill="auto"/>
            <w:vAlign w:val="center"/>
            <w:hideMark/>
          </w:tcPr>
          <w:p w14:paraId="1A721101"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25031C7F"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368F268" w14:textId="77777777" w:rsidR="007874B5" w:rsidRPr="00526243" w:rsidRDefault="007874B5" w:rsidP="00B2424C">
            <w:pPr>
              <w:jc w:val="center"/>
            </w:pPr>
            <w:r w:rsidRPr="00526243">
              <w:t>Дата подачи заявления</w:t>
            </w:r>
          </w:p>
        </w:tc>
        <w:tc>
          <w:tcPr>
            <w:tcW w:w="2410" w:type="dxa"/>
            <w:tcBorders>
              <w:top w:val="nil"/>
              <w:left w:val="nil"/>
              <w:bottom w:val="single" w:sz="4" w:space="0" w:color="auto"/>
              <w:right w:val="single" w:sz="4" w:space="0" w:color="auto"/>
            </w:tcBorders>
            <w:shd w:val="clear" w:color="auto" w:fill="auto"/>
            <w:vAlign w:val="bottom"/>
            <w:hideMark/>
          </w:tcPr>
          <w:p w14:paraId="6C283115" w14:textId="77777777" w:rsidR="007874B5" w:rsidRPr="00526243" w:rsidRDefault="007874B5" w:rsidP="00B2424C">
            <w:r w:rsidRPr="00526243">
              <w:t> </w:t>
            </w:r>
          </w:p>
        </w:tc>
      </w:tr>
      <w:tr w:rsidR="007874B5" w:rsidRPr="00526243" w14:paraId="1BAD7793"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98086F0" w14:textId="77777777" w:rsidR="007874B5" w:rsidRPr="00526243" w:rsidRDefault="007874B5" w:rsidP="00B2424C">
            <w:pPr>
              <w:jc w:val="center"/>
            </w:pPr>
            <w:r w:rsidRPr="00526243">
              <w:t>EducationGrade</w:t>
            </w:r>
          </w:p>
        </w:tc>
        <w:tc>
          <w:tcPr>
            <w:tcW w:w="1701" w:type="dxa"/>
            <w:tcBorders>
              <w:top w:val="nil"/>
              <w:left w:val="nil"/>
              <w:bottom w:val="single" w:sz="4" w:space="0" w:color="auto"/>
              <w:right w:val="single" w:sz="4" w:space="0" w:color="auto"/>
            </w:tcBorders>
            <w:shd w:val="clear" w:color="auto" w:fill="auto"/>
            <w:vAlign w:val="center"/>
            <w:hideMark/>
          </w:tcPr>
          <w:p w14:paraId="52C595E1"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113B9C6"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CCA9D05" w14:textId="77777777" w:rsidR="007874B5" w:rsidRPr="00526243" w:rsidRDefault="007874B5" w:rsidP="00B2424C">
            <w:pPr>
              <w:jc w:val="center"/>
            </w:pPr>
            <w:r w:rsidRPr="00526243">
              <w:t>Учебный класс</w:t>
            </w:r>
          </w:p>
        </w:tc>
        <w:tc>
          <w:tcPr>
            <w:tcW w:w="2410" w:type="dxa"/>
            <w:tcBorders>
              <w:top w:val="nil"/>
              <w:left w:val="nil"/>
              <w:bottom w:val="single" w:sz="4" w:space="0" w:color="auto"/>
              <w:right w:val="single" w:sz="4" w:space="0" w:color="auto"/>
            </w:tcBorders>
            <w:shd w:val="clear" w:color="auto" w:fill="auto"/>
            <w:vAlign w:val="bottom"/>
            <w:hideMark/>
          </w:tcPr>
          <w:p w14:paraId="33F6BC95" w14:textId="77777777" w:rsidR="007874B5" w:rsidRPr="00526243" w:rsidRDefault="007874B5" w:rsidP="00B2424C">
            <w:r w:rsidRPr="00526243">
              <w:t> </w:t>
            </w:r>
          </w:p>
        </w:tc>
      </w:tr>
      <w:tr w:rsidR="007874B5" w:rsidRPr="00526243" w14:paraId="6E1D6C85"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8D0F4E7" w14:textId="77777777" w:rsidR="007874B5" w:rsidRPr="00526243" w:rsidRDefault="007874B5" w:rsidP="00B2424C">
            <w:pPr>
              <w:jc w:val="center"/>
            </w:pPr>
            <w:r w:rsidRPr="00526243">
              <w:t>EducationSpecialization</w:t>
            </w:r>
          </w:p>
        </w:tc>
        <w:tc>
          <w:tcPr>
            <w:tcW w:w="1701" w:type="dxa"/>
            <w:tcBorders>
              <w:top w:val="nil"/>
              <w:left w:val="nil"/>
              <w:bottom w:val="single" w:sz="4" w:space="0" w:color="auto"/>
              <w:right w:val="single" w:sz="4" w:space="0" w:color="auto"/>
            </w:tcBorders>
            <w:shd w:val="clear" w:color="auto" w:fill="auto"/>
            <w:vAlign w:val="center"/>
            <w:hideMark/>
          </w:tcPr>
          <w:p w14:paraId="33502C18"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5B856F5"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BECBE5C" w14:textId="77777777" w:rsidR="007874B5" w:rsidRPr="00526243" w:rsidRDefault="007874B5" w:rsidP="00B2424C">
            <w:pPr>
              <w:jc w:val="center"/>
            </w:pPr>
            <w:r w:rsidRPr="00526243">
              <w:t>Специальность</w:t>
            </w:r>
          </w:p>
        </w:tc>
        <w:tc>
          <w:tcPr>
            <w:tcW w:w="2410" w:type="dxa"/>
            <w:tcBorders>
              <w:top w:val="nil"/>
              <w:left w:val="nil"/>
              <w:bottom w:val="single" w:sz="4" w:space="0" w:color="auto"/>
              <w:right w:val="single" w:sz="4" w:space="0" w:color="auto"/>
            </w:tcBorders>
            <w:shd w:val="clear" w:color="auto" w:fill="auto"/>
            <w:vAlign w:val="bottom"/>
            <w:hideMark/>
          </w:tcPr>
          <w:p w14:paraId="344FA298" w14:textId="77777777" w:rsidR="007874B5" w:rsidRPr="00526243" w:rsidRDefault="007874B5" w:rsidP="00B2424C">
            <w:r w:rsidRPr="00526243">
              <w:t> </w:t>
            </w:r>
          </w:p>
        </w:tc>
      </w:tr>
      <w:tr w:rsidR="007874B5" w:rsidRPr="00526243" w14:paraId="010DEEF4"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9D91935" w14:textId="77777777" w:rsidR="007874B5" w:rsidRPr="00526243" w:rsidRDefault="007874B5" w:rsidP="00B2424C">
            <w:pPr>
              <w:jc w:val="center"/>
            </w:pPr>
            <w:r w:rsidRPr="00526243">
              <w:t>EducationCourse</w:t>
            </w:r>
          </w:p>
        </w:tc>
        <w:tc>
          <w:tcPr>
            <w:tcW w:w="1701" w:type="dxa"/>
            <w:tcBorders>
              <w:top w:val="nil"/>
              <w:left w:val="nil"/>
              <w:bottom w:val="single" w:sz="4" w:space="0" w:color="auto"/>
              <w:right w:val="single" w:sz="4" w:space="0" w:color="auto"/>
            </w:tcBorders>
            <w:shd w:val="clear" w:color="auto" w:fill="auto"/>
            <w:vAlign w:val="center"/>
            <w:hideMark/>
          </w:tcPr>
          <w:p w14:paraId="18A8FFDE"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266C93A2"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E68793B" w14:textId="77777777" w:rsidR="007874B5" w:rsidRPr="00526243" w:rsidRDefault="007874B5" w:rsidP="00B2424C">
            <w:pPr>
              <w:jc w:val="center"/>
            </w:pPr>
            <w:r w:rsidRPr="00526243">
              <w:t>Курс</w:t>
            </w:r>
          </w:p>
        </w:tc>
        <w:tc>
          <w:tcPr>
            <w:tcW w:w="2410" w:type="dxa"/>
            <w:tcBorders>
              <w:top w:val="nil"/>
              <w:left w:val="nil"/>
              <w:bottom w:val="single" w:sz="4" w:space="0" w:color="auto"/>
              <w:right w:val="single" w:sz="4" w:space="0" w:color="auto"/>
            </w:tcBorders>
            <w:shd w:val="clear" w:color="auto" w:fill="auto"/>
            <w:vAlign w:val="bottom"/>
            <w:hideMark/>
          </w:tcPr>
          <w:p w14:paraId="78FF9BEE" w14:textId="77777777" w:rsidR="007874B5" w:rsidRPr="00526243" w:rsidRDefault="007874B5" w:rsidP="00B2424C">
            <w:r w:rsidRPr="00526243">
              <w:t> </w:t>
            </w:r>
          </w:p>
        </w:tc>
      </w:tr>
      <w:tr w:rsidR="007874B5" w:rsidRPr="00526243" w14:paraId="1BF43C98"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E94B2ED"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79A0EEFC"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2DFD2A6E"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45176FB"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bottom"/>
            <w:hideMark/>
          </w:tcPr>
          <w:p w14:paraId="244E5DCB"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6D70E9B8" w14:textId="77777777" w:rsidR="007874B5" w:rsidRPr="009F766E" w:rsidRDefault="007874B5" w:rsidP="00B2424C">
            <w:pPr>
              <w:rPr>
                <w:i/>
              </w:rPr>
            </w:pPr>
          </w:p>
          <w:p w14:paraId="1FC321CB" w14:textId="77777777" w:rsidR="007874B5" w:rsidRPr="00526243" w:rsidRDefault="007874B5" w:rsidP="00B2424C">
            <w:r w:rsidRPr="00526243">
              <w:rPr>
                <w:i/>
              </w:rPr>
              <w:t xml:space="preserve">Принимает значение </w:t>
            </w:r>
            <w:r w:rsidRPr="00526243">
              <w:rPr>
                <w:b/>
                <w:i/>
              </w:rPr>
              <w:t>true</w:t>
            </w:r>
          </w:p>
        </w:tc>
      </w:tr>
    </w:tbl>
    <w:p w14:paraId="03C55084" w14:textId="77777777" w:rsidR="007874B5" w:rsidRPr="00526243" w:rsidRDefault="007874B5" w:rsidP="00B2424C"/>
    <w:p w14:paraId="43AE7B65" w14:textId="77777777" w:rsidR="007874B5" w:rsidRPr="009F766E" w:rsidRDefault="007874B5" w:rsidP="00B2424C">
      <w:pPr>
        <w:rPr>
          <w:szCs w:val="28"/>
        </w:rPr>
      </w:pPr>
      <w:r w:rsidRPr="009F766E">
        <w:rPr>
          <w:b/>
          <w:i/>
          <w:szCs w:val="28"/>
        </w:rPr>
        <w:t xml:space="preserve">9) </w:t>
      </w:r>
      <w:r w:rsidRPr="00526243">
        <w:rPr>
          <w:b/>
          <w:i/>
          <w:szCs w:val="28"/>
        </w:rPr>
        <w:t>EducationProgramData</w:t>
      </w:r>
      <w:r w:rsidRPr="009F766E">
        <w:rPr>
          <w:b/>
          <w:i/>
          <w:szCs w:val="28"/>
        </w:rPr>
        <w:t xml:space="preserve"> </w:t>
      </w:r>
      <w:r w:rsidRPr="009F766E">
        <w:rPr>
          <w:szCs w:val="28"/>
        </w:rPr>
        <w:t>– структура данных об образовательных программах</w:t>
      </w:r>
    </w:p>
    <w:p w14:paraId="17C0A850"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5A2E01E2"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05B7A3"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5762D95B"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06395C8B"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619FE3DC"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4DF564EF" w14:textId="77777777" w:rsidR="007874B5" w:rsidRPr="00526243" w:rsidRDefault="007874B5" w:rsidP="00B2424C">
            <w:pPr>
              <w:jc w:val="center"/>
              <w:rPr>
                <w:b/>
              </w:rPr>
            </w:pPr>
            <w:r w:rsidRPr="00526243">
              <w:rPr>
                <w:b/>
              </w:rPr>
              <w:t>Комментарий</w:t>
            </w:r>
          </w:p>
        </w:tc>
      </w:tr>
      <w:tr w:rsidR="007874B5" w:rsidRPr="00526243" w14:paraId="3A529753"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20B2BDF" w14:textId="77777777" w:rsidR="007874B5" w:rsidRPr="00526243" w:rsidRDefault="007874B5" w:rsidP="00B2424C">
            <w:pPr>
              <w:jc w:val="center"/>
            </w:pPr>
            <w:r w:rsidRPr="00526243">
              <w:t>EducationProgramType</w:t>
            </w:r>
          </w:p>
        </w:tc>
        <w:tc>
          <w:tcPr>
            <w:tcW w:w="1701" w:type="dxa"/>
            <w:tcBorders>
              <w:top w:val="nil"/>
              <w:left w:val="nil"/>
              <w:bottom w:val="single" w:sz="4" w:space="0" w:color="auto"/>
              <w:right w:val="single" w:sz="4" w:space="0" w:color="auto"/>
            </w:tcBorders>
            <w:shd w:val="clear" w:color="auto" w:fill="auto"/>
            <w:vAlign w:val="center"/>
            <w:hideMark/>
          </w:tcPr>
          <w:p w14:paraId="719ECBA5" w14:textId="77777777" w:rsidR="007874B5" w:rsidRPr="00526243" w:rsidRDefault="007874B5" w:rsidP="00B2424C">
            <w:pPr>
              <w:jc w:val="center"/>
            </w:pPr>
            <w:r w:rsidRPr="00526243">
              <w:t>EducationProgramType</w:t>
            </w:r>
          </w:p>
        </w:tc>
        <w:tc>
          <w:tcPr>
            <w:tcW w:w="851" w:type="dxa"/>
            <w:tcBorders>
              <w:top w:val="nil"/>
              <w:left w:val="nil"/>
              <w:bottom w:val="single" w:sz="4" w:space="0" w:color="auto"/>
              <w:right w:val="single" w:sz="4" w:space="0" w:color="auto"/>
            </w:tcBorders>
            <w:shd w:val="clear" w:color="auto" w:fill="auto"/>
            <w:vAlign w:val="center"/>
            <w:hideMark/>
          </w:tcPr>
          <w:p w14:paraId="73F77DA3"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89BCA6D" w14:textId="77777777" w:rsidR="007874B5" w:rsidRPr="00526243" w:rsidRDefault="007874B5" w:rsidP="00B2424C">
            <w:pPr>
              <w:jc w:val="center"/>
            </w:pPr>
            <w:r w:rsidRPr="00526243">
              <w:t>Образовательная программа</w:t>
            </w:r>
          </w:p>
        </w:tc>
        <w:tc>
          <w:tcPr>
            <w:tcW w:w="2410" w:type="dxa"/>
            <w:tcBorders>
              <w:top w:val="nil"/>
              <w:left w:val="nil"/>
              <w:bottom w:val="single" w:sz="4" w:space="0" w:color="auto"/>
              <w:right w:val="single" w:sz="4" w:space="0" w:color="auto"/>
            </w:tcBorders>
            <w:shd w:val="clear" w:color="auto" w:fill="auto"/>
            <w:vAlign w:val="center"/>
            <w:hideMark/>
          </w:tcPr>
          <w:p w14:paraId="0BB1AD50" w14:textId="77777777" w:rsidR="007874B5" w:rsidRPr="00526243" w:rsidRDefault="007874B5" w:rsidP="00B2424C">
            <w:r w:rsidRPr="00526243">
              <w:rPr>
                <w:i/>
              </w:rPr>
              <w:t>См. Таблица №63</w:t>
            </w:r>
          </w:p>
        </w:tc>
      </w:tr>
      <w:tr w:rsidR="007874B5" w:rsidRPr="006E5BF1" w14:paraId="49BEDF03"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D842D03" w14:textId="77777777" w:rsidR="007874B5" w:rsidRPr="00526243" w:rsidRDefault="007874B5" w:rsidP="00B2424C">
            <w:pPr>
              <w:jc w:val="center"/>
            </w:pPr>
            <w:r w:rsidRPr="00526243">
              <w:t>AdaptationProgram</w:t>
            </w:r>
          </w:p>
        </w:tc>
        <w:tc>
          <w:tcPr>
            <w:tcW w:w="1701" w:type="dxa"/>
            <w:tcBorders>
              <w:top w:val="nil"/>
              <w:left w:val="nil"/>
              <w:bottom w:val="single" w:sz="4" w:space="0" w:color="auto"/>
              <w:right w:val="single" w:sz="4" w:space="0" w:color="auto"/>
            </w:tcBorders>
            <w:shd w:val="clear" w:color="auto" w:fill="auto"/>
            <w:vAlign w:val="center"/>
            <w:hideMark/>
          </w:tcPr>
          <w:p w14:paraId="22BF881C"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28D5609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CE7EA42" w14:textId="77777777" w:rsidR="007874B5" w:rsidRPr="00526243" w:rsidRDefault="007874B5" w:rsidP="00B2424C">
            <w:pPr>
              <w:jc w:val="center"/>
            </w:pPr>
            <w:r w:rsidRPr="00526243">
              <w:t>Адаптированность</w:t>
            </w:r>
          </w:p>
        </w:tc>
        <w:tc>
          <w:tcPr>
            <w:tcW w:w="2410" w:type="dxa"/>
            <w:tcBorders>
              <w:top w:val="nil"/>
              <w:left w:val="nil"/>
              <w:bottom w:val="single" w:sz="4" w:space="0" w:color="auto"/>
              <w:right w:val="single" w:sz="4" w:space="0" w:color="auto"/>
            </w:tcBorders>
            <w:shd w:val="clear" w:color="auto" w:fill="auto"/>
            <w:vAlign w:val="center"/>
            <w:hideMark/>
          </w:tcPr>
          <w:p w14:paraId="0812B88D" w14:textId="6B1D7891" w:rsidR="009D279A" w:rsidRPr="009F766E" w:rsidRDefault="007874B5" w:rsidP="00B2424C">
            <w:r w:rsidRPr="009F766E">
              <w:rPr>
                <w:i/>
              </w:rPr>
              <w:t>Принимает значение из справочника.</w:t>
            </w:r>
          </w:p>
          <w:p w14:paraId="6D6B5593" w14:textId="403787C6" w:rsidR="007874B5" w:rsidRPr="009F766E" w:rsidRDefault="007874B5" w:rsidP="00B2424C"/>
        </w:tc>
      </w:tr>
      <w:tr w:rsidR="007874B5" w:rsidRPr="00526243" w14:paraId="1702DE85" w14:textId="77777777" w:rsidTr="00F94FDD">
        <w:trPr>
          <w:trHeight w:val="12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A7E649C" w14:textId="77777777" w:rsidR="007874B5" w:rsidRPr="00526243" w:rsidRDefault="007874B5" w:rsidP="00B2424C">
            <w:pPr>
              <w:jc w:val="center"/>
            </w:pPr>
            <w:r w:rsidRPr="00526243">
              <w:t>FocusProgram</w:t>
            </w:r>
          </w:p>
        </w:tc>
        <w:tc>
          <w:tcPr>
            <w:tcW w:w="1701" w:type="dxa"/>
            <w:tcBorders>
              <w:top w:val="nil"/>
              <w:left w:val="nil"/>
              <w:bottom w:val="single" w:sz="4" w:space="0" w:color="auto"/>
              <w:right w:val="single" w:sz="4" w:space="0" w:color="auto"/>
            </w:tcBorders>
            <w:shd w:val="clear" w:color="auto" w:fill="auto"/>
            <w:vAlign w:val="center"/>
            <w:hideMark/>
          </w:tcPr>
          <w:p w14:paraId="1DE68B71"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0802E9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0873336" w14:textId="77777777" w:rsidR="007874B5" w:rsidRPr="00526243" w:rsidRDefault="007874B5" w:rsidP="00B2424C">
            <w:pPr>
              <w:jc w:val="center"/>
            </w:pPr>
            <w:r w:rsidRPr="00526243">
              <w:t>Направленность образовательной программы</w:t>
            </w:r>
          </w:p>
        </w:tc>
        <w:tc>
          <w:tcPr>
            <w:tcW w:w="2410" w:type="dxa"/>
            <w:tcBorders>
              <w:top w:val="nil"/>
              <w:left w:val="nil"/>
              <w:bottom w:val="single" w:sz="4" w:space="0" w:color="auto"/>
              <w:right w:val="single" w:sz="4" w:space="0" w:color="auto"/>
            </w:tcBorders>
            <w:shd w:val="clear" w:color="auto" w:fill="auto"/>
            <w:vAlign w:val="center"/>
            <w:hideMark/>
          </w:tcPr>
          <w:p w14:paraId="1DC483D9" w14:textId="77777777" w:rsidR="007874B5" w:rsidRPr="00526243" w:rsidRDefault="007874B5" w:rsidP="00B2424C"/>
        </w:tc>
      </w:tr>
      <w:tr w:rsidR="007874B5" w:rsidRPr="006E5BF1" w14:paraId="7508D650"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41F611E" w14:textId="77777777" w:rsidR="007874B5" w:rsidRPr="00526243" w:rsidRDefault="007874B5" w:rsidP="00B2424C">
            <w:pPr>
              <w:jc w:val="center"/>
            </w:pPr>
            <w:r w:rsidRPr="00526243">
              <w:t>EducationDistance</w:t>
            </w:r>
          </w:p>
        </w:tc>
        <w:tc>
          <w:tcPr>
            <w:tcW w:w="1701" w:type="dxa"/>
            <w:tcBorders>
              <w:top w:val="nil"/>
              <w:left w:val="nil"/>
              <w:bottom w:val="single" w:sz="4" w:space="0" w:color="auto"/>
              <w:right w:val="single" w:sz="4" w:space="0" w:color="auto"/>
            </w:tcBorders>
            <w:shd w:val="clear" w:color="auto" w:fill="auto"/>
            <w:vAlign w:val="center"/>
            <w:hideMark/>
          </w:tcPr>
          <w:p w14:paraId="22DD9CB5"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AD1994E"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5F31F1A" w14:textId="77777777" w:rsidR="007874B5" w:rsidRPr="009F766E" w:rsidRDefault="007874B5" w:rsidP="00B2424C">
            <w:pPr>
              <w:jc w:val="center"/>
            </w:pPr>
            <w:r w:rsidRPr="009F766E">
              <w:t>Использование ДОТ, электронного обучения при реализации программ</w:t>
            </w:r>
          </w:p>
        </w:tc>
        <w:tc>
          <w:tcPr>
            <w:tcW w:w="2410" w:type="dxa"/>
            <w:tcBorders>
              <w:top w:val="nil"/>
              <w:left w:val="nil"/>
              <w:bottom w:val="single" w:sz="4" w:space="0" w:color="auto"/>
              <w:right w:val="single" w:sz="4" w:space="0" w:color="auto"/>
            </w:tcBorders>
            <w:shd w:val="clear" w:color="auto" w:fill="auto"/>
            <w:vAlign w:val="center"/>
            <w:hideMark/>
          </w:tcPr>
          <w:p w14:paraId="1AFCF327" w14:textId="77777777" w:rsidR="007874B5" w:rsidRPr="009F766E" w:rsidRDefault="007874B5" w:rsidP="00B2424C">
            <w:r w:rsidRPr="00526243">
              <w:t> </w:t>
            </w:r>
          </w:p>
        </w:tc>
      </w:tr>
      <w:tr w:rsidR="007874B5" w:rsidRPr="006E5BF1" w14:paraId="497A593D" w14:textId="77777777" w:rsidTr="00F94FDD">
        <w:trPr>
          <w:trHeight w:val="21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F12AF46" w14:textId="77777777" w:rsidR="007874B5" w:rsidRPr="00526243" w:rsidRDefault="007874B5" w:rsidP="00B2424C">
            <w:pPr>
              <w:jc w:val="center"/>
            </w:pPr>
            <w:r w:rsidRPr="00526243">
              <w:t>EducationProgramDocument</w:t>
            </w:r>
          </w:p>
        </w:tc>
        <w:tc>
          <w:tcPr>
            <w:tcW w:w="1701" w:type="dxa"/>
            <w:tcBorders>
              <w:top w:val="nil"/>
              <w:left w:val="nil"/>
              <w:bottom w:val="single" w:sz="4" w:space="0" w:color="auto"/>
              <w:right w:val="single" w:sz="4" w:space="0" w:color="auto"/>
            </w:tcBorders>
            <w:shd w:val="clear" w:color="auto" w:fill="auto"/>
            <w:vAlign w:val="center"/>
            <w:hideMark/>
          </w:tcPr>
          <w:p w14:paraId="3ADB0625"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F877AB3"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B7B2D40" w14:textId="77777777" w:rsidR="007874B5" w:rsidRPr="009F766E" w:rsidRDefault="007874B5" w:rsidP="00B2424C">
            <w:pPr>
              <w:jc w:val="center"/>
            </w:pPr>
            <w:r w:rsidRPr="009F766E">
              <w:t>Наименование и реквизиты федеральных государственных требований в соответствии с которыми разработана и реализуется дополнительная предпрофессиональная образовательная программа</w:t>
            </w:r>
          </w:p>
        </w:tc>
        <w:tc>
          <w:tcPr>
            <w:tcW w:w="2410" w:type="dxa"/>
            <w:tcBorders>
              <w:top w:val="nil"/>
              <w:left w:val="nil"/>
              <w:bottom w:val="single" w:sz="4" w:space="0" w:color="auto"/>
              <w:right w:val="single" w:sz="4" w:space="0" w:color="auto"/>
            </w:tcBorders>
            <w:shd w:val="clear" w:color="auto" w:fill="auto"/>
            <w:vAlign w:val="center"/>
            <w:hideMark/>
          </w:tcPr>
          <w:p w14:paraId="0F83AC6C" w14:textId="77777777" w:rsidR="007874B5" w:rsidRPr="009F766E" w:rsidRDefault="007874B5" w:rsidP="00B2424C">
            <w:r w:rsidRPr="00526243">
              <w:t> </w:t>
            </w:r>
          </w:p>
        </w:tc>
      </w:tr>
      <w:tr w:rsidR="007874B5" w:rsidRPr="00526243" w14:paraId="695D5CBE"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5BE673A" w14:textId="77777777" w:rsidR="007874B5" w:rsidRPr="00526243" w:rsidRDefault="007874B5" w:rsidP="00B2424C">
            <w:pPr>
              <w:jc w:val="center"/>
            </w:pPr>
            <w:r w:rsidRPr="00526243">
              <w:t>ViewSportArt</w:t>
            </w:r>
          </w:p>
        </w:tc>
        <w:tc>
          <w:tcPr>
            <w:tcW w:w="1701" w:type="dxa"/>
            <w:tcBorders>
              <w:top w:val="nil"/>
              <w:left w:val="nil"/>
              <w:bottom w:val="single" w:sz="4" w:space="0" w:color="auto"/>
              <w:right w:val="single" w:sz="4" w:space="0" w:color="auto"/>
            </w:tcBorders>
            <w:shd w:val="clear" w:color="auto" w:fill="auto"/>
            <w:vAlign w:val="center"/>
            <w:hideMark/>
          </w:tcPr>
          <w:p w14:paraId="248B15C1"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6CE665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7397159" w14:textId="77777777" w:rsidR="007874B5" w:rsidRPr="00526243" w:rsidRDefault="007874B5" w:rsidP="00B2424C">
            <w:pPr>
              <w:jc w:val="center"/>
            </w:pPr>
            <w:r w:rsidRPr="00526243">
              <w:t>Вид спорта/искусства</w:t>
            </w:r>
          </w:p>
        </w:tc>
        <w:tc>
          <w:tcPr>
            <w:tcW w:w="2410" w:type="dxa"/>
            <w:tcBorders>
              <w:top w:val="nil"/>
              <w:left w:val="nil"/>
              <w:bottom w:val="single" w:sz="4" w:space="0" w:color="auto"/>
              <w:right w:val="single" w:sz="4" w:space="0" w:color="auto"/>
            </w:tcBorders>
            <w:shd w:val="clear" w:color="auto" w:fill="auto"/>
            <w:vAlign w:val="center"/>
            <w:hideMark/>
          </w:tcPr>
          <w:p w14:paraId="31BE3754" w14:textId="77777777" w:rsidR="007874B5" w:rsidRPr="00526243" w:rsidRDefault="007874B5" w:rsidP="00B2424C">
            <w:r w:rsidRPr="00526243">
              <w:t> </w:t>
            </w:r>
          </w:p>
        </w:tc>
      </w:tr>
      <w:tr w:rsidR="007874B5" w:rsidRPr="006E5BF1" w14:paraId="66A51603"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DBBCCF3" w14:textId="77777777" w:rsidR="007874B5" w:rsidRPr="00526243" w:rsidRDefault="007874B5" w:rsidP="00B2424C">
            <w:pPr>
              <w:jc w:val="center"/>
            </w:pPr>
            <w:r w:rsidRPr="00526243">
              <w:t>QuantityYear</w:t>
            </w:r>
          </w:p>
        </w:tc>
        <w:tc>
          <w:tcPr>
            <w:tcW w:w="1701" w:type="dxa"/>
            <w:tcBorders>
              <w:top w:val="nil"/>
              <w:left w:val="nil"/>
              <w:bottom w:val="single" w:sz="4" w:space="0" w:color="auto"/>
              <w:right w:val="single" w:sz="4" w:space="0" w:color="auto"/>
            </w:tcBorders>
            <w:shd w:val="clear" w:color="auto" w:fill="auto"/>
            <w:vAlign w:val="center"/>
            <w:hideMark/>
          </w:tcPr>
          <w:p w14:paraId="68B25DA4"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1DBF54D7"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0268409" w14:textId="77777777" w:rsidR="007874B5" w:rsidRPr="009F766E" w:rsidRDefault="007874B5" w:rsidP="00B2424C">
            <w:pPr>
              <w:jc w:val="center"/>
            </w:pPr>
            <w:r w:rsidRPr="009F766E">
              <w:t>Количество лет освоения образовательной программы</w:t>
            </w:r>
          </w:p>
        </w:tc>
        <w:tc>
          <w:tcPr>
            <w:tcW w:w="2410" w:type="dxa"/>
            <w:tcBorders>
              <w:top w:val="nil"/>
              <w:left w:val="nil"/>
              <w:bottom w:val="single" w:sz="4" w:space="0" w:color="auto"/>
              <w:right w:val="single" w:sz="4" w:space="0" w:color="auto"/>
            </w:tcBorders>
            <w:shd w:val="clear" w:color="auto" w:fill="auto"/>
            <w:vAlign w:val="center"/>
            <w:hideMark/>
          </w:tcPr>
          <w:p w14:paraId="70A4357E" w14:textId="77777777" w:rsidR="007874B5" w:rsidRPr="009F766E" w:rsidRDefault="007874B5" w:rsidP="00B2424C">
            <w:r w:rsidRPr="00526243">
              <w:t> </w:t>
            </w:r>
          </w:p>
        </w:tc>
      </w:tr>
      <w:tr w:rsidR="007874B5" w:rsidRPr="006E5BF1" w14:paraId="26073DC1"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64A5903" w14:textId="77777777" w:rsidR="007874B5" w:rsidRPr="00526243" w:rsidRDefault="007874B5" w:rsidP="00B2424C">
            <w:pPr>
              <w:jc w:val="center"/>
            </w:pPr>
            <w:r w:rsidRPr="00526243">
              <w:t>QuantityHours</w:t>
            </w:r>
          </w:p>
        </w:tc>
        <w:tc>
          <w:tcPr>
            <w:tcW w:w="1701" w:type="dxa"/>
            <w:tcBorders>
              <w:top w:val="nil"/>
              <w:left w:val="nil"/>
              <w:bottom w:val="single" w:sz="4" w:space="0" w:color="auto"/>
              <w:right w:val="single" w:sz="4" w:space="0" w:color="auto"/>
            </w:tcBorders>
            <w:shd w:val="clear" w:color="auto" w:fill="auto"/>
            <w:vAlign w:val="center"/>
            <w:hideMark/>
          </w:tcPr>
          <w:p w14:paraId="4D45C5D2"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08C2DB3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65F885F" w14:textId="77777777" w:rsidR="007874B5" w:rsidRPr="009F766E" w:rsidRDefault="007874B5" w:rsidP="00B2424C">
            <w:pPr>
              <w:jc w:val="center"/>
            </w:pPr>
            <w:r w:rsidRPr="009F766E">
              <w:t>Совокупное количество часов освоения в соответствии с образовательной программой</w:t>
            </w:r>
          </w:p>
        </w:tc>
        <w:tc>
          <w:tcPr>
            <w:tcW w:w="2410" w:type="dxa"/>
            <w:tcBorders>
              <w:top w:val="nil"/>
              <w:left w:val="nil"/>
              <w:bottom w:val="single" w:sz="4" w:space="0" w:color="auto"/>
              <w:right w:val="single" w:sz="4" w:space="0" w:color="auto"/>
            </w:tcBorders>
            <w:shd w:val="clear" w:color="auto" w:fill="auto"/>
            <w:vAlign w:val="center"/>
            <w:hideMark/>
          </w:tcPr>
          <w:p w14:paraId="09FF6661" w14:textId="77777777" w:rsidR="007874B5" w:rsidRPr="009F766E" w:rsidRDefault="007874B5" w:rsidP="00B2424C">
            <w:r w:rsidRPr="00526243">
              <w:t> </w:t>
            </w:r>
          </w:p>
        </w:tc>
      </w:tr>
      <w:tr w:rsidR="007874B5" w:rsidRPr="00526243" w14:paraId="474B2978"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ED8D686" w14:textId="77777777" w:rsidR="007874B5" w:rsidRPr="00526243" w:rsidRDefault="007874B5" w:rsidP="00B2424C">
            <w:pPr>
              <w:jc w:val="center"/>
            </w:pPr>
            <w:r w:rsidRPr="00526243">
              <w:t>Profession</w:t>
            </w:r>
          </w:p>
        </w:tc>
        <w:tc>
          <w:tcPr>
            <w:tcW w:w="1701" w:type="dxa"/>
            <w:tcBorders>
              <w:top w:val="nil"/>
              <w:left w:val="nil"/>
              <w:bottom w:val="single" w:sz="4" w:space="0" w:color="auto"/>
              <w:right w:val="single" w:sz="4" w:space="0" w:color="auto"/>
            </w:tcBorders>
            <w:shd w:val="clear" w:color="auto" w:fill="auto"/>
            <w:vAlign w:val="center"/>
            <w:hideMark/>
          </w:tcPr>
          <w:p w14:paraId="5FAAC279"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4F37619"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B066443" w14:textId="77777777" w:rsidR="007874B5" w:rsidRPr="00526243" w:rsidRDefault="007874B5" w:rsidP="00B2424C">
            <w:pPr>
              <w:jc w:val="center"/>
            </w:pPr>
            <w:r w:rsidRPr="00526243">
              <w:t>Специальность или профессия</w:t>
            </w:r>
          </w:p>
        </w:tc>
        <w:tc>
          <w:tcPr>
            <w:tcW w:w="2410" w:type="dxa"/>
            <w:tcBorders>
              <w:top w:val="nil"/>
              <w:left w:val="nil"/>
              <w:bottom w:val="single" w:sz="4" w:space="0" w:color="auto"/>
              <w:right w:val="single" w:sz="4" w:space="0" w:color="auto"/>
            </w:tcBorders>
            <w:shd w:val="clear" w:color="auto" w:fill="auto"/>
            <w:vAlign w:val="center"/>
            <w:hideMark/>
          </w:tcPr>
          <w:p w14:paraId="3F414D9C" w14:textId="77777777" w:rsidR="007874B5" w:rsidRPr="00526243" w:rsidRDefault="007874B5" w:rsidP="00B2424C">
            <w:r w:rsidRPr="00526243">
              <w:t> </w:t>
            </w:r>
          </w:p>
        </w:tc>
      </w:tr>
      <w:tr w:rsidR="007874B5" w:rsidRPr="00526243" w14:paraId="7637EB57"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982CB98" w14:textId="77777777" w:rsidR="007874B5" w:rsidRPr="00526243" w:rsidRDefault="007874B5" w:rsidP="00B2424C">
            <w:pPr>
              <w:jc w:val="center"/>
            </w:pPr>
            <w:r w:rsidRPr="00526243">
              <w:t>ProfessionWorker</w:t>
            </w:r>
          </w:p>
        </w:tc>
        <w:tc>
          <w:tcPr>
            <w:tcW w:w="1701" w:type="dxa"/>
            <w:tcBorders>
              <w:top w:val="nil"/>
              <w:left w:val="nil"/>
              <w:bottom w:val="single" w:sz="4" w:space="0" w:color="auto"/>
              <w:right w:val="single" w:sz="4" w:space="0" w:color="auto"/>
            </w:tcBorders>
            <w:shd w:val="clear" w:color="auto" w:fill="auto"/>
            <w:vAlign w:val="center"/>
            <w:hideMark/>
          </w:tcPr>
          <w:p w14:paraId="19C94862"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9EA99FD"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8225634" w14:textId="77777777" w:rsidR="007874B5" w:rsidRPr="00526243" w:rsidRDefault="007874B5" w:rsidP="00B2424C">
            <w:pPr>
              <w:jc w:val="center"/>
            </w:pPr>
            <w:r w:rsidRPr="00526243">
              <w:t>Профессия рабочего, должность служащего</w:t>
            </w:r>
          </w:p>
        </w:tc>
        <w:tc>
          <w:tcPr>
            <w:tcW w:w="2410" w:type="dxa"/>
            <w:tcBorders>
              <w:top w:val="nil"/>
              <w:left w:val="nil"/>
              <w:bottom w:val="single" w:sz="4" w:space="0" w:color="auto"/>
              <w:right w:val="single" w:sz="4" w:space="0" w:color="auto"/>
            </w:tcBorders>
            <w:shd w:val="clear" w:color="auto" w:fill="auto"/>
            <w:vAlign w:val="center"/>
            <w:hideMark/>
          </w:tcPr>
          <w:p w14:paraId="7851D3D1" w14:textId="77777777" w:rsidR="007874B5" w:rsidRPr="00526243" w:rsidRDefault="007874B5" w:rsidP="00B2424C">
            <w:r w:rsidRPr="00526243">
              <w:t> </w:t>
            </w:r>
          </w:p>
        </w:tc>
      </w:tr>
      <w:tr w:rsidR="007874B5" w:rsidRPr="00526243" w14:paraId="43F72A53"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A4C5088" w14:textId="77777777" w:rsidR="007874B5" w:rsidRPr="00526243" w:rsidRDefault="007874B5" w:rsidP="00B2424C">
            <w:pPr>
              <w:jc w:val="center"/>
            </w:pPr>
            <w:r w:rsidRPr="00526243">
              <w:t>Qualification</w:t>
            </w:r>
          </w:p>
        </w:tc>
        <w:tc>
          <w:tcPr>
            <w:tcW w:w="1701" w:type="dxa"/>
            <w:tcBorders>
              <w:top w:val="nil"/>
              <w:left w:val="nil"/>
              <w:bottom w:val="single" w:sz="4" w:space="0" w:color="auto"/>
              <w:right w:val="single" w:sz="4" w:space="0" w:color="auto"/>
            </w:tcBorders>
            <w:shd w:val="clear" w:color="auto" w:fill="auto"/>
            <w:vAlign w:val="center"/>
            <w:hideMark/>
          </w:tcPr>
          <w:p w14:paraId="3CBA48D9"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18985B2"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3DAE7D7" w14:textId="77777777" w:rsidR="007874B5" w:rsidRPr="00526243" w:rsidRDefault="007874B5" w:rsidP="00B2424C">
            <w:pPr>
              <w:jc w:val="center"/>
            </w:pPr>
            <w:r w:rsidRPr="00526243">
              <w:t>Квалификация выпускника</w:t>
            </w:r>
          </w:p>
        </w:tc>
        <w:tc>
          <w:tcPr>
            <w:tcW w:w="2410" w:type="dxa"/>
            <w:tcBorders>
              <w:top w:val="nil"/>
              <w:left w:val="nil"/>
              <w:bottom w:val="single" w:sz="4" w:space="0" w:color="auto"/>
              <w:right w:val="single" w:sz="4" w:space="0" w:color="auto"/>
            </w:tcBorders>
            <w:shd w:val="clear" w:color="auto" w:fill="auto"/>
            <w:vAlign w:val="center"/>
            <w:hideMark/>
          </w:tcPr>
          <w:p w14:paraId="1FFCE558" w14:textId="77777777" w:rsidR="007874B5" w:rsidRPr="00526243" w:rsidRDefault="007874B5" w:rsidP="00B2424C">
            <w:r w:rsidRPr="00526243">
              <w:t> </w:t>
            </w:r>
          </w:p>
        </w:tc>
      </w:tr>
      <w:tr w:rsidR="007874B5" w:rsidRPr="00526243" w14:paraId="21AD3012"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C1F8552"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604A8C74"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26FB2D1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CFE6564"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1684551E"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6DC224AE" w14:textId="77777777" w:rsidR="007874B5" w:rsidRPr="009F766E" w:rsidRDefault="007874B5" w:rsidP="00B2424C">
            <w:pPr>
              <w:rPr>
                <w:i/>
              </w:rPr>
            </w:pPr>
          </w:p>
          <w:p w14:paraId="4C061DAC" w14:textId="77777777" w:rsidR="007874B5" w:rsidRPr="00526243" w:rsidRDefault="007874B5" w:rsidP="00B2424C">
            <w:r w:rsidRPr="00526243">
              <w:rPr>
                <w:i/>
              </w:rPr>
              <w:t xml:space="preserve">Принимает значение </w:t>
            </w:r>
            <w:r w:rsidRPr="00526243">
              <w:rPr>
                <w:b/>
                <w:i/>
              </w:rPr>
              <w:t>true</w:t>
            </w:r>
          </w:p>
        </w:tc>
      </w:tr>
    </w:tbl>
    <w:p w14:paraId="0C19DB30" w14:textId="77777777" w:rsidR="007874B5" w:rsidRPr="00526243" w:rsidRDefault="007874B5" w:rsidP="00B2424C"/>
    <w:p w14:paraId="56FA8033" w14:textId="77777777" w:rsidR="007874B5" w:rsidRPr="009F766E" w:rsidRDefault="007874B5" w:rsidP="00B2424C">
      <w:pPr>
        <w:rPr>
          <w:szCs w:val="28"/>
        </w:rPr>
      </w:pPr>
      <w:r w:rsidRPr="009F766E">
        <w:rPr>
          <w:b/>
          <w:i/>
          <w:szCs w:val="28"/>
        </w:rPr>
        <w:t xml:space="preserve">10) </w:t>
      </w:r>
      <w:r w:rsidRPr="00526243">
        <w:rPr>
          <w:b/>
          <w:i/>
          <w:szCs w:val="28"/>
        </w:rPr>
        <w:t>EducationProgramType</w:t>
      </w:r>
      <w:r w:rsidRPr="009F766E">
        <w:rPr>
          <w:b/>
          <w:i/>
          <w:szCs w:val="28"/>
        </w:rPr>
        <w:t xml:space="preserve"> </w:t>
      </w:r>
      <w:r w:rsidRPr="009F766E">
        <w:rPr>
          <w:szCs w:val="28"/>
        </w:rPr>
        <w:t>– структура данных о типах образовательных программ</w:t>
      </w:r>
    </w:p>
    <w:p w14:paraId="63151478"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4B4BACFD"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BF27AB"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5261B06C"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08BA0F42"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64E7F94B"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3253936E" w14:textId="77777777" w:rsidR="007874B5" w:rsidRPr="00526243" w:rsidRDefault="007874B5" w:rsidP="00B2424C">
            <w:pPr>
              <w:jc w:val="center"/>
              <w:rPr>
                <w:b/>
              </w:rPr>
            </w:pPr>
            <w:r w:rsidRPr="00526243">
              <w:rPr>
                <w:b/>
              </w:rPr>
              <w:t>Комментарий</w:t>
            </w:r>
          </w:p>
        </w:tc>
      </w:tr>
      <w:tr w:rsidR="007874B5" w:rsidRPr="006E5BF1" w14:paraId="11AD1203"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138516F" w14:textId="77777777" w:rsidR="007874B5" w:rsidRPr="00526243" w:rsidRDefault="007874B5" w:rsidP="00B2424C">
            <w:pPr>
              <w:jc w:val="center"/>
            </w:pPr>
            <w:r w:rsidRPr="00526243">
              <w:t>EducationProgramKind</w:t>
            </w:r>
          </w:p>
        </w:tc>
        <w:tc>
          <w:tcPr>
            <w:tcW w:w="1701" w:type="dxa"/>
            <w:tcBorders>
              <w:top w:val="nil"/>
              <w:left w:val="nil"/>
              <w:bottom w:val="single" w:sz="4" w:space="0" w:color="auto"/>
              <w:right w:val="single" w:sz="4" w:space="0" w:color="auto"/>
            </w:tcBorders>
            <w:shd w:val="clear" w:color="auto" w:fill="auto"/>
            <w:vAlign w:val="center"/>
            <w:hideMark/>
          </w:tcPr>
          <w:p w14:paraId="5898DBE6"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7B38F8D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3AE6A34" w14:textId="77777777" w:rsidR="007874B5" w:rsidRPr="00526243" w:rsidRDefault="007874B5" w:rsidP="00B2424C">
            <w:pPr>
              <w:jc w:val="center"/>
            </w:pPr>
            <w:r w:rsidRPr="00526243">
              <w:t>Уровень образования</w:t>
            </w:r>
          </w:p>
        </w:tc>
        <w:tc>
          <w:tcPr>
            <w:tcW w:w="2410" w:type="dxa"/>
            <w:tcBorders>
              <w:top w:val="nil"/>
              <w:left w:val="nil"/>
              <w:bottom w:val="single" w:sz="4" w:space="0" w:color="auto"/>
              <w:right w:val="single" w:sz="4" w:space="0" w:color="auto"/>
            </w:tcBorders>
            <w:shd w:val="clear" w:color="auto" w:fill="auto"/>
            <w:vAlign w:val="center"/>
            <w:hideMark/>
          </w:tcPr>
          <w:p w14:paraId="652D2587" w14:textId="015BE6F6" w:rsidR="009D279A" w:rsidRPr="009F766E" w:rsidRDefault="007874B5" w:rsidP="00B2424C">
            <w:r w:rsidRPr="009F766E">
              <w:rPr>
                <w:i/>
              </w:rPr>
              <w:t>Принимает значение из справочника.</w:t>
            </w:r>
          </w:p>
          <w:p w14:paraId="43FE6673" w14:textId="64A73B33" w:rsidR="007874B5" w:rsidRPr="009F766E" w:rsidRDefault="007874B5" w:rsidP="00B2424C"/>
        </w:tc>
      </w:tr>
      <w:tr w:rsidR="007874B5" w:rsidRPr="00526243" w14:paraId="6DFBE844"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798B476" w14:textId="77777777" w:rsidR="007874B5" w:rsidRPr="00526243" w:rsidRDefault="007874B5" w:rsidP="00B2424C">
            <w:pPr>
              <w:jc w:val="center"/>
            </w:pPr>
            <w:r w:rsidRPr="00526243">
              <w:t>EducationProgramName</w:t>
            </w:r>
          </w:p>
        </w:tc>
        <w:tc>
          <w:tcPr>
            <w:tcW w:w="1701" w:type="dxa"/>
            <w:tcBorders>
              <w:top w:val="nil"/>
              <w:left w:val="nil"/>
              <w:bottom w:val="single" w:sz="4" w:space="0" w:color="auto"/>
              <w:right w:val="single" w:sz="4" w:space="0" w:color="auto"/>
            </w:tcBorders>
            <w:shd w:val="clear" w:color="auto" w:fill="auto"/>
            <w:vAlign w:val="center"/>
            <w:hideMark/>
          </w:tcPr>
          <w:p w14:paraId="784FF59F"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E8EBE0A"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51D410D" w14:textId="77777777" w:rsidR="007874B5" w:rsidRPr="00526243" w:rsidRDefault="007874B5" w:rsidP="00B2424C">
            <w:pPr>
              <w:jc w:val="center"/>
            </w:pPr>
            <w:r w:rsidRPr="00526243">
              <w:t>Наименование образовательной программы</w:t>
            </w:r>
          </w:p>
        </w:tc>
        <w:tc>
          <w:tcPr>
            <w:tcW w:w="2410" w:type="dxa"/>
            <w:tcBorders>
              <w:top w:val="nil"/>
              <w:left w:val="nil"/>
              <w:bottom w:val="single" w:sz="4" w:space="0" w:color="auto"/>
              <w:right w:val="single" w:sz="4" w:space="0" w:color="auto"/>
            </w:tcBorders>
            <w:shd w:val="clear" w:color="auto" w:fill="auto"/>
            <w:vAlign w:val="center"/>
            <w:hideMark/>
          </w:tcPr>
          <w:p w14:paraId="3E556B23" w14:textId="77777777" w:rsidR="007874B5" w:rsidRPr="00526243" w:rsidRDefault="007874B5" w:rsidP="00B2424C">
            <w:r w:rsidRPr="00526243">
              <w:t> </w:t>
            </w:r>
          </w:p>
        </w:tc>
      </w:tr>
    </w:tbl>
    <w:p w14:paraId="740A6EA3" w14:textId="77777777" w:rsidR="007874B5" w:rsidRPr="00526243" w:rsidRDefault="007874B5" w:rsidP="00B2424C"/>
    <w:p w14:paraId="4F435FD2" w14:textId="77777777" w:rsidR="007874B5" w:rsidRPr="009F766E" w:rsidRDefault="007874B5" w:rsidP="00B2424C">
      <w:pPr>
        <w:rPr>
          <w:szCs w:val="28"/>
        </w:rPr>
      </w:pPr>
      <w:r w:rsidRPr="009F766E">
        <w:rPr>
          <w:b/>
          <w:i/>
          <w:szCs w:val="28"/>
        </w:rPr>
        <w:t xml:space="preserve">11) </w:t>
      </w:r>
      <w:r w:rsidRPr="00526243">
        <w:rPr>
          <w:b/>
          <w:i/>
          <w:szCs w:val="28"/>
        </w:rPr>
        <w:t>EducationData</w:t>
      </w:r>
      <w:r w:rsidRPr="009F766E">
        <w:rPr>
          <w:b/>
          <w:i/>
          <w:szCs w:val="28"/>
        </w:rPr>
        <w:t xml:space="preserve"> </w:t>
      </w:r>
      <w:r w:rsidRPr="009F766E">
        <w:rPr>
          <w:szCs w:val="28"/>
        </w:rPr>
        <w:t>- структура данных о успеваемости и форме обучения</w:t>
      </w:r>
    </w:p>
    <w:p w14:paraId="66BFD7D3"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66C9AE2D"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C7A001"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4D5224D9"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635C748B"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6CEFDEEC"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4947E930" w14:textId="77777777" w:rsidR="007874B5" w:rsidRPr="00526243" w:rsidRDefault="007874B5" w:rsidP="00B2424C">
            <w:pPr>
              <w:jc w:val="center"/>
              <w:rPr>
                <w:b/>
              </w:rPr>
            </w:pPr>
            <w:r w:rsidRPr="00526243">
              <w:rPr>
                <w:b/>
              </w:rPr>
              <w:t>Комментарий</w:t>
            </w:r>
          </w:p>
        </w:tc>
      </w:tr>
      <w:tr w:rsidR="007874B5" w:rsidRPr="00526243" w14:paraId="475CEADB"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22BE916" w14:textId="77777777" w:rsidR="007874B5" w:rsidRPr="00526243" w:rsidRDefault="007874B5" w:rsidP="00B2424C">
            <w:pPr>
              <w:jc w:val="center"/>
            </w:pPr>
            <w:r w:rsidRPr="00526243">
              <w:t>Transfer</w:t>
            </w:r>
          </w:p>
        </w:tc>
        <w:tc>
          <w:tcPr>
            <w:tcW w:w="1701" w:type="dxa"/>
            <w:tcBorders>
              <w:top w:val="nil"/>
              <w:left w:val="nil"/>
              <w:bottom w:val="single" w:sz="4" w:space="0" w:color="auto"/>
              <w:right w:val="single" w:sz="4" w:space="0" w:color="auto"/>
            </w:tcBorders>
            <w:shd w:val="clear" w:color="auto" w:fill="auto"/>
            <w:vAlign w:val="center"/>
            <w:hideMark/>
          </w:tcPr>
          <w:p w14:paraId="4999CAAE" w14:textId="77777777" w:rsidR="007874B5" w:rsidRPr="00526243" w:rsidRDefault="007874B5" w:rsidP="00B2424C">
            <w:pPr>
              <w:jc w:val="center"/>
            </w:pPr>
            <w:r w:rsidRPr="00526243">
              <w:t>Transfer</w:t>
            </w:r>
          </w:p>
        </w:tc>
        <w:tc>
          <w:tcPr>
            <w:tcW w:w="851" w:type="dxa"/>
            <w:tcBorders>
              <w:top w:val="nil"/>
              <w:left w:val="nil"/>
              <w:bottom w:val="single" w:sz="4" w:space="0" w:color="auto"/>
              <w:right w:val="single" w:sz="4" w:space="0" w:color="auto"/>
            </w:tcBorders>
            <w:shd w:val="clear" w:color="auto" w:fill="auto"/>
            <w:vAlign w:val="center"/>
            <w:hideMark/>
          </w:tcPr>
          <w:p w14:paraId="2C015F5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BB23B55" w14:textId="77777777" w:rsidR="007874B5" w:rsidRPr="00526243" w:rsidRDefault="007874B5" w:rsidP="00B2424C">
            <w:pPr>
              <w:jc w:val="center"/>
            </w:pPr>
            <w:r w:rsidRPr="00526243">
              <w:t>Перевод</w:t>
            </w:r>
          </w:p>
        </w:tc>
        <w:tc>
          <w:tcPr>
            <w:tcW w:w="2410" w:type="dxa"/>
            <w:tcBorders>
              <w:top w:val="nil"/>
              <w:left w:val="nil"/>
              <w:bottom w:val="single" w:sz="4" w:space="0" w:color="auto"/>
              <w:right w:val="single" w:sz="4" w:space="0" w:color="auto"/>
            </w:tcBorders>
            <w:shd w:val="clear" w:color="auto" w:fill="auto"/>
            <w:vAlign w:val="center"/>
            <w:hideMark/>
          </w:tcPr>
          <w:p w14:paraId="0F9AF95C" w14:textId="77777777" w:rsidR="007874B5" w:rsidRPr="00526243" w:rsidRDefault="007874B5" w:rsidP="00B2424C">
            <w:r w:rsidRPr="00526243">
              <w:rPr>
                <w:i/>
              </w:rPr>
              <w:t>См. Таблица №65</w:t>
            </w:r>
          </w:p>
        </w:tc>
      </w:tr>
      <w:tr w:rsidR="007874B5" w:rsidRPr="00526243" w14:paraId="47DDCCF8"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2AAA262" w14:textId="77777777" w:rsidR="007874B5" w:rsidRPr="00526243" w:rsidRDefault="007874B5" w:rsidP="00B2424C">
            <w:pPr>
              <w:jc w:val="center"/>
            </w:pPr>
            <w:r w:rsidRPr="00526243">
              <w:t>AnnualPerformance</w:t>
            </w:r>
          </w:p>
        </w:tc>
        <w:tc>
          <w:tcPr>
            <w:tcW w:w="1701" w:type="dxa"/>
            <w:tcBorders>
              <w:top w:val="nil"/>
              <w:left w:val="nil"/>
              <w:bottom w:val="single" w:sz="4" w:space="0" w:color="auto"/>
              <w:right w:val="single" w:sz="4" w:space="0" w:color="auto"/>
            </w:tcBorders>
            <w:shd w:val="clear" w:color="auto" w:fill="auto"/>
            <w:vAlign w:val="center"/>
            <w:hideMark/>
          </w:tcPr>
          <w:p w14:paraId="772466BC" w14:textId="77777777" w:rsidR="007874B5" w:rsidRPr="00526243" w:rsidRDefault="007874B5" w:rsidP="00B2424C">
            <w:pPr>
              <w:jc w:val="center"/>
            </w:pPr>
            <w:r w:rsidRPr="00526243">
              <w:t>AnnualPerformance[]</w:t>
            </w:r>
          </w:p>
        </w:tc>
        <w:tc>
          <w:tcPr>
            <w:tcW w:w="851" w:type="dxa"/>
            <w:tcBorders>
              <w:top w:val="nil"/>
              <w:left w:val="nil"/>
              <w:bottom w:val="single" w:sz="4" w:space="0" w:color="auto"/>
              <w:right w:val="single" w:sz="4" w:space="0" w:color="auto"/>
            </w:tcBorders>
            <w:shd w:val="clear" w:color="auto" w:fill="auto"/>
            <w:vAlign w:val="center"/>
            <w:hideMark/>
          </w:tcPr>
          <w:p w14:paraId="4A863208"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93A40F0" w14:textId="77777777" w:rsidR="007874B5" w:rsidRPr="00526243" w:rsidRDefault="007874B5" w:rsidP="00B2424C">
            <w:pPr>
              <w:jc w:val="center"/>
            </w:pPr>
            <w:r w:rsidRPr="00526243">
              <w:t>Успеваемость</w:t>
            </w:r>
          </w:p>
        </w:tc>
        <w:tc>
          <w:tcPr>
            <w:tcW w:w="2410" w:type="dxa"/>
            <w:tcBorders>
              <w:top w:val="nil"/>
              <w:left w:val="nil"/>
              <w:bottom w:val="single" w:sz="4" w:space="0" w:color="auto"/>
              <w:right w:val="single" w:sz="4" w:space="0" w:color="auto"/>
            </w:tcBorders>
            <w:shd w:val="clear" w:color="auto" w:fill="auto"/>
            <w:vAlign w:val="center"/>
            <w:hideMark/>
          </w:tcPr>
          <w:p w14:paraId="6AD9FD78" w14:textId="77777777" w:rsidR="007874B5" w:rsidRPr="00526243" w:rsidRDefault="007874B5" w:rsidP="00B2424C">
            <w:r w:rsidRPr="00526243">
              <w:rPr>
                <w:i/>
              </w:rPr>
              <w:t>См. Таблица №66</w:t>
            </w:r>
          </w:p>
        </w:tc>
      </w:tr>
      <w:tr w:rsidR="007874B5" w:rsidRPr="006E5BF1" w14:paraId="0E806BD4"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30D20FC" w14:textId="77777777" w:rsidR="007874B5" w:rsidRPr="00526243" w:rsidRDefault="007874B5" w:rsidP="00B2424C">
            <w:pPr>
              <w:jc w:val="center"/>
            </w:pPr>
            <w:r w:rsidRPr="00526243">
              <w:t>FormOfEducation</w:t>
            </w:r>
          </w:p>
        </w:tc>
        <w:tc>
          <w:tcPr>
            <w:tcW w:w="1701" w:type="dxa"/>
            <w:tcBorders>
              <w:top w:val="nil"/>
              <w:left w:val="nil"/>
              <w:bottom w:val="single" w:sz="4" w:space="0" w:color="auto"/>
              <w:right w:val="single" w:sz="4" w:space="0" w:color="auto"/>
            </w:tcBorders>
            <w:shd w:val="clear" w:color="auto" w:fill="auto"/>
            <w:vAlign w:val="center"/>
            <w:hideMark/>
          </w:tcPr>
          <w:p w14:paraId="49B723AF"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11E0DD0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A8AF61B" w14:textId="77777777" w:rsidR="007874B5" w:rsidRPr="00526243" w:rsidRDefault="007874B5" w:rsidP="00B2424C">
            <w:pPr>
              <w:jc w:val="center"/>
            </w:pPr>
            <w:r w:rsidRPr="00526243">
              <w:t>Форма получения образования</w:t>
            </w:r>
          </w:p>
        </w:tc>
        <w:tc>
          <w:tcPr>
            <w:tcW w:w="2410" w:type="dxa"/>
            <w:tcBorders>
              <w:top w:val="nil"/>
              <w:left w:val="nil"/>
              <w:bottom w:val="single" w:sz="4" w:space="0" w:color="auto"/>
              <w:right w:val="single" w:sz="4" w:space="0" w:color="auto"/>
            </w:tcBorders>
            <w:shd w:val="clear" w:color="auto" w:fill="auto"/>
            <w:vAlign w:val="center"/>
            <w:hideMark/>
          </w:tcPr>
          <w:p w14:paraId="401050FC" w14:textId="00CFAD55" w:rsidR="00B758AF" w:rsidRPr="009F766E" w:rsidRDefault="007874B5" w:rsidP="00B2424C">
            <w:r w:rsidRPr="009F766E">
              <w:rPr>
                <w:i/>
              </w:rPr>
              <w:t>Принимает значение из справочника.</w:t>
            </w:r>
          </w:p>
          <w:p w14:paraId="085DB89F" w14:textId="68020B7B" w:rsidR="007874B5" w:rsidRPr="009F766E" w:rsidRDefault="007874B5" w:rsidP="00B2424C"/>
        </w:tc>
      </w:tr>
      <w:tr w:rsidR="007874B5" w:rsidRPr="006E5BF1" w14:paraId="21B432BB"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FB5631A" w14:textId="77777777" w:rsidR="007874B5" w:rsidRPr="00526243" w:rsidRDefault="007874B5" w:rsidP="00B2424C">
            <w:pPr>
              <w:jc w:val="center"/>
            </w:pPr>
            <w:r w:rsidRPr="00526243">
              <w:t>FormOfEducationCode</w:t>
            </w:r>
          </w:p>
        </w:tc>
        <w:tc>
          <w:tcPr>
            <w:tcW w:w="1701" w:type="dxa"/>
            <w:tcBorders>
              <w:top w:val="nil"/>
              <w:left w:val="nil"/>
              <w:bottom w:val="single" w:sz="4" w:space="0" w:color="auto"/>
              <w:right w:val="single" w:sz="4" w:space="0" w:color="auto"/>
            </w:tcBorders>
            <w:shd w:val="clear" w:color="auto" w:fill="auto"/>
            <w:vAlign w:val="center"/>
            <w:hideMark/>
          </w:tcPr>
          <w:p w14:paraId="1CA7DA67"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6E7261EE"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523D05D" w14:textId="77777777" w:rsidR="007874B5" w:rsidRPr="00526243" w:rsidRDefault="007874B5" w:rsidP="00B2424C">
            <w:pPr>
              <w:jc w:val="center"/>
            </w:pPr>
            <w:r w:rsidRPr="00526243">
              <w:t>Форма обучения</w:t>
            </w:r>
          </w:p>
        </w:tc>
        <w:tc>
          <w:tcPr>
            <w:tcW w:w="2410" w:type="dxa"/>
            <w:tcBorders>
              <w:top w:val="nil"/>
              <w:left w:val="nil"/>
              <w:bottom w:val="single" w:sz="4" w:space="0" w:color="auto"/>
              <w:right w:val="single" w:sz="4" w:space="0" w:color="auto"/>
            </w:tcBorders>
            <w:shd w:val="clear" w:color="auto" w:fill="auto"/>
            <w:vAlign w:val="center"/>
            <w:hideMark/>
          </w:tcPr>
          <w:p w14:paraId="39FD3EA7" w14:textId="5AD4D594" w:rsidR="003E6D73" w:rsidRPr="009F766E" w:rsidRDefault="007874B5" w:rsidP="00B2424C">
            <w:pPr>
              <w:rPr>
                <w:i/>
              </w:rPr>
            </w:pPr>
            <w:r w:rsidRPr="009F766E">
              <w:rPr>
                <w:i/>
              </w:rPr>
              <w:t>Принимает значение из справочника.</w:t>
            </w:r>
          </w:p>
          <w:p w14:paraId="544622DC" w14:textId="25F00F7D" w:rsidR="007874B5" w:rsidRPr="009F766E" w:rsidRDefault="007874B5" w:rsidP="00B2424C">
            <w:pPr>
              <w:rPr>
                <w:i/>
              </w:rPr>
            </w:pPr>
          </w:p>
        </w:tc>
      </w:tr>
      <w:tr w:rsidR="007874B5" w:rsidRPr="006E5BF1" w14:paraId="52D70D00"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90AFD7D" w14:textId="77777777" w:rsidR="007874B5" w:rsidRPr="00526243" w:rsidRDefault="007874B5" w:rsidP="00B2424C">
            <w:pPr>
              <w:jc w:val="center"/>
            </w:pPr>
            <w:r w:rsidRPr="00526243">
              <w:t>TimeShift</w:t>
            </w:r>
          </w:p>
        </w:tc>
        <w:tc>
          <w:tcPr>
            <w:tcW w:w="1701" w:type="dxa"/>
            <w:tcBorders>
              <w:top w:val="nil"/>
              <w:left w:val="nil"/>
              <w:bottom w:val="single" w:sz="4" w:space="0" w:color="auto"/>
              <w:right w:val="single" w:sz="4" w:space="0" w:color="auto"/>
            </w:tcBorders>
            <w:shd w:val="clear" w:color="auto" w:fill="auto"/>
            <w:vAlign w:val="center"/>
            <w:hideMark/>
          </w:tcPr>
          <w:p w14:paraId="55AB57CF"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29549145"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C55BB37" w14:textId="77777777" w:rsidR="007874B5" w:rsidRPr="00526243" w:rsidRDefault="007874B5" w:rsidP="00B2424C">
            <w:pPr>
              <w:jc w:val="center"/>
            </w:pPr>
            <w:r w:rsidRPr="00526243">
              <w:t>Смена</w:t>
            </w:r>
          </w:p>
        </w:tc>
        <w:tc>
          <w:tcPr>
            <w:tcW w:w="2410" w:type="dxa"/>
            <w:tcBorders>
              <w:top w:val="nil"/>
              <w:left w:val="nil"/>
              <w:bottom w:val="single" w:sz="4" w:space="0" w:color="auto"/>
              <w:right w:val="single" w:sz="4" w:space="0" w:color="auto"/>
            </w:tcBorders>
            <w:shd w:val="clear" w:color="auto" w:fill="auto"/>
            <w:vAlign w:val="center"/>
            <w:hideMark/>
          </w:tcPr>
          <w:p w14:paraId="6FFBFAD4" w14:textId="39F42FA0" w:rsidR="003E6D73" w:rsidRPr="009F766E" w:rsidRDefault="007874B5" w:rsidP="00B2424C">
            <w:pPr>
              <w:rPr>
                <w:i/>
              </w:rPr>
            </w:pPr>
            <w:r w:rsidRPr="009F766E">
              <w:rPr>
                <w:i/>
              </w:rPr>
              <w:t>Принимает значение из справочника.</w:t>
            </w:r>
            <w:r w:rsidR="003E6D73" w:rsidRPr="009F766E">
              <w:rPr>
                <w:i/>
              </w:rPr>
              <w:t xml:space="preserve"> </w:t>
            </w:r>
          </w:p>
          <w:p w14:paraId="186AC367" w14:textId="67D3D115" w:rsidR="007874B5" w:rsidRPr="009F766E" w:rsidRDefault="007874B5" w:rsidP="00B2424C">
            <w:pPr>
              <w:rPr>
                <w:i/>
              </w:rPr>
            </w:pPr>
          </w:p>
        </w:tc>
      </w:tr>
    </w:tbl>
    <w:p w14:paraId="1F1A96E3" w14:textId="77777777" w:rsidR="007874B5" w:rsidRPr="009F766E" w:rsidRDefault="007874B5" w:rsidP="00B2424C">
      <w:pPr>
        <w:rPr>
          <w:szCs w:val="28"/>
        </w:rPr>
      </w:pPr>
      <w:r w:rsidRPr="009F766E">
        <w:rPr>
          <w:b/>
          <w:i/>
          <w:szCs w:val="28"/>
        </w:rPr>
        <w:t xml:space="preserve">12) </w:t>
      </w:r>
      <w:r w:rsidRPr="00526243">
        <w:rPr>
          <w:b/>
          <w:i/>
          <w:szCs w:val="28"/>
        </w:rPr>
        <w:t>Transfer</w:t>
      </w:r>
      <w:r w:rsidRPr="009F766E">
        <w:rPr>
          <w:b/>
          <w:i/>
          <w:szCs w:val="28"/>
        </w:rPr>
        <w:t xml:space="preserve"> </w:t>
      </w:r>
      <w:r w:rsidRPr="009F766E">
        <w:rPr>
          <w:szCs w:val="28"/>
        </w:rPr>
        <w:t>- структура данных о учебном коллективе</w:t>
      </w:r>
    </w:p>
    <w:p w14:paraId="5A1B4CCB"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ook w:val="04A0" w:firstRow="1" w:lastRow="0" w:firstColumn="1" w:lastColumn="0" w:noHBand="0" w:noVBand="1"/>
      </w:tblPr>
      <w:tblGrid>
        <w:gridCol w:w="1716"/>
        <w:gridCol w:w="1701"/>
        <w:gridCol w:w="851"/>
        <w:gridCol w:w="2551"/>
        <w:gridCol w:w="2410"/>
      </w:tblGrid>
      <w:tr w:rsidR="007874B5" w:rsidRPr="00526243" w14:paraId="4DAF282D"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5DE8C7"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01B7FCC1"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0A681F28"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577FE6FF"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60CDAE93" w14:textId="77777777" w:rsidR="007874B5" w:rsidRPr="00526243" w:rsidRDefault="007874B5" w:rsidP="00B2424C">
            <w:pPr>
              <w:jc w:val="center"/>
              <w:rPr>
                <w:b/>
              </w:rPr>
            </w:pPr>
            <w:r w:rsidRPr="00526243">
              <w:rPr>
                <w:b/>
              </w:rPr>
              <w:t>Комментарий</w:t>
            </w:r>
          </w:p>
        </w:tc>
      </w:tr>
      <w:tr w:rsidR="007874B5" w:rsidRPr="00526243" w14:paraId="04E323FE"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3A519F7" w14:textId="77777777" w:rsidR="007874B5" w:rsidRPr="00526243" w:rsidRDefault="007874B5" w:rsidP="00B2424C">
            <w:pPr>
              <w:jc w:val="center"/>
            </w:pPr>
            <w:r w:rsidRPr="00526243">
              <w:t>TransferYear</w:t>
            </w:r>
          </w:p>
        </w:tc>
        <w:tc>
          <w:tcPr>
            <w:tcW w:w="1701" w:type="dxa"/>
            <w:tcBorders>
              <w:top w:val="nil"/>
              <w:left w:val="nil"/>
              <w:bottom w:val="single" w:sz="4" w:space="0" w:color="auto"/>
              <w:right w:val="single" w:sz="4" w:space="0" w:color="auto"/>
            </w:tcBorders>
            <w:shd w:val="clear" w:color="auto" w:fill="auto"/>
            <w:vAlign w:val="center"/>
            <w:hideMark/>
          </w:tcPr>
          <w:p w14:paraId="7FE20DD7"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1E39EDA4"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F5E5BDC" w14:textId="77777777" w:rsidR="007874B5" w:rsidRPr="00526243" w:rsidRDefault="007874B5" w:rsidP="00B2424C">
            <w:pPr>
              <w:jc w:val="center"/>
            </w:pPr>
            <w:r w:rsidRPr="00526243">
              <w:t>Учебный год</w:t>
            </w:r>
          </w:p>
        </w:tc>
        <w:tc>
          <w:tcPr>
            <w:tcW w:w="2410" w:type="dxa"/>
            <w:tcBorders>
              <w:top w:val="nil"/>
              <w:left w:val="nil"/>
              <w:bottom w:val="single" w:sz="4" w:space="0" w:color="auto"/>
              <w:right w:val="single" w:sz="4" w:space="0" w:color="auto"/>
            </w:tcBorders>
            <w:shd w:val="clear" w:color="auto" w:fill="auto"/>
            <w:vAlign w:val="center"/>
            <w:hideMark/>
          </w:tcPr>
          <w:p w14:paraId="51F6D200" w14:textId="77777777" w:rsidR="007874B5" w:rsidRPr="00526243" w:rsidRDefault="007874B5" w:rsidP="00B2424C">
            <w:r w:rsidRPr="00526243">
              <w:t> </w:t>
            </w:r>
          </w:p>
        </w:tc>
      </w:tr>
      <w:tr w:rsidR="007874B5" w:rsidRPr="00526243" w14:paraId="1BFCB88E"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8E88085" w14:textId="77777777" w:rsidR="007874B5" w:rsidRPr="00526243" w:rsidRDefault="007874B5" w:rsidP="00B2424C">
            <w:pPr>
              <w:jc w:val="center"/>
            </w:pPr>
            <w:r w:rsidRPr="00526243">
              <w:t>TransferGrade</w:t>
            </w:r>
          </w:p>
        </w:tc>
        <w:tc>
          <w:tcPr>
            <w:tcW w:w="1701" w:type="dxa"/>
            <w:tcBorders>
              <w:top w:val="nil"/>
              <w:left w:val="nil"/>
              <w:bottom w:val="single" w:sz="4" w:space="0" w:color="auto"/>
              <w:right w:val="single" w:sz="4" w:space="0" w:color="auto"/>
            </w:tcBorders>
            <w:shd w:val="clear" w:color="auto" w:fill="auto"/>
            <w:vAlign w:val="center"/>
            <w:hideMark/>
          </w:tcPr>
          <w:p w14:paraId="2A973F77"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76A8735"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CD1C0F7" w14:textId="77777777" w:rsidR="007874B5" w:rsidRPr="00526243" w:rsidRDefault="007874B5" w:rsidP="00B2424C">
            <w:pPr>
              <w:jc w:val="center"/>
            </w:pPr>
            <w:r w:rsidRPr="00526243">
              <w:t>Учебный класс</w:t>
            </w:r>
          </w:p>
        </w:tc>
        <w:tc>
          <w:tcPr>
            <w:tcW w:w="2410" w:type="dxa"/>
            <w:tcBorders>
              <w:top w:val="nil"/>
              <w:left w:val="nil"/>
              <w:bottom w:val="single" w:sz="4" w:space="0" w:color="auto"/>
              <w:right w:val="single" w:sz="4" w:space="0" w:color="auto"/>
            </w:tcBorders>
            <w:shd w:val="clear" w:color="auto" w:fill="auto"/>
            <w:vAlign w:val="center"/>
            <w:hideMark/>
          </w:tcPr>
          <w:p w14:paraId="35E48CDD" w14:textId="77777777" w:rsidR="007874B5" w:rsidRPr="00526243" w:rsidRDefault="007874B5" w:rsidP="00B2424C">
            <w:r w:rsidRPr="00526243">
              <w:t> </w:t>
            </w:r>
          </w:p>
        </w:tc>
      </w:tr>
      <w:tr w:rsidR="007874B5" w:rsidRPr="006E5BF1" w14:paraId="5CB22038"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940D0E3" w14:textId="77777777" w:rsidR="007874B5" w:rsidRPr="00526243" w:rsidRDefault="007874B5" w:rsidP="00B2424C">
            <w:pPr>
              <w:jc w:val="center"/>
            </w:pPr>
            <w:r w:rsidRPr="00526243">
              <w:t>TransferCourse</w:t>
            </w:r>
          </w:p>
        </w:tc>
        <w:tc>
          <w:tcPr>
            <w:tcW w:w="1701" w:type="dxa"/>
            <w:tcBorders>
              <w:top w:val="nil"/>
              <w:left w:val="nil"/>
              <w:bottom w:val="single" w:sz="4" w:space="0" w:color="auto"/>
              <w:right w:val="single" w:sz="4" w:space="0" w:color="auto"/>
            </w:tcBorders>
            <w:shd w:val="clear" w:color="auto" w:fill="auto"/>
            <w:vAlign w:val="center"/>
            <w:hideMark/>
          </w:tcPr>
          <w:p w14:paraId="569A823C"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0083159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FE0C508" w14:textId="77777777" w:rsidR="007874B5" w:rsidRPr="00526243" w:rsidRDefault="007874B5" w:rsidP="00B2424C">
            <w:pPr>
              <w:jc w:val="center"/>
            </w:pPr>
            <w:r w:rsidRPr="00526243">
              <w:t>Учебный период</w:t>
            </w:r>
          </w:p>
        </w:tc>
        <w:tc>
          <w:tcPr>
            <w:tcW w:w="2410" w:type="dxa"/>
            <w:tcBorders>
              <w:top w:val="nil"/>
              <w:left w:val="nil"/>
              <w:bottom w:val="single" w:sz="4" w:space="0" w:color="auto"/>
              <w:right w:val="single" w:sz="4" w:space="0" w:color="auto"/>
            </w:tcBorders>
            <w:shd w:val="clear" w:color="auto" w:fill="auto"/>
            <w:vAlign w:val="center"/>
            <w:hideMark/>
          </w:tcPr>
          <w:p w14:paraId="2CF3A910" w14:textId="184B3B38" w:rsidR="003E6D73" w:rsidRPr="009F766E" w:rsidRDefault="007874B5" w:rsidP="00B2424C">
            <w:r w:rsidRPr="009F766E">
              <w:rPr>
                <w:i/>
              </w:rPr>
              <w:t>Принимает значение из справочника.</w:t>
            </w:r>
          </w:p>
          <w:p w14:paraId="7652AC8A" w14:textId="4409092A" w:rsidR="007874B5" w:rsidRPr="009F766E" w:rsidRDefault="007874B5" w:rsidP="00B2424C"/>
        </w:tc>
      </w:tr>
      <w:tr w:rsidR="007874B5" w:rsidRPr="00526243" w14:paraId="56BE858B"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88AE860"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44017128"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065EF3E9"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3BFE619"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73EB0640"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1A5BB5CC" w14:textId="77777777" w:rsidR="007874B5" w:rsidRPr="009F766E" w:rsidRDefault="007874B5" w:rsidP="00B2424C">
            <w:pPr>
              <w:rPr>
                <w:i/>
              </w:rPr>
            </w:pPr>
          </w:p>
          <w:p w14:paraId="4B59FFFE" w14:textId="77777777" w:rsidR="007874B5" w:rsidRPr="00526243" w:rsidRDefault="007874B5" w:rsidP="00B2424C">
            <w:r w:rsidRPr="00526243">
              <w:rPr>
                <w:i/>
              </w:rPr>
              <w:t xml:space="preserve">Принимает значение </w:t>
            </w:r>
            <w:r w:rsidRPr="00526243">
              <w:rPr>
                <w:b/>
                <w:i/>
              </w:rPr>
              <w:t>true</w:t>
            </w:r>
          </w:p>
        </w:tc>
      </w:tr>
    </w:tbl>
    <w:p w14:paraId="66161044" w14:textId="77777777" w:rsidR="007874B5" w:rsidRPr="00526243" w:rsidRDefault="007874B5" w:rsidP="00B2424C"/>
    <w:p w14:paraId="777AFAAF" w14:textId="77777777" w:rsidR="007874B5" w:rsidRPr="00526243" w:rsidRDefault="007874B5" w:rsidP="00B2424C">
      <w:pPr>
        <w:rPr>
          <w:szCs w:val="28"/>
        </w:rPr>
      </w:pPr>
      <w:r w:rsidRPr="00526243">
        <w:rPr>
          <w:b/>
          <w:i/>
          <w:szCs w:val="28"/>
        </w:rPr>
        <w:t xml:space="preserve">13) AnnualPerformance </w:t>
      </w:r>
      <w:r w:rsidRPr="00526243">
        <w:rPr>
          <w:szCs w:val="28"/>
        </w:rPr>
        <w:t>- структура данных о отметках</w:t>
      </w:r>
    </w:p>
    <w:p w14:paraId="43F000B0"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2AA00ABA"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57362E"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51C65F2C"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423DFA5E"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5EBACAC1"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3F012974" w14:textId="77777777" w:rsidR="007874B5" w:rsidRPr="00526243" w:rsidRDefault="007874B5" w:rsidP="00B2424C">
            <w:pPr>
              <w:jc w:val="center"/>
              <w:rPr>
                <w:b/>
              </w:rPr>
            </w:pPr>
            <w:r w:rsidRPr="00526243">
              <w:rPr>
                <w:b/>
              </w:rPr>
              <w:t>Комментарий</w:t>
            </w:r>
          </w:p>
        </w:tc>
      </w:tr>
      <w:tr w:rsidR="007874B5" w:rsidRPr="00526243" w14:paraId="4B9642E2"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8C85544" w14:textId="77777777" w:rsidR="007874B5" w:rsidRPr="00526243" w:rsidRDefault="007874B5" w:rsidP="00B2424C">
            <w:pPr>
              <w:jc w:val="center"/>
            </w:pPr>
            <w:r w:rsidRPr="00526243">
              <w:t>AnnualPerformanceType</w:t>
            </w:r>
          </w:p>
        </w:tc>
        <w:tc>
          <w:tcPr>
            <w:tcW w:w="1701" w:type="dxa"/>
            <w:tcBorders>
              <w:top w:val="nil"/>
              <w:left w:val="nil"/>
              <w:bottom w:val="single" w:sz="4" w:space="0" w:color="auto"/>
              <w:right w:val="single" w:sz="4" w:space="0" w:color="auto"/>
            </w:tcBorders>
            <w:shd w:val="clear" w:color="auto" w:fill="auto"/>
            <w:vAlign w:val="center"/>
            <w:hideMark/>
          </w:tcPr>
          <w:p w14:paraId="187BE76D"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6469EC47"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E9A5C06" w14:textId="77777777" w:rsidR="007874B5" w:rsidRPr="00526243" w:rsidRDefault="007874B5" w:rsidP="00B2424C">
            <w:pPr>
              <w:jc w:val="center"/>
            </w:pPr>
            <w:r w:rsidRPr="00526243">
              <w:t>Тип оценки успеваемости</w:t>
            </w:r>
          </w:p>
        </w:tc>
        <w:tc>
          <w:tcPr>
            <w:tcW w:w="2410" w:type="dxa"/>
            <w:tcBorders>
              <w:top w:val="nil"/>
              <w:left w:val="nil"/>
              <w:bottom w:val="single" w:sz="4" w:space="0" w:color="auto"/>
              <w:right w:val="single" w:sz="4" w:space="0" w:color="auto"/>
            </w:tcBorders>
            <w:shd w:val="clear" w:color="auto" w:fill="auto"/>
            <w:vAlign w:val="center"/>
            <w:hideMark/>
          </w:tcPr>
          <w:p w14:paraId="12C9322A" w14:textId="77777777" w:rsidR="007874B5" w:rsidRPr="00526243" w:rsidRDefault="007874B5" w:rsidP="00B2424C"/>
        </w:tc>
      </w:tr>
      <w:tr w:rsidR="007874B5" w:rsidRPr="00526243" w14:paraId="41D23968"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E90B8D5" w14:textId="77777777" w:rsidR="007874B5" w:rsidRPr="00526243" w:rsidRDefault="007874B5" w:rsidP="00B2424C">
            <w:pPr>
              <w:jc w:val="center"/>
            </w:pPr>
            <w:r w:rsidRPr="00526243">
              <w:t>Object</w:t>
            </w:r>
          </w:p>
        </w:tc>
        <w:tc>
          <w:tcPr>
            <w:tcW w:w="1701" w:type="dxa"/>
            <w:tcBorders>
              <w:top w:val="nil"/>
              <w:left w:val="nil"/>
              <w:bottom w:val="single" w:sz="4" w:space="0" w:color="auto"/>
              <w:right w:val="single" w:sz="4" w:space="0" w:color="auto"/>
            </w:tcBorders>
            <w:shd w:val="clear" w:color="auto" w:fill="auto"/>
            <w:vAlign w:val="center"/>
            <w:hideMark/>
          </w:tcPr>
          <w:p w14:paraId="710FB052"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1EC3E0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F14D009" w14:textId="77777777" w:rsidR="007874B5" w:rsidRPr="00526243" w:rsidRDefault="007874B5" w:rsidP="00B2424C">
            <w:pPr>
              <w:jc w:val="center"/>
            </w:pPr>
            <w:r w:rsidRPr="00526243">
              <w:t>Предмет</w:t>
            </w:r>
          </w:p>
        </w:tc>
        <w:tc>
          <w:tcPr>
            <w:tcW w:w="2410" w:type="dxa"/>
            <w:tcBorders>
              <w:top w:val="nil"/>
              <w:left w:val="nil"/>
              <w:bottom w:val="single" w:sz="4" w:space="0" w:color="auto"/>
              <w:right w:val="single" w:sz="4" w:space="0" w:color="auto"/>
            </w:tcBorders>
            <w:shd w:val="clear" w:color="auto" w:fill="auto"/>
            <w:vAlign w:val="center"/>
            <w:hideMark/>
          </w:tcPr>
          <w:p w14:paraId="3C7DD146" w14:textId="77777777" w:rsidR="007874B5" w:rsidRPr="00526243" w:rsidRDefault="007874B5" w:rsidP="00B2424C">
            <w:r w:rsidRPr="00526243">
              <w:t> </w:t>
            </w:r>
          </w:p>
        </w:tc>
      </w:tr>
      <w:tr w:rsidR="007874B5" w:rsidRPr="00526243" w14:paraId="2DEBEC97"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8F10F7E" w14:textId="77777777" w:rsidR="007874B5" w:rsidRPr="00526243" w:rsidRDefault="007874B5" w:rsidP="00B2424C">
            <w:pPr>
              <w:jc w:val="center"/>
            </w:pPr>
            <w:r w:rsidRPr="00526243">
              <w:t>Score</w:t>
            </w:r>
          </w:p>
        </w:tc>
        <w:tc>
          <w:tcPr>
            <w:tcW w:w="1701" w:type="dxa"/>
            <w:tcBorders>
              <w:top w:val="nil"/>
              <w:left w:val="nil"/>
              <w:bottom w:val="single" w:sz="4" w:space="0" w:color="auto"/>
              <w:right w:val="single" w:sz="4" w:space="0" w:color="auto"/>
            </w:tcBorders>
            <w:shd w:val="clear" w:color="auto" w:fill="auto"/>
            <w:vAlign w:val="center"/>
            <w:hideMark/>
          </w:tcPr>
          <w:p w14:paraId="12EC1DE8"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7440B8D"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87BD186" w14:textId="77777777" w:rsidR="007874B5" w:rsidRPr="00526243" w:rsidRDefault="007874B5" w:rsidP="00B2424C">
            <w:pPr>
              <w:jc w:val="center"/>
            </w:pPr>
            <w:r w:rsidRPr="00526243">
              <w:t>Оценка</w:t>
            </w:r>
          </w:p>
        </w:tc>
        <w:tc>
          <w:tcPr>
            <w:tcW w:w="2410" w:type="dxa"/>
            <w:tcBorders>
              <w:top w:val="nil"/>
              <w:left w:val="nil"/>
              <w:bottom w:val="single" w:sz="4" w:space="0" w:color="auto"/>
              <w:right w:val="single" w:sz="4" w:space="0" w:color="auto"/>
            </w:tcBorders>
            <w:shd w:val="clear" w:color="auto" w:fill="auto"/>
            <w:vAlign w:val="center"/>
            <w:hideMark/>
          </w:tcPr>
          <w:p w14:paraId="2121EF74" w14:textId="77777777" w:rsidR="007874B5" w:rsidRPr="00526243" w:rsidRDefault="007874B5" w:rsidP="00B2424C">
            <w:r w:rsidRPr="00526243">
              <w:t> </w:t>
            </w:r>
          </w:p>
        </w:tc>
      </w:tr>
      <w:tr w:rsidR="007874B5" w:rsidRPr="00526243" w14:paraId="67D6F313"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EE02037"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0740C323"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5A8AD16E"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A916040"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56263152"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123EE7DD" w14:textId="77777777" w:rsidR="007874B5" w:rsidRPr="009F766E" w:rsidRDefault="007874B5" w:rsidP="00B2424C">
            <w:pPr>
              <w:rPr>
                <w:i/>
              </w:rPr>
            </w:pPr>
          </w:p>
          <w:p w14:paraId="1251D14B" w14:textId="77777777" w:rsidR="007874B5" w:rsidRPr="00526243" w:rsidRDefault="007874B5" w:rsidP="00B2424C">
            <w:r w:rsidRPr="00526243">
              <w:rPr>
                <w:i/>
              </w:rPr>
              <w:t xml:space="preserve">Принимает значение </w:t>
            </w:r>
            <w:r w:rsidRPr="00526243">
              <w:rPr>
                <w:b/>
                <w:i/>
              </w:rPr>
              <w:t>true</w:t>
            </w:r>
          </w:p>
        </w:tc>
      </w:tr>
    </w:tbl>
    <w:p w14:paraId="3C380F06" w14:textId="77777777" w:rsidR="007874B5" w:rsidRPr="00526243" w:rsidRDefault="007874B5" w:rsidP="00B2424C"/>
    <w:p w14:paraId="4DA51AF7" w14:textId="77777777" w:rsidR="007874B5" w:rsidRPr="009F766E" w:rsidRDefault="007874B5" w:rsidP="00B2424C">
      <w:pPr>
        <w:rPr>
          <w:szCs w:val="28"/>
        </w:rPr>
      </w:pPr>
      <w:r w:rsidRPr="009F766E">
        <w:rPr>
          <w:b/>
          <w:i/>
          <w:szCs w:val="28"/>
        </w:rPr>
        <w:t xml:space="preserve">14) </w:t>
      </w:r>
      <w:r w:rsidRPr="00526243">
        <w:rPr>
          <w:b/>
          <w:i/>
          <w:szCs w:val="28"/>
        </w:rPr>
        <w:t>Portfolio</w:t>
      </w:r>
      <w:r w:rsidRPr="009F766E">
        <w:rPr>
          <w:b/>
          <w:i/>
          <w:szCs w:val="28"/>
        </w:rPr>
        <w:t xml:space="preserve"> </w:t>
      </w:r>
      <w:r w:rsidRPr="009F766E">
        <w:rPr>
          <w:szCs w:val="28"/>
        </w:rPr>
        <w:t>- структура данных о портфолио персоны</w:t>
      </w:r>
    </w:p>
    <w:p w14:paraId="52086200"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ook w:val="04A0" w:firstRow="1" w:lastRow="0" w:firstColumn="1" w:lastColumn="0" w:noHBand="0" w:noVBand="1"/>
      </w:tblPr>
      <w:tblGrid>
        <w:gridCol w:w="1713"/>
        <w:gridCol w:w="1675"/>
        <w:gridCol w:w="880"/>
        <w:gridCol w:w="2551"/>
        <w:gridCol w:w="2410"/>
      </w:tblGrid>
      <w:tr w:rsidR="007874B5" w:rsidRPr="00526243" w14:paraId="6414137F" w14:textId="77777777" w:rsidTr="00F94FDD">
        <w:trPr>
          <w:trHeight w:val="600"/>
        </w:trPr>
        <w:tc>
          <w:tcPr>
            <w:tcW w:w="171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A485E6" w14:textId="77777777" w:rsidR="007874B5" w:rsidRPr="00526243" w:rsidRDefault="007874B5" w:rsidP="00B2424C">
            <w:pPr>
              <w:jc w:val="center"/>
              <w:rPr>
                <w:b/>
              </w:rPr>
            </w:pPr>
            <w:r w:rsidRPr="00526243">
              <w:rPr>
                <w:b/>
              </w:rPr>
              <w:t>Код параметра</w:t>
            </w:r>
          </w:p>
        </w:tc>
        <w:tc>
          <w:tcPr>
            <w:tcW w:w="1675" w:type="dxa"/>
            <w:tcBorders>
              <w:top w:val="single" w:sz="4" w:space="0" w:color="auto"/>
              <w:left w:val="nil"/>
              <w:bottom w:val="single" w:sz="4" w:space="0" w:color="auto"/>
              <w:right w:val="single" w:sz="4" w:space="0" w:color="auto"/>
            </w:tcBorders>
            <w:shd w:val="clear" w:color="auto" w:fill="D9D9D9"/>
            <w:vAlign w:val="center"/>
            <w:hideMark/>
          </w:tcPr>
          <w:p w14:paraId="10B1919D" w14:textId="77777777" w:rsidR="007874B5" w:rsidRPr="00526243" w:rsidRDefault="007874B5" w:rsidP="00B2424C">
            <w:pPr>
              <w:jc w:val="center"/>
              <w:rPr>
                <w:b/>
              </w:rPr>
            </w:pPr>
            <w:r w:rsidRPr="00526243">
              <w:rPr>
                <w:b/>
              </w:rPr>
              <w:t>Тип параметра</w:t>
            </w:r>
          </w:p>
        </w:tc>
        <w:tc>
          <w:tcPr>
            <w:tcW w:w="880" w:type="dxa"/>
            <w:tcBorders>
              <w:top w:val="single" w:sz="4" w:space="0" w:color="auto"/>
              <w:left w:val="nil"/>
              <w:bottom w:val="single" w:sz="4" w:space="0" w:color="auto"/>
              <w:right w:val="single" w:sz="4" w:space="0" w:color="auto"/>
            </w:tcBorders>
            <w:shd w:val="clear" w:color="auto" w:fill="D9D9D9"/>
            <w:vAlign w:val="center"/>
            <w:hideMark/>
          </w:tcPr>
          <w:p w14:paraId="072BEB56"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3AEFF7AB"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22FD2228" w14:textId="77777777" w:rsidR="007874B5" w:rsidRPr="00526243" w:rsidRDefault="007874B5" w:rsidP="00B2424C">
            <w:pPr>
              <w:jc w:val="center"/>
              <w:rPr>
                <w:b/>
              </w:rPr>
            </w:pPr>
            <w:r w:rsidRPr="00526243">
              <w:rPr>
                <w:b/>
              </w:rPr>
              <w:t>Комментарий</w:t>
            </w:r>
          </w:p>
        </w:tc>
      </w:tr>
      <w:tr w:rsidR="007874B5" w:rsidRPr="00526243" w14:paraId="27FB3417" w14:textId="77777777" w:rsidTr="00F94FDD">
        <w:trPr>
          <w:trHeight w:val="300"/>
        </w:trPr>
        <w:tc>
          <w:tcPr>
            <w:tcW w:w="1713" w:type="dxa"/>
            <w:tcBorders>
              <w:top w:val="nil"/>
              <w:left w:val="single" w:sz="4" w:space="0" w:color="auto"/>
              <w:bottom w:val="single" w:sz="4" w:space="0" w:color="auto"/>
              <w:right w:val="single" w:sz="4" w:space="0" w:color="auto"/>
            </w:tcBorders>
            <w:shd w:val="clear" w:color="auto" w:fill="auto"/>
            <w:vAlign w:val="center"/>
            <w:hideMark/>
          </w:tcPr>
          <w:p w14:paraId="713CED77" w14:textId="77777777" w:rsidR="007874B5" w:rsidRPr="00526243" w:rsidRDefault="007874B5" w:rsidP="00B2424C">
            <w:pPr>
              <w:jc w:val="center"/>
            </w:pPr>
            <w:r w:rsidRPr="00526243">
              <w:t>Activities</w:t>
            </w:r>
          </w:p>
        </w:tc>
        <w:tc>
          <w:tcPr>
            <w:tcW w:w="1675" w:type="dxa"/>
            <w:tcBorders>
              <w:top w:val="nil"/>
              <w:left w:val="nil"/>
              <w:bottom w:val="single" w:sz="4" w:space="0" w:color="auto"/>
              <w:right w:val="single" w:sz="4" w:space="0" w:color="auto"/>
            </w:tcBorders>
            <w:shd w:val="clear" w:color="auto" w:fill="auto"/>
            <w:vAlign w:val="center"/>
            <w:hideMark/>
          </w:tcPr>
          <w:p w14:paraId="496ED183" w14:textId="77777777" w:rsidR="007874B5" w:rsidRPr="00526243" w:rsidRDefault="007874B5" w:rsidP="00B2424C">
            <w:pPr>
              <w:jc w:val="center"/>
            </w:pPr>
            <w:r w:rsidRPr="00526243">
              <w:t>Activity[]</w:t>
            </w:r>
          </w:p>
        </w:tc>
        <w:tc>
          <w:tcPr>
            <w:tcW w:w="880" w:type="dxa"/>
            <w:tcBorders>
              <w:top w:val="nil"/>
              <w:left w:val="nil"/>
              <w:bottom w:val="single" w:sz="4" w:space="0" w:color="auto"/>
              <w:right w:val="single" w:sz="4" w:space="0" w:color="auto"/>
            </w:tcBorders>
            <w:shd w:val="clear" w:color="auto" w:fill="auto"/>
            <w:vAlign w:val="center"/>
            <w:hideMark/>
          </w:tcPr>
          <w:p w14:paraId="3B685BFE"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D9DEB1A" w14:textId="77777777" w:rsidR="007874B5" w:rsidRPr="00526243" w:rsidRDefault="007874B5" w:rsidP="00B2424C">
            <w:pPr>
              <w:jc w:val="center"/>
            </w:pPr>
            <w:r w:rsidRPr="00526243">
              <w:t>Участие в мероприятиях</w:t>
            </w:r>
          </w:p>
        </w:tc>
        <w:tc>
          <w:tcPr>
            <w:tcW w:w="2410" w:type="dxa"/>
            <w:tcBorders>
              <w:top w:val="nil"/>
              <w:left w:val="nil"/>
              <w:bottom w:val="single" w:sz="4" w:space="0" w:color="auto"/>
              <w:right w:val="single" w:sz="4" w:space="0" w:color="auto"/>
            </w:tcBorders>
            <w:shd w:val="clear" w:color="auto" w:fill="auto"/>
            <w:vAlign w:val="center"/>
            <w:hideMark/>
          </w:tcPr>
          <w:p w14:paraId="1E511765" w14:textId="77777777" w:rsidR="007874B5" w:rsidRPr="00526243" w:rsidRDefault="007874B5" w:rsidP="00B2424C">
            <w:r w:rsidRPr="00526243">
              <w:t> </w:t>
            </w:r>
            <w:r w:rsidRPr="00526243">
              <w:rPr>
                <w:i/>
              </w:rPr>
              <w:t>См. Таблица №68</w:t>
            </w:r>
          </w:p>
        </w:tc>
      </w:tr>
      <w:tr w:rsidR="007874B5" w:rsidRPr="00526243" w14:paraId="3CF5F2A3" w14:textId="77777777" w:rsidTr="00F94FDD">
        <w:trPr>
          <w:trHeight w:val="300"/>
        </w:trPr>
        <w:tc>
          <w:tcPr>
            <w:tcW w:w="1713" w:type="dxa"/>
            <w:tcBorders>
              <w:top w:val="nil"/>
              <w:left w:val="single" w:sz="4" w:space="0" w:color="auto"/>
              <w:bottom w:val="single" w:sz="4" w:space="0" w:color="auto"/>
              <w:right w:val="single" w:sz="4" w:space="0" w:color="auto"/>
            </w:tcBorders>
            <w:shd w:val="clear" w:color="auto" w:fill="auto"/>
            <w:vAlign w:val="center"/>
            <w:hideMark/>
          </w:tcPr>
          <w:p w14:paraId="6B0A2B3F" w14:textId="77777777" w:rsidR="007874B5" w:rsidRPr="00526243" w:rsidRDefault="007874B5" w:rsidP="00B2424C">
            <w:pPr>
              <w:jc w:val="center"/>
            </w:pPr>
            <w:r w:rsidRPr="00526243">
              <w:t>Achievements</w:t>
            </w:r>
          </w:p>
        </w:tc>
        <w:tc>
          <w:tcPr>
            <w:tcW w:w="1675" w:type="dxa"/>
            <w:tcBorders>
              <w:top w:val="nil"/>
              <w:left w:val="nil"/>
              <w:bottom w:val="single" w:sz="4" w:space="0" w:color="auto"/>
              <w:right w:val="single" w:sz="4" w:space="0" w:color="auto"/>
            </w:tcBorders>
            <w:shd w:val="clear" w:color="auto" w:fill="auto"/>
            <w:vAlign w:val="center"/>
            <w:hideMark/>
          </w:tcPr>
          <w:p w14:paraId="002A0860" w14:textId="77777777" w:rsidR="007874B5" w:rsidRPr="00526243" w:rsidRDefault="007874B5" w:rsidP="00B2424C">
            <w:pPr>
              <w:jc w:val="center"/>
            </w:pPr>
            <w:r w:rsidRPr="00526243">
              <w:t>Achievement[]</w:t>
            </w:r>
          </w:p>
        </w:tc>
        <w:tc>
          <w:tcPr>
            <w:tcW w:w="880" w:type="dxa"/>
            <w:tcBorders>
              <w:top w:val="nil"/>
              <w:left w:val="nil"/>
              <w:bottom w:val="single" w:sz="4" w:space="0" w:color="auto"/>
              <w:right w:val="single" w:sz="4" w:space="0" w:color="auto"/>
            </w:tcBorders>
            <w:shd w:val="clear" w:color="auto" w:fill="auto"/>
            <w:vAlign w:val="center"/>
            <w:hideMark/>
          </w:tcPr>
          <w:p w14:paraId="67900159"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A908F33" w14:textId="77777777" w:rsidR="007874B5" w:rsidRPr="00526243" w:rsidRDefault="007874B5" w:rsidP="00B2424C">
            <w:pPr>
              <w:jc w:val="center"/>
            </w:pPr>
            <w:r w:rsidRPr="00526243">
              <w:t>Прочие достижения</w:t>
            </w:r>
          </w:p>
        </w:tc>
        <w:tc>
          <w:tcPr>
            <w:tcW w:w="2410" w:type="dxa"/>
            <w:tcBorders>
              <w:top w:val="nil"/>
              <w:left w:val="nil"/>
              <w:bottom w:val="single" w:sz="4" w:space="0" w:color="auto"/>
              <w:right w:val="single" w:sz="4" w:space="0" w:color="auto"/>
            </w:tcBorders>
            <w:shd w:val="clear" w:color="auto" w:fill="auto"/>
            <w:vAlign w:val="center"/>
            <w:hideMark/>
          </w:tcPr>
          <w:p w14:paraId="36D24D8D" w14:textId="77777777" w:rsidR="007874B5" w:rsidRPr="00526243" w:rsidRDefault="007874B5" w:rsidP="00B2424C">
            <w:r w:rsidRPr="00526243">
              <w:t> </w:t>
            </w:r>
            <w:r w:rsidRPr="00526243">
              <w:rPr>
                <w:i/>
              </w:rPr>
              <w:t>См. Таблица №69</w:t>
            </w:r>
          </w:p>
        </w:tc>
      </w:tr>
      <w:tr w:rsidR="007874B5" w:rsidRPr="00526243" w14:paraId="61A26716" w14:textId="77777777" w:rsidTr="00F94FDD">
        <w:trPr>
          <w:trHeight w:val="600"/>
        </w:trPr>
        <w:tc>
          <w:tcPr>
            <w:tcW w:w="1713" w:type="dxa"/>
            <w:tcBorders>
              <w:top w:val="nil"/>
              <w:left w:val="single" w:sz="4" w:space="0" w:color="auto"/>
              <w:bottom w:val="single" w:sz="4" w:space="0" w:color="auto"/>
              <w:right w:val="single" w:sz="4" w:space="0" w:color="auto"/>
            </w:tcBorders>
            <w:shd w:val="clear" w:color="auto" w:fill="auto"/>
            <w:vAlign w:val="center"/>
            <w:hideMark/>
          </w:tcPr>
          <w:p w14:paraId="426A3DF1" w14:textId="77777777" w:rsidR="007874B5" w:rsidRPr="00526243" w:rsidRDefault="007874B5" w:rsidP="00B2424C">
            <w:pPr>
              <w:jc w:val="center"/>
            </w:pPr>
            <w:r w:rsidRPr="00526243">
              <w:t>Projects</w:t>
            </w:r>
          </w:p>
        </w:tc>
        <w:tc>
          <w:tcPr>
            <w:tcW w:w="1675" w:type="dxa"/>
            <w:tcBorders>
              <w:top w:val="nil"/>
              <w:left w:val="nil"/>
              <w:bottom w:val="single" w:sz="4" w:space="0" w:color="auto"/>
              <w:right w:val="single" w:sz="4" w:space="0" w:color="auto"/>
            </w:tcBorders>
            <w:shd w:val="clear" w:color="auto" w:fill="auto"/>
            <w:vAlign w:val="center"/>
            <w:hideMark/>
          </w:tcPr>
          <w:p w14:paraId="00D72185" w14:textId="77777777" w:rsidR="007874B5" w:rsidRPr="00526243" w:rsidRDefault="007874B5" w:rsidP="00B2424C">
            <w:pPr>
              <w:jc w:val="center"/>
            </w:pPr>
            <w:r w:rsidRPr="00526243">
              <w:t>ProjectData[]</w:t>
            </w:r>
          </w:p>
        </w:tc>
        <w:tc>
          <w:tcPr>
            <w:tcW w:w="880" w:type="dxa"/>
            <w:tcBorders>
              <w:top w:val="nil"/>
              <w:left w:val="nil"/>
              <w:bottom w:val="single" w:sz="4" w:space="0" w:color="auto"/>
              <w:right w:val="single" w:sz="4" w:space="0" w:color="auto"/>
            </w:tcBorders>
            <w:shd w:val="clear" w:color="auto" w:fill="auto"/>
            <w:vAlign w:val="center"/>
            <w:hideMark/>
          </w:tcPr>
          <w:p w14:paraId="582D8C0F"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66303C0" w14:textId="77777777" w:rsidR="007874B5" w:rsidRPr="009F766E" w:rsidRDefault="007874B5" w:rsidP="00B2424C">
            <w:pPr>
              <w:jc w:val="center"/>
            </w:pPr>
            <w:r w:rsidRPr="009F766E">
              <w:t>Участие в проектах с работодателем</w:t>
            </w:r>
          </w:p>
        </w:tc>
        <w:tc>
          <w:tcPr>
            <w:tcW w:w="2410" w:type="dxa"/>
            <w:tcBorders>
              <w:top w:val="nil"/>
              <w:left w:val="nil"/>
              <w:bottom w:val="single" w:sz="4" w:space="0" w:color="auto"/>
              <w:right w:val="single" w:sz="4" w:space="0" w:color="auto"/>
            </w:tcBorders>
            <w:shd w:val="clear" w:color="auto" w:fill="auto"/>
            <w:vAlign w:val="center"/>
            <w:hideMark/>
          </w:tcPr>
          <w:p w14:paraId="7F93BC0E" w14:textId="77777777" w:rsidR="007874B5" w:rsidRPr="00526243" w:rsidRDefault="007874B5" w:rsidP="00B2424C">
            <w:r w:rsidRPr="00526243">
              <w:t> </w:t>
            </w:r>
            <w:r w:rsidRPr="00526243">
              <w:rPr>
                <w:i/>
              </w:rPr>
              <w:t>См. Таблица №70</w:t>
            </w:r>
          </w:p>
        </w:tc>
      </w:tr>
    </w:tbl>
    <w:p w14:paraId="2E599687" w14:textId="77777777" w:rsidR="007874B5" w:rsidRPr="00526243" w:rsidRDefault="007874B5" w:rsidP="00B2424C">
      <w:pPr>
        <w:rPr>
          <w:szCs w:val="28"/>
        </w:rPr>
      </w:pPr>
      <w:r w:rsidRPr="00526243">
        <w:rPr>
          <w:b/>
          <w:i/>
          <w:szCs w:val="28"/>
        </w:rPr>
        <w:t xml:space="preserve">15) Activity </w:t>
      </w:r>
      <w:r w:rsidRPr="00526243">
        <w:rPr>
          <w:szCs w:val="28"/>
        </w:rPr>
        <w:t>- структура данных о мероприятиях</w:t>
      </w:r>
    </w:p>
    <w:p w14:paraId="3DF08339"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9"/>
        <w:gridCol w:w="1698"/>
        <w:gridCol w:w="851"/>
        <w:gridCol w:w="2551"/>
        <w:gridCol w:w="2410"/>
      </w:tblGrid>
      <w:tr w:rsidR="007874B5" w:rsidRPr="00526243" w14:paraId="1B27DFC7" w14:textId="77777777" w:rsidTr="00F94FDD">
        <w:trPr>
          <w:trHeight w:val="600"/>
        </w:trPr>
        <w:tc>
          <w:tcPr>
            <w:tcW w:w="171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E6F4CD" w14:textId="77777777" w:rsidR="007874B5" w:rsidRPr="00526243" w:rsidRDefault="007874B5" w:rsidP="00B2424C">
            <w:pPr>
              <w:jc w:val="center"/>
              <w:rPr>
                <w:b/>
              </w:rPr>
            </w:pPr>
            <w:r w:rsidRPr="00526243">
              <w:rPr>
                <w:b/>
              </w:rPr>
              <w:t>Код параметра</w:t>
            </w:r>
          </w:p>
        </w:tc>
        <w:tc>
          <w:tcPr>
            <w:tcW w:w="1698" w:type="dxa"/>
            <w:tcBorders>
              <w:top w:val="single" w:sz="4" w:space="0" w:color="auto"/>
              <w:left w:val="nil"/>
              <w:bottom w:val="single" w:sz="4" w:space="0" w:color="auto"/>
              <w:right w:val="single" w:sz="4" w:space="0" w:color="auto"/>
            </w:tcBorders>
            <w:shd w:val="clear" w:color="auto" w:fill="D9D9D9"/>
            <w:vAlign w:val="center"/>
            <w:hideMark/>
          </w:tcPr>
          <w:p w14:paraId="0D4A472D"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75992FA2"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10C55317"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7D1148EE" w14:textId="77777777" w:rsidR="007874B5" w:rsidRPr="00526243" w:rsidRDefault="007874B5" w:rsidP="00B2424C">
            <w:pPr>
              <w:jc w:val="center"/>
              <w:rPr>
                <w:b/>
              </w:rPr>
            </w:pPr>
            <w:r w:rsidRPr="00526243">
              <w:rPr>
                <w:b/>
              </w:rPr>
              <w:t>Комментарий</w:t>
            </w:r>
          </w:p>
        </w:tc>
      </w:tr>
      <w:tr w:rsidR="007874B5" w:rsidRPr="00526243" w14:paraId="3A750595" w14:textId="77777777" w:rsidTr="00F94FDD">
        <w:trPr>
          <w:trHeight w:val="300"/>
        </w:trPr>
        <w:tc>
          <w:tcPr>
            <w:tcW w:w="1719" w:type="dxa"/>
            <w:tcBorders>
              <w:top w:val="nil"/>
              <w:left w:val="single" w:sz="4" w:space="0" w:color="auto"/>
              <w:bottom w:val="single" w:sz="4" w:space="0" w:color="auto"/>
              <w:right w:val="single" w:sz="4" w:space="0" w:color="auto"/>
            </w:tcBorders>
            <w:shd w:val="clear" w:color="auto" w:fill="auto"/>
            <w:vAlign w:val="center"/>
            <w:hideMark/>
          </w:tcPr>
          <w:p w14:paraId="63C09EF2" w14:textId="77777777" w:rsidR="007874B5" w:rsidRPr="00526243" w:rsidRDefault="007874B5" w:rsidP="00B2424C">
            <w:pPr>
              <w:jc w:val="center"/>
            </w:pPr>
            <w:r w:rsidRPr="00526243">
              <w:t>ActivitiesName</w:t>
            </w:r>
          </w:p>
        </w:tc>
        <w:tc>
          <w:tcPr>
            <w:tcW w:w="1698" w:type="dxa"/>
            <w:tcBorders>
              <w:top w:val="nil"/>
              <w:left w:val="nil"/>
              <w:bottom w:val="single" w:sz="4" w:space="0" w:color="auto"/>
              <w:right w:val="single" w:sz="4" w:space="0" w:color="auto"/>
            </w:tcBorders>
            <w:shd w:val="clear" w:color="auto" w:fill="auto"/>
            <w:vAlign w:val="center"/>
            <w:hideMark/>
          </w:tcPr>
          <w:p w14:paraId="6F9E98F5"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25ED030"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7A658B8A" w14:textId="77777777" w:rsidR="007874B5" w:rsidRPr="00526243" w:rsidRDefault="007874B5" w:rsidP="00B2424C">
            <w:pPr>
              <w:jc w:val="center"/>
            </w:pPr>
            <w:r w:rsidRPr="00526243">
              <w:t>Наименование мероприятия</w:t>
            </w:r>
          </w:p>
        </w:tc>
        <w:tc>
          <w:tcPr>
            <w:tcW w:w="2410" w:type="dxa"/>
            <w:tcBorders>
              <w:top w:val="nil"/>
              <w:left w:val="nil"/>
              <w:bottom w:val="single" w:sz="4" w:space="0" w:color="auto"/>
              <w:right w:val="single" w:sz="4" w:space="0" w:color="auto"/>
            </w:tcBorders>
            <w:shd w:val="clear" w:color="auto" w:fill="auto"/>
            <w:vAlign w:val="center"/>
            <w:hideMark/>
          </w:tcPr>
          <w:p w14:paraId="24A71FA0" w14:textId="77777777" w:rsidR="007874B5" w:rsidRPr="00526243" w:rsidRDefault="007874B5" w:rsidP="00B2424C">
            <w:r w:rsidRPr="00526243">
              <w:t> </w:t>
            </w:r>
          </w:p>
        </w:tc>
      </w:tr>
      <w:tr w:rsidR="007874B5" w:rsidRPr="00526243" w14:paraId="3B72B27B" w14:textId="77777777" w:rsidTr="00F94FDD">
        <w:trPr>
          <w:trHeight w:val="900"/>
        </w:trPr>
        <w:tc>
          <w:tcPr>
            <w:tcW w:w="1719" w:type="dxa"/>
            <w:tcBorders>
              <w:top w:val="nil"/>
              <w:left w:val="single" w:sz="4" w:space="0" w:color="auto"/>
              <w:bottom w:val="single" w:sz="4" w:space="0" w:color="auto"/>
              <w:right w:val="single" w:sz="4" w:space="0" w:color="auto"/>
            </w:tcBorders>
            <w:shd w:val="clear" w:color="auto" w:fill="auto"/>
            <w:vAlign w:val="center"/>
            <w:hideMark/>
          </w:tcPr>
          <w:p w14:paraId="3663F168" w14:textId="77777777" w:rsidR="007874B5" w:rsidRPr="00526243" w:rsidRDefault="007874B5" w:rsidP="00B2424C">
            <w:pPr>
              <w:jc w:val="center"/>
            </w:pPr>
            <w:r w:rsidRPr="00526243">
              <w:t>ActivitiesStatus</w:t>
            </w:r>
          </w:p>
        </w:tc>
        <w:tc>
          <w:tcPr>
            <w:tcW w:w="1698" w:type="dxa"/>
            <w:tcBorders>
              <w:top w:val="nil"/>
              <w:left w:val="nil"/>
              <w:bottom w:val="single" w:sz="4" w:space="0" w:color="auto"/>
              <w:right w:val="single" w:sz="4" w:space="0" w:color="auto"/>
            </w:tcBorders>
            <w:shd w:val="clear" w:color="auto" w:fill="auto"/>
            <w:vAlign w:val="center"/>
            <w:hideMark/>
          </w:tcPr>
          <w:p w14:paraId="3330F92D"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8D3F76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6C641BD" w14:textId="77777777" w:rsidR="007874B5" w:rsidRPr="00526243" w:rsidRDefault="007874B5" w:rsidP="00B2424C">
            <w:pPr>
              <w:jc w:val="center"/>
            </w:pPr>
            <w:r w:rsidRPr="00526243">
              <w:t>Статус мероприятия</w:t>
            </w:r>
          </w:p>
        </w:tc>
        <w:tc>
          <w:tcPr>
            <w:tcW w:w="2410" w:type="dxa"/>
            <w:tcBorders>
              <w:top w:val="nil"/>
              <w:left w:val="nil"/>
              <w:bottom w:val="single" w:sz="4" w:space="0" w:color="auto"/>
              <w:right w:val="single" w:sz="4" w:space="0" w:color="auto"/>
            </w:tcBorders>
            <w:shd w:val="clear" w:color="auto" w:fill="auto"/>
            <w:vAlign w:val="center"/>
            <w:hideMark/>
          </w:tcPr>
          <w:p w14:paraId="2ED4F974" w14:textId="77777777" w:rsidR="007874B5" w:rsidRPr="00526243" w:rsidRDefault="007874B5" w:rsidP="00B2424C"/>
        </w:tc>
      </w:tr>
      <w:tr w:rsidR="007874B5" w:rsidRPr="00526243" w14:paraId="3DDB23CB" w14:textId="77777777" w:rsidTr="00F94FDD">
        <w:trPr>
          <w:trHeight w:val="300"/>
        </w:trPr>
        <w:tc>
          <w:tcPr>
            <w:tcW w:w="1719" w:type="dxa"/>
            <w:tcBorders>
              <w:top w:val="nil"/>
              <w:left w:val="single" w:sz="4" w:space="0" w:color="auto"/>
              <w:bottom w:val="single" w:sz="4" w:space="0" w:color="auto"/>
              <w:right w:val="single" w:sz="4" w:space="0" w:color="auto"/>
            </w:tcBorders>
            <w:shd w:val="clear" w:color="auto" w:fill="auto"/>
            <w:vAlign w:val="center"/>
            <w:hideMark/>
          </w:tcPr>
          <w:p w14:paraId="3A35DC45" w14:textId="77777777" w:rsidR="007874B5" w:rsidRPr="00526243" w:rsidRDefault="007874B5" w:rsidP="00B2424C">
            <w:pPr>
              <w:jc w:val="center"/>
            </w:pPr>
            <w:r w:rsidRPr="00526243">
              <w:t>ActivitiesDate</w:t>
            </w:r>
          </w:p>
        </w:tc>
        <w:tc>
          <w:tcPr>
            <w:tcW w:w="1698" w:type="dxa"/>
            <w:tcBorders>
              <w:top w:val="nil"/>
              <w:left w:val="nil"/>
              <w:bottom w:val="single" w:sz="4" w:space="0" w:color="auto"/>
              <w:right w:val="single" w:sz="4" w:space="0" w:color="auto"/>
            </w:tcBorders>
            <w:shd w:val="clear" w:color="auto" w:fill="auto"/>
            <w:vAlign w:val="center"/>
            <w:hideMark/>
          </w:tcPr>
          <w:p w14:paraId="3F5016C3"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7E860C8E"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79C9BFE" w14:textId="77777777" w:rsidR="007874B5" w:rsidRPr="00526243" w:rsidRDefault="007874B5" w:rsidP="00B2424C">
            <w:pPr>
              <w:jc w:val="center"/>
            </w:pPr>
            <w:r w:rsidRPr="00526243">
              <w:t>Дата проведения мероприятия</w:t>
            </w:r>
          </w:p>
        </w:tc>
        <w:tc>
          <w:tcPr>
            <w:tcW w:w="2410" w:type="dxa"/>
            <w:tcBorders>
              <w:top w:val="nil"/>
              <w:left w:val="nil"/>
              <w:bottom w:val="single" w:sz="4" w:space="0" w:color="auto"/>
              <w:right w:val="single" w:sz="4" w:space="0" w:color="auto"/>
            </w:tcBorders>
            <w:shd w:val="clear" w:color="auto" w:fill="auto"/>
            <w:vAlign w:val="center"/>
            <w:hideMark/>
          </w:tcPr>
          <w:p w14:paraId="4E195B94" w14:textId="77777777" w:rsidR="007874B5" w:rsidRPr="00526243" w:rsidRDefault="007874B5" w:rsidP="00B2424C">
            <w:r w:rsidRPr="00526243">
              <w:t> </w:t>
            </w:r>
          </w:p>
        </w:tc>
      </w:tr>
      <w:tr w:rsidR="007874B5" w:rsidRPr="00526243" w14:paraId="196148B8" w14:textId="77777777" w:rsidTr="00F94FDD">
        <w:trPr>
          <w:trHeight w:val="300"/>
        </w:trPr>
        <w:tc>
          <w:tcPr>
            <w:tcW w:w="1719" w:type="dxa"/>
            <w:tcBorders>
              <w:top w:val="nil"/>
              <w:left w:val="single" w:sz="4" w:space="0" w:color="auto"/>
              <w:bottom w:val="single" w:sz="4" w:space="0" w:color="auto"/>
              <w:right w:val="single" w:sz="4" w:space="0" w:color="auto"/>
            </w:tcBorders>
            <w:shd w:val="clear" w:color="auto" w:fill="auto"/>
            <w:vAlign w:val="center"/>
            <w:hideMark/>
          </w:tcPr>
          <w:p w14:paraId="1AF8F339" w14:textId="77777777" w:rsidR="007874B5" w:rsidRPr="00526243" w:rsidRDefault="007874B5" w:rsidP="00B2424C">
            <w:pPr>
              <w:jc w:val="center"/>
            </w:pPr>
            <w:r w:rsidRPr="00526243">
              <w:t>ActivitiesResult</w:t>
            </w:r>
          </w:p>
        </w:tc>
        <w:tc>
          <w:tcPr>
            <w:tcW w:w="1698" w:type="dxa"/>
            <w:tcBorders>
              <w:top w:val="nil"/>
              <w:left w:val="nil"/>
              <w:bottom w:val="single" w:sz="4" w:space="0" w:color="auto"/>
              <w:right w:val="single" w:sz="4" w:space="0" w:color="auto"/>
            </w:tcBorders>
            <w:shd w:val="clear" w:color="auto" w:fill="auto"/>
            <w:vAlign w:val="center"/>
            <w:hideMark/>
          </w:tcPr>
          <w:p w14:paraId="5B978854"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F55E85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DBE312E" w14:textId="77777777" w:rsidR="007874B5" w:rsidRPr="00526243" w:rsidRDefault="007874B5" w:rsidP="00B2424C">
            <w:pPr>
              <w:jc w:val="center"/>
            </w:pPr>
            <w:r w:rsidRPr="00526243">
              <w:t>Результаты участия</w:t>
            </w:r>
          </w:p>
        </w:tc>
        <w:tc>
          <w:tcPr>
            <w:tcW w:w="2410" w:type="dxa"/>
            <w:tcBorders>
              <w:top w:val="nil"/>
              <w:left w:val="nil"/>
              <w:bottom w:val="single" w:sz="4" w:space="0" w:color="auto"/>
              <w:right w:val="single" w:sz="4" w:space="0" w:color="auto"/>
            </w:tcBorders>
            <w:shd w:val="clear" w:color="auto" w:fill="auto"/>
            <w:vAlign w:val="center"/>
            <w:hideMark/>
          </w:tcPr>
          <w:p w14:paraId="0471B60A" w14:textId="77777777" w:rsidR="007874B5" w:rsidRPr="00526243" w:rsidRDefault="007874B5" w:rsidP="00B2424C">
            <w:r w:rsidRPr="00526243">
              <w:t> </w:t>
            </w:r>
          </w:p>
        </w:tc>
      </w:tr>
      <w:tr w:rsidR="007874B5" w:rsidRPr="00526243" w14:paraId="52B2A2D4" w14:textId="77777777" w:rsidTr="00F94FDD">
        <w:trPr>
          <w:trHeight w:val="300"/>
        </w:trPr>
        <w:tc>
          <w:tcPr>
            <w:tcW w:w="1719" w:type="dxa"/>
            <w:tcBorders>
              <w:top w:val="nil"/>
              <w:left w:val="single" w:sz="4" w:space="0" w:color="auto"/>
              <w:bottom w:val="single" w:sz="4" w:space="0" w:color="auto"/>
              <w:right w:val="single" w:sz="4" w:space="0" w:color="auto"/>
            </w:tcBorders>
            <w:shd w:val="clear" w:color="auto" w:fill="auto"/>
            <w:vAlign w:val="center"/>
            <w:hideMark/>
          </w:tcPr>
          <w:p w14:paraId="442F7F54" w14:textId="77777777" w:rsidR="007874B5" w:rsidRPr="00526243" w:rsidRDefault="007874B5" w:rsidP="00B2424C">
            <w:pPr>
              <w:jc w:val="center"/>
            </w:pPr>
            <w:r w:rsidRPr="00526243">
              <w:t>ActivitiesHonors</w:t>
            </w:r>
          </w:p>
        </w:tc>
        <w:tc>
          <w:tcPr>
            <w:tcW w:w="1698" w:type="dxa"/>
            <w:tcBorders>
              <w:top w:val="nil"/>
              <w:left w:val="nil"/>
              <w:bottom w:val="single" w:sz="4" w:space="0" w:color="auto"/>
              <w:right w:val="single" w:sz="4" w:space="0" w:color="auto"/>
            </w:tcBorders>
            <w:shd w:val="clear" w:color="auto" w:fill="auto"/>
            <w:vAlign w:val="center"/>
            <w:hideMark/>
          </w:tcPr>
          <w:p w14:paraId="6D34941A"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5229A7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B8B913A" w14:textId="77777777" w:rsidR="007874B5" w:rsidRPr="00526243" w:rsidRDefault="007874B5" w:rsidP="00B2424C">
            <w:pPr>
              <w:jc w:val="center"/>
            </w:pPr>
            <w:r w:rsidRPr="00526243">
              <w:t>Присвоена разряды, звания</w:t>
            </w:r>
          </w:p>
        </w:tc>
        <w:tc>
          <w:tcPr>
            <w:tcW w:w="2410" w:type="dxa"/>
            <w:tcBorders>
              <w:top w:val="nil"/>
              <w:left w:val="nil"/>
              <w:bottom w:val="single" w:sz="4" w:space="0" w:color="auto"/>
              <w:right w:val="single" w:sz="4" w:space="0" w:color="auto"/>
            </w:tcBorders>
            <w:shd w:val="clear" w:color="auto" w:fill="auto"/>
            <w:vAlign w:val="center"/>
            <w:hideMark/>
          </w:tcPr>
          <w:p w14:paraId="644F5667" w14:textId="77777777" w:rsidR="007874B5" w:rsidRPr="00526243" w:rsidRDefault="007874B5" w:rsidP="00B2424C">
            <w:r w:rsidRPr="00526243">
              <w:t> </w:t>
            </w:r>
          </w:p>
        </w:tc>
      </w:tr>
    </w:tbl>
    <w:p w14:paraId="2A1D910F" w14:textId="77777777" w:rsidR="007874B5" w:rsidRPr="00526243" w:rsidRDefault="007874B5" w:rsidP="00B2424C"/>
    <w:p w14:paraId="4B52B175" w14:textId="77777777" w:rsidR="007874B5" w:rsidRPr="009F766E" w:rsidRDefault="007874B5" w:rsidP="00B2424C">
      <w:pPr>
        <w:rPr>
          <w:szCs w:val="28"/>
        </w:rPr>
      </w:pPr>
      <w:r w:rsidRPr="009F766E">
        <w:rPr>
          <w:b/>
          <w:i/>
          <w:szCs w:val="28"/>
        </w:rPr>
        <w:t xml:space="preserve">16) </w:t>
      </w:r>
      <w:r w:rsidRPr="00526243">
        <w:rPr>
          <w:b/>
          <w:i/>
          <w:szCs w:val="28"/>
        </w:rPr>
        <w:t>Achievement</w:t>
      </w:r>
      <w:r w:rsidRPr="009F766E">
        <w:rPr>
          <w:b/>
          <w:i/>
          <w:szCs w:val="28"/>
        </w:rPr>
        <w:t xml:space="preserve"> </w:t>
      </w:r>
      <w:r w:rsidRPr="009F766E">
        <w:rPr>
          <w:szCs w:val="28"/>
        </w:rPr>
        <w:t>- структура данных о достижениях персоны</w:t>
      </w:r>
    </w:p>
    <w:p w14:paraId="3E6EBA82"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0EE57EDB"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F5E15F"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4BD3D2AD"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18461689"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53DB3785"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1BEDDA89" w14:textId="77777777" w:rsidR="007874B5" w:rsidRPr="00526243" w:rsidRDefault="007874B5" w:rsidP="00B2424C">
            <w:pPr>
              <w:jc w:val="center"/>
              <w:rPr>
                <w:b/>
              </w:rPr>
            </w:pPr>
            <w:r w:rsidRPr="00526243">
              <w:rPr>
                <w:b/>
              </w:rPr>
              <w:t>Комментарий</w:t>
            </w:r>
          </w:p>
        </w:tc>
      </w:tr>
      <w:tr w:rsidR="007874B5" w:rsidRPr="00526243" w14:paraId="7AC547B1"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5405D2B" w14:textId="77777777" w:rsidR="007874B5" w:rsidRPr="00526243" w:rsidRDefault="007874B5" w:rsidP="00B2424C">
            <w:pPr>
              <w:jc w:val="center"/>
            </w:pPr>
            <w:r w:rsidRPr="00526243">
              <w:t>AchievementsDate</w:t>
            </w:r>
          </w:p>
        </w:tc>
        <w:tc>
          <w:tcPr>
            <w:tcW w:w="1701" w:type="dxa"/>
            <w:tcBorders>
              <w:top w:val="nil"/>
              <w:left w:val="nil"/>
              <w:bottom w:val="single" w:sz="4" w:space="0" w:color="auto"/>
              <w:right w:val="single" w:sz="4" w:space="0" w:color="auto"/>
            </w:tcBorders>
            <w:shd w:val="clear" w:color="auto" w:fill="auto"/>
            <w:vAlign w:val="center"/>
            <w:hideMark/>
          </w:tcPr>
          <w:p w14:paraId="61430AA5"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63FC357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D9C8BD8" w14:textId="77777777" w:rsidR="007874B5" w:rsidRPr="00526243" w:rsidRDefault="007874B5" w:rsidP="00B2424C">
            <w:pPr>
              <w:jc w:val="center"/>
            </w:pPr>
            <w:r w:rsidRPr="00526243">
              <w:t>Дата</w:t>
            </w:r>
          </w:p>
        </w:tc>
        <w:tc>
          <w:tcPr>
            <w:tcW w:w="2410" w:type="dxa"/>
            <w:tcBorders>
              <w:top w:val="nil"/>
              <w:left w:val="nil"/>
              <w:bottom w:val="single" w:sz="4" w:space="0" w:color="auto"/>
              <w:right w:val="single" w:sz="4" w:space="0" w:color="auto"/>
            </w:tcBorders>
            <w:shd w:val="clear" w:color="auto" w:fill="auto"/>
            <w:vAlign w:val="bottom"/>
            <w:hideMark/>
          </w:tcPr>
          <w:p w14:paraId="59ADC757" w14:textId="77777777" w:rsidR="007874B5" w:rsidRPr="00526243" w:rsidRDefault="007874B5" w:rsidP="00B2424C">
            <w:r w:rsidRPr="00526243">
              <w:t> </w:t>
            </w:r>
          </w:p>
        </w:tc>
      </w:tr>
      <w:tr w:rsidR="007874B5" w:rsidRPr="00526243" w14:paraId="68494D00"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D5C5180" w14:textId="77777777" w:rsidR="007874B5" w:rsidRPr="00526243" w:rsidRDefault="007874B5" w:rsidP="00B2424C">
            <w:pPr>
              <w:jc w:val="center"/>
            </w:pPr>
            <w:r w:rsidRPr="00526243">
              <w:t>AchievementsResult</w:t>
            </w:r>
          </w:p>
        </w:tc>
        <w:tc>
          <w:tcPr>
            <w:tcW w:w="1701" w:type="dxa"/>
            <w:tcBorders>
              <w:top w:val="nil"/>
              <w:left w:val="nil"/>
              <w:bottom w:val="single" w:sz="4" w:space="0" w:color="auto"/>
              <w:right w:val="single" w:sz="4" w:space="0" w:color="auto"/>
            </w:tcBorders>
            <w:shd w:val="clear" w:color="auto" w:fill="auto"/>
            <w:vAlign w:val="center"/>
            <w:hideMark/>
          </w:tcPr>
          <w:p w14:paraId="59AF939C"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FBEA81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043E4E2" w14:textId="77777777" w:rsidR="007874B5" w:rsidRPr="00526243" w:rsidRDefault="007874B5" w:rsidP="00B2424C">
            <w:pPr>
              <w:jc w:val="center"/>
            </w:pPr>
            <w:r w:rsidRPr="00526243">
              <w:t>Результаты</w:t>
            </w:r>
          </w:p>
        </w:tc>
        <w:tc>
          <w:tcPr>
            <w:tcW w:w="2410" w:type="dxa"/>
            <w:tcBorders>
              <w:top w:val="nil"/>
              <w:left w:val="nil"/>
              <w:bottom w:val="single" w:sz="4" w:space="0" w:color="auto"/>
              <w:right w:val="single" w:sz="4" w:space="0" w:color="auto"/>
            </w:tcBorders>
            <w:shd w:val="clear" w:color="auto" w:fill="auto"/>
            <w:vAlign w:val="bottom"/>
            <w:hideMark/>
          </w:tcPr>
          <w:p w14:paraId="17B07A1C" w14:textId="77777777" w:rsidR="007874B5" w:rsidRPr="00526243" w:rsidRDefault="007874B5" w:rsidP="00B2424C">
            <w:r w:rsidRPr="00526243">
              <w:t> </w:t>
            </w:r>
          </w:p>
        </w:tc>
      </w:tr>
    </w:tbl>
    <w:p w14:paraId="5F1BE81E" w14:textId="77777777" w:rsidR="007874B5" w:rsidRPr="00526243" w:rsidRDefault="007874B5" w:rsidP="00B2424C"/>
    <w:p w14:paraId="4CA4AF0C" w14:textId="77777777" w:rsidR="007874B5" w:rsidRPr="00526243" w:rsidRDefault="007874B5" w:rsidP="00B2424C">
      <w:pPr>
        <w:rPr>
          <w:szCs w:val="28"/>
        </w:rPr>
      </w:pPr>
      <w:r w:rsidRPr="00526243">
        <w:rPr>
          <w:b/>
          <w:i/>
          <w:szCs w:val="28"/>
        </w:rPr>
        <w:t xml:space="preserve">17) ProjectData </w:t>
      </w:r>
      <w:r w:rsidRPr="00526243">
        <w:rPr>
          <w:szCs w:val="28"/>
        </w:rPr>
        <w:t>- структура данных о проектах</w:t>
      </w:r>
    </w:p>
    <w:p w14:paraId="64DC4BA1"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188A0481"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4E4B62"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40AEDE05"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0F88438E"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79945AFA"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4B731218" w14:textId="77777777" w:rsidR="007874B5" w:rsidRPr="00526243" w:rsidRDefault="007874B5" w:rsidP="00B2424C">
            <w:pPr>
              <w:jc w:val="center"/>
              <w:rPr>
                <w:b/>
              </w:rPr>
            </w:pPr>
            <w:r w:rsidRPr="00526243">
              <w:rPr>
                <w:b/>
              </w:rPr>
              <w:t>Комментарий</w:t>
            </w:r>
          </w:p>
        </w:tc>
      </w:tr>
      <w:tr w:rsidR="007874B5" w:rsidRPr="00526243" w14:paraId="0DD46F05"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1DB7DEB" w14:textId="77777777" w:rsidR="007874B5" w:rsidRPr="00526243" w:rsidRDefault="007874B5" w:rsidP="00B2424C">
            <w:pPr>
              <w:jc w:val="center"/>
            </w:pPr>
            <w:r w:rsidRPr="00526243">
              <w:t>ProjectName</w:t>
            </w:r>
          </w:p>
        </w:tc>
        <w:tc>
          <w:tcPr>
            <w:tcW w:w="1701" w:type="dxa"/>
            <w:tcBorders>
              <w:top w:val="nil"/>
              <w:left w:val="nil"/>
              <w:bottom w:val="single" w:sz="4" w:space="0" w:color="auto"/>
              <w:right w:val="single" w:sz="4" w:space="0" w:color="auto"/>
            </w:tcBorders>
            <w:shd w:val="clear" w:color="auto" w:fill="auto"/>
            <w:vAlign w:val="center"/>
            <w:hideMark/>
          </w:tcPr>
          <w:p w14:paraId="5C7A448F"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9A517E3"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D924C90" w14:textId="77777777" w:rsidR="007874B5" w:rsidRPr="00526243" w:rsidRDefault="007874B5" w:rsidP="00B2424C">
            <w:pPr>
              <w:jc w:val="center"/>
            </w:pPr>
            <w:r w:rsidRPr="00526243">
              <w:t>Наименование проекта</w:t>
            </w:r>
          </w:p>
        </w:tc>
        <w:tc>
          <w:tcPr>
            <w:tcW w:w="2410" w:type="dxa"/>
            <w:tcBorders>
              <w:top w:val="nil"/>
              <w:left w:val="nil"/>
              <w:bottom w:val="single" w:sz="4" w:space="0" w:color="auto"/>
              <w:right w:val="single" w:sz="4" w:space="0" w:color="auto"/>
            </w:tcBorders>
            <w:shd w:val="clear" w:color="auto" w:fill="auto"/>
            <w:vAlign w:val="center"/>
            <w:hideMark/>
          </w:tcPr>
          <w:p w14:paraId="608FF5C5" w14:textId="77777777" w:rsidR="007874B5" w:rsidRPr="00526243" w:rsidRDefault="007874B5" w:rsidP="00B2424C">
            <w:r w:rsidRPr="00526243">
              <w:t> </w:t>
            </w:r>
          </w:p>
        </w:tc>
      </w:tr>
      <w:tr w:rsidR="007874B5" w:rsidRPr="00526243" w14:paraId="3901BA90"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9B3CE3C" w14:textId="77777777" w:rsidR="007874B5" w:rsidRPr="00526243" w:rsidRDefault="007874B5" w:rsidP="00B2424C">
            <w:pPr>
              <w:jc w:val="center"/>
            </w:pPr>
            <w:r w:rsidRPr="00526243">
              <w:t>ProjectInvolvDegree</w:t>
            </w:r>
          </w:p>
        </w:tc>
        <w:tc>
          <w:tcPr>
            <w:tcW w:w="1701" w:type="dxa"/>
            <w:tcBorders>
              <w:top w:val="nil"/>
              <w:left w:val="nil"/>
              <w:bottom w:val="single" w:sz="4" w:space="0" w:color="auto"/>
              <w:right w:val="single" w:sz="4" w:space="0" w:color="auto"/>
            </w:tcBorders>
            <w:shd w:val="clear" w:color="auto" w:fill="auto"/>
            <w:vAlign w:val="center"/>
            <w:hideMark/>
          </w:tcPr>
          <w:p w14:paraId="71FBAF35"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F7D752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B04E8A1" w14:textId="77777777" w:rsidR="007874B5" w:rsidRPr="00526243" w:rsidRDefault="007874B5" w:rsidP="00B2424C">
            <w:pPr>
              <w:jc w:val="center"/>
            </w:pPr>
            <w:r w:rsidRPr="00526243">
              <w:t>Степень вовлечения в проект</w:t>
            </w:r>
          </w:p>
        </w:tc>
        <w:tc>
          <w:tcPr>
            <w:tcW w:w="2410" w:type="dxa"/>
            <w:tcBorders>
              <w:top w:val="nil"/>
              <w:left w:val="nil"/>
              <w:bottom w:val="single" w:sz="4" w:space="0" w:color="auto"/>
              <w:right w:val="single" w:sz="4" w:space="0" w:color="auto"/>
            </w:tcBorders>
            <w:shd w:val="clear" w:color="auto" w:fill="auto"/>
            <w:vAlign w:val="center"/>
            <w:hideMark/>
          </w:tcPr>
          <w:p w14:paraId="365D6BEA" w14:textId="77777777" w:rsidR="007874B5" w:rsidRPr="00526243" w:rsidRDefault="007874B5" w:rsidP="00B2424C"/>
        </w:tc>
      </w:tr>
      <w:tr w:rsidR="007874B5" w:rsidRPr="00526243" w14:paraId="6633EEED"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25EF5E4" w14:textId="77777777" w:rsidR="007874B5" w:rsidRPr="00526243" w:rsidRDefault="007874B5" w:rsidP="00B2424C">
            <w:pPr>
              <w:jc w:val="center"/>
            </w:pPr>
            <w:r w:rsidRPr="00526243">
              <w:t>ProjectResult</w:t>
            </w:r>
          </w:p>
        </w:tc>
        <w:tc>
          <w:tcPr>
            <w:tcW w:w="1701" w:type="dxa"/>
            <w:tcBorders>
              <w:top w:val="nil"/>
              <w:left w:val="nil"/>
              <w:bottom w:val="single" w:sz="4" w:space="0" w:color="auto"/>
              <w:right w:val="single" w:sz="4" w:space="0" w:color="auto"/>
            </w:tcBorders>
            <w:shd w:val="clear" w:color="auto" w:fill="auto"/>
            <w:vAlign w:val="center"/>
            <w:hideMark/>
          </w:tcPr>
          <w:p w14:paraId="600BDB8E"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41F2CB79"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A74C896" w14:textId="77777777" w:rsidR="007874B5" w:rsidRPr="00526243" w:rsidRDefault="007874B5" w:rsidP="00B2424C">
            <w:pPr>
              <w:jc w:val="center"/>
            </w:pPr>
            <w:r w:rsidRPr="00526243">
              <w:t>Результаты реализации проекта</w:t>
            </w:r>
          </w:p>
        </w:tc>
        <w:tc>
          <w:tcPr>
            <w:tcW w:w="2410" w:type="dxa"/>
            <w:tcBorders>
              <w:top w:val="nil"/>
              <w:left w:val="nil"/>
              <w:bottom w:val="single" w:sz="4" w:space="0" w:color="auto"/>
              <w:right w:val="single" w:sz="4" w:space="0" w:color="auto"/>
            </w:tcBorders>
            <w:shd w:val="clear" w:color="auto" w:fill="auto"/>
            <w:vAlign w:val="center"/>
            <w:hideMark/>
          </w:tcPr>
          <w:p w14:paraId="0D3FDDFD" w14:textId="77777777" w:rsidR="007874B5" w:rsidRPr="00526243" w:rsidRDefault="007874B5" w:rsidP="00B2424C">
            <w:r w:rsidRPr="00526243">
              <w:t> </w:t>
            </w:r>
          </w:p>
        </w:tc>
      </w:tr>
    </w:tbl>
    <w:p w14:paraId="7161E6E4" w14:textId="77777777" w:rsidR="007874B5" w:rsidRPr="00526243" w:rsidRDefault="007874B5" w:rsidP="00B2424C"/>
    <w:p w14:paraId="53E3AF24" w14:textId="77777777" w:rsidR="007874B5" w:rsidRPr="009F766E" w:rsidRDefault="007874B5" w:rsidP="00B2424C">
      <w:pPr>
        <w:rPr>
          <w:szCs w:val="28"/>
        </w:rPr>
      </w:pPr>
      <w:r w:rsidRPr="009F766E">
        <w:rPr>
          <w:b/>
          <w:i/>
          <w:szCs w:val="28"/>
        </w:rPr>
        <w:t xml:space="preserve">18) </w:t>
      </w:r>
      <w:r w:rsidRPr="00526243">
        <w:rPr>
          <w:b/>
          <w:i/>
          <w:szCs w:val="28"/>
        </w:rPr>
        <w:t>CompletionData</w:t>
      </w:r>
      <w:r w:rsidRPr="009F766E">
        <w:rPr>
          <w:b/>
          <w:i/>
          <w:szCs w:val="28"/>
        </w:rPr>
        <w:t xml:space="preserve"> </w:t>
      </w:r>
      <w:r w:rsidRPr="009F766E">
        <w:rPr>
          <w:szCs w:val="28"/>
        </w:rPr>
        <w:t>– структура данных об окончании обучения</w:t>
      </w:r>
    </w:p>
    <w:p w14:paraId="60C2CAB9"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14B7695F"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E80276"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7EB327E1"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3A0DD9BA"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40667921"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3641C88C" w14:textId="77777777" w:rsidR="007874B5" w:rsidRPr="00526243" w:rsidRDefault="007874B5" w:rsidP="00B2424C">
            <w:pPr>
              <w:jc w:val="center"/>
              <w:rPr>
                <w:b/>
              </w:rPr>
            </w:pPr>
            <w:r w:rsidRPr="00526243">
              <w:rPr>
                <w:b/>
              </w:rPr>
              <w:t>Комментарий</w:t>
            </w:r>
          </w:p>
        </w:tc>
      </w:tr>
      <w:tr w:rsidR="007874B5" w:rsidRPr="006E5BF1" w14:paraId="05B4B188"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B521210" w14:textId="77777777" w:rsidR="007874B5" w:rsidRPr="00526243" w:rsidRDefault="007874B5" w:rsidP="00B2424C">
            <w:pPr>
              <w:jc w:val="center"/>
            </w:pPr>
            <w:r w:rsidRPr="00526243">
              <w:t>CompletionReason</w:t>
            </w:r>
          </w:p>
        </w:tc>
        <w:tc>
          <w:tcPr>
            <w:tcW w:w="1701" w:type="dxa"/>
            <w:tcBorders>
              <w:top w:val="nil"/>
              <w:left w:val="nil"/>
              <w:bottom w:val="single" w:sz="4" w:space="0" w:color="auto"/>
              <w:right w:val="single" w:sz="4" w:space="0" w:color="auto"/>
            </w:tcBorders>
            <w:shd w:val="clear" w:color="auto" w:fill="auto"/>
            <w:vAlign w:val="center"/>
            <w:hideMark/>
          </w:tcPr>
          <w:p w14:paraId="768BE49F"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6FCEAEC8"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71414C8" w14:textId="77777777" w:rsidR="007874B5" w:rsidRPr="009F766E" w:rsidRDefault="007874B5" w:rsidP="00B2424C">
            <w:pPr>
              <w:jc w:val="center"/>
            </w:pPr>
            <w:r w:rsidRPr="009F766E">
              <w:t>Основания окончания (отчисления, выбытия, перевод)</w:t>
            </w:r>
          </w:p>
        </w:tc>
        <w:tc>
          <w:tcPr>
            <w:tcW w:w="2410" w:type="dxa"/>
            <w:tcBorders>
              <w:top w:val="nil"/>
              <w:left w:val="nil"/>
              <w:bottom w:val="single" w:sz="4" w:space="0" w:color="auto"/>
              <w:right w:val="single" w:sz="4" w:space="0" w:color="auto"/>
            </w:tcBorders>
            <w:shd w:val="clear" w:color="auto" w:fill="auto"/>
            <w:vAlign w:val="center"/>
            <w:hideMark/>
          </w:tcPr>
          <w:p w14:paraId="086E2CAE" w14:textId="77777777" w:rsidR="007874B5" w:rsidRPr="009F766E" w:rsidRDefault="007874B5" w:rsidP="00B2424C">
            <w:r w:rsidRPr="00526243">
              <w:t> </w:t>
            </w:r>
          </w:p>
        </w:tc>
      </w:tr>
      <w:tr w:rsidR="007874B5" w:rsidRPr="006E5BF1" w14:paraId="4A98702A"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00B693B" w14:textId="77777777" w:rsidR="007874B5" w:rsidRPr="00526243" w:rsidRDefault="007874B5" w:rsidP="00B2424C">
            <w:pPr>
              <w:jc w:val="center"/>
            </w:pPr>
            <w:r w:rsidRPr="00526243">
              <w:t>CompletionDate</w:t>
            </w:r>
          </w:p>
        </w:tc>
        <w:tc>
          <w:tcPr>
            <w:tcW w:w="1701" w:type="dxa"/>
            <w:tcBorders>
              <w:top w:val="nil"/>
              <w:left w:val="nil"/>
              <w:bottom w:val="single" w:sz="4" w:space="0" w:color="auto"/>
              <w:right w:val="single" w:sz="4" w:space="0" w:color="auto"/>
            </w:tcBorders>
            <w:shd w:val="clear" w:color="auto" w:fill="auto"/>
            <w:vAlign w:val="center"/>
            <w:hideMark/>
          </w:tcPr>
          <w:p w14:paraId="50D0A019"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6E9ACA9A"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35B7686" w14:textId="77777777" w:rsidR="007874B5" w:rsidRPr="009F766E" w:rsidRDefault="007874B5" w:rsidP="00B2424C">
            <w:pPr>
              <w:jc w:val="center"/>
            </w:pPr>
            <w:r w:rsidRPr="009F766E">
              <w:t>Дата окончания (отчисления, выбытия, перевод</w:t>
            </w:r>
          </w:p>
        </w:tc>
        <w:tc>
          <w:tcPr>
            <w:tcW w:w="2410" w:type="dxa"/>
            <w:tcBorders>
              <w:top w:val="nil"/>
              <w:left w:val="nil"/>
              <w:bottom w:val="single" w:sz="4" w:space="0" w:color="auto"/>
              <w:right w:val="single" w:sz="4" w:space="0" w:color="auto"/>
            </w:tcBorders>
            <w:shd w:val="clear" w:color="auto" w:fill="auto"/>
            <w:vAlign w:val="center"/>
            <w:hideMark/>
          </w:tcPr>
          <w:p w14:paraId="26DEC0D5" w14:textId="77777777" w:rsidR="007874B5" w:rsidRPr="009F766E" w:rsidRDefault="007874B5" w:rsidP="00B2424C">
            <w:r w:rsidRPr="00526243">
              <w:t> </w:t>
            </w:r>
          </w:p>
        </w:tc>
      </w:tr>
      <w:tr w:rsidR="007874B5" w:rsidRPr="006E5BF1" w14:paraId="0B8D0935"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513CB5B" w14:textId="77777777" w:rsidR="007874B5" w:rsidRPr="00526243" w:rsidRDefault="007874B5" w:rsidP="00B2424C">
            <w:pPr>
              <w:jc w:val="center"/>
            </w:pPr>
            <w:r w:rsidRPr="00526243">
              <w:t>CompletionInvoice</w:t>
            </w:r>
          </w:p>
        </w:tc>
        <w:tc>
          <w:tcPr>
            <w:tcW w:w="1701" w:type="dxa"/>
            <w:tcBorders>
              <w:top w:val="nil"/>
              <w:left w:val="nil"/>
              <w:bottom w:val="single" w:sz="4" w:space="0" w:color="auto"/>
              <w:right w:val="single" w:sz="4" w:space="0" w:color="auto"/>
            </w:tcBorders>
            <w:shd w:val="clear" w:color="auto" w:fill="auto"/>
            <w:vAlign w:val="center"/>
            <w:hideMark/>
          </w:tcPr>
          <w:p w14:paraId="736D4290"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19F8CB7"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0E632CE" w14:textId="77777777" w:rsidR="007874B5" w:rsidRPr="009F766E" w:rsidRDefault="007874B5" w:rsidP="00B2424C">
            <w:pPr>
              <w:jc w:val="center"/>
            </w:pPr>
            <w:r w:rsidRPr="009F766E">
              <w:t>Реквизиты документа об окончании (отчисления, выбытия, перевод)</w:t>
            </w:r>
          </w:p>
        </w:tc>
        <w:tc>
          <w:tcPr>
            <w:tcW w:w="2410" w:type="dxa"/>
            <w:tcBorders>
              <w:top w:val="nil"/>
              <w:left w:val="nil"/>
              <w:bottom w:val="single" w:sz="4" w:space="0" w:color="auto"/>
              <w:right w:val="single" w:sz="4" w:space="0" w:color="auto"/>
            </w:tcBorders>
            <w:shd w:val="clear" w:color="auto" w:fill="auto"/>
            <w:vAlign w:val="center"/>
            <w:hideMark/>
          </w:tcPr>
          <w:p w14:paraId="3A37D903" w14:textId="77777777" w:rsidR="007874B5" w:rsidRPr="009F766E" w:rsidRDefault="007874B5" w:rsidP="00B2424C">
            <w:r w:rsidRPr="00526243">
              <w:t> </w:t>
            </w:r>
          </w:p>
        </w:tc>
      </w:tr>
      <w:tr w:rsidR="007874B5" w:rsidRPr="00526243" w14:paraId="7C6BB1D1"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CA6E3D0"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697E66D2"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313B7256"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09E243C"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5DE0E737"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18130585" w14:textId="77777777" w:rsidR="007874B5" w:rsidRPr="009F766E" w:rsidRDefault="007874B5" w:rsidP="00B2424C">
            <w:pPr>
              <w:rPr>
                <w:i/>
              </w:rPr>
            </w:pPr>
          </w:p>
          <w:p w14:paraId="2CC77F4F" w14:textId="77777777" w:rsidR="007874B5" w:rsidRPr="00526243" w:rsidRDefault="007874B5" w:rsidP="00B2424C">
            <w:r w:rsidRPr="00526243">
              <w:rPr>
                <w:i/>
              </w:rPr>
              <w:t xml:space="preserve">Принимает значение </w:t>
            </w:r>
            <w:r w:rsidRPr="00526243">
              <w:rPr>
                <w:b/>
                <w:i/>
              </w:rPr>
              <w:t>true</w:t>
            </w:r>
          </w:p>
        </w:tc>
      </w:tr>
    </w:tbl>
    <w:p w14:paraId="4A91A100" w14:textId="77777777" w:rsidR="007874B5" w:rsidRPr="00526243" w:rsidRDefault="007874B5" w:rsidP="00B2424C"/>
    <w:p w14:paraId="4FDA636D" w14:textId="77777777" w:rsidR="007874B5" w:rsidRPr="009F766E" w:rsidRDefault="007874B5" w:rsidP="00B2424C">
      <w:pPr>
        <w:rPr>
          <w:szCs w:val="28"/>
        </w:rPr>
      </w:pPr>
      <w:r w:rsidRPr="009F766E">
        <w:rPr>
          <w:b/>
          <w:i/>
          <w:szCs w:val="28"/>
        </w:rPr>
        <w:t xml:space="preserve">19) </w:t>
      </w:r>
      <w:r w:rsidRPr="00526243">
        <w:rPr>
          <w:b/>
          <w:i/>
          <w:szCs w:val="28"/>
        </w:rPr>
        <w:t>AttendEvent</w:t>
      </w:r>
      <w:r w:rsidRPr="009F766E">
        <w:rPr>
          <w:b/>
          <w:i/>
          <w:szCs w:val="28"/>
        </w:rPr>
        <w:t xml:space="preserve"> </w:t>
      </w:r>
      <w:r w:rsidRPr="009F766E">
        <w:rPr>
          <w:szCs w:val="28"/>
        </w:rPr>
        <w:t>– структура данных об участии в мероприятиях</w:t>
      </w:r>
    </w:p>
    <w:p w14:paraId="0825320E"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09"/>
        <w:gridCol w:w="1708"/>
        <w:gridCol w:w="851"/>
        <w:gridCol w:w="2551"/>
        <w:gridCol w:w="2410"/>
      </w:tblGrid>
      <w:tr w:rsidR="007874B5" w:rsidRPr="00526243" w14:paraId="6474E0DD" w14:textId="77777777" w:rsidTr="00F94FDD">
        <w:trPr>
          <w:trHeight w:val="600"/>
        </w:trPr>
        <w:tc>
          <w:tcPr>
            <w:tcW w:w="17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FDF451" w14:textId="77777777" w:rsidR="007874B5" w:rsidRPr="00526243" w:rsidRDefault="007874B5" w:rsidP="00B2424C">
            <w:pPr>
              <w:jc w:val="center"/>
              <w:rPr>
                <w:b/>
              </w:rPr>
            </w:pPr>
            <w:r w:rsidRPr="00526243">
              <w:rPr>
                <w:b/>
              </w:rPr>
              <w:t>Код параметра</w:t>
            </w:r>
          </w:p>
        </w:tc>
        <w:tc>
          <w:tcPr>
            <w:tcW w:w="1708" w:type="dxa"/>
            <w:tcBorders>
              <w:top w:val="single" w:sz="4" w:space="0" w:color="auto"/>
              <w:left w:val="nil"/>
              <w:bottom w:val="single" w:sz="4" w:space="0" w:color="auto"/>
              <w:right w:val="single" w:sz="4" w:space="0" w:color="auto"/>
            </w:tcBorders>
            <w:shd w:val="clear" w:color="auto" w:fill="D9D9D9"/>
            <w:vAlign w:val="center"/>
            <w:hideMark/>
          </w:tcPr>
          <w:p w14:paraId="4A9287DD"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72730B37"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42822654"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16054D58" w14:textId="77777777" w:rsidR="007874B5" w:rsidRPr="00526243" w:rsidRDefault="007874B5" w:rsidP="00B2424C">
            <w:pPr>
              <w:jc w:val="center"/>
              <w:rPr>
                <w:b/>
              </w:rPr>
            </w:pPr>
            <w:r w:rsidRPr="00526243">
              <w:rPr>
                <w:b/>
              </w:rPr>
              <w:t>Комментарий</w:t>
            </w:r>
          </w:p>
        </w:tc>
      </w:tr>
      <w:tr w:rsidR="007874B5" w:rsidRPr="00526243" w14:paraId="2B5B787E" w14:textId="77777777" w:rsidTr="00F94FDD">
        <w:trPr>
          <w:trHeight w:val="300"/>
        </w:trPr>
        <w:tc>
          <w:tcPr>
            <w:tcW w:w="1709" w:type="dxa"/>
            <w:tcBorders>
              <w:top w:val="nil"/>
              <w:left w:val="single" w:sz="4" w:space="0" w:color="auto"/>
              <w:bottom w:val="single" w:sz="4" w:space="0" w:color="auto"/>
              <w:right w:val="single" w:sz="4" w:space="0" w:color="auto"/>
            </w:tcBorders>
            <w:shd w:val="clear" w:color="auto" w:fill="auto"/>
            <w:vAlign w:val="center"/>
            <w:hideMark/>
          </w:tcPr>
          <w:p w14:paraId="72E36B74" w14:textId="77777777" w:rsidR="007874B5" w:rsidRPr="00526243" w:rsidRDefault="007874B5" w:rsidP="00B2424C">
            <w:pPr>
              <w:jc w:val="center"/>
            </w:pPr>
            <w:r w:rsidRPr="00526243">
              <w:t>EventName</w:t>
            </w:r>
          </w:p>
        </w:tc>
        <w:tc>
          <w:tcPr>
            <w:tcW w:w="1708" w:type="dxa"/>
            <w:tcBorders>
              <w:top w:val="nil"/>
              <w:left w:val="nil"/>
              <w:bottom w:val="single" w:sz="4" w:space="0" w:color="auto"/>
              <w:right w:val="single" w:sz="4" w:space="0" w:color="auto"/>
            </w:tcBorders>
            <w:shd w:val="clear" w:color="auto" w:fill="auto"/>
            <w:vAlign w:val="center"/>
            <w:hideMark/>
          </w:tcPr>
          <w:p w14:paraId="199E33EF"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653B15CA"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6BFC88A" w14:textId="77777777" w:rsidR="007874B5" w:rsidRPr="00526243" w:rsidRDefault="007874B5" w:rsidP="00B2424C">
            <w:pPr>
              <w:jc w:val="center"/>
            </w:pPr>
            <w:r w:rsidRPr="00526243">
              <w:t>Наименование мероприятия</w:t>
            </w:r>
          </w:p>
        </w:tc>
        <w:tc>
          <w:tcPr>
            <w:tcW w:w="2410" w:type="dxa"/>
            <w:tcBorders>
              <w:top w:val="nil"/>
              <w:left w:val="nil"/>
              <w:bottom w:val="single" w:sz="4" w:space="0" w:color="auto"/>
              <w:right w:val="single" w:sz="4" w:space="0" w:color="auto"/>
            </w:tcBorders>
            <w:shd w:val="clear" w:color="auto" w:fill="auto"/>
            <w:vAlign w:val="center"/>
            <w:hideMark/>
          </w:tcPr>
          <w:p w14:paraId="267D2E07" w14:textId="77777777" w:rsidR="007874B5" w:rsidRPr="00526243" w:rsidRDefault="007874B5" w:rsidP="00B2424C">
            <w:r w:rsidRPr="00526243">
              <w:t> </w:t>
            </w:r>
          </w:p>
        </w:tc>
      </w:tr>
      <w:tr w:rsidR="007874B5" w:rsidRPr="00526243" w14:paraId="6884043C" w14:textId="77777777" w:rsidTr="00F94FDD">
        <w:trPr>
          <w:trHeight w:val="300"/>
        </w:trPr>
        <w:tc>
          <w:tcPr>
            <w:tcW w:w="1709" w:type="dxa"/>
            <w:tcBorders>
              <w:top w:val="nil"/>
              <w:left w:val="single" w:sz="4" w:space="0" w:color="auto"/>
              <w:bottom w:val="single" w:sz="4" w:space="0" w:color="auto"/>
              <w:right w:val="single" w:sz="4" w:space="0" w:color="auto"/>
            </w:tcBorders>
            <w:shd w:val="clear" w:color="auto" w:fill="auto"/>
            <w:vAlign w:val="center"/>
            <w:hideMark/>
          </w:tcPr>
          <w:p w14:paraId="6F2A4B38" w14:textId="77777777" w:rsidR="007874B5" w:rsidRPr="00526243" w:rsidRDefault="007874B5" w:rsidP="00B2424C">
            <w:pPr>
              <w:jc w:val="center"/>
            </w:pPr>
            <w:r w:rsidRPr="00526243">
              <w:t>EventDate</w:t>
            </w:r>
          </w:p>
        </w:tc>
        <w:tc>
          <w:tcPr>
            <w:tcW w:w="1708" w:type="dxa"/>
            <w:tcBorders>
              <w:top w:val="nil"/>
              <w:left w:val="nil"/>
              <w:bottom w:val="single" w:sz="4" w:space="0" w:color="auto"/>
              <w:right w:val="single" w:sz="4" w:space="0" w:color="auto"/>
            </w:tcBorders>
            <w:shd w:val="clear" w:color="auto" w:fill="auto"/>
            <w:vAlign w:val="center"/>
            <w:hideMark/>
          </w:tcPr>
          <w:p w14:paraId="44948E31"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121FC88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85D2EB2" w14:textId="77777777" w:rsidR="007874B5" w:rsidRPr="00526243" w:rsidRDefault="007874B5" w:rsidP="00B2424C">
            <w:pPr>
              <w:jc w:val="center"/>
            </w:pPr>
            <w:r w:rsidRPr="00526243">
              <w:t>Дата проведения мероприятия</w:t>
            </w:r>
          </w:p>
        </w:tc>
        <w:tc>
          <w:tcPr>
            <w:tcW w:w="2410" w:type="dxa"/>
            <w:tcBorders>
              <w:top w:val="nil"/>
              <w:left w:val="nil"/>
              <w:bottom w:val="single" w:sz="4" w:space="0" w:color="auto"/>
              <w:right w:val="single" w:sz="4" w:space="0" w:color="auto"/>
            </w:tcBorders>
            <w:shd w:val="clear" w:color="auto" w:fill="auto"/>
            <w:vAlign w:val="center"/>
            <w:hideMark/>
          </w:tcPr>
          <w:p w14:paraId="59D55753" w14:textId="77777777" w:rsidR="007874B5" w:rsidRPr="00526243" w:rsidRDefault="007874B5" w:rsidP="00B2424C">
            <w:r w:rsidRPr="00526243">
              <w:t> </w:t>
            </w:r>
          </w:p>
        </w:tc>
      </w:tr>
      <w:tr w:rsidR="007874B5" w:rsidRPr="00526243" w14:paraId="7FD469DC" w14:textId="77777777" w:rsidTr="00F94FDD">
        <w:trPr>
          <w:trHeight w:val="600"/>
        </w:trPr>
        <w:tc>
          <w:tcPr>
            <w:tcW w:w="1709" w:type="dxa"/>
            <w:tcBorders>
              <w:top w:val="nil"/>
              <w:left w:val="single" w:sz="4" w:space="0" w:color="auto"/>
              <w:bottom w:val="single" w:sz="4" w:space="0" w:color="auto"/>
              <w:right w:val="single" w:sz="4" w:space="0" w:color="auto"/>
            </w:tcBorders>
            <w:shd w:val="clear" w:color="auto" w:fill="auto"/>
            <w:vAlign w:val="center"/>
            <w:hideMark/>
          </w:tcPr>
          <w:p w14:paraId="2BA36005" w14:textId="77777777" w:rsidR="007874B5" w:rsidRPr="00526243" w:rsidRDefault="007874B5" w:rsidP="00B2424C">
            <w:pPr>
              <w:jc w:val="center"/>
            </w:pPr>
            <w:r w:rsidRPr="00526243">
              <w:t>Deleted</w:t>
            </w:r>
          </w:p>
        </w:tc>
        <w:tc>
          <w:tcPr>
            <w:tcW w:w="1708" w:type="dxa"/>
            <w:tcBorders>
              <w:top w:val="nil"/>
              <w:left w:val="nil"/>
              <w:bottom w:val="single" w:sz="4" w:space="0" w:color="auto"/>
              <w:right w:val="single" w:sz="4" w:space="0" w:color="auto"/>
            </w:tcBorders>
            <w:shd w:val="clear" w:color="auto" w:fill="auto"/>
            <w:vAlign w:val="center"/>
            <w:hideMark/>
          </w:tcPr>
          <w:p w14:paraId="35A75AB6"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704FC91D"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FE344F0"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0CD87824"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6785C575" w14:textId="77777777" w:rsidR="007874B5" w:rsidRPr="009F766E" w:rsidRDefault="007874B5" w:rsidP="00B2424C">
            <w:pPr>
              <w:rPr>
                <w:i/>
              </w:rPr>
            </w:pPr>
          </w:p>
          <w:p w14:paraId="11F5052E" w14:textId="77777777" w:rsidR="007874B5" w:rsidRPr="00526243" w:rsidRDefault="007874B5" w:rsidP="00B2424C">
            <w:r w:rsidRPr="00526243">
              <w:rPr>
                <w:i/>
              </w:rPr>
              <w:t xml:space="preserve">Принимает значение </w:t>
            </w:r>
            <w:r w:rsidRPr="00526243">
              <w:rPr>
                <w:b/>
                <w:i/>
              </w:rPr>
              <w:t>true</w:t>
            </w:r>
          </w:p>
        </w:tc>
      </w:tr>
    </w:tbl>
    <w:p w14:paraId="12EE06F3" w14:textId="77777777" w:rsidR="007874B5" w:rsidRPr="00526243" w:rsidRDefault="007874B5" w:rsidP="00B2424C"/>
    <w:p w14:paraId="508D4CA7" w14:textId="77777777" w:rsidR="007874B5" w:rsidRPr="009F766E" w:rsidRDefault="007874B5" w:rsidP="00B2424C">
      <w:pPr>
        <w:rPr>
          <w:szCs w:val="28"/>
        </w:rPr>
      </w:pPr>
      <w:r w:rsidRPr="009F766E">
        <w:rPr>
          <w:b/>
          <w:i/>
          <w:szCs w:val="28"/>
        </w:rPr>
        <w:t xml:space="preserve">20) </w:t>
      </w:r>
      <w:r w:rsidRPr="00526243">
        <w:rPr>
          <w:b/>
          <w:i/>
          <w:szCs w:val="28"/>
        </w:rPr>
        <w:t>EduDocument</w:t>
      </w:r>
      <w:r w:rsidRPr="009F766E">
        <w:rPr>
          <w:b/>
          <w:i/>
          <w:szCs w:val="28"/>
        </w:rPr>
        <w:t xml:space="preserve"> </w:t>
      </w:r>
      <w:r w:rsidRPr="009F766E">
        <w:rPr>
          <w:szCs w:val="28"/>
        </w:rPr>
        <w:t>– структура данных о документе об образовании</w:t>
      </w:r>
    </w:p>
    <w:p w14:paraId="57C27B3B"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ook w:val="04A0" w:firstRow="1" w:lastRow="0" w:firstColumn="1" w:lastColumn="0" w:noHBand="0" w:noVBand="1"/>
      </w:tblPr>
      <w:tblGrid>
        <w:gridCol w:w="1714"/>
        <w:gridCol w:w="1703"/>
        <w:gridCol w:w="887"/>
        <w:gridCol w:w="2515"/>
        <w:gridCol w:w="2410"/>
      </w:tblGrid>
      <w:tr w:rsidR="007874B5" w:rsidRPr="00526243" w14:paraId="4C6D5813" w14:textId="77777777" w:rsidTr="00F94FDD">
        <w:trPr>
          <w:trHeight w:val="600"/>
        </w:trPr>
        <w:tc>
          <w:tcPr>
            <w:tcW w:w="171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FE7B18" w14:textId="77777777" w:rsidR="007874B5" w:rsidRPr="00526243" w:rsidRDefault="007874B5" w:rsidP="00B2424C">
            <w:pPr>
              <w:jc w:val="center"/>
              <w:rPr>
                <w:b/>
              </w:rPr>
            </w:pPr>
            <w:r w:rsidRPr="00526243">
              <w:rPr>
                <w:b/>
              </w:rPr>
              <w:t>Код параметра</w:t>
            </w:r>
          </w:p>
        </w:tc>
        <w:tc>
          <w:tcPr>
            <w:tcW w:w="1703" w:type="dxa"/>
            <w:tcBorders>
              <w:top w:val="single" w:sz="4" w:space="0" w:color="auto"/>
              <w:left w:val="nil"/>
              <w:bottom w:val="single" w:sz="4" w:space="0" w:color="auto"/>
              <w:right w:val="single" w:sz="4" w:space="0" w:color="auto"/>
            </w:tcBorders>
            <w:shd w:val="clear" w:color="auto" w:fill="D9D9D9"/>
            <w:vAlign w:val="center"/>
            <w:hideMark/>
          </w:tcPr>
          <w:p w14:paraId="6FC540CD" w14:textId="77777777" w:rsidR="007874B5" w:rsidRPr="00526243" w:rsidRDefault="007874B5" w:rsidP="00B2424C">
            <w:pPr>
              <w:jc w:val="center"/>
              <w:rPr>
                <w:b/>
              </w:rPr>
            </w:pPr>
            <w:r w:rsidRPr="00526243">
              <w:rPr>
                <w:b/>
              </w:rPr>
              <w:t>Тип параметра</w:t>
            </w:r>
          </w:p>
        </w:tc>
        <w:tc>
          <w:tcPr>
            <w:tcW w:w="887" w:type="dxa"/>
            <w:tcBorders>
              <w:top w:val="single" w:sz="4" w:space="0" w:color="auto"/>
              <w:left w:val="nil"/>
              <w:bottom w:val="single" w:sz="4" w:space="0" w:color="auto"/>
              <w:right w:val="single" w:sz="4" w:space="0" w:color="auto"/>
            </w:tcBorders>
            <w:shd w:val="clear" w:color="auto" w:fill="D9D9D9"/>
            <w:vAlign w:val="center"/>
            <w:hideMark/>
          </w:tcPr>
          <w:p w14:paraId="7D53E6B0" w14:textId="77777777" w:rsidR="007874B5" w:rsidRPr="00526243" w:rsidRDefault="007874B5" w:rsidP="00B2424C">
            <w:pPr>
              <w:jc w:val="center"/>
              <w:rPr>
                <w:b/>
              </w:rPr>
            </w:pPr>
            <w:r w:rsidRPr="00526243">
              <w:rPr>
                <w:b/>
              </w:rPr>
              <w:t>Обяз.</w:t>
            </w:r>
          </w:p>
        </w:tc>
        <w:tc>
          <w:tcPr>
            <w:tcW w:w="2515" w:type="dxa"/>
            <w:tcBorders>
              <w:top w:val="single" w:sz="4" w:space="0" w:color="auto"/>
              <w:left w:val="nil"/>
              <w:bottom w:val="single" w:sz="4" w:space="0" w:color="auto"/>
              <w:right w:val="single" w:sz="4" w:space="0" w:color="auto"/>
            </w:tcBorders>
            <w:shd w:val="clear" w:color="auto" w:fill="D9D9D9"/>
            <w:vAlign w:val="center"/>
            <w:hideMark/>
          </w:tcPr>
          <w:p w14:paraId="16C5F5A3"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436D1FE4" w14:textId="77777777" w:rsidR="007874B5" w:rsidRPr="00526243" w:rsidRDefault="007874B5" w:rsidP="00B2424C">
            <w:pPr>
              <w:jc w:val="center"/>
              <w:rPr>
                <w:b/>
              </w:rPr>
            </w:pPr>
            <w:r w:rsidRPr="00526243">
              <w:rPr>
                <w:b/>
              </w:rPr>
              <w:t>Комментарий</w:t>
            </w:r>
          </w:p>
        </w:tc>
      </w:tr>
      <w:tr w:rsidR="007874B5" w:rsidRPr="006E5BF1" w14:paraId="1871FE75" w14:textId="77777777" w:rsidTr="00F94FDD">
        <w:trPr>
          <w:trHeight w:val="6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19D8C079" w14:textId="77777777" w:rsidR="007874B5" w:rsidRPr="00526243" w:rsidRDefault="007874B5" w:rsidP="00B2424C">
            <w:pPr>
              <w:jc w:val="center"/>
            </w:pPr>
            <w:r w:rsidRPr="00526243">
              <w:t>TypeCode</w:t>
            </w:r>
          </w:p>
        </w:tc>
        <w:tc>
          <w:tcPr>
            <w:tcW w:w="1703" w:type="dxa"/>
            <w:tcBorders>
              <w:top w:val="nil"/>
              <w:left w:val="nil"/>
              <w:bottom w:val="single" w:sz="4" w:space="0" w:color="auto"/>
              <w:right w:val="single" w:sz="4" w:space="0" w:color="auto"/>
            </w:tcBorders>
            <w:shd w:val="clear" w:color="auto" w:fill="auto"/>
            <w:vAlign w:val="center"/>
            <w:hideMark/>
          </w:tcPr>
          <w:p w14:paraId="2B5CA731" w14:textId="77777777" w:rsidR="007874B5" w:rsidRPr="00526243" w:rsidRDefault="007874B5" w:rsidP="00B2424C">
            <w:pPr>
              <w:jc w:val="center"/>
            </w:pPr>
            <w:r w:rsidRPr="00526243">
              <w:t>Int32</w:t>
            </w:r>
          </w:p>
        </w:tc>
        <w:tc>
          <w:tcPr>
            <w:tcW w:w="887" w:type="dxa"/>
            <w:tcBorders>
              <w:top w:val="nil"/>
              <w:left w:val="nil"/>
              <w:bottom w:val="single" w:sz="4" w:space="0" w:color="auto"/>
              <w:right w:val="single" w:sz="4" w:space="0" w:color="auto"/>
            </w:tcBorders>
            <w:shd w:val="clear" w:color="auto" w:fill="auto"/>
            <w:vAlign w:val="center"/>
            <w:hideMark/>
          </w:tcPr>
          <w:p w14:paraId="1C86D659" w14:textId="77777777" w:rsidR="007874B5" w:rsidRPr="00526243" w:rsidRDefault="007874B5" w:rsidP="00B2424C">
            <w:pPr>
              <w:jc w:val="center"/>
            </w:pPr>
            <w:r w:rsidRPr="00526243">
              <w:t>О</w:t>
            </w:r>
          </w:p>
        </w:tc>
        <w:tc>
          <w:tcPr>
            <w:tcW w:w="2515" w:type="dxa"/>
            <w:tcBorders>
              <w:top w:val="nil"/>
              <w:left w:val="nil"/>
              <w:bottom w:val="single" w:sz="4" w:space="0" w:color="auto"/>
              <w:right w:val="single" w:sz="4" w:space="0" w:color="auto"/>
            </w:tcBorders>
            <w:shd w:val="clear" w:color="auto" w:fill="auto"/>
            <w:vAlign w:val="center"/>
            <w:hideMark/>
          </w:tcPr>
          <w:p w14:paraId="7BD9DC1C" w14:textId="77777777" w:rsidR="007874B5" w:rsidRPr="009F766E" w:rsidRDefault="007874B5" w:rsidP="00B2424C">
            <w:pPr>
              <w:jc w:val="center"/>
            </w:pPr>
            <w:r w:rsidRPr="009F766E">
              <w:t>Тип документа об образовании и/или квалификации</w:t>
            </w:r>
          </w:p>
        </w:tc>
        <w:tc>
          <w:tcPr>
            <w:tcW w:w="2410" w:type="dxa"/>
            <w:tcBorders>
              <w:top w:val="nil"/>
              <w:left w:val="nil"/>
              <w:bottom w:val="single" w:sz="4" w:space="0" w:color="auto"/>
              <w:right w:val="single" w:sz="4" w:space="0" w:color="auto"/>
            </w:tcBorders>
            <w:shd w:val="clear" w:color="auto" w:fill="auto"/>
            <w:vAlign w:val="center"/>
            <w:hideMark/>
          </w:tcPr>
          <w:p w14:paraId="6FDE1ED2" w14:textId="69D51943" w:rsidR="003E6D73" w:rsidRPr="009F766E" w:rsidRDefault="007874B5" w:rsidP="00B2424C">
            <w:r w:rsidRPr="009F766E">
              <w:rPr>
                <w:i/>
              </w:rPr>
              <w:t>Принимает значение из справочника.</w:t>
            </w:r>
          </w:p>
          <w:p w14:paraId="46F0A18A" w14:textId="192B979B" w:rsidR="007874B5" w:rsidRPr="009F766E" w:rsidRDefault="007874B5" w:rsidP="00B2424C"/>
        </w:tc>
      </w:tr>
      <w:tr w:rsidR="007874B5" w:rsidRPr="006E5BF1" w14:paraId="604F871F" w14:textId="77777777" w:rsidTr="00F94FDD">
        <w:trPr>
          <w:trHeight w:val="6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683B8161" w14:textId="77777777" w:rsidR="007874B5" w:rsidRPr="00526243" w:rsidRDefault="007874B5" w:rsidP="00B2424C">
            <w:pPr>
              <w:jc w:val="center"/>
            </w:pPr>
            <w:r w:rsidRPr="00526243">
              <w:t>Series</w:t>
            </w:r>
          </w:p>
        </w:tc>
        <w:tc>
          <w:tcPr>
            <w:tcW w:w="1703" w:type="dxa"/>
            <w:tcBorders>
              <w:top w:val="nil"/>
              <w:left w:val="nil"/>
              <w:bottom w:val="single" w:sz="4" w:space="0" w:color="auto"/>
              <w:right w:val="single" w:sz="4" w:space="0" w:color="auto"/>
            </w:tcBorders>
            <w:shd w:val="clear" w:color="auto" w:fill="auto"/>
            <w:vAlign w:val="center"/>
            <w:hideMark/>
          </w:tcPr>
          <w:p w14:paraId="4DDF4CE4" w14:textId="77777777" w:rsidR="007874B5" w:rsidRPr="00526243" w:rsidRDefault="007874B5" w:rsidP="00B2424C">
            <w:pPr>
              <w:jc w:val="center"/>
            </w:pPr>
            <w:r w:rsidRPr="00526243">
              <w:t>String</w:t>
            </w:r>
          </w:p>
        </w:tc>
        <w:tc>
          <w:tcPr>
            <w:tcW w:w="887" w:type="dxa"/>
            <w:tcBorders>
              <w:top w:val="nil"/>
              <w:left w:val="nil"/>
              <w:bottom w:val="single" w:sz="4" w:space="0" w:color="auto"/>
              <w:right w:val="single" w:sz="4" w:space="0" w:color="auto"/>
            </w:tcBorders>
            <w:shd w:val="clear" w:color="auto" w:fill="auto"/>
            <w:vAlign w:val="center"/>
            <w:hideMark/>
          </w:tcPr>
          <w:p w14:paraId="0A959AD4" w14:textId="77777777" w:rsidR="007874B5" w:rsidRPr="00526243" w:rsidRDefault="007874B5" w:rsidP="00B2424C">
            <w:pPr>
              <w:jc w:val="center"/>
            </w:pPr>
            <w:r w:rsidRPr="00526243">
              <w:t>Н</w:t>
            </w:r>
          </w:p>
        </w:tc>
        <w:tc>
          <w:tcPr>
            <w:tcW w:w="2515" w:type="dxa"/>
            <w:tcBorders>
              <w:top w:val="nil"/>
              <w:left w:val="nil"/>
              <w:bottom w:val="single" w:sz="4" w:space="0" w:color="auto"/>
              <w:right w:val="single" w:sz="4" w:space="0" w:color="auto"/>
            </w:tcBorders>
            <w:shd w:val="clear" w:color="auto" w:fill="auto"/>
            <w:vAlign w:val="center"/>
            <w:hideMark/>
          </w:tcPr>
          <w:p w14:paraId="28615BE2" w14:textId="77777777" w:rsidR="007874B5" w:rsidRPr="009F766E" w:rsidRDefault="007874B5" w:rsidP="00B2424C">
            <w:pPr>
              <w:jc w:val="center"/>
            </w:pPr>
            <w:r w:rsidRPr="009F766E">
              <w:t>Серия документа об образовании и/или квалификации</w:t>
            </w:r>
          </w:p>
        </w:tc>
        <w:tc>
          <w:tcPr>
            <w:tcW w:w="2410" w:type="dxa"/>
            <w:tcBorders>
              <w:top w:val="nil"/>
              <w:left w:val="nil"/>
              <w:bottom w:val="single" w:sz="4" w:space="0" w:color="auto"/>
              <w:right w:val="single" w:sz="4" w:space="0" w:color="auto"/>
            </w:tcBorders>
            <w:shd w:val="clear" w:color="auto" w:fill="auto"/>
            <w:vAlign w:val="center"/>
            <w:hideMark/>
          </w:tcPr>
          <w:p w14:paraId="3A0EAEAA" w14:textId="77777777" w:rsidR="007874B5" w:rsidRPr="009F766E" w:rsidRDefault="007874B5" w:rsidP="00B2424C">
            <w:r w:rsidRPr="00526243">
              <w:t> </w:t>
            </w:r>
          </w:p>
        </w:tc>
      </w:tr>
      <w:tr w:rsidR="007874B5" w:rsidRPr="006E5BF1" w14:paraId="3E340317" w14:textId="77777777" w:rsidTr="00F94FDD">
        <w:trPr>
          <w:trHeight w:val="6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65FFA885" w14:textId="77777777" w:rsidR="007874B5" w:rsidRPr="00526243" w:rsidRDefault="007874B5" w:rsidP="00B2424C">
            <w:pPr>
              <w:jc w:val="center"/>
            </w:pPr>
            <w:r w:rsidRPr="00526243">
              <w:t>Numeral</w:t>
            </w:r>
          </w:p>
        </w:tc>
        <w:tc>
          <w:tcPr>
            <w:tcW w:w="1703" w:type="dxa"/>
            <w:tcBorders>
              <w:top w:val="nil"/>
              <w:left w:val="nil"/>
              <w:bottom w:val="single" w:sz="4" w:space="0" w:color="auto"/>
              <w:right w:val="single" w:sz="4" w:space="0" w:color="auto"/>
            </w:tcBorders>
            <w:shd w:val="clear" w:color="auto" w:fill="auto"/>
            <w:vAlign w:val="center"/>
            <w:hideMark/>
          </w:tcPr>
          <w:p w14:paraId="1BF0E49D" w14:textId="77777777" w:rsidR="007874B5" w:rsidRPr="00526243" w:rsidRDefault="007874B5" w:rsidP="00B2424C">
            <w:pPr>
              <w:jc w:val="center"/>
            </w:pPr>
            <w:r w:rsidRPr="00526243">
              <w:t>String</w:t>
            </w:r>
          </w:p>
        </w:tc>
        <w:tc>
          <w:tcPr>
            <w:tcW w:w="887" w:type="dxa"/>
            <w:tcBorders>
              <w:top w:val="nil"/>
              <w:left w:val="nil"/>
              <w:bottom w:val="single" w:sz="4" w:space="0" w:color="auto"/>
              <w:right w:val="single" w:sz="4" w:space="0" w:color="auto"/>
            </w:tcBorders>
            <w:shd w:val="clear" w:color="auto" w:fill="auto"/>
            <w:vAlign w:val="center"/>
            <w:hideMark/>
          </w:tcPr>
          <w:p w14:paraId="037F1CE7" w14:textId="77777777" w:rsidR="007874B5" w:rsidRPr="00526243" w:rsidRDefault="007874B5" w:rsidP="00B2424C">
            <w:pPr>
              <w:jc w:val="center"/>
            </w:pPr>
            <w:r w:rsidRPr="00526243">
              <w:t>Н</w:t>
            </w:r>
          </w:p>
        </w:tc>
        <w:tc>
          <w:tcPr>
            <w:tcW w:w="2515" w:type="dxa"/>
            <w:tcBorders>
              <w:top w:val="nil"/>
              <w:left w:val="nil"/>
              <w:bottom w:val="single" w:sz="4" w:space="0" w:color="auto"/>
              <w:right w:val="single" w:sz="4" w:space="0" w:color="auto"/>
            </w:tcBorders>
            <w:shd w:val="clear" w:color="auto" w:fill="auto"/>
            <w:vAlign w:val="center"/>
            <w:hideMark/>
          </w:tcPr>
          <w:p w14:paraId="3E84706E" w14:textId="77777777" w:rsidR="007874B5" w:rsidRPr="009F766E" w:rsidRDefault="007874B5" w:rsidP="00B2424C">
            <w:pPr>
              <w:jc w:val="center"/>
            </w:pPr>
            <w:r w:rsidRPr="009F766E">
              <w:t>Номер документа об образовании и/или квалификации</w:t>
            </w:r>
          </w:p>
        </w:tc>
        <w:tc>
          <w:tcPr>
            <w:tcW w:w="2410" w:type="dxa"/>
            <w:tcBorders>
              <w:top w:val="nil"/>
              <w:left w:val="nil"/>
              <w:bottom w:val="single" w:sz="4" w:space="0" w:color="auto"/>
              <w:right w:val="single" w:sz="4" w:space="0" w:color="auto"/>
            </w:tcBorders>
            <w:shd w:val="clear" w:color="auto" w:fill="auto"/>
            <w:vAlign w:val="center"/>
            <w:hideMark/>
          </w:tcPr>
          <w:p w14:paraId="79DA13BC" w14:textId="77777777" w:rsidR="007874B5" w:rsidRPr="009F766E" w:rsidRDefault="007874B5" w:rsidP="00B2424C">
            <w:r w:rsidRPr="00526243">
              <w:t> </w:t>
            </w:r>
          </w:p>
        </w:tc>
      </w:tr>
      <w:tr w:rsidR="007874B5" w:rsidRPr="006E5BF1" w14:paraId="6C1EEE10" w14:textId="77777777" w:rsidTr="00F94FDD">
        <w:trPr>
          <w:trHeight w:val="9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6C67637E" w14:textId="77777777" w:rsidR="007874B5" w:rsidRPr="00526243" w:rsidRDefault="007874B5" w:rsidP="00B2424C">
            <w:pPr>
              <w:jc w:val="center"/>
            </w:pPr>
            <w:r w:rsidRPr="00526243">
              <w:t>ActNumber</w:t>
            </w:r>
          </w:p>
        </w:tc>
        <w:tc>
          <w:tcPr>
            <w:tcW w:w="1703" w:type="dxa"/>
            <w:tcBorders>
              <w:top w:val="nil"/>
              <w:left w:val="nil"/>
              <w:bottom w:val="single" w:sz="4" w:space="0" w:color="auto"/>
              <w:right w:val="single" w:sz="4" w:space="0" w:color="auto"/>
            </w:tcBorders>
            <w:shd w:val="clear" w:color="auto" w:fill="auto"/>
            <w:vAlign w:val="center"/>
            <w:hideMark/>
          </w:tcPr>
          <w:p w14:paraId="5560C651" w14:textId="77777777" w:rsidR="007874B5" w:rsidRPr="00526243" w:rsidRDefault="007874B5" w:rsidP="00B2424C">
            <w:pPr>
              <w:jc w:val="center"/>
            </w:pPr>
            <w:r w:rsidRPr="00526243">
              <w:t>String</w:t>
            </w:r>
          </w:p>
        </w:tc>
        <w:tc>
          <w:tcPr>
            <w:tcW w:w="887" w:type="dxa"/>
            <w:tcBorders>
              <w:top w:val="nil"/>
              <w:left w:val="nil"/>
              <w:bottom w:val="single" w:sz="4" w:space="0" w:color="auto"/>
              <w:right w:val="single" w:sz="4" w:space="0" w:color="auto"/>
            </w:tcBorders>
            <w:shd w:val="clear" w:color="auto" w:fill="auto"/>
            <w:vAlign w:val="center"/>
            <w:hideMark/>
          </w:tcPr>
          <w:p w14:paraId="7CA500D7" w14:textId="77777777" w:rsidR="007874B5" w:rsidRPr="00526243" w:rsidRDefault="007874B5" w:rsidP="00B2424C">
            <w:pPr>
              <w:jc w:val="center"/>
            </w:pPr>
            <w:r w:rsidRPr="00526243">
              <w:t>Н</w:t>
            </w:r>
          </w:p>
        </w:tc>
        <w:tc>
          <w:tcPr>
            <w:tcW w:w="2515" w:type="dxa"/>
            <w:tcBorders>
              <w:top w:val="nil"/>
              <w:left w:val="nil"/>
              <w:bottom w:val="single" w:sz="4" w:space="0" w:color="auto"/>
              <w:right w:val="single" w:sz="4" w:space="0" w:color="auto"/>
            </w:tcBorders>
            <w:shd w:val="clear" w:color="auto" w:fill="auto"/>
            <w:vAlign w:val="center"/>
            <w:hideMark/>
          </w:tcPr>
          <w:p w14:paraId="611E3C21" w14:textId="77777777" w:rsidR="007874B5" w:rsidRPr="009F766E" w:rsidRDefault="007874B5" w:rsidP="00B2424C">
            <w:pPr>
              <w:jc w:val="center"/>
            </w:pPr>
            <w:r w:rsidRPr="009F766E">
              <w:t>Номер записи в книге учета выдачи документов об образовании и/или квалификации</w:t>
            </w:r>
          </w:p>
        </w:tc>
        <w:tc>
          <w:tcPr>
            <w:tcW w:w="2410" w:type="dxa"/>
            <w:tcBorders>
              <w:top w:val="nil"/>
              <w:left w:val="nil"/>
              <w:bottom w:val="single" w:sz="4" w:space="0" w:color="auto"/>
              <w:right w:val="single" w:sz="4" w:space="0" w:color="auto"/>
            </w:tcBorders>
            <w:shd w:val="clear" w:color="auto" w:fill="auto"/>
            <w:vAlign w:val="center"/>
            <w:hideMark/>
          </w:tcPr>
          <w:p w14:paraId="5FF599EC" w14:textId="77777777" w:rsidR="007874B5" w:rsidRPr="009F766E" w:rsidRDefault="007874B5" w:rsidP="00B2424C">
            <w:r w:rsidRPr="00526243">
              <w:t> </w:t>
            </w:r>
          </w:p>
        </w:tc>
      </w:tr>
      <w:tr w:rsidR="007874B5" w:rsidRPr="006E5BF1" w14:paraId="20941F4B" w14:textId="77777777" w:rsidTr="00F94FDD">
        <w:trPr>
          <w:trHeight w:val="6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799FDB43" w14:textId="77777777" w:rsidR="007874B5" w:rsidRPr="00526243" w:rsidRDefault="007874B5" w:rsidP="00B2424C">
            <w:pPr>
              <w:jc w:val="center"/>
            </w:pPr>
            <w:r w:rsidRPr="00526243">
              <w:t>IssueDate</w:t>
            </w:r>
          </w:p>
        </w:tc>
        <w:tc>
          <w:tcPr>
            <w:tcW w:w="1703" w:type="dxa"/>
            <w:tcBorders>
              <w:top w:val="nil"/>
              <w:left w:val="nil"/>
              <w:bottom w:val="single" w:sz="4" w:space="0" w:color="auto"/>
              <w:right w:val="single" w:sz="4" w:space="0" w:color="auto"/>
            </w:tcBorders>
            <w:shd w:val="clear" w:color="auto" w:fill="auto"/>
            <w:vAlign w:val="center"/>
            <w:hideMark/>
          </w:tcPr>
          <w:p w14:paraId="04AB987F" w14:textId="77777777" w:rsidR="007874B5" w:rsidRPr="00526243" w:rsidRDefault="007874B5" w:rsidP="00B2424C">
            <w:pPr>
              <w:jc w:val="center"/>
            </w:pPr>
            <w:r w:rsidRPr="00526243">
              <w:t>DateTime</w:t>
            </w:r>
          </w:p>
        </w:tc>
        <w:tc>
          <w:tcPr>
            <w:tcW w:w="887" w:type="dxa"/>
            <w:tcBorders>
              <w:top w:val="nil"/>
              <w:left w:val="nil"/>
              <w:bottom w:val="single" w:sz="4" w:space="0" w:color="auto"/>
              <w:right w:val="single" w:sz="4" w:space="0" w:color="auto"/>
            </w:tcBorders>
            <w:shd w:val="clear" w:color="auto" w:fill="auto"/>
            <w:vAlign w:val="center"/>
            <w:hideMark/>
          </w:tcPr>
          <w:p w14:paraId="4605FD0E" w14:textId="77777777" w:rsidR="007874B5" w:rsidRPr="00526243" w:rsidRDefault="007874B5" w:rsidP="00B2424C">
            <w:pPr>
              <w:jc w:val="center"/>
            </w:pPr>
            <w:r w:rsidRPr="00526243">
              <w:t>Н</w:t>
            </w:r>
          </w:p>
        </w:tc>
        <w:tc>
          <w:tcPr>
            <w:tcW w:w="2515" w:type="dxa"/>
            <w:tcBorders>
              <w:top w:val="nil"/>
              <w:left w:val="nil"/>
              <w:bottom w:val="single" w:sz="4" w:space="0" w:color="auto"/>
              <w:right w:val="single" w:sz="4" w:space="0" w:color="auto"/>
            </w:tcBorders>
            <w:shd w:val="clear" w:color="auto" w:fill="auto"/>
            <w:vAlign w:val="center"/>
            <w:hideMark/>
          </w:tcPr>
          <w:p w14:paraId="6EC9CF69" w14:textId="77777777" w:rsidR="007874B5" w:rsidRPr="009F766E" w:rsidRDefault="007874B5" w:rsidP="00B2424C">
            <w:pPr>
              <w:jc w:val="center"/>
            </w:pPr>
            <w:r w:rsidRPr="009F766E">
              <w:t>Дата выдачи документа об образовании и/или квалификации</w:t>
            </w:r>
          </w:p>
        </w:tc>
        <w:tc>
          <w:tcPr>
            <w:tcW w:w="2410" w:type="dxa"/>
            <w:tcBorders>
              <w:top w:val="nil"/>
              <w:left w:val="nil"/>
              <w:bottom w:val="single" w:sz="4" w:space="0" w:color="auto"/>
              <w:right w:val="single" w:sz="4" w:space="0" w:color="auto"/>
            </w:tcBorders>
            <w:shd w:val="clear" w:color="auto" w:fill="auto"/>
            <w:vAlign w:val="center"/>
            <w:hideMark/>
          </w:tcPr>
          <w:p w14:paraId="4F26DA5E" w14:textId="77777777" w:rsidR="007874B5" w:rsidRPr="009F766E" w:rsidRDefault="007874B5" w:rsidP="00B2424C">
            <w:r w:rsidRPr="00526243">
              <w:t> </w:t>
            </w:r>
          </w:p>
        </w:tc>
      </w:tr>
      <w:tr w:rsidR="007874B5" w:rsidRPr="006E5BF1" w14:paraId="2EBA3499" w14:textId="77777777" w:rsidTr="00F94FDD">
        <w:trPr>
          <w:trHeight w:val="9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6D813D3C" w14:textId="77777777" w:rsidR="007874B5" w:rsidRPr="00526243" w:rsidRDefault="007874B5" w:rsidP="00B2424C">
            <w:pPr>
              <w:jc w:val="center"/>
            </w:pPr>
            <w:r w:rsidRPr="00526243">
              <w:t>Issuer</w:t>
            </w:r>
          </w:p>
        </w:tc>
        <w:tc>
          <w:tcPr>
            <w:tcW w:w="1703" w:type="dxa"/>
            <w:tcBorders>
              <w:top w:val="nil"/>
              <w:left w:val="nil"/>
              <w:bottom w:val="single" w:sz="4" w:space="0" w:color="auto"/>
              <w:right w:val="single" w:sz="4" w:space="0" w:color="auto"/>
            </w:tcBorders>
            <w:shd w:val="clear" w:color="auto" w:fill="auto"/>
            <w:vAlign w:val="center"/>
            <w:hideMark/>
          </w:tcPr>
          <w:p w14:paraId="12172175" w14:textId="77777777" w:rsidR="007874B5" w:rsidRPr="00526243" w:rsidRDefault="007874B5" w:rsidP="00B2424C">
            <w:pPr>
              <w:jc w:val="center"/>
            </w:pPr>
            <w:r w:rsidRPr="00526243">
              <w:t>String</w:t>
            </w:r>
          </w:p>
        </w:tc>
        <w:tc>
          <w:tcPr>
            <w:tcW w:w="887" w:type="dxa"/>
            <w:tcBorders>
              <w:top w:val="nil"/>
              <w:left w:val="nil"/>
              <w:bottom w:val="single" w:sz="4" w:space="0" w:color="auto"/>
              <w:right w:val="single" w:sz="4" w:space="0" w:color="auto"/>
            </w:tcBorders>
            <w:shd w:val="clear" w:color="auto" w:fill="auto"/>
            <w:vAlign w:val="center"/>
            <w:hideMark/>
          </w:tcPr>
          <w:p w14:paraId="1C6B4652" w14:textId="77777777" w:rsidR="007874B5" w:rsidRPr="00526243" w:rsidRDefault="007874B5" w:rsidP="00B2424C">
            <w:pPr>
              <w:jc w:val="center"/>
            </w:pPr>
            <w:r w:rsidRPr="00526243">
              <w:t>Н</w:t>
            </w:r>
          </w:p>
        </w:tc>
        <w:tc>
          <w:tcPr>
            <w:tcW w:w="2515" w:type="dxa"/>
            <w:tcBorders>
              <w:top w:val="nil"/>
              <w:left w:val="nil"/>
              <w:bottom w:val="single" w:sz="4" w:space="0" w:color="auto"/>
              <w:right w:val="single" w:sz="4" w:space="0" w:color="auto"/>
            </w:tcBorders>
            <w:shd w:val="clear" w:color="auto" w:fill="auto"/>
            <w:vAlign w:val="center"/>
            <w:hideMark/>
          </w:tcPr>
          <w:p w14:paraId="5A756FD6" w14:textId="77777777" w:rsidR="007874B5" w:rsidRPr="009F766E" w:rsidRDefault="007874B5" w:rsidP="00B2424C">
            <w:pPr>
              <w:jc w:val="center"/>
            </w:pPr>
            <w:r w:rsidRPr="009F766E">
              <w:t>Организация, выдавшая документ об образовании и/или квалификации</w:t>
            </w:r>
          </w:p>
        </w:tc>
        <w:tc>
          <w:tcPr>
            <w:tcW w:w="2410" w:type="dxa"/>
            <w:tcBorders>
              <w:top w:val="nil"/>
              <w:left w:val="nil"/>
              <w:bottom w:val="single" w:sz="4" w:space="0" w:color="auto"/>
              <w:right w:val="single" w:sz="4" w:space="0" w:color="auto"/>
            </w:tcBorders>
            <w:shd w:val="clear" w:color="auto" w:fill="auto"/>
            <w:vAlign w:val="center"/>
            <w:hideMark/>
          </w:tcPr>
          <w:p w14:paraId="6650397C" w14:textId="77777777" w:rsidR="007874B5" w:rsidRPr="009F766E" w:rsidRDefault="007874B5" w:rsidP="00B2424C">
            <w:r w:rsidRPr="00526243">
              <w:t> </w:t>
            </w:r>
          </w:p>
        </w:tc>
      </w:tr>
      <w:tr w:rsidR="007874B5" w:rsidRPr="006E5BF1" w14:paraId="392B5BDC" w14:textId="77777777" w:rsidTr="00F94FDD">
        <w:trPr>
          <w:trHeight w:val="9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3880904C" w14:textId="77777777" w:rsidR="007874B5" w:rsidRPr="00526243" w:rsidRDefault="007874B5" w:rsidP="00B2424C">
            <w:pPr>
              <w:jc w:val="center"/>
            </w:pPr>
            <w:r w:rsidRPr="00526243">
              <w:t>IssuerOwner</w:t>
            </w:r>
          </w:p>
        </w:tc>
        <w:tc>
          <w:tcPr>
            <w:tcW w:w="1703" w:type="dxa"/>
            <w:tcBorders>
              <w:top w:val="nil"/>
              <w:left w:val="nil"/>
              <w:bottom w:val="single" w:sz="4" w:space="0" w:color="auto"/>
              <w:right w:val="single" w:sz="4" w:space="0" w:color="auto"/>
            </w:tcBorders>
            <w:shd w:val="clear" w:color="auto" w:fill="auto"/>
            <w:vAlign w:val="center"/>
            <w:hideMark/>
          </w:tcPr>
          <w:p w14:paraId="372C8EB9" w14:textId="77777777" w:rsidR="007874B5" w:rsidRPr="00526243" w:rsidRDefault="007874B5" w:rsidP="00B2424C">
            <w:pPr>
              <w:jc w:val="center"/>
            </w:pPr>
            <w:r w:rsidRPr="00526243">
              <w:t>String</w:t>
            </w:r>
          </w:p>
        </w:tc>
        <w:tc>
          <w:tcPr>
            <w:tcW w:w="887" w:type="dxa"/>
            <w:tcBorders>
              <w:top w:val="nil"/>
              <w:left w:val="nil"/>
              <w:bottom w:val="single" w:sz="4" w:space="0" w:color="auto"/>
              <w:right w:val="single" w:sz="4" w:space="0" w:color="auto"/>
            </w:tcBorders>
            <w:shd w:val="clear" w:color="auto" w:fill="auto"/>
            <w:vAlign w:val="center"/>
            <w:hideMark/>
          </w:tcPr>
          <w:p w14:paraId="436C2440" w14:textId="77777777" w:rsidR="007874B5" w:rsidRPr="00526243" w:rsidRDefault="007874B5" w:rsidP="00B2424C">
            <w:pPr>
              <w:jc w:val="center"/>
            </w:pPr>
            <w:r w:rsidRPr="00526243">
              <w:t>Н</w:t>
            </w:r>
          </w:p>
        </w:tc>
        <w:tc>
          <w:tcPr>
            <w:tcW w:w="2515" w:type="dxa"/>
            <w:tcBorders>
              <w:top w:val="nil"/>
              <w:left w:val="nil"/>
              <w:bottom w:val="single" w:sz="4" w:space="0" w:color="auto"/>
              <w:right w:val="single" w:sz="4" w:space="0" w:color="auto"/>
            </w:tcBorders>
            <w:shd w:val="clear" w:color="auto" w:fill="auto"/>
            <w:vAlign w:val="center"/>
            <w:hideMark/>
          </w:tcPr>
          <w:p w14:paraId="26B78B4F" w14:textId="77777777" w:rsidR="007874B5" w:rsidRPr="009F766E" w:rsidRDefault="007874B5" w:rsidP="00B2424C">
            <w:pPr>
              <w:jc w:val="center"/>
            </w:pPr>
            <w:r w:rsidRPr="009F766E">
              <w:t>ФИО руководителя организации, выдавшей документ об образовании и/или квалификации</w:t>
            </w:r>
          </w:p>
        </w:tc>
        <w:tc>
          <w:tcPr>
            <w:tcW w:w="2410" w:type="dxa"/>
            <w:tcBorders>
              <w:top w:val="nil"/>
              <w:left w:val="nil"/>
              <w:bottom w:val="single" w:sz="4" w:space="0" w:color="auto"/>
              <w:right w:val="single" w:sz="4" w:space="0" w:color="auto"/>
            </w:tcBorders>
            <w:shd w:val="clear" w:color="auto" w:fill="auto"/>
            <w:vAlign w:val="center"/>
            <w:hideMark/>
          </w:tcPr>
          <w:p w14:paraId="6A682A4A" w14:textId="77777777" w:rsidR="007874B5" w:rsidRPr="009F766E" w:rsidRDefault="007874B5" w:rsidP="00B2424C">
            <w:r w:rsidRPr="00526243">
              <w:t> </w:t>
            </w:r>
          </w:p>
        </w:tc>
      </w:tr>
      <w:tr w:rsidR="007874B5" w:rsidRPr="00526243" w14:paraId="0BD1FBAD" w14:textId="77777777" w:rsidTr="00F94FDD">
        <w:trPr>
          <w:trHeight w:val="6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4F6FCDE1" w14:textId="77777777" w:rsidR="007874B5" w:rsidRPr="00526243" w:rsidRDefault="007874B5" w:rsidP="00B2424C">
            <w:pPr>
              <w:jc w:val="center"/>
            </w:pPr>
            <w:r w:rsidRPr="00526243">
              <w:t>Deleted</w:t>
            </w:r>
          </w:p>
        </w:tc>
        <w:tc>
          <w:tcPr>
            <w:tcW w:w="1703" w:type="dxa"/>
            <w:tcBorders>
              <w:top w:val="nil"/>
              <w:left w:val="nil"/>
              <w:bottom w:val="single" w:sz="4" w:space="0" w:color="auto"/>
              <w:right w:val="single" w:sz="4" w:space="0" w:color="auto"/>
            </w:tcBorders>
            <w:shd w:val="clear" w:color="auto" w:fill="auto"/>
            <w:vAlign w:val="center"/>
            <w:hideMark/>
          </w:tcPr>
          <w:p w14:paraId="0F3A0B1B" w14:textId="77777777" w:rsidR="007874B5" w:rsidRPr="00526243" w:rsidRDefault="007874B5" w:rsidP="00B2424C">
            <w:pPr>
              <w:jc w:val="center"/>
            </w:pPr>
            <w:r w:rsidRPr="00526243">
              <w:t>Boolean</w:t>
            </w:r>
          </w:p>
        </w:tc>
        <w:tc>
          <w:tcPr>
            <w:tcW w:w="887" w:type="dxa"/>
            <w:tcBorders>
              <w:top w:val="nil"/>
              <w:left w:val="nil"/>
              <w:bottom w:val="single" w:sz="4" w:space="0" w:color="auto"/>
              <w:right w:val="single" w:sz="4" w:space="0" w:color="auto"/>
            </w:tcBorders>
            <w:shd w:val="clear" w:color="auto" w:fill="auto"/>
            <w:vAlign w:val="center"/>
            <w:hideMark/>
          </w:tcPr>
          <w:p w14:paraId="40C8C088" w14:textId="77777777" w:rsidR="007874B5" w:rsidRPr="00526243" w:rsidRDefault="007874B5" w:rsidP="00B2424C">
            <w:pPr>
              <w:jc w:val="center"/>
            </w:pPr>
            <w:r w:rsidRPr="00526243">
              <w:t>Н</w:t>
            </w:r>
          </w:p>
        </w:tc>
        <w:tc>
          <w:tcPr>
            <w:tcW w:w="2515" w:type="dxa"/>
            <w:tcBorders>
              <w:top w:val="nil"/>
              <w:left w:val="nil"/>
              <w:bottom w:val="single" w:sz="4" w:space="0" w:color="auto"/>
              <w:right w:val="single" w:sz="4" w:space="0" w:color="auto"/>
            </w:tcBorders>
            <w:shd w:val="clear" w:color="auto" w:fill="auto"/>
            <w:vAlign w:val="center"/>
            <w:hideMark/>
          </w:tcPr>
          <w:p w14:paraId="708F044F"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39A541E9"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13DE6130" w14:textId="77777777" w:rsidR="007874B5" w:rsidRPr="009F766E" w:rsidRDefault="007874B5" w:rsidP="00B2424C">
            <w:pPr>
              <w:rPr>
                <w:i/>
              </w:rPr>
            </w:pPr>
          </w:p>
          <w:p w14:paraId="5543243C" w14:textId="77777777" w:rsidR="007874B5" w:rsidRPr="00526243" w:rsidRDefault="007874B5" w:rsidP="00B2424C">
            <w:r w:rsidRPr="00526243">
              <w:rPr>
                <w:i/>
              </w:rPr>
              <w:t xml:space="preserve">Принимает значение </w:t>
            </w:r>
            <w:r w:rsidRPr="00526243">
              <w:rPr>
                <w:b/>
                <w:i/>
              </w:rPr>
              <w:t>true</w:t>
            </w:r>
          </w:p>
        </w:tc>
      </w:tr>
    </w:tbl>
    <w:p w14:paraId="11B0C237" w14:textId="77777777" w:rsidR="007874B5" w:rsidRPr="00526243" w:rsidRDefault="007874B5" w:rsidP="00B2424C"/>
    <w:p w14:paraId="45176B75" w14:textId="77777777" w:rsidR="007874B5" w:rsidRPr="009F766E" w:rsidRDefault="007874B5" w:rsidP="00B2424C">
      <w:pPr>
        <w:rPr>
          <w:szCs w:val="28"/>
        </w:rPr>
      </w:pPr>
      <w:r w:rsidRPr="009F766E">
        <w:rPr>
          <w:b/>
          <w:i/>
          <w:szCs w:val="28"/>
        </w:rPr>
        <w:t xml:space="preserve">21) </w:t>
      </w:r>
      <w:r w:rsidRPr="00526243">
        <w:rPr>
          <w:b/>
          <w:i/>
          <w:szCs w:val="28"/>
        </w:rPr>
        <w:t>MedicalInfoData</w:t>
      </w:r>
      <w:r w:rsidRPr="009F766E">
        <w:rPr>
          <w:b/>
          <w:i/>
          <w:szCs w:val="28"/>
        </w:rPr>
        <w:t xml:space="preserve"> </w:t>
      </w:r>
      <w:r w:rsidRPr="009F766E">
        <w:rPr>
          <w:szCs w:val="28"/>
        </w:rPr>
        <w:t>– структура данных о родителях (законных представителях)</w:t>
      </w:r>
    </w:p>
    <w:p w14:paraId="2E82392D"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36851901"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D84CBC"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0904BCE4"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15CF1C38"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457A5C52"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023496AD" w14:textId="77777777" w:rsidR="007874B5" w:rsidRPr="00526243" w:rsidRDefault="007874B5" w:rsidP="00B2424C">
            <w:pPr>
              <w:jc w:val="center"/>
              <w:rPr>
                <w:b/>
              </w:rPr>
            </w:pPr>
            <w:r w:rsidRPr="00526243">
              <w:rPr>
                <w:b/>
              </w:rPr>
              <w:t>Комментарий</w:t>
            </w:r>
          </w:p>
        </w:tc>
      </w:tr>
      <w:tr w:rsidR="007874B5" w:rsidRPr="006E5BF1" w14:paraId="79529265"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B1D1103" w14:textId="77777777" w:rsidR="007874B5" w:rsidRPr="00526243" w:rsidRDefault="007874B5" w:rsidP="00B2424C">
            <w:pPr>
              <w:jc w:val="center"/>
            </w:pPr>
            <w:r w:rsidRPr="00526243">
              <w:t>HealthGroup</w:t>
            </w:r>
          </w:p>
        </w:tc>
        <w:tc>
          <w:tcPr>
            <w:tcW w:w="1701" w:type="dxa"/>
            <w:tcBorders>
              <w:top w:val="nil"/>
              <w:left w:val="nil"/>
              <w:bottom w:val="single" w:sz="4" w:space="0" w:color="auto"/>
              <w:right w:val="single" w:sz="4" w:space="0" w:color="auto"/>
            </w:tcBorders>
            <w:shd w:val="clear" w:color="auto" w:fill="auto"/>
            <w:vAlign w:val="center"/>
            <w:hideMark/>
          </w:tcPr>
          <w:p w14:paraId="15225BD0"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6228E51F"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5EAB6B2" w14:textId="77777777" w:rsidR="007874B5" w:rsidRPr="00526243" w:rsidRDefault="007874B5" w:rsidP="00B2424C">
            <w:pPr>
              <w:jc w:val="center"/>
            </w:pPr>
            <w:r w:rsidRPr="00526243">
              <w:t>Группа здоровья</w:t>
            </w:r>
          </w:p>
        </w:tc>
        <w:tc>
          <w:tcPr>
            <w:tcW w:w="2410" w:type="dxa"/>
            <w:tcBorders>
              <w:top w:val="nil"/>
              <w:left w:val="nil"/>
              <w:bottom w:val="single" w:sz="4" w:space="0" w:color="auto"/>
              <w:right w:val="single" w:sz="4" w:space="0" w:color="auto"/>
            </w:tcBorders>
            <w:shd w:val="clear" w:color="auto" w:fill="auto"/>
            <w:vAlign w:val="center"/>
            <w:hideMark/>
          </w:tcPr>
          <w:p w14:paraId="286F9BBD" w14:textId="6FE08875" w:rsidR="003E6D73" w:rsidRPr="009F766E" w:rsidRDefault="007874B5" w:rsidP="00B2424C">
            <w:r w:rsidRPr="009F766E">
              <w:rPr>
                <w:i/>
              </w:rPr>
              <w:t>Принимает значение из справочника.</w:t>
            </w:r>
          </w:p>
          <w:p w14:paraId="5D008DF3" w14:textId="2F371B1F" w:rsidR="007874B5" w:rsidRPr="009F766E" w:rsidRDefault="007874B5" w:rsidP="00B2424C"/>
        </w:tc>
      </w:tr>
      <w:tr w:rsidR="007874B5" w:rsidRPr="006E5BF1" w14:paraId="0EB2CAFC"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FC714D7" w14:textId="77777777" w:rsidR="007874B5" w:rsidRPr="00526243" w:rsidRDefault="007874B5" w:rsidP="00B2424C">
            <w:pPr>
              <w:jc w:val="center"/>
            </w:pPr>
            <w:r w:rsidRPr="00526243">
              <w:t>PhysicalGroupCode</w:t>
            </w:r>
          </w:p>
        </w:tc>
        <w:tc>
          <w:tcPr>
            <w:tcW w:w="1701" w:type="dxa"/>
            <w:tcBorders>
              <w:top w:val="nil"/>
              <w:left w:val="nil"/>
              <w:bottom w:val="single" w:sz="4" w:space="0" w:color="auto"/>
              <w:right w:val="single" w:sz="4" w:space="0" w:color="auto"/>
            </w:tcBorders>
            <w:shd w:val="clear" w:color="auto" w:fill="auto"/>
            <w:vAlign w:val="center"/>
            <w:hideMark/>
          </w:tcPr>
          <w:p w14:paraId="43776887"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6F1D696"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6C226A4" w14:textId="77777777" w:rsidR="007874B5" w:rsidRPr="009F766E" w:rsidRDefault="007874B5" w:rsidP="00B2424C">
            <w:pPr>
              <w:jc w:val="center"/>
            </w:pPr>
            <w:r w:rsidRPr="009F766E">
              <w:t>Медицинская группа для занятия физической культурой</w:t>
            </w:r>
          </w:p>
        </w:tc>
        <w:tc>
          <w:tcPr>
            <w:tcW w:w="2410" w:type="dxa"/>
            <w:tcBorders>
              <w:top w:val="nil"/>
              <w:left w:val="nil"/>
              <w:bottom w:val="single" w:sz="4" w:space="0" w:color="auto"/>
              <w:right w:val="single" w:sz="4" w:space="0" w:color="auto"/>
            </w:tcBorders>
            <w:shd w:val="clear" w:color="auto" w:fill="auto"/>
            <w:vAlign w:val="center"/>
            <w:hideMark/>
          </w:tcPr>
          <w:p w14:paraId="31511581" w14:textId="77777777" w:rsidR="007874B5" w:rsidRPr="009F766E" w:rsidRDefault="007874B5" w:rsidP="00B2424C"/>
        </w:tc>
      </w:tr>
      <w:tr w:rsidR="007874B5" w:rsidRPr="00526243" w14:paraId="790CE77F"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C21E635" w14:textId="77777777" w:rsidR="007874B5" w:rsidRPr="00526243" w:rsidRDefault="007874B5" w:rsidP="00B2424C">
            <w:pPr>
              <w:jc w:val="center"/>
            </w:pPr>
            <w:r w:rsidRPr="00526243">
              <w:t>InvalidGroup</w:t>
            </w:r>
          </w:p>
        </w:tc>
        <w:tc>
          <w:tcPr>
            <w:tcW w:w="1701" w:type="dxa"/>
            <w:tcBorders>
              <w:top w:val="nil"/>
              <w:left w:val="nil"/>
              <w:bottom w:val="single" w:sz="4" w:space="0" w:color="auto"/>
              <w:right w:val="single" w:sz="4" w:space="0" w:color="auto"/>
            </w:tcBorders>
            <w:shd w:val="clear" w:color="auto" w:fill="auto"/>
            <w:vAlign w:val="center"/>
            <w:hideMark/>
          </w:tcPr>
          <w:p w14:paraId="3B897617" w14:textId="77777777" w:rsidR="007874B5" w:rsidRPr="00526243" w:rsidRDefault="007874B5" w:rsidP="00B2424C">
            <w:pPr>
              <w:jc w:val="center"/>
            </w:pPr>
            <w:r w:rsidRPr="00526243">
              <w:t>InvalidGroup</w:t>
            </w:r>
          </w:p>
        </w:tc>
        <w:tc>
          <w:tcPr>
            <w:tcW w:w="851" w:type="dxa"/>
            <w:tcBorders>
              <w:top w:val="nil"/>
              <w:left w:val="nil"/>
              <w:bottom w:val="single" w:sz="4" w:space="0" w:color="auto"/>
              <w:right w:val="single" w:sz="4" w:space="0" w:color="auto"/>
            </w:tcBorders>
            <w:shd w:val="clear" w:color="auto" w:fill="auto"/>
            <w:vAlign w:val="center"/>
            <w:hideMark/>
          </w:tcPr>
          <w:p w14:paraId="23842D7E"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0D20C26" w14:textId="77777777" w:rsidR="007874B5" w:rsidRPr="00526243" w:rsidRDefault="007874B5" w:rsidP="00B2424C">
            <w:pPr>
              <w:jc w:val="center"/>
            </w:pPr>
            <w:r w:rsidRPr="00526243">
              <w:t>Инвалидность</w:t>
            </w:r>
          </w:p>
        </w:tc>
        <w:tc>
          <w:tcPr>
            <w:tcW w:w="2410" w:type="dxa"/>
            <w:tcBorders>
              <w:top w:val="nil"/>
              <w:left w:val="nil"/>
              <w:bottom w:val="single" w:sz="4" w:space="0" w:color="auto"/>
              <w:right w:val="single" w:sz="4" w:space="0" w:color="auto"/>
            </w:tcBorders>
            <w:shd w:val="clear" w:color="auto" w:fill="auto"/>
            <w:vAlign w:val="center"/>
            <w:hideMark/>
          </w:tcPr>
          <w:p w14:paraId="3528CB52" w14:textId="77777777" w:rsidR="007874B5" w:rsidRPr="00526243" w:rsidRDefault="007874B5" w:rsidP="00B2424C">
            <w:r w:rsidRPr="00526243">
              <w:t> </w:t>
            </w:r>
            <w:r w:rsidRPr="00526243">
              <w:rPr>
                <w:i/>
              </w:rPr>
              <w:t>См. Таблица №75</w:t>
            </w:r>
          </w:p>
        </w:tc>
      </w:tr>
      <w:tr w:rsidR="007874B5" w:rsidRPr="006E5BF1" w14:paraId="1F4689E5"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F19E3C0" w14:textId="77777777" w:rsidR="007874B5" w:rsidRPr="00526243" w:rsidRDefault="007874B5" w:rsidP="00B2424C">
            <w:pPr>
              <w:jc w:val="center"/>
            </w:pPr>
            <w:r w:rsidRPr="00526243">
              <w:t>SpecificGroup</w:t>
            </w:r>
          </w:p>
        </w:tc>
        <w:tc>
          <w:tcPr>
            <w:tcW w:w="1701" w:type="dxa"/>
            <w:tcBorders>
              <w:top w:val="nil"/>
              <w:left w:val="nil"/>
              <w:bottom w:val="single" w:sz="4" w:space="0" w:color="auto"/>
              <w:right w:val="single" w:sz="4" w:space="0" w:color="auto"/>
            </w:tcBorders>
            <w:shd w:val="clear" w:color="auto" w:fill="auto"/>
            <w:vAlign w:val="center"/>
            <w:hideMark/>
          </w:tcPr>
          <w:p w14:paraId="1F433D41"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7191ADDE"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CC813E2" w14:textId="77777777" w:rsidR="007874B5" w:rsidRPr="009F766E" w:rsidRDefault="007874B5" w:rsidP="00B2424C">
            <w:pPr>
              <w:jc w:val="center"/>
            </w:pPr>
            <w:r w:rsidRPr="009F766E">
              <w:t>Наличие потребности в адаптированной программе обучения</w:t>
            </w:r>
          </w:p>
        </w:tc>
        <w:tc>
          <w:tcPr>
            <w:tcW w:w="2410" w:type="dxa"/>
            <w:tcBorders>
              <w:top w:val="nil"/>
              <w:left w:val="nil"/>
              <w:bottom w:val="single" w:sz="4" w:space="0" w:color="auto"/>
              <w:right w:val="single" w:sz="4" w:space="0" w:color="auto"/>
            </w:tcBorders>
            <w:shd w:val="clear" w:color="auto" w:fill="auto"/>
            <w:vAlign w:val="center"/>
            <w:hideMark/>
          </w:tcPr>
          <w:p w14:paraId="22AFB738" w14:textId="770684DB" w:rsidR="003E6D73" w:rsidRPr="009F766E" w:rsidRDefault="007874B5" w:rsidP="00B2424C">
            <w:r w:rsidRPr="009F766E">
              <w:rPr>
                <w:i/>
              </w:rPr>
              <w:t>Принимает значение из справочника.</w:t>
            </w:r>
          </w:p>
          <w:p w14:paraId="1600298B" w14:textId="13DFF581" w:rsidR="007874B5" w:rsidRPr="009F766E" w:rsidRDefault="007874B5" w:rsidP="00B2424C"/>
        </w:tc>
      </w:tr>
      <w:tr w:rsidR="007874B5" w:rsidRPr="006E5BF1" w14:paraId="08331010" w14:textId="77777777" w:rsidTr="00F94FDD">
        <w:trPr>
          <w:trHeight w:val="12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024EC35" w14:textId="77777777" w:rsidR="007874B5" w:rsidRPr="00526243" w:rsidRDefault="007874B5" w:rsidP="00B2424C">
            <w:pPr>
              <w:jc w:val="center"/>
            </w:pPr>
            <w:r w:rsidRPr="00526243">
              <w:t>LongTreatmentGroup</w:t>
            </w:r>
          </w:p>
        </w:tc>
        <w:tc>
          <w:tcPr>
            <w:tcW w:w="1701" w:type="dxa"/>
            <w:tcBorders>
              <w:top w:val="nil"/>
              <w:left w:val="nil"/>
              <w:bottom w:val="single" w:sz="4" w:space="0" w:color="auto"/>
              <w:right w:val="single" w:sz="4" w:space="0" w:color="auto"/>
            </w:tcBorders>
            <w:shd w:val="clear" w:color="auto" w:fill="auto"/>
            <w:vAlign w:val="center"/>
            <w:hideMark/>
          </w:tcPr>
          <w:p w14:paraId="53869B2C"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6DFBD2CE"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0D31149" w14:textId="77777777" w:rsidR="007874B5" w:rsidRPr="009F766E" w:rsidRDefault="007874B5" w:rsidP="00B2424C">
            <w:pPr>
              <w:jc w:val="center"/>
            </w:pPr>
            <w:r w:rsidRPr="009F766E">
              <w:t>Наличие потребности в длительном лечении</w:t>
            </w:r>
          </w:p>
        </w:tc>
        <w:tc>
          <w:tcPr>
            <w:tcW w:w="2410" w:type="dxa"/>
            <w:tcBorders>
              <w:top w:val="nil"/>
              <w:left w:val="nil"/>
              <w:bottom w:val="single" w:sz="4" w:space="0" w:color="auto"/>
              <w:right w:val="single" w:sz="4" w:space="0" w:color="auto"/>
            </w:tcBorders>
            <w:shd w:val="clear" w:color="auto" w:fill="auto"/>
            <w:vAlign w:val="center"/>
            <w:hideMark/>
          </w:tcPr>
          <w:p w14:paraId="6C4AFF73" w14:textId="68AD29D2" w:rsidR="003E6D73" w:rsidRPr="009F766E" w:rsidRDefault="007874B5" w:rsidP="00B2424C">
            <w:r w:rsidRPr="009F766E">
              <w:rPr>
                <w:i/>
              </w:rPr>
              <w:t>Принимает значение из справочника.</w:t>
            </w:r>
          </w:p>
          <w:p w14:paraId="14AB3C40" w14:textId="5023CE01" w:rsidR="007874B5" w:rsidRPr="009F766E" w:rsidRDefault="007874B5" w:rsidP="00B2424C"/>
        </w:tc>
      </w:tr>
      <w:tr w:rsidR="007874B5" w:rsidRPr="00526243" w14:paraId="25B71B65"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9FBDAC1"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3E03E6A5"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36B41B3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683D2B6"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7A375486"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37B292AA" w14:textId="77777777" w:rsidR="007874B5" w:rsidRPr="009F766E" w:rsidRDefault="007874B5" w:rsidP="00B2424C">
            <w:pPr>
              <w:rPr>
                <w:i/>
              </w:rPr>
            </w:pPr>
          </w:p>
          <w:p w14:paraId="58B15282" w14:textId="77777777" w:rsidR="007874B5" w:rsidRPr="00526243" w:rsidRDefault="007874B5" w:rsidP="00B2424C">
            <w:r w:rsidRPr="00526243">
              <w:rPr>
                <w:i/>
              </w:rPr>
              <w:t xml:space="preserve">Принимает значение </w:t>
            </w:r>
            <w:r w:rsidRPr="00526243">
              <w:rPr>
                <w:b/>
                <w:i/>
              </w:rPr>
              <w:t>true</w:t>
            </w:r>
          </w:p>
        </w:tc>
      </w:tr>
    </w:tbl>
    <w:p w14:paraId="7CA2C72E" w14:textId="77777777" w:rsidR="007874B5" w:rsidRPr="00526243" w:rsidRDefault="007874B5" w:rsidP="00B2424C"/>
    <w:p w14:paraId="0BC03995" w14:textId="77777777" w:rsidR="007874B5" w:rsidRPr="009F766E" w:rsidRDefault="007874B5" w:rsidP="00B2424C">
      <w:pPr>
        <w:rPr>
          <w:szCs w:val="28"/>
        </w:rPr>
      </w:pPr>
      <w:r w:rsidRPr="009F766E">
        <w:rPr>
          <w:b/>
          <w:i/>
          <w:szCs w:val="28"/>
        </w:rPr>
        <w:t xml:space="preserve">22) </w:t>
      </w:r>
      <w:r w:rsidRPr="00526243">
        <w:rPr>
          <w:b/>
          <w:i/>
          <w:szCs w:val="28"/>
        </w:rPr>
        <w:t>InvalidGroup</w:t>
      </w:r>
      <w:r w:rsidRPr="009F766E">
        <w:rPr>
          <w:b/>
          <w:i/>
          <w:szCs w:val="28"/>
        </w:rPr>
        <w:t xml:space="preserve"> </w:t>
      </w:r>
      <w:r w:rsidRPr="009F766E">
        <w:rPr>
          <w:szCs w:val="28"/>
        </w:rPr>
        <w:t>– структура данных о группе инвалидности</w:t>
      </w:r>
    </w:p>
    <w:p w14:paraId="686DC4FF"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616374AE"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2B497F"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55AF6554"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44CF1956"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580BDF91"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5A8CAA05" w14:textId="77777777" w:rsidR="007874B5" w:rsidRPr="00526243" w:rsidRDefault="007874B5" w:rsidP="00B2424C">
            <w:pPr>
              <w:jc w:val="center"/>
              <w:rPr>
                <w:b/>
              </w:rPr>
            </w:pPr>
            <w:r w:rsidRPr="00526243">
              <w:rPr>
                <w:b/>
              </w:rPr>
              <w:t>Комментарий</w:t>
            </w:r>
          </w:p>
        </w:tc>
      </w:tr>
      <w:tr w:rsidR="007874B5" w:rsidRPr="006E5BF1" w14:paraId="0178F9B6"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F802282" w14:textId="77777777" w:rsidR="007874B5" w:rsidRPr="00526243" w:rsidRDefault="007874B5" w:rsidP="00B2424C">
            <w:pPr>
              <w:jc w:val="center"/>
            </w:pPr>
            <w:r w:rsidRPr="00526243">
              <w:t>KindInvalidGroup</w:t>
            </w:r>
          </w:p>
        </w:tc>
        <w:tc>
          <w:tcPr>
            <w:tcW w:w="1701" w:type="dxa"/>
            <w:tcBorders>
              <w:top w:val="nil"/>
              <w:left w:val="nil"/>
              <w:bottom w:val="single" w:sz="4" w:space="0" w:color="auto"/>
              <w:right w:val="single" w:sz="4" w:space="0" w:color="auto"/>
            </w:tcBorders>
            <w:shd w:val="clear" w:color="auto" w:fill="auto"/>
            <w:vAlign w:val="center"/>
            <w:hideMark/>
          </w:tcPr>
          <w:p w14:paraId="31B8B343"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15C1E99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B2BB819" w14:textId="77777777" w:rsidR="007874B5" w:rsidRPr="00526243" w:rsidRDefault="007874B5" w:rsidP="00B2424C">
            <w:pPr>
              <w:jc w:val="center"/>
            </w:pPr>
            <w:r w:rsidRPr="00526243">
              <w:t>Группа инвалидности</w:t>
            </w:r>
          </w:p>
        </w:tc>
        <w:tc>
          <w:tcPr>
            <w:tcW w:w="2410" w:type="dxa"/>
            <w:tcBorders>
              <w:top w:val="nil"/>
              <w:left w:val="nil"/>
              <w:bottom w:val="single" w:sz="4" w:space="0" w:color="auto"/>
              <w:right w:val="single" w:sz="4" w:space="0" w:color="auto"/>
            </w:tcBorders>
            <w:shd w:val="clear" w:color="auto" w:fill="auto"/>
            <w:vAlign w:val="center"/>
            <w:hideMark/>
          </w:tcPr>
          <w:p w14:paraId="67427A49" w14:textId="63D0D59C" w:rsidR="003E6D73" w:rsidRPr="009F766E" w:rsidRDefault="007874B5" w:rsidP="00B2424C">
            <w:r w:rsidRPr="009F766E">
              <w:rPr>
                <w:i/>
              </w:rPr>
              <w:t>Принимает значение из справочника.</w:t>
            </w:r>
          </w:p>
          <w:p w14:paraId="2AD32681" w14:textId="562A509A" w:rsidR="007874B5" w:rsidRPr="009F766E" w:rsidRDefault="007874B5" w:rsidP="00B2424C"/>
        </w:tc>
      </w:tr>
      <w:tr w:rsidR="007874B5" w:rsidRPr="00526243" w14:paraId="567E06BB"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9105C3D" w14:textId="77777777" w:rsidR="007874B5" w:rsidRPr="00526243" w:rsidRDefault="007874B5" w:rsidP="00B2424C">
            <w:pPr>
              <w:jc w:val="center"/>
            </w:pPr>
            <w:r w:rsidRPr="00526243">
              <w:t>DateInvalidGroup</w:t>
            </w:r>
          </w:p>
        </w:tc>
        <w:tc>
          <w:tcPr>
            <w:tcW w:w="1701" w:type="dxa"/>
            <w:tcBorders>
              <w:top w:val="nil"/>
              <w:left w:val="nil"/>
              <w:bottom w:val="single" w:sz="4" w:space="0" w:color="auto"/>
              <w:right w:val="single" w:sz="4" w:space="0" w:color="auto"/>
            </w:tcBorders>
            <w:shd w:val="clear" w:color="auto" w:fill="auto"/>
            <w:vAlign w:val="center"/>
            <w:hideMark/>
          </w:tcPr>
          <w:p w14:paraId="23AF4E94"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17664E82"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ADE9F0A" w14:textId="77777777" w:rsidR="007874B5" w:rsidRPr="00526243" w:rsidRDefault="007874B5" w:rsidP="00B2424C">
            <w:pPr>
              <w:jc w:val="center"/>
            </w:pPr>
            <w:r w:rsidRPr="00526243">
              <w:t>Срок действия группы инвалидности</w:t>
            </w:r>
          </w:p>
        </w:tc>
        <w:tc>
          <w:tcPr>
            <w:tcW w:w="2410" w:type="dxa"/>
            <w:tcBorders>
              <w:top w:val="nil"/>
              <w:left w:val="nil"/>
              <w:bottom w:val="single" w:sz="4" w:space="0" w:color="auto"/>
              <w:right w:val="single" w:sz="4" w:space="0" w:color="auto"/>
            </w:tcBorders>
            <w:shd w:val="clear" w:color="auto" w:fill="auto"/>
            <w:vAlign w:val="center"/>
            <w:hideMark/>
          </w:tcPr>
          <w:p w14:paraId="5988219A" w14:textId="77777777" w:rsidR="007874B5" w:rsidRPr="00526243" w:rsidRDefault="007874B5" w:rsidP="00B2424C">
            <w:r w:rsidRPr="00526243">
              <w:t> </w:t>
            </w:r>
          </w:p>
        </w:tc>
      </w:tr>
      <w:tr w:rsidR="007874B5" w:rsidRPr="00526243" w14:paraId="56D1A960"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BD52274" w14:textId="77777777" w:rsidR="007874B5" w:rsidRPr="00526243" w:rsidRDefault="007874B5" w:rsidP="00B2424C">
            <w:pPr>
              <w:jc w:val="center"/>
            </w:pPr>
            <w:r w:rsidRPr="00526243">
              <w:t>CategoryInvalidGroup</w:t>
            </w:r>
          </w:p>
        </w:tc>
        <w:tc>
          <w:tcPr>
            <w:tcW w:w="1701" w:type="dxa"/>
            <w:tcBorders>
              <w:top w:val="nil"/>
              <w:left w:val="nil"/>
              <w:bottom w:val="single" w:sz="4" w:space="0" w:color="auto"/>
              <w:right w:val="single" w:sz="4" w:space="0" w:color="auto"/>
            </w:tcBorders>
            <w:shd w:val="clear" w:color="auto" w:fill="auto"/>
            <w:vAlign w:val="center"/>
            <w:hideMark/>
          </w:tcPr>
          <w:p w14:paraId="7A9792E8"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3EBB529"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491A882" w14:textId="77777777" w:rsidR="007874B5" w:rsidRPr="00526243" w:rsidRDefault="007874B5" w:rsidP="00B2424C">
            <w:pPr>
              <w:jc w:val="center"/>
            </w:pPr>
            <w:r w:rsidRPr="00526243">
              <w:t>Причины инвалидности</w:t>
            </w:r>
          </w:p>
        </w:tc>
        <w:tc>
          <w:tcPr>
            <w:tcW w:w="2410" w:type="dxa"/>
            <w:tcBorders>
              <w:top w:val="nil"/>
              <w:left w:val="nil"/>
              <w:bottom w:val="single" w:sz="4" w:space="0" w:color="auto"/>
              <w:right w:val="single" w:sz="4" w:space="0" w:color="auto"/>
            </w:tcBorders>
            <w:shd w:val="clear" w:color="auto" w:fill="auto"/>
            <w:vAlign w:val="center"/>
            <w:hideMark/>
          </w:tcPr>
          <w:p w14:paraId="02FA4910" w14:textId="77777777" w:rsidR="007874B5" w:rsidRPr="00526243" w:rsidRDefault="007874B5" w:rsidP="00B2424C"/>
        </w:tc>
      </w:tr>
      <w:tr w:rsidR="007874B5" w:rsidRPr="00526243" w14:paraId="12BF0A77"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45BBB6B"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0E31C5CD"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267DF95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9D3CE28"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5D98B3EA"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463AFA9D" w14:textId="77777777" w:rsidR="007874B5" w:rsidRPr="009F766E" w:rsidRDefault="007874B5" w:rsidP="00B2424C">
            <w:pPr>
              <w:rPr>
                <w:i/>
              </w:rPr>
            </w:pPr>
          </w:p>
          <w:p w14:paraId="5FAD345F" w14:textId="77777777" w:rsidR="007874B5" w:rsidRPr="00526243" w:rsidRDefault="007874B5" w:rsidP="00B2424C">
            <w:r w:rsidRPr="00526243">
              <w:rPr>
                <w:i/>
              </w:rPr>
              <w:t xml:space="preserve">Принимает значение </w:t>
            </w:r>
            <w:r w:rsidRPr="00526243">
              <w:rPr>
                <w:b/>
                <w:i/>
              </w:rPr>
              <w:t>true</w:t>
            </w:r>
          </w:p>
        </w:tc>
      </w:tr>
    </w:tbl>
    <w:p w14:paraId="46012490" w14:textId="77777777" w:rsidR="007874B5" w:rsidRPr="00526243" w:rsidRDefault="007874B5" w:rsidP="00B2424C"/>
    <w:p w14:paraId="34E47E08" w14:textId="77777777" w:rsidR="007874B5" w:rsidRPr="00526243" w:rsidRDefault="007874B5" w:rsidP="00B2424C">
      <w:pPr>
        <w:rPr>
          <w:szCs w:val="28"/>
        </w:rPr>
      </w:pPr>
      <w:r w:rsidRPr="00526243">
        <w:rPr>
          <w:b/>
          <w:i/>
          <w:szCs w:val="28"/>
        </w:rPr>
        <w:t xml:space="preserve">23) Employment </w:t>
      </w:r>
      <w:r w:rsidRPr="00526243">
        <w:rPr>
          <w:szCs w:val="28"/>
        </w:rPr>
        <w:t>– структура данных о трудоустройстве</w:t>
      </w:r>
    </w:p>
    <w:p w14:paraId="3CC3CAF4"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66FABCFB"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4DC882"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49120336"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5311FC3E"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7406B741"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40B1258F" w14:textId="77777777" w:rsidR="007874B5" w:rsidRPr="00526243" w:rsidRDefault="007874B5" w:rsidP="00B2424C">
            <w:pPr>
              <w:jc w:val="center"/>
              <w:rPr>
                <w:b/>
              </w:rPr>
            </w:pPr>
            <w:r w:rsidRPr="00526243">
              <w:rPr>
                <w:b/>
              </w:rPr>
              <w:t>Комментарий</w:t>
            </w:r>
          </w:p>
        </w:tc>
      </w:tr>
      <w:tr w:rsidR="007874B5" w:rsidRPr="006E5BF1" w14:paraId="55EF3CC5"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C30E7D0" w14:textId="77777777" w:rsidR="007874B5" w:rsidRPr="00526243" w:rsidRDefault="007874B5" w:rsidP="00B2424C">
            <w:pPr>
              <w:jc w:val="center"/>
            </w:pPr>
            <w:r w:rsidRPr="00526243">
              <w:t>EmploymentAvailability</w:t>
            </w:r>
          </w:p>
        </w:tc>
        <w:tc>
          <w:tcPr>
            <w:tcW w:w="1701" w:type="dxa"/>
            <w:tcBorders>
              <w:top w:val="nil"/>
              <w:left w:val="nil"/>
              <w:bottom w:val="single" w:sz="4" w:space="0" w:color="auto"/>
              <w:right w:val="single" w:sz="4" w:space="0" w:color="auto"/>
            </w:tcBorders>
            <w:shd w:val="clear" w:color="auto" w:fill="auto"/>
            <w:vAlign w:val="center"/>
            <w:hideMark/>
          </w:tcPr>
          <w:p w14:paraId="3B39EF5A"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38A032E7"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74CD8E46" w14:textId="77777777" w:rsidR="007874B5" w:rsidRPr="00526243" w:rsidRDefault="007874B5" w:rsidP="00B2424C">
            <w:pPr>
              <w:jc w:val="center"/>
            </w:pPr>
            <w:r w:rsidRPr="00526243">
              <w:t>Наличие индивидуального плана трудоустройства</w:t>
            </w:r>
          </w:p>
        </w:tc>
        <w:tc>
          <w:tcPr>
            <w:tcW w:w="2410" w:type="dxa"/>
            <w:tcBorders>
              <w:top w:val="nil"/>
              <w:left w:val="nil"/>
              <w:bottom w:val="single" w:sz="4" w:space="0" w:color="auto"/>
              <w:right w:val="single" w:sz="4" w:space="0" w:color="auto"/>
            </w:tcBorders>
            <w:shd w:val="clear" w:color="auto" w:fill="auto"/>
            <w:vAlign w:val="center"/>
            <w:hideMark/>
          </w:tcPr>
          <w:p w14:paraId="0CD802C7" w14:textId="77777777" w:rsidR="007874B5" w:rsidRPr="009F766E" w:rsidRDefault="007874B5" w:rsidP="00B2424C">
            <w:pPr>
              <w:rPr>
                <w:i/>
              </w:rPr>
            </w:pPr>
            <w:r w:rsidRPr="009F766E">
              <w:rPr>
                <w:i/>
              </w:rPr>
              <w:t xml:space="preserve">Принимает значение </w:t>
            </w:r>
            <w:r w:rsidRPr="00526243">
              <w:rPr>
                <w:b/>
                <w:i/>
              </w:rPr>
              <w:t>true</w:t>
            </w:r>
            <w:r w:rsidRPr="009F766E">
              <w:rPr>
                <w:b/>
                <w:i/>
              </w:rPr>
              <w:t xml:space="preserve"> </w:t>
            </w:r>
            <w:r w:rsidRPr="009F766E">
              <w:rPr>
                <w:i/>
              </w:rPr>
              <w:t>или</w:t>
            </w:r>
            <w:r w:rsidRPr="009F766E">
              <w:rPr>
                <w:b/>
                <w:i/>
              </w:rPr>
              <w:t xml:space="preserve"> </w:t>
            </w:r>
            <w:r w:rsidRPr="00526243">
              <w:rPr>
                <w:b/>
                <w:i/>
              </w:rPr>
              <w:t>false</w:t>
            </w:r>
          </w:p>
        </w:tc>
      </w:tr>
      <w:tr w:rsidR="007874B5" w:rsidRPr="00526243" w14:paraId="561B4C4E"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5FB3F69" w14:textId="77777777" w:rsidR="007874B5" w:rsidRPr="00526243" w:rsidRDefault="007874B5" w:rsidP="00B2424C">
            <w:pPr>
              <w:jc w:val="center"/>
            </w:pPr>
            <w:r w:rsidRPr="00526243">
              <w:t>EmploymentAgreement</w:t>
            </w:r>
          </w:p>
        </w:tc>
        <w:tc>
          <w:tcPr>
            <w:tcW w:w="1701" w:type="dxa"/>
            <w:tcBorders>
              <w:top w:val="nil"/>
              <w:left w:val="nil"/>
              <w:bottom w:val="single" w:sz="4" w:space="0" w:color="auto"/>
              <w:right w:val="single" w:sz="4" w:space="0" w:color="auto"/>
            </w:tcBorders>
            <w:shd w:val="clear" w:color="auto" w:fill="auto"/>
            <w:vAlign w:val="center"/>
            <w:hideMark/>
          </w:tcPr>
          <w:p w14:paraId="22BC83ED"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51DDA57"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54DFAC5" w14:textId="77777777" w:rsidR="007874B5" w:rsidRPr="00526243" w:rsidRDefault="007874B5" w:rsidP="00B2424C">
            <w:pPr>
              <w:jc w:val="center"/>
            </w:pPr>
            <w:r w:rsidRPr="00526243">
              <w:t>Договор о трудоустройстве</w:t>
            </w:r>
          </w:p>
        </w:tc>
        <w:tc>
          <w:tcPr>
            <w:tcW w:w="2410" w:type="dxa"/>
            <w:tcBorders>
              <w:top w:val="nil"/>
              <w:left w:val="nil"/>
              <w:bottom w:val="single" w:sz="4" w:space="0" w:color="auto"/>
              <w:right w:val="single" w:sz="4" w:space="0" w:color="auto"/>
            </w:tcBorders>
            <w:shd w:val="clear" w:color="auto" w:fill="auto"/>
            <w:vAlign w:val="center"/>
            <w:hideMark/>
          </w:tcPr>
          <w:p w14:paraId="2B9A3621" w14:textId="77777777" w:rsidR="007874B5" w:rsidRPr="00526243" w:rsidRDefault="007874B5" w:rsidP="00B2424C">
            <w:r w:rsidRPr="00526243">
              <w:t> </w:t>
            </w:r>
          </w:p>
        </w:tc>
      </w:tr>
      <w:tr w:rsidR="007874B5" w:rsidRPr="00526243" w14:paraId="5AFD314B"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04B2EA4" w14:textId="77777777" w:rsidR="007874B5" w:rsidRPr="00526243" w:rsidRDefault="007874B5" w:rsidP="00B2424C">
            <w:pPr>
              <w:jc w:val="center"/>
            </w:pPr>
            <w:r w:rsidRPr="00526243">
              <w:t>EmploymentPlace</w:t>
            </w:r>
          </w:p>
        </w:tc>
        <w:tc>
          <w:tcPr>
            <w:tcW w:w="1701" w:type="dxa"/>
            <w:tcBorders>
              <w:top w:val="nil"/>
              <w:left w:val="nil"/>
              <w:bottom w:val="single" w:sz="4" w:space="0" w:color="auto"/>
              <w:right w:val="single" w:sz="4" w:space="0" w:color="auto"/>
            </w:tcBorders>
            <w:shd w:val="clear" w:color="auto" w:fill="auto"/>
            <w:vAlign w:val="center"/>
            <w:hideMark/>
          </w:tcPr>
          <w:p w14:paraId="0F492F69"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5AC7CEE"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5416943" w14:textId="77777777" w:rsidR="007874B5" w:rsidRPr="00526243" w:rsidRDefault="007874B5" w:rsidP="00B2424C">
            <w:pPr>
              <w:jc w:val="center"/>
            </w:pPr>
            <w:r w:rsidRPr="00526243">
              <w:t>Место фактического трудоустройства</w:t>
            </w:r>
          </w:p>
        </w:tc>
        <w:tc>
          <w:tcPr>
            <w:tcW w:w="2410" w:type="dxa"/>
            <w:tcBorders>
              <w:top w:val="nil"/>
              <w:left w:val="nil"/>
              <w:bottom w:val="single" w:sz="4" w:space="0" w:color="auto"/>
              <w:right w:val="single" w:sz="4" w:space="0" w:color="auto"/>
            </w:tcBorders>
            <w:shd w:val="clear" w:color="auto" w:fill="auto"/>
            <w:vAlign w:val="center"/>
            <w:hideMark/>
          </w:tcPr>
          <w:p w14:paraId="79700F05" w14:textId="77777777" w:rsidR="007874B5" w:rsidRPr="00526243" w:rsidRDefault="007874B5" w:rsidP="00B2424C">
            <w:r w:rsidRPr="00526243">
              <w:t> </w:t>
            </w:r>
          </w:p>
        </w:tc>
      </w:tr>
      <w:tr w:rsidR="007874B5" w:rsidRPr="006E5BF1" w14:paraId="25033A13"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E58FB77" w14:textId="77777777" w:rsidR="007874B5" w:rsidRPr="00526243" w:rsidRDefault="007874B5" w:rsidP="00B2424C">
            <w:pPr>
              <w:jc w:val="center"/>
            </w:pPr>
            <w:r w:rsidRPr="00526243">
              <w:t>EmploymentQuota</w:t>
            </w:r>
          </w:p>
        </w:tc>
        <w:tc>
          <w:tcPr>
            <w:tcW w:w="1701" w:type="dxa"/>
            <w:tcBorders>
              <w:top w:val="nil"/>
              <w:left w:val="nil"/>
              <w:bottom w:val="single" w:sz="4" w:space="0" w:color="auto"/>
              <w:right w:val="single" w:sz="4" w:space="0" w:color="auto"/>
            </w:tcBorders>
            <w:shd w:val="clear" w:color="auto" w:fill="auto"/>
            <w:vAlign w:val="center"/>
            <w:hideMark/>
          </w:tcPr>
          <w:p w14:paraId="76B3C950"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6A3EEE08"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B3E9F5F" w14:textId="77777777" w:rsidR="007874B5" w:rsidRPr="009F766E" w:rsidRDefault="007874B5" w:rsidP="00B2424C">
            <w:pPr>
              <w:jc w:val="center"/>
            </w:pPr>
            <w:r w:rsidRPr="009F766E">
              <w:t>Трудоустройство на квотированное или специально рабочее место</w:t>
            </w:r>
          </w:p>
        </w:tc>
        <w:tc>
          <w:tcPr>
            <w:tcW w:w="2410" w:type="dxa"/>
            <w:tcBorders>
              <w:top w:val="nil"/>
              <w:left w:val="nil"/>
              <w:bottom w:val="single" w:sz="4" w:space="0" w:color="auto"/>
              <w:right w:val="single" w:sz="4" w:space="0" w:color="auto"/>
            </w:tcBorders>
            <w:shd w:val="clear" w:color="auto" w:fill="auto"/>
            <w:vAlign w:val="center"/>
            <w:hideMark/>
          </w:tcPr>
          <w:p w14:paraId="7C74B9A7" w14:textId="77777777" w:rsidR="007874B5" w:rsidRPr="009F766E" w:rsidRDefault="007874B5" w:rsidP="00B2424C">
            <w:r w:rsidRPr="009F766E">
              <w:rPr>
                <w:i/>
              </w:rPr>
              <w:t xml:space="preserve">Принимает значение </w:t>
            </w:r>
            <w:r w:rsidRPr="00526243">
              <w:rPr>
                <w:b/>
                <w:i/>
              </w:rPr>
              <w:t>true</w:t>
            </w:r>
            <w:r w:rsidRPr="009F766E">
              <w:rPr>
                <w:b/>
                <w:i/>
              </w:rPr>
              <w:t xml:space="preserve"> </w:t>
            </w:r>
            <w:r w:rsidRPr="009F766E">
              <w:rPr>
                <w:i/>
              </w:rPr>
              <w:t>или</w:t>
            </w:r>
            <w:r w:rsidRPr="009F766E">
              <w:rPr>
                <w:b/>
                <w:i/>
              </w:rPr>
              <w:t xml:space="preserve"> </w:t>
            </w:r>
            <w:r w:rsidRPr="00526243">
              <w:rPr>
                <w:b/>
                <w:i/>
              </w:rPr>
              <w:t>false</w:t>
            </w:r>
          </w:p>
        </w:tc>
      </w:tr>
      <w:tr w:rsidR="007874B5" w:rsidRPr="00526243" w14:paraId="088A8940"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7D7AEDE"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785C2475"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01EF83F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CA7082D"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0EF197F2"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655ED11D" w14:textId="77777777" w:rsidR="007874B5" w:rsidRPr="009F766E" w:rsidRDefault="007874B5" w:rsidP="00B2424C">
            <w:pPr>
              <w:rPr>
                <w:i/>
              </w:rPr>
            </w:pPr>
          </w:p>
          <w:p w14:paraId="01893A34" w14:textId="77777777" w:rsidR="007874B5" w:rsidRPr="00526243" w:rsidRDefault="007874B5" w:rsidP="00B2424C">
            <w:r w:rsidRPr="00526243">
              <w:rPr>
                <w:i/>
              </w:rPr>
              <w:t xml:space="preserve">Принимает значение </w:t>
            </w:r>
            <w:r w:rsidRPr="00526243">
              <w:rPr>
                <w:b/>
                <w:i/>
              </w:rPr>
              <w:t>true</w:t>
            </w:r>
          </w:p>
        </w:tc>
      </w:tr>
    </w:tbl>
    <w:p w14:paraId="45C0241B" w14:textId="77777777" w:rsidR="007874B5" w:rsidRPr="00526243" w:rsidRDefault="007874B5" w:rsidP="00B2424C"/>
    <w:p w14:paraId="77360C90" w14:textId="77777777" w:rsidR="007874B5" w:rsidRPr="009F766E" w:rsidRDefault="007874B5" w:rsidP="00B2424C">
      <w:pPr>
        <w:rPr>
          <w:szCs w:val="28"/>
        </w:rPr>
      </w:pPr>
      <w:r w:rsidRPr="009F766E">
        <w:rPr>
          <w:b/>
          <w:i/>
          <w:szCs w:val="28"/>
        </w:rPr>
        <w:t xml:space="preserve">24) </w:t>
      </w:r>
      <w:r w:rsidRPr="00526243">
        <w:rPr>
          <w:b/>
          <w:i/>
          <w:szCs w:val="28"/>
        </w:rPr>
        <w:t>FedResult</w:t>
      </w:r>
      <w:r w:rsidRPr="009F766E">
        <w:rPr>
          <w:b/>
          <w:i/>
          <w:szCs w:val="28"/>
        </w:rPr>
        <w:t xml:space="preserve"> </w:t>
      </w:r>
      <w:r w:rsidRPr="009F766E">
        <w:rPr>
          <w:szCs w:val="28"/>
        </w:rPr>
        <w:t>– структура данных о результате загрузки данных в федеральный сегмент</w:t>
      </w:r>
    </w:p>
    <w:p w14:paraId="6F8CF648"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44746866"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D11FAC"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2AB8B22C"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0A980DAA"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0650F7C5"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6B3DFF34" w14:textId="77777777" w:rsidR="007874B5" w:rsidRPr="00526243" w:rsidRDefault="007874B5" w:rsidP="00B2424C">
            <w:pPr>
              <w:jc w:val="center"/>
              <w:rPr>
                <w:b/>
              </w:rPr>
            </w:pPr>
            <w:r w:rsidRPr="00526243">
              <w:rPr>
                <w:b/>
              </w:rPr>
              <w:t>Комментарий</w:t>
            </w:r>
          </w:p>
        </w:tc>
      </w:tr>
      <w:tr w:rsidR="007874B5" w:rsidRPr="00526243" w14:paraId="055A7FD6"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0D5EA4B" w14:textId="77777777" w:rsidR="007874B5" w:rsidRPr="00526243" w:rsidRDefault="007874B5" w:rsidP="00B2424C">
            <w:pPr>
              <w:jc w:val="center"/>
            </w:pPr>
            <w:r w:rsidRPr="00526243">
              <w:t>ResultCode</w:t>
            </w:r>
          </w:p>
        </w:tc>
        <w:tc>
          <w:tcPr>
            <w:tcW w:w="1701" w:type="dxa"/>
            <w:tcBorders>
              <w:top w:val="nil"/>
              <w:left w:val="nil"/>
              <w:bottom w:val="single" w:sz="4" w:space="0" w:color="auto"/>
              <w:right w:val="single" w:sz="4" w:space="0" w:color="auto"/>
            </w:tcBorders>
            <w:shd w:val="clear" w:color="auto" w:fill="auto"/>
            <w:vAlign w:val="center"/>
            <w:hideMark/>
          </w:tcPr>
          <w:p w14:paraId="698A25E5"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73DCBC8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bottom"/>
            <w:hideMark/>
          </w:tcPr>
          <w:p w14:paraId="763A3873" w14:textId="77777777" w:rsidR="007874B5" w:rsidRPr="00526243" w:rsidRDefault="007874B5" w:rsidP="00B2424C">
            <w:pPr>
              <w:jc w:val="center"/>
            </w:pPr>
            <w:r w:rsidRPr="00526243">
              <w:t>Код ответа</w:t>
            </w:r>
          </w:p>
        </w:tc>
        <w:tc>
          <w:tcPr>
            <w:tcW w:w="2410" w:type="dxa"/>
            <w:tcBorders>
              <w:top w:val="nil"/>
              <w:left w:val="nil"/>
              <w:bottom w:val="single" w:sz="4" w:space="0" w:color="auto"/>
              <w:right w:val="single" w:sz="4" w:space="0" w:color="auto"/>
            </w:tcBorders>
            <w:shd w:val="clear" w:color="auto" w:fill="auto"/>
            <w:vAlign w:val="bottom"/>
            <w:hideMark/>
          </w:tcPr>
          <w:p w14:paraId="32947BB4" w14:textId="77777777" w:rsidR="007874B5" w:rsidRPr="00526243" w:rsidRDefault="007874B5" w:rsidP="00B2424C">
            <w:r w:rsidRPr="00526243">
              <w:t> </w:t>
            </w:r>
          </w:p>
        </w:tc>
      </w:tr>
      <w:tr w:rsidR="007874B5" w:rsidRPr="00526243" w14:paraId="08D4FB46"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BE6E73E" w14:textId="77777777" w:rsidR="007874B5" w:rsidRPr="00526243" w:rsidRDefault="007874B5" w:rsidP="00B2424C">
            <w:pPr>
              <w:jc w:val="center"/>
            </w:pPr>
            <w:r w:rsidRPr="00526243">
              <w:t>ResultDescription</w:t>
            </w:r>
          </w:p>
        </w:tc>
        <w:tc>
          <w:tcPr>
            <w:tcW w:w="1701" w:type="dxa"/>
            <w:tcBorders>
              <w:top w:val="nil"/>
              <w:left w:val="nil"/>
              <w:bottom w:val="single" w:sz="4" w:space="0" w:color="auto"/>
              <w:right w:val="single" w:sz="4" w:space="0" w:color="auto"/>
            </w:tcBorders>
            <w:shd w:val="clear" w:color="auto" w:fill="auto"/>
            <w:vAlign w:val="center"/>
            <w:hideMark/>
          </w:tcPr>
          <w:p w14:paraId="64421FB2"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7C6D856"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bottom"/>
            <w:hideMark/>
          </w:tcPr>
          <w:p w14:paraId="026651EF" w14:textId="77777777" w:rsidR="007874B5" w:rsidRPr="00526243" w:rsidRDefault="007874B5" w:rsidP="00B2424C">
            <w:pPr>
              <w:jc w:val="center"/>
            </w:pPr>
            <w:r w:rsidRPr="00526243">
              <w:t>Описание ответа</w:t>
            </w:r>
          </w:p>
        </w:tc>
        <w:tc>
          <w:tcPr>
            <w:tcW w:w="2410" w:type="dxa"/>
            <w:tcBorders>
              <w:top w:val="nil"/>
              <w:left w:val="nil"/>
              <w:bottom w:val="single" w:sz="4" w:space="0" w:color="auto"/>
              <w:right w:val="single" w:sz="4" w:space="0" w:color="auto"/>
            </w:tcBorders>
            <w:shd w:val="clear" w:color="auto" w:fill="auto"/>
            <w:vAlign w:val="bottom"/>
            <w:hideMark/>
          </w:tcPr>
          <w:p w14:paraId="2A61E683" w14:textId="77777777" w:rsidR="007874B5" w:rsidRPr="00526243" w:rsidRDefault="007874B5" w:rsidP="00B2424C">
            <w:r w:rsidRPr="00526243">
              <w:t> </w:t>
            </w:r>
          </w:p>
        </w:tc>
      </w:tr>
    </w:tbl>
    <w:p w14:paraId="6DB86213" w14:textId="77777777" w:rsidR="007874B5" w:rsidRDefault="007874B5" w:rsidP="00B2424C"/>
    <w:p w14:paraId="55977534" w14:textId="77777777" w:rsidR="007874B5" w:rsidRPr="00526243" w:rsidRDefault="007874B5" w:rsidP="00B2424C">
      <w:pPr>
        <w:rPr>
          <w:i/>
        </w:rPr>
      </w:pPr>
      <w:r w:rsidRPr="00526243">
        <w:rPr>
          <w:i/>
        </w:rPr>
        <w:t>Контрольный пример:</w:t>
      </w:r>
    </w:p>
    <w:tbl>
      <w:tblPr>
        <w:tblW w:w="0" w:type="auto"/>
        <w:tblBorders>
          <w:top w:val="single" w:sz="4" w:space="0" w:color="auto"/>
          <w:left w:val="single" w:sz="4" w:space="0" w:color="auto"/>
          <w:bottom w:val="single" w:sz="4" w:space="0" w:color="auto"/>
          <w:right w:val="single" w:sz="4" w:space="0" w:color="auto"/>
        </w:tblBorders>
        <w:shd w:val="clear" w:color="auto" w:fill="D9D9D9"/>
        <w:tblLook w:val="04A0" w:firstRow="1" w:lastRow="0" w:firstColumn="1" w:lastColumn="0" w:noHBand="0" w:noVBand="1"/>
      </w:tblPr>
      <w:tblGrid>
        <w:gridCol w:w="9571"/>
      </w:tblGrid>
      <w:tr w:rsidR="007874B5" w:rsidRPr="00526243" w14:paraId="54E78EEC" w14:textId="77777777" w:rsidTr="00211936">
        <w:tc>
          <w:tcPr>
            <w:tcW w:w="9571" w:type="dxa"/>
            <w:shd w:val="clear" w:color="auto" w:fill="D9D9D9"/>
          </w:tcPr>
          <w:p w14:paraId="2E7820F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&lt;soap:Envelope xmlns:soap="http://schemas.xmlsoap.org/soap/envelope/" xmlns:xsi="http://www.w3.org/2001/XMLSchema-instance" xmlns:xsd="http://www.w3.org/2001/XMLSchema"&gt;</w:t>
            </w:r>
          </w:p>
          <w:p w14:paraId="519450E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&lt;soap:Body&gt;</w:t>
            </w:r>
          </w:p>
          <w:p w14:paraId="41EFC2B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&lt;GetEduDataStateResponse xmlns="http://ws.iac.spb.ru/"&gt;</w:t>
            </w:r>
          </w:p>
          <w:p w14:paraId="260D034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&lt;GetEduDataStateResult&gt;</w:t>
            </w:r>
          </w:p>
          <w:p w14:paraId="5C4381C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&lt;RegCode&gt;78&lt;/RegCode&gt;</w:t>
            </w:r>
          </w:p>
          <w:p w14:paraId="24D57D1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&lt;Data&gt;</w:t>
            </w:r>
          </w:p>
          <w:p w14:paraId="2D2D9DA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&lt;RegPerson&gt;</w:t>
            </w:r>
          </w:p>
          <w:p w14:paraId="4A04BFA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&lt;Person&gt;</w:t>
            </w:r>
          </w:p>
          <w:p w14:paraId="3339D3F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&lt;Snils&gt;123-234-345 78&lt;/Snils&gt;</w:t>
            </w:r>
          </w:p>
          <w:p w14:paraId="4C85AA8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&lt;Citizenship&gt;1&lt;/Citizenship&gt;</w:t>
            </w:r>
          </w:p>
          <w:p w14:paraId="3EED052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&lt;BirthDoc&gt;</w:t>
            </w:r>
          </w:p>
          <w:p w14:paraId="25EB241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&lt;TypeCode&gt;9&lt;/TypeCode&gt;</w:t>
            </w:r>
          </w:p>
          <w:p w14:paraId="48D3B94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&lt;Series&gt;II-AK&lt;/Series&gt;</w:t>
            </w:r>
          </w:p>
          <w:p w14:paraId="7D76CFF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&lt;Numeral&gt;123098&lt;/Numeral&gt;</w:t>
            </w:r>
          </w:p>
          <w:p w14:paraId="521569B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&lt;ActNumber&gt;4&lt;/ActNumber&gt;</w:t>
            </w:r>
          </w:p>
          <w:p w14:paraId="1A8628E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&lt;IssueDate&gt;2011-02-17T00:00:00&lt;/IssueDate&gt;</w:t>
            </w:r>
          </w:p>
          <w:p w14:paraId="27DB734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&lt;Issuer&gt;ZAGS&lt;/Issuer&gt;</w:t>
            </w:r>
          </w:p>
          <w:p w14:paraId="28E1D9A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&lt;ExpiredDate&gt;2011-02-17T00:00:00&lt;/ExpiredDate&gt;</w:t>
            </w:r>
          </w:p>
          <w:p w14:paraId="7B67053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3A3F5E3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&lt;/BirthDoc&gt;</w:t>
            </w:r>
          </w:p>
          <w:p w14:paraId="2C0DC14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&lt;Docs&gt;</w:t>
            </w:r>
          </w:p>
          <w:p w14:paraId="26BD09E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&lt;IdentityDocument&gt;</w:t>
            </w:r>
          </w:p>
          <w:p w14:paraId="3D31AA7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&lt;TypeCode&gt;12&lt;/TypeCode&gt;</w:t>
            </w:r>
          </w:p>
          <w:p w14:paraId="3565CFB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&lt;Series&gt;40 05&lt;/Series&gt;</w:t>
            </w:r>
          </w:p>
          <w:p w14:paraId="1DDE0DE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&lt;Numeral&gt;555666&lt;/Numeral&gt;</w:t>
            </w:r>
          </w:p>
          <w:p w14:paraId="6AC709E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&lt;ActNumber&gt;34&lt;/ActNumber&gt;</w:t>
            </w:r>
          </w:p>
          <w:p w14:paraId="70D4310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&lt;IssueDate&gt;2011-02-17T00:00:00&lt;/IssueDate&gt;</w:t>
            </w:r>
          </w:p>
          <w:p w14:paraId="176A678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&lt;Issuer&gt;OM&lt;/Issuer&gt;</w:t>
            </w:r>
          </w:p>
          <w:p w14:paraId="6811D17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&lt;ExpiredDate&gt;2011-02-17T00:00:00&lt;/ExpiredDate&gt;</w:t>
            </w:r>
          </w:p>
          <w:p w14:paraId="0E9CFFD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380FDDD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&lt;/IdentityDocument&gt;</w:t>
            </w:r>
          </w:p>
          <w:p w14:paraId="53BEF2F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&lt;/Docs&gt;</w:t>
            </w:r>
          </w:p>
          <w:p w14:paraId="5F7C212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&lt;AddressRegistration&gt;</w:t>
            </w:r>
          </w:p>
          <w:p w14:paraId="3811E30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&lt;Address&gt;</w:t>
            </w:r>
            <w:r w:rsidRPr="00211936">
              <w:rPr>
                <w:rFonts w:ascii="Courier New" w:hAnsi="Courier New" w:cs="Courier New"/>
              </w:rPr>
              <w:t>Санкт</w:t>
            </w:r>
            <w:r w:rsidRPr="00CC270C">
              <w:rPr>
                <w:rFonts w:ascii="Courier New" w:hAnsi="Courier New" w:cs="Courier New"/>
                <w:lang w:val="en-US"/>
              </w:rPr>
              <w:t>-</w:t>
            </w:r>
            <w:r w:rsidRPr="00211936">
              <w:rPr>
                <w:rFonts w:ascii="Courier New" w:hAnsi="Courier New" w:cs="Courier New"/>
              </w:rPr>
              <w:t>Петербург</w:t>
            </w:r>
            <w:r w:rsidRPr="00CC270C">
              <w:rPr>
                <w:rFonts w:ascii="Courier New" w:hAnsi="Courier New" w:cs="Courier New"/>
                <w:lang w:val="en-US"/>
              </w:rPr>
              <w:t>&lt;/Address&gt;</w:t>
            </w:r>
          </w:p>
          <w:p w14:paraId="213FBDB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w:t>
            </w:r>
          </w:p>
          <w:p w14:paraId="255EE3F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445C283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&lt;/AddressRegistration&gt;</w:t>
            </w:r>
          </w:p>
          <w:p w14:paraId="1E7F834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&lt;AddressRegistrationByResidence&gt;</w:t>
            </w:r>
          </w:p>
          <w:p w14:paraId="1CDBDE3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&lt;Address&gt;?&lt;/Address&gt;</w:t>
            </w:r>
          </w:p>
          <w:p w14:paraId="39E97A6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w:t>
            </w:r>
          </w:p>
          <w:p w14:paraId="4D0A0D7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15B2BF8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&lt;/AddressRegistrationByResidence&gt;</w:t>
            </w:r>
          </w:p>
          <w:p w14:paraId="056B8F1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&lt;AddressResidence&gt;</w:t>
            </w:r>
          </w:p>
          <w:p w14:paraId="0A5C48E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&lt;Address&gt;?&lt;/Addres&gt;</w:t>
            </w:r>
          </w:p>
          <w:p w14:paraId="1165BBE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w:t>
            </w:r>
          </w:p>
          <w:p w14:paraId="06E7768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78BABD1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&lt;/AddressResidence&gt;</w:t>
            </w:r>
          </w:p>
          <w:p w14:paraId="2EF4B6A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&lt;TightSituationDataCode&gt;1&lt;/TightSituationDataCode&gt;</w:t>
            </w:r>
          </w:p>
          <w:p w14:paraId="7D0F1CD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&lt;Representatives&gt;</w:t>
            </w:r>
          </w:p>
          <w:p w14:paraId="47D1986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&lt;Representative&gt;</w:t>
            </w:r>
          </w:p>
          <w:p w14:paraId="4ED17C6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&lt;Snils&gt;345-345-345 56&lt;/Snils&gt;</w:t>
            </w:r>
          </w:p>
          <w:p w14:paraId="559EE12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&lt;Citizenship&gt;1&lt;/Citizenship&gt;</w:t>
            </w:r>
          </w:p>
          <w:p w14:paraId="4B30453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&lt;BirthDoc&gt;</w:t>
            </w:r>
          </w:p>
          <w:p w14:paraId="15DB799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&lt;TypeCode&gt;1&lt;/TypeCode&gt;</w:t>
            </w:r>
          </w:p>
          <w:p w14:paraId="1FD3607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&lt;Series&gt;21&lt;/Series&gt;</w:t>
            </w:r>
          </w:p>
          <w:p w14:paraId="0B28258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&lt;Numeral&gt;111111&lt;/Numeral&gt;</w:t>
            </w:r>
          </w:p>
          <w:p w14:paraId="1E334D6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&lt;ActNumber&gt;2&lt;/ActNumber&gt;</w:t>
            </w:r>
          </w:p>
          <w:p w14:paraId="312E5C1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&lt;IssueDate&gt;2011-02-17T00:00:00&lt;/IssueDate&gt;</w:t>
            </w:r>
          </w:p>
          <w:p w14:paraId="5A8EA94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&lt;Issuer&gt;ZAGS22&lt;/Issuer&gt;</w:t>
            </w:r>
          </w:p>
          <w:p w14:paraId="2DFFFB7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&lt;ExpiredDate&gt;2011-02-17T00:00:00&lt;/ExpiredDate&gt;</w:t>
            </w:r>
          </w:p>
          <w:p w14:paraId="505F617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762C075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&lt;/BirthDoc&gt;</w:t>
            </w:r>
          </w:p>
          <w:p w14:paraId="1223B73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&lt;Docs&gt;</w:t>
            </w:r>
          </w:p>
          <w:p w14:paraId="7F3925A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&lt;IdentityDocument&gt;</w:t>
            </w:r>
          </w:p>
          <w:p w14:paraId="4E67567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&lt;TypeCode&gt;3&lt;/TypeCode&gt;</w:t>
            </w:r>
          </w:p>
          <w:p w14:paraId="6D6D979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&lt;Series&gt;23 23&lt;/Series&gt;</w:t>
            </w:r>
          </w:p>
          <w:p w14:paraId="205DF6D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&lt;Numeral&gt;323232&lt;/Numeral&gt;</w:t>
            </w:r>
          </w:p>
          <w:p w14:paraId="4FD4694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&lt;ActNumber&gt;43&lt;/ActNumber&gt;</w:t>
            </w:r>
          </w:p>
          <w:p w14:paraId="22D8BA3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&lt;IssueDate&gt;2011-02-17T00:00:00&lt;/IssueDate&gt;</w:t>
            </w:r>
          </w:p>
          <w:p w14:paraId="6F6BB00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&lt;Issuer&gt;OM 76&lt;/Issuer&gt;</w:t>
            </w:r>
          </w:p>
          <w:p w14:paraId="114C1E2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&lt;ExpiredDate&gt;2011-02-17T00:00:00&lt;/ExpiredDate&gt;</w:t>
            </w:r>
          </w:p>
          <w:p w14:paraId="302CDD4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443218A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&lt;/IdentityDocument&gt;</w:t>
            </w:r>
          </w:p>
          <w:p w14:paraId="50E998E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&lt;/Docs&gt;</w:t>
            </w:r>
          </w:p>
          <w:p w14:paraId="2C9C0A5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&lt;AddressRegistration&gt;</w:t>
            </w:r>
          </w:p>
          <w:p w14:paraId="7945BAC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&lt;Address&gt;?&lt;/Address&gt;</w:t>
            </w:r>
          </w:p>
          <w:p w14:paraId="031BDC0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w:t>
            </w:r>
          </w:p>
          <w:p w14:paraId="5ED3FFA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0604B6F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&lt;/AddressRegistration&gt;</w:t>
            </w:r>
          </w:p>
          <w:p w14:paraId="7DEB084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&lt;AddressRegistrationByResidence&gt;</w:t>
            </w:r>
          </w:p>
          <w:p w14:paraId="3CA965A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&lt;Address&gt;?&lt;/Address&gt;</w:t>
            </w:r>
          </w:p>
          <w:p w14:paraId="49ACC99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w:t>
            </w:r>
          </w:p>
          <w:p w14:paraId="04BED2F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27AF31A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&lt;/AddressRegistrationByResidence&gt;</w:t>
            </w:r>
          </w:p>
          <w:p w14:paraId="0710C62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&lt;AddressResidence&gt;</w:t>
            </w:r>
          </w:p>
          <w:p w14:paraId="298EDB5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&lt;Address&gt;?&lt;/Address&gt;</w:t>
            </w:r>
          </w:p>
          <w:p w14:paraId="6881D7F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w:t>
            </w:r>
          </w:p>
          <w:p w14:paraId="584741D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40B60C3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&lt;/AddressResidence&gt;</w:t>
            </w:r>
          </w:p>
          <w:p w14:paraId="23000A9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&lt;PersonRegId&gt;888&lt;/PersonRegId&gt;</w:t>
            </w:r>
          </w:p>
          <w:p w14:paraId="53A28CC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&lt;LastName&gt;Smirov&lt;/LastName&gt;</w:t>
            </w:r>
          </w:p>
          <w:p w14:paraId="1DFEC2C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&lt;FirstName&gt;Ivan&lt;/FirstName&gt;</w:t>
            </w:r>
          </w:p>
          <w:p w14:paraId="5182E6A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&lt;MiddleName&gt;Ivanovich&lt;/MiddleName&gt;</w:t>
            </w:r>
          </w:p>
          <w:p w14:paraId="25D8059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&lt;Gender&gt;Male&lt;/Gender&gt;</w:t>
            </w:r>
          </w:p>
          <w:p w14:paraId="6B5A3E2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&lt;BirthDate&gt;2011-02-17T00:00:00&lt;/BirthDate&gt;</w:t>
            </w:r>
          </w:p>
          <w:p w14:paraId="00102E8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&lt;BirthPlace&gt;Rostov&lt;/BirthPlace&gt;</w:t>
            </w:r>
          </w:p>
          <w:p w14:paraId="07D58CF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&lt;DeathDate&gt;2011-02-17T00:00:00&lt;/DeathDate&gt;</w:t>
            </w:r>
          </w:p>
          <w:p w14:paraId="268EBC9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4CE6164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&lt;RepresentativeType&gt;2&lt;/RepresentativeType&gt;</w:t>
            </w:r>
          </w:p>
          <w:p w14:paraId="31F1DAF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&lt;RepresentativeDoc&gt;</w:t>
            </w:r>
          </w:p>
          <w:p w14:paraId="2669230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&lt;TypeCode&gt;4&lt;/TypeCode&gt;</w:t>
            </w:r>
          </w:p>
          <w:p w14:paraId="2A715DF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&lt;Numeral&gt;11111&lt;/Numeral&gt;</w:t>
            </w:r>
          </w:p>
          <w:p w14:paraId="5A2FB7A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&lt;ActNumber&gt;21&lt;/ActNumber&gt;</w:t>
            </w:r>
          </w:p>
          <w:p w14:paraId="73A6895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&lt;IssueDate&gt;2011-02-17T00:00:00&lt;/IssueDate&gt;</w:t>
            </w:r>
          </w:p>
          <w:p w14:paraId="56EED2F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&lt;Issuer&gt;OSZN45&lt;/Issuer&gt;</w:t>
            </w:r>
          </w:p>
          <w:p w14:paraId="23207FB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&lt;ExpiredDate&gt;2011-02-17T00:00:00&lt;/ExpiredDate&gt;</w:t>
            </w:r>
          </w:p>
          <w:p w14:paraId="30CF45A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&lt;Deleted&gt;true&lt;/Deleted&gt;</w:t>
            </w:r>
          </w:p>
          <w:p w14:paraId="1AAED7E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&lt;/RepresentativeDoc&gt;</w:t>
            </w:r>
          </w:p>
          <w:p w14:paraId="409E7FE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&lt;/Representative&gt;</w:t>
            </w:r>
          </w:p>
          <w:p w14:paraId="1B9DB4D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&lt;/Representatives&gt;</w:t>
            </w:r>
          </w:p>
          <w:p w14:paraId="0C2F292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&lt;PersonRegId&gt;8&lt;/PersonRegId&gt;</w:t>
            </w:r>
          </w:p>
          <w:p w14:paraId="084A3B2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&lt;LastName&gt;Smirnova&lt;/LastName&gt;</w:t>
            </w:r>
          </w:p>
          <w:p w14:paraId="22CBD7F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&lt;FirstName&gt;Evgenia&lt;/FirstName&gt;</w:t>
            </w:r>
          </w:p>
          <w:p w14:paraId="0128797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&lt;MiddleName&gt;Viktorovna&lt;/MiddleName&gt;</w:t>
            </w:r>
          </w:p>
          <w:p w14:paraId="08C9A60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&lt;Gender&gt;Female&lt;/Gender&gt;</w:t>
            </w:r>
          </w:p>
          <w:p w14:paraId="3AF3FAF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&lt;BirthDate&gt;2011-02-17T00:00:00&lt;/BirthDate&gt;</w:t>
            </w:r>
          </w:p>
          <w:p w14:paraId="3CEEDA1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&lt;BirthPlace&gt;Kazan'&lt;/BirthPlace&gt;</w:t>
            </w:r>
          </w:p>
          <w:p w14:paraId="3230663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&lt;DeathDate&gt;2011-02-17T00:00:00&lt;/DeathDate&gt;</w:t>
            </w:r>
          </w:p>
          <w:p w14:paraId="05CD192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2849CAB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&lt;/Person&gt;</w:t>
            </w:r>
          </w:p>
          <w:p w14:paraId="31F2FCD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&lt;EduData&gt;</w:t>
            </w:r>
          </w:p>
          <w:p w14:paraId="51DA919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&lt;PersonEduDataItem&gt;</w:t>
            </w:r>
          </w:p>
          <w:p w14:paraId="490FD3E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&lt;OrganizationId&gt;345345345&lt;/OrganizationId&gt;</w:t>
            </w:r>
          </w:p>
          <w:p w14:paraId="7F41F9E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&lt;EntryApplication&gt;</w:t>
            </w:r>
          </w:p>
          <w:p w14:paraId="211DAFD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&lt;DateEntryApplication&gt;2011-02-17T00:00:00&lt;/DateEntryApplication&gt;</w:t>
            </w:r>
          </w:p>
          <w:p w14:paraId="0AF0CF7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&lt;EducationGrade&gt;7&lt;/EducationGrade&gt;</w:t>
            </w:r>
          </w:p>
          <w:p w14:paraId="5353A65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&lt;EducationSpecialization&gt;678678&lt;/EducationSpecialization&gt;</w:t>
            </w:r>
          </w:p>
          <w:p w14:paraId="4B21A54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&lt;EducationCourse&gt;1&lt;/EducationCourse&gt;</w:t>
            </w:r>
          </w:p>
          <w:p w14:paraId="64CEAC2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67AF045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&lt;/EntryApplication&gt;</w:t>
            </w:r>
          </w:p>
          <w:p w14:paraId="40469C4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&lt;DateFrom&gt;2011-02-17T00:00:00&lt;/DateFrom&gt;</w:t>
            </w:r>
          </w:p>
          <w:p w14:paraId="6FE72B3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&lt;DateTo xsi:nil="true"/&gt;</w:t>
            </w:r>
          </w:p>
          <w:p w14:paraId="127280E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&lt;FormEducation&gt;1&lt;/FormEducation&gt;</w:t>
            </w:r>
          </w:p>
          <w:p w14:paraId="4DC7EB2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&lt;EducationProgramData&gt;</w:t>
            </w:r>
          </w:p>
          <w:p w14:paraId="0995B4E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&lt;EducationProgramType&gt;</w:t>
            </w:r>
          </w:p>
          <w:p w14:paraId="4F48D09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&lt;EducationProgramKind&gt;2&lt;/EducationProgramKind&gt;</w:t>
            </w:r>
          </w:p>
          <w:p w14:paraId="3776005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&lt;EducationProgramName&gt;some programm&lt;/EducationProgramName&gt;</w:t>
            </w:r>
          </w:p>
          <w:p w14:paraId="44F74C1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&lt;/EducationProgramType&gt;</w:t>
            </w:r>
          </w:p>
          <w:p w14:paraId="5E2EE35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&lt;AdaptationProgram&gt;0&lt;/AdaptationProgram&gt;</w:t>
            </w:r>
          </w:p>
          <w:p w14:paraId="47D3C03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&lt;FocusProgram&gt;0&lt;/FocusProgram&gt;</w:t>
            </w:r>
          </w:p>
          <w:p w14:paraId="2182E33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&lt;EducationDistance&gt;0&lt;/EducationDistance&gt;</w:t>
            </w:r>
          </w:p>
          <w:p w14:paraId="3554776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&lt;EducationProgramDocument&gt;?&lt;/EducationProgramDocument&gt;</w:t>
            </w:r>
          </w:p>
          <w:p w14:paraId="04754E8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&lt;ViewSportArt&gt;?&lt;/ViewSportArt&gt;</w:t>
            </w:r>
          </w:p>
          <w:p w14:paraId="2352A66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&lt;QuantityYear&gt;2016&lt;/QuantityYear&gt;</w:t>
            </w:r>
          </w:p>
          <w:p w14:paraId="34C58B1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&lt;QuantityHours&gt;1056&lt;/QuantityHours&gt;</w:t>
            </w:r>
          </w:p>
          <w:p w14:paraId="1975BF8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&lt;Profession&gt;123321&lt;/Profession&gt;</w:t>
            </w:r>
          </w:p>
          <w:p w14:paraId="5540A30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&lt;ProfessionWorker&gt;234432&lt;/ProfessionWorker&gt;</w:t>
            </w:r>
          </w:p>
          <w:p w14:paraId="2BBA7A3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&lt;Qualification&gt;1&lt;/Qualification&gt;</w:t>
            </w:r>
          </w:p>
          <w:p w14:paraId="2BEE63F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737D12F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&lt;/EducationProgramData&gt;</w:t>
            </w:r>
          </w:p>
          <w:p w14:paraId="204D04E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&lt;EducationData&gt;</w:t>
            </w:r>
          </w:p>
          <w:p w14:paraId="45C1682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&lt;Transfer&gt;</w:t>
            </w:r>
          </w:p>
          <w:p w14:paraId="27C6A63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&lt;TransferYear&gt;2016&lt;/TransferYear&gt;</w:t>
            </w:r>
          </w:p>
          <w:p w14:paraId="0AE48A3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&lt;TransferGrade&gt;1&lt;/TransferGrade&gt;</w:t>
            </w:r>
          </w:p>
          <w:p w14:paraId="7C96425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&lt;TransferCourse&gt;1&lt;/TransferCourse&gt;</w:t>
            </w:r>
          </w:p>
          <w:p w14:paraId="2B7B8A2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3D6EBFF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&lt;/Transfer&gt;</w:t>
            </w:r>
          </w:p>
          <w:p w14:paraId="5CC77ED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&lt;AnnualPerformance&gt;</w:t>
            </w:r>
          </w:p>
          <w:p w14:paraId="6C59A73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&lt;AnnualPerformance&gt;</w:t>
            </w:r>
          </w:p>
          <w:p w14:paraId="4671C4A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&lt;AnnualPerformanceType&gt;2&lt;/AnnualPerformanceType&gt;</w:t>
            </w:r>
          </w:p>
          <w:p w14:paraId="1591E6F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&lt;Object&gt;151&lt;/Object&gt;</w:t>
            </w:r>
          </w:p>
          <w:p w14:paraId="1955DF8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&lt;Score&gt;5&lt;/Score&gt;</w:t>
            </w:r>
          </w:p>
          <w:p w14:paraId="0E6D236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0BF4B6D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&lt;/AnnualPerformance&gt;</w:t>
            </w:r>
          </w:p>
          <w:p w14:paraId="4617DA7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&lt;/AnnualPerformance&gt;</w:t>
            </w:r>
          </w:p>
          <w:p w14:paraId="1C25823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&lt;FormOfEducation&gt;1&lt;/FormOfEducation&gt;</w:t>
            </w:r>
          </w:p>
          <w:p w14:paraId="66024B0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&lt;FormOfEducationCode&gt;1&lt;/FormOfEducationCode&gt;</w:t>
            </w:r>
          </w:p>
          <w:p w14:paraId="010548D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&lt;TimeShift&gt;1&lt;/TimeShift&gt;</w:t>
            </w:r>
          </w:p>
          <w:p w14:paraId="42C7951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&lt;/EducationData&gt;</w:t>
            </w:r>
          </w:p>
          <w:p w14:paraId="7DAFE71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&lt;Portfolio&gt;</w:t>
            </w:r>
          </w:p>
          <w:p w14:paraId="6041C1E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&lt;Activities&gt;</w:t>
            </w:r>
          </w:p>
          <w:p w14:paraId="55B7FB9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&lt;Activity&gt;</w:t>
            </w:r>
          </w:p>
          <w:p w14:paraId="0E3C307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&lt;ActivitiesName&gt;Activity&lt;/ActivitiesName&gt;</w:t>
            </w:r>
          </w:p>
          <w:p w14:paraId="361D1AA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&lt;ActivitiesStatus&gt;2&lt;/ActivitiesStatus&gt;</w:t>
            </w:r>
          </w:p>
          <w:p w14:paraId="159554F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&lt;ActivitiesDate&gt;2011-02-17T00:00:00&lt;/ActivitiesDate&gt;</w:t>
            </w:r>
          </w:p>
          <w:p w14:paraId="1CE838D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&lt;ActivitiesResult&gt;none&lt;/ActivitiesResult&gt;</w:t>
            </w:r>
          </w:p>
          <w:p w14:paraId="13D9EFD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&lt;ActivitiesHonors&gt;none&lt;/ActivitiesHonors&gt;</w:t>
            </w:r>
          </w:p>
          <w:p w14:paraId="2AD2F37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&lt;/Activity&gt;</w:t>
            </w:r>
          </w:p>
          <w:p w14:paraId="79D3907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&lt;/Activities&gt;</w:t>
            </w:r>
          </w:p>
          <w:p w14:paraId="445B37A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&lt;Achievements&gt;</w:t>
            </w:r>
          </w:p>
          <w:p w14:paraId="7A738BB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&lt;Achievement&gt;</w:t>
            </w:r>
          </w:p>
          <w:p w14:paraId="3DC4ABB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&lt;AchievementsDate&gt;2011-02-17T00:00:00&lt;/AchievementsDate&gt;</w:t>
            </w:r>
          </w:p>
          <w:p w14:paraId="3CFCBEE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&lt;AchievementsResult&gt;none&lt;/AchievementsResult&gt;</w:t>
            </w:r>
          </w:p>
          <w:p w14:paraId="4735B1C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&lt;/Achievement&gt;</w:t>
            </w:r>
          </w:p>
          <w:p w14:paraId="71F2597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&lt;/Achievements&gt;</w:t>
            </w:r>
          </w:p>
          <w:p w14:paraId="795FF8B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&lt;Projects&gt;</w:t>
            </w:r>
          </w:p>
          <w:p w14:paraId="71D531F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&lt;ProjectData&gt;</w:t>
            </w:r>
          </w:p>
          <w:p w14:paraId="1AEA8E1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&lt;ProjectName&gt;Project&lt;/ProjectName&gt;</w:t>
            </w:r>
          </w:p>
          <w:p w14:paraId="335A25E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&lt;ProjectInvolvDegree&gt;100&lt;/ProjectInvolvDegree&gt;</w:t>
            </w:r>
          </w:p>
          <w:p w14:paraId="246DF4E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&lt;ProjectResult&gt;1&lt;/ProjectResult&gt;</w:t>
            </w:r>
          </w:p>
          <w:p w14:paraId="2959FD4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&lt;/ProjectData&gt;</w:t>
            </w:r>
          </w:p>
          <w:p w14:paraId="7C56EDE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&lt;/Projects&gt;</w:t>
            </w:r>
          </w:p>
          <w:p w14:paraId="2DF09D1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&lt;/Portfolio&gt;</w:t>
            </w:r>
          </w:p>
          <w:p w14:paraId="02C758C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&lt;WorkTime&gt;1&lt;/WorkTime&gt;</w:t>
            </w:r>
          </w:p>
          <w:p w14:paraId="34A62AA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&lt;CompletionData&gt;</w:t>
            </w:r>
          </w:p>
          <w:p w14:paraId="65BE35E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&lt;CompletionReason&gt;3&lt;/CompletionReason&gt;</w:t>
            </w:r>
          </w:p>
          <w:p w14:paraId="4D26165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&lt;CompletionDate&gt;2011-02-17T00:00:00&lt;/CompletionDate&gt;</w:t>
            </w:r>
          </w:p>
          <w:p w14:paraId="4932D48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&lt;CompletionInvoice&gt;#34 678967 12.03.2017&lt;/CompletionInvoice&gt;</w:t>
            </w:r>
          </w:p>
          <w:p w14:paraId="3E10143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09E52FC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&lt;/CompletionData&gt;</w:t>
            </w:r>
          </w:p>
          <w:p w14:paraId="38674B1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&lt;AttendEvent&gt;</w:t>
            </w:r>
          </w:p>
          <w:p w14:paraId="6DB8DB7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&lt;AttendEvent&gt;</w:t>
            </w:r>
          </w:p>
          <w:p w14:paraId="67C7645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&lt;EventName&gt;Event&lt;/EventName&gt;</w:t>
            </w:r>
          </w:p>
          <w:p w14:paraId="6760C21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&lt;EventDate&gt;2011-02-17T00:00:00&lt;/EventDate&gt;</w:t>
            </w:r>
          </w:p>
          <w:p w14:paraId="06036C9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4C6A7E9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&lt;/AttendEvent&gt;</w:t>
            </w:r>
          </w:p>
          <w:p w14:paraId="2C87C34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&lt;/AttendEvent&gt;</w:t>
            </w:r>
          </w:p>
          <w:p w14:paraId="6F5BFCE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3702BA0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&lt;/PersonEduDataItem&gt;</w:t>
            </w:r>
          </w:p>
          <w:p w14:paraId="7EA8A07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&lt;/EduData&gt;</w:t>
            </w:r>
          </w:p>
          <w:p w14:paraId="26221A2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&lt;EduDocuments&gt;</w:t>
            </w:r>
          </w:p>
          <w:p w14:paraId="05531BE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&lt;EduDocument&gt;</w:t>
            </w:r>
          </w:p>
          <w:p w14:paraId="6061069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&lt;TypeCode&gt;5&lt;/TypeCode&gt;</w:t>
            </w:r>
          </w:p>
          <w:p w14:paraId="05469AC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&lt;Series&gt;333&lt;/Series&gt;</w:t>
            </w:r>
          </w:p>
          <w:p w14:paraId="00ABDE6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&lt;Numeral&gt;345345&lt;/Numeral&gt;</w:t>
            </w:r>
          </w:p>
          <w:p w14:paraId="5C7F7AF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&lt;IssueDate&gt;2011-02-17T00:00:00&lt;/IssueDate&gt;</w:t>
            </w:r>
          </w:p>
          <w:p w14:paraId="219D515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&lt;Issuer&gt;some school&lt;/Issuer&gt;</w:t>
            </w:r>
          </w:p>
          <w:p w14:paraId="2B4736D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&lt;IssuerOwner&gt;petrovich v.i.&lt;/IssuerOwner&gt;</w:t>
            </w:r>
          </w:p>
          <w:p w14:paraId="6610096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1045CE2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&lt;/EduDocument&gt;</w:t>
            </w:r>
          </w:p>
          <w:p w14:paraId="61033D5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&lt;/EduDocuments&gt;</w:t>
            </w:r>
          </w:p>
          <w:p w14:paraId="5454CD6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&lt;MedicalInfoData&gt;</w:t>
            </w:r>
          </w:p>
          <w:p w14:paraId="5459CFD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&lt;HealthGroup&gt;1&lt;/HealthGroup&gt;</w:t>
            </w:r>
          </w:p>
          <w:p w14:paraId="14879E5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&lt;PhysicalGroupCode&gt;2&lt;/PhysicalGroupCode&gt;</w:t>
            </w:r>
          </w:p>
          <w:p w14:paraId="31D20F4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&lt;InvalidGroup&gt;</w:t>
            </w:r>
          </w:p>
          <w:p w14:paraId="62A1D07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&lt;KindInvalidGroup&gt;2&lt;/KindInvalidGroup&gt;</w:t>
            </w:r>
          </w:p>
          <w:p w14:paraId="74C6663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&lt;DateInvalidGroup&gt;2011-02-17T00:00:00&lt;/DateInvalidGroup&gt;</w:t>
            </w:r>
          </w:p>
          <w:p w14:paraId="7A4C9D7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&lt;CategoryInvalidGroup&gt;4&lt;/CategoryInvalidGroup&gt;</w:t>
            </w:r>
          </w:p>
          <w:p w14:paraId="68424C6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527ADC3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&lt;/InvalidGroup&gt;</w:t>
            </w:r>
          </w:p>
          <w:p w14:paraId="4E5F3C6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&lt;SpecificGroup&gt;2&lt;/SpecificGroup&gt;</w:t>
            </w:r>
          </w:p>
          <w:p w14:paraId="369C9F5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&lt;LongTreatmentGroup&gt;1&lt;/LongTreatmentGroup&gt;</w:t>
            </w:r>
          </w:p>
          <w:p w14:paraId="3198E23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512AE7C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&lt;/MedicalInfoData&gt;</w:t>
            </w:r>
          </w:p>
          <w:p w14:paraId="760B16B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&lt;Employment&gt;</w:t>
            </w:r>
          </w:p>
          <w:p w14:paraId="227408C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&lt;EmploymentAvailability&gt;false&lt;/EmploymentAvailability&gt;</w:t>
            </w:r>
          </w:p>
          <w:p w14:paraId="5881BC7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&lt;EmploymentAgreement&gt;0&lt;/EmploymentAgreement&gt;</w:t>
            </w:r>
          </w:p>
          <w:p w14:paraId="0427287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&lt;EmploymentPlace&gt;some place&lt;/EmploymentPlace&gt;</w:t>
            </w:r>
          </w:p>
          <w:p w14:paraId="6D477EB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&lt;EmploymentQuota&gt;false&lt;/EmploymentQuota&gt;</w:t>
            </w:r>
          </w:p>
          <w:p w14:paraId="6AD63D5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37FC892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&lt;/Employment&gt;</w:t>
            </w:r>
          </w:p>
          <w:p w14:paraId="6E256BF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&lt;FedResult&gt;</w:t>
            </w:r>
          </w:p>
          <w:p w14:paraId="2CABA65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&lt;ResultCode&gt;15&lt;/ResultCode&gt;</w:t>
            </w:r>
          </w:p>
          <w:p w14:paraId="5018454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&lt;ResultDescription&gt;InProgress&lt;/ResultDescription&gt;</w:t>
            </w:r>
          </w:p>
          <w:p w14:paraId="4E264BB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&lt;/FedResult&gt;</w:t>
            </w:r>
          </w:p>
          <w:p w14:paraId="2E33C20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12A6C3B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&lt;/RegPerson&gt;</w:t>
            </w:r>
          </w:p>
          <w:p w14:paraId="22AECFB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&lt;/Data&gt;</w:t>
            </w:r>
          </w:p>
          <w:p w14:paraId="2762AA7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&lt;/GetEduDataStateResult&gt;</w:t>
            </w:r>
          </w:p>
          <w:p w14:paraId="0F31958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&lt;/GetEduDataStateResponse&gt;</w:t>
            </w:r>
          </w:p>
          <w:p w14:paraId="7C424C2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&lt;/soap:Body&gt;</w:t>
            </w:r>
          </w:p>
          <w:p w14:paraId="166FAA5E" w14:textId="77777777" w:rsidR="007874B5" w:rsidRPr="000543F2" w:rsidRDefault="007874B5" w:rsidP="00B2424C">
            <w:r w:rsidRPr="00211936">
              <w:rPr>
                <w:rFonts w:ascii="Courier New" w:hAnsi="Courier New" w:cs="Courier New"/>
              </w:rPr>
              <w:t>&lt;/soap:Envelope&gt;</w:t>
            </w:r>
          </w:p>
        </w:tc>
      </w:tr>
    </w:tbl>
    <w:p w14:paraId="5262C51B" w14:textId="77777777" w:rsidR="007874B5" w:rsidRDefault="007874B5" w:rsidP="00B2424C"/>
    <w:p w14:paraId="323080B0" w14:textId="77777777" w:rsidR="002E638B" w:rsidRPr="009F766E" w:rsidRDefault="002E638B" w:rsidP="00B2424C">
      <w: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874B5" w:rsidRPr="00526243" w14:paraId="7A953803" w14:textId="77777777" w:rsidTr="00F94FDD">
        <w:tc>
          <w:tcPr>
            <w:tcW w:w="4785" w:type="dxa"/>
            <w:shd w:val="clear" w:color="auto" w:fill="auto"/>
          </w:tcPr>
          <w:p w14:paraId="09C5BEA7" w14:textId="77777777" w:rsidR="007874B5" w:rsidRPr="000543F2" w:rsidRDefault="007874B5" w:rsidP="00B2424C">
            <w:pPr>
              <w:rPr>
                <w:b/>
              </w:rPr>
            </w:pPr>
            <w:r w:rsidRPr="000543F2">
              <w:rPr>
                <w:b/>
              </w:rPr>
              <w:t>Наименование метода</w:t>
            </w:r>
          </w:p>
        </w:tc>
        <w:tc>
          <w:tcPr>
            <w:tcW w:w="4786" w:type="dxa"/>
            <w:shd w:val="clear" w:color="auto" w:fill="auto"/>
          </w:tcPr>
          <w:p w14:paraId="022FB090" w14:textId="77777777" w:rsidR="007874B5" w:rsidRPr="000543F2" w:rsidRDefault="007874B5" w:rsidP="00B2424C">
            <w:pPr>
              <w:rPr>
                <w:b/>
              </w:rPr>
            </w:pPr>
            <w:r w:rsidRPr="000543F2">
              <w:rPr>
                <w:b/>
              </w:rPr>
              <w:t>Описание</w:t>
            </w:r>
          </w:p>
        </w:tc>
      </w:tr>
      <w:tr w:rsidR="007874B5" w:rsidRPr="006E5BF1" w14:paraId="4F828B73" w14:textId="77777777" w:rsidTr="00F94FDD">
        <w:tc>
          <w:tcPr>
            <w:tcW w:w="4785" w:type="dxa"/>
            <w:shd w:val="clear" w:color="auto" w:fill="auto"/>
          </w:tcPr>
          <w:p w14:paraId="4992B1AB" w14:textId="77777777" w:rsidR="007874B5" w:rsidRPr="00526243" w:rsidRDefault="007874B5" w:rsidP="00B2424C">
            <w:r w:rsidRPr="00526243">
              <w:t>GetPersonFullDataByFedId</w:t>
            </w:r>
          </w:p>
        </w:tc>
        <w:tc>
          <w:tcPr>
            <w:tcW w:w="4786" w:type="dxa"/>
            <w:shd w:val="clear" w:color="auto" w:fill="auto"/>
          </w:tcPr>
          <w:p w14:paraId="1BB6D127" w14:textId="77777777" w:rsidR="007874B5" w:rsidRPr="009F766E" w:rsidRDefault="007874B5" w:rsidP="00B2424C">
            <w:r w:rsidRPr="009F766E">
              <w:t>Региональный сегмент отправляет в Федеральный сегмент внутренний идентификатор карточки персоны во входных параметрах, и получает в выходных сведения о персоне из всех регионов.</w:t>
            </w:r>
          </w:p>
        </w:tc>
      </w:tr>
    </w:tbl>
    <w:p w14:paraId="5E2CA327" w14:textId="77777777" w:rsidR="002E638B" w:rsidRDefault="002E638B" w:rsidP="00B2424C">
      <w:pPr>
        <w:pStyle w:val="afffffff9"/>
        <w:ind w:firstLine="851"/>
      </w:pPr>
      <w:bookmarkStart w:id="168" w:name="OLE_LINK51"/>
      <w:bookmarkStart w:id="169" w:name="OLE_LINK52"/>
      <w:bookmarkStart w:id="170" w:name="OLE_LINK53"/>
    </w:p>
    <w:p w14:paraId="717BE9FA" w14:textId="77777777" w:rsidR="007874B5" w:rsidRPr="002E638B" w:rsidRDefault="007874B5" w:rsidP="00B2424C">
      <w:pPr>
        <w:pStyle w:val="afffffff9"/>
        <w:ind w:firstLine="851"/>
        <w:rPr>
          <w:b/>
          <w:i/>
        </w:rPr>
      </w:pPr>
      <w:r w:rsidRPr="002E638B">
        <w:rPr>
          <w:i/>
        </w:rPr>
        <w:t>Описание структуры входных данных</w:t>
      </w:r>
    </w:p>
    <w:p w14:paraId="39CC21B8" w14:textId="77777777" w:rsidR="007874B5" w:rsidRPr="009F766E" w:rsidRDefault="007874B5" w:rsidP="00B2424C">
      <w:pPr>
        <w:rPr>
          <w:szCs w:val="28"/>
        </w:rPr>
      </w:pPr>
      <w:r w:rsidRPr="009F766E">
        <w:rPr>
          <w:b/>
          <w:i/>
          <w:szCs w:val="28"/>
        </w:rPr>
        <w:t xml:space="preserve">1) </w:t>
      </w:r>
      <w:r w:rsidRPr="00526243">
        <w:rPr>
          <w:b/>
          <w:i/>
          <w:szCs w:val="28"/>
        </w:rPr>
        <w:t>GetPersonFullDataByFedId</w:t>
      </w:r>
      <w:r w:rsidRPr="009F766E">
        <w:rPr>
          <w:b/>
          <w:i/>
          <w:szCs w:val="28"/>
        </w:rPr>
        <w:t xml:space="preserve"> </w:t>
      </w:r>
      <w:r w:rsidRPr="009F766E">
        <w:rPr>
          <w:szCs w:val="28"/>
        </w:rPr>
        <w:t>– структура запроса на получение полных сведений о персоне по внутреннему идентификатору</w:t>
      </w:r>
    </w:p>
    <w:p w14:paraId="67365A18"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51134A14"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2B4B26"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36EEB105"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7E09D9D7"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5AF702D1"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5133F38D" w14:textId="77777777" w:rsidR="007874B5" w:rsidRPr="00526243" w:rsidRDefault="007874B5" w:rsidP="00B2424C">
            <w:pPr>
              <w:jc w:val="center"/>
              <w:rPr>
                <w:b/>
              </w:rPr>
            </w:pPr>
            <w:r w:rsidRPr="00526243">
              <w:rPr>
                <w:b/>
              </w:rPr>
              <w:t>Комментарий</w:t>
            </w:r>
          </w:p>
        </w:tc>
      </w:tr>
      <w:tr w:rsidR="007874B5" w:rsidRPr="00526243" w14:paraId="405DCC56"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C0DC3A5" w14:textId="77777777" w:rsidR="007874B5" w:rsidRPr="00526243" w:rsidRDefault="007874B5" w:rsidP="00B2424C">
            <w:pPr>
              <w:jc w:val="center"/>
            </w:pPr>
            <w:r w:rsidRPr="00526243">
              <w:t>FedId</w:t>
            </w:r>
          </w:p>
        </w:tc>
        <w:tc>
          <w:tcPr>
            <w:tcW w:w="1701" w:type="dxa"/>
            <w:tcBorders>
              <w:top w:val="nil"/>
              <w:left w:val="nil"/>
              <w:bottom w:val="single" w:sz="4" w:space="0" w:color="auto"/>
              <w:right w:val="single" w:sz="4" w:space="0" w:color="auto"/>
            </w:tcBorders>
            <w:shd w:val="clear" w:color="auto" w:fill="auto"/>
            <w:vAlign w:val="center"/>
            <w:hideMark/>
          </w:tcPr>
          <w:p w14:paraId="67177DBC"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B3F8B9D"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1FDBB23F" w14:textId="77777777" w:rsidR="007874B5" w:rsidRPr="00526243" w:rsidRDefault="007874B5" w:rsidP="00B2424C">
            <w:pPr>
              <w:jc w:val="center"/>
            </w:pPr>
            <w:r w:rsidRPr="00526243">
              <w:t>Внутренний идентификатор персоны</w:t>
            </w:r>
          </w:p>
        </w:tc>
        <w:tc>
          <w:tcPr>
            <w:tcW w:w="2410" w:type="dxa"/>
            <w:tcBorders>
              <w:top w:val="nil"/>
              <w:left w:val="nil"/>
              <w:bottom w:val="single" w:sz="4" w:space="0" w:color="auto"/>
              <w:right w:val="single" w:sz="4" w:space="0" w:color="auto"/>
            </w:tcBorders>
            <w:shd w:val="clear" w:color="auto" w:fill="auto"/>
            <w:vAlign w:val="center"/>
            <w:hideMark/>
          </w:tcPr>
          <w:p w14:paraId="4A51D4CE" w14:textId="77777777" w:rsidR="007874B5" w:rsidRPr="00526243" w:rsidRDefault="007874B5" w:rsidP="00B2424C">
            <w:r w:rsidRPr="00526243">
              <w:t> </w:t>
            </w:r>
          </w:p>
        </w:tc>
      </w:tr>
    </w:tbl>
    <w:p w14:paraId="6974CF7D" w14:textId="77777777" w:rsidR="007874B5" w:rsidRPr="00526243" w:rsidRDefault="007874B5" w:rsidP="00B2424C">
      <w:pPr>
        <w:rPr>
          <w:szCs w:val="28"/>
        </w:rPr>
      </w:pPr>
    </w:p>
    <w:p w14:paraId="4148DCDB" w14:textId="77777777" w:rsidR="007874B5" w:rsidRPr="00526243" w:rsidRDefault="007874B5" w:rsidP="00B2424C">
      <w:pPr>
        <w:rPr>
          <w:i/>
        </w:rPr>
      </w:pPr>
      <w:r w:rsidRPr="00526243">
        <w:rPr>
          <w:i/>
          <w:szCs w:val="28"/>
        </w:rPr>
        <w:t>Контрольный 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7874B5" w:rsidRPr="002C5455" w14:paraId="041138AC" w14:textId="77777777" w:rsidTr="00211936">
        <w:tc>
          <w:tcPr>
            <w:tcW w:w="9571" w:type="dxa"/>
            <w:shd w:val="clear" w:color="auto" w:fill="D9D9D9"/>
          </w:tcPr>
          <w:bookmarkEnd w:id="168"/>
          <w:bookmarkEnd w:id="169"/>
          <w:bookmarkEnd w:id="170"/>
          <w:p w14:paraId="234D8D5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&lt;soapenv:Envelope xmlns:soapenv="http://schemas.xmlsoap.org/soap/envelope/" xmlns:ws="http://ws.iac.spb.ru/"&gt;</w:t>
            </w:r>
          </w:p>
          <w:p w14:paraId="7134C70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&lt;soapenv:Header/&gt;</w:t>
            </w:r>
          </w:p>
          <w:p w14:paraId="10C54C9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&lt;soapenv:Body&gt;</w:t>
            </w:r>
          </w:p>
          <w:p w14:paraId="7C18E57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&lt;ws:GetPersonFullDataByFedId&gt;</w:t>
            </w:r>
          </w:p>
          <w:p w14:paraId="6229176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5D736B0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&lt;ws:FedId&gt;53e29ecc-f2ba-40e2-936a-96671c8cb86c&lt;/ws:FedId&gt;</w:t>
            </w:r>
          </w:p>
          <w:p w14:paraId="2FDD2C7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&lt;/ws:GetPersonFullDataByFedId&gt;</w:t>
            </w:r>
          </w:p>
          <w:p w14:paraId="52FF3A3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&lt;/soapenv:Body&gt;</w:t>
            </w:r>
          </w:p>
          <w:p w14:paraId="2469A5FA" w14:textId="77777777" w:rsidR="007874B5" w:rsidRPr="00CC270C" w:rsidRDefault="007874B5" w:rsidP="00B2424C">
            <w:pPr>
              <w:rPr>
                <w:lang w:val="en-US"/>
              </w:rPr>
            </w:pPr>
            <w:r w:rsidRPr="00CC270C">
              <w:rPr>
                <w:rFonts w:ascii="Courier New" w:hAnsi="Courier New" w:cs="Courier New"/>
                <w:lang w:val="en-US"/>
              </w:rPr>
              <w:t>&lt;/soapenv:Envelope&gt;</w:t>
            </w:r>
          </w:p>
        </w:tc>
      </w:tr>
    </w:tbl>
    <w:p w14:paraId="23B7D196" w14:textId="77777777" w:rsidR="007874B5" w:rsidRPr="00CC270C" w:rsidRDefault="007874B5" w:rsidP="00B2424C">
      <w:pPr>
        <w:rPr>
          <w:b/>
          <w:szCs w:val="28"/>
          <w:lang w:val="en-US"/>
        </w:rPr>
      </w:pPr>
    </w:p>
    <w:p w14:paraId="5DF03CAF" w14:textId="77777777" w:rsidR="007874B5" w:rsidRPr="002E638B" w:rsidRDefault="007874B5" w:rsidP="00B2424C">
      <w:pPr>
        <w:pStyle w:val="afffffff9"/>
        <w:ind w:firstLine="851"/>
        <w:rPr>
          <w:b/>
          <w:i/>
        </w:rPr>
      </w:pPr>
      <w:r w:rsidRPr="002E638B">
        <w:rPr>
          <w:i/>
        </w:rPr>
        <w:t>Описание структуры выходных данных</w:t>
      </w:r>
    </w:p>
    <w:p w14:paraId="6454F391" w14:textId="77777777" w:rsidR="007874B5" w:rsidRPr="009F766E" w:rsidRDefault="007874B5" w:rsidP="00B2424C">
      <w:pPr>
        <w:rPr>
          <w:szCs w:val="28"/>
        </w:rPr>
      </w:pPr>
      <w:r w:rsidRPr="009F766E">
        <w:rPr>
          <w:b/>
          <w:i/>
          <w:szCs w:val="28"/>
        </w:rPr>
        <w:t xml:space="preserve">1) </w:t>
      </w:r>
      <w:r w:rsidRPr="00526243">
        <w:rPr>
          <w:b/>
          <w:i/>
          <w:szCs w:val="28"/>
        </w:rPr>
        <w:t>GetPersonFullDataByFedIdResult</w:t>
      </w:r>
      <w:r w:rsidRPr="009F766E">
        <w:rPr>
          <w:b/>
          <w:i/>
          <w:szCs w:val="28"/>
        </w:rPr>
        <w:t xml:space="preserve"> </w:t>
      </w:r>
      <w:r w:rsidRPr="009F766E">
        <w:rPr>
          <w:szCs w:val="28"/>
        </w:rPr>
        <w:t>– структура запроса на получение полных сведений о персоне по внутреннему идентификатору</w:t>
      </w:r>
    </w:p>
    <w:p w14:paraId="2A10F465"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ook w:val="04A0" w:firstRow="1" w:lastRow="0" w:firstColumn="1" w:lastColumn="0" w:noHBand="0" w:noVBand="1"/>
      </w:tblPr>
      <w:tblGrid>
        <w:gridCol w:w="1716"/>
        <w:gridCol w:w="1670"/>
        <w:gridCol w:w="882"/>
        <w:gridCol w:w="2551"/>
        <w:gridCol w:w="2410"/>
      </w:tblGrid>
      <w:tr w:rsidR="007874B5" w:rsidRPr="00526243" w14:paraId="5450EB91"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7C7DB0" w14:textId="77777777" w:rsidR="007874B5" w:rsidRPr="00526243" w:rsidRDefault="007874B5" w:rsidP="00B2424C">
            <w:pPr>
              <w:jc w:val="center"/>
              <w:rPr>
                <w:b/>
              </w:rPr>
            </w:pPr>
            <w:r w:rsidRPr="00526243">
              <w:rPr>
                <w:b/>
              </w:rPr>
              <w:t>Код параметра</w:t>
            </w:r>
          </w:p>
        </w:tc>
        <w:tc>
          <w:tcPr>
            <w:tcW w:w="1670" w:type="dxa"/>
            <w:tcBorders>
              <w:top w:val="single" w:sz="4" w:space="0" w:color="auto"/>
              <w:left w:val="nil"/>
              <w:bottom w:val="single" w:sz="4" w:space="0" w:color="auto"/>
              <w:right w:val="single" w:sz="4" w:space="0" w:color="auto"/>
            </w:tcBorders>
            <w:shd w:val="clear" w:color="auto" w:fill="D9D9D9"/>
            <w:vAlign w:val="center"/>
            <w:hideMark/>
          </w:tcPr>
          <w:p w14:paraId="2DEEAF37" w14:textId="77777777" w:rsidR="007874B5" w:rsidRPr="00526243" w:rsidRDefault="007874B5" w:rsidP="00B2424C">
            <w:pPr>
              <w:jc w:val="center"/>
              <w:rPr>
                <w:b/>
              </w:rPr>
            </w:pPr>
            <w:r w:rsidRPr="00526243">
              <w:rPr>
                <w:b/>
              </w:rPr>
              <w:t>Тип параметра</w:t>
            </w:r>
          </w:p>
        </w:tc>
        <w:tc>
          <w:tcPr>
            <w:tcW w:w="882" w:type="dxa"/>
            <w:tcBorders>
              <w:top w:val="single" w:sz="4" w:space="0" w:color="auto"/>
              <w:left w:val="nil"/>
              <w:bottom w:val="single" w:sz="4" w:space="0" w:color="auto"/>
              <w:right w:val="single" w:sz="4" w:space="0" w:color="auto"/>
            </w:tcBorders>
            <w:shd w:val="clear" w:color="auto" w:fill="D9D9D9"/>
            <w:vAlign w:val="center"/>
            <w:hideMark/>
          </w:tcPr>
          <w:p w14:paraId="38C4A87F"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6B80EFF8"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4C82E325" w14:textId="77777777" w:rsidR="007874B5" w:rsidRPr="00526243" w:rsidRDefault="007874B5" w:rsidP="00B2424C">
            <w:pPr>
              <w:jc w:val="center"/>
              <w:rPr>
                <w:b/>
              </w:rPr>
            </w:pPr>
            <w:r w:rsidRPr="00526243">
              <w:rPr>
                <w:b/>
              </w:rPr>
              <w:t>Комментарий</w:t>
            </w:r>
          </w:p>
        </w:tc>
      </w:tr>
      <w:tr w:rsidR="007874B5" w:rsidRPr="00526243" w14:paraId="00A42ACA"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F69ED72" w14:textId="77777777" w:rsidR="007874B5" w:rsidRPr="00526243" w:rsidRDefault="007874B5" w:rsidP="00B2424C">
            <w:pPr>
              <w:jc w:val="center"/>
            </w:pPr>
            <w:r w:rsidRPr="00526243">
              <w:t>AllRegionData</w:t>
            </w:r>
          </w:p>
        </w:tc>
        <w:tc>
          <w:tcPr>
            <w:tcW w:w="1670" w:type="dxa"/>
            <w:tcBorders>
              <w:top w:val="nil"/>
              <w:left w:val="nil"/>
              <w:bottom w:val="single" w:sz="4" w:space="0" w:color="auto"/>
              <w:right w:val="single" w:sz="4" w:space="0" w:color="auto"/>
            </w:tcBorders>
            <w:shd w:val="clear" w:color="auto" w:fill="auto"/>
            <w:vAlign w:val="center"/>
            <w:hideMark/>
          </w:tcPr>
          <w:p w14:paraId="5DC70B19" w14:textId="77777777" w:rsidR="007874B5" w:rsidRPr="00526243" w:rsidRDefault="007874B5" w:rsidP="00B2424C">
            <w:pPr>
              <w:jc w:val="center"/>
            </w:pPr>
            <w:r w:rsidRPr="00526243">
              <w:t>RegPerson[]</w:t>
            </w:r>
          </w:p>
        </w:tc>
        <w:tc>
          <w:tcPr>
            <w:tcW w:w="882" w:type="dxa"/>
            <w:tcBorders>
              <w:top w:val="nil"/>
              <w:left w:val="nil"/>
              <w:bottom w:val="single" w:sz="4" w:space="0" w:color="auto"/>
              <w:right w:val="single" w:sz="4" w:space="0" w:color="auto"/>
            </w:tcBorders>
            <w:shd w:val="clear" w:color="auto" w:fill="auto"/>
            <w:vAlign w:val="center"/>
            <w:hideMark/>
          </w:tcPr>
          <w:p w14:paraId="3801B25F"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424BCC1" w14:textId="77777777" w:rsidR="007874B5" w:rsidRPr="00526243" w:rsidRDefault="007874B5" w:rsidP="00B2424C">
            <w:pPr>
              <w:jc w:val="center"/>
            </w:pPr>
          </w:p>
        </w:tc>
        <w:tc>
          <w:tcPr>
            <w:tcW w:w="2410" w:type="dxa"/>
            <w:tcBorders>
              <w:top w:val="nil"/>
              <w:left w:val="nil"/>
              <w:bottom w:val="single" w:sz="4" w:space="0" w:color="auto"/>
              <w:right w:val="single" w:sz="4" w:space="0" w:color="auto"/>
            </w:tcBorders>
            <w:shd w:val="clear" w:color="auto" w:fill="auto"/>
            <w:vAlign w:val="bottom"/>
            <w:hideMark/>
          </w:tcPr>
          <w:p w14:paraId="006A1494" w14:textId="77777777" w:rsidR="007874B5" w:rsidRPr="00526243" w:rsidRDefault="007874B5" w:rsidP="00B2424C">
            <w:r w:rsidRPr="00526243">
              <w:t> </w:t>
            </w:r>
            <w:r w:rsidRPr="00526243">
              <w:rPr>
                <w:i/>
              </w:rPr>
              <w:t>См. Таблица №80</w:t>
            </w:r>
          </w:p>
        </w:tc>
      </w:tr>
    </w:tbl>
    <w:p w14:paraId="350A43A1" w14:textId="77777777" w:rsidR="007874B5" w:rsidRPr="00526243" w:rsidRDefault="007874B5" w:rsidP="00B2424C"/>
    <w:p w14:paraId="65D137F6" w14:textId="77777777" w:rsidR="007874B5" w:rsidRPr="009F766E" w:rsidRDefault="007874B5" w:rsidP="00B2424C">
      <w:pPr>
        <w:rPr>
          <w:szCs w:val="28"/>
        </w:rPr>
      </w:pPr>
      <w:r w:rsidRPr="009F766E">
        <w:rPr>
          <w:b/>
          <w:i/>
          <w:szCs w:val="28"/>
        </w:rPr>
        <w:t xml:space="preserve">2) </w:t>
      </w:r>
      <w:r w:rsidRPr="00526243">
        <w:rPr>
          <w:b/>
          <w:i/>
          <w:szCs w:val="28"/>
        </w:rPr>
        <w:t>RegPerson</w:t>
      </w:r>
      <w:r w:rsidRPr="009F766E">
        <w:rPr>
          <w:b/>
          <w:i/>
          <w:szCs w:val="28"/>
        </w:rPr>
        <w:t xml:space="preserve"> </w:t>
      </w:r>
      <w:r w:rsidRPr="009F766E">
        <w:rPr>
          <w:szCs w:val="28"/>
        </w:rPr>
        <w:t>– структура данных о дополнительных сведениях о персоне</w:t>
      </w:r>
    </w:p>
    <w:p w14:paraId="265CB9F7"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07"/>
        <w:gridCol w:w="1710"/>
        <w:gridCol w:w="851"/>
        <w:gridCol w:w="2551"/>
        <w:gridCol w:w="2410"/>
      </w:tblGrid>
      <w:tr w:rsidR="007874B5" w:rsidRPr="00526243" w14:paraId="50D824A4" w14:textId="77777777" w:rsidTr="00F94FDD">
        <w:trPr>
          <w:trHeight w:val="600"/>
        </w:trPr>
        <w:tc>
          <w:tcPr>
            <w:tcW w:w="170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56EF94" w14:textId="77777777" w:rsidR="007874B5" w:rsidRPr="00526243" w:rsidRDefault="007874B5" w:rsidP="00B2424C">
            <w:pPr>
              <w:jc w:val="center"/>
              <w:rPr>
                <w:b/>
              </w:rPr>
            </w:pPr>
            <w:r w:rsidRPr="00526243">
              <w:rPr>
                <w:b/>
              </w:rPr>
              <w:t>Код параметра</w:t>
            </w:r>
          </w:p>
        </w:tc>
        <w:tc>
          <w:tcPr>
            <w:tcW w:w="1710" w:type="dxa"/>
            <w:tcBorders>
              <w:top w:val="single" w:sz="4" w:space="0" w:color="auto"/>
              <w:left w:val="nil"/>
              <w:bottom w:val="single" w:sz="4" w:space="0" w:color="auto"/>
              <w:right w:val="single" w:sz="4" w:space="0" w:color="auto"/>
            </w:tcBorders>
            <w:shd w:val="clear" w:color="auto" w:fill="D9D9D9"/>
            <w:vAlign w:val="center"/>
            <w:hideMark/>
          </w:tcPr>
          <w:p w14:paraId="7831D91A"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2B62C092"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068259EA"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51C01450" w14:textId="77777777" w:rsidR="007874B5" w:rsidRPr="00526243" w:rsidRDefault="007874B5" w:rsidP="00B2424C">
            <w:pPr>
              <w:jc w:val="center"/>
              <w:rPr>
                <w:b/>
              </w:rPr>
            </w:pPr>
            <w:r w:rsidRPr="00526243">
              <w:rPr>
                <w:b/>
              </w:rPr>
              <w:t>Комментарий</w:t>
            </w:r>
          </w:p>
        </w:tc>
      </w:tr>
      <w:tr w:rsidR="007874B5" w:rsidRPr="00526243" w14:paraId="11E5A08A" w14:textId="77777777" w:rsidTr="00F94FDD">
        <w:trPr>
          <w:trHeight w:val="30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0F0290C8" w14:textId="77777777" w:rsidR="007874B5" w:rsidRPr="00526243" w:rsidRDefault="007874B5" w:rsidP="00B2424C">
            <w:pPr>
              <w:jc w:val="center"/>
            </w:pPr>
            <w:r w:rsidRPr="00526243">
              <w:t>Person</w:t>
            </w:r>
          </w:p>
        </w:tc>
        <w:tc>
          <w:tcPr>
            <w:tcW w:w="1710" w:type="dxa"/>
            <w:tcBorders>
              <w:top w:val="nil"/>
              <w:left w:val="nil"/>
              <w:bottom w:val="single" w:sz="4" w:space="0" w:color="auto"/>
              <w:right w:val="single" w:sz="4" w:space="0" w:color="auto"/>
            </w:tcBorders>
            <w:shd w:val="clear" w:color="auto" w:fill="auto"/>
            <w:vAlign w:val="center"/>
            <w:hideMark/>
          </w:tcPr>
          <w:p w14:paraId="7078FD07" w14:textId="77777777" w:rsidR="007874B5" w:rsidRPr="00526243" w:rsidRDefault="007874B5" w:rsidP="00B2424C">
            <w:pPr>
              <w:jc w:val="center"/>
            </w:pPr>
            <w:r w:rsidRPr="00526243">
              <w:t>Person</w:t>
            </w:r>
          </w:p>
        </w:tc>
        <w:tc>
          <w:tcPr>
            <w:tcW w:w="851" w:type="dxa"/>
            <w:tcBorders>
              <w:top w:val="nil"/>
              <w:left w:val="nil"/>
              <w:bottom w:val="single" w:sz="4" w:space="0" w:color="auto"/>
              <w:right w:val="single" w:sz="4" w:space="0" w:color="auto"/>
            </w:tcBorders>
            <w:shd w:val="clear" w:color="auto" w:fill="auto"/>
            <w:vAlign w:val="center"/>
            <w:hideMark/>
          </w:tcPr>
          <w:p w14:paraId="6C8FF478"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69A29468" w14:textId="77777777" w:rsidR="007874B5" w:rsidRPr="00526243" w:rsidRDefault="007874B5" w:rsidP="00B2424C">
            <w:pPr>
              <w:jc w:val="center"/>
            </w:pPr>
            <w:r w:rsidRPr="00526243">
              <w:t>Персональные данные гражданина</w:t>
            </w:r>
          </w:p>
        </w:tc>
        <w:tc>
          <w:tcPr>
            <w:tcW w:w="2410" w:type="dxa"/>
            <w:tcBorders>
              <w:top w:val="nil"/>
              <w:left w:val="nil"/>
              <w:bottom w:val="single" w:sz="4" w:space="0" w:color="auto"/>
              <w:right w:val="single" w:sz="4" w:space="0" w:color="auto"/>
            </w:tcBorders>
            <w:shd w:val="clear" w:color="auto" w:fill="auto"/>
            <w:vAlign w:val="center"/>
            <w:hideMark/>
          </w:tcPr>
          <w:p w14:paraId="1D243A84" w14:textId="77777777" w:rsidR="007874B5" w:rsidRPr="00526243" w:rsidRDefault="007874B5" w:rsidP="00B2424C">
            <w:pPr>
              <w:rPr>
                <w:i/>
              </w:rPr>
            </w:pPr>
            <w:r w:rsidRPr="00526243">
              <w:t> </w:t>
            </w:r>
            <w:r w:rsidRPr="00526243">
              <w:rPr>
                <w:i/>
              </w:rPr>
              <w:t xml:space="preserve">См. Таблица №81 </w:t>
            </w:r>
          </w:p>
        </w:tc>
      </w:tr>
      <w:tr w:rsidR="007874B5" w:rsidRPr="00526243" w14:paraId="29F89F60" w14:textId="77777777" w:rsidTr="00F94FDD">
        <w:trPr>
          <w:trHeight w:val="60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314C85A8" w14:textId="77777777" w:rsidR="007874B5" w:rsidRPr="00526243" w:rsidRDefault="007874B5" w:rsidP="00B2424C">
            <w:pPr>
              <w:jc w:val="center"/>
            </w:pPr>
            <w:r w:rsidRPr="00526243">
              <w:t>EduData</w:t>
            </w:r>
          </w:p>
        </w:tc>
        <w:tc>
          <w:tcPr>
            <w:tcW w:w="1710" w:type="dxa"/>
            <w:tcBorders>
              <w:top w:val="nil"/>
              <w:left w:val="nil"/>
              <w:bottom w:val="single" w:sz="4" w:space="0" w:color="auto"/>
              <w:right w:val="single" w:sz="4" w:space="0" w:color="auto"/>
            </w:tcBorders>
            <w:shd w:val="clear" w:color="auto" w:fill="auto"/>
            <w:vAlign w:val="center"/>
            <w:hideMark/>
          </w:tcPr>
          <w:p w14:paraId="5FB0485C" w14:textId="77777777" w:rsidR="007874B5" w:rsidRPr="00526243" w:rsidRDefault="007874B5" w:rsidP="00B2424C">
            <w:pPr>
              <w:jc w:val="center"/>
            </w:pPr>
            <w:r w:rsidRPr="00526243">
              <w:t>PersonEduDataItem[]</w:t>
            </w:r>
          </w:p>
        </w:tc>
        <w:tc>
          <w:tcPr>
            <w:tcW w:w="851" w:type="dxa"/>
            <w:tcBorders>
              <w:top w:val="nil"/>
              <w:left w:val="nil"/>
              <w:bottom w:val="single" w:sz="4" w:space="0" w:color="auto"/>
              <w:right w:val="single" w:sz="4" w:space="0" w:color="auto"/>
            </w:tcBorders>
            <w:shd w:val="clear" w:color="auto" w:fill="auto"/>
            <w:vAlign w:val="center"/>
            <w:hideMark/>
          </w:tcPr>
          <w:p w14:paraId="08D4D275"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679A8E98" w14:textId="77777777" w:rsidR="007874B5" w:rsidRPr="00526243" w:rsidRDefault="007874B5" w:rsidP="00B2424C">
            <w:pPr>
              <w:jc w:val="center"/>
            </w:pPr>
            <w:r w:rsidRPr="00526243">
              <w:t>Сведения об обучении</w:t>
            </w:r>
          </w:p>
        </w:tc>
        <w:tc>
          <w:tcPr>
            <w:tcW w:w="2410" w:type="dxa"/>
            <w:tcBorders>
              <w:top w:val="nil"/>
              <w:left w:val="nil"/>
              <w:bottom w:val="single" w:sz="4" w:space="0" w:color="auto"/>
              <w:right w:val="single" w:sz="4" w:space="0" w:color="auto"/>
            </w:tcBorders>
            <w:shd w:val="clear" w:color="auto" w:fill="auto"/>
            <w:vAlign w:val="center"/>
            <w:hideMark/>
          </w:tcPr>
          <w:p w14:paraId="2F5D50FC" w14:textId="77777777" w:rsidR="007874B5" w:rsidRPr="00526243" w:rsidRDefault="007874B5" w:rsidP="00B2424C">
            <w:r w:rsidRPr="00526243">
              <w:t> </w:t>
            </w:r>
            <w:r w:rsidRPr="00526243">
              <w:rPr>
                <w:i/>
              </w:rPr>
              <w:t>См. Таблица №89</w:t>
            </w:r>
          </w:p>
        </w:tc>
      </w:tr>
      <w:tr w:rsidR="007874B5" w:rsidRPr="00526243" w14:paraId="62430A07" w14:textId="77777777" w:rsidTr="00F94FDD">
        <w:trPr>
          <w:trHeight w:val="30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4206F8D2" w14:textId="77777777" w:rsidR="007874B5" w:rsidRPr="00526243" w:rsidRDefault="007874B5" w:rsidP="00B2424C">
            <w:pPr>
              <w:jc w:val="center"/>
            </w:pPr>
            <w:r w:rsidRPr="00526243">
              <w:t>EduDocuments</w:t>
            </w:r>
          </w:p>
        </w:tc>
        <w:tc>
          <w:tcPr>
            <w:tcW w:w="1710" w:type="dxa"/>
            <w:tcBorders>
              <w:top w:val="nil"/>
              <w:left w:val="nil"/>
              <w:bottom w:val="single" w:sz="4" w:space="0" w:color="auto"/>
              <w:right w:val="single" w:sz="4" w:space="0" w:color="auto"/>
            </w:tcBorders>
            <w:shd w:val="clear" w:color="auto" w:fill="auto"/>
            <w:vAlign w:val="center"/>
            <w:hideMark/>
          </w:tcPr>
          <w:p w14:paraId="20846D0D" w14:textId="77777777" w:rsidR="007874B5" w:rsidRPr="00526243" w:rsidRDefault="007874B5" w:rsidP="00B2424C">
            <w:pPr>
              <w:jc w:val="center"/>
            </w:pPr>
            <w:r w:rsidRPr="00526243">
              <w:t>EduDocument[]</w:t>
            </w:r>
          </w:p>
        </w:tc>
        <w:tc>
          <w:tcPr>
            <w:tcW w:w="851" w:type="dxa"/>
            <w:tcBorders>
              <w:top w:val="nil"/>
              <w:left w:val="nil"/>
              <w:bottom w:val="single" w:sz="4" w:space="0" w:color="auto"/>
              <w:right w:val="single" w:sz="4" w:space="0" w:color="auto"/>
            </w:tcBorders>
            <w:shd w:val="clear" w:color="auto" w:fill="auto"/>
            <w:vAlign w:val="center"/>
            <w:hideMark/>
          </w:tcPr>
          <w:p w14:paraId="1358609F"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07F5F85" w14:textId="77777777" w:rsidR="007874B5" w:rsidRPr="00526243" w:rsidRDefault="007874B5" w:rsidP="00B2424C">
            <w:pPr>
              <w:jc w:val="center"/>
            </w:pPr>
            <w:r w:rsidRPr="00526243">
              <w:t>Документы об образовании</w:t>
            </w:r>
          </w:p>
        </w:tc>
        <w:tc>
          <w:tcPr>
            <w:tcW w:w="2410" w:type="dxa"/>
            <w:tcBorders>
              <w:top w:val="nil"/>
              <w:left w:val="nil"/>
              <w:bottom w:val="single" w:sz="4" w:space="0" w:color="auto"/>
              <w:right w:val="single" w:sz="4" w:space="0" w:color="auto"/>
            </w:tcBorders>
            <w:shd w:val="clear" w:color="auto" w:fill="auto"/>
            <w:vAlign w:val="center"/>
            <w:hideMark/>
          </w:tcPr>
          <w:p w14:paraId="71804E26" w14:textId="77777777" w:rsidR="007874B5" w:rsidRPr="00526243" w:rsidRDefault="007874B5" w:rsidP="00B2424C">
            <w:r w:rsidRPr="00526243">
              <w:t> </w:t>
            </w:r>
            <w:r w:rsidRPr="00526243">
              <w:rPr>
                <w:i/>
              </w:rPr>
              <w:t>См. Таблица №96</w:t>
            </w:r>
          </w:p>
        </w:tc>
      </w:tr>
      <w:tr w:rsidR="007874B5" w:rsidRPr="00526243" w14:paraId="07E73A6E" w14:textId="77777777" w:rsidTr="00F94FDD">
        <w:trPr>
          <w:trHeight w:val="30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40E4A30F" w14:textId="77777777" w:rsidR="007874B5" w:rsidRPr="00526243" w:rsidRDefault="007874B5" w:rsidP="00B2424C">
            <w:pPr>
              <w:jc w:val="center"/>
            </w:pPr>
            <w:r w:rsidRPr="00526243">
              <w:t>MedicalInfoData</w:t>
            </w:r>
          </w:p>
        </w:tc>
        <w:tc>
          <w:tcPr>
            <w:tcW w:w="1710" w:type="dxa"/>
            <w:tcBorders>
              <w:top w:val="nil"/>
              <w:left w:val="nil"/>
              <w:bottom w:val="single" w:sz="4" w:space="0" w:color="auto"/>
              <w:right w:val="single" w:sz="4" w:space="0" w:color="auto"/>
            </w:tcBorders>
            <w:shd w:val="clear" w:color="auto" w:fill="auto"/>
            <w:vAlign w:val="center"/>
            <w:hideMark/>
          </w:tcPr>
          <w:p w14:paraId="1E503B3C" w14:textId="77777777" w:rsidR="007874B5" w:rsidRPr="00526243" w:rsidRDefault="007874B5" w:rsidP="00B2424C">
            <w:pPr>
              <w:jc w:val="center"/>
            </w:pPr>
            <w:r w:rsidRPr="00526243">
              <w:t>MedicalInfoData</w:t>
            </w:r>
          </w:p>
        </w:tc>
        <w:tc>
          <w:tcPr>
            <w:tcW w:w="851" w:type="dxa"/>
            <w:tcBorders>
              <w:top w:val="nil"/>
              <w:left w:val="nil"/>
              <w:bottom w:val="single" w:sz="4" w:space="0" w:color="auto"/>
              <w:right w:val="single" w:sz="4" w:space="0" w:color="auto"/>
            </w:tcBorders>
            <w:shd w:val="clear" w:color="auto" w:fill="auto"/>
            <w:vAlign w:val="center"/>
            <w:hideMark/>
          </w:tcPr>
          <w:p w14:paraId="06FD3CE6"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C15FDB3" w14:textId="77777777" w:rsidR="007874B5" w:rsidRPr="00526243" w:rsidRDefault="007874B5" w:rsidP="00B2424C">
            <w:pPr>
              <w:jc w:val="center"/>
            </w:pPr>
            <w:r w:rsidRPr="00526243">
              <w:t>Медицинские сведения</w:t>
            </w:r>
          </w:p>
        </w:tc>
        <w:tc>
          <w:tcPr>
            <w:tcW w:w="2410" w:type="dxa"/>
            <w:tcBorders>
              <w:top w:val="nil"/>
              <w:left w:val="nil"/>
              <w:bottom w:val="single" w:sz="4" w:space="0" w:color="auto"/>
              <w:right w:val="single" w:sz="4" w:space="0" w:color="auto"/>
            </w:tcBorders>
            <w:shd w:val="clear" w:color="auto" w:fill="auto"/>
            <w:vAlign w:val="center"/>
            <w:hideMark/>
          </w:tcPr>
          <w:p w14:paraId="32B29412" w14:textId="77777777" w:rsidR="007874B5" w:rsidRPr="00526243" w:rsidRDefault="007874B5" w:rsidP="00B2424C">
            <w:r w:rsidRPr="00526243">
              <w:t> </w:t>
            </w:r>
            <w:r w:rsidRPr="00526243">
              <w:rPr>
                <w:i/>
              </w:rPr>
              <w:t>См. Таблица №97</w:t>
            </w:r>
          </w:p>
        </w:tc>
      </w:tr>
      <w:tr w:rsidR="007874B5" w:rsidRPr="00526243" w14:paraId="00A42E5B" w14:textId="77777777" w:rsidTr="00F94FDD">
        <w:trPr>
          <w:trHeight w:val="30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4CB930CD" w14:textId="77777777" w:rsidR="007874B5" w:rsidRPr="00526243" w:rsidRDefault="007874B5" w:rsidP="00B2424C">
            <w:pPr>
              <w:jc w:val="center"/>
            </w:pPr>
            <w:r w:rsidRPr="00526243">
              <w:t>Employment</w:t>
            </w:r>
          </w:p>
        </w:tc>
        <w:tc>
          <w:tcPr>
            <w:tcW w:w="1710" w:type="dxa"/>
            <w:tcBorders>
              <w:top w:val="nil"/>
              <w:left w:val="nil"/>
              <w:bottom w:val="single" w:sz="4" w:space="0" w:color="auto"/>
              <w:right w:val="single" w:sz="4" w:space="0" w:color="auto"/>
            </w:tcBorders>
            <w:shd w:val="clear" w:color="auto" w:fill="auto"/>
            <w:vAlign w:val="center"/>
            <w:hideMark/>
          </w:tcPr>
          <w:p w14:paraId="77921411" w14:textId="77777777" w:rsidR="007874B5" w:rsidRPr="00526243" w:rsidRDefault="007874B5" w:rsidP="00B2424C">
            <w:pPr>
              <w:jc w:val="center"/>
            </w:pPr>
            <w:r w:rsidRPr="00526243">
              <w:t>Employment</w:t>
            </w:r>
          </w:p>
        </w:tc>
        <w:tc>
          <w:tcPr>
            <w:tcW w:w="851" w:type="dxa"/>
            <w:tcBorders>
              <w:top w:val="nil"/>
              <w:left w:val="nil"/>
              <w:bottom w:val="single" w:sz="4" w:space="0" w:color="auto"/>
              <w:right w:val="single" w:sz="4" w:space="0" w:color="auto"/>
            </w:tcBorders>
            <w:shd w:val="clear" w:color="auto" w:fill="auto"/>
            <w:vAlign w:val="center"/>
            <w:hideMark/>
          </w:tcPr>
          <w:p w14:paraId="3A18CA16"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40D75D9" w14:textId="77777777" w:rsidR="007874B5" w:rsidRPr="00526243" w:rsidRDefault="007874B5" w:rsidP="00B2424C">
            <w:pPr>
              <w:jc w:val="center"/>
            </w:pPr>
            <w:r w:rsidRPr="00526243">
              <w:t>Сведения о трудоустройстве</w:t>
            </w:r>
          </w:p>
        </w:tc>
        <w:tc>
          <w:tcPr>
            <w:tcW w:w="2410" w:type="dxa"/>
            <w:tcBorders>
              <w:top w:val="nil"/>
              <w:left w:val="nil"/>
              <w:bottom w:val="single" w:sz="4" w:space="0" w:color="auto"/>
              <w:right w:val="single" w:sz="4" w:space="0" w:color="auto"/>
            </w:tcBorders>
            <w:shd w:val="clear" w:color="auto" w:fill="auto"/>
            <w:vAlign w:val="center"/>
            <w:hideMark/>
          </w:tcPr>
          <w:p w14:paraId="736EE716" w14:textId="77777777" w:rsidR="007874B5" w:rsidRPr="00526243" w:rsidRDefault="007874B5" w:rsidP="00B2424C">
            <w:r w:rsidRPr="00526243">
              <w:t> </w:t>
            </w:r>
            <w:r w:rsidRPr="00526243">
              <w:rPr>
                <w:i/>
              </w:rPr>
              <w:t>См. Таблица №99</w:t>
            </w:r>
          </w:p>
        </w:tc>
      </w:tr>
      <w:tr w:rsidR="007874B5" w:rsidRPr="00526243" w14:paraId="77A16855" w14:textId="77777777" w:rsidTr="00F94FDD">
        <w:trPr>
          <w:trHeight w:val="60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35931A2C" w14:textId="77777777" w:rsidR="007874B5" w:rsidRPr="00526243" w:rsidRDefault="007874B5" w:rsidP="00B2424C">
            <w:pPr>
              <w:jc w:val="center"/>
            </w:pPr>
            <w:r w:rsidRPr="00526243">
              <w:t>Deleted</w:t>
            </w:r>
          </w:p>
        </w:tc>
        <w:tc>
          <w:tcPr>
            <w:tcW w:w="1710" w:type="dxa"/>
            <w:tcBorders>
              <w:top w:val="nil"/>
              <w:left w:val="nil"/>
              <w:bottom w:val="single" w:sz="4" w:space="0" w:color="auto"/>
              <w:right w:val="single" w:sz="4" w:space="0" w:color="auto"/>
            </w:tcBorders>
            <w:shd w:val="clear" w:color="auto" w:fill="auto"/>
            <w:vAlign w:val="center"/>
            <w:hideMark/>
          </w:tcPr>
          <w:p w14:paraId="675FDDE7"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63D0DD0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EBB5364"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537B0FF9"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3320ABD5" w14:textId="77777777" w:rsidR="007874B5" w:rsidRPr="009F766E" w:rsidRDefault="007874B5" w:rsidP="00B2424C">
            <w:pPr>
              <w:rPr>
                <w:i/>
              </w:rPr>
            </w:pPr>
          </w:p>
          <w:p w14:paraId="076CE532" w14:textId="77777777" w:rsidR="007874B5" w:rsidRPr="00526243" w:rsidRDefault="007874B5" w:rsidP="00B2424C">
            <w:r w:rsidRPr="00526243">
              <w:rPr>
                <w:i/>
              </w:rPr>
              <w:t xml:space="preserve">Принимает значение </w:t>
            </w:r>
            <w:r w:rsidRPr="00526243">
              <w:rPr>
                <w:b/>
                <w:i/>
              </w:rPr>
              <w:t>true</w:t>
            </w:r>
          </w:p>
        </w:tc>
      </w:tr>
    </w:tbl>
    <w:p w14:paraId="062C756D" w14:textId="77777777" w:rsidR="007874B5" w:rsidRPr="00526243" w:rsidRDefault="007874B5" w:rsidP="00B2424C"/>
    <w:p w14:paraId="72A1837A" w14:textId="77777777" w:rsidR="007874B5" w:rsidRPr="00526243" w:rsidRDefault="007874B5" w:rsidP="00B2424C">
      <w:pPr>
        <w:rPr>
          <w:szCs w:val="28"/>
        </w:rPr>
      </w:pPr>
      <w:r w:rsidRPr="00526243">
        <w:rPr>
          <w:b/>
          <w:i/>
          <w:szCs w:val="28"/>
        </w:rPr>
        <w:t>3) Person</w:t>
      </w:r>
      <w:r w:rsidRPr="00526243">
        <w:rPr>
          <w:szCs w:val="28"/>
        </w:rPr>
        <w:t xml:space="preserve"> – структура данных по персоне</w:t>
      </w:r>
    </w:p>
    <w:p w14:paraId="393DD7F5" w14:textId="77777777" w:rsidR="007874B5" w:rsidRPr="00526243" w:rsidRDefault="007874B5" w:rsidP="00B2424C">
      <w:pPr>
        <w:jc w:val="right"/>
        <w:rPr>
          <w:i/>
        </w:rPr>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72B5729E"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929691"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56A6F3DE"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5DE67885"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6DAA5D3B"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3BC7953F" w14:textId="77777777" w:rsidR="007874B5" w:rsidRPr="00526243" w:rsidRDefault="007874B5" w:rsidP="00B2424C">
            <w:pPr>
              <w:jc w:val="center"/>
              <w:rPr>
                <w:b/>
              </w:rPr>
            </w:pPr>
            <w:r w:rsidRPr="00526243">
              <w:rPr>
                <w:b/>
              </w:rPr>
              <w:t>Комментарий</w:t>
            </w:r>
          </w:p>
        </w:tc>
      </w:tr>
      <w:tr w:rsidR="007874B5" w:rsidRPr="006E5BF1" w14:paraId="4B95821E"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5FB0458" w14:textId="77777777" w:rsidR="007874B5" w:rsidRPr="00526243" w:rsidRDefault="007874B5" w:rsidP="00B2424C">
            <w:pPr>
              <w:jc w:val="center"/>
            </w:pPr>
            <w:r w:rsidRPr="00526243">
              <w:t>Snils</w:t>
            </w:r>
          </w:p>
        </w:tc>
        <w:tc>
          <w:tcPr>
            <w:tcW w:w="1701" w:type="dxa"/>
            <w:tcBorders>
              <w:top w:val="nil"/>
              <w:left w:val="nil"/>
              <w:bottom w:val="single" w:sz="4" w:space="0" w:color="auto"/>
              <w:right w:val="single" w:sz="4" w:space="0" w:color="auto"/>
            </w:tcBorders>
            <w:shd w:val="clear" w:color="auto" w:fill="auto"/>
            <w:vAlign w:val="center"/>
            <w:hideMark/>
          </w:tcPr>
          <w:p w14:paraId="79E28200"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1A238A2"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763516E" w14:textId="77777777" w:rsidR="007874B5" w:rsidRPr="00526243" w:rsidRDefault="007874B5" w:rsidP="00B2424C">
            <w:pPr>
              <w:jc w:val="center"/>
            </w:pPr>
            <w:r w:rsidRPr="00526243">
              <w:t>СНИЛС</w:t>
            </w:r>
          </w:p>
        </w:tc>
        <w:tc>
          <w:tcPr>
            <w:tcW w:w="2410" w:type="dxa"/>
            <w:tcBorders>
              <w:top w:val="nil"/>
              <w:left w:val="nil"/>
              <w:bottom w:val="single" w:sz="4" w:space="0" w:color="auto"/>
              <w:right w:val="single" w:sz="4" w:space="0" w:color="auto"/>
            </w:tcBorders>
            <w:shd w:val="clear" w:color="auto" w:fill="auto"/>
            <w:vAlign w:val="center"/>
            <w:hideMark/>
          </w:tcPr>
          <w:p w14:paraId="4837B3BE" w14:textId="77777777" w:rsidR="007874B5" w:rsidRPr="009F766E" w:rsidRDefault="007874B5" w:rsidP="00B2424C">
            <w:pPr>
              <w:rPr>
                <w:i/>
                <w:u w:val="single"/>
              </w:rPr>
            </w:pPr>
            <w:r w:rsidRPr="009F766E">
              <w:rPr>
                <w:i/>
                <w:u w:val="single"/>
              </w:rPr>
              <w:t>Формат передачи элемента:</w:t>
            </w:r>
          </w:p>
          <w:p w14:paraId="1BF7499B" w14:textId="77777777" w:rsidR="007874B5" w:rsidRPr="009F766E" w:rsidRDefault="007874B5" w:rsidP="00B2424C">
            <w:pPr>
              <w:rPr>
                <w:i/>
              </w:rPr>
            </w:pPr>
          </w:p>
          <w:p w14:paraId="78CF8104" w14:textId="77777777" w:rsidR="007874B5" w:rsidRPr="009F766E" w:rsidRDefault="007874B5" w:rsidP="00B2424C">
            <w:pPr>
              <w:rPr>
                <w:b/>
              </w:rPr>
            </w:pPr>
            <w:r w:rsidRPr="009F766E">
              <w:rPr>
                <w:b/>
                <w:i/>
              </w:rPr>
              <w:t>ХХХХХХХХХХХ - ХХХ-ХХХ-ХХХ_Х</w:t>
            </w:r>
            <w:r w:rsidRPr="00526243">
              <w:rPr>
                <w:b/>
                <w:i/>
              </w:rPr>
              <w:t>X</w:t>
            </w:r>
          </w:p>
        </w:tc>
      </w:tr>
      <w:tr w:rsidR="007874B5" w:rsidRPr="006E5BF1" w14:paraId="3B157B26"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1ADA8EB" w14:textId="77777777" w:rsidR="007874B5" w:rsidRPr="00526243" w:rsidRDefault="007874B5" w:rsidP="00B2424C">
            <w:pPr>
              <w:jc w:val="center"/>
            </w:pPr>
            <w:r w:rsidRPr="00526243">
              <w:t>Citizenship</w:t>
            </w:r>
          </w:p>
        </w:tc>
        <w:tc>
          <w:tcPr>
            <w:tcW w:w="1701" w:type="dxa"/>
            <w:tcBorders>
              <w:top w:val="nil"/>
              <w:left w:val="nil"/>
              <w:bottom w:val="single" w:sz="4" w:space="0" w:color="auto"/>
              <w:right w:val="single" w:sz="4" w:space="0" w:color="auto"/>
            </w:tcBorders>
            <w:shd w:val="clear" w:color="auto" w:fill="auto"/>
            <w:vAlign w:val="center"/>
            <w:hideMark/>
          </w:tcPr>
          <w:p w14:paraId="3E36080D"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39DFBBE8"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7387D4F" w14:textId="77777777" w:rsidR="007874B5" w:rsidRPr="00526243" w:rsidRDefault="007874B5" w:rsidP="00B2424C">
            <w:pPr>
              <w:jc w:val="center"/>
            </w:pPr>
            <w:r w:rsidRPr="00526243">
              <w:t>Гражданство</w:t>
            </w:r>
          </w:p>
        </w:tc>
        <w:tc>
          <w:tcPr>
            <w:tcW w:w="2410" w:type="dxa"/>
            <w:tcBorders>
              <w:top w:val="nil"/>
              <w:left w:val="nil"/>
              <w:bottom w:val="single" w:sz="4" w:space="0" w:color="auto"/>
              <w:right w:val="single" w:sz="4" w:space="0" w:color="auto"/>
            </w:tcBorders>
            <w:shd w:val="clear" w:color="auto" w:fill="auto"/>
            <w:vAlign w:val="center"/>
            <w:hideMark/>
          </w:tcPr>
          <w:p w14:paraId="2D2C2B39" w14:textId="242C16BF" w:rsidR="003E6D73" w:rsidRPr="009F766E" w:rsidRDefault="007874B5" w:rsidP="00B2424C">
            <w:r w:rsidRPr="009F766E">
              <w:rPr>
                <w:i/>
              </w:rPr>
              <w:t>Принимает значение из справочника.</w:t>
            </w:r>
          </w:p>
          <w:p w14:paraId="452F1A6C" w14:textId="5D9F9C2F" w:rsidR="007874B5" w:rsidRPr="009F766E" w:rsidRDefault="007874B5" w:rsidP="00B2424C"/>
        </w:tc>
      </w:tr>
      <w:tr w:rsidR="007874B5" w:rsidRPr="00526243" w14:paraId="74DF3D41"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2223972" w14:textId="77777777" w:rsidR="007874B5" w:rsidRPr="00526243" w:rsidRDefault="007874B5" w:rsidP="00B2424C">
            <w:pPr>
              <w:jc w:val="center"/>
            </w:pPr>
            <w:r w:rsidRPr="00526243">
              <w:t>BirthDoc</w:t>
            </w:r>
          </w:p>
        </w:tc>
        <w:tc>
          <w:tcPr>
            <w:tcW w:w="1701" w:type="dxa"/>
            <w:tcBorders>
              <w:top w:val="nil"/>
              <w:left w:val="nil"/>
              <w:bottom w:val="single" w:sz="4" w:space="0" w:color="auto"/>
              <w:right w:val="single" w:sz="4" w:space="0" w:color="auto"/>
            </w:tcBorders>
            <w:shd w:val="clear" w:color="auto" w:fill="auto"/>
            <w:vAlign w:val="center"/>
            <w:hideMark/>
          </w:tcPr>
          <w:p w14:paraId="36029FAF" w14:textId="77777777" w:rsidR="007874B5" w:rsidRPr="00526243" w:rsidRDefault="007874B5" w:rsidP="00B2424C">
            <w:pPr>
              <w:jc w:val="center"/>
            </w:pPr>
            <w:r w:rsidRPr="00526243">
              <w:t>IdentityDocument</w:t>
            </w:r>
          </w:p>
        </w:tc>
        <w:tc>
          <w:tcPr>
            <w:tcW w:w="851" w:type="dxa"/>
            <w:tcBorders>
              <w:top w:val="nil"/>
              <w:left w:val="nil"/>
              <w:bottom w:val="single" w:sz="4" w:space="0" w:color="auto"/>
              <w:right w:val="single" w:sz="4" w:space="0" w:color="auto"/>
            </w:tcBorders>
            <w:shd w:val="clear" w:color="auto" w:fill="auto"/>
            <w:vAlign w:val="center"/>
            <w:hideMark/>
          </w:tcPr>
          <w:p w14:paraId="1DB4CB2D"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BE34594" w14:textId="77777777" w:rsidR="007874B5" w:rsidRPr="00526243" w:rsidRDefault="007874B5" w:rsidP="00B2424C">
            <w:pPr>
              <w:jc w:val="center"/>
            </w:pPr>
            <w:r w:rsidRPr="00526243">
              <w:t>Свидетельство о рождении</w:t>
            </w:r>
          </w:p>
        </w:tc>
        <w:tc>
          <w:tcPr>
            <w:tcW w:w="2410" w:type="dxa"/>
            <w:tcBorders>
              <w:top w:val="nil"/>
              <w:left w:val="nil"/>
              <w:bottom w:val="single" w:sz="4" w:space="0" w:color="auto"/>
              <w:right w:val="single" w:sz="4" w:space="0" w:color="auto"/>
            </w:tcBorders>
            <w:shd w:val="clear" w:color="auto" w:fill="auto"/>
            <w:vAlign w:val="center"/>
            <w:hideMark/>
          </w:tcPr>
          <w:p w14:paraId="18F11C81" w14:textId="77777777" w:rsidR="007874B5" w:rsidRPr="00526243" w:rsidRDefault="007874B5" w:rsidP="00B2424C">
            <w:pPr>
              <w:rPr>
                <w:i/>
              </w:rPr>
            </w:pPr>
            <w:r w:rsidRPr="00526243">
              <w:t> </w:t>
            </w:r>
            <w:r w:rsidRPr="00526243">
              <w:rPr>
                <w:i/>
              </w:rPr>
              <w:t>См. Таблица №82</w:t>
            </w:r>
          </w:p>
        </w:tc>
      </w:tr>
      <w:tr w:rsidR="007874B5" w:rsidRPr="00526243" w14:paraId="329EFE7E"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33DCFE3" w14:textId="77777777" w:rsidR="007874B5" w:rsidRPr="00526243" w:rsidRDefault="007874B5" w:rsidP="00B2424C">
            <w:pPr>
              <w:jc w:val="center"/>
            </w:pPr>
            <w:r w:rsidRPr="00526243">
              <w:t>Docs</w:t>
            </w:r>
          </w:p>
        </w:tc>
        <w:tc>
          <w:tcPr>
            <w:tcW w:w="1701" w:type="dxa"/>
            <w:tcBorders>
              <w:top w:val="nil"/>
              <w:left w:val="nil"/>
              <w:bottom w:val="single" w:sz="4" w:space="0" w:color="auto"/>
              <w:right w:val="single" w:sz="4" w:space="0" w:color="auto"/>
            </w:tcBorders>
            <w:shd w:val="clear" w:color="auto" w:fill="auto"/>
            <w:vAlign w:val="center"/>
            <w:hideMark/>
          </w:tcPr>
          <w:p w14:paraId="655D193F" w14:textId="77777777" w:rsidR="007874B5" w:rsidRPr="00526243" w:rsidRDefault="007874B5" w:rsidP="00B2424C">
            <w:pPr>
              <w:jc w:val="center"/>
            </w:pPr>
            <w:r w:rsidRPr="00526243">
              <w:t>IdentityDocument[]</w:t>
            </w:r>
          </w:p>
        </w:tc>
        <w:tc>
          <w:tcPr>
            <w:tcW w:w="851" w:type="dxa"/>
            <w:tcBorders>
              <w:top w:val="nil"/>
              <w:left w:val="nil"/>
              <w:bottom w:val="single" w:sz="4" w:space="0" w:color="auto"/>
              <w:right w:val="single" w:sz="4" w:space="0" w:color="auto"/>
            </w:tcBorders>
            <w:shd w:val="clear" w:color="auto" w:fill="auto"/>
            <w:vAlign w:val="center"/>
            <w:hideMark/>
          </w:tcPr>
          <w:p w14:paraId="3F9E614D"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A079187" w14:textId="77777777" w:rsidR="007874B5" w:rsidRPr="00526243" w:rsidRDefault="007874B5" w:rsidP="00B2424C">
            <w:pPr>
              <w:jc w:val="center"/>
            </w:pPr>
            <w:r w:rsidRPr="00526243">
              <w:t>Документ, удостоверяющий личность</w:t>
            </w:r>
          </w:p>
        </w:tc>
        <w:tc>
          <w:tcPr>
            <w:tcW w:w="2410" w:type="dxa"/>
            <w:tcBorders>
              <w:top w:val="nil"/>
              <w:left w:val="nil"/>
              <w:bottom w:val="single" w:sz="4" w:space="0" w:color="auto"/>
              <w:right w:val="single" w:sz="4" w:space="0" w:color="auto"/>
            </w:tcBorders>
            <w:shd w:val="clear" w:color="auto" w:fill="auto"/>
            <w:vAlign w:val="center"/>
            <w:hideMark/>
          </w:tcPr>
          <w:p w14:paraId="4F66B79E" w14:textId="77777777" w:rsidR="007874B5" w:rsidRPr="00526243" w:rsidRDefault="007874B5" w:rsidP="00B2424C">
            <w:r w:rsidRPr="00526243">
              <w:t> </w:t>
            </w:r>
            <w:r w:rsidRPr="00526243">
              <w:rPr>
                <w:i/>
              </w:rPr>
              <w:t>См. Таблица №82</w:t>
            </w:r>
          </w:p>
        </w:tc>
      </w:tr>
      <w:tr w:rsidR="007874B5" w:rsidRPr="00526243" w14:paraId="0ACF487C"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895F64D" w14:textId="77777777" w:rsidR="007874B5" w:rsidRPr="00526243" w:rsidRDefault="007874B5" w:rsidP="00B2424C">
            <w:pPr>
              <w:jc w:val="center"/>
            </w:pPr>
            <w:r w:rsidRPr="00526243">
              <w:t>AddressRegistration</w:t>
            </w:r>
          </w:p>
        </w:tc>
        <w:tc>
          <w:tcPr>
            <w:tcW w:w="1701" w:type="dxa"/>
            <w:tcBorders>
              <w:top w:val="nil"/>
              <w:left w:val="nil"/>
              <w:bottom w:val="single" w:sz="4" w:space="0" w:color="auto"/>
              <w:right w:val="single" w:sz="4" w:space="0" w:color="auto"/>
            </w:tcBorders>
            <w:shd w:val="clear" w:color="auto" w:fill="auto"/>
            <w:vAlign w:val="center"/>
            <w:hideMark/>
          </w:tcPr>
          <w:p w14:paraId="4C16A93C" w14:textId="77777777" w:rsidR="007874B5" w:rsidRPr="00526243" w:rsidRDefault="007874B5"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1C6744A8"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0C19D0D" w14:textId="77777777" w:rsidR="007874B5" w:rsidRPr="009F766E" w:rsidRDefault="007874B5" w:rsidP="00B2424C">
            <w:pPr>
              <w:jc w:val="center"/>
            </w:pPr>
            <w:r w:rsidRPr="009F766E">
              <w:t>Адрес регистрации по месту жительства</w:t>
            </w:r>
          </w:p>
        </w:tc>
        <w:tc>
          <w:tcPr>
            <w:tcW w:w="2410" w:type="dxa"/>
            <w:tcBorders>
              <w:top w:val="nil"/>
              <w:left w:val="nil"/>
              <w:bottom w:val="single" w:sz="4" w:space="0" w:color="auto"/>
              <w:right w:val="single" w:sz="4" w:space="0" w:color="auto"/>
            </w:tcBorders>
            <w:shd w:val="clear" w:color="auto" w:fill="auto"/>
            <w:vAlign w:val="center"/>
            <w:hideMark/>
          </w:tcPr>
          <w:p w14:paraId="5EB2C227" w14:textId="77777777" w:rsidR="007874B5" w:rsidRPr="00526243" w:rsidRDefault="007874B5" w:rsidP="00B2424C">
            <w:r w:rsidRPr="00526243">
              <w:t> </w:t>
            </w:r>
            <w:r w:rsidRPr="00526243">
              <w:rPr>
                <w:i/>
              </w:rPr>
              <w:t>См. Таблица №83</w:t>
            </w:r>
          </w:p>
        </w:tc>
      </w:tr>
      <w:tr w:rsidR="007874B5" w:rsidRPr="00526243" w14:paraId="35A72F23"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D1C6941" w14:textId="77777777" w:rsidR="007874B5" w:rsidRPr="00526243" w:rsidRDefault="007874B5" w:rsidP="00B2424C">
            <w:pPr>
              <w:jc w:val="center"/>
            </w:pPr>
            <w:r w:rsidRPr="00526243">
              <w:t>AddressRegistrationByResidence</w:t>
            </w:r>
          </w:p>
        </w:tc>
        <w:tc>
          <w:tcPr>
            <w:tcW w:w="1701" w:type="dxa"/>
            <w:tcBorders>
              <w:top w:val="nil"/>
              <w:left w:val="nil"/>
              <w:bottom w:val="single" w:sz="4" w:space="0" w:color="auto"/>
              <w:right w:val="single" w:sz="4" w:space="0" w:color="auto"/>
            </w:tcBorders>
            <w:shd w:val="clear" w:color="auto" w:fill="auto"/>
            <w:vAlign w:val="center"/>
            <w:hideMark/>
          </w:tcPr>
          <w:p w14:paraId="55FEC2E5" w14:textId="77777777" w:rsidR="007874B5" w:rsidRPr="00526243" w:rsidRDefault="007874B5"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2987B4B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62BBA8C" w14:textId="77777777" w:rsidR="007874B5" w:rsidRPr="009F766E" w:rsidRDefault="007874B5" w:rsidP="00B2424C">
            <w:pPr>
              <w:jc w:val="center"/>
            </w:pPr>
            <w:r w:rsidRPr="009F766E">
              <w:t>Адрес регистрации по месту пребывания</w:t>
            </w:r>
          </w:p>
        </w:tc>
        <w:tc>
          <w:tcPr>
            <w:tcW w:w="2410" w:type="dxa"/>
            <w:tcBorders>
              <w:top w:val="nil"/>
              <w:left w:val="nil"/>
              <w:bottom w:val="single" w:sz="4" w:space="0" w:color="auto"/>
              <w:right w:val="single" w:sz="4" w:space="0" w:color="auto"/>
            </w:tcBorders>
            <w:shd w:val="clear" w:color="auto" w:fill="auto"/>
            <w:vAlign w:val="center"/>
            <w:hideMark/>
          </w:tcPr>
          <w:p w14:paraId="66A07B4D" w14:textId="77777777" w:rsidR="007874B5" w:rsidRPr="00526243" w:rsidRDefault="007874B5" w:rsidP="00B2424C">
            <w:r w:rsidRPr="00526243">
              <w:t> </w:t>
            </w:r>
            <w:r w:rsidRPr="00526243">
              <w:rPr>
                <w:i/>
              </w:rPr>
              <w:t>См. Таблица №83</w:t>
            </w:r>
          </w:p>
        </w:tc>
      </w:tr>
      <w:tr w:rsidR="007874B5" w:rsidRPr="00526243" w14:paraId="6B2098F1"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9C81659" w14:textId="77777777" w:rsidR="007874B5" w:rsidRPr="00526243" w:rsidRDefault="007874B5" w:rsidP="00B2424C">
            <w:pPr>
              <w:jc w:val="center"/>
            </w:pPr>
            <w:r w:rsidRPr="00526243">
              <w:t>AddressResidence</w:t>
            </w:r>
          </w:p>
        </w:tc>
        <w:tc>
          <w:tcPr>
            <w:tcW w:w="1701" w:type="dxa"/>
            <w:tcBorders>
              <w:top w:val="nil"/>
              <w:left w:val="nil"/>
              <w:bottom w:val="single" w:sz="4" w:space="0" w:color="auto"/>
              <w:right w:val="single" w:sz="4" w:space="0" w:color="auto"/>
            </w:tcBorders>
            <w:shd w:val="clear" w:color="auto" w:fill="auto"/>
            <w:vAlign w:val="center"/>
            <w:hideMark/>
          </w:tcPr>
          <w:p w14:paraId="3C0E3CDC" w14:textId="77777777" w:rsidR="007874B5" w:rsidRPr="00526243" w:rsidRDefault="007874B5"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0941865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1CA5BFE" w14:textId="77777777" w:rsidR="007874B5" w:rsidRPr="00526243" w:rsidRDefault="007874B5" w:rsidP="00B2424C">
            <w:pPr>
              <w:jc w:val="center"/>
            </w:pPr>
            <w:r w:rsidRPr="00526243">
              <w:t>Адрес фактического места жительства</w:t>
            </w:r>
          </w:p>
        </w:tc>
        <w:tc>
          <w:tcPr>
            <w:tcW w:w="2410" w:type="dxa"/>
            <w:tcBorders>
              <w:top w:val="nil"/>
              <w:left w:val="nil"/>
              <w:bottom w:val="single" w:sz="4" w:space="0" w:color="auto"/>
              <w:right w:val="single" w:sz="4" w:space="0" w:color="auto"/>
            </w:tcBorders>
            <w:shd w:val="clear" w:color="auto" w:fill="auto"/>
            <w:vAlign w:val="center"/>
            <w:hideMark/>
          </w:tcPr>
          <w:p w14:paraId="3B37EA34" w14:textId="77777777" w:rsidR="007874B5" w:rsidRPr="00526243" w:rsidRDefault="007874B5" w:rsidP="00B2424C">
            <w:r w:rsidRPr="00526243">
              <w:t> </w:t>
            </w:r>
            <w:r w:rsidRPr="00526243">
              <w:rPr>
                <w:i/>
              </w:rPr>
              <w:t>См. Таблица №83</w:t>
            </w:r>
          </w:p>
        </w:tc>
      </w:tr>
      <w:tr w:rsidR="007874B5" w:rsidRPr="006E5BF1" w14:paraId="69A8BD89" w14:textId="77777777" w:rsidTr="00F94FDD">
        <w:trPr>
          <w:trHeight w:val="12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C983D66" w14:textId="77777777" w:rsidR="007874B5" w:rsidRPr="00526243" w:rsidRDefault="007874B5" w:rsidP="00B2424C">
            <w:pPr>
              <w:jc w:val="center"/>
            </w:pPr>
            <w:r w:rsidRPr="00526243">
              <w:t>TightSituationDataCode</w:t>
            </w:r>
          </w:p>
        </w:tc>
        <w:tc>
          <w:tcPr>
            <w:tcW w:w="1701" w:type="dxa"/>
            <w:tcBorders>
              <w:top w:val="nil"/>
              <w:left w:val="nil"/>
              <w:bottom w:val="single" w:sz="4" w:space="0" w:color="auto"/>
              <w:right w:val="single" w:sz="4" w:space="0" w:color="auto"/>
            </w:tcBorders>
            <w:shd w:val="clear" w:color="auto" w:fill="auto"/>
            <w:vAlign w:val="center"/>
            <w:hideMark/>
          </w:tcPr>
          <w:p w14:paraId="577868F7"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415FAFAF"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EE3B241" w14:textId="77777777" w:rsidR="007874B5" w:rsidRPr="009F766E" w:rsidRDefault="007874B5" w:rsidP="00B2424C">
            <w:pPr>
              <w:jc w:val="center"/>
            </w:pPr>
            <w:r w:rsidRPr="009F766E">
              <w:t>Данные о трудной жизненной ситуации</w:t>
            </w:r>
          </w:p>
        </w:tc>
        <w:tc>
          <w:tcPr>
            <w:tcW w:w="2410" w:type="dxa"/>
            <w:tcBorders>
              <w:top w:val="nil"/>
              <w:left w:val="nil"/>
              <w:bottom w:val="single" w:sz="4" w:space="0" w:color="auto"/>
              <w:right w:val="single" w:sz="4" w:space="0" w:color="auto"/>
            </w:tcBorders>
            <w:shd w:val="clear" w:color="auto" w:fill="auto"/>
            <w:vAlign w:val="center"/>
            <w:hideMark/>
          </w:tcPr>
          <w:p w14:paraId="503A2DBF" w14:textId="41F57B71" w:rsidR="003E6D73" w:rsidRPr="009F766E" w:rsidRDefault="007874B5" w:rsidP="00B2424C">
            <w:pPr>
              <w:rPr>
                <w:i/>
              </w:rPr>
            </w:pPr>
            <w:r w:rsidRPr="009F766E">
              <w:rPr>
                <w:i/>
              </w:rPr>
              <w:t>Принимает значение из справочника.</w:t>
            </w:r>
          </w:p>
          <w:p w14:paraId="2519CBB6" w14:textId="4A716EFC" w:rsidR="007874B5" w:rsidRPr="009F766E" w:rsidRDefault="007874B5" w:rsidP="00B2424C">
            <w:pPr>
              <w:rPr>
                <w:i/>
              </w:rPr>
            </w:pPr>
          </w:p>
        </w:tc>
      </w:tr>
      <w:tr w:rsidR="007874B5" w:rsidRPr="00526243" w14:paraId="3226ED11"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97C285C" w14:textId="77777777" w:rsidR="007874B5" w:rsidRPr="00526243" w:rsidRDefault="007874B5" w:rsidP="00B2424C">
            <w:pPr>
              <w:jc w:val="center"/>
            </w:pPr>
            <w:r w:rsidRPr="00526243">
              <w:t>Representatives</w:t>
            </w:r>
          </w:p>
        </w:tc>
        <w:tc>
          <w:tcPr>
            <w:tcW w:w="1701" w:type="dxa"/>
            <w:tcBorders>
              <w:top w:val="nil"/>
              <w:left w:val="nil"/>
              <w:bottom w:val="single" w:sz="4" w:space="0" w:color="auto"/>
              <w:right w:val="single" w:sz="4" w:space="0" w:color="auto"/>
            </w:tcBorders>
            <w:shd w:val="clear" w:color="auto" w:fill="auto"/>
            <w:vAlign w:val="center"/>
            <w:hideMark/>
          </w:tcPr>
          <w:p w14:paraId="7B250100" w14:textId="77777777" w:rsidR="007874B5" w:rsidRPr="00526243" w:rsidRDefault="007874B5" w:rsidP="00B2424C">
            <w:pPr>
              <w:jc w:val="center"/>
            </w:pPr>
            <w:r w:rsidRPr="00526243">
              <w:t>Representative[]</w:t>
            </w:r>
          </w:p>
        </w:tc>
        <w:tc>
          <w:tcPr>
            <w:tcW w:w="851" w:type="dxa"/>
            <w:tcBorders>
              <w:top w:val="nil"/>
              <w:left w:val="nil"/>
              <w:bottom w:val="single" w:sz="4" w:space="0" w:color="auto"/>
              <w:right w:val="single" w:sz="4" w:space="0" w:color="auto"/>
            </w:tcBorders>
            <w:shd w:val="clear" w:color="auto" w:fill="auto"/>
            <w:vAlign w:val="center"/>
            <w:hideMark/>
          </w:tcPr>
          <w:p w14:paraId="55A443F3"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9CFB14C" w14:textId="77777777" w:rsidR="007874B5" w:rsidRPr="00526243" w:rsidRDefault="007874B5" w:rsidP="00B2424C">
            <w:pPr>
              <w:jc w:val="center"/>
            </w:pPr>
            <w:r w:rsidRPr="00526243">
              <w:t>Родители (законные представители)</w:t>
            </w:r>
          </w:p>
        </w:tc>
        <w:tc>
          <w:tcPr>
            <w:tcW w:w="2410" w:type="dxa"/>
            <w:tcBorders>
              <w:top w:val="nil"/>
              <w:left w:val="nil"/>
              <w:bottom w:val="single" w:sz="4" w:space="0" w:color="auto"/>
              <w:right w:val="single" w:sz="4" w:space="0" w:color="auto"/>
            </w:tcBorders>
            <w:shd w:val="clear" w:color="auto" w:fill="auto"/>
            <w:vAlign w:val="center"/>
            <w:hideMark/>
          </w:tcPr>
          <w:p w14:paraId="4FD1794A" w14:textId="77777777" w:rsidR="007874B5" w:rsidRPr="00526243" w:rsidRDefault="007874B5" w:rsidP="00B2424C">
            <w:r w:rsidRPr="00526243">
              <w:t> </w:t>
            </w:r>
            <w:r w:rsidRPr="00526243">
              <w:rPr>
                <w:i/>
              </w:rPr>
              <w:t>См. Таблица №84</w:t>
            </w:r>
          </w:p>
        </w:tc>
      </w:tr>
      <w:tr w:rsidR="007874B5" w:rsidRPr="00526243" w14:paraId="0F573653"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A616F35" w14:textId="77777777" w:rsidR="007874B5" w:rsidRPr="00526243" w:rsidRDefault="007874B5" w:rsidP="00B2424C">
            <w:pPr>
              <w:jc w:val="center"/>
            </w:pPr>
            <w:r w:rsidRPr="00526243">
              <w:t>PersonFedId</w:t>
            </w:r>
          </w:p>
        </w:tc>
        <w:tc>
          <w:tcPr>
            <w:tcW w:w="1701" w:type="dxa"/>
            <w:tcBorders>
              <w:top w:val="nil"/>
              <w:left w:val="nil"/>
              <w:bottom w:val="single" w:sz="4" w:space="0" w:color="auto"/>
              <w:right w:val="single" w:sz="4" w:space="0" w:color="auto"/>
            </w:tcBorders>
            <w:shd w:val="clear" w:color="auto" w:fill="auto"/>
            <w:vAlign w:val="center"/>
            <w:hideMark/>
          </w:tcPr>
          <w:p w14:paraId="26F4096A"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B19F415"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DB5BBE5" w14:textId="77777777" w:rsidR="007874B5" w:rsidRPr="00526243" w:rsidRDefault="007874B5" w:rsidP="00B2424C">
            <w:pPr>
              <w:jc w:val="center"/>
            </w:pPr>
            <w:r w:rsidRPr="00526243">
              <w:t>Федеральный идентификатор</w:t>
            </w:r>
          </w:p>
        </w:tc>
        <w:tc>
          <w:tcPr>
            <w:tcW w:w="2410" w:type="dxa"/>
            <w:tcBorders>
              <w:top w:val="nil"/>
              <w:left w:val="nil"/>
              <w:bottom w:val="single" w:sz="4" w:space="0" w:color="auto"/>
              <w:right w:val="single" w:sz="4" w:space="0" w:color="auto"/>
            </w:tcBorders>
            <w:shd w:val="clear" w:color="auto" w:fill="auto"/>
            <w:vAlign w:val="center"/>
            <w:hideMark/>
          </w:tcPr>
          <w:p w14:paraId="2FF61A2E" w14:textId="77777777" w:rsidR="007874B5" w:rsidRPr="00526243" w:rsidRDefault="007874B5" w:rsidP="00B2424C">
            <w:pPr>
              <w:rPr>
                <w:i/>
              </w:rPr>
            </w:pPr>
            <w:r w:rsidRPr="00526243">
              <w:rPr>
                <w:i/>
              </w:rPr>
              <w:t>Элемент заполняется федеральным сегментом</w:t>
            </w:r>
          </w:p>
        </w:tc>
      </w:tr>
      <w:tr w:rsidR="007874B5" w:rsidRPr="00526243" w14:paraId="1D4821E9"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FCBB8F0" w14:textId="77777777" w:rsidR="007874B5" w:rsidRPr="00526243" w:rsidRDefault="007874B5" w:rsidP="00B2424C">
            <w:pPr>
              <w:jc w:val="center"/>
            </w:pPr>
            <w:r w:rsidRPr="00526243">
              <w:t>PersonRegId</w:t>
            </w:r>
          </w:p>
        </w:tc>
        <w:tc>
          <w:tcPr>
            <w:tcW w:w="1701" w:type="dxa"/>
            <w:tcBorders>
              <w:top w:val="nil"/>
              <w:left w:val="nil"/>
              <w:bottom w:val="single" w:sz="4" w:space="0" w:color="auto"/>
              <w:right w:val="single" w:sz="4" w:space="0" w:color="auto"/>
            </w:tcBorders>
            <w:shd w:val="clear" w:color="auto" w:fill="auto"/>
            <w:vAlign w:val="center"/>
            <w:hideMark/>
          </w:tcPr>
          <w:p w14:paraId="65829E29"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EFA75F7"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98C7439" w14:textId="77777777" w:rsidR="007874B5" w:rsidRPr="00526243" w:rsidRDefault="007874B5" w:rsidP="00B2424C">
            <w:pPr>
              <w:jc w:val="center"/>
            </w:pPr>
            <w:r w:rsidRPr="00526243">
              <w:t>Региональный идентификатор</w:t>
            </w:r>
          </w:p>
        </w:tc>
        <w:tc>
          <w:tcPr>
            <w:tcW w:w="2410" w:type="dxa"/>
            <w:tcBorders>
              <w:top w:val="nil"/>
              <w:left w:val="nil"/>
              <w:bottom w:val="single" w:sz="4" w:space="0" w:color="auto"/>
              <w:right w:val="single" w:sz="4" w:space="0" w:color="auto"/>
            </w:tcBorders>
            <w:shd w:val="clear" w:color="auto" w:fill="auto"/>
            <w:vAlign w:val="center"/>
            <w:hideMark/>
          </w:tcPr>
          <w:p w14:paraId="2C539356" w14:textId="77777777" w:rsidR="007874B5" w:rsidRPr="00526243" w:rsidRDefault="007874B5" w:rsidP="00B2424C">
            <w:pPr>
              <w:rPr>
                <w:i/>
              </w:rPr>
            </w:pPr>
            <w:r w:rsidRPr="00526243">
              <w:rPr>
                <w:i/>
              </w:rPr>
              <w:t>Элемент заполняется региональным сегментом</w:t>
            </w:r>
          </w:p>
        </w:tc>
      </w:tr>
      <w:tr w:rsidR="007874B5" w:rsidRPr="00526243" w14:paraId="1D0543B6"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349AF0C" w14:textId="77777777" w:rsidR="007874B5" w:rsidRPr="00526243" w:rsidRDefault="007874B5" w:rsidP="00B2424C">
            <w:pPr>
              <w:jc w:val="center"/>
            </w:pPr>
            <w:r w:rsidRPr="00526243">
              <w:t>LastName</w:t>
            </w:r>
          </w:p>
        </w:tc>
        <w:tc>
          <w:tcPr>
            <w:tcW w:w="1701" w:type="dxa"/>
            <w:tcBorders>
              <w:top w:val="nil"/>
              <w:left w:val="nil"/>
              <w:bottom w:val="single" w:sz="4" w:space="0" w:color="auto"/>
              <w:right w:val="single" w:sz="4" w:space="0" w:color="auto"/>
            </w:tcBorders>
            <w:shd w:val="clear" w:color="auto" w:fill="auto"/>
            <w:vAlign w:val="center"/>
            <w:hideMark/>
          </w:tcPr>
          <w:p w14:paraId="6CCD6388"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E704222"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53A5D137" w14:textId="77777777" w:rsidR="007874B5" w:rsidRPr="00526243" w:rsidRDefault="007874B5" w:rsidP="00B2424C">
            <w:pPr>
              <w:jc w:val="center"/>
            </w:pPr>
            <w:r w:rsidRPr="00526243">
              <w:t>Фамилия</w:t>
            </w:r>
          </w:p>
        </w:tc>
        <w:tc>
          <w:tcPr>
            <w:tcW w:w="2410" w:type="dxa"/>
            <w:tcBorders>
              <w:top w:val="nil"/>
              <w:left w:val="nil"/>
              <w:bottom w:val="single" w:sz="4" w:space="0" w:color="auto"/>
              <w:right w:val="single" w:sz="4" w:space="0" w:color="auto"/>
            </w:tcBorders>
            <w:shd w:val="clear" w:color="auto" w:fill="auto"/>
            <w:vAlign w:val="center"/>
            <w:hideMark/>
          </w:tcPr>
          <w:p w14:paraId="1B581408" w14:textId="77777777" w:rsidR="007874B5" w:rsidRPr="00526243" w:rsidRDefault="007874B5" w:rsidP="00B2424C">
            <w:r w:rsidRPr="00526243">
              <w:t> </w:t>
            </w:r>
          </w:p>
        </w:tc>
      </w:tr>
      <w:tr w:rsidR="007874B5" w:rsidRPr="00526243" w14:paraId="555FD039"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E03578F" w14:textId="77777777" w:rsidR="007874B5" w:rsidRPr="00526243" w:rsidRDefault="007874B5" w:rsidP="00B2424C">
            <w:pPr>
              <w:jc w:val="center"/>
            </w:pPr>
            <w:r w:rsidRPr="00526243">
              <w:t>FirstName</w:t>
            </w:r>
          </w:p>
        </w:tc>
        <w:tc>
          <w:tcPr>
            <w:tcW w:w="1701" w:type="dxa"/>
            <w:tcBorders>
              <w:top w:val="nil"/>
              <w:left w:val="nil"/>
              <w:bottom w:val="single" w:sz="4" w:space="0" w:color="auto"/>
              <w:right w:val="single" w:sz="4" w:space="0" w:color="auto"/>
            </w:tcBorders>
            <w:shd w:val="clear" w:color="auto" w:fill="auto"/>
            <w:vAlign w:val="center"/>
            <w:hideMark/>
          </w:tcPr>
          <w:p w14:paraId="1142FCDE"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1EB8420"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5338914C" w14:textId="77777777" w:rsidR="007874B5" w:rsidRPr="00526243" w:rsidRDefault="007874B5" w:rsidP="00B2424C">
            <w:pPr>
              <w:jc w:val="center"/>
            </w:pPr>
            <w:r w:rsidRPr="00526243">
              <w:t>Имя</w:t>
            </w:r>
          </w:p>
        </w:tc>
        <w:tc>
          <w:tcPr>
            <w:tcW w:w="2410" w:type="dxa"/>
            <w:tcBorders>
              <w:top w:val="nil"/>
              <w:left w:val="nil"/>
              <w:bottom w:val="single" w:sz="4" w:space="0" w:color="auto"/>
              <w:right w:val="single" w:sz="4" w:space="0" w:color="auto"/>
            </w:tcBorders>
            <w:shd w:val="clear" w:color="auto" w:fill="auto"/>
            <w:vAlign w:val="center"/>
            <w:hideMark/>
          </w:tcPr>
          <w:p w14:paraId="3C2AEA00" w14:textId="77777777" w:rsidR="007874B5" w:rsidRPr="00526243" w:rsidRDefault="007874B5" w:rsidP="00B2424C">
            <w:r w:rsidRPr="00526243">
              <w:t> </w:t>
            </w:r>
          </w:p>
        </w:tc>
      </w:tr>
      <w:tr w:rsidR="007874B5" w:rsidRPr="00526243" w14:paraId="69F0D860"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7C40CD2" w14:textId="77777777" w:rsidR="007874B5" w:rsidRPr="00526243" w:rsidRDefault="007874B5" w:rsidP="00B2424C">
            <w:pPr>
              <w:jc w:val="center"/>
            </w:pPr>
            <w:r w:rsidRPr="00526243">
              <w:t>MiddleName</w:t>
            </w:r>
          </w:p>
        </w:tc>
        <w:tc>
          <w:tcPr>
            <w:tcW w:w="1701" w:type="dxa"/>
            <w:tcBorders>
              <w:top w:val="nil"/>
              <w:left w:val="nil"/>
              <w:bottom w:val="single" w:sz="4" w:space="0" w:color="auto"/>
              <w:right w:val="single" w:sz="4" w:space="0" w:color="auto"/>
            </w:tcBorders>
            <w:shd w:val="clear" w:color="auto" w:fill="auto"/>
            <w:vAlign w:val="center"/>
            <w:hideMark/>
          </w:tcPr>
          <w:p w14:paraId="172CC6A2"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BCCEF5F"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007E407" w14:textId="77777777" w:rsidR="007874B5" w:rsidRPr="00526243" w:rsidRDefault="007874B5" w:rsidP="00B2424C">
            <w:pPr>
              <w:jc w:val="center"/>
            </w:pPr>
            <w:r w:rsidRPr="00526243">
              <w:t>Отчество (при наличии)</w:t>
            </w:r>
          </w:p>
        </w:tc>
        <w:tc>
          <w:tcPr>
            <w:tcW w:w="2410" w:type="dxa"/>
            <w:tcBorders>
              <w:top w:val="nil"/>
              <w:left w:val="nil"/>
              <w:bottom w:val="single" w:sz="4" w:space="0" w:color="auto"/>
              <w:right w:val="single" w:sz="4" w:space="0" w:color="auto"/>
            </w:tcBorders>
            <w:shd w:val="clear" w:color="auto" w:fill="auto"/>
            <w:vAlign w:val="center"/>
            <w:hideMark/>
          </w:tcPr>
          <w:p w14:paraId="79C3DC8C" w14:textId="77777777" w:rsidR="007874B5" w:rsidRPr="00526243" w:rsidRDefault="007874B5" w:rsidP="00B2424C">
            <w:r w:rsidRPr="00526243">
              <w:t> </w:t>
            </w:r>
          </w:p>
        </w:tc>
      </w:tr>
      <w:tr w:rsidR="007874B5" w:rsidRPr="00526243" w14:paraId="5FB5001B"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7A9BBE8" w14:textId="77777777" w:rsidR="007874B5" w:rsidRPr="00526243" w:rsidRDefault="007874B5" w:rsidP="00B2424C">
            <w:pPr>
              <w:jc w:val="center"/>
            </w:pPr>
            <w:r w:rsidRPr="00526243">
              <w:t>Gender</w:t>
            </w:r>
          </w:p>
        </w:tc>
        <w:tc>
          <w:tcPr>
            <w:tcW w:w="1701" w:type="dxa"/>
            <w:tcBorders>
              <w:top w:val="nil"/>
              <w:left w:val="nil"/>
              <w:bottom w:val="single" w:sz="4" w:space="0" w:color="auto"/>
              <w:right w:val="single" w:sz="4" w:space="0" w:color="auto"/>
            </w:tcBorders>
            <w:shd w:val="clear" w:color="auto" w:fill="auto"/>
            <w:vAlign w:val="center"/>
            <w:hideMark/>
          </w:tcPr>
          <w:p w14:paraId="259A95BD" w14:textId="77777777" w:rsidR="007874B5" w:rsidRPr="00526243" w:rsidRDefault="007874B5" w:rsidP="00B2424C">
            <w:pPr>
              <w:jc w:val="center"/>
            </w:pPr>
            <w:r w:rsidRPr="00526243">
              <w:t>Gender</w:t>
            </w:r>
          </w:p>
        </w:tc>
        <w:tc>
          <w:tcPr>
            <w:tcW w:w="851" w:type="dxa"/>
            <w:tcBorders>
              <w:top w:val="nil"/>
              <w:left w:val="nil"/>
              <w:bottom w:val="single" w:sz="4" w:space="0" w:color="auto"/>
              <w:right w:val="single" w:sz="4" w:space="0" w:color="auto"/>
            </w:tcBorders>
            <w:shd w:val="clear" w:color="auto" w:fill="auto"/>
            <w:vAlign w:val="center"/>
            <w:hideMark/>
          </w:tcPr>
          <w:p w14:paraId="366F411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51FCEA3" w14:textId="77777777" w:rsidR="007874B5" w:rsidRPr="00526243" w:rsidRDefault="007874B5" w:rsidP="00B2424C">
            <w:pPr>
              <w:jc w:val="center"/>
            </w:pPr>
            <w:r w:rsidRPr="00526243">
              <w:t>Пол</w:t>
            </w:r>
          </w:p>
        </w:tc>
        <w:tc>
          <w:tcPr>
            <w:tcW w:w="2410" w:type="dxa"/>
            <w:tcBorders>
              <w:top w:val="nil"/>
              <w:left w:val="nil"/>
              <w:bottom w:val="single" w:sz="4" w:space="0" w:color="auto"/>
              <w:right w:val="single" w:sz="4" w:space="0" w:color="auto"/>
            </w:tcBorders>
            <w:shd w:val="clear" w:color="auto" w:fill="auto"/>
            <w:vAlign w:val="center"/>
            <w:hideMark/>
          </w:tcPr>
          <w:p w14:paraId="10473C87" w14:textId="77777777" w:rsidR="007874B5" w:rsidRPr="009F766E" w:rsidRDefault="007874B5" w:rsidP="00B2424C">
            <w:pPr>
              <w:rPr>
                <w:i/>
              </w:rPr>
            </w:pPr>
            <w:r w:rsidRPr="009F766E">
              <w:rPr>
                <w:i/>
              </w:rPr>
              <w:t>В элементе передаются следующие значения:</w:t>
            </w:r>
          </w:p>
          <w:p w14:paraId="17E9BD72" w14:textId="77777777" w:rsidR="007874B5" w:rsidRPr="009F766E" w:rsidRDefault="007874B5" w:rsidP="00B2424C">
            <w:pPr>
              <w:rPr>
                <w:i/>
              </w:rPr>
            </w:pPr>
          </w:p>
          <w:p w14:paraId="7D156CF1" w14:textId="77777777" w:rsidR="007874B5" w:rsidRPr="00526243" w:rsidRDefault="007874B5" w:rsidP="00B2424C">
            <w:pPr>
              <w:rPr>
                <w:i/>
              </w:rPr>
            </w:pPr>
            <w:r w:rsidRPr="00526243">
              <w:rPr>
                <w:b/>
                <w:i/>
              </w:rPr>
              <w:t>Male</w:t>
            </w:r>
            <w:r w:rsidRPr="00526243">
              <w:rPr>
                <w:i/>
              </w:rPr>
              <w:t xml:space="preserve"> - мужской</w:t>
            </w:r>
          </w:p>
          <w:p w14:paraId="3A015209" w14:textId="77777777" w:rsidR="007874B5" w:rsidRPr="00526243" w:rsidRDefault="007874B5" w:rsidP="00B2424C">
            <w:r w:rsidRPr="00526243">
              <w:rPr>
                <w:b/>
                <w:i/>
              </w:rPr>
              <w:t>Female</w:t>
            </w:r>
            <w:r w:rsidRPr="00526243">
              <w:rPr>
                <w:i/>
              </w:rPr>
              <w:t xml:space="preserve"> - женский</w:t>
            </w:r>
          </w:p>
        </w:tc>
      </w:tr>
      <w:tr w:rsidR="007874B5" w:rsidRPr="00526243" w14:paraId="1CF0864F"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DD1E7AC" w14:textId="77777777" w:rsidR="007874B5" w:rsidRPr="00526243" w:rsidRDefault="007874B5" w:rsidP="00B2424C">
            <w:pPr>
              <w:jc w:val="center"/>
            </w:pPr>
            <w:r w:rsidRPr="00526243">
              <w:t>BirthDate</w:t>
            </w:r>
          </w:p>
        </w:tc>
        <w:tc>
          <w:tcPr>
            <w:tcW w:w="1701" w:type="dxa"/>
            <w:tcBorders>
              <w:top w:val="nil"/>
              <w:left w:val="nil"/>
              <w:bottom w:val="single" w:sz="4" w:space="0" w:color="auto"/>
              <w:right w:val="single" w:sz="4" w:space="0" w:color="auto"/>
            </w:tcBorders>
            <w:shd w:val="clear" w:color="auto" w:fill="auto"/>
            <w:vAlign w:val="center"/>
            <w:hideMark/>
          </w:tcPr>
          <w:p w14:paraId="38B17F7C"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0C749543"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6F8EDD50" w14:textId="77777777" w:rsidR="007874B5" w:rsidRPr="00526243" w:rsidRDefault="007874B5" w:rsidP="00B2424C">
            <w:pPr>
              <w:jc w:val="center"/>
            </w:pPr>
            <w:r w:rsidRPr="00526243">
              <w:t>Дата рождения</w:t>
            </w:r>
          </w:p>
        </w:tc>
        <w:tc>
          <w:tcPr>
            <w:tcW w:w="2410" w:type="dxa"/>
            <w:tcBorders>
              <w:top w:val="nil"/>
              <w:left w:val="nil"/>
              <w:bottom w:val="single" w:sz="4" w:space="0" w:color="auto"/>
              <w:right w:val="single" w:sz="4" w:space="0" w:color="auto"/>
            </w:tcBorders>
            <w:shd w:val="clear" w:color="auto" w:fill="auto"/>
            <w:vAlign w:val="center"/>
            <w:hideMark/>
          </w:tcPr>
          <w:p w14:paraId="56CD4C2F" w14:textId="77777777" w:rsidR="007874B5" w:rsidRPr="00526243" w:rsidRDefault="007874B5" w:rsidP="00B2424C">
            <w:r w:rsidRPr="00526243">
              <w:t> </w:t>
            </w:r>
          </w:p>
        </w:tc>
      </w:tr>
      <w:tr w:rsidR="007874B5" w:rsidRPr="00526243" w14:paraId="7778AA16"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25D595E" w14:textId="77777777" w:rsidR="007874B5" w:rsidRPr="00526243" w:rsidRDefault="007874B5" w:rsidP="00B2424C">
            <w:pPr>
              <w:jc w:val="center"/>
            </w:pPr>
            <w:r w:rsidRPr="00526243">
              <w:t>BirthPlace</w:t>
            </w:r>
          </w:p>
        </w:tc>
        <w:tc>
          <w:tcPr>
            <w:tcW w:w="1701" w:type="dxa"/>
            <w:tcBorders>
              <w:top w:val="nil"/>
              <w:left w:val="nil"/>
              <w:bottom w:val="single" w:sz="4" w:space="0" w:color="auto"/>
              <w:right w:val="single" w:sz="4" w:space="0" w:color="auto"/>
            </w:tcBorders>
            <w:shd w:val="clear" w:color="auto" w:fill="auto"/>
            <w:vAlign w:val="center"/>
            <w:hideMark/>
          </w:tcPr>
          <w:p w14:paraId="623A4EBA"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1EB1EC4"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408464D" w14:textId="77777777" w:rsidR="007874B5" w:rsidRPr="00526243" w:rsidRDefault="007874B5" w:rsidP="00B2424C">
            <w:pPr>
              <w:jc w:val="center"/>
            </w:pPr>
            <w:r w:rsidRPr="00526243">
              <w:t>Место рождения</w:t>
            </w:r>
          </w:p>
        </w:tc>
        <w:tc>
          <w:tcPr>
            <w:tcW w:w="2410" w:type="dxa"/>
            <w:tcBorders>
              <w:top w:val="nil"/>
              <w:left w:val="nil"/>
              <w:bottom w:val="single" w:sz="4" w:space="0" w:color="auto"/>
              <w:right w:val="single" w:sz="4" w:space="0" w:color="auto"/>
            </w:tcBorders>
            <w:shd w:val="clear" w:color="auto" w:fill="auto"/>
            <w:vAlign w:val="center"/>
            <w:hideMark/>
          </w:tcPr>
          <w:p w14:paraId="2C7DF6FA" w14:textId="77777777" w:rsidR="007874B5" w:rsidRPr="00526243" w:rsidRDefault="007874B5" w:rsidP="00B2424C">
            <w:r w:rsidRPr="00526243">
              <w:t> </w:t>
            </w:r>
          </w:p>
        </w:tc>
      </w:tr>
      <w:tr w:rsidR="007874B5" w:rsidRPr="00526243" w14:paraId="044DC4E7"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B2202F4" w14:textId="77777777" w:rsidR="007874B5" w:rsidRPr="00526243" w:rsidRDefault="007874B5" w:rsidP="00B2424C">
            <w:pPr>
              <w:jc w:val="center"/>
            </w:pPr>
            <w:r w:rsidRPr="00526243">
              <w:t>DeathDate</w:t>
            </w:r>
          </w:p>
        </w:tc>
        <w:tc>
          <w:tcPr>
            <w:tcW w:w="1701" w:type="dxa"/>
            <w:tcBorders>
              <w:top w:val="nil"/>
              <w:left w:val="nil"/>
              <w:bottom w:val="single" w:sz="4" w:space="0" w:color="auto"/>
              <w:right w:val="single" w:sz="4" w:space="0" w:color="auto"/>
            </w:tcBorders>
            <w:shd w:val="clear" w:color="auto" w:fill="auto"/>
            <w:vAlign w:val="center"/>
            <w:hideMark/>
          </w:tcPr>
          <w:p w14:paraId="12D83950"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0C1B707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3B6DDED" w14:textId="77777777" w:rsidR="007874B5" w:rsidRPr="00526243" w:rsidRDefault="007874B5" w:rsidP="00B2424C">
            <w:pPr>
              <w:jc w:val="center"/>
            </w:pPr>
            <w:r w:rsidRPr="00526243">
              <w:t>Дата смерти</w:t>
            </w:r>
          </w:p>
        </w:tc>
        <w:tc>
          <w:tcPr>
            <w:tcW w:w="2410" w:type="dxa"/>
            <w:tcBorders>
              <w:top w:val="nil"/>
              <w:left w:val="nil"/>
              <w:bottom w:val="single" w:sz="4" w:space="0" w:color="auto"/>
              <w:right w:val="single" w:sz="4" w:space="0" w:color="auto"/>
            </w:tcBorders>
            <w:shd w:val="clear" w:color="auto" w:fill="auto"/>
            <w:vAlign w:val="center"/>
            <w:hideMark/>
          </w:tcPr>
          <w:p w14:paraId="696C8C43" w14:textId="77777777" w:rsidR="007874B5" w:rsidRPr="00526243" w:rsidRDefault="007874B5" w:rsidP="00B2424C">
            <w:r w:rsidRPr="00526243">
              <w:t> </w:t>
            </w:r>
          </w:p>
        </w:tc>
      </w:tr>
      <w:tr w:rsidR="007874B5" w:rsidRPr="00526243" w14:paraId="0C386883" w14:textId="77777777" w:rsidTr="00F94FDD">
        <w:trPr>
          <w:trHeight w:val="600"/>
        </w:trPr>
        <w:tc>
          <w:tcPr>
            <w:tcW w:w="1716" w:type="dxa"/>
            <w:tcBorders>
              <w:top w:val="single" w:sz="4" w:space="0" w:color="auto"/>
              <w:left w:val="single" w:sz="4" w:space="0" w:color="auto"/>
              <w:bottom w:val="single" w:sz="4" w:space="0" w:color="auto"/>
              <w:right w:val="single" w:sz="6" w:space="0" w:color="auto"/>
            </w:tcBorders>
            <w:shd w:val="clear" w:color="auto" w:fill="auto"/>
            <w:vAlign w:val="center"/>
            <w:hideMark/>
          </w:tcPr>
          <w:p w14:paraId="36878E3C" w14:textId="77777777" w:rsidR="007874B5" w:rsidRPr="00526243" w:rsidRDefault="007874B5" w:rsidP="00B2424C">
            <w:pPr>
              <w:jc w:val="center"/>
            </w:pPr>
            <w:r w:rsidRPr="00526243">
              <w:t>Deleted</w:t>
            </w:r>
          </w:p>
        </w:tc>
        <w:tc>
          <w:tcPr>
            <w:tcW w:w="1701" w:type="dxa"/>
            <w:tcBorders>
              <w:top w:val="single" w:sz="4" w:space="0" w:color="auto"/>
              <w:left w:val="single" w:sz="6" w:space="0" w:color="auto"/>
              <w:bottom w:val="single" w:sz="4" w:space="0" w:color="auto"/>
              <w:right w:val="single" w:sz="6" w:space="0" w:color="auto"/>
            </w:tcBorders>
            <w:shd w:val="clear" w:color="auto" w:fill="auto"/>
            <w:vAlign w:val="center"/>
            <w:hideMark/>
          </w:tcPr>
          <w:p w14:paraId="0968761B" w14:textId="77777777" w:rsidR="007874B5" w:rsidRPr="00526243" w:rsidRDefault="007874B5" w:rsidP="00B2424C">
            <w:pPr>
              <w:jc w:val="center"/>
            </w:pPr>
            <w:r w:rsidRPr="00526243">
              <w:t>Boolean</w:t>
            </w:r>
          </w:p>
        </w:tc>
        <w:tc>
          <w:tcPr>
            <w:tcW w:w="851" w:type="dxa"/>
            <w:tcBorders>
              <w:top w:val="single" w:sz="4" w:space="0" w:color="auto"/>
              <w:left w:val="single" w:sz="6" w:space="0" w:color="auto"/>
              <w:bottom w:val="single" w:sz="4" w:space="0" w:color="auto"/>
              <w:right w:val="single" w:sz="6" w:space="0" w:color="auto"/>
            </w:tcBorders>
            <w:shd w:val="clear" w:color="auto" w:fill="auto"/>
            <w:vAlign w:val="center"/>
            <w:hideMark/>
          </w:tcPr>
          <w:p w14:paraId="0787A947" w14:textId="77777777" w:rsidR="007874B5" w:rsidRPr="00526243" w:rsidRDefault="007874B5" w:rsidP="00B2424C">
            <w:pPr>
              <w:jc w:val="center"/>
            </w:pPr>
            <w:r w:rsidRPr="00526243">
              <w:t>Н</w:t>
            </w:r>
          </w:p>
        </w:tc>
        <w:tc>
          <w:tcPr>
            <w:tcW w:w="2551" w:type="dxa"/>
            <w:tcBorders>
              <w:top w:val="single" w:sz="4" w:space="0" w:color="auto"/>
              <w:left w:val="single" w:sz="6" w:space="0" w:color="auto"/>
              <w:bottom w:val="single" w:sz="4" w:space="0" w:color="auto"/>
              <w:right w:val="single" w:sz="6" w:space="0" w:color="auto"/>
            </w:tcBorders>
            <w:shd w:val="clear" w:color="auto" w:fill="auto"/>
            <w:vAlign w:val="center"/>
            <w:hideMark/>
          </w:tcPr>
          <w:p w14:paraId="7A75B67F" w14:textId="77777777" w:rsidR="007874B5" w:rsidRPr="00526243" w:rsidRDefault="007874B5" w:rsidP="00B2424C">
            <w:pPr>
              <w:jc w:val="center"/>
            </w:pPr>
            <w:r w:rsidRPr="00526243">
              <w:t>Признак «Удален»</w:t>
            </w:r>
          </w:p>
        </w:tc>
        <w:tc>
          <w:tcPr>
            <w:tcW w:w="2410" w:type="dxa"/>
            <w:tcBorders>
              <w:top w:val="single" w:sz="4" w:space="0" w:color="auto"/>
              <w:left w:val="single" w:sz="6" w:space="0" w:color="auto"/>
              <w:bottom w:val="single" w:sz="4" w:space="0" w:color="auto"/>
              <w:right w:val="single" w:sz="4" w:space="0" w:color="auto"/>
            </w:tcBorders>
            <w:shd w:val="clear" w:color="auto" w:fill="auto"/>
            <w:vAlign w:val="center"/>
            <w:hideMark/>
          </w:tcPr>
          <w:p w14:paraId="10E71EB3"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0D91768C" w14:textId="77777777" w:rsidR="007874B5" w:rsidRPr="009F766E" w:rsidRDefault="007874B5" w:rsidP="00B2424C">
            <w:pPr>
              <w:rPr>
                <w:i/>
              </w:rPr>
            </w:pPr>
          </w:p>
          <w:p w14:paraId="207D9135" w14:textId="77777777" w:rsidR="007874B5" w:rsidRPr="00526243" w:rsidRDefault="007874B5" w:rsidP="00B2424C">
            <w:pPr>
              <w:rPr>
                <w:i/>
              </w:rPr>
            </w:pPr>
            <w:r w:rsidRPr="00526243">
              <w:rPr>
                <w:i/>
              </w:rPr>
              <w:t xml:space="preserve">Принимает значение </w:t>
            </w:r>
            <w:r w:rsidRPr="00526243">
              <w:rPr>
                <w:b/>
                <w:i/>
              </w:rPr>
              <w:t>true</w:t>
            </w:r>
          </w:p>
        </w:tc>
      </w:tr>
    </w:tbl>
    <w:p w14:paraId="6B0E1D4A" w14:textId="77777777" w:rsidR="007874B5" w:rsidRPr="00526243" w:rsidRDefault="007874B5" w:rsidP="00B2424C"/>
    <w:p w14:paraId="17868676" w14:textId="77777777" w:rsidR="007874B5" w:rsidRPr="00526243" w:rsidRDefault="007874B5" w:rsidP="00B2424C">
      <w:pPr>
        <w:rPr>
          <w:szCs w:val="28"/>
        </w:rPr>
      </w:pPr>
      <w:r w:rsidRPr="00526243">
        <w:rPr>
          <w:b/>
          <w:i/>
          <w:szCs w:val="28"/>
        </w:rPr>
        <w:t>4) IdentityDocument</w:t>
      </w:r>
      <w:r w:rsidRPr="00526243">
        <w:rPr>
          <w:szCs w:val="28"/>
        </w:rPr>
        <w:t xml:space="preserve"> – структура документа удостверяющего личность</w:t>
      </w:r>
    </w:p>
    <w:p w14:paraId="1EE129F9" w14:textId="77777777" w:rsidR="007874B5" w:rsidRPr="00526243" w:rsidRDefault="007874B5" w:rsidP="00B2424C">
      <w:pPr>
        <w:jc w:val="right"/>
        <w:rPr>
          <w:i/>
        </w:rPr>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7512A971"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13E569"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7954D092"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45D272AA"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3585C6E4"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682BD837" w14:textId="77777777" w:rsidR="007874B5" w:rsidRPr="00526243" w:rsidRDefault="007874B5" w:rsidP="00B2424C">
            <w:pPr>
              <w:jc w:val="center"/>
              <w:rPr>
                <w:b/>
              </w:rPr>
            </w:pPr>
            <w:r w:rsidRPr="00526243">
              <w:rPr>
                <w:b/>
              </w:rPr>
              <w:t>Комментарий</w:t>
            </w:r>
          </w:p>
        </w:tc>
      </w:tr>
      <w:tr w:rsidR="007874B5" w:rsidRPr="006E5BF1" w14:paraId="322D665A"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7FB50BB" w14:textId="77777777" w:rsidR="007874B5" w:rsidRPr="00526243" w:rsidRDefault="007874B5" w:rsidP="00B2424C">
            <w:pPr>
              <w:jc w:val="center"/>
            </w:pPr>
            <w:r w:rsidRPr="00526243">
              <w:t>TypeCode</w:t>
            </w:r>
          </w:p>
        </w:tc>
        <w:tc>
          <w:tcPr>
            <w:tcW w:w="1701" w:type="dxa"/>
            <w:tcBorders>
              <w:top w:val="nil"/>
              <w:left w:val="nil"/>
              <w:bottom w:val="single" w:sz="4" w:space="0" w:color="auto"/>
              <w:right w:val="single" w:sz="4" w:space="0" w:color="auto"/>
            </w:tcBorders>
            <w:shd w:val="clear" w:color="auto" w:fill="auto"/>
            <w:vAlign w:val="center"/>
            <w:hideMark/>
          </w:tcPr>
          <w:p w14:paraId="2F54F95D"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69EF400C"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1A78EF58" w14:textId="77777777" w:rsidR="007874B5" w:rsidRPr="00526243" w:rsidRDefault="007874B5" w:rsidP="00B2424C">
            <w:pPr>
              <w:jc w:val="center"/>
            </w:pPr>
            <w:r w:rsidRPr="00526243">
              <w:t>Тип документа</w:t>
            </w:r>
          </w:p>
        </w:tc>
        <w:tc>
          <w:tcPr>
            <w:tcW w:w="2410" w:type="dxa"/>
            <w:tcBorders>
              <w:top w:val="nil"/>
              <w:left w:val="nil"/>
              <w:bottom w:val="single" w:sz="4" w:space="0" w:color="auto"/>
              <w:right w:val="single" w:sz="4" w:space="0" w:color="auto"/>
            </w:tcBorders>
            <w:shd w:val="clear" w:color="auto" w:fill="auto"/>
            <w:vAlign w:val="center"/>
            <w:hideMark/>
          </w:tcPr>
          <w:p w14:paraId="2C82B46C" w14:textId="77777777" w:rsidR="007874B5" w:rsidRPr="009F766E" w:rsidRDefault="007874B5" w:rsidP="00B2424C">
            <w:pPr>
              <w:rPr>
                <w:i/>
              </w:rPr>
            </w:pPr>
            <w:r w:rsidRPr="009F766E">
              <w:rPr>
                <w:i/>
              </w:rPr>
              <w:t>Принимает значение из справочника.</w:t>
            </w:r>
          </w:p>
          <w:p w14:paraId="2D506894" w14:textId="77777777" w:rsidR="007874B5" w:rsidRPr="009F766E" w:rsidRDefault="007874B5" w:rsidP="00B2424C">
            <w:pPr>
              <w:rPr>
                <w:i/>
              </w:rPr>
            </w:pPr>
          </w:p>
          <w:p w14:paraId="00C8CB57" w14:textId="77777777" w:rsidR="007874B5" w:rsidRPr="009F766E" w:rsidRDefault="007874B5" w:rsidP="00B2424C">
            <w:r w:rsidRPr="009F766E">
              <w:rPr>
                <w:i/>
              </w:rPr>
              <w:t>См. Таблица №12 Приложение №1</w:t>
            </w:r>
          </w:p>
        </w:tc>
      </w:tr>
      <w:tr w:rsidR="007874B5" w:rsidRPr="00526243" w14:paraId="0ECA77B4"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2BC68CF" w14:textId="77777777" w:rsidR="007874B5" w:rsidRPr="00526243" w:rsidRDefault="007874B5" w:rsidP="00B2424C">
            <w:pPr>
              <w:jc w:val="center"/>
            </w:pPr>
            <w:r w:rsidRPr="00526243">
              <w:t>Series</w:t>
            </w:r>
          </w:p>
        </w:tc>
        <w:tc>
          <w:tcPr>
            <w:tcW w:w="1701" w:type="dxa"/>
            <w:tcBorders>
              <w:top w:val="nil"/>
              <w:left w:val="nil"/>
              <w:bottom w:val="single" w:sz="4" w:space="0" w:color="auto"/>
              <w:right w:val="single" w:sz="4" w:space="0" w:color="auto"/>
            </w:tcBorders>
            <w:shd w:val="clear" w:color="auto" w:fill="auto"/>
            <w:vAlign w:val="center"/>
            <w:hideMark/>
          </w:tcPr>
          <w:p w14:paraId="610D9192"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6096715B"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06879404" w14:textId="77777777" w:rsidR="007874B5" w:rsidRPr="00526243" w:rsidRDefault="007874B5" w:rsidP="00B2424C">
            <w:pPr>
              <w:jc w:val="center"/>
            </w:pPr>
            <w:r w:rsidRPr="00526243">
              <w:t>Серия документа</w:t>
            </w:r>
          </w:p>
        </w:tc>
        <w:tc>
          <w:tcPr>
            <w:tcW w:w="2410" w:type="dxa"/>
            <w:tcBorders>
              <w:top w:val="nil"/>
              <w:left w:val="nil"/>
              <w:bottom w:val="single" w:sz="4" w:space="0" w:color="auto"/>
              <w:right w:val="single" w:sz="4" w:space="0" w:color="auto"/>
            </w:tcBorders>
            <w:shd w:val="clear" w:color="auto" w:fill="auto"/>
            <w:vAlign w:val="center"/>
            <w:hideMark/>
          </w:tcPr>
          <w:p w14:paraId="1A461CC5" w14:textId="77777777" w:rsidR="007874B5" w:rsidRPr="00526243" w:rsidRDefault="007874B5" w:rsidP="00B2424C">
            <w:r w:rsidRPr="00526243">
              <w:t> </w:t>
            </w:r>
          </w:p>
        </w:tc>
      </w:tr>
      <w:tr w:rsidR="007874B5" w:rsidRPr="00526243" w14:paraId="0995BCC9"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85EE878" w14:textId="77777777" w:rsidR="007874B5" w:rsidRPr="00526243" w:rsidRDefault="007874B5" w:rsidP="00B2424C">
            <w:pPr>
              <w:jc w:val="center"/>
            </w:pPr>
            <w:r w:rsidRPr="00526243">
              <w:t>Numeral</w:t>
            </w:r>
          </w:p>
        </w:tc>
        <w:tc>
          <w:tcPr>
            <w:tcW w:w="1701" w:type="dxa"/>
            <w:tcBorders>
              <w:top w:val="nil"/>
              <w:left w:val="nil"/>
              <w:bottom w:val="single" w:sz="4" w:space="0" w:color="auto"/>
              <w:right w:val="single" w:sz="4" w:space="0" w:color="auto"/>
            </w:tcBorders>
            <w:shd w:val="clear" w:color="auto" w:fill="auto"/>
            <w:vAlign w:val="center"/>
            <w:hideMark/>
          </w:tcPr>
          <w:p w14:paraId="3C090049"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05CCF4E"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4389B48F" w14:textId="77777777" w:rsidR="007874B5" w:rsidRPr="00526243" w:rsidRDefault="007874B5" w:rsidP="00B2424C">
            <w:pPr>
              <w:jc w:val="center"/>
            </w:pPr>
            <w:r w:rsidRPr="00526243">
              <w:t>Номер документа</w:t>
            </w:r>
          </w:p>
        </w:tc>
        <w:tc>
          <w:tcPr>
            <w:tcW w:w="2410" w:type="dxa"/>
            <w:tcBorders>
              <w:top w:val="nil"/>
              <w:left w:val="nil"/>
              <w:bottom w:val="single" w:sz="4" w:space="0" w:color="auto"/>
              <w:right w:val="single" w:sz="4" w:space="0" w:color="auto"/>
            </w:tcBorders>
            <w:shd w:val="clear" w:color="auto" w:fill="auto"/>
            <w:vAlign w:val="center"/>
            <w:hideMark/>
          </w:tcPr>
          <w:p w14:paraId="14E0A7E5" w14:textId="77777777" w:rsidR="007874B5" w:rsidRPr="00526243" w:rsidRDefault="007874B5" w:rsidP="00B2424C">
            <w:r w:rsidRPr="00526243">
              <w:t> </w:t>
            </w:r>
          </w:p>
        </w:tc>
      </w:tr>
    </w:tbl>
    <w:p w14:paraId="50780E29" w14:textId="77777777" w:rsidR="007874B5" w:rsidRPr="00526243" w:rsidRDefault="007874B5" w:rsidP="00B2424C"/>
    <w:p w14:paraId="28C41C01" w14:textId="77777777" w:rsidR="007874B5" w:rsidRPr="00526243" w:rsidRDefault="007874B5" w:rsidP="00B2424C">
      <w:r w:rsidRPr="00526243">
        <w:rPr>
          <w:b/>
          <w:i/>
        </w:rPr>
        <w:t>5) Address</w:t>
      </w:r>
      <w:r w:rsidRPr="00526243">
        <w:t xml:space="preserve"> – структура адреса</w:t>
      </w:r>
    </w:p>
    <w:p w14:paraId="0673156E" w14:textId="77777777" w:rsidR="007874B5" w:rsidRPr="00526243" w:rsidRDefault="007874B5" w:rsidP="00B2424C"/>
    <w:p w14:paraId="0809BFE2" w14:textId="77777777" w:rsidR="007874B5" w:rsidRPr="00526243" w:rsidRDefault="007874B5" w:rsidP="00B2424C">
      <w:pPr>
        <w:jc w:val="right"/>
        <w:rPr>
          <w:i/>
        </w:rPr>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ook w:val="04A0" w:firstRow="1" w:lastRow="0" w:firstColumn="1" w:lastColumn="0" w:noHBand="0" w:noVBand="1"/>
      </w:tblPr>
      <w:tblGrid>
        <w:gridCol w:w="1714"/>
        <w:gridCol w:w="1718"/>
        <w:gridCol w:w="849"/>
        <w:gridCol w:w="2543"/>
        <w:gridCol w:w="2405"/>
      </w:tblGrid>
      <w:tr w:rsidR="007874B5" w:rsidRPr="00526243" w14:paraId="3769810D" w14:textId="77777777" w:rsidTr="00F94FDD">
        <w:trPr>
          <w:trHeight w:val="600"/>
        </w:trPr>
        <w:tc>
          <w:tcPr>
            <w:tcW w:w="171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12E6F0" w14:textId="77777777" w:rsidR="007874B5" w:rsidRPr="00526243" w:rsidRDefault="007874B5" w:rsidP="00B2424C">
            <w:pPr>
              <w:jc w:val="center"/>
              <w:rPr>
                <w:b/>
              </w:rPr>
            </w:pPr>
            <w:r w:rsidRPr="00526243">
              <w:rPr>
                <w:b/>
              </w:rPr>
              <w:t>Код параметра</w:t>
            </w:r>
          </w:p>
        </w:tc>
        <w:tc>
          <w:tcPr>
            <w:tcW w:w="1718" w:type="dxa"/>
            <w:tcBorders>
              <w:top w:val="single" w:sz="4" w:space="0" w:color="auto"/>
              <w:left w:val="nil"/>
              <w:bottom w:val="single" w:sz="4" w:space="0" w:color="auto"/>
              <w:right w:val="single" w:sz="4" w:space="0" w:color="auto"/>
            </w:tcBorders>
            <w:shd w:val="clear" w:color="auto" w:fill="D9D9D9"/>
            <w:vAlign w:val="center"/>
            <w:hideMark/>
          </w:tcPr>
          <w:p w14:paraId="65327AF9" w14:textId="77777777" w:rsidR="007874B5" w:rsidRPr="00526243" w:rsidRDefault="007874B5" w:rsidP="00B2424C">
            <w:pPr>
              <w:jc w:val="center"/>
              <w:rPr>
                <w:b/>
              </w:rPr>
            </w:pPr>
            <w:r w:rsidRPr="00526243">
              <w:rPr>
                <w:b/>
              </w:rPr>
              <w:t>Тип параметра</w:t>
            </w:r>
          </w:p>
        </w:tc>
        <w:tc>
          <w:tcPr>
            <w:tcW w:w="849" w:type="dxa"/>
            <w:tcBorders>
              <w:top w:val="single" w:sz="4" w:space="0" w:color="auto"/>
              <w:left w:val="nil"/>
              <w:bottom w:val="single" w:sz="4" w:space="0" w:color="auto"/>
              <w:right w:val="single" w:sz="4" w:space="0" w:color="auto"/>
            </w:tcBorders>
            <w:shd w:val="clear" w:color="auto" w:fill="D9D9D9"/>
            <w:vAlign w:val="center"/>
            <w:hideMark/>
          </w:tcPr>
          <w:p w14:paraId="5CA490FA" w14:textId="77777777" w:rsidR="007874B5" w:rsidRPr="00526243" w:rsidRDefault="007874B5" w:rsidP="00B2424C">
            <w:pPr>
              <w:jc w:val="center"/>
              <w:rPr>
                <w:b/>
              </w:rPr>
            </w:pPr>
            <w:r w:rsidRPr="00526243">
              <w:rPr>
                <w:b/>
              </w:rPr>
              <w:t>Обяз.</w:t>
            </w:r>
          </w:p>
        </w:tc>
        <w:tc>
          <w:tcPr>
            <w:tcW w:w="2543" w:type="dxa"/>
            <w:tcBorders>
              <w:top w:val="single" w:sz="4" w:space="0" w:color="auto"/>
              <w:left w:val="nil"/>
              <w:bottom w:val="single" w:sz="4" w:space="0" w:color="auto"/>
              <w:right w:val="single" w:sz="4" w:space="0" w:color="auto"/>
            </w:tcBorders>
            <w:shd w:val="clear" w:color="auto" w:fill="D9D9D9"/>
            <w:vAlign w:val="center"/>
            <w:hideMark/>
          </w:tcPr>
          <w:p w14:paraId="305A9D97" w14:textId="77777777" w:rsidR="007874B5" w:rsidRPr="00526243" w:rsidRDefault="007874B5" w:rsidP="00B2424C">
            <w:pPr>
              <w:jc w:val="center"/>
              <w:rPr>
                <w:b/>
              </w:rPr>
            </w:pPr>
            <w:r w:rsidRPr="00526243">
              <w:rPr>
                <w:b/>
              </w:rPr>
              <w:t>Описание</w:t>
            </w:r>
          </w:p>
        </w:tc>
        <w:tc>
          <w:tcPr>
            <w:tcW w:w="2405" w:type="dxa"/>
            <w:tcBorders>
              <w:top w:val="single" w:sz="4" w:space="0" w:color="auto"/>
              <w:left w:val="nil"/>
              <w:bottom w:val="single" w:sz="4" w:space="0" w:color="auto"/>
              <w:right w:val="single" w:sz="4" w:space="0" w:color="auto"/>
            </w:tcBorders>
            <w:shd w:val="clear" w:color="auto" w:fill="D9D9D9"/>
            <w:vAlign w:val="center"/>
            <w:hideMark/>
          </w:tcPr>
          <w:p w14:paraId="1F5C6A5F" w14:textId="77777777" w:rsidR="007874B5" w:rsidRPr="00526243" w:rsidRDefault="007874B5" w:rsidP="00B2424C">
            <w:pPr>
              <w:jc w:val="center"/>
              <w:rPr>
                <w:b/>
              </w:rPr>
            </w:pPr>
            <w:r w:rsidRPr="00526243">
              <w:rPr>
                <w:b/>
              </w:rPr>
              <w:t>Комментарий</w:t>
            </w:r>
          </w:p>
        </w:tc>
      </w:tr>
      <w:tr w:rsidR="007874B5" w:rsidRPr="00526243" w14:paraId="39789913" w14:textId="77777777" w:rsidTr="00F94FDD">
        <w:trPr>
          <w:trHeight w:val="3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65888E96" w14:textId="77777777" w:rsidR="007874B5" w:rsidRPr="00526243" w:rsidRDefault="007874B5" w:rsidP="00B2424C">
            <w:pPr>
              <w:jc w:val="center"/>
            </w:pPr>
            <w:r w:rsidRPr="00526243">
              <w:t>Address</w:t>
            </w:r>
          </w:p>
        </w:tc>
        <w:tc>
          <w:tcPr>
            <w:tcW w:w="1718" w:type="dxa"/>
            <w:tcBorders>
              <w:top w:val="nil"/>
              <w:left w:val="nil"/>
              <w:bottom w:val="single" w:sz="4" w:space="0" w:color="auto"/>
              <w:right w:val="single" w:sz="4" w:space="0" w:color="auto"/>
            </w:tcBorders>
            <w:shd w:val="clear" w:color="auto" w:fill="auto"/>
            <w:vAlign w:val="center"/>
            <w:hideMark/>
          </w:tcPr>
          <w:p w14:paraId="42D2F98B" w14:textId="77777777" w:rsidR="007874B5" w:rsidRPr="00526243" w:rsidRDefault="007874B5" w:rsidP="00B2424C">
            <w:pPr>
              <w:jc w:val="center"/>
            </w:pPr>
            <w:r w:rsidRPr="00526243">
              <w:t>String</w:t>
            </w:r>
          </w:p>
        </w:tc>
        <w:tc>
          <w:tcPr>
            <w:tcW w:w="849" w:type="dxa"/>
            <w:tcBorders>
              <w:top w:val="nil"/>
              <w:left w:val="nil"/>
              <w:bottom w:val="single" w:sz="4" w:space="0" w:color="auto"/>
              <w:right w:val="single" w:sz="4" w:space="0" w:color="auto"/>
            </w:tcBorders>
            <w:shd w:val="clear" w:color="auto" w:fill="auto"/>
            <w:vAlign w:val="center"/>
            <w:hideMark/>
          </w:tcPr>
          <w:p w14:paraId="32BC164C" w14:textId="77777777" w:rsidR="007874B5" w:rsidRPr="00526243" w:rsidRDefault="007874B5" w:rsidP="00B2424C">
            <w:pPr>
              <w:jc w:val="center"/>
            </w:pPr>
            <w:r w:rsidRPr="00526243">
              <w:t>Н</w:t>
            </w:r>
          </w:p>
        </w:tc>
        <w:tc>
          <w:tcPr>
            <w:tcW w:w="2543" w:type="dxa"/>
            <w:tcBorders>
              <w:top w:val="nil"/>
              <w:left w:val="nil"/>
              <w:bottom w:val="single" w:sz="4" w:space="0" w:color="auto"/>
              <w:right w:val="single" w:sz="4" w:space="0" w:color="auto"/>
            </w:tcBorders>
            <w:shd w:val="clear" w:color="auto" w:fill="auto"/>
            <w:vAlign w:val="center"/>
            <w:hideMark/>
          </w:tcPr>
          <w:p w14:paraId="74B0426A" w14:textId="77777777" w:rsidR="007874B5" w:rsidRPr="00526243" w:rsidRDefault="007874B5" w:rsidP="00B2424C">
            <w:pPr>
              <w:jc w:val="center"/>
            </w:pPr>
            <w:r w:rsidRPr="00526243">
              <w:t>Адрес</w:t>
            </w:r>
          </w:p>
        </w:tc>
        <w:tc>
          <w:tcPr>
            <w:tcW w:w="2405" w:type="dxa"/>
            <w:tcBorders>
              <w:top w:val="nil"/>
              <w:left w:val="nil"/>
              <w:bottom w:val="single" w:sz="4" w:space="0" w:color="auto"/>
              <w:right w:val="single" w:sz="4" w:space="0" w:color="auto"/>
            </w:tcBorders>
            <w:shd w:val="clear" w:color="auto" w:fill="auto"/>
            <w:vAlign w:val="bottom"/>
            <w:hideMark/>
          </w:tcPr>
          <w:p w14:paraId="28F0D06C" w14:textId="77777777" w:rsidR="007874B5" w:rsidRPr="00526243" w:rsidRDefault="007874B5" w:rsidP="00B2424C">
            <w:r w:rsidRPr="00526243">
              <w:t> </w:t>
            </w:r>
          </w:p>
        </w:tc>
      </w:tr>
      <w:tr w:rsidR="007874B5" w:rsidRPr="00526243" w14:paraId="58A61FC2" w14:textId="77777777" w:rsidTr="00F94FDD">
        <w:trPr>
          <w:trHeight w:val="6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62953F93" w14:textId="77777777" w:rsidR="007874B5" w:rsidRPr="00526243" w:rsidRDefault="007874B5" w:rsidP="00B2424C">
            <w:pPr>
              <w:jc w:val="center"/>
            </w:pPr>
            <w:r w:rsidRPr="00526243">
              <w:t>Deleted</w:t>
            </w:r>
          </w:p>
        </w:tc>
        <w:tc>
          <w:tcPr>
            <w:tcW w:w="1718" w:type="dxa"/>
            <w:tcBorders>
              <w:top w:val="nil"/>
              <w:left w:val="nil"/>
              <w:bottom w:val="single" w:sz="4" w:space="0" w:color="auto"/>
              <w:right w:val="single" w:sz="4" w:space="0" w:color="auto"/>
            </w:tcBorders>
            <w:shd w:val="clear" w:color="auto" w:fill="auto"/>
            <w:vAlign w:val="center"/>
            <w:hideMark/>
          </w:tcPr>
          <w:p w14:paraId="12B4C3CB" w14:textId="77777777" w:rsidR="007874B5" w:rsidRPr="00526243" w:rsidRDefault="007874B5" w:rsidP="00B2424C">
            <w:pPr>
              <w:jc w:val="center"/>
            </w:pPr>
            <w:r w:rsidRPr="00526243">
              <w:t>Boolean</w:t>
            </w:r>
          </w:p>
        </w:tc>
        <w:tc>
          <w:tcPr>
            <w:tcW w:w="849" w:type="dxa"/>
            <w:tcBorders>
              <w:top w:val="nil"/>
              <w:left w:val="nil"/>
              <w:bottom w:val="single" w:sz="4" w:space="0" w:color="auto"/>
              <w:right w:val="single" w:sz="4" w:space="0" w:color="auto"/>
            </w:tcBorders>
            <w:shd w:val="clear" w:color="auto" w:fill="auto"/>
            <w:vAlign w:val="center"/>
            <w:hideMark/>
          </w:tcPr>
          <w:p w14:paraId="3BC810F9" w14:textId="77777777" w:rsidR="007874B5" w:rsidRPr="00526243" w:rsidRDefault="007874B5" w:rsidP="00B2424C">
            <w:pPr>
              <w:jc w:val="center"/>
            </w:pPr>
            <w:r w:rsidRPr="00526243">
              <w:t>Н</w:t>
            </w:r>
          </w:p>
        </w:tc>
        <w:tc>
          <w:tcPr>
            <w:tcW w:w="2543" w:type="dxa"/>
            <w:tcBorders>
              <w:top w:val="nil"/>
              <w:left w:val="nil"/>
              <w:bottom w:val="single" w:sz="4" w:space="0" w:color="auto"/>
              <w:right w:val="single" w:sz="4" w:space="0" w:color="auto"/>
            </w:tcBorders>
            <w:shd w:val="clear" w:color="auto" w:fill="auto"/>
            <w:vAlign w:val="center"/>
            <w:hideMark/>
          </w:tcPr>
          <w:p w14:paraId="053FEC37" w14:textId="77777777" w:rsidR="007874B5" w:rsidRPr="00526243" w:rsidRDefault="007874B5" w:rsidP="00B2424C">
            <w:pPr>
              <w:jc w:val="center"/>
            </w:pPr>
            <w:r w:rsidRPr="00526243">
              <w:t>Признак «Удален»</w:t>
            </w:r>
          </w:p>
        </w:tc>
        <w:tc>
          <w:tcPr>
            <w:tcW w:w="2405" w:type="dxa"/>
            <w:tcBorders>
              <w:top w:val="nil"/>
              <w:left w:val="nil"/>
              <w:bottom w:val="single" w:sz="4" w:space="0" w:color="auto"/>
              <w:right w:val="single" w:sz="4" w:space="0" w:color="auto"/>
            </w:tcBorders>
            <w:shd w:val="clear" w:color="auto" w:fill="auto"/>
            <w:vAlign w:val="bottom"/>
            <w:hideMark/>
          </w:tcPr>
          <w:p w14:paraId="00559F99"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6FD86B19" w14:textId="77777777" w:rsidR="007874B5" w:rsidRPr="009F766E" w:rsidRDefault="007874B5" w:rsidP="00B2424C">
            <w:pPr>
              <w:rPr>
                <w:i/>
              </w:rPr>
            </w:pPr>
          </w:p>
          <w:p w14:paraId="5C9198F7" w14:textId="77777777" w:rsidR="007874B5" w:rsidRPr="00526243" w:rsidRDefault="007874B5" w:rsidP="00B2424C">
            <w:r w:rsidRPr="00526243">
              <w:rPr>
                <w:i/>
              </w:rPr>
              <w:t xml:space="preserve">Принимает значение </w:t>
            </w:r>
            <w:r w:rsidRPr="00526243">
              <w:rPr>
                <w:b/>
                <w:i/>
              </w:rPr>
              <w:t>true</w:t>
            </w:r>
          </w:p>
        </w:tc>
      </w:tr>
    </w:tbl>
    <w:p w14:paraId="781D421F" w14:textId="77777777" w:rsidR="007874B5" w:rsidRPr="00526243" w:rsidRDefault="007874B5" w:rsidP="00B2424C"/>
    <w:p w14:paraId="157E87A4" w14:textId="77777777" w:rsidR="007874B5" w:rsidRPr="009F766E" w:rsidRDefault="007874B5" w:rsidP="00B2424C">
      <w:pPr>
        <w:rPr>
          <w:szCs w:val="28"/>
        </w:rPr>
      </w:pPr>
      <w:r w:rsidRPr="009F766E">
        <w:rPr>
          <w:b/>
          <w:i/>
          <w:szCs w:val="28"/>
        </w:rPr>
        <w:t xml:space="preserve">6) </w:t>
      </w:r>
      <w:r w:rsidRPr="00526243">
        <w:rPr>
          <w:b/>
          <w:i/>
          <w:szCs w:val="28"/>
        </w:rPr>
        <w:t>Representative</w:t>
      </w:r>
      <w:r w:rsidRPr="009F766E">
        <w:rPr>
          <w:b/>
          <w:i/>
          <w:szCs w:val="28"/>
        </w:rPr>
        <w:t xml:space="preserve"> </w:t>
      </w:r>
      <w:r w:rsidRPr="009F766E">
        <w:rPr>
          <w:szCs w:val="28"/>
        </w:rPr>
        <w:t>– структура данных о родителях (законных представителях)</w:t>
      </w:r>
    </w:p>
    <w:p w14:paraId="3226531B" w14:textId="77777777" w:rsidR="007874B5" w:rsidRPr="00526243" w:rsidRDefault="007874B5" w:rsidP="00B2424C">
      <w:pPr>
        <w:jc w:val="right"/>
        <w:rPr>
          <w:i/>
        </w:rPr>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694C0918"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4EF2F4"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06CB1A57"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38BE28B7"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722CCC49"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3BA5F8F1" w14:textId="77777777" w:rsidR="007874B5" w:rsidRPr="00526243" w:rsidRDefault="007874B5" w:rsidP="00B2424C">
            <w:pPr>
              <w:jc w:val="center"/>
              <w:rPr>
                <w:b/>
              </w:rPr>
            </w:pPr>
            <w:r w:rsidRPr="00526243">
              <w:rPr>
                <w:b/>
              </w:rPr>
              <w:t>Комментарий</w:t>
            </w:r>
          </w:p>
        </w:tc>
      </w:tr>
      <w:tr w:rsidR="007874B5" w:rsidRPr="006E5BF1" w14:paraId="4B256B4C"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505CBDE" w14:textId="77777777" w:rsidR="007874B5" w:rsidRPr="00526243" w:rsidRDefault="007874B5" w:rsidP="00B2424C">
            <w:pPr>
              <w:jc w:val="center"/>
            </w:pPr>
            <w:r w:rsidRPr="00526243">
              <w:t>Snils</w:t>
            </w:r>
          </w:p>
        </w:tc>
        <w:tc>
          <w:tcPr>
            <w:tcW w:w="1701" w:type="dxa"/>
            <w:tcBorders>
              <w:top w:val="nil"/>
              <w:left w:val="nil"/>
              <w:bottom w:val="single" w:sz="4" w:space="0" w:color="auto"/>
              <w:right w:val="single" w:sz="4" w:space="0" w:color="auto"/>
            </w:tcBorders>
            <w:shd w:val="clear" w:color="auto" w:fill="auto"/>
            <w:vAlign w:val="center"/>
            <w:hideMark/>
          </w:tcPr>
          <w:p w14:paraId="6A6AB792"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B115786"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3577059" w14:textId="77777777" w:rsidR="007874B5" w:rsidRPr="00526243" w:rsidRDefault="007874B5" w:rsidP="00B2424C">
            <w:pPr>
              <w:jc w:val="center"/>
            </w:pPr>
            <w:r w:rsidRPr="00526243">
              <w:t>СНИЛС</w:t>
            </w:r>
          </w:p>
        </w:tc>
        <w:tc>
          <w:tcPr>
            <w:tcW w:w="2410" w:type="dxa"/>
            <w:tcBorders>
              <w:top w:val="nil"/>
              <w:left w:val="nil"/>
              <w:bottom w:val="single" w:sz="4" w:space="0" w:color="auto"/>
              <w:right w:val="single" w:sz="4" w:space="0" w:color="auto"/>
            </w:tcBorders>
            <w:shd w:val="clear" w:color="auto" w:fill="auto"/>
            <w:vAlign w:val="center"/>
            <w:hideMark/>
          </w:tcPr>
          <w:p w14:paraId="4C7DB071" w14:textId="77777777" w:rsidR="007874B5" w:rsidRPr="009F766E" w:rsidRDefault="007874B5" w:rsidP="00B2424C">
            <w:pPr>
              <w:rPr>
                <w:i/>
                <w:u w:val="single"/>
              </w:rPr>
            </w:pPr>
            <w:r w:rsidRPr="009F766E">
              <w:rPr>
                <w:i/>
                <w:u w:val="single"/>
              </w:rPr>
              <w:t>Формат передачи элемента:</w:t>
            </w:r>
          </w:p>
          <w:p w14:paraId="0CE6BC0A" w14:textId="77777777" w:rsidR="007874B5" w:rsidRPr="009F766E" w:rsidRDefault="007874B5" w:rsidP="00B2424C">
            <w:pPr>
              <w:rPr>
                <w:i/>
              </w:rPr>
            </w:pPr>
          </w:p>
          <w:p w14:paraId="0AC88F12" w14:textId="77777777" w:rsidR="007874B5" w:rsidRPr="009F766E" w:rsidRDefault="007874B5" w:rsidP="00B2424C">
            <w:pPr>
              <w:rPr>
                <w:b/>
              </w:rPr>
            </w:pPr>
            <w:r w:rsidRPr="009F766E">
              <w:rPr>
                <w:b/>
                <w:i/>
              </w:rPr>
              <w:t>ХХХХХХХХХХХ - ХХХ-ХХХ-ХХХ_Х</w:t>
            </w:r>
            <w:r w:rsidRPr="00526243">
              <w:rPr>
                <w:b/>
                <w:i/>
              </w:rPr>
              <w:t>X</w:t>
            </w:r>
          </w:p>
        </w:tc>
      </w:tr>
      <w:tr w:rsidR="007874B5" w:rsidRPr="006E5BF1" w14:paraId="177C97C5"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5922091" w14:textId="77777777" w:rsidR="007874B5" w:rsidRPr="00526243" w:rsidRDefault="007874B5" w:rsidP="00B2424C">
            <w:pPr>
              <w:jc w:val="center"/>
            </w:pPr>
            <w:r w:rsidRPr="00526243">
              <w:t>Citizenship</w:t>
            </w:r>
          </w:p>
        </w:tc>
        <w:tc>
          <w:tcPr>
            <w:tcW w:w="1701" w:type="dxa"/>
            <w:tcBorders>
              <w:top w:val="nil"/>
              <w:left w:val="nil"/>
              <w:bottom w:val="single" w:sz="4" w:space="0" w:color="auto"/>
              <w:right w:val="single" w:sz="4" w:space="0" w:color="auto"/>
            </w:tcBorders>
            <w:shd w:val="clear" w:color="auto" w:fill="auto"/>
            <w:vAlign w:val="center"/>
            <w:hideMark/>
          </w:tcPr>
          <w:p w14:paraId="01F85257"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2E7B8A3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472BCDF" w14:textId="77777777" w:rsidR="007874B5" w:rsidRPr="00526243" w:rsidRDefault="007874B5" w:rsidP="00B2424C">
            <w:pPr>
              <w:jc w:val="center"/>
            </w:pPr>
            <w:r w:rsidRPr="00526243">
              <w:t>Гражданство</w:t>
            </w:r>
          </w:p>
        </w:tc>
        <w:tc>
          <w:tcPr>
            <w:tcW w:w="2410" w:type="dxa"/>
            <w:tcBorders>
              <w:top w:val="nil"/>
              <w:left w:val="nil"/>
              <w:bottom w:val="single" w:sz="4" w:space="0" w:color="auto"/>
              <w:right w:val="single" w:sz="4" w:space="0" w:color="auto"/>
            </w:tcBorders>
            <w:shd w:val="clear" w:color="auto" w:fill="auto"/>
            <w:vAlign w:val="center"/>
            <w:hideMark/>
          </w:tcPr>
          <w:p w14:paraId="50C493C6" w14:textId="31B797E2" w:rsidR="003E6D73" w:rsidRPr="009F766E" w:rsidRDefault="007874B5" w:rsidP="00B2424C">
            <w:pPr>
              <w:rPr>
                <w:i/>
              </w:rPr>
            </w:pPr>
            <w:r w:rsidRPr="009F766E">
              <w:rPr>
                <w:i/>
              </w:rPr>
              <w:t>Принимает значение из справочника.</w:t>
            </w:r>
          </w:p>
          <w:p w14:paraId="007B5BC7" w14:textId="018D6982" w:rsidR="007874B5" w:rsidRPr="009F766E" w:rsidRDefault="007874B5" w:rsidP="00B2424C">
            <w:pPr>
              <w:rPr>
                <w:i/>
              </w:rPr>
            </w:pPr>
          </w:p>
        </w:tc>
      </w:tr>
      <w:tr w:rsidR="007874B5" w:rsidRPr="00526243" w14:paraId="73C293DB"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1D71612" w14:textId="77777777" w:rsidR="007874B5" w:rsidRPr="00526243" w:rsidRDefault="007874B5" w:rsidP="00B2424C">
            <w:pPr>
              <w:jc w:val="center"/>
            </w:pPr>
            <w:r w:rsidRPr="00526243">
              <w:t>BirthDoc</w:t>
            </w:r>
          </w:p>
        </w:tc>
        <w:tc>
          <w:tcPr>
            <w:tcW w:w="1701" w:type="dxa"/>
            <w:tcBorders>
              <w:top w:val="nil"/>
              <w:left w:val="nil"/>
              <w:bottom w:val="single" w:sz="4" w:space="0" w:color="auto"/>
              <w:right w:val="single" w:sz="4" w:space="0" w:color="auto"/>
            </w:tcBorders>
            <w:shd w:val="clear" w:color="auto" w:fill="auto"/>
            <w:vAlign w:val="center"/>
            <w:hideMark/>
          </w:tcPr>
          <w:p w14:paraId="537663AD" w14:textId="77777777" w:rsidR="007874B5" w:rsidRPr="00526243" w:rsidRDefault="007874B5" w:rsidP="00B2424C">
            <w:pPr>
              <w:jc w:val="center"/>
            </w:pPr>
            <w:r w:rsidRPr="00526243">
              <w:t>IdentityDocument</w:t>
            </w:r>
          </w:p>
        </w:tc>
        <w:tc>
          <w:tcPr>
            <w:tcW w:w="851" w:type="dxa"/>
            <w:tcBorders>
              <w:top w:val="nil"/>
              <w:left w:val="nil"/>
              <w:bottom w:val="single" w:sz="4" w:space="0" w:color="auto"/>
              <w:right w:val="single" w:sz="4" w:space="0" w:color="auto"/>
            </w:tcBorders>
            <w:shd w:val="clear" w:color="auto" w:fill="auto"/>
            <w:vAlign w:val="center"/>
            <w:hideMark/>
          </w:tcPr>
          <w:p w14:paraId="7FDACFB4"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85F2B79" w14:textId="77777777" w:rsidR="007874B5" w:rsidRPr="00526243" w:rsidRDefault="007874B5" w:rsidP="00B2424C">
            <w:pPr>
              <w:jc w:val="center"/>
            </w:pPr>
            <w:r w:rsidRPr="00526243">
              <w:t>Свидетельство о рождении</w:t>
            </w:r>
          </w:p>
        </w:tc>
        <w:tc>
          <w:tcPr>
            <w:tcW w:w="2410" w:type="dxa"/>
            <w:tcBorders>
              <w:top w:val="nil"/>
              <w:left w:val="nil"/>
              <w:bottom w:val="single" w:sz="4" w:space="0" w:color="auto"/>
              <w:right w:val="single" w:sz="4" w:space="0" w:color="auto"/>
            </w:tcBorders>
            <w:shd w:val="clear" w:color="auto" w:fill="auto"/>
            <w:vAlign w:val="center"/>
            <w:hideMark/>
          </w:tcPr>
          <w:p w14:paraId="461376D5" w14:textId="77777777" w:rsidR="007874B5" w:rsidRPr="00526243" w:rsidRDefault="007874B5" w:rsidP="00B2424C">
            <w:r w:rsidRPr="00526243">
              <w:t> </w:t>
            </w:r>
            <w:r w:rsidRPr="00526243">
              <w:rPr>
                <w:i/>
              </w:rPr>
              <w:t>См. Таблица №82</w:t>
            </w:r>
          </w:p>
        </w:tc>
      </w:tr>
      <w:tr w:rsidR="007874B5" w:rsidRPr="00526243" w14:paraId="018D706C"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AAF2788" w14:textId="77777777" w:rsidR="007874B5" w:rsidRPr="00526243" w:rsidRDefault="007874B5" w:rsidP="00B2424C">
            <w:pPr>
              <w:jc w:val="center"/>
            </w:pPr>
            <w:r w:rsidRPr="00526243">
              <w:t>Docs</w:t>
            </w:r>
          </w:p>
        </w:tc>
        <w:tc>
          <w:tcPr>
            <w:tcW w:w="1701" w:type="dxa"/>
            <w:tcBorders>
              <w:top w:val="nil"/>
              <w:left w:val="nil"/>
              <w:bottom w:val="single" w:sz="4" w:space="0" w:color="auto"/>
              <w:right w:val="single" w:sz="4" w:space="0" w:color="auto"/>
            </w:tcBorders>
            <w:shd w:val="clear" w:color="auto" w:fill="auto"/>
            <w:vAlign w:val="center"/>
            <w:hideMark/>
          </w:tcPr>
          <w:p w14:paraId="7C8C4054" w14:textId="77777777" w:rsidR="007874B5" w:rsidRPr="00526243" w:rsidRDefault="007874B5" w:rsidP="00B2424C">
            <w:pPr>
              <w:jc w:val="center"/>
            </w:pPr>
            <w:r w:rsidRPr="00526243">
              <w:t>IdentityDocument[]</w:t>
            </w:r>
          </w:p>
        </w:tc>
        <w:tc>
          <w:tcPr>
            <w:tcW w:w="851" w:type="dxa"/>
            <w:tcBorders>
              <w:top w:val="nil"/>
              <w:left w:val="nil"/>
              <w:bottom w:val="single" w:sz="4" w:space="0" w:color="auto"/>
              <w:right w:val="single" w:sz="4" w:space="0" w:color="auto"/>
            </w:tcBorders>
            <w:shd w:val="clear" w:color="auto" w:fill="auto"/>
            <w:vAlign w:val="center"/>
            <w:hideMark/>
          </w:tcPr>
          <w:p w14:paraId="2B8CD20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4610AAA" w14:textId="77777777" w:rsidR="007874B5" w:rsidRPr="00526243" w:rsidRDefault="007874B5" w:rsidP="00B2424C">
            <w:pPr>
              <w:jc w:val="center"/>
            </w:pPr>
            <w:r w:rsidRPr="00526243">
              <w:t>Документ, удостоверяющий личность</w:t>
            </w:r>
          </w:p>
        </w:tc>
        <w:tc>
          <w:tcPr>
            <w:tcW w:w="2410" w:type="dxa"/>
            <w:tcBorders>
              <w:top w:val="nil"/>
              <w:left w:val="nil"/>
              <w:bottom w:val="single" w:sz="4" w:space="0" w:color="auto"/>
              <w:right w:val="single" w:sz="4" w:space="0" w:color="auto"/>
            </w:tcBorders>
            <w:shd w:val="clear" w:color="auto" w:fill="auto"/>
            <w:vAlign w:val="center"/>
            <w:hideMark/>
          </w:tcPr>
          <w:p w14:paraId="29E2EC3C" w14:textId="77777777" w:rsidR="007874B5" w:rsidRPr="00526243" w:rsidRDefault="007874B5" w:rsidP="00B2424C">
            <w:r w:rsidRPr="00526243">
              <w:t> </w:t>
            </w:r>
            <w:r w:rsidRPr="00526243">
              <w:rPr>
                <w:i/>
              </w:rPr>
              <w:t>См. Таблица №82</w:t>
            </w:r>
          </w:p>
        </w:tc>
      </w:tr>
      <w:tr w:rsidR="007874B5" w:rsidRPr="00526243" w14:paraId="6B9666A3"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A1EA2AC" w14:textId="77777777" w:rsidR="007874B5" w:rsidRPr="00526243" w:rsidRDefault="007874B5" w:rsidP="00B2424C">
            <w:pPr>
              <w:jc w:val="center"/>
            </w:pPr>
            <w:r w:rsidRPr="00526243">
              <w:t>AddressRegistration</w:t>
            </w:r>
          </w:p>
        </w:tc>
        <w:tc>
          <w:tcPr>
            <w:tcW w:w="1701" w:type="dxa"/>
            <w:tcBorders>
              <w:top w:val="nil"/>
              <w:left w:val="nil"/>
              <w:bottom w:val="single" w:sz="4" w:space="0" w:color="auto"/>
              <w:right w:val="single" w:sz="4" w:space="0" w:color="auto"/>
            </w:tcBorders>
            <w:shd w:val="clear" w:color="auto" w:fill="auto"/>
            <w:vAlign w:val="center"/>
            <w:hideMark/>
          </w:tcPr>
          <w:p w14:paraId="7453663E" w14:textId="77777777" w:rsidR="007874B5" w:rsidRPr="00526243" w:rsidRDefault="007874B5"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3E8641F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F9E4088" w14:textId="77777777" w:rsidR="007874B5" w:rsidRPr="009F766E" w:rsidRDefault="007874B5" w:rsidP="00B2424C">
            <w:pPr>
              <w:jc w:val="center"/>
            </w:pPr>
            <w:r w:rsidRPr="009F766E">
              <w:t>Адрес регистрации по месту жительства</w:t>
            </w:r>
          </w:p>
        </w:tc>
        <w:tc>
          <w:tcPr>
            <w:tcW w:w="2410" w:type="dxa"/>
            <w:tcBorders>
              <w:top w:val="nil"/>
              <w:left w:val="nil"/>
              <w:bottom w:val="single" w:sz="4" w:space="0" w:color="auto"/>
              <w:right w:val="single" w:sz="4" w:space="0" w:color="auto"/>
            </w:tcBorders>
            <w:shd w:val="clear" w:color="auto" w:fill="auto"/>
            <w:vAlign w:val="center"/>
            <w:hideMark/>
          </w:tcPr>
          <w:p w14:paraId="351E6F08" w14:textId="77777777" w:rsidR="007874B5" w:rsidRPr="00526243" w:rsidRDefault="007874B5" w:rsidP="00B2424C">
            <w:r w:rsidRPr="00526243">
              <w:t> </w:t>
            </w:r>
            <w:r w:rsidRPr="00526243">
              <w:rPr>
                <w:i/>
              </w:rPr>
              <w:t>См. Таблица №83</w:t>
            </w:r>
          </w:p>
        </w:tc>
      </w:tr>
      <w:tr w:rsidR="007874B5" w:rsidRPr="00526243" w14:paraId="16422ECB"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3EC682A" w14:textId="77777777" w:rsidR="007874B5" w:rsidRPr="00526243" w:rsidRDefault="007874B5" w:rsidP="00B2424C">
            <w:pPr>
              <w:jc w:val="center"/>
            </w:pPr>
            <w:r w:rsidRPr="00526243">
              <w:t>AddressRegistrationByResidence</w:t>
            </w:r>
          </w:p>
        </w:tc>
        <w:tc>
          <w:tcPr>
            <w:tcW w:w="1701" w:type="dxa"/>
            <w:tcBorders>
              <w:top w:val="nil"/>
              <w:left w:val="nil"/>
              <w:bottom w:val="single" w:sz="4" w:space="0" w:color="auto"/>
              <w:right w:val="single" w:sz="4" w:space="0" w:color="auto"/>
            </w:tcBorders>
            <w:shd w:val="clear" w:color="auto" w:fill="auto"/>
            <w:vAlign w:val="center"/>
            <w:hideMark/>
          </w:tcPr>
          <w:p w14:paraId="1F64CAEF" w14:textId="77777777" w:rsidR="007874B5" w:rsidRPr="00526243" w:rsidRDefault="007874B5"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78C9E4B9"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4588C5C" w14:textId="77777777" w:rsidR="007874B5" w:rsidRPr="009F766E" w:rsidRDefault="007874B5" w:rsidP="00B2424C">
            <w:pPr>
              <w:jc w:val="center"/>
            </w:pPr>
            <w:r w:rsidRPr="009F766E">
              <w:t>Адрес регистрации по месту пребывания</w:t>
            </w:r>
          </w:p>
        </w:tc>
        <w:tc>
          <w:tcPr>
            <w:tcW w:w="2410" w:type="dxa"/>
            <w:tcBorders>
              <w:top w:val="nil"/>
              <w:left w:val="nil"/>
              <w:bottom w:val="single" w:sz="4" w:space="0" w:color="auto"/>
              <w:right w:val="single" w:sz="4" w:space="0" w:color="auto"/>
            </w:tcBorders>
            <w:shd w:val="clear" w:color="auto" w:fill="auto"/>
            <w:vAlign w:val="center"/>
            <w:hideMark/>
          </w:tcPr>
          <w:p w14:paraId="040D88B5" w14:textId="77777777" w:rsidR="007874B5" w:rsidRPr="00526243" w:rsidRDefault="007874B5" w:rsidP="00B2424C">
            <w:r w:rsidRPr="00526243">
              <w:t> </w:t>
            </w:r>
            <w:r w:rsidRPr="00526243">
              <w:rPr>
                <w:i/>
              </w:rPr>
              <w:t>См. Таблица №83</w:t>
            </w:r>
          </w:p>
        </w:tc>
      </w:tr>
      <w:tr w:rsidR="007874B5" w:rsidRPr="00526243" w14:paraId="22A0073D"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409ED94" w14:textId="77777777" w:rsidR="007874B5" w:rsidRPr="00526243" w:rsidRDefault="007874B5" w:rsidP="00B2424C">
            <w:pPr>
              <w:jc w:val="center"/>
            </w:pPr>
            <w:r w:rsidRPr="00526243">
              <w:t>AddressResidence</w:t>
            </w:r>
          </w:p>
        </w:tc>
        <w:tc>
          <w:tcPr>
            <w:tcW w:w="1701" w:type="dxa"/>
            <w:tcBorders>
              <w:top w:val="nil"/>
              <w:left w:val="nil"/>
              <w:bottom w:val="single" w:sz="4" w:space="0" w:color="auto"/>
              <w:right w:val="single" w:sz="4" w:space="0" w:color="auto"/>
            </w:tcBorders>
            <w:shd w:val="clear" w:color="auto" w:fill="auto"/>
            <w:vAlign w:val="center"/>
            <w:hideMark/>
          </w:tcPr>
          <w:p w14:paraId="0BEBF35A" w14:textId="77777777" w:rsidR="007874B5" w:rsidRPr="00526243" w:rsidRDefault="007874B5"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75E37A17"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2CFBF9D" w14:textId="77777777" w:rsidR="007874B5" w:rsidRPr="00526243" w:rsidRDefault="007874B5" w:rsidP="00B2424C">
            <w:pPr>
              <w:jc w:val="center"/>
            </w:pPr>
            <w:r w:rsidRPr="00526243">
              <w:t>Адрес фактического места жительства</w:t>
            </w:r>
          </w:p>
        </w:tc>
        <w:tc>
          <w:tcPr>
            <w:tcW w:w="2410" w:type="dxa"/>
            <w:tcBorders>
              <w:top w:val="nil"/>
              <w:left w:val="nil"/>
              <w:bottom w:val="single" w:sz="4" w:space="0" w:color="auto"/>
              <w:right w:val="single" w:sz="4" w:space="0" w:color="auto"/>
            </w:tcBorders>
            <w:shd w:val="clear" w:color="auto" w:fill="auto"/>
            <w:vAlign w:val="center"/>
            <w:hideMark/>
          </w:tcPr>
          <w:p w14:paraId="66F6BC3B" w14:textId="77777777" w:rsidR="007874B5" w:rsidRPr="00526243" w:rsidRDefault="007874B5" w:rsidP="00B2424C">
            <w:r w:rsidRPr="00526243">
              <w:t> </w:t>
            </w:r>
            <w:r w:rsidRPr="00526243">
              <w:rPr>
                <w:i/>
              </w:rPr>
              <w:t>См. Таблица №83</w:t>
            </w:r>
          </w:p>
        </w:tc>
      </w:tr>
      <w:tr w:rsidR="007874B5" w:rsidRPr="006E5BF1" w14:paraId="60FA1907"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04286E6" w14:textId="77777777" w:rsidR="007874B5" w:rsidRPr="00526243" w:rsidRDefault="007874B5" w:rsidP="00B2424C">
            <w:pPr>
              <w:jc w:val="center"/>
            </w:pPr>
            <w:r w:rsidRPr="00526243">
              <w:t>PersonFedId</w:t>
            </w:r>
          </w:p>
        </w:tc>
        <w:tc>
          <w:tcPr>
            <w:tcW w:w="1701" w:type="dxa"/>
            <w:tcBorders>
              <w:top w:val="nil"/>
              <w:left w:val="nil"/>
              <w:bottom w:val="single" w:sz="4" w:space="0" w:color="auto"/>
              <w:right w:val="single" w:sz="4" w:space="0" w:color="auto"/>
            </w:tcBorders>
            <w:shd w:val="clear" w:color="auto" w:fill="auto"/>
            <w:vAlign w:val="center"/>
            <w:hideMark/>
          </w:tcPr>
          <w:p w14:paraId="433E1A4B"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0838916"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12EE2AB" w14:textId="77777777" w:rsidR="007874B5" w:rsidRPr="00526243" w:rsidRDefault="007874B5" w:rsidP="00B2424C">
            <w:pPr>
              <w:jc w:val="center"/>
            </w:pPr>
            <w:r w:rsidRPr="00526243">
              <w:t>Федеральный идентификатор</w:t>
            </w:r>
          </w:p>
        </w:tc>
        <w:tc>
          <w:tcPr>
            <w:tcW w:w="2410" w:type="dxa"/>
            <w:tcBorders>
              <w:top w:val="nil"/>
              <w:left w:val="nil"/>
              <w:bottom w:val="single" w:sz="4" w:space="0" w:color="auto"/>
              <w:right w:val="single" w:sz="4" w:space="0" w:color="auto"/>
            </w:tcBorders>
            <w:shd w:val="clear" w:color="auto" w:fill="auto"/>
            <w:vAlign w:val="center"/>
            <w:hideMark/>
          </w:tcPr>
          <w:p w14:paraId="4EBA6D26" w14:textId="77777777" w:rsidR="007874B5" w:rsidRPr="009F766E" w:rsidRDefault="007874B5" w:rsidP="00B2424C">
            <w:r w:rsidRPr="009F766E">
              <w:rPr>
                <w:i/>
              </w:rPr>
              <w:t>Элемент заполняется на стороне федерального сегмента</w:t>
            </w:r>
          </w:p>
        </w:tc>
      </w:tr>
      <w:tr w:rsidR="007874B5" w:rsidRPr="006E5BF1" w14:paraId="570E5EB7"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59F13A8" w14:textId="77777777" w:rsidR="007874B5" w:rsidRPr="00526243" w:rsidRDefault="007874B5" w:rsidP="00B2424C">
            <w:pPr>
              <w:jc w:val="center"/>
            </w:pPr>
            <w:r w:rsidRPr="00526243">
              <w:t>PersonRegId</w:t>
            </w:r>
          </w:p>
        </w:tc>
        <w:tc>
          <w:tcPr>
            <w:tcW w:w="1701" w:type="dxa"/>
            <w:tcBorders>
              <w:top w:val="nil"/>
              <w:left w:val="nil"/>
              <w:bottom w:val="single" w:sz="4" w:space="0" w:color="auto"/>
              <w:right w:val="single" w:sz="4" w:space="0" w:color="auto"/>
            </w:tcBorders>
            <w:shd w:val="clear" w:color="auto" w:fill="auto"/>
            <w:vAlign w:val="center"/>
            <w:hideMark/>
          </w:tcPr>
          <w:p w14:paraId="72C2065E"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87B4B8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D0DF607" w14:textId="77777777" w:rsidR="007874B5" w:rsidRPr="00526243" w:rsidRDefault="007874B5" w:rsidP="00B2424C">
            <w:pPr>
              <w:jc w:val="center"/>
            </w:pPr>
            <w:r w:rsidRPr="00526243">
              <w:t>Региональный идентификатор</w:t>
            </w:r>
          </w:p>
        </w:tc>
        <w:tc>
          <w:tcPr>
            <w:tcW w:w="2410" w:type="dxa"/>
            <w:tcBorders>
              <w:top w:val="nil"/>
              <w:left w:val="nil"/>
              <w:bottom w:val="single" w:sz="4" w:space="0" w:color="auto"/>
              <w:right w:val="single" w:sz="4" w:space="0" w:color="auto"/>
            </w:tcBorders>
            <w:shd w:val="clear" w:color="auto" w:fill="auto"/>
            <w:vAlign w:val="center"/>
            <w:hideMark/>
          </w:tcPr>
          <w:p w14:paraId="2BA43EEA" w14:textId="77777777" w:rsidR="007874B5" w:rsidRPr="009F766E" w:rsidRDefault="007874B5" w:rsidP="00B2424C">
            <w:r w:rsidRPr="009F766E">
              <w:rPr>
                <w:i/>
              </w:rPr>
              <w:t>Элемент заполняется на стороне регионального сегмента</w:t>
            </w:r>
          </w:p>
        </w:tc>
      </w:tr>
      <w:tr w:rsidR="007874B5" w:rsidRPr="00526243" w14:paraId="1B0BB810"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D5465CD" w14:textId="77777777" w:rsidR="007874B5" w:rsidRPr="00526243" w:rsidRDefault="007874B5" w:rsidP="00B2424C">
            <w:pPr>
              <w:jc w:val="center"/>
            </w:pPr>
            <w:r w:rsidRPr="00526243">
              <w:t>LastName</w:t>
            </w:r>
          </w:p>
        </w:tc>
        <w:tc>
          <w:tcPr>
            <w:tcW w:w="1701" w:type="dxa"/>
            <w:tcBorders>
              <w:top w:val="nil"/>
              <w:left w:val="nil"/>
              <w:bottom w:val="single" w:sz="4" w:space="0" w:color="auto"/>
              <w:right w:val="single" w:sz="4" w:space="0" w:color="auto"/>
            </w:tcBorders>
            <w:shd w:val="clear" w:color="auto" w:fill="auto"/>
            <w:vAlign w:val="center"/>
            <w:hideMark/>
          </w:tcPr>
          <w:p w14:paraId="09D242B7"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625626C4"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1E1A2790" w14:textId="77777777" w:rsidR="007874B5" w:rsidRPr="00526243" w:rsidRDefault="007874B5" w:rsidP="00B2424C">
            <w:pPr>
              <w:jc w:val="center"/>
            </w:pPr>
            <w:r w:rsidRPr="00526243">
              <w:t>Фамилия</w:t>
            </w:r>
          </w:p>
        </w:tc>
        <w:tc>
          <w:tcPr>
            <w:tcW w:w="2410" w:type="dxa"/>
            <w:tcBorders>
              <w:top w:val="nil"/>
              <w:left w:val="nil"/>
              <w:bottom w:val="single" w:sz="4" w:space="0" w:color="auto"/>
              <w:right w:val="single" w:sz="4" w:space="0" w:color="auto"/>
            </w:tcBorders>
            <w:shd w:val="clear" w:color="auto" w:fill="auto"/>
            <w:vAlign w:val="center"/>
            <w:hideMark/>
          </w:tcPr>
          <w:p w14:paraId="6C6C8A8A" w14:textId="77777777" w:rsidR="007874B5" w:rsidRPr="00526243" w:rsidRDefault="007874B5" w:rsidP="00B2424C">
            <w:r w:rsidRPr="00526243">
              <w:t> </w:t>
            </w:r>
          </w:p>
        </w:tc>
      </w:tr>
      <w:tr w:rsidR="007874B5" w:rsidRPr="00526243" w14:paraId="30115182"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BA0EEE4" w14:textId="77777777" w:rsidR="007874B5" w:rsidRPr="00526243" w:rsidRDefault="007874B5" w:rsidP="00B2424C">
            <w:pPr>
              <w:jc w:val="center"/>
            </w:pPr>
            <w:r w:rsidRPr="00526243">
              <w:t>FirstName</w:t>
            </w:r>
          </w:p>
        </w:tc>
        <w:tc>
          <w:tcPr>
            <w:tcW w:w="1701" w:type="dxa"/>
            <w:tcBorders>
              <w:top w:val="nil"/>
              <w:left w:val="nil"/>
              <w:bottom w:val="single" w:sz="4" w:space="0" w:color="auto"/>
              <w:right w:val="single" w:sz="4" w:space="0" w:color="auto"/>
            </w:tcBorders>
            <w:shd w:val="clear" w:color="auto" w:fill="auto"/>
            <w:vAlign w:val="center"/>
            <w:hideMark/>
          </w:tcPr>
          <w:p w14:paraId="57F979B1"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8BE657A"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5B47BB8E" w14:textId="77777777" w:rsidR="007874B5" w:rsidRPr="00526243" w:rsidRDefault="007874B5" w:rsidP="00B2424C">
            <w:pPr>
              <w:jc w:val="center"/>
            </w:pPr>
            <w:r w:rsidRPr="00526243">
              <w:t>Имя</w:t>
            </w:r>
          </w:p>
        </w:tc>
        <w:tc>
          <w:tcPr>
            <w:tcW w:w="2410" w:type="dxa"/>
            <w:tcBorders>
              <w:top w:val="nil"/>
              <w:left w:val="nil"/>
              <w:bottom w:val="single" w:sz="4" w:space="0" w:color="auto"/>
              <w:right w:val="single" w:sz="4" w:space="0" w:color="auto"/>
            </w:tcBorders>
            <w:shd w:val="clear" w:color="auto" w:fill="auto"/>
            <w:vAlign w:val="center"/>
            <w:hideMark/>
          </w:tcPr>
          <w:p w14:paraId="69F3264D" w14:textId="77777777" w:rsidR="007874B5" w:rsidRPr="00526243" w:rsidRDefault="007874B5" w:rsidP="00B2424C">
            <w:r w:rsidRPr="00526243">
              <w:t> </w:t>
            </w:r>
          </w:p>
        </w:tc>
      </w:tr>
      <w:tr w:rsidR="007874B5" w:rsidRPr="00526243" w14:paraId="565926A2"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370B388" w14:textId="77777777" w:rsidR="007874B5" w:rsidRPr="00526243" w:rsidRDefault="007874B5" w:rsidP="00B2424C">
            <w:pPr>
              <w:jc w:val="center"/>
            </w:pPr>
            <w:r w:rsidRPr="00526243">
              <w:t>MiddleName</w:t>
            </w:r>
          </w:p>
        </w:tc>
        <w:tc>
          <w:tcPr>
            <w:tcW w:w="1701" w:type="dxa"/>
            <w:tcBorders>
              <w:top w:val="nil"/>
              <w:left w:val="nil"/>
              <w:bottom w:val="single" w:sz="4" w:space="0" w:color="auto"/>
              <w:right w:val="single" w:sz="4" w:space="0" w:color="auto"/>
            </w:tcBorders>
            <w:shd w:val="clear" w:color="auto" w:fill="auto"/>
            <w:vAlign w:val="center"/>
            <w:hideMark/>
          </w:tcPr>
          <w:p w14:paraId="35A430F0"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6F63A6E"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F2C8698" w14:textId="77777777" w:rsidR="007874B5" w:rsidRPr="00526243" w:rsidRDefault="007874B5" w:rsidP="00B2424C">
            <w:pPr>
              <w:jc w:val="center"/>
            </w:pPr>
            <w:r w:rsidRPr="00526243">
              <w:t>Отчество (при наличии)</w:t>
            </w:r>
          </w:p>
        </w:tc>
        <w:tc>
          <w:tcPr>
            <w:tcW w:w="2410" w:type="dxa"/>
            <w:tcBorders>
              <w:top w:val="nil"/>
              <w:left w:val="nil"/>
              <w:bottom w:val="single" w:sz="4" w:space="0" w:color="auto"/>
              <w:right w:val="single" w:sz="4" w:space="0" w:color="auto"/>
            </w:tcBorders>
            <w:shd w:val="clear" w:color="auto" w:fill="auto"/>
            <w:vAlign w:val="center"/>
            <w:hideMark/>
          </w:tcPr>
          <w:p w14:paraId="4A346024" w14:textId="77777777" w:rsidR="007874B5" w:rsidRPr="00526243" w:rsidRDefault="007874B5" w:rsidP="00B2424C">
            <w:r w:rsidRPr="00526243">
              <w:t> </w:t>
            </w:r>
          </w:p>
        </w:tc>
      </w:tr>
      <w:tr w:rsidR="007874B5" w:rsidRPr="00526243" w14:paraId="6F0BDD2A"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52C01B9" w14:textId="77777777" w:rsidR="007874B5" w:rsidRPr="00526243" w:rsidRDefault="007874B5" w:rsidP="00B2424C">
            <w:pPr>
              <w:jc w:val="center"/>
            </w:pPr>
            <w:r w:rsidRPr="00526243">
              <w:t>Gender</w:t>
            </w:r>
          </w:p>
        </w:tc>
        <w:tc>
          <w:tcPr>
            <w:tcW w:w="1701" w:type="dxa"/>
            <w:tcBorders>
              <w:top w:val="nil"/>
              <w:left w:val="nil"/>
              <w:bottom w:val="single" w:sz="4" w:space="0" w:color="auto"/>
              <w:right w:val="single" w:sz="4" w:space="0" w:color="auto"/>
            </w:tcBorders>
            <w:shd w:val="clear" w:color="auto" w:fill="auto"/>
            <w:vAlign w:val="center"/>
            <w:hideMark/>
          </w:tcPr>
          <w:p w14:paraId="744AED1F" w14:textId="77777777" w:rsidR="007874B5" w:rsidRPr="00526243" w:rsidRDefault="007874B5" w:rsidP="00B2424C">
            <w:pPr>
              <w:jc w:val="center"/>
            </w:pPr>
            <w:r w:rsidRPr="00526243">
              <w:t>Gender</w:t>
            </w:r>
          </w:p>
        </w:tc>
        <w:tc>
          <w:tcPr>
            <w:tcW w:w="851" w:type="dxa"/>
            <w:tcBorders>
              <w:top w:val="nil"/>
              <w:left w:val="nil"/>
              <w:bottom w:val="single" w:sz="4" w:space="0" w:color="auto"/>
              <w:right w:val="single" w:sz="4" w:space="0" w:color="auto"/>
            </w:tcBorders>
            <w:shd w:val="clear" w:color="auto" w:fill="auto"/>
            <w:vAlign w:val="center"/>
            <w:hideMark/>
          </w:tcPr>
          <w:p w14:paraId="7977B312"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01DC0A4" w14:textId="77777777" w:rsidR="007874B5" w:rsidRPr="00526243" w:rsidRDefault="007874B5" w:rsidP="00B2424C">
            <w:pPr>
              <w:jc w:val="center"/>
            </w:pPr>
            <w:r w:rsidRPr="00526243">
              <w:t>Пол</w:t>
            </w:r>
          </w:p>
        </w:tc>
        <w:tc>
          <w:tcPr>
            <w:tcW w:w="2410" w:type="dxa"/>
            <w:tcBorders>
              <w:top w:val="nil"/>
              <w:left w:val="nil"/>
              <w:bottom w:val="single" w:sz="4" w:space="0" w:color="auto"/>
              <w:right w:val="single" w:sz="4" w:space="0" w:color="auto"/>
            </w:tcBorders>
            <w:shd w:val="clear" w:color="auto" w:fill="auto"/>
            <w:vAlign w:val="center"/>
            <w:hideMark/>
          </w:tcPr>
          <w:p w14:paraId="1073F3E0" w14:textId="77777777" w:rsidR="007874B5" w:rsidRPr="009F766E" w:rsidRDefault="007874B5" w:rsidP="00B2424C">
            <w:pPr>
              <w:rPr>
                <w:i/>
              </w:rPr>
            </w:pPr>
            <w:r w:rsidRPr="009F766E">
              <w:rPr>
                <w:i/>
              </w:rPr>
              <w:t>В элементе передаются следующие значения:</w:t>
            </w:r>
          </w:p>
          <w:p w14:paraId="4B5F96DE" w14:textId="77777777" w:rsidR="007874B5" w:rsidRPr="009F766E" w:rsidRDefault="007874B5" w:rsidP="00B2424C">
            <w:pPr>
              <w:rPr>
                <w:i/>
              </w:rPr>
            </w:pPr>
          </w:p>
          <w:p w14:paraId="2D2B973A" w14:textId="77777777" w:rsidR="007874B5" w:rsidRPr="00526243" w:rsidRDefault="007874B5" w:rsidP="00B2424C">
            <w:pPr>
              <w:rPr>
                <w:i/>
              </w:rPr>
            </w:pPr>
            <w:r w:rsidRPr="00526243">
              <w:rPr>
                <w:b/>
                <w:i/>
              </w:rPr>
              <w:t>Male</w:t>
            </w:r>
            <w:r w:rsidRPr="00526243">
              <w:rPr>
                <w:i/>
              </w:rPr>
              <w:t xml:space="preserve"> - мужской</w:t>
            </w:r>
          </w:p>
          <w:p w14:paraId="7C554A2F" w14:textId="77777777" w:rsidR="007874B5" w:rsidRPr="00526243" w:rsidRDefault="007874B5" w:rsidP="00B2424C">
            <w:r w:rsidRPr="00526243">
              <w:rPr>
                <w:b/>
                <w:i/>
              </w:rPr>
              <w:t>Female</w:t>
            </w:r>
            <w:r w:rsidRPr="00526243">
              <w:rPr>
                <w:i/>
              </w:rPr>
              <w:t xml:space="preserve"> - женский</w:t>
            </w:r>
          </w:p>
        </w:tc>
      </w:tr>
      <w:tr w:rsidR="007874B5" w:rsidRPr="00526243" w14:paraId="36E03A36"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5308A45" w14:textId="77777777" w:rsidR="007874B5" w:rsidRPr="00526243" w:rsidRDefault="007874B5" w:rsidP="00B2424C">
            <w:pPr>
              <w:jc w:val="center"/>
            </w:pPr>
            <w:r w:rsidRPr="00526243">
              <w:t>BirthDate</w:t>
            </w:r>
          </w:p>
        </w:tc>
        <w:tc>
          <w:tcPr>
            <w:tcW w:w="1701" w:type="dxa"/>
            <w:tcBorders>
              <w:top w:val="nil"/>
              <w:left w:val="nil"/>
              <w:bottom w:val="single" w:sz="4" w:space="0" w:color="auto"/>
              <w:right w:val="single" w:sz="4" w:space="0" w:color="auto"/>
            </w:tcBorders>
            <w:shd w:val="clear" w:color="auto" w:fill="auto"/>
            <w:vAlign w:val="center"/>
            <w:hideMark/>
          </w:tcPr>
          <w:p w14:paraId="22355634"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7338DA43"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671A2038" w14:textId="77777777" w:rsidR="007874B5" w:rsidRPr="00526243" w:rsidRDefault="007874B5" w:rsidP="00B2424C">
            <w:pPr>
              <w:jc w:val="center"/>
            </w:pPr>
            <w:r w:rsidRPr="00526243">
              <w:t>Дата рождения</w:t>
            </w:r>
          </w:p>
        </w:tc>
        <w:tc>
          <w:tcPr>
            <w:tcW w:w="2410" w:type="dxa"/>
            <w:tcBorders>
              <w:top w:val="nil"/>
              <w:left w:val="nil"/>
              <w:bottom w:val="single" w:sz="4" w:space="0" w:color="auto"/>
              <w:right w:val="single" w:sz="4" w:space="0" w:color="auto"/>
            </w:tcBorders>
            <w:shd w:val="clear" w:color="auto" w:fill="auto"/>
            <w:vAlign w:val="center"/>
            <w:hideMark/>
          </w:tcPr>
          <w:p w14:paraId="7052E320" w14:textId="77777777" w:rsidR="007874B5" w:rsidRPr="00526243" w:rsidRDefault="007874B5" w:rsidP="00B2424C">
            <w:r w:rsidRPr="00526243">
              <w:t> </w:t>
            </w:r>
          </w:p>
        </w:tc>
      </w:tr>
      <w:tr w:rsidR="007874B5" w:rsidRPr="00526243" w14:paraId="0A1DE715"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325FF8F" w14:textId="77777777" w:rsidR="007874B5" w:rsidRPr="00526243" w:rsidRDefault="007874B5" w:rsidP="00B2424C">
            <w:pPr>
              <w:jc w:val="center"/>
            </w:pPr>
            <w:r w:rsidRPr="00526243">
              <w:t>BirthPlace</w:t>
            </w:r>
          </w:p>
        </w:tc>
        <w:tc>
          <w:tcPr>
            <w:tcW w:w="1701" w:type="dxa"/>
            <w:tcBorders>
              <w:top w:val="nil"/>
              <w:left w:val="nil"/>
              <w:bottom w:val="single" w:sz="4" w:space="0" w:color="auto"/>
              <w:right w:val="single" w:sz="4" w:space="0" w:color="auto"/>
            </w:tcBorders>
            <w:shd w:val="clear" w:color="auto" w:fill="auto"/>
            <w:vAlign w:val="center"/>
            <w:hideMark/>
          </w:tcPr>
          <w:p w14:paraId="73C9F7E6"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638226D"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28D6A6A" w14:textId="77777777" w:rsidR="007874B5" w:rsidRPr="00526243" w:rsidRDefault="007874B5" w:rsidP="00B2424C">
            <w:pPr>
              <w:jc w:val="center"/>
            </w:pPr>
            <w:r w:rsidRPr="00526243">
              <w:t>Место рождения</w:t>
            </w:r>
          </w:p>
        </w:tc>
        <w:tc>
          <w:tcPr>
            <w:tcW w:w="2410" w:type="dxa"/>
            <w:tcBorders>
              <w:top w:val="nil"/>
              <w:left w:val="nil"/>
              <w:bottom w:val="single" w:sz="4" w:space="0" w:color="auto"/>
              <w:right w:val="single" w:sz="4" w:space="0" w:color="auto"/>
            </w:tcBorders>
            <w:shd w:val="clear" w:color="auto" w:fill="auto"/>
            <w:vAlign w:val="center"/>
            <w:hideMark/>
          </w:tcPr>
          <w:p w14:paraId="163854E7" w14:textId="77777777" w:rsidR="007874B5" w:rsidRPr="00526243" w:rsidRDefault="007874B5" w:rsidP="00B2424C">
            <w:r w:rsidRPr="00526243">
              <w:t> </w:t>
            </w:r>
          </w:p>
        </w:tc>
      </w:tr>
      <w:tr w:rsidR="007874B5" w:rsidRPr="00526243" w14:paraId="36B92133"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836B6D8" w14:textId="77777777" w:rsidR="007874B5" w:rsidRPr="00526243" w:rsidRDefault="007874B5" w:rsidP="00B2424C">
            <w:pPr>
              <w:jc w:val="center"/>
            </w:pPr>
            <w:r w:rsidRPr="00526243">
              <w:t>DeathDate</w:t>
            </w:r>
          </w:p>
        </w:tc>
        <w:tc>
          <w:tcPr>
            <w:tcW w:w="1701" w:type="dxa"/>
            <w:tcBorders>
              <w:top w:val="nil"/>
              <w:left w:val="nil"/>
              <w:bottom w:val="single" w:sz="4" w:space="0" w:color="auto"/>
              <w:right w:val="single" w:sz="4" w:space="0" w:color="auto"/>
            </w:tcBorders>
            <w:shd w:val="clear" w:color="auto" w:fill="auto"/>
            <w:vAlign w:val="center"/>
            <w:hideMark/>
          </w:tcPr>
          <w:p w14:paraId="2611485F"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00123E6E"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6F1B43D" w14:textId="77777777" w:rsidR="007874B5" w:rsidRPr="00526243" w:rsidRDefault="007874B5" w:rsidP="00B2424C">
            <w:pPr>
              <w:jc w:val="center"/>
            </w:pPr>
            <w:r w:rsidRPr="00526243">
              <w:t>Дата смерти</w:t>
            </w:r>
          </w:p>
        </w:tc>
        <w:tc>
          <w:tcPr>
            <w:tcW w:w="2410" w:type="dxa"/>
            <w:tcBorders>
              <w:top w:val="nil"/>
              <w:left w:val="nil"/>
              <w:bottom w:val="single" w:sz="4" w:space="0" w:color="auto"/>
              <w:right w:val="single" w:sz="4" w:space="0" w:color="auto"/>
            </w:tcBorders>
            <w:shd w:val="clear" w:color="auto" w:fill="auto"/>
            <w:vAlign w:val="center"/>
            <w:hideMark/>
          </w:tcPr>
          <w:p w14:paraId="119C5D6F" w14:textId="77777777" w:rsidR="007874B5" w:rsidRPr="00526243" w:rsidRDefault="007874B5" w:rsidP="00B2424C">
            <w:r w:rsidRPr="00526243">
              <w:t> </w:t>
            </w:r>
          </w:p>
        </w:tc>
      </w:tr>
      <w:tr w:rsidR="007874B5" w:rsidRPr="00526243" w14:paraId="66C1D787"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73B6C01"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3DAB5155"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705C042A"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518BABE"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70C0CBAF"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2F52EF69" w14:textId="77777777" w:rsidR="007874B5" w:rsidRPr="009F766E" w:rsidRDefault="007874B5" w:rsidP="00B2424C">
            <w:pPr>
              <w:rPr>
                <w:i/>
              </w:rPr>
            </w:pPr>
          </w:p>
          <w:p w14:paraId="1BB76C48" w14:textId="77777777" w:rsidR="007874B5" w:rsidRPr="00526243" w:rsidRDefault="007874B5" w:rsidP="00B2424C">
            <w:r w:rsidRPr="00526243">
              <w:rPr>
                <w:i/>
              </w:rPr>
              <w:t xml:space="preserve">Принимает значение </w:t>
            </w:r>
            <w:r w:rsidRPr="00526243">
              <w:rPr>
                <w:b/>
                <w:i/>
              </w:rPr>
              <w:t>true</w:t>
            </w:r>
          </w:p>
        </w:tc>
      </w:tr>
      <w:tr w:rsidR="007874B5" w:rsidRPr="006E5BF1" w14:paraId="2B5DE44B"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57639EC" w14:textId="77777777" w:rsidR="007874B5" w:rsidRPr="00526243" w:rsidRDefault="007874B5" w:rsidP="00B2424C">
            <w:pPr>
              <w:jc w:val="center"/>
            </w:pPr>
            <w:r w:rsidRPr="00526243">
              <w:t>RepresentativeType</w:t>
            </w:r>
          </w:p>
        </w:tc>
        <w:tc>
          <w:tcPr>
            <w:tcW w:w="1701" w:type="dxa"/>
            <w:tcBorders>
              <w:top w:val="nil"/>
              <w:left w:val="nil"/>
              <w:bottom w:val="single" w:sz="4" w:space="0" w:color="auto"/>
              <w:right w:val="single" w:sz="4" w:space="0" w:color="auto"/>
            </w:tcBorders>
            <w:shd w:val="clear" w:color="auto" w:fill="auto"/>
            <w:vAlign w:val="center"/>
            <w:hideMark/>
          </w:tcPr>
          <w:p w14:paraId="1398F172"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6D736CAA"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001CB630" w14:textId="77777777" w:rsidR="007874B5" w:rsidRPr="00526243" w:rsidRDefault="007874B5" w:rsidP="00B2424C">
            <w:pPr>
              <w:jc w:val="center"/>
            </w:pPr>
            <w:r w:rsidRPr="00526243">
              <w:t>Родственное отношение</w:t>
            </w:r>
          </w:p>
        </w:tc>
        <w:tc>
          <w:tcPr>
            <w:tcW w:w="2410" w:type="dxa"/>
            <w:tcBorders>
              <w:top w:val="nil"/>
              <w:left w:val="nil"/>
              <w:bottom w:val="single" w:sz="4" w:space="0" w:color="auto"/>
              <w:right w:val="single" w:sz="4" w:space="0" w:color="auto"/>
            </w:tcBorders>
            <w:shd w:val="clear" w:color="auto" w:fill="auto"/>
            <w:vAlign w:val="center"/>
            <w:hideMark/>
          </w:tcPr>
          <w:p w14:paraId="68860FCC" w14:textId="64DDB360" w:rsidR="003E6D73" w:rsidRPr="009F766E" w:rsidRDefault="007874B5" w:rsidP="00B2424C">
            <w:pPr>
              <w:rPr>
                <w:i/>
              </w:rPr>
            </w:pPr>
            <w:r w:rsidRPr="009F766E">
              <w:rPr>
                <w:i/>
              </w:rPr>
              <w:t>Принимает значение из справочника.</w:t>
            </w:r>
          </w:p>
          <w:p w14:paraId="2D18CC2F" w14:textId="6B4A979F" w:rsidR="007874B5" w:rsidRPr="009F766E" w:rsidRDefault="007874B5" w:rsidP="00B2424C">
            <w:pPr>
              <w:rPr>
                <w:i/>
              </w:rPr>
            </w:pPr>
          </w:p>
        </w:tc>
      </w:tr>
      <w:tr w:rsidR="007874B5" w:rsidRPr="00526243" w14:paraId="6DEA37D2" w14:textId="77777777" w:rsidTr="00F94FDD">
        <w:trPr>
          <w:trHeight w:val="12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C0BD415" w14:textId="77777777" w:rsidR="007874B5" w:rsidRPr="00526243" w:rsidRDefault="007874B5" w:rsidP="00B2424C">
            <w:pPr>
              <w:jc w:val="center"/>
            </w:pPr>
            <w:r w:rsidRPr="00526243">
              <w:t>RepresentativeDoc</w:t>
            </w:r>
          </w:p>
        </w:tc>
        <w:tc>
          <w:tcPr>
            <w:tcW w:w="1701" w:type="dxa"/>
            <w:tcBorders>
              <w:top w:val="nil"/>
              <w:left w:val="nil"/>
              <w:bottom w:val="single" w:sz="4" w:space="0" w:color="auto"/>
              <w:right w:val="single" w:sz="4" w:space="0" w:color="auto"/>
            </w:tcBorders>
            <w:shd w:val="clear" w:color="auto" w:fill="auto"/>
            <w:vAlign w:val="center"/>
            <w:hideMark/>
          </w:tcPr>
          <w:p w14:paraId="7CD4045D" w14:textId="77777777" w:rsidR="007874B5" w:rsidRPr="00526243" w:rsidRDefault="007874B5" w:rsidP="00B2424C">
            <w:pPr>
              <w:jc w:val="center"/>
            </w:pPr>
            <w:r w:rsidRPr="00526243">
              <w:t>IdentityDocument</w:t>
            </w:r>
          </w:p>
        </w:tc>
        <w:tc>
          <w:tcPr>
            <w:tcW w:w="851" w:type="dxa"/>
            <w:tcBorders>
              <w:top w:val="nil"/>
              <w:left w:val="nil"/>
              <w:bottom w:val="single" w:sz="4" w:space="0" w:color="auto"/>
              <w:right w:val="single" w:sz="4" w:space="0" w:color="auto"/>
            </w:tcBorders>
            <w:shd w:val="clear" w:color="auto" w:fill="auto"/>
            <w:vAlign w:val="center"/>
            <w:hideMark/>
          </w:tcPr>
          <w:p w14:paraId="6CB862B6"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8AFD4ED" w14:textId="77777777" w:rsidR="007874B5" w:rsidRPr="009F766E" w:rsidRDefault="007874B5" w:rsidP="00B2424C">
            <w:pPr>
              <w:jc w:val="center"/>
            </w:pPr>
            <w:r w:rsidRPr="009F766E">
              <w:t>Реквизиты документа, подтверждающего законность представления интересов учащегося</w:t>
            </w:r>
          </w:p>
        </w:tc>
        <w:tc>
          <w:tcPr>
            <w:tcW w:w="2410" w:type="dxa"/>
            <w:tcBorders>
              <w:top w:val="nil"/>
              <w:left w:val="nil"/>
              <w:bottom w:val="single" w:sz="4" w:space="0" w:color="auto"/>
              <w:right w:val="single" w:sz="4" w:space="0" w:color="auto"/>
            </w:tcBorders>
            <w:shd w:val="clear" w:color="auto" w:fill="auto"/>
            <w:vAlign w:val="center"/>
            <w:hideMark/>
          </w:tcPr>
          <w:p w14:paraId="0C888F32" w14:textId="77777777" w:rsidR="007874B5" w:rsidRPr="00526243" w:rsidRDefault="007874B5" w:rsidP="00B2424C">
            <w:r w:rsidRPr="00526243">
              <w:t> </w:t>
            </w:r>
            <w:r w:rsidRPr="00526243">
              <w:rPr>
                <w:i/>
              </w:rPr>
              <w:t>См. Таблица №82</w:t>
            </w:r>
          </w:p>
        </w:tc>
      </w:tr>
    </w:tbl>
    <w:p w14:paraId="4D6C5824" w14:textId="77777777" w:rsidR="007874B5" w:rsidRPr="00526243" w:rsidRDefault="007874B5" w:rsidP="00B2424C"/>
    <w:p w14:paraId="507E49CC" w14:textId="77777777" w:rsidR="007874B5" w:rsidRPr="00526243" w:rsidRDefault="007874B5" w:rsidP="00B2424C">
      <w:pPr>
        <w:rPr>
          <w:szCs w:val="28"/>
        </w:rPr>
      </w:pPr>
      <w:r w:rsidRPr="00526243">
        <w:rPr>
          <w:b/>
          <w:i/>
          <w:szCs w:val="28"/>
        </w:rPr>
        <w:t xml:space="preserve">7) PersonEduDataItem </w:t>
      </w:r>
      <w:r w:rsidRPr="00526243">
        <w:rPr>
          <w:szCs w:val="28"/>
        </w:rPr>
        <w:t>- структура данных об обучении</w:t>
      </w:r>
    </w:p>
    <w:p w14:paraId="17E20675"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632B77C4"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1E66D5"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0A5BD94A"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00ABB28B"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55ED3CFC"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09497C1F" w14:textId="77777777" w:rsidR="007874B5" w:rsidRPr="00526243" w:rsidRDefault="007874B5" w:rsidP="00B2424C">
            <w:pPr>
              <w:jc w:val="center"/>
              <w:rPr>
                <w:b/>
              </w:rPr>
            </w:pPr>
            <w:r w:rsidRPr="00526243">
              <w:rPr>
                <w:b/>
              </w:rPr>
              <w:t>Комментарий</w:t>
            </w:r>
          </w:p>
        </w:tc>
      </w:tr>
      <w:tr w:rsidR="007874B5" w:rsidRPr="00526243" w14:paraId="2FD8FD1B"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59E977C" w14:textId="77777777" w:rsidR="007874B5" w:rsidRPr="00526243" w:rsidRDefault="007874B5" w:rsidP="00B2424C">
            <w:pPr>
              <w:jc w:val="center"/>
            </w:pPr>
            <w:r w:rsidRPr="00526243">
              <w:t>OrganizationId</w:t>
            </w:r>
          </w:p>
        </w:tc>
        <w:tc>
          <w:tcPr>
            <w:tcW w:w="1701" w:type="dxa"/>
            <w:tcBorders>
              <w:top w:val="nil"/>
              <w:left w:val="nil"/>
              <w:bottom w:val="single" w:sz="4" w:space="0" w:color="auto"/>
              <w:right w:val="single" w:sz="4" w:space="0" w:color="auto"/>
            </w:tcBorders>
            <w:shd w:val="clear" w:color="auto" w:fill="auto"/>
            <w:vAlign w:val="center"/>
            <w:hideMark/>
          </w:tcPr>
          <w:p w14:paraId="00263E80"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6386EC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DFF47B9" w14:textId="77777777" w:rsidR="007874B5" w:rsidRPr="00526243" w:rsidRDefault="007874B5" w:rsidP="00B2424C">
            <w:pPr>
              <w:jc w:val="center"/>
            </w:pPr>
            <w:r w:rsidRPr="00526243">
              <w:t>Региональный идентификатор организации</w:t>
            </w:r>
          </w:p>
        </w:tc>
        <w:tc>
          <w:tcPr>
            <w:tcW w:w="2410" w:type="dxa"/>
            <w:tcBorders>
              <w:top w:val="nil"/>
              <w:left w:val="nil"/>
              <w:bottom w:val="single" w:sz="4" w:space="0" w:color="auto"/>
              <w:right w:val="single" w:sz="4" w:space="0" w:color="auto"/>
            </w:tcBorders>
            <w:shd w:val="clear" w:color="auto" w:fill="auto"/>
            <w:vAlign w:val="center"/>
            <w:hideMark/>
          </w:tcPr>
          <w:p w14:paraId="556F7499" w14:textId="77777777" w:rsidR="007874B5" w:rsidRPr="00526243" w:rsidRDefault="007874B5" w:rsidP="00B2424C">
            <w:r w:rsidRPr="00526243">
              <w:t> </w:t>
            </w:r>
          </w:p>
        </w:tc>
      </w:tr>
      <w:tr w:rsidR="007874B5" w:rsidRPr="00526243" w14:paraId="6D86EA3E"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272C163" w14:textId="77777777" w:rsidR="007874B5" w:rsidRPr="00526243" w:rsidRDefault="007874B5" w:rsidP="00B2424C">
            <w:pPr>
              <w:jc w:val="center"/>
            </w:pPr>
            <w:r w:rsidRPr="00526243">
              <w:t>EntryApplication</w:t>
            </w:r>
          </w:p>
        </w:tc>
        <w:tc>
          <w:tcPr>
            <w:tcW w:w="1701" w:type="dxa"/>
            <w:tcBorders>
              <w:top w:val="nil"/>
              <w:left w:val="nil"/>
              <w:bottom w:val="single" w:sz="4" w:space="0" w:color="auto"/>
              <w:right w:val="single" w:sz="4" w:space="0" w:color="auto"/>
            </w:tcBorders>
            <w:shd w:val="clear" w:color="auto" w:fill="auto"/>
            <w:vAlign w:val="center"/>
            <w:hideMark/>
          </w:tcPr>
          <w:p w14:paraId="7771BEDD" w14:textId="77777777" w:rsidR="007874B5" w:rsidRPr="00526243" w:rsidRDefault="007874B5" w:rsidP="00B2424C">
            <w:pPr>
              <w:jc w:val="center"/>
            </w:pPr>
            <w:r w:rsidRPr="00526243">
              <w:t>RegEntryApplication</w:t>
            </w:r>
          </w:p>
        </w:tc>
        <w:tc>
          <w:tcPr>
            <w:tcW w:w="851" w:type="dxa"/>
            <w:tcBorders>
              <w:top w:val="nil"/>
              <w:left w:val="nil"/>
              <w:bottom w:val="single" w:sz="4" w:space="0" w:color="auto"/>
              <w:right w:val="single" w:sz="4" w:space="0" w:color="auto"/>
            </w:tcBorders>
            <w:shd w:val="clear" w:color="auto" w:fill="auto"/>
            <w:vAlign w:val="center"/>
            <w:hideMark/>
          </w:tcPr>
          <w:p w14:paraId="61B4249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6EB80F4" w14:textId="77777777" w:rsidR="007874B5" w:rsidRPr="00526243" w:rsidRDefault="007874B5" w:rsidP="00B2424C">
            <w:pPr>
              <w:jc w:val="center"/>
            </w:pPr>
            <w:r w:rsidRPr="00526243">
              <w:t>Заявление на прием</w:t>
            </w:r>
          </w:p>
        </w:tc>
        <w:tc>
          <w:tcPr>
            <w:tcW w:w="2410" w:type="dxa"/>
            <w:tcBorders>
              <w:top w:val="nil"/>
              <w:left w:val="nil"/>
              <w:bottom w:val="single" w:sz="4" w:space="0" w:color="auto"/>
              <w:right w:val="single" w:sz="4" w:space="0" w:color="auto"/>
            </w:tcBorders>
            <w:shd w:val="clear" w:color="auto" w:fill="auto"/>
            <w:vAlign w:val="center"/>
            <w:hideMark/>
          </w:tcPr>
          <w:p w14:paraId="23BEE5E9" w14:textId="77777777" w:rsidR="007874B5" w:rsidRPr="00526243" w:rsidRDefault="007874B5" w:rsidP="00B2424C">
            <w:r w:rsidRPr="00526243">
              <w:rPr>
                <w:i/>
              </w:rPr>
              <w:t>См. Таблица №86</w:t>
            </w:r>
          </w:p>
        </w:tc>
      </w:tr>
      <w:tr w:rsidR="007874B5" w:rsidRPr="006E5BF1" w14:paraId="324BE448"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BD53B1E" w14:textId="77777777" w:rsidR="007874B5" w:rsidRPr="00526243" w:rsidRDefault="007874B5" w:rsidP="00B2424C">
            <w:pPr>
              <w:jc w:val="center"/>
            </w:pPr>
            <w:r w:rsidRPr="00526243">
              <w:t>DateFrom</w:t>
            </w:r>
          </w:p>
        </w:tc>
        <w:tc>
          <w:tcPr>
            <w:tcW w:w="1701" w:type="dxa"/>
            <w:tcBorders>
              <w:top w:val="nil"/>
              <w:left w:val="nil"/>
              <w:bottom w:val="single" w:sz="4" w:space="0" w:color="auto"/>
              <w:right w:val="single" w:sz="4" w:space="0" w:color="auto"/>
            </w:tcBorders>
            <w:shd w:val="clear" w:color="auto" w:fill="auto"/>
            <w:vAlign w:val="center"/>
            <w:hideMark/>
          </w:tcPr>
          <w:p w14:paraId="6E49CBA2"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2015E8AF"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38C4B88" w14:textId="77777777" w:rsidR="007874B5" w:rsidRPr="00526243" w:rsidRDefault="007874B5" w:rsidP="00B2424C">
            <w:pPr>
              <w:jc w:val="center"/>
            </w:pPr>
            <w:r w:rsidRPr="00526243">
              <w:t>Дата начала обучения</w:t>
            </w:r>
          </w:p>
        </w:tc>
        <w:tc>
          <w:tcPr>
            <w:tcW w:w="2410" w:type="dxa"/>
            <w:tcBorders>
              <w:top w:val="nil"/>
              <w:left w:val="nil"/>
              <w:bottom w:val="single" w:sz="4" w:space="0" w:color="auto"/>
              <w:right w:val="single" w:sz="4" w:space="0" w:color="auto"/>
            </w:tcBorders>
            <w:shd w:val="clear" w:color="auto" w:fill="auto"/>
            <w:vAlign w:val="center"/>
            <w:hideMark/>
          </w:tcPr>
          <w:p w14:paraId="383A5E99" w14:textId="77777777" w:rsidR="007874B5" w:rsidRPr="009F766E" w:rsidRDefault="007874B5" w:rsidP="00B2424C">
            <w:pPr>
              <w:rPr>
                <w:i/>
              </w:rPr>
            </w:pPr>
            <w:r w:rsidRPr="009F766E">
              <w:rPr>
                <w:i/>
              </w:rPr>
              <w:t>Предоставляется только для уже зачисленных на обучение</w:t>
            </w:r>
          </w:p>
        </w:tc>
      </w:tr>
      <w:tr w:rsidR="007874B5" w:rsidRPr="006E5BF1" w14:paraId="075D64F4"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48169B0" w14:textId="77777777" w:rsidR="007874B5" w:rsidRPr="00526243" w:rsidRDefault="007874B5" w:rsidP="00B2424C">
            <w:pPr>
              <w:jc w:val="center"/>
            </w:pPr>
            <w:r w:rsidRPr="00526243">
              <w:t>DateTo</w:t>
            </w:r>
          </w:p>
        </w:tc>
        <w:tc>
          <w:tcPr>
            <w:tcW w:w="1701" w:type="dxa"/>
            <w:tcBorders>
              <w:top w:val="nil"/>
              <w:left w:val="nil"/>
              <w:bottom w:val="single" w:sz="4" w:space="0" w:color="auto"/>
              <w:right w:val="single" w:sz="4" w:space="0" w:color="auto"/>
            </w:tcBorders>
            <w:shd w:val="clear" w:color="auto" w:fill="auto"/>
            <w:vAlign w:val="center"/>
            <w:hideMark/>
          </w:tcPr>
          <w:p w14:paraId="13C03C03"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50CB05F9"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7B0F4DB" w14:textId="77777777" w:rsidR="007874B5" w:rsidRPr="00526243" w:rsidRDefault="007874B5" w:rsidP="00B2424C">
            <w:pPr>
              <w:jc w:val="center"/>
            </w:pPr>
            <w:r w:rsidRPr="00526243">
              <w:t>Дата окончания обучения</w:t>
            </w:r>
          </w:p>
        </w:tc>
        <w:tc>
          <w:tcPr>
            <w:tcW w:w="2410" w:type="dxa"/>
            <w:tcBorders>
              <w:top w:val="nil"/>
              <w:left w:val="nil"/>
              <w:bottom w:val="single" w:sz="4" w:space="0" w:color="auto"/>
              <w:right w:val="single" w:sz="4" w:space="0" w:color="auto"/>
            </w:tcBorders>
            <w:shd w:val="clear" w:color="auto" w:fill="auto"/>
            <w:vAlign w:val="center"/>
            <w:hideMark/>
          </w:tcPr>
          <w:p w14:paraId="7AAE2F66" w14:textId="77777777" w:rsidR="007874B5" w:rsidRPr="009F766E" w:rsidRDefault="007874B5" w:rsidP="00B2424C">
            <w:pPr>
              <w:rPr>
                <w:i/>
              </w:rPr>
            </w:pPr>
            <w:r w:rsidRPr="009F766E">
              <w:rPr>
                <w:i/>
              </w:rPr>
              <w:t>Предоставляется только для окончивших обучение</w:t>
            </w:r>
          </w:p>
        </w:tc>
      </w:tr>
      <w:tr w:rsidR="007874B5" w:rsidRPr="006E5BF1" w14:paraId="3BB34767"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4F692B9" w14:textId="77777777" w:rsidR="007874B5" w:rsidRPr="00526243" w:rsidRDefault="007874B5" w:rsidP="00B2424C">
            <w:pPr>
              <w:jc w:val="center"/>
            </w:pPr>
            <w:r w:rsidRPr="00526243">
              <w:t>FormEducation</w:t>
            </w:r>
          </w:p>
        </w:tc>
        <w:tc>
          <w:tcPr>
            <w:tcW w:w="1701" w:type="dxa"/>
            <w:tcBorders>
              <w:top w:val="nil"/>
              <w:left w:val="nil"/>
              <w:bottom w:val="single" w:sz="4" w:space="0" w:color="auto"/>
              <w:right w:val="single" w:sz="4" w:space="0" w:color="auto"/>
            </w:tcBorders>
            <w:shd w:val="clear" w:color="auto" w:fill="auto"/>
            <w:vAlign w:val="center"/>
            <w:hideMark/>
          </w:tcPr>
          <w:p w14:paraId="226791E2"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7A545A4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1191597" w14:textId="77777777" w:rsidR="007874B5" w:rsidRPr="00526243" w:rsidRDefault="007874B5" w:rsidP="00B2424C">
            <w:pPr>
              <w:jc w:val="center"/>
            </w:pPr>
            <w:r w:rsidRPr="00526243">
              <w:t>Форма обучения</w:t>
            </w:r>
          </w:p>
        </w:tc>
        <w:tc>
          <w:tcPr>
            <w:tcW w:w="2410" w:type="dxa"/>
            <w:tcBorders>
              <w:top w:val="nil"/>
              <w:left w:val="nil"/>
              <w:bottom w:val="single" w:sz="4" w:space="0" w:color="auto"/>
              <w:right w:val="single" w:sz="4" w:space="0" w:color="auto"/>
            </w:tcBorders>
            <w:shd w:val="clear" w:color="auto" w:fill="auto"/>
            <w:vAlign w:val="center"/>
            <w:hideMark/>
          </w:tcPr>
          <w:p w14:paraId="0A5DFEA0" w14:textId="7806C812" w:rsidR="003E6D73" w:rsidRPr="009F766E" w:rsidRDefault="007874B5" w:rsidP="00B2424C">
            <w:pPr>
              <w:rPr>
                <w:i/>
              </w:rPr>
            </w:pPr>
            <w:r w:rsidRPr="009F766E">
              <w:rPr>
                <w:i/>
              </w:rPr>
              <w:t>Принимает значение из справочника.</w:t>
            </w:r>
          </w:p>
          <w:p w14:paraId="7540380D" w14:textId="283746CA" w:rsidR="007874B5" w:rsidRPr="009F766E" w:rsidRDefault="007874B5" w:rsidP="00B2424C">
            <w:pPr>
              <w:rPr>
                <w:i/>
              </w:rPr>
            </w:pPr>
          </w:p>
        </w:tc>
      </w:tr>
      <w:tr w:rsidR="007874B5" w:rsidRPr="00526243" w14:paraId="5D87A221"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7C71DD9" w14:textId="77777777" w:rsidR="007874B5" w:rsidRPr="00526243" w:rsidRDefault="007874B5" w:rsidP="00B2424C">
            <w:pPr>
              <w:jc w:val="center"/>
            </w:pPr>
            <w:r w:rsidRPr="00526243">
              <w:t>EducationProgramData</w:t>
            </w:r>
          </w:p>
        </w:tc>
        <w:tc>
          <w:tcPr>
            <w:tcW w:w="1701" w:type="dxa"/>
            <w:tcBorders>
              <w:top w:val="nil"/>
              <w:left w:val="nil"/>
              <w:bottom w:val="single" w:sz="4" w:space="0" w:color="auto"/>
              <w:right w:val="single" w:sz="4" w:space="0" w:color="auto"/>
            </w:tcBorders>
            <w:shd w:val="clear" w:color="auto" w:fill="auto"/>
            <w:vAlign w:val="center"/>
            <w:hideMark/>
          </w:tcPr>
          <w:p w14:paraId="5CD0E918" w14:textId="77777777" w:rsidR="007874B5" w:rsidRPr="00526243" w:rsidRDefault="007874B5" w:rsidP="00B2424C">
            <w:pPr>
              <w:jc w:val="center"/>
            </w:pPr>
            <w:r w:rsidRPr="00526243">
              <w:t>EducationProgramData</w:t>
            </w:r>
          </w:p>
        </w:tc>
        <w:tc>
          <w:tcPr>
            <w:tcW w:w="851" w:type="dxa"/>
            <w:tcBorders>
              <w:top w:val="nil"/>
              <w:left w:val="nil"/>
              <w:bottom w:val="single" w:sz="4" w:space="0" w:color="auto"/>
              <w:right w:val="single" w:sz="4" w:space="0" w:color="auto"/>
            </w:tcBorders>
            <w:shd w:val="clear" w:color="auto" w:fill="auto"/>
            <w:vAlign w:val="center"/>
            <w:hideMark/>
          </w:tcPr>
          <w:p w14:paraId="558B20B3"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5724AD8" w14:textId="77777777" w:rsidR="007874B5" w:rsidRPr="00526243" w:rsidRDefault="007874B5" w:rsidP="00B2424C">
            <w:pPr>
              <w:jc w:val="center"/>
            </w:pPr>
            <w:r w:rsidRPr="00526243">
              <w:t>Образовательная программа</w:t>
            </w:r>
          </w:p>
        </w:tc>
        <w:tc>
          <w:tcPr>
            <w:tcW w:w="2410" w:type="dxa"/>
            <w:tcBorders>
              <w:top w:val="nil"/>
              <w:left w:val="nil"/>
              <w:bottom w:val="single" w:sz="4" w:space="0" w:color="auto"/>
              <w:right w:val="single" w:sz="4" w:space="0" w:color="auto"/>
            </w:tcBorders>
            <w:shd w:val="clear" w:color="auto" w:fill="auto"/>
            <w:vAlign w:val="center"/>
            <w:hideMark/>
          </w:tcPr>
          <w:p w14:paraId="1CAE15D1" w14:textId="77777777" w:rsidR="007874B5" w:rsidRPr="00526243" w:rsidRDefault="007874B5" w:rsidP="00B2424C">
            <w:r w:rsidRPr="00526243">
              <w:rPr>
                <w:i/>
              </w:rPr>
              <w:t>См. Таблица №87</w:t>
            </w:r>
          </w:p>
        </w:tc>
      </w:tr>
      <w:tr w:rsidR="007874B5" w:rsidRPr="00526243" w14:paraId="252A2F81"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763B676" w14:textId="77777777" w:rsidR="007874B5" w:rsidRPr="00526243" w:rsidRDefault="007874B5" w:rsidP="00B2424C">
            <w:pPr>
              <w:jc w:val="center"/>
            </w:pPr>
            <w:r w:rsidRPr="00526243">
              <w:t>EducationData</w:t>
            </w:r>
          </w:p>
        </w:tc>
        <w:tc>
          <w:tcPr>
            <w:tcW w:w="1701" w:type="dxa"/>
            <w:tcBorders>
              <w:top w:val="nil"/>
              <w:left w:val="nil"/>
              <w:bottom w:val="single" w:sz="4" w:space="0" w:color="auto"/>
              <w:right w:val="single" w:sz="4" w:space="0" w:color="auto"/>
            </w:tcBorders>
            <w:shd w:val="clear" w:color="auto" w:fill="auto"/>
            <w:vAlign w:val="center"/>
            <w:hideMark/>
          </w:tcPr>
          <w:p w14:paraId="075BAAFB" w14:textId="77777777" w:rsidR="007874B5" w:rsidRPr="00526243" w:rsidRDefault="007874B5" w:rsidP="00B2424C">
            <w:pPr>
              <w:jc w:val="center"/>
            </w:pPr>
            <w:r w:rsidRPr="00526243">
              <w:t>EducationData</w:t>
            </w:r>
          </w:p>
        </w:tc>
        <w:tc>
          <w:tcPr>
            <w:tcW w:w="851" w:type="dxa"/>
            <w:tcBorders>
              <w:top w:val="nil"/>
              <w:left w:val="nil"/>
              <w:bottom w:val="single" w:sz="4" w:space="0" w:color="auto"/>
              <w:right w:val="single" w:sz="4" w:space="0" w:color="auto"/>
            </w:tcBorders>
            <w:shd w:val="clear" w:color="auto" w:fill="auto"/>
            <w:vAlign w:val="center"/>
            <w:hideMark/>
          </w:tcPr>
          <w:p w14:paraId="62BB180D"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E96A5C1" w14:textId="77777777" w:rsidR="007874B5" w:rsidRPr="00526243" w:rsidRDefault="007874B5" w:rsidP="00B2424C">
            <w:pPr>
              <w:jc w:val="center"/>
            </w:pPr>
            <w:r w:rsidRPr="00526243">
              <w:t>Сведения об обучении</w:t>
            </w:r>
          </w:p>
        </w:tc>
        <w:tc>
          <w:tcPr>
            <w:tcW w:w="2410" w:type="dxa"/>
            <w:tcBorders>
              <w:top w:val="nil"/>
              <w:left w:val="nil"/>
              <w:bottom w:val="single" w:sz="4" w:space="0" w:color="auto"/>
              <w:right w:val="single" w:sz="4" w:space="0" w:color="auto"/>
            </w:tcBorders>
            <w:shd w:val="clear" w:color="auto" w:fill="auto"/>
            <w:vAlign w:val="center"/>
            <w:hideMark/>
          </w:tcPr>
          <w:p w14:paraId="3461C0B2" w14:textId="77777777" w:rsidR="007874B5" w:rsidRPr="00526243" w:rsidRDefault="007874B5" w:rsidP="00B2424C">
            <w:r w:rsidRPr="00526243">
              <w:rPr>
                <w:i/>
              </w:rPr>
              <w:t>См. Таблица №89</w:t>
            </w:r>
          </w:p>
        </w:tc>
      </w:tr>
      <w:tr w:rsidR="007874B5" w:rsidRPr="00526243" w14:paraId="795F4B6C"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E6D1C3D" w14:textId="77777777" w:rsidR="007874B5" w:rsidRPr="00526243" w:rsidRDefault="007874B5" w:rsidP="00B2424C">
            <w:pPr>
              <w:jc w:val="center"/>
            </w:pPr>
            <w:r w:rsidRPr="00526243">
              <w:t>Portfolio</w:t>
            </w:r>
          </w:p>
        </w:tc>
        <w:tc>
          <w:tcPr>
            <w:tcW w:w="1701" w:type="dxa"/>
            <w:tcBorders>
              <w:top w:val="nil"/>
              <w:left w:val="nil"/>
              <w:bottom w:val="single" w:sz="4" w:space="0" w:color="auto"/>
              <w:right w:val="single" w:sz="4" w:space="0" w:color="auto"/>
            </w:tcBorders>
            <w:shd w:val="clear" w:color="auto" w:fill="auto"/>
            <w:vAlign w:val="center"/>
            <w:hideMark/>
          </w:tcPr>
          <w:p w14:paraId="1AE128BA" w14:textId="77777777" w:rsidR="007874B5" w:rsidRPr="00526243" w:rsidRDefault="007874B5" w:rsidP="00B2424C">
            <w:pPr>
              <w:jc w:val="center"/>
            </w:pPr>
            <w:r w:rsidRPr="00526243">
              <w:t>Portfolio</w:t>
            </w:r>
          </w:p>
        </w:tc>
        <w:tc>
          <w:tcPr>
            <w:tcW w:w="851" w:type="dxa"/>
            <w:tcBorders>
              <w:top w:val="nil"/>
              <w:left w:val="nil"/>
              <w:bottom w:val="single" w:sz="4" w:space="0" w:color="auto"/>
              <w:right w:val="single" w:sz="4" w:space="0" w:color="auto"/>
            </w:tcBorders>
            <w:shd w:val="clear" w:color="auto" w:fill="auto"/>
            <w:vAlign w:val="center"/>
            <w:hideMark/>
          </w:tcPr>
          <w:p w14:paraId="4AE435DF"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FF37EBC" w14:textId="77777777" w:rsidR="007874B5" w:rsidRPr="00526243" w:rsidRDefault="007874B5" w:rsidP="00B2424C">
            <w:pPr>
              <w:jc w:val="center"/>
            </w:pPr>
            <w:r w:rsidRPr="00526243">
              <w:t>Портфолио</w:t>
            </w:r>
          </w:p>
        </w:tc>
        <w:tc>
          <w:tcPr>
            <w:tcW w:w="2410" w:type="dxa"/>
            <w:tcBorders>
              <w:top w:val="nil"/>
              <w:left w:val="nil"/>
              <w:bottom w:val="single" w:sz="4" w:space="0" w:color="auto"/>
              <w:right w:val="single" w:sz="4" w:space="0" w:color="auto"/>
            </w:tcBorders>
            <w:shd w:val="clear" w:color="auto" w:fill="auto"/>
            <w:vAlign w:val="center"/>
            <w:hideMark/>
          </w:tcPr>
          <w:p w14:paraId="2B51BA28" w14:textId="77777777" w:rsidR="007874B5" w:rsidRPr="00526243" w:rsidRDefault="007874B5" w:rsidP="00B2424C">
            <w:r w:rsidRPr="00526243">
              <w:rPr>
                <w:i/>
              </w:rPr>
              <w:t>См. Таблица №92</w:t>
            </w:r>
          </w:p>
        </w:tc>
      </w:tr>
      <w:tr w:rsidR="007874B5" w:rsidRPr="006E5BF1" w14:paraId="6E0CB7C4"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7DD6598" w14:textId="77777777" w:rsidR="007874B5" w:rsidRPr="00526243" w:rsidRDefault="007874B5" w:rsidP="00B2424C">
            <w:pPr>
              <w:jc w:val="center"/>
            </w:pPr>
            <w:r w:rsidRPr="00526243">
              <w:t>WorkTime</w:t>
            </w:r>
          </w:p>
        </w:tc>
        <w:tc>
          <w:tcPr>
            <w:tcW w:w="1701" w:type="dxa"/>
            <w:tcBorders>
              <w:top w:val="nil"/>
              <w:left w:val="nil"/>
              <w:bottom w:val="single" w:sz="4" w:space="0" w:color="auto"/>
              <w:right w:val="single" w:sz="4" w:space="0" w:color="auto"/>
            </w:tcBorders>
            <w:shd w:val="clear" w:color="auto" w:fill="auto"/>
            <w:vAlign w:val="center"/>
            <w:hideMark/>
          </w:tcPr>
          <w:p w14:paraId="638F5FB1"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0E570396"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B3155C1" w14:textId="77777777" w:rsidR="007874B5" w:rsidRPr="00526243" w:rsidRDefault="007874B5" w:rsidP="00B2424C">
            <w:pPr>
              <w:jc w:val="center"/>
            </w:pPr>
            <w:r w:rsidRPr="00526243">
              <w:t>Режим пребывания</w:t>
            </w:r>
          </w:p>
        </w:tc>
        <w:tc>
          <w:tcPr>
            <w:tcW w:w="2410" w:type="dxa"/>
            <w:tcBorders>
              <w:top w:val="nil"/>
              <w:left w:val="nil"/>
              <w:bottom w:val="single" w:sz="4" w:space="0" w:color="auto"/>
              <w:right w:val="single" w:sz="4" w:space="0" w:color="auto"/>
            </w:tcBorders>
            <w:shd w:val="clear" w:color="auto" w:fill="auto"/>
            <w:vAlign w:val="center"/>
            <w:hideMark/>
          </w:tcPr>
          <w:p w14:paraId="6EB392CB" w14:textId="2D8225BF" w:rsidR="003E6D73" w:rsidRPr="009F766E" w:rsidRDefault="007874B5" w:rsidP="00B2424C">
            <w:pPr>
              <w:rPr>
                <w:i/>
              </w:rPr>
            </w:pPr>
            <w:r w:rsidRPr="009F766E">
              <w:rPr>
                <w:i/>
              </w:rPr>
              <w:t>Принимает значение из справочника.</w:t>
            </w:r>
            <w:r w:rsidR="003E6D73" w:rsidRPr="009F766E">
              <w:rPr>
                <w:i/>
              </w:rPr>
              <w:t xml:space="preserve"> </w:t>
            </w:r>
          </w:p>
          <w:p w14:paraId="573381F0" w14:textId="74EEE534" w:rsidR="007874B5" w:rsidRPr="009F766E" w:rsidRDefault="007874B5" w:rsidP="00B2424C">
            <w:pPr>
              <w:rPr>
                <w:i/>
              </w:rPr>
            </w:pPr>
          </w:p>
        </w:tc>
      </w:tr>
      <w:tr w:rsidR="007874B5" w:rsidRPr="00526243" w14:paraId="39EE9B36"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8F2C366" w14:textId="77777777" w:rsidR="007874B5" w:rsidRPr="00526243" w:rsidRDefault="007874B5" w:rsidP="00B2424C">
            <w:pPr>
              <w:jc w:val="center"/>
            </w:pPr>
            <w:r w:rsidRPr="00526243">
              <w:t>CompletionData</w:t>
            </w:r>
          </w:p>
        </w:tc>
        <w:tc>
          <w:tcPr>
            <w:tcW w:w="1701" w:type="dxa"/>
            <w:tcBorders>
              <w:top w:val="nil"/>
              <w:left w:val="nil"/>
              <w:bottom w:val="single" w:sz="4" w:space="0" w:color="auto"/>
              <w:right w:val="single" w:sz="4" w:space="0" w:color="auto"/>
            </w:tcBorders>
            <w:shd w:val="clear" w:color="auto" w:fill="auto"/>
            <w:vAlign w:val="center"/>
            <w:hideMark/>
          </w:tcPr>
          <w:p w14:paraId="143F2129" w14:textId="77777777" w:rsidR="007874B5" w:rsidRPr="00526243" w:rsidRDefault="007874B5" w:rsidP="00B2424C">
            <w:pPr>
              <w:jc w:val="center"/>
            </w:pPr>
            <w:r w:rsidRPr="00526243">
              <w:t>CompletionData</w:t>
            </w:r>
          </w:p>
        </w:tc>
        <w:tc>
          <w:tcPr>
            <w:tcW w:w="851" w:type="dxa"/>
            <w:tcBorders>
              <w:top w:val="nil"/>
              <w:left w:val="nil"/>
              <w:bottom w:val="single" w:sz="4" w:space="0" w:color="auto"/>
              <w:right w:val="single" w:sz="4" w:space="0" w:color="auto"/>
            </w:tcBorders>
            <w:shd w:val="clear" w:color="auto" w:fill="auto"/>
            <w:vAlign w:val="center"/>
            <w:hideMark/>
          </w:tcPr>
          <w:p w14:paraId="54E7D42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CC37140" w14:textId="77777777" w:rsidR="007874B5" w:rsidRPr="00526243" w:rsidRDefault="007874B5" w:rsidP="00B2424C">
            <w:pPr>
              <w:jc w:val="center"/>
            </w:pPr>
            <w:r w:rsidRPr="00526243">
              <w:t>Сведения об окончании обучения</w:t>
            </w:r>
          </w:p>
        </w:tc>
        <w:tc>
          <w:tcPr>
            <w:tcW w:w="2410" w:type="dxa"/>
            <w:tcBorders>
              <w:top w:val="nil"/>
              <w:left w:val="nil"/>
              <w:bottom w:val="single" w:sz="4" w:space="0" w:color="auto"/>
              <w:right w:val="single" w:sz="4" w:space="0" w:color="auto"/>
            </w:tcBorders>
            <w:shd w:val="clear" w:color="auto" w:fill="auto"/>
            <w:vAlign w:val="center"/>
            <w:hideMark/>
          </w:tcPr>
          <w:p w14:paraId="50DC9936" w14:textId="77777777" w:rsidR="007874B5" w:rsidRPr="00526243" w:rsidRDefault="007874B5" w:rsidP="00B2424C">
            <w:r w:rsidRPr="00526243">
              <w:rPr>
                <w:i/>
              </w:rPr>
              <w:t>См. Таблица №96</w:t>
            </w:r>
          </w:p>
        </w:tc>
      </w:tr>
      <w:tr w:rsidR="007874B5" w:rsidRPr="00526243" w14:paraId="659A2474"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1C5445B" w14:textId="77777777" w:rsidR="007874B5" w:rsidRPr="00526243" w:rsidRDefault="007874B5" w:rsidP="00B2424C">
            <w:pPr>
              <w:jc w:val="center"/>
            </w:pPr>
            <w:r w:rsidRPr="00526243">
              <w:t>AttendEvent</w:t>
            </w:r>
          </w:p>
        </w:tc>
        <w:tc>
          <w:tcPr>
            <w:tcW w:w="1701" w:type="dxa"/>
            <w:tcBorders>
              <w:top w:val="nil"/>
              <w:left w:val="nil"/>
              <w:bottom w:val="single" w:sz="4" w:space="0" w:color="auto"/>
              <w:right w:val="single" w:sz="4" w:space="0" w:color="auto"/>
            </w:tcBorders>
            <w:shd w:val="clear" w:color="auto" w:fill="auto"/>
            <w:vAlign w:val="center"/>
            <w:hideMark/>
          </w:tcPr>
          <w:p w14:paraId="57DC1373" w14:textId="77777777" w:rsidR="007874B5" w:rsidRPr="00526243" w:rsidRDefault="007874B5" w:rsidP="00B2424C">
            <w:pPr>
              <w:jc w:val="center"/>
            </w:pPr>
            <w:r w:rsidRPr="00526243">
              <w:t>AttendEvent[]</w:t>
            </w:r>
          </w:p>
        </w:tc>
        <w:tc>
          <w:tcPr>
            <w:tcW w:w="851" w:type="dxa"/>
            <w:tcBorders>
              <w:top w:val="nil"/>
              <w:left w:val="nil"/>
              <w:bottom w:val="single" w:sz="4" w:space="0" w:color="auto"/>
              <w:right w:val="single" w:sz="4" w:space="0" w:color="auto"/>
            </w:tcBorders>
            <w:shd w:val="clear" w:color="auto" w:fill="auto"/>
            <w:vAlign w:val="center"/>
            <w:hideMark/>
          </w:tcPr>
          <w:p w14:paraId="30E30C0E"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152306F" w14:textId="77777777" w:rsidR="007874B5" w:rsidRPr="00526243" w:rsidRDefault="007874B5" w:rsidP="00B2424C">
            <w:pPr>
              <w:jc w:val="center"/>
            </w:pPr>
            <w:r w:rsidRPr="00526243">
              <w:t>Внеурочная деятельность</w:t>
            </w:r>
          </w:p>
        </w:tc>
        <w:tc>
          <w:tcPr>
            <w:tcW w:w="2410" w:type="dxa"/>
            <w:tcBorders>
              <w:top w:val="nil"/>
              <w:left w:val="nil"/>
              <w:bottom w:val="single" w:sz="4" w:space="0" w:color="auto"/>
              <w:right w:val="single" w:sz="4" w:space="0" w:color="auto"/>
            </w:tcBorders>
            <w:shd w:val="clear" w:color="auto" w:fill="auto"/>
            <w:vAlign w:val="center"/>
            <w:hideMark/>
          </w:tcPr>
          <w:p w14:paraId="1918C068" w14:textId="77777777" w:rsidR="007874B5" w:rsidRPr="00526243" w:rsidRDefault="007874B5" w:rsidP="00B2424C">
            <w:r w:rsidRPr="00526243">
              <w:rPr>
                <w:i/>
              </w:rPr>
              <w:t>См. Таблица №97</w:t>
            </w:r>
          </w:p>
        </w:tc>
      </w:tr>
      <w:tr w:rsidR="007874B5" w:rsidRPr="00526243" w14:paraId="7BAC896E"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5756BB3"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64B1B201"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1006B37F"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C20CE86"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419FDE25"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2D1A07D6" w14:textId="77777777" w:rsidR="007874B5" w:rsidRPr="009F766E" w:rsidRDefault="007874B5" w:rsidP="00B2424C">
            <w:pPr>
              <w:rPr>
                <w:i/>
              </w:rPr>
            </w:pPr>
          </w:p>
          <w:p w14:paraId="5AAB60C7" w14:textId="77777777" w:rsidR="007874B5" w:rsidRPr="00526243" w:rsidRDefault="007874B5" w:rsidP="00B2424C">
            <w:r w:rsidRPr="00526243">
              <w:rPr>
                <w:i/>
              </w:rPr>
              <w:t xml:space="preserve">Принимает значение </w:t>
            </w:r>
            <w:r w:rsidRPr="00526243">
              <w:rPr>
                <w:b/>
                <w:i/>
              </w:rPr>
              <w:t>true</w:t>
            </w:r>
          </w:p>
        </w:tc>
      </w:tr>
    </w:tbl>
    <w:p w14:paraId="25214AAE" w14:textId="77777777" w:rsidR="007874B5" w:rsidRPr="00526243" w:rsidRDefault="007874B5" w:rsidP="00B2424C"/>
    <w:p w14:paraId="093AC9A9" w14:textId="77777777" w:rsidR="007874B5" w:rsidRPr="009F766E" w:rsidRDefault="007874B5" w:rsidP="00B2424C">
      <w:pPr>
        <w:rPr>
          <w:szCs w:val="28"/>
        </w:rPr>
      </w:pPr>
      <w:r w:rsidRPr="009F766E">
        <w:rPr>
          <w:b/>
          <w:i/>
          <w:szCs w:val="28"/>
        </w:rPr>
        <w:t xml:space="preserve">8) </w:t>
      </w:r>
      <w:r w:rsidRPr="00526243">
        <w:rPr>
          <w:b/>
          <w:i/>
          <w:szCs w:val="28"/>
        </w:rPr>
        <w:t>RegEntryApplication</w:t>
      </w:r>
      <w:r w:rsidRPr="009F766E">
        <w:rPr>
          <w:b/>
          <w:i/>
          <w:szCs w:val="28"/>
        </w:rPr>
        <w:t xml:space="preserve"> </w:t>
      </w:r>
      <w:r w:rsidRPr="009F766E">
        <w:rPr>
          <w:szCs w:val="28"/>
        </w:rPr>
        <w:t>– структура данных о заявлении на прием в организацию</w:t>
      </w:r>
    </w:p>
    <w:p w14:paraId="2F5700B5"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40BF8A02"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C2EEF4"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4C55E041"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158900BF"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43EE5EC7"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2AB6C565" w14:textId="77777777" w:rsidR="007874B5" w:rsidRPr="00526243" w:rsidRDefault="007874B5" w:rsidP="00B2424C">
            <w:pPr>
              <w:jc w:val="center"/>
              <w:rPr>
                <w:b/>
              </w:rPr>
            </w:pPr>
            <w:r w:rsidRPr="00526243">
              <w:rPr>
                <w:b/>
              </w:rPr>
              <w:t>Комментарий</w:t>
            </w:r>
          </w:p>
        </w:tc>
      </w:tr>
      <w:tr w:rsidR="007874B5" w:rsidRPr="00526243" w14:paraId="705F1344"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F1E5229" w14:textId="77777777" w:rsidR="007874B5" w:rsidRPr="00526243" w:rsidRDefault="007874B5" w:rsidP="00B2424C">
            <w:pPr>
              <w:jc w:val="center"/>
            </w:pPr>
            <w:r w:rsidRPr="00526243">
              <w:t>DateEntryApplication</w:t>
            </w:r>
          </w:p>
        </w:tc>
        <w:tc>
          <w:tcPr>
            <w:tcW w:w="1701" w:type="dxa"/>
            <w:tcBorders>
              <w:top w:val="nil"/>
              <w:left w:val="nil"/>
              <w:bottom w:val="single" w:sz="4" w:space="0" w:color="auto"/>
              <w:right w:val="single" w:sz="4" w:space="0" w:color="auto"/>
            </w:tcBorders>
            <w:shd w:val="clear" w:color="auto" w:fill="auto"/>
            <w:vAlign w:val="center"/>
            <w:hideMark/>
          </w:tcPr>
          <w:p w14:paraId="1942A3CC"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2C9285BA"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C210864" w14:textId="77777777" w:rsidR="007874B5" w:rsidRPr="00526243" w:rsidRDefault="007874B5" w:rsidP="00B2424C">
            <w:pPr>
              <w:jc w:val="center"/>
            </w:pPr>
            <w:r w:rsidRPr="00526243">
              <w:t>Дата подачи заявления</w:t>
            </w:r>
          </w:p>
        </w:tc>
        <w:tc>
          <w:tcPr>
            <w:tcW w:w="2410" w:type="dxa"/>
            <w:tcBorders>
              <w:top w:val="nil"/>
              <w:left w:val="nil"/>
              <w:bottom w:val="single" w:sz="4" w:space="0" w:color="auto"/>
              <w:right w:val="single" w:sz="4" w:space="0" w:color="auto"/>
            </w:tcBorders>
            <w:shd w:val="clear" w:color="auto" w:fill="auto"/>
            <w:vAlign w:val="bottom"/>
            <w:hideMark/>
          </w:tcPr>
          <w:p w14:paraId="6A4B934E" w14:textId="77777777" w:rsidR="007874B5" w:rsidRPr="00526243" w:rsidRDefault="007874B5" w:rsidP="00B2424C">
            <w:r w:rsidRPr="00526243">
              <w:t> </w:t>
            </w:r>
          </w:p>
        </w:tc>
      </w:tr>
      <w:tr w:rsidR="007874B5" w:rsidRPr="00526243" w14:paraId="39F36329"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A73022E" w14:textId="77777777" w:rsidR="007874B5" w:rsidRPr="00526243" w:rsidRDefault="007874B5" w:rsidP="00B2424C">
            <w:pPr>
              <w:jc w:val="center"/>
            </w:pPr>
            <w:r w:rsidRPr="00526243">
              <w:t>EducationGrade</w:t>
            </w:r>
          </w:p>
        </w:tc>
        <w:tc>
          <w:tcPr>
            <w:tcW w:w="1701" w:type="dxa"/>
            <w:tcBorders>
              <w:top w:val="nil"/>
              <w:left w:val="nil"/>
              <w:bottom w:val="single" w:sz="4" w:space="0" w:color="auto"/>
              <w:right w:val="single" w:sz="4" w:space="0" w:color="auto"/>
            </w:tcBorders>
            <w:shd w:val="clear" w:color="auto" w:fill="auto"/>
            <w:vAlign w:val="center"/>
            <w:hideMark/>
          </w:tcPr>
          <w:p w14:paraId="79275688"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52F859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B258238" w14:textId="77777777" w:rsidR="007874B5" w:rsidRPr="00526243" w:rsidRDefault="007874B5" w:rsidP="00B2424C">
            <w:pPr>
              <w:jc w:val="center"/>
            </w:pPr>
            <w:r w:rsidRPr="00526243">
              <w:t>Учебный класс</w:t>
            </w:r>
          </w:p>
        </w:tc>
        <w:tc>
          <w:tcPr>
            <w:tcW w:w="2410" w:type="dxa"/>
            <w:tcBorders>
              <w:top w:val="nil"/>
              <w:left w:val="nil"/>
              <w:bottom w:val="single" w:sz="4" w:space="0" w:color="auto"/>
              <w:right w:val="single" w:sz="4" w:space="0" w:color="auto"/>
            </w:tcBorders>
            <w:shd w:val="clear" w:color="auto" w:fill="auto"/>
            <w:vAlign w:val="bottom"/>
            <w:hideMark/>
          </w:tcPr>
          <w:p w14:paraId="29018260" w14:textId="77777777" w:rsidR="007874B5" w:rsidRPr="00526243" w:rsidRDefault="007874B5" w:rsidP="00B2424C">
            <w:r w:rsidRPr="00526243">
              <w:t> </w:t>
            </w:r>
          </w:p>
        </w:tc>
      </w:tr>
      <w:tr w:rsidR="007874B5" w:rsidRPr="00526243" w14:paraId="29F967E1"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92FDDE8" w14:textId="77777777" w:rsidR="007874B5" w:rsidRPr="00526243" w:rsidRDefault="007874B5" w:rsidP="00B2424C">
            <w:pPr>
              <w:jc w:val="center"/>
            </w:pPr>
            <w:r w:rsidRPr="00526243">
              <w:t>EducationSpecialization</w:t>
            </w:r>
          </w:p>
        </w:tc>
        <w:tc>
          <w:tcPr>
            <w:tcW w:w="1701" w:type="dxa"/>
            <w:tcBorders>
              <w:top w:val="nil"/>
              <w:left w:val="nil"/>
              <w:bottom w:val="single" w:sz="4" w:space="0" w:color="auto"/>
              <w:right w:val="single" w:sz="4" w:space="0" w:color="auto"/>
            </w:tcBorders>
            <w:shd w:val="clear" w:color="auto" w:fill="auto"/>
            <w:vAlign w:val="center"/>
            <w:hideMark/>
          </w:tcPr>
          <w:p w14:paraId="4C60E818"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CB4C04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D4047CA" w14:textId="77777777" w:rsidR="007874B5" w:rsidRPr="00526243" w:rsidRDefault="007874B5" w:rsidP="00B2424C">
            <w:pPr>
              <w:jc w:val="center"/>
            </w:pPr>
            <w:r w:rsidRPr="00526243">
              <w:t>Специальность</w:t>
            </w:r>
          </w:p>
        </w:tc>
        <w:tc>
          <w:tcPr>
            <w:tcW w:w="2410" w:type="dxa"/>
            <w:tcBorders>
              <w:top w:val="nil"/>
              <w:left w:val="nil"/>
              <w:bottom w:val="single" w:sz="4" w:space="0" w:color="auto"/>
              <w:right w:val="single" w:sz="4" w:space="0" w:color="auto"/>
            </w:tcBorders>
            <w:shd w:val="clear" w:color="auto" w:fill="auto"/>
            <w:vAlign w:val="bottom"/>
            <w:hideMark/>
          </w:tcPr>
          <w:p w14:paraId="260F09D8" w14:textId="77777777" w:rsidR="007874B5" w:rsidRPr="00526243" w:rsidRDefault="007874B5" w:rsidP="00B2424C">
            <w:r w:rsidRPr="00526243">
              <w:t> </w:t>
            </w:r>
          </w:p>
        </w:tc>
      </w:tr>
      <w:tr w:rsidR="007874B5" w:rsidRPr="00526243" w14:paraId="07DCC8CA"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012F65B" w14:textId="77777777" w:rsidR="007874B5" w:rsidRPr="00526243" w:rsidRDefault="007874B5" w:rsidP="00B2424C">
            <w:pPr>
              <w:jc w:val="center"/>
            </w:pPr>
            <w:r w:rsidRPr="00526243">
              <w:t>EducationCourse</w:t>
            </w:r>
          </w:p>
        </w:tc>
        <w:tc>
          <w:tcPr>
            <w:tcW w:w="1701" w:type="dxa"/>
            <w:tcBorders>
              <w:top w:val="nil"/>
              <w:left w:val="nil"/>
              <w:bottom w:val="single" w:sz="4" w:space="0" w:color="auto"/>
              <w:right w:val="single" w:sz="4" w:space="0" w:color="auto"/>
            </w:tcBorders>
            <w:shd w:val="clear" w:color="auto" w:fill="auto"/>
            <w:vAlign w:val="center"/>
            <w:hideMark/>
          </w:tcPr>
          <w:p w14:paraId="5281F62C"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5ECDCC26"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81DC9AA" w14:textId="77777777" w:rsidR="007874B5" w:rsidRPr="00526243" w:rsidRDefault="007874B5" w:rsidP="00B2424C">
            <w:pPr>
              <w:jc w:val="center"/>
            </w:pPr>
            <w:r w:rsidRPr="00526243">
              <w:t>Курс</w:t>
            </w:r>
          </w:p>
        </w:tc>
        <w:tc>
          <w:tcPr>
            <w:tcW w:w="2410" w:type="dxa"/>
            <w:tcBorders>
              <w:top w:val="nil"/>
              <w:left w:val="nil"/>
              <w:bottom w:val="single" w:sz="4" w:space="0" w:color="auto"/>
              <w:right w:val="single" w:sz="4" w:space="0" w:color="auto"/>
            </w:tcBorders>
            <w:shd w:val="clear" w:color="auto" w:fill="auto"/>
            <w:vAlign w:val="bottom"/>
            <w:hideMark/>
          </w:tcPr>
          <w:p w14:paraId="49CE3BE6" w14:textId="77777777" w:rsidR="007874B5" w:rsidRPr="00526243" w:rsidRDefault="007874B5" w:rsidP="00B2424C">
            <w:r w:rsidRPr="00526243">
              <w:t> </w:t>
            </w:r>
          </w:p>
        </w:tc>
      </w:tr>
      <w:tr w:rsidR="007874B5" w:rsidRPr="00526243" w14:paraId="45835915"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C0FA5E1"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3F5B80EE"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346DFC49"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A743D7B"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bottom"/>
            <w:hideMark/>
          </w:tcPr>
          <w:p w14:paraId="58678407"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1640F390" w14:textId="77777777" w:rsidR="007874B5" w:rsidRPr="009F766E" w:rsidRDefault="007874B5" w:rsidP="00B2424C">
            <w:pPr>
              <w:rPr>
                <w:i/>
              </w:rPr>
            </w:pPr>
          </w:p>
          <w:p w14:paraId="54CC87D2" w14:textId="77777777" w:rsidR="007874B5" w:rsidRPr="00526243" w:rsidRDefault="007874B5" w:rsidP="00B2424C">
            <w:r w:rsidRPr="00526243">
              <w:rPr>
                <w:i/>
              </w:rPr>
              <w:t xml:space="preserve">Принимает значение </w:t>
            </w:r>
            <w:r w:rsidRPr="00526243">
              <w:rPr>
                <w:b/>
                <w:i/>
              </w:rPr>
              <w:t>true</w:t>
            </w:r>
          </w:p>
        </w:tc>
      </w:tr>
    </w:tbl>
    <w:p w14:paraId="5AFD53A4" w14:textId="77777777" w:rsidR="007874B5" w:rsidRPr="00526243" w:rsidRDefault="007874B5" w:rsidP="00B2424C"/>
    <w:p w14:paraId="437EB2B0" w14:textId="77777777" w:rsidR="007874B5" w:rsidRPr="009F766E" w:rsidRDefault="007874B5" w:rsidP="00B2424C">
      <w:pPr>
        <w:rPr>
          <w:szCs w:val="28"/>
        </w:rPr>
      </w:pPr>
      <w:r w:rsidRPr="009F766E">
        <w:rPr>
          <w:b/>
          <w:i/>
          <w:szCs w:val="28"/>
        </w:rPr>
        <w:t xml:space="preserve">9) </w:t>
      </w:r>
      <w:r w:rsidRPr="00526243">
        <w:rPr>
          <w:b/>
          <w:i/>
          <w:szCs w:val="28"/>
        </w:rPr>
        <w:t>EducationProgramData</w:t>
      </w:r>
      <w:r w:rsidRPr="009F766E">
        <w:rPr>
          <w:b/>
          <w:i/>
          <w:szCs w:val="28"/>
        </w:rPr>
        <w:t xml:space="preserve"> </w:t>
      </w:r>
      <w:r w:rsidRPr="009F766E">
        <w:rPr>
          <w:szCs w:val="28"/>
        </w:rPr>
        <w:t>– структура данных об образовательных программах</w:t>
      </w:r>
    </w:p>
    <w:p w14:paraId="6E99EA4B"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46FD1B7C"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BE2FB7"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18394BAF"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691947FF"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09EBF029"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3B69054C" w14:textId="77777777" w:rsidR="007874B5" w:rsidRPr="00526243" w:rsidRDefault="007874B5" w:rsidP="00B2424C">
            <w:pPr>
              <w:jc w:val="center"/>
              <w:rPr>
                <w:b/>
              </w:rPr>
            </w:pPr>
            <w:r w:rsidRPr="00526243">
              <w:rPr>
                <w:b/>
              </w:rPr>
              <w:t>Комментарий</w:t>
            </w:r>
          </w:p>
        </w:tc>
      </w:tr>
      <w:tr w:rsidR="007874B5" w:rsidRPr="00526243" w14:paraId="07728C4D"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7144CF2" w14:textId="77777777" w:rsidR="007874B5" w:rsidRPr="00526243" w:rsidRDefault="007874B5" w:rsidP="00B2424C">
            <w:pPr>
              <w:jc w:val="center"/>
            </w:pPr>
            <w:r w:rsidRPr="00526243">
              <w:t>EducationProgramType</w:t>
            </w:r>
          </w:p>
        </w:tc>
        <w:tc>
          <w:tcPr>
            <w:tcW w:w="1701" w:type="dxa"/>
            <w:tcBorders>
              <w:top w:val="nil"/>
              <w:left w:val="nil"/>
              <w:bottom w:val="single" w:sz="4" w:space="0" w:color="auto"/>
              <w:right w:val="single" w:sz="4" w:space="0" w:color="auto"/>
            </w:tcBorders>
            <w:shd w:val="clear" w:color="auto" w:fill="auto"/>
            <w:vAlign w:val="center"/>
            <w:hideMark/>
          </w:tcPr>
          <w:p w14:paraId="60D8C524" w14:textId="77777777" w:rsidR="007874B5" w:rsidRPr="00526243" w:rsidRDefault="007874B5" w:rsidP="00B2424C">
            <w:pPr>
              <w:jc w:val="center"/>
            </w:pPr>
            <w:r w:rsidRPr="00526243">
              <w:t>EducationProgramType</w:t>
            </w:r>
          </w:p>
        </w:tc>
        <w:tc>
          <w:tcPr>
            <w:tcW w:w="851" w:type="dxa"/>
            <w:tcBorders>
              <w:top w:val="nil"/>
              <w:left w:val="nil"/>
              <w:bottom w:val="single" w:sz="4" w:space="0" w:color="auto"/>
              <w:right w:val="single" w:sz="4" w:space="0" w:color="auto"/>
            </w:tcBorders>
            <w:shd w:val="clear" w:color="auto" w:fill="auto"/>
            <w:vAlign w:val="center"/>
            <w:hideMark/>
          </w:tcPr>
          <w:p w14:paraId="770FDF33"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6F2A1A9" w14:textId="77777777" w:rsidR="007874B5" w:rsidRPr="00526243" w:rsidRDefault="007874B5" w:rsidP="00B2424C">
            <w:pPr>
              <w:jc w:val="center"/>
            </w:pPr>
            <w:r w:rsidRPr="00526243">
              <w:t>Образовательная программа</w:t>
            </w:r>
          </w:p>
        </w:tc>
        <w:tc>
          <w:tcPr>
            <w:tcW w:w="2410" w:type="dxa"/>
            <w:tcBorders>
              <w:top w:val="nil"/>
              <w:left w:val="nil"/>
              <w:bottom w:val="single" w:sz="4" w:space="0" w:color="auto"/>
              <w:right w:val="single" w:sz="4" w:space="0" w:color="auto"/>
            </w:tcBorders>
            <w:shd w:val="clear" w:color="auto" w:fill="auto"/>
            <w:vAlign w:val="center"/>
            <w:hideMark/>
          </w:tcPr>
          <w:p w14:paraId="1530AD3C" w14:textId="77777777" w:rsidR="007874B5" w:rsidRPr="00526243" w:rsidRDefault="007874B5" w:rsidP="00B2424C">
            <w:r w:rsidRPr="00526243">
              <w:rPr>
                <w:i/>
              </w:rPr>
              <w:t>См. Таблица №88</w:t>
            </w:r>
          </w:p>
        </w:tc>
      </w:tr>
      <w:tr w:rsidR="007874B5" w:rsidRPr="006E5BF1" w14:paraId="4E2770E1"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07D0D9C" w14:textId="77777777" w:rsidR="007874B5" w:rsidRPr="00526243" w:rsidRDefault="007874B5" w:rsidP="00B2424C">
            <w:pPr>
              <w:jc w:val="center"/>
            </w:pPr>
            <w:r w:rsidRPr="00526243">
              <w:t>AdaptationProgram</w:t>
            </w:r>
          </w:p>
        </w:tc>
        <w:tc>
          <w:tcPr>
            <w:tcW w:w="1701" w:type="dxa"/>
            <w:tcBorders>
              <w:top w:val="nil"/>
              <w:left w:val="nil"/>
              <w:bottom w:val="single" w:sz="4" w:space="0" w:color="auto"/>
              <w:right w:val="single" w:sz="4" w:space="0" w:color="auto"/>
            </w:tcBorders>
            <w:shd w:val="clear" w:color="auto" w:fill="auto"/>
            <w:vAlign w:val="center"/>
            <w:hideMark/>
          </w:tcPr>
          <w:p w14:paraId="687FF6E1"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102F1472"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93012CE" w14:textId="77777777" w:rsidR="007874B5" w:rsidRPr="00526243" w:rsidRDefault="007874B5" w:rsidP="00B2424C">
            <w:pPr>
              <w:jc w:val="center"/>
            </w:pPr>
            <w:r w:rsidRPr="00526243">
              <w:t>Адаптированность</w:t>
            </w:r>
          </w:p>
        </w:tc>
        <w:tc>
          <w:tcPr>
            <w:tcW w:w="2410" w:type="dxa"/>
            <w:tcBorders>
              <w:top w:val="nil"/>
              <w:left w:val="nil"/>
              <w:bottom w:val="single" w:sz="4" w:space="0" w:color="auto"/>
              <w:right w:val="single" w:sz="4" w:space="0" w:color="auto"/>
            </w:tcBorders>
            <w:shd w:val="clear" w:color="auto" w:fill="auto"/>
            <w:vAlign w:val="center"/>
            <w:hideMark/>
          </w:tcPr>
          <w:p w14:paraId="444E6E49" w14:textId="2EAD0105" w:rsidR="003E6D73" w:rsidRPr="009F766E" w:rsidRDefault="007874B5" w:rsidP="00B2424C">
            <w:r w:rsidRPr="009F766E">
              <w:rPr>
                <w:i/>
              </w:rPr>
              <w:t>Принимает значение из справочника.</w:t>
            </w:r>
          </w:p>
          <w:p w14:paraId="12AB3BF2" w14:textId="0BDBED69" w:rsidR="007874B5" w:rsidRPr="009F766E" w:rsidRDefault="007874B5" w:rsidP="00B2424C"/>
        </w:tc>
      </w:tr>
      <w:tr w:rsidR="007874B5" w:rsidRPr="00526243" w14:paraId="022A5DA4" w14:textId="77777777" w:rsidTr="00F94FDD">
        <w:trPr>
          <w:trHeight w:val="12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A2249E5" w14:textId="77777777" w:rsidR="007874B5" w:rsidRPr="00526243" w:rsidRDefault="007874B5" w:rsidP="00B2424C">
            <w:pPr>
              <w:jc w:val="center"/>
            </w:pPr>
            <w:r w:rsidRPr="00526243">
              <w:t>FocusProgram</w:t>
            </w:r>
          </w:p>
        </w:tc>
        <w:tc>
          <w:tcPr>
            <w:tcW w:w="1701" w:type="dxa"/>
            <w:tcBorders>
              <w:top w:val="nil"/>
              <w:left w:val="nil"/>
              <w:bottom w:val="single" w:sz="4" w:space="0" w:color="auto"/>
              <w:right w:val="single" w:sz="4" w:space="0" w:color="auto"/>
            </w:tcBorders>
            <w:shd w:val="clear" w:color="auto" w:fill="auto"/>
            <w:vAlign w:val="center"/>
            <w:hideMark/>
          </w:tcPr>
          <w:p w14:paraId="7079AE14"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71837F2"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726E9FF" w14:textId="77777777" w:rsidR="007874B5" w:rsidRPr="00526243" w:rsidRDefault="007874B5" w:rsidP="00B2424C">
            <w:pPr>
              <w:jc w:val="center"/>
            </w:pPr>
            <w:r w:rsidRPr="00526243">
              <w:t>Направленность образовательной программы</w:t>
            </w:r>
          </w:p>
        </w:tc>
        <w:tc>
          <w:tcPr>
            <w:tcW w:w="2410" w:type="dxa"/>
            <w:tcBorders>
              <w:top w:val="nil"/>
              <w:left w:val="nil"/>
              <w:bottom w:val="single" w:sz="4" w:space="0" w:color="auto"/>
              <w:right w:val="single" w:sz="4" w:space="0" w:color="auto"/>
            </w:tcBorders>
            <w:shd w:val="clear" w:color="auto" w:fill="auto"/>
            <w:vAlign w:val="center"/>
            <w:hideMark/>
          </w:tcPr>
          <w:p w14:paraId="3AEBC67C" w14:textId="77777777" w:rsidR="007874B5" w:rsidRPr="00526243" w:rsidRDefault="007874B5" w:rsidP="00B2424C"/>
        </w:tc>
      </w:tr>
      <w:tr w:rsidR="007874B5" w:rsidRPr="006E5BF1" w14:paraId="36B13A35"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E5700D8" w14:textId="77777777" w:rsidR="007874B5" w:rsidRPr="00526243" w:rsidRDefault="007874B5" w:rsidP="00B2424C">
            <w:pPr>
              <w:jc w:val="center"/>
            </w:pPr>
            <w:r w:rsidRPr="00526243">
              <w:t>EducationDistance</w:t>
            </w:r>
          </w:p>
        </w:tc>
        <w:tc>
          <w:tcPr>
            <w:tcW w:w="1701" w:type="dxa"/>
            <w:tcBorders>
              <w:top w:val="nil"/>
              <w:left w:val="nil"/>
              <w:bottom w:val="single" w:sz="4" w:space="0" w:color="auto"/>
              <w:right w:val="single" w:sz="4" w:space="0" w:color="auto"/>
            </w:tcBorders>
            <w:shd w:val="clear" w:color="auto" w:fill="auto"/>
            <w:vAlign w:val="center"/>
            <w:hideMark/>
          </w:tcPr>
          <w:p w14:paraId="5AC83503"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DA69D1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BE45B03" w14:textId="77777777" w:rsidR="007874B5" w:rsidRPr="009F766E" w:rsidRDefault="007874B5" w:rsidP="00B2424C">
            <w:pPr>
              <w:jc w:val="center"/>
            </w:pPr>
            <w:r w:rsidRPr="009F766E">
              <w:t>Использование ДОТ, электронного обучения при реализации программ</w:t>
            </w:r>
          </w:p>
        </w:tc>
        <w:tc>
          <w:tcPr>
            <w:tcW w:w="2410" w:type="dxa"/>
            <w:tcBorders>
              <w:top w:val="nil"/>
              <w:left w:val="nil"/>
              <w:bottom w:val="single" w:sz="4" w:space="0" w:color="auto"/>
              <w:right w:val="single" w:sz="4" w:space="0" w:color="auto"/>
            </w:tcBorders>
            <w:shd w:val="clear" w:color="auto" w:fill="auto"/>
            <w:vAlign w:val="center"/>
            <w:hideMark/>
          </w:tcPr>
          <w:p w14:paraId="528440A7" w14:textId="77777777" w:rsidR="007874B5" w:rsidRPr="009F766E" w:rsidRDefault="007874B5" w:rsidP="00B2424C">
            <w:r w:rsidRPr="00526243">
              <w:t> </w:t>
            </w:r>
          </w:p>
        </w:tc>
      </w:tr>
      <w:tr w:rsidR="007874B5" w:rsidRPr="006E5BF1" w14:paraId="51E049FE" w14:textId="77777777" w:rsidTr="00F94FDD">
        <w:trPr>
          <w:trHeight w:val="21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812E08A" w14:textId="77777777" w:rsidR="007874B5" w:rsidRPr="00526243" w:rsidRDefault="007874B5" w:rsidP="00B2424C">
            <w:pPr>
              <w:jc w:val="center"/>
            </w:pPr>
            <w:r w:rsidRPr="00526243">
              <w:t>EducationProgramDocument</w:t>
            </w:r>
          </w:p>
        </w:tc>
        <w:tc>
          <w:tcPr>
            <w:tcW w:w="1701" w:type="dxa"/>
            <w:tcBorders>
              <w:top w:val="nil"/>
              <w:left w:val="nil"/>
              <w:bottom w:val="single" w:sz="4" w:space="0" w:color="auto"/>
              <w:right w:val="single" w:sz="4" w:space="0" w:color="auto"/>
            </w:tcBorders>
            <w:shd w:val="clear" w:color="auto" w:fill="auto"/>
            <w:vAlign w:val="center"/>
            <w:hideMark/>
          </w:tcPr>
          <w:p w14:paraId="173CED72"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76DE3B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DC4B665" w14:textId="77777777" w:rsidR="007874B5" w:rsidRPr="009F766E" w:rsidRDefault="007874B5" w:rsidP="00B2424C">
            <w:pPr>
              <w:jc w:val="center"/>
            </w:pPr>
            <w:r w:rsidRPr="009F766E">
              <w:t>Наименование и реквизиты федеральных государственных требований в соответствии с которыми разработана и реализуется дополнительная предпрофессиональная образовательная программа</w:t>
            </w:r>
          </w:p>
        </w:tc>
        <w:tc>
          <w:tcPr>
            <w:tcW w:w="2410" w:type="dxa"/>
            <w:tcBorders>
              <w:top w:val="nil"/>
              <w:left w:val="nil"/>
              <w:bottom w:val="single" w:sz="4" w:space="0" w:color="auto"/>
              <w:right w:val="single" w:sz="4" w:space="0" w:color="auto"/>
            </w:tcBorders>
            <w:shd w:val="clear" w:color="auto" w:fill="auto"/>
            <w:vAlign w:val="center"/>
            <w:hideMark/>
          </w:tcPr>
          <w:p w14:paraId="2E962A44" w14:textId="77777777" w:rsidR="007874B5" w:rsidRPr="009F766E" w:rsidRDefault="007874B5" w:rsidP="00B2424C">
            <w:r w:rsidRPr="00526243">
              <w:t> </w:t>
            </w:r>
          </w:p>
        </w:tc>
      </w:tr>
      <w:tr w:rsidR="007874B5" w:rsidRPr="00526243" w14:paraId="1860EC92"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4838691" w14:textId="77777777" w:rsidR="007874B5" w:rsidRPr="00526243" w:rsidRDefault="007874B5" w:rsidP="00B2424C">
            <w:pPr>
              <w:jc w:val="center"/>
            </w:pPr>
            <w:r w:rsidRPr="00526243">
              <w:t>ViewSportArt</w:t>
            </w:r>
          </w:p>
        </w:tc>
        <w:tc>
          <w:tcPr>
            <w:tcW w:w="1701" w:type="dxa"/>
            <w:tcBorders>
              <w:top w:val="nil"/>
              <w:left w:val="nil"/>
              <w:bottom w:val="single" w:sz="4" w:space="0" w:color="auto"/>
              <w:right w:val="single" w:sz="4" w:space="0" w:color="auto"/>
            </w:tcBorders>
            <w:shd w:val="clear" w:color="auto" w:fill="auto"/>
            <w:vAlign w:val="center"/>
            <w:hideMark/>
          </w:tcPr>
          <w:p w14:paraId="64CE34BA"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5C9AB6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4C21EA2" w14:textId="77777777" w:rsidR="007874B5" w:rsidRPr="00526243" w:rsidRDefault="007874B5" w:rsidP="00B2424C">
            <w:pPr>
              <w:jc w:val="center"/>
            </w:pPr>
            <w:r w:rsidRPr="00526243">
              <w:t>Вид спорта/искусства</w:t>
            </w:r>
          </w:p>
        </w:tc>
        <w:tc>
          <w:tcPr>
            <w:tcW w:w="2410" w:type="dxa"/>
            <w:tcBorders>
              <w:top w:val="nil"/>
              <w:left w:val="nil"/>
              <w:bottom w:val="single" w:sz="4" w:space="0" w:color="auto"/>
              <w:right w:val="single" w:sz="4" w:space="0" w:color="auto"/>
            </w:tcBorders>
            <w:shd w:val="clear" w:color="auto" w:fill="auto"/>
            <w:vAlign w:val="center"/>
            <w:hideMark/>
          </w:tcPr>
          <w:p w14:paraId="161E02DF" w14:textId="77777777" w:rsidR="007874B5" w:rsidRPr="00526243" w:rsidRDefault="007874B5" w:rsidP="00B2424C">
            <w:r w:rsidRPr="00526243">
              <w:t> </w:t>
            </w:r>
          </w:p>
        </w:tc>
      </w:tr>
      <w:tr w:rsidR="007874B5" w:rsidRPr="006E5BF1" w14:paraId="2BD7E600"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960626C" w14:textId="77777777" w:rsidR="007874B5" w:rsidRPr="00526243" w:rsidRDefault="007874B5" w:rsidP="00B2424C">
            <w:pPr>
              <w:jc w:val="center"/>
            </w:pPr>
            <w:r w:rsidRPr="00526243">
              <w:t>QuantityYear</w:t>
            </w:r>
          </w:p>
        </w:tc>
        <w:tc>
          <w:tcPr>
            <w:tcW w:w="1701" w:type="dxa"/>
            <w:tcBorders>
              <w:top w:val="nil"/>
              <w:left w:val="nil"/>
              <w:bottom w:val="single" w:sz="4" w:space="0" w:color="auto"/>
              <w:right w:val="single" w:sz="4" w:space="0" w:color="auto"/>
            </w:tcBorders>
            <w:shd w:val="clear" w:color="auto" w:fill="auto"/>
            <w:vAlign w:val="center"/>
            <w:hideMark/>
          </w:tcPr>
          <w:p w14:paraId="61ACAAB7"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381E1462"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500CEA3" w14:textId="77777777" w:rsidR="007874B5" w:rsidRPr="009F766E" w:rsidRDefault="007874B5" w:rsidP="00B2424C">
            <w:pPr>
              <w:jc w:val="center"/>
            </w:pPr>
            <w:r w:rsidRPr="009F766E">
              <w:t>Количество лет освоения образовательной программы</w:t>
            </w:r>
          </w:p>
        </w:tc>
        <w:tc>
          <w:tcPr>
            <w:tcW w:w="2410" w:type="dxa"/>
            <w:tcBorders>
              <w:top w:val="nil"/>
              <w:left w:val="nil"/>
              <w:bottom w:val="single" w:sz="4" w:space="0" w:color="auto"/>
              <w:right w:val="single" w:sz="4" w:space="0" w:color="auto"/>
            </w:tcBorders>
            <w:shd w:val="clear" w:color="auto" w:fill="auto"/>
            <w:vAlign w:val="center"/>
            <w:hideMark/>
          </w:tcPr>
          <w:p w14:paraId="3B0437A7" w14:textId="77777777" w:rsidR="007874B5" w:rsidRPr="009F766E" w:rsidRDefault="007874B5" w:rsidP="00B2424C">
            <w:r w:rsidRPr="00526243">
              <w:t> </w:t>
            </w:r>
          </w:p>
        </w:tc>
      </w:tr>
      <w:tr w:rsidR="007874B5" w:rsidRPr="006E5BF1" w14:paraId="48242D91"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49F49CC" w14:textId="77777777" w:rsidR="007874B5" w:rsidRPr="00526243" w:rsidRDefault="007874B5" w:rsidP="00B2424C">
            <w:pPr>
              <w:jc w:val="center"/>
            </w:pPr>
            <w:r w:rsidRPr="00526243">
              <w:t>QuantityHours</w:t>
            </w:r>
          </w:p>
        </w:tc>
        <w:tc>
          <w:tcPr>
            <w:tcW w:w="1701" w:type="dxa"/>
            <w:tcBorders>
              <w:top w:val="nil"/>
              <w:left w:val="nil"/>
              <w:bottom w:val="single" w:sz="4" w:space="0" w:color="auto"/>
              <w:right w:val="single" w:sz="4" w:space="0" w:color="auto"/>
            </w:tcBorders>
            <w:shd w:val="clear" w:color="auto" w:fill="auto"/>
            <w:vAlign w:val="center"/>
            <w:hideMark/>
          </w:tcPr>
          <w:p w14:paraId="3DDEC8A3"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26C3F187"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615997D" w14:textId="77777777" w:rsidR="007874B5" w:rsidRPr="009F766E" w:rsidRDefault="007874B5" w:rsidP="00B2424C">
            <w:pPr>
              <w:jc w:val="center"/>
            </w:pPr>
            <w:r w:rsidRPr="009F766E">
              <w:t>Совокупное количество часов освоения в соответствии с образовательной программой</w:t>
            </w:r>
          </w:p>
        </w:tc>
        <w:tc>
          <w:tcPr>
            <w:tcW w:w="2410" w:type="dxa"/>
            <w:tcBorders>
              <w:top w:val="nil"/>
              <w:left w:val="nil"/>
              <w:bottom w:val="single" w:sz="4" w:space="0" w:color="auto"/>
              <w:right w:val="single" w:sz="4" w:space="0" w:color="auto"/>
            </w:tcBorders>
            <w:shd w:val="clear" w:color="auto" w:fill="auto"/>
            <w:vAlign w:val="center"/>
            <w:hideMark/>
          </w:tcPr>
          <w:p w14:paraId="45AE3B42" w14:textId="77777777" w:rsidR="007874B5" w:rsidRPr="009F766E" w:rsidRDefault="007874B5" w:rsidP="00B2424C">
            <w:r w:rsidRPr="00526243">
              <w:t> </w:t>
            </w:r>
          </w:p>
        </w:tc>
      </w:tr>
      <w:tr w:rsidR="007874B5" w:rsidRPr="00526243" w14:paraId="429C3293"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EF4DE4E" w14:textId="77777777" w:rsidR="007874B5" w:rsidRPr="00526243" w:rsidRDefault="007874B5" w:rsidP="00B2424C">
            <w:pPr>
              <w:jc w:val="center"/>
            </w:pPr>
            <w:r w:rsidRPr="00526243">
              <w:t>Profession</w:t>
            </w:r>
          </w:p>
        </w:tc>
        <w:tc>
          <w:tcPr>
            <w:tcW w:w="1701" w:type="dxa"/>
            <w:tcBorders>
              <w:top w:val="nil"/>
              <w:left w:val="nil"/>
              <w:bottom w:val="single" w:sz="4" w:space="0" w:color="auto"/>
              <w:right w:val="single" w:sz="4" w:space="0" w:color="auto"/>
            </w:tcBorders>
            <w:shd w:val="clear" w:color="auto" w:fill="auto"/>
            <w:vAlign w:val="center"/>
            <w:hideMark/>
          </w:tcPr>
          <w:p w14:paraId="03012CE2"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F2385B5"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0CD6604" w14:textId="77777777" w:rsidR="007874B5" w:rsidRPr="00526243" w:rsidRDefault="007874B5" w:rsidP="00B2424C">
            <w:pPr>
              <w:jc w:val="center"/>
            </w:pPr>
            <w:r w:rsidRPr="00526243">
              <w:t>Специальность или профессия</w:t>
            </w:r>
          </w:p>
        </w:tc>
        <w:tc>
          <w:tcPr>
            <w:tcW w:w="2410" w:type="dxa"/>
            <w:tcBorders>
              <w:top w:val="nil"/>
              <w:left w:val="nil"/>
              <w:bottom w:val="single" w:sz="4" w:space="0" w:color="auto"/>
              <w:right w:val="single" w:sz="4" w:space="0" w:color="auto"/>
            </w:tcBorders>
            <w:shd w:val="clear" w:color="auto" w:fill="auto"/>
            <w:vAlign w:val="center"/>
            <w:hideMark/>
          </w:tcPr>
          <w:p w14:paraId="12CFA290" w14:textId="77777777" w:rsidR="007874B5" w:rsidRPr="00526243" w:rsidRDefault="007874B5" w:rsidP="00B2424C">
            <w:r w:rsidRPr="00526243">
              <w:t> </w:t>
            </w:r>
          </w:p>
        </w:tc>
      </w:tr>
      <w:tr w:rsidR="007874B5" w:rsidRPr="00526243" w14:paraId="43ECE7C6"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D4CF715" w14:textId="77777777" w:rsidR="007874B5" w:rsidRPr="00526243" w:rsidRDefault="007874B5" w:rsidP="00B2424C">
            <w:pPr>
              <w:jc w:val="center"/>
            </w:pPr>
            <w:r w:rsidRPr="00526243">
              <w:t>ProfessionWorker</w:t>
            </w:r>
          </w:p>
        </w:tc>
        <w:tc>
          <w:tcPr>
            <w:tcW w:w="1701" w:type="dxa"/>
            <w:tcBorders>
              <w:top w:val="nil"/>
              <w:left w:val="nil"/>
              <w:bottom w:val="single" w:sz="4" w:space="0" w:color="auto"/>
              <w:right w:val="single" w:sz="4" w:space="0" w:color="auto"/>
            </w:tcBorders>
            <w:shd w:val="clear" w:color="auto" w:fill="auto"/>
            <w:vAlign w:val="center"/>
            <w:hideMark/>
          </w:tcPr>
          <w:p w14:paraId="0CAFDDFD"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1E3E20A"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E637D24" w14:textId="77777777" w:rsidR="007874B5" w:rsidRPr="00526243" w:rsidRDefault="007874B5" w:rsidP="00B2424C">
            <w:pPr>
              <w:jc w:val="center"/>
            </w:pPr>
            <w:r w:rsidRPr="00526243">
              <w:t>Профессия рабочего, должность служащего</w:t>
            </w:r>
          </w:p>
        </w:tc>
        <w:tc>
          <w:tcPr>
            <w:tcW w:w="2410" w:type="dxa"/>
            <w:tcBorders>
              <w:top w:val="nil"/>
              <w:left w:val="nil"/>
              <w:bottom w:val="single" w:sz="4" w:space="0" w:color="auto"/>
              <w:right w:val="single" w:sz="4" w:space="0" w:color="auto"/>
            </w:tcBorders>
            <w:shd w:val="clear" w:color="auto" w:fill="auto"/>
            <w:vAlign w:val="center"/>
            <w:hideMark/>
          </w:tcPr>
          <w:p w14:paraId="39C489F2" w14:textId="77777777" w:rsidR="007874B5" w:rsidRPr="00526243" w:rsidRDefault="007874B5" w:rsidP="00B2424C">
            <w:r w:rsidRPr="00526243">
              <w:t> </w:t>
            </w:r>
          </w:p>
        </w:tc>
      </w:tr>
      <w:tr w:rsidR="007874B5" w:rsidRPr="00526243" w14:paraId="16E54785"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2846F1E" w14:textId="77777777" w:rsidR="007874B5" w:rsidRPr="00526243" w:rsidRDefault="007874B5" w:rsidP="00B2424C">
            <w:pPr>
              <w:jc w:val="center"/>
            </w:pPr>
            <w:r w:rsidRPr="00526243">
              <w:t>Qualification</w:t>
            </w:r>
          </w:p>
        </w:tc>
        <w:tc>
          <w:tcPr>
            <w:tcW w:w="1701" w:type="dxa"/>
            <w:tcBorders>
              <w:top w:val="nil"/>
              <w:left w:val="nil"/>
              <w:bottom w:val="single" w:sz="4" w:space="0" w:color="auto"/>
              <w:right w:val="single" w:sz="4" w:space="0" w:color="auto"/>
            </w:tcBorders>
            <w:shd w:val="clear" w:color="auto" w:fill="auto"/>
            <w:vAlign w:val="center"/>
            <w:hideMark/>
          </w:tcPr>
          <w:p w14:paraId="5DA7CA15"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9006EF5"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0AD72FC" w14:textId="77777777" w:rsidR="007874B5" w:rsidRPr="00526243" w:rsidRDefault="007874B5" w:rsidP="00B2424C">
            <w:pPr>
              <w:jc w:val="center"/>
            </w:pPr>
            <w:r w:rsidRPr="00526243">
              <w:t>Квалификация выпускника</w:t>
            </w:r>
          </w:p>
        </w:tc>
        <w:tc>
          <w:tcPr>
            <w:tcW w:w="2410" w:type="dxa"/>
            <w:tcBorders>
              <w:top w:val="nil"/>
              <w:left w:val="nil"/>
              <w:bottom w:val="single" w:sz="4" w:space="0" w:color="auto"/>
              <w:right w:val="single" w:sz="4" w:space="0" w:color="auto"/>
            </w:tcBorders>
            <w:shd w:val="clear" w:color="auto" w:fill="auto"/>
            <w:vAlign w:val="center"/>
            <w:hideMark/>
          </w:tcPr>
          <w:p w14:paraId="49212069" w14:textId="77777777" w:rsidR="007874B5" w:rsidRPr="00526243" w:rsidRDefault="007874B5" w:rsidP="00B2424C">
            <w:r w:rsidRPr="00526243">
              <w:t> </w:t>
            </w:r>
          </w:p>
        </w:tc>
      </w:tr>
      <w:tr w:rsidR="007874B5" w:rsidRPr="00526243" w14:paraId="7DF11165"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4F577F4"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0807C627"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2D49790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6B581A5"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2C3B914D"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04420248" w14:textId="77777777" w:rsidR="007874B5" w:rsidRPr="009F766E" w:rsidRDefault="007874B5" w:rsidP="00B2424C">
            <w:pPr>
              <w:rPr>
                <w:i/>
              </w:rPr>
            </w:pPr>
          </w:p>
          <w:p w14:paraId="735E2652" w14:textId="77777777" w:rsidR="007874B5" w:rsidRPr="00526243" w:rsidRDefault="007874B5" w:rsidP="00B2424C">
            <w:r w:rsidRPr="00526243">
              <w:rPr>
                <w:i/>
              </w:rPr>
              <w:t xml:space="preserve">Принимает значение </w:t>
            </w:r>
            <w:r w:rsidRPr="00526243">
              <w:rPr>
                <w:b/>
                <w:i/>
              </w:rPr>
              <w:t>true</w:t>
            </w:r>
          </w:p>
        </w:tc>
      </w:tr>
    </w:tbl>
    <w:p w14:paraId="24354867" w14:textId="77777777" w:rsidR="007874B5" w:rsidRPr="00526243" w:rsidRDefault="007874B5" w:rsidP="00B2424C"/>
    <w:p w14:paraId="2B2762DF" w14:textId="77777777" w:rsidR="007874B5" w:rsidRPr="009F766E" w:rsidRDefault="007874B5" w:rsidP="00B2424C">
      <w:pPr>
        <w:rPr>
          <w:szCs w:val="28"/>
        </w:rPr>
      </w:pPr>
      <w:r w:rsidRPr="009F766E">
        <w:rPr>
          <w:b/>
          <w:i/>
          <w:szCs w:val="28"/>
        </w:rPr>
        <w:t xml:space="preserve">10) </w:t>
      </w:r>
      <w:r w:rsidRPr="00526243">
        <w:rPr>
          <w:b/>
          <w:i/>
          <w:szCs w:val="28"/>
        </w:rPr>
        <w:t>EducationProgramType</w:t>
      </w:r>
      <w:r w:rsidRPr="009F766E">
        <w:rPr>
          <w:b/>
          <w:i/>
          <w:szCs w:val="28"/>
        </w:rPr>
        <w:t xml:space="preserve"> </w:t>
      </w:r>
      <w:r w:rsidRPr="009F766E">
        <w:rPr>
          <w:szCs w:val="28"/>
        </w:rPr>
        <w:t>– структура данных о типах образовательных программ</w:t>
      </w:r>
    </w:p>
    <w:p w14:paraId="2108DB7B"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65A48E79"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D8C8AF"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7697DAF4"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3AB7CCBC"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38361925"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0E6F79E9" w14:textId="77777777" w:rsidR="007874B5" w:rsidRPr="00526243" w:rsidRDefault="007874B5" w:rsidP="00B2424C">
            <w:pPr>
              <w:jc w:val="center"/>
              <w:rPr>
                <w:b/>
              </w:rPr>
            </w:pPr>
            <w:r w:rsidRPr="00526243">
              <w:rPr>
                <w:b/>
              </w:rPr>
              <w:t>Комментарий</w:t>
            </w:r>
          </w:p>
        </w:tc>
      </w:tr>
      <w:tr w:rsidR="007874B5" w:rsidRPr="006E5BF1" w14:paraId="7F5B0E5C"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4FAA5F3" w14:textId="77777777" w:rsidR="007874B5" w:rsidRPr="00526243" w:rsidRDefault="007874B5" w:rsidP="00B2424C">
            <w:pPr>
              <w:jc w:val="center"/>
            </w:pPr>
            <w:r w:rsidRPr="00526243">
              <w:t>EducationProgramKind</w:t>
            </w:r>
          </w:p>
        </w:tc>
        <w:tc>
          <w:tcPr>
            <w:tcW w:w="1701" w:type="dxa"/>
            <w:tcBorders>
              <w:top w:val="nil"/>
              <w:left w:val="nil"/>
              <w:bottom w:val="single" w:sz="4" w:space="0" w:color="auto"/>
              <w:right w:val="single" w:sz="4" w:space="0" w:color="auto"/>
            </w:tcBorders>
            <w:shd w:val="clear" w:color="auto" w:fill="auto"/>
            <w:vAlign w:val="center"/>
            <w:hideMark/>
          </w:tcPr>
          <w:p w14:paraId="4EBD4DFE"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4F65E6B5"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3509B01" w14:textId="77777777" w:rsidR="007874B5" w:rsidRPr="00526243" w:rsidRDefault="007874B5" w:rsidP="00B2424C">
            <w:pPr>
              <w:jc w:val="center"/>
            </w:pPr>
            <w:r w:rsidRPr="00526243">
              <w:t>Уровень образования</w:t>
            </w:r>
          </w:p>
        </w:tc>
        <w:tc>
          <w:tcPr>
            <w:tcW w:w="2410" w:type="dxa"/>
            <w:tcBorders>
              <w:top w:val="nil"/>
              <w:left w:val="nil"/>
              <w:bottom w:val="single" w:sz="4" w:space="0" w:color="auto"/>
              <w:right w:val="single" w:sz="4" w:space="0" w:color="auto"/>
            </w:tcBorders>
            <w:shd w:val="clear" w:color="auto" w:fill="auto"/>
            <w:vAlign w:val="center"/>
            <w:hideMark/>
          </w:tcPr>
          <w:p w14:paraId="16572266" w14:textId="6DCB94ED" w:rsidR="003E6D73" w:rsidRPr="009F766E" w:rsidRDefault="007874B5" w:rsidP="00B2424C">
            <w:r w:rsidRPr="009F766E">
              <w:rPr>
                <w:i/>
              </w:rPr>
              <w:t>Принимает значение из справочника.</w:t>
            </w:r>
          </w:p>
          <w:p w14:paraId="592BC616" w14:textId="3E0CEA38" w:rsidR="007874B5" w:rsidRPr="009F766E" w:rsidRDefault="007874B5" w:rsidP="00B2424C"/>
        </w:tc>
      </w:tr>
      <w:tr w:rsidR="007874B5" w:rsidRPr="00526243" w14:paraId="13341425"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342CD7D" w14:textId="77777777" w:rsidR="007874B5" w:rsidRPr="00526243" w:rsidRDefault="007874B5" w:rsidP="00B2424C">
            <w:pPr>
              <w:jc w:val="center"/>
            </w:pPr>
            <w:r w:rsidRPr="00526243">
              <w:t>EducationProgramName</w:t>
            </w:r>
          </w:p>
        </w:tc>
        <w:tc>
          <w:tcPr>
            <w:tcW w:w="1701" w:type="dxa"/>
            <w:tcBorders>
              <w:top w:val="nil"/>
              <w:left w:val="nil"/>
              <w:bottom w:val="single" w:sz="4" w:space="0" w:color="auto"/>
              <w:right w:val="single" w:sz="4" w:space="0" w:color="auto"/>
            </w:tcBorders>
            <w:shd w:val="clear" w:color="auto" w:fill="auto"/>
            <w:vAlign w:val="center"/>
            <w:hideMark/>
          </w:tcPr>
          <w:p w14:paraId="14D22E2C"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E4207D4"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633328C" w14:textId="77777777" w:rsidR="007874B5" w:rsidRPr="00526243" w:rsidRDefault="007874B5" w:rsidP="00B2424C">
            <w:pPr>
              <w:jc w:val="center"/>
            </w:pPr>
            <w:r w:rsidRPr="00526243">
              <w:t>Наименование образовательной программы</w:t>
            </w:r>
          </w:p>
        </w:tc>
        <w:tc>
          <w:tcPr>
            <w:tcW w:w="2410" w:type="dxa"/>
            <w:tcBorders>
              <w:top w:val="nil"/>
              <w:left w:val="nil"/>
              <w:bottom w:val="single" w:sz="4" w:space="0" w:color="auto"/>
              <w:right w:val="single" w:sz="4" w:space="0" w:color="auto"/>
            </w:tcBorders>
            <w:shd w:val="clear" w:color="auto" w:fill="auto"/>
            <w:vAlign w:val="center"/>
            <w:hideMark/>
          </w:tcPr>
          <w:p w14:paraId="1526F93B" w14:textId="77777777" w:rsidR="007874B5" w:rsidRPr="00526243" w:rsidRDefault="007874B5" w:rsidP="00B2424C">
            <w:r w:rsidRPr="00526243">
              <w:t> </w:t>
            </w:r>
          </w:p>
        </w:tc>
      </w:tr>
    </w:tbl>
    <w:p w14:paraId="4FF57C66" w14:textId="77777777" w:rsidR="007874B5" w:rsidRPr="00526243" w:rsidRDefault="007874B5" w:rsidP="00B2424C"/>
    <w:p w14:paraId="17B22E4C" w14:textId="77777777" w:rsidR="007874B5" w:rsidRPr="009F766E" w:rsidRDefault="007874B5" w:rsidP="00B2424C">
      <w:pPr>
        <w:rPr>
          <w:szCs w:val="28"/>
        </w:rPr>
      </w:pPr>
      <w:r w:rsidRPr="009F766E">
        <w:rPr>
          <w:b/>
          <w:i/>
          <w:szCs w:val="28"/>
        </w:rPr>
        <w:t xml:space="preserve">11) </w:t>
      </w:r>
      <w:r w:rsidRPr="00526243">
        <w:rPr>
          <w:b/>
          <w:i/>
          <w:szCs w:val="28"/>
        </w:rPr>
        <w:t>EducationData</w:t>
      </w:r>
      <w:r w:rsidRPr="009F766E">
        <w:rPr>
          <w:b/>
          <w:i/>
          <w:szCs w:val="28"/>
        </w:rPr>
        <w:t xml:space="preserve"> </w:t>
      </w:r>
      <w:r w:rsidRPr="009F766E">
        <w:rPr>
          <w:szCs w:val="28"/>
        </w:rPr>
        <w:t>- структура данных о успеваемости и форме обучения</w:t>
      </w:r>
    </w:p>
    <w:p w14:paraId="29A6D9E6"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771E9313"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02208E"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49A78C73"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3BC3FFB4"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69357F38"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445E7796" w14:textId="77777777" w:rsidR="007874B5" w:rsidRPr="00526243" w:rsidRDefault="007874B5" w:rsidP="00B2424C">
            <w:pPr>
              <w:jc w:val="center"/>
              <w:rPr>
                <w:b/>
              </w:rPr>
            </w:pPr>
            <w:r w:rsidRPr="00526243">
              <w:rPr>
                <w:b/>
              </w:rPr>
              <w:t>Комментарий</w:t>
            </w:r>
          </w:p>
        </w:tc>
      </w:tr>
      <w:tr w:rsidR="007874B5" w:rsidRPr="00526243" w14:paraId="62C6EF78"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AFD3B15" w14:textId="77777777" w:rsidR="007874B5" w:rsidRPr="00526243" w:rsidRDefault="007874B5" w:rsidP="00B2424C">
            <w:pPr>
              <w:jc w:val="center"/>
            </w:pPr>
            <w:r w:rsidRPr="00526243">
              <w:t>Transfer</w:t>
            </w:r>
          </w:p>
        </w:tc>
        <w:tc>
          <w:tcPr>
            <w:tcW w:w="1701" w:type="dxa"/>
            <w:tcBorders>
              <w:top w:val="nil"/>
              <w:left w:val="nil"/>
              <w:bottom w:val="single" w:sz="4" w:space="0" w:color="auto"/>
              <w:right w:val="single" w:sz="4" w:space="0" w:color="auto"/>
            </w:tcBorders>
            <w:shd w:val="clear" w:color="auto" w:fill="auto"/>
            <w:vAlign w:val="center"/>
            <w:hideMark/>
          </w:tcPr>
          <w:p w14:paraId="0FD08626" w14:textId="77777777" w:rsidR="007874B5" w:rsidRPr="00526243" w:rsidRDefault="007874B5" w:rsidP="00B2424C">
            <w:pPr>
              <w:jc w:val="center"/>
            </w:pPr>
            <w:r w:rsidRPr="00526243">
              <w:t>Transfer</w:t>
            </w:r>
          </w:p>
        </w:tc>
        <w:tc>
          <w:tcPr>
            <w:tcW w:w="851" w:type="dxa"/>
            <w:tcBorders>
              <w:top w:val="nil"/>
              <w:left w:val="nil"/>
              <w:bottom w:val="single" w:sz="4" w:space="0" w:color="auto"/>
              <w:right w:val="single" w:sz="4" w:space="0" w:color="auto"/>
            </w:tcBorders>
            <w:shd w:val="clear" w:color="auto" w:fill="auto"/>
            <w:vAlign w:val="center"/>
            <w:hideMark/>
          </w:tcPr>
          <w:p w14:paraId="4DB71A79"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47F766B" w14:textId="77777777" w:rsidR="007874B5" w:rsidRPr="00526243" w:rsidRDefault="007874B5" w:rsidP="00B2424C">
            <w:pPr>
              <w:jc w:val="center"/>
            </w:pPr>
            <w:r w:rsidRPr="00526243">
              <w:t>Перевод</w:t>
            </w:r>
          </w:p>
        </w:tc>
        <w:tc>
          <w:tcPr>
            <w:tcW w:w="2410" w:type="dxa"/>
            <w:tcBorders>
              <w:top w:val="nil"/>
              <w:left w:val="nil"/>
              <w:bottom w:val="single" w:sz="4" w:space="0" w:color="auto"/>
              <w:right w:val="single" w:sz="4" w:space="0" w:color="auto"/>
            </w:tcBorders>
            <w:shd w:val="clear" w:color="auto" w:fill="auto"/>
            <w:vAlign w:val="center"/>
            <w:hideMark/>
          </w:tcPr>
          <w:p w14:paraId="28EE8DE9" w14:textId="77777777" w:rsidR="007874B5" w:rsidRPr="00526243" w:rsidRDefault="007874B5" w:rsidP="00B2424C">
            <w:r w:rsidRPr="00526243">
              <w:rPr>
                <w:i/>
              </w:rPr>
              <w:t>См. Таблица №90</w:t>
            </w:r>
          </w:p>
        </w:tc>
      </w:tr>
      <w:tr w:rsidR="007874B5" w:rsidRPr="00526243" w14:paraId="187A2C79"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4DDC7E8" w14:textId="77777777" w:rsidR="007874B5" w:rsidRPr="00526243" w:rsidRDefault="007874B5" w:rsidP="00B2424C">
            <w:pPr>
              <w:jc w:val="center"/>
            </w:pPr>
            <w:r w:rsidRPr="00526243">
              <w:t>AnnualPerformance</w:t>
            </w:r>
          </w:p>
        </w:tc>
        <w:tc>
          <w:tcPr>
            <w:tcW w:w="1701" w:type="dxa"/>
            <w:tcBorders>
              <w:top w:val="nil"/>
              <w:left w:val="nil"/>
              <w:bottom w:val="single" w:sz="4" w:space="0" w:color="auto"/>
              <w:right w:val="single" w:sz="4" w:space="0" w:color="auto"/>
            </w:tcBorders>
            <w:shd w:val="clear" w:color="auto" w:fill="auto"/>
            <w:vAlign w:val="center"/>
            <w:hideMark/>
          </w:tcPr>
          <w:p w14:paraId="4B4AC5AE" w14:textId="77777777" w:rsidR="007874B5" w:rsidRPr="00526243" w:rsidRDefault="007874B5" w:rsidP="00B2424C">
            <w:pPr>
              <w:jc w:val="center"/>
            </w:pPr>
            <w:r w:rsidRPr="00526243">
              <w:t>AnnualPerformance[]</w:t>
            </w:r>
          </w:p>
        </w:tc>
        <w:tc>
          <w:tcPr>
            <w:tcW w:w="851" w:type="dxa"/>
            <w:tcBorders>
              <w:top w:val="nil"/>
              <w:left w:val="nil"/>
              <w:bottom w:val="single" w:sz="4" w:space="0" w:color="auto"/>
              <w:right w:val="single" w:sz="4" w:space="0" w:color="auto"/>
            </w:tcBorders>
            <w:shd w:val="clear" w:color="auto" w:fill="auto"/>
            <w:vAlign w:val="center"/>
            <w:hideMark/>
          </w:tcPr>
          <w:p w14:paraId="0E8E791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AC8D2EF" w14:textId="77777777" w:rsidR="007874B5" w:rsidRPr="00526243" w:rsidRDefault="007874B5" w:rsidP="00B2424C">
            <w:pPr>
              <w:jc w:val="center"/>
            </w:pPr>
            <w:r w:rsidRPr="00526243">
              <w:t>Успеваемость</w:t>
            </w:r>
          </w:p>
        </w:tc>
        <w:tc>
          <w:tcPr>
            <w:tcW w:w="2410" w:type="dxa"/>
            <w:tcBorders>
              <w:top w:val="nil"/>
              <w:left w:val="nil"/>
              <w:bottom w:val="single" w:sz="4" w:space="0" w:color="auto"/>
              <w:right w:val="single" w:sz="4" w:space="0" w:color="auto"/>
            </w:tcBorders>
            <w:shd w:val="clear" w:color="auto" w:fill="auto"/>
            <w:vAlign w:val="center"/>
            <w:hideMark/>
          </w:tcPr>
          <w:p w14:paraId="5550D14C" w14:textId="77777777" w:rsidR="007874B5" w:rsidRPr="00526243" w:rsidRDefault="007874B5" w:rsidP="00B2424C">
            <w:r w:rsidRPr="00526243">
              <w:rPr>
                <w:i/>
              </w:rPr>
              <w:t>См. Таблица №91</w:t>
            </w:r>
          </w:p>
        </w:tc>
      </w:tr>
      <w:tr w:rsidR="007874B5" w:rsidRPr="006E5BF1" w14:paraId="2E161B83"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208EBF6" w14:textId="77777777" w:rsidR="007874B5" w:rsidRPr="00526243" w:rsidRDefault="007874B5" w:rsidP="00B2424C">
            <w:pPr>
              <w:jc w:val="center"/>
            </w:pPr>
            <w:r w:rsidRPr="00526243">
              <w:t>FormOfEducation</w:t>
            </w:r>
          </w:p>
        </w:tc>
        <w:tc>
          <w:tcPr>
            <w:tcW w:w="1701" w:type="dxa"/>
            <w:tcBorders>
              <w:top w:val="nil"/>
              <w:left w:val="nil"/>
              <w:bottom w:val="single" w:sz="4" w:space="0" w:color="auto"/>
              <w:right w:val="single" w:sz="4" w:space="0" w:color="auto"/>
            </w:tcBorders>
            <w:shd w:val="clear" w:color="auto" w:fill="auto"/>
            <w:vAlign w:val="center"/>
            <w:hideMark/>
          </w:tcPr>
          <w:p w14:paraId="4B50F337"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7B8F5D5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5FBF28C" w14:textId="77777777" w:rsidR="007874B5" w:rsidRPr="00526243" w:rsidRDefault="007874B5" w:rsidP="00B2424C">
            <w:pPr>
              <w:jc w:val="center"/>
            </w:pPr>
            <w:r w:rsidRPr="00526243">
              <w:t>Форма получения образования</w:t>
            </w:r>
          </w:p>
        </w:tc>
        <w:tc>
          <w:tcPr>
            <w:tcW w:w="2410" w:type="dxa"/>
            <w:tcBorders>
              <w:top w:val="nil"/>
              <w:left w:val="nil"/>
              <w:bottom w:val="single" w:sz="4" w:space="0" w:color="auto"/>
              <w:right w:val="single" w:sz="4" w:space="0" w:color="auto"/>
            </w:tcBorders>
            <w:shd w:val="clear" w:color="auto" w:fill="auto"/>
            <w:vAlign w:val="center"/>
            <w:hideMark/>
          </w:tcPr>
          <w:p w14:paraId="6D94C417" w14:textId="30660BCF" w:rsidR="003E6D73" w:rsidRPr="009F766E" w:rsidRDefault="007874B5" w:rsidP="00B2424C">
            <w:r w:rsidRPr="009F766E">
              <w:rPr>
                <w:i/>
              </w:rPr>
              <w:t>Принимает значение из справочника.</w:t>
            </w:r>
          </w:p>
          <w:p w14:paraId="7AC336B1" w14:textId="361D4B39" w:rsidR="007874B5" w:rsidRPr="009F766E" w:rsidRDefault="007874B5" w:rsidP="00B2424C"/>
        </w:tc>
      </w:tr>
      <w:tr w:rsidR="007874B5" w:rsidRPr="006E5BF1" w14:paraId="4EC53E0D"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12A4A22" w14:textId="77777777" w:rsidR="007874B5" w:rsidRPr="00526243" w:rsidRDefault="007874B5" w:rsidP="00B2424C">
            <w:pPr>
              <w:jc w:val="center"/>
            </w:pPr>
            <w:r w:rsidRPr="00526243">
              <w:t>FormOfEducationCode</w:t>
            </w:r>
          </w:p>
        </w:tc>
        <w:tc>
          <w:tcPr>
            <w:tcW w:w="1701" w:type="dxa"/>
            <w:tcBorders>
              <w:top w:val="nil"/>
              <w:left w:val="nil"/>
              <w:bottom w:val="single" w:sz="4" w:space="0" w:color="auto"/>
              <w:right w:val="single" w:sz="4" w:space="0" w:color="auto"/>
            </w:tcBorders>
            <w:shd w:val="clear" w:color="auto" w:fill="auto"/>
            <w:vAlign w:val="center"/>
            <w:hideMark/>
          </w:tcPr>
          <w:p w14:paraId="6E6AB026"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0DF48BAF"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99F5F02" w14:textId="77777777" w:rsidR="007874B5" w:rsidRPr="00526243" w:rsidRDefault="007874B5" w:rsidP="00B2424C">
            <w:pPr>
              <w:jc w:val="center"/>
            </w:pPr>
            <w:r w:rsidRPr="00526243">
              <w:t>Форма обучения</w:t>
            </w:r>
          </w:p>
        </w:tc>
        <w:tc>
          <w:tcPr>
            <w:tcW w:w="2410" w:type="dxa"/>
            <w:tcBorders>
              <w:top w:val="nil"/>
              <w:left w:val="nil"/>
              <w:bottom w:val="single" w:sz="4" w:space="0" w:color="auto"/>
              <w:right w:val="single" w:sz="4" w:space="0" w:color="auto"/>
            </w:tcBorders>
            <w:shd w:val="clear" w:color="auto" w:fill="auto"/>
            <w:vAlign w:val="center"/>
            <w:hideMark/>
          </w:tcPr>
          <w:p w14:paraId="720CD6E5" w14:textId="3DBC5061" w:rsidR="003E6D73" w:rsidRPr="009F766E" w:rsidRDefault="007874B5" w:rsidP="00B2424C">
            <w:pPr>
              <w:rPr>
                <w:i/>
              </w:rPr>
            </w:pPr>
            <w:r w:rsidRPr="009F766E">
              <w:rPr>
                <w:i/>
              </w:rPr>
              <w:t>Принимает значение из справочника.</w:t>
            </w:r>
          </w:p>
          <w:p w14:paraId="2F8CFCA6" w14:textId="55DFD8CB" w:rsidR="007874B5" w:rsidRPr="009F766E" w:rsidRDefault="007874B5" w:rsidP="00B2424C">
            <w:pPr>
              <w:rPr>
                <w:i/>
              </w:rPr>
            </w:pPr>
          </w:p>
        </w:tc>
      </w:tr>
      <w:tr w:rsidR="007874B5" w:rsidRPr="006E5BF1" w14:paraId="4A5D6A6F"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FEA5914" w14:textId="77777777" w:rsidR="007874B5" w:rsidRPr="00526243" w:rsidRDefault="007874B5" w:rsidP="00B2424C">
            <w:pPr>
              <w:jc w:val="center"/>
            </w:pPr>
            <w:r w:rsidRPr="00526243">
              <w:t>TimeShift</w:t>
            </w:r>
          </w:p>
        </w:tc>
        <w:tc>
          <w:tcPr>
            <w:tcW w:w="1701" w:type="dxa"/>
            <w:tcBorders>
              <w:top w:val="nil"/>
              <w:left w:val="nil"/>
              <w:bottom w:val="single" w:sz="4" w:space="0" w:color="auto"/>
              <w:right w:val="single" w:sz="4" w:space="0" w:color="auto"/>
            </w:tcBorders>
            <w:shd w:val="clear" w:color="auto" w:fill="auto"/>
            <w:vAlign w:val="center"/>
            <w:hideMark/>
          </w:tcPr>
          <w:p w14:paraId="5C6844BB"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2721AC8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1E379EC" w14:textId="77777777" w:rsidR="007874B5" w:rsidRPr="00526243" w:rsidRDefault="007874B5" w:rsidP="00B2424C">
            <w:pPr>
              <w:jc w:val="center"/>
            </w:pPr>
            <w:r w:rsidRPr="00526243">
              <w:t>Смена</w:t>
            </w:r>
          </w:p>
        </w:tc>
        <w:tc>
          <w:tcPr>
            <w:tcW w:w="2410" w:type="dxa"/>
            <w:tcBorders>
              <w:top w:val="nil"/>
              <w:left w:val="nil"/>
              <w:bottom w:val="single" w:sz="4" w:space="0" w:color="auto"/>
              <w:right w:val="single" w:sz="4" w:space="0" w:color="auto"/>
            </w:tcBorders>
            <w:shd w:val="clear" w:color="auto" w:fill="auto"/>
            <w:vAlign w:val="center"/>
            <w:hideMark/>
          </w:tcPr>
          <w:p w14:paraId="1EC94142" w14:textId="1EA02C48" w:rsidR="003E6D73" w:rsidRPr="009F766E" w:rsidRDefault="007874B5" w:rsidP="00B2424C">
            <w:pPr>
              <w:rPr>
                <w:i/>
              </w:rPr>
            </w:pPr>
            <w:r w:rsidRPr="009F766E">
              <w:rPr>
                <w:i/>
              </w:rPr>
              <w:t>Принимает значение из справочника.</w:t>
            </w:r>
            <w:r w:rsidR="003E6D73" w:rsidRPr="009F766E">
              <w:rPr>
                <w:i/>
              </w:rPr>
              <w:t xml:space="preserve"> </w:t>
            </w:r>
          </w:p>
          <w:p w14:paraId="0C483D1E" w14:textId="01CF9B81" w:rsidR="007874B5" w:rsidRPr="009F766E" w:rsidRDefault="007874B5" w:rsidP="00B2424C">
            <w:pPr>
              <w:rPr>
                <w:i/>
              </w:rPr>
            </w:pPr>
          </w:p>
        </w:tc>
      </w:tr>
    </w:tbl>
    <w:p w14:paraId="7CC9098D" w14:textId="77777777" w:rsidR="007874B5" w:rsidRPr="009F766E" w:rsidRDefault="007874B5" w:rsidP="00B2424C">
      <w:pPr>
        <w:rPr>
          <w:szCs w:val="28"/>
        </w:rPr>
      </w:pPr>
      <w:r w:rsidRPr="009F766E">
        <w:rPr>
          <w:b/>
          <w:i/>
          <w:szCs w:val="28"/>
        </w:rPr>
        <w:t xml:space="preserve">12) </w:t>
      </w:r>
      <w:r w:rsidRPr="00526243">
        <w:rPr>
          <w:b/>
          <w:i/>
          <w:szCs w:val="28"/>
        </w:rPr>
        <w:t>Transfer</w:t>
      </w:r>
      <w:r w:rsidRPr="009F766E">
        <w:rPr>
          <w:b/>
          <w:i/>
          <w:szCs w:val="28"/>
        </w:rPr>
        <w:t xml:space="preserve"> </w:t>
      </w:r>
      <w:r w:rsidRPr="009F766E">
        <w:rPr>
          <w:szCs w:val="28"/>
        </w:rPr>
        <w:t>- структура данных об учебном коллективе</w:t>
      </w:r>
    </w:p>
    <w:p w14:paraId="47804F46"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ook w:val="04A0" w:firstRow="1" w:lastRow="0" w:firstColumn="1" w:lastColumn="0" w:noHBand="0" w:noVBand="1"/>
      </w:tblPr>
      <w:tblGrid>
        <w:gridCol w:w="1716"/>
        <w:gridCol w:w="1701"/>
        <w:gridCol w:w="851"/>
        <w:gridCol w:w="2551"/>
        <w:gridCol w:w="2410"/>
      </w:tblGrid>
      <w:tr w:rsidR="007874B5" w:rsidRPr="00526243" w14:paraId="0DF72F0E"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6DFD62"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369E60FC"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74FB68DA"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6BF27412"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4F5BC090" w14:textId="77777777" w:rsidR="007874B5" w:rsidRPr="00526243" w:rsidRDefault="007874B5" w:rsidP="00B2424C">
            <w:pPr>
              <w:jc w:val="center"/>
              <w:rPr>
                <w:b/>
              </w:rPr>
            </w:pPr>
            <w:r w:rsidRPr="00526243">
              <w:rPr>
                <w:b/>
              </w:rPr>
              <w:t>Комментарий</w:t>
            </w:r>
          </w:p>
        </w:tc>
      </w:tr>
      <w:tr w:rsidR="007874B5" w:rsidRPr="00526243" w14:paraId="31B23BE9"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ED4DE49" w14:textId="77777777" w:rsidR="007874B5" w:rsidRPr="00526243" w:rsidRDefault="007874B5" w:rsidP="00B2424C">
            <w:pPr>
              <w:jc w:val="center"/>
            </w:pPr>
            <w:r w:rsidRPr="00526243">
              <w:t>TransferYear</w:t>
            </w:r>
          </w:p>
        </w:tc>
        <w:tc>
          <w:tcPr>
            <w:tcW w:w="1701" w:type="dxa"/>
            <w:tcBorders>
              <w:top w:val="nil"/>
              <w:left w:val="nil"/>
              <w:bottom w:val="single" w:sz="4" w:space="0" w:color="auto"/>
              <w:right w:val="single" w:sz="4" w:space="0" w:color="auto"/>
            </w:tcBorders>
            <w:shd w:val="clear" w:color="auto" w:fill="auto"/>
            <w:vAlign w:val="center"/>
            <w:hideMark/>
          </w:tcPr>
          <w:p w14:paraId="27608B2F"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3DC85CC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A9CC5F7" w14:textId="77777777" w:rsidR="007874B5" w:rsidRPr="00526243" w:rsidRDefault="007874B5" w:rsidP="00B2424C">
            <w:pPr>
              <w:jc w:val="center"/>
            </w:pPr>
            <w:r w:rsidRPr="00526243">
              <w:t>Учебный год</w:t>
            </w:r>
          </w:p>
        </w:tc>
        <w:tc>
          <w:tcPr>
            <w:tcW w:w="2410" w:type="dxa"/>
            <w:tcBorders>
              <w:top w:val="nil"/>
              <w:left w:val="nil"/>
              <w:bottom w:val="single" w:sz="4" w:space="0" w:color="auto"/>
              <w:right w:val="single" w:sz="4" w:space="0" w:color="auto"/>
            </w:tcBorders>
            <w:shd w:val="clear" w:color="auto" w:fill="auto"/>
            <w:vAlign w:val="center"/>
            <w:hideMark/>
          </w:tcPr>
          <w:p w14:paraId="7B6375FC" w14:textId="77777777" w:rsidR="007874B5" w:rsidRPr="00526243" w:rsidRDefault="007874B5" w:rsidP="00B2424C">
            <w:r w:rsidRPr="00526243">
              <w:t> </w:t>
            </w:r>
          </w:p>
        </w:tc>
      </w:tr>
      <w:tr w:rsidR="007874B5" w:rsidRPr="00526243" w14:paraId="22AD6FAE"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DB11AC2" w14:textId="77777777" w:rsidR="007874B5" w:rsidRPr="00526243" w:rsidRDefault="007874B5" w:rsidP="00B2424C">
            <w:pPr>
              <w:jc w:val="center"/>
            </w:pPr>
            <w:r w:rsidRPr="00526243">
              <w:t>TransferGrade</w:t>
            </w:r>
          </w:p>
        </w:tc>
        <w:tc>
          <w:tcPr>
            <w:tcW w:w="1701" w:type="dxa"/>
            <w:tcBorders>
              <w:top w:val="nil"/>
              <w:left w:val="nil"/>
              <w:bottom w:val="single" w:sz="4" w:space="0" w:color="auto"/>
              <w:right w:val="single" w:sz="4" w:space="0" w:color="auto"/>
            </w:tcBorders>
            <w:shd w:val="clear" w:color="auto" w:fill="auto"/>
            <w:vAlign w:val="center"/>
            <w:hideMark/>
          </w:tcPr>
          <w:p w14:paraId="2E5C5866"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7B8055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9B0BA1C" w14:textId="77777777" w:rsidR="007874B5" w:rsidRPr="00526243" w:rsidRDefault="007874B5" w:rsidP="00B2424C">
            <w:pPr>
              <w:jc w:val="center"/>
            </w:pPr>
            <w:r w:rsidRPr="00526243">
              <w:t>Учебный класс</w:t>
            </w:r>
          </w:p>
        </w:tc>
        <w:tc>
          <w:tcPr>
            <w:tcW w:w="2410" w:type="dxa"/>
            <w:tcBorders>
              <w:top w:val="nil"/>
              <w:left w:val="nil"/>
              <w:bottom w:val="single" w:sz="4" w:space="0" w:color="auto"/>
              <w:right w:val="single" w:sz="4" w:space="0" w:color="auto"/>
            </w:tcBorders>
            <w:shd w:val="clear" w:color="auto" w:fill="auto"/>
            <w:vAlign w:val="center"/>
            <w:hideMark/>
          </w:tcPr>
          <w:p w14:paraId="6BE09B29" w14:textId="77777777" w:rsidR="007874B5" w:rsidRPr="00526243" w:rsidRDefault="007874B5" w:rsidP="00B2424C">
            <w:r w:rsidRPr="00526243">
              <w:t> </w:t>
            </w:r>
          </w:p>
        </w:tc>
      </w:tr>
      <w:tr w:rsidR="007874B5" w:rsidRPr="006E5BF1" w14:paraId="6E2A6FE3"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2A21C62" w14:textId="77777777" w:rsidR="007874B5" w:rsidRPr="00526243" w:rsidRDefault="007874B5" w:rsidP="00B2424C">
            <w:pPr>
              <w:jc w:val="center"/>
            </w:pPr>
            <w:r w:rsidRPr="00526243">
              <w:t>TransferCourse</w:t>
            </w:r>
          </w:p>
        </w:tc>
        <w:tc>
          <w:tcPr>
            <w:tcW w:w="1701" w:type="dxa"/>
            <w:tcBorders>
              <w:top w:val="nil"/>
              <w:left w:val="nil"/>
              <w:bottom w:val="single" w:sz="4" w:space="0" w:color="auto"/>
              <w:right w:val="single" w:sz="4" w:space="0" w:color="auto"/>
            </w:tcBorders>
            <w:shd w:val="clear" w:color="auto" w:fill="auto"/>
            <w:vAlign w:val="center"/>
            <w:hideMark/>
          </w:tcPr>
          <w:p w14:paraId="5027C1F4"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20488C47"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A3A4315" w14:textId="77777777" w:rsidR="007874B5" w:rsidRPr="00526243" w:rsidRDefault="007874B5" w:rsidP="00B2424C">
            <w:pPr>
              <w:jc w:val="center"/>
            </w:pPr>
            <w:r w:rsidRPr="00526243">
              <w:t>Учебный период</w:t>
            </w:r>
          </w:p>
        </w:tc>
        <w:tc>
          <w:tcPr>
            <w:tcW w:w="2410" w:type="dxa"/>
            <w:tcBorders>
              <w:top w:val="nil"/>
              <w:left w:val="nil"/>
              <w:bottom w:val="single" w:sz="4" w:space="0" w:color="auto"/>
              <w:right w:val="single" w:sz="4" w:space="0" w:color="auto"/>
            </w:tcBorders>
            <w:shd w:val="clear" w:color="auto" w:fill="auto"/>
            <w:vAlign w:val="center"/>
            <w:hideMark/>
          </w:tcPr>
          <w:p w14:paraId="482C3473" w14:textId="2184DE6B" w:rsidR="003E6D73" w:rsidRPr="009F766E" w:rsidRDefault="007874B5" w:rsidP="00B2424C">
            <w:r w:rsidRPr="009F766E">
              <w:rPr>
                <w:i/>
              </w:rPr>
              <w:t>Принимает значение из справочника.</w:t>
            </w:r>
          </w:p>
          <w:p w14:paraId="07233EBC" w14:textId="148D5312" w:rsidR="007874B5" w:rsidRPr="009F766E" w:rsidRDefault="007874B5" w:rsidP="00B2424C"/>
        </w:tc>
      </w:tr>
      <w:tr w:rsidR="007874B5" w:rsidRPr="00526243" w14:paraId="74E207CA"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D133D24"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161D7AA7"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03F713CA"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8BEEBEC"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0F6D97C7"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7A645500" w14:textId="77777777" w:rsidR="007874B5" w:rsidRPr="009F766E" w:rsidRDefault="007874B5" w:rsidP="00B2424C">
            <w:pPr>
              <w:rPr>
                <w:i/>
              </w:rPr>
            </w:pPr>
          </w:p>
          <w:p w14:paraId="761DEB8A" w14:textId="77777777" w:rsidR="007874B5" w:rsidRPr="00526243" w:rsidRDefault="007874B5" w:rsidP="00B2424C">
            <w:r w:rsidRPr="00526243">
              <w:rPr>
                <w:i/>
              </w:rPr>
              <w:t xml:space="preserve">Принимает значение </w:t>
            </w:r>
            <w:r w:rsidRPr="00526243">
              <w:rPr>
                <w:b/>
                <w:i/>
              </w:rPr>
              <w:t>true</w:t>
            </w:r>
          </w:p>
        </w:tc>
      </w:tr>
    </w:tbl>
    <w:p w14:paraId="1E51B790" w14:textId="77777777" w:rsidR="007874B5" w:rsidRPr="00526243" w:rsidRDefault="007874B5" w:rsidP="00B2424C"/>
    <w:p w14:paraId="3FFBC76F" w14:textId="77777777" w:rsidR="007874B5" w:rsidRPr="00526243" w:rsidRDefault="007874B5" w:rsidP="00B2424C">
      <w:pPr>
        <w:rPr>
          <w:szCs w:val="28"/>
        </w:rPr>
      </w:pPr>
      <w:r w:rsidRPr="00526243">
        <w:rPr>
          <w:b/>
          <w:i/>
          <w:szCs w:val="28"/>
        </w:rPr>
        <w:t xml:space="preserve">13) AnnualPerformance </w:t>
      </w:r>
      <w:r w:rsidRPr="00526243">
        <w:rPr>
          <w:szCs w:val="28"/>
        </w:rPr>
        <w:t>- структура данных об отметках</w:t>
      </w:r>
    </w:p>
    <w:p w14:paraId="391EC90A"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3E1DBF5B"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1344B2"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173F461F"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7171C4A3"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349195F4"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50328B7B" w14:textId="77777777" w:rsidR="007874B5" w:rsidRPr="00526243" w:rsidRDefault="007874B5" w:rsidP="00B2424C">
            <w:pPr>
              <w:jc w:val="center"/>
              <w:rPr>
                <w:b/>
              </w:rPr>
            </w:pPr>
            <w:r w:rsidRPr="00526243">
              <w:rPr>
                <w:b/>
              </w:rPr>
              <w:t>Комментарий</w:t>
            </w:r>
          </w:p>
        </w:tc>
      </w:tr>
      <w:tr w:rsidR="007874B5" w:rsidRPr="00526243" w14:paraId="77A0937E"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642DF73" w14:textId="77777777" w:rsidR="007874B5" w:rsidRPr="00526243" w:rsidRDefault="007874B5" w:rsidP="00B2424C">
            <w:pPr>
              <w:jc w:val="center"/>
            </w:pPr>
            <w:r w:rsidRPr="00526243">
              <w:t>AnnualPerformanceType</w:t>
            </w:r>
          </w:p>
        </w:tc>
        <w:tc>
          <w:tcPr>
            <w:tcW w:w="1701" w:type="dxa"/>
            <w:tcBorders>
              <w:top w:val="nil"/>
              <w:left w:val="nil"/>
              <w:bottom w:val="single" w:sz="4" w:space="0" w:color="auto"/>
              <w:right w:val="single" w:sz="4" w:space="0" w:color="auto"/>
            </w:tcBorders>
            <w:shd w:val="clear" w:color="auto" w:fill="auto"/>
            <w:vAlign w:val="center"/>
            <w:hideMark/>
          </w:tcPr>
          <w:p w14:paraId="1E830D01"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496AB1E"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32F69E0" w14:textId="77777777" w:rsidR="007874B5" w:rsidRPr="00526243" w:rsidRDefault="007874B5" w:rsidP="00B2424C">
            <w:pPr>
              <w:jc w:val="center"/>
            </w:pPr>
            <w:r w:rsidRPr="00526243">
              <w:t>Тип оценки успеваемости</w:t>
            </w:r>
          </w:p>
        </w:tc>
        <w:tc>
          <w:tcPr>
            <w:tcW w:w="2410" w:type="dxa"/>
            <w:tcBorders>
              <w:top w:val="nil"/>
              <w:left w:val="nil"/>
              <w:bottom w:val="single" w:sz="4" w:space="0" w:color="auto"/>
              <w:right w:val="single" w:sz="4" w:space="0" w:color="auto"/>
            </w:tcBorders>
            <w:shd w:val="clear" w:color="auto" w:fill="auto"/>
            <w:vAlign w:val="center"/>
            <w:hideMark/>
          </w:tcPr>
          <w:p w14:paraId="0CFD9743" w14:textId="77777777" w:rsidR="007874B5" w:rsidRPr="00526243" w:rsidRDefault="007874B5" w:rsidP="00B2424C"/>
        </w:tc>
      </w:tr>
      <w:tr w:rsidR="007874B5" w:rsidRPr="00526243" w14:paraId="2B2330EE"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64744C7" w14:textId="77777777" w:rsidR="007874B5" w:rsidRPr="00526243" w:rsidRDefault="007874B5" w:rsidP="00B2424C">
            <w:pPr>
              <w:jc w:val="center"/>
            </w:pPr>
            <w:r w:rsidRPr="00526243">
              <w:t>Object</w:t>
            </w:r>
          </w:p>
        </w:tc>
        <w:tc>
          <w:tcPr>
            <w:tcW w:w="1701" w:type="dxa"/>
            <w:tcBorders>
              <w:top w:val="nil"/>
              <w:left w:val="nil"/>
              <w:bottom w:val="single" w:sz="4" w:space="0" w:color="auto"/>
              <w:right w:val="single" w:sz="4" w:space="0" w:color="auto"/>
            </w:tcBorders>
            <w:shd w:val="clear" w:color="auto" w:fill="auto"/>
            <w:vAlign w:val="center"/>
            <w:hideMark/>
          </w:tcPr>
          <w:p w14:paraId="572677CF"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9CF2127"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A37D705" w14:textId="77777777" w:rsidR="007874B5" w:rsidRPr="00526243" w:rsidRDefault="007874B5" w:rsidP="00B2424C">
            <w:pPr>
              <w:jc w:val="center"/>
            </w:pPr>
            <w:r w:rsidRPr="00526243">
              <w:t>Предмет</w:t>
            </w:r>
          </w:p>
        </w:tc>
        <w:tc>
          <w:tcPr>
            <w:tcW w:w="2410" w:type="dxa"/>
            <w:tcBorders>
              <w:top w:val="nil"/>
              <w:left w:val="nil"/>
              <w:bottom w:val="single" w:sz="4" w:space="0" w:color="auto"/>
              <w:right w:val="single" w:sz="4" w:space="0" w:color="auto"/>
            </w:tcBorders>
            <w:shd w:val="clear" w:color="auto" w:fill="auto"/>
            <w:vAlign w:val="center"/>
            <w:hideMark/>
          </w:tcPr>
          <w:p w14:paraId="6B40AC69" w14:textId="77777777" w:rsidR="007874B5" w:rsidRPr="00526243" w:rsidRDefault="007874B5" w:rsidP="00B2424C">
            <w:r w:rsidRPr="00526243">
              <w:t> </w:t>
            </w:r>
          </w:p>
        </w:tc>
      </w:tr>
      <w:tr w:rsidR="007874B5" w:rsidRPr="00526243" w14:paraId="7F51D1BF"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018ECD0" w14:textId="77777777" w:rsidR="007874B5" w:rsidRPr="00526243" w:rsidRDefault="007874B5" w:rsidP="00B2424C">
            <w:pPr>
              <w:jc w:val="center"/>
            </w:pPr>
            <w:r w:rsidRPr="00526243">
              <w:t>Score</w:t>
            </w:r>
          </w:p>
        </w:tc>
        <w:tc>
          <w:tcPr>
            <w:tcW w:w="1701" w:type="dxa"/>
            <w:tcBorders>
              <w:top w:val="nil"/>
              <w:left w:val="nil"/>
              <w:bottom w:val="single" w:sz="4" w:space="0" w:color="auto"/>
              <w:right w:val="single" w:sz="4" w:space="0" w:color="auto"/>
            </w:tcBorders>
            <w:shd w:val="clear" w:color="auto" w:fill="auto"/>
            <w:vAlign w:val="center"/>
            <w:hideMark/>
          </w:tcPr>
          <w:p w14:paraId="57418C93"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8BAD945"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32DE278" w14:textId="77777777" w:rsidR="007874B5" w:rsidRPr="00526243" w:rsidRDefault="007874B5" w:rsidP="00B2424C">
            <w:pPr>
              <w:jc w:val="center"/>
            </w:pPr>
            <w:r w:rsidRPr="00526243">
              <w:t>Оценка</w:t>
            </w:r>
          </w:p>
        </w:tc>
        <w:tc>
          <w:tcPr>
            <w:tcW w:w="2410" w:type="dxa"/>
            <w:tcBorders>
              <w:top w:val="nil"/>
              <w:left w:val="nil"/>
              <w:bottom w:val="single" w:sz="4" w:space="0" w:color="auto"/>
              <w:right w:val="single" w:sz="4" w:space="0" w:color="auto"/>
            </w:tcBorders>
            <w:shd w:val="clear" w:color="auto" w:fill="auto"/>
            <w:vAlign w:val="center"/>
            <w:hideMark/>
          </w:tcPr>
          <w:p w14:paraId="1255C421" w14:textId="77777777" w:rsidR="007874B5" w:rsidRPr="00526243" w:rsidRDefault="007874B5" w:rsidP="00B2424C">
            <w:r w:rsidRPr="00526243">
              <w:t> </w:t>
            </w:r>
          </w:p>
        </w:tc>
      </w:tr>
      <w:tr w:rsidR="007874B5" w:rsidRPr="00526243" w14:paraId="24CC32E3"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0E8803B"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728C0403"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0082EA38"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960206A"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37C85395"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1B3B4E9A" w14:textId="77777777" w:rsidR="007874B5" w:rsidRPr="009F766E" w:rsidRDefault="007874B5" w:rsidP="00B2424C">
            <w:pPr>
              <w:rPr>
                <w:i/>
              </w:rPr>
            </w:pPr>
          </w:p>
          <w:p w14:paraId="4D432AC2" w14:textId="77777777" w:rsidR="007874B5" w:rsidRPr="00526243" w:rsidRDefault="007874B5" w:rsidP="00B2424C">
            <w:r w:rsidRPr="00526243">
              <w:rPr>
                <w:i/>
              </w:rPr>
              <w:t xml:space="preserve">Принимает значение </w:t>
            </w:r>
            <w:r w:rsidRPr="00526243">
              <w:rPr>
                <w:b/>
                <w:i/>
              </w:rPr>
              <w:t>true</w:t>
            </w:r>
          </w:p>
        </w:tc>
      </w:tr>
    </w:tbl>
    <w:p w14:paraId="48C90335" w14:textId="77777777" w:rsidR="007874B5" w:rsidRPr="00526243" w:rsidRDefault="007874B5" w:rsidP="00B2424C"/>
    <w:p w14:paraId="628CF2CD" w14:textId="77777777" w:rsidR="007874B5" w:rsidRPr="009F766E" w:rsidRDefault="007874B5" w:rsidP="00B2424C">
      <w:pPr>
        <w:rPr>
          <w:szCs w:val="28"/>
        </w:rPr>
      </w:pPr>
      <w:r w:rsidRPr="009F766E">
        <w:rPr>
          <w:b/>
          <w:i/>
          <w:szCs w:val="28"/>
        </w:rPr>
        <w:t xml:space="preserve">14) </w:t>
      </w:r>
      <w:r w:rsidRPr="00526243">
        <w:rPr>
          <w:b/>
          <w:i/>
          <w:szCs w:val="28"/>
        </w:rPr>
        <w:t>Portfolio</w:t>
      </w:r>
      <w:r w:rsidRPr="009F766E">
        <w:rPr>
          <w:b/>
          <w:i/>
          <w:szCs w:val="28"/>
        </w:rPr>
        <w:t xml:space="preserve"> </w:t>
      </w:r>
      <w:r w:rsidRPr="009F766E">
        <w:rPr>
          <w:szCs w:val="28"/>
        </w:rPr>
        <w:t>- структура данных о портфолио персоны</w:t>
      </w:r>
    </w:p>
    <w:p w14:paraId="544B878D"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ook w:val="04A0" w:firstRow="1" w:lastRow="0" w:firstColumn="1" w:lastColumn="0" w:noHBand="0" w:noVBand="1"/>
      </w:tblPr>
      <w:tblGrid>
        <w:gridCol w:w="1713"/>
        <w:gridCol w:w="1675"/>
        <w:gridCol w:w="880"/>
        <w:gridCol w:w="2551"/>
        <w:gridCol w:w="2410"/>
      </w:tblGrid>
      <w:tr w:rsidR="007874B5" w:rsidRPr="00526243" w14:paraId="3338136E" w14:textId="77777777" w:rsidTr="00F94FDD">
        <w:trPr>
          <w:trHeight w:val="600"/>
        </w:trPr>
        <w:tc>
          <w:tcPr>
            <w:tcW w:w="171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9C0755" w14:textId="77777777" w:rsidR="007874B5" w:rsidRPr="00526243" w:rsidRDefault="007874B5" w:rsidP="00B2424C">
            <w:pPr>
              <w:jc w:val="center"/>
              <w:rPr>
                <w:b/>
              </w:rPr>
            </w:pPr>
            <w:r w:rsidRPr="00526243">
              <w:rPr>
                <w:b/>
              </w:rPr>
              <w:t>Код параметра</w:t>
            </w:r>
          </w:p>
        </w:tc>
        <w:tc>
          <w:tcPr>
            <w:tcW w:w="1675" w:type="dxa"/>
            <w:tcBorders>
              <w:top w:val="single" w:sz="4" w:space="0" w:color="auto"/>
              <w:left w:val="nil"/>
              <w:bottom w:val="single" w:sz="4" w:space="0" w:color="auto"/>
              <w:right w:val="single" w:sz="4" w:space="0" w:color="auto"/>
            </w:tcBorders>
            <w:shd w:val="clear" w:color="auto" w:fill="D9D9D9"/>
            <w:vAlign w:val="center"/>
            <w:hideMark/>
          </w:tcPr>
          <w:p w14:paraId="2CD2434A" w14:textId="77777777" w:rsidR="007874B5" w:rsidRPr="00526243" w:rsidRDefault="007874B5" w:rsidP="00B2424C">
            <w:pPr>
              <w:jc w:val="center"/>
              <w:rPr>
                <w:b/>
              </w:rPr>
            </w:pPr>
            <w:r w:rsidRPr="00526243">
              <w:rPr>
                <w:b/>
              </w:rPr>
              <w:t>Тип параметра</w:t>
            </w:r>
          </w:p>
        </w:tc>
        <w:tc>
          <w:tcPr>
            <w:tcW w:w="880" w:type="dxa"/>
            <w:tcBorders>
              <w:top w:val="single" w:sz="4" w:space="0" w:color="auto"/>
              <w:left w:val="nil"/>
              <w:bottom w:val="single" w:sz="4" w:space="0" w:color="auto"/>
              <w:right w:val="single" w:sz="4" w:space="0" w:color="auto"/>
            </w:tcBorders>
            <w:shd w:val="clear" w:color="auto" w:fill="D9D9D9"/>
            <w:vAlign w:val="center"/>
            <w:hideMark/>
          </w:tcPr>
          <w:p w14:paraId="196C27A8"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653A0D3A"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7F1A68EC" w14:textId="77777777" w:rsidR="007874B5" w:rsidRPr="00526243" w:rsidRDefault="007874B5" w:rsidP="00B2424C">
            <w:pPr>
              <w:jc w:val="center"/>
              <w:rPr>
                <w:b/>
              </w:rPr>
            </w:pPr>
            <w:r w:rsidRPr="00526243">
              <w:rPr>
                <w:b/>
              </w:rPr>
              <w:t>Комментарий</w:t>
            </w:r>
          </w:p>
        </w:tc>
      </w:tr>
      <w:tr w:rsidR="007874B5" w:rsidRPr="00526243" w14:paraId="7FCC5687" w14:textId="77777777" w:rsidTr="00F94FDD">
        <w:trPr>
          <w:trHeight w:val="300"/>
        </w:trPr>
        <w:tc>
          <w:tcPr>
            <w:tcW w:w="1713" w:type="dxa"/>
            <w:tcBorders>
              <w:top w:val="nil"/>
              <w:left w:val="single" w:sz="4" w:space="0" w:color="auto"/>
              <w:bottom w:val="single" w:sz="4" w:space="0" w:color="auto"/>
              <w:right w:val="single" w:sz="4" w:space="0" w:color="auto"/>
            </w:tcBorders>
            <w:shd w:val="clear" w:color="auto" w:fill="auto"/>
            <w:vAlign w:val="center"/>
            <w:hideMark/>
          </w:tcPr>
          <w:p w14:paraId="094E39CE" w14:textId="77777777" w:rsidR="007874B5" w:rsidRPr="00526243" w:rsidRDefault="007874B5" w:rsidP="00B2424C">
            <w:pPr>
              <w:jc w:val="center"/>
            </w:pPr>
            <w:r w:rsidRPr="00526243">
              <w:t>Activities</w:t>
            </w:r>
          </w:p>
        </w:tc>
        <w:tc>
          <w:tcPr>
            <w:tcW w:w="1675" w:type="dxa"/>
            <w:tcBorders>
              <w:top w:val="nil"/>
              <w:left w:val="nil"/>
              <w:bottom w:val="single" w:sz="4" w:space="0" w:color="auto"/>
              <w:right w:val="single" w:sz="4" w:space="0" w:color="auto"/>
            </w:tcBorders>
            <w:shd w:val="clear" w:color="auto" w:fill="auto"/>
            <w:vAlign w:val="center"/>
            <w:hideMark/>
          </w:tcPr>
          <w:p w14:paraId="190C5B52" w14:textId="77777777" w:rsidR="007874B5" w:rsidRPr="00526243" w:rsidRDefault="007874B5" w:rsidP="00B2424C">
            <w:pPr>
              <w:jc w:val="center"/>
            </w:pPr>
            <w:r w:rsidRPr="00526243">
              <w:t>Activity[]</w:t>
            </w:r>
          </w:p>
        </w:tc>
        <w:tc>
          <w:tcPr>
            <w:tcW w:w="880" w:type="dxa"/>
            <w:tcBorders>
              <w:top w:val="nil"/>
              <w:left w:val="nil"/>
              <w:bottom w:val="single" w:sz="4" w:space="0" w:color="auto"/>
              <w:right w:val="single" w:sz="4" w:space="0" w:color="auto"/>
            </w:tcBorders>
            <w:shd w:val="clear" w:color="auto" w:fill="auto"/>
            <w:vAlign w:val="center"/>
            <w:hideMark/>
          </w:tcPr>
          <w:p w14:paraId="0A181735"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93F0B7E" w14:textId="77777777" w:rsidR="007874B5" w:rsidRPr="00526243" w:rsidRDefault="007874B5" w:rsidP="00B2424C">
            <w:pPr>
              <w:jc w:val="center"/>
            </w:pPr>
            <w:r w:rsidRPr="00526243">
              <w:t>Участие в мероприятиях</w:t>
            </w:r>
          </w:p>
        </w:tc>
        <w:tc>
          <w:tcPr>
            <w:tcW w:w="2410" w:type="dxa"/>
            <w:tcBorders>
              <w:top w:val="nil"/>
              <w:left w:val="nil"/>
              <w:bottom w:val="single" w:sz="4" w:space="0" w:color="auto"/>
              <w:right w:val="single" w:sz="4" w:space="0" w:color="auto"/>
            </w:tcBorders>
            <w:shd w:val="clear" w:color="auto" w:fill="auto"/>
            <w:vAlign w:val="center"/>
            <w:hideMark/>
          </w:tcPr>
          <w:p w14:paraId="62A8C64D" w14:textId="77777777" w:rsidR="007874B5" w:rsidRPr="00526243" w:rsidRDefault="007874B5" w:rsidP="00B2424C">
            <w:r w:rsidRPr="00526243">
              <w:t> </w:t>
            </w:r>
            <w:r w:rsidRPr="00526243">
              <w:rPr>
                <w:i/>
              </w:rPr>
              <w:t>См. Таблица №93</w:t>
            </w:r>
          </w:p>
        </w:tc>
      </w:tr>
      <w:tr w:rsidR="007874B5" w:rsidRPr="00526243" w14:paraId="3B0F0687" w14:textId="77777777" w:rsidTr="00F94FDD">
        <w:trPr>
          <w:trHeight w:val="300"/>
        </w:trPr>
        <w:tc>
          <w:tcPr>
            <w:tcW w:w="1713" w:type="dxa"/>
            <w:tcBorders>
              <w:top w:val="nil"/>
              <w:left w:val="single" w:sz="4" w:space="0" w:color="auto"/>
              <w:bottom w:val="single" w:sz="4" w:space="0" w:color="auto"/>
              <w:right w:val="single" w:sz="4" w:space="0" w:color="auto"/>
            </w:tcBorders>
            <w:shd w:val="clear" w:color="auto" w:fill="auto"/>
            <w:vAlign w:val="center"/>
            <w:hideMark/>
          </w:tcPr>
          <w:p w14:paraId="5D208216" w14:textId="77777777" w:rsidR="007874B5" w:rsidRPr="00526243" w:rsidRDefault="007874B5" w:rsidP="00B2424C">
            <w:pPr>
              <w:jc w:val="center"/>
            </w:pPr>
            <w:r w:rsidRPr="00526243">
              <w:t>Achievements</w:t>
            </w:r>
          </w:p>
        </w:tc>
        <w:tc>
          <w:tcPr>
            <w:tcW w:w="1675" w:type="dxa"/>
            <w:tcBorders>
              <w:top w:val="nil"/>
              <w:left w:val="nil"/>
              <w:bottom w:val="single" w:sz="4" w:space="0" w:color="auto"/>
              <w:right w:val="single" w:sz="4" w:space="0" w:color="auto"/>
            </w:tcBorders>
            <w:shd w:val="clear" w:color="auto" w:fill="auto"/>
            <w:vAlign w:val="center"/>
            <w:hideMark/>
          </w:tcPr>
          <w:p w14:paraId="432B6860" w14:textId="77777777" w:rsidR="007874B5" w:rsidRPr="00526243" w:rsidRDefault="007874B5" w:rsidP="00B2424C">
            <w:pPr>
              <w:jc w:val="center"/>
            </w:pPr>
            <w:r w:rsidRPr="00526243">
              <w:t>Achievement[]</w:t>
            </w:r>
          </w:p>
        </w:tc>
        <w:tc>
          <w:tcPr>
            <w:tcW w:w="880" w:type="dxa"/>
            <w:tcBorders>
              <w:top w:val="nil"/>
              <w:left w:val="nil"/>
              <w:bottom w:val="single" w:sz="4" w:space="0" w:color="auto"/>
              <w:right w:val="single" w:sz="4" w:space="0" w:color="auto"/>
            </w:tcBorders>
            <w:shd w:val="clear" w:color="auto" w:fill="auto"/>
            <w:vAlign w:val="center"/>
            <w:hideMark/>
          </w:tcPr>
          <w:p w14:paraId="734FF14E"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CE933A5" w14:textId="77777777" w:rsidR="007874B5" w:rsidRPr="00526243" w:rsidRDefault="007874B5" w:rsidP="00B2424C">
            <w:pPr>
              <w:jc w:val="center"/>
            </w:pPr>
            <w:r w:rsidRPr="00526243">
              <w:t>Прочие достижения</w:t>
            </w:r>
          </w:p>
        </w:tc>
        <w:tc>
          <w:tcPr>
            <w:tcW w:w="2410" w:type="dxa"/>
            <w:tcBorders>
              <w:top w:val="nil"/>
              <w:left w:val="nil"/>
              <w:bottom w:val="single" w:sz="4" w:space="0" w:color="auto"/>
              <w:right w:val="single" w:sz="4" w:space="0" w:color="auto"/>
            </w:tcBorders>
            <w:shd w:val="clear" w:color="auto" w:fill="auto"/>
            <w:vAlign w:val="center"/>
            <w:hideMark/>
          </w:tcPr>
          <w:p w14:paraId="796F39F3" w14:textId="77777777" w:rsidR="007874B5" w:rsidRPr="00526243" w:rsidRDefault="007874B5" w:rsidP="00B2424C">
            <w:r w:rsidRPr="00526243">
              <w:t> </w:t>
            </w:r>
            <w:r w:rsidRPr="00526243">
              <w:rPr>
                <w:i/>
              </w:rPr>
              <w:t>См. Таблица №94</w:t>
            </w:r>
          </w:p>
        </w:tc>
      </w:tr>
      <w:tr w:rsidR="007874B5" w:rsidRPr="00526243" w14:paraId="0F969DA4" w14:textId="77777777" w:rsidTr="00F94FDD">
        <w:trPr>
          <w:trHeight w:val="600"/>
        </w:trPr>
        <w:tc>
          <w:tcPr>
            <w:tcW w:w="1713" w:type="dxa"/>
            <w:tcBorders>
              <w:top w:val="nil"/>
              <w:left w:val="single" w:sz="4" w:space="0" w:color="auto"/>
              <w:bottom w:val="single" w:sz="4" w:space="0" w:color="auto"/>
              <w:right w:val="single" w:sz="4" w:space="0" w:color="auto"/>
            </w:tcBorders>
            <w:shd w:val="clear" w:color="auto" w:fill="auto"/>
            <w:vAlign w:val="center"/>
            <w:hideMark/>
          </w:tcPr>
          <w:p w14:paraId="4A7A4E92" w14:textId="77777777" w:rsidR="007874B5" w:rsidRPr="00526243" w:rsidRDefault="007874B5" w:rsidP="00B2424C">
            <w:pPr>
              <w:jc w:val="center"/>
            </w:pPr>
            <w:r w:rsidRPr="00526243">
              <w:t>Projects</w:t>
            </w:r>
          </w:p>
        </w:tc>
        <w:tc>
          <w:tcPr>
            <w:tcW w:w="1675" w:type="dxa"/>
            <w:tcBorders>
              <w:top w:val="nil"/>
              <w:left w:val="nil"/>
              <w:bottom w:val="single" w:sz="4" w:space="0" w:color="auto"/>
              <w:right w:val="single" w:sz="4" w:space="0" w:color="auto"/>
            </w:tcBorders>
            <w:shd w:val="clear" w:color="auto" w:fill="auto"/>
            <w:vAlign w:val="center"/>
            <w:hideMark/>
          </w:tcPr>
          <w:p w14:paraId="51251599" w14:textId="77777777" w:rsidR="007874B5" w:rsidRPr="00526243" w:rsidRDefault="007874B5" w:rsidP="00B2424C">
            <w:pPr>
              <w:jc w:val="center"/>
            </w:pPr>
            <w:r w:rsidRPr="00526243">
              <w:t>ProjectData[]</w:t>
            </w:r>
          </w:p>
        </w:tc>
        <w:tc>
          <w:tcPr>
            <w:tcW w:w="880" w:type="dxa"/>
            <w:tcBorders>
              <w:top w:val="nil"/>
              <w:left w:val="nil"/>
              <w:bottom w:val="single" w:sz="4" w:space="0" w:color="auto"/>
              <w:right w:val="single" w:sz="4" w:space="0" w:color="auto"/>
            </w:tcBorders>
            <w:shd w:val="clear" w:color="auto" w:fill="auto"/>
            <w:vAlign w:val="center"/>
            <w:hideMark/>
          </w:tcPr>
          <w:p w14:paraId="16BA7144"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997F9A6" w14:textId="77777777" w:rsidR="007874B5" w:rsidRPr="009F766E" w:rsidRDefault="007874B5" w:rsidP="00B2424C">
            <w:pPr>
              <w:jc w:val="center"/>
            </w:pPr>
            <w:r w:rsidRPr="009F766E">
              <w:t>Участие в проектах с работодателем</w:t>
            </w:r>
          </w:p>
        </w:tc>
        <w:tc>
          <w:tcPr>
            <w:tcW w:w="2410" w:type="dxa"/>
            <w:tcBorders>
              <w:top w:val="nil"/>
              <w:left w:val="nil"/>
              <w:bottom w:val="single" w:sz="4" w:space="0" w:color="auto"/>
              <w:right w:val="single" w:sz="4" w:space="0" w:color="auto"/>
            </w:tcBorders>
            <w:shd w:val="clear" w:color="auto" w:fill="auto"/>
            <w:vAlign w:val="center"/>
            <w:hideMark/>
          </w:tcPr>
          <w:p w14:paraId="265114C5" w14:textId="77777777" w:rsidR="007874B5" w:rsidRPr="00526243" w:rsidRDefault="007874B5" w:rsidP="00B2424C">
            <w:r w:rsidRPr="00526243">
              <w:t> </w:t>
            </w:r>
            <w:r w:rsidRPr="00526243">
              <w:rPr>
                <w:i/>
              </w:rPr>
              <w:t>См. Таблица №95</w:t>
            </w:r>
          </w:p>
        </w:tc>
      </w:tr>
    </w:tbl>
    <w:p w14:paraId="202A486A" w14:textId="77777777" w:rsidR="007874B5" w:rsidRPr="00526243" w:rsidRDefault="007874B5" w:rsidP="00B2424C">
      <w:pPr>
        <w:rPr>
          <w:szCs w:val="28"/>
        </w:rPr>
      </w:pPr>
      <w:r w:rsidRPr="00526243">
        <w:rPr>
          <w:b/>
          <w:i/>
          <w:szCs w:val="28"/>
        </w:rPr>
        <w:t xml:space="preserve">15) Activity </w:t>
      </w:r>
      <w:r w:rsidRPr="00526243">
        <w:rPr>
          <w:szCs w:val="28"/>
        </w:rPr>
        <w:t>- структура данных о мероприятиях</w:t>
      </w:r>
    </w:p>
    <w:p w14:paraId="1128C7F4"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9"/>
        <w:gridCol w:w="1698"/>
        <w:gridCol w:w="851"/>
        <w:gridCol w:w="2551"/>
        <w:gridCol w:w="2410"/>
      </w:tblGrid>
      <w:tr w:rsidR="007874B5" w:rsidRPr="00526243" w14:paraId="68DE2A65" w14:textId="77777777" w:rsidTr="00F94FDD">
        <w:trPr>
          <w:trHeight w:val="600"/>
        </w:trPr>
        <w:tc>
          <w:tcPr>
            <w:tcW w:w="171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8B8D04" w14:textId="77777777" w:rsidR="007874B5" w:rsidRPr="00526243" w:rsidRDefault="007874B5" w:rsidP="00B2424C">
            <w:pPr>
              <w:jc w:val="center"/>
              <w:rPr>
                <w:b/>
              </w:rPr>
            </w:pPr>
            <w:r w:rsidRPr="00526243">
              <w:rPr>
                <w:b/>
              </w:rPr>
              <w:t>Код параметра</w:t>
            </w:r>
          </w:p>
        </w:tc>
        <w:tc>
          <w:tcPr>
            <w:tcW w:w="1698" w:type="dxa"/>
            <w:tcBorders>
              <w:top w:val="single" w:sz="4" w:space="0" w:color="auto"/>
              <w:left w:val="nil"/>
              <w:bottom w:val="single" w:sz="4" w:space="0" w:color="auto"/>
              <w:right w:val="single" w:sz="4" w:space="0" w:color="auto"/>
            </w:tcBorders>
            <w:shd w:val="clear" w:color="auto" w:fill="D9D9D9"/>
            <w:vAlign w:val="center"/>
            <w:hideMark/>
          </w:tcPr>
          <w:p w14:paraId="58ADC731"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1DBF7C7E"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5617B182"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6601A9DB" w14:textId="77777777" w:rsidR="007874B5" w:rsidRPr="00526243" w:rsidRDefault="007874B5" w:rsidP="00B2424C">
            <w:pPr>
              <w:jc w:val="center"/>
              <w:rPr>
                <w:b/>
              </w:rPr>
            </w:pPr>
            <w:r w:rsidRPr="00526243">
              <w:rPr>
                <w:b/>
              </w:rPr>
              <w:t>Комментарий</w:t>
            </w:r>
          </w:p>
        </w:tc>
      </w:tr>
      <w:tr w:rsidR="007874B5" w:rsidRPr="00526243" w14:paraId="78F3F7CD" w14:textId="77777777" w:rsidTr="00F94FDD">
        <w:trPr>
          <w:trHeight w:val="300"/>
        </w:trPr>
        <w:tc>
          <w:tcPr>
            <w:tcW w:w="1719" w:type="dxa"/>
            <w:tcBorders>
              <w:top w:val="nil"/>
              <w:left w:val="single" w:sz="4" w:space="0" w:color="auto"/>
              <w:bottom w:val="single" w:sz="4" w:space="0" w:color="auto"/>
              <w:right w:val="single" w:sz="4" w:space="0" w:color="auto"/>
            </w:tcBorders>
            <w:shd w:val="clear" w:color="auto" w:fill="auto"/>
            <w:vAlign w:val="center"/>
            <w:hideMark/>
          </w:tcPr>
          <w:p w14:paraId="2E0D5DDA" w14:textId="77777777" w:rsidR="007874B5" w:rsidRPr="00526243" w:rsidRDefault="007874B5" w:rsidP="00B2424C">
            <w:pPr>
              <w:jc w:val="center"/>
            </w:pPr>
            <w:r w:rsidRPr="00526243">
              <w:t>ActivitiesName</w:t>
            </w:r>
          </w:p>
        </w:tc>
        <w:tc>
          <w:tcPr>
            <w:tcW w:w="1698" w:type="dxa"/>
            <w:tcBorders>
              <w:top w:val="nil"/>
              <w:left w:val="nil"/>
              <w:bottom w:val="single" w:sz="4" w:space="0" w:color="auto"/>
              <w:right w:val="single" w:sz="4" w:space="0" w:color="auto"/>
            </w:tcBorders>
            <w:shd w:val="clear" w:color="auto" w:fill="auto"/>
            <w:vAlign w:val="center"/>
            <w:hideMark/>
          </w:tcPr>
          <w:p w14:paraId="51D64305"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3D5F3F4"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61FCA903" w14:textId="77777777" w:rsidR="007874B5" w:rsidRPr="00526243" w:rsidRDefault="007874B5" w:rsidP="00B2424C">
            <w:pPr>
              <w:jc w:val="center"/>
            </w:pPr>
            <w:r w:rsidRPr="00526243">
              <w:t>Наименование мероприятия</w:t>
            </w:r>
          </w:p>
        </w:tc>
        <w:tc>
          <w:tcPr>
            <w:tcW w:w="2410" w:type="dxa"/>
            <w:tcBorders>
              <w:top w:val="nil"/>
              <w:left w:val="nil"/>
              <w:bottom w:val="single" w:sz="4" w:space="0" w:color="auto"/>
              <w:right w:val="single" w:sz="4" w:space="0" w:color="auto"/>
            </w:tcBorders>
            <w:shd w:val="clear" w:color="auto" w:fill="auto"/>
            <w:vAlign w:val="center"/>
            <w:hideMark/>
          </w:tcPr>
          <w:p w14:paraId="34ECBBF8" w14:textId="77777777" w:rsidR="007874B5" w:rsidRPr="00526243" w:rsidRDefault="007874B5" w:rsidP="00B2424C">
            <w:r w:rsidRPr="00526243">
              <w:t> </w:t>
            </w:r>
          </w:p>
        </w:tc>
      </w:tr>
      <w:tr w:rsidR="007874B5" w:rsidRPr="00526243" w14:paraId="221892FF" w14:textId="77777777" w:rsidTr="00F94FDD">
        <w:trPr>
          <w:trHeight w:val="900"/>
        </w:trPr>
        <w:tc>
          <w:tcPr>
            <w:tcW w:w="1719" w:type="dxa"/>
            <w:tcBorders>
              <w:top w:val="nil"/>
              <w:left w:val="single" w:sz="4" w:space="0" w:color="auto"/>
              <w:bottom w:val="single" w:sz="4" w:space="0" w:color="auto"/>
              <w:right w:val="single" w:sz="4" w:space="0" w:color="auto"/>
            </w:tcBorders>
            <w:shd w:val="clear" w:color="auto" w:fill="auto"/>
            <w:vAlign w:val="center"/>
            <w:hideMark/>
          </w:tcPr>
          <w:p w14:paraId="42766417" w14:textId="77777777" w:rsidR="007874B5" w:rsidRPr="00526243" w:rsidRDefault="007874B5" w:rsidP="00B2424C">
            <w:pPr>
              <w:jc w:val="center"/>
            </w:pPr>
            <w:r w:rsidRPr="00526243">
              <w:t>ActivitiesStatus</w:t>
            </w:r>
          </w:p>
        </w:tc>
        <w:tc>
          <w:tcPr>
            <w:tcW w:w="1698" w:type="dxa"/>
            <w:tcBorders>
              <w:top w:val="nil"/>
              <w:left w:val="nil"/>
              <w:bottom w:val="single" w:sz="4" w:space="0" w:color="auto"/>
              <w:right w:val="single" w:sz="4" w:space="0" w:color="auto"/>
            </w:tcBorders>
            <w:shd w:val="clear" w:color="auto" w:fill="auto"/>
            <w:vAlign w:val="center"/>
            <w:hideMark/>
          </w:tcPr>
          <w:p w14:paraId="52EAA07E"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E1BEF52"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0B8E5B1" w14:textId="77777777" w:rsidR="007874B5" w:rsidRPr="00526243" w:rsidRDefault="007874B5" w:rsidP="00B2424C">
            <w:pPr>
              <w:jc w:val="center"/>
            </w:pPr>
            <w:r w:rsidRPr="00526243">
              <w:t>Статус мероприятия</w:t>
            </w:r>
          </w:p>
        </w:tc>
        <w:tc>
          <w:tcPr>
            <w:tcW w:w="2410" w:type="dxa"/>
            <w:tcBorders>
              <w:top w:val="nil"/>
              <w:left w:val="nil"/>
              <w:bottom w:val="single" w:sz="4" w:space="0" w:color="auto"/>
              <w:right w:val="single" w:sz="4" w:space="0" w:color="auto"/>
            </w:tcBorders>
            <w:shd w:val="clear" w:color="auto" w:fill="auto"/>
            <w:vAlign w:val="center"/>
            <w:hideMark/>
          </w:tcPr>
          <w:p w14:paraId="3050AD64" w14:textId="77777777" w:rsidR="007874B5" w:rsidRPr="00526243" w:rsidRDefault="007874B5" w:rsidP="00B2424C"/>
        </w:tc>
      </w:tr>
      <w:tr w:rsidR="007874B5" w:rsidRPr="00526243" w14:paraId="0D6BD95F" w14:textId="77777777" w:rsidTr="00F94FDD">
        <w:trPr>
          <w:trHeight w:val="300"/>
        </w:trPr>
        <w:tc>
          <w:tcPr>
            <w:tcW w:w="1719" w:type="dxa"/>
            <w:tcBorders>
              <w:top w:val="nil"/>
              <w:left w:val="single" w:sz="4" w:space="0" w:color="auto"/>
              <w:bottom w:val="single" w:sz="4" w:space="0" w:color="auto"/>
              <w:right w:val="single" w:sz="4" w:space="0" w:color="auto"/>
            </w:tcBorders>
            <w:shd w:val="clear" w:color="auto" w:fill="auto"/>
            <w:vAlign w:val="center"/>
            <w:hideMark/>
          </w:tcPr>
          <w:p w14:paraId="23CC06EC" w14:textId="77777777" w:rsidR="007874B5" w:rsidRPr="00526243" w:rsidRDefault="007874B5" w:rsidP="00B2424C">
            <w:pPr>
              <w:jc w:val="center"/>
            </w:pPr>
            <w:r w:rsidRPr="00526243">
              <w:t>ActivitiesDate</w:t>
            </w:r>
          </w:p>
        </w:tc>
        <w:tc>
          <w:tcPr>
            <w:tcW w:w="1698" w:type="dxa"/>
            <w:tcBorders>
              <w:top w:val="nil"/>
              <w:left w:val="nil"/>
              <w:bottom w:val="single" w:sz="4" w:space="0" w:color="auto"/>
              <w:right w:val="single" w:sz="4" w:space="0" w:color="auto"/>
            </w:tcBorders>
            <w:shd w:val="clear" w:color="auto" w:fill="auto"/>
            <w:vAlign w:val="center"/>
            <w:hideMark/>
          </w:tcPr>
          <w:p w14:paraId="65324DBF"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55DD7333"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B994B10" w14:textId="77777777" w:rsidR="007874B5" w:rsidRPr="00526243" w:rsidRDefault="007874B5" w:rsidP="00B2424C">
            <w:pPr>
              <w:jc w:val="center"/>
            </w:pPr>
            <w:r w:rsidRPr="00526243">
              <w:t>Дата проведения мероприятия</w:t>
            </w:r>
          </w:p>
        </w:tc>
        <w:tc>
          <w:tcPr>
            <w:tcW w:w="2410" w:type="dxa"/>
            <w:tcBorders>
              <w:top w:val="nil"/>
              <w:left w:val="nil"/>
              <w:bottom w:val="single" w:sz="4" w:space="0" w:color="auto"/>
              <w:right w:val="single" w:sz="4" w:space="0" w:color="auto"/>
            </w:tcBorders>
            <w:shd w:val="clear" w:color="auto" w:fill="auto"/>
            <w:vAlign w:val="center"/>
            <w:hideMark/>
          </w:tcPr>
          <w:p w14:paraId="32E16EFE" w14:textId="77777777" w:rsidR="007874B5" w:rsidRPr="00526243" w:rsidRDefault="007874B5" w:rsidP="00B2424C">
            <w:r w:rsidRPr="00526243">
              <w:t> </w:t>
            </w:r>
          </w:p>
        </w:tc>
      </w:tr>
      <w:tr w:rsidR="007874B5" w:rsidRPr="00526243" w14:paraId="6A853D74" w14:textId="77777777" w:rsidTr="00F94FDD">
        <w:trPr>
          <w:trHeight w:val="300"/>
        </w:trPr>
        <w:tc>
          <w:tcPr>
            <w:tcW w:w="1719" w:type="dxa"/>
            <w:tcBorders>
              <w:top w:val="nil"/>
              <w:left w:val="single" w:sz="4" w:space="0" w:color="auto"/>
              <w:bottom w:val="single" w:sz="4" w:space="0" w:color="auto"/>
              <w:right w:val="single" w:sz="4" w:space="0" w:color="auto"/>
            </w:tcBorders>
            <w:shd w:val="clear" w:color="auto" w:fill="auto"/>
            <w:vAlign w:val="center"/>
            <w:hideMark/>
          </w:tcPr>
          <w:p w14:paraId="7D7ED5D8" w14:textId="77777777" w:rsidR="007874B5" w:rsidRPr="00526243" w:rsidRDefault="007874B5" w:rsidP="00B2424C">
            <w:pPr>
              <w:jc w:val="center"/>
            </w:pPr>
            <w:r w:rsidRPr="00526243">
              <w:t>ActivitiesResult</w:t>
            </w:r>
          </w:p>
        </w:tc>
        <w:tc>
          <w:tcPr>
            <w:tcW w:w="1698" w:type="dxa"/>
            <w:tcBorders>
              <w:top w:val="nil"/>
              <w:left w:val="nil"/>
              <w:bottom w:val="single" w:sz="4" w:space="0" w:color="auto"/>
              <w:right w:val="single" w:sz="4" w:space="0" w:color="auto"/>
            </w:tcBorders>
            <w:shd w:val="clear" w:color="auto" w:fill="auto"/>
            <w:vAlign w:val="center"/>
            <w:hideMark/>
          </w:tcPr>
          <w:p w14:paraId="05DEB27D"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B7211FE"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2291A08" w14:textId="77777777" w:rsidR="007874B5" w:rsidRPr="00526243" w:rsidRDefault="007874B5" w:rsidP="00B2424C">
            <w:pPr>
              <w:jc w:val="center"/>
            </w:pPr>
            <w:r w:rsidRPr="00526243">
              <w:t>Результаты участия</w:t>
            </w:r>
          </w:p>
        </w:tc>
        <w:tc>
          <w:tcPr>
            <w:tcW w:w="2410" w:type="dxa"/>
            <w:tcBorders>
              <w:top w:val="nil"/>
              <w:left w:val="nil"/>
              <w:bottom w:val="single" w:sz="4" w:space="0" w:color="auto"/>
              <w:right w:val="single" w:sz="4" w:space="0" w:color="auto"/>
            </w:tcBorders>
            <w:shd w:val="clear" w:color="auto" w:fill="auto"/>
            <w:vAlign w:val="center"/>
            <w:hideMark/>
          </w:tcPr>
          <w:p w14:paraId="2DD8A02A" w14:textId="77777777" w:rsidR="007874B5" w:rsidRPr="00526243" w:rsidRDefault="007874B5" w:rsidP="00B2424C">
            <w:r w:rsidRPr="00526243">
              <w:t> </w:t>
            </w:r>
          </w:p>
        </w:tc>
      </w:tr>
      <w:tr w:rsidR="007874B5" w:rsidRPr="00526243" w14:paraId="7F405BB6" w14:textId="77777777" w:rsidTr="00F94FDD">
        <w:trPr>
          <w:trHeight w:val="300"/>
        </w:trPr>
        <w:tc>
          <w:tcPr>
            <w:tcW w:w="1719" w:type="dxa"/>
            <w:tcBorders>
              <w:top w:val="nil"/>
              <w:left w:val="single" w:sz="4" w:space="0" w:color="auto"/>
              <w:bottom w:val="single" w:sz="4" w:space="0" w:color="auto"/>
              <w:right w:val="single" w:sz="4" w:space="0" w:color="auto"/>
            </w:tcBorders>
            <w:shd w:val="clear" w:color="auto" w:fill="auto"/>
            <w:vAlign w:val="center"/>
            <w:hideMark/>
          </w:tcPr>
          <w:p w14:paraId="14936EF3" w14:textId="77777777" w:rsidR="007874B5" w:rsidRPr="00526243" w:rsidRDefault="007874B5" w:rsidP="00B2424C">
            <w:pPr>
              <w:jc w:val="center"/>
            </w:pPr>
            <w:r w:rsidRPr="00526243">
              <w:t>ActivitiesHonors</w:t>
            </w:r>
          </w:p>
        </w:tc>
        <w:tc>
          <w:tcPr>
            <w:tcW w:w="1698" w:type="dxa"/>
            <w:tcBorders>
              <w:top w:val="nil"/>
              <w:left w:val="nil"/>
              <w:bottom w:val="single" w:sz="4" w:space="0" w:color="auto"/>
              <w:right w:val="single" w:sz="4" w:space="0" w:color="auto"/>
            </w:tcBorders>
            <w:shd w:val="clear" w:color="auto" w:fill="auto"/>
            <w:vAlign w:val="center"/>
            <w:hideMark/>
          </w:tcPr>
          <w:p w14:paraId="771411A7"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7F62868"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978F79F" w14:textId="77777777" w:rsidR="007874B5" w:rsidRPr="00526243" w:rsidRDefault="007874B5" w:rsidP="00B2424C">
            <w:pPr>
              <w:jc w:val="center"/>
            </w:pPr>
            <w:r w:rsidRPr="00526243">
              <w:t>Присвоена разряды, звания</w:t>
            </w:r>
          </w:p>
        </w:tc>
        <w:tc>
          <w:tcPr>
            <w:tcW w:w="2410" w:type="dxa"/>
            <w:tcBorders>
              <w:top w:val="nil"/>
              <w:left w:val="nil"/>
              <w:bottom w:val="single" w:sz="4" w:space="0" w:color="auto"/>
              <w:right w:val="single" w:sz="4" w:space="0" w:color="auto"/>
            </w:tcBorders>
            <w:shd w:val="clear" w:color="auto" w:fill="auto"/>
            <w:vAlign w:val="center"/>
            <w:hideMark/>
          </w:tcPr>
          <w:p w14:paraId="50C0606F" w14:textId="77777777" w:rsidR="007874B5" w:rsidRPr="00526243" w:rsidRDefault="007874B5" w:rsidP="00B2424C">
            <w:r w:rsidRPr="00526243">
              <w:t> </w:t>
            </w:r>
          </w:p>
        </w:tc>
      </w:tr>
    </w:tbl>
    <w:p w14:paraId="630B49B4" w14:textId="77777777" w:rsidR="007874B5" w:rsidRPr="00526243" w:rsidRDefault="007874B5" w:rsidP="00B2424C"/>
    <w:p w14:paraId="43177082" w14:textId="77777777" w:rsidR="007874B5" w:rsidRPr="00526243" w:rsidRDefault="007874B5" w:rsidP="00B2424C">
      <w:pPr>
        <w:rPr>
          <w:szCs w:val="28"/>
        </w:rPr>
      </w:pPr>
      <w:r w:rsidRPr="00526243">
        <w:rPr>
          <w:b/>
          <w:i/>
          <w:szCs w:val="28"/>
        </w:rPr>
        <w:t xml:space="preserve">16) Achievement </w:t>
      </w:r>
      <w:r w:rsidRPr="00526243">
        <w:rPr>
          <w:szCs w:val="28"/>
        </w:rPr>
        <w:t>- структура данных о достижениях</w:t>
      </w:r>
    </w:p>
    <w:p w14:paraId="7543F733"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260C51B4"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6F66C6"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0BC68E87"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5B56874A"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21910F35"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55011841" w14:textId="77777777" w:rsidR="007874B5" w:rsidRPr="00526243" w:rsidRDefault="007874B5" w:rsidP="00B2424C">
            <w:pPr>
              <w:jc w:val="center"/>
              <w:rPr>
                <w:b/>
              </w:rPr>
            </w:pPr>
            <w:r w:rsidRPr="00526243">
              <w:rPr>
                <w:b/>
              </w:rPr>
              <w:t>Комментарий</w:t>
            </w:r>
          </w:p>
        </w:tc>
      </w:tr>
      <w:tr w:rsidR="007874B5" w:rsidRPr="00526243" w14:paraId="0747A64A"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1A722EF" w14:textId="77777777" w:rsidR="007874B5" w:rsidRPr="00526243" w:rsidRDefault="007874B5" w:rsidP="00B2424C">
            <w:pPr>
              <w:jc w:val="center"/>
            </w:pPr>
            <w:r w:rsidRPr="00526243">
              <w:t>AchievementsDate</w:t>
            </w:r>
          </w:p>
        </w:tc>
        <w:tc>
          <w:tcPr>
            <w:tcW w:w="1701" w:type="dxa"/>
            <w:tcBorders>
              <w:top w:val="nil"/>
              <w:left w:val="nil"/>
              <w:bottom w:val="single" w:sz="4" w:space="0" w:color="auto"/>
              <w:right w:val="single" w:sz="4" w:space="0" w:color="auto"/>
            </w:tcBorders>
            <w:shd w:val="clear" w:color="auto" w:fill="auto"/>
            <w:vAlign w:val="center"/>
            <w:hideMark/>
          </w:tcPr>
          <w:p w14:paraId="43F3FBAC"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020ACEF4"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3B21578" w14:textId="77777777" w:rsidR="007874B5" w:rsidRPr="00526243" w:rsidRDefault="007874B5" w:rsidP="00B2424C">
            <w:pPr>
              <w:jc w:val="center"/>
            </w:pPr>
            <w:r w:rsidRPr="00526243">
              <w:t>Дата</w:t>
            </w:r>
          </w:p>
        </w:tc>
        <w:tc>
          <w:tcPr>
            <w:tcW w:w="2410" w:type="dxa"/>
            <w:tcBorders>
              <w:top w:val="nil"/>
              <w:left w:val="nil"/>
              <w:bottom w:val="single" w:sz="4" w:space="0" w:color="auto"/>
              <w:right w:val="single" w:sz="4" w:space="0" w:color="auto"/>
            </w:tcBorders>
            <w:shd w:val="clear" w:color="auto" w:fill="auto"/>
            <w:vAlign w:val="bottom"/>
            <w:hideMark/>
          </w:tcPr>
          <w:p w14:paraId="11EE8A98" w14:textId="77777777" w:rsidR="007874B5" w:rsidRPr="00526243" w:rsidRDefault="007874B5" w:rsidP="00B2424C">
            <w:r w:rsidRPr="00526243">
              <w:t> </w:t>
            </w:r>
          </w:p>
        </w:tc>
      </w:tr>
      <w:tr w:rsidR="007874B5" w:rsidRPr="00526243" w14:paraId="5BFC0966"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2C319C8" w14:textId="77777777" w:rsidR="007874B5" w:rsidRPr="00526243" w:rsidRDefault="007874B5" w:rsidP="00B2424C">
            <w:pPr>
              <w:jc w:val="center"/>
            </w:pPr>
            <w:r w:rsidRPr="00526243">
              <w:t>AchievementsResult</w:t>
            </w:r>
          </w:p>
        </w:tc>
        <w:tc>
          <w:tcPr>
            <w:tcW w:w="1701" w:type="dxa"/>
            <w:tcBorders>
              <w:top w:val="nil"/>
              <w:left w:val="nil"/>
              <w:bottom w:val="single" w:sz="4" w:space="0" w:color="auto"/>
              <w:right w:val="single" w:sz="4" w:space="0" w:color="auto"/>
            </w:tcBorders>
            <w:shd w:val="clear" w:color="auto" w:fill="auto"/>
            <w:vAlign w:val="center"/>
            <w:hideMark/>
          </w:tcPr>
          <w:p w14:paraId="71C0F0A2"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1DC7509"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1828940" w14:textId="77777777" w:rsidR="007874B5" w:rsidRPr="00526243" w:rsidRDefault="007874B5" w:rsidP="00B2424C">
            <w:pPr>
              <w:jc w:val="center"/>
            </w:pPr>
            <w:r w:rsidRPr="00526243">
              <w:t>Результаты</w:t>
            </w:r>
          </w:p>
        </w:tc>
        <w:tc>
          <w:tcPr>
            <w:tcW w:w="2410" w:type="dxa"/>
            <w:tcBorders>
              <w:top w:val="nil"/>
              <w:left w:val="nil"/>
              <w:bottom w:val="single" w:sz="4" w:space="0" w:color="auto"/>
              <w:right w:val="single" w:sz="4" w:space="0" w:color="auto"/>
            </w:tcBorders>
            <w:shd w:val="clear" w:color="auto" w:fill="auto"/>
            <w:vAlign w:val="bottom"/>
            <w:hideMark/>
          </w:tcPr>
          <w:p w14:paraId="17D831D2" w14:textId="77777777" w:rsidR="007874B5" w:rsidRPr="00526243" w:rsidRDefault="007874B5" w:rsidP="00B2424C">
            <w:r w:rsidRPr="00526243">
              <w:t> </w:t>
            </w:r>
          </w:p>
        </w:tc>
      </w:tr>
    </w:tbl>
    <w:p w14:paraId="6F016C29" w14:textId="77777777" w:rsidR="007874B5" w:rsidRPr="00526243" w:rsidRDefault="007874B5" w:rsidP="00B2424C"/>
    <w:p w14:paraId="249F667E" w14:textId="77777777" w:rsidR="007874B5" w:rsidRPr="00526243" w:rsidRDefault="007874B5" w:rsidP="00B2424C">
      <w:pPr>
        <w:rPr>
          <w:szCs w:val="28"/>
        </w:rPr>
      </w:pPr>
      <w:r w:rsidRPr="00526243">
        <w:rPr>
          <w:b/>
          <w:i/>
          <w:szCs w:val="28"/>
        </w:rPr>
        <w:t xml:space="preserve">17) ProjectData </w:t>
      </w:r>
      <w:r w:rsidRPr="00526243">
        <w:rPr>
          <w:szCs w:val="28"/>
        </w:rPr>
        <w:t>- структура данных о проектах</w:t>
      </w:r>
    </w:p>
    <w:p w14:paraId="122BC485"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2EF73E13"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1EE681"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207DA195"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0EAC85E2"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0B98DDC9"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028121B8" w14:textId="77777777" w:rsidR="007874B5" w:rsidRPr="00526243" w:rsidRDefault="007874B5" w:rsidP="00B2424C">
            <w:pPr>
              <w:jc w:val="center"/>
              <w:rPr>
                <w:b/>
              </w:rPr>
            </w:pPr>
            <w:r w:rsidRPr="00526243">
              <w:rPr>
                <w:b/>
              </w:rPr>
              <w:t>Комментарий</w:t>
            </w:r>
          </w:p>
        </w:tc>
      </w:tr>
      <w:tr w:rsidR="007874B5" w:rsidRPr="00526243" w14:paraId="33C1609D"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E153B84" w14:textId="77777777" w:rsidR="007874B5" w:rsidRPr="00526243" w:rsidRDefault="007874B5" w:rsidP="00B2424C">
            <w:pPr>
              <w:jc w:val="center"/>
            </w:pPr>
            <w:r w:rsidRPr="00526243">
              <w:t>ProjectName</w:t>
            </w:r>
          </w:p>
        </w:tc>
        <w:tc>
          <w:tcPr>
            <w:tcW w:w="1701" w:type="dxa"/>
            <w:tcBorders>
              <w:top w:val="nil"/>
              <w:left w:val="nil"/>
              <w:bottom w:val="single" w:sz="4" w:space="0" w:color="auto"/>
              <w:right w:val="single" w:sz="4" w:space="0" w:color="auto"/>
            </w:tcBorders>
            <w:shd w:val="clear" w:color="auto" w:fill="auto"/>
            <w:vAlign w:val="center"/>
            <w:hideMark/>
          </w:tcPr>
          <w:p w14:paraId="6F9914E9"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EC4264E"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5FE5B53" w14:textId="77777777" w:rsidR="007874B5" w:rsidRPr="00526243" w:rsidRDefault="007874B5" w:rsidP="00B2424C">
            <w:pPr>
              <w:jc w:val="center"/>
            </w:pPr>
            <w:r w:rsidRPr="00526243">
              <w:t>Наименование проекта</w:t>
            </w:r>
          </w:p>
        </w:tc>
        <w:tc>
          <w:tcPr>
            <w:tcW w:w="2410" w:type="dxa"/>
            <w:tcBorders>
              <w:top w:val="nil"/>
              <w:left w:val="nil"/>
              <w:bottom w:val="single" w:sz="4" w:space="0" w:color="auto"/>
              <w:right w:val="single" w:sz="4" w:space="0" w:color="auto"/>
            </w:tcBorders>
            <w:shd w:val="clear" w:color="auto" w:fill="auto"/>
            <w:vAlign w:val="center"/>
            <w:hideMark/>
          </w:tcPr>
          <w:p w14:paraId="2A024297" w14:textId="77777777" w:rsidR="007874B5" w:rsidRPr="00526243" w:rsidRDefault="007874B5" w:rsidP="00B2424C">
            <w:r w:rsidRPr="00526243">
              <w:t> </w:t>
            </w:r>
          </w:p>
        </w:tc>
      </w:tr>
      <w:tr w:rsidR="007874B5" w:rsidRPr="00526243" w14:paraId="0748E43D"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CA444FF" w14:textId="77777777" w:rsidR="007874B5" w:rsidRPr="00526243" w:rsidRDefault="007874B5" w:rsidP="00B2424C">
            <w:pPr>
              <w:jc w:val="center"/>
            </w:pPr>
            <w:r w:rsidRPr="00526243">
              <w:t>ProjectInvolvDegree</w:t>
            </w:r>
          </w:p>
        </w:tc>
        <w:tc>
          <w:tcPr>
            <w:tcW w:w="1701" w:type="dxa"/>
            <w:tcBorders>
              <w:top w:val="nil"/>
              <w:left w:val="nil"/>
              <w:bottom w:val="single" w:sz="4" w:space="0" w:color="auto"/>
              <w:right w:val="single" w:sz="4" w:space="0" w:color="auto"/>
            </w:tcBorders>
            <w:shd w:val="clear" w:color="auto" w:fill="auto"/>
            <w:vAlign w:val="center"/>
            <w:hideMark/>
          </w:tcPr>
          <w:p w14:paraId="64F7BBEF"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EF19CBD"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616BB20" w14:textId="77777777" w:rsidR="007874B5" w:rsidRPr="00526243" w:rsidRDefault="007874B5" w:rsidP="00B2424C">
            <w:pPr>
              <w:jc w:val="center"/>
            </w:pPr>
            <w:r w:rsidRPr="00526243">
              <w:t>Степень вовлечения в проект</w:t>
            </w:r>
          </w:p>
        </w:tc>
        <w:tc>
          <w:tcPr>
            <w:tcW w:w="2410" w:type="dxa"/>
            <w:tcBorders>
              <w:top w:val="nil"/>
              <w:left w:val="nil"/>
              <w:bottom w:val="single" w:sz="4" w:space="0" w:color="auto"/>
              <w:right w:val="single" w:sz="4" w:space="0" w:color="auto"/>
            </w:tcBorders>
            <w:shd w:val="clear" w:color="auto" w:fill="auto"/>
            <w:vAlign w:val="center"/>
            <w:hideMark/>
          </w:tcPr>
          <w:p w14:paraId="1115AADF" w14:textId="77777777" w:rsidR="007874B5" w:rsidRPr="00526243" w:rsidRDefault="007874B5" w:rsidP="00B2424C"/>
        </w:tc>
      </w:tr>
      <w:tr w:rsidR="007874B5" w:rsidRPr="00526243" w14:paraId="5F57EC0B"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268A69E" w14:textId="77777777" w:rsidR="007874B5" w:rsidRPr="00526243" w:rsidRDefault="007874B5" w:rsidP="00B2424C">
            <w:pPr>
              <w:jc w:val="center"/>
            </w:pPr>
            <w:r w:rsidRPr="00526243">
              <w:t>ProjectResult</w:t>
            </w:r>
          </w:p>
        </w:tc>
        <w:tc>
          <w:tcPr>
            <w:tcW w:w="1701" w:type="dxa"/>
            <w:tcBorders>
              <w:top w:val="nil"/>
              <w:left w:val="nil"/>
              <w:bottom w:val="single" w:sz="4" w:space="0" w:color="auto"/>
              <w:right w:val="single" w:sz="4" w:space="0" w:color="auto"/>
            </w:tcBorders>
            <w:shd w:val="clear" w:color="auto" w:fill="auto"/>
            <w:vAlign w:val="center"/>
            <w:hideMark/>
          </w:tcPr>
          <w:p w14:paraId="53CCC68D"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71E9F02D"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6AFF033" w14:textId="77777777" w:rsidR="007874B5" w:rsidRPr="00526243" w:rsidRDefault="007874B5" w:rsidP="00B2424C">
            <w:pPr>
              <w:jc w:val="center"/>
            </w:pPr>
            <w:r w:rsidRPr="00526243">
              <w:t>Результаты реализации проекта</w:t>
            </w:r>
          </w:p>
        </w:tc>
        <w:tc>
          <w:tcPr>
            <w:tcW w:w="2410" w:type="dxa"/>
            <w:tcBorders>
              <w:top w:val="nil"/>
              <w:left w:val="nil"/>
              <w:bottom w:val="single" w:sz="4" w:space="0" w:color="auto"/>
              <w:right w:val="single" w:sz="4" w:space="0" w:color="auto"/>
            </w:tcBorders>
            <w:shd w:val="clear" w:color="auto" w:fill="auto"/>
            <w:vAlign w:val="center"/>
            <w:hideMark/>
          </w:tcPr>
          <w:p w14:paraId="169EA621" w14:textId="77777777" w:rsidR="007874B5" w:rsidRPr="00526243" w:rsidRDefault="007874B5" w:rsidP="00B2424C">
            <w:r w:rsidRPr="00526243">
              <w:t> </w:t>
            </w:r>
          </w:p>
        </w:tc>
      </w:tr>
    </w:tbl>
    <w:p w14:paraId="4B075AB5" w14:textId="77777777" w:rsidR="007874B5" w:rsidRPr="00526243" w:rsidRDefault="007874B5" w:rsidP="00B2424C"/>
    <w:p w14:paraId="742F9D21" w14:textId="77777777" w:rsidR="007874B5" w:rsidRPr="009F766E" w:rsidRDefault="007874B5" w:rsidP="00B2424C">
      <w:pPr>
        <w:rPr>
          <w:szCs w:val="28"/>
        </w:rPr>
      </w:pPr>
      <w:r w:rsidRPr="009F766E">
        <w:rPr>
          <w:b/>
          <w:i/>
          <w:szCs w:val="28"/>
        </w:rPr>
        <w:t xml:space="preserve">18) </w:t>
      </w:r>
      <w:r w:rsidRPr="00526243">
        <w:rPr>
          <w:b/>
          <w:i/>
          <w:szCs w:val="28"/>
        </w:rPr>
        <w:t>CompletionData</w:t>
      </w:r>
      <w:r w:rsidRPr="009F766E">
        <w:rPr>
          <w:b/>
          <w:i/>
          <w:szCs w:val="28"/>
        </w:rPr>
        <w:t xml:space="preserve"> </w:t>
      </w:r>
      <w:r w:rsidRPr="009F766E">
        <w:rPr>
          <w:szCs w:val="28"/>
        </w:rPr>
        <w:t>– структура данных об окончании обучения</w:t>
      </w:r>
    </w:p>
    <w:p w14:paraId="61ABF0D9"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5BA87783"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43AA66"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6AECBE4E"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174D9978"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17055010"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41DD2385" w14:textId="77777777" w:rsidR="007874B5" w:rsidRPr="00526243" w:rsidRDefault="007874B5" w:rsidP="00B2424C">
            <w:pPr>
              <w:jc w:val="center"/>
              <w:rPr>
                <w:b/>
              </w:rPr>
            </w:pPr>
            <w:r w:rsidRPr="00526243">
              <w:rPr>
                <w:b/>
              </w:rPr>
              <w:t>Комментарий</w:t>
            </w:r>
          </w:p>
        </w:tc>
      </w:tr>
      <w:tr w:rsidR="007874B5" w:rsidRPr="006E5BF1" w14:paraId="6C1B6365"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8FDC064" w14:textId="77777777" w:rsidR="007874B5" w:rsidRPr="00526243" w:rsidRDefault="007874B5" w:rsidP="00B2424C">
            <w:pPr>
              <w:jc w:val="center"/>
            </w:pPr>
            <w:r w:rsidRPr="00526243">
              <w:t>CompletionReason</w:t>
            </w:r>
          </w:p>
        </w:tc>
        <w:tc>
          <w:tcPr>
            <w:tcW w:w="1701" w:type="dxa"/>
            <w:tcBorders>
              <w:top w:val="nil"/>
              <w:left w:val="nil"/>
              <w:bottom w:val="single" w:sz="4" w:space="0" w:color="auto"/>
              <w:right w:val="single" w:sz="4" w:space="0" w:color="auto"/>
            </w:tcBorders>
            <w:shd w:val="clear" w:color="auto" w:fill="auto"/>
            <w:vAlign w:val="center"/>
            <w:hideMark/>
          </w:tcPr>
          <w:p w14:paraId="69CABA6E"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15F02B4"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4F766B7" w14:textId="77777777" w:rsidR="007874B5" w:rsidRPr="009F766E" w:rsidRDefault="007874B5" w:rsidP="00B2424C">
            <w:pPr>
              <w:jc w:val="center"/>
            </w:pPr>
            <w:r w:rsidRPr="009F766E">
              <w:t>Основания окончания (отчисления, выбытия, перевод)</w:t>
            </w:r>
          </w:p>
        </w:tc>
        <w:tc>
          <w:tcPr>
            <w:tcW w:w="2410" w:type="dxa"/>
            <w:tcBorders>
              <w:top w:val="nil"/>
              <w:left w:val="nil"/>
              <w:bottom w:val="single" w:sz="4" w:space="0" w:color="auto"/>
              <w:right w:val="single" w:sz="4" w:space="0" w:color="auto"/>
            </w:tcBorders>
            <w:shd w:val="clear" w:color="auto" w:fill="auto"/>
            <w:vAlign w:val="center"/>
            <w:hideMark/>
          </w:tcPr>
          <w:p w14:paraId="322C6495" w14:textId="77777777" w:rsidR="007874B5" w:rsidRPr="009F766E" w:rsidRDefault="007874B5" w:rsidP="00B2424C">
            <w:r w:rsidRPr="00526243">
              <w:t> </w:t>
            </w:r>
          </w:p>
        </w:tc>
      </w:tr>
      <w:tr w:rsidR="007874B5" w:rsidRPr="006E5BF1" w14:paraId="2175B921"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1C10D87" w14:textId="77777777" w:rsidR="007874B5" w:rsidRPr="00526243" w:rsidRDefault="007874B5" w:rsidP="00B2424C">
            <w:pPr>
              <w:jc w:val="center"/>
            </w:pPr>
            <w:r w:rsidRPr="00526243">
              <w:t>CompletionDate</w:t>
            </w:r>
          </w:p>
        </w:tc>
        <w:tc>
          <w:tcPr>
            <w:tcW w:w="1701" w:type="dxa"/>
            <w:tcBorders>
              <w:top w:val="nil"/>
              <w:left w:val="nil"/>
              <w:bottom w:val="single" w:sz="4" w:space="0" w:color="auto"/>
              <w:right w:val="single" w:sz="4" w:space="0" w:color="auto"/>
            </w:tcBorders>
            <w:shd w:val="clear" w:color="auto" w:fill="auto"/>
            <w:vAlign w:val="center"/>
            <w:hideMark/>
          </w:tcPr>
          <w:p w14:paraId="1630ED5B"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6E0E7287"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B4CA745" w14:textId="77777777" w:rsidR="007874B5" w:rsidRPr="009F766E" w:rsidRDefault="007874B5" w:rsidP="00B2424C">
            <w:pPr>
              <w:jc w:val="center"/>
            </w:pPr>
            <w:r w:rsidRPr="009F766E">
              <w:t>Дата окончания (отчисления, выбытия, перевод</w:t>
            </w:r>
          </w:p>
        </w:tc>
        <w:tc>
          <w:tcPr>
            <w:tcW w:w="2410" w:type="dxa"/>
            <w:tcBorders>
              <w:top w:val="nil"/>
              <w:left w:val="nil"/>
              <w:bottom w:val="single" w:sz="4" w:space="0" w:color="auto"/>
              <w:right w:val="single" w:sz="4" w:space="0" w:color="auto"/>
            </w:tcBorders>
            <w:shd w:val="clear" w:color="auto" w:fill="auto"/>
            <w:vAlign w:val="center"/>
            <w:hideMark/>
          </w:tcPr>
          <w:p w14:paraId="06B9D038" w14:textId="77777777" w:rsidR="007874B5" w:rsidRPr="009F766E" w:rsidRDefault="007874B5" w:rsidP="00B2424C">
            <w:r w:rsidRPr="00526243">
              <w:t> </w:t>
            </w:r>
          </w:p>
        </w:tc>
      </w:tr>
      <w:tr w:rsidR="007874B5" w:rsidRPr="006E5BF1" w14:paraId="207E6F6F"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C4BF716" w14:textId="77777777" w:rsidR="007874B5" w:rsidRPr="00526243" w:rsidRDefault="007874B5" w:rsidP="00B2424C">
            <w:pPr>
              <w:jc w:val="center"/>
            </w:pPr>
            <w:r w:rsidRPr="00526243">
              <w:t>CompletionInvoice</w:t>
            </w:r>
          </w:p>
        </w:tc>
        <w:tc>
          <w:tcPr>
            <w:tcW w:w="1701" w:type="dxa"/>
            <w:tcBorders>
              <w:top w:val="nil"/>
              <w:left w:val="nil"/>
              <w:bottom w:val="single" w:sz="4" w:space="0" w:color="auto"/>
              <w:right w:val="single" w:sz="4" w:space="0" w:color="auto"/>
            </w:tcBorders>
            <w:shd w:val="clear" w:color="auto" w:fill="auto"/>
            <w:vAlign w:val="center"/>
            <w:hideMark/>
          </w:tcPr>
          <w:p w14:paraId="4952E780"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C87F18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64A2561" w14:textId="77777777" w:rsidR="007874B5" w:rsidRPr="009F766E" w:rsidRDefault="007874B5" w:rsidP="00B2424C">
            <w:pPr>
              <w:jc w:val="center"/>
            </w:pPr>
            <w:r w:rsidRPr="009F766E">
              <w:t>Реквизиты документа об окончании (отчисления, выбытия, перевод)</w:t>
            </w:r>
          </w:p>
        </w:tc>
        <w:tc>
          <w:tcPr>
            <w:tcW w:w="2410" w:type="dxa"/>
            <w:tcBorders>
              <w:top w:val="nil"/>
              <w:left w:val="nil"/>
              <w:bottom w:val="single" w:sz="4" w:space="0" w:color="auto"/>
              <w:right w:val="single" w:sz="4" w:space="0" w:color="auto"/>
            </w:tcBorders>
            <w:shd w:val="clear" w:color="auto" w:fill="auto"/>
            <w:vAlign w:val="center"/>
            <w:hideMark/>
          </w:tcPr>
          <w:p w14:paraId="7588E9CE" w14:textId="77777777" w:rsidR="007874B5" w:rsidRPr="009F766E" w:rsidRDefault="007874B5" w:rsidP="00B2424C">
            <w:r w:rsidRPr="00526243">
              <w:t> </w:t>
            </w:r>
          </w:p>
        </w:tc>
      </w:tr>
      <w:tr w:rsidR="007874B5" w:rsidRPr="00526243" w14:paraId="0018B076"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D85C8DF"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0077DACC"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1111780A"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636C663"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5E65B67E"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7F16DEEE" w14:textId="77777777" w:rsidR="007874B5" w:rsidRPr="009F766E" w:rsidRDefault="007874B5" w:rsidP="00B2424C">
            <w:pPr>
              <w:rPr>
                <w:i/>
              </w:rPr>
            </w:pPr>
          </w:p>
          <w:p w14:paraId="2B734487" w14:textId="77777777" w:rsidR="007874B5" w:rsidRPr="00526243" w:rsidRDefault="007874B5" w:rsidP="00B2424C">
            <w:r w:rsidRPr="00526243">
              <w:rPr>
                <w:i/>
              </w:rPr>
              <w:t xml:space="preserve">Принимает значение </w:t>
            </w:r>
            <w:r w:rsidRPr="00526243">
              <w:rPr>
                <w:b/>
                <w:i/>
              </w:rPr>
              <w:t>true</w:t>
            </w:r>
          </w:p>
        </w:tc>
      </w:tr>
    </w:tbl>
    <w:p w14:paraId="4E3641EF" w14:textId="77777777" w:rsidR="007874B5" w:rsidRPr="00526243" w:rsidRDefault="007874B5" w:rsidP="00B2424C"/>
    <w:p w14:paraId="128C47F8" w14:textId="77777777" w:rsidR="007874B5" w:rsidRPr="009F766E" w:rsidRDefault="007874B5" w:rsidP="00B2424C">
      <w:pPr>
        <w:rPr>
          <w:szCs w:val="28"/>
        </w:rPr>
      </w:pPr>
      <w:r w:rsidRPr="009F766E">
        <w:rPr>
          <w:b/>
          <w:i/>
          <w:szCs w:val="28"/>
        </w:rPr>
        <w:t xml:space="preserve">19) </w:t>
      </w:r>
      <w:r w:rsidRPr="00526243">
        <w:rPr>
          <w:b/>
          <w:i/>
          <w:szCs w:val="28"/>
        </w:rPr>
        <w:t>AttendEvent</w:t>
      </w:r>
      <w:r w:rsidRPr="009F766E">
        <w:rPr>
          <w:b/>
          <w:i/>
          <w:szCs w:val="28"/>
        </w:rPr>
        <w:t xml:space="preserve"> </w:t>
      </w:r>
      <w:r w:rsidRPr="009F766E">
        <w:rPr>
          <w:szCs w:val="28"/>
        </w:rPr>
        <w:t>– структура данных об участии в мероприятиях</w:t>
      </w:r>
    </w:p>
    <w:p w14:paraId="2AB1A38D"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09"/>
        <w:gridCol w:w="1708"/>
        <w:gridCol w:w="851"/>
        <w:gridCol w:w="2551"/>
        <w:gridCol w:w="2410"/>
      </w:tblGrid>
      <w:tr w:rsidR="007874B5" w:rsidRPr="00526243" w14:paraId="6C27748F" w14:textId="77777777" w:rsidTr="00F94FDD">
        <w:trPr>
          <w:trHeight w:val="600"/>
        </w:trPr>
        <w:tc>
          <w:tcPr>
            <w:tcW w:w="17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DC235F" w14:textId="77777777" w:rsidR="007874B5" w:rsidRPr="00526243" w:rsidRDefault="007874B5" w:rsidP="00B2424C">
            <w:pPr>
              <w:jc w:val="center"/>
              <w:rPr>
                <w:b/>
              </w:rPr>
            </w:pPr>
            <w:r w:rsidRPr="00526243">
              <w:rPr>
                <w:b/>
              </w:rPr>
              <w:t>Код параметра</w:t>
            </w:r>
          </w:p>
        </w:tc>
        <w:tc>
          <w:tcPr>
            <w:tcW w:w="1708" w:type="dxa"/>
            <w:tcBorders>
              <w:top w:val="single" w:sz="4" w:space="0" w:color="auto"/>
              <w:left w:val="nil"/>
              <w:bottom w:val="single" w:sz="4" w:space="0" w:color="auto"/>
              <w:right w:val="single" w:sz="4" w:space="0" w:color="auto"/>
            </w:tcBorders>
            <w:shd w:val="clear" w:color="auto" w:fill="D9D9D9"/>
            <w:vAlign w:val="center"/>
            <w:hideMark/>
          </w:tcPr>
          <w:p w14:paraId="4745FAD5"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62B49904"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455F0DE9"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6AA58D37" w14:textId="77777777" w:rsidR="007874B5" w:rsidRPr="00526243" w:rsidRDefault="007874B5" w:rsidP="00B2424C">
            <w:pPr>
              <w:jc w:val="center"/>
              <w:rPr>
                <w:b/>
              </w:rPr>
            </w:pPr>
            <w:r w:rsidRPr="00526243">
              <w:rPr>
                <w:b/>
              </w:rPr>
              <w:t>Комментарий</w:t>
            </w:r>
          </w:p>
        </w:tc>
      </w:tr>
      <w:tr w:rsidR="007874B5" w:rsidRPr="00526243" w14:paraId="5EB96DCC" w14:textId="77777777" w:rsidTr="00F94FDD">
        <w:trPr>
          <w:trHeight w:val="300"/>
        </w:trPr>
        <w:tc>
          <w:tcPr>
            <w:tcW w:w="1709" w:type="dxa"/>
            <w:tcBorders>
              <w:top w:val="nil"/>
              <w:left w:val="single" w:sz="4" w:space="0" w:color="auto"/>
              <w:bottom w:val="single" w:sz="4" w:space="0" w:color="auto"/>
              <w:right w:val="single" w:sz="4" w:space="0" w:color="auto"/>
            </w:tcBorders>
            <w:shd w:val="clear" w:color="auto" w:fill="auto"/>
            <w:vAlign w:val="center"/>
            <w:hideMark/>
          </w:tcPr>
          <w:p w14:paraId="40AF7C46" w14:textId="77777777" w:rsidR="007874B5" w:rsidRPr="00526243" w:rsidRDefault="007874B5" w:rsidP="00B2424C">
            <w:pPr>
              <w:jc w:val="center"/>
            </w:pPr>
            <w:r w:rsidRPr="00526243">
              <w:t>EventName</w:t>
            </w:r>
          </w:p>
        </w:tc>
        <w:tc>
          <w:tcPr>
            <w:tcW w:w="1708" w:type="dxa"/>
            <w:tcBorders>
              <w:top w:val="nil"/>
              <w:left w:val="nil"/>
              <w:bottom w:val="single" w:sz="4" w:space="0" w:color="auto"/>
              <w:right w:val="single" w:sz="4" w:space="0" w:color="auto"/>
            </w:tcBorders>
            <w:shd w:val="clear" w:color="auto" w:fill="auto"/>
            <w:vAlign w:val="center"/>
            <w:hideMark/>
          </w:tcPr>
          <w:p w14:paraId="273F59AE"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460304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9297D0C" w14:textId="77777777" w:rsidR="007874B5" w:rsidRPr="00526243" w:rsidRDefault="007874B5" w:rsidP="00B2424C">
            <w:pPr>
              <w:jc w:val="center"/>
            </w:pPr>
            <w:r w:rsidRPr="00526243">
              <w:t>Наименование мероприятия</w:t>
            </w:r>
          </w:p>
        </w:tc>
        <w:tc>
          <w:tcPr>
            <w:tcW w:w="2410" w:type="dxa"/>
            <w:tcBorders>
              <w:top w:val="nil"/>
              <w:left w:val="nil"/>
              <w:bottom w:val="single" w:sz="4" w:space="0" w:color="auto"/>
              <w:right w:val="single" w:sz="4" w:space="0" w:color="auto"/>
            </w:tcBorders>
            <w:shd w:val="clear" w:color="auto" w:fill="auto"/>
            <w:vAlign w:val="center"/>
            <w:hideMark/>
          </w:tcPr>
          <w:p w14:paraId="07AEF9FF" w14:textId="77777777" w:rsidR="007874B5" w:rsidRPr="00526243" w:rsidRDefault="007874B5" w:rsidP="00B2424C">
            <w:r w:rsidRPr="00526243">
              <w:t> </w:t>
            </w:r>
          </w:p>
        </w:tc>
      </w:tr>
      <w:tr w:rsidR="007874B5" w:rsidRPr="00526243" w14:paraId="4B29005A" w14:textId="77777777" w:rsidTr="00F94FDD">
        <w:trPr>
          <w:trHeight w:val="300"/>
        </w:trPr>
        <w:tc>
          <w:tcPr>
            <w:tcW w:w="1709" w:type="dxa"/>
            <w:tcBorders>
              <w:top w:val="nil"/>
              <w:left w:val="single" w:sz="4" w:space="0" w:color="auto"/>
              <w:bottom w:val="single" w:sz="4" w:space="0" w:color="auto"/>
              <w:right w:val="single" w:sz="4" w:space="0" w:color="auto"/>
            </w:tcBorders>
            <w:shd w:val="clear" w:color="auto" w:fill="auto"/>
            <w:vAlign w:val="center"/>
            <w:hideMark/>
          </w:tcPr>
          <w:p w14:paraId="0AB613DD" w14:textId="77777777" w:rsidR="007874B5" w:rsidRPr="00526243" w:rsidRDefault="007874B5" w:rsidP="00B2424C">
            <w:pPr>
              <w:jc w:val="center"/>
            </w:pPr>
            <w:r w:rsidRPr="00526243">
              <w:t>EventDate</w:t>
            </w:r>
          </w:p>
        </w:tc>
        <w:tc>
          <w:tcPr>
            <w:tcW w:w="1708" w:type="dxa"/>
            <w:tcBorders>
              <w:top w:val="nil"/>
              <w:left w:val="nil"/>
              <w:bottom w:val="single" w:sz="4" w:space="0" w:color="auto"/>
              <w:right w:val="single" w:sz="4" w:space="0" w:color="auto"/>
            </w:tcBorders>
            <w:shd w:val="clear" w:color="auto" w:fill="auto"/>
            <w:vAlign w:val="center"/>
            <w:hideMark/>
          </w:tcPr>
          <w:p w14:paraId="0624B638"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496F26E9"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83484B2" w14:textId="77777777" w:rsidR="007874B5" w:rsidRPr="00526243" w:rsidRDefault="007874B5" w:rsidP="00B2424C">
            <w:pPr>
              <w:jc w:val="center"/>
            </w:pPr>
            <w:r w:rsidRPr="00526243">
              <w:t>Дата проведения мероприятия</w:t>
            </w:r>
          </w:p>
        </w:tc>
        <w:tc>
          <w:tcPr>
            <w:tcW w:w="2410" w:type="dxa"/>
            <w:tcBorders>
              <w:top w:val="nil"/>
              <w:left w:val="nil"/>
              <w:bottom w:val="single" w:sz="4" w:space="0" w:color="auto"/>
              <w:right w:val="single" w:sz="4" w:space="0" w:color="auto"/>
            </w:tcBorders>
            <w:shd w:val="clear" w:color="auto" w:fill="auto"/>
            <w:vAlign w:val="center"/>
            <w:hideMark/>
          </w:tcPr>
          <w:p w14:paraId="21D38884" w14:textId="77777777" w:rsidR="007874B5" w:rsidRPr="00526243" w:rsidRDefault="007874B5" w:rsidP="00B2424C">
            <w:r w:rsidRPr="00526243">
              <w:t> </w:t>
            </w:r>
          </w:p>
        </w:tc>
      </w:tr>
      <w:tr w:rsidR="007874B5" w:rsidRPr="00526243" w14:paraId="1A5D5D7A" w14:textId="77777777" w:rsidTr="00F94FDD">
        <w:trPr>
          <w:trHeight w:val="600"/>
        </w:trPr>
        <w:tc>
          <w:tcPr>
            <w:tcW w:w="1709" w:type="dxa"/>
            <w:tcBorders>
              <w:top w:val="nil"/>
              <w:left w:val="single" w:sz="4" w:space="0" w:color="auto"/>
              <w:bottom w:val="single" w:sz="4" w:space="0" w:color="auto"/>
              <w:right w:val="single" w:sz="4" w:space="0" w:color="auto"/>
            </w:tcBorders>
            <w:shd w:val="clear" w:color="auto" w:fill="auto"/>
            <w:vAlign w:val="center"/>
            <w:hideMark/>
          </w:tcPr>
          <w:p w14:paraId="7EFF52B6" w14:textId="77777777" w:rsidR="007874B5" w:rsidRPr="00526243" w:rsidRDefault="007874B5" w:rsidP="00B2424C">
            <w:pPr>
              <w:jc w:val="center"/>
            </w:pPr>
            <w:r w:rsidRPr="00526243">
              <w:t>Deleted</w:t>
            </w:r>
          </w:p>
        </w:tc>
        <w:tc>
          <w:tcPr>
            <w:tcW w:w="1708" w:type="dxa"/>
            <w:tcBorders>
              <w:top w:val="nil"/>
              <w:left w:val="nil"/>
              <w:bottom w:val="single" w:sz="4" w:space="0" w:color="auto"/>
              <w:right w:val="single" w:sz="4" w:space="0" w:color="auto"/>
            </w:tcBorders>
            <w:shd w:val="clear" w:color="auto" w:fill="auto"/>
            <w:vAlign w:val="center"/>
            <w:hideMark/>
          </w:tcPr>
          <w:p w14:paraId="2414FE0A"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54628B17"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37ED9CE"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1476959F"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2456A9D0" w14:textId="77777777" w:rsidR="007874B5" w:rsidRPr="009F766E" w:rsidRDefault="007874B5" w:rsidP="00B2424C">
            <w:pPr>
              <w:rPr>
                <w:i/>
              </w:rPr>
            </w:pPr>
          </w:p>
          <w:p w14:paraId="2BBD5B1E" w14:textId="77777777" w:rsidR="007874B5" w:rsidRPr="00526243" w:rsidRDefault="007874B5" w:rsidP="00B2424C">
            <w:r w:rsidRPr="00526243">
              <w:rPr>
                <w:i/>
              </w:rPr>
              <w:t xml:space="preserve">Принимает значение </w:t>
            </w:r>
            <w:r w:rsidRPr="00526243">
              <w:rPr>
                <w:b/>
                <w:i/>
              </w:rPr>
              <w:t>true</w:t>
            </w:r>
          </w:p>
        </w:tc>
      </w:tr>
    </w:tbl>
    <w:p w14:paraId="0AD7C10E" w14:textId="77777777" w:rsidR="007874B5" w:rsidRPr="00526243" w:rsidRDefault="007874B5" w:rsidP="00B2424C"/>
    <w:p w14:paraId="1215DE40" w14:textId="77777777" w:rsidR="007874B5" w:rsidRPr="009F766E" w:rsidRDefault="007874B5" w:rsidP="00B2424C">
      <w:pPr>
        <w:rPr>
          <w:szCs w:val="28"/>
        </w:rPr>
      </w:pPr>
      <w:r w:rsidRPr="009F766E">
        <w:rPr>
          <w:b/>
          <w:i/>
          <w:szCs w:val="28"/>
        </w:rPr>
        <w:t xml:space="preserve">20) </w:t>
      </w:r>
      <w:r w:rsidRPr="00526243">
        <w:rPr>
          <w:b/>
          <w:i/>
          <w:szCs w:val="28"/>
        </w:rPr>
        <w:t>EduDocument</w:t>
      </w:r>
      <w:r w:rsidRPr="009F766E">
        <w:rPr>
          <w:b/>
          <w:i/>
          <w:szCs w:val="28"/>
        </w:rPr>
        <w:t xml:space="preserve"> </w:t>
      </w:r>
      <w:r w:rsidRPr="009F766E">
        <w:rPr>
          <w:szCs w:val="28"/>
        </w:rPr>
        <w:t>– структура данных о документе об образовании</w:t>
      </w:r>
    </w:p>
    <w:p w14:paraId="6BFBFE83"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ook w:val="04A0" w:firstRow="1" w:lastRow="0" w:firstColumn="1" w:lastColumn="0" w:noHBand="0" w:noVBand="1"/>
      </w:tblPr>
      <w:tblGrid>
        <w:gridCol w:w="1714"/>
        <w:gridCol w:w="1703"/>
        <w:gridCol w:w="887"/>
        <w:gridCol w:w="2515"/>
        <w:gridCol w:w="2410"/>
      </w:tblGrid>
      <w:tr w:rsidR="007874B5" w:rsidRPr="00526243" w14:paraId="37D27592" w14:textId="77777777" w:rsidTr="00F94FDD">
        <w:trPr>
          <w:trHeight w:val="600"/>
        </w:trPr>
        <w:tc>
          <w:tcPr>
            <w:tcW w:w="171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5FC972" w14:textId="77777777" w:rsidR="007874B5" w:rsidRPr="00526243" w:rsidRDefault="007874B5" w:rsidP="00B2424C">
            <w:pPr>
              <w:jc w:val="center"/>
              <w:rPr>
                <w:b/>
              </w:rPr>
            </w:pPr>
            <w:r w:rsidRPr="00526243">
              <w:rPr>
                <w:b/>
              </w:rPr>
              <w:t>Код параметра</w:t>
            </w:r>
          </w:p>
        </w:tc>
        <w:tc>
          <w:tcPr>
            <w:tcW w:w="1703" w:type="dxa"/>
            <w:tcBorders>
              <w:top w:val="single" w:sz="4" w:space="0" w:color="auto"/>
              <w:left w:val="nil"/>
              <w:bottom w:val="single" w:sz="4" w:space="0" w:color="auto"/>
              <w:right w:val="single" w:sz="4" w:space="0" w:color="auto"/>
            </w:tcBorders>
            <w:shd w:val="clear" w:color="auto" w:fill="D9D9D9"/>
            <w:vAlign w:val="center"/>
            <w:hideMark/>
          </w:tcPr>
          <w:p w14:paraId="1EBFFCF2" w14:textId="77777777" w:rsidR="007874B5" w:rsidRPr="00526243" w:rsidRDefault="007874B5" w:rsidP="00B2424C">
            <w:pPr>
              <w:jc w:val="center"/>
              <w:rPr>
                <w:b/>
              </w:rPr>
            </w:pPr>
            <w:r w:rsidRPr="00526243">
              <w:rPr>
                <w:b/>
              </w:rPr>
              <w:t>Тип параметра</w:t>
            </w:r>
          </w:p>
        </w:tc>
        <w:tc>
          <w:tcPr>
            <w:tcW w:w="887" w:type="dxa"/>
            <w:tcBorders>
              <w:top w:val="single" w:sz="4" w:space="0" w:color="auto"/>
              <w:left w:val="nil"/>
              <w:bottom w:val="single" w:sz="4" w:space="0" w:color="auto"/>
              <w:right w:val="single" w:sz="4" w:space="0" w:color="auto"/>
            </w:tcBorders>
            <w:shd w:val="clear" w:color="auto" w:fill="D9D9D9"/>
            <w:vAlign w:val="center"/>
            <w:hideMark/>
          </w:tcPr>
          <w:p w14:paraId="4657A449" w14:textId="77777777" w:rsidR="007874B5" w:rsidRPr="00526243" w:rsidRDefault="007874B5" w:rsidP="00B2424C">
            <w:pPr>
              <w:jc w:val="center"/>
              <w:rPr>
                <w:b/>
              </w:rPr>
            </w:pPr>
            <w:r w:rsidRPr="00526243">
              <w:rPr>
                <w:b/>
              </w:rPr>
              <w:t>Обяз.</w:t>
            </w:r>
          </w:p>
        </w:tc>
        <w:tc>
          <w:tcPr>
            <w:tcW w:w="2515" w:type="dxa"/>
            <w:tcBorders>
              <w:top w:val="single" w:sz="4" w:space="0" w:color="auto"/>
              <w:left w:val="nil"/>
              <w:bottom w:val="single" w:sz="4" w:space="0" w:color="auto"/>
              <w:right w:val="single" w:sz="4" w:space="0" w:color="auto"/>
            </w:tcBorders>
            <w:shd w:val="clear" w:color="auto" w:fill="D9D9D9"/>
            <w:vAlign w:val="center"/>
            <w:hideMark/>
          </w:tcPr>
          <w:p w14:paraId="2B464C3A"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42E72064" w14:textId="77777777" w:rsidR="007874B5" w:rsidRPr="00526243" w:rsidRDefault="007874B5" w:rsidP="00B2424C">
            <w:pPr>
              <w:jc w:val="center"/>
              <w:rPr>
                <w:b/>
              </w:rPr>
            </w:pPr>
            <w:r w:rsidRPr="00526243">
              <w:rPr>
                <w:b/>
              </w:rPr>
              <w:t>Комментарий</w:t>
            </w:r>
          </w:p>
        </w:tc>
      </w:tr>
      <w:tr w:rsidR="007874B5" w:rsidRPr="006E5BF1" w14:paraId="24272F16" w14:textId="77777777" w:rsidTr="00F94FDD">
        <w:trPr>
          <w:trHeight w:val="6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1FF52254" w14:textId="77777777" w:rsidR="007874B5" w:rsidRPr="00526243" w:rsidRDefault="007874B5" w:rsidP="00B2424C">
            <w:pPr>
              <w:jc w:val="center"/>
            </w:pPr>
            <w:r w:rsidRPr="00526243">
              <w:t>TypeCode</w:t>
            </w:r>
          </w:p>
        </w:tc>
        <w:tc>
          <w:tcPr>
            <w:tcW w:w="1703" w:type="dxa"/>
            <w:tcBorders>
              <w:top w:val="nil"/>
              <w:left w:val="nil"/>
              <w:bottom w:val="single" w:sz="4" w:space="0" w:color="auto"/>
              <w:right w:val="single" w:sz="4" w:space="0" w:color="auto"/>
            </w:tcBorders>
            <w:shd w:val="clear" w:color="auto" w:fill="auto"/>
            <w:vAlign w:val="center"/>
            <w:hideMark/>
          </w:tcPr>
          <w:p w14:paraId="1A32C483" w14:textId="77777777" w:rsidR="007874B5" w:rsidRPr="00526243" w:rsidRDefault="007874B5" w:rsidP="00B2424C">
            <w:pPr>
              <w:jc w:val="center"/>
            </w:pPr>
            <w:r w:rsidRPr="00526243">
              <w:t>Int32</w:t>
            </w:r>
          </w:p>
        </w:tc>
        <w:tc>
          <w:tcPr>
            <w:tcW w:w="887" w:type="dxa"/>
            <w:tcBorders>
              <w:top w:val="nil"/>
              <w:left w:val="nil"/>
              <w:bottom w:val="single" w:sz="4" w:space="0" w:color="auto"/>
              <w:right w:val="single" w:sz="4" w:space="0" w:color="auto"/>
            </w:tcBorders>
            <w:shd w:val="clear" w:color="auto" w:fill="auto"/>
            <w:vAlign w:val="center"/>
            <w:hideMark/>
          </w:tcPr>
          <w:p w14:paraId="28A9A0D2" w14:textId="77777777" w:rsidR="007874B5" w:rsidRPr="00526243" w:rsidRDefault="007874B5" w:rsidP="00B2424C">
            <w:pPr>
              <w:jc w:val="center"/>
            </w:pPr>
            <w:r w:rsidRPr="00526243">
              <w:t>О</w:t>
            </w:r>
          </w:p>
        </w:tc>
        <w:tc>
          <w:tcPr>
            <w:tcW w:w="2515" w:type="dxa"/>
            <w:tcBorders>
              <w:top w:val="nil"/>
              <w:left w:val="nil"/>
              <w:bottom w:val="single" w:sz="4" w:space="0" w:color="auto"/>
              <w:right w:val="single" w:sz="4" w:space="0" w:color="auto"/>
            </w:tcBorders>
            <w:shd w:val="clear" w:color="auto" w:fill="auto"/>
            <w:vAlign w:val="center"/>
            <w:hideMark/>
          </w:tcPr>
          <w:p w14:paraId="0E8B59DB" w14:textId="77777777" w:rsidR="007874B5" w:rsidRPr="009F766E" w:rsidRDefault="007874B5" w:rsidP="00B2424C">
            <w:pPr>
              <w:jc w:val="center"/>
            </w:pPr>
            <w:r w:rsidRPr="009F766E">
              <w:t>Тип документа об образовании и/или квалификации</w:t>
            </w:r>
          </w:p>
        </w:tc>
        <w:tc>
          <w:tcPr>
            <w:tcW w:w="2410" w:type="dxa"/>
            <w:tcBorders>
              <w:top w:val="nil"/>
              <w:left w:val="nil"/>
              <w:bottom w:val="single" w:sz="4" w:space="0" w:color="auto"/>
              <w:right w:val="single" w:sz="4" w:space="0" w:color="auto"/>
            </w:tcBorders>
            <w:shd w:val="clear" w:color="auto" w:fill="auto"/>
            <w:vAlign w:val="center"/>
            <w:hideMark/>
          </w:tcPr>
          <w:p w14:paraId="1302D791" w14:textId="7A3AFD21" w:rsidR="003E6D73" w:rsidRPr="009F766E" w:rsidRDefault="007874B5" w:rsidP="00B2424C">
            <w:r w:rsidRPr="009F766E">
              <w:rPr>
                <w:i/>
              </w:rPr>
              <w:t>Принимает значение из справочника.</w:t>
            </w:r>
          </w:p>
          <w:p w14:paraId="00ADBC8D" w14:textId="0155850B" w:rsidR="007874B5" w:rsidRPr="009F766E" w:rsidRDefault="007874B5" w:rsidP="00B2424C"/>
        </w:tc>
      </w:tr>
      <w:tr w:rsidR="007874B5" w:rsidRPr="006E5BF1" w14:paraId="683B3A54" w14:textId="77777777" w:rsidTr="00F94FDD">
        <w:trPr>
          <w:trHeight w:val="6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0E462BE0" w14:textId="77777777" w:rsidR="007874B5" w:rsidRPr="00526243" w:rsidRDefault="007874B5" w:rsidP="00B2424C">
            <w:pPr>
              <w:jc w:val="center"/>
            </w:pPr>
            <w:r w:rsidRPr="00526243">
              <w:t>Series</w:t>
            </w:r>
          </w:p>
        </w:tc>
        <w:tc>
          <w:tcPr>
            <w:tcW w:w="1703" w:type="dxa"/>
            <w:tcBorders>
              <w:top w:val="nil"/>
              <w:left w:val="nil"/>
              <w:bottom w:val="single" w:sz="4" w:space="0" w:color="auto"/>
              <w:right w:val="single" w:sz="4" w:space="0" w:color="auto"/>
            </w:tcBorders>
            <w:shd w:val="clear" w:color="auto" w:fill="auto"/>
            <w:vAlign w:val="center"/>
            <w:hideMark/>
          </w:tcPr>
          <w:p w14:paraId="350DD6ED" w14:textId="77777777" w:rsidR="007874B5" w:rsidRPr="00526243" w:rsidRDefault="007874B5" w:rsidP="00B2424C">
            <w:pPr>
              <w:jc w:val="center"/>
            </w:pPr>
            <w:r w:rsidRPr="00526243">
              <w:t>String</w:t>
            </w:r>
          </w:p>
        </w:tc>
        <w:tc>
          <w:tcPr>
            <w:tcW w:w="887" w:type="dxa"/>
            <w:tcBorders>
              <w:top w:val="nil"/>
              <w:left w:val="nil"/>
              <w:bottom w:val="single" w:sz="4" w:space="0" w:color="auto"/>
              <w:right w:val="single" w:sz="4" w:space="0" w:color="auto"/>
            </w:tcBorders>
            <w:shd w:val="clear" w:color="auto" w:fill="auto"/>
            <w:vAlign w:val="center"/>
            <w:hideMark/>
          </w:tcPr>
          <w:p w14:paraId="6EFB1A2C" w14:textId="77777777" w:rsidR="007874B5" w:rsidRPr="00526243" w:rsidRDefault="007874B5" w:rsidP="00B2424C">
            <w:pPr>
              <w:jc w:val="center"/>
            </w:pPr>
            <w:r w:rsidRPr="00526243">
              <w:t>Н</w:t>
            </w:r>
          </w:p>
        </w:tc>
        <w:tc>
          <w:tcPr>
            <w:tcW w:w="2515" w:type="dxa"/>
            <w:tcBorders>
              <w:top w:val="nil"/>
              <w:left w:val="nil"/>
              <w:bottom w:val="single" w:sz="4" w:space="0" w:color="auto"/>
              <w:right w:val="single" w:sz="4" w:space="0" w:color="auto"/>
            </w:tcBorders>
            <w:shd w:val="clear" w:color="auto" w:fill="auto"/>
            <w:vAlign w:val="center"/>
            <w:hideMark/>
          </w:tcPr>
          <w:p w14:paraId="32280AE6" w14:textId="77777777" w:rsidR="007874B5" w:rsidRPr="009F766E" w:rsidRDefault="007874B5" w:rsidP="00B2424C">
            <w:pPr>
              <w:jc w:val="center"/>
            </w:pPr>
            <w:r w:rsidRPr="009F766E">
              <w:t>Серия документа об образовании и/или квалификации</w:t>
            </w:r>
          </w:p>
        </w:tc>
        <w:tc>
          <w:tcPr>
            <w:tcW w:w="2410" w:type="dxa"/>
            <w:tcBorders>
              <w:top w:val="nil"/>
              <w:left w:val="nil"/>
              <w:bottom w:val="single" w:sz="4" w:space="0" w:color="auto"/>
              <w:right w:val="single" w:sz="4" w:space="0" w:color="auto"/>
            </w:tcBorders>
            <w:shd w:val="clear" w:color="auto" w:fill="auto"/>
            <w:vAlign w:val="center"/>
            <w:hideMark/>
          </w:tcPr>
          <w:p w14:paraId="4536F3FE" w14:textId="77777777" w:rsidR="007874B5" w:rsidRPr="009F766E" w:rsidRDefault="007874B5" w:rsidP="00B2424C">
            <w:r w:rsidRPr="00526243">
              <w:t> </w:t>
            </w:r>
          </w:p>
        </w:tc>
      </w:tr>
      <w:tr w:rsidR="007874B5" w:rsidRPr="006E5BF1" w14:paraId="348BB714" w14:textId="77777777" w:rsidTr="00F94FDD">
        <w:trPr>
          <w:trHeight w:val="6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4339874D" w14:textId="77777777" w:rsidR="007874B5" w:rsidRPr="00526243" w:rsidRDefault="007874B5" w:rsidP="00B2424C">
            <w:pPr>
              <w:jc w:val="center"/>
            </w:pPr>
            <w:r w:rsidRPr="00526243">
              <w:t>Numeral</w:t>
            </w:r>
          </w:p>
        </w:tc>
        <w:tc>
          <w:tcPr>
            <w:tcW w:w="1703" w:type="dxa"/>
            <w:tcBorders>
              <w:top w:val="nil"/>
              <w:left w:val="nil"/>
              <w:bottom w:val="single" w:sz="4" w:space="0" w:color="auto"/>
              <w:right w:val="single" w:sz="4" w:space="0" w:color="auto"/>
            </w:tcBorders>
            <w:shd w:val="clear" w:color="auto" w:fill="auto"/>
            <w:vAlign w:val="center"/>
            <w:hideMark/>
          </w:tcPr>
          <w:p w14:paraId="11086633" w14:textId="77777777" w:rsidR="007874B5" w:rsidRPr="00526243" w:rsidRDefault="007874B5" w:rsidP="00B2424C">
            <w:pPr>
              <w:jc w:val="center"/>
            </w:pPr>
            <w:r w:rsidRPr="00526243">
              <w:t>String</w:t>
            </w:r>
          </w:p>
        </w:tc>
        <w:tc>
          <w:tcPr>
            <w:tcW w:w="887" w:type="dxa"/>
            <w:tcBorders>
              <w:top w:val="nil"/>
              <w:left w:val="nil"/>
              <w:bottom w:val="single" w:sz="4" w:space="0" w:color="auto"/>
              <w:right w:val="single" w:sz="4" w:space="0" w:color="auto"/>
            </w:tcBorders>
            <w:shd w:val="clear" w:color="auto" w:fill="auto"/>
            <w:vAlign w:val="center"/>
            <w:hideMark/>
          </w:tcPr>
          <w:p w14:paraId="0A45621C" w14:textId="77777777" w:rsidR="007874B5" w:rsidRPr="00526243" w:rsidRDefault="007874B5" w:rsidP="00B2424C">
            <w:pPr>
              <w:jc w:val="center"/>
            </w:pPr>
            <w:r w:rsidRPr="00526243">
              <w:t>Н</w:t>
            </w:r>
          </w:p>
        </w:tc>
        <w:tc>
          <w:tcPr>
            <w:tcW w:w="2515" w:type="dxa"/>
            <w:tcBorders>
              <w:top w:val="nil"/>
              <w:left w:val="nil"/>
              <w:bottom w:val="single" w:sz="4" w:space="0" w:color="auto"/>
              <w:right w:val="single" w:sz="4" w:space="0" w:color="auto"/>
            </w:tcBorders>
            <w:shd w:val="clear" w:color="auto" w:fill="auto"/>
            <w:vAlign w:val="center"/>
            <w:hideMark/>
          </w:tcPr>
          <w:p w14:paraId="22D18CC3" w14:textId="77777777" w:rsidR="007874B5" w:rsidRPr="009F766E" w:rsidRDefault="007874B5" w:rsidP="00B2424C">
            <w:pPr>
              <w:jc w:val="center"/>
            </w:pPr>
            <w:r w:rsidRPr="009F766E">
              <w:t>Номер документа об образовании и/или квалификации</w:t>
            </w:r>
          </w:p>
        </w:tc>
        <w:tc>
          <w:tcPr>
            <w:tcW w:w="2410" w:type="dxa"/>
            <w:tcBorders>
              <w:top w:val="nil"/>
              <w:left w:val="nil"/>
              <w:bottom w:val="single" w:sz="4" w:space="0" w:color="auto"/>
              <w:right w:val="single" w:sz="4" w:space="0" w:color="auto"/>
            </w:tcBorders>
            <w:shd w:val="clear" w:color="auto" w:fill="auto"/>
            <w:vAlign w:val="center"/>
            <w:hideMark/>
          </w:tcPr>
          <w:p w14:paraId="5C11DE58" w14:textId="77777777" w:rsidR="007874B5" w:rsidRPr="009F766E" w:rsidRDefault="007874B5" w:rsidP="00B2424C">
            <w:r w:rsidRPr="00526243">
              <w:t> </w:t>
            </w:r>
          </w:p>
        </w:tc>
      </w:tr>
      <w:tr w:rsidR="007874B5" w:rsidRPr="006E5BF1" w14:paraId="404FD2D9" w14:textId="77777777" w:rsidTr="00F94FDD">
        <w:trPr>
          <w:trHeight w:val="9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6EFB3D53" w14:textId="77777777" w:rsidR="007874B5" w:rsidRPr="00526243" w:rsidRDefault="007874B5" w:rsidP="00B2424C">
            <w:pPr>
              <w:jc w:val="center"/>
            </w:pPr>
            <w:r w:rsidRPr="00526243">
              <w:t>ActNumber</w:t>
            </w:r>
          </w:p>
        </w:tc>
        <w:tc>
          <w:tcPr>
            <w:tcW w:w="1703" w:type="dxa"/>
            <w:tcBorders>
              <w:top w:val="nil"/>
              <w:left w:val="nil"/>
              <w:bottom w:val="single" w:sz="4" w:space="0" w:color="auto"/>
              <w:right w:val="single" w:sz="4" w:space="0" w:color="auto"/>
            </w:tcBorders>
            <w:shd w:val="clear" w:color="auto" w:fill="auto"/>
            <w:vAlign w:val="center"/>
            <w:hideMark/>
          </w:tcPr>
          <w:p w14:paraId="376C88CC" w14:textId="77777777" w:rsidR="007874B5" w:rsidRPr="00526243" w:rsidRDefault="007874B5" w:rsidP="00B2424C">
            <w:pPr>
              <w:jc w:val="center"/>
            </w:pPr>
            <w:r w:rsidRPr="00526243">
              <w:t>String</w:t>
            </w:r>
          </w:p>
        </w:tc>
        <w:tc>
          <w:tcPr>
            <w:tcW w:w="887" w:type="dxa"/>
            <w:tcBorders>
              <w:top w:val="nil"/>
              <w:left w:val="nil"/>
              <w:bottom w:val="single" w:sz="4" w:space="0" w:color="auto"/>
              <w:right w:val="single" w:sz="4" w:space="0" w:color="auto"/>
            </w:tcBorders>
            <w:shd w:val="clear" w:color="auto" w:fill="auto"/>
            <w:vAlign w:val="center"/>
            <w:hideMark/>
          </w:tcPr>
          <w:p w14:paraId="59C8C676" w14:textId="77777777" w:rsidR="007874B5" w:rsidRPr="00526243" w:rsidRDefault="007874B5" w:rsidP="00B2424C">
            <w:pPr>
              <w:jc w:val="center"/>
            </w:pPr>
            <w:r w:rsidRPr="00526243">
              <w:t>Н</w:t>
            </w:r>
          </w:p>
        </w:tc>
        <w:tc>
          <w:tcPr>
            <w:tcW w:w="2515" w:type="dxa"/>
            <w:tcBorders>
              <w:top w:val="nil"/>
              <w:left w:val="nil"/>
              <w:bottom w:val="single" w:sz="4" w:space="0" w:color="auto"/>
              <w:right w:val="single" w:sz="4" w:space="0" w:color="auto"/>
            </w:tcBorders>
            <w:shd w:val="clear" w:color="auto" w:fill="auto"/>
            <w:vAlign w:val="center"/>
            <w:hideMark/>
          </w:tcPr>
          <w:p w14:paraId="06727A3B" w14:textId="77777777" w:rsidR="007874B5" w:rsidRPr="009F766E" w:rsidRDefault="007874B5" w:rsidP="00B2424C">
            <w:pPr>
              <w:jc w:val="center"/>
            </w:pPr>
            <w:r w:rsidRPr="009F766E">
              <w:t>Номер записи в книге учета выдачи документов об образовании и/или квалификации</w:t>
            </w:r>
          </w:p>
        </w:tc>
        <w:tc>
          <w:tcPr>
            <w:tcW w:w="2410" w:type="dxa"/>
            <w:tcBorders>
              <w:top w:val="nil"/>
              <w:left w:val="nil"/>
              <w:bottom w:val="single" w:sz="4" w:space="0" w:color="auto"/>
              <w:right w:val="single" w:sz="4" w:space="0" w:color="auto"/>
            </w:tcBorders>
            <w:shd w:val="clear" w:color="auto" w:fill="auto"/>
            <w:vAlign w:val="center"/>
            <w:hideMark/>
          </w:tcPr>
          <w:p w14:paraId="70C7E958" w14:textId="77777777" w:rsidR="007874B5" w:rsidRPr="009F766E" w:rsidRDefault="007874B5" w:rsidP="00B2424C">
            <w:r w:rsidRPr="00526243">
              <w:t> </w:t>
            </w:r>
          </w:p>
        </w:tc>
      </w:tr>
      <w:tr w:rsidR="007874B5" w:rsidRPr="006E5BF1" w14:paraId="392B54C1" w14:textId="77777777" w:rsidTr="00F94FDD">
        <w:trPr>
          <w:trHeight w:val="6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5158AEAA" w14:textId="77777777" w:rsidR="007874B5" w:rsidRPr="00526243" w:rsidRDefault="007874B5" w:rsidP="00B2424C">
            <w:pPr>
              <w:jc w:val="center"/>
            </w:pPr>
            <w:r w:rsidRPr="00526243">
              <w:t>IssueDate</w:t>
            </w:r>
          </w:p>
        </w:tc>
        <w:tc>
          <w:tcPr>
            <w:tcW w:w="1703" w:type="dxa"/>
            <w:tcBorders>
              <w:top w:val="nil"/>
              <w:left w:val="nil"/>
              <w:bottom w:val="single" w:sz="4" w:space="0" w:color="auto"/>
              <w:right w:val="single" w:sz="4" w:space="0" w:color="auto"/>
            </w:tcBorders>
            <w:shd w:val="clear" w:color="auto" w:fill="auto"/>
            <w:vAlign w:val="center"/>
            <w:hideMark/>
          </w:tcPr>
          <w:p w14:paraId="523195CF" w14:textId="77777777" w:rsidR="007874B5" w:rsidRPr="00526243" w:rsidRDefault="007874B5" w:rsidP="00B2424C">
            <w:pPr>
              <w:jc w:val="center"/>
            </w:pPr>
            <w:r w:rsidRPr="00526243">
              <w:t>DateTime</w:t>
            </w:r>
          </w:p>
        </w:tc>
        <w:tc>
          <w:tcPr>
            <w:tcW w:w="887" w:type="dxa"/>
            <w:tcBorders>
              <w:top w:val="nil"/>
              <w:left w:val="nil"/>
              <w:bottom w:val="single" w:sz="4" w:space="0" w:color="auto"/>
              <w:right w:val="single" w:sz="4" w:space="0" w:color="auto"/>
            </w:tcBorders>
            <w:shd w:val="clear" w:color="auto" w:fill="auto"/>
            <w:vAlign w:val="center"/>
            <w:hideMark/>
          </w:tcPr>
          <w:p w14:paraId="534D0F2C" w14:textId="77777777" w:rsidR="007874B5" w:rsidRPr="00526243" w:rsidRDefault="007874B5" w:rsidP="00B2424C">
            <w:pPr>
              <w:jc w:val="center"/>
            </w:pPr>
            <w:r w:rsidRPr="00526243">
              <w:t>Н</w:t>
            </w:r>
          </w:p>
        </w:tc>
        <w:tc>
          <w:tcPr>
            <w:tcW w:w="2515" w:type="dxa"/>
            <w:tcBorders>
              <w:top w:val="nil"/>
              <w:left w:val="nil"/>
              <w:bottom w:val="single" w:sz="4" w:space="0" w:color="auto"/>
              <w:right w:val="single" w:sz="4" w:space="0" w:color="auto"/>
            </w:tcBorders>
            <w:shd w:val="clear" w:color="auto" w:fill="auto"/>
            <w:vAlign w:val="center"/>
            <w:hideMark/>
          </w:tcPr>
          <w:p w14:paraId="4E4BF72E" w14:textId="77777777" w:rsidR="007874B5" w:rsidRPr="009F766E" w:rsidRDefault="007874B5" w:rsidP="00B2424C">
            <w:pPr>
              <w:jc w:val="center"/>
            </w:pPr>
            <w:r w:rsidRPr="009F766E">
              <w:t>Дата выдачи документа об образовании и/или квалификации</w:t>
            </w:r>
          </w:p>
        </w:tc>
        <w:tc>
          <w:tcPr>
            <w:tcW w:w="2410" w:type="dxa"/>
            <w:tcBorders>
              <w:top w:val="nil"/>
              <w:left w:val="nil"/>
              <w:bottom w:val="single" w:sz="4" w:space="0" w:color="auto"/>
              <w:right w:val="single" w:sz="4" w:space="0" w:color="auto"/>
            </w:tcBorders>
            <w:shd w:val="clear" w:color="auto" w:fill="auto"/>
            <w:vAlign w:val="center"/>
            <w:hideMark/>
          </w:tcPr>
          <w:p w14:paraId="535684A3" w14:textId="77777777" w:rsidR="007874B5" w:rsidRPr="009F766E" w:rsidRDefault="007874B5" w:rsidP="00B2424C">
            <w:r w:rsidRPr="00526243">
              <w:t> </w:t>
            </w:r>
          </w:p>
        </w:tc>
      </w:tr>
      <w:tr w:rsidR="007874B5" w:rsidRPr="006E5BF1" w14:paraId="20206156" w14:textId="77777777" w:rsidTr="00F94FDD">
        <w:trPr>
          <w:trHeight w:val="9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4E5F4D66" w14:textId="77777777" w:rsidR="007874B5" w:rsidRPr="00526243" w:rsidRDefault="007874B5" w:rsidP="00B2424C">
            <w:pPr>
              <w:jc w:val="center"/>
            </w:pPr>
            <w:r w:rsidRPr="00526243">
              <w:t>Issuer</w:t>
            </w:r>
          </w:p>
        </w:tc>
        <w:tc>
          <w:tcPr>
            <w:tcW w:w="1703" w:type="dxa"/>
            <w:tcBorders>
              <w:top w:val="nil"/>
              <w:left w:val="nil"/>
              <w:bottom w:val="single" w:sz="4" w:space="0" w:color="auto"/>
              <w:right w:val="single" w:sz="4" w:space="0" w:color="auto"/>
            </w:tcBorders>
            <w:shd w:val="clear" w:color="auto" w:fill="auto"/>
            <w:vAlign w:val="center"/>
            <w:hideMark/>
          </w:tcPr>
          <w:p w14:paraId="3929215D" w14:textId="77777777" w:rsidR="007874B5" w:rsidRPr="00526243" w:rsidRDefault="007874B5" w:rsidP="00B2424C">
            <w:pPr>
              <w:jc w:val="center"/>
            </w:pPr>
            <w:r w:rsidRPr="00526243">
              <w:t>String</w:t>
            </w:r>
          </w:p>
        </w:tc>
        <w:tc>
          <w:tcPr>
            <w:tcW w:w="887" w:type="dxa"/>
            <w:tcBorders>
              <w:top w:val="nil"/>
              <w:left w:val="nil"/>
              <w:bottom w:val="single" w:sz="4" w:space="0" w:color="auto"/>
              <w:right w:val="single" w:sz="4" w:space="0" w:color="auto"/>
            </w:tcBorders>
            <w:shd w:val="clear" w:color="auto" w:fill="auto"/>
            <w:vAlign w:val="center"/>
            <w:hideMark/>
          </w:tcPr>
          <w:p w14:paraId="79F1C86B" w14:textId="77777777" w:rsidR="007874B5" w:rsidRPr="00526243" w:rsidRDefault="007874B5" w:rsidP="00B2424C">
            <w:pPr>
              <w:jc w:val="center"/>
            </w:pPr>
            <w:r w:rsidRPr="00526243">
              <w:t>Н</w:t>
            </w:r>
          </w:p>
        </w:tc>
        <w:tc>
          <w:tcPr>
            <w:tcW w:w="2515" w:type="dxa"/>
            <w:tcBorders>
              <w:top w:val="nil"/>
              <w:left w:val="nil"/>
              <w:bottom w:val="single" w:sz="4" w:space="0" w:color="auto"/>
              <w:right w:val="single" w:sz="4" w:space="0" w:color="auto"/>
            </w:tcBorders>
            <w:shd w:val="clear" w:color="auto" w:fill="auto"/>
            <w:vAlign w:val="center"/>
            <w:hideMark/>
          </w:tcPr>
          <w:p w14:paraId="4BA2B6B1" w14:textId="77777777" w:rsidR="007874B5" w:rsidRPr="009F766E" w:rsidRDefault="007874B5" w:rsidP="00B2424C">
            <w:pPr>
              <w:jc w:val="center"/>
            </w:pPr>
            <w:r w:rsidRPr="009F766E">
              <w:t>Организация, выдавшая документ об образовании и/или квалификации</w:t>
            </w:r>
          </w:p>
        </w:tc>
        <w:tc>
          <w:tcPr>
            <w:tcW w:w="2410" w:type="dxa"/>
            <w:tcBorders>
              <w:top w:val="nil"/>
              <w:left w:val="nil"/>
              <w:bottom w:val="single" w:sz="4" w:space="0" w:color="auto"/>
              <w:right w:val="single" w:sz="4" w:space="0" w:color="auto"/>
            </w:tcBorders>
            <w:shd w:val="clear" w:color="auto" w:fill="auto"/>
            <w:vAlign w:val="center"/>
            <w:hideMark/>
          </w:tcPr>
          <w:p w14:paraId="3C478E06" w14:textId="77777777" w:rsidR="007874B5" w:rsidRPr="009F766E" w:rsidRDefault="007874B5" w:rsidP="00B2424C">
            <w:r w:rsidRPr="00526243">
              <w:t> </w:t>
            </w:r>
          </w:p>
        </w:tc>
      </w:tr>
      <w:tr w:rsidR="007874B5" w:rsidRPr="006E5BF1" w14:paraId="5AB5D60F" w14:textId="77777777" w:rsidTr="00F94FDD">
        <w:trPr>
          <w:trHeight w:val="9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1542DBF7" w14:textId="77777777" w:rsidR="007874B5" w:rsidRPr="00526243" w:rsidRDefault="007874B5" w:rsidP="00B2424C">
            <w:pPr>
              <w:jc w:val="center"/>
            </w:pPr>
            <w:r w:rsidRPr="00526243">
              <w:t>IssuerOwner</w:t>
            </w:r>
          </w:p>
        </w:tc>
        <w:tc>
          <w:tcPr>
            <w:tcW w:w="1703" w:type="dxa"/>
            <w:tcBorders>
              <w:top w:val="nil"/>
              <w:left w:val="nil"/>
              <w:bottom w:val="single" w:sz="4" w:space="0" w:color="auto"/>
              <w:right w:val="single" w:sz="4" w:space="0" w:color="auto"/>
            </w:tcBorders>
            <w:shd w:val="clear" w:color="auto" w:fill="auto"/>
            <w:vAlign w:val="center"/>
            <w:hideMark/>
          </w:tcPr>
          <w:p w14:paraId="40FD3D4A" w14:textId="77777777" w:rsidR="007874B5" w:rsidRPr="00526243" w:rsidRDefault="007874B5" w:rsidP="00B2424C">
            <w:pPr>
              <w:jc w:val="center"/>
            </w:pPr>
            <w:r w:rsidRPr="00526243">
              <w:t>String</w:t>
            </w:r>
          </w:p>
        </w:tc>
        <w:tc>
          <w:tcPr>
            <w:tcW w:w="887" w:type="dxa"/>
            <w:tcBorders>
              <w:top w:val="nil"/>
              <w:left w:val="nil"/>
              <w:bottom w:val="single" w:sz="4" w:space="0" w:color="auto"/>
              <w:right w:val="single" w:sz="4" w:space="0" w:color="auto"/>
            </w:tcBorders>
            <w:shd w:val="clear" w:color="auto" w:fill="auto"/>
            <w:vAlign w:val="center"/>
            <w:hideMark/>
          </w:tcPr>
          <w:p w14:paraId="4E252051" w14:textId="77777777" w:rsidR="007874B5" w:rsidRPr="00526243" w:rsidRDefault="007874B5" w:rsidP="00B2424C">
            <w:pPr>
              <w:jc w:val="center"/>
            </w:pPr>
            <w:r w:rsidRPr="00526243">
              <w:t>Н</w:t>
            </w:r>
          </w:p>
        </w:tc>
        <w:tc>
          <w:tcPr>
            <w:tcW w:w="2515" w:type="dxa"/>
            <w:tcBorders>
              <w:top w:val="nil"/>
              <w:left w:val="nil"/>
              <w:bottom w:val="single" w:sz="4" w:space="0" w:color="auto"/>
              <w:right w:val="single" w:sz="4" w:space="0" w:color="auto"/>
            </w:tcBorders>
            <w:shd w:val="clear" w:color="auto" w:fill="auto"/>
            <w:vAlign w:val="center"/>
            <w:hideMark/>
          </w:tcPr>
          <w:p w14:paraId="01559481" w14:textId="77777777" w:rsidR="007874B5" w:rsidRPr="009F766E" w:rsidRDefault="007874B5" w:rsidP="00B2424C">
            <w:pPr>
              <w:jc w:val="center"/>
            </w:pPr>
            <w:r w:rsidRPr="009F766E">
              <w:t>ФИО руководителя организации, выдавшей документ об образовании и/или квалификации</w:t>
            </w:r>
          </w:p>
        </w:tc>
        <w:tc>
          <w:tcPr>
            <w:tcW w:w="2410" w:type="dxa"/>
            <w:tcBorders>
              <w:top w:val="nil"/>
              <w:left w:val="nil"/>
              <w:bottom w:val="single" w:sz="4" w:space="0" w:color="auto"/>
              <w:right w:val="single" w:sz="4" w:space="0" w:color="auto"/>
            </w:tcBorders>
            <w:shd w:val="clear" w:color="auto" w:fill="auto"/>
            <w:vAlign w:val="center"/>
            <w:hideMark/>
          </w:tcPr>
          <w:p w14:paraId="4B2EBA81" w14:textId="77777777" w:rsidR="007874B5" w:rsidRPr="009F766E" w:rsidRDefault="007874B5" w:rsidP="00B2424C">
            <w:r w:rsidRPr="00526243">
              <w:t> </w:t>
            </w:r>
          </w:p>
        </w:tc>
      </w:tr>
      <w:tr w:rsidR="007874B5" w:rsidRPr="00526243" w14:paraId="0CE1BD57" w14:textId="77777777" w:rsidTr="00F94FDD">
        <w:trPr>
          <w:trHeight w:val="6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0CE1D1AC" w14:textId="77777777" w:rsidR="007874B5" w:rsidRPr="00526243" w:rsidRDefault="007874B5" w:rsidP="00B2424C">
            <w:pPr>
              <w:jc w:val="center"/>
            </w:pPr>
            <w:r w:rsidRPr="00526243">
              <w:t>Deleted</w:t>
            </w:r>
          </w:p>
        </w:tc>
        <w:tc>
          <w:tcPr>
            <w:tcW w:w="1703" w:type="dxa"/>
            <w:tcBorders>
              <w:top w:val="nil"/>
              <w:left w:val="nil"/>
              <w:bottom w:val="single" w:sz="4" w:space="0" w:color="auto"/>
              <w:right w:val="single" w:sz="4" w:space="0" w:color="auto"/>
            </w:tcBorders>
            <w:shd w:val="clear" w:color="auto" w:fill="auto"/>
            <w:vAlign w:val="center"/>
            <w:hideMark/>
          </w:tcPr>
          <w:p w14:paraId="4E356D41" w14:textId="77777777" w:rsidR="007874B5" w:rsidRPr="00526243" w:rsidRDefault="007874B5" w:rsidP="00B2424C">
            <w:pPr>
              <w:jc w:val="center"/>
            </w:pPr>
            <w:r w:rsidRPr="00526243">
              <w:t>Boolean</w:t>
            </w:r>
          </w:p>
        </w:tc>
        <w:tc>
          <w:tcPr>
            <w:tcW w:w="887" w:type="dxa"/>
            <w:tcBorders>
              <w:top w:val="nil"/>
              <w:left w:val="nil"/>
              <w:bottom w:val="single" w:sz="4" w:space="0" w:color="auto"/>
              <w:right w:val="single" w:sz="4" w:space="0" w:color="auto"/>
            </w:tcBorders>
            <w:shd w:val="clear" w:color="auto" w:fill="auto"/>
            <w:vAlign w:val="center"/>
            <w:hideMark/>
          </w:tcPr>
          <w:p w14:paraId="72AD322C" w14:textId="77777777" w:rsidR="007874B5" w:rsidRPr="00526243" w:rsidRDefault="007874B5" w:rsidP="00B2424C">
            <w:pPr>
              <w:jc w:val="center"/>
            </w:pPr>
            <w:r w:rsidRPr="00526243">
              <w:t>Н</w:t>
            </w:r>
          </w:p>
        </w:tc>
        <w:tc>
          <w:tcPr>
            <w:tcW w:w="2515" w:type="dxa"/>
            <w:tcBorders>
              <w:top w:val="nil"/>
              <w:left w:val="nil"/>
              <w:bottom w:val="single" w:sz="4" w:space="0" w:color="auto"/>
              <w:right w:val="single" w:sz="4" w:space="0" w:color="auto"/>
            </w:tcBorders>
            <w:shd w:val="clear" w:color="auto" w:fill="auto"/>
            <w:vAlign w:val="center"/>
            <w:hideMark/>
          </w:tcPr>
          <w:p w14:paraId="796AC0D6"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0F74BF84"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0CE3E27A" w14:textId="77777777" w:rsidR="007874B5" w:rsidRPr="009F766E" w:rsidRDefault="007874B5" w:rsidP="00B2424C">
            <w:pPr>
              <w:rPr>
                <w:i/>
              </w:rPr>
            </w:pPr>
          </w:p>
          <w:p w14:paraId="1D742CA7" w14:textId="77777777" w:rsidR="007874B5" w:rsidRPr="00526243" w:rsidRDefault="007874B5" w:rsidP="00B2424C">
            <w:r w:rsidRPr="00526243">
              <w:rPr>
                <w:i/>
              </w:rPr>
              <w:t xml:space="preserve">Принимает значение </w:t>
            </w:r>
            <w:r w:rsidRPr="00526243">
              <w:rPr>
                <w:b/>
                <w:i/>
              </w:rPr>
              <w:t>true</w:t>
            </w:r>
          </w:p>
        </w:tc>
      </w:tr>
    </w:tbl>
    <w:p w14:paraId="4B296EB3" w14:textId="77777777" w:rsidR="007874B5" w:rsidRPr="00526243" w:rsidRDefault="007874B5" w:rsidP="00B2424C"/>
    <w:p w14:paraId="0F88966E" w14:textId="77777777" w:rsidR="007874B5" w:rsidRPr="009F766E" w:rsidRDefault="007874B5" w:rsidP="00B2424C">
      <w:pPr>
        <w:rPr>
          <w:szCs w:val="28"/>
        </w:rPr>
      </w:pPr>
      <w:r w:rsidRPr="009F766E">
        <w:rPr>
          <w:b/>
          <w:i/>
          <w:szCs w:val="28"/>
        </w:rPr>
        <w:t xml:space="preserve">21) </w:t>
      </w:r>
      <w:r w:rsidRPr="00526243">
        <w:rPr>
          <w:b/>
          <w:i/>
          <w:szCs w:val="28"/>
        </w:rPr>
        <w:t>MedicalInfoData</w:t>
      </w:r>
      <w:r w:rsidRPr="009F766E">
        <w:rPr>
          <w:b/>
          <w:i/>
          <w:szCs w:val="28"/>
        </w:rPr>
        <w:t xml:space="preserve"> </w:t>
      </w:r>
      <w:r w:rsidRPr="009F766E">
        <w:rPr>
          <w:szCs w:val="28"/>
        </w:rPr>
        <w:t>– структура данных о родителях (законных представителях)</w:t>
      </w:r>
    </w:p>
    <w:p w14:paraId="05FFC5CB"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1B3DEA62"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53A954"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6493D846"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16DCF0B1"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350A620F"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6A60B648" w14:textId="77777777" w:rsidR="007874B5" w:rsidRPr="00526243" w:rsidRDefault="007874B5" w:rsidP="00B2424C">
            <w:pPr>
              <w:jc w:val="center"/>
              <w:rPr>
                <w:b/>
              </w:rPr>
            </w:pPr>
            <w:r w:rsidRPr="00526243">
              <w:rPr>
                <w:b/>
              </w:rPr>
              <w:t>Комментарий</w:t>
            </w:r>
          </w:p>
        </w:tc>
      </w:tr>
      <w:tr w:rsidR="007874B5" w:rsidRPr="006E5BF1" w14:paraId="49CFC2D3"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1557F9A" w14:textId="77777777" w:rsidR="007874B5" w:rsidRPr="00526243" w:rsidRDefault="007874B5" w:rsidP="00B2424C">
            <w:pPr>
              <w:jc w:val="center"/>
            </w:pPr>
            <w:r w:rsidRPr="00526243">
              <w:t>HealthGroup</w:t>
            </w:r>
          </w:p>
        </w:tc>
        <w:tc>
          <w:tcPr>
            <w:tcW w:w="1701" w:type="dxa"/>
            <w:tcBorders>
              <w:top w:val="nil"/>
              <w:left w:val="nil"/>
              <w:bottom w:val="single" w:sz="4" w:space="0" w:color="auto"/>
              <w:right w:val="single" w:sz="4" w:space="0" w:color="auto"/>
            </w:tcBorders>
            <w:shd w:val="clear" w:color="auto" w:fill="auto"/>
            <w:vAlign w:val="center"/>
            <w:hideMark/>
          </w:tcPr>
          <w:p w14:paraId="380D1428"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68CB1ADF"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2D2BCC5" w14:textId="77777777" w:rsidR="007874B5" w:rsidRPr="00526243" w:rsidRDefault="007874B5" w:rsidP="00B2424C">
            <w:pPr>
              <w:jc w:val="center"/>
            </w:pPr>
            <w:r w:rsidRPr="00526243">
              <w:t>Группа здоровья</w:t>
            </w:r>
          </w:p>
        </w:tc>
        <w:tc>
          <w:tcPr>
            <w:tcW w:w="2410" w:type="dxa"/>
            <w:tcBorders>
              <w:top w:val="nil"/>
              <w:left w:val="nil"/>
              <w:bottom w:val="single" w:sz="4" w:space="0" w:color="auto"/>
              <w:right w:val="single" w:sz="4" w:space="0" w:color="auto"/>
            </w:tcBorders>
            <w:shd w:val="clear" w:color="auto" w:fill="auto"/>
            <w:vAlign w:val="center"/>
            <w:hideMark/>
          </w:tcPr>
          <w:p w14:paraId="79A0B0A6" w14:textId="1827A85B" w:rsidR="003E6D73" w:rsidRPr="009F766E" w:rsidRDefault="007874B5" w:rsidP="00B2424C">
            <w:r w:rsidRPr="009F766E">
              <w:rPr>
                <w:i/>
              </w:rPr>
              <w:t>Принимает значение из справочника.</w:t>
            </w:r>
          </w:p>
          <w:p w14:paraId="055FDDE1" w14:textId="440DC8AF" w:rsidR="007874B5" w:rsidRPr="009F766E" w:rsidRDefault="007874B5" w:rsidP="00B2424C"/>
        </w:tc>
      </w:tr>
      <w:tr w:rsidR="007874B5" w:rsidRPr="006E5BF1" w14:paraId="58E9AFBC"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271FA6F" w14:textId="77777777" w:rsidR="007874B5" w:rsidRPr="00526243" w:rsidRDefault="007874B5" w:rsidP="00B2424C">
            <w:pPr>
              <w:jc w:val="center"/>
            </w:pPr>
            <w:r w:rsidRPr="00526243">
              <w:t>PhysicalGroupCode</w:t>
            </w:r>
          </w:p>
        </w:tc>
        <w:tc>
          <w:tcPr>
            <w:tcW w:w="1701" w:type="dxa"/>
            <w:tcBorders>
              <w:top w:val="nil"/>
              <w:left w:val="nil"/>
              <w:bottom w:val="single" w:sz="4" w:space="0" w:color="auto"/>
              <w:right w:val="single" w:sz="4" w:space="0" w:color="auto"/>
            </w:tcBorders>
            <w:shd w:val="clear" w:color="auto" w:fill="auto"/>
            <w:vAlign w:val="center"/>
            <w:hideMark/>
          </w:tcPr>
          <w:p w14:paraId="29A14FBD"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C7CD037"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B4C9D8E" w14:textId="77777777" w:rsidR="007874B5" w:rsidRPr="009F766E" w:rsidRDefault="007874B5" w:rsidP="00B2424C">
            <w:pPr>
              <w:jc w:val="center"/>
            </w:pPr>
            <w:r w:rsidRPr="009F766E">
              <w:t>Медицинская группа для занятия физической культурой</w:t>
            </w:r>
          </w:p>
        </w:tc>
        <w:tc>
          <w:tcPr>
            <w:tcW w:w="2410" w:type="dxa"/>
            <w:tcBorders>
              <w:top w:val="nil"/>
              <w:left w:val="nil"/>
              <w:bottom w:val="single" w:sz="4" w:space="0" w:color="auto"/>
              <w:right w:val="single" w:sz="4" w:space="0" w:color="auto"/>
            </w:tcBorders>
            <w:shd w:val="clear" w:color="auto" w:fill="auto"/>
            <w:vAlign w:val="center"/>
            <w:hideMark/>
          </w:tcPr>
          <w:p w14:paraId="554526AD" w14:textId="77777777" w:rsidR="007874B5" w:rsidRPr="009F766E" w:rsidRDefault="007874B5" w:rsidP="00B2424C"/>
        </w:tc>
      </w:tr>
      <w:tr w:rsidR="007874B5" w:rsidRPr="00526243" w14:paraId="216B062A"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807A6ED" w14:textId="77777777" w:rsidR="007874B5" w:rsidRPr="00526243" w:rsidRDefault="007874B5" w:rsidP="00B2424C">
            <w:pPr>
              <w:jc w:val="center"/>
            </w:pPr>
            <w:r w:rsidRPr="00526243">
              <w:t>InvalidGroup</w:t>
            </w:r>
          </w:p>
        </w:tc>
        <w:tc>
          <w:tcPr>
            <w:tcW w:w="1701" w:type="dxa"/>
            <w:tcBorders>
              <w:top w:val="nil"/>
              <w:left w:val="nil"/>
              <w:bottom w:val="single" w:sz="4" w:space="0" w:color="auto"/>
              <w:right w:val="single" w:sz="4" w:space="0" w:color="auto"/>
            </w:tcBorders>
            <w:shd w:val="clear" w:color="auto" w:fill="auto"/>
            <w:vAlign w:val="center"/>
            <w:hideMark/>
          </w:tcPr>
          <w:p w14:paraId="789B8D96" w14:textId="77777777" w:rsidR="007874B5" w:rsidRPr="00526243" w:rsidRDefault="007874B5" w:rsidP="00B2424C">
            <w:pPr>
              <w:jc w:val="center"/>
            </w:pPr>
            <w:r w:rsidRPr="00526243">
              <w:t>InvalidGroup</w:t>
            </w:r>
          </w:p>
        </w:tc>
        <w:tc>
          <w:tcPr>
            <w:tcW w:w="851" w:type="dxa"/>
            <w:tcBorders>
              <w:top w:val="nil"/>
              <w:left w:val="nil"/>
              <w:bottom w:val="single" w:sz="4" w:space="0" w:color="auto"/>
              <w:right w:val="single" w:sz="4" w:space="0" w:color="auto"/>
            </w:tcBorders>
            <w:shd w:val="clear" w:color="auto" w:fill="auto"/>
            <w:vAlign w:val="center"/>
            <w:hideMark/>
          </w:tcPr>
          <w:p w14:paraId="0293BC3E"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8A936AA" w14:textId="77777777" w:rsidR="007874B5" w:rsidRPr="00526243" w:rsidRDefault="007874B5" w:rsidP="00B2424C">
            <w:pPr>
              <w:jc w:val="center"/>
            </w:pPr>
            <w:r w:rsidRPr="00526243">
              <w:t>Инвалидность</w:t>
            </w:r>
          </w:p>
        </w:tc>
        <w:tc>
          <w:tcPr>
            <w:tcW w:w="2410" w:type="dxa"/>
            <w:tcBorders>
              <w:top w:val="nil"/>
              <w:left w:val="nil"/>
              <w:bottom w:val="single" w:sz="4" w:space="0" w:color="auto"/>
              <w:right w:val="single" w:sz="4" w:space="0" w:color="auto"/>
            </w:tcBorders>
            <w:shd w:val="clear" w:color="auto" w:fill="auto"/>
            <w:vAlign w:val="center"/>
            <w:hideMark/>
          </w:tcPr>
          <w:p w14:paraId="0EA3150B" w14:textId="77777777" w:rsidR="007874B5" w:rsidRPr="00526243" w:rsidRDefault="007874B5" w:rsidP="00B2424C">
            <w:r w:rsidRPr="00526243">
              <w:t> </w:t>
            </w:r>
            <w:r w:rsidRPr="00526243">
              <w:rPr>
                <w:i/>
              </w:rPr>
              <w:t>См. Таблица №100</w:t>
            </w:r>
          </w:p>
        </w:tc>
      </w:tr>
      <w:tr w:rsidR="007874B5" w:rsidRPr="006E5BF1" w14:paraId="49584ADB"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1D83175" w14:textId="77777777" w:rsidR="007874B5" w:rsidRPr="00526243" w:rsidRDefault="007874B5" w:rsidP="00B2424C">
            <w:pPr>
              <w:jc w:val="center"/>
            </w:pPr>
            <w:r w:rsidRPr="00526243">
              <w:t>SpecificGroup</w:t>
            </w:r>
          </w:p>
        </w:tc>
        <w:tc>
          <w:tcPr>
            <w:tcW w:w="1701" w:type="dxa"/>
            <w:tcBorders>
              <w:top w:val="nil"/>
              <w:left w:val="nil"/>
              <w:bottom w:val="single" w:sz="4" w:space="0" w:color="auto"/>
              <w:right w:val="single" w:sz="4" w:space="0" w:color="auto"/>
            </w:tcBorders>
            <w:shd w:val="clear" w:color="auto" w:fill="auto"/>
            <w:vAlign w:val="center"/>
            <w:hideMark/>
          </w:tcPr>
          <w:p w14:paraId="7DEE11D1"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312E8799"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114B80B" w14:textId="77777777" w:rsidR="007874B5" w:rsidRPr="009F766E" w:rsidRDefault="007874B5" w:rsidP="00B2424C">
            <w:pPr>
              <w:jc w:val="center"/>
            </w:pPr>
            <w:r w:rsidRPr="009F766E">
              <w:t>Наличие потребности в адаптированной программе обучения</w:t>
            </w:r>
          </w:p>
        </w:tc>
        <w:tc>
          <w:tcPr>
            <w:tcW w:w="2410" w:type="dxa"/>
            <w:tcBorders>
              <w:top w:val="nil"/>
              <w:left w:val="nil"/>
              <w:bottom w:val="single" w:sz="4" w:space="0" w:color="auto"/>
              <w:right w:val="single" w:sz="4" w:space="0" w:color="auto"/>
            </w:tcBorders>
            <w:shd w:val="clear" w:color="auto" w:fill="auto"/>
            <w:vAlign w:val="center"/>
            <w:hideMark/>
          </w:tcPr>
          <w:p w14:paraId="72E5786D" w14:textId="1CCB4F7B" w:rsidR="003E6D73" w:rsidRPr="009F766E" w:rsidRDefault="007874B5" w:rsidP="00B2424C">
            <w:r w:rsidRPr="009F766E">
              <w:rPr>
                <w:i/>
              </w:rPr>
              <w:t>Принимает значение из справочника.</w:t>
            </w:r>
          </w:p>
          <w:p w14:paraId="760F7068" w14:textId="44726979" w:rsidR="007874B5" w:rsidRPr="009F766E" w:rsidRDefault="007874B5" w:rsidP="00B2424C"/>
        </w:tc>
      </w:tr>
      <w:tr w:rsidR="007874B5" w:rsidRPr="006E5BF1" w14:paraId="11CDC0D8" w14:textId="77777777" w:rsidTr="00F94FDD">
        <w:trPr>
          <w:trHeight w:val="12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B3C7DD0" w14:textId="77777777" w:rsidR="007874B5" w:rsidRPr="00526243" w:rsidRDefault="007874B5" w:rsidP="00B2424C">
            <w:pPr>
              <w:jc w:val="center"/>
            </w:pPr>
            <w:r w:rsidRPr="00526243">
              <w:t>LongTreatmentGroup</w:t>
            </w:r>
          </w:p>
        </w:tc>
        <w:tc>
          <w:tcPr>
            <w:tcW w:w="1701" w:type="dxa"/>
            <w:tcBorders>
              <w:top w:val="nil"/>
              <w:left w:val="nil"/>
              <w:bottom w:val="single" w:sz="4" w:space="0" w:color="auto"/>
              <w:right w:val="single" w:sz="4" w:space="0" w:color="auto"/>
            </w:tcBorders>
            <w:shd w:val="clear" w:color="auto" w:fill="auto"/>
            <w:vAlign w:val="center"/>
            <w:hideMark/>
          </w:tcPr>
          <w:p w14:paraId="3AB36EA1"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10A7D6B4"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1E4846C" w14:textId="77777777" w:rsidR="007874B5" w:rsidRPr="009F766E" w:rsidRDefault="007874B5" w:rsidP="00B2424C">
            <w:pPr>
              <w:jc w:val="center"/>
            </w:pPr>
            <w:r w:rsidRPr="009F766E">
              <w:t>Наличие потребности в длительном лечении</w:t>
            </w:r>
          </w:p>
        </w:tc>
        <w:tc>
          <w:tcPr>
            <w:tcW w:w="2410" w:type="dxa"/>
            <w:tcBorders>
              <w:top w:val="nil"/>
              <w:left w:val="nil"/>
              <w:bottom w:val="single" w:sz="4" w:space="0" w:color="auto"/>
              <w:right w:val="single" w:sz="4" w:space="0" w:color="auto"/>
            </w:tcBorders>
            <w:shd w:val="clear" w:color="auto" w:fill="auto"/>
            <w:vAlign w:val="center"/>
            <w:hideMark/>
          </w:tcPr>
          <w:p w14:paraId="06B8CC39" w14:textId="7B60A810" w:rsidR="003E6D73" w:rsidRPr="009F766E" w:rsidRDefault="007874B5" w:rsidP="00B2424C">
            <w:r w:rsidRPr="009F766E">
              <w:rPr>
                <w:i/>
              </w:rPr>
              <w:t>Принимает значение из справочника.</w:t>
            </w:r>
          </w:p>
          <w:p w14:paraId="04C19715" w14:textId="3EB4D9F5" w:rsidR="007874B5" w:rsidRPr="009F766E" w:rsidRDefault="007874B5" w:rsidP="00B2424C"/>
        </w:tc>
      </w:tr>
      <w:tr w:rsidR="007874B5" w:rsidRPr="00526243" w14:paraId="40736B09"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D6BEB7F"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5036367C"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4AD51A99"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C6A3A78"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4251F419"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5D0E2923" w14:textId="77777777" w:rsidR="007874B5" w:rsidRPr="009F766E" w:rsidRDefault="007874B5" w:rsidP="00B2424C">
            <w:pPr>
              <w:rPr>
                <w:i/>
              </w:rPr>
            </w:pPr>
          </w:p>
          <w:p w14:paraId="034D1D8D" w14:textId="77777777" w:rsidR="007874B5" w:rsidRPr="00526243" w:rsidRDefault="007874B5" w:rsidP="00B2424C">
            <w:r w:rsidRPr="00526243">
              <w:rPr>
                <w:i/>
              </w:rPr>
              <w:t xml:space="preserve">Принимает значение </w:t>
            </w:r>
            <w:r w:rsidRPr="00526243">
              <w:rPr>
                <w:b/>
                <w:i/>
              </w:rPr>
              <w:t>true</w:t>
            </w:r>
          </w:p>
        </w:tc>
      </w:tr>
    </w:tbl>
    <w:p w14:paraId="26DE16AF" w14:textId="77777777" w:rsidR="007874B5" w:rsidRPr="00526243" w:rsidRDefault="007874B5" w:rsidP="00B2424C"/>
    <w:p w14:paraId="3118FCF6" w14:textId="77777777" w:rsidR="007874B5" w:rsidRPr="009F766E" w:rsidRDefault="007874B5" w:rsidP="00B2424C">
      <w:pPr>
        <w:rPr>
          <w:szCs w:val="28"/>
        </w:rPr>
      </w:pPr>
      <w:r w:rsidRPr="009F766E">
        <w:rPr>
          <w:b/>
          <w:i/>
          <w:szCs w:val="28"/>
        </w:rPr>
        <w:t xml:space="preserve">22) </w:t>
      </w:r>
      <w:r w:rsidRPr="00526243">
        <w:rPr>
          <w:b/>
          <w:i/>
          <w:szCs w:val="28"/>
        </w:rPr>
        <w:t>InvalidGroup</w:t>
      </w:r>
      <w:r w:rsidRPr="009F766E">
        <w:rPr>
          <w:b/>
          <w:i/>
          <w:szCs w:val="28"/>
        </w:rPr>
        <w:t xml:space="preserve"> </w:t>
      </w:r>
      <w:r w:rsidRPr="009F766E">
        <w:rPr>
          <w:szCs w:val="28"/>
        </w:rPr>
        <w:t>– структура данных о группе инвалидности</w:t>
      </w:r>
    </w:p>
    <w:p w14:paraId="26AD247D"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40A6E918"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5D8EF3"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2F41DB51"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0C878081"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455992AE"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185CF16F" w14:textId="77777777" w:rsidR="007874B5" w:rsidRPr="00526243" w:rsidRDefault="007874B5" w:rsidP="00B2424C">
            <w:pPr>
              <w:jc w:val="center"/>
              <w:rPr>
                <w:b/>
              </w:rPr>
            </w:pPr>
            <w:r w:rsidRPr="00526243">
              <w:rPr>
                <w:b/>
              </w:rPr>
              <w:t>Комментарий</w:t>
            </w:r>
          </w:p>
        </w:tc>
      </w:tr>
      <w:tr w:rsidR="007874B5" w:rsidRPr="006E5BF1" w14:paraId="111CC65F"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E491948" w14:textId="77777777" w:rsidR="007874B5" w:rsidRPr="00526243" w:rsidRDefault="007874B5" w:rsidP="00B2424C">
            <w:pPr>
              <w:jc w:val="center"/>
            </w:pPr>
            <w:r w:rsidRPr="00526243">
              <w:t>KindInvalidGroup</w:t>
            </w:r>
          </w:p>
        </w:tc>
        <w:tc>
          <w:tcPr>
            <w:tcW w:w="1701" w:type="dxa"/>
            <w:tcBorders>
              <w:top w:val="nil"/>
              <w:left w:val="nil"/>
              <w:bottom w:val="single" w:sz="4" w:space="0" w:color="auto"/>
              <w:right w:val="single" w:sz="4" w:space="0" w:color="auto"/>
            </w:tcBorders>
            <w:shd w:val="clear" w:color="auto" w:fill="auto"/>
            <w:vAlign w:val="center"/>
            <w:hideMark/>
          </w:tcPr>
          <w:p w14:paraId="355BB7A6"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1AA122A4"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2BA9E0F" w14:textId="77777777" w:rsidR="007874B5" w:rsidRPr="00526243" w:rsidRDefault="007874B5" w:rsidP="00B2424C">
            <w:pPr>
              <w:jc w:val="center"/>
            </w:pPr>
            <w:r w:rsidRPr="00526243">
              <w:t>Группа инвалидности</w:t>
            </w:r>
          </w:p>
        </w:tc>
        <w:tc>
          <w:tcPr>
            <w:tcW w:w="2410" w:type="dxa"/>
            <w:tcBorders>
              <w:top w:val="nil"/>
              <w:left w:val="nil"/>
              <w:bottom w:val="single" w:sz="4" w:space="0" w:color="auto"/>
              <w:right w:val="single" w:sz="4" w:space="0" w:color="auto"/>
            </w:tcBorders>
            <w:shd w:val="clear" w:color="auto" w:fill="auto"/>
            <w:vAlign w:val="center"/>
            <w:hideMark/>
          </w:tcPr>
          <w:p w14:paraId="3C4E6CEE" w14:textId="1BBE21FA" w:rsidR="003E6D73" w:rsidRPr="009F766E" w:rsidRDefault="007874B5" w:rsidP="00B2424C">
            <w:r w:rsidRPr="009F766E">
              <w:rPr>
                <w:i/>
              </w:rPr>
              <w:t>Принимает значение из справочника.</w:t>
            </w:r>
          </w:p>
          <w:p w14:paraId="0442C8C4" w14:textId="461C7A61" w:rsidR="007874B5" w:rsidRPr="009F766E" w:rsidRDefault="007874B5" w:rsidP="00B2424C"/>
        </w:tc>
      </w:tr>
      <w:tr w:rsidR="007874B5" w:rsidRPr="00526243" w14:paraId="5459BB55"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7F2E2B6" w14:textId="77777777" w:rsidR="007874B5" w:rsidRPr="00526243" w:rsidRDefault="007874B5" w:rsidP="00B2424C">
            <w:pPr>
              <w:jc w:val="center"/>
            </w:pPr>
            <w:r w:rsidRPr="00526243">
              <w:t>DateInvalidGroup</w:t>
            </w:r>
          </w:p>
        </w:tc>
        <w:tc>
          <w:tcPr>
            <w:tcW w:w="1701" w:type="dxa"/>
            <w:tcBorders>
              <w:top w:val="nil"/>
              <w:left w:val="nil"/>
              <w:bottom w:val="single" w:sz="4" w:space="0" w:color="auto"/>
              <w:right w:val="single" w:sz="4" w:space="0" w:color="auto"/>
            </w:tcBorders>
            <w:shd w:val="clear" w:color="auto" w:fill="auto"/>
            <w:vAlign w:val="center"/>
            <w:hideMark/>
          </w:tcPr>
          <w:p w14:paraId="5BF01C6F"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257FB0A2"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EA7F651" w14:textId="77777777" w:rsidR="007874B5" w:rsidRPr="00526243" w:rsidRDefault="007874B5" w:rsidP="00B2424C">
            <w:pPr>
              <w:jc w:val="center"/>
            </w:pPr>
            <w:r w:rsidRPr="00526243">
              <w:t>Срок действия группы инвалидности</w:t>
            </w:r>
          </w:p>
        </w:tc>
        <w:tc>
          <w:tcPr>
            <w:tcW w:w="2410" w:type="dxa"/>
            <w:tcBorders>
              <w:top w:val="nil"/>
              <w:left w:val="nil"/>
              <w:bottom w:val="single" w:sz="4" w:space="0" w:color="auto"/>
              <w:right w:val="single" w:sz="4" w:space="0" w:color="auto"/>
            </w:tcBorders>
            <w:shd w:val="clear" w:color="auto" w:fill="auto"/>
            <w:vAlign w:val="center"/>
            <w:hideMark/>
          </w:tcPr>
          <w:p w14:paraId="7CA1557E" w14:textId="77777777" w:rsidR="007874B5" w:rsidRPr="00526243" w:rsidRDefault="007874B5" w:rsidP="00B2424C">
            <w:r w:rsidRPr="00526243">
              <w:t> </w:t>
            </w:r>
          </w:p>
        </w:tc>
      </w:tr>
      <w:tr w:rsidR="007874B5" w:rsidRPr="00526243" w14:paraId="1905E5D0"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1748FC3" w14:textId="77777777" w:rsidR="007874B5" w:rsidRPr="00526243" w:rsidRDefault="007874B5" w:rsidP="00B2424C">
            <w:pPr>
              <w:jc w:val="center"/>
            </w:pPr>
            <w:r w:rsidRPr="00526243">
              <w:t>CategoryInvalidGroup</w:t>
            </w:r>
          </w:p>
        </w:tc>
        <w:tc>
          <w:tcPr>
            <w:tcW w:w="1701" w:type="dxa"/>
            <w:tcBorders>
              <w:top w:val="nil"/>
              <w:left w:val="nil"/>
              <w:bottom w:val="single" w:sz="4" w:space="0" w:color="auto"/>
              <w:right w:val="single" w:sz="4" w:space="0" w:color="auto"/>
            </w:tcBorders>
            <w:shd w:val="clear" w:color="auto" w:fill="auto"/>
            <w:vAlign w:val="center"/>
            <w:hideMark/>
          </w:tcPr>
          <w:p w14:paraId="3FBBE430"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62DCFB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685935D" w14:textId="77777777" w:rsidR="007874B5" w:rsidRPr="00526243" w:rsidRDefault="007874B5" w:rsidP="00B2424C">
            <w:pPr>
              <w:jc w:val="center"/>
            </w:pPr>
            <w:r w:rsidRPr="00526243">
              <w:t>Причины инвалидности</w:t>
            </w:r>
          </w:p>
        </w:tc>
        <w:tc>
          <w:tcPr>
            <w:tcW w:w="2410" w:type="dxa"/>
            <w:tcBorders>
              <w:top w:val="nil"/>
              <w:left w:val="nil"/>
              <w:bottom w:val="single" w:sz="4" w:space="0" w:color="auto"/>
              <w:right w:val="single" w:sz="4" w:space="0" w:color="auto"/>
            </w:tcBorders>
            <w:shd w:val="clear" w:color="auto" w:fill="auto"/>
            <w:vAlign w:val="center"/>
            <w:hideMark/>
          </w:tcPr>
          <w:p w14:paraId="0D733D5E" w14:textId="77777777" w:rsidR="007874B5" w:rsidRPr="00526243" w:rsidRDefault="007874B5" w:rsidP="00B2424C"/>
        </w:tc>
      </w:tr>
      <w:tr w:rsidR="007874B5" w:rsidRPr="00526243" w14:paraId="2311DB9F"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24E2BEA"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5BF77132"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3EBE660D"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95DE73A"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127C6222"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48CD5F75" w14:textId="77777777" w:rsidR="007874B5" w:rsidRPr="009F766E" w:rsidRDefault="007874B5" w:rsidP="00B2424C">
            <w:pPr>
              <w:rPr>
                <w:i/>
              </w:rPr>
            </w:pPr>
          </w:p>
          <w:p w14:paraId="09D3F2AF" w14:textId="77777777" w:rsidR="007874B5" w:rsidRPr="00526243" w:rsidRDefault="007874B5" w:rsidP="00B2424C">
            <w:r w:rsidRPr="00526243">
              <w:rPr>
                <w:i/>
              </w:rPr>
              <w:t xml:space="preserve">Принимает значение </w:t>
            </w:r>
            <w:r w:rsidRPr="00526243">
              <w:rPr>
                <w:b/>
                <w:i/>
              </w:rPr>
              <w:t>true</w:t>
            </w:r>
          </w:p>
        </w:tc>
      </w:tr>
    </w:tbl>
    <w:p w14:paraId="7F233781" w14:textId="77777777" w:rsidR="007874B5" w:rsidRPr="00526243" w:rsidRDefault="007874B5" w:rsidP="00B2424C"/>
    <w:p w14:paraId="05153A6A" w14:textId="77777777" w:rsidR="007874B5" w:rsidRPr="00526243" w:rsidRDefault="007874B5" w:rsidP="00B2424C">
      <w:pPr>
        <w:rPr>
          <w:szCs w:val="28"/>
        </w:rPr>
      </w:pPr>
      <w:r w:rsidRPr="00526243">
        <w:rPr>
          <w:b/>
          <w:i/>
          <w:szCs w:val="28"/>
        </w:rPr>
        <w:t xml:space="preserve">23) Employment </w:t>
      </w:r>
      <w:r w:rsidRPr="00526243">
        <w:rPr>
          <w:szCs w:val="28"/>
        </w:rPr>
        <w:t>– структура данных о трудоустройстве</w:t>
      </w:r>
    </w:p>
    <w:p w14:paraId="1A6EB360"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535C4755"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E42C90"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038E5D1E"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07970259"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4741B785"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3F2A4315" w14:textId="77777777" w:rsidR="007874B5" w:rsidRPr="00526243" w:rsidRDefault="007874B5" w:rsidP="00B2424C">
            <w:pPr>
              <w:jc w:val="center"/>
              <w:rPr>
                <w:b/>
              </w:rPr>
            </w:pPr>
            <w:r w:rsidRPr="00526243">
              <w:rPr>
                <w:b/>
              </w:rPr>
              <w:t>Комментарий</w:t>
            </w:r>
          </w:p>
        </w:tc>
      </w:tr>
      <w:tr w:rsidR="007874B5" w:rsidRPr="006E5BF1" w14:paraId="44115AC4"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6296564" w14:textId="77777777" w:rsidR="007874B5" w:rsidRPr="00526243" w:rsidRDefault="007874B5" w:rsidP="00B2424C">
            <w:pPr>
              <w:jc w:val="center"/>
            </w:pPr>
            <w:r w:rsidRPr="00526243">
              <w:t>EmploymentAvailability</w:t>
            </w:r>
          </w:p>
        </w:tc>
        <w:tc>
          <w:tcPr>
            <w:tcW w:w="1701" w:type="dxa"/>
            <w:tcBorders>
              <w:top w:val="nil"/>
              <w:left w:val="nil"/>
              <w:bottom w:val="single" w:sz="4" w:space="0" w:color="auto"/>
              <w:right w:val="single" w:sz="4" w:space="0" w:color="auto"/>
            </w:tcBorders>
            <w:shd w:val="clear" w:color="auto" w:fill="auto"/>
            <w:vAlign w:val="center"/>
            <w:hideMark/>
          </w:tcPr>
          <w:p w14:paraId="4D237B2E"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653962FC"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65973E21" w14:textId="77777777" w:rsidR="007874B5" w:rsidRPr="00526243" w:rsidRDefault="007874B5" w:rsidP="00B2424C">
            <w:pPr>
              <w:jc w:val="center"/>
            </w:pPr>
            <w:r w:rsidRPr="00526243">
              <w:t>Наличие индивидуального плана трудоустройства</w:t>
            </w:r>
          </w:p>
        </w:tc>
        <w:tc>
          <w:tcPr>
            <w:tcW w:w="2410" w:type="dxa"/>
            <w:tcBorders>
              <w:top w:val="nil"/>
              <w:left w:val="nil"/>
              <w:bottom w:val="single" w:sz="4" w:space="0" w:color="auto"/>
              <w:right w:val="single" w:sz="4" w:space="0" w:color="auto"/>
            </w:tcBorders>
            <w:shd w:val="clear" w:color="auto" w:fill="auto"/>
            <w:vAlign w:val="center"/>
            <w:hideMark/>
          </w:tcPr>
          <w:p w14:paraId="763756FF" w14:textId="77777777" w:rsidR="007874B5" w:rsidRPr="009F766E" w:rsidRDefault="007874B5" w:rsidP="00B2424C">
            <w:pPr>
              <w:rPr>
                <w:i/>
              </w:rPr>
            </w:pPr>
            <w:r w:rsidRPr="009F766E">
              <w:rPr>
                <w:i/>
              </w:rPr>
              <w:t xml:space="preserve">Принимает значение </w:t>
            </w:r>
            <w:r w:rsidRPr="00526243">
              <w:rPr>
                <w:b/>
                <w:i/>
              </w:rPr>
              <w:t>true</w:t>
            </w:r>
            <w:r w:rsidRPr="009F766E">
              <w:rPr>
                <w:b/>
                <w:i/>
              </w:rPr>
              <w:t xml:space="preserve"> </w:t>
            </w:r>
            <w:r w:rsidRPr="009F766E">
              <w:rPr>
                <w:i/>
              </w:rPr>
              <w:t>или</w:t>
            </w:r>
            <w:r w:rsidRPr="009F766E">
              <w:rPr>
                <w:b/>
                <w:i/>
              </w:rPr>
              <w:t xml:space="preserve"> </w:t>
            </w:r>
            <w:r w:rsidRPr="00526243">
              <w:rPr>
                <w:b/>
                <w:i/>
              </w:rPr>
              <w:t>false</w:t>
            </w:r>
          </w:p>
        </w:tc>
      </w:tr>
      <w:tr w:rsidR="007874B5" w:rsidRPr="00526243" w14:paraId="005A2E67"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8D3DADB" w14:textId="77777777" w:rsidR="007874B5" w:rsidRPr="00526243" w:rsidRDefault="007874B5" w:rsidP="00B2424C">
            <w:pPr>
              <w:jc w:val="center"/>
            </w:pPr>
            <w:r w:rsidRPr="00526243">
              <w:t>EmploymentAgreement</w:t>
            </w:r>
          </w:p>
        </w:tc>
        <w:tc>
          <w:tcPr>
            <w:tcW w:w="1701" w:type="dxa"/>
            <w:tcBorders>
              <w:top w:val="nil"/>
              <w:left w:val="nil"/>
              <w:bottom w:val="single" w:sz="4" w:space="0" w:color="auto"/>
              <w:right w:val="single" w:sz="4" w:space="0" w:color="auto"/>
            </w:tcBorders>
            <w:shd w:val="clear" w:color="auto" w:fill="auto"/>
            <w:vAlign w:val="center"/>
            <w:hideMark/>
          </w:tcPr>
          <w:p w14:paraId="227FF29B"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18ADF2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79EBF04" w14:textId="77777777" w:rsidR="007874B5" w:rsidRPr="00526243" w:rsidRDefault="007874B5" w:rsidP="00B2424C">
            <w:pPr>
              <w:jc w:val="center"/>
            </w:pPr>
            <w:r w:rsidRPr="00526243">
              <w:t>Договор о трудоустройстве</w:t>
            </w:r>
          </w:p>
        </w:tc>
        <w:tc>
          <w:tcPr>
            <w:tcW w:w="2410" w:type="dxa"/>
            <w:tcBorders>
              <w:top w:val="nil"/>
              <w:left w:val="nil"/>
              <w:bottom w:val="single" w:sz="4" w:space="0" w:color="auto"/>
              <w:right w:val="single" w:sz="4" w:space="0" w:color="auto"/>
            </w:tcBorders>
            <w:shd w:val="clear" w:color="auto" w:fill="auto"/>
            <w:vAlign w:val="center"/>
            <w:hideMark/>
          </w:tcPr>
          <w:p w14:paraId="5012E7F9" w14:textId="77777777" w:rsidR="007874B5" w:rsidRPr="00526243" w:rsidRDefault="007874B5" w:rsidP="00B2424C">
            <w:r w:rsidRPr="00526243">
              <w:t> </w:t>
            </w:r>
          </w:p>
        </w:tc>
      </w:tr>
      <w:tr w:rsidR="007874B5" w:rsidRPr="00526243" w14:paraId="0FCC7758"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EB2CAF6" w14:textId="77777777" w:rsidR="007874B5" w:rsidRPr="00526243" w:rsidRDefault="007874B5" w:rsidP="00B2424C">
            <w:pPr>
              <w:jc w:val="center"/>
            </w:pPr>
            <w:r w:rsidRPr="00526243">
              <w:t>EmploymentPlace</w:t>
            </w:r>
          </w:p>
        </w:tc>
        <w:tc>
          <w:tcPr>
            <w:tcW w:w="1701" w:type="dxa"/>
            <w:tcBorders>
              <w:top w:val="nil"/>
              <w:left w:val="nil"/>
              <w:bottom w:val="single" w:sz="4" w:space="0" w:color="auto"/>
              <w:right w:val="single" w:sz="4" w:space="0" w:color="auto"/>
            </w:tcBorders>
            <w:shd w:val="clear" w:color="auto" w:fill="auto"/>
            <w:vAlign w:val="center"/>
            <w:hideMark/>
          </w:tcPr>
          <w:p w14:paraId="4C20F2EB"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7140866"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6930187" w14:textId="77777777" w:rsidR="007874B5" w:rsidRPr="00526243" w:rsidRDefault="007874B5" w:rsidP="00B2424C">
            <w:pPr>
              <w:jc w:val="center"/>
            </w:pPr>
            <w:r w:rsidRPr="00526243">
              <w:t>Место фактического трудоустройства</w:t>
            </w:r>
          </w:p>
        </w:tc>
        <w:tc>
          <w:tcPr>
            <w:tcW w:w="2410" w:type="dxa"/>
            <w:tcBorders>
              <w:top w:val="nil"/>
              <w:left w:val="nil"/>
              <w:bottom w:val="single" w:sz="4" w:space="0" w:color="auto"/>
              <w:right w:val="single" w:sz="4" w:space="0" w:color="auto"/>
            </w:tcBorders>
            <w:shd w:val="clear" w:color="auto" w:fill="auto"/>
            <w:vAlign w:val="center"/>
            <w:hideMark/>
          </w:tcPr>
          <w:p w14:paraId="10AE7508" w14:textId="77777777" w:rsidR="007874B5" w:rsidRPr="00526243" w:rsidRDefault="007874B5" w:rsidP="00B2424C">
            <w:r w:rsidRPr="00526243">
              <w:t> </w:t>
            </w:r>
          </w:p>
        </w:tc>
      </w:tr>
      <w:tr w:rsidR="007874B5" w:rsidRPr="006E5BF1" w14:paraId="6F3D0B9A"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20B30BA" w14:textId="77777777" w:rsidR="007874B5" w:rsidRPr="00526243" w:rsidRDefault="007874B5" w:rsidP="00B2424C">
            <w:pPr>
              <w:jc w:val="center"/>
            </w:pPr>
            <w:r w:rsidRPr="00526243">
              <w:t>EmploymentQuota</w:t>
            </w:r>
          </w:p>
        </w:tc>
        <w:tc>
          <w:tcPr>
            <w:tcW w:w="1701" w:type="dxa"/>
            <w:tcBorders>
              <w:top w:val="nil"/>
              <w:left w:val="nil"/>
              <w:bottom w:val="single" w:sz="4" w:space="0" w:color="auto"/>
              <w:right w:val="single" w:sz="4" w:space="0" w:color="auto"/>
            </w:tcBorders>
            <w:shd w:val="clear" w:color="auto" w:fill="auto"/>
            <w:vAlign w:val="center"/>
            <w:hideMark/>
          </w:tcPr>
          <w:p w14:paraId="72592D87"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62348BB4"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4E05561" w14:textId="77777777" w:rsidR="007874B5" w:rsidRPr="009F766E" w:rsidRDefault="007874B5" w:rsidP="00B2424C">
            <w:pPr>
              <w:jc w:val="center"/>
            </w:pPr>
            <w:r w:rsidRPr="009F766E">
              <w:t>Трудоустройство на квотированное или специально рабочее место</w:t>
            </w:r>
          </w:p>
        </w:tc>
        <w:tc>
          <w:tcPr>
            <w:tcW w:w="2410" w:type="dxa"/>
            <w:tcBorders>
              <w:top w:val="nil"/>
              <w:left w:val="nil"/>
              <w:bottom w:val="single" w:sz="4" w:space="0" w:color="auto"/>
              <w:right w:val="single" w:sz="4" w:space="0" w:color="auto"/>
            </w:tcBorders>
            <w:shd w:val="clear" w:color="auto" w:fill="auto"/>
            <w:vAlign w:val="center"/>
            <w:hideMark/>
          </w:tcPr>
          <w:p w14:paraId="7D382DAC" w14:textId="77777777" w:rsidR="007874B5" w:rsidRPr="009F766E" w:rsidRDefault="007874B5" w:rsidP="00B2424C">
            <w:r w:rsidRPr="009F766E">
              <w:rPr>
                <w:i/>
              </w:rPr>
              <w:t xml:space="preserve">Принимает значение </w:t>
            </w:r>
            <w:r w:rsidRPr="00526243">
              <w:rPr>
                <w:b/>
                <w:i/>
              </w:rPr>
              <w:t>true</w:t>
            </w:r>
            <w:r w:rsidRPr="009F766E">
              <w:rPr>
                <w:b/>
                <w:i/>
              </w:rPr>
              <w:t xml:space="preserve"> </w:t>
            </w:r>
            <w:r w:rsidRPr="009F766E">
              <w:rPr>
                <w:i/>
              </w:rPr>
              <w:t>или</w:t>
            </w:r>
            <w:r w:rsidRPr="009F766E">
              <w:rPr>
                <w:b/>
                <w:i/>
              </w:rPr>
              <w:t xml:space="preserve"> </w:t>
            </w:r>
            <w:r w:rsidRPr="00526243">
              <w:rPr>
                <w:b/>
                <w:i/>
              </w:rPr>
              <w:t>false</w:t>
            </w:r>
          </w:p>
        </w:tc>
      </w:tr>
      <w:tr w:rsidR="007874B5" w:rsidRPr="00526243" w14:paraId="1C8DBC1D"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3F31759"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6FD3634E"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1B95AD76"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82C40BD"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34BC6755"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3AD4E519" w14:textId="77777777" w:rsidR="007874B5" w:rsidRPr="009F766E" w:rsidRDefault="007874B5" w:rsidP="00B2424C">
            <w:pPr>
              <w:rPr>
                <w:i/>
              </w:rPr>
            </w:pPr>
          </w:p>
          <w:p w14:paraId="1465B2EC" w14:textId="77777777" w:rsidR="007874B5" w:rsidRPr="00526243" w:rsidRDefault="007874B5" w:rsidP="00B2424C">
            <w:r w:rsidRPr="00526243">
              <w:rPr>
                <w:i/>
              </w:rPr>
              <w:t xml:space="preserve">Принимает значение </w:t>
            </w:r>
            <w:r w:rsidRPr="00526243">
              <w:rPr>
                <w:b/>
                <w:i/>
              </w:rPr>
              <w:t>true</w:t>
            </w:r>
          </w:p>
        </w:tc>
      </w:tr>
    </w:tbl>
    <w:p w14:paraId="047656BE" w14:textId="77777777" w:rsidR="007874B5" w:rsidRPr="00526243" w:rsidRDefault="007874B5" w:rsidP="00B2424C"/>
    <w:p w14:paraId="4AEA5EF6" w14:textId="77777777" w:rsidR="007874B5" w:rsidRPr="00526243" w:rsidRDefault="007874B5" w:rsidP="00B2424C">
      <w:pPr>
        <w:rPr>
          <w:i/>
        </w:rPr>
      </w:pPr>
      <w:r w:rsidRPr="00526243">
        <w:rPr>
          <w:i/>
        </w:rPr>
        <w:t>Контрольный пример:</w:t>
      </w:r>
    </w:p>
    <w:tbl>
      <w:tblPr>
        <w:tblW w:w="0" w:type="auto"/>
        <w:tblBorders>
          <w:top w:val="single" w:sz="4" w:space="0" w:color="auto"/>
          <w:left w:val="single" w:sz="4" w:space="0" w:color="auto"/>
          <w:bottom w:val="single" w:sz="4" w:space="0" w:color="auto"/>
          <w:right w:val="single" w:sz="4" w:space="0" w:color="auto"/>
        </w:tblBorders>
        <w:shd w:val="clear" w:color="auto" w:fill="D9D9D9"/>
        <w:tblLook w:val="04A0" w:firstRow="1" w:lastRow="0" w:firstColumn="1" w:lastColumn="0" w:noHBand="0" w:noVBand="1"/>
      </w:tblPr>
      <w:tblGrid>
        <w:gridCol w:w="9571"/>
      </w:tblGrid>
      <w:tr w:rsidR="007874B5" w:rsidRPr="00526243" w14:paraId="5B4C1FFF" w14:textId="77777777" w:rsidTr="00211936">
        <w:tc>
          <w:tcPr>
            <w:tcW w:w="9571" w:type="dxa"/>
            <w:shd w:val="clear" w:color="auto" w:fill="D9D9D9"/>
          </w:tcPr>
          <w:p w14:paraId="1C49D61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&lt;soap:Envelope xmlns:soap="http://schemas.xmlsoap.org/soap/envelope/" xmlns:xsi="http://www.w3.org/2001/XMLSchema-instance" xmlns:xsd="http://www.w3.org/2001/XMLSchema"&gt;</w:t>
            </w:r>
          </w:p>
          <w:p w14:paraId="57A6F83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&lt;soap:Body&gt;</w:t>
            </w:r>
          </w:p>
          <w:p w14:paraId="3B8D10E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&lt;GetPersonFullDataByFedIdResponse xmlns="http://ws.iac.spb.ru/"&gt;</w:t>
            </w:r>
          </w:p>
          <w:p w14:paraId="2DCD326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&lt;GetPersonFullDataByFedIdResult&gt;</w:t>
            </w:r>
          </w:p>
          <w:p w14:paraId="34124DE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&lt;AllRegionData&gt;</w:t>
            </w:r>
          </w:p>
          <w:p w14:paraId="3D43D6F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&lt;RegPerson&gt;</w:t>
            </w:r>
          </w:p>
          <w:p w14:paraId="6E9A63B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&lt;Person&gt;</w:t>
            </w:r>
          </w:p>
          <w:p w14:paraId="33F1820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&lt;Snils&gt;123-123-123 45&lt;/Snils&gt;</w:t>
            </w:r>
          </w:p>
          <w:p w14:paraId="5317540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&lt;Citizenship&gt;0&lt;/Citizenship&gt;</w:t>
            </w:r>
          </w:p>
          <w:p w14:paraId="40FFCE4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&lt;BirthDoc&gt;</w:t>
            </w:r>
          </w:p>
          <w:p w14:paraId="3098B6E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&lt;TypeCode&gt;1&lt;/TypeCode&gt;</w:t>
            </w:r>
          </w:p>
          <w:p w14:paraId="6DACCE1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&lt;Series&gt;II-AK&lt;/Series&gt;</w:t>
            </w:r>
          </w:p>
          <w:p w14:paraId="196A7DC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&lt;Numeral&gt;123123&lt;/Numeral&gt;</w:t>
            </w:r>
          </w:p>
          <w:p w14:paraId="256905A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&lt;ActNumber&gt;1&lt;/ActNumber&gt;</w:t>
            </w:r>
          </w:p>
          <w:p w14:paraId="490AABE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&lt;IssueDate&gt;2011-02-17T00:00:00&lt;/IssueDate&gt;</w:t>
            </w:r>
          </w:p>
          <w:p w14:paraId="3971039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&lt;Issuer&gt;ZAGS&lt;/Issuer&gt;</w:t>
            </w:r>
          </w:p>
          <w:p w14:paraId="3FA3E02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&lt;ExpiredDate&gt;2011-02-17T00:00:00&lt;/ExpiredDate&gt;</w:t>
            </w:r>
          </w:p>
          <w:p w14:paraId="0CDAC3E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3F9B6F2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&lt;/BirthDoc&gt;</w:t>
            </w:r>
          </w:p>
          <w:p w14:paraId="4904285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&lt;Docs&gt;</w:t>
            </w:r>
          </w:p>
          <w:p w14:paraId="3F8DB25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&lt;IdentityDocument&gt;</w:t>
            </w:r>
          </w:p>
          <w:p w14:paraId="3A0031D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&lt;TypeCode&gt;0&lt;/TypeCode&gt;</w:t>
            </w:r>
          </w:p>
          <w:p w14:paraId="3484C45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&lt;Series&gt;40 07&lt;/Series&gt;</w:t>
            </w:r>
          </w:p>
          <w:p w14:paraId="646D497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&lt;Numeral&gt;000999&lt;/Numeral&gt;</w:t>
            </w:r>
          </w:p>
          <w:p w14:paraId="4FA96BB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&lt;ActNumber&gt;123&lt;/ActNumber&gt;</w:t>
            </w:r>
          </w:p>
          <w:p w14:paraId="31956E5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&lt;IssueDate&gt;2011-02-17T00:00:00&lt;/IssueDate&gt;</w:t>
            </w:r>
          </w:p>
          <w:p w14:paraId="4CB7084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&lt;Issuer&gt;35 OM&lt;/Issuer&gt;</w:t>
            </w:r>
          </w:p>
          <w:p w14:paraId="24C54B4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&lt;ExpiredDate&gt;2011-02-17T00:00:00&lt;/ExpiredDate&gt;</w:t>
            </w:r>
          </w:p>
          <w:p w14:paraId="3FE4F70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4DE6598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&lt;/IdentityDocument&gt;</w:t>
            </w:r>
          </w:p>
          <w:p w14:paraId="1906806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&lt;/Docs&gt;</w:t>
            </w:r>
          </w:p>
          <w:p w14:paraId="2978541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&lt;AddressRegistration&gt;</w:t>
            </w:r>
          </w:p>
          <w:p w14:paraId="083E04E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&lt;Address&gt;?&lt;/Address&gt;</w:t>
            </w:r>
          </w:p>
          <w:p w14:paraId="4E4F5EB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w:t>
            </w:r>
          </w:p>
          <w:p w14:paraId="55F0BCC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0F86667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&lt;/AddressRegistration&gt;</w:t>
            </w:r>
          </w:p>
          <w:p w14:paraId="3215FD6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&lt;AddressRegistrationByResidence&gt;</w:t>
            </w:r>
          </w:p>
          <w:p w14:paraId="10A85E2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&lt;Subject&gt;?&lt;/Subject&gt;</w:t>
            </w:r>
          </w:p>
          <w:p w14:paraId="262F9A1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&lt;Region&gt;?&lt;/Region&gt;</w:t>
            </w:r>
          </w:p>
          <w:p w14:paraId="0B371B2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&lt;City&gt;?&lt;/City&gt;</w:t>
            </w:r>
          </w:p>
          <w:p w14:paraId="5C18925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&lt;Settelment&gt;?&lt;/Settelment&gt;</w:t>
            </w:r>
          </w:p>
          <w:p w14:paraId="35B3B74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&lt;Street&gt;?&lt;/Street&gt;</w:t>
            </w:r>
          </w:p>
          <w:p w14:paraId="4A8BE3A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&lt;Building&gt;?&lt;/Building&gt;</w:t>
            </w:r>
          </w:p>
          <w:p w14:paraId="73AA7AD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&lt;Flat&gt;?&lt;/Flat&gt;</w:t>
            </w:r>
          </w:p>
          <w:p w14:paraId="6E36F11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&lt;BuildingId&gt;?&lt;/BuildingId&gt;</w:t>
            </w:r>
          </w:p>
          <w:p w14:paraId="4CCB72F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3407555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&lt;/AddressRegistrationByResidence&gt;</w:t>
            </w:r>
          </w:p>
          <w:p w14:paraId="1860AC2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&lt;AddressResidence&gt;</w:t>
            </w:r>
          </w:p>
          <w:p w14:paraId="4FB89EE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&lt;Address&gt;?&lt;/Address&gt;</w:t>
            </w:r>
          </w:p>
          <w:p w14:paraId="78B48B6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41551B4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&lt;/AddressResidence&gt;</w:t>
            </w:r>
          </w:p>
          <w:p w14:paraId="79044E6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&lt;TightSituationDataCode&gt;1&lt;/TightSituationDataCode&gt;</w:t>
            </w:r>
          </w:p>
          <w:p w14:paraId="3541B16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&lt;Representatives&gt;</w:t>
            </w:r>
          </w:p>
          <w:p w14:paraId="34403F9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&lt;Representative&gt;</w:t>
            </w:r>
          </w:p>
          <w:p w14:paraId="1FD48F6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&lt;Snils&gt;345-345-345 67&lt;/Snils&gt;</w:t>
            </w:r>
          </w:p>
          <w:p w14:paraId="388D119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&lt;Citizenship&gt;1&lt;/Citizenship&gt;</w:t>
            </w:r>
          </w:p>
          <w:p w14:paraId="16E8C52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&lt;BirthDoc&gt;</w:t>
            </w:r>
          </w:p>
          <w:p w14:paraId="7ADFD68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&lt;TypeCode&gt;2&lt;/TypeCode&gt;</w:t>
            </w:r>
          </w:p>
          <w:p w14:paraId="783530A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&lt;Series&gt;12&lt;/Series&gt;</w:t>
            </w:r>
          </w:p>
          <w:p w14:paraId="2B98B1E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&lt;Numeral&gt;123321&lt;/Numeral&gt;</w:t>
            </w:r>
          </w:p>
          <w:p w14:paraId="1BEE34D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&lt;ActNumber&gt;3&lt;/ActNumber&gt;</w:t>
            </w:r>
          </w:p>
          <w:p w14:paraId="1C6E56A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&lt;IssueDate&gt;2011-02-17T00:00:00&lt;/IssueDate&gt;</w:t>
            </w:r>
          </w:p>
          <w:p w14:paraId="50000FA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&lt;Issuer&gt;ZAGS&lt;/Issuer&gt;</w:t>
            </w:r>
          </w:p>
          <w:p w14:paraId="2D6452B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&lt;ExpiredDate&gt;2011-02-17T00:00:00&lt;/ExpiredDate&gt;</w:t>
            </w:r>
          </w:p>
          <w:p w14:paraId="7CC68F1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686C90A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&lt;/BirthDoc&gt;</w:t>
            </w:r>
          </w:p>
          <w:p w14:paraId="27F5C66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&lt;Docs&gt;</w:t>
            </w:r>
          </w:p>
          <w:p w14:paraId="1AC9740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&lt;IdentityDocument&gt;</w:t>
            </w:r>
          </w:p>
          <w:p w14:paraId="3D74E7C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&lt;TypeCode&gt;4&lt;/TypeCode&gt;</w:t>
            </w:r>
          </w:p>
          <w:p w14:paraId="48EC1F0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&lt;Series&gt;34 43&lt;/Series&gt;</w:t>
            </w:r>
          </w:p>
          <w:p w14:paraId="256EF45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&lt;Numeral&gt;565656&lt;/Numeral&gt;</w:t>
            </w:r>
          </w:p>
          <w:p w14:paraId="2CA041D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&lt;ActNumber&gt;65&lt;/ActNumber&gt;</w:t>
            </w:r>
          </w:p>
          <w:p w14:paraId="1B0A8A3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&lt;IssueDate&gt;2011-02-17T00:00:00&lt;/IssueDate&gt;</w:t>
            </w:r>
          </w:p>
          <w:p w14:paraId="7E65CAF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&lt;Issuer&gt;43 OM&lt;/Issuer&gt;</w:t>
            </w:r>
          </w:p>
          <w:p w14:paraId="2227E47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&lt;ExpiredDate&gt;2011-02-17T00:00:00&lt;/ExpiredDate&gt;</w:t>
            </w:r>
          </w:p>
          <w:p w14:paraId="6F74330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57D7255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&lt;/IdentityDocument&gt;</w:t>
            </w:r>
          </w:p>
          <w:p w14:paraId="73BFFCE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&lt;/Docs&gt;</w:t>
            </w:r>
          </w:p>
          <w:p w14:paraId="2757022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&lt;AddressRegistration&gt;</w:t>
            </w:r>
          </w:p>
          <w:p w14:paraId="4FF9E43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&lt;Address&gt;?&lt;/Address&gt;</w:t>
            </w:r>
          </w:p>
          <w:p w14:paraId="40B5C4B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w:t>
            </w:r>
          </w:p>
          <w:p w14:paraId="1849529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4FF1383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&lt;/AddressRegistration&gt;</w:t>
            </w:r>
          </w:p>
          <w:p w14:paraId="7406E1B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&lt;AddressRegistrationByResidence&gt;</w:t>
            </w:r>
          </w:p>
          <w:p w14:paraId="470DD86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&lt;Address&gt;?&lt;/Address&gt; </w:t>
            </w:r>
          </w:p>
          <w:p w14:paraId="79331CB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38E16EA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&lt;/AddressRegistrationByResidence&gt;</w:t>
            </w:r>
          </w:p>
          <w:p w14:paraId="3B5EABF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&lt;AddressResidence&gt;</w:t>
            </w:r>
          </w:p>
          <w:p w14:paraId="39F7545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&lt;Address&gt;?&lt;/Address&gt; </w:t>
            </w:r>
          </w:p>
          <w:p w14:paraId="606C010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2A7108F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&lt;/AddressResidence&gt;</w:t>
            </w:r>
          </w:p>
          <w:p w14:paraId="4D71E33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&lt;PersonFedId&gt;0&lt;/PersonFedId&gt;</w:t>
            </w:r>
          </w:p>
          <w:p w14:paraId="2527908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&lt;PersonRegId&gt;345&lt;/PersonRegId&gt;</w:t>
            </w:r>
          </w:p>
          <w:p w14:paraId="79DF433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&lt;LastName&gt;Petrov&lt;/LastName&gt;</w:t>
            </w:r>
          </w:p>
          <w:p w14:paraId="052237C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&lt;FirstName&gt;Evgeny&lt;/FirstName&gt;</w:t>
            </w:r>
          </w:p>
          <w:p w14:paraId="0CC17F0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&lt;MiddleName/&gt;</w:t>
            </w:r>
          </w:p>
          <w:p w14:paraId="7632941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&lt;Gender&gt;Male&lt;/Gender&gt;</w:t>
            </w:r>
          </w:p>
          <w:p w14:paraId="0D6930A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&lt;BirthDate&gt;2011-02-17T00:00:00&lt;/BirthDate&gt;</w:t>
            </w:r>
          </w:p>
          <w:p w14:paraId="177CEE0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&lt;BirthPlace&gt;Spb&lt;/BirthPlace&gt;</w:t>
            </w:r>
          </w:p>
          <w:p w14:paraId="2EC38D0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&lt;DeathDate&gt;2011-02-17T00:00:00&lt;/DeathDate&gt;</w:t>
            </w:r>
          </w:p>
          <w:p w14:paraId="1F07331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7240E85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&lt;RepresentativeType&gt;1&lt;/RepresentativeType&gt;</w:t>
            </w:r>
          </w:p>
          <w:p w14:paraId="3F1EB87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&lt;RepresentativeDoc&gt;</w:t>
            </w:r>
          </w:p>
          <w:p w14:paraId="189752C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&lt;TypeCode&gt;1&lt;/TypeCode&gt;</w:t>
            </w:r>
          </w:p>
          <w:p w14:paraId="004F297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&lt;Series&gt;12&lt;/Series&gt;</w:t>
            </w:r>
          </w:p>
          <w:p w14:paraId="77F72C5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&lt;Numeral&gt;121212&lt;/Numeral&gt;</w:t>
            </w:r>
          </w:p>
          <w:p w14:paraId="606C416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&lt;ActNumber&gt;1&lt;/ActNumber&gt;</w:t>
            </w:r>
          </w:p>
          <w:p w14:paraId="3416A93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&lt;IssueDate&gt;2011-02-17T00:00:00&lt;/IssueDate&gt;</w:t>
            </w:r>
          </w:p>
          <w:p w14:paraId="6466B32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&lt;Issuer&gt;OSZN&lt;/Issuer&gt;</w:t>
            </w:r>
          </w:p>
          <w:p w14:paraId="52F3583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&lt;ExpiredDate&gt;2011-02-17T00:00:00&lt;/ExpiredDate&gt;</w:t>
            </w:r>
          </w:p>
          <w:p w14:paraId="5C8B7A7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6DE6DEB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&lt;/RepresentativeDoc&gt;</w:t>
            </w:r>
          </w:p>
          <w:p w14:paraId="4CFAA2A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&lt;/Representative&gt;</w:t>
            </w:r>
          </w:p>
          <w:p w14:paraId="463F369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&lt;/Representatives&gt;</w:t>
            </w:r>
          </w:p>
          <w:p w14:paraId="021E08B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&lt;PersonFedId&gt;53e29ecc-f2ba-40e2-936a-96671c8cb86c&lt;/PersonFedId&gt;</w:t>
            </w:r>
          </w:p>
          <w:p w14:paraId="5541F1E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&lt;PersonRegId&gt;?&lt;/PersonRegId&gt;</w:t>
            </w:r>
          </w:p>
          <w:p w14:paraId="5DE93FE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&lt;LastName&gt;?&lt;/LastName&gt;</w:t>
            </w:r>
          </w:p>
          <w:p w14:paraId="584622E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&lt;FirstName&gt;?&lt;/FirstName&gt;</w:t>
            </w:r>
          </w:p>
          <w:p w14:paraId="15B55CB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&lt;MiddleName&gt;?&lt;/MiddleName&gt;</w:t>
            </w:r>
          </w:p>
          <w:p w14:paraId="69B2DB2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&lt;Gender&gt;Male&lt;/Gender&gt;</w:t>
            </w:r>
          </w:p>
          <w:p w14:paraId="0D8E5EF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&lt;BirthDate&gt;2011-02-17T00:00:00&lt;/BirthDate&gt;</w:t>
            </w:r>
          </w:p>
          <w:p w14:paraId="29DE87A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&lt;BirthPlace&gt;?&lt;/BirthPlace&gt;</w:t>
            </w:r>
          </w:p>
          <w:p w14:paraId="590785B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&lt;DeathDate&gt;2011-02-17T00:00:00&lt;/DeathDate&gt;</w:t>
            </w:r>
          </w:p>
          <w:p w14:paraId="10A161C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1A2FB2E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&lt;/Person&gt;</w:t>
            </w:r>
          </w:p>
          <w:p w14:paraId="32F0266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41FF3F3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&lt;/RegPerson&gt;</w:t>
            </w:r>
          </w:p>
          <w:p w14:paraId="782951C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&lt;/AllRegionData&gt;</w:t>
            </w:r>
          </w:p>
          <w:p w14:paraId="643465D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&lt;/GetPersonFullDataByFedIdResult&gt;</w:t>
            </w:r>
          </w:p>
          <w:p w14:paraId="4932C0E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&lt;/GetPersonFullDataByFedIdResponse&gt;</w:t>
            </w:r>
          </w:p>
          <w:p w14:paraId="3B1ECCF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&lt;/soap:Body&gt;</w:t>
            </w:r>
          </w:p>
          <w:p w14:paraId="27AAB771" w14:textId="77777777" w:rsidR="007874B5" w:rsidRPr="000543F2" w:rsidRDefault="007874B5" w:rsidP="00B2424C">
            <w:r w:rsidRPr="002E638B">
              <w:rPr>
                <w:rFonts w:ascii="Courier New" w:hAnsi="Courier New" w:cs="Courier New"/>
              </w:rPr>
              <w:t>&lt;/soap:Envelope&gt;</w:t>
            </w:r>
          </w:p>
        </w:tc>
      </w:tr>
    </w:tbl>
    <w:p w14:paraId="12747173" w14:textId="77777777" w:rsidR="007874B5" w:rsidRPr="00526243" w:rsidRDefault="007874B5" w:rsidP="00B2424C"/>
    <w:p w14:paraId="18310D44" w14:textId="77777777" w:rsidR="007874B5" w:rsidRPr="009F766E" w:rsidRDefault="002E638B" w:rsidP="00B2424C">
      <w:pPr>
        <w:rPr>
          <w:sz w:val="22"/>
        </w:rPr>
      </w:pPr>
      <w:r>
        <w:rPr>
          <w:sz w:val="22"/>
        </w:rPr>
        <w:t>8)</w:t>
      </w:r>
    </w:p>
    <w:p w14:paraId="2CD69DEE" w14:textId="77777777" w:rsidR="007874B5" w:rsidRPr="009F766E" w:rsidRDefault="007874B5" w:rsidP="00B2424C">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874B5" w:rsidRPr="00526243" w14:paraId="370F5F87" w14:textId="77777777" w:rsidTr="002E638B">
        <w:tc>
          <w:tcPr>
            <w:tcW w:w="4785" w:type="dxa"/>
            <w:shd w:val="clear" w:color="auto" w:fill="D9D9D9"/>
          </w:tcPr>
          <w:p w14:paraId="40757E17" w14:textId="77777777" w:rsidR="007874B5" w:rsidRPr="000543F2" w:rsidRDefault="007874B5" w:rsidP="00B2424C">
            <w:pPr>
              <w:rPr>
                <w:b/>
              </w:rPr>
            </w:pPr>
            <w:r w:rsidRPr="000543F2">
              <w:rPr>
                <w:b/>
              </w:rPr>
              <w:t>Наименование метода</w:t>
            </w:r>
          </w:p>
        </w:tc>
        <w:tc>
          <w:tcPr>
            <w:tcW w:w="4786" w:type="dxa"/>
            <w:shd w:val="clear" w:color="auto" w:fill="D9D9D9"/>
          </w:tcPr>
          <w:p w14:paraId="76730EE5" w14:textId="77777777" w:rsidR="007874B5" w:rsidRPr="000543F2" w:rsidRDefault="007874B5" w:rsidP="00B2424C">
            <w:pPr>
              <w:rPr>
                <w:b/>
              </w:rPr>
            </w:pPr>
            <w:r w:rsidRPr="000543F2">
              <w:rPr>
                <w:b/>
              </w:rPr>
              <w:t>Описание</w:t>
            </w:r>
          </w:p>
        </w:tc>
      </w:tr>
      <w:tr w:rsidR="007874B5" w:rsidRPr="006E5BF1" w14:paraId="68C01710" w14:textId="77777777" w:rsidTr="00F94FDD">
        <w:tc>
          <w:tcPr>
            <w:tcW w:w="4785" w:type="dxa"/>
            <w:shd w:val="clear" w:color="auto" w:fill="auto"/>
          </w:tcPr>
          <w:p w14:paraId="63D08D17" w14:textId="77777777" w:rsidR="007874B5" w:rsidRPr="00526243" w:rsidRDefault="007874B5" w:rsidP="00B2424C">
            <w:r w:rsidRPr="00526243">
              <w:t>GetPersonFullDataByRegId</w:t>
            </w:r>
          </w:p>
        </w:tc>
        <w:tc>
          <w:tcPr>
            <w:tcW w:w="4786" w:type="dxa"/>
            <w:shd w:val="clear" w:color="auto" w:fill="auto"/>
          </w:tcPr>
          <w:p w14:paraId="52C19D65" w14:textId="77777777" w:rsidR="007874B5" w:rsidRPr="009F766E" w:rsidRDefault="007874B5" w:rsidP="00B2424C">
            <w:r w:rsidRPr="009F766E">
              <w:t>Региональный сегмент отправляет в Федеральный сегмент региональный идентификатор карточки персоны во входных параметрах, и получает в выходных сведения о персоне из всех регионов.</w:t>
            </w:r>
          </w:p>
        </w:tc>
      </w:tr>
    </w:tbl>
    <w:p w14:paraId="2C41A5D1" w14:textId="77777777" w:rsidR="007874B5" w:rsidRPr="009F766E" w:rsidRDefault="007874B5" w:rsidP="00B2424C">
      <w:pPr>
        <w:rPr>
          <w:b/>
          <w:i/>
          <w:szCs w:val="28"/>
        </w:rPr>
      </w:pPr>
    </w:p>
    <w:p w14:paraId="6D831711" w14:textId="77777777" w:rsidR="007874B5" w:rsidRPr="002E638B" w:rsidRDefault="007874B5" w:rsidP="00B2424C">
      <w:pPr>
        <w:pStyle w:val="afffffff9"/>
        <w:ind w:firstLine="851"/>
        <w:rPr>
          <w:b/>
          <w:i/>
        </w:rPr>
      </w:pPr>
      <w:r w:rsidRPr="002E638B">
        <w:rPr>
          <w:i/>
        </w:rPr>
        <w:t>Описание структуры выходных данных</w:t>
      </w:r>
    </w:p>
    <w:p w14:paraId="5918E6B4" w14:textId="77777777" w:rsidR="007874B5" w:rsidRPr="009F766E" w:rsidRDefault="007874B5" w:rsidP="00B2424C">
      <w:pPr>
        <w:rPr>
          <w:szCs w:val="28"/>
        </w:rPr>
      </w:pPr>
      <w:r w:rsidRPr="009F766E">
        <w:rPr>
          <w:b/>
          <w:i/>
          <w:szCs w:val="28"/>
        </w:rPr>
        <w:t xml:space="preserve">1) </w:t>
      </w:r>
      <w:r w:rsidRPr="00526243">
        <w:rPr>
          <w:b/>
          <w:i/>
          <w:szCs w:val="28"/>
        </w:rPr>
        <w:t>GetPersonFullDataByRegId</w:t>
      </w:r>
      <w:r w:rsidRPr="009F766E">
        <w:rPr>
          <w:b/>
          <w:i/>
          <w:szCs w:val="28"/>
        </w:rPr>
        <w:t xml:space="preserve"> </w:t>
      </w:r>
      <w:r w:rsidRPr="009F766E">
        <w:rPr>
          <w:szCs w:val="28"/>
        </w:rPr>
        <w:t>– структура запроса на получение полных сведений о персоне по региональному идентификатору</w:t>
      </w:r>
    </w:p>
    <w:p w14:paraId="2B57673A"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647E835D"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1FDBC2"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083E8A74"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625249F9"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09ECBA64"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59B73524" w14:textId="77777777" w:rsidR="007874B5" w:rsidRPr="00526243" w:rsidRDefault="007874B5" w:rsidP="00B2424C">
            <w:pPr>
              <w:jc w:val="center"/>
              <w:rPr>
                <w:b/>
              </w:rPr>
            </w:pPr>
            <w:r w:rsidRPr="00526243">
              <w:rPr>
                <w:b/>
              </w:rPr>
              <w:t>Комментарий</w:t>
            </w:r>
          </w:p>
        </w:tc>
      </w:tr>
      <w:tr w:rsidR="007874B5" w:rsidRPr="00526243" w14:paraId="777AD114"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64826618" w14:textId="77777777" w:rsidR="007874B5" w:rsidRPr="00526243" w:rsidRDefault="007874B5" w:rsidP="00B2424C">
            <w:pPr>
              <w:jc w:val="center"/>
            </w:pPr>
            <w:r w:rsidRPr="00526243">
              <w:t>RegCode</w:t>
            </w:r>
          </w:p>
        </w:tc>
        <w:tc>
          <w:tcPr>
            <w:tcW w:w="1701" w:type="dxa"/>
            <w:tcBorders>
              <w:top w:val="nil"/>
              <w:left w:val="nil"/>
              <w:bottom w:val="single" w:sz="4" w:space="0" w:color="auto"/>
              <w:right w:val="single" w:sz="4" w:space="0" w:color="auto"/>
            </w:tcBorders>
            <w:shd w:val="clear" w:color="auto" w:fill="auto"/>
            <w:vAlign w:val="center"/>
          </w:tcPr>
          <w:p w14:paraId="7993825A"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tcPr>
          <w:p w14:paraId="2AFCBC85"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tcPr>
          <w:p w14:paraId="3CD8FDAD" w14:textId="77777777" w:rsidR="007874B5" w:rsidRPr="00526243" w:rsidRDefault="007874B5" w:rsidP="00B2424C">
            <w:pPr>
              <w:jc w:val="center"/>
            </w:pPr>
            <w:r w:rsidRPr="00526243">
              <w:t>Код региона</w:t>
            </w:r>
          </w:p>
        </w:tc>
        <w:tc>
          <w:tcPr>
            <w:tcW w:w="2410" w:type="dxa"/>
            <w:tcBorders>
              <w:top w:val="nil"/>
              <w:left w:val="nil"/>
              <w:bottom w:val="single" w:sz="4" w:space="0" w:color="auto"/>
              <w:right w:val="single" w:sz="4" w:space="0" w:color="auto"/>
            </w:tcBorders>
            <w:shd w:val="clear" w:color="auto" w:fill="auto"/>
            <w:vAlign w:val="center"/>
          </w:tcPr>
          <w:p w14:paraId="6B88BB00" w14:textId="77777777" w:rsidR="007874B5" w:rsidRPr="00526243" w:rsidRDefault="007874B5" w:rsidP="00B2424C"/>
        </w:tc>
      </w:tr>
      <w:tr w:rsidR="007874B5" w:rsidRPr="00526243" w14:paraId="77A40081"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DB3E3A0" w14:textId="77777777" w:rsidR="007874B5" w:rsidRPr="00526243" w:rsidRDefault="007874B5" w:rsidP="00B2424C">
            <w:pPr>
              <w:jc w:val="center"/>
            </w:pPr>
            <w:r w:rsidRPr="00526243">
              <w:t>RegId</w:t>
            </w:r>
          </w:p>
        </w:tc>
        <w:tc>
          <w:tcPr>
            <w:tcW w:w="1701" w:type="dxa"/>
            <w:tcBorders>
              <w:top w:val="nil"/>
              <w:left w:val="nil"/>
              <w:bottom w:val="single" w:sz="4" w:space="0" w:color="auto"/>
              <w:right w:val="single" w:sz="4" w:space="0" w:color="auto"/>
            </w:tcBorders>
            <w:shd w:val="clear" w:color="auto" w:fill="auto"/>
            <w:vAlign w:val="center"/>
            <w:hideMark/>
          </w:tcPr>
          <w:p w14:paraId="3930589A"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EC3DFDE"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0B700BE9" w14:textId="77777777" w:rsidR="007874B5" w:rsidRPr="00526243" w:rsidRDefault="007874B5" w:rsidP="00B2424C">
            <w:pPr>
              <w:jc w:val="center"/>
            </w:pPr>
            <w:r w:rsidRPr="00526243">
              <w:t>Идентификатор регионального сегмента</w:t>
            </w:r>
          </w:p>
        </w:tc>
        <w:tc>
          <w:tcPr>
            <w:tcW w:w="2410" w:type="dxa"/>
            <w:tcBorders>
              <w:top w:val="nil"/>
              <w:left w:val="nil"/>
              <w:bottom w:val="single" w:sz="4" w:space="0" w:color="auto"/>
              <w:right w:val="single" w:sz="4" w:space="0" w:color="auto"/>
            </w:tcBorders>
            <w:shd w:val="clear" w:color="auto" w:fill="auto"/>
            <w:vAlign w:val="center"/>
            <w:hideMark/>
          </w:tcPr>
          <w:p w14:paraId="6485AF53" w14:textId="77777777" w:rsidR="007874B5" w:rsidRPr="00526243" w:rsidRDefault="007874B5" w:rsidP="00B2424C">
            <w:r w:rsidRPr="00526243">
              <w:t> </w:t>
            </w:r>
          </w:p>
        </w:tc>
      </w:tr>
    </w:tbl>
    <w:p w14:paraId="69B450A5" w14:textId="77777777" w:rsidR="007874B5" w:rsidRPr="00526243" w:rsidRDefault="007874B5" w:rsidP="00B2424C"/>
    <w:p w14:paraId="4586A67A" w14:textId="77777777" w:rsidR="007874B5" w:rsidRPr="00526243" w:rsidRDefault="007874B5" w:rsidP="00B2424C">
      <w:pPr>
        <w:rPr>
          <w:i/>
        </w:rPr>
      </w:pPr>
      <w:r w:rsidRPr="00526243">
        <w:rPr>
          <w:i/>
        </w:rPr>
        <w:t>Контрольный пример:</w:t>
      </w:r>
    </w:p>
    <w:tbl>
      <w:tblPr>
        <w:tblW w:w="0" w:type="auto"/>
        <w:tblBorders>
          <w:top w:val="single" w:sz="4" w:space="0" w:color="auto"/>
          <w:left w:val="single" w:sz="4" w:space="0" w:color="auto"/>
          <w:bottom w:val="single" w:sz="4" w:space="0" w:color="auto"/>
          <w:right w:val="single" w:sz="4" w:space="0" w:color="auto"/>
        </w:tblBorders>
        <w:shd w:val="clear" w:color="auto" w:fill="D9D9D9"/>
        <w:tblLook w:val="04A0" w:firstRow="1" w:lastRow="0" w:firstColumn="1" w:lastColumn="0" w:noHBand="0" w:noVBand="1"/>
      </w:tblPr>
      <w:tblGrid>
        <w:gridCol w:w="9571"/>
      </w:tblGrid>
      <w:tr w:rsidR="007874B5" w:rsidRPr="002C5455" w14:paraId="64E85042" w14:textId="77777777" w:rsidTr="00211936">
        <w:tc>
          <w:tcPr>
            <w:tcW w:w="9571" w:type="dxa"/>
            <w:shd w:val="clear" w:color="auto" w:fill="D9D9D9"/>
          </w:tcPr>
          <w:p w14:paraId="59AD7CA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&lt;soapenv:Envelope xmlns:soapenv="http://schemas.xmlsoap.org/soap/envelope/" xmlns:ws="http://ws.iac.spb.ru/"&gt;</w:t>
            </w:r>
          </w:p>
          <w:p w14:paraId="6F94B0F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&lt;soapenv:Header/&gt;</w:t>
            </w:r>
          </w:p>
          <w:p w14:paraId="3655F5C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&lt;soapenv:Body&gt;</w:t>
            </w:r>
          </w:p>
          <w:p w14:paraId="1AC3C64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&lt;ws:GetPersonFullDataByRegId&gt;</w:t>
            </w:r>
          </w:p>
          <w:p w14:paraId="6399DDC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20DE8C5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&lt;ws:RegCode&gt;78&lt;/ws:RegCode&gt;</w:t>
            </w:r>
          </w:p>
          <w:p w14:paraId="14BAA60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5780D5E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&lt;ws:RegId&gt;8&lt;/ws:RegId&gt;</w:t>
            </w:r>
          </w:p>
          <w:p w14:paraId="049BCE7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&lt;/ws:GetPersonFullDataByRegId&gt;</w:t>
            </w:r>
          </w:p>
          <w:p w14:paraId="684BD41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&lt;/soapenv:Body&gt;</w:t>
            </w:r>
          </w:p>
          <w:p w14:paraId="401446AE" w14:textId="77777777" w:rsidR="007874B5" w:rsidRPr="00CC270C" w:rsidRDefault="007874B5" w:rsidP="00B2424C">
            <w:pPr>
              <w:rPr>
                <w:lang w:val="en-US"/>
              </w:rPr>
            </w:pPr>
            <w:r w:rsidRPr="00CC270C">
              <w:rPr>
                <w:rFonts w:ascii="Courier New" w:hAnsi="Courier New" w:cs="Courier New"/>
                <w:lang w:val="en-US"/>
              </w:rPr>
              <w:t>&lt;/soapenv:Envelope&gt;</w:t>
            </w:r>
          </w:p>
        </w:tc>
      </w:tr>
    </w:tbl>
    <w:p w14:paraId="3F5BE605" w14:textId="77777777" w:rsidR="007874B5" w:rsidRPr="00CC270C" w:rsidRDefault="007874B5" w:rsidP="00B2424C">
      <w:pPr>
        <w:rPr>
          <w:lang w:val="en-US"/>
        </w:rPr>
      </w:pPr>
    </w:p>
    <w:p w14:paraId="439412D3" w14:textId="77777777" w:rsidR="007874B5" w:rsidRPr="002E638B" w:rsidRDefault="007874B5" w:rsidP="00B2424C">
      <w:pPr>
        <w:pStyle w:val="afffffff9"/>
        <w:ind w:firstLine="851"/>
        <w:rPr>
          <w:b/>
          <w:i/>
        </w:rPr>
      </w:pPr>
      <w:r w:rsidRPr="002E638B">
        <w:rPr>
          <w:i/>
        </w:rPr>
        <w:t>Описание структуры выходных данных</w:t>
      </w:r>
    </w:p>
    <w:p w14:paraId="22A30DA8" w14:textId="77777777" w:rsidR="007874B5" w:rsidRPr="009F766E" w:rsidRDefault="007874B5" w:rsidP="00B2424C">
      <w:pPr>
        <w:rPr>
          <w:szCs w:val="28"/>
        </w:rPr>
      </w:pPr>
      <w:r w:rsidRPr="009F766E">
        <w:rPr>
          <w:b/>
          <w:i/>
          <w:szCs w:val="28"/>
        </w:rPr>
        <w:t xml:space="preserve">1) </w:t>
      </w:r>
      <w:r w:rsidRPr="00526243">
        <w:rPr>
          <w:b/>
          <w:i/>
          <w:szCs w:val="28"/>
        </w:rPr>
        <w:t>GetPersonFullDataByRegIdResult</w:t>
      </w:r>
      <w:r w:rsidRPr="009F766E">
        <w:rPr>
          <w:b/>
          <w:i/>
          <w:szCs w:val="28"/>
        </w:rPr>
        <w:t xml:space="preserve"> </w:t>
      </w:r>
      <w:r w:rsidRPr="009F766E">
        <w:rPr>
          <w:szCs w:val="28"/>
        </w:rPr>
        <w:t>– структура запроса на получение полных сведений о персоне по региональному идентификатору</w:t>
      </w:r>
    </w:p>
    <w:p w14:paraId="644FBA2D"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ook w:val="04A0" w:firstRow="1" w:lastRow="0" w:firstColumn="1" w:lastColumn="0" w:noHBand="0" w:noVBand="1"/>
      </w:tblPr>
      <w:tblGrid>
        <w:gridCol w:w="1716"/>
        <w:gridCol w:w="1670"/>
        <w:gridCol w:w="882"/>
        <w:gridCol w:w="2551"/>
        <w:gridCol w:w="2410"/>
      </w:tblGrid>
      <w:tr w:rsidR="007874B5" w:rsidRPr="00526243" w14:paraId="1C33E970"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A62983" w14:textId="77777777" w:rsidR="007874B5" w:rsidRPr="00526243" w:rsidRDefault="007874B5" w:rsidP="00B2424C">
            <w:pPr>
              <w:jc w:val="center"/>
              <w:rPr>
                <w:b/>
              </w:rPr>
            </w:pPr>
            <w:r w:rsidRPr="00526243">
              <w:rPr>
                <w:b/>
              </w:rPr>
              <w:t>Код параметра</w:t>
            </w:r>
          </w:p>
        </w:tc>
        <w:tc>
          <w:tcPr>
            <w:tcW w:w="1670" w:type="dxa"/>
            <w:tcBorders>
              <w:top w:val="single" w:sz="4" w:space="0" w:color="auto"/>
              <w:left w:val="nil"/>
              <w:bottom w:val="single" w:sz="4" w:space="0" w:color="auto"/>
              <w:right w:val="single" w:sz="4" w:space="0" w:color="auto"/>
            </w:tcBorders>
            <w:shd w:val="clear" w:color="auto" w:fill="D9D9D9"/>
            <w:vAlign w:val="center"/>
            <w:hideMark/>
          </w:tcPr>
          <w:p w14:paraId="3E936646" w14:textId="77777777" w:rsidR="007874B5" w:rsidRPr="00526243" w:rsidRDefault="007874B5" w:rsidP="00B2424C">
            <w:pPr>
              <w:jc w:val="center"/>
              <w:rPr>
                <w:b/>
              </w:rPr>
            </w:pPr>
            <w:r w:rsidRPr="00526243">
              <w:rPr>
                <w:b/>
              </w:rPr>
              <w:t>Тип параметра</w:t>
            </w:r>
          </w:p>
        </w:tc>
        <w:tc>
          <w:tcPr>
            <w:tcW w:w="882" w:type="dxa"/>
            <w:tcBorders>
              <w:top w:val="single" w:sz="4" w:space="0" w:color="auto"/>
              <w:left w:val="nil"/>
              <w:bottom w:val="single" w:sz="4" w:space="0" w:color="auto"/>
              <w:right w:val="single" w:sz="4" w:space="0" w:color="auto"/>
            </w:tcBorders>
            <w:shd w:val="clear" w:color="auto" w:fill="D9D9D9"/>
            <w:vAlign w:val="center"/>
            <w:hideMark/>
          </w:tcPr>
          <w:p w14:paraId="37C7638C"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7742BCB6"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564E7D90" w14:textId="77777777" w:rsidR="007874B5" w:rsidRPr="00526243" w:rsidRDefault="007874B5" w:rsidP="00B2424C">
            <w:pPr>
              <w:jc w:val="center"/>
              <w:rPr>
                <w:b/>
              </w:rPr>
            </w:pPr>
            <w:r w:rsidRPr="00526243">
              <w:rPr>
                <w:b/>
              </w:rPr>
              <w:t>Комментарий</w:t>
            </w:r>
          </w:p>
        </w:tc>
      </w:tr>
      <w:tr w:rsidR="007874B5" w:rsidRPr="00526243" w14:paraId="36BCE0E4"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E8F254A" w14:textId="77777777" w:rsidR="007874B5" w:rsidRPr="00526243" w:rsidRDefault="007874B5" w:rsidP="00B2424C">
            <w:pPr>
              <w:jc w:val="center"/>
            </w:pPr>
            <w:r w:rsidRPr="00526243">
              <w:t>AllRegionData</w:t>
            </w:r>
          </w:p>
        </w:tc>
        <w:tc>
          <w:tcPr>
            <w:tcW w:w="1670" w:type="dxa"/>
            <w:tcBorders>
              <w:top w:val="nil"/>
              <w:left w:val="nil"/>
              <w:bottom w:val="single" w:sz="4" w:space="0" w:color="auto"/>
              <w:right w:val="single" w:sz="4" w:space="0" w:color="auto"/>
            </w:tcBorders>
            <w:shd w:val="clear" w:color="auto" w:fill="auto"/>
            <w:vAlign w:val="center"/>
            <w:hideMark/>
          </w:tcPr>
          <w:p w14:paraId="249632D2" w14:textId="77777777" w:rsidR="007874B5" w:rsidRPr="00526243" w:rsidRDefault="007874B5" w:rsidP="00B2424C">
            <w:pPr>
              <w:jc w:val="center"/>
            </w:pPr>
            <w:r w:rsidRPr="00526243">
              <w:t>RegPerson[]</w:t>
            </w:r>
          </w:p>
        </w:tc>
        <w:tc>
          <w:tcPr>
            <w:tcW w:w="882" w:type="dxa"/>
            <w:tcBorders>
              <w:top w:val="nil"/>
              <w:left w:val="nil"/>
              <w:bottom w:val="single" w:sz="4" w:space="0" w:color="auto"/>
              <w:right w:val="single" w:sz="4" w:space="0" w:color="auto"/>
            </w:tcBorders>
            <w:shd w:val="clear" w:color="auto" w:fill="auto"/>
            <w:vAlign w:val="center"/>
            <w:hideMark/>
          </w:tcPr>
          <w:p w14:paraId="312858D7"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3E4EC92" w14:textId="77777777" w:rsidR="007874B5" w:rsidRPr="00526243" w:rsidRDefault="007874B5" w:rsidP="00B2424C">
            <w:pPr>
              <w:jc w:val="center"/>
            </w:pPr>
          </w:p>
        </w:tc>
        <w:tc>
          <w:tcPr>
            <w:tcW w:w="2410" w:type="dxa"/>
            <w:tcBorders>
              <w:top w:val="nil"/>
              <w:left w:val="nil"/>
              <w:bottom w:val="single" w:sz="4" w:space="0" w:color="auto"/>
              <w:right w:val="single" w:sz="4" w:space="0" w:color="auto"/>
            </w:tcBorders>
            <w:shd w:val="clear" w:color="auto" w:fill="auto"/>
            <w:vAlign w:val="bottom"/>
            <w:hideMark/>
          </w:tcPr>
          <w:p w14:paraId="30548D48" w14:textId="77777777" w:rsidR="007874B5" w:rsidRPr="00526243" w:rsidRDefault="007874B5" w:rsidP="00B2424C">
            <w:r w:rsidRPr="00526243">
              <w:t> </w:t>
            </w:r>
            <w:r w:rsidRPr="00526243">
              <w:rPr>
                <w:i/>
              </w:rPr>
              <w:t>См. Таблица №104</w:t>
            </w:r>
          </w:p>
        </w:tc>
      </w:tr>
    </w:tbl>
    <w:p w14:paraId="070C6D96" w14:textId="77777777" w:rsidR="007874B5" w:rsidRPr="00526243" w:rsidRDefault="007874B5" w:rsidP="00B2424C"/>
    <w:p w14:paraId="02D4D668" w14:textId="77777777" w:rsidR="007874B5" w:rsidRPr="009F766E" w:rsidRDefault="007874B5" w:rsidP="00B2424C">
      <w:pPr>
        <w:rPr>
          <w:szCs w:val="28"/>
        </w:rPr>
      </w:pPr>
      <w:r w:rsidRPr="009F766E">
        <w:rPr>
          <w:b/>
          <w:i/>
          <w:szCs w:val="28"/>
        </w:rPr>
        <w:t xml:space="preserve">2) </w:t>
      </w:r>
      <w:r w:rsidRPr="00526243">
        <w:rPr>
          <w:b/>
          <w:i/>
          <w:szCs w:val="28"/>
        </w:rPr>
        <w:t>RegPerson</w:t>
      </w:r>
      <w:r w:rsidRPr="009F766E">
        <w:rPr>
          <w:b/>
          <w:i/>
          <w:szCs w:val="28"/>
        </w:rPr>
        <w:t xml:space="preserve"> </w:t>
      </w:r>
      <w:r w:rsidRPr="009F766E">
        <w:rPr>
          <w:szCs w:val="28"/>
        </w:rPr>
        <w:t>– структура данных о дополнительных сведениях о персоне</w:t>
      </w:r>
    </w:p>
    <w:p w14:paraId="3A320F20"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07"/>
        <w:gridCol w:w="1852"/>
        <w:gridCol w:w="709"/>
        <w:gridCol w:w="2551"/>
        <w:gridCol w:w="2410"/>
      </w:tblGrid>
      <w:tr w:rsidR="007874B5" w:rsidRPr="00526243" w14:paraId="4C4D5423" w14:textId="77777777" w:rsidTr="00F94FDD">
        <w:trPr>
          <w:trHeight w:val="600"/>
        </w:trPr>
        <w:tc>
          <w:tcPr>
            <w:tcW w:w="170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7B1313" w14:textId="77777777" w:rsidR="007874B5" w:rsidRPr="00526243" w:rsidRDefault="007874B5" w:rsidP="00B2424C">
            <w:pPr>
              <w:jc w:val="center"/>
              <w:rPr>
                <w:b/>
              </w:rPr>
            </w:pPr>
            <w:r w:rsidRPr="00526243">
              <w:rPr>
                <w:b/>
              </w:rPr>
              <w:t>Код параметра</w:t>
            </w:r>
          </w:p>
        </w:tc>
        <w:tc>
          <w:tcPr>
            <w:tcW w:w="1852" w:type="dxa"/>
            <w:tcBorders>
              <w:top w:val="single" w:sz="4" w:space="0" w:color="auto"/>
              <w:left w:val="nil"/>
              <w:bottom w:val="single" w:sz="4" w:space="0" w:color="auto"/>
              <w:right w:val="single" w:sz="4" w:space="0" w:color="auto"/>
            </w:tcBorders>
            <w:shd w:val="clear" w:color="auto" w:fill="D9D9D9"/>
            <w:vAlign w:val="center"/>
            <w:hideMark/>
          </w:tcPr>
          <w:p w14:paraId="65977F37" w14:textId="77777777" w:rsidR="007874B5" w:rsidRPr="00526243" w:rsidRDefault="007874B5" w:rsidP="00B2424C">
            <w:pPr>
              <w:jc w:val="center"/>
              <w:rPr>
                <w:b/>
              </w:rPr>
            </w:pPr>
            <w:r w:rsidRPr="00526243">
              <w:rPr>
                <w:b/>
              </w:rPr>
              <w:t>Тип параметра</w:t>
            </w:r>
          </w:p>
        </w:tc>
        <w:tc>
          <w:tcPr>
            <w:tcW w:w="709" w:type="dxa"/>
            <w:tcBorders>
              <w:top w:val="single" w:sz="4" w:space="0" w:color="auto"/>
              <w:left w:val="nil"/>
              <w:bottom w:val="single" w:sz="4" w:space="0" w:color="auto"/>
              <w:right w:val="single" w:sz="4" w:space="0" w:color="auto"/>
            </w:tcBorders>
            <w:shd w:val="clear" w:color="auto" w:fill="D9D9D9"/>
            <w:vAlign w:val="center"/>
            <w:hideMark/>
          </w:tcPr>
          <w:p w14:paraId="7FF84D79"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73C11BC2"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5252C49B" w14:textId="77777777" w:rsidR="007874B5" w:rsidRPr="00526243" w:rsidRDefault="007874B5" w:rsidP="00B2424C">
            <w:pPr>
              <w:jc w:val="center"/>
              <w:rPr>
                <w:b/>
              </w:rPr>
            </w:pPr>
            <w:r w:rsidRPr="00526243">
              <w:rPr>
                <w:b/>
              </w:rPr>
              <w:t>Комментарий</w:t>
            </w:r>
          </w:p>
        </w:tc>
      </w:tr>
      <w:tr w:rsidR="007874B5" w:rsidRPr="00526243" w14:paraId="1AB423AD" w14:textId="77777777" w:rsidTr="00F94FDD">
        <w:trPr>
          <w:trHeight w:val="30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4DA196C9" w14:textId="77777777" w:rsidR="007874B5" w:rsidRPr="00526243" w:rsidRDefault="007874B5" w:rsidP="00B2424C">
            <w:pPr>
              <w:jc w:val="center"/>
            </w:pPr>
            <w:r w:rsidRPr="00526243">
              <w:t>Person</w:t>
            </w:r>
          </w:p>
        </w:tc>
        <w:tc>
          <w:tcPr>
            <w:tcW w:w="1852" w:type="dxa"/>
            <w:tcBorders>
              <w:top w:val="nil"/>
              <w:left w:val="nil"/>
              <w:bottom w:val="single" w:sz="4" w:space="0" w:color="auto"/>
              <w:right w:val="single" w:sz="4" w:space="0" w:color="auto"/>
            </w:tcBorders>
            <w:shd w:val="clear" w:color="auto" w:fill="auto"/>
            <w:vAlign w:val="center"/>
            <w:hideMark/>
          </w:tcPr>
          <w:p w14:paraId="4B226F37" w14:textId="77777777" w:rsidR="007874B5" w:rsidRPr="00526243" w:rsidRDefault="007874B5" w:rsidP="00B2424C">
            <w:pPr>
              <w:jc w:val="center"/>
            </w:pPr>
            <w:r w:rsidRPr="00526243">
              <w:t>Person</w:t>
            </w:r>
          </w:p>
        </w:tc>
        <w:tc>
          <w:tcPr>
            <w:tcW w:w="709" w:type="dxa"/>
            <w:tcBorders>
              <w:top w:val="nil"/>
              <w:left w:val="nil"/>
              <w:bottom w:val="single" w:sz="4" w:space="0" w:color="auto"/>
              <w:right w:val="single" w:sz="4" w:space="0" w:color="auto"/>
            </w:tcBorders>
            <w:shd w:val="clear" w:color="auto" w:fill="auto"/>
            <w:vAlign w:val="center"/>
            <w:hideMark/>
          </w:tcPr>
          <w:p w14:paraId="031174CA"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FBA1AC3" w14:textId="77777777" w:rsidR="007874B5" w:rsidRPr="00526243" w:rsidRDefault="007874B5" w:rsidP="00B2424C">
            <w:pPr>
              <w:jc w:val="center"/>
            </w:pPr>
            <w:r w:rsidRPr="00526243">
              <w:t>Персональные данные гражданина</w:t>
            </w:r>
          </w:p>
        </w:tc>
        <w:tc>
          <w:tcPr>
            <w:tcW w:w="2410" w:type="dxa"/>
            <w:tcBorders>
              <w:top w:val="nil"/>
              <w:left w:val="nil"/>
              <w:bottom w:val="single" w:sz="4" w:space="0" w:color="auto"/>
              <w:right w:val="single" w:sz="4" w:space="0" w:color="auto"/>
            </w:tcBorders>
            <w:shd w:val="clear" w:color="auto" w:fill="auto"/>
            <w:vAlign w:val="center"/>
            <w:hideMark/>
          </w:tcPr>
          <w:p w14:paraId="31A17938" w14:textId="77777777" w:rsidR="007874B5" w:rsidRPr="00526243" w:rsidRDefault="007874B5" w:rsidP="00B2424C">
            <w:pPr>
              <w:rPr>
                <w:i/>
              </w:rPr>
            </w:pPr>
            <w:r w:rsidRPr="00526243">
              <w:t> </w:t>
            </w:r>
            <w:r w:rsidRPr="00526243">
              <w:rPr>
                <w:i/>
              </w:rPr>
              <w:t xml:space="preserve">См. Таблица №105 </w:t>
            </w:r>
          </w:p>
        </w:tc>
      </w:tr>
      <w:tr w:rsidR="007874B5" w:rsidRPr="00526243" w14:paraId="36A5D7F0" w14:textId="77777777" w:rsidTr="00F94FDD">
        <w:trPr>
          <w:trHeight w:val="60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0BC95E85" w14:textId="77777777" w:rsidR="007874B5" w:rsidRPr="00526243" w:rsidRDefault="007874B5" w:rsidP="00B2424C">
            <w:pPr>
              <w:jc w:val="center"/>
            </w:pPr>
            <w:r w:rsidRPr="00526243">
              <w:t>EduData</w:t>
            </w:r>
          </w:p>
        </w:tc>
        <w:tc>
          <w:tcPr>
            <w:tcW w:w="1852" w:type="dxa"/>
            <w:tcBorders>
              <w:top w:val="nil"/>
              <w:left w:val="nil"/>
              <w:bottom w:val="single" w:sz="4" w:space="0" w:color="auto"/>
              <w:right w:val="single" w:sz="4" w:space="0" w:color="auto"/>
            </w:tcBorders>
            <w:shd w:val="clear" w:color="auto" w:fill="auto"/>
            <w:vAlign w:val="center"/>
            <w:hideMark/>
          </w:tcPr>
          <w:p w14:paraId="473BD069" w14:textId="77777777" w:rsidR="007874B5" w:rsidRPr="00526243" w:rsidRDefault="007874B5" w:rsidP="00B2424C">
            <w:pPr>
              <w:jc w:val="center"/>
            </w:pPr>
            <w:r w:rsidRPr="00526243">
              <w:t>PersonEduDataItem[]</w:t>
            </w:r>
          </w:p>
        </w:tc>
        <w:tc>
          <w:tcPr>
            <w:tcW w:w="709" w:type="dxa"/>
            <w:tcBorders>
              <w:top w:val="nil"/>
              <w:left w:val="nil"/>
              <w:bottom w:val="single" w:sz="4" w:space="0" w:color="auto"/>
              <w:right w:val="single" w:sz="4" w:space="0" w:color="auto"/>
            </w:tcBorders>
            <w:shd w:val="clear" w:color="auto" w:fill="auto"/>
            <w:vAlign w:val="center"/>
            <w:hideMark/>
          </w:tcPr>
          <w:p w14:paraId="5CB7198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75BDBAF" w14:textId="77777777" w:rsidR="007874B5" w:rsidRPr="00526243" w:rsidRDefault="007874B5" w:rsidP="00B2424C">
            <w:pPr>
              <w:jc w:val="center"/>
            </w:pPr>
            <w:r w:rsidRPr="00526243">
              <w:t>Сведения об обучении</w:t>
            </w:r>
          </w:p>
        </w:tc>
        <w:tc>
          <w:tcPr>
            <w:tcW w:w="2410" w:type="dxa"/>
            <w:tcBorders>
              <w:top w:val="nil"/>
              <w:left w:val="nil"/>
              <w:bottom w:val="single" w:sz="4" w:space="0" w:color="auto"/>
              <w:right w:val="single" w:sz="4" w:space="0" w:color="auto"/>
            </w:tcBorders>
            <w:shd w:val="clear" w:color="auto" w:fill="auto"/>
            <w:vAlign w:val="center"/>
            <w:hideMark/>
          </w:tcPr>
          <w:p w14:paraId="1A07C1E3" w14:textId="77777777" w:rsidR="007874B5" w:rsidRPr="00526243" w:rsidRDefault="007874B5" w:rsidP="00B2424C">
            <w:r w:rsidRPr="00526243">
              <w:t> </w:t>
            </w:r>
            <w:r w:rsidRPr="00526243">
              <w:rPr>
                <w:i/>
              </w:rPr>
              <w:t>См. Таблица №113</w:t>
            </w:r>
          </w:p>
        </w:tc>
      </w:tr>
      <w:tr w:rsidR="007874B5" w:rsidRPr="00526243" w14:paraId="277BA9F6" w14:textId="77777777" w:rsidTr="00F94FDD">
        <w:trPr>
          <w:trHeight w:val="30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1359EE0D" w14:textId="77777777" w:rsidR="007874B5" w:rsidRPr="00526243" w:rsidRDefault="007874B5" w:rsidP="00B2424C">
            <w:pPr>
              <w:jc w:val="center"/>
            </w:pPr>
            <w:r w:rsidRPr="00526243">
              <w:t>EduDocuments</w:t>
            </w:r>
          </w:p>
        </w:tc>
        <w:tc>
          <w:tcPr>
            <w:tcW w:w="1852" w:type="dxa"/>
            <w:tcBorders>
              <w:top w:val="nil"/>
              <w:left w:val="nil"/>
              <w:bottom w:val="single" w:sz="4" w:space="0" w:color="auto"/>
              <w:right w:val="single" w:sz="4" w:space="0" w:color="auto"/>
            </w:tcBorders>
            <w:shd w:val="clear" w:color="auto" w:fill="auto"/>
            <w:vAlign w:val="center"/>
            <w:hideMark/>
          </w:tcPr>
          <w:p w14:paraId="7C0E36B8" w14:textId="77777777" w:rsidR="007874B5" w:rsidRPr="00526243" w:rsidRDefault="007874B5" w:rsidP="00B2424C">
            <w:pPr>
              <w:jc w:val="center"/>
            </w:pPr>
            <w:r w:rsidRPr="00526243">
              <w:t>EduDocument[]</w:t>
            </w:r>
          </w:p>
        </w:tc>
        <w:tc>
          <w:tcPr>
            <w:tcW w:w="709" w:type="dxa"/>
            <w:tcBorders>
              <w:top w:val="nil"/>
              <w:left w:val="nil"/>
              <w:bottom w:val="single" w:sz="4" w:space="0" w:color="auto"/>
              <w:right w:val="single" w:sz="4" w:space="0" w:color="auto"/>
            </w:tcBorders>
            <w:shd w:val="clear" w:color="auto" w:fill="auto"/>
            <w:vAlign w:val="center"/>
            <w:hideMark/>
          </w:tcPr>
          <w:p w14:paraId="4856346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E25C537" w14:textId="77777777" w:rsidR="007874B5" w:rsidRPr="00526243" w:rsidRDefault="007874B5" w:rsidP="00B2424C">
            <w:pPr>
              <w:jc w:val="center"/>
            </w:pPr>
            <w:r w:rsidRPr="00526243">
              <w:t>Документы об образовании</w:t>
            </w:r>
          </w:p>
        </w:tc>
        <w:tc>
          <w:tcPr>
            <w:tcW w:w="2410" w:type="dxa"/>
            <w:tcBorders>
              <w:top w:val="nil"/>
              <w:left w:val="nil"/>
              <w:bottom w:val="single" w:sz="4" w:space="0" w:color="auto"/>
              <w:right w:val="single" w:sz="4" w:space="0" w:color="auto"/>
            </w:tcBorders>
            <w:shd w:val="clear" w:color="auto" w:fill="auto"/>
            <w:vAlign w:val="center"/>
            <w:hideMark/>
          </w:tcPr>
          <w:p w14:paraId="7A0B885F" w14:textId="77777777" w:rsidR="007874B5" w:rsidRPr="00526243" w:rsidRDefault="007874B5" w:rsidP="00B2424C">
            <w:r w:rsidRPr="00526243">
              <w:t> </w:t>
            </w:r>
            <w:r w:rsidRPr="00526243">
              <w:rPr>
                <w:i/>
              </w:rPr>
              <w:t>См. Таблица №120</w:t>
            </w:r>
          </w:p>
        </w:tc>
      </w:tr>
      <w:tr w:rsidR="007874B5" w:rsidRPr="00526243" w14:paraId="53E09BD6" w14:textId="77777777" w:rsidTr="00F94FDD">
        <w:trPr>
          <w:trHeight w:val="30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4E34092D" w14:textId="77777777" w:rsidR="007874B5" w:rsidRPr="00526243" w:rsidRDefault="007874B5" w:rsidP="00B2424C">
            <w:pPr>
              <w:jc w:val="center"/>
            </w:pPr>
            <w:r w:rsidRPr="00526243">
              <w:t>MedicalInfoData</w:t>
            </w:r>
          </w:p>
        </w:tc>
        <w:tc>
          <w:tcPr>
            <w:tcW w:w="1852" w:type="dxa"/>
            <w:tcBorders>
              <w:top w:val="nil"/>
              <w:left w:val="nil"/>
              <w:bottom w:val="single" w:sz="4" w:space="0" w:color="auto"/>
              <w:right w:val="single" w:sz="4" w:space="0" w:color="auto"/>
            </w:tcBorders>
            <w:shd w:val="clear" w:color="auto" w:fill="auto"/>
            <w:vAlign w:val="center"/>
            <w:hideMark/>
          </w:tcPr>
          <w:p w14:paraId="3D50CFC6" w14:textId="77777777" w:rsidR="007874B5" w:rsidRPr="00526243" w:rsidRDefault="007874B5" w:rsidP="00B2424C">
            <w:pPr>
              <w:jc w:val="center"/>
            </w:pPr>
            <w:r w:rsidRPr="00526243">
              <w:t>MedicalInfoData</w:t>
            </w:r>
          </w:p>
        </w:tc>
        <w:tc>
          <w:tcPr>
            <w:tcW w:w="709" w:type="dxa"/>
            <w:tcBorders>
              <w:top w:val="nil"/>
              <w:left w:val="nil"/>
              <w:bottom w:val="single" w:sz="4" w:space="0" w:color="auto"/>
              <w:right w:val="single" w:sz="4" w:space="0" w:color="auto"/>
            </w:tcBorders>
            <w:shd w:val="clear" w:color="auto" w:fill="auto"/>
            <w:vAlign w:val="center"/>
            <w:hideMark/>
          </w:tcPr>
          <w:p w14:paraId="603FC342"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9329D23" w14:textId="77777777" w:rsidR="007874B5" w:rsidRPr="00526243" w:rsidRDefault="007874B5" w:rsidP="00B2424C">
            <w:pPr>
              <w:jc w:val="center"/>
            </w:pPr>
            <w:r w:rsidRPr="00526243">
              <w:t>Медицинские сведения</w:t>
            </w:r>
          </w:p>
        </w:tc>
        <w:tc>
          <w:tcPr>
            <w:tcW w:w="2410" w:type="dxa"/>
            <w:tcBorders>
              <w:top w:val="nil"/>
              <w:left w:val="nil"/>
              <w:bottom w:val="single" w:sz="4" w:space="0" w:color="auto"/>
              <w:right w:val="single" w:sz="4" w:space="0" w:color="auto"/>
            </w:tcBorders>
            <w:shd w:val="clear" w:color="auto" w:fill="auto"/>
            <w:vAlign w:val="center"/>
            <w:hideMark/>
          </w:tcPr>
          <w:p w14:paraId="75C2F93D" w14:textId="77777777" w:rsidR="007874B5" w:rsidRPr="00526243" w:rsidRDefault="007874B5" w:rsidP="00B2424C">
            <w:r w:rsidRPr="00526243">
              <w:t> </w:t>
            </w:r>
            <w:r w:rsidRPr="00526243">
              <w:rPr>
                <w:i/>
              </w:rPr>
              <w:t>См. Таблица №121</w:t>
            </w:r>
          </w:p>
        </w:tc>
      </w:tr>
      <w:tr w:rsidR="007874B5" w:rsidRPr="00526243" w14:paraId="753A61B8" w14:textId="77777777" w:rsidTr="00F94FDD">
        <w:trPr>
          <w:trHeight w:val="30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6AC73230" w14:textId="77777777" w:rsidR="007874B5" w:rsidRPr="00526243" w:rsidRDefault="007874B5" w:rsidP="00B2424C">
            <w:pPr>
              <w:jc w:val="center"/>
            </w:pPr>
            <w:r w:rsidRPr="00526243">
              <w:t>Employment</w:t>
            </w:r>
          </w:p>
        </w:tc>
        <w:tc>
          <w:tcPr>
            <w:tcW w:w="1852" w:type="dxa"/>
            <w:tcBorders>
              <w:top w:val="nil"/>
              <w:left w:val="nil"/>
              <w:bottom w:val="single" w:sz="4" w:space="0" w:color="auto"/>
              <w:right w:val="single" w:sz="4" w:space="0" w:color="auto"/>
            </w:tcBorders>
            <w:shd w:val="clear" w:color="auto" w:fill="auto"/>
            <w:vAlign w:val="center"/>
            <w:hideMark/>
          </w:tcPr>
          <w:p w14:paraId="76DD4648" w14:textId="77777777" w:rsidR="007874B5" w:rsidRPr="00526243" w:rsidRDefault="007874B5" w:rsidP="00B2424C">
            <w:pPr>
              <w:jc w:val="center"/>
            </w:pPr>
            <w:r w:rsidRPr="00526243">
              <w:t>Employment</w:t>
            </w:r>
          </w:p>
        </w:tc>
        <w:tc>
          <w:tcPr>
            <w:tcW w:w="709" w:type="dxa"/>
            <w:tcBorders>
              <w:top w:val="nil"/>
              <w:left w:val="nil"/>
              <w:bottom w:val="single" w:sz="4" w:space="0" w:color="auto"/>
              <w:right w:val="single" w:sz="4" w:space="0" w:color="auto"/>
            </w:tcBorders>
            <w:shd w:val="clear" w:color="auto" w:fill="auto"/>
            <w:vAlign w:val="center"/>
            <w:hideMark/>
          </w:tcPr>
          <w:p w14:paraId="21DE3943"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547719D" w14:textId="77777777" w:rsidR="007874B5" w:rsidRPr="00526243" w:rsidRDefault="007874B5" w:rsidP="00B2424C">
            <w:pPr>
              <w:jc w:val="center"/>
            </w:pPr>
            <w:r w:rsidRPr="00526243">
              <w:t>Сведения о трудоустройстве</w:t>
            </w:r>
          </w:p>
        </w:tc>
        <w:tc>
          <w:tcPr>
            <w:tcW w:w="2410" w:type="dxa"/>
            <w:tcBorders>
              <w:top w:val="nil"/>
              <w:left w:val="nil"/>
              <w:bottom w:val="single" w:sz="4" w:space="0" w:color="auto"/>
              <w:right w:val="single" w:sz="4" w:space="0" w:color="auto"/>
            </w:tcBorders>
            <w:shd w:val="clear" w:color="auto" w:fill="auto"/>
            <w:vAlign w:val="center"/>
            <w:hideMark/>
          </w:tcPr>
          <w:p w14:paraId="00DE8FAC" w14:textId="77777777" w:rsidR="007874B5" w:rsidRPr="00526243" w:rsidRDefault="007874B5" w:rsidP="00B2424C">
            <w:r w:rsidRPr="00526243">
              <w:t> </w:t>
            </w:r>
            <w:r w:rsidRPr="00526243">
              <w:rPr>
                <w:i/>
              </w:rPr>
              <w:t>См. Таблица №123</w:t>
            </w:r>
          </w:p>
        </w:tc>
      </w:tr>
      <w:tr w:rsidR="007874B5" w:rsidRPr="00526243" w14:paraId="3FD8A107" w14:textId="77777777" w:rsidTr="00F94FDD">
        <w:trPr>
          <w:trHeight w:val="60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5BC3BE70" w14:textId="77777777" w:rsidR="007874B5" w:rsidRPr="00526243" w:rsidRDefault="007874B5" w:rsidP="00B2424C">
            <w:pPr>
              <w:jc w:val="center"/>
            </w:pPr>
            <w:r w:rsidRPr="00526243">
              <w:t>Deleted</w:t>
            </w:r>
          </w:p>
        </w:tc>
        <w:tc>
          <w:tcPr>
            <w:tcW w:w="1852" w:type="dxa"/>
            <w:tcBorders>
              <w:top w:val="nil"/>
              <w:left w:val="nil"/>
              <w:bottom w:val="single" w:sz="4" w:space="0" w:color="auto"/>
              <w:right w:val="single" w:sz="4" w:space="0" w:color="auto"/>
            </w:tcBorders>
            <w:shd w:val="clear" w:color="auto" w:fill="auto"/>
            <w:vAlign w:val="center"/>
            <w:hideMark/>
          </w:tcPr>
          <w:p w14:paraId="7F6DB7F5" w14:textId="77777777" w:rsidR="007874B5" w:rsidRPr="00526243" w:rsidRDefault="007874B5" w:rsidP="00B2424C">
            <w:pPr>
              <w:jc w:val="center"/>
            </w:pPr>
            <w:r w:rsidRPr="00526243">
              <w:t>Boolean</w:t>
            </w:r>
          </w:p>
        </w:tc>
        <w:tc>
          <w:tcPr>
            <w:tcW w:w="709" w:type="dxa"/>
            <w:tcBorders>
              <w:top w:val="nil"/>
              <w:left w:val="nil"/>
              <w:bottom w:val="single" w:sz="4" w:space="0" w:color="auto"/>
              <w:right w:val="single" w:sz="4" w:space="0" w:color="auto"/>
            </w:tcBorders>
            <w:shd w:val="clear" w:color="auto" w:fill="auto"/>
            <w:vAlign w:val="center"/>
            <w:hideMark/>
          </w:tcPr>
          <w:p w14:paraId="2F373A13"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4BBBF58"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61A88801"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19768414" w14:textId="77777777" w:rsidR="007874B5" w:rsidRPr="009F766E" w:rsidRDefault="007874B5" w:rsidP="00B2424C">
            <w:pPr>
              <w:rPr>
                <w:i/>
              </w:rPr>
            </w:pPr>
          </w:p>
          <w:p w14:paraId="72B5B473" w14:textId="77777777" w:rsidR="007874B5" w:rsidRPr="00526243" w:rsidRDefault="007874B5" w:rsidP="00B2424C">
            <w:r w:rsidRPr="00526243">
              <w:rPr>
                <w:i/>
              </w:rPr>
              <w:t xml:space="preserve">Принимает значение </w:t>
            </w:r>
            <w:r w:rsidRPr="00526243">
              <w:rPr>
                <w:b/>
                <w:i/>
              </w:rPr>
              <w:t>true</w:t>
            </w:r>
          </w:p>
        </w:tc>
      </w:tr>
    </w:tbl>
    <w:p w14:paraId="74A6701E" w14:textId="77777777" w:rsidR="007874B5" w:rsidRPr="00526243" w:rsidRDefault="007874B5" w:rsidP="00B2424C"/>
    <w:p w14:paraId="3028224A" w14:textId="77777777" w:rsidR="007874B5" w:rsidRPr="00526243" w:rsidRDefault="007874B5" w:rsidP="00B2424C">
      <w:pPr>
        <w:rPr>
          <w:szCs w:val="28"/>
        </w:rPr>
      </w:pPr>
      <w:r w:rsidRPr="00526243">
        <w:rPr>
          <w:b/>
          <w:i/>
          <w:szCs w:val="28"/>
        </w:rPr>
        <w:t>3) Person</w:t>
      </w:r>
      <w:r w:rsidRPr="00526243">
        <w:rPr>
          <w:szCs w:val="28"/>
        </w:rPr>
        <w:t xml:space="preserve"> – структура данных по персоне</w:t>
      </w:r>
    </w:p>
    <w:p w14:paraId="0EB8403C" w14:textId="77777777" w:rsidR="007874B5" w:rsidRPr="00526243" w:rsidRDefault="007874B5" w:rsidP="00B2424C">
      <w:pPr>
        <w:jc w:val="right"/>
        <w:rPr>
          <w:i/>
        </w:rPr>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4ABF06FC"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84FEFC"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0236E470"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0EE65CD4"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3683F714"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7FAA7E5F" w14:textId="77777777" w:rsidR="007874B5" w:rsidRPr="00526243" w:rsidRDefault="007874B5" w:rsidP="00B2424C">
            <w:pPr>
              <w:jc w:val="center"/>
              <w:rPr>
                <w:b/>
              </w:rPr>
            </w:pPr>
            <w:r w:rsidRPr="00526243">
              <w:rPr>
                <w:b/>
              </w:rPr>
              <w:t>Комментарий</w:t>
            </w:r>
          </w:p>
        </w:tc>
      </w:tr>
      <w:tr w:rsidR="007874B5" w:rsidRPr="006E5BF1" w14:paraId="21C40BFE"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D7BD0C8" w14:textId="77777777" w:rsidR="007874B5" w:rsidRPr="00526243" w:rsidRDefault="007874B5" w:rsidP="00B2424C">
            <w:pPr>
              <w:jc w:val="center"/>
            </w:pPr>
            <w:r w:rsidRPr="00526243">
              <w:t>Snils</w:t>
            </w:r>
          </w:p>
        </w:tc>
        <w:tc>
          <w:tcPr>
            <w:tcW w:w="1701" w:type="dxa"/>
            <w:tcBorders>
              <w:top w:val="nil"/>
              <w:left w:val="nil"/>
              <w:bottom w:val="single" w:sz="4" w:space="0" w:color="auto"/>
              <w:right w:val="single" w:sz="4" w:space="0" w:color="auto"/>
            </w:tcBorders>
            <w:shd w:val="clear" w:color="auto" w:fill="auto"/>
            <w:vAlign w:val="center"/>
            <w:hideMark/>
          </w:tcPr>
          <w:p w14:paraId="32055D54"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2DA1CB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48D1B22" w14:textId="77777777" w:rsidR="007874B5" w:rsidRPr="00526243" w:rsidRDefault="007874B5" w:rsidP="00B2424C">
            <w:pPr>
              <w:jc w:val="center"/>
            </w:pPr>
            <w:r w:rsidRPr="00526243">
              <w:t>СНИЛС</w:t>
            </w:r>
          </w:p>
        </w:tc>
        <w:tc>
          <w:tcPr>
            <w:tcW w:w="2410" w:type="dxa"/>
            <w:tcBorders>
              <w:top w:val="nil"/>
              <w:left w:val="nil"/>
              <w:bottom w:val="single" w:sz="4" w:space="0" w:color="auto"/>
              <w:right w:val="single" w:sz="4" w:space="0" w:color="auto"/>
            </w:tcBorders>
            <w:shd w:val="clear" w:color="auto" w:fill="auto"/>
            <w:vAlign w:val="center"/>
            <w:hideMark/>
          </w:tcPr>
          <w:p w14:paraId="4456C217" w14:textId="77777777" w:rsidR="007874B5" w:rsidRPr="009F766E" w:rsidRDefault="007874B5" w:rsidP="00B2424C">
            <w:pPr>
              <w:rPr>
                <w:i/>
                <w:u w:val="single"/>
              </w:rPr>
            </w:pPr>
            <w:r w:rsidRPr="009F766E">
              <w:rPr>
                <w:i/>
                <w:u w:val="single"/>
              </w:rPr>
              <w:t>Формат передачи элемента:</w:t>
            </w:r>
          </w:p>
          <w:p w14:paraId="4F60C4EC" w14:textId="77777777" w:rsidR="007874B5" w:rsidRPr="009F766E" w:rsidRDefault="007874B5" w:rsidP="00B2424C">
            <w:pPr>
              <w:rPr>
                <w:i/>
              </w:rPr>
            </w:pPr>
          </w:p>
          <w:p w14:paraId="4E6F6009" w14:textId="77777777" w:rsidR="007874B5" w:rsidRPr="009F766E" w:rsidRDefault="007874B5" w:rsidP="00B2424C">
            <w:pPr>
              <w:rPr>
                <w:b/>
              </w:rPr>
            </w:pPr>
            <w:r w:rsidRPr="009F766E">
              <w:rPr>
                <w:b/>
                <w:i/>
              </w:rPr>
              <w:t>ХХХХХХХХХХХ - ХХХ-ХХХ-ХХХ_Х</w:t>
            </w:r>
            <w:r w:rsidRPr="00526243">
              <w:rPr>
                <w:b/>
                <w:i/>
              </w:rPr>
              <w:t>X</w:t>
            </w:r>
          </w:p>
        </w:tc>
      </w:tr>
      <w:tr w:rsidR="007874B5" w:rsidRPr="006E5BF1" w14:paraId="302A7F6C"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90CD720" w14:textId="77777777" w:rsidR="007874B5" w:rsidRPr="00526243" w:rsidRDefault="007874B5" w:rsidP="00B2424C">
            <w:pPr>
              <w:jc w:val="center"/>
            </w:pPr>
            <w:r w:rsidRPr="00526243">
              <w:t>Citizenship</w:t>
            </w:r>
          </w:p>
        </w:tc>
        <w:tc>
          <w:tcPr>
            <w:tcW w:w="1701" w:type="dxa"/>
            <w:tcBorders>
              <w:top w:val="nil"/>
              <w:left w:val="nil"/>
              <w:bottom w:val="single" w:sz="4" w:space="0" w:color="auto"/>
              <w:right w:val="single" w:sz="4" w:space="0" w:color="auto"/>
            </w:tcBorders>
            <w:shd w:val="clear" w:color="auto" w:fill="auto"/>
            <w:vAlign w:val="center"/>
            <w:hideMark/>
          </w:tcPr>
          <w:p w14:paraId="7CA5EE3E"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04B1B80A"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0EE0052" w14:textId="77777777" w:rsidR="007874B5" w:rsidRPr="00526243" w:rsidRDefault="007874B5" w:rsidP="00B2424C">
            <w:pPr>
              <w:jc w:val="center"/>
            </w:pPr>
            <w:r w:rsidRPr="00526243">
              <w:t>Гражданство</w:t>
            </w:r>
          </w:p>
        </w:tc>
        <w:tc>
          <w:tcPr>
            <w:tcW w:w="2410" w:type="dxa"/>
            <w:tcBorders>
              <w:top w:val="nil"/>
              <w:left w:val="nil"/>
              <w:bottom w:val="single" w:sz="4" w:space="0" w:color="auto"/>
              <w:right w:val="single" w:sz="4" w:space="0" w:color="auto"/>
            </w:tcBorders>
            <w:shd w:val="clear" w:color="auto" w:fill="auto"/>
            <w:vAlign w:val="center"/>
            <w:hideMark/>
          </w:tcPr>
          <w:p w14:paraId="358F1578" w14:textId="77777777" w:rsidR="007874B5" w:rsidRPr="009F766E" w:rsidRDefault="007874B5" w:rsidP="00B2424C">
            <w:pPr>
              <w:rPr>
                <w:i/>
              </w:rPr>
            </w:pPr>
            <w:r w:rsidRPr="009F766E">
              <w:rPr>
                <w:i/>
              </w:rPr>
              <w:t>Принимает значение из справочника.</w:t>
            </w:r>
          </w:p>
          <w:p w14:paraId="4D37619A" w14:textId="77777777" w:rsidR="007874B5" w:rsidRPr="009F766E" w:rsidRDefault="007874B5" w:rsidP="00B2424C">
            <w:pPr>
              <w:rPr>
                <w:i/>
              </w:rPr>
            </w:pPr>
          </w:p>
          <w:p w14:paraId="60A835F2" w14:textId="77777777" w:rsidR="007874B5" w:rsidRPr="009F766E" w:rsidRDefault="007874B5" w:rsidP="00B2424C">
            <w:r w:rsidRPr="009F766E">
              <w:rPr>
                <w:i/>
              </w:rPr>
              <w:t>См. пункт 12 Приложение №1</w:t>
            </w:r>
          </w:p>
        </w:tc>
      </w:tr>
      <w:tr w:rsidR="007874B5" w:rsidRPr="00526243" w14:paraId="728F5C6F"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9672B66" w14:textId="77777777" w:rsidR="007874B5" w:rsidRPr="00526243" w:rsidRDefault="007874B5" w:rsidP="00B2424C">
            <w:pPr>
              <w:jc w:val="center"/>
            </w:pPr>
            <w:r w:rsidRPr="00526243">
              <w:t>BirthDoc</w:t>
            </w:r>
          </w:p>
        </w:tc>
        <w:tc>
          <w:tcPr>
            <w:tcW w:w="1701" w:type="dxa"/>
            <w:tcBorders>
              <w:top w:val="nil"/>
              <w:left w:val="nil"/>
              <w:bottom w:val="single" w:sz="4" w:space="0" w:color="auto"/>
              <w:right w:val="single" w:sz="4" w:space="0" w:color="auto"/>
            </w:tcBorders>
            <w:shd w:val="clear" w:color="auto" w:fill="auto"/>
            <w:vAlign w:val="center"/>
            <w:hideMark/>
          </w:tcPr>
          <w:p w14:paraId="35F8C7BD" w14:textId="77777777" w:rsidR="007874B5" w:rsidRPr="00526243" w:rsidRDefault="007874B5" w:rsidP="00B2424C">
            <w:pPr>
              <w:jc w:val="center"/>
            </w:pPr>
            <w:r w:rsidRPr="00526243">
              <w:t>IdentityDocument</w:t>
            </w:r>
          </w:p>
        </w:tc>
        <w:tc>
          <w:tcPr>
            <w:tcW w:w="851" w:type="dxa"/>
            <w:tcBorders>
              <w:top w:val="nil"/>
              <w:left w:val="nil"/>
              <w:bottom w:val="single" w:sz="4" w:space="0" w:color="auto"/>
              <w:right w:val="single" w:sz="4" w:space="0" w:color="auto"/>
            </w:tcBorders>
            <w:shd w:val="clear" w:color="auto" w:fill="auto"/>
            <w:vAlign w:val="center"/>
            <w:hideMark/>
          </w:tcPr>
          <w:p w14:paraId="241375C7"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99A1E26" w14:textId="77777777" w:rsidR="007874B5" w:rsidRPr="00526243" w:rsidRDefault="007874B5" w:rsidP="00B2424C">
            <w:pPr>
              <w:jc w:val="center"/>
            </w:pPr>
            <w:r w:rsidRPr="00526243">
              <w:t>Свидетельство о рождении</w:t>
            </w:r>
          </w:p>
        </w:tc>
        <w:tc>
          <w:tcPr>
            <w:tcW w:w="2410" w:type="dxa"/>
            <w:tcBorders>
              <w:top w:val="nil"/>
              <w:left w:val="nil"/>
              <w:bottom w:val="single" w:sz="4" w:space="0" w:color="auto"/>
              <w:right w:val="single" w:sz="4" w:space="0" w:color="auto"/>
            </w:tcBorders>
            <w:shd w:val="clear" w:color="auto" w:fill="auto"/>
            <w:vAlign w:val="center"/>
            <w:hideMark/>
          </w:tcPr>
          <w:p w14:paraId="48835CE3" w14:textId="77777777" w:rsidR="007874B5" w:rsidRPr="00526243" w:rsidRDefault="007874B5" w:rsidP="00B2424C">
            <w:pPr>
              <w:rPr>
                <w:i/>
              </w:rPr>
            </w:pPr>
            <w:r w:rsidRPr="00526243">
              <w:t> </w:t>
            </w:r>
            <w:r w:rsidRPr="00526243">
              <w:rPr>
                <w:i/>
              </w:rPr>
              <w:t>См. Таблица №106</w:t>
            </w:r>
          </w:p>
        </w:tc>
      </w:tr>
      <w:tr w:rsidR="007874B5" w:rsidRPr="00526243" w14:paraId="4C699883"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0DA04B7" w14:textId="77777777" w:rsidR="007874B5" w:rsidRPr="00526243" w:rsidRDefault="007874B5" w:rsidP="00B2424C">
            <w:pPr>
              <w:jc w:val="center"/>
            </w:pPr>
            <w:r w:rsidRPr="00526243">
              <w:t>Docs</w:t>
            </w:r>
          </w:p>
        </w:tc>
        <w:tc>
          <w:tcPr>
            <w:tcW w:w="1701" w:type="dxa"/>
            <w:tcBorders>
              <w:top w:val="nil"/>
              <w:left w:val="nil"/>
              <w:bottom w:val="single" w:sz="4" w:space="0" w:color="auto"/>
              <w:right w:val="single" w:sz="4" w:space="0" w:color="auto"/>
            </w:tcBorders>
            <w:shd w:val="clear" w:color="auto" w:fill="auto"/>
            <w:vAlign w:val="center"/>
            <w:hideMark/>
          </w:tcPr>
          <w:p w14:paraId="46F393A8" w14:textId="77777777" w:rsidR="007874B5" w:rsidRPr="00526243" w:rsidRDefault="007874B5" w:rsidP="00B2424C">
            <w:pPr>
              <w:jc w:val="center"/>
            </w:pPr>
            <w:r w:rsidRPr="00526243">
              <w:t>IdentityDocument[]</w:t>
            </w:r>
          </w:p>
        </w:tc>
        <w:tc>
          <w:tcPr>
            <w:tcW w:w="851" w:type="dxa"/>
            <w:tcBorders>
              <w:top w:val="nil"/>
              <w:left w:val="nil"/>
              <w:bottom w:val="single" w:sz="4" w:space="0" w:color="auto"/>
              <w:right w:val="single" w:sz="4" w:space="0" w:color="auto"/>
            </w:tcBorders>
            <w:shd w:val="clear" w:color="auto" w:fill="auto"/>
            <w:vAlign w:val="center"/>
            <w:hideMark/>
          </w:tcPr>
          <w:p w14:paraId="09747033"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300FD23" w14:textId="77777777" w:rsidR="007874B5" w:rsidRPr="00526243" w:rsidRDefault="007874B5" w:rsidP="00B2424C">
            <w:pPr>
              <w:jc w:val="center"/>
            </w:pPr>
            <w:r w:rsidRPr="00526243">
              <w:t>Документ, удостоверяющий личность</w:t>
            </w:r>
          </w:p>
        </w:tc>
        <w:tc>
          <w:tcPr>
            <w:tcW w:w="2410" w:type="dxa"/>
            <w:tcBorders>
              <w:top w:val="nil"/>
              <w:left w:val="nil"/>
              <w:bottom w:val="single" w:sz="4" w:space="0" w:color="auto"/>
              <w:right w:val="single" w:sz="4" w:space="0" w:color="auto"/>
            </w:tcBorders>
            <w:shd w:val="clear" w:color="auto" w:fill="auto"/>
            <w:vAlign w:val="center"/>
            <w:hideMark/>
          </w:tcPr>
          <w:p w14:paraId="67FC12C9" w14:textId="77777777" w:rsidR="007874B5" w:rsidRPr="00526243" w:rsidRDefault="007874B5" w:rsidP="00B2424C">
            <w:r w:rsidRPr="00526243">
              <w:t> </w:t>
            </w:r>
            <w:r w:rsidRPr="00526243">
              <w:rPr>
                <w:i/>
              </w:rPr>
              <w:t>См. Таблица №106</w:t>
            </w:r>
          </w:p>
        </w:tc>
      </w:tr>
      <w:tr w:rsidR="007874B5" w:rsidRPr="00526243" w14:paraId="1B2C7C5F"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A0CBE39" w14:textId="77777777" w:rsidR="007874B5" w:rsidRPr="00526243" w:rsidRDefault="007874B5" w:rsidP="00B2424C">
            <w:pPr>
              <w:jc w:val="center"/>
            </w:pPr>
            <w:r w:rsidRPr="00526243">
              <w:t>AddressRegistration</w:t>
            </w:r>
          </w:p>
        </w:tc>
        <w:tc>
          <w:tcPr>
            <w:tcW w:w="1701" w:type="dxa"/>
            <w:tcBorders>
              <w:top w:val="nil"/>
              <w:left w:val="nil"/>
              <w:bottom w:val="single" w:sz="4" w:space="0" w:color="auto"/>
              <w:right w:val="single" w:sz="4" w:space="0" w:color="auto"/>
            </w:tcBorders>
            <w:shd w:val="clear" w:color="auto" w:fill="auto"/>
            <w:vAlign w:val="center"/>
            <w:hideMark/>
          </w:tcPr>
          <w:p w14:paraId="25EA4203" w14:textId="77777777" w:rsidR="007874B5" w:rsidRPr="00526243" w:rsidRDefault="007874B5"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26F3348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B31C9F2" w14:textId="77777777" w:rsidR="007874B5" w:rsidRPr="009F766E" w:rsidRDefault="007874B5" w:rsidP="00B2424C">
            <w:pPr>
              <w:jc w:val="center"/>
            </w:pPr>
            <w:r w:rsidRPr="009F766E">
              <w:t>Адрес регистрации по месту жительства</w:t>
            </w:r>
          </w:p>
        </w:tc>
        <w:tc>
          <w:tcPr>
            <w:tcW w:w="2410" w:type="dxa"/>
            <w:tcBorders>
              <w:top w:val="nil"/>
              <w:left w:val="nil"/>
              <w:bottom w:val="single" w:sz="4" w:space="0" w:color="auto"/>
              <w:right w:val="single" w:sz="4" w:space="0" w:color="auto"/>
            </w:tcBorders>
            <w:shd w:val="clear" w:color="auto" w:fill="auto"/>
            <w:vAlign w:val="center"/>
            <w:hideMark/>
          </w:tcPr>
          <w:p w14:paraId="201D32A4" w14:textId="77777777" w:rsidR="007874B5" w:rsidRPr="00526243" w:rsidRDefault="007874B5" w:rsidP="00B2424C">
            <w:r w:rsidRPr="00526243">
              <w:t> </w:t>
            </w:r>
            <w:r w:rsidRPr="00526243">
              <w:rPr>
                <w:i/>
              </w:rPr>
              <w:t>См. Таблица №107</w:t>
            </w:r>
          </w:p>
        </w:tc>
      </w:tr>
      <w:tr w:rsidR="007874B5" w:rsidRPr="00526243" w14:paraId="6C88C9EF"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4AC043C" w14:textId="77777777" w:rsidR="007874B5" w:rsidRPr="00526243" w:rsidRDefault="007874B5" w:rsidP="00B2424C">
            <w:pPr>
              <w:jc w:val="center"/>
            </w:pPr>
            <w:r w:rsidRPr="00526243">
              <w:t>AddressRegistrationByResidence</w:t>
            </w:r>
          </w:p>
        </w:tc>
        <w:tc>
          <w:tcPr>
            <w:tcW w:w="1701" w:type="dxa"/>
            <w:tcBorders>
              <w:top w:val="nil"/>
              <w:left w:val="nil"/>
              <w:bottom w:val="single" w:sz="4" w:space="0" w:color="auto"/>
              <w:right w:val="single" w:sz="4" w:space="0" w:color="auto"/>
            </w:tcBorders>
            <w:shd w:val="clear" w:color="auto" w:fill="auto"/>
            <w:vAlign w:val="center"/>
            <w:hideMark/>
          </w:tcPr>
          <w:p w14:paraId="262B1C5C" w14:textId="77777777" w:rsidR="007874B5" w:rsidRPr="00526243" w:rsidRDefault="007874B5"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5EEBAF7D"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2B845D9" w14:textId="77777777" w:rsidR="007874B5" w:rsidRPr="009F766E" w:rsidRDefault="007874B5" w:rsidP="00B2424C">
            <w:pPr>
              <w:jc w:val="center"/>
            </w:pPr>
            <w:r w:rsidRPr="009F766E">
              <w:t>Адрес регистрации по месту пребывания</w:t>
            </w:r>
          </w:p>
        </w:tc>
        <w:tc>
          <w:tcPr>
            <w:tcW w:w="2410" w:type="dxa"/>
            <w:tcBorders>
              <w:top w:val="nil"/>
              <w:left w:val="nil"/>
              <w:bottom w:val="single" w:sz="4" w:space="0" w:color="auto"/>
              <w:right w:val="single" w:sz="4" w:space="0" w:color="auto"/>
            </w:tcBorders>
            <w:shd w:val="clear" w:color="auto" w:fill="auto"/>
            <w:vAlign w:val="center"/>
            <w:hideMark/>
          </w:tcPr>
          <w:p w14:paraId="425C5DD7" w14:textId="77777777" w:rsidR="007874B5" w:rsidRPr="00526243" w:rsidRDefault="007874B5" w:rsidP="00B2424C">
            <w:r w:rsidRPr="00526243">
              <w:t> </w:t>
            </w:r>
            <w:r w:rsidRPr="00526243">
              <w:rPr>
                <w:i/>
              </w:rPr>
              <w:t>См. Таблица №107</w:t>
            </w:r>
          </w:p>
        </w:tc>
      </w:tr>
      <w:tr w:rsidR="007874B5" w:rsidRPr="00526243" w14:paraId="72097E2F"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6B7C4F1" w14:textId="77777777" w:rsidR="007874B5" w:rsidRPr="00526243" w:rsidRDefault="007874B5" w:rsidP="00B2424C">
            <w:pPr>
              <w:jc w:val="center"/>
            </w:pPr>
            <w:r w:rsidRPr="00526243">
              <w:t>AddressResidence</w:t>
            </w:r>
          </w:p>
        </w:tc>
        <w:tc>
          <w:tcPr>
            <w:tcW w:w="1701" w:type="dxa"/>
            <w:tcBorders>
              <w:top w:val="nil"/>
              <w:left w:val="nil"/>
              <w:bottom w:val="single" w:sz="4" w:space="0" w:color="auto"/>
              <w:right w:val="single" w:sz="4" w:space="0" w:color="auto"/>
            </w:tcBorders>
            <w:shd w:val="clear" w:color="auto" w:fill="auto"/>
            <w:vAlign w:val="center"/>
            <w:hideMark/>
          </w:tcPr>
          <w:p w14:paraId="630B39C6" w14:textId="77777777" w:rsidR="007874B5" w:rsidRPr="00526243" w:rsidRDefault="007874B5"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40B4542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10DDD65" w14:textId="77777777" w:rsidR="007874B5" w:rsidRPr="00526243" w:rsidRDefault="007874B5" w:rsidP="00B2424C">
            <w:pPr>
              <w:jc w:val="center"/>
            </w:pPr>
            <w:r w:rsidRPr="00526243">
              <w:t>Адрес фактического места жительства</w:t>
            </w:r>
          </w:p>
        </w:tc>
        <w:tc>
          <w:tcPr>
            <w:tcW w:w="2410" w:type="dxa"/>
            <w:tcBorders>
              <w:top w:val="nil"/>
              <w:left w:val="nil"/>
              <w:bottom w:val="single" w:sz="4" w:space="0" w:color="auto"/>
              <w:right w:val="single" w:sz="4" w:space="0" w:color="auto"/>
            </w:tcBorders>
            <w:shd w:val="clear" w:color="auto" w:fill="auto"/>
            <w:vAlign w:val="center"/>
            <w:hideMark/>
          </w:tcPr>
          <w:p w14:paraId="6BF35B7B" w14:textId="77777777" w:rsidR="007874B5" w:rsidRPr="00526243" w:rsidRDefault="007874B5" w:rsidP="00B2424C">
            <w:r w:rsidRPr="00526243">
              <w:t> </w:t>
            </w:r>
            <w:r w:rsidRPr="00526243">
              <w:rPr>
                <w:i/>
              </w:rPr>
              <w:t>См. Таблица №107</w:t>
            </w:r>
          </w:p>
        </w:tc>
      </w:tr>
      <w:tr w:rsidR="007874B5" w:rsidRPr="006E5BF1" w14:paraId="5FC496BB" w14:textId="77777777" w:rsidTr="00F94FDD">
        <w:trPr>
          <w:trHeight w:val="12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13ABEB1" w14:textId="77777777" w:rsidR="007874B5" w:rsidRPr="00526243" w:rsidRDefault="007874B5" w:rsidP="00B2424C">
            <w:pPr>
              <w:jc w:val="center"/>
            </w:pPr>
            <w:r w:rsidRPr="00526243">
              <w:t>TightSituationDataCode</w:t>
            </w:r>
          </w:p>
        </w:tc>
        <w:tc>
          <w:tcPr>
            <w:tcW w:w="1701" w:type="dxa"/>
            <w:tcBorders>
              <w:top w:val="nil"/>
              <w:left w:val="nil"/>
              <w:bottom w:val="single" w:sz="4" w:space="0" w:color="auto"/>
              <w:right w:val="single" w:sz="4" w:space="0" w:color="auto"/>
            </w:tcBorders>
            <w:shd w:val="clear" w:color="auto" w:fill="auto"/>
            <w:vAlign w:val="center"/>
            <w:hideMark/>
          </w:tcPr>
          <w:p w14:paraId="75B2829C"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5C4993AE"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DB3618A" w14:textId="77777777" w:rsidR="007874B5" w:rsidRPr="009F766E" w:rsidRDefault="007874B5" w:rsidP="00B2424C">
            <w:pPr>
              <w:jc w:val="center"/>
            </w:pPr>
            <w:r w:rsidRPr="009F766E">
              <w:t>Данные о трудной жизненной ситуации</w:t>
            </w:r>
          </w:p>
        </w:tc>
        <w:tc>
          <w:tcPr>
            <w:tcW w:w="2410" w:type="dxa"/>
            <w:tcBorders>
              <w:top w:val="nil"/>
              <w:left w:val="nil"/>
              <w:bottom w:val="single" w:sz="4" w:space="0" w:color="auto"/>
              <w:right w:val="single" w:sz="4" w:space="0" w:color="auto"/>
            </w:tcBorders>
            <w:shd w:val="clear" w:color="auto" w:fill="auto"/>
            <w:vAlign w:val="center"/>
            <w:hideMark/>
          </w:tcPr>
          <w:p w14:paraId="35B1B11E" w14:textId="77777777" w:rsidR="007874B5" w:rsidRPr="009F766E" w:rsidRDefault="007874B5" w:rsidP="00B2424C">
            <w:pPr>
              <w:rPr>
                <w:i/>
              </w:rPr>
            </w:pPr>
            <w:r w:rsidRPr="009F766E">
              <w:rPr>
                <w:i/>
              </w:rPr>
              <w:t>Принимает значение из справочника.</w:t>
            </w:r>
          </w:p>
          <w:p w14:paraId="7CE49866" w14:textId="77777777" w:rsidR="007874B5" w:rsidRPr="009F766E" w:rsidRDefault="007874B5" w:rsidP="00B2424C">
            <w:pPr>
              <w:rPr>
                <w:i/>
              </w:rPr>
            </w:pPr>
          </w:p>
          <w:p w14:paraId="68B76C5A" w14:textId="77777777" w:rsidR="007874B5" w:rsidRPr="009F766E" w:rsidRDefault="007874B5" w:rsidP="00B2424C">
            <w:pPr>
              <w:rPr>
                <w:i/>
              </w:rPr>
            </w:pPr>
            <w:r w:rsidRPr="009F766E">
              <w:rPr>
                <w:i/>
              </w:rPr>
              <w:t>См. Таблица №19 Приложение №1</w:t>
            </w:r>
          </w:p>
        </w:tc>
      </w:tr>
      <w:tr w:rsidR="007874B5" w:rsidRPr="00526243" w14:paraId="76CBB045"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3D75C34" w14:textId="77777777" w:rsidR="007874B5" w:rsidRPr="00526243" w:rsidRDefault="007874B5" w:rsidP="00B2424C">
            <w:pPr>
              <w:jc w:val="center"/>
            </w:pPr>
            <w:r w:rsidRPr="00526243">
              <w:t>Representatives</w:t>
            </w:r>
          </w:p>
        </w:tc>
        <w:tc>
          <w:tcPr>
            <w:tcW w:w="1701" w:type="dxa"/>
            <w:tcBorders>
              <w:top w:val="nil"/>
              <w:left w:val="nil"/>
              <w:bottom w:val="single" w:sz="4" w:space="0" w:color="auto"/>
              <w:right w:val="single" w:sz="4" w:space="0" w:color="auto"/>
            </w:tcBorders>
            <w:shd w:val="clear" w:color="auto" w:fill="auto"/>
            <w:vAlign w:val="center"/>
            <w:hideMark/>
          </w:tcPr>
          <w:p w14:paraId="47F8E951" w14:textId="77777777" w:rsidR="007874B5" w:rsidRPr="00526243" w:rsidRDefault="007874B5" w:rsidP="00B2424C">
            <w:pPr>
              <w:jc w:val="center"/>
            </w:pPr>
            <w:r w:rsidRPr="00526243">
              <w:t>Representative[]</w:t>
            </w:r>
          </w:p>
        </w:tc>
        <w:tc>
          <w:tcPr>
            <w:tcW w:w="851" w:type="dxa"/>
            <w:tcBorders>
              <w:top w:val="nil"/>
              <w:left w:val="nil"/>
              <w:bottom w:val="single" w:sz="4" w:space="0" w:color="auto"/>
              <w:right w:val="single" w:sz="4" w:space="0" w:color="auto"/>
            </w:tcBorders>
            <w:shd w:val="clear" w:color="auto" w:fill="auto"/>
            <w:vAlign w:val="center"/>
            <w:hideMark/>
          </w:tcPr>
          <w:p w14:paraId="331BABA2"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7942C36" w14:textId="77777777" w:rsidR="007874B5" w:rsidRPr="00526243" w:rsidRDefault="007874B5" w:rsidP="00B2424C">
            <w:pPr>
              <w:jc w:val="center"/>
            </w:pPr>
            <w:r w:rsidRPr="00526243">
              <w:t>Родители (законные представители)</w:t>
            </w:r>
          </w:p>
        </w:tc>
        <w:tc>
          <w:tcPr>
            <w:tcW w:w="2410" w:type="dxa"/>
            <w:tcBorders>
              <w:top w:val="nil"/>
              <w:left w:val="nil"/>
              <w:bottom w:val="single" w:sz="4" w:space="0" w:color="auto"/>
              <w:right w:val="single" w:sz="4" w:space="0" w:color="auto"/>
            </w:tcBorders>
            <w:shd w:val="clear" w:color="auto" w:fill="auto"/>
            <w:vAlign w:val="center"/>
            <w:hideMark/>
          </w:tcPr>
          <w:p w14:paraId="1A70DC9A" w14:textId="77777777" w:rsidR="007874B5" w:rsidRPr="00526243" w:rsidRDefault="007874B5" w:rsidP="00B2424C">
            <w:r w:rsidRPr="00526243">
              <w:t> </w:t>
            </w:r>
            <w:r w:rsidRPr="00526243">
              <w:rPr>
                <w:i/>
              </w:rPr>
              <w:t>См. Таблица №108</w:t>
            </w:r>
          </w:p>
        </w:tc>
      </w:tr>
      <w:tr w:rsidR="007874B5" w:rsidRPr="00526243" w14:paraId="60801782"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F364D56" w14:textId="77777777" w:rsidR="007874B5" w:rsidRPr="00526243" w:rsidRDefault="007874B5" w:rsidP="00B2424C">
            <w:pPr>
              <w:jc w:val="center"/>
            </w:pPr>
            <w:r w:rsidRPr="00526243">
              <w:t>PersonFedId</w:t>
            </w:r>
          </w:p>
        </w:tc>
        <w:tc>
          <w:tcPr>
            <w:tcW w:w="1701" w:type="dxa"/>
            <w:tcBorders>
              <w:top w:val="nil"/>
              <w:left w:val="nil"/>
              <w:bottom w:val="single" w:sz="4" w:space="0" w:color="auto"/>
              <w:right w:val="single" w:sz="4" w:space="0" w:color="auto"/>
            </w:tcBorders>
            <w:shd w:val="clear" w:color="auto" w:fill="auto"/>
            <w:vAlign w:val="center"/>
            <w:hideMark/>
          </w:tcPr>
          <w:p w14:paraId="6141C943"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3D2F445"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EF1C83E" w14:textId="77777777" w:rsidR="007874B5" w:rsidRPr="00526243" w:rsidRDefault="007874B5" w:rsidP="00B2424C">
            <w:pPr>
              <w:jc w:val="center"/>
            </w:pPr>
            <w:r w:rsidRPr="00526243">
              <w:t>Федеральный идентификатор</w:t>
            </w:r>
          </w:p>
        </w:tc>
        <w:tc>
          <w:tcPr>
            <w:tcW w:w="2410" w:type="dxa"/>
            <w:tcBorders>
              <w:top w:val="nil"/>
              <w:left w:val="nil"/>
              <w:bottom w:val="single" w:sz="4" w:space="0" w:color="auto"/>
              <w:right w:val="single" w:sz="4" w:space="0" w:color="auto"/>
            </w:tcBorders>
            <w:shd w:val="clear" w:color="auto" w:fill="auto"/>
            <w:vAlign w:val="center"/>
            <w:hideMark/>
          </w:tcPr>
          <w:p w14:paraId="5C9BCFCF" w14:textId="77777777" w:rsidR="007874B5" w:rsidRPr="00526243" w:rsidRDefault="007874B5" w:rsidP="00B2424C">
            <w:pPr>
              <w:rPr>
                <w:i/>
              </w:rPr>
            </w:pPr>
            <w:r w:rsidRPr="00526243">
              <w:rPr>
                <w:i/>
              </w:rPr>
              <w:t>Элемент заполняется федеральным сегментом</w:t>
            </w:r>
          </w:p>
        </w:tc>
      </w:tr>
      <w:tr w:rsidR="007874B5" w:rsidRPr="00526243" w14:paraId="1719B680"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D12B1DE" w14:textId="77777777" w:rsidR="007874B5" w:rsidRPr="00526243" w:rsidRDefault="007874B5" w:rsidP="00B2424C">
            <w:pPr>
              <w:jc w:val="center"/>
            </w:pPr>
            <w:r w:rsidRPr="00526243">
              <w:t>PersonRegId</w:t>
            </w:r>
          </w:p>
        </w:tc>
        <w:tc>
          <w:tcPr>
            <w:tcW w:w="1701" w:type="dxa"/>
            <w:tcBorders>
              <w:top w:val="nil"/>
              <w:left w:val="nil"/>
              <w:bottom w:val="single" w:sz="4" w:space="0" w:color="auto"/>
              <w:right w:val="single" w:sz="4" w:space="0" w:color="auto"/>
            </w:tcBorders>
            <w:shd w:val="clear" w:color="auto" w:fill="auto"/>
            <w:vAlign w:val="center"/>
            <w:hideMark/>
          </w:tcPr>
          <w:p w14:paraId="413E4ABE"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DC6449A"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A4278CD" w14:textId="77777777" w:rsidR="007874B5" w:rsidRPr="00526243" w:rsidRDefault="007874B5" w:rsidP="00B2424C">
            <w:pPr>
              <w:jc w:val="center"/>
            </w:pPr>
            <w:r w:rsidRPr="00526243">
              <w:t>Региональный идентификатор</w:t>
            </w:r>
          </w:p>
        </w:tc>
        <w:tc>
          <w:tcPr>
            <w:tcW w:w="2410" w:type="dxa"/>
            <w:tcBorders>
              <w:top w:val="nil"/>
              <w:left w:val="nil"/>
              <w:bottom w:val="single" w:sz="4" w:space="0" w:color="auto"/>
              <w:right w:val="single" w:sz="4" w:space="0" w:color="auto"/>
            </w:tcBorders>
            <w:shd w:val="clear" w:color="auto" w:fill="auto"/>
            <w:vAlign w:val="center"/>
            <w:hideMark/>
          </w:tcPr>
          <w:p w14:paraId="3321146F" w14:textId="77777777" w:rsidR="007874B5" w:rsidRPr="00526243" w:rsidRDefault="007874B5" w:rsidP="00B2424C">
            <w:pPr>
              <w:rPr>
                <w:i/>
              </w:rPr>
            </w:pPr>
            <w:r w:rsidRPr="00526243">
              <w:rPr>
                <w:i/>
              </w:rPr>
              <w:t>Элемент заполняется региональным сегментом</w:t>
            </w:r>
          </w:p>
        </w:tc>
      </w:tr>
      <w:tr w:rsidR="007874B5" w:rsidRPr="00526243" w14:paraId="21D6186D"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07B0D9D" w14:textId="77777777" w:rsidR="007874B5" w:rsidRPr="00526243" w:rsidRDefault="007874B5" w:rsidP="00B2424C">
            <w:pPr>
              <w:jc w:val="center"/>
            </w:pPr>
            <w:r w:rsidRPr="00526243">
              <w:t>LastName</w:t>
            </w:r>
          </w:p>
        </w:tc>
        <w:tc>
          <w:tcPr>
            <w:tcW w:w="1701" w:type="dxa"/>
            <w:tcBorders>
              <w:top w:val="nil"/>
              <w:left w:val="nil"/>
              <w:bottom w:val="single" w:sz="4" w:space="0" w:color="auto"/>
              <w:right w:val="single" w:sz="4" w:space="0" w:color="auto"/>
            </w:tcBorders>
            <w:shd w:val="clear" w:color="auto" w:fill="auto"/>
            <w:vAlign w:val="center"/>
            <w:hideMark/>
          </w:tcPr>
          <w:p w14:paraId="1BC613F5"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8F86244"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0BDE9064" w14:textId="77777777" w:rsidR="007874B5" w:rsidRPr="00526243" w:rsidRDefault="007874B5" w:rsidP="00B2424C">
            <w:pPr>
              <w:jc w:val="center"/>
            </w:pPr>
            <w:r w:rsidRPr="00526243">
              <w:t>Фамилия</w:t>
            </w:r>
          </w:p>
        </w:tc>
        <w:tc>
          <w:tcPr>
            <w:tcW w:w="2410" w:type="dxa"/>
            <w:tcBorders>
              <w:top w:val="nil"/>
              <w:left w:val="nil"/>
              <w:bottom w:val="single" w:sz="4" w:space="0" w:color="auto"/>
              <w:right w:val="single" w:sz="4" w:space="0" w:color="auto"/>
            </w:tcBorders>
            <w:shd w:val="clear" w:color="auto" w:fill="auto"/>
            <w:vAlign w:val="center"/>
            <w:hideMark/>
          </w:tcPr>
          <w:p w14:paraId="7455FCF4" w14:textId="77777777" w:rsidR="007874B5" w:rsidRPr="00526243" w:rsidRDefault="007874B5" w:rsidP="00B2424C">
            <w:r w:rsidRPr="00526243">
              <w:t> </w:t>
            </w:r>
          </w:p>
        </w:tc>
      </w:tr>
      <w:tr w:rsidR="007874B5" w:rsidRPr="00526243" w14:paraId="2F9B103A"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D73C3C6" w14:textId="77777777" w:rsidR="007874B5" w:rsidRPr="00526243" w:rsidRDefault="007874B5" w:rsidP="00B2424C">
            <w:pPr>
              <w:jc w:val="center"/>
            </w:pPr>
            <w:r w:rsidRPr="00526243">
              <w:t>FirstName</w:t>
            </w:r>
          </w:p>
        </w:tc>
        <w:tc>
          <w:tcPr>
            <w:tcW w:w="1701" w:type="dxa"/>
            <w:tcBorders>
              <w:top w:val="nil"/>
              <w:left w:val="nil"/>
              <w:bottom w:val="single" w:sz="4" w:space="0" w:color="auto"/>
              <w:right w:val="single" w:sz="4" w:space="0" w:color="auto"/>
            </w:tcBorders>
            <w:shd w:val="clear" w:color="auto" w:fill="auto"/>
            <w:vAlign w:val="center"/>
            <w:hideMark/>
          </w:tcPr>
          <w:p w14:paraId="4D2A42EB"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69560FDA"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25AB2046" w14:textId="77777777" w:rsidR="007874B5" w:rsidRPr="00526243" w:rsidRDefault="007874B5" w:rsidP="00B2424C">
            <w:pPr>
              <w:jc w:val="center"/>
            </w:pPr>
            <w:r w:rsidRPr="00526243">
              <w:t>Имя</w:t>
            </w:r>
          </w:p>
        </w:tc>
        <w:tc>
          <w:tcPr>
            <w:tcW w:w="2410" w:type="dxa"/>
            <w:tcBorders>
              <w:top w:val="nil"/>
              <w:left w:val="nil"/>
              <w:bottom w:val="single" w:sz="4" w:space="0" w:color="auto"/>
              <w:right w:val="single" w:sz="4" w:space="0" w:color="auto"/>
            </w:tcBorders>
            <w:shd w:val="clear" w:color="auto" w:fill="auto"/>
            <w:vAlign w:val="center"/>
            <w:hideMark/>
          </w:tcPr>
          <w:p w14:paraId="3101DD7F" w14:textId="77777777" w:rsidR="007874B5" w:rsidRPr="00526243" w:rsidRDefault="007874B5" w:rsidP="00B2424C">
            <w:r w:rsidRPr="00526243">
              <w:t> </w:t>
            </w:r>
          </w:p>
        </w:tc>
      </w:tr>
      <w:tr w:rsidR="007874B5" w:rsidRPr="00526243" w14:paraId="3B1DCD8F"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ACA58A9" w14:textId="77777777" w:rsidR="007874B5" w:rsidRPr="00526243" w:rsidRDefault="007874B5" w:rsidP="00B2424C">
            <w:pPr>
              <w:jc w:val="center"/>
            </w:pPr>
            <w:r w:rsidRPr="00526243">
              <w:t>MiddleName</w:t>
            </w:r>
          </w:p>
        </w:tc>
        <w:tc>
          <w:tcPr>
            <w:tcW w:w="1701" w:type="dxa"/>
            <w:tcBorders>
              <w:top w:val="nil"/>
              <w:left w:val="nil"/>
              <w:bottom w:val="single" w:sz="4" w:space="0" w:color="auto"/>
              <w:right w:val="single" w:sz="4" w:space="0" w:color="auto"/>
            </w:tcBorders>
            <w:shd w:val="clear" w:color="auto" w:fill="auto"/>
            <w:vAlign w:val="center"/>
            <w:hideMark/>
          </w:tcPr>
          <w:p w14:paraId="6FB83232"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86A8A19"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A40A424" w14:textId="77777777" w:rsidR="007874B5" w:rsidRPr="00526243" w:rsidRDefault="007874B5" w:rsidP="00B2424C">
            <w:pPr>
              <w:jc w:val="center"/>
            </w:pPr>
            <w:r w:rsidRPr="00526243">
              <w:t>Отчество (при наличии)</w:t>
            </w:r>
          </w:p>
        </w:tc>
        <w:tc>
          <w:tcPr>
            <w:tcW w:w="2410" w:type="dxa"/>
            <w:tcBorders>
              <w:top w:val="nil"/>
              <w:left w:val="nil"/>
              <w:bottom w:val="single" w:sz="4" w:space="0" w:color="auto"/>
              <w:right w:val="single" w:sz="4" w:space="0" w:color="auto"/>
            </w:tcBorders>
            <w:shd w:val="clear" w:color="auto" w:fill="auto"/>
            <w:vAlign w:val="center"/>
            <w:hideMark/>
          </w:tcPr>
          <w:p w14:paraId="1CE5E8B9" w14:textId="77777777" w:rsidR="007874B5" w:rsidRPr="00526243" w:rsidRDefault="007874B5" w:rsidP="00B2424C">
            <w:r w:rsidRPr="00526243">
              <w:t> </w:t>
            </w:r>
          </w:p>
        </w:tc>
      </w:tr>
      <w:tr w:rsidR="007874B5" w:rsidRPr="00526243" w14:paraId="7B3DE38D"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163C450" w14:textId="77777777" w:rsidR="007874B5" w:rsidRPr="00526243" w:rsidRDefault="007874B5" w:rsidP="00B2424C">
            <w:pPr>
              <w:jc w:val="center"/>
            </w:pPr>
            <w:r w:rsidRPr="00526243">
              <w:t>Gender</w:t>
            </w:r>
          </w:p>
        </w:tc>
        <w:tc>
          <w:tcPr>
            <w:tcW w:w="1701" w:type="dxa"/>
            <w:tcBorders>
              <w:top w:val="nil"/>
              <w:left w:val="nil"/>
              <w:bottom w:val="single" w:sz="4" w:space="0" w:color="auto"/>
              <w:right w:val="single" w:sz="4" w:space="0" w:color="auto"/>
            </w:tcBorders>
            <w:shd w:val="clear" w:color="auto" w:fill="auto"/>
            <w:vAlign w:val="center"/>
            <w:hideMark/>
          </w:tcPr>
          <w:p w14:paraId="6B6EF0F9" w14:textId="77777777" w:rsidR="007874B5" w:rsidRPr="00526243" w:rsidRDefault="007874B5" w:rsidP="00B2424C">
            <w:pPr>
              <w:jc w:val="center"/>
            </w:pPr>
            <w:r w:rsidRPr="00526243">
              <w:t>Gender</w:t>
            </w:r>
          </w:p>
        </w:tc>
        <w:tc>
          <w:tcPr>
            <w:tcW w:w="851" w:type="dxa"/>
            <w:tcBorders>
              <w:top w:val="nil"/>
              <w:left w:val="nil"/>
              <w:bottom w:val="single" w:sz="4" w:space="0" w:color="auto"/>
              <w:right w:val="single" w:sz="4" w:space="0" w:color="auto"/>
            </w:tcBorders>
            <w:shd w:val="clear" w:color="auto" w:fill="auto"/>
            <w:vAlign w:val="center"/>
            <w:hideMark/>
          </w:tcPr>
          <w:p w14:paraId="1A1F7E57"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53E949D" w14:textId="77777777" w:rsidR="007874B5" w:rsidRPr="00526243" w:rsidRDefault="007874B5" w:rsidP="00B2424C">
            <w:pPr>
              <w:jc w:val="center"/>
            </w:pPr>
            <w:r w:rsidRPr="00526243">
              <w:t>Пол</w:t>
            </w:r>
          </w:p>
        </w:tc>
        <w:tc>
          <w:tcPr>
            <w:tcW w:w="2410" w:type="dxa"/>
            <w:tcBorders>
              <w:top w:val="nil"/>
              <w:left w:val="nil"/>
              <w:bottom w:val="single" w:sz="4" w:space="0" w:color="auto"/>
              <w:right w:val="single" w:sz="4" w:space="0" w:color="auto"/>
            </w:tcBorders>
            <w:shd w:val="clear" w:color="auto" w:fill="auto"/>
            <w:vAlign w:val="center"/>
            <w:hideMark/>
          </w:tcPr>
          <w:p w14:paraId="0CD8300B" w14:textId="77777777" w:rsidR="007874B5" w:rsidRPr="009F766E" w:rsidRDefault="007874B5" w:rsidP="00B2424C">
            <w:pPr>
              <w:rPr>
                <w:i/>
              </w:rPr>
            </w:pPr>
            <w:r w:rsidRPr="009F766E">
              <w:rPr>
                <w:i/>
              </w:rPr>
              <w:t>В элементе передаются следующие значения:</w:t>
            </w:r>
          </w:p>
          <w:p w14:paraId="5CB7C3C7" w14:textId="77777777" w:rsidR="007874B5" w:rsidRPr="009F766E" w:rsidRDefault="007874B5" w:rsidP="00B2424C">
            <w:pPr>
              <w:rPr>
                <w:i/>
              </w:rPr>
            </w:pPr>
          </w:p>
          <w:p w14:paraId="10DE8276" w14:textId="77777777" w:rsidR="007874B5" w:rsidRPr="00526243" w:rsidRDefault="007874B5" w:rsidP="00B2424C">
            <w:pPr>
              <w:rPr>
                <w:i/>
              </w:rPr>
            </w:pPr>
            <w:r w:rsidRPr="00526243">
              <w:rPr>
                <w:b/>
                <w:i/>
              </w:rPr>
              <w:t>Male</w:t>
            </w:r>
            <w:r w:rsidRPr="00526243">
              <w:rPr>
                <w:i/>
              </w:rPr>
              <w:t xml:space="preserve"> - мужской</w:t>
            </w:r>
          </w:p>
          <w:p w14:paraId="433FA230" w14:textId="77777777" w:rsidR="007874B5" w:rsidRPr="00526243" w:rsidRDefault="007874B5" w:rsidP="00B2424C">
            <w:r w:rsidRPr="00526243">
              <w:rPr>
                <w:b/>
                <w:i/>
              </w:rPr>
              <w:t>Female</w:t>
            </w:r>
            <w:r w:rsidRPr="00526243">
              <w:rPr>
                <w:i/>
              </w:rPr>
              <w:t xml:space="preserve"> - женский</w:t>
            </w:r>
          </w:p>
        </w:tc>
      </w:tr>
      <w:tr w:rsidR="007874B5" w:rsidRPr="00526243" w14:paraId="28CEAFFF"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04F8971" w14:textId="77777777" w:rsidR="007874B5" w:rsidRPr="00526243" w:rsidRDefault="007874B5" w:rsidP="00B2424C">
            <w:pPr>
              <w:jc w:val="center"/>
            </w:pPr>
            <w:r w:rsidRPr="00526243">
              <w:t>BirthDate</w:t>
            </w:r>
          </w:p>
        </w:tc>
        <w:tc>
          <w:tcPr>
            <w:tcW w:w="1701" w:type="dxa"/>
            <w:tcBorders>
              <w:top w:val="nil"/>
              <w:left w:val="nil"/>
              <w:bottom w:val="single" w:sz="4" w:space="0" w:color="auto"/>
              <w:right w:val="single" w:sz="4" w:space="0" w:color="auto"/>
            </w:tcBorders>
            <w:shd w:val="clear" w:color="auto" w:fill="auto"/>
            <w:vAlign w:val="center"/>
            <w:hideMark/>
          </w:tcPr>
          <w:p w14:paraId="56587935"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1B2ED932"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6F4F1F10" w14:textId="77777777" w:rsidR="007874B5" w:rsidRPr="00526243" w:rsidRDefault="007874B5" w:rsidP="00B2424C">
            <w:pPr>
              <w:jc w:val="center"/>
            </w:pPr>
            <w:r w:rsidRPr="00526243">
              <w:t>Дата рождения</w:t>
            </w:r>
          </w:p>
        </w:tc>
        <w:tc>
          <w:tcPr>
            <w:tcW w:w="2410" w:type="dxa"/>
            <w:tcBorders>
              <w:top w:val="nil"/>
              <w:left w:val="nil"/>
              <w:bottom w:val="single" w:sz="4" w:space="0" w:color="auto"/>
              <w:right w:val="single" w:sz="4" w:space="0" w:color="auto"/>
            </w:tcBorders>
            <w:shd w:val="clear" w:color="auto" w:fill="auto"/>
            <w:vAlign w:val="center"/>
            <w:hideMark/>
          </w:tcPr>
          <w:p w14:paraId="4967A917" w14:textId="77777777" w:rsidR="007874B5" w:rsidRPr="00526243" w:rsidRDefault="007874B5" w:rsidP="00B2424C">
            <w:r w:rsidRPr="00526243">
              <w:t> </w:t>
            </w:r>
          </w:p>
        </w:tc>
      </w:tr>
      <w:tr w:rsidR="007874B5" w:rsidRPr="00526243" w14:paraId="4DA8F3A8"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C429EE8" w14:textId="77777777" w:rsidR="007874B5" w:rsidRPr="00526243" w:rsidRDefault="007874B5" w:rsidP="00B2424C">
            <w:pPr>
              <w:jc w:val="center"/>
            </w:pPr>
            <w:r w:rsidRPr="00526243">
              <w:t>BirthPlace</w:t>
            </w:r>
          </w:p>
        </w:tc>
        <w:tc>
          <w:tcPr>
            <w:tcW w:w="1701" w:type="dxa"/>
            <w:tcBorders>
              <w:top w:val="nil"/>
              <w:left w:val="nil"/>
              <w:bottom w:val="single" w:sz="4" w:space="0" w:color="auto"/>
              <w:right w:val="single" w:sz="4" w:space="0" w:color="auto"/>
            </w:tcBorders>
            <w:shd w:val="clear" w:color="auto" w:fill="auto"/>
            <w:vAlign w:val="center"/>
            <w:hideMark/>
          </w:tcPr>
          <w:p w14:paraId="42D6F8E2"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C16BE55"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F90A09E" w14:textId="77777777" w:rsidR="007874B5" w:rsidRPr="00526243" w:rsidRDefault="007874B5" w:rsidP="00B2424C">
            <w:pPr>
              <w:jc w:val="center"/>
            </w:pPr>
            <w:r w:rsidRPr="00526243">
              <w:t>Место рождения</w:t>
            </w:r>
          </w:p>
        </w:tc>
        <w:tc>
          <w:tcPr>
            <w:tcW w:w="2410" w:type="dxa"/>
            <w:tcBorders>
              <w:top w:val="nil"/>
              <w:left w:val="nil"/>
              <w:bottom w:val="single" w:sz="4" w:space="0" w:color="auto"/>
              <w:right w:val="single" w:sz="4" w:space="0" w:color="auto"/>
            </w:tcBorders>
            <w:shd w:val="clear" w:color="auto" w:fill="auto"/>
            <w:vAlign w:val="center"/>
            <w:hideMark/>
          </w:tcPr>
          <w:p w14:paraId="0A6E89CB" w14:textId="77777777" w:rsidR="007874B5" w:rsidRPr="00526243" w:rsidRDefault="007874B5" w:rsidP="00B2424C">
            <w:r w:rsidRPr="00526243">
              <w:t> </w:t>
            </w:r>
          </w:p>
        </w:tc>
      </w:tr>
      <w:tr w:rsidR="007874B5" w:rsidRPr="00526243" w14:paraId="030F41A2"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59855BC" w14:textId="77777777" w:rsidR="007874B5" w:rsidRPr="00526243" w:rsidRDefault="007874B5" w:rsidP="00B2424C">
            <w:pPr>
              <w:jc w:val="center"/>
            </w:pPr>
            <w:r w:rsidRPr="00526243">
              <w:t>DeathDate</w:t>
            </w:r>
          </w:p>
        </w:tc>
        <w:tc>
          <w:tcPr>
            <w:tcW w:w="1701" w:type="dxa"/>
            <w:tcBorders>
              <w:top w:val="nil"/>
              <w:left w:val="nil"/>
              <w:bottom w:val="single" w:sz="4" w:space="0" w:color="auto"/>
              <w:right w:val="single" w:sz="4" w:space="0" w:color="auto"/>
            </w:tcBorders>
            <w:shd w:val="clear" w:color="auto" w:fill="auto"/>
            <w:vAlign w:val="center"/>
            <w:hideMark/>
          </w:tcPr>
          <w:p w14:paraId="201E081B"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3B29C27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C16DE3F" w14:textId="77777777" w:rsidR="007874B5" w:rsidRPr="00526243" w:rsidRDefault="007874B5" w:rsidP="00B2424C">
            <w:pPr>
              <w:jc w:val="center"/>
            </w:pPr>
            <w:r w:rsidRPr="00526243">
              <w:t>Дата смерти</w:t>
            </w:r>
          </w:p>
        </w:tc>
        <w:tc>
          <w:tcPr>
            <w:tcW w:w="2410" w:type="dxa"/>
            <w:tcBorders>
              <w:top w:val="nil"/>
              <w:left w:val="nil"/>
              <w:bottom w:val="single" w:sz="4" w:space="0" w:color="auto"/>
              <w:right w:val="single" w:sz="4" w:space="0" w:color="auto"/>
            </w:tcBorders>
            <w:shd w:val="clear" w:color="auto" w:fill="auto"/>
            <w:vAlign w:val="center"/>
            <w:hideMark/>
          </w:tcPr>
          <w:p w14:paraId="2458F081" w14:textId="77777777" w:rsidR="007874B5" w:rsidRPr="00526243" w:rsidRDefault="007874B5" w:rsidP="00B2424C">
            <w:r w:rsidRPr="00526243">
              <w:t> </w:t>
            </w:r>
          </w:p>
        </w:tc>
      </w:tr>
      <w:tr w:rsidR="007874B5" w:rsidRPr="00526243" w14:paraId="71072659" w14:textId="77777777" w:rsidTr="00F94FDD">
        <w:trPr>
          <w:trHeight w:val="600"/>
        </w:trPr>
        <w:tc>
          <w:tcPr>
            <w:tcW w:w="1716" w:type="dxa"/>
            <w:tcBorders>
              <w:top w:val="single" w:sz="4" w:space="0" w:color="auto"/>
              <w:left w:val="single" w:sz="4" w:space="0" w:color="auto"/>
              <w:bottom w:val="single" w:sz="4" w:space="0" w:color="auto"/>
              <w:right w:val="single" w:sz="6" w:space="0" w:color="auto"/>
            </w:tcBorders>
            <w:shd w:val="clear" w:color="auto" w:fill="auto"/>
            <w:vAlign w:val="center"/>
            <w:hideMark/>
          </w:tcPr>
          <w:p w14:paraId="7B55A33D" w14:textId="77777777" w:rsidR="007874B5" w:rsidRPr="00526243" w:rsidRDefault="007874B5" w:rsidP="00B2424C">
            <w:pPr>
              <w:jc w:val="center"/>
            </w:pPr>
            <w:r w:rsidRPr="00526243">
              <w:t>Deleted</w:t>
            </w:r>
          </w:p>
        </w:tc>
        <w:tc>
          <w:tcPr>
            <w:tcW w:w="1701" w:type="dxa"/>
            <w:tcBorders>
              <w:top w:val="single" w:sz="4" w:space="0" w:color="auto"/>
              <w:left w:val="single" w:sz="6" w:space="0" w:color="auto"/>
              <w:bottom w:val="single" w:sz="4" w:space="0" w:color="auto"/>
              <w:right w:val="single" w:sz="6" w:space="0" w:color="auto"/>
            </w:tcBorders>
            <w:shd w:val="clear" w:color="auto" w:fill="auto"/>
            <w:vAlign w:val="center"/>
            <w:hideMark/>
          </w:tcPr>
          <w:p w14:paraId="1F644EA1" w14:textId="77777777" w:rsidR="007874B5" w:rsidRPr="00526243" w:rsidRDefault="007874B5" w:rsidP="00B2424C">
            <w:pPr>
              <w:jc w:val="center"/>
            </w:pPr>
            <w:r w:rsidRPr="00526243">
              <w:t>Boolean</w:t>
            </w:r>
          </w:p>
        </w:tc>
        <w:tc>
          <w:tcPr>
            <w:tcW w:w="851" w:type="dxa"/>
            <w:tcBorders>
              <w:top w:val="single" w:sz="4" w:space="0" w:color="auto"/>
              <w:left w:val="single" w:sz="6" w:space="0" w:color="auto"/>
              <w:bottom w:val="single" w:sz="4" w:space="0" w:color="auto"/>
              <w:right w:val="single" w:sz="6" w:space="0" w:color="auto"/>
            </w:tcBorders>
            <w:shd w:val="clear" w:color="auto" w:fill="auto"/>
            <w:vAlign w:val="center"/>
            <w:hideMark/>
          </w:tcPr>
          <w:p w14:paraId="66293D72" w14:textId="77777777" w:rsidR="007874B5" w:rsidRPr="00526243" w:rsidRDefault="007874B5" w:rsidP="00B2424C">
            <w:pPr>
              <w:jc w:val="center"/>
            </w:pPr>
            <w:r w:rsidRPr="00526243">
              <w:t>Н</w:t>
            </w:r>
          </w:p>
        </w:tc>
        <w:tc>
          <w:tcPr>
            <w:tcW w:w="2551" w:type="dxa"/>
            <w:tcBorders>
              <w:top w:val="single" w:sz="4" w:space="0" w:color="auto"/>
              <w:left w:val="single" w:sz="6" w:space="0" w:color="auto"/>
              <w:bottom w:val="single" w:sz="4" w:space="0" w:color="auto"/>
              <w:right w:val="single" w:sz="6" w:space="0" w:color="auto"/>
            </w:tcBorders>
            <w:shd w:val="clear" w:color="auto" w:fill="auto"/>
            <w:vAlign w:val="center"/>
            <w:hideMark/>
          </w:tcPr>
          <w:p w14:paraId="572718C7" w14:textId="77777777" w:rsidR="007874B5" w:rsidRPr="00526243" w:rsidRDefault="007874B5" w:rsidP="00B2424C">
            <w:pPr>
              <w:jc w:val="center"/>
            </w:pPr>
            <w:r w:rsidRPr="00526243">
              <w:t>Признак «Удален»</w:t>
            </w:r>
          </w:p>
        </w:tc>
        <w:tc>
          <w:tcPr>
            <w:tcW w:w="2410" w:type="dxa"/>
            <w:tcBorders>
              <w:top w:val="single" w:sz="4" w:space="0" w:color="auto"/>
              <w:left w:val="single" w:sz="6" w:space="0" w:color="auto"/>
              <w:bottom w:val="single" w:sz="4" w:space="0" w:color="auto"/>
              <w:right w:val="single" w:sz="4" w:space="0" w:color="auto"/>
            </w:tcBorders>
            <w:shd w:val="clear" w:color="auto" w:fill="auto"/>
            <w:vAlign w:val="center"/>
            <w:hideMark/>
          </w:tcPr>
          <w:p w14:paraId="11EE6662"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01DA7A26" w14:textId="77777777" w:rsidR="007874B5" w:rsidRPr="009F766E" w:rsidRDefault="007874B5" w:rsidP="00B2424C">
            <w:pPr>
              <w:rPr>
                <w:i/>
              </w:rPr>
            </w:pPr>
          </w:p>
          <w:p w14:paraId="358CAE4A" w14:textId="77777777" w:rsidR="007874B5" w:rsidRPr="00526243" w:rsidRDefault="007874B5" w:rsidP="00B2424C">
            <w:pPr>
              <w:rPr>
                <w:i/>
              </w:rPr>
            </w:pPr>
            <w:r w:rsidRPr="00526243">
              <w:rPr>
                <w:i/>
              </w:rPr>
              <w:t xml:space="preserve">Принимает значение </w:t>
            </w:r>
            <w:r w:rsidRPr="00526243">
              <w:rPr>
                <w:b/>
                <w:i/>
              </w:rPr>
              <w:t>true</w:t>
            </w:r>
          </w:p>
        </w:tc>
      </w:tr>
    </w:tbl>
    <w:p w14:paraId="3A571087" w14:textId="77777777" w:rsidR="007874B5" w:rsidRPr="00526243" w:rsidRDefault="007874B5" w:rsidP="00B2424C"/>
    <w:p w14:paraId="3921EFF9" w14:textId="77777777" w:rsidR="007874B5" w:rsidRPr="00526243" w:rsidRDefault="007874B5" w:rsidP="00B2424C">
      <w:pPr>
        <w:rPr>
          <w:szCs w:val="28"/>
        </w:rPr>
      </w:pPr>
      <w:r w:rsidRPr="00526243">
        <w:rPr>
          <w:b/>
          <w:i/>
          <w:szCs w:val="28"/>
        </w:rPr>
        <w:t>4) IdentityDocument</w:t>
      </w:r>
      <w:r w:rsidRPr="00526243">
        <w:rPr>
          <w:szCs w:val="28"/>
        </w:rPr>
        <w:t xml:space="preserve"> – структура документа удостверяющего личность</w:t>
      </w:r>
    </w:p>
    <w:p w14:paraId="65FFF0A2" w14:textId="77777777" w:rsidR="007874B5" w:rsidRPr="00526243" w:rsidRDefault="007874B5" w:rsidP="00B2424C">
      <w:pPr>
        <w:jc w:val="right"/>
        <w:rPr>
          <w:i/>
        </w:rPr>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076F6A62"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BF5424"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150BA207"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7A539BD0"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748D8062"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73831953" w14:textId="77777777" w:rsidR="007874B5" w:rsidRPr="00526243" w:rsidRDefault="007874B5" w:rsidP="00B2424C">
            <w:pPr>
              <w:jc w:val="center"/>
              <w:rPr>
                <w:b/>
              </w:rPr>
            </w:pPr>
            <w:r w:rsidRPr="00526243">
              <w:rPr>
                <w:b/>
              </w:rPr>
              <w:t>Комментарий</w:t>
            </w:r>
          </w:p>
        </w:tc>
      </w:tr>
      <w:tr w:rsidR="007874B5" w:rsidRPr="006E5BF1" w14:paraId="1DC1F05D"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850F45D" w14:textId="77777777" w:rsidR="007874B5" w:rsidRPr="00526243" w:rsidRDefault="007874B5" w:rsidP="00B2424C">
            <w:pPr>
              <w:jc w:val="center"/>
            </w:pPr>
            <w:r w:rsidRPr="00526243">
              <w:t>TypeCode</w:t>
            </w:r>
          </w:p>
        </w:tc>
        <w:tc>
          <w:tcPr>
            <w:tcW w:w="1701" w:type="dxa"/>
            <w:tcBorders>
              <w:top w:val="nil"/>
              <w:left w:val="nil"/>
              <w:bottom w:val="single" w:sz="4" w:space="0" w:color="auto"/>
              <w:right w:val="single" w:sz="4" w:space="0" w:color="auto"/>
            </w:tcBorders>
            <w:shd w:val="clear" w:color="auto" w:fill="auto"/>
            <w:vAlign w:val="center"/>
            <w:hideMark/>
          </w:tcPr>
          <w:p w14:paraId="34BB678E"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14808F46"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23053E5B" w14:textId="77777777" w:rsidR="007874B5" w:rsidRPr="00526243" w:rsidRDefault="007874B5" w:rsidP="00B2424C">
            <w:pPr>
              <w:jc w:val="center"/>
            </w:pPr>
            <w:r w:rsidRPr="00526243">
              <w:t>Тип документа</w:t>
            </w:r>
          </w:p>
        </w:tc>
        <w:tc>
          <w:tcPr>
            <w:tcW w:w="2410" w:type="dxa"/>
            <w:tcBorders>
              <w:top w:val="nil"/>
              <w:left w:val="nil"/>
              <w:bottom w:val="single" w:sz="4" w:space="0" w:color="auto"/>
              <w:right w:val="single" w:sz="4" w:space="0" w:color="auto"/>
            </w:tcBorders>
            <w:shd w:val="clear" w:color="auto" w:fill="auto"/>
            <w:vAlign w:val="center"/>
            <w:hideMark/>
          </w:tcPr>
          <w:p w14:paraId="1B35FF4E" w14:textId="77777777" w:rsidR="007874B5" w:rsidRPr="009F766E" w:rsidRDefault="007874B5" w:rsidP="00B2424C">
            <w:pPr>
              <w:rPr>
                <w:i/>
              </w:rPr>
            </w:pPr>
            <w:r w:rsidRPr="009F766E">
              <w:rPr>
                <w:i/>
              </w:rPr>
              <w:t>Принимает значение из справочника.</w:t>
            </w:r>
          </w:p>
          <w:p w14:paraId="01900970" w14:textId="77777777" w:rsidR="007874B5" w:rsidRPr="009F766E" w:rsidRDefault="007874B5" w:rsidP="00B2424C">
            <w:pPr>
              <w:rPr>
                <w:i/>
              </w:rPr>
            </w:pPr>
          </w:p>
          <w:p w14:paraId="0DC6C6B6" w14:textId="77777777" w:rsidR="007874B5" w:rsidRPr="009F766E" w:rsidRDefault="007874B5" w:rsidP="00B2424C">
            <w:r w:rsidRPr="009F766E">
              <w:rPr>
                <w:i/>
              </w:rPr>
              <w:t>См. Таблица №12 Приложение №1</w:t>
            </w:r>
          </w:p>
        </w:tc>
      </w:tr>
      <w:tr w:rsidR="007874B5" w:rsidRPr="00526243" w14:paraId="3BB3164D"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42EE043" w14:textId="77777777" w:rsidR="007874B5" w:rsidRPr="00526243" w:rsidRDefault="007874B5" w:rsidP="00B2424C">
            <w:pPr>
              <w:jc w:val="center"/>
            </w:pPr>
            <w:r w:rsidRPr="00526243">
              <w:t>Series</w:t>
            </w:r>
          </w:p>
        </w:tc>
        <w:tc>
          <w:tcPr>
            <w:tcW w:w="1701" w:type="dxa"/>
            <w:tcBorders>
              <w:top w:val="nil"/>
              <w:left w:val="nil"/>
              <w:bottom w:val="single" w:sz="4" w:space="0" w:color="auto"/>
              <w:right w:val="single" w:sz="4" w:space="0" w:color="auto"/>
            </w:tcBorders>
            <w:shd w:val="clear" w:color="auto" w:fill="auto"/>
            <w:vAlign w:val="center"/>
            <w:hideMark/>
          </w:tcPr>
          <w:p w14:paraId="055E3C94"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B46A783"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30950F17" w14:textId="77777777" w:rsidR="007874B5" w:rsidRPr="00526243" w:rsidRDefault="007874B5" w:rsidP="00B2424C">
            <w:pPr>
              <w:jc w:val="center"/>
            </w:pPr>
            <w:r w:rsidRPr="00526243">
              <w:t>Серия документа</w:t>
            </w:r>
          </w:p>
        </w:tc>
        <w:tc>
          <w:tcPr>
            <w:tcW w:w="2410" w:type="dxa"/>
            <w:tcBorders>
              <w:top w:val="nil"/>
              <w:left w:val="nil"/>
              <w:bottom w:val="single" w:sz="4" w:space="0" w:color="auto"/>
              <w:right w:val="single" w:sz="4" w:space="0" w:color="auto"/>
            </w:tcBorders>
            <w:shd w:val="clear" w:color="auto" w:fill="auto"/>
            <w:vAlign w:val="center"/>
            <w:hideMark/>
          </w:tcPr>
          <w:p w14:paraId="6170B3EB" w14:textId="77777777" w:rsidR="007874B5" w:rsidRPr="00526243" w:rsidRDefault="007874B5" w:rsidP="00B2424C">
            <w:r w:rsidRPr="00526243">
              <w:t> </w:t>
            </w:r>
          </w:p>
        </w:tc>
      </w:tr>
      <w:tr w:rsidR="007874B5" w:rsidRPr="00526243" w14:paraId="39460021"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06B548C" w14:textId="77777777" w:rsidR="007874B5" w:rsidRPr="00526243" w:rsidRDefault="007874B5" w:rsidP="00B2424C">
            <w:pPr>
              <w:jc w:val="center"/>
            </w:pPr>
            <w:r w:rsidRPr="00526243">
              <w:t>Numeral</w:t>
            </w:r>
          </w:p>
        </w:tc>
        <w:tc>
          <w:tcPr>
            <w:tcW w:w="1701" w:type="dxa"/>
            <w:tcBorders>
              <w:top w:val="nil"/>
              <w:left w:val="nil"/>
              <w:bottom w:val="single" w:sz="4" w:space="0" w:color="auto"/>
              <w:right w:val="single" w:sz="4" w:space="0" w:color="auto"/>
            </w:tcBorders>
            <w:shd w:val="clear" w:color="auto" w:fill="auto"/>
            <w:vAlign w:val="center"/>
            <w:hideMark/>
          </w:tcPr>
          <w:p w14:paraId="10977121"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CDBB28B"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335D30C6" w14:textId="77777777" w:rsidR="007874B5" w:rsidRPr="00526243" w:rsidRDefault="007874B5" w:rsidP="00B2424C">
            <w:pPr>
              <w:jc w:val="center"/>
            </w:pPr>
            <w:r w:rsidRPr="00526243">
              <w:t>Номер документа</w:t>
            </w:r>
          </w:p>
        </w:tc>
        <w:tc>
          <w:tcPr>
            <w:tcW w:w="2410" w:type="dxa"/>
            <w:tcBorders>
              <w:top w:val="nil"/>
              <w:left w:val="nil"/>
              <w:bottom w:val="single" w:sz="4" w:space="0" w:color="auto"/>
              <w:right w:val="single" w:sz="4" w:space="0" w:color="auto"/>
            </w:tcBorders>
            <w:shd w:val="clear" w:color="auto" w:fill="auto"/>
            <w:vAlign w:val="center"/>
            <w:hideMark/>
          </w:tcPr>
          <w:p w14:paraId="1924F133" w14:textId="77777777" w:rsidR="007874B5" w:rsidRPr="00526243" w:rsidRDefault="007874B5" w:rsidP="00B2424C">
            <w:r w:rsidRPr="00526243">
              <w:t> </w:t>
            </w:r>
          </w:p>
        </w:tc>
      </w:tr>
    </w:tbl>
    <w:p w14:paraId="4D7FBA38" w14:textId="77777777" w:rsidR="007874B5" w:rsidRPr="00526243" w:rsidRDefault="007874B5" w:rsidP="00B2424C"/>
    <w:p w14:paraId="3817D414" w14:textId="77777777" w:rsidR="007874B5" w:rsidRPr="00526243" w:rsidRDefault="007874B5" w:rsidP="00B2424C">
      <w:r w:rsidRPr="00526243">
        <w:rPr>
          <w:b/>
          <w:i/>
        </w:rPr>
        <w:t>5) Address</w:t>
      </w:r>
      <w:r w:rsidRPr="00526243">
        <w:t xml:space="preserve"> – структура адреса</w:t>
      </w:r>
    </w:p>
    <w:p w14:paraId="052FE606" w14:textId="77777777" w:rsidR="007874B5" w:rsidRPr="00526243" w:rsidRDefault="007874B5" w:rsidP="00B2424C">
      <w:pPr>
        <w:jc w:val="right"/>
        <w:rPr>
          <w:i/>
        </w:rPr>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ook w:val="04A0" w:firstRow="1" w:lastRow="0" w:firstColumn="1" w:lastColumn="0" w:noHBand="0" w:noVBand="1"/>
      </w:tblPr>
      <w:tblGrid>
        <w:gridCol w:w="1714"/>
        <w:gridCol w:w="1718"/>
        <w:gridCol w:w="849"/>
        <w:gridCol w:w="2543"/>
        <w:gridCol w:w="2405"/>
      </w:tblGrid>
      <w:tr w:rsidR="007874B5" w:rsidRPr="00526243" w14:paraId="19184C4E" w14:textId="77777777" w:rsidTr="00F94FDD">
        <w:trPr>
          <w:trHeight w:val="600"/>
        </w:trPr>
        <w:tc>
          <w:tcPr>
            <w:tcW w:w="171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983718" w14:textId="77777777" w:rsidR="007874B5" w:rsidRPr="00526243" w:rsidRDefault="007874B5" w:rsidP="00B2424C">
            <w:pPr>
              <w:jc w:val="center"/>
              <w:rPr>
                <w:b/>
              </w:rPr>
            </w:pPr>
            <w:r w:rsidRPr="00526243">
              <w:rPr>
                <w:b/>
              </w:rPr>
              <w:t>Код параметра</w:t>
            </w:r>
          </w:p>
        </w:tc>
        <w:tc>
          <w:tcPr>
            <w:tcW w:w="1718" w:type="dxa"/>
            <w:tcBorders>
              <w:top w:val="single" w:sz="4" w:space="0" w:color="auto"/>
              <w:left w:val="nil"/>
              <w:bottom w:val="single" w:sz="4" w:space="0" w:color="auto"/>
              <w:right w:val="single" w:sz="4" w:space="0" w:color="auto"/>
            </w:tcBorders>
            <w:shd w:val="clear" w:color="auto" w:fill="D9D9D9"/>
            <w:vAlign w:val="center"/>
            <w:hideMark/>
          </w:tcPr>
          <w:p w14:paraId="7F864F0F" w14:textId="77777777" w:rsidR="007874B5" w:rsidRPr="00526243" w:rsidRDefault="007874B5" w:rsidP="00B2424C">
            <w:pPr>
              <w:jc w:val="center"/>
              <w:rPr>
                <w:b/>
              </w:rPr>
            </w:pPr>
            <w:r w:rsidRPr="00526243">
              <w:rPr>
                <w:b/>
              </w:rPr>
              <w:t>Тип параметра</w:t>
            </w:r>
          </w:p>
        </w:tc>
        <w:tc>
          <w:tcPr>
            <w:tcW w:w="849" w:type="dxa"/>
            <w:tcBorders>
              <w:top w:val="single" w:sz="4" w:space="0" w:color="auto"/>
              <w:left w:val="nil"/>
              <w:bottom w:val="single" w:sz="4" w:space="0" w:color="auto"/>
              <w:right w:val="single" w:sz="4" w:space="0" w:color="auto"/>
            </w:tcBorders>
            <w:shd w:val="clear" w:color="auto" w:fill="D9D9D9"/>
            <w:vAlign w:val="center"/>
            <w:hideMark/>
          </w:tcPr>
          <w:p w14:paraId="5E93ED41" w14:textId="77777777" w:rsidR="007874B5" w:rsidRPr="00526243" w:rsidRDefault="007874B5" w:rsidP="00B2424C">
            <w:pPr>
              <w:jc w:val="center"/>
              <w:rPr>
                <w:b/>
              </w:rPr>
            </w:pPr>
            <w:r w:rsidRPr="00526243">
              <w:rPr>
                <w:b/>
              </w:rPr>
              <w:t>Обяз.</w:t>
            </w:r>
          </w:p>
        </w:tc>
        <w:tc>
          <w:tcPr>
            <w:tcW w:w="2543" w:type="dxa"/>
            <w:tcBorders>
              <w:top w:val="single" w:sz="4" w:space="0" w:color="auto"/>
              <w:left w:val="nil"/>
              <w:bottom w:val="single" w:sz="4" w:space="0" w:color="auto"/>
              <w:right w:val="single" w:sz="4" w:space="0" w:color="auto"/>
            </w:tcBorders>
            <w:shd w:val="clear" w:color="auto" w:fill="D9D9D9"/>
            <w:vAlign w:val="center"/>
            <w:hideMark/>
          </w:tcPr>
          <w:p w14:paraId="6C01CBB9" w14:textId="77777777" w:rsidR="007874B5" w:rsidRPr="00526243" w:rsidRDefault="007874B5" w:rsidP="00B2424C">
            <w:pPr>
              <w:jc w:val="center"/>
              <w:rPr>
                <w:b/>
              </w:rPr>
            </w:pPr>
            <w:r w:rsidRPr="00526243">
              <w:rPr>
                <w:b/>
              </w:rPr>
              <w:t>Описание</w:t>
            </w:r>
          </w:p>
        </w:tc>
        <w:tc>
          <w:tcPr>
            <w:tcW w:w="2405" w:type="dxa"/>
            <w:tcBorders>
              <w:top w:val="single" w:sz="4" w:space="0" w:color="auto"/>
              <w:left w:val="nil"/>
              <w:bottom w:val="single" w:sz="4" w:space="0" w:color="auto"/>
              <w:right w:val="single" w:sz="4" w:space="0" w:color="auto"/>
            </w:tcBorders>
            <w:shd w:val="clear" w:color="auto" w:fill="D9D9D9"/>
            <w:vAlign w:val="center"/>
            <w:hideMark/>
          </w:tcPr>
          <w:p w14:paraId="1BF174BE" w14:textId="77777777" w:rsidR="007874B5" w:rsidRPr="00526243" w:rsidRDefault="007874B5" w:rsidP="00B2424C">
            <w:pPr>
              <w:jc w:val="center"/>
              <w:rPr>
                <w:b/>
              </w:rPr>
            </w:pPr>
            <w:r w:rsidRPr="00526243">
              <w:rPr>
                <w:b/>
              </w:rPr>
              <w:t>Комментарий</w:t>
            </w:r>
          </w:p>
        </w:tc>
      </w:tr>
      <w:tr w:rsidR="007874B5" w:rsidRPr="00526243" w14:paraId="4693BBF7" w14:textId="77777777" w:rsidTr="00F94FDD">
        <w:trPr>
          <w:trHeight w:val="3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5434176A" w14:textId="77777777" w:rsidR="007874B5" w:rsidRPr="00526243" w:rsidRDefault="007874B5" w:rsidP="00B2424C">
            <w:pPr>
              <w:jc w:val="center"/>
            </w:pPr>
            <w:r w:rsidRPr="00526243">
              <w:t>Address</w:t>
            </w:r>
          </w:p>
        </w:tc>
        <w:tc>
          <w:tcPr>
            <w:tcW w:w="1718" w:type="dxa"/>
            <w:tcBorders>
              <w:top w:val="nil"/>
              <w:left w:val="nil"/>
              <w:bottom w:val="single" w:sz="4" w:space="0" w:color="auto"/>
              <w:right w:val="single" w:sz="4" w:space="0" w:color="auto"/>
            </w:tcBorders>
            <w:shd w:val="clear" w:color="auto" w:fill="auto"/>
            <w:vAlign w:val="center"/>
            <w:hideMark/>
          </w:tcPr>
          <w:p w14:paraId="6D73177F" w14:textId="77777777" w:rsidR="007874B5" w:rsidRPr="00526243" w:rsidRDefault="007874B5" w:rsidP="00B2424C">
            <w:pPr>
              <w:jc w:val="center"/>
            </w:pPr>
            <w:r w:rsidRPr="00526243">
              <w:t>String</w:t>
            </w:r>
          </w:p>
        </w:tc>
        <w:tc>
          <w:tcPr>
            <w:tcW w:w="849" w:type="dxa"/>
            <w:tcBorders>
              <w:top w:val="nil"/>
              <w:left w:val="nil"/>
              <w:bottom w:val="single" w:sz="4" w:space="0" w:color="auto"/>
              <w:right w:val="single" w:sz="4" w:space="0" w:color="auto"/>
            </w:tcBorders>
            <w:shd w:val="clear" w:color="auto" w:fill="auto"/>
            <w:vAlign w:val="center"/>
            <w:hideMark/>
          </w:tcPr>
          <w:p w14:paraId="735942BE" w14:textId="77777777" w:rsidR="007874B5" w:rsidRPr="00526243" w:rsidRDefault="007874B5" w:rsidP="00B2424C">
            <w:pPr>
              <w:jc w:val="center"/>
            </w:pPr>
            <w:r w:rsidRPr="00526243">
              <w:t>Н</w:t>
            </w:r>
          </w:p>
        </w:tc>
        <w:tc>
          <w:tcPr>
            <w:tcW w:w="2543" w:type="dxa"/>
            <w:tcBorders>
              <w:top w:val="nil"/>
              <w:left w:val="nil"/>
              <w:bottom w:val="single" w:sz="4" w:space="0" w:color="auto"/>
              <w:right w:val="single" w:sz="4" w:space="0" w:color="auto"/>
            </w:tcBorders>
            <w:shd w:val="clear" w:color="auto" w:fill="auto"/>
            <w:vAlign w:val="center"/>
            <w:hideMark/>
          </w:tcPr>
          <w:p w14:paraId="42626A89" w14:textId="77777777" w:rsidR="007874B5" w:rsidRPr="00526243" w:rsidRDefault="007874B5" w:rsidP="00B2424C">
            <w:pPr>
              <w:jc w:val="center"/>
            </w:pPr>
            <w:r w:rsidRPr="00526243">
              <w:t>Адрес</w:t>
            </w:r>
          </w:p>
        </w:tc>
        <w:tc>
          <w:tcPr>
            <w:tcW w:w="2405" w:type="dxa"/>
            <w:tcBorders>
              <w:top w:val="nil"/>
              <w:left w:val="nil"/>
              <w:bottom w:val="single" w:sz="4" w:space="0" w:color="auto"/>
              <w:right w:val="single" w:sz="4" w:space="0" w:color="auto"/>
            </w:tcBorders>
            <w:shd w:val="clear" w:color="auto" w:fill="auto"/>
            <w:vAlign w:val="bottom"/>
            <w:hideMark/>
          </w:tcPr>
          <w:p w14:paraId="549DD8D1" w14:textId="77777777" w:rsidR="007874B5" w:rsidRPr="00526243" w:rsidRDefault="007874B5" w:rsidP="00B2424C">
            <w:r w:rsidRPr="00526243">
              <w:t> </w:t>
            </w:r>
          </w:p>
        </w:tc>
      </w:tr>
      <w:tr w:rsidR="007874B5" w:rsidRPr="00526243" w14:paraId="4B6C1363" w14:textId="77777777" w:rsidTr="00F94FDD">
        <w:trPr>
          <w:trHeight w:val="6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2C9EDE1B" w14:textId="77777777" w:rsidR="007874B5" w:rsidRPr="00526243" w:rsidRDefault="007874B5" w:rsidP="00B2424C">
            <w:pPr>
              <w:jc w:val="center"/>
            </w:pPr>
            <w:r w:rsidRPr="00526243">
              <w:t>Deleted</w:t>
            </w:r>
          </w:p>
        </w:tc>
        <w:tc>
          <w:tcPr>
            <w:tcW w:w="1718" w:type="dxa"/>
            <w:tcBorders>
              <w:top w:val="nil"/>
              <w:left w:val="nil"/>
              <w:bottom w:val="single" w:sz="4" w:space="0" w:color="auto"/>
              <w:right w:val="single" w:sz="4" w:space="0" w:color="auto"/>
            </w:tcBorders>
            <w:shd w:val="clear" w:color="auto" w:fill="auto"/>
            <w:vAlign w:val="center"/>
            <w:hideMark/>
          </w:tcPr>
          <w:p w14:paraId="65BB7072" w14:textId="77777777" w:rsidR="007874B5" w:rsidRPr="00526243" w:rsidRDefault="007874B5" w:rsidP="00B2424C">
            <w:pPr>
              <w:jc w:val="center"/>
            </w:pPr>
            <w:r w:rsidRPr="00526243">
              <w:t>Boolean</w:t>
            </w:r>
          </w:p>
        </w:tc>
        <w:tc>
          <w:tcPr>
            <w:tcW w:w="849" w:type="dxa"/>
            <w:tcBorders>
              <w:top w:val="nil"/>
              <w:left w:val="nil"/>
              <w:bottom w:val="single" w:sz="4" w:space="0" w:color="auto"/>
              <w:right w:val="single" w:sz="4" w:space="0" w:color="auto"/>
            </w:tcBorders>
            <w:shd w:val="clear" w:color="auto" w:fill="auto"/>
            <w:vAlign w:val="center"/>
            <w:hideMark/>
          </w:tcPr>
          <w:p w14:paraId="62D5BFEC" w14:textId="77777777" w:rsidR="007874B5" w:rsidRPr="00526243" w:rsidRDefault="007874B5" w:rsidP="00B2424C">
            <w:pPr>
              <w:jc w:val="center"/>
            </w:pPr>
            <w:r w:rsidRPr="00526243">
              <w:t>Н</w:t>
            </w:r>
          </w:p>
        </w:tc>
        <w:tc>
          <w:tcPr>
            <w:tcW w:w="2543" w:type="dxa"/>
            <w:tcBorders>
              <w:top w:val="nil"/>
              <w:left w:val="nil"/>
              <w:bottom w:val="single" w:sz="4" w:space="0" w:color="auto"/>
              <w:right w:val="single" w:sz="4" w:space="0" w:color="auto"/>
            </w:tcBorders>
            <w:shd w:val="clear" w:color="auto" w:fill="auto"/>
            <w:vAlign w:val="center"/>
            <w:hideMark/>
          </w:tcPr>
          <w:p w14:paraId="3D3099E6" w14:textId="77777777" w:rsidR="007874B5" w:rsidRPr="00526243" w:rsidRDefault="007874B5" w:rsidP="00B2424C">
            <w:pPr>
              <w:jc w:val="center"/>
            </w:pPr>
            <w:r w:rsidRPr="00526243">
              <w:t>Признак «Удален»</w:t>
            </w:r>
          </w:p>
        </w:tc>
        <w:tc>
          <w:tcPr>
            <w:tcW w:w="2405" w:type="dxa"/>
            <w:tcBorders>
              <w:top w:val="nil"/>
              <w:left w:val="nil"/>
              <w:bottom w:val="single" w:sz="4" w:space="0" w:color="auto"/>
              <w:right w:val="single" w:sz="4" w:space="0" w:color="auto"/>
            </w:tcBorders>
            <w:shd w:val="clear" w:color="auto" w:fill="auto"/>
            <w:vAlign w:val="bottom"/>
            <w:hideMark/>
          </w:tcPr>
          <w:p w14:paraId="0C8CEC3E"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154FB847" w14:textId="77777777" w:rsidR="007874B5" w:rsidRPr="009F766E" w:rsidRDefault="007874B5" w:rsidP="00B2424C">
            <w:pPr>
              <w:rPr>
                <w:i/>
              </w:rPr>
            </w:pPr>
          </w:p>
          <w:p w14:paraId="2E5D46A6" w14:textId="77777777" w:rsidR="007874B5" w:rsidRPr="00526243" w:rsidRDefault="007874B5" w:rsidP="00B2424C">
            <w:r w:rsidRPr="00526243">
              <w:rPr>
                <w:i/>
              </w:rPr>
              <w:t xml:space="preserve">Принимает значение </w:t>
            </w:r>
            <w:r w:rsidRPr="00526243">
              <w:rPr>
                <w:b/>
                <w:i/>
              </w:rPr>
              <w:t>true</w:t>
            </w:r>
          </w:p>
        </w:tc>
      </w:tr>
    </w:tbl>
    <w:p w14:paraId="0C30A8F1" w14:textId="77777777" w:rsidR="007874B5" w:rsidRPr="00526243" w:rsidRDefault="007874B5" w:rsidP="00B2424C"/>
    <w:p w14:paraId="41CDCF36" w14:textId="77777777" w:rsidR="007874B5" w:rsidRPr="009F766E" w:rsidRDefault="007874B5" w:rsidP="00B2424C">
      <w:pPr>
        <w:rPr>
          <w:szCs w:val="28"/>
        </w:rPr>
      </w:pPr>
      <w:r w:rsidRPr="009F766E">
        <w:rPr>
          <w:b/>
          <w:i/>
          <w:szCs w:val="28"/>
        </w:rPr>
        <w:t xml:space="preserve">6) </w:t>
      </w:r>
      <w:r w:rsidRPr="00526243">
        <w:rPr>
          <w:b/>
          <w:i/>
          <w:szCs w:val="28"/>
        </w:rPr>
        <w:t>Representative</w:t>
      </w:r>
      <w:r w:rsidRPr="009F766E">
        <w:rPr>
          <w:b/>
          <w:i/>
          <w:szCs w:val="28"/>
        </w:rPr>
        <w:t xml:space="preserve"> </w:t>
      </w:r>
      <w:r w:rsidRPr="009F766E">
        <w:rPr>
          <w:szCs w:val="28"/>
        </w:rPr>
        <w:t>– структура данных о родителях (законных представителях)</w:t>
      </w:r>
    </w:p>
    <w:p w14:paraId="0F932429" w14:textId="77777777" w:rsidR="007874B5" w:rsidRPr="00526243" w:rsidRDefault="007874B5" w:rsidP="00B2424C">
      <w:pPr>
        <w:jc w:val="right"/>
        <w:rPr>
          <w:i/>
        </w:rPr>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7F46A70D"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DEEEB2"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7577E62C"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13C61914"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31BCC7BE"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324795B2" w14:textId="77777777" w:rsidR="007874B5" w:rsidRPr="00526243" w:rsidRDefault="007874B5" w:rsidP="00B2424C">
            <w:pPr>
              <w:jc w:val="center"/>
              <w:rPr>
                <w:b/>
              </w:rPr>
            </w:pPr>
            <w:r w:rsidRPr="00526243">
              <w:rPr>
                <w:b/>
              </w:rPr>
              <w:t>Комментарий</w:t>
            </w:r>
          </w:p>
        </w:tc>
      </w:tr>
      <w:tr w:rsidR="007874B5" w:rsidRPr="006E5BF1" w14:paraId="5F7D71B6"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483924F" w14:textId="77777777" w:rsidR="007874B5" w:rsidRPr="00526243" w:rsidRDefault="007874B5" w:rsidP="00B2424C">
            <w:pPr>
              <w:jc w:val="center"/>
            </w:pPr>
            <w:r w:rsidRPr="00526243">
              <w:t>Snils</w:t>
            </w:r>
          </w:p>
        </w:tc>
        <w:tc>
          <w:tcPr>
            <w:tcW w:w="1701" w:type="dxa"/>
            <w:tcBorders>
              <w:top w:val="nil"/>
              <w:left w:val="nil"/>
              <w:bottom w:val="single" w:sz="4" w:space="0" w:color="auto"/>
              <w:right w:val="single" w:sz="4" w:space="0" w:color="auto"/>
            </w:tcBorders>
            <w:shd w:val="clear" w:color="auto" w:fill="auto"/>
            <w:vAlign w:val="center"/>
            <w:hideMark/>
          </w:tcPr>
          <w:p w14:paraId="5690D2D0"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CF467E8"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742E9CE" w14:textId="77777777" w:rsidR="007874B5" w:rsidRPr="00526243" w:rsidRDefault="007874B5" w:rsidP="00B2424C">
            <w:pPr>
              <w:jc w:val="center"/>
            </w:pPr>
            <w:r w:rsidRPr="00526243">
              <w:t>СНИЛС</w:t>
            </w:r>
          </w:p>
        </w:tc>
        <w:tc>
          <w:tcPr>
            <w:tcW w:w="2410" w:type="dxa"/>
            <w:tcBorders>
              <w:top w:val="nil"/>
              <w:left w:val="nil"/>
              <w:bottom w:val="single" w:sz="4" w:space="0" w:color="auto"/>
              <w:right w:val="single" w:sz="4" w:space="0" w:color="auto"/>
            </w:tcBorders>
            <w:shd w:val="clear" w:color="auto" w:fill="auto"/>
            <w:vAlign w:val="center"/>
            <w:hideMark/>
          </w:tcPr>
          <w:p w14:paraId="7D1031FD" w14:textId="77777777" w:rsidR="007874B5" w:rsidRPr="009F766E" w:rsidRDefault="007874B5" w:rsidP="00B2424C">
            <w:pPr>
              <w:rPr>
                <w:i/>
                <w:u w:val="single"/>
              </w:rPr>
            </w:pPr>
            <w:r w:rsidRPr="009F766E">
              <w:rPr>
                <w:i/>
                <w:u w:val="single"/>
              </w:rPr>
              <w:t>Формат передачи элемента:</w:t>
            </w:r>
          </w:p>
          <w:p w14:paraId="715AB2EA" w14:textId="77777777" w:rsidR="007874B5" w:rsidRPr="009F766E" w:rsidRDefault="007874B5" w:rsidP="00B2424C">
            <w:pPr>
              <w:rPr>
                <w:i/>
              </w:rPr>
            </w:pPr>
          </w:p>
          <w:p w14:paraId="3F8EAC86" w14:textId="77777777" w:rsidR="007874B5" w:rsidRPr="009F766E" w:rsidRDefault="007874B5" w:rsidP="00B2424C">
            <w:pPr>
              <w:rPr>
                <w:b/>
              </w:rPr>
            </w:pPr>
            <w:r w:rsidRPr="009F766E">
              <w:rPr>
                <w:b/>
                <w:i/>
              </w:rPr>
              <w:t>ХХХХХХХХХХХ - ХХХ-ХХХ-ХХХ_Х</w:t>
            </w:r>
            <w:r w:rsidRPr="00526243">
              <w:rPr>
                <w:b/>
                <w:i/>
              </w:rPr>
              <w:t>X</w:t>
            </w:r>
          </w:p>
        </w:tc>
      </w:tr>
      <w:tr w:rsidR="007874B5" w:rsidRPr="006E5BF1" w14:paraId="172A76DE"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A803592" w14:textId="77777777" w:rsidR="007874B5" w:rsidRPr="00526243" w:rsidRDefault="007874B5" w:rsidP="00B2424C">
            <w:pPr>
              <w:jc w:val="center"/>
            </w:pPr>
            <w:r w:rsidRPr="00526243">
              <w:t>Citizenship</w:t>
            </w:r>
          </w:p>
        </w:tc>
        <w:tc>
          <w:tcPr>
            <w:tcW w:w="1701" w:type="dxa"/>
            <w:tcBorders>
              <w:top w:val="nil"/>
              <w:left w:val="nil"/>
              <w:bottom w:val="single" w:sz="4" w:space="0" w:color="auto"/>
              <w:right w:val="single" w:sz="4" w:space="0" w:color="auto"/>
            </w:tcBorders>
            <w:shd w:val="clear" w:color="auto" w:fill="auto"/>
            <w:vAlign w:val="center"/>
            <w:hideMark/>
          </w:tcPr>
          <w:p w14:paraId="539415CD"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73154BA9"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3048BB5" w14:textId="77777777" w:rsidR="007874B5" w:rsidRPr="00526243" w:rsidRDefault="007874B5" w:rsidP="00B2424C">
            <w:pPr>
              <w:jc w:val="center"/>
            </w:pPr>
            <w:r w:rsidRPr="00526243">
              <w:t>Гражданство</w:t>
            </w:r>
          </w:p>
        </w:tc>
        <w:tc>
          <w:tcPr>
            <w:tcW w:w="2410" w:type="dxa"/>
            <w:tcBorders>
              <w:top w:val="nil"/>
              <w:left w:val="nil"/>
              <w:bottom w:val="single" w:sz="4" w:space="0" w:color="auto"/>
              <w:right w:val="single" w:sz="4" w:space="0" w:color="auto"/>
            </w:tcBorders>
            <w:shd w:val="clear" w:color="auto" w:fill="auto"/>
            <w:vAlign w:val="center"/>
            <w:hideMark/>
          </w:tcPr>
          <w:p w14:paraId="3070553A" w14:textId="77777777" w:rsidR="007874B5" w:rsidRPr="009F766E" w:rsidRDefault="007874B5" w:rsidP="00B2424C">
            <w:pPr>
              <w:rPr>
                <w:i/>
              </w:rPr>
            </w:pPr>
            <w:r w:rsidRPr="009F766E">
              <w:rPr>
                <w:i/>
              </w:rPr>
              <w:t>Принимает значение из справочника.</w:t>
            </w:r>
          </w:p>
          <w:p w14:paraId="60826DEE" w14:textId="77777777" w:rsidR="007874B5" w:rsidRPr="009F766E" w:rsidRDefault="007874B5" w:rsidP="00B2424C">
            <w:pPr>
              <w:rPr>
                <w:i/>
              </w:rPr>
            </w:pPr>
          </w:p>
          <w:p w14:paraId="06C037D4" w14:textId="77777777" w:rsidR="007874B5" w:rsidRPr="009F766E" w:rsidRDefault="007874B5" w:rsidP="00B2424C">
            <w:pPr>
              <w:rPr>
                <w:i/>
              </w:rPr>
            </w:pPr>
            <w:r w:rsidRPr="009F766E">
              <w:rPr>
                <w:i/>
              </w:rPr>
              <w:t>См. пункт 12 Приложение №1</w:t>
            </w:r>
          </w:p>
        </w:tc>
      </w:tr>
      <w:tr w:rsidR="007874B5" w:rsidRPr="00526243" w14:paraId="77EA767F"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31ED4A0" w14:textId="77777777" w:rsidR="007874B5" w:rsidRPr="00526243" w:rsidRDefault="007874B5" w:rsidP="00B2424C">
            <w:pPr>
              <w:jc w:val="center"/>
            </w:pPr>
            <w:r w:rsidRPr="00526243">
              <w:t>BirthDoc</w:t>
            </w:r>
          </w:p>
        </w:tc>
        <w:tc>
          <w:tcPr>
            <w:tcW w:w="1701" w:type="dxa"/>
            <w:tcBorders>
              <w:top w:val="nil"/>
              <w:left w:val="nil"/>
              <w:bottom w:val="single" w:sz="4" w:space="0" w:color="auto"/>
              <w:right w:val="single" w:sz="4" w:space="0" w:color="auto"/>
            </w:tcBorders>
            <w:shd w:val="clear" w:color="auto" w:fill="auto"/>
            <w:vAlign w:val="center"/>
            <w:hideMark/>
          </w:tcPr>
          <w:p w14:paraId="60CFDDE2" w14:textId="77777777" w:rsidR="007874B5" w:rsidRPr="00526243" w:rsidRDefault="007874B5" w:rsidP="00B2424C">
            <w:pPr>
              <w:jc w:val="center"/>
            </w:pPr>
            <w:r w:rsidRPr="00526243">
              <w:t>IdentityDocument</w:t>
            </w:r>
          </w:p>
        </w:tc>
        <w:tc>
          <w:tcPr>
            <w:tcW w:w="851" w:type="dxa"/>
            <w:tcBorders>
              <w:top w:val="nil"/>
              <w:left w:val="nil"/>
              <w:bottom w:val="single" w:sz="4" w:space="0" w:color="auto"/>
              <w:right w:val="single" w:sz="4" w:space="0" w:color="auto"/>
            </w:tcBorders>
            <w:shd w:val="clear" w:color="auto" w:fill="auto"/>
            <w:vAlign w:val="center"/>
            <w:hideMark/>
          </w:tcPr>
          <w:p w14:paraId="2180063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77A262B" w14:textId="77777777" w:rsidR="007874B5" w:rsidRPr="00526243" w:rsidRDefault="007874B5" w:rsidP="00B2424C">
            <w:pPr>
              <w:jc w:val="center"/>
            </w:pPr>
            <w:r w:rsidRPr="00526243">
              <w:t>Свидетельство о рождении</w:t>
            </w:r>
          </w:p>
        </w:tc>
        <w:tc>
          <w:tcPr>
            <w:tcW w:w="2410" w:type="dxa"/>
            <w:tcBorders>
              <w:top w:val="nil"/>
              <w:left w:val="nil"/>
              <w:bottom w:val="single" w:sz="4" w:space="0" w:color="auto"/>
              <w:right w:val="single" w:sz="4" w:space="0" w:color="auto"/>
            </w:tcBorders>
            <w:shd w:val="clear" w:color="auto" w:fill="auto"/>
            <w:vAlign w:val="center"/>
            <w:hideMark/>
          </w:tcPr>
          <w:p w14:paraId="34172B72" w14:textId="77777777" w:rsidR="007874B5" w:rsidRPr="00526243" w:rsidRDefault="007874B5" w:rsidP="00B2424C">
            <w:r w:rsidRPr="00526243">
              <w:t> </w:t>
            </w:r>
            <w:r w:rsidRPr="00526243">
              <w:rPr>
                <w:i/>
              </w:rPr>
              <w:t>См. Таблица №106</w:t>
            </w:r>
          </w:p>
        </w:tc>
      </w:tr>
      <w:tr w:rsidR="007874B5" w:rsidRPr="00526243" w14:paraId="4DC26B80"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8D0EE47" w14:textId="77777777" w:rsidR="007874B5" w:rsidRPr="00526243" w:rsidRDefault="007874B5" w:rsidP="00B2424C">
            <w:pPr>
              <w:jc w:val="center"/>
            </w:pPr>
            <w:r w:rsidRPr="00526243">
              <w:t>Docs</w:t>
            </w:r>
          </w:p>
        </w:tc>
        <w:tc>
          <w:tcPr>
            <w:tcW w:w="1701" w:type="dxa"/>
            <w:tcBorders>
              <w:top w:val="nil"/>
              <w:left w:val="nil"/>
              <w:bottom w:val="single" w:sz="4" w:space="0" w:color="auto"/>
              <w:right w:val="single" w:sz="4" w:space="0" w:color="auto"/>
            </w:tcBorders>
            <w:shd w:val="clear" w:color="auto" w:fill="auto"/>
            <w:vAlign w:val="center"/>
            <w:hideMark/>
          </w:tcPr>
          <w:p w14:paraId="02521BA6" w14:textId="77777777" w:rsidR="007874B5" w:rsidRPr="00526243" w:rsidRDefault="007874B5" w:rsidP="00B2424C">
            <w:pPr>
              <w:jc w:val="center"/>
            </w:pPr>
            <w:r w:rsidRPr="00526243">
              <w:t>IdentityDocument[]</w:t>
            </w:r>
          </w:p>
        </w:tc>
        <w:tc>
          <w:tcPr>
            <w:tcW w:w="851" w:type="dxa"/>
            <w:tcBorders>
              <w:top w:val="nil"/>
              <w:left w:val="nil"/>
              <w:bottom w:val="single" w:sz="4" w:space="0" w:color="auto"/>
              <w:right w:val="single" w:sz="4" w:space="0" w:color="auto"/>
            </w:tcBorders>
            <w:shd w:val="clear" w:color="auto" w:fill="auto"/>
            <w:vAlign w:val="center"/>
            <w:hideMark/>
          </w:tcPr>
          <w:p w14:paraId="22FB5A8A"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FCD328F" w14:textId="77777777" w:rsidR="007874B5" w:rsidRPr="00526243" w:rsidRDefault="007874B5" w:rsidP="00B2424C">
            <w:pPr>
              <w:jc w:val="center"/>
            </w:pPr>
            <w:r w:rsidRPr="00526243">
              <w:t>Документ, удостоверяющий личность</w:t>
            </w:r>
          </w:p>
        </w:tc>
        <w:tc>
          <w:tcPr>
            <w:tcW w:w="2410" w:type="dxa"/>
            <w:tcBorders>
              <w:top w:val="nil"/>
              <w:left w:val="nil"/>
              <w:bottom w:val="single" w:sz="4" w:space="0" w:color="auto"/>
              <w:right w:val="single" w:sz="4" w:space="0" w:color="auto"/>
            </w:tcBorders>
            <w:shd w:val="clear" w:color="auto" w:fill="auto"/>
            <w:vAlign w:val="center"/>
            <w:hideMark/>
          </w:tcPr>
          <w:p w14:paraId="1E195AF0" w14:textId="77777777" w:rsidR="007874B5" w:rsidRPr="00526243" w:rsidRDefault="007874B5" w:rsidP="00B2424C">
            <w:r w:rsidRPr="00526243">
              <w:t> </w:t>
            </w:r>
            <w:r w:rsidRPr="00526243">
              <w:rPr>
                <w:i/>
              </w:rPr>
              <w:t>См. Таблица №106</w:t>
            </w:r>
          </w:p>
        </w:tc>
      </w:tr>
      <w:tr w:rsidR="007874B5" w:rsidRPr="00526243" w14:paraId="7D76D36D"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6A2DDD3" w14:textId="77777777" w:rsidR="007874B5" w:rsidRPr="00526243" w:rsidRDefault="007874B5" w:rsidP="00B2424C">
            <w:pPr>
              <w:jc w:val="center"/>
            </w:pPr>
            <w:r w:rsidRPr="00526243">
              <w:t>AddressRegistration</w:t>
            </w:r>
          </w:p>
        </w:tc>
        <w:tc>
          <w:tcPr>
            <w:tcW w:w="1701" w:type="dxa"/>
            <w:tcBorders>
              <w:top w:val="nil"/>
              <w:left w:val="nil"/>
              <w:bottom w:val="single" w:sz="4" w:space="0" w:color="auto"/>
              <w:right w:val="single" w:sz="4" w:space="0" w:color="auto"/>
            </w:tcBorders>
            <w:shd w:val="clear" w:color="auto" w:fill="auto"/>
            <w:vAlign w:val="center"/>
            <w:hideMark/>
          </w:tcPr>
          <w:p w14:paraId="2124B6B4" w14:textId="77777777" w:rsidR="007874B5" w:rsidRPr="00526243" w:rsidRDefault="007874B5"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1881E312"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9F0EE8C" w14:textId="77777777" w:rsidR="007874B5" w:rsidRPr="009F766E" w:rsidRDefault="007874B5" w:rsidP="00B2424C">
            <w:pPr>
              <w:jc w:val="center"/>
            </w:pPr>
            <w:r w:rsidRPr="009F766E">
              <w:t>Адрес регистрации по месту жительства</w:t>
            </w:r>
          </w:p>
        </w:tc>
        <w:tc>
          <w:tcPr>
            <w:tcW w:w="2410" w:type="dxa"/>
            <w:tcBorders>
              <w:top w:val="nil"/>
              <w:left w:val="nil"/>
              <w:bottom w:val="single" w:sz="4" w:space="0" w:color="auto"/>
              <w:right w:val="single" w:sz="4" w:space="0" w:color="auto"/>
            </w:tcBorders>
            <w:shd w:val="clear" w:color="auto" w:fill="auto"/>
            <w:vAlign w:val="center"/>
            <w:hideMark/>
          </w:tcPr>
          <w:p w14:paraId="3AFC55DD" w14:textId="77777777" w:rsidR="007874B5" w:rsidRPr="00526243" w:rsidRDefault="007874B5" w:rsidP="00B2424C">
            <w:r w:rsidRPr="00526243">
              <w:t> </w:t>
            </w:r>
            <w:r w:rsidRPr="00526243">
              <w:rPr>
                <w:i/>
              </w:rPr>
              <w:t>См. Таблица №107</w:t>
            </w:r>
          </w:p>
        </w:tc>
      </w:tr>
      <w:tr w:rsidR="007874B5" w:rsidRPr="00526243" w14:paraId="2A1DB34D"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299FC20" w14:textId="77777777" w:rsidR="007874B5" w:rsidRPr="00526243" w:rsidRDefault="007874B5" w:rsidP="00B2424C">
            <w:pPr>
              <w:jc w:val="center"/>
            </w:pPr>
            <w:r w:rsidRPr="00526243">
              <w:t>AddressRegistrationByResidence</w:t>
            </w:r>
          </w:p>
        </w:tc>
        <w:tc>
          <w:tcPr>
            <w:tcW w:w="1701" w:type="dxa"/>
            <w:tcBorders>
              <w:top w:val="nil"/>
              <w:left w:val="nil"/>
              <w:bottom w:val="single" w:sz="4" w:space="0" w:color="auto"/>
              <w:right w:val="single" w:sz="4" w:space="0" w:color="auto"/>
            </w:tcBorders>
            <w:shd w:val="clear" w:color="auto" w:fill="auto"/>
            <w:vAlign w:val="center"/>
            <w:hideMark/>
          </w:tcPr>
          <w:p w14:paraId="786A3775" w14:textId="77777777" w:rsidR="007874B5" w:rsidRPr="00526243" w:rsidRDefault="007874B5"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1DDE698F"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88455B5" w14:textId="77777777" w:rsidR="007874B5" w:rsidRPr="009F766E" w:rsidRDefault="007874B5" w:rsidP="00B2424C">
            <w:pPr>
              <w:jc w:val="center"/>
            </w:pPr>
            <w:r w:rsidRPr="009F766E">
              <w:t>Адрес регистрации по месту пребывания</w:t>
            </w:r>
          </w:p>
        </w:tc>
        <w:tc>
          <w:tcPr>
            <w:tcW w:w="2410" w:type="dxa"/>
            <w:tcBorders>
              <w:top w:val="nil"/>
              <w:left w:val="nil"/>
              <w:bottom w:val="single" w:sz="4" w:space="0" w:color="auto"/>
              <w:right w:val="single" w:sz="4" w:space="0" w:color="auto"/>
            </w:tcBorders>
            <w:shd w:val="clear" w:color="auto" w:fill="auto"/>
            <w:vAlign w:val="center"/>
            <w:hideMark/>
          </w:tcPr>
          <w:p w14:paraId="07D8FAE4" w14:textId="77777777" w:rsidR="007874B5" w:rsidRPr="00526243" w:rsidRDefault="007874B5" w:rsidP="00B2424C">
            <w:r w:rsidRPr="00526243">
              <w:t> </w:t>
            </w:r>
            <w:r w:rsidRPr="00526243">
              <w:rPr>
                <w:i/>
              </w:rPr>
              <w:t>См. Таблица №107</w:t>
            </w:r>
          </w:p>
        </w:tc>
      </w:tr>
      <w:tr w:rsidR="007874B5" w:rsidRPr="00526243" w14:paraId="63BCA630"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0746CD6" w14:textId="77777777" w:rsidR="007874B5" w:rsidRPr="00526243" w:rsidRDefault="007874B5" w:rsidP="00B2424C">
            <w:pPr>
              <w:jc w:val="center"/>
            </w:pPr>
            <w:r w:rsidRPr="00526243">
              <w:t>AddressResidence</w:t>
            </w:r>
          </w:p>
        </w:tc>
        <w:tc>
          <w:tcPr>
            <w:tcW w:w="1701" w:type="dxa"/>
            <w:tcBorders>
              <w:top w:val="nil"/>
              <w:left w:val="nil"/>
              <w:bottom w:val="single" w:sz="4" w:space="0" w:color="auto"/>
              <w:right w:val="single" w:sz="4" w:space="0" w:color="auto"/>
            </w:tcBorders>
            <w:shd w:val="clear" w:color="auto" w:fill="auto"/>
            <w:vAlign w:val="center"/>
            <w:hideMark/>
          </w:tcPr>
          <w:p w14:paraId="1D801BBF" w14:textId="77777777" w:rsidR="007874B5" w:rsidRPr="00526243" w:rsidRDefault="007874B5"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56B5253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E624722" w14:textId="77777777" w:rsidR="007874B5" w:rsidRPr="00526243" w:rsidRDefault="007874B5" w:rsidP="00B2424C">
            <w:pPr>
              <w:jc w:val="center"/>
            </w:pPr>
            <w:r w:rsidRPr="00526243">
              <w:t>Адрес фактического места жительства</w:t>
            </w:r>
          </w:p>
        </w:tc>
        <w:tc>
          <w:tcPr>
            <w:tcW w:w="2410" w:type="dxa"/>
            <w:tcBorders>
              <w:top w:val="nil"/>
              <w:left w:val="nil"/>
              <w:bottom w:val="single" w:sz="4" w:space="0" w:color="auto"/>
              <w:right w:val="single" w:sz="4" w:space="0" w:color="auto"/>
            </w:tcBorders>
            <w:shd w:val="clear" w:color="auto" w:fill="auto"/>
            <w:vAlign w:val="center"/>
            <w:hideMark/>
          </w:tcPr>
          <w:p w14:paraId="1B4FE97A" w14:textId="77777777" w:rsidR="007874B5" w:rsidRPr="00526243" w:rsidRDefault="007874B5" w:rsidP="00B2424C">
            <w:r w:rsidRPr="00526243">
              <w:t> </w:t>
            </w:r>
            <w:r w:rsidRPr="00526243">
              <w:rPr>
                <w:i/>
              </w:rPr>
              <w:t>См. Таблица №107</w:t>
            </w:r>
          </w:p>
        </w:tc>
      </w:tr>
      <w:tr w:rsidR="007874B5" w:rsidRPr="006E5BF1" w14:paraId="63B68770"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7407A78" w14:textId="77777777" w:rsidR="007874B5" w:rsidRPr="00526243" w:rsidRDefault="007874B5" w:rsidP="00B2424C">
            <w:pPr>
              <w:jc w:val="center"/>
            </w:pPr>
            <w:r w:rsidRPr="00526243">
              <w:t>PersonFedId</w:t>
            </w:r>
          </w:p>
        </w:tc>
        <w:tc>
          <w:tcPr>
            <w:tcW w:w="1701" w:type="dxa"/>
            <w:tcBorders>
              <w:top w:val="nil"/>
              <w:left w:val="nil"/>
              <w:bottom w:val="single" w:sz="4" w:space="0" w:color="auto"/>
              <w:right w:val="single" w:sz="4" w:space="0" w:color="auto"/>
            </w:tcBorders>
            <w:shd w:val="clear" w:color="auto" w:fill="auto"/>
            <w:vAlign w:val="center"/>
            <w:hideMark/>
          </w:tcPr>
          <w:p w14:paraId="5FA7312C"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C164E2F"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EC23BCF" w14:textId="77777777" w:rsidR="007874B5" w:rsidRPr="00526243" w:rsidRDefault="007874B5" w:rsidP="00B2424C">
            <w:pPr>
              <w:jc w:val="center"/>
            </w:pPr>
            <w:r w:rsidRPr="00526243">
              <w:t>Федеральный идентификатор</w:t>
            </w:r>
          </w:p>
        </w:tc>
        <w:tc>
          <w:tcPr>
            <w:tcW w:w="2410" w:type="dxa"/>
            <w:tcBorders>
              <w:top w:val="nil"/>
              <w:left w:val="nil"/>
              <w:bottom w:val="single" w:sz="4" w:space="0" w:color="auto"/>
              <w:right w:val="single" w:sz="4" w:space="0" w:color="auto"/>
            </w:tcBorders>
            <w:shd w:val="clear" w:color="auto" w:fill="auto"/>
            <w:vAlign w:val="center"/>
            <w:hideMark/>
          </w:tcPr>
          <w:p w14:paraId="2C7D7321" w14:textId="77777777" w:rsidR="007874B5" w:rsidRPr="009F766E" w:rsidRDefault="007874B5" w:rsidP="00B2424C">
            <w:r w:rsidRPr="009F766E">
              <w:rPr>
                <w:i/>
              </w:rPr>
              <w:t>Элемент заполняется на стороне федерального сегмента</w:t>
            </w:r>
          </w:p>
        </w:tc>
      </w:tr>
      <w:tr w:rsidR="007874B5" w:rsidRPr="006E5BF1" w14:paraId="6711D7AC"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C76B458" w14:textId="77777777" w:rsidR="007874B5" w:rsidRPr="00526243" w:rsidRDefault="007874B5" w:rsidP="00B2424C">
            <w:pPr>
              <w:jc w:val="center"/>
            </w:pPr>
            <w:r w:rsidRPr="00526243">
              <w:t>PersonRegId</w:t>
            </w:r>
          </w:p>
        </w:tc>
        <w:tc>
          <w:tcPr>
            <w:tcW w:w="1701" w:type="dxa"/>
            <w:tcBorders>
              <w:top w:val="nil"/>
              <w:left w:val="nil"/>
              <w:bottom w:val="single" w:sz="4" w:space="0" w:color="auto"/>
              <w:right w:val="single" w:sz="4" w:space="0" w:color="auto"/>
            </w:tcBorders>
            <w:shd w:val="clear" w:color="auto" w:fill="auto"/>
            <w:vAlign w:val="center"/>
            <w:hideMark/>
          </w:tcPr>
          <w:p w14:paraId="20F179F3"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6AE01AFE"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278798F" w14:textId="77777777" w:rsidR="007874B5" w:rsidRPr="00526243" w:rsidRDefault="007874B5" w:rsidP="00B2424C">
            <w:pPr>
              <w:jc w:val="center"/>
            </w:pPr>
            <w:r w:rsidRPr="00526243">
              <w:t>Региональный идентификатор</w:t>
            </w:r>
          </w:p>
        </w:tc>
        <w:tc>
          <w:tcPr>
            <w:tcW w:w="2410" w:type="dxa"/>
            <w:tcBorders>
              <w:top w:val="nil"/>
              <w:left w:val="nil"/>
              <w:bottom w:val="single" w:sz="4" w:space="0" w:color="auto"/>
              <w:right w:val="single" w:sz="4" w:space="0" w:color="auto"/>
            </w:tcBorders>
            <w:shd w:val="clear" w:color="auto" w:fill="auto"/>
            <w:vAlign w:val="center"/>
            <w:hideMark/>
          </w:tcPr>
          <w:p w14:paraId="52DC4362" w14:textId="77777777" w:rsidR="007874B5" w:rsidRPr="009F766E" w:rsidRDefault="007874B5" w:rsidP="00B2424C">
            <w:r w:rsidRPr="009F766E">
              <w:rPr>
                <w:i/>
              </w:rPr>
              <w:t>Элемент заполняется на стороне регионального сегмента</w:t>
            </w:r>
          </w:p>
        </w:tc>
      </w:tr>
      <w:tr w:rsidR="007874B5" w:rsidRPr="00526243" w14:paraId="2926F136"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28BCFDB" w14:textId="77777777" w:rsidR="007874B5" w:rsidRPr="00526243" w:rsidRDefault="007874B5" w:rsidP="00B2424C">
            <w:pPr>
              <w:jc w:val="center"/>
            </w:pPr>
            <w:r w:rsidRPr="00526243">
              <w:t>LastName</w:t>
            </w:r>
          </w:p>
        </w:tc>
        <w:tc>
          <w:tcPr>
            <w:tcW w:w="1701" w:type="dxa"/>
            <w:tcBorders>
              <w:top w:val="nil"/>
              <w:left w:val="nil"/>
              <w:bottom w:val="single" w:sz="4" w:space="0" w:color="auto"/>
              <w:right w:val="single" w:sz="4" w:space="0" w:color="auto"/>
            </w:tcBorders>
            <w:shd w:val="clear" w:color="auto" w:fill="auto"/>
            <w:vAlign w:val="center"/>
            <w:hideMark/>
          </w:tcPr>
          <w:p w14:paraId="38B1CD64"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8213E16"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4E5793C7" w14:textId="77777777" w:rsidR="007874B5" w:rsidRPr="00526243" w:rsidRDefault="007874B5" w:rsidP="00B2424C">
            <w:pPr>
              <w:jc w:val="center"/>
            </w:pPr>
            <w:r w:rsidRPr="00526243">
              <w:t>Фамилия</w:t>
            </w:r>
          </w:p>
        </w:tc>
        <w:tc>
          <w:tcPr>
            <w:tcW w:w="2410" w:type="dxa"/>
            <w:tcBorders>
              <w:top w:val="nil"/>
              <w:left w:val="nil"/>
              <w:bottom w:val="single" w:sz="4" w:space="0" w:color="auto"/>
              <w:right w:val="single" w:sz="4" w:space="0" w:color="auto"/>
            </w:tcBorders>
            <w:shd w:val="clear" w:color="auto" w:fill="auto"/>
            <w:vAlign w:val="center"/>
            <w:hideMark/>
          </w:tcPr>
          <w:p w14:paraId="10CD2591" w14:textId="77777777" w:rsidR="007874B5" w:rsidRPr="00526243" w:rsidRDefault="007874B5" w:rsidP="00B2424C">
            <w:r w:rsidRPr="00526243">
              <w:t> </w:t>
            </w:r>
          </w:p>
        </w:tc>
      </w:tr>
      <w:tr w:rsidR="007874B5" w:rsidRPr="00526243" w14:paraId="27BA6848"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6006DAC" w14:textId="77777777" w:rsidR="007874B5" w:rsidRPr="00526243" w:rsidRDefault="007874B5" w:rsidP="00B2424C">
            <w:pPr>
              <w:jc w:val="center"/>
            </w:pPr>
            <w:r w:rsidRPr="00526243">
              <w:t>FirstName</w:t>
            </w:r>
          </w:p>
        </w:tc>
        <w:tc>
          <w:tcPr>
            <w:tcW w:w="1701" w:type="dxa"/>
            <w:tcBorders>
              <w:top w:val="nil"/>
              <w:left w:val="nil"/>
              <w:bottom w:val="single" w:sz="4" w:space="0" w:color="auto"/>
              <w:right w:val="single" w:sz="4" w:space="0" w:color="auto"/>
            </w:tcBorders>
            <w:shd w:val="clear" w:color="auto" w:fill="auto"/>
            <w:vAlign w:val="center"/>
            <w:hideMark/>
          </w:tcPr>
          <w:p w14:paraId="697C3D24"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E42903A"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3AA3EE77" w14:textId="77777777" w:rsidR="007874B5" w:rsidRPr="00526243" w:rsidRDefault="007874B5" w:rsidP="00B2424C">
            <w:pPr>
              <w:jc w:val="center"/>
            </w:pPr>
            <w:r w:rsidRPr="00526243">
              <w:t>Имя</w:t>
            </w:r>
          </w:p>
        </w:tc>
        <w:tc>
          <w:tcPr>
            <w:tcW w:w="2410" w:type="dxa"/>
            <w:tcBorders>
              <w:top w:val="nil"/>
              <w:left w:val="nil"/>
              <w:bottom w:val="single" w:sz="4" w:space="0" w:color="auto"/>
              <w:right w:val="single" w:sz="4" w:space="0" w:color="auto"/>
            </w:tcBorders>
            <w:shd w:val="clear" w:color="auto" w:fill="auto"/>
            <w:vAlign w:val="center"/>
            <w:hideMark/>
          </w:tcPr>
          <w:p w14:paraId="3E002C90" w14:textId="77777777" w:rsidR="007874B5" w:rsidRPr="00526243" w:rsidRDefault="007874B5" w:rsidP="00B2424C">
            <w:r w:rsidRPr="00526243">
              <w:t> </w:t>
            </w:r>
          </w:p>
        </w:tc>
      </w:tr>
      <w:tr w:rsidR="007874B5" w:rsidRPr="00526243" w14:paraId="38835245"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53F4F13" w14:textId="77777777" w:rsidR="007874B5" w:rsidRPr="00526243" w:rsidRDefault="007874B5" w:rsidP="00B2424C">
            <w:pPr>
              <w:jc w:val="center"/>
            </w:pPr>
            <w:r w:rsidRPr="00526243">
              <w:t>MiddleName</w:t>
            </w:r>
          </w:p>
        </w:tc>
        <w:tc>
          <w:tcPr>
            <w:tcW w:w="1701" w:type="dxa"/>
            <w:tcBorders>
              <w:top w:val="nil"/>
              <w:left w:val="nil"/>
              <w:bottom w:val="single" w:sz="4" w:space="0" w:color="auto"/>
              <w:right w:val="single" w:sz="4" w:space="0" w:color="auto"/>
            </w:tcBorders>
            <w:shd w:val="clear" w:color="auto" w:fill="auto"/>
            <w:vAlign w:val="center"/>
            <w:hideMark/>
          </w:tcPr>
          <w:p w14:paraId="58C9593A"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F70F14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AE5A14F" w14:textId="77777777" w:rsidR="007874B5" w:rsidRPr="00526243" w:rsidRDefault="007874B5" w:rsidP="00B2424C">
            <w:pPr>
              <w:jc w:val="center"/>
            </w:pPr>
            <w:r w:rsidRPr="00526243">
              <w:t>Отчество (при наличии)</w:t>
            </w:r>
          </w:p>
        </w:tc>
        <w:tc>
          <w:tcPr>
            <w:tcW w:w="2410" w:type="dxa"/>
            <w:tcBorders>
              <w:top w:val="nil"/>
              <w:left w:val="nil"/>
              <w:bottom w:val="single" w:sz="4" w:space="0" w:color="auto"/>
              <w:right w:val="single" w:sz="4" w:space="0" w:color="auto"/>
            </w:tcBorders>
            <w:shd w:val="clear" w:color="auto" w:fill="auto"/>
            <w:vAlign w:val="center"/>
            <w:hideMark/>
          </w:tcPr>
          <w:p w14:paraId="066A5674" w14:textId="77777777" w:rsidR="007874B5" w:rsidRPr="00526243" w:rsidRDefault="007874B5" w:rsidP="00B2424C">
            <w:r w:rsidRPr="00526243">
              <w:t> </w:t>
            </w:r>
          </w:p>
        </w:tc>
      </w:tr>
      <w:tr w:rsidR="007874B5" w:rsidRPr="00526243" w14:paraId="25000229"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0F7E866" w14:textId="77777777" w:rsidR="007874B5" w:rsidRPr="00526243" w:rsidRDefault="007874B5" w:rsidP="00B2424C">
            <w:pPr>
              <w:jc w:val="center"/>
            </w:pPr>
            <w:r w:rsidRPr="00526243">
              <w:t>Gender</w:t>
            </w:r>
          </w:p>
        </w:tc>
        <w:tc>
          <w:tcPr>
            <w:tcW w:w="1701" w:type="dxa"/>
            <w:tcBorders>
              <w:top w:val="nil"/>
              <w:left w:val="nil"/>
              <w:bottom w:val="single" w:sz="4" w:space="0" w:color="auto"/>
              <w:right w:val="single" w:sz="4" w:space="0" w:color="auto"/>
            </w:tcBorders>
            <w:shd w:val="clear" w:color="auto" w:fill="auto"/>
            <w:vAlign w:val="center"/>
            <w:hideMark/>
          </w:tcPr>
          <w:p w14:paraId="619B67E5" w14:textId="77777777" w:rsidR="007874B5" w:rsidRPr="00526243" w:rsidRDefault="007874B5" w:rsidP="00B2424C">
            <w:pPr>
              <w:jc w:val="center"/>
            </w:pPr>
            <w:r w:rsidRPr="00526243">
              <w:t>Gender</w:t>
            </w:r>
          </w:p>
        </w:tc>
        <w:tc>
          <w:tcPr>
            <w:tcW w:w="851" w:type="dxa"/>
            <w:tcBorders>
              <w:top w:val="nil"/>
              <w:left w:val="nil"/>
              <w:bottom w:val="single" w:sz="4" w:space="0" w:color="auto"/>
              <w:right w:val="single" w:sz="4" w:space="0" w:color="auto"/>
            </w:tcBorders>
            <w:shd w:val="clear" w:color="auto" w:fill="auto"/>
            <w:vAlign w:val="center"/>
            <w:hideMark/>
          </w:tcPr>
          <w:p w14:paraId="21EDAA0A"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5A1000D" w14:textId="77777777" w:rsidR="007874B5" w:rsidRPr="00526243" w:rsidRDefault="007874B5" w:rsidP="00B2424C">
            <w:pPr>
              <w:jc w:val="center"/>
            </w:pPr>
            <w:r w:rsidRPr="00526243">
              <w:t>Пол</w:t>
            </w:r>
          </w:p>
        </w:tc>
        <w:tc>
          <w:tcPr>
            <w:tcW w:w="2410" w:type="dxa"/>
            <w:tcBorders>
              <w:top w:val="nil"/>
              <w:left w:val="nil"/>
              <w:bottom w:val="single" w:sz="4" w:space="0" w:color="auto"/>
              <w:right w:val="single" w:sz="4" w:space="0" w:color="auto"/>
            </w:tcBorders>
            <w:shd w:val="clear" w:color="auto" w:fill="auto"/>
            <w:vAlign w:val="center"/>
            <w:hideMark/>
          </w:tcPr>
          <w:p w14:paraId="7C8BB1F5" w14:textId="77777777" w:rsidR="007874B5" w:rsidRPr="009F766E" w:rsidRDefault="007874B5" w:rsidP="00B2424C">
            <w:pPr>
              <w:rPr>
                <w:i/>
              </w:rPr>
            </w:pPr>
            <w:r w:rsidRPr="009F766E">
              <w:rPr>
                <w:i/>
              </w:rPr>
              <w:t>В элементе передаются следующие значения:</w:t>
            </w:r>
          </w:p>
          <w:p w14:paraId="16370FE6" w14:textId="77777777" w:rsidR="007874B5" w:rsidRPr="009F766E" w:rsidRDefault="007874B5" w:rsidP="00B2424C">
            <w:pPr>
              <w:rPr>
                <w:i/>
              </w:rPr>
            </w:pPr>
          </w:p>
          <w:p w14:paraId="5969A2D3" w14:textId="77777777" w:rsidR="007874B5" w:rsidRPr="00526243" w:rsidRDefault="007874B5" w:rsidP="00B2424C">
            <w:pPr>
              <w:rPr>
                <w:i/>
              </w:rPr>
            </w:pPr>
            <w:r w:rsidRPr="00526243">
              <w:rPr>
                <w:b/>
                <w:i/>
              </w:rPr>
              <w:t>Male</w:t>
            </w:r>
            <w:r w:rsidRPr="00526243">
              <w:rPr>
                <w:i/>
              </w:rPr>
              <w:t xml:space="preserve"> - мужской</w:t>
            </w:r>
          </w:p>
          <w:p w14:paraId="4498624D" w14:textId="77777777" w:rsidR="007874B5" w:rsidRPr="00526243" w:rsidRDefault="007874B5" w:rsidP="00B2424C">
            <w:r w:rsidRPr="00526243">
              <w:rPr>
                <w:b/>
                <w:i/>
              </w:rPr>
              <w:t>Female</w:t>
            </w:r>
            <w:r w:rsidRPr="00526243">
              <w:rPr>
                <w:i/>
              </w:rPr>
              <w:t xml:space="preserve"> - женский</w:t>
            </w:r>
          </w:p>
        </w:tc>
      </w:tr>
      <w:tr w:rsidR="007874B5" w:rsidRPr="00526243" w14:paraId="46CF5A84"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C5F9EBD" w14:textId="77777777" w:rsidR="007874B5" w:rsidRPr="00526243" w:rsidRDefault="007874B5" w:rsidP="00B2424C">
            <w:pPr>
              <w:jc w:val="center"/>
            </w:pPr>
            <w:r w:rsidRPr="00526243">
              <w:t>BirthDate</w:t>
            </w:r>
          </w:p>
        </w:tc>
        <w:tc>
          <w:tcPr>
            <w:tcW w:w="1701" w:type="dxa"/>
            <w:tcBorders>
              <w:top w:val="nil"/>
              <w:left w:val="nil"/>
              <w:bottom w:val="single" w:sz="4" w:space="0" w:color="auto"/>
              <w:right w:val="single" w:sz="4" w:space="0" w:color="auto"/>
            </w:tcBorders>
            <w:shd w:val="clear" w:color="auto" w:fill="auto"/>
            <w:vAlign w:val="center"/>
            <w:hideMark/>
          </w:tcPr>
          <w:p w14:paraId="4B5962D8"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3F31DC6C"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76E200E9" w14:textId="77777777" w:rsidR="007874B5" w:rsidRPr="00526243" w:rsidRDefault="007874B5" w:rsidP="00B2424C">
            <w:pPr>
              <w:jc w:val="center"/>
            </w:pPr>
            <w:r w:rsidRPr="00526243">
              <w:t>Дата рождения</w:t>
            </w:r>
          </w:p>
        </w:tc>
        <w:tc>
          <w:tcPr>
            <w:tcW w:w="2410" w:type="dxa"/>
            <w:tcBorders>
              <w:top w:val="nil"/>
              <w:left w:val="nil"/>
              <w:bottom w:val="single" w:sz="4" w:space="0" w:color="auto"/>
              <w:right w:val="single" w:sz="4" w:space="0" w:color="auto"/>
            </w:tcBorders>
            <w:shd w:val="clear" w:color="auto" w:fill="auto"/>
            <w:vAlign w:val="center"/>
            <w:hideMark/>
          </w:tcPr>
          <w:p w14:paraId="5749D724" w14:textId="77777777" w:rsidR="007874B5" w:rsidRPr="00526243" w:rsidRDefault="007874B5" w:rsidP="00B2424C">
            <w:r w:rsidRPr="00526243">
              <w:t> </w:t>
            </w:r>
          </w:p>
        </w:tc>
      </w:tr>
      <w:tr w:rsidR="007874B5" w:rsidRPr="00526243" w14:paraId="62E1A14D"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BD05D03" w14:textId="77777777" w:rsidR="007874B5" w:rsidRPr="00526243" w:rsidRDefault="007874B5" w:rsidP="00B2424C">
            <w:pPr>
              <w:jc w:val="center"/>
            </w:pPr>
            <w:r w:rsidRPr="00526243">
              <w:t>BirthPlace</w:t>
            </w:r>
          </w:p>
        </w:tc>
        <w:tc>
          <w:tcPr>
            <w:tcW w:w="1701" w:type="dxa"/>
            <w:tcBorders>
              <w:top w:val="nil"/>
              <w:left w:val="nil"/>
              <w:bottom w:val="single" w:sz="4" w:space="0" w:color="auto"/>
              <w:right w:val="single" w:sz="4" w:space="0" w:color="auto"/>
            </w:tcBorders>
            <w:shd w:val="clear" w:color="auto" w:fill="auto"/>
            <w:vAlign w:val="center"/>
            <w:hideMark/>
          </w:tcPr>
          <w:p w14:paraId="238CF483"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18D16CF"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CB0FF81" w14:textId="77777777" w:rsidR="007874B5" w:rsidRPr="00526243" w:rsidRDefault="007874B5" w:rsidP="00B2424C">
            <w:pPr>
              <w:jc w:val="center"/>
            </w:pPr>
            <w:r w:rsidRPr="00526243">
              <w:t>Место рождения</w:t>
            </w:r>
          </w:p>
        </w:tc>
        <w:tc>
          <w:tcPr>
            <w:tcW w:w="2410" w:type="dxa"/>
            <w:tcBorders>
              <w:top w:val="nil"/>
              <w:left w:val="nil"/>
              <w:bottom w:val="single" w:sz="4" w:space="0" w:color="auto"/>
              <w:right w:val="single" w:sz="4" w:space="0" w:color="auto"/>
            </w:tcBorders>
            <w:shd w:val="clear" w:color="auto" w:fill="auto"/>
            <w:vAlign w:val="center"/>
            <w:hideMark/>
          </w:tcPr>
          <w:p w14:paraId="3D46DEE4" w14:textId="77777777" w:rsidR="007874B5" w:rsidRPr="00526243" w:rsidRDefault="007874B5" w:rsidP="00B2424C">
            <w:r w:rsidRPr="00526243">
              <w:t> </w:t>
            </w:r>
          </w:p>
        </w:tc>
      </w:tr>
      <w:tr w:rsidR="007874B5" w:rsidRPr="00526243" w14:paraId="043CCFA4"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4F5E3F6" w14:textId="77777777" w:rsidR="007874B5" w:rsidRPr="00526243" w:rsidRDefault="007874B5" w:rsidP="00B2424C">
            <w:pPr>
              <w:jc w:val="center"/>
            </w:pPr>
            <w:r w:rsidRPr="00526243">
              <w:t>DeathDate</w:t>
            </w:r>
          </w:p>
        </w:tc>
        <w:tc>
          <w:tcPr>
            <w:tcW w:w="1701" w:type="dxa"/>
            <w:tcBorders>
              <w:top w:val="nil"/>
              <w:left w:val="nil"/>
              <w:bottom w:val="single" w:sz="4" w:space="0" w:color="auto"/>
              <w:right w:val="single" w:sz="4" w:space="0" w:color="auto"/>
            </w:tcBorders>
            <w:shd w:val="clear" w:color="auto" w:fill="auto"/>
            <w:vAlign w:val="center"/>
            <w:hideMark/>
          </w:tcPr>
          <w:p w14:paraId="683717CD"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2498FF99"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C92482E" w14:textId="77777777" w:rsidR="007874B5" w:rsidRPr="00526243" w:rsidRDefault="007874B5" w:rsidP="00B2424C">
            <w:pPr>
              <w:jc w:val="center"/>
            </w:pPr>
            <w:r w:rsidRPr="00526243">
              <w:t>Дата смерти</w:t>
            </w:r>
          </w:p>
        </w:tc>
        <w:tc>
          <w:tcPr>
            <w:tcW w:w="2410" w:type="dxa"/>
            <w:tcBorders>
              <w:top w:val="nil"/>
              <w:left w:val="nil"/>
              <w:bottom w:val="single" w:sz="4" w:space="0" w:color="auto"/>
              <w:right w:val="single" w:sz="4" w:space="0" w:color="auto"/>
            </w:tcBorders>
            <w:shd w:val="clear" w:color="auto" w:fill="auto"/>
            <w:vAlign w:val="center"/>
            <w:hideMark/>
          </w:tcPr>
          <w:p w14:paraId="32E7DE02" w14:textId="77777777" w:rsidR="007874B5" w:rsidRPr="00526243" w:rsidRDefault="007874B5" w:rsidP="00B2424C">
            <w:r w:rsidRPr="00526243">
              <w:t> </w:t>
            </w:r>
          </w:p>
        </w:tc>
      </w:tr>
      <w:tr w:rsidR="007874B5" w:rsidRPr="00526243" w14:paraId="792B9153"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BF6830C"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2B0E2D3E"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59EA5ABF"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EA82635"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63CE8A68"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05A098BE" w14:textId="77777777" w:rsidR="007874B5" w:rsidRPr="009F766E" w:rsidRDefault="007874B5" w:rsidP="00B2424C">
            <w:pPr>
              <w:rPr>
                <w:i/>
              </w:rPr>
            </w:pPr>
          </w:p>
          <w:p w14:paraId="7D106625" w14:textId="77777777" w:rsidR="007874B5" w:rsidRPr="00526243" w:rsidRDefault="007874B5" w:rsidP="00B2424C">
            <w:r w:rsidRPr="00526243">
              <w:rPr>
                <w:i/>
              </w:rPr>
              <w:t xml:space="preserve">Принимает значение </w:t>
            </w:r>
            <w:r w:rsidRPr="00526243">
              <w:rPr>
                <w:b/>
                <w:i/>
              </w:rPr>
              <w:t>true</w:t>
            </w:r>
          </w:p>
        </w:tc>
      </w:tr>
      <w:tr w:rsidR="007874B5" w:rsidRPr="006E5BF1" w14:paraId="3C43C541"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7730EF9" w14:textId="77777777" w:rsidR="007874B5" w:rsidRPr="00526243" w:rsidRDefault="007874B5" w:rsidP="00B2424C">
            <w:pPr>
              <w:jc w:val="center"/>
            </w:pPr>
            <w:r w:rsidRPr="00526243">
              <w:t>RepresentativeType</w:t>
            </w:r>
          </w:p>
        </w:tc>
        <w:tc>
          <w:tcPr>
            <w:tcW w:w="1701" w:type="dxa"/>
            <w:tcBorders>
              <w:top w:val="nil"/>
              <w:left w:val="nil"/>
              <w:bottom w:val="single" w:sz="4" w:space="0" w:color="auto"/>
              <w:right w:val="single" w:sz="4" w:space="0" w:color="auto"/>
            </w:tcBorders>
            <w:shd w:val="clear" w:color="auto" w:fill="auto"/>
            <w:vAlign w:val="center"/>
            <w:hideMark/>
          </w:tcPr>
          <w:p w14:paraId="341216A3"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34FB3D30"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25672957" w14:textId="77777777" w:rsidR="007874B5" w:rsidRPr="00526243" w:rsidRDefault="007874B5" w:rsidP="00B2424C">
            <w:pPr>
              <w:jc w:val="center"/>
            </w:pPr>
            <w:r w:rsidRPr="00526243">
              <w:t>Родственное отношение</w:t>
            </w:r>
          </w:p>
        </w:tc>
        <w:tc>
          <w:tcPr>
            <w:tcW w:w="2410" w:type="dxa"/>
            <w:tcBorders>
              <w:top w:val="nil"/>
              <w:left w:val="nil"/>
              <w:bottom w:val="single" w:sz="4" w:space="0" w:color="auto"/>
              <w:right w:val="single" w:sz="4" w:space="0" w:color="auto"/>
            </w:tcBorders>
            <w:shd w:val="clear" w:color="auto" w:fill="auto"/>
            <w:vAlign w:val="center"/>
            <w:hideMark/>
          </w:tcPr>
          <w:p w14:paraId="01A9AC5A" w14:textId="77777777" w:rsidR="007874B5" w:rsidRPr="009F766E" w:rsidRDefault="007874B5" w:rsidP="00B2424C">
            <w:pPr>
              <w:rPr>
                <w:i/>
              </w:rPr>
            </w:pPr>
            <w:r w:rsidRPr="009F766E">
              <w:rPr>
                <w:i/>
              </w:rPr>
              <w:t>Принимает значение из справочника.</w:t>
            </w:r>
          </w:p>
          <w:p w14:paraId="65459F95" w14:textId="77777777" w:rsidR="007874B5" w:rsidRPr="009F766E" w:rsidRDefault="007874B5" w:rsidP="00B2424C">
            <w:pPr>
              <w:rPr>
                <w:i/>
              </w:rPr>
            </w:pPr>
          </w:p>
          <w:p w14:paraId="3B07FB62" w14:textId="77777777" w:rsidR="007874B5" w:rsidRPr="009F766E" w:rsidRDefault="007874B5" w:rsidP="00B2424C">
            <w:pPr>
              <w:rPr>
                <w:i/>
              </w:rPr>
            </w:pPr>
            <w:r w:rsidRPr="009F766E">
              <w:rPr>
                <w:i/>
              </w:rPr>
              <w:t>См. Таблица №9 Приложение №1</w:t>
            </w:r>
          </w:p>
        </w:tc>
      </w:tr>
      <w:tr w:rsidR="007874B5" w:rsidRPr="00526243" w14:paraId="29E2F570" w14:textId="77777777" w:rsidTr="00F94FDD">
        <w:trPr>
          <w:trHeight w:val="12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EF3229C" w14:textId="77777777" w:rsidR="007874B5" w:rsidRPr="00526243" w:rsidRDefault="007874B5" w:rsidP="00B2424C">
            <w:pPr>
              <w:jc w:val="center"/>
            </w:pPr>
            <w:r w:rsidRPr="00526243">
              <w:t>RepresentativeDoc</w:t>
            </w:r>
          </w:p>
        </w:tc>
        <w:tc>
          <w:tcPr>
            <w:tcW w:w="1701" w:type="dxa"/>
            <w:tcBorders>
              <w:top w:val="nil"/>
              <w:left w:val="nil"/>
              <w:bottom w:val="single" w:sz="4" w:space="0" w:color="auto"/>
              <w:right w:val="single" w:sz="4" w:space="0" w:color="auto"/>
            </w:tcBorders>
            <w:shd w:val="clear" w:color="auto" w:fill="auto"/>
            <w:vAlign w:val="center"/>
            <w:hideMark/>
          </w:tcPr>
          <w:p w14:paraId="208385E7" w14:textId="77777777" w:rsidR="007874B5" w:rsidRPr="00526243" w:rsidRDefault="007874B5" w:rsidP="00B2424C">
            <w:pPr>
              <w:jc w:val="center"/>
            </w:pPr>
            <w:r w:rsidRPr="00526243">
              <w:t>IdentityDocument</w:t>
            </w:r>
          </w:p>
        </w:tc>
        <w:tc>
          <w:tcPr>
            <w:tcW w:w="851" w:type="dxa"/>
            <w:tcBorders>
              <w:top w:val="nil"/>
              <w:left w:val="nil"/>
              <w:bottom w:val="single" w:sz="4" w:space="0" w:color="auto"/>
              <w:right w:val="single" w:sz="4" w:space="0" w:color="auto"/>
            </w:tcBorders>
            <w:shd w:val="clear" w:color="auto" w:fill="auto"/>
            <w:vAlign w:val="center"/>
            <w:hideMark/>
          </w:tcPr>
          <w:p w14:paraId="70B4B07A"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EE3360C" w14:textId="77777777" w:rsidR="007874B5" w:rsidRPr="009F766E" w:rsidRDefault="007874B5" w:rsidP="00B2424C">
            <w:pPr>
              <w:jc w:val="center"/>
            </w:pPr>
            <w:r w:rsidRPr="009F766E">
              <w:t>Реквизиты документа, подтверждающего законность представления интересов учащегося</w:t>
            </w:r>
          </w:p>
        </w:tc>
        <w:tc>
          <w:tcPr>
            <w:tcW w:w="2410" w:type="dxa"/>
            <w:tcBorders>
              <w:top w:val="nil"/>
              <w:left w:val="nil"/>
              <w:bottom w:val="single" w:sz="4" w:space="0" w:color="auto"/>
              <w:right w:val="single" w:sz="4" w:space="0" w:color="auto"/>
            </w:tcBorders>
            <w:shd w:val="clear" w:color="auto" w:fill="auto"/>
            <w:vAlign w:val="center"/>
            <w:hideMark/>
          </w:tcPr>
          <w:p w14:paraId="4D9D62C5" w14:textId="77777777" w:rsidR="007874B5" w:rsidRPr="00526243" w:rsidRDefault="007874B5" w:rsidP="00B2424C">
            <w:r w:rsidRPr="00526243">
              <w:t> </w:t>
            </w:r>
            <w:r w:rsidRPr="00526243">
              <w:rPr>
                <w:i/>
              </w:rPr>
              <w:t>См. Таблица №106</w:t>
            </w:r>
          </w:p>
        </w:tc>
      </w:tr>
    </w:tbl>
    <w:p w14:paraId="02EE8350" w14:textId="77777777" w:rsidR="007874B5" w:rsidRPr="00526243" w:rsidRDefault="007874B5" w:rsidP="00B2424C"/>
    <w:p w14:paraId="13303B54" w14:textId="77777777" w:rsidR="007874B5" w:rsidRPr="00526243" w:rsidRDefault="007874B5" w:rsidP="00B2424C">
      <w:pPr>
        <w:rPr>
          <w:szCs w:val="28"/>
        </w:rPr>
      </w:pPr>
      <w:r w:rsidRPr="00526243">
        <w:rPr>
          <w:b/>
          <w:i/>
          <w:szCs w:val="28"/>
        </w:rPr>
        <w:t xml:space="preserve">7) PersonEduDataItem </w:t>
      </w:r>
      <w:r w:rsidRPr="00526243">
        <w:rPr>
          <w:szCs w:val="28"/>
        </w:rPr>
        <w:t>- структура данных об обучении</w:t>
      </w:r>
    </w:p>
    <w:p w14:paraId="3C60BFE3"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39A0C38A"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AE450C"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469BD88B"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63CF17A6"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1ACB1C44"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7D0811D3" w14:textId="77777777" w:rsidR="007874B5" w:rsidRPr="00526243" w:rsidRDefault="007874B5" w:rsidP="00B2424C">
            <w:pPr>
              <w:jc w:val="center"/>
              <w:rPr>
                <w:b/>
              </w:rPr>
            </w:pPr>
            <w:r w:rsidRPr="00526243">
              <w:rPr>
                <w:b/>
              </w:rPr>
              <w:t>Комментарий</w:t>
            </w:r>
          </w:p>
        </w:tc>
      </w:tr>
      <w:tr w:rsidR="007874B5" w:rsidRPr="00526243" w14:paraId="00F08F91"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77A5095" w14:textId="77777777" w:rsidR="007874B5" w:rsidRPr="00526243" w:rsidRDefault="007874B5" w:rsidP="00B2424C">
            <w:pPr>
              <w:jc w:val="center"/>
            </w:pPr>
            <w:r w:rsidRPr="00526243">
              <w:t>OrganizationId</w:t>
            </w:r>
          </w:p>
        </w:tc>
        <w:tc>
          <w:tcPr>
            <w:tcW w:w="1701" w:type="dxa"/>
            <w:tcBorders>
              <w:top w:val="nil"/>
              <w:left w:val="nil"/>
              <w:bottom w:val="single" w:sz="4" w:space="0" w:color="auto"/>
              <w:right w:val="single" w:sz="4" w:space="0" w:color="auto"/>
            </w:tcBorders>
            <w:shd w:val="clear" w:color="auto" w:fill="auto"/>
            <w:vAlign w:val="center"/>
            <w:hideMark/>
          </w:tcPr>
          <w:p w14:paraId="5A7260F5"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0FE885E"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FC27788" w14:textId="77777777" w:rsidR="007874B5" w:rsidRPr="00526243" w:rsidRDefault="007874B5" w:rsidP="00B2424C">
            <w:pPr>
              <w:jc w:val="center"/>
            </w:pPr>
            <w:r w:rsidRPr="00526243">
              <w:t>Региональный идентификатор организации</w:t>
            </w:r>
          </w:p>
        </w:tc>
        <w:tc>
          <w:tcPr>
            <w:tcW w:w="2410" w:type="dxa"/>
            <w:tcBorders>
              <w:top w:val="nil"/>
              <w:left w:val="nil"/>
              <w:bottom w:val="single" w:sz="4" w:space="0" w:color="auto"/>
              <w:right w:val="single" w:sz="4" w:space="0" w:color="auto"/>
            </w:tcBorders>
            <w:shd w:val="clear" w:color="auto" w:fill="auto"/>
            <w:vAlign w:val="center"/>
            <w:hideMark/>
          </w:tcPr>
          <w:p w14:paraId="12708024" w14:textId="77777777" w:rsidR="007874B5" w:rsidRPr="00526243" w:rsidRDefault="007874B5" w:rsidP="00B2424C">
            <w:r w:rsidRPr="00526243">
              <w:t> </w:t>
            </w:r>
          </w:p>
        </w:tc>
      </w:tr>
      <w:tr w:rsidR="007874B5" w:rsidRPr="00526243" w14:paraId="319352AB"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7C060C7" w14:textId="77777777" w:rsidR="007874B5" w:rsidRPr="00526243" w:rsidRDefault="007874B5" w:rsidP="00B2424C">
            <w:pPr>
              <w:jc w:val="center"/>
            </w:pPr>
            <w:r w:rsidRPr="00526243">
              <w:t>EntryApplication</w:t>
            </w:r>
          </w:p>
        </w:tc>
        <w:tc>
          <w:tcPr>
            <w:tcW w:w="1701" w:type="dxa"/>
            <w:tcBorders>
              <w:top w:val="nil"/>
              <w:left w:val="nil"/>
              <w:bottom w:val="single" w:sz="4" w:space="0" w:color="auto"/>
              <w:right w:val="single" w:sz="4" w:space="0" w:color="auto"/>
            </w:tcBorders>
            <w:shd w:val="clear" w:color="auto" w:fill="auto"/>
            <w:vAlign w:val="center"/>
            <w:hideMark/>
          </w:tcPr>
          <w:p w14:paraId="1A4D877E" w14:textId="77777777" w:rsidR="007874B5" w:rsidRPr="00526243" w:rsidRDefault="007874B5" w:rsidP="00B2424C">
            <w:pPr>
              <w:jc w:val="center"/>
            </w:pPr>
            <w:r w:rsidRPr="00526243">
              <w:t>RegEntryApplication</w:t>
            </w:r>
          </w:p>
        </w:tc>
        <w:tc>
          <w:tcPr>
            <w:tcW w:w="851" w:type="dxa"/>
            <w:tcBorders>
              <w:top w:val="nil"/>
              <w:left w:val="nil"/>
              <w:bottom w:val="single" w:sz="4" w:space="0" w:color="auto"/>
              <w:right w:val="single" w:sz="4" w:space="0" w:color="auto"/>
            </w:tcBorders>
            <w:shd w:val="clear" w:color="auto" w:fill="auto"/>
            <w:vAlign w:val="center"/>
            <w:hideMark/>
          </w:tcPr>
          <w:p w14:paraId="2B53998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136447F" w14:textId="77777777" w:rsidR="007874B5" w:rsidRPr="00526243" w:rsidRDefault="007874B5" w:rsidP="00B2424C">
            <w:pPr>
              <w:jc w:val="center"/>
            </w:pPr>
            <w:r w:rsidRPr="00526243">
              <w:t>Заявление на прием</w:t>
            </w:r>
          </w:p>
        </w:tc>
        <w:tc>
          <w:tcPr>
            <w:tcW w:w="2410" w:type="dxa"/>
            <w:tcBorders>
              <w:top w:val="nil"/>
              <w:left w:val="nil"/>
              <w:bottom w:val="single" w:sz="4" w:space="0" w:color="auto"/>
              <w:right w:val="single" w:sz="4" w:space="0" w:color="auto"/>
            </w:tcBorders>
            <w:shd w:val="clear" w:color="auto" w:fill="auto"/>
            <w:vAlign w:val="center"/>
            <w:hideMark/>
          </w:tcPr>
          <w:p w14:paraId="59EE99E9" w14:textId="77777777" w:rsidR="007874B5" w:rsidRPr="00526243" w:rsidRDefault="007874B5" w:rsidP="00B2424C">
            <w:r w:rsidRPr="00526243">
              <w:rPr>
                <w:i/>
              </w:rPr>
              <w:t>См. Таблица №110</w:t>
            </w:r>
          </w:p>
        </w:tc>
      </w:tr>
      <w:tr w:rsidR="007874B5" w:rsidRPr="006E5BF1" w14:paraId="4F8FD7B4"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BD7277C" w14:textId="77777777" w:rsidR="007874B5" w:rsidRPr="00526243" w:rsidRDefault="007874B5" w:rsidP="00B2424C">
            <w:pPr>
              <w:jc w:val="center"/>
            </w:pPr>
            <w:r w:rsidRPr="00526243">
              <w:t>DateFrom</w:t>
            </w:r>
          </w:p>
        </w:tc>
        <w:tc>
          <w:tcPr>
            <w:tcW w:w="1701" w:type="dxa"/>
            <w:tcBorders>
              <w:top w:val="nil"/>
              <w:left w:val="nil"/>
              <w:bottom w:val="single" w:sz="4" w:space="0" w:color="auto"/>
              <w:right w:val="single" w:sz="4" w:space="0" w:color="auto"/>
            </w:tcBorders>
            <w:shd w:val="clear" w:color="auto" w:fill="auto"/>
            <w:vAlign w:val="center"/>
            <w:hideMark/>
          </w:tcPr>
          <w:p w14:paraId="0812B730"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510A58B8"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4FA7219" w14:textId="77777777" w:rsidR="007874B5" w:rsidRPr="00526243" w:rsidRDefault="007874B5" w:rsidP="00B2424C">
            <w:pPr>
              <w:jc w:val="center"/>
            </w:pPr>
            <w:r w:rsidRPr="00526243">
              <w:t>Дата начала обучения</w:t>
            </w:r>
          </w:p>
        </w:tc>
        <w:tc>
          <w:tcPr>
            <w:tcW w:w="2410" w:type="dxa"/>
            <w:tcBorders>
              <w:top w:val="nil"/>
              <w:left w:val="nil"/>
              <w:bottom w:val="single" w:sz="4" w:space="0" w:color="auto"/>
              <w:right w:val="single" w:sz="4" w:space="0" w:color="auto"/>
            </w:tcBorders>
            <w:shd w:val="clear" w:color="auto" w:fill="auto"/>
            <w:vAlign w:val="center"/>
            <w:hideMark/>
          </w:tcPr>
          <w:p w14:paraId="66F7E818" w14:textId="77777777" w:rsidR="007874B5" w:rsidRPr="009F766E" w:rsidRDefault="007874B5" w:rsidP="00B2424C">
            <w:pPr>
              <w:rPr>
                <w:i/>
              </w:rPr>
            </w:pPr>
            <w:r w:rsidRPr="009F766E">
              <w:rPr>
                <w:i/>
              </w:rPr>
              <w:t>Предоставляется только для уже зачисленных на обучение</w:t>
            </w:r>
          </w:p>
        </w:tc>
      </w:tr>
      <w:tr w:rsidR="007874B5" w:rsidRPr="006E5BF1" w14:paraId="0D89D630"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C52FF50" w14:textId="77777777" w:rsidR="007874B5" w:rsidRPr="00526243" w:rsidRDefault="007874B5" w:rsidP="00B2424C">
            <w:pPr>
              <w:jc w:val="center"/>
            </w:pPr>
            <w:r w:rsidRPr="00526243">
              <w:t>DateTo</w:t>
            </w:r>
          </w:p>
        </w:tc>
        <w:tc>
          <w:tcPr>
            <w:tcW w:w="1701" w:type="dxa"/>
            <w:tcBorders>
              <w:top w:val="nil"/>
              <w:left w:val="nil"/>
              <w:bottom w:val="single" w:sz="4" w:space="0" w:color="auto"/>
              <w:right w:val="single" w:sz="4" w:space="0" w:color="auto"/>
            </w:tcBorders>
            <w:shd w:val="clear" w:color="auto" w:fill="auto"/>
            <w:vAlign w:val="center"/>
            <w:hideMark/>
          </w:tcPr>
          <w:p w14:paraId="7719819E"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288E7745"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C82690E" w14:textId="77777777" w:rsidR="007874B5" w:rsidRPr="00526243" w:rsidRDefault="007874B5" w:rsidP="00B2424C">
            <w:pPr>
              <w:jc w:val="center"/>
            </w:pPr>
            <w:r w:rsidRPr="00526243">
              <w:t>Дата окончания обучения</w:t>
            </w:r>
          </w:p>
        </w:tc>
        <w:tc>
          <w:tcPr>
            <w:tcW w:w="2410" w:type="dxa"/>
            <w:tcBorders>
              <w:top w:val="nil"/>
              <w:left w:val="nil"/>
              <w:bottom w:val="single" w:sz="4" w:space="0" w:color="auto"/>
              <w:right w:val="single" w:sz="4" w:space="0" w:color="auto"/>
            </w:tcBorders>
            <w:shd w:val="clear" w:color="auto" w:fill="auto"/>
            <w:vAlign w:val="center"/>
            <w:hideMark/>
          </w:tcPr>
          <w:p w14:paraId="320539DE" w14:textId="77777777" w:rsidR="007874B5" w:rsidRPr="009F766E" w:rsidRDefault="007874B5" w:rsidP="00B2424C">
            <w:pPr>
              <w:rPr>
                <w:i/>
              </w:rPr>
            </w:pPr>
            <w:r w:rsidRPr="009F766E">
              <w:rPr>
                <w:i/>
              </w:rPr>
              <w:t>Предоставляется только для окончивших обучение</w:t>
            </w:r>
          </w:p>
        </w:tc>
      </w:tr>
      <w:tr w:rsidR="007874B5" w:rsidRPr="006E5BF1" w14:paraId="21B6A909"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BEAAF6C" w14:textId="77777777" w:rsidR="007874B5" w:rsidRPr="00526243" w:rsidRDefault="007874B5" w:rsidP="00B2424C">
            <w:pPr>
              <w:jc w:val="center"/>
            </w:pPr>
            <w:r w:rsidRPr="00526243">
              <w:t>FormEducation</w:t>
            </w:r>
          </w:p>
        </w:tc>
        <w:tc>
          <w:tcPr>
            <w:tcW w:w="1701" w:type="dxa"/>
            <w:tcBorders>
              <w:top w:val="nil"/>
              <w:left w:val="nil"/>
              <w:bottom w:val="single" w:sz="4" w:space="0" w:color="auto"/>
              <w:right w:val="single" w:sz="4" w:space="0" w:color="auto"/>
            </w:tcBorders>
            <w:shd w:val="clear" w:color="auto" w:fill="auto"/>
            <w:vAlign w:val="center"/>
            <w:hideMark/>
          </w:tcPr>
          <w:p w14:paraId="7558C714"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69DA4C6A"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6B26BFA" w14:textId="77777777" w:rsidR="007874B5" w:rsidRPr="00526243" w:rsidRDefault="007874B5" w:rsidP="00B2424C">
            <w:pPr>
              <w:jc w:val="center"/>
            </w:pPr>
            <w:r w:rsidRPr="00526243">
              <w:t>Форма обучения</w:t>
            </w:r>
          </w:p>
        </w:tc>
        <w:tc>
          <w:tcPr>
            <w:tcW w:w="2410" w:type="dxa"/>
            <w:tcBorders>
              <w:top w:val="nil"/>
              <w:left w:val="nil"/>
              <w:bottom w:val="single" w:sz="4" w:space="0" w:color="auto"/>
              <w:right w:val="single" w:sz="4" w:space="0" w:color="auto"/>
            </w:tcBorders>
            <w:shd w:val="clear" w:color="auto" w:fill="auto"/>
            <w:vAlign w:val="center"/>
            <w:hideMark/>
          </w:tcPr>
          <w:p w14:paraId="35E53E1F" w14:textId="77777777" w:rsidR="007874B5" w:rsidRPr="009F766E" w:rsidRDefault="007874B5" w:rsidP="00B2424C">
            <w:pPr>
              <w:rPr>
                <w:i/>
              </w:rPr>
            </w:pPr>
            <w:r w:rsidRPr="009F766E">
              <w:rPr>
                <w:i/>
              </w:rPr>
              <w:t>Принимает значение из справочника.</w:t>
            </w:r>
          </w:p>
          <w:p w14:paraId="368CFF1B" w14:textId="77777777" w:rsidR="007874B5" w:rsidRPr="009F766E" w:rsidRDefault="007874B5" w:rsidP="00B2424C">
            <w:pPr>
              <w:rPr>
                <w:i/>
              </w:rPr>
            </w:pPr>
          </w:p>
          <w:p w14:paraId="5A239276" w14:textId="77777777" w:rsidR="007874B5" w:rsidRPr="009F766E" w:rsidRDefault="007874B5" w:rsidP="00B2424C">
            <w:pPr>
              <w:rPr>
                <w:i/>
              </w:rPr>
            </w:pPr>
            <w:r w:rsidRPr="009F766E">
              <w:rPr>
                <w:i/>
              </w:rPr>
              <w:t>См. Таблица №4 Приложение №1</w:t>
            </w:r>
          </w:p>
        </w:tc>
      </w:tr>
      <w:tr w:rsidR="007874B5" w:rsidRPr="00526243" w14:paraId="799DD431"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77F94E2" w14:textId="77777777" w:rsidR="007874B5" w:rsidRPr="00526243" w:rsidRDefault="007874B5" w:rsidP="00B2424C">
            <w:pPr>
              <w:jc w:val="center"/>
            </w:pPr>
            <w:r w:rsidRPr="00526243">
              <w:t>EducationProgramData</w:t>
            </w:r>
          </w:p>
        </w:tc>
        <w:tc>
          <w:tcPr>
            <w:tcW w:w="1701" w:type="dxa"/>
            <w:tcBorders>
              <w:top w:val="nil"/>
              <w:left w:val="nil"/>
              <w:bottom w:val="single" w:sz="4" w:space="0" w:color="auto"/>
              <w:right w:val="single" w:sz="4" w:space="0" w:color="auto"/>
            </w:tcBorders>
            <w:shd w:val="clear" w:color="auto" w:fill="auto"/>
            <w:vAlign w:val="center"/>
            <w:hideMark/>
          </w:tcPr>
          <w:p w14:paraId="747FA167" w14:textId="77777777" w:rsidR="007874B5" w:rsidRPr="00526243" w:rsidRDefault="007874B5" w:rsidP="00B2424C">
            <w:pPr>
              <w:jc w:val="center"/>
            </w:pPr>
            <w:r w:rsidRPr="00526243">
              <w:t>EducationProgramData</w:t>
            </w:r>
          </w:p>
        </w:tc>
        <w:tc>
          <w:tcPr>
            <w:tcW w:w="851" w:type="dxa"/>
            <w:tcBorders>
              <w:top w:val="nil"/>
              <w:left w:val="nil"/>
              <w:bottom w:val="single" w:sz="4" w:space="0" w:color="auto"/>
              <w:right w:val="single" w:sz="4" w:space="0" w:color="auto"/>
            </w:tcBorders>
            <w:shd w:val="clear" w:color="auto" w:fill="auto"/>
            <w:vAlign w:val="center"/>
            <w:hideMark/>
          </w:tcPr>
          <w:p w14:paraId="5F5FDDA2"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BC67B5F" w14:textId="77777777" w:rsidR="007874B5" w:rsidRPr="00526243" w:rsidRDefault="007874B5" w:rsidP="00B2424C">
            <w:pPr>
              <w:jc w:val="center"/>
            </w:pPr>
            <w:r w:rsidRPr="00526243">
              <w:t>Образовательная программа</w:t>
            </w:r>
          </w:p>
        </w:tc>
        <w:tc>
          <w:tcPr>
            <w:tcW w:w="2410" w:type="dxa"/>
            <w:tcBorders>
              <w:top w:val="nil"/>
              <w:left w:val="nil"/>
              <w:bottom w:val="single" w:sz="4" w:space="0" w:color="auto"/>
              <w:right w:val="single" w:sz="4" w:space="0" w:color="auto"/>
            </w:tcBorders>
            <w:shd w:val="clear" w:color="auto" w:fill="auto"/>
            <w:vAlign w:val="center"/>
            <w:hideMark/>
          </w:tcPr>
          <w:p w14:paraId="0877DE75" w14:textId="77777777" w:rsidR="007874B5" w:rsidRPr="00526243" w:rsidRDefault="007874B5" w:rsidP="00B2424C">
            <w:r w:rsidRPr="00526243">
              <w:rPr>
                <w:i/>
              </w:rPr>
              <w:t>См. Таблица №111</w:t>
            </w:r>
          </w:p>
        </w:tc>
      </w:tr>
      <w:tr w:rsidR="007874B5" w:rsidRPr="00526243" w14:paraId="55989C13"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6E243A7" w14:textId="77777777" w:rsidR="007874B5" w:rsidRPr="00526243" w:rsidRDefault="007874B5" w:rsidP="00B2424C">
            <w:pPr>
              <w:jc w:val="center"/>
            </w:pPr>
            <w:r w:rsidRPr="00526243">
              <w:t>EducationData</w:t>
            </w:r>
          </w:p>
        </w:tc>
        <w:tc>
          <w:tcPr>
            <w:tcW w:w="1701" w:type="dxa"/>
            <w:tcBorders>
              <w:top w:val="nil"/>
              <w:left w:val="nil"/>
              <w:bottom w:val="single" w:sz="4" w:space="0" w:color="auto"/>
              <w:right w:val="single" w:sz="4" w:space="0" w:color="auto"/>
            </w:tcBorders>
            <w:shd w:val="clear" w:color="auto" w:fill="auto"/>
            <w:vAlign w:val="center"/>
            <w:hideMark/>
          </w:tcPr>
          <w:p w14:paraId="214A2E38" w14:textId="77777777" w:rsidR="007874B5" w:rsidRPr="00526243" w:rsidRDefault="007874B5" w:rsidP="00B2424C">
            <w:pPr>
              <w:jc w:val="center"/>
            </w:pPr>
            <w:r w:rsidRPr="00526243">
              <w:t>EducationData</w:t>
            </w:r>
          </w:p>
        </w:tc>
        <w:tc>
          <w:tcPr>
            <w:tcW w:w="851" w:type="dxa"/>
            <w:tcBorders>
              <w:top w:val="nil"/>
              <w:left w:val="nil"/>
              <w:bottom w:val="single" w:sz="4" w:space="0" w:color="auto"/>
              <w:right w:val="single" w:sz="4" w:space="0" w:color="auto"/>
            </w:tcBorders>
            <w:shd w:val="clear" w:color="auto" w:fill="auto"/>
            <w:vAlign w:val="center"/>
            <w:hideMark/>
          </w:tcPr>
          <w:p w14:paraId="35DBD7F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DF7D180" w14:textId="77777777" w:rsidR="007874B5" w:rsidRPr="00526243" w:rsidRDefault="007874B5" w:rsidP="00B2424C">
            <w:pPr>
              <w:jc w:val="center"/>
            </w:pPr>
            <w:r w:rsidRPr="00526243">
              <w:t>Сведения об обучении</w:t>
            </w:r>
          </w:p>
        </w:tc>
        <w:tc>
          <w:tcPr>
            <w:tcW w:w="2410" w:type="dxa"/>
            <w:tcBorders>
              <w:top w:val="nil"/>
              <w:left w:val="nil"/>
              <w:bottom w:val="single" w:sz="4" w:space="0" w:color="auto"/>
              <w:right w:val="single" w:sz="4" w:space="0" w:color="auto"/>
            </w:tcBorders>
            <w:shd w:val="clear" w:color="auto" w:fill="auto"/>
            <w:vAlign w:val="center"/>
            <w:hideMark/>
          </w:tcPr>
          <w:p w14:paraId="372D07FF" w14:textId="77777777" w:rsidR="007874B5" w:rsidRPr="00526243" w:rsidRDefault="007874B5" w:rsidP="00B2424C">
            <w:r w:rsidRPr="00526243">
              <w:rPr>
                <w:i/>
              </w:rPr>
              <w:t>См. Таблица №113</w:t>
            </w:r>
          </w:p>
        </w:tc>
      </w:tr>
      <w:tr w:rsidR="007874B5" w:rsidRPr="00526243" w14:paraId="5D155865"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AA867F5" w14:textId="77777777" w:rsidR="007874B5" w:rsidRPr="00526243" w:rsidRDefault="007874B5" w:rsidP="00B2424C">
            <w:pPr>
              <w:jc w:val="center"/>
            </w:pPr>
            <w:r w:rsidRPr="00526243">
              <w:t>Portfolio</w:t>
            </w:r>
          </w:p>
        </w:tc>
        <w:tc>
          <w:tcPr>
            <w:tcW w:w="1701" w:type="dxa"/>
            <w:tcBorders>
              <w:top w:val="nil"/>
              <w:left w:val="nil"/>
              <w:bottom w:val="single" w:sz="4" w:space="0" w:color="auto"/>
              <w:right w:val="single" w:sz="4" w:space="0" w:color="auto"/>
            </w:tcBorders>
            <w:shd w:val="clear" w:color="auto" w:fill="auto"/>
            <w:vAlign w:val="center"/>
            <w:hideMark/>
          </w:tcPr>
          <w:p w14:paraId="09A900CB" w14:textId="77777777" w:rsidR="007874B5" w:rsidRPr="00526243" w:rsidRDefault="007874B5" w:rsidP="00B2424C">
            <w:pPr>
              <w:jc w:val="center"/>
            </w:pPr>
            <w:r w:rsidRPr="00526243">
              <w:t>Portfolio</w:t>
            </w:r>
          </w:p>
        </w:tc>
        <w:tc>
          <w:tcPr>
            <w:tcW w:w="851" w:type="dxa"/>
            <w:tcBorders>
              <w:top w:val="nil"/>
              <w:left w:val="nil"/>
              <w:bottom w:val="single" w:sz="4" w:space="0" w:color="auto"/>
              <w:right w:val="single" w:sz="4" w:space="0" w:color="auto"/>
            </w:tcBorders>
            <w:shd w:val="clear" w:color="auto" w:fill="auto"/>
            <w:vAlign w:val="center"/>
            <w:hideMark/>
          </w:tcPr>
          <w:p w14:paraId="3390169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9C00E41" w14:textId="77777777" w:rsidR="007874B5" w:rsidRPr="00526243" w:rsidRDefault="007874B5" w:rsidP="00B2424C">
            <w:pPr>
              <w:jc w:val="center"/>
            </w:pPr>
            <w:r w:rsidRPr="00526243">
              <w:t>Портфолио</w:t>
            </w:r>
          </w:p>
        </w:tc>
        <w:tc>
          <w:tcPr>
            <w:tcW w:w="2410" w:type="dxa"/>
            <w:tcBorders>
              <w:top w:val="nil"/>
              <w:left w:val="nil"/>
              <w:bottom w:val="single" w:sz="4" w:space="0" w:color="auto"/>
              <w:right w:val="single" w:sz="4" w:space="0" w:color="auto"/>
            </w:tcBorders>
            <w:shd w:val="clear" w:color="auto" w:fill="auto"/>
            <w:vAlign w:val="center"/>
            <w:hideMark/>
          </w:tcPr>
          <w:p w14:paraId="17EF9434" w14:textId="77777777" w:rsidR="007874B5" w:rsidRPr="00526243" w:rsidRDefault="007874B5" w:rsidP="00B2424C">
            <w:r w:rsidRPr="00526243">
              <w:rPr>
                <w:i/>
              </w:rPr>
              <w:t>См. Таблица №116</w:t>
            </w:r>
          </w:p>
        </w:tc>
      </w:tr>
      <w:tr w:rsidR="007874B5" w:rsidRPr="006E5BF1" w14:paraId="57C6BA1A"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6ECFBCD" w14:textId="77777777" w:rsidR="007874B5" w:rsidRPr="00526243" w:rsidRDefault="007874B5" w:rsidP="00B2424C">
            <w:pPr>
              <w:jc w:val="center"/>
            </w:pPr>
            <w:r w:rsidRPr="00526243">
              <w:t>WorkTime</w:t>
            </w:r>
          </w:p>
        </w:tc>
        <w:tc>
          <w:tcPr>
            <w:tcW w:w="1701" w:type="dxa"/>
            <w:tcBorders>
              <w:top w:val="nil"/>
              <w:left w:val="nil"/>
              <w:bottom w:val="single" w:sz="4" w:space="0" w:color="auto"/>
              <w:right w:val="single" w:sz="4" w:space="0" w:color="auto"/>
            </w:tcBorders>
            <w:shd w:val="clear" w:color="auto" w:fill="auto"/>
            <w:vAlign w:val="center"/>
            <w:hideMark/>
          </w:tcPr>
          <w:p w14:paraId="1C84AA89"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288F130D"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3DAA5EE" w14:textId="77777777" w:rsidR="007874B5" w:rsidRPr="00526243" w:rsidRDefault="007874B5" w:rsidP="00B2424C">
            <w:pPr>
              <w:jc w:val="center"/>
            </w:pPr>
            <w:r w:rsidRPr="00526243">
              <w:t>Режим пребывания</w:t>
            </w:r>
          </w:p>
        </w:tc>
        <w:tc>
          <w:tcPr>
            <w:tcW w:w="2410" w:type="dxa"/>
            <w:tcBorders>
              <w:top w:val="nil"/>
              <w:left w:val="nil"/>
              <w:bottom w:val="single" w:sz="4" w:space="0" w:color="auto"/>
              <w:right w:val="single" w:sz="4" w:space="0" w:color="auto"/>
            </w:tcBorders>
            <w:shd w:val="clear" w:color="auto" w:fill="auto"/>
            <w:vAlign w:val="center"/>
            <w:hideMark/>
          </w:tcPr>
          <w:p w14:paraId="461C4486" w14:textId="77777777" w:rsidR="007874B5" w:rsidRPr="009F766E" w:rsidRDefault="007874B5" w:rsidP="00B2424C">
            <w:pPr>
              <w:rPr>
                <w:i/>
              </w:rPr>
            </w:pPr>
            <w:r w:rsidRPr="009F766E">
              <w:rPr>
                <w:i/>
              </w:rPr>
              <w:t>Принимает значение из справочника.</w:t>
            </w:r>
          </w:p>
          <w:p w14:paraId="457D90D6" w14:textId="77777777" w:rsidR="007874B5" w:rsidRPr="009F766E" w:rsidRDefault="007874B5" w:rsidP="00B2424C">
            <w:pPr>
              <w:rPr>
                <w:i/>
              </w:rPr>
            </w:pPr>
          </w:p>
          <w:p w14:paraId="7D2A3881" w14:textId="77777777" w:rsidR="007874B5" w:rsidRPr="009F766E" w:rsidRDefault="007874B5" w:rsidP="00B2424C">
            <w:pPr>
              <w:rPr>
                <w:i/>
              </w:rPr>
            </w:pPr>
            <w:r w:rsidRPr="009F766E">
              <w:rPr>
                <w:i/>
              </w:rPr>
              <w:t>См. Таблица №7 Приложение №1</w:t>
            </w:r>
          </w:p>
        </w:tc>
      </w:tr>
      <w:tr w:rsidR="007874B5" w:rsidRPr="00526243" w14:paraId="112D9CB1"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DDE606B" w14:textId="77777777" w:rsidR="007874B5" w:rsidRPr="00526243" w:rsidRDefault="007874B5" w:rsidP="00B2424C">
            <w:pPr>
              <w:jc w:val="center"/>
            </w:pPr>
            <w:r w:rsidRPr="00526243">
              <w:t>CompletionData</w:t>
            </w:r>
          </w:p>
        </w:tc>
        <w:tc>
          <w:tcPr>
            <w:tcW w:w="1701" w:type="dxa"/>
            <w:tcBorders>
              <w:top w:val="nil"/>
              <w:left w:val="nil"/>
              <w:bottom w:val="single" w:sz="4" w:space="0" w:color="auto"/>
              <w:right w:val="single" w:sz="4" w:space="0" w:color="auto"/>
            </w:tcBorders>
            <w:shd w:val="clear" w:color="auto" w:fill="auto"/>
            <w:vAlign w:val="center"/>
            <w:hideMark/>
          </w:tcPr>
          <w:p w14:paraId="5725D511" w14:textId="77777777" w:rsidR="007874B5" w:rsidRPr="00526243" w:rsidRDefault="007874B5" w:rsidP="00B2424C">
            <w:pPr>
              <w:jc w:val="center"/>
            </w:pPr>
            <w:r w:rsidRPr="00526243">
              <w:t>CompletionData</w:t>
            </w:r>
          </w:p>
        </w:tc>
        <w:tc>
          <w:tcPr>
            <w:tcW w:w="851" w:type="dxa"/>
            <w:tcBorders>
              <w:top w:val="nil"/>
              <w:left w:val="nil"/>
              <w:bottom w:val="single" w:sz="4" w:space="0" w:color="auto"/>
              <w:right w:val="single" w:sz="4" w:space="0" w:color="auto"/>
            </w:tcBorders>
            <w:shd w:val="clear" w:color="auto" w:fill="auto"/>
            <w:vAlign w:val="center"/>
            <w:hideMark/>
          </w:tcPr>
          <w:p w14:paraId="616BD21A"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06822FD" w14:textId="77777777" w:rsidR="007874B5" w:rsidRPr="00526243" w:rsidRDefault="007874B5" w:rsidP="00B2424C">
            <w:pPr>
              <w:jc w:val="center"/>
            </w:pPr>
            <w:r w:rsidRPr="00526243">
              <w:t>Сведения об окончании обучения</w:t>
            </w:r>
          </w:p>
        </w:tc>
        <w:tc>
          <w:tcPr>
            <w:tcW w:w="2410" w:type="dxa"/>
            <w:tcBorders>
              <w:top w:val="nil"/>
              <w:left w:val="nil"/>
              <w:bottom w:val="single" w:sz="4" w:space="0" w:color="auto"/>
              <w:right w:val="single" w:sz="4" w:space="0" w:color="auto"/>
            </w:tcBorders>
            <w:shd w:val="clear" w:color="auto" w:fill="auto"/>
            <w:vAlign w:val="center"/>
            <w:hideMark/>
          </w:tcPr>
          <w:p w14:paraId="3612FAD5" w14:textId="77777777" w:rsidR="007874B5" w:rsidRPr="00526243" w:rsidRDefault="007874B5" w:rsidP="00B2424C">
            <w:r w:rsidRPr="00526243">
              <w:rPr>
                <w:i/>
              </w:rPr>
              <w:t>См. Таблица №120</w:t>
            </w:r>
          </w:p>
        </w:tc>
      </w:tr>
      <w:tr w:rsidR="007874B5" w:rsidRPr="00526243" w14:paraId="79D94606"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DE0F5F7" w14:textId="77777777" w:rsidR="007874B5" w:rsidRPr="00526243" w:rsidRDefault="007874B5" w:rsidP="00B2424C">
            <w:pPr>
              <w:jc w:val="center"/>
            </w:pPr>
            <w:r w:rsidRPr="00526243">
              <w:t>AttendEvent</w:t>
            </w:r>
          </w:p>
        </w:tc>
        <w:tc>
          <w:tcPr>
            <w:tcW w:w="1701" w:type="dxa"/>
            <w:tcBorders>
              <w:top w:val="nil"/>
              <w:left w:val="nil"/>
              <w:bottom w:val="single" w:sz="4" w:space="0" w:color="auto"/>
              <w:right w:val="single" w:sz="4" w:space="0" w:color="auto"/>
            </w:tcBorders>
            <w:shd w:val="clear" w:color="auto" w:fill="auto"/>
            <w:vAlign w:val="center"/>
            <w:hideMark/>
          </w:tcPr>
          <w:p w14:paraId="5A48B907" w14:textId="77777777" w:rsidR="007874B5" w:rsidRPr="00526243" w:rsidRDefault="007874B5" w:rsidP="00B2424C">
            <w:pPr>
              <w:jc w:val="center"/>
            </w:pPr>
            <w:r w:rsidRPr="00526243">
              <w:t>AttendEvent[]</w:t>
            </w:r>
          </w:p>
        </w:tc>
        <w:tc>
          <w:tcPr>
            <w:tcW w:w="851" w:type="dxa"/>
            <w:tcBorders>
              <w:top w:val="nil"/>
              <w:left w:val="nil"/>
              <w:bottom w:val="single" w:sz="4" w:space="0" w:color="auto"/>
              <w:right w:val="single" w:sz="4" w:space="0" w:color="auto"/>
            </w:tcBorders>
            <w:shd w:val="clear" w:color="auto" w:fill="auto"/>
            <w:vAlign w:val="center"/>
            <w:hideMark/>
          </w:tcPr>
          <w:p w14:paraId="32EF398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E7DDC49" w14:textId="77777777" w:rsidR="007874B5" w:rsidRPr="00526243" w:rsidRDefault="007874B5" w:rsidP="00B2424C">
            <w:pPr>
              <w:jc w:val="center"/>
            </w:pPr>
            <w:r w:rsidRPr="00526243">
              <w:t>Внеурочная деятельность</w:t>
            </w:r>
          </w:p>
        </w:tc>
        <w:tc>
          <w:tcPr>
            <w:tcW w:w="2410" w:type="dxa"/>
            <w:tcBorders>
              <w:top w:val="nil"/>
              <w:left w:val="nil"/>
              <w:bottom w:val="single" w:sz="4" w:space="0" w:color="auto"/>
              <w:right w:val="single" w:sz="4" w:space="0" w:color="auto"/>
            </w:tcBorders>
            <w:shd w:val="clear" w:color="auto" w:fill="auto"/>
            <w:vAlign w:val="center"/>
            <w:hideMark/>
          </w:tcPr>
          <w:p w14:paraId="5D78AEDD" w14:textId="77777777" w:rsidR="007874B5" w:rsidRPr="00526243" w:rsidRDefault="007874B5" w:rsidP="00B2424C">
            <w:r w:rsidRPr="00526243">
              <w:rPr>
                <w:i/>
              </w:rPr>
              <w:t>См. Таблица №121</w:t>
            </w:r>
          </w:p>
        </w:tc>
      </w:tr>
      <w:tr w:rsidR="007874B5" w:rsidRPr="00526243" w14:paraId="103AAC6D"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F604A0B"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4C055732"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03EEF2C8"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0E49F6D"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5DC4D7FC"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639ED203" w14:textId="77777777" w:rsidR="007874B5" w:rsidRPr="009F766E" w:rsidRDefault="007874B5" w:rsidP="00B2424C">
            <w:pPr>
              <w:rPr>
                <w:i/>
              </w:rPr>
            </w:pPr>
          </w:p>
          <w:p w14:paraId="5EEB9EDF" w14:textId="77777777" w:rsidR="007874B5" w:rsidRPr="00526243" w:rsidRDefault="007874B5" w:rsidP="00B2424C">
            <w:r w:rsidRPr="00526243">
              <w:rPr>
                <w:i/>
              </w:rPr>
              <w:t xml:space="preserve">Принимает значение </w:t>
            </w:r>
            <w:r w:rsidRPr="00526243">
              <w:rPr>
                <w:b/>
                <w:i/>
              </w:rPr>
              <w:t>true</w:t>
            </w:r>
          </w:p>
        </w:tc>
      </w:tr>
    </w:tbl>
    <w:p w14:paraId="35F59C27" w14:textId="77777777" w:rsidR="007874B5" w:rsidRPr="00526243" w:rsidRDefault="007874B5" w:rsidP="00B2424C"/>
    <w:p w14:paraId="2A7453BE" w14:textId="77777777" w:rsidR="007874B5" w:rsidRPr="009F766E" w:rsidRDefault="007874B5" w:rsidP="00B2424C">
      <w:pPr>
        <w:rPr>
          <w:szCs w:val="28"/>
        </w:rPr>
      </w:pPr>
      <w:r w:rsidRPr="009F766E">
        <w:rPr>
          <w:b/>
          <w:i/>
          <w:szCs w:val="28"/>
        </w:rPr>
        <w:t xml:space="preserve">8) </w:t>
      </w:r>
      <w:r w:rsidRPr="00526243">
        <w:rPr>
          <w:b/>
          <w:i/>
          <w:szCs w:val="28"/>
        </w:rPr>
        <w:t>RegEntryApplication</w:t>
      </w:r>
      <w:r w:rsidRPr="009F766E">
        <w:rPr>
          <w:b/>
          <w:i/>
          <w:szCs w:val="28"/>
        </w:rPr>
        <w:t xml:space="preserve"> </w:t>
      </w:r>
      <w:r w:rsidRPr="009F766E">
        <w:rPr>
          <w:szCs w:val="28"/>
        </w:rPr>
        <w:t>– структура данных о заявлении на прием в организацию</w:t>
      </w:r>
    </w:p>
    <w:p w14:paraId="4BBD761E"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661B057D"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692B6C"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63B3B5DC"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00549AC8"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48C2A6AC"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6E810147" w14:textId="77777777" w:rsidR="007874B5" w:rsidRPr="00526243" w:rsidRDefault="007874B5" w:rsidP="00B2424C">
            <w:pPr>
              <w:jc w:val="center"/>
              <w:rPr>
                <w:b/>
              </w:rPr>
            </w:pPr>
            <w:r w:rsidRPr="00526243">
              <w:rPr>
                <w:b/>
              </w:rPr>
              <w:t>Комментарий</w:t>
            </w:r>
          </w:p>
        </w:tc>
      </w:tr>
      <w:tr w:rsidR="007874B5" w:rsidRPr="00526243" w14:paraId="727615C4"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5AE80A0" w14:textId="77777777" w:rsidR="007874B5" w:rsidRPr="00526243" w:rsidRDefault="007874B5" w:rsidP="00B2424C">
            <w:pPr>
              <w:jc w:val="center"/>
            </w:pPr>
            <w:r w:rsidRPr="00526243">
              <w:t>DateEntryApplication</w:t>
            </w:r>
          </w:p>
        </w:tc>
        <w:tc>
          <w:tcPr>
            <w:tcW w:w="1701" w:type="dxa"/>
            <w:tcBorders>
              <w:top w:val="nil"/>
              <w:left w:val="nil"/>
              <w:bottom w:val="single" w:sz="4" w:space="0" w:color="auto"/>
              <w:right w:val="single" w:sz="4" w:space="0" w:color="auto"/>
            </w:tcBorders>
            <w:shd w:val="clear" w:color="auto" w:fill="auto"/>
            <w:vAlign w:val="center"/>
            <w:hideMark/>
          </w:tcPr>
          <w:p w14:paraId="02894967"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67D1AEA3"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2258239" w14:textId="77777777" w:rsidR="007874B5" w:rsidRPr="00526243" w:rsidRDefault="007874B5" w:rsidP="00B2424C">
            <w:pPr>
              <w:jc w:val="center"/>
            </w:pPr>
            <w:r w:rsidRPr="00526243">
              <w:t>Дата подачи заявления</w:t>
            </w:r>
          </w:p>
        </w:tc>
        <w:tc>
          <w:tcPr>
            <w:tcW w:w="2410" w:type="dxa"/>
            <w:tcBorders>
              <w:top w:val="nil"/>
              <w:left w:val="nil"/>
              <w:bottom w:val="single" w:sz="4" w:space="0" w:color="auto"/>
              <w:right w:val="single" w:sz="4" w:space="0" w:color="auto"/>
            </w:tcBorders>
            <w:shd w:val="clear" w:color="auto" w:fill="auto"/>
            <w:vAlign w:val="bottom"/>
            <w:hideMark/>
          </w:tcPr>
          <w:p w14:paraId="2401C1D7" w14:textId="77777777" w:rsidR="007874B5" w:rsidRPr="00526243" w:rsidRDefault="007874B5" w:rsidP="00B2424C">
            <w:r w:rsidRPr="00526243">
              <w:t> </w:t>
            </w:r>
          </w:p>
        </w:tc>
      </w:tr>
      <w:tr w:rsidR="007874B5" w:rsidRPr="00526243" w14:paraId="79CE8C7F"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72DF70A" w14:textId="77777777" w:rsidR="007874B5" w:rsidRPr="00526243" w:rsidRDefault="007874B5" w:rsidP="00B2424C">
            <w:pPr>
              <w:jc w:val="center"/>
            </w:pPr>
            <w:r w:rsidRPr="00526243">
              <w:t>EducationGrade</w:t>
            </w:r>
          </w:p>
        </w:tc>
        <w:tc>
          <w:tcPr>
            <w:tcW w:w="1701" w:type="dxa"/>
            <w:tcBorders>
              <w:top w:val="nil"/>
              <w:left w:val="nil"/>
              <w:bottom w:val="single" w:sz="4" w:space="0" w:color="auto"/>
              <w:right w:val="single" w:sz="4" w:space="0" w:color="auto"/>
            </w:tcBorders>
            <w:shd w:val="clear" w:color="auto" w:fill="auto"/>
            <w:vAlign w:val="center"/>
            <w:hideMark/>
          </w:tcPr>
          <w:p w14:paraId="796B17C4"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C7BB1F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0662837" w14:textId="77777777" w:rsidR="007874B5" w:rsidRPr="00526243" w:rsidRDefault="007874B5" w:rsidP="00B2424C">
            <w:pPr>
              <w:jc w:val="center"/>
            </w:pPr>
            <w:r w:rsidRPr="00526243">
              <w:t>Учебный класс</w:t>
            </w:r>
          </w:p>
        </w:tc>
        <w:tc>
          <w:tcPr>
            <w:tcW w:w="2410" w:type="dxa"/>
            <w:tcBorders>
              <w:top w:val="nil"/>
              <w:left w:val="nil"/>
              <w:bottom w:val="single" w:sz="4" w:space="0" w:color="auto"/>
              <w:right w:val="single" w:sz="4" w:space="0" w:color="auto"/>
            </w:tcBorders>
            <w:shd w:val="clear" w:color="auto" w:fill="auto"/>
            <w:vAlign w:val="bottom"/>
            <w:hideMark/>
          </w:tcPr>
          <w:p w14:paraId="7A21B2A0" w14:textId="77777777" w:rsidR="007874B5" w:rsidRPr="00526243" w:rsidRDefault="007874B5" w:rsidP="00B2424C">
            <w:r w:rsidRPr="00526243">
              <w:t> </w:t>
            </w:r>
          </w:p>
        </w:tc>
      </w:tr>
      <w:tr w:rsidR="007874B5" w:rsidRPr="00526243" w14:paraId="3169BD9C"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3F0E564" w14:textId="77777777" w:rsidR="007874B5" w:rsidRPr="00526243" w:rsidRDefault="007874B5" w:rsidP="00B2424C">
            <w:pPr>
              <w:jc w:val="center"/>
            </w:pPr>
            <w:r w:rsidRPr="00526243">
              <w:t>EducationSpecialization</w:t>
            </w:r>
          </w:p>
        </w:tc>
        <w:tc>
          <w:tcPr>
            <w:tcW w:w="1701" w:type="dxa"/>
            <w:tcBorders>
              <w:top w:val="nil"/>
              <w:left w:val="nil"/>
              <w:bottom w:val="single" w:sz="4" w:space="0" w:color="auto"/>
              <w:right w:val="single" w:sz="4" w:space="0" w:color="auto"/>
            </w:tcBorders>
            <w:shd w:val="clear" w:color="auto" w:fill="auto"/>
            <w:vAlign w:val="center"/>
            <w:hideMark/>
          </w:tcPr>
          <w:p w14:paraId="4B9CED8B"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E51BA85"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06D7608" w14:textId="77777777" w:rsidR="007874B5" w:rsidRPr="00526243" w:rsidRDefault="007874B5" w:rsidP="00B2424C">
            <w:pPr>
              <w:jc w:val="center"/>
            </w:pPr>
            <w:r w:rsidRPr="00526243">
              <w:t>Специальность</w:t>
            </w:r>
          </w:p>
        </w:tc>
        <w:tc>
          <w:tcPr>
            <w:tcW w:w="2410" w:type="dxa"/>
            <w:tcBorders>
              <w:top w:val="nil"/>
              <w:left w:val="nil"/>
              <w:bottom w:val="single" w:sz="4" w:space="0" w:color="auto"/>
              <w:right w:val="single" w:sz="4" w:space="0" w:color="auto"/>
            </w:tcBorders>
            <w:shd w:val="clear" w:color="auto" w:fill="auto"/>
            <w:vAlign w:val="bottom"/>
            <w:hideMark/>
          </w:tcPr>
          <w:p w14:paraId="0255D219" w14:textId="77777777" w:rsidR="007874B5" w:rsidRPr="00526243" w:rsidRDefault="007874B5" w:rsidP="00B2424C">
            <w:r w:rsidRPr="00526243">
              <w:t> </w:t>
            </w:r>
          </w:p>
        </w:tc>
      </w:tr>
      <w:tr w:rsidR="007874B5" w:rsidRPr="00526243" w14:paraId="4290D421"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09BD54F" w14:textId="77777777" w:rsidR="007874B5" w:rsidRPr="00526243" w:rsidRDefault="007874B5" w:rsidP="00B2424C">
            <w:pPr>
              <w:jc w:val="center"/>
            </w:pPr>
            <w:r w:rsidRPr="00526243">
              <w:t>EducationCourse</w:t>
            </w:r>
          </w:p>
        </w:tc>
        <w:tc>
          <w:tcPr>
            <w:tcW w:w="1701" w:type="dxa"/>
            <w:tcBorders>
              <w:top w:val="nil"/>
              <w:left w:val="nil"/>
              <w:bottom w:val="single" w:sz="4" w:space="0" w:color="auto"/>
              <w:right w:val="single" w:sz="4" w:space="0" w:color="auto"/>
            </w:tcBorders>
            <w:shd w:val="clear" w:color="auto" w:fill="auto"/>
            <w:vAlign w:val="center"/>
            <w:hideMark/>
          </w:tcPr>
          <w:p w14:paraId="35531BC4"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505D0B1D"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C803A5E" w14:textId="77777777" w:rsidR="007874B5" w:rsidRPr="00526243" w:rsidRDefault="007874B5" w:rsidP="00B2424C">
            <w:pPr>
              <w:jc w:val="center"/>
            </w:pPr>
            <w:r w:rsidRPr="00526243">
              <w:t>Курс</w:t>
            </w:r>
          </w:p>
        </w:tc>
        <w:tc>
          <w:tcPr>
            <w:tcW w:w="2410" w:type="dxa"/>
            <w:tcBorders>
              <w:top w:val="nil"/>
              <w:left w:val="nil"/>
              <w:bottom w:val="single" w:sz="4" w:space="0" w:color="auto"/>
              <w:right w:val="single" w:sz="4" w:space="0" w:color="auto"/>
            </w:tcBorders>
            <w:shd w:val="clear" w:color="auto" w:fill="auto"/>
            <w:vAlign w:val="bottom"/>
            <w:hideMark/>
          </w:tcPr>
          <w:p w14:paraId="7E4BF206" w14:textId="77777777" w:rsidR="007874B5" w:rsidRPr="00526243" w:rsidRDefault="007874B5" w:rsidP="00B2424C">
            <w:r w:rsidRPr="00526243">
              <w:t> </w:t>
            </w:r>
          </w:p>
        </w:tc>
      </w:tr>
      <w:tr w:rsidR="007874B5" w:rsidRPr="00526243" w14:paraId="3B64BC2C"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926CAE2"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70421238"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31C1F18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85C3D6E"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bottom"/>
            <w:hideMark/>
          </w:tcPr>
          <w:p w14:paraId="05ADA04C"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70EB367C" w14:textId="77777777" w:rsidR="007874B5" w:rsidRPr="009F766E" w:rsidRDefault="007874B5" w:rsidP="00B2424C">
            <w:pPr>
              <w:rPr>
                <w:i/>
              </w:rPr>
            </w:pPr>
          </w:p>
          <w:p w14:paraId="0A9619B4" w14:textId="77777777" w:rsidR="007874B5" w:rsidRPr="00526243" w:rsidRDefault="007874B5" w:rsidP="00B2424C">
            <w:r w:rsidRPr="00526243">
              <w:rPr>
                <w:i/>
              </w:rPr>
              <w:t xml:space="preserve">Принимает значение </w:t>
            </w:r>
            <w:r w:rsidRPr="00526243">
              <w:rPr>
                <w:b/>
                <w:i/>
              </w:rPr>
              <w:t>true</w:t>
            </w:r>
          </w:p>
        </w:tc>
      </w:tr>
    </w:tbl>
    <w:p w14:paraId="2293BD27" w14:textId="77777777" w:rsidR="007874B5" w:rsidRPr="00526243" w:rsidRDefault="007874B5" w:rsidP="00B2424C"/>
    <w:p w14:paraId="18CC3A7E" w14:textId="77777777" w:rsidR="007874B5" w:rsidRPr="009F766E" w:rsidRDefault="007874B5" w:rsidP="00B2424C">
      <w:pPr>
        <w:rPr>
          <w:szCs w:val="28"/>
        </w:rPr>
      </w:pPr>
      <w:r w:rsidRPr="009F766E">
        <w:rPr>
          <w:b/>
          <w:i/>
          <w:szCs w:val="28"/>
        </w:rPr>
        <w:t xml:space="preserve">9) </w:t>
      </w:r>
      <w:r w:rsidRPr="00526243">
        <w:rPr>
          <w:b/>
          <w:i/>
          <w:szCs w:val="28"/>
        </w:rPr>
        <w:t>EducationProgramData</w:t>
      </w:r>
      <w:r w:rsidRPr="009F766E">
        <w:rPr>
          <w:b/>
          <w:i/>
          <w:szCs w:val="28"/>
        </w:rPr>
        <w:t xml:space="preserve"> </w:t>
      </w:r>
      <w:r w:rsidRPr="009F766E">
        <w:rPr>
          <w:szCs w:val="28"/>
        </w:rPr>
        <w:t>– структура данных об образовательных программах</w:t>
      </w:r>
    </w:p>
    <w:p w14:paraId="6DECA586"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6866A509"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96F6E6"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7C8A9AB6"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6C5E2B0E"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73A6AA80"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5BE7D86D" w14:textId="77777777" w:rsidR="007874B5" w:rsidRPr="00526243" w:rsidRDefault="007874B5" w:rsidP="00B2424C">
            <w:pPr>
              <w:jc w:val="center"/>
              <w:rPr>
                <w:b/>
              </w:rPr>
            </w:pPr>
            <w:r w:rsidRPr="00526243">
              <w:rPr>
                <w:b/>
              </w:rPr>
              <w:t>Комментарий</w:t>
            </w:r>
          </w:p>
        </w:tc>
      </w:tr>
      <w:tr w:rsidR="007874B5" w:rsidRPr="00526243" w14:paraId="207C5D64"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4D6497F" w14:textId="77777777" w:rsidR="007874B5" w:rsidRPr="00526243" w:rsidRDefault="007874B5" w:rsidP="00B2424C">
            <w:pPr>
              <w:jc w:val="center"/>
            </w:pPr>
            <w:r w:rsidRPr="00526243">
              <w:t>EducationProgramType</w:t>
            </w:r>
          </w:p>
        </w:tc>
        <w:tc>
          <w:tcPr>
            <w:tcW w:w="1701" w:type="dxa"/>
            <w:tcBorders>
              <w:top w:val="nil"/>
              <w:left w:val="nil"/>
              <w:bottom w:val="single" w:sz="4" w:space="0" w:color="auto"/>
              <w:right w:val="single" w:sz="4" w:space="0" w:color="auto"/>
            </w:tcBorders>
            <w:shd w:val="clear" w:color="auto" w:fill="auto"/>
            <w:vAlign w:val="center"/>
            <w:hideMark/>
          </w:tcPr>
          <w:p w14:paraId="6BCE774F" w14:textId="77777777" w:rsidR="007874B5" w:rsidRPr="00526243" w:rsidRDefault="007874B5" w:rsidP="00B2424C">
            <w:pPr>
              <w:jc w:val="center"/>
            </w:pPr>
            <w:r w:rsidRPr="00526243">
              <w:t>EducationProgramType</w:t>
            </w:r>
          </w:p>
        </w:tc>
        <w:tc>
          <w:tcPr>
            <w:tcW w:w="851" w:type="dxa"/>
            <w:tcBorders>
              <w:top w:val="nil"/>
              <w:left w:val="nil"/>
              <w:bottom w:val="single" w:sz="4" w:space="0" w:color="auto"/>
              <w:right w:val="single" w:sz="4" w:space="0" w:color="auto"/>
            </w:tcBorders>
            <w:shd w:val="clear" w:color="auto" w:fill="auto"/>
            <w:vAlign w:val="center"/>
            <w:hideMark/>
          </w:tcPr>
          <w:p w14:paraId="6AC3FA4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B662553" w14:textId="77777777" w:rsidR="007874B5" w:rsidRPr="00526243" w:rsidRDefault="007874B5" w:rsidP="00B2424C">
            <w:pPr>
              <w:jc w:val="center"/>
            </w:pPr>
            <w:r w:rsidRPr="00526243">
              <w:t>Образовательная программа</w:t>
            </w:r>
          </w:p>
        </w:tc>
        <w:tc>
          <w:tcPr>
            <w:tcW w:w="2410" w:type="dxa"/>
            <w:tcBorders>
              <w:top w:val="nil"/>
              <w:left w:val="nil"/>
              <w:bottom w:val="single" w:sz="4" w:space="0" w:color="auto"/>
              <w:right w:val="single" w:sz="4" w:space="0" w:color="auto"/>
            </w:tcBorders>
            <w:shd w:val="clear" w:color="auto" w:fill="auto"/>
            <w:vAlign w:val="center"/>
            <w:hideMark/>
          </w:tcPr>
          <w:p w14:paraId="18B2DAB0" w14:textId="77777777" w:rsidR="007874B5" w:rsidRPr="00526243" w:rsidRDefault="007874B5" w:rsidP="00B2424C">
            <w:r w:rsidRPr="00526243">
              <w:rPr>
                <w:i/>
              </w:rPr>
              <w:t>См. Таблица №112</w:t>
            </w:r>
          </w:p>
        </w:tc>
      </w:tr>
      <w:tr w:rsidR="007874B5" w:rsidRPr="006E5BF1" w14:paraId="22BD1B65"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E179BCB" w14:textId="77777777" w:rsidR="007874B5" w:rsidRPr="00526243" w:rsidRDefault="007874B5" w:rsidP="00B2424C">
            <w:pPr>
              <w:jc w:val="center"/>
            </w:pPr>
            <w:r w:rsidRPr="00526243">
              <w:t>AdaptationProgram</w:t>
            </w:r>
          </w:p>
        </w:tc>
        <w:tc>
          <w:tcPr>
            <w:tcW w:w="1701" w:type="dxa"/>
            <w:tcBorders>
              <w:top w:val="nil"/>
              <w:left w:val="nil"/>
              <w:bottom w:val="single" w:sz="4" w:space="0" w:color="auto"/>
              <w:right w:val="single" w:sz="4" w:space="0" w:color="auto"/>
            </w:tcBorders>
            <w:shd w:val="clear" w:color="auto" w:fill="auto"/>
            <w:vAlign w:val="center"/>
            <w:hideMark/>
          </w:tcPr>
          <w:p w14:paraId="4AC0AC1D"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5C97A78E"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103D651" w14:textId="77777777" w:rsidR="007874B5" w:rsidRPr="00526243" w:rsidRDefault="007874B5" w:rsidP="00B2424C">
            <w:pPr>
              <w:jc w:val="center"/>
            </w:pPr>
            <w:r w:rsidRPr="00526243">
              <w:t>Адаптированность</w:t>
            </w:r>
          </w:p>
        </w:tc>
        <w:tc>
          <w:tcPr>
            <w:tcW w:w="2410" w:type="dxa"/>
            <w:tcBorders>
              <w:top w:val="nil"/>
              <w:left w:val="nil"/>
              <w:bottom w:val="single" w:sz="4" w:space="0" w:color="auto"/>
              <w:right w:val="single" w:sz="4" w:space="0" w:color="auto"/>
            </w:tcBorders>
            <w:shd w:val="clear" w:color="auto" w:fill="auto"/>
            <w:vAlign w:val="center"/>
            <w:hideMark/>
          </w:tcPr>
          <w:p w14:paraId="4B41B233" w14:textId="77777777" w:rsidR="007874B5" w:rsidRPr="009F766E" w:rsidRDefault="007874B5" w:rsidP="00B2424C">
            <w:pPr>
              <w:rPr>
                <w:i/>
              </w:rPr>
            </w:pPr>
            <w:r w:rsidRPr="009F766E">
              <w:rPr>
                <w:i/>
              </w:rPr>
              <w:t>Принимает значение из справочника.</w:t>
            </w:r>
          </w:p>
          <w:p w14:paraId="325E2106" w14:textId="77777777" w:rsidR="007874B5" w:rsidRPr="009F766E" w:rsidRDefault="007874B5" w:rsidP="00B2424C">
            <w:pPr>
              <w:rPr>
                <w:i/>
              </w:rPr>
            </w:pPr>
          </w:p>
          <w:p w14:paraId="6025BC7E" w14:textId="77777777" w:rsidR="007874B5" w:rsidRPr="009F766E" w:rsidRDefault="007874B5" w:rsidP="00B2424C">
            <w:r w:rsidRPr="009F766E">
              <w:rPr>
                <w:i/>
              </w:rPr>
              <w:t>См. Таблица №3 Приложение №1</w:t>
            </w:r>
          </w:p>
        </w:tc>
      </w:tr>
      <w:tr w:rsidR="007874B5" w:rsidRPr="00526243" w14:paraId="246F7F5B" w14:textId="77777777" w:rsidTr="00F94FDD">
        <w:trPr>
          <w:trHeight w:val="12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BD0C191" w14:textId="77777777" w:rsidR="007874B5" w:rsidRPr="00526243" w:rsidRDefault="007874B5" w:rsidP="00B2424C">
            <w:pPr>
              <w:jc w:val="center"/>
            </w:pPr>
            <w:r w:rsidRPr="00526243">
              <w:t>FocusProgram</w:t>
            </w:r>
          </w:p>
        </w:tc>
        <w:tc>
          <w:tcPr>
            <w:tcW w:w="1701" w:type="dxa"/>
            <w:tcBorders>
              <w:top w:val="nil"/>
              <w:left w:val="nil"/>
              <w:bottom w:val="single" w:sz="4" w:space="0" w:color="auto"/>
              <w:right w:val="single" w:sz="4" w:space="0" w:color="auto"/>
            </w:tcBorders>
            <w:shd w:val="clear" w:color="auto" w:fill="auto"/>
            <w:vAlign w:val="center"/>
            <w:hideMark/>
          </w:tcPr>
          <w:p w14:paraId="229EA348"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AEABF33"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AB5CA4A" w14:textId="77777777" w:rsidR="007874B5" w:rsidRPr="00526243" w:rsidRDefault="007874B5" w:rsidP="00B2424C">
            <w:pPr>
              <w:jc w:val="center"/>
            </w:pPr>
            <w:r w:rsidRPr="00526243">
              <w:t>Направленность образовательной программы</w:t>
            </w:r>
          </w:p>
        </w:tc>
        <w:tc>
          <w:tcPr>
            <w:tcW w:w="2410" w:type="dxa"/>
            <w:tcBorders>
              <w:top w:val="nil"/>
              <w:left w:val="nil"/>
              <w:bottom w:val="single" w:sz="4" w:space="0" w:color="auto"/>
              <w:right w:val="single" w:sz="4" w:space="0" w:color="auto"/>
            </w:tcBorders>
            <w:shd w:val="clear" w:color="auto" w:fill="auto"/>
            <w:vAlign w:val="center"/>
            <w:hideMark/>
          </w:tcPr>
          <w:p w14:paraId="0B1E4CA8" w14:textId="77777777" w:rsidR="007874B5" w:rsidRPr="00526243" w:rsidRDefault="007874B5" w:rsidP="00B2424C"/>
        </w:tc>
      </w:tr>
      <w:tr w:rsidR="007874B5" w:rsidRPr="006E5BF1" w14:paraId="5C7E56CF"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47593FB" w14:textId="77777777" w:rsidR="007874B5" w:rsidRPr="00526243" w:rsidRDefault="007874B5" w:rsidP="00B2424C">
            <w:pPr>
              <w:jc w:val="center"/>
            </w:pPr>
            <w:r w:rsidRPr="00526243">
              <w:t>EducationDistance</w:t>
            </w:r>
          </w:p>
        </w:tc>
        <w:tc>
          <w:tcPr>
            <w:tcW w:w="1701" w:type="dxa"/>
            <w:tcBorders>
              <w:top w:val="nil"/>
              <w:left w:val="nil"/>
              <w:bottom w:val="single" w:sz="4" w:space="0" w:color="auto"/>
              <w:right w:val="single" w:sz="4" w:space="0" w:color="auto"/>
            </w:tcBorders>
            <w:shd w:val="clear" w:color="auto" w:fill="auto"/>
            <w:vAlign w:val="center"/>
            <w:hideMark/>
          </w:tcPr>
          <w:p w14:paraId="0DBB00CB"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A1A21D8"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7913ADA" w14:textId="77777777" w:rsidR="007874B5" w:rsidRPr="009F766E" w:rsidRDefault="007874B5" w:rsidP="00B2424C">
            <w:pPr>
              <w:jc w:val="center"/>
            </w:pPr>
            <w:r w:rsidRPr="009F766E">
              <w:t>Использование ДОТ, электронного обучения при реализации программ</w:t>
            </w:r>
          </w:p>
        </w:tc>
        <w:tc>
          <w:tcPr>
            <w:tcW w:w="2410" w:type="dxa"/>
            <w:tcBorders>
              <w:top w:val="nil"/>
              <w:left w:val="nil"/>
              <w:bottom w:val="single" w:sz="4" w:space="0" w:color="auto"/>
              <w:right w:val="single" w:sz="4" w:space="0" w:color="auto"/>
            </w:tcBorders>
            <w:shd w:val="clear" w:color="auto" w:fill="auto"/>
            <w:vAlign w:val="center"/>
            <w:hideMark/>
          </w:tcPr>
          <w:p w14:paraId="598B9FCD" w14:textId="77777777" w:rsidR="007874B5" w:rsidRPr="009F766E" w:rsidRDefault="007874B5" w:rsidP="00B2424C">
            <w:r w:rsidRPr="00526243">
              <w:t> </w:t>
            </w:r>
          </w:p>
        </w:tc>
      </w:tr>
      <w:tr w:rsidR="007874B5" w:rsidRPr="006E5BF1" w14:paraId="0CF5B05A" w14:textId="77777777" w:rsidTr="00F94FDD">
        <w:trPr>
          <w:trHeight w:val="21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5D52D25" w14:textId="77777777" w:rsidR="007874B5" w:rsidRPr="00526243" w:rsidRDefault="007874B5" w:rsidP="00B2424C">
            <w:pPr>
              <w:jc w:val="center"/>
            </w:pPr>
            <w:r w:rsidRPr="00526243">
              <w:t>EducationProgramDocument</w:t>
            </w:r>
          </w:p>
        </w:tc>
        <w:tc>
          <w:tcPr>
            <w:tcW w:w="1701" w:type="dxa"/>
            <w:tcBorders>
              <w:top w:val="nil"/>
              <w:left w:val="nil"/>
              <w:bottom w:val="single" w:sz="4" w:space="0" w:color="auto"/>
              <w:right w:val="single" w:sz="4" w:space="0" w:color="auto"/>
            </w:tcBorders>
            <w:shd w:val="clear" w:color="auto" w:fill="auto"/>
            <w:vAlign w:val="center"/>
            <w:hideMark/>
          </w:tcPr>
          <w:p w14:paraId="0E31DE81"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A31AA4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E5ED843" w14:textId="77777777" w:rsidR="007874B5" w:rsidRPr="009F766E" w:rsidRDefault="007874B5" w:rsidP="00B2424C">
            <w:pPr>
              <w:jc w:val="center"/>
            </w:pPr>
            <w:r w:rsidRPr="009F766E">
              <w:t>Наименование и реквизиты федеральных государственных требований в соответствии с которыми разработана и реализуется дополнительная предпрофессиональная образовательная программа</w:t>
            </w:r>
          </w:p>
        </w:tc>
        <w:tc>
          <w:tcPr>
            <w:tcW w:w="2410" w:type="dxa"/>
            <w:tcBorders>
              <w:top w:val="nil"/>
              <w:left w:val="nil"/>
              <w:bottom w:val="single" w:sz="4" w:space="0" w:color="auto"/>
              <w:right w:val="single" w:sz="4" w:space="0" w:color="auto"/>
            </w:tcBorders>
            <w:shd w:val="clear" w:color="auto" w:fill="auto"/>
            <w:vAlign w:val="center"/>
            <w:hideMark/>
          </w:tcPr>
          <w:p w14:paraId="279B5417" w14:textId="77777777" w:rsidR="007874B5" w:rsidRPr="009F766E" w:rsidRDefault="007874B5" w:rsidP="00B2424C">
            <w:r w:rsidRPr="00526243">
              <w:t> </w:t>
            </w:r>
          </w:p>
        </w:tc>
      </w:tr>
      <w:tr w:rsidR="007874B5" w:rsidRPr="00526243" w14:paraId="5583FB7C"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87B36CD" w14:textId="77777777" w:rsidR="007874B5" w:rsidRPr="00526243" w:rsidRDefault="007874B5" w:rsidP="00B2424C">
            <w:pPr>
              <w:jc w:val="center"/>
            </w:pPr>
            <w:r w:rsidRPr="00526243">
              <w:t>ViewSportArt</w:t>
            </w:r>
          </w:p>
        </w:tc>
        <w:tc>
          <w:tcPr>
            <w:tcW w:w="1701" w:type="dxa"/>
            <w:tcBorders>
              <w:top w:val="nil"/>
              <w:left w:val="nil"/>
              <w:bottom w:val="single" w:sz="4" w:space="0" w:color="auto"/>
              <w:right w:val="single" w:sz="4" w:space="0" w:color="auto"/>
            </w:tcBorders>
            <w:shd w:val="clear" w:color="auto" w:fill="auto"/>
            <w:vAlign w:val="center"/>
            <w:hideMark/>
          </w:tcPr>
          <w:p w14:paraId="39F2229A"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9263667"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A01D9B1" w14:textId="77777777" w:rsidR="007874B5" w:rsidRPr="00526243" w:rsidRDefault="007874B5" w:rsidP="00B2424C">
            <w:pPr>
              <w:jc w:val="center"/>
            </w:pPr>
            <w:r w:rsidRPr="00526243">
              <w:t>Вид спорта/искусства</w:t>
            </w:r>
          </w:p>
        </w:tc>
        <w:tc>
          <w:tcPr>
            <w:tcW w:w="2410" w:type="dxa"/>
            <w:tcBorders>
              <w:top w:val="nil"/>
              <w:left w:val="nil"/>
              <w:bottom w:val="single" w:sz="4" w:space="0" w:color="auto"/>
              <w:right w:val="single" w:sz="4" w:space="0" w:color="auto"/>
            </w:tcBorders>
            <w:shd w:val="clear" w:color="auto" w:fill="auto"/>
            <w:vAlign w:val="center"/>
            <w:hideMark/>
          </w:tcPr>
          <w:p w14:paraId="6409580E" w14:textId="77777777" w:rsidR="007874B5" w:rsidRPr="00526243" w:rsidRDefault="007874B5" w:rsidP="00B2424C">
            <w:r w:rsidRPr="00526243">
              <w:t> </w:t>
            </w:r>
          </w:p>
        </w:tc>
      </w:tr>
      <w:tr w:rsidR="007874B5" w:rsidRPr="006E5BF1" w14:paraId="4CE6D56A"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3539B30" w14:textId="77777777" w:rsidR="007874B5" w:rsidRPr="00526243" w:rsidRDefault="007874B5" w:rsidP="00B2424C">
            <w:pPr>
              <w:jc w:val="center"/>
            </w:pPr>
            <w:r w:rsidRPr="00526243">
              <w:t>QuantityYear</w:t>
            </w:r>
          </w:p>
        </w:tc>
        <w:tc>
          <w:tcPr>
            <w:tcW w:w="1701" w:type="dxa"/>
            <w:tcBorders>
              <w:top w:val="nil"/>
              <w:left w:val="nil"/>
              <w:bottom w:val="single" w:sz="4" w:space="0" w:color="auto"/>
              <w:right w:val="single" w:sz="4" w:space="0" w:color="auto"/>
            </w:tcBorders>
            <w:shd w:val="clear" w:color="auto" w:fill="auto"/>
            <w:vAlign w:val="center"/>
            <w:hideMark/>
          </w:tcPr>
          <w:p w14:paraId="797563CA"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2782370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98661CF" w14:textId="77777777" w:rsidR="007874B5" w:rsidRPr="009F766E" w:rsidRDefault="007874B5" w:rsidP="00B2424C">
            <w:pPr>
              <w:jc w:val="center"/>
            </w:pPr>
            <w:r w:rsidRPr="009F766E">
              <w:t>Количество лет освоения образовательной программы</w:t>
            </w:r>
          </w:p>
        </w:tc>
        <w:tc>
          <w:tcPr>
            <w:tcW w:w="2410" w:type="dxa"/>
            <w:tcBorders>
              <w:top w:val="nil"/>
              <w:left w:val="nil"/>
              <w:bottom w:val="single" w:sz="4" w:space="0" w:color="auto"/>
              <w:right w:val="single" w:sz="4" w:space="0" w:color="auto"/>
            </w:tcBorders>
            <w:shd w:val="clear" w:color="auto" w:fill="auto"/>
            <w:vAlign w:val="center"/>
            <w:hideMark/>
          </w:tcPr>
          <w:p w14:paraId="4363209C" w14:textId="77777777" w:rsidR="007874B5" w:rsidRPr="009F766E" w:rsidRDefault="007874B5" w:rsidP="00B2424C">
            <w:r w:rsidRPr="00526243">
              <w:t> </w:t>
            </w:r>
          </w:p>
        </w:tc>
      </w:tr>
      <w:tr w:rsidR="007874B5" w:rsidRPr="006E5BF1" w14:paraId="7874C488"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E962E0E" w14:textId="77777777" w:rsidR="007874B5" w:rsidRPr="00526243" w:rsidRDefault="007874B5" w:rsidP="00B2424C">
            <w:pPr>
              <w:jc w:val="center"/>
            </w:pPr>
            <w:r w:rsidRPr="00526243">
              <w:t>QuantityHours</w:t>
            </w:r>
          </w:p>
        </w:tc>
        <w:tc>
          <w:tcPr>
            <w:tcW w:w="1701" w:type="dxa"/>
            <w:tcBorders>
              <w:top w:val="nil"/>
              <w:left w:val="nil"/>
              <w:bottom w:val="single" w:sz="4" w:space="0" w:color="auto"/>
              <w:right w:val="single" w:sz="4" w:space="0" w:color="auto"/>
            </w:tcBorders>
            <w:shd w:val="clear" w:color="auto" w:fill="auto"/>
            <w:vAlign w:val="center"/>
            <w:hideMark/>
          </w:tcPr>
          <w:p w14:paraId="7271B429"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0F198A6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1DE338E" w14:textId="77777777" w:rsidR="007874B5" w:rsidRPr="009F766E" w:rsidRDefault="007874B5" w:rsidP="00B2424C">
            <w:pPr>
              <w:jc w:val="center"/>
            </w:pPr>
            <w:r w:rsidRPr="009F766E">
              <w:t>Совокупное количество часов освоения в соответствии с образовательной программой</w:t>
            </w:r>
          </w:p>
        </w:tc>
        <w:tc>
          <w:tcPr>
            <w:tcW w:w="2410" w:type="dxa"/>
            <w:tcBorders>
              <w:top w:val="nil"/>
              <w:left w:val="nil"/>
              <w:bottom w:val="single" w:sz="4" w:space="0" w:color="auto"/>
              <w:right w:val="single" w:sz="4" w:space="0" w:color="auto"/>
            </w:tcBorders>
            <w:shd w:val="clear" w:color="auto" w:fill="auto"/>
            <w:vAlign w:val="center"/>
            <w:hideMark/>
          </w:tcPr>
          <w:p w14:paraId="246CAEA5" w14:textId="77777777" w:rsidR="007874B5" w:rsidRPr="009F766E" w:rsidRDefault="007874B5" w:rsidP="00B2424C">
            <w:r w:rsidRPr="00526243">
              <w:t> </w:t>
            </w:r>
          </w:p>
        </w:tc>
      </w:tr>
      <w:tr w:rsidR="007874B5" w:rsidRPr="00526243" w14:paraId="3CF585C0"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2A49862" w14:textId="77777777" w:rsidR="007874B5" w:rsidRPr="00526243" w:rsidRDefault="007874B5" w:rsidP="00B2424C">
            <w:pPr>
              <w:jc w:val="center"/>
            </w:pPr>
            <w:r w:rsidRPr="00526243">
              <w:t>Profession</w:t>
            </w:r>
          </w:p>
        </w:tc>
        <w:tc>
          <w:tcPr>
            <w:tcW w:w="1701" w:type="dxa"/>
            <w:tcBorders>
              <w:top w:val="nil"/>
              <w:left w:val="nil"/>
              <w:bottom w:val="single" w:sz="4" w:space="0" w:color="auto"/>
              <w:right w:val="single" w:sz="4" w:space="0" w:color="auto"/>
            </w:tcBorders>
            <w:shd w:val="clear" w:color="auto" w:fill="auto"/>
            <w:vAlign w:val="center"/>
            <w:hideMark/>
          </w:tcPr>
          <w:p w14:paraId="6F76AE8E"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7137E5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1E19F4E" w14:textId="77777777" w:rsidR="007874B5" w:rsidRPr="00526243" w:rsidRDefault="007874B5" w:rsidP="00B2424C">
            <w:pPr>
              <w:jc w:val="center"/>
            </w:pPr>
            <w:r w:rsidRPr="00526243">
              <w:t>Специальность или профессия</w:t>
            </w:r>
          </w:p>
        </w:tc>
        <w:tc>
          <w:tcPr>
            <w:tcW w:w="2410" w:type="dxa"/>
            <w:tcBorders>
              <w:top w:val="nil"/>
              <w:left w:val="nil"/>
              <w:bottom w:val="single" w:sz="4" w:space="0" w:color="auto"/>
              <w:right w:val="single" w:sz="4" w:space="0" w:color="auto"/>
            </w:tcBorders>
            <w:shd w:val="clear" w:color="auto" w:fill="auto"/>
            <w:vAlign w:val="center"/>
            <w:hideMark/>
          </w:tcPr>
          <w:p w14:paraId="47A91774" w14:textId="77777777" w:rsidR="007874B5" w:rsidRPr="00526243" w:rsidRDefault="007874B5" w:rsidP="00B2424C">
            <w:r w:rsidRPr="00526243">
              <w:t> </w:t>
            </w:r>
          </w:p>
        </w:tc>
      </w:tr>
      <w:tr w:rsidR="007874B5" w:rsidRPr="00526243" w14:paraId="4B25B966"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218E19B" w14:textId="77777777" w:rsidR="007874B5" w:rsidRPr="00526243" w:rsidRDefault="007874B5" w:rsidP="00B2424C">
            <w:pPr>
              <w:jc w:val="center"/>
            </w:pPr>
            <w:r w:rsidRPr="00526243">
              <w:t>ProfessionWorker</w:t>
            </w:r>
          </w:p>
        </w:tc>
        <w:tc>
          <w:tcPr>
            <w:tcW w:w="1701" w:type="dxa"/>
            <w:tcBorders>
              <w:top w:val="nil"/>
              <w:left w:val="nil"/>
              <w:bottom w:val="single" w:sz="4" w:space="0" w:color="auto"/>
              <w:right w:val="single" w:sz="4" w:space="0" w:color="auto"/>
            </w:tcBorders>
            <w:shd w:val="clear" w:color="auto" w:fill="auto"/>
            <w:vAlign w:val="center"/>
            <w:hideMark/>
          </w:tcPr>
          <w:p w14:paraId="7F93BC64"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61AF344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9763E13" w14:textId="77777777" w:rsidR="007874B5" w:rsidRPr="00526243" w:rsidRDefault="007874B5" w:rsidP="00B2424C">
            <w:pPr>
              <w:jc w:val="center"/>
            </w:pPr>
            <w:r w:rsidRPr="00526243">
              <w:t>Профессия рабочего, должность служащего</w:t>
            </w:r>
          </w:p>
        </w:tc>
        <w:tc>
          <w:tcPr>
            <w:tcW w:w="2410" w:type="dxa"/>
            <w:tcBorders>
              <w:top w:val="nil"/>
              <w:left w:val="nil"/>
              <w:bottom w:val="single" w:sz="4" w:space="0" w:color="auto"/>
              <w:right w:val="single" w:sz="4" w:space="0" w:color="auto"/>
            </w:tcBorders>
            <w:shd w:val="clear" w:color="auto" w:fill="auto"/>
            <w:vAlign w:val="center"/>
            <w:hideMark/>
          </w:tcPr>
          <w:p w14:paraId="6838190B" w14:textId="77777777" w:rsidR="007874B5" w:rsidRPr="00526243" w:rsidRDefault="007874B5" w:rsidP="00B2424C">
            <w:r w:rsidRPr="00526243">
              <w:t> </w:t>
            </w:r>
          </w:p>
        </w:tc>
      </w:tr>
      <w:tr w:rsidR="007874B5" w:rsidRPr="00526243" w14:paraId="1E7C4A1B"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146684F" w14:textId="77777777" w:rsidR="007874B5" w:rsidRPr="00526243" w:rsidRDefault="007874B5" w:rsidP="00B2424C">
            <w:pPr>
              <w:jc w:val="center"/>
            </w:pPr>
            <w:r w:rsidRPr="00526243">
              <w:t>Qualification</w:t>
            </w:r>
          </w:p>
        </w:tc>
        <w:tc>
          <w:tcPr>
            <w:tcW w:w="1701" w:type="dxa"/>
            <w:tcBorders>
              <w:top w:val="nil"/>
              <w:left w:val="nil"/>
              <w:bottom w:val="single" w:sz="4" w:space="0" w:color="auto"/>
              <w:right w:val="single" w:sz="4" w:space="0" w:color="auto"/>
            </w:tcBorders>
            <w:shd w:val="clear" w:color="auto" w:fill="auto"/>
            <w:vAlign w:val="center"/>
            <w:hideMark/>
          </w:tcPr>
          <w:p w14:paraId="051C418B"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80B36B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13F82FA" w14:textId="77777777" w:rsidR="007874B5" w:rsidRPr="00526243" w:rsidRDefault="007874B5" w:rsidP="00B2424C">
            <w:pPr>
              <w:jc w:val="center"/>
            </w:pPr>
            <w:r w:rsidRPr="00526243">
              <w:t>Квалификация выпускника</w:t>
            </w:r>
          </w:p>
        </w:tc>
        <w:tc>
          <w:tcPr>
            <w:tcW w:w="2410" w:type="dxa"/>
            <w:tcBorders>
              <w:top w:val="nil"/>
              <w:left w:val="nil"/>
              <w:bottom w:val="single" w:sz="4" w:space="0" w:color="auto"/>
              <w:right w:val="single" w:sz="4" w:space="0" w:color="auto"/>
            </w:tcBorders>
            <w:shd w:val="clear" w:color="auto" w:fill="auto"/>
            <w:vAlign w:val="center"/>
            <w:hideMark/>
          </w:tcPr>
          <w:p w14:paraId="0C907F9C" w14:textId="77777777" w:rsidR="007874B5" w:rsidRPr="00526243" w:rsidRDefault="007874B5" w:rsidP="00B2424C">
            <w:r w:rsidRPr="00526243">
              <w:t> </w:t>
            </w:r>
          </w:p>
        </w:tc>
      </w:tr>
      <w:tr w:rsidR="007874B5" w:rsidRPr="00526243" w14:paraId="42BC5DEA"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133BDC2"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59038E0C"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786D42A4"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2A27715"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7DBF0A83"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25033209" w14:textId="77777777" w:rsidR="007874B5" w:rsidRPr="009F766E" w:rsidRDefault="007874B5" w:rsidP="00B2424C">
            <w:pPr>
              <w:rPr>
                <w:i/>
              </w:rPr>
            </w:pPr>
          </w:p>
          <w:p w14:paraId="06A35339" w14:textId="77777777" w:rsidR="007874B5" w:rsidRPr="00526243" w:rsidRDefault="007874B5" w:rsidP="00B2424C">
            <w:r w:rsidRPr="00526243">
              <w:rPr>
                <w:i/>
              </w:rPr>
              <w:t xml:space="preserve">Принимает значение </w:t>
            </w:r>
            <w:r w:rsidRPr="00526243">
              <w:rPr>
                <w:b/>
                <w:i/>
              </w:rPr>
              <w:t>true</w:t>
            </w:r>
          </w:p>
        </w:tc>
      </w:tr>
    </w:tbl>
    <w:p w14:paraId="4F6BBA4A" w14:textId="77777777" w:rsidR="007874B5" w:rsidRPr="00526243" w:rsidRDefault="007874B5" w:rsidP="00B2424C"/>
    <w:p w14:paraId="72D69261" w14:textId="77777777" w:rsidR="007874B5" w:rsidRPr="009F766E" w:rsidRDefault="007874B5" w:rsidP="00B2424C">
      <w:pPr>
        <w:rPr>
          <w:szCs w:val="28"/>
        </w:rPr>
      </w:pPr>
      <w:r w:rsidRPr="009F766E">
        <w:rPr>
          <w:b/>
          <w:i/>
          <w:szCs w:val="28"/>
        </w:rPr>
        <w:t xml:space="preserve">10) </w:t>
      </w:r>
      <w:r w:rsidRPr="00526243">
        <w:rPr>
          <w:b/>
          <w:i/>
          <w:szCs w:val="28"/>
        </w:rPr>
        <w:t>EducationProgramType</w:t>
      </w:r>
      <w:r w:rsidRPr="009F766E">
        <w:rPr>
          <w:b/>
          <w:i/>
          <w:szCs w:val="28"/>
        </w:rPr>
        <w:t xml:space="preserve"> </w:t>
      </w:r>
      <w:r w:rsidRPr="009F766E">
        <w:rPr>
          <w:szCs w:val="28"/>
        </w:rPr>
        <w:t>– структура данных о типах образовательных программ</w:t>
      </w:r>
    </w:p>
    <w:p w14:paraId="2CBA89DA"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05926D6C"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47385B"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4649AB76"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1343B4BF"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2779C5ED"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05AAD3F7" w14:textId="77777777" w:rsidR="007874B5" w:rsidRPr="00526243" w:rsidRDefault="007874B5" w:rsidP="00B2424C">
            <w:pPr>
              <w:jc w:val="center"/>
              <w:rPr>
                <w:b/>
              </w:rPr>
            </w:pPr>
            <w:r w:rsidRPr="00526243">
              <w:rPr>
                <w:b/>
              </w:rPr>
              <w:t>Комментарий</w:t>
            </w:r>
          </w:p>
        </w:tc>
      </w:tr>
      <w:tr w:rsidR="007874B5" w:rsidRPr="006E5BF1" w14:paraId="6BABF4B7"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D7C6EAC" w14:textId="77777777" w:rsidR="007874B5" w:rsidRPr="00526243" w:rsidRDefault="007874B5" w:rsidP="00B2424C">
            <w:pPr>
              <w:jc w:val="center"/>
            </w:pPr>
            <w:r w:rsidRPr="00526243">
              <w:t>EducationProgramKind</w:t>
            </w:r>
          </w:p>
        </w:tc>
        <w:tc>
          <w:tcPr>
            <w:tcW w:w="1701" w:type="dxa"/>
            <w:tcBorders>
              <w:top w:val="nil"/>
              <w:left w:val="nil"/>
              <w:bottom w:val="single" w:sz="4" w:space="0" w:color="auto"/>
              <w:right w:val="single" w:sz="4" w:space="0" w:color="auto"/>
            </w:tcBorders>
            <w:shd w:val="clear" w:color="auto" w:fill="auto"/>
            <w:vAlign w:val="center"/>
            <w:hideMark/>
          </w:tcPr>
          <w:p w14:paraId="09AE9D4C"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0AD513CD"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B6552E0" w14:textId="77777777" w:rsidR="007874B5" w:rsidRPr="00526243" w:rsidRDefault="007874B5" w:rsidP="00B2424C">
            <w:pPr>
              <w:jc w:val="center"/>
            </w:pPr>
            <w:r w:rsidRPr="00526243">
              <w:t>Уровень образования</w:t>
            </w:r>
          </w:p>
        </w:tc>
        <w:tc>
          <w:tcPr>
            <w:tcW w:w="2410" w:type="dxa"/>
            <w:tcBorders>
              <w:top w:val="nil"/>
              <w:left w:val="nil"/>
              <w:bottom w:val="single" w:sz="4" w:space="0" w:color="auto"/>
              <w:right w:val="single" w:sz="4" w:space="0" w:color="auto"/>
            </w:tcBorders>
            <w:shd w:val="clear" w:color="auto" w:fill="auto"/>
            <w:vAlign w:val="center"/>
            <w:hideMark/>
          </w:tcPr>
          <w:p w14:paraId="69292614" w14:textId="77777777" w:rsidR="007874B5" w:rsidRPr="009F766E" w:rsidRDefault="007874B5" w:rsidP="00B2424C">
            <w:pPr>
              <w:rPr>
                <w:i/>
              </w:rPr>
            </w:pPr>
            <w:r w:rsidRPr="009F766E">
              <w:rPr>
                <w:i/>
              </w:rPr>
              <w:t>Принимает значение из справочника.</w:t>
            </w:r>
          </w:p>
          <w:p w14:paraId="6AA6AAC6" w14:textId="77777777" w:rsidR="007874B5" w:rsidRPr="009F766E" w:rsidRDefault="007874B5" w:rsidP="00B2424C">
            <w:pPr>
              <w:rPr>
                <w:i/>
              </w:rPr>
            </w:pPr>
          </w:p>
          <w:p w14:paraId="16F26225" w14:textId="77777777" w:rsidR="007874B5" w:rsidRPr="009F766E" w:rsidRDefault="007874B5" w:rsidP="00B2424C">
            <w:r w:rsidRPr="009F766E">
              <w:rPr>
                <w:i/>
              </w:rPr>
              <w:t>См. Таблица №2 Приложение №1</w:t>
            </w:r>
          </w:p>
        </w:tc>
      </w:tr>
      <w:tr w:rsidR="007874B5" w:rsidRPr="00526243" w14:paraId="2BA477DE"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ED7F110" w14:textId="77777777" w:rsidR="007874B5" w:rsidRPr="00526243" w:rsidRDefault="007874B5" w:rsidP="00B2424C">
            <w:pPr>
              <w:jc w:val="center"/>
            </w:pPr>
            <w:r w:rsidRPr="00526243">
              <w:t>EducationProgramName</w:t>
            </w:r>
          </w:p>
        </w:tc>
        <w:tc>
          <w:tcPr>
            <w:tcW w:w="1701" w:type="dxa"/>
            <w:tcBorders>
              <w:top w:val="nil"/>
              <w:left w:val="nil"/>
              <w:bottom w:val="single" w:sz="4" w:space="0" w:color="auto"/>
              <w:right w:val="single" w:sz="4" w:space="0" w:color="auto"/>
            </w:tcBorders>
            <w:shd w:val="clear" w:color="auto" w:fill="auto"/>
            <w:vAlign w:val="center"/>
            <w:hideMark/>
          </w:tcPr>
          <w:p w14:paraId="7D47D1E5"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74C2B49"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0257B57" w14:textId="77777777" w:rsidR="007874B5" w:rsidRPr="00526243" w:rsidRDefault="007874B5" w:rsidP="00B2424C">
            <w:pPr>
              <w:jc w:val="center"/>
            </w:pPr>
            <w:r w:rsidRPr="00526243">
              <w:t>Наименование образовательной программы</w:t>
            </w:r>
          </w:p>
        </w:tc>
        <w:tc>
          <w:tcPr>
            <w:tcW w:w="2410" w:type="dxa"/>
            <w:tcBorders>
              <w:top w:val="nil"/>
              <w:left w:val="nil"/>
              <w:bottom w:val="single" w:sz="4" w:space="0" w:color="auto"/>
              <w:right w:val="single" w:sz="4" w:space="0" w:color="auto"/>
            </w:tcBorders>
            <w:shd w:val="clear" w:color="auto" w:fill="auto"/>
            <w:vAlign w:val="center"/>
            <w:hideMark/>
          </w:tcPr>
          <w:p w14:paraId="48F9A10E" w14:textId="77777777" w:rsidR="007874B5" w:rsidRPr="00526243" w:rsidRDefault="007874B5" w:rsidP="00B2424C">
            <w:r w:rsidRPr="00526243">
              <w:t> </w:t>
            </w:r>
          </w:p>
        </w:tc>
      </w:tr>
    </w:tbl>
    <w:p w14:paraId="5F975B0F" w14:textId="77777777" w:rsidR="007874B5" w:rsidRPr="00526243" w:rsidRDefault="007874B5" w:rsidP="00B2424C"/>
    <w:p w14:paraId="4C8D3F5E" w14:textId="77777777" w:rsidR="007874B5" w:rsidRPr="009F766E" w:rsidRDefault="007874B5" w:rsidP="00B2424C">
      <w:pPr>
        <w:rPr>
          <w:szCs w:val="28"/>
        </w:rPr>
      </w:pPr>
      <w:r w:rsidRPr="009F766E">
        <w:rPr>
          <w:b/>
          <w:i/>
          <w:szCs w:val="28"/>
        </w:rPr>
        <w:t xml:space="preserve">11) </w:t>
      </w:r>
      <w:r w:rsidRPr="00526243">
        <w:rPr>
          <w:b/>
          <w:i/>
          <w:szCs w:val="28"/>
        </w:rPr>
        <w:t>EducationData</w:t>
      </w:r>
      <w:r w:rsidRPr="009F766E">
        <w:rPr>
          <w:b/>
          <w:i/>
          <w:szCs w:val="28"/>
        </w:rPr>
        <w:t xml:space="preserve"> </w:t>
      </w:r>
      <w:r w:rsidRPr="009F766E">
        <w:rPr>
          <w:szCs w:val="28"/>
        </w:rPr>
        <w:t>- структура данных об успеваемости и форме обучения</w:t>
      </w:r>
    </w:p>
    <w:p w14:paraId="61C4C8B8"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7ECF74CB"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55374C"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4137537F"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028B16C4"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2CF518B3"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51C1470C" w14:textId="77777777" w:rsidR="007874B5" w:rsidRPr="00526243" w:rsidRDefault="007874B5" w:rsidP="00B2424C">
            <w:pPr>
              <w:jc w:val="center"/>
              <w:rPr>
                <w:b/>
              </w:rPr>
            </w:pPr>
            <w:r w:rsidRPr="00526243">
              <w:rPr>
                <w:b/>
              </w:rPr>
              <w:t>Комментарий</w:t>
            </w:r>
          </w:p>
        </w:tc>
      </w:tr>
      <w:tr w:rsidR="007874B5" w:rsidRPr="00526243" w14:paraId="31FF8C95"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7C07CFD" w14:textId="77777777" w:rsidR="007874B5" w:rsidRPr="00526243" w:rsidRDefault="007874B5" w:rsidP="00B2424C">
            <w:pPr>
              <w:jc w:val="center"/>
            </w:pPr>
            <w:r w:rsidRPr="00526243">
              <w:t>Transfer</w:t>
            </w:r>
          </w:p>
        </w:tc>
        <w:tc>
          <w:tcPr>
            <w:tcW w:w="1701" w:type="dxa"/>
            <w:tcBorders>
              <w:top w:val="nil"/>
              <w:left w:val="nil"/>
              <w:bottom w:val="single" w:sz="4" w:space="0" w:color="auto"/>
              <w:right w:val="single" w:sz="4" w:space="0" w:color="auto"/>
            </w:tcBorders>
            <w:shd w:val="clear" w:color="auto" w:fill="auto"/>
            <w:vAlign w:val="center"/>
            <w:hideMark/>
          </w:tcPr>
          <w:p w14:paraId="2E87EFD2" w14:textId="77777777" w:rsidR="007874B5" w:rsidRPr="00526243" w:rsidRDefault="007874B5" w:rsidP="00B2424C">
            <w:pPr>
              <w:jc w:val="center"/>
            </w:pPr>
            <w:r w:rsidRPr="00526243">
              <w:t>Transfer</w:t>
            </w:r>
          </w:p>
        </w:tc>
        <w:tc>
          <w:tcPr>
            <w:tcW w:w="851" w:type="dxa"/>
            <w:tcBorders>
              <w:top w:val="nil"/>
              <w:left w:val="nil"/>
              <w:bottom w:val="single" w:sz="4" w:space="0" w:color="auto"/>
              <w:right w:val="single" w:sz="4" w:space="0" w:color="auto"/>
            </w:tcBorders>
            <w:shd w:val="clear" w:color="auto" w:fill="auto"/>
            <w:vAlign w:val="center"/>
            <w:hideMark/>
          </w:tcPr>
          <w:p w14:paraId="30081326"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0D353B3" w14:textId="77777777" w:rsidR="007874B5" w:rsidRPr="00526243" w:rsidRDefault="007874B5" w:rsidP="00B2424C">
            <w:pPr>
              <w:jc w:val="center"/>
            </w:pPr>
            <w:r w:rsidRPr="00526243">
              <w:t>Перевод</w:t>
            </w:r>
          </w:p>
        </w:tc>
        <w:tc>
          <w:tcPr>
            <w:tcW w:w="2410" w:type="dxa"/>
            <w:tcBorders>
              <w:top w:val="nil"/>
              <w:left w:val="nil"/>
              <w:bottom w:val="single" w:sz="4" w:space="0" w:color="auto"/>
              <w:right w:val="single" w:sz="4" w:space="0" w:color="auto"/>
            </w:tcBorders>
            <w:shd w:val="clear" w:color="auto" w:fill="auto"/>
            <w:vAlign w:val="center"/>
            <w:hideMark/>
          </w:tcPr>
          <w:p w14:paraId="063ECB07" w14:textId="77777777" w:rsidR="007874B5" w:rsidRPr="00526243" w:rsidRDefault="007874B5" w:rsidP="00B2424C">
            <w:r w:rsidRPr="00526243">
              <w:rPr>
                <w:i/>
              </w:rPr>
              <w:t>См. Таблица №114</w:t>
            </w:r>
          </w:p>
        </w:tc>
      </w:tr>
      <w:tr w:rsidR="007874B5" w:rsidRPr="00526243" w14:paraId="243F5BB1"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3C0FD15" w14:textId="77777777" w:rsidR="007874B5" w:rsidRPr="00526243" w:rsidRDefault="007874B5" w:rsidP="00B2424C">
            <w:pPr>
              <w:jc w:val="center"/>
            </w:pPr>
            <w:r w:rsidRPr="00526243">
              <w:t>AnnualPerformance</w:t>
            </w:r>
          </w:p>
        </w:tc>
        <w:tc>
          <w:tcPr>
            <w:tcW w:w="1701" w:type="dxa"/>
            <w:tcBorders>
              <w:top w:val="nil"/>
              <w:left w:val="nil"/>
              <w:bottom w:val="single" w:sz="4" w:space="0" w:color="auto"/>
              <w:right w:val="single" w:sz="4" w:space="0" w:color="auto"/>
            </w:tcBorders>
            <w:shd w:val="clear" w:color="auto" w:fill="auto"/>
            <w:vAlign w:val="center"/>
            <w:hideMark/>
          </w:tcPr>
          <w:p w14:paraId="0DB9D703" w14:textId="77777777" w:rsidR="007874B5" w:rsidRPr="00526243" w:rsidRDefault="007874B5" w:rsidP="00B2424C">
            <w:pPr>
              <w:jc w:val="center"/>
            </w:pPr>
            <w:r w:rsidRPr="00526243">
              <w:t>AnnualPerformance[]</w:t>
            </w:r>
          </w:p>
        </w:tc>
        <w:tc>
          <w:tcPr>
            <w:tcW w:w="851" w:type="dxa"/>
            <w:tcBorders>
              <w:top w:val="nil"/>
              <w:left w:val="nil"/>
              <w:bottom w:val="single" w:sz="4" w:space="0" w:color="auto"/>
              <w:right w:val="single" w:sz="4" w:space="0" w:color="auto"/>
            </w:tcBorders>
            <w:shd w:val="clear" w:color="auto" w:fill="auto"/>
            <w:vAlign w:val="center"/>
            <w:hideMark/>
          </w:tcPr>
          <w:p w14:paraId="2D7A5366"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8DE4A91" w14:textId="77777777" w:rsidR="007874B5" w:rsidRPr="00526243" w:rsidRDefault="007874B5" w:rsidP="00B2424C">
            <w:pPr>
              <w:jc w:val="center"/>
            </w:pPr>
            <w:r w:rsidRPr="00526243">
              <w:t>Успеваемость</w:t>
            </w:r>
          </w:p>
        </w:tc>
        <w:tc>
          <w:tcPr>
            <w:tcW w:w="2410" w:type="dxa"/>
            <w:tcBorders>
              <w:top w:val="nil"/>
              <w:left w:val="nil"/>
              <w:bottom w:val="single" w:sz="4" w:space="0" w:color="auto"/>
              <w:right w:val="single" w:sz="4" w:space="0" w:color="auto"/>
            </w:tcBorders>
            <w:shd w:val="clear" w:color="auto" w:fill="auto"/>
            <w:vAlign w:val="center"/>
            <w:hideMark/>
          </w:tcPr>
          <w:p w14:paraId="12DF86B4" w14:textId="77777777" w:rsidR="007874B5" w:rsidRPr="00526243" w:rsidRDefault="007874B5" w:rsidP="00B2424C">
            <w:r w:rsidRPr="00526243">
              <w:rPr>
                <w:i/>
              </w:rPr>
              <w:t>См. Таблица №115</w:t>
            </w:r>
          </w:p>
        </w:tc>
      </w:tr>
      <w:tr w:rsidR="007874B5" w:rsidRPr="006E5BF1" w14:paraId="3DA74164"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DAD66E6" w14:textId="77777777" w:rsidR="007874B5" w:rsidRPr="00526243" w:rsidRDefault="007874B5" w:rsidP="00B2424C">
            <w:pPr>
              <w:jc w:val="center"/>
            </w:pPr>
            <w:r w:rsidRPr="00526243">
              <w:t>FormOfEducation</w:t>
            </w:r>
          </w:p>
        </w:tc>
        <w:tc>
          <w:tcPr>
            <w:tcW w:w="1701" w:type="dxa"/>
            <w:tcBorders>
              <w:top w:val="nil"/>
              <w:left w:val="nil"/>
              <w:bottom w:val="single" w:sz="4" w:space="0" w:color="auto"/>
              <w:right w:val="single" w:sz="4" w:space="0" w:color="auto"/>
            </w:tcBorders>
            <w:shd w:val="clear" w:color="auto" w:fill="auto"/>
            <w:vAlign w:val="center"/>
            <w:hideMark/>
          </w:tcPr>
          <w:p w14:paraId="705157F9"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7BA8E42A"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9461114" w14:textId="77777777" w:rsidR="007874B5" w:rsidRPr="00526243" w:rsidRDefault="007874B5" w:rsidP="00B2424C">
            <w:pPr>
              <w:jc w:val="center"/>
            </w:pPr>
            <w:r w:rsidRPr="00526243">
              <w:t>Форма получения образования</w:t>
            </w:r>
          </w:p>
        </w:tc>
        <w:tc>
          <w:tcPr>
            <w:tcW w:w="2410" w:type="dxa"/>
            <w:tcBorders>
              <w:top w:val="nil"/>
              <w:left w:val="nil"/>
              <w:bottom w:val="single" w:sz="4" w:space="0" w:color="auto"/>
              <w:right w:val="single" w:sz="4" w:space="0" w:color="auto"/>
            </w:tcBorders>
            <w:shd w:val="clear" w:color="auto" w:fill="auto"/>
            <w:vAlign w:val="center"/>
            <w:hideMark/>
          </w:tcPr>
          <w:p w14:paraId="3009DC72" w14:textId="77777777" w:rsidR="007874B5" w:rsidRPr="009F766E" w:rsidRDefault="007874B5" w:rsidP="00B2424C">
            <w:pPr>
              <w:rPr>
                <w:i/>
              </w:rPr>
            </w:pPr>
            <w:r w:rsidRPr="009F766E">
              <w:rPr>
                <w:i/>
              </w:rPr>
              <w:t>Принимает значение из справочника.</w:t>
            </w:r>
          </w:p>
          <w:p w14:paraId="055AD364" w14:textId="77777777" w:rsidR="007874B5" w:rsidRPr="009F766E" w:rsidRDefault="007874B5" w:rsidP="00B2424C">
            <w:pPr>
              <w:rPr>
                <w:i/>
              </w:rPr>
            </w:pPr>
          </w:p>
          <w:p w14:paraId="086C4BDE" w14:textId="77777777" w:rsidR="007874B5" w:rsidRPr="009F766E" w:rsidRDefault="007874B5" w:rsidP="00B2424C">
            <w:r w:rsidRPr="009F766E">
              <w:rPr>
                <w:i/>
              </w:rPr>
              <w:t>См. Таблица №5 Приложение №1</w:t>
            </w:r>
          </w:p>
        </w:tc>
      </w:tr>
      <w:tr w:rsidR="007874B5" w:rsidRPr="006E5BF1" w14:paraId="652F415E"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4846694" w14:textId="77777777" w:rsidR="007874B5" w:rsidRPr="00526243" w:rsidRDefault="007874B5" w:rsidP="00B2424C">
            <w:pPr>
              <w:jc w:val="center"/>
            </w:pPr>
            <w:r w:rsidRPr="00526243">
              <w:t>FormOfEducationCode</w:t>
            </w:r>
          </w:p>
        </w:tc>
        <w:tc>
          <w:tcPr>
            <w:tcW w:w="1701" w:type="dxa"/>
            <w:tcBorders>
              <w:top w:val="nil"/>
              <w:left w:val="nil"/>
              <w:bottom w:val="single" w:sz="4" w:space="0" w:color="auto"/>
              <w:right w:val="single" w:sz="4" w:space="0" w:color="auto"/>
            </w:tcBorders>
            <w:shd w:val="clear" w:color="auto" w:fill="auto"/>
            <w:vAlign w:val="center"/>
            <w:hideMark/>
          </w:tcPr>
          <w:p w14:paraId="76602004"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60B93B0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D197173" w14:textId="77777777" w:rsidR="007874B5" w:rsidRPr="00526243" w:rsidRDefault="007874B5" w:rsidP="00B2424C">
            <w:pPr>
              <w:jc w:val="center"/>
            </w:pPr>
            <w:r w:rsidRPr="00526243">
              <w:t>Форма обучения</w:t>
            </w:r>
          </w:p>
        </w:tc>
        <w:tc>
          <w:tcPr>
            <w:tcW w:w="2410" w:type="dxa"/>
            <w:tcBorders>
              <w:top w:val="nil"/>
              <w:left w:val="nil"/>
              <w:bottom w:val="single" w:sz="4" w:space="0" w:color="auto"/>
              <w:right w:val="single" w:sz="4" w:space="0" w:color="auto"/>
            </w:tcBorders>
            <w:shd w:val="clear" w:color="auto" w:fill="auto"/>
            <w:vAlign w:val="center"/>
            <w:hideMark/>
          </w:tcPr>
          <w:p w14:paraId="14222BB0" w14:textId="77777777" w:rsidR="007874B5" w:rsidRPr="009F766E" w:rsidRDefault="007874B5" w:rsidP="00B2424C">
            <w:pPr>
              <w:rPr>
                <w:i/>
              </w:rPr>
            </w:pPr>
            <w:r w:rsidRPr="009F766E">
              <w:rPr>
                <w:i/>
              </w:rPr>
              <w:t>Принимает значение из справочника.</w:t>
            </w:r>
          </w:p>
          <w:p w14:paraId="7DF2A96B" w14:textId="77777777" w:rsidR="007874B5" w:rsidRPr="009F766E" w:rsidRDefault="007874B5" w:rsidP="00B2424C">
            <w:pPr>
              <w:rPr>
                <w:i/>
              </w:rPr>
            </w:pPr>
          </w:p>
          <w:p w14:paraId="615A6DB2" w14:textId="77777777" w:rsidR="007874B5" w:rsidRPr="009F766E" w:rsidRDefault="007874B5" w:rsidP="00B2424C">
            <w:pPr>
              <w:rPr>
                <w:i/>
              </w:rPr>
            </w:pPr>
            <w:r w:rsidRPr="009F766E">
              <w:rPr>
                <w:i/>
              </w:rPr>
              <w:t>См. Таблица №4 Приложение №1</w:t>
            </w:r>
          </w:p>
        </w:tc>
      </w:tr>
      <w:tr w:rsidR="007874B5" w:rsidRPr="006E5BF1" w14:paraId="6D6D795F"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0EBAF14" w14:textId="77777777" w:rsidR="007874B5" w:rsidRPr="00526243" w:rsidRDefault="007874B5" w:rsidP="00B2424C">
            <w:pPr>
              <w:jc w:val="center"/>
            </w:pPr>
            <w:r w:rsidRPr="00526243">
              <w:t>TimeShift</w:t>
            </w:r>
          </w:p>
        </w:tc>
        <w:tc>
          <w:tcPr>
            <w:tcW w:w="1701" w:type="dxa"/>
            <w:tcBorders>
              <w:top w:val="nil"/>
              <w:left w:val="nil"/>
              <w:bottom w:val="single" w:sz="4" w:space="0" w:color="auto"/>
              <w:right w:val="single" w:sz="4" w:space="0" w:color="auto"/>
            </w:tcBorders>
            <w:shd w:val="clear" w:color="auto" w:fill="auto"/>
            <w:vAlign w:val="center"/>
            <w:hideMark/>
          </w:tcPr>
          <w:p w14:paraId="4CA87CBD"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76C63CC4"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E1630CD" w14:textId="77777777" w:rsidR="007874B5" w:rsidRPr="00526243" w:rsidRDefault="007874B5" w:rsidP="00B2424C">
            <w:pPr>
              <w:jc w:val="center"/>
            </w:pPr>
            <w:r w:rsidRPr="00526243">
              <w:t>Смена</w:t>
            </w:r>
          </w:p>
        </w:tc>
        <w:tc>
          <w:tcPr>
            <w:tcW w:w="2410" w:type="dxa"/>
            <w:tcBorders>
              <w:top w:val="nil"/>
              <w:left w:val="nil"/>
              <w:bottom w:val="single" w:sz="4" w:space="0" w:color="auto"/>
              <w:right w:val="single" w:sz="4" w:space="0" w:color="auto"/>
            </w:tcBorders>
            <w:shd w:val="clear" w:color="auto" w:fill="auto"/>
            <w:vAlign w:val="center"/>
            <w:hideMark/>
          </w:tcPr>
          <w:p w14:paraId="245AFD38" w14:textId="77777777" w:rsidR="007874B5" w:rsidRPr="009F766E" w:rsidRDefault="007874B5" w:rsidP="00B2424C">
            <w:pPr>
              <w:rPr>
                <w:i/>
              </w:rPr>
            </w:pPr>
            <w:r w:rsidRPr="009F766E">
              <w:rPr>
                <w:i/>
              </w:rPr>
              <w:t>Принимает значение из справочника.</w:t>
            </w:r>
          </w:p>
          <w:p w14:paraId="51B11187" w14:textId="77777777" w:rsidR="007874B5" w:rsidRPr="009F766E" w:rsidRDefault="007874B5" w:rsidP="00B2424C">
            <w:pPr>
              <w:rPr>
                <w:i/>
              </w:rPr>
            </w:pPr>
          </w:p>
          <w:p w14:paraId="10FA4D20" w14:textId="77777777" w:rsidR="007874B5" w:rsidRPr="009F766E" w:rsidRDefault="007874B5" w:rsidP="00B2424C">
            <w:pPr>
              <w:rPr>
                <w:i/>
              </w:rPr>
            </w:pPr>
            <w:r w:rsidRPr="009F766E">
              <w:rPr>
                <w:i/>
              </w:rPr>
              <w:t>См. Таблица №8 Приложение №1</w:t>
            </w:r>
          </w:p>
        </w:tc>
      </w:tr>
    </w:tbl>
    <w:p w14:paraId="1BD62CEC" w14:textId="77777777" w:rsidR="007874B5" w:rsidRPr="009F766E" w:rsidRDefault="007874B5" w:rsidP="00B2424C">
      <w:pPr>
        <w:rPr>
          <w:szCs w:val="28"/>
        </w:rPr>
      </w:pPr>
      <w:r w:rsidRPr="009F766E">
        <w:rPr>
          <w:b/>
          <w:i/>
          <w:szCs w:val="28"/>
        </w:rPr>
        <w:t xml:space="preserve">12) </w:t>
      </w:r>
      <w:r w:rsidRPr="00526243">
        <w:rPr>
          <w:b/>
          <w:i/>
          <w:szCs w:val="28"/>
        </w:rPr>
        <w:t>Transfer</w:t>
      </w:r>
      <w:r w:rsidRPr="009F766E">
        <w:rPr>
          <w:b/>
          <w:i/>
          <w:szCs w:val="28"/>
        </w:rPr>
        <w:t xml:space="preserve"> </w:t>
      </w:r>
      <w:r w:rsidRPr="009F766E">
        <w:rPr>
          <w:szCs w:val="28"/>
        </w:rPr>
        <w:t>- структура данных об учебном коллективе</w:t>
      </w:r>
    </w:p>
    <w:p w14:paraId="02861382"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ook w:val="04A0" w:firstRow="1" w:lastRow="0" w:firstColumn="1" w:lastColumn="0" w:noHBand="0" w:noVBand="1"/>
      </w:tblPr>
      <w:tblGrid>
        <w:gridCol w:w="1716"/>
        <w:gridCol w:w="1701"/>
        <w:gridCol w:w="851"/>
        <w:gridCol w:w="2551"/>
        <w:gridCol w:w="2410"/>
      </w:tblGrid>
      <w:tr w:rsidR="007874B5" w:rsidRPr="00526243" w14:paraId="12076DBF"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A7176C"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613A8917"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1DAA15B1"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210EF514"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55DCC892" w14:textId="77777777" w:rsidR="007874B5" w:rsidRPr="00526243" w:rsidRDefault="007874B5" w:rsidP="00B2424C">
            <w:pPr>
              <w:jc w:val="center"/>
              <w:rPr>
                <w:b/>
              </w:rPr>
            </w:pPr>
            <w:r w:rsidRPr="00526243">
              <w:rPr>
                <w:b/>
              </w:rPr>
              <w:t>Комментарий</w:t>
            </w:r>
          </w:p>
        </w:tc>
      </w:tr>
      <w:tr w:rsidR="007874B5" w:rsidRPr="00526243" w14:paraId="508856B0"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209F0A8" w14:textId="77777777" w:rsidR="007874B5" w:rsidRPr="00526243" w:rsidRDefault="007874B5" w:rsidP="00B2424C">
            <w:pPr>
              <w:jc w:val="center"/>
            </w:pPr>
            <w:r w:rsidRPr="00526243">
              <w:t>TransferYear</w:t>
            </w:r>
          </w:p>
        </w:tc>
        <w:tc>
          <w:tcPr>
            <w:tcW w:w="1701" w:type="dxa"/>
            <w:tcBorders>
              <w:top w:val="nil"/>
              <w:left w:val="nil"/>
              <w:bottom w:val="single" w:sz="4" w:space="0" w:color="auto"/>
              <w:right w:val="single" w:sz="4" w:space="0" w:color="auto"/>
            </w:tcBorders>
            <w:shd w:val="clear" w:color="auto" w:fill="auto"/>
            <w:vAlign w:val="center"/>
            <w:hideMark/>
          </w:tcPr>
          <w:p w14:paraId="126246AF"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5F3E5F65"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6DE8BE4" w14:textId="77777777" w:rsidR="007874B5" w:rsidRPr="00526243" w:rsidRDefault="007874B5" w:rsidP="00B2424C">
            <w:pPr>
              <w:jc w:val="center"/>
            </w:pPr>
            <w:r w:rsidRPr="00526243">
              <w:t>Учебный год</w:t>
            </w:r>
          </w:p>
        </w:tc>
        <w:tc>
          <w:tcPr>
            <w:tcW w:w="2410" w:type="dxa"/>
            <w:tcBorders>
              <w:top w:val="nil"/>
              <w:left w:val="nil"/>
              <w:bottom w:val="single" w:sz="4" w:space="0" w:color="auto"/>
              <w:right w:val="single" w:sz="4" w:space="0" w:color="auto"/>
            </w:tcBorders>
            <w:shd w:val="clear" w:color="auto" w:fill="auto"/>
            <w:vAlign w:val="center"/>
            <w:hideMark/>
          </w:tcPr>
          <w:p w14:paraId="52A9A0BD" w14:textId="77777777" w:rsidR="007874B5" w:rsidRPr="00526243" w:rsidRDefault="007874B5" w:rsidP="00B2424C">
            <w:r w:rsidRPr="00526243">
              <w:t> </w:t>
            </w:r>
          </w:p>
        </w:tc>
      </w:tr>
      <w:tr w:rsidR="007874B5" w:rsidRPr="00526243" w14:paraId="68D095C0"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9728A96" w14:textId="77777777" w:rsidR="007874B5" w:rsidRPr="00526243" w:rsidRDefault="007874B5" w:rsidP="00B2424C">
            <w:pPr>
              <w:jc w:val="center"/>
            </w:pPr>
            <w:r w:rsidRPr="00526243">
              <w:t>TransferGrade</w:t>
            </w:r>
          </w:p>
        </w:tc>
        <w:tc>
          <w:tcPr>
            <w:tcW w:w="1701" w:type="dxa"/>
            <w:tcBorders>
              <w:top w:val="nil"/>
              <w:left w:val="nil"/>
              <w:bottom w:val="single" w:sz="4" w:space="0" w:color="auto"/>
              <w:right w:val="single" w:sz="4" w:space="0" w:color="auto"/>
            </w:tcBorders>
            <w:shd w:val="clear" w:color="auto" w:fill="auto"/>
            <w:vAlign w:val="center"/>
            <w:hideMark/>
          </w:tcPr>
          <w:p w14:paraId="5A3B5E81"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2A555AD"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BD4AD62" w14:textId="77777777" w:rsidR="007874B5" w:rsidRPr="00526243" w:rsidRDefault="007874B5" w:rsidP="00B2424C">
            <w:pPr>
              <w:jc w:val="center"/>
            </w:pPr>
            <w:r w:rsidRPr="00526243">
              <w:t>Учебный класс</w:t>
            </w:r>
          </w:p>
        </w:tc>
        <w:tc>
          <w:tcPr>
            <w:tcW w:w="2410" w:type="dxa"/>
            <w:tcBorders>
              <w:top w:val="nil"/>
              <w:left w:val="nil"/>
              <w:bottom w:val="single" w:sz="4" w:space="0" w:color="auto"/>
              <w:right w:val="single" w:sz="4" w:space="0" w:color="auto"/>
            </w:tcBorders>
            <w:shd w:val="clear" w:color="auto" w:fill="auto"/>
            <w:vAlign w:val="center"/>
            <w:hideMark/>
          </w:tcPr>
          <w:p w14:paraId="790C52C7" w14:textId="77777777" w:rsidR="007874B5" w:rsidRPr="00526243" w:rsidRDefault="007874B5" w:rsidP="00B2424C">
            <w:r w:rsidRPr="00526243">
              <w:t> </w:t>
            </w:r>
          </w:p>
        </w:tc>
      </w:tr>
      <w:tr w:rsidR="007874B5" w:rsidRPr="006E5BF1" w14:paraId="60D63B7D"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50DD186" w14:textId="77777777" w:rsidR="007874B5" w:rsidRPr="00526243" w:rsidRDefault="007874B5" w:rsidP="00B2424C">
            <w:pPr>
              <w:jc w:val="center"/>
            </w:pPr>
            <w:r w:rsidRPr="00526243">
              <w:t>TransferCourse</w:t>
            </w:r>
          </w:p>
        </w:tc>
        <w:tc>
          <w:tcPr>
            <w:tcW w:w="1701" w:type="dxa"/>
            <w:tcBorders>
              <w:top w:val="nil"/>
              <w:left w:val="nil"/>
              <w:bottom w:val="single" w:sz="4" w:space="0" w:color="auto"/>
              <w:right w:val="single" w:sz="4" w:space="0" w:color="auto"/>
            </w:tcBorders>
            <w:shd w:val="clear" w:color="auto" w:fill="auto"/>
            <w:vAlign w:val="center"/>
            <w:hideMark/>
          </w:tcPr>
          <w:p w14:paraId="1E2BD54D"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12A2B9BA"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7BBC461" w14:textId="77777777" w:rsidR="007874B5" w:rsidRPr="00526243" w:rsidRDefault="007874B5" w:rsidP="00B2424C">
            <w:pPr>
              <w:jc w:val="center"/>
            </w:pPr>
            <w:r w:rsidRPr="00526243">
              <w:t>Учебный период</w:t>
            </w:r>
          </w:p>
        </w:tc>
        <w:tc>
          <w:tcPr>
            <w:tcW w:w="2410" w:type="dxa"/>
            <w:tcBorders>
              <w:top w:val="nil"/>
              <w:left w:val="nil"/>
              <w:bottom w:val="single" w:sz="4" w:space="0" w:color="auto"/>
              <w:right w:val="single" w:sz="4" w:space="0" w:color="auto"/>
            </w:tcBorders>
            <w:shd w:val="clear" w:color="auto" w:fill="auto"/>
            <w:vAlign w:val="center"/>
            <w:hideMark/>
          </w:tcPr>
          <w:p w14:paraId="49696C5E" w14:textId="77777777" w:rsidR="007874B5" w:rsidRPr="009F766E" w:rsidRDefault="007874B5" w:rsidP="00B2424C">
            <w:pPr>
              <w:rPr>
                <w:i/>
              </w:rPr>
            </w:pPr>
            <w:r w:rsidRPr="009F766E">
              <w:rPr>
                <w:i/>
              </w:rPr>
              <w:t>Принимает значение из справочника.</w:t>
            </w:r>
          </w:p>
          <w:p w14:paraId="6C6F35A7" w14:textId="77777777" w:rsidR="007874B5" w:rsidRPr="009F766E" w:rsidRDefault="007874B5" w:rsidP="00B2424C">
            <w:pPr>
              <w:rPr>
                <w:i/>
              </w:rPr>
            </w:pPr>
          </w:p>
          <w:p w14:paraId="016A29E7" w14:textId="77777777" w:rsidR="007874B5" w:rsidRPr="009F766E" w:rsidRDefault="007874B5" w:rsidP="00B2424C">
            <w:r w:rsidRPr="009F766E">
              <w:rPr>
                <w:i/>
              </w:rPr>
              <w:t>См. Таблица №10 Приложение №1</w:t>
            </w:r>
          </w:p>
        </w:tc>
      </w:tr>
      <w:tr w:rsidR="007874B5" w:rsidRPr="00526243" w14:paraId="40924FFA"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5B50993"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5D3CFF34"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08174D94"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107D886"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250A312C"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130D2A13" w14:textId="77777777" w:rsidR="007874B5" w:rsidRPr="009F766E" w:rsidRDefault="007874B5" w:rsidP="00B2424C">
            <w:pPr>
              <w:rPr>
                <w:i/>
              </w:rPr>
            </w:pPr>
          </w:p>
          <w:p w14:paraId="7B13C5A5" w14:textId="77777777" w:rsidR="007874B5" w:rsidRPr="00526243" w:rsidRDefault="007874B5" w:rsidP="00B2424C">
            <w:r w:rsidRPr="00526243">
              <w:rPr>
                <w:i/>
              </w:rPr>
              <w:t xml:space="preserve">Принимает значение </w:t>
            </w:r>
            <w:r w:rsidRPr="00526243">
              <w:rPr>
                <w:b/>
                <w:i/>
              </w:rPr>
              <w:t>true</w:t>
            </w:r>
          </w:p>
        </w:tc>
      </w:tr>
    </w:tbl>
    <w:p w14:paraId="481303CF" w14:textId="77777777" w:rsidR="007874B5" w:rsidRPr="00526243" w:rsidRDefault="007874B5" w:rsidP="00B2424C"/>
    <w:p w14:paraId="1C85FBCF" w14:textId="77777777" w:rsidR="007874B5" w:rsidRPr="00526243" w:rsidRDefault="007874B5" w:rsidP="00B2424C">
      <w:pPr>
        <w:rPr>
          <w:szCs w:val="28"/>
        </w:rPr>
      </w:pPr>
      <w:r w:rsidRPr="00526243">
        <w:rPr>
          <w:b/>
          <w:i/>
          <w:szCs w:val="28"/>
        </w:rPr>
        <w:t xml:space="preserve">13) AnnualPerformance </w:t>
      </w:r>
      <w:r w:rsidRPr="00526243">
        <w:rPr>
          <w:szCs w:val="28"/>
        </w:rPr>
        <w:t>- структура данных об отметках</w:t>
      </w:r>
    </w:p>
    <w:p w14:paraId="5B1A0558"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3A91754E"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4BF64F"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4D34F968"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0450FA47"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319E340F"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1D3FFB1E" w14:textId="77777777" w:rsidR="007874B5" w:rsidRPr="00526243" w:rsidRDefault="007874B5" w:rsidP="00B2424C">
            <w:pPr>
              <w:jc w:val="center"/>
              <w:rPr>
                <w:b/>
              </w:rPr>
            </w:pPr>
            <w:r w:rsidRPr="00526243">
              <w:rPr>
                <w:b/>
              </w:rPr>
              <w:t>Комментарий</w:t>
            </w:r>
          </w:p>
        </w:tc>
      </w:tr>
      <w:tr w:rsidR="007874B5" w:rsidRPr="006E5BF1" w14:paraId="00EF0AEF"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94E0F25" w14:textId="77777777" w:rsidR="007874B5" w:rsidRPr="00526243" w:rsidRDefault="007874B5" w:rsidP="00B2424C">
            <w:pPr>
              <w:jc w:val="center"/>
            </w:pPr>
            <w:r w:rsidRPr="00526243">
              <w:t>AnnualPerformanceType</w:t>
            </w:r>
          </w:p>
        </w:tc>
        <w:tc>
          <w:tcPr>
            <w:tcW w:w="1701" w:type="dxa"/>
            <w:tcBorders>
              <w:top w:val="nil"/>
              <w:left w:val="nil"/>
              <w:bottom w:val="single" w:sz="4" w:space="0" w:color="auto"/>
              <w:right w:val="single" w:sz="4" w:space="0" w:color="auto"/>
            </w:tcBorders>
            <w:shd w:val="clear" w:color="auto" w:fill="auto"/>
            <w:vAlign w:val="center"/>
            <w:hideMark/>
          </w:tcPr>
          <w:p w14:paraId="42A7E82A"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3E82787D"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E551619" w14:textId="77777777" w:rsidR="007874B5" w:rsidRPr="00526243" w:rsidRDefault="007874B5" w:rsidP="00B2424C">
            <w:pPr>
              <w:jc w:val="center"/>
            </w:pPr>
            <w:r w:rsidRPr="00526243">
              <w:t>Тип оценки успеваемости</w:t>
            </w:r>
          </w:p>
        </w:tc>
        <w:tc>
          <w:tcPr>
            <w:tcW w:w="2410" w:type="dxa"/>
            <w:tcBorders>
              <w:top w:val="nil"/>
              <w:left w:val="nil"/>
              <w:bottom w:val="single" w:sz="4" w:space="0" w:color="auto"/>
              <w:right w:val="single" w:sz="4" w:space="0" w:color="auto"/>
            </w:tcBorders>
            <w:shd w:val="clear" w:color="auto" w:fill="auto"/>
            <w:vAlign w:val="center"/>
            <w:hideMark/>
          </w:tcPr>
          <w:p w14:paraId="113D89E3" w14:textId="77777777" w:rsidR="007874B5" w:rsidRPr="009F766E" w:rsidRDefault="007874B5" w:rsidP="00B2424C">
            <w:pPr>
              <w:rPr>
                <w:i/>
              </w:rPr>
            </w:pPr>
            <w:r w:rsidRPr="009F766E">
              <w:rPr>
                <w:i/>
              </w:rPr>
              <w:t>Принимает значение из справочника.</w:t>
            </w:r>
          </w:p>
          <w:p w14:paraId="00DF83EA" w14:textId="77777777" w:rsidR="007874B5" w:rsidRPr="009F766E" w:rsidRDefault="007874B5" w:rsidP="00B2424C">
            <w:pPr>
              <w:rPr>
                <w:i/>
              </w:rPr>
            </w:pPr>
          </w:p>
          <w:p w14:paraId="19D44F33" w14:textId="77777777" w:rsidR="007874B5" w:rsidRPr="009F766E" w:rsidRDefault="007874B5" w:rsidP="00B2424C">
            <w:r w:rsidRPr="009F766E">
              <w:rPr>
                <w:i/>
              </w:rPr>
              <w:t>См. Таблица № Приложение №</w:t>
            </w:r>
          </w:p>
        </w:tc>
      </w:tr>
      <w:tr w:rsidR="007874B5" w:rsidRPr="00526243" w14:paraId="2B6BB0A8"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D8322AA" w14:textId="77777777" w:rsidR="007874B5" w:rsidRPr="00526243" w:rsidRDefault="007874B5" w:rsidP="00B2424C">
            <w:pPr>
              <w:jc w:val="center"/>
            </w:pPr>
            <w:r w:rsidRPr="00526243">
              <w:t>Object</w:t>
            </w:r>
          </w:p>
        </w:tc>
        <w:tc>
          <w:tcPr>
            <w:tcW w:w="1701" w:type="dxa"/>
            <w:tcBorders>
              <w:top w:val="nil"/>
              <w:left w:val="nil"/>
              <w:bottom w:val="single" w:sz="4" w:space="0" w:color="auto"/>
              <w:right w:val="single" w:sz="4" w:space="0" w:color="auto"/>
            </w:tcBorders>
            <w:shd w:val="clear" w:color="auto" w:fill="auto"/>
            <w:vAlign w:val="center"/>
            <w:hideMark/>
          </w:tcPr>
          <w:p w14:paraId="5AD5BFEB"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5307436"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EE70D4A" w14:textId="77777777" w:rsidR="007874B5" w:rsidRPr="00526243" w:rsidRDefault="007874B5" w:rsidP="00B2424C">
            <w:pPr>
              <w:jc w:val="center"/>
            </w:pPr>
            <w:r w:rsidRPr="00526243">
              <w:t>Предмет</w:t>
            </w:r>
          </w:p>
        </w:tc>
        <w:tc>
          <w:tcPr>
            <w:tcW w:w="2410" w:type="dxa"/>
            <w:tcBorders>
              <w:top w:val="nil"/>
              <w:left w:val="nil"/>
              <w:bottom w:val="single" w:sz="4" w:space="0" w:color="auto"/>
              <w:right w:val="single" w:sz="4" w:space="0" w:color="auto"/>
            </w:tcBorders>
            <w:shd w:val="clear" w:color="auto" w:fill="auto"/>
            <w:vAlign w:val="center"/>
            <w:hideMark/>
          </w:tcPr>
          <w:p w14:paraId="40F5A946" w14:textId="77777777" w:rsidR="007874B5" w:rsidRPr="00526243" w:rsidRDefault="007874B5" w:rsidP="00B2424C">
            <w:r w:rsidRPr="00526243">
              <w:t> </w:t>
            </w:r>
          </w:p>
        </w:tc>
      </w:tr>
      <w:tr w:rsidR="007874B5" w:rsidRPr="00526243" w14:paraId="3C0B9B57"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D64E8C8" w14:textId="77777777" w:rsidR="007874B5" w:rsidRPr="00526243" w:rsidRDefault="007874B5" w:rsidP="00B2424C">
            <w:pPr>
              <w:jc w:val="center"/>
            </w:pPr>
            <w:r w:rsidRPr="00526243">
              <w:t>Score</w:t>
            </w:r>
          </w:p>
        </w:tc>
        <w:tc>
          <w:tcPr>
            <w:tcW w:w="1701" w:type="dxa"/>
            <w:tcBorders>
              <w:top w:val="nil"/>
              <w:left w:val="nil"/>
              <w:bottom w:val="single" w:sz="4" w:space="0" w:color="auto"/>
              <w:right w:val="single" w:sz="4" w:space="0" w:color="auto"/>
            </w:tcBorders>
            <w:shd w:val="clear" w:color="auto" w:fill="auto"/>
            <w:vAlign w:val="center"/>
            <w:hideMark/>
          </w:tcPr>
          <w:p w14:paraId="03433300"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4084185"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BC65FD7" w14:textId="77777777" w:rsidR="007874B5" w:rsidRPr="00526243" w:rsidRDefault="007874B5" w:rsidP="00B2424C">
            <w:pPr>
              <w:jc w:val="center"/>
            </w:pPr>
            <w:r w:rsidRPr="00526243">
              <w:t>Оценка</w:t>
            </w:r>
          </w:p>
        </w:tc>
        <w:tc>
          <w:tcPr>
            <w:tcW w:w="2410" w:type="dxa"/>
            <w:tcBorders>
              <w:top w:val="nil"/>
              <w:left w:val="nil"/>
              <w:bottom w:val="single" w:sz="4" w:space="0" w:color="auto"/>
              <w:right w:val="single" w:sz="4" w:space="0" w:color="auto"/>
            </w:tcBorders>
            <w:shd w:val="clear" w:color="auto" w:fill="auto"/>
            <w:vAlign w:val="center"/>
            <w:hideMark/>
          </w:tcPr>
          <w:p w14:paraId="54578163" w14:textId="77777777" w:rsidR="007874B5" w:rsidRPr="00526243" w:rsidRDefault="007874B5" w:rsidP="00B2424C">
            <w:r w:rsidRPr="00526243">
              <w:t> </w:t>
            </w:r>
          </w:p>
        </w:tc>
      </w:tr>
      <w:tr w:rsidR="007874B5" w:rsidRPr="00526243" w14:paraId="4C2046C2"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453336C"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26E86F68"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3E06B2F6"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20C5A77"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4EF74B91"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001AC655" w14:textId="77777777" w:rsidR="007874B5" w:rsidRPr="009F766E" w:rsidRDefault="007874B5" w:rsidP="00B2424C">
            <w:pPr>
              <w:rPr>
                <w:i/>
              </w:rPr>
            </w:pPr>
          </w:p>
          <w:p w14:paraId="1E375764" w14:textId="77777777" w:rsidR="007874B5" w:rsidRPr="00526243" w:rsidRDefault="007874B5" w:rsidP="00B2424C">
            <w:r w:rsidRPr="00526243">
              <w:rPr>
                <w:i/>
              </w:rPr>
              <w:t xml:space="preserve">Принимает значение </w:t>
            </w:r>
            <w:r w:rsidRPr="00526243">
              <w:rPr>
                <w:b/>
                <w:i/>
              </w:rPr>
              <w:t>true</w:t>
            </w:r>
          </w:p>
        </w:tc>
      </w:tr>
    </w:tbl>
    <w:p w14:paraId="0D4767E2" w14:textId="77777777" w:rsidR="007874B5" w:rsidRPr="00526243" w:rsidRDefault="007874B5" w:rsidP="00B2424C"/>
    <w:p w14:paraId="0768EFB2" w14:textId="77777777" w:rsidR="007874B5" w:rsidRPr="009F766E" w:rsidRDefault="007874B5" w:rsidP="00B2424C">
      <w:pPr>
        <w:rPr>
          <w:szCs w:val="28"/>
        </w:rPr>
      </w:pPr>
      <w:r w:rsidRPr="009F766E">
        <w:rPr>
          <w:b/>
          <w:i/>
          <w:szCs w:val="28"/>
        </w:rPr>
        <w:t xml:space="preserve">14) </w:t>
      </w:r>
      <w:r w:rsidRPr="00526243">
        <w:rPr>
          <w:b/>
          <w:i/>
          <w:szCs w:val="28"/>
        </w:rPr>
        <w:t>Portfolio</w:t>
      </w:r>
      <w:r w:rsidRPr="009F766E">
        <w:rPr>
          <w:b/>
          <w:i/>
          <w:szCs w:val="28"/>
        </w:rPr>
        <w:t xml:space="preserve"> </w:t>
      </w:r>
      <w:r w:rsidRPr="009F766E">
        <w:rPr>
          <w:szCs w:val="28"/>
        </w:rPr>
        <w:t>- структура данных о портфолио персоны</w:t>
      </w:r>
    </w:p>
    <w:p w14:paraId="5FC021AE"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ook w:val="04A0" w:firstRow="1" w:lastRow="0" w:firstColumn="1" w:lastColumn="0" w:noHBand="0" w:noVBand="1"/>
      </w:tblPr>
      <w:tblGrid>
        <w:gridCol w:w="1713"/>
        <w:gridCol w:w="1675"/>
        <w:gridCol w:w="880"/>
        <w:gridCol w:w="2551"/>
        <w:gridCol w:w="2410"/>
      </w:tblGrid>
      <w:tr w:rsidR="007874B5" w:rsidRPr="00526243" w14:paraId="6AF662D8" w14:textId="77777777" w:rsidTr="00F94FDD">
        <w:trPr>
          <w:trHeight w:val="600"/>
        </w:trPr>
        <w:tc>
          <w:tcPr>
            <w:tcW w:w="171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D8FBE1" w14:textId="77777777" w:rsidR="007874B5" w:rsidRPr="00526243" w:rsidRDefault="007874B5" w:rsidP="00B2424C">
            <w:pPr>
              <w:jc w:val="center"/>
              <w:rPr>
                <w:b/>
              </w:rPr>
            </w:pPr>
            <w:r w:rsidRPr="00526243">
              <w:rPr>
                <w:b/>
              </w:rPr>
              <w:t>Код параметра</w:t>
            </w:r>
          </w:p>
        </w:tc>
        <w:tc>
          <w:tcPr>
            <w:tcW w:w="1675" w:type="dxa"/>
            <w:tcBorders>
              <w:top w:val="single" w:sz="4" w:space="0" w:color="auto"/>
              <w:left w:val="nil"/>
              <w:bottom w:val="single" w:sz="4" w:space="0" w:color="auto"/>
              <w:right w:val="single" w:sz="4" w:space="0" w:color="auto"/>
            </w:tcBorders>
            <w:shd w:val="clear" w:color="auto" w:fill="D9D9D9"/>
            <w:vAlign w:val="center"/>
            <w:hideMark/>
          </w:tcPr>
          <w:p w14:paraId="6743E79D" w14:textId="77777777" w:rsidR="007874B5" w:rsidRPr="00526243" w:rsidRDefault="007874B5" w:rsidP="00B2424C">
            <w:pPr>
              <w:jc w:val="center"/>
              <w:rPr>
                <w:b/>
              </w:rPr>
            </w:pPr>
            <w:r w:rsidRPr="00526243">
              <w:rPr>
                <w:b/>
              </w:rPr>
              <w:t>Тип параметра</w:t>
            </w:r>
          </w:p>
        </w:tc>
        <w:tc>
          <w:tcPr>
            <w:tcW w:w="880" w:type="dxa"/>
            <w:tcBorders>
              <w:top w:val="single" w:sz="4" w:space="0" w:color="auto"/>
              <w:left w:val="nil"/>
              <w:bottom w:val="single" w:sz="4" w:space="0" w:color="auto"/>
              <w:right w:val="single" w:sz="4" w:space="0" w:color="auto"/>
            </w:tcBorders>
            <w:shd w:val="clear" w:color="auto" w:fill="D9D9D9"/>
            <w:vAlign w:val="center"/>
            <w:hideMark/>
          </w:tcPr>
          <w:p w14:paraId="33195C0F"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6EED861C"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293ED822" w14:textId="77777777" w:rsidR="007874B5" w:rsidRPr="00526243" w:rsidRDefault="007874B5" w:rsidP="00B2424C">
            <w:pPr>
              <w:jc w:val="center"/>
              <w:rPr>
                <w:b/>
              </w:rPr>
            </w:pPr>
            <w:r w:rsidRPr="00526243">
              <w:rPr>
                <w:b/>
              </w:rPr>
              <w:t>Комментарий</w:t>
            </w:r>
          </w:p>
        </w:tc>
      </w:tr>
      <w:tr w:rsidR="007874B5" w:rsidRPr="00526243" w14:paraId="6DB187C3" w14:textId="77777777" w:rsidTr="00F94FDD">
        <w:trPr>
          <w:trHeight w:val="300"/>
        </w:trPr>
        <w:tc>
          <w:tcPr>
            <w:tcW w:w="1713" w:type="dxa"/>
            <w:tcBorders>
              <w:top w:val="nil"/>
              <w:left w:val="single" w:sz="4" w:space="0" w:color="auto"/>
              <w:bottom w:val="single" w:sz="4" w:space="0" w:color="auto"/>
              <w:right w:val="single" w:sz="4" w:space="0" w:color="auto"/>
            </w:tcBorders>
            <w:shd w:val="clear" w:color="auto" w:fill="auto"/>
            <w:vAlign w:val="center"/>
            <w:hideMark/>
          </w:tcPr>
          <w:p w14:paraId="093AF826" w14:textId="77777777" w:rsidR="007874B5" w:rsidRPr="00526243" w:rsidRDefault="007874B5" w:rsidP="00B2424C">
            <w:pPr>
              <w:jc w:val="center"/>
            </w:pPr>
            <w:r w:rsidRPr="00526243">
              <w:t>Activities</w:t>
            </w:r>
          </w:p>
        </w:tc>
        <w:tc>
          <w:tcPr>
            <w:tcW w:w="1675" w:type="dxa"/>
            <w:tcBorders>
              <w:top w:val="nil"/>
              <w:left w:val="nil"/>
              <w:bottom w:val="single" w:sz="4" w:space="0" w:color="auto"/>
              <w:right w:val="single" w:sz="4" w:space="0" w:color="auto"/>
            </w:tcBorders>
            <w:shd w:val="clear" w:color="auto" w:fill="auto"/>
            <w:vAlign w:val="center"/>
            <w:hideMark/>
          </w:tcPr>
          <w:p w14:paraId="364E9110" w14:textId="77777777" w:rsidR="007874B5" w:rsidRPr="00526243" w:rsidRDefault="007874B5" w:rsidP="00B2424C">
            <w:pPr>
              <w:jc w:val="center"/>
            </w:pPr>
            <w:r w:rsidRPr="00526243">
              <w:t>Activity[]</w:t>
            </w:r>
          </w:p>
        </w:tc>
        <w:tc>
          <w:tcPr>
            <w:tcW w:w="880" w:type="dxa"/>
            <w:tcBorders>
              <w:top w:val="nil"/>
              <w:left w:val="nil"/>
              <w:bottom w:val="single" w:sz="4" w:space="0" w:color="auto"/>
              <w:right w:val="single" w:sz="4" w:space="0" w:color="auto"/>
            </w:tcBorders>
            <w:shd w:val="clear" w:color="auto" w:fill="auto"/>
            <w:vAlign w:val="center"/>
            <w:hideMark/>
          </w:tcPr>
          <w:p w14:paraId="7F1FE2AF"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548458B" w14:textId="77777777" w:rsidR="007874B5" w:rsidRPr="00526243" w:rsidRDefault="007874B5" w:rsidP="00B2424C">
            <w:pPr>
              <w:jc w:val="center"/>
            </w:pPr>
            <w:r w:rsidRPr="00526243">
              <w:t>Участие в мероприятиях</w:t>
            </w:r>
          </w:p>
        </w:tc>
        <w:tc>
          <w:tcPr>
            <w:tcW w:w="2410" w:type="dxa"/>
            <w:tcBorders>
              <w:top w:val="nil"/>
              <w:left w:val="nil"/>
              <w:bottom w:val="single" w:sz="4" w:space="0" w:color="auto"/>
              <w:right w:val="single" w:sz="4" w:space="0" w:color="auto"/>
            </w:tcBorders>
            <w:shd w:val="clear" w:color="auto" w:fill="auto"/>
            <w:vAlign w:val="center"/>
            <w:hideMark/>
          </w:tcPr>
          <w:p w14:paraId="40A0A39D" w14:textId="77777777" w:rsidR="007874B5" w:rsidRPr="00526243" w:rsidRDefault="007874B5" w:rsidP="00B2424C">
            <w:r w:rsidRPr="00526243">
              <w:t> </w:t>
            </w:r>
            <w:r w:rsidRPr="00526243">
              <w:rPr>
                <w:i/>
              </w:rPr>
              <w:t>См. Таблица №117</w:t>
            </w:r>
          </w:p>
        </w:tc>
      </w:tr>
      <w:tr w:rsidR="007874B5" w:rsidRPr="00526243" w14:paraId="3D245348" w14:textId="77777777" w:rsidTr="00F94FDD">
        <w:trPr>
          <w:trHeight w:val="300"/>
        </w:trPr>
        <w:tc>
          <w:tcPr>
            <w:tcW w:w="1713" w:type="dxa"/>
            <w:tcBorders>
              <w:top w:val="nil"/>
              <w:left w:val="single" w:sz="4" w:space="0" w:color="auto"/>
              <w:bottom w:val="single" w:sz="4" w:space="0" w:color="auto"/>
              <w:right w:val="single" w:sz="4" w:space="0" w:color="auto"/>
            </w:tcBorders>
            <w:shd w:val="clear" w:color="auto" w:fill="auto"/>
            <w:vAlign w:val="center"/>
            <w:hideMark/>
          </w:tcPr>
          <w:p w14:paraId="4EB239DA" w14:textId="77777777" w:rsidR="007874B5" w:rsidRPr="00526243" w:rsidRDefault="007874B5" w:rsidP="00B2424C">
            <w:pPr>
              <w:jc w:val="center"/>
            </w:pPr>
            <w:r w:rsidRPr="00526243">
              <w:t>Achievements</w:t>
            </w:r>
          </w:p>
        </w:tc>
        <w:tc>
          <w:tcPr>
            <w:tcW w:w="1675" w:type="dxa"/>
            <w:tcBorders>
              <w:top w:val="nil"/>
              <w:left w:val="nil"/>
              <w:bottom w:val="single" w:sz="4" w:space="0" w:color="auto"/>
              <w:right w:val="single" w:sz="4" w:space="0" w:color="auto"/>
            </w:tcBorders>
            <w:shd w:val="clear" w:color="auto" w:fill="auto"/>
            <w:vAlign w:val="center"/>
            <w:hideMark/>
          </w:tcPr>
          <w:p w14:paraId="26623D55" w14:textId="77777777" w:rsidR="007874B5" w:rsidRPr="00526243" w:rsidRDefault="007874B5" w:rsidP="00B2424C">
            <w:pPr>
              <w:jc w:val="center"/>
            </w:pPr>
            <w:r w:rsidRPr="00526243">
              <w:t>Achievement[]</w:t>
            </w:r>
          </w:p>
        </w:tc>
        <w:tc>
          <w:tcPr>
            <w:tcW w:w="880" w:type="dxa"/>
            <w:tcBorders>
              <w:top w:val="nil"/>
              <w:left w:val="nil"/>
              <w:bottom w:val="single" w:sz="4" w:space="0" w:color="auto"/>
              <w:right w:val="single" w:sz="4" w:space="0" w:color="auto"/>
            </w:tcBorders>
            <w:shd w:val="clear" w:color="auto" w:fill="auto"/>
            <w:vAlign w:val="center"/>
            <w:hideMark/>
          </w:tcPr>
          <w:p w14:paraId="21D7B74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B9DF621" w14:textId="77777777" w:rsidR="007874B5" w:rsidRPr="00526243" w:rsidRDefault="007874B5" w:rsidP="00B2424C">
            <w:pPr>
              <w:jc w:val="center"/>
            </w:pPr>
            <w:r w:rsidRPr="00526243">
              <w:t>Прочие достижения</w:t>
            </w:r>
          </w:p>
        </w:tc>
        <w:tc>
          <w:tcPr>
            <w:tcW w:w="2410" w:type="dxa"/>
            <w:tcBorders>
              <w:top w:val="nil"/>
              <w:left w:val="nil"/>
              <w:bottom w:val="single" w:sz="4" w:space="0" w:color="auto"/>
              <w:right w:val="single" w:sz="4" w:space="0" w:color="auto"/>
            </w:tcBorders>
            <w:shd w:val="clear" w:color="auto" w:fill="auto"/>
            <w:vAlign w:val="center"/>
            <w:hideMark/>
          </w:tcPr>
          <w:p w14:paraId="25F82EB3" w14:textId="77777777" w:rsidR="007874B5" w:rsidRPr="00526243" w:rsidRDefault="007874B5" w:rsidP="00B2424C">
            <w:r w:rsidRPr="00526243">
              <w:t> </w:t>
            </w:r>
            <w:r w:rsidRPr="00526243">
              <w:rPr>
                <w:i/>
              </w:rPr>
              <w:t>См. Таблица №118</w:t>
            </w:r>
          </w:p>
        </w:tc>
      </w:tr>
      <w:tr w:rsidR="007874B5" w:rsidRPr="00526243" w14:paraId="792EEFCC" w14:textId="77777777" w:rsidTr="00F94FDD">
        <w:trPr>
          <w:trHeight w:val="600"/>
        </w:trPr>
        <w:tc>
          <w:tcPr>
            <w:tcW w:w="1713" w:type="dxa"/>
            <w:tcBorders>
              <w:top w:val="nil"/>
              <w:left w:val="single" w:sz="4" w:space="0" w:color="auto"/>
              <w:bottom w:val="single" w:sz="4" w:space="0" w:color="auto"/>
              <w:right w:val="single" w:sz="4" w:space="0" w:color="auto"/>
            </w:tcBorders>
            <w:shd w:val="clear" w:color="auto" w:fill="auto"/>
            <w:vAlign w:val="center"/>
            <w:hideMark/>
          </w:tcPr>
          <w:p w14:paraId="359BCB39" w14:textId="77777777" w:rsidR="007874B5" w:rsidRPr="00526243" w:rsidRDefault="007874B5" w:rsidP="00B2424C">
            <w:pPr>
              <w:jc w:val="center"/>
            </w:pPr>
            <w:r w:rsidRPr="00526243">
              <w:t>Projects</w:t>
            </w:r>
          </w:p>
        </w:tc>
        <w:tc>
          <w:tcPr>
            <w:tcW w:w="1675" w:type="dxa"/>
            <w:tcBorders>
              <w:top w:val="nil"/>
              <w:left w:val="nil"/>
              <w:bottom w:val="single" w:sz="4" w:space="0" w:color="auto"/>
              <w:right w:val="single" w:sz="4" w:space="0" w:color="auto"/>
            </w:tcBorders>
            <w:shd w:val="clear" w:color="auto" w:fill="auto"/>
            <w:vAlign w:val="center"/>
            <w:hideMark/>
          </w:tcPr>
          <w:p w14:paraId="34D009EC" w14:textId="77777777" w:rsidR="007874B5" w:rsidRPr="00526243" w:rsidRDefault="007874B5" w:rsidP="00B2424C">
            <w:pPr>
              <w:jc w:val="center"/>
            </w:pPr>
            <w:r w:rsidRPr="00526243">
              <w:t>ProjectData[]</w:t>
            </w:r>
          </w:p>
        </w:tc>
        <w:tc>
          <w:tcPr>
            <w:tcW w:w="880" w:type="dxa"/>
            <w:tcBorders>
              <w:top w:val="nil"/>
              <w:left w:val="nil"/>
              <w:bottom w:val="single" w:sz="4" w:space="0" w:color="auto"/>
              <w:right w:val="single" w:sz="4" w:space="0" w:color="auto"/>
            </w:tcBorders>
            <w:shd w:val="clear" w:color="auto" w:fill="auto"/>
            <w:vAlign w:val="center"/>
            <w:hideMark/>
          </w:tcPr>
          <w:p w14:paraId="2C196FC3"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6E15B30" w14:textId="77777777" w:rsidR="007874B5" w:rsidRPr="009F766E" w:rsidRDefault="007874B5" w:rsidP="00B2424C">
            <w:pPr>
              <w:jc w:val="center"/>
            </w:pPr>
            <w:r w:rsidRPr="009F766E">
              <w:t>Участие в проектах с работодателем</w:t>
            </w:r>
          </w:p>
        </w:tc>
        <w:tc>
          <w:tcPr>
            <w:tcW w:w="2410" w:type="dxa"/>
            <w:tcBorders>
              <w:top w:val="nil"/>
              <w:left w:val="nil"/>
              <w:bottom w:val="single" w:sz="4" w:space="0" w:color="auto"/>
              <w:right w:val="single" w:sz="4" w:space="0" w:color="auto"/>
            </w:tcBorders>
            <w:shd w:val="clear" w:color="auto" w:fill="auto"/>
            <w:vAlign w:val="center"/>
            <w:hideMark/>
          </w:tcPr>
          <w:p w14:paraId="6E7427FC" w14:textId="77777777" w:rsidR="007874B5" w:rsidRPr="00526243" w:rsidRDefault="007874B5" w:rsidP="00B2424C">
            <w:r w:rsidRPr="00526243">
              <w:t> </w:t>
            </w:r>
            <w:r w:rsidRPr="00526243">
              <w:rPr>
                <w:i/>
              </w:rPr>
              <w:t>См. Таблица №119</w:t>
            </w:r>
          </w:p>
        </w:tc>
      </w:tr>
    </w:tbl>
    <w:p w14:paraId="18B24BB0" w14:textId="77777777" w:rsidR="007874B5" w:rsidRPr="00526243" w:rsidRDefault="007874B5" w:rsidP="00B2424C">
      <w:pPr>
        <w:rPr>
          <w:szCs w:val="28"/>
        </w:rPr>
      </w:pPr>
      <w:r w:rsidRPr="00526243">
        <w:rPr>
          <w:b/>
          <w:i/>
          <w:szCs w:val="28"/>
        </w:rPr>
        <w:t xml:space="preserve">15) Activity </w:t>
      </w:r>
      <w:r w:rsidRPr="00526243">
        <w:rPr>
          <w:szCs w:val="28"/>
        </w:rPr>
        <w:t>- структура данных о мероприятиях</w:t>
      </w:r>
    </w:p>
    <w:p w14:paraId="0B0E6C0B"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9"/>
        <w:gridCol w:w="1698"/>
        <w:gridCol w:w="851"/>
        <w:gridCol w:w="2551"/>
        <w:gridCol w:w="2410"/>
      </w:tblGrid>
      <w:tr w:rsidR="007874B5" w:rsidRPr="00526243" w14:paraId="7686BD33" w14:textId="77777777" w:rsidTr="00F94FDD">
        <w:trPr>
          <w:trHeight w:val="600"/>
        </w:trPr>
        <w:tc>
          <w:tcPr>
            <w:tcW w:w="171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5391F3" w14:textId="77777777" w:rsidR="007874B5" w:rsidRPr="00526243" w:rsidRDefault="007874B5" w:rsidP="00B2424C">
            <w:pPr>
              <w:jc w:val="center"/>
              <w:rPr>
                <w:b/>
              </w:rPr>
            </w:pPr>
            <w:r w:rsidRPr="00526243">
              <w:rPr>
                <w:b/>
              </w:rPr>
              <w:t>Код параметра</w:t>
            </w:r>
          </w:p>
        </w:tc>
        <w:tc>
          <w:tcPr>
            <w:tcW w:w="1698" w:type="dxa"/>
            <w:tcBorders>
              <w:top w:val="single" w:sz="4" w:space="0" w:color="auto"/>
              <w:left w:val="nil"/>
              <w:bottom w:val="single" w:sz="4" w:space="0" w:color="auto"/>
              <w:right w:val="single" w:sz="4" w:space="0" w:color="auto"/>
            </w:tcBorders>
            <w:shd w:val="clear" w:color="auto" w:fill="D9D9D9"/>
            <w:vAlign w:val="center"/>
            <w:hideMark/>
          </w:tcPr>
          <w:p w14:paraId="7812FAB4"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0B28CD05"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374DF596"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44D33AE2" w14:textId="77777777" w:rsidR="007874B5" w:rsidRPr="00526243" w:rsidRDefault="007874B5" w:rsidP="00B2424C">
            <w:pPr>
              <w:jc w:val="center"/>
              <w:rPr>
                <w:b/>
              </w:rPr>
            </w:pPr>
            <w:r w:rsidRPr="00526243">
              <w:rPr>
                <w:b/>
              </w:rPr>
              <w:t>Комментарий</w:t>
            </w:r>
          </w:p>
        </w:tc>
      </w:tr>
      <w:tr w:rsidR="007874B5" w:rsidRPr="00526243" w14:paraId="7D7E0205" w14:textId="77777777" w:rsidTr="00F94FDD">
        <w:trPr>
          <w:trHeight w:val="300"/>
        </w:trPr>
        <w:tc>
          <w:tcPr>
            <w:tcW w:w="1719" w:type="dxa"/>
            <w:tcBorders>
              <w:top w:val="nil"/>
              <w:left w:val="single" w:sz="4" w:space="0" w:color="auto"/>
              <w:bottom w:val="single" w:sz="4" w:space="0" w:color="auto"/>
              <w:right w:val="single" w:sz="4" w:space="0" w:color="auto"/>
            </w:tcBorders>
            <w:shd w:val="clear" w:color="auto" w:fill="auto"/>
            <w:vAlign w:val="center"/>
            <w:hideMark/>
          </w:tcPr>
          <w:p w14:paraId="2A154A36" w14:textId="77777777" w:rsidR="007874B5" w:rsidRPr="00526243" w:rsidRDefault="007874B5" w:rsidP="00B2424C">
            <w:pPr>
              <w:jc w:val="center"/>
            </w:pPr>
            <w:r w:rsidRPr="00526243">
              <w:t>ActivitiesName</w:t>
            </w:r>
          </w:p>
        </w:tc>
        <w:tc>
          <w:tcPr>
            <w:tcW w:w="1698" w:type="dxa"/>
            <w:tcBorders>
              <w:top w:val="nil"/>
              <w:left w:val="nil"/>
              <w:bottom w:val="single" w:sz="4" w:space="0" w:color="auto"/>
              <w:right w:val="single" w:sz="4" w:space="0" w:color="auto"/>
            </w:tcBorders>
            <w:shd w:val="clear" w:color="auto" w:fill="auto"/>
            <w:vAlign w:val="center"/>
            <w:hideMark/>
          </w:tcPr>
          <w:p w14:paraId="0DCCB6B0"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18932D7"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07701EBA" w14:textId="77777777" w:rsidR="007874B5" w:rsidRPr="00526243" w:rsidRDefault="007874B5" w:rsidP="00B2424C">
            <w:pPr>
              <w:jc w:val="center"/>
            </w:pPr>
            <w:r w:rsidRPr="00526243">
              <w:t>Наименование мероприятия</w:t>
            </w:r>
          </w:p>
        </w:tc>
        <w:tc>
          <w:tcPr>
            <w:tcW w:w="2410" w:type="dxa"/>
            <w:tcBorders>
              <w:top w:val="nil"/>
              <w:left w:val="nil"/>
              <w:bottom w:val="single" w:sz="4" w:space="0" w:color="auto"/>
              <w:right w:val="single" w:sz="4" w:space="0" w:color="auto"/>
            </w:tcBorders>
            <w:shd w:val="clear" w:color="auto" w:fill="auto"/>
            <w:vAlign w:val="center"/>
            <w:hideMark/>
          </w:tcPr>
          <w:p w14:paraId="73577705" w14:textId="77777777" w:rsidR="007874B5" w:rsidRPr="00526243" w:rsidRDefault="007874B5" w:rsidP="00B2424C">
            <w:r w:rsidRPr="00526243">
              <w:t> </w:t>
            </w:r>
          </w:p>
        </w:tc>
      </w:tr>
      <w:tr w:rsidR="007874B5" w:rsidRPr="00526243" w14:paraId="15FEE5C7" w14:textId="77777777" w:rsidTr="00F94FDD">
        <w:trPr>
          <w:trHeight w:val="900"/>
        </w:trPr>
        <w:tc>
          <w:tcPr>
            <w:tcW w:w="1719" w:type="dxa"/>
            <w:tcBorders>
              <w:top w:val="nil"/>
              <w:left w:val="single" w:sz="4" w:space="0" w:color="auto"/>
              <w:bottom w:val="single" w:sz="4" w:space="0" w:color="auto"/>
              <w:right w:val="single" w:sz="4" w:space="0" w:color="auto"/>
            </w:tcBorders>
            <w:shd w:val="clear" w:color="auto" w:fill="auto"/>
            <w:vAlign w:val="center"/>
            <w:hideMark/>
          </w:tcPr>
          <w:p w14:paraId="66208482" w14:textId="77777777" w:rsidR="007874B5" w:rsidRPr="00526243" w:rsidRDefault="007874B5" w:rsidP="00B2424C">
            <w:pPr>
              <w:jc w:val="center"/>
            </w:pPr>
            <w:r w:rsidRPr="00526243">
              <w:t>ActivitiesStatus</w:t>
            </w:r>
          </w:p>
        </w:tc>
        <w:tc>
          <w:tcPr>
            <w:tcW w:w="1698" w:type="dxa"/>
            <w:tcBorders>
              <w:top w:val="nil"/>
              <w:left w:val="nil"/>
              <w:bottom w:val="single" w:sz="4" w:space="0" w:color="auto"/>
              <w:right w:val="single" w:sz="4" w:space="0" w:color="auto"/>
            </w:tcBorders>
            <w:shd w:val="clear" w:color="auto" w:fill="auto"/>
            <w:vAlign w:val="center"/>
            <w:hideMark/>
          </w:tcPr>
          <w:p w14:paraId="08885176"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0A9D45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E44CBFA" w14:textId="77777777" w:rsidR="007874B5" w:rsidRPr="00526243" w:rsidRDefault="007874B5" w:rsidP="00B2424C">
            <w:pPr>
              <w:jc w:val="center"/>
            </w:pPr>
            <w:r w:rsidRPr="00526243">
              <w:t>Статус мероприятия</w:t>
            </w:r>
          </w:p>
        </w:tc>
        <w:tc>
          <w:tcPr>
            <w:tcW w:w="2410" w:type="dxa"/>
            <w:tcBorders>
              <w:top w:val="nil"/>
              <w:left w:val="nil"/>
              <w:bottom w:val="single" w:sz="4" w:space="0" w:color="auto"/>
              <w:right w:val="single" w:sz="4" w:space="0" w:color="auto"/>
            </w:tcBorders>
            <w:shd w:val="clear" w:color="auto" w:fill="auto"/>
            <w:vAlign w:val="center"/>
            <w:hideMark/>
          </w:tcPr>
          <w:p w14:paraId="705207B7" w14:textId="77777777" w:rsidR="007874B5" w:rsidRPr="00526243" w:rsidRDefault="007874B5" w:rsidP="00B2424C"/>
        </w:tc>
      </w:tr>
      <w:tr w:rsidR="007874B5" w:rsidRPr="00526243" w14:paraId="3B1BA3D4" w14:textId="77777777" w:rsidTr="00F94FDD">
        <w:trPr>
          <w:trHeight w:val="300"/>
        </w:trPr>
        <w:tc>
          <w:tcPr>
            <w:tcW w:w="1719" w:type="dxa"/>
            <w:tcBorders>
              <w:top w:val="nil"/>
              <w:left w:val="single" w:sz="4" w:space="0" w:color="auto"/>
              <w:bottom w:val="single" w:sz="4" w:space="0" w:color="auto"/>
              <w:right w:val="single" w:sz="4" w:space="0" w:color="auto"/>
            </w:tcBorders>
            <w:shd w:val="clear" w:color="auto" w:fill="auto"/>
            <w:vAlign w:val="center"/>
            <w:hideMark/>
          </w:tcPr>
          <w:p w14:paraId="6EC1C527" w14:textId="77777777" w:rsidR="007874B5" w:rsidRPr="00526243" w:rsidRDefault="007874B5" w:rsidP="00B2424C">
            <w:pPr>
              <w:jc w:val="center"/>
            </w:pPr>
            <w:r w:rsidRPr="00526243">
              <w:t>ActivitiesDate</w:t>
            </w:r>
          </w:p>
        </w:tc>
        <w:tc>
          <w:tcPr>
            <w:tcW w:w="1698" w:type="dxa"/>
            <w:tcBorders>
              <w:top w:val="nil"/>
              <w:left w:val="nil"/>
              <w:bottom w:val="single" w:sz="4" w:space="0" w:color="auto"/>
              <w:right w:val="single" w:sz="4" w:space="0" w:color="auto"/>
            </w:tcBorders>
            <w:shd w:val="clear" w:color="auto" w:fill="auto"/>
            <w:vAlign w:val="center"/>
            <w:hideMark/>
          </w:tcPr>
          <w:p w14:paraId="1AB55C69"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3AA6E9B5"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0609C1F" w14:textId="77777777" w:rsidR="007874B5" w:rsidRPr="00526243" w:rsidRDefault="007874B5" w:rsidP="00B2424C">
            <w:pPr>
              <w:jc w:val="center"/>
            </w:pPr>
            <w:r w:rsidRPr="00526243">
              <w:t>Дата проведения мероприятия</w:t>
            </w:r>
          </w:p>
        </w:tc>
        <w:tc>
          <w:tcPr>
            <w:tcW w:w="2410" w:type="dxa"/>
            <w:tcBorders>
              <w:top w:val="nil"/>
              <w:left w:val="nil"/>
              <w:bottom w:val="single" w:sz="4" w:space="0" w:color="auto"/>
              <w:right w:val="single" w:sz="4" w:space="0" w:color="auto"/>
            </w:tcBorders>
            <w:shd w:val="clear" w:color="auto" w:fill="auto"/>
            <w:vAlign w:val="center"/>
            <w:hideMark/>
          </w:tcPr>
          <w:p w14:paraId="0552232A" w14:textId="77777777" w:rsidR="007874B5" w:rsidRPr="00526243" w:rsidRDefault="007874B5" w:rsidP="00B2424C">
            <w:r w:rsidRPr="00526243">
              <w:t> </w:t>
            </w:r>
          </w:p>
        </w:tc>
      </w:tr>
      <w:tr w:rsidR="007874B5" w:rsidRPr="00526243" w14:paraId="4AEF9AFC" w14:textId="77777777" w:rsidTr="00F94FDD">
        <w:trPr>
          <w:trHeight w:val="300"/>
        </w:trPr>
        <w:tc>
          <w:tcPr>
            <w:tcW w:w="1719" w:type="dxa"/>
            <w:tcBorders>
              <w:top w:val="nil"/>
              <w:left w:val="single" w:sz="4" w:space="0" w:color="auto"/>
              <w:bottom w:val="single" w:sz="4" w:space="0" w:color="auto"/>
              <w:right w:val="single" w:sz="4" w:space="0" w:color="auto"/>
            </w:tcBorders>
            <w:shd w:val="clear" w:color="auto" w:fill="auto"/>
            <w:vAlign w:val="center"/>
            <w:hideMark/>
          </w:tcPr>
          <w:p w14:paraId="2E68BDE1" w14:textId="77777777" w:rsidR="007874B5" w:rsidRPr="00526243" w:rsidRDefault="007874B5" w:rsidP="00B2424C">
            <w:pPr>
              <w:jc w:val="center"/>
            </w:pPr>
            <w:r w:rsidRPr="00526243">
              <w:t>ActivitiesResult</w:t>
            </w:r>
          </w:p>
        </w:tc>
        <w:tc>
          <w:tcPr>
            <w:tcW w:w="1698" w:type="dxa"/>
            <w:tcBorders>
              <w:top w:val="nil"/>
              <w:left w:val="nil"/>
              <w:bottom w:val="single" w:sz="4" w:space="0" w:color="auto"/>
              <w:right w:val="single" w:sz="4" w:space="0" w:color="auto"/>
            </w:tcBorders>
            <w:shd w:val="clear" w:color="auto" w:fill="auto"/>
            <w:vAlign w:val="center"/>
            <w:hideMark/>
          </w:tcPr>
          <w:p w14:paraId="03492D9E"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967C7D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D693FFF" w14:textId="77777777" w:rsidR="007874B5" w:rsidRPr="00526243" w:rsidRDefault="007874B5" w:rsidP="00B2424C">
            <w:pPr>
              <w:jc w:val="center"/>
            </w:pPr>
            <w:r w:rsidRPr="00526243">
              <w:t>Результаты участия</w:t>
            </w:r>
          </w:p>
        </w:tc>
        <w:tc>
          <w:tcPr>
            <w:tcW w:w="2410" w:type="dxa"/>
            <w:tcBorders>
              <w:top w:val="nil"/>
              <w:left w:val="nil"/>
              <w:bottom w:val="single" w:sz="4" w:space="0" w:color="auto"/>
              <w:right w:val="single" w:sz="4" w:space="0" w:color="auto"/>
            </w:tcBorders>
            <w:shd w:val="clear" w:color="auto" w:fill="auto"/>
            <w:vAlign w:val="center"/>
            <w:hideMark/>
          </w:tcPr>
          <w:p w14:paraId="19C8E46B" w14:textId="77777777" w:rsidR="007874B5" w:rsidRPr="00526243" w:rsidRDefault="007874B5" w:rsidP="00B2424C">
            <w:r w:rsidRPr="00526243">
              <w:t> </w:t>
            </w:r>
          </w:p>
        </w:tc>
      </w:tr>
      <w:tr w:rsidR="007874B5" w:rsidRPr="00526243" w14:paraId="5242E6D1" w14:textId="77777777" w:rsidTr="00F94FDD">
        <w:trPr>
          <w:trHeight w:val="300"/>
        </w:trPr>
        <w:tc>
          <w:tcPr>
            <w:tcW w:w="1719" w:type="dxa"/>
            <w:tcBorders>
              <w:top w:val="nil"/>
              <w:left w:val="single" w:sz="4" w:space="0" w:color="auto"/>
              <w:bottom w:val="single" w:sz="4" w:space="0" w:color="auto"/>
              <w:right w:val="single" w:sz="4" w:space="0" w:color="auto"/>
            </w:tcBorders>
            <w:shd w:val="clear" w:color="auto" w:fill="auto"/>
            <w:vAlign w:val="center"/>
            <w:hideMark/>
          </w:tcPr>
          <w:p w14:paraId="6519A5A3" w14:textId="77777777" w:rsidR="007874B5" w:rsidRPr="00526243" w:rsidRDefault="007874B5" w:rsidP="00B2424C">
            <w:pPr>
              <w:jc w:val="center"/>
            </w:pPr>
            <w:r w:rsidRPr="00526243">
              <w:t>ActivitiesHonors</w:t>
            </w:r>
          </w:p>
        </w:tc>
        <w:tc>
          <w:tcPr>
            <w:tcW w:w="1698" w:type="dxa"/>
            <w:tcBorders>
              <w:top w:val="nil"/>
              <w:left w:val="nil"/>
              <w:bottom w:val="single" w:sz="4" w:space="0" w:color="auto"/>
              <w:right w:val="single" w:sz="4" w:space="0" w:color="auto"/>
            </w:tcBorders>
            <w:shd w:val="clear" w:color="auto" w:fill="auto"/>
            <w:vAlign w:val="center"/>
            <w:hideMark/>
          </w:tcPr>
          <w:p w14:paraId="23F4543B"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6F50122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DD46CC1" w14:textId="77777777" w:rsidR="007874B5" w:rsidRPr="00526243" w:rsidRDefault="007874B5" w:rsidP="00B2424C">
            <w:pPr>
              <w:jc w:val="center"/>
            </w:pPr>
            <w:r w:rsidRPr="00526243">
              <w:t>Присвоена разряды, звания</w:t>
            </w:r>
          </w:p>
        </w:tc>
        <w:tc>
          <w:tcPr>
            <w:tcW w:w="2410" w:type="dxa"/>
            <w:tcBorders>
              <w:top w:val="nil"/>
              <w:left w:val="nil"/>
              <w:bottom w:val="single" w:sz="4" w:space="0" w:color="auto"/>
              <w:right w:val="single" w:sz="4" w:space="0" w:color="auto"/>
            </w:tcBorders>
            <w:shd w:val="clear" w:color="auto" w:fill="auto"/>
            <w:vAlign w:val="center"/>
            <w:hideMark/>
          </w:tcPr>
          <w:p w14:paraId="095D1031" w14:textId="77777777" w:rsidR="007874B5" w:rsidRPr="00526243" w:rsidRDefault="007874B5" w:rsidP="00B2424C">
            <w:r w:rsidRPr="00526243">
              <w:t> </w:t>
            </w:r>
          </w:p>
        </w:tc>
      </w:tr>
    </w:tbl>
    <w:p w14:paraId="6B9DB08C" w14:textId="77777777" w:rsidR="007874B5" w:rsidRPr="00526243" w:rsidRDefault="007874B5" w:rsidP="00B2424C"/>
    <w:p w14:paraId="1B8AD5C9" w14:textId="77777777" w:rsidR="007874B5" w:rsidRPr="00526243" w:rsidRDefault="007874B5" w:rsidP="00B2424C">
      <w:pPr>
        <w:rPr>
          <w:szCs w:val="28"/>
        </w:rPr>
      </w:pPr>
      <w:r w:rsidRPr="00526243">
        <w:rPr>
          <w:b/>
          <w:i/>
          <w:szCs w:val="28"/>
        </w:rPr>
        <w:t xml:space="preserve">16) Achievement </w:t>
      </w:r>
      <w:r w:rsidRPr="00526243">
        <w:rPr>
          <w:szCs w:val="28"/>
        </w:rPr>
        <w:t>- структура данных о достижениях</w:t>
      </w:r>
    </w:p>
    <w:p w14:paraId="38383B4A"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48904FDC"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47535B"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2B55C338"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142F0A2C"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6BA5F0C1"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581213D9" w14:textId="77777777" w:rsidR="007874B5" w:rsidRPr="00526243" w:rsidRDefault="007874B5" w:rsidP="00B2424C">
            <w:pPr>
              <w:jc w:val="center"/>
              <w:rPr>
                <w:b/>
              </w:rPr>
            </w:pPr>
            <w:r w:rsidRPr="00526243">
              <w:rPr>
                <w:b/>
              </w:rPr>
              <w:t>Комментарий</w:t>
            </w:r>
          </w:p>
        </w:tc>
      </w:tr>
      <w:tr w:rsidR="007874B5" w:rsidRPr="00526243" w14:paraId="1FE7AB0D"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3549791" w14:textId="77777777" w:rsidR="007874B5" w:rsidRPr="00526243" w:rsidRDefault="007874B5" w:rsidP="00B2424C">
            <w:pPr>
              <w:jc w:val="center"/>
            </w:pPr>
            <w:r w:rsidRPr="00526243">
              <w:t>AchievementsDate</w:t>
            </w:r>
          </w:p>
        </w:tc>
        <w:tc>
          <w:tcPr>
            <w:tcW w:w="1701" w:type="dxa"/>
            <w:tcBorders>
              <w:top w:val="nil"/>
              <w:left w:val="nil"/>
              <w:bottom w:val="single" w:sz="4" w:space="0" w:color="auto"/>
              <w:right w:val="single" w:sz="4" w:space="0" w:color="auto"/>
            </w:tcBorders>
            <w:shd w:val="clear" w:color="auto" w:fill="auto"/>
            <w:vAlign w:val="center"/>
            <w:hideMark/>
          </w:tcPr>
          <w:p w14:paraId="3F477E0D"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34BB9389"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B17CE4E" w14:textId="77777777" w:rsidR="007874B5" w:rsidRPr="00526243" w:rsidRDefault="007874B5" w:rsidP="00B2424C">
            <w:pPr>
              <w:jc w:val="center"/>
            </w:pPr>
            <w:r w:rsidRPr="00526243">
              <w:t>Дата</w:t>
            </w:r>
          </w:p>
        </w:tc>
        <w:tc>
          <w:tcPr>
            <w:tcW w:w="2410" w:type="dxa"/>
            <w:tcBorders>
              <w:top w:val="nil"/>
              <w:left w:val="nil"/>
              <w:bottom w:val="single" w:sz="4" w:space="0" w:color="auto"/>
              <w:right w:val="single" w:sz="4" w:space="0" w:color="auto"/>
            </w:tcBorders>
            <w:shd w:val="clear" w:color="auto" w:fill="auto"/>
            <w:vAlign w:val="bottom"/>
            <w:hideMark/>
          </w:tcPr>
          <w:p w14:paraId="7B525083" w14:textId="77777777" w:rsidR="007874B5" w:rsidRPr="00526243" w:rsidRDefault="007874B5" w:rsidP="00B2424C">
            <w:r w:rsidRPr="00526243">
              <w:t> </w:t>
            </w:r>
          </w:p>
        </w:tc>
      </w:tr>
      <w:tr w:rsidR="007874B5" w:rsidRPr="00526243" w14:paraId="2F7A0A14"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599D623" w14:textId="77777777" w:rsidR="007874B5" w:rsidRPr="00526243" w:rsidRDefault="007874B5" w:rsidP="00B2424C">
            <w:pPr>
              <w:jc w:val="center"/>
            </w:pPr>
            <w:r w:rsidRPr="00526243">
              <w:t>AchievementsResult</w:t>
            </w:r>
          </w:p>
        </w:tc>
        <w:tc>
          <w:tcPr>
            <w:tcW w:w="1701" w:type="dxa"/>
            <w:tcBorders>
              <w:top w:val="nil"/>
              <w:left w:val="nil"/>
              <w:bottom w:val="single" w:sz="4" w:space="0" w:color="auto"/>
              <w:right w:val="single" w:sz="4" w:space="0" w:color="auto"/>
            </w:tcBorders>
            <w:shd w:val="clear" w:color="auto" w:fill="auto"/>
            <w:vAlign w:val="center"/>
            <w:hideMark/>
          </w:tcPr>
          <w:p w14:paraId="49B8A9F9"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C5D8435"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AA5BB6C" w14:textId="77777777" w:rsidR="007874B5" w:rsidRPr="00526243" w:rsidRDefault="007874B5" w:rsidP="00B2424C">
            <w:pPr>
              <w:jc w:val="center"/>
            </w:pPr>
            <w:r w:rsidRPr="00526243">
              <w:t>Результаты</w:t>
            </w:r>
          </w:p>
        </w:tc>
        <w:tc>
          <w:tcPr>
            <w:tcW w:w="2410" w:type="dxa"/>
            <w:tcBorders>
              <w:top w:val="nil"/>
              <w:left w:val="nil"/>
              <w:bottom w:val="single" w:sz="4" w:space="0" w:color="auto"/>
              <w:right w:val="single" w:sz="4" w:space="0" w:color="auto"/>
            </w:tcBorders>
            <w:shd w:val="clear" w:color="auto" w:fill="auto"/>
            <w:vAlign w:val="bottom"/>
            <w:hideMark/>
          </w:tcPr>
          <w:p w14:paraId="0313F3BB" w14:textId="77777777" w:rsidR="007874B5" w:rsidRPr="00526243" w:rsidRDefault="007874B5" w:rsidP="00B2424C">
            <w:r w:rsidRPr="00526243">
              <w:t> </w:t>
            </w:r>
          </w:p>
        </w:tc>
      </w:tr>
    </w:tbl>
    <w:p w14:paraId="77E15D22" w14:textId="77777777" w:rsidR="007874B5" w:rsidRPr="00526243" w:rsidRDefault="007874B5" w:rsidP="00B2424C"/>
    <w:p w14:paraId="1BBED737" w14:textId="77777777" w:rsidR="007874B5" w:rsidRPr="00526243" w:rsidRDefault="007874B5" w:rsidP="00B2424C">
      <w:pPr>
        <w:rPr>
          <w:szCs w:val="28"/>
        </w:rPr>
      </w:pPr>
      <w:r w:rsidRPr="00526243">
        <w:rPr>
          <w:b/>
          <w:i/>
          <w:szCs w:val="28"/>
        </w:rPr>
        <w:t xml:space="preserve">17) ProjectData </w:t>
      </w:r>
      <w:r w:rsidRPr="00526243">
        <w:rPr>
          <w:szCs w:val="28"/>
        </w:rPr>
        <w:t>- структура данных о проектах</w:t>
      </w:r>
    </w:p>
    <w:p w14:paraId="0353282F"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06593713"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394654"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384BC149"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4D42E3E9"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1A2E4C0C"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7D281922" w14:textId="77777777" w:rsidR="007874B5" w:rsidRPr="00526243" w:rsidRDefault="007874B5" w:rsidP="00B2424C">
            <w:pPr>
              <w:jc w:val="center"/>
              <w:rPr>
                <w:b/>
              </w:rPr>
            </w:pPr>
            <w:r w:rsidRPr="00526243">
              <w:rPr>
                <w:b/>
              </w:rPr>
              <w:t>Комментарий</w:t>
            </w:r>
          </w:p>
        </w:tc>
      </w:tr>
      <w:tr w:rsidR="007874B5" w:rsidRPr="00526243" w14:paraId="3269B48B"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7A281FC" w14:textId="77777777" w:rsidR="007874B5" w:rsidRPr="00526243" w:rsidRDefault="007874B5" w:rsidP="00B2424C">
            <w:pPr>
              <w:jc w:val="center"/>
            </w:pPr>
            <w:r w:rsidRPr="00526243">
              <w:t>ProjectName</w:t>
            </w:r>
          </w:p>
        </w:tc>
        <w:tc>
          <w:tcPr>
            <w:tcW w:w="1701" w:type="dxa"/>
            <w:tcBorders>
              <w:top w:val="nil"/>
              <w:left w:val="nil"/>
              <w:bottom w:val="single" w:sz="4" w:space="0" w:color="auto"/>
              <w:right w:val="single" w:sz="4" w:space="0" w:color="auto"/>
            </w:tcBorders>
            <w:shd w:val="clear" w:color="auto" w:fill="auto"/>
            <w:vAlign w:val="center"/>
            <w:hideMark/>
          </w:tcPr>
          <w:p w14:paraId="20616F39"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4F4ACE8"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99A19E5" w14:textId="77777777" w:rsidR="007874B5" w:rsidRPr="00526243" w:rsidRDefault="007874B5" w:rsidP="00B2424C">
            <w:pPr>
              <w:jc w:val="center"/>
            </w:pPr>
            <w:r w:rsidRPr="00526243">
              <w:t>Наименование проекта</w:t>
            </w:r>
          </w:p>
        </w:tc>
        <w:tc>
          <w:tcPr>
            <w:tcW w:w="2410" w:type="dxa"/>
            <w:tcBorders>
              <w:top w:val="nil"/>
              <w:left w:val="nil"/>
              <w:bottom w:val="single" w:sz="4" w:space="0" w:color="auto"/>
              <w:right w:val="single" w:sz="4" w:space="0" w:color="auto"/>
            </w:tcBorders>
            <w:shd w:val="clear" w:color="auto" w:fill="auto"/>
            <w:vAlign w:val="center"/>
            <w:hideMark/>
          </w:tcPr>
          <w:p w14:paraId="37E04953" w14:textId="77777777" w:rsidR="007874B5" w:rsidRPr="00526243" w:rsidRDefault="007874B5" w:rsidP="00B2424C">
            <w:r w:rsidRPr="00526243">
              <w:t> </w:t>
            </w:r>
          </w:p>
        </w:tc>
      </w:tr>
      <w:tr w:rsidR="007874B5" w:rsidRPr="00526243" w14:paraId="4AB56845"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C40059A" w14:textId="77777777" w:rsidR="007874B5" w:rsidRPr="00526243" w:rsidRDefault="007874B5" w:rsidP="00B2424C">
            <w:pPr>
              <w:jc w:val="center"/>
            </w:pPr>
            <w:r w:rsidRPr="00526243">
              <w:t>ProjectInvolvDegree</w:t>
            </w:r>
          </w:p>
        </w:tc>
        <w:tc>
          <w:tcPr>
            <w:tcW w:w="1701" w:type="dxa"/>
            <w:tcBorders>
              <w:top w:val="nil"/>
              <w:left w:val="nil"/>
              <w:bottom w:val="single" w:sz="4" w:space="0" w:color="auto"/>
              <w:right w:val="single" w:sz="4" w:space="0" w:color="auto"/>
            </w:tcBorders>
            <w:shd w:val="clear" w:color="auto" w:fill="auto"/>
            <w:vAlign w:val="center"/>
            <w:hideMark/>
          </w:tcPr>
          <w:p w14:paraId="5F2394E6"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3141EF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5F584CF" w14:textId="77777777" w:rsidR="007874B5" w:rsidRPr="00526243" w:rsidRDefault="007874B5" w:rsidP="00B2424C">
            <w:pPr>
              <w:jc w:val="center"/>
            </w:pPr>
            <w:r w:rsidRPr="00526243">
              <w:t>Степень вовлечения в проект</w:t>
            </w:r>
          </w:p>
        </w:tc>
        <w:tc>
          <w:tcPr>
            <w:tcW w:w="2410" w:type="dxa"/>
            <w:tcBorders>
              <w:top w:val="nil"/>
              <w:left w:val="nil"/>
              <w:bottom w:val="single" w:sz="4" w:space="0" w:color="auto"/>
              <w:right w:val="single" w:sz="4" w:space="0" w:color="auto"/>
            </w:tcBorders>
            <w:shd w:val="clear" w:color="auto" w:fill="auto"/>
            <w:vAlign w:val="center"/>
            <w:hideMark/>
          </w:tcPr>
          <w:p w14:paraId="16F4DC55" w14:textId="77777777" w:rsidR="007874B5" w:rsidRPr="00526243" w:rsidRDefault="007874B5" w:rsidP="00B2424C"/>
        </w:tc>
      </w:tr>
      <w:tr w:rsidR="007874B5" w:rsidRPr="00526243" w14:paraId="43C31582"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C6DEC2B" w14:textId="77777777" w:rsidR="007874B5" w:rsidRPr="00526243" w:rsidRDefault="007874B5" w:rsidP="00B2424C">
            <w:pPr>
              <w:jc w:val="center"/>
            </w:pPr>
            <w:r w:rsidRPr="00526243">
              <w:t>ProjectResult</w:t>
            </w:r>
          </w:p>
        </w:tc>
        <w:tc>
          <w:tcPr>
            <w:tcW w:w="1701" w:type="dxa"/>
            <w:tcBorders>
              <w:top w:val="nil"/>
              <w:left w:val="nil"/>
              <w:bottom w:val="single" w:sz="4" w:space="0" w:color="auto"/>
              <w:right w:val="single" w:sz="4" w:space="0" w:color="auto"/>
            </w:tcBorders>
            <w:shd w:val="clear" w:color="auto" w:fill="auto"/>
            <w:vAlign w:val="center"/>
            <w:hideMark/>
          </w:tcPr>
          <w:p w14:paraId="100A03F1"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6B45F19D"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55315A8" w14:textId="77777777" w:rsidR="007874B5" w:rsidRPr="00526243" w:rsidRDefault="007874B5" w:rsidP="00B2424C">
            <w:pPr>
              <w:jc w:val="center"/>
            </w:pPr>
            <w:r w:rsidRPr="00526243">
              <w:t>Результаты реализации проекта</w:t>
            </w:r>
          </w:p>
        </w:tc>
        <w:tc>
          <w:tcPr>
            <w:tcW w:w="2410" w:type="dxa"/>
            <w:tcBorders>
              <w:top w:val="nil"/>
              <w:left w:val="nil"/>
              <w:bottom w:val="single" w:sz="4" w:space="0" w:color="auto"/>
              <w:right w:val="single" w:sz="4" w:space="0" w:color="auto"/>
            </w:tcBorders>
            <w:shd w:val="clear" w:color="auto" w:fill="auto"/>
            <w:vAlign w:val="center"/>
            <w:hideMark/>
          </w:tcPr>
          <w:p w14:paraId="0F72D787" w14:textId="77777777" w:rsidR="007874B5" w:rsidRPr="00526243" w:rsidRDefault="007874B5" w:rsidP="00B2424C">
            <w:r w:rsidRPr="00526243">
              <w:t> </w:t>
            </w:r>
          </w:p>
        </w:tc>
      </w:tr>
    </w:tbl>
    <w:p w14:paraId="2E1CF04C" w14:textId="77777777" w:rsidR="007874B5" w:rsidRPr="00526243" w:rsidRDefault="007874B5" w:rsidP="00B2424C"/>
    <w:p w14:paraId="273B65CF" w14:textId="77777777" w:rsidR="007874B5" w:rsidRPr="009F766E" w:rsidRDefault="007874B5" w:rsidP="00B2424C">
      <w:pPr>
        <w:rPr>
          <w:szCs w:val="28"/>
        </w:rPr>
      </w:pPr>
      <w:r w:rsidRPr="009F766E">
        <w:rPr>
          <w:b/>
          <w:i/>
          <w:szCs w:val="28"/>
        </w:rPr>
        <w:t xml:space="preserve">18) </w:t>
      </w:r>
      <w:r w:rsidRPr="00526243">
        <w:rPr>
          <w:b/>
          <w:i/>
          <w:szCs w:val="28"/>
        </w:rPr>
        <w:t>CompletionData</w:t>
      </w:r>
      <w:r w:rsidRPr="009F766E">
        <w:rPr>
          <w:b/>
          <w:i/>
          <w:szCs w:val="28"/>
        </w:rPr>
        <w:t xml:space="preserve"> </w:t>
      </w:r>
      <w:r w:rsidRPr="009F766E">
        <w:rPr>
          <w:szCs w:val="28"/>
        </w:rPr>
        <w:t>– структура данных об окончании обучения</w:t>
      </w:r>
    </w:p>
    <w:p w14:paraId="2CBD73A4"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2B705F17"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0A3251"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5139422A"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1CAC1F19"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1231D3C2"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1C956C81" w14:textId="77777777" w:rsidR="007874B5" w:rsidRPr="00526243" w:rsidRDefault="007874B5" w:rsidP="00B2424C">
            <w:pPr>
              <w:jc w:val="center"/>
              <w:rPr>
                <w:b/>
              </w:rPr>
            </w:pPr>
            <w:r w:rsidRPr="00526243">
              <w:rPr>
                <w:b/>
              </w:rPr>
              <w:t>Комментарий</w:t>
            </w:r>
          </w:p>
        </w:tc>
      </w:tr>
      <w:tr w:rsidR="007874B5" w:rsidRPr="006E5BF1" w14:paraId="1A735BE3"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0FCC11C" w14:textId="77777777" w:rsidR="007874B5" w:rsidRPr="00526243" w:rsidRDefault="007874B5" w:rsidP="00B2424C">
            <w:pPr>
              <w:jc w:val="center"/>
            </w:pPr>
            <w:r w:rsidRPr="00526243">
              <w:t>CompletionReason</w:t>
            </w:r>
          </w:p>
        </w:tc>
        <w:tc>
          <w:tcPr>
            <w:tcW w:w="1701" w:type="dxa"/>
            <w:tcBorders>
              <w:top w:val="nil"/>
              <w:left w:val="nil"/>
              <w:bottom w:val="single" w:sz="4" w:space="0" w:color="auto"/>
              <w:right w:val="single" w:sz="4" w:space="0" w:color="auto"/>
            </w:tcBorders>
            <w:shd w:val="clear" w:color="auto" w:fill="auto"/>
            <w:vAlign w:val="center"/>
            <w:hideMark/>
          </w:tcPr>
          <w:p w14:paraId="4B891B26"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65E361AF"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F277174" w14:textId="77777777" w:rsidR="007874B5" w:rsidRPr="009F766E" w:rsidRDefault="007874B5" w:rsidP="00B2424C">
            <w:pPr>
              <w:jc w:val="center"/>
            </w:pPr>
            <w:r w:rsidRPr="009F766E">
              <w:t>Основания окончания (отчисления, выбытия, перевод)</w:t>
            </w:r>
          </w:p>
        </w:tc>
        <w:tc>
          <w:tcPr>
            <w:tcW w:w="2410" w:type="dxa"/>
            <w:tcBorders>
              <w:top w:val="nil"/>
              <w:left w:val="nil"/>
              <w:bottom w:val="single" w:sz="4" w:space="0" w:color="auto"/>
              <w:right w:val="single" w:sz="4" w:space="0" w:color="auto"/>
            </w:tcBorders>
            <w:shd w:val="clear" w:color="auto" w:fill="auto"/>
            <w:vAlign w:val="center"/>
            <w:hideMark/>
          </w:tcPr>
          <w:p w14:paraId="07386B27" w14:textId="77777777" w:rsidR="007874B5" w:rsidRPr="009F766E" w:rsidRDefault="007874B5" w:rsidP="00B2424C">
            <w:r w:rsidRPr="00526243">
              <w:t> </w:t>
            </w:r>
          </w:p>
        </w:tc>
      </w:tr>
      <w:tr w:rsidR="007874B5" w:rsidRPr="006E5BF1" w14:paraId="347FA3EF"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698C717" w14:textId="77777777" w:rsidR="007874B5" w:rsidRPr="00526243" w:rsidRDefault="007874B5" w:rsidP="00B2424C">
            <w:pPr>
              <w:jc w:val="center"/>
            </w:pPr>
            <w:r w:rsidRPr="00526243">
              <w:t>CompletionDate</w:t>
            </w:r>
          </w:p>
        </w:tc>
        <w:tc>
          <w:tcPr>
            <w:tcW w:w="1701" w:type="dxa"/>
            <w:tcBorders>
              <w:top w:val="nil"/>
              <w:left w:val="nil"/>
              <w:bottom w:val="single" w:sz="4" w:space="0" w:color="auto"/>
              <w:right w:val="single" w:sz="4" w:space="0" w:color="auto"/>
            </w:tcBorders>
            <w:shd w:val="clear" w:color="auto" w:fill="auto"/>
            <w:vAlign w:val="center"/>
            <w:hideMark/>
          </w:tcPr>
          <w:p w14:paraId="3E1A9CF7"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1E0480E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DD106B7" w14:textId="77777777" w:rsidR="007874B5" w:rsidRPr="009F766E" w:rsidRDefault="007874B5" w:rsidP="00B2424C">
            <w:pPr>
              <w:jc w:val="center"/>
            </w:pPr>
            <w:r w:rsidRPr="009F766E">
              <w:t>Дата окончания (отчисления, выбытия, перевод</w:t>
            </w:r>
          </w:p>
        </w:tc>
        <w:tc>
          <w:tcPr>
            <w:tcW w:w="2410" w:type="dxa"/>
            <w:tcBorders>
              <w:top w:val="nil"/>
              <w:left w:val="nil"/>
              <w:bottom w:val="single" w:sz="4" w:space="0" w:color="auto"/>
              <w:right w:val="single" w:sz="4" w:space="0" w:color="auto"/>
            </w:tcBorders>
            <w:shd w:val="clear" w:color="auto" w:fill="auto"/>
            <w:vAlign w:val="center"/>
            <w:hideMark/>
          </w:tcPr>
          <w:p w14:paraId="46FB5F31" w14:textId="77777777" w:rsidR="007874B5" w:rsidRPr="009F766E" w:rsidRDefault="007874B5" w:rsidP="00B2424C">
            <w:r w:rsidRPr="00526243">
              <w:t> </w:t>
            </w:r>
          </w:p>
        </w:tc>
      </w:tr>
      <w:tr w:rsidR="007874B5" w:rsidRPr="006E5BF1" w14:paraId="613189D1"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FC0C618" w14:textId="77777777" w:rsidR="007874B5" w:rsidRPr="00526243" w:rsidRDefault="007874B5" w:rsidP="00B2424C">
            <w:pPr>
              <w:jc w:val="center"/>
            </w:pPr>
            <w:r w:rsidRPr="00526243">
              <w:t>CompletionInvoice</w:t>
            </w:r>
          </w:p>
        </w:tc>
        <w:tc>
          <w:tcPr>
            <w:tcW w:w="1701" w:type="dxa"/>
            <w:tcBorders>
              <w:top w:val="nil"/>
              <w:left w:val="nil"/>
              <w:bottom w:val="single" w:sz="4" w:space="0" w:color="auto"/>
              <w:right w:val="single" w:sz="4" w:space="0" w:color="auto"/>
            </w:tcBorders>
            <w:shd w:val="clear" w:color="auto" w:fill="auto"/>
            <w:vAlign w:val="center"/>
            <w:hideMark/>
          </w:tcPr>
          <w:p w14:paraId="417C3806"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57E0596"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EA9294D" w14:textId="77777777" w:rsidR="007874B5" w:rsidRPr="009F766E" w:rsidRDefault="007874B5" w:rsidP="00B2424C">
            <w:pPr>
              <w:jc w:val="center"/>
            </w:pPr>
            <w:r w:rsidRPr="009F766E">
              <w:t>Реквизиты документа об окончании (отчисления, выбытия, перевод)</w:t>
            </w:r>
          </w:p>
        </w:tc>
        <w:tc>
          <w:tcPr>
            <w:tcW w:w="2410" w:type="dxa"/>
            <w:tcBorders>
              <w:top w:val="nil"/>
              <w:left w:val="nil"/>
              <w:bottom w:val="single" w:sz="4" w:space="0" w:color="auto"/>
              <w:right w:val="single" w:sz="4" w:space="0" w:color="auto"/>
            </w:tcBorders>
            <w:shd w:val="clear" w:color="auto" w:fill="auto"/>
            <w:vAlign w:val="center"/>
            <w:hideMark/>
          </w:tcPr>
          <w:p w14:paraId="1AA258B3" w14:textId="77777777" w:rsidR="007874B5" w:rsidRPr="009F766E" w:rsidRDefault="007874B5" w:rsidP="00B2424C">
            <w:r w:rsidRPr="00526243">
              <w:t> </w:t>
            </w:r>
          </w:p>
        </w:tc>
      </w:tr>
      <w:tr w:rsidR="007874B5" w:rsidRPr="00526243" w14:paraId="37D320EB"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480F902"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22DD92A7"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294FCABD"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52185BB"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2214454E"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7EB38A3D" w14:textId="77777777" w:rsidR="007874B5" w:rsidRPr="009F766E" w:rsidRDefault="007874B5" w:rsidP="00B2424C">
            <w:pPr>
              <w:rPr>
                <w:i/>
              </w:rPr>
            </w:pPr>
          </w:p>
          <w:p w14:paraId="48CB3C3F" w14:textId="77777777" w:rsidR="007874B5" w:rsidRPr="00526243" w:rsidRDefault="007874B5" w:rsidP="00B2424C">
            <w:r w:rsidRPr="00526243">
              <w:rPr>
                <w:i/>
              </w:rPr>
              <w:t xml:space="preserve">Принимает значение </w:t>
            </w:r>
            <w:r w:rsidRPr="00526243">
              <w:rPr>
                <w:b/>
                <w:i/>
              </w:rPr>
              <w:t>true</w:t>
            </w:r>
          </w:p>
        </w:tc>
      </w:tr>
    </w:tbl>
    <w:p w14:paraId="39A29DA8" w14:textId="77777777" w:rsidR="007874B5" w:rsidRPr="00526243" w:rsidRDefault="007874B5" w:rsidP="00B2424C"/>
    <w:p w14:paraId="2E86F80B" w14:textId="77777777" w:rsidR="007874B5" w:rsidRPr="009F766E" w:rsidRDefault="007874B5" w:rsidP="00B2424C">
      <w:pPr>
        <w:rPr>
          <w:szCs w:val="28"/>
        </w:rPr>
      </w:pPr>
      <w:r w:rsidRPr="009F766E">
        <w:rPr>
          <w:b/>
          <w:i/>
          <w:szCs w:val="28"/>
        </w:rPr>
        <w:t xml:space="preserve">19) </w:t>
      </w:r>
      <w:r w:rsidRPr="00526243">
        <w:rPr>
          <w:b/>
          <w:i/>
          <w:szCs w:val="28"/>
        </w:rPr>
        <w:t>AttendEvent</w:t>
      </w:r>
      <w:r w:rsidRPr="009F766E">
        <w:rPr>
          <w:b/>
          <w:i/>
          <w:szCs w:val="28"/>
        </w:rPr>
        <w:t xml:space="preserve"> </w:t>
      </w:r>
      <w:r w:rsidRPr="009F766E">
        <w:rPr>
          <w:szCs w:val="28"/>
        </w:rPr>
        <w:t>– структура данных об участии в мероприятиях</w:t>
      </w:r>
    </w:p>
    <w:p w14:paraId="0AE698D0"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09"/>
        <w:gridCol w:w="1708"/>
        <w:gridCol w:w="851"/>
        <w:gridCol w:w="2551"/>
        <w:gridCol w:w="2410"/>
      </w:tblGrid>
      <w:tr w:rsidR="007874B5" w:rsidRPr="00526243" w14:paraId="41F17E27" w14:textId="77777777" w:rsidTr="00F94FDD">
        <w:trPr>
          <w:trHeight w:val="600"/>
        </w:trPr>
        <w:tc>
          <w:tcPr>
            <w:tcW w:w="17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811CBB" w14:textId="77777777" w:rsidR="007874B5" w:rsidRPr="00526243" w:rsidRDefault="007874B5" w:rsidP="00B2424C">
            <w:pPr>
              <w:jc w:val="center"/>
              <w:rPr>
                <w:b/>
              </w:rPr>
            </w:pPr>
            <w:r w:rsidRPr="00526243">
              <w:rPr>
                <w:b/>
              </w:rPr>
              <w:t>Код параметра</w:t>
            </w:r>
          </w:p>
        </w:tc>
        <w:tc>
          <w:tcPr>
            <w:tcW w:w="1708" w:type="dxa"/>
            <w:tcBorders>
              <w:top w:val="single" w:sz="4" w:space="0" w:color="auto"/>
              <w:left w:val="nil"/>
              <w:bottom w:val="single" w:sz="4" w:space="0" w:color="auto"/>
              <w:right w:val="single" w:sz="4" w:space="0" w:color="auto"/>
            </w:tcBorders>
            <w:shd w:val="clear" w:color="auto" w:fill="D9D9D9"/>
            <w:vAlign w:val="center"/>
            <w:hideMark/>
          </w:tcPr>
          <w:p w14:paraId="3338227A"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0B8F756B"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19984E35"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02FD13E9" w14:textId="77777777" w:rsidR="007874B5" w:rsidRPr="00526243" w:rsidRDefault="007874B5" w:rsidP="00B2424C">
            <w:pPr>
              <w:jc w:val="center"/>
              <w:rPr>
                <w:b/>
              </w:rPr>
            </w:pPr>
            <w:r w:rsidRPr="00526243">
              <w:rPr>
                <w:b/>
              </w:rPr>
              <w:t>Комментарий</w:t>
            </w:r>
          </w:p>
        </w:tc>
      </w:tr>
      <w:tr w:rsidR="007874B5" w:rsidRPr="00526243" w14:paraId="7205B030" w14:textId="77777777" w:rsidTr="00F94FDD">
        <w:trPr>
          <w:trHeight w:val="300"/>
        </w:trPr>
        <w:tc>
          <w:tcPr>
            <w:tcW w:w="1709" w:type="dxa"/>
            <w:tcBorders>
              <w:top w:val="nil"/>
              <w:left w:val="single" w:sz="4" w:space="0" w:color="auto"/>
              <w:bottom w:val="single" w:sz="4" w:space="0" w:color="auto"/>
              <w:right w:val="single" w:sz="4" w:space="0" w:color="auto"/>
            </w:tcBorders>
            <w:shd w:val="clear" w:color="auto" w:fill="auto"/>
            <w:vAlign w:val="center"/>
            <w:hideMark/>
          </w:tcPr>
          <w:p w14:paraId="688173F6" w14:textId="77777777" w:rsidR="007874B5" w:rsidRPr="00526243" w:rsidRDefault="007874B5" w:rsidP="00B2424C">
            <w:pPr>
              <w:jc w:val="center"/>
            </w:pPr>
            <w:r w:rsidRPr="00526243">
              <w:t>EventName</w:t>
            </w:r>
          </w:p>
        </w:tc>
        <w:tc>
          <w:tcPr>
            <w:tcW w:w="1708" w:type="dxa"/>
            <w:tcBorders>
              <w:top w:val="nil"/>
              <w:left w:val="nil"/>
              <w:bottom w:val="single" w:sz="4" w:space="0" w:color="auto"/>
              <w:right w:val="single" w:sz="4" w:space="0" w:color="auto"/>
            </w:tcBorders>
            <w:shd w:val="clear" w:color="auto" w:fill="auto"/>
            <w:vAlign w:val="center"/>
            <w:hideMark/>
          </w:tcPr>
          <w:p w14:paraId="494A9462"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D2B62A5"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4743520" w14:textId="77777777" w:rsidR="007874B5" w:rsidRPr="00526243" w:rsidRDefault="007874B5" w:rsidP="00B2424C">
            <w:pPr>
              <w:jc w:val="center"/>
            </w:pPr>
            <w:r w:rsidRPr="00526243">
              <w:t>Наименование мероприятия</w:t>
            </w:r>
          </w:p>
        </w:tc>
        <w:tc>
          <w:tcPr>
            <w:tcW w:w="2410" w:type="dxa"/>
            <w:tcBorders>
              <w:top w:val="nil"/>
              <w:left w:val="nil"/>
              <w:bottom w:val="single" w:sz="4" w:space="0" w:color="auto"/>
              <w:right w:val="single" w:sz="4" w:space="0" w:color="auto"/>
            </w:tcBorders>
            <w:shd w:val="clear" w:color="auto" w:fill="auto"/>
            <w:vAlign w:val="center"/>
            <w:hideMark/>
          </w:tcPr>
          <w:p w14:paraId="4926D6A7" w14:textId="77777777" w:rsidR="007874B5" w:rsidRPr="00526243" w:rsidRDefault="007874B5" w:rsidP="00B2424C">
            <w:r w:rsidRPr="00526243">
              <w:t> </w:t>
            </w:r>
          </w:p>
        </w:tc>
      </w:tr>
      <w:tr w:rsidR="007874B5" w:rsidRPr="00526243" w14:paraId="31A2C9EA" w14:textId="77777777" w:rsidTr="00F94FDD">
        <w:trPr>
          <w:trHeight w:val="300"/>
        </w:trPr>
        <w:tc>
          <w:tcPr>
            <w:tcW w:w="1709" w:type="dxa"/>
            <w:tcBorders>
              <w:top w:val="nil"/>
              <w:left w:val="single" w:sz="4" w:space="0" w:color="auto"/>
              <w:bottom w:val="single" w:sz="4" w:space="0" w:color="auto"/>
              <w:right w:val="single" w:sz="4" w:space="0" w:color="auto"/>
            </w:tcBorders>
            <w:shd w:val="clear" w:color="auto" w:fill="auto"/>
            <w:vAlign w:val="center"/>
            <w:hideMark/>
          </w:tcPr>
          <w:p w14:paraId="5F451460" w14:textId="77777777" w:rsidR="007874B5" w:rsidRPr="00526243" w:rsidRDefault="007874B5" w:rsidP="00B2424C">
            <w:pPr>
              <w:jc w:val="center"/>
            </w:pPr>
            <w:r w:rsidRPr="00526243">
              <w:t>EventDate</w:t>
            </w:r>
          </w:p>
        </w:tc>
        <w:tc>
          <w:tcPr>
            <w:tcW w:w="1708" w:type="dxa"/>
            <w:tcBorders>
              <w:top w:val="nil"/>
              <w:left w:val="nil"/>
              <w:bottom w:val="single" w:sz="4" w:space="0" w:color="auto"/>
              <w:right w:val="single" w:sz="4" w:space="0" w:color="auto"/>
            </w:tcBorders>
            <w:shd w:val="clear" w:color="auto" w:fill="auto"/>
            <w:vAlign w:val="center"/>
            <w:hideMark/>
          </w:tcPr>
          <w:p w14:paraId="782B994A"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3BA493B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3C463D9" w14:textId="77777777" w:rsidR="007874B5" w:rsidRPr="00526243" w:rsidRDefault="007874B5" w:rsidP="00B2424C">
            <w:pPr>
              <w:jc w:val="center"/>
            </w:pPr>
            <w:r w:rsidRPr="00526243">
              <w:t>Дата проведения мероприятия</w:t>
            </w:r>
          </w:p>
        </w:tc>
        <w:tc>
          <w:tcPr>
            <w:tcW w:w="2410" w:type="dxa"/>
            <w:tcBorders>
              <w:top w:val="nil"/>
              <w:left w:val="nil"/>
              <w:bottom w:val="single" w:sz="4" w:space="0" w:color="auto"/>
              <w:right w:val="single" w:sz="4" w:space="0" w:color="auto"/>
            </w:tcBorders>
            <w:shd w:val="clear" w:color="auto" w:fill="auto"/>
            <w:vAlign w:val="center"/>
            <w:hideMark/>
          </w:tcPr>
          <w:p w14:paraId="1037396D" w14:textId="77777777" w:rsidR="007874B5" w:rsidRPr="00526243" w:rsidRDefault="007874B5" w:rsidP="00B2424C">
            <w:r w:rsidRPr="00526243">
              <w:t> </w:t>
            </w:r>
          </w:p>
        </w:tc>
      </w:tr>
      <w:tr w:rsidR="007874B5" w:rsidRPr="00526243" w14:paraId="60B52A6E" w14:textId="77777777" w:rsidTr="00F94FDD">
        <w:trPr>
          <w:trHeight w:val="600"/>
        </w:trPr>
        <w:tc>
          <w:tcPr>
            <w:tcW w:w="1709" w:type="dxa"/>
            <w:tcBorders>
              <w:top w:val="nil"/>
              <w:left w:val="single" w:sz="4" w:space="0" w:color="auto"/>
              <w:bottom w:val="single" w:sz="4" w:space="0" w:color="auto"/>
              <w:right w:val="single" w:sz="4" w:space="0" w:color="auto"/>
            </w:tcBorders>
            <w:shd w:val="clear" w:color="auto" w:fill="auto"/>
            <w:vAlign w:val="center"/>
            <w:hideMark/>
          </w:tcPr>
          <w:p w14:paraId="4D28DC24" w14:textId="77777777" w:rsidR="007874B5" w:rsidRPr="00526243" w:rsidRDefault="007874B5" w:rsidP="00B2424C">
            <w:pPr>
              <w:jc w:val="center"/>
            </w:pPr>
            <w:r w:rsidRPr="00526243">
              <w:t>Deleted</w:t>
            </w:r>
          </w:p>
        </w:tc>
        <w:tc>
          <w:tcPr>
            <w:tcW w:w="1708" w:type="dxa"/>
            <w:tcBorders>
              <w:top w:val="nil"/>
              <w:left w:val="nil"/>
              <w:bottom w:val="single" w:sz="4" w:space="0" w:color="auto"/>
              <w:right w:val="single" w:sz="4" w:space="0" w:color="auto"/>
            </w:tcBorders>
            <w:shd w:val="clear" w:color="auto" w:fill="auto"/>
            <w:vAlign w:val="center"/>
            <w:hideMark/>
          </w:tcPr>
          <w:p w14:paraId="33922B85"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099C4A03"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BD00D83"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07A32BD1"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19D4A082" w14:textId="77777777" w:rsidR="007874B5" w:rsidRPr="009F766E" w:rsidRDefault="007874B5" w:rsidP="00B2424C">
            <w:pPr>
              <w:rPr>
                <w:i/>
              </w:rPr>
            </w:pPr>
          </w:p>
          <w:p w14:paraId="0D1E5BD1" w14:textId="77777777" w:rsidR="007874B5" w:rsidRPr="00526243" w:rsidRDefault="007874B5" w:rsidP="00B2424C">
            <w:r w:rsidRPr="00526243">
              <w:rPr>
                <w:i/>
              </w:rPr>
              <w:t xml:space="preserve">Принимает значение </w:t>
            </w:r>
            <w:r w:rsidRPr="00526243">
              <w:rPr>
                <w:b/>
                <w:i/>
              </w:rPr>
              <w:t>true</w:t>
            </w:r>
          </w:p>
        </w:tc>
      </w:tr>
    </w:tbl>
    <w:p w14:paraId="21299F12" w14:textId="77777777" w:rsidR="007874B5" w:rsidRPr="00526243" w:rsidRDefault="007874B5" w:rsidP="00B2424C"/>
    <w:p w14:paraId="54C83899" w14:textId="77777777" w:rsidR="007874B5" w:rsidRPr="009F766E" w:rsidRDefault="007874B5" w:rsidP="00B2424C">
      <w:pPr>
        <w:rPr>
          <w:szCs w:val="28"/>
        </w:rPr>
      </w:pPr>
      <w:r w:rsidRPr="009F766E">
        <w:rPr>
          <w:b/>
          <w:i/>
          <w:szCs w:val="28"/>
        </w:rPr>
        <w:t xml:space="preserve">20) </w:t>
      </w:r>
      <w:r w:rsidRPr="00526243">
        <w:rPr>
          <w:b/>
          <w:i/>
          <w:szCs w:val="28"/>
        </w:rPr>
        <w:t>EduDocument</w:t>
      </w:r>
      <w:r w:rsidRPr="009F766E">
        <w:rPr>
          <w:b/>
          <w:i/>
          <w:szCs w:val="28"/>
        </w:rPr>
        <w:t xml:space="preserve"> </w:t>
      </w:r>
      <w:r w:rsidRPr="009F766E">
        <w:rPr>
          <w:szCs w:val="28"/>
        </w:rPr>
        <w:t>– структура данных о документе об образовании</w:t>
      </w:r>
    </w:p>
    <w:p w14:paraId="2030353A"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ook w:val="04A0" w:firstRow="1" w:lastRow="0" w:firstColumn="1" w:lastColumn="0" w:noHBand="0" w:noVBand="1"/>
      </w:tblPr>
      <w:tblGrid>
        <w:gridCol w:w="1714"/>
        <w:gridCol w:w="1703"/>
        <w:gridCol w:w="887"/>
        <w:gridCol w:w="2515"/>
        <w:gridCol w:w="2410"/>
      </w:tblGrid>
      <w:tr w:rsidR="007874B5" w:rsidRPr="00526243" w14:paraId="35C046BE" w14:textId="77777777" w:rsidTr="00F94FDD">
        <w:trPr>
          <w:trHeight w:val="600"/>
        </w:trPr>
        <w:tc>
          <w:tcPr>
            <w:tcW w:w="171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76BE45" w14:textId="77777777" w:rsidR="007874B5" w:rsidRPr="00526243" w:rsidRDefault="007874B5" w:rsidP="00B2424C">
            <w:pPr>
              <w:jc w:val="center"/>
              <w:rPr>
                <w:b/>
              </w:rPr>
            </w:pPr>
            <w:r w:rsidRPr="00526243">
              <w:rPr>
                <w:b/>
              </w:rPr>
              <w:t>Код параметра</w:t>
            </w:r>
          </w:p>
        </w:tc>
        <w:tc>
          <w:tcPr>
            <w:tcW w:w="1703" w:type="dxa"/>
            <w:tcBorders>
              <w:top w:val="single" w:sz="4" w:space="0" w:color="auto"/>
              <w:left w:val="nil"/>
              <w:bottom w:val="single" w:sz="4" w:space="0" w:color="auto"/>
              <w:right w:val="single" w:sz="4" w:space="0" w:color="auto"/>
            </w:tcBorders>
            <w:shd w:val="clear" w:color="auto" w:fill="D9D9D9"/>
            <w:vAlign w:val="center"/>
            <w:hideMark/>
          </w:tcPr>
          <w:p w14:paraId="0A6E52DB" w14:textId="77777777" w:rsidR="007874B5" w:rsidRPr="00526243" w:rsidRDefault="007874B5" w:rsidP="00B2424C">
            <w:pPr>
              <w:jc w:val="center"/>
              <w:rPr>
                <w:b/>
              </w:rPr>
            </w:pPr>
            <w:r w:rsidRPr="00526243">
              <w:rPr>
                <w:b/>
              </w:rPr>
              <w:t>Тип параметра</w:t>
            </w:r>
          </w:p>
        </w:tc>
        <w:tc>
          <w:tcPr>
            <w:tcW w:w="887" w:type="dxa"/>
            <w:tcBorders>
              <w:top w:val="single" w:sz="4" w:space="0" w:color="auto"/>
              <w:left w:val="nil"/>
              <w:bottom w:val="single" w:sz="4" w:space="0" w:color="auto"/>
              <w:right w:val="single" w:sz="4" w:space="0" w:color="auto"/>
            </w:tcBorders>
            <w:shd w:val="clear" w:color="auto" w:fill="D9D9D9"/>
            <w:vAlign w:val="center"/>
            <w:hideMark/>
          </w:tcPr>
          <w:p w14:paraId="456D63B7" w14:textId="77777777" w:rsidR="007874B5" w:rsidRPr="00526243" w:rsidRDefault="007874B5" w:rsidP="00B2424C">
            <w:pPr>
              <w:jc w:val="center"/>
              <w:rPr>
                <w:b/>
              </w:rPr>
            </w:pPr>
            <w:r w:rsidRPr="00526243">
              <w:rPr>
                <w:b/>
              </w:rPr>
              <w:t>Обяз.</w:t>
            </w:r>
          </w:p>
        </w:tc>
        <w:tc>
          <w:tcPr>
            <w:tcW w:w="2515" w:type="dxa"/>
            <w:tcBorders>
              <w:top w:val="single" w:sz="4" w:space="0" w:color="auto"/>
              <w:left w:val="nil"/>
              <w:bottom w:val="single" w:sz="4" w:space="0" w:color="auto"/>
              <w:right w:val="single" w:sz="4" w:space="0" w:color="auto"/>
            </w:tcBorders>
            <w:shd w:val="clear" w:color="auto" w:fill="D9D9D9"/>
            <w:vAlign w:val="center"/>
            <w:hideMark/>
          </w:tcPr>
          <w:p w14:paraId="10973A40"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14A269C4" w14:textId="77777777" w:rsidR="007874B5" w:rsidRPr="00526243" w:rsidRDefault="007874B5" w:rsidP="00B2424C">
            <w:pPr>
              <w:jc w:val="center"/>
              <w:rPr>
                <w:b/>
              </w:rPr>
            </w:pPr>
            <w:r w:rsidRPr="00526243">
              <w:rPr>
                <w:b/>
              </w:rPr>
              <w:t>Комментарий</w:t>
            </w:r>
          </w:p>
        </w:tc>
      </w:tr>
      <w:tr w:rsidR="007874B5" w:rsidRPr="006E5BF1" w14:paraId="7FF7DD95" w14:textId="77777777" w:rsidTr="00F94FDD">
        <w:trPr>
          <w:trHeight w:val="6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2C66A5E4" w14:textId="77777777" w:rsidR="007874B5" w:rsidRPr="00526243" w:rsidRDefault="007874B5" w:rsidP="00B2424C">
            <w:pPr>
              <w:jc w:val="center"/>
            </w:pPr>
            <w:r w:rsidRPr="00526243">
              <w:t>TypeCode</w:t>
            </w:r>
          </w:p>
        </w:tc>
        <w:tc>
          <w:tcPr>
            <w:tcW w:w="1703" w:type="dxa"/>
            <w:tcBorders>
              <w:top w:val="nil"/>
              <w:left w:val="nil"/>
              <w:bottom w:val="single" w:sz="4" w:space="0" w:color="auto"/>
              <w:right w:val="single" w:sz="4" w:space="0" w:color="auto"/>
            </w:tcBorders>
            <w:shd w:val="clear" w:color="auto" w:fill="auto"/>
            <w:vAlign w:val="center"/>
            <w:hideMark/>
          </w:tcPr>
          <w:p w14:paraId="78F6DE83" w14:textId="77777777" w:rsidR="007874B5" w:rsidRPr="00526243" w:rsidRDefault="007874B5" w:rsidP="00B2424C">
            <w:pPr>
              <w:jc w:val="center"/>
            </w:pPr>
            <w:r w:rsidRPr="00526243">
              <w:t>Int32</w:t>
            </w:r>
          </w:p>
        </w:tc>
        <w:tc>
          <w:tcPr>
            <w:tcW w:w="887" w:type="dxa"/>
            <w:tcBorders>
              <w:top w:val="nil"/>
              <w:left w:val="nil"/>
              <w:bottom w:val="single" w:sz="4" w:space="0" w:color="auto"/>
              <w:right w:val="single" w:sz="4" w:space="0" w:color="auto"/>
            </w:tcBorders>
            <w:shd w:val="clear" w:color="auto" w:fill="auto"/>
            <w:vAlign w:val="center"/>
            <w:hideMark/>
          </w:tcPr>
          <w:p w14:paraId="31C33AC1" w14:textId="77777777" w:rsidR="007874B5" w:rsidRPr="00526243" w:rsidRDefault="007874B5" w:rsidP="00B2424C">
            <w:pPr>
              <w:jc w:val="center"/>
            </w:pPr>
            <w:r w:rsidRPr="00526243">
              <w:t>О</w:t>
            </w:r>
          </w:p>
        </w:tc>
        <w:tc>
          <w:tcPr>
            <w:tcW w:w="2515" w:type="dxa"/>
            <w:tcBorders>
              <w:top w:val="nil"/>
              <w:left w:val="nil"/>
              <w:bottom w:val="single" w:sz="4" w:space="0" w:color="auto"/>
              <w:right w:val="single" w:sz="4" w:space="0" w:color="auto"/>
            </w:tcBorders>
            <w:shd w:val="clear" w:color="auto" w:fill="auto"/>
            <w:vAlign w:val="center"/>
            <w:hideMark/>
          </w:tcPr>
          <w:p w14:paraId="29B1DEFF" w14:textId="77777777" w:rsidR="007874B5" w:rsidRPr="009F766E" w:rsidRDefault="007874B5" w:rsidP="00B2424C">
            <w:pPr>
              <w:jc w:val="center"/>
            </w:pPr>
            <w:r w:rsidRPr="009F766E">
              <w:t>Тип документа об образовании и/или квалификации</w:t>
            </w:r>
          </w:p>
        </w:tc>
        <w:tc>
          <w:tcPr>
            <w:tcW w:w="2410" w:type="dxa"/>
            <w:tcBorders>
              <w:top w:val="nil"/>
              <w:left w:val="nil"/>
              <w:bottom w:val="single" w:sz="4" w:space="0" w:color="auto"/>
              <w:right w:val="single" w:sz="4" w:space="0" w:color="auto"/>
            </w:tcBorders>
            <w:shd w:val="clear" w:color="auto" w:fill="auto"/>
            <w:vAlign w:val="center"/>
            <w:hideMark/>
          </w:tcPr>
          <w:p w14:paraId="27C4B128" w14:textId="77777777" w:rsidR="007874B5" w:rsidRPr="009F766E" w:rsidRDefault="007874B5" w:rsidP="00B2424C">
            <w:pPr>
              <w:rPr>
                <w:i/>
              </w:rPr>
            </w:pPr>
            <w:r w:rsidRPr="009F766E">
              <w:rPr>
                <w:i/>
              </w:rPr>
              <w:t>Принимает значение из справочника.</w:t>
            </w:r>
          </w:p>
          <w:p w14:paraId="3FCD212D" w14:textId="77777777" w:rsidR="007874B5" w:rsidRPr="009F766E" w:rsidRDefault="007874B5" w:rsidP="00B2424C">
            <w:pPr>
              <w:rPr>
                <w:i/>
              </w:rPr>
            </w:pPr>
          </w:p>
          <w:p w14:paraId="3B7E866D" w14:textId="77777777" w:rsidR="007874B5" w:rsidRPr="009F766E" w:rsidRDefault="007874B5" w:rsidP="00B2424C">
            <w:r w:rsidRPr="009F766E">
              <w:rPr>
                <w:i/>
              </w:rPr>
              <w:t>См. Таблица №13 Приложение №1</w:t>
            </w:r>
          </w:p>
        </w:tc>
      </w:tr>
      <w:tr w:rsidR="007874B5" w:rsidRPr="006E5BF1" w14:paraId="504C287E" w14:textId="77777777" w:rsidTr="00F94FDD">
        <w:trPr>
          <w:trHeight w:val="6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62FCA319" w14:textId="77777777" w:rsidR="007874B5" w:rsidRPr="00526243" w:rsidRDefault="007874B5" w:rsidP="00B2424C">
            <w:pPr>
              <w:jc w:val="center"/>
            </w:pPr>
            <w:r w:rsidRPr="00526243">
              <w:t>Series</w:t>
            </w:r>
          </w:p>
        </w:tc>
        <w:tc>
          <w:tcPr>
            <w:tcW w:w="1703" w:type="dxa"/>
            <w:tcBorders>
              <w:top w:val="nil"/>
              <w:left w:val="nil"/>
              <w:bottom w:val="single" w:sz="4" w:space="0" w:color="auto"/>
              <w:right w:val="single" w:sz="4" w:space="0" w:color="auto"/>
            </w:tcBorders>
            <w:shd w:val="clear" w:color="auto" w:fill="auto"/>
            <w:vAlign w:val="center"/>
            <w:hideMark/>
          </w:tcPr>
          <w:p w14:paraId="1109ED99" w14:textId="77777777" w:rsidR="007874B5" w:rsidRPr="00526243" w:rsidRDefault="007874B5" w:rsidP="00B2424C">
            <w:pPr>
              <w:jc w:val="center"/>
            </w:pPr>
            <w:r w:rsidRPr="00526243">
              <w:t>String</w:t>
            </w:r>
          </w:p>
        </w:tc>
        <w:tc>
          <w:tcPr>
            <w:tcW w:w="887" w:type="dxa"/>
            <w:tcBorders>
              <w:top w:val="nil"/>
              <w:left w:val="nil"/>
              <w:bottom w:val="single" w:sz="4" w:space="0" w:color="auto"/>
              <w:right w:val="single" w:sz="4" w:space="0" w:color="auto"/>
            </w:tcBorders>
            <w:shd w:val="clear" w:color="auto" w:fill="auto"/>
            <w:vAlign w:val="center"/>
            <w:hideMark/>
          </w:tcPr>
          <w:p w14:paraId="44ECAF31" w14:textId="77777777" w:rsidR="007874B5" w:rsidRPr="00526243" w:rsidRDefault="007874B5" w:rsidP="00B2424C">
            <w:pPr>
              <w:jc w:val="center"/>
            </w:pPr>
            <w:r w:rsidRPr="00526243">
              <w:t>Н</w:t>
            </w:r>
          </w:p>
        </w:tc>
        <w:tc>
          <w:tcPr>
            <w:tcW w:w="2515" w:type="dxa"/>
            <w:tcBorders>
              <w:top w:val="nil"/>
              <w:left w:val="nil"/>
              <w:bottom w:val="single" w:sz="4" w:space="0" w:color="auto"/>
              <w:right w:val="single" w:sz="4" w:space="0" w:color="auto"/>
            </w:tcBorders>
            <w:shd w:val="clear" w:color="auto" w:fill="auto"/>
            <w:vAlign w:val="center"/>
            <w:hideMark/>
          </w:tcPr>
          <w:p w14:paraId="4709D5E0" w14:textId="77777777" w:rsidR="007874B5" w:rsidRPr="009F766E" w:rsidRDefault="007874B5" w:rsidP="00B2424C">
            <w:pPr>
              <w:jc w:val="center"/>
            </w:pPr>
            <w:r w:rsidRPr="009F766E">
              <w:t>Серия документа об образовании и/или квалификации</w:t>
            </w:r>
          </w:p>
        </w:tc>
        <w:tc>
          <w:tcPr>
            <w:tcW w:w="2410" w:type="dxa"/>
            <w:tcBorders>
              <w:top w:val="nil"/>
              <w:left w:val="nil"/>
              <w:bottom w:val="single" w:sz="4" w:space="0" w:color="auto"/>
              <w:right w:val="single" w:sz="4" w:space="0" w:color="auto"/>
            </w:tcBorders>
            <w:shd w:val="clear" w:color="auto" w:fill="auto"/>
            <w:vAlign w:val="center"/>
            <w:hideMark/>
          </w:tcPr>
          <w:p w14:paraId="5F5EBB81" w14:textId="77777777" w:rsidR="007874B5" w:rsidRPr="009F766E" w:rsidRDefault="007874B5" w:rsidP="00B2424C">
            <w:r w:rsidRPr="00526243">
              <w:t> </w:t>
            </w:r>
          </w:p>
        </w:tc>
      </w:tr>
      <w:tr w:rsidR="007874B5" w:rsidRPr="006E5BF1" w14:paraId="75944536" w14:textId="77777777" w:rsidTr="00F94FDD">
        <w:trPr>
          <w:trHeight w:val="6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14BA4171" w14:textId="77777777" w:rsidR="007874B5" w:rsidRPr="00526243" w:rsidRDefault="007874B5" w:rsidP="00B2424C">
            <w:pPr>
              <w:jc w:val="center"/>
            </w:pPr>
            <w:r w:rsidRPr="00526243">
              <w:t>Numeral</w:t>
            </w:r>
          </w:p>
        </w:tc>
        <w:tc>
          <w:tcPr>
            <w:tcW w:w="1703" w:type="dxa"/>
            <w:tcBorders>
              <w:top w:val="nil"/>
              <w:left w:val="nil"/>
              <w:bottom w:val="single" w:sz="4" w:space="0" w:color="auto"/>
              <w:right w:val="single" w:sz="4" w:space="0" w:color="auto"/>
            </w:tcBorders>
            <w:shd w:val="clear" w:color="auto" w:fill="auto"/>
            <w:vAlign w:val="center"/>
            <w:hideMark/>
          </w:tcPr>
          <w:p w14:paraId="486D5375" w14:textId="77777777" w:rsidR="007874B5" w:rsidRPr="00526243" w:rsidRDefault="007874B5" w:rsidP="00B2424C">
            <w:pPr>
              <w:jc w:val="center"/>
            </w:pPr>
            <w:r w:rsidRPr="00526243">
              <w:t>String</w:t>
            </w:r>
          </w:p>
        </w:tc>
        <w:tc>
          <w:tcPr>
            <w:tcW w:w="887" w:type="dxa"/>
            <w:tcBorders>
              <w:top w:val="nil"/>
              <w:left w:val="nil"/>
              <w:bottom w:val="single" w:sz="4" w:space="0" w:color="auto"/>
              <w:right w:val="single" w:sz="4" w:space="0" w:color="auto"/>
            </w:tcBorders>
            <w:shd w:val="clear" w:color="auto" w:fill="auto"/>
            <w:vAlign w:val="center"/>
            <w:hideMark/>
          </w:tcPr>
          <w:p w14:paraId="25278D51" w14:textId="77777777" w:rsidR="007874B5" w:rsidRPr="00526243" w:rsidRDefault="007874B5" w:rsidP="00B2424C">
            <w:pPr>
              <w:jc w:val="center"/>
            </w:pPr>
            <w:r w:rsidRPr="00526243">
              <w:t>Н</w:t>
            </w:r>
          </w:p>
        </w:tc>
        <w:tc>
          <w:tcPr>
            <w:tcW w:w="2515" w:type="dxa"/>
            <w:tcBorders>
              <w:top w:val="nil"/>
              <w:left w:val="nil"/>
              <w:bottom w:val="single" w:sz="4" w:space="0" w:color="auto"/>
              <w:right w:val="single" w:sz="4" w:space="0" w:color="auto"/>
            </w:tcBorders>
            <w:shd w:val="clear" w:color="auto" w:fill="auto"/>
            <w:vAlign w:val="center"/>
            <w:hideMark/>
          </w:tcPr>
          <w:p w14:paraId="79651FC8" w14:textId="77777777" w:rsidR="007874B5" w:rsidRPr="009F766E" w:rsidRDefault="007874B5" w:rsidP="00B2424C">
            <w:pPr>
              <w:jc w:val="center"/>
            </w:pPr>
            <w:r w:rsidRPr="009F766E">
              <w:t>Номер документа об образовании и/или квалификации</w:t>
            </w:r>
          </w:p>
        </w:tc>
        <w:tc>
          <w:tcPr>
            <w:tcW w:w="2410" w:type="dxa"/>
            <w:tcBorders>
              <w:top w:val="nil"/>
              <w:left w:val="nil"/>
              <w:bottom w:val="single" w:sz="4" w:space="0" w:color="auto"/>
              <w:right w:val="single" w:sz="4" w:space="0" w:color="auto"/>
            </w:tcBorders>
            <w:shd w:val="clear" w:color="auto" w:fill="auto"/>
            <w:vAlign w:val="center"/>
            <w:hideMark/>
          </w:tcPr>
          <w:p w14:paraId="3781472C" w14:textId="77777777" w:rsidR="007874B5" w:rsidRPr="009F766E" w:rsidRDefault="007874B5" w:rsidP="00B2424C">
            <w:r w:rsidRPr="00526243">
              <w:t> </w:t>
            </w:r>
          </w:p>
        </w:tc>
      </w:tr>
      <w:tr w:rsidR="007874B5" w:rsidRPr="006E5BF1" w14:paraId="3CAD28E4" w14:textId="77777777" w:rsidTr="00F94FDD">
        <w:trPr>
          <w:trHeight w:val="9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54302DD7" w14:textId="77777777" w:rsidR="007874B5" w:rsidRPr="00526243" w:rsidRDefault="007874B5" w:rsidP="00B2424C">
            <w:pPr>
              <w:jc w:val="center"/>
            </w:pPr>
            <w:r w:rsidRPr="00526243">
              <w:t>ActNumber</w:t>
            </w:r>
          </w:p>
        </w:tc>
        <w:tc>
          <w:tcPr>
            <w:tcW w:w="1703" w:type="dxa"/>
            <w:tcBorders>
              <w:top w:val="nil"/>
              <w:left w:val="nil"/>
              <w:bottom w:val="single" w:sz="4" w:space="0" w:color="auto"/>
              <w:right w:val="single" w:sz="4" w:space="0" w:color="auto"/>
            </w:tcBorders>
            <w:shd w:val="clear" w:color="auto" w:fill="auto"/>
            <w:vAlign w:val="center"/>
            <w:hideMark/>
          </w:tcPr>
          <w:p w14:paraId="575B6972" w14:textId="77777777" w:rsidR="007874B5" w:rsidRPr="00526243" w:rsidRDefault="007874B5" w:rsidP="00B2424C">
            <w:pPr>
              <w:jc w:val="center"/>
            </w:pPr>
            <w:r w:rsidRPr="00526243">
              <w:t>String</w:t>
            </w:r>
          </w:p>
        </w:tc>
        <w:tc>
          <w:tcPr>
            <w:tcW w:w="887" w:type="dxa"/>
            <w:tcBorders>
              <w:top w:val="nil"/>
              <w:left w:val="nil"/>
              <w:bottom w:val="single" w:sz="4" w:space="0" w:color="auto"/>
              <w:right w:val="single" w:sz="4" w:space="0" w:color="auto"/>
            </w:tcBorders>
            <w:shd w:val="clear" w:color="auto" w:fill="auto"/>
            <w:vAlign w:val="center"/>
            <w:hideMark/>
          </w:tcPr>
          <w:p w14:paraId="68E91A2C" w14:textId="77777777" w:rsidR="007874B5" w:rsidRPr="00526243" w:rsidRDefault="007874B5" w:rsidP="00B2424C">
            <w:pPr>
              <w:jc w:val="center"/>
            </w:pPr>
            <w:r w:rsidRPr="00526243">
              <w:t>Н</w:t>
            </w:r>
          </w:p>
        </w:tc>
        <w:tc>
          <w:tcPr>
            <w:tcW w:w="2515" w:type="dxa"/>
            <w:tcBorders>
              <w:top w:val="nil"/>
              <w:left w:val="nil"/>
              <w:bottom w:val="single" w:sz="4" w:space="0" w:color="auto"/>
              <w:right w:val="single" w:sz="4" w:space="0" w:color="auto"/>
            </w:tcBorders>
            <w:shd w:val="clear" w:color="auto" w:fill="auto"/>
            <w:vAlign w:val="center"/>
            <w:hideMark/>
          </w:tcPr>
          <w:p w14:paraId="519DE911" w14:textId="77777777" w:rsidR="007874B5" w:rsidRPr="009F766E" w:rsidRDefault="007874B5" w:rsidP="00B2424C">
            <w:pPr>
              <w:jc w:val="center"/>
            </w:pPr>
            <w:r w:rsidRPr="009F766E">
              <w:t>Номер записи в книге учета выдачи документов об образовании и/или квалификации</w:t>
            </w:r>
          </w:p>
        </w:tc>
        <w:tc>
          <w:tcPr>
            <w:tcW w:w="2410" w:type="dxa"/>
            <w:tcBorders>
              <w:top w:val="nil"/>
              <w:left w:val="nil"/>
              <w:bottom w:val="single" w:sz="4" w:space="0" w:color="auto"/>
              <w:right w:val="single" w:sz="4" w:space="0" w:color="auto"/>
            </w:tcBorders>
            <w:shd w:val="clear" w:color="auto" w:fill="auto"/>
            <w:vAlign w:val="center"/>
            <w:hideMark/>
          </w:tcPr>
          <w:p w14:paraId="32031E46" w14:textId="77777777" w:rsidR="007874B5" w:rsidRPr="009F766E" w:rsidRDefault="007874B5" w:rsidP="00B2424C">
            <w:r w:rsidRPr="00526243">
              <w:t> </w:t>
            </w:r>
          </w:p>
        </w:tc>
      </w:tr>
      <w:tr w:rsidR="007874B5" w:rsidRPr="006E5BF1" w14:paraId="6552E9F8" w14:textId="77777777" w:rsidTr="00F94FDD">
        <w:trPr>
          <w:trHeight w:val="6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5A0674EA" w14:textId="77777777" w:rsidR="007874B5" w:rsidRPr="00526243" w:rsidRDefault="007874B5" w:rsidP="00B2424C">
            <w:pPr>
              <w:jc w:val="center"/>
            </w:pPr>
            <w:r w:rsidRPr="00526243">
              <w:t>IssueDate</w:t>
            </w:r>
          </w:p>
        </w:tc>
        <w:tc>
          <w:tcPr>
            <w:tcW w:w="1703" w:type="dxa"/>
            <w:tcBorders>
              <w:top w:val="nil"/>
              <w:left w:val="nil"/>
              <w:bottom w:val="single" w:sz="4" w:space="0" w:color="auto"/>
              <w:right w:val="single" w:sz="4" w:space="0" w:color="auto"/>
            </w:tcBorders>
            <w:shd w:val="clear" w:color="auto" w:fill="auto"/>
            <w:vAlign w:val="center"/>
            <w:hideMark/>
          </w:tcPr>
          <w:p w14:paraId="44C016CA" w14:textId="77777777" w:rsidR="007874B5" w:rsidRPr="00526243" w:rsidRDefault="007874B5" w:rsidP="00B2424C">
            <w:pPr>
              <w:jc w:val="center"/>
            </w:pPr>
            <w:r w:rsidRPr="00526243">
              <w:t>DateTime</w:t>
            </w:r>
          </w:p>
        </w:tc>
        <w:tc>
          <w:tcPr>
            <w:tcW w:w="887" w:type="dxa"/>
            <w:tcBorders>
              <w:top w:val="nil"/>
              <w:left w:val="nil"/>
              <w:bottom w:val="single" w:sz="4" w:space="0" w:color="auto"/>
              <w:right w:val="single" w:sz="4" w:space="0" w:color="auto"/>
            </w:tcBorders>
            <w:shd w:val="clear" w:color="auto" w:fill="auto"/>
            <w:vAlign w:val="center"/>
            <w:hideMark/>
          </w:tcPr>
          <w:p w14:paraId="18371ECC" w14:textId="77777777" w:rsidR="007874B5" w:rsidRPr="00526243" w:rsidRDefault="007874B5" w:rsidP="00B2424C">
            <w:pPr>
              <w:jc w:val="center"/>
            </w:pPr>
            <w:r w:rsidRPr="00526243">
              <w:t>Н</w:t>
            </w:r>
          </w:p>
        </w:tc>
        <w:tc>
          <w:tcPr>
            <w:tcW w:w="2515" w:type="dxa"/>
            <w:tcBorders>
              <w:top w:val="nil"/>
              <w:left w:val="nil"/>
              <w:bottom w:val="single" w:sz="4" w:space="0" w:color="auto"/>
              <w:right w:val="single" w:sz="4" w:space="0" w:color="auto"/>
            </w:tcBorders>
            <w:shd w:val="clear" w:color="auto" w:fill="auto"/>
            <w:vAlign w:val="center"/>
            <w:hideMark/>
          </w:tcPr>
          <w:p w14:paraId="15A542AA" w14:textId="77777777" w:rsidR="007874B5" w:rsidRPr="009F766E" w:rsidRDefault="007874B5" w:rsidP="00B2424C">
            <w:pPr>
              <w:jc w:val="center"/>
            </w:pPr>
            <w:r w:rsidRPr="009F766E">
              <w:t>Дата выдачи документа об образовании и/или квалификации</w:t>
            </w:r>
          </w:p>
        </w:tc>
        <w:tc>
          <w:tcPr>
            <w:tcW w:w="2410" w:type="dxa"/>
            <w:tcBorders>
              <w:top w:val="nil"/>
              <w:left w:val="nil"/>
              <w:bottom w:val="single" w:sz="4" w:space="0" w:color="auto"/>
              <w:right w:val="single" w:sz="4" w:space="0" w:color="auto"/>
            </w:tcBorders>
            <w:shd w:val="clear" w:color="auto" w:fill="auto"/>
            <w:vAlign w:val="center"/>
            <w:hideMark/>
          </w:tcPr>
          <w:p w14:paraId="7FFB4354" w14:textId="77777777" w:rsidR="007874B5" w:rsidRPr="009F766E" w:rsidRDefault="007874B5" w:rsidP="00B2424C">
            <w:r w:rsidRPr="00526243">
              <w:t> </w:t>
            </w:r>
          </w:p>
        </w:tc>
      </w:tr>
      <w:tr w:rsidR="007874B5" w:rsidRPr="006E5BF1" w14:paraId="51083A23" w14:textId="77777777" w:rsidTr="00F94FDD">
        <w:trPr>
          <w:trHeight w:val="9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38E6C40F" w14:textId="77777777" w:rsidR="007874B5" w:rsidRPr="00526243" w:rsidRDefault="007874B5" w:rsidP="00B2424C">
            <w:pPr>
              <w:jc w:val="center"/>
            </w:pPr>
            <w:r w:rsidRPr="00526243">
              <w:t>Issuer</w:t>
            </w:r>
          </w:p>
        </w:tc>
        <w:tc>
          <w:tcPr>
            <w:tcW w:w="1703" w:type="dxa"/>
            <w:tcBorders>
              <w:top w:val="nil"/>
              <w:left w:val="nil"/>
              <w:bottom w:val="single" w:sz="4" w:space="0" w:color="auto"/>
              <w:right w:val="single" w:sz="4" w:space="0" w:color="auto"/>
            </w:tcBorders>
            <w:shd w:val="clear" w:color="auto" w:fill="auto"/>
            <w:vAlign w:val="center"/>
            <w:hideMark/>
          </w:tcPr>
          <w:p w14:paraId="07FC3BAF" w14:textId="77777777" w:rsidR="007874B5" w:rsidRPr="00526243" w:rsidRDefault="007874B5" w:rsidP="00B2424C">
            <w:pPr>
              <w:jc w:val="center"/>
            </w:pPr>
            <w:r w:rsidRPr="00526243">
              <w:t>String</w:t>
            </w:r>
          </w:p>
        </w:tc>
        <w:tc>
          <w:tcPr>
            <w:tcW w:w="887" w:type="dxa"/>
            <w:tcBorders>
              <w:top w:val="nil"/>
              <w:left w:val="nil"/>
              <w:bottom w:val="single" w:sz="4" w:space="0" w:color="auto"/>
              <w:right w:val="single" w:sz="4" w:space="0" w:color="auto"/>
            </w:tcBorders>
            <w:shd w:val="clear" w:color="auto" w:fill="auto"/>
            <w:vAlign w:val="center"/>
            <w:hideMark/>
          </w:tcPr>
          <w:p w14:paraId="728A5FF2" w14:textId="77777777" w:rsidR="007874B5" w:rsidRPr="00526243" w:rsidRDefault="007874B5" w:rsidP="00B2424C">
            <w:pPr>
              <w:jc w:val="center"/>
            </w:pPr>
            <w:r w:rsidRPr="00526243">
              <w:t>Н</w:t>
            </w:r>
          </w:p>
        </w:tc>
        <w:tc>
          <w:tcPr>
            <w:tcW w:w="2515" w:type="dxa"/>
            <w:tcBorders>
              <w:top w:val="nil"/>
              <w:left w:val="nil"/>
              <w:bottom w:val="single" w:sz="4" w:space="0" w:color="auto"/>
              <w:right w:val="single" w:sz="4" w:space="0" w:color="auto"/>
            </w:tcBorders>
            <w:shd w:val="clear" w:color="auto" w:fill="auto"/>
            <w:vAlign w:val="center"/>
            <w:hideMark/>
          </w:tcPr>
          <w:p w14:paraId="418FA9AB" w14:textId="77777777" w:rsidR="007874B5" w:rsidRPr="009F766E" w:rsidRDefault="007874B5" w:rsidP="00B2424C">
            <w:pPr>
              <w:jc w:val="center"/>
            </w:pPr>
            <w:r w:rsidRPr="009F766E">
              <w:t>Организация, выдавшая документ об образовании и/или квалификации</w:t>
            </w:r>
          </w:p>
        </w:tc>
        <w:tc>
          <w:tcPr>
            <w:tcW w:w="2410" w:type="dxa"/>
            <w:tcBorders>
              <w:top w:val="nil"/>
              <w:left w:val="nil"/>
              <w:bottom w:val="single" w:sz="4" w:space="0" w:color="auto"/>
              <w:right w:val="single" w:sz="4" w:space="0" w:color="auto"/>
            </w:tcBorders>
            <w:shd w:val="clear" w:color="auto" w:fill="auto"/>
            <w:vAlign w:val="center"/>
            <w:hideMark/>
          </w:tcPr>
          <w:p w14:paraId="3F6CEE8C" w14:textId="77777777" w:rsidR="007874B5" w:rsidRPr="009F766E" w:rsidRDefault="007874B5" w:rsidP="00B2424C">
            <w:r w:rsidRPr="00526243">
              <w:t> </w:t>
            </w:r>
          </w:p>
        </w:tc>
      </w:tr>
      <w:tr w:rsidR="007874B5" w:rsidRPr="006E5BF1" w14:paraId="0468F899" w14:textId="77777777" w:rsidTr="00F94FDD">
        <w:trPr>
          <w:trHeight w:val="9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43AB4348" w14:textId="77777777" w:rsidR="007874B5" w:rsidRPr="00526243" w:rsidRDefault="007874B5" w:rsidP="00B2424C">
            <w:pPr>
              <w:jc w:val="center"/>
            </w:pPr>
            <w:r w:rsidRPr="00526243">
              <w:t>IssuerOwner</w:t>
            </w:r>
          </w:p>
        </w:tc>
        <w:tc>
          <w:tcPr>
            <w:tcW w:w="1703" w:type="dxa"/>
            <w:tcBorders>
              <w:top w:val="nil"/>
              <w:left w:val="nil"/>
              <w:bottom w:val="single" w:sz="4" w:space="0" w:color="auto"/>
              <w:right w:val="single" w:sz="4" w:space="0" w:color="auto"/>
            </w:tcBorders>
            <w:shd w:val="clear" w:color="auto" w:fill="auto"/>
            <w:vAlign w:val="center"/>
            <w:hideMark/>
          </w:tcPr>
          <w:p w14:paraId="1C40F095" w14:textId="77777777" w:rsidR="007874B5" w:rsidRPr="00526243" w:rsidRDefault="007874B5" w:rsidP="00B2424C">
            <w:pPr>
              <w:jc w:val="center"/>
            </w:pPr>
            <w:r w:rsidRPr="00526243">
              <w:t>String</w:t>
            </w:r>
          </w:p>
        </w:tc>
        <w:tc>
          <w:tcPr>
            <w:tcW w:w="887" w:type="dxa"/>
            <w:tcBorders>
              <w:top w:val="nil"/>
              <w:left w:val="nil"/>
              <w:bottom w:val="single" w:sz="4" w:space="0" w:color="auto"/>
              <w:right w:val="single" w:sz="4" w:space="0" w:color="auto"/>
            </w:tcBorders>
            <w:shd w:val="clear" w:color="auto" w:fill="auto"/>
            <w:vAlign w:val="center"/>
            <w:hideMark/>
          </w:tcPr>
          <w:p w14:paraId="025A4C4A" w14:textId="77777777" w:rsidR="007874B5" w:rsidRPr="00526243" w:rsidRDefault="007874B5" w:rsidP="00B2424C">
            <w:pPr>
              <w:jc w:val="center"/>
            </w:pPr>
            <w:r w:rsidRPr="00526243">
              <w:t>Н</w:t>
            </w:r>
          </w:p>
        </w:tc>
        <w:tc>
          <w:tcPr>
            <w:tcW w:w="2515" w:type="dxa"/>
            <w:tcBorders>
              <w:top w:val="nil"/>
              <w:left w:val="nil"/>
              <w:bottom w:val="single" w:sz="4" w:space="0" w:color="auto"/>
              <w:right w:val="single" w:sz="4" w:space="0" w:color="auto"/>
            </w:tcBorders>
            <w:shd w:val="clear" w:color="auto" w:fill="auto"/>
            <w:vAlign w:val="center"/>
            <w:hideMark/>
          </w:tcPr>
          <w:p w14:paraId="5D2D6349" w14:textId="77777777" w:rsidR="007874B5" w:rsidRPr="009F766E" w:rsidRDefault="007874B5" w:rsidP="00B2424C">
            <w:pPr>
              <w:jc w:val="center"/>
            </w:pPr>
            <w:r w:rsidRPr="009F766E">
              <w:t>ФИО руководителя организации, выдавшей документ об образовании и/или квалификации</w:t>
            </w:r>
          </w:p>
        </w:tc>
        <w:tc>
          <w:tcPr>
            <w:tcW w:w="2410" w:type="dxa"/>
            <w:tcBorders>
              <w:top w:val="nil"/>
              <w:left w:val="nil"/>
              <w:bottom w:val="single" w:sz="4" w:space="0" w:color="auto"/>
              <w:right w:val="single" w:sz="4" w:space="0" w:color="auto"/>
            </w:tcBorders>
            <w:shd w:val="clear" w:color="auto" w:fill="auto"/>
            <w:vAlign w:val="center"/>
            <w:hideMark/>
          </w:tcPr>
          <w:p w14:paraId="3146CE66" w14:textId="77777777" w:rsidR="007874B5" w:rsidRPr="009F766E" w:rsidRDefault="007874B5" w:rsidP="00B2424C">
            <w:r w:rsidRPr="00526243">
              <w:t> </w:t>
            </w:r>
          </w:p>
        </w:tc>
      </w:tr>
      <w:tr w:rsidR="007874B5" w:rsidRPr="00526243" w14:paraId="2739ED41" w14:textId="77777777" w:rsidTr="00F94FDD">
        <w:trPr>
          <w:trHeight w:val="6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4A15BB61" w14:textId="77777777" w:rsidR="007874B5" w:rsidRPr="00526243" w:rsidRDefault="007874B5" w:rsidP="00B2424C">
            <w:pPr>
              <w:jc w:val="center"/>
            </w:pPr>
            <w:r w:rsidRPr="00526243">
              <w:t>Deleted</w:t>
            </w:r>
          </w:p>
        </w:tc>
        <w:tc>
          <w:tcPr>
            <w:tcW w:w="1703" w:type="dxa"/>
            <w:tcBorders>
              <w:top w:val="nil"/>
              <w:left w:val="nil"/>
              <w:bottom w:val="single" w:sz="4" w:space="0" w:color="auto"/>
              <w:right w:val="single" w:sz="4" w:space="0" w:color="auto"/>
            </w:tcBorders>
            <w:shd w:val="clear" w:color="auto" w:fill="auto"/>
            <w:vAlign w:val="center"/>
            <w:hideMark/>
          </w:tcPr>
          <w:p w14:paraId="3EC2621D" w14:textId="77777777" w:rsidR="007874B5" w:rsidRPr="00526243" w:rsidRDefault="007874B5" w:rsidP="00B2424C">
            <w:pPr>
              <w:jc w:val="center"/>
            </w:pPr>
            <w:r w:rsidRPr="00526243">
              <w:t>Boolean</w:t>
            </w:r>
          </w:p>
        </w:tc>
        <w:tc>
          <w:tcPr>
            <w:tcW w:w="887" w:type="dxa"/>
            <w:tcBorders>
              <w:top w:val="nil"/>
              <w:left w:val="nil"/>
              <w:bottom w:val="single" w:sz="4" w:space="0" w:color="auto"/>
              <w:right w:val="single" w:sz="4" w:space="0" w:color="auto"/>
            </w:tcBorders>
            <w:shd w:val="clear" w:color="auto" w:fill="auto"/>
            <w:vAlign w:val="center"/>
            <w:hideMark/>
          </w:tcPr>
          <w:p w14:paraId="423ABF43" w14:textId="77777777" w:rsidR="007874B5" w:rsidRPr="00526243" w:rsidRDefault="007874B5" w:rsidP="00B2424C">
            <w:pPr>
              <w:jc w:val="center"/>
            </w:pPr>
            <w:r w:rsidRPr="00526243">
              <w:t>Н</w:t>
            </w:r>
          </w:p>
        </w:tc>
        <w:tc>
          <w:tcPr>
            <w:tcW w:w="2515" w:type="dxa"/>
            <w:tcBorders>
              <w:top w:val="nil"/>
              <w:left w:val="nil"/>
              <w:bottom w:val="single" w:sz="4" w:space="0" w:color="auto"/>
              <w:right w:val="single" w:sz="4" w:space="0" w:color="auto"/>
            </w:tcBorders>
            <w:shd w:val="clear" w:color="auto" w:fill="auto"/>
            <w:vAlign w:val="center"/>
            <w:hideMark/>
          </w:tcPr>
          <w:p w14:paraId="62C8472D"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385F8162"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42F365FE" w14:textId="77777777" w:rsidR="007874B5" w:rsidRPr="009F766E" w:rsidRDefault="007874B5" w:rsidP="00B2424C">
            <w:pPr>
              <w:rPr>
                <w:i/>
              </w:rPr>
            </w:pPr>
          </w:p>
          <w:p w14:paraId="0E9C8F80" w14:textId="77777777" w:rsidR="007874B5" w:rsidRPr="00526243" w:rsidRDefault="007874B5" w:rsidP="00B2424C">
            <w:r w:rsidRPr="00526243">
              <w:rPr>
                <w:i/>
              </w:rPr>
              <w:t xml:space="preserve">Принимает значение </w:t>
            </w:r>
            <w:r w:rsidRPr="00526243">
              <w:rPr>
                <w:b/>
                <w:i/>
              </w:rPr>
              <w:t>true</w:t>
            </w:r>
          </w:p>
        </w:tc>
      </w:tr>
    </w:tbl>
    <w:p w14:paraId="744FA296" w14:textId="77777777" w:rsidR="007874B5" w:rsidRPr="00526243" w:rsidRDefault="007874B5" w:rsidP="00B2424C"/>
    <w:p w14:paraId="2E1D5BBD" w14:textId="77777777" w:rsidR="007874B5" w:rsidRPr="009F766E" w:rsidRDefault="007874B5" w:rsidP="00B2424C">
      <w:pPr>
        <w:rPr>
          <w:szCs w:val="28"/>
        </w:rPr>
      </w:pPr>
      <w:r w:rsidRPr="009F766E">
        <w:rPr>
          <w:b/>
          <w:i/>
          <w:szCs w:val="28"/>
        </w:rPr>
        <w:t xml:space="preserve">21) </w:t>
      </w:r>
      <w:r w:rsidRPr="00526243">
        <w:rPr>
          <w:b/>
          <w:i/>
          <w:szCs w:val="28"/>
        </w:rPr>
        <w:t>MedicalInfoData</w:t>
      </w:r>
      <w:r w:rsidRPr="009F766E">
        <w:rPr>
          <w:b/>
          <w:i/>
          <w:szCs w:val="28"/>
        </w:rPr>
        <w:t xml:space="preserve"> </w:t>
      </w:r>
      <w:r w:rsidRPr="009F766E">
        <w:rPr>
          <w:szCs w:val="28"/>
        </w:rPr>
        <w:t>– структура данных о родителях (законных представителях)</w:t>
      </w:r>
    </w:p>
    <w:p w14:paraId="37553641"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71DE20DD"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0F3839"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71ECD006"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24F576E9"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77DF7E84"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54057ECB" w14:textId="77777777" w:rsidR="007874B5" w:rsidRPr="00526243" w:rsidRDefault="007874B5" w:rsidP="00B2424C">
            <w:pPr>
              <w:jc w:val="center"/>
              <w:rPr>
                <w:b/>
              </w:rPr>
            </w:pPr>
            <w:r w:rsidRPr="00526243">
              <w:rPr>
                <w:b/>
              </w:rPr>
              <w:t>Комментарий</w:t>
            </w:r>
          </w:p>
        </w:tc>
      </w:tr>
      <w:tr w:rsidR="007874B5" w:rsidRPr="006E5BF1" w14:paraId="4981B973"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19FA66F" w14:textId="77777777" w:rsidR="007874B5" w:rsidRPr="00526243" w:rsidRDefault="007874B5" w:rsidP="00B2424C">
            <w:pPr>
              <w:jc w:val="center"/>
            </w:pPr>
            <w:r w:rsidRPr="00526243">
              <w:t>HealthGroup</w:t>
            </w:r>
          </w:p>
        </w:tc>
        <w:tc>
          <w:tcPr>
            <w:tcW w:w="1701" w:type="dxa"/>
            <w:tcBorders>
              <w:top w:val="nil"/>
              <w:left w:val="nil"/>
              <w:bottom w:val="single" w:sz="4" w:space="0" w:color="auto"/>
              <w:right w:val="single" w:sz="4" w:space="0" w:color="auto"/>
            </w:tcBorders>
            <w:shd w:val="clear" w:color="auto" w:fill="auto"/>
            <w:vAlign w:val="center"/>
            <w:hideMark/>
          </w:tcPr>
          <w:p w14:paraId="14C0DCC0"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45E15EEF"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203BE9A" w14:textId="77777777" w:rsidR="007874B5" w:rsidRPr="00526243" w:rsidRDefault="007874B5" w:rsidP="00B2424C">
            <w:pPr>
              <w:jc w:val="center"/>
            </w:pPr>
            <w:r w:rsidRPr="00526243">
              <w:t>Группа здоровья</w:t>
            </w:r>
          </w:p>
        </w:tc>
        <w:tc>
          <w:tcPr>
            <w:tcW w:w="2410" w:type="dxa"/>
            <w:tcBorders>
              <w:top w:val="nil"/>
              <w:left w:val="nil"/>
              <w:bottom w:val="single" w:sz="4" w:space="0" w:color="auto"/>
              <w:right w:val="single" w:sz="4" w:space="0" w:color="auto"/>
            </w:tcBorders>
            <w:shd w:val="clear" w:color="auto" w:fill="auto"/>
            <w:vAlign w:val="center"/>
            <w:hideMark/>
          </w:tcPr>
          <w:p w14:paraId="14B41A9A" w14:textId="77777777" w:rsidR="007874B5" w:rsidRPr="009F766E" w:rsidRDefault="007874B5" w:rsidP="00B2424C">
            <w:pPr>
              <w:rPr>
                <w:i/>
              </w:rPr>
            </w:pPr>
            <w:r w:rsidRPr="009F766E">
              <w:rPr>
                <w:i/>
              </w:rPr>
              <w:t>Принимает значение из справочника.</w:t>
            </w:r>
          </w:p>
          <w:p w14:paraId="5C6D34C6" w14:textId="77777777" w:rsidR="007874B5" w:rsidRPr="009F766E" w:rsidRDefault="007874B5" w:rsidP="00B2424C">
            <w:pPr>
              <w:rPr>
                <w:i/>
              </w:rPr>
            </w:pPr>
          </w:p>
          <w:p w14:paraId="648E7DEC" w14:textId="77777777" w:rsidR="007874B5" w:rsidRPr="009F766E" w:rsidRDefault="007874B5" w:rsidP="00B2424C">
            <w:r w:rsidRPr="009F766E">
              <w:rPr>
                <w:i/>
              </w:rPr>
              <w:t>См. Таблица №14 Приложение №1</w:t>
            </w:r>
          </w:p>
        </w:tc>
      </w:tr>
      <w:tr w:rsidR="007874B5" w:rsidRPr="006E5BF1" w14:paraId="5B3B59E1"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0B44E24" w14:textId="77777777" w:rsidR="007874B5" w:rsidRPr="00526243" w:rsidRDefault="007874B5" w:rsidP="00B2424C">
            <w:pPr>
              <w:jc w:val="center"/>
            </w:pPr>
            <w:r w:rsidRPr="00526243">
              <w:t>PhysicalGroupCode</w:t>
            </w:r>
          </w:p>
        </w:tc>
        <w:tc>
          <w:tcPr>
            <w:tcW w:w="1701" w:type="dxa"/>
            <w:tcBorders>
              <w:top w:val="nil"/>
              <w:left w:val="nil"/>
              <w:bottom w:val="single" w:sz="4" w:space="0" w:color="auto"/>
              <w:right w:val="single" w:sz="4" w:space="0" w:color="auto"/>
            </w:tcBorders>
            <w:shd w:val="clear" w:color="auto" w:fill="auto"/>
            <w:vAlign w:val="center"/>
            <w:hideMark/>
          </w:tcPr>
          <w:p w14:paraId="70267AFD"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F4939C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73ADA38" w14:textId="77777777" w:rsidR="007874B5" w:rsidRPr="009F766E" w:rsidRDefault="007874B5" w:rsidP="00B2424C">
            <w:pPr>
              <w:jc w:val="center"/>
            </w:pPr>
            <w:r w:rsidRPr="009F766E">
              <w:t>Медицинская группа для занятия физической культурой</w:t>
            </w:r>
          </w:p>
        </w:tc>
        <w:tc>
          <w:tcPr>
            <w:tcW w:w="2410" w:type="dxa"/>
            <w:tcBorders>
              <w:top w:val="nil"/>
              <w:left w:val="nil"/>
              <w:bottom w:val="single" w:sz="4" w:space="0" w:color="auto"/>
              <w:right w:val="single" w:sz="4" w:space="0" w:color="auto"/>
            </w:tcBorders>
            <w:shd w:val="clear" w:color="auto" w:fill="auto"/>
            <w:vAlign w:val="center"/>
            <w:hideMark/>
          </w:tcPr>
          <w:p w14:paraId="77D25608" w14:textId="77777777" w:rsidR="007874B5" w:rsidRPr="009F766E" w:rsidRDefault="007874B5" w:rsidP="00B2424C"/>
        </w:tc>
      </w:tr>
      <w:tr w:rsidR="007874B5" w:rsidRPr="00526243" w14:paraId="31596702"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EF3F903" w14:textId="77777777" w:rsidR="007874B5" w:rsidRPr="00526243" w:rsidRDefault="007874B5" w:rsidP="00B2424C">
            <w:pPr>
              <w:jc w:val="center"/>
            </w:pPr>
            <w:r w:rsidRPr="00526243">
              <w:t>InvalidGroup</w:t>
            </w:r>
          </w:p>
        </w:tc>
        <w:tc>
          <w:tcPr>
            <w:tcW w:w="1701" w:type="dxa"/>
            <w:tcBorders>
              <w:top w:val="nil"/>
              <w:left w:val="nil"/>
              <w:bottom w:val="single" w:sz="4" w:space="0" w:color="auto"/>
              <w:right w:val="single" w:sz="4" w:space="0" w:color="auto"/>
            </w:tcBorders>
            <w:shd w:val="clear" w:color="auto" w:fill="auto"/>
            <w:vAlign w:val="center"/>
            <w:hideMark/>
          </w:tcPr>
          <w:p w14:paraId="40A4ADA0" w14:textId="77777777" w:rsidR="007874B5" w:rsidRPr="00526243" w:rsidRDefault="007874B5" w:rsidP="00B2424C">
            <w:pPr>
              <w:jc w:val="center"/>
            </w:pPr>
            <w:r w:rsidRPr="00526243">
              <w:t>InvalidGroup</w:t>
            </w:r>
          </w:p>
        </w:tc>
        <w:tc>
          <w:tcPr>
            <w:tcW w:w="851" w:type="dxa"/>
            <w:tcBorders>
              <w:top w:val="nil"/>
              <w:left w:val="nil"/>
              <w:bottom w:val="single" w:sz="4" w:space="0" w:color="auto"/>
              <w:right w:val="single" w:sz="4" w:space="0" w:color="auto"/>
            </w:tcBorders>
            <w:shd w:val="clear" w:color="auto" w:fill="auto"/>
            <w:vAlign w:val="center"/>
            <w:hideMark/>
          </w:tcPr>
          <w:p w14:paraId="08A59C2F"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4656E5F" w14:textId="77777777" w:rsidR="007874B5" w:rsidRPr="00526243" w:rsidRDefault="007874B5" w:rsidP="00B2424C">
            <w:pPr>
              <w:jc w:val="center"/>
            </w:pPr>
            <w:r w:rsidRPr="00526243">
              <w:t>Инвалидность</w:t>
            </w:r>
          </w:p>
        </w:tc>
        <w:tc>
          <w:tcPr>
            <w:tcW w:w="2410" w:type="dxa"/>
            <w:tcBorders>
              <w:top w:val="nil"/>
              <w:left w:val="nil"/>
              <w:bottom w:val="single" w:sz="4" w:space="0" w:color="auto"/>
              <w:right w:val="single" w:sz="4" w:space="0" w:color="auto"/>
            </w:tcBorders>
            <w:shd w:val="clear" w:color="auto" w:fill="auto"/>
            <w:vAlign w:val="center"/>
            <w:hideMark/>
          </w:tcPr>
          <w:p w14:paraId="52480E4C" w14:textId="77777777" w:rsidR="007874B5" w:rsidRPr="00526243" w:rsidRDefault="007874B5" w:rsidP="00B2424C">
            <w:r w:rsidRPr="00526243">
              <w:t> </w:t>
            </w:r>
            <w:r w:rsidRPr="00526243">
              <w:rPr>
                <w:i/>
              </w:rPr>
              <w:t>См. Таблица №124</w:t>
            </w:r>
          </w:p>
        </w:tc>
      </w:tr>
      <w:tr w:rsidR="007874B5" w:rsidRPr="006E5BF1" w14:paraId="22F36881"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DD172B2" w14:textId="77777777" w:rsidR="007874B5" w:rsidRPr="00526243" w:rsidRDefault="007874B5" w:rsidP="00B2424C">
            <w:pPr>
              <w:jc w:val="center"/>
            </w:pPr>
            <w:r w:rsidRPr="00526243">
              <w:t>SpecificGroup</w:t>
            </w:r>
          </w:p>
        </w:tc>
        <w:tc>
          <w:tcPr>
            <w:tcW w:w="1701" w:type="dxa"/>
            <w:tcBorders>
              <w:top w:val="nil"/>
              <w:left w:val="nil"/>
              <w:bottom w:val="single" w:sz="4" w:space="0" w:color="auto"/>
              <w:right w:val="single" w:sz="4" w:space="0" w:color="auto"/>
            </w:tcBorders>
            <w:shd w:val="clear" w:color="auto" w:fill="auto"/>
            <w:vAlign w:val="center"/>
            <w:hideMark/>
          </w:tcPr>
          <w:p w14:paraId="7729EEA0"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1EB479C5"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CB047F9" w14:textId="77777777" w:rsidR="007874B5" w:rsidRPr="009F766E" w:rsidRDefault="007874B5" w:rsidP="00B2424C">
            <w:pPr>
              <w:jc w:val="center"/>
            </w:pPr>
            <w:r w:rsidRPr="009F766E">
              <w:t>Наличие потребности в адаптированной программе обучения</w:t>
            </w:r>
          </w:p>
        </w:tc>
        <w:tc>
          <w:tcPr>
            <w:tcW w:w="2410" w:type="dxa"/>
            <w:tcBorders>
              <w:top w:val="nil"/>
              <w:left w:val="nil"/>
              <w:bottom w:val="single" w:sz="4" w:space="0" w:color="auto"/>
              <w:right w:val="single" w:sz="4" w:space="0" w:color="auto"/>
            </w:tcBorders>
            <w:shd w:val="clear" w:color="auto" w:fill="auto"/>
            <w:vAlign w:val="center"/>
            <w:hideMark/>
          </w:tcPr>
          <w:p w14:paraId="61C5C0EB" w14:textId="77777777" w:rsidR="007874B5" w:rsidRPr="009F766E" w:rsidRDefault="007874B5" w:rsidP="00B2424C">
            <w:pPr>
              <w:rPr>
                <w:i/>
              </w:rPr>
            </w:pPr>
            <w:r w:rsidRPr="009F766E">
              <w:rPr>
                <w:i/>
              </w:rPr>
              <w:t>Принимает значение из справочника.</w:t>
            </w:r>
          </w:p>
          <w:p w14:paraId="7A86F0AD" w14:textId="77777777" w:rsidR="007874B5" w:rsidRPr="009F766E" w:rsidRDefault="007874B5" w:rsidP="00B2424C">
            <w:pPr>
              <w:rPr>
                <w:i/>
              </w:rPr>
            </w:pPr>
          </w:p>
          <w:p w14:paraId="25CC1FF9" w14:textId="77777777" w:rsidR="007874B5" w:rsidRPr="009F766E" w:rsidRDefault="007874B5" w:rsidP="00B2424C">
            <w:r w:rsidRPr="009F766E">
              <w:rPr>
                <w:i/>
              </w:rPr>
              <w:t>См. Таблица №3 Приложение №1</w:t>
            </w:r>
          </w:p>
        </w:tc>
      </w:tr>
      <w:tr w:rsidR="007874B5" w:rsidRPr="006E5BF1" w14:paraId="38944870" w14:textId="77777777" w:rsidTr="00F94FDD">
        <w:trPr>
          <w:trHeight w:val="12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EFCD68E" w14:textId="77777777" w:rsidR="007874B5" w:rsidRPr="00526243" w:rsidRDefault="007874B5" w:rsidP="00B2424C">
            <w:pPr>
              <w:jc w:val="center"/>
            </w:pPr>
            <w:r w:rsidRPr="00526243">
              <w:t>LongTreatmentGroup</w:t>
            </w:r>
          </w:p>
        </w:tc>
        <w:tc>
          <w:tcPr>
            <w:tcW w:w="1701" w:type="dxa"/>
            <w:tcBorders>
              <w:top w:val="nil"/>
              <w:left w:val="nil"/>
              <w:bottom w:val="single" w:sz="4" w:space="0" w:color="auto"/>
              <w:right w:val="single" w:sz="4" w:space="0" w:color="auto"/>
            </w:tcBorders>
            <w:shd w:val="clear" w:color="auto" w:fill="auto"/>
            <w:vAlign w:val="center"/>
            <w:hideMark/>
          </w:tcPr>
          <w:p w14:paraId="74C0008A"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04E1B13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1572613" w14:textId="77777777" w:rsidR="007874B5" w:rsidRPr="009F766E" w:rsidRDefault="007874B5" w:rsidP="00B2424C">
            <w:pPr>
              <w:jc w:val="center"/>
            </w:pPr>
            <w:r w:rsidRPr="009F766E">
              <w:t>Наличие потребности в длительном лечении</w:t>
            </w:r>
          </w:p>
        </w:tc>
        <w:tc>
          <w:tcPr>
            <w:tcW w:w="2410" w:type="dxa"/>
            <w:tcBorders>
              <w:top w:val="nil"/>
              <w:left w:val="nil"/>
              <w:bottom w:val="single" w:sz="4" w:space="0" w:color="auto"/>
              <w:right w:val="single" w:sz="4" w:space="0" w:color="auto"/>
            </w:tcBorders>
            <w:shd w:val="clear" w:color="auto" w:fill="auto"/>
            <w:vAlign w:val="center"/>
            <w:hideMark/>
          </w:tcPr>
          <w:p w14:paraId="675C841C" w14:textId="77777777" w:rsidR="007874B5" w:rsidRPr="009F766E" w:rsidRDefault="007874B5" w:rsidP="00B2424C">
            <w:pPr>
              <w:rPr>
                <w:i/>
              </w:rPr>
            </w:pPr>
            <w:r w:rsidRPr="009F766E">
              <w:rPr>
                <w:i/>
              </w:rPr>
              <w:t>Принимает значение из справочника.</w:t>
            </w:r>
          </w:p>
          <w:p w14:paraId="634524E0" w14:textId="77777777" w:rsidR="007874B5" w:rsidRPr="009F766E" w:rsidRDefault="007874B5" w:rsidP="00B2424C">
            <w:pPr>
              <w:rPr>
                <w:i/>
              </w:rPr>
            </w:pPr>
          </w:p>
          <w:p w14:paraId="6EA48521" w14:textId="77777777" w:rsidR="007874B5" w:rsidRPr="009F766E" w:rsidRDefault="007874B5" w:rsidP="00B2424C">
            <w:r w:rsidRPr="009F766E">
              <w:rPr>
                <w:i/>
              </w:rPr>
              <w:t>См. Таблица №16 Приложение №1</w:t>
            </w:r>
          </w:p>
        </w:tc>
      </w:tr>
      <w:tr w:rsidR="007874B5" w:rsidRPr="00526243" w14:paraId="621AB861"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BABB77F"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75AB4F90"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48182BA4"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24F14CF"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0EDE2810"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7BB39FA3" w14:textId="77777777" w:rsidR="007874B5" w:rsidRPr="009F766E" w:rsidRDefault="007874B5" w:rsidP="00B2424C">
            <w:pPr>
              <w:rPr>
                <w:i/>
              </w:rPr>
            </w:pPr>
          </w:p>
          <w:p w14:paraId="35002867" w14:textId="77777777" w:rsidR="007874B5" w:rsidRPr="00526243" w:rsidRDefault="007874B5" w:rsidP="00B2424C">
            <w:r w:rsidRPr="00526243">
              <w:rPr>
                <w:i/>
              </w:rPr>
              <w:t xml:space="preserve">Принимает значение </w:t>
            </w:r>
            <w:r w:rsidRPr="00526243">
              <w:rPr>
                <w:b/>
                <w:i/>
              </w:rPr>
              <w:t>true</w:t>
            </w:r>
          </w:p>
        </w:tc>
      </w:tr>
    </w:tbl>
    <w:p w14:paraId="36204D96" w14:textId="77777777" w:rsidR="007874B5" w:rsidRPr="00526243" w:rsidRDefault="007874B5" w:rsidP="00B2424C"/>
    <w:p w14:paraId="104D3FFF" w14:textId="77777777" w:rsidR="007874B5" w:rsidRPr="009F766E" w:rsidRDefault="007874B5" w:rsidP="00B2424C">
      <w:pPr>
        <w:rPr>
          <w:szCs w:val="28"/>
        </w:rPr>
      </w:pPr>
      <w:r w:rsidRPr="009F766E">
        <w:rPr>
          <w:b/>
          <w:i/>
          <w:szCs w:val="28"/>
        </w:rPr>
        <w:t xml:space="preserve">22) </w:t>
      </w:r>
      <w:r w:rsidRPr="00526243">
        <w:rPr>
          <w:b/>
          <w:i/>
          <w:szCs w:val="28"/>
        </w:rPr>
        <w:t>InvalidGroup</w:t>
      </w:r>
      <w:r w:rsidRPr="009F766E">
        <w:rPr>
          <w:b/>
          <w:i/>
          <w:szCs w:val="28"/>
        </w:rPr>
        <w:t xml:space="preserve"> </w:t>
      </w:r>
      <w:r w:rsidRPr="009F766E">
        <w:rPr>
          <w:szCs w:val="28"/>
        </w:rPr>
        <w:t>– структура данных о группе инвалидности</w:t>
      </w:r>
    </w:p>
    <w:p w14:paraId="7E9CDE91"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04EC2F5F"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136512"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7A19623D"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3ADAC448"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75A8DD63"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6A4219FF" w14:textId="77777777" w:rsidR="007874B5" w:rsidRPr="00526243" w:rsidRDefault="007874B5" w:rsidP="00B2424C">
            <w:pPr>
              <w:jc w:val="center"/>
              <w:rPr>
                <w:b/>
              </w:rPr>
            </w:pPr>
            <w:r w:rsidRPr="00526243">
              <w:rPr>
                <w:b/>
              </w:rPr>
              <w:t>Комментарий</w:t>
            </w:r>
          </w:p>
        </w:tc>
      </w:tr>
      <w:tr w:rsidR="007874B5" w:rsidRPr="006E5BF1" w14:paraId="5A2A7043"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3E1F9EB" w14:textId="77777777" w:rsidR="007874B5" w:rsidRPr="00526243" w:rsidRDefault="007874B5" w:rsidP="00B2424C">
            <w:pPr>
              <w:jc w:val="center"/>
            </w:pPr>
            <w:r w:rsidRPr="00526243">
              <w:t>KindInvalidGroup</w:t>
            </w:r>
          </w:p>
        </w:tc>
        <w:tc>
          <w:tcPr>
            <w:tcW w:w="1701" w:type="dxa"/>
            <w:tcBorders>
              <w:top w:val="nil"/>
              <w:left w:val="nil"/>
              <w:bottom w:val="single" w:sz="4" w:space="0" w:color="auto"/>
              <w:right w:val="single" w:sz="4" w:space="0" w:color="auto"/>
            </w:tcBorders>
            <w:shd w:val="clear" w:color="auto" w:fill="auto"/>
            <w:vAlign w:val="center"/>
            <w:hideMark/>
          </w:tcPr>
          <w:p w14:paraId="3F3DA53B"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3AF8A1D3"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F64E9E0" w14:textId="77777777" w:rsidR="007874B5" w:rsidRPr="00526243" w:rsidRDefault="007874B5" w:rsidP="00B2424C">
            <w:pPr>
              <w:jc w:val="center"/>
            </w:pPr>
            <w:r w:rsidRPr="00526243">
              <w:t>Группа инвалидности</w:t>
            </w:r>
          </w:p>
        </w:tc>
        <w:tc>
          <w:tcPr>
            <w:tcW w:w="2410" w:type="dxa"/>
            <w:tcBorders>
              <w:top w:val="nil"/>
              <w:left w:val="nil"/>
              <w:bottom w:val="single" w:sz="4" w:space="0" w:color="auto"/>
              <w:right w:val="single" w:sz="4" w:space="0" w:color="auto"/>
            </w:tcBorders>
            <w:shd w:val="clear" w:color="auto" w:fill="auto"/>
            <w:vAlign w:val="center"/>
            <w:hideMark/>
          </w:tcPr>
          <w:p w14:paraId="0D6D287F" w14:textId="77777777" w:rsidR="007874B5" w:rsidRPr="009F766E" w:rsidRDefault="007874B5" w:rsidP="00B2424C">
            <w:pPr>
              <w:rPr>
                <w:i/>
              </w:rPr>
            </w:pPr>
            <w:r w:rsidRPr="009F766E">
              <w:rPr>
                <w:i/>
              </w:rPr>
              <w:t>Принимает значение из справочника.</w:t>
            </w:r>
          </w:p>
          <w:p w14:paraId="2FB735D4" w14:textId="77777777" w:rsidR="007874B5" w:rsidRPr="009F766E" w:rsidRDefault="007874B5" w:rsidP="00B2424C">
            <w:pPr>
              <w:rPr>
                <w:i/>
              </w:rPr>
            </w:pPr>
          </w:p>
          <w:p w14:paraId="2298C781" w14:textId="77777777" w:rsidR="007874B5" w:rsidRPr="009F766E" w:rsidRDefault="007874B5" w:rsidP="00B2424C">
            <w:r w:rsidRPr="009F766E">
              <w:rPr>
                <w:i/>
              </w:rPr>
              <w:t>См. Таблица №15 Приложение №1</w:t>
            </w:r>
          </w:p>
        </w:tc>
      </w:tr>
      <w:tr w:rsidR="007874B5" w:rsidRPr="00526243" w14:paraId="1328975E"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921905C" w14:textId="77777777" w:rsidR="007874B5" w:rsidRPr="00526243" w:rsidRDefault="007874B5" w:rsidP="00B2424C">
            <w:pPr>
              <w:jc w:val="center"/>
            </w:pPr>
            <w:r w:rsidRPr="00526243">
              <w:t>DateInvalidGroup</w:t>
            </w:r>
          </w:p>
        </w:tc>
        <w:tc>
          <w:tcPr>
            <w:tcW w:w="1701" w:type="dxa"/>
            <w:tcBorders>
              <w:top w:val="nil"/>
              <w:left w:val="nil"/>
              <w:bottom w:val="single" w:sz="4" w:space="0" w:color="auto"/>
              <w:right w:val="single" w:sz="4" w:space="0" w:color="auto"/>
            </w:tcBorders>
            <w:shd w:val="clear" w:color="auto" w:fill="auto"/>
            <w:vAlign w:val="center"/>
            <w:hideMark/>
          </w:tcPr>
          <w:p w14:paraId="07ABE0FB"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67E2C29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14F1629" w14:textId="77777777" w:rsidR="007874B5" w:rsidRPr="00526243" w:rsidRDefault="007874B5" w:rsidP="00B2424C">
            <w:pPr>
              <w:jc w:val="center"/>
            </w:pPr>
            <w:r w:rsidRPr="00526243">
              <w:t>Срок действия группы инвалидности</w:t>
            </w:r>
          </w:p>
        </w:tc>
        <w:tc>
          <w:tcPr>
            <w:tcW w:w="2410" w:type="dxa"/>
            <w:tcBorders>
              <w:top w:val="nil"/>
              <w:left w:val="nil"/>
              <w:bottom w:val="single" w:sz="4" w:space="0" w:color="auto"/>
              <w:right w:val="single" w:sz="4" w:space="0" w:color="auto"/>
            </w:tcBorders>
            <w:shd w:val="clear" w:color="auto" w:fill="auto"/>
            <w:vAlign w:val="center"/>
            <w:hideMark/>
          </w:tcPr>
          <w:p w14:paraId="5211E26F" w14:textId="77777777" w:rsidR="007874B5" w:rsidRPr="00526243" w:rsidRDefault="007874B5" w:rsidP="00B2424C">
            <w:r w:rsidRPr="00526243">
              <w:t> </w:t>
            </w:r>
          </w:p>
        </w:tc>
      </w:tr>
      <w:tr w:rsidR="007874B5" w:rsidRPr="00526243" w14:paraId="7707D180"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743A454" w14:textId="77777777" w:rsidR="007874B5" w:rsidRPr="00526243" w:rsidRDefault="007874B5" w:rsidP="00B2424C">
            <w:pPr>
              <w:jc w:val="center"/>
            </w:pPr>
            <w:r w:rsidRPr="00526243">
              <w:t>CategoryInvalidGroup</w:t>
            </w:r>
          </w:p>
        </w:tc>
        <w:tc>
          <w:tcPr>
            <w:tcW w:w="1701" w:type="dxa"/>
            <w:tcBorders>
              <w:top w:val="nil"/>
              <w:left w:val="nil"/>
              <w:bottom w:val="single" w:sz="4" w:space="0" w:color="auto"/>
              <w:right w:val="single" w:sz="4" w:space="0" w:color="auto"/>
            </w:tcBorders>
            <w:shd w:val="clear" w:color="auto" w:fill="auto"/>
            <w:vAlign w:val="center"/>
            <w:hideMark/>
          </w:tcPr>
          <w:p w14:paraId="1903E051"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4C146F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5CB31EA" w14:textId="77777777" w:rsidR="007874B5" w:rsidRPr="00526243" w:rsidRDefault="007874B5" w:rsidP="00B2424C">
            <w:pPr>
              <w:jc w:val="center"/>
            </w:pPr>
            <w:r w:rsidRPr="00526243">
              <w:t>Причины инвалидности</w:t>
            </w:r>
          </w:p>
        </w:tc>
        <w:tc>
          <w:tcPr>
            <w:tcW w:w="2410" w:type="dxa"/>
            <w:tcBorders>
              <w:top w:val="nil"/>
              <w:left w:val="nil"/>
              <w:bottom w:val="single" w:sz="4" w:space="0" w:color="auto"/>
              <w:right w:val="single" w:sz="4" w:space="0" w:color="auto"/>
            </w:tcBorders>
            <w:shd w:val="clear" w:color="auto" w:fill="auto"/>
            <w:vAlign w:val="center"/>
            <w:hideMark/>
          </w:tcPr>
          <w:p w14:paraId="1F46B7D9" w14:textId="77777777" w:rsidR="007874B5" w:rsidRPr="00526243" w:rsidRDefault="007874B5" w:rsidP="00B2424C"/>
        </w:tc>
      </w:tr>
      <w:tr w:rsidR="007874B5" w:rsidRPr="00526243" w14:paraId="78D8F811"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1FD1B42"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660B5AE9"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5CAB95B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D9C05CB"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259714F0"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300B0D03" w14:textId="77777777" w:rsidR="007874B5" w:rsidRPr="009F766E" w:rsidRDefault="007874B5" w:rsidP="00B2424C">
            <w:pPr>
              <w:rPr>
                <w:i/>
              </w:rPr>
            </w:pPr>
          </w:p>
          <w:p w14:paraId="32FEED0E" w14:textId="77777777" w:rsidR="007874B5" w:rsidRPr="00526243" w:rsidRDefault="007874B5" w:rsidP="00B2424C">
            <w:r w:rsidRPr="00526243">
              <w:rPr>
                <w:i/>
              </w:rPr>
              <w:t xml:space="preserve">Принимает значение </w:t>
            </w:r>
            <w:r w:rsidRPr="00526243">
              <w:rPr>
                <w:b/>
                <w:i/>
              </w:rPr>
              <w:t>true</w:t>
            </w:r>
          </w:p>
        </w:tc>
      </w:tr>
    </w:tbl>
    <w:p w14:paraId="36B1970B" w14:textId="77777777" w:rsidR="007874B5" w:rsidRPr="00526243" w:rsidRDefault="007874B5" w:rsidP="00B2424C"/>
    <w:p w14:paraId="55FC4601" w14:textId="77777777" w:rsidR="007874B5" w:rsidRPr="00526243" w:rsidRDefault="007874B5" w:rsidP="00B2424C">
      <w:pPr>
        <w:rPr>
          <w:szCs w:val="28"/>
        </w:rPr>
      </w:pPr>
      <w:r w:rsidRPr="00526243">
        <w:rPr>
          <w:b/>
          <w:i/>
          <w:szCs w:val="28"/>
        </w:rPr>
        <w:t xml:space="preserve">23) Employment </w:t>
      </w:r>
      <w:r w:rsidRPr="00526243">
        <w:rPr>
          <w:szCs w:val="28"/>
        </w:rPr>
        <w:t>– структура данных о трудоустройстве</w:t>
      </w:r>
    </w:p>
    <w:p w14:paraId="4A16795E"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63EF2C19"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3ADF4B"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7C951968"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7EFCB0D3"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3F188D35"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2BEDFC27" w14:textId="77777777" w:rsidR="007874B5" w:rsidRPr="00526243" w:rsidRDefault="007874B5" w:rsidP="00B2424C">
            <w:pPr>
              <w:jc w:val="center"/>
              <w:rPr>
                <w:b/>
              </w:rPr>
            </w:pPr>
            <w:r w:rsidRPr="00526243">
              <w:rPr>
                <w:b/>
              </w:rPr>
              <w:t>Комментарий</w:t>
            </w:r>
          </w:p>
        </w:tc>
      </w:tr>
      <w:tr w:rsidR="007874B5" w:rsidRPr="006E5BF1" w14:paraId="373C5187"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97BA34E" w14:textId="77777777" w:rsidR="007874B5" w:rsidRPr="00526243" w:rsidRDefault="007874B5" w:rsidP="00B2424C">
            <w:pPr>
              <w:jc w:val="center"/>
            </w:pPr>
            <w:r w:rsidRPr="00526243">
              <w:t>EmploymentAvailability</w:t>
            </w:r>
          </w:p>
        </w:tc>
        <w:tc>
          <w:tcPr>
            <w:tcW w:w="1701" w:type="dxa"/>
            <w:tcBorders>
              <w:top w:val="nil"/>
              <w:left w:val="nil"/>
              <w:bottom w:val="single" w:sz="4" w:space="0" w:color="auto"/>
              <w:right w:val="single" w:sz="4" w:space="0" w:color="auto"/>
            </w:tcBorders>
            <w:shd w:val="clear" w:color="auto" w:fill="auto"/>
            <w:vAlign w:val="center"/>
            <w:hideMark/>
          </w:tcPr>
          <w:p w14:paraId="4734DA93"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51B2212D"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39AFAB24" w14:textId="77777777" w:rsidR="007874B5" w:rsidRPr="00526243" w:rsidRDefault="007874B5" w:rsidP="00B2424C">
            <w:pPr>
              <w:jc w:val="center"/>
            </w:pPr>
            <w:r w:rsidRPr="00526243">
              <w:t>Наличие индивидуального плана трудоустройства</w:t>
            </w:r>
          </w:p>
        </w:tc>
        <w:tc>
          <w:tcPr>
            <w:tcW w:w="2410" w:type="dxa"/>
            <w:tcBorders>
              <w:top w:val="nil"/>
              <w:left w:val="nil"/>
              <w:bottom w:val="single" w:sz="4" w:space="0" w:color="auto"/>
              <w:right w:val="single" w:sz="4" w:space="0" w:color="auto"/>
            </w:tcBorders>
            <w:shd w:val="clear" w:color="auto" w:fill="auto"/>
            <w:vAlign w:val="center"/>
            <w:hideMark/>
          </w:tcPr>
          <w:p w14:paraId="23455E38" w14:textId="77777777" w:rsidR="007874B5" w:rsidRPr="009F766E" w:rsidRDefault="007874B5" w:rsidP="00B2424C">
            <w:pPr>
              <w:rPr>
                <w:i/>
              </w:rPr>
            </w:pPr>
            <w:r w:rsidRPr="009F766E">
              <w:rPr>
                <w:i/>
              </w:rPr>
              <w:t xml:space="preserve">Принимает значение </w:t>
            </w:r>
            <w:r w:rsidRPr="00526243">
              <w:rPr>
                <w:b/>
                <w:i/>
              </w:rPr>
              <w:t>true</w:t>
            </w:r>
            <w:r w:rsidRPr="009F766E">
              <w:rPr>
                <w:b/>
                <w:i/>
              </w:rPr>
              <w:t xml:space="preserve"> </w:t>
            </w:r>
            <w:r w:rsidRPr="009F766E">
              <w:rPr>
                <w:i/>
              </w:rPr>
              <w:t>или</w:t>
            </w:r>
            <w:r w:rsidRPr="009F766E">
              <w:rPr>
                <w:b/>
                <w:i/>
              </w:rPr>
              <w:t xml:space="preserve"> </w:t>
            </w:r>
            <w:r w:rsidRPr="00526243">
              <w:rPr>
                <w:b/>
                <w:i/>
              </w:rPr>
              <w:t>false</w:t>
            </w:r>
          </w:p>
        </w:tc>
      </w:tr>
      <w:tr w:rsidR="007874B5" w:rsidRPr="00526243" w14:paraId="6B5B1A60"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01070F3" w14:textId="77777777" w:rsidR="007874B5" w:rsidRPr="00526243" w:rsidRDefault="007874B5" w:rsidP="00B2424C">
            <w:pPr>
              <w:jc w:val="center"/>
            </w:pPr>
            <w:r w:rsidRPr="00526243">
              <w:t>EmploymentAgreement</w:t>
            </w:r>
          </w:p>
        </w:tc>
        <w:tc>
          <w:tcPr>
            <w:tcW w:w="1701" w:type="dxa"/>
            <w:tcBorders>
              <w:top w:val="nil"/>
              <w:left w:val="nil"/>
              <w:bottom w:val="single" w:sz="4" w:space="0" w:color="auto"/>
              <w:right w:val="single" w:sz="4" w:space="0" w:color="auto"/>
            </w:tcBorders>
            <w:shd w:val="clear" w:color="auto" w:fill="auto"/>
            <w:vAlign w:val="center"/>
            <w:hideMark/>
          </w:tcPr>
          <w:p w14:paraId="31C9EA01"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A22E608"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7DF8731" w14:textId="77777777" w:rsidR="007874B5" w:rsidRPr="00526243" w:rsidRDefault="007874B5" w:rsidP="00B2424C">
            <w:pPr>
              <w:jc w:val="center"/>
            </w:pPr>
            <w:r w:rsidRPr="00526243">
              <w:t>Договор о трудоустройстве</w:t>
            </w:r>
          </w:p>
        </w:tc>
        <w:tc>
          <w:tcPr>
            <w:tcW w:w="2410" w:type="dxa"/>
            <w:tcBorders>
              <w:top w:val="nil"/>
              <w:left w:val="nil"/>
              <w:bottom w:val="single" w:sz="4" w:space="0" w:color="auto"/>
              <w:right w:val="single" w:sz="4" w:space="0" w:color="auto"/>
            </w:tcBorders>
            <w:shd w:val="clear" w:color="auto" w:fill="auto"/>
            <w:vAlign w:val="center"/>
            <w:hideMark/>
          </w:tcPr>
          <w:p w14:paraId="755224CF" w14:textId="77777777" w:rsidR="007874B5" w:rsidRPr="00526243" w:rsidRDefault="007874B5" w:rsidP="00B2424C">
            <w:r w:rsidRPr="00526243">
              <w:t> </w:t>
            </w:r>
          </w:p>
        </w:tc>
      </w:tr>
      <w:tr w:rsidR="007874B5" w:rsidRPr="00526243" w14:paraId="161AA077"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10FB469" w14:textId="77777777" w:rsidR="007874B5" w:rsidRPr="00526243" w:rsidRDefault="007874B5" w:rsidP="00B2424C">
            <w:pPr>
              <w:jc w:val="center"/>
            </w:pPr>
            <w:r w:rsidRPr="00526243">
              <w:t>EmploymentPlace</w:t>
            </w:r>
          </w:p>
        </w:tc>
        <w:tc>
          <w:tcPr>
            <w:tcW w:w="1701" w:type="dxa"/>
            <w:tcBorders>
              <w:top w:val="nil"/>
              <w:left w:val="nil"/>
              <w:bottom w:val="single" w:sz="4" w:space="0" w:color="auto"/>
              <w:right w:val="single" w:sz="4" w:space="0" w:color="auto"/>
            </w:tcBorders>
            <w:shd w:val="clear" w:color="auto" w:fill="auto"/>
            <w:vAlign w:val="center"/>
            <w:hideMark/>
          </w:tcPr>
          <w:p w14:paraId="7288EA65"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995251F"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9BDD6A0" w14:textId="77777777" w:rsidR="007874B5" w:rsidRPr="00526243" w:rsidRDefault="007874B5" w:rsidP="00B2424C">
            <w:pPr>
              <w:jc w:val="center"/>
            </w:pPr>
            <w:r w:rsidRPr="00526243">
              <w:t>Место фактического трудоустройства</w:t>
            </w:r>
          </w:p>
        </w:tc>
        <w:tc>
          <w:tcPr>
            <w:tcW w:w="2410" w:type="dxa"/>
            <w:tcBorders>
              <w:top w:val="nil"/>
              <w:left w:val="nil"/>
              <w:bottom w:val="single" w:sz="4" w:space="0" w:color="auto"/>
              <w:right w:val="single" w:sz="4" w:space="0" w:color="auto"/>
            </w:tcBorders>
            <w:shd w:val="clear" w:color="auto" w:fill="auto"/>
            <w:vAlign w:val="center"/>
            <w:hideMark/>
          </w:tcPr>
          <w:p w14:paraId="42DF9317" w14:textId="77777777" w:rsidR="007874B5" w:rsidRPr="00526243" w:rsidRDefault="007874B5" w:rsidP="00B2424C">
            <w:r w:rsidRPr="00526243">
              <w:t> </w:t>
            </w:r>
          </w:p>
        </w:tc>
      </w:tr>
      <w:tr w:rsidR="007874B5" w:rsidRPr="006E5BF1" w14:paraId="44C06163"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68AB72C" w14:textId="77777777" w:rsidR="007874B5" w:rsidRPr="00526243" w:rsidRDefault="007874B5" w:rsidP="00B2424C">
            <w:pPr>
              <w:jc w:val="center"/>
            </w:pPr>
            <w:r w:rsidRPr="00526243">
              <w:t>EmploymentQuota</w:t>
            </w:r>
          </w:p>
        </w:tc>
        <w:tc>
          <w:tcPr>
            <w:tcW w:w="1701" w:type="dxa"/>
            <w:tcBorders>
              <w:top w:val="nil"/>
              <w:left w:val="nil"/>
              <w:bottom w:val="single" w:sz="4" w:space="0" w:color="auto"/>
              <w:right w:val="single" w:sz="4" w:space="0" w:color="auto"/>
            </w:tcBorders>
            <w:shd w:val="clear" w:color="auto" w:fill="auto"/>
            <w:vAlign w:val="center"/>
            <w:hideMark/>
          </w:tcPr>
          <w:p w14:paraId="62A1C077"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726178E2"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0676645" w14:textId="77777777" w:rsidR="007874B5" w:rsidRPr="009F766E" w:rsidRDefault="007874B5" w:rsidP="00B2424C">
            <w:pPr>
              <w:jc w:val="center"/>
            </w:pPr>
            <w:r w:rsidRPr="009F766E">
              <w:t>Трудоустройство на квотированное или специально рабочее место</w:t>
            </w:r>
          </w:p>
        </w:tc>
        <w:tc>
          <w:tcPr>
            <w:tcW w:w="2410" w:type="dxa"/>
            <w:tcBorders>
              <w:top w:val="nil"/>
              <w:left w:val="nil"/>
              <w:bottom w:val="single" w:sz="4" w:space="0" w:color="auto"/>
              <w:right w:val="single" w:sz="4" w:space="0" w:color="auto"/>
            </w:tcBorders>
            <w:shd w:val="clear" w:color="auto" w:fill="auto"/>
            <w:vAlign w:val="center"/>
            <w:hideMark/>
          </w:tcPr>
          <w:p w14:paraId="39CB3BC2" w14:textId="77777777" w:rsidR="007874B5" w:rsidRPr="009F766E" w:rsidRDefault="007874B5" w:rsidP="00B2424C">
            <w:r w:rsidRPr="009F766E">
              <w:rPr>
                <w:i/>
              </w:rPr>
              <w:t xml:space="preserve">Принимает значение </w:t>
            </w:r>
            <w:r w:rsidRPr="00526243">
              <w:rPr>
                <w:b/>
                <w:i/>
              </w:rPr>
              <w:t>true</w:t>
            </w:r>
            <w:r w:rsidRPr="009F766E">
              <w:rPr>
                <w:b/>
                <w:i/>
              </w:rPr>
              <w:t xml:space="preserve"> </w:t>
            </w:r>
            <w:r w:rsidRPr="009F766E">
              <w:rPr>
                <w:i/>
              </w:rPr>
              <w:t>или</w:t>
            </w:r>
            <w:r w:rsidRPr="009F766E">
              <w:rPr>
                <w:b/>
                <w:i/>
              </w:rPr>
              <w:t xml:space="preserve"> </w:t>
            </w:r>
            <w:r w:rsidRPr="00526243">
              <w:rPr>
                <w:b/>
                <w:i/>
              </w:rPr>
              <w:t>false</w:t>
            </w:r>
          </w:p>
        </w:tc>
      </w:tr>
      <w:tr w:rsidR="007874B5" w:rsidRPr="00526243" w14:paraId="423F175C"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364D9A0"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6EFD8D9D"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102EAC9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9A097CA"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50EC0649"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09B9F990" w14:textId="77777777" w:rsidR="007874B5" w:rsidRPr="009F766E" w:rsidRDefault="007874B5" w:rsidP="00B2424C">
            <w:pPr>
              <w:rPr>
                <w:i/>
              </w:rPr>
            </w:pPr>
          </w:p>
          <w:p w14:paraId="3EA7B106" w14:textId="77777777" w:rsidR="007874B5" w:rsidRPr="00526243" w:rsidRDefault="007874B5" w:rsidP="00B2424C">
            <w:r w:rsidRPr="00526243">
              <w:rPr>
                <w:i/>
              </w:rPr>
              <w:t xml:space="preserve">Принимает значение </w:t>
            </w:r>
            <w:r w:rsidRPr="00526243">
              <w:rPr>
                <w:b/>
                <w:i/>
              </w:rPr>
              <w:t>true</w:t>
            </w:r>
          </w:p>
        </w:tc>
      </w:tr>
    </w:tbl>
    <w:p w14:paraId="096FF8A5" w14:textId="77777777" w:rsidR="007874B5" w:rsidRPr="00526243" w:rsidRDefault="007874B5" w:rsidP="00B2424C"/>
    <w:p w14:paraId="27A28BB7" w14:textId="77777777" w:rsidR="007874B5" w:rsidRPr="00526243" w:rsidRDefault="007874B5" w:rsidP="00B2424C">
      <w:pPr>
        <w:rPr>
          <w:i/>
        </w:rPr>
      </w:pPr>
      <w:r w:rsidRPr="00526243">
        <w:rPr>
          <w:i/>
        </w:rPr>
        <w:t>Контрольный пример:</w:t>
      </w:r>
    </w:p>
    <w:tbl>
      <w:tblPr>
        <w:tblW w:w="0" w:type="auto"/>
        <w:tblBorders>
          <w:top w:val="single" w:sz="4" w:space="0" w:color="auto"/>
          <w:left w:val="single" w:sz="4" w:space="0" w:color="auto"/>
          <w:bottom w:val="single" w:sz="4" w:space="0" w:color="auto"/>
          <w:right w:val="single" w:sz="4" w:space="0" w:color="auto"/>
        </w:tblBorders>
        <w:shd w:val="clear" w:color="auto" w:fill="D9D9D9"/>
        <w:tblLook w:val="04A0" w:firstRow="1" w:lastRow="0" w:firstColumn="1" w:lastColumn="0" w:noHBand="0" w:noVBand="1"/>
      </w:tblPr>
      <w:tblGrid>
        <w:gridCol w:w="9571"/>
      </w:tblGrid>
      <w:tr w:rsidR="007874B5" w:rsidRPr="00526243" w14:paraId="59AAFD5E" w14:textId="77777777" w:rsidTr="00211936">
        <w:tc>
          <w:tcPr>
            <w:tcW w:w="9571" w:type="dxa"/>
            <w:shd w:val="clear" w:color="auto" w:fill="D9D9D9"/>
          </w:tcPr>
          <w:p w14:paraId="21D6A0A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&lt;soap:Envelope xmlns:soap="http://schemas.xmlsoap.org/soap/envelope/" xmlns:xsi="http://www.w3.org/2001/XMLSchema-instance" xmlns:xsd="http://www.w3.org/2001/XMLSchema"&gt;</w:t>
            </w:r>
          </w:p>
          <w:p w14:paraId="41DF0BB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&lt;soap:Body&gt;</w:t>
            </w:r>
          </w:p>
          <w:p w14:paraId="24D0BFB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&lt;GetPersonFullDataByRegIdResponse xmlns="http://ws.iac.spb.ru/"&gt;</w:t>
            </w:r>
          </w:p>
          <w:p w14:paraId="7757F30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&lt;GetPersonFullDataByRegIdResult&gt;</w:t>
            </w:r>
          </w:p>
          <w:p w14:paraId="0414013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&lt;AllRegionData&gt;</w:t>
            </w:r>
          </w:p>
          <w:p w14:paraId="0E7F0CD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&lt;RegPerson&gt;</w:t>
            </w:r>
          </w:p>
          <w:p w14:paraId="3B1BA17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&lt;Person&gt;</w:t>
            </w:r>
          </w:p>
          <w:p w14:paraId="2E0E2F8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&lt;Snils&gt;123-123-123 45&lt;/Snils&gt;</w:t>
            </w:r>
          </w:p>
          <w:p w14:paraId="7141BA4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&lt;Citizenship&gt;0&lt;/Citizenship&gt;</w:t>
            </w:r>
          </w:p>
          <w:p w14:paraId="019377F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&lt;BirthDoc&gt;</w:t>
            </w:r>
          </w:p>
          <w:p w14:paraId="116E915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&lt;TypeCode&gt;1&lt;/TypeCode&gt;</w:t>
            </w:r>
          </w:p>
          <w:p w14:paraId="59CB1A3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&lt;Series&gt;II-AK&lt;/Series&gt;</w:t>
            </w:r>
          </w:p>
          <w:p w14:paraId="5FBA74C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&lt;Numeral&gt;123123&lt;/Numeral&gt;</w:t>
            </w:r>
          </w:p>
          <w:p w14:paraId="0F1E098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&lt;ActNumber&gt;1&lt;/ActNumber&gt;</w:t>
            </w:r>
          </w:p>
          <w:p w14:paraId="0E5F30D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&lt;IssueDate&gt;2011-02-17T00:00:00&lt;/IssueDate&gt;</w:t>
            </w:r>
          </w:p>
          <w:p w14:paraId="74E2856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&lt;Issuer&gt;ZAGS&lt;/Issuer&gt;</w:t>
            </w:r>
          </w:p>
          <w:p w14:paraId="312552B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&lt;ExpiredDate&gt;2011-02-17T00:00:00&lt;/ExpiredDate&gt;</w:t>
            </w:r>
          </w:p>
          <w:p w14:paraId="7FE3A95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5BE3A36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&lt;/BirthDoc&gt;</w:t>
            </w:r>
          </w:p>
          <w:p w14:paraId="46FF8BF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&lt;Docs&gt;</w:t>
            </w:r>
          </w:p>
          <w:p w14:paraId="54AA5B4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&lt;IdentityDocument&gt;</w:t>
            </w:r>
          </w:p>
          <w:p w14:paraId="267B872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&lt;TypeCode&gt;0&lt;/TypeCode&gt;</w:t>
            </w:r>
          </w:p>
          <w:p w14:paraId="6BFBF7D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&lt;Series&gt;40 07&lt;/Series&gt;</w:t>
            </w:r>
          </w:p>
          <w:p w14:paraId="3C60FBA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&lt;Numeral&gt;000999&lt;/Numeral&gt;</w:t>
            </w:r>
          </w:p>
          <w:p w14:paraId="6FA3272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&lt;ActNumber&gt;123&lt;/ActNumber&gt;</w:t>
            </w:r>
          </w:p>
          <w:p w14:paraId="6123170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&lt;IssueDate&gt;2011-02-17T00:00:00&lt;/IssueDate&gt;</w:t>
            </w:r>
          </w:p>
          <w:p w14:paraId="1A37698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&lt;Issuer&gt;35 OM&lt;/Issuer&gt;</w:t>
            </w:r>
          </w:p>
          <w:p w14:paraId="5AD8D8F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&lt;ExpiredDate&gt;2011-02-17T00:00:00&lt;/ExpiredDate&gt;</w:t>
            </w:r>
          </w:p>
          <w:p w14:paraId="4C07F23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67E3FF3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&lt;/IdentityDocument&gt;</w:t>
            </w:r>
          </w:p>
          <w:p w14:paraId="30C20B7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&lt;/Docs&gt;</w:t>
            </w:r>
          </w:p>
          <w:p w14:paraId="1F3F8A9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&lt;AddressRegistration&gt;</w:t>
            </w:r>
          </w:p>
          <w:p w14:paraId="63B45D9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&lt;Address&gt;?&lt;/Address&gt;</w:t>
            </w:r>
          </w:p>
          <w:p w14:paraId="1977D73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2588B6B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&lt;/AddressRegistration&gt;</w:t>
            </w:r>
          </w:p>
          <w:p w14:paraId="08D5905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&lt;AddressRegistrationByResidence&gt;</w:t>
            </w:r>
          </w:p>
          <w:p w14:paraId="040F7D5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&lt;Address&gt;?&lt;/Address&gt;</w:t>
            </w:r>
          </w:p>
          <w:p w14:paraId="6147AE9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1600F39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&lt;/AddressRegistrationByResidence&gt;</w:t>
            </w:r>
          </w:p>
          <w:p w14:paraId="3D8D34C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&lt;AddressResidence&gt;</w:t>
            </w:r>
          </w:p>
          <w:p w14:paraId="6D2DAE9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&lt;Address&gt;?&lt;/Address&gt;</w:t>
            </w:r>
          </w:p>
          <w:p w14:paraId="0C8FFF4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0B41C6A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&lt;/AddressResidence&gt;</w:t>
            </w:r>
          </w:p>
          <w:p w14:paraId="756F99E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&lt;TightSituationDataCode&gt;1&lt;/TightSituationDataCode&gt;</w:t>
            </w:r>
          </w:p>
          <w:p w14:paraId="557163C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&lt;Representatives&gt;</w:t>
            </w:r>
          </w:p>
          <w:p w14:paraId="7A0DB02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&lt;Representative&gt;</w:t>
            </w:r>
          </w:p>
          <w:p w14:paraId="7A2C4A8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&lt;Snils&gt;345-345-345 67&lt;/Snils&gt;</w:t>
            </w:r>
          </w:p>
          <w:p w14:paraId="1033B58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&lt;Citizenship&gt;1&lt;/Citizenship&gt;</w:t>
            </w:r>
          </w:p>
          <w:p w14:paraId="2AC87E9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&lt;BirthDoc&gt;</w:t>
            </w:r>
          </w:p>
          <w:p w14:paraId="68AE6D8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&lt;TypeCode&gt;2&lt;/TypeCode&gt;</w:t>
            </w:r>
          </w:p>
          <w:p w14:paraId="06ACD71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&lt;Series&gt;12&lt;/Series&gt;</w:t>
            </w:r>
          </w:p>
          <w:p w14:paraId="2FC481A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&lt;Numeral&gt;123321&lt;/Numeral&gt;</w:t>
            </w:r>
          </w:p>
          <w:p w14:paraId="20AE6D3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&lt;ActNumber&gt;3&lt;/ActNumber&gt;</w:t>
            </w:r>
          </w:p>
          <w:p w14:paraId="5E9F808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&lt;IssueDate&gt;2011-02-17T00:00:00&lt;/IssueDate&gt;</w:t>
            </w:r>
          </w:p>
          <w:p w14:paraId="2812E72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&lt;Issuer&gt;ZAGS&lt;/Issuer&gt;</w:t>
            </w:r>
          </w:p>
          <w:p w14:paraId="783AA5C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&lt;ExpiredDate&gt;2011-02-17T00:00:00&lt;/ExpiredDate&gt;</w:t>
            </w:r>
          </w:p>
          <w:p w14:paraId="7CF6784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1670B2B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&lt;/BirthDoc&gt;</w:t>
            </w:r>
          </w:p>
          <w:p w14:paraId="7C85644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&lt;Docs&gt;</w:t>
            </w:r>
          </w:p>
          <w:p w14:paraId="2466034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&lt;IdentityDocument&gt;</w:t>
            </w:r>
          </w:p>
          <w:p w14:paraId="7898162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&lt;TypeCode&gt;4&lt;/TypeCode&gt;</w:t>
            </w:r>
          </w:p>
          <w:p w14:paraId="7D96B6D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&lt;Series&gt;34 43&lt;/Series&gt;</w:t>
            </w:r>
          </w:p>
          <w:p w14:paraId="19F0A2C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&lt;Numeral&gt;565656&lt;/Numeral&gt;</w:t>
            </w:r>
          </w:p>
          <w:p w14:paraId="3FA19C5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&lt;ActNumber&gt;65&lt;/ActNumber&gt;</w:t>
            </w:r>
          </w:p>
          <w:p w14:paraId="35F671B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&lt;IssueDate&gt;2011-02-17T00:00:00&lt;/IssueDate&gt;</w:t>
            </w:r>
          </w:p>
          <w:p w14:paraId="4A76673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&lt;Issuer&gt;43 OM&lt;/Issuer&gt;</w:t>
            </w:r>
          </w:p>
          <w:p w14:paraId="3B62264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&lt;ExpiredDate&gt;2011-02-17T00:00:00&lt;/ExpiredDate&gt;</w:t>
            </w:r>
          </w:p>
          <w:p w14:paraId="3F6383A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67BF76C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&lt;/IdentityDocument&gt;</w:t>
            </w:r>
          </w:p>
          <w:p w14:paraId="373CEF4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&lt;/Docs&gt;</w:t>
            </w:r>
          </w:p>
          <w:p w14:paraId="37B49D6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&lt;AddressRegistration&gt;</w:t>
            </w:r>
          </w:p>
          <w:p w14:paraId="270883F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&lt;Address&gt;?&lt;/Address&gt;</w:t>
            </w:r>
          </w:p>
          <w:p w14:paraId="0CBB700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0DC47E9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&lt;/AddressRegistration&gt;</w:t>
            </w:r>
          </w:p>
          <w:p w14:paraId="4639A22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&lt;AddressRegistrationByResidence&gt;</w:t>
            </w:r>
          </w:p>
          <w:p w14:paraId="2C0F761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&lt;Address&gt;?&lt;/Address&gt;</w:t>
            </w:r>
          </w:p>
          <w:p w14:paraId="6831E66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5D6026E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&lt;/AddressRegistrationByResidence&gt;</w:t>
            </w:r>
          </w:p>
          <w:p w14:paraId="4CC0411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&lt;AddressResidence&gt;</w:t>
            </w:r>
          </w:p>
          <w:p w14:paraId="068D971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&lt;Address&gt;?&lt;/Address&gt;</w:t>
            </w:r>
          </w:p>
          <w:p w14:paraId="00E9829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194336F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&lt;/AddressResidence&gt;</w:t>
            </w:r>
          </w:p>
          <w:p w14:paraId="42A07B5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&lt;PersonFedId&gt;0&lt;/PersonFedId&gt;</w:t>
            </w:r>
          </w:p>
          <w:p w14:paraId="21A8CD9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&lt;PersonRegId&gt;345&lt;/PersonRegId&gt;</w:t>
            </w:r>
          </w:p>
          <w:p w14:paraId="63E45B0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&lt;LastName&gt;Petrov&lt;/LastName&gt;</w:t>
            </w:r>
          </w:p>
          <w:p w14:paraId="4A84B2F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&lt;FirstName&gt;Evgeny&lt;/FirstName&gt;</w:t>
            </w:r>
          </w:p>
          <w:p w14:paraId="5FD3B4D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&lt;MiddleName/&gt;</w:t>
            </w:r>
          </w:p>
          <w:p w14:paraId="57CE15B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&lt;Gender&gt;Male&lt;/Gender&gt;</w:t>
            </w:r>
          </w:p>
          <w:p w14:paraId="182302D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&lt;BirthDate&gt;2011-02-17T00:00:00&lt;/BirthDate&gt;</w:t>
            </w:r>
          </w:p>
          <w:p w14:paraId="1231B0C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&lt;BirthPlace&gt;Spb&lt;/BirthPlace&gt;</w:t>
            </w:r>
          </w:p>
          <w:p w14:paraId="175789A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&lt;DeathDate&gt;2011-02-17T00:00:00&lt;/DeathDate&gt;</w:t>
            </w:r>
          </w:p>
          <w:p w14:paraId="144795F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1951129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&lt;RepresentativeType&gt;1&lt;/RepresentativeType&gt;</w:t>
            </w:r>
          </w:p>
          <w:p w14:paraId="5642762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&lt;RepresentativeDoc&gt;</w:t>
            </w:r>
          </w:p>
          <w:p w14:paraId="4EBCA85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&lt;TypeCode&gt;1&lt;/TypeCode&gt;</w:t>
            </w:r>
          </w:p>
          <w:p w14:paraId="3691EA9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&lt;Series&gt;12&lt;/Series&gt;</w:t>
            </w:r>
          </w:p>
          <w:p w14:paraId="16E1816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&lt;Numeral&gt;121212&lt;/Numeral&gt;</w:t>
            </w:r>
          </w:p>
          <w:p w14:paraId="642EA23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&lt;ActNumber&gt;1&lt;/ActNumber&gt;</w:t>
            </w:r>
          </w:p>
          <w:p w14:paraId="6C10EDB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&lt;IssueDate&gt;2011-02-17T00:00:00&lt;/IssueDate&gt;</w:t>
            </w:r>
          </w:p>
          <w:p w14:paraId="607D77D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&lt;Issuer&gt;OSZN&lt;/Issuer&gt;</w:t>
            </w:r>
          </w:p>
          <w:p w14:paraId="486BBA5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&lt;ExpiredDate&gt;2011-02-17T00:00:00&lt;/ExpiredDate&gt;</w:t>
            </w:r>
          </w:p>
          <w:p w14:paraId="67D874C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7604893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&lt;/RepresentativeDoc&gt;</w:t>
            </w:r>
          </w:p>
          <w:p w14:paraId="2712345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&lt;/Representative&gt;</w:t>
            </w:r>
          </w:p>
          <w:p w14:paraId="006FC50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&lt;/Representatives&gt;</w:t>
            </w:r>
          </w:p>
          <w:p w14:paraId="5AE57C7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&lt;PersonFedId&gt;a95b6ea6-b3e5-4961-929b-d270ac17adfd&lt;/PersonFedId&gt;</w:t>
            </w:r>
          </w:p>
          <w:p w14:paraId="30E40D6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&lt;PersonRegId&gt;8&lt;/PersonRegId&gt;</w:t>
            </w:r>
          </w:p>
          <w:p w14:paraId="37E26A7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&lt;LastName&gt;Ivanov&lt;/LastName&gt;</w:t>
            </w:r>
          </w:p>
          <w:p w14:paraId="041AB5A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&lt;FirstName&gt;Aleksey&lt;/FirstName&gt;</w:t>
            </w:r>
          </w:p>
          <w:p w14:paraId="0FB8063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&lt;MiddleName&gt;Petrovich&lt;/MiddleName&gt;</w:t>
            </w:r>
          </w:p>
          <w:p w14:paraId="21D31C1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&lt;Gender&gt;Male&lt;/Gender&gt;</w:t>
            </w:r>
          </w:p>
          <w:p w14:paraId="3AE942F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&lt;BirthDate&gt;2011-02-17T00:00:00&lt;/BirthDate&gt;</w:t>
            </w:r>
          </w:p>
          <w:p w14:paraId="21BC03A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&lt;DeathDate&gt;2011-02-17T00:00:00&lt;/DeathDate&gt;</w:t>
            </w:r>
          </w:p>
          <w:p w14:paraId="44E527C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2633349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&lt;/Person&gt;</w:t>
            </w:r>
          </w:p>
          <w:p w14:paraId="15763D8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&lt;EduData&gt;</w:t>
            </w:r>
          </w:p>
          <w:p w14:paraId="742363B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&lt;PersonEduDataItem&gt;</w:t>
            </w:r>
          </w:p>
          <w:p w14:paraId="0CB5777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&lt;OrganizationId&gt;345345345&lt;/OrganizationId&gt;</w:t>
            </w:r>
          </w:p>
          <w:p w14:paraId="28B4E02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&lt;EntryApplication&gt;</w:t>
            </w:r>
          </w:p>
          <w:p w14:paraId="3E09174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&lt;DateEntryApplication&gt;2011-02-17T00:00:00&lt;/DateEntryApplication&gt;</w:t>
            </w:r>
          </w:p>
          <w:p w14:paraId="7DCF057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&lt;EducationGrade&gt;7&lt;/EducationGrade&gt;</w:t>
            </w:r>
          </w:p>
          <w:p w14:paraId="0A10833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&lt;EducationSpecialization&gt;678678&lt;/EducationSpecialization&gt;</w:t>
            </w:r>
          </w:p>
          <w:p w14:paraId="368598B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&lt;EducationCourse&gt;1&lt;/EducationCourse&gt;</w:t>
            </w:r>
          </w:p>
          <w:p w14:paraId="3E3F600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20536F9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&lt;/EntryApplication&gt;</w:t>
            </w:r>
          </w:p>
          <w:p w14:paraId="3BEDC50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&lt;DateFrom&gt;2011-02-17T00:00:00&lt;/DateFrom&gt;</w:t>
            </w:r>
          </w:p>
          <w:p w14:paraId="2BACAC6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&lt;DateTo xsi:nil="true"/&gt;</w:t>
            </w:r>
          </w:p>
          <w:p w14:paraId="1A5FE0B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&lt;FormEducation&gt;1&lt;/FormEducation&gt;</w:t>
            </w:r>
          </w:p>
          <w:p w14:paraId="6B3C7D6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&lt;EducationProgramData&gt;</w:t>
            </w:r>
          </w:p>
          <w:p w14:paraId="0AA3F01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&lt;EducationProgramType&gt;</w:t>
            </w:r>
          </w:p>
          <w:p w14:paraId="4E3DD4F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&lt;EducationProgramKind&gt;2&lt;/EducationProgramKind&gt;</w:t>
            </w:r>
          </w:p>
          <w:p w14:paraId="351F7C7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&lt;EducationProgramName&gt;some programm&lt;/EducationProgramName&gt;</w:t>
            </w:r>
          </w:p>
          <w:p w14:paraId="13F7BE2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&lt;/EducationProgramType&gt;</w:t>
            </w:r>
          </w:p>
          <w:p w14:paraId="2247740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&lt;AdaptationProgram&gt;0&lt;/AdaptationProgram&gt;</w:t>
            </w:r>
          </w:p>
          <w:p w14:paraId="2A3A11E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&lt;FocusProgram&gt;0&lt;/FocusProgram&gt;</w:t>
            </w:r>
          </w:p>
          <w:p w14:paraId="10CE501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&lt;EducationDistance&gt;0&lt;/EducationDistance&gt;</w:t>
            </w:r>
          </w:p>
          <w:p w14:paraId="55E4706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&lt;EducationProgramDocument&gt;?&lt;/EducationProgramDocument&gt;</w:t>
            </w:r>
          </w:p>
          <w:p w14:paraId="37B81F2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&lt;ViewSportArt&gt;?&lt;/ViewSportArt&gt;</w:t>
            </w:r>
          </w:p>
          <w:p w14:paraId="2D8F831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&lt;QuantityYear&gt;2016&lt;/QuantityYear&gt;</w:t>
            </w:r>
          </w:p>
          <w:p w14:paraId="75A5E3F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&lt;QuantityHours&gt;1056&lt;/QuantityHours&gt;</w:t>
            </w:r>
          </w:p>
          <w:p w14:paraId="7827ABA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&lt;Profession&gt;123321&lt;/Profession&gt;</w:t>
            </w:r>
          </w:p>
          <w:p w14:paraId="24F0608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&lt;ProfessionWorker&gt;234432&lt;/ProfessionWorker&gt;</w:t>
            </w:r>
          </w:p>
          <w:p w14:paraId="34B3426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&lt;Qualification&gt;1&lt;/Qualification&gt;</w:t>
            </w:r>
          </w:p>
          <w:p w14:paraId="5C0747D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1E5B64C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&lt;/EducationProgramData&gt;</w:t>
            </w:r>
          </w:p>
          <w:p w14:paraId="3335510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&lt;EducationData&gt;</w:t>
            </w:r>
          </w:p>
          <w:p w14:paraId="1F72384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&lt;Transfer&gt;</w:t>
            </w:r>
          </w:p>
          <w:p w14:paraId="7BE5171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&lt;TransferYear&gt;2016&lt;/TransferYear&gt;</w:t>
            </w:r>
          </w:p>
          <w:p w14:paraId="1EB3A26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&lt;TransferGrade&gt;1&lt;/TransferGrade&gt;</w:t>
            </w:r>
          </w:p>
          <w:p w14:paraId="6C6A032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&lt;TransferCourse&gt;1&lt;/TransferCourse&gt;</w:t>
            </w:r>
          </w:p>
          <w:p w14:paraId="3A09240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0BB6ECA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&lt;/Transfer&gt;</w:t>
            </w:r>
          </w:p>
          <w:p w14:paraId="03A124D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&lt;AnnualPerformance&gt;</w:t>
            </w:r>
          </w:p>
          <w:p w14:paraId="580F676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&lt;AnnualPerformance&gt;</w:t>
            </w:r>
          </w:p>
          <w:p w14:paraId="61FFD58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&lt;AnnualPerformanceType&gt;2&lt;/AnnualPerformanceType&gt;</w:t>
            </w:r>
          </w:p>
          <w:p w14:paraId="2EB0865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&lt;Object&gt;151&lt;/Object&gt;</w:t>
            </w:r>
          </w:p>
          <w:p w14:paraId="451DDA8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&lt;Score&gt;5&lt;/Score&gt;</w:t>
            </w:r>
          </w:p>
          <w:p w14:paraId="2555EFC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6CDC3A4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&lt;/AnnualPerformance&gt;</w:t>
            </w:r>
          </w:p>
          <w:p w14:paraId="57B463D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&lt;/AnnualPerformance&gt;</w:t>
            </w:r>
          </w:p>
          <w:p w14:paraId="3E68572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&lt;FormOfEducation&gt;1&lt;/FormOfEducation&gt;</w:t>
            </w:r>
          </w:p>
          <w:p w14:paraId="43E33CC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&lt;FormOfEducationCode&gt;1&lt;/FormOfEducationCode&gt;</w:t>
            </w:r>
          </w:p>
          <w:p w14:paraId="7FA00D3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&lt;TimeShift&gt;1&lt;/TimeShift&gt;</w:t>
            </w:r>
          </w:p>
          <w:p w14:paraId="3A28C0A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&lt;/EducationData&gt;</w:t>
            </w:r>
          </w:p>
          <w:p w14:paraId="48741BF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&lt;Portfolio&gt;</w:t>
            </w:r>
          </w:p>
          <w:p w14:paraId="296297C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&lt;Activities&gt;</w:t>
            </w:r>
          </w:p>
          <w:p w14:paraId="466538C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&lt;Activity&gt;</w:t>
            </w:r>
          </w:p>
          <w:p w14:paraId="343F3C4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&lt;ActivitiesName&gt;Activity&lt;/ActivitiesName&gt;</w:t>
            </w:r>
          </w:p>
          <w:p w14:paraId="78F916E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&lt;ActivitiesStatus&gt;2&lt;/ActivitiesStatus&gt;</w:t>
            </w:r>
          </w:p>
          <w:p w14:paraId="06F1BB2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&lt;ActivitiesDate&gt;2011-02-17T00:00:00&lt;/ActivitiesDate&gt;</w:t>
            </w:r>
          </w:p>
          <w:p w14:paraId="02A653A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&lt;ActivitiesResult&gt;none&lt;/ActivitiesResult&gt;</w:t>
            </w:r>
          </w:p>
          <w:p w14:paraId="41E3671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&lt;ActivitiesHonors&gt;none&lt;/ActivitiesHonors&gt;</w:t>
            </w:r>
          </w:p>
          <w:p w14:paraId="4BF68CC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&lt;/Activity&gt;</w:t>
            </w:r>
          </w:p>
          <w:p w14:paraId="4C83EB0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&lt;/Activities&gt;</w:t>
            </w:r>
          </w:p>
          <w:p w14:paraId="7BDCA74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&lt;Achievements&gt;</w:t>
            </w:r>
          </w:p>
          <w:p w14:paraId="5B0B893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&lt;Achievement&gt;</w:t>
            </w:r>
          </w:p>
          <w:p w14:paraId="649CFFF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&lt;AchievementsDate&gt;2011-02-17T00:00:00&lt;/AchievementsDate&gt;</w:t>
            </w:r>
          </w:p>
          <w:p w14:paraId="76157F6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&lt;AchievementsResult&gt;none&lt;/AchievementsResult&gt;</w:t>
            </w:r>
          </w:p>
          <w:p w14:paraId="31C55AE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&lt;/Achievement&gt;</w:t>
            </w:r>
          </w:p>
          <w:p w14:paraId="7B3C0FB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&lt;/Achievements&gt;</w:t>
            </w:r>
          </w:p>
          <w:p w14:paraId="4A342FE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&lt;Projects&gt;</w:t>
            </w:r>
          </w:p>
          <w:p w14:paraId="4F1FA3E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&lt;ProjectData&gt;</w:t>
            </w:r>
          </w:p>
          <w:p w14:paraId="0BDF20E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&lt;ProjectName&gt;Project&lt;/ProjectName&gt;</w:t>
            </w:r>
          </w:p>
          <w:p w14:paraId="09FEAEF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&lt;ProjectInvolvDegree&gt;100&lt;/ProjectInvolvDegree&gt;</w:t>
            </w:r>
          </w:p>
          <w:p w14:paraId="0A8AFA2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&lt;ProjectResult&gt;1&lt;/ProjectResult&gt;</w:t>
            </w:r>
          </w:p>
          <w:p w14:paraId="10AC258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&lt;/ProjectData&gt;</w:t>
            </w:r>
          </w:p>
          <w:p w14:paraId="37297B9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&lt;/Projects&gt;</w:t>
            </w:r>
          </w:p>
          <w:p w14:paraId="4D7678B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&lt;/Portfolio&gt;</w:t>
            </w:r>
          </w:p>
          <w:p w14:paraId="5501D4C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&lt;WorkTime&gt;1&lt;/WorkTime&gt;</w:t>
            </w:r>
          </w:p>
          <w:p w14:paraId="424DB1E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&lt;CompletionData&gt;</w:t>
            </w:r>
          </w:p>
          <w:p w14:paraId="39AE1D2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&lt;CompletionReason&gt;3&lt;/CompletionReason&gt;</w:t>
            </w:r>
          </w:p>
          <w:p w14:paraId="67A0D97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&lt;CompletionDate&gt;2011-02-17T00:00:00&lt;/CompletionDate&gt;</w:t>
            </w:r>
          </w:p>
          <w:p w14:paraId="20C2F5C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&lt;CompletionInvoice&gt;#34 678967 12.03.2017&lt;/CompletionInvoice&gt;</w:t>
            </w:r>
          </w:p>
          <w:p w14:paraId="725BCDC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46F30AA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&lt;/CompletionData&gt;</w:t>
            </w:r>
          </w:p>
          <w:p w14:paraId="74EBEF0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&lt;AttendEvent&gt;</w:t>
            </w:r>
          </w:p>
          <w:p w14:paraId="1A3E856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&lt;AttendEvent&gt;</w:t>
            </w:r>
          </w:p>
          <w:p w14:paraId="6B90F64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&lt;EventName&gt;Event&lt;/EventName&gt;</w:t>
            </w:r>
          </w:p>
          <w:p w14:paraId="334488D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&lt;EventDate&gt;2011-02-17T00:00:00&lt;/EventDate&gt;</w:t>
            </w:r>
          </w:p>
          <w:p w14:paraId="6742569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770047A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&lt;/AttendEvent&gt;</w:t>
            </w:r>
          </w:p>
          <w:p w14:paraId="60C8B97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&lt;/AttendEvent&gt;</w:t>
            </w:r>
          </w:p>
          <w:p w14:paraId="0F80CDB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5B6004F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&lt;/PersonEduDataItem&gt;</w:t>
            </w:r>
          </w:p>
          <w:p w14:paraId="0DABA01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&lt;/EduData&gt;</w:t>
            </w:r>
          </w:p>
          <w:p w14:paraId="0C29982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32BFDFE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&lt;/RegPerson&gt;</w:t>
            </w:r>
          </w:p>
          <w:p w14:paraId="05FE37F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&lt;/AllRegionData&gt;</w:t>
            </w:r>
          </w:p>
          <w:p w14:paraId="04B54F9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&lt;/GetPersonFullDataByRegIdResult&gt;</w:t>
            </w:r>
          </w:p>
          <w:p w14:paraId="3ABB971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&lt;/GetPersonFullDataByRegIdResponse&gt;</w:t>
            </w:r>
          </w:p>
          <w:p w14:paraId="49A1416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&lt;/soap:Body&gt;</w:t>
            </w:r>
          </w:p>
          <w:p w14:paraId="4A55D3CB" w14:textId="77777777" w:rsidR="007874B5" w:rsidRPr="000543F2" w:rsidRDefault="007874B5" w:rsidP="00B2424C">
            <w:r w:rsidRPr="002E638B">
              <w:rPr>
                <w:rFonts w:ascii="Courier New" w:hAnsi="Courier New" w:cs="Courier New"/>
              </w:rPr>
              <w:t>&lt;/soap:Envelope&gt;</w:t>
            </w:r>
          </w:p>
        </w:tc>
      </w:tr>
    </w:tbl>
    <w:p w14:paraId="0FC6EB33" w14:textId="77777777" w:rsidR="007874B5" w:rsidRDefault="007874B5" w:rsidP="00B2424C">
      <w:r w:rsidRPr="009F766E">
        <w:br w:type="page"/>
      </w:r>
    </w:p>
    <w:p w14:paraId="5D39B428" w14:textId="77777777" w:rsidR="002E638B" w:rsidRPr="009F766E" w:rsidRDefault="002E638B" w:rsidP="00B2424C">
      <w: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874B5" w:rsidRPr="00526243" w14:paraId="23C5AEEB" w14:textId="77777777" w:rsidTr="00211936">
        <w:tc>
          <w:tcPr>
            <w:tcW w:w="4785" w:type="dxa"/>
            <w:shd w:val="clear" w:color="auto" w:fill="D9D9D9"/>
          </w:tcPr>
          <w:p w14:paraId="09C137F4" w14:textId="77777777" w:rsidR="007874B5" w:rsidRPr="00526243" w:rsidRDefault="007874B5" w:rsidP="00B2424C">
            <w:r w:rsidRPr="000543F2">
              <w:rPr>
                <w:b/>
              </w:rPr>
              <w:t>Наименование метода</w:t>
            </w:r>
          </w:p>
        </w:tc>
        <w:tc>
          <w:tcPr>
            <w:tcW w:w="4786" w:type="dxa"/>
            <w:shd w:val="clear" w:color="auto" w:fill="D9D9D9"/>
          </w:tcPr>
          <w:p w14:paraId="548C41D0" w14:textId="77777777" w:rsidR="007874B5" w:rsidRPr="00526243" w:rsidRDefault="007874B5" w:rsidP="00B2424C">
            <w:r w:rsidRPr="000543F2">
              <w:rPr>
                <w:b/>
              </w:rPr>
              <w:t>Описание</w:t>
            </w:r>
          </w:p>
        </w:tc>
      </w:tr>
      <w:tr w:rsidR="007874B5" w:rsidRPr="006E5BF1" w14:paraId="45973179" w14:textId="77777777" w:rsidTr="00F94FDD">
        <w:tc>
          <w:tcPr>
            <w:tcW w:w="4785" w:type="dxa"/>
            <w:shd w:val="clear" w:color="auto" w:fill="auto"/>
          </w:tcPr>
          <w:p w14:paraId="71D4257D" w14:textId="77777777" w:rsidR="007874B5" w:rsidRPr="00526243" w:rsidRDefault="007874B5" w:rsidP="00B2424C">
            <w:r w:rsidRPr="00526243">
              <w:t>FindCompanies</w:t>
            </w:r>
          </w:p>
        </w:tc>
        <w:tc>
          <w:tcPr>
            <w:tcW w:w="4786" w:type="dxa"/>
            <w:shd w:val="clear" w:color="auto" w:fill="auto"/>
          </w:tcPr>
          <w:p w14:paraId="72AF2E7C" w14:textId="77777777" w:rsidR="007874B5" w:rsidRPr="009F766E" w:rsidRDefault="007874B5" w:rsidP="00B2424C">
            <w:r w:rsidRPr="009F766E">
              <w:t xml:space="preserve">Региональный сегмент передает в Федеральный сегмент во входных параметрах предзаполненный объект, и получает в выходных параметрах список организаций всех регионов, у которых совпадают значения реквизитов с предзаполненными значениями. </w:t>
            </w:r>
          </w:p>
        </w:tc>
      </w:tr>
    </w:tbl>
    <w:p w14:paraId="5451D47C" w14:textId="77777777" w:rsidR="002E638B" w:rsidRDefault="002E638B" w:rsidP="00B2424C">
      <w:pPr>
        <w:pStyle w:val="afffffff9"/>
        <w:ind w:firstLine="851"/>
      </w:pPr>
    </w:p>
    <w:p w14:paraId="6251779B" w14:textId="77777777" w:rsidR="007874B5" w:rsidRPr="002E638B" w:rsidRDefault="007874B5" w:rsidP="00B2424C">
      <w:pPr>
        <w:pStyle w:val="afffffff9"/>
        <w:ind w:firstLine="851"/>
        <w:rPr>
          <w:b/>
          <w:i/>
          <w:lang w:val="ru-RU"/>
        </w:rPr>
      </w:pPr>
      <w:r w:rsidRPr="002E638B">
        <w:rPr>
          <w:i/>
          <w:lang w:val="ru-RU"/>
        </w:rPr>
        <w:t>Описание структуры входных данных</w:t>
      </w:r>
    </w:p>
    <w:p w14:paraId="6A6657FD" w14:textId="77777777" w:rsidR="007874B5" w:rsidRPr="009F766E" w:rsidRDefault="007874B5" w:rsidP="00B2424C">
      <w:pPr>
        <w:rPr>
          <w:szCs w:val="28"/>
        </w:rPr>
      </w:pPr>
      <w:r w:rsidRPr="009F766E">
        <w:rPr>
          <w:b/>
          <w:i/>
          <w:szCs w:val="28"/>
        </w:rPr>
        <w:t xml:space="preserve">1) </w:t>
      </w:r>
      <w:r w:rsidRPr="00526243">
        <w:rPr>
          <w:b/>
          <w:i/>
          <w:szCs w:val="28"/>
        </w:rPr>
        <w:t>FindCompanies</w:t>
      </w:r>
      <w:r w:rsidRPr="009F766E">
        <w:rPr>
          <w:b/>
          <w:i/>
          <w:szCs w:val="28"/>
        </w:rPr>
        <w:t xml:space="preserve"> </w:t>
      </w:r>
      <w:r w:rsidRPr="009F766E">
        <w:rPr>
          <w:szCs w:val="28"/>
        </w:rPr>
        <w:t>– структура запроса на поиск организации</w:t>
      </w:r>
    </w:p>
    <w:p w14:paraId="734A6737"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6F9BF1D1"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668ED0"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61816F58"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3D995C22"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3F706409"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55BA8562" w14:textId="77777777" w:rsidR="007874B5" w:rsidRPr="00526243" w:rsidRDefault="007874B5" w:rsidP="00B2424C">
            <w:pPr>
              <w:jc w:val="center"/>
              <w:rPr>
                <w:b/>
              </w:rPr>
            </w:pPr>
            <w:r w:rsidRPr="00526243">
              <w:rPr>
                <w:b/>
              </w:rPr>
              <w:t>Комментарий</w:t>
            </w:r>
          </w:p>
        </w:tc>
      </w:tr>
      <w:tr w:rsidR="007874B5" w:rsidRPr="00526243" w14:paraId="4AC80C36"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C98CA5F" w14:textId="77777777" w:rsidR="007874B5" w:rsidRPr="00526243" w:rsidRDefault="007874B5" w:rsidP="00B2424C">
            <w:pPr>
              <w:jc w:val="center"/>
            </w:pPr>
            <w:r w:rsidRPr="00526243">
              <w:t>Pattern</w:t>
            </w:r>
          </w:p>
        </w:tc>
        <w:tc>
          <w:tcPr>
            <w:tcW w:w="1701" w:type="dxa"/>
            <w:tcBorders>
              <w:top w:val="nil"/>
              <w:left w:val="nil"/>
              <w:bottom w:val="single" w:sz="4" w:space="0" w:color="auto"/>
              <w:right w:val="single" w:sz="4" w:space="0" w:color="auto"/>
            </w:tcBorders>
            <w:shd w:val="clear" w:color="auto" w:fill="auto"/>
            <w:vAlign w:val="center"/>
            <w:hideMark/>
          </w:tcPr>
          <w:p w14:paraId="1C988AA3" w14:textId="77777777" w:rsidR="007874B5" w:rsidRPr="00526243" w:rsidRDefault="007874B5" w:rsidP="00B2424C">
            <w:pPr>
              <w:jc w:val="center"/>
            </w:pPr>
            <w:r w:rsidRPr="00526243">
              <w:t>RegCompanyData[]</w:t>
            </w:r>
          </w:p>
        </w:tc>
        <w:tc>
          <w:tcPr>
            <w:tcW w:w="851" w:type="dxa"/>
            <w:tcBorders>
              <w:top w:val="nil"/>
              <w:left w:val="nil"/>
              <w:bottom w:val="single" w:sz="4" w:space="0" w:color="auto"/>
              <w:right w:val="single" w:sz="4" w:space="0" w:color="auto"/>
            </w:tcBorders>
            <w:shd w:val="clear" w:color="auto" w:fill="auto"/>
            <w:vAlign w:val="center"/>
            <w:hideMark/>
          </w:tcPr>
          <w:p w14:paraId="230B46D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2A86ADD" w14:textId="77777777" w:rsidR="007874B5" w:rsidRPr="00526243" w:rsidRDefault="007874B5" w:rsidP="00B2424C">
            <w:pPr>
              <w:jc w:val="center"/>
            </w:pPr>
            <w:r w:rsidRPr="00526243">
              <w:t>Сведения об организациях</w:t>
            </w:r>
          </w:p>
        </w:tc>
        <w:tc>
          <w:tcPr>
            <w:tcW w:w="2410" w:type="dxa"/>
            <w:tcBorders>
              <w:top w:val="nil"/>
              <w:left w:val="nil"/>
              <w:bottom w:val="single" w:sz="4" w:space="0" w:color="auto"/>
              <w:right w:val="single" w:sz="4" w:space="0" w:color="auto"/>
            </w:tcBorders>
            <w:shd w:val="clear" w:color="auto" w:fill="auto"/>
            <w:vAlign w:val="center"/>
            <w:hideMark/>
          </w:tcPr>
          <w:p w14:paraId="121856D6" w14:textId="77777777" w:rsidR="007874B5" w:rsidRPr="00526243" w:rsidRDefault="007874B5" w:rsidP="00B2424C">
            <w:r w:rsidRPr="00526243">
              <w:t> </w:t>
            </w:r>
            <w:r w:rsidRPr="00526243">
              <w:rPr>
                <w:i/>
              </w:rPr>
              <w:t>См. Таблица №127</w:t>
            </w:r>
          </w:p>
        </w:tc>
      </w:tr>
    </w:tbl>
    <w:p w14:paraId="7789547F" w14:textId="77777777" w:rsidR="007874B5" w:rsidRPr="00526243" w:rsidRDefault="007874B5" w:rsidP="00B2424C"/>
    <w:p w14:paraId="6A7B8704" w14:textId="77777777" w:rsidR="007874B5" w:rsidRPr="00526243" w:rsidRDefault="007874B5" w:rsidP="00B2424C">
      <w:pPr>
        <w:rPr>
          <w:szCs w:val="28"/>
        </w:rPr>
      </w:pPr>
      <w:r w:rsidRPr="00526243">
        <w:rPr>
          <w:b/>
          <w:i/>
          <w:szCs w:val="28"/>
        </w:rPr>
        <w:t xml:space="preserve">2) RegCompanyData </w:t>
      </w:r>
      <w:r w:rsidRPr="00526243">
        <w:rPr>
          <w:szCs w:val="28"/>
        </w:rPr>
        <w:t>- структура данных об организации</w:t>
      </w:r>
    </w:p>
    <w:p w14:paraId="1FF7A076"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02D4E436"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D399F1"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45C5B2E7"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4C6D279A"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12951710"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7CA28BAA" w14:textId="77777777" w:rsidR="007874B5" w:rsidRPr="00526243" w:rsidRDefault="007874B5" w:rsidP="00B2424C">
            <w:pPr>
              <w:jc w:val="center"/>
              <w:rPr>
                <w:b/>
              </w:rPr>
            </w:pPr>
            <w:r w:rsidRPr="00526243">
              <w:rPr>
                <w:b/>
              </w:rPr>
              <w:t>Комментарий</w:t>
            </w:r>
          </w:p>
        </w:tc>
      </w:tr>
      <w:tr w:rsidR="007874B5" w:rsidRPr="00526243" w14:paraId="3492018C"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C438B03" w14:textId="77777777" w:rsidR="007874B5" w:rsidRPr="00526243" w:rsidRDefault="007874B5" w:rsidP="00B2424C">
            <w:pPr>
              <w:jc w:val="center"/>
            </w:pPr>
            <w:r w:rsidRPr="00526243">
              <w:t>OrganizationRegId</w:t>
            </w:r>
          </w:p>
        </w:tc>
        <w:tc>
          <w:tcPr>
            <w:tcW w:w="1701" w:type="dxa"/>
            <w:tcBorders>
              <w:top w:val="nil"/>
              <w:left w:val="nil"/>
              <w:bottom w:val="single" w:sz="4" w:space="0" w:color="auto"/>
              <w:right w:val="single" w:sz="4" w:space="0" w:color="auto"/>
            </w:tcBorders>
            <w:shd w:val="clear" w:color="auto" w:fill="auto"/>
            <w:vAlign w:val="center"/>
            <w:hideMark/>
          </w:tcPr>
          <w:p w14:paraId="0638D00E"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C926B06"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8209907" w14:textId="77777777" w:rsidR="007874B5" w:rsidRPr="00526243" w:rsidRDefault="007874B5" w:rsidP="00B2424C">
            <w:pPr>
              <w:jc w:val="center"/>
            </w:pPr>
            <w:r w:rsidRPr="00526243">
              <w:t>Региональный идентификатор организации</w:t>
            </w:r>
          </w:p>
        </w:tc>
        <w:tc>
          <w:tcPr>
            <w:tcW w:w="2410" w:type="dxa"/>
            <w:tcBorders>
              <w:top w:val="nil"/>
              <w:left w:val="nil"/>
              <w:bottom w:val="single" w:sz="4" w:space="0" w:color="auto"/>
              <w:right w:val="single" w:sz="4" w:space="0" w:color="auto"/>
            </w:tcBorders>
            <w:shd w:val="clear" w:color="auto" w:fill="auto"/>
            <w:vAlign w:val="center"/>
            <w:hideMark/>
          </w:tcPr>
          <w:p w14:paraId="059B5ED7" w14:textId="77777777" w:rsidR="007874B5" w:rsidRPr="00526243" w:rsidRDefault="007874B5" w:rsidP="00B2424C">
            <w:r w:rsidRPr="00526243">
              <w:t> </w:t>
            </w:r>
          </w:p>
        </w:tc>
      </w:tr>
      <w:tr w:rsidR="007874B5" w:rsidRPr="00526243" w14:paraId="77702EBD"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0522E7A" w14:textId="77777777" w:rsidR="007874B5" w:rsidRPr="00526243" w:rsidRDefault="007874B5" w:rsidP="00B2424C">
            <w:pPr>
              <w:jc w:val="center"/>
            </w:pPr>
            <w:r w:rsidRPr="00526243">
              <w:t>AdditionalName</w:t>
            </w:r>
          </w:p>
        </w:tc>
        <w:tc>
          <w:tcPr>
            <w:tcW w:w="1701" w:type="dxa"/>
            <w:tcBorders>
              <w:top w:val="nil"/>
              <w:left w:val="nil"/>
              <w:bottom w:val="single" w:sz="4" w:space="0" w:color="auto"/>
              <w:right w:val="single" w:sz="4" w:space="0" w:color="auto"/>
            </w:tcBorders>
            <w:shd w:val="clear" w:color="auto" w:fill="auto"/>
            <w:vAlign w:val="center"/>
            <w:hideMark/>
          </w:tcPr>
          <w:p w14:paraId="4BCDD743"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2C7F01F"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B539361" w14:textId="77777777" w:rsidR="007874B5" w:rsidRPr="00526243" w:rsidRDefault="007874B5" w:rsidP="00B2424C">
            <w:pPr>
              <w:jc w:val="center"/>
            </w:pPr>
          </w:p>
        </w:tc>
        <w:tc>
          <w:tcPr>
            <w:tcW w:w="2410" w:type="dxa"/>
            <w:tcBorders>
              <w:top w:val="nil"/>
              <w:left w:val="nil"/>
              <w:bottom w:val="single" w:sz="4" w:space="0" w:color="auto"/>
              <w:right w:val="single" w:sz="4" w:space="0" w:color="auto"/>
            </w:tcBorders>
            <w:shd w:val="clear" w:color="auto" w:fill="auto"/>
            <w:vAlign w:val="center"/>
            <w:hideMark/>
          </w:tcPr>
          <w:p w14:paraId="1049B9F9" w14:textId="77777777" w:rsidR="007874B5" w:rsidRPr="00526243" w:rsidRDefault="007874B5" w:rsidP="00B2424C">
            <w:r w:rsidRPr="00526243">
              <w:t> </w:t>
            </w:r>
          </w:p>
        </w:tc>
      </w:tr>
      <w:tr w:rsidR="007874B5" w:rsidRPr="006E5BF1" w14:paraId="36716151"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5BE0C16" w14:textId="77777777" w:rsidR="007874B5" w:rsidRPr="00526243" w:rsidRDefault="007874B5" w:rsidP="00B2424C">
            <w:pPr>
              <w:jc w:val="center"/>
            </w:pPr>
            <w:r w:rsidRPr="00526243">
              <w:t>Shifts</w:t>
            </w:r>
          </w:p>
        </w:tc>
        <w:tc>
          <w:tcPr>
            <w:tcW w:w="1701" w:type="dxa"/>
            <w:tcBorders>
              <w:top w:val="nil"/>
              <w:left w:val="nil"/>
              <w:bottom w:val="single" w:sz="4" w:space="0" w:color="auto"/>
              <w:right w:val="single" w:sz="4" w:space="0" w:color="auto"/>
            </w:tcBorders>
            <w:shd w:val="clear" w:color="auto" w:fill="auto"/>
            <w:vAlign w:val="center"/>
            <w:hideMark/>
          </w:tcPr>
          <w:p w14:paraId="06E2728D"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3851346F"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E555C6B" w14:textId="77777777" w:rsidR="007874B5" w:rsidRPr="009F766E" w:rsidRDefault="007874B5" w:rsidP="00B2424C">
            <w:pPr>
              <w:jc w:val="center"/>
            </w:pPr>
            <w:r w:rsidRPr="009F766E">
              <w:t>Дополнительное наименование (на момент реорганизации)</w:t>
            </w:r>
          </w:p>
        </w:tc>
        <w:tc>
          <w:tcPr>
            <w:tcW w:w="2410" w:type="dxa"/>
            <w:tcBorders>
              <w:top w:val="nil"/>
              <w:left w:val="nil"/>
              <w:bottom w:val="single" w:sz="4" w:space="0" w:color="auto"/>
              <w:right w:val="single" w:sz="4" w:space="0" w:color="auto"/>
            </w:tcBorders>
            <w:shd w:val="clear" w:color="auto" w:fill="auto"/>
            <w:vAlign w:val="center"/>
            <w:hideMark/>
          </w:tcPr>
          <w:p w14:paraId="4BC74365" w14:textId="77777777" w:rsidR="007874B5" w:rsidRPr="009F766E" w:rsidRDefault="007874B5" w:rsidP="00B2424C">
            <w:r w:rsidRPr="00526243">
              <w:t> </w:t>
            </w:r>
          </w:p>
        </w:tc>
      </w:tr>
      <w:tr w:rsidR="007874B5" w:rsidRPr="006E5BF1" w14:paraId="4ED837C1"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6AF4248" w14:textId="77777777" w:rsidR="007874B5" w:rsidRPr="00526243" w:rsidRDefault="007874B5" w:rsidP="00B2424C">
            <w:pPr>
              <w:jc w:val="center"/>
            </w:pPr>
            <w:r w:rsidRPr="00526243">
              <w:t>Citizenship</w:t>
            </w:r>
          </w:p>
        </w:tc>
        <w:tc>
          <w:tcPr>
            <w:tcW w:w="1701" w:type="dxa"/>
            <w:tcBorders>
              <w:top w:val="nil"/>
              <w:left w:val="nil"/>
              <w:bottom w:val="single" w:sz="4" w:space="0" w:color="auto"/>
              <w:right w:val="single" w:sz="4" w:space="0" w:color="auto"/>
            </w:tcBorders>
            <w:shd w:val="clear" w:color="auto" w:fill="auto"/>
            <w:vAlign w:val="center"/>
            <w:hideMark/>
          </w:tcPr>
          <w:p w14:paraId="7C8EA689"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0797C292"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410049F" w14:textId="77777777" w:rsidR="007874B5" w:rsidRPr="00526243" w:rsidRDefault="007874B5" w:rsidP="00B2424C">
            <w:pPr>
              <w:jc w:val="center"/>
            </w:pPr>
            <w:r w:rsidRPr="00526243">
              <w:t>Гражданство (для индивидуальных предпринимателей)</w:t>
            </w:r>
          </w:p>
        </w:tc>
        <w:tc>
          <w:tcPr>
            <w:tcW w:w="2410" w:type="dxa"/>
            <w:tcBorders>
              <w:top w:val="nil"/>
              <w:left w:val="nil"/>
              <w:bottom w:val="single" w:sz="4" w:space="0" w:color="auto"/>
              <w:right w:val="single" w:sz="4" w:space="0" w:color="auto"/>
            </w:tcBorders>
            <w:shd w:val="clear" w:color="auto" w:fill="auto"/>
            <w:vAlign w:val="center"/>
            <w:hideMark/>
          </w:tcPr>
          <w:p w14:paraId="558E40B2" w14:textId="77777777" w:rsidR="007874B5" w:rsidRPr="009F766E" w:rsidRDefault="007874B5" w:rsidP="00B2424C">
            <w:pPr>
              <w:rPr>
                <w:i/>
              </w:rPr>
            </w:pPr>
            <w:r w:rsidRPr="00526243">
              <w:t> </w:t>
            </w:r>
            <w:r w:rsidRPr="009F766E">
              <w:rPr>
                <w:i/>
              </w:rPr>
              <w:t>Принимает значение из справочника.</w:t>
            </w:r>
          </w:p>
          <w:p w14:paraId="4D54CCF2" w14:textId="77777777" w:rsidR="007874B5" w:rsidRPr="009F766E" w:rsidRDefault="007874B5" w:rsidP="00B2424C">
            <w:pPr>
              <w:rPr>
                <w:i/>
              </w:rPr>
            </w:pPr>
          </w:p>
          <w:p w14:paraId="4947496A" w14:textId="77777777" w:rsidR="007874B5" w:rsidRPr="009F766E" w:rsidRDefault="007874B5" w:rsidP="00B2424C">
            <w:r w:rsidRPr="009F766E">
              <w:rPr>
                <w:i/>
              </w:rPr>
              <w:t>См. пункт 12 Приложение №1</w:t>
            </w:r>
          </w:p>
        </w:tc>
      </w:tr>
      <w:tr w:rsidR="007874B5" w:rsidRPr="00526243" w14:paraId="68E6A62A"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7DFD58E" w14:textId="77777777" w:rsidR="007874B5" w:rsidRPr="00526243" w:rsidRDefault="007874B5" w:rsidP="00B2424C">
            <w:pPr>
              <w:jc w:val="center"/>
            </w:pPr>
            <w:r w:rsidRPr="00526243">
              <w:t>IsFilial</w:t>
            </w:r>
          </w:p>
        </w:tc>
        <w:tc>
          <w:tcPr>
            <w:tcW w:w="1701" w:type="dxa"/>
            <w:tcBorders>
              <w:top w:val="nil"/>
              <w:left w:val="nil"/>
              <w:bottom w:val="single" w:sz="4" w:space="0" w:color="auto"/>
              <w:right w:val="single" w:sz="4" w:space="0" w:color="auto"/>
            </w:tcBorders>
            <w:shd w:val="clear" w:color="auto" w:fill="auto"/>
            <w:vAlign w:val="center"/>
            <w:hideMark/>
          </w:tcPr>
          <w:p w14:paraId="41109EC0"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35A6F063"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060C820" w14:textId="77777777" w:rsidR="007874B5" w:rsidRPr="00526243" w:rsidRDefault="007874B5" w:rsidP="00B2424C">
            <w:pPr>
              <w:jc w:val="center"/>
            </w:pPr>
            <w:r w:rsidRPr="00526243">
              <w:t>Является ли организация филиалом</w:t>
            </w:r>
          </w:p>
        </w:tc>
        <w:tc>
          <w:tcPr>
            <w:tcW w:w="2410" w:type="dxa"/>
            <w:tcBorders>
              <w:top w:val="nil"/>
              <w:left w:val="nil"/>
              <w:bottom w:val="single" w:sz="4" w:space="0" w:color="auto"/>
              <w:right w:val="single" w:sz="4" w:space="0" w:color="auto"/>
            </w:tcBorders>
            <w:shd w:val="clear" w:color="auto" w:fill="auto"/>
            <w:vAlign w:val="center"/>
            <w:hideMark/>
          </w:tcPr>
          <w:p w14:paraId="7BEA5C5F" w14:textId="77777777" w:rsidR="007874B5" w:rsidRPr="00526243" w:rsidRDefault="007874B5" w:rsidP="00B2424C">
            <w:r w:rsidRPr="00526243">
              <w:t> </w:t>
            </w:r>
          </w:p>
        </w:tc>
      </w:tr>
      <w:tr w:rsidR="007874B5" w:rsidRPr="006E5BF1" w14:paraId="64CD6F4F"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3818A9F" w14:textId="77777777" w:rsidR="007874B5" w:rsidRPr="00526243" w:rsidRDefault="007874B5" w:rsidP="00B2424C">
            <w:pPr>
              <w:jc w:val="center"/>
            </w:pPr>
            <w:r w:rsidRPr="00526243">
              <w:t>HeadOrganization</w:t>
            </w:r>
          </w:p>
        </w:tc>
        <w:tc>
          <w:tcPr>
            <w:tcW w:w="1701" w:type="dxa"/>
            <w:tcBorders>
              <w:top w:val="nil"/>
              <w:left w:val="nil"/>
              <w:bottom w:val="single" w:sz="4" w:space="0" w:color="auto"/>
              <w:right w:val="single" w:sz="4" w:space="0" w:color="auto"/>
            </w:tcBorders>
            <w:shd w:val="clear" w:color="auto" w:fill="auto"/>
            <w:vAlign w:val="center"/>
            <w:hideMark/>
          </w:tcPr>
          <w:p w14:paraId="4BAFEF25"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776422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ED562C2" w14:textId="77777777" w:rsidR="007874B5" w:rsidRPr="00526243" w:rsidRDefault="007874B5" w:rsidP="00B2424C">
            <w:pPr>
              <w:jc w:val="center"/>
            </w:pPr>
            <w:r w:rsidRPr="00526243">
              <w:t>Головная организация</w:t>
            </w:r>
          </w:p>
        </w:tc>
        <w:tc>
          <w:tcPr>
            <w:tcW w:w="2410" w:type="dxa"/>
            <w:tcBorders>
              <w:top w:val="nil"/>
              <w:left w:val="nil"/>
              <w:bottom w:val="single" w:sz="4" w:space="0" w:color="auto"/>
              <w:right w:val="single" w:sz="4" w:space="0" w:color="auto"/>
            </w:tcBorders>
            <w:shd w:val="clear" w:color="auto" w:fill="auto"/>
            <w:vAlign w:val="center"/>
            <w:hideMark/>
          </w:tcPr>
          <w:p w14:paraId="6B3A7EF8" w14:textId="77777777" w:rsidR="007874B5" w:rsidRPr="009F766E" w:rsidRDefault="007874B5" w:rsidP="00B2424C">
            <w:pPr>
              <w:rPr>
                <w:i/>
              </w:rPr>
            </w:pPr>
            <w:r w:rsidRPr="009F766E">
              <w:rPr>
                <w:i/>
              </w:rPr>
              <w:t>Заполняется для филиалов</w:t>
            </w:r>
          </w:p>
          <w:p w14:paraId="3E25EFC6" w14:textId="77777777" w:rsidR="007874B5" w:rsidRPr="009F766E" w:rsidRDefault="007874B5" w:rsidP="00B2424C">
            <w:pPr>
              <w:rPr>
                <w:i/>
              </w:rPr>
            </w:pPr>
          </w:p>
          <w:p w14:paraId="506C4630" w14:textId="77777777" w:rsidR="007874B5" w:rsidRPr="009F766E" w:rsidRDefault="007874B5" w:rsidP="00B2424C">
            <w:r w:rsidRPr="009F766E">
              <w:rPr>
                <w:i/>
              </w:rPr>
              <w:t>Указывается региональный идентификатор организации</w:t>
            </w:r>
          </w:p>
        </w:tc>
      </w:tr>
      <w:tr w:rsidR="007874B5" w:rsidRPr="00526243" w14:paraId="1A88BBA4"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8341BAA" w14:textId="77777777" w:rsidR="007874B5" w:rsidRPr="00526243" w:rsidRDefault="007874B5" w:rsidP="00B2424C">
            <w:pPr>
              <w:jc w:val="center"/>
            </w:pPr>
            <w:r w:rsidRPr="00526243">
              <w:t>AddressRegistration</w:t>
            </w:r>
          </w:p>
        </w:tc>
        <w:tc>
          <w:tcPr>
            <w:tcW w:w="1701" w:type="dxa"/>
            <w:tcBorders>
              <w:top w:val="nil"/>
              <w:left w:val="nil"/>
              <w:bottom w:val="single" w:sz="4" w:space="0" w:color="auto"/>
              <w:right w:val="single" w:sz="4" w:space="0" w:color="auto"/>
            </w:tcBorders>
            <w:shd w:val="clear" w:color="auto" w:fill="auto"/>
            <w:vAlign w:val="center"/>
            <w:hideMark/>
          </w:tcPr>
          <w:p w14:paraId="42162D29" w14:textId="77777777" w:rsidR="007874B5" w:rsidRPr="00526243" w:rsidRDefault="007874B5"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67CF6704"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AAFFE97" w14:textId="77777777" w:rsidR="007874B5" w:rsidRPr="00526243" w:rsidRDefault="007874B5" w:rsidP="00B2424C">
            <w:pPr>
              <w:jc w:val="center"/>
            </w:pPr>
            <w:r w:rsidRPr="00526243">
              <w:t>Юридический адрес</w:t>
            </w:r>
          </w:p>
        </w:tc>
        <w:tc>
          <w:tcPr>
            <w:tcW w:w="2410" w:type="dxa"/>
            <w:tcBorders>
              <w:top w:val="nil"/>
              <w:left w:val="nil"/>
              <w:bottom w:val="single" w:sz="4" w:space="0" w:color="auto"/>
              <w:right w:val="single" w:sz="4" w:space="0" w:color="auto"/>
            </w:tcBorders>
            <w:shd w:val="clear" w:color="auto" w:fill="auto"/>
            <w:vAlign w:val="center"/>
            <w:hideMark/>
          </w:tcPr>
          <w:p w14:paraId="6CC69D2D" w14:textId="77777777" w:rsidR="007874B5" w:rsidRPr="00526243" w:rsidRDefault="007874B5" w:rsidP="00B2424C">
            <w:r w:rsidRPr="00526243">
              <w:rPr>
                <w:i/>
              </w:rPr>
              <w:t>См. Таблица №128</w:t>
            </w:r>
          </w:p>
        </w:tc>
      </w:tr>
      <w:tr w:rsidR="007874B5" w:rsidRPr="00526243" w14:paraId="7BAEBC74"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A933276" w14:textId="77777777" w:rsidR="007874B5" w:rsidRPr="00526243" w:rsidRDefault="007874B5" w:rsidP="00B2424C">
            <w:pPr>
              <w:jc w:val="center"/>
            </w:pPr>
            <w:r w:rsidRPr="00526243">
              <w:t>AddressResidence</w:t>
            </w:r>
          </w:p>
        </w:tc>
        <w:tc>
          <w:tcPr>
            <w:tcW w:w="1701" w:type="dxa"/>
            <w:tcBorders>
              <w:top w:val="nil"/>
              <w:left w:val="nil"/>
              <w:bottom w:val="single" w:sz="4" w:space="0" w:color="auto"/>
              <w:right w:val="single" w:sz="4" w:space="0" w:color="auto"/>
            </w:tcBorders>
            <w:shd w:val="clear" w:color="auto" w:fill="auto"/>
            <w:vAlign w:val="center"/>
            <w:hideMark/>
          </w:tcPr>
          <w:p w14:paraId="4C038EF7" w14:textId="77777777" w:rsidR="007874B5" w:rsidRPr="00526243" w:rsidRDefault="007874B5"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3F90791D"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4833025" w14:textId="77777777" w:rsidR="007874B5" w:rsidRPr="00526243" w:rsidRDefault="007874B5" w:rsidP="00B2424C">
            <w:pPr>
              <w:jc w:val="center"/>
            </w:pPr>
            <w:r w:rsidRPr="00526243">
              <w:t>Фактический адрес</w:t>
            </w:r>
          </w:p>
        </w:tc>
        <w:tc>
          <w:tcPr>
            <w:tcW w:w="2410" w:type="dxa"/>
            <w:tcBorders>
              <w:top w:val="nil"/>
              <w:left w:val="nil"/>
              <w:bottom w:val="single" w:sz="4" w:space="0" w:color="auto"/>
              <w:right w:val="single" w:sz="4" w:space="0" w:color="auto"/>
            </w:tcBorders>
            <w:shd w:val="clear" w:color="auto" w:fill="auto"/>
            <w:vAlign w:val="center"/>
            <w:hideMark/>
          </w:tcPr>
          <w:p w14:paraId="57DAB06A" w14:textId="77777777" w:rsidR="007874B5" w:rsidRPr="00526243" w:rsidRDefault="007874B5" w:rsidP="00B2424C">
            <w:r w:rsidRPr="00526243">
              <w:rPr>
                <w:i/>
              </w:rPr>
              <w:t>См. Таблица №128</w:t>
            </w:r>
          </w:p>
        </w:tc>
      </w:tr>
      <w:tr w:rsidR="007874B5" w:rsidRPr="00526243" w14:paraId="0A81B5CC"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980A832" w14:textId="77777777" w:rsidR="007874B5" w:rsidRPr="00526243" w:rsidRDefault="007874B5" w:rsidP="00B2424C">
            <w:pPr>
              <w:jc w:val="center"/>
            </w:pPr>
            <w:r w:rsidRPr="00526243">
              <w:t>OKATO</w:t>
            </w:r>
          </w:p>
        </w:tc>
        <w:tc>
          <w:tcPr>
            <w:tcW w:w="1701" w:type="dxa"/>
            <w:tcBorders>
              <w:top w:val="nil"/>
              <w:left w:val="nil"/>
              <w:bottom w:val="single" w:sz="4" w:space="0" w:color="auto"/>
              <w:right w:val="single" w:sz="4" w:space="0" w:color="auto"/>
            </w:tcBorders>
            <w:shd w:val="clear" w:color="auto" w:fill="auto"/>
            <w:vAlign w:val="center"/>
            <w:hideMark/>
          </w:tcPr>
          <w:p w14:paraId="57C18252"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5B15CE1"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7044FC73" w14:textId="77777777" w:rsidR="007874B5" w:rsidRPr="00526243" w:rsidRDefault="007874B5" w:rsidP="00B2424C">
            <w:pPr>
              <w:jc w:val="center"/>
            </w:pPr>
            <w:r w:rsidRPr="00526243">
              <w:t>Код ОКАТО</w:t>
            </w:r>
          </w:p>
        </w:tc>
        <w:tc>
          <w:tcPr>
            <w:tcW w:w="2410" w:type="dxa"/>
            <w:tcBorders>
              <w:top w:val="nil"/>
              <w:left w:val="nil"/>
              <w:bottom w:val="single" w:sz="4" w:space="0" w:color="auto"/>
              <w:right w:val="single" w:sz="4" w:space="0" w:color="auto"/>
            </w:tcBorders>
            <w:shd w:val="clear" w:color="auto" w:fill="auto"/>
            <w:vAlign w:val="center"/>
            <w:hideMark/>
          </w:tcPr>
          <w:p w14:paraId="2195CA61" w14:textId="77777777" w:rsidR="007874B5" w:rsidRPr="00526243" w:rsidRDefault="007874B5" w:rsidP="00B2424C">
            <w:r w:rsidRPr="00526243">
              <w:t> </w:t>
            </w:r>
          </w:p>
        </w:tc>
      </w:tr>
      <w:tr w:rsidR="007874B5" w:rsidRPr="00526243" w14:paraId="617A67B0"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D27FC52" w14:textId="77777777" w:rsidR="007874B5" w:rsidRPr="00526243" w:rsidRDefault="007874B5" w:rsidP="00B2424C">
            <w:pPr>
              <w:jc w:val="center"/>
            </w:pPr>
            <w:r w:rsidRPr="00526243">
              <w:t>OKTMO</w:t>
            </w:r>
          </w:p>
        </w:tc>
        <w:tc>
          <w:tcPr>
            <w:tcW w:w="1701" w:type="dxa"/>
            <w:tcBorders>
              <w:top w:val="nil"/>
              <w:left w:val="nil"/>
              <w:bottom w:val="single" w:sz="4" w:space="0" w:color="auto"/>
              <w:right w:val="single" w:sz="4" w:space="0" w:color="auto"/>
            </w:tcBorders>
            <w:shd w:val="clear" w:color="auto" w:fill="auto"/>
            <w:vAlign w:val="center"/>
            <w:hideMark/>
          </w:tcPr>
          <w:p w14:paraId="7207ABE1"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B59CBA1"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2EE5A0C1" w14:textId="77777777" w:rsidR="007874B5" w:rsidRPr="00526243" w:rsidRDefault="007874B5" w:rsidP="00B2424C">
            <w:pPr>
              <w:jc w:val="center"/>
            </w:pPr>
            <w:r w:rsidRPr="00526243">
              <w:t>Код ОКТМО</w:t>
            </w:r>
          </w:p>
        </w:tc>
        <w:tc>
          <w:tcPr>
            <w:tcW w:w="2410" w:type="dxa"/>
            <w:tcBorders>
              <w:top w:val="nil"/>
              <w:left w:val="nil"/>
              <w:bottom w:val="single" w:sz="4" w:space="0" w:color="auto"/>
              <w:right w:val="single" w:sz="4" w:space="0" w:color="auto"/>
            </w:tcBorders>
            <w:shd w:val="clear" w:color="auto" w:fill="auto"/>
            <w:vAlign w:val="center"/>
            <w:hideMark/>
          </w:tcPr>
          <w:p w14:paraId="3A54C79B" w14:textId="77777777" w:rsidR="007874B5" w:rsidRPr="00526243" w:rsidRDefault="007874B5" w:rsidP="00B2424C">
            <w:r w:rsidRPr="00526243">
              <w:t> </w:t>
            </w:r>
          </w:p>
        </w:tc>
      </w:tr>
      <w:tr w:rsidR="007874B5" w:rsidRPr="00526243" w14:paraId="2410C491"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FE8B7BC" w14:textId="77777777" w:rsidR="007874B5" w:rsidRPr="00526243" w:rsidRDefault="007874B5" w:rsidP="00B2424C">
            <w:pPr>
              <w:jc w:val="center"/>
            </w:pPr>
            <w:r w:rsidRPr="00526243">
              <w:t>DirectorFIO</w:t>
            </w:r>
          </w:p>
        </w:tc>
        <w:tc>
          <w:tcPr>
            <w:tcW w:w="1701" w:type="dxa"/>
            <w:tcBorders>
              <w:top w:val="nil"/>
              <w:left w:val="nil"/>
              <w:bottom w:val="single" w:sz="4" w:space="0" w:color="auto"/>
              <w:right w:val="single" w:sz="4" w:space="0" w:color="auto"/>
            </w:tcBorders>
            <w:shd w:val="clear" w:color="auto" w:fill="auto"/>
            <w:vAlign w:val="center"/>
            <w:hideMark/>
          </w:tcPr>
          <w:p w14:paraId="0DDD7740"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4347E76"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CE42EC9" w14:textId="77777777" w:rsidR="007874B5" w:rsidRPr="00526243" w:rsidRDefault="007874B5" w:rsidP="00B2424C">
            <w:pPr>
              <w:jc w:val="center"/>
            </w:pPr>
            <w:r w:rsidRPr="00526243">
              <w:t>ФИО руководителя</w:t>
            </w:r>
          </w:p>
        </w:tc>
        <w:tc>
          <w:tcPr>
            <w:tcW w:w="2410" w:type="dxa"/>
            <w:tcBorders>
              <w:top w:val="nil"/>
              <w:left w:val="nil"/>
              <w:bottom w:val="single" w:sz="4" w:space="0" w:color="auto"/>
              <w:right w:val="single" w:sz="4" w:space="0" w:color="auto"/>
            </w:tcBorders>
            <w:shd w:val="clear" w:color="auto" w:fill="auto"/>
            <w:vAlign w:val="center"/>
            <w:hideMark/>
          </w:tcPr>
          <w:p w14:paraId="08E3BE86" w14:textId="77777777" w:rsidR="007874B5" w:rsidRPr="00526243" w:rsidRDefault="007874B5" w:rsidP="00B2424C">
            <w:r w:rsidRPr="00526243">
              <w:t> </w:t>
            </w:r>
          </w:p>
        </w:tc>
      </w:tr>
      <w:tr w:rsidR="007874B5" w:rsidRPr="00526243" w14:paraId="495F9662"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251B6C2" w14:textId="77777777" w:rsidR="007874B5" w:rsidRPr="00526243" w:rsidRDefault="007874B5" w:rsidP="00B2424C">
            <w:pPr>
              <w:jc w:val="center"/>
            </w:pPr>
            <w:r w:rsidRPr="00526243">
              <w:t>ContactData</w:t>
            </w:r>
          </w:p>
        </w:tc>
        <w:tc>
          <w:tcPr>
            <w:tcW w:w="1701" w:type="dxa"/>
            <w:tcBorders>
              <w:top w:val="nil"/>
              <w:left w:val="nil"/>
              <w:bottom w:val="single" w:sz="4" w:space="0" w:color="auto"/>
              <w:right w:val="single" w:sz="4" w:space="0" w:color="auto"/>
            </w:tcBorders>
            <w:shd w:val="clear" w:color="auto" w:fill="auto"/>
            <w:vAlign w:val="center"/>
            <w:hideMark/>
          </w:tcPr>
          <w:p w14:paraId="03DD0047" w14:textId="77777777" w:rsidR="007874B5" w:rsidRPr="00526243" w:rsidRDefault="007874B5" w:rsidP="00B2424C">
            <w:pPr>
              <w:jc w:val="center"/>
            </w:pPr>
            <w:r w:rsidRPr="00526243">
              <w:t>ContactData</w:t>
            </w:r>
          </w:p>
        </w:tc>
        <w:tc>
          <w:tcPr>
            <w:tcW w:w="851" w:type="dxa"/>
            <w:tcBorders>
              <w:top w:val="nil"/>
              <w:left w:val="nil"/>
              <w:bottom w:val="single" w:sz="4" w:space="0" w:color="auto"/>
              <w:right w:val="single" w:sz="4" w:space="0" w:color="auto"/>
            </w:tcBorders>
            <w:shd w:val="clear" w:color="auto" w:fill="auto"/>
            <w:vAlign w:val="center"/>
            <w:hideMark/>
          </w:tcPr>
          <w:p w14:paraId="5060686D"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D930620" w14:textId="77777777" w:rsidR="007874B5" w:rsidRPr="00526243" w:rsidRDefault="007874B5" w:rsidP="00B2424C">
            <w:pPr>
              <w:jc w:val="center"/>
            </w:pPr>
            <w:r w:rsidRPr="00526243">
              <w:t>Контактные данные</w:t>
            </w:r>
          </w:p>
        </w:tc>
        <w:tc>
          <w:tcPr>
            <w:tcW w:w="2410" w:type="dxa"/>
            <w:tcBorders>
              <w:top w:val="nil"/>
              <w:left w:val="nil"/>
              <w:bottom w:val="single" w:sz="4" w:space="0" w:color="auto"/>
              <w:right w:val="single" w:sz="4" w:space="0" w:color="auto"/>
            </w:tcBorders>
            <w:shd w:val="clear" w:color="auto" w:fill="auto"/>
            <w:vAlign w:val="center"/>
            <w:hideMark/>
          </w:tcPr>
          <w:p w14:paraId="2C5EBC03" w14:textId="77777777" w:rsidR="007874B5" w:rsidRPr="00526243" w:rsidRDefault="007874B5" w:rsidP="00B2424C">
            <w:r w:rsidRPr="00526243">
              <w:rPr>
                <w:i/>
              </w:rPr>
              <w:t>См. Таблица №129</w:t>
            </w:r>
          </w:p>
        </w:tc>
      </w:tr>
      <w:tr w:rsidR="007874B5" w:rsidRPr="006E5BF1" w14:paraId="46B9BC12"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318F887" w14:textId="77777777" w:rsidR="007874B5" w:rsidRPr="00526243" w:rsidRDefault="007874B5" w:rsidP="00B2424C">
            <w:pPr>
              <w:jc w:val="center"/>
            </w:pPr>
            <w:r w:rsidRPr="00526243">
              <w:t>WorkStatus</w:t>
            </w:r>
          </w:p>
        </w:tc>
        <w:tc>
          <w:tcPr>
            <w:tcW w:w="1701" w:type="dxa"/>
            <w:tcBorders>
              <w:top w:val="nil"/>
              <w:left w:val="nil"/>
              <w:bottom w:val="single" w:sz="4" w:space="0" w:color="auto"/>
              <w:right w:val="single" w:sz="4" w:space="0" w:color="auto"/>
            </w:tcBorders>
            <w:shd w:val="clear" w:color="auto" w:fill="auto"/>
            <w:vAlign w:val="center"/>
            <w:hideMark/>
          </w:tcPr>
          <w:p w14:paraId="20034576"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388C816E"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14E3055" w14:textId="77777777" w:rsidR="007874B5" w:rsidRPr="00526243" w:rsidRDefault="007874B5" w:rsidP="00B2424C">
            <w:pPr>
              <w:jc w:val="center"/>
            </w:pPr>
            <w:r w:rsidRPr="00526243">
              <w:t>Данные о статусе организации</w:t>
            </w:r>
          </w:p>
        </w:tc>
        <w:tc>
          <w:tcPr>
            <w:tcW w:w="2410" w:type="dxa"/>
            <w:tcBorders>
              <w:top w:val="nil"/>
              <w:left w:val="nil"/>
              <w:bottom w:val="single" w:sz="4" w:space="0" w:color="auto"/>
              <w:right w:val="single" w:sz="4" w:space="0" w:color="auto"/>
            </w:tcBorders>
            <w:shd w:val="clear" w:color="auto" w:fill="auto"/>
            <w:vAlign w:val="center"/>
            <w:hideMark/>
          </w:tcPr>
          <w:p w14:paraId="2FA0D86A" w14:textId="77777777" w:rsidR="007874B5" w:rsidRPr="009F766E" w:rsidRDefault="007874B5" w:rsidP="00B2424C">
            <w:pPr>
              <w:rPr>
                <w:i/>
              </w:rPr>
            </w:pPr>
            <w:r w:rsidRPr="009F766E">
              <w:rPr>
                <w:i/>
              </w:rPr>
              <w:t>Принимает значение из справочника.</w:t>
            </w:r>
          </w:p>
          <w:p w14:paraId="489B2271" w14:textId="77777777" w:rsidR="007874B5" w:rsidRPr="009F766E" w:rsidRDefault="007874B5" w:rsidP="00B2424C">
            <w:pPr>
              <w:rPr>
                <w:i/>
              </w:rPr>
            </w:pPr>
          </w:p>
          <w:p w14:paraId="0285166B" w14:textId="77777777" w:rsidR="007874B5" w:rsidRPr="009F766E" w:rsidRDefault="007874B5" w:rsidP="00B2424C">
            <w:r w:rsidRPr="009F766E">
              <w:rPr>
                <w:i/>
              </w:rPr>
              <w:t>См. Таблица №11 Приложение №1</w:t>
            </w:r>
          </w:p>
        </w:tc>
      </w:tr>
      <w:tr w:rsidR="007874B5" w:rsidRPr="00526243" w14:paraId="395B14C6"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E70D708" w14:textId="77777777" w:rsidR="007874B5" w:rsidRPr="00526243" w:rsidRDefault="007874B5" w:rsidP="00B2424C">
            <w:pPr>
              <w:jc w:val="center"/>
            </w:pPr>
            <w:r w:rsidRPr="00526243">
              <w:t>OwnershipType</w:t>
            </w:r>
          </w:p>
        </w:tc>
        <w:tc>
          <w:tcPr>
            <w:tcW w:w="1701" w:type="dxa"/>
            <w:tcBorders>
              <w:top w:val="nil"/>
              <w:left w:val="nil"/>
              <w:bottom w:val="single" w:sz="4" w:space="0" w:color="auto"/>
              <w:right w:val="single" w:sz="4" w:space="0" w:color="auto"/>
            </w:tcBorders>
            <w:shd w:val="clear" w:color="auto" w:fill="auto"/>
            <w:vAlign w:val="center"/>
            <w:hideMark/>
          </w:tcPr>
          <w:p w14:paraId="29F62C3E"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640C144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E739647" w14:textId="77777777" w:rsidR="007874B5" w:rsidRPr="00526243" w:rsidRDefault="007874B5" w:rsidP="00B2424C">
            <w:pPr>
              <w:jc w:val="center"/>
            </w:pPr>
            <w:r w:rsidRPr="00526243">
              <w:t>Форма собственности</w:t>
            </w:r>
          </w:p>
        </w:tc>
        <w:tc>
          <w:tcPr>
            <w:tcW w:w="2410" w:type="dxa"/>
            <w:tcBorders>
              <w:top w:val="nil"/>
              <w:left w:val="nil"/>
              <w:bottom w:val="single" w:sz="4" w:space="0" w:color="auto"/>
              <w:right w:val="single" w:sz="4" w:space="0" w:color="auto"/>
            </w:tcBorders>
            <w:shd w:val="clear" w:color="auto" w:fill="auto"/>
            <w:vAlign w:val="center"/>
            <w:hideMark/>
          </w:tcPr>
          <w:p w14:paraId="7359067E" w14:textId="77777777" w:rsidR="007874B5" w:rsidRPr="00526243" w:rsidRDefault="007874B5" w:rsidP="00B2424C">
            <w:pPr>
              <w:rPr>
                <w:i/>
              </w:rPr>
            </w:pPr>
            <w:r w:rsidRPr="00526243">
              <w:rPr>
                <w:i/>
              </w:rPr>
              <w:t>Код ОКФС</w:t>
            </w:r>
          </w:p>
        </w:tc>
      </w:tr>
      <w:tr w:rsidR="007874B5" w:rsidRPr="00526243" w14:paraId="4A0A0EBF"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638B34A" w14:textId="77777777" w:rsidR="007874B5" w:rsidRPr="00526243" w:rsidRDefault="007874B5" w:rsidP="00B2424C">
            <w:pPr>
              <w:jc w:val="center"/>
            </w:pPr>
            <w:r w:rsidRPr="00526243">
              <w:t>AccreditationData</w:t>
            </w:r>
          </w:p>
        </w:tc>
        <w:tc>
          <w:tcPr>
            <w:tcW w:w="1701" w:type="dxa"/>
            <w:tcBorders>
              <w:top w:val="nil"/>
              <w:left w:val="nil"/>
              <w:bottom w:val="single" w:sz="4" w:space="0" w:color="auto"/>
              <w:right w:val="single" w:sz="4" w:space="0" w:color="auto"/>
            </w:tcBorders>
            <w:shd w:val="clear" w:color="auto" w:fill="auto"/>
            <w:vAlign w:val="center"/>
            <w:hideMark/>
          </w:tcPr>
          <w:p w14:paraId="78430308" w14:textId="77777777" w:rsidR="007874B5" w:rsidRPr="00526243" w:rsidRDefault="007874B5" w:rsidP="00B2424C">
            <w:pPr>
              <w:jc w:val="center"/>
            </w:pPr>
            <w:r w:rsidRPr="00526243">
              <w:t>DocumentData</w:t>
            </w:r>
          </w:p>
        </w:tc>
        <w:tc>
          <w:tcPr>
            <w:tcW w:w="851" w:type="dxa"/>
            <w:tcBorders>
              <w:top w:val="nil"/>
              <w:left w:val="nil"/>
              <w:bottom w:val="single" w:sz="4" w:space="0" w:color="auto"/>
              <w:right w:val="single" w:sz="4" w:space="0" w:color="auto"/>
            </w:tcBorders>
            <w:shd w:val="clear" w:color="auto" w:fill="auto"/>
            <w:vAlign w:val="center"/>
            <w:hideMark/>
          </w:tcPr>
          <w:p w14:paraId="3DD8528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EE1D76F" w14:textId="77777777" w:rsidR="007874B5" w:rsidRPr="00526243" w:rsidRDefault="007874B5" w:rsidP="00B2424C">
            <w:pPr>
              <w:jc w:val="center"/>
            </w:pPr>
            <w:r w:rsidRPr="00526243">
              <w:t>Сведения о государственной аккредитации</w:t>
            </w:r>
          </w:p>
        </w:tc>
        <w:tc>
          <w:tcPr>
            <w:tcW w:w="2410" w:type="dxa"/>
            <w:tcBorders>
              <w:top w:val="nil"/>
              <w:left w:val="nil"/>
              <w:bottom w:val="single" w:sz="4" w:space="0" w:color="auto"/>
              <w:right w:val="single" w:sz="4" w:space="0" w:color="auto"/>
            </w:tcBorders>
            <w:shd w:val="clear" w:color="auto" w:fill="auto"/>
            <w:vAlign w:val="center"/>
            <w:hideMark/>
          </w:tcPr>
          <w:p w14:paraId="29129C7C" w14:textId="77777777" w:rsidR="007874B5" w:rsidRPr="00526243" w:rsidRDefault="007874B5" w:rsidP="00B2424C">
            <w:r w:rsidRPr="00526243">
              <w:rPr>
                <w:i/>
              </w:rPr>
              <w:t>См. Таблица №130</w:t>
            </w:r>
          </w:p>
        </w:tc>
      </w:tr>
      <w:tr w:rsidR="007874B5" w:rsidRPr="00526243" w14:paraId="18C1CF99"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EE49D15" w14:textId="77777777" w:rsidR="007874B5" w:rsidRPr="00526243" w:rsidRDefault="007874B5" w:rsidP="00B2424C">
            <w:pPr>
              <w:jc w:val="center"/>
            </w:pPr>
            <w:r w:rsidRPr="00526243">
              <w:t>LicenseData</w:t>
            </w:r>
          </w:p>
        </w:tc>
        <w:tc>
          <w:tcPr>
            <w:tcW w:w="1701" w:type="dxa"/>
            <w:tcBorders>
              <w:top w:val="nil"/>
              <w:left w:val="nil"/>
              <w:bottom w:val="single" w:sz="4" w:space="0" w:color="auto"/>
              <w:right w:val="single" w:sz="4" w:space="0" w:color="auto"/>
            </w:tcBorders>
            <w:shd w:val="clear" w:color="auto" w:fill="auto"/>
            <w:vAlign w:val="center"/>
            <w:hideMark/>
          </w:tcPr>
          <w:p w14:paraId="236B3DD2" w14:textId="77777777" w:rsidR="007874B5" w:rsidRPr="00526243" w:rsidRDefault="007874B5" w:rsidP="00B2424C">
            <w:pPr>
              <w:jc w:val="center"/>
            </w:pPr>
            <w:r w:rsidRPr="00526243">
              <w:t>DocumentData</w:t>
            </w:r>
          </w:p>
        </w:tc>
        <w:tc>
          <w:tcPr>
            <w:tcW w:w="851" w:type="dxa"/>
            <w:tcBorders>
              <w:top w:val="nil"/>
              <w:left w:val="nil"/>
              <w:bottom w:val="single" w:sz="4" w:space="0" w:color="auto"/>
              <w:right w:val="single" w:sz="4" w:space="0" w:color="auto"/>
            </w:tcBorders>
            <w:shd w:val="clear" w:color="auto" w:fill="auto"/>
            <w:vAlign w:val="center"/>
            <w:hideMark/>
          </w:tcPr>
          <w:p w14:paraId="642F5942"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7802D1F" w14:textId="77777777" w:rsidR="007874B5" w:rsidRPr="00526243" w:rsidRDefault="007874B5" w:rsidP="00B2424C">
            <w:pPr>
              <w:jc w:val="center"/>
            </w:pPr>
            <w:r w:rsidRPr="00526243">
              <w:t>Сведения о лицензии</w:t>
            </w:r>
          </w:p>
        </w:tc>
        <w:tc>
          <w:tcPr>
            <w:tcW w:w="2410" w:type="dxa"/>
            <w:tcBorders>
              <w:top w:val="nil"/>
              <w:left w:val="nil"/>
              <w:bottom w:val="single" w:sz="4" w:space="0" w:color="auto"/>
              <w:right w:val="single" w:sz="4" w:space="0" w:color="auto"/>
            </w:tcBorders>
            <w:shd w:val="clear" w:color="auto" w:fill="auto"/>
            <w:vAlign w:val="center"/>
            <w:hideMark/>
          </w:tcPr>
          <w:p w14:paraId="5B4FA034" w14:textId="77777777" w:rsidR="007874B5" w:rsidRPr="00526243" w:rsidRDefault="007874B5" w:rsidP="00B2424C">
            <w:r w:rsidRPr="00526243">
              <w:rPr>
                <w:i/>
              </w:rPr>
              <w:t>См. Таблица №130</w:t>
            </w:r>
          </w:p>
        </w:tc>
      </w:tr>
      <w:tr w:rsidR="007874B5" w:rsidRPr="00526243" w14:paraId="767F04E7"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E45D8DA" w14:textId="77777777" w:rsidR="007874B5" w:rsidRPr="00526243" w:rsidRDefault="007874B5" w:rsidP="00B2424C">
            <w:pPr>
              <w:jc w:val="center"/>
            </w:pPr>
            <w:r w:rsidRPr="00526243">
              <w:t>Industry</w:t>
            </w:r>
          </w:p>
        </w:tc>
        <w:tc>
          <w:tcPr>
            <w:tcW w:w="1701" w:type="dxa"/>
            <w:tcBorders>
              <w:top w:val="nil"/>
              <w:left w:val="nil"/>
              <w:bottom w:val="single" w:sz="4" w:space="0" w:color="auto"/>
              <w:right w:val="single" w:sz="4" w:space="0" w:color="auto"/>
            </w:tcBorders>
            <w:shd w:val="clear" w:color="auto" w:fill="auto"/>
            <w:vAlign w:val="center"/>
            <w:hideMark/>
          </w:tcPr>
          <w:p w14:paraId="389D0CD8"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C0298A6"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AA724E0" w14:textId="77777777" w:rsidR="007874B5" w:rsidRPr="00526243" w:rsidRDefault="007874B5" w:rsidP="00B2424C">
            <w:pPr>
              <w:jc w:val="center"/>
            </w:pPr>
            <w:r w:rsidRPr="00526243">
              <w:t>Коды видов деятельности (ОКВЭД)</w:t>
            </w:r>
          </w:p>
        </w:tc>
        <w:tc>
          <w:tcPr>
            <w:tcW w:w="2410" w:type="dxa"/>
            <w:tcBorders>
              <w:top w:val="nil"/>
              <w:left w:val="nil"/>
              <w:bottom w:val="single" w:sz="4" w:space="0" w:color="auto"/>
              <w:right w:val="single" w:sz="4" w:space="0" w:color="auto"/>
            </w:tcBorders>
            <w:shd w:val="clear" w:color="auto" w:fill="auto"/>
            <w:vAlign w:val="center"/>
            <w:hideMark/>
          </w:tcPr>
          <w:p w14:paraId="493E4F8F" w14:textId="77777777" w:rsidR="007874B5" w:rsidRPr="00526243" w:rsidRDefault="007874B5" w:rsidP="00B2424C"/>
        </w:tc>
      </w:tr>
      <w:tr w:rsidR="007874B5" w:rsidRPr="00526243" w14:paraId="59F2CEA0"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1EBF79A" w14:textId="77777777" w:rsidR="007874B5" w:rsidRPr="00526243" w:rsidRDefault="007874B5" w:rsidP="00B2424C">
            <w:pPr>
              <w:jc w:val="center"/>
            </w:pPr>
            <w:r w:rsidRPr="00526243">
              <w:t>EducationPrograms</w:t>
            </w:r>
          </w:p>
        </w:tc>
        <w:tc>
          <w:tcPr>
            <w:tcW w:w="1701" w:type="dxa"/>
            <w:tcBorders>
              <w:top w:val="nil"/>
              <w:left w:val="nil"/>
              <w:bottom w:val="single" w:sz="4" w:space="0" w:color="auto"/>
              <w:right w:val="single" w:sz="4" w:space="0" w:color="auto"/>
            </w:tcBorders>
            <w:shd w:val="clear" w:color="auto" w:fill="auto"/>
            <w:vAlign w:val="center"/>
            <w:hideMark/>
          </w:tcPr>
          <w:p w14:paraId="54866ECA" w14:textId="77777777" w:rsidR="007874B5" w:rsidRPr="00526243" w:rsidRDefault="007874B5" w:rsidP="00B2424C">
            <w:pPr>
              <w:jc w:val="center"/>
            </w:pPr>
            <w:r w:rsidRPr="00526243">
              <w:t>EducationProgramType[]</w:t>
            </w:r>
          </w:p>
        </w:tc>
        <w:tc>
          <w:tcPr>
            <w:tcW w:w="851" w:type="dxa"/>
            <w:tcBorders>
              <w:top w:val="nil"/>
              <w:left w:val="nil"/>
              <w:bottom w:val="single" w:sz="4" w:space="0" w:color="auto"/>
              <w:right w:val="single" w:sz="4" w:space="0" w:color="auto"/>
            </w:tcBorders>
            <w:shd w:val="clear" w:color="auto" w:fill="auto"/>
            <w:vAlign w:val="center"/>
            <w:hideMark/>
          </w:tcPr>
          <w:p w14:paraId="44551CC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03E6753" w14:textId="77777777" w:rsidR="007874B5" w:rsidRPr="00526243" w:rsidRDefault="007874B5" w:rsidP="00B2424C">
            <w:pPr>
              <w:jc w:val="center"/>
            </w:pPr>
            <w:r w:rsidRPr="00526243">
              <w:t>Образовательные программы</w:t>
            </w:r>
          </w:p>
        </w:tc>
        <w:tc>
          <w:tcPr>
            <w:tcW w:w="2410" w:type="dxa"/>
            <w:tcBorders>
              <w:top w:val="nil"/>
              <w:left w:val="nil"/>
              <w:bottom w:val="single" w:sz="4" w:space="0" w:color="auto"/>
              <w:right w:val="single" w:sz="4" w:space="0" w:color="auto"/>
            </w:tcBorders>
            <w:shd w:val="clear" w:color="auto" w:fill="auto"/>
            <w:vAlign w:val="center"/>
            <w:hideMark/>
          </w:tcPr>
          <w:p w14:paraId="450E8AE2" w14:textId="77777777" w:rsidR="007874B5" w:rsidRPr="00526243" w:rsidRDefault="007874B5" w:rsidP="00B2424C">
            <w:r w:rsidRPr="00526243">
              <w:rPr>
                <w:i/>
              </w:rPr>
              <w:t>См. Таблица №130</w:t>
            </w:r>
          </w:p>
        </w:tc>
      </w:tr>
      <w:tr w:rsidR="007874B5" w:rsidRPr="006E5BF1" w14:paraId="7CA6A197"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2EDB7C0" w14:textId="77777777" w:rsidR="007874B5" w:rsidRPr="00526243" w:rsidRDefault="007874B5" w:rsidP="00B2424C">
            <w:pPr>
              <w:jc w:val="center"/>
            </w:pPr>
            <w:r w:rsidRPr="00526243">
              <w:t>TypeByFounder</w:t>
            </w:r>
          </w:p>
        </w:tc>
        <w:tc>
          <w:tcPr>
            <w:tcW w:w="1701" w:type="dxa"/>
            <w:tcBorders>
              <w:top w:val="nil"/>
              <w:left w:val="nil"/>
              <w:bottom w:val="single" w:sz="4" w:space="0" w:color="auto"/>
              <w:right w:val="single" w:sz="4" w:space="0" w:color="auto"/>
            </w:tcBorders>
            <w:shd w:val="clear" w:color="auto" w:fill="auto"/>
            <w:vAlign w:val="center"/>
            <w:hideMark/>
          </w:tcPr>
          <w:p w14:paraId="04AF229C"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4DCF76B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B092ABC" w14:textId="77777777" w:rsidR="007874B5" w:rsidRPr="00526243" w:rsidRDefault="007874B5" w:rsidP="00B2424C">
            <w:pPr>
              <w:jc w:val="center"/>
            </w:pPr>
            <w:r w:rsidRPr="00526243">
              <w:t>Вид организации по учредителям</w:t>
            </w:r>
          </w:p>
        </w:tc>
        <w:tc>
          <w:tcPr>
            <w:tcW w:w="2410" w:type="dxa"/>
            <w:tcBorders>
              <w:top w:val="nil"/>
              <w:left w:val="nil"/>
              <w:bottom w:val="single" w:sz="4" w:space="0" w:color="auto"/>
              <w:right w:val="single" w:sz="4" w:space="0" w:color="auto"/>
            </w:tcBorders>
            <w:shd w:val="clear" w:color="auto" w:fill="auto"/>
            <w:vAlign w:val="center"/>
            <w:hideMark/>
          </w:tcPr>
          <w:p w14:paraId="19B93E3F" w14:textId="77777777" w:rsidR="007874B5" w:rsidRPr="009F766E" w:rsidRDefault="007874B5" w:rsidP="00B2424C">
            <w:pPr>
              <w:rPr>
                <w:i/>
              </w:rPr>
            </w:pPr>
            <w:r w:rsidRPr="009F766E">
              <w:rPr>
                <w:i/>
              </w:rPr>
              <w:t>Принимает значение из справочника.</w:t>
            </w:r>
          </w:p>
          <w:p w14:paraId="7295C974" w14:textId="77777777" w:rsidR="007874B5" w:rsidRPr="009F766E" w:rsidRDefault="007874B5" w:rsidP="00B2424C">
            <w:pPr>
              <w:rPr>
                <w:i/>
              </w:rPr>
            </w:pPr>
          </w:p>
          <w:p w14:paraId="775E6DC9" w14:textId="77777777" w:rsidR="007874B5" w:rsidRPr="009F766E" w:rsidRDefault="007874B5" w:rsidP="00B2424C">
            <w:r w:rsidRPr="009F766E">
              <w:rPr>
                <w:i/>
              </w:rPr>
              <w:t>См. Таблица №6 Приложение №1</w:t>
            </w:r>
          </w:p>
        </w:tc>
      </w:tr>
      <w:tr w:rsidR="007874B5" w:rsidRPr="006E5BF1" w14:paraId="0BF2C172"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F921B83" w14:textId="77777777" w:rsidR="007874B5" w:rsidRPr="00526243" w:rsidRDefault="007874B5" w:rsidP="00B2424C">
            <w:pPr>
              <w:jc w:val="center"/>
            </w:pPr>
            <w:r w:rsidRPr="00526243">
              <w:t>Qualifications</w:t>
            </w:r>
          </w:p>
        </w:tc>
        <w:tc>
          <w:tcPr>
            <w:tcW w:w="1701" w:type="dxa"/>
            <w:tcBorders>
              <w:top w:val="nil"/>
              <w:left w:val="nil"/>
              <w:bottom w:val="single" w:sz="4" w:space="0" w:color="auto"/>
              <w:right w:val="single" w:sz="4" w:space="0" w:color="auto"/>
            </w:tcBorders>
            <w:shd w:val="clear" w:color="auto" w:fill="auto"/>
            <w:vAlign w:val="center"/>
            <w:hideMark/>
          </w:tcPr>
          <w:p w14:paraId="43363B98"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299093E"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4044CE5" w14:textId="77777777" w:rsidR="007874B5" w:rsidRPr="009F766E" w:rsidRDefault="007874B5" w:rsidP="00B2424C">
            <w:pPr>
              <w:jc w:val="center"/>
            </w:pPr>
            <w:r w:rsidRPr="009F766E">
              <w:t>Направления подготовки, специальности, профессии (кроме общего образования)</w:t>
            </w:r>
          </w:p>
        </w:tc>
        <w:tc>
          <w:tcPr>
            <w:tcW w:w="2410" w:type="dxa"/>
            <w:tcBorders>
              <w:top w:val="nil"/>
              <w:left w:val="nil"/>
              <w:bottom w:val="single" w:sz="4" w:space="0" w:color="auto"/>
              <w:right w:val="single" w:sz="4" w:space="0" w:color="auto"/>
            </w:tcBorders>
            <w:shd w:val="clear" w:color="auto" w:fill="auto"/>
            <w:vAlign w:val="center"/>
            <w:hideMark/>
          </w:tcPr>
          <w:p w14:paraId="0406979B" w14:textId="77777777" w:rsidR="007874B5" w:rsidRPr="009F766E" w:rsidRDefault="007874B5" w:rsidP="00B2424C">
            <w:r w:rsidRPr="00526243">
              <w:t> </w:t>
            </w:r>
          </w:p>
        </w:tc>
      </w:tr>
      <w:tr w:rsidR="007874B5" w:rsidRPr="006E5BF1" w14:paraId="69BA1ED4"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AF3E55D" w14:textId="77777777" w:rsidR="007874B5" w:rsidRPr="00526243" w:rsidRDefault="007874B5" w:rsidP="00B2424C">
            <w:pPr>
              <w:jc w:val="center"/>
            </w:pPr>
            <w:r w:rsidRPr="00526243">
              <w:t>Constitution</w:t>
            </w:r>
          </w:p>
        </w:tc>
        <w:tc>
          <w:tcPr>
            <w:tcW w:w="1701" w:type="dxa"/>
            <w:tcBorders>
              <w:top w:val="nil"/>
              <w:left w:val="nil"/>
              <w:bottom w:val="single" w:sz="4" w:space="0" w:color="auto"/>
              <w:right w:val="single" w:sz="4" w:space="0" w:color="auto"/>
            </w:tcBorders>
            <w:shd w:val="clear" w:color="auto" w:fill="auto"/>
            <w:vAlign w:val="center"/>
            <w:hideMark/>
          </w:tcPr>
          <w:p w14:paraId="79B30E67"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653C7BBA"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C638794" w14:textId="77777777" w:rsidR="007874B5" w:rsidRPr="009F766E" w:rsidRDefault="007874B5" w:rsidP="00B2424C">
            <w:pPr>
              <w:jc w:val="center"/>
            </w:pPr>
            <w:r w:rsidRPr="009F766E">
              <w:t>Организационно-правовая форма(код ОКОПФ)</w:t>
            </w:r>
          </w:p>
        </w:tc>
        <w:tc>
          <w:tcPr>
            <w:tcW w:w="2410" w:type="dxa"/>
            <w:tcBorders>
              <w:top w:val="nil"/>
              <w:left w:val="nil"/>
              <w:bottom w:val="single" w:sz="4" w:space="0" w:color="auto"/>
              <w:right w:val="single" w:sz="4" w:space="0" w:color="auto"/>
            </w:tcBorders>
            <w:shd w:val="clear" w:color="auto" w:fill="auto"/>
            <w:vAlign w:val="center"/>
            <w:hideMark/>
          </w:tcPr>
          <w:p w14:paraId="71552004" w14:textId="77777777" w:rsidR="007874B5" w:rsidRPr="009F766E" w:rsidRDefault="007874B5" w:rsidP="00B2424C">
            <w:r w:rsidRPr="00526243">
              <w:t> </w:t>
            </w:r>
          </w:p>
        </w:tc>
      </w:tr>
      <w:tr w:rsidR="007874B5" w:rsidRPr="006E5BF1" w14:paraId="39CB1F27"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43DA214" w14:textId="77777777" w:rsidR="007874B5" w:rsidRPr="00526243" w:rsidRDefault="007874B5" w:rsidP="00B2424C">
            <w:pPr>
              <w:jc w:val="center"/>
            </w:pPr>
            <w:r w:rsidRPr="00526243">
              <w:t>ActualCount</w:t>
            </w:r>
          </w:p>
        </w:tc>
        <w:tc>
          <w:tcPr>
            <w:tcW w:w="1701" w:type="dxa"/>
            <w:tcBorders>
              <w:top w:val="nil"/>
              <w:left w:val="nil"/>
              <w:bottom w:val="single" w:sz="4" w:space="0" w:color="auto"/>
              <w:right w:val="single" w:sz="4" w:space="0" w:color="auto"/>
            </w:tcBorders>
            <w:shd w:val="clear" w:color="auto" w:fill="auto"/>
            <w:vAlign w:val="center"/>
            <w:hideMark/>
          </w:tcPr>
          <w:p w14:paraId="6B7FA4CB"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1AE1DD2F"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5EF1B08" w14:textId="77777777" w:rsidR="007874B5" w:rsidRPr="00526243" w:rsidRDefault="007874B5" w:rsidP="00B2424C">
            <w:pPr>
              <w:jc w:val="center"/>
            </w:pPr>
            <w:r w:rsidRPr="00526243">
              <w:t>Фактическая наполняемость</w:t>
            </w:r>
          </w:p>
        </w:tc>
        <w:tc>
          <w:tcPr>
            <w:tcW w:w="2410" w:type="dxa"/>
            <w:tcBorders>
              <w:top w:val="nil"/>
              <w:left w:val="nil"/>
              <w:bottom w:val="single" w:sz="4" w:space="0" w:color="auto"/>
              <w:right w:val="single" w:sz="4" w:space="0" w:color="auto"/>
            </w:tcBorders>
            <w:shd w:val="clear" w:color="auto" w:fill="auto"/>
            <w:vAlign w:val="center"/>
            <w:hideMark/>
          </w:tcPr>
          <w:p w14:paraId="20ECDC46" w14:textId="77777777" w:rsidR="007874B5" w:rsidRPr="009F766E" w:rsidRDefault="007874B5" w:rsidP="00B2424C">
            <w:pPr>
              <w:rPr>
                <w:i/>
              </w:rPr>
            </w:pPr>
            <w:r w:rsidRPr="009F766E">
              <w:rPr>
                <w:i/>
              </w:rPr>
              <w:t>Количество детей, числящихся на текущий момент в организации (очная форма обучения)</w:t>
            </w:r>
          </w:p>
        </w:tc>
      </w:tr>
      <w:tr w:rsidR="007874B5" w:rsidRPr="006E5BF1" w14:paraId="291BDF8A" w14:textId="77777777" w:rsidTr="00F94FDD">
        <w:trPr>
          <w:trHeight w:val="15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076FE13" w14:textId="77777777" w:rsidR="007874B5" w:rsidRPr="00526243" w:rsidRDefault="007874B5" w:rsidP="00B2424C">
            <w:pPr>
              <w:jc w:val="center"/>
            </w:pPr>
            <w:r w:rsidRPr="00526243">
              <w:t>MaxCount</w:t>
            </w:r>
          </w:p>
        </w:tc>
        <w:tc>
          <w:tcPr>
            <w:tcW w:w="1701" w:type="dxa"/>
            <w:tcBorders>
              <w:top w:val="nil"/>
              <w:left w:val="nil"/>
              <w:bottom w:val="single" w:sz="4" w:space="0" w:color="auto"/>
              <w:right w:val="single" w:sz="4" w:space="0" w:color="auto"/>
            </w:tcBorders>
            <w:shd w:val="clear" w:color="auto" w:fill="auto"/>
            <w:vAlign w:val="center"/>
            <w:hideMark/>
          </w:tcPr>
          <w:p w14:paraId="2FFDEFC0"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3BE37237"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FA17D2D" w14:textId="77777777" w:rsidR="007874B5" w:rsidRPr="00526243" w:rsidRDefault="007874B5" w:rsidP="00B2424C">
            <w:pPr>
              <w:jc w:val="center"/>
            </w:pPr>
            <w:r w:rsidRPr="00526243">
              <w:t>Предельная наполняемость</w:t>
            </w:r>
          </w:p>
        </w:tc>
        <w:tc>
          <w:tcPr>
            <w:tcW w:w="2410" w:type="dxa"/>
            <w:tcBorders>
              <w:top w:val="nil"/>
              <w:left w:val="nil"/>
              <w:bottom w:val="single" w:sz="4" w:space="0" w:color="auto"/>
              <w:right w:val="single" w:sz="4" w:space="0" w:color="auto"/>
            </w:tcBorders>
            <w:shd w:val="clear" w:color="auto" w:fill="auto"/>
            <w:vAlign w:val="center"/>
            <w:hideMark/>
          </w:tcPr>
          <w:p w14:paraId="114BEEFB" w14:textId="77777777" w:rsidR="007874B5" w:rsidRPr="009F766E" w:rsidRDefault="007874B5" w:rsidP="00B2424C">
            <w:pPr>
              <w:rPr>
                <w:i/>
              </w:rPr>
            </w:pPr>
            <w:r w:rsidRPr="009F766E">
              <w:rPr>
                <w:i/>
              </w:rPr>
              <w:t>Максимальное количество детей, которое может находиться в образовательной организации в одну смену с соблюдением норм СанПин</w:t>
            </w:r>
          </w:p>
        </w:tc>
      </w:tr>
      <w:tr w:rsidR="007874B5" w:rsidRPr="006E5BF1" w14:paraId="41A8F22E"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D5B6822" w14:textId="77777777" w:rsidR="007874B5" w:rsidRPr="00526243" w:rsidRDefault="007874B5" w:rsidP="00B2424C">
            <w:pPr>
              <w:jc w:val="center"/>
            </w:pPr>
            <w:r w:rsidRPr="00526243">
              <w:t>StateBelong</w:t>
            </w:r>
          </w:p>
        </w:tc>
        <w:tc>
          <w:tcPr>
            <w:tcW w:w="1701" w:type="dxa"/>
            <w:tcBorders>
              <w:top w:val="nil"/>
              <w:left w:val="nil"/>
              <w:bottom w:val="single" w:sz="4" w:space="0" w:color="auto"/>
              <w:right w:val="single" w:sz="4" w:space="0" w:color="auto"/>
            </w:tcBorders>
            <w:shd w:val="clear" w:color="auto" w:fill="auto"/>
            <w:vAlign w:val="center"/>
            <w:hideMark/>
          </w:tcPr>
          <w:p w14:paraId="26B6A044"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72F2838"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726CC2D" w14:textId="77777777" w:rsidR="007874B5" w:rsidRPr="009F766E" w:rsidRDefault="007874B5" w:rsidP="00B2424C">
            <w:pPr>
              <w:jc w:val="center"/>
            </w:pPr>
            <w:r w:rsidRPr="009F766E">
              <w:t>Принадлежность к государственным или муниципальным органам</w:t>
            </w:r>
          </w:p>
        </w:tc>
        <w:tc>
          <w:tcPr>
            <w:tcW w:w="2410" w:type="dxa"/>
            <w:tcBorders>
              <w:top w:val="nil"/>
              <w:left w:val="nil"/>
              <w:bottom w:val="single" w:sz="4" w:space="0" w:color="auto"/>
              <w:right w:val="single" w:sz="4" w:space="0" w:color="auto"/>
            </w:tcBorders>
            <w:shd w:val="clear" w:color="auto" w:fill="auto"/>
            <w:vAlign w:val="center"/>
            <w:hideMark/>
          </w:tcPr>
          <w:p w14:paraId="2673C067" w14:textId="77777777" w:rsidR="007874B5" w:rsidRPr="009F766E" w:rsidRDefault="007874B5" w:rsidP="00B2424C">
            <w:r w:rsidRPr="00526243">
              <w:t> </w:t>
            </w:r>
          </w:p>
        </w:tc>
      </w:tr>
      <w:tr w:rsidR="007874B5" w:rsidRPr="00526243" w14:paraId="42A31D67"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95FA27C"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34E9255F"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6F4B7B6F"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DCB4DEE"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3B797FFF"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3F303FFD" w14:textId="77777777" w:rsidR="007874B5" w:rsidRPr="009F766E" w:rsidRDefault="007874B5" w:rsidP="00B2424C">
            <w:pPr>
              <w:rPr>
                <w:i/>
              </w:rPr>
            </w:pPr>
          </w:p>
          <w:p w14:paraId="3913AB65" w14:textId="77777777" w:rsidR="007874B5" w:rsidRPr="00526243" w:rsidRDefault="007874B5" w:rsidP="00B2424C">
            <w:r w:rsidRPr="00526243">
              <w:rPr>
                <w:i/>
              </w:rPr>
              <w:t xml:space="preserve">Принимает значение </w:t>
            </w:r>
            <w:r w:rsidRPr="00526243">
              <w:rPr>
                <w:b/>
                <w:i/>
              </w:rPr>
              <w:t>true</w:t>
            </w:r>
          </w:p>
        </w:tc>
      </w:tr>
      <w:tr w:rsidR="007874B5" w:rsidRPr="00526243" w14:paraId="66CDFC63"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6ABDED9" w14:textId="77777777" w:rsidR="007874B5" w:rsidRPr="00526243" w:rsidRDefault="007874B5" w:rsidP="00B2424C">
            <w:pPr>
              <w:jc w:val="center"/>
            </w:pPr>
            <w:r w:rsidRPr="00526243">
              <w:t>RegCode</w:t>
            </w:r>
          </w:p>
        </w:tc>
        <w:tc>
          <w:tcPr>
            <w:tcW w:w="1701" w:type="dxa"/>
            <w:tcBorders>
              <w:top w:val="nil"/>
              <w:left w:val="nil"/>
              <w:bottom w:val="single" w:sz="4" w:space="0" w:color="auto"/>
              <w:right w:val="single" w:sz="4" w:space="0" w:color="auto"/>
            </w:tcBorders>
            <w:shd w:val="clear" w:color="auto" w:fill="auto"/>
            <w:vAlign w:val="center"/>
            <w:hideMark/>
          </w:tcPr>
          <w:p w14:paraId="0A90E9ED"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46ADA53"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424688F4" w14:textId="77777777" w:rsidR="007874B5" w:rsidRPr="00526243" w:rsidRDefault="007874B5" w:rsidP="00B2424C">
            <w:pPr>
              <w:jc w:val="center"/>
            </w:pPr>
            <w:r w:rsidRPr="00526243">
              <w:t>Код региона</w:t>
            </w:r>
          </w:p>
        </w:tc>
        <w:tc>
          <w:tcPr>
            <w:tcW w:w="2410" w:type="dxa"/>
            <w:tcBorders>
              <w:top w:val="nil"/>
              <w:left w:val="nil"/>
              <w:bottom w:val="single" w:sz="4" w:space="0" w:color="auto"/>
              <w:right w:val="single" w:sz="4" w:space="0" w:color="auto"/>
            </w:tcBorders>
            <w:shd w:val="clear" w:color="auto" w:fill="auto"/>
            <w:vAlign w:val="center"/>
            <w:hideMark/>
          </w:tcPr>
          <w:p w14:paraId="2700DA93" w14:textId="77777777" w:rsidR="007874B5" w:rsidRPr="00526243" w:rsidRDefault="007874B5" w:rsidP="00B2424C">
            <w:r w:rsidRPr="00526243">
              <w:t> </w:t>
            </w:r>
          </w:p>
        </w:tc>
      </w:tr>
      <w:tr w:rsidR="007874B5" w:rsidRPr="00526243" w14:paraId="69125A30"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7584AA5" w14:textId="77777777" w:rsidR="007874B5" w:rsidRPr="00526243" w:rsidRDefault="007874B5" w:rsidP="00B2424C">
            <w:pPr>
              <w:jc w:val="center"/>
            </w:pPr>
            <w:r w:rsidRPr="00526243">
              <w:t>Name</w:t>
            </w:r>
          </w:p>
        </w:tc>
        <w:tc>
          <w:tcPr>
            <w:tcW w:w="1701" w:type="dxa"/>
            <w:tcBorders>
              <w:top w:val="nil"/>
              <w:left w:val="nil"/>
              <w:bottom w:val="single" w:sz="4" w:space="0" w:color="auto"/>
              <w:right w:val="single" w:sz="4" w:space="0" w:color="auto"/>
            </w:tcBorders>
            <w:shd w:val="clear" w:color="auto" w:fill="auto"/>
            <w:vAlign w:val="center"/>
            <w:hideMark/>
          </w:tcPr>
          <w:p w14:paraId="613445E6"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D6A7DF8"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696F5EC5" w14:textId="77777777" w:rsidR="007874B5" w:rsidRPr="00526243" w:rsidRDefault="007874B5" w:rsidP="00B2424C">
            <w:pPr>
              <w:jc w:val="center"/>
            </w:pPr>
            <w:r w:rsidRPr="00526243">
              <w:t>Наименование</w:t>
            </w:r>
          </w:p>
        </w:tc>
        <w:tc>
          <w:tcPr>
            <w:tcW w:w="2410" w:type="dxa"/>
            <w:tcBorders>
              <w:top w:val="nil"/>
              <w:left w:val="nil"/>
              <w:bottom w:val="single" w:sz="4" w:space="0" w:color="auto"/>
              <w:right w:val="single" w:sz="4" w:space="0" w:color="auto"/>
            </w:tcBorders>
            <w:shd w:val="clear" w:color="auto" w:fill="auto"/>
            <w:vAlign w:val="center"/>
            <w:hideMark/>
          </w:tcPr>
          <w:p w14:paraId="709396F0" w14:textId="77777777" w:rsidR="007874B5" w:rsidRPr="00526243" w:rsidRDefault="007874B5" w:rsidP="00B2424C">
            <w:r w:rsidRPr="00526243">
              <w:t> </w:t>
            </w:r>
          </w:p>
        </w:tc>
      </w:tr>
      <w:tr w:rsidR="007874B5" w:rsidRPr="006E5BF1" w14:paraId="6E5EA68C"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01ADDF3" w14:textId="77777777" w:rsidR="007874B5" w:rsidRPr="00526243" w:rsidRDefault="007874B5" w:rsidP="00B2424C">
            <w:pPr>
              <w:jc w:val="center"/>
            </w:pPr>
            <w:r w:rsidRPr="00526243">
              <w:t>OrganizationТype</w:t>
            </w:r>
          </w:p>
        </w:tc>
        <w:tc>
          <w:tcPr>
            <w:tcW w:w="1701" w:type="dxa"/>
            <w:tcBorders>
              <w:top w:val="nil"/>
              <w:left w:val="nil"/>
              <w:bottom w:val="single" w:sz="4" w:space="0" w:color="auto"/>
              <w:right w:val="single" w:sz="4" w:space="0" w:color="auto"/>
            </w:tcBorders>
            <w:shd w:val="clear" w:color="auto" w:fill="auto"/>
            <w:vAlign w:val="center"/>
            <w:hideMark/>
          </w:tcPr>
          <w:p w14:paraId="21C16615"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1375ECF4"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E100CC8" w14:textId="77777777" w:rsidR="007874B5" w:rsidRPr="00526243" w:rsidRDefault="007874B5" w:rsidP="00B2424C">
            <w:pPr>
              <w:jc w:val="center"/>
            </w:pPr>
            <w:r w:rsidRPr="00526243">
              <w:t>Тип организации</w:t>
            </w:r>
          </w:p>
        </w:tc>
        <w:tc>
          <w:tcPr>
            <w:tcW w:w="2410" w:type="dxa"/>
            <w:tcBorders>
              <w:top w:val="nil"/>
              <w:left w:val="nil"/>
              <w:bottom w:val="single" w:sz="4" w:space="0" w:color="auto"/>
              <w:right w:val="single" w:sz="4" w:space="0" w:color="auto"/>
            </w:tcBorders>
            <w:shd w:val="clear" w:color="auto" w:fill="auto"/>
            <w:vAlign w:val="center"/>
            <w:hideMark/>
          </w:tcPr>
          <w:p w14:paraId="38C71AB7" w14:textId="77777777" w:rsidR="007874B5" w:rsidRPr="009F766E" w:rsidRDefault="007874B5" w:rsidP="00B2424C">
            <w:pPr>
              <w:rPr>
                <w:i/>
              </w:rPr>
            </w:pPr>
            <w:r w:rsidRPr="009F766E">
              <w:rPr>
                <w:i/>
              </w:rPr>
              <w:t>Принимает значение из справочника.</w:t>
            </w:r>
          </w:p>
          <w:p w14:paraId="4958B1F3" w14:textId="77777777" w:rsidR="007874B5" w:rsidRPr="009F766E" w:rsidRDefault="007874B5" w:rsidP="00B2424C">
            <w:pPr>
              <w:rPr>
                <w:i/>
              </w:rPr>
            </w:pPr>
          </w:p>
          <w:p w14:paraId="6AAF9E74" w14:textId="77777777" w:rsidR="007874B5" w:rsidRPr="009F766E" w:rsidRDefault="007874B5" w:rsidP="00B2424C">
            <w:r w:rsidRPr="009F766E">
              <w:rPr>
                <w:i/>
              </w:rPr>
              <w:t>См. Таблица №1 Приложение №1</w:t>
            </w:r>
          </w:p>
        </w:tc>
      </w:tr>
      <w:tr w:rsidR="007874B5" w:rsidRPr="00526243" w14:paraId="5CA94A6B"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02843F8" w14:textId="77777777" w:rsidR="007874B5" w:rsidRPr="00526243" w:rsidRDefault="007874B5" w:rsidP="00B2424C">
            <w:pPr>
              <w:jc w:val="center"/>
            </w:pPr>
            <w:r w:rsidRPr="00526243">
              <w:t>ShortName</w:t>
            </w:r>
          </w:p>
        </w:tc>
        <w:tc>
          <w:tcPr>
            <w:tcW w:w="1701" w:type="dxa"/>
            <w:tcBorders>
              <w:top w:val="nil"/>
              <w:left w:val="nil"/>
              <w:bottom w:val="single" w:sz="4" w:space="0" w:color="auto"/>
              <w:right w:val="single" w:sz="4" w:space="0" w:color="auto"/>
            </w:tcBorders>
            <w:shd w:val="clear" w:color="auto" w:fill="auto"/>
            <w:vAlign w:val="center"/>
            <w:hideMark/>
          </w:tcPr>
          <w:p w14:paraId="63C4455A"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BA579BD"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63C4505" w14:textId="77777777" w:rsidR="007874B5" w:rsidRPr="00526243" w:rsidRDefault="007874B5" w:rsidP="00B2424C">
            <w:pPr>
              <w:jc w:val="center"/>
            </w:pPr>
            <w:r w:rsidRPr="00526243">
              <w:t>Сокращенное наименование</w:t>
            </w:r>
          </w:p>
        </w:tc>
        <w:tc>
          <w:tcPr>
            <w:tcW w:w="2410" w:type="dxa"/>
            <w:tcBorders>
              <w:top w:val="nil"/>
              <w:left w:val="nil"/>
              <w:bottom w:val="single" w:sz="4" w:space="0" w:color="auto"/>
              <w:right w:val="single" w:sz="4" w:space="0" w:color="auto"/>
            </w:tcBorders>
            <w:shd w:val="clear" w:color="auto" w:fill="auto"/>
            <w:vAlign w:val="center"/>
            <w:hideMark/>
          </w:tcPr>
          <w:p w14:paraId="21307FF3" w14:textId="77777777" w:rsidR="007874B5" w:rsidRPr="00526243" w:rsidRDefault="007874B5" w:rsidP="00B2424C">
            <w:r w:rsidRPr="00526243">
              <w:t> </w:t>
            </w:r>
          </w:p>
        </w:tc>
      </w:tr>
      <w:tr w:rsidR="007874B5" w:rsidRPr="00526243" w14:paraId="32B0FF05"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598CD1A" w14:textId="77777777" w:rsidR="007874B5" w:rsidRPr="00526243" w:rsidRDefault="007874B5" w:rsidP="00B2424C">
            <w:pPr>
              <w:jc w:val="center"/>
            </w:pPr>
            <w:r w:rsidRPr="00526243">
              <w:t>INN</w:t>
            </w:r>
          </w:p>
        </w:tc>
        <w:tc>
          <w:tcPr>
            <w:tcW w:w="1701" w:type="dxa"/>
            <w:tcBorders>
              <w:top w:val="nil"/>
              <w:left w:val="nil"/>
              <w:bottom w:val="single" w:sz="4" w:space="0" w:color="auto"/>
              <w:right w:val="single" w:sz="4" w:space="0" w:color="auto"/>
            </w:tcBorders>
            <w:shd w:val="clear" w:color="auto" w:fill="auto"/>
            <w:vAlign w:val="center"/>
            <w:hideMark/>
          </w:tcPr>
          <w:p w14:paraId="32013D4E"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499B186"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473C59DD" w14:textId="77777777" w:rsidR="007874B5" w:rsidRPr="00526243" w:rsidRDefault="007874B5" w:rsidP="00B2424C">
            <w:pPr>
              <w:jc w:val="center"/>
            </w:pPr>
            <w:r w:rsidRPr="00526243">
              <w:t>ИНН</w:t>
            </w:r>
          </w:p>
        </w:tc>
        <w:tc>
          <w:tcPr>
            <w:tcW w:w="2410" w:type="dxa"/>
            <w:tcBorders>
              <w:top w:val="nil"/>
              <w:left w:val="nil"/>
              <w:bottom w:val="single" w:sz="4" w:space="0" w:color="auto"/>
              <w:right w:val="single" w:sz="4" w:space="0" w:color="auto"/>
            </w:tcBorders>
            <w:shd w:val="clear" w:color="auto" w:fill="auto"/>
            <w:vAlign w:val="center"/>
            <w:hideMark/>
          </w:tcPr>
          <w:p w14:paraId="71505A9C" w14:textId="77777777" w:rsidR="007874B5" w:rsidRPr="00526243" w:rsidRDefault="007874B5" w:rsidP="00B2424C">
            <w:r w:rsidRPr="00526243">
              <w:t> </w:t>
            </w:r>
          </w:p>
        </w:tc>
      </w:tr>
      <w:tr w:rsidR="007874B5" w:rsidRPr="00526243" w14:paraId="75257D00"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B342F78" w14:textId="77777777" w:rsidR="007874B5" w:rsidRPr="00526243" w:rsidRDefault="007874B5" w:rsidP="00B2424C">
            <w:pPr>
              <w:jc w:val="center"/>
            </w:pPr>
            <w:r w:rsidRPr="00526243">
              <w:t>KPP</w:t>
            </w:r>
          </w:p>
        </w:tc>
        <w:tc>
          <w:tcPr>
            <w:tcW w:w="1701" w:type="dxa"/>
            <w:tcBorders>
              <w:top w:val="nil"/>
              <w:left w:val="nil"/>
              <w:bottom w:val="single" w:sz="4" w:space="0" w:color="auto"/>
              <w:right w:val="single" w:sz="4" w:space="0" w:color="auto"/>
            </w:tcBorders>
            <w:shd w:val="clear" w:color="auto" w:fill="auto"/>
            <w:vAlign w:val="center"/>
            <w:hideMark/>
          </w:tcPr>
          <w:p w14:paraId="2C0DE177"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B8F6806"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7968732" w14:textId="77777777" w:rsidR="007874B5" w:rsidRPr="00526243" w:rsidRDefault="007874B5" w:rsidP="00B2424C">
            <w:pPr>
              <w:jc w:val="center"/>
            </w:pPr>
            <w:r w:rsidRPr="00526243">
              <w:t>КПП</w:t>
            </w:r>
          </w:p>
        </w:tc>
        <w:tc>
          <w:tcPr>
            <w:tcW w:w="2410" w:type="dxa"/>
            <w:tcBorders>
              <w:top w:val="nil"/>
              <w:left w:val="nil"/>
              <w:bottom w:val="single" w:sz="4" w:space="0" w:color="auto"/>
              <w:right w:val="single" w:sz="4" w:space="0" w:color="auto"/>
            </w:tcBorders>
            <w:shd w:val="clear" w:color="auto" w:fill="auto"/>
            <w:vAlign w:val="center"/>
            <w:hideMark/>
          </w:tcPr>
          <w:p w14:paraId="24CD5AEA" w14:textId="77777777" w:rsidR="007874B5" w:rsidRPr="00526243" w:rsidRDefault="007874B5" w:rsidP="00B2424C">
            <w:r w:rsidRPr="00526243">
              <w:t> </w:t>
            </w:r>
          </w:p>
        </w:tc>
      </w:tr>
      <w:tr w:rsidR="007874B5" w:rsidRPr="00526243" w14:paraId="45DD5F08"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A395978" w14:textId="77777777" w:rsidR="007874B5" w:rsidRPr="00526243" w:rsidRDefault="007874B5" w:rsidP="00B2424C">
            <w:pPr>
              <w:jc w:val="center"/>
            </w:pPr>
            <w:r w:rsidRPr="00526243">
              <w:t>OGRN</w:t>
            </w:r>
          </w:p>
        </w:tc>
        <w:tc>
          <w:tcPr>
            <w:tcW w:w="1701" w:type="dxa"/>
            <w:tcBorders>
              <w:top w:val="nil"/>
              <w:left w:val="nil"/>
              <w:bottom w:val="single" w:sz="4" w:space="0" w:color="auto"/>
              <w:right w:val="single" w:sz="4" w:space="0" w:color="auto"/>
            </w:tcBorders>
            <w:shd w:val="clear" w:color="auto" w:fill="auto"/>
            <w:vAlign w:val="center"/>
            <w:hideMark/>
          </w:tcPr>
          <w:p w14:paraId="452A1CCC"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B9F8D88"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330588ED" w14:textId="77777777" w:rsidR="007874B5" w:rsidRPr="00526243" w:rsidRDefault="007874B5" w:rsidP="00B2424C">
            <w:pPr>
              <w:jc w:val="center"/>
            </w:pPr>
            <w:r w:rsidRPr="00526243">
              <w:t>ОГРН</w:t>
            </w:r>
          </w:p>
        </w:tc>
        <w:tc>
          <w:tcPr>
            <w:tcW w:w="2410" w:type="dxa"/>
            <w:tcBorders>
              <w:top w:val="nil"/>
              <w:left w:val="nil"/>
              <w:bottom w:val="single" w:sz="4" w:space="0" w:color="auto"/>
              <w:right w:val="single" w:sz="4" w:space="0" w:color="auto"/>
            </w:tcBorders>
            <w:shd w:val="clear" w:color="auto" w:fill="auto"/>
            <w:vAlign w:val="center"/>
            <w:hideMark/>
          </w:tcPr>
          <w:p w14:paraId="7662C2F0" w14:textId="77777777" w:rsidR="007874B5" w:rsidRPr="00526243" w:rsidRDefault="007874B5" w:rsidP="00B2424C">
            <w:r w:rsidRPr="00526243">
              <w:t> </w:t>
            </w:r>
          </w:p>
        </w:tc>
      </w:tr>
    </w:tbl>
    <w:p w14:paraId="58939AD5" w14:textId="77777777" w:rsidR="007874B5" w:rsidRPr="00526243" w:rsidRDefault="007874B5" w:rsidP="00B2424C"/>
    <w:p w14:paraId="31A7D0EB" w14:textId="77777777" w:rsidR="007874B5" w:rsidRPr="00526243" w:rsidRDefault="007874B5" w:rsidP="00B2424C">
      <w:r w:rsidRPr="00526243">
        <w:rPr>
          <w:b/>
          <w:i/>
        </w:rPr>
        <w:t>3) Address</w:t>
      </w:r>
      <w:r w:rsidRPr="00526243">
        <w:t xml:space="preserve"> – структура адреса организации</w:t>
      </w:r>
    </w:p>
    <w:p w14:paraId="0E06A4A9" w14:textId="77777777" w:rsidR="007874B5" w:rsidRPr="00526243" w:rsidRDefault="007874B5" w:rsidP="00B2424C">
      <w:pPr>
        <w:jc w:val="right"/>
        <w:rPr>
          <w:i/>
        </w:rPr>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ook w:val="04A0" w:firstRow="1" w:lastRow="0" w:firstColumn="1" w:lastColumn="0" w:noHBand="0" w:noVBand="1"/>
      </w:tblPr>
      <w:tblGrid>
        <w:gridCol w:w="1714"/>
        <w:gridCol w:w="1718"/>
        <w:gridCol w:w="849"/>
        <w:gridCol w:w="2543"/>
        <w:gridCol w:w="2405"/>
      </w:tblGrid>
      <w:tr w:rsidR="007874B5" w:rsidRPr="00526243" w14:paraId="543D2DA0" w14:textId="77777777" w:rsidTr="00F94FDD">
        <w:trPr>
          <w:trHeight w:val="600"/>
        </w:trPr>
        <w:tc>
          <w:tcPr>
            <w:tcW w:w="171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E7A057" w14:textId="77777777" w:rsidR="007874B5" w:rsidRPr="00526243" w:rsidRDefault="007874B5" w:rsidP="00B2424C">
            <w:pPr>
              <w:jc w:val="center"/>
              <w:rPr>
                <w:b/>
              </w:rPr>
            </w:pPr>
            <w:r w:rsidRPr="00526243">
              <w:rPr>
                <w:b/>
              </w:rPr>
              <w:t>Код параметра</w:t>
            </w:r>
          </w:p>
        </w:tc>
        <w:tc>
          <w:tcPr>
            <w:tcW w:w="1718" w:type="dxa"/>
            <w:tcBorders>
              <w:top w:val="single" w:sz="4" w:space="0" w:color="auto"/>
              <w:left w:val="nil"/>
              <w:bottom w:val="single" w:sz="4" w:space="0" w:color="auto"/>
              <w:right w:val="single" w:sz="4" w:space="0" w:color="auto"/>
            </w:tcBorders>
            <w:shd w:val="clear" w:color="auto" w:fill="D9D9D9"/>
            <w:vAlign w:val="center"/>
            <w:hideMark/>
          </w:tcPr>
          <w:p w14:paraId="63FF053E" w14:textId="77777777" w:rsidR="007874B5" w:rsidRPr="00526243" w:rsidRDefault="007874B5" w:rsidP="00B2424C">
            <w:pPr>
              <w:jc w:val="center"/>
              <w:rPr>
                <w:b/>
              </w:rPr>
            </w:pPr>
            <w:r w:rsidRPr="00526243">
              <w:rPr>
                <w:b/>
              </w:rPr>
              <w:t>Тип параметра</w:t>
            </w:r>
          </w:p>
        </w:tc>
        <w:tc>
          <w:tcPr>
            <w:tcW w:w="849" w:type="dxa"/>
            <w:tcBorders>
              <w:top w:val="single" w:sz="4" w:space="0" w:color="auto"/>
              <w:left w:val="nil"/>
              <w:bottom w:val="single" w:sz="4" w:space="0" w:color="auto"/>
              <w:right w:val="single" w:sz="4" w:space="0" w:color="auto"/>
            </w:tcBorders>
            <w:shd w:val="clear" w:color="auto" w:fill="D9D9D9"/>
            <w:vAlign w:val="center"/>
            <w:hideMark/>
          </w:tcPr>
          <w:p w14:paraId="4978FAFB" w14:textId="77777777" w:rsidR="007874B5" w:rsidRPr="00526243" w:rsidRDefault="007874B5" w:rsidP="00B2424C">
            <w:pPr>
              <w:jc w:val="center"/>
              <w:rPr>
                <w:b/>
              </w:rPr>
            </w:pPr>
            <w:r w:rsidRPr="00526243">
              <w:rPr>
                <w:b/>
              </w:rPr>
              <w:t>Обяз.</w:t>
            </w:r>
          </w:p>
        </w:tc>
        <w:tc>
          <w:tcPr>
            <w:tcW w:w="2543" w:type="dxa"/>
            <w:tcBorders>
              <w:top w:val="single" w:sz="4" w:space="0" w:color="auto"/>
              <w:left w:val="nil"/>
              <w:bottom w:val="single" w:sz="4" w:space="0" w:color="auto"/>
              <w:right w:val="single" w:sz="4" w:space="0" w:color="auto"/>
            </w:tcBorders>
            <w:shd w:val="clear" w:color="auto" w:fill="D9D9D9"/>
            <w:vAlign w:val="center"/>
            <w:hideMark/>
          </w:tcPr>
          <w:p w14:paraId="414158C2" w14:textId="77777777" w:rsidR="007874B5" w:rsidRPr="00526243" w:rsidRDefault="007874B5" w:rsidP="00B2424C">
            <w:pPr>
              <w:jc w:val="center"/>
              <w:rPr>
                <w:b/>
              </w:rPr>
            </w:pPr>
            <w:r w:rsidRPr="00526243">
              <w:rPr>
                <w:b/>
              </w:rPr>
              <w:t>Описание</w:t>
            </w:r>
          </w:p>
        </w:tc>
        <w:tc>
          <w:tcPr>
            <w:tcW w:w="2405" w:type="dxa"/>
            <w:tcBorders>
              <w:top w:val="single" w:sz="4" w:space="0" w:color="auto"/>
              <w:left w:val="nil"/>
              <w:bottom w:val="single" w:sz="4" w:space="0" w:color="auto"/>
              <w:right w:val="single" w:sz="4" w:space="0" w:color="auto"/>
            </w:tcBorders>
            <w:shd w:val="clear" w:color="auto" w:fill="D9D9D9"/>
            <w:vAlign w:val="center"/>
            <w:hideMark/>
          </w:tcPr>
          <w:p w14:paraId="02F6E1B2" w14:textId="77777777" w:rsidR="007874B5" w:rsidRPr="00526243" w:rsidRDefault="007874B5" w:rsidP="00B2424C">
            <w:pPr>
              <w:jc w:val="center"/>
              <w:rPr>
                <w:b/>
              </w:rPr>
            </w:pPr>
            <w:r w:rsidRPr="00526243">
              <w:rPr>
                <w:b/>
              </w:rPr>
              <w:t>Комментарий</w:t>
            </w:r>
          </w:p>
        </w:tc>
      </w:tr>
      <w:tr w:rsidR="007874B5" w:rsidRPr="00526243" w14:paraId="19E38907" w14:textId="77777777" w:rsidTr="00F94FDD">
        <w:trPr>
          <w:trHeight w:val="3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4A0C234D" w14:textId="77777777" w:rsidR="007874B5" w:rsidRPr="00526243" w:rsidRDefault="007874B5" w:rsidP="00B2424C">
            <w:pPr>
              <w:jc w:val="center"/>
            </w:pPr>
            <w:r w:rsidRPr="00526243">
              <w:t>Address</w:t>
            </w:r>
          </w:p>
        </w:tc>
        <w:tc>
          <w:tcPr>
            <w:tcW w:w="1718" w:type="dxa"/>
            <w:tcBorders>
              <w:top w:val="nil"/>
              <w:left w:val="nil"/>
              <w:bottom w:val="single" w:sz="4" w:space="0" w:color="auto"/>
              <w:right w:val="single" w:sz="4" w:space="0" w:color="auto"/>
            </w:tcBorders>
            <w:shd w:val="clear" w:color="auto" w:fill="auto"/>
            <w:vAlign w:val="center"/>
            <w:hideMark/>
          </w:tcPr>
          <w:p w14:paraId="4EB31916" w14:textId="77777777" w:rsidR="007874B5" w:rsidRPr="00526243" w:rsidRDefault="007874B5" w:rsidP="00B2424C">
            <w:pPr>
              <w:jc w:val="center"/>
            </w:pPr>
            <w:r w:rsidRPr="00526243">
              <w:t>String</w:t>
            </w:r>
          </w:p>
        </w:tc>
        <w:tc>
          <w:tcPr>
            <w:tcW w:w="849" w:type="dxa"/>
            <w:tcBorders>
              <w:top w:val="nil"/>
              <w:left w:val="nil"/>
              <w:bottom w:val="single" w:sz="4" w:space="0" w:color="auto"/>
              <w:right w:val="single" w:sz="4" w:space="0" w:color="auto"/>
            </w:tcBorders>
            <w:shd w:val="clear" w:color="auto" w:fill="auto"/>
            <w:vAlign w:val="center"/>
            <w:hideMark/>
          </w:tcPr>
          <w:p w14:paraId="47D65235" w14:textId="77777777" w:rsidR="007874B5" w:rsidRPr="00526243" w:rsidRDefault="007874B5" w:rsidP="00B2424C">
            <w:pPr>
              <w:jc w:val="center"/>
            </w:pPr>
            <w:r w:rsidRPr="00526243">
              <w:t>Н</w:t>
            </w:r>
          </w:p>
        </w:tc>
        <w:tc>
          <w:tcPr>
            <w:tcW w:w="2543" w:type="dxa"/>
            <w:tcBorders>
              <w:top w:val="nil"/>
              <w:left w:val="nil"/>
              <w:bottom w:val="single" w:sz="4" w:space="0" w:color="auto"/>
              <w:right w:val="single" w:sz="4" w:space="0" w:color="auto"/>
            </w:tcBorders>
            <w:shd w:val="clear" w:color="auto" w:fill="auto"/>
            <w:vAlign w:val="center"/>
            <w:hideMark/>
          </w:tcPr>
          <w:p w14:paraId="041CA6B4" w14:textId="77777777" w:rsidR="007874B5" w:rsidRPr="00526243" w:rsidRDefault="007874B5" w:rsidP="00B2424C">
            <w:pPr>
              <w:jc w:val="center"/>
            </w:pPr>
            <w:r w:rsidRPr="00526243">
              <w:t>Адрес</w:t>
            </w:r>
          </w:p>
        </w:tc>
        <w:tc>
          <w:tcPr>
            <w:tcW w:w="2405" w:type="dxa"/>
            <w:tcBorders>
              <w:top w:val="nil"/>
              <w:left w:val="nil"/>
              <w:bottom w:val="single" w:sz="4" w:space="0" w:color="auto"/>
              <w:right w:val="single" w:sz="4" w:space="0" w:color="auto"/>
            </w:tcBorders>
            <w:shd w:val="clear" w:color="auto" w:fill="auto"/>
            <w:vAlign w:val="bottom"/>
            <w:hideMark/>
          </w:tcPr>
          <w:p w14:paraId="5A340CFF" w14:textId="77777777" w:rsidR="007874B5" w:rsidRPr="00526243" w:rsidRDefault="007874B5" w:rsidP="00B2424C">
            <w:r w:rsidRPr="00526243">
              <w:t> </w:t>
            </w:r>
          </w:p>
        </w:tc>
      </w:tr>
      <w:tr w:rsidR="007874B5" w:rsidRPr="00526243" w14:paraId="4C3F9B7A" w14:textId="77777777" w:rsidTr="00F94FDD">
        <w:trPr>
          <w:trHeight w:val="6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490C84B8" w14:textId="77777777" w:rsidR="007874B5" w:rsidRPr="00526243" w:rsidRDefault="007874B5" w:rsidP="00B2424C">
            <w:pPr>
              <w:jc w:val="center"/>
            </w:pPr>
            <w:r w:rsidRPr="00526243">
              <w:t>Deleted</w:t>
            </w:r>
          </w:p>
        </w:tc>
        <w:tc>
          <w:tcPr>
            <w:tcW w:w="1718" w:type="dxa"/>
            <w:tcBorders>
              <w:top w:val="nil"/>
              <w:left w:val="nil"/>
              <w:bottom w:val="single" w:sz="4" w:space="0" w:color="auto"/>
              <w:right w:val="single" w:sz="4" w:space="0" w:color="auto"/>
            </w:tcBorders>
            <w:shd w:val="clear" w:color="auto" w:fill="auto"/>
            <w:vAlign w:val="center"/>
            <w:hideMark/>
          </w:tcPr>
          <w:p w14:paraId="004C6302" w14:textId="77777777" w:rsidR="007874B5" w:rsidRPr="00526243" w:rsidRDefault="007874B5" w:rsidP="00B2424C">
            <w:pPr>
              <w:jc w:val="center"/>
            </w:pPr>
            <w:r w:rsidRPr="00526243">
              <w:t>Boolean</w:t>
            </w:r>
          </w:p>
        </w:tc>
        <w:tc>
          <w:tcPr>
            <w:tcW w:w="849" w:type="dxa"/>
            <w:tcBorders>
              <w:top w:val="nil"/>
              <w:left w:val="nil"/>
              <w:bottom w:val="single" w:sz="4" w:space="0" w:color="auto"/>
              <w:right w:val="single" w:sz="4" w:space="0" w:color="auto"/>
            </w:tcBorders>
            <w:shd w:val="clear" w:color="auto" w:fill="auto"/>
            <w:vAlign w:val="center"/>
            <w:hideMark/>
          </w:tcPr>
          <w:p w14:paraId="0D7F073E" w14:textId="77777777" w:rsidR="007874B5" w:rsidRPr="00526243" w:rsidRDefault="007874B5" w:rsidP="00B2424C">
            <w:pPr>
              <w:jc w:val="center"/>
            </w:pPr>
            <w:r w:rsidRPr="00526243">
              <w:t>Н</w:t>
            </w:r>
          </w:p>
        </w:tc>
        <w:tc>
          <w:tcPr>
            <w:tcW w:w="2543" w:type="dxa"/>
            <w:tcBorders>
              <w:top w:val="nil"/>
              <w:left w:val="nil"/>
              <w:bottom w:val="single" w:sz="4" w:space="0" w:color="auto"/>
              <w:right w:val="single" w:sz="4" w:space="0" w:color="auto"/>
            </w:tcBorders>
            <w:shd w:val="clear" w:color="auto" w:fill="auto"/>
            <w:vAlign w:val="center"/>
            <w:hideMark/>
          </w:tcPr>
          <w:p w14:paraId="5D457BE3" w14:textId="77777777" w:rsidR="007874B5" w:rsidRPr="00526243" w:rsidRDefault="007874B5" w:rsidP="00B2424C">
            <w:pPr>
              <w:jc w:val="center"/>
            </w:pPr>
            <w:r w:rsidRPr="00526243">
              <w:t>Признак «Удален»</w:t>
            </w:r>
          </w:p>
        </w:tc>
        <w:tc>
          <w:tcPr>
            <w:tcW w:w="2405" w:type="dxa"/>
            <w:tcBorders>
              <w:top w:val="nil"/>
              <w:left w:val="nil"/>
              <w:bottom w:val="single" w:sz="4" w:space="0" w:color="auto"/>
              <w:right w:val="single" w:sz="4" w:space="0" w:color="auto"/>
            </w:tcBorders>
            <w:shd w:val="clear" w:color="auto" w:fill="auto"/>
            <w:vAlign w:val="bottom"/>
            <w:hideMark/>
          </w:tcPr>
          <w:p w14:paraId="4DAE9BAC"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3E96EA3B" w14:textId="77777777" w:rsidR="007874B5" w:rsidRPr="009F766E" w:rsidRDefault="007874B5" w:rsidP="00B2424C">
            <w:pPr>
              <w:rPr>
                <w:i/>
              </w:rPr>
            </w:pPr>
          </w:p>
          <w:p w14:paraId="3EA49D9E" w14:textId="77777777" w:rsidR="007874B5" w:rsidRPr="00526243" w:rsidRDefault="007874B5" w:rsidP="00B2424C">
            <w:r w:rsidRPr="00526243">
              <w:rPr>
                <w:i/>
              </w:rPr>
              <w:t xml:space="preserve">Принимает значение </w:t>
            </w:r>
            <w:r w:rsidRPr="00526243">
              <w:rPr>
                <w:b/>
                <w:i/>
              </w:rPr>
              <w:t>true</w:t>
            </w:r>
          </w:p>
        </w:tc>
      </w:tr>
    </w:tbl>
    <w:p w14:paraId="3F3C726F" w14:textId="77777777" w:rsidR="007874B5" w:rsidRPr="00526243" w:rsidRDefault="007874B5" w:rsidP="00B2424C"/>
    <w:p w14:paraId="0CFEE15F" w14:textId="77777777" w:rsidR="007874B5" w:rsidRPr="009F766E" w:rsidRDefault="007874B5" w:rsidP="00B2424C">
      <w:pPr>
        <w:rPr>
          <w:szCs w:val="28"/>
        </w:rPr>
      </w:pPr>
      <w:r w:rsidRPr="009F766E">
        <w:rPr>
          <w:b/>
          <w:i/>
          <w:szCs w:val="28"/>
        </w:rPr>
        <w:t xml:space="preserve">4) </w:t>
      </w:r>
      <w:r w:rsidRPr="00526243">
        <w:rPr>
          <w:b/>
          <w:i/>
          <w:szCs w:val="28"/>
        </w:rPr>
        <w:t>ContactData</w:t>
      </w:r>
      <w:r w:rsidRPr="009F766E">
        <w:rPr>
          <w:b/>
          <w:i/>
          <w:szCs w:val="28"/>
        </w:rPr>
        <w:t xml:space="preserve"> </w:t>
      </w:r>
      <w:r w:rsidRPr="009F766E">
        <w:rPr>
          <w:szCs w:val="28"/>
        </w:rPr>
        <w:t>- структура данных о контактной информации организации</w:t>
      </w:r>
    </w:p>
    <w:p w14:paraId="2918B335"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ook w:val="04A0" w:firstRow="1" w:lastRow="0" w:firstColumn="1" w:lastColumn="0" w:noHBand="0" w:noVBand="1"/>
      </w:tblPr>
      <w:tblGrid>
        <w:gridCol w:w="1710"/>
        <w:gridCol w:w="1707"/>
        <w:gridCol w:w="851"/>
        <w:gridCol w:w="2551"/>
        <w:gridCol w:w="2410"/>
      </w:tblGrid>
      <w:tr w:rsidR="007874B5" w:rsidRPr="00526243" w14:paraId="1EFA8984" w14:textId="77777777" w:rsidTr="00F94FDD">
        <w:trPr>
          <w:trHeight w:val="600"/>
        </w:trPr>
        <w:tc>
          <w:tcPr>
            <w:tcW w:w="17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9FCCD9" w14:textId="77777777" w:rsidR="007874B5" w:rsidRPr="00526243" w:rsidRDefault="007874B5" w:rsidP="00B2424C">
            <w:pPr>
              <w:jc w:val="center"/>
              <w:rPr>
                <w:b/>
              </w:rPr>
            </w:pPr>
            <w:r w:rsidRPr="00526243">
              <w:rPr>
                <w:b/>
              </w:rPr>
              <w:t>Код параметра</w:t>
            </w:r>
          </w:p>
        </w:tc>
        <w:tc>
          <w:tcPr>
            <w:tcW w:w="1707" w:type="dxa"/>
            <w:tcBorders>
              <w:top w:val="single" w:sz="4" w:space="0" w:color="auto"/>
              <w:left w:val="nil"/>
              <w:bottom w:val="single" w:sz="4" w:space="0" w:color="auto"/>
              <w:right w:val="single" w:sz="4" w:space="0" w:color="auto"/>
            </w:tcBorders>
            <w:shd w:val="clear" w:color="auto" w:fill="D9D9D9"/>
            <w:vAlign w:val="center"/>
            <w:hideMark/>
          </w:tcPr>
          <w:p w14:paraId="14827D72"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6D13455E"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175927E1"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525B989C" w14:textId="77777777" w:rsidR="007874B5" w:rsidRPr="00526243" w:rsidRDefault="007874B5" w:rsidP="00B2424C">
            <w:pPr>
              <w:jc w:val="center"/>
              <w:rPr>
                <w:b/>
              </w:rPr>
            </w:pPr>
            <w:r w:rsidRPr="00526243">
              <w:rPr>
                <w:b/>
              </w:rPr>
              <w:t>Комментарий</w:t>
            </w:r>
          </w:p>
        </w:tc>
      </w:tr>
      <w:tr w:rsidR="007874B5" w:rsidRPr="00526243" w14:paraId="2B441689" w14:textId="77777777" w:rsidTr="00F94FDD">
        <w:trPr>
          <w:trHeight w:val="300"/>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0C7A5590" w14:textId="77777777" w:rsidR="007874B5" w:rsidRPr="00526243" w:rsidRDefault="007874B5" w:rsidP="00B2424C">
            <w:pPr>
              <w:jc w:val="center"/>
            </w:pPr>
            <w:r w:rsidRPr="00526243">
              <w:t>Site</w:t>
            </w:r>
          </w:p>
        </w:tc>
        <w:tc>
          <w:tcPr>
            <w:tcW w:w="1707" w:type="dxa"/>
            <w:tcBorders>
              <w:top w:val="nil"/>
              <w:left w:val="nil"/>
              <w:bottom w:val="single" w:sz="4" w:space="0" w:color="auto"/>
              <w:right w:val="single" w:sz="4" w:space="0" w:color="auto"/>
            </w:tcBorders>
            <w:shd w:val="clear" w:color="auto" w:fill="auto"/>
            <w:vAlign w:val="center"/>
            <w:hideMark/>
          </w:tcPr>
          <w:p w14:paraId="4C31292A"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504FE69"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BA0C6ED" w14:textId="77777777" w:rsidR="007874B5" w:rsidRPr="00526243" w:rsidRDefault="007874B5" w:rsidP="00B2424C">
            <w:pPr>
              <w:jc w:val="center"/>
            </w:pPr>
            <w:r w:rsidRPr="00526243">
              <w:t>Адрес сайта</w:t>
            </w:r>
          </w:p>
        </w:tc>
        <w:tc>
          <w:tcPr>
            <w:tcW w:w="2410" w:type="dxa"/>
            <w:tcBorders>
              <w:top w:val="nil"/>
              <w:left w:val="nil"/>
              <w:bottom w:val="single" w:sz="4" w:space="0" w:color="auto"/>
              <w:right w:val="single" w:sz="4" w:space="0" w:color="auto"/>
            </w:tcBorders>
            <w:shd w:val="clear" w:color="auto" w:fill="auto"/>
            <w:vAlign w:val="center"/>
            <w:hideMark/>
          </w:tcPr>
          <w:p w14:paraId="61FC688F" w14:textId="77777777" w:rsidR="007874B5" w:rsidRPr="00526243" w:rsidRDefault="007874B5" w:rsidP="00B2424C">
            <w:r w:rsidRPr="00526243">
              <w:t> </w:t>
            </w:r>
          </w:p>
        </w:tc>
      </w:tr>
      <w:tr w:rsidR="007874B5" w:rsidRPr="00526243" w14:paraId="26DC50E5" w14:textId="77777777" w:rsidTr="00F94FDD">
        <w:trPr>
          <w:trHeight w:val="300"/>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6E213E6A" w14:textId="77777777" w:rsidR="007874B5" w:rsidRPr="00526243" w:rsidRDefault="007874B5" w:rsidP="00B2424C">
            <w:pPr>
              <w:jc w:val="center"/>
            </w:pPr>
            <w:r w:rsidRPr="00526243">
              <w:t>Email</w:t>
            </w:r>
          </w:p>
        </w:tc>
        <w:tc>
          <w:tcPr>
            <w:tcW w:w="1707" w:type="dxa"/>
            <w:tcBorders>
              <w:top w:val="nil"/>
              <w:left w:val="nil"/>
              <w:bottom w:val="single" w:sz="4" w:space="0" w:color="auto"/>
              <w:right w:val="single" w:sz="4" w:space="0" w:color="auto"/>
            </w:tcBorders>
            <w:shd w:val="clear" w:color="auto" w:fill="auto"/>
            <w:vAlign w:val="center"/>
            <w:hideMark/>
          </w:tcPr>
          <w:p w14:paraId="0C644EA3"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F298CDE"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80E0FB0" w14:textId="77777777" w:rsidR="007874B5" w:rsidRPr="00526243" w:rsidRDefault="007874B5" w:rsidP="00B2424C">
            <w:pPr>
              <w:jc w:val="center"/>
            </w:pPr>
            <w:r w:rsidRPr="00526243">
              <w:t>Адрес электронной почты</w:t>
            </w:r>
          </w:p>
        </w:tc>
        <w:tc>
          <w:tcPr>
            <w:tcW w:w="2410" w:type="dxa"/>
            <w:tcBorders>
              <w:top w:val="nil"/>
              <w:left w:val="nil"/>
              <w:bottom w:val="single" w:sz="4" w:space="0" w:color="auto"/>
              <w:right w:val="single" w:sz="4" w:space="0" w:color="auto"/>
            </w:tcBorders>
            <w:shd w:val="clear" w:color="auto" w:fill="auto"/>
            <w:vAlign w:val="center"/>
            <w:hideMark/>
          </w:tcPr>
          <w:p w14:paraId="4E7CDAA2" w14:textId="77777777" w:rsidR="007874B5" w:rsidRPr="00526243" w:rsidRDefault="007874B5" w:rsidP="00B2424C">
            <w:r w:rsidRPr="00526243">
              <w:t> </w:t>
            </w:r>
          </w:p>
        </w:tc>
      </w:tr>
      <w:tr w:rsidR="007874B5" w:rsidRPr="00526243" w14:paraId="75D63806" w14:textId="77777777" w:rsidTr="00F94FDD">
        <w:trPr>
          <w:trHeight w:val="300"/>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6D182513" w14:textId="77777777" w:rsidR="007874B5" w:rsidRPr="00526243" w:rsidRDefault="007874B5" w:rsidP="00B2424C">
            <w:pPr>
              <w:jc w:val="center"/>
            </w:pPr>
            <w:r w:rsidRPr="00526243">
              <w:t>Phone</w:t>
            </w:r>
          </w:p>
        </w:tc>
        <w:tc>
          <w:tcPr>
            <w:tcW w:w="1707" w:type="dxa"/>
            <w:tcBorders>
              <w:top w:val="nil"/>
              <w:left w:val="nil"/>
              <w:bottom w:val="single" w:sz="4" w:space="0" w:color="auto"/>
              <w:right w:val="single" w:sz="4" w:space="0" w:color="auto"/>
            </w:tcBorders>
            <w:shd w:val="clear" w:color="auto" w:fill="auto"/>
            <w:vAlign w:val="center"/>
            <w:hideMark/>
          </w:tcPr>
          <w:p w14:paraId="52533978"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DD09C44"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707B738" w14:textId="77777777" w:rsidR="007874B5" w:rsidRPr="00526243" w:rsidRDefault="007874B5" w:rsidP="00B2424C">
            <w:pPr>
              <w:jc w:val="center"/>
            </w:pPr>
            <w:r w:rsidRPr="00526243">
              <w:t>Контактный телефон</w:t>
            </w:r>
          </w:p>
        </w:tc>
        <w:tc>
          <w:tcPr>
            <w:tcW w:w="2410" w:type="dxa"/>
            <w:tcBorders>
              <w:top w:val="nil"/>
              <w:left w:val="nil"/>
              <w:bottom w:val="single" w:sz="4" w:space="0" w:color="auto"/>
              <w:right w:val="single" w:sz="4" w:space="0" w:color="auto"/>
            </w:tcBorders>
            <w:shd w:val="clear" w:color="auto" w:fill="auto"/>
            <w:vAlign w:val="center"/>
            <w:hideMark/>
          </w:tcPr>
          <w:p w14:paraId="6E0CA300" w14:textId="77777777" w:rsidR="007874B5" w:rsidRPr="00526243" w:rsidRDefault="007874B5" w:rsidP="00B2424C">
            <w:r w:rsidRPr="00526243">
              <w:t> </w:t>
            </w:r>
          </w:p>
        </w:tc>
      </w:tr>
    </w:tbl>
    <w:p w14:paraId="3630364A" w14:textId="77777777" w:rsidR="007874B5" w:rsidRPr="00526243" w:rsidRDefault="007874B5" w:rsidP="00B2424C"/>
    <w:p w14:paraId="729F9550" w14:textId="77777777" w:rsidR="007874B5" w:rsidRPr="009F766E" w:rsidRDefault="007874B5" w:rsidP="00B2424C">
      <w:pPr>
        <w:rPr>
          <w:szCs w:val="28"/>
        </w:rPr>
      </w:pPr>
      <w:r w:rsidRPr="009F766E">
        <w:rPr>
          <w:b/>
          <w:i/>
          <w:szCs w:val="28"/>
        </w:rPr>
        <w:t xml:space="preserve">5) </w:t>
      </w:r>
      <w:r w:rsidRPr="00526243">
        <w:rPr>
          <w:b/>
          <w:i/>
          <w:szCs w:val="28"/>
        </w:rPr>
        <w:t>DocumentData</w:t>
      </w:r>
      <w:r w:rsidRPr="009F766E">
        <w:rPr>
          <w:b/>
          <w:i/>
          <w:szCs w:val="28"/>
        </w:rPr>
        <w:t xml:space="preserve"> </w:t>
      </w:r>
      <w:r w:rsidRPr="009F766E">
        <w:rPr>
          <w:szCs w:val="28"/>
        </w:rPr>
        <w:t>- структура данных о реквизитах документов организации</w:t>
      </w:r>
    </w:p>
    <w:p w14:paraId="6F30157F"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ook w:val="04A0" w:firstRow="1" w:lastRow="0" w:firstColumn="1" w:lastColumn="0" w:noHBand="0" w:noVBand="1"/>
      </w:tblPr>
      <w:tblGrid>
        <w:gridCol w:w="1715"/>
        <w:gridCol w:w="1702"/>
        <w:gridCol w:w="851"/>
        <w:gridCol w:w="2608"/>
        <w:gridCol w:w="2353"/>
      </w:tblGrid>
      <w:tr w:rsidR="007874B5" w:rsidRPr="00526243" w14:paraId="6062C7FF" w14:textId="77777777" w:rsidTr="00F94FDD">
        <w:trPr>
          <w:trHeight w:val="600"/>
        </w:trPr>
        <w:tc>
          <w:tcPr>
            <w:tcW w:w="171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B597A8" w14:textId="77777777" w:rsidR="007874B5" w:rsidRPr="00526243" w:rsidRDefault="007874B5" w:rsidP="00B2424C">
            <w:pPr>
              <w:jc w:val="center"/>
              <w:rPr>
                <w:b/>
              </w:rPr>
            </w:pPr>
            <w:r w:rsidRPr="00526243">
              <w:rPr>
                <w:b/>
              </w:rPr>
              <w:t>Код параметра</w:t>
            </w:r>
          </w:p>
        </w:tc>
        <w:tc>
          <w:tcPr>
            <w:tcW w:w="1702" w:type="dxa"/>
            <w:tcBorders>
              <w:top w:val="single" w:sz="4" w:space="0" w:color="auto"/>
              <w:left w:val="nil"/>
              <w:bottom w:val="single" w:sz="4" w:space="0" w:color="auto"/>
              <w:right w:val="single" w:sz="4" w:space="0" w:color="auto"/>
            </w:tcBorders>
            <w:shd w:val="clear" w:color="auto" w:fill="D9D9D9"/>
            <w:vAlign w:val="center"/>
            <w:hideMark/>
          </w:tcPr>
          <w:p w14:paraId="2B87DEE0"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167DFEDC" w14:textId="77777777" w:rsidR="007874B5" w:rsidRPr="00526243" w:rsidRDefault="007874B5" w:rsidP="00B2424C">
            <w:pPr>
              <w:jc w:val="center"/>
              <w:rPr>
                <w:b/>
              </w:rPr>
            </w:pPr>
            <w:r w:rsidRPr="00526243">
              <w:rPr>
                <w:b/>
              </w:rPr>
              <w:t>Обяз.</w:t>
            </w:r>
          </w:p>
        </w:tc>
        <w:tc>
          <w:tcPr>
            <w:tcW w:w="2608" w:type="dxa"/>
            <w:tcBorders>
              <w:top w:val="single" w:sz="4" w:space="0" w:color="auto"/>
              <w:left w:val="nil"/>
              <w:bottom w:val="single" w:sz="4" w:space="0" w:color="auto"/>
              <w:right w:val="single" w:sz="4" w:space="0" w:color="auto"/>
            </w:tcBorders>
            <w:shd w:val="clear" w:color="auto" w:fill="D9D9D9"/>
            <w:vAlign w:val="center"/>
            <w:hideMark/>
          </w:tcPr>
          <w:p w14:paraId="7AA6FC55" w14:textId="77777777" w:rsidR="007874B5" w:rsidRPr="00526243" w:rsidRDefault="007874B5" w:rsidP="00B2424C">
            <w:pPr>
              <w:jc w:val="center"/>
              <w:rPr>
                <w:b/>
              </w:rPr>
            </w:pPr>
            <w:r w:rsidRPr="00526243">
              <w:rPr>
                <w:b/>
              </w:rPr>
              <w:t>Описание</w:t>
            </w:r>
          </w:p>
        </w:tc>
        <w:tc>
          <w:tcPr>
            <w:tcW w:w="2353" w:type="dxa"/>
            <w:tcBorders>
              <w:top w:val="single" w:sz="4" w:space="0" w:color="auto"/>
              <w:left w:val="nil"/>
              <w:bottom w:val="single" w:sz="4" w:space="0" w:color="auto"/>
              <w:right w:val="single" w:sz="4" w:space="0" w:color="auto"/>
            </w:tcBorders>
            <w:shd w:val="clear" w:color="auto" w:fill="D9D9D9"/>
            <w:vAlign w:val="center"/>
            <w:hideMark/>
          </w:tcPr>
          <w:p w14:paraId="732B54D8" w14:textId="77777777" w:rsidR="007874B5" w:rsidRPr="00526243" w:rsidRDefault="007874B5" w:rsidP="00B2424C">
            <w:pPr>
              <w:jc w:val="center"/>
              <w:rPr>
                <w:b/>
              </w:rPr>
            </w:pPr>
            <w:r w:rsidRPr="00526243">
              <w:rPr>
                <w:b/>
              </w:rPr>
              <w:t>Комментарий</w:t>
            </w:r>
          </w:p>
        </w:tc>
      </w:tr>
      <w:tr w:rsidR="007874B5" w:rsidRPr="006E5BF1" w14:paraId="608DF6F6" w14:textId="77777777" w:rsidTr="00F94FDD">
        <w:trPr>
          <w:trHeight w:val="600"/>
        </w:trPr>
        <w:tc>
          <w:tcPr>
            <w:tcW w:w="1715" w:type="dxa"/>
            <w:tcBorders>
              <w:top w:val="nil"/>
              <w:left w:val="single" w:sz="4" w:space="0" w:color="auto"/>
              <w:bottom w:val="single" w:sz="4" w:space="0" w:color="auto"/>
              <w:right w:val="single" w:sz="4" w:space="0" w:color="auto"/>
            </w:tcBorders>
            <w:shd w:val="clear" w:color="auto" w:fill="auto"/>
            <w:vAlign w:val="center"/>
            <w:hideMark/>
          </w:tcPr>
          <w:p w14:paraId="489F6045" w14:textId="77777777" w:rsidR="007874B5" w:rsidRPr="00526243" w:rsidRDefault="007874B5" w:rsidP="00B2424C">
            <w:pPr>
              <w:jc w:val="center"/>
            </w:pPr>
            <w:r w:rsidRPr="00526243">
              <w:t>Series</w:t>
            </w:r>
          </w:p>
        </w:tc>
        <w:tc>
          <w:tcPr>
            <w:tcW w:w="1702" w:type="dxa"/>
            <w:tcBorders>
              <w:top w:val="nil"/>
              <w:left w:val="nil"/>
              <w:bottom w:val="single" w:sz="4" w:space="0" w:color="auto"/>
              <w:right w:val="single" w:sz="4" w:space="0" w:color="auto"/>
            </w:tcBorders>
            <w:shd w:val="clear" w:color="auto" w:fill="auto"/>
            <w:vAlign w:val="center"/>
            <w:hideMark/>
          </w:tcPr>
          <w:p w14:paraId="253D20B8"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51CEAAB" w14:textId="77777777" w:rsidR="007874B5" w:rsidRPr="00526243" w:rsidRDefault="007874B5" w:rsidP="00B2424C">
            <w:pPr>
              <w:jc w:val="center"/>
            </w:pPr>
            <w:r w:rsidRPr="00526243">
              <w:t>Н</w:t>
            </w:r>
          </w:p>
        </w:tc>
        <w:tc>
          <w:tcPr>
            <w:tcW w:w="2608" w:type="dxa"/>
            <w:tcBorders>
              <w:top w:val="nil"/>
              <w:left w:val="nil"/>
              <w:bottom w:val="single" w:sz="4" w:space="0" w:color="auto"/>
              <w:right w:val="single" w:sz="4" w:space="0" w:color="auto"/>
            </w:tcBorders>
            <w:shd w:val="clear" w:color="auto" w:fill="auto"/>
            <w:vAlign w:val="center"/>
            <w:hideMark/>
          </w:tcPr>
          <w:p w14:paraId="316361F6" w14:textId="77777777" w:rsidR="007874B5" w:rsidRPr="009F766E" w:rsidRDefault="007874B5" w:rsidP="00B2424C">
            <w:pPr>
              <w:jc w:val="center"/>
            </w:pPr>
            <w:r w:rsidRPr="009F766E">
              <w:t>Серия документа (лицензии, свидетельства об аккредитации)</w:t>
            </w:r>
          </w:p>
        </w:tc>
        <w:tc>
          <w:tcPr>
            <w:tcW w:w="2353" w:type="dxa"/>
            <w:tcBorders>
              <w:top w:val="nil"/>
              <w:left w:val="nil"/>
              <w:bottom w:val="single" w:sz="4" w:space="0" w:color="auto"/>
              <w:right w:val="single" w:sz="4" w:space="0" w:color="auto"/>
            </w:tcBorders>
            <w:shd w:val="clear" w:color="auto" w:fill="auto"/>
            <w:vAlign w:val="center"/>
            <w:hideMark/>
          </w:tcPr>
          <w:p w14:paraId="4CB1EAEA" w14:textId="77777777" w:rsidR="007874B5" w:rsidRPr="009F766E" w:rsidRDefault="007874B5" w:rsidP="00B2424C">
            <w:r w:rsidRPr="00526243">
              <w:t> </w:t>
            </w:r>
          </w:p>
        </w:tc>
      </w:tr>
      <w:tr w:rsidR="007874B5" w:rsidRPr="00526243" w14:paraId="4ACDCE5D" w14:textId="77777777" w:rsidTr="00F94FDD">
        <w:trPr>
          <w:trHeight w:val="300"/>
        </w:trPr>
        <w:tc>
          <w:tcPr>
            <w:tcW w:w="1715" w:type="dxa"/>
            <w:tcBorders>
              <w:top w:val="nil"/>
              <w:left w:val="single" w:sz="4" w:space="0" w:color="auto"/>
              <w:bottom w:val="single" w:sz="4" w:space="0" w:color="auto"/>
              <w:right w:val="single" w:sz="4" w:space="0" w:color="auto"/>
            </w:tcBorders>
            <w:shd w:val="clear" w:color="auto" w:fill="auto"/>
            <w:vAlign w:val="center"/>
            <w:hideMark/>
          </w:tcPr>
          <w:p w14:paraId="4148210C" w14:textId="77777777" w:rsidR="007874B5" w:rsidRPr="00526243" w:rsidRDefault="007874B5" w:rsidP="00B2424C">
            <w:pPr>
              <w:jc w:val="center"/>
            </w:pPr>
            <w:r w:rsidRPr="00526243">
              <w:t>Number</w:t>
            </w:r>
          </w:p>
        </w:tc>
        <w:tc>
          <w:tcPr>
            <w:tcW w:w="1702" w:type="dxa"/>
            <w:tcBorders>
              <w:top w:val="nil"/>
              <w:left w:val="nil"/>
              <w:bottom w:val="single" w:sz="4" w:space="0" w:color="auto"/>
              <w:right w:val="single" w:sz="4" w:space="0" w:color="auto"/>
            </w:tcBorders>
            <w:shd w:val="clear" w:color="auto" w:fill="auto"/>
            <w:vAlign w:val="center"/>
            <w:hideMark/>
          </w:tcPr>
          <w:p w14:paraId="07288F7F"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A15AF36" w14:textId="77777777" w:rsidR="007874B5" w:rsidRPr="00526243" w:rsidRDefault="007874B5" w:rsidP="00B2424C">
            <w:pPr>
              <w:jc w:val="center"/>
            </w:pPr>
            <w:r w:rsidRPr="00526243">
              <w:t>Н</w:t>
            </w:r>
          </w:p>
        </w:tc>
        <w:tc>
          <w:tcPr>
            <w:tcW w:w="2608" w:type="dxa"/>
            <w:tcBorders>
              <w:top w:val="nil"/>
              <w:left w:val="nil"/>
              <w:bottom w:val="single" w:sz="4" w:space="0" w:color="auto"/>
              <w:right w:val="single" w:sz="4" w:space="0" w:color="auto"/>
            </w:tcBorders>
            <w:shd w:val="clear" w:color="auto" w:fill="auto"/>
            <w:vAlign w:val="center"/>
            <w:hideMark/>
          </w:tcPr>
          <w:p w14:paraId="6CEF8DAC" w14:textId="77777777" w:rsidR="007874B5" w:rsidRPr="00526243" w:rsidRDefault="007874B5" w:rsidP="00B2424C">
            <w:pPr>
              <w:jc w:val="center"/>
            </w:pPr>
            <w:r w:rsidRPr="00526243">
              <w:t>Номер документа</w:t>
            </w:r>
          </w:p>
        </w:tc>
        <w:tc>
          <w:tcPr>
            <w:tcW w:w="2353" w:type="dxa"/>
            <w:tcBorders>
              <w:top w:val="nil"/>
              <w:left w:val="nil"/>
              <w:bottom w:val="single" w:sz="4" w:space="0" w:color="auto"/>
              <w:right w:val="single" w:sz="4" w:space="0" w:color="auto"/>
            </w:tcBorders>
            <w:shd w:val="clear" w:color="auto" w:fill="auto"/>
            <w:vAlign w:val="center"/>
            <w:hideMark/>
          </w:tcPr>
          <w:p w14:paraId="3D1ADE45" w14:textId="77777777" w:rsidR="007874B5" w:rsidRPr="00526243" w:rsidRDefault="007874B5" w:rsidP="00B2424C">
            <w:r w:rsidRPr="00526243">
              <w:t> </w:t>
            </w:r>
          </w:p>
        </w:tc>
      </w:tr>
      <w:tr w:rsidR="007874B5" w:rsidRPr="00526243" w14:paraId="6FD3F34B" w14:textId="77777777" w:rsidTr="00F94FDD">
        <w:trPr>
          <w:trHeight w:val="300"/>
        </w:trPr>
        <w:tc>
          <w:tcPr>
            <w:tcW w:w="1715" w:type="dxa"/>
            <w:tcBorders>
              <w:top w:val="nil"/>
              <w:left w:val="single" w:sz="4" w:space="0" w:color="auto"/>
              <w:bottom w:val="single" w:sz="4" w:space="0" w:color="auto"/>
              <w:right w:val="single" w:sz="4" w:space="0" w:color="auto"/>
            </w:tcBorders>
            <w:shd w:val="clear" w:color="auto" w:fill="auto"/>
            <w:vAlign w:val="center"/>
            <w:hideMark/>
          </w:tcPr>
          <w:p w14:paraId="5472A2B2" w14:textId="77777777" w:rsidR="007874B5" w:rsidRPr="00526243" w:rsidRDefault="007874B5" w:rsidP="00B2424C">
            <w:pPr>
              <w:jc w:val="center"/>
            </w:pPr>
            <w:r w:rsidRPr="00526243">
              <w:t>ReestrNumber</w:t>
            </w:r>
          </w:p>
        </w:tc>
        <w:tc>
          <w:tcPr>
            <w:tcW w:w="1702" w:type="dxa"/>
            <w:tcBorders>
              <w:top w:val="nil"/>
              <w:left w:val="nil"/>
              <w:bottom w:val="single" w:sz="4" w:space="0" w:color="auto"/>
              <w:right w:val="single" w:sz="4" w:space="0" w:color="auto"/>
            </w:tcBorders>
            <w:shd w:val="clear" w:color="auto" w:fill="auto"/>
            <w:vAlign w:val="center"/>
            <w:hideMark/>
          </w:tcPr>
          <w:p w14:paraId="4CD8697E"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553F705" w14:textId="77777777" w:rsidR="007874B5" w:rsidRPr="00526243" w:rsidRDefault="007874B5" w:rsidP="00B2424C">
            <w:pPr>
              <w:jc w:val="center"/>
            </w:pPr>
            <w:r w:rsidRPr="00526243">
              <w:t>Н</w:t>
            </w:r>
          </w:p>
        </w:tc>
        <w:tc>
          <w:tcPr>
            <w:tcW w:w="2608" w:type="dxa"/>
            <w:tcBorders>
              <w:top w:val="nil"/>
              <w:left w:val="nil"/>
              <w:bottom w:val="single" w:sz="4" w:space="0" w:color="auto"/>
              <w:right w:val="single" w:sz="4" w:space="0" w:color="auto"/>
            </w:tcBorders>
            <w:shd w:val="clear" w:color="auto" w:fill="auto"/>
            <w:vAlign w:val="center"/>
            <w:hideMark/>
          </w:tcPr>
          <w:p w14:paraId="2138320A" w14:textId="77777777" w:rsidR="007874B5" w:rsidRPr="00526243" w:rsidRDefault="007874B5" w:rsidP="00B2424C">
            <w:pPr>
              <w:jc w:val="center"/>
            </w:pPr>
            <w:r w:rsidRPr="00526243">
              <w:t>Реестровый номер</w:t>
            </w:r>
          </w:p>
        </w:tc>
        <w:tc>
          <w:tcPr>
            <w:tcW w:w="2353" w:type="dxa"/>
            <w:tcBorders>
              <w:top w:val="nil"/>
              <w:left w:val="nil"/>
              <w:bottom w:val="single" w:sz="4" w:space="0" w:color="auto"/>
              <w:right w:val="single" w:sz="4" w:space="0" w:color="auto"/>
            </w:tcBorders>
            <w:shd w:val="clear" w:color="auto" w:fill="auto"/>
            <w:vAlign w:val="center"/>
            <w:hideMark/>
          </w:tcPr>
          <w:p w14:paraId="03E47E75" w14:textId="77777777" w:rsidR="007874B5" w:rsidRPr="00526243" w:rsidRDefault="007874B5" w:rsidP="00B2424C">
            <w:r w:rsidRPr="00526243">
              <w:t> </w:t>
            </w:r>
          </w:p>
        </w:tc>
      </w:tr>
      <w:tr w:rsidR="007874B5" w:rsidRPr="00526243" w14:paraId="35E8BA39" w14:textId="77777777" w:rsidTr="00F94FDD">
        <w:trPr>
          <w:trHeight w:val="300"/>
        </w:trPr>
        <w:tc>
          <w:tcPr>
            <w:tcW w:w="1715" w:type="dxa"/>
            <w:tcBorders>
              <w:top w:val="nil"/>
              <w:left w:val="single" w:sz="4" w:space="0" w:color="auto"/>
              <w:bottom w:val="single" w:sz="4" w:space="0" w:color="auto"/>
              <w:right w:val="single" w:sz="4" w:space="0" w:color="auto"/>
            </w:tcBorders>
            <w:shd w:val="clear" w:color="auto" w:fill="auto"/>
            <w:vAlign w:val="center"/>
            <w:hideMark/>
          </w:tcPr>
          <w:p w14:paraId="31296534" w14:textId="77777777" w:rsidR="007874B5" w:rsidRPr="00526243" w:rsidRDefault="007874B5" w:rsidP="00B2424C">
            <w:pPr>
              <w:jc w:val="center"/>
            </w:pPr>
            <w:r w:rsidRPr="00526243">
              <w:t>IssueDate</w:t>
            </w:r>
          </w:p>
        </w:tc>
        <w:tc>
          <w:tcPr>
            <w:tcW w:w="1702" w:type="dxa"/>
            <w:tcBorders>
              <w:top w:val="nil"/>
              <w:left w:val="nil"/>
              <w:bottom w:val="single" w:sz="4" w:space="0" w:color="auto"/>
              <w:right w:val="single" w:sz="4" w:space="0" w:color="auto"/>
            </w:tcBorders>
            <w:shd w:val="clear" w:color="auto" w:fill="auto"/>
            <w:vAlign w:val="center"/>
            <w:hideMark/>
          </w:tcPr>
          <w:p w14:paraId="1C1C5788"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0656B581" w14:textId="77777777" w:rsidR="007874B5" w:rsidRPr="00526243" w:rsidRDefault="007874B5" w:rsidP="00B2424C">
            <w:pPr>
              <w:jc w:val="center"/>
            </w:pPr>
            <w:r w:rsidRPr="00526243">
              <w:t>Н</w:t>
            </w:r>
          </w:p>
        </w:tc>
        <w:tc>
          <w:tcPr>
            <w:tcW w:w="2608" w:type="dxa"/>
            <w:tcBorders>
              <w:top w:val="nil"/>
              <w:left w:val="nil"/>
              <w:bottom w:val="single" w:sz="4" w:space="0" w:color="auto"/>
              <w:right w:val="single" w:sz="4" w:space="0" w:color="auto"/>
            </w:tcBorders>
            <w:shd w:val="clear" w:color="auto" w:fill="auto"/>
            <w:vAlign w:val="center"/>
            <w:hideMark/>
          </w:tcPr>
          <w:p w14:paraId="477DD913" w14:textId="77777777" w:rsidR="007874B5" w:rsidRPr="00526243" w:rsidRDefault="007874B5" w:rsidP="00B2424C">
            <w:pPr>
              <w:jc w:val="center"/>
            </w:pPr>
            <w:r w:rsidRPr="00526243">
              <w:t>Дата выдачи</w:t>
            </w:r>
          </w:p>
        </w:tc>
        <w:tc>
          <w:tcPr>
            <w:tcW w:w="2353" w:type="dxa"/>
            <w:tcBorders>
              <w:top w:val="nil"/>
              <w:left w:val="nil"/>
              <w:bottom w:val="single" w:sz="4" w:space="0" w:color="auto"/>
              <w:right w:val="single" w:sz="4" w:space="0" w:color="auto"/>
            </w:tcBorders>
            <w:shd w:val="clear" w:color="auto" w:fill="auto"/>
            <w:vAlign w:val="center"/>
            <w:hideMark/>
          </w:tcPr>
          <w:p w14:paraId="41FD851E" w14:textId="77777777" w:rsidR="007874B5" w:rsidRPr="00526243" w:rsidRDefault="007874B5" w:rsidP="00B2424C">
            <w:r w:rsidRPr="00526243">
              <w:t> </w:t>
            </w:r>
          </w:p>
        </w:tc>
      </w:tr>
      <w:tr w:rsidR="007874B5" w:rsidRPr="006E5BF1" w14:paraId="0A7B4DB0" w14:textId="77777777" w:rsidTr="00F94FDD">
        <w:trPr>
          <w:trHeight w:val="600"/>
        </w:trPr>
        <w:tc>
          <w:tcPr>
            <w:tcW w:w="1715" w:type="dxa"/>
            <w:tcBorders>
              <w:top w:val="nil"/>
              <w:left w:val="single" w:sz="4" w:space="0" w:color="auto"/>
              <w:bottom w:val="single" w:sz="4" w:space="0" w:color="auto"/>
              <w:right w:val="single" w:sz="4" w:space="0" w:color="auto"/>
            </w:tcBorders>
            <w:shd w:val="clear" w:color="auto" w:fill="auto"/>
            <w:vAlign w:val="center"/>
            <w:hideMark/>
          </w:tcPr>
          <w:p w14:paraId="3C3CECE2" w14:textId="77777777" w:rsidR="007874B5" w:rsidRPr="00526243" w:rsidRDefault="007874B5" w:rsidP="00B2424C">
            <w:pPr>
              <w:jc w:val="center"/>
            </w:pPr>
            <w:r w:rsidRPr="00526243">
              <w:t>ExpiredDate</w:t>
            </w:r>
          </w:p>
        </w:tc>
        <w:tc>
          <w:tcPr>
            <w:tcW w:w="1702" w:type="dxa"/>
            <w:tcBorders>
              <w:top w:val="nil"/>
              <w:left w:val="nil"/>
              <w:bottom w:val="single" w:sz="4" w:space="0" w:color="auto"/>
              <w:right w:val="single" w:sz="4" w:space="0" w:color="auto"/>
            </w:tcBorders>
            <w:shd w:val="clear" w:color="auto" w:fill="auto"/>
            <w:vAlign w:val="center"/>
            <w:hideMark/>
          </w:tcPr>
          <w:p w14:paraId="08585B38"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40B020E7" w14:textId="77777777" w:rsidR="007874B5" w:rsidRPr="00526243" w:rsidRDefault="007874B5" w:rsidP="00B2424C">
            <w:pPr>
              <w:jc w:val="center"/>
            </w:pPr>
            <w:r w:rsidRPr="00526243">
              <w:t>Н</w:t>
            </w:r>
          </w:p>
        </w:tc>
        <w:tc>
          <w:tcPr>
            <w:tcW w:w="2608" w:type="dxa"/>
            <w:tcBorders>
              <w:top w:val="nil"/>
              <w:left w:val="nil"/>
              <w:bottom w:val="single" w:sz="4" w:space="0" w:color="auto"/>
              <w:right w:val="single" w:sz="4" w:space="0" w:color="auto"/>
            </w:tcBorders>
            <w:shd w:val="clear" w:color="auto" w:fill="auto"/>
            <w:vAlign w:val="center"/>
            <w:hideMark/>
          </w:tcPr>
          <w:p w14:paraId="3FEB022E" w14:textId="77777777" w:rsidR="007874B5" w:rsidRPr="00526243" w:rsidRDefault="007874B5" w:rsidP="00B2424C">
            <w:pPr>
              <w:jc w:val="center"/>
            </w:pPr>
            <w:r w:rsidRPr="00526243">
              <w:t>Дата истечения срока действия</w:t>
            </w:r>
          </w:p>
        </w:tc>
        <w:tc>
          <w:tcPr>
            <w:tcW w:w="2353" w:type="dxa"/>
            <w:tcBorders>
              <w:top w:val="nil"/>
              <w:left w:val="nil"/>
              <w:bottom w:val="single" w:sz="4" w:space="0" w:color="auto"/>
              <w:right w:val="single" w:sz="4" w:space="0" w:color="auto"/>
            </w:tcBorders>
            <w:shd w:val="clear" w:color="auto" w:fill="auto"/>
            <w:vAlign w:val="center"/>
            <w:hideMark/>
          </w:tcPr>
          <w:p w14:paraId="35BF6465" w14:textId="77777777" w:rsidR="007874B5" w:rsidRPr="009F766E" w:rsidRDefault="007874B5" w:rsidP="00B2424C">
            <w:pPr>
              <w:rPr>
                <w:i/>
              </w:rPr>
            </w:pPr>
            <w:r w:rsidRPr="009F766E">
              <w:rPr>
                <w:i/>
              </w:rPr>
              <w:t>Если не указана, считается бессрочным</w:t>
            </w:r>
          </w:p>
        </w:tc>
      </w:tr>
      <w:tr w:rsidR="007874B5" w:rsidRPr="00526243" w14:paraId="784ABC5F" w14:textId="77777777" w:rsidTr="00F94FDD">
        <w:trPr>
          <w:trHeight w:val="600"/>
        </w:trPr>
        <w:tc>
          <w:tcPr>
            <w:tcW w:w="1715" w:type="dxa"/>
            <w:tcBorders>
              <w:top w:val="nil"/>
              <w:left w:val="single" w:sz="4" w:space="0" w:color="auto"/>
              <w:bottom w:val="single" w:sz="4" w:space="0" w:color="auto"/>
              <w:right w:val="single" w:sz="4" w:space="0" w:color="auto"/>
            </w:tcBorders>
            <w:shd w:val="clear" w:color="auto" w:fill="auto"/>
            <w:vAlign w:val="center"/>
            <w:hideMark/>
          </w:tcPr>
          <w:p w14:paraId="376007FE" w14:textId="77777777" w:rsidR="007874B5" w:rsidRPr="00526243" w:rsidRDefault="007874B5" w:rsidP="00B2424C">
            <w:pPr>
              <w:jc w:val="center"/>
            </w:pPr>
            <w:r w:rsidRPr="00526243">
              <w:t>Deleted</w:t>
            </w:r>
          </w:p>
        </w:tc>
        <w:tc>
          <w:tcPr>
            <w:tcW w:w="1702" w:type="dxa"/>
            <w:tcBorders>
              <w:top w:val="nil"/>
              <w:left w:val="nil"/>
              <w:bottom w:val="single" w:sz="4" w:space="0" w:color="auto"/>
              <w:right w:val="single" w:sz="4" w:space="0" w:color="auto"/>
            </w:tcBorders>
            <w:shd w:val="clear" w:color="auto" w:fill="auto"/>
            <w:vAlign w:val="center"/>
            <w:hideMark/>
          </w:tcPr>
          <w:p w14:paraId="7A1F77CF"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2444268E" w14:textId="77777777" w:rsidR="007874B5" w:rsidRPr="00526243" w:rsidRDefault="007874B5" w:rsidP="00B2424C">
            <w:pPr>
              <w:jc w:val="center"/>
            </w:pPr>
            <w:r w:rsidRPr="00526243">
              <w:t>Н</w:t>
            </w:r>
          </w:p>
        </w:tc>
        <w:tc>
          <w:tcPr>
            <w:tcW w:w="2608" w:type="dxa"/>
            <w:tcBorders>
              <w:top w:val="nil"/>
              <w:left w:val="nil"/>
              <w:bottom w:val="single" w:sz="4" w:space="0" w:color="auto"/>
              <w:right w:val="single" w:sz="4" w:space="0" w:color="auto"/>
            </w:tcBorders>
            <w:shd w:val="clear" w:color="auto" w:fill="auto"/>
            <w:vAlign w:val="center"/>
            <w:hideMark/>
          </w:tcPr>
          <w:p w14:paraId="6587CDDB" w14:textId="77777777" w:rsidR="007874B5" w:rsidRPr="00526243" w:rsidRDefault="007874B5" w:rsidP="00B2424C">
            <w:pPr>
              <w:jc w:val="center"/>
            </w:pPr>
            <w:r w:rsidRPr="00526243">
              <w:t>Признак «Удален»</w:t>
            </w:r>
          </w:p>
        </w:tc>
        <w:tc>
          <w:tcPr>
            <w:tcW w:w="2353" w:type="dxa"/>
            <w:tcBorders>
              <w:top w:val="nil"/>
              <w:left w:val="nil"/>
              <w:bottom w:val="single" w:sz="4" w:space="0" w:color="auto"/>
              <w:right w:val="single" w:sz="4" w:space="0" w:color="auto"/>
            </w:tcBorders>
            <w:shd w:val="clear" w:color="auto" w:fill="auto"/>
            <w:vAlign w:val="center"/>
            <w:hideMark/>
          </w:tcPr>
          <w:p w14:paraId="25F13436"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316CB371" w14:textId="77777777" w:rsidR="007874B5" w:rsidRPr="009F766E" w:rsidRDefault="007874B5" w:rsidP="00B2424C">
            <w:pPr>
              <w:rPr>
                <w:i/>
              </w:rPr>
            </w:pPr>
          </w:p>
          <w:p w14:paraId="322CB5E4" w14:textId="77777777" w:rsidR="007874B5" w:rsidRPr="00526243" w:rsidRDefault="007874B5" w:rsidP="00B2424C">
            <w:r w:rsidRPr="00526243">
              <w:rPr>
                <w:i/>
              </w:rPr>
              <w:t xml:space="preserve">Принимает значение </w:t>
            </w:r>
            <w:r w:rsidRPr="00526243">
              <w:rPr>
                <w:b/>
                <w:i/>
              </w:rPr>
              <w:t>true</w:t>
            </w:r>
          </w:p>
        </w:tc>
      </w:tr>
    </w:tbl>
    <w:p w14:paraId="662992D4" w14:textId="77777777" w:rsidR="007874B5" w:rsidRPr="00526243" w:rsidRDefault="007874B5" w:rsidP="00B2424C"/>
    <w:p w14:paraId="63F2B4D7" w14:textId="77777777" w:rsidR="007874B5" w:rsidRPr="009F766E" w:rsidRDefault="007874B5" w:rsidP="00B2424C">
      <w:pPr>
        <w:rPr>
          <w:szCs w:val="28"/>
        </w:rPr>
      </w:pPr>
      <w:r w:rsidRPr="009F766E">
        <w:rPr>
          <w:b/>
          <w:i/>
          <w:szCs w:val="28"/>
        </w:rPr>
        <w:t xml:space="preserve">6) </w:t>
      </w:r>
      <w:r w:rsidRPr="00526243">
        <w:rPr>
          <w:b/>
          <w:i/>
          <w:szCs w:val="28"/>
        </w:rPr>
        <w:t>EducationProgramType</w:t>
      </w:r>
      <w:r w:rsidRPr="009F766E">
        <w:rPr>
          <w:b/>
          <w:i/>
          <w:szCs w:val="28"/>
        </w:rPr>
        <w:t xml:space="preserve"> </w:t>
      </w:r>
      <w:r w:rsidRPr="009F766E">
        <w:rPr>
          <w:szCs w:val="28"/>
        </w:rPr>
        <w:t>– структура данных о типах образовательных программ</w:t>
      </w:r>
    </w:p>
    <w:p w14:paraId="71109689"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5FE0876F"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6BFE55"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5E08C065"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10C9C167"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270D56AC"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45C2DE8C" w14:textId="77777777" w:rsidR="007874B5" w:rsidRPr="00526243" w:rsidRDefault="007874B5" w:rsidP="00B2424C">
            <w:pPr>
              <w:jc w:val="center"/>
              <w:rPr>
                <w:b/>
              </w:rPr>
            </w:pPr>
            <w:r w:rsidRPr="00526243">
              <w:rPr>
                <w:b/>
              </w:rPr>
              <w:t>Комментарий</w:t>
            </w:r>
          </w:p>
        </w:tc>
      </w:tr>
      <w:tr w:rsidR="007874B5" w:rsidRPr="006E5BF1" w14:paraId="24AA90A2"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3B8A0B7" w14:textId="77777777" w:rsidR="007874B5" w:rsidRPr="00526243" w:rsidRDefault="007874B5" w:rsidP="00B2424C">
            <w:pPr>
              <w:jc w:val="center"/>
            </w:pPr>
            <w:r w:rsidRPr="00526243">
              <w:t>EducationProgramKind</w:t>
            </w:r>
          </w:p>
        </w:tc>
        <w:tc>
          <w:tcPr>
            <w:tcW w:w="1701" w:type="dxa"/>
            <w:tcBorders>
              <w:top w:val="nil"/>
              <w:left w:val="nil"/>
              <w:bottom w:val="single" w:sz="4" w:space="0" w:color="auto"/>
              <w:right w:val="single" w:sz="4" w:space="0" w:color="auto"/>
            </w:tcBorders>
            <w:shd w:val="clear" w:color="auto" w:fill="auto"/>
            <w:vAlign w:val="center"/>
            <w:hideMark/>
          </w:tcPr>
          <w:p w14:paraId="1CFA5BD5"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4BA1BB9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6A58491" w14:textId="77777777" w:rsidR="007874B5" w:rsidRPr="00526243" w:rsidRDefault="007874B5" w:rsidP="00B2424C">
            <w:pPr>
              <w:jc w:val="center"/>
            </w:pPr>
            <w:r w:rsidRPr="00526243">
              <w:t>Уровень образования</w:t>
            </w:r>
          </w:p>
        </w:tc>
        <w:tc>
          <w:tcPr>
            <w:tcW w:w="2410" w:type="dxa"/>
            <w:tcBorders>
              <w:top w:val="nil"/>
              <w:left w:val="nil"/>
              <w:bottom w:val="single" w:sz="4" w:space="0" w:color="auto"/>
              <w:right w:val="single" w:sz="4" w:space="0" w:color="auto"/>
            </w:tcBorders>
            <w:shd w:val="clear" w:color="auto" w:fill="auto"/>
            <w:vAlign w:val="center"/>
            <w:hideMark/>
          </w:tcPr>
          <w:p w14:paraId="66DB6ED0" w14:textId="77777777" w:rsidR="007874B5" w:rsidRPr="009F766E" w:rsidRDefault="007874B5" w:rsidP="00B2424C">
            <w:pPr>
              <w:rPr>
                <w:i/>
              </w:rPr>
            </w:pPr>
            <w:r w:rsidRPr="009F766E">
              <w:rPr>
                <w:i/>
              </w:rPr>
              <w:t>Принимает значение из справочника.</w:t>
            </w:r>
          </w:p>
          <w:p w14:paraId="0B370DFD" w14:textId="77777777" w:rsidR="007874B5" w:rsidRPr="009F766E" w:rsidRDefault="007874B5" w:rsidP="00B2424C">
            <w:pPr>
              <w:rPr>
                <w:i/>
              </w:rPr>
            </w:pPr>
          </w:p>
          <w:p w14:paraId="5A205004" w14:textId="77777777" w:rsidR="007874B5" w:rsidRPr="009F766E" w:rsidRDefault="007874B5" w:rsidP="00B2424C">
            <w:r w:rsidRPr="009F766E">
              <w:rPr>
                <w:i/>
              </w:rPr>
              <w:t>См. Таблица №2 Приложение №1</w:t>
            </w:r>
          </w:p>
        </w:tc>
      </w:tr>
      <w:tr w:rsidR="007874B5" w:rsidRPr="00526243" w14:paraId="598B6610"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E7B4EE6" w14:textId="77777777" w:rsidR="007874B5" w:rsidRPr="00526243" w:rsidRDefault="007874B5" w:rsidP="00B2424C">
            <w:pPr>
              <w:jc w:val="center"/>
            </w:pPr>
            <w:r w:rsidRPr="00526243">
              <w:t>EducationProgramName</w:t>
            </w:r>
          </w:p>
        </w:tc>
        <w:tc>
          <w:tcPr>
            <w:tcW w:w="1701" w:type="dxa"/>
            <w:tcBorders>
              <w:top w:val="nil"/>
              <w:left w:val="nil"/>
              <w:bottom w:val="single" w:sz="4" w:space="0" w:color="auto"/>
              <w:right w:val="single" w:sz="4" w:space="0" w:color="auto"/>
            </w:tcBorders>
            <w:shd w:val="clear" w:color="auto" w:fill="auto"/>
            <w:vAlign w:val="center"/>
            <w:hideMark/>
          </w:tcPr>
          <w:p w14:paraId="1B8EA24D"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9F52828"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D126B9C" w14:textId="77777777" w:rsidR="007874B5" w:rsidRPr="00526243" w:rsidRDefault="007874B5" w:rsidP="00B2424C">
            <w:pPr>
              <w:jc w:val="center"/>
            </w:pPr>
            <w:r w:rsidRPr="00526243">
              <w:t>Наименование образовательной программы</w:t>
            </w:r>
          </w:p>
        </w:tc>
        <w:tc>
          <w:tcPr>
            <w:tcW w:w="2410" w:type="dxa"/>
            <w:tcBorders>
              <w:top w:val="nil"/>
              <w:left w:val="nil"/>
              <w:bottom w:val="single" w:sz="4" w:space="0" w:color="auto"/>
              <w:right w:val="single" w:sz="4" w:space="0" w:color="auto"/>
            </w:tcBorders>
            <w:shd w:val="clear" w:color="auto" w:fill="auto"/>
            <w:vAlign w:val="center"/>
            <w:hideMark/>
          </w:tcPr>
          <w:p w14:paraId="26B71AC9" w14:textId="77777777" w:rsidR="007874B5" w:rsidRPr="00526243" w:rsidRDefault="007874B5" w:rsidP="00B2424C">
            <w:r w:rsidRPr="00526243">
              <w:t> </w:t>
            </w:r>
          </w:p>
        </w:tc>
      </w:tr>
    </w:tbl>
    <w:p w14:paraId="53D753DF" w14:textId="77777777" w:rsidR="007874B5" w:rsidRPr="00526243" w:rsidRDefault="007874B5" w:rsidP="00B2424C"/>
    <w:p w14:paraId="06B9669C" w14:textId="77777777" w:rsidR="007874B5" w:rsidRPr="00526243" w:rsidRDefault="007874B5" w:rsidP="00B2424C">
      <w:pPr>
        <w:rPr>
          <w:i/>
        </w:rPr>
      </w:pPr>
      <w:r w:rsidRPr="00526243">
        <w:rPr>
          <w:i/>
        </w:rPr>
        <w:t>Контрольный 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7874B5" w:rsidRPr="00526243" w14:paraId="5C222B76" w14:textId="77777777" w:rsidTr="00F94FDD">
        <w:tc>
          <w:tcPr>
            <w:tcW w:w="9571" w:type="dxa"/>
            <w:shd w:val="clear" w:color="auto" w:fill="auto"/>
          </w:tcPr>
          <w:p w14:paraId="11A224EC" w14:textId="77777777" w:rsidR="007874B5" w:rsidRPr="00CC270C" w:rsidRDefault="007874B5" w:rsidP="00B2424C">
            <w:pPr>
              <w:shd w:val="clear" w:color="auto" w:fill="D9D9D9"/>
              <w:rPr>
                <w:rFonts w:ascii="Courier New" w:hAnsi="Courier New" w:cs="Courier New"/>
                <w:lang w:val="en-US"/>
              </w:rPr>
            </w:pPr>
            <w:r w:rsidRPr="00CC270C">
              <w:rPr>
                <w:lang w:val="en-US"/>
              </w:rPr>
              <w:t>&lt;</w:t>
            </w:r>
            <w:r w:rsidRPr="00CC270C">
              <w:rPr>
                <w:rFonts w:ascii="Courier New" w:hAnsi="Courier New" w:cs="Courier New"/>
                <w:lang w:val="en-US"/>
              </w:rPr>
              <w:t>soapenv:Envelope xmlns:soapenv="http://schemas.xmlsoap.org/soap/envelope/" xmlns:ws="http://ws.iac.spb.ru/"&gt;</w:t>
            </w:r>
          </w:p>
          <w:p w14:paraId="146F38B2" w14:textId="77777777" w:rsidR="007874B5" w:rsidRPr="00CC270C" w:rsidRDefault="007874B5" w:rsidP="00B2424C">
            <w:pPr>
              <w:shd w:val="clear" w:color="auto" w:fill="D9D9D9"/>
              <w:rPr>
                <w:rFonts w:ascii="Courier New" w:hAnsi="Courier New" w:cs="Courier New"/>
                <w:lang w:val="en-US"/>
              </w:rPr>
            </w:pPr>
            <w:r w:rsidRPr="00CC270C">
              <w:rPr>
                <w:rFonts w:ascii="Courier New" w:hAnsi="Courier New" w:cs="Courier New"/>
                <w:lang w:val="en-US"/>
              </w:rPr>
              <w:t xml:space="preserve">   &lt;soapenv:Header/&gt;</w:t>
            </w:r>
          </w:p>
          <w:p w14:paraId="09DEB8AB" w14:textId="77777777" w:rsidR="007874B5" w:rsidRPr="00CC270C" w:rsidRDefault="007874B5" w:rsidP="00B2424C">
            <w:pPr>
              <w:shd w:val="clear" w:color="auto" w:fill="D9D9D9"/>
              <w:rPr>
                <w:rFonts w:ascii="Courier New" w:hAnsi="Courier New" w:cs="Courier New"/>
                <w:lang w:val="en-US"/>
              </w:rPr>
            </w:pPr>
            <w:r w:rsidRPr="00CC270C">
              <w:rPr>
                <w:rFonts w:ascii="Courier New" w:hAnsi="Courier New" w:cs="Courier New"/>
                <w:lang w:val="en-US"/>
              </w:rPr>
              <w:t xml:space="preserve">   &lt;soapenv:Body&gt;</w:t>
            </w:r>
          </w:p>
          <w:p w14:paraId="405F2DD8" w14:textId="77777777" w:rsidR="007874B5" w:rsidRPr="00CC270C" w:rsidRDefault="007874B5" w:rsidP="00B2424C">
            <w:pPr>
              <w:shd w:val="clear" w:color="auto" w:fill="D9D9D9"/>
              <w:rPr>
                <w:rFonts w:ascii="Courier New" w:hAnsi="Courier New" w:cs="Courier New"/>
                <w:lang w:val="en-US"/>
              </w:rPr>
            </w:pPr>
            <w:r w:rsidRPr="00CC270C">
              <w:rPr>
                <w:rFonts w:ascii="Courier New" w:hAnsi="Courier New" w:cs="Courier New"/>
                <w:lang w:val="en-US"/>
              </w:rPr>
              <w:t xml:space="preserve">      &lt;ws:FindCompanies&gt;</w:t>
            </w:r>
          </w:p>
          <w:p w14:paraId="1E6E9A60" w14:textId="77777777" w:rsidR="007874B5" w:rsidRPr="00CC270C" w:rsidRDefault="007874B5" w:rsidP="00B2424C">
            <w:pPr>
              <w:shd w:val="clear" w:color="auto" w:fill="D9D9D9"/>
              <w:rPr>
                <w:rFonts w:ascii="Courier New" w:hAnsi="Courier New" w:cs="Courier New"/>
                <w:lang w:val="en-US"/>
              </w:rPr>
            </w:pPr>
            <w:r w:rsidRPr="00CC270C">
              <w:rPr>
                <w:rFonts w:ascii="Courier New" w:hAnsi="Courier New" w:cs="Courier New"/>
                <w:lang w:val="en-US"/>
              </w:rPr>
              <w:t xml:space="preserve">         &lt;!--Optional:--&gt;</w:t>
            </w:r>
          </w:p>
          <w:p w14:paraId="142525BA" w14:textId="77777777" w:rsidR="007874B5" w:rsidRPr="00CC270C" w:rsidRDefault="007874B5" w:rsidP="00B2424C">
            <w:pPr>
              <w:shd w:val="clear" w:color="auto" w:fill="D9D9D9"/>
              <w:rPr>
                <w:rFonts w:ascii="Courier New" w:hAnsi="Courier New" w:cs="Courier New"/>
                <w:lang w:val="en-US"/>
              </w:rPr>
            </w:pPr>
            <w:r w:rsidRPr="00CC270C">
              <w:rPr>
                <w:rFonts w:ascii="Courier New" w:hAnsi="Courier New" w:cs="Courier New"/>
                <w:lang w:val="en-US"/>
              </w:rPr>
              <w:t xml:space="preserve">         &lt;ws:Pattern&gt;</w:t>
            </w:r>
          </w:p>
          <w:p w14:paraId="702503AB" w14:textId="77777777" w:rsidR="007874B5" w:rsidRPr="00CC270C" w:rsidRDefault="007874B5" w:rsidP="00B2424C">
            <w:pPr>
              <w:shd w:val="clear" w:color="auto" w:fill="D9D9D9"/>
              <w:rPr>
                <w:rFonts w:ascii="Courier New" w:hAnsi="Courier New" w:cs="Courier New"/>
                <w:lang w:val="en-US"/>
              </w:rPr>
            </w:pPr>
            <w:r w:rsidRPr="00CC270C">
              <w:rPr>
                <w:rFonts w:ascii="Courier New" w:hAnsi="Courier New" w:cs="Courier New"/>
                <w:lang w:val="en-US"/>
              </w:rPr>
              <w:t xml:space="preserve">            &lt;ws:Organization</w:t>
            </w:r>
            <w:r w:rsidRPr="00211936">
              <w:rPr>
                <w:rFonts w:ascii="Courier New" w:hAnsi="Courier New" w:cs="Courier New"/>
              </w:rPr>
              <w:t>Т</w:t>
            </w:r>
            <w:r w:rsidRPr="00CC270C">
              <w:rPr>
                <w:rFonts w:ascii="Courier New" w:hAnsi="Courier New" w:cs="Courier New"/>
                <w:lang w:val="en-US"/>
              </w:rPr>
              <w:t>ype&gt;UL&lt;/ws:Organization</w:t>
            </w:r>
            <w:r w:rsidRPr="00211936">
              <w:rPr>
                <w:rFonts w:ascii="Courier New" w:hAnsi="Courier New" w:cs="Courier New"/>
              </w:rPr>
              <w:t>Т</w:t>
            </w:r>
            <w:r w:rsidRPr="00CC270C">
              <w:rPr>
                <w:rFonts w:ascii="Courier New" w:hAnsi="Courier New" w:cs="Courier New"/>
                <w:lang w:val="en-US"/>
              </w:rPr>
              <w:t>ype&gt;</w:t>
            </w:r>
          </w:p>
          <w:p w14:paraId="570AB2AD" w14:textId="77777777" w:rsidR="007874B5" w:rsidRPr="00CC270C" w:rsidRDefault="007874B5" w:rsidP="00B2424C">
            <w:pPr>
              <w:shd w:val="clear" w:color="auto" w:fill="D9D9D9"/>
              <w:rPr>
                <w:rFonts w:ascii="Courier New" w:hAnsi="Courier New" w:cs="Courier New"/>
                <w:lang w:val="en-US"/>
              </w:rPr>
            </w:pPr>
            <w:r w:rsidRPr="00CC270C">
              <w:rPr>
                <w:rFonts w:ascii="Courier New" w:hAnsi="Courier New" w:cs="Courier New"/>
                <w:lang w:val="en-US"/>
              </w:rPr>
              <w:t xml:space="preserve">            &lt;ws:OGRN&gt;123123123123&lt;/ws:OGRN&gt;</w:t>
            </w:r>
          </w:p>
          <w:p w14:paraId="507584EB" w14:textId="77777777" w:rsidR="007874B5" w:rsidRPr="00CC270C" w:rsidRDefault="007874B5" w:rsidP="00B2424C">
            <w:pPr>
              <w:shd w:val="clear" w:color="auto" w:fill="D9D9D9"/>
              <w:rPr>
                <w:rFonts w:ascii="Courier New" w:hAnsi="Courier New" w:cs="Courier New"/>
                <w:lang w:val="en-US"/>
              </w:rPr>
            </w:pPr>
            <w:r w:rsidRPr="00CC270C">
              <w:rPr>
                <w:rFonts w:ascii="Courier New" w:hAnsi="Courier New" w:cs="Courier New"/>
                <w:lang w:val="en-US"/>
              </w:rPr>
              <w:t xml:space="preserve">            &lt;ws:Shifts&gt;0&lt;/ws:Shifts&gt;</w:t>
            </w:r>
          </w:p>
          <w:p w14:paraId="4778FEB1" w14:textId="77777777" w:rsidR="007874B5" w:rsidRPr="00CC270C" w:rsidRDefault="007874B5" w:rsidP="00B2424C">
            <w:pPr>
              <w:shd w:val="clear" w:color="auto" w:fill="D9D9D9"/>
              <w:rPr>
                <w:rFonts w:ascii="Courier New" w:hAnsi="Courier New" w:cs="Courier New"/>
                <w:lang w:val="en-US"/>
              </w:rPr>
            </w:pPr>
            <w:r w:rsidRPr="00CC270C">
              <w:rPr>
                <w:rFonts w:ascii="Courier New" w:hAnsi="Courier New" w:cs="Courier New"/>
                <w:lang w:val="en-US"/>
              </w:rPr>
              <w:t xml:space="preserve">            &lt;ws:Citizenship&gt;0&lt;/ws:Citizenship&gt;</w:t>
            </w:r>
          </w:p>
          <w:p w14:paraId="07CFA58B" w14:textId="77777777" w:rsidR="007874B5" w:rsidRPr="00CC270C" w:rsidRDefault="007874B5" w:rsidP="00B2424C">
            <w:pPr>
              <w:shd w:val="clear" w:color="auto" w:fill="D9D9D9"/>
              <w:rPr>
                <w:rFonts w:ascii="Courier New" w:hAnsi="Courier New" w:cs="Courier New"/>
                <w:lang w:val="en-US"/>
              </w:rPr>
            </w:pPr>
            <w:r w:rsidRPr="00CC270C">
              <w:rPr>
                <w:rFonts w:ascii="Courier New" w:hAnsi="Courier New" w:cs="Courier New"/>
                <w:lang w:val="en-US"/>
              </w:rPr>
              <w:t xml:space="preserve">            &lt;ws:IsFilial&gt;0&lt;/ws:IsFilial&gt;</w:t>
            </w:r>
          </w:p>
          <w:p w14:paraId="440E85C9" w14:textId="77777777" w:rsidR="007874B5" w:rsidRPr="00CC270C" w:rsidRDefault="007874B5" w:rsidP="00B2424C">
            <w:pPr>
              <w:shd w:val="clear" w:color="auto" w:fill="D9D9D9"/>
              <w:rPr>
                <w:rFonts w:ascii="Courier New" w:hAnsi="Courier New" w:cs="Courier New"/>
                <w:lang w:val="en-US"/>
              </w:rPr>
            </w:pPr>
            <w:r w:rsidRPr="00CC270C">
              <w:rPr>
                <w:rFonts w:ascii="Courier New" w:hAnsi="Courier New" w:cs="Courier New"/>
                <w:lang w:val="en-US"/>
              </w:rPr>
              <w:t xml:space="preserve">            &lt;ws:WorkStatus&gt;1&lt;/ws:WorkStatus&gt;</w:t>
            </w:r>
          </w:p>
          <w:p w14:paraId="7C2F4403" w14:textId="77777777" w:rsidR="007874B5" w:rsidRPr="00CC270C" w:rsidRDefault="007874B5" w:rsidP="00B2424C">
            <w:pPr>
              <w:shd w:val="clear" w:color="auto" w:fill="D9D9D9"/>
              <w:rPr>
                <w:rFonts w:ascii="Courier New" w:hAnsi="Courier New" w:cs="Courier New"/>
                <w:lang w:val="en-US"/>
              </w:rPr>
            </w:pPr>
            <w:r w:rsidRPr="00CC270C">
              <w:rPr>
                <w:rFonts w:ascii="Courier New" w:hAnsi="Courier New" w:cs="Courier New"/>
                <w:lang w:val="en-US"/>
              </w:rPr>
              <w:t xml:space="preserve">            &lt;ws:OwnershipType&gt;1&lt;/ws:OwnershipType&gt;</w:t>
            </w:r>
          </w:p>
          <w:p w14:paraId="3C5118AF" w14:textId="77777777" w:rsidR="007874B5" w:rsidRPr="00CC270C" w:rsidRDefault="007874B5" w:rsidP="00B2424C">
            <w:pPr>
              <w:shd w:val="clear" w:color="auto" w:fill="D9D9D9"/>
              <w:rPr>
                <w:rFonts w:ascii="Courier New" w:hAnsi="Courier New" w:cs="Courier New"/>
                <w:lang w:val="en-US"/>
              </w:rPr>
            </w:pPr>
            <w:r w:rsidRPr="00CC270C">
              <w:rPr>
                <w:rFonts w:ascii="Courier New" w:hAnsi="Courier New" w:cs="Courier New"/>
                <w:lang w:val="en-US"/>
              </w:rPr>
              <w:t xml:space="preserve">            &lt;ws:TypeByFounder&gt;0&lt;/ws:TypeByFounder&gt;</w:t>
            </w:r>
          </w:p>
          <w:p w14:paraId="0E2CB324" w14:textId="77777777" w:rsidR="007874B5" w:rsidRPr="00CC270C" w:rsidRDefault="007874B5" w:rsidP="00B2424C">
            <w:pPr>
              <w:shd w:val="clear" w:color="auto" w:fill="D9D9D9"/>
              <w:rPr>
                <w:rFonts w:ascii="Courier New" w:hAnsi="Courier New" w:cs="Courier New"/>
                <w:lang w:val="en-US"/>
              </w:rPr>
            </w:pPr>
            <w:r w:rsidRPr="00CC270C">
              <w:rPr>
                <w:rFonts w:ascii="Courier New" w:hAnsi="Courier New" w:cs="Courier New"/>
                <w:lang w:val="en-US"/>
              </w:rPr>
              <w:t xml:space="preserve">            &lt;ws:Constitution&gt;0&lt;/ws:Constitution&gt;</w:t>
            </w:r>
          </w:p>
          <w:p w14:paraId="63E11D14" w14:textId="77777777" w:rsidR="007874B5" w:rsidRPr="00CC270C" w:rsidRDefault="007874B5" w:rsidP="00B2424C">
            <w:pPr>
              <w:shd w:val="clear" w:color="auto" w:fill="D9D9D9"/>
              <w:rPr>
                <w:rFonts w:ascii="Courier New" w:hAnsi="Courier New" w:cs="Courier New"/>
                <w:lang w:val="en-US"/>
              </w:rPr>
            </w:pPr>
            <w:r w:rsidRPr="00CC270C">
              <w:rPr>
                <w:rFonts w:ascii="Courier New" w:hAnsi="Courier New" w:cs="Courier New"/>
                <w:lang w:val="en-US"/>
              </w:rPr>
              <w:t xml:space="preserve">            &lt;ws:ActualCount&gt;0&lt;/ws:ActualCount&gt;</w:t>
            </w:r>
          </w:p>
          <w:p w14:paraId="4E258086" w14:textId="77777777" w:rsidR="007874B5" w:rsidRPr="00CC270C" w:rsidRDefault="007874B5" w:rsidP="00B2424C">
            <w:pPr>
              <w:shd w:val="clear" w:color="auto" w:fill="D9D9D9"/>
              <w:rPr>
                <w:rFonts w:ascii="Courier New" w:hAnsi="Courier New" w:cs="Courier New"/>
                <w:lang w:val="en-US"/>
              </w:rPr>
            </w:pPr>
            <w:r w:rsidRPr="00CC270C">
              <w:rPr>
                <w:rFonts w:ascii="Courier New" w:hAnsi="Courier New" w:cs="Courier New"/>
                <w:lang w:val="en-US"/>
              </w:rPr>
              <w:t xml:space="preserve">            &lt;ws:MaxCount&gt;0&lt;/ws:MaxCount&gt;</w:t>
            </w:r>
          </w:p>
          <w:p w14:paraId="0FC082FA" w14:textId="77777777" w:rsidR="007874B5" w:rsidRPr="00CC270C" w:rsidRDefault="007874B5" w:rsidP="00B2424C">
            <w:pPr>
              <w:shd w:val="clear" w:color="auto" w:fill="D9D9D9"/>
              <w:rPr>
                <w:rFonts w:ascii="Courier New" w:hAnsi="Courier New" w:cs="Courier New"/>
                <w:lang w:val="en-US"/>
              </w:rPr>
            </w:pPr>
            <w:r w:rsidRPr="00CC270C">
              <w:rPr>
                <w:rFonts w:ascii="Courier New" w:hAnsi="Courier New" w:cs="Courier New"/>
                <w:lang w:val="en-US"/>
              </w:rPr>
              <w:t xml:space="preserve">            &lt;ws:Deleted&gt;false&lt;/ws:Deleted&gt;</w:t>
            </w:r>
          </w:p>
          <w:p w14:paraId="676D72AE" w14:textId="77777777" w:rsidR="007874B5" w:rsidRPr="00CC270C" w:rsidRDefault="007874B5" w:rsidP="00B2424C">
            <w:pPr>
              <w:shd w:val="clear" w:color="auto" w:fill="D9D9D9"/>
              <w:rPr>
                <w:rFonts w:ascii="Courier New" w:hAnsi="Courier New" w:cs="Courier New"/>
                <w:lang w:val="en-US"/>
              </w:rPr>
            </w:pPr>
            <w:r w:rsidRPr="00CC270C">
              <w:rPr>
                <w:rFonts w:ascii="Courier New" w:hAnsi="Courier New" w:cs="Courier New"/>
                <w:lang w:val="en-US"/>
              </w:rPr>
              <w:t xml:space="preserve">         &lt;/ws:Pattern&gt;</w:t>
            </w:r>
          </w:p>
          <w:p w14:paraId="6CD57073" w14:textId="77777777" w:rsidR="007874B5" w:rsidRPr="00CC270C" w:rsidRDefault="007874B5" w:rsidP="00B2424C">
            <w:pPr>
              <w:shd w:val="clear" w:color="auto" w:fill="D9D9D9"/>
              <w:rPr>
                <w:rFonts w:ascii="Courier New" w:hAnsi="Courier New" w:cs="Courier New"/>
                <w:lang w:val="en-US"/>
              </w:rPr>
            </w:pPr>
            <w:r w:rsidRPr="00CC270C">
              <w:rPr>
                <w:rFonts w:ascii="Courier New" w:hAnsi="Courier New" w:cs="Courier New"/>
                <w:lang w:val="en-US"/>
              </w:rPr>
              <w:t xml:space="preserve">      &lt;/ws:FindCompanies&gt;</w:t>
            </w:r>
          </w:p>
          <w:p w14:paraId="5347D38D" w14:textId="77777777" w:rsidR="007874B5" w:rsidRPr="00CC270C" w:rsidRDefault="007874B5" w:rsidP="00B2424C">
            <w:pPr>
              <w:shd w:val="clear" w:color="auto" w:fill="D9D9D9"/>
              <w:rPr>
                <w:rFonts w:ascii="Courier New" w:hAnsi="Courier New" w:cs="Courier New"/>
                <w:lang w:val="en-US"/>
              </w:rPr>
            </w:pPr>
            <w:r w:rsidRPr="00CC270C">
              <w:rPr>
                <w:rFonts w:ascii="Courier New" w:hAnsi="Courier New" w:cs="Courier New"/>
                <w:lang w:val="en-US"/>
              </w:rPr>
              <w:t xml:space="preserve">   &lt;/soapenv:Body&gt;</w:t>
            </w:r>
          </w:p>
          <w:p w14:paraId="058BB818" w14:textId="77777777" w:rsidR="007874B5" w:rsidRPr="000543F2" w:rsidRDefault="007874B5" w:rsidP="00B2424C">
            <w:pPr>
              <w:shd w:val="clear" w:color="auto" w:fill="D9D9D9"/>
            </w:pPr>
            <w:r w:rsidRPr="00211936">
              <w:rPr>
                <w:rFonts w:ascii="Courier New" w:hAnsi="Courier New" w:cs="Courier New"/>
              </w:rPr>
              <w:t>&lt;/soapenv:Envelope&gt;</w:t>
            </w:r>
          </w:p>
        </w:tc>
      </w:tr>
    </w:tbl>
    <w:p w14:paraId="25EA374B" w14:textId="77777777" w:rsidR="007874B5" w:rsidRPr="00526243" w:rsidRDefault="007874B5" w:rsidP="00B2424C"/>
    <w:p w14:paraId="25580187" w14:textId="77777777" w:rsidR="007874B5" w:rsidRPr="002E638B" w:rsidRDefault="007874B5" w:rsidP="00B2424C">
      <w:pPr>
        <w:pStyle w:val="afffffff9"/>
        <w:ind w:firstLine="851"/>
        <w:rPr>
          <w:b/>
          <w:i/>
        </w:rPr>
      </w:pPr>
      <w:r w:rsidRPr="002E638B">
        <w:rPr>
          <w:i/>
        </w:rPr>
        <w:t>Описание структуры выходных данных</w:t>
      </w:r>
    </w:p>
    <w:p w14:paraId="3C3F643F" w14:textId="77777777" w:rsidR="007874B5" w:rsidRPr="009F766E" w:rsidRDefault="007874B5" w:rsidP="00B2424C">
      <w:pPr>
        <w:rPr>
          <w:szCs w:val="28"/>
        </w:rPr>
      </w:pPr>
      <w:r w:rsidRPr="009F766E">
        <w:rPr>
          <w:b/>
          <w:i/>
          <w:szCs w:val="28"/>
        </w:rPr>
        <w:t xml:space="preserve">1) </w:t>
      </w:r>
      <w:r w:rsidRPr="00526243">
        <w:rPr>
          <w:b/>
          <w:i/>
          <w:szCs w:val="28"/>
        </w:rPr>
        <w:t>FindCompaniesResult</w:t>
      </w:r>
      <w:r w:rsidRPr="009F766E">
        <w:rPr>
          <w:b/>
          <w:i/>
          <w:szCs w:val="28"/>
        </w:rPr>
        <w:t xml:space="preserve"> </w:t>
      </w:r>
      <w:r w:rsidRPr="009F766E">
        <w:rPr>
          <w:szCs w:val="28"/>
        </w:rPr>
        <w:t xml:space="preserve">– структура пакета данных об организациях </w:t>
      </w:r>
    </w:p>
    <w:p w14:paraId="66F5944F"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2BC2B317"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478937"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3168001D"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7DD91932"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0CA88A01"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38C2FF23" w14:textId="77777777" w:rsidR="007874B5" w:rsidRPr="00526243" w:rsidRDefault="007874B5" w:rsidP="00B2424C">
            <w:pPr>
              <w:jc w:val="center"/>
              <w:rPr>
                <w:b/>
              </w:rPr>
            </w:pPr>
            <w:r w:rsidRPr="00526243">
              <w:rPr>
                <w:b/>
              </w:rPr>
              <w:t>Комментарий</w:t>
            </w:r>
          </w:p>
        </w:tc>
      </w:tr>
      <w:tr w:rsidR="007874B5" w:rsidRPr="00526243" w14:paraId="5D1E518C"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75D36DF" w14:textId="77777777" w:rsidR="007874B5" w:rsidRPr="00526243" w:rsidRDefault="007874B5" w:rsidP="00B2424C">
            <w:pPr>
              <w:jc w:val="center"/>
            </w:pPr>
            <w:r w:rsidRPr="00526243">
              <w:t>RegCode</w:t>
            </w:r>
          </w:p>
        </w:tc>
        <w:tc>
          <w:tcPr>
            <w:tcW w:w="1701" w:type="dxa"/>
            <w:tcBorders>
              <w:top w:val="nil"/>
              <w:left w:val="nil"/>
              <w:bottom w:val="single" w:sz="4" w:space="0" w:color="auto"/>
              <w:right w:val="single" w:sz="4" w:space="0" w:color="auto"/>
            </w:tcBorders>
            <w:shd w:val="clear" w:color="auto" w:fill="auto"/>
            <w:vAlign w:val="center"/>
            <w:hideMark/>
          </w:tcPr>
          <w:p w14:paraId="7E0EE7B8"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CDC6E77"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4F867F01" w14:textId="77777777" w:rsidR="007874B5" w:rsidRPr="00526243" w:rsidRDefault="007874B5" w:rsidP="00B2424C">
            <w:pPr>
              <w:jc w:val="center"/>
            </w:pPr>
            <w:r w:rsidRPr="00526243">
              <w:t>Код региона</w:t>
            </w:r>
          </w:p>
        </w:tc>
        <w:tc>
          <w:tcPr>
            <w:tcW w:w="2410" w:type="dxa"/>
            <w:tcBorders>
              <w:top w:val="nil"/>
              <w:left w:val="nil"/>
              <w:bottom w:val="single" w:sz="4" w:space="0" w:color="auto"/>
              <w:right w:val="single" w:sz="4" w:space="0" w:color="auto"/>
            </w:tcBorders>
            <w:shd w:val="clear" w:color="auto" w:fill="auto"/>
            <w:vAlign w:val="center"/>
            <w:hideMark/>
          </w:tcPr>
          <w:p w14:paraId="75C336E8" w14:textId="77777777" w:rsidR="007874B5" w:rsidRPr="00526243" w:rsidRDefault="007874B5" w:rsidP="00B2424C">
            <w:r w:rsidRPr="00526243">
              <w:t> </w:t>
            </w:r>
          </w:p>
        </w:tc>
      </w:tr>
      <w:tr w:rsidR="007874B5" w:rsidRPr="00526243" w14:paraId="7C96703E"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F2B5E05" w14:textId="77777777" w:rsidR="007874B5" w:rsidRPr="00526243" w:rsidRDefault="007874B5" w:rsidP="00B2424C">
            <w:pPr>
              <w:jc w:val="center"/>
            </w:pPr>
            <w:r w:rsidRPr="00526243">
              <w:t>Data</w:t>
            </w:r>
          </w:p>
        </w:tc>
        <w:tc>
          <w:tcPr>
            <w:tcW w:w="1701" w:type="dxa"/>
            <w:tcBorders>
              <w:top w:val="nil"/>
              <w:left w:val="nil"/>
              <w:bottom w:val="single" w:sz="4" w:space="0" w:color="auto"/>
              <w:right w:val="single" w:sz="4" w:space="0" w:color="auto"/>
            </w:tcBorders>
            <w:shd w:val="clear" w:color="auto" w:fill="auto"/>
            <w:vAlign w:val="center"/>
            <w:hideMark/>
          </w:tcPr>
          <w:p w14:paraId="6DC2D0D0" w14:textId="77777777" w:rsidR="007874B5" w:rsidRPr="00526243" w:rsidRDefault="007874B5" w:rsidP="00B2424C">
            <w:pPr>
              <w:jc w:val="center"/>
            </w:pPr>
            <w:r w:rsidRPr="00526243">
              <w:t>RegCompanyData[]</w:t>
            </w:r>
          </w:p>
        </w:tc>
        <w:tc>
          <w:tcPr>
            <w:tcW w:w="851" w:type="dxa"/>
            <w:tcBorders>
              <w:top w:val="nil"/>
              <w:left w:val="nil"/>
              <w:bottom w:val="single" w:sz="4" w:space="0" w:color="auto"/>
              <w:right w:val="single" w:sz="4" w:space="0" w:color="auto"/>
            </w:tcBorders>
            <w:shd w:val="clear" w:color="auto" w:fill="auto"/>
            <w:vAlign w:val="center"/>
            <w:hideMark/>
          </w:tcPr>
          <w:p w14:paraId="65D1A416"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690C8D1" w14:textId="77777777" w:rsidR="007874B5" w:rsidRPr="00526243" w:rsidRDefault="007874B5" w:rsidP="00B2424C">
            <w:pPr>
              <w:jc w:val="center"/>
            </w:pPr>
            <w:r w:rsidRPr="00526243">
              <w:t>Сведения об организациях</w:t>
            </w:r>
          </w:p>
        </w:tc>
        <w:tc>
          <w:tcPr>
            <w:tcW w:w="2410" w:type="dxa"/>
            <w:tcBorders>
              <w:top w:val="nil"/>
              <w:left w:val="nil"/>
              <w:bottom w:val="single" w:sz="4" w:space="0" w:color="auto"/>
              <w:right w:val="single" w:sz="4" w:space="0" w:color="auto"/>
            </w:tcBorders>
            <w:shd w:val="clear" w:color="auto" w:fill="auto"/>
            <w:vAlign w:val="center"/>
            <w:hideMark/>
          </w:tcPr>
          <w:p w14:paraId="6B74D82F" w14:textId="77777777" w:rsidR="007874B5" w:rsidRPr="00526243" w:rsidRDefault="007874B5" w:rsidP="00B2424C">
            <w:r w:rsidRPr="00526243">
              <w:t> </w:t>
            </w:r>
            <w:r w:rsidRPr="00526243">
              <w:rPr>
                <w:i/>
              </w:rPr>
              <w:t>См. Таблица №133</w:t>
            </w:r>
          </w:p>
        </w:tc>
      </w:tr>
    </w:tbl>
    <w:p w14:paraId="325CED64" w14:textId="77777777" w:rsidR="007874B5" w:rsidRPr="00526243" w:rsidRDefault="007874B5" w:rsidP="00B2424C"/>
    <w:p w14:paraId="320BDA57" w14:textId="77777777" w:rsidR="007874B5" w:rsidRPr="00526243" w:rsidRDefault="007874B5" w:rsidP="00B2424C">
      <w:pPr>
        <w:rPr>
          <w:szCs w:val="28"/>
        </w:rPr>
      </w:pPr>
      <w:r w:rsidRPr="00526243">
        <w:rPr>
          <w:b/>
          <w:i/>
          <w:szCs w:val="28"/>
        </w:rPr>
        <w:t xml:space="preserve">2) RegCompanyData </w:t>
      </w:r>
      <w:r w:rsidRPr="00526243">
        <w:rPr>
          <w:szCs w:val="28"/>
        </w:rPr>
        <w:t>- структура данных об организации</w:t>
      </w:r>
    </w:p>
    <w:p w14:paraId="0BC3FA40"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1FCBE8B8"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641707"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32D46712"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1982FD60"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513F0B90"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7AAB7C49" w14:textId="77777777" w:rsidR="007874B5" w:rsidRPr="00526243" w:rsidRDefault="007874B5" w:rsidP="00B2424C">
            <w:pPr>
              <w:jc w:val="center"/>
              <w:rPr>
                <w:b/>
              </w:rPr>
            </w:pPr>
            <w:r w:rsidRPr="00526243">
              <w:rPr>
                <w:b/>
              </w:rPr>
              <w:t>Комментарий</w:t>
            </w:r>
          </w:p>
        </w:tc>
      </w:tr>
      <w:tr w:rsidR="007874B5" w:rsidRPr="00526243" w14:paraId="64263D7A"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CAB9968" w14:textId="77777777" w:rsidR="007874B5" w:rsidRPr="00526243" w:rsidRDefault="007874B5" w:rsidP="00B2424C">
            <w:pPr>
              <w:jc w:val="center"/>
            </w:pPr>
            <w:r w:rsidRPr="00526243">
              <w:t>OrganizationRegId</w:t>
            </w:r>
          </w:p>
        </w:tc>
        <w:tc>
          <w:tcPr>
            <w:tcW w:w="1701" w:type="dxa"/>
            <w:tcBorders>
              <w:top w:val="nil"/>
              <w:left w:val="nil"/>
              <w:bottom w:val="single" w:sz="4" w:space="0" w:color="auto"/>
              <w:right w:val="single" w:sz="4" w:space="0" w:color="auto"/>
            </w:tcBorders>
            <w:shd w:val="clear" w:color="auto" w:fill="auto"/>
            <w:vAlign w:val="center"/>
            <w:hideMark/>
          </w:tcPr>
          <w:p w14:paraId="0E291E53"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A7D0D39"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A7130F5" w14:textId="77777777" w:rsidR="007874B5" w:rsidRPr="00526243" w:rsidRDefault="007874B5" w:rsidP="00B2424C">
            <w:pPr>
              <w:jc w:val="center"/>
            </w:pPr>
            <w:r w:rsidRPr="00526243">
              <w:t>Региональный идентификатор организации</w:t>
            </w:r>
          </w:p>
        </w:tc>
        <w:tc>
          <w:tcPr>
            <w:tcW w:w="2410" w:type="dxa"/>
            <w:tcBorders>
              <w:top w:val="nil"/>
              <w:left w:val="nil"/>
              <w:bottom w:val="single" w:sz="4" w:space="0" w:color="auto"/>
              <w:right w:val="single" w:sz="4" w:space="0" w:color="auto"/>
            </w:tcBorders>
            <w:shd w:val="clear" w:color="auto" w:fill="auto"/>
            <w:vAlign w:val="center"/>
            <w:hideMark/>
          </w:tcPr>
          <w:p w14:paraId="336FD409" w14:textId="77777777" w:rsidR="007874B5" w:rsidRPr="00526243" w:rsidRDefault="007874B5" w:rsidP="00B2424C">
            <w:r w:rsidRPr="00526243">
              <w:t> </w:t>
            </w:r>
          </w:p>
        </w:tc>
      </w:tr>
      <w:tr w:rsidR="007874B5" w:rsidRPr="00526243" w14:paraId="3E0E40DF"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A1153DA" w14:textId="77777777" w:rsidR="007874B5" w:rsidRPr="00526243" w:rsidRDefault="007874B5" w:rsidP="00B2424C">
            <w:pPr>
              <w:jc w:val="center"/>
            </w:pPr>
            <w:r w:rsidRPr="00526243">
              <w:t>AdditionalName</w:t>
            </w:r>
          </w:p>
        </w:tc>
        <w:tc>
          <w:tcPr>
            <w:tcW w:w="1701" w:type="dxa"/>
            <w:tcBorders>
              <w:top w:val="nil"/>
              <w:left w:val="nil"/>
              <w:bottom w:val="single" w:sz="4" w:space="0" w:color="auto"/>
              <w:right w:val="single" w:sz="4" w:space="0" w:color="auto"/>
            </w:tcBorders>
            <w:shd w:val="clear" w:color="auto" w:fill="auto"/>
            <w:vAlign w:val="center"/>
            <w:hideMark/>
          </w:tcPr>
          <w:p w14:paraId="75CAA690"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A64D06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89B1300" w14:textId="77777777" w:rsidR="007874B5" w:rsidRPr="00526243" w:rsidRDefault="007874B5" w:rsidP="00B2424C">
            <w:pPr>
              <w:jc w:val="center"/>
            </w:pPr>
          </w:p>
        </w:tc>
        <w:tc>
          <w:tcPr>
            <w:tcW w:w="2410" w:type="dxa"/>
            <w:tcBorders>
              <w:top w:val="nil"/>
              <w:left w:val="nil"/>
              <w:bottom w:val="single" w:sz="4" w:space="0" w:color="auto"/>
              <w:right w:val="single" w:sz="4" w:space="0" w:color="auto"/>
            </w:tcBorders>
            <w:shd w:val="clear" w:color="auto" w:fill="auto"/>
            <w:vAlign w:val="center"/>
            <w:hideMark/>
          </w:tcPr>
          <w:p w14:paraId="4034A0EB" w14:textId="77777777" w:rsidR="007874B5" w:rsidRPr="00526243" w:rsidRDefault="007874B5" w:rsidP="00B2424C">
            <w:r w:rsidRPr="00526243">
              <w:t> </w:t>
            </w:r>
          </w:p>
        </w:tc>
      </w:tr>
      <w:tr w:rsidR="007874B5" w:rsidRPr="006E5BF1" w14:paraId="583096CD"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3DB7B43" w14:textId="77777777" w:rsidR="007874B5" w:rsidRPr="00526243" w:rsidRDefault="007874B5" w:rsidP="00B2424C">
            <w:pPr>
              <w:jc w:val="center"/>
            </w:pPr>
            <w:r w:rsidRPr="00526243">
              <w:t>Shifts</w:t>
            </w:r>
          </w:p>
        </w:tc>
        <w:tc>
          <w:tcPr>
            <w:tcW w:w="1701" w:type="dxa"/>
            <w:tcBorders>
              <w:top w:val="nil"/>
              <w:left w:val="nil"/>
              <w:bottom w:val="single" w:sz="4" w:space="0" w:color="auto"/>
              <w:right w:val="single" w:sz="4" w:space="0" w:color="auto"/>
            </w:tcBorders>
            <w:shd w:val="clear" w:color="auto" w:fill="auto"/>
            <w:vAlign w:val="center"/>
            <w:hideMark/>
          </w:tcPr>
          <w:p w14:paraId="5614816B"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6BB5DC08"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AC709E8" w14:textId="77777777" w:rsidR="007874B5" w:rsidRPr="009F766E" w:rsidRDefault="007874B5" w:rsidP="00B2424C">
            <w:pPr>
              <w:jc w:val="center"/>
            </w:pPr>
            <w:r w:rsidRPr="009F766E">
              <w:t>Дополнительное наименование (на момент реорганизации)</w:t>
            </w:r>
          </w:p>
        </w:tc>
        <w:tc>
          <w:tcPr>
            <w:tcW w:w="2410" w:type="dxa"/>
            <w:tcBorders>
              <w:top w:val="nil"/>
              <w:left w:val="nil"/>
              <w:bottom w:val="single" w:sz="4" w:space="0" w:color="auto"/>
              <w:right w:val="single" w:sz="4" w:space="0" w:color="auto"/>
            </w:tcBorders>
            <w:shd w:val="clear" w:color="auto" w:fill="auto"/>
            <w:vAlign w:val="center"/>
            <w:hideMark/>
          </w:tcPr>
          <w:p w14:paraId="00D3CB72" w14:textId="77777777" w:rsidR="007874B5" w:rsidRPr="009F766E" w:rsidRDefault="007874B5" w:rsidP="00B2424C">
            <w:r w:rsidRPr="00526243">
              <w:t> </w:t>
            </w:r>
          </w:p>
        </w:tc>
      </w:tr>
      <w:tr w:rsidR="007874B5" w:rsidRPr="00526243" w14:paraId="23AFA3B5"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B160DC4" w14:textId="77777777" w:rsidR="007874B5" w:rsidRPr="00526243" w:rsidRDefault="007874B5" w:rsidP="00B2424C">
            <w:pPr>
              <w:jc w:val="center"/>
            </w:pPr>
            <w:r w:rsidRPr="00526243">
              <w:t>Citizenship</w:t>
            </w:r>
          </w:p>
        </w:tc>
        <w:tc>
          <w:tcPr>
            <w:tcW w:w="1701" w:type="dxa"/>
            <w:tcBorders>
              <w:top w:val="nil"/>
              <w:left w:val="nil"/>
              <w:bottom w:val="single" w:sz="4" w:space="0" w:color="auto"/>
              <w:right w:val="single" w:sz="4" w:space="0" w:color="auto"/>
            </w:tcBorders>
            <w:shd w:val="clear" w:color="auto" w:fill="auto"/>
            <w:vAlign w:val="center"/>
            <w:hideMark/>
          </w:tcPr>
          <w:p w14:paraId="781AEE98"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3C40279E"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43CAF8B" w14:textId="77777777" w:rsidR="007874B5" w:rsidRPr="00526243" w:rsidRDefault="007874B5" w:rsidP="00B2424C">
            <w:pPr>
              <w:jc w:val="center"/>
            </w:pPr>
            <w:r w:rsidRPr="00526243">
              <w:t>Гражданство (для индивидуальных предпринимателей)</w:t>
            </w:r>
          </w:p>
        </w:tc>
        <w:tc>
          <w:tcPr>
            <w:tcW w:w="2410" w:type="dxa"/>
            <w:tcBorders>
              <w:top w:val="nil"/>
              <w:left w:val="nil"/>
              <w:bottom w:val="single" w:sz="4" w:space="0" w:color="auto"/>
              <w:right w:val="single" w:sz="4" w:space="0" w:color="auto"/>
            </w:tcBorders>
            <w:shd w:val="clear" w:color="auto" w:fill="auto"/>
            <w:vAlign w:val="center"/>
            <w:hideMark/>
          </w:tcPr>
          <w:p w14:paraId="2727247D" w14:textId="77777777" w:rsidR="007874B5" w:rsidRPr="00526243" w:rsidRDefault="007874B5" w:rsidP="00B2424C">
            <w:r w:rsidRPr="00526243">
              <w:t> </w:t>
            </w:r>
          </w:p>
        </w:tc>
      </w:tr>
      <w:tr w:rsidR="007874B5" w:rsidRPr="00526243" w14:paraId="3BBF0411"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428177E" w14:textId="77777777" w:rsidR="007874B5" w:rsidRPr="00526243" w:rsidRDefault="007874B5" w:rsidP="00B2424C">
            <w:pPr>
              <w:jc w:val="center"/>
            </w:pPr>
            <w:r w:rsidRPr="00526243">
              <w:t>IsFilial</w:t>
            </w:r>
          </w:p>
        </w:tc>
        <w:tc>
          <w:tcPr>
            <w:tcW w:w="1701" w:type="dxa"/>
            <w:tcBorders>
              <w:top w:val="nil"/>
              <w:left w:val="nil"/>
              <w:bottom w:val="single" w:sz="4" w:space="0" w:color="auto"/>
              <w:right w:val="single" w:sz="4" w:space="0" w:color="auto"/>
            </w:tcBorders>
            <w:shd w:val="clear" w:color="auto" w:fill="auto"/>
            <w:vAlign w:val="center"/>
            <w:hideMark/>
          </w:tcPr>
          <w:p w14:paraId="311A1437"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50865AD8"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D57FAA4" w14:textId="77777777" w:rsidR="007874B5" w:rsidRPr="00526243" w:rsidRDefault="007874B5" w:rsidP="00B2424C">
            <w:pPr>
              <w:jc w:val="center"/>
            </w:pPr>
            <w:r w:rsidRPr="00526243">
              <w:t>Является ли организация филиалом</w:t>
            </w:r>
          </w:p>
        </w:tc>
        <w:tc>
          <w:tcPr>
            <w:tcW w:w="2410" w:type="dxa"/>
            <w:tcBorders>
              <w:top w:val="nil"/>
              <w:left w:val="nil"/>
              <w:bottom w:val="single" w:sz="4" w:space="0" w:color="auto"/>
              <w:right w:val="single" w:sz="4" w:space="0" w:color="auto"/>
            </w:tcBorders>
            <w:shd w:val="clear" w:color="auto" w:fill="auto"/>
            <w:vAlign w:val="center"/>
            <w:hideMark/>
          </w:tcPr>
          <w:p w14:paraId="43374E2E" w14:textId="77777777" w:rsidR="007874B5" w:rsidRPr="00526243" w:rsidRDefault="007874B5" w:rsidP="00B2424C">
            <w:r w:rsidRPr="00526243">
              <w:t> </w:t>
            </w:r>
          </w:p>
        </w:tc>
      </w:tr>
      <w:tr w:rsidR="007874B5" w:rsidRPr="006E5BF1" w14:paraId="06097DC9"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A0BD359" w14:textId="77777777" w:rsidR="007874B5" w:rsidRPr="00526243" w:rsidRDefault="007874B5" w:rsidP="00B2424C">
            <w:pPr>
              <w:jc w:val="center"/>
            </w:pPr>
            <w:r w:rsidRPr="00526243">
              <w:t>HeadOrganization</w:t>
            </w:r>
          </w:p>
        </w:tc>
        <w:tc>
          <w:tcPr>
            <w:tcW w:w="1701" w:type="dxa"/>
            <w:tcBorders>
              <w:top w:val="nil"/>
              <w:left w:val="nil"/>
              <w:bottom w:val="single" w:sz="4" w:space="0" w:color="auto"/>
              <w:right w:val="single" w:sz="4" w:space="0" w:color="auto"/>
            </w:tcBorders>
            <w:shd w:val="clear" w:color="auto" w:fill="auto"/>
            <w:vAlign w:val="center"/>
            <w:hideMark/>
          </w:tcPr>
          <w:p w14:paraId="22B7C8A3"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F98DDBE"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67FBBA2" w14:textId="77777777" w:rsidR="007874B5" w:rsidRPr="00526243" w:rsidRDefault="007874B5" w:rsidP="00B2424C">
            <w:pPr>
              <w:jc w:val="center"/>
            </w:pPr>
            <w:r w:rsidRPr="00526243">
              <w:t>Головная организация</w:t>
            </w:r>
          </w:p>
        </w:tc>
        <w:tc>
          <w:tcPr>
            <w:tcW w:w="2410" w:type="dxa"/>
            <w:tcBorders>
              <w:top w:val="nil"/>
              <w:left w:val="nil"/>
              <w:bottom w:val="single" w:sz="4" w:space="0" w:color="auto"/>
              <w:right w:val="single" w:sz="4" w:space="0" w:color="auto"/>
            </w:tcBorders>
            <w:shd w:val="clear" w:color="auto" w:fill="auto"/>
            <w:vAlign w:val="center"/>
            <w:hideMark/>
          </w:tcPr>
          <w:p w14:paraId="0D4E0834" w14:textId="77777777" w:rsidR="007874B5" w:rsidRPr="009F766E" w:rsidRDefault="007874B5" w:rsidP="00B2424C">
            <w:pPr>
              <w:rPr>
                <w:i/>
              </w:rPr>
            </w:pPr>
            <w:r w:rsidRPr="009F766E">
              <w:rPr>
                <w:i/>
              </w:rPr>
              <w:t>Заполняется для филиалов</w:t>
            </w:r>
          </w:p>
          <w:p w14:paraId="059D57E9" w14:textId="77777777" w:rsidR="007874B5" w:rsidRPr="009F766E" w:rsidRDefault="007874B5" w:rsidP="00B2424C">
            <w:pPr>
              <w:rPr>
                <w:i/>
              </w:rPr>
            </w:pPr>
          </w:p>
          <w:p w14:paraId="00422EC9" w14:textId="77777777" w:rsidR="007874B5" w:rsidRPr="009F766E" w:rsidRDefault="007874B5" w:rsidP="00B2424C">
            <w:r w:rsidRPr="009F766E">
              <w:rPr>
                <w:i/>
              </w:rPr>
              <w:t>Указывается региональный идентификатор организации</w:t>
            </w:r>
          </w:p>
        </w:tc>
      </w:tr>
      <w:tr w:rsidR="007874B5" w:rsidRPr="00526243" w14:paraId="27179B12"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52B344E" w14:textId="77777777" w:rsidR="007874B5" w:rsidRPr="00526243" w:rsidRDefault="007874B5" w:rsidP="00B2424C">
            <w:pPr>
              <w:jc w:val="center"/>
            </w:pPr>
            <w:r w:rsidRPr="00526243">
              <w:t>AddressRegistration</w:t>
            </w:r>
          </w:p>
        </w:tc>
        <w:tc>
          <w:tcPr>
            <w:tcW w:w="1701" w:type="dxa"/>
            <w:tcBorders>
              <w:top w:val="nil"/>
              <w:left w:val="nil"/>
              <w:bottom w:val="single" w:sz="4" w:space="0" w:color="auto"/>
              <w:right w:val="single" w:sz="4" w:space="0" w:color="auto"/>
            </w:tcBorders>
            <w:shd w:val="clear" w:color="auto" w:fill="auto"/>
            <w:vAlign w:val="center"/>
            <w:hideMark/>
          </w:tcPr>
          <w:p w14:paraId="55826398" w14:textId="77777777" w:rsidR="007874B5" w:rsidRPr="00526243" w:rsidRDefault="007874B5"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0633AE47"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7B192BE" w14:textId="77777777" w:rsidR="007874B5" w:rsidRPr="00526243" w:rsidRDefault="007874B5" w:rsidP="00B2424C">
            <w:pPr>
              <w:jc w:val="center"/>
            </w:pPr>
            <w:r w:rsidRPr="00526243">
              <w:t>Юридический адрес</w:t>
            </w:r>
          </w:p>
        </w:tc>
        <w:tc>
          <w:tcPr>
            <w:tcW w:w="2410" w:type="dxa"/>
            <w:tcBorders>
              <w:top w:val="nil"/>
              <w:left w:val="nil"/>
              <w:bottom w:val="single" w:sz="4" w:space="0" w:color="auto"/>
              <w:right w:val="single" w:sz="4" w:space="0" w:color="auto"/>
            </w:tcBorders>
            <w:shd w:val="clear" w:color="auto" w:fill="auto"/>
            <w:vAlign w:val="center"/>
            <w:hideMark/>
          </w:tcPr>
          <w:p w14:paraId="4257384C" w14:textId="77777777" w:rsidR="007874B5" w:rsidRPr="00526243" w:rsidRDefault="007874B5" w:rsidP="00B2424C">
            <w:r w:rsidRPr="00526243">
              <w:rPr>
                <w:i/>
              </w:rPr>
              <w:t>См. Таблица №134</w:t>
            </w:r>
          </w:p>
        </w:tc>
      </w:tr>
      <w:tr w:rsidR="007874B5" w:rsidRPr="00526243" w14:paraId="6CA7C5F3"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FA4C4C0" w14:textId="77777777" w:rsidR="007874B5" w:rsidRPr="00526243" w:rsidRDefault="007874B5" w:rsidP="00B2424C">
            <w:pPr>
              <w:jc w:val="center"/>
            </w:pPr>
            <w:r w:rsidRPr="00526243">
              <w:t>AddressResidence</w:t>
            </w:r>
          </w:p>
        </w:tc>
        <w:tc>
          <w:tcPr>
            <w:tcW w:w="1701" w:type="dxa"/>
            <w:tcBorders>
              <w:top w:val="nil"/>
              <w:left w:val="nil"/>
              <w:bottom w:val="single" w:sz="4" w:space="0" w:color="auto"/>
              <w:right w:val="single" w:sz="4" w:space="0" w:color="auto"/>
            </w:tcBorders>
            <w:shd w:val="clear" w:color="auto" w:fill="auto"/>
            <w:vAlign w:val="center"/>
            <w:hideMark/>
          </w:tcPr>
          <w:p w14:paraId="7F1CD0F7" w14:textId="77777777" w:rsidR="007874B5" w:rsidRPr="00526243" w:rsidRDefault="007874B5"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0F897E0F"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8B5AF56" w14:textId="77777777" w:rsidR="007874B5" w:rsidRPr="00526243" w:rsidRDefault="007874B5" w:rsidP="00B2424C">
            <w:pPr>
              <w:jc w:val="center"/>
            </w:pPr>
            <w:r w:rsidRPr="00526243">
              <w:t>Фактический адрес</w:t>
            </w:r>
          </w:p>
        </w:tc>
        <w:tc>
          <w:tcPr>
            <w:tcW w:w="2410" w:type="dxa"/>
            <w:tcBorders>
              <w:top w:val="nil"/>
              <w:left w:val="nil"/>
              <w:bottom w:val="single" w:sz="4" w:space="0" w:color="auto"/>
              <w:right w:val="single" w:sz="4" w:space="0" w:color="auto"/>
            </w:tcBorders>
            <w:shd w:val="clear" w:color="auto" w:fill="auto"/>
            <w:vAlign w:val="center"/>
            <w:hideMark/>
          </w:tcPr>
          <w:p w14:paraId="5D143E52" w14:textId="77777777" w:rsidR="007874B5" w:rsidRPr="00526243" w:rsidRDefault="007874B5" w:rsidP="00B2424C">
            <w:r w:rsidRPr="00526243">
              <w:rPr>
                <w:i/>
              </w:rPr>
              <w:t>См. Таблица №134</w:t>
            </w:r>
          </w:p>
        </w:tc>
      </w:tr>
      <w:tr w:rsidR="007874B5" w:rsidRPr="00526243" w14:paraId="1CE0DD73"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B61E646" w14:textId="77777777" w:rsidR="007874B5" w:rsidRPr="00526243" w:rsidRDefault="007874B5" w:rsidP="00B2424C">
            <w:pPr>
              <w:jc w:val="center"/>
            </w:pPr>
            <w:r w:rsidRPr="00526243">
              <w:t>OKATO</w:t>
            </w:r>
          </w:p>
        </w:tc>
        <w:tc>
          <w:tcPr>
            <w:tcW w:w="1701" w:type="dxa"/>
            <w:tcBorders>
              <w:top w:val="nil"/>
              <w:left w:val="nil"/>
              <w:bottom w:val="single" w:sz="4" w:space="0" w:color="auto"/>
              <w:right w:val="single" w:sz="4" w:space="0" w:color="auto"/>
            </w:tcBorders>
            <w:shd w:val="clear" w:color="auto" w:fill="auto"/>
            <w:vAlign w:val="center"/>
            <w:hideMark/>
          </w:tcPr>
          <w:p w14:paraId="75CBF3F4"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C5AC078"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30967391" w14:textId="77777777" w:rsidR="007874B5" w:rsidRPr="00526243" w:rsidRDefault="007874B5" w:rsidP="00B2424C">
            <w:pPr>
              <w:jc w:val="center"/>
            </w:pPr>
            <w:r w:rsidRPr="00526243">
              <w:t>Код ОКАТО</w:t>
            </w:r>
          </w:p>
        </w:tc>
        <w:tc>
          <w:tcPr>
            <w:tcW w:w="2410" w:type="dxa"/>
            <w:tcBorders>
              <w:top w:val="nil"/>
              <w:left w:val="nil"/>
              <w:bottom w:val="single" w:sz="4" w:space="0" w:color="auto"/>
              <w:right w:val="single" w:sz="4" w:space="0" w:color="auto"/>
            </w:tcBorders>
            <w:shd w:val="clear" w:color="auto" w:fill="auto"/>
            <w:vAlign w:val="center"/>
            <w:hideMark/>
          </w:tcPr>
          <w:p w14:paraId="16DC4F74" w14:textId="77777777" w:rsidR="007874B5" w:rsidRPr="00526243" w:rsidRDefault="007874B5" w:rsidP="00B2424C">
            <w:r w:rsidRPr="00526243">
              <w:t> </w:t>
            </w:r>
          </w:p>
        </w:tc>
      </w:tr>
      <w:tr w:rsidR="007874B5" w:rsidRPr="00526243" w14:paraId="5CF864B5"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99C431D" w14:textId="77777777" w:rsidR="007874B5" w:rsidRPr="00526243" w:rsidRDefault="007874B5" w:rsidP="00B2424C">
            <w:pPr>
              <w:jc w:val="center"/>
            </w:pPr>
            <w:r w:rsidRPr="00526243">
              <w:t>OKTMO</w:t>
            </w:r>
          </w:p>
        </w:tc>
        <w:tc>
          <w:tcPr>
            <w:tcW w:w="1701" w:type="dxa"/>
            <w:tcBorders>
              <w:top w:val="nil"/>
              <w:left w:val="nil"/>
              <w:bottom w:val="single" w:sz="4" w:space="0" w:color="auto"/>
              <w:right w:val="single" w:sz="4" w:space="0" w:color="auto"/>
            </w:tcBorders>
            <w:shd w:val="clear" w:color="auto" w:fill="auto"/>
            <w:vAlign w:val="center"/>
            <w:hideMark/>
          </w:tcPr>
          <w:p w14:paraId="7AC7B488"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A65AF21"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09FC6A38" w14:textId="77777777" w:rsidR="007874B5" w:rsidRPr="00526243" w:rsidRDefault="007874B5" w:rsidP="00B2424C">
            <w:pPr>
              <w:jc w:val="center"/>
            </w:pPr>
            <w:r w:rsidRPr="00526243">
              <w:t>Код ОКТМО</w:t>
            </w:r>
          </w:p>
        </w:tc>
        <w:tc>
          <w:tcPr>
            <w:tcW w:w="2410" w:type="dxa"/>
            <w:tcBorders>
              <w:top w:val="nil"/>
              <w:left w:val="nil"/>
              <w:bottom w:val="single" w:sz="4" w:space="0" w:color="auto"/>
              <w:right w:val="single" w:sz="4" w:space="0" w:color="auto"/>
            </w:tcBorders>
            <w:shd w:val="clear" w:color="auto" w:fill="auto"/>
            <w:vAlign w:val="center"/>
            <w:hideMark/>
          </w:tcPr>
          <w:p w14:paraId="3383A908" w14:textId="77777777" w:rsidR="007874B5" w:rsidRPr="00526243" w:rsidRDefault="007874B5" w:rsidP="00B2424C">
            <w:r w:rsidRPr="00526243">
              <w:t> </w:t>
            </w:r>
          </w:p>
        </w:tc>
      </w:tr>
      <w:tr w:rsidR="007874B5" w:rsidRPr="00526243" w14:paraId="40A1B906"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03C5490" w14:textId="77777777" w:rsidR="007874B5" w:rsidRPr="00526243" w:rsidRDefault="007874B5" w:rsidP="00B2424C">
            <w:pPr>
              <w:jc w:val="center"/>
            </w:pPr>
            <w:r w:rsidRPr="00526243">
              <w:t>DirectorFIO</w:t>
            </w:r>
          </w:p>
        </w:tc>
        <w:tc>
          <w:tcPr>
            <w:tcW w:w="1701" w:type="dxa"/>
            <w:tcBorders>
              <w:top w:val="nil"/>
              <w:left w:val="nil"/>
              <w:bottom w:val="single" w:sz="4" w:space="0" w:color="auto"/>
              <w:right w:val="single" w:sz="4" w:space="0" w:color="auto"/>
            </w:tcBorders>
            <w:shd w:val="clear" w:color="auto" w:fill="auto"/>
            <w:vAlign w:val="center"/>
            <w:hideMark/>
          </w:tcPr>
          <w:p w14:paraId="6584E5DC"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673290D"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AFAA26C" w14:textId="77777777" w:rsidR="007874B5" w:rsidRPr="00526243" w:rsidRDefault="007874B5" w:rsidP="00B2424C">
            <w:pPr>
              <w:jc w:val="center"/>
            </w:pPr>
            <w:r w:rsidRPr="00526243">
              <w:t>ФИО руководителя</w:t>
            </w:r>
          </w:p>
        </w:tc>
        <w:tc>
          <w:tcPr>
            <w:tcW w:w="2410" w:type="dxa"/>
            <w:tcBorders>
              <w:top w:val="nil"/>
              <w:left w:val="nil"/>
              <w:bottom w:val="single" w:sz="4" w:space="0" w:color="auto"/>
              <w:right w:val="single" w:sz="4" w:space="0" w:color="auto"/>
            </w:tcBorders>
            <w:shd w:val="clear" w:color="auto" w:fill="auto"/>
            <w:vAlign w:val="center"/>
            <w:hideMark/>
          </w:tcPr>
          <w:p w14:paraId="7C360D1B" w14:textId="77777777" w:rsidR="007874B5" w:rsidRPr="00526243" w:rsidRDefault="007874B5" w:rsidP="00B2424C">
            <w:r w:rsidRPr="00526243">
              <w:t> </w:t>
            </w:r>
          </w:p>
        </w:tc>
      </w:tr>
      <w:tr w:rsidR="007874B5" w:rsidRPr="00526243" w14:paraId="05AEDFBC"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743EA88" w14:textId="77777777" w:rsidR="007874B5" w:rsidRPr="00526243" w:rsidRDefault="007874B5" w:rsidP="00B2424C">
            <w:pPr>
              <w:jc w:val="center"/>
            </w:pPr>
            <w:r w:rsidRPr="00526243">
              <w:t>ContactData</w:t>
            </w:r>
          </w:p>
        </w:tc>
        <w:tc>
          <w:tcPr>
            <w:tcW w:w="1701" w:type="dxa"/>
            <w:tcBorders>
              <w:top w:val="nil"/>
              <w:left w:val="nil"/>
              <w:bottom w:val="single" w:sz="4" w:space="0" w:color="auto"/>
              <w:right w:val="single" w:sz="4" w:space="0" w:color="auto"/>
            </w:tcBorders>
            <w:shd w:val="clear" w:color="auto" w:fill="auto"/>
            <w:vAlign w:val="center"/>
            <w:hideMark/>
          </w:tcPr>
          <w:p w14:paraId="23892499" w14:textId="77777777" w:rsidR="007874B5" w:rsidRPr="00526243" w:rsidRDefault="007874B5" w:rsidP="00B2424C">
            <w:pPr>
              <w:jc w:val="center"/>
            </w:pPr>
            <w:r w:rsidRPr="00526243">
              <w:t>ContactData</w:t>
            </w:r>
          </w:p>
        </w:tc>
        <w:tc>
          <w:tcPr>
            <w:tcW w:w="851" w:type="dxa"/>
            <w:tcBorders>
              <w:top w:val="nil"/>
              <w:left w:val="nil"/>
              <w:bottom w:val="single" w:sz="4" w:space="0" w:color="auto"/>
              <w:right w:val="single" w:sz="4" w:space="0" w:color="auto"/>
            </w:tcBorders>
            <w:shd w:val="clear" w:color="auto" w:fill="auto"/>
            <w:vAlign w:val="center"/>
            <w:hideMark/>
          </w:tcPr>
          <w:p w14:paraId="5F4DB61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3501050" w14:textId="77777777" w:rsidR="007874B5" w:rsidRPr="00526243" w:rsidRDefault="007874B5" w:rsidP="00B2424C">
            <w:pPr>
              <w:jc w:val="center"/>
            </w:pPr>
            <w:r w:rsidRPr="00526243">
              <w:t>Контактные данные</w:t>
            </w:r>
          </w:p>
        </w:tc>
        <w:tc>
          <w:tcPr>
            <w:tcW w:w="2410" w:type="dxa"/>
            <w:tcBorders>
              <w:top w:val="nil"/>
              <w:left w:val="nil"/>
              <w:bottom w:val="single" w:sz="4" w:space="0" w:color="auto"/>
              <w:right w:val="single" w:sz="4" w:space="0" w:color="auto"/>
            </w:tcBorders>
            <w:shd w:val="clear" w:color="auto" w:fill="auto"/>
            <w:vAlign w:val="center"/>
            <w:hideMark/>
          </w:tcPr>
          <w:p w14:paraId="718E931E" w14:textId="77777777" w:rsidR="007874B5" w:rsidRPr="00526243" w:rsidRDefault="007874B5" w:rsidP="00B2424C">
            <w:r w:rsidRPr="00526243">
              <w:rPr>
                <w:i/>
              </w:rPr>
              <w:t>См. Таблица №135</w:t>
            </w:r>
          </w:p>
        </w:tc>
      </w:tr>
      <w:tr w:rsidR="007874B5" w:rsidRPr="006E5BF1" w14:paraId="3E214F2D"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0C9F043" w14:textId="77777777" w:rsidR="007874B5" w:rsidRPr="00526243" w:rsidRDefault="007874B5" w:rsidP="00B2424C">
            <w:pPr>
              <w:jc w:val="center"/>
            </w:pPr>
            <w:r w:rsidRPr="00526243">
              <w:t>WorkStatus</w:t>
            </w:r>
          </w:p>
        </w:tc>
        <w:tc>
          <w:tcPr>
            <w:tcW w:w="1701" w:type="dxa"/>
            <w:tcBorders>
              <w:top w:val="nil"/>
              <w:left w:val="nil"/>
              <w:bottom w:val="single" w:sz="4" w:space="0" w:color="auto"/>
              <w:right w:val="single" w:sz="4" w:space="0" w:color="auto"/>
            </w:tcBorders>
            <w:shd w:val="clear" w:color="auto" w:fill="auto"/>
            <w:vAlign w:val="center"/>
            <w:hideMark/>
          </w:tcPr>
          <w:p w14:paraId="7E130052"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3A003CA8"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623BE0B" w14:textId="77777777" w:rsidR="007874B5" w:rsidRPr="00526243" w:rsidRDefault="007874B5" w:rsidP="00B2424C">
            <w:pPr>
              <w:jc w:val="center"/>
            </w:pPr>
            <w:r w:rsidRPr="00526243">
              <w:t>Данные о статусе организации</w:t>
            </w:r>
          </w:p>
        </w:tc>
        <w:tc>
          <w:tcPr>
            <w:tcW w:w="2410" w:type="dxa"/>
            <w:tcBorders>
              <w:top w:val="nil"/>
              <w:left w:val="nil"/>
              <w:bottom w:val="single" w:sz="4" w:space="0" w:color="auto"/>
              <w:right w:val="single" w:sz="4" w:space="0" w:color="auto"/>
            </w:tcBorders>
            <w:shd w:val="clear" w:color="auto" w:fill="auto"/>
            <w:vAlign w:val="center"/>
            <w:hideMark/>
          </w:tcPr>
          <w:p w14:paraId="143E6AA4" w14:textId="77777777" w:rsidR="007874B5" w:rsidRPr="009F766E" w:rsidRDefault="007874B5" w:rsidP="00B2424C">
            <w:pPr>
              <w:rPr>
                <w:i/>
              </w:rPr>
            </w:pPr>
            <w:r w:rsidRPr="009F766E">
              <w:rPr>
                <w:i/>
              </w:rPr>
              <w:t>Принимает значение из справочника.</w:t>
            </w:r>
          </w:p>
          <w:p w14:paraId="398DC35C" w14:textId="77777777" w:rsidR="007874B5" w:rsidRPr="009F766E" w:rsidRDefault="007874B5" w:rsidP="00B2424C">
            <w:pPr>
              <w:rPr>
                <w:i/>
              </w:rPr>
            </w:pPr>
          </w:p>
          <w:p w14:paraId="0E8C7997" w14:textId="77777777" w:rsidR="007874B5" w:rsidRPr="009F766E" w:rsidRDefault="007874B5" w:rsidP="00B2424C">
            <w:r w:rsidRPr="009F766E">
              <w:rPr>
                <w:i/>
              </w:rPr>
              <w:t>См. Таблица №11 Приложение №1</w:t>
            </w:r>
          </w:p>
        </w:tc>
      </w:tr>
      <w:tr w:rsidR="007874B5" w:rsidRPr="00526243" w14:paraId="1E26AD78"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EE74977" w14:textId="77777777" w:rsidR="007874B5" w:rsidRPr="00526243" w:rsidRDefault="007874B5" w:rsidP="00B2424C">
            <w:pPr>
              <w:jc w:val="center"/>
            </w:pPr>
            <w:r w:rsidRPr="00526243">
              <w:t>OwnershipType</w:t>
            </w:r>
          </w:p>
        </w:tc>
        <w:tc>
          <w:tcPr>
            <w:tcW w:w="1701" w:type="dxa"/>
            <w:tcBorders>
              <w:top w:val="nil"/>
              <w:left w:val="nil"/>
              <w:bottom w:val="single" w:sz="4" w:space="0" w:color="auto"/>
              <w:right w:val="single" w:sz="4" w:space="0" w:color="auto"/>
            </w:tcBorders>
            <w:shd w:val="clear" w:color="auto" w:fill="auto"/>
            <w:vAlign w:val="center"/>
            <w:hideMark/>
          </w:tcPr>
          <w:p w14:paraId="29FA2516"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7C6D8213"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023FEE1" w14:textId="77777777" w:rsidR="007874B5" w:rsidRPr="00526243" w:rsidRDefault="007874B5" w:rsidP="00B2424C">
            <w:pPr>
              <w:jc w:val="center"/>
            </w:pPr>
            <w:r w:rsidRPr="00526243">
              <w:t>Форма собственности</w:t>
            </w:r>
          </w:p>
        </w:tc>
        <w:tc>
          <w:tcPr>
            <w:tcW w:w="2410" w:type="dxa"/>
            <w:tcBorders>
              <w:top w:val="nil"/>
              <w:left w:val="nil"/>
              <w:bottom w:val="single" w:sz="4" w:space="0" w:color="auto"/>
              <w:right w:val="single" w:sz="4" w:space="0" w:color="auto"/>
            </w:tcBorders>
            <w:shd w:val="clear" w:color="auto" w:fill="auto"/>
            <w:vAlign w:val="center"/>
            <w:hideMark/>
          </w:tcPr>
          <w:p w14:paraId="4FF5A779" w14:textId="77777777" w:rsidR="007874B5" w:rsidRPr="00526243" w:rsidRDefault="007874B5" w:rsidP="00B2424C">
            <w:pPr>
              <w:rPr>
                <w:i/>
              </w:rPr>
            </w:pPr>
            <w:r w:rsidRPr="00526243">
              <w:rPr>
                <w:i/>
              </w:rPr>
              <w:t>Код ОКФС</w:t>
            </w:r>
          </w:p>
        </w:tc>
      </w:tr>
      <w:tr w:rsidR="007874B5" w:rsidRPr="00526243" w14:paraId="0751DFFE"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CD98645" w14:textId="77777777" w:rsidR="007874B5" w:rsidRPr="00526243" w:rsidRDefault="007874B5" w:rsidP="00B2424C">
            <w:pPr>
              <w:jc w:val="center"/>
            </w:pPr>
            <w:r w:rsidRPr="00526243">
              <w:t>AccreditationData</w:t>
            </w:r>
          </w:p>
        </w:tc>
        <w:tc>
          <w:tcPr>
            <w:tcW w:w="1701" w:type="dxa"/>
            <w:tcBorders>
              <w:top w:val="nil"/>
              <w:left w:val="nil"/>
              <w:bottom w:val="single" w:sz="4" w:space="0" w:color="auto"/>
              <w:right w:val="single" w:sz="4" w:space="0" w:color="auto"/>
            </w:tcBorders>
            <w:shd w:val="clear" w:color="auto" w:fill="auto"/>
            <w:vAlign w:val="center"/>
            <w:hideMark/>
          </w:tcPr>
          <w:p w14:paraId="5000EF50" w14:textId="77777777" w:rsidR="007874B5" w:rsidRPr="00526243" w:rsidRDefault="007874B5" w:rsidP="00B2424C">
            <w:pPr>
              <w:jc w:val="center"/>
            </w:pPr>
            <w:r w:rsidRPr="00526243">
              <w:t>DocumentData</w:t>
            </w:r>
          </w:p>
        </w:tc>
        <w:tc>
          <w:tcPr>
            <w:tcW w:w="851" w:type="dxa"/>
            <w:tcBorders>
              <w:top w:val="nil"/>
              <w:left w:val="nil"/>
              <w:bottom w:val="single" w:sz="4" w:space="0" w:color="auto"/>
              <w:right w:val="single" w:sz="4" w:space="0" w:color="auto"/>
            </w:tcBorders>
            <w:shd w:val="clear" w:color="auto" w:fill="auto"/>
            <w:vAlign w:val="center"/>
            <w:hideMark/>
          </w:tcPr>
          <w:p w14:paraId="4EE9BFA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8696F15" w14:textId="77777777" w:rsidR="007874B5" w:rsidRPr="00526243" w:rsidRDefault="007874B5" w:rsidP="00B2424C">
            <w:pPr>
              <w:jc w:val="center"/>
            </w:pPr>
            <w:r w:rsidRPr="00526243">
              <w:t>Сведения о государственной аккредитации</w:t>
            </w:r>
          </w:p>
        </w:tc>
        <w:tc>
          <w:tcPr>
            <w:tcW w:w="2410" w:type="dxa"/>
            <w:tcBorders>
              <w:top w:val="nil"/>
              <w:left w:val="nil"/>
              <w:bottom w:val="single" w:sz="4" w:space="0" w:color="auto"/>
              <w:right w:val="single" w:sz="4" w:space="0" w:color="auto"/>
            </w:tcBorders>
            <w:shd w:val="clear" w:color="auto" w:fill="auto"/>
            <w:vAlign w:val="center"/>
            <w:hideMark/>
          </w:tcPr>
          <w:p w14:paraId="7FD77289" w14:textId="77777777" w:rsidR="007874B5" w:rsidRPr="00526243" w:rsidRDefault="007874B5" w:rsidP="00B2424C">
            <w:r w:rsidRPr="00526243">
              <w:rPr>
                <w:i/>
              </w:rPr>
              <w:t>См. Таблица №136</w:t>
            </w:r>
          </w:p>
        </w:tc>
      </w:tr>
      <w:tr w:rsidR="007874B5" w:rsidRPr="00526243" w14:paraId="055B77A0"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B0ACE3D" w14:textId="77777777" w:rsidR="007874B5" w:rsidRPr="00526243" w:rsidRDefault="007874B5" w:rsidP="00B2424C">
            <w:pPr>
              <w:jc w:val="center"/>
            </w:pPr>
            <w:r w:rsidRPr="00526243">
              <w:t>LicenseData</w:t>
            </w:r>
          </w:p>
        </w:tc>
        <w:tc>
          <w:tcPr>
            <w:tcW w:w="1701" w:type="dxa"/>
            <w:tcBorders>
              <w:top w:val="nil"/>
              <w:left w:val="nil"/>
              <w:bottom w:val="single" w:sz="4" w:space="0" w:color="auto"/>
              <w:right w:val="single" w:sz="4" w:space="0" w:color="auto"/>
            </w:tcBorders>
            <w:shd w:val="clear" w:color="auto" w:fill="auto"/>
            <w:vAlign w:val="center"/>
            <w:hideMark/>
          </w:tcPr>
          <w:p w14:paraId="1896F87E" w14:textId="77777777" w:rsidR="007874B5" w:rsidRPr="00526243" w:rsidRDefault="007874B5" w:rsidP="00B2424C">
            <w:pPr>
              <w:jc w:val="center"/>
            </w:pPr>
            <w:r w:rsidRPr="00526243">
              <w:t>DocumentData</w:t>
            </w:r>
          </w:p>
        </w:tc>
        <w:tc>
          <w:tcPr>
            <w:tcW w:w="851" w:type="dxa"/>
            <w:tcBorders>
              <w:top w:val="nil"/>
              <w:left w:val="nil"/>
              <w:bottom w:val="single" w:sz="4" w:space="0" w:color="auto"/>
              <w:right w:val="single" w:sz="4" w:space="0" w:color="auto"/>
            </w:tcBorders>
            <w:shd w:val="clear" w:color="auto" w:fill="auto"/>
            <w:vAlign w:val="center"/>
            <w:hideMark/>
          </w:tcPr>
          <w:p w14:paraId="72C7B6D6"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2BE315E" w14:textId="77777777" w:rsidR="007874B5" w:rsidRPr="00526243" w:rsidRDefault="007874B5" w:rsidP="00B2424C">
            <w:pPr>
              <w:jc w:val="center"/>
            </w:pPr>
            <w:r w:rsidRPr="00526243">
              <w:t>Сведения о лицензии</w:t>
            </w:r>
          </w:p>
        </w:tc>
        <w:tc>
          <w:tcPr>
            <w:tcW w:w="2410" w:type="dxa"/>
            <w:tcBorders>
              <w:top w:val="nil"/>
              <w:left w:val="nil"/>
              <w:bottom w:val="single" w:sz="4" w:space="0" w:color="auto"/>
              <w:right w:val="single" w:sz="4" w:space="0" w:color="auto"/>
            </w:tcBorders>
            <w:shd w:val="clear" w:color="auto" w:fill="auto"/>
            <w:vAlign w:val="center"/>
            <w:hideMark/>
          </w:tcPr>
          <w:p w14:paraId="0578C648" w14:textId="77777777" w:rsidR="007874B5" w:rsidRPr="00526243" w:rsidRDefault="007874B5" w:rsidP="00B2424C">
            <w:r w:rsidRPr="00526243">
              <w:rPr>
                <w:i/>
              </w:rPr>
              <w:t>См. Таблица №136</w:t>
            </w:r>
          </w:p>
        </w:tc>
      </w:tr>
      <w:tr w:rsidR="007874B5" w:rsidRPr="00526243" w14:paraId="695643C7"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108E2D5" w14:textId="77777777" w:rsidR="007874B5" w:rsidRPr="00526243" w:rsidRDefault="007874B5" w:rsidP="00B2424C">
            <w:pPr>
              <w:jc w:val="center"/>
            </w:pPr>
            <w:r w:rsidRPr="00526243">
              <w:t>Industry</w:t>
            </w:r>
          </w:p>
        </w:tc>
        <w:tc>
          <w:tcPr>
            <w:tcW w:w="1701" w:type="dxa"/>
            <w:tcBorders>
              <w:top w:val="nil"/>
              <w:left w:val="nil"/>
              <w:bottom w:val="single" w:sz="4" w:space="0" w:color="auto"/>
              <w:right w:val="single" w:sz="4" w:space="0" w:color="auto"/>
            </w:tcBorders>
            <w:shd w:val="clear" w:color="auto" w:fill="auto"/>
            <w:vAlign w:val="center"/>
            <w:hideMark/>
          </w:tcPr>
          <w:p w14:paraId="6CF2D793"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B450635"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20BF6FE" w14:textId="77777777" w:rsidR="007874B5" w:rsidRPr="00526243" w:rsidRDefault="007874B5" w:rsidP="00B2424C">
            <w:pPr>
              <w:jc w:val="center"/>
            </w:pPr>
            <w:r w:rsidRPr="00526243">
              <w:t>Коды видов деятельности (ОКВЭД)</w:t>
            </w:r>
          </w:p>
        </w:tc>
        <w:tc>
          <w:tcPr>
            <w:tcW w:w="2410" w:type="dxa"/>
            <w:tcBorders>
              <w:top w:val="nil"/>
              <w:left w:val="nil"/>
              <w:bottom w:val="single" w:sz="4" w:space="0" w:color="auto"/>
              <w:right w:val="single" w:sz="4" w:space="0" w:color="auto"/>
            </w:tcBorders>
            <w:shd w:val="clear" w:color="auto" w:fill="auto"/>
            <w:vAlign w:val="center"/>
            <w:hideMark/>
          </w:tcPr>
          <w:p w14:paraId="000F6304" w14:textId="77777777" w:rsidR="007874B5" w:rsidRPr="00526243" w:rsidRDefault="007874B5" w:rsidP="00B2424C"/>
        </w:tc>
      </w:tr>
      <w:tr w:rsidR="007874B5" w:rsidRPr="00526243" w14:paraId="3F46A77C"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D731365" w14:textId="77777777" w:rsidR="007874B5" w:rsidRPr="00526243" w:rsidRDefault="007874B5" w:rsidP="00B2424C">
            <w:pPr>
              <w:jc w:val="center"/>
            </w:pPr>
            <w:r w:rsidRPr="00526243">
              <w:t>EducationPrograms</w:t>
            </w:r>
          </w:p>
        </w:tc>
        <w:tc>
          <w:tcPr>
            <w:tcW w:w="1701" w:type="dxa"/>
            <w:tcBorders>
              <w:top w:val="nil"/>
              <w:left w:val="nil"/>
              <w:bottom w:val="single" w:sz="4" w:space="0" w:color="auto"/>
              <w:right w:val="single" w:sz="4" w:space="0" w:color="auto"/>
            </w:tcBorders>
            <w:shd w:val="clear" w:color="auto" w:fill="auto"/>
            <w:vAlign w:val="center"/>
            <w:hideMark/>
          </w:tcPr>
          <w:p w14:paraId="32BBD299" w14:textId="77777777" w:rsidR="007874B5" w:rsidRPr="00526243" w:rsidRDefault="007874B5" w:rsidP="00B2424C">
            <w:pPr>
              <w:jc w:val="center"/>
            </w:pPr>
            <w:r w:rsidRPr="00526243">
              <w:t>EducationProgramType[]</w:t>
            </w:r>
          </w:p>
        </w:tc>
        <w:tc>
          <w:tcPr>
            <w:tcW w:w="851" w:type="dxa"/>
            <w:tcBorders>
              <w:top w:val="nil"/>
              <w:left w:val="nil"/>
              <w:bottom w:val="single" w:sz="4" w:space="0" w:color="auto"/>
              <w:right w:val="single" w:sz="4" w:space="0" w:color="auto"/>
            </w:tcBorders>
            <w:shd w:val="clear" w:color="auto" w:fill="auto"/>
            <w:vAlign w:val="center"/>
            <w:hideMark/>
          </w:tcPr>
          <w:p w14:paraId="6A8B074E"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2A41F5D" w14:textId="77777777" w:rsidR="007874B5" w:rsidRPr="00526243" w:rsidRDefault="007874B5" w:rsidP="00B2424C">
            <w:pPr>
              <w:jc w:val="center"/>
            </w:pPr>
            <w:r w:rsidRPr="00526243">
              <w:t>Образовательные программы</w:t>
            </w:r>
          </w:p>
        </w:tc>
        <w:tc>
          <w:tcPr>
            <w:tcW w:w="2410" w:type="dxa"/>
            <w:tcBorders>
              <w:top w:val="nil"/>
              <w:left w:val="nil"/>
              <w:bottom w:val="single" w:sz="4" w:space="0" w:color="auto"/>
              <w:right w:val="single" w:sz="4" w:space="0" w:color="auto"/>
            </w:tcBorders>
            <w:shd w:val="clear" w:color="auto" w:fill="auto"/>
            <w:vAlign w:val="center"/>
            <w:hideMark/>
          </w:tcPr>
          <w:p w14:paraId="1D541F6F" w14:textId="77777777" w:rsidR="007874B5" w:rsidRPr="00526243" w:rsidRDefault="007874B5" w:rsidP="00B2424C">
            <w:r w:rsidRPr="00526243">
              <w:rPr>
                <w:i/>
              </w:rPr>
              <w:t>См. Таблица №137</w:t>
            </w:r>
          </w:p>
        </w:tc>
      </w:tr>
      <w:tr w:rsidR="007874B5" w:rsidRPr="00526243" w14:paraId="3042A2B1"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49428CD" w14:textId="77777777" w:rsidR="007874B5" w:rsidRPr="00526243" w:rsidRDefault="007874B5" w:rsidP="00B2424C">
            <w:pPr>
              <w:jc w:val="center"/>
            </w:pPr>
            <w:r w:rsidRPr="00526243">
              <w:t>TypeByFounder</w:t>
            </w:r>
          </w:p>
        </w:tc>
        <w:tc>
          <w:tcPr>
            <w:tcW w:w="1701" w:type="dxa"/>
            <w:tcBorders>
              <w:top w:val="nil"/>
              <w:left w:val="nil"/>
              <w:bottom w:val="single" w:sz="4" w:space="0" w:color="auto"/>
              <w:right w:val="single" w:sz="4" w:space="0" w:color="auto"/>
            </w:tcBorders>
            <w:shd w:val="clear" w:color="auto" w:fill="auto"/>
            <w:vAlign w:val="center"/>
            <w:hideMark/>
          </w:tcPr>
          <w:p w14:paraId="12EDF167"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D52C759"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BB66D62" w14:textId="77777777" w:rsidR="007874B5" w:rsidRPr="00526243" w:rsidRDefault="007874B5" w:rsidP="00B2424C">
            <w:pPr>
              <w:jc w:val="center"/>
            </w:pPr>
            <w:r w:rsidRPr="00526243">
              <w:t>Вид организации по учредителям</w:t>
            </w:r>
          </w:p>
        </w:tc>
        <w:tc>
          <w:tcPr>
            <w:tcW w:w="2410" w:type="dxa"/>
            <w:tcBorders>
              <w:top w:val="nil"/>
              <w:left w:val="nil"/>
              <w:bottom w:val="single" w:sz="4" w:space="0" w:color="auto"/>
              <w:right w:val="single" w:sz="4" w:space="0" w:color="auto"/>
            </w:tcBorders>
            <w:shd w:val="clear" w:color="auto" w:fill="auto"/>
            <w:vAlign w:val="center"/>
            <w:hideMark/>
          </w:tcPr>
          <w:p w14:paraId="208F3074" w14:textId="77777777" w:rsidR="007874B5" w:rsidRPr="00526243" w:rsidRDefault="007874B5" w:rsidP="00B2424C"/>
        </w:tc>
      </w:tr>
      <w:tr w:rsidR="007874B5" w:rsidRPr="006E5BF1" w14:paraId="4D6BB09B"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7681DE5" w14:textId="77777777" w:rsidR="007874B5" w:rsidRPr="00526243" w:rsidRDefault="007874B5" w:rsidP="00B2424C">
            <w:pPr>
              <w:jc w:val="center"/>
            </w:pPr>
            <w:r w:rsidRPr="00526243">
              <w:t>Qualifications</w:t>
            </w:r>
          </w:p>
        </w:tc>
        <w:tc>
          <w:tcPr>
            <w:tcW w:w="1701" w:type="dxa"/>
            <w:tcBorders>
              <w:top w:val="nil"/>
              <w:left w:val="nil"/>
              <w:bottom w:val="single" w:sz="4" w:space="0" w:color="auto"/>
              <w:right w:val="single" w:sz="4" w:space="0" w:color="auto"/>
            </w:tcBorders>
            <w:shd w:val="clear" w:color="auto" w:fill="auto"/>
            <w:vAlign w:val="center"/>
            <w:hideMark/>
          </w:tcPr>
          <w:p w14:paraId="404F9982"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8C0D65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8EC61DD" w14:textId="77777777" w:rsidR="007874B5" w:rsidRPr="009F766E" w:rsidRDefault="007874B5" w:rsidP="00B2424C">
            <w:pPr>
              <w:jc w:val="center"/>
            </w:pPr>
            <w:r w:rsidRPr="009F766E">
              <w:t>Направления подготовки, специальности, профессии (кроме общего образования)</w:t>
            </w:r>
          </w:p>
        </w:tc>
        <w:tc>
          <w:tcPr>
            <w:tcW w:w="2410" w:type="dxa"/>
            <w:tcBorders>
              <w:top w:val="nil"/>
              <w:left w:val="nil"/>
              <w:bottom w:val="single" w:sz="4" w:space="0" w:color="auto"/>
              <w:right w:val="single" w:sz="4" w:space="0" w:color="auto"/>
            </w:tcBorders>
            <w:shd w:val="clear" w:color="auto" w:fill="auto"/>
            <w:vAlign w:val="center"/>
            <w:hideMark/>
          </w:tcPr>
          <w:p w14:paraId="0F7317FB" w14:textId="77777777" w:rsidR="007874B5" w:rsidRPr="009F766E" w:rsidRDefault="007874B5" w:rsidP="00B2424C">
            <w:r w:rsidRPr="00526243">
              <w:t> </w:t>
            </w:r>
          </w:p>
        </w:tc>
      </w:tr>
      <w:tr w:rsidR="007874B5" w:rsidRPr="006E5BF1" w14:paraId="298379E0"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762FB88" w14:textId="77777777" w:rsidR="007874B5" w:rsidRPr="00526243" w:rsidRDefault="007874B5" w:rsidP="00B2424C">
            <w:pPr>
              <w:jc w:val="center"/>
            </w:pPr>
            <w:r w:rsidRPr="00526243">
              <w:t>Constitution</w:t>
            </w:r>
          </w:p>
        </w:tc>
        <w:tc>
          <w:tcPr>
            <w:tcW w:w="1701" w:type="dxa"/>
            <w:tcBorders>
              <w:top w:val="nil"/>
              <w:left w:val="nil"/>
              <w:bottom w:val="single" w:sz="4" w:space="0" w:color="auto"/>
              <w:right w:val="single" w:sz="4" w:space="0" w:color="auto"/>
            </w:tcBorders>
            <w:shd w:val="clear" w:color="auto" w:fill="auto"/>
            <w:vAlign w:val="center"/>
            <w:hideMark/>
          </w:tcPr>
          <w:p w14:paraId="6B586659"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395B4B49"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E63F92C" w14:textId="77777777" w:rsidR="007874B5" w:rsidRPr="009F766E" w:rsidRDefault="007874B5" w:rsidP="00B2424C">
            <w:pPr>
              <w:jc w:val="center"/>
            </w:pPr>
            <w:r w:rsidRPr="009F766E">
              <w:t>Организационно-правовая форма(код ОКОПФ)</w:t>
            </w:r>
          </w:p>
        </w:tc>
        <w:tc>
          <w:tcPr>
            <w:tcW w:w="2410" w:type="dxa"/>
            <w:tcBorders>
              <w:top w:val="nil"/>
              <w:left w:val="nil"/>
              <w:bottom w:val="single" w:sz="4" w:space="0" w:color="auto"/>
              <w:right w:val="single" w:sz="4" w:space="0" w:color="auto"/>
            </w:tcBorders>
            <w:shd w:val="clear" w:color="auto" w:fill="auto"/>
            <w:vAlign w:val="center"/>
            <w:hideMark/>
          </w:tcPr>
          <w:p w14:paraId="5C5AFC07" w14:textId="77777777" w:rsidR="007874B5" w:rsidRPr="009F766E" w:rsidRDefault="007874B5" w:rsidP="00B2424C">
            <w:r w:rsidRPr="00526243">
              <w:t> </w:t>
            </w:r>
          </w:p>
        </w:tc>
      </w:tr>
      <w:tr w:rsidR="007874B5" w:rsidRPr="006E5BF1" w14:paraId="1FA0C322"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3E75E58" w14:textId="77777777" w:rsidR="007874B5" w:rsidRPr="00526243" w:rsidRDefault="007874B5" w:rsidP="00B2424C">
            <w:pPr>
              <w:jc w:val="center"/>
            </w:pPr>
            <w:r w:rsidRPr="00526243">
              <w:t>ActualCount</w:t>
            </w:r>
          </w:p>
        </w:tc>
        <w:tc>
          <w:tcPr>
            <w:tcW w:w="1701" w:type="dxa"/>
            <w:tcBorders>
              <w:top w:val="nil"/>
              <w:left w:val="nil"/>
              <w:bottom w:val="single" w:sz="4" w:space="0" w:color="auto"/>
              <w:right w:val="single" w:sz="4" w:space="0" w:color="auto"/>
            </w:tcBorders>
            <w:shd w:val="clear" w:color="auto" w:fill="auto"/>
            <w:vAlign w:val="center"/>
            <w:hideMark/>
          </w:tcPr>
          <w:p w14:paraId="4E1B12E3"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7FB05BCA"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BBE3F9B" w14:textId="77777777" w:rsidR="007874B5" w:rsidRPr="00526243" w:rsidRDefault="007874B5" w:rsidP="00B2424C">
            <w:pPr>
              <w:jc w:val="center"/>
            </w:pPr>
            <w:r w:rsidRPr="00526243">
              <w:t>Фактическая наполняемость</w:t>
            </w:r>
          </w:p>
        </w:tc>
        <w:tc>
          <w:tcPr>
            <w:tcW w:w="2410" w:type="dxa"/>
            <w:tcBorders>
              <w:top w:val="nil"/>
              <w:left w:val="nil"/>
              <w:bottom w:val="single" w:sz="4" w:space="0" w:color="auto"/>
              <w:right w:val="single" w:sz="4" w:space="0" w:color="auto"/>
            </w:tcBorders>
            <w:shd w:val="clear" w:color="auto" w:fill="auto"/>
            <w:vAlign w:val="center"/>
            <w:hideMark/>
          </w:tcPr>
          <w:p w14:paraId="3C9AF473" w14:textId="77777777" w:rsidR="007874B5" w:rsidRPr="009F766E" w:rsidRDefault="007874B5" w:rsidP="00B2424C">
            <w:pPr>
              <w:rPr>
                <w:i/>
              </w:rPr>
            </w:pPr>
            <w:r w:rsidRPr="009F766E">
              <w:rPr>
                <w:i/>
              </w:rPr>
              <w:t>Количество детей, числящихся на текущий момент в организации (очная форма обучения)</w:t>
            </w:r>
          </w:p>
        </w:tc>
      </w:tr>
      <w:tr w:rsidR="007874B5" w:rsidRPr="006E5BF1" w14:paraId="3FB6DC4B" w14:textId="77777777" w:rsidTr="00F94FDD">
        <w:trPr>
          <w:trHeight w:val="15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56AC3A5" w14:textId="77777777" w:rsidR="007874B5" w:rsidRPr="00526243" w:rsidRDefault="007874B5" w:rsidP="00B2424C">
            <w:pPr>
              <w:jc w:val="center"/>
            </w:pPr>
            <w:r w:rsidRPr="00526243">
              <w:t>MaxCount</w:t>
            </w:r>
          </w:p>
        </w:tc>
        <w:tc>
          <w:tcPr>
            <w:tcW w:w="1701" w:type="dxa"/>
            <w:tcBorders>
              <w:top w:val="nil"/>
              <w:left w:val="nil"/>
              <w:bottom w:val="single" w:sz="4" w:space="0" w:color="auto"/>
              <w:right w:val="single" w:sz="4" w:space="0" w:color="auto"/>
            </w:tcBorders>
            <w:shd w:val="clear" w:color="auto" w:fill="auto"/>
            <w:vAlign w:val="center"/>
            <w:hideMark/>
          </w:tcPr>
          <w:p w14:paraId="1BE0780C"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0D6A157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9C5428E" w14:textId="77777777" w:rsidR="007874B5" w:rsidRPr="00526243" w:rsidRDefault="007874B5" w:rsidP="00B2424C">
            <w:pPr>
              <w:jc w:val="center"/>
            </w:pPr>
            <w:r w:rsidRPr="00526243">
              <w:t>Предельная наполняемость</w:t>
            </w:r>
          </w:p>
        </w:tc>
        <w:tc>
          <w:tcPr>
            <w:tcW w:w="2410" w:type="dxa"/>
            <w:tcBorders>
              <w:top w:val="nil"/>
              <w:left w:val="nil"/>
              <w:bottom w:val="single" w:sz="4" w:space="0" w:color="auto"/>
              <w:right w:val="single" w:sz="4" w:space="0" w:color="auto"/>
            </w:tcBorders>
            <w:shd w:val="clear" w:color="auto" w:fill="auto"/>
            <w:vAlign w:val="center"/>
            <w:hideMark/>
          </w:tcPr>
          <w:p w14:paraId="5F970565" w14:textId="77777777" w:rsidR="007874B5" w:rsidRPr="009F766E" w:rsidRDefault="007874B5" w:rsidP="00B2424C">
            <w:pPr>
              <w:rPr>
                <w:i/>
              </w:rPr>
            </w:pPr>
            <w:r w:rsidRPr="009F766E">
              <w:rPr>
                <w:i/>
              </w:rPr>
              <w:t>Максимальное количество детей, которое может находиться в образовательной организации в одну смену с соблюдением норм СанПин</w:t>
            </w:r>
          </w:p>
        </w:tc>
      </w:tr>
      <w:tr w:rsidR="007874B5" w:rsidRPr="006E5BF1" w14:paraId="4A4B78F5"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52DF299" w14:textId="77777777" w:rsidR="007874B5" w:rsidRPr="00526243" w:rsidRDefault="007874B5" w:rsidP="00B2424C">
            <w:pPr>
              <w:jc w:val="center"/>
            </w:pPr>
            <w:r w:rsidRPr="00526243">
              <w:t>StateBelong</w:t>
            </w:r>
          </w:p>
        </w:tc>
        <w:tc>
          <w:tcPr>
            <w:tcW w:w="1701" w:type="dxa"/>
            <w:tcBorders>
              <w:top w:val="nil"/>
              <w:left w:val="nil"/>
              <w:bottom w:val="single" w:sz="4" w:space="0" w:color="auto"/>
              <w:right w:val="single" w:sz="4" w:space="0" w:color="auto"/>
            </w:tcBorders>
            <w:shd w:val="clear" w:color="auto" w:fill="auto"/>
            <w:vAlign w:val="center"/>
            <w:hideMark/>
          </w:tcPr>
          <w:p w14:paraId="2EC0D11E"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6233734"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0098E6D" w14:textId="77777777" w:rsidR="007874B5" w:rsidRPr="009F766E" w:rsidRDefault="007874B5" w:rsidP="00B2424C">
            <w:pPr>
              <w:jc w:val="center"/>
            </w:pPr>
            <w:r w:rsidRPr="009F766E">
              <w:t>Принадлежность к государственным или муниципальным органам</w:t>
            </w:r>
          </w:p>
        </w:tc>
        <w:tc>
          <w:tcPr>
            <w:tcW w:w="2410" w:type="dxa"/>
            <w:tcBorders>
              <w:top w:val="nil"/>
              <w:left w:val="nil"/>
              <w:bottom w:val="single" w:sz="4" w:space="0" w:color="auto"/>
              <w:right w:val="single" w:sz="4" w:space="0" w:color="auto"/>
            </w:tcBorders>
            <w:shd w:val="clear" w:color="auto" w:fill="auto"/>
            <w:vAlign w:val="center"/>
            <w:hideMark/>
          </w:tcPr>
          <w:p w14:paraId="09A9987C" w14:textId="77777777" w:rsidR="007874B5" w:rsidRPr="009F766E" w:rsidRDefault="007874B5" w:rsidP="00B2424C">
            <w:r w:rsidRPr="00526243">
              <w:t> </w:t>
            </w:r>
          </w:p>
        </w:tc>
      </w:tr>
      <w:tr w:rsidR="007874B5" w:rsidRPr="00526243" w14:paraId="590AAA50"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C6C2112"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6B3D7D89"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3105F458"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C7BAC4F"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3F8E3275"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4D329196" w14:textId="77777777" w:rsidR="007874B5" w:rsidRPr="009F766E" w:rsidRDefault="007874B5" w:rsidP="00B2424C">
            <w:pPr>
              <w:rPr>
                <w:i/>
              </w:rPr>
            </w:pPr>
          </w:p>
          <w:p w14:paraId="28081497" w14:textId="77777777" w:rsidR="007874B5" w:rsidRPr="00526243" w:rsidRDefault="007874B5" w:rsidP="00B2424C">
            <w:r w:rsidRPr="00526243">
              <w:rPr>
                <w:i/>
              </w:rPr>
              <w:t xml:space="preserve">Принимает значение </w:t>
            </w:r>
            <w:r w:rsidRPr="00526243">
              <w:rPr>
                <w:b/>
                <w:i/>
              </w:rPr>
              <w:t>true</w:t>
            </w:r>
          </w:p>
        </w:tc>
      </w:tr>
      <w:tr w:rsidR="007874B5" w:rsidRPr="00526243" w14:paraId="3D40FD90"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934A784" w14:textId="77777777" w:rsidR="007874B5" w:rsidRPr="00526243" w:rsidRDefault="007874B5" w:rsidP="00B2424C">
            <w:pPr>
              <w:jc w:val="center"/>
            </w:pPr>
            <w:r w:rsidRPr="00526243">
              <w:t>RegCode</w:t>
            </w:r>
          </w:p>
        </w:tc>
        <w:tc>
          <w:tcPr>
            <w:tcW w:w="1701" w:type="dxa"/>
            <w:tcBorders>
              <w:top w:val="nil"/>
              <w:left w:val="nil"/>
              <w:bottom w:val="single" w:sz="4" w:space="0" w:color="auto"/>
              <w:right w:val="single" w:sz="4" w:space="0" w:color="auto"/>
            </w:tcBorders>
            <w:shd w:val="clear" w:color="auto" w:fill="auto"/>
            <w:vAlign w:val="center"/>
            <w:hideMark/>
          </w:tcPr>
          <w:p w14:paraId="440B2E5F"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BFECDEC"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792EC7A6" w14:textId="77777777" w:rsidR="007874B5" w:rsidRPr="00526243" w:rsidRDefault="007874B5" w:rsidP="00B2424C">
            <w:pPr>
              <w:jc w:val="center"/>
            </w:pPr>
            <w:r w:rsidRPr="00526243">
              <w:t>Код региона</w:t>
            </w:r>
          </w:p>
        </w:tc>
        <w:tc>
          <w:tcPr>
            <w:tcW w:w="2410" w:type="dxa"/>
            <w:tcBorders>
              <w:top w:val="nil"/>
              <w:left w:val="nil"/>
              <w:bottom w:val="single" w:sz="4" w:space="0" w:color="auto"/>
              <w:right w:val="single" w:sz="4" w:space="0" w:color="auto"/>
            </w:tcBorders>
            <w:shd w:val="clear" w:color="auto" w:fill="auto"/>
            <w:vAlign w:val="center"/>
            <w:hideMark/>
          </w:tcPr>
          <w:p w14:paraId="12AE2152" w14:textId="77777777" w:rsidR="007874B5" w:rsidRPr="00526243" w:rsidRDefault="007874B5" w:rsidP="00B2424C">
            <w:r w:rsidRPr="00526243">
              <w:t> </w:t>
            </w:r>
          </w:p>
        </w:tc>
      </w:tr>
      <w:tr w:rsidR="007874B5" w:rsidRPr="00526243" w14:paraId="377D08F4"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14C4EB0" w14:textId="77777777" w:rsidR="007874B5" w:rsidRPr="00526243" w:rsidRDefault="007874B5" w:rsidP="00B2424C">
            <w:pPr>
              <w:jc w:val="center"/>
            </w:pPr>
            <w:r w:rsidRPr="00526243">
              <w:t>Name</w:t>
            </w:r>
          </w:p>
        </w:tc>
        <w:tc>
          <w:tcPr>
            <w:tcW w:w="1701" w:type="dxa"/>
            <w:tcBorders>
              <w:top w:val="nil"/>
              <w:left w:val="nil"/>
              <w:bottom w:val="single" w:sz="4" w:space="0" w:color="auto"/>
              <w:right w:val="single" w:sz="4" w:space="0" w:color="auto"/>
            </w:tcBorders>
            <w:shd w:val="clear" w:color="auto" w:fill="auto"/>
            <w:vAlign w:val="center"/>
            <w:hideMark/>
          </w:tcPr>
          <w:p w14:paraId="67737374"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32107DA"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35370BEA" w14:textId="77777777" w:rsidR="007874B5" w:rsidRPr="00526243" w:rsidRDefault="007874B5" w:rsidP="00B2424C">
            <w:pPr>
              <w:jc w:val="center"/>
            </w:pPr>
            <w:r w:rsidRPr="00526243">
              <w:t>Наименование</w:t>
            </w:r>
          </w:p>
        </w:tc>
        <w:tc>
          <w:tcPr>
            <w:tcW w:w="2410" w:type="dxa"/>
            <w:tcBorders>
              <w:top w:val="nil"/>
              <w:left w:val="nil"/>
              <w:bottom w:val="single" w:sz="4" w:space="0" w:color="auto"/>
              <w:right w:val="single" w:sz="4" w:space="0" w:color="auto"/>
            </w:tcBorders>
            <w:shd w:val="clear" w:color="auto" w:fill="auto"/>
            <w:vAlign w:val="center"/>
            <w:hideMark/>
          </w:tcPr>
          <w:p w14:paraId="1BD0E20F" w14:textId="77777777" w:rsidR="007874B5" w:rsidRPr="00526243" w:rsidRDefault="007874B5" w:rsidP="00B2424C">
            <w:r w:rsidRPr="00526243">
              <w:t> </w:t>
            </w:r>
          </w:p>
        </w:tc>
      </w:tr>
      <w:tr w:rsidR="007874B5" w:rsidRPr="006E5BF1" w14:paraId="7CC14A30"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2CD589F" w14:textId="77777777" w:rsidR="007874B5" w:rsidRPr="00526243" w:rsidRDefault="007874B5" w:rsidP="00B2424C">
            <w:pPr>
              <w:jc w:val="center"/>
            </w:pPr>
            <w:r w:rsidRPr="00526243">
              <w:t>OrganizationТype</w:t>
            </w:r>
          </w:p>
        </w:tc>
        <w:tc>
          <w:tcPr>
            <w:tcW w:w="1701" w:type="dxa"/>
            <w:tcBorders>
              <w:top w:val="nil"/>
              <w:left w:val="nil"/>
              <w:bottom w:val="single" w:sz="4" w:space="0" w:color="auto"/>
              <w:right w:val="single" w:sz="4" w:space="0" w:color="auto"/>
            </w:tcBorders>
            <w:shd w:val="clear" w:color="auto" w:fill="auto"/>
            <w:vAlign w:val="center"/>
            <w:hideMark/>
          </w:tcPr>
          <w:p w14:paraId="2ACDBFC1"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3242097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A72A0A2" w14:textId="77777777" w:rsidR="007874B5" w:rsidRPr="00526243" w:rsidRDefault="007874B5" w:rsidP="00B2424C">
            <w:pPr>
              <w:jc w:val="center"/>
            </w:pPr>
            <w:r w:rsidRPr="00526243">
              <w:t>Тип организации</w:t>
            </w:r>
          </w:p>
        </w:tc>
        <w:tc>
          <w:tcPr>
            <w:tcW w:w="2410" w:type="dxa"/>
            <w:tcBorders>
              <w:top w:val="nil"/>
              <w:left w:val="nil"/>
              <w:bottom w:val="single" w:sz="4" w:space="0" w:color="auto"/>
              <w:right w:val="single" w:sz="4" w:space="0" w:color="auto"/>
            </w:tcBorders>
            <w:shd w:val="clear" w:color="auto" w:fill="auto"/>
            <w:vAlign w:val="center"/>
            <w:hideMark/>
          </w:tcPr>
          <w:p w14:paraId="0A891E61" w14:textId="77777777" w:rsidR="007874B5" w:rsidRPr="009F766E" w:rsidRDefault="007874B5" w:rsidP="00B2424C">
            <w:pPr>
              <w:rPr>
                <w:i/>
              </w:rPr>
            </w:pPr>
            <w:r w:rsidRPr="009F766E">
              <w:rPr>
                <w:i/>
              </w:rPr>
              <w:t>Принимает значение из справочника.</w:t>
            </w:r>
          </w:p>
          <w:p w14:paraId="495F1334" w14:textId="77777777" w:rsidR="007874B5" w:rsidRPr="009F766E" w:rsidRDefault="007874B5" w:rsidP="00B2424C">
            <w:pPr>
              <w:rPr>
                <w:i/>
              </w:rPr>
            </w:pPr>
          </w:p>
          <w:p w14:paraId="5F7092EC" w14:textId="77777777" w:rsidR="007874B5" w:rsidRPr="009F766E" w:rsidRDefault="007874B5" w:rsidP="00B2424C">
            <w:r w:rsidRPr="009F766E">
              <w:rPr>
                <w:i/>
              </w:rPr>
              <w:t>См. Таблица №1 Приложение №1</w:t>
            </w:r>
          </w:p>
        </w:tc>
      </w:tr>
      <w:tr w:rsidR="007874B5" w:rsidRPr="00526243" w14:paraId="664C08BB"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E480734" w14:textId="77777777" w:rsidR="007874B5" w:rsidRPr="00526243" w:rsidRDefault="007874B5" w:rsidP="00B2424C">
            <w:pPr>
              <w:jc w:val="center"/>
            </w:pPr>
            <w:r w:rsidRPr="00526243">
              <w:t>ShortName</w:t>
            </w:r>
          </w:p>
        </w:tc>
        <w:tc>
          <w:tcPr>
            <w:tcW w:w="1701" w:type="dxa"/>
            <w:tcBorders>
              <w:top w:val="nil"/>
              <w:left w:val="nil"/>
              <w:bottom w:val="single" w:sz="4" w:space="0" w:color="auto"/>
              <w:right w:val="single" w:sz="4" w:space="0" w:color="auto"/>
            </w:tcBorders>
            <w:shd w:val="clear" w:color="auto" w:fill="auto"/>
            <w:vAlign w:val="center"/>
            <w:hideMark/>
          </w:tcPr>
          <w:p w14:paraId="4C4921CB"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CA242A9"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7E42608" w14:textId="77777777" w:rsidR="007874B5" w:rsidRPr="00526243" w:rsidRDefault="007874B5" w:rsidP="00B2424C">
            <w:pPr>
              <w:jc w:val="center"/>
            </w:pPr>
            <w:r w:rsidRPr="00526243">
              <w:t>Сокращенное наименование</w:t>
            </w:r>
          </w:p>
        </w:tc>
        <w:tc>
          <w:tcPr>
            <w:tcW w:w="2410" w:type="dxa"/>
            <w:tcBorders>
              <w:top w:val="nil"/>
              <w:left w:val="nil"/>
              <w:bottom w:val="single" w:sz="4" w:space="0" w:color="auto"/>
              <w:right w:val="single" w:sz="4" w:space="0" w:color="auto"/>
            </w:tcBorders>
            <w:shd w:val="clear" w:color="auto" w:fill="auto"/>
            <w:vAlign w:val="center"/>
            <w:hideMark/>
          </w:tcPr>
          <w:p w14:paraId="3693FC8A" w14:textId="77777777" w:rsidR="007874B5" w:rsidRPr="00526243" w:rsidRDefault="007874B5" w:rsidP="00B2424C">
            <w:r w:rsidRPr="00526243">
              <w:t> </w:t>
            </w:r>
          </w:p>
        </w:tc>
      </w:tr>
      <w:tr w:rsidR="007874B5" w:rsidRPr="00526243" w14:paraId="043F680D"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DF7DC88" w14:textId="77777777" w:rsidR="007874B5" w:rsidRPr="00526243" w:rsidRDefault="007874B5" w:rsidP="00B2424C">
            <w:pPr>
              <w:jc w:val="center"/>
            </w:pPr>
            <w:r w:rsidRPr="00526243">
              <w:t>INN</w:t>
            </w:r>
          </w:p>
        </w:tc>
        <w:tc>
          <w:tcPr>
            <w:tcW w:w="1701" w:type="dxa"/>
            <w:tcBorders>
              <w:top w:val="nil"/>
              <w:left w:val="nil"/>
              <w:bottom w:val="single" w:sz="4" w:space="0" w:color="auto"/>
              <w:right w:val="single" w:sz="4" w:space="0" w:color="auto"/>
            </w:tcBorders>
            <w:shd w:val="clear" w:color="auto" w:fill="auto"/>
            <w:vAlign w:val="center"/>
            <w:hideMark/>
          </w:tcPr>
          <w:p w14:paraId="78D404C6"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8C8290C"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31DB9AC9" w14:textId="77777777" w:rsidR="007874B5" w:rsidRPr="00526243" w:rsidRDefault="007874B5" w:rsidP="00B2424C">
            <w:pPr>
              <w:jc w:val="center"/>
            </w:pPr>
            <w:r w:rsidRPr="00526243">
              <w:t>ИНН</w:t>
            </w:r>
          </w:p>
        </w:tc>
        <w:tc>
          <w:tcPr>
            <w:tcW w:w="2410" w:type="dxa"/>
            <w:tcBorders>
              <w:top w:val="nil"/>
              <w:left w:val="nil"/>
              <w:bottom w:val="single" w:sz="4" w:space="0" w:color="auto"/>
              <w:right w:val="single" w:sz="4" w:space="0" w:color="auto"/>
            </w:tcBorders>
            <w:shd w:val="clear" w:color="auto" w:fill="auto"/>
            <w:vAlign w:val="center"/>
            <w:hideMark/>
          </w:tcPr>
          <w:p w14:paraId="50CDDA60" w14:textId="77777777" w:rsidR="007874B5" w:rsidRPr="00526243" w:rsidRDefault="007874B5" w:rsidP="00B2424C">
            <w:r w:rsidRPr="00526243">
              <w:t> </w:t>
            </w:r>
          </w:p>
        </w:tc>
      </w:tr>
      <w:tr w:rsidR="007874B5" w:rsidRPr="00526243" w14:paraId="2ED5BA5F"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F875FAA" w14:textId="77777777" w:rsidR="007874B5" w:rsidRPr="00526243" w:rsidRDefault="007874B5" w:rsidP="00B2424C">
            <w:pPr>
              <w:jc w:val="center"/>
            </w:pPr>
            <w:r w:rsidRPr="00526243">
              <w:t>KPP</w:t>
            </w:r>
          </w:p>
        </w:tc>
        <w:tc>
          <w:tcPr>
            <w:tcW w:w="1701" w:type="dxa"/>
            <w:tcBorders>
              <w:top w:val="nil"/>
              <w:left w:val="nil"/>
              <w:bottom w:val="single" w:sz="4" w:space="0" w:color="auto"/>
              <w:right w:val="single" w:sz="4" w:space="0" w:color="auto"/>
            </w:tcBorders>
            <w:shd w:val="clear" w:color="auto" w:fill="auto"/>
            <w:vAlign w:val="center"/>
            <w:hideMark/>
          </w:tcPr>
          <w:p w14:paraId="576DC54A"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9367B2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A1E7343" w14:textId="77777777" w:rsidR="007874B5" w:rsidRPr="00526243" w:rsidRDefault="007874B5" w:rsidP="00B2424C">
            <w:pPr>
              <w:jc w:val="center"/>
            </w:pPr>
            <w:r w:rsidRPr="00526243">
              <w:t>КПП</w:t>
            </w:r>
          </w:p>
        </w:tc>
        <w:tc>
          <w:tcPr>
            <w:tcW w:w="2410" w:type="dxa"/>
            <w:tcBorders>
              <w:top w:val="nil"/>
              <w:left w:val="nil"/>
              <w:bottom w:val="single" w:sz="4" w:space="0" w:color="auto"/>
              <w:right w:val="single" w:sz="4" w:space="0" w:color="auto"/>
            </w:tcBorders>
            <w:shd w:val="clear" w:color="auto" w:fill="auto"/>
            <w:vAlign w:val="center"/>
            <w:hideMark/>
          </w:tcPr>
          <w:p w14:paraId="6D3895BF" w14:textId="77777777" w:rsidR="007874B5" w:rsidRPr="00526243" w:rsidRDefault="007874B5" w:rsidP="00B2424C">
            <w:r w:rsidRPr="00526243">
              <w:t> </w:t>
            </w:r>
          </w:p>
        </w:tc>
      </w:tr>
      <w:tr w:rsidR="007874B5" w:rsidRPr="00526243" w14:paraId="65E63A2B"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85B9D43" w14:textId="77777777" w:rsidR="007874B5" w:rsidRPr="00526243" w:rsidRDefault="007874B5" w:rsidP="00B2424C">
            <w:pPr>
              <w:jc w:val="center"/>
            </w:pPr>
            <w:r w:rsidRPr="00526243">
              <w:t>OGRN</w:t>
            </w:r>
          </w:p>
        </w:tc>
        <w:tc>
          <w:tcPr>
            <w:tcW w:w="1701" w:type="dxa"/>
            <w:tcBorders>
              <w:top w:val="nil"/>
              <w:left w:val="nil"/>
              <w:bottom w:val="single" w:sz="4" w:space="0" w:color="auto"/>
              <w:right w:val="single" w:sz="4" w:space="0" w:color="auto"/>
            </w:tcBorders>
            <w:shd w:val="clear" w:color="auto" w:fill="auto"/>
            <w:vAlign w:val="center"/>
            <w:hideMark/>
          </w:tcPr>
          <w:p w14:paraId="4DACE982"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D86F5B7"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3D8D7759" w14:textId="77777777" w:rsidR="007874B5" w:rsidRPr="00526243" w:rsidRDefault="007874B5" w:rsidP="00B2424C">
            <w:pPr>
              <w:jc w:val="center"/>
            </w:pPr>
            <w:r w:rsidRPr="00526243">
              <w:t>ОГРН</w:t>
            </w:r>
          </w:p>
        </w:tc>
        <w:tc>
          <w:tcPr>
            <w:tcW w:w="2410" w:type="dxa"/>
            <w:tcBorders>
              <w:top w:val="nil"/>
              <w:left w:val="nil"/>
              <w:bottom w:val="single" w:sz="4" w:space="0" w:color="auto"/>
              <w:right w:val="single" w:sz="4" w:space="0" w:color="auto"/>
            </w:tcBorders>
            <w:shd w:val="clear" w:color="auto" w:fill="auto"/>
            <w:vAlign w:val="center"/>
            <w:hideMark/>
          </w:tcPr>
          <w:p w14:paraId="7728738F" w14:textId="77777777" w:rsidR="007874B5" w:rsidRPr="00526243" w:rsidRDefault="007874B5" w:rsidP="00B2424C">
            <w:r w:rsidRPr="00526243">
              <w:t> </w:t>
            </w:r>
          </w:p>
        </w:tc>
      </w:tr>
    </w:tbl>
    <w:p w14:paraId="4C528253" w14:textId="77777777" w:rsidR="007874B5" w:rsidRDefault="007874B5" w:rsidP="00B2424C">
      <w:pPr>
        <w:rPr>
          <w:b/>
          <w:i/>
        </w:rPr>
      </w:pPr>
    </w:p>
    <w:p w14:paraId="145E89EA" w14:textId="77777777" w:rsidR="007874B5" w:rsidRPr="00526243" w:rsidRDefault="007874B5" w:rsidP="00B2424C">
      <w:r w:rsidRPr="00526243">
        <w:rPr>
          <w:b/>
          <w:i/>
        </w:rPr>
        <w:t>3) Address</w:t>
      </w:r>
      <w:r w:rsidRPr="00526243">
        <w:t xml:space="preserve"> – структура адреса организации</w:t>
      </w:r>
    </w:p>
    <w:p w14:paraId="09DD8EBB" w14:textId="77777777" w:rsidR="007874B5" w:rsidRPr="00526243" w:rsidRDefault="007874B5" w:rsidP="00B2424C">
      <w:pPr>
        <w:jc w:val="right"/>
        <w:rPr>
          <w:i/>
        </w:rPr>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ook w:val="04A0" w:firstRow="1" w:lastRow="0" w:firstColumn="1" w:lastColumn="0" w:noHBand="0" w:noVBand="1"/>
      </w:tblPr>
      <w:tblGrid>
        <w:gridCol w:w="1714"/>
        <w:gridCol w:w="1718"/>
        <w:gridCol w:w="849"/>
        <w:gridCol w:w="2543"/>
        <w:gridCol w:w="2405"/>
      </w:tblGrid>
      <w:tr w:rsidR="007874B5" w:rsidRPr="00526243" w14:paraId="0742C02C" w14:textId="77777777" w:rsidTr="00F94FDD">
        <w:trPr>
          <w:trHeight w:val="600"/>
        </w:trPr>
        <w:tc>
          <w:tcPr>
            <w:tcW w:w="171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B962AB" w14:textId="77777777" w:rsidR="007874B5" w:rsidRPr="00526243" w:rsidRDefault="007874B5" w:rsidP="00B2424C">
            <w:pPr>
              <w:jc w:val="center"/>
              <w:rPr>
                <w:b/>
              </w:rPr>
            </w:pPr>
            <w:r w:rsidRPr="00526243">
              <w:rPr>
                <w:b/>
              </w:rPr>
              <w:t>Код параметра</w:t>
            </w:r>
          </w:p>
        </w:tc>
        <w:tc>
          <w:tcPr>
            <w:tcW w:w="1718" w:type="dxa"/>
            <w:tcBorders>
              <w:top w:val="single" w:sz="4" w:space="0" w:color="auto"/>
              <w:left w:val="nil"/>
              <w:bottom w:val="single" w:sz="4" w:space="0" w:color="auto"/>
              <w:right w:val="single" w:sz="4" w:space="0" w:color="auto"/>
            </w:tcBorders>
            <w:shd w:val="clear" w:color="auto" w:fill="D9D9D9"/>
            <w:vAlign w:val="center"/>
            <w:hideMark/>
          </w:tcPr>
          <w:p w14:paraId="4A0AFF94" w14:textId="77777777" w:rsidR="007874B5" w:rsidRPr="00526243" w:rsidRDefault="007874B5" w:rsidP="00B2424C">
            <w:pPr>
              <w:jc w:val="center"/>
              <w:rPr>
                <w:b/>
              </w:rPr>
            </w:pPr>
            <w:r w:rsidRPr="00526243">
              <w:rPr>
                <w:b/>
              </w:rPr>
              <w:t>Тип параметра</w:t>
            </w:r>
          </w:p>
        </w:tc>
        <w:tc>
          <w:tcPr>
            <w:tcW w:w="849" w:type="dxa"/>
            <w:tcBorders>
              <w:top w:val="single" w:sz="4" w:space="0" w:color="auto"/>
              <w:left w:val="nil"/>
              <w:bottom w:val="single" w:sz="4" w:space="0" w:color="auto"/>
              <w:right w:val="single" w:sz="4" w:space="0" w:color="auto"/>
            </w:tcBorders>
            <w:shd w:val="clear" w:color="auto" w:fill="D9D9D9"/>
            <w:vAlign w:val="center"/>
            <w:hideMark/>
          </w:tcPr>
          <w:p w14:paraId="22FBB938" w14:textId="77777777" w:rsidR="007874B5" w:rsidRPr="00526243" w:rsidRDefault="007874B5" w:rsidP="00B2424C">
            <w:pPr>
              <w:jc w:val="center"/>
              <w:rPr>
                <w:b/>
              </w:rPr>
            </w:pPr>
            <w:r w:rsidRPr="00526243">
              <w:rPr>
                <w:b/>
              </w:rPr>
              <w:t>Обяз.</w:t>
            </w:r>
          </w:p>
        </w:tc>
        <w:tc>
          <w:tcPr>
            <w:tcW w:w="2543" w:type="dxa"/>
            <w:tcBorders>
              <w:top w:val="single" w:sz="4" w:space="0" w:color="auto"/>
              <w:left w:val="nil"/>
              <w:bottom w:val="single" w:sz="4" w:space="0" w:color="auto"/>
              <w:right w:val="single" w:sz="4" w:space="0" w:color="auto"/>
            </w:tcBorders>
            <w:shd w:val="clear" w:color="auto" w:fill="D9D9D9"/>
            <w:vAlign w:val="center"/>
            <w:hideMark/>
          </w:tcPr>
          <w:p w14:paraId="2DFD54C3" w14:textId="77777777" w:rsidR="007874B5" w:rsidRPr="00526243" w:rsidRDefault="007874B5" w:rsidP="00B2424C">
            <w:pPr>
              <w:jc w:val="center"/>
              <w:rPr>
                <w:b/>
              </w:rPr>
            </w:pPr>
            <w:r w:rsidRPr="00526243">
              <w:rPr>
                <w:b/>
              </w:rPr>
              <w:t>Описание</w:t>
            </w:r>
          </w:p>
        </w:tc>
        <w:tc>
          <w:tcPr>
            <w:tcW w:w="2405" w:type="dxa"/>
            <w:tcBorders>
              <w:top w:val="single" w:sz="4" w:space="0" w:color="auto"/>
              <w:left w:val="nil"/>
              <w:bottom w:val="single" w:sz="4" w:space="0" w:color="auto"/>
              <w:right w:val="single" w:sz="4" w:space="0" w:color="auto"/>
            </w:tcBorders>
            <w:shd w:val="clear" w:color="auto" w:fill="D9D9D9"/>
            <w:vAlign w:val="center"/>
            <w:hideMark/>
          </w:tcPr>
          <w:p w14:paraId="6AA99840" w14:textId="77777777" w:rsidR="007874B5" w:rsidRPr="00526243" w:rsidRDefault="007874B5" w:rsidP="00B2424C">
            <w:pPr>
              <w:jc w:val="center"/>
              <w:rPr>
                <w:b/>
              </w:rPr>
            </w:pPr>
            <w:r w:rsidRPr="00526243">
              <w:rPr>
                <w:b/>
              </w:rPr>
              <w:t>Комментарий</w:t>
            </w:r>
          </w:p>
        </w:tc>
      </w:tr>
      <w:tr w:rsidR="007874B5" w:rsidRPr="00526243" w14:paraId="4CA54AEF" w14:textId="77777777" w:rsidTr="00F94FDD">
        <w:trPr>
          <w:trHeight w:val="3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26D30132" w14:textId="77777777" w:rsidR="007874B5" w:rsidRPr="00526243" w:rsidRDefault="007874B5" w:rsidP="00B2424C">
            <w:pPr>
              <w:jc w:val="center"/>
            </w:pPr>
            <w:r w:rsidRPr="00526243">
              <w:t>Address</w:t>
            </w:r>
          </w:p>
        </w:tc>
        <w:tc>
          <w:tcPr>
            <w:tcW w:w="1718" w:type="dxa"/>
            <w:tcBorders>
              <w:top w:val="nil"/>
              <w:left w:val="nil"/>
              <w:bottom w:val="single" w:sz="4" w:space="0" w:color="auto"/>
              <w:right w:val="single" w:sz="4" w:space="0" w:color="auto"/>
            </w:tcBorders>
            <w:shd w:val="clear" w:color="auto" w:fill="auto"/>
            <w:vAlign w:val="center"/>
            <w:hideMark/>
          </w:tcPr>
          <w:p w14:paraId="07E1B143" w14:textId="77777777" w:rsidR="007874B5" w:rsidRPr="00526243" w:rsidRDefault="007874B5" w:rsidP="00B2424C">
            <w:pPr>
              <w:jc w:val="center"/>
            </w:pPr>
            <w:r w:rsidRPr="00526243">
              <w:t>String</w:t>
            </w:r>
          </w:p>
        </w:tc>
        <w:tc>
          <w:tcPr>
            <w:tcW w:w="849" w:type="dxa"/>
            <w:tcBorders>
              <w:top w:val="nil"/>
              <w:left w:val="nil"/>
              <w:bottom w:val="single" w:sz="4" w:space="0" w:color="auto"/>
              <w:right w:val="single" w:sz="4" w:space="0" w:color="auto"/>
            </w:tcBorders>
            <w:shd w:val="clear" w:color="auto" w:fill="auto"/>
            <w:vAlign w:val="center"/>
            <w:hideMark/>
          </w:tcPr>
          <w:p w14:paraId="7859FF80" w14:textId="77777777" w:rsidR="007874B5" w:rsidRPr="00526243" w:rsidRDefault="007874B5" w:rsidP="00B2424C">
            <w:pPr>
              <w:jc w:val="center"/>
            </w:pPr>
            <w:r w:rsidRPr="00526243">
              <w:t>Н</w:t>
            </w:r>
          </w:p>
        </w:tc>
        <w:tc>
          <w:tcPr>
            <w:tcW w:w="2543" w:type="dxa"/>
            <w:tcBorders>
              <w:top w:val="nil"/>
              <w:left w:val="nil"/>
              <w:bottom w:val="single" w:sz="4" w:space="0" w:color="auto"/>
              <w:right w:val="single" w:sz="4" w:space="0" w:color="auto"/>
            </w:tcBorders>
            <w:shd w:val="clear" w:color="auto" w:fill="auto"/>
            <w:vAlign w:val="center"/>
            <w:hideMark/>
          </w:tcPr>
          <w:p w14:paraId="2FABB921" w14:textId="77777777" w:rsidR="007874B5" w:rsidRPr="00526243" w:rsidRDefault="007874B5" w:rsidP="00B2424C">
            <w:pPr>
              <w:jc w:val="center"/>
            </w:pPr>
            <w:r w:rsidRPr="00526243">
              <w:t>Адрес</w:t>
            </w:r>
          </w:p>
        </w:tc>
        <w:tc>
          <w:tcPr>
            <w:tcW w:w="2405" w:type="dxa"/>
            <w:tcBorders>
              <w:top w:val="nil"/>
              <w:left w:val="nil"/>
              <w:bottom w:val="single" w:sz="4" w:space="0" w:color="auto"/>
              <w:right w:val="single" w:sz="4" w:space="0" w:color="auto"/>
            </w:tcBorders>
            <w:shd w:val="clear" w:color="auto" w:fill="auto"/>
            <w:vAlign w:val="bottom"/>
            <w:hideMark/>
          </w:tcPr>
          <w:p w14:paraId="69E9E28E" w14:textId="77777777" w:rsidR="007874B5" w:rsidRPr="00526243" w:rsidRDefault="007874B5" w:rsidP="00B2424C">
            <w:r w:rsidRPr="00526243">
              <w:t> </w:t>
            </w:r>
          </w:p>
        </w:tc>
      </w:tr>
      <w:tr w:rsidR="007874B5" w:rsidRPr="00526243" w14:paraId="1B1BEC21" w14:textId="77777777" w:rsidTr="00F94FDD">
        <w:trPr>
          <w:trHeight w:val="6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7C389B7F" w14:textId="77777777" w:rsidR="007874B5" w:rsidRPr="00526243" w:rsidRDefault="007874B5" w:rsidP="00B2424C">
            <w:pPr>
              <w:jc w:val="center"/>
            </w:pPr>
            <w:r w:rsidRPr="00526243">
              <w:t>Deleted</w:t>
            </w:r>
          </w:p>
        </w:tc>
        <w:tc>
          <w:tcPr>
            <w:tcW w:w="1718" w:type="dxa"/>
            <w:tcBorders>
              <w:top w:val="nil"/>
              <w:left w:val="nil"/>
              <w:bottom w:val="single" w:sz="4" w:space="0" w:color="auto"/>
              <w:right w:val="single" w:sz="4" w:space="0" w:color="auto"/>
            </w:tcBorders>
            <w:shd w:val="clear" w:color="auto" w:fill="auto"/>
            <w:vAlign w:val="center"/>
            <w:hideMark/>
          </w:tcPr>
          <w:p w14:paraId="22B24DD3" w14:textId="77777777" w:rsidR="007874B5" w:rsidRPr="00526243" w:rsidRDefault="007874B5" w:rsidP="00B2424C">
            <w:pPr>
              <w:jc w:val="center"/>
            </w:pPr>
            <w:r w:rsidRPr="00526243">
              <w:t>Boolean</w:t>
            </w:r>
          </w:p>
        </w:tc>
        <w:tc>
          <w:tcPr>
            <w:tcW w:w="849" w:type="dxa"/>
            <w:tcBorders>
              <w:top w:val="nil"/>
              <w:left w:val="nil"/>
              <w:bottom w:val="single" w:sz="4" w:space="0" w:color="auto"/>
              <w:right w:val="single" w:sz="4" w:space="0" w:color="auto"/>
            </w:tcBorders>
            <w:shd w:val="clear" w:color="auto" w:fill="auto"/>
            <w:vAlign w:val="center"/>
            <w:hideMark/>
          </w:tcPr>
          <w:p w14:paraId="2D6066B4" w14:textId="77777777" w:rsidR="007874B5" w:rsidRPr="00526243" w:rsidRDefault="007874B5" w:rsidP="00B2424C">
            <w:pPr>
              <w:jc w:val="center"/>
            </w:pPr>
            <w:r w:rsidRPr="00526243">
              <w:t>Н</w:t>
            </w:r>
          </w:p>
        </w:tc>
        <w:tc>
          <w:tcPr>
            <w:tcW w:w="2543" w:type="dxa"/>
            <w:tcBorders>
              <w:top w:val="nil"/>
              <w:left w:val="nil"/>
              <w:bottom w:val="single" w:sz="4" w:space="0" w:color="auto"/>
              <w:right w:val="single" w:sz="4" w:space="0" w:color="auto"/>
            </w:tcBorders>
            <w:shd w:val="clear" w:color="auto" w:fill="auto"/>
            <w:vAlign w:val="center"/>
            <w:hideMark/>
          </w:tcPr>
          <w:p w14:paraId="6650D311" w14:textId="77777777" w:rsidR="007874B5" w:rsidRPr="00526243" w:rsidRDefault="007874B5" w:rsidP="00B2424C">
            <w:pPr>
              <w:jc w:val="center"/>
            </w:pPr>
            <w:r w:rsidRPr="00526243">
              <w:t>Признак «Удален»</w:t>
            </w:r>
          </w:p>
        </w:tc>
        <w:tc>
          <w:tcPr>
            <w:tcW w:w="2405" w:type="dxa"/>
            <w:tcBorders>
              <w:top w:val="nil"/>
              <w:left w:val="nil"/>
              <w:bottom w:val="single" w:sz="4" w:space="0" w:color="auto"/>
              <w:right w:val="single" w:sz="4" w:space="0" w:color="auto"/>
            </w:tcBorders>
            <w:shd w:val="clear" w:color="auto" w:fill="auto"/>
            <w:vAlign w:val="bottom"/>
            <w:hideMark/>
          </w:tcPr>
          <w:p w14:paraId="45BE1E8C"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29A6C5DD" w14:textId="77777777" w:rsidR="007874B5" w:rsidRPr="009F766E" w:rsidRDefault="007874B5" w:rsidP="00B2424C">
            <w:pPr>
              <w:rPr>
                <w:i/>
              </w:rPr>
            </w:pPr>
          </w:p>
          <w:p w14:paraId="7E01836D" w14:textId="77777777" w:rsidR="007874B5" w:rsidRPr="00526243" w:rsidRDefault="007874B5" w:rsidP="00B2424C">
            <w:r w:rsidRPr="00526243">
              <w:rPr>
                <w:i/>
              </w:rPr>
              <w:t xml:space="preserve">Принимает значение </w:t>
            </w:r>
            <w:r w:rsidRPr="00526243">
              <w:rPr>
                <w:b/>
                <w:i/>
              </w:rPr>
              <w:t>true</w:t>
            </w:r>
          </w:p>
        </w:tc>
      </w:tr>
    </w:tbl>
    <w:p w14:paraId="193E6776" w14:textId="77777777" w:rsidR="007874B5" w:rsidRPr="00526243" w:rsidRDefault="007874B5" w:rsidP="00B2424C"/>
    <w:p w14:paraId="0A13D98F" w14:textId="77777777" w:rsidR="007874B5" w:rsidRPr="009F766E" w:rsidRDefault="007874B5" w:rsidP="00B2424C">
      <w:pPr>
        <w:rPr>
          <w:szCs w:val="28"/>
        </w:rPr>
      </w:pPr>
      <w:r w:rsidRPr="009F766E">
        <w:rPr>
          <w:b/>
          <w:i/>
          <w:szCs w:val="28"/>
        </w:rPr>
        <w:t xml:space="preserve">4) </w:t>
      </w:r>
      <w:r w:rsidRPr="00526243">
        <w:rPr>
          <w:b/>
          <w:i/>
          <w:szCs w:val="28"/>
        </w:rPr>
        <w:t>ContactData</w:t>
      </w:r>
      <w:r w:rsidRPr="009F766E">
        <w:rPr>
          <w:b/>
          <w:i/>
          <w:szCs w:val="28"/>
        </w:rPr>
        <w:t xml:space="preserve"> </w:t>
      </w:r>
      <w:r w:rsidRPr="009F766E">
        <w:rPr>
          <w:szCs w:val="28"/>
        </w:rPr>
        <w:t>- структура данных о контактной информации организации</w:t>
      </w:r>
    </w:p>
    <w:p w14:paraId="368E0590"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ook w:val="04A0" w:firstRow="1" w:lastRow="0" w:firstColumn="1" w:lastColumn="0" w:noHBand="0" w:noVBand="1"/>
      </w:tblPr>
      <w:tblGrid>
        <w:gridCol w:w="1710"/>
        <w:gridCol w:w="1707"/>
        <w:gridCol w:w="851"/>
        <w:gridCol w:w="2551"/>
        <w:gridCol w:w="2410"/>
      </w:tblGrid>
      <w:tr w:rsidR="007874B5" w:rsidRPr="00526243" w14:paraId="2F44FB41" w14:textId="77777777" w:rsidTr="00F94FDD">
        <w:trPr>
          <w:trHeight w:val="600"/>
        </w:trPr>
        <w:tc>
          <w:tcPr>
            <w:tcW w:w="17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782B26" w14:textId="77777777" w:rsidR="007874B5" w:rsidRPr="00526243" w:rsidRDefault="007874B5" w:rsidP="00B2424C">
            <w:pPr>
              <w:jc w:val="center"/>
              <w:rPr>
                <w:b/>
              </w:rPr>
            </w:pPr>
            <w:r w:rsidRPr="00526243">
              <w:rPr>
                <w:b/>
              </w:rPr>
              <w:t>Код параметра</w:t>
            </w:r>
          </w:p>
        </w:tc>
        <w:tc>
          <w:tcPr>
            <w:tcW w:w="1707" w:type="dxa"/>
            <w:tcBorders>
              <w:top w:val="single" w:sz="4" w:space="0" w:color="auto"/>
              <w:left w:val="nil"/>
              <w:bottom w:val="single" w:sz="4" w:space="0" w:color="auto"/>
              <w:right w:val="single" w:sz="4" w:space="0" w:color="auto"/>
            </w:tcBorders>
            <w:shd w:val="clear" w:color="auto" w:fill="D9D9D9"/>
            <w:vAlign w:val="center"/>
            <w:hideMark/>
          </w:tcPr>
          <w:p w14:paraId="7A1C0F5E"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21867CB1"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3F6A54C3"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6D429B19" w14:textId="77777777" w:rsidR="007874B5" w:rsidRPr="00526243" w:rsidRDefault="007874B5" w:rsidP="00B2424C">
            <w:pPr>
              <w:jc w:val="center"/>
              <w:rPr>
                <w:b/>
              </w:rPr>
            </w:pPr>
            <w:r w:rsidRPr="00526243">
              <w:rPr>
                <w:b/>
              </w:rPr>
              <w:t>Комментарий</w:t>
            </w:r>
          </w:p>
        </w:tc>
      </w:tr>
      <w:tr w:rsidR="007874B5" w:rsidRPr="00526243" w14:paraId="26E9590D" w14:textId="77777777" w:rsidTr="00F94FDD">
        <w:trPr>
          <w:trHeight w:val="300"/>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0467B91E" w14:textId="77777777" w:rsidR="007874B5" w:rsidRPr="00526243" w:rsidRDefault="007874B5" w:rsidP="00B2424C">
            <w:pPr>
              <w:jc w:val="center"/>
            </w:pPr>
            <w:r w:rsidRPr="00526243">
              <w:t>Site</w:t>
            </w:r>
          </w:p>
        </w:tc>
        <w:tc>
          <w:tcPr>
            <w:tcW w:w="1707" w:type="dxa"/>
            <w:tcBorders>
              <w:top w:val="nil"/>
              <w:left w:val="nil"/>
              <w:bottom w:val="single" w:sz="4" w:space="0" w:color="auto"/>
              <w:right w:val="single" w:sz="4" w:space="0" w:color="auto"/>
            </w:tcBorders>
            <w:shd w:val="clear" w:color="auto" w:fill="auto"/>
            <w:vAlign w:val="center"/>
            <w:hideMark/>
          </w:tcPr>
          <w:p w14:paraId="1A3578D6"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069616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5CAF7C6" w14:textId="77777777" w:rsidR="007874B5" w:rsidRPr="00526243" w:rsidRDefault="007874B5" w:rsidP="00B2424C">
            <w:pPr>
              <w:jc w:val="center"/>
            </w:pPr>
            <w:r w:rsidRPr="00526243">
              <w:t>Адрес сайта</w:t>
            </w:r>
          </w:p>
        </w:tc>
        <w:tc>
          <w:tcPr>
            <w:tcW w:w="2410" w:type="dxa"/>
            <w:tcBorders>
              <w:top w:val="nil"/>
              <w:left w:val="nil"/>
              <w:bottom w:val="single" w:sz="4" w:space="0" w:color="auto"/>
              <w:right w:val="single" w:sz="4" w:space="0" w:color="auto"/>
            </w:tcBorders>
            <w:shd w:val="clear" w:color="auto" w:fill="auto"/>
            <w:vAlign w:val="center"/>
            <w:hideMark/>
          </w:tcPr>
          <w:p w14:paraId="46903FB8" w14:textId="77777777" w:rsidR="007874B5" w:rsidRPr="00526243" w:rsidRDefault="007874B5" w:rsidP="00B2424C">
            <w:r w:rsidRPr="00526243">
              <w:t> </w:t>
            </w:r>
          </w:p>
        </w:tc>
      </w:tr>
      <w:tr w:rsidR="007874B5" w:rsidRPr="00526243" w14:paraId="7C66D3A4" w14:textId="77777777" w:rsidTr="00F94FDD">
        <w:trPr>
          <w:trHeight w:val="300"/>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610A0E14" w14:textId="77777777" w:rsidR="007874B5" w:rsidRPr="00526243" w:rsidRDefault="007874B5" w:rsidP="00B2424C">
            <w:pPr>
              <w:jc w:val="center"/>
            </w:pPr>
            <w:r w:rsidRPr="00526243">
              <w:t>Email</w:t>
            </w:r>
          </w:p>
        </w:tc>
        <w:tc>
          <w:tcPr>
            <w:tcW w:w="1707" w:type="dxa"/>
            <w:tcBorders>
              <w:top w:val="nil"/>
              <w:left w:val="nil"/>
              <w:bottom w:val="single" w:sz="4" w:space="0" w:color="auto"/>
              <w:right w:val="single" w:sz="4" w:space="0" w:color="auto"/>
            </w:tcBorders>
            <w:shd w:val="clear" w:color="auto" w:fill="auto"/>
            <w:vAlign w:val="center"/>
            <w:hideMark/>
          </w:tcPr>
          <w:p w14:paraId="59CB049C"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C7CAB5D"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5C6EEB2" w14:textId="77777777" w:rsidR="007874B5" w:rsidRPr="00526243" w:rsidRDefault="007874B5" w:rsidP="00B2424C">
            <w:pPr>
              <w:jc w:val="center"/>
            </w:pPr>
            <w:r w:rsidRPr="00526243">
              <w:t>Адрес электронной почты</w:t>
            </w:r>
          </w:p>
        </w:tc>
        <w:tc>
          <w:tcPr>
            <w:tcW w:w="2410" w:type="dxa"/>
            <w:tcBorders>
              <w:top w:val="nil"/>
              <w:left w:val="nil"/>
              <w:bottom w:val="single" w:sz="4" w:space="0" w:color="auto"/>
              <w:right w:val="single" w:sz="4" w:space="0" w:color="auto"/>
            </w:tcBorders>
            <w:shd w:val="clear" w:color="auto" w:fill="auto"/>
            <w:vAlign w:val="center"/>
            <w:hideMark/>
          </w:tcPr>
          <w:p w14:paraId="2BBFE953" w14:textId="77777777" w:rsidR="007874B5" w:rsidRPr="00526243" w:rsidRDefault="007874B5" w:rsidP="00B2424C">
            <w:r w:rsidRPr="00526243">
              <w:t> </w:t>
            </w:r>
          </w:p>
        </w:tc>
      </w:tr>
      <w:tr w:rsidR="007874B5" w:rsidRPr="00526243" w14:paraId="100F9E0C" w14:textId="77777777" w:rsidTr="00F94FDD">
        <w:trPr>
          <w:trHeight w:val="300"/>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0FD22727" w14:textId="77777777" w:rsidR="007874B5" w:rsidRPr="00526243" w:rsidRDefault="007874B5" w:rsidP="00B2424C">
            <w:pPr>
              <w:jc w:val="center"/>
            </w:pPr>
            <w:r w:rsidRPr="00526243">
              <w:t>Phone</w:t>
            </w:r>
          </w:p>
        </w:tc>
        <w:tc>
          <w:tcPr>
            <w:tcW w:w="1707" w:type="dxa"/>
            <w:tcBorders>
              <w:top w:val="nil"/>
              <w:left w:val="nil"/>
              <w:bottom w:val="single" w:sz="4" w:space="0" w:color="auto"/>
              <w:right w:val="single" w:sz="4" w:space="0" w:color="auto"/>
            </w:tcBorders>
            <w:shd w:val="clear" w:color="auto" w:fill="auto"/>
            <w:vAlign w:val="center"/>
            <w:hideMark/>
          </w:tcPr>
          <w:p w14:paraId="0C34BE4A"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E74DC6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438F646" w14:textId="77777777" w:rsidR="007874B5" w:rsidRPr="00526243" w:rsidRDefault="007874B5" w:rsidP="00B2424C">
            <w:pPr>
              <w:jc w:val="center"/>
            </w:pPr>
            <w:r w:rsidRPr="00526243">
              <w:t>Контактный телефон</w:t>
            </w:r>
          </w:p>
        </w:tc>
        <w:tc>
          <w:tcPr>
            <w:tcW w:w="2410" w:type="dxa"/>
            <w:tcBorders>
              <w:top w:val="nil"/>
              <w:left w:val="nil"/>
              <w:bottom w:val="single" w:sz="4" w:space="0" w:color="auto"/>
              <w:right w:val="single" w:sz="4" w:space="0" w:color="auto"/>
            </w:tcBorders>
            <w:shd w:val="clear" w:color="auto" w:fill="auto"/>
            <w:vAlign w:val="center"/>
            <w:hideMark/>
          </w:tcPr>
          <w:p w14:paraId="584CA981" w14:textId="77777777" w:rsidR="007874B5" w:rsidRPr="00526243" w:rsidRDefault="007874B5" w:rsidP="00B2424C">
            <w:r w:rsidRPr="00526243">
              <w:t> </w:t>
            </w:r>
          </w:p>
        </w:tc>
      </w:tr>
    </w:tbl>
    <w:p w14:paraId="422EE037" w14:textId="77777777" w:rsidR="007874B5" w:rsidRPr="00526243" w:rsidRDefault="007874B5" w:rsidP="00B2424C"/>
    <w:p w14:paraId="1B5C7E1E" w14:textId="77777777" w:rsidR="007874B5" w:rsidRPr="009F766E" w:rsidRDefault="007874B5" w:rsidP="00B2424C">
      <w:pPr>
        <w:rPr>
          <w:szCs w:val="28"/>
        </w:rPr>
      </w:pPr>
      <w:r w:rsidRPr="009F766E">
        <w:rPr>
          <w:b/>
          <w:i/>
          <w:szCs w:val="28"/>
        </w:rPr>
        <w:t xml:space="preserve">5) </w:t>
      </w:r>
      <w:r w:rsidRPr="00526243">
        <w:rPr>
          <w:b/>
          <w:i/>
          <w:szCs w:val="28"/>
        </w:rPr>
        <w:t>DocumentData</w:t>
      </w:r>
      <w:r w:rsidRPr="009F766E">
        <w:rPr>
          <w:b/>
          <w:i/>
          <w:szCs w:val="28"/>
        </w:rPr>
        <w:t xml:space="preserve"> </w:t>
      </w:r>
      <w:r w:rsidRPr="009F766E">
        <w:rPr>
          <w:szCs w:val="28"/>
        </w:rPr>
        <w:t>- структура данных о реквизитах документов организации</w:t>
      </w:r>
    </w:p>
    <w:p w14:paraId="465EFA19"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ook w:val="04A0" w:firstRow="1" w:lastRow="0" w:firstColumn="1" w:lastColumn="0" w:noHBand="0" w:noVBand="1"/>
      </w:tblPr>
      <w:tblGrid>
        <w:gridCol w:w="1715"/>
        <w:gridCol w:w="1702"/>
        <w:gridCol w:w="851"/>
        <w:gridCol w:w="2608"/>
        <w:gridCol w:w="2353"/>
      </w:tblGrid>
      <w:tr w:rsidR="007874B5" w:rsidRPr="00526243" w14:paraId="4DAA4CEA" w14:textId="77777777" w:rsidTr="00F94FDD">
        <w:trPr>
          <w:trHeight w:val="600"/>
        </w:trPr>
        <w:tc>
          <w:tcPr>
            <w:tcW w:w="171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AD6993" w14:textId="77777777" w:rsidR="007874B5" w:rsidRPr="00526243" w:rsidRDefault="007874B5" w:rsidP="00B2424C">
            <w:pPr>
              <w:jc w:val="center"/>
              <w:rPr>
                <w:b/>
              </w:rPr>
            </w:pPr>
            <w:r w:rsidRPr="00526243">
              <w:rPr>
                <w:b/>
              </w:rPr>
              <w:t>Код параметра</w:t>
            </w:r>
          </w:p>
        </w:tc>
        <w:tc>
          <w:tcPr>
            <w:tcW w:w="1702" w:type="dxa"/>
            <w:tcBorders>
              <w:top w:val="single" w:sz="4" w:space="0" w:color="auto"/>
              <w:left w:val="nil"/>
              <w:bottom w:val="single" w:sz="4" w:space="0" w:color="auto"/>
              <w:right w:val="single" w:sz="4" w:space="0" w:color="auto"/>
            </w:tcBorders>
            <w:shd w:val="clear" w:color="auto" w:fill="D9D9D9"/>
            <w:vAlign w:val="center"/>
            <w:hideMark/>
          </w:tcPr>
          <w:p w14:paraId="4BB7F3BC"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6B0E4A23" w14:textId="77777777" w:rsidR="007874B5" w:rsidRPr="00526243" w:rsidRDefault="007874B5" w:rsidP="00B2424C">
            <w:pPr>
              <w:jc w:val="center"/>
              <w:rPr>
                <w:b/>
              </w:rPr>
            </w:pPr>
            <w:r w:rsidRPr="00526243">
              <w:rPr>
                <w:b/>
              </w:rPr>
              <w:t>Обяз.</w:t>
            </w:r>
          </w:p>
        </w:tc>
        <w:tc>
          <w:tcPr>
            <w:tcW w:w="2608" w:type="dxa"/>
            <w:tcBorders>
              <w:top w:val="single" w:sz="4" w:space="0" w:color="auto"/>
              <w:left w:val="nil"/>
              <w:bottom w:val="single" w:sz="4" w:space="0" w:color="auto"/>
              <w:right w:val="single" w:sz="4" w:space="0" w:color="auto"/>
            </w:tcBorders>
            <w:shd w:val="clear" w:color="auto" w:fill="D9D9D9"/>
            <w:vAlign w:val="center"/>
            <w:hideMark/>
          </w:tcPr>
          <w:p w14:paraId="1E3F0E90" w14:textId="77777777" w:rsidR="007874B5" w:rsidRPr="00526243" w:rsidRDefault="007874B5" w:rsidP="00B2424C">
            <w:pPr>
              <w:jc w:val="center"/>
              <w:rPr>
                <w:b/>
              </w:rPr>
            </w:pPr>
            <w:r w:rsidRPr="00526243">
              <w:rPr>
                <w:b/>
              </w:rPr>
              <w:t>Описание</w:t>
            </w:r>
          </w:p>
        </w:tc>
        <w:tc>
          <w:tcPr>
            <w:tcW w:w="2353" w:type="dxa"/>
            <w:tcBorders>
              <w:top w:val="single" w:sz="4" w:space="0" w:color="auto"/>
              <w:left w:val="nil"/>
              <w:bottom w:val="single" w:sz="4" w:space="0" w:color="auto"/>
              <w:right w:val="single" w:sz="4" w:space="0" w:color="auto"/>
            </w:tcBorders>
            <w:shd w:val="clear" w:color="auto" w:fill="D9D9D9"/>
            <w:vAlign w:val="center"/>
            <w:hideMark/>
          </w:tcPr>
          <w:p w14:paraId="741E68E0" w14:textId="77777777" w:rsidR="007874B5" w:rsidRPr="00526243" w:rsidRDefault="007874B5" w:rsidP="00B2424C">
            <w:pPr>
              <w:jc w:val="center"/>
              <w:rPr>
                <w:b/>
              </w:rPr>
            </w:pPr>
            <w:r w:rsidRPr="00526243">
              <w:rPr>
                <w:b/>
              </w:rPr>
              <w:t>Комментарий</w:t>
            </w:r>
          </w:p>
        </w:tc>
      </w:tr>
      <w:tr w:rsidR="007874B5" w:rsidRPr="006E5BF1" w14:paraId="77AE2BB4" w14:textId="77777777" w:rsidTr="00F94FDD">
        <w:trPr>
          <w:trHeight w:val="600"/>
        </w:trPr>
        <w:tc>
          <w:tcPr>
            <w:tcW w:w="1715" w:type="dxa"/>
            <w:tcBorders>
              <w:top w:val="nil"/>
              <w:left w:val="single" w:sz="4" w:space="0" w:color="auto"/>
              <w:bottom w:val="single" w:sz="4" w:space="0" w:color="auto"/>
              <w:right w:val="single" w:sz="4" w:space="0" w:color="auto"/>
            </w:tcBorders>
            <w:shd w:val="clear" w:color="auto" w:fill="auto"/>
            <w:vAlign w:val="center"/>
            <w:hideMark/>
          </w:tcPr>
          <w:p w14:paraId="19558A72" w14:textId="77777777" w:rsidR="007874B5" w:rsidRPr="00526243" w:rsidRDefault="007874B5" w:rsidP="00B2424C">
            <w:pPr>
              <w:jc w:val="center"/>
            </w:pPr>
            <w:r w:rsidRPr="00526243">
              <w:t>Series</w:t>
            </w:r>
          </w:p>
        </w:tc>
        <w:tc>
          <w:tcPr>
            <w:tcW w:w="1702" w:type="dxa"/>
            <w:tcBorders>
              <w:top w:val="nil"/>
              <w:left w:val="nil"/>
              <w:bottom w:val="single" w:sz="4" w:space="0" w:color="auto"/>
              <w:right w:val="single" w:sz="4" w:space="0" w:color="auto"/>
            </w:tcBorders>
            <w:shd w:val="clear" w:color="auto" w:fill="auto"/>
            <w:vAlign w:val="center"/>
            <w:hideMark/>
          </w:tcPr>
          <w:p w14:paraId="01ACFE4D"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64A47D01" w14:textId="77777777" w:rsidR="007874B5" w:rsidRPr="00526243" w:rsidRDefault="007874B5" w:rsidP="00B2424C">
            <w:pPr>
              <w:jc w:val="center"/>
            </w:pPr>
            <w:r w:rsidRPr="00526243">
              <w:t>Н</w:t>
            </w:r>
          </w:p>
        </w:tc>
        <w:tc>
          <w:tcPr>
            <w:tcW w:w="2608" w:type="dxa"/>
            <w:tcBorders>
              <w:top w:val="nil"/>
              <w:left w:val="nil"/>
              <w:bottom w:val="single" w:sz="4" w:space="0" w:color="auto"/>
              <w:right w:val="single" w:sz="4" w:space="0" w:color="auto"/>
            </w:tcBorders>
            <w:shd w:val="clear" w:color="auto" w:fill="auto"/>
            <w:vAlign w:val="center"/>
            <w:hideMark/>
          </w:tcPr>
          <w:p w14:paraId="155C6F94" w14:textId="77777777" w:rsidR="007874B5" w:rsidRPr="009F766E" w:rsidRDefault="007874B5" w:rsidP="00B2424C">
            <w:pPr>
              <w:jc w:val="center"/>
            </w:pPr>
            <w:r w:rsidRPr="009F766E">
              <w:t>Серия документа (лицензии, свидетельства об аккредитации)</w:t>
            </w:r>
          </w:p>
        </w:tc>
        <w:tc>
          <w:tcPr>
            <w:tcW w:w="2353" w:type="dxa"/>
            <w:tcBorders>
              <w:top w:val="nil"/>
              <w:left w:val="nil"/>
              <w:bottom w:val="single" w:sz="4" w:space="0" w:color="auto"/>
              <w:right w:val="single" w:sz="4" w:space="0" w:color="auto"/>
            </w:tcBorders>
            <w:shd w:val="clear" w:color="auto" w:fill="auto"/>
            <w:vAlign w:val="center"/>
            <w:hideMark/>
          </w:tcPr>
          <w:p w14:paraId="16312D93" w14:textId="77777777" w:rsidR="007874B5" w:rsidRPr="009F766E" w:rsidRDefault="007874B5" w:rsidP="00B2424C">
            <w:r w:rsidRPr="00526243">
              <w:t> </w:t>
            </w:r>
          </w:p>
        </w:tc>
      </w:tr>
      <w:tr w:rsidR="007874B5" w:rsidRPr="00526243" w14:paraId="52F1CA8A" w14:textId="77777777" w:rsidTr="00F94FDD">
        <w:trPr>
          <w:trHeight w:val="300"/>
        </w:trPr>
        <w:tc>
          <w:tcPr>
            <w:tcW w:w="1715" w:type="dxa"/>
            <w:tcBorders>
              <w:top w:val="nil"/>
              <w:left w:val="single" w:sz="4" w:space="0" w:color="auto"/>
              <w:bottom w:val="single" w:sz="4" w:space="0" w:color="auto"/>
              <w:right w:val="single" w:sz="4" w:space="0" w:color="auto"/>
            </w:tcBorders>
            <w:shd w:val="clear" w:color="auto" w:fill="auto"/>
            <w:vAlign w:val="center"/>
            <w:hideMark/>
          </w:tcPr>
          <w:p w14:paraId="6FCF8748" w14:textId="77777777" w:rsidR="007874B5" w:rsidRPr="00526243" w:rsidRDefault="007874B5" w:rsidP="00B2424C">
            <w:pPr>
              <w:jc w:val="center"/>
            </w:pPr>
            <w:r w:rsidRPr="00526243">
              <w:t>Number</w:t>
            </w:r>
          </w:p>
        </w:tc>
        <w:tc>
          <w:tcPr>
            <w:tcW w:w="1702" w:type="dxa"/>
            <w:tcBorders>
              <w:top w:val="nil"/>
              <w:left w:val="nil"/>
              <w:bottom w:val="single" w:sz="4" w:space="0" w:color="auto"/>
              <w:right w:val="single" w:sz="4" w:space="0" w:color="auto"/>
            </w:tcBorders>
            <w:shd w:val="clear" w:color="auto" w:fill="auto"/>
            <w:vAlign w:val="center"/>
            <w:hideMark/>
          </w:tcPr>
          <w:p w14:paraId="0785CEC5"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35A078D" w14:textId="77777777" w:rsidR="007874B5" w:rsidRPr="00526243" w:rsidRDefault="007874B5" w:rsidP="00B2424C">
            <w:pPr>
              <w:jc w:val="center"/>
            </w:pPr>
            <w:r w:rsidRPr="00526243">
              <w:t>Н</w:t>
            </w:r>
          </w:p>
        </w:tc>
        <w:tc>
          <w:tcPr>
            <w:tcW w:w="2608" w:type="dxa"/>
            <w:tcBorders>
              <w:top w:val="nil"/>
              <w:left w:val="nil"/>
              <w:bottom w:val="single" w:sz="4" w:space="0" w:color="auto"/>
              <w:right w:val="single" w:sz="4" w:space="0" w:color="auto"/>
            </w:tcBorders>
            <w:shd w:val="clear" w:color="auto" w:fill="auto"/>
            <w:vAlign w:val="center"/>
            <w:hideMark/>
          </w:tcPr>
          <w:p w14:paraId="1FE0779A" w14:textId="77777777" w:rsidR="007874B5" w:rsidRPr="00526243" w:rsidRDefault="007874B5" w:rsidP="00B2424C">
            <w:pPr>
              <w:jc w:val="center"/>
            </w:pPr>
            <w:r w:rsidRPr="00526243">
              <w:t>Номер документа</w:t>
            </w:r>
          </w:p>
        </w:tc>
        <w:tc>
          <w:tcPr>
            <w:tcW w:w="2353" w:type="dxa"/>
            <w:tcBorders>
              <w:top w:val="nil"/>
              <w:left w:val="nil"/>
              <w:bottom w:val="single" w:sz="4" w:space="0" w:color="auto"/>
              <w:right w:val="single" w:sz="4" w:space="0" w:color="auto"/>
            </w:tcBorders>
            <w:shd w:val="clear" w:color="auto" w:fill="auto"/>
            <w:vAlign w:val="center"/>
            <w:hideMark/>
          </w:tcPr>
          <w:p w14:paraId="01591E73" w14:textId="77777777" w:rsidR="007874B5" w:rsidRPr="00526243" w:rsidRDefault="007874B5" w:rsidP="00B2424C">
            <w:r w:rsidRPr="00526243">
              <w:t> </w:t>
            </w:r>
          </w:p>
        </w:tc>
      </w:tr>
      <w:tr w:rsidR="007874B5" w:rsidRPr="00526243" w14:paraId="0F040CF7" w14:textId="77777777" w:rsidTr="00F94FDD">
        <w:trPr>
          <w:trHeight w:val="300"/>
        </w:trPr>
        <w:tc>
          <w:tcPr>
            <w:tcW w:w="1715" w:type="dxa"/>
            <w:tcBorders>
              <w:top w:val="nil"/>
              <w:left w:val="single" w:sz="4" w:space="0" w:color="auto"/>
              <w:bottom w:val="single" w:sz="4" w:space="0" w:color="auto"/>
              <w:right w:val="single" w:sz="4" w:space="0" w:color="auto"/>
            </w:tcBorders>
            <w:shd w:val="clear" w:color="auto" w:fill="auto"/>
            <w:vAlign w:val="center"/>
            <w:hideMark/>
          </w:tcPr>
          <w:p w14:paraId="20F3E2C8" w14:textId="77777777" w:rsidR="007874B5" w:rsidRPr="00526243" w:rsidRDefault="007874B5" w:rsidP="00B2424C">
            <w:pPr>
              <w:jc w:val="center"/>
            </w:pPr>
            <w:r w:rsidRPr="00526243">
              <w:t>ReestrNumber</w:t>
            </w:r>
          </w:p>
        </w:tc>
        <w:tc>
          <w:tcPr>
            <w:tcW w:w="1702" w:type="dxa"/>
            <w:tcBorders>
              <w:top w:val="nil"/>
              <w:left w:val="nil"/>
              <w:bottom w:val="single" w:sz="4" w:space="0" w:color="auto"/>
              <w:right w:val="single" w:sz="4" w:space="0" w:color="auto"/>
            </w:tcBorders>
            <w:shd w:val="clear" w:color="auto" w:fill="auto"/>
            <w:vAlign w:val="center"/>
            <w:hideMark/>
          </w:tcPr>
          <w:p w14:paraId="474FDF02"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E2B2D16" w14:textId="77777777" w:rsidR="007874B5" w:rsidRPr="00526243" w:rsidRDefault="007874B5" w:rsidP="00B2424C">
            <w:pPr>
              <w:jc w:val="center"/>
            </w:pPr>
            <w:r w:rsidRPr="00526243">
              <w:t>Н</w:t>
            </w:r>
          </w:p>
        </w:tc>
        <w:tc>
          <w:tcPr>
            <w:tcW w:w="2608" w:type="dxa"/>
            <w:tcBorders>
              <w:top w:val="nil"/>
              <w:left w:val="nil"/>
              <w:bottom w:val="single" w:sz="4" w:space="0" w:color="auto"/>
              <w:right w:val="single" w:sz="4" w:space="0" w:color="auto"/>
            </w:tcBorders>
            <w:shd w:val="clear" w:color="auto" w:fill="auto"/>
            <w:vAlign w:val="center"/>
            <w:hideMark/>
          </w:tcPr>
          <w:p w14:paraId="396D8B45" w14:textId="77777777" w:rsidR="007874B5" w:rsidRPr="00526243" w:rsidRDefault="007874B5" w:rsidP="00B2424C">
            <w:pPr>
              <w:jc w:val="center"/>
            </w:pPr>
            <w:r w:rsidRPr="00526243">
              <w:t>Реестровый номер</w:t>
            </w:r>
          </w:p>
        </w:tc>
        <w:tc>
          <w:tcPr>
            <w:tcW w:w="2353" w:type="dxa"/>
            <w:tcBorders>
              <w:top w:val="nil"/>
              <w:left w:val="nil"/>
              <w:bottom w:val="single" w:sz="4" w:space="0" w:color="auto"/>
              <w:right w:val="single" w:sz="4" w:space="0" w:color="auto"/>
            </w:tcBorders>
            <w:shd w:val="clear" w:color="auto" w:fill="auto"/>
            <w:vAlign w:val="center"/>
            <w:hideMark/>
          </w:tcPr>
          <w:p w14:paraId="3A84AD95" w14:textId="77777777" w:rsidR="007874B5" w:rsidRPr="00526243" w:rsidRDefault="007874B5" w:rsidP="00B2424C">
            <w:r w:rsidRPr="00526243">
              <w:t> </w:t>
            </w:r>
          </w:p>
        </w:tc>
      </w:tr>
      <w:tr w:rsidR="007874B5" w:rsidRPr="00526243" w14:paraId="1E3542D3" w14:textId="77777777" w:rsidTr="00F94FDD">
        <w:trPr>
          <w:trHeight w:val="300"/>
        </w:trPr>
        <w:tc>
          <w:tcPr>
            <w:tcW w:w="1715" w:type="dxa"/>
            <w:tcBorders>
              <w:top w:val="nil"/>
              <w:left w:val="single" w:sz="4" w:space="0" w:color="auto"/>
              <w:bottom w:val="single" w:sz="4" w:space="0" w:color="auto"/>
              <w:right w:val="single" w:sz="4" w:space="0" w:color="auto"/>
            </w:tcBorders>
            <w:shd w:val="clear" w:color="auto" w:fill="auto"/>
            <w:vAlign w:val="center"/>
            <w:hideMark/>
          </w:tcPr>
          <w:p w14:paraId="29721F6C" w14:textId="77777777" w:rsidR="007874B5" w:rsidRPr="00526243" w:rsidRDefault="007874B5" w:rsidP="00B2424C">
            <w:pPr>
              <w:jc w:val="center"/>
            </w:pPr>
            <w:r w:rsidRPr="00526243">
              <w:t>IssueDate</w:t>
            </w:r>
          </w:p>
        </w:tc>
        <w:tc>
          <w:tcPr>
            <w:tcW w:w="1702" w:type="dxa"/>
            <w:tcBorders>
              <w:top w:val="nil"/>
              <w:left w:val="nil"/>
              <w:bottom w:val="single" w:sz="4" w:space="0" w:color="auto"/>
              <w:right w:val="single" w:sz="4" w:space="0" w:color="auto"/>
            </w:tcBorders>
            <w:shd w:val="clear" w:color="auto" w:fill="auto"/>
            <w:vAlign w:val="center"/>
            <w:hideMark/>
          </w:tcPr>
          <w:p w14:paraId="1A2C34D9"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2CF42EAB" w14:textId="77777777" w:rsidR="007874B5" w:rsidRPr="00526243" w:rsidRDefault="007874B5" w:rsidP="00B2424C">
            <w:pPr>
              <w:jc w:val="center"/>
            </w:pPr>
            <w:r w:rsidRPr="00526243">
              <w:t>Н</w:t>
            </w:r>
          </w:p>
        </w:tc>
        <w:tc>
          <w:tcPr>
            <w:tcW w:w="2608" w:type="dxa"/>
            <w:tcBorders>
              <w:top w:val="nil"/>
              <w:left w:val="nil"/>
              <w:bottom w:val="single" w:sz="4" w:space="0" w:color="auto"/>
              <w:right w:val="single" w:sz="4" w:space="0" w:color="auto"/>
            </w:tcBorders>
            <w:shd w:val="clear" w:color="auto" w:fill="auto"/>
            <w:vAlign w:val="center"/>
            <w:hideMark/>
          </w:tcPr>
          <w:p w14:paraId="2EAF14B0" w14:textId="77777777" w:rsidR="007874B5" w:rsidRPr="00526243" w:rsidRDefault="007874B5" w:rsidP="00B2424C">
            <w:pPr>
              <w:jc w:val="center"/>
            </w:pPr>
            <w:r w:rsidRPr="00526243">
              <w:t>Дата выдачи</w:t>
            </w:r>
          </w:p>
        </w:tc>
        <w:tc>
          <w:tcPr>
            <w:tcW w:w="2353" w:type="dxa"/>
            <w:tcBorders>
              <w:top w:val="nil"/>
              <w:left w:val="nil"/>
              <w:bottom w:val="single" w:sz="4" w:space="0" w:color="auto"/>
              <w:right w:val="single" w:sz="4" w:space="0" w:color="auto"/>
            </w:tcBorders>
            <w:shd w:val="clear" w:color="auto" w:fill="auto"/>
            <w:vAlign w:val="center"/>
            <w:hideMark/>
          </w:tcPr>
          <w:p w14:paraId="0DB9711E" w14:textId="77777777" w:rsidR="007874B5" w:rsidRPr="00526243" w:rsidRDefault="007874B5" w:rsidP="00B2424C">
            <w:r w:rsidRPr="00526243">
              <w:t> </w:t>
            </w:r>
          </w:p>
        </w:tc>
      </w:tr>
      <w:tr w:rsidR="007874B5" w:rsidRPr="006E5BF1" w14:paraId="706B0FEE" w14:textId="77777777" w:rsidTr="00F94FDD">
        <w:trPr>
          <w:trHeight w:val="600"/>
        </w:trPr>
        <w:tc>
          <w:tcPr>
            <w:tcW w:w="1715" w:type="dxa"/>
            <w:tcBorders>
              <w:top w:val="nil"/>
              <w:left w:val="single" w:sz="4" w:space="0" w:color="auto"/>
              <w:bottom w:val="single" w:sz="4" w:space="0" w:color="auto"/>
              <w:right w:val="single" w:sz="4" w:space="0" w:color="auto"/>
            </w:tcBorders>
            <w:shd w:val="clear" w:color="auto" w:fill="auto"/>
            <w:vAlign w:val="center"/>
            <w:hideMark/>
          </w:tcPr>
          <w:p w14:paraId="7C515198" w14:textId="77777777" w:rsidR="007874B5" w:rsidRPr="00526243" w:rsidRDefault="007874B5" w:rsidP="00B2424C">
            <w:pPr>
              <w:jc w:val="center"/>
            </w:pPr>
            <w:r w:rsidRPr="00526243">
              <w:t>ExpiredDate</w:t>
            </w:r>
          </w:p>
        </w:tc>
        <w:tc>
          <w:tcPr>
            <w:tcW w:w="1702" w:type="dxa"/>
            <w:tcBorders>
              <w:top w:val="nil"/>
              <w:left w:val="nil"/>
              <w:bottom w:val="single" w:sz="4" w:space="0" w:color="auto"/>
              <w:right w:val="single" w:sz="4" w:space="0" w:color="auto"/>
            </w:tcBorders>
            <w:shd w:val="clear" w:color="auto" w:fill="auto"/>
            <w:vAlign w:val="center"/>
            <w:hideMark/>
          </w:tcPr>
          <w:p w14:paraId="56B43638"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5A90E1E0" w14:textId="77777777" w:rsidR="007874B5" w:rsidRPr="00526243" w:rsidRDefault="007874B5" w:rsidP="00B2424C">
            <w:pPr>
              <w:jc w:val="center"/>
            </w:pPr>
            <w:r w:rsidRPr="00526243">
              <w:t>Н</w:t>
            </w:r>
          </w:p>
        </w:tc>
        <w:tc>
          <w:tcPr>
            <w:tcW w:w="2608" w:type="dxa"/>
            <w:tcBorders>
              <w:top w:val="nil"/>
              <w:left w:val="nil"/>
              <w:bottom w:val="single" w:sz="4" w:space="0" w:color="auto"/>
              <w:right w:val="single" w:sz="4" w:space="0" w:color="auto"/>
            </w:tcBorders>
            <w:shd w:val="clear" w:color="auto" w:fill="auto"/>
            <w:vAlign w:val="center"/>
            <w:hideMark/>
          </w:tcPr>
          <w:p w14:paraId="03363EEC" w14:textId="77777777" w:rsidR="007874B5" w:rsidRPr="00526243" w:rsidRDefault="007874B5" w:rsidP="00B2424C">
            <w:pPr>
              <w:jc w:val="center"/>
            </w:pPr>
            <w:r w:rsidRPr="00526243">
              <w:t>Дата истечения срока действия</w:t>
            </w:r>
          </w:p>
        </w:tc>
        <w:tc>
          <w:tcPr>
            <w:tcW w:w="2353" w:type="dxa"/>
            <w:tcBorders>
              <w:top w:val="nil"/>
              <w:left w:val="nil"/>
              <w:bottom w:val="single" w:sz="4" w:space="0" w:color="auto"/>
              <w:right w:val="single" w:sz="4" w:space="0" w:color="auto"/>
            </w:tcBorders>
            <w:shd w:val="clear" w:color="auto" w:fill="auto"/>
            <w:vAlign w:val="center"/>
            <w:hideMark/>
          </w:tcPr>
          <w:p w14:paraId="53189077" w14:textId="77777777" w:rsidR="007874B5" w:rsidRPr="009F766E" w:rsidRDefault="007874B5" w:rsidP="00B2424C">
            <w:pPr>
              <w:rPr>
                <w:i/>
              </w:rPr>
            </w:pPr>
            <w:r w:rsidRPr="009F766E">
              <w:rPr>
                <w:i/>
              </w:rPr>
              <w:t>Если не указана, считается бессрочным</w:t>
            </w:r>
          </w:p>
        </w:tc>
      </w:tr>
      <w:tr w:rsidR="007874B5" w:rsidRPr="00526243" w14:paraId="276A371C" w14:textId="77777777" w:rsidTr="00F94FDD">
        <w:trPr>
          <w:trHeight w:val="600"/>
        </w:trPr>
        <w:tc>
          <w:tcPr>
            <w:tcW w:w="1715" w:type="dxa"/>
            <w:tcBorders>
              <w:top w:val="nil"/>
              <w:left w:val="single" w:sz="4" w:space="0" w:color="auto"/>
              <w:bottom w:val="single" w:sz="4" w:space="0" w:color="auto"/>
              <w:right w:val="single" w:sz="4" w:space="0" w:color="auto"/>
            </w:tcBorders>
            <w:shd w:val="clear" w:color="auto" w:fill="auto"/>
            <w:vAlign w:val="center"/>
            <w:hideMark/>
          </w:tcPr>
          <w:p w14:paraId="564F011D" w14:textId="77777777" w:rsidR="007874B5" w:rsidRPr="00526243" w:rsidRDefault="007874B5" w:rsidP="00B2424C">
            <w:pPr>
              <w:jc w:val="center"/>
            </w:pPr>
            <w:r w:rsidRPr="00526243">
              <w:t>Deleted</w:t>
            </w:r>
          </w:p>
        </w:tc>
        <w:tc>
          <w:tcPr>
            <w:tcW w:w="1702" w:type="dxa"/>
            <w:tcBorders>
              <w:top w:val="nil"/>
              <w:left w:val="nil"/>
              <w:bottom w:val="single" w:sz="4" w:space="0" w:color="auto"/>
              <w:right w:val="single" w:sz="4" w:space="0" w:color="auto"/>
            </w:tcBorders>
            <w:shd w:val="clear" w:color="auto" w:fill="auto"/>
            <w:vAlign w:val="center"/>
            <w:hideMark/>
          </w:tcPr>
          <w:p w14:paraId="2FEAA5DB"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57E980BF" w14:textId="77777777" w:rsidR="007874B5" w:rsidRPr="00526243" w:rsidRDefault="007874B5" w:rsidP="00B2424C">
            <w:pPr>
              <w:jc w:val="center"/>
            </w:pPr>
            <w:r w:rsidRPr="00526243">
              <w:t>Н</w:t>
            </w:r>
          </w:p>
        </w:tc>
        <w:tc>
          <w:tcPr>
            <w:tcW w:w="2608" w:type="dxa"/>
            <w:tcBorders>
              <w:top w:val="nil"/>
              <w:left w:val="nil"/>
              <w:bottom w:val="single" w:sz="4" w:space="0" w:color="auto"/>
              <w:right w:val="single" w:sz="4" w:space="0" w:color="auto"/>
            </w:tcBorders>
            <w:shd w:val="clear" w:color="auto" w:fill="auto"/>
            <w:vAlign w:val="center"/>
            <w:hideMark/>
          </w:tcPr>
          <w:p w14:paraId="33FD1673" w14:textId="77777777" w:rsidR="007874B5" w:rsidRPr="00526243" w:rsidRDefault="007874B5" w:rsidP="00B2424C">
            <w:pPr>
              <w:jc w:val="center"/>
            </w:pPr>
            <w:r w:rsidRPr="00526243">
              <w:t>Признак «Удален»</w:t>
            </w:r>
          </w:p>
        </w:tc>
        <w:tc>
          <w:tcPr>
            <w:tcW w:w="2353" w:type="dxa"/>
            <w:tcBorders>
              <w:top w:val="nil"/>
              <w:left w:val="nil"/>
              <w:bottom w:val="single" w:sz="4" w:space="0" w:color="auto"/>
              <w:right w:val="single" w:sz="4" w:space="0" w:color="auto"/>
            </w:tcBorders>
            <w:shd w:val="clear" w:color="auto" w:fill="auto"/>
            <w:vAlign w:val="center"/>
            <w:hideMark/>
          </w:tcPr>
          <w:p w14:paraId="0F53054F"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7EFF5EC5" w14:textId="77777777" w:rsidR="007874B5" w:rsidRPr="009F766E" w:rsidRDefault="007874B5" w:rsidP="00B2424C">
            <w:pPr>
              <w:rPr>
                <w:i/>
              </w:rPr>
            </w:pPr>
          </w:p>
          <w:p w14:paraId="25E398D0" w14:textId="77777777" w:rsidR="007874B5" w:rsidRPr="00526243" w:rsidRDefault="007874B5" w:rsidP="00B2424C">
            <w:r w:rsidRPr="00526243">
              <w:rPr>
                <w:i/>
              </w:rPr>
              <w:t xml:space="preserve">Принимает значение </w:t>
            </w:r>
            <w:r w:rsidRPr="00526243">
              <w:rPr>
                <w:b/>
                <w:i/>
              </w:rPr>
              <w:t>true</w:t>
            </w:r>
          </w:p>
        </w:tc>
      </w:tr>
    </w:tbl>
    <w:p w14:paraId="30D0F4F4" w14:textId="77777777" w:rsidR="007874B5" w:rsidRPr="009F766E" w:rsidRDefault="007874B5" w:rsidP="00B2424C">
      <w:pPr>
        <w:rPr>
          <w:szCs w:val="28"/>
        </w:rPr>
      </w:pPr>
      <w:r w:rsidRPr="009F766E">
        <w:rPr>
          <w:b/>
          <w:i/>
          <w:szCs w:val="28"/>
        </w:rPr>
        <w:t xml:space="preserve">6) </w:t>
      </w:r>
      <w:r w:rsidRPr="00526243">
        <w:rPr>
          <w:b/>
          <w:i/>
          <w:szCs w:val="28"/>
        </w:rPr>
        <w:t>EducationProgramType</w:t>
      </w:r>
      <w:r w:rsidRPr="009F766E">
        <w:rPr>
          <w:b/>
          <w:i/>
          <w:szCs w:val="28"/>
        </w:rPr>
        <w:t xml:space="preserve"> </w:t>
      </w:r>
      <w:r w:rsidRPr="009F766E">
        <w:rPr>
          <w:szCs w:val="28"/>
        </w:rPr>
        <w:t>– структура данных о типах образовательных программ</w:t>
      </w:r>
    </w:p>
    <w:p w14:paraId="5B520EEE"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324A3F00"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139594"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685E35CA"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01427D4C"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6ECD8A33"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5E3BAC34" w14:textId="77777777" w:rsidR="007874B5" w:rsidRPr="00526243" w:rsidRDefault="007874B5" w:rsidP="00B2424C">
            <w:pPr>
              <w:jc w:val="center"/>
              <w:rPr>
                <w:b/>
              </w:rPr>
            </w:pPr>
            <w:r w:rsidRPr="00526243">
              <w:rPr>
                <w:b/>
              </w:rPr>
              <w:t>Комментарий</w:t>
            </w:r>
          </w:p>
        </w:tc>
      </w:tr>
      <w:tr w:rsidR="007874B5" w:rsidRPr="006E5BF1" w14:paraId="6F719C22"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55FC35B" w14:textId="77777777" w:rsidR="007874B5" w:rsidRPr="00526243" w:rsidRDefault="007874B5" w:rsidP="00B2424C">
            <w:pPr>
              <w:jc w:val="center"/>
            </w:pPr>
            <w:r w:rsidRPr="00526243">
              <w:t>EducationProgramKind</w:t>
            </w:r>
          </w:p>
        </w:tc>
        <w:tc>
          <w:tcPr>
            <w:tcW w:w="1701" w:type="dxa"/>
            <w:tcBorders>
              <w:top w:val="nil"/>
              <w:left w:val="nil"/>
              <w:bottom w:val="single" w:sz="4" w:space="0" w:color="auto"/>
              <w:right w:val="single" w:sz="4" w:space="0" w:color="auto"/>
            </w:tcBorders>
            <w:shd w:val="clear" w:color="auto" w:fill="auto"/>
            <w:vAlign w:val="center"/>
            <w:hideMark/>
          </w:tcPr>
          <w:p w14:paraId="25D66A87"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2DC1892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4B82570" w14:textId="77777777" w:rsidR="007874B5" w:rsidRPr="00526243" w:rsidRDefault="007874B5" w:rsidP="00B2424C">
            <w:pPr>
              <w:jc w:val="center"/>
            </w:pPr>
            <w:r w:rsidRPr="00526243">
              <w:t>Уровень образования</w:t>
            </w:r>
          </w:p>
        </w:tc>
        <w:tc>
          <w:tcPr>
            <w:tcW w:w="2410" w:type="dxa"/>
            <w:tcBorders>
              <w:top w:val="nil"/>
              <w:left w:val="nil"/>
              <w:bottom w:val="single" w:sz="4" w:space="0" w:color="auto"/>
              <w:right w:val="single" w:sz="4" w:space="0" w:color="auto"/>
            </w:tcBorders>
            <w:shd w:val="clear" w:color="auto" w:fill="auto"/>
            <w:vAlign w:val="center"/>
            <w:hideMark/>
          </w:tcPr>
          <w:p w14:paraId="57812C54" w14:textId="77777777" w:rsidR="007874B5" w:rsidRPr="009F766E" w:rsidRDefault="007874B5" w:rsidP="00B2424C">
            <w:pPr>
              <w:rPr>
                <w:i/>
              </w:rPr>
            </w:pPr>
            <w:r w:rsidRPr="009F766E">
              <w:rPr>
                <w:i/>
              </w:rPr>
              <w:t>Принимает значение из справочника.</w:t>
            </w:r>
          </w:p>
          <w:p w14:paraId="118E6910" w14:textId="77777777" w:rsidR="007874B5" w:rsidRPr="009F766E" w:rsidRDefault="007874B5" w:rsidP="00B2424C">
            <w:pPr>
              <w:rPr>
                <w:i/>
              </w:rPr>
            </w:pPr>
          </w:p>
          <w:p w14:paraId="1F61366C" w14:textId="77777777" w:rsidR="007874B5" w:rsidRPr="009F766E" w:rsidRDefault="007874B5" w:rsidP="00B2424C">
            <w:r w:rsidRPr="009F766E">
              <w:rPr>
                <w:i/>
              </w:rPr>
              <w:t>См. Таблица №2 Приложение №</w:t>
            </w:r>
            <w:r w:rsidRPr="009F766E">
              <w:t>1</w:t>
            </w:r>
          </w:p>
        </w:tc>
      </w:tr>
      <w:tr w:rsidR="007874B5" w:rsidRPr="00526243" w14:paraId="280182C1"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47FA874" w14:textId="77777777" w:rsidR="007874B5" w:rsidRPr="00526243" w:rsidRDefault="007874B5" w:rsidP="00B2424C">
            <w:pPr>
              <w:jc w:val="center"/>
            </w:pPr>
            <w:r w:rsidRPr="00526243">
              <w:t>EducationProgramName</w:t>
            </w:r>
          </w:p>
        </w:tc>
        <w:tc>
          <w:tcPr>
            <w:tcW w:w="1701" w:type="dxa"/>
            <w:tcBorders>
              <w:top w:val="nil"/>
              <w:left w:val="nil"/>
              <w:bottom w:val="single" w:sz="4" w:space="0" w:color="auto"/>
              <w:right w:val="single" w:sz="4" w:space="0" w:color="auto"/>
            </w:tcBorders>
            <w:shd w:val="clear" w:color="auto" w:fill="auto"/>
            <w:vAlign w:val="center"/>
            <w:hideMark/>
          </w:tcPr>
          <w:p w14:paraId="606E5DC1"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50F9972"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27E6635" w14:textId="77777777" w:rsidR="007874B5" w:rsidRPr="00526243" w:rsidRDefault="007874B5" w:rsidP="00B2424C">
            <w:pPr>
              <w:jc w:val="center"/>
            </w:pPr>
            <w:r w:rsidRPr="00526243">
              <w:t>Наименование образовательной программы</w:t>
            </w:r>
          </w:p>
        </w:tc>
        <w:tc>
          <w:tcPr>
            <w:tcW w:w="2410" w:type="dxa"/>
            <w:tcBorders>
              <w:top w:val="nil"/>
              <w:left w:val="nil"/>
              <w:bottom w:val="single" w:sz="4" w:space="0" w:color="auto"/>
              <w:right w:val="single" w:sz="4" w:space="0" w:color="auto"/>
            </w:tcBorders>
            <w:shd w:val="clear" w:color="auto" w:fill="auto"/>
            <w:vAlign w:val="center"/>
            <w:hideMark/>
          </w:tcPr>
          <w:p w14:paraId="0623D726" w14:textId="77777777" w:rsidR="007874B5" w:rsidRPr="00526243" w:rsidRDefault="007874B5" w:rsidP="00B2424C">
            <w:r w:rsidRPr="00526243">
              <w:t> </w:t>
            </w:r>
          </w:p>
        </w:tc>
      </w:tr>
    </w:tbl>
    <w:p w14:paraId="5D01F78F" w14:textId="77777777" w:rsidR="007874B5" w:rsidRPr="00526243" w:rsidRDefault="007874B5" w:rsidP="00B2424C"/>
    <w:p w14:paraId="2F8313CC" w14:textId="77777777" w:rsidR="007874B5" w:rsidRPr="00526243" w:rsidRDefault="007874B5" w:rsidP="00B2424C">
      <w:pPr>
        <w:rPr>
          <w:i/>
        </w:rPr>
      </w:pPr>
      <w:r w:rsidRPr="00526243">
        <w:rPr>
          <w:i/>
        </w:rPr>
        <w:t>Контрольный пример:</w:t>
      </w:r>
    </w:p>
    <w:tbl>
      <w:tblPr>
        <w:tblW w:w="0" w:type="auto"/>
        <w:tblBorders>
          <w:top w:val="single" w:sz="4" w:space="0" w:color="auto"/>
          <w:left w:val="single" w:sz="4" w:space="0" w:color="auto"/>
          <w:bottom w:val="single" w:sz="4" w:space="0" w:color="auto"/>
          <w:right w:val="single" w:sz="4" w:space="0" w:color="auto"/>
        </w:tblBorders>
        <w:shd w:val="clear" w:color="auto" w:fill="D9D9D9"/>
        <w:tblLook w:val="04A0" w:firstRow="1" w:lastRow="0" w:firstColumn="1" w:lastColumn="0" w:noHBand="0" w:noVBand="1"/>
      </w:tblPr>
      <w:tblGrid>
        <w:gridCol w:w="9571"/>
      </w:tblGrid>
      <w:tr w:rsidR="007874B5" w:rsidRPr="00526243" w14:paraId="0E85E3DE" w14:textId="77777777" w:rsidTr="00211936">
        <w:tc>
          <w:tcPr>
            <w:tcW w:w="9571" w:type="dxa"/>
            <w:shd w:val="clear" w:color="auto" w:fill="D9D9D9"/>
          </w:tcPr>
          <w:p w14:paraId="529B53B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&lt;soap:Envelope xmlns:soap="http://schemas.xmlsoap.org/soap/envelope/" xmlns:xsi="http://www.w3.org/2001/XMLSchema-instance" xmlns:xsd="http://www.w3.org/2001/XMLSchema"&gt;</w:t>
            </w:r>
          </w:p>
          <w:p w14:paraId="2BE6C4A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&lt;soap:Body&gt;</w:t>
            </w:r>
          </w:p>
          <w:p w14:paraId="4F13379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&lt;FindCompaniesResponse xmlns="http://ws.iac.spb.ru/"&gt;</w:t>
            </w:r>
          </w:p>
          <w:p w14:paraId="2F47D46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&lt;FindCompaniesResult&gt;</w:t>
            </w:r>
          </w:p>
          <w:p w14:paraId="71AB35C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&lt;RegCompanyData&gt;</w:t>
            </w:r>
          </w:p>
          <w:p w14:paraId="503AD10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&lt;RegCode&gt;78&lt;/RegCode&gt;</w:t>
            </w:r>
          </w:p>
          <w:p w14:paraId="7B72138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&lt;Name&gt;</w:t>
            </w:r>
            <w:r w:rsidRPr="002E638B">
              <w:rPr>
                <w:rFonts w:ascii="Courier New" w:hAnsi="Courier New" w:cs="Courier New"/>
              </w:rPr>
              <w:t>Организация</w:t>
            </w:r>
            <w:r w:rsidRPr="00CC270C">
              <w:rPr>
                <w:rFonts w:ascii="Courier New" w:hAnsi="Courier New" w:cs="Courier New"/>
                <w:lang w:val="en-US"/>
              </w:rPr>
              <w:t>&lt;/Name&gt;</w:t>
            </w:r>
          </w:p>
          <w:p w14:paraId="6263B99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&lt;Organization</w:t>
            </w:r>
            <w:r w:rsidRPr="002E638B">
              <w:rPr>
                <w:rFonts w:ascii="Courier New" w:hAnsi="Courier New" w:cs="Courier New"/>
              </w:rPr>
              <w:t>Т</w:t>
            </w:r>
            <w:r w:rsidRPr="00CC270C">
              <w:rPr>
                <w:rFonts w:ascii="Courier New" w:hAnsi="Courier New" w:cs="Courier New"/>
                <w:lang w:val="en-US"/>
              </w:rPr>
              <w:t>ype&gt;UL&lt;/Organization</w:t>
            </w:r>
            <w:r w:rsidRPr="002E638B">
              <w:rPr>
                <w:rFonts w:ascii="Courier New" w:hAnsi="Courier New" w:cs="Courier New"/>
              </w:rPr>
              <w:t>Т</w:t>
            </w:r>
            <w:r w:rsidRPr="00CC270C">
              <w:rPr>
                <w:rFonts w:ascii="Courier New" w:hAnsi="Courier New" w:cs="Courier New"/>
                <w:lang w:val="en-US"/>
              </w:rPr>
              <w:t>ype&gt;</w:t>
            </w:r>
          </w:p>
          <w:p w14:paraId="26D2F16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&lt;ShortName&gt;</w:t>
            </w:r>
            <w:r w:rsidRPr="002E638B">
              <w:rPr>
                <w:rFonts w:ascii="Courier New" w:hAnsi="Courier New" w:cs="Courier New"/>
              </w:rPr>
              <w:t>Орг</w:t>
            </w:r>
            <w:r w:rsidRPr="00CC270C">
              <w:rPr>
                <w:rFonts w:ascii="Courier New" w:hAnsi="Courier New" w:cs="Courier New"/>
                <w:lang w:val="en-US"/>
              </w:rPr>
              <w:t>&lt;/ShortName&gt;</w:t>
            </w:r>
          </w:p>
          <w:p w14:paraId="0582D9D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&lt;INN&gt;1234567890&lt;/INN&gt;</w:t>
            </w:r>
          </w:p>
          <w:p w14:paraId="07EB475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&lt;KPP&gt;00000000&lt;/KPP&gt;</w:t>
            </w:r>
          </w:p>
          <w:p w14:paraId="681CF70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&lt;OGRN&gt;123123123123&lt;/OGRN&gt;</w:t>
            </w:r>
          </w:p>
          <w:p w14:paraId="3A3E7FC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&lt;OrganizationRegId&gt;1&lt;/OrganizationRegId&gt;</w:t>
            </w:r>
          </w:p>
          <w:p w14:paraId="0AB87E7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&lt;AdditionalName&gt;</w:t>
            </w:r>
            <w:r w:rsidRPr="002E638B">
              <w:rPr>
                <w:rFonts w:ascii="Courier New" w:hAnsi="Courier New" w:cs="Courier New"/>
              </w:rPr>
              <w:t>Дополнительное</w:t>
            </w:r>
            <w:r w:rsidRPr="00CC270C">
              <w:rPr>
                <w:rFonts w:ascii="Courier New" w:hAnsi="Courier New" w:cs="Courier New"/>
                <w:lang w:val="en-US"/>
              </w:rPr>
              <w:t xml:space="preserve"> </w:t>
            </w:r>
            <w:r w:rsidRPr="002E638B">
              <w:rPr>
                <w:rFonts w:ascii="Courier New" w:hAnsi="Courier New" w:cs="Courier New"/>
              </w:rPr>
              <w:t>название</w:t>
            </w:r>
            <w:r w:rsidRPr="00CC270C">
              <w:rPr>
                <w:rFonts w:ascii="Courier New" w:hAnsi="Courier New" w:cs="Courier New"/>
                <w:lang w:val="en-US"/>
              </w:rPr>
              <w:t>&lt;/AdditionalName&gt;</w:t>
            </w:r>
          </w:p>
          <w:p w14:paraId="62D7484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&lt;Shifts&gt;1&lt;/Shifts&gt;</w:t>
            </w:r>
          </w:p>
          <w:p w14:paraId="77FDCC5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&lt;Citizenship&gt;0&lt;/Citizenship&gt;</w:t>
            </w:r>
          </w:p>
          <w:p w14:paraId="5E946CE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&lt;IsFilial&gt;false&lt;/IsFilial&gt;</w:t>
            </w:r>
          </w:p>
          <w:p w14:paraId="7F22071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&lt;HeadOrganization/&gt;</w:t>
            </w:r>
          </w:p>
          <w:p w14:paraId="5778151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&lt;AddressRegistration&gt;</w:t>
            </w:r>
          </w:p>
          <w:p w14:paraId="34CEE64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&lt;Address&gt;</w:t>
            </w:r>
            <w:r w:rsidRPr="002E638B">
              <w:rPr>
                <w:rFonts w:ascii="Courier New" w:hAnsi="Courier New" w:cs="Courier New"/>
              </w:rPr>
              <w:t>Санкт</w:t>
            </w:r>
            <w:r w:rsidRPr="00CC270C">
              <w:rPr>
                <w:rFonts w:ascii="Courier New" w:hAnsi="Courier New" w:cs="Courier New"/>
                <w:lang w:val="en-US"/>
              </w:rPr>
              <w:t>-</w:t>
            </w:r>
            <w:r w:rsidRPr="002E638B">
              <w:rPr>
                <w:rFonts w:ascii="Courier New" w:hAnsi="Courier New" w:cs="Courier New"/>
              </w:rPr>
              <w:t>Петербург</w:t>
            </w:r>
            <w:r w:rsidRPr="00CC270C">
              <w:rPr>
                <w:rFonts w:ascii="Courier New" w:hAnsi="Courier New" w:cs="Courier New"/>
                <w:lang w:val="en-US"/>
              </w:rPr>
              <w:t>&lt;/Address&gt;</w:t>
            </w:r>
          </w:p>
          <w:p w14:paraId="00643AF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20369FB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&lt;/AddressRegistration&gt;</w:t>
            </w:r>
          </w:p>
          <w:p w14:paraId="6A994F9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&lt;AddressResidence&gt;</w:t>
            </w:r>
          </w:p>
          <w:p w14:paraId="168E8F7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&lt;Address&gt;?&lt;/Address&gt;</w:t>
            </w:r>
          </w:p>
          <w:p w14:paraId="7621E87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0DE03E8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&lt;/AddressResidence&gt;</w:t>
            </w:r>
          </w:p>
          <w:p w14:paraId="6ECC83E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&lt;OKATO&gt;?&lt;/OKATO&gt;</w:t>
            </w:r>
          </w:p>
          <w:p w14:paraId="36ED4F9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&lt;DirectorFIO&gt;?&lt;/DirectorFIO&gt;</w:t>
            </w:r>
          </w:p>
          <w:p w14:paraId="49126A4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&lt;ContactData&gt;</w:t>
            </w:r>
          </w:p>
          <w:p w14:paraId="6284289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&lt;Site&gt;?&lt;/Site&gt;</w:t>
            </w:r>
          </w:p>
          <w:p w14:paraId="031714C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&lt;Email&gt;?&lt;/Email&gt;</w:t>
            </w:r>
          </w:p>
          <w:p w14:paraId="27851F4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&lt;Phone&gt;?&lt;/Phone&gt;</w:t>
            </w:r>
          </w:p>
          <w:p w14:paraId="390D28A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&lt;/ContactData&gt;</w:t>
            </w:r>
          </w:p>
          <w:p w14:paraId="48DE75C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&lt;WorkStatus&gt;1&lt;/WorkStatus&gt;</w:t>
            </w:r>
          </w:p>
          <w:p w14:paraId="195A041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&lt;OwnershipType&gt;1&lt;/OwnershipType&gt;</w:t>
            </w:r>
          </w:p>
          <w:p w14:paraId="2D5C2FF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&lt;AccreditationData&gt;</w:t>
            </w:r>
          </w:p>
          <w:p w14:paraId="44A9CEE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&lt;Series&gt;?&lt;/Series&gt;</w:t>
            </w:r>
          </w:p>
          <w:p w14:paraId="4172830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&lt;Number&gt;?&lt;/Number&gt;</w:t>
            </w:r>
          </w:p>
          <w:p w14:paraId="61187B1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&lt;ReestrNumber&gt;?&lt;/ReestrNumber&gt;</w:t>
            </w:r>
          </w:p>
          <w:p w14:paraId="0337881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&lt;IssueDate&gt;2011-02-17T00:00:00&lt;/IssueDate&gt;</w:t>
            </w:r>
          </w:p>
          <w:p w14:paraId="046B8BB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&lt;ExpiredDate&gt;2011-02-17T00:00:00&lt;/ExpiredDate&gt;</w:t>
            </w:r>
          </w:p>
          <w:p w14:paraId="2CDB539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752247C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&lt;/AccreditationData&gt;</w:t>
            </w:r>
          </w:p>
          <w:p w14:paraId="3F283A8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&lt;LicenseData&gt;</w:t>
            </w:r>
          </w:p>
          <w:p w14:paraId="055B1DB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&lt;Series&gt;?&lt;/Series&gt;</w:t>
            </w:r>
          </w:p>
          <w:p w14:paraId="138F13C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&lt;Number&gt;?&lt;/Number&gt;</w:t>
            </w:r>
          </w:p>
          <w:p w14:paraId="72F6722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&lt;ReestrNumber&gt;?&lt;/ReestrNumber&gt;</w:t>
            </w:r>
          </w:p>
          <w:p w14:paraId="738689E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&lt;IssueDate&gt;2011-02-17T00:00:00&lt;/IssueDate&gt;</w:t>
            </w:r>
          </w:p>
          <w:p w14:paraId="0B662CD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&lt;ExpiredDate&gt;2011-02-17T00:00:00&lt;/ExpiredDate&gt;</w:t>
            </w:r>
          </w:p>
          <w:p w14:paraId="69D291D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4E32A4C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&lt;/LicenseData&gt;</w:t>
            </w:r>
          </w:p>
          <w:p w14:paraId="07E72EF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&lt;Industry&gt;?&lt;/Industry&gt;</w:t>
            </w:r>
          </w:p>
          <w:p w14:paraId="4B00C18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&lt;EducationPrograms&gt;</w:t>
            </w:r>
          </w:p>
          <w:p w14:paraId="770DE43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&lt;EducationProgramType&gt;</w:t>
            </w:r>
          </w:p>
          <w:p w14:paraId="6AF8C8F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&lt;EducationProgramKind&gt;1&lt;/EducationProgramKind&gt;</w:t>
            </w:r>
          </w:p>
          <w:p w14:paraId="6543053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&lt;EducationProgramName&gt;1&lt;/EducationProgramName&gt;</w:t>
            </w:r>
          </w:p>
          <w:p w14:paraId="572D276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&lt;/EducationProgramType&gt;</w:t>
            </w:r>
          </w:p>
          <w:p w14:paraId="7A4DEC1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&lt;/EducationPrograms&gt;</w:t>
            </w:r>
          </w:p>
          <w:p w14:paraId="1A662AD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&lt;TypeByFounder&gt;1&lt;/TypeByFounder&gt;</w:t>
            </w:r>
          </w:p>
          <w:p w14:paraId="5C86F5F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&lt;Qualifications&gt;1&lt;/Qualifications&gt;</w:t>
            </w:r>
          </w:p>
          <w:p w14:paraId="4095E4F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&lt;Constitution&gt;1&lt;/Constitution&gt;</w:t>
            </w:r>
          </w:p>
          <w:p w14:paraId="517E677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&lt;ActualCount&gt;1&lt;/ActualCount&gt;</w:t>
            </w:r>
          </w:p>
          <w:p w14:paraId="795545B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&lt;MaxCount&gt;10&lt;/MaxCount&gt;</w:t>
            </w:r>
          </w:p>
          <w:p w14:paraId="5760110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&lt;StateBelong&gt;1&lt;/StateBelong&gt;</w:t>
            </w:r>
          </w:p>
          <w:p w14:paraId="1B7A6FD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432188A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&lt;FedResult&gt;</w:t>
            </w:r>
          </w:p>
          <w:p w14:paraId="78858BE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&lt;ResultCode&gt;15&lt;/ResultCode&gt;</w:t>
            </w:r>
          </w:p>
          <w:p w14:paraId="3654C6B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&lt;ResultDescription&gt;InProgress&lt;/ResultDescription&gt;</w:t>
            </w:r>
          </w:p>
          <w:p w14:paraId="6D58B53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&lt;/FedResult&gt;</w:t>
            </w:r>
          </w:p>
          <w:p w14:paraId="7F2C210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&lt;/RegCompanyData&gt;</w:t>
            </w:r>
          </w:p>
          <w:p w14:paraId="5AFB9F5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&lt;/FindCompaniesResult&gt;</w:t>
            </w:r>
          </w:p>
          <w:p w14:paraId="021CEDC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&lt;/FindCompaniesResponse&gt;</w:t>
            </w:r>
          </w:p>
          <w:p w14:paraId="2ADAB9F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&lt;/soap:Body&gt;</w:t>
            </w:r>
          </w:p>
          <w:p w14:paraId="241D2E4C" w14:textId="77777777" w:rsidR="007874B5" w:rsidRPr="000543F2" w:rsidRDefault="007874B5" w:rsidP="00B2424C">
            <w:r w:rsidRPr="002E638B">
              <w:rPr>
                <w:rFonts w:ascii="Courier New" w:hAnsi="Courier New" w:cs="Courier New"/>
              </w:rPr>
              <w:t>&lt;/soap:Envelope&gt;</w:t>
            </w:r>
          </w:p>
        </w:tc>
      </w:tr>
    </w:tbl>
    <w:p w14:paraId="41836F59" w14:textId="77777777" w:rsidR="007874B5" w:rsidRPr="00526243" w:rsidRDefault="007874B5" w:rsidP="00B2424C"/>
    <w:p w14:paraId="6A538FE8" w14:textId="77777777" w:rsidR="007874B5" w:rsidRPr="009F766E" w:rsidRDefault="002E638B" w:rsidP="00B2424C">
      <w:r>
        <w:t>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874B5" w:rsidRPr="00526243" w14:paraId="063A6DEF" w14:textId="77777777" w:rsidTr="00211936">
        <w:tc>
          <w:tcPr>
            <w:tcW w:w="4785" w:type="dxa"/>
            <w:shd w:val="clear" w:color="auto" w:fill="D9D9D9"/>
          </w:tcPr>
          <w:p w14:paraId="22C4AAAC" w14:textId="77777777" w:rsidR="007874B5" w:rsidRPr="00526243" w:rsidRDefault="007874B5" w:rsidP="00B2424C">
            <w:r w:rsidRPr="000543F2">
              <w:rPr>
                <w:b/>
              </w:rPr>
              <w:t>Наименование метода</w:t>
            </w:r>
          </w:p>
        </w:tc>
        <w:tc>
          <w:tcPr>
            <w:tcW w:w="4786" w:type="dxa"/>
            <w:shd w:val="clear" w:color="auto" w:fill="D9D9D9"/>
          </w:tcPr>
          <w:p w14:paraId="6DD457D5" w14:textId="77777777" w:rsidR="007874B5" w:rsidRPr="00526243" w:rsidRDefault="007874B5" w:rsidP="00B2424C">
            <w:r w:rsidRPr="000543F2">
              <w:rPr>
                <w:b/>
              </w:rPr>
              <w:t>Описание</w:t>
            </w:r>
          </w:p>
        </w:tc>
      </w:tr>
      <w:tr w:rsidR="007874B5" w:rsidRPr="006E5BF1" w14:paraId="36BF0595" w14:textId="77777777" w:rsidTr="00F94FDD">
        <w:tc>
          <w:tcPr>
            <w:tcW w:w="4785" w:type="dxa"/>
            <w:shd w:val="clear" w:color="auto" w:fill="auto"/>
          </w:tcPr>
          <w:p w14:paraId="0A981E81" w14:textId="77777777" w:rsidR="007874B5" w:rsidRPr="00526243" w:rsidRDefault="007874B5" w:rsidP="00B2424C">
            <w:r w:rsidRPr="00526243">
              <w:t>GetFoivCompanies</w:t>
            </w:r>
          </w:p>
        </w:tc>
        <w:tc>
          <w:tcPr>
            <w:tcW w:w="4786" w:type="dxa"/>
            <w:shd w:val="clear" w:color="auto" w:fill="auto"/>
          </w:tcPr>
          <w:p w14:paraId="08D6E294" w14:textId="77777777" w:rsidR="007874B5" w:rsidRPr="009F766E" w:rsidRDefault="007874B5" w:rsidP="00B2424C">
            <w:r w:rsidRPr="009F766E">
              <w:t>Региональный сегмент передает в Федеральный сегментм во входных параметрах указывает идентификатор региона, и получает в выходных параметрах список организаций конкретного региона</w:t>
            </w:r>
          </w:p>
        </w:tc>
      </w:tr>
    </w:tbl>
    <w:p w14:paraId="5945F959" w14:textId="77777777" w:rsidR="002E638B" w:rsidRPr="002E638B" w:rsidRDefault="002E638B" w:rsidP="00B2424C">
      <w:pPr>
        <w:pStyle w:val="afffffff9"/>
        <w:ind w:firstLine="851"/>
        <w:rPr>
          <w:i/>
        </w:rPr>
      </w:pPr>
    </w:p>
    <w:p w14:paraId="6C7BAB76" w14:textId="77777777" w:rsidR="007874B5" w:rsidRPr="002E638B" w:rsidRDefault="007874B5" w:rsidP="00B2424C">
      <w:pPr>
        <w:pStyle w:val="afffffff9"/>
        <w:ind w:firstLine="851"/>
        <w:rPr>
          <w:b/>
          <w:i/>
          <w:lang w:val="ru-RU"/>
        </w:rPr>
      </w:pPr>
      <w:r w:rsidRPr="002E638B">
        <w:rPr>
          <w:i/>
          <w:lang w:val="ru-RU"/>
        </w:rPr>
        <w:t>Описание структуры входных данных</w:t>
      </w:r>
    </w:p>
    <w:p w14:paraId="5F6DCFCB" w14:textId="77777777" w:rsidR="007874B5" w:rsidRPr="009F766E" w:rsidRDefault="007874B5" w:rsidP="00B2424C">
      <w:pPr>
        <w:rPr>
          <w:szCs w:val="28"/>
        </w:rPr>
      </w:pPr>
      <w:r w:rsidRPr="009F766E">
        <w:rPr>
          <w:b/>
          <w:i/>
          <w:szCs w:val="28"/>
        </w:rPr>
        <w:t xml:space="preserve">1) </w:t>
      </w:r>
      <w:r w:rsidRPr="00526243">
        <w:rPr>
          <w:b/>
          <w:i/>
          <w:szCs w:val="28"/>
        </w:rPr>
        <w:t>GetFoivCompanies</w:t>
      </w:r>
      <w:r w:rsidRPr="009F766E">
        <w:rPr>
          <w:b/>
          <w:i/>
          <w:szCs w:val="28"/>
        </w:rPr>
        <w:t xml:space="preserve"> </w:t>
      </w:r>
      <w:r w:rsidRPr="009F766E">
        <w:rPr>
          <w:szCs w:val="28"/>
        </w:rPr>
        <w:t>– структура запроса эталонного списка организаций по региону</w:t>
      </w:r>
    </w:p>
    <w:p w14:paraId="12C97764"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301BAC6D"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F5E63B"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558E5A65"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512EC349"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0A06A542"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3BFE915F" w14:textId="77777777" w:rsidR="007874B5" w:rsidRPr="00526243" w:rsidRDefault="007874B5" w:rsidP="00B2424C">
            <w:pPr>
              <w:jc w:val="center"/>
              <w:rPr>
                <w:b/>
              </w:rPr>
            </w:pPr>
            <w:r w:rsidRPr="00526243">
              <w:rPr>
                <w:b/>
              </w:rPr>
              <w:t>Комментарий</w:t>
            </w:r>
          </w:p>
        </w:tc>
      </w:tr>
      <w:tr w:rsidR="007874B5" w:rsidRPr="00526243" w14:paraId="04368CC6"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0B28CF1" w14:textId="77777777" w:rsidR="007874B5" w:rsidRPr="00526243" w:rsidRDefault="007874B5" w:rsidP="00B2424C">
            <w:pPr>
              <w:jc w:val="center"/>
            </w:pPr>
            <w:r w:rsidRPr="00526243">
              <w:t>RegCode</w:t>
            </w:r>
          </w:p>
        </w:tc>
        <w:tc>
          <w:tcPr>
            <w:tcW w:w="1701" w:type="dxa"/>
            <w:tcBorders>
              <w:top w:val="nil"/>
              <w:left w:val="nil"/>
              <w:bottom w:val="single" w:sz="4" w:space="0" w:color="auto"/>
              <w:right w:val="single" w:sz="4" w:space="0" w:color="auto"/>
            </w:tcBorders>
            <w:shd w:val="clear" w:color="auto" w:fill="auto"/>
            <w:vAlign w:val="center"/>
            <w:hideMark/>
          </w:tcPr>
          <w:p w14:paraId="4CD5CDFF"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414C7E5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E969243" w14:textId="77777777" w:rsidR="007874B5" w:rsidRPr="00526243" w:rsidRDefault="007874B5" w:rsidP="00B2424C">
            <w:pPr>
              <w:jc w:val="center"/>
            </w:pPr>
            <w:r w:rsidRPr="00526243">
              <w:t>Код региона</w:t>
            </w:r>
          </w:p>
        </w:tc>
        <w:tc>
          <w:tcPr>
            <w:tcW w:w="2410" w:type="dxa"/>
            <w:tcBorders>
              <w:top w:val="nil"/>
              <w:left w:val="nil"/>
              <w:bottom w:val="single" w:sz="4" w:space="0" w:color="auto"/>
              <w:right w:val="single" w:sz="4" w:space="0" w:color="auto"/>
            </w:tcBorders>
            <w:shd w:val="clear" w:color="auto" w:fill="auto"/>
            <w:vAlign w:val="center"/>
            <w:hideMark/>
          </w:tcPr>
          <w:p w14:paraId="6175EDF4" w14:textId="77777777" w:rsidR="007874B5" w:rsidRPr="00526243" w:rsidRDefault="007874B5" w:rsidP="00B2424C">
            <w:r w:rsidRPr="00526243">
              <w:t> </w:t>
            </w:r>
          </w:p>
        </w:tc>
      </w:tr>
    </w:tbl>
    <w:p w14:paraId="3BC34752" w14:textId="77777777" w:rsidR="007874B5" w:rsidRPr="00526243" w:rsidRDefault="007874B5" w:rsidP="00B2424C"/>
    <w:p w14:paraId="4D93E1E4" w14:textId="77777777" w:rsidR="007874B5" w:rsidRPr="00526243" w:rsidRDefault="007874B5" w:rsidP="00B2424C">
      <w:pPr>
        <w:rPr>
          <w:i/>
        </w:rPr>
      </w:pPr>
      <w:r w:rsidRPr="00526243">
        <w:rPr>
          <w:i/>
        </w:rPr>
        <w:t>Контрольный пример:</w:t>
      </w:r>
    </w:p>
    <w:tbl>
      <w:tblPr>
        <w:tblW w:w="0" w:type="auto"/>
        <w:tblBorders>
          <w:top w:val="single" w:sz="4" w:space="0" w:color="auto"/>
          <w:left w:val="single" w:sz="4" w:space="0" w:color="auto"/>
          <w:bottom w:val="single" w:sz="4" w:space="0" w:color="auto"/>
          <w:right w:val="single" w:sz="4" w:space="0" w:color="auto"/>
        </w:tblBorders>
        <w:shd w:val="clear" w:color="auto" w:fill="D9D9D9"/>
        <w:tblLook w:val="04A0" w:firstRow="1" w:lastRow="0" w:firstColumn="1" w:lastColumn="0" w:noHBand="0" w:noVBand="1"/>
      </w:tblPr>
      <w:tblGrid>
        <w:gridCol w:w="9571"/>
      </w:tblGrid>
      <w:tr w:rsidR="007874B5" w:rsidRPr="002C5455" w14:paraId="0EFE8FA1" w14:textId="77777777" w:rsidTr="00211936">
        <w:tc>
          <w:tcPr>
            <w:tcW w:w="9571" w:type="dxa"/>
            <w:shd w:val="clear" w:color="auto" w:fill="D9D9D9"/>
          </w:tcPr>
          <w:p w14:paraId="3D4DBE25" w14:textId="77777777" w:rsidR="007874B5" w:rsidRPr="00CC270C" w:rsidRDefault="007874B5" w:rsidP="00B2424C">
            <w:pPr>
              <w:rPr>
                <w:rFonts w:ascii="Courier New" w:hAnsi="Courier New" w:cs="Courier New"/>
                <w:szCs w:val="16"/>
                <w:lang w:val="en-US"/>
              </w:rPr>
            </w:pPr>
            <w:r w:rsidRPr="00CC270C">
              <w:rPr>
                <w:rFonts w:ascii="Courier New" w:hAnsi="Courier New" w:cs="Courier New"/>
                <w:szCs w:val="16"/>
                <w:lang w:val="en-US"/>
              </w:rPr>
              <w:t>&lt;soapenv:Envelope xmlns:soapenv="http://schemas.xmlsoap.org/soap/envelope/" xmlns:ws="http://ws.iac.spb.ru/"&gt;</w:t>
            </w:r>
          </w:p>
          <w:p w14:paraId="6A8474DE" w14:textId="77777777" w:rsidR="007874B5" w:rsidRPr="00CC270C" w:rsidRDefault="007874B5" w:rsidP="00B2424C">
            <w:pPr>
              <w:rPr>
                <w:rFonts w:ascii="Courier New" w:hAnsi="Courier New" w:cs="Courier New"/>
                <w:szCs w:val="16"/>
                <w:lang w:val="en-US"/>
              </w:rPr>
            </w:pPr>
            <w:r w:rsidRPr="00CC270C">
              <w:rPr>
                <w:rFonts w:ascii="Courier New" w:hAnsi="Courier New" w:cs="Courier New"/>
                <w:szCs w:val="16"/>
                <w:lang w:val="en-US"/>
              </w:rPr>
              <w:t xml:space="preserve">   &lt;soapenv:Header/&gt;</w:t>
            </w:r>
          </w:p>
          <w:p w14:paraId="76846A45" w14:textId="77777777" w:rsidR="007874B5" w:rsidRPr="00CC270C" w:rsidRDefault="007874B5" w:rsidP="00B2424C">
            <w:pPr>
              <w:rPr>
                <w:rFonts w:ascii="Courier New" w:hAnsi="Courier New" w:cs="Courier New"/>
                <w:szCs w:val="16"/>
                <w:lang w:val="en-US"/>
              </w:rPr>
            </w:pPr>
            <w:r w:rsidRPr="00CC270C">
              <w:rPr>
                <w:rFonts w:ascii="Courier New" w:hAnsi="Courier New" w:cs="Courier New"/>
                <w:szCs w:val="16"/>
                <w:lang w:val="en-US"/>
              </w:rPr>
              <w:t xml:space="preserve">   &lt;soapenv:Body&gt;</w:t>
            </w:r>
          </w:p>
          <w:p w14:paraId="50EDE269" w14:textId="77777777" w:rsidR="007874B5" w:rsidRPr="00CC270C" w:rsidRDefault="007874B5" w:rsidP="00B2424C">
            <w:pPr>
              <w:rPr>
                <w:rFonts w:ascii="Courier New" w:hAnsi="Courier New" w:cs="Courier New"/>
                <w:szCs w:val="16"/>
                <w:lang w:val="en-US"/>
              </w:rPr>
            </w:pPr>
            <w:r w:rsidRPr="00CC270C">
              <w:rPr>
                <w:rFonts w:ascii="Courier New" w:hAnsi="Courier New" w:cs="Courier New"/>
                <w:szCs w:val="16"/>
                <w:lang w:val="en-US"/>
              </w:rPr>
              <w:t xml:space="preserve">      &lt;ws:GetFoivCompanies&gt;</w:t>
            </w:r>
          </w:p>
          <w:p w14:paraId="5113AE09" w14:textId="77777777" w:rsidR="007874B5" w:rsidRPr="00CC270C" w:rsidRDefault="007874B5" w:rsidP="00B2424C">
            <w:pPr>
              <w:rPr>
                <w:rFonts w:ascii="Courier New" w:hAnsi="Courier New" w:cs="Courier New"/>
                <w:szCs w:val="16"/>
                <w:lang w:val="en-US"/>
              </w:rPr>
            </w:pPr>
            <w:r w:rsidRPr="00CC270C">
              <w:rPr>
                <w:rFonts w:ascii="Courier New" w:hAnsi="Courier New" w:cs="Courier New"/>
                <w:szCs w:val="16"/>
                <w:lang w:val="en-US"/>
              </w:rPr>
              <w:t xml:space="preserve">         &lt;!--Optional:--&gt;</w:t>
            </w:r>
          </w:p>
          <w:p w14:paraId="7B086B94" w14:textId="77777777" w:rsidR="007874B5" w:rsidRPr="00CC270C" w:rsidRDefault="007874B5" w:rsidP="00B2424C">
            <w:pPr>
              <w:rPr>
                <w:rFonts w:ascii="Courier New" w:hAnsi="Courier New" w:cs="Courier New"/>
                <w:szCs w:val="16"/>
                <w:lang w:val="en-US"/>
              </w:rPr>
            </w:pPr>
            <w:r w:rsidRPr="00CC270C">
              <w:rPr>
                <w:rFonts w:ascii="Courier New" w:hAnsi="Courier New" w:cs="Courier New"/>
                <w:szCs w:val="16"/>
                <w:lang w:val="en-US"/>
              </w:rPr>
              <w:t xml:space="preserve">         &lt;ws:RegCode&gt;78&lt;/ws:RegCode&gt;</w:t>
            </w:r>
          </w:p>
          <w:p w14:paraId="0D140494" w14:textId="77777777" w:rsidR="007874B5" w:rsidRPr="00CC270C" w:rsidRDefault="007874B5" w:rsidP="00B2424C">
            <w:pPr>
              <w:rPr>
                <w:rFonts w:ascii="Courier New" w:hAnsi="Courier New" w:cs="Courier New"/>
                <w:szCs w:val="16"/>
                <w:lang w:val="en-US"/>
              </w:rPr>
            </w:pPr>
            <w:r w:rsidRPr="00CC270C">
              <w:rPr>
                <w:rFonts w:ascii="Courier New" w:hAnsi="Courier New" w:cs="Courier New"/>
                <w:szCs w:val="16"/>
                <w:lang w:val="en-US"/>
              </w:rPr>
              <w:t xml:space="preserve">      &lt;/ws:GetFoivCompanies&gt;</w:t>
            </w:r>
          </w:p>
          <w:p w14:paraId="54006653" w14:textId="77777777" w:rsidR="007874B5" w:rsidRPr="00CC270C" w:rsidRDefault="007874B5" w:rsidP="00B2424C">
            <w:pPr>
              <w:rPr>
                <w:rFonts w:ascii="Courier New" w:hAnsi="Courier New" w:cs="Courier New"/>
                <w:szCs w:val="16"/>
                <w:lang w:val="en-US"/>
              </w:rPr>
            </w:pPr>
            <w:r w:rsidRPr="00CC270C">
              <w:rPr>
                <w:rFonts w:ascii="Courier New" w:hAnsi="Courier New" w:cs="Courier New"/>
                <w:szCs w:val="16"/>
                <w:lang w:val="en-US"/>
              </w:rPr>
              <w:t xml:space="preserve">   &lt;/soapenv:Body&gt;</w:t>
            </w:r>
          </w:p>
          <w:p w14:paraId="2E625FB6" w14:textId="77777777" w:rsidR="007874B5" w:rsidRPr="00CC270C" w:rsidRDefault="007874B5" w:rsidP="00B2424C">
            <w:pPr>
              <w:rPr>
                <w:sz w:val="16"/>
                <w:szCs w:val="16"/>
                <w:lang w:val="en-US"/>
              </w:rPr>
            </w:pPr>
            <w:r w:rsidRPr="00CC270C">
              <w:rPr>
                <w:rFonts w:ascii="Courier New" w:hAnsi="Courier New" w:cs="Courier New"/>
                <w:szCs w:val="16"/>
                <w:lang w:val="en-US"/>
              </w:rPr>
              <w:t>&lt;/soapenv:Envelope&gt;</w:t>
            </w:r>
          </w:p>
        </w:tc>
      </w:tr>
    </w:tbl>
    <w:p w14:paraId="56D8C40A" w14:textId="77777777" w:rsidR="007874B5" w:rsidRPr="00CC270C" w:rsidRDefault="007874B5" w:rsidP="00B2424C">
      <w:pPr>
        <w:rPr>
          <w:lang w:val="en-US"/>
        </w:rPr>
      </w:pPr>
    </w:p>
    <w:p w14:paraId="54E5A872" w14:textId="77777777" w:rsidR="007874B5" w:rsidRPr="002E638B" w:rsidRDefault="007874B5" w:rsidP="00B2424C">
      <w:pPr>
        <w:pStyle w:val="afffffff9"/>
        <w:ind w:firstLine="851"/>
        <w:rPr>
          <w:b/>
          <w:i/>
        </w:rPr>
      </w:pPr>
      <w:r w:rsidRPr="002E638B">
        <w:rPr>
          <w:i/>
        </w:rPr>
        <w:t>Описание структуры выходных данных</w:t>
      </w:r>
    </w:p>
    <w:p w14:paraId="097BFE13" w14:textId="77777777" w:rsidR="007874B5" w:rsidRPr="009F766E" w:rsidRDefault="007874B5" w:rsidP="00B2424C">
      <w:pPr>
        <w:rPr>
          <w:szCs w:val="28"/>
        </w:rPr>
      </w:pPr>
      <w:r w:rsidRPr="009F766E">
        <w:rPr>
          <w:b/>
          <w:i/>
          <w:szCs w:val="28"/>
        </w:rPr>
        <w:t xml:space="preserve">1) </w:t>
      </w:r>
      <w:r w:rsidRPr="00526243">
        <w:rPr>
          <w:b/>
          <w:i/>
          <w:szCs w:val="28"/>
        </w:rPr>
        <w:t>Foiv</w:t>
      </w:r>
      <w:r w:rsidRPr="009F766E">
        <w:rPr>
          <w:b/>
          <w:i/>
          <w:szCs w:val="28"/>
        </w:rPr>
        <w:t xml:space="preserve"> </w:t>
      </w:r>
      <w:r w:rsidRPr="009F766E">
        <w:rPr>
          <w:szCs w:val="28"/>
        </w:rPr>
        <w:t xml:space="preserve">– структура пакета данных об организациях </w:t>
      </w:r>
    </w:p>
    <w:p w14:paraId="74CEDE83"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1A7AFCBE"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3B4FF6"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61775A52"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3AD0E058"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7A3B60AA"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52F84BA6" w14:textId="77777777" w:rsidR="007874B5" w:rsidRPr="00526243" w:rsidRDefault="007874B5" w:rsidP="00B2424C">
            <w:pPr>
              <w:jc w:val="center"/>
              <w:rPr>
                <w:b/>
              </w:rPr>
            </w:pPr>
            <w:r w:rsidRPr="00526243">
              <w:rPr>
                <w:b/>
              </w:rPr>
              <w:t>Комментарий</w:t>
            </w:r>
          </w:p>
        </w:tc>
      </w:tr>
      <w:tr w:rsidR="007874B5" w:rsidRPr="00526243" w14:paraId="2FACC47A"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B3ECBE7" w14:textId="77777777" w:rsidR="007874B5" w:rsidRPr="00526243" w:rsidRDefault="007874B5" w:rsidP="00B2424C">
            <w:pPr>
              <w:jc w:val="center"/>
            </w:pPr>
            <w:r w:rsidRPr="00526243">
              <w:t>FoivCompanyData</w:t>
            </w:r>
          </w:p>
        </w:tc>
        <w:tc>
          <w:tcPr>
            <w:tcW w:w="1701" w:type="dxa"/>
            <w:tcBorders>
              <w:top w:val="nil"/>
              <w:left w:val="nil"/>
              <w:bottom w:val="single" w:sz="4" w:space="0" w:color="auto"/>
              <w:right w:val="single" w:sz="4" w:space="0" w:color="auto"/>
            </w:tcBorders>
            <w:shd w:val="clear" w:color="auto" w:fill="auto"/>
            <w:vAlign w:val="center"/>
            <w:hideMark/>
          </w:tcPr>
          <w:p w14:paraId="332156AD" w14:textId="77777777" w:rsidR="007874B5" w:rsidRPr="00526243" w:rsidRDefault="007874B5" w:rsidP="00B2424C">
            <w:pPr>
              <w:jc w:val="center"/>
            </w:pPr>
            <w:r w:rsidRPr="00526243">
              <w:t>RegCompanyData[]</w:t>
            </w:r>
          </w:p>
        </w:tc>
        <w:tc>
          <w:tcPr>
            <w:tcW w:w="851" w:type="dxa"/>
            <w:tcBorders>
              <w:top w:val="nil"/>
              <w:left w:val="nil"/>
              <w:bottom w:val="single" w:sz="4" w:space="0" w:color="auto"/>
              <w:right w:val="single" w:sz="4" w:space="0" w:color="auto"/>
            </w:tcBorders>
            <w:shd w:val="clear" w:color="auto" w:fill="auto"/>
            <w:vAlign w:val="center"/>
            <w:hideMark/>
          </w:tcPr>
          <w:p w14:paraId="21070B22"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642DA7D" w14:textId="77777777" w:rsidR="007874B5" w:rsidRPr="00526243" w:rsidRDefault="007874B5" w:rsidP="00B2424C">
            <w:pPr>
              <w:jc w:val="center"/>
            </w:pPr>
            <w:r w:rsidRPr="00526243">
              <w:t>Сведения об организациях</w:t>
            </w:r>
          </w:p>
        </w:tc>
        <w:tc>
          <w:tcPr>
            <w:tcW w:w="2410" w:type="dxa"/>
            <w:tcBorders>
              <w:top w:val="nil"/>
              <w:left w:val="nil"/>
              <w:bottom w:val="single" w:sz="4" w:space="0" w:color="auto"/>
              <w:right w:val="single" w:sz="4" w:space="0" w:color="auto"/>
            </w:tcBorders>
            <w:shd w:val="clear" w:color="auto" w:fill="auto"/>
            <w:vAlign w:val="center"/>
            <w:hideMark/>
          </w:tcPr>
          <w:p w14:paraId="6DC4BDA8" w14:textId="77777777" w:rsidR="007874B5" w:rsidRPr="00526243" w:rsidRDefault="007874B5" w:rsidP="00B2424C">
            <w:r w:rsidRPr="00526243">
              <w:t> </w:t>
            </w:r>
            <w:r w:rsidRPr="00526243">
              <w:rPr>
                <w:i/>
              </w:rPr>
              <w:t>См. Таблица №140</w:t>
            </w:r>
          </w:p>
        </w:tc>
      </w:tr>
    </w:tbl>
    <w:p w14:paraId="11FA4C46" w14:textId="77777777" w:rsidR="007874B5" w:rsidRPr="00526243" w:rsidRDefault="007874B5" w:rsidP="00B2424C"/>
    <w:p w14:paraId="4A4CC5A3" w14:textId="77777777" w:rsidR="007874B5" w:rsidRPr="00526243" w:rsidRDefault="007874B5" w:rsidP="00B2424C">
      <w:pPr>
        <w:rPr>
          <w:szCs w:val="28"/>
        </w:rPr>
      </w:pPr>
      <w:r w:rsidRPr="00526243">
        <w:rPr>
          <w:b/>
          <w:i/>
          <w:szCs w:val="28"/>
        </w:rPr>
        <w:t xml:space="preserve">2) RegCompanyData </w:t>
      </w:r>
      <w:r w:rsidRPr="00526243">
        <w:rPr>
          <w:szCs w:val="28"/>
        </w:rPr>
        <w:t>- структура данных об организации</w:t>
      </w:r>
    </w:p>
    <w:p w14:paraId="7E46DE7F"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53DA1ED7"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D297A2"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4D101876"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7D875562"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4BE38DBB"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73C125F5" w14:textId="77777777" w:rsidR="007874B5" w:rsidRPr="00526243" w:rsidRDefault="007874B5" w:rsidP="00B2424C">
            <w:pPr>
              <w:jc w:val="center"/>
              <w:rPr>
                <w:b/>
              </w:rPr>
            </w:pPr>
            <w:r w:rsidRPr="00526243">
              <w:rPr>
                <w:b/>
              </w:rPr>
              <w:t>Комментарий</w:t>
            </w:r>
          </w:p>
        </w:tc>
      </w:tr>
      <w:tr w:rsidR="007874B5" w:rsidRPr="00526243" w14:paraId="28DEC23A"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1DDFB3D" w14:textId="77777777" w:rsidR="007874B5" w:rsidRPr="00526243" w:rsidRDefault="007874B5" w:rsidP="00B2424C">
            <w:pPr>
              <w:jc w:val="center"/>
            </w:pPr>
            <w:r w:rsidRPr="00526243">
              <w:t>OrganizationRegId</w:t>
            </w:r>
          </w:p>
        </w:tc>
        <w:tc>
          <w:tcPr>
            <w:tcW w:w="1701" w:type="dxa"/>
            <w:tcBorders>
              <w:top w:val="nil"/>
              <w:left w:val="nil"/>
              <w:bottom w:val="single" w:sz="4" w:space="0" w:color="auto"/>
              <w:right w:val="single" w:sz="4" w:space="0" w:color="auto"/>
            </w:tcBorders>
            <w:shd w:val="clear" w:color="auto" w:fill="auto"/>
            <w:vAlign w:val="center"/>
            <w:hideMark/>
          </w:tcPr>
          <w:p w14:paraId="6BFC4AE5"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8D21738"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ED1AC11" w14:textId="77777777" w:rsidR="007874B5" w:rsidRPr="00526243" w:rsidRDefault="007874B5" w:rsidP="00B2424C">
            <w:pPr>
              <w:jc w:val="center"/>
            </w:pPr>
            <w:r w:rsidRPr="00526243">
              <w:t>Региональный идентификатор организации</w:t>
            </w:r>
          </w:p>
        </w:tc>
        <w:tc>
          <w:tcPr>
            <w:tcW w:w="2410" w:type="dxa"/>
            <w:tcBorders>
              <w:top w:val="nil"/>
              <w:left w:val="nil"/>
              <w:bottom w:val="single" w:sz="4" w:space="0" w:color="auto"/>
              <w:right w:val="single" w:sz="4" w:space="0" w:color="auto"/>
            </w:tcBorders>
            <w:shd w:val="clear" w:color="auto" w:fill="auto"/>
            <w:vAlign w:val="center"/>
            <w:hideMark/>
          </w:tcPr>
          <w:p w14:paraId="0CC2D129" w14:textId="77777777" w:rsidR="007874B5" w:rsidRPr="00526243" w:rsidRDefault="007874B5" w:rsidP="00B2424C">
            <w:r w:rsidRPr="00526243">
              <w:t> </w:t>
            </w:r>
          </w:p>
        </w:tc>
      </w:tr>
      <w:tr w:rsidR="007874B5" w:rsidRPr="00526243" w14:paraId="36E4F809"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4CDE49F" w14:textId="77777777" w:rsidR="007874B5" w:rsidRPr="00526243" w:rsidRDefault="007874B5" w:rsidP="00B2424C">
            <w:pPr>
              <w:jc w:val="center"/>
            </w:pPr>
            <w:r w:rsidRPr="00526243">
              <w:t>AdditionalName</w:t>
            </w:r>
          </w:p>
        </w:tc>
        <w:tc>
          <w:tcPr>
            <w:tcW w:w="1701" w:type="dxa"/>
            <w:tcBorders>
              <w:top w:val="nil"/>
              <w:left w:val="nil"/>
              <w:bottom w:val="single" w:sz="4" w:space="0" w:color="auto"/>
              <w:right w:val="single" w:sz="4" w:space="0" w:color="auto"/>
            </w:tcBorders>
            <w:shd w:val="clear" w:color="auto" w:fill="auto"/>
            <w:vAlign w:val="center"/>
            <w:hideMark/>
          </w:tcPr>
          <w:p w14:paraId="69C8480E"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38125F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C9954C2" w14:textId="77777777" w:rsidR="007874B5" w:rsidRPr="00526243" w:rsidRDefault="007874B5" w:rsidP="00B2424C">
            <w:pPr>
              <w:jc w:val="center"/>
            </w:pPr>
          </w:p>
        </w:tc>
        <w:tc>
          <w:tcPr>
            <w:tcW w:w="2410" w:type="dxa"/>
            <w:tcBorders>
              <w:top w:val="nil"/>
              <w:left w:val="nil"/>
              <w:bottom w:val="single" w:sz="4" w:space="0" w:color="auto"/>
              <w:right w:val="single" w:sz="4" w:space="0" w:color="auto"/>
            </w:tcBorders>
            <w:shd w:val="clear" w:color="auto" w:fill="auto"/>
            <w:vAlign w:val="center"/>
            <w:hideMark/>
          </w:tcPr>
          <w:p w14:paraId="315577E2" w14:textId="77777777" w:rsidR="007874B5" w:rsidRPr="00526243" w:rsidRDefault="007874B5" w:rsidP="00B2424C">
            <w:r w:rsidRPr="00526243">
              <w:t> </w:t>
            </w:r>
          </w:p>
        </w:tc>
      </w:tr>
      <w:tr w:rsidR="007874B5" w:rsidRPr="006E5BF1" w14:paraId="024A9C4A"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90C506F" w14:textId="77777777" w:rsidR="007874B5" w:rsidRPr="00526243" w:rsidRDefault="007874B5" w:rsidP="00B2424C">
            <w:pPr>
              <w:jc w:val="center"/>
            </w:pPr>
            <w:r w:rsidRPr="00526243">
              <w:t>Shifts</w:t>
            </w:r>
          </w:p>
        </w:tc>
        <w:tc>
          <w:tcPr>
            <w:tcW w:w="1701" w:type="dxa"/>
            <w:tcBorders>
              <w:top w:val="nil"/>
              <w:left w:val="nil"/>
              <w:bottom w:val="single" w:sz="4" w:space="0" w:color="auto"/>
              <w:right w:val="single" w:sz="4" w:space="0" w:color="auto"/>
            </w:tcBorders>
            <w:shd w:val="clear" w:color="auto" w:fill="auto"/>
            <w:vAlign w:val="center"/>
            <w:hideMark/>
          </w:tcPr>
          <w:p w14:paraId="387659AA"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2F5A9019"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056D18B" w14:textId="77777777" w:rsidR="007874B5" w:rsidRPr="009F766E" w:rsidRDefault="007874B5" w:rsidP="00B2424C">
            <w:pPr>
              <w:jc w:val="center"/>
            </w:pPr>
            <w:r w:rsidRPr="009F766E">
              <w:t>Дополнительное наименование (на момент реорганизации)</w:t>
            </w:r>
          </w:p>
        </w:tc>
        <w:tc>
          <w:tcPr>
            <w:tcW w:w="2410" w:type="dxa"/>
            <w:tcBorders>
              <w:top w:val="nil"/>
              <w:left w:val="nil"/>
              <w:bottom w:val="single" w:sz="4" w:space="0" w:color="auto"/>
              <w:right w:val="single" w:sz="4" w:space="0" w:color="auto"/>
            </w:tcBorders>
            <w:shd w:val="clear" w:color="auto" w:fill="auto"/>
            <w:vAlign w:val="center"/>
            <w:hideMark/>
          </w:tcPr>
          <w:p w14:paraId="5DB19FC1" w14:textId="77777777" w:rsidR="007874B5" w:rsidRPr="009F766E" w:rsidRDefault="007874B5" w:rsidP="00B2424C">
            <w:r w:rsidRPr="00526243">
              <w:t> </w:t>
            </w:r>
          </w:p>
        </w:tc>
      </w:tr>
      <w:tr w:rsidR="007874B5" w:rsidRPr="00526243" w14:paraId="10CE8C71"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35A68F3" w14:textId="77777777" w:rsidR="007874B5" w:rsidRPr="00526243" w:rsidRDefault="007874B5" w:rsidP="00B2424C">
            <w:pPr>
              <w:jc w:val="center"/>
            </w:pPr>
            <w:r w:rsidRPr="00526243">
              <w:t>Citizenship</w:t>
            </w:r>
          </w:p>
        </w:tc>
        <w:tc>
          <w:tcPr>
            <w:tcW w:w="1701" w:type="dxa"/>
            <w:tcBorders>
              <w:top w:val="nil"/>
              <w:left w:val="nil"/>
              <w:bottom w:val="single" w:sz="4" w:space="0" w:color="auto"/>
              <w:right w:val="single" w:sz="4" w:space="0" w:color="auto"/>
            </w:tcBorders>
            <w:shd w:val="clear" w:color="auto" w:fill="auto"/>
            <w:vAlign w:val="center"/>
            <w:hideMark/>
          </w:tcPr>
          <w:p w14:paraId="3E78F03F"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40A573A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6537364" w14:textId="77777777" w:rsidR="007874B5" w:rsidRPr="00526243" w:rsidRDefault="007874B5" w:rsidP="00B2424C">
            <w:pPr>
              <w:jc w:val="center"/>
            </w:pPr>
            <w:r w:rsidRPr="00526243">
              <w:t>Гражданство (для индивидуальных предпринимателей)</w:t>
            </w:r>
          </w:p>
        </w:tc>
        <w:tc>
          <w:tcPr>
            <w:tcW w:w="2410" w:type="dxa"/>
            <w:tcBorders>
              <w:top w:val="nil"/>
              <w:left w:val="nil"/>
              <w:bottom w:val="single" w:sz="4" w:space="0" w:color="auto"/>
              <w:right w:val="single" w:sz="4" w:space="0" w:color="auto"/>
            </w:tcBorders>
            <w:shd w:val="clear" w:color="auto" w:fill="auto"/>
            <w:vAlign w:val="center"/>
            <w:hideMark/>
          </w:tcPr>
          <w:p w14:paraId="6A7E7800" w14:textId="77777777" w:rsidR="007874B5" w:rsidRPr="00526243" w:rsidRDefault="007874B5" w:rsidP="00B2424C">
            <w:r w:rsidRPr="00526243">
              <w:t> </w:t>
            </w:r>
          </w:p>
        </w:tc>
      </w:tr>
      <w:tr w:rsidR="007874B5" w:rsidRPr="00526243" w14:paraId="350AF505"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EEE88DD" w14:textId="77777777" w:rsidR="007874B5" w:rsidRPr="00526243" w:rsidRDefault="007874B5" w:rsidP="00B2424C">
            <w:pPr>
              <w:jc w:val="center"/>
            </w:pPr>
            <w:r w:rsidRPr="00526243">
              <w:t>IsFilial</w:t>
            </w:r>
          </w:p>
        </w:tc>
        <w:tc>
          <w:tcPr>
            <w:tcW w:w="1701" w:type="dxa"/>
            <w:tcBorders>
              <w:top w:val="nil"/>
              <w:left w:val="nil"/>
              <w:bottom w:val="single" w:sz="4" w:space="0" w:color="auto"/>
              <w:right w:val="single" w:sz="4" w:space="0" w:color="auto"/>
            </w:tcBorders>
            <w:shd w:val="clear" w:color="auto" w:fill="auto"/>
            <w:vAlign w:val="center"/>
            <w:hideMark/>
          </w:tcPr>
          <w:p w14:paraId="000580DF"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6E2DA4C7"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8176838" w14:textId="77777777" w:rsidR="007874B5" w:rsidRPr="00526243" w:rsidRDefault="007874B5" w:rsidP="00B2424C">
            <w:pPr>
              <w:jc w:val="center"/>
            </w:pPr>
            <w:r w:rsidRPr="00526243">
              <w:t>Является ли организация филиалом</w:t>
            </w:r>
          </w:p>
        </w:tc>
        <w:tc>
          <w:tcPr>
            <w:tcW w:w="2410" w:type="dxa"/>
            <w:tcBorders>
              <w:top w:val="nil"/>
              <w:left w:val="nil"/>
              <w:bottom w:val="single" w:sz="4" w:space="0" w:color="auto"/>
              <w:right w:val="single" w:sz="4" w:space="0" w:color="auto"/>
            </w:tcBorders>
            <w:shd w:val="clear" w:color="auto" w:fill="auto"/>
            <w:vAlign w:val="center"/>
            <w:hideMark/>
          </w:tcPr>
          <w:p w14:paraId="650612C5" w14:textId="77777777" w:rsidR="007874B5" w:rsidRPr="00526243" w:rsidRDefault="007874B5" w:rsidP="00B2424C">
            <w:r w:rsidRPr="00526243">
              <w:t> </w:t>
            </w:r>
          </w:p>
        </w:tc>
      </w:tr>
      <w:tr w:rsidR="007874B5" w:rsidRPr="006E5BF1" w14:paraId="580DA37E"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0669869" w14:textId="77777777" w:rsidR="007874B5" w:rsidRPr="00526243" w:rsidRDefault="007874B5" w:rsidP="00B2424C">
            <w:pPr>
              <w:jc w:val="center"/>
            </w:pPr>
            <w:r w:rsidRPr="00526243">
              <w:t>HeadOrganization</w:t>
            </w:r>
          </w:p>
        </w:tc>
        <w:tc>
          <w:tcPr>
            <w:tcW w:w="1701" w:type="dxa"/>
            <w:tcBorders>
              <w:top w:val="nil"/>
              <w:left w:val="nil"/>
              <w:bottom w:val="single" w:sz="4" w:space="0" w:color="auto"/>
              <w:right w:val="single" w:sz="4" w:space="0" w:color="auto"/>
            </w:tcBorders>
            <w:shd w:val="clear" w:color="auto" w:fill="auto"/>
            <w:vAlign w:val="center"/>
            <w:hideMark/>
          </w:tcPr>
          <w:p w14:paraId="7AF1B494"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5A99A1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6882942" w14:textId="77777777" w:rsidR="007874B5" w:rsidRPr="00526243" w:rsidRDefault="007874B5" w:rsidP="00B2424C">
            <w:pPr>
              <w:jc w:val="center"/>
            </w:pPr>
            <w:r w:rsidRPr="00526243">
              <w:t>Головная организация</w:t>
            </w:r>
          </w:p>
        </w:tc>
        <w:tc>
          <w:tcPr>
            <w:tcW w:w="2410" w:type="dxa"/>
            <w:tcBorders>
              <w:top w:val="nil"/>
              <w:left w:val="nil"/>
              <w:bottom w:val="single" w:sz="4" w:space="0" w:color="auto"/>
              <w:right w:val="single" w:sz="4" w:space="0" w:color="auto"/>
            </w:tcBorders>
            <w:shd w:val="clear" w:color="auto" w:fill="auto"/>
            <w:vAlign w:val="center"/>
            <w:hideMark/>
          </w:tcPr>
          <w:p w14:paraId="60A3B3D3" w14:textId="77777777" w:rsidR="007874B5" w:rsidRPr="009F766E" w:rsidRDefault="007874B5" w:rsidP="00B2424C">
            <w:pPr>
              <w:rPr>
                <w:i/>
              </w:rPr>
            </w:pPr>
            <w:r w:rsidRPr="009F766E">
              <w:rPr>
                <w:i/>
              </w:rPr>
              <w:t>Заполняется для филиалов</w:t>
            </w:r>
          </w:p>
          <w:p w14:paraId="03368065" w14:textId="77777777" w:rsidR="007874B5" w:rsidRPr="009F766E" w:rsidRDefault="007874B5" w:rsidP="00B2424C">
            <w:pPr>
              <w:rPr>
                <w:i/>
              </w:rPr>
            </w:pPr>
          </w:p>
          <w:p w14:paraId="5CE854E4" w14:textId="77777777" w:rsidR="007874B5" w:rsidRPr="009F766E" w:rsidRDefault="007874B5" w:rsidP="00B2424C">
            <w:r w:rsidRPr="009F766E">
              <w:rPr>
                <w:i/>
              </w:rPr>
              <w:t>Указывается региональный идентификатор организации</w:t>
            </w:r>
          </w:p>
        </w:tc>
      </w:tr>
      <w:tr w:rsidR="007874B5" w:rsidRPr="00526243" w14:paraId="68F4AE68"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E460280" w14:textId="77777777" w:rsidR="007874B5" w:rsidRPr="00526243" w:rsidRDefault="007874B5" w:rsidP="00B2424C">
            <w:pPr>
              <w:jc w:val="center"/>
            </w:pPr>
            <w:r w:rsidRPr="00526243">
              <w:t>AddressRegistration</w:t>
            </w:r>
          </w:p>
        </w:tc>
        <w:tc>
          <w:tcPr>
            <w:tcW w:w="1701" w:type="dxa"/>
            <w:tcBorders>
              <w:top w:val="nil"/>
              <w:left w:val="nil"/>
              <w:bottom w:val="single" w:sz="4" w:space="0" w:color="auto"/>
              <w:right w:val="single" w:sz="4" w:space="0" w:color="auto"/>
            </w:tcBorders>
            <w:shd w:val="clear" w:color="auto" w:fill="auto"/>
            <w:vAlign w:val="center"/>
            <w:hideMark/>
          </w:tcPr>
          <w:p w14:paraId="7EDAA749" w14:textId="77777777" w:rsidR="007874B5" w:rsidRPr="00526243" w:rsidRDefault="007874B5"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2550A3F7"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1AF0BBB" w14:textId="77777777" w:rsidR="007874B5" w:rsidRPr="00526243" w:rsidRDefault="007874B5" w:rsidP="00B2424C">
            <w:pPr>
              <w:jc w:val="center"/>
            </w:pPr>
            <w:r w:rsidRPr="00526243">
              <w:t>Юридический адрес</w:t>
            </w:r>
          </w:p>
        </w:tc>
        <w:tc>
          <w:tcPr>
            <w:tcW w:w="2410" w:type="dxa"/>
            <w:tcBorders>
              <w:top w:val="nil"/>
              <w:left w:val="nil"/>
              <w:bottom w:val="single" w:sz="4" w:space="0" w:color="auto"/>
              <w:right w:val="single" w:sz="4" w:space="0" w:color="auto"/>
            </w:tcBorders>
            <w:shd w:val="clear" w:color="auto" w:fill="auto"/>
            <w:vAlign w:val="center"/>
            <w:hideMark/>
          </w:tcPr>
          <w:p w14:paraId="5361C5F8" w14:textId="77777777" w:rsidR="007874B5" w:rsidRPr="00526243" w:rsidRDefault="007874B5" w:rsidP="00B2424C">
            <w:r w:rsidRPr="00526243">
              <w:rPr>
                <w:i/>
              </w:rPr>
              <w:t>См. Таблица №141</w:t>
            </w:r>
          </w:p>
        </w:tc>
      </w:tr>
      <w:tr w:rsidR="007874B5" w:rsidRPr="00526243" w14:paraId="7071F81A"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DD3BA87" w14:textId="77777777" w:rsidR="007874B5" w:rsidRPr="00526243" w:rsidRDefault="007874B5" w:rsidP="00B2424C">
            <w:pPr>
              <w:jc w:val="center"/>
            </w:pPr>
            <w:r w:rsidRPr="00526243">
              <w:t>AddressResidence</w:t>
            </w:r>
          </w:p>
        </w:tc>
        <w:tc>
          <w:tcPr>
            <w:tcW w:w="1701" w:type="dxa"/>
            <w:tcBorders>
              <w:top w:val="nil"/>
              <w:left w:val="nil"/>
              <w:bottom w:val="single" w:sz="4" w:space="0" w:color="auto"/>
              <w:right w:val="single" w:sz="4" w:space="0" w:color="auto"/>
            </w:tcBorders>
            <w:shd w:val="clear" w:color="auto" w:fill="auto"/>
            <w:vAlign w:val="center"/>
            <w:hideMark/>
          </w:tcPr>
          <w:p w14:paraId="0EA7925B" w14:textId="77777777" w:rsidR="007874B5" w:rsidRPr="00526243" w:rsidRDefault="007874B5"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4DA66135"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2EC1848" w14:textId="77777777" w:rsidR="007874B5" w:rsidRPr="00526243" w:rsidRDefault="007874B5" w:rsidP="00B2424C">
            <w:pPr>
              <w:jc w:val="center"/>
            </w:pPr>
            <w:r w:rsidRPr="00526243">
              <w:t>Фактический адрес</w:t>
            </w:r>
          </w:p>
        </w:tc>
        <w:tc>
          <w:tcPr>
            <w:tcW w:w="2410" w:type="dxa"/>
            <w:tcBorders>
              <w:top w:val="nil"/>
              <w:left w:val="nil"/>
              <w:bottom w:val="single" w:sz="4" w:space="0" w:color="auto"/>
              <w:right w:val="single" w:sz="4" w:space="0" w:color="auto"/>
            </w:tcBorders>
            <w:shd w:val="clear" w:color="auto" w:fill="auto"/>
            <w:vAlign w:val="center"/>
            <w:hideMark/>
          </w:tcPr>
          <w:p w14:paraId="366C3675" w14:textId="77777777" w:rsidR="007874B5" w:rsidRPr="00526243" w:rsidRDefault="007874B5" w:rsidP="00B2424C">
            <w:r w:rsidRPr="00526243">
              <w:rPr>
                <w:i/>
              </w:rPr>
              <w:t>См. Таблица №141</w:t>
            </w:r>
          </w:p>
        </w:tc>
      </w:tr>
      <w:tr w:rsidR="007874B5" w:rsidRPr="00526243" w14:paraId="0B4D1380"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F47E6DE" w14:textId="77777777" w:rsidR="007874B5" w:rsidRPr="00526243" w:rsidRDefault="007874B5" w:rsidP="00B2424C">
            <w:pPr>
              <w:jc w:val="center"/>
            </w:pPr>
            <w:r w:rsidRPr="00526243">
              <w:t>OKATO</w:t>
            </w:r>
          </w:p>
        </w:tc>
        <w:tc>
          <w:tcPr>
            <w:tcW w:w="1701" w:type="dxa"/>
            <w:tcBorders>
              <w:top w:val="nil"/>
              <w:left w:val="nil"/>
              <w:bottom w:val="single" w:sz="4" w:space="0" w:color="auto"/>
              <w:right w:val="single" w:sz="4" w:space="0" w:color="auto"/>
            </w:tcBorders>
            <w:shd w:val="clear" w:color="auto" w:fill="auto"/>
            <w:vAlign w:val="center"/>
            <w:hideMark/>
          </w:tcPr>
          <w:p w14:paraId="6470C25D"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4DD6351"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4C380C17" w14:textId="77777777" w:rsidR="007874B5" w:rsidRPr="00526243" w:rsidRDefault="007874B5" w:rsidP="00B2424C">
            <w:pPr>
              <w:jc w:val="center"/>
            </w:pPr>
            <w:r w:rsidRPr="00526243">
              <w:t>Код ОКАТО</w:t>
            </w:r>
          </w:p>
        </w:tc>
        <w:tc>
          <w:tcPr>
            <w:tcW w:w="2410" w:type="dxa"/>
            <w:tcBorders>
              <w:top w:val="nil"/>
              <w:left w:val="nil"/>
              <w:bottom w:val="single" w:sz="4" w:space="0" w:color="auto"/>
              <w:right w:val="single" w:sz="4" w:space="0" w:color="auto"/>
            </w:tcBorders>
            <w:shd w:val="clear" w:color="auto" w:fill="auto"/>
            <w:vAlign w:val="center"/>
            <w:hideMark/>
          </w:tcPr>
          <w:p w14:paraId="1D34BD40" w14:textId="77777777" w:rsidR="007874B5" w:rsidRPr="00526243" w:rsidRDefault="007874B5" w:rsidP="00B2424C">
            <w:r w:rsidRPr="00526243">
              <w:t> </w:t>
            </w:r>
          </w:p>
        </w:tc>
      </w:tr>
      <w:tr w:rsidR="007874B5" w:rsidRPr="00526243" w14:paraId="7E5E36E5"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6F1C169" w14:textId="77777777" w:rsidR="007874B5" w:rsidRPr="00526243" w:rsidRDefault="007874B5" w:rsidP="00B2424C">
            <w:pPr>
              <w:jc w:val="center"/>
            </w:pPr>
            <w:r w:rsidRPr="00526243">
              <w:t>OKTMO</w:t>
            </w:r>
          </w:p>
        </w:tc>
        <w:tc>
          <w:tcPr>
            <w:tcW w:w="1701" w:type="dxa"/>
            <w:tcBorders>
              <w:top w:val="nil"/>
              <w:left w:val="nil"/>
              <w:bottom w:val="single" w:sz="4" w:space="0" w:color="auto"/>
              <w:right w:val="single" w:sz="4" w:space="0" w:color="auto"/>
            </w:tcBorders>
            <w:shd w:val="clear" w:color="auto" w:fill="auto"/>
            <w:vAlign w:val="center"/>
            <w:hideMark/>
          </w:tcPr>
          <w:p w14:paraId="23959D8E"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DCA2435"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0EDBD402" w14:textId="77777777" w:rsidR="007874B5" w:rsidRPr="00526243" w:rsidRDefault="007874B5" w:rsidP="00B2424C">
            <w:pPr>
              <w:jc w:val="center"/>
            </w:pPr>
            <w:r w:rsidRPr="00526243">
              <w:t>Код ОКТМО</w:t>
            </w:r>
          </w:p>
        </w:tc>
        <w:tc>
          <w:tcPr>
            <w:tcW w:w="2410" w:type="dxa"/>
            <w:tcBorders>
              <w:top w:val="nil"/>
              <w:left w:val="nil"/>
              <w:bottom w:val="single" w:sz="4" w:space="0" w:color="auto"/>
              <w:right w:val="single" w:sz="4" w:space="0" w:color="auto"/>
            </w:tcBorders>
            <w:shd w:val="clear" w:color="auto" w:fill="auto"/>
            <w:vAlign w:val="center"/>
            <w:hideMark/>
          </w:tcPr>
          <w:p w14:paraId="22610088" w14:textId="77777777" w:rsidR="007874B5" w:rsidRPr="00526243" w:rsidRDefault="007874B5" w:rsidP="00B2424C">
            <w:r w:rsidRPr="00526243">
              <w:t> </w:t>
            </w:r>
          </w:p>
        </w:tc>
      </w:tr>
      <w:tr w:rsidR="007874B5" w:rsidRPr="00526243" w14:paraId="2F838863"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F6CF90E" w14:textId="77777777" w:rsidR="007874B5" w:rsidRPr="00526243" w:rsidRDefault="007874B5" w:rsidP="00B2424C">
            <w:pPr>
              <w:jc w:val="center"/>
            </w:pPr>
            <w:r w:rsidRPr="00526243">
              <w:t>DirectorFIO</w:t>
            </w:r>
          </w:p>
        </w:tc>
        <w:tc>
          <w:tcPr>
            <w:tcW w:w="1701" w:type="dxa"/>
            <w:tcBorders>
              <w:top w:val="nil"/>
              <w:left w:val="nil"/>
              <w:bottom w:val="single" w:sz="4" w:space="0" w:color="auto"/>
              <w:right w:val="single" w:sz="4" w:space="0" w:color="auto"/>
            </w:tcBorders>
            <w:shd w:val="clear" w:color="auto" w:fill="auto"/>
            <w:vAlign w:val="center"/>
            <w:hideMark/>
          </w:tcPr>
          <w:p w14:paraId="129B96AF"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5F07024"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40B1A9A" w14:textId="77777777" w:rsidR="007874B5" w:rsidRPr="00526243" w:rsidRDefault="007874B5" w:rsidP="00B2424C">
            <w:pPr>
              <w:jc w:val="center"/>
            </w:pPr>
            <w:r w:rsidRPr="00526243">
              <w:t>ФИО руководителя</w:t>
            </w:r>
          </w:p>
        </w:tc>
        <w:tc>
          <w:tcPr>
            <w:tcW w:w="2410" w:type="dxa"/>
            <w:tcBorders>
              <w:top w:val="nil"/>
              <w:left w:val="nil"/>
              <w:bottom w:val="single" w:sz="4" w:space="0" w:color="auto"/>
              <w:right w:val="single" w:sz="4" w:space="0" w:color="auto"/>
            </w:tcBorders>
            <w:shd w:val="clear" w:color="auto" w:fill="auto"/>
            <w:vAlign w:val="center"/>
            <w:hideMark/>
          </w:tcPr>
          <w:p w14:paraId="590853CB" w14:textId="77777777" w:rsidR="007874B5" w:rsidRPr="00526243" w:rsidRDefault="007874B5" w:rsidP="00B2424C">
            <w:r w:rsidRPr="00526243">
              <w:t> </w:t>
            </w:r>
          </w:p>
        </w:tc>
      </w:tr>
      <w:tr w:rsidR="007874B5" w:rsidRPr="00526243" w14:paraId="57296616"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413F82F" w14:textId="77777777" w:rsidR="007874B5" w:rsidRPr="00526243" w:rsidRDefault="007874B5" w:rsidP="00B2424C">
            <w:pPr>
              <w:jc w:val="center"/>
            </w:pPr>
            <w:r w:rsidRPr="00526243">
              <w:t>ContactData</w:t>
            </w:r>
          </w:p>
        </w:tc>
        <w:tc>
          <w:tcPr>
            <w:tcW w:w="1701" w:type="dxa"/>
            <w:tcBorders>
              <w:top w:val="nil"/>
              <w:left w:val="nil"/>
              <w:bottom w:val="single" w:sz="4" w:space="0" w:color="auto"/>
              <w:right w:val="single" w:sz="4" w:space="0" w:color="auto"/>
            </w:tcBorders>
            <w:shd w:val="clear" w:color="auto" w:fill="auto"/>
            <w:vAlign w:val="center"/>
            <w:hideMark/>
          </w:tcPr>
          <w:p w14:paraId="6D250215" w14:textId="77777777" w:rsidR="007874B5" w:rsidRPr="00526243" w:rsidRDefault="007874B5" w:rsidP="00B2424C">
            <w:pPr>
              <w:jc w:val="center"/>
            </w:pPr>
            <w:r w:rsidRPr="00526243">
              <w:t>ContactData</w:t>
            </w:r>
          </w:p>
        </w:tc>
        <w:tc>
          <w:tcPr>
            <w:tcW w:w="851" w:type="dxa"/>
            <w:tcBorders>
              <w:top w:val="nil"/>
              <w:left w:val="nil"/>
              <w:bottom w:val="single" w:sz="4" w:space="0" w:color="auto"/>
              <w:right w:val="single" w:sz="4" w:space="0" w:color="auto"/>
            </w:tcBorders>
            <w:shd w:val="clear" w:color="auto" w:fill="auto"/>
            <w:vAlign w:val="center"/>
            <w:hideMark/>
          </w:tcPr>
          <w:p w14:paraId="3FCDC5C2"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4286D21" w14:textId="77777777" w:rsidR="007874B5" w:rsidRPr="00526243" w:rsidRDefault="007874B5" w:rsidP="00B2424C">
            <w:pPr>
              <w:jc w:val="center"/>
            </w:pPr>
            <w:r w:rsidRPr="00526243">
              <w:t>Контактные данные</w:t>
            </w:r>
          </w:p>
        </w:tc>
        <w:tc>
          <w:tcPr>
            <w:tcW w:w="2410" w:type="dxa"/>
            <w:tcBorders>
              <w:top w:val="nil"/>
              <w:left w:val="nil"/>
              <w:bottom w:val="single" w:sz="4" w:space="0" w:color="auto"/>
              <w:right w:val="single" w:sz="4" w:space="0" w:color="auto"/>
            </w:tcBorders>
            <w:shd w:val="clear" w:color="auto" w:fill="auto"/>
            <w:vAlign w:val="center"/>
            <w:hideMark/>
          </w:tcPr>
          <w:p w14:paraId="2DEF7A09" w14:textId="77777777" w:rsidR="007874B5" w:rsidRPr="00526243" w:rsidRDefault="007874B5" w:rsidP="00B2424C">
            <w:r w:rsidRPr="00526243">
              <w:rPr>
                <w:i/>
              </w:rPr>
              <w:t>См. Таблица №142</w:t>
            </w:r>
          </w:p>
        </w:tc>
      </w:tr>
      <w:tr w:rsidR="007874B5" w:rsidRPr="006E5BF1" w14:paraId="19392979"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A3E4A62" w14:textId="77777777" w:rsidR="007874B5" w:rsidRPr="00526243" w:rsidRDefault="007874B5" w:rsidP="00B2424C">
            <w:pPr>
              <w:jc w:val="center"/>
            </w:pPr>
            <w:r w:rsidRPr="00526243">
              <w:t>WorkStatus</w:t>
            </w:r>
          </w:p>
        </w:tc>
        <w:tc>
          <w:tcPr>
            <w:tcW w:w="1701" w:type="dxa"/>
            <w:tcBorders>
              <w:top w:val="nil"/>
              <w:left w:val="nil"/>
              <w:bottom w:val="single" w:sz="4" w:space="0" w:color="auto"/>
              <w:right w:val="single" w:sz="4" w:space="0" w:color="auto"/>
            </w:tcBorders>
            <w:shd w:val="clear" w:color="auto" w:fill="auto"/>
            <w:vAlign w:val="center"/>
            <w:hideMark/>
          </w:tcPr>
          <w:p w14:paraId="72B87D1F"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2AA50134"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72BF3F2" w14:textId="77777777" w:rsidR="007874B5" w:rsidRPr="00526243" w:rsidRDefault="007874B5" w:rsidP="00B2424C">
            <w:pPr>
              <w:jc w:val="center"/>
            </w:pPr>
            <w:r w:rsidRPr="00526243">
              <w:t>Данные о статусе организации</w:t>
            </w:r>
          </w:p>
        </w:tc>
        <w:tc>
          <w:tcPr>
            <w:tcW w:w="2410" w:type="dxa"/>
            <w:tcBorders>
              <w:top w:val="nil"/>
              <w:left w:val="nil"/>
              <w:bottom w:val="single" w:sz="4" w:space="0" w:color="auto"/>
              <w:right w:val="single" w:sz="4" w:space="0" w:color="auto"/>
            </w:tcBorders>
            <w:shd w:val="clear" w:color="auto" w:fill="auto"/>
            <w:vAlign w:val="center"/>
            <w:hideMark/>
          </w:tcPr>
          <w:p w14:paraId="0C3A4C68" w14:textId="77777777" w:rsidR="007874B5" w:rsidRPr="009F766E" w:rsidRDefault="007874B5" w:rsidP="00B2424C">
            <w:pPr>
              <w:rPr>
                <w:i/>
              </w:rPr>
            </w:pPr>
            <w:r w:rsidRPr="009F766E">
              <w:rPr>
                <w:i/>
              </w:rPr>
              <w:t>Принимает значение из справочника.</w:t>
            </w:r>
          </w:p>
          <w:p w14:paraId="3391DBD1" w14:textId="77777777" w:rsidR="007874B5" w:rsidRPr="009F766E" w:rsidRDefault="007874B5" w:rsidP="00B2424C">
            <w:pPr>
              <w:rPr>
                <w:i/>
              </w:rPr>
            </w:pPr>
          </w:p>
          <w:p w14:paraId="7DAAB6F1" w14:textId="77777777" w:rsidR="007874B5" w:rsidRPr="009F766E" w:rsidRDefault="007874B5" w:rsidP="00B2424C">
            <w:r w:rsidRPr="009F766E">
              <w:rPr>
                <w:i/>
              </w:rPr>
              <w:t>См. Таблица №11 Приложение №1</w:t>
            </w:r>
          </w:p>
        </w:tc>
      </w:tr>
      <w:tr w:rsidR="007874B5" w:rsidRPr="00526243" w14:paraId="72DACB4F"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0F8CC6A" w14:textId="77777777" w:rsidR="007874B5" w:rsidRPr="00526243" w:rsidRDefault="007874B5" w:rsidP="00B2424C">
            <w:pPr>
              <w:jc w:val="center"/>
            </w:pPr>
            <w:r w:rsidRPr="00526243">
              <w:t>OwnershipType</w:t>
            </w:r>
          </w:p>
        </w:tc>
        <w:tc>
          <w:tcPr>
            <w:tcW w:w="1701" w:type="dxa"/>
            <w:tcBorders>
              <w:top w:val="nil"/>
              <w:left w:val="nil"/>
              <w:bottom w:val="single" w:sz="4" w:space="0" w:color="auto"/>
              <w:right w:val="single" w:sz="4" w:space="0" w:color="auto"/>
            </w:tcBorders>
            <w:shd w:val="clear" w:color="auto" w:fill="auto"/>
            <w:vAlign w:val="center"/>
            <w:hideMark/>
          </w:tcPr>
          <w:p w14:paraId="23C6E6F6"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209726CA"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1B7C86E" w14:textId="77777777" w:rsidR="007874B5" w:rsidRPr="00526243" w:rsidRDefault="007874B5" w:rsidP="00B2424C">
            <w:pPr>
              <w:jc w:val="center"/>
            </w:pPr>
            <w:r w:rsidRPr="00526243">
              <w:t>Форма собственности</w:t>
            </w:r>
          </w:p>
        </w:tc>
        <w:tc>
          <w:tcPr>
            <w:tcW w:w="2410" w:type="dxa"/>
            <w:tcBorders>
              <w:top w:val="nil"/>
              <w:left w:val="nil"/>
              <w:bottom w:val="single" w:sz="4" w:space="0" w:color="auto"/>
              <w:right w:val="single" w:sz="4" w:space="0" w:color="auto"/>
            </w:tcBorders>
            <w:shd w:val="clear" w:color="auto" w:fill="auto"/>
            <w:vAlign w:val="center"/>
            <w:hideMark/>
          </w:tcPr>
          <w:p w14:paraId="629114E0" w14:textId="77777777" w:rsidR="007874B5" w:rsidRPr="00526243" w:rsidRDefault="007874B5" w:rsidP="00B2424C">
            <w:pPr>
              <w:rPr>
                <w:i/>
              </w:rPr>
            </w:pPr>
            <w:r w:rsidRPr="00526243">
              <w:rPr>
                <w:i/>
              </w:rPr>
              <w:t>Код ОКФС</w:t>
            </w:r>
          </w:p>
        </w:tc>
      </w:tr>
      <w:tr w:rsidR="007874B5" w:rsidRPr="00526243" w14:paraId="3F2425E8"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EB69228" w14:textId="77777777" w:rsidR="007874B5" w:rsidRPr="00526243" w:rsidRDefault="007874B5" w:rsidP="00B2424C">
            <w:pPr>
              <w:jc w:val="center"/>
            </w:pPr>
            <w:r w:rsidRPr="00526243">
              <w:t>AccreditationData</w:t>
            </w:r>
          </w:p>
        </w:tc>
        <w:tc>
          <w:tcPr>
            <w:tcW w:w="1701" w:type="dxa"/>
            <w:tcBorders>
              <w:top w:val="nil"/>
              <w:left w:val="nil"/>
              <w:bottom w:val="single" w:sz="4" w:space="0" w:color="auto"/>
              <w:right w:val="single" w:sz="4" w:space="0" w:color="auto"/>
            </w:tcBorders>
            <w:shd w:val="clear" w:color="auto" w:fill="auto"/>
            <w:vAlign w:val="center"/>
            <w:hideMark/>
          </w:tcPr>
          <w:p w14:paraId="4D11D721" w14:textId="77777777" w:rsidR="007874B5" w:rsidRPr="00526243" w:rsidRDefault="007874B5" w:rsidP="00B2424C">
            <w:pPr>
              <w:jc w:val="center"/>
            </w:pPr>
            <w:r w:rsidRPr="00526243">
              <w:t>DocumentData</w:t>
            </w:r>
          </w:p>
        </w:tc>
        <w:tc>
          <w:tcPr>
            <w:tcW w:w="851" w:type="dxa"/>
            <w:tcBorders>
              <w:top w:val="nil"/>
              <w:left w:val="nil"/>
              <w:bottom w:val="single" w:sz="4" w:space="0" w:color="auto"/>
              <w:right w:val="single" w:sz="4" w:space="0" w:color="auto"/>
            </w:tcBorders>
            <w:shd w:val="clear" w:color="auto" w:fill="auto"/>
            <w:vAlign w:val="center"/>
            <w:hideMark/>
          </w:tcPr>
          <w:p w14:paraId="4076FB95"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F9E60DE" w14:textId="77777777" w:rsidR="007874B5" w:rsidRPr="00526243" w:rsidRDefault="007874B5" w:rsidP="00B2424C">
            <w:pPr>
              <w:jc w:val="center"/>
            </w:pPr>
            <w:r w:rsidRPr="00526243">
              <w:t>Сведения о государственной аккредитации</w:t>
            </w:r>
          </w:p>
        </w:tc>
        <w:tc>
          <w:tcPr>
            <w:tcW w:w="2410" w:type="dxa"/>
            <w:tcBorders>
              <w:top w:val="nil"/>
              <w:left w:val="nil"/>
              <w:bottom w:val="single" w:sz="4" w:space="0" w:color="auto"/>
              <w:right w:val="single" w:sz="4" w:space="0" w:color="auto"/>
            </w:tcBorders>
            <w:shd w:val="clear" w:color="auto" w:fill="auto"/>
            <w:vAlign w:val="center"/>
            <w:hideMark/>
          </w:tcPr>
          <w:p w14:paraId="69F6E10A" w14:textId="77777777" w:rsidR="007874B5" w:rsidRPr="00526243" w:rsidRDefault="007874B5" w:rsidP="00B2424C">
            <w:r w:rsidRPr="00526243">
              <w:rPr>
                <w:i/>
              </w:rPr>
              <w:t>См. Таблица №143</w:t>
            </w:r>
          </w:p>
        </w:tc>
      </w:tr>
      <w:tr w:rsidR="007874B5" w:rsidRPr="00526243" w14:paraId="28B7FDD0"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8CF16FC" w14:textId="77777777" w:rsidR="007874B5" w:rsidRPr="00526243" w:rsidRDefault="007874B5" w:rsidP="00B2424C">
            <w:pPr>
              <w:jc w:val="center"/>
            </w:pPr>
            <w:r w:rsidRPr="00526243">
              <w:t>LicenseData</w:t>
            </w:r>
          </w:p>
        </w:tc>
        <w:tc>
          <w:tcPr>
            <w:tcW w:w="1701" w:type="dxa"/>
            <w:tcBorders>
              <w:top w:val="nil"/>
              <w:left w:val="nil"/>
              <w:bottom w:val="single" w:sz="4" w:space="0" w:color="auto"/>
              <w:right w:val="single" w:sz="4" w:space="0" w:color="auto"/>
            </w:tcBorders>
            <w:shd w:val="clear" w:color="auto" w:fill="auto"/>
            <w:vAlign w:val="center"/>
            <w:hideMark/>
          </w:tcPr>
          <w:p w14:paraId="6BB1BC5A" w14:textId="77777777" w:rsidR="007874B5" w:rsidRPr="00526243" w:rsidRDefault="007874B5" w:rsidP="00B2424C">
            <w:pPr>
              <w:jc w:val="center"/>
            </w:pPr>
            <w:r w:rsidRPr="00526243">
              <w:t>DocumentData</w:t>
            </w:r>
          </w:p>
        </w:tc>
        <w:tc>
          <w:tcPr>
            <w:tcW w:w="851" w:type="dxa"/>
            <w:tcBorders>
              <w:top w:val="nil"/>
              <w:left w:val="nil"/>
              <w:bottom w:val="single" w:sz="4" w:space="0" w:color="auto"/>
              <w:right w:val="single" w:sz="4" w:space="0" w:color="auto"/>
            </w:tcBorders>
            <w:shd w:val="clear" w:color="auto" w:fill="auto"/>
            <w:vAlign w:val="center"/>
            <w:hideMark/>
          </w:tcPr>
          <w:p w14:paraId="1C93BDB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AE2A4A5" w14:textId="77777777" w:rsidR="007874B5" w:rsidRPr="00526243" w:rsidRDefault="007874B5" w:rsidP="00B2424C">
            <w:pPr>
              <w:jc w:val="center"/>
            </w:pPr>
            <w:r w:rsidRPr="00526243">
              <w:t>Сведения о лицензии</w:t>
            </w:r>
          </w:p>
        </w:tc>
        <w:tc>
          <w:tcPr>
            <w:tcW w:w="2410" w:type="dxa"/>
            <w:tcBorders>
              <w:top w:val="nil"/>
              <w:left w:val="nil"/>
              <w:bottom w:val="single" w:sz="4" w:space="0" w:color="auto"/>
              <w:right w:val="single" w:sz="4" w:space="0" w:color="auto"/>
            </w:tcBorders>
            <w:shd w:val="clear" w:color="auto" w:fill="auto"/>
            <w:vAlign w:val="center"/>
            <w:hideMark/>
          </w:tcPr>
          <w:p w14:paraId="13D3357F" w14:textId="77777777" w:rsidR="007874B5" w:rsidRPr="00526243" w:rsidRDefault="007874B5" w:rsidP="00B2424C">
            <w:r w:rsidRPr="00526243">
              <w:rPr>
                <w:i/>
              </w:rPr>
              <w:t>См. Таблица №143</w:t>
            </w:r>
          </w:p>
        </w:tc>
      </w:tr>
      <w:tr w:rsidR="007874B5" w:rsidRPr="00526243" w14:paraId="2DE7460D"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590E2A4" w14:textId="77777777" w:rsidR="007874B5" w:rsidRPr="00526243" w:rsidRDefault="007874B5" w:rsidP="00B2424C">
            <w:pPr>
              <w:jc w:val="center"/>
            </w:pPr>
            <w:r w:rsidRPr="00526243">
              <w:t>Industry</w:t>
            </w:r>
          </w:p>
        </w:tc>
        <w:tc>
          <w:tcPr>
            <w:tcW w:w="1701" w:type="dxa"/>
            <w:tcBorders>
              <w:top w:val="nil"/>
              <w:left w:val="nil"/>
              <w:bottom w:val="single" w:sz="4" w:space="0" w:color="auto"/>
              <w:right w:val="single" w:sz="4" w:space="0" w:color="auto"/>
            </w:tcBorders>
            <w:shd w:val="clear" w:color="auto" w:fill="auto"/>
            <w:vAlign w:val="center"/>
            <w:hideMark/>
          </w:tcPr>
          <w:p w14:paraId="12536B66"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54BD5EA"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95A2BC6" w14:textId="77777777" w:rsidR="007874B5" w:rsidRPr="00526243" w:rsidRDefault="007874B5" w:rsidP="00B2424C">
            <w:pPr>
              <w:jc w:val="center"/>
            </w:pPr>
            <w:r w:rsidRPr="00526243">
              <w:t>Коды видов деятельности (ОКВЭД)</w:t>
            </w:r>
          </w:p>
        </w:tc>
        <w:tc>
          <w:tcPr>
            <w:tcW w:w="2410" w:type="dxa"/>
            <w:tcBorders>
              <w:top w:val="nil"/>
              <w:left w:val="nil"/>
              <w:bottom w:val="single" w:sz="4" w:space="0" w:color="auto"/>
              <w:right w:val="single" w:sz="4" w:space="0" w:color="auto"/>
            </w:tcBorders>
            <w:shd w:val="clear" w:color="auto" w:fill="auto"/>
            <w:vAlign w:val="center"/>
            <w:hideMark/>
          </w:tcPr>
          <w:p w14:paraId="434E4CDB" w14:textId="77777777" w:rsidR="007874B5" w:rsidRPr="00526243" w:rsidRDefault="007874B5" w:rsidP="00B2424C"/>
        </w:tc>
      </w:tr>
      <w:tr w:rsidR="007874B5" w:rsidRPr="00526243" w14:paraId="49F45E6D"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C77280F" w14:textId="77777777" w:rsidR="007874B5" w:rsidRPr="00526243" w:rsidRDefault="007874B5" w:rsidP="00B2424C">
            <w:pPr>
              <w:jc w:val="center"/>
            </w:pPr>
            <w:r w:rsidRPr="00526243">
              <w:t>EducationPrograms</w:t>
            </w:r>
          </w:p>
        </w:tc>
        <w:tc>
          <w:tcPr>
            <w:tcW w:w="1701" w:type="dxa"/>
            <w:tcBorders>
              <w:top w:val="nil"/>
              <w:left w:val="nil"/>
              <w:bottom w:val="single" w:sz="4" w:space="0" w:color="auto"/>
              <w:right w:val="single" w:sz="4" w:space="0" w:color="auto"/>
            </w:tcBorders>
            <w:shd w:val="clear" w:color="auto" w:fill="auto"/>
            <w:vAlign w:val="center"/>
            <w:hideMark/>
          </w:tcPr>
          <w:p w14:paraId="224877EE" w14:textId="77777777" w:rsidR="007874B5" w:rsidRPr="00526243" w:rsidRDefault="007874B5" w:rsidP="00B2424C">
            <w:pPr>
              <w:jc w:val="center"/>
            </w:pPr>
            <w:r w:rsidRPr="00526243">
              <w:t>EducationProgramType[]</w:t>
            </w:r>
          </w:p>
        </w:tc>
        <w:tc>
          <w:tcPr>
            <w:tcW w:w="851" w:type="dxa"/>
            <w:tcBorders>
              <w:top w:val="nil"/>
              <w:left w:val="nil"/>
              <w:bottom w:val="single" w:sz="4" w:space="0" w:color="auto"/>
              <w:right w:val="single" w:sz="4" w:space="0" w:color="auto"/>
            </w:tcBorders>
            <w:shd w:val="clear" w:color="auto" w:fill="auto"/>
            <w:vAlign w:val="center"/>
            <w:hideMark/>
          </w:tcPr>
          <w:p w14:paraId="512DACF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0507E54" w14:textId="77777777" w:rsidR="007874B5" w:rsidRPr="00526243" w:rsidRDefault="007874B5" w:rsidP="00B2424C">
            <w:pPr>
              <w:jc w:val="center"/>
            </w:pPr>
            <w:r w:rsidRPr="00526243">
              <w:t>Образовательные программы</w:t>
            </w:r>
          </w:p>
        </w:tc>
        <w:tc>
          <w:tcPr>
            <w:tcW w:w="2410" w:type="dxa"/>
            <w:tcBorders>
              <w:top w:val="nil"/>
              <w:left w:val="nil"/>
              <w:bottom w:val="single" w:sz="4" w:space="0" w:color="auto"/>
              <w:right w:val="single" w:sz="4" w:space="0" w:color="auto"/>
            </w:tcBorders>
            <w:shd w:val="clear" w:color="auto" w:fill="auto"/>
            <w:vAlign w:val="center"/>
            <w:hideMark/>
          </w:tcPr>
          <w:p w14:paraId="0B0B421F" w14:textId="77777777" w:rsidR="007874B5" w:rsidRPr="00526243" w:rsidRDefault="007874B5" w:rsidP="00B2424C">
            <w:r w:rsidRPr="00526243">
              <w:rPr>
                <w:i/>
              </w:rPr>
              <w:t>См. Таблица №144</w:t>
            </w:r>
          </w:p>
        </w:tc>
      </w:tr>
      <w:tr w:rsidR="007874B5" w:rsidRPr="006E5BF1" w14:paraId="15D34DC1"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ED75A28" w14:textId="77777777" w:rsidR="007874B5" w:rsidRPr="00526243" w:rsidRDefault="007874B5" w:rsidP="00B2424C">
            <w:pPr>
              <w:jc w:val="center"/>
            </w:pPr>
            <w:r w:rsidRPr="00526243">
              <w:t>TypeByFounder</w:t>
            </w:r>
          </w:p>
        </w:tc>
        <w:tc>
          <w:tcPr>
            <w:tcW w:w="1701" w:type="dxa"/>
            <w:tcBorders>
              <w:top w:val="nil"/>
              <w:left w:val="nil"/>
              <w:bottom w:val="single" w:sz="4" w:space="0" w:color="auto"/>
              <w:right w:val="single" w:sz="4" w:space="0" w:color="auto"/>
            </w:tcBorders>
            <w:shd w:val="clear" w:color="auto" w:fill="auto"/>
            <w:vAlign w:val="center"/>
            <w:hideMark/>
          </w:tcPr>
          <w:p w14:paraId="66AA9336"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38DE60ED"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6392390" w14:textId="77777777" w:rsidR="007874B5" w:rsidRPr="00526243" w:rsidRDefault="007874B5" w:rsidP="00B2424C">
            <w:pPr>
              <w:jc w:val="center"/>
            </w:pPr>
            <w:r w:rsidRPr="00526243">
              <w:t>Вид организации по учредителям</w:t>
            </w:r>
          </w:p>
        </w:tc>
        <w:tc>
          <w:tcPr>
            <w:tcW w:w="2410" w:type="dxa"/>
            <w:tcBorders>
              <w:top w:val="nil"/>
              <w:left w:val="nil"/>
              <w:bottom w:val="single" w:sz="4" w:space="0" w:color="auto"/>
              <w:right w:val="single" w:sz="4" w:space="0" w:color="auto"/>
            </w:tcBorders>
            <w:shd w:val="clear" w:color="auto" w:fill="auto"/>
            <w:vAlign w:val="center"/>
            <w:hideMark/>
          </w:tcPr>
          <w:p w14:paraId="19161F62" w14:textId="77777777" w:rsidR="007874B5" w:rsidRPr="009F766E" w:rsidRDefault="007874B5" w:rsidP="00B2424C">
            <w:pPr>
              <w:rPr>
                <w:i/>
              </w:rPr>
            </w:pPr>
            <w:r w:rsidRPr="009F766E">
              <w:rPr>
                <w:i/>
              </w:rPr>
              <w:t>Принимает значение из справочника.</w:t>
            </w:r>
          </w:p>
          <w:p w14:paraId="00BEC4CD" w14:textId="77777777" w:rsidR="007874B5" w:rsidRPr="009F766E" w:rsidRDefault="007874B5" w:rsidP="00B2424C">
            <w:pPr>
              <w:rPr>
                <w:i/>
              </w:rPr>
            </w:pPr>
          </w:p>
          <w:p w14:paraId="3190A9EA" w14:textId="77777777" w:rsidR="007874B5" w:rsidRPr="009F766E" w:rsidRDefault="007874B5" w:rsidP="00B2424C">
            <w:r w:rsidRPr="009F766E">
              <w:rPr>
                <w:i/>
              </w:rPr>
              <w:t>См. Таблица №6 Приложение №1</w:t>
            </w:r>
          </w:p>
        </w:tc>
      </w:tr>
      <w:tr w:rsidR="007874B5" w:rsidRPr="006E5BF1" w14:paraId="1AC5665B"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65A98A0" w14:textId="77777777" w:rsidR="007874B5" w:rsidRPr="00526243" w:rsidRDefault="007874B5" w:rsidP="00B2424C">
            <w:pPr>
              <w:jc w:val="center"/>
            </w:pPr>
            <w:r w:rsidRPr="00526243">
              <w:t>Qualifications</w:t>
            </w:r>
          </w:p>
        </w:tc>
        <w:tc>
          <w:tcPr>
            <w:tcW w:w="1701" w:type="dxa"/>
            <w:tcBorders>
              <w:top w:val="nil"/>
              <w:left w:val="nil"/>
              <w:bottom w:val="single" w:sz="4" w:space="0" w:color="auto"/>
              <w:right w:val="single" w:sz="4" w:space="0" w:color="auto"/>
            </w:tcBorders>
            <w:shd w:val="clear" w:color="auto" w:fill="auto"/>
            <w:vAlign w:val="center"/>
            <w:hideMark/>
          </w:tcPr>
          <w:p w14:paraId="3C9E1A77"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86A0B6B"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744C696" w14:textId="77777777" w:rsidR="007874B5" w:rsidRPr="009F766E" w:rsidRDefault="007874B5" w:rsidP="00B2424C">
            <w:pPr>
              <w:jc w:val="center"/>
            </w:pPr>
            <w:r w:rsidRPr="009F766E">
              <w:t>Направления подготовки, специальности, профессии (кроме общего образования)</w:t>
            </w:r>
          </w:p>
        </w:tc>
        <w:tc>
          <w:tcPr>
            <w:tcW w:w="2410" w:type="dxa"/>
            <w:tcBorders>
              <w:top w:val="nil"/>
              <w:left w:val="nil"/>
              <w:bottom w:val="single" w:sz="4" w:space="0" w:color="auto"/>
              <w:right w:val="single" w:sz="4" w:space="0" w:color="auto"/>
            </w:tcBorders>
            <w:shd w:val="clear" w:color="auto" w:fill="auto"/>
            <w:vAlign w:val="center"/>
            <w:hideMark/>
          </w:tcPr>
          <w:p w14:paraId="6483439A" w14:textId="77777777" w:rsidR="007874B5" w:rsidRPr="009F766E" w:rsidRDefault="007874B5" w:rsidP="00B2424C">
            <w:r w:rsidRPr="00526243">
              <w:t> </w:t>
            </w:r>
          </w:p>
        </w:tc>
      </w:tr>
      <w:tr w:rsidR="007874B5" w:rsidRPr="006E5BF1" w14:paraId="5DB75512"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1F46AC1" w14:textId="77777777" w:rsidR="007874B5" w:rsidRPr="00526243" w:rsidRDefault="007874B5" w:rsidP="00B2424C">
            <w:pPr>
              <w:jc w:val="center"/>
            </w:pPr>
            <w:r w:rsidRPr="00526243">
              <w:t>Constitution</w:t>
            </w:r>
          </w:p>
        </w:tc>
        <w:tc>
          <w:tcPr>
            <w:tcW w:w="1701" w:type="dxa"/>
            <w:tcBorders>
              <w:top w:val="nil"/>
              <w:left w:val="nil"/>
              <w:bottom w:val="single" w:sz="4" w:space="0" w:color="auto"/>
              <w:right w:val="single" w:sz="4" w:space="0" w:color="auto"/>
            </w:tcBorders>
            <w:shd w:val="clear" w:color="auto" w:fill="auto"/>
            <w:vAlign w:val="center"/>
            <w:hideMark/>
          </w:tcPr>
          <w:p w14:paraId="38B042B5"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5CFBF65D"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9273B1B" w14:textId="77777777" w:rsidR="007874B5" w:rsidRPr="009F766E" w:rsidRDefault="007874B5" w:rsidP="00B2424C">
            <w:pPr>
              <w:jc w:val="center"/>
            </w:pPr>
            <w:r w:rsidRPr="009F766E">
              <w:t>Организационно-правовая форма(код ОКОПФ)</w:t>
            </w:r>
          </w:p>
        </w:tc>
        <w:tc>
          <w:tcPr>
            <w:tcW w:w="2410" w:type="dxa"/>
            <w:tcBorders>
              <w:top w:val="nil"/>
              <w:left w:val="nil"/>
              <w:bottom w:val="single" w:sz="4" w:space="0" w:color="auto"/>
              <w:right w:val="single" w:sz="4" w:space="0" w:color="auto"/>
            </w:tcBorders>
            <w:shd w:val="clear" w:color="auto" w:fill="auto"/>
            <w:vAlign w:val="center"/>
            <w:hideMark/>
          </w:tcPr>
          <w:p w14:paraId="0113552D" w14:textId="77777777" w:rsidR="007874B5" w:rsidRPr="009F766E" w:rsidRDefault="007874B5" w:rsidP="00B2424C">
            <w:r w:rsidRPr="00526243">
              <w:t> </w:t>
            </w:r>
          </w:p>
        </w:tc>
      </w:tr>
      <w:tr w:rsidR="007874B5" w:rsidRPr="006E5BF1" w14:paraId="54398AAE"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D477672" w14:textId="77777777" w:rsidR="007874B5" w:rsidRPr="00526243" w:rsidRDefault="007874B5" w:rsidP="00B2424C">
            <w:pPr>
              <w:jc w:val="center"/>
            </w:pPr>
            <w:r w:rsidRPr="00526243">
              <w:t>ActualCount</w:t>
            </w:r>
          </w:p>
        </w:tc>
        <w:tc>
          <w:tcPr>
            <w:tcW w:w="1701" w:type="dxa"/>
            <w:tcBorders>
              <w:top w:val="nil"/>
              <w:left w:val="nil"/>
              <w:bottom w:val="single" w:sz="4" w:space="0" w:color="auto"/>
              <w:right w:val="single" w:sz="4" w:space="0" w:color="auto"/>
            </w:tcBorders>
            <w:shd w:val="clear" w:color="auto" w:fill="auto"/>
            <w:vAlign w:val="center"/>
            <w:hideMark/>
          </w:tcPr>
          <w:p w14:paraId="1997CFBA"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7008E404"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020584E" w14:textId="77777777" w:rsidR="007874B5" w:rsidRPr="00526243" w:rsidRDefault="007874B5" w:rsidP="00B2424C">
            <w:pPr>
              <w:jc w:val="center"/>
            </w:pPr>
            <w:r w:rsidRPr="00526243">
              <w:t>Фактическая наполняемость</w:t>
            </w:r>
          </w:p>
        </w:tc>
        <w:tc>
          <w:tcPr>
            <w:tcW w:w="2410" w:type="dxa"/>
            <w:tcBorders>
              <w:top w:val="nil"/>
              <w:left w:val="nil"/>
              <w:bottom w:val="single" w:sz="4" w:space="0" w:color="auto"/>
              <w:right w:val="single" w:sz="4" w:space="0" w:color="auto"/>
            </w:tcBorders>
            <w:shd w:val="clear" w:color="auto" w:fill="auto"/>
            <w:vAlign w:val="center"/>
            <w:hideMark/>
          </w:tcPr>
          <w:p w14:paraId="13E85CB7" w14:textId="77777777" w:rsidR="007874B5" w:rsidRPr="009F766E" w:rsidRDefault="007874B5" w:rsidP="00B2424C">
            <w:pPr>
              <w:rPr>
                <w:i/>
              </w:rPr>
            </w:pPr>
            <w:r w:rsidRPr="009F766E">
              <w:rPr>
                <w:i/>
              </w:rPr>
              <w:t>Количество детей, числящихся на текущий момент в организации (очная форма обучения)</w:t>
            </w:r>
          </w:p>
        </w:tc>
      </w:tr>
      <w:tr w:rsidR="007874B5" w:rsidRPr="006E5BF1" w14:paraId="6D11008B" w14:textId="77777777" w:rsidTr="00F94FDD">
        <w:trPr>
          <w:trHeight w:val="15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E8A29E0" w14:textId="77777777" w:rsidR="007874B5" w:rsidRPr="00526243" w:rsidRDefault="007874B5" w:rsidP="00B2424C">
            <w:pPr>
              <w:jc w:val="center"/>
            </w:pPr>
            <w:r w:rsidRPr="00526243">
              <w:t>MaxCount</w:t>
            </w:r>
          </w:p>
        </w:tc>
        <w:tc>
          <w:tcPr>
            <w:tcW w:w="1701" w:type="dxa"/>
            <w:tcBorders>
              <w:top w:val="nil"/>
              <w:left w:val="nil"/>
              <w:bottom w:val="single" w:sz="4" w:space="0" w:color="auto"/>
              <w:right w:val="single" w:sz="4" w:space="0" w:color="auto"/>
            </w:tcBorders>
            <w:shd w:val="clear" w:color="auto" w:fill="auto"/>
            <w:vAlign w:val="center"/>
            <w:hideMark/>
          </w:tcPr>
          <w:p w14:paraId="55754918"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0F820BF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B10D773" w14:textId="77777777" w:rsidR="007874B5" w:rsidRPr="00526243" w:rsidRDefault="007874B5" w:rsidP="00B2424C">
            <w:pPr>
              <w:jc w:val="center"/>
            </w:pPr>
            <w:r w:rsidRPr="00526243">
              <w:t>Предельная наполняемость</w:t>
            </w:r>
          </w:p>
        </w:tc>
        <w:tc>
          <w:tcPr>
            <w:tcW w:w="2410" w:type="dxa"/>
            <w:tcBorders>
              <w:top w:val="nil"/>
              <w:left w:val="nil"/>
              <w:bottom w:val="single" w:sz="4" w:space="0" w:color="auto"/>
              <w:right w:val="single" w:sz="4" w:space="0" w:color="auto"/>
            </w:tcBorders>
            <w:shd w:val="clear" w:color="auto" w:fill="auto"/>
            <w:vAlign w:val="center"/>
            <w:hideMark/>
          </w:tcPr>
          <w:p w14:paraId="2026016A" w14:textId="77777777" w:rsidR="007874B5" w:rsidRPr="009F766E" w:rsidRDefault="007874B5" w:rsidP="00B2424C">
            <w:pPr>
              <w:rPr>
                <w:i/>
              </w:rPr>
            </w:pPr>
            <w:r w:rsidRPr="009F766E">
              <w:rPr>
                <w:i/>
              </w:rPr>
              <w:t>Максимальное количество детей, которое может находиться в образовательной организации в одну смену с соблюдением норм СанПин</w:t>
            </w:r>
          </w:p>
        </w:tc>
      </w:tr>
      <w:tr w:rsidR="007874B5" w:rsidRPr="006E5BF1" w14:paraId="3120362F"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04EC7D0" w14:textId="77777777" w:rsidR="007874B5" w:rsidRPr="00526243" w:rsidRDefault="007874B5" w:rsidP="00B2424C">
            <w:pPr>
              <w:jc w:val="center"/>
            </w:pPr>
            <w:r w:rsidRPr="00526243">
              <w:t>StateBelong</w:t>
            </w:r>
          </w:p>
        </w:tc>
        <w:tc>
          <w:tcPr>
            <w:tcW w:w="1701" w:type="dxa"/>
            <w:tcBorders>
              <w:top w:val="nil"/>
              <w:left w:val="nil"/>
              <w:bottom w:val="single" w:sz="4" w:space="0" w:color="auto"/>
              <w:right w:val="single" w:sz="4" w:space="0" w:color="auto"/>
            </w:tcBorders>
            <w:shd w:val="clear" w:color="auto" w:fill="auto"/>
            <w:vAlign w:val="center"/>
            <w:hideMark/>
          </w:tcPr>
          <w:p w14:paraId="29543F05"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0026F18"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86CC21D" w14:textId="77777777" w:rsidR="007874B5" w:rsidRPr="009F766E" w:rsidRDefault="007874B5" w:rsidP="00B2424C">
            <w:pPr>
              <w:jc w:val="center"/>
            </w:pPr>
            <w:r w:rsidRPr="009F766E">
              <w:t>Принадлежность к государственным или муниципальным органам</w:t>
            </w:r>
          </w:p>
        </w:tc>
        <w:tc>
          <w:tcPr>
            <w:tcW w:w="2410" w:type="dxa"/>
            <w:tcBorders>
              <w:top w:val="nil"/>
              <w:left w:val="nil"/>
              <w:bottom w:val="single" w:sz="4" w:space="0" w:color="auto"/>
              <w:right w:val="single" w:sz="4" w:space="0" w:color="auto"/>
            </w:tcBorders>
            <w:shd w:val="clear" w:color="auto" w:fill="auto"/>
            <w:vAlign w:val="center"/>
            <w:hideMark/>
          </w:tcPr>
          <w:p w14:paraId="1F5F9693" w14:textId="77777777" w:rsidR="007874B5" w:rsidRPr="009F766E" w:rsidRDefault="007874B5" w:rsidP="00B2424C">
            <w:r w:rsidRPr="00526243">
              <w:t> </w:t>
            </w:r>
          </w:p>
        </w:tc>
      </w:tr>
      <w:tr w:rsidR="007874B5" w:rsidRPr="00526243" w14:paraId="1EC16169"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BCB6611" w14:textId="77777777" w:rsidR="007874B5" w:rsidRPr="00526243" w:rsidRDefault="007874B5"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05176E79"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6EF5D8B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886FC1A" w14:textId="77777777" w:rsidR="007874B5" w:rsidRPr="00526243" w:rsidRDefault="007874B5"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1D8270C0"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302C4088" w14:textId="77777777" w:rsidR="007874B5" w:rsidRPr="009F766E" w:rsidRDefault="007874B5" w:rsidP="00B2424C">
            <w:pPr>
              <w:rPr>
                <w:i/>
              </w:rPr>
            </w:pPr>
          </w:p>
          <w:p w14:paraId="2CB45F86" w14:textId="77777777" w:rsidR="007874B5" w:rsidRPr="00526243" w:rsidRDefault="007874B5" w:rsidP="00B2424C">
            <w:r w:rsidRPr="00526243">
              <w:rPr>
                <w:i/>
              </w:rPr>
              <w:t xml:space="preserve">Принимает значение </w:t>
            </w:r>
            <w:r w:rsidRPr="00526243">
              <w:rPr>
                <w:b/>
                <w:i/>
              </w:rPr>
              <w:t>true</w:t>
            </w:r>
          </w:p>
        </w:tc>
      </w:tr>
      <w:tr w:rsidR="007874B5" w:rsidRPr="00526243" w14:paraId="657DD778"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BC2C8CA" w14:textId="77777777" w:rsidR="007874B5" w:rsidRPr="00526243" w:rsidRDefault="007874B5" w:rsidP="00B2424C">
            <w:pPr>
              <w:jc w:val="center"/>
            </w:pPr>
            <w:r w:rsidRPr="00526243">
              <w:t>RegCode</w:t>
            </w:r>
          </w:p>
        </w:tc>
        <w:tc>
          <w:tcPr>
            <w:tcW w:w="1701" w:type="dxa"/>
            <w:tcBorders>
              <w:top w:val="nil"/>
              <w:left w:val="nil"/>
              <w:bottom w:val="single" w:sz="4" w:space="0" w:color="auto"/>
              <w:right w:val="single" w:sz="4" w:space="0" w:color="auto"/>
            </w:tcBorders>
            <w:shd w:val="clear" w:color="auto" w:fill="auto"/>
            <w:vAlign w:val="center"/>
            <w:hideMark/>
          </w:tcPr>
          <w:p w14:paraId="7A9DF0CE"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82BFFC1"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6AFF5EC2" w14:textId="77777777" w:rsidR="007874B5" w:rsidRPr="00526243" w:rsidRDefault="007874B5" w:rsidP="00B2424C">
            <w:pPr>
              <w:jc w:val="center"/>
            </w:pPr>
            <w:r w:rsidRPr="00526243">
              <w:t>Код региона</w:t>
            </w:r>
          </w:p>
        </w:tc>
        <w:tc>
          <w:tcPr>
            <w:tcW w:w="2410" w:type="dxa"/>
            <w:tcBorders>
              <w:top w:val="nil"/>
              <w:left w:val="nil"/>
              <w:bottom w:val="single" w:sz="4" w:space="0" w:color="auto"/>
              <w:right w:val="single" w:sz="4" w:space="0" w:color="auto"/>
            </w:tcBorders>
            <w:shd w:val="clear" w:color="auto" w:fill="auto"/>
            <w:vAlign w:val="center"/>
            <w:hideMark/>
          </w:tcPr>
          <w:p w14:paraId="61E33BE6" w14:textId="77777777" w:rsidR="007874B5" w:rsidRPr="00526243" w:rsidRDefault="007874B5" w:rsidP="00B2424C">
            <w:r w:rsidRPr="00526243">
              <w:t> </w:t>
            </w:r>
          </w:p>
        </w:tc>
      </w:tr>
      <w:tr w:rsidR="007874B5" w:rsidRPr="00526243" w14:paraId="46DD11AE"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7C00C88" w14:textId="77777777" w:rsidR="007874B5" w:rsidRPr="00526243" w:rsidRDefault="007874B5" w:rsidP="00B2424C">
            <w:pPr>
              <w:jc w:val="center"/>
            </w:pPr>
            <w:r w:rsidRPr="00526243">
              <w:t>Name</w:t>
            </w:r>
          </w:p>
        </w:tc>
        <w:tc>
          <w:tcPr>
            <w:tcW w:w="1701" w:type="dxa"/>
            <w:tcBorders>
              <w:top w:val="nil"/>
              <w:left w:val="nil"/>
              <w:bottom w:val="single" w:sz="4" w:space="0" w:color="auto"/>
              <w:right w:val="single" w:sz="4" w:space="0" w:color="auto"/>
            </w:tcBorders>
            <w:shd w:val="clear" w:color="auto" w:fill="auto"/>
            <w:vAlign w:val="center"/>
            <w:hideMark/>
          </w:tcPr>
          <w:p w14:paraId="0DAD9381"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7006406"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450A21CE" w14:textId="77777777" w:rsidR="007874B5" w:rsidRPr="00526243" w:rsidRDefault="007874B5" w:rsidP="00B2424C">
            <w:pPr>
              <w:jc w:val="center"/>
            </w:pPr>
            <w:r w:rsidRPr="00526243">
              <w:t>Наименование</w:t>
            </w:r>
          </w:p>
        </w:tc>
        <w:tc>
          <w:tcPr>
            <w:tcW w:w="2410" w:type="dxa"/>
            <w:tcBorders>
              <w:top w:val="nil"/>
              <w:left w:val="nil"/>
              <w:bottom w:val="single" w:sz="4" w:space="0" w:color="auto"/>
              <w:right w:val="single" w:sz="4" w:space="0" w:color="auto"/>
            </w:tcBorders>
            <w:shd w:val="clear" w:color="auto" w:fill="auto"/>
            <w:vAlign w:val="center"/>
            <w:hideMark/>
          </w:tcPr>
          <w:p w14:paraId="30BFBDB2" w14:textId="77777777" w:rsidR="007874B5" w:rsidRPr="00526243" w:rsidRDefault="007874B5" w:rsidP="00B2424C">
            <w:r w:rsidRPr="00526243">
              <w:t> </w:t>
            </w:r>
          </w:p>
        </w:tc>
      </w:tr>
      <w:tr w:rsidR="007874B5" w:rsidRPr="006E5BF1" w14:paraId="61A6392A"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9FC2D02" w14:textId="77777777" w:rsidR="007874B5" w:rsidRPr="00526243" w:rsidRDefault="007874B5" w:rsidP="00B2424C">
            <w:pPr>
              <w:jc w:val="center"/>
            </w:pPr>
            <w:r w:rsidRPr="00526243">
              <w:t>OrganizationТype</w:t>
            </w:r>
          </w:p>
        </w:tc>
        <w:tc>
          <w:tcPr>
            <w:tcW w:w="1701" w:type="dxa"/>
            <w:tcBorders>
              <w:top w:val="nil"/>
              <w:left w:val="nil"/>
              <w:bottom w:val="single" w:sz="4" w:space="0" w:color="auto"/>
              <w:right w:val="single" w:sz="4" w:space="0" w:color="auto"/>
            </w:tcBorders>
            <w:shd w:val="clear" w:color="auto" w:fill="auto"/>
            <w:vAlign w:val="center"/>
            <w:hideMark/>
          </w:tcPr>
          <w:p w14:paraId="4A5775AD"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184A406C"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3962927" w14:textId="77777777" w:rsidR="007874B5" w:rsidRPr="00526243" w:rsidRDefault="007874B5" w:rsidP="00B2424C">
            <w:pPr>
              <w:jc w:val="center"/>
            </w:pPr>
            <w:r w:rsidRPr="00526243">
              <w:t>Тип организации</w:t>
            </w:r>
          </w:p>
        </w:tc>
        <w:tc>
          <w:tcPr>
            <w:tcW w:w="2410" w:type="dxa"/>
            <w:tcBorders>
              <w:top w:val="nil"/>
              <w:left w:val="nil"/>
              <w:bottom w:val="single" w:sz="4" w:space="0" w:color="auto"/>
              <w:right w:val="single" w:sz="4" w:space="0" w:color="auto"/>
            </w:tcBorders>
            <w:shd w:val="clear" w:color="auto" w:fill="auto"/>
            <w:vAlign w:val="center"/>
            <w:hideMark/>
          </w:tcPr>
          <w:p w14:paraId="62B5A6AA" w14:textId="77777777" w:rsidR="007874B5" w:rsidRPr="009F766E" w:rsidRDefault="007874B5" w:rsidP="00B2424C">
            <w:pPr>
              <w:rPr>
                <w:i/>
              </w:rPr>
            </w:pPr>
            <w:r w:rsidRPr="009F766E">
              <w:rPr>
                <w:i/>
              </w:rPr>
              <w:t>Принимает значение из справочника.</w:t>
            </w:r>
          </w:p>
          <w:p w14:paraId="6DC7BE5E" w14:textId="77777777" w:rsidR="007874B5" w:rsidRPr="009F766E" w:rsidRDefault="007874B5" w:rsidP="00B2424C">
            <w:pPr>
              <w:rPr>
                <w:i/>
              </w:rPr>
            </w:pPr>
          </w:p>
          <w:p w14:paraId="22DF0A98" w14:textId="77777777" w:rsidR="007874B5" w:rsidRPr="009F766E" w:rsidRDefault="007874B5" w:rsidP="00B2424C">
            <w:r w:rsidRPr="009F766E">
              <w:rPr>
                <w:i/>
              </w:rPr>
              <w:t>См. Таблица №1 Приложение №1</w:t>
            </w:r>
          </w:p>
        </w:tc>
      </w:tr>
      <w:tr w:rsidR="007874B5" w:rsidRPr="00526243" w14:paraId="1FA3B053"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0EBF931" w14:textId="77777777" w:rsidR="007874B5" w:rsidRPr="00526243" w:rsidRDefault="007874B5" w:rsidP="00B2424C">
            <w:pPr>
              <w:jc w:val="center"/>
            </w:pPr>
            <w:r w:rsidRPr="00526243">
              <w:t>ShortName</w:t>
            </w:r>
          </w:p>
        </w:tc>
        <w:tc>
          <w:tcPr>
            <w:tcW w:w="1701" w:type="dxa"/>
            <w:tcBorders>
              <w:top w:val="nil"/>
              <w:left w:val="nil"/>
              <w:bottom w:val="single" w:sz="4" w:space="0" w:color="auto"/>
              <w:right w:val="single" w:sz="4" w:space="0" w:color="auto"/>
            </w:tcBorders>
            <w:shd w:val="clear" w:color="auto" w:fill="auto"/>
            <w:vAlign w:val="center"/>
            <w:hideMark/>
          </w:tcPr>
          <w:p w14:paraId="37C3AD16"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68D3E82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47D0A3D" w14:textId="77777777" w:rsidR="007874B5" w:rsidRPr="00526243" w:rsidRDefault="007874B5" w:rsidP="00B2424C">
            <w:pPr>
              <w:jc w:val="center"/>
            </w:pPr>
            <w:r w:rsidRPr="00526243">
              <w:t>Сокращенное наименование</w:t>
            </w:r>
          </w:p>
        </w:tc>
        <w:tc>
          <w:tcPr>
            <w:tcW w:w="2410" w:type="dxa"/>
            <w:tcBorders>
              <w:top w:val="nil"/>
              <w:left w:val="nil"/>
              <w:bottom w:val="single" w:sz="4" w:space="0" w:color="auto"/>
              <w:right w:val="single" w:sz="4" w:space="0" w:color="auto"/>
            </w:tcBorders>
            <w:shd w:val="clear" w:color="auto" w:fill="auto"/>
            <w:vAlign w:val="center"/>
            <w:hideMark/>
          </w:tcPr>
          <w:p w14:paraId="6BFE8E3D" w14:textId="77777777" w:rsidR="007874B5" w:rsidRPr="00526243" w:rsidRDefault="007874B5" w:rsidP="00B2424C">
            <w:r w:rsidRPr="00526243">
              <w:t> </w:t>
            </w:r>
          </w:p>
        </w:tc>
      </w:tr>
      <w:tr w:rsidR="007874B5" w:rsidRPr="00526243" w14:paraId="1416798A"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5B024DC" w14:textId="77777777" w:rsidR="007874B5" w:rsidRPr="00526243" w:rsidRDefault="007874B5" w:rsidP="00B2424C">
            <w:pPr>
              <w:jc w:val="center"/>
            </w:pPr>
            <w:r w:rsidRPr="00526243">
              <w:t>INN</w:t>
            </w:r>
          </w:p>
        </w:tc>
        <w:tc>
          <w:tcPr>
            <w:tcW w:w="1701" w:type="dxa"/>
            <w:tcBorders>
              <w:top w:val="nil"/>
              <w:left w:val="nil"/>
              <w:bottom w:val="single" w:sz="4" w:space="0" w:color="auto"/>
              <w:right w:val="single" w:sz="4" w:space="0" w:color="auto"/>
            </w:tcBorders>
            <w:shd w:val="clear" w:color="auto" w:fill="auto"/>
            <w:vAlign w:val="center"/>
            <w:hideMark/>
          </w:tcPr>
          <w:p w14:paraId="3182FB6B"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8F3F624"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12367462" w14:textId="77777777" w:rsidR="007874B5" w:rsidRPr="00526243" w:rsidRDefault="007874B5" w:rsidP="00B2424C">
            <w:pPr>
              <w:jc w:val="center"/>
            </w:pPr>
            <w:r w:rsidRPr="00526243">
              <w:t>ИНН</w:t>
            </w:r>
          </w:p>
        </w:tc>
        <w:tc>
          <w:tcPr>
            <w:tcW w:w="2410" w:type="dxa"/>
            <w:tcBorders>
              <w:top w:val="nil"/>
              <w:left w:val="nil"/>
              <w:bottom w:val="single" w:sz="4" w:space="0" w:color="auto"/>
              <w:right w:val="single" w:sz="4" w:space="0" w:color="auto"/>
            </w:tcBorders>
            <w:shd w:val="clear" w:color="auto" w:fill="auto"/>
            <w:vAlign w:val="center"/>
            <w:hideMark/>
          </w:tcPr>
          <w:p w14:paraId="4E1B9B02" w14:textId="77777777" w:rsidR="007874B5" w:rsidRPr="00526243" w:rsidRDefault="007874B5" w:rsidP="00B2424C">
            <w:r w:rsidRPr="00526243">
              <w:t> </w:t>
            </w:r>
          </w:p>
        </w:tc>
      </w:tr>
      <w:tr w:rsidR="007874B5" w:rsidRPr="00526243" w14:paraId="7D2B1B97"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D41667E" w14:textId="77777777" w:rsidR="007874B5" w:rsidRPr="00526243" w:rsidRDefault="007874B5" w:rsidP="00B2424C">
            <w:pPr>
              <w:jc w:val="center"/>
            </w:pPr>
            <w:r w:rsidRPr="00526243">
              <w:t>KPP</w:t>
            </w:r>
          </w:p>
        </w:tc>
        <w:tc>
          <w:tcPr>
            <w:tcW w:w="1701" w:type="dxa"/>
            <w:tcBorders>
              <w:top w:val="nil"/>
              <w:left w:val="nil"/>
              <w:bottom w:val="single" w:sz="4" w:space="0" w:color="auto"/>
              <w:right w:val="single" w:sz="4" w:space="0" w:color="auto"/>
            </w:tcBorders>
            <w:shd w:val="clear" w:color="auto" w:fill="auto"/>
            <w:vAlign w:val="center"/>
            <w:hideMark/>
          </w:tcPr>
          <w:p w14:paraId="1105D4EE"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7C66A2E"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1E437A3" w14:textId="77777777" w:rsidR="007874B5" w:rsidRPr="00526243" w:rsidRDefault="007874B5" w:rsidP="00B2424C">
            <w:pPr>
              <w:jc w:val="center"/>
            </w:pPr>
            <w:r w:rsidRPr="00526243">
              <w:t>КПП</w:t>
            </w:r>
          </w:p>
        </w:tc>
        <w:tc>
          <w:tcPr>
            <w:tcW w:w="2410" w:type="dxa"/>
            <w:tcBorders>
              <w:top w:val="nil"/>
              <w:left w:val="nil"/>
              <w:bottom w:val="single" w:sz="4" w:space="0" w:color="auto"/>
              <w:right w:val="single" w:sz="4" w:space="0" w:color="auto"/>
            </w:tcBorders>
            <w:shd w:val="clear" w:color="auto" w:fill="auto"/>
            <w:vAlign w:val="center"/>
            <w:hideMark/>
          </w:tcPr>
          <w:p w14:paraId="2B372249" w14:textId="77777777" w:rsidR="007874B5" w:rsidRPr="00526243" w:rsidRDefault="007874B5" w:rsidP="00B2424C">
            <w:r w:rsidRPr="00526243">
              <w:t> </w:t>
            </w:r>
          </w:p>
        </w:tc>
      </w:tr>
      <w:tr w:rsidR="007874B5" w:rsidRPr="00526243" w14:paraId="3D8C34D2"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9CE753A" w14:textId="77777777" w:rsidR="007874B5" w:rsidRPr="00526243" w:rsidRDefault="007874B5" w:rsidP="00B2424C">
            <w:pPr>
              <w:jc w:val="center"/>
            </w:pPr>
            <w:r w:rsidRPr="00526243">
              <w:t>OGRN</w:t>
            </w:r>
          </w:p>
        </w:tc>
        <w:tc>
          <w:tcPr>
            <w:tcW w:w="1701" w:type="dxa"/>
            <w:tcBorders>
              <w:top w:val="nil"/>
              <w:left w:val="nil"/>
              <w:bottom w:val="single" w:sz="4" w:space="0" w:color="auto"/>
              <w:right w:val="single" w:sz="4" w:space="0" w:color="auto"/>
            </w:tcBorders>
            <w:shd w:val="clear" w:color="auto" w:fill="auto"/>
            <w:vAlign w:val="center"/>
            <w:hideMark/>
          </w:tcPr>
          <w:p w14:paraId="00741834"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0D12630"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72B2A1C1" w14:textId="77777777" w:rsidR="007874B5" w:rsidRPr="00526243" w:rsidRDefault="007874B5" w:rsidP="00B2424C">
            <w:pPr>
              <w:jc w:val="center"/>
            </w:pPr>
            <w:r w:rsidRPr="00526243">
              <w:t>ОГРН</w:t>
            </w:r>
          </w:p>
        </w:tc>
        <w:tc>
          <w:tcPr>
            <w:tcW w:w="2410" w:type="dxa"/>
            <w:tcBorders>
              <w:top w:val="nil"/>
              <w:left w:val="nil"/>
              <w:bottom w:val="single" w:sz="4" w:space="0" w:color="auto"/>
              <w:right w:val="single" w:sz="4" w:space="0" w:color="auto"/>
            </w:tcBorders>
            <w:shd w:val="clear" w:color="auto" w:fill="auto"/>
            <w:vAlign w:val="center"/>
            <w:hideMark/>
          </w:tcPr>
          <w:p w14:paraId="49F455CB" w14:textId="77777777" w:rsidR="007874B5" w:rsidRPr="00526243" w:rsidRDefault="007874B5" w:rsidP="00B2424C">
            <w:r w:rsidRPr="00526243">
              <w:t> </w:t>
            </w:r>
          </w:p>
        </w:tc>
      </w:tr>
    </w:tbl>
    <w:p w14:paraId="46D34198" w14:textId="77777777" w:rsidR="007874B5" w:rsidRPr="00526243" w:rsidRDefault="007874B5" w:rsidP="00B2424C"/>
    <w:p w14:paraId="31882DE0" w14:textId="77777777" w:rsidR="007874B5" w:rsidRPr="00526243" w:rsidRDefault="007874B5" w:rsidP="00B2424C">
      <w:r w:rsidRPr="00526243">
        <w:rPr>
          <w:b/>
          <w:i/>
        </w:rPr>
        <w:t>3) Address</w:t>
      </w:r>
      <w:r w:rsidRPr="00526243">
        <w:t xml:space="preserve"> – структура адреса организации</w:t>
      </w:r>
    </w:p>
    <w:p w14:paraId="5054B30E" w14:textId="77777777" w:rsidR="007874B5" w:rsidRPr="00526243" w:rsidRDefault="007874B5" w:rsidP="00B2424C">
      <w:pPr>
        <w:jc w:val="right"/>
        <w:rPr>
          <w:i/>
        </w:rPr>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ook w:val="04A0" w:firstRow="1" w:lastRow="0" w:firstColumn="1" w:lastColumn="0" w:noHBand="0" w:noVBand="1"/>
      </w:tblPr>
      <w:tblGrid>
        <w:gridCol w:w="1714"/>
        <w:gridCol w:w="1718"/>
        <w:gridCol w:w="849"/>
        <w:gridCol w:w="2543"/>
        <w:gridCol w:w="2405"/>
      </w:tblGrid>
      <w:tr w:rsidR="007874B5" w:rsidRPr="00526243" w14:paraId="0E8FBDFE" w14:textId="77777777" w:rsidTr="00F94FDD">
        <w:trPr>
          <w:trHeight w:val="600"/>
        </w:trPr>
        <w:tc>
          <w:tcPr>
            <w:tcW w:w="171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660144" w14:textId="77777777" w:rsidR="007874B5" w:rsidRPr="00526243" w:rsidRDefault="007874B5" w:rsidP="00B2424C">
            <w:pPr>
              <w:jc w:val="center"/>
              <w:rPr>
                <w:b/>
              </w:rPr>
            </w:pPr>
            <w:r w:rsidRPr="00526243">
              <w:rPr>
                <w:b/>
              </w:rPr>
              <w:t>Код параметра</w:t>
            </w:r>
          </w:p>
        </w:tc>
        <w:tc>
          <w:tcPr>
            <w:tcW w:w="1718" w:type="dxa"/>
            <w:tcBorders>
              <w:top w:val="single" w:sz="4" w:space="0" w:color="auto"/>
              <w:left w:val="nil"/>
              <w:bottom w:val="single" w:sz="4" w:space="0" w:color="auto"/>
              <w:right w:val="single" w:sz="4" w:space="0" w:color="auto"/>
            </w:tcBorders>
            <w:shd w:val="clear" w:color="auto" w:fill="D9D9D9"/>
            <w:vAlign w:val="center"/>
            <w:hideMark/>
          </w:tcPr>
          <w:p w14:paraId="504B7E18" w14:textId="77777777" w:rsidR="007874B5" w:rsidRPr="00526243" w:rsidRDefault="007874B5" w:rsidP="00B2424C">
            <w:pPr>
              <w:jc w:val="center"/>
              <w:rPr>
                <w:b/>
              </w:rPr>
            </w:pPr>
            <w:r w:rsidRPr="00526243">
              <w:rPr>
                <w:b/>
              </w:rPr>
              <w:t>Тип параметра</w:t>
            </w:r>
          </w:p>
        </w:tc>
        <w:tc>
          <w:tcPr>
            <w:tcW w:w="849" w:type="dxa"/>
            <w:tcBorders>
              <w:top w:val="single" w:sz="4" w:space="0" w:color="auto"/>
              <w:left w:val="nil"/>
              <w:bottom w:val="single" w:sz="4" w:space="0" w:color="auto"/>
              <w:right w:val="single" w:sz="4" w:space="0" w:color="auto"/>
            </w:tcBorders>
            <w:shd w:val="clear" w:color="auto" w:fill="D9D9D9"/>
            <w:vAlign w:val="center"/>
            <w:hideMark/>
          </w:tcPr>
          <w:p w14:paraId="7B314A3D" w14:textId="77777777" w:rsidR="007874B5" w:rsidRPr="00526243" w:rsidRDefault="007874B5" w:rsidP="00B2424C">
            <w:pPr>
              <w:jc w:val="center"/>
              <w:rPr>
                <w:b/>
              </w:rPr>
            </w:pPr>
            <w:r w:rsidRPr="00526243">
              <w:rPr>
                <w:b/>
              </w:rPr>
              <w:t>Обяз.</w:t>
            </w:r>
          </w:p>
        </w:tc>
        <w:tc>
          <w:tcPr>
            <w:tcW w:w="2543" w:type="dxa"/>
            <w:tcBorders>
              <w:top w:val="single" w:sz="4" w:space="0" w:color="auto"/>
              <w:left w:val="nil"/>
              <w:bottom w:val="single" w:sz="4" w:space="0" w:color="auto"/>
              <w:right w:val="single" w:sz="4" w:space="0" w:color="auto"/>
            </w:tcBorders>
            <w:shd w:val="clear" w:color="auto" w:fill="D9D9D9"/>
            <w:vAlign w:val="center"/>
            <w:hideMark/>
          </w:tcPr>
          <w:p w14:paraId="2CF9F91A" w14:textId="77777777" w:rsidR="007874B5" w:rsidRPr="00526243" w:rsidRDefault="007874B5" w:rsidP="00B2424C">
            <w:pPr>
              <w:jc w:val="center"/>
              <w:rPr>
                <w:b/>
              </w:rPr>
            </w:pPr>
            <w:r w:rsidRPr="00526243">
              <w:rPr>
                <w:b/>
              </w:rPr>
              <w:t>Описание</w:t>
            </w:r>
          </w:p>
        </w:tc>
        <w:tc>
          <w:tcPr>
            <w:tcW w:w="2405" w:type="dxa"/>
            <w:tcBorders>
              <w:top w:val="single" w:sz="4" w:space="0" w:color="auto"/>
              <w:left w:val="nil"/>
              <w:bottom w:val="single" w:sz="4" w:space="0" w:color="auto"/>
              <w:right w:val="single" w:sz="4" w:space="0" w:color="auto"/>
            </w:tcBorders>
            <w:shd w:val="clear" w:color="auto" w:fill="D9D9D9"/>
            <w:vAlign w:val="center"/>
            <w:hideMark/>
          </w:tcPr>
          <w:p w14:paraId="0CD62680" w14:textId="77777777" w:rsidR="007874B5" w:rsidRPr="00526243" w:rsidRDefault="007874B5" w:rsidP="00B2424C">
            <w:pPr>
              <w:jc w:val="center"/>
              <w:rPr>
                <w:b/>
              </w:rPr>
            </w:pPr>
            <w:r w:rsidRPr="00526243">
              <w:rPr>
                <w:b/>
              </w:rPr>
              <w:t>Комментарий</w:t>
            </w:r>
          </w:p>
        </w:tc>
      </w:tr>
      <w:tr w:rsidR="007874B5" w:rsidRPr="00526243" w14:paraId="63E0B48B" w14:textId="77777777" w:rsidTr="00F94FDD">
        <w:trPr>
          <w:trHeight w:val="3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3B78634F" w14:textId="77777777" w:rsidR="007874B5" w:rsidRPr="00526243" w:rsidRDefault="007874B5" w:rsidP="00B2424C">
            <w:pPr>
              <w:jc w:val="center"/>
            </w:pPr>
            <w:r w:rsidRPr="00526243">
              <w:t>Address</w:t>
            </w:r>
          </w:p>
        </w:tc>
        <w:tc>
          <w:tcPr>
            <w:tcW w:w="1718" w:type="dxa"/>
            <w:tcBorders>
              <w:top w:val="nil"/>
              <w:left w:val="nil"/>
              <w:bottom w:val="single" w:sz="4" w:space="0" w:color="auto"/>
              <w:right w:val="single" w:sz="4" w:space="0" w:color="auto"/>
            </w:tcBorders>
            <w:shd w:val="clear" w:color="auto" w:fill="auto"/>
            <w:vAlign w:val="center"/>
            <w:hideMark/>
          </w:tcPr>
          <w:p w14:paraId="1486A3B8" w14:textId="77777777" w:rsidR="007874B5" w:rsidRPr="00526243" w:rsidRDefault="007874B5" w:rsidP="00B2424C">
            <w:pPr>
              <w:jc w:val="center"/>
            </w:pPr>
            <w:r w:rsidRPr="00526243">
              <w:t>String</w:t>
            </w:r>
          </w:p>
        </w:tc>
        <w:tc>
          <w:tcPr>
            <w:tcW w:w="849" w:type="dxa"/>
            <w:tcBorders>
              <w:top w:val="nil"/>
              <w:left w:val="nil"/>
              <w:bottom w:val="single" w:sz="4" w:space="0" w:color="auto"/>
              <w:right w:val="single" w:sz="4" w:space="0" w:color="auto"/>
            </w:tcBorders>
            <w:shd w:val="clear" w:color="auto" w:fill="auto"/>
            <w:vAlign w:val="center"/>
            <w:hideMark/>
          </w:tcPr>
          <w:p w14:paraId="0C439167" w14:textId="77777777" w:rsidR="007874B5" w:rsidRPr="00526243" w:rsidRDefault="007874B5" w:rsidP="00B2424C">
            <w:pPr>
              <w:jc w:val="center"/>
            </w:pPr>
            <w:r w:rsidRPr="00526243">
              <w:t>Н</w:t>
            </w:r>
          </w:p>
        </w:tc>
        <w:tc>
          <w:tcPr>
            <w:tcW w:w="2543" w:type="dxa"/>
            <w:tcBorders>
              <w:top w:val="nil"/>
              <w:left w:val="nil"/>
              <w:bottom w:val="single" w:sz="4" w:space="0" w:color="auto"/>
              <w:right w:val="single" w:sz="4" w:space="0" w:color="auto"/>
            </w:tcBorders>
            <w:shd w:val="clear" w:color="auto" w:fill="auto"/>
            <w:vAlign w:val="center"/>
            <w:hideMark/>
          </w:tcPr>
          <w:p w14:paraId="172DE1CE" w14:textId="77777777" w:rsidR="007874B5" w:rsidRPr="00526243" w:rsidRDefault="007874B5" w:rsidP="00B2424C">
            <w:pPr>
              <w:jc w:val="center"/>
            </w:pPr>
            <w:r w:rsidRPr="00526243">
              <w:t>Адрес</w:t>
            </w:r>
          </w:p>
        </w:tc>
        <w:tc>
          <w:tcPr>
            <w:tcW w:w="2405" w:type="dxa"/>
            <w:tcBorders>
              <w:top w:val="nil"/>
              <w:left w:val="nil"/>
              <w:bottom w:val="single" w:sz="4" w:space="0" w:color="auto"/>
              <w:right w:val="single" w:sz="4" w:space="0" w:color="auto"/>
            </w:tcBorders>
            <w:shd w:val="clear" w:color="auto" w:fill="auto"/>
            <w:vAlign w:val="bottom"/>
            <w:hideMark/>
          </w:tcPr>
          <w:p w14:paraId="563C56F4" w14:textId="77777777" w:rsidR="007874B5" w:rsidRPr="00526243" w:rsidRDefault="007874B5" w:rsidP="00B2424C">
            <w:r w:rsidRPr="00526243">
              <w:t> </w:t>
            </w:r>
          </w:p>
        </w:tc>
      </w:tr>
      <w:tr w:rsidR="007874B5" w:rsidRPr="00526243" w14:paraId="35E4857C" w14:textId="77777777" w:rsidTr="00F94FDD">
        <w:trPr>
          <w:trHeight w:val="6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3E7B1389" w14:textId="77777777" w:rsidR="007874B5" w:rsidRPr="00526243" w:rsidRDefault="007874B5" w:rsidP="00B2424C">
            <w:pPr>
              <w:jc w:val="center"/>
            </w:pPr>
            <w:r w:rsidRPr="00526243">
              <w:t>Deleted</w:t>
            </w:r>
          </w:p>
        </w:tc>
        <w:tc>
          <w:tcPr>
            <w:tcW w:w="1718" w:type="dxa"/>
            <w:tcBorders>
              <w:top w:val="nil"/>
              <w:left w:val="nil"/>
              <w:bottom w:val="single" w:sz="4" w:space="0" w:color="auto"/>
              <w:right w:val="single" w:sz="4" w:space="0" w:color="auto"/>
            </w:tcBorders>
            <w:shd w:val="clear" w:color="auto" w:fill="auto"/>
            <w:vAlign w:val="center"/>
            <w:hideMark/>
          </w:tcPr>
          <w:p w14:paraId="12A93CD9" w14:textId="77777777" w:rsidR="007874B5" w:rsidRPr="00526243" w:rsidRDefault="007874B5" w:rsidP="00B2424C">
            <w:pPr>
              <w:jc w:val="center"/>
            </w:pPr>
            <w:r w:rsidRPr="00526243">
              <w:t>Boolean</w:t>
            </w:r>
          </w:p>
        </w:tc>
        <w:tc>
          <w:tcPr>
            <w:tcW w:w="849" w:type="dxa"/>
            <w:tcBorders>
              <w:top w:val="nil"/>
              <w:left w:val="nil"/>
              <w:bottom w:val="single" w:sz="4" w:space="0" w:color="auto"/>
              <w:right w:val="single" w:sz="4" w:space="0" w:color="auto"/>
            </w:tcBorders>
            <w:shd w:val="clear" w:color="auto" w:fill="auto"/>
            <w:vAlign w:val="center"/>
            <w:hideMark/>
          </w:tcPr>
          <w:p w14:paraId="01900EA7" w14:textId="77777777" w:rsidR="007874B5" w:rsidRPr="00526243" w:rsidRDefault="007874B5" w:rsidP="00B2424C">
            <w:pPr>
              <w:jc w:val="center"/>
            </w:pPr>
            <w:r w:rsidRPr="00526243">
              <w:t>Н</w:t>
            </w:r>
          </w:p>
        </w:tc>
        <w:tc>
          <w:tcPr>
            <w:tcW w:w="2543" w:type="dxa"/>
            <w:tcBorders>
              <w:top w:val="nil"/>
              <w:left w:val="nil"/>
              <w:bottom w:val="single" w:sz="4" w:space="0" w:color="auto"/>
              <w:right w:val="single" w:sz="4" w:space="0" w:color="auto"/>
            </w:tcBorders>
            <w:shd w:val="clear" w:color="auto" w:fill="auto"/>
            <w:vAlign w:val="center"/>
            <w:hideMark/>
          </w:tcPr>
          <w:p w14:paraId="0E8ECA87" w14:textId="77777777" w:rsidR="007874B5" w:rsidRPr="00526243" w:rsidRDefault="007874B5" w:rsidP="00B2424C">
            <w:pPr>
              <w:jc w:val="center"/>
            </w:pPr>
            <w:r w:rsidRPr="00526243">
              <w:t>Признак «Удален»</w:t>
            </w:r>
          </w:p>
        </w:tc>
        <w:tc>
          <w:tcPr>
            <w:tcW w:w="2405" w:type="dxa"/>
            <w:tcBorders>
              <w:top w:val="nil"/>
              <w:left w:val="nil"/>
              <w:bottom w:val="single" w:sz="4" w:space="0" w:color="auto"/>
              <w:right w:val="single" w:sz="4" w:space="0" w:color="auto"/>
            </w:tcBorders>
            <w:shd w:val="clear" w:color="auto" w:fill="auto"/>
            <w:vAlign w:val="bottom"/>
            <w:hideMark/>
          </w:tcPr>
          <w:p w14:paraId="16FC56D1"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699B50A0" w14:textId="77777777" w:rsidR="007874B5" w:rsidRPr="009F766E" w:rsidRDefault="007874B5" w:rsidP="00B2424C">
            <w:pPr>
              <w:rPr>
                <w:i/>
              </w:rPr>
            </w:pPr>
          </w:p>
          <w:p w14:paraId="0670F145" w14:textId="77777777" w:rsidR="007874B5" w:rsidRPr="00526243" w:rsidRDefault="007874B5" w:rsidP="00B2424C">
            <w:r w:rsidRPr="00526243">
              <w:rPr>
                <w:i/>
              </w:rPr>
              <w:t xml:space="preserve">Принимает значение </w:t>
            </w:r>
            <w:r w:rsidRPr="00526243">
              <w:rPr>
                <w:b/>
                <w:i/>
              </w:rPr>
              <w:t>true</w:t>
            </w:r>
          </w:p>
        </w:tc>
      </w:tr>
    </w:tbl>
    <w:p w14:paraId="1AE1C057" w14:textId="77777777" w:rsidR="007874B5" w:rsidRPr="00526243" w:rsidRDefault="007874B5" w:rsidP="00B2424C"/>
    <w:p w14:paraId="619C785C" w14:textId="77777777" w:rsidR="007874B5" w:rsidRPr="009F766E" w:rsidRDefault="007874B5" w:rsidP="00B2424C">
      <w:pPr>
        <w:rPr>
          <w:szCs w:val="28"/>
        </w:rPr>
      </w:pPr>
      <w:r w:rsidRPr="009F766E">
        <w:rPr>
          <w:b/>
          <w:i/>
          <w:szCs w:val="28"/>
        </w:rPr>
        <w:t xml:space="preserve">4) </w:t>
      </w:r>
      <w:r w:rsidRPr="00526243">
        <w:rPr>
          <w:b/>
          <w:i/>
          <w:szCs w:val="28"/>
        </w:rPr>
        <w:t>ContactData</w:t>
      </w:r>
      <w:r w:rsidRPr="009F766E">
        <w:rPr>
          <w:b/>
          <w:i/>
          <w:szCs w:val="28"/>
        </w:rPr>
        <w:t xml:space="preserve"> </w:t>
      </w:r>
      <w:r w:rsidRPr="009F766E">
        <w:rPr>
          <w:szCs w:val="28"/>
        </w:rPr>
        <w:t>- структура данных о контактной информации организации</w:t>
      </w:r>
    </w:p>
    <w:p w14:paraId="4AC24873"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ook w:val="04A0" w:firstRow="1" w:lastRow="0" w:firstColumn="1" w:lastColumn="0" w:noHBand="0" w:noVBand="1"/>
      </w:tblPr>
      <w:tblGrid>
        <w:gridCol w:w="1710"/>
        <w:gridCol w:w="1707"/>
        <w:gridCol w:w="851"/>
        <w:gridCol w:w="2551"/>
        <w:gridCol w:w="2410"/>
      </w:tblGrid>
      <w:tr w:rsidR="007874B5" w:rsidRPr="00526243" w14:paraId="15045CFA" w14:textId="77777777" w:rsidTr="00F94FDD">
        <w:trPr>
          <w:trHeight w:val="600"/>
        </w:trPr>
        <w:tc>
          <w:tcPr>
            <w:tcW w:w="17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623441" w14:textId="77777777" w:rsidR="007874B5" w:rsidRPr="00526243" w:rsidRDefault="007874B5" w:rsidP="00B2424C">
            <w:pPr>
              <w:jc w:val="center"/>
              <w:rPr>
                <w:b/>
              </w:rPr>
            </w:pPr>
            <w:r w:rsidRPr="00526243">
              <w:rPr>
                <w:b/>
              </w:rPr>
              <w:t>Код параметра</w:t>
            </w:r>
          </w:p>
        </w:tc>
        <w:tc>
          <w:tcPr>
            <w:tcW w:w="1707" w:type="dxa"/>
            <w:tcBorders>
              <w:top w:val="single" w:sz="4" w:space="0" w:color="auto"/>
              <w:left w:val="nil"/>
              <w:bottom w:val="single" w:sz="4" w:space="0" w:color="auto"/>
              <w:right w:val="single" w:sz="4" w:space="0" w:color="auto"/>
            </w:tcBorders>
            <w:shd w:val="clear" w:color="auto" w:fill="D9D9D9"/>
            <w:vAlign w:val="center"/>
            <w:hideMark/>
          </w:tcPr>
          <w:p w14:paraId="447B583C"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4AF4DF98"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2F32B657"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478A0591" w14:textId="77777777" w:rsidR="007874B5" w:rsidRPr="00526243" w:rsidRDefault="007874B5" w:rsidP="00B2424C">
            <w:pPr>
              <w:jc w:val="center"/>
              <w:rPr>
                <w:b/>
              </w:rPr>
            </w:pPr>
            <w:r w:rsidRPr="00526243">
              <w:rPr>
                <w:b/>
              </w:rPr>
              <w:t>Комментарий</w:t>
            </w:r>
          </w:p>
        </w:tc>
      </w:tr>
      <w:tr w:rsidR="007874B5" w:rsidRPr="00526243" w14:paraId="6A12A087" w14:textId="77777777" w:rsidTr="00F94FDD">
        <w:trPr>
          <w:trHeight w:val="300"/>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636F995E" w14:textId="77777777" w:rsidR="007874B5" w:rsidRPr="00526243" w:rsidRDefault="007874B5" w:rsidP="00B2424C">
            <w:pPr>
              <w:jc w:val="center"/>
            </w:pPr>
            <w:r w:rsidRPr="00526243">
              <w:t>Site</w:t>
            </w:r>
          </w:p>
        </w:tc>
        <w:tc>
          <w:tcPr>
            <w:tcW w:w="1707" w:type="dxa"/>
            <w:tcBorders>
              <w:top w:val="nil"/>
              <w:left w:val="nil"/>
              <w:bottom w:val="single" w:sz="4" w:space="0" w:color="auto"/>
              <w:right w:val="single" w:sz="4" w:space="0" w:color="auto"/>
            </w:tcBorders>
            <w:shd w:val="clear" w:color="auto" w:fill="auto"/>
            <w:vAlign w:val="center"/>
            <w:hideMark/>
          </w:tcPr>
          <w:p w14:paraId="4B5B8DFA"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262A011"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CA36365" w14:textId="77777777" w:rsidR="007874B5" w:rsidRPr="00526243" w:rsidRDefault="007874B5" w:rsidP="00B2424C">
            <w:pPr>
              <w:jc w:val="center"/>
            </w:pPr>
            <w:r w:rsidRPr="00526243">
              <w:t>Адрес сайта</w:t>
            </w:r>
          </w:p>
        </w:tc>
        <w:tc>
          <w:tcPr>
            <w:tcW w:w="2410" w:type="dxa"/>
            <w:tcBorders>
              <w:top w:val="nil"/>
              <w:left w:val="nil"/>
              <w:bottom w:val="single" w:sz="4" w:space="0" w:color="auto"/>
              <w:right w:val="single" w:sz="4" w:space="0" w:color="auto"/>
            </w:tcBorders>
            <w:shd w:val="clear" w:color="auto" w:fill="auto"/>
            <w:vAlign w:val="center"/>
            <w:hideMark/>
          </w:tcPr>
          <w:p w14:paraId="532914DF" w14:textId="77777777" w:rsidR="007874B5" w:rsidRPr="00526243" w:rsidRDefault="007874B5" w:rsidP="00B2424C">
            <w:r w:rsidRPr="00526243">
              <w:t> </w:t>
            </w:r>
          </w:p>
        </w:tc>
      </w:tr>
      <w:tr w:rsidR="007874B5" w:rsidRPr="00526243" w14:paraId="55B59636" w14:textId="77777777" w:rsidTr="00F94FDD">
        <w:trPr>
          <w:trHeight w:val="300"/>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67A53C00" w14:textId="77777777" w:rsidR="007874B5" w:rsidRPr="00526243" w:rsidRDefault="007874B5" w:rsidP="00B2424C">
            <w:pPr>
              <w:jc w:val="center"/>
            </w:pPr>
            <w:r w:rsidRPr="00526243">
              <w:t>Email</w:t>
            </w:r>
          </w:p>
        </w:tc>
        <w:tc>
          <w:tcPr>
            <w:tcW w:w="1707" w:type="dxa"/>
            <w:tcBorders>
              <w:top w:val="nil"/>
              <w:left w:val="nil"/>
              <w:bottom w:val="single" w:sz="4" w:space="0" w:color="auto"/>
              <w:right w:val="single" w:sz="4" w:space="0" w:color="auto"/>
            </w:tcBorders>
            <w:shd w:val="clear" w:color="auto" w:fill="auto"/>
            <w:vAlign w:val="center"/>
            <w:hideMark/>
          </w:tcPr>
          <w:p w14:paraId="48FBA77D"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95537EE"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54F9747" w14:textId="77777777" w:rsidR="007874B5" w:rsidRPr="00526243" w:rsidRDefault="007874B5" w:rsidP="00B2424C">
            <w:pPr>
              <w:jc w:val="center"/>
            </w:pPr>
            <w:r w:rsidRPr="00526243">
              <w:t>Адрес электронной почты</w:t>
            </w:r>
          </w:p>
        </w:tc>
        <w:tc>
          <w:tcPr>
            <w:tcW w:w="2410" w:type="dxa"/>
            <w:tcBorders>
              <w:top w:val="nil"/>
              <w:left w:val="nil"/>
              <w:bottom w:val="single" w:sz="4" w:space="0" w:color="auto"/>
              <w:right w:val="single" w:sz="4" w:space="0" w:color="auto"/>
            </w:tcBorders>
            <w:shd w:val="clear" w:color="auto" w:fill="auto"/>
            <w:vAlign w:val="center"/>
            <w:hideMark/>
          </w:tcPr>
          <w:p w14:paraId="696B5555" w14:textId="77777777" w:rsidR="007874B5" w:rsidRPr="00526243" w:rsidRDefault="007874B5" w:rsidP="00B2424C">
            <w:r w:rsidRPr="00526243">
              <w:t> </w:t>
            </w:r>
          </w:p>
        </w:tc>
      </w:tr>
      <w:tr w:rsidR="007874B5" w:rsidRPr="00526243" w14:paraId="7C66B813" w14:textId="77777777" w:rsidTr="00F94FDD">
        <w:trPr>
          <w:trHeight w:val="300"/>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32508AE2" w14:textId="77777777" w:rsidR="007874B5" w:rsidRPr="00526243" w:rsidRDefault="007874B5" w:rsidP="00B2424C">
            <w:pPr>
              <w:jc w:val="center"/>
            </w:pPr>
            <w:r w:rsidRPr="00526243">
              <w:t>Phone</w:t>
            </w:r>
          </w:p>
        </w:tc>
        <w:tc>
          <w:tcPr>
            <w:tcW w:w="1707" w:type="dxa"/>
            <w:tcBorders>
              <w:top w:val="nil"/>
              <w:left w:val="nil"/>
              <w:bottom w:val="single" w:sz="4" w:space="0" w:color="auto"/>
              <w:right w:val="single" w:sz="4" w:space="0" w:color="auto"/>
            </w:tcBorders>
            <w:shd w:val="clear" w:color="auto" w:fill="auto"/>
            <w:vAlign w:val="center"/>
            <w:hideMark/>
          </w:tcPr>
          <w:p w14:paraId="56ECBDD7"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33BD4B8"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95C7B19" w14:textId="77777777" w:rsidR="007874B5" w:rsidRPr="00526243" w:rsidRDefault="007874B5" w:rsidP="00B2424C">
            <w:pPr>
              <w:jc w:val="center"/>
            </w:pPr>
            <w:r w:rsidRPr="00526243">
              <w:t>Контактный телефон</w:t>
            </w:r>
          </w:p>
        </w:tc>
        <w:tc>
          <w:tcPr>
            <w:tcW w:w="2410" w:type="dxa"/>
            <w:tcBorders>
              <w:top w:val="nil"/>
              <w:left w:val="nil"/>
              <w:bottom w:val="single" w:sz="4" w:space="0" w:color="auto"/>
              <w:right w:val="single" w:sz="4" w:space="0" w:color="auto"/>
            </w:tcBorders>
            <w:shd w:val="clear" w:color="auto" w:fill="auto"/>
            <w:vAlign w:val="center"/>
            <w:hideMark/>
          </w:tcPr>
          <w:p w14:paraId="2BEB4945" w14:textId="77777777" w:rsidR="007874B5" w:rsidRPr="00526243" w:rsidRDefault="007874B5" w:rsidP="00B2424C">
            <w:r w:rsidRPr="00526243">
              <w:t> </w:t>
            </w:r>
          </w:p>
        </w:tc>
      </w:tr>
    </w:tbl>
    <w:p w14:paraId="0BB0B335" w14:textId="77777777" w:rsidR="007874B5" w:rsidRPr="00526243" w:rsidRDefault="007874B5" w:rsidP="00B2424C"/>
    <w:p w14:paraId="14D7A6F0" w14:textId="77777777" w:rsidR="007874B5" w:rsidRPr="009F766E" w:rsidRDefault="007874B5" w:rsidP="00B2424C">
      <w:pPr>
        <w:rPr>
          <w:szCs w:val="28"/>
        </w:rPr>
      </w:pPr>
      <w:r w:rsidRPr="009F766E">
        <w:rPr>
          <w:b/>
          <w:i/>
          <w:szCs w:val="28"/>
        </w:rPr>
        <w:t xml:space="preserve">5) </w:t>
      </w:r>
      <w:r w:rsidRPr="00526243">
        <w:rPr>
          <w:b/>
          <w:i/>
          <w:szCs w:val="28"/>
        </w:rPr>
        <w:t>DocumentData</w:t>
      </w:r>
      <w:r w:rsidRPr="009F766E">
        <w:rPr>
          <w:b/>
          <w:i/>
          <w:szCs w:val="28"/>
        </w:rPr>
        <w:t xml:space="preserve"> </w:t>
      </w:r>
      <w:r w:rsidRPr="009F766E">
        <w:rPr>
          <w:szCs w:val="28"/>
        </w:rPr>
        <w:t>- структура данных о реквизитах документов организации</w:t>
      </w:r>
    </w:p>
    <w:p w14:paraId="302BFEE2"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ook w:val="04A0" w:firstRow="1" w:lastRow="0" w:firstColumn="1" w:lastColumn="0" w:noHBand="0" w:noVBand="1"/>
      </w:tblPr>
      <w:tblGrid>
        <w:gridCol w:w="1715"/>
        <w:gridCol w:w="1702"/>
        <w:gridCol w:w="851"/>
        <w:gridCol w:w="2608"/>
        <w:gridCol w:w="2353"/>
      </w:tblGrid>
      <w:tr w:rsidR="007874B5" w:rsidRPr="00526243" w14:paraId="2A34BDAB" w14:textId="77777777" w:rsidTr="00F94FDD">
        <w:trPr>
          <w:trHeight w:val="600"/>
        </w:trPr>
        <w:tc>
          <w:tcPr>
            <w:tcW w:w="171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DDF8B3" w14:textId="77777777" w:rsidR="007874B5" w:rsidRPr="00526243" w:rsidRDefault="007874B5" w:rsidP="00B2424C">
            <w:pPr>
              <w:jc w:val="center"/>
              <w:rPr>
                <w:b/>
              </w:rPr>
            </w:pPr>
            <w:r w:rsidRPr="00526243">
              <w:rPr>
                <w:b/>
              </w:rPr>
              <w:t>Код параметра</w:t>
            </w:r>
          </w:p>
        </w:tc>
        <w:tc>
          <w:tcPr>
            <w:tcW w:w="1702" w:type="dxa"/>
            <w:tcBorders>
              <w:top w:val="single" w:sz="4" w:space="0" w:color="auto"/>
              <w:left w:val="nil"/>
              <w:bottom w:val="single" w:sz="4" w:space="0" w:color="auto"/>
              <w:right w:val="single" w:sz="4" w:space="0" w:color="auto"/>
            </w:tcBorders>
            <w:shd w:val="clear" w:color="auto" w:fill="D9D9D9"/>
            <w:vAlign w:val="center"/>
            <w:hideMark/>
          </w:tcPr>
          <w:p w14:paraId="389AA147"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1F29E7C1" w14:textId="77777777" w:rsidR="007874B5" w:rsidRPr="00526243" w:rsidRDefault="007874B5" w:rsidP="00B2424C">
            <w:pPr>
              <w:jc w:val="center"/>
              <w:rPr>
                <w:b/>
              </w:rPr>
            </w:pPr>
            <w:r w:rsidRPr="00526243">
              <w:rPr>
                <w:b/>
              </w:rPr>
              <w:t>Обяз.</w:t>
            </w:r>
          </w:p>
        </w:tc>
        <w:tc>
          <w:tcPr>
            <w:tcW w:w="2608" w:type="dxa"/>
            <w:tcBorders>
              <w:top w:val="single" w:sz="4" w:space="0" w:color="auto"/>
              <w:left w:val="nil"/>
              <w:bottom w:val="single" w:sz="4" w:space="0" w:color="auto"/>
              <w:right w:val="single" w:sz="4" w:space="0" w:color="auto"/>
            </w:tcBorders>
            <w:shd w:val="clear" w:color="auto" w:fill="D9D9D9"/>
            <w:vAlign w:val="center"/>
            <w:hideMark/>
          </w:tcPr>
          <w:p w14:paraId="25AC8B1E" w14:textId="77777777" w:rsidR="007874B5" w:rsidRPr="00526243" w:rsidRDefault="007874B5" w:rsidP="00B2424C">
            <w:pPr>
              <w:jc w:val="center"/>
              <w:rPr>
                <w:b/>
              </w:rPr>
            </w:pPr>
            <w:r w:rsidRPr="00526243">
              <w:rPr>
                <w:b/>
              </w:rPr>
              <w:t>Описание</w:t>
            </w:r>
          </w:p>
        </w:tc>
        <w:tc>
          <w:tcPr>
            <w:tcW w:w="2353" w:type="dxa"/>
            <w:tcBorders>
              <w:top w:val="single" w:sz="4" w:space="0" w:color="auto"/>
              <w:left w:val="nil"/>
              <w:bottom w:val="single" w:sz="4" w:space="0" w:color="auto"/>
              <w:right w:val="single" w:sz="4" w:space="0" w:color="auto"/>
            </w:tcBorders>
            <w:shd w:val="clear" w:color="auto" w:fill="D9D9D9"/>
            <w:vAlign w:val="center"/>
            <w:hideMark/>
          </w:tcPr>
          <w:p w14:paraId="6761B39F" w14:textId="77777777" w:rsidR="007874B5" w:rsidRPr="00526243" w:rsidRDefault="007874B5" w:rsidP="00B2424C">
            <w:pPr>
              <w:jc w:val="center"/>
              <w:rPr>
                <w:b/>
              </w:rPr>
            </w:pPr>
            <w:r w:rsidRPr="00526243">
              <w:rPr>
                <w:b/>
              </w:rPr>
              <w:t>Комментарий</w:t>
            </w:r>
          </w:p>
        </w:tc>
      </w:tr>
      <w:tr w:rsidR="007874B5" w:rsidRPr="006E5BF1" w14:paraId="56869DF9" w14:textId="77777777" w:rsidTr="00F94FDD">
        <w:trPr>
          <w:trHeight w:val="600"/>
        </w:trPr>
        <w:tc>
          <w:tcPr>
            <w:tcW w:w="1715" w:type="dxa"/>
            <w:tcBorders>
              <w:top w:val="nil"/>
              <w:left w:val="single" w:sz="4" w:space="0" w:color="auto"/>
              <w:bottom w:val="single" w:sz="4" w:space="0" w:color="auto"/>
              <w:right w:val="single" w:sz="4" w:space="0" w:color="auto"/>
            </w:tcBorders>
            <w:shd w:val="clear" w:color="auto" w:fill="auto"/>
            <w:vAlign w:val="center"/>
            <w:hideMark/>
          </w:tcPr>
          <w:p w14:paraId="445D19F8" w14:textId="77777777" w:rsidR="007874B5" w:rsidRPr="00526243" w:rsidRDefault="007874B5" w:rsidP="00B2424C">
            <w:pPr>
              <w:jc w:val="center"/>
            </w:pPr>
            <w:r w:rsidRPr="00526243">
              <w:t>Series</w:t>
            </w:r>
          </w:p>
        </w:tc>
        <w:tc>
          <w:tcPr>
            <w:tcW w:w="1702" w:type="dxa"/>
            <w:tcBorders>
              <w:top w:val="nil"/>
              <w:left w:val="nil"/>
              <w:bottom w:val="single" w:sz="4" w:space="0" w:color="auto"/>
              <w:right w:val="single" w:sz="4" w:space="0" w:color="auto"/>
            </w:tcBorders>
            <w:shd w:val="clear" w:color="auto" w:fill="auto"/>
            <w:vAlign w:val="center"/>
            <w:hideMark/>
          </w:tcPr>
          <w:p w14:paraId="42BA188F"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84CFB24" w14:textId="77777777" w:rsidR="007874B5" w:rsidRPr="00526243" w:rsidRDefault="007874B5" w:rsidP="00B2424C">
            <w:pPr>
              <w:jc w:val="center"/>
            </w:pPr>
            <w:r w:rsidRPr="00526243">
              <w:t>Н</w:t>
            </w:r>
          </w:p>
        </w:tc>
        <w:tc>
          <w:tcPr>
            <w:tcW w:w="2608" w:type="dxa"/>
            <w:tcBorders>
              <w:top w:val="nil"/>
              <w:left w:val="nil"/>
              <w:bottom w:val="single" w:sz="4" w:space="0" w:color="auto"/>
              <w:right w:val="single" w:sz="4" w:space="0" w:color="auto"/>
            </w:tcBorders>
            <w:shd w:val="clear" w:color="auto" w:fill="auto"/>
            <w:vAlign w:val="center"/>
            <w:hideMark/>
          </w:tcPr>
          <w:p w14:paraId="3C4B8213" w14:textId="77777777" w:rsidR="007874B5" w:rsidRPr="009F766E" w:rsidRDefault="007874B5" w:rsidP="00B2424C">
            <w:pPr>
              <w:jc w:val="center"/>
            </w:pPr>
            <w:r w:rsidRPr="009F766E">
              <w:t>Серия документа (лицензии, свидетельства об аккредитации)</w:t>
            </w:r>
          </w:p>
        </w:tc>
        <w:tc>
          <w:tcPr>
            <w:tcW w:w="2353" w:type="dxa"/>
            <w:tcBorders>
              <w:top w:val="nil"/>
              <w:left w:val="nil"/>
              <w:bottom w:val="single" w:sz="4" w:space="0" w:color="auto"/>
              <w:right w:val="single" w:sz="4" w:space="0" w:color="auto"/>
            </w:tcBorders>
            <w:shd w:val="clear" w:color="auto" w:fill="auto"/>
            <w:vAlign w:val="center"/>
            <w:hideMark/>
          </w:tcPr>
          <w:p w14:paraId="37C9DF41" w14:textId="77777777" w:rsidR="007874B5" w:rsidRPr="009F766E" w:rsidRDefault="007874B5" w:rsidP="00B2424C">
            <w:r w:rsidRPr="00526243">
              <w:t> </w:t>
            </w:r>
          </w:p>
        </w:tc>
      </w:tr>
      <w:tr w:rsidR="007874B5" w:rsidRPr="00526243" w14:paraId="4389A4D5" w14:textId="77777777" w:rsidTr="00F94FDD">
        <w:trPr>
          <w:trHeight w:val="300"/>
        </w:trPr>
        <w:tc>
          <w:tcPr>
            <w:tcW w:w="1715" w:type="dxa"/>
            <w:tcBorders>
              <w:top w:val="nil"/>
              <w:left w:val="single" w:sz="4" w:space="0" w:color="auto"/>
              <w:bottom w:val="single" w:sz="4" w:space="0" w:color="auto"/>
              <w:right w:val="single" w:sz="4" w:space="0" w:color="auto"/>
            </w:tcBorders>
            <w:shd w:val="clear" w:color="auto" w:fill="auto"/>
            <w:vAlign w:val="center"/>
            <w:hideMark/>
          </w:tcPr>
          <w:p w14:paraId="05673FBD" w14:textId="77777777" w:rsidR="007874B5" w:rsidRPr="00526243" w:rsidRDefault="007874B5" w:rsidP="00B2424C">
            <w:pPr>
              <w:jc w:val="center"/>
            </w:pPr>
            <w:r w:rsidRPr="00526243">
              <w:t>Number</w:t>
            </w:r>
          </w:p>
        </w:tc>
        <w:tc>
          <w:tcPr>
            <w:tcW w:w="1702" w:type="dxa"/>
            <w:tcBorders>
              <w:top w:val="nil"/>
              <w:left w:val="nil"/>
              <w:bottom w:val="single" w:sz="4" w:space="0" w:color="auto"/>
              <w:right w:val="single" w:sz="4" w:space="0" w:color="auto"/>
            </w:tcBorders>
            <w:shd w:val="clear" w:color="auto" w:fill="auto"/>
            <w:vAlign w:val="center"/>
            <w:hideMark/>
          </w:tcPr>
          <w:p w14:paraId="6504E6D0"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8179966" w14:textId="77777777" w:rsidR="007874B5" w:rsidRPr="00526243" w:rsidRDefault="007874B5" w:rsidP="00B2424C">
            <w:pPr>
              <w:jc w:val="center"/>
            </w:pPr>
            <w:r w:rsidRPr="00526243">
              <w:t>Н</w:t>
            </w:r>
          </w:p>
        </w:tc>
        <w:tc>
          <w:tcPr>
            <w:tcW w:w="2608" w:type="dxa"/>
            <w:tcBorders>
              <w:top w:val="nil"/>
              <w:left w:val="nil"/>
              <w:bottom w:val="single" w:sz="4" w:space="0" w:color="auto"/>
              <w:right w:val="single" w:sz="4" w:space="0" w:color="auto"/>
            </w:tcBorders>
            <w:shd w:val="clear" w:color="auto" w:fill="auto"/>
            <w:vAlign w:val="center"/>
            <w:hideMark/>
          </w:tcPr>
          <w:p w14:paraId="0C649DBF" w14:textId="77777777" w:rsidR="007874B5" w:rsidRPr="00526243" w:rsidRDefault="007874B5" w:rsidP="00B2424C">
            <w:pPr>
              <w:jc w:val="center"/>
            </w:pPr>
            <w:r w:rsidRPr="00526243">
              <w:t>Номер документа</w:t>
            </w:r>
          </w:p>
        </w:tc>
        <w:tc>
          <w:tcPr>
            <w:tcW w:w="2353" w:type="dxa"/>
            <w:tcBorders>
              <w:top w:val="nil"/>
              <w:left w:val="nil"/>
              <w:bottom w:val="single" w:sz="4" w:space="0" w:color="auto"/>
              <w:right w:val="single" w:sz="4" w:space="0" w:color="auto"/>
            </w:tcBorders>
            <w:shd w:val="clear" w:color="auto" w:fill="auto"/>
            <w:vAlign w:val="center"/>
            <w:hideMark/>
          </w:tcPr>
          <w:p w14:paraId="0B046B00" w14:textId="77777777" w:rsidR="007874B5" w:rsidRPr="00526243" w:rsidRDefault="007874B5" w:rsidP="00B2424C">
            <w:r w:rsidRPr="00526243">
              <w:t> </w:t>
            </w:r>
          </w:p>
        </w:tc>
      </w:tr>
      <w:tr w:rsidR="007874B5" w:rsidRPr="00526243" w14:paraId="27835C14" w14:textId="77777777" w:rsidTr="00F94FDD">
        <w:trPr>
          <w:trHeight w:val="300"/>
        </w:trPr>
        <w:tc>
          <w:tcPr>
            <w:tcW w:w="1715" w:type="dxa"/>
            <w:tcBorders>
              <w:top w:val="nil"/>
              <w:left w:val="single" w:sz="4" w:space="0" w:color="auto"/>
              <w:bottom w:val="single" w:sz="4" w:space="0" w:color="auto"/>
              <w:right w:val="single" w:sz="4" w:space="0" w:color="auto"/>
            </w:tcBorders>
            <w:shd w:val="clear" w:color="auto" w:fill="auto"/>
            <w:vAlign w:val="center"/>
            <w:hideMark/>
          </w:tcPr>
          <w:p w14:paraId="1285644F" w14:textId="77777777" w:rsidR="007874B5" w:rsidRPr="00526243" w:rsidRDefault="007874B5" w:rsidP="00B2424C">
            <w:pPr>
              <w:jc w:val="center"/>
            </w:pPr>
            <w:r w:rsidRPr="00526243">
              <w:t>ReestrNumber</w:t>
            </w:r>
          </w:p>
        </w:tc>
        <w:tc>
          <w:tcPr>
            <w:tcW w:w="1702" w:type="dxa"/>
            <w:tcBorders>
              <w:top w:val="nil"/>
              <w:left w:val="nil"/>
              <w:bottom w:val="single" w:sz="4" w:space="0" w:color="auto"/>
              <w:right w:val="single" w:sz="4" w:space="0" w:color="auto"/>
            </w:tcBorders>
            <w:shd w:val="clear" w:color="auto" w:fill="auto"/>
            <w:vAlign w:val="center"/>
            <w:hideMark/>
          </w:tcPr>
          <w:p w14:paraId="2265F7E1"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CE329A9" w14:textId="77777777" w:rsidR="007874B5" w:rsidRPr="00526243" w:rsidRDefault="007874B5" w:rsidP="00B2424C">
            <w:pPr>
              <w:jc w:val="center"/>
            </w:pPr>
            <w:r w:rsidRPr="00526243">
              <w:t>Н</w:t>
            </w:r>
          </w:p>
        </w:tc>
        <w:tc>
          <w:tcPr>
            <w:tcW w:w="2608" w:type="dxa"/>
            <w:tcBorders>
              <w:top w:val="nil"/>
              <w:left w:val="nil"/>
              <w:bottom w:val="single" w:sz="4" w:space="0" w:color="auto"/>
              <w:right w:val="single" w:sz="4" w:space="0" w:color="auto"/>
            </w:tcBorders>
            <w:shd w:val="clear" w:color="auto" w:fill="auto"/>
            <w:vAlign w:val="center"/>
            <w:hideMark/>
          </w:tcPr>
          <w:p w14:paraId="71C217B3" w14:textId="77777777" w:rsidR="007874B5" w:rsidRPr="00526243" w:rsidRDefault="007874B5" w:rsidP="00B2424C">
            <w:pPr>
              <w:jc w:val="center"/>
            </w:pPr>
            <w:r w:rsidRPr="00526243">
              <w:t>Реестровый номер</w:t>
            </w:r>
          </w:p>
        </w:tc>
        <w:tc>
          <w:tcPr>
            <w:tcW w:w="2353" w:type="dxa"/>
            <w:tcBorders>
              <w:top w:val="nil"/>
              <w:left w:val="nil"/>
              <w:bottom w:val="single" w:sz="4" w:space="0" w:color="auto"/>
              <w:right w:val="single" w:sz="4" w:space="0" w:color="auto"/>
            </w:tcBorders>
            <w:shd w:val="clear" w:color="auto" w:fill="auto"/>
            <w:vAlign w:val="center"/>
            <w:hideMark/>
          </w:tcPr>
          <w:p w14:paraId="3E143007" w14:textId="77777777" w:rsidR="007874B5" w:rsidRPr="00526243" w:rsidRDefault="007874B5" w:rsidP="00B2424C">
            <w:r w:rsidRPr="00526243">
              <w:t> </w:t>
            </w:r>
          </w:p>
        </w:tc>
      </w:tr>
      <w:tr w:rsidR="007874B5" w:rsidRPr="00526243" w14:paraId="327EBD85" w14:textId="77777777" w:rsidTr="00F94FDD">
        <w:trPr>
          <w:trHeight w:val="300"/>
        </w:trPr>
        <w:tc>
          <w:tcPr>
            <w:tcW w:w="1715" w:type="dxa"/>
            <w:tcBorders>
              <w:top w:val="nil"/>
              <w:left w:val="single" w:sz="4" w:space="0" w:color="auto"/>
              <w:bottom w:val="single" w:sz="4" w:space="0" w:color="auto"/>
              <w:right w:val="single" w:sz="4" w:space="0" w:color="auto"/>
            </w:tcBorders>
            <w:shd w:val="clear" w:color="auto" w:fill="auto"/>
            <w:vAlign w:val="center"/>
            <w:hideMark/>
          </w:tcPr>
          <w:p w14:paraId="75703571" w14:textId="77777777" w:rsidR="007874B5" w:rsidRPr="00526243" w:rsidRDefault="007874B5" w:rsidP="00B2424C">
            <w:pPr>
              <w:jc w:val="center"/>
            </w:pPr>
            <w:r w:rsidRPr="00526243">
              <w:t>IssueDate</w:t>
            </w:r>
          </w:p>
        </w:tc>
        <w:tc>
          <w:tcPr>
            <w:tcW w:w="1702" w:type="dxa"/>
            <w:tcBorders>
              <w:top w:val="nil"/>
              <w:left w:val="nil"/>
              <w:bottom w:val="single" w:sz="4" w:space="0" w:color="auto"/>
              <w:right w:val="single" w:sz="4" w:space="0" w:color="auto"/>
            </w:tcBorders>
            <w:shd w:val="clear" w:color="auto" w:fill="auto"/>
            <w:vAlign w:val="center"/>
            <w:hideMark/>
          </w:tcPr>
          <w:p w14:paraId="6CBF2982"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7CA84AFF" w14:textId="77777777" w:rsidR="007874B5" w:rsidRPr="00526243" w:rsidRDefault="007874B5" w:rsidP="00B2424C">
            <w:pPr>
              <w:jc w:val="center"/>
            </w:pPr>
            <w:r w:rsidRPr="00526243">
              <w:t>Н</w:t>
            </w:r>
          </w:p>
        </w:tc>
        <w:tc>
          <w:tcPr>
            <w:tcW w:w="2608" w:type="dxa"/>
            <w:tcBorders>
              <w:top w:val="nil"/>
              <w:left w:val="nil"/>
              <w:bottom w:val="single" w:sz="4" w:space="0" w:color="auto"/>
              <w:right w:val="single" w:sz="4" w:space="0" w:color="auto"/>
            </w:tcBorders>
            <w:shd w:val="clear" w:color="auto" w:fill="auto"/>
            <w:vAlign w:val="center"/>
            <w:hideMark/>
          </w:tcPr>
          <w:p w14:paraId="5F5212B1" w14:textId="77777777" w:rsidR="007874B5" w:rsidRPr="00526243" w:rsidRDefault="007874B5" w:rsidP="00B2424C">
            <w:pPr>
              <w:jc w:val="center"/>
            </w:pPr>
            <w:r w:rsidRPr="00526243">
              <w:t>Дата выдачи</w:t>
            </w:r>
          </w:p>
        </w:tc>
        <w:tc>
          <w:tcPr>
            <w:tcW w:w="2353" w:type="dxa"/>
            <w:tcBorders>
              <w:top w:val="nil"/>
              <w:left w:val="nil"/>
              <w:bottom w:val="single" w:sz="4" w:space="0" w:color="auto"/>
              <w:right w:val="single" w:sz="4" w:space="0" w:color="auto"/>
            </w:tcBorders>
            <w:shd w:val="clear" w:color="auto" w:fill="auto"/>
            <w:vAlign w:val="center"/>
            <w:hideMark/>
          </w:tcPr>
          <w:p w14:paraId="6AA40C74" w14:textId="77777777" w:rsidR="007874B5" w:rsidRPr="00526243" w:rsidRDefault="007874B5" w:rsidP="00B2424C">
            <w:r w:rsidRPr="00526243">
              <w:t> </w:t>
            </w:r>
          </w:p>
        </w:tc>
      </w:tr>
      <w:tr w:rsidR="007874B5" w:rsidRPr="006E5BF1" w14:paraId="4EAEDD24" w14:textId="77777777" w:rsidTr="00F94FDD">
        <w:trPr>
          <w:trHeight w:val="600"/>
        </w:trPr>
        <w:tc>
          <w:tcPr>
            <w:tcW w:w="1715" w:type="dxa"/>
            <w:tcBorders>
              <w:top w:val="nil"/>
              <w:left w:val="single" w:sz="4" w:space="0" w:color="auto"/>
              <w:bottom w:val="single" w:sz="4" w:space="0" w:color="auto"/>
              <w:right w:val="single" w:sz="4" w:space="0" w:color="auto"/>
            </w:tcBorders>
            <w:shd w:val="clear" w:color="auto" w:fill="auto"/>
            <w:vAlign w:val="center"/>
            <w:hideMark/>
          </w:tcPr>
          <w:p w14:paraId="43396910" w14:textId="77777777" w:rsidR="007874B5" w:rsidRPr="00526243" w:rsidRDefault="007874B5" w:rsidP="00B2424C">
            <w:pPr>
              <w:jc w:val="center"/>
            </w:pPr>
            <w:r w:rsidRPr="00526243">
              <w:t>ExpiredDate</w:t>
            </w:r>
          </w:p>
        </w:tc>
        <w:tc>
          <w:tcPr>
            <w:tcW w:w="1702" w:type="dxa"/>
            <w:tcBorders>
              <w:top w:val="nil"/>
              <w:left w:val="nil"/>
              <w:bottom w:val="single" w:sz="4" w:space="0" w:color="auto"/>
              <w:right w:val="single" w:sz="4" w:space="0" w:color="auto"/>
            </w:tcBorders>
            <w:shd w:val="clear" w:color="auto" w:fill="auto"/>
            <w:vAlign w:val="center"/>
            <w:hideMark/>
          </w:tcPr>
          <w:p w14:paraId="0C806B2C" w14:textId="77777777" w:rsidR="007874B5" w:rsidRPr="00526243" w:rsidRDefault="007874B5"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359C4117" w14:textId="77777777" w:rsidR="007874B5" w:rsidRPr="00526243" w:rsidRDefault="007874B5" w:rsidP="00B2424C">
            <w:pPr>
              <w:jc w:val="center"/>
            </w:pPr>
            <w:r w:rsidRPr="00526243">
              <w:t>Н</w:t>
            </w:r>
          </w:p>
        </w:tc>
        <w:tc>
          <w:tcPr>
            <w:tcW w:w="2608" w:type="dxa"/>
            <w:tcBorders>
              <w:top w:val="nil"/>
              <w:left w:val="nil"/>
              <w:bottom w:val="single" w:sz="4" w:space="0" w:color="auto"/>
              <w:right w:val="single" w:sz="4" w:space="0" w:color="auto"/>
            </w:tcBorders>
            <w:shd w:val="clear" w:color="auto" w:fill="auto"/>
            <w:vAlign w:val="center"/>
            <w:hideMark/>
          </w:tcPr>
          <w:p w14:paraId="4679DB7C" w14:textId="77777777" w:rsidR="007874B5" w:rsidRPr="00526243" w:rsidRDefault="007874B5" w:rsidP="00B2424C">
            <w:pPr>
              <w:jc w:val="center"/>
            </w:pPr>
            <w:r w:rsidRPr="00526243">
              <w:t>Дата истечения срока действия</w:t>
            </w:r>
          </w:p>
        </w:tc>
        <w:tc>
          <w:tcPr>
            <w:tcW w:w="2353" w:type="dxa"/>
            <w:tcBorders>
              <w:top w:val="nil"/>
              <w:left w:val="nil"/>
              <w:bottom w:val="single" w:sz="4" w:space="0" w:color="auto"/>
              <w:right w:val="single" w:sz="4" w:space="0" w:color="auto"/>
            </w:tcBorders>
            <w:shd w:val="clear" w:color="auto" w:fill="auto"/>
            <w:vAlign w:val="center"/>
            <w:hideMark/>
          </w:tcPr>
          <w:p w14:paraId="4BE5EC81" w14:textId="77777777" w:rsidR="007874B5" w:rsidRPr="009F766E" w:rsidRDefault="007874B5" w:rsidP="00B2424C">
            <w:pPr>
              <w:rPr>
                <w:i/>
              </w:rPr>
            </w:pPr>
            <w:r w:rsidRPr="009F766E">
              <w:rPr>
                <w:i/>
              </w:rPr>
              <w:t>Если не указана, считается бессрочным</w:t>
            </w:r>
          </w:p>
        </w:tc>
      </w:tr>
      <w:tr w:rsidR="007874B5" w:rsidRPr="00526243" w14:paraId="2AF9C639" w14:textId="77777777" w:rsidTr="00F94FDD">
        <w:trPr>
          <w:trHeight w:val="600"/>
        </w:trPr>
        <w:tc>
          <w:tcPr>
            <w:tcW w:w="1715" w:type="dxa"/>
            <w:tcBorders>
              <w:top w:val="nil"/>
              <w:left w:val="single" w:sz="4" w:space="0" w:color="auto"/>
              <w:bottom w:val="single" w:sz="4" w:space="0" w:color="auto"/>
              <w:right w:val="single" w:sz="4" w:space="0" w:color="auto"/>
            </w:tcBorders>
            <w:shd w:val="clear" w:color="auto" w:fill="auto"/>
            <w:vAlign w:val="center"/>
            <w:hideMark/>
          </w:tcPr>
          <w:p w14:paraId="25668479" w14:textId="77777777" w:rsidR="007874B5" w:rsidRPr="00526243" w:rsidRDefault="007874B5" w:rsidP="00B2424C">
            <w:pPr>
              <w:jc w:val="center"/>
            </w:pPr>
            <w:r w:rsidRPr="00526243">
              <w:t>Deleted</w:t>
            </w:r>
          </w:p>
        </w:tc>
        <w:tc>
          <w:tcPr>
            <w:tcW w:w="1702" w:type="dxa"/>
            <w:tcBorders>
              <w:top w:val="nil"/>
              <w:left w:val="nil"/>
              <w:bottom w:val="single" w:sz="4" w:space="0" w:color="auto"/>
              <w:right w:val="single" w:sz="4" w:space="0" w:color="auto"/>
            </w:tcBorders>
            <w:shd w:val="clear" w:color="auto" w:fill="auto"/>
            <w:vAlign w:val="center"/>
            <w:hideMark/>
          </w:tcPr>
          <w:p w14:paraId="68F4D9FD" w14:textId="77777777" w:rsidR="007874B5" w:rsidRPr="00526243" w:rsidRDefault="007874B5"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145BBC6B" w14:textId="77777777" w:rsidR="007874B5" w:rsidRPr="00526243" w:rsidRDefault="007874B5" w:rsidP="00B2424C">
            <w:pPr>
              <w:jc w:val="center"/>
            </w:pPr>
            <w:r w:rsidRPr="00526243">
              <w:t>Н</w:t>
            </w:r>
          </w:p>
        </w:tc>
        <w:tc>
          <w:tcPr>
            <w:tcW w:w="2608" w:type="dxa"/>
            <w:tcBorders>
              <w:top w:val="nil"/>
              <w:left w:val="nil"/>
              <w:bottom w:val="single" w:sz="4" w:space="0" w:color="auto"/>
              <w:right w:val="single" w:sz="4" w:space="0" w:color="auto"/>
            </w:tcBorders>
            <w:shd w:val="clear" w:color="auto" w:fill="auto"/>
            <w:vAlign w:val="center"/>
            <w:hideMark/>
          </w:tcPr>
          <w:p w14:paraId="1E5811DD" w14:textId="77777777" w:rsidR="007874B5" w:rsidRPr="00526243" w:rsidRDefault="007874B5" w:rsidP="00B2424C">
            <w:pPr>
              <w:jc w:val="center"/>
            </w:pPr>
            <w:r w:rsidRPr="00526243">
              <w:t>Признак «Удален»</w:t>
            </w:r>
          </w:p>
        </w:tc>
        <w:tc>
          <w:tcPr>
            <w:tcW w:w="2353" w:type="dxa"/>
            <w:tcBorders>
              <w:top w:val="nil"/>
              <w:left w:val="nil"/>
              <w:bottom w:val="single" w:sz="4" w:space="0" w:color="auto"/>
              <w:right w:val="single" w:sz="4" w:space="0" w:color="auto"/>
            </w:tcBorders>
            <w:shd w:val="clear" w:color="auto" w:fill="auto"/>
            <w:vAlign w:val="center"/>
            <w:hideMark/>
          </w:tcPr>
          <w:p w14:paraId="33B21F95" w14:textId="77777777" w:rsidR="007874B5" w:rsidRPr="009F766E" w:rsidRDefault="007874B5" w:rsidP="00B2424C">
            <w:pPr>
              <w:rPr>
                <w:i/>
              </w:rPr>
            </w:pPr>
            <w:r w:rsidRPr="009F766E">
              <w:rPr>
                <w:i/>
              </w:rPr>
              <w:t xml:space="preserve">Элемент передается в случае отмены загрузки ошибочных сведений. </w:t>
            </w:r>
          </w:p>
          <w:p w14:paraId="537257DE" w14:textId="77777777" w:rsidR="007874B5" w:rsidRPr="009F766E" w:rsidRDefault="007874B5" w:rsidP="00B2424C">
            <w:pPr>
              <w:rPr>
                <w:i/>
              </w:rPr>
            </w:pPr>
          </w:p>
          <w:p w14:paraId="64A1B716" w14:textId="77777777" w:rsidR="007874B5" w:rsidRPr="00526243" w:rsidRDefault="007874B5" w:rsidP="00B2424C">
            <w:r w:rsidRPr="00526243">
              <w:rPr>
                <w:i/>
              </w:rPr>
              <w:t xml:space="preserve">Принимает значение </w:t>
            </w:r>
            <w:r w:rsidRPr="00526243">
              <w:rPr>
                <w:b/>
                <w:i/>
              </w:rPr>
              <w:t>true</w:t>
            </w:r>
          </w:p>
        </w:tc>
      </w:tr>
    </w:tbl>
    <w:p w14:paraId="4B363C84" w14:textId="77777777" w:rsidR="007874B5" w:rsidRPr="00526243" w:rsidRDefault="007874B5" w:rsidP="00B2424C"/>
    <w:p w14:paraId="7ABC7C8D" w14:textId="77777777" w:rsidR="007874B5" w:rsidRPr="009F766E" w:rsidRDefault="007874B5" w:rsidP="00B2424C">
      <w:pPr>
        <w:rPr>
          <w:szCs w:val="28"/>
        </w:rPr>
      </w:pPr>
      <w:r w:rsidRPr="009F766E">
        <w:rPr>
          <w:b/>
          <w:i/>
          <w:szCs w:val="28"/>
        </w:rPr>
        <w:t xml:space="preserve">6) </w:t>
      </w:r>
      <w:r w:rsidRPr="00526243">
        <w:rPr>
          <w:b/>
          <w:i/>
          <w:szCs w:val="28"/>
        </w:rPr>
        <w:t>EducationProgramType</w:t>
      </w:r>
      <w:r w:rsidRPr="009F766E">
        <w:rPr>
          <w:b/>
          <w:i/>
          <w:szCs w:val="28"/>
        </w:rPr>
        <w:t xml:space="preserve"> </w:t>
      </w:r>
      <w:r w:rsidRPr="009F766E">
        <w:rPr>
          <w:szCs w:val="28"/>
        </w:rPr>
        <w:t>– структура данных о типах образовательных программ</w:t>
      </w:r>
    </w:p>
    <w:p w14:paraId="2C031CF1"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738392B4"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7A1CCD"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7DAF9061"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5342C403"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43667AC9"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4D8146BD" w14:textId="77777777" w:rsidR="007874B5" w:rsidRPr="00526243" w:rsidRDefault="007874B5" w:rsidP="00B2424C">
            <w:pPr>
              <w:jc w:val="center"/>
              <w:rPr>
                <w:b/>
              </w:rPr>
            </w:pPr>
            <w:r w:rsidRPr="00526243">
              <w:rPr>
                <w:b/>
              </w:rPr>
              <w:t>Комментарий</w:t>
            </w:r>
          </w:p>
        </w:tc>
      </w:tr>
      <w:tr w:rsidR="007874B5" w:rsidRPr="006E5BF1" w14:paraId="65171442"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99FFFA0" w14:textId="77777777" w:rsidR="007874B5" w:rsidRPr="00526243" w:rsidRDefault="007874B5" w:rsidP="00B2424C">
            <w:pPr>
              <w:jc w:val="center"/>
            </w:pPr>
            <w:r w:rsidRPr="00526243">
              <w:t>EducationProgramKind</w:t>
            </w:r>
          </w:p>
        </w:tc>
        <w:tc>
          <w:tcPr>
            <w:tcW w:w="1701" w:type="dxa"/>
            <w:tcBorders>
              <w:top w:val="nil"/>
              <w:left w:val="nil"/>
              <w:bottom w:val="single" w:sz="4" w:space="0" w:color="auto"/>
              <w:right w:val="single" w:sz="4" w:space="0" w:color="auto"/>
            </w:tcBorders>
            <w:shd w:val="clear" w:color="auto" w:fill="auto"/>
            <w:vAlign w:val="center"/>
            <w:hideMark/>
          </w:tcPr>
          <w:p w14:paraId="2A1E56E5"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68F86AC0"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D24469B" w14:textId="77777777" w:rsidR="007874B5" w:rsidRPr="00526243" w:rsidRDefault="007874B5" w:rsidP="00B2424C">
            <w:pPr>
              <w:jc w:val="center"/>
            </w:pPr>
            <w:r w:rsidRPr="00526243">
              <w:t>Уровень образования</w:t>
            </w:r>
          </w:p>
        </w:tc>
        <w:tc>
          <w:tcPr>
            <w:tcW w:w="2410" w:type="dxa"/>
            <w:tcBorders>
              <w:top w:val="nil"/>
              <w:left w:val="nil"/>
              <w:bottom w:val="single" w:sz="4" w:space="0" w:color="auto"/>
              <w:right w:val="single" w:sz="4" w:space="0" w:color="auto"/>
            </w:tcBorders>
            <w:shd w:val="clear" w:color="auto" w:fill="auto"/>
            <w:vAlign w:val="center"/>
            <w:hideMark/>
          </w:tcPr>
          <w:p w14:paraId="13B56FA5" w14:textId="77777777" w:rsidR="007874B5" w:rsidRPr="009F766E" w:rsidRDefault="007874B5" w:rsidP="00B2424C">
            <w:pPr>
              <w:rPr>
                <w:i/>
              </w:rPr>
            </w:pPr>
            <w:r w:rsidRPr="009F766E">
              <w:rPr>
                <w:i/>
              </w:rPr>
              <w:t>Принимает значение из справочника.</w:t>
            </w:r>
          </w:p>
          <w:p w14:paraId="3288BD6C" w14:textId="77777777" w:rsidR="007874B5" w:rsidRPr="009F766E" w:rsidRDefault="007874B5" w:rsidP="00B2424C">
            <w:pPr>
              <w:rPr>
                <w:i/>
              </w:rPr>
            </w:pPr>
          </w:p>
          <w:p w14:paraId="42D79FB7" w14:textId="77777777" w:rsidR="007874B5" w:rsidRPr="009F766E" w:rsidRDefault="007874B5" w:rsidP="00B2424C">
            <w:r w:rsidRPr="009F766E">
              <w:rPr>
                <w:i/>
              </w:rPr>
              <w:t>См. Таблица №2 Приложение №1</w:t>
            </w:r>
          </w:p>
        </w:tc>
      </w:tr>
      <w:tr w:rsidR="007874B5" w:rsidRPr="00526243" w14:paraId="241527CE"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1710D94" w14:textId="77777777" w:rsidR="007874B5" w:rsidRPr="00526243" w:rsidRDefault="007874B5" w:rsidP="00B2424C">
            <w:pPr>
              <w:jc w:val="center"/>
            </w:pPr>
            <w:r w:rsidRPr="00526243">
              <w:t>EducationProgramName</w:t>
            </w:r>
          </w:p>
        </w:tc>
        <w:tc>
          <w:tcPr>
            <w:tcW w:w="1701" w:type="dxa"/>
            <w:tcBorders>
              <w:top w:val="nil"/>
              <w:left w:val="nil"/>
              <w:bottom w:val="single" w:sz="4" w:space="0" w:color="auto"/>
              <w:right w:val="single" w:sz="4" w:space="0" w:color="auto"/>
            </w:tcBorders>
            <w:shd w:val="clear" w:color="auto" w:fill="auto"/>
            <w:vAlign w:val="center"/>
            <w:hideMark/>
          </w:tcPr>
          <w:p w14:paraId="2922CC4C" w14:textId="77777777" w:rsidR="007874B5" w:rsidRPr="00526243" w:rsidRDefault="007874B5"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70437CE" w14:textId="77777777" w:rsidR="007874B5" w:rsidRPr="00526243" w:rsidRDefault="007874B5"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7DDBC84" w14:textId="77777777" w:rsidR="007874B5" w:rsidRPr="00526243" w:rsidRDefault="007874B5" w:rsidP="00B2424C">
            <w:pPr>
              <w:jc w:val="center"/>
            </w:pPr>
            <w:r w:rsidRPr="00526243">
              <w:t>Наименование образовательной программы</w:t>
            </w:r>
          </w:p>
        </w:tc>
        <w:tc>
          <w:tcPr>
            <w:tcW w:w="2410" w:type="dxa"/>
            <w:tcBorders>
              <w:top w:val="nil"/>
              <w:left w:val="nil"/>
              <w:bottom w:val="single" w:sz="4" w:space="0" w:color="auto"/>
              <w:right w:val="single" w:sz="4" w:space="0" w:color="auto"/>
            </w:tcBorders>
            <w:shd w:val="clear" w:color="auto" w:fill="auto"/>
            <w:vAlign w:val="center"/>
            <w:hideMark/>
          </w:tcPr>
          <w:p w14:paraId="5095F642" w14:textId="77777777" w:rsidR="007874B5" w:rsidRPr="00526243" w:rsidRDefault="007874B5" w:rsidP="00B2424C">
            <w:r w:rsidRPr="00526243">
              <w:t> </w:t>
            </w:r>
          </w:p>
        </w:tc>
      </w:tr>
    </w:tbl>
    <w:p w14:paraId="5AA4DDE7" w14:textId="77777777" w:rsidR="007874B5" w:rsidRPr="00526243" w:rsidRDefault="007874B5" w:rsidP="00B2424C"/>
    <w:p w14:paraId="01E1DF7B" w14:textId="77777777" w:rsidR="007874B5" w:rsidRPr="00526243" w:rsidRDefault="007874B5" w:rsidP="00B2424C">
      <w:pPr>
        <w:rPr>
          <w:i/>
        </w:rPr>
      </w:pPr>
      <w:r w:rsidRPr="00526243">
        <w:rPr>
          <w:i/>
        </w:rPr>
        <w:t>Контрольный пример:</w:t>
      </w:r>
    </w:p>
    <w:tbl>
      <w:tblPr>
        <w:tblW w:w="0" w:type="auto"/>
        <w:tblBorders>
          <w:top w:val="single" w:sz="4" w:space="0" w:color="auto"/>
          <w:left w:val="single" w:sz="4" w:space="0" w:color="auto"/>
          <w:bottom w:val="single" w:sz="4" w:space="0" w:color="auto"/>
          <w:right w:val="single" w:sz="4" w:space="0" w:color="auto"/>
        </w:tblBorders>
        <w:shd w:val="clear" w:color="auto" w:fill="D9D9D9"/>
        <w:tblLook w:val="04A0" w:firstRow="1" w:lastRow="0" w:firstColumn="1" w:lastColumn="0" w:noHBand="0" w:noVBand="1"/>
      </w:tblPr>
      <w:tblGrid>
        <w:gridCol w:w="9571"/>
      </w:tblGrid>
      <w:tr w:rsidR="007874B5" w:rsidRPr="00526243" w14:paraId="113872C5" w14:textId="77777777" w:rsidTr="00211936">
        <w:tc>
          <w:tcPr>
            <w:tcW w:w="9571" w:type="dxa"/>
            <w:shd w:val="clear" w:color="auto" w:fill="D9D9D9"/>
          </w:tcPr>
          <w:p w14:paraId="51472F2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&lt;soap:Envelope xmlns:soap="http://schemas.xmlsoap.org/soap/envelope/" xmlns:xsi="http://www.w3.org/2001/XMLSchema-instance" xmlns:xsd="http://www.w3.org/2001/XMLSchema"&gt;</w:t>
            </w:r>
          </w:p>
          <w:p w14:paraId="32E7B65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&lt;soap:Body&gt;</w:t>
            </w:r>
          </w:p>
          <w:p w14:paraId="7E4C198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&lt;GetFoivCompaniesResponse xmlns="http://ws.iac.spb.ru/"&gt;</w:t>
            </w:r>
          </w:p>
          <w:p w14:paraId="487C20A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&lt;GetFoivCompaniesResult&gt;</w:t>
            </w:r>
          </w:p>
          <w:p w14:paraId="5CFE04A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&lt;FoivCompanyData&gt;</w:t>
            </w:r>
          </w:p>
          <w:p w14:paraId="180668C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&lt;RegCode&gt;78&lt;/RegCode&gt;</w:t>
            </w:r>
          </w:p>
          <w:p w14:paraId="48EE141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&lt;Name&gt;</w:t>
            </w:r>
            <w:r w:rsidRPr="002E638B">
              <w:rPr>
                <w:rFonts w:ascii="Courier New" w:hAnsi="Courier New" w:cs="Courier New"/>
              </w:rPr>
              <w:t>Организация</w:t>
            </w:r>
            <w:r w:rsidRPr="00CC270C">
              <w:rPr>
                <w:rFonts w:ascii="Courier New" w:hAnsi="Courier New" w:cs="Courier New"/>
                <w:lang w:val="en-US"/>
              </w:rPr>
              <w:t>&lt;/Name&gt;</w:t>
            </w:r>
          </w:p>
          <w:p w14:paraId="7084F3D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&lt;Organization</w:t>
            </w:r>
            <w:r w:rsidRPr="002E638B">
              <w:rPr>
                <w:rFonts w:ascii="Courier New" w:hAnsi="Courier New" w:cs="Courier New"/>
              </w:rPr>
              <w:t>Т</w:t>
            </w:r>
            <w:r w:rsidRPr="00CC270C">
              <w:rPr>
                <w:rFonts w:ascii="Courier New" w:hAnsi="Courier New" w:cs="Courier New"/>
                <w:lang w:val="en-US"/>
              </w:rPr>
              <w:t>ype&gt;UL&lt;/Organization</w:t>
            </w:r>
            <w:r w:rsidRPr="002E638B">
              <w:rPr>
                <w:rFonts w:ascii="Courier New" w:hAnsi="Courier New" w:cs="Courier New"/>
              </w:rPr>
              <w:t>Т</w:t>
            </w:r>
            <w:r w:rsidRPr="00CC270C">
              <w:rPr>
                <w:rFonts w:ascii="Courier New" w:hAnsi="Courier New" w:cs="Courier New"/>
                <w:lang w:val="en-US"/>
              </w:rPr>
              <w:t>ype&gt;</w:t>
            </w:r>
          </w:p>
          <w:p w14:paraId="378A8DB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&lt;ShortName&gt;</w:t>
            </w:r>
            <w:r w:rsidRPr="002E638B">
              <w:rPr>
                <w:rFonts w:ascii="Courier New" w:hAnsi="Courier New" w:cs="Courier New"/>
              </w:rPr>
              <w:t>Орг</w:t>
            </w:r>
            <w:r w:rsidRPr="00CC270C">
              <w:rPr>
                <w:rFonts w:ascii="Courier New" w:hAnsi="Courier New" w:cs="Courier New"/>
                <w:lang w:val="en-US"/>
              </w:rPr>
              <w:t>&lt;/ShortName&gt;</w:t>
            </w:r>
          </w:p>
          <w:p w14:paraId="596C6C6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&lt;INN&gt;1234567890&lt;/INN&gt;</w:t>
            </w:r>
          </w:p>
          <w:p w14:paraId="2F87254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&lt;KPP&gt;00000000&lt;/KPP&gt;</w:t>
            </w:r>
          </w:p>
          <w:p w14:paraId="6EADCC5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&lt;OGRN&gt;123123123123&lt;/OGRN&gt;</w:t>
            </w:r>
          </w:p>
          <w:p w14:paraId="1C8409C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&lt;OrganizationRegId&gt;1&lt;/OrganizationRegId&gt;</w:t>
            </w:r>
          </w:p>
          <w:p w14:paraId="1077122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&lt;AdditionalName&gt;</w:t>
            </w:r>
            <w:r w:rsidRPr="002E638B">
              <w:rPr>
                <w:rFonts w:ascii="Courier New" w:hAnsi="Courier New" w:cs="Courier New"/>
              </w:rPr>
              <w:t>Дополнительное</w:t>
            </w:r>
            <w:r w:rsidRPr="00CC270C">
              <w:rPr>
                <w:rFonts w:ascii="Courier New" w:hAnsi="Courier New" w:cs="Courier New"/>
                <w:lang w:val="en-US"/>
              </w:rPr>
              <w:t xml:space="preserve"> </w:t>
            </w:r>
            <w:r w:rsidRPr="002E638B">
              <w:rPr>
                <w:rFonts w:ascii="Courier New" w:hAnsi="Courier New" w:cs="Courier New"/>
              </w:rPr>
              <w:t>название</w:t>
            </w:r>
            <w:r w:rsidRPr="00CC270C">
              <w:rPr>
                <w:rFonts w:ascii="Courier New" w:hAnsi="Courier New" w:cs="Courier New"/>
                <w:lang w:val="en-US"/>
              </w:rPr>
              <w:t>&lt;/AdditionalName&gt;</w:t>
            </w:r>
          </w:p>
          <w:p w14:paraId="42FFF7E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&lt;Shifts&gt;1&lt;/Shifts&gt;</w:t>
            </w:r>
          </w:p>
          <w:p w14:paraId="70D5FFF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&lt;Citizenship&gt;0&lt;/Citizenship&gt;</w:t>
            </w:r>
          </w:p>
          <w:p w14:paraId="5CC925D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&lt;IsFilial&gt;false&lt;/IsFilial&gt;</w:t>
            </w:r>
          </w:p>
          <w:p w14:paraId="2BBD2F5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&lt;HeadOrganization/&gt;</w:t>
            </w:r>
          </w:p>
          <w:p w14:paraId="13CD5FE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&lt;AddressRegistration&gt;</w:t>
            </w:r>
          </w:p>
          <w:p w14:paraId="48E568E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&lt;Address&gt;</w:t>
            </w:r>
            <w:r w:rsidRPr="002E638B">
              <w:rPr>
                <w:rFonts w:ascii="Courier New" w:hAnsi="Courier New" w:cs="Courier New"/>
              </w:rPr>
              <w:t>Санкт</w:t>
            </w:r>
            <w:r w:rsidRPr="00CC270C">
              <w:rPr>
                <w:rFonts w:ascii="Courier New" w:hAnsi="Courier New" w:cs="Courier New"/>
                <w:lang w:val="en-US"/>
              </w:rPr>
              <w:t>-</w:t>
            </w:r>
            <w:r w:rsidRPr="002E638B">
              <w:rPr>
                <w:rFonts w:ascii="Courier New" w:hAnsi="Courier New" w:cs="Courier New"/>
              </w:rPr>
              <w:t>Петербург</w:t>
            </w:r>
            <w:r w:rsidRPr="00CC270C">
              <w:rPr>
                <w:rFonts w:ascii="Courier New" w:hAnsi="Courier New" w:cs="Courier New"/>
                <w:lang w:val="en-US"/>
              </w:rPr>
              <w:t>&lt;/Address&gt;</w:t>
            </w:r>
          </w:p>
          <w:p w14:paraId="23F6380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37D0B47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&lt;/AddressRegistration&gt;</w:t>
            </w:r>
          </w:p>
          <w:p w14:paraId="5CA83B7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&lt;AddressResidence&gt;</w:t>
            </w:r>
          </w:p>
          <w:p w14:paraId="3CFDC58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&lt;Address&gt;?&lt;/Address&gt;</w:t>
            </w:r>
          </w:p>
          <w:p w14:paraId="6E8EC31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75DE883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&lt;/AddressResidence&gt;</w:t>
            </w:r>
          </w:p>
          <w:p w14:paraId="751D925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&lt;OKATO&gt;?&lt;/OKATO&gt;</w:t>
            </w:r>
          </w:p>
          <w:p w14:paraId="0A84933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&lt;DirectorFIO&gt;?&lt;/DirectorFIO&gt;</w:t>
            </w:r>
          </w:p>
          <w:p w14:paraId="1B0F621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&lt;ContactData&gt;</w:t>
            </w:r>
          </w:p>
          <w:p w14:paraId="3832FB6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&lt;Site&gt;?&lt;/Site&gt;</w:t>
            </w:r>
          </w:p>
          <w:p w14:paraId="16E3593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&lt;Email&gt;?&lt;/Email&gt;</w:t>
            </w:r>
          </w:p>
          <w:p w14:paraId="2AE3433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&lt;Phone&gt;?&lt;/Phone&gt;</w:t>
            </w:r>
          </w:p>
          <w:p w14:paraId="6B9573F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&lt;/ContactData&gt;</w:t>
            </w:r>
          </w:p>
          <w:p w14:paraId="5F8E70F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&lt;WorkStatus&gt;1&lt;/WorkStatus&gt;</w:t>
            </w:r>
          </w:p>
          <w:p w14:paraId="768FBFF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&lt;OwnershipType&gt;1&lt;/OwnershipType&gt;</w:t>
            </w:r>
          </w:p>
          <w:p w14:paraId="03C44E9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&lt;AccreditationData&gt;</w:t>
            </w:r>
          </w:p>
          <w:p w14:paraId="1D077AA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&lt;Series&gt;?&lt;/Series&gt;</w:t>
            </w:r>
          </w:p>
          <w:p w14:paraId="42FA22C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&lt;Number&gt;?&lt;/Number&gt;</w:t>
            </w:r>
          </w:p>
          <w:p w14:paraId="1115F82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&lt;ReestrNumber&gt;?&lt;/ReestrNumber&gt;</w:t>
            </w:r>
          </w:p>
          <w:p w14:paraId="12DDB64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&lt;IssueDate&gt;2011-02-17T00:00:00&lt;/IssueDate&gt;</w:t>
            </w:r>
          </w:p>
          <w:p w14:paraId="5EA7826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&lt;ExpiredDate&gt;2011-02-17T00:00:00&lt;/ExpiredDate&gt;</w:t>
            </w:r>
          </w:p>
          <w:p w14:paraId="5B42D93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2E93585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&lt;/AccreditationData&gt;</w:t>
            </w:r>
          </w:p>
          <w:p w14:paraId="65AFC64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&lt;LicenseData&gt;</w:t>
            </w:r>
          </w:p>
          <w:p w14:paraId="2356B47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&lt;Series&gt;?&lt;/Series&gt;</w:t>
            </w:r>
          </w:p>
          <w:p w14:paraId="5055F9D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&lt;Number&gt;?&lt;/Number&gt;</w:t>
            </w:r>
          </w:p>
          <w:p w14:paraId="0D5DB6C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&lt;ReestrNumber&gt;?&lt;/ReestrNumber&gt;</w:t>
            </w:r>
          </w:p>
          <w:p w14:paraId="5F3A6AD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&lt;IssueDate&gt;2011-02-17T00:00:00&lt;/IssueDate&gt;</w:t>
            </w:r>
          </w:p>
          <w:p w14:paraId="5F22169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&lt;ExpiredDate&gt;2011-02-17T00:00:00&lt;/ExpiredDate&gt;</w:t>
            </w:r>
          </w:p>
          <w:p w14:paraId="39CA9B0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2CAAC13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&lt;/LicenseData&gt;</w:t>
            </w:r>
          </w:p>
          <w:p w14:paraId="2DC290F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&lt;Industry&gt;?&lt;/Industry&gt;</w:t>
            </w:r>
          </w:p>
          <w:p w14:paraId="1C3FA8C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&lt;EducationPrograms&gt;</w:t>
            </w:r>
          </w:p>
          <w:p w14:paraId="513B70E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&lt;EducationProgramType&gt;</w:t>
            </w:r>
          </w:p>
          <w:p w14:paraId="7066284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&lt;EducationProgramKind&gt;1&lt;/EducationProgramKind&gt;</w:t>
            </w:r>
          </w:p>
          <w:p w14:paraId="1A23082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&lt;EducationProgramName&gt;1&lt;/EducationProgramName&gt;</w:t>
            </w:r>
          </w:p>
          <w:p w14:paraId="4CFC7F0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&lt;/EducationProgramType&gt;</w:t>
            </w:r>
          </w:p>
          <w:p w14:paraId="0DA23EF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&lt;/EducationPrograms&gt;</w:t>
            </w:r>
          </w:p>
          <w:p w14:paraId="245609C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&lt;TypeByFounder&gt;1&lt;/TypeByFounder&gt;</w:t>
            </w:r>
          </w:p>
          <w:p w14:paraId="13C304A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&lt;Qualifications&gt;1&lt;/Qualifications&gt;</w:t>
            </w:r>
          </w:p>
          <w:p w14:paraId="3B95FB7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&lt;Constitution&gt;1&lt;/Constitution&gt;</w:t>
            </w:r>
          </w:p>
          <w:p w14:paraId="03DDEA8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&lt;ActualCount&gt;1&lt;/ActualCount&gt;</w:t>
            </w:r>
          </w:p>
          <w:p w14:paraId="737B7AD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&lt;MaxCount&gt;10&lt;/MaxCount&gt;</w:t>
            </w:r>
          </w:p>
          <w:p w14:paraId="6324414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&lt;StateBelong&gt;1&lt;/StateBelong&gt;</w:t>
            </w:r>
          </w:p>
          <w:p w14:paraId="00E8287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&lt;Deleted&gt;false&lt;/Deleted&gt;</w:t>
            </w:r>
          </w:p>
          <w:p w14:paraId="65652C8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&lt;FedResult&gt;</w:t>
            </w:r>
          </w:p>
          <w:p w14:paraId="7569317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&lt;ResultCode&gt;15&lt;/ResultCode&gt;</w:t>
            </w:r>
          </w:p>
          <w:p w14:paraId="5F9ACCE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&lt;ResultDescription&gt;InProgress&lt;/ResultDescription&gt;</w:t>
            </w:r>
          </w:p>
          <w:p w14:paraId="50B2FEA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&lt;/FedResult&gt;</w:t>
            </w:r>
          </w:p>
          <w:p w14:paraId="7DE00C8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&lt;/FoivCompanyData&gt;</w:t>
            </w:r>
          </w:p>
          <w:p w14:paraId="174CA7C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&lt;/GetFoivCompaniesResult&gt;</w:t>
            </w:r>
          </w:p>
          <w:p w14:paraId="72CD3AF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&lt;/GetFoivCompaniesResponse&gt;</w:t>
            </w:r>
          </w:p>
          <w:p w14:paraId="465BB5A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&lt;/soap:Body&gt;</w:t>
            </w:r>
          </w:p>
          <w:p w14:paraId="475489D4" w14:textId="77777777" w:rsidR="007874B5" w:rsidRPr="000543F2" w:rsidRDefault="007874B5" w:rsidP="00B2424C">
            <w:r w:rsidRPr="002E638B">
              <w:rPr>
                <w:rFonts w:ascii="Courier New" w:hAnsi="Courier New" w:cs="Courier New"/>
              </w:rPr>
              <w:t>&lt;/soap:Envelope&gt;</w:t>
            </w:r>
          </w:p>
        </w:tc>
      </w:tr>
    </w:tbl>
    <w:p w14:paraId="3D97A07F" w14:textId="77777777" w:rsidR="007874B5" w:rsidRPr="00526243" w:rsidRDefault="007874B5" w:rsidP="00B2424C"/>
    <w:p w14:paraId="7CF4F310" w14:textId="77777777" w:rsidR="007874B5" w:rsidRPr="009F766E" w:rsidRDefault="002E638B" w:rsidP="00B2424C">
      <w:r>
        <w:t>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874B5" w:rsidRPr="00526243" w14:paraId="79401D00" w14:textId="77777777" w:rsidTr="002E638B">
        <w:tc>
          <w:tcPr>
            <w:tcW w:w="4785" w:type="dxa"/>
            <w:shd w:val="clear" w:color="auto" w:fill="D9D9D9"/>
          </w:tcPr>
          <w:p w14:paraId="5C1D9F3A" w14:textId="77777777" w:rsidR="007874B5" w:rsidRPr="00526243" w:rsidRDefault="007874B5" w:rsidP="00B2424C">
            <w:r w:rsidRPr="000543F2">
              <w:rPr>
                <w:b/>
              </w:rPr>
              <w:t>Наименование метода</w:t>
            </w:r>
          </w:p>
        </w:tc>
        <w:tc>
          <w:tcPr>
            <w:tcW w:w="4786" w:type="dxa"/>
            <w:shd w:val="clear" w:color="auto" w:fill="D9D9D9"/>
          </w:tcPr>
          <w:p w14:paraId="77725BFE" w14:textId="77777777" w:rsidR="007874B5" w:rsidRPr="00526243" w:rsidRDefault="007874B5" w:rsidP="00B2424C">
            <w:r w:rsidRPr="000543F2">
              <w:rPr>
                <w:b/>
              </w:rPr>
              <w:t>Описание</w:t>
            </w:r>
          </w:p>
        </w:tc>
      </w:tr>
      <w:tr w:rsidR="007874B5" w:rsidRPr="006E5BF1" w14:paraId="664C85F1" w14:textId="77777777" w:rsidTr="00F94FDD">
        <w:tc>
          <w:tcPr>
            <w:tcW w:w="4785" w:type="dxa"/>
            <w:shd w:val="clear" w:color="auto" w:fill="auto"/>
          </w:tcPr>
          <w:p w14:paraId="2BA58169" w14:textId="77777777" w:rsidR="007874B5" w:rsidRPr="00526243" w:rsidRDefault="007874B5" w:rsidP="00B2424C">
            <w:r w:rsidRPr="00526243">
              <w:t>GetFoivPeopleCount</w:t>
            </w:r>
          </w:p>
        </w:tc>
        <w:tc>
          <w:tcPr>
            <w:tcW w:w="4786" w:type="dxa"/>
            <w:shd w:val="clear" w:color="auto" w:fill="auto"/>
          </w:tcPr>
          <w:p w14:paraId="07626F17" w14:textId="77777777" w:rsidR="007874B5" w:rsidRPr="009F766E" w:rsidRDefault="007874B5" w:rsidP="00B2424C">
            <w:r w:rsidRPr="009F766E">
              <w:t>Региональный сегмент передает в Федеральный сегментм во входных параметрах указывает идентификатор региона, и получает в выходных параметрах число персон в  конкретном регионе</w:t>
            </w:r>
          </w:p>
        </w:tc>
      </w:tr>
    </w:tbl>
    <w:p w14:paraId="20BB5E6C" w14:textId="77777777" w:rsidR="007874B5" w:rsidRPr="009F766E" w:rsidRDefault="007874B5" w:rsidP="00B2424C"/>
    <w:p w14:paraId="4F220FFA" w14:textId="77777777" w:rsidR="007874B5" w:rsidRPr="002E638B" w:rsidRDefault="007874B5" w:rsidP="00B2424C">
      <w:pPr>
        <w:pStyle w:val="afffffff9"/>
        <w:ind w:firstLine="851"/>
        <w:rPr>
          <w:b/>
          <w:i/>
        </w:rPr>
      </w:pPr>
      <w:r w:rsidRPr="002E638B">
        <w:rPr>
          <w:i/>
        </w:rPr>
        <w:t>Описание структуры входных данных</w:t>
      </w:r>
    </w:p>
    <w:p w14:paraId="68CBD33E" w14:textId="77777777" w:rsidR="007874B5" w:rsidRPr="009F766E" w:rsidRDefault="007874B5" w:rsidP="00B2424C">
      <w:pPr>
        <w:rPr>
          <w:szCs w:val="28"/>
        </w:rPr>
      </w:pPr>
      <w:r w:rsidRPr="009F766E">
        <w:rPr>
          <w:b/>
          <w:i/>
          <w:szCs w:val="28"/>
        </w:rPr>
        <w:t xml:space="preserve">1) </w:t>
      </w:r>
      <w:r w:rsidRPr="00526243">
        <w:rPr>
          <w:b/>
          <w:i/>
          <w:szCs w:val="28"/>
        </w:rPr>
        <w:t>GetFoivPeopleCount</w:t>
      </w:r>
      <w:r w:rsidRPr="009F766E">
        <w:rPr>
          <w:b/>
          <w:i/>
          <w:szCs w:val="28"/>
        </w:rPr>
        <w:t xml:space="preserve"> </w:t>
      </w:r>
      <w:r w:rsidRPr="009F766E">
        <w:rPr>
          <w:szCs w:val="28"/>
        </w:rPr>
        <w:t xml:space="preserve">– структура запроса числа персон в эталонном списке по региону </w:t>
      </w:r>
    </w:p>
    <w:p w14:paraId="6E73E12A"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2E7872BD"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91FAD2"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71504026"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2EB9E75E"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2CEDDAD7"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3BF12DD7" w14:textId="77777777" w:rsidR="007874B5" w:rsidRPr="00526243" w:rsidRDefault="007874B5" w:rsidP="00B2424C">
            <w:pPr>
              <w:jc w:val="center"/>
              <w:rPr>
                <w:b/>
              </w:rPr>
            </w:pPr>
            <w:r w:rsidRPr="00526243">
              <w:rPr>
                <w:b/>
              </w:rPr>
              <w:t>Комментарий</w:t>
            </w:r>
          </w:p>
        </w:tc>
      </w:tr>
      <w:tr w:rsidR="007874B5" w:rsidRPr="00526243" w14:paraId="74A229F0" w14:textId="77777777" w:rsidTr="00F94FDD">
        <w:trPr>
          <w:trHeight w:val="600"/>
        </w:trPr>
        <w:tc>
          <w:tcPr>
            <w:tcW w:w="1716" w:type="dxa"/>
            <w:tcBorders>
              <w:top w:val="nil"/>
              <w:left w:val="single" w:sz="4" w:space="0" w:color="auto"/>
              <w:bottom w:val="nil"/>
              <w:right w:val="single" w:sz="4" w:space="0" w:color="auto"/>
            </w:tcBorders>
            <w:shd w:val="clear" w:color="auto" w:fill="auto"/>
            <w:vAlign w:val="center"/>
            <w:hideMark/>
          </w:tcPr>
          <w:p w14:paraId="5DD68A22" w14:textId="77777777" w:rsidR="007874B5" w:rsidRPr="00526243" w:rsidRDefault="007874B5" w:rsidP="00B2424C">
            <w:pPr>
              <w:jc w:val="center"/>
            </w:pPr>
            <w:r w:rsidRPr="00526243">
              <w:t>FromDate</w:t>
            </w:r>
          </w:p>
        </w:tc>
        <w:tc>
          <w:tcPr>
            <w:tcW w:w="1701" w:type="dxa"/>
            <w:tcBorders>
              <w:top w:val="nil"/>
              <w:left w:val="nil"/>
              <w:bottom w:val="nil"/>
              <w:right w:val="single" w:sz="4" w:space="0" w:color="auto"/>
            </w:tcBorders>
            <w:shd w:val="clear" w:color="auto" w:fill="auto"/>
            <w:vAlign w:val="center"/>
            <w:hideMark/>
          </w:tcPr>
          <w:p w14:paraId="0A7E3384" w14:textId="77777777" w:rsidR="007874B5" w:rsidRPr="00526243" w:rsidRDefault="007874B5" w:rsidP="00B2424C">
            <w:pPr>
              <w:jc w:val="center"/>
            </w:pPr>
            <w:r w:rsidRPr="00526243">
              <w:t>DateTime</w:t>
            </w:r>
          </w:p>
        </w:tc>
        <w:tc>
          <w:tcPr>
            <w:tcW w:w="851" w:type="dxa"/>
            <w:tcBorders>
              <w:top w:val="nil"/>
              <w:left w:val="nil"/>
              <w:bottom w:val="nil"/>
              <w:right w:val="single" w:sz="4" w:space="0" w:color="auto"/>
            </w:tcBorders>
            <w:shd w:val="clear" w:color="auto" w:fill="auto"/>
            <w:vAlign w:val="center"/>
            <w:hideMark/>
          </w:tcPr>
          <w:p w14:paraId="268AF76B" w14:textId="77777777" w:rsidR="007874B5" w:rsidRPr="00526243" w:rsidRDefault="007874B5" w:rsidP="00B2424C">
            <w:pPr>
              <w:jc w:val="center"/>
            </w:pPr>
            <w:r w:rsidRPr="00526243">
              <w:t>О</w:t>
            </w:r>
          </w:p>
        </w:tc>
        <w:tc>
          <w:tcPr>
            <w:tcW w:w="2551" w:type="dxa"/>
            <w:tcBorders>
              <w:top w:val="nil"/>
              <w:left w:val="nil"/>
              <w:bottom w:val="nil"/>
              <w:right w:val="single" w:sz="4" w:space="0" w:color="auto"/>
            </w:tcBorders>
            <w:shd w:val="clear" w:color="auto" w:fill="auto"/>
            <w:vAlign w:val="center"/>
            <w:hideMark/>
          </w:tcPr>
          <w:p w14:paraId="3C427AA5" w14:textId="77777777" w:rsidR="007874B5" w:rsidRPr="00526243" w:rsidRDefault="007874B5" w:rsidP="00B2424C">
            <w:pPr>
              <w:jc w:val="center"/>
            </w:pPr>
            <w:r w:rsidRPr="00526243">
              <w:t>Дата запроса</w:t>
            </w:r>
          </w:p>
        </w:tc>
        <w:tc>
          <w:tcPr>
            <w:tcW w:w="2410" w:type="dxa"/>
            <w:tcBorders>
              <w:top w:val="nil"/>
              <w:left w:val="nil"/>
              <w:bottom w:val="nil"/>
              <w:right w:val="single" w:sz="4" w:space="0" w:color="auto"/>
            </w:tcBorders>
            <w:shd w:val="clear" w:color="auto" w:fill="auto"/>
            <w:vAlign w:val="center"/>
            <w:hideMark/>
          </w:tcPr>
          <w:p w14:paraId="5D67DD50" w14:textId="77777777" w:rsidR="007874B5" w:rsidRPr="00526243" w:rsidRDefault="007874B5" w:rsidP="00B2424C">
            <w:r w:rsidRPr="00526243">
              <w:t> </w:t>
            </w:r>
          </w:p>
        </w:tc>
      </w:tr>
      <w:tr w:rsidR="007874B5" w:rsidRPr="00526243" w14:paraId="5D736A80"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tcPr>
          <w:p w14:paraId="0C2FE143" w14:textId="77777777" w:rsidR="007874B5" w:rsidRPr="00526243" w:rsidRDefault="007874B5" w:rsidP="00B2424C">
            <w:pPr>
              <w:jc w:val="center"/>
            </w:pPr>
            <w:r w:rsidRPr="00526243">
              <w:t>RegCode</w:t>
            </w:r>
          </w:p>
        </w:tc>
        <w:tc>
          <w:tcPr>
            <w:tcW w:w="1701" w:type="dxa"/>
            <w:tcBorders>
              <w:top w:val="nil"/>
              <w:left w:val="nil"/>
              <w:bottom w:val="single" w:sz="4" w:space="0" w:color="auto"/>
              <w:right w:val="single" w:sz="4" w:space="0" w:color="auto"/>
            </w:tcBorders>
            <w:shd w:val="clear" w:color="auto" w:fill="auto"/>
            <w:vAlign w:val="center"/>
          </w:tcPr>
          <w:p w14:paraId="23E19199" w14:textId="77777777" w:rsidR="007874B5" w:rsidRPr="00526243" w:rsidRDefault="007874B5"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tcPr>
          <w:p w14:paraId="1F9B4E49" w14:textId="77777777" w:rsidR="007874B5" w:rsidRPr="00526243" w:rsidRDefault="007874B5"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tcPr>
          <w:p w14:paraId="241706BC" w14:textId="77777777" w:rsidR="007874B5" w:rsidRPr="00526243" w:rsidRDefault="007874B5" w:rsidP="00B2424C">
            <w:pPr>
              <w:jc w:val="center"/>
            </w:pPr>
            <w:r w:rsidRPr="00526243">
              <w:t>Код региона</w:t>
            </w:r>
          </w:p>
        </w:tc>
        <w:tc>
          <w:tcPr>
            <w:tcW w:w="2410" w:type="dxa"/>
            <w:tcBorders>
              <w:top w:val="nil"/>
              <w:left w:val="nil"/>
              <w:bottom w:val="single" w:sz="4" w:space="0" w:color="auto"/>
              <w:right w:val="single" w:sz="4" w:space="0" w:color="auto"/>
            </w:tcBorders>
            <w:shd w:val="clear" w:color="auto" w:fill="auto"/>
            <w:vAlign w:val="center"/>
          </w:tcPr>
          <w:p w14:paraId="226A2753" w14:textId="77777777" w:rsidR="007874B5" w:rsidRPr="00526243" w:rsidRDefault="007874B5" w:rsidP="00B2424C"/>
        </w:tc>
      </w:tr>
    </w:tbl>
    <w:p w14:paraId="2FC9980D" w14:textId="77777777" w:rsidR="007874B5" w:rsidRPr="00526243" w:rsidRDefault="007874B5" w:rsidP="00B2424C"/>
    <w:p w14:paraId="63DB059C" w14:textId="77777777" w:rsidR="007874B5" w:rsidRPr="00526243" w:rsidRDefault="007874B5" w:rsidP="00B2424C">
      <w:pPr>
        <w:rPr>
          <w:i/>
        </w:rPr>
      </w:pPr>
      <w:r w:rsidRPr="00526243">
        <w:rPr>
          <w:i/>
        </w:rPr>
        <w:t>Контрольный пример:</w:t>
      </w:r>
    </w:p>
    <w:tbl>
      <w:tblPr>
        <w:tblW w:w="0" w:type="auto"/>
        <w:tblBorders>
          <w:top w:val="single" w:sz="4" w:space="0" w:color="auto"/>
          <w:left w:val="single" w:sz="4" w:space="0" w:color="auto"/>
          <w:bottom w:val="single" w:sz="4" w:space="0" w:color="auto"/>
          <w:right w:val="single" w:sz="4" w:space="0" w:color="auto"/>
        </w:tblBorders>
        <w:shd w:val="clear" w:color="auto" w:fill="D9D9D9"/>
        <w:tblLook w:val="04A0" w:firstRow="1" w:lastRow="0" w:firstColumn="1" w:lastColumn="0" w:noHBand="0" w:noVBand="1"/>
      </w:tblPr>
      <w:tblGrid>
        <w:gridCol w:w="9571"/>
      </w:tblGrid>
      <w:tr w:rsidR="007874B5" w:rsidRPr="002C5455" w14:paraId="1F6E1E9B" w14:textId="77777777" w:rsidTr="00211936">
        <w:tc>
          <w:tcPr>
            <w:tcW w:w="9571" w:type="dxa"/>
            <w:shd w:val="clear" w:color="auto" w:fill="D9D9D9"/>
          </w:tcPr>
          <w:p w14:paraId="6473182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&lt;soapenv:Envelope xmlns:soapenv="http://schemas.xmlsoap.org/soap/envelope/" xmlns:ws="http://ws.iac.spb.ru/"&gt;</w:t>
            </w:r>
          </w:p>
          <w:p w14:paraId="2E733C6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&lt;soapenv:Header/&gt;</w:t>
            </w:r>
          </w:p>
          <w:p w14:paraId="15E1354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&lt;soapenv:Body&gt;</w:t>
            </w:r>
          </w:p>
          <w:p w14:paraId="7BC4BF6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&lt;ws:GetFoivPeopleCount&gt;</w:t>
            </w:r>
          </w:p>
          <w:p w14:paraId="45F0970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&lt;ws:FromDate&gt;2011-02-17T00:00:00.000&lt;/ws:FromDate&gt;</w:t>
            </w:r>
          </w:p>
          <w:p w14:paraId="39DDFC7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&lt;!--Optional:--&gt;</w:t>
            </w:r>
          </w:p>
          <w:p w14:paraId="142B722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&lt;ws:RegCode&gt;78&lt;/ws:RegCode&gt;</w:t>
            </w:r>
          </w:p>
          <w:p w14:paraId="61C6B42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&lt;/ws:GetFoivPeopleCount&gt;</w:t>
            </w:r>
          </w:p>
          <w:p w14:paraId="1EFA3DA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&lt;/soapenv:Body&gt;</w:t>
            </w:r>
          </w:p>
          <w:p w14:paraId="011BB7FD" w14:textId="77777777" w:rsidR="007874B5" w:rsidRPr="00CC270C" w:rsidRDefault="007874B5" w:rsidP="00B2424C">
            <w:pPr>
              <w:rPr>
                <w:lang w:val="en-US"/>
              </w:rPr>
            </w:pPr>
            <w:r w:rsidRPr="00CC270C">
              <w:rPr>
                <w:rFonts w:ascii="Courier New" w:hAnsi="Courier New" w:cs="Courier New"/>
                <w:lang w:val="en-US"/>
              </w:rPr>
              <w:t>&lt;/soapenv:Envelope&gt;</w:t>
            </w:r>
          </w:p>
        </w:tc>
      </w:tr>
    </w:tbl>
    <w:p w14:paraId="5E98F4E7" w14:textId="77777777" w:rsidR="007874B5" w:rsidRPr="00CC270C" w:rsidRDefault="007874B5" w:rsidP="00B2424C">
      <w:pPr>
        <w:rPr>
          <w:lang w:val="en-US"/>
        </w:rPr>
      </w:pPr>
    </w:p>
    <w:p w14:paraId="2CF82A08" w14:textId="77777777" w:rsidR="007874B5" w:rsidRPr="002E638B" w:rsidRDefault="007874B5" w:rsidP="00B2424C">
      <w:pPr>
        <w:pStyle w:val="afffffff9"/>
        <w:ind w:firstLine="851"/>
        <w:rPr>
          <w:b/>
          <w:i/>
        </w:rPr>
      </w:pPr>
      <w:r w:rsidRPr="002E638B">
        <w:rPr>
          <w:i/>
        </w:rPr>
        <w:t>Описание структуры выходных данных</w:t>
      </w:r>
    </w:p>
    <w:p w14:paraId="47714A79" w14:textId="77777777" w:rsidR="007874B5" w:rsidRPr="009F766E" w:rsidRDefault="007874B5" w:rsidP="00B2424C">
      <w:pPr>
        <w:rPr>
          <w:szCs w:val="28"/>
        </w:rPr>
      </w:pPr>
      <w:r w:rsidRPr="009F766E">
        <w:rPr>
          <w:b/>
          <w:i/>
          <w:szCs w:val="28"/>
        </w:rPr>
        <w:t xml:space="preserve">1) </w:t>
      </w:r>
      <w:r w:rsidRPr="00526243">
        <w:rPr>
          <w:b/>
          <w:i/>
          <w:szCs w:val="28"/>
        </w:rPr>
        <w:t>GetFoivPeopleCountResponse</w:t>
      </w:r>
      <w:r w:rsidRPr="009F766E">
        <w:rPr>
          <w:b/>
          <w:i/>
          <w:szCs w:val="28"/>
        </w:rPr>
        <w:t xml:space="preserve"> </w:t>
      </w:r>
      <w:r w:rsidRPr="009F766E">
        <w:rPr>
          <w:szCs w:val="28"/>
        </w:rPr>
        <w:t>– структура ответа на запрос о получении числа персон в эталонном списке</w:t>
      </w:r>
    </w:p>
    <w:p w14:paraId="6042EE6E" w14:textId="77777777" w:rsidR="007874B5" w:rsidRPr="00526243" w:rsidRDefault="007874B5" w:rsidP="00B2424C">
      <w:pPr>
        <w:jc w:val="right"/>
      </w:pPr>
      <w:r w:rsidRPr="00526243">
        <w:rPr>
          <w:i/>
        </w:rPr>
        <w:t>Таблица №</w:t>
      </w:r>
      <w:r w:rsidRPr="00526243">
        <w:rPr>
          <w:i/>
        </w:rPr>
        <w:fldChar w:fldCharType="begin"/>
      </w:r>
      <w:r w:rsidRPr="00526243">
        <w:rPr>
          <w:i/>
        </w:rPr>
        <w:instrText xml:space="preserve"> AUTONUM </w:instrText>
      </w:r>
      <w:r w:rsidRPr="00526243">
        <w:rPr>
          <w:i/>
        </w:rPr>
        <w:fldChar w:fldCharType="end"/>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7874B5" w:rsidRPr="00526243" w14:paraId="2BFC0FE4"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C1D013" w14:textId="77777777" w:rsidR="007874B5" w:rsidRPr="00526243" w:rsidRDefault="007874B5"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605821C5" w14:textId="77777777" w:rsidR="007874B5" w:rsidRPr="00526243" w:rsidRDefault="007874B5"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30147D9A" w14:textId="77777777" w:rsidR="007874B5" w:rsidRPr="00526243" w:rsidRDefault="007874B5"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1D23512B" w14:textId="77777777" w:rsidR="007874B5" w:rsidRPr="00526243" w:rsidRDefault="007874B5"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6EED9863" w14:textId="77777777" w:rsidR="007874B5" w:rsidRPr="00526243" w:rsidRDefault="007874B5" w:rsidP="00B2424C">
            <w:pPr>
              <w:jc w:val="center"/>
              <w:rPr>
                <w:b/>
              </w:rPr>
            </w:pPr>
            <w:r w:rsidRPr="00526243">
              <w:rPr>
                <w:b/>
              </w:rPr>
              <w:t>Комментарий</w:t>
            </w:r>
          </w:p>
        </w:tc>
      </w:tr>
      <w:tr w:rsidR="007874B5" w:rsidRPr="006E5BF1" w14:paraId="09928409" w14:textId="77777777" w:rsidTr="00F94FDD">
        <w:trPr>
          <w:trHeight w:val="600"/>
        </w:trPr>
        <w:tc>
          <w:tcPr>
            <w:tcW w:w="1716" w:type="dxa"/>
            <w:tcBorders>
              <w:top w:val="nil"/>
              <w:left w:val="single" w:sz="4" w:space="0" w:color="auto"/>
              <w:bottom w:val="nil"/>
              <w:right w:val="single" w:sz="4" w:space="0" w:color="auto"/>
            </w:tcBorders>
            <w:shd w:val="clear" w:color="auto" w:fill="auto"/>
            <w:vAlign w:val="center"/>
            <w:hideMark/>
          </w:tcPr>
          <w:p w14:paraId="7FFA7677" w14:textId="77777777" w:rsidR="007874B5" w:rsidRPr="00526243" w:rsidRDefault="007874B5" w:rsidP="00B2424C">
            <w:pPr>
              <w:jc w:val="center"/>
            </w:pPr>
            <w:r w:rsidRPr="00526243">
              <w:t>GetFoivPeopleCountResult</w:t>
            </w:r>
          </w:p>
        </w:tc>
        <w:tc>
          <w:tcPr>
            <w:tcW w:w="1701" w:type="dxa"/>
            <w:tcBorders>
              <w:top w:val="nil"/>
              <w:left w:val="nil"/>
              <w:bottom w:val="nil"/>
              <w:right w:val="single" w:sz="4" w:space="0" w:color="auto"/>
            </w:tcBorders>
            <w:shd w:val="clear" w:color="auto" w:fill="auto"/>
            <w:vAlign w:val="center"/>
            <w:hideMark/>
          </w:tcPr>
          <w:p w14:paraId="469FAEDD" w14:textId="77777777" w:rsidR="007874B5" w:rsidRPr="00526243" w:rsidRDefault="007874B5" w:rsidP="00B2424C">
            <w:pPr>
              <w:jc w:val="center"/>
            </w:pPr>
            <w:r w:rsidRPr="00526243">
              <w:t>Int32</w:t>
            </w:r>
          </w:p>
        </w:tc>
        <w:tc>
          <w:tcPr>
            <w:tcW w:w="851" w:type="dxa"/>
            <w:tcBorders>
              <w:top w:val="nil"/>
              <w:left w:val="nil"/>
              <w:bottom w:val="nil"/>
              <w:right w:val="single" w:sz="4" w:space="0" w:color="auto"/>
            </w:tcBorders>
            <w:shd w:val="clear" w:color="auto" w:fill="auto"/>
            <w:vAlign w:val="center"/>
            <w:hideMark/>
          </w:tcPr>
          <w:p w14:paraId="77042308" w14:textId="77777777" w:rsidR="007874B5" w:rsidRPr="00526243" w:rsidRDefault="007874B5" w:rsidP="00B2424C">
            <w:pPr>
              <w:jc w:val="center"/>
            </w:pPr>
            <w:r w:rsidRPr="00526243">
              <w:t>О</w:t>
            </w:r>
          </w:p>
        </w:tc>
        <w:tc>
          <w:tcPr>
            <w:tcW w:w="2551" w:type="dxa"/>
            <w:tcBorders>
              <w:top w:val="nil"/>
              <w:left w:val="nil"/>
              <w:bottom w:val="nil"/>
              <w:right w:val="single" w:sz="4" w:space="0" w:color="auto"/>
            </w:tcBorders>
            <w:shd w:val="clear" w:color="auto" w:fill="auto"/>
            <w:vAlign w:val="center"/>
            <w:hideMark/>
          </w:tcPr>
          <w:p w14:paraId="74C0E66F" w14:textId="77777777" w:rsidR="007874B5" w:rsidRPr="009F766E" w:rsidRDefault="007874B5" w:rsidP="00B2424C">
            <w:pPr>
              <w:jc w:val="center"/>
            </w:pPr>
            <w:r w:rsidRPr="009F766E">
              <w:t>Количество персон в эталонном списке</w:t>
            </w:r>
          </w:p>
        </w:tc>
        <w:tc>
          <w:tcPr>
            <w:tcW w:w="2410" w:type="dxa"/>
            <w:tcBorders>
              <w:top w:val="nil"/>
              <w:left w:val="nil"/>
              <w:bottom w:val="nil"/>
              <w:right w:val="single" w:sz="4" w:space="0" w:color="auto"/>
            </w:tcBorders>
            <w:shd w:val="clear" w:color="auto" w:fill="auto"/>
            <w:vAlign w:val="center"/>
            <w:hideMark/>
          </w:tcPr>
          <w:p w14:paraId="27552C55" w14:textId="77777777" w:rsidR="007874B5" w:rsidRPr="009F766E" w:rsidRDefault="007874B5" w:rsidP="00B2424C">
            <w:r w:rsidRPr="00526243">
              <w:t> </w:t>
            </w:r>
          </w:p>
        </w:tc>
      </w:tr>
    </w:tbl>
    <w:p w14:paraId="54E007DD" w14:textId="77777777" w:rsidR="007874B5" w:rsidRPr="009F766E" w:rsidRDefault="007874B5" w:rsidP="00B2424C"/>
    <w:p w14:paraId="319A84C6" w14:textId="77777777" w:rsidR="007874B5" w:rsidRPr="00526243" w:rsidRDefault="007874B5" w:rsidP="00B2424C">
      <w:pPr>
        <w:rPr>
          <w:i/>
        </w:rPr>
      </w:pPr>
      <w:r w:rsidRPr="00526243">
        <w:rPr>
          <w:i/>
        </w:rPr>
        <w:t>Контрольный пример:</w:t>
      </w:r>
    </w:p>
    <w:tbl>
      <w:tblPr>
        <w:tblW w:w="0" w:type="auto"/>
        <w:tblBorders>
          <w:top w:val="single" w:sz="4" w:space="0" w:color="auto"/>
          <w:left w:val="single" w:sz="4" w:space="0" w:color="auto"/>
          <w:bottom w:val="single" w:sz="4" w:space="0" w:color="auto"/>
          <w:right w:val="single" w:sz="4" w:space="0" w:color="auto"/>
        </w:tblBorders>
        <w:shd w:val="clear" w:color="auto" w:fill="D9D9D9"/>
        <w:tblLook w:val="04A0" w:firstRow="1" w:lastRow="0" w:firstColumn="1" w:lastColumn="0" w:noHBand="0" w:noVBand="1"/>
      </w:tblPr>
      <w:tblGrid>
        <w:gridCol w:w="9571"/>
      </w:tblGrid>
      <w:tr w:rsidR="007874B5" w:rsidRPr="00526243" w14:paraId="0CF5FB1B" w14:textId="77777777" w:rsidTr="00211936">
        <w:tc>
          <w:tcPr>
            <w:tcW w:w="9571" w:type="dxa"/>
            <w:shd w:val="clear" w:color="auto" w:fill="D9D9D9"/>
          </w:tcPr>
          <w:p w14:paraId="0FE4717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&lt;soap:Envelope xmlns:soap="http://schemas.xmlsoap.org/soap/envelope/" xmlns:xsi="http://www.w3.org/2001/XMLSchema-instance" xmlns:xsd="http://www.w3.org/2001/XMLSchema"&gt;</w:t>
            </w:r>
          </w:p>
          <w:p w14:paraId="49E13A9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&lt;soap:Body&gt;</w:t>
            </w:r>
          </w:p>
          <w:p w14:paraId="6091AFA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&lt;GetFoivPeopleCountResponse xmlns="http://ws.iac.spb.ru/"&gt;</w:t>
            </w:r>
          </w:p>
          <w:p w14:paraId="500DBDF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&lt;GetFoivPeopleCountResult&gt;7800&lt;/GetFoivPeopleCountResult&gt;</w:t>
            </w:r>
          </w:p>
          <w:p w14:paraId="3A3C999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&lt;/GetFoivPeopleCountResponse&gt;</w:t>
            </w:r>
          </w:p>
          <w:p w14:paraId="41DC59C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&lt;/soap:Body&gt;</w:t>
            </w:r>
          </w:p>
          <w:p w14:paraId="3D6CAB57" w14:textId="77777777" w:rsidR="007874B5" w:rsidRPr="000543F2" w:rsidRDefault="007874B5" w:rsidP="00B2424C">
            <w:pPr>
              <w:rPr>
                <w:sz w:val="18"/>
              </w:rPr>
            </w:pPr>
            <w:r w:rsidRPr="002E638B">
              <w:rPr>
                <w:rFonts w:ascii="Courier New" w:hAnsi="Courier New" w:cs="Courier New"/>
              </w:rPr>
              <w:t>&lt;/soap:Envelope&gt;</w:t>
            </w:r>
          </w:p>
        </w:tc>
      </w:tr>
    </w:tbl>
    <w:p w14:paraId="53AEEDC2" w14:textId="77777777" w:rsidR="001D2475" w:rsidRDefault="001D2475" w:rsidP="00B2424C">
      <w:pPr>
        <w:pStyle w:val="afffffff9"/>
        <w:ind w:firstLine="851"/>
      </w:pPr>
      <w:bookmarkStart w:id="171" w:name="_Toc431308058"/>
    </w:p>
    <w:p w14:paraId="0510F097" w14:textId="75EA8B5F" w:rsidR="006B2A67" w:rsidRDefault="006B2A67" w:rsidP="00B2424C">
      <w:pPr>
        <w:pStyle w:val="afffffff9"/>
        <w:ind w:firstLine="851"/>
      </w:pPr>
      <w:r>
        <w:t>12)</w:t>
      </w:r>
    </w:p>
    <w:tbl>
      <w:tblPr>
        <w:tblStyle w:val="afff5"/>
        <w:tblW w:w="0" w:type="auto"/>
        <w:tblLook w:val="04A0" w:firstRow="1" w:lastRow="0" w:firstColumn="1" w:lastColumn="0" w:noHBand="0" w:noVBand="1"/>
      </w:tblPr>
      <w:tblGrid>
        <w:gridCol w:w="3227"/>
        <w:gridCol w:w="6338"/>
      </w:tblGrid>
      <w:tr w:rsidR="006B2A67" w14:paraId="28A56D23" w14:textId="77777777" w:rsidTr="00553C20">
        <w:trPr>
          <w:trHeight w:val="436"/>
        </w:trPr>
        <w:tc>
          <w:tcPr>
            <w:tcW w:w="3227" w:type="dxa"/>
            <w:shd w:val="clear" w:color="auto" w:fill="D9D9D9"/>
            <w:vAlign w:val="center"/>
          </w:tcPr>
          <w:p w14:paraId="193861F7" w14:textId="77777777" w:rsidR="006B2A67" w:rsidRPr="00CD7857" w:rsidRDefault="006B2A67" w:rsidP="00B2424C">
            <w:pPr>
              <w:jc w:val="center"/>
              <w:rPr>
                <w:b/>
                <w:lang w:val="en-US"/>
              </w:rPr>
            </w:pPr>
            <w:r w:rsidRPr="00CD7857">
              <w:rPr>
                <w:b/>
                <w:lang w:val="en-US"/>
              </w:rPr>
              <w:t>Наименование</w:t>
            </w:r>
          </w:p>
        </w:tc>
        <w:tc>
          <w:tcPr>
            <w:tcW w:w="6338" w:type="dxa"/>
            <w:shd w:val="clear" w:color="auto" w:fill="D9D9D9"/>
            <w:vAlign w:val="center"/>
          </w:tcPr>
          <w:p w14:paraId="2312F09D" w14:textId="77777777" w:rsidR="006B2A67" w:rsidRPr="00CD7857" w:rsidRDefault="006B2A67" w:rsidP="00B2424C">
            <w:pPr>
              <w:jc w:val="center"/>
              <w:rPr>
                <w:b/>
              </w:rPr>
            </w:pPr>
            <w:r w:rsidRPr="00CD7857">
              <w:rPr>
                <w:b/>
              </w:rPr>
              <w:t>Значение</w:t>
            </w:r>
          </w:p>
        </w:tc>
      </w:tr>
      <w:tr w:rsidR="006B2A67" w14:paraId="3E069F42" w14:textId="77777777" w:rsidTr="00553C20">
        <w:trPr>
          <w:trHeight w:val="1144"/>
        </w:trPr>
        <w:tc>
          <w:tcPr>
            <w:tcW w:w="3227" w:type="dxa"/>
            <w:vAlign w:val="center"/>
          </w:tcPr>
          <w:p w14:paraId="6D5890BC" w14:textId="77777777" w:rsidR="006B2A67" w:rsidRPr="00CD7857" w:rsidRDefault="006B2A67" w:rsidP="00B2424C">
            <w:pPr>
              <w:jc w:val="center"/>
              <w:rPr>
                <w:lang w:val="en-US"/>
              </w:rPr>
            </w:pPr>
            <w:r>
              <w:rPr>
                <w:lang w:val="en-US"/>
              </w:rPr>
              <w:t>SendTeacherData</w:t>
            </w:r>
          </w:p>
        </w:tc>
        <w:tc>
          <w:tcPr>
            <w:tcW w:w="6338" w:type="dxa"/>
            <w:vAlign w:val="center"/>
          </w:tcPr>
          <w:p w14:paraId="79B55EE6" w14:textId="77777777" w:rsidR="006B2A67" w:rsidRDefault="006B2A67" w:rsidP="00B2424C">
            <w:r>
              <w:t>Передача сведений о педагогическом составе</w:t>
            </w:r>
          </w:p>
        </w:tc>
      </w:tr>
    </w:tbl>
    <w:p w14:paraId="1F186AA4" w14:textId="77777777" w:rsidR="006B2A67" w:rsidRPr="001C1673" w:rsidRDefault="006B2A67" w:rsidP="00B2424C"/>
    <w:p w14:paraId="06BFC9E2" w14:textId="77777777" w:rsidR="006B2A67" w:rsidRDefault="006B2A67" w:rsidP="00B2424C"/>
    <w:p w14:paraId="06B08E57" w14:textId="77777777" w:rsidR="006B2A67" w:rsidRPr="00CD7857" w:rsidRDefault="006B2A67" w:rsidP="00B2424C">
      <w:pPr>
        <w:rPr>
          <w:i/>
        </w:rPr>
      </w:pPr>
      <w:r w:rsidRPr="00CD7857">
        <w:rPr>
          <w:i/>
        </w:rPr>
        <w:t>Описание входных данных:</w:t>
      </w:r>
    </w:p>
    <w:p w14:paraId="3E514BAA" w14:textId="70EF1655" w:rsidR="006B2A67" w:rsidRPr="007000AE" w:rsidRDefault="006B2A67" w:rsidP="00B2424C">
      <w:pPr>
        <w:jc w:val="right"/>
        <w:rPr>
          <w:i/>
          <w:lang w:val="en-US"/>
        </w:rPr>
      </w:pPr>
      <w:r w:rsidRPr="00EE6A9F">
        <w:rPr>
          <w:i/>
        </w:rPr>
        <w:t>Таблица №1</w:t>
      </w:r>
      <w:r>
        <w:rPr>
          <w:i/>
        </w:rPr>
        <w:t>46</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6B2A67" w:rsidRPr="001C1673" w14:paraId="2227E602" w14:textId="77777777" w:rsidTr="00553C20">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D08B1A" w14:textId="77777777" w:rsidR="006B2A67" w:rsidRPr="001C1673" w:rsidRDefault="006B2A67" w:rsidP="00B2424C">
            <w:pPr>
              <w:jc w:val="center"/>
              <w:rPr>
                <w:b/>
                <w:color w:val="000000"/>
              </w:rPr>
            </w:pPr>
            <w:r w:rsidRPr="001C1673">
              <w:rPr>
                <w:b/>
                <w:color w:val="000000"/>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0E755631" w14:textId="77777777" w:rsidR="006B2A67" w:rsidRPr="001C1673" w:rsidRDefault="006B2A67" w:rsidP="00B2424C">
            <w:pPr>
              <w:jc w:val="center"/>
              <w:rPr>
                <w:b/>
                <w:color w:val="000000"/>
              </w:rPr>
            </w:pPr>
            <w:r w:rsidRPr="001C1673">
              <w:rPr>
                <w:b/>
                <w:color w:val="000000"/>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46783EF0" w14:textId="77777777" w:rsidR="006B2A67" w:rsidRPr="001C1673" w:rsidRDefault="006B2A67" w:rsidP="00B2424C">
            <w:pPr>
              <w:jc w:val="center"/>
              <w:rPr>
                <w:b/>
                <w:color w:val="000000"/>
              </w:rPr>
            </w:pPr>
            <w:r w:rsidRPr="001C1673">
              <w:rPr>
                <w:b/>
                <w:color w:val="000000"/>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0E134C51" w14:textId="77777777" w:rsidR="006B2A67" w:rsidRPr="001C1673" w:rsidRDefault="006B2A67" w:rsidP="00B2424C">
            <w:pPr>
              <w:jc w:val="center"/>
              <w:rPr>
                <w:b/>
                <w:color w:val="000000"/>
              </w:rPr>
            </w:pPr>
            <w:r w:rsidRPr="001C1673">
              <w:rPr>
                <w:b/>
                <w:color w:val="000000"/>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15636BB6" w14:textId="77777777" w:rsidR="006B2A67" w:rsidRPr="001C1673" w:rsidRDefault="006B2A67" w:rsidP="00B2424C">
            <w:pPr>
              <w:jc w:val="center"/>
              <w:rPr>
                <w:b/>
                <w:color w:val="000000"/>
              </w:rPr>
            </w:pPr>
            <w:r w:rsidRPr="001C1673">
              <w:rPr>
                <w:b/>
                <w:color w:val="000000"/>
              </w:rPr>
              <w:t>Комментарий</w:t>
            </w:r>
          </w:p>
        </w:tc>
      </w:tr>
      <w:tr w:rsidR="006B2A67" w:rsidRPr="001C1673" w14:paraId="182D0ABD"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6FAF99BD" w14:textId="77777777" w:rsidR="006B2A67" w:rsidRPr="001C1673" w:rsidRDefault="006B2A67" w:rsidP="00B2424C">
            <w:pPr>
              <w:jc w:val="center"/>
              <w:rPr>
                <w:color w:val="000000"/>
              </w:rPr>
            </w:pPr>
            <w:r>
              <w:rPr>
                <w:color w:val="000000"/>
                <w:lang w:val="en-US"/>
              </w:rPr>
              <w:t>FirstTime</w:t>
            </w:r>
          </w:p>
        </w:tc>
        <w:tc>
          <w:tcPr>
            <w:tcW w:w="1701" w:type="dxa"/>
            <w:tcBorders>
              <w:top w:val="nil"/>
              <w:left w:val="nil"/>
              <w:bottom w:val="single" w:sz="4" w:space="0" w:color="auto"/>
              <w:right w:val="single" w:sz="4" w:space="0" w:color="auto"/>
            </w:tcBorders>
            <w:shd w:val="clear" w:color="auto" w:fill="auto"/>
            <w:vAlign w:val="center"/>
          </w:tcPr>
          <w:p w14:paraId="3EA9DEA6" w14:textId="77777777" w:rsidR="006B2A67" w:rsidRPr="007000AE" w:rsidRDefault="006B2A67" w:rsidP="00B2424C">
            <w:pPr>
              <w:jc w:val="center"/>
              <w:rPr>
                <w:color w:val="000000"/>
                <w:lang w:val="en-US"/>
              </w:rPr>
            </w:pPr>
            <w:r>
              <w:rPr>
                <w:color w:val="000000"/>
                <w:lang w:val="en-US"/>
              </w:rPr>
              <w:t>String</w:t>
            </w:r>
          </w:p>
        </w:tc>
        <w:tc>
          <w:tcPr>
            <w:tcW w:w="851" w:type="dxa"/>
            <w:tcBorders>
              <w:top w:val="nil"/>
              <w:left w:val="nil"/>
              <w:bottom w:val="single" w:sz="4" w:space="0" w:color="auto"/>
              <w:right w:val="single" w:sz="4" w:space="0" w:color="auto"/>
            </w:tcBorders>
            <w:shd w:val="clear" w:color="auto" w:fill="auto"/>
            <w:vAlign w:val="center"/>
          </w:tcPr>
          <w:p w14:paraId="15CF4ADE" w14:textId="77777777" w:rsidR="006B2A67" w:rsidRPr="001C1673" w:rsidRDefault="006B2A67" w:rsidP="00B2424C">
            <w:pPr>
              <w:jc w:val="center"/>
              <w:rPr>
                <w:color w:val="000000"/>
              </w:rPr>
            </w:pPr>
            <w:r>
              <w:rPr>
                <w:color w:val="000000"/>
              </w:rPr>
              <w:t>О</w:t>
            </w:r>
          </w:p>
        </w:tc>
        <w:tc>
          <w:tcPr>
            <w:tcW w:w="2551" w:type="dxa"/>
            <w:tcBorders>
              <w:top w:val="nil"/>
              <w:left w:val="nil"/>
              <w:bottom w:val="single" w:sz="4" w:space="0" w:color="auto"/>
              <w:right w:val="single" w:sz="4" w:space="0" w:color="auto"/>
            </w:tcBorders>
            <w:shd w:val="clear" w:color="auto" w:fill="auto"/>
            <w:vAlign w:val="center"/>
          </w:tcPr>
          <w:p w14:paraId="4C77E1D7" w14:textId="77777777" w:rsidR="006B2A67" w:rsidRPr="001C1673" w:rsidRDefault="006B2A67" w:rsidP="00B2424C">
            <w:pPr>
              <w:jc w:val="center"/>
              <w:rPr>
                <w:color w:val="000000"/>
              </w:rPr>
            </w:pPr>
            <w:r>
              <w:rPr>
                <w:color w:val="000000"/>
              </w:rPr>
              <w:t>Имя сотрудника</w:t>
            </w:r>
          </w:p>
        </w:tc>
        <w:tc>
          <w:tcPr>
            <w:tcW w:w="2410" w:type="dxa"/>
            <w:tcBorders>
              <w:top w:val="nil"/>
              <w:left w:val="nil"/>
              <w:bottom w:val="single" w:sz="4" w:space="0" w:color="auto"/>
              <w:right w:val="single" w:sz="4" w:space="0" w:color="auto"/>
            </w:tcBorders>
            <w:shd w:val="clear" w:color="auto" w:fill="auto"/>
            <w:vAlign w:val="center"/>
          </w:tcPr>
          <w:p w14:paraId="2E1FE1FA" w14:textId="77777777" w:rsidR="006B2A67" w:rsidRPr="001C1673" w:rsidRDefault="006B2A67" w:rsidP="00B2424C">
            <w:pPr>
              <w:rPr>
                <w:color w:val="000000"/>
              </w:rPr>
            </w:pPr>
          </w:p>
        </w:tc>
      </w:tr>
      <w:tr w:rsidR="006B2A67" w:rsidRPr="001C1673" w14:paraId="27F667BA"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1301C31D" w14:textId="77777777" w:rsidR="006B2A67" w:rsidRPr="001C1673" w:rsidRDefault="006B2A67" w:rsidP="00B2424C">
            <w:pPr>
              <w:jc w:val="center"/>
              <w:rPr>
                <w:color w:val="000000"/>
              </w:rPr>
            </w:pPr>
            <w:r>
              <w:rPr>
                <w:color w:val="000000"/>
                <w:lang w:val="en-US"/>
              </w:rPr>
              <w:t>LastName</w:t>
            </w:r>
          </w:p>
        </w:tc>
        <w:tc>
          <w:tcPr>
            <w:tcW w:w="1701" w:type="dxa"/>
            <w:tcBorders>
              <w:top w:val="nil"/>
              <w:left w:val="nil"/>
              <w:bottom w:val="single" w:sz="4" w:space="0" w:color="auto"/>
              <w:right w:val="single" w:sz="4" w:space="0" w:color="auto"/>
            </w:tcBorders>
            <w:shd w:val="clear" w:color="auto" w:fill="auto"/>
            <w:vAlign w:val="center"/>
          </w:tcPr>
          <w:p w14:paraId="45A6E9D4" w14:textId="77777777" w:rsidR="006B2A67" w:rsidRPr="001C1673" w:rsidRDefault="006B2A67" w:rsidP="00B2424C">
            <w:pPr>
              <w:jc w:val="center"/>
              <w:rPr>
                <w:color w:val="000000"/>
              </w:rPr>
            </w:pPr>
            <w:r>
              <w:rPr>
                <w:color w:val="000000"/>
                <w:lang w:val="en-US"/>
              </w:rPr>
              <w:t>String</w:t>
            </w:r>
          </w:p>
        </w:tc>
        <w:tc>
          <w:tcPr>
            <w:tcW w:w="851" w:type="dxa"/>
            <w:tcBorders>
              <w:top w:val="nil"/>
              <w:left w:val="nil"/>
              <w:bottom w:val="single" w:sz="4" w:space="0" w:color="auto"/>
              <w:right w:val="single" w:sz="4" w:space="0" w:color="auto"/>
            </w:tcBorders>
            <w:shd w:val="clear" w:color="auto" w:fill="auto"/>
            <w:vAlign w:val="center"/>
          </w:tcPr>
          <w:p w14:paraId="2F654FFF" w14:textId="77777777" w:rsidR="006B2A67" w:rsidRPr="001C1673" w:rsidRDefault="006B2A67" w:rsidP="00B2424C">
            <w:pPr>
              <w:jc w:val="center"/>
              <w:rPr>
                <w:color w:val="000000"/>
              </w:rPr>
            </w:pPr>
            <w:r>
              <w:rPr>
                <w:color w:val="000000"/>
              </w:rPr>
              <w:t>О</w:t>
            </w:r>
          </w:p>
        </w:tc>
        <w:tc>
          <w:tcPr>
            <w:tcW w:w="2551" w:type="dxa"/>
            <w:tcBorders>
              <w:top w:val="nil"/>
              <w:left w:val="nil"/>
              <w:bottom w:val="single" w:sz="4" w:space="0" w:color="auto"/>
              <w:right w:val="single" w:sz="4" w:space="0" w:color="auto"/>
            </w:tcBorders>
            <w:shd w:val="clear" w:color="auto" w:fill="auto"/>
            <w:vAlign w:val="center"/>
          </w:tcPr>
          <w:p w14:paraId="5CBAA547" w14:textId="77777777" w:rsidR="006B2A67" w:rsidRPr="001C1673" w:rsidRDefault="006B2A67" w:rsidP="00B2424C">
            <w:pPr>
              <w:jc w:val="center"/>
              <w:rPr>
                <w:color w:val="000000"/>
              </w:rPr>
            </w:pPr>
            <w:r>
              <w:rPr>
                <w:color w:val="000000"/>
              </w:rPr>
              <w:t>Фамилия сотрудника</w:t>
            </w:r>
          </w:p>
        </w:tc>
        <w:tc>
          <w:tcPr>
            <w:tcW w:w="2410" w:type="dxa"/>
            <w:tcBorders>
              <w:top w:val="nil"/>
              <w:left w:val="nil"/>
              <w:bottom w:val="single" w:sz="4" w:space="0" w:color="auto"/>
              <w:right w:val="single" w:sz="4" w:space="0" w:color="auto"/>
            </w:tcBorders>
            <w:shd w:val="clear" w:color="auto" w:fill="auto"/>
            <w:vAlign w:val="center"/>
          </w:tcPr>
          <w:p w14:paraId="7F63851B" w14:textId="77777777" w:rsidR="006B2A67" w:rsidRPr="001C1673" w:rsidRDefault="006B2A67" w:rsidP="00B2424C">
            <w:pPr>
              <w:rPr>
                <w:color w:val="000000"/>
              </w:rPr>
            </w:pPr>
          </w:p>
        </w:tc>
      </w:tr>
      <w:tr w:rsidR="006B2A67" w:rsidRPr="001C1673" w14:paraId="46676970"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32F61B6B" w14:textId="77777777" w:rsidR="006B2A67" w:rsidRPr="001C1673" w:rsidRDefault="006B2A67" w:rsidP="00B2424C">
            <w:pPr>
              <w:jc w:val="center"/>
              <w:rPr>
                <w:color w:val="000000"/>
              </w:rPr>
            </w:pPr>
            <w:r>
              <w:rPr>
                <w:color w:val="000000"/>
                <w:lang w:val="en-US"/>
              </w:rPr>
              <w:t>Patronymic</w:t>
            </w:r>
          </w:p>
        </w:tc>
        <w:tc>
          <w:tcPr>
            <w:tcW w:w="1701" w:type="dxa"/>
            <w:tcBorders>
              <w:top w:val="nil"/>
              <w:left w:val="nil"/>
              <w:bottom w:val="single" w:sz="4" w:space="0" w:color="auto"/>
              <w:right w:val="single" w:sz="4" w:space="0" w:color="auto"/>
            </w:tcBorders>
            <w:shd w:val="clear" w:color="auto" w:fill="auto"/>
            <w:vAlign w:val="center"/>
          </w:tcPr>
          <w:p w14:paraId="2686B156" w14:textId="77777777" w:rsidR="006B2A67" w:rsidRPr="001C1673" w:rsidRDefault="006B2A67" w:rsidP="00B2424C">
            <w:pPr>
              <w:jc w:val="center"/>
              <w:rPr>
                <w:color w:val="000000"/>
              </w:rPr>
            </w:pPr>
            <w:r>
              <w:rPr>
                <w:color w:val="000000"/>
                <w:lang w:val="en-US"/>
              </w:rPr>
              <w:t>String</w:t>
            </w:r>
          </w:p>
        </w:tc>
        <w:tc>
          <w:tcPr>
            <w:tcW w:w="851" w:type="dxa"/>
            <w:tcBorders>
              <w:top w:val="nil"/>
              <w:left w:val="nil"/>
              <w:bottom w:val="single" w:sz="4" w:space="0" w:color="auto"/>
              <w:right w:val="single" w:sz="4" w:space="0" w:color="auto"/>
            </w:tcBorders>
            <w:shd w:val="clear" w:color="auto" w:fill="auto"/>
            <w:vAlign w:val="center"/>
          </w:tcPr>
          <w:p w14:paraId="184E0570"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04336153" w14:textId="77777777" w:rsidR="006B2A67" w:rsidRPr="001C1673" w:rsidRDefault="006B2A67" w:rsidP="00B2424C">
            <w:pPr>
              <w:jc w:val="center"/>
              <w:rPr>
                <w:color w:val="000000"/>
              </w:rPr>
            </w:pPr>
            <w:r>
              <w:rPr>
                <w:color w:val="000000"/>
              </w:rPr>
              <w:t>Отчество сотрудника</w:t>
            </w:r>
          </w:p>
        </w:tc>
        <w:tc>
          <w:tcPr>
            <w:tcW w:w="2410" w:type="dxa"/>
            <w:tcBorders>
              <w:top w:val="nil"/>
              <w:left w:val="nil"/>
              <w:bottom w:val="single" w:sz="4" w:space="0" w:color="auto"/>
              <w:right w:val="single" w:sz="4" w:space="0" w:color="auto"/>
            </w:tcBorders>
            <w:shd w:val="clear" w:color="auto" w:fill="auto"/>
            <w:vAlign w:val="center"/>
          </w:tcPr>
          <w:p w14:paraId="42295324" w14:textId="77777777" w:rsidR="006B2A67" w:rsidRPr="001C1673" w:rsidRDefault="006B2A67" w:rsidP="00B2424C">
            <w:pPr>
              <w:rPr>
                <w:color w:val="000000"/>
              </w:rPr>
            </w:pPr>
          </w:p>
        </w:tc>
      </w:tr>
      <w:tr w:rsidR="006B2A67" w:rsidRPr="001C1673" w14:paraId="5EA13374"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0844D3F8" w14:textId="77777777" w:rsidR="006B2A67" w:rsidRPr="001C1673" w:rsidRDefault="006B2A67" w:rsidP="00B2424C">
            <w:pPr>
              <w:jc w:val="center"/>
              <w:rPr>
                <w:color w:val="000000"/>
              </w:rPr>
            </w:pPr>
            <w:r>
              <w:rPr>
                <w:color w:val="000000"/>
                <w:lang w:val="en-US"/>
              </w:rPr>
              <w:t>birthDate</w:t>
            </w:r>
          </w:p>
        </w:tc>
        <w:tc>
          <w:tcPr>
            <w:tcW w:w="1701" w:type="dxa"/>
            <w:tcBorders>
              <w:top w:val="nil"/>
              <w:left w:val="nil"/>
              <w:bottom w:val="single" w:sz="4" w:space="0" w:color="auto"/>
              <w:right w:val="single" w:sz="4" w:space="0" w:color="auto"/>
            </w:tcBorders>
            <w:shd w:val="clear" w:color="auto" w:fill="auto"/>
            <w:vAlign w:val="center"/>
          </w:tcPr>
          <w:p w14:paraId="5384823F" w14:textId="77777777" w:rsidR="006B2A67" w:rsidRPr="001C1673" w:rsidRDefault="006B2A67" w:rsidP="00B2424C">
            <w:pPr>
              <w:jc w:val="center"/>
              <w:rPr>
                <w:color w:val="000000"/>
              </w:rPr>
            </w:pPr>
            <w:r>
              <w:rPr>
                <w:color w:val="000000"/>
                <w:lang w:val="en-US"/>
              </w:rPr>
              <w:t>String</w:t>
            </w:r>
          </w:p>
        </w:tc>
        <w:tc>
          <w:tcPr>
            <w:tcW w:w="851" w:type="dxa"/>
            <w:tcBorders>
              <w:top w:val="nil"/>
              <w:left w:val="nil"/>
              <w:bottom w:val="single" w:sz="4" w:space="0" w:color="auto"/>
              <w:right w:val="single" w:sz="4" w:space="0" w:color="auto"/>
            </w:tcBorders>
            <w:shd w:val="clear" w:color="auto" w:fill="auto"/>
            <w:vAlign w:val="center"/>
          </w:tcPr>
          <w:p w14:paraId="1D858AB9" w14:textId="77777777" w:rsidR="006B2A67" w:rsidRPr="001C1673" w:rsidRDefault="006B2A67" w:rsidP="00B2424C">
            <w:pPr>
              <w:jc w:val="center"/>
              <w:rPr>
                <w:color w:val="000000"/>
              </w:rPr>
            </w:pPr>
            <w:r>
              <w:rPr>
                <w:color w:val="000000"/>
              </w:rPr>
              <w:t>О</w:t>
            </w:r>
          </w:p>
        </w:tc>
        <w:tc>
          <w:tcPr>
            <w:tcW w:w="2551" w:type="dxa"/>
            <w:tcBorders>
              <w:top w:val="nil"/>
              <w:left w:val="nil"/>
              <w:bottom w:val="single" w:sz="4" w:space="0" w:color="auto"/>
              <w:right w:val="single" w:sz="4" w:space="0" w:color="auto"/>
            </w:tcBorders>
            <w:shd w:val="clear" w:color="auto" w:fill="auto"/>
            <w:vAlign w:val="center"/>
          </w:tcPr>
          <w:p w14:paraId="27279AE6" w14:textId="77777777" w:rsidR="006B2A67" w:rsidRPr="001C1673" w:rsidRDefault="006B2A67" w:rsidP="00B2424C">
            <w:pPr>
              <w:jc w:val="center"/>
              <w:rPr>
                <w:color w:val="000000"/>
              </w:rPr>
            </w:pPr>
            <w:r>
              <w:rPr>
                <w:color w:val="000000"/>
              </w:rPr>
              <w:t>Дата рождения</w:t>
            </w:r>
          </w:p>
        </w:tc>
        <w:tc>
          <w:tcPr>
            <w:tcW w:w="2410" w:type="dxa"/>
            <w:tcBorders>
              <w:top w:val="nil"/>
              <w:left w:val="nil"/>
              <w:bottom w:val="single" w:sz="4" w:space="0" w:color="auto"/>
              <w:right w:val="single" w:sz="4" w:space="0" w:color="auto"/>
            </w:tcBorders>
            <w:shd w:val="clear" w:color="auto" w:fill="auto"/>
            <w:vAlign w:val="center"/>
          </w:tcPr>
          <w:p w14:paraId="356E2C2B" w14:textId="77777777" w:rsidR="006B2A67" w:rsidRPr="001C1673" w:rsidRDefault="006B2A67" w:rsidP="00B2424C">
            <w:pPr>
              <w:rPr>
                <w:color w:val="000000"/>
              </w:rPr>
            </w:pPr>
          </w:p>
        </w:tc>
      </w:tr>
      <w:tr w:rsidR="006B2A67" w:rsidRPr="001C1673" w14:paraId="3EEC595B"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693FCE11" w14:textId="77777777" w:rsidR="006B2A67" w:rsidRPr="001C1673" w:rsidRDefault="006B2A67" w:rsidP="00B2424C">
            <w:pPr>
              <w:jc w:val="center"/>
              <w:rPr>
                <w:color w:val="000000"/>
              </w:rPr>
            </w:pPr>
            <w:r>
              <w:rPr>
                <w:color w:val="000000"/>
                <w:lang w:val="en-US"/>
              </w:rPr>
              <w:t>Gender</w:t>
            </w:r>
          </w:p>
        </w:tc>
        <w:tc>
          <w:tcPr>
            <w:tcW w:w="1701" w:type="dxa"/>
            <w:tcBorders>
              <w:top w:val="nil"/>
              <w:left w:val="nil"/>
              <w:bottom w:val="single" w:sz="4" w:space="0" w:color="auto"/>
              <w:right w:val="single" w:sz="4" w:space="0" w:color="auto"/>
            </w:tcBorders>
            <w:shd w:val="clear" w:color="auto" w:fill="auto"/>
            <w:vAlign w:val="center"/>
          </w:tcPr>
          <w:p w14:paraId="4FD155B7" w14:textId="77777777" w:rsidR="006B2A67" w:rsidRPr="001C1673" w:rsidRDefault="006B2A67" w:rsidP="00B2424C">
            <w:pPr>
              <w:jc w:val="center"/>
              <w:rPr>
                <w:color w:val="000000"/>
              </w:rPr>
            </w:pPr>
            <w:r>
              <w:rPr>
                <w:color w:val="000000"/>
                <w:lang w:val="en-US"/>
              </w:rPr>
              <w:t>String</w:t>
            </w:r>
          </w:p>
        </w:tc>
        <w:tc>
          <w:tcPr>
            <w:tcW w:w="851" w:type="dxa"/>
            <w:tcBorders>
              <w:top w:val="nil"/>
              <w:left w:val="nil"/>
              <w:bottom w:val="single" w:sz="4" w:space="0" w:color="auto"/>
              <w:right w:val="single" w:sz="4" w:space="0" w:color="auto"/>
            </w:tcBorders>
            <w:shd w:val="clear" w:color="auto" w:fill="auto"/>
            <w:vAlign w:val="center"/>
          </w:tcPr>
          <w:p w14:paraId="2CD22AC5" w14:textId="77777777" w:rsidR="006B2A67" w:rsidRPr="001C1673" w:rsidRDefault="006B2A67" w:rsidP="00B2424C">
            <w:pPr>
              <w:jc w:val="center"/>
              <w:rPr>
                <w:color w:val="000000"/>
              </w:rPr>
            </w:pPr>
            <w:r>
              <w:rPr>
                <w:color w:val="000000"/>
              </w:rPr>
              <w:t>О</w:t>
            </w:r>
          </w:p>
        </w:tc>
        <w:tc>
          <w:tcPr>
            <w:tcW w:w="2551" w:type="dxa"/>
            <w:tcBorders>
              <w:top w:val="nil"/>
              <w:left w:val="nil"/>
              <w:bottom w:val="single" w:sz="4" w:space="0" w:color="auto"/>
              <w:right w:val="single" w:sz="4" w:space="0" w:color="auto"/>
            </w:tcBorders>
            <w:shd w:val="clear" w:color="auto" w:fill="auto"/>
            <w:vAlign w:val="center"/>
          </w:tcPr>
          <w:p w14:paraId="15BF8084" w14:textId="77777777" w:rsidR="006B2A67" w:rsidRPr="001C1673" w:rsidRDefault="006B2A67" w:rsidP="00B2424C">
            <w:pPr>
              <w:jc w:val="center"/>
              <w:rPr>
                <w:color w:val="000000"/>
              </w:rPr>
            </w:pPr>
            <w:r>
              <w:rPr>
                <w:color w:val="000000"/>
              </w:rPr>
              <w:t>Пол сотрудника</w:t>
            </w:r>
          </w:p>
        </w:tc>
        <w:tc>
          <w:tcPr>
            <w:tcW w:w="2410" w:type="dxa"/>
            <w:tcBorders>
              <w:top w:val="nil"/>
              <w:left w:val="nil"/>
              <w:bottom w:val="single" w:sz="4" w:space="0" w:color="auto"/>
              <w:right w:val="single" w:sz="4" w:space="0" w:color="auto"/>
            </w:tcBorders>
            <w:shd w:val="clear" w:color="auto" w:fill="auto"/>
            <w:vAlign w:val="center"/>
          </w:tcPr>
          <w:p w14:paraId="6EB1FD3A" w14:textId="77777777" w:rsidR="006B2A67" w:rsidRDefault="006B2A67" w:rsidP="00B2424C">
            <w:pPr>
              <w:rPr>
                <w:color w:val="000000"/>
              </w:rPr>
            </w:pPr>
            <w:r>
              <w:rPr>
                <w:color w:val="000000"/>
              </w:rPr>
              <w:t>Передается значение:</w:t>
            </w:r>
          </w:p>
          <w:p w14:paraId="3D4C7988" w14:textId="77777777" w:rsidR="006B2A67" w:rsidRDefault="006B2A67" w:rsidP="00B2424C">
            <w:pPr>
              <w:rPr>
                <w:color w:val="000000"/>
              </w:rPr>
            </w:pPr>
            <w:r>
              <w:rPr>
                <w:color w:val="000000"/>
                <w:lang w:val="en-US"/>
              </w:rPr>
              <w:t>M</w:t>
            </w:r>
            <w:r w:rsidRPr="00CC270C">
              <w:rPr>
                <w:color w:val="000000"/>
              </w:rPr>
              <w:t xml:space="preserve"> – </w:t>
            </w:r>
            <w:r>
              <w:rPr>
                <w:color w:val="000000"/>
              </w:rPr>
              <w:t>мужской</w:t>
            </w:r>
          </w:p>
          <w:p w14:paraId="39DF19C4" w14:textId="77777777" w:rsidR="006B2A67" w:rsidRPr="00B45F08" w:rsidRDefault="006B2A67" w:rsidP="00B2424C">
            <w:pPr>
              <w:rPr>
                <w:color w:val="000000"/>
              </w:rPr>
            </w:pPr>
            <w:r>
              <w:rPr>
                <w:color w:val="000000"/>
                <w:lang w:val="en-US"/>
              </w:rPr>
              <w:t>F</w:t>
            </w:r>
            <w:r w:rsidRPr="00CC270C">
              <w:rPr>
                <w:color w:val="000000"/>
              </w:rPr>
              <w:t xml:space="preserve"> - </w:t>
            </w:r>
            <w:r>
              <w:rPr>
                <w:color w:val="000000"/>
              </w:rPr>
              <w:t>женский</w:t>
            </w:r>
          </w:p>
        </w:tc>
      </w:tr>
      <w:tr w:rsidR="006B2A67" w:rsidRPr="001C1673" w14:paraId="3949AE63"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0C2CDA25" w14:textId="77777777" w:rsidR="006B2A67" w:rsidRPr="001C1673" w:rsidRDefault="006B2A67" w:rsidP="00B2424C">
            <w:pPr>
              <w:jc w:val="center"/>
              <w:rPr>
                <w:color w:val="000000"/>
              </w:rPr>
            </w:pPr>
            <w:r>
              <w:rPr>
                <w:color w:val="000000"/>
                <w:lang w:val="en-US"/>
              </w:rPr>
              <w:t>Citizenship</w:t>
            </w:r>
          </w:p>
        </w:tc>
        <w:tc>
          <w:tcPr>
            <w:tcW w:w="1701" w:type="dxa"/>
            <w:tcBorders>
              <w:top w:val="nil"/>
              <w:left w:val="nil"/>
              <w:bottom w:val="single" w:sz="4" w:space="0" w:color="auto"/>
              <w:right w:val="single" w:sz="4" w:space="0" w:color="auto"/>
            </w:tcBorders>
            <w:shd w:val="clear" w:color="auto" w:fill="auto"/>
            <w:vAlign w:val="center"/>
          </w:tcPr>
          <w:p w14:paraId="2FB96801" w14:textId="77777777" w:rsidR="006B2A67" w:rsidRPr="001C1673" w:rsidRDefault="006B2A67" w:rsidP="00B2424C">
            <w:pPr>
              <w:jc w:val="center"/>
              <w:rPr>
                <w:color w:val="000000"/>
              </w:rPr>
            </w:pPr>
            <w:r>
              <w:rPr>
                <w:color w:val="000000"/>
                <w:lang w:val="en-US"/>
              </w:rPr>
              <w:t>Int32</w:t>
            </w:r>
          </w:p>
        </w:tc>
        <w:tc>
          <w:tcPr>
            <w:tcW w:w="851" w:type="dxa"/>
            <w:tcBorders>
              <w:top w:val="nil"/>
              <w:left w:val="nil"/>
              <w:bottom w:val="single" w:sz="4" w:space="0" w:color="auto"/>
              <w:right w:val="single" w:sz="4" w:space="0" w:color="auto"/>
            </w:tcBorders>
            <w:shd w:val="clear" w:color="auto" w:fill="auto"/>
            <w:vAlign w:val="center"/>
          </w:tcPr>
          <w:p w14:paraId="76D7A86E" w14:textId="77777777" w:rsidR="006B2A67" w:rsidRPr="001C1673" w:rsidRDefault="006B2A67" w:rsidP="00B2424C">
            <w:pPr>
              <w:jc w:val="center"/>
              <w:rPr>
                <w:color w:val="000000"/>
              </w:rPr>
            </w:pPr>
            <w:r>
              <w:rPr>
                <w:color w:val="000000"/>
              </w:rPr>
              <w:t>О</w:t>
            </w:r>
          </w:p>
        </w:tc>
        <w:tc>
          <w:tcPr>
            <w:tcW w:w="2551" w:type="dxa"/>
            <w:tcBorders>
              <w:top w:val="nil"/>
              <w:left w:val="nil"/>
              <w:bottom w:val="single" w:sz="4" w:space="0" w:color="auto"/>
              <w:right w:val="single" w:sz="4" w:space="0" w:color="auto"/>
            </w:tcBorders>
            <w:shd w:val="clear" w:color="auto" w:fill="auto"/>
            <w:vAlign w:val="center"/>
          </w:tcPr>
          <w:p w14:paraId="4A657B65" w14:textId="77777777" w:rsidR="006B2A67" w:rsidRPr="001C1673" w:rsidRDefault="006B2A67" w:rsidP="00B2424C">
            <w:pPr>
              <w:jc w:val="center"/>
              <w:rPr>
                <w:color w:val="000000"/>
              </w:rPr>
            </w:pPr>
            <w:r>
              <w:rPr>
                <w:color w:val="000000"/>
              </w:rPr>
              <w:t>Гражданство</w:t>
            </w:r>
          </w:p>
        </w:tc>
        <w:tc>
          <w:tcPr>
            <w:tcW w:w="2410" w:type="dxa"/>
            <w:tcBorders>
              <w:top w:val="nil"/>
              <w:left w:val="nil"/>
              <w:bottom w:val="single" w:sz="4" w:space="0" w:color="auto"/>
              <w:right w:val="single" w:sz="4" w:space="0" w:color="auto"/>
            </w:tcBorders>
            <w:shd w:val="clear" w:color="auto" w:fill="auto"/>
            <w:vAlign w:val="center"/>
          </w:tcPr>
          <w:p w14:paraId="323BC036" w14:textId="77777777" w:rsidR="006B2A67" w:rsidRPr="001C1673" w:rsidRDefault="006B2A67" w:rsidP="00B2424C">
            <w:pPr>
              <w:rPr>
                <w:color w:val="000000"/>
              </w:rPr>
            </w:pPr>
          </w:p>
        </w:tc>
      </w:tr>
      <w:tr w:rsidR="006B2A67" w:rsidRPr="001C1673" w14:paraId="5BAAA656"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5AB3CC7A" w14:textId="77777777" w:rsidR="006B2A67" w:rsidRPr="001C1673" w:rsidRDefault="006B2A67" w:rsidP="00B2424C">
            <w:pPr>
              <w:jc w:val="center"/>
              <w:rPr>
                <w:color w:val="000000"/>
              </w:rPr>
            </w:pPr>
            <w:r>
              <w:rPr>
                <w:color w:val="000000"/>
                <w:lang w:val="en-US"/>
              </w:rPr>
              <w:t>Snils</w:t>
            </w:r>
          </w:p>
        </w:tc>
        <w:tc>
          <w:tcPr>
            <w:tcW w:w="1701" w:type="dxa"/>
            <w:tcBorders>
              <w:top w:val="nil"/>
              <w:left w:val="nil"/>
              <w:bottom w:val="single" w:sz="4" w:space="0" w:color="auto"/>
              <w:right w:val="single" w:sz="4" w:space="0" w:color="auto"/>
            </w:tcBorders>
            <w:shd w:val="clear" w:color="auto" w:fill="auto"/>
            <w:vAlign w:val="center"/>
          </w:tcPr>
          <w:p w14:paraId="3EB84D38" w14:textId="77777777" w:rsidR="006B2A67" w:rsidRPr="001C1673" w:rsidRDefault="006B2A67" w:rsidP="00B2424C">
            <w:pPr>
              <w:jc w:val="center"/>
              <w:rPr>
                <w:color w:val="000000"/>
              </w:rPr>
            </w:pPr>
            <w:r>
              <w:rPr>
                <w:color w:val="000000"/>
                <w:lang w:val="en-US"/>
              </w:rPr>
              <w:t>String</w:t>
            </w:r>
          </w:p>
        </w:tc>
        <w:tc>
          <w:tcPr>
            <w:tcW w:w="851" w:type="dxa"/>
            <w:tcBorders>
              <w:top w:val="nil"/>
              <w:left w:val="nil"/>
              <w:bottom w:val="single" w:sz="4" w:space="0" w:color="auto"/>
              <w:right w:val="single" w:sz="4" w:space="0" w:color="auto"/>
            </w:tcBorders>
            <w:shd w:val="clear" w:color="auto" w:fill="auto"/>
            <w:vAlign w:val="center"/>
          </w:tcPr>
          <w:p w14:paraId="3F774292"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5D41C416" w14:textId="77777777" w:rsidR="006B2A67" w:rsidRPr="001C1673" w:rsidRDefault="006B2A67" w:rsidP="00B2424C">
            <w:pPr>
              <w:jc w:val="center"/>
              <w:rPr>
                <w:color w:val="000000"/>
              </w:rPr>
            </w:pPr>
            <w:r>
              <w:rPr>
                <w:color w:val="000000"/>
              </w:rPr>
              <w:t>СНИЛС</w:t>
            </w:r>
          </w:p>
        </w:tc>
        <w:tc>
          <w:tcPr>
            <w:tcW w:w="2410" w:type="dxa"/>
            <w:tcBorders>
              <w:top w:val="nil"/>
              <w:left w:val="nil"/>
              <w:bottom w:val="single" w:sz="4" w:space="0" w:color="auto"/>
              <w:right w:val="single" w:sz="4" w:space="0" w:color="auto"/>
            </w:tcBorders>
            <w:shd w:val="clear" w:color="auto" w:fill="auto"/>
            <w:vAlign w:val="center"/>
          </w:tcPr>
          <w:p w14:paraId="3F0C7328" w14:textId="77777777" w:rsidR="006B2A67" w:rsidRPr="001C1673" w:rsidRDefault="006B2A67" w:rsidP="00B2424C">
            <w:pPr>
              <w:rPr>
                <w:color w:val="000000"/>
              </w:rPr>
            </w:pPr>
          </w:p>
        </w:tc>
      </w:tr>
      <w:tr w:rsidR="006B2A67" w:rsidRPr="001C1673" w14:paraId="4D97A271"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3CBC2528" w14:textId="77777777" w:rsidR="006B2A67" w:rsidRDefault="006B2A67" w:rsidP="00B2424C">
            <w:pPr>
              <w:jc w:val="center"/>
              <w:rPr>
                <w:color w:val="000000"/>
                <w:lang w:val="en-US"/>
              </w:rPr>
            </w:pPr>
            <w:r>
              <w:rPr>
                <w:color w:val="000000"/>
                <w:lang w:val="en-US"/>
              </w:rPr>
              <w:t>DocType</w:t>
            </w:r>
          </w:p>
        </w:tc>
        <w:tc>
          <w:tcPr>
            <w:tcW w:w="1701" w:type="dxa"/>
            <w:tcBorders>
              <w:top w:val="single" w:sz="4" w:space="0" w:color="auto"/>
              <w:left w:val="nil"/>
              <w:bottom w:val="single" w:sz="4" w:space="0" w:color="auto"/>
              <w:right w:val="single" w:sz="4" w:space="0" w:color="auto"/>
            </w:tcBorders>
            <w:shd w:val="clear" w:color="auto" w:fill="auto"/>
            <w:vAlign w:val="center"/>
          </w:tcPr>
          <w:p w14:paraId="18EA494C" w14:textId="77777777" w:rsidR="006B2A67" w:rsidRPr="001C1673" w:rsidRDefault="006B2A67" w:rsidP="00B2424C">
            <w:pPr>
              <w:jc w:val="center"/>
              <w:rPr>
                <w:color w:val="000000"/>
              </w:rPr>
            </w:pPr>
            <w:r>
              <w:rPr>
                <w:color w:val="000000"/>
                <w:lang w:val="en-US"/>
              </w:rPr>
              <w:t>String</w:t>
            </w:r>
          </w:p>
        </w:tc>
        <w:tc>
          <w:tcPr>
            <w:tcW w:w="851" w:type="dxa"/>
            <w:tcBorders>
              <w:top w:val="single" w:sz="4" w:space="0" w:color="auto"/>
              <w:left w:val="nil"/>
              <w:bottom w:val="single" w:sz="4" w:space="0" w:color="auto"/>
              <w:right w:val="single" w:sz="4" w:space="0" w:color="auto"/>
            </w:tcBorders>
            <w:shd w:val="clear" w:color="auto" w:fill="auto"/>
            <w:vAlign w:val="center"/>
          </w:tcPr>
          <w:p w14:paraId="6F0AB34F" w14:textId="77777777" w:rsidR="006B2A67" w:rsidRPr="001C1673" w:rsidRDefault="006B2A67" w:rsidP="00B2424C">
            <w:pPr>
              <w:jc w:val="center"/>
              <w:rPr>
                <w:color w:val="000000"/>
              </w:rPr>
            </w:pPr>
            <w:r>
              <w:rPr>
                <w:color w:val="000000"/>
              </w:rPr>
              <w:t>О</w:t>
            </w:r>
          </w:p>
        </w:tc>
        <w:tc>
          <w:tcPr>
            <w:tcW w:w="2551" w:type="dxa"/>
            <w:tcBorders>
              <w:top w:val="single" w:sz="4" w:space="0" w:color="auto"/>
              <w:left w:val="nil"/>
              <w:bottom w:val="single" w:sz="4" w:space="0" w:color="auto"/>
              <w:right w:val="single" w:sz="4" w:space="0" w:color="auto"/>
            </w:tcBorders>
            <w:shd w:val="clear" w:color="auto" w:fill="auto"/>
            <w:vAlign w:val="center"/>
          </w:tcPr>
          <w:p w14:paraId="088DE194" w14:textId="77777777" w:rsidR="006B2A67" w:rsidRPr="001C1673" w:rsidRDefault="006B2A67" w:rsidP="00B2424C">
            <w:pPr>
              <w:jc w:val="center"/>
              <w:rPr>
                <w:color w:val="000000"/>
              </w:rPr>
            </w:pPr>
            <w:r>
              <w:rPr>
                <w:color w:val="000000"/>
              </w:rPr>
              <w:t>Тип документа</w:t>
            </w:r>
          </w:p>
        </w:tc>
        <w:tc>
          <w:tcPr>
            <w:tcW w:w="2410" w:type="dxa"/>
            <w:tcBorders>
              <w:top w:val="single" w:sz="4" w:space="0" w:color="auto"/>
              <w:left w:val="nil"/>
              <w:bottom w:val="single" w:sz="4" w:space="0" w:color="auto"/>
              <w:right w:val="single" w:sz="4" w:space="0" w:color="auto"/>
            </w:tcBorders>
            <w:shd w:val="clear" w:color="auto" w:fill="auto"/>
            <w:vAlign w:val="center"/>
          </w:tcPr>
          <w:p w14:paraId="46139241" w14:textId="7EF7F430" w:rsidR="00553C20" w:rsidRPr="001C1673" w:rsidRDefault="006B2A67" w:rsidP="00B2424C">
            <w:pPr>
              <w:rPr>
                <w:color w:val="000000"/>
              </w:rPr>
            </w:pPr>
            <w:r>
              <w:rPr>
                <w:color w:val="000000"/>
              </w:rPr>
              <w:t>Значение из справочника</w:t>
            </w:r>
          </w:p>
          <w:p w14:paraId="314F630C" w14:textId="61FAB389" w:rsidR="006B2A67" w:rsidRPr="001C1673" w:rsidRDefault="006B2A67" w:rsidP="00B2424C">
            <w:pPr>
              <w:rPr>
                <w:color w:val="000000"/>
              </w:rPr>
            </w:pPr>
          </w:p>
        </w:tc>
      </w:tr>
      <w:tr w:rsidR="006B2A67" w:rsidRPr="001C1673" w14:paraId="66865D09"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4D3FB625" w14:textId="77777777" w:rsidR="006B2A67" w:rsidRDefault="006B2A67" w:rsidP="00B2424C">
            <w:pPr>
              <w:jc w:val="center"/>
              <w:rPr>
                <w:color w:val="000000"/>
                <w:lang w:val="en-US"/>
              </w:rPr>
            </w:pPr>
            <w:r>
              <w:rPr>
                <w:color w:val="000000"/>
                <w:lang w:val="en-US"/>
              </w:rPr>
              <w:t>DocSerial</w:t>
            </w:r>
          </w:p>
        </w:tc>
        <w:tc>
          <w:tcPr>
            <w:tcW w:w="1701" w:type="dxa"/>
            <w:tcBorders>
              <w:top w:val="single" w:sz="4" w:space="0" w:color="auto"/>
              <w:left w:val="nil"/>
              <w:bottom w:val="single" w:sz="4" w:space="0" w:color="auto"/>
              <w:right w:val="single" w:sz="4" w:space="0" w:color="auto"/>
            </w:tcBorders>
            <w:shd w:val="clear" w:color="auto" w:fill="auto"/>
            <w:vAlign w:val="center"/>
          </w:tcPr>
          <w:p w14:paraId="203B9544" w14:textId="77777777" w:rsidR="006B2A67" w:rsidRPr="001C1673" w:rsidRDefault="006B2A67" w:rsidP="00B2424C">
            <w:pPr>
              <w:jc w:val="center"/>
              <w:rPr>
                <w:color w:val="000000"/>
              </w:rPr>
            </w:pPr>
            <w:r>
              <w:rPr>
                <w:color w:val="000000"/>
                <w:lang w:val="en-US"/>
              </w:rPr>
              <w:t>String</w:t>
            </w:r>
          </w:p>
        </w:tc>
        <w:tc>
          <w:tcPr>
            <w:tcW w:w="851" w:type="dxa"/>
            <w:tcBorders>
              <w:top w:val="single" w:sz="4" w:space="0" w:color="auto"/>
              <w:left w:val="nil"/>
              <w:bottom w:val="single" w:sz="4" w:space="0" w:color="auto"/>
              <w:right w:val="single" w:sz="4" w:space="0" w:color="auto"/>
            </w:tcBorders>
            <w:shd w:val="clear" w:color="auto" w:fill="auto"/>
            <w:vAlign w:val="center"/>
          </w:tcPr>
          <w:p w14:paraId="28DA13CB" w14:textId="77777777" w:rsidR="006B2A67" w:rsidRPr="001C1673" w:rsidRDefault="006B2A67" w:rsidP="00B2424C">
            <w:pPr>
              <w:jc w:val="center"/>
              <w:rPr>
                <w:color w:val="000000"/>
              </w:rPr>
            </w:pPr>
            <w:r>
              <w:rPr>
                <w:color w:val="000000"/>
              </w:rPr>
              <w:t>О</w:t>
            </w:r>
          </w:p>
        </w:tc>
        <w:tc>
          <w:tcPr>
            <w:tcW w:w="2551" w:type="dxa"/>
            <w:tcBorders>
              <w:top w:val="single" w:sz="4" w:space="0" w:color="auto"/>
              <w:left w:val="nil"/>
              <w:bottom w:val="single" w:sz="4" w:space="0" w:color="auto"/>
              <w:right w:val="single" w:sz="4" w:space="0" w:color="auto"/>
            </w:tcBorders>
            <w:shd w:val="clear" w:color="auto" w:fill="auto"/>
            <w:vAlign w:val="center"/>
          </w:tcPr>
          <w:p w14:paraId="51360E2A" w14:textId="77777777" w:rsidR="006B2A67" w:rsidRPr="001C1673" w:rsidRDefault="006B2A67" w:rsidP="00B2424C">
            <w:pPr>
              <w:jc w:val="center"/>
              <w:rPr>
                <w:color w:val="000000"/>
              </w:rPr>
            </w:pPr>
            <w:r>
              <w:rPr>
                <w:color w:val="000000"/>
              </w:rPr>
              <w:t>Серия документа</w:t>
            </w:r>
          </w:p>
        </w:tc>
        <w:tc>
          <w:tcPr>
            <w:tcW w:w="2410" w:type="dxa"/>
            <w:tcBorders>
              <w:top w:val="single" w:sz="4" w:space="0" w:color="auto"/>
              <w:left w:val="nil"/>
              <w:bottom w:val="single" w:sz="4" w:space="0" w:color="auto"/>
              <w:right w:val="single" w:sz="4" w:space="0" w:color="auto"/>
            </w:tcBorders>
            <w:shd w:val="clear" w:color="auto" w:fill="auto"/>
            <w:vAlign w:val="center"/>
          </w:tcPr>
          <w:p w14:paraId="21CA3CAC" w14:textId="77777777" w:rsidR="006B2A67" w:rsidRPr="001C1673" w:rsidRDefault="006B2A67" w:rsidP="00B2424C">
            <w:pPr>
              <w:rPr>
                <w:color w:val="000000"/>
              </w:rPr>
            </w:pPr>
          </w:p>
        </w:tc>
      </w:tr>
      <w:tr w:rsidR="006B2A67" w:rsidRPr="001C1673" w14:paraId="3D8CECD8"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4BAC1835" w14:textId="77777777" w:rsidR="006B2A67" w:rsidRDefault="006B2A67" w:rsidP="00B2424C">
            <w:pPr>
              <w:jc w:val="center"/>
              <w:rPr>
                <w:color w:val="000000"/>
                <w:lang w:val="en-US"/>
              </w:rPr>
            </w:pPr>
            <w:r>
              <w:rPr>
                <w:color w:val="000000"/>
                <w:lang w:val="en-US"/>
              </w:rPr>
              <w:t>DocNumber</w:t>
            </w:r>
          </w:p>
        </w:tc>
        <w:tc>
          <w:tcPr>
            <w:tcW w:w="1701" w:type="dxa"/>
            <w:tcBorders>
              <w:top w:val="single" w:sz="4" w:space="0" w:color="auto"/>
              <w:left w:val="nil"/>
              <w:bottom w:val="single" w:sz="4" w:space="0" w:color="auto"/>
              <w:right w:val="single" w:sz="4" w:space="0" w:color="auto"/>
            </w:tcBorders>
            <w:shd w:val="clear" w:color="auto" w:fill="auto"/>
            <w:vAlign w:val="center"/>
          </w:tcPr>
          <w:p w14:paraId="24297F59" w14:textId="77777777" w:rsidR="006B2A67" w:rsidRPr="001C1673" w:rsidRDefault="006B2A67" w:rsidP="00B2424C">
            <w:pPr>
              <w:jc w:val="center"/>
              <w:rPr>
                <w:color w:val="000000"/>
              </w:rPr>
            </w:pPr>
            <w:r>
              <w:rPr>
                <w:color w:val="000000"/>
                <w:lang w:val="en-US"/>
              </w:rPr>
              <w:t>String</w:t>
            </w:r>
          </w:p>
        </w:tc>
        <w:tc>
          <w:tcPr>
            <w:tcW w:w="851" w:type="dxa"/>
            <w:tcBorders>
              <w:top w:val="single" w:sz="4" w:space="0" w:color="auto"/>
              <w:left w:val="nil"/>
              <w:bottom w:val="single" w:sz="4" w:space="0" w:color="auto"/>
              <w:right w:val="single" w:sz="4" w:space="0" w:color="auto"/>
            </w:tcBorders>
            <w:shd w:val="clear" w:color="auto" w:fill="auto"/>
            <w:vAlign w:val="center"/>
          </w:tcPr>
          <w:p w14:paraId="670747DB" w14:textId="77777777" w:rsidR="006B2A67" w:rsidRPr="001C1673" w:rsidRDefault="006B2A67" w:rsidP="00B2424C">
            <w:pPr>
              <w:jc w:val="center"/>
              <w:rPr>
                <w:color w:val="000000"/>
              </w:rPr>
            </w:pPr>
            <w:r>
              <w:rPr>
                <w:color w:val="000000"/>
              </w:rPr>
              <w:t>О</w:t>
            </w:r>
          </w:p>
        </w:tc>
        <w:tc>
          <w:tcPr>
            <w:tcW w:w="2551" w:type="dxa"/>
            <w:tcBorders>
              <w:top w:val="single" w:sz="4" w:space="0" w:color="auto"/>
              <w:left w:val="nil"/>
              <w:bottom w:val="single" w:sz="4" w:space="0" w:color="auto"/>
              <w:right w:val="single" w:sz="4" w:space="0" w:color="auto"/>
            </w:tcBorders>
            <w:shd w:val="clear" w:color="auto" w:fill="auto"/>
            <w:vAlign w:val="center"/>
          </w:tcPr>
          <w:p w14:paraId="1D5C8430" w14:textId="77777777" w:rsidR="006B2A67" w:rsidRPr="001C1673" w:rsidRDefault="006B2A67" w:rsidP="00B2424C">
            <w:pPr>
              <w:jc w:val="center"/>
              <w:rPr>
                <w:color w:val="000000"/>
              </w:rPr>
            </w:pPr>
            <w:r>
              <w:rPr>
                <w:color w:val="000000"/>
              </w:rPr>
              <w:t>Номер документа</w:t>
            </w:r>
          </w:p>
        </w:tc>
        <w:tc>
          <w:tcPr>
            <w:tcW w:w="2410" w:type="dxa"/>
            <w:tcBorders>
              <w:top w:val="single" w:sz="4" w:space="0" w:color="auto"/>
              <w:left w:val="nil"/>
              <w:bottom w:val="single" w:sz="4" w:space="0" w:color="auto"/>
              <w:right w:val="single" w:sz="4" w:space="0" w:color="auto"/>
            </w:tcBorders>
            <w:shd w:val="clear" w:color="auto" w:fill="auto"/>
            <w:vAlign w:val="center"/>
          </w:tcPr>
          <w:p w14:paraId="0147E0EF" w14:textId="77777777" w:rsidR="006B2A67" w:rsidRPr="001C1673" w:rsidRDefault="006B2A67" w:rsidP="00B2424C">
            <w:pPr>
              <w:rPr>
                <w:color w:val="000000"/>
              </w:rPr>
            </w:pPr>
          </w:p>
        </w:tc>
      </w:tr>
      <w:tr w:rsidR="006B2A67" w:rsidRPr="001C1673" w14:paraId="65732CD4"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6266E0E7" w14:textId="77777777" w:rsidR="006B2A67" w:rsidRDefault="006B2A67" w:rsidP="00B2424C">
            <w:pPr>
              <w:jc w:val="center"/>
              <w:rPr>
                <w:color w:val="000000"/>
                <w:lang w:val="en-US"/>
              </w:rPr>
            </w:pPr>
            <w:r>
              <w:rPr>
                <w:color w:val="000000"/>
                <w:lang w:val="en-US"/>
              </w:rPr>
              <w:t>IssuedAt</w:t>
            </w:r>
          </w:p>
        </w:tc>
        <w:tc>
          <w:tcPr>
            <w:tcW w:w="1701" w:type="dxa"/>
            <w:tcBorders>
              <w:top w:val="single" w:sz="4" w:space="0" w:color="auto"/>
              <w:left w:val="nil"/>
              <w:bottom w:val="single" w:sz="4" w:space="0" w:color="auto"/>
              <w:right w:val="single" w:sz="4" w:space="0" w:color="auto"/>
            </w:tcBorders>
            <w:shd w:val="clear" w:color="auto" w:fill="auto"/>
            <w:vAlign w:val="center"/>
          </w:tcPr>
          <w:p w14:paraId="1FCED955" w14:textId="77777777" w:rsidR="006B2A67" w:rsidRPr="001C1673" w:rsidRDefault="006B2A67" w:rsidP="00B2424C">
            <w:pPr>
              <w:jc w:val="center"/>
              <w:rPr>
                <w:color w:val="000000"/>
              </w:rPr>
            </w:pPr>
            <w:r>
              <w:rPr>
                <w:color w:val="000000"/>
              </w:rPr>
              <w:t>Date</w:t>
            </w:r>
          </w:p>
        </w:tc>
        <w:tc>
          <w:tcPr>
            <w:tcW w:w="851" w:type="dxa"/>
            <w:tcBorders>
              <w:top w:val="single" w:sz="4" w:space="0" w:color="auto"/>
              <w:left w:val="nil"/>
              <w:bottom w:val="single" w:sz="4" w:space="0" w:color="auto"/>
              <w:right w:val="single" w:sz="4" w:space="0" w:color="auto"/>
            </w:tcBorders>
            <w:shd w:val="clear" w:color="auto" w:fill="auto"/>
            <w:vAlign w:val="center"/>
          </w:tcPr>
          <w:p w14:paraId="5D745C6E" w14:textId="77777777" w:rsidR="006B2A67" w:rsidRPr="001C1673" w:rsidRDefault="006B2A67" w:rsidP="00B2424C">
            <w:pPr>
              <w:jc w:val="center"/>
              <w:rPr>
                <w:color w:val="000000"/>
              </w:rPr>
            </w:pPr>
            <w:r>
              <w:rPr>
                <w:color w:val="000000"/>
              </w:rPr>
              <w:t>Н</w:t>
            </w:r>
          </w:p>
        </w:tc>
        <w:tc>
          <w:tcPr>
            <w:tcW w:w="2551" w:type="dxa"/>
            <w:tcBorders>
              <w:top w:val="single" w:sz="4" w:space="0" w:color="auto"/>
              <w:left w:val="nil"/>
              <w:bottom w:val="single" w:sz="4" w:space="0" w:color="auto"/>
              <w:right w:val="single" w:sz="4" w:space="0" w:color="auto"/>
            </w:tcBorders>
            <w:shd w:val="clear" w:color="auto" w:fill="auto"/>
            <w:vAlign w:val="center"/>
          </w:tcPr>
          <w:p w14:paraId="540ADDE6" w14:textId="77777777" w:rsidR="006B2A67" w:rsidRPr="001C1673" w:rsidRDefault="006B2A67" w:rsidP="00B2424C">
            <w:pPr>
              <w:jc w:val="center"/>
              <w:rPr>
                <w:color w:val="000000"/>
              </w:rPr>
            </w:pPr>
            <w:r>
              <w:rPr>
                <w:color w:val="000000"/>
              </w:rPr>
              <w:t>Дата выдачи</w:t>
            </w:r>
          </w:p>
        </w:tc>
        <w:tc>
          <w:tcPr>
            <w:tcW w:w="2410" w:type="dxa"/>
            <w:tcBorders>
              <w:top w:val="single" w:sz="4" w:space="0" w:color="auto"/>
              <w:left w:val="nil"/>
              <w:bottom w:val="single" w:sz="4" w:space="0" w:color="auto"/>
              <w:right w:val="single" w:sz="4" w:space="0" w:color="auto"/>
            </w:tcBorders>
            <w:shd w:val="clear" w:color="auto" w:fill="auto"/>
            <w:vAlign w:val="center"/>
          </w:tcPr>
          <w:p w14:paraId="3FEF96A6" w14:textId="77777777" w:rsidR="006B2A67" w:rsidRPr="001C1673" w:rsidRDefault="006B2A67" w:rsidP="00B2424C">
            <w:pPr>
              <w:rPr>
                <w:color w:val="000000"/>
              </w:rPr>
            </w:pPr>
          </w:p>
        </w:tc>
      </w:tr>
      <w:tr w:rsidR="006B2A67" w:rsidRPr="001C1673" w14:paraId="02382A1E"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0E8BA8A5" w14:textId="77777777" w:rsidR="006B2A67" w:rsidRDefault="006B2A67" w:rsidP="00B2424C">
            <w:pPr>
              <w:jc w:val="center"/>
              <w:rPr>
                <w:color w:val="000000"/>
                <w:lang w:val="en-US"/>
              </w:rPr>
            </w:pPr>
            <w:r>
              <w:rPr>
                <w:color w:val="000000"/>
                <w:lang w:val="en-US"/>
              </w:rPr>
              <w:t>IssuedBy</w:t>
            </w:r>
          </w:p>
        </w:tc>
        <w:tc>
          <w:tcPr>
            <w:tcW w:w="1701" w:type="dxa"/>
            <w:tcBorders>
              <w:top w:val="single" w:sz="4" w:space="0" w:color="auto"/>
              <w:left w:val="nil"/>
              <w:bottom w:val="single" w:sz="4" w:space="0" w:color="auto"/>
              <w:right w:val="single" w:sz="4" w:space="0" w:color="auto"/>
            </w:tcBorders>
            <w:shd w:val="clear" w:color="auto" w:fill="auto"/>
            <w:vAlign w:val="center"/>
          </w:tcPr>
          <w:p w14:paraId="1ED17D70" w14:textId="77777777" w:rsidR="006B2A67" w:rsidRPr="001C1673" w:rsidRDefault="006B2A67" w:rsidP="00B2424C">
            <w:pPr>
              <w:jc w:val="center"/>
              <w:rPr>
                <w:color w:val="000000"/>
              </w:rPr>
            </w:pPr>
            <w:r>
              <w:rPr>
                <w:color w:val="000000"/>
              </w:rPr>
              <w:t>Date</w:t>
            </w:r>
          </w:p>
        </w:tc>
        <w:tc>
          <w:tcPr>
            <w:tcW w:w="851" w:type="dxa"/>
            <w:tcBorders>
              <w:top w:val="single" w:sz="4" w:space="0" w:color="auto"/>
              <w:left w:val="nil"/>
              <w:bottom w:val="single" w:sz="4" w:space="0" w:color="auto"/>
              <w:right w:val="single" w:sz="4" w:space="0" w:color="auto"/>
            </w:tcBorders>
            <w:shd w:val="clear" w:color="auto" w:fill="auto"/>
            <w:vAlign w:val="center"/>
          </w:tcPr>
          <w:p w14:paraId="65C5EDB4" w14:textId="77777777" w:rsidR="006B2A67" w:rsidRPr="001C1673" w:rsidRDefault="006B2A67" w:rsidP="00B2424C">
            <w:pPr>
              <w:jc w:val="center"/>
              <w:rPr>
                <w:color w:val="000000"/>
              </w:rPr>
            </w:pPr>
            <w:r>
              <w:rPr>
                <w:color w:val="000000"/>
              </w:rPr>
              <w:t>Н</w:t>
            </w:r>
          </w:p>
        </w:tc>
        <w:tc>
          <w:tcPr>
            <w:tcW w:w="2551" w:type="dxa"/>
            <w:tcBorders>
              <w:top w:val="single" w:sz="4" w:space="0" w:color="auto"/>
              <w:left w:val="nil"/>
              <w:bottom w:val="single" w:sz="4" w:space="0" w:color="auto"/>
              <w:right w:val="single" w:sz="4" w:space="0" w:color="auto"/>
            </w:tcBorders>
            <w:shd w:val="clear" w:color="auto" w:fill="auto"/>
            <w:vAlign w:val="center"/>
          </w:tcPr>
          <w:p w14:paraId="753CFF2F" w14:textId="77777777" w:rsidR="006B2A67" w:rsidRPr="001C1673" w:rsidRDefault="006B2A67" w:rsidP="00B2424C">
            <w:pPr>
              <w:jc w:val="center"/>
              <w:rPr>
                <w:color w:val="000000"/>
              </w:rPr>
            </w:pPr>
            <w:r>
              <w:rPr>
                <w:color w:val="000000"/>
              </w:rPr>
              <w:t>Причина увольнения</w:t>
            </w:r>
          </w:p>
        </w:tc>
        <w:tc>
          <w:tcPr>
            <w:tcW w:w="2410" w:type="dxa"/>
            <w:tcBorders>
              <w:top w:val="single" w:sz="4" w:space="0" w:color="auto"/>
              <w:left w:val="nil"/>
              <w:bottom w:val="single" w:sz="4" w:space="0" w:color="auto"/>
              <w:right w:val="single" w:sz="4" w:space="0" w:color="auto"/>
            </w:tcBorders>
            <w:shd w:val="clear" w:color="auto" w:fill="auto"/>
            <w:vAlign w:val="center"/>
          </w:tcPr>
          <w:p w14:paraId="4016A463" w14:textId="743EA7E8" w:rsidR="00553C20" w:rsidRPr="001C1673" w:rsidRDefault="006B2A67" w:rsidP="00B2424C">
            <w:pPr>
              <w:rPr>
                <w:color w:val="000000"/>
              </w:rPr>
            </w:pPr>
            <w:r>
              <w:rPr>
                <w:color w:val="000000"/>
              </w:rPr>
              <w:t>Значение из справочника</w:t>
            </w:r>
          </w:p>
          <w:p w14:paraId="73FB13EC" w14:textId="095FE11C" w:rsidR="006B2A67" w:rsidRPr="001C1673" w:rsidRDefault="006B2A67" w:rsidP="00B2424C">
            <w:pPr>
              <w:rPr>
                <w:color w:val="000000"/>
              </w:rPr>
            </w:pPr>
          </w:p>
        </w:tc>
      </w:tr>
      <w:tr w:rsidR="006B2A67" w:rsidRPr="001C1673" w14:paraId="49EA7D8B"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3FB46B3C" w14:textId="77777777" w:rsidR="006B2A67" w:rsidRDefault="006B2A67" w:rsidP="00B2424C">
            <w:pPr>
              <w:jc w:val="center"/>
              <w:rPr>
                <w:color w:val="000000"/>
                <w:lang w:val="en-US"/>
              </w:rPr>
            </w:pPr>
            <w:r>
              <w:rPr>
                <w:color w:val="000000"/>
                <w:lang w:val="en-US"/>
              </w:rPr>
              <w:t>AddressRegistration</w:t>
            </w:r>
          </w:p>
        </w:tc>
        <w:tc>
          <w:tcPr>
            <w:tcW w:w="1701" w:type="dxa"/>
            <w:tcBorders>
              <w:top w:val="single" w:sz="4" w:space="0" w:color="auto"/>
              <w:left w:val="nil"/>
              <w:bottom w:val="single" w:sz="4" w:space="0" w:color="auto"/>
              <w:right w:val="single" w:sz="4" w:space="0" w:color="auto"/>
            </w:tcBorders>
            <w:shd w:val="clear" w:color="auto" w:fill="auto"/>
            <w:vAlign w:val="center"/>
          </w:tcPr>
          <w:p w14:paraId="0782A855" w14:textId="77777777" w:rsidR="006B2A67" w:rsidRPr="001C1673" w:rsidRDefault="006B2A67" w:rsidP="00B2424C">
            <w:pPr>
              <w:jc w:val="center"/>
              <w:rPr>
                <w:color w:val="000000"/>
              </w:rPr>
            </w:pPr>
            <w:r>
              <w:rPr>
                <w:color w:val="000000"/>
              </w:rPr>
              <w:t>String</w:t>
            </w:r>
          </w:p>
        </w:tc>
        <w:tc>
          <w:tcPr>
            <w:tcW w:w="851" w:type="dxa"/>
            <w:tcBorders>
              <w:top w:val="single" w:sz="4" w:space="0" w:color="auto"/>
              <w:left w:val="nil"/>
              <w:bottom w:val="single" w:sz="4" w:space="0" w:color="auto"/>
              <w:right w:val="single" w:sz="4" w:space="0" w:color="auto"/>
            </w:tcBorders>
            <w:shd w:val="clear" w:color="auto" w:fill="auto"/>
            <w:vAlign w:val="center"/>
          </w:tcPr>
          <w:p w14:paraId="3A806C97" w14:textId="77777777" w:rsidR="006B2A67" w:rsidRPr="001C1673" w:rsidRDefault="006B2A67" w:rsidP="00B2424C">
            <w:pPr>
              <w:jc w:val="center"/>
              <w:rPr>
                <w:color w:val="000000"/>
              </w:rPr>
            </w:pPr>
            <w:r>
              <w:rPr>
                <w:color w:val="000000"/>
              </w:rPr>
              <w:t>Н</w:t>
            </w:r>
          </w:p>
        </w:tc>
        <w:tc>
          <w:tcPr>
            <w:tcW w:w="2551" w:type="dxa"/>
            <w:tcBorders>
              <w:top w:val="single" w:sz="4" w:space="0" w:color="auto"/>
              <w:left w:val="nil"/>
              <w:bottom w:val="single" w:sz="4" w:space="0" w:color="auto"/>
              <w:right w:val="single" w:sz="4" w:space="0" w:color="auto"/>
            </w:tcBorders>
            <w:shd w:val="clear" w:color="auto" w:fill="auto"/>
            <w:vAlign w:val="center"/>
          </w:tcPr>
          <w:p w14:paraId="6BD2C108" w14:textId="77777777" w:rsidR="006B2A67" w:rsidRPr="001C1673" w:rsidRDefault="006B2A67" w:rsidP="00B2424C">
            <w:pPr>
              <w:jc w:val="center"/>
              <w:rPr>
                <w:color w:val="000000"/>
              </w:rPr>
            </w:pPr>
            <w:r>
              <w:rPr>
                <w:color w:val="000000"/>
              </w:rPr>
              <w:t>Адрес регистрации</w:t>
            </w:r>
          </w:p>
        </w:tc>
        <w:tc>
          <w:tcPr>
            <w:tcW w:w="2410" w:type="dxa"/>
            <w:tcBorders>
              <w:top w:val="single" w:sz="4" w:space="0" w:color="auto"/>
              <w:left w:val="nil"/>
              <w:bottom w:val="single" w:sz="4" w:space="0" w:color="auto"/>
              <w:right w:val="single" w:sz="4" w:space="0" w:color="auto"/>
            </w:tcBorders>
            <w:shd w:val="clear" w:color="auto" w:fill="auto"/>
            <w:vAlign w:val="center"/>
          </w:tcPr>
          <w:p w14:paraId="0F444A7E" w14:textId="77777777" w:rsidR="006B2A67" w:rsidRPr="001C1673" w:rsidRDefault="006B2A67" w:rsidP="00B2424C">
            <w:pPr>
              <w:rPr>
                <w:color w:val="000000"/>
              </w:rPr>
            </w:pPr>
          </w:p>
        </w:tc>
      </w:tr>
      <w:tr w:rsidR="006B2A67" w:rsidRPr="001C1673" w14:paraId="3BABBA78"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43DF190F" w14:textId="77777777" w:rsidR="006B2A67" w:rsidRDefault="006B2A67" w:rsidP="00B2424C">
            <w:pPr>
              <w:jc w:val="center"/>
              <w:rPr>
                <w:color w:val="000000"/>
                <w:lang w:val="en-US"/>
              </w:rPr>
            </w:pPr>
            <w:r>
              <w:rPr>
                <w:color w:val="000000"/>
                <w:lang w:val="en-US"/>
              </w:rPr>
              <w:t>Work</w:t>
            </w:r>
          </w:p>
        </w:tc>
        <w:tc>
          <w:tcPr>
            <w:tcW w:w="1701" w:type="dxa"/>
            <w:tcBorders>
              <w:top w:val="single" w:sz="4" w:space="0" w:color="auto"/>
              <w:left w:val="nil"/>
              <w:bottom w:val="single" w:sz="4" w:space="0" w:color="auto"/>
              <w:right w:val="single" w:sz="4" w:space="0" w:color="auto"/>
            </w:tcBorders>
            <w:shd w:val="clear" w:color="auto" w:fill="auto"/>
            <w:vAlign w:val="center"/>
          </w:tcPr>
          <w:p w14:paraId="60D12CF0" w14:textId="77777777" w:rsidR="006B2A67" w:rsidRPr="001C1673" w:rsidRDefault="006B2A67" w:rsidP="00B2424C">
            <w:pPr>
              <w:jc w:val="center"/>
              <w:rPr>
                <w:color w:val="000000"/>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53B5E0E2" w14:textId="77777777" w:rsidR="006B2A67" w:rsidRPr="001C1673" w:rsidRDefault="006B2A67" w:rsidP="00B2424C">
            <w:pPr>
              <w:jc w:val="center"/>
              <w:rPr>
                <w:color w:val="000000"/>
              </w:rPr>
            </w:pPr>
            <w:r>
              <w:rPr>
                <w:color w:val="000000"/>
              </w:rPr>
              <w:t>Н</w:t>
            </w:r>
          </w:p>
        </w:tc>
        <w:tc>
          <w:tcPr>
            <w:tcW w:w="2551" w:type="dxa"/>
            <w:tcBorders>
              <w:top w:val="single" w:sz="4" w:space="0" w:color="auto"/>
              <w:left w:val="nil"/>
              <w:bottom w:val="single" w:sz="4" w:space="0" w:color="auto"/>
              <w:right w:val="single" w:sz="4" w:space="0" w:color="auto"/>
            </w:tcBorders>
            <w:shd w:val="clear" w:color="auto" w:fill="auto"/>
            <w:vAlign w:val="center"/>
          </w:tcPr>
          <w:p w14:paraId="038114F3" w14:textId="77777777" w:rsidR="006B2A67" w:rsidRPr="001C1673" w:rsidRDefault="006B2A67" w:rsidP="00B2424C">
            <w:pPr>
              <w:jc w:val="center"/>
              <w:rPr>
                <w:color w:val="000000"/>
              </w:rPr>
            </w:pPr>
            <w:r>
              <w:rPr>
                <w:color w:val="000000"/>
              </w:rPr>
              <w:t>Информацию о трудоустройстве</w:t>
            </w:r>
          </w:p>
        </w:tc>
        <w:tc>
          <w:tcPr>
            <w:tcW w:w="2410" w:type="dxa"/>
            <w:tcBorders>
              <w:top w:val="single" w:sz="4" w:space="0" w:color="auto"/>
              <w:left w:val="nil"/>
              <w:bottom w:val="single" w:sz="4" w:space="0" w:color="auto"/>
              <w:right w:val="single" w:sz="4" w:space="0" w:color="auto"/>
            </w:tcBorders>
            <w:shd w:val="clear" w:color="auto" w:fill="auto"/>
            <w:vAlign w:val="center"/>
          </w:tcPr>
          <w:p w14:paraId="0A0D4F66" w14:textId="1FA566C9" w:rsidR="006B2A67" w:rsidRPr="001C1673" w:rsidRDefault="00553C20" w:rsidP="00B2424C">
            <w:pPr>
              <w:rPr>
                <w:color w:val="000000"/>
              </w:rPr>
            </w:pPr>
            <w:r>
              <w:rPr>
                <w:color w:val="000000"/>
              </w:rPr>
              <w:t>См. Таблица №153</w:t>
            </w:r>
          </w:p>
        </w:tc>
      </w:tr>
      <w:tr w:rsidR="006B2A67" w:rsidRPr="001C1673" w14:paraId="1E4016DC"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461D7332" w14:textId="77777777" w:rsidR="006B2A67" w:rsidRDefault="006B2A67" w:rsidP="00B2424C">
            <w:pPr>
              <w:jc w:val="center"/>
              <w:rPr>
                <w:color w:val="000000"/>
                <w:lang w:val="en-US"/>
              </w:rPr>
            </w:pPr>
            <w:r>
              <w:rPr>
                <w:color w:val="000000"/>
                <w:lang w:val="en-US"/>
              </w:rPr>
              <w:t>Education</w:t>
            </w:r>
          </w:p>
        </w:tc>
        <w:tc>
          <w:tcPr>
            <w:tcW w:w="1701" w:type="dxa"/>
            <w:tcBorders>
              <w:top w:val="single" w:sz="4" w:space="0" w:color="auto"/>
              <w:left w:val="nil"/>
              <w:bottom w:val="single" w:sz="4" w:space="0" w:color="auto"/>
              <w:right w:val="single" w:sz="4" w:space="0" w:color="auto"/>
            </w:tcBorders>
            <w:shd w:val="clear" w:color="auto" w:fill="auto"/>
            <w:vAlign w:val="center"/>
          </w:tcPr>
          <w:p w14:paraId="72D92AB0" w14:textId="77777777" w:rsidR="006B2A67" w:rsidRPr="001C1673" w:rsidRDefault="006B2A67" w:rsidP="00B2424C">
            <w:pPr>
              <w:jc w:val="center"/>
              <w:rPr>
                <w:color w:val="000000"/>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1047A6DD" w14:textId="77777777" w:rsidR="006B2A67" w:rsidRPr="001C1673" w:rsidRDefault="006B2A67" w:rsidP="00B2424C">
            <w:pPr>
              <w:jc w:val="center"/>
              <w:rPr>
                <w:color w:val="000000"/>
              </w:rPr>
            </w:pPr>
            <w:r>
              <w:rPr>
                <w:color w:val="000000"/>
              </w:rPr>
              <w:t>Н</w:t>
            </w:r>
          </w:p>
        </w:tc>
        <w:tc>
          <w:tcPr>
            <w:tcW w:w="2551" w:type="dxa"/>
            <w:tcBorders>
              <w:top w:val="single" w:sz="4" w:space="0" w:color="auto"/>
              <w:left w:val="nil"/>
              <w:bottom w:val="single" w:sz="4" w:space="0" w:color="auto"/>
              <w:right w:val="single" w:sz="4" w:space="0" w:color="auto"/>
            </w:tcBorders>
            <w:shd w:val="clear" w:color="auto" w:fill="auto"/>
            <w:vAlign w:val="center"/>
          </w:tcPr>
          <w:p w14:paraId="27D928C1" w14:textId="77777777" w:rsidR="006B2A67" w:rsidRPr="001C1673" w:rsidRDefault="006B2A67" w:rsidP="00B2424C">
            <w:pPr>
              <w:jc w:val="center"/>
              <w:rPr>
                <w:color w:val="000000"/>
              </w:rPr>
            </w:pPr>
            <w:r>
              <w:rPr>
                <w:color w:val="000000"/>
              </w:rPr>
              <w:t>Информация об образовании</w:t>
            </w:r>
          </w:p>
        </w:tc>
        <w:tc>
          <w:tcPr>
            <w:tcW w:w="2410" w:type="dxa"/>
            <w:tcBorders>
              <w:top w:val="single" w:sz="4" w:space="0" w:color="auto"/>
              <w:left w:val="nil"/>
              <w:bottom w:val="single" w:sz="4" w:space="0" w:color="auto"/>
              <w:right w:val="single" w:sz="4" w:space="0" w:color="auto"/>
            </w:tcBorders>
            <w:shd w:val="clear" w:color="auto" w:fill="auto"/>
            <w:vAlign w:val="center"/>
          </w:tcPr>
          <w:p w14:paraId="50FD3DFE" w14:textId="4C927D66" w:rsidR="006B2A67" w:rsidRPr="001C1673" w:rsidRDefault="00553C20" w:rsidP="00B2424C">
            <w:pPr>
              <w:rPr>
                <w:color w:val="000000"/>
              </w:rPr>
            </w:pPr>
            <w:r>
              <w:rPr>
                <w:color w:val="000000"/>
              </w:rPr>
              <w:t>См. Таблица №154</w:t>
            </w:r>
          </w:p>
        </w:tc>
      </w:tr>
    </w:tbl>
    <w:p w14:paraId="1BB9CABE" w14:textId="77777777" w:rsidR="006B2A67" w:rsidRDefault="006B2A67" w:rsidP="00B2424C"/>
    <w:p w14:paraId="41A3A62D" w14:textId="77777777" w:rsidR="006B2A67" w:rsidRDefault="006B2A67" w:rsidP="00B2424C"/>
    <w:p w14:paraId="3E2AED4E" w14:textId="5C379FED" w:rsidR="006B2A67" w:rsidRPr="007000AE" w:rsidRDefault="006B2A67" w:rsidP="00B2424C">
      <w:pPr>
        <w:jc w:val="right"/>
        <w:rPr>
          <w:i/>
          <w:lang w:val="en-US"/>
        </w:rPr>
      </w:pPr>
      <w:r w:rsidRPr="007000AE">
        <w:rPr>
          <w:i/>
        </w:rPr>
        <w:t>Таблица №</w:t>
      </w:r>
      <w:r>
        <w:rPr>
          <w:i/>
        </w:rPr>
        <w:t>147</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6B2A67" w:rsidRPr="001C1673" w14:paraId="0AF43BA7" w14:textId="77777777" w:rsidTr="00553C20">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DEA4D4" w14:textId="77777777" w:rsidR="006B2A67" w:rsidRPr="001C1673" w:rsidRDefault="006B2A67" w:rsidP="00B2424C">
            <w:pPr>
              <w:jc w:val="center"/>
              <w:rPr>
                <w:b/>
                <w:color w:val="000000"/>
              </w:rPr>
            </w:pPr>
            <w:r w:rsidRPr="001C1673">
              <w:rPr>
                <w:b/>
                <w:color w:val="000000"/>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6B66042C" w14:textId="77777777" w:rsidR="006B2A67" w:rsidRPr="001C1673" w:rsidRDefault="006B2A67" w:rsidP="00B2424C">
            <w:pPr>
              <w:jc w:val="center"/>
              <w:rPr>
                <w:b/>
                <w:color w:val="000000"/>
              </w:rPr>
            </w:pPr>
            <w:r w:rsidRPr="001C1673">
              <w:rPr>
                <w:b/>
                <w:color w:val="000000"/>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43BAFDCD" w14:textId="77777777" w:rsidR="006B2A67" w:rsidRPr="001C1673" w:rsidRDefault="006B2A67" w:rsidP="00B2424C">
            <w:pPr>
              <w:jc w:val="center"/>
              <w:rPr>
                <w:b/>
                <w:color w:val="000000"/>
              </w:rPr>
            </w:pPr>
            <w:r w:rsidRPr="001C1673">
              <w:rPr>
                <w:b/>
                <w:color w:val="000000"/>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77A77803" w14:textId="77777777" w:rsidR="006B2A67" w:rsidRPr="001C1673" w:rsidRDefault="006B2A67" w:rsidP="00B2424C">
            <w:pPr>
              <w:jc w:val="center"/>
              <w:rPr>
                <w:b/>
                <w:color w:val="000000"/>
              </w:rPr>
            </w:pPr>
            <w:r w:rsidRPr="001C1673">
              <w:rPr>
                <w:b/>
                <w:color w:val="000000"/>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6EB4036C" w14:textId="77777777" w:rsidR="006B2A67" w:rsidRPr="001C1673" w:rsidRDefault="006B2A67" w:rsidP="00B2424C">
            <w:pPr>
              <w:jc w:val="center"/>
              <w:rPr>
                <w:b/>
                <w:color w:val="000000"/>
              </w:rPr>
            </w:pPr>
            <w:r w:rsidRPr="001C1673">
              <w:rPr>
                <w:b/>
                <w:color w:val="000000"/>
              </w:rPr>
              <w:t>Комментарий</w:t>
            </w:r>
          </w:p>
        </w:tc>
      </w:tr>
      <w:tr w:rsidR="006B2A67" w:rsidRPr="001C1673" w14:paraId="0A197FBE"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56A11B0E" w14:textId="77777777" w:rsidR="006B2A67" w:rsidRPr="001C1673" w:rsidRDefault="006B2A67" w:rsidP="00B2424C">
            <w:pPr>
              <w:jc w:val="center"/>
              <w:rPr>
                <w:color w:val="000000"/>
              </w:rPr>
            </w:pPr>
            <w:r w:rsidRPr="001C1673">
              <w:rPr>
                <w:color w:val="000000"/>
                <w:lang w:val="en-US"/>
              </w:rPr>
              <w:t>StartWorkDate</w:t>
            </w:r>
          </w:p>
        </w:tc>
        <w:tc>
          <w:tcPr>
            <w:tcW w:w="1701" w:type="dxa"/>
            <w:tcBorders>
              <w:top w:val="nil"/>
              <w:left w:val="nil"/>
              <w:bottom w:val="single" w:sz="4" w:space="0" w:color="auto"/>
              <w:right w:val="single" w:sz="4" w:space="0" w:color="auto"/>
            </w:tcBorders>
            <w:shd w:val="clear" w:color="auto" w:fill="auto"/>
            <w:vAlign w:val="center"/>
          </w:tcPr>
          <w:p w14:paraId="7D97DA6C" w14:textId="77777777" w:rsidR="006B2A67" w:rsidRPr="00A75375" w:rsidRDefault="006B2A67" w:rsidP="00B2424C">
            <w:pPr>
              <w:jc w:val="center"/>
              <w:rPr>
                <w:color w:val="000000"/>
                <w:lang w:val="en-US"/>
              </w:rPr>
            </w:pPr>
            <w:r>
              <w:rPr>
                <w:color w:val="000000"/>
                <w:lang w:val="en-US"/>
              </w:rPr>
              <w:t>Date</w:t>
            </w:r>
          </w:p>
        </w:tc>
        <w:tc>
          <w:tcPr>
            <w:tcW w:w="851" w:type="dxa"/>
            <w:tcBorders>
              <w:top w:val="nil"/>
              <w:left w:val="nil"/>
              <w:bottom w:val="single" w:sz="4" w:space="0" w:color="auto"/>
              <w:right w:val="single" w:sz="4" w:space="0" w:color="auto"/>
            </w:tcBorders>
            <w:shd w:val="clear" w:color="auto" w:fill="auto"/>
            <w:vAlign w:val="center"/>
          </w:tcPr>
          <w:p w14:paraId="45A3687B"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28EC0B48" w14:textId="77777777" w:rsidR="006B2A67" w:rsidRPr="001C1673" w:rsidRDefault="006B2A67" w:rsidP="00B2424C">
            <w:pPr>
              <w:jc w:val="center"/>
              <w:rPr>
                <w:color w:val="000000"/>
              </w:rPr>
            </w:pPr>
            <w:r>
              <w:rPr>
                <w:color w:val="000000"/>
              </w:rPr>
              <w:t>Дата начала трудовой деятельности</w:t>
            </w:r>
          </w:p>
        </w:tc>
        <w:tc>
          <w:tcPr>
            <w:tcW w:w="2410" w:type="dxa"/>
            <w:tcBorders>
              <w:top w:val="nil"/>
              <w:left w:val="nil"/>
              <w:bottom w:val="single" w:sz="4" w:space="0" w:color="auto"/>
              <w:right w:val="single" w:sz="4" w:space="0" w:color="auto"/>
            </w:tcBorders>
            <w:shd w:val="clear" w:color="auto" w:fill="auto"/>
            <w:vAlign w:val="center"/>
          </w:tcPr>
          <w:p w14:paraId="02797F69" w14:textId="77777777" w:rsidR="006B2A67" w:rsidRPr="001C1673" w:rsidRDefault="006B2A67" w:rsidP="00B2424C">
            <w:pPr>
              <w:rPr>
                <w:color w:val="000000"/>
              </w:rPr>
            </w:pPr>
          </w:p>
        </w:tc>
      </w:tr>
      <w:tr w:rsidR="006B2A67" w:rsidRPr="001C1673" w14:paraId="0A191834"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0F465008" w14:textId="77777777" w:rsidR="006B2A67" w:rsidRPr="001C1673" w:rsidRDefault="006B2A67" w:rsidP="00B2424C">
            <w:pPr>
              <w:jc w:val="center"/>
              <w:rPr>
                <w:color w:val="000000"/>
              </w:rPr>
            </w:pPr>
            <w:r w:rsidRPr="001C1673">
              <w:rPr>
                <w:color w:val="000000"/>
                <w:lang w:val="en-US"/>
              </w:rPr>
              <w:t>EndWorkDate</w:t>
            </w:r>
          </w:p>
        </w:tc>
        <w:tc>
          <w:tcPr>
            <w:tcW w:w="1701" w:type="dxa"/>
            <w:tcBorders>
              <w:top w:val="nil"/>
              <w:left w:val="nil"/>
              <w:bottom w:val="single" w:sz="4" w:space="0" w:color="auto"/>
              <w:right w:val="single" w:sz="4" w:space="0" w:color="auto"/>
            </w:tcBorders>
            <w:shd w:val="clear" w:color="auto" w:fill="auto"/>
            <w:vAlign w:val="center"/>
          </w:tcPr>
          <w:p w14:paraId="1778E943" w14:textId="77777777" w:rsidR="006B2A67" w:rsidRPr="001C1673" w:rsidRDefault="006B2A67" w:rsidP="00B2424C">
            <w:pPr>
              <w:jc w:val="center"/>
              <w:rPr>
                <w:color w:val="000000"/>
              </w:rPr>
            </w:pPr>
            <w:r>
              <w:rPr>
                <w:color w:val="000000"/>
                <w:lang w:val="en-US"/>
              </w:rPr>
              <w:t>Date</w:t>
            </w:r>
          </w:p>
        </w:tc>
        <w:tc>
          <w:tcPr>
            <w:tcW w:w="851" w:type="dxa"/>
            <w:tcBorders>
              <w:top w:val="nil"/>
              <w:left w:val="nil"/>
              <w:bottom w:val="single" w:sz="4" w:space="0" w:color="auto"/>
              <w:right w:val="single" w:sz="4" w:space="0" w:color="auto"/>
            </w:tcBorders>
            <w:shd w:val="clear" w:color="auto" w:fill="auto"/>
            <w:vAlign w:val="center"/>
          </w:tcPr>
          <w:p w14:paraId="149979EF"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5EE785B3" w14:textId="77777777" w:rsidR="006B2A67" w:rsidRPr="001C1673" w:rsidRDefault="006B2A67" w:rsidP="00B2424C">
            <w:pPr>
              <w:jc w:val="center"/>
              <w:rPr>
                <w:color w:val="000000"/>
              </w:rPr>
            </w:pPr>
            <w:r>
              <w:rPr>
                <w:color w:val="000000"/>
              </w:rPr>
              <w:t>Дата окончания трудовой деятельности</w:t>
            </w:r>
          </w:p>
        </w:tc>
        <w:tc>
          <w:tcPr>
            <w:tcW w:w="2410" w:type="dxa"/>
            <w:tcBorders>
              <w:top w:val="nil"/>
              <w:left w:val="nil"/>
              <w:bottom w:val="single" w:sz="4" w:space="0" w:color="auto"/>
              <w:right w:val="single" w:sz="4" w:space="0" w:color="auto"/>
            </w:tcBorders>
            <w:shd w:val="clear" w:color="auto" w:fill="auto"/>
            <w:vAlign w:val="center"/>
          </w:tcPr>
          <w:p w14:paraId="73010B3D" w14:textId="77777777" w:rsidR="006B2A67" w:rsidRPr="001C1673" w:rsidRDefault="006B2A67" w:rsidP="00B2424C">
            <w:pPr>
              <w:rPr>
                <w:color w:val="000000"/>
              </w:rPr>
            </w:pPr>
          </w:p>
        </w:tc>
      </w:tr>
      <w:tr w:rsidR="006B2A67" w:rsidRPr="001C1673" w14:paraId="04A55B9C"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7FC22BDF" w14:textId="77777777" w:rsidR="006B2A67" w:rsidRPr="001C1673" w:rsidRDefault="006B2A67" w:rsidP="00B2424C">
            <w:pPr>
              <w:jc w:val="center"/>
              <w:rPr>
                <w:color w:val="000000"/>
              </w:rPr>
            </w:pPr>
            <w:r w:rsidRPr="001C1673">
              <w:rPr>
                <w:color w:val="000000"/>
                <w:lang w:val="en-US"/>
              </w:rPr>
              <w:t>Experience</w:t>
            </w:r>
          </w:p>
        </w:tc>
        <w:tc>
          <w:tcPr>
            <w:tcW w:w="1701" w:type="dxa"/>
            <w:tcBorders>
              <w:top w:val="nil"/>
              <w:left w:val="nil"/>
              <w:bottom w:val="single" w:sz="4" w:space="0" w:color="auto"/>
              <w:right w:val="single" w:sz="4" w:space="0" w:color="auto"/>
            </w:tcBorders>
            <w:shd w:val="clear" w:color="auto" w:fill="auto"/>
            <w:vAlign w:val="center"/>
          </w:tcPr>
          <w:p w14:paraId="571A17ED" w14:textId="77777777" w:rsidR="006B2A67" w:rsidRPr="001C1673" w:rsidRDefault="006B2A67" w:rsidP="00B2424C">
            <w:pPr>
              <w:jc w:val="center"/>
              <w:rPr>
                <w:color w:val="000000"/>
              </w:rPr>
            </w:pPr>
          </w:p>
        </w:tc>
        <w:tc>
          <w:tcPr>
            <w:tcW w:w="851" w:type="dxa"/>
            <w:tcBorders>
              <w:top w:val="nil"/>
              <w:left w:val="nil"/>
              <w:bottom w:val="single" w:sz="4" w:space="0" w:color="auto"/>
              <w:right w:val="single" w:sz="4" w:space="0" w:color="auto"/>
            </w:tcBorders>
            <w:shd w:val="clear" w:color="auto" w:fill="auto"/>
            <w:vAlign w:val="center"/>
          </w:tcPr>
          <w:p w14:paraId="1F14BA23"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79359EC9" w14:textId="77777777" w:rsidR="006B2A67" w:rsidRPr="001C1673" w:rsidRDefault="006B2A67" w:rsidP="00B2424C">
            <w:pPr>
              <w:jc w:val="center"/>
              <w:rPr>
                <w:color w:val="000000"/>
              </w:rPr>
            </w:pPr>
            <w:r>
              <w:rPr>
                <w:color w:val="000000"/>
              </w:rPr>
              <w:t>Информация о стаже сотрудника</w:t>
            </w:r>
          </w:p>
        </w:tc>
        <w:tc>
          <w:tcPr>
            <w:tcW w:w="2410" w:type="dxa"/>
            <w:tcBorders>
              <w:top w:val="nil"/>
              <w:left w:val="nil"/>
              <w:bottom w:val="single" w:sz="4" w:space="0" w:color="auto"/>
              <w:right w:val="single" w:sz="4" w:space="0" w:color="auto"/>
            </w:tcBorders>
            <w:shd w:val="clear" w:color="auto" w:fill="auto"/>
            <w:vAlign w:val="center"/>
          </w:tcPr>
          <w:p w14:paraId="19198F91" w14:textId="29592685" w:rsidR="006B2A67" w:rsidRPr="001C1673" w:rsidRDefault="00553C20" w:rsidP="00B2424C">
            <w:pPr>
              <w:rPr>
                <w:color w:val="000000"/>
              </w:rPr>
            </w:pPr>
            <w:r>
              <w:rPr>
                <w:color w:val="000000"/>
              </w:rPr>
              <w:t>См. Таблица №148</w:t>
            </w:r>
          </w:p>
        </w:tc>
      </w:tr>
      <w:tr w:rsidR="006B2A67" w:rsidRPr="001C1673" w14:paraId="54B97D8E"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56B83069" w14:textId="77777777" w:rsidR="006B2A67" w:rsidRPr="001C1673" w:rsidRDefault="006B2A67" w:rsidP="00B2424C">
            <w:pPr>
              <w:jc w:val="center"/>
              <w:rPr>
                <w:color w:val="000000"/>
              </w:rPr>
            </w:pPr>
            <w:r w:rsidRPr="001C1673">
              <w:rPr>
                <w:color w:val="000000"/>
                <w:lang w:val="en-US"/>
              </w:rPr>
              <w:t>Organization</w:t>
            </w:r>
          </w:p>
        </w:tc>
        <w:tc>
          <w:tcPr>
            <w:tcW w:w="1701" w:type="dxa"/>
            <w:tcBorders>
              <w:top w:val="nil"/>
              <w:left w:val="nil"/>
              <w:bottom w:val="single" w:sz="4" w:space="0" w:color="auto"/>
              <w:right w:val="single" w:sz="4" w:space="0" w:color="auto"/>
            </w:tcBorders>
            <w:shd w:val="clear" w:color="auto" w:fill="auto"/>
            <w:vAlign w:val="center"/>
          </w:tcPr>
          <w:p w14:paraId="73260395" w14:textId="77777777" w:rsidR="006B2A67" w:rsidRPr="001C1673" w:rsidRDefault="006B2A67" w:rsidP="00B2424C">
            <w:pPr>
              <w:jc w:val="center"/>
              <w:rPr>
                <w:color w:val="000000"/>
              </w:rPr>
            </w:pPr>
          </w:p>
        </w:tc>
        <w:tc>
          <w:tcPr>
            <w:tcW w:w="851" w:type="dxa"/>
            <w:tcBorders>
              <w:top w:val="nil"/>
              <w:left w:val="nil"/>
              <w:bottom w:val="single" w:sz="4" w:space="0" w:color="auto"/>
              <w:right w:val="single" w:sz="4" w:space="0" w:color="auto"/>
            </w:tcBorders>
            <w:shd w:val="clear" w:color="auto" w:fill="auto"/>
            <w:vAlign w:val="center"/>
          </w:tcPr>
          <w:p w14:paraId="14646A5C"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6B510F61" w14:textId="77777777" w:rsidR="006B2A67" w:rsidRPr="001C1673" w:rsidRDefault="006B2A67" w:rsidP="00B2424C">
            <w:pPr>
              <w:jc w:val="center"/>
              <w:rPr>
                <w:color w:val="000000"/>
              </w:rPr>
            </w:pPr>
            <w:r>
              <w:rPr>
                <w:color w:val="000000"/>
              </w:rPr>
              <w:t>Данные об организации</w:t>
            </w:r>
          </w:p>
        </w:tc>
        <w:tc>
          <w:tcPr>
            <w:tcW w:w="2410" w:type="dxa"/>
            <w:tcBorders>
              <w:top w:val="nil"/>
              <w:left w:val="nil"/>
              <w:bottom w:val="single" w:sz="4" w:space="0" w:color="auto"/>
              <w:right w:val="single" w:sz="4" w:space="0" w:color="auto"/>
            </w:tcBorders>
            <w:shd w:val="clear" w:color="auto" w:fill="auto"/>
            <w:vAlign w:val="center"/>
          </w:tcPr>
          <w:p w14:paraId="1FC7F2C7" w14:textId="74E397C5" w:rsidR="006B2A67" w:rsidRPr="001C1673" w:rsidRDefault="00553C20" w:rsidP="00B2424C">
            <w:pPr>
              <w:rPr>
                <w:color w:val="000000"/>
              </w:rPr>
            </w:pPr>
            <w:r>
              <w:rPr>
                <w:color w:val="000000"/>
              </w:rPr>
              <w:t>См. Таблица №149</w:t>
            </w:r>
          </w:p>
        </w:tc>
      </w:tr>
      <w:tr w:rsidR="006B2A67" w:rsidRPr="001C1673" w14:paraId="244E6F2F"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6B129271" w14:textId="77777777" w:rsidR="006B2A67" w:rsidRPr="001C1673" w:rsidRDefault="006B2A67" w:rsidP="00B2424C">
            <w:pPr>
              <w:jc w:val="center"/>
              <w:rPr>
                <w:color w:val="000000"/>
              </w:rPr>
            </w:pPr>
            <w:r w:rsidRPr="001C1673">
              <w:rPr>
                <w:color w:val="000000"/>
                <w:lang w:val="en-US"/>
              </w:rPr>
              <w:t>EduDiscipline</w:t>
            </w:r>
          </w:p>
        </w:tc>
        <w:tc>
          <w:tcPr>
            <w:tcW w:w="1701" w:type="dxa"/>
            <w:tcBorders>
              <w:top w:val="nil"/>
              <w:left w:val="nil"/>
              <w:bottom w:val="single" w:sz="4" w:space="0" w:color="auto"/>
              <w:right w:val="single" w:sz="4" w:space="0" w:color="auto"/>
            </w:tcBorders>
            <w:shd w:val="clear" w:color="auto" w:fill="auto"/>
            <w:vAlign w:val="center"/>
          </w:tcPr>
          <w:p w14:paraId="4288DB6F" w14:textId="77777777" w:rsidR="006B2A67" w:rsidRPr="001C1673" w:rsidRDefault="006B2A67" w:rsidP="00B2424C">
            <w:pPr>
              <w:jc w:val="center"/>
              <w:rPr>
                <w:color w:val="000000"/>
              </w:rPr>
            </w:pPr>
          </w:p>
        </w:tc>
        <w:tc>
          <w:tcPr>
            <w:tcW w:w="851" w:type="dxa"/>
            <w:tcBorders>
              <w:top w:val="nil"/>
              <w:left w:val="nil"/>
              <w:bottom w:val="single" w:sz="4" w:space="0" w:color="auto"/>
              <w:right w:val="single" w:sz="4" w:space="0" w:color="auto"/>
            </w:tcBorders>
            <w:shd w:val="clear" w:color="auto" w:fill="auto"/>
            <w:vAlign w:val="center"/>
          </w:tcPr>
          <w:p w14:paraId="1756F7D6"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7E6E7D4B" w14:textId="77777777" w:rsidR="006B2A67" w:rsidRPr="001C1673" w:rsidRDefault="006B2A67" w:rsidP="00B2424C">
            <w:pPr>
              <w:jc w:val="center"/>
              <w:rPr>
                <w:color w:val="000000"/>
              </w:rPr>
            </w:pPr>
            <w:r>
              <w:rPr>
                <w:color w:val="000000"/>
              </w:rPr>
              <w:t>Преподаваемый предмет</w:t>
            </w:r>
          </w:p>
        </w:tc>
        <w:tc>
          <w:tcPr>
            <w:tcW w:w="2410" w:type="dxa"/>
            <w:tcBorders>
              <w:top w:val="nil"/>
              <w:left w:val="nil"/>
              <w:bottom w:val="single" w:sz="4" w:space="0" w:color="auto"/>
              <w:right w:val="single" w:sz="4" w:space="0" w:color="auto"/>
            </w:tcBorders>
            <w:shd w:val="clear" w:color="auto" w:fill="auto"/>
            <w:vAlign w:val="center"/>
          </w:tcPr>
          <w:p w14:paraId="6FC99B0F" w14:textId="3F2B3B74" w:rsidR="006B2A67" w:rsidRPr="001C1673" w:rsidRDefault="00553C20" w:rsidP="00B2424C">
            <w:pPr>
              <w:rPr>
                <w:color w:val="000000"/>
              </w:rPr>
            </w:pPr>
            <w:r>
              <w:rPr>
                <w:color w:val="000000"/>
              </w:rPr>
              <w:t>См. Таблица №150</w:t>
            </w:r>
          </w:p>
        </w:tc>
      </w:tr>
      <w:tr w:rsidR="006B2A67" w:rsidRPr="001C1673" w14:paraId="4051931A"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700C24BB" w14:textId="77777777" w:rsidR="006B2A67" w:rsidRPr="001C1673" w:rsidRDefault="006B2A67" w:rsidP="00B2424C">
            <w:pPr>
              <w:jc w:val="center"/>
              <w:rPr>
                <w:color w:val="000000"/>
              </w:rPr>
            </w:pPr>
            <w:r w:rsidRPr="001C1673">
              <w:rPr>
                <w:color w:val="000000"/>
                <w:lang w:val="en-US"/>
              </w:rPr>
              <w:t>EmployeeStateCode</w:t>
            </w:r>
          </w:p>
        </w:tc>
        <w:tc>
          <w:tcPr>
            <w:tcW w:w="1701" w:type="dxa"/>
            <w:tcBorders>
              <w:top w:val="nil"/>
              <w:left w:val="nil"/>
              <w:bottom w:val="single" w:sz="4" w:space="0" w:color="auto"/>
              <w:right w:val="single" w:sz="4" w:space="0" w:color="auto"/>
            </w:tcBorders>
            <w:shd w:val="clear" w:color="auto" w:fill="auto"/>
            <w:vAlign w:val="center"/>
          </w:tcPr>
          <w:p w14:paraId="1CE9FECA" w14:textId="77777777" w:rsidR="006B2A67" w:rsidRPr="001C1673" w:rsidRDefault="006B2A67" w:rsidP="00B2424C">
            <w:pPr>
              <w:jc w:val="center"/>
              <w:rPr>
                <w:color w:val="000000"/>
              </w:rPr>
            </w:pPr>
            <w:r>
              <w:rPr>
                <w:color w:val="000000"/>
              </w:rPr>
              <w:t>String</w:t>
            </w:r>
          </w:p>
        </w:tc>
        <w:tc>
          <w:tcPr>
            <w:tcW w:w="851" w:type="dxa"/>
            <w:tcBorders>
              <w:top w:val="nil"/>
              <w:left w:val="nil"/>
              <w:bottom w:val="single" w:sz="4" w:space="0" w:color="auto"/>
              <w:right w:val="single" w:sz="4" w:space="0" w:color="auto"/>
            </w:tcBorders>
            <w:shd w:val="clear" w:color="auto" w:fill="auto"/>
            <w:vAlign w:val="center"/>
          </w:tcPr>
          <w:p w14:paraId="57E051BD"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53ACAF01" w14:textId="77777777" w:rsidR="006B2A67" w:rsidRPr="001C1673" w:rsidRDefault="006B2A67" w:rsidP="00B2424C">
            <w:pPr>
              <w:jc w:val="center"/>
              <w:rPr>
                <w:color w:val="000000"/>
              </w:rPr>
            </w:pPr>
            <w:r>
              <w:rPr>
                <w:color w:val="000000"/>
              </w:rPr>
              <w:t>Статус сотрудника</w:t>
            </w:r>
          </w:p>
        </w:tc>
        <w:tc>
          <w:tcPr>
            <w:tcW w:w="2410" w:type="dxa"/>
            <w:tcBorders>
              <w:top w:val="nil"/>
              <w:left w:val="nil"/>
              <w:bottom w:val="single" w:sz="4" w:space="0" w:color="auto"/>
              <w:right w:val="single" w:sz="4" w:space="0" w:color="auto"/>
            </w:tcBorders>
            <w:shd w:val="clear" w:color="auto" w:fill="auto"/>
            <w:vAlign w:val="center"/>
          </w:tcPr>
          <w:p w14:paraId="22C2900F" w14:textId="27C5F700" w:rsidR="00553C20" w:rsidRPr="001C1673" w:rsidRDefault="006B2A67" w:rsidP="00B2424C">
            <w:pPr>
              <w:rPr>
                <w:color w:val="000000"/>
              </w:rPr>
            </w:pPr>
            <w:r>
              <w:rPr>
                <w:color w:val="000000"/>
              </w:rPr>
              <w:t>Значение из справочника</w:t>
            </w:r>
          </w:p>
          <w:p w14:paraId="0786254C" w14:textId="78949BEA" w:rsidR="006B2A67" w:rsidRPr="001C1673" w:rsidRDefault="006B2A67" w:rsidP="00B2424C">
            <w:pPr>
              <w:rPr>
                <w:color w:val="000000"/>
              </w:rPr>
            </w:pPr>
          </w:p>
        </w:tc>
      </w:tr>
      <w:tr w:rsidR="006B2A67" w:rsidRPr="001C1673" w14:paraId="1AB3891A"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148512A8" w14:textId="77777777" w:rsidR="006B2A67" w:rsidRPr="001C1673" w:rsidRDefault="006B2A67" w:rsidP="00B2424C">
            <w:pPr>
              <w:jc w:val="center"/>
              <w:rPr>
                <w:color w:val="000000"/>
              </w:rPr>
            </w:pPr>
            <w:r w:rsidRPr="001C1673">
              <w:rPr>
                <w:color w:val="000000"/>
                <w:lang w:val="en-US"/>
              </w:rPr>
              <w:t>HasPension</w:t>
            </w:r>
          </w:p>
        </w:tc>
        <w:tc>
          <w:tcPr>
            <w:tcW w:w="1701" w:type="dxa"/>
            <w:tcBorders>
              <w:top w:val="nil"/>
              <w:left w:val="nil"/>
              <w:bottom w:val="single" w:sz="4" w:space="0" w:color="auto"/>
              <w:right w:val="single" w:sz="4" w:space="0" w:color="auto"/>
            </w:tcBorders>
            <w:shd w:val="clear" w:color="auto" w:fill="auto"/>
            <w:vAlign w:val="center"/>
          </w:tcPr>
          <w:p w14:paraId="50297213" w14:textId="77777777" w:rsidR="006B2A67" w:rsidRPr="001C1673" w:rsidRDefault="006B2A67" w:rsidP="00B2424C">
            <w:pPr>
              <w:jc w:val="center"/>
              <w:rPr>
                <w:color w:val="000000"/>
              </w:rPr>
            </w:pPr>
            <w:r>
              <w:rPr>
                <w:color w:val="000000"/>
              </w:rPr>
              <w:t>String</w:t>
            </w:r>
          </w:p>
        </w:tc>
        <w:tc>
          <w:tcPr>
            <w:tcW w:w="851" w:type="dxa"/>
            <w:tcBorders>
              <w:top w:val="nil"/>
              <w:left w:val="nil"/>
              <w:bottom w:val="single" w:sz="4" w:space="0" w:color="auto"/>
              <w:right w:val="single" w:sz="4" w:space="0" w:color="auto"/>
            </w:tcBorders>
            <w:shd w:val="clear" w:color="auto" w:fill="auto"/>
            <w:vAlign w:val="center"/>
          </w:tcPr>
          <w:p w14:paraId="610A21D6"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5CC0EDE6" w14:textId="77777777" w:rsidR="006B2A67" w:rsidRPr="001C1673" w:rsidRDefault="006B2A67" w:rsidP="00B2424C">
            <w:pPr>
              <w:jc w:val="center"/>
              <w:rPr>
                <w:color w:val="000000"/>
              </w:rPr>
            </w:pPr>
            <w:r>
              <w:rPr>
                <w:color w:val="000000"/>
              </w:rPr>
              <w:t>Получает пенсию</w:t>
            </w:r>
          </w:p>
        </w:tc>
        <w:tc>
          <w:tcPr>
            <w:tcW w:w="2410" w:type="dxa"/>
            <w:tcBorders>
              <w:top w:val="nil"/>
              <w:left w:val="nil"/>
              <w:bottom w:val="single" w:sz="4" w:space="0" w:color="auto"/>
              <w:right w:val="single" w:sz="4" w:space="0" w:color="auto"/>
            </w:tcBorders>
            <w:shd w:val="clear" w:color="auto" w:fill="auto"/>
            <w:vAlign w:val="center"/>
          </w:tcPr>
          <w:p w14:paraId="7073849E" w14:textId="77777777" w:rsidR="006B2A67" w:rsidRPr="001C1673" w:rsidRDefault="006B2A67" w:rsidP="00B2424C">
            <w:pPr>
              <w:rPr>
                <w:color w:val="000000"/>
              </w:rPr>
            </w:pPr>
            <w:r>
              <w:rPr>
                <w:color w:val="000000"/>
              </w:rPr>
              <w:t>Передается значение Да/Нет</w:t>
            </w:r>
          </w:p>
        </w:tc>
      </w:tr>
      <w:tr w:rsidR="006B2A67" w:rsidRPr="001C1673" w14:paraId="36C41E2F"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749F6CE7" w14:textId="77777777" w:rsidR="006B2A67" w:rsidRDefault="006B2A67" w:rsidP="00B2424C">
            <w:pPr>
              <w:jc w:val="center"/>
              <w:rPr>
                <w:color w:val="000000"/>
                <w:lang w:val="en-US"/>
              </w:rPr>
            </w:pPr>
            <w:r w:rsidRPr="001C1673">
              <w:rPr>
                <w:color w:val="000000"/>
                <w:lang w:val="en-US"/>
              </w:rPr>
              <w:t>QualCategory</w:t>
            </w:r>
          </w:p>
        </w:tc>
        <w:tc>
          <w:tcPr>
            <w:tcW w:w="1701" w:type="dxa"/>
            <w:tcBorders>
              <w:top w:val="single" w:sz="4" w:space="0" w:color="auto"/>
              <w:left w:val="nil"/>
              <w:bottom w:val="single" w:sz="4" w:space="0" w:color="auto"/>
              <w:right w:val="single" w:sz="4" w:space="0" w:color="auto"/>
            </w:tcBorders>
            <w:shd w:val="clear" w:color="auto" w:fill="auto"/>
            <w:vAlign w:val="center"/>
          </w:tcPr>
          <w:p w14:paraId="2321DE8B" w14:textId="77777777" w:rsidR="006B2A67" w:rsidRPr="001C1673" w:rsidRDefault="006B2A67" w:rsidP="00B2424C">
            <w:pPr>
              <w:jc w:val="center"/>
              <w:rPr>
                <w:color w:val="000000"/>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65634174" w14:textId="77777777" w:rsidR="006B2A67" w:rsidRPr="001C1673" w:rsidRDefault="006B2A67" w:rsidP="00B2424C">
            <w:pPr>
              <w:jc w:val="center"/>
              <w:rPr>
                <w:color w:val="000000"/>
              </w:rPr>
            </w:pPr>
            <w:r>
              <w:rPr>
                <w:color w:val="000000"/>
              </w:rPr>
              <w:t>Н</w:t>
            </w:r>
          </w:p>
        </w:tc>
        <w:tc>
          <w:tcPr>
            <w:tcW w:w="2551" w:type="dxa"/>
            <w:tcBorders>
              <w:top w:val="single" w:sz="4" w:space="0" w:color="auto"/>
              <w:left w:val="nil"/>
              <w:bottom w:val="single" w:sz="4" w:space="0" w:color="auto"/>
              <w:right w:val="single" w:sz="4" w:space="0" w:color="auto"/>
            </w:tcBorders>
            <w:shd w:val="clear" w:color="auto" w:fill="auto"/>
            <w:vAlign w:val="center"/>
          </w:tcPr>
          <w:p w14:paraId="2BD2D981" w14:textId="77777777" w:rsidR="006B2A67" w:rsidRPr="001C1673" w:rsidRDefault="006B2A67" w:rsidP="00B2424C">
            <w:pPr>
              <w:jc w:val="center"/>
              <w:rPr>
                <w:color w:val="000000"/>
              </w:rPr>
            </w:pPr>
            <w:r>
              <w:rPr>
                <w:color w:val="000000"/>
              </w:rPr>
              <w:t>Сведения о категории квалификации</w:t>
            </w:r>
          </w:p>
        </w:tc>
        <w:tc>
          <w:tcPr>
            <w:tcW w:w="2410" w:type="dxa"/>
            <w:tcBorders>
              <w:top w:val="single" w:sz="4" w:space="0" w:color="auto"/>
              <w:left w:val="nil"/>
              <w:bottom w:val="single" w:sz="4" w:space="0" w:color="auto"/>
              <w:right w:val="single" w:sz="4" w:space="0" w:color="auto"/>
            </w:tcBorders>
            <w:shd w:val="clear" w:color="auto" w:fill="auto"/>
            <w:vAlign w:val="center"/>
          </w:tcPr>
          <w:p w14:paraId="52EF05F3" w14:textId="015F1337" w:rsidR="006B2A67" w:rsidRPr="001C1673" w:rsidRDefault="00553C20" w:rsidP="00B2424C">
            <w:pPr>
              <w:rPr>
                <w:color w:val="000000"/>
              </w:rPr>
            </w:pPr>
            <w:r>
              <w:rPr>
                <w:color w:val="000000"/>
              </w:rPr>
              <w:t>См. Таблица №151</w:t>
            </w:r>
          </w:p>
        </w:tc>
      </w:tr>
      <w:tr w:rsidR="006B2A67" w:rsidRPr="001C1673" w14:paraId="63864ADD"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1CC6C1ED" w14:textId="77777777" w:rsidR="006B2A67" w:rsidRDefault="006B2A67" w:rsidP="00B2424C">
            <w:pPr>
              <w:jc w:val="center"/>
              <w:rPr>
                <w:color w:val="000000"/>
                <w:lang w:val="en-US"/>
              </w:rPr>
            </w:pPr>
            <w:r w:rsidRPr="001C1673">
              <w:rPr>
                <w:color w:val="000000"/>
                <w:lang w:val="en-US"/>
              </w:rPr>
              <w:t>IsYoungSpecialist</w:t>
            </w:r>
          </w:p>
        </w:tc>
        <w:tc>
          <w:tcPr>
            <w:tcW w:w="1701" w:type="dxa"/>
            <w:tcBorders>
              <w:top w:val="single" w:sz="4" w:space="0" w:color="auto"/>
              <w:left w:val="nil"/>
              <w:bottom w:val="single" w:sz="4" w:space="0" w:color="auto"/>
              <w:right w:val="single" w:sz="4" w:space="0" w:color="auto"/>
            </w:tcBorders>
            <w:shd w:val="clear" w:color="auto" w:fill="auto"/>
            <w:vAlign w:val="center"/>
          </w:tcPr>
          <w:p w14:paraId="100A5434" w14:textId="77777777" w:rsidR="006B2A67" w:rsidRPr="0090227E" w:rsidRDefault="006B2A67" w:rsidP="00B2424C">
            <w:pPr>
              <w:jc w:val="center"/>
              <w:rPr>
                <w:color w:val="000000"/>
                <w:lang w:val="en-US"/>
              </w:rPr>
            </w:pPr>
            <w:r>
              <w:rPr>
                <w:color w:val="000000"/>
                <w:lang w:val="en-US"/>
              </w:rPr>
              <w:t>String</w:t>
            </w:r>
          </w:p>
        </w:tc>
        <w:tc>
          <w:tcPr>
            <w:tcW w:w="851" w:type="dxa"/>
            <w:tcBorders>
              <w:top w:val="single" w:sz="4" w:space="0" w:color="auto"/>
              <w:left w:val="nil"/>
              <w:bottom w:val="single" w:sz="4" w:space="0" w:color="auto"/>
              <w:right w:val="single" w:sz="4" w:space="0" w:color="auto"/>
            </w:tcBorders>
            <w:shd w:val="clear" w:color="auto" w:fill="auto"/>
            <w:vAlign w:val="center"/>
          </w:tcPr>
          <w:p w14:paraId="774CFDB8" w14:textId="77777777" w:rsidR="006B2A67" w:rsidRPr="001C1673" w:rsidRDefault="006B2A67" w:rsidP="00B2424C">
            <w:pPr>
              <w:jc w:val="center"/>
              <w:rPr>
                <w:color w:val="000000"/>
              </w:rPr>
            </w:pPr>
            <w:r>
              <w:rPr>
                <w:color w:val="000000"/>
              </w:rPr>
              <w:t>Н</w:t>
            </w:r>
          </w:p>
        </w:tc>
        <w:tc>
          <w:tcPr>
            <w:tcW w:w="2551" w:type="dxa"/>
            <w:tcBorders>
              <w:top w:val="single" w:sz="4" w:space="0" w:color="auto"/>
              <w:left w:val="nil"/>
              <w:bottom w:val="single" w:sz="4" w:space="0" w:color="auto"/>
              <w:right w:val="single" w:sz="4" w:space="0" w:color="auto"/>
            </w:tcBorders>
            <w:shd w:val="clear" w:color="auto" w:fill="auto"/>
            <w:vAlign w:val="center"/>
          </w:tcPr>
          <w:p w14:paraId="5FAE69D6" w14:textId="77777777" w:rsidR="006B2A67" w:rsidRPr="001C1673" w:rsidRDefault="006B2A67" w:rsidP="00B2424C">
            <w:pPr>
              <w:jc w:val="center"/>
              <w:rPr>
                <w:color w:val="000000"/>
              </w:rPr>
            </w:pPr>
            <w:r>
              <w:rPr>
                <w:color w:val="000000"/>
              </w:rPr>
              <w:t>Молодой специалист</w:t>
            </w:r>
          </w:p>
        </w:tc>
        <w:tc>
          <w:tcPr>
            <w:tcW w:w="2410" w:type="dxa"/>
            <w:tcBorders>
              <w:top w:val="single" w:sz="4" w:space="0" w:color="auto"/>
              <w:left w:val="nil"/>
              <w:bottom w:val="single" w:sz="4" w:space="0" w:color="auto"/>
              <w:right w:val="single" w:sz="4" w:space="0" w:color="auto"/>
            </w:tcBorders>
            <w:shd w:val="clear" w:color="auto" w:fill="auto"/>
            <w:vAlign w:val="center"/>
          </w:tcPr>
          <w:p w14:paraId="411F2975" w14:textId="77777777" w:rsidR="006B2A67" w:rsidRPr="001C1673" w:rsidRDefault="006B2A67" w:rsidP="00B2424C">
            <w:pPr>
              <w:rPr>
                <w:color w:val="000000"/>
              </w:rPr>
            </w:pPr>
            <w:r>
              <w:rPr>
                <w:color w:val="000000"/>
              </w:rPr>
              <w:t>Передается значение Да/Нет</w:t>
            </w:r>
          </w:p>
        </w:tc>
      </w:tr>
      <w:tr w:rsidR="006B2A67" w:rsidRPr="001C1673" w14:paraId="476EC72C"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31F2E690" w14:textId="77777777" w:rsidR="006B2A67" w:rsidRDefault="006B2A67" w:rsidP="00B2424C">
            <w:pPr>
              <w:jc w:val="center"/>
              <w:rPr>
                <w:color w:val="000000"/>
                <w:lang w:val="en-US"/>
              </w:rPr>
            </w:pPr>
            <w:r w:rsidRPr="001C1673">
              <w:rPr>
                <w:color w:val="000000"/>
                <w:lang w:val="en-US"/>
              </w:rPr>
              <w:t>Award</w:t>
            </w:r>
          </w:p>
        </w:tc>
        <w:tc>
          <w:tcPr>
            <w:tcW w:w="1701" w:type="dxa"/>
            <w:tcBorders>
              <w:top w:val="single" w:sz="4" w:space="0" w:color="auto"/>
              <w:left w:val="nil"/>
              <w:bottom w:val="single" w:sz="4" w:space="0" w:color="auto"/>
              <w:right w:val="single" w:sz="4" w:space="0" w:color="auto"/>
            </w:tcBorders>
            <w:shd w:val="clear" w:color="auto" w:fill="auto"/>
            <w:vAlign w:val="center"/>
          </w:tcPr>
          <w:p w14:paraId="4E83F9D4" w14:textId="77777777" w:rsidR="006B2A67" w:rsidRPr="001C1673" w:rsidRDefault="006B2A67" w:rsidP="00B2424C">
            <w:pPr>
              <w:jc w:val="center"/>
              <w:rPr>
                <w:color w:val="000000"/>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381419DA" w14:textId="77777777" w:rsidR="006B2A67" w:rsidRPr="001C1673" w:rsidRDefault="006B2A67" w:rsidP="00B2424C">
            <w:pPr>
              <w:jc w:val="center"/>
              <w:rPr>
                <w:color w:val="000000"/>
              </w:rPr>
            </w:pPr>
            <w:r>
              <w:rPr>
                <w:color w:val="000000"/>
              </w:rPr>
              <w:t>Н</w:t>
            </w:r>
          </w:p>
        </w:tc>
        <w:tc>
          <w:tcPr>
            <w:tcW w:w="2551" w:type="dxa"/>
            <w:tcBorders>
              <w:top w:val="single" w:sz="4" w:space="0" w:color="auto"/>
              <w:left w:val="nil"/>
              <w:bottom w:val="single" w:sz="4" w:space="0" w:color="auto"/>
              <w:right w:val="single" w:sz="4" w:space="0" w:color="auto"/>
            </w:tcBorders>
            <w:shd w:val="clear" w:color="auto" w:fill="auto"/>
            <w:vAlign w:val="center"/>
          </w:tcPr>
          <w:p w14:paraId="76307FE2" w14:textId="77777777" w:rsidR="006B2A67" w:rsidRPr="001C1673" w:rsidRDefault="006B2A67" w:rsidP="00B2424C">
            <w:pPr>
              <w:jc w:val="center"/>
              <w:rPr>
                <w:color w:val="000000"/>
              </w:rPr>
            </w:pPr>
            <w:r>
              <w:rPr>
                <w:color w:val="000000"/>
              </w:rPr>
              <w:t>Сведения о наградах</w:t>
            </w:r>
          </w:p>
        </w:tc>
        <w:tc>
          <w:tcPr>
            <w:tcW w:w="2410" w:type="dxa"/>
            <w:tcBorders>
              <w:top w:val="single" w:sz="4" w:space="0" w:color="auto"/>
              <w:left w:val="nil"/>
              <w:bottom w:val="single" w:sz="4" w:space="0" w:color="auto"/>
              <w:right w:val="single" w:sz="4" w:space="0" w:color="auto"/>
            </w:tcBorders>
            <w:shd w:val="clear" w:color="auto" w:fill="auto"/>
            <w:vAlign w:val="center"/>
          </w:tcPr>
          <w:p w14:paraId="3DA6EA14" w14:textId="7C4CF348" w:rsidR="006B2A67" w:rsidRPr="001C1673" w:rsidRDefault="00553C20" w:rsidP="00B2424C">
            <w:pPr>
              <w:rPr>
                <w:color w:val="000000"/>
              </w:rPr>
            </w:pPr>
            <w:r>
              <w:rPr>
                <w:color w:val="000000"/>
              </w:rPr>
              <w:t>См. Таблица №152</w:t>
            </w:r>
          </w:p>
        </w:tc>
      </w:tr>
    </w:tbl>
    <w:p w14:paraId="7FDBCEE1" w14:textId="77777777" w:rsidR="006B2A67" w:rsidRDefault="006B2A67" w:rsidP="00B2424C"/>
    <w:p w14:paraId="2E9C7D28" w14:textId="459366D9" w:rsidR="006B2A67" w:rsidRPr="007000AE" w:rsidRDefault="006B2A67" w:rsidP="00B2424C">
      <w:pPr>
        <w:jc w:val="right"/>
        <w:rPr>
          <w:i/>
        </w:rPr>
      </w:pPr>
      <w:r w:rsidRPr="007000AE">
        <w:rPr>
          <w:i/>
        </w:rPr>
        <w:t>Таблица №</w:t>
      </w:r>
      <w:r>
        <w:rPr>
          <w:i/>
        </w:rPr>
        <w:t>148</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6B2A67" w:rsidRPr="001C1673" w14:paraId="4CE3D517" w14:textId="77777777" w:rsidTr="00553C20">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7A4544" w14:textId="77777777" w:rsidR="006B2A67" w:rsidRPr="001C1673" w:rsidRDefault="006B2A67" w:rsidP="00B2424C">
            <w:pPr>
              <w:jc w:val="center"/>
              <w:rPr>
                <w:b/>
                <w:color w:val="000000"/>
              </w:rPr>
            </w:pPr>
            <w:r w:rsidRPr="001C1673">
              <w:rPr>
                <w:b/>
                <w:color w:val="000000"/>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21C02476" w14:textId="77777777" w:rsidR="006B2A67" w:rsidRPr="001C1673" w:rsidRDefault="006B2A67" w:rsidP="00B2424C">
            <w:pPr>
              <w:jc w:val="center"/>
              <w:rPr>
                <w:b/>
                <w:color w:val="000000"/>
              </w:rPr>
            </w:pPr>
            <w:r w:rsidRPr="001C1673">
              <w:rPr>
                <w:b/>
                <w:color w:val="000000"/>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634385C7" w14:textId="77777777" w:rsidR="006B2A67" w:rsidRPr="001C1673" w:rsidRDefault="006B2A67" w:rsidP="00B2424C">
            <w:pPr>
              <w:jc w:val="center"/>
              <w:rPr>
                <w:b/>
                <w:color w:val="000000"/>
              </w:rPr>
            </w:pPr>
            <w:r w:rsidRPr="001C1673">
              <w:rPr>
                <w:b/>
                <w:color w:val="000000"/>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30700500" w14:textId="77777777" w:rsidR="006B2A67" w:rsidRPr="001C1673" w:rsidRDefault="006B2A67" w:rsidP="00B2424C">
            <w:pPr>
              <w:jc w:val="center"/>
              <w:rPr>
                <w:b/>
                <w:color w:val="000000"/>
              </w:rPr>
            </w:pPr>
            <w:r w:rsidRPr="001C1673">
              <w:rPr>
                <w:b/>
                <w:color w:val="000000"/>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547CA571" w14:textId="77777777" w:rsidR="006B2A67" w:rsidRPr="001C1673" w:rsidRDefault="006B2A67" w:rsidP="00B2424C">
            <w:pPr>
              <w:jc w:val="center"/>
              <w:rPr>
                <w:b/>
                <w:color w:val="000000"/>
              </w:rPr>
            </w:pPr>
            <w:r w:rsidRPr="001C1673">
              <w:rPr>
                <w:b/>
                <w:color w:val="000000"/>
              </w:rPr>
              <w:t>Комментарий</w:t>
            </w:r>
          </w:p>
        </w:tc>
      </w:tr>
      <w:tr w:rsidR="006B2A67" w:rsidRPr="001C1673" w14:paraId="7EF9E7A7"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5B72A28E" w14:textId="77777777" w:rsidR="006B2A67" w:rsidRPr="001C1673" w:rsidRDefault="006B2A67" w:rsidP="00B2424C">
            <w:pPr>
              <w:jc w:val="center"/>
              <w:rPr>
                <w:color w:val="000000"/>
              </w:rPr>
            </w:pPr>
            <w:r w:rsidRPr="00EE6A9F">
              <w:rPr>
                <w:color w:val="000000"/>
                <w:lang w:val="en-US"/>
              </w:rPr>
              <w:t>Common</w:t>
            </w:r>
          </w:p>
        </w:tc>
        <w:tc>
          <w:tcPr>
            <w:tcW w:w="1701" w:type="dxa"/>
            <w:tcBorders>
              <w:top w:val="nil"/>
              <w:left w:val="nil"/>
              <w:bottom w:val="single" w:sz="4" w:space="0" w:color="auto"/>
              <w:right w:val="single" w:sz="4" w:space="0" w:color="auto"/>
            </w:tcBorders>
            <w:shd w:val="clear" w:color="auto" w:fill="auto"/>
            <w:vAlign w:val="center"/>
          </w:tcPr>
          <w:p w14:paraId="57D2FB33" w14:textId="77777777" w:rsidR="006B2A67" w:rsidRPr="0090227E" w:rsidRDefault="006B2A67" w:rsidP="00B2424C">
            <w:pPr>
              <w:jc w:val="center"/>
              <w:rPr>
                <w:color w:val="000000"/>
                <w:lang w:val="en-US"/>
              </w:rPr>
            </w:pPr>
            <w:r>
              <w:rPr>
                <w:color w:val="000000"/>
                <w:lang w:val="en-US"/>
              </w:rPr>
              <w:t>String</w:t>
            </w:r>
          </w:p>
        </w:tc>
        <w:tc>
          <w:tcPr>
            <w:tcW w:w="851" w:type="dxa"/>
            <w:tcBorders>
              <w:top w:val="nil"/>
              <w:left w:val="nil"/>
              <w:bottom w:val="single" w:sz="4" w:space="0" w:color="auto"/>
              <w:right w:val="single" w:sz="4" w:space="0" w:color="auto"/>
            </w:tcBorders>
            <w:shd w:val="clear" w:color="auto" w:fill="auto"/>
            <w:vAlign w:val="center"/>
          </w:tcPr>
          <w:p w14:paraId="53FBB6A8"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7A9B30C8" w14:textId="77777777" w:rsidR="006B2A67" w:rsidRPr="001C1673" w:rsidRDefault="006B2A67" w:rsidP="00B2424C">
            <w:pPr>
              <w:jc w:val="center"/>
              <w:rPr>
                <w:color w:val="000000"/>
              </w:rPr>
            </w:pPr>
            <w:r>
              <w:rPr>
                <w:color w:val="000000"/>
              </w:rPr>
              <w:t>Сведения об общем стаже работы</w:t>
            </w:r>
          </w:p>
        </w:tc>
        <w:tc>
          <w:tcPr>
            <w:tcW w:w="2410" w:type="dxa"/>
            <w:tcBorders>
              <w:top w:val="nil"/>
              <w:left w:val="nil"/>
              <w:bottom w:val="single" w:sz="4" w:space="0" w:color="auto"/>
              <w:right w:val="single" w:sz="4" w:space="0" w:color="auto"/>
            </w:tcBorders>
            <w:shd w:val="clear" w:color="auto" w:fill="auto"/>
            <w:vAlign w:val="center"/>
          </w:tcPr>
          <w:p w14:paraId="2EAB5C1F" w14:textId="77777777" w:rsidR="006B2A67" w:rsidRPr="001C1673" w:rsidRDefault="006B2A67" w:rsidP="00B2424C">
            <w:pPr>
              <w:rPr>
                <w:color w:val="000000"/>
              </w:rPr>
            </w:pPr>
          </w:p>
        </w:tc>
      </w:tr>
      <w:tr w:rsidR="006B2A67" w:rsidRPr="001C1673" w14:paraId="600A768C"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5438DC11" w14:textId="77777777" w:rsidR="006B2A67" w:rsidRPr="001C1673" w:rsidRDefault="006B2A67" w:rsidP="00B2424C">
            <w:pPr>
              <w:jc w:val="center"/>
              <w:rPr>
                <w:color w:val="000000"/>
              </w:rPr>
            </w:pPr>
            <w:r w:rsidRPr="00EE6A9F">
              <w:rPr>
                <w:color w:val="000000"/>
                <w:lang w:val="en-US"/>
              </w:rPr>
              <w:t>Educational</w:t>
            </w:r>
          </w:p>
        </w:tc>
        <w:tc>
          <w:tcPr>
            <w:tcW w:w="1701" w:type="dxa"/>
            <w:tcBorders>
              <w:top w:val="nil"/>
              <w:left w:val="nil"/>
              <w:bottom w:val="single" w:sz="4" w:space="0" w:color="auto"/>
              <w:right w:val="single" w:sz="4" w:space="0" w:color="auto"/>
            </w:tcBorders>
            <w:shd w:val="clear" w:color="auto" w:fill="auto"/>
            <w:vAlign w:val="center"/>
          </w:tcPr>
          <w:p w14:paraId="245F4F52" w14:textId="77777777" w:rsidR="006B2A67" w:rsidRPr="001C1673" w:rsidRDefault="006B2A67" w:rsidP="00B2424C">
            <w:pPr>
              <w:jc w:val="center"/>
              <w:rPr>
                <w:color w:val="000000"/>
              </w:rPr>
            </w:pPr>
            <w:r>
              <w:rPr>
                <w:color w:val="000000"/>
              </w:rPr>
              <w:t>String</w:t>
            </w:r>
          </w:p>
        </w:tc>
        <w:tc>
          <w:tcPr>
            <w:tcW w:w="851" w:type="dxa"/>
            <w:tcBorders>
              <w:top w:val="nil"/>
              <w:left w:val="nil"/>
              <w:bottom w:val="single" w:sz="4" w:space="0" w:color="auto"/>
              <w:right w:val="single" w:sz="4" w:space="0" w:color="auto"/>
            </w:tcBorders>
            <w:shd w:val="clear" w:color="auto" w:fill="auto"/>
            <w:vAlign w:val="center"/>
          </w:tcPr>
          <w:p w14:paraId="7772B9C7"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074E01F4" w14:textId="77777777" w:rsidR="006B2A67" w:rsidRPr="001C1673" w:rsidRDefault="006B2A67" w:rsidP="00B2424C">
            <w:pPr>
              <w:jc w:val="center"/>
              <w:rPr>
                <w:color w:val="000000"/>
              </w:rPr>
            </w:pPr>
            <w:r>
              <w:rPr>
                <w:color w:val="000000"/>
              </w:rPr>
              <w:t>Сведения о педагогическом стаже работы</w:t>
            </w:r>
          </w:p>
        </w:tc>
        <w:tc>
          <w:tcPr>
            <w:tcW w:w="2410" w:type="dxa"/>
            <w:tcBorders>
              <w:top w:val="nil"/>
              <w:left w:val="nil"/>
              <w:bottom w:val="single" w:sz="4" w:space="0" w:color="auto"/>
              <w:right w:val="single" w:sz="4" w:space="0" w:color="auto"/>
            </w:tcBorders>
            <w:shd w:val="clear" w:color="auto" w:fill="auto"/>
            <w:vAlign w:val="center"/>
          </w:tcPr>
          <w:p w14:paraId="56ADAE74" w14:textId="77777777" w:rsidR="006B2A67" w:rsidRPr="001C1673" w:rsidRDefault="006B2A67" w:rsidP="00B2424C">
            <w:pPr>
              <w:rPr>
                <w:color w:val="000000"/>
              </w:rPr>
            </w:pPr>
          </w:p>
        </w:tc>
      </w:tr>
      <w:tr w:rsidR="006B2A67" w:rsidRPr="001C1673" w14:paraId="18CCE32F"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0C72D3F8" w14:textId="77777777" w:rsidR="006B2A67" w:rsidRPr="001C1673" w:rsidRDefault="006B2A67" w:rsidP="00B2424C">
            <w:pPr>
              <w:jc w:val="center"/>
              <w:rPr>
                <w:color w:val="000000"/>
              </w:rPr>
            </w:pPr>
            <w:r w:rsidRPr="00EE6A9F">
              <w:rPr>
                <w:color w:val="000000"/>
                <w:lang w:val="en-US"/>
              </w:rPr>
              <w:t>AtPost</w:t>
            </w:r>
          </w:p>
        </w:tc>
        <w:tc>
          <w:tcPr>
            <w:tcW w:w="1701" w:type="dxa"/>
            <w:tcBorders>
              <w:top w:val="nil"/>
              <w:left w:val="nil"/>
              <w:bottom w:val="single" w:sz="4" w:space="0" w:color="auto"/>
              <w:right w:val="single" w:sz="4" w:space="0" w:color="auto"/>
            </w:tcBorders>
            <w:shd w:val="clear" w:color="auto" w:fill="auto"/>
            <w:vAlign w:val="center"/>
          </w:tcPr>
          <w:p w14:paraId="2C3A9548" w14:textId="77777777" w:rsidR="006B2A67" w:rsidRPr="001C1673" w:rsidRDefault="006B2A67" w:rsidP="00B2424C">
            <w:pPr>
              <w:jc w:val="center"/>
              <w:rPr>
                <w:color w:val="000000"/>
              </w:rPr>
            </w:pPr>
            <w:r>
              <w:rPr>
                <w:color w:val="000000"/>
              </w:rPr>
              <w:t>String</w:t>
            </w:r>
          </w:p>
        </w:tc>
        <w:tc>
          <w:tcPr>
            <w:tcW w:w="851" w:type="dxa"/>
            <w:tcBorders>
              <w:top w:val="nil"/>
              <w:left w:val="nil"/>
              <w:bottom w:val="single" w:sz="4" w:space="0" w:color="auto"/>
              <w:right w:val="single" w:sz="4" w:space="0" w:color="auto"/>
            </w:tcBorders>
            <w:shd w:val="clear" w:color="auto" w:fill="auto"/>
            <w:vAlign w:val="center"/>
          </w:tcPr>
          <w:p w14:paraId="5E7DA9DF"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15EAAB21" w14:textId="77777777" w:rsidR="006B2A67" w:rsidRPr="001C1673" w:rsidRDefault="006B2A67" w:rsidP="00B2424C">
            <w:pPr>
              <w:jc w:val="center"/>
              <w:rPr>
                <w:color w:val="000000"/>
              </w:rPr>
            </w:pPr>
            <w:r>
              <w:rPr>
                <w:color w:val="000000"/>
              </w:rPr>
              <w:t>Сведения о стаже работы в должности</w:t>
            </w:r>
          </w:p>
        </w:tc>
        <w:tc>
          <w:tcPr>
            <w:tcW w:w="2410" w:type="dxa"/>
            <w:tcBorders>
              <w:top w:val="nil"/>
              <w:left w:val="nil"/>
              <w:bottom w:val="single" w:sz="4" w:space="0" w:color="auto"/>
              <w:right w:val="single" w:sz="4" w:space="0" w:color="auto"/>
            </w:tcBorders>
            <w:shd w:val="clear" w:color="auto" w:fill="auto"/>
            <w:vAlign w:val="center"/>
          </w:tcPr>
          <w:p w14:paraId="66B3BFAB" w14:textId="77777777" w:rsidR="006B2A67" w:rsidRPr="001C1673" w:rsidRDefault="006B2A67" w:rsidP="00B2424C">
            <w:pPr>
              <w:rPr>
                <w:color w:val="000000"/>
              </w:rPr>
            </w:pPr>
          </w:p>
        </w:tc>
      </w:tr>
    </w:tbl>
    <w:p w14:paraId="0734304F" w14:textId="77777777" w:rsidR="006B2A67" w:rsidRDefault="006B2A67" w:rsidP="00B2424C"/>
    <w:p w14:paraId="782DFCF2" w14:textId="421AC59E" w:rsidR="006B2A67" w:rsidRPr="007000AE" w:rsidRDefault="006B2A67" w:rsidP="00B2424C">
      <w:pPr>
        <w:jc w:val="right"/>
        <w:rPr>
          <w:i/>
        </w:rPr>
      </w:pPr>
      <w:r w:rsidRPr="007000AE">
        <w:rPr>
          <w:i/>
        </w:rPr>
        <w:t>Таблица №</w:t>
      </w:r>
      <w:r>
        <w:rPr>
          <w:i/>
        </w:rPr>
        <w:t>149</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6B2A67" w:rsidRPr="001C1673" w14:paraId="6996A3B9" w14:textId="77777777" w:rsidTr="00553C20">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4DBD3D" w14:textId="77777777" w:rsidR="006B2A67" w:rsidRPr="001C1673" w:rsidRDefault="006B2A67" w:rsidP="00B2424C">
            <w:pPr>
              <w:jc w:val="center"/>
              <w:rPr>
                <w:b/>
                <w:color w:val="000000"/>
              </w:rPr>
            </w:pPr>
            <w:r w:rsidRPr="001C1673">
              <w:rPr>
                <w:b/>
                <w:color w:val="000000"/>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1C61813D" w14:textId="77777777" w:rsidR="006B2A67" w:rsidRPr="001C1673" w:rsidRDefault="006B2A67" w:rsidP="00B2424C">
            <w:pPr>
              <w:jc w:val="center"/>
              <w:rPr>
                <w:b/>
                <w:color w:val="000000"/>
              </w:rPr>
            </w:pPr>
            <w:r w:rsidRPr="001C1673">
              <w:rPr>
                <w:b/>
                <w:color w:val="000000"/>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63A7BDDA" w14:textId="77777777" w:rsidR="006B2A67" w:rsidRPr="001C1673" w:rsidRDefault="006B2A67" w:rsidP="00B2424C">
            <w:pPr>
              <w:jc w:val="center"/>
              <w:rPr>
                <w:b/>
                <w:color w:val="000000"/>
              </w:rPr>
            </w:pPr>
            <w:r w:rsidRPr="001C1673">
              <w:rPr>
                <w:b/>
                <w:color w:val="000000"/>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352B32FB" w14:textId="77777777" w:rsidR="006B2A67" w:rsidRPr="001C1673" w:rsidRDefault="006B2A67" w:rsidP="00B2424C">
            <w:pPr>
              <w:jc w:val="center"/>
              <w:rPr>
                <w:b/>
                <w:color w:val="000000"/>
              </w:rPr>
            </w:pPr>
            <w:r w:rsidRPr="001C1673">
              <w:rPr>
                <w:b/>
                <w:color w:val="000000"/>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554F9868" w14:textId="77777777" w:rsidR="006B2A67" w:rsidRPr="001C1673" w:rsidRDefault="006B2A67" w:rsidP="00B2424C">
            <w:pPr>
              <w:jc w:val="center"/>
              <w:rPr>
                <w:b/>
                <w:color w:val="000000"/>
              </w:rPr>
            </w:pPr>
            <w:r w:rsidRPr="001C1673">
              <w:rPr>
                <w:b/>
                <w:color w:val="000000"/>
              </w:rPr>
              <w:t>Комментарий</w:t>
            </w:r>
          </w:p>
        </w:tc>
      </w:tr>
      <w:tr w:rsidR="006B2A67" w:rsidRPr="001C1673" w14:paraId="2D1E8EBE"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5313D728" w14:textId="77777777" w:rsidR="006B2A67" w:rsidRPr="001C1673" w:rsidRDefault="006B2A67" w:rsidP="00B2424C">
            <w:pPr>
              <w:jc w:val="center"/>
              <w:rPr>
                <w:color w:val="000000"/>
              </w:rPr>
            </w:pPr>
            <w:r w:rsidRPr="00EE6A9F">
              <w:rPr>
                <w:color w:val="000000"/>
                <w:lang w:val="en-US"/>
              </w:rPr>
              <w:t>Name</w:t>
            </w:r>
          </w:p>
        </w:tc>
        <w:tc>
          <w:tcPr>
            <w:tcW w:w="1701" w:type="dxa"/>
            <w:tcBorders>
              <w:top w:val="nil"/>
              <w:left w:val="nil"/>
              <w:bottom w:val="single" w:sz="4" w:space="0" w:color="auto"/>
              <w:right w:val="single" w:sz="4" w:space="0" w:color="auto"/>
            </w:tcBorders>
            <w:shd w:val="clear" w:color="auto" w:fill="auto"/>
            <w:vAlign w:val="center"/>
          </w:tcPr>
          <w:p w14:paraId="3B320966" w14:textId="77777777" w:rsidR="006B2A67" w:rsidRPr="0090227E" w:rsidRDefault="006B2A67" w:rsidP="00B2424C">
            <w:pPr>
              <w:jc w:val="center"/>
              <w:rPr>
                <w:color w:val="000000"/>
                <w:lang w:val="en-US"/>
              </w:rPr>
            </w:pPr>
            <w:r>
              <w:rPr>
                <w:color w:val="000000"/>
                <w:lang w:val="en-US"/>
              </w:rPr>
              <w:t>String</w:t>
            </w:r>
          </w:p>
        </w:tc>
        <w:tc>
          <w:tcPr>
            <w:tcW w:w="851" w:type="dxa"/>
            <w:tcBorders>
              <w:top w:val="nil"/>
              <w:left w:val="nil"/>
              <w:bottom w:val="single" w:sz="4" w:space="0" w:color="auto"/>
              <w:right w:val="single" w:sz="4" w:space="0" w:color="auto"/>
            </w:tcBorders>
            <w:shd w:val="clear" w:color="auto" w:fill="auto"/>
            <w:vAlign w:val="center"/>
          </w:tcPr>
          <w:p w14:paraId="099F6F2A"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44786152" w14:textId="77777777" w:rsidR="006B2A67" w:rsidRPr="001C1673" w:rsidRDefault="006B2A67" w:rsidP="00B2424C">
            <w:pPr>
              <w:jc w:val="center"/>
              <w:rPr>
                <w:color w:val="000000"/>
              </w:rPr>
            </w:pPr>
            <w:r>
              <w:rPr>
                <w:color w:val="000000"/>
              </w:rPr>
              <w:t>Наименование организации</w:t>
            </w:r>
          </w:p>
        </w:tc>
        <w:tc>
          <w:tcPr>
            <w:tcW w:w="2410" w:type="dxa"/>
            <w:tcBorders>
              <w:top w:val="nil"/>
              <w:left w:val="nil"/>
              <w:bottom w:val="single" w:sz="4" w:space="0" w:color="auto"/>
              <w:right w:val="single" w:sz="4" w:space="0" w:color="auto"/>
            </w:tcBorders>
            <w:shd w:val="clear" w:color="auto" w:fill="auto"/>
            <w:vAlign w:val="center"/>
          </w:tcPr>
          <w:p w14:paraId="593A5011" w14:textId="77777777" w:rsidR="006B2A67" w:rsidRPr="001C1673" w:rsidRDefault="006B2A67" w:rsidP="00B2424C">
            <w:pPr>
              <w:rPr>
                <w:color w:val="000000"/>
              </w:rPr>
            </w:pPr>
          </w:p>
        </w:tc>
      </w:tr>
      <w:tr w:rsidR="006B2A67" w:rsidRPr="001C1673" w14:paraId="7C83819B"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0856DE73" w14:textId="77777777" w:rsidR="006B2A67" w:rsidRPr="001C1673" w:rsidRDefault="006B2A67" w:rsidP="00B2424C">
            <w:pPr>
              <w:jc w:val="center"/>
              <w:rPr>
                <w:color w:val="000000"/>
              </w:rPr>
            </w:pPr>
            <w:r w:rsidRPr="00EE6A9F">
              <w:rPr>
                <w:color w:val="000000"/>
                <w:lang w:val="en-US"/>
              </w:rPr>
              <w:t>Department</w:t>
            </w:r>
          </w:p>
        </w:tc>
        <w:tc>
          <w:tcPr>
            <w:tcW w:w="1701" w:type="dxa"/>
            <w:tcBorders>
              <w:top w:val="nil"/>
              <w:left w:val="nil"/>
              <w:bottom w:val="single" w:sz="4" w:space="0" w:color="auto"/>
              <w:right w:val="single" w:sz="4" w:space="0" w:color="auto"/>
            </w:tcBorders>
            <w:shd w:val="clear" w:color="auto" w:fill="auto"/>
            <w:vAlign w:val="center"/>
          </w:tcPr>
          <w:p w14:paraId="07A0A9F0" w14:textId="77777777" w:rsidR="006B2A67" w:rsidRPr="001C1673" w:rsidRDefault="006B2A67" w:rsidP="00B2424C">
            <w:pPr>
              <w:jc w:val="center"/>
              <w:rPr>
                <w:color w:val="000000"/>
              </w:rPr>
            </w:pPr>
            <w:r>
              <w:rPr>
                <w:color w:val="000000"/>
              </w:rPr>
              <w:t>String</w:t>
            </w:r>
          </w:p>
        </w:tc>
        <w:tc>
          <w:tcPr>
            <w:tcW w:w="851" w:type="dxa"/>
            <w:tcBorders>
              <w:top w:val="nil"/>
              <w:left w:val="nil"/>
              <w:bottom w:val="single" w:sz="4" w:space="0" w:color="auto"/>
              <w:right w:val="single" w:sz="4" w:space="0" w:color="auto"/>
            </w:tcBorders>
            <w:shd w:val="clear" w:color="auto" w:fill="auto"/>
            <w:vAlign w:val="center"/>
          </w:tcPr>
          <w:p w14:paraId="39A40C98"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6583E3BB" w14:textId="77777777" w:rsidR="006B2A67" w:rsidRPr="001C1673" w:rsidRDefault="006B2A67" w:rsidP="00B2424C">
            <w:pPr>
              <w:jc w:val="center"/>
              <w:rPr>
                <w:color w:val="000000"/>
              </w:rPr>
            </w:pPr>
            <w:r>
              <w:rPr>
                <w:color w:val="000000"/>
              </w:rPr>
              <w:t>Наименование департамент</w:t>
            </w:r>
          </w:p>
        </w:tc>
        <w:tc>
          <w:tcPr>
            <w:tcW w:w="2410" w:type="dxa"/>
            <w:tcBorders>
              <w:top w:val="nil"/>
              <w:left w:val="nil"/>
              <w:bottom w:val="single" w:sz="4" w:space="0" w:color="auto"/>
              <w:right w:val="single" w:sz="4" w:space="0" w:color="auto"/>
            </w:tcBorders>
            <w:shd w:val="clear" w:color="auto" w:fill="auto"/>
            <w:vAlign w:val="center"/>
          </w:tcPr>
          <w:p w14:paraId="0FC465D6" w14:textId="77777777" w:rsidR="006B2A67" w:rsidRPr="001C1673" w:rsidRDefault="006B2A67" w:rsidP="00B2424C">
            <w:pPr>
              <w:rPr>
                <w:color w:val="000000"/>
              </w:rPr>
            </w:pPr>
          </w:p>
        </w:tc>
      </w:tr>
      <w:tr w:rsidR="006B2A67" w:rsidRPr="001C1673" w14:paraId="2DF28D95"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5C10005B" w14:textId="77777777" w:rsidR="006B2A67" w:rsidRPr="001C1673" w:rsidRDefault="006B2A67" w:rsidP="00B2424C">
            <w:pPr>
              <w:jc w:val="center"/>
              <w:rPr>
                <w:color w:val="000000"/>
              </w:rPr>
            </w:pPr>
            <w:r w:rsidRPr="00EE6A9F">
              <w:rPr>
                <w:color w:val="000000"/>
                <w:lang w:val="en-US"/>
              </w:rPr>
              <w:t>Post</w:t>
            </w:r>
          </w:p>
        </w:tc>
        <w:tc>
          <w:tcPr>
            <w:tcW w:w="1701" w:type="dxa"/>
            <w:tcBorders>
              <w:top w:val="nil"/>
              <w:left w:val="nil"/>
              <w:bottom w:val="single" w:sz="4" w:space="0" w:color="auto"/>
              <w:right w:val="single" w:sz="4" w:space="0" w:color="auto"/>
            </w:tcBorders>
            <w:shd w:val="clear" w:color="auto" w:fill="auto"/>
            <w:vAlign w:val="center"/>
          </w:tcPr>
          <w:p w14:paraId="6CEA965F" w14:textId="77777777" w:rsidR="006B2A67" w:rsidRPr="001C1673" w:rsidRDefault="006B2A67" w:rsidP="00B2424C">
            <w:pPr>
              <w:jc w:val="center"/>
              <w:rPr>
                <w:color w:val="000000"/>
              </w:rPr>
            </w:pPr>
            <w:r>
              <w:rPr>
                <w:color w:val="000000"/>
                <w:lang w:val="en-US"/>
              </w:rPr>
              <w:t>String</w:t>
            </w:r>
          </w:p>
        </w:tc>
        <w:tc>
          <w:tcPr>
            <w:tcW w:w="851" w:type="dxa"/>
            <w:tcBorders>
              <w:top w:val="nil"/>
              <w:left w:val="nil"/>
              <w:bottom w:val="single" w:sz="4" w:space="0" w:color="auto"/>
              <w:right w:val="single" w:sz="4" w:space="0" w:color="auto"/>
            </w:tcBorders>
            <w:shd w:val="clear" w:color="auto" w:fill="auto"/>
            <w:vAlign w:val="center"/>
          </w:tcPr>
          <w:p w14:paraId="7E97A941"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1B450E70" w14:textId="77777777" w:rsidR="006B2A67" w:rsidRPr="001C1673" w:rsidRDefault="006B2A67" w:rsidP="00B2424C">
            <w:pPr>
              <w:jc w:val="center"/>
              <w:rPr>
                <w:color w:val="000000"/>
              </w:rPr>
            </w:pPr>
            <w:r>
              <w:rPr>
                <w:color w:val="000000"/>
              </w:rPr>
              <w:t>Наименование должности</w:t>
            </w:r>
          </w:p>
        </w:tc>
        <w:tc>
          <w:tcPr>
            <w:tcW w:w="2410" w:type="dxa"/>
            <w:tcBorders>
              <w:top w:val="nil"/>
              <w:left w:val="nil"/>
              <w:bottom w:val="single" w:sz="4" w:space="0" w:color="auto"/>
              <w:right w:val="single" w:sz="4" w:space="0" w:color="auto"/>
            </w:tcBorders>
            <w:shd w:val="clear" w:color="auto" w:fill="auto"/>
            <w:vAlign w:val="center"/>
          </w:tcPr>
          <w:p w14:paraId="4347A0D9" w14:textId="77777777" w:rsidR="006B2A67" w:rsidRPr="001C1673" w:rsidRDefault="006B2A67" w:rsidP="00B2424C">
            <w:pPr>
              <w:rPr>
                <w:color w:val="000000"/>
              </w:rPr>
            </w:pPr>
          </w:p>
        </w:tc>
      </w:tr>
      <w:tr w:rsidR="006B2A67" w:rsidRPr="001C1673" w14:paraId="3BEA85C8"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4D2E646B" w14:textId="77777777" w:rsidR="006B2A67" w:rsidRPr="00EE6A9F" w:rsidRDefault="006B2A67" w:rsidP="00B2424C">
            <w:pPr>
              <w:jc w:val="center"/>
              <w:rPr>
                <w:color w:val="000000"/>
                <w:lang w:val="en-US"/>
              </w:rPr>
            </w:pPr>
            <w:r w:rsidRPr="00EE6A9F">
              <w:rPr>
                <w:color w:val="000000"/>
                <w:lang w:val="en-US"/>
              </w:rPr>
              <w:t>EnrollmentDate</w:t>
            </w:r>
          </w:p>
        </w:tc>
        <w:tc>
          <w:tcPr>
            <w:tcW w:w="1701" w:type="dxa"/>
            <w:tcBorders>
              <w:top w:val="single" w:sz="4" w:space="0" w:color="auto"/>
              <w:left w:val="nil"/>
              <w:bottom w:val="single" w:sz="4" w:space="0" w:color="auto"/>
              <w:right w:val="single" w:sz="4" w:space="0" w:color="auto"/>
            </w:tcBorders>
            <w:shd w:val="clear" w:color="auto" w:fill="auto"/>
            <w:vAlign w:val="center"/>
          </w:tcPr>
          <w:p w14:paraId="07CF4E2B" w14:textId="77777777" w:rsidR="006B2A67" w:rsidRPr="001C1673" w:rsidRDefault="006B2A67" w:rsidP="00B2424C">
            <w:pPr>
              <w:jc w:val="center"/>
              <w:rPr>
                <w:color w:val="000000"/>
              </w:rPr>
            </w:pPr>
            <w:r>
              <w:rPr>
                <w:color w:val="000000"/>
                <w:lang w:val="en-US"/>
              </w:rPr>
              <w:t>String</w:t>
            </w:r>
          </w:p>
        </w:tc>
        <w:tc>
          <w:tcPr>
            <w:tcW w:w="851" w:type="dxa"/>
            <w:tcBorders>
              <w:top w:val="single" w:sz="4" w:space="0" w:color="auto"/>
              <w:left w:val="nil"/>
              <w:bottom w:val="single" w:sz="4" w:space="0" w:color="auto"/>
              <w:right w:val="single" w:sz="4" w:space="0" w:color="auto"/>
            </w:tcBorders>
            <w:shd w:val="clear" w:color="auto" w:fill="auto"/>
            <w:vAlign w:val="center"/>
          </w:tcPr>
          <w:p w14:paraId="36F66D50" w14:textId="77777777" w:rsidR="006B2A67" w:rsidRPr="001C1673" w:rsidRDefault="006B2A67" w:rsidP="00B2424C">
            <w:pPr>
              <w:jc w:val="center"/>
              <w:rPr>
                <w:color w:val="000000"/>
              </w:rPr>
            </w:pPr>
            <w:r>
              <w:rPr>
                <w:color w:val="000000"/>
              </w:rPr>
              <w:t>Н</w:t>
            </w:r>
          </w:p>
        </w:tc>
        <w:tc>
          <w:tcPr>
            <w:tcW w:w="2551" w:type="dxa"/>
            <w:tcBorders>
              <w:top w:val="single" w:sz="4" w:space="0" w:color="auto"/>
              <w:left w:val="nil"/>
              <w:bottom w:val="single" w:sz="4" w:space="0" w:color="auto"/>
              <w:right w:val="single" w:sz="4" w:space="0" w:color="auto"/>
            </w:tcBorders>
            <w:shd w:val="clear" w:color="auto" w:fill="auto"/>
            <w:vAlign w:val="center"/>
          </w:tcPr>
          <w:p w14:paraId="26CC578D" w14:textId="77777777" w:rsidR="006B2A67" w:rsidRPr="001C1673" w:rsidRDefault="006B2A67" w:rsidP="00B2424C">
            <w:pPr>
              <w:jc w:val="center"/>
              <w:rPr>
                <w:color w:val="000000"/>
              </w:rPr>
            </w:pPr>
            <w:r>
              <w:rPr>
                <w:color w:val="000000"/>
              </w:rPr>
              <w:t>Дата приказа приема на работу</w:t>
            </w:r>
          </w:p>
        </w:tc>
        <w:tc>
          <w:tcPr>
            <w:tcW w:w="2410" w:type="dxa"/>
            <w:tcBorders>
              <w:top w:val="single" w:sz="4" w:space="0" w:color="auto"/>
              <w:left w:val="nil"/>
              <w:bottom w:val="single" w:sz="4" w:space="0" w:color="auto"/>
              <w:right w:val="single" w:sz="4" w:space="0" w:color="auto"/>
            </w:tcBorders>
            <w:shd w:val="clear" w:color="auto" w:fill="auto"/>
            <w:vAlign w:val="center"/>
          </w:tcPr>
          <w:p w14:paraId="08478CA0" w14:textId="77777777" w:rsidR="006B2A67" w:rsidRPr="001C1673" w:rsidRDefault="006B2A67" w:rsidP="00B2424C">
            <w:pPr>
              <w:rPr>
                <w:color w:val="000000"/>
              </w:rPr>
            </w:pPr>
          </w:p>
        </w:tc>
      </w:tr>
      <w:tr w:rsidR="006B2A67" w:rsidRPr="001C1673" w14:paraId="45675068"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2F1B1137" w14:textId="77777777" w:rsidR="006B2A67" w:rsidRPr="00EE6A9F" w:rsidRDefault="006B2A67" w:rsidP="00B2424C">
            <w:pPr>
              <w:jc w:val="center"/>
              <w:rPr>
                <w:color w:val="000000"/>
                <w:lang w:val="en-US"/>
              </w:rPr>
            </w:pPr>
            <w:r w:rsidRPr="00EE6A9F">
              <w:rPr>
                <w:color w:val="000000"/>
                <w:lang w:val="en-US"/>
              </w:rPr>
              <w:t>DeductionsDate</w:t>
            </w:r>
          </w:p>
        </w:tc>
        <w:tc>
          <w:tcPr>
            <w:tcW w:w="1701" w:type="dxa"/>
            <w:tcBorders>
              <w:top w:val="single" w:sz="4" w:space="0" w:color="auto"/>
              <w:left w:val="nil"/>
              <w:bottom w:val="single" w:sz="4" w:space="0" w:color="auto"/>
              <w:right w:val="single" w:sz="4" w:space="0" w:color="auto"/>
            </w:tcBorders>
            <w:shd w:val="clear" w:color="auto" w:fill="auto"/>
            <w:vAlign w:val="center"/>
          </w:tcPr>
          <w:p w14:paraId="3C70305D" w14:textId="77777777" w:rsidR="006B2A67" w:rsidRPr="001C1673" w:rsidRDefault="006B2A67" w:rsidP="00B2424C">
            <w:pPr>
              <w:jc w:val="center"/>
              <w:rPr>
                <w:color w:val="000000"/>
              </w:rPr>
            </w:pPr>
            <w:r>
              <w:rPr>
                <w:color w:val="000000"/>
                <w:lang w:val="en-US"/>
              </w:rPr>
              <w:t>String</w:t>
            </w:r>
          </w:p>
        </w:tc>
        <w:tc>
          <w:tcPr>
            <w:tcW w:w="851" w:type="dxa"/>
            <w:tcBorders>
              <w:top w:val="single" w:sz="4" w:space="0" w:color="auto"/>
              <w:left w:val="nil"/>
              <w:bottom w:val="single" w:sz="4" w:space="0" w:color="auto"/>
              <w:right w:val="single" w:sz="4" w:space="0" w:color="auto"/>
            </w:tcBorders>
            <w:shd w:val="clear" w:color="auto" w:fill="auto"/>
            <w:vAlign w:val="center"/>
          </w:tcPr>
          <w:p w14:paraId="36FC4145" w14:textId="77777777" w:rsidR="006B2A67" w:rsidRPr="001C1673" w:rsidRDefault="006B2A67" w:rsidP="00B2424C">
            <w:pPr>
              <w:jc w:val="center"/>
              <w:rPr>
                <w:color w:val="000000"/>
              </w:rPr>
            </w:pPr>
            <w:r>
              <w:rPr>
                <w:color w:val="000000"/>
              </w:rPr>
              <w:t>Н</w:t>
            </w:r>
          </w:p>
        </w:tc>
        <w:tc>
          <w:tcPr>
            <w:tcW w:w="2551" w:type="dxa"/>
            <w:tcBorders>
              <w:top w:val="single" w:sz="4" w:space="0" w:color="auto"/>
              <w:left w:val="nil"/>
              <w:bottom w:val="single" w:sz="4" w:space="0" w:color="auto"/>
              <w:right w:val="single" w:sz="4" w:space="0" w:color="auto"/>
            </w:tcBorders>
            <w:shd w:val="clear" w:color="auto" w:fill="auto"/>
            <w:vAlign w:val="center"/>
          </w:tcPr>
          <w:p w14:paraId="0660B39C" w14:textId="77777777" w:rsidR="006B2A67" w:rsidRPr="001C1673" w:rsidRDefault="006B2A67" w:rsidP="00B2424C">
            <w:pPr>
              <w:jc w:val="center"/>
              <w:rPr>
                <w:color w:val="000000"/>
              </w:rPr>
            </w:pPr>
            <w:r>
              <w:rPr>
                <w:color w:val="000000"/>
              </w:rPr>
              <w:t>Дата приказа об увольнении</w:t>
            </w:r>
          </w:p>
        </w:tc>
        <w:tc>
          <w:tcPr>
            <w:tcW w:w="2410" w:type="dxa"/>
            <w:tcBorders>
              <w:top w:val="single" w:sz="4" w:space="0" w:color="auto"/>
              <w:left w:val="nil"/>
              <w:bottom w:val="single" w:sz="4" w:space="0" w:color="auto"/>
              <w:right w:val="single" w:sz="4" w:space="0" w:color="auto"/>
            </w:tcBorders>
            <w:shd w:val="clear" w:color="auto" w:fill="auto"/>
            <w:vAlign w:val="center"/>
          </w:tcPr>
          <w:p w14:paraId="46D71C59" w14:textId="77777777" w:rsidR="006B2A67" w:rsidRPr="001C1673" w:rsidRDefault="006B2A67" w:rsidP="00B2424C">
            <w:pPr>
              <w:rPr>
                <w:color w:val="000000"/>
              </w:rPr>
            </w:pPr>
          </w:p>
        </w:tc>
      </w:tr>
      <w:tr w:rsidR="006B2A67" w:rsidRPr="001C1673" w14:paraId="64F6B008"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278489F6" w14:textId="77777777" w:rsidR="006B2A67" w:rsidRPr="00EE6A9F" w:rsidRDefault="006B2A67" w:rsidP="00B2424C">
            <w:pPr>
              <w:jc w:val="center"/>
              <w:rPr>
                <w:color w:val="000000"/>
                <w:lang w:val="en-US"/>
              </w:rPr>
            </w:pPr>
            <w:r w:rsidRPr="00EE6A9F">
              <w:rPr>
                <w:color w:val="000000"/>
                <w:lang w:val="en-US"/>
              </w:rPr>
              <w:t>MainPost</w:t>
            </w:r>
          </w:p>
        </w:tc>
        <w:tc>
          <w:tcPr>
            <w:tcW w:w="1701" w:type="dxa"/>
            <w:tcBorders>
              <w:top w:val="single" w:sz="4" w:space="0" w:color="auto"/>
              <w:left w:val="nil"/>
              <w:bottom w:val="single" w:sz="4" w:space="0" w:color="auto"/>
              <w:right w:val="single" w:sz="4" w:space="0" w:color="auto"/>
            </w:tcBorders>
            <w:shd w:val="clear" w:color="auto" w:fill="auto"/>
            <w:vAlign w:val="center"/>
          </w:tcPr>
          <w:p w14:paraId="22AD7697" w14:textId="77777777" w:rsidR="006B2A67" w:rsidRPr="0090227E" w:rsidRDefault="006B2A67" w:rsidP="00B2424C">
            <w:pPr>
              <w:jc w:val="center"/>
              <w:rPr>
                <w:color w:val="000000"/>
                <w:lang w:val="en-US"/>
              </w:rPr>
            </w:pPr>
            <w:r>
              <w:rPr>
                <w:color w:val="000000"/>
                <w:lang w:val="en-US"/>
              </w:rPr>
              <w:t>String</w:t>
            </w:r>
          </w:p>
        </w:tc>
        <w:tc>
          <w:tcPr>
            <w:tcW w:w="851" w:type="dxa"/>
            <w:tcBorders>
              <w:top w:val="single" w:sz="4" w:space="0" w:color="auto"/>
              <w:left w:val="nil"/>
              <w:bottom w:val="single" w:sz="4" w:space="0" w:color="auto"/>
              <w:right w:val="single" w:sz="4" w:space="0" w:color="auto"/>
            </w:tcBorders>
            <w:shd w:val="clear" w:color="auto" w:fill="auto"/>
            <w:vAlign w:val="center"/>
          </w:tcPr>
          <w:p w14:paraId="73AB389F" w14:textId="77777777" w:rsidR="006B2A67" w:rsidRPr="001C1673" w:rsidRDefault="006B2A67" w:rsidP="00B2424C">
            <w:pPr>
              <w:jc w:val="center"/>
              <w:rPr>
                <w:color w:val="000000"/>
              </w:rPr>
            </w:pPr>
            <w:r>
              <w:rPr>
                <w:color w:val="000000"/>
              </w:rPr>
              <w:t>Н</w:t>
            </w:r>
          </w:p>
        </w:tc>
        <w:tc>
          <w:tcPr>
            <w:tcW w:w="2551" w:type="dxa"/>
            <w:tcBorders>
              <w:top w:val="single" w:sz="4" w:space="0" w:color="auto"/>
              <w:left w:val="nil"/>
              <w:bottom w:val="single" w:sz="4" w:space="0" w:color="auto"/>
              <w:right w:val="single" w:sz="4" w:space="0" w:color="auto"/>
            </w:tcBorders>
            <w:shd w:val="clear" w:color="auto" w:fill="auto"/>
            <w:vAlign w:val="center"/>
          </w:tcPr>
          <w:p w14:paraId="0AA82DB1" w14:textId="77777777" w:rsidR="006B2A67" w:rsidRPr="001C1673" w:rsidRDefault="006B2A67" w:rsidP="00B2424C">
            <w:pPr>
              <w:jc w:val="center"/>
              <w:rPr>
                <w:color w:val="000000"/>
              </w:rPr>
            </w:pPr>
            <w:r>
              <w:rPr>
                <w:color w:val="000000"/>
              </w:rPr>
              <w:t>Основная должность</w:t>
            </w:r>
          </w:p>
        </w:tc>
        <w:tc>
          <w:tcPr>
            <w:tcW w:w="2410" w:type="dxa"/>
            <w:tcBorders>
              <w:top w:val="single" w:sz="4" w:space="0" w:color="auto"/>
              <w:left w:val="nil"/>
              <w:bottom w:val="single" w:sz="4" w:space="0" w:color="auto"/>
              <w:right w:val="single" w:sz="4" w:space="0" w:color="auto"/>
            </w:tcBorders>
            <w:shd w:val="clear" w:color="auto" w:fill="auto"/>
            <w:vAlign w:val="center"/>
          </w:tcPr>
          <w:p w14:paraId="70ED9193" w14:textId="77777777" w:rsidR="006B2A67" w:rsidRPr="001C1673" w:rsidRDefault="006B2A67" w:rsidP="00B2424C">
            <w:pPr>
              <w:rPr>
                <w:color w:val="000000"/>
              </w:rPr>
            </w:pPr>
          </w:p>
        </w:tc>
      </w:tr>
      <w:tr w:rsidR="006B2A67" w:rsidRPr="001C1673" w14:paraId="100A57C7"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66CC1804" w14:textId="77777777" w:rsidR="006B2A67" w:rsidRPr="00EE6A9F" w:rsidRDefault="006B2A67" w:rsidP="00B2424C">
            <w:pPr>
              <w:jc w:val="center"/>
              <w:rPr>
                <w:color w:val="000000"/>
                <w:lang w:val="en-US"/>
              </w:rPr>
            </w:pPr>
            <w:r w:rsidRPr="00EE6A9F">
              <w:rPr>
                <w:color w:val="000000"/>
                <w:lang w:val="en-US"/>
              </w:rPr>
              <w:t>AdditionalPost</w:t>
            </w:r>
          </w:p>
        </w:tc>
        <w:tc>
          <w:tcPr>
            <w:tcW w:w="1701" w:type="dxa"/>
            <w:tcBorders>
              <w:top w:val="single" w:sz="4" w:space="0" w:color="auto"/>
              <w:left w:val="nil"/>
              <w:bottom w:val="single" w:sz="4" w:space="0" w:color="auto"/>
              <w:right w:val="single" w:sz="4" w:space="0" w:color="auto"/>
            </w:tcBorders>
            <w:shd w:val="clear" w:color="auto" w:fill="auto"/>
            <w:vAlign w:val="center"/>
          </w:tcPr>
          <w:p w14:paraId="3EC24DFC" w14:textId="77777777" w:rsidR="006B2A67" w:rsidRPr="001C1673" w:rsidRDefault="006B2A67" w:rsidP="00B2424C">
            <w:pPr>
              <w:jc w:val="center"/>
              <w:rPr>
                <w:color w:val="000000"/>
              </w:rPr>
            </w:pPr>
            <w:r>
              <w:rPr>
                <w:color w:val="000000"/>
                <w:lang w:val="en-US"/>
              </w:rPr>
              <w:t>String</w:t>
            </w:r>
          </w:p>
        </w:tc>
        <w:tc>
          <w:tcPr>
            <w:tcW w:w="851" w:type="dxa"/>
            <w:tcBorders>
              <w:top w:val="single" w:sz="4" w:space="0" w:color="auto"/>
              <w:left w:val="nil"/>
              <w:bottom w:val="single" w:sz="4" w:space="0" w:color="auto"/>
              <w:right w:val="single" w:sz="4" w:space="0" w:color="auto"/>
            </w:tcBorders>
            <w:shd w:val="clear" w:color="auto" w:fill="auto"/>
            <w:vAlign w:val="center"/>
          </w:tcPr>
          <w:p w14:paraId="3F36920A" w14:textId="77777777" w:rsidR="006B2A67" w:rsidRPr="001C1673" w:rsidRDefault="006B2A67" w:rsidP="00B2424C">
            <w:pPr>
              <w:jc w:val="center"/>
              <w:rPr>
                <w:color w:val="000000"/>
              </w:rPr>
            </w:pPr>
            <w:r>
              <w:rPr>
                <w:color w:val="000000"/>
              </w:rPr>
              <w:t>Н</w:t>
            </w:r>
          </w:p>
        </w:tc>
        <w:tc>
          <w:tcPr>
            <w:tcW w:w="2551" w:type="dxa"/>
            <w:tcBorders>
              <w:top w:val="single" w:sz="4" w:space="0" w:color="auto"/>
              <w:left w:val="nil"/>
              <w:bottom w:val="single" w:sz="4" w:space="0" w:color="auto"/>
              <w:right w:val="single" w:sz="4" w:space="0" w:color="auto"/>
            </w:tcBorders>
            <w:shd w:val="clear" w:color="auto" w:fill="auto"/>
            <w:vAlign w:val="center"/>
          </w:tcPr>
          <w:p w14:paraId="2B8D6D24" w14:textId="77777777" w:rsidR="006B2A67" w:rsidRPr="001C1673" w:rsidRDefault="006B2A67" w:rsidP="00B2424C">
            <w:pPr>
              <w:jc w:val="center"/>
              <w:rPr>
                <w:color w:val="000000"/>
              </w:rPr>
            </w:pPr>
            <w:r>
              <w:rPr>
                <w:color w:val="000000"/>
              </w:rPr>
              <w:t>Совмещаемая должность</w:t>
            </w:r>
          </w:p>
        </w:tc>
        <w:tc>
          <w:tcPr>
            <w:tcW w:w="2410" w:type="dxa"/>
            <w:tcBorders>
              <w:top w:val="single" w:sz="4" w:space="0" w:color="auto"/>
              <w:left w:val="nil"/>
              <w:bottom w:val="single" w:sz="4" w:space="0" w:color="auto"/>
              <w:right w:val="single" w:sz="4" w:space="0" w:color="auto"/>
            </w:tcBorders>
            <w:shd w:val="clear" w:color="auto" w:fill="auto"/>
            <w:vAlign w:val="center"/>
          </w:tcPr>
          <w:p w14:paraId="6BA0B9F2" w14:textId="77777777" w:rsidR="006B2A67" w:rsidRPr="001C1673" w:rsidRDefault="006B2A67" w:rsidP="00B2424C">
            <w:pPr>
              <w:rPr>
                <w:color w:val="000000"/>
              </w:rPr>
            </w:pPr>
          </w:p>
        </w:tc>
      </w:tr>
      <w:tr w:rsidR="006B2A67" w:rsidRPr="001C1673" w14:paraId="2670C7B4"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77D61F44" w14:textId="77777777" w:rsidR="006B2A67" w:rsidRPr="00EE6A9F" w:rsidRDefault="006B2A67" w:rsidP="00B2424C">
            <w:pPr>
              <w:jc w:val="center"/>
              <w:rPr>
                <w:color w:val="000000"/>
                <w:lang w:val="en-US"/>
              </w:rPr>
            </w:pPr>
            <w:r w:rsidRPr="00EE6A9F">
              <w:rPr>
                <w:color w:val="000000"/>
                <w:lang w:val="en-US"/>
              </w:rPr>
              <w:t>Rate</w:t>
            </w:r>
          </w:p>
        </w:tc>
        <w:tc>
          <w:tcPr>
            <w:tcW w:w="1701" w:type="dxa"/>
            <w:tcBorders>
              <w:top w:val="single" w:sz="4" w:space="0" w:color="auto"/>
              <w:left w:val="nil"/>
              <w:bottom w:val="single" w:sz="4" w:space="0" w:color="auto"/>
              <w:right w:val="single" w:sz="4" w:space="0" w:color="auto"/>
            </w:tcBorders>
            <w:shd w:val="clear" w:color="auto" w:fill="auto"/>
            <w:vAlign w:val="center"/>
          </w:tcPr>
          <w:p w14:paraId="6C7A79D3" w14:textId="77777777" w:rsidR="006B2A67" w:rsidRPr="001C1673" w:rsidRDefault="006B2A67" w:rsidP="00B2424C">
            <w:pPr>
              <w:jc w:val="center"/>
              <w:rPr>
                <w:color w:val="000000"/>
              </w:rPr>
            </w:pPr>
            <w:r>
              <w:rPr>
                <w:color w:val="000000"/>
                <w:lang w:val="en-US"/>
              </w:rPr>
              <w:t>String</w:t>
            </w:r>
          </w:p>
        </w:tc>
        <w:tc>
          <w:tcPr>
            <w:tcW w:w="851" w:type="dxa"/>
            <w:tcBorders>
              <w:top w:val="single" w:sz="4" w:space="0" w:color="auto"/>
              <w:left w:val="nil"/>
              <w:bottom w:val="single" w:sz="4" w:space="0" w:color="auto"/>
              <w:right w:val="single" w:sz="4" w:space="0" w:color="auto"/>
            </w:tcBorders>
            <w:shd w:val="clear" w:color="auto" w:fill="auto"/>
            <w:vAlign w:val="center"/>
          </w:tcPr>
          <w:p w14:paraId="31A072E3" w14:textId="77777777" w:rsidR="006B2A67" w:rsidRPr="001C1673" w:rsidRDefault="006B2A67" w:rsidP="00B2424C">
            <w:pPr>
              <w:jc w:val="center"/>
              <w:rPr>
                <w:color w:val="000000"/>
              </w:rPr>
            </w:pPr>
            <w:r>
              <w:rPr>
                <w:color w:val="000000"/>
              </w:rPr>
              <w:t>Н</w:t>
            </w:r>
          </w:p>
        </w:tc>
        <w:tc>
          <w:tcPr>
            <w:tcW w:w="2551" w:type="dxa"/>
            <w:tcBorders>
              <w:top w:val="single" w:sz="4" w:space="0" w:color="auto"/>
              <w:left w:val="nil"/>
              <w:bottom w:val="single" w:sz="4" w:space="0" w:color="auto"/>
              <w:right w:val="single" w:sz="4" w:space="0" w:color="auto"/>
            </w:tcBorders>
            <w:shd w:val="clear" w:color="auto" w:fill="auto"/>
            <w:vAlign w:val="center"/>
          </w:tcPr>
          <w:p w14:paraId="73644335" w14:textId="77777777" w:rsidR="006B2A67" w:rsidRPr="001C1673" w:rsidRDefault="006B2A67" w:rsidP="00B2424C">
            <w:pPr>
              <w:jc w:val="center"/>
              <w:rPr>
                <w:color w:val="000000"/>
              </w:rPr>
            </w:pPr>
            <w:r>
              <w:rPr>
                <w:color w:val="000000"/>
              </w:rPr>
              <w:t>Ставка</w:t>
            </w:r>
          </w:p>
        </w:tc>
        <w:tc>
          <w:tcPr>
            <w:tcW w:w="2410" w:type="dxa"/>
            <w:tcBorders>
              <w:top w:val="single" w:sz="4" w:space="0" w:color="auto"/>
              <w:left w:val="nil"/>
              <w:bottom w:val="single" w:sz="4" w:space="0" w:color="auto"/>
              <w:right w:val="single" w:sz="4" w:space="0" w:color="auto"/>
            </w:tcBorders>
            <w:shd w:val="clear" w:color="auto" w:fill="auto"/>
            <w:vAlign w:val="center"/>
          </w:tcPr>
          <w:p w14:paraId="687332CD" w14:textId="77777777" w:rsidR="006B2A67" w:rsidRPr="001C1673" w:rsidRDefault="006B2A67" w:rsidP="00B2424C">
            <w:pPr>
              <w:rPr>
                <w:color w:val="000000"/>
              </w:rPr>
            </w:pPr>
          </w:p>
        </w:tc>
      </w:tr>
    </w:tbl>
    <w:p w14:paraId="4FAA0714" w14:textId="77777777" w:rsidR="006B2A67" w:rsidRDefault="006B2A67" w:rsidP="00B2424C"/>
    <w:p w14:paraId="48DE5711" w14:textId="05EC6F97" w:rsidR="006B2A67" w:rsidRPr="007000AE" w:rsidRDefault="006B2A67" w:rsidP="00B2424C">
      <w:pPr>
        <w:jc w:val="right"/>
        <w:rPr>
          <w:i/>
        </w:rPr>
      </w:pPr>
      <w:r w:rsidRPr="007000AE">
        <w:rPr>
          <w:i/>
        </w:rPr>
        <w:t>Таблица №</w:t>
      </w:r>
      <w:r>
        <w:rPr>
          <w:i/>
        </w:rPr>
        <w:t>150</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6B2A67" w:rsidRPr="001C1673" w14:paraId="3559F7CA" w14:textId="77777777" w:rsidTr="00553C20">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BF07FC" w14:textId="77777777" w:rsidR="006B2A67" w:rsidRPr="001C1673" w:rsidRDefault="006B2A67" w:rsidP="00B2424C">
            <w:pPr>
              <w:jc w:val="center"/>
              <w:rPr>
                <w:b/>
                <w:color w:val="000000"/>
              </w:rPr>
            </w:pPr>
            <w:r w:rsidRPr="001C1673">
              <w:rPr>
                <w:b/>
                <w:color w:val="000000"/>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7FA21C18" w14:textId="77777777" w:rsidR="006B2A67" w:rsidRPr="001C1673" w:rsidRDefault="006B2A67" w:rsidP="00B2424C">
            <w:pPr>
              <w:jc w:val="center"/>
              <w:rPr>
                <w:b/>
                <w:color w:val="000000"/>
              </w:rPr>
            </w:pPr>
            <w:r w:rsidRPr="001C1673">
              <w:rPr>
                <w:b/>
                <w:color w:val="000000"/>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091CC4DA" w14:textId="77777777" w:rsidR="006B2A67" w:rsidRPr="001C1673" w:rsidRDefault="006B2A67" w:rsidP="00B2424C">
            <w:pPr>
              <w:jc w:val="center"/>
              <w:rPr>
                <w:b/>
                <w:color w:val="000000"/>
              </w:rPr>
            </w:pPr>
            <w:r w:rsidRPr="001C1673">
              <w:rPr>
                <w:b/>
                <w:color w:val="000000"/>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2FB883B0" w14:textId="77777777" w:rsidR="006B2A67" w:rsidRPr="001C1673" w:rsidRDefault="006B2A67" w:rsidP="00B2424C">
            <w:pPr>
              <w:jc w:val="center"/>
              <w:rPr>
                <w:b/>
                <w:color w:val="000000"/>
              </w:rPr>
            </w:pPr>
            <w:r w:rsidRPr="001C1673">
              <w:rPr>
                <w:b/>
                <w:color w:val="000000"/>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54A0BC05" w14:textId="77777777" w:rsidR="006B2A67" w:rsidRPr="001C1673" w:rsidRDefault="006B2A67" w:rsidP="00B2424C">
            <w:pPr>
              <w:jc w:val="center"/>
              <w:rPr>
                <w:b/>
                <w:color w:val="000000"/>
              </w:rPr>
            </w:pPr>
            <w:r w:rsidRPr="001C1673">
              <w:rPr>
                <w:b/>
                <w:color w:val="000000"/>
              </w:rPr>
              <w:t>Комментарий</w:t>
            </w:r>
          </w:p>
        </w:tc>
      </w:tr>
      <w:tr w:rsidR="006B2A67" w:rsidRPr="001C1673" w14:paraId="52A56ED0"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5783D068" w14:textId="77777777" w:rsidR="006B2A67" w:rsidRPr="001C1673" w:rsidRDefault="006B2A67" w:rsidP="00B2424C">
            <w:pPr>
              <w:jc w:val="center"/>
              <w:rPr>
                <w:color w:val="000000"/>
              </w:rPr>
            </w:pPr>
            <w:r w:rsidRPr="00EE6A9F">
              <w:rPr>
                <w:color w:val="000000"/>
                <w:lang w:val="en-US"/>
              </w:rPr>
              <w:t>Main</w:t>
            </w:r>
          </w:p>
        </w:tc>
        <w:tc>
          <w:tcPr>
            <w:tcW w:w="1701" w:type="dxa"/>
            <w:tcBorders>
              <w:top w:val="nil"/>
              <w:left w:val="nil"/>
              <w:bottom w:val="single" w:sz="4" w:space="0" w:color="auto"/>
              <w:right w:val="single" w:sz="4" w:space="0" w:color="auto"/>
            </w:tcBorders>
            <w:shd w:val="clear" w:color="auto" w:fill="auto"/>
            <w:vAlign w:val="center"/>
          </w:tcPr>
          <w:p w14:paraId="76DEFF51" w14:textId="77777777" w:rsidR="006B2A67" w:rsidRPr="001C1673" w:rsidRDefault="006B2A67" w:rsidP="00B2424C">
            <w:pPr>
              <w:jc w:val="center"/>
              <w:rPr>
                <w:color w:val="000000"/>
              </w:rPr>
            </w:pPr>
            <w:r>
              <w:rPr>
                <w:color w:val="000000"/>
                <w:lang w:val="en-US"/>
              </w:rPr>
              <w:t>String</w:t>
            </w:r>
          </w:p>
        </w:tc>
        <w:tc>
          <w:tcPr>
            <w:tcW w:w="851" w:type="dxa"/>
            <w:tcBorders>
              <w:top w:val="nil"/>
              <w:left w:val="nil"/>
              <w:bottom w:val="single" w:sz="4" w:space="0" w:color="auto"/>
              <w:right w:val="single" w:sz="4" w:space="0" w:color="auto"/>
            </w:tcBorders>
            <w:shd w:val="clear" w:color="auto" w:fill="auto"/>
            <w:vAlign w:val="center"/>
          </w:tcPr>
          <w:p w14:paraId="63F5C8F3"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672AFC4C" w14:textId="77777777" w:rsidR="006B2A67" w:rsidRPr="001C1673" w:rsidRDefault="006B2A67" w:rsidP="00B2424C">
            <w:pPr>
              <w:jc w:val="center"/>
              <w:rPr>
                <w:color w:val="000000"/>
              </w:rPr>
            </w:pPr>
            <w:r>
              <w:rPr>
                <w:color w:val="000000"/>
              </w:rPr>
              <w:t>Основной</w:t>
            </w:r>
          </w:p>
        </w:tc>
        <w:tc>
          <w:tcPr>
            <w:tcW w:w="2410" w:type="dxa"/>
            <w:tcBorders>
              <w:top w:val="nil"/>
              <w:left w:val="nil"/>
              <w:bottom w:val="single" w:sz="4" w:space="0" w:color="auto"/>
              <w:right w:val="single" w:sz="4" w:space="0" w:color="auto"/>
            </w:tcBorders>
            <w:shd w:val="clear" w:color="auto" w:fill="auto"/>
            <w:vAlign w:val="center"/>
          </w:tcPr>
          <w:p w14:paraId="771DF0A2" w14:textId="77777777" w:rsidR="006B2A67" w:rsidRPr="001C1673" w:rsidRDefault="006B2A67" w:rsidP="00B2424C">
            <w:pPr>
              <w:rPr>
                <w:color w:val="000000"/>
              </w:rPr>
            </w:pPr>
          </w:p>
        </w:tc>
      </w:tr>
      <w:tr w:rsidR="006B2A67" w:rsidRPr="001C1673" w14:paraId="1678BA88"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2F98F40F" w14:textId="77777777" w:rsidR="006B2A67" w:rsidRPr="001C1673" w:rsidRDefault="006B2A67" w:rsidP="00B2424C">
            <w:pPr>
              <w:jc w:val="center"/>
              <w:rPr>
                <w:color w:val="000000"/>
              </w:rPr>
            </w:pPr>
            <w:r w:rsidRPr="00EE6A9F">
              <w:rPr>
                <w:color w:val="000000"/>
                <w:lang w:val="en-US"/>
              </w:rPr>
              <w:t>Additional</w:t>
            </w:r>
          </w:p>
        </w:tc>
        <w:tc>
          <w:tcPr>
            <w:tcW w:w="1701" w:type="dxa"/>
            <w:tcBorders>
              <w:top w:val="nil"/>
              <w:left w:val="nil"/>
              <w:bottom w:val="single" w:sz="4" w:space="0" w:color="auto"/>
              <w:right w:val="single" w:sz="4" w:space="0" w:color="auto"/>
            </w:tcBorders>
            <w:shd w:val="clear" w:color="auto" w:fill="auto"/>
            <w:vAlign w:val="center"/>
          </w:tcPr>
          <w:p w14:paraId="19D7BCC4" w14:textId="77777777" w:rsidR="006B2A67" w:rsidRPr="001C1673" w:rsidRDefault="006B2A67" w:rsidP="00B2424C">
            <w:pPr>
              <w:jc w:val="center"/>
              <w:rPr>
                <w:color w:val="000000"/>
              </w:rPr>
            </w:pPr>
            <w:r>
              <w:rPr>
                <w:color w:val="000000"/>
                <w:lang w:val="en-US"/>
              </w:rPr>
              <w:t>String</w:t>
            </w:r>
          </w:p>
        </w:tc>
        <w:tc>
          <w:tcPr>
            <w:tcW w:w="851" w:type="dxa"/>
            <w:tcBorders>
              <w:top w:val="nil"/>
              <w:left w:val="nil"/>
              <w:bottom w:val="single" w:sz="4" w:space="0" w:color="auto"/>
              <w:right w:val="single" w:sz="4" w:space="0" w:color="auto"/>
            </w:tcBorders>
            <w:shd w:val="clear" w:color="auto" w:fill="auto"/>
            <w:vAlign w:val="center"/>
          </w:tcPr>
          <w:p w14:paraId="04717277"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0F40E8BE" w14:textId="77777777" w:rsidR="006B2A67" w:rsidRPr="001C1673" w:rsidRDefault="006B2A67" w:rsidP="00B2424C">
            <w:pPr>
              <w:jc w:val="center"/>
              <w:rPr>
                <w:color w:val="000000"/>
              </w:rPr>
            </w:pPr>
            <w:r>
              <w:rPr>
                <w:color w:val="000000"/>
              </w:rPr>
              <w:t>Совмещаемый</w:t>
            </w:r>
          </w:p>
        </w:tc>
        <w:tc>
          <w:tcPr>
            <w:tcW w:w="2410" w:type="dxa"/>
            <w:tcBorders>
              <w:top w:val="nil"/>
              <w:left w:val="nil"/>
              <w:bottom w:val="single" w:sz="4" w:space="0" w:color="auto"/>
              <w:right w:val="single" w:sz="4" w:space="0" w:color="auto"/>
            </w:tcBorders>
            <w:shd w:val="clear" w:color="auto" w:fill="auto"/>
            <w:vAlign w:val="center"/>
          </w:tcPr>
          <w:p w14:paraId="482D8CA0" w14:textId="77777777" w:rsidR="006B2A67" w:rsidRPr="001C1673" w:rsidRDefault="006B2A67" w:rsidP="00B2424C">
            <w:pPr>
              <w:rPr>
                <w:color w:val="000000"/>
              </w:rPr>
            </w:pPr>
          </w:p>
        </w:tc>
      </w:tr>
    </w:tbl>
    <w:p w14:paraId="3098B62B" w14:textId="77777777" w:rsidR="006B2A67" w:rsidRDefault="006B2A67" w:rsidP="00B2424C"/>
    <w:p w14:paraId="6D916363" w14:textId="77777777" w:rsidR="006B2A67" w:rsidRDefault="006B2A67" w:rsidP="00B2424C"/>
    <w:p w14:paraId="7D9ED003" w14:textId="3B2297DF" w:rsidR="006B2A67" w:rsidRPr="007000AE" w:rsidRDefault="006B2A67" w:rsidP="00B2424C">
      <w:pPr>
        <w:jc w:val="right"/>
        <w:rPr>
          <w:i/>
        </w:rPr>
      </w:pPr>
      <w:r w:rsidRPr="007000AE">
        <w:rPr>
          <w:i/>
        </w:rPr>
        <w:t>Таблица №</w:t>
      </w:r>
      <w:r>
        <w:rPr>
          <w:i/>
        </w:rPr>
        <w:t>151</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6B2A67" w:rsidRPr="001C1673" w14:paraId="667AA196" w14:textId="77777777" w:rsidTr="00553C20">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9EF774" w14:textId="77777777" w:rsidR="006B2A67" w:rsidRPr="001C1673" w:rsidRDefault="006B2A67" w:rsidP="00B2424C">
            <w:pPr>
              <w:jc w:val="center"/>
              <w:rPr>
                <w:b/>
                <w:color w:val="000000"/>
              </w:rPr>
            </w:pPr>
            <w:r w:rsidRPr="001C1673">
              <w:rPr>
                <w:b/>
                <w:color w:val="000000"/>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7D87FA6C" w14:textId="77777777" w:rsidR="006B2A67" w:rsidRPr="001C1673" w:rsidRDefault="006B2A67" w:rsidP="00B2424C">
            <w:pPr>
              <w:jc w:val="center"/>
              <w:rPr>
                <w:b/>
                <w:color w:val="000000"/>
              </w:rPr>
            </w:pPr>
            <w:r w:rsidRPr="001C1673">
              <w:rPr>
                <w:b/>
                <w:color w:val="000000"/>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649F06E8" w14:textId="77777777" w:rsidR="006B2A67" w:rsidRPr="001C1673" w:rsidRDefault="006B2A67" w:rsidP="00B2424C">
            <w:pPr>
              <w:jc w:val="center"/>
              <w:rPr>
                <w:b/>
                <w:color w:val="000000"/>
              </w:rPr>
            </w:pPr>
            <w:r w:rsidRPr="001C1673">
              <w:rPr>
                <w:b/>
                <w:color w:val="000000"/>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43D8CDEB" w14:textId="77777777" w:rsidR="006B2A67" w:rsidRPr="001C1673" w:rsidRDefault="006B2A67" w:rsidP="00B2424C">
            <w:pPr>
              <w:jc w:val="center"/>
              <w:rPr>
                <w:b/>
                <w:color w:val="000000"/>
              </w:rPr>
            </w:pPr>
            <w:r w:rsidRPr="001C1673">
              <w:rPr>
                <w:b/>
                <w:color w:val="000000"/>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6F608FD4" w14:textId="77777777" w:rsidR="006B2A67" w:rsidRPr="001C1673" w:rsidRDefault="006B2A67" w:rsidP="00B2424C">
            <w:pPr>
              <w:jc w:val="center"/>
              <w:rPr>
                <w:b/>
                <w:color w:val="000000"/>
              </w:rPr>
            </w:pPr>
            <w:r w:rsidRPr="001C1673">
              <w:rPr>
                <w:b/>
                <w:color w:val="000000"/>
              </w:rPr>
              <w:t>Комментарий</w:t>
            </w:r>
          </w:p>
        </w:tc>
      </w:tr>
      <w:tr w:rsidR="006B2A67" w:rsidRPr="001C1673" w14:paraId="4E8019F9"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0995F527" w14:textId="77777777" w:rsidR="006B2A67" w:rsidRPr="001C1673" w:rsidRDefault="006B2A67" w:rsidP="00B2424C">
            <w:pPr>
              <w:jc w:val="center"/>
              <w:rPr>
                <w:color w:val="000000"/>
              </w:rPr>
            </w:pPr>
            <w:r w:rsidRPr="00EE6A9F">
              <w:rPr>
                <w:color w:val="000000"/>
                <w:lang w:val="en-US"/>
              </w:rPr>
              <w:t>Name</w:t>
            </w:r>
          </w:p>
        </w:tc>
        <w:tc>
          <w:tcPr>
            <w:tcW w:w="1701" w:type="dxa"/>
            <w:tcBorders>
              <w:top w:val="nil"/>
              <w:left w:val="nil"/>
              <w:bottom w:val="single" w:sz="4" w:space="0" w:color="auto"/>
              <w:right w:val="single" w:sz="4" w:space="0" w:color="auto"/>
            </w:tcBorders>
            <w:shd w:val="clear" w:color="auto" w:fill="auto"/>
            <w:vAlign w:val="center"/>
          </w:tcPr>
          <w:p w14:paraId="58EA7DBB" w14:textId="77777777" w:rsidR="006B2A67" w:rsidRPr="001C1673" w:rsidRDefault="006B2A67" w:rsidP="00B2424C">
            <w:pPr>
              <w:jc w:val="center"/>
              <w:rPr>
                <w:color w:val="000000"/>
              </w:rPr>
            </w:pPr>
            <w:r>
              <w:rPr>
                <w:color w:val="000000"/>
              </w:rPr>
              <w:t>String</w:t>
            </w:r>
          </w:p>
        </w:tc>
        <w:tc>
          <w:tcPr>
            <w:tcW w:w="851" w:type="dxa"/>
            <w:tcBorders>
              <w:top w:val="nil"/>
              <w:left w:val="nil"/>
              <w:bottom w:val="single" w:sz="4" w:space="0" w:color="auto"/>
              <w:right w:val="single" w:sz="4" w:space="0" w:color="auto"/>
            </w:tcBorders>
            <w:shd w:val="clear" w:color="auto" w:fill="auto"/>
            <w:vAlign w:val="center"/>
          </w:tcPr>
          <w:p w14:paraId="36E6615A"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3F317B2F" w14:textId="77777777" w:rsidR="006B2A67" w:rsidRPr="001C1673" w:rsidRDefault="006B2A67" w:rsidP="00B2424C">
            <w:pPr>
              <w:jc w:val="center"/>
              <w:rPr>
                <w:color w:val="000000"/>
              </w:rPr>
            </w:pPr>
            <w:r>
              <w:rPr>
                <w:color w:val="000000"/>
              </w:rPr>
              <w:t>Наименование категории</w:t>
            </w:r>
          </w:p>
        </w:tc>
        <w:tc>
          <w:tcPr>
            <w:tcW w:w="2410" w:type="dxa"/>
            <w:tcBorders>
              <w:top w:val="nil"/>
              <w:left w:val="nil"/>
              <w:bottom w:val="single" w:sz="4" w:space="0" w:color="auto"/>
              <w:right w:val="single" w:sz="4" w:space="0" w:color="auto"/>
            </w:tcBorders>
            <w:shd w:val="clear" w:color="auto" w:fill="auto"/>
            <w:vAlign w:val="center"/>
          </w:tcPr>
          <w:p w14:paraId="684F8A78" w14:textId="77777777" w:rsidR="006B2A67" w:rsidRPr="001C1673" w:rsidRDefault="006B2A67" w:rsidP="00B2424C">
            <w:pPr>
              <w:rPr>
                <w:color w:val="000000"/>
              </w:rPr>
            </w:pPr>
          </w:p>
        </w:tc>
      </w:tr>
      <w:tr w:rsidR="006B2A67" w:rsidRPr="001C1673" w14:paraId="7465694A"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23715361" w14:textId="77777777" w:rsidR="006B2A67" w:rsidRPr="001C1673" w:rsidRDefault="006B2A67" w:rsidP="00B2424C">
            <w:pPr>
              <w:jc w:val="center"/>
              <w:rPr>
                <w:color w:val="000000"/>
              </w:rPr>
            </w:pPr>
            <w:r w:rsidRPr="00EE6A9F">
              <w:rPr>
                <w:color w:val="000000"/>
                <w:lang w:val="en-US"/>
              </w:rPr>
              <w:t>Certificate</w:t>
            </w:r>
          </w:p>
        </w:tc>
        <w:tc>
          <w:tcPr>
            <w:tcW w:w="1701" w:type="dxa"/>
            <w:tcBorders>
              <w:top w:val="nil"/>
              <w:left w:val="nil"/>
              <w:bottom w:val="single" w:sz="4" w:space="0" w:color="auto"/>
              <w:right w:val="single" w:sz="4" w:space="0" w:color="auto"/>
            </w:tcBorders>
            <w:shd w:val="clear" w:color="auto" w:fill="auto"/>
            <w:vAlign w:val="center"/>
          </w:tcPr>
          <w:p w14:paraId="4D98759F" w14:textId="77777777" w:rsidR="006B2A67" w:rsidRPr="001C1673" w:rsidRDefault="006B2A67" w:rsidP="00B2424C">
            <w:pPr>
              <w:jc w:val="center"/>
              <w:rPr>
                <w:color w:val="000000"/>
              </w:rPr>
            </w:pPr>
            <w:r>
              <w:rPr>
                <w:color w:val="000000"/>
              </w:rPr>
              <w:t>String</w:t>
            </w:r>
          </w:p>
        </w:tc>
        <w:tc>
          <w:tcPr>
            <w:tcW w:w="851" w:type="dxa"/>
            <w:tcBorders>
              <w:top w:val="nil"/>
              <w:left w:val="nil"/>
              <w:bottom w:val="single" w:sz="4" w:space="0" w:color="auto"/>
              <w:right w:val="single" w:sz="4" w:space="0" w:color="auto"/>
            </w:tcBorders>
            <w:shd w:val="clear" w:color="auto" w:fill="auto"/>
            <w:vAlign w:val="center"/>
          </w:tcPr>
          <w:p w14:paraId="6CE5363E"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305ECE6D" w14:textId="77777777" w:rsidR="006B2A67" w:rsidRPr="001C1673" w:rsidRDefault="006B2A67" w:rsidP="00B2424C">
            <w:pPr>
              <w:jc w:val="center"/>
              <w:rPr>
                <w:color w:val="000000"/>
              </w:rPr>
            </w:pPr>
            <w:r>
              <w:rPr>
                <w:color w:val="000000"/>
              </w:rPr>
              <w:t>Реквизиты документа о присвоение очередной квалификационной категиории</w:t>
            </w:r>
          </w:p>
        </w:tc>
        <w:tc>
          <w:tcPr>
            <w:tcW w:w="2410" w:type="dxa"/>
            <w:tcBorders>
              <w:top w:val="nil"/>
              <w:left w:val="nil"/>
              <w:bottom w:val="single" w:sz="4" w:space="0" w:color="auto"/>
              <w:right w:val="single" w:sz="4" w:space="0" w:color="auto"/>
            </w:tcBorders>
            <w:shd w:val="clear" w:color="auto" w:fill="auto"/>
            <w:vAlign w:val="center"/>
          </w:tcPr>
          <w:p w14:paraId="402206A3" w14:textId="77777777" w:rsidR="006B2A67" w:rsidRPr="001C1673" w:rsidRDefault="006B2A67" w:rsidP="00B2424C">
            <w:pPr>
              <w:rPr>
                <w:color w:val="000000"/>
              </w:rPr>
            </w:pPr>
          </w:p>
        </w:tc>
      </w:tr>
      <w:tr w:rsidR="006B2A67" w:rsidRPr="001C1673" w14:paraId="7F5025EE"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7185200F" w14:textId="77777777" w:rsidR="006B2A67" w:rsidRPr="001C1673" w:rsidRDefault="006B2A67" w:rsidP="00B2424C">
            <w:pPr>
              <w:jc w:val="center"/>
              <w:rPr>
                <w:color w:val="000000"/>
              </w:rPr>
            </w:pPr>
            <w:r w:rsidRPr="00EE6A9F">
              <w:rPr>
                <w:color w:val="000000"/>
                <w:lang w:val="en-US"/>
              </w:rPr>
              <w:t>DateAttestation</w:t>
            </w:r>
          </w:p>
        </w:tc>
        <w:tc>
          <w:tcPr>
            <w:tcW w:w="1701" w:type="dxa"/>
            <w:tcBorders>
              <w:top w:val="nil"/>
              <w:left w:val="nil"/>
              <w:bottom w:val="single" w:sz="4" w:space="0" w:color="auto"/>
              <w:right w:val="single" w:sz="4" w:space="0" w:color="auto"/>
            </w:tcBorders>
            <w:shd w:val="clear" w:color="auto" w:fill="auto"/>
            <w:vAlign w:val="center"/>
          </w:tcPr>
          <w:p w14:paraId="1B2BDA1C" w14:textId="77777777" w:rsidR="006B2A67" w:rsidRPr="001C1673" w:rsidRDefault="006B2A67" w:rsidP="00B2424C">
            <w:pPr>
              <w:jc w:val="center"/>
              <w:rPr>
                <w:color w:val="000000"/>
              </w:rPr>
            </w:pPr>
            <w:r>
              <w:rPr>
                <w:color w:val="000000"/>
              </w:rPr>
              <w:t>Date</w:t>
            </w:r>
          </w:p>
        </w:tc>
        <w:tc>
          <w:tcPr>
            <w:tcW w:w="851" w:type="dxa"/>
            <w:tcBorders>
              <w:top w:val="nil"/>
              <w:left w:val="nil"/>
              <w:bottom w:val="single" w:sz="4" w:space="0" w:color="auto"/>
              <w:right w:val="single" w:sz="4" w:space="0" w:color="auto"/>
            </w:tcBorders>
            <w:shd w:val="clear" w:color="auto" w:fill="auto"/>
            <w:vAlign w:val="center"/>
          </w:tcPr>
          <w:p w14:paraId="7C5B24FB"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4FA6B5F5" w14:textId="77777777" w:rsidR="006B2A67" w:rsidRPr="001C1673" w:rsidRDefault="006B2A67" w:rsidP="00B2424C">
            <w:pPr>
              <w:jc w:val="center"/>
              <w:rPr>
                <w:color w:val="000000"/>
              </w:rPr>
            </w:pPr>
            <w:r>
              <w:rPr>
                <w:color w:val="000000"/>
              </w:rPr>
              <w:t>Дата аттестации</w:t>
            </w:r>
          </w:p>
        </w:tc>
        <w:tc>
          <w:tcPr>
            <w:tcW w:w="2410" w:type="dxa"/>
            <w:tcBorders>
              <w:top w:val="nil"/>
              <w:left w:val="nil"/>
              <w:bottom w:val="single" w:sz="4" w:space="0" w:color="auto"/>
              <w:right w:val="single" w:sz="4" w:space="0" w:color="auto"/>
            </w:tcBorders>
            <w:shd w:val="clear" w:color="auto" w:fill="auto"/>
            <w:vAlign w:val="center"/>
          </w:tcPr>
          <w:p w14:paraId="499F4CBF" w14:textId="77777777" w:rsidR="006B2A67" w:rsidRPr="001C1673" w:rsidRDefault="006B2A67" w:rsidP="00B2424C">
            <w:pPr>
              <w:rPr>
                <w:color w:val="000000"/>
              </w:rPr>
            </w:pPr>
          </w:p>
        </w:tc>
      </w:tr>
      <w:tr w:rsidR="006B2A67" w:rsidRPr="001C1673" w14:paraId="28BD5498"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40CC26E7" w14:textId="77777777" w:rsidR="006B2A67" w:rsidRPr="00EE6A9F" w:rsidRDefault="006B2A67" w:rsidP="00B2424C">
            <w:pPr>
              <w:jc w:val="center"/>
              <w:rPr>
                <w:color w:val="000000"/>
                <w:lang w:val="en-US"/>
              </w:rPr>
            </w:pPr>
            <w:r w:rsidRPr="00EE6A9F">
              <w:rPr>
                <w:color w:val="000000"/>
                <w:lang w:val="en-US"/>
              </w:rPr>
              <w:t>AttestationResults</w:t>
            </w:r>
          </w:p>
        </w:tc>
        <w:tc>
          <w:tcPr>
            <w:tcW w:w="1701" w:type="dxa"/>
            <w:tcBorders>
              <w:top w:val="single" w:sz="4" w:space="0" w:color="auto"/>
              <w:left w:val="nil"/>
              <w:bottom w:val="single" w:sz="4" w:space="0" w:color="auto"/>
              <w:right w:val="single" w:sz="4" w:space="0" w:color="auto"/>
            </w:tcBorders>
            <w:shd w:val="clear" w:color="auto" w:fill="auto"/>
            <w:vAlign w:val="center"/>
          </w:tcPr>
          <w:p w14:paraId="72FD471A" w14:textId="77777777" w:rsidR="006B2A67" w:rsidRPr="001C1673" w:rsidRDefault="006B2A67" w:rsidP="00B2424C">
            <w:pPr>
              <w:jc w:val="center"/>
              <w:rPr>
                <w:color w:val="000000"/>
              </w:rPr>
            </w:pPr>
            <w:r>
              <w:rPr>
                <w:color w:val="000000"/>
              </w:rPr>
              <w:t>String</w:t>
            </w:r>
          </w:p>
        </w:tc>
        <w:tc>
          <w:tcPr>
            <w:tcW w:w="851" w:type="dxa"/>
            <w:tcBorders>
              <w:top w:val="single" w:sz="4" w:space="0" w:color="auto"/>
              <w:left w:val="nil"/>
              <w:bottom w:val="single" w:sz="4" w:space="0" w:color="auto"/>
              <w:right w:val="single" w:sz="4" w:space="0" w:color="auto"/>
            </w:tcBorders>
            <w:shd w:val="clear" w:color="auto" w:fill="auto"/>
            <w:vAlign w:val="center"/>
          </w:tcPr>
          <w:p w14:paraId="799DB2D1" w14:textId="77777777" w:rsidR="006B2A67" w:rsidRPr="001C1673" w:rsidRDefault="006B2A67" w:rsidP="00B2424C">
            <w:pPr>
              <w:jc w:val="center"/>
              <w:rPr>
                <w:color w:val="000000"/>
              </w:rPr>
            </w:pPr>
            <w:r>
              <w:rPr>
                <w:color w:val="000000"/>
              </w:rPr>
              <w:t>Н</w:t>
            </w:r>
          </w:p>
        </w:tc>
        <w:tc>
          <w:tcPr>
            <w:tcW w:w="2551" w:type="dxa"/>
            <w:tcBorders>
              <w:top w:val="single" w:sz="4" w:space="0" w:color="auto"/>
              <w:left w:val="nil"/>
              <w:bottom w:val="single" w:sz="4" w:space="0" w:color="auto"/>
              <w:right w:val="single" w:sz="4" w:space="0" w:color="auto"/>
            </w:tcBorders>
            <w:shd w:val="clear" w:color="auto" w:fill="auto"/>
            <w:vAlign w:val="center"/>
          </w:tcPr>
          <w:p w14:paraId="31E1FE3A" w14:textId="77777777" w:rsidR="006B2A67" w:rsidRPr="001C1673" w:rsidRDefault="006B2A67" w:rsidP="00B2424C">
            <w:pPr>
              <w:jc w:val="center"/>
              <w:rPr>
                <w:color w:val="000000"/>
              </w:rPr>
            </w:pPr>
            <w:r>
              <w:rPr>
                <w:color w:val="000000"/>
              </w:rPr>
              <w:t>Результат аттестации</w:t>
            </w:r>
          </w:p>
        </w:tc>
        <w:tc>
          <w:tcPr>
            <w:tcW w:w="2410" w:type="dxa"/>
            <w:tcBorders>
              <w:top w:val="single" w:sz="4" w:space="0" w:color="auto"/>
              <w:left w:val="nil"/>
              <w:bottom w:val="single" w:sz="4" w:space="0" w:color="auto"/>
              <w:right w:val="single" w:sz="4" w:space="0" w:color="auto"/>
            </w:tcBorders>
            <w:shd w:val="clear" w:color="auto" w:fill="auto"/>
            <w:vAlign w:val="center"/>
          </w:tcPr>
          <w:p w14:paraId="45E2CC1D" w14:textId="77777777" w:rsidR="006B2A67" w:rsidRPr="001C1673" w:rsidRDefault="006B2A67" w:rsidP="00B2424C">
            <w:pPr>
              <w:rPr>
                <w:color w:val="000000"/>
              </w:rPr>
            </w:pPr>
          </w:p>
        </w:tc>
      </w:tr>
    </w:tbl>
    <w:p w14:paraId="02631FD1" w14:textId="77777777" w:rsidR="006B2A67" w:rsidRDefault="006B2A67" w:rsidP="00B2424C"/>
    <w:p w14:paraId="2FC84B2D" w14:textId="775EFAE5" w:rsidR="006B2A67" w:rsidRPr="007000AE" w:rsidRDefault="006B2A67" w:rsidP="00B2424C">
      <w:pPr>
        <w:jc w:val="right"/>
        <w:rPr>
          <w:i/>
        </w:rPr>
      </w:pPr>
      <w:r w:rsidRPr="007000AE">
        <w:rPr>
          <w:i/>
        </w:rPr>
        <w:t>Таблица №</w:t>
      </w:r>
      <w:r>
        <w:rPr>
          <w:i/>
        </w:rPr>
        <w:t>152</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6B2A67" w:rsidRPr="001C1673" w14:paraId="7F9AD64C" w14:textId="77777777" w:rsidTr="00553C20">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F8C44F" w14:textId="77777777" w:rsidR="006B2A67" w:rsidRPr="001C1673" w:rsidRDefault="006B2A67" w:rsidP="00B2424C">
            <w:pPr>
              <w:jc w:val="center"/>
              <w:rPr>
                <w:b/>
                <w:color w:val="000000"/>
              </w:rPr>
            </w:pPr>
            <w:r w:rsidRPr="001C1673">
              <w:rPr>
                <w:b/>
                <w:color w:val="000000"/>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2F8FD5B4" w14:textId="77777777" w:rsidR="006B2A67" w:rsidRPr="001C1673" w:rsidRDefault="006B2A67" w:rsidP="00B2424C">
            <w:pPr>
              <w:jc w:val="center"/>
              <w:rPr>
                <w:b/>
                <w:color w:val="000000"/>
              </w:rPr>
            </w:pPr>
            <w:r w:rsidRPr="001C1673">
              <w:rPr>
                <w:b/>
                <w:color w:val="000000"/>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3C062D69" w14:textId="77777777" w:rsidR="006B2A67" w:rsidRPr="001C1673" w:rsidRDefault="006B2A67" w:rsidP="00B2424C">
            <w:pPr>
              <w:jc w:val="center"/>
              <w:rPr>
                <w:b/>
                <w:color w:val="000000"/>
              </w:rPr>
            </w:pPr>
            <w:r w:rsidRPr="001C1673">
              <w:rPr>
                <w:b/>
                <w:color w:val="000000"/>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5408F8E0" w14:textId="77777777" w:rsidR="006B2A67" w:rsidRPr="001C1673" w:rsidRDefault="006B2A67" w:rsidP="00B2424C">
            <w:pPr>
              <w:jc w:val="center"/>
              <w:rPr>
                <w:b/>
                <w:color w:val="000000"/>
              </w:rPr>
            </w:pPr>
            <w:r w:rsidRPr="001C1673">
              <w:rPr>
                <w:b/>
                <w:color w:val="000000"/>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77407A25" w14:textId="77777777" w:rsidR="006B2A67" w:rsidRPr="001C1673" w:rsidRDefault="006B2A67" w:rsidP="00B2424C">
            <w:pPr>
              <w:jc w:val="center"/>
              <w:rPr>
                <w:b/>
                <w:color w:val="000000"/>
              </w:rPr>
            </w:pPr>
            <w:r w:rsidRPr="001C1673">
              <w:rPr>
                <w:b/>
                <w:color w:val="000000"/>
              </w:rPr>
              <w:t>Комментарий</w:t>
            </w:r>
          </w:p>
        </w:tc>
      </w:tr>
      <w:tr w:rsidR="006B2A67" w:rsidRPr="001C1673" w14:paraId="1DCB18FE"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721C215C" w14:textId="77777777" w:rsidR="006B2A67" w:rsidRPr="001C1673" w:rsidRDefault="006B2A67" w:rsidP="00B2424C">
            <w:pPr>
              <w:jc w:val="center"/>
              <w:rPr>
                <w:color w:val="000000"/>
              </w:rPr>
            </w:pPr>
            <w:r w:rsidRPr="00EE6A9F">
              <w:rPr>
                <w:color w:val="000000"/>
                <w:lang w:val="en-US"/>
              </w:rPr>
              <w:t>AwardTypeCode</w:t>
            </w:r>
          </w:p>
        </w:tc>
        <w:tc>
          <w:tcPr>
            <w:tcW w:w="1701" w:type="dxa"/>
            <w:tcBorders>
              <w:top w:val="nil"/>
              <w:left w:val="nil"/>
              <w:bottom w:val="single" w:sz="4" w:space="0" w:color="auto"/>
              <w:right w:val="single" w:sz="4" w:space="0" w:color="auto"/>
            </w:tcBorders>
            <w:shd w:val="clear" w:color="auto" w:fill="auto"/>
            <w:vAlign w:val="center"/>
          </w:tcPr>
          <w:p w14:paraId="3C38BB16" w14:textId="77777777" w:rsidR="006B2A67" w:rsidRPr="001B1835" w:rsidRDefault="006B2A67" w:rsidP="00B2424C">
            <w:pPr>
              <w:jc w:val="center"/>
              <w:rPr>
                <w:color w:val="000000"/>
                <w:lang w:val="en-US"/>
              </w:rPr>
            </w:pPr>
            <w:r>
              <w:rPr>
                <w:color w:val="000000"/>
                <w:lang w:val="en-US"/>
              </w:rPr>
              <w:t>Int32</w:t>
            </w:r>
          </w:p>
        </w:tc>
        <w:tc>
          <w:tcPr>
            <w:tcW w:w="851" w:type="dxa"/>
            <w:tcBorders>
              <w:top w:val="nil"/>
              <w:left w:val="nil"/>
              <w:bottom w:val="single" w:sz="4" w:space="0" w:color="auto"/>
              <w:right w:val="single" w:sz="4" w:space="0" w:color="auto"/>
            </w:tcBorders>
            <w:shd w:val="clear" w:color="auto" w:fill="auto"/>
            <w:vAlign w:val="center"/>
          </w:tcPr>
          <w:p w14:paraId="676E0DC9"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0413CD36" w14:textId="77777777" w:rsidR="006B2A67" w:rsidRPr="001C1673" w:rsidRDefault="006B2A67" w:rsidP="00B2424C">
            <w:pPr>
              <w:jc w:val="center"/>
              <w:rPr>
                <w:color w:val="000000"/>
              </w:rPr>
            </w:pPr>
            <w:r>
              <w:rPr>
                <w:color w:val="000000"/>
              </w:rPr>
              <w:t>Тип награды</w:t>
            </w:r>
          </w:p>
        </w:tc>
        <w:tc>
          <w:tcPr>
            <w:tcW w:w="2410" w:type="dxa"/>
            <w:tcBorders>
              <w:top w:val="nil"/>
              <w:left w:val="nil"/>
              <w:bottom w:val="single" w:sz="4" w:space="0" w:color="auto"/>
              <w:right w:val="single" w:sz="4" w:space="0" w:color="auto"/>
            </w:tcBorders>
            <w:shd w:val="clear" w:color="auto" w:fill="auto"/>
            <w:vAlign w:val="center"/>
          </w:tcPr>
          <w:p w14:paraId="06B44765" w14:textId="52EFC3C4" w:rsidR="00553C20" w:rsidRPr="001C1673" w:rsidRDefault="006B2A67" w:rsidP="00B2424C">
            <w:pPr>
              <w:rPr>
                <w:color w:val="000000"/>
              </w:rPr>
            </w:pPr>
            <w:r>
              <w:rPr>
                <w:color w:val="000000"/>
              </w:rPr>
              <w:t>Значение из справочника</w:t>
            </w:r>
          </w:p>
          <w:p w14:paraId="69A5EEE8" w14:textId="2F1E0931" w:rsidR="006B2A67" w:rsidRPr="001C1673" w:rsidRDefault="006B2A67" w:rsidP="00B2424C">
            <w:pPr>
              <w:rPr>
                <w:color w:val="000000"/>
              </w:rPr>
            </w:pPr>
          </w:p>
        </w:tc>
      </w:tr>
      <w:tr w:rsidR="006B2A67" w:rsidRPr="001C1673" w14:paraId="7D60F94F"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138A9288" w14:textId="77777777" w:rsidR="006B2A67" w:rsidRPr="001C1673" w:rsidRDefault="006B2A67" w:rsidP="00B2424C">
            <w:pPr>
              <w:jc w:val="center"/>
              <w:rPr>
                <w:color w:val="000000"/>
              </w:rPr>
            </w:pPr>
            <w:r w:rsidRPr="00EE6A9F">
              <w:rPr>
                <w:color w:val="000000"/>
                <w:lang w:val="en-US"/>
              </w:rPr>
              <w:t>AwardDocument</w:t>
            </w:r>
          </w:p>
        </w:tc>
        <w:tc>
          <w:tcPr>
            <w:tcW w:w="1701" w:type="dxa"/>
            <w:tcBorders>
              <w:top w:val="nil"/>
              <w:left w:val="nil"/>
              <w:bottom w:val="single" w:sz="4" w:space="0" w:color="auto"/>
              <w:right w:val="single" w:sz="4" w:space="0" w:color="auto"/>
            </w:tcBorders>
            <w:shd w:val="clear" w:color="auto" w:fill="auto"/>
            <w:vAlign w:val="center"/>
          </w:tcPr>
          <w:p w14:paraId="46241F1B" w14:textId="77777777" w:rsidR="006B2A67" w:rsidRPr="001B1835" w:rsidRDefault="006B2A67" w:rsidP="00B2424C">
            <w:pPr>
              <w:jc w:val="center"/>
              <w:rPr>
                <w:color w:val="000000"/>
                <w:lang w:val="en-US"/>
              </w:rPr>
            </w:pPr>
            <w:r>
              <w:rPr>
                <w:color w:val="000000"/>
                <w:lang w:val="en-US"/>
              </w:rPr>
              <w:t>String</w:t>
            </w:r>
          </w:p>
        </w:tc>
        <w:tc>
          <w:tcPr>
            <w:tcW w:w="851" w:type="dxa"/>
            <w:tcBorders>
              <w:top w:val="nil"/>
              <w:left w:val="nil"/>
              <w:bottom w:val="single" w:sz="4" w:space="0" w:color="auto"/>
              <w:right w:val="single" w:sz="4" w:space="0" w:color="auto"/>
            </w:tcBorders>
            <w:shd w:val="clear" w:color="auto" w:fill="auto"/>
            <w:vAlign w:val="center"/>
          </w:tcPr>
          <w:p w14:paraId="72CA3562"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526EE3FE" w14:textId="77777777" w:rsidR="006B2A67" w:rsidRPr="001C1673" w:rsidRDefault="006B2A67" w:rsidP="00B2424C">
            <w:pPr>
              <w:jc w:val="center"/>
              <w:rPr>
                <w:color w:val="000000"/>
              </w:rPr>
            </w:pPr>
            <w:r>
              <w:rPr>
                <w:color w:val="000000"/>
              </w:rPr>
              <w:t>Номер удостоверения</w:t>
            </w:r>
          </w:p>
        </w:tc>
        <w:tc>
          <w:tcPr>
            <w:tcW w:w="2410" w:type="dxa"/>
            <w:tcBorders>
              <w:top w:val="nil"/>
              <w:left w:val="nil"/>
              <w:bottom w:val="single" w:sz="4" w:space="0" w:color="auto"/>
              <w:right w:val="single" w:sz="4" w:space="0" w:color="auto"/>
            </w:tcBorders>
            <w:shd w:val="clear" w:color="auto" w:fill="auto"/>
            <w:vAlign w:val="center"/>
          </w:tcPr>
          <w:p w14:paraId="032D56A0" w14:textId="77777777" w:rsidR="006B2A67" w:rsidRPr="001C1673" w:rsidRDefault="006B2A67" w:rsidP="00B2424C">
            <w:pPr>
              <w:rPr>
                <w:color w:val="000000"/>
              </w:rPr>
            </w:pPr>
          </w:p>
        </w:tc>
      </w:tr>
      <w:tr w:rsidR="006B2A67" w:rsidRPr="001C1673" w14:paraId="13FDA09E"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0C494CF5" w14:textId="77777777" w:rsidR="006B2A67" w:rsidRPr="001C1673" w:rsidRDefault="006B2A67" w:rsidP="00B2424C">
            <w:pPr>
              <w:jc w:val="center"/>
              <w:rPr>
                <w:color w:val="000000"/>
              </w:rPr>
            </w:pPr>
            <w:r w:rsidRPr="00EE6A9F">
              <w:rPr>
                <w:color w:val="000000"/>
                <w:lang w:val="en-US"/>
              </w:rPr>
              <w:t>AwardDate</w:t>
            </w:r>
          </w:p>
        </w:tc>
        <w:tc>
          <w:tcPr>
            <w:tcW w:w="1701" w:type="dxa"/>
            <w:tcBorders>
              <w:top w:val="nil"/>
              <w:left w:val="nil"/>
              <w:bottom w:val="single" w:sz="4" w:space="0" w:color="auto"/>
              <w:right w:val="single" w:sz="4" w:space="0" w:color="auto"/>
            </w:tcBorders>
            <w:shd w:val="clear" w:color="auto" w:fill="auto"/>
            <w:vAlign w:val="center"/>
          </w:tcPr>
          <w:p w14:paraId="731A03C8" w14:textId="77777777" w:rsidR="006B2A67" w:rsidRPr="001C1673" w:rsidRDefault="006B2A67" w:rsidP="00B2424C">
            <w:pPr>
              <w:jc w:val="center"/>
              <w:rPr>
                <w:color w:val="000000"/>
              </w:rPr>
            </w:pPr>
            <w:r>
              <w:rPr>
                <w:color w:val="000000"/>
              </w:rPr>
              <w:t>Date</w:t>
            </w:r>
          </w:p>
        </w:tc>
        <w:tc>
          <w:tcPr>
            <w:tcW w:w="851" w:type="dxa"/>
            <w:tcBorders>
              <w:top w:val="nil"/>
              <w:left w:val="nil"/>
              <w:bottom w:val="single" w:sz="4" w:space="0" w:color="auto"/>
              <w:right w:val="single" w:sz="4" w:space="0" w:color="auto"/>
            </w:tcBorders>
            <w:shd w:val="clear" w:color="auto" w:fill="auto"/>
            <w:vAlign w:val="center"/>
          </w:tcPr>
          <w:p w14:paraId="480FF303"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26EA8E89" w14:textId="77777777" w:rsidR="006B2A67" w:rsidRPr="001C1673" w:rsidRDefault="006B2A67" w:rsidP="00B2424C">
            <w:pPr>
              <w:jc w:val="center"/>
              <w:rPr>
                <w:color w:val="000000"/>
              </w:rPr>
            </w:pPr>
            <w:r>
              <w:rPr>
                <w:color w:val="000000"/>
              </w:rPr>
              <w:t>Дата получения награды</w:t>
            </w:r>
          </w:p>
        </w:tc>
        <w:tc>
          <w:tcPr>
            <w:tcW w:w="2410" w:type="dxa"/>
            <w:tcBorders>
              <w:top w:val="nil"/>
              <w:left w:val="nil"/>
              <w:bottom w:val="single" w:sz="4" w:space="0" w:color="auto"/>
              <w:right w:val="single" w:sz="4" w:space="0" w:color="auto"/>
            </w:tcBorders>
            <w:shd w:val="clear" w:color="auto" w:fill="auto"/>
            <w:vAlign w:val="center"/>
          </w:tcPr>
          <w:p w14:paraId="0F6AEC73" w14:textId="77777777" w:rsidR="006B2A67" w:rsidRPr="001C1673" w:rsidRDefault="006B2A67" w:rsidP="00B2424C">
            <w:pPr>
              <w:rPr>
                <w:color w:val="000000"/>
              </w:rPr>
            </w:pPr>
          </w:p>
        </w:tc>
      </w:tr>
    </w:tbl>
    <w:p w14:paraId="040780A7" w14:textId="77777777" w:rsidR="006B2A67" w:rsidRDefault="006B2A67" w:rsidP="00B2424C"/>
    <w:p w14:paraId="2EDF4370" w14:textId="77777777" w:rsidR="006B2A67" w:rsidRDefault="006B2A67" w:rsidP="00B2424C"/>
    <w:p w14:paraId="462ADF14" w14:textId="5C3DB07A" w:rsidR="006B2A67" w:rsidRPr="007000AE" w:rsidRDefault="006B2A67" w:rsidP="00B2424C">
      <w:pPr>
        <w:jc w:val="right"/>
        <w:rPr>
          <w:i/>
          <w:lang w:val="en-US"/>
        </w:rPr>
      </w:pPr>
      <w:r w:rsidRPr="007000AE">
        <w:rPr>
          <w:i/>
        </w:rPr>
        <w:t>Таблица №</w:t>
      </w:r>
      <w:r>
        <w:rPr>
          <w:i/>
        </w:rPr>
        <w:t>153</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6B2A67" w:rsidRPr="001C1673" w14:paraId="70491FE7" w14:textId="77777777" w:rsidTr="00553C20">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BCCF5D" w14:textId="77777777" w:rsidR="006B2A67" w:rsidRPr="001C1673" w:rsidRDefault="006B2A67" w:rsidP="00B2424C">
            <w:pPr>
              <w:jc w:val="center"/>
              <w:rPr>
                <w:b/>
                <w:color w:val="000000"/>
              </w:rPr>
            </w:pPr>
            <w:r w:rsidRPr="001C1673">
              <w:rPr>
                <w:b/>
                <w:color w:val="000000"/>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676C1F77" w14:textId="77777777" w:rsidR="006B2A67" w:rsidRPr="001C1673" w:rsidRDefault="006B2A67" w:rsidP="00B2424C">
            <w:pPr>
              <w:jc w:val="center"/>
              <w:rPr>
                <w:b/>
                <w:color w:val="000000"/>
              </w:rPr>
            </w:pPr>
            <w:r w:rsidRPr="001C1673">
              <w:rPr>
                <w:b/>
                <w:color w:val="000000"/>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39FFFBA9" w14:textId="77777777" w:rsidR="006B2A67" w:rsidRPr="001C1673" w:rsidRDefault="006B2A67" w:rsidP="00B2424C">
            <w:pPr>
              <w:jc w:val="center"/>
              <w:rPr>
                <w:b/>
                <w:color w:val="000000"/>
              </w:rPr>
            </w:pPr>
            <w:r w:rsidRPr="001C1673">
              <w:rPr>
                <w:b/>
                <w:color w:val="000000"/>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2C665DA9" w14:textId="77777777" w:rsidR="006B2A67" w:rsidRPr="001C1673" w:rsidRDefault="006B2A67" w:rsidP="00B2424C">
            <w:pPr>
              <w:jc w:val="center"/>
              <w:rPr>
                <w:b/>
                <w:color w:val="000000"/>
              </w:rPr>
            </w:pPr>
            <w:r w:rsidRPr="001C1673">
              <w:rPr>
                <w:b/>
                <w:color w:val="000000"/>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6E23D902" w14:textId="77777777" w:rsidR="006B2A67" w:rsidRPr="001C1673" w:rsidRDefault="006B2A67" w:rsidP="00B2424C">
            <w:pPr>
              <w:jc w:val="center"/>
              <w:rPr>
                <w:b/>
                <w:color w:val="000000"/>
              </w:rPr>
            </w:pPr>
            <w:r w:rsidRPr="001C1673">
              <w:rPr>
                <w:b/>
                <w:color w:val="000000"/>
              </w:rPr>
              <w:t>Комментарий</w:t>
            </w:r>
          </w:p>
        </w:tc>
      </w:tr>
      <w:tr w:rsidR="006B2A67" w:rsidRPr="001C1673" w14:paraId="394328D0"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4059DCA0" w14:textId="77777777" w:rsidR="006B2A67" w:rsidRPr="001C1673" w:rsidRDefault="006B2A67" w:rsidP="00B2424C">
            <w:pPr>
              <w:jc w:val="center"/>
              <w:rPr>
                <w:color w:val="000000"/>
              </w:rPr>
            </w:pPr>
            <w:r w:rsidRPr="00EE6A9F">
              <w:rPr>
                <w:color w:val="000000"/>
                <w:lang w:val="en-US"/>
              </w:rPr>
              <w:t>Level</w:t>
            </w:r>
          </w:p>
        </w:tc>
        <w:tc>
          <w:tcPr>
            <w:tcW w:w="1701" w:type="dxa"/>
            <w:tcBorders>
              <w:top w:val="nil"/>
              <w:left w:val="nil"/>
              <w:bottom w:val="single" w:sz="4" w:space="0" w:color="auto"/>
              <w:right w:val="single" w:sz="4" w:space="0" w:color="auto"/>
            </w:tcBorders>
            <w:shd w:val="clear" w:color="auto" w:fill="auto"/>
            <w:vAlign w:val="center"/>
          </w:tcPr>
          <w:p w14:paraId="5271BBC4" w14:textId="77777777" w:rsidR="006B2A67" w:rsidRPr="001C1673" w:rsidRDefault="006B2A67" w:rsidP="00B2424C">
            <w:pPr>
              <w:jc w:val="center"/>
              <w:rPr>
                <w:color w:val="000000"/>
              </w:rPr>
            </w:pPr>
            <w:r>
              <w:rPr>
                <w:color w:val="000000"/>
                <w:lang w:val="en-US"/>
              </w:rPr>
              <w:t>Int32</w:t>
            </w:r>
          </w:p>
        </w:tc>
        <w:tc>
          <w:tcPr>
            <w:tcW w:w="851" w:type="dxa"/>
            <w:tcBorders>
              <w:top w:val="nil"/>
              <w:left w:val="nil"/>
              <w:bottom w:val="single" w:sz="4" w:space="0" w:color="auto"/>
              <w:right w:val="single" w:sz="4" w:space="0" w:color="auto"/>
            </w:tcBorders>
            <w:shd w:val="clear" w:color="auto" w:fill="auto"/>
            <w:vAlign w:val="center"/>
          </w:tcPr>
          <w:p w14:paraId="703D3FA4"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78BF76ED" w14:textId="77777777" w:rsidR="006B2A67" w:rsidRPr="001C1673" w:rsidRDefault="006B2A67" w:rsidP="00B2424C">
            <w:pPr>
              <w:jc w:val="center"/>
              <w:rPr>
                <w:color w:val="000000"/>
              </w:rPr>
            </w:pPr>
            <w:r>
              <w:rPr>
                <w:rFonts w:eastAsia="Times New Roman"/>
              </w:rPr>
              <w:t>Уровень образования</w:t>
            </w:r>
          </w:p>
        </w:tc>
        <w:tc>
          <w:tcPr>
            <w:tcW w:w="2410" w:type="dxa"/>
            <w:tcBorders>
              <w:top w:val="nil"/>
              <w:left w:val="nil"/>
              <w:bottom w:val="single" w:sz="4" w:space="0" w:color="auto"/>
              <w:right w:val="single" w:sz="4" w:space="0" w:color="auto"/>
            </w:tcBorders>
            <w:shd w:val="clear" w:color="auto" w:fill="auto"/>
            <w:vAlign w:val="center"/>
          </w:tcPr>
          <w:p w14:paraId="64426824" w14:textId="7330C91C" w:rsidR="00553C20" w:rsidRPr="001C1673" w:rsidRDefault="006B2A67" w:rsidP="00B2424C">
            <w:pPr>
              <w:rPr>
                <w:color w:val="000000"/>
              </w:rPr>
            </w:pPr>
            <w:r>
              <w:rPr>
                <w:color w:val="000000"/>
              </w:rPr>
              <w:t>Значение из справочника</w:t>
            </w:r>
          </w:p>
          <w:p w14:paraId="0270B7AD" w14:textId="53362013" w:rsidR="006B2A67" w:rsidRPr="001C1673" w:rsidRDefault="006B2A67" w:rsidP="00B2424C">
            <w:pPr>
              <w:rPr>
                <w:color w:val="000000"/>
              </w:rPr>
            </w:pPr>
          </w:p>
        </w:tc>
      </w:tr>
      <w:tr w:rsidR="006B2A67" w:rsidRPr="001C1673" w14:paraId="1D2C8570"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6081798C" w14:textId="77777777" w:rsidR="006B2A67" w:rsidRPr="001C1673" w:rsidRDefault="006B2A67" w:rsidP="00B2424C">
            <w:pPr>
              <w:jc w:val="center"/>
              <w:rPr>
                <w:color w:val="000000"/>
              </w:rPr>
            </w:pPr>
            <w:r w:rsidRPr="00EE6A9F">
              <w:rPr>
                <w:color w:val="000000"/>
                <w:lang w:val="en-US"/>
              </w:rPr>
              <w:t>EduOrganization</w:t>
            </w:r>
          </w:p>
        </w:tc>
        <w:tc>
          <w:tcPr>
            <w:tcW w:w="1701" w:type="dxa"/>
            <w:tcBorders>
              <w:top w:val="nil"/>
              <w:left w:val="nil"/>
              <w:bottom w:val="single" w:sz="4" w:space="0" w:color="auto"/>
              <w:right w:val="single" w:sz="4" w:space="0" w:color="auto"/>
            </w:tcBorders>
            <w:shd w:val="clear" w:color="auto" w:fill="auto"/>
            <w:vAlign w:val="center"/>
          </w:tcPr>
          <w:p w14:paraId="6220D35D" w14:textId="77777777" w:rsidR="006B2A67" w:rsidRPr="001C1673" w:rsidRDefault="006B2A67" w:rsidP="00B2424C">
            <w:pPr>
              <w:jc w:val="center"/>
              <w:rPr>
                <w:color w:val="000000"/>
              </w:rPr>
            </w:pPr>
            <w:r>
              <w:rPr>
                <w:color w:val="000000"/>
                <w:lang w:val="en-US"/>
              </w:rPr>
              <w:t>String</w:t>
            </w:r>
          </w:p>
        </w:tc>
        <w:tc>
          <w:tcPr>
            <w:tcW w:w="851" w:type="dxa"/>
            <w:tcBorders>
              <w:top w:val="nil"/>
              <w:left w:val="nil"/>
              <w:bottom w:val="single" w:sz="4" w:space="0" w:color="auto"/>
              <w:right w:val="single" w:sz="4" w:space="0" w:color="auto"/>
            </w:tcBorders>
            <w:shd w:val="clear" w:color="auto" w:fill="auto"/>
            <w:vAlign w:val="center"/>
          </w:tcPr>
          <w:p w14:paraId="20597905"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23846D50" w14:textId="77777777" w:rsidR="006B2A67" w:rsidRPr="001C1673" w:rsidRDefault="006B2A67" w:rsidP="00B2424C">
            <w:pPr>
              <w:jc w:val="center"/>
              <w:rPr>
                <w:color w:val="000000"/>
              </w:rPr>
            </w:pPr>
            <w:r>
              <w:rPr>
                <w:rFonts w:eastAsia="Times New Roman"/>
              </w:rPr>
              <w:t>Учебное заведение</w:t>
            </w:r>
          </w:p>
        </w:tc>
        <w:tc>
          <w:tcPr>
            <w:tcW w:w="2410" w:type="dxa"/>
            <w:tcBorders>
              <w:top w:val="nil"/>
              <w:left w:val="nil"/>
              <w:bottom w:val="single" w:sz="4" w:space="0" w:color="auto"/>
              <w:right w:val="single" w:sz="4" w:space="0" w:color="auto"/>
            </w:tcBorders>
            <w:shd w:val="clear" w:color="auto" w:fill="auto"/>
            <w:vAlign w:val="center"/>
          </w:tcPr>
          <w:p w14:paraId="2A626E41" w14:textId="77777777" w:rsidR="006B2A67" w:rsidRPr="001C1673" w:rsidRDefault="006B2A67" w:rsidP="00B2424C">
            <w:pPr>
              <w:rPr>
                <w:color w:val="000000"/>
              </w:rPr>
            </w:pPr>
          </w:p>
        </w:tc>
      </w:tr>
      <w:tr w:rsidR="006B2A67" w:rsidRPr="001C1673" w14:paraId="33B2C80C"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5007DAA6" w14:textId="77777777" w:rsidR="006B2A67" w:rsidRPr="001C1673" w:rsidRDefault="006B2A67" w:rsidP="00B2424C">
            <w:pPr>
              <w:jc w:val="center"/>
              <w:rPr>
                <w:color w:val="000000"/>
              </w:rPr>
            </w:pPr>
            <w:r w:rsidRPr="00EE6A9F">
              <w:rPr>
                <w:color w:val="000000"/>
                <w:lang w:val="en-US"/>
              </w:rPr>
              <w:t>DeductionsYear</w:t>
            </w:r>
          </w:p>
        </w:tc>
        <w:tc>
          <w:tcPr>
            <w:tcW w:w="1701" w:type="dxa"/>
            <w:tcBorders>
              <w:top w:val="nil"/>
              <w:left w:val="nil"/>
              <w:bottom w:val="single" w:sz="4" w:space="0" w:color="auto"/>
              <w:right w:val="single" w:sz="4" w:space="0" w:color="auto"/>
            </w:tcBorders>
            <w:shd w:val="clear" w:color="auto" w:fill="auto"/>
            <w:vAlign w:val="center"/>
          </w:tcPr>
          <w:p w14:paraId="585BFEA6" w14:textId="77777777" w:rsidR="006B2A67" w:rsidRPr="001C1673" w:rsidRDefault="006B2A67" w:rsidP="00B2424C">
            <w:pPr>
              <w:jc w:val="center"/>
              <w:rPr>
                <w:color w:val="000000"/>
              </w:rPr>
            </w:pPr>
            <w:r>
              <w:rPr>
                <w:color w:val="000000"/>
                <w:lang w:val="en-US"/>
              </w:rPr>
              <w:t>Int32</w:t>
            </w:r>
          </w:p>
        </w:tc>
        <w:tc>
          <w:tcPr>
            <w:tcW w:w="851" w:type="dxa"/>
            <w:tcBorders>
              <w:top w:val="nil"/>
              <w:left w:val="nil"/>
              <w:bottom w:val="single" w:sz="4" w:space="0" w:color="auto"/>
              <w:right w:val="single" w:sz="4" w:space="0" w:color="auto"/>
            </w:tcBorders>
            <w:shd w:val="clear" w:color="auto" w:fill="auto"/>
            <w:vAlign w:val="center"/>
          </w:tcPr>
          <w:p w14:paraId="5C45192B"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61E371EB" w14:textId="77777777" w:rsidR="006B2A67" w:rsidRPr="001C1673" w:rsidRDefault="006B2A67" w:rsidP="00B2424C">
            <w:pPr>
              <w:jc w:val="center"/>
              <w:rPr>
                <w:color w:val="000000"/>
              </w:rPr>
            </w:pPr>
            <w:r>
              <w:rPr>
                <w:rFonts w:eastAsia="Times New Roman"/>
              </w:rPr>
              <w:t>Год окончания</w:t>
            </w:r>
          </w:p>
        </w:tc>
        <w:tc>
          <w:tcPr>
            <w:tcW w:w="2410" w:type="dxa"/>
            <w:tcBorders>
              <w:top w:val="nil"/>
              <w:left w:val="nil"/>
              <w:bottom w:val="single" w:sz="4" w:space="0" w:color="auto"/>
              <w:right w:val="single" w:sz="4" w:space="0" w:color="auto"/>
            </w:tcBorders>
            <w:shd w:val="clear" w:color="auto" w:fill="auto"/>
            <w:vAlign w:val="center"/>
          </w:tcPr>
          <w:p w14:paraId="6D962267" w14:textId="77777777" w:rsidR="006B2A67" w:rsidRPr="001C1673" w:rsidRDefault="006B2A67" w:rsidP="00B2424C">
            <w:pPr>
              <w:rPr>
                <w:color w:val="000000"/>
              </w:rPr>
            </w:pPr>
          </w:p>
        </w:tc>
      </w:tr>
      <w:tr w:rsidR="006B2A67" w:rsidRPr="001C1673" w14:paraId="6E664BBF"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6CB14D4C" w14:textId="77777777" w:rsidR="006B2A67" w:rsidRPr="00EE6A9F" w:rsidRDefault="006B2A67" w:rsidP="00B2424C">
            <w:pPr>
              <w:jc w:val="center"/>
              <w:rPr>
                <w:color w:val="000000"/>
                <w:lang w:val="en-US"/>
              </w:rPr>
            </w:pPr>
            <w:r w:rsidRPr="00EE6A9F">
              <w:rPr>
                <w:color w:val="000000"/>
                <w:lang w:val="en-US"/>
              </w:rPr>
              <w:t>Certificate</w:t>
            </w:r>
          </w:p>
        </w:tc>
        <w:tc>
          <w:tcPr>
            <w:tcW w:w="1701" w:type="dxa"/>
            <w:tcBorders>
              <w:top w:val="single" w:sz="4" w:space="0" w:color="auto"/>
              <w:left w:val="nil"/>
              <w:bottom w:val="single" w:sz="4" w:space="0" w:color="auto"/>
              <w:right w:val="single" w:sz="4" w:space="0" w:color="auto"/>
            </w:tcBorders>
            <w:shd w:val="clear" w:color="auto" w:fill="auto"/>
            <w:vAlign w:val="center"/>
          </w:tcPr>
          <w:p w14:paraId="68EF4DC0" w14:textId="77777777" w:rsidR="006B2A67" w:rsidRPr="001C1673" w:rsidRDefault="006B2A67" w:rsidP="00B2424C">
            <w:pPr>
              <w:jc w:val="center"/>
              <w:rPr>
                <w:color w:val="000000"/>
              </w:rPr>
            </w:pPr>
            <w:r>
              <w:rPr>
                <w:color w:val="000000"/>
                <w:lang w:val="en-US"/>
              </w:rPr>
              <w:t>String</w:t>
            </w:r>
          </w:p>
        </w:tc>
        <w:tc>
          <w:tcPr>
            <w:tcW w:w="851" w:type="dxa"/>
            <w:tcBorders>
              <w:top w:val="single" w:sz="4" w:space="0" w:color="auto"/>
              <w:left w:val="nil"/>
              <w:bottom w:val="single" w:sz="4" w:space="0" w:color="auto"/>
              <w:right w:val="single" w:sz="4" w:space="0" w:color="auto"/>
            </w:tcBorders>
            <w:shd w:val="clear" w:color="auto" w:fill="auto"/>
            <w:vAlign w:val="center"/>
          </w:tcPr>
          <w:p w14:paraId="3F86A361" w14:textId="77777777" w:rsidR="006B2A67" w:rsidRPr="001C1673" w:rsidRDefault="006B2A67" w:rsidP="00B2424C">
            <w:pPr>
              <w:jc w:val="center"/>
              <w:rPr>
                <w:color w:val="000000"/>
              </w:rPr>
            </w:pPr>
            <w:r>
              <w:rPr>
                <w:color w:val="000000"/>
              </w:rPr>
              <w:t>Н</w:t>
            </w:r>
          </w:p>
        </w:tc>
        <w:tc>
          <w:tcPr>
            <w:tcW w:w="2551" w:type="dxa"/>
            <w:tcBorders>
              <w:top w:val="single" w:sz="4" w:space="0" w:color="auto"/>
              <w:left w:val="nil"/>
              <w:bottom w:val="single" w:sz="4" w:space="0" w:color="auto"/>
              <w:right w:val="single" w:sz="4" w:space="0" w:color="auto"/>
            </w:tcBorders>
            <w:shd w:val="clear" w:color="auto" w:fill="auto"/>
            <w:vAlign w:val="center"/>
          </w:tcPr>
          <w:p w14:paraId="2B3697E8" w14:textId="77777777" w:rsidR="006B2A67" w:rsidRPr="001C1673" w:rsidRDefault="006B2A67" w:rsidP="00B2424C">
            <w:pPr>
              <w:jc w:val="center"/>
              <w:rPr>
                <w:color w:val="000000"/>
              </w:rPr>
            </w:pPr>
            <w:r>
              <w:rPr>
                <w:rFonts w:eastAsia="Times New Roman"/>
              </w:rPr>
              <w:t>Реквизиты диплома</w:t>
            </w:r>
          </w:p>
        </w:tc>
        <w:tc>
          <w:tcPr>
            <w:tcW w:w="2410" w:type="dxa"/>
            <w:tcBorders>
              <w:top w:val="single" w:sz="4" w:space="0" w:color="auto"/>
              <w:left w:val="nil"/>
              <w:bottom w:val="single" w:sz="4" w:space="0" w:color="auto"/>
              <w:right w:val="single" w:sz="4" w:space="0" w:color="auto"/>
            </w:tcBorders>
            <w:shd w:val="clear" w:color="auto" w:fill="auto"/>
            <w:vAlign w:val="center"/>
          </w:tcPr>
          <w:p w14:paraId="686E66B0" w14:textId="77777777" w:rsidR="006B2A67" w:rsidRPr="001C1673" w:rsidRDefault="006B2A67" w:rsidP="00B2424C">
            <w:pPr>
              <w:rPr>
                <w:color w:val="000000"/>
              </w:rPr>
            </w:pPr>
          </w:p>
        </w:tc>
      </w:tr>
      <w:tr w:rsidR="006B2A67" w:rsidRPr="001C1673" w14:paraId="6E715A3B"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6574C81C" w14:textId="77777777" w:rsidR="006B2A67" w:rsidRPr="00EE6A9F" w:rsidRDefault="006B2A67" w:rsidP="00B2424C">
            <w:pPr>
              <w:jc w:val="center"/>
              <w:rPr>
                <w:color w:val="000000"/>
                <w:lang w:val="en-US"/>
              </w:rPr>
            </w:pPr>
            <w:r w:rsidRPr="00EE6A9F">
              <w:rPr>
                <w:color w:val="000000"/>
                <w:lang w:val="en-US"/>
              </w:rPr>
              <w:t>Speciality</w:t>
            </w:r>
          </w:p>
        </w:tc>
        <w:tc>
          <w:tcPr>
            <w:tcW w:w="1701" w:type="dxa"/>
            <w:tcBorders>
              <w:top w:val="single" w:sz="4" w:space="0" w:color="auto"/>
              <w:left w:val="nil"/>
              <w:bottom w:val="single" w:sz="4" w:space="0" w:color="auto"/>
              <w:right w:val="single" w:sz="4" w:space="0" w:color="auto"/>
            </w:tcBorders>
            <w:shd w:val="clear" w:color="auto" w:fill="auto"/>
            <w:vAlign w:val="center"/>
          </w:tcPr>
          <w:p w14:paraId="4C2DBF66" w14:textId="77777777" w:rsidR="006B2A67" w:rsidRPr="001C1673" w:rsidRDefault="006B2A67" w:rsidP="00B2424C">
            <w:pPr>
              <w:jc w:val="center"/>
              <w:rPr>
                <w:color w:val="000000"/>
              </w:rPr>
            </w:pPr>
            <w:r>
              <w:rPr>
                <w:color w:val="000000"/>
                <w:lang w:val="en-US"/>
              </w:rPr>
              <w:t>String</w:t>
            </w:r>
          </w:p>
        </w:tc>
        <w:tc>
          <w:tcPr>
            <w:tcW w:w="851" w:type="dxa"/>
            <w:tcBorders>
              <w:top w:val="single" w:sz="4" w:space="0" w:color="auto"/>
              <w:left w:val="nil"/>
              <w:bottom w:val="single" w:sz="4" w:space="0" w:color="auto"/>
              <w:right w:val="single" w:sz="4" w:space="0" w:color="auto"/>
            </w:tcBorders>
            <w:shd w:val="clear" w:color="auto" w:fill="auto"/>
            <w:vAlign w:val="center"/>
          </w:tcPr>
          <w:p w14:paraId="1214951B" w14:textId="77777777" w:rsidR="006B2A67" w:rsidRPr="001C1673" w:rsidRDefault="006B2A67" w:rsidP="00B2424C">
            <w:pPr>
              <w:jc w:val="center"/>
              <w:rPr>
                <w:color w:val="000000"/>
              </w:rPr>
            </w:pPr>
            <w:r>
              <w:rPr>
                <w:color w:val="000000"/>
              </w:rPr>
              <w:t>Н</w:t>
            </w:r>
          </w:p>
        </w:tc>
        <w:tc>
          <w:tcPr>
            <w:tcW w:w="2551" w:type="dxa"/>
            <w:tcBorders>
              <w:top w:val="single" w:sz="4" w:space="0" w:color="auto"/>
              <w:left w:val="nil"/>
              <w:bottom w:val="single" w:sz="4" w:space="0" w:color="auto"/>
              <w:right w:val="single" w:sz="4" w:space="0" w:color="auto"/>
            </w:tcBorders>
            <w:shd w:val="clear" w:color="auto" w:fill="auto"/>
            <w:vAlign w:val="center"/>
          </w:tcPr>
          <w:p w14:paraId="3AA8F99C" w14:textId="77777777" w:rsidR="006B2A67" w:rsidRPr="001C1673" w:rsidRDefault="006B2A67" w:rsidP="00B2424C">
            <w:pPr>
              <w:jc w:val="center"/>
              <w:rPr>
                <w:color w:val="000000"/>
              </w:rPr>
            </w:pPr>
            <w:r>
              <w:rPr>
                <w:rFonts w:eastAsia="Times New Roman"/>
              </w:rPr>
              <w:t>Специальность по диплому</w:t>
            </w:r>
          </w:p>
        </w:tc>
        <w:tc>
          <w:tcPr>
            <w:tcW w:w="2410" w:type="dxa"/>
            <w:tcBorders>
              <w:top w:val="single" w:sz="4" w:space="0" w:color="auto"/>
              <w:left w:val="nil"/>
              <w:bottom w:val="single" w:sz="4" w:space="0" w:color="auto"/>
              <w:right w:val="single" w:sz="4" w:space="0" w:color="auto"/>
            </w:tcBorders>
            <w:shd w:val="clear" w:color="auto" w:fill="auto"/>
            <w:vAlign w:val="center"/>
          </w:tcPr>
          <w:p w14:paraId="7F7CB67A" w14:textId="77777777" w:rsidR="006B2A67" w:rsidRPr="001C1673" w:rsidRDefault="006B2A67" w:rsidP="00B2424C">
            <w:pPr>
              <w:rPr>
                <w:color w:val="000000"/>
              </w:rPr>
            </w:pPr>
          </w:p>
        </w:tc>
      </w:tr>
      <w:tr w:rsidR="006B2A67" w:rsidRPr="001C1673" w14:paraId="198CEC47"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0D9F89A4" w14:textId="77777777" w:rsidR="006B2A67" w:rsidRPr="00EE6A9F" w:rsidRDefault="006B2A67" w:rsidP="00B2424C">
            <w:pPr>
              <w:jc w:val="center"/>
              <w:rPr>
                <w:color w:val="000000"/>
                <w:lang w:val="en-US"/>
              </w:rPr>
            </w:pPr>
            <w:r w:rsidRPr="00EE6A9F">
              <w:rPr>
                <w:color w:val="000000"/>
                <w:lang w:val="en-US"/>
              </w:rPr>
              <w:t>Degree</w:t>
            </w:r>
          </w:p>
        </w:tc>
        <w:tc>
          <w:tcPr>
            <w:tcW w:w="1701" w:type="dxa"/>
            <w:tcBorders>
              <w:top w:val="single" w:sz="4" w:space="0" w:color="auto"/>
              <w:left w:val="nil"/>
              <w:bottom w:val="single" w:sz="4" w:space="0" w:color="auto"/>
              <w:right w:val="single" w:sz="4" w:space="0" w:color="auto"/>
            </w:tcBorders>
            <w:shd w:val="clear" w:color="auto" w:fill="auto"/>
            <w:vAlign w:val="center"/>
          </w:tcPr>
          <w:p w14:paraId="3C7003F6" w14:textId="77777777" w:rsidR="006B2A67" w:rsidRPr="001C1673" w:rsidRDefault="006B2A67" w:rsidP="00B2424C">
            <w:pPr>
              <w:jc w:val="center"/>
              <w:rPr>
                <w:color w:val="000000"/>
              </w:rPr>
            </w:pPr>
            <w:r>
              <w:rPr>
                <w:color w:val="000000"/>
                <w:lang w:val="en-US"/>
              </w:rPr>
              <w:t>String</w:t>
            </w:r>
          </w:p>
        </w:tc>
        <w:tc>
          <w:tcPr>
            <w:tcW w:w="851" w:type="dxa"/>
            <w:tcBorders>
              <w:top w:val="single" w:sz="4" w:space="0" w:color="auto"/>
              <w:left w:val="nil"/>
              <w:bottom w:val="single" w:sz="4" w:space="0" w:color="auto"/>
              <w:right w:val="single" w:sz="4" w:space="0" w:color="auto"/>
            </w:tcBorders>
            <w:shd w:val="clear" w:color="auto" w:fill="auto"/>
            <w:vAlign w:val="center"/>
          </w:tcPr>
          <w:p w14:paraId="3054D4BA" w14:textId="77777777" w:rsidR="006B2A67" w:rsidRPr="001C1673" w:rsidRDefault="006B2A67" w:rsidP="00B2424C">
            <w:pPr>
              <w:jc w:val="center"/>
              <w:rPr>
                <w:color w:val="000000"/>
              </w:rPr>
            </w:pPr>
            <w:r>
              <w:rPr>
                <w:color w:val="000000"/>
              </w:rPr>
              <w:t>Н</w:t>
            </w:r>
          </w:p>
        </w:tc>
        <w:tc>
          <w:tcPr>
            <w:tcW w:w="2551" w:type="dxa"/>
            <w:tcBorders>
              <w:top w:val="single" w:sz="4" w:space="0" w:color="auto"/>
              <w:left w:val="nil"/>
              <w:bottom w:val="single" w:sz="4" w:space="0" w:color="auto"/>
              <w:right w:val="single" w:sz="4" w:space="0" w:color="auto"/>
            </w:tcBorders>
            <w:shd w:val="clear" w:color="auto" w:fill="auto"/>
            <w:vAlign w:val="center"/>
          </w:tcPr>
          <w:p w14:paraId="4171ADAD" w14:textId="77777777" w:rsidR="006B2A67" w:rsidRPr="001C1673" w:rsidRDefault="006B2A67" w:rsidP="00B2424C">
            <w:pPr>
              <w:jc w:val="center"/>
              <w:rPr>
                <w:color w:val="000000"/>
              </w:rPr>
            </w:pPr>
            <w:r>
              <w:rPr>
                <w:rFonts w:eastAsia="Times New Roman"/>
              </w:rPr>
              <w:t>Ученая степень</w:t>
            </w:r>
          </w:p>
        </w:tc>
        <w:tc>
          <w:tcPr>
            <w:tcW w:w="2410" w:type="dxa"/>
            <w:tcBorders>
              <w:top w:val="single" w:sz="4" w:space="0" w:color="auto"/>
              <w:left w:val="nil"/>
              <w:bottom w:val="single" w:sz="4" w:space="0" w:color="auto"/>
              <w:right w:val="single" w:sz="4" w:space="0" w:color="auto"/>
            </w:tcBorders>
            <w:shd w:val="clear" w:color="auto" w:fill="auto"/>
            <w:vAlign w:val="center"/>
          </w:tcPr>
          <w:p w14:paraId="412091FA" w14:textId="77777777" w:rsidR="006B2A67" w:rsidRPr="001C1673" w:rsidRDefault="006B2A67" w:rsidP="00B2424C">
            <w:pPr>
              <w:rPr>
                <w:color w:val="000000"/>
              </w:rPr>
            </w:pPr>
          </w:p>
        </w:tc>
      </w:tr>
      <w:tr w:rsidR="006B2A67" w:rsidRPr="001C1673" w14:paraId="22B2D9CA"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4E512C12" w14:textId="77777777" w:rsidR="006B2A67" w:rsidRPr="00EE6A9F" w:rsidRDefault="006B2A67" w:rsidP="00B2424C">
            <w:pPr>
              <w:jc w:val="center"/>
              <w:rPr>
                <w:color w:val="000000"/>
                <w:lang w:val="en-US"/>
              </w:rPr>
            </w:pPr>
            <w:r w:rsidRPr="00EE6A9F">
              <w:rPr>
                <w:color w:val="000000"/>
                <w:lang w:val="en-US"/>
              </w:rPr>
              <w:t>Qualification</w:t>
            </w:r>
          </w:p>
        </w:tc>
        <w:tc>
          <w:tcPr>
            <w:tcW w:w="1701" w:type="dxa"/>
            <w:tcBorders>
              <w:top w:val="single" w:sz="4" w:space="0" w:color="auto"/>
              <w:left w:val="nil"/>
              <w:bottom w:val="single" w:sz="4" w:space="0" w:color="auto"/>
              <w:right w:val="single" w:sz="4" w:space="0" w:color="auto"/>
            </w:tcBorders>
            <w:shd w:val="clear" w:color="auto" w:fill="auto"/>
            <w:vAlign w:val="center"/>
          </w:tcPr>
          <w:p w14:paraId="1B1484EF" w14:textId="77777777" w:rsidR="006B2A67" w:rsidRPr="001C1673" w:rsidRDefault="006B2A67" w:rsidP="00B2424C">
            <w:pPr>
              <w:jc w:val="center"/>
              <w:rPr>
                <w:color w:val="000000"/>
              </w:rPr>
            </w:pPr>
            <w:r>
              <w:rPr>
                <w:color w:val="000000"/>
                <w:lang w:val="en-US"/>
              </w:rPr>
              <w:t>String</w:t>
            </w:r>
          </w:p>
        </w:tc>
        <w:tc>
          <w:tcPr>
            <w:tcW w:w="851" w:type="dxa"/>
            <w:tcBorders>
              <w:top w:val="single" w:sz="4" w:space="0" w:color="auto"/>
              <w:left w:val="nil"/>
              <w:bottom w:val="single" w:sz="4" w:space="0" w:color="auto"/>
              <w:right w:val="single" w:sz="4" w:space="0" w:color="auto"/>
            </w:tcBorders>
            <w:shd w:val="clear" w:color="auto" w:fill="auto"/>
            <w:vAlign w:val="center"/>
          </w:tcPr>
          <w:p w14:paraId="7D3C88DB" w14:textId="77777777" w:rsidR="006B2A67" w:rsidRPr="001C1673" w:rsidRDefault="006B2A67" w:rsidP="00B2424C">
            <w:pPr>
              <w:jc w:val="center"/>
              <w:rPr>
                <w:color w:val="000000"/>
              </w:rPr>
            </w:pPr>
            <w:r>
              <w:rPr>
                <w:color w:val="000000"/>
              </w:rPr>
              <w:t>Н</w:t>
            </w:r>
          </w:p>
        </w:tc>
        <w:tc>
          <w:tcPr>
            <w:tcW w:w="2551" w:type="dxa"/>
            <w:tcBorders>
              <w:top w:val="single" w:sz="4" w:space="0" w:color="auto"/>
              <w:left w:val="nil"/>
              <w:bottom w:val="single" w:sz="4" w:space="0" w:color="auto"/>
              <w:right w:val="single" w:sz="4" w:space="0" w:color="auto"/>
            </w:tcBorders>
            <w:shd w:val="clear" w:color="auto" w:fill="auto"/>
            <w:vAlign w:val="center"/>
          </w:tcPr>
          <w:p w14:paraId="165B3711" w14:textId="77777777" w:rsidR="006B2A67" w:rsidRPr="001C1673" w:rsidRDefault="006B2A67" w:rsidP="00B2424C">
            <w:pPr>
              <w:jc w:val="center"/>
              <w:rPr>
                <w:color w:val="000000"/>
              </w:rPr>
            </w:pPr>
            <w:r>
              <w:rPr>
                <w:rFonts w:eastAsia="Times New Roman"/>
              </w:rPr>
              <w:t>Квалификация по диплому</w:t>
            </w:r>
          </w:p>
        </w:tc>
        <w:tc>
          <w:tcPr>
            <w:tcW w:w="2410" w:type="dxa"/>
            <w:tcBorders>
              <w:top w:val="single" w:sz="4" w:space="0" w:color="auto"/>
              <w:left w:val="nil"/>
              <w:bottom w:val="single" w:sz="4" w:space="0" w:color="auto"/>
              <w:right w:val="single" w:sz="4" w:space="0" w:color="auto"/>
            </w:tcBorders>
            <w:shd w:val="clear" w:color="auto" w:fill="auto"/>
            <w:vAlign w:val="center"/>
          </w:tcPr>
          <w:p w14:paraId="445C443E" w14:textId="77777777" w:rsidR="006B2A67" w:rsidRPr="001C1673" w:rsidRDefault="006B2A67" w:rsidP="00B2424C">
            <w:pPr>
              <w:rPr>
                <w:color w:val="000000"/>
              </w:rPr>
            </w:pPr>
          </w:p>
        </w:tc>
      </w:tr>
      <w:tr w:rsidR="006B2A67" w:rsidRPr="001C1673" w14:paraId="05F0FC44"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4259D700" w14:textId="77777777" w:rsidR="006B2A67" w:rsidRPr="00EE6A9F" w:rsidRDefault="006B2A67" w:rsidP="00B2424C">
            <w:pPr>
              <w:jc w:val="center"/>
              <w:rPr>
                <w:color w:val="000000"/>
                <w:lang w:val="en-US"/>
              </w:rPr>
            </w:pPr>
            <w:r w:rsidRPr="00EE6A9F">
              <w:rPr>
                <w:color w:val="000000"/>
                <w:lang w:val="en-US"/>
              </w:rPr>
              <w:t>AdditionalEducation</w:t>
            </w:r>
          </w:p>
        </w:tc>
        <w:tc>
          <w:tcPr>
            <w:tcW w:w="1701" w:type="dxa"/>
            <w:tcBorders>
              <w:top w:val="single" w:sz="4" w:space="0" w:color="auto"/>
              <w:left w:val="nil"/>
              <w:bottom w:val="single" w:sz="4" w:space="0" w:color="auto"/>
              <w:right w:val="single" w:sz="4" w:space="0" w:color="auto"/>
            </w:tcBorders>
            <w:shd w:val="clear" w:color="auto" w:fill="auto"/>
            <w:vAlign w:val="center"/>
          </w:tcPr>
          <w:p w14:paraId="0B99F2D2" w14:textId="77777777" w:rsidR="006B2A67" w:rsidRPr="001C1673" w:rsidRDefault="006B2A67" w:rsidP="00B2424C">
            <w:pPr>
              <w:jc w:val="center"/>
              <w:rPr>
                <w:color w:val="000000"/>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2C051145" w14:textId="77777777" w:rsidR="006B2A67" w:rsidRPr="001C1673" w:rsidRDefault="006B2A67" w:rsidP="00B2424C">
            <w:pPr>
              <w:jc w:val="center"/>
              <w:rPr>
                <w:color w:val="000000"/>
              </w:rPr>
            </w:pPr>
            <w:r>
              <w:rPr>
                <w:color w:val="000000"/>
              </w:rPr>
              <w:t>Н</w:t>
            </w:r>
          </w:p>
        </w:tc>
        <w:tc>
          <w:tcPr>
            <w:tcW w:w="2551" w:type="dxa"/>
            <w:tcBorders>
              <w:top w:val="single" w:sz="4" w:space="0" w:color="auto"/>
              <w:left w:val="nil"/>
              <w:bottom w:val="single" w:sz="4" w:space="0" w:color="auto"/>
              <w:right w:val="single" w:sz="4" w:space="0" w:color="auto"/>
            </w:tcBorders>
            <w:shd w:val="clear" w:color="auto" w:fill="auto"/>
            <w:vAlign w:val="center"/>
          </w:tcPr>
          <w:p w14:paraId="597459A2" w14:textId="77777777" w:rsidR="006B2A67" w:rsidRPr="001C1673" w:rsidRDefault="006B2A67" w:rsidP="00B2424C">
            <w:pPr>
              <w:jc w:val="center"/>
              <w:rPr>
                <w:color w:val="000000"/>
              </w:rPr>
            </w:pPr>
            <w:r>
              <w:rPr>
                <w:color w:val="000000"/>
              </w:rPr>
              <w:t>Сведения о дополнительном образовании</w:t>
            </w:r>
          </w:p>
        </w:tc>
        <w:tc>
          <w:tcPr>
            <w:tcW w:w="2410" w:type="dxa"/>
            <w:tcBorders>
              <w:top w:val="single" w:sz="4" w:space="0" w:color="auto"/>
              <w:left w:val="nil"/>
              <w:bottom w:val="single" w:sz="4" w:space="0" w:color="auto"/>
              <w:right w:val="single" w:sz="4" w:space="0" w:color="auto"/>
            </w:tcBorders>
            <w:shd w:val="clear" w:color="auto" w:fill="auto"/>
            <w:vAlign w:val="center"/>
          </w:tcPr>
          <w:p w14:paraId="5F9F8653" w14:textId="693FDDCB" w:rsidR="006B2A67" w:rsidRPr="001C1673" w:rsidRDefault="00553C20" w:rsidP="00B2424C">
            <w:pPr>
              <w:rPr>
                <w:color w:val="000000"/>
              </w:rPr>
            </w:pPr>
            <w:r>
              <w:rPr>
                <w:color w:val="000000"/>
              </w:rPr>
              <w:t>См. Таблица№154</w:t>
            </w:r>
          </w:p>
        </w:tc>
      </w:tr>
      <w:tr w:rsidR="006B2A67" w:rsidRPr="001C1673" w14:paraId="1EB4D2BF"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090A7594" w14:textId="77777777" w:rsidR="006B2A67" w:rsidRPr="00EE6A9F" w:rsidRDefault="006B2A67" w:rsidP="00B2424C">
            <w:pPr>
              <w:jc w:val="center"/>
              <w:rPr>
                <w:color w:val="000000"/>
                <w:lang w:val="en-US"/>
              </w:rPr>
            </w:pPr>
            <w:r w:rsidRPr="00EE6A9F">
              <w:rPr>
                <w:color w:val="000000"/>
                <w:lang w:val="en-US"/>
              </w:rPr>
              <w:t>TrainingEducation</w:t>
            </w:r>
          </w:p>
        </w:tc>
        <w:tc>
          <w:tcPr>
            <w:tcW w:w="1701" w:type="dxa"/>
            <w:tcBorders>
              <w:top w:val="single" w:sz="4" w:space="0" w:color="auto"/>
              <w:left w:val="nil"/>
              <w:bottom w:val="single" w:sz="4" w:space="0" w:color="auto"/>
              <w:right w:val="single" w:sz="4" w:space="0" w:color="auto"/>
            </w:tcBorders>
            <w:shd w:val="clear" w:color="auto" w:fill="auto"/>
            <w:vAlign w:val="center"/>
          </w:tcPr>
          <w:p w14:paraId="714D5D12" w14:textId="77777777" w:rsidR="006B2A67" w:rsidRPr="001C1673" w:rsidRDefault="006B2A67" w:rsidP="00B2424C">
            <w:pPr>
              <w:jc w:val="center"/>
              <w:rPr>
                <w:color w:val="000000"/>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3FF85F1E" w14:textId="77777777" w:rsidR="006B2A67" w:rsidRPr="001C1673" w:rsidRDefault="006B2A67" w:rsidP="00B2424C">
            <w:pPr>
              <w:jc w:val="center"/>
              <w:rPr>
                <w:color w:val="000000"/>
              </w:rPr>
            </w:pPr>
            <w:r>
              <w:rPr>
                <w:color w:val="000000"/>
              </w:rPr>
              <w:t>Н</w:t>
            </w:r>
          </w:p>
        </w:tc>
        <w:tc>
          <w:tcPr>
            <w:tcW w:w="2551" w:type="dxa"/>
            <w:tcBorders>
              <w:top w:val="single" w:sz="4" w:space="0" w:color="auto"/>
              <w:left w:val="nil"/>
              <w:bottom w:val="single" w:sz="4" w:space="0" w:color="auto"/>
              <w:right w:val="single" w:sz="4" w:space="0" w:color="auto"/>
            </w:tcBorders>
            <w:shd w:val="clear" w:color="auto" w:fill="auto"/>
            <w:vAlign w:val="center"/>
          </w:tcPr>
          <w:p w14:paraId="3665EB2C" w14:textId="77777777" w:rsidR="006B2A67" w:rsidRPr="001C1673" w:rsidRDefault="006B2A67" w:rsidP="00B2424C">
            <w:pPr>
              <w:jc w:val="center"/>
              <w:rPr>
                <w:color w:val="000000"/>
              </w:rPr>
            </w:pPr>
            <w:r>
              <w:rPr>
                <w:color w:val="000000"/>
              </w:rPr>
              <w:t>Сведения о документе о переподготовки</w:t>
            </w:r>
          </w:p>
        </w:tc>
        <w:tc>
          <w:tcPr>
            <w:tcW w:w="2410" w:type="dxa"/>
            <w:tcBorders>
              <w:top w:val="single" w:sz="4" w:space="0" w:color="auto"/>
              <w:left w:val="nil"/>
              <w:bottom w:val="single" w:sz="4" w:space="0" w:color="auto"/>
              <w:right w:val="single" w:sz="4" w:space="0" w:color="auto"/>
            </w:tcBorders>
            <w:shd w:val="clear" w:color="auto" w:fill="auto"/>
            <w:vAlign w:val="center"/>
          </w:tcPr>
          <w:p w14:paraId="7EFBD8B0" w14:textId="12BFFE28" w:rsidR="006B2A67" w:rsidRPr="001C1673" w:rsidRDefault="006B2A67" w:rsidP="00B2424C">
            <w:pPr>
              <w:rPr>
                <w:color w:val="000000"/>
              </w:rPr>
            </w:pPr>
            <w:r>
              <w:rPr>
                <w:color w:val="000000"/>
              </w:rPr>
              <w:t xml:space="preserve">См. </w:t>
            </w:r>
            <w:r w:rsidR="00553C20">
              <w:rPr>
                <w:color w:val="000000"/>
              </w:rPr>
              <w:t>Таблица№154</w:t>
            </w:r>
          </w:p>
        </w:tc>
      </w:tr>
      <w:tr w:rsidR="006B2A67" w:rsidRPr="001C1673" w14:paraId="405D9B8C"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1A05B824" w14:textId="77777777" w:rsidR="006B2A67" w:rsidRPr="00EE6A9F" w:rsidRDefault="006B2A67" w:rsidP="00B2424C">
            <w:pPr>
              <w:jc w:val="center"/>
              <w:rPr>
                <w:color w:val="000000"/>
                <w:lang w:val="en-US"/>
              </w:rPr>
            </w:pPr>
            <w:r w:rsidRPr="00EE6A9F">
              <w:rPr>
                <w:color w:val="000000"/>
                <w:lang w:val="en-US"/>
              </w:rPr>
              <w:t>ProfessionalEducation</w:t>
            </w:r>
          </w:p>
        </w:tc>
        <w:tc>
          <w:tcPr>
            <w:tcW w:w="1701" w:type="dxa"/>
            <w:tcBorders>
              <w:top w:val="single" w:sz="4" w:space="0" w:color="auto"/>
              <w:left w:val="nil"/>
              <w:bottom w:val="single" w:sz="4" w:space="0" w:color="auto"/>
              <w:right w:val="single" w:sz="4" w:space="0" w:color="auto"/>
            </w:tcBorders>
            <w:shd w:val="clear" w:color="auto" w:fill="auto"/>
            <w:vAlign w:val="center"/>
          </w:tcPr>
          <w:p w14:paraId="6875ECE1" w14:textId="77777777" w:rsidR="006B2A67" w:rsidRPr="001C1673" w:rsidRDefault="006B2A67" w:rsidP="00B2424C">
            <w:pPr>
              <w:jc w:val="center"/>
              <w:rPr>
                <w:color w:val="000000"/>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0F0D6F99" w14:textId="77777777" w:rsidR="006B2A67" w:rsidRPr="001C1673" w:rsidRDefault="006B2A67" w:rsidP="00B2424C">
            <w:pPr>
              <w:jc w:val="center"/>
              <w:rPr>
                <w:color w:val="000000"/>
              </w:rPr>
            </w:pPr>
            <w:r>
              <w:rPr>
                <w:color w:val="000000"/>
              </w:rPr>
              <w:t>Н</w:t>
            </w:r>
          </w:p>
        </w:tc>
        <w:tc>
          <w:tcPr>
            <w:tcW w:w="2551" w:type="dxa"/>
            <w:tcBorders>
              <w:top w:val="single" w:sz="4" w:space="0" w:color="auto"/>
              <w:left w:val="nil"/>
              <w:bottom w:val="single" w:sz="4" w:space="0" w:color="auto"/>
              <w:right w:val="single" w:sz="4" w:space="0" w:color="auto"/>
            </w:tcBorders>
            <w:shd w:val="clear" w:color="auto" w:fill="auto"/>
            <w:vAlign w:val="center"/>
          </w:tcPr>
          <w:p w14:paraId="117EFDBA" w14:textId="77777777" w:rsidR="006B2A67" w:rsidRPr="001C1673" w:rsidRDefault="006B2A67" w:rsidP="00B2424C">
            <w:pPr>
              <w:jc w:val="center"/>
              <w:rPr>
                <w:color w:val="000000"/>
              </w:rPr>
            </w:pPr>
            <w:r>
              <w:rPr>
                <w:color w:val="000000"/>
              </w:rPr>
              <w:t>Сведения о дипломе</w:t>
            </w:r>
          </w:p>
        </w:tc>
        <w:tc>
          <w:tcPr>
            <w:tcW w:w="2410" w:type="dxa"/>
            <w:tcBorders>
              <w:top w:val="single" w:sz="4" w:space="0" w:color="auto"/>
              <w:left w:val="nil"/>
              <w:bottom w:val="single" w:sz="4" w:space="0" w:color="auto"/>
              <w:right w:val="single" w:sz="4" w:space="0" w:color="auto"/>
            </w:tcBorders>
            <w:shd w:val="clear" w:color="auto" w:fill="auto"/>
            <w:vAlign w:val="center"/>
          </w:tcPr>
          <w:p w14:paraId="4FD88470" w14:textId="697819AE" w:rsidR="006B2A67" w:rsidRPr="001C1673" w:rsidRDefault="00553C20" w:rsidP="00B2424C">
            <w:pPr>
              <w:rPr>
                <w:color w:val="000000"/>
              </w:rPr>
            </w:pPr>
            <w:r>
              <w:rPr>
                <w:color w:val="000000"/>
              </w:rPr>
              <w:t>См. Таблица№154</w:t>
            </w:r>
          </w:p>
        </w:tc>
      </w:tr>
    </w:tbl>
    <w:p w14:paraId="6225220C" w14:textId="77777777" w:rsidR="006B2A67" w:rsidRDefault="006B2A67" w:rsidP="00B2424C"/>
    <w:p w14:paraId="45981E8B" w14:textId="6081EA61" w:rsidR="006B2A67" w:rsidRPr="007000AE" w:rsidRDefault="006B2A67" w:rsidP="00B2424C">
      <w:pPr>
        <w:jc w:val="right"/>
        <w:rPr>
          <w:i/>
        </w:rPr>
      </w:pPr>
      <w:r w:rsidRPr="007000AE">
        <w:rPr>
          <w:i/>
          <w:color w:val="000000"/>
          <w:lang w:val="en-US"/>
        </w:rPr>
        <w:t>Таблица №</w:t>
      </w:r>
      <w:r>
        <w:rPr>
          <w:i/>
          <w:color w:val="000000"/>
          <w:lang w:val="en-US"/>
        </w:rPr>
        <w:t>154</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6B2A67" w:rsidRPr="001C1673" w14:paraId="74C01C42" w14:textId="77777777" w:rsidTr="00553C20">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D8A1D2" w14:textId="77777777" w:rsidR="006B2A67" w:rsidRPr="001C1673" w:rsidRDefault="006B2A67" w:rsidP="00B2424C">
            <w:pPr>
              <w:jc w:val="center"/>
              <w:rPr>
                <w:b/>
                <w:color w:val="000000"/>
              </w:rPr>
            </w:pPr>
            <w:r w:rsidRPr="001C1673">
              <w:rPr>
                <w:b/>
                <w:color w:val="000000"/>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4CC4E1A3" w14:textId="77777777" w:rsidR="006B2A67" w:rsidRPr="001C1673" w:rsidRDefault="006B2A67" w:rsidP="00B2424C">
            <w:pPr>
              <w:jc w:val="center"/>
              <w:rPr>
                <w:b/>
                <w:color w:val="000000"/>
              </w:rPr>
            </w:pPr>
            <w:r w:rsidRPr="001C1673">
              <w:rPr>
                <w:b/>
                <w:color w:val="000000"/>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3810F6DE" w14:textId="77777777" w:rsidR="006B2A67" w:rsidRPr="001C1673" w:rsidRDefault="006B2A67" w:rsidP="00B2424C">
            <w:pPr>
              <w:jc w:val="center"/>
              <w:rPr>
                <w:b/>
                <w:color w:val="000000"/>
              </w:rPr>
            </w:pPr>
            <w:r w:rsidRPr="001C1673">
              <w:rPr>
                <w:b/>
                <w:color w:val="000000"/>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7DDB7584" w14:textId="77777777" w:rsidR="006B2A67" w:rsidRPr="001C1673" w:rsidRDefault="006B2A67" w:rsidP="00B2424C">
            <w:pPr>
              <w:jc w:val="center"/>
              <w:rPr>
                <w:b/>
                <w:color w:val="000000"/>
              </w:rPr>
            </w:pPr>
            <w:r w:rsidRPr="001C1673">
              <w:rPr>
                <w:b/>
                <w:color w:val="000000"/>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6738451B" w14:textId="77777777" w:rsidR="006B2A67" w:rsidRPr="001C1673" w:rsidRDefault="006B2A67" w:rsidP="00B2424C">
            <w:pPr>
              <w:jc w:val="center"/>
              <w:rPr>
                <w:b/>
                <w:color w:val="000000"/>
              </w:rPr>
            </w:pPr>
            <w:r w:rsidRPr="001C1673">
              <w:rPr>
                <w:b/>
                <w:color w:val="000000"/>
              </w:rPr>
              <w:t>Комментарий</w:t>
            </w:r>
          </w:p>
        </w:tc>
      </w:tr>
      <w:tr w:rsidR="006B2A67" w:rsidRPr="001C1673" w14:paraId="51E7CBFE"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09090F0F" w14:textId="77777777" w:rsidR="006B2A67" w:rsidRPr="001C1673" w:rsidRDefault="006B2A67" w:rsidP="00B2424C">
            <w:pPr>
              <w:jc w:val="center"/>
              <w:rPr>
                <w:color w:val="000000"/>
              </w:rPr>
            </w:pPr>
            <w:r w:rsidRPr="00EE6A9F">
              <w:rPr>
                <w:color w:val="000000"/>
                <w:lang w:val="en-US"/>
              </w:rPr>
              <w:t>OrgName</w:t>
            </w:r>
          </w:p>
        </w:tc>
        <w:tc>
          <w:tcPr>
            <w:tcW w:w="1701" w:type="dxa"/>
            <w:tcBorders>
              <w:top w:val="nil"/>
              <w:left w:val="nil"/>
              <w:bottom w:val="single" w:sz="4" w:space="0" w:color="auto"/>
              <w:right w:val="single" w:sz="4" w:space="0" w:color="auto"/>
            </w:tcBorders>
            <w:shd w:val="clear" w:color="auto" w:fill="auto"/>
            <w:vAlign w:val="center"/>
          </w:tcPr>
          <w:p w14:paraId="3B936853" w14:textId="77777777" w:rsidR="006B2A67" w:rsidRPr="001C1673" w:rsidRDefault="006B2A67" w:rsidP="00B2424C">
            <w:pPr>
              <w:jc w:val="center"/>
              <w:rPr>
                <w:color w:val="000000"/>
              </w:rPr>
            </w:pPr>
            <w:r>
              <w:rPr>
                <w:color w:val="000000"/>
                <w:lang w:val="en-US"/>
              </w:rPr>
              <w:t>String</w:t>
            </w:r>
          </w:p>
        </w:tc>
        <w:tc>
          <w:tcPr>
            <w:tcW w:w="851" w:type="dxa"/>
            <w:tcBorders>
              <w:top w:val="nil"/>
              <w:left w:val="nil"/>
              <w:bottom w:val="single" w:sz="4" w:space="0" w:color="auto"/>
              <w:right w:val="single" w:sz="4" w:space="0" w:color="auto"/>
            </w:tcBorders>
            <w:shd w:val="clear" w:color="auto" w:fill="auto"/>
            <w:vAlign w:val="center"/>
          </w:tcPr>
          <w:p w14:paraId="211602A2"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646FC975" w14:textId="77777777" w:rsidR="006B2A67" w:rsidRPr="001C1673" w:rsidRDefault="006B2A67" w:rsidP="00B2424C">
            <w:pPr>
              <w:jc w:val="center"/>
              <w:rPr>
                <w:color w:val="000000"/>
              </w:rPr>
            </w:pPr>
            <w:r>
              <w:rPr>
                <w:color w:val="000000"/>
              </w:rPr>
              <w:t>Наименование организации</w:t>
            </w:r>
          </w:p>
        </w:tc>
        <w:tc>
          <w:tcPr>
            <w:tcW w:w="2410" w:type="dxa"/>
            <w:tcBorders>
              <w:top w:val="nil"/>
              <w:left w:val="nil"/>
              <w:bottom w:val="single" w:sz="4" w:space="0" w:color="auto"/>
              <w:right w:val="single" w:sz="4" w:space="0" w:color="auto"/>
            </w:tcBorders>
            <w:shd w:val="clear" w:color="auto" w:fill="auto"/>
            <w:vAlign w:val="center"/>
          </w:tcPr>
          <w:p w14:paraId="2F9067B8" w14:textId="77777777" w:rsidR="006B2A67" w:rsidRPr="001C1673" w:rsidRDefault="006B2A67" w:rsidP="00B2424C">
            <w:pPr>
              <w:rPr>
                <w:color w:val="000000"/>
              </w:rPr>
            </w:pPr>
          </w:p>
        </w:tc>
      </w:tr>
      <w:tr w:rsidR="006B2A67" w:rsidRPr="001C1673" w14:paraId="0BFB3065"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4489BA6C" w14:textId="77777777" w:rsidR="006B2A67" w:rsidRPr="001C1673" w:rsidRDefault="006B2A67" w:rsidP="00B2424C">
            <w:pPr>
              <w:jc w:val="center"/>
              <w:rPr>
                <w:color w:val="000000"/>
              </w:rPr>
            </w:pPr>
            <w:r>
              <w:rPr>
                <w:color w:val="000000"/>
                <w:lang w:val="en-US"/>
              </w:rPr>
              <w:t>Specialization</w:t>
            </w:r>
          </w:p>
        </w:tc>
        <w:tc>
          <w:tcPr>
            <w:tcW w:w="1701" w:type="dxa"/>
            <w:tcBorders>
              <w:top w:val="nil"/>
              <w:left w:val="nil"/>
              <w:bottom w:val="single" w:sz="4" w:space="0" w:color="auto"/>
              <w:right w:val="single" w:sz="4" w:space="0" w:color="auto"/>
            </w:tcBorders>
            <w:shd w:val="clear" w:color="auto" w:fill="auto"/>
            <w:vAlign w:val="center"/>
          </w:tcPr>
          <w:p w14:paraId="72C19154" w14:textId="77777777" w:rsidR="006B2A67" w:rsidRPr="001C1673" w:rsidRDefault="006B2A67" w:rsidP="00B2424C">
            <w:pPr>
              <w:jc w:val="center"/>
              <w:rPr>
                <w:color w:val="000000"/>
              </w:rPr>
            </w:pPr>
            <w:r>
              <w:rPr>
                <w:color w:val="000000"/>
                <w:lang w:val="en-US"/>
              </w:rPr>
              <w:t>String</w:t>
            </w:r>
          </w:p>
        </w:tc>
        <w:tc>
          <w:tcPr>
            <w:tcW w:w="851" w:type="dxa"/>
            <w:tcBorders>
              <w:top w:val="nil"/>
              <w:left w:val="nil"/>
              <w:bottom w:val="single" w:sz="4" w:space="0" w:color="auto"/>
              <w:right w:val="single" w:sz="4" w:space="0" w:color="auto"/>
            </w:tcBorders>
            <w:shd w:val="clear" w:color="auto" w:fill="auto"/>
            <w:vAlign w:val="center"/>
          </w:tcPr>
          <w:p w14:paraId="06F14A64"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71BF9001" w14:textId="77777777" w:rsidR="006B2A67" w:rsidRPr="001C1673" w:rsidRDefault="006B2A67" w:rsidP="00B2424C">
            <w:pPr>
              <w:jc w:val="center"/>
              <w:rPr>
                <w:color w:val="000000"/>
              </w:rPr>
            </w:pPr>
            <w:r>
              <w:rPr>
                <w:color w:val="000000"/>
              </w:rPr>
              <w:t>Специализация</w:t>
            </w:r>
          </w:p>
        </w:tc>
        <w:tc>
          <w:tcPr>
            <w:tcW w:w="2410" w:type="dxa"/>
            <w:tcBorders>
              <w:top w:val="nil"/>
              <w:left w:val="nil"/>
              <w:bottom w:val="single" w:sz="4" w:space="0" w:color="auto"/>
              <w:right w:val="single" w:sz="4" w:space="0" w:color="auto"/>
            </w:tcBorders>
            <w:shd w:val="clear" w:color="auto" w:fill="auto"/>
            <w:vAlign w:val="center"/>
          </w:tcPr>
          <w:p w14:paraId="5D04609C" w14:textId="77777777" w:rsidR="006B2A67" w:rsidRPr="001C1673" w:rsidRDefault="006B2A67" w:rsidP="00B2424C">
            <w:pPr>
              <w:rPr>
                <w:color w:val="000000"/>
              </w:rPr>
            </w:pPr>
          </w:p>
        </w:tc>
      </w:tr>
      <w:tr w:rsidR="006B2A67" w:rsidRPr="001C1673" w14:paraId="6AA01C02"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3E7C3F80" w14:textId="77777777" w:rsidR="006B2A67" w:rsidRDefault="006B2A67" w:rsidP="00B2424C">
            <w:pPr>
              <w:jc w:val="center"/>
              <w:rPr>
                <w:color w:val="000000"/>
                <w:lang w:val="en-US"/>
              </w:rPr>
            </w:pPr>
            <w:r>
              <w:rPr>
                <w:color w:val="000000"/>
                <w:lang w:val="en-US"/>
              </w:rPr>
              <w:t>Speciality</w:t>
            </w:r>
          </w:p>
        </w:tc>
        <w:tc>
          <w:tcPr>
            <w:tcW w:w="1701" w:type="dxa"/>
            <w:tcBorders>
              <w:top w:val="nil"/>
              <w:left w:val="nil"/>
              <w:bottom w:val="single" w:sz="4" w:space="0" w:color="auto"/>
              <w:right w:val="single" w:sz="4" w:space="0" w:color="auto"/>
            </w:tcBorders>
            <w:shd w:val="clear" w:color="auto" w:fill="auto"/>
            <w:vAlign w:val="center"/>
          </w:tcPr>
          <w:p w14:paraId="3F9CDCCE" w14:textId="77777777" w:rsidR="006B2A67" w:rsidRDefault="006B2A67" w:rsidP="00B2424C">
            <w:pPr>
              <w:jc w:val="center"/>
              <w:rPr>
                <w:color w:val="000000"/>
                <w:lang w:val="en-US"/>
              </w:rPr>
            </w:pPr>
            <w:r>
              <w:rPr>
                <w:color w:val="000000"/>
                <w:lang w:val="en-US"/>
              </w:rPr>
              <w:t>String</w:t>
            </w:r>
          </w:p>
        </w:tc>
        <w:tc>
          <w:tcPr>
            <w:tcW w:w="851" w:type="dxa"/>
            <w:tcBorders>
              <w:top w:val="nil"/>
              <w:left w:val="nil"/>
              <w:bottom w:val="single" w:sz="4" w:space="0" w:color="auto"/>
              <w:right w:val="single" w:sz="4" w:space="0" w:color="auto"/>
            </w:tcBorders>
            <w:shd w:val="clear" w:color="auto" w:fill="auto"/>
            <w:vAlign w:val="center"/>
          </w:tcPr>
          <w:p w14:paraId="7FCF935D" w14:textId="77777777" w:rsidR="006B2A67"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59555064" w14:textId="77777777" w:rsidR="006B2A67" w:rsidRDefault="006B2A67" w:rsidP="00B2424C">
            <w:pPr>
              <w:jc w:val="center"/>
              <w:rPr>
                <w:color w:val="000000"/>
              </w:rPr>
            </w:pPr>
            <w:r>
              <w:rPr>
                <w:color w:val="000000"/>
              </w:rPr>
              <w:t>Специальность</w:t>
            </w:r>
          </w:p>
        </w:tc>
        <w:tc>
          <w:tcPr>
            <w:tcW w:w="2410" w:type="dxa"/>
            <w:tcBorders>
              <w:top w:val="nil"/>
              <w:left w:val="nil"/>
              <w:bottom w:val="single" w:sz="4" w:space="0" w:color="auto"/>
              <w:right w:val="single" w:sz="4" w:space="0" w:color="auto"/>
            </w:tcBorders>
            <w:shd w:val="clear" w:color="auto" w:fill="auto"/>
            <w:vAlign w:val="center"/>
          </w:tcPr>
          <w:p w14:paraId="38FA050A" w14:textId="77777777" w:rsidR="006B2A67" w:rsidRPr="001C1673" w:rsidRDefault="006B2A67" w:rsidP="00B2424C">
            <w:pPr>
              <w:rPr>
                <w:color w:val="000000"/>
              </w:rPr>
            </w:pPr>
          </w:p>
        </w:tc>
      </w:tr>
      <w:tr w:rsidR="006B2A67" w:rsidRPr="001C1673" w14:paraId="6A31A040"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1B5F6E97" w14:textId="77777777" w:rsidR="006B2A67" w:rsidRPr="00EE6A9F" w:rsidRDefault="006B2A67" w:rsidP="00B2424C">
            <w:pPr>
              <w:jc w:val="center"/>
              <w:rPr>
                <w:color w:val="000000"/>
                <w:lang w:val="en-US"/>
              </w:rPr>
            </w:pPr>
            <w:r>
              <w:rPr>
                <w:color w:val="000000"/>
                <w:lang w:val="en-US"/>
              </w:rPr>
              <w:t>CourseTheme</w:t>
            </w:r>
          </w:p>
        </w:tc>
        <w:tc>
          <w:tcPr>
            <w:tcW w:w="1701" w:type="dxa"/>
            <w:tcBorders>
              <w:top w:val="nil"/>
              <w:left w:val="nil"/>
              <w:bottom w:val="single" w:sz="4" w:space="0" w:color="auto"/>
              <w:right w:val="single" w:sz="4" w:space="0" w:color="auto"/>
            </w:tcBorders>
            <w:shd w:val="clear" w:color="auto" w:fill="auto"/>
            <w:vAlign w:val="center"/>
          </w:tcPr>
          <w:p w14:paraId="372265FB" w14:textId="77777777" w:rsidR="006B2A67" w:rsidRDefault="006B2A67" w:rsidP="00B2424C">
            <w:pPr>
              <w:jc w:val="center"/>
              <w:rPr>
                <w:color w:val="000000"/>
                <w:lang w:val="en-US"/>
              </w:rPr>
            </w:pPr>
            <w:r>
              <w:rPr>
                <w:color w:val="000000"/>
                <w:lang w:val="en-US"/>
              </w:rPr>
              <w:t>String</w:t>
            </w:r>
          </w:p>
        </w:tc>
        <w:tc>
          <w:tcPr>
            <w:tcW w:w="851" w:type="dxa"/>
            <w:tcBorders>
              <w:top w:val="nil"/>
              <w:left w:val="nil"/>
              <w:bottom w:val="single" w:sz="4" w:space="0" w:color="auto"/>
              <w:right w:val="single" w:sz="4" w:space="0" w:color="auto"/>
            </w:tcBorders>
            <w:shd w:val="clear" w:color="auto" w:fill="auto"/>
            <w:vAlign w:val="center"/>
          </w:tcPr>
          <w:p w14:paraId="3DAF20D4" w14:textId="77777777" w:rsidR="006B2A67"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028B4C45" w14:textId="77777777" w:rsidR="006B2A67" w:rsidRDefault="006B2A67" w:rsidP="00B2424C">
            <w:pPr>
              <w:jc w:val="center"/>
              <w:rPr>
                <w:color w:val="000000"/>
              </w:rPr>
            </w:pPr>
            <w:r>
              <w:rPr>
                <w:color w:val="000000"/>
              </w:rPr>
              <w:t>Наименование курса</w:t>
            </w:r>
          </w:p>
        </w:tc>
        <w:tc>
          <w:tcPr>
            <w:tcW w:w="2410" w:type="dxa"/>
            <w:tcBorders>
              <w:top w:val="nil"/>
              <w:left w:val="nil"/>
              <w:bottom w:val="single" w:sz="4" w:space="0" w:color="auto"/>
              <w:right w:val="single" w:sz="4" w:space="0" w:color="auto"/>
            </w:tcBorders>
            <w:shd w:val="clear" w:color="auto" w:fill="auto"/>
            <w:vAlign w:val="center"/>
          </w:tcPr>
          <w:p w14:paraId="34F9B215" w14:textId="77777777" w:rsidR="006B2A67" w:rsidRPr="001C1673" w:rsidRDefault="006B2A67" w:rsidP="00B2424C">
            <w:pPr>
              <w:rPr>
                <w:color w:val="000000"/>
              </w:rPr>
            </w:pPr>
          </w:p>
        </w:tc>
      </w:tr>
      <w:tr w:rsidR="006B2A67" w:rsidRPr="001C1673" w14:paraId="3F5FFE3E"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0CDDB92E" w14:textId="77777777" w:rsidR="006B2A67" w:rsidRPr="001C1673" w:rsidRDefault="006B2A67" w:rsidP="00B2424C">
            <w:pPr>
              <w:jc w:val="center"/>
              <w:rPr>
                <w:color w:val="000000"/>
              </w:rPr>
            </w:pPr>
            <w:r w:rsidRPr="00EE6A9F">
              <w:rPr>
                <w:color w:val="000000"/>
                <w:lang w:val="en-US"/>
              </w:rPr>
              <w:t>TrainingDoc</w:t>
            </w:r>
          </w:p>
        </w:tc>
        <w:tc>
          <w:tcPr>
            <w:tcW w:w="1701" w:type="dxa"/>
            <w:tcBorders>
              <w:top w:val="nil"/>
              <w:left w:val="nil"/>
              <w:bottom w:val="single" w:sz="4" w:space="0" w:color="auto"/>
              <w:right w:val="single" w:sz="4" w:space="0" w:color="auto"/>
            </w:tcBorders>
            <w:shd w:val="clear" w:color="auto" w:fill="auto"/>
            <w:vAlign w:val="center"/>
          </w:tcPr>
          <w:p w14:paraId="3115CBD7" w14:textId="77777777" w:rsidR="006B2A67" w:rsidRPr="001C1673" w:rsidRDefault="006B2A67" w:rsidP="00B2424C">
            <w:pPr>
              <w:jc w:val="center"/>
              <w:rPr>
                <w:color w:val="000000"/>
              </w:rPr>
            </w:pPr>
            <w:r>
              <w:rPr>
                <w:color w:val="000000"/>
                <w:lang w:val="en-US"/>
              </w:rPr>
              <w:t>String</w:t>
            </w:r>
          </w:p>
        </w:tc>
        <w:tc>
          <w:tcPr>
            <w:tcW w:w="851" w:type="dxa"/>
            <w:tcBorders>
              <w:top w:val="nil"/>
              <w:left w:val="nil"/>
              <w:bottom w:val="single" w:sz="4" w:space="0" w:color="auto"/>
              <w:right w:val="single" w:sz="4" w:space="0" w:color="auto"/>
            </w:tcBorders>
            <w:shd w:val="clear" w:color="auto" w:fill="auto"/>
            <w:vAlign w:val="center"/>
          </w:tcPr>
          <w:p w14:paraId="2C39BE70"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3E4BA588" w14:textId="77777777" w:rsidR="006B2A67" w:rsidRPr="001C1673" w:rsidRDefault="006B2A67" w:rsidP="00B2424C">
            <w:pPr>
              <w:jc w:val="center"/>
              <w:rPr>
                <w:color w:val="000000"/>
              </w:rPr>
            </w:pPr>
            <w:r>
              <w:rPr>
                <w:color w:val="000000"/>
              </w:rPr>
              <w:t>Реквизиты документа об образовании</w:t>
            </w:r>
          </w:p>
        </w:tc>
        <w:tc>
          <w:tcPr>
            <w:tcW w:w="2410" w:type="dxa"/>
            <w:tcBorders>
              <w:top w:val="nil"/>
              <w:left w:val="nil"/>
              <w:bottom w:val="single" w:sz="4" w:space="0" w:color="auto"/>
              <w:right w:val="single" w:sz="4" w:space="0" w:color="auto"/>
            </w:tcBorders>
            <w:shd w:val="clear" w:color="auto" w:fill="auto"/>
            <w:vAlign w:val="center"/>
          </w:tcPr>
          <w:p w14:paraId="771A19E3" w14:textId="63C4D47E" w:rsidR="006B2A67" w:rsidRPr="001C1673" w:rsidRDefault="00553C20" w:rsidP="00B2424C">
            <w:pPr>
              <w:rPr>
                <w:color w:val="000000"/>
              </w:rPr>
            </w:pPr>
            <w:r>
              <w:rPr>
                <w:color w:val="000000"/>
              </w:rPr>
              <w:t>См. Таблица №155</w:t>
            </w:r>
          </w:p>
        </w:tc>
      </w:tr>
      <w:tr w:rsidR="006B2A67" w:rsidRPr="001C1673" w14:paraId="5BA30452"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60A97633" w14:textId="77777777" w:rsidR="006B2A67" w:rsidRPr="00EE6A9F" w:rsidRDefault="006B2A67" w:rsidP="00B2424C">
            <w:pPr>
              <w:jc w:val="center"/>
              <w:rPr>
                <w:color w:val="000000"/>
                <w:lang w:val="en-US"/>
              </w:rPr>
            </w:pPr>
            <w:r w:rsidRPr="00EE6A9F">
              <w:rPr>
                <w:color w:val="000000"/>
                <w:lang w:val="en-US"/>
              </w:rPr>
              <w:t>CategoryCode</w:t>
            </w:r>
          </w:p>
        </w:tc>
        <w:tc>
          <w:tcPr>
            <w:tcW w:w="1701" w:type="dxa"/>
            <w:tcBorders>
              <w:top w:val="single" w:sz="4" w:space="0" w:color="auto"/>
              <w:left w:val="nil"/>
              <w:bottom w:val="single" w:sz="4" w:space="0" w:color="auto"/>
              <w:right w:val="single" w:sz="4" w:space="0" w:color="auto"/>
            </w:tcBorders>
            <w:shd w:val="clear" w:color="auto" w:fill="auto"/>
            <w:vAlign w:val="center"/>
          </w:tcPr>
          <w:p w14:paraId="60286F06" w14:textId="77777777" w:rsidR="006B2A67" w:rsidRPr="001C1673" w:rsidRDefault="006B2A67" w:rsidP="00B2424C">
            <w:pPr>
              <w:jc w:val="center"/>
              <w:rPr>
                <w:color w:val="000000"/>
              </w:rPr>
            </w:pPr>
            <w:r>
              <w:rPr>
                <w:color w:val="000000"/>
                <w:lang w:val="en-US"/>
              </w:rPr>
              <w:t>String</w:t>
            </w:r>
          </w:p>
        </w:tc>
        <w:tc>
          <w:tcPr>
            <w:tcW w:w="851" w:type="dxa"/>
            <w:tcBorders>
              <w:top w:val="single" w:sz="4" w:space="0" w:color="auto"/>
              <w:left w:val="nil"/>
              <w:bottom w:val="single" w:sz="4" w:space="0" w:color="auto"/>
              <w:right w:val="single" w:sz="4" w:space="0" w:color="auto"/>
            </w:tcBorders>
            <w:shd w:val="clear" w:color="auto" w:fill="auto"/>
            <w:vAlign w:val="center"/>
          </w:tcPr>
          <w:p w14:paraId="0A38139F" w14:textId="77777777" w:rsidR="006B2A67" w:rsidRPr="001C1673" w:rsidRDefault="006B2A67" w:rsidP="00B2424C">
            <w:pPr>
              <w:jc w:val="center"/>
              <w:rPr>
                <w:color w:val="000000"/>
              </w:rPr>
            </w:pPr>
            <w:r>
              <w:rPr>
                <w:color w:val="000000"/>
              </w:rPr>
              <w:t>Н</w:t>
            </w:r>
          </w:p>
        </w:tc>
        <w:tc>
          <w:tcPr>
            <w:tcW w:w="2551" w:type="dxa"/>
            <w:tcBorders>
              <w:top w:val="single" w:sz="4" w:space="0" w:color="auto"/>
              <w:left w:val="nil"/>
              <w:bottom w:val="single" w:sz="4" w:space="0" w:color="auto"/>
              <w:right w:val="single" w:sz="4" w:space="0" w:color="auto"/>
            </w:tcBorders>
            <w:shd w:val="clear" w:color="auto" w:fill="auto"/>
            <w:vAlign w:val="center"/>
          </w:tcPr>
          <w:p w14:paraId="24557775" w14:textId="77777777" w:rsidR="006B2A67" w:rsidRPr="001C1673" w:rsidRDefault="006B2A67" w:rsidP="00B2424C">
            <w:pPr>
              <w:jc w:val="center"/>
              <w:rPr>
                <w:color w:val="000000"/>
              </w:rPr>
            </w:pPr>
            <w:r>
              <w:rPr>
                <w:color w:val="000000"/>
              </w:rPr>
              <w:t>Категория</w:t>
            </w:r>
          </w:p>
        </w:tc>
        <w:tc>
          <w:tcPr>
            <w:tcW w:w="2410" w:type="dxa"/>
            <w:tcBorders>
              <w:top w:val="single" w:sz="4" w:space="0" w:color="auto"/>
              <w:left w:val="nil"/>
              <w:bottom w:val="single" w:sz="4" w:space="0" w:color="auto"/>
              <w:right w:val="single" w:sz="4" w:space="0" w:color="auto"/>
            </w:tcBorders>
            <w:shd w:val="clear" w:color="auto" w:fill="auto"/>
            <w:vAlign w:val="center"/>
          </w:tcPr>
          <w:p w14:paraId="7DD47BEC" w14:textId="77777777" w:rsidR="006B2A67" w:rsidRPr="001C1673" w:rsidRDefault="006B2A67" w:rsidP="00B2424C">
            <w:pPr>
              <w:rPr>
                <w:color w:val="000000"/>
              </w:rPr>
            </w:pPr>
          </w:p>
        </w:tc>
      </w:tr>
    </w:tbl>
    <w:p w14:paraId="17E993BC" w14:textId="77777777" w:rsidR="006B2A67" w:rsidRDefault="006B2A67" w:rsidP="00B2424C"/>
    <w:p w14:paraId="76D553E2" w14:textId="4A57E35C" w:rsidR="006B2A67" w:rsidRPr="007000AE" w:rsidRDefault="006B2A67" w:rsidP="00B2424C">
      <w:pPr>
        <w:jc w:val="right"/>
        <w:rPr>
          <w:i/>
        </w:rPr>
      </w:pPr>
      <w:r w:rsidRPr="007000AE">
        <w:rPr>
          <w:i/>
          <w:color w:val="000000"/>
          <w:lang w:val="en-US"/>
        </w:rPr>
        <w:t>Таблица №</w:t>
      </w:r>
      <w:r>
        <w:rPr>
          <w:i/>
          <w:color w:val="000000"/>
          <w:lang w:val="en-US"/>
        </w:rPr>
        <w:t>155</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6B2A67" w:rsidRPr="001C1673" w14:paraId="4A22542F" w14:textId="77777777" w:rsidTr="00553C20">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FFF4F8" w14:textId="77777777" w:rsidR="006B2A67" w:rsidRPr="001C1673" w:rsidRDefault="006B2A67" w:rsidP="00B2424C">
            <w:pPr>
              <w:jc w:val="center"/>
              <w:rPr>
                <w:b/>
                <w:color w:val="000000"/>
              </w:rPr>
            </w:pPr>
            <w:r w:rsidRPr="001C1673">
              <w:rPr>
                <w:b/>
                <w:color w:val="000000"/>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2665AF47" w14:textId="77777777" w:rsidR="006B2A67" w:rsidRPr="001C1673" w:rsidRDefault="006B2A67" w:rsidP="00B2424C">
            <w:pPr>
              <w:jc w:val="center"/>
              <w:rPr>
                <w:b/>
                <w:color w:val="000000"/>
              </w:rPr>
            </w:pPr>
            <w:r w:rsidRPr="001C1673">
              <w:rPr>
                <w:b/>
                <w:color w:val="000000"/>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260200E6" w14:textId="77777777" w:rsidR="006B2A67" w:rsidRPr="001C1673" w:rsidRDefault="006B2A67" w:rsidP="00B2424C">
            <w:pPr>
              <w:jc w:val="center"/>
              <w:rPr>
                <w:b/>
                <w:color w:val="000000"/>
              </w:rPr>
            </w:pPr>
            <w:r w:rsidRPr="001C1673">
              <w:rPr>
                <w:b/>
                <w:color w:val="000000"/>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35E943AF" w14:textId="77777777" w:rsidR="006B2A67" w:rsidRPr="001C1673" w:rsidRDefault="006B2A67" w:rsidP="00B2424C">
            <w:pPr>
              <w:jc w:val="center"/>
              <w:rPr>
                <w:b/>
                <w:color w:val="000000"/>
              </w:rPr>
            </w:pPr>
            <w:r w:rsidRPr="001C1673">
              <w:rPr>
                <w:b/>
                <w:color w:val="000000"/>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50D65907" w14:textId="77777777" w:rsidR="006B2A67" w:rsidRPr="001C1673" w:rsidRDefault="006B2A67" w:rsidP="00B2424C">
            <w:pPr>
              <w:jc w:val="center"/>
              <w:rPr>
                <w:b/>
                <w:color w:val="000000"/>
              </w:rPr>
            </w:pPr>
            <w:r w:rsidRPr="001C1673">
              <w:rPr>
                <w:b/>
                <w:color w:val="000000"/>
              </w:rPr>
              <w:t>Комментарий</w:t>
            </w:r>
          </w:p>
        </w:tc>
      </w:tr>
      <w:tr w:rsidR="006B2A67" w:rsidRPr="001C1673" w14:paraId="4F28E7F1"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22046578" w14:textId="77777777" w:rsidR="006B2A67" w:rsidRPr="001C1673" w:rsidRDefault="006B2A67" w:rsidP="00B2424C">
            <w:pPr>
              <w:jc w:val="center"/>
              <w:rPr>
                <w:color w:val="000000"/>
              </w:rPr>
            </w:pPr>
            <w:r w:rsidRPr="00EE6A9F">
              <w:rPr>
                <w:color w:val="000000"/>
                <w:lang w:val="en-US"/>
              </w:rPr>
              <w:t>Name</w:t>
            </w:r>
          </w:p>
        </w:tc>
        <w:tc>
          <w:tcPr>
            <w:tcW w:w="1701" w:type="dxa"/>
            <w:tcBorders>
              <w:top w:val="nil"/>
              <w:left w:val="nil"/>
              <w:bottom w:val="single" w:sz="4" w:space="0" w:color="auto"/>
              <w:right w:val="single" w:sz="4" w:space="0" w:color="auto"/>
            </w:tcBorders>
            <w:shd w:val="clear" w:color="auto" w:fill="auto"/>
            <w:vAlign w:val="center"/>
          </w:tcPr>
          <w:p w14:paraId="1DB570A2" w14:textId="77777777" w:rsidR="006B2A67" w:rsidRPr="00CD7857" w:rsidRDefault="006B2A67" w:rsidP="00B2424C">
            <w:pPr>
              <w:jc w:val="center"/>
              <w:rPr>
                <w:color w:val="000000"/>
                <w:lang w:val="en-US"/>
              </w:rPr>
            </w:pPr>
            <w:r>
              <w:rPr>
                <w:color w:val="000000"/>
                <w:lang w:val="en-US"/>
              </w:rPr>
              <w:t>String</w:t>
            </w:r>
          </w:p>
        </w:tc>
        <w:tc>
          <w:tcPr>
            <w:tcW w:w="851" w:type="dxa"/>
            <w:tcBorders>
              <w:top w:val="nil"/>
              <w:left w:val="nil"/>
              <w:bottom w:val="single" w:sz="4" w:space="0" w:color="auto"/>
              <w:right w:val="single" w:sz="4" w:space="0" w:color="auto"/>
            </w:tcBorders>
            <w:shd w:val="clear" w:color="auto" w:fill="auto"/>
            <w:vAlign w:val="center"/>
          </w:tcPr>
          <w:p w14:paraId="54AEA7A1"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4B61AED8" w14:textId="77777777" w:rsidR="006B2A67" w:rsidRPr="001C1673" w:rsidRDefault="006B2A67" w:rsidP="00B2424C">
            <w:pPr>
              <w:jc w:val="center"/>
              <w:rPr>
                <w:color w:val="000000"/>
              </w:rPr>
            </w:pPr>
            <w:r>
              <w:rPr>
                <w:color w:val="000000"/>
              </w:rPr>
              <w:t>Наименование документа</w:t>
            </w:r>
          </w:p>
        </w:tc>
        <w:tc>
          <w:tcPr>
            <w:tcW w:w="2410" w:type="dxa"/>
            <w:tcBorders>
              <w:top w:val="nil"/>
              <w:left w:val="nil"/>
              <w:bottom w:val="single" w:sz="4" w:space="0" w:color="auto"/>
              <w:right w:val="single" w:sz="4" w:space="0" w:color="auto"/>
            </w:tcBorders>
            <w:shd w:val="clear" w:color="auto" w:fill="auto"/>
            <w:vAlign w:val="center"/>
          </w:tcPr>
          <w:p w14:paraId="7D7D68C2" w14:textId="77777777" w:rsidR="006B2A67" w:rsidRPr="001C1673" w:rsidRDefault="006B2A67" w:rsidP="00B2424C">
            <w:pPr>
              <w:rPr>
                <w:color w:val="000000"/>
              </w:rPr>
            </w:pPr>
          </w:p>
        </w:tc>
      </w:tr>
      <w:tr w:rsidR="006B2A67" w:rsidRPr="001C1673" w14:paraId="6B1E88BE"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6F56DFFD" w14:textId="77777777" w:rsidR="006B2A67" w:rsidRPr="001C1673" w:rsidRDefault="006B2A67" w:rsidP="00B2424C">
            <w:pPr>
              <w:jc w:val="center"/>
              <w:rPr>
                <w:color w:val="000000"/>
              </w:rPr>
            </w:pPr>
            <w:r w:rsidRPr="00EE6A9F">
              <w:rPr>
                <w:color w:val="000000"/>
                <w:lang w:val="en-US"/>
              </w:rPr>
              <w:t>Serial</w:t>
            </w:r>
          </w:p>
        </w:tc>
        <w:tc>
          <w:tcPr>
            <w:tcW w:w="1701" w:type="dxa"/>
            <w:tcBorders>
              <w:top w:val="nil"/>
              <w:left w:val="nil"/>
              <w:bottom w:val="single" w:sz="4" w:space="0" w:color="auto"/>
              <w:right w:val="single" w:sz="4" w:space="0" w:color="auto"/>
            </w:tcBorders>
            <w:shd w:val="clear" w:color="auto" w:fill="auto"/>
            <w:vAlign w:val="center"/>
          </w:tcPr>
          <w:p w14:paraId="72DBEC23" w14:textId="77777777" w:rsidR="006B2A67" w:rsidRPr="001C1673" w:rsidRDefault="006B2A67" w:rsidP="00B2424C">
            <w:pPr>
              <w:jc w:val="center"/>
              <w:rPr>
                <w:color w:val="000000"/>
              </w:rPr>
            </w:pPr>
            <w:r>
              <w:rPr>
                <w:color w:val="000000"/>
                <w:lang w:val="en-US"/>
              </w:rPr>
              <w:t>String</w:t>
            </w:r>
          </w:p>
        </w:tc>
        <w:tc>
          <w:tcPr>
            <w:tcW w:w="851" w:type="dxa"/>
            <w:tcBorders>
              <w:top w:val="nil"/>
              <w:left w:val="nil"/>
              <w:bottom w:val="single" w:sz="4" w:space="0" w:color="auto"/>
              <w:right w:val="single" w:sz="4" w:space="0" w:color="auto"/>
            </w:tcBorders>
            <w:shd w:val="clear" w:color="auto" w:fill="auto"/>
            <w:vAlign w:val="center"/>
          </w:tcPr>
          <w:p w14:paraId="79FEE509"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42A580E2" w14:textId="77777777" w:rsidR="006B2A67" w:rsidRPr="001C1673" w:rsidRDefault="006B2A67" w:rsidP="00B2424C">
            <w:pPr>
              <w:jc w:val="center"/>
              <w:rPr>
                <w:color w:val="000000"/>
              </w:rPr>
            </w:pPr>
            <w:r>
              <w:rPr>
                <w:color w:val="000000"/>
              </w:rPr>
              <w:t>Тип документа</w:t>
            </w:r>
          </w:p>
        </w:tc>
        <w:tc>
          <w:tcPr>
            <w:tcW w:w="2410" w:type="dxa"/>
            <w:tcBorders>
              <w:top w:val="nil"/>
              <w:left w:val="nil"/>
              <w:bottom w:val="single" w:sz="4" w:space="0" w:color="auto"/>
              <w:right w:val="single" w:sz="4" w:space="0" w:color="auto"/>
            </w:tcBorders>
            <w:shd w:val="clear" w:color="auto" w:fill="auto"/>
            <w:vAlign w:val="center"/>
          </w:tcPr>
          <w:p w14:paraId="624E2641" w14:textId="77777777" w:rsidR="006B2A67" w:rsidRPr="001C1673" w:rsidRDefault="006B2A67" w:rsidP="00B2424C">
            <w:pPr>
              <w:rPr>
                <w:color w:val="000000"/>
              </w:rPr>
            </w:pPr>
          </w:p>
        </w:tc>
      </w:tr>
      <w:tr w:rsidR="006B2A67" w:rsidRPr="001C1673" w14:paraId="734B90B0"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0D70C7E7" w14:textId="77777777" w:rsidR="006B2A67" w:rsidRPr="001C1673" w:rsidRDefault="006B2A67" w:rsidP="00B2424C">
            <w:pPr>
              <w:jc w:val="center"/>
              <w:rPr>
                <w:color w:val="000000"/>
              </w:rPr>
            </w:pPr>
            <w:r w:rsidRPr="00EE6A9F">
              <w:rPr>
                <w:color w:val="000000"/>
                <w:lang w:val="en-US"/>
              </w:rPr>
              <w:t>Numeral</w:t>
            </w:r>
          </w:p>
        </w:tc>
        <w:tc>
          <w:tcPr>
            <w:tcW w:w="1701" w:type="dxa"/>
            <w:tcBorders>
              <w:top w:val="nil"/>
              <w:left w:val="nil"/>
              <w:bottom w:val="single" w:sz="4" w:space="0" w:color="auto"/>
              <w:right w:val="single" w:sz="4" w:space="0" w:color="auto"/>
            </w:tcBorders>
            <w:shd w:val="clear" w:color="auto" w:fill="auto"/>
            <w:vAlign w:val="center"/>
          </w:tcPr>
          <w:p w14:paraId="3AB1AB88" w14:textId="77777777" w:rsidR="006B2A67" w:rsidRPr="001C1673" w:rsidRDefault="006B2A67" w:rsidP="00B2424C">
            <w:pPr>
              <w:jc w:val="center"/>
              <w:rPr>
                <w:color w:val="000000"/>
              </w:rPr>
            </w:pPr>
            <w:r>
              <w:rPr>
                <w:color w:val="000000"/>
                <w:lang w:val="en-US"/>
              </w:rPr>
              <w:t>String</w:t>
            </w:r>
          </w:p>
        </w:tc>
        <w:tc>
          <w:tcPr>
            <w:tcW w:w="851" w:type="dxa"/>
            <w:tcBorders>
              <w:top w:val="nil"/>
              <w:left w:val="nil"/>
              <w:bottom w:val="single" w:sz="4" w:space="0" w:color="auto"/>
              <w:right w:val="single" w:sz="4" w:space="0" w:color="auto"/>
            </w:tcBorders>
            <w:shd w:val="clear" w:color="auto" w:fill="auto"/>
            <w:vAlign w:val="center"/>
          </w:tcPr>
          <w:p w14:paraId="4D0E463D"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37A97717" w14:textId="77777777" w:rsidR="006B2A67" w:rsidRPr="001C1673" w:rsidRDefault="006B2A67" w:rsidP="00B2424C">
            <w:pPr>
              <w:jc w:val="center"/>
              <w:rPr>
                <w:color w:val="000000"/>
              </w:rPr>
            </w:pPr>
            <w:r>
              <w:rPr>
                <w:color w:val="000000"/>
              </w:rPr>
              <w:t>Номер документа</w:t>
            </w:r>
          </w:p>
        </w:tc>
        <w:tc>
          <w:tcPr>
            <w:tcW w:w="2410" w:type="dxa"/>
            <w:tcBorders>
              <w:top w:val="nil"/>
              <w:left w:val="nil"/>
              <w:bottom w:val="single" w:sz="4" w:space="0" w:color="auto"/>
              <w:right w:val="single" w:sz="4" w:space="0" w:color="auto"/>
            </w:tcBorders>
            <w:shd w:val="clear" w:color="auto" w:fill="auto"/>
            <w:vAlign w:val="center"/>
          </w:tcPr>
          <w:p w14:paraId="7B4A7A87" w14:textId="77777777" w:rsidR="006B2A67" w:rsidRPr="001C1673" w:rsidRDefault="006B2A67" w:rsidP="00B2424C">
            <w:pPr>
              <w:rPr>
                <w:color w:val="000000"/>
              </w:rPr>
            </w:pPr>
          </w:p>
        </w:tc>
      </w:tr>
      <w:tr w:rsidR="006B2A67" w:rsidRPr="001C1673" w14:paraId="5373BBDB"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34FAB5AF" w14:textId="77777777" w:rsidR="006B2A67" w:rsidRPr="00EE6A9F" w:rsidRDefault="006B2A67" w:rsidP="00B2424C">
            <w:pPr>
              <w:jc w:val="center"/>
              <w:rPr>
                <w:color w:val="000000"/>
                <w:lang w:val="en-US"/>
              </w:rPr>
            </w:pPr>
            <w:r w:rsidRPr="00EE6A9F">
              <w:rPr>
                <w:color w:val="000000"/>
                <w:lang w:val="en-US"/>
              </w:rPr>
              <w:t>IssuedAt</w:t>
            </w:r>
          </w:p>
        </w:tc>
        <w:tc>
          <w:tcPr>
            <w:tcW w:w="1701" w:type="dxa"/>
            <w:tcBorders>
              <w:top w:val="single" w:sz="4" w:space="0" w:color="auto"/>
              <w:left w:val="nil"/>
              <w:bottom w:val="single" w:sz="4" w:space="0" w:color="auto"/>
              <w:right w:val="single" w:sz="4" w:space="0" w:color="auto"/>
            </w:tcBorders>
            <w:shd w:val="clear" w:color="auto" w:fill="auto"/>
            <w:vAlign w:val="center"/>
          </w:tcPr>
          <w:p w14:paraId="1118DD42" w14:textId="77777777" w:rsidR="006B2A67" w:rsidRPr="001C1673" w:rsidRDefault="006B2A67" w:rsidP="00B2424C">
            <w:pPr>
              <w:jc w:val="center"/>
              <w:rPr>
                <w:color w:val="000000"/>
              </w:rPr>
            </w:pPr>
            <w:r>
              <w:rPr>
                <w:color w:val="000000"/>
                <w:lang w:val="en-US"/>
              </w:rPr>
              <w:t>Date</w:t>
            </w:r>
          </w:p>
        </w:tc>
        <w:tc>
          <w:tcPr>
            <w:tcW w:w="851" w:type="dxa"/>
            <w:tcBorders>
              <w:top w:val="single" w:sz="4" w:space="0" w:color="auto"/>
              <w:left w:val="nil"/>
              <w:bottom w:val="single" w:sz="4" w:space="0" w:color="auto"/>
              <w:right w:val="single" w:sz="4" w:space="0" w:color="auto"/>
            </w:tcBorders>
            <w:shd w:val="clear" w:color="auto" w:fill="auto"/>
            <w:vAlign w:val="center"/>
          </w:tcPr>
          <w:p w14:paraId="01ECE8EC" w14:textId="77777777" w:rsidR="006B2A67" w:rsidRPr="001C1673" w:rsidRDefault="006B2A67" w:rsidP="00B2424C">
            <w:pPr>
              <w:jc w:val="center"/>
              <w:rPr>
                <w:color w:val="000000"/>
              </w:rPr>
            </w:pPr>
            <w:r>
              <w:rPr>
                <w:color w:val="000000"/>
              </w:rPr>
              <w:t>Н</w:t>
            </w:r>
          </w:p>
        </w:tc>
        <w:tc>
          <w:tcPr>
            <w:tcW w:w="2551" w:type="dxa"/>
            <w:tcBorders>
              <w:top w:val="single" w:sz="4" w:space="0" w:color="auto"/>
              <w:left w:val="nil"/>
              <w:bottom w:val="single" w:sz="4" w:space="0" w:color="auto"/>
              <w:right w:val="single" w:sz="4" w:space="0" w:color="auto"/>
            </w:tcBorders>
            <w:shd w:val="clear" w:color="auto" w:fill="auto"/>
            <w:vAlign w:val="center"/>
          </w:tcPr>
          <w:p w14:paraId="78B06532" w14:textId="77777777" w:rsidR="006B2A67" w:rsidRPr="001C1673" w:rsidRDefault="006B2A67" w:rsidP="00B2424C">
            <w:pPr>
              <w:jc w:val="center"/>
              <w:rPr>
                <w:color w:val="000000"/>
              </w:rPr>
            </w:pPr>
            <w:r>
              <w:rPr>
                <w:color w:val="000000"/>
              </w:rPr>
              <w:t>Дата выдачи</w:t>
            </w:r>
          </w:p>
        </w:tc>
        <w:tc>
          <w:tcPr>
            <w:tcW w:w="2410" w:type="dxa"/>
            <w:tcBorders>
              <w:top w:val="single" w:sz="4" w:space="0" w:color="auto"/>
              <w:left w:val="nil"/>
              <w:bottom w:val="single" w:sz="4" w:space="0" w:color="auto"/>
              <w:right w:val="single" w:sz="4" w:space="0" w:color="auto"/>
            </w:tcBorders>
            <w:shd w:val="clear" w:color="auto" w:fill="auto"/>
            <w:vAlign w:val="center"/>
          </w:tcPr>
          <w:p w14:paraId="2227299A" w14:textId="77777777" w:rsidR="006B2A67" w:rsidRPr="001C1673" w:rsidRDefault="006B2A67" w:rsidP="00B2424C">
            <w:pPr>
              <w:rPr>
                <w:color w:val="000000"/>
              </w:rPr>
            </w:pPr>
          </w:p>
        </w:tc>
      </w:tr>
    </w:tbl>
    <w:p w14:paraId="2A90837B" w14:textId="77777777" w:rsidR="006B2A67" w:rsidRDefault="006B2A67" w:rsidP="00B2424C"/>
    <w:p w14:paraId="71C3BBB7" w14:textId="0CB7C9DF" w:rsidR="006B2A67" w:rsidRPr="00CD7857" w:rsidRDefault="00553C20" w:rsidP="00B2424C">
      <w:pPr>
        <w:rPr>
          <w:i/>
        </w:rPr>
      </w:pPr>
      <w:r>
        <w:rPr>
          <w:i/>
        </w:rPr>
        <w:t>Контрольный пример</w:t>
      </w:r>
    </w:p>
    <w:tbl>
      <w:tblPr>
        <w:tblStyle w:val="afff5"/>
        <w:tblW w:w="0" w:type="auto"/>
        <w:tblLook w:val="04A0" w:firstRow="1" w:lastRow="0" w:firstColumn="1" w:lastColumn="0" w:noHBand="0" w:noVBand="1"/>
      </w:tblPr>
      <w:tblGrid>
        <w:gridCol w:w="9565"/>
      </w:tblGrid>
      <w:tr w:rsidR="006B2A67" w:rsidRPr="00B2424C" w14:paraId="01FEDB52" w14:textId="77777777" w:rsidTr="00553C20">
        <w:tc>
          <w:tcPr>
            <w:tcW w:w="9565" w:type="dxa"/>
            <w:shd w:val="clear" w:color="auto" w:fill="D9D9D9"/>
          </w:tcPr>
          <w:p w14:paraId="7D053E9B"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&lt;Request xmlns:ns="http://contingent.smev.ru/"&gt;</w:t>
            </w:r>
          </w:p>
          <w:p w14:paraId="4D3FCC80"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t>&lt;FirstName&gt;</w:t>
            </w:r>
            <w:r w:rsidRPr="00CD7857">
              <w:rPr>
                <w:rFonts w:ascii="Courier New" w:hAnsi="Courier New" w:cs="Courier New"/>
              </w:rPr>
              <w:t>Иванов</w:t>
            </w:r>
            <w:r w:rsidRPr="00CC270C">
              <w:rPr>
                <w:rFonts w:ascii="Courier New" w:hAnsi="Courier New" w:cs="Courier New"/>
                <w:lang w:val="en-US"/>
              </w:rPr>
              <w:t>&lt;/FirstName&gt;</w:t>
            </w:r>
          </w:p>
          <w:p w14:paraId="23951EA6"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t>&lt;LastName&gt;</w:t>
            </w:r>
            <w:r w:rsidRPr="00CD7857">
              <w:rPr>
                <w:rFonts w:ascii="Courier New" w:hAnsi="Courier New" w:cs="Courier New"/>
              </w:rPr>
              <w:t>Иван</w:t>
            </w:r>
            <w:r w:rsidRPr="00CC270C">
              <w:rPr>
                <w:rFonts w:ascii="Courier New" w:hAnsi="Courier New" w:cs="Courier New"/>
                <w:lang w:val="en-US"/>
              </w:rPr>
              <w:t>&lt;/LastName&gt;</w:t>
            </w:r>
          </w:p>
          <w:p w14:paraId="2AC5791C"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t>&lt;Partonymic&gt;</w:t>
            </w:r>
            <w:r w:rsidRPr="00CD7857">
              <w:rPr>
                <w:rFonts w:ascii="Courier New" w:hAnsi="Courier New" w:cs="Courier New"/>
              </w:rPr>
              <w:t>Иванович</w:t>
            </w:r>
            <w:r w:rsidRPr="00CC270C">
              <w:rPr>
                <w:rFonts w:ascii="Courier New" w:hAnsi="Courier New" w:cs="Courier New"/>
                <w:lang w:val="en-US"/>
              </w:rPr>
              <w:t>&lt;/Partonymic&gt;</w:t>
            </w:r>
          </w:p>
          <w:p w14:paraId="74C3E07D"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t>&lt;birthDate&gt;01.01.1970&lt;/birthDate&gt;</w:t>
            </w:r>
          </w:p>
          <w:p w14:paraId="198819E4"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t>&lt;Gender&gt;1&lt;/Gender&gt;</w:t>
            </w:r>
          </w:p>
          <w:p w14:paraId="15560AAF"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t>&lt;Citizenship&gt;RU&lt;/Citizenship&gt;</w:t>
            </w:r>
          </w:p>
          <w:p w14:paraId="20E4A0A9"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t>&lt;Snils&gt;000000&lt;/Snils&gt;</w:t>
            </w:r>
          </w:p>
          <w:p w14:paraId="7DF43900"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t>&lt;DocType&gt;1&lt;/DocType&gt;</w:t>
            </w:r>
          </w:p>
          <w:p w14:paraId="1D3BAB64"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t>&lt;DocSerial&gt;0000&lt;/DocSerial&gt;</w:t>
            </w:r>
          </w:p>
          <w:p w14:paraId="152ACE82"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t>&lt;DocNumber&gt;000000&lt;/DocNumber&gt;</w:t>
            </w:r>
          </w:p>
          <w:p w14:paraId="26410707"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t>&lt;IssuedAt&gt;01.01.2012&lt;/IssuedAt&gt;</w:t>
            </w:r>
          </w:p>
          <w:p w14:paraId="27B75B0E"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t>&lt;IssuedBy&gt;</w:t>
            </w:r>
            <w:r w:rsidRPr="00CD7857">
              <w:rPr>
                <w:rFonts w:ascii="Courier New" w:hAnsi="Courier New" w:cs="Courier New"/>
              </w:rPr>
              <w:t>УВД</w:t>
            </w:r>
            <w:r w:rsidRPr="00CC270C">
              <w:rPr>
                <w:rFonts w:ascii="Courier New" w:hAnsi="Courier New" w:cs="Courier New"/>
                <w:lang w:val="en-US"/>
              </w:rPr>
              <w:t>&lt;/IssuedBy&gt;</w:t>
            </w:r>
          </w:p>
          <w:p w14:paraId="402CF4D0"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t>&lt;AddressRegistration&gt;---&lt;/AddressRegistration&gt;</w:t>
            </w:r>
          </w:p>
          <w:p w14:paraId="17B8A968"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t>&lt;Work&gt;</w:t>
            </w:r>
          </w:p>
          <w:p w14:paraId="2247A618"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&lt;StartWorkDate&gt;01.01.1990&lt;/StartWorkDate&gt;</w:t>
            </w:r>
          </w:p>
          <w:p w14:paraId="31BB99BF"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&lt;EndWorkDate&gt;01.01.1995&lt;/EndWorkDate&gt;</w:t>
            </w:r>
          </w:p>
          <w:p w14:paraId="0506029E"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&lt;Experience&gt;</w:t>
            </w:r>
          </w:p>
          <w:p w14:paraId="529F0CC9"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&lt;Common&gt;&lt;/Common&gt;</w:t>
            </w:r>
          </w:p>
          <w:p w14:paraId="3ABA6D5C"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&lt;Educational&gt;2&lt;/Educational&gt;</w:t>
            </w:r>
          </w:p>
          <w:p w14:paraId="1D02434E"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&lt;AtPost&gt;3&lt;/AtPost&gt;</w:t>
            </w:r>
          </w:p>
          <w:p w14:paraId="7ADCDBDA"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&lt;/Experience&gt;</w:t>
            </w:r>
          </w:p>
          <w:p w14:paraId="05EB3635"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&lt;Organization&gt;</w:t>
            </w:r>
          </w:p>
          <w:p w14:paraId="2B8B340C"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&lt;Name&gt;Org1&lt;/Name&gt;</w:t>
            </w:r>
          </w:p>
          <w:p w14:paraId="16586AF5"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&lt;Department&gt;IT&lt;/Department&gt;</w:t>
            </w:r>
          </w:p>
          <w:p w14:paraId="590BEE20"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&lt;Post&gt;admin&lt;/Post&gt;</w:t>
            </w:r>
          </w:p>
          <w:p w14:paraId="39BB3983"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&lt;EnrollmentDate&gt;01.01.1990&lt;/EnrollmentDate&gt;</w:t>
            </w:r>
          </w:p>
          <w:p w14:paraId="5E9A220B"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&lt;DeductionsDate&gt;01.01.1990&lt;/DeductionsDate&gt;</w:t>
            </w:r>
          </w:p>
          <w:p w14:paraId="5A18D676"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&lt;MainPost&gt;admin&lt;/MainPost&gt;</w:t>
            </w:r>
          </w:p>
          <w:p w14:paraId="05E85E3D"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&lt;AdditionalPost&gt;security&lt;/AdditionalPost&gt;</w:t>
            </w:r>
          </w:p>
          <w:p w14:paraId="3E73F6D1"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&lt;Rate&gt;5&lt;/Rate&gt;</w:t>
            </w:r>
          </w:p>
          <w:p w14:paraId="01D093A9"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&lt;/Organization&gt;</w:t>
            </w:r>
          </w:p>
          <w:p w14:paraId="39BD64CE" w14:textId="77777777" w:rsidR="006B2A67" w:rsidRPr="00CC270C" w:rsidRDefault="006B2A67" w:rsidP="00B2424C">
            <w:pPr>
              <w:rPr>
                <w:rFonts w:ascii="Courier New" w:hAnsi="Courier New" w:cs="Courier New"/>
                <w:lang w:val="en-US"/>
              </w:rPr>
            </w:pPr>
          </w:p>
          <w:p w14:paraId="31D10556"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&lt;EduDiscipline&gt;</w:t>
            </w:r>
          </w:p>
          <w:p w14:paraId="3AC67E32"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&lt;Main&gt;Literature&lt;/Main&gt;</w:t>
            </w:r>
          </w:p>
          <w:p w14:paraId="6BE428B7"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&lt;Additional&gt;Biology&lt;/Additional&gt;</w:t>
            </w:r>
          </w:p>
          <w:p w14:paraId="2AFAEB8B"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&lt;/EduDiscipline&gt;</w:t>
            </w:r>
          </w:p>
          <w:p w14:paraId="772AFF18"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&lt;EmployeeStateCode&gt;1.3&lt;/EmployeeStateCode&gt;</w:t>
            </w:r>
          </w:p>
          <w:p w14:paraId="4789467C"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&lt;HasPension&gt;1&lt;/HasPension&gt;</w:t>
            </w:r>
          </w:p>
          <w:p w14:paraId="7861EC2B"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&lt;QualCategory&gt;</w:t>
            </w:r>
          </w:p>
          <w:p w14:paraId="5FAE27C1"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&lt;Name&gt;1&lt;/Name&gt;</w:t>
            </w:r>
          </w:p>
          <w:p w14:paraId="3737F3F3"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&lt;Certificate&gt;00 0000&lt;/Certificate&gt;</w:t>
            </w:r>
          </w:p>
          <w:p w14:paraId="78968D23"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&lt;DateAttestation&gt;01.01.1990&lt;/DateAttestation&gt;</w:t>
            </w:r>
          </w:p>
          <w:p w14:paraId="42B16C14"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&lt;AttestationResults&gt;1&lt;/AttestationResults&gt;</w:t>
            </w:r>
          </w:p>
          <w:p w14:paraId="2B8C188E"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&lt;/QualCategory&gt;</w:t>
            </w:r>
          </w:p>
          <w:p w14:paraId="3896B888"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&lt;IsYoungSpecialist&gt;0&lt;/IsYoungSpecialist&gt;</w:t>
            </w:r>
          </w:p>
          <w:p w14:paraId="0932150C"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&lt;Award&gt;</w:t>
            </w:r>
          </w:p>
          <w:p w14:paraId="615E2674"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&lt;AwardTypeCode&gt;1.1.&lt;/AwardTypeCode&gt;</w:t>
            </w:r>
          </w:p>
          <w:p w14:paraId="73F619B6"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&lt;AwardDocument&gt;00 0000&lt;/AwardDocument&gt;</w:t>
            </w:r>
          </w:p>
          <w:p w14:paraId="434558B2"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&lt;AwardDate&gt;01.01.1990&lt;/AwardDate&gt;</w:t>
            </w:r>
          </w:p>
          <w:p w14:paraId="56688EFC"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&lt;/Award&gt;</w:t>
            </w:r>
          </w:p>
          <w:p w14:paraId="04425016"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t>&lt;/Work&gt;</w:t>
            </w:r>
          </w:p>
          <w:p w14:paraId="7F071D1A"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t>&lt;Education&gt;</w:t>
            </w:r>
          </w:p>
          <w:p w14:paraId="4EF468BA"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&lt;Level&gt;1.2.&lt;/Level&gt;</w:t>
            </w:r>
          </w:p>
          <w:p w14:paraId="11629232"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&lt;EduOrganization&gt;SPBGU&lt;/EduOrganization&gt;</w:t>
            </w:r>
          </w:p>
          <w:p w14:paraId="0D8F4DDA"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&lt;DeductionsYear&gt;2000&lt;/DeductionsYear&gt;</w:t>
            </w:r>
          </w:p>
          <w:p w14:paraId="4DAA54D3"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&lt;Certificate&gt;00 0000&lt;/Certificate&gt;</w:t>
            </w:r>
          </w:p>
          <w:p w14:paraId="1A84F813"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&lt;Speciality&gt;Economist&lt;/Speciality&gt;</w:t>
            </w:r>
          </w:p>
          <w:p w14:paraId="7A2DA713"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&lt;Degree&gt;&lt;/Degree&gt;</w:t>
            </w:r>
          </w:p>
          <w:p w14:paraId="446F6A41"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&lt;Qualification&gt;1&lt;/Qualification&gt;</w:t>
            </w:r>
          </w:p>
          <w:p w14:paraId="014C1E40"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&lt;AdditionalEducation&gt;</w:t>
            </w:r>
          </w:p>
          <w:p w14:paraId="60314089"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&lt;OrgName&gt;qwerty&lt;/OrgName&gt;</w:t>
            </w:r>
          </w:p>
          <w:p w14:paraId="5C85A5F4"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&lt;Specialization&gt;1&lt;/Specialization&gt;</w:t>
            </w:r>
          </w:p>
          <w:p w14:paraId="0E3C734F"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&lt;TrainingDoc&gt;</w:t>
            </w:r>
          </w:p>
          <w:p w14:paraId="4020663B"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&lt;Name&gt;doc&lt;/Name&gt;</w:t>
            </w:r>
          </w:p>
          <w:p w14:paraId="35FEB8AE"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&lt;Serial&gt;00&lt;/Serial&gt;</w:t>
            </w:r>
          </w:p>
          <w:p w14:paraId="07FFBD7C"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&lt;Numeral&gt;123456&lt;/Numeral&gt;</w:t>
            </w:r>
          </w:p>
          <w:p w14:paraId="79150274"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&lt;IssuedAt&gt;01.01.2001&lt;/IssuedAt&gt;</w:t>
            </w:r>
          </w:p>
          <w:p w14:paraId="360C1620"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&lt;/TrainingDoc&gt;</w:t>
            </w:r>
          </w:p>
          <w:p w14:paraId="08B99861"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&lt;/AdditionalEducation&gt;</w:t>
            </w:r>
          </w:p>
          <w:p w14:paraId="5317710B"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&lt;TrainingEducation&gt;</w:t>
            </w:r>
          </w:p>
          <w:p w14:paraId="4558887D"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&lt;OrgName&gt;qwerty&lt;/OrgName&gt;</w:t>
            </w:r>
          </w:p>
          <w:p w14:paraId="707906EA"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&lt;CourseTheme&gt;1&lt;/CourseTheme&gt;</w:t>
            </w:r>
          </w:p>
          <w:p w14:paraId="6E0B213C"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&lt;TrainingDoc&gt;</w:t>
            </w:r>
          </w:p>
          <w:p w14:paraId="3C070018"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&lt;Name&gt;doc&lt;/Name&gt;</w:t>
            </w:r>
          </w:p>
          <w:p w14:paraId="739B77F3"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&lt;Serial&gt;00&lt;/Serial&gt;</w:t>
            </w:r>
          </w:p>
          <w:p w14:paraId="2E55A050"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&lt;Numeral&gt;123456&lt;/Numeral&gt;</w:t>
            </w:r>
          </w:p>
          <w:p w14:paraId="25F3DA6E"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&lt;IssuedAt&gt;01.01.2001&lt;/IssuedAt&gt;</w:t>
            </w:r>
          </w:p>
          <w:p w14:paraId="170F7EBD"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&lt;/TrainingDoc&gt;</w:t>
            </w:r>
          </w:p>
          <w:p w14:paraId="487DC4CB"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&lt;CategoryCode&gt;9.4.1&lt;/CategoryCode&gt;</w:t>
            </w:r>
          </w:p>
          <w:p w14:paraId="1BF37910"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&lt;/TrainingEducation&gt;</w:t>
            </w:r>
          </w:p>
          <w:p w14:paraId="66782211"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&lt;ProfessionalEducation&gt;</w:t>
            </w:r>
          </w:p>
          <w:p w14:paraId="29BFDC6A"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&lt;OrgName&gt;qwerty&lt;/OrgName&gt;</w:t>
            </w:r>
          </w:p>
          <w:p w14:paraId="40779A1C"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&lt;Speciality&gt;1&lt;/Speciality&gt;</w:t>
            </w:r>
          </w:p>
          <w:p w14:paraId="47600893"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&lt;TrainingDoc&gt;</w:t>
            </w:r>
          </w:p>
          <w:p w14:paraId="4A35D887"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&lt;Name&gt;doc&lt;/Name&gt;</w:t>
            </w:r>
          </w:p>
          <w:p w14:paraId="0EC086D1"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&lt;Serial&gt;00&lt;/Serial&gt;</w:t>
            </w:r>
          </w:p>
          <w:p w14:paraId="0B00B641"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&lt;Numeral&gt;123456&lt;/Numeral&gt;</w:t>
            </w:r>
          </w:p>
          <w:p w14:paraId="355C832D"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&lt;IssuedAt&gt;01.01.2001&lt;/IssuedAt&gt;</w:t>
            </w:r>
          </w:p>
          <w:p w14:paraId="39212B97"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&lt;/TrainingDoc&gt;</w:t>
            </w:r>
          </w:p>
          <w:p w14:paraId="48921C51"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&lt;CategoryCode&gt;9.4.1&lt;/CategoryCode&gt;</w:t>
            </w:r>
          </w:p>
          <w:p w14:paraId="28552ED0"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&lt;/ProfessionalEducation&gt;</w:t>
            </w:r>
          </w:p>
          <w:p w14:paraId="66F19DCE"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t>&lt;/Education&gt;</w:t>
            </w:r>
          </w:p>
          <w:p w14:paraId="5E3FC32C"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t>&lt;SpecificGroup&gt;1&lt;/SpecificGroup&gt;1</w:t>
            </w:r>
          </w:p>
          <w:p w14:paraId="4F2F58EF"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t>&lt;InvalidCategory&gt;1&lt;/InvalidCategory&gt;</w:t>
            </w:r>
          </w:p>
          <w:p w14:paraId="66739C84"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t>&lt;InvalidType&gt;1&lt;/InvalidType&gt;</w:t>
            </w:r>
          </w:p>
          <w:p w14:paraId="7C487008" w14:textId="77777777" w:rsidR="006B2A67" w:rsidRPr="00CC270C" w:rsidRDefault="006B2A67" w:rsidP="00B2424C">
            <w:pPr>
              <w:rPr>
                <w:lang w:val="en-US"/>
              </w:rPr>
            </w:pPr>
            <w:r w:rsidRPr="00CC270C">
              <w:rPr>
                <w:rFonts w:ascii="Courier New" w:hAnsi="Courier New" w:cs="Courier New"/>
                <w:lang w:val="en-US"/>
              </w:rPr>
              <w:t>&lt;/Request&gt;</w:t>
            </w:r>
          </w:p>
        </w:tc>
      </w:tr>
    </w:tbl>
    <w:p w14:paraId="2930885F" w14:textId="77777777" w:rsidR="006B2A67" w:rsidRPr="00CC270C" w:rsidRDefault="006B2A67" w:rsidP="00B2424C">
      <w:pPr>
        <w:rPr>
          <w:lang w:val="en-US"/>
        </w:rPr>
      </w:pPr>
    </w:p>
    <w:p w14:paraId="18EF76F5" w14:textId="50920468" w:rsidR="006B2A67" w:rsidRPr="00B9273C" w:rsidRDefault="006B2A67" w:rsidP="00B2424C">
      <w:pPr>
        <w:rPr>
          <w:i/>
        </w:rPr>
      </w:pPr>
      <w:r w:rsidRPr="006054D4">
        <w:rPr>
          <w:i/>
        </w:rPr>
        <w:t>Описание выходных параметров</w:t>
      </w:r>
    </w:p>
    <w:p w14:paraId="35B346AF" w14:textId="77777777" w:rsidR="006B2A67" w:rsidRDefault="006B2A67" w:rsidP="00B2424C"/>
    <w:p w14:paraId="39AB6B76" w14:textId="73D2DD6D" w:rsidR="006B2A67" w:rsidRPr="007000AE" w:rsidRDefault="006B2A67" w:rsidP="00B2424C">
      <w:pPr>
        <w:jc w:val="right"/>
        <w:rPr>
          <w:i/>
          <w:lang w:val="en-US"/>
        </w:rPr>
      </w:pPr>
      <w:r w:rsidRPr="00EE6A9F">
        <w:rPr>
          <w:i/>
        </w:rPr>
        <w:t>Таблица №</w:t>
      </w:r>
      <w:r w:rsidR="00553C20">
        <w:rPr>
          <w:i/>
        </w:rPr>
        <w:t>156</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6B2A67" w:rsidRPr="001C1673" w14:paraId="30DA496D" w14:textId="77777777" w:rsidTr="00553C20">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465714" w14:textId="77777777" w:rsidR="006B2A67" w:rsidRPr="001C1673" w:rsidRDefault="006B2A67" w:rsidP="00B2424C">
            <w:pPr>
              <w:jc w:val="center"/>
              <w:rPr>
                <w:b/>
                <w:color w:val="000000"/>
              </w:rPr>
            </w:pPr>
            <w:r w:rsidRPr="001C1673">
              <w:rPr>
                <w:b/>
                <w:color w:val="000000"/>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25873923" w14:textId="77777777" w:rsidR="006B2A67" w:rsidRPr="001C1673" w:rsidRDefault="006B2A67" w:rsidP="00B2424C">
            <w:pPr>
              <w:jc w:val="center"/>
              <w:rPr>
                <w:b/>
                <w:color w:val="000000"/>
              </w:rPr>
            </w:pPr>
            <w:r w:rsidRPr="001C1673">
              <w:rPr>
                <w:b/>
                <w:color w:val="000000"/>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4FA7C743" w14:textId="77777777" w:rsidR="006B2A67" w:rsidRPr="001C1673" w:rsidRDefault="006B2A67" w:rsidP="00B2424C">
            <w:pPr>
              <w:jc w:val="center"/>
              <w:rPr>
                <w:b/>
                <w:color w:val="000000"/>
              </w:rPr>
            </w:pPr>
            <w:r w:rsidRPr="001C1673">
              <w:rPr>
                <w:b/>
                <w:color w:val="000000"/>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72942B81" w14:textId="77777777" w:rsidR="006B2A67" w:rsidRPr="001C1673" w:rsidRDefault="006B2A67" w:rsidP="00B2424C">
            <w:pPr>
              <w:jc w:val="center"/>
              <w:rPr>
                <w:b/>
                <w:color w:val="000000"/>
              </w:rPr>
            </w:pPr>
            <w:r w:rsidRPr="001C1673">
              <w:rPr>
                <w:b/>
                <w:color w:val="000000"/>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3955EFB8" w14:textId="77777777" w:rsidR="006B2A67" w:rsidRPr="001C1673" w:rsidRDefault="006B2A67" w:rsidP="00B2424C">
            <w:pPr>
              <w:jc w:val="center"/>
              <w:rPr>
                <w:b/>
                <w:color w:val="000000"/>
              </w:rPr>
            </w:pPr>
            <w:r w:rsidRPr="001C1673">
              <w:rPr>
                <w:b/>
                <w:color w:val="000000"/>
              </w:rPr>
              <w:t>Комментарий</w:t>
            </w:r>
          </w:p>
        </w:tc>
      </w:tr>
      <w:tr w:rsidR="006B2A67" w:rsidRPr="001C1673" w14:paraId="4F56046A"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413F9D6F" w14:textId="77777777" w:rsidR="006B2A67" w:rsidRPr="001C1673" w:rsidRDefault="006B2A67" w:rsidP="00B2424C">
            <w:pPr>
              <w:jc w:val="center"/>
              <w:rPr>
                <w:color w:val="000000"/>
              </w:rPr>
            </w:pPr>
            <w:r>
              <w:rPr>
                <w:color w:val="000000"/>
                <w:lang w:val="en-US"/>
              </w:rPr>
              <w:t>FirstTime</w:t>
            </w:r>
          </w:p>
        </w:tc>
        <w:tc>
          <w:tcPr>
            <w:tcW w:w="1701" w:type="dxa"/>
            <w:tcBorders>
              <w:top w:val="nil"/>
              <w:left w:val="nil"/>
              <w:bottom w:val="single" w:sz="4" w:space="0" w:color="auto"/>
              <w:right w:val="single" w:sz="4" w:space="0" w:color="auto"/>
            </w:tcBorders>
            <w:shd w:val="clear" w:color="auto" w:fill="auto"/>
            <w:vAlign w:val="center"/>
          </w:tcPr>
          <w:p w14:paraId="40878610" w14:textId="77777777" w:rsidR="006B2A67" w:rsidRPr="007000AE" w:rsidRDefault="006B2A67" w:rsidP="00B2424C">
            <w:pPr>
              <w:jc w:val="center"/>
              <w:rPr>
                <w:color w:val="000000"/>
                <w:lang w:val="en-US"/>
              </w:rPr>
            </w:pPr>
            <w:r>
              <w:rPr>
                <w:color w:val="000000"/>
                <w:lang w:val="en-US"/>
              </w:rPr>
              <w:t>String</w:t>
            </w:r>
          </w:p>
        </w:tc>
        <w:tc>
          <w:tcPr>
            <w:tcW w:w="851" w:type="dxa"/>
            <w:tcBorders>
              <w:top w:val="nil"/>
              <w:left w:val="nil"/>
              <w:bottom w:val="single" w:sz="4" w:space="0" w:color="auto"/>
              <w:right w:val="single" w:sz="4" w:space="0" w:color="auto"/>
            </w:tcBorders>
            <w:shd w:val="clear" w:color="auto" w:fill="auto"/>
            <w:vAlign w:val="center"/>
          </w:tcPr>
          <w:p w14:paraId="2A2EEC61" w14:textId="77777777" w:rsidR="006B2A67" w:rsidRPr="001C1673" w:rsidRDefault="006B2A67" w:rsidP="00B2424C">
            <w:pPr>
              <w:jc w:val="center"/>
              <w:rPr>
                <w:color w:val="000000"/>
              </w:rPr>
            </w:pPr>
            <w:r>
              <w:rPr>
                <w:color w:val="000000"/>
              </w:rPr>
              <w:t>О</w:t>
            </w:r>
          </w:p>
        </w:tc>
        <w:tc>
          <w:tcPr>
            <w:tcW w:w="2551" w:type="dxa"/>
            <w:tcBorders>
              <w:top w:val="nil"/>
              <w:left w:val="nil"/>
              <w:bottom w:val="single" w:sz="4" w:space="0" w:color="auto"/>
              <w:right w:val="single" w:sz="4" w:space="0" w:color="auto"/>
            </w:tcBorders>
            <w:shd w:val="clear" w:color="auto" w:fill="auto"/>
            <w:vAlign w:val="center"/>
          </w:tcPr>
          <w:p w14:paraId="652F1389" w14:textId="77777777" w:rsidR="006B2A67" w:rsidRPr="001C1673" w:rsidRDefault="006B2A67" w:rsidP="00B2424C">
            <w:pPr>
              <w:jc w:val="center"/>
              <w:rPr>
                <w:color w:val="000000"/>
              </w:rPr>
            </w:pPr>
            <w:r>
              <w:rPr>
                <w:color w:val="000000"/>
              </w:rPr>
              <w:t>Имя сотрудника</w:t>
            </w:r>
          </w:p>
        </w:tc>
        <w:tc>
          <w:tcPr>
            <w:tcW w:w="2410" w:type="dxa"/>
            <w:tcBorders>
              <w:top w:val="nil"/>
              <w:left w:val="nil"/>
              <w:bottom w:val="single" w:sz="4" w:space="0" w:color="auto"/>
              <w:right w:val="single" w:sz="4" w:space="0" w:color="auto"/>
            </w:tcBorders>
            <w:shd w:val="clear" w:color="auto" w:fill="auto"/>
            <w:vAlign w:val="center"/>
          </w:tcPr>
          <w:p w14:paraId="5A0D67DA" w14:textId="77777777" w:rsidR="006B2A67" w:rsidRPr="001C1673" w:rsidRDefault="006B2A67" w:rsidP="00B2424C">
            <w:pPr>
              <w:rPr>
                <w:color w:val="000000"/>
              </w:rPr>
            </w:pPr>
          </w:p>
        </w:tc>
      </w:tr>
      <w:tr w:rsidR="006B2A67" w:rsidRPr="001C1673" w14:paraId="66AFBF59"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31F437C4" w14:textId="77777777" w:rsidR="006B2A67" w:rsidRPr="001C1673" w:rsidRDefault="006B2A67" w:rsidP="00B2424C">
            <w:pPr>
              <w:jc w:val="center"/>
              <w:rPr>
                <w:color w:val="000000"/>
              </w:rPr>
            </w:pPr>
            <w:r>
              <w:rPr>
                <w:color w:val="000000"/>
                <w:lang w:val="en-US"/>
              </w:rPr>
              <w:t>LastName</w:t>
            </w:r>
          </w:p>
        </w:tc>
        <w:tc>
          <w:tcPr>
            <w:tcW w:w="1701" w:type="dxa"/>
            <w:tcBorders>
              <w:top w:val="nil"/>
              <w:left w:val="nil"/>
              <w:bottom w:val="single" w:sz="4" w:space="0" w:color="auto"/>
              <w:right w:val="single" w:sz="4" w:space="0" w:color="auto"/>
            </w:tcBorders>
            <w:shd w:val="clear" w:color="auto" w:fill="auto"/>
            <w:vAlign w:val="center"/>
          </w:tcPr>
          <w:p w14:paraId="010C2B34" w14:textId="77777777" w:rsidR="006B2A67" w:rsidRPr="001C1673" w:rsidRDefault="006B2A67" w:rsidP="00B2424C">
            <w:pPr>
              <w:jc w:val="center"/>
              <w:rPr>
                <w:color w:val="000000"/>
              </w:rPr>
            </w:pPr>
            <w:r>
              <w:rPr>
                <w:color w:val="000000"/>
                <w:lang w:val="en-US"/>
              </w:rPr>
              <w:t>String</w:t>
            </w:r>
          </w:p>
        </w:tc>
        <w:tc>
          <w:tcPr>
            <w:tcW w:w="851" w:type="dxa"/>
            <w:tcBorders>
              <w:top w:val="nil"/>
              <w:left w:val="nil"/>
              <w:bottom w:val="single" w:sz="4" w:space="0" w:color="auto"/>
              <w:right w:val="single" w:sz="4" w:space="0" w:color="auto"/>
            </w:tcBorders>
            <w:shd w:val="clear" w:color="auto" w:fill="auto"/>
            <w:vAlign w:val="center"/>
          </w:tcPr>
          <w:p w14:paraId="4AE22AEE" w14:textId="77777777" w:rsidR="006B2A67" w:rsidRPr="001C1673" w:rsidRDefault="006B2A67" w:rsidP="00B2424C">
            <w:pPr>
              <w:jc w:val="center"/>
              <w:rPr>
                <w:color w:val="000000"/>
              </w:rPr>
            </w:pPr>
            <w:r>
              <w:rPr>
                <w:color w:val="000000"/>
              </w:rPr>
              <w:t>О</w:t>
            </w:r>
          </w:p>
        </w:tc>
        <w:tc>
          <w:tcPr>
            <w:tcW w:w="2551" w:type="dxa"/>
            <w:tcBorders>
              <w:top w:val="nil"/>
              <w:left w:val="nil"/>
              <w:bottom w:val="single" w:sz="4" w:space="0" w:color="auto"/>
              <w:right w:val="single" w:sz="4" w:space="0" w:color="auto"/>
            </w:tcBorders>
            <w:shd w:val="clear" w:color="auto" w:fill="auto"/>
            <w:vAlign w:val="center"/>
          </w:tcPr>
          <w:p w14:paraId="6195B969" w14:textId="77777777" w:rsidR="006B2A67" w:rsidRPr="001C1673" w:rsidRDefault="006B2A67" w:rsidP="00B2424C">
            <w:pPr>
              <w:jc w:val="center"/>
              <w:rPr>
                <w:color w:val="000000"/>
              </w:rPr>
            </w:pPr>
            <w:r>
              <w:rPr>
                <w:color w:val="000000"/>
              </w:rPr>
              <w:t>Фамилия сотрудника</w:t>
            </w:r>
          </w:p>
        </w:tc>
        <w:tc>
          <w:tcPr>
            <w:tcW w:w="2410" w:type="dxa"/>
            <w:tcBorders>
              <w:top w:val="nil"/>
              <w:left w:val="nil"/>
              <w:bottom w:val="single" w:sz="4" w:space="0" w:color="auto"/>
              <w:right w:val="single" w:sz="4" w:space="0" w:color="auto"/>
            </w:tcBorders>
            <w:shd w:val="clear" w:color="auto" w:fill="auto"/>
            <w:vAlign w:val="center"/>
          </w:tcPr>
          <w:p w14:paraId="47F6EB5A" w14:textId="77777777" w:rsidR="006B2A67" w:rsidRPr="001C1673" w:rsidRDefault="006B2A67" w:rsidP="00B2424C">
            <w:pPr>
              <w:rPr>
                <w:color w:val="000000"/>
              </w:rPr>
            </w:pPr>
          </w:p>
        </w:tc>
      </w:tr>
      <w:tr w:rsidR="006B2A67" w:rsidRPr="001C1673" w14:paraId="6E4666DB"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7F4CA97F" w14:textId="77777777" w:rsidR="006B2A67" w:rsidRPr="001C1673" w:rsidRDefault="006B2A67" w:rsidP="00B2424C">
            <w:pPr>
              <w:jc w:val="center"/>
              <w:rPr>
                <w:color w:val="000000"/>
              </w:rPr>
            </w:pPr>
            <w:r>
              <w:rPr>
                <w:color w:val="000000"/>
                <w:lang w:val="en-US"/>
              </w:rPr>
              <w:t>Patronymic</w:t>
            </w:r>
          </w:p>
        </w:tc>
        <w:tc>
          <w:tcPr>
            <w:tcW w:w="1701" w:type="dxa"/>
            <w:tcBorders>
              <w:top w:val="nil"/>
              <w:left w:val="nil"/>
              <w:bottom w:val="single" w:sz="4" w:space="0" w:color="auto"/>
              <w:right w:val="single" w:sz="4" w:space="0" w:color="auto"/>
            </w:tcBorders>
            <w:shd w:val="clear" w:color="auto" w:fill="auto"/>
            <w:vAlign w:val="center"/>
          </w:tcPr>
          <w:p w14:paraId="3B0F6A1E" w14:textId="77777777" w:rsidR="006B2A67" w:rsidRPr="001C1673" w:rsidRDefault="006B2A67" w:rsidP="00B2424C">
            <w:pPr>
              <w:jc w:val="center"/>
              <w:rPr>
                <w:color w:val="000000"/>
              </w:rPr>
            </w:pPr>
            <w:r>
              <w:rPr>
                <w:color w:val="000000"/>
                <w:lang w:val="en-US"/>
              </w:rPr>
              <w:t>String</w:t>
            </w:r>
          </w:p>
        </w:tc>
        <w:tc>
          <w:tcPr>
            <w:tcW w:w="851" w:type="dxa"/>
            <w:tcBorders>
              <w:top w:val="nil"/>
              <w:left w:val="nil"/>
              <w:bottom w:val="single" w:sz="4" w:space="0" w:color="auto"/>
              <w:right w:val="single" w:sz="4" w:space="0" w:color="auto"/>
            </w:tcBorders>
            <w:shd w:val="clear" w:color="auto" w:fill="auto"/>
            <w:vAlign w:val="center"/>
          </w:tcPr>
          <w:p w14:paraId="5966D9D6"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59BFD7E2" w14:textId="77777777" w:rsidR="006B2A67" w:rsidRPr="001C1673" w:rsidRDefault="006B2A67" w:rsidP="00B2424C">
            <w:pPr>
              <w:jc w:val="center"/>
              <w:rPr>
                <w:color w:val="000000"/>
              </w:rPr>
            </w:pPr>
            <w:r>
              <w:rPr>
                <w:color w:val="000000"/>
              </w:rPr>
              <w:t>Отчество сотрудника</w:t>
            </w:r>
          </w:p>
        </w:tc>
        <w:tc>
          <w:tcPr>
            <w:tcW w:w="2410" w:type="dxa"/>
            <w:tcBorders>
              <w:top w:val="nil"/>
              <w:left w:val="nil"/>
              <w:bottom w:val="single" w:sz="4" w:space="0" w:color="auto"/>
              <w:right w:val="single" w:sz="4" w:space="0" w:color="auto"/>
            </w:tcBorders>
            <w:shd w:val="clear" w:color="auto" w:fill="auto"/>
            <w:vAlign w:val="center"/>
          </w:tcPr>
          <w:p w14:paraId="2FC9DD95" w14:textId="77777777" w:rsidR="006B2A67" w:rsidRPr="001C1673" w:rsidRDefault="006B2A67" w:rsidP="00B2424C">
            <w:pPr>
              <w:rPr>
                <w:color w:val="000000"/>
              </w:rPr>
            </w:pPr>
          </w:p>
        </w:tc>
      </w:tr>
      <w:tr w:rsidR="006B2A67" w:rsidRPr="001C1673" w14:paraId="24F9505B"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1DE4D593" w14:textId="77777777" w:rsidR="006B2A67" w:rsidRPr="001C1673" w:rsidRDefault="006B2A67" w:rsidP="00B2424C">
            <w:pPr>
              <w:jc w:val="center"/>
              <w:rPr>
                <w:color w:val="000000"/>
              </w:rPr>
            </w:pPr>
            <w:r>
              <w:rPr>
                <w:color w:val="000000"/>
                <w:lang w:val="en-US"/>
              </w:rPr>
              <w:t>birthDate</w:t>
            </w:r>
          </w:p>
        </w:tc>
        <w:tc>
          <w:tcPr>
            <w:tcW w:w="1701" w:type="dxa"/>
            <w:tcBorders>
              <w:top w:val="nil"/>
              <w:left w:val="nil"/>
              <w:bottom w:val="single" w:sz="4" w:space="0" w:color="auto"/>
              <w:right w:val="single" w:sz="4" w:space="0" w:color="auto"/>
            </w:tcBorders>
            <w:shd w:val="clear" w:color="auto" w:fill="auto"/>
            <w:vAlign w:val="center"/>
          </w:tcPr>
          <w:p w14:paraId="6EE21F2C" w14:textId="77777777" w:rsidR="006B2A67" w:rsidRPr="001C1673" w:rsidRDefault="006B2A67" w:rsidP="00B2424C">
            <w:pPr>
              <w:jc w:val="center"/>
              <w:rPr>
                <w:color w:val="000000"/>
              </w:rPr>
            </w:pPr>
            <w:r>
              <w:rPr>
                <w:color w:val="000000"/>
                <w:lang w:val="en-US"/>
              </w:rPr>
              <w:t>String</w:t>
            </w:r>
          </w:p>
        </w:tc>
        <w:tc>
          <w:tcPr>
            <w:tcW w:w="851" w:type="dxa"/>
            <w:tcBorders>
              <w:top w:val="nil"/>
              <w:left w:val="nil"/>
              <w:bottom w:val="single" w:sz="4" w:space="0" w:color="auto"/>
              <w:right w:val="single" w:sz="4" w:space="0" w:color="auto"/>
            </w:tcBorders>
            <w:shd w:val="clear" w:color="auto" w:fill="auto"/>
            <w:vAlign w:val="center"/>
          </w:tcPr>
          <w:p w14:paraId="73D2D2B8" w14:textId="77777777" w:rsidR="006B2A67" w:rsidRPr="001C1673" w:rsidRDefault="006B2A67" w:rsidP="00B2424C">
            <w:pPr>
              <w:jc w:val="center"/>
              <w:rPr>
                <w:color w:val="000000"/>
              </w:rPr>
            </w:pPr>
            <w:r>
              <w:rPr>
                <w:color w:val="000000"/>
              </w:rPr>
              <w:t>О</w:t>
            </w:r>
          </w:p>
        </w:tc>
        <w:tc>
          <w:tcPr>
            <w:tcW w:w="2551" w:type="dxa"/>
            <w:tcBorders>
              <w:top w:val="nil"/>
              <w:left w:val="nil"/>
              <w:bottom w:val="single" w:sz="4" w:space="0" w:color="auto"/>
              <w:right w:val="single" w:sz="4" w:space="0" w:color="auto"/>
            </w:tcBorders>
            <w:shd w:val="clear" w:color="auto" w:fill="auto"/>
            <w:vAlign w:val="center"/>
          </w:tcPr>
          <w:p w14:paraId="79EAC0DF" w14:textId="77777777" w:rsidR="006B2A67" w:rsidRPr="001C1673" w:rsidRDefault="006B2A67" w:rsidP="00B2424C">
            <w:pPr>
              <w:jc w:val="center"/>
              <w:rPr>
                <w:color w:val="000000"/>
              </w:rPr>
            </w:pPr>
            <w:r>
              <w:rPr>
                <w:color w:val="000000"/>
              </w:rPr>
              <w:t>Дата рождения</w:t>
            </w:r>
          </w:p>
        </w:tc>
        <w:tc>
          <w:tcPr>
            <w:tcW w:w="2410" w:type="dxa"/>
            <w:tcBorders>
              <w:top w:val="nil"/>
              <w:left w:val="nil"/>
              <w:bottom w:val="single" w:sz="4" w:space="0" w:color="auto"/>
              <w:right w:val="single" w:sz="4" w:space="0" w:color="auto"/>
            </w:tcBorders>
            <w:shd w:val="clear" w:color="auto" w:fill="auto"/>
            <w:vAlign w:val="center"/>
          </w:tcPr>
          <w:p w14:paraId="3DF617BC" w14:textId="77777777" w:rsidR="006B2A67" w:rsidRPr="001C1673" w:rsidRDefault="006B2A67" w:rsidP="00B2424C">
            <w:pPr>
              <w:rPr>
                <w:color w:val="000000"/>
              </w:rPr>
            </w:pPr>
          </w:p>
        </w:tc>
      </w:tr>
      <w:tr w:rsidR="006B2A67" w:rsidRPr="001C1673" w14:paraId="1020D212"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0B8C6A5C" w14:textId="77777777" w:rsidR="006B2A67" w:rsidRPr="001C1673" w:rsidRDefault="006B2A67" w:rsidP="00B2424C">
            <w:pPr>
              <w:jc w:val="center"/>
              <w:rPr>
                <w:color w:val="000000"/>
              </w:rPr>
            </w:pPr>
            <w:r>
              <w:rPr>
                <w:color w:val="000000"/>
                <w:lang w:val="en-US"/>
              </w:rPr>
              <w:t>Gender</w:t>
            </w:r>
          </w:p>
        </w:tc>
        <w:tc>
          <w:tcPr>
            <w:tcW w:w="1701" w:type="dxa"/>
            <w:tcBorders>
              <w:top w:val="nil"/>
              <w:left w:val="nil"/>
              <w:bottom w:val="single" w:sz="4" w:space="0" w:color="auto"/>
              <w:right w:val="single" w:sz="4" w:space="0" w:color="auto"/>
            </w:tcBorders>
            <w:shd w:val="clear" w:color="auto" w:fill="auto"/>
            <w:vAlign w:val="center"/>
          </w:tcPr>
          <w:p w14:paraId="24D900D9" w14:textId="77777777" w:rsidR="006B2A67" w:rsidRPr="001C1673" w:rsidRDefault="006B2A67" w:rsidP="00B2424C">
            <w:pPr>
              <w:jc w:val="center"/>
              <w:rPr>
                <w:color w:val="000000"/>
              </w:rPr>
            </w:pPr>
            <w:r>
              <w:rPr>
                <w:color w:val="000000"/>
                <w:lang w:val="en-US"/>
              </w:rPr>
              <w:t>String</w:t>
            </w:r>
          </w:p>
        </w:tc>
        <w:tc>
          <w:tcPr>
            <w:tcW w:w="851" w:type="dxa"/>
            <w:tcBorders>
              <w:top w:val="nil"/>
              <w:left w:val="nil"/>
              <w:bottom w:val="single" w:sz="4" w:space="0" w:color="auto"/>
              <w:right w:val="single" w:sz="4" w:space="0" w:color="auto"/>
            </w:tcBorders>
            <w:shd w:val="clear" w:color="auto" w:fill="auto"/>
            <w:vAlign w:val="center"/>
          </w:tcPr>
          <w:p w14:paraId="34024BDD" w14:textId="77777777" w:rsidR="006B2A67" w:rsidRPr="001C1673" w:rsidRDefault="006B2A67" w:rsidP="00B2424C">
            <w:pPr>
              <w:jc w:val="center"/>
              <w:rPr>
                <w:color w:val="000000"/>
              </w:rPr>
            </w:pPr>
            <w:r>
              <w:rPr>
                <w:color w:val="000000"/>
              </w:rPr>
              <w:t>О</w:t>
            </w:r>
          </w:p>
        </w:tc>
        <w:tc>
          <w:tcPr>
            <w:tcW w:w="2551" w:type="dxa"/>
            <w:tcBorders>
              <w:top w:val="nil"/>
              <w:left w:val="nil"/>
              <w:bottom w:val="single" w:sz="4" w:space="0" w:color="auto"/>
              <w:right w:val="single" w:sz="4" w:space="0" w:color="auto"/>
            </w:tcBorders>
            <w:shd w:val="clear" w:color="auto" w:fill="auto"/>
            <w:vAlign w:val="center"/>
          </w:tcPr>
          <w:p w14:paraId="57253E9E" w14:textId="77777777" w:rsidR="006B2A67" w:rsidRPr="001C1673" w:rsidRDefault="006B2A67" w:rsidP="00B2424C">
            <w:pPr>
              <w:jc w:val="center"/>
              <w:rPr>
                <w:color w:val="000000"/>
              </w:rPr>
            </w:pPr>
            <w:r>
              <w:rPr>
                <w:color w:val="000000"/>
              </w:rPr>
              <w:t>Пол сотрудника</w:t>
            </w:r>
          </w:p>
        </w:tc>
        <w:tc>
          <w:tcPr>
            <w:tcW w:w="2410" w:type="dxa"/>
            <w:tcBorders>
              <w:top w:val="nil"/>
              <w:left w:val="nil"/>
              <w:bottom w:val="single" w:sz="4" w:space="0" w:color="auto"/>
              <w:right w:val="single" w:sz="4" w:space="0" w:color="auto"/>
            </w:tcBorders>
            <w:shd w:val="clear" w:color="auto" w:fill="auto"/>
            <w:vAlign w:val="center"/>
          </w:tcPr>
          <w:p w14:paraId="4AE00B5D" w14:textId="77777777" w:rsidR="006B2A67" w:rsidRPr="001C1673" w:rsidRDefault="006B2A67" w:rsidP="00B2424C">
            <w:pPr>
              <w:rPr>
                <w:color w:val="000000"/>
              </w:rPr>
            </w:pPr>
          </w:p>
        </w:tc>
      </w:tr>
      <w:tr w:rsidR="006B2A67" w:rsidRPr="001C1673" w14:paraId="315F3355"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5627A380" w14:textId="77777777" w:rsidR="006B2A67" w:rsidRPr="001C1673" w:rsidRDefault="006B2A67" w:rsidP="00B2424C">
            <w:pPr>
              <w:jc w:val="center"/>
              <w:rPr>
                <w:color w:val="000000"/>
              </w:rPr>
            </w:pPr>
            <w:r>
              <w:rPr>
                <w:color w:val="000000"/>
                <w:lang w:val="en-US"/>
              </w:rPr>
              <w:t>Citizenship</w:t>
            </w:r>
          </w:p>
        </w:tc>
        <w:tc>
          <w:tcPr>
            <w:tcW w:w="1701" w:type="dxa"/>
            <w:tcBorders>
              <w:top w:val="nil"/>
              <w:left w:val="nil"/>
              <w:bottom w:val="single" w:sz="4" w:space="0" w:color="auto"/>
              <w:right w:val="single" w:sz="4" w:space="0" w:color="auto"/>
            </w:tcBorders>
            <w:shd w:val="clear" w:color="auto" w:fill="auto"/>
            <w:vAlign w:val="center"/>
          </w:tcPr>
          <w:p w14:paraId="49B850B9" w14:textId="77777777" w:rsidR="006B2A67" w:rsidRPr="001C1673" w:rsidRDefault="006B2A67" w:rsidP="00B2424C">
            <w:pPr>
              <w:jc w:val="center"/>
              <w:rPr>
                <w:color w:val="000000"/>
              </w:rPr>
            </w:pPr>
            <w:r>
              <w:rPr>
                <w:color w:val="000000"/>
                <w:lang w:val="en-US"/>
              </w:rPr>
              <w:t>Int32</w:t>
            </w:r>
          </w:p>
        </w:tc>
        <w:tc>
          <w:tcPr>
            <w:tcW w:w="851" w:type="dxa"/>
            <w:tcBorders>
              <w:top w:val="nil"/>
              <w:left w:val="nil"/>
              <w:bottom w:val="single" w:sz="4" w:space="0" w:color="auto"/>
              <w:right w:val="single" w:sz="4" w:space="0" w:color="auto"/>
            </w:tcBorders>
            <w:shd w:val="clear" w:color="auto" w:fill="auto"/>
            <w:vAlign w:val="center"/>
          </w:tcPr>
          <w:p w14:paraId="3EFDA046" w14:textId="77777777" w:rsidR="006B2A67" w:rsidRPr="001C1673" w:rsidRDefault="006B2A67" w:rsidP="00B2424C">
            <w:pPr>
              <w:jc w:val="center"/>
              <w:rPr>
                <w:color w:val="000000"/>
              </w:rPr>
            </w:pPr>
            <w:r>
              <w:rPr>
                <w:color w:val="000000"/>
              </w:rPr>
              <w:t>О</w:t>
            </w:r>
          </w:p>
        </w:tc>
        <w:tc>
          <w:tcPr>
            <w:tcW w:w="2551" w:type="dxa"/>
            <w:tcBorders>
              <w:top w:val="nil"/>
              <w:left w:val="nil"/>
              <w:bottom w:val="single" w:sz="4" w:space="0" w:color="auto"/>
              <w:right w:val="single" w:sz="4" w:space="0" w:color="auto"/>
            </w:tcBorders>
            <w:shd w:val="clear" w:color="auto" w:fill="auto"/>
            <w:vAlign w:val="center"/>
          </w:tcPr>
          <w:p w14:paraId="22FA79D2" w14:textId="77777777" w:rsidR="006B2A67" w:rsidRPr="001C1673" w:rsidRDefault="006B2A67" w:rsidP="00B2424C">
            <w:pPr>
              <w:jc w:val="center"/>
              <w:rPr>
                <w:color w:val="000000"/>
              </w:rPr>
            </w:pPr>
            <w:r>
              <w:rPr>
                <w:color w:val="000000"/>
              </w:rPr>
              <w:t>Гражданство</w:t>
            </w:r>
          </w:p>
        </w:tc>
        <w:tc>
          <w:tcPr>
            <w:tcW w:w="2410" w:type="dxa"/>
            <w:tcBorders>
              <w:top w:val="nil"/>
              <w:left w:val="nil"/>
              <w:bottom w:val="single" w:sz="4" w:space="0" w:color="auto"/>
              <w:right w:val="single" w:sz="4" w:space="0" w:color="auto"/>
            </w:tcBorders>
            <w:shd w:val="clear" w:color="auto" w:fill="auto"/>
            <w:vAlign w:val="center"/>
          </w:tcPr>
          <w:p w14:paraId="7E201F56" w14:textId="77777777" w:rsidR="006B2A67" w:rsidRPr="001C1673" w:rsidRDefault="006B2A67" w:rsidP="00B2424C">
            <w:pPr>
              <w:rPr>
                <w:color w:val="000000"/>
              </w:rPr>
            </w:pPr>
          </w:p>
        </w:tc>
      </w:tr>
      <w:tr w:rsidR="006B2A67" w:rsidRPr="001C1673" w14:paraId="18EBC6DB"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2C411EEB" w14:textId="77777777" w:rsidR="006B2A67" w:rsidRPr="001C1673" w:rsidRDefault="006B2A67" w:rsidP="00B2424C">
            <w:pPr>
              <w:jc w:val="center"/>
              <w:rPr>
                <w:color w:val="000000"/>
              </w:rPr>
            </w:pPr>
            <w:r>
              <w:rPr>
                <w:color w:val="000000"/>
                <w:lang w:val="en-US"/>
              </w:rPr>
              <w:t>Snils</w:t>
            </w:r>
          </w:p>
        </w:tc>
        <w:tc>
          <w:tcPr>
            <w:tcW w:w="1701" w:type="dxa"/>
            <w:tcBorders>
              <w:top w:val="nil"/>
              <w:left w:val="nil"/>
              <w:bottom w:val="single" w:sz="4" w:space="0" w:color="auto"/>
              <w:right w:val="single" w:sz="4" w:space="0" w:color="auto"/>
            </w:tcBorders>
            <w:shd w:val="clear" w:color="auto" w:fill="auto"/>
            <w:vAlign w:val="center"/>
          </w:tcPr>
          <w:p w14:paraId="594BEB72" w14:textId="77777777" w:rsidR="006B2A67" w:rsidRPr="001C1673" w:rsidRDefault="006B2A67" w:rsidP="00B2424C">
            <w:pPr>
              <w:jc w:val="center"/>
              <w:rPr>
                <w:color w:val="000000"/>
              </w:rPr>
            </w:pPr>
            <w:r>
              <w:rPr>
                <w:color w:val="000000"/>
                <w:lang w:val="en-US"/>
              </w:rPr>
              <w:t>String</w:t>
            </w:r>
          </w:p>
        </w:tc>
        <w:tc>
          <w:tcPr>
            <w:tcW w:w="851" w:type="dxa"/>
            <w:tcBorders>
              <w:top w:val="nil"/>
              <w:left w:val="nil"/>
              <w:bottom w:val="single" w:sz="4" w:space="0" w:color="auto"/>
              <w:right w:val="single" w:sz="4" w:space="0" w:color="auto"/>
            </w:tcBorders>
            <w:shd w:val="clear" w:color="auto" w:fill="auto"/>
            <w:vAlign w:val="center"/>
          </w:tcPr>
          <w:p w14:paraId="50945898"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66179370" w14:textId="77777777" w:rsidR="006B2A67" w:rsidRPr="001C1673" w:rsidRDefault="006B2A67" w:rsidP="00B2424C">
            <w:pPr>
              <w:jc w:val="center"/>
              <w:rPr>
                <w:color w:val="000000"/>
              </w:rPr>
            </w:pPr>
            <w:r>
              <w:rPr>
                <w:color w:val="000000"/>
              </w:rPr>
              <w:t>СНИЛС</w:t>
            </w:r>
          </w:p>
        </w:tc>
        <w:tc>
          <w:tcPr>
            <w:tcW w:w="2410" w:type="dxa"/>
            <w:tcBorders>
              <w:top w:val="nil"/>
              <w:left w:val="nil"/>
              <w:bottom w:val="single" w:sz="4" w:space="0" w:color="auto"/>
              <w:right w:val="single" w:sz="4" w:space="0" w:color="auto"/>
            </w:tcBorders>
            <w:shd w:val="clear" w:color="auto" w:fill="auto"/>
            <w:vAlign w:val="center"/>
          </w:tcPr>
          <w:p w14:paraId="31800FD2" w14:textId="77777777" w:rsidR="006B2A67" w:rsidRPr="001C1673" w:rsidRDefault="006B2A67" w:rsidP="00B2424C">
            <w:pPr>
              <w:rPr>
                <w:color w:val="000000"/>
              </w:rPr>
            </w:pPr>
          </w:p>
        </w:tc>
      </w:tr>
      <w:tr w:rsidR="006B2A67" w:rsidRPr="001C1673" w14:paraId="70065C05"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283871B0" w14:textId="77777777" w:rsidR="006B2A67" w:rsidRDefault="006B2A67" w:rsidP="00B2424C">
            <w:pPr>
              <w:jc w:val="center"/>
              <w:rPr>
                <w:color w:val="000000"/>
                <w:lang w:val="en-US"/>
              </w:rPr>
            </w:pPr>
            <w:r>
              <w:rPr>
                <w:color w:val="000000"/>
                <w:lang w:val="en-US"/>
              </w:rPr>
              <w:t>DocType</w:t>
            </w:r>
          </w:p>
        </w:tc>
        <w:tc>
          <w:tcPr>
            <w:tcW w:w="1701" w:type="dxa"/>
            <w:tcBorders>
              <w:top w:val="single" w:sz="4" w:space="0" w:color="auto"/>
              <w:left w:val="nil"/>
              <w:bottom w:val="single" w:sz="4" w:space="0" w:color="auto"/>
              <w:right w:val="single" w:sz="4" w:space="0" w:color="auto"/>
            </w:tcBorders>
            <w:shd w:val="clear" w:color="auto" w:fill="auto"/>
            <w:vAlign w:val="center"/>
          </w:tcPr>
          <w:p w14:paraId="186E3446" w14:textId="77777777" w:rsidR="006B2A67" w:rsidRPr="001C1673" w:rsidRDefault="006B2A67" w:rsidP="00B2424C">
            <w:pPr>
              <w:jc w:val="center"/>
              <w:rPr>
                <w:color w:val="000000"/>
              </w:rPr>
            </w:pPr>
            <w:r>
              <w:rPr>
                <w:color w:val="000000"/>
                <w:lang w:val="en-US"/>
              </w:rPr>
              <w:t>String</w:t>
            </w:r>
          </w:p>
        </w:tc>
        <w:tc>
          <w:tcPr>
            <w:tcW w:w="851" w:type="dxa"/>
            <w:tcBorders>
              <w:top w:val="single" w:sz="4" w:space="0" w:color="auto"/>
              <w:left w:val="nil"/>
              <w:bottom w:val="single" w:sz="4" w:space="0" w:color="auto"/>
              <w:right w:val="single" w:sz="4" w:space="0" w:color="auto"/>
            </w:tcBorders>
            <w:shd w:val="clear" w:color="auto" w:fill="auto"/>
            <w:vAlign w:val="center"/>
          </w:tcPr>
          <w:p w14:paraId="56D811E8" w14:textId="77777777" w:rsidR="006B2A67" w:rsidRPr="001C1673" w:rsidRDefault="006B2A67" w:rsidP="00B2424C">
            <w:pPr>
              <w:jc w:val="center"/>
              <w:rPr>
                <w:color w:val="000000"/>
              </w:rPr>
            </w:pPr>
            <w:r>
              <w:rPr>
                <w:color w:val="000000"/>
              </w:rPr>
              <w:t>О</w:t>
            </w:r>
          </w:p>
        </w:tc>
        <w:tc>
          <w:tcPr>
            <w:tcW w:w="2551" w:type="dxa"/>
            <w:tcBorders>
              <w:top w:val="single" w:sz="4" w:space="0" w:color="auto"/>
              <w:left w:val="nil"/>
              <w:bottom w:val="single" w:sz="4" w:space="0" w:color="auto"/>
              <w:right w:val="single" w:sz="4" w:space="0" w:color="auto"/>
            </w:tcBorders>
            <w:shd w:val="clear" w:color="auto" w:fill="auto"/>
            <w:vAlign w:val="center"/>
          </w:tcPr>
          <w:p w14:paraId="3A33DF20" w14:textId="77777777" w:rsidR="006B2A67" w:rsidRPr="001C1673" w:rsidRDefault="006B2A67" w:rsidP="00B2424C">
            <w:pPr>
              <w:jc w:val="center"/>
              <w:rPr>
                <w:color w:val="000000"/>
              </w:rPr>
            </w:pPr>
            <w:r>
              <w:rPr>
                <w:color w:val="000000"/>
              </w:rPr>
              <w:t>Тип документа</w:t>
            </w:r>
          </w:p>
        </w:tc>
        <w:tc>
          <w:tcPr>
            <w:tcW w:w="2410" w:type="dxa"/>
            <w:tcBorders>
              <w:top w:val="single" w:sz="4" w:space="0" w:color="auto"/>
              <w:left w:val="nil"/>
              <w:bottom w:val="single" w:sz="4" w:space="0" w:color="auto"/>
              <w:right w:val="single" w:sz="4" w:space="0" w:color="auto"/>
            </w:tcBorders>
            <w:shd w:val="clear" w:color="auto" w:fill="auto"/>
            <w:vAlign w:val="center"/>
          </w:tcPr>
          <w:p w14:paraId="7303B367" w14:textId="77777777" w:rsidR="006B2A67" w:rsidRPr="001C1673" w:rsidRDefault="006B2A67" w:rsidP="00B2424C">
            <w:pPr>
              <w:rPr>
                <w:color w:val="000000"/>
              </w:rPr>
            </w:pPr>
          </w:p>
        </w:tc>
      </w:tr>
      <w:tr w:rsidR="006B2A67" w:rsidRPr="001C1673" w14:paraId="0A4B2E50"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3F051158" w14:textId="77777777" w:rsidR="006B2A67" w:rsidRDefault="006B2A67" w:rsidP="00B2424C">
            <w:pPr>
              <w:jc w:val="center"/>
              <w:rPr>
                <w:color w:val="000000"/>
                <w:lang w:val="en-US"/>
              </w:rPr>
            </w:pPr>
            <w:r>
              <w:rPr>
                <w:color w:val="000000"/>
                <w:lang w:val="en-US"/>
              </w:rPr>
              <w:t>DocSerial</w:t>
            </w:r>
          </w:p>
        </w:tc>
        <w:tc>
          <w:tcPr>
            <w:tcW w:w="1701" w:type="dxa"/>
            <w:tcBorders>
              <w:top w:val="single" w:sz="4" w:space="0" w:color="auto"/>
              <w:left w:val="nil"/>
              <w:bottom w:val="single" w:sz="4" w:space="0" w:color="auto"/>
              <w:right w:val="single" w:sz="4" w:space="0" w:color="auto"/>
            </w:tcBorders>
            <w:shd w:val="clear" w:color="auto" w:fill="auto"/>
            <w:vAlign w:val="center"/>
          </w:tcPr>
          <w:p w14:paraId="40773B9A" w14:textId="77777777" w:rsidR="006B2A67" w:rsidRPr="001C1673" w:rsidRDefault="006B2A67" w:rsidP="00B2424C">
            <w:pPr>
              <w:jc w:val="center"/>
              <w:rPr>
                <w:color w:val="000000"/>
              </w:rPr>
            </w:pPr>
            <w:r>
              <w:rPr>
                <w:color w:val="000000"/>
                <w:lang w:val="en-US"/>
              </w:rPr>
              <w:t>String</w:t>
            </w:r>
          </w:p>
        </w:tc>
        <w:tc>
          <w:tcPr>
            <w:tcW w:w="851" w:type="dxa"/>
            <w:tcBorders>
              <w:top w:val="single" w:sz="4" w:space="0" w:color="auto"/>
              <w:left w:val="nil"/>
              <w:bottom w:val="single" w:sz="4" w:space="0" w:color="auto"/>
              <w:right w:val="single" w:sz="4" w:space="0" w:color="auto"/>
            </w:tcBorders>
            <w:shd w:val="clear" w:color="auto" w:fill="auto"/>
            <w:vAlign w:val="center"/>
          </w:tcPr>
          <w:p w14:paraId="39366C98" w14:textId="77777777" w:rsidR="006B2A67" w:rsidRPr="001C1673" w:rsidRDefault="006B2A67" w:rsidP="00B2424C">
            <w:pPr>
              <w:jc w:val="center"/>
              <w:rPr>
                <w:color w:val="000000"/>
              </w:rPr>
            </w:pPr>
            <w:r>
              <w:rPr>
                <w:color w:val="000000"/>
              </w:rPr>
              <w:t>О</w:t>
            </w:r>
          </w:p>
        </w:tc>
        <w:tc>
          <w:tcPr>
            <w:tcW w:w="2551" w:type="dxa"/>
            <w:tcBorders>
              <w:top w:val="single" w:sz="4" w:space="0" w:color="auto"/>
              <w:left w:val="nil"/>
              <w:bottom w:val="single" w:sz="4" w:space="0" w:color="auto"/>
              <w:right w:val="single" w:sz="4" w:space="0" w:color="auto"/>
            </w:tcBorders>
            <w:shd w:val="clear" w:color="auto" w:fill="auto"/>
            <w:vAlign w:val="center"/>
          </w:tcPr>
          <w:p w14:paraId="77F0E167" w14:textId="77777777" w:rsidR="006B2A67" w:rsidRPr="001C1673" w:rsidRDefault="006B2A67" w:rsidP="00B2424C">
            <w:pPr>
              <w:jc w:val="center"/>
              <w:rPr>
                <w:color w:val="000000"/>
              </w:rPr>
            </w:pPr>
            <w:r>
              <w:rPr>
                <w:color w:val="000000"/>
              </w:rPr>
              <w:t>Серия документа</w:t>
            </w:r>
          </w:p>
        </w:tc>
        <w:tc>
          <w:tcPr>
            <w:tcW w:w="2410" w:type="dxa"/>
            <w:tcBorders>
              <w:top w:val="single" w:sz="4" w:space="0" w:color="auto"/>
              <w:left w:val="nil"/>
              <w:bottom w:val="single" w:sz="4" w:space="0" w:color="auto"/>
              <w:right w:val="single" w:sz="4" w:space="0" w:color="auto"/>
            </w:tcBorders>
            <w:shd w:val="clear" w:color="auto" w:fill="auto"/>
            <w:vAlign w:val="center"/>
          </w:tcPr>
          <w:p w14:paraId="6F04129E" w14:textId="77777777" w:rsidR="006B2A67" w:rsidRPr="001C1673" w:rsidRDefault="006B2A67" w:rsidP="00B2424C">
            <w:pPr>
              <w:rPr>
                <w:color w:val="000000"/>
              </w:rPr>
            </w:pPr>
          </w:p>
        </w:tc>
      </w:tr>
      <w:tr w:rsidR="006B2A67" w:rsidRPr="001C1673" w14:paraId="2EEC444B"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013C70BC" w14:textId="77777777" w:rsidR="006B2A67" w:rsidRDefault="006B2A67" w:rsidP="00B2424C">
            <w:pPr>
              <w:jc w:val="center"/>
              <w:rPr>
                <w:color w:val="000000"/>
                <w:lang w:val="en-US"/>
              </w:rPr>
            </w:pPr>
            <w:r>
              <w:rPr>
                <w:color w:val="000000"/>
                <w:lang w:val="en-US"/>
              </w:rPr>
              <w:t>DocNumber</w:t>
            </w:r>
          </w:p>
        </w:tc>
        <w:tc>
          <w:tcPr>
            <w:tcW w:w="1701" w:type="dxa"/>
            <w:tcBorders>
              <w:top w:val="single" w:sz="4" w:space="0" w:color="auto"/>
              <w:left w:val="nil"/>
              <w:bottom w:val="single" w:sz="4" w:space="0" w:color="auto"/>
              <w:right w:val="single" w:sz="4" w:space="0" w:color="auto"/>
            </w:tcBorders>
            <w:shd w:val="clear" w:color="auto" w:fill="auto"/>
            <w:vAlign w:val="center"/>
          </w:tcPr>
          <w:p w14:paraId="06BD7C38" w14:textId="77777777" w:rsidR="006B2A67" w:rsidRPr="001C1673" w:rsidRDefault="006B2A67" w:rsidP="00B2424C">
            <w:pPr>
              <w:jc w:val="center"/>
              <w:rPr>
                <w:color w:val="000000"/>
              </w:rPr>
            </w:pPr>
            <w:r>
              <w:rPr>
                <w:color w:val="000000"/>
                <w:lang w:val="en-US"/>
              </w:rPr>
              <w:t>String</w:t>
            </w:r>
          </w:p>
        </w:tc>
        <w:tc>
          <w:tcPr>
            <w:tcW w:w="851" w:type="dxa"/>
            <w:tcBorders>
              <w:top w:val="single" w:sz="4" w:space="0" w:color="auto"/>
              <w:left w:val="nil"/>
              <w:bottom w:val="single" w:sz="4" w:space="0" w:color="auto"/>
              <w:right w:val="single" w:sz="4" w:space="0" w:color="auto"/>
            </w:tcBorders>
            <w:shd w:val="clear" w:color="auto" w:fill="auto"/>
            <w:vAlign w:val="center"/>
          </w:tcPr>
          <w:p w14:paraId="2E53325C" w14:textId="77777777" w:rsidR="006B2A67" w:rsidRPr="001C1673" w:rsidRDefault="006B2A67" w:rsidP="00B2424C">
            <w:pPr>
              <w:jc w:val="center"/>
              <w:rPr>
                <w:color w:val="000000"/>
              </w:rPr>
            </w:pPr>
            <w:r>
              <w:rPr>
                <w:color w:val="000000"/>
              </w:rPr>
              <w:t>О</w:t>
            </w:r>
          </w:p>
        </w:tc>
        <w:tc>
          <w:tcPr>
            <w:tcW w:w="2551" w:type="dxa"/>
            <w:tcBorders>
              <w:top w:val="single" w:sz="4" w:space="0" w:color="auto"/>
              <w:left w:val="nil"/>
              <w:bottom w:val="single" w:sz="4" w:space="0" w:color="auto"/>
              <w:right w:val="single" w:sz="4" w:space="0" w:color="auto"/>
            </w:tcBorders>
            <w:shd w:val="clear" w:color="auto" w:fill="auto"/>
            <w:vAlign w:val="center"/>
          </w:tcPr>
          <w:p w14:paraId="48BFB35F" w14:textId="77777777" w:rsidR="006B2A67" w:rsidRPr="001C1673" w:rsidRDefault="006B2A67" w:rsidP="00B2424C">
            <w:pPr>
              <w:jc w:val="center"/>
              <w:rPr>
                <w:color w:val="000000"/>
              </w:rPr>
            </w:pPr>
            <w:r>
              <w:rPr>
                <w:color w:val="000000"/>
              </w:rPr>
              <w:t>Номер документа</w:t>
            </w:r>
          </w:p>
        </w:tc>
        <w:tc>
          <w:tcPr>
            <w:tcW w:w="2410" w:type="dxa"/>
            <w:tcBorders>
              <w:top w:val="single" w:sz="4" w:space="0" w:color="auto"/>
              <w:left w:val="nil"/>
              <w:bottom w:val="single" w:sz="4" w:space="0" w:color="auto"/>
              <w:right w:val="single" w:sz="4" w:space="0" w:color="auto"/>
            </w:tcBorders>
            <w:shd w:val="clear" w:color="auto" w:fill="auto"/>
            <w:vAlign w:val="center"/>
          </w:tcPr>
          <w:p w14:paraId="7D5131B1" w14:textId="77777777" w:rsidR="006B2A67" w:rsidRPr="001C1673" w:rsidRDefault="006B2A67" w:rsidP="00B2424C">
            <w:pPr>
              <w:rPr>
                <w:color w:val="000000"/>
              </w:rPr>
            </w:pPr>
          </w:p>
        </w:tc>
      </w:tr>
      <w:tr w:rsidR="006B2A67" w:rsidRPr="001C1673" w14:paraId="5950A07D"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3904C7CA" w14:textId="77777777" w:rsidR="006B2A67" w:rsidRDefault="006B2A67" w:rsidP="00B2424C">
            <w:pPr>
              <w:jc w:val="center"/>
              <w:rPr>
                <w:color w:val="000000"/>
                <w:lang w:val="en-US"/>
              </w:rPr>
            </w:pPr>
            <w:r>
              <w:rPr>
                <w:color w:val="000000"/>
                <w:lang w:val="en-US"/>
              </w:rPr>
              <w:t>IssuedAt</w:t>
            </w:r>
          </w:p>
        </w:tc>
        <w:tc>
          <w:tcPr>
            <w:tcW w:w="1701" w:type="dxa"/>
            <w:tcBorders>
              <w:top w:val="single" w:sz="4" w:space="0" w:color="auto"/>
              <w:left w:val="nil"/>
              <w:bottom w:val="single" w:sz="4" w:space="0" w:color="auto"/>
              <w:right w:val="single" w:sz="4" w:space="0" w:color="auto"/>
            </w:tcBorders>
            <w:shd w:val="clear" w:color="auto" w:fill="auto"/>
            <w:vAlign w:val="center"/>
          </w:tcPr>
          <w:p w14:paraId="0771625C" w14:textId="77777777" w:rsidR="006B2A67" w:rsidRPr="001C1673" w:rsidRDefault="006B2A67" w:rsidP="00B2424C">
            <w:pPr>
              <w:jc w:val="center"/>
              <w:rPr>
                <w:color w:val="000000"/>
              </w:rPr>
            </w:pPr>
            <w:r>
              <w:rPr>
                <w:color w:val="000000"/>
              </w:rPr>
              <w:t>Date</w:t>
            </w:r>
          </w:p>
        </w:tc>
        <w:tc>
          <w:tcPr>
            <w:tcW w:w="851" w:type="dxa"/>
            <w:tcBorders>
              <w:top w:val="single" w:sz="4" w:space="0" w:color="auto"/>
              <w:left w:val="nil"/>
              <w:bottom w:val="single" w:sz="4" w:space="0" w:color="auto"/>
              <w:right w:val="single" w:sz="4" w:space="0" w:color="auto"/>
            </w:tcBorders>
            <w:shd w:val="clear" w:color="auto" w:fill="auto"/>
            <w:vAlign w:val="center"/>
          </w:tcPr>
          <w:p w14:paraId="23D70BF6" w14:textId="77777777" w:rsidR="006B2A67" w:rsidRPr="001C1673" w:rsidRDefault="006B2A67" w:rsidP="00B2424C">
            <w:pPr>
              <w:jc w:val="center"/>
              <w:rPr>
                <w:color w:val="000000"/>
              </w:rPr>
            </w:pPr>
            <w:r>
              <w:rPr>
                <w:color w:val="000000"/>
              </w:rPr>
              <w:t>Н</w:t>
            </w:r>
          </w:p>
        </w:tc>
        <w:tc>
          <w:tcPr>
            <w:tcW w:w="2551" w:type="dxa"/>
            <w:tcBorders>
              <w:top w:val="single" w:sz="4" w:space="0" w:color="auto"/>
              <w:left w:val="nil"/>
              <w:bottom w:val="single" w:sz="4" w:space="0" w:color="auto"/>
              <w:right w:val="single" w:sz="4" w:space="0" w:color="auto"/>
            </w:tcBorders>
            <w:shd w:val="clear" w:color="auto" w:fill="auto"/>
            <w:vAlign w:val="center"/>
          </w:tcPr>
          <w:p w14:paraId="0BF29A1D" w14:textId="77777777" w:rsidR="006B2A67" w:rsidRPr="001C1673" w:rsidRDefault="006B2A67" w:rsidP="00B2424C">
            <w:pPr>
              <w:jc w:val="center"/>
              <w:rPr>
                <w:color w:val="000000"/>
              </w:rPr>
            </w:pPr>
            <w:r>
              <w:rPr>
                <w:color w:val="000000"/>
              </w:rPr>
              <w:t>Дата выдачи</w:t>
            </w:r>
          </w:p>
        </w:tc>
        <w:tc>
          <w:tcPr>
            <w:tcW w:w="2410" w:type="dxa"/>
            <w:tcBorders>
              <w:top w:val="single" w:sz="4" w:space="0" w:color="auto"/>
              <w:left w:val="nil"/>
              <w:bottom w:val="single" w:sz="4" w:space="0" w:color="auto"/>
              <w:right w:val="single" w:sz="4" w:space="0" w:color="auto"/>
            </w:tcBorders>
            <w:shd w:val="clear" w:color="auto" w:fill="auto"/>
            <w:vAlign w:val="center"/>
          </w:tcPr>
          <w:p w14:paraId="750EF16C" w14:textId="77777777" w:rsidR="006B2A67" w:rsidRPr="001C1673" w:rsidRDefault="006B2A67" w:rsidP="00B2424C">
            <w:pPr>
              <w:rPr>
                <w:color w:val="000000"/>
              </w:rPr>
            </w:pPr>
          </w:p>
        </w:tc>
      </w:tr>
      <w:tr w:rsidR="006B2A67" w:rsidRPr="001C1673" w14:paraId="5F90FB62"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0529B6C0" w14:textId="77777777" w:rsidR="006B2A67" w:rsidRDefault="006B2A67" w:rsidP="00B2424C">
            <w:pPr>
              <w:jc w:val="center"/>
              <w:rPr>
                <w:color w:val="000000"/>
                <w:lang w:val="en-US"/>
              </w:rPr>
            </w:pPr>
            <w:r>
              <w:rPr>
                <w:color w:val="000000"/>
                <w:lang w:val="en-US"/>
              </w:rPr>
              <w:t>IssuedBy</w:t>
            </w:r>
          </w:p>
        </w:tc>
        <w:tc>
          <w:tcPr>
            <w:tcW w:w="1701" w:type="dxa"/>
            <w:tcBorders>
              <w:top w:val="single" w:sz="4" w:space="0" w:color="auto"/>
              <w:left w:val="nil"/>
              <w:bottom w:val="single" w:sz="4" w:space="0" w:color="auto"/>
              <w:right w:val="single" w:sz="4" w:space="0" w:color="auto"/>
            </w:tcBorders>
            <w:shd w:val="clear" w:color="auto" w:fill="auto"/>
            <w:vAlign w:val="center"/>
          </w:tcPr>
          <w:p w14:paraId="2C54A756" w14:textId="77777777" w:rsidR="006B2A67" w:rsidRPr="001C1673" w:rsidRDefault="006B2A67" w:rsidP="00B2424C">
            <w:pPr>
              <w:jc w:val="center"/>
              <w:rPr>
                <w:color w:val="000000"/>
              </w:rPr>
            </w:pPr>
            <w:r>
              <w:rPr>
                <w:color w:val="000000"/>
              </w:rPr>
              <w:t>Date</w:t>
            </w:r>
          </w:p>
        </w:tc>
        <w:tc>
          <w:tcPr>
            <w:tcW w:w="851" w:type="dxa"/>
            <w:tcBorders>
              <w:top w:val="single" w:sz="4" w:space="0" w:color="auto"/>
              <w:left w:val="nil"/>
              <w:bottom w:val="single" w:sz="4" w:space="0" w:color="auto"/>
              <w:right w:val="single" w:sz="4" w:space="0" w:color="auto"/>
            </w:tcBorders>
            <w:shd w:val="clear" w:color="auto" w:fill="auto"/>
            <w:vAlign w:val="center"/>
          </w:tcPr>
          <w:p w14:paraId="46A461F0" w14:textId="77777777" w:rsidR="006B2A67" w:rsidRPr="001C1673" w:rsidRDefault="006B2A67" w:rsidP="00B2424C">
            <w:pPr>
              <w:jc w:val="center"/>
              <w:rPr>
                <w:color w:val="000000"/>
              </w:rPr>
            </w:pPr>
            <w:r>
              <w:rPr>
                <w:color w:val="000000"/>
              </w:rPr>
              <w:t>Н</w:t>
            </w:r>
          </w:p>
        </w:tc>
        <w:tc>
          <w:tcPr>
            <w:tcW w:w="2551" w:type="dxa"/>
            <w:tcBorders>
              <w:top w:val="single" w:sz="4" w:space="0" w:color="auto"/>
              <w:left w:val="nil"/>
              <w:bottom w:val="single" w:sz="4" w:space="0" w:color="auto"/>
              <w:right w:val="single" w:sz="4" w:space="0" w:color="auto"/>
            </w:tcBorders>
            <w:shd w:val="clear" w:color="auto" w:fill="auto"/>
            <w:vAlign w:val="center"/>
          </w:tcPr>
          <w:p w14:paraId="2B4E09E8" w14:textId="77777777" w:rsidR="006B2A67" w:rsidRPr="001C1673" w:rsidRDefault="006B2A67" w:rsidP="00B2424C">
            <w:pPr>
              <w:jc w:val="center"/>
              <w:rPr>
                <w:color w:val="000000"/>
              </w:rPr>
            </w:pPr>
            <w:r>
              <w:rPr>
                <w:color w:val="000000"/>
              </w:rPr>
              <w:t>Причина увольнения</w:t>
            </w:r>
          </w:p>
        </w:tc>
        <w:tc>
          <w:tcPr>
            <w:tcW w:w="2410" w:type="dxa"/>
            <w:tcBorders>
              <w:top w:val="single" w:sz="4" w:space="0" w:color="auto"/>
              <w:left w:val="nil"/>
              <w:bottom w:val="single" w:sz="4" w:space="0" w:color="auto"/>
              <w:right w:val="single" w:sz="4" w:space="0" w:color="auto"/>
            </w:tcBorders>
            <w:shd w:val="clear" w:color="auto" w:fill="auto"/>
            <w:vAlign w:val="center"/>
          </w:tcPr>
          <w:p w14:paraId="6BDEDB53" w14:textId="4D812021" w:rsidR="006B2A67" w:rsidRPr="001C1673" w:rsidRDefault="006B2A67" w:rsidP="00B2424C">
            <w:pPr>
              <w:rPr>
                <w:color w:val="000000"/>
              </w:rPr>
            </w:pPr>
            <w:r>
              <w:rPr>
                <w:color w:val="000000"/>
              </w:rPr>
              <w:t>Значение справочник</w:t>
            </w:r>
            <w:r w:rsidR="00553C20">
              <w:rPr>
                <w:color w:val="000000"/>
              </w:rPr>
              <w:t>а</w:t>
            </w:r>
          </w:p>
        </w:tc>
      </w:tr>
      <w:tr w:rsidR="006B2A67" w:rsidRPr="001C1673" w14:paraId="143DA5C3"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5808BEBC" w14:textId="77777777" w:rsidR="006B2A67" w:rsidRDefault="006B2A67" w:rsidP="00B2424C">
            <w:pPr>
              <w:jc w:val="center"/>
              <w:rPr>
                <w:color w:val="000000"/>
                <w:lang w:val="en-US"/>
              </w:rPr>
            </w:pPr>
            <w:r>
              <w:rPr>
                <w:color w:val="000000"/>
                <w:lang w:val="en-US"/>
              </w:rPr>
              <w:t>AddressRegistration</w:t>
            </w:r>
          </w:p>
        </w:tc>
        <w:tc>
          <w:tcPr>
            <w:tcW w:w="1701" w:type="dxa"/>
            <w:tcBorders>
              <w:top w:val="single" w:sz="4" w:space="0" w:color="auto"/>
              <w:left w:val="nil"/>
              <w:bottom w:val="single" w:sz="4" w:space="0" w:color="auto"/>
              <w:right w:val="single" w:sz="4" w:space="0" w:color="auto"/>
            </w:tcBorders>
            <w:shd w:val="clear" w:color="auto" w:fill="auto"/>
            <w:vAlign w:val="center"/>
          </w:tcPr>
          <w:p w14:paraId="628A0DDC" w14:textId="77777777" w:rsidR="006B2A67" w:rsidRPr="001C1673" w:rsidRDefault="006B2A67" w:rsidP="00B2424C">
            <w:pPr>
              <w:jc w:val="center"/>
              <w:rPr>
                <w:color w:val="000000"/>
              </w:rPr>
            </w:pPr>
            <w:r>
              <w:rPr>
                <w:color w:val="000000"/>
              </w:rPr>
              <w:t>String</w:t>
            </w:r>
          </w:p>
        </w:tc>
        <w:tc>
          <w:tcPr>
            <w:tcW w:w="851" w:type="dxa"/>
            <w:tcBorders>
              <w:top w:val="single" w:sz="4" w:space="0" w:color="auto"/>
              <w:left w:val="nil"/>
              <w:bottom w:val="single" w:sz="4" w:space="0" w:color="auto"/>
              <w:right w:val="single" w:sz="4" w:space="0" w:color="auto"/>
            </w:tcBorders>
            <w:shd w:val="clear" w:color="auto" w:fill="auto"/>
            <w:vAlign w:val="center"/>
          </w:tcPr>
          <w:p w14:paraId="65428969" w14:textId="77777777" w:rsidR="006B2A67" w:rsidRPr="001C1673" w:rsidRDefault="006B2A67" w:rsidP="00B2424C">
            <w:pPr>
              <w:jc w:val="center"/>
              <w:rPr>
                <w:color w:val="000000"/>
              </w:rPr>
            </w:pPr>
            <w:r>
              <w:rPr>
                <w:color w:val="000000"/>
              </w:rPr>
              <w:t>Н</w:t>
            </w:r>
          </w:p>
        </w:tc>
        <w:tc>
          <w:tcPr>
            <w:tcW w:w="2551" w:type="dxa"/>
            <w:tcBorders>
              <w:top w:val="single" w:sz="4" w:space="0" w:color="auto"/>
              <w:left w:val="nil"/>
              <w:bottom w:val="single" w:sz="4" w:space="0" w:color="auto"/>
              <w:right w:val="single" w:sz="4" w:space="0" w:color="auto"/>
            </w:tcBorders>
            <w:shd w:val="clear" w:color="auto" w:fill="auto"/>
            <w:vAlign w:val="center"/>
          </w:tcPr>
          <w:p w14:paraId="449E6ED7" w14:textId="77777777" w:rsidR="006B2A67" w:rsidRPr="001C1673" w:rsidRDefault="006B2A67" w:rsidP="00B2424C">
            <w:pPr>
              <w:jc w:val="center"/>
              <w:rPr>
                <w:color w:val="000000"/>
              </w:rPr>
            </w:pPr>
            <w:r>
              <w:rPr>
                <w:color w:val="000000"/>
              </w:rPr>
              <w:t>Адрес регистрации</w:t>
            </w:r>
          </w:p>
        </w:tc>
        <w:tc>
          <w:tcPr>
            <w:tcW w:w="2410" w:type="dxa"/>
            <w:tcBorders>
              <w:top w:val="single" w:sz="4" w:space="0" w:color="auto"/>
              <w:left w:val="nil"/>
              <w:bottom w:val="single" w:sz="4" w:space="0" w:color="auto"/>
              <w:right w:val="single" w:sz="4" w:space="0" w:color="auto"/>
            </w:tcBorders>
            <w:shd w:val="clear" w:color="auto" w:fill="auto"/>
            <w:vAlign w:val="center"/>
          </w:tcPr>
          <w:p w14:paraId="0D0F04F3" w14:textId="77777777" w:rsidR="006B2A67" w:rsidRPr="001C1673" w:rsidRDefault="006B2A67" w:rsidP="00B2424C">
            <w:pPr>
              <w:rPr>
                <w:color w:val="000000"/>
              </w:rPr>
            </w:pPr>
          </w:p>
        </w:tc>
      </w:tr>
      <w:tr w:rsidR="006B2A67" w:rsidRPr="001C1673" w14:paraId="10323D14"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1C0CE842" w14:textId="77777777" w:rsidR="006B2A67" w:rsidRDefault="006B2A67" w:rsidP="00B2424C">
            <w:pPr>
              <w:jc w:val="center"/>
              <w:rPr>
                <w:color w:val="000000"/>
                <w:lang w:val="en-US"/>
              </w:rPr>
            </w:pPr>
            <w:r>
              <w:rPr>
                <w:color w:val="000000"/>
                <w:lang w:val="en-US"/>
              </w:rPr>
              <w:t>Work</w:t>
            </w:r>
          </w:p>
        </w:tc>
        <w:tc>
          <w:tcPr>
            <w:tcW w:w="1701" w:type="dxa"/>
            <w:tcBorders>
              <w:top w:val="single" w:sz="4" w:space="0" w:color="auto"/>
              <w:left w:val="nil"/>
              <w:bottom w:val="single" w:sz="4" w:space="0" w:color="auto"/>
              <w:right w:val="single" w:sz="4" w:space="0" w:color="auto"/>
            </w:tcBorders>
            <w:shd w:val="clear" w:color="auto" w:fill="auto"/>
            <w:vAlign w:val="center"/>
          </w:tcPr>
          <w:p w14:paraId="3636EB38" w14:textId="77777777" w:rsidR="006B2A67" w:rsidRPr="001C1673" w:rsidRDefault="006B2A67" w:rsidP="00B2424C">
            <w:pPr>
              <w:jc w:val="center"/>
              <w:rPr>
                <w:color w:val="000000"/>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73EA8281" w14:textId="77777777" w:rsidR="006B2A67" w:rsidRPr="001C1673" w:rsidRDefault="006B2A67" w:rsidP="00B2424C">
            <w:pPr>
              <w:jc w:val="center"/>
              <w:rPr>
                <w:color w:val="000000"/>
              </w:rPr>
            </w:pPr>
            <w:r>
              <w:rPr>
                <w:color w:val="000000"/>
              </w:rPr>
              <w:t>Н</w:t>
            </w:r>
          </w:p>
        </w:tc>
        <w:tc>
          <w:tcPr>
            <w:tcW w:w="2551" w:type="dxa"/>
            <w:tcBorders>
              <w:top w:val="single" w:sz="4" w:space="0" w:color="auto"/>
              <w:left w:val="nil"/>
              <w:bottom w:val="single" w:sz="4" w:space="0" w:color="auto"/>
              <w:right w:val="single" w:sz="4" w:space="0" w:color="auto"/>
            </w:tcBorders>
            <w:shd w:val="clear" w:color="auto" w:fill="auto"/>
            <w:vAlign w:val="center"/>
          </w:tcPr>
          <w:p w14:paraId="069D93CA" w14:textId="77777777" w:rsidR="006B2A67" w:rsidRPr="001C1673" w:rsidRDefault="006B2A67" w:rsidP="00B2424C">
            <w:pPr>
              <w:jc w:val="center"/>
              <w:rPr>
                <w:color w:val="000000"/>
              </w:rPr>
            </w:pPr>
            <w:r>
              <w:rPr>
                <w:color w:val="000000"/>
              </w:rPr>
              <w:t>Информацию о трудоустройстве</w:t>
            </w:r>
          </w:p>
        </w:tc>
        <w:tc>
          <w:tcPr>
            <w:tcW w:w="2410" w:type="dxa"/>
            <w:tcBorders>
              <w:top w:val="single" w:sz="4" w:space="0" w:color="auto"/>
              <w:left w:val="nil"/>
              <w:bottom w:val="single" w:sz="4" w:space="0" w:color="auto"/>
              <w:right w:val="single" w:sz="4" w:space="0" w:color="auto"/>
            </w:tcBorders>
            <w:shd w:val="clear" w:color="auto" w:fill="auto"/>
            <w:vAlign w:val="center"/>
          </w:tcPr>
          <w:p w14:paraId="663B68D9" w14:textId="66A134EF" w:rsidR="006B2A67" w:rsidRPr="001C1673" w:rsidRDefault="006B2A67" w:rsidP="00B2424C">
            <w:pPr>
              <w:rPr>
                <w:color w:val="000000"/>
              </w:rPr>
            </w:pPr>
            <w:r>
              <w:rPr>
                <w:color w:val="000000"/>
              </w:rPr>
              <w:t>См. Таблица №1</w:t>
            </w:r>
            <w:r w:rsidR="00B9273C">
              <w:rPr>
                <w:color w:val="000000"/>
              </w:rPr>
              <w:t>57</w:t>
            </w:r>
          </w:p>
        </w:tc>
      </w:tr>
      <w:tr w:rsidR="006B2A67" w:rsidRPr="001C1673" w14:paraId="68BCFD39"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725DDF7C" w14:textId="77777777" w:rsidR="006B2A67" w:rsidRDefault="006B2A67" w:rsidP="00B2424C">
            <w:pPr>
              <w:jc w:val="center"/>
              <w:rPr>
                <w:color w:val="000000"/>
                <w:lang w:val="en-US"/>
              </w:rPr>
            </w:pPr>
            <w:r>
              <w:rPr>
                <w:color w:val="000000"/>
                <w:lang w:val="en-US"/>
              </w:rPr>
              <w:t>Education</w:t>
            </w:r>
          </w:p>
        </w:tc>
        <w:tc>
          <w:tcPr>
            <w:tcW w:w="1701" w:type="dxa"/>
            <w:tcBorders>
              <w:top w:val="single" w:sz="4" w:space="0" w:color="auto"/>
              <w:left w:val="nil"/>
              <w:bottom w:val="single" w:sz="4" w:space="0" w:color="auto"/>
              <w:right w:val="single" w:sz="4" w:space="0" w:color="auto"/>
            </w:tcBorders>
            <w:shd w:val="clear" w:color="auto" w:fill="auto"/>
            <w:vAlign w:val="center"/>
          </w:tcPr>
          <w:p w14:paraId="1653933B" w14:textId="77777777" w:rsidR="006B2A67" w:rsidRPr="001C1673" w:rsidRDefault="006B2A67" w:rsidP="00B2424C">
            <w:pPr>
              <w:jc w:val="center"/>
              <w:rPr>
                <w:color w:val="000000"/>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1F440997" w14:textId="77777777" w:rsidR="006B2A67" w:rsidRPr="001C1673" w:rsidRDefault="006B2A67" w:rsidP="00B2424C">
            <w:pPr>
              <w:jc w:val="center"/>
              <w:rPr>
                <w:color w:val="000000"/>
              </w:rPr>
            </w:pPr>
            <w:r>
              <w:rPr>
                <w:color w:val="000000"/>
              </w:rPr>
              <w:t>Н</w:t>
            </w:r>
          </w:p>
        </w:tc>
        <w:tc>
          <w:tcPr>
            <w:tcW w:w="2551" w:type="dxa"/>
            <w:tcBorders>
              <w:top w:val="single" w:sz="4" w:space="0" w:color="auto"/>
              <w:left w:val="nil"/>
              <w:bottom w:val="single" w:sz="4" w:space="0" w:color="auto"/>
              <w:right w:val="single" w:sz="4" w:space="0" w:color="auto"/>
            </w:tcBorders>
            <w:shd w:val="clear" w:color="auto" w:fill="auto"/>
            <w:vAlign w:val="center"/>
          </w:tcPr>
          <w:p w14:paraId="1030A074" w14:textId="77777777" w:rsidR="006B2A67" w:rsidRPr="001C1673" w:rsidRDefault="006B2A67" w:rsidP="00B2424C">
            <w:pPr>
              <w:jc w:val="center"/>
              <w:rPr>
                <w:color w:val="000000"/>
              </w:rPr>
            </w:pPr>
            <w:r>
              <w:rPr>
                <w:color w:val="000000"/>
              </w:rPr>
              <w:t>Информация об образовании</w:t>
            </w:r>
          </w:p>
        </w:tc>
        <w:tc>
          <w:tcPr>
            <w:tcW w:w="2410" w:type="dxa"/>
            <w:tcBorders>
              <w:top w:val="single" w:sz="4" w:space="0" w:color="auto"/>
              <w:left w:val="nil"/>
              <w:bottom w:val="single" w:sz="4" w:space="0" w:color="auto"/>
              <w:right w:val="single" w:sz="4" w:space="0" w:color="auto"/>
            </w:tcBorders>
            <w:shd w:val="clear" w:color="auto" w:fill="auto"/>
            <w:vAlign w:val="center"/>
          </w:tcPr>
          <w:p w14:paraId="34883744" w14:textId="1AA1E9C6" w:rsidR="006B2A67" w:rsidRPr="001C1673" w:rsidRDefault="006B2A67" w:rsidP="00B2424C">
            <w:pPr>
              <w:rPr>
                <w:color w:val="000000"/>
              </w:rPr>
            </w:pPr>
            <w:r>
              <w:rPr>
                <w:color w:val="000000"/>
              </w:rPr>
              <w:t>См.</w:t>
            </w:r>
            <w:r w:rsidR="00B9273C">
              <w:rPr>
                <w:color w:val="000000"/>
              </w:rPr>
              <w:t xml:space="preserve"> Таблица №163</w:t>
            </w:r>
          </w:p>
        </w:tc>
      </w:tr>
      <w:tr w:rsidR="006B2A67" w:rsidRPr="001C1673" w14:paraId="420131AD"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354B6586" w14:textId="77777777" w:rsidR="006B2A67" w:rsidRDefault="006B2A67" w:rsidP="00B2424C">
            <w:pPr>
              <w:jc w:val="center"/>
              <w:rPr>
                <w:color w:val="000000"/>
                <w:lang w:val="en-US"/>
              </w:rPr>
            </w:pPr>
            <w:r>
              <w:rPr>
                <w:color w:val="000000"/>
                <w:lang w:val="en-US"/>
              </w:rPr>
              <w:t>FedResult</w:t>
            </w:r>
          </w:p>
        </w:tc>
        <w:tc>
          <w:tcPr>
            <w:tcW w:w="1701" w:type="dxa"/>
            <w:tcBorders>
              <w:top w:val="single" w:sz="4" w:space="0" w:color="auto"/>
              <w:left w:val="nil"/>
              <w:bottom w:val="single" w:sz="4" w:space="0" w:color="auto"/>
              <w:right w:val="single" w:sz="4" w:space="0" w:color="auto"/>
            </w:tcBorders>
            <w:shd w:val="clear" w:color="auto" w:fill="auto"/>
            <w:vAlign w:val="center"/>
          </w:tcPr>
          <w:p w14:paraId="28829C26" w14:textId="77777777" w:rsidR="006B2A67" w:rsidRPr="001C1673" w:rsidRDefault="006B2A67" w:rsidP="00B2424C">
            <w:pPr>
              <w:jc w:val="center"/>
              <w:rPr>
                <w:color w:val="000000"/>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35AD28CF" w14:textId="77777777" w:rsidR="006B2A67" w:rsidRDefault="006B2A67" w:rsidP="00B2424C">
            <w:pPr>
              <w:jc w:val="center"/>
              <w:rPr>
                <w:color w:val="000000"/>
              </w:rPr>
            </w:pPr>
            <w:r>
              <w:rPr>
                <w:color w:val="000000"/>
              </w:rPr>
              <w:t>Н</w:t>
            </w:r>
          </w:p>
        </w:tc>
        <w:tc>
          <w:tcPr>
            <w:tcW w:w="2551" w:type="dxa"/>
            <w:tcBorders>
              <w:top w:val="single" w:sz="4" w:space="0" w:color="auto"/>
              <w:left w:val="nil"/>
              <w:bottom w:val="single" w:sz="4" w:space="0" w:color="auto"/>
              <w:right w:val="single" w:sz="4" w:space="0" w:color="auto"/>
            </w:tcBorders>
            <w:shd w:val="clear" w:color="auto" w:fill="auto"/>
            <w:vAlign w:val="center"/>
          </w:tcPr>
          <w:p w14:paraId="4F036038" w14:textId="77777777" w:rsidR="006B2A67" w:rsidRDefault="006B2A67" w:rsidP="00B2424C">
            <w:pPr>
              <w:jc w:val="center"/>
              <w:rPr>
                <w:color w:val="000000"/>
              </w:rPr>
            </w:pPr>
            <w:r>
              <w:rPr>
                <w:color w:val="000000"/>
              </w:rPr>
              <w:t>Результат загрузки сведений</w:t>
            </w:r>
          </w:p>
        </w:tc>
        <w:tc>
          <w:tcPr>
            <w:tcW w:w="2410" w:type="dxa"/>
            <w:tcBorders>
              <w:top w:val="single" w:sz="4" w:space="0" w:color="auto"/>
              <w:left w:val="nil"/>
              <w:bottom w:val="single" w:sz="4" w:space="0" w:color="auto"/>
              <w:right w:val="single" w:sz="4" w:space="0" w:color="auto"/>
            </w:tcBorders>
            <w:shd w:val="clear" w:color="auto" w:fill="auto"/>
            <w:vAlign w:val="center"/>
          </w:tcPr>
          <w:p w14:paraId="4F8F2813" w14:textId="1B617610" w:rsidR="006B2A67" w:rsidRDefault="006B2A67" w:rsidP="00B2424C">
            <w:pPr>
              <w:rPr>
                <w:color w:val="000000"/>
              </w:rPr>
            </w:pPr>
            <w:r>
              <w:rPr>
                <w:color w:val="000000"/>
              </w:rPr>
              <w:t>См. Таблица №</w:t>
            </w:r>
            <w:r w:rsidR="00B9273C">
              <w:rPr>
                <w:color w:val="000000"/>
              </w:rPr>
              <w:t>166</w:t>
            </w:r>
          </w:p>
        </w:tc>
      </w:tr>
    </w:tbl>
    <w:p w14:paraId="42DB8C58" w14:textId="77777777" w:rsidR="006B2A67" w:rsidRDefault="006B2A67" w:rsidP="00B2424C"/>
    <w:p w14:paraId="7BA3E548" w14:textId="77777777" w:rsidR="006B2A67" w:rsidRDefault="006B2A67" w:rsidP="00B2424C"/>
    <w:p w14:paraId="599FE8C6" w14:textId="5069444D" w:rsidR="006B2A67" w:rsidRPr="007000AE" w:rsidRDefault="006B2A67" w:rsidP="00B2424C">
      <w:pPr>
        <w:jc w:val="right"/>
        <w:rPr>
          <w:i/>
          <w:lang w:val="en-US"/>
        </w:rPr>
      </w:pPr>
      <w:r w:rsidRPr="007000AE">
        <w:rPr>
          <w:i/>
        </w:rPr>
        <w:t>Таблица №</w:t>
      </w:r>
      <w:r w:rsidR="00553C20">
        <w:rPr>
          <w:i/>
        </w:rPr>
        <w:t>157</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6B2A67" w:rsidRPr="001C1673" w14:paraId="5BC570E8" w14:textId="77777777" w:rsidTr="00553C20">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B1EA3D" w14:textId="77777777" w:rsidR="006B2A67" w:rsidRPr="001C1673" w:rsidRDefault="006B2A67" w:rsidP="00B2424C">
            <w:pPr>
              <w:jc w:val="center"/>
              <w:rPr>
                <w:b/>
                <w:color w:val="000000"/>
              </w:rPr>
            </w:pPr>
            <w:r w:rsidRPr="001C1673">
              <w:rPr>
                <w:b/>
                <w:color w:val="000000"/>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52741F18" w14:textId="77777777" w:rsidR="006B2A67" w:rsidRPr="001C1673" w:rsidRDefault="006B2A67" w:rsidP="00B2424C">
            <w:pPr>
              <w:jc w:val="center"/>
              <w:rPr>
                <w:b/>
                <w:color w:val="000000"/>
              </w:rPr>
            </w:pPr>
            <w:r w:rsidRPr="001C1673">
              <w:rPr>
                <w:b/>
                <w:color w:val="000000"/>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4BD9BC00" w14:textId="77777777" w:rsidR="006B2A67" w:rsidRPr="001C1673" w:rsidRDefault="006B2A67" w:rsidP="00B2424C">
            <w:pPr>
              <w:jc w:val="center"/>
              <w:rPr>
                <w:b/>
                <w:color w:val="000000"/>
              </w:rPr>
            </w:pPr>
            <w:r w:rsidRPr="001C1673">
              <w:rPr>
                <w:b/>
                <w:color w:val="000000"/>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7B0E357F" w14:textId="77777777" w:rsidR="006B2A67" w:rsidRPr="001C1673" w:rsidRDefault="006B2A67" w:rsidP="00B2424C">
            <w:pPr>
              <w:jc w:val="center"/>
              <w:rPr>
                <w:b/>
                <w:color w:val="000000"/>
              </w:rPr>
            </w:pPr>
            <w:r w:rsidRPr="001C1673">
              <w:rPr>
                <w:b/>
                <w:color w:val="000000"/>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6B273FBF" w14:textId="77777777" w:rsidR="006B2A67" w:rsidRPr="001C1673" w:rsidRDefault="006B2A67" w:rsidP="00B2424C">
            <w:pPr>
              <w:jc w:val="center"/>
              <w:rPr>
                <w:b/>
                <w:color w:val="000000"/>
              </w:rPr>
            </w:pPr>
            <w:r w:rsidRPr="001C1673">
              <w:rPr>
                <w:b/>
                <w:color w:val="000000"/>
              </w:rPr>
              <w:t>Комментарий</w:t>
            </w:r>
          </w:p>
        </w:tc>
      </w:tr>
      <w:tr w:rsidR="006B2A67" w:rsidRPr="001C1673" w14:paraId="08360157"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40894B20" w14:textId="77777777" w:rsidR="006B2A67" w:rsidRPr="001C1673" w:rsidRDefault="006B2A67" w:rsidP="00B2424C">
            <w:pPr>
              <w:jc w:val="center"/>
              <w:rPr>
                <w:color w:val="000000"/>
              </w:rPr>
            </w:pPr>
            <w:r w:rsidRPr="001C1673">
              <w:rPr>
                <w:color w:val="000000"/>
                <w:lang w:val="en-US"/>
              </w:rPr>
              <w:t>StartWorkDate</w:t>
            </w:r>
          </w:p>
        </w:tc>
        <w:tc>
          <w:tcPr>
            <w:tcW w:w="1701" w:type="dxa"/>
            <w:tcBorders>
              <w:top w:val="nil"/>
              <w:left w:val="nil"/>
              <w:bottom w:val="single" w:sz="4" w:space="0" w:color="auto"/>
              <w:right w:val="single" w:sz="4" w:space="0" w:color="auto"/>
            </w:tcBorders>
            <w:shd w:val="clear" w:color="auto" w:fill="auto"/>
            <w:vAlign w:val="center"/>
          </w:tcPr>
          <w:p w14:paraId="6E13D21B" w14:textId="77777777" w:rsidR="006B2A67" w:rsidRPr="00A75375" w:rsidRDefault="006B2A67" w:rsidP="00B2424C">
            <w:pPr>
              <w:jc w:val="center"/>
              <w:rPr>
                <w:color w:val="000000"/>
                <w:lang w:val="en-US"/>
              </w:rPr>
            </w:pPr>
            <w:r>
              <w:rPr>
                <w:color w:val="000000"/>
                <w:lang w:val="en-US"/>
              </w:rPr>
              <w:t>Date</w:t>
            </w:r>
          </w:p>
        </w:tc>
        <w:tc>
          <w:tcPr>
            <w:tcW w:w="851" w:type="dxa"/>
            <w:tcBorders>
              <w:top w:val="nil"/>
              <w:left w:val="nil"/>
              <w:bottom w:val="single" w:sz="4" w:space="0" w:color="auto"/>
              <w:right w:val="single" w:sz="4" w:space="0" w:color="auto"/>
            </w:tcBorders>
            <w:shd w:val="clear" w:color="auto" w:fill="auto"/>
            <w:vAlign w:val="center"/>
          </w:tcPr>
          <w:p w14:paraId="09703A97"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3184722C" w14:textId="77777777" w:rsidR="006B2A67" w:rsidRPr="001C1673" w:rsidRDefault="006B2A67" w:rsidP="00B2424C">
            <w:pPr>
              <w:jc w:val="center"/>
              <w:rPr>
                <w:color w:val="000000"/>
              </w:rPr>
            </w:pPr>
            <w:r>
              <w:rPr>
                <w:color w:val="000000"/>
              </w:rPr>
              <w:t>Дата начала трудовой деятельности</w:t>
            </w:r>
          </w:p>
        </w:tc>
        <w:tc>
          <w:tcPr>
            <w:tcW w:w="2410" w:type="dxa"/>
            <w:tcBorders>
              <w:top w:val="nil"/>
              <w:left w:val="nil"/>
              <w:bottom w:val="single" w:sz="4" w:space="0" w:color="auto"/>
              <w:right w:val="single" w:sz="4" w:space="0" w:color="auto"/>
            </w:tcBorders>
            <w:shd w:val="clear" w:color="auto" w:fill="auto"/>
            <w:vAlign w:val="center"/>
          </w:tcPr>
          <w:p w14:paraId="411CC81E" w14:textId="77777777" w:rsidR="006B2A67" w:rsidRPr="001C1673" w:rsidRDefault="006B2A67" w:rsidP="00B2424C">
            <w:pPr>
              <w:rPr>
                <w:color w:val="000000"/>
              </w:rPr>
            </w:pPr>
          </w:p>
        </w:tc>
      </w:tr>
      <w:tr w:rsidR="006B2A67" w:rsidRPr="001C1673" w14:paraId="3089AC17"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1ADE234D" w14:textId="77777777" w:rsidR="006B2A67" w:rsidRPr="001C1673" w:rsidRDefault="006B2A67" w:rsidP="00B2424C">
            <w:pPr>
              <w:jc w:val="center"/>
              <w:rPr>
                <w:color w:val="000000"/>
              </w:rPr>
            </w:pPr>
            <w:r w:rsidRPr="001C1673">
              <w:rPr>
                <w:color w:val="000000"/>
                <w:lang w:val="en-US"/>
              </w:rPr>
              <w:t>EndWorkDate</w:t>
            </w:r>
          </w:p>
        </w:tc>
        <w:tc>
          <w:tcPr>
            <w:tcW w:w="1701" w:type="dxa"/>
            <w:tcBorders>
              <w:top w:val="nil"/>
              <w:left w:val="nil"/>
              <w:bottom w:val="single" w:sz="4" w:space="0" w:color="auto"/>
              <w:right w:val="single" w:sz="4" w:space="0" w:color="auto"/>
            </w:tcBorders>
            <w:shd w:val="clear" w:color="auto" w:fill="auto"/>
            <w:vAlign w:val="center"/>
          </w:tcPr>
          <w:p w14:paraId="56FCF965" w14:textId="77777777" w:rsidR="006B2A67" w:rsidRPr="001C1673" w:rsidRDefault="006B2A67" w:rsidP="00B2424C">
            <w:pPr>
              <w:jc w:val="center"/>
              <w:rPr>
                <w:color w:val="000000"/>
              </w:rPr>
            </w:pPr>
            <w:r>
              <w:rPr>
                <w:color w:val="000000"/>
                <w:lang w:val="en-US"/>
              </w:rPr>
              <w:t>Date</w:t>
            </w:r>
          </w:p>
        </w:tc>
        <w:tc>
          <w:tcPr>
            <w:tcW w:w="851" w:type="dxa"/>
            <w:tcBorders>
              <w:top w:val="nil"/>
              <w:left w:val="nil"/>
              <w:bottom w:val="single" w:sz="4" w:space="0" w:color="auto"/>
              <w:right w:val="single" w:sz="4" w:space="0" w:color="auto"/>
            </w:tcBorders>
            <w:shd w:val="clear" w:color="auto" w:fill="auto"/>
            <w:vAlign w:val="center"/>
          </w:tcPr>
          <w:p w14:paraId="41F868EA"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71DDAEF3" w14:textId="77777777" w:rsidR="006B2A67" w:rsidRPr="001C1673" w:rsidRDefault="006B2A67" w:rsidP="00B2424C">
            <w:pPr>
              <w:jc w:val="center"/>
              <w:rPr>
                <w:color w:val="000000"/>
              </w:rPr>
            </w:pPr>
            <w:r>
              <w:rPr>
                <w:color w:val="000000"/>
              </w:rPr>
              <w:t>Дата окончания трудовой деятельности</w:t>
            </w:r>
          </w:p>
        </w:tc>
        <w:tc>
          <w:tcPr>
            <w:tcW w:w="2410" w:type="dxa"/>
            <w:tcBorders>
              <w:top w:val="nil"/>
              <w:left w:val="nil"/>
              <w:bottom w:val="single" w:sz="4" w:space="0" w:color="auto"/>
              <w:right w:val="single" w:sz="4" w:space="0" w:color="auto"/>
            </w:tcBorders>
            <w:shd w:val="clear" w:color="auto" w:fill="auto"/>
            <w:vAlign w:val="center"/>
          </w:tcPr>
          <w:p w14:paraId="608D873A" w14:textId="77777777" w:rsidR="006B2A67" w:rsidRPr="001C1673" w:rsidRDefault="006B2A67" w:rsidP="00B2424C">
            <w:pPr>
              <w:rPr>
                <w:color w:val="000000"/>
              </w:rPr>
            </w:pPr>
          </w:p>
        </w:tc>
      </w:tr>
      <w:tr w:rsidR="006B2A67" w:rsidRPr="001C1673" w14:paraId="111B29B9"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2C9BB70A" w14:textId="77777777" w:rsidR="006B2A67" w:rsidRPr="001C1673" w:rsidRDefault="006B2A67" w:rsidP="00B2424C">
            <w:pPr>
              <w:jc w:val="center"/>
              <w:rPr>
                <w:color w:val="000000"/>
              </w:rPr>
            </w:pPr>
            <w:r w:rsidRPr="001C1673">
              <w:rPr>
                <w:color w:val="000000"/>
                <w:lang w:val="en-US"/>
              </w:rPr>
              <w:t>Experience</w:t>
            </w:r>
          </w:p>
        </w:tc>
        <w:tc>
          <w:tcPr>
            <w:tcW w:w="1701" w:type="dxa"/>
            <w:tcBorders>
              <w:top w:val="nil"/>
              <w:left w:val="nil"/>
              <w:bottom w:val="single" w:sz="4" w:space="0" w:color="auto"/>
              <w:right w:val="single" w:sz="4" w:space="0" w:color="auto"/>
            </w:tcBorders>
            <w:shd w:val="clear" w:color="auto" w:fill="auto"/>
            <w:vAlign w:val="center"/>
          </w:tcPr>
          <w:p w14:paraId="6CC9B573" w14:textId="77777777" w:rsidR="006B2A67" w:rsidRPr="001C1673" w:rsidRDefault="006B2A67" w:rsidP="00B2424C">
            <w:pPr>
              <w:jc w:val="center"/>
              <w:rPr>
                <w:color w:val="000000"/>
              </w:rPr>
            </w:pPr>
          </w:p>
        </w:tc>
        <w:tc>
          <w:tcPr>
            <w:tcW w:w="851" w:type="dxa"/>
            <w:tcBorders>
              <w:top w:val="nil"/>
              <w:left w:val="nil"/>
              <w:bottom w:val="single" w:sz="4" w:space="0" w:color="auto"/>
              <w:right w:val="single" w:sz="4" w:space="0" w:color="auto"/>
            </w:tcBorders>
            <w:shd w:val="clear" w:color="auto" w:fill="auto"/>
            <w:vAlign w:val="center"/>
          </w:tcPr>
          <w:p w14:paraId="1142ED2C"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4F917624" w14:textId="77777777" w:rsidR="006B2A67" w:rsidRPr="001C1673" w:rsidRDefault="006B2A67" w:rsidP="00B2424C">
            <w:pPr>
              <w:jc w:val="center"/>
              <w:rPr>
                <w:color w:val="000000"/>
              </w:rPr>
            </w:pPr>
            <w:r>
              <w:rPr>
                <w:color w:val="000000"/>
              </w:rPr>
              <w:t>Информация о стаже сотрудника</w:t>
            </w:r>
          </w:p>
        </w:tc>
        <w:tc>
          <w:tcPr>
            <w:tcW w:w="2410" w:type="dxa"/>
            <w:tcBorders>
              <w:top w:val="nil"/>
              <w:left w:val="nil"/>
              <w:bottom w:val="single" w:sz="4" w:space="0" w:color="auto"/>
              <w:right w:val="single" w:sz="4" w:space="0" w:color="auto"/>
            </w:tcBorders>
            <w:shd w:val="clear" w:color="auto" w:fill="auto"/>
            <w:vAlign w:val="center"/>
          </w:tcPr>
          <w:p w14:paraId="1A6E3605" w14:textId="447D71B9" w:rsidR="006B2A67" w:rsidRPr="001C1673" w:rsidRDefault="006B2A67" w:rsidP="00B2424C">
            <w:pPr>
              <w:rPr>
                <w:color w:val="000000"/>
              </w:rPr>
            </w:pPr>
            <w:r>
              <w:rPr>
                <w:color w:val="000000"/>
              </w:rPr>
              <w:t>См. Таблица №1</w:t>
            </w:r>
            <w:r w:rsidR="00B9273C">
              <w:rPr>
                <w:color w:val="000000"/>
              </w:rPr>
              <w:t>58</w:t>
            </w:r>
          </w:p>
        </w:tc>
      </w:tr>
      <w:tr w:rsidR="006B2A67" w:rsidRPr="001C1673" w14:paraId="51E85AEC"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5A1C51C2" w14:textId="77777777" w:rsidR="006B2A67" w:rsidRPr="001C1673" w:rsidRDefault="006B2A67" w:rsidP="00B2424C">
            <w:pPr>
              <w:jc w:val="center"/>
              <w:rPr>
                <w:color w:val="000000"/>
              </w:rPr>
            </w:pPr>
            <w:r w:rsidRPr="001C1673">
              <w:rPr>
                <w:color w:val="000000"/>
                <w:lang w:val="en-US"/>
              </w:rPr>
              <w:t>Organization</w:t>
            </w:r>
          </w:p>
        </w:tc>
        <w:tc>
          <w:tcPr>
            <w:tcW w:w="1701" w:type="dxa"/>
            <w:tcBorders>
              <w:top w:val="nil"/>
              <w:left w:val="nil"/>
              <w:bottom w:val="single" w:sz="4" w:space="0" w:color="auto"/>
              <w:right w:val="single" w:sz="4" w:space="0" w:color="auto"/>
            </w:tcBorders>
            <w:shd w:val="clear" w:color="auto" w:fill="auto"/>
            <w:vAlign w:val="center"/>
          </w:tcPr>
          <w:p w14:paraId="0B79581F" w14:textId="77777777" w:rsidR="006B2A67" w:rsidRPr="001C1673" w:rsidRDefault="006B2A67" w:rsidP="00B2424C">
            <w:pPr>
              <w:jc w:val="center"/>
              <w:rPr>
                <w:color w:val="000000"/>
              </w:rPr>
            </w:pPr>
          </w:p>
        </w:tc>
        <w:tc>
          <w:tcPr>
            <w:tcW w:w="851" w:type="dxa"/>
            <w:tcBorders>
              <w:top w:val="nil"/>
              <w:left w:val="nil"/>
              <w:bottom w:val="single" w:sz="4" w:space="0" w:color="auto"/>
              <w:right w:val="single" w:sz="4" w:space="0" w:color="auto"/>
            </w:tcBorders>
            <w:shd w:val="clear" w:color="auto" w:fill="auto"/>
            <w:vAlign w:val="center"/>
          </w:tcPr>
          <w:p w14:paraId="49364C2B"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4314DC39" w14:textId="77777777" w:rsidR="006B2A67" w:rsidRPr="001C1673" w:rsidRDefault="006B2A67" w:rsidP="00B2424C">
            <w:pPr>
              <w:jc w:val="center"/>
              <w:rPr>
                <w:color w:val="000000"/>
              </w:rPr>
            </w:pPr>
            <w:r>
              <w:rPr>
                <w:color w:val="000000"/>
              </w:rPr>
              <w:t>Данные об организации</w:t>
            </w:r>
          </w:p>
        </w:tc>
        <w:tc>
          <w:tcPr>
            <w:tcW w:w="2410" w:type="dxa"/>
            <w:tcBorders>
              <w:top w:val="nil"/>
              <w:left w:val="nil"/>
              <w:bottom w:val="single" w:sz="4" w:space="0" w:color="auto"/>
              <w:right w:val="single" w:sz="4" w:space="0" w:color="auto"/>
            </w:tcBorders>
            <w:shd w:val="clear" w:color="auto" w:fill="auto"/>
            <w:vAlign w:val="center"/>
          </w:tcPr>
          <w:p w14:paraId="12513EF1" w14:textId="2E49D7E6" w:rsidR="006B2A67" w:rsidRPr="001C1673" w:rsidRDefault="006B2A67" w:rsidP="00B2424C">
            <w:pPr>
              <w:rPr>
                <w:color w:val="000000"/>
              </w:rPr>
            </w:pPr>
            <w:r>
              <w:rPr>
                <w:color w:val="000000"/>
              </w:rPr>
              <w:t>См. Таблица №1</w:t>
            </w:r>
            <w:r w:rsidR="00B9273C">
              <w:rPr>
                <w:color w:val="000000"/>
              </w:rPr>
              <w:t>59</w:t>
            </w:r>
          </w:p>
        </w:tc>
      </w:tr>
      <w:tr w:rsidR="006B2A67" w:rsidRPr="001C1673" w14:paraId="3D133FF6"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59F4F27D" w14:textId="77777777" w:rsidR="006B2A67" w:rsidRPr="001C1673" w:rsidRDefault="006B2A67" w:rsidP="00B2424C">
            <w:pPr>
              <w:jc w:val="center"/>
              <w:rPr>
                <w:color w:val="000000"/>
              </w:rPr>
            </w:pPr>
            <w:r w:rsidRPr="001C1673">
              <w:rPr>
                <w:color w:val="000000"/>
                <w:lang w:val="en-US"/>
              </w:rPr>
              <w:t>EduDiscipline</w:t>
            </w:r>
          </w:p>
        </w:tc>
        <w:tc>
          <w:tcPr>
            <w:tcW w:w="1701" w:type="dxa"/>
            <w:tcBorders>
              <w:top w:val="nil"/>
              <w:left w:val="nil"/>
              <w:bottom w:val="single" w:sz="4" w:space="0" w:color="auto"/>
              <w:right w:val="single" w:sz="4" w:space="0" w:color="auto"/>
            </w:tcBorders>
            <w:shd w:val="clear" w:color="auto" w:fill="auto"/>
            <w:vAlign w:val="center"/>
          </w:tcPr>
          <w:p w14:paraId="25078EB0" w14:textId="77777777" w:rsidR="006B2A67" w:rsidRPr="001C1673" w:rsidRDefault="006B2A67" w:rsidP="00B2424C">
            <w:pPr>
              <w:jc w:val="center"/>
              <w:rPr>
                <w:color w:val="000000"/>
              </w:rPr>
            </w:pPr>
          </w:p>
        </w:tc>
        <w:tc>
          <w:tcPr>
            <w:tcW w:w="851" w:type="dxa"/>
            <w:tcBorders>
              <w:top w:val="nil"/>
              <w:left w:val="nil"/>
              <w:bottom w:val="single" w:sz="4" w:space="0" w:color="auto"/>
              <w:right w:val="single" w:sz="4" w:space="0" w:color="auto"/>
            </w:tcBorders>
            <w:shd w:val="clear" w:color="auto" w:fill="auto"/>
            <w:vAlign w:val="center"/>
          </w:tcPr>
          <w:p w14:paraId="2DF9B148"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5F12EB99" w14:textId="77777777" w:rsidR="006B2A67" w:rsidRPr="001C1673" w:rsidRDefault="006B2A67" w:rsidP="00B2424C">
            <w:pPr>
              <w:jc w:val="center"/>
              <w:rPr>
                <w:color w:val="000000"/>
              </w:rPr>
            </w:pPr>
            <w:r>
              <w:rPr>
                <w:color w:val="000000"/>
              </w:rPr>
              <w:t>Преподаваемый предмет</w:t>
            </w:r>
          </w:p>
        </w:tc>
        <w:tc>
          <w:tcPr>
            <w:tcW w:w="2410" w:type="dxa"/>
            <w:tcBorders>
              <w:top w:val="nil"/>
              <w:left w:val="nil"/>
              <w:bottom w:val="single" w:sz="4" w:space="0" w:color="auto"/>
              <w:right w:val="single" w:sz="4" w:space="0" w:color="auto"/>
            </w:tcBorders>
            <w:shd w:val="clear" w:color="auto" w:fill="auto"/>
            <w:vAlign w:val="center"/>
          </w:tcPr>
          <w:p w14:paraId="73E5419E" w14:textId="4E938AB2" w:rsidR="006B2A67" w:rsidRPr="001C1673" w:rsidRDefault="006B2A67" w:rsidP="00B2424C">
            <w:pPr>
              <w:rPr>
                <w:color w:val="000000"/>
              </w:rPr>
            </w:pPr>
            <w:r>
              <w:rPr>
                <w:color w:val="000000"/>
              </w:rPr>
              <w:t>См. Таблица №1</w:t>
            </w:r>
            <w:r w:rsidR="00B9273C">
              <w:rPr>
                <w:color w:val="000000"/>
              </w:rPr>
              <w:t>60</w:t>
            </w:r>
          </w:p>
        </w:tc>
      </w:tr>
      <w:tr w:rsidR="006B2A67" w:rsidRPr="001C1673" w14:paraId="4C381E42"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26899A0F" w14:textId="77777777" w:rsidR="006B2A67" w:rsidRPr="001C1673" w:rsidRDefault="006B2A67" w:rsidP="00B2424C">
            <w:pPr>
              <w:jc w:val="center"/>
              <w:rPr>
                <w:color w:val="000000"/>
              </w:rPr>
            </w:pPr>
            <w:r w:rsidRPr="001C1673">
              <w:rPr>
                <w:color w:val="000000"/>
                <w:lang w:val="en-US"/>
              </w:rPr>
              <w:t>EmployeeStateCode</w:t>
            </w:r>
          </w:p>
        </w:tc>
        <w:tc>
          <w:tcPr>
            <w:tcW w:w="1701" w:type="dxa"/>
            <w:tcBorders>
              <w:top w:val="nil"/>
              <w:left w:val="nil"/>
              <w:bottom w:val="single" w:sz="4" w:space="0" w:color="auto"/>
              <w:right w:val="single" w:sz="4" w:space="0" w:color="auto"/>
            </w:tcBorders>
            <w:shd w:val="clear" w:color="auto" w:fill="auto"/>
            <w:vAlign w:val="center"/>
          </w:tcPr>
          <w:p w14:paraId="07E7F530" w14:textId="77777777" w:rsidR="006B2A67" w:rsidRPr="001C1673" w:rsidRDefault="006B2A67" w:rsidP="00B2424C">
            <w:pPr>
              <w:jc w:val="center"/>
              <w:rPr>
                <w:color w:val="000000"/>
              </w:rPr>
            </w:pPr>
            <w:r>
              <w:rPr>
                <w:color w:val="000000"/>
              </w:rPr>
              <w:t>String</w:t>
            </w:r>
          </w:p>
        </w:tc>
        <w:tc>
          <w:tcPr>
            <w:tcW w:w="851" w:type="dxa"/>
            <w:tcBorders>
              <w:top w:val="nil"/>
              <w:left w:val="nil"/>
              <w:bottom w:val="single" w:sz="4" w:space="0" w:color="auto"/>
              <w:right w:val="single" w:sz="4" w:space="0" w:color="auto"/>
            </w:tcBorders>
            <w:shd w:val="clear" w:color="auto" w:fill="auto"/>
            <w:vAlign w:val="center"/>
          </w:tcPr>
          <w:p w14:paraId="68B5EDB4"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266D063B" w14:textId="77777777" w:rsidR="006B2A67" w:rsidRPr="001C1673" w:rsidRDefault="006B2A67" w:rsidP="00B2424C">
            <w:pPr>
              <w:jc w:val="center"/>
              <w:rPr>
                <w:color w:val="000000"/>
              </w:rPr>
            </w:pPr>
            <w:r>
              <w:rPr>
                <w:color w:val="000000"/>
              </w:rPr>
              <w:t>Статус сотрудника</w:t>
            </w:r>
          </w:p>
        </w:tc>
        <w:tc>
          <w:tcPr>
            <w:tcW w:w="2410" w:type="dxa"/>
            <w:tcBorders>
              <w:top w:val="nil"/>
              <w:left w:val="nil"/>
              <w:bottom w:val="single" w:sz="4" w:space="0" w:color="auto"/>
              <w:right w:val="single" w:sz="4" w:space="0" w:color="auto"/>
            </w:tcBorders>
            <w:shd w:val="clear" w:color="auto" w:fill="auto"/>
            <w:vAlign w:val="center"/>
          </w:tcPr>
          <w:p w14:paraId="3F94D83B" w14:textId="77777777" w:rsidR="006B2A67" w:rsidRPr="001C1673" w:rsidRDefault="006B2A67" w:rsidP="00B2424C">
            <w:pPr>
              <w:rPr>
                <w:color w:val="000000"/>
              </w:rPr>
            </w:pPr>
          </w:p>
        </w:tc>
      </w:tr>
      <w:tr w:rsidR="006B2A67" w:rsidRPr="001C1673" w14:paraId="39920345"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1FEDA71D" w14:textId="77777777" w:rsidR="006B2A67" w:rsidRPr="001C1673" w:rsidRDefault="006B2A67" w:rsidP="00B2424C">
            <w:pPr>
              <w:jc w:val="center"/>
              <w:rPr>
                <w:color w:val="000000"/>
              </w:rPr>
            </w:pPr>
            <w:r w:rsidRPr="001C1673">
              <w:rPr>
                <w:color w:val="000000"/>
                <w:lang w:val="en-US"/>
              </w:rPr>
              <w:t>HasPension</w:t>
            </w:r>
          </w:p>
        </w:tc>
        <w:tc>
          <w:tcPr>
            <w:tcW w:w="1701" w:type="dxa"/>
            <w:tcBorders>
              <w:top w:val="nil"/>
              <w:left w:val="nil"/>
              <w:bottom w:val="single" w:sz="4" w:space="0" w:color="auto"/>
              <w:right w:val="single" w:sz="4" w:space="0" w:color="auto"/>
            </w:tcBorders>
            <w:shd w:val="clear" w:color="auto" w:fill="auto"/>
            <w:vAlign w:val="center"/>
          </w:tcPr>
          <w:p w14:paraId="7B30D4E7" w14:textId="77777777" w:rsidR="006B2A67" w:rsidRPr="001C1673" w:rsidRDefault="006B2A67" w:rsidP="00B2424C">
            <w:pPr>
              <w:jc w:val="center"/>
              <w:rPr>
                <w:color w:val="000000"/>
              </w:rPr>
            </w:pPr>
            <w:r>
              <w:rPr>
                <w:color w:val="000000"/>
              </w:rPr>
              <w:t>String</w:t>
            </w:r>
          </w:p>
        </w:tc>
        <w:tc>
          <w:tcPr>
            <w:tcW w:w="851" w:type="dxa"/>
            <w:tcBorders>
              <w:top w:val="nil"/>
              <w:left w:val="nil"/>
              <w:bottom w:val="single" w:sz="4" w:space="0" w:color="auto"/>
              <w:right w:val="single" w:sz="4" w:space="0" w:color="auto"/>
            </w:tcBorders>
            <w:shd w:val="clear" w:color="auto" w:fill="auto"/>
            <w:vAlign w:val="center"/>
          </w:tcPr>
          <w:p w14:paraId="1B64AC2A"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002D7FAF" w14:textId="77777777" w:rsidR="006B2A67" w:rsidRPr="001C1673" w:rsidRDefault="006B2A67" w:rsidP="00B2424C">
            <w:pPr>
              <w:jc w:val="center"/>
              <w:rPr>
                <w:color w:val="000000"/>
              </w:rPr>
            </w:pPr>
            <w:r>
              <w:rPr>
                <w:color w:val="000000"/>
              </w:rPr>
              <w:t>Получает пенсию</w:t>
            </w:r>
          </w:p>
        </w:tc>
        <w:tc>
          <w:tcPr>
            <w:tcW w:w="2410" w:type="dxa"/>
            <w:tcBorders>
              <w:top w:val="nil"/>
              <w:left w:val="nil"/>
              <w:bottom w:val="single" w:sz="4" w:space="0" w:color="auto"/>
              <w:right w:val="single" w:sz="4" w:space="0" w:color="auto"/>
            </w:tcBorders>
            <w:shd w:val="clear" w:color="auto" w:fill="auto"/>
            <w:vAlign w:val="center"/>
          </w:tcPr>
          <w:p w14:paraId="6C88076E" w14:textId="77777777" w:rsidR="006B2A67" w:rsidRPr="001C1673" w:rsidRDefault="006B2A67" w:rsidP="00B2424C">
            <w:pPr>
              <w:rPr>
                <w:color w:val="000000"/>
              </w:rPr>
            </w:pPr>
            <w:r>
              <w:rPr>
                <w:color w:val="000000"/>
              </w:rPr>
              <w:t>Передается значение Да/Нет</w:t>
            </w:r>
          </w:p>
        </w:tc>
      </w:tr>
      <w:tr w:rsidR="006B2A67" w:rsidRPr="001C1673" w14:paraId="369B4456"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31943D1E" w14:textId="77777777" w:rsidR="006B2A67" w:rsidRDefault="006B2A67" w:rsidP="00B2424C">
            <w:pPr>
              <w:jc w:val="center"/>
              <w:rPr>
                <w:color w:val="000000"/>
                <w:lang w:val="en-US"/>
              </w:rPr>
            </w:pPr>
            <w:r w:rsidRPr="001C1673">
              <w:rPr>
                <w:color w:val="000000"/>
                <w:lang w:val="en-US"/>
              </w:rPr>
              <w:t>QualCategory</w:t>
            </w:r>
          </w:p>
        </w:tc>
        <w:tc>
          <w:tcPr>
            <w:tcW w:w="1701" w:type="dxa"/>
            <w:tcBorders>
              <w:top w:val="single" w:sz="4" w:space="0" w:color="auto"/>
              <w:left w:val="nil"/>
              <w:bottom w:val="single" w:sz="4" w:space="0" w:color="auto"/>
              <w:right w:val="single" w:sz="4" w:space="0" w:color="auto"/>
            </w:tcBorders>
            <w:shd w:val="clear" w:color="auto" w:fill="auto"/>
            <w:vAlign w:val="center"/>
          </w:tcPr>
          <w:p w14:paraId="1EF97394" w14:textId="77777777" w:rsidR="006B2A67" w:rsidRPr="001C1673" w:rsidRDefault="006B2A67" w:rsidP="00B2424C">
            <w:pPr>
              <w:jc w:val="center"/>
              <w:rPr>
                <w:color w:val="000000"/>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62D3B9C6" w14:textId="77777777" w:rsidR="006B2A67" w:rsidRPr="001C1673" w:rsidRDefault="006B2A67" w:rsidP="00B2424C">
            <w:pPr>
              <w:jc w:val="center"/>
              <w:rPr>
                <w:color w:val="000000"/>
              </w:rPr>
            </w:pPr>
            <w:r>
              <w:rPr>
                <w:color w:val="000000"/>
              </w:rPr>
              <w:t>Н</w:t>
            </w:r>
          </w:p>
        </w:tc>
        <w:tc>
          <w:tcPr>
            <w:tcW w:w="2551" w:type="dxa"/>
            <w:tcBorders>
              <w:top w:val="single" w:sz="4" w:space="0" w:color="auto"/>
              <w:left w:val="nil"/>
              <w:bottom w:val="single" w:sz="4" w:space="0" w:color="auto"/>
              <w:right w:val="single" w:sz="4" w:space="0" w:color="auto"/>
            </w:tcBorders>
            <w:shd w:val="clear" w:color="auto" w:fill="auto"/>
            <w:vAlign w:val="center"/>
          </w:tcPr>
          <w:p w14:paraId="6F8AC5EE" w14:textId="77777777" w:rsidR="006B2A67" w:rsidRPr="001C1673" w:rsidRDefault="006B2A67" w:rsidP="00B2424C">
            <w:pPr>
              <w:jc w:val="center"/>
              <w:rPr>
                <w:color w:val="000000"/>
              </w:rPr>
            </w:pPr>
            <w:r>
              <w:rPr>
                <w:color w:val="000000"/>
              </w:rPr>
              <w:t>Сведения о категории квалификации</w:t>
            </w:r>
          </w:p>
        </w:tc>
        <w:tc>
          <w:tcPr>
            <w:tcW w:w="2410" w:type="dxa"/>
            <w:tcBorders>
              <w:top w:val="single" w:sz="4" w:space="0" w:color="auto"/>
              <w:left w:val="nil"/>
              <w:bottom w:val="single" w:sz="4" w:space="0" w:color="auto"/>
              <w:right w:val="single" w:sz="4" w:space="0" w:color="auto"/>
            </w:tcBorders>
            <w:shd w:val="clear" w:color="auto" w:fill="auto"/>
            <w:vAlign w:val="center"/>
          </w:tcPr>
          <w:p w14:paraId="39D835F8" w14:textId="0D3CAAD4" w:rsidR="006B2A67" w:rsidRPr="001C1673" w:rsidRDefault="006B2A67" w:rsidP="00B2424C">
            <w:pPr>
              <w:rPr>
                <w:color w:val="000000"/>
              </w:rPr>
            </w:pPr>
            <w:r>
              <w:rPr>
                <w:color w:val="000000"/>
              </w:rPr>
              <w:t>См. Таблица №16</w:t>
            </w:r>
            <w:r w:rsidR="00B9273C">
              <w:rPr>
                <w:color w:val="000000"/>
              </w:rPr>
              <w:t>1</w:t>
            </w:r>
          </w:p>
        </w:tc>
      </w:tr>
      <w:tr w:rsidR="006B2A67" w:rsidRPr="001C1673" w14:paraId="0616AC72"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7D995787" w14:textId="77777777" w:rsidR="006B2A67" w:rsidRDefault="006B2A67" w:rsidP="00B2424C">
            <w:pPr>
              <w:jc w:val="center"/>
              <w:rPr>
                <w:color w:val="000000"/>
                <w:lang w:val="en-US"/>
              </w:rPr>
            </w:pPr>
            <w:r w:rsidRPr="001C1673">
              <w:rPr>
                <w:color w:val="000000"/>
                <w:lang w:val="en-US"/>
              </w:rPr>
              <w:t>IsYoungSpecialist</w:t>
            </w:r>
          </w:p>
        </w:tc>
        <w:tc>
          <w:tcPr>
            <w:tcW w:w="1701" w:type="dxa"/>
            <w:tcBorders>
              <w:top w:val="single" w:sz="4" w:space="0" w:color="auto"/>
              <w:left w:val="nil"/>
              <w:bottom w:val="single" w:sz="4" w:space="0" w:color="auto"/>
              <w:right w:val="single" w:sz="4" w:space="0" w:color="auto"/>
            </w:tcBorders>
            <w:shd w:val="clear" w:color="auto" w:fill="auto"/>
            <w:vAlign w:val="center"/>
          </w:tcPr>
          <w:p w14:paraId="7EBFD066" w14:textId="77777777" w:rsidR="006B2A67" w:rsidRPr="0090227E" w:rsidRDefault="006B2A67" w:rsidP="00B2424C">
            <w:pPr>
              <w:jc w:val="center"/>
              <w:rPr>
                <w:color w:val="000000"/>
                <w:lang w:val="en-US"/>
              </w:rPr>
            </w:pPr>
            <w:r>
              <w:rPr>
                <w:color w:val="000000"/>
                <w:lang w:val="en-US"/>
              </w:rPr>
              <w:t>String</w:t>
            </w:r>
          </w:p>
        </w:tc>
        <w:tc>
          <w:tcPr>
            <w:tcW w:w="851" w:type="dxa"/>
            <w:tcBorders>
              <w:top w:val="single" w:sz="4" w:space="0" w:color="auto"/>
              <w:left w:val="nil"/>
              <w:bottom w:val="single" w:sz="4" w:space="0" w:color="auto"/>
              <w:right w:val="single" w:sz="4" w:space="0" w:color="auto"/>
            </w:tcBorders>
            <w:shd w:val="clear" w:color="auto" w:fill="auto"/>
            <w:vAlign w:val="center"/>
          </w:tcPr>
          <w:p w14:paraId="1FAACAB9" w14:textId="77777777" w:rsidR="006B2A67" w:rsidRPr="001C1673" w:rsidRDefault="006B2A67" w:rsidP="00B2424C">
            <w:pPr>
              <w:jc w:val="center"/>
              <w:rPr>
                <w:color w:val="000000"/>
              </w:rPr>
            </w:pPr>
            <w:r>
              <w:rPr>
                <w:color w:val="000000"/>
              </w:rPr>
              <w:t>Н</w:t>
            </w:r>
          </w:p>
        </w:tc>
        <w:tc>
          <w:tcPr>
            <w:tcW w:w="2551" w:type="dxa"/>
            <w:tcBorders>
              <w:top w:val="single" w:sz="4" w:space="0" w:color="auto"/>
              <w:left w:val="nil"/>
              <w:bottom w:val="single" w:sz="4" w:space="0" w:color="auto"/>
              <w:right w:val="single" w:sz="4" w:space="0" w:color="auto"/>
            </w:tcBorders>
            <w:shd w:val="clear" w:color="auto" w:fill="auto"/>
            <w:vAlign w:val="center"/>
          </w:tcPr>
          <w:p w14:paraId="762FE3CF" w14:textId="77777777" w:rsidR="006B2A67" w:rsidRPr="001C1673" w:rsidRDefault="006B2A67" w:rsidP="00B2424C">
            <w:pPr>
              <w:jc w:val="center"/>
              <w:rPr>
                <w:color w:val="000000"/>
              </w:rPr>
            </w:pPr>
            <w:r>
              <w:rPr>
                <w:color w:val="000000"/>
              </w:rPr>
              <w:t>Молодой специалист</w:t>
            </w:r>
          </w:p>
        </w:tc>
        <w:tc>
          <w:tcPr>
            <w:tcW w:w="2410" w:type="dxa"/>
            <w:tcBorders>
              <w:top w:val="single" w:sz="4" w:space="0" w:color="auto"/>
              <w:left w:val="nil"/>
              <w:bottom w:val="single" w:sz="4" w:space="0" w:color="auto"/>
              <w:right w:val="single" w:sz="4" w:space="0" w:color="auto"/>
            </w:tcBorders>
            <w:shd w:val="clear" w:color="auto" w:fill="auto"/>
            <w:vAlign w:val="center"/>
          </w:tcPr>
          <w:p w14:paraId="26437CC7" w14:textId="77777777" w:rsidR="006B2A67" w:rsidRPr="001C1673" w:rsidRDefault="006B2A67" w:rsidP="00B2424C">
            <w:pPr>
              <w:rPr>
                <w:color w:val="000000"/>
              </w:rPr>
            </w:pPr>
            <w:r>
              <w:rPr>
                <w:color w:val="000000"/>
              </w:rPr>
              <w:t>Передается значение Да/Нет</w:t>
            </w:r>
          </w:p>
        </w:tc>
      </w:tr>
      <w:tr w:rsidR="006B2A67" w:rsidRPr="001C1673" w14:paraId="7AAB8B9E"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2EE25633" w14:textId="77777777" w:rsidR="006B2A67" w:rsidRDefault="006B2A67" w:rsidP="00B2424C">
            <w:pPr>
              <w:jc w:val="center"/>
              <w:rPr>
                <w:color w:val="000000"/>
                <w:lang w:val="en-US"/>
              </w:rPr>
            </w:pPr>
            <w:r w:rsidRPr="001C1673">
              <w:rPr>
                <w:color w:val="000000"/>
                <w:lang w:val="en-US"/>
              </w:rPr>
              <w:t>Award</w:t>
            </w:r>
          </w:p>
        </w:tc>
        <w:tc>
          <w:tcPr>
            <w:tcW w:w="1701" w:type="dxa"/>
            <w:tcBorders>
              <w:top w:val="single" w:sz="4" w:space="0" w:color="auto"/>
              <w:left w:val="nil"/>
              <w:bottom w:val="single" w:sz="4" w:space="0" w:color="auto"/>
              <w:right w:val="single" w:sz="4" w:space="0" w:color="auto"/>
            </w:tcBorders>
            <w:shd w:val="clear" w:color="auto" w:fill="auto"/>
            <w:vAlign w:val="center"/>
          </w:tcPr>
          <w:p w14:paraId="3C11B2A0" w14:textId="77777777" w:rsidR="006B2A67" w:rsidRPr="001C1673" w:rsidRDefault="006B2A67" w:rsidP="00B2424C">
            <w:pPr>
              <w:jc w:val="center"/>
              <w:rPr>
                <w:color w:val="000000"/>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0DFE84A3" w14:textId="77777777" w:rsidR="006B2A67" w:rsidRPr="001C1673" w:rsidRDefault="006B2A67" w:rsidP="00B2424C">
            <w:pPr>
              <w:jc w:val="center"/>
              <w:rPr>
                <w:color w:val="000000"/>
              </w:rPr>
            </w:pPr>
            <w:r>
              <w:rPr>
                <w:color w:val="000000"/>
              </w:rPr>
              <w:t>Н</w:t>
            </w:r>
          </w:p>
        </w:tc>
        <w:tc>
          <w:tcPr>
            <w:tcW w:w="2551" w:type="dxa"/>
            <w:tcBorders>
              <w:top w:val="single" w:sz="4" w:space="0" w:color="auto"/>
              <w:left w:val="nil"/>
              <w:bottom w:val="single" w:sz="4" w:space="0" w:color="auto"/>
              <w:right w:val="single" w:sz="4" w:space="0" w:color="auto"/>
            </w:tcBorders>
            <w:shd w:val="clear" w:color="auto" w:fill="auto"/>
            <w:vAlign w:val="center"/>
          </w:tcPr>
          <w:p w14:paraId="783312E4" w14:textId="77777777" w:rsidR="006B2A67" w:rsidRPr="001C1673" w:rsidRDefault="006B2A67" w:rsidP="00B2424C">
            <w:pPr>
              <w:jc w:val="center"/>
              <w:rPr>
                <w:color w:val="000000"/>
              </w:rPr>
            </w:pPr>
            <w:r>
              <w:rPr>
                <w:color w:val="000000"/>
              </w:rPr>
              <w:t>Сведения о наградах</w:t>
            </w:r>
          </w:p>
        </w:tc>
        <w:tc>
          <w:tcPr>
            <w:tcW w:w="2410" w:type="dxa"/>
            <w:tcBorders>
              <w:top w:val="single" w:sz="4" w:space="0" w:color="auto"/>
              <w:left w:val="nil"/>
              <w:bottom w:val="single" w:sz="4" w:space="0" w:color="auto"/>
              <w:right w:val="single" w:sz="4" w:space="0" w:color="auto"/>
            </w:tcBorders>
            <w:shd w:val="clear" w:color="auto" w:fill="auto"/>
            <w:vAlign w:val="center"/>
          </w:tcPr>
          <w:p w14:paraId="5A689F13" w14:textId="36509C18" w:rsidR="006B2A67" w:rsidRPr="001C1673" w:rsidRDefault="006B2A67" w:rsidP="00B2424C">
            <w:pPr>
              <w:rPr>
                <w:color w:val="000000"/>
              </w:rPr>
            </w:pPr>
            <w:r>
              <w:rPr>
                <w:color w:val="000000"/>
              </w:rPr>
              <w:t>См. Таблица №1</w:t>
            </w:r>
            <w:r w:rsidR="00553C20">
              <w:rPr>
                <w:color w:val="000000"/>
              </w:rPr>
              <w:t>62</w:t>
            </w:r>
          </w:p>
        </w:tc>
      </w:tr>
    </w:tbl>
    <w:p w14:paraId="221825EF" w14:textId="77777777" w:rsidR="006B2A67" w:rsidRDefault="006B2A67" w:rsidP="00B2424C"/>
    <w:p w14:paraId="13740D48" w14:textId="29D33E5F" w:rsidR="006B2A67" w:rsidRPr="007000AE" w:rsidRDefault="006B2A67" w:rsidP="00B2424C">
      <w:pPr>
        <w:jc w:val="right"/>
        <w:rPr>
          <w:i/>
        </w:rPr>
      </w:pPr>
      <w:r w:rsidRPr="007000AE">
        <w:rPr>
          <w:i/>
        </w:rPr>
        <w:t>Таблица №</w:t>
      </w:r>
      <w:r w:rsidR="00553C20">
        <w:rPr>
          <w:i/>
        </w:rPr>
        <w:t>158</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6B2A67" w:rsidRPr="001C1673" w14:paraId="7065BE57" w14:textId="77777777" w:rsidTr="00553C20">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2E3342" w14:textId="77777777" w:rsidR="006B2A67" w:rsidRPr="001C1673" w:rsidRDefault="006B2A67" w:rsidP="00B2424C">
            <w:pPr>
              <w:jc w:val="center"/>
              <w:rPr>
                <w:b/>
                <w:color w:val="000000"/>
              </w:rPr>
            </w:pPr>
            <w:r w:rsidRPr="001C1673">
              <w:rPr>
                <w:b/>
                <w:color w:val="000000"/>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15715C59" w14:textId="77777777" w:rsidR="006B2A67" w:rsidRPr="001C1673" w:rsidRDefault="006B2A67" w:rsidP="00B2424C">
            <w:pPr>
              <w:jc w:val="center"/>
              <w:rPr>
                <w:b/>
                <w:color w:val="000000"/>
              </w:rPr>
            </w:pPr>
            <w:r w:rsidRPr="001C1673">
              <w:rPr>
                <w:b/>
                <w:color w:val="000000"/>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38F06EFD" w14:textId="77777777" w:rsidR="006B2A67" w:rsidRPr="001C1673" w:rsidRDefault="006B2A67" w:rsidP="00B2424C">
            <w:pPr>
              <w:jc w:val="center"/>
              <w:rPr>
                <w:b/>
                <w:color w:val="000000"/>
              </w:rPr>
            </w:pPr>
            <w:r w:rsidRPr="001C1673">
              <w:rPr>
                <w:b/>
                <w:color w:val="000000"/>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7ADEC3A3" w14:textId="77777777" w:rsidR="006B2A67" w:rsidRPr="001C1673" w:rsidRDefault="006B2A67" w:rsidP="00B2424C">
            <w:pPr>
              <w:jc w:val="center"/>
              <w:rPr>
                <w:b/>
                <w:color w:val="000000"/>
              </w:rPr>
            </w:pPr>
            <w:r w:rsidRPr="001C1673">
              <w:rPr>
                <w:b/>
                <w:color w:val="000000"/>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4F043B5A" w14:textId="77777777" w:rsidR="006B2A67" w:rsidRPr="001C1673" w:rsidRDefault="006B2A67" w:rsidP="00B2424C">
            <w:pPr>
              <w:jc w:val="center"/>
              <w:rPr>
                <w:b/>
                <w:color w:val="000000"/>
              </w:rPr>
            </w:pPr>
            <w:r w:rsidRPr="001C1673">
              <w:rPr>
                <w:b/>
                <w:color w:val="000000"/>
              </w:rPr>
              <w:t>Комментарий</w:t>
            </w:r>
          </w:p>
        </w:tc>
      </w:tr>
      <w:tr w:rsidR="006B2A67" w:rsidRPr="001C1673" w14:paraId="64761650"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0A43F6DC" w14:textId="77777777" w:rsidR="006B2A67" w:rsidRPr="001C1673" w:rsidRDefault="006B2A67" w:rsidP="00B2424C">
            <w:pPr>
              <w:jc w:val="center"/>
              <w:rPr>
                <w:color w:val="000000"/>
              </w:rPr>
            </w:pPr>
            <w:r w:rsidRPr="00EE6A9F">
              <w:rPr>
                <w:color w:val="000000"/>
                <w:lang w:val="en-US"/>
              </w:rPr>
              <w:t>Common</w:t>
            </w:r>
          </w:p>
        </w:tc>
        <w:tc>
          <w:tcPr>
            <w:tcW w:w="1701" w:type="dxa"/>
            <w:tcBorders>
              <w:top w:val="nil"/>
              <w:left w:val="nil"/>
              <w:bottom w:val="single" w:sz="4" w:space="0" w:color="auto"/>
              <w:right w:val="single" w:sz="4" w:space="0" w:color="auto"/>
            </w:tcBorders>
            <w:shd w:val="clear" w:color="auto" w:fill="auto"/>
            <w:vAlign w:val="center"/>
          </w:tcPr>
          <w:p w14:paraId="6C621516" w14:textId="77777777" w:rsidR="006B2A67" w:rsidRPr="0090227E" w:rsidRDefault="006B2A67" w:rsidP="00B2424C">
            <w:pPr>
              <w:jc w:val="center"/>
              <w:rPr>
                <w:color w:val="000000"/>
                <w:lang w:val="en-US"/>
              </w:rPr>
            </w:pPr>
            <w:r>
              <w:rPr>
                <w:color w:val="000000"/>
                <w:lang w:val="en-US"/>
              </w:rPr>
              <w:t>String</w:t>
            </w:r>
          </w:p>
        </w:tc>
        <w:tc>
          <w:tcPr>
            <w:tcW w:w="851" w:type="dxa"/>
            <w:tcBorders>
              <w:top w:val="nil"/>
              <w:left w:val="nil"/>
              <w:bottom w:val="single" w:sz="4" w:space="0" w:color="auto"/>
              <w:right w:val="single" w:sz="4" w:space="0" w:color="auto"/>
            </w:tcBorders>
            <w:shd w:val="clear" w:color="auto" w:fill="auto"/>
            <w:vAlign w:val="center"/>
          </w:tcPr>
          <w:p w14:paraId="09CFCB8E"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03C0C30F" w14:textId="77777777" w:rsidR="006B2A67" w:rsidRPr="001C1673" w:rsidRDefault="006B2A67" w:rsidP="00B2424C">
            <w:pPr>
              <w:jc w:val="center"/>
              <w:rPr>
                <w:color w:val="000000"/>
              </w:rPr>
            </w:pPr>
            <w:r>
              <w:rPr>
                <w:color w:val="000000"/>
              </w:rPr>
              <w:t>Сведения об общем стаже работы</w:t>
            </w:r>
          </w:p>
        </w:tc>
        <w:tc>
          <w:tcPr>
            <w:tcW w:w="2410" w:type="dxa"/>
            <w:tcBorders>
              <w:top w:val="nil"/>
              <w:left w:val="nil"/>
              <w:bottom w:val="single" w:sz="4" w:space="0" w:color="auto"/>
              <w:right w:val="single" w:sz="4" w:space="0" w:color="auto"/>
            </w:tcBorders>
            <w:shd w:val="clear" w:color="auto" w:fill="auto"/>
            <w:vAlign w:val="center"/>
          </w:tcPr>
          <w:p w14:paraId="1507B9F8" w14:textId="77777777" w:rsidR="006B2A67" w:rsidRPr="001C1673" w:rsidRDefault="006B2A67" w:rsidP="00B2424C">
            <w:pPr>
              <w:rPr>
                <w:color w:val="000000"/>
              </w:rPr>
            </w:pPr>
          </w:p>
        </w:tc>
      </w:tr>
      <w:tr w:rsidR="006B2A67" w:rsidRPr="001C1673" w14:paraId="72590039"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2142F63F" w14:textId="77777777" w:rsidR="006B2A67" w:rsidRPr="001C1673" w:rsidRDefault="006B2A67" w:rsidP="00B2424C">
            <w:pPr>
              <w:jc w:val="center"/>
              <w:rPr>
                <w:color w:val="000000"/>
              </w:rPr>
            </w:pPr>
            <w:r w:rsidRPr="00EE6A9F">
              <w:rPr>
                <w:color w:val="000000"/>
                <w:lang w:val="en-US"/>
              </w:rPr>
              <w:t>Educational</w:t>
            </w:r>
          </w:p>
        </w:tc>
        <w:tc>
          <w:tcPr>
            <w:tcW w:w="1701" w:type="dxa"/>
            <w:tcBorders>
              <w:top w:val="nil"/>
              <w:left w:val="nil"/>
              <w:bottom w:val="single" w:sz="4" w:space="0" w:color="auto"/>
              <w:right w:val="single" w:sz="4" w:space="0" w:color="auto"/>
            </w:tcBorders>
            <w:shd w:val="clear" w:color="auto" w:fill="auto"/>
            <w:vAlign w:val="center"/>
          </w:tcPr>
          <w:p w14:paraId="20ED9A0B" w14:textId="77777777" w:rsidR="006B2A67" w:rsidRPr="001C1673" w:rsidRDefault="006B2A67" w:rsidP="00B2424C">
            <w:pPr>
              <w:jc w:val="center"/>
              <w:rPr>
                <w:color w:val="000000"/>
              </w:rPr>
            </w:pPr>
            <w:r>
              <w:rPr>
                <w:color w:val="000000"/>
              </w:rPr>
              <w:t>String</w:t>
            </w:r>
          </w:p>
        </w:tc>
        <w:tc>
          <w:tcPr>
            <w:tcW w:w="851" w:type="dxa"/>
            <w:tcBorders>
              <w:top w:val="nil"/>
              <w:left w:val="nil"/>
              <w:bottom w:val="single" w:sz="4" w:space="0" w:color="auto"/>
              <w:right w:val="single" w:sz="4" w:space="0" w:color="auto"/>
            </w:tcBorders>
            <w:shd w:val="clear" w:color="auto" w:fill="auto"/>
            <w:vAlign w:val="center"/>
          </w:tcPr>
          <w:p w14:paraId="563B5297"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3CDC4658" w14:textId="77777777" w:rsidR="006B2A67" w:rsidRPr="001C1673" w:rsidRDefault="006B2A67" w:rsidP="00B2424C">
            <w:pPr>
              <w:jc w:val="center"/>
              <w:rPr>
                <w:color w:val="000000"/>
              </w:rPr>
            </w:pPr>
            <w:r>
              <w:rPr>
                <w:color w:val="000000"/>
              </w:rPr>
              <w:t>Сведения о педагогическом стаже работы</w:t>
            </w:r>
          </w:p>
        </w:tc>
        <w:tc>
          <w:tcPr>
            <w:tcW w:w="2410" w:type="dxa"/>
            <w:tcBorders>
              <w:top w:val="nil"/>
              <w:left w:val="nil"/>
              <w:bottom w:val="single" w:sz="4" w:space="0" w:color="auto"/>
              <w:right w:val="single" w:sz="4" w:space="0" w:color="auto"/>
            </w:tcBorders>
            <w:shd w:val="clear" w:color="auto" w:fill="auto"/>
            <w:vAlign w:val="center"/>
          </w:tcPr>
          <w:p w14:paraId="69836F7D" w14:textId="77777777" w:rsidR="006B2A67" w:rsidRPr="001C1673" w:rsidRDefault="006B2A67" w:rsidP="00B2424C">
            <w:pPr>
              <w:rPr>
                <w:color w:val="000000"/>
              </w:rPr>
            </w:pPr>
          </w:p>
        </w:tc>
      </w:tr>
      <w:tr w:rsidR="006B2A67" w:rsidRPr="001C1673" w14:paraId="23A796A9"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5B6A8789" w14:textId="77777777" w:rsidR="006B2A67" w:rsidRPr="001C1673" w:rsidRDefault="006B2A67" w:rsidP="00B2424C">
            <w:pPr>
              <w:jc w:val="center"/>
              <w:rPr>
                <w:color w:val="000000"/>
              </w:rPr>
            </w:pPr>
            <w:r w:rsidRPr="00EE6A9F">
              <w:rPr>
                <w:color w:val="000000"/>
                <w:lang w:val="en-US"/>
              </w:rPr>
              <w:t>AtPost</w:t>
            </w:r>
          </w:p>
        </w:tc>
        <w:tc>
          <w:tcPr>
            <w:tcW w:w="1701" w:type="dxa"/>
            <w:tcBorders>
              <w:top w:val="nil"/>
              <w:left w:val="nil"/>
              <w:bottom w:val="single" w:sz="4" w:space="0" w:color="auto"/>
              <w:right w:val="single" w:sz="4" w:space="0" w:color="auto"/>
            </w:tcBorders>
            <w:shd w:val="clear" w:color="auto" w:fill="auto"/>
            <w:vAlign w:val="center"/>
          </w:tcPr>
          <w:p w14:paraId="20DE844A" w14:textId="77777777" w:rsidR="006B2A67" w:rsidRPr="001C1673" w:rsidRDefault="006B2A67" w:rsidP="00B2424C">
            <w:pPr>
              <w:jc w:val="center"/>
              <w:rPr>
                <w:color w:val="000000"/>
              </w:rPr>
            </w:pPr>
            <w:r>
              <w:rPr>
                <w:color w:val="000000"/>
              </w:rPr>
              <w:t>String</w:t>
            </w:r>
          </w:p>
        </w:tc>
        <w:tc>
          <w:tcPr>
            <w:tcW w:w="851" w:type="dxa"/>
            <w:tcBorders>
              <w:top w:val="nil"/>
              <w:left w:val="nil"/>
              <w:bottom w:val="single" w:sz="4" w:space="0" w:color="auto"/>
              <w:right w:val="single" w:sz="4" w:space="0" w:color="auto"/>
            </w:tcBorders>
            <w:shd w:val="clear" w:color="auto" w:fill="auto"/>
            <w:vAlign w:val="center"/>
          </w:tcPr>
          <w:p w14:paraId="1385C57B"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0DF5B4D0" w14:textId="77777777" w:rsidR="006B2A67" w:rsidRPr="001C1673" w:rsidRDefault="006B2A67" w:rsidP="00B2424C">
            <w:pPr>
              <w:jc w:val="center"/>
              <w:rPr>
                <w:color w:val="000000"/>
              </w:rPr>
            </w:pPr>
            <w:r>
              <w:rPr>
                <w:color w:val="000000"/>
              </w:rPr>
              <w:t>Сведения о стаже работы в должности</w:t>
            </w:r>
          </w:p>
        </w:tc>
        <w:tc>
          <w:tcPr>
            <w:tcW w:w="2410" w:type="dxa"/>
            <w:tcBorders>
              <w:top w:val="nil"/>
              <w:left w:val="nil"/>
              <w:bottom w:val="single" w:sz="4" w:space="0" w:color="auto"/>
              <w:right w:val="single" w:sz="4" w:space="0" w:color="auto"/>
            </w:tcBorders>
            <w:shd w:val="clear" w:color="auto" w:fill="auto"/>
            <w:vAlign w:val="center"/>
          </w:tcPr>
          <w:p w14:paraId="26263AB9" w14:textId="77777777" w:rsidR="006B2A67" w:rsidRPr="001C1673" w:rsidRDefault="006B2A67" w:rsidP="00B2424C">
            <w:pPr>
              <w:rPr>
                <w:color w:val="000000"/>
              </w:rPr>
            </w:pPr>
          </w:p>
        </w:tc>
      </w:tr>
    </w:tbl>
    <w:p w14:paraId="6F4BA7DC" w14:textId="77777777" w:rsidR="006B2A67" w:rsidRDefault="006B2A67" w:rsidP="00B2424C"/>
    <w:p w14:paraId="4473944A" w14:textId="04029AF6" w:rsidR="006B2A67" w:rsidRPr="007000AE" w:rsidRDefault="006B2A67" w:rsidP="00B2424C">
      <w:pPr>
        <w:jc w:val="right"/>
        <w:rPr>
          <w:i/>
        </w:rPr>
      </w:pPr>
      <w:r w:rsidRPr="007000AE">
        <w:rPr>
          <w:i/>
        </w:rPr>
        <w:t>Таблица №</w:t>
      </w:r>
      <w:r w:rsidR="00553C20">
        <w:rPr>
          <w:i/>
        </w:rPr>
        <w:t>159</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6B2A67" w:rsidRPr="001C1673" w14:paraId="13E80497" w14:textId="77777777" w:rsidTr="00553C20">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0CADFB" w14:textId="77777777" w:rsidR="006B2A67" w:rsidRPr="001C1673" w:rsidRDefault="006B2A67" w:rsidP="00B2424C">
            <w:pPr>
              <w:jc w:val="center"/>
              <w:rPr>
                <w:b/>
                <w:color w:val="000000"/>
              </w:rPr>
            </w:pPr>
            <w:r w:rsidRPr="001C1673">
              <w:rPr>
                <w:b/>
                <w:color w:val="000000"/>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7E7B3A84" w14:textId="77777777" w:rsidR="006B2A67" w:rsidRPr="001C1673" w:rsidRDefault="006B2A67" w:rsidP="00B2424C">
            <w:pPr>
              <w:jc w:val="center"/>
              <w:rPr>
                <w:b/>
                <w:color w:val="000000"/>
              </w:rPr>
            </w:pPr>
            <w:r w:rsidRPr="001C1673">
              <w:rPr>
                <w:b/>
                <w:color w:val="000000"/>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5880CCF8" w14:textId="77777777" w:rsidR="006B2A67" w:rsidRPr="001C1673" w:rsidRDefault="006B2A67" w:rsidP="00B2424C">
            <w:pPr>
              <w:jc w:val="center"/>
              <w:rPr>
                <w:b/>
                <w:color w:val="000000"/>
              </w:rPr>
            </w:pPr>
            <w:r w:rsidRPr="001C1673">
              <w:rPr>
                <w:b/>
                <w:color w:val="000000"/>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6044190A" w14:textId="77777777" w:rsidR="006B2A67" w:rsidRPr="001C1673" w:rsidRDefault="006B2A67" w:rsidP="00B2424C">
            <w:pPr>
              <w:jc w:val="center"/>
              <w:rPr>
                <w:b/>
                <w:color w:val="000000"/>
              </w:rPr>
            </w:pPr>
            <w:r w:rsidRPr="001C1673">
              <w:rPr>
                <w:b/>
                <w:color w:val="000000"/>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2F817165" w14:textId="77777777" w:rsidR="006B2A67" w:rsidRPr="001C1673" w:rsidRDefault="006B2A67" w:rsidP="00B2424C">
            <w:pPr>
              <w:jc w:val="center"/>
              <w:rPr>
                <w:b/>
                <w:color w:val="000000"/>
              </w:rPr>
            </w:pPr>
            <w:r w:rsidRPr="001C1673">
              <w:rPr>
                <w:b/>
                <w:color w:val="000000"/>
              </w:rPr>
              <w:t>Комментарий</w:t>
            </w:r>
          </w:p>
        </w:tc>
      </w:tr>
      <w:tr w:rsidR="006B2A67" w:rsidRPr="001C1673" w14:paraId="3D88EC55"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4704C09D" w14:textId="77777777" w:rsidR="006B2A67" w:rsidRPr="001C1673" w:rsidRDefault="006B2A67" w:rsidP="00B2424C">
            <w:pPr>
              <w:jc w:val="center"/>
              <w:rPr>
                <w:color w:val="000000"/>
              </w:rPr>
            </w:pPr>
            <w:r w:rsidRPr="00EE6A9F">
              <w:rPr>
                <w:color w:val="000000"/>
                <w:lang w:val="en-US"/>
              </w:rPr>
              <w:t>Name</w:t>
            </w:r>
          </w:p>
        </w:tc>
        <w:tc>
          <w:tcPr>
            <w:tcW w:w="1701" w:type="dxa"/>
            <w:tcBorders>
              <w:top w:val="nil"/>
              <w:left w:val="nil"/>
              <w:bottom w:val="single" w:sz="4" w:space="0" w:color="auto"/>
              <w:right w:val="single" w:sz="4" w:space="0" w:color="auto"/>
            </w:tcBorders>
            <w:shd w:val="clear" w:color="auto" w:fill="auto"/>
            <w:vAlign w:val="center"/>
          </w:tcPr>
          <w:p w14:paraId="1C5E23E0" w14:textId="77777777" w:rsidR="006B2A67" w:rsidRPr="0090227E" w:rsidRDefault="006B2A67" w:rsidP="00B2424C">
            <w:pPr>
              <w:jc w:val="center"/>
              <w:rPr>
                <w:color w:val="000000"/>
                <w:lang w:val="en-US"/>
              </w:rPr>
            </w:pPr>
            <w:r>
              <w:rPr>
                <w:color w:val="000000"/>
                <w:lang w:val="en-US"/>
              </w:rPr>
              <w:t>String</w:t>
            </w:r>
          </w:p>
        </w:tc>
        <w:tc>
          <w:tcPr>
            <w:tcW w:w="851" w:type="dxa"/>
            <w:tcBorders>
              <w:top w:val="nil"/>
              <w:left w:val="nil"/>
              <w:bottom w:val="single" w:sz="4" w:space="0" w:color="auto"/>
              <w:right w:val="single" w:sz="4" w:space="0" w:color="auto"/>
            </w:tcBorders>
            <w:shd w:val="clear" w:color="auto" w:fill="auto"/>
            <w:vAlign w:val="center"/>
          </w:tcPr>
          <w:p w14:paraId="6292FDDF"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3C224860" w14:textId="77777777" w:rsidR="006B2A67" w:rsidRPr="001C1673" w:rsidRDefault="006B2A67" w:rsidP="00B2424C">
            <w:pPr>
              <w:jc w:val="center"/>
              <w:rPr>
                <w:color w:val="000000"/>
              </w:rPr>
            </w:pPr>
            <w:r>
              <w:rPr>
                <w:color w:val="000000"/>
              </w:rPr>
              <w:t>Наименование организации</w:t>
            </w:r>
          </w:p>
        </w:tc>
        <w:tc>
          <w:tcPr>
            <w:tcW w:w="2410" w:type="dxa"/>
            <w:tcBorders>
              <w:top w:val="nil"/>
              <w:left w:val="nil"/>
              <w:bottom w:val="single" w:sz="4" w:space="0" w:color="auto"/>
              <w:right w:val="single" w:sz="4" w:space="0" w:color="auto"/>
            </w:tcBorders>
            <w:shd w:val="clear" w:color="auto" w:fill="auto"/>
            <w:vAlign w:val="center"/>
          </w:tcPr>
          <w:p w14:paraId="0A3F6817" w14:textId="77777777" w:rsidR="006B2A67" w:rsidRPr="001C1673" w:rsidRDefault="006B2A67" w:rsidP="00B2424C">
            <w:pPr>
              <w:rPr>
                <w:color w:val="000000"/>
              </w:rPr>
            </w:pPr>
          </w:p>
        </w:tc>
      </w:tr>
      <w:tr w:rsidR="006B2A67" w:rsidRPr="001C1673" w14:paraId="1D794EF6"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48DF58A3" w14:textId="77777777" w:rsidR="006B2A67" w:rsidRPr="001C1673" w:rsidRDefault="006B2A67" w:rsidP="00B2424C">
            <w:pPr>
              <w:jc w:val="center"/>
              <w:rPr>
                <w:color w:val="000000"/>
              </w:rPr>
            </w:pPr>
            <w:r w:rsidRPr="00EE6A9F">
              <w:rPr>
                <w:color w:val="000000"/>
                <w:lang w:val="en-US"/>
              </w:rPr>
              <w:t>Department</w:t>
            </w:r>
          </w:p>
        </w:tc>
        <w:tc>
          <w:tcPr>
            <w:tcW w:w="1701" w:type="dxa"/>
            <w:tcBorders>
              <w:top w:val="nil"/>
              <w:left w:val="nil"/>
              <w:bottom w:val="single" w:sz="4" w:space="0" w:color="auto"/>
              <w:right w:val="single" w:sz="4" w:space="0" w:color="auto"/>
            </w:tcBorders>
            <w:shd w:val="clear" w:color="auto" w:fill="auto"/>
            <w:vAlign w:val="center"/>
          </w:tcPr>
          <w:p w14:paraId="3B58444D" w14:textId="77777777" w:rsidR="006B2A67" w:rsidRPr="001C1673" w:rsidRDefault="006B2A67" w:rsidP="00B2424C">
            <w:pPr>
              <w:jc w:val="center"/>
              <w:rPr>
                <w:color w:val="000000"/>
              </w:rPr>
            </w:pPr>
            <w:r>
              <w:rPr>
                <w:color w:val="000000"/>
              </w:rPr>
              <w:t>String</w:t>
            </w:r>
          </w:p>
        </w:tc>
        <w:tc>
          <w:tcPr>
            <w:tcW w:w="851" w:type="dxa"/>
            <w:tcBorders>
              <w:top w:val="nil"/>
              <w:left w:val="nil"/>
              <w:bottom w:val="single" w:sz="4" w:space="0" w:color="auto"/>
              <w:right w:val="single" w:sz="4" w:space="0" w:color="auto"/>
            </w:tcBorders>
            <w:shd w:val="clear" w:color="auto" w:fill="auto"/>
            <w:vAlign w:val="center"/>
          </w:tcPr>
          <w:p w14:paraId="444104B4"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0D5E5937" w14:textId="77777777" w:rsidR="006B2A67" w:rsidRPr="001C1673" w:rsidRDefault="006B2A67" w:rsidP="00B2424C">
            <w:pPr>
              <w:jc w:val="center"/>
              <w:rPr>
                <w:color w:val="000000"/>
              </w:rPr>
            </w:pPr>
            <w:r>
              <w:rPr>
                <w:color w:val="000000"/>
              </w:rPr>
              <w:t>Наименование департамент</w:t>
            </w:r>
          </w:p>
        </w:tc>
        <w:tc>
          <w:tcPr>
            <w:tcW w:w="2410" w:type="dxa"/>
            <w:tcBorders>
              <w:top w:val="nil"/>
              <w:left w:val="nil"/>
              <w:bottom w:val="single" w:sz="4" w:space="0" w:color="auto"/>
              <w:right w:val="single" w:sz="4" w:space="0" w:color="auto"/>
            </w:tcBorders>
            <w:shd w:val="clear" w:color="auto" w:fill="auto"/>
            <w:vAlign w:val="center"/>
          </w:tcPr>
          <w:p w14:paraId="77915510" w14:textId="77777777" w:rsidR="006B2A67" w:rsidRPr="001C1673" w:rsidRDefault="006B2A67" w:rsidP="00B2424C">
            <w:pPr>
              <w:rPr>
                <w:color w:val="000000"/>
              </w:rPr>
            </w:pPr>
          </w:p>
        </w:tc>
      </w:tr>
      <w:tr w:rsidR="006B2A67" w:rsidRPr="001C1673" w14:paraId="6A700AEA"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51D6E87E" w14:textId="77777777" w:rsidR="006B2A67" w:rsidRPr="001C1673" w:rsidRDefault="006B2A67" w:rsidP="00B2424C">
            <w:pPr>
              <w:jc w:val="center"/>
              <w:rPr>
                <w:color w:val="000000"/>
              </w:rPr>
            </w:pPr>
            <w:r w:rsidRPr="00EE6A9F">
              <w:rPr>
                <w:color w:val="000000"/>
                <w:lang w:val="en-US"/>
              </w:rPr>
              <w:t>Post</w:t>
            </w:r>
          </w:p>
        </w:tc>
        <w:tc>
          <w:tcPr>
            <w:tcW w:w="1701" w:type="dxa"/>
            <w:tcBorders>
              <w:top w:val="nil"/>
              <w:left w:val="nil"/>
              <w:bottom w:val="single" w:sz="4" w:space="0" w:color="auto"/>
              <w:right w:val="single" w:sz="4" w:space="0" w:color="auto"/>
            </w:tcBorders>
            <w:shd w:val="clear" w:color="auto" w:fill="auto"/>
            <w:vAlign w:val="center"/>
          </w:tcPr>
          <w:p w14:paraId="3CA1FB4C" w14:textId="77777777" w:rsidR="006B2A67" w:rsidRPr="001C1673" w:rsidRDefault="006B2A67" w:rsidP="00B2424C">
            <w:pPr>
              <w:jc w:val="center"/>
              <w:rPr>
                <w:color w:val="000000"/>
              </w:rPr>
            </w:pPr>
            <w:r>
              <w:rPr>
                <w:color w:val="000000"/>
                <w:lang w:val="en-US"/>
              </w:rPr>
              <w:t>String</w:t>
            </w:r>
          </w:p>
        </w:tc>
        <w:tc>
          <w:tcPr>
            <w:tcW w:w="851" w:type="dxa"/>
            <w:tcBorders>
              <w:top w:val="nil"/>
              <w:left w:val="nil"/>
              <w:bottom w:val="single" w:sz="4" w:space="0" w:color="auto"/>
              <w:right w:val="single" w:sz="4" w:space="0" w:color="auto"/>
            </w:tcBorders>
            <w:shd w:val="clear" w:color="auto" w:fill="auto"/>
            <w:vAlign w:val="center"/>
          </w:tcPr>
          <w:p w14:paraId="2D325E10"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004F6249" w14:textId="77777777" w:rsidR="006B2A67" w:rsidRPr="001C1673" w:rsidRDefault="006B2A67" w:rsidP="00B2424C">
            <w:pPr>
              <w:jc w:val="center"/>
              <w:rPr>
                <w:color w:val="000000"/>
              </w:rPr>
            </w:pPr>
            <w:r>
              <w:rPr>
                <w:color w:val="000000"/>
              </w:rPr>
              <w:t>Наименование должности</w:t>
            </w:r>
          </w:p>
        </w:tc>
        <w:tc>
          <w:tcPr>
            <w:tcW w:w="2410" w:type="dxa"/>
            <w:tcBorders>
              <w:top w:val="nil"/>
              <w:left w:val="nil"/>
              <w:bottom w:val="single" w:sz="4" w:space="0" w:color="auto"/>
              <w:right w:val="single" w:sz="4" w:space="0" w:color="auto"/>
            </w:tcBorders>
            <w:shd w:val="clear" w:color="auto" w:fill="auto"/>
            <w:vAlign w:val="center"/>
          </w:tcPr>
          <w:p w14:paraId="007A2F2A" w14:textId="77777777" w:rsidR="006B2A67" w:rsidRPr="001C1673" w:rsidRDefault="006B2A67" w:rsidP="00B2424C">
            <w:pPr>
              <w:rPr>
                <w:color w:val="000000"/>
              </w:rPr>
            </w:pPr>
          </w:p>
        </w:tc>
      </w:tr>
      <w:tr w:rsidR="006B2A67" w:rsidRPr="001C1673" w14:paraId="7D9F4CB8"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675FA51C" w14:textId="77777777" w:rsidR="006B2A67" w:rsidRPr="00EE6A9F" w:rsidRDefault="006B2A67" w:rsidP="00B2424C">
            <w:pPr>
              <w:jc w:val="center"/>
              <w:rPr>
                <w:color w:val="000000"/>
                <w:lang w:val="en-US"/>
              </w:rPr>
            </w:pPr>
            <w:r w:rsidRPr="00EE6A9F">
              <w:rPr>
                <w:color w:val="000000"/>
                <w:lang w:val="en-US"/>
              </w:rPr>
              <w:t>EnrollmentDate</w:t>
            </w:r>
          </w:p>
        </w:tc>
        <w:tc>
          <w:tcPr>
            <w:tcW w:w="1701" w:type="dxa"/>
            <w:tcBorders>
              <w:top w:val="single" w:sz="4" w:space="0" w:color="auto"/>
              <w:left w:val="nil"/>
              <w:bottom w:val="single" w:sz="4" w:space="0" w:color="auto"/>
              <w:right w:val="single" w:sz="4" w:space="0" w:color="auto"/>
            </w:tcBorders>
            <w:shd w:val="clear" w:color="auto" w:fill="auto"/>
            <w:vAlign w:val="center"/>
          </w:tcPr>
          <w:p w14:paraId="5B4E0A1F" w14:textId="77777777" w:rsidR="006B2A67" w:rsidRPr="001C1673" w:rsidRDefault="006B2A67" w:rsidP="00B2424C">
            <w:pPr>
              <w:jc w:val="center"/>
              <w:rPr>
                <w:color w:val="000000"/>
              </w:rPr>
            </w:pPr>
            <w:r>
              <w:rPr>
                <w:color w:val="000000"/>
                <w:lang w:val="en-US"/>
              </w:rPr>
              <w:t>String</w:t>
            </w:r>
          </w:p>
        </w:tc>
        <w:tc>
          <w:tcPr>
            <w:tcW w:w="851" w:type="dxa"/>
            <w:tcBorders>
              <w:top w:val="single" w:sz="4" w:space="0" w:color="auto"/>
              <w:left w:val="nil"/>
              <w:bottom w:val="single" w:sz="4" w:space="0" w:color="auto"/>
              <w:right w:val="single" w:sz="4" w:space="0" w:color="auto"/>
            </w:tcBorders>
            <w:shd w:val="clear" w:color="auto" w:fill="auto"/>
            <w:vAlign w:val="center"/>
          </w:tcPr>
          <w:p w14:paraId="5BE73721" w14:textId="77777777" w:rsidR="006B2A67" w:rsidRPr="001C1673" w:rsidRDefault="006B2A67" w:rsidP="00B2424C">
            <w:pPr>
              <w:jc w:val="center"/>
              <w:rPr>
                <w:color w:val="000000"/>
              </w:rPr>
            </w:pPr>
            <w:r>
              <w:rPr>
                <w:color w:val="000000"/>
              </w:rPr>
              <w:t>Н</w:t>
            </w:r>
          </w:p>
        </w:tc>
        <w:tc>
          <w:tcPr>
            <w:tcW w:w="2551" w:type="dxa"/>
            <w:tcBorders>
              <w:top w:val="single" w:sz="4" w:space="0" w:color="auto"/>
              <w:left w:val="nil"/>
              <w:bottom w:val="single" w:sz="4" w:space="0" w:color="auto"/>
              <w:right w:val="single" w:sz="4" w:space="0" w:color="auto"/>
            </w:tcBorders>
            <w:shd w:val="clear" w:color="auto" w:fill="auto"/>
            <w:vAlign w:val="center"/>
          </w:tcPr>
          <w:p w14:paraId="503ACE18" w14:textId="77777777" w:rsidR="006B2A67" w:rsidRPr="001C1673" w:rsidRDefault="006B2A67" w:rsidP="00B2424C">
            <w:pPr>
              <w:jc w:val="center"/>
              <w:rPr>
                <w:color w:val="000000"/>
              </w:rPr>
            </w:pPr>
            <w:r>
              <w:rPr>
                <w:color w:val="000000"/>
              </w:rPr>
              <w:t>Дата приказа приема на работу</w:t>
            </w:r>
          </w:p>
        </w:tc>
        <w:tc>
          <w:tcPr>
            <w:tcW w:w="2410" w:type="dxa"/>
            <w:tcBorders>
              <w:top w:val="single" w:sz="4" w:space="0" w:color="auto"/>
              <w:left w:val="nil"/>
              <w:bottom w:val="single" w:sz="4" w:space="0" w:color="auto"/>
              <w:right w:val="single" w:sz="4" w:space="0" w:color="auto"/>
            </w:tcBorders>
            <w:shd w:val="clear" w:color="auto" w:fill="auto"/>
            <w:vAlign w:val="center"/>
          </w:tcPr>
          <w:p w14:paraId="7B015824" w14:textId="77777777" w:rsidR="006B2A67" w:rsidRPr="001C1673" w:rsidRDefault="006B2A67" w:rsidP="00B2424C">
            <w:pPr>
              <w:rPr>
                <w:color w:val="000000"/>
              </w:rPr>
            </w:pPr>
          </w:p>
        </w:tc>
      </w:tr>
      <w:tr w:rsidR="006B2A67" w:rsidRPr="001C1673" w14:paraId="75A5F31A"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634F218F" w14:textId="77777777" w:rsidR="006B2A67" w:rsidRPr="00EE6A9F" w:rsidRDefault="006B2A67" w:rsidP="00B2424C">
            <w:pPr>
              <w:jc w:val="center"/>
              <w:rPr>
                <w:color w:val="000000"/>
                <w:lang w:val="en-US"/>
              </w:rPr>
            </w:pPr>
            <w:r w:rsidRPr="00EE6A9F">
              <w:rPr>
                <w:color w:val="000000"/>
                <w:lang w:val="en-US"/>
              </w:rPr>
              <w:t>DeductionsDate</w:t>
            </w:r>
          </w:p>
        </w:tc>
        <w:tc>
          <w:tcPr>
            <w:tcW w:w="1701" w:type="dxa"/>
            <w:tcBorders>
              <w:top w:val="single" w:sz="4" w:space="0" w:color="auto"/>
              <w:left w:val="nil"/>
              <w:bottom w:val="single" w:sz="4" w:space="0" w:color="auto"/>
              <w:right w:val="single" w:sz="4" w:space="0" w:color="auto"/>
            </w:tcBorders>
            <w:shd w:val="clear" w:color="auto" w:fill="auto"/>
            <w:vAlign w:val="center"/>
          </w:tcPr>
          <w:p w14:paraId="6DC74862" w14:textId="77777777" w:rsidR="006B2A67" w:rsidRPr="001C1673" w:rsidRDefault="006B2A67" w:rsidP="00B2424C">
            <w:pPr>
              <w:jc w:val="center"/>
              <w:rPr>
                <w:color w:val="000000"/>
              </w:rPr>
            </w:pPr>
            <w:r>
              <w:rPr>
                <w:color w:val="000000"/>
                <w:lang w:val="en-US"/>
              </w:rPr>
              <w:t>String</w:t>
            </w:r>
          </w:p>
        </w:tc>
        <w:tc>
          <w:tcPr>
            <w:tcW w:w="851" w:type="dxa"/>
            <w:tcBorders>
              <w:top w:val="single" w:sz="4" w:space="0" w:color="auto"/>
              <w:left w:val="nil"/>
              <w:bottom w:val="single" w:sz="4" w:space="0" w:color="auto"/>
              <w:right w:val="single" w:sz="4" w:space="0" w:color="auto"/>
            </w:tcBorders>
            <w:shd w:val="clear" w:color="auto" w:fill="auto"/>
            <w:vAlign w:val="center"/>
          </w:tcPr>
          <w:p w14:paraId="1130C4DA" w14:textId="77777777" w:rsidR="006B2A67" w:rsidRPr="001C1673" w:rsidRDefault="006B2A67" w:rsidP="00B2424C">
            <w:pPr>
              <w:jc w:val="center"/>
              <w:rPr>
                <w:color w:val="000000"/>
              </w:rPr>
            </w:pPr>
            <w:r>
              <w:rPr>
                <w:color w:val="000000"/>
              </w:rPr>
              <w:t>Н</w:t>
            </w:r>
          </w:p>
        </w:tc>
        <w:tc>
          <w:tcPr>
            <w:tcW w:w="2551" w:type="dxa"/>
            <w:tcBorders>
              <w:top w:val="single" w:sz="4" w:space="0" w:color="auto"/>
              <w:left w:val="nil"/>
              <w:bottom w:val="single" w:sz="4" w:space="0" w:color="auto"/>
              <w:right w:val="single" w:sz="4" w:space="0" w:color="auto"/>
            </w:tcBorders>
            <w:shd w:val="clear" w:color="auto" w:fill="auto"/>
            <w:vAlign w:val="center"/>
          </w:tcPr>
          <w:p w14:paraId="16FC8C61" w14:textId="77777777" w:rsidR="006B2A67" w:rsidRPr="001C1673" w:rsidRDefault="006B2A67" w:rsidP="00B2424C">
            <w:pPr>
              <w:jc w:val="center"/>
              <w:rPr>
                <w:color w:val="000000"/>
              </w:rPr>
            </w:pPr>
            <w:r>
              <w:rPr>
                <w:color w:val="000000"/>
              </w:rPr>
              <w:t>Дата приказа об увольнении</w:t>
            </w:r>
          </w:p>
        </w:tc>
        <w:tc>
          <w:tcPr>
            <w:tcW w:w="2410" w:type="dxa"/>
            <w:tcBorders>
              <w:top w:val="single" w:sz="4" w:space="0" w:color="auto"/>
              <w:left w:val="nil"/>
              <w:bottom w:val="single" w:sz="4" w:space="0" w:color="auto"/>
              <w:right w:val="single" w:sz="4" w:space="0" w:color="auto"/>
            </w:tcBorders>
            <w:shd w:val="clear" w:color="auto" w:fill="auto"/>
            <w:vAlign w:val="center"/>
          </w:tcPr>
          <w:p w14:paraId="71A22D04" w14:textId="77777777" w:rsidR="006B2A67" w:rsidRPr="001C1673" w:rsidRDefault="006B2A67" w:rsidP="00B2424C">
            <w:pPr>
              <w:rPr>
                <w:color w:val="000000"/>
              </w:rPr>
            </w:pPr>
          </w:p>
        </w:tc>
      </w:tr>
      <w:tr w:rsidR="006B2A67" w:rsidRPr="001C1673" w14:paraId="24482622"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7A6C2800" w14:textId="77777777" w:rsidR="006B2A67" w:rsidRPr="00EE6A9F" w:rsidRDefault="006B2A67" w:rsidP="00B2424C">
            <w:pPr>
              <w:jc w:val="center"/>
              <w:rPr>
                <w:color w:val="000000"/>
                <w:lang w:val="en-US"/>
              </w:rPr>
            </w:pPr>
            <w:r w:rsidRPr="00EE6A9F">
              <w:rPr>
                <w:color w:val="000000"/>
                <w:lang w:val="en-US"/>
              </w:rPr>
              <w:t>MainPost</w:t>
            </w:r>
          </w:p>
        </w:tc>
        <w:tc>
          <w:tcPr>
            <w:tcW w:w="1701" w:type="dxa"/>
            <w:tcBorders>
              <w:top w:val="single" w:sz="4" w:space="0" w:color="auto"/>
              <w:left w:val="nil"/>
              <w:bottom w:val="single" w:sz="4" w:space="0" w:color="auto"/>
              <w:right w:val="single" w:sz="4" w:space="0" w:color="auto"/>
            </w:tcBorders>
            <w:shd w:val="clear" w:color="auto" w:fill="auto"/>
            <w:vAlign w:val="center"/>
          </w:tcPr>
          <w:p w14:paraId="22477612" w14:textId="77777777" w:rsidR="006B2A67" w:rsidRPr="0090227E" w:rsidRDefault="006B2A67" w:rsidP="00B2424C">
            <w:pPr>
              <w:jc w:val="center"/>
              <w:rPr>
                <w:color w:val="000000"/>
                <w:lang w:val="en-US"/>
              </w:rPr>
            </w:pPr>
            <w:r>
              <w:rPr>
                <w:color w:val="000000"/>
                <w:lang w:val="en-US"/>
              </w:rPr>
              <w:t>String</w:t>
            </w:r>
          </w:p>
        </w:tc>
        <w:tc>
          <w:tcPr>
            <w:tcW w:w="851" w:type="dxa"/>
            <w:tcBorders>
              <w:top w:val="single" w:sz="4" w:space="0" w:color="auto"/>
              <w:left w:val="nil"/>
              <w:bottom w:val="single" w:sz="4" w:space="0" w:color="auto"/>
              <w:right w:val="single" w:sz="4" w:space="0" w:color="auto"/>
            </w:tcBorders>
            <w:shd w:val="clear" w:color="auto" w:fill="auto"/>
            <w:vAlign w:val="center"/>
          </w:tcPr>
          <w:p w14:paraId="2A8963F0" w14:textId="77777777" w:rsidR="006B2A67" w:rsidRPr="001C1673" w:rsidRDefault="006B2A67" w:rsidP="00B2424C">
            <w:pPr>
              <w:jc w:val="center"/>
              <w:rPr>
                <w:color w:val="000000"/>
              </w:rPr>
            </w:pPr>
            <w:r>
              <w:rPr>
                <w:color w:val="000000"/>
              </w:rPr>
              <w:t>Н</w:t>
            </w:r>
          </w:p>
        </w:tc>
        <w:tc>
          <w:tcPr>
            <w:tcW w:w="2551" w:type="dxa"/>
            <w:tcBorders>
              <w:top w:val="single" w:sz="4" w:space="0" w:color="auto"/>
              <w:left w:val="nil"/>
              <w:bottom w:val="single" w:sz="4" w:space="0" w:color="auto"/>
              <w:right w:val="single" w:sz="4" w:space="0" w:color="auto"/>
            </w:tcBorders>
            <w:shd w:val="clear" w:color="auto" w:fill="auto"/>
            <w:vAlign w:val="center"/>
          </w:tcPr>
          <w:p w14:paraId="73CBA808" w14:textId="77777777" w:rsidR="006B2A67" w:rsidRPr="001C1673" w:rsidRDefault="006B2A67" w:rsidP="00B2424C">
            <w:pPr>
              <w:jc w:val="center"/>
              <w:rPr>
                <w:color w:val="000000"/>
              </w:rPr>
            </w:pPr>
            <w:r>
              <w:rPr>
                <w:color w:val="000000"/>
              </w:rPr>
              <w:t>Основная должность</w:t>
            </w:r>
          </w:p>
        </w:tc>
        <w:tc>
          <w:tcPr>
            <w:tcW w:w="2410" w:type="dxa"/>
            <w:tcBorders>
              <w:top w:val="single" w:sz="4" w:space="0" w:color="auto"/>
              <w:left w:val="nil"/>
              <w:bottom w:val="single" w:sz="4" w:space="0" w:color="auto"/>
              <w:right w:val="single" w:sz="4" w:space="0" w:color="auto"/>
            </w:tcBorders>
            <w:shd w:val="clear" w:color="auto" w:fill="auto"/>
            <w:vAlign w:val="center"/>
          </w:tcPr>
          <w:p w14:paraId="66FA1D6F" w14:textId="77777777" w:rsidR="006B2A67" w:rsidRPr="001C1673" w:rsidRDefault="006B2A67" w:rsidP="00B2424C">
            <w:pPr>
              <w:rPr>
                <w:color w:val="000000"/>
              </w:rPr>
            </w:pPr>
          </w:p>
        </w:tc>
      </w:tr>
      <w:tr w:rsidR="006B2A67" w:rsidRPr="001C1673" w14:paraId="70D63D82"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7EEBB506" w14:textId="77777777" w:rsidR="006B2A67" w:rsidRPr="00EE6A9F" w:rsidRDefault="006B2A67" w:rsidP="00B2424C">
            <w:pPr>
              <w:jc w:val="center"/>
              <w:rPr>
                <w:color w:val="000000"/>
                <w:lang w:val="en-US"/>
              </w:rPr>
            </w:pPr>
            <w:r w:rsidRPr="00EE6A9F">
              <w:rPr>
                <w:color w:val="000000"/>
                <w:lang w:val="en-US"/>
              </w:rPr>
              <w:t>AdditionalPost</w:t>
            </w:r>
          </w:p>
        </w:tc>
        <w:tc>
          <w:tcPr>
            <w:tcW w:w="1701" w:type="dxa"/>
            <w:tcBorders>
              <w:top w:val="single" w:sz="4" w:space="0" w:color="auto"/>
              <w:left w:val="nil"/>
              <w:bottom w:val="single" w:sz="4" w:space="0" w:color="auto"/>
              <w:right w:val="single" w:sz="4" w:space="0" w:color="auto"/>
            </w:tcBorders>
            <w:shd w:val="clear" w:color="auto" w:fill="auto"/>
            <w:vAlign w:val="center"/>
          </w:tcPr>
          <w:p w14:paraId="338C9CBE" w14:textId="77777777" w:rsidR="006B2A67" w:rsidRPr="001C1673" w:rsidRDefault="006B2A67" w:rsidP="00B2424C">
            <w:pPr>
              <w:jc w:val="center"/>
              <w:rPr>
                <w:color w:val="000000"/>
              </w:rPr>
            </w:pPr>
            <w:r>
              <w:rPr>
                <w:color w:val="000000"/>
                <w:lang w:val="en-US"/>
              </w:rPr>
              <w:t>String</w:t>
            </w:r>
          </w:p>
        </w:tc>
        <w:tc>
          <w:tcPr>
            <w:tcW w:w="851" w:type="dxa"/>
            <w:tcBorders>
              <w:top w:val="single" w:sz="4" w:space="0" w:color="auto"/>
              <w:left w:val="nil"/>
              <w:bottom w:val="single" w:sz="4" w:space="0" w:color="auto"/>
              <w:right w:val="single" w:sz="4" w:space="0" w:color="auto"/>
            </w:tcBorders>
            <w:shd w:val="clear" w:color="auto" w:fill="auto"/>
            <w:vAlign w:val="center"/>
          </w:tcPr>
          <w:p w14:paraId="3465FEB7" w14:textId="77777777" w:rsidR="006B2A67" w:rsidRPr="001C1673" w:rsidRDefault="006B2A67" w:rsidP="00B2424C">
            <w:pPr>
              <w:jc w:val="center"/>
              <w:rPr>
                <w:color w:val="000000"/>
              </w:rPr>
            </w:pPr>
            <w:r>
              <w:rPr>
                <w:color w:val="000000"/>
              </w:rPr>
              <w:t>Н</w:t>
            </w:r>
          </w:p>
        </w:tc>
        <w:tc>
          <w:tcPr>
            <w:tcW w:w="2551" w:type="dxa"/>
            <w:tcBorders>
              <w:top w:val="single" w:sz="4" w:space="0" w:color="auto"/>
              <w:left w:val="nil"/>
              <w:bottom w:val="single" w:sz="4" w:space="0" w:color="auto"/>
              <w:right w:val="single" w:sz="4" w:space="0" w:color="auto"/>
            </w:tcBorders>
            <w:shd w:val="clear" w:color="auto" w:fill="auto"/>
            <w:vAlign w:val="center"/>
          </w:tcPr>
          <w:p w14:paraId="47E97637" w14:textId="77777777" w:rsidR="006B2A67" w:rsidRPr="001C1673" w:rsidRDefault="006B2A67" w:rsidP="00B2424C">
            <w:pPr>
              <w:jc w:val="center"/>
              <w:rPr>
                <w:color w:val="000000"/>
              </w:rPr>
            </w:pPr>
            <w:r>
              <w:rPr>
                <w:color w:val="000000"/>
              </w:rPr>
              <w:t>Совмещаемая должность</w:t>
            </w:r>
          </w:p>
        </w:tc>
        <w:tc>
          <w:tcPr>
            <w:tcW w:w="2410" w:type="dxa"/>
            <w:tcBorders>
              <w:top w:val="single" w:sz="4" w:space="0" w:color="auto"/>
              <w:left w:val="nil"/>
              <w:bottom w:val="single" w:sz="4" w:space="0" w:color="auto"/>
              <w:right w:val="single" w:sz="4" w:space="0" w:color="auto"/>
            </w:tcBorders>
            <w:shd w:val="clear" w:color="auto" w:fill="auto"/>
            <w:vAlign w:val="center"/>
          </w:tcPr>
          <w:p w14:paraId="6268FD9C" w14:textId="77777777" w:rsidR="006B2A67" w:rsidRPr="001C1673" w:rsidRDefault="006B2A67" w:rsidP="00B2424C">
            <w:pPr>
              <w:rPr>
                <w:color w:val="000000"/>
              </w:rPr>
            </w:pPr>
          </w:p>
        </w:tc>
      </w:tr>
      <w:tr w:rsidR="006B2A67" w:rsidRPr="001C1673" w14:paraId="60673D01"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66029D62" w14:textId="77777777" w:rsidR="006B2A67" w:rsidRPr="00EE6A9F" w:rsidRDefault="006B2A67" w:rsidP="00B2424C">
            <w:pPr>
              <w:jc w:val="center"/>
              <w:rPr>
                <w:color w:val="000000"/>
                <w:lang w:val="en-US"/>
              </w:rPr>
            </w:pPr>
            <w:r w:rsidRPr="00EE6A9F">
              <w:rPr>
                <w:color w:val="000000"/>
                <w:lang w:val="en-US"/>
              </w:rPr>
              <w:t>Rate</w:t>
            </w:r>
          </w:p>
        </w:tc>
        <w:tc>
          <w:tcPr>
            <w:tcW w:w="1701" w:type="dxa"/>
            <w:tcBorders>
              <w:top w:val="single" w:sz="4" w:space="0" w:color="auto"/>
              <w:left w:val="nil"/>
              <w:bottom w:val="single" w:sz="4" w:space="0" w:color="auto"/>
              <w:right w:val="single" w:sz="4" w:space="0" w:color="auto"/>
            </w:tcBorders>
            <w:shd w:val="clear" w:color="auto" w:fill="auto"/>
            <w:vAlign w:val="center"/>
          </w:tcPr>
          <w:p w14:paraId="0D5CADDE" w14:textId="77777777" w:rsidR="006B2A67" w:rsidRPr="001C1673" w:rsidRDefault="006B2A67" w:rsidP="00B2424C">
            <w:pPr>
              <w:jc w:val="center"/>
              <w:rPr>
                <w:color w:val="000000"/>
              </w:rPr>
            </w:pPr>
            <w:r>
              <w:rPr>
                <w:color w:val="000000"/>
                <w:lang w:val="en-US"/>
              </w:rPr>
              <w:t>String</w:t>
            </w:r>
          </w:p>
        </w:tc>
        <w:tc>
          <w:tcPr>
            <w:tcW w:w="851" w:type="dxa"/>
            <w:tcBorders>
              <w:top w:val="single" w:sz="4" w:space="0" w:color="auto"/>
              <w:left w:val="nil"/>
              <w:bottom w:val="single" w:sz="4" w:space="0" w:color="auto"/>
              <w:right w:val="single" w:sz="4" w:space="0" w:color="auto"/>
            </w:tcBorders>
            <w:shd w:val="clear" w:color="auto" w:fill="auto"/>
            <w:vAlign w:val="center"/>
          </w:tcPr>
          <w:p w14:paraId="3786DB64" w14:textId="77777777" w:rsidR="006B2A67" w:rsidRPr="001C1673" w:rsidRDefault="006B2A67" w:rsidP="00B2424C">
            <w:pPr>
              <w:jc w:val="center"/>
              <w:rPr>
                <w:color w:val="000000"/>
              </w:rPr>
            </w:pPr>
            <w:r>
              <w:rPr>
                <w:color w:val="000000"/>
              </w:rPr>
              <w:t>Н</w:t>
            </w:r>
          </w:p>
        </w:tc>
        <w:tc>
          <w:tcPr>
            <w:tcW w:w="2551" w:type="dxa"/>
            <w:tcBorders>
              <w:top w:val="single" w:sz="4" w:space="0" w:color="auto"/>
              <w:left w:val="nil"/>
              <w:bottom w:val="single" w:sz="4" w:space="0" w:color="auto"/>
              <w:right w:val="single" w:sz="4" w:space="0" w:color="auto"/>
            </w:tcBorders>
            <w:shd w:val="clear" w:color="auto" w:fill="auto"/>
            <w:vAlign w:val="center"/>
          </w:tcPr>
          <w:p w14:paraId="4B9B5894" w14:textId="77777777" w:rsidR="006B2A67" w:rsidRPr="001C1673" w:rsidRDefault="006B2A67" w:rsidP="00B2424C">
            <w:pPr>
              <w:jc w:val="center"/>
              <w:rPr>
                <w:color w:val="000000"/>
              </w:rPr>
            </w:pPr>
            <w:r>
              <w:rPr>
                <w:color w:val="000000"/>
              </w:rPr>
              <w:t>Ставка</w:t>
            </w:r>
          </w:p>
        </w:tc>
        <w:tc>
          <w:tcPr>
            <w:tcW w:w="2410" w:type="dxa"/>
            <w:tcBorders>
              <w:top w:val="single" w:sz="4" w:space="0" w:color="auto"/>
              <w:left w:val="nil"/>
              <w:bottom w:val="single" w:sz="4" w:space="0" w:color="auto"/>
              <w:right w:val="single" w:sz="4" w:space="0" w:color="auto"/>
            </w:tcBorders>
            <w:shd w:val="clear" w:color="auto" w:fill="auto"/>
            <w:vAlign w:val="center"/>
          </w:tcPr>
          <w:p w14:paraId="21A20A06" w14:textId="77777777" w:rsidR="006B2A67" w:rsidRPr="001C1673" w:rsidRDefault="006B2A67" w:rsidP="00B2424C">
            <w:pPr>
              <w:rPr>
                <w:color w:val="000000"/>
              </w:rPr>
            </w:pPr>
          </w:p>
        </w:tc>
      </w:tr>
    </w:tbl>
    <w:p w14:paraId="739C2B5F" w14:textId="77777777" w:rsidR="006B2A67" w:rsidRDefault="006B2A67" w:rsidP="00B2424C"/>
    <w:p w14:paraId="4938DDD0" w14:textId="4FA1A643" w:rsidR="006B2A67" w:rsidRPr="007000AE" w:rsidRDefault="006B2A67" w:rsidP="00B2424C">
      <w:pPr>
        <w:jc w:val="right"/>
        <w:rPr>
          <w:i/>
        </w:rPr>
      </w:pPr>
      <w:r w:rsidRPr="007000AE">
        <w:rPr>
          <w:i/>
        </w:rPr>
        <w:t>Таблица №</w:t>
      </w:r>
      <w:r w:rsidR="00553C20">
        <w:rPr>
          <w:i/>
        </w:rPr>
        <w:t>160</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6B2A67" w:rsidRPr="001C1673" w14:paraId="3DA3746C" w14:textId="77777777" w:rsidTr="00553C20">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A2499C" w14:textId="77777777" w:rsidR="006B2A67" w:rsidRPr="001C1673" w:rsidRDefault="006B2A67" w:rsidP="00B2424C">
            <w:pPr>
              <w:jc w:val="center"/>
              <w:rPr>
                <w:b/>
                <w:color w:val="000000"/>
              </w:rPr>
            </w:pPr>
            <w:r w:rsidRPr="001C1673">
              <w:rPr>
                <w:b/>
                <w:color w:val="000000"/>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5DEE9F5D" w14:textId="77777777" w:rsidR="006B2A67" w:rsidRPr="001C1673" w:rsidRDefault="006B2A67" w:rsidP="00B2424C">
            <w:pPr>
              <w:jc w:val="center"/>
              <w:rPr>
                <w:b/>
                <w:color w:val="000000"/>
              </w:rPr>
            </w:pPr>
            <w:r w:rsidRPr="001C1673">
              <w:rPr>
                <w:b/>
                <w:color w:val="000000"/>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2664ADBF" w14:textId="77777777" w:rsidR="006B2A67" w:rsidRPr="001C1673" w:rsidRDefault="006B2A67" w:rsidP="00B2424C">
            <w:pPr>
              <w:jc w:val="center"/>
              <w:rPr>
                <w:b/>
                <w:color w:val="000000"/>
              </w:rPr>
            </w:pPr>
            <w:r w:rsidRPr="001C1673">
              <w:rPr>
                <w:b/>
                <w:color w:val="000000"/>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7F6A2EA2" w14:textId="77777777" w:rsidR="006B2A67" w:rsidRPr="001C1673" w:rsidRDefault="006B2A67" w:rsidP="00B2424C">
            <w:pPr>
              <w:jc w:val="center"/>
              <w:rPr>
                <w:b/>
                <w:color w:val="000000"/>
              </w:rPr>
            </w:pPr>
            <w:r w:rsidRPr="001C1673">
              <w:rPr>
                <w:b/>
                <w:color w:val="000000"/>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278BEA2C" w14:textId="77777777" w:rsidR="006B2A67" w:rsidRPr="001C1673" w:rsidRDefault="006B2A67" w:rsidP="00B2424C">
            <w:pPr>
              <w:jc w:val="center"/>
              <w:rPr>
                <w:b/>
                <w:color w:val="000000"/>
              </w:rPr>
            </w:pPr>
            <w:r w:rsidRPr="001C1673">
              <w:rPr>
                <w:b/>
                <w:color w:val="000000"/>
              </w:rPr>
              <w:t>Комментарий</w:t>
            </w:r>
          </w:p>
        </w:tc>
      </w:tr>
      <w:tr w:rsidR="006B2A67" w:rsidRPr="001C1673" w14:paraId="2829C917"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42B6364A" w14:textId="77777777" w:rsidR="006B2A67" w:rsidRPr="001C1673" w:rsidRDefault="006B2A67" w:rsidP="00B2424C">
            <w:pPr>
              <w:jc w:val="center"/>
              <w:rPr>
                <w:color w:val="000000"/>
              </w:rPr>
            </w:pPr>
            <w:r w:rsidRPr="00EE6A9F">
              <w:rPr>
                <w:color w:val="000000"/>
                <w:lang w:val="en-US"/>
              </w:rPr>
              <w:t>Main</w:t>
            </w:r>
          </w:p>
        </w:tc>
        <w:tc>
          <w:tcPr>
            <w:tcW w:w="1701" w:type="dxa"/>
            <w:tcBorders>
              <w:top w:val="nil"/>
              <w:left w:val="nil"/>
              <w:bottom w:val="single" w:sz="4" w:space="0" w:color="auto"/>
              <w:right w:val="single" w:sz="4" w:space="0" w:color="auto"/>
            </w:tcBorders>
            <w:shd w:val="clear" w:color="auto" w:fill="auto"/>
            <w:vAlign w:val="center"/>
          </w:tcPr>
          <w:p w14:paraId="634D93AA" w14:textId="77777777" w:rsidR="006B2A67" w:rsidRPr="001C1673" w:rsidRDefault="006B2A67" w:rsidP="00B2424C">
            <w:pPr>
              <w:jc w:val="center"/>
              <w:rPr>
                <w:color w:val="000000"/>
              </w:rPr>
            </w:pPr>
            <w:r>
              <w:rPr>
                <w:color w:val="000000"/>
                <w:lang w:val="en-US"/>
              </w:rPr>
              <w:t>String</w:t>
            </w:r>
          </w:p>
        </w:tc>
        <w:tc>
          <w:tcPr>
            <w:tcW w:w="851" w:type="dxa"/>
            <w:tcBorders>
              <w:top w:val="nil"/>
              <w:left w:val="nil"/>
              <w:bottom w:val="single" w:sz="4" w:space="0" w:color="auto"/>
              <w:right w:val="single" w:sz="4" w:space="0" w:color="auto"/>
            </w:tcBorders>
            <w:shd w:val="clear" w:color="auto" w:fill="auto"/>
            <w:vAlign w:val="center"/>
          </w:tcPr>
          <w:p w14:paraId="3226D858"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17467DEA" w14:textId="77777777" w:rsidR="006B2A67" w:rsidRPr="001C1673" w:rsidRDefault="006B2A67" w:rsidP="00B2424C">
            <w:pPr>
              <w:jc w:val="center"/>
              <w:rPr>
                <w:color w:val="000000"/>
              </w:rPr>
            </w:pPr>
            <w:r>
              <w:rPr>
                <w:color w:val="000000"/>
              </w:rPr>
              <w:t>Основной</w:t>
            </w:r>
          </w:p>
        </w:tc>
        <w:tc>
          <w:tcPr>
            <w:tcW w:w="2410" w:type="dxa"/>
            <w:tcBorders>
              <w:top w:val="nil"/>
              <w:left w:val="nil"/>
              <w:bottom w:val="single" w:sz="4" w:space="0" w:color="auto"/>
              <w:right w:val="single" w:sz="4" w:space="0" w:color="auto"/>
            </w:tcBorders>
            <w:shd w:val="clear" w:color="auto" w:fill="auto"/>
            <w:vAlign w:val="center"/>
          </w:tcPr>
          <w:p w14:paraId="06593A9A" w14:textId="77777777" w:rsidR="006B2A67" w:rsidRPr="001C1673" w:rsidRDefault="006B2A67" w:rsidP="00B2424C">
            <w:pPr>
              <w:rPr>
                <w:color w:val="000000"/>
              </w:rPr>
            </w:pPr>
          </w:p>
        </w:tc>
      </w:tr>
      <w:tr w:rsidR="006B2A67" w:rsidRPr="001C1673" w14:paraId="4E01621F"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66143219" w14:textId="77777777" w:rsidR="006B2A67" w:rsidRPr="001C1673" w:rsidRDefault="006B2A67" w:rsidP="00B2424C">
            <w:pPr>
              <w:jc w:val="center"/>
              <w:rPr>
                <w:color w:val="000000"/>
              </w:rPr>
            </w:pPr>
            <w:r w:rsidRPr="00EE6A9F">
              <w:rPr>
                <w:color w:val="000000"/>
                <w:lang w:val="en-US"/>
              </w:rPr>
              <w:t>Additional</w:t>
            </w:r>
          </w:p>
        </w:tc>
        <w:tc>
          <w:tcPr>
            <w:tcW w:w="1701" w:type="dxa"/>
            <w:tcBorders>
              <w:top w:val="nil"/>
              <w:left w:val="nil"/>
              <w:bottom w:val="single" w:sz="4" w:space="0" w:color="auto"/>
              <w:right w:val="single" w:sz="4" w:space="0" w:color="auto"/>
            </w:tcBorders>
            <w:shd w:val="clear" w:color="auto" w:fill="auto"/>
            <w:vAlign w:val="center"/>
          </w:tcPr>
          <w:p w14:paraId="2FD2D282" w14:textId="77777777" w:rsidR="006B2A67" w:rsidRPr="001C1673" w:rsidRDefault="006B2A67" w:rsidP="00B2424C">
            <w:pPr>
              <w:jc w:val="center"/>
              <w:rPr>
                <w:color w:val="000000"/>
              </w:rPr>
            </w:pPr>
            <w:r>
              <w:rPr>
                <w:color w:val="000000"/>
                <w:lang w:val="en-US"/>
              </w:rPr>
              <w:t>String</w:t>
            </w:r>
          </w:p>
        </w:tc>
        <w:tc>
          <w:tcPr>
            <w:tcW w:w="851" w:type="dxa"/>
            <w:tcBorders>
              <w:top w:val="nil"/>
              <w:left w:val="nil"/>
              <w:bottom w:val="single" w:sz="4" w:space="0" w:color="auto"/>
              <w:right w:val="single" w:sz="4" w:space="0" w:color="auto"/>
            </w:tcBorders>
            <w:shd w:val="clear" w:color="auto" w:fill="auto"/>
            <w:vAlign w:val="center"/>
          </w:tcPr>
          <w:p w14:paraId="45E28E82"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1F81DD6E" w14:textId="77777777" w:rsidR="006B2A67" w:rsidRPr="001C1673" w:rsidRDefault="006B2A67" w:rsidP="00B2424C">
            <w:pPr>
              <w:jc w:val="center"/>
              <w:rPr>
                <w:color w:val="000000"/>
              </w:rPr>
            </w:pPr>
            <w:r>
              <w:rPr>
                <w:color w:val="000000"/>
              </w:rPr>
              <w:t>Совмещаемый</w:t>
            </w:r>
          </w:p>
        </w:tc>
        <w:tc>
          <w:tcPr>
            <w:tcW w:w="2410" w:type="dxa"/>
            <w:tcBorders>
              <w:top w:val="nil"/>
              <w:left w:val="nil"/>
              <w:bottom w:val="single" w:sz="4" w:space="0" w:color="auto"/>
              <w:right w:val="single" w:sz="4" w:space="0" w:color="auto"/>
            </w:tcBorders>
            <w:shd w:val="clear" w:color="auto" w:fill="auto"/>
            <w:vAlign w:val="center"/>
          </w:tcPr>
          <w:p w14:paraId="54189462" w14:textId="77777777" w:rsidR="006B2A67" w:rsidRPr="001C1673" w:rsidRDefault="006B2A67" w:rsidP="00B2424C">
            <w:pPr>
              <w:rPr>
                <w:color w:val="000000"/>
              </w:rPr>
            </w:pPr>
          </w:p>
        </w:tc>
      </w:tr>
    </w:tbl>
    <w:p w14:paraId="261E1608" w14:textId="77777777" w:rsidR="006B2A67" w:rsidRDefault="006B2A67" w:rsidP="00B2424C"/>
    <w:p w14:paraId="6B3FF16B" w14:textId="77777777" w:rsidR="006B2A67" w:rsidRDefault="006B2A67" w:rsidP="00B2424C"/>
    <w:p w14:paraId="0F1D7EC6" w14:textId="0E5CEFE8" w:rsidR="006B2A67" w:rsidRPr="007000AE" w:rsidRDefault="006B2A67" w:rsidP="00B2424C">
      <w:pPr>
        <w:jc w:val="right"/>
        <w:rPr>
          <w:i/>
        </w:rPr>
      </w:pPr>
      <w:r w:rsidRPr="007000AE">
        <w:rPr>
          <w:i/>
        </w:rPr>
        <w:t>Таблица №</w:t>
      </w:r>
      <w:r w:rsidR="00553C20">
        <w:rPr>
          <w:i/>
        </w:rPr>
        <w:t>161</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6B2A67" w:rsidRPr="001C1673" w14:paraId="3A2EBA5D" w14:textId="77777777" w:rsidTr="00553C20">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9530CB" w14:textId="77777777" w:rsidR="006B2A67" w:rsidRPr="001C1673" w:rsidRDefault="006B2A67" w:rsidP="00B2424C">
            <w:pPr>
              <w:jc w:val="center"/>
              <w:rPr>
                <w:b/>
                <w:color w:val="000000"/>
              </w:rPr>
            </w:pPr>
            <w:r w:rsidRPr="001C1673">
              <w:rPr>
                <w:b/>
                <w:color w:val="000000"/>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6B7DC4CB" w14:textId="77777777" w:rsidR="006B2A67" w:rsidRPr="001C1673" w:rsidRDefault="006B2A67" w:rsidP="00B2424C">
            <w:pPr>
              <w:jc w:val="center"/>
              <w:rPr>
                <w:b/>
                <w:color w:val="000000"/>
              </w:rPr>
            </w:pPr>
            <w:r w:rsidRPr="001C1673">
              <w:rPr>
                <w:b/>
                <w:color w:val="000000"/>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52F3930F" w14:textId="77777777" w:rsidR="006B2A67" w:rsidRPr="001C1673" w:rsidRDefault="006B2A67" w:rsidP="00B2424C">
            <w:pPr>
              <w:jc w:val="center"/>
              <w:rPr>
                <w:b/>
                <w:color w:val="000000"/>
              </w:rPr>
            </w:pPr>
            <w:r w:rsidRPr="001C1673">
              <w:rPr>
                <w:b/>
                <w:color w:val="000000"/>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655D9544" w14:textId="77777777" w:rsidR="006B2A67" w:rsidRPr="001C1673" w:rsidRDefault="006B2A67" w:rsidP="00B2424C">
            <w:pPr>
              <w:jc w:val="center"/>
              <w:rPr>
                <w:b/>
                <w:color w:val="000000"/>
              </w:rPr>
            </w:pPr>
            <w:r w:rsidRPr="001C1673">
              <w:rPr>
                <w:b/>
                <w:color w:val="000000"/>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52344458" w14:textId="77777777" w:rsidR="006B2A67" w:rsidRPr="001C1673" w:rsidRDefault="006B2A67" w:rsidP="00B2424C">
            <w:pPr>
              <w:jc w:val="center"/>
              <w:rPr>
                <w:b/>
                <w:color w:val="000000"/>
              </w:rPr>
            </w:pPr>
            <w:r w:rsidRPr="001C1673">
              <w:rPr>
                <w:b/>
                <w:color w:val="000000"/>
              </w:rPr>
              <w:t>Комментарий</w:t>
            </w:r>
          </w:p>
        </w:tc>
      </w:tr>
      <w:tr w:rsidR="006B2A67" w:rsidRPr="001C1673" w14:paraId="476C3A5B"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2DB045D2" w14:textId="77777777" w:rsidR="006B2A67" w:rsidRPr="001C1673" w:rsidRDefault="006B2A67" w:rsidP="00B2424C">
            <w:pPr>
              <w:jc w:val="center"/>
              <w:rPr>
                <w:color w:val="000000"/>
              </w:rPr>
            </w:pPr>
            <w:r w:rsidRPr="00EE6A9F">
              <w:rPr>
                <w:color w:val="000000"/>
                <w:lang w:val="en-US"/>
              </w:rPr>
              <w:t>Name</w:t>
            </w:r>
          </w:p>
        </w:tc>
        <w:tc>
          <w:tcPr>
            <w:tcW w:w="1701" w:type="dxa"/>
            <w:tcBorders>
              <w:top w:val="nil"/>
              <w:left w:val="nil"/>
              <w:bottom w:val="single" w:sz="4" w:space="0" w:color="auto"/>
              <w:right w:val="single" w:sz="4" w:space="0" w:color="auto"/>
            </w:tcBorders>
            <w:shd w:val="clear" w:color="auto" w:fill="auto"/>
            <w:vAlign w:val="center"/>
          </w:tcPr>
          <w:p w14:paraId="5E73606E" w14:textId="77777777" w:rsidR="006B2A67" w:rsidRPr="001C1673" w:rsidRDefault="006B2A67" w:rsidP="00B2424C">
            <w:pPr>
              <w:jc w:val="center"/>
              <w:rPr>
                <w:color w:val="000000"/>
              </w:rPr>
            </w:pPr>
            <w:r>
              <w:rPr>
                <w:color w:val="000000"/>
              </w:rPr>
              <w:t>String</w:t>
            </w:r>
          </w:p>
        </w:tc>
        <w:tc>
          <w:tcPr>
            <w:tcW w:w="851" w:type="dxa"/>
            <w:tcBorders>
              <w:top w:val="nil"/>
              <w:left w:val="nil"/>
              <w:bottom w:val="single" w:sz="4" w:space="0" w:color="auto"/>
              <w:right w:val="single" w:sz="4" w:space="0" w:color="auto"/>
            </w:tcBorders>
            <w:shd w:val="clear" w:color="auto" w:fill="auto"/>
            <w:vAlign w:val="center"/>
          </w:tcPr>
          <w:p w14:paraId="0B473F52"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4754DAB8" w14:textId="77777777" w:rsidR="006B2A67" w:rsidRPr="001C1673" w:rsidRDefault="006B2A67" w:rsidP="00B2424C">
            <w:pPr>
              <w:jc w:val="center"/>
              <w:rPr>
                <w:color w:val="000000"/>
              </w:rPr>
            </w:pPr>
            <w:r>
              <w:rPr>
                <w:color w:val="000000"/>
              </w:rPr>
              <w:t>Наименование категории</w:t>
            </w:r>
          </w:p>
        </w:tc>
        <w:tc>
          <w:tcPr>
            <w:tcW w:w="2410" w:type="dxa"/>
            <w:tcBorders>
              <w:top w:val="nil"/>
              <w:left w:val="nil"/>
              <w:bottom w:val="single" w:sz="4" w:space="0" w:color="auto"/>
              <w:right w:val="single" w:sz="4" w:space="0" w:color="auto"/>
            </w:tcBorders>
            <w:shd w:val="clear" w:color="auto" w:fill="auto"/>
            <w:vAlign w:val="center"/>
          </w:tcPr>
          <w:p w14:paraId="1D57ABF3" w14:textId="77777777" w:rsidR="006B2A67" w:rsidRPr="001C1673" w:rsidRDefault="006B2A67" w:rsidP="00B2424C">
            <w:pPr>
              <w:rPr>
                <w:color w:val="000000"/>
              </w:rPr>
            </w:pPr>
          </w:p>
        </w:tc>
      </w:tr>
      <w:tr w:rsidR="006B2A67" w:rsidRPr="001C1673" w14:paraId="106ED08A"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1E078DED" w14:textId="77777777" w:rsidR="006B2A67" w:rsidRPr="001C1673" w:rsidRDefault="006B2A67" w:rsidP="00B2424C">
            <w:pPr>
              <w:jc w:val="center"/>
              <w:rPr>
                <w:color w:val="000000"/>
              </w:rPr>
            </w:pPr>
            <w:r w:rsidRPr="00EE6A9F">
              <w:rPr>
                <w:color w:val="000000"/>
                <w:lang w:val="en-US"/>
              </w:rPr>
              <w:t>Certificate</w:t>
            </w:r>
          </w:p>
        </w:tc>
        <w:tc>
          <w:tcPr>
            <w:tcW w:w="1701" w:type="dxa"/>
            <w:tcBorders>
              <w:top w:val="nil"/>
              <w:left w:val="nil"/>
              <w:bottom w:val="single" w:sz="4" w:space="0" w:color="auto"/>
              <w:right w:val="single" w:sz="4" w:space="0" w:color="auto"/>
            </w:tcBorders>
            <w:shd w:val="clear" w:color="auto" w:fill="auto"/>
            <w:vAlign w:val="center"/>
          </w:tcPr>
          <w:p w14:paraId="22DC80E9" w14:textId="77777777" w:rsidR="006B2A67" w:rsidRPr="001C1673" w:rsidRDefault="006B2A67" w:rsidP="00B2424C">
            <w:pPr>
              <w:jc w:val="center"/>
              <w:rPr>
                <w:color w:val="000000"/>
              </w:rPr>
            </w:pPr>
            <w:r>
              <w:rPr>
                <w:color w:val="000000"/>
              </w:rPr>
              <w:t>String</w:t>
            </w:r>
          </w:p>
        </w:tc>
        <w:tc>
          <w:tcPr>
            <w:tcW w:w="851" w:type="dxa"/>
            <w:tcBorders>
              <w:top w:val="nil"/>
              <w:left w:val="nil"/>
              <w:bottom w:val="single" w:sz="4" w:space="0" w:color="auto"/>
              <w:right w:val="single" w:sz="4" w:space="0" w:color="auto"/>
            </w:tcBorders>
            <w:shd w:val="clear" w:color="auto" w:fill="auto"/>
            <w:vAlign w:val="center"/>
          </w:tcPr>
          <w:p w14:paraId="004A2CE3"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38A8A375" w14:textId="77777777" w:rsidR="006B2A67" w:rsidRPr="001C1673" w:rsidRDefault="006B2A67" w:rsidP="00B2424C">
            <w:pPr>
              <w:jc w:val="center"/>
              <w:rPr>
                <w:color w:val="000000"/>
              </w:rPr>
            </w:pPr>
            <w:r>
              <w:rPr>
                <w:color w:val="000000"/>
              </w:rPr>
              <w:t>Реквизиты документа о присвоение очередной квалификационной категиории</w:t>
            </w:r>
          </w:p>
        </w:tc>
        <w:tc>
          <w:tcPr>
            <w:tcW w:w="2410" w:type="dxa"/>
            <w:tcBorders>
              <w:top w:val="nil"/>
              <w:left w:val="nil"/>
              <w:bottom w:val="single" w:sz="4" w:space="0" w:color="auto"/>
              <w:right w:val="single" w:sz="4" w:space="0" w:color="auto"/>
            </w:tcBorders>
            <w:shd w:val="clear" w:color="auto" w:fill="auto"/>
            <w:vAlign w:val="center"/>
          </w:tcPr>
          <w:p w14:paraId="389392AD" w14:textId="77777777" w:rsidR="006B2A67" w:rsidRPr="001C1673" w:rsidRDefault="006B2A67" w:rsidP="00B2424C">
            <w:pPr>
              <w:rPr>
                <w:color w:val="000000"/>
              </w:rPr>
            </w:pPr>
          </w:p>
        </w:tc>
      </w:tr>
      <w:tr w:rsidR="006B2A67" w:rsidRPr="001C1673" w14:paraId="057DC900"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064301DF" w14:textId="77777777" w:rsidR="006B2A67" w:rsidRPr="001C1673" w:rsidRDefault="006B2A67" w:rsidP="00B2424C">
            <w:pPr>
              <w:jc w:val="center"/>
              <w:rPr>
                <w:color w:val="000000"/>
              </w:rPr>
            </w:pPr>
            <w:r w:rsidRPr="00EE6A9F">
              <w:rPr>
                <w:color w:val="000000"/>
                <w:lang w:val="en-US"/>
              </w:rPr>
              <w:t>DateAttestation</w:t>
            </w:r>
          </w:p>
        </w:tc>
        <w:tc>
          <w:tcPr>
            <w:tcW w:w="1701" w:type="dxa"/>
            <w:tcBorders>
              <w:top w:val="nil"/>
              <w:left w:val="nil"/>
              <w:bottom w:val="single" w:sz="4" w:space="0" w:color="auto"/>
              <w:right w:val="single" w:sz="4" w:space="0" w:color="auto"/>
            </w:tcBorders>
            <w:shd w:val="clear" w:color="auto" w:fill="auto"/>
            <w:vAlign w:val="center"/>
          </w:tcPr>
          <w:p w14:paraId="53AB8347" w14:textId="77777777" w:rsidR="006B2A67" w:rsidRPr="001C1673" w:rsidRDefault="006B2A67" w:rsidP="00B2424C">
            <w:pPr>
              <w:jc w:val="center"/>
              <w:rPr>
                <w:color w:val="000000"/>
              </w:rPr>
            </w:pPr>
            <w:r>
              <w:rPr>
                <w:color w:val="000000"/>
              </w:rPr>
              <w:t>Date</w:t>
            </w:r>
          </w:p>
        </w:tc>
        <w:tc>
          <w:tcPr>
            <w:tcW w:w="851" w:type="dxa"/>
            <w:tcBorders>
              <w:top w:val="nil"/>
              <w:left w:val="nil"/>
              <w:bottom w:val="single" w:sz="4" w:space="0" w:color="auto"/>
              <w:right w:val="single" w:sz="4" w:space="0" w:color="auto"/>
            </w:tcBorders>
            <w:shd w:val="clear" w:color="auto" w:fill="auto"/>
            <w:vAlign w:val="center"/>
          </w:tcPr>
          <w:p w14:paraId="75D82EA1"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0181CFA7" w14:textId="77777777" w:rsidR="006B2A67" w:rsidRPr="001C1673" w:rsidRDefault="006B2A67" w:rsidP="00B2424C">
            <w:pPr>
              <w:jc w:val="center"/>
              <w:rPr>
                <w:color w:val="000000"/>
              </w:rPr>
            </w:pPr>
            <w:r>
              <w:rPr>
                <w:color w:val="000000"/>
              </w:rPr>
              <w:t>Дата аттестации</w:t>
            </w:r>
          </w:p>
        </w:tc>
        <w:tc>
          <w:tcPr>
            <w:tcW w:w="2410" w:type="dxa"/>
            <w:tcBorders>
              <w:top w:val="nil"/>
              <w:left w:val="nil"/>
              <w:bottom w:val="single" w:sz="4" w:space="0" w:color="auto"/>
              <w:right w:val="single" w:sz="4" w:space="0" w:color="auto"/>
            </w:tcBorders>
            <w:shd w:val="clear" w:color="auto" w:fill="auto"/>
            <w:vAlign w:val="center"/>
          </w:tcPr>
          <w:p w14:paraId="6C07E234" w14:textId="77777777" w:rsidR="006B2A67" w:rsidRPr="001C1673" w:rsidRDefault="006B2A67" w:rsidP="00B2424C">
            <w:pPr>
              <w:rPr>
                <w:color w:val="000000"/>
              </w:rPr>
            </w:pPr>
          </w:p>
        </w:tc>
      </w:tr>
      <w:tr w:rsidR="006B2A67" w:rsidRPr="001C1673" w14:paraId="551F174D"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4594B76D" w14:textId="77777777" w:rsidR="006B2A67" w:rsidRPr="00EE6A9F" w:rsidRDefault="006B2A67" w:rsidP="00B2424C">
            <w:pPr>
              <w:jc w:val="center"/>
              <w:rPr>
                <w:color w:val="000000"/>
                <w:lang w:val="en-US"/>
              </w:rPr>
            </w:pPr>
            <w:r w:rsidRPr="00EE6A9F">
              <w:rPr>
                <w:color w:val="000000"/>
                <w:lang w:val="en-US"/>
              </w:rPr>
              <w:t>AttestationResults</w:t>
            </w:r>
          </w:p>
        </w:tc>
        <w:tc>
          <w:tcPr>
            <w:tcW w:w="1701" w:type="dxa"/>
            <w:tcBorders>
              <w:top w:val="single" w:sz="4" w:space="0" w:color="auto"/>
              <w:left w:val="nil"/>
              <w:bottom w:val="single" w:sz="4" w:space="0" w:color="auto"/>
              <w:right w:val="single" w:sz="4" w:space="0" w:color="auto"/>
            </w:tcBorders>
            <w:shd w:val="clear" w:color="auto" w:fill="auto"/>
            <w:vAlign w:val="center"/>
          </w:tcPr>
          <w:p w14:paraId="754DB3CD" w14:textId="77777777" w:rsidR="006B2A67" w:rsidRPr="001C1673" w:rsidRDefault="006B2A67" w:rsidP="00B2424C">
            <w:pPr>
              <w:jc w:val="center"/>
              <w:rPr>
                <w:color w:val="000000"/>
              </w:rPr>
            </w:pPr>
            <w:r>
              <w:rPr>
                <w:color w:val="000000"/>
              </w:rPr>
              <w:t>String</w:t>
            </w:r>
          </w:p>
        </w:tc>
        <w:tc>
          <w:tcPr>
            <w:tcW w:w="851" w:type="dxa"/>
            <w:tcBorders>
              <w:top w:val="single" w:sz="4" w:space="0" w:color="auto"/>
              <w:left w:val="nil"/>
              <w:bottom w:val="single" w:sz="4" w:space="0" w:color="auto"/>
              <w:right w:val="single" w:sz="4" w:space="0" w:color="auto"/>
            </w:tcBorders>
            <w:shd w:val="clear" w:color="auto" w:fill="auto"/>
            <w:vAlign w:val="center"/>
          </w:tcPr>
          <w:p w14:paraId="40F7AC32" w14:textId="77777777" w:rsidR="006B2A67" w:rsidRPr="001C1673" w:rsidRDefault="006B2A67" w:rsidP="00B2424C">
            <w:pPr>
              <w:jc w:val="center"/>
              <w:rPr>
                <w:color w:val="000000"/>
              </w:rPr>
            </w:pPr>
            <w:r>
              <w:rPr>
                <w:color w:val="000000"/>
              </w:rPr>
              <w:t>Н</w:t>
            </w:r>
          </w:p>
        </w:tc>
        <w:tc>
          <w:tcPr>
            <w:tcW w:w="2551" w:type="dxa"/>
            <w:tcBorders>
              <w:top w:val="single" w:sz="4" w:space="0" w:color="auto"/>
              <w:left w:val="nil"/>
              <w:bottom w:val="single" w:sz="4" w:space="0" w:color="auto"/>
              <w:right w:val="single" w:sz="4" w:space="0" w:color="auto"/>
            </w:tcBorders>
            <w:shd w:val="clear" w:color="auto" w:fill="auto"/>
            <w:vAlign w:val="center"/>
          </w:tcPr>
          <w:p w14:paraId="7895C337" w14:textId="77777777" w:rsidR="006B2A67" w:rsidRPr="001C1673" w:rsidRDefault="006B2A67" w:rsidP="00B2424C">
            <w:pPr>
              <w:jc w:val="center"/>
              <w:rPr>
                <w:color w:val="000000"/>
              </w:rPr>
            </w:pPr>
            <w:r>
              <w:rPr>
                <w:color w:val="000000"/>
              </w:rPr>
              <w:t>Результат аттестации</w:t>
            </w:r>
          </w:p>
        </w:tc>
        <w:tc>
          <w:tcPr>
            <w:tcW w:w="2410" w:type="dxa"/>
            <w:tcBorders>
              <w:top w:val="single" w:sz="4" w:space="0" w:color="auto"/>
              <w:left w:val="nil"/>
              <w:bottom w:val="single" w:sz="4" w:space="0" w:color="auto"/>
              <w:right w:val="single" w:sz="4" w:space="0" w:color="auto"/>
            </w:tcBorders>
            <w:shd w:val="clear" w:color="auto" w:fill="auto"/>
            <w:vAlign w:val="center"/>
          </w:tcPr>
          <w:p w14:paraId="246F1902" w14:textId="77777777" w:rsidR="006B2A67" w:rsidRPr="001C1673" w:rsidRDefault="006B2A67" w:rsidP="00B2424C">
            <w:pPr>
              <w:rPr>
                <w:color w:val="000000"/>
              </w:rPr>
            </w:pPr>
          </w:p>
        </w:tc>
      </w:tr>
    </w:tbl>
    <w:p w14:paraId="24CDB9F1" w14:textId="77777777" w:rsidR="006B2A67" w:rsidRDefault="006B2A67" w:rsidP="00B2424C"/>
    <w:p w14:paraId="03632BA5" w14:textId="3ACA8E2B" w:rsidR="006B2A67" w:rsidRPr="007000AE" w:rsidRDefault="006B2A67" w:rsidP="00B2424C">
      <w:pPr>
        <w:jc w:val="right"/>
        <w:rPr>
          <w:i/>
        </w:rPr>
      </w:pPr>
      <w:r w:rsidRPr="007000AE">
        <w:rPr>
          <w:i/>
        </w:rPr>
        <w:t>Таблица №</w:t>
      </w:r>
      <w:r w:rsidR="00553C20">
        <w:rPr>
          <w:i/>
        </w:rPr>
        <w:t>162</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6B2A67" w:rsidRPr="001C1673" w14:paraId="6244F03F" w14:textId="77777777" w:rsidTr="00553C20">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8E0B4C" w14:textId="77777777" w:rsidR="006B2A67" w:rsidRPr="001C1673" w:rsidRDefault="006B2A67" w:rsidP="00B2424C">
            <w:pPr>
              <w:jc w:val="center"/>
              <w:rPr>
                <w:b/>
                <w:color w:val="000000"/>
              </w:rPr>
            </w:pPr>
            <w:r w:rsidRPr="001C1673">
              <w:rPr>
                <w:b/>
                <w:color w:val="000000"/>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7A54187B" w14:textId="77777777" w:rsidR="006B2A67" w:rsidRPr="001C1673" w:rsidRDefault="006B2A67" w:rsidP="00B2424C">
            <w:pPr>
              <w:jc w:val="center"/>
              <w:rPr>
                <w:b/>
                <w:color w:val="000000"/>
              </w:rPr>
            </w:pPr>
            <w:r w:rsidRPr="001C1673">
              <w:rPr>
                <w:b/>
                <w:color w:val="000000"/>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073C1788" w14:textId="77777777" w:rsidR="006B2A67" w:rsidRPr="001C1673" w:rsidRDefault="006B2A67" w:rsidP="00B2424C">
            <w:pPr>
              <w:jc w:val="center"/>
              <w:rPr>
                <w:b/>
                <w:color w:val="000000"/>
              </w:rPr>
            </w:pPr>
            <w:r w:rsidRPr="001C1673">
              <w:rPr>
                <w:b/>
                <w:color w:val="000000"/>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275F5ECD" w14:textId="77777777" w:rsidR="006B2A67" w:rsidRPr="001C1673" w:rsidRDefault="006B2A67" w:rsidP="00B2424C">
            <w:pPr>
              <w:jc w:val="center"/>
              <w:rPr>
                <w:b/>
                <w:color w:val="000000"/>
              </w:rPr>
            </w:pPr>
            <w:r w:rsidRPr="001C1673">
              <w:rPr>
                <w:b/>
                <w:color w:val="000000"/>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10C4A043" w14:textId="77777777" w:rsidR="006B2A67" w:rsidRPr="001C1673" w:rsidRDefault="006B2A67" w:rsidP="00B2424C">
            <w:pPr>
              <w:jc w:val="center"/>
              <w:rPr>
                <w:b/>
                <w:color w:val="000000"/>
              </w:rPr>
            </w:pPr>
            <w:r w:rsidRPr="001C1673">
              <w:rPr>
                <w:b/>
                <w:color w:val="000000"/>
              </w:rPr>
              <w:t>Комментарий</w:t>
            </w:r>
          </w:p>
        </w:tc>
      </w:tr>
      <w:tr w:rsidR="006B2A67" w:rsidRPr="001C1673" w14:paraId="484C27A7"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09C18CC9" w14:textId="77777777" w:rsidR="006B2A67" w:rsidRPr="001C1673" w:rsidRDefault="006B2A67" w:rsidP="00B2424C">
            <w:pPr>
              <w:jc w:val="center"/>
              <w:rPr>
                <w:color w:val="000000"/>
              </w:rPr>
            </w:pPr>
            <w:r w:rsidRPr="00EE6A9F">
              <w:rPr>
                <w:color w:val="000000"/>
                <w:lang w:val="en-US"/>
              </w:rPr>
              <w:t>AwardTypeCode</w:t>
            </w:r>
          </w:p>
        </w:tc>
        <w:tc>
          <w:tcPr>
            <w:tcW w:w="1701" w:type="dxa"/>
            <w:tcBorders>
              <w:top w:val="nil"/>
              <w:left w:val="nil"/>
              <w:bottom w:val="single" w:sz="4" w:space="0" w:color="auto"/>
              <w:right w:val="single" w:sz="4" w:space="0" w:color="auto"/>
            </w:tcBorders>
            <w:shd w:val="clear" w:color="auto" w:fill="auto"/>
            <w:vAlign w:val="center"/>
          </w:tcPr>
          <w:p w14:paraId="6142C413" w14:textId="77777777" w:rsidR="006B2A67" w:rsidRPr="001B1835" w:rsidRDefault="006B2A67" w:rsidP="00B2424C">
            <w:pPr>
              <w:jc w:val="center"/>
              <w:rPr>
                <w:color w:val="000000"/>
                <w:lang w:val="en-US"/>
              </w:rPr>
            </w:pPr>
            <w:r>
              <w:rPr>
                <w:color w:val="000000"/>
                <w:lang w:val="en-US"/>
              </w:rPr>
              <w:t>Int32</w:t>
            </w:r>
          </w:p>
        </w:tc>
        <w:tc>
          <w:tcPr>
            <w:tcW w:w="851" w:type="dxa"/>
            <w:tcBorders>
              <w:top w:val="nil"/>
              <w:left w:val="nil"/>
              <w:bottom w:val="single" w:sz="4" w:space="0" w:color="auto"/>
              <w:right w:val="single" w:sz="4" w:space="0" w:color="auto"/>
            </w:tcBorders>
            <w:shd w:val="clear" w:color="auto" w:fill="auto"/>
            <w:vAlign w:val="center"/>
          </w:tcPr>
          <w:p w14:paraId="5968EA90"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28FB721A" w14:textId="77777777" w:rsidR="006B2A67" w:rsidRPr="001C1673" w:rsidRDefault="006B2A67" w:rsidP="00B2424C">
            <w:pPr>
              <w:jc w:val="center"/>
              <w:rPr>
                <w:color w:val="000000"/>
              </w:rPr>
            </w:pPr>
            <w:r>
              <w:rPr>
                <w:color w:val="000000"/>
              </w:rPr>
              <w:t>Тип награды</w:t>
            </w:r>
          </w:p>
        </w:tc>
        <w:tc>
          <w:tcPr>
            <w:tcW w:w="2410" w:type="dxa"/>
            <w:tcBorders>
              <w:top w:val="nil"/>
              <w:left w:val="nil"/>
              <w:bottom w:val="single" w:sz="4" w:space="0" w:color="auto"/>
              <w:right w:val="single" w:sz="4" w:space="0" w:color="auto"/>
            </w:tcBorders>
            <w:shd w:val="clear" w:color="auto" w:fill="auto"/>
            <w:vAlign w:val="center"/>
          </w:tcPr>
          <w:p w14:paraId="5155167A" w14:textId="77777777" w:rsidR="006B2A67" w:rsidRPr="001C1673" w:rsidRDefault="006B2A67" w:rsidP="00B2424C">
            <w:pPr>
              <w:rPr>
                <w:color w:val="000000"/>
              </w:rPr>
            </w:pPr>
          </w:p>
        </w:tc>
      </w:tr>
      <w:tr w:rsidR="006B2A67" w:rsidRPr="001C1673" w14:paraId="0ACE6B92"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2C9A09A3" w14:textId="77777777" w:rsidR="006B2A67" w:rsidRPr="001C1673" w:rsidRDefault="006B2A67" w:rsidP="00B2424C">
            <w:pPr>
              <w:jc w:val="center"/>
              <w:rPr>
                <w:color w:val="000000"/>
              </w:rPr>
            </w:pPr>
            <w:r w:rsidRPr="00EE6A9F">
              <w:rPr>
                <w:color w:val="000000"/>
                <w:lang w:val="en-US"/>
              </w:rPr>
              <w:t>AwardDocument</w:t>
            </w:r>
          </w:p>
        </w:tc>
        <w:tc>
          <w:tcPr>
            <w:tcW w:w="1701" w:type="dxa"/>
            <w:tcBorders>
              <w:top w:val="nil"/>
              <w:left w:val="nil"/>
              <w:bottom w:val="single" w:sz="4" w:space="0" w:color="auto"/>
              <w:right w:val="single" w:sz="4" w:space="0" w:color="auto"/>
            </w:tcBorders>
            <w:shd w:val="clear" w:color="auto" w:fill="auto"/>
            <w:vAlign w:val="center"/>
          </w:tcPr>
          <w:p w14:paraId="2C706F22" w14:textId="77777777" w:rsidR="006B2A67" w:rsidRPr="001B1835" w:rsidRDefault="006B2A67" w:rsidP="00B2424C">
            <w:pPr>
              <w:jc w:val="center"/>
              <w:rPr>
                <w:color w:val="000000"/>
                <w:lang w:val="en-US"/>
              </w:rPr>
            </w:pPr>
            <w:r>
              <w:rPr>
                <w:color w:val="000000"/>
                <w:lang w:val="en-US"/>
              </w:rPr>
              <w:t>String</w:t>
            </w:r>
          </w:p>
        </w:tc>
        <w:tc>
          <w:tcPr>
            <w:tcW w:w="851" w:type="dxa"/>
            <w:tcBorders>
              <w:top w:val="nil"/>
              <w:left w:val="nil"/>
              <w:bottom w:val="single" w:sz="4" w:space="0" w:color="auto"/>
              <w:right w:val="single" w:sz="4" w:space="0" w:color="auto"/>
            </w:tcBorders>
            <w:shd w:val="clear" w:color="auto" w:fill="auto"/>
            <w:vAlign w:val="center"/>
          </w:tcPr>
          <w:p w14:paraId="706438AD"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4FDF3012" w14:textId="77777777" w:rsidR="006B2A67" w:rsidRPr="001C1673" w:rsidRDefault="006B2A67" w:rsidP="00B2424C">
            <w:pPr>
              <w:jc w:val="center"/>
              <w:rPr>
                <w:color w:val="000000"/>
              </w:rPr>
            </w:pPr>
            <w:r>
              <w:rPr>
                <w:color w:val="000000"/>
              </w:rPr>
              <w:t>Номер удостоверения</w:t>
            </w:r>
          </w:p>
        </w:tc>
        <w:tc>
          <w:tcPr>
            <w:tcW w:w="2410" w:type="dxa"/>
            <w:tcBorders>
              <w:top w:val="nil"/>
              <w:left w:val="nil"/>
              <w:bottom w:val="single" w:sz="4" w:space="0" w:color="auto"/>
              <w:right w:val="single" w:sz="4" w:space="0" w:color="auto"/>
            </w:tcBorders>
            <w:shd w:val="clear" w:color="auto" w:fill="auto"/>
            <w:vAlign w:val="center"/>
          </w:tcPr>
          <w:p w14:paraId="4043F9AE" w14:textId="77777777" w:rsidR="006B2A67" w:rsidRPr="001C1673" w:rsidRDefault="006B2A67" w:rsidP="00B2424C">
            <w:pPr>
              <w:rPr>
                <w:color w:val="000000"/>
              </w:rPr>
            </w:pPr>
          </w:p>
        </w:tc>
      </w:tr>
      <w:tr w:rsidR="006B2A67" w:rsidRPr="001C1673" w14:paraId="45B17F22"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2C016DF9" w14:textId="77777777" w:rsidR="006B2A67" w:rsidRPr="001C1673" w:rsidRDefault="006B2A67" w:rsidP="00B2424C">
            <w:pPr>
              <w:jc w:val="center"/>
              <w:rPr>
                <w:color w:val="000000"/>
              </w:rPr>
            </w:pPr>
            <w:r w:rsidRPr="00EE6A9F">
              <w:rPr>
                <w:color w:val="000000"/>
                <w:lang w:val="en-US"/>
              </w:rPr>
              <w:t>AwardDate</w:t>
            </w:r>
          </w:p>
        </w:tc>
        <w:tc>
          <w:tcPr>
            <w:tcW w:w="1701" w:type="dxa"/>
            <w:tcBorders>
              <w:top w:val="nil"/>
              <w:left w:val="nil"/>
              <w:bottom w:val="single" w:sz="4" w:space="0" w:color="auto"/>
              <w:right w:val="single" w:sz="4" w:space="0" w:color="auto"/>
            </w:tcBorders>
            <w:shd w:val="clear" w:color="auto" w:fill="auto"/>
            <w:vAlign w:val="center"/>
          </w:tcPr>
          <w:p w14:paraId="4DE4AA32" w14:textId="77777777" w:rsidR="006B2A67" w:rsidRPr="001C1673" w:rsidRDefault="006B2A67" w:rsidP="00B2424C">
            <w:pPr>
              <w:jc w:val="center"/>
              <w:rPr>
                <w:color w:val="000000"/>
              </w:rPr>
            </w:pPr>
            <w:r>
              <w:rPr>
                <w:color w:val="000000"/>
              </w:rPr>
              <w:t>Date</w:t>
            </w:r>
          </w:p>
        </w:tc>
        <w:tc>
          <w:tcPr>
            <w:tcW w:w="851" w:type="dxa"/>
            <w:tcBorders>
              <w:top w:val="nil"/>
              <w:left w:val="nil"/>
              <w:bottom w:val="single" w:sz="4" w:space="0" w:color="auto"/>
              <w:right w:val="single" w:sz="4" w:space="0" w:color="auto"/>
            </w:tcBorders>
            <w:shd w:val="clear" w:color="auto" w:fill="auto"/>
            <w:vAlign w:val="center"/>
          </w:tcPr>
          <w:p w14:paraId="5862179B"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46306E2C" w14:textId="77777777" w:rsidR="006B2A67" w:rsidRPr="001C1673" w:rsidRDefault="006B2A67" w:rsidP="00B2424C">
            <w:pPr>
              <w:jc w:val="center"/>
              <w:rPr>
                <w:color w:val="000000"/>
              </w:rPr>
            </w:pPr>
            <w:r>
              <w:rPr>
                <w:color w:val="000000"/>
              </w:rPr>
              <w:t>Дата получения награды</w:t>
            </w:r>
          </w:p>
        </w:tc>
        <w:tc>
          <w:tcPr>
            <w:tcW w:w="2410" w:type="dxa"/>
            <w:tcBorders>
              <w:top w:val="nil"/>
              <w:left w:val="nil"/>
              <w:bottom w:val="single" w:sz="4" w:space="0" w:color="auto"/>
              <w:right w:val="single" w:sz="4" w:space="0" w:color="auto"/>
            </w:tcBorders>
            <w:shd w:val="clear" w:color="auto" w:fill="auto"/>
            <w:vAlign w:val="center"/>
          </w:tcPr>
          <w:p w14:paraId="4AFF7828" w14:textId="77777777" w:rsidR="006B2A67" w:rsidRPr="001C1673" w:rsidRDefault="006B2A67" w:rsidP="00B2424C">
            <w:pPr>
              <w:rPr>
                <w:color w:val="000000"/>
              </w:rPr>
            </w:pPr>
          </w:p>
        </w:tc>
      </w:tr>
    </w:tbl>
    <w:p w14:paraId="456704B5" w14:textId="77777777" w:rsidR="006B2A67" w:rsidRDefault="006B2A67" w:rsidP="00B2424C"/>
    <w:p w14:paraId="1C2C66ED" w14:textId="77777777" w:rsidR="006B2A67" w:rsidRDefault="006B2A67" w:rsidP="00B2424C"/>
    <w:p w14:paraId="6E755D66" w14:textId="721CD4D1" w:rsidR="006B2A67" w:rsidRPr="007000AE" w:rsidRDefault="006B2A67" w:rsidP="00B2424C">
      <w:pPr>
        <w:jc w:val="right"/>
        <w:rPr>
          <w:i/>
          <w:lang w:val="en-US"/>
        </w:rPr>
      </w:pPr>
      <w:r w:rsidRPr="007000AE">
        <w:rPr>
          <w:i/>
        </w:rPr>
        <w:t>Таблица №</w:t>
      </w:r>
      <w:r w:rsidR="00553C20">
        <w:rPr>
          <w:i/>
        </w:rPr>
        <w:t>163</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6B2A67" w:rsidRPr="001C1673" w14:paraId="6AF6D4A9" w14:textId="77777777" w:rsidTr="00553C20">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8D00F3" w14:textId="77777777" w:rsidR="006B2A67" w:rsidRPr="001C1673" w:rsidRDefault="006B2A67" w:rsidP="00B2424C">
            <w:pPr>
              <w:jc w:val="center"/>
              <w:rPr>
                <w:b/>
                <w:color w:val="000000"/>
              </w:rPr>
            </w:pPr>
            <w:r w:rsidRPr="001C1673">
              <w:rPr>
                <w:b/>
                <w:color w:val="000000"/>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676A3D85" w14:textId="77777777" w:rsidR="006B2A67" w:rsidRPr="001C1673" w:rsidRDefault="006B2A67" w:rsidP="00B2424C">
            <w:pPr>
              <w:jc w:val="center"/>
              <w:rPr>
                <w:b/>
                <w:color w:val="000000"/>
              </w:rPr>
            </w:pPr>
            <w:r w:rsidRPr="001C1673">
              <w:rPr>
                <w:b/>
                <w:color w:val="000000"/>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71C70FF3" w14:textId="77777777" w:rsidR="006B2A67" w:rsidRPr="001C1673" w:rsidRDefault="006B2A67" w:rsidP="00B2424C">
            <w:pPr>
              <w:jc w:val="center"/>
              <w:rPr>
                <w:b/>
                <w:color w:val="000000"/>
              </w:rPr>
            </w:pPr>
            <w:r w:rsidRPr="001C1673">
              <w:rPr>
                <w:b/>
                <w:color w:val="000000"/>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7CBBC80C" w14:textId="77777777" w:rsidR="006B2A67" w:rsidRPr="001C1673" w:rsidRDefault="006B2A67" w:rsidP="00B2424C">
            <w:pPr>
              <w:jc w:val="center"/>
              <w:rPr>
                <w:b/>
                <w:color w:val="000000"/>
              </w:rPr>
            </w:pPr>
            <w:r w:rsidRPr="001C1673">
              <w:rPr>
                <w:b/>
                <w:color w:val="000000"/>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4AF66E6B" w14:textId="77777777" w:rsidR="006B2A67" w:rsidRPr="001C1673" w:rsidRDefault="006B2A67" w:rsidP="00B2424C">
            <w:pPr>
              <w:jc w:val="center"/>
              <w:rPr>
                <w:b/>
                <w:color w:val="000000"/>
              </w:rPr>
            </w:pPr>
            <w:r w:rsidRPr="001C1673">
              <w:rPr>
                <w:b/>
                <w:color w:val="000000"/>
              </w:rPr>
              <w:t>Комментарий</w:t>
            </w:r>
          </w:p>
        </w:tc>
      </w:tr>
      <w:tr w:rsidR="006B2A67" w:rsidRPr="001C1673" w14:paraId="562F89AD"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1A4956C6" w14:textId="77777777" w:rsidR="006B2A67" w:rsidRPr="001C1673" w:rsidRDefault="006B2A67" w:rsidP="00B2424C">
            <w:pPr>
              <w:jc w:val="center"/>
              <w:rPr>
                <w:color w:val="000000"/>
              </w:rPr>
            </w:pPr>
            <w:r w:rsidRPr="00EE6A9F">
              <w:rPr>
                <w:color w:val="000000"/>
                <w:lang w:val="en-US"/>
              </w:rPr>
              <w:t>Level</w:t>
            </w:r>
          </w:p>
        </w:tc>
        <w:tc>
          <w:tcPr>
            <w:tcW w:w="1701" w:type="dxa"/>
            <w:tcBorders>
              <w:top w:val="nil"/>
              <w:left w:val="nil"/>
              <w:bottom w:val="single" w:sz="4" w:space="0" w:color="auto"/>
              <w:right w:val="single" w:sz="4" w:space="0" w:color="auto"/>
            </w:tcBorders>
            <w:shd w:val="clear" w:color="auto" w:fill="auto"/>
            <w:vAlign w:val="center"/>
          </w:tcPr>
          <w:p w14:paraId="0A92BBAE" w14:textId="77777777" w:rsidR="006B2A67" w:rsidRPr="001C1673" w:rsidRDefault="006B2A67" w:rsidP="00B2424C">
            <w:pPr>
              <w:jc w:val="center"/>
              <w:rPr>
                <w:color w:val="000000"/>
              </w:rPr>
            </w:pPr>
            <w:r>
              <w:rPr>
                <w:color w:val="000000"/>
                <w:lang w:val="en-US"/>
              </w:rPr>
              <w:t>Int32</w:t>
            </w:r>
          </w:p>
        </w:tc>
        <w:tc>
          <w:tcPr>
            <w:tcW w:w="851" w:type="dxa"/>
            <w:tcBorders>
              <w:top w:val="nil"/>
              <w:left w:val="nil"/>
              <w:bottom w:val="single" w:sz="4" w:space="0" w:color="auto"/>
              <w:right w:val="single" w:sz="4" w:space="0" w:color="auto"/>
            </w:tcBorders>
            <w:shd w:val="clear" w:color="auto" w:fill="auto"/>
            <w:vAlign w:val="center"/>
          </w:tcPr>
          <w:p w14:paraId="3A36BC35"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60DF075B" w14:textId="77777777" w:rsidR="006B2A67" w:rsidRPr="001C1673" w:rsidRDefault="006B2A67" w:rsidP="00B2424C">
            <w:pPr>
              <w:jc w:val="center"/>
              <w:rPr>
                <w:color w:val="000000"/>
              </w:rPr>
            </w:pPr>
            <w:r>
              <w:rPr>
                <w:rFonts w:eastAsia="Times New Roman"/>
              </w:rPr>
              <w:t>Уровень образования</w:t>
            </w:r>
          </w:p>
        </w:tc>
        <w:tc>
          <w:tcPr>
            <w:tcW w:w="2410" w:type="dxa"/>
            <w:tcBorders>
              <w:top w:val="nil"/>
              <w:left w:val="nil"/>
              <w:bottom w:val="single" w:sz="4" w:space="0" w:color="auto"/>
              <w:right w:val="single" w:sz="4" w:space="0" w:color="auto"/>
            </w:tcBorders>
            <w:shd w:val="clear" w:color="auto" w:fill="auto"/>
            <w:vAlign w:val="center"/>
          </w:tcPr>
          <w:p w14:paraId="672A208C" w14:textId="77777777" w:rsidR="006B2A67" w:rsidRPr="001C1673" w:rsidRDefault="006B2A67" w:rsidP="00B2424C">
            <w:pPr>
              <w:rPr>
                <w:color w:val="000000"/>
              </w:rPr>
            </w:pPr>
          </w:p>
        </w:tc>
      </w:tr>
      <w:tr w:rsidR="006B2A67" w:rsidRPr="001C1673" w14:paraId="0C44592E"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78C1A47C" w14:textId="77777777" w:rsidR="006B2A67" w:rsidRPr="001C1673" w:rsidRDefault="006B2A67" w:rsidP="00B2424C">
            <w:pPr>
              <w:jc w:val="center"/>
              <w:rPr>
                <w:color w:val="000000"/>
              </w:rPr>
            </w:pPr>
            <w:r w:rsidRPr="00EE6A9F">
              <w:rPr>
                <w:color w:val="000000"/>
                <w:lang w:val="en-US"/>
              </w:rPr>
              <w:t>EduOrganization</w:t>
            </w:r>
          </w:p>
        </w:tc>
        <w:tc>
          <w:tcPr>
            <w:tcW w:w="1701" w:type="dxa"/>
            <w:tcBorders>
              <w:top w:val="nil"/>
              <w:left w:val="nil"/>
              <w:bottom w:val="single" w:sz="4" w:space="0" w:color="auto"/>
              <w:right w:val="single" w:sz="4" w:space="0" w:color="auto"/>
            </w:tcBorders>
            <w:shd w:val="clear" w:color="auto" w:fill="auto"/>
            <w:vAlign w:val="center"/>
          </w:tcPr>
          <w:p w14:paraId="37D025CE" w14:textId="77777777" w:rsidR="006B2A67" w:rsidRPr="001C1673" w:rsidRDefault="006B2A67" w:rsidP="00B2424C">
            <w:pPr>
              <w:jc w:val="center"/>
              <w:rPr>
                <w:color w:val="000000"/>
              </w:rPr>
            </w:pPr>
            <w:r>
              <w:rPr>
                <w:color w:val="000000"/>
                <w:lang w:val="en-US"/>
              </w:rPr>
              <w:t>String</w:t>
            </w:r>
          </w:p>
        </w:tc>
        <w:tc>
          <w:tcPr>
            <w:tcW w:w="851" w:type="dxa"/>
            <w:tcBorders>
              <w:top w:val="nil"/>
              <w:left w:val="nil"/>
              <w:bottom w:val="single" w:sz="4" w:space="0" w:color="auto"/>
              <w:right w:val="single" w:sz="4" w:space="0" w:color="auto"/>
            </w:tcBorders>
            <w:shd w:val="clear" w:color="auto" w:fill="auto"/>
            <w:vAlign w:val="center"/>
          </w:tcPr>
          <w:p w14:paraId="474713F2"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0CD50907" w14:textId="77777777" w:rsidR="006B2A67" w:rsidRPr="001C1673" w:rsidRDefault="006B2A67" w:rsidP="00B2424C">
            <w:pPr>
              <w:jc w:val="center"/>
              <w:rPr>
                <w:color w:val="000000"/>
              </w:rPr>
            </w:pPr>
            <w:r>
              <w:rPr>
                <w:rFonts w:eastAsia="Times New Roman"/>
              </w:rPr>
              <w:t>Учебное заведение</w:t>
            </w:r>
          </w:p>
        </w:tc>
        <w:tc>
          <w:tcPr>
            <w:tcW w:w="2410" w:type="dxa"/>
            <w:tcBorders>
              <w:top w:val="nil"/>
              <w:left w:val="nil"/>
              <w:bottom w:val="single" w:sz="4" w:space="0" w:color="auto"/>
              <w:right w:val="single" w:sz="4" w:space="0" w:color="auto"/>
            </w:tcBorders>
            <w:shd w:val="clear" w:color="auto" w:fill="auto"/>
            <w:vAlign w:val="center"/>
          </w:tcPr>
          <w:p w14:paraId="63C80A69" w14:textId="77777777" w:rsidR="006B2A67" w:rsidRPr="001C1673" w:rsidRDefault="006B2A67" w:rsidP="00B2424C">
            <w:pPr>
              <w:rPr>
                <w:color w:val="000000"/>
              </w:rPr>
            </w:pPr>
          </w:p>
        </w:tc>
      </w:tr>
      <w:tr w:rsidR="006B2A67" w:rsidRPr="001C1673" w14:paraId="2ECDC448"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351DF6EE" w14:textId="77777777" w:rsidR="006B2A67" w:rsidRPr="001C1673" w:rsidRDefault="006B2A67" w:rsidP="00B2424C">
            <w:pPr>
              <w:jc w:val="center"/>
              <w:rPr>
                <w:color w:val="000000"/>
              </w:rPr>
            </w:pPr>
            <w:r w:rsidRPr="00EE6A9F">
              <w:rPr>
                <w:color w:val="000000"/>
                <w:lang w:val="en-US"/>
              </w:rPr>
              <w:t>DeductionsYear</w:t>
            </w:r>
          </w:p>
        </w:tc>
        <w:tc>
          <w:tcPr>
            <w:tcW w:w="1701" w:type="dxa"/>
            <w:tcBorders>
              <w:top w:val="nil"/>
              <w:left w:val="nil"/>
              <w:bottom w:val="single" w:sz="4" w:space="0" w:color="auto"/>
              <w:right w:val="single" w:sz="4" w:space="0" w:color="auto"/>
            </w:tcBorders>
            <w:shd w:val="clear" w:color="auto" w:fill="auto"/>
            <w:vAlign w:val="center"/>
          </w:tcPr>
          <w:p w14:paraId="5996CB4C" w14:textId="77777777" w:rsidR="006B2A67" w:rsidRPr="001C1673" w:rsidRDefault="006B2A67" w:rsidP="00B2424C">
            <w:pPr>
              <w:jc w:val="center"/>
              <w:rPr>
                <w:color w:val="000000"/>
              </w:rPr>
            </w:pPr>
            <w:r>
              <w:rPr>
                <w:color w:val="000000"/>
                <w:lang w:val="en-US"/>
              </w:rPr>
              <w:t>Int32</w:t>
            </w:r>
          </w:p>
        </w:tc>
        <w:tc>
          <w:tcPr>
            <w:tcW w:w="851" w:type="dxa"/>
            <w:tcBorders>
              <w:top w:val="nil"/>
              <w:left w:val="nil"/>
              <w:bottom w:val="single" w:sz="4" w:space="0" w:color="auto"/>
              <w:right w:val="single" w:sz="4" w:space="0" w:color="auto"/>
            </w:tcBorders>
            <w:shd w:val="clear" w:color="auto" w:fill="auto"/>
            <w:vAlign w:val="center"/>
          </w:tcPr>
          <w:p w14:paraId="0901FD5A"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2C6117E6" w14:textId="77777777" w:rsidR="006B2A67" w:rsidRPr="001C1673" w:rsidRDefault="006B2A67" w:rsidP="00B2424C">
            <w:pPr>
              <w:jc w:val="center"/>
              <w:rPr>
                <w:color w:val="000000"/>
              </w:rPr>
            </w:pPr>
            <w:r>
              <w:rPr>
                <w:rFonts w:eastAsia="Times New Roman"/>
              </w:rPr>
              <w:t>Год окончания</w:t>
            </w:r>
          </w:p>
        </w:tc>
        <w:tc>
          <w:tcPr>
            <w:tcW w:w="2410" w:type="dxa"/>
            <w:tcBorders>
              <w:top w:val="nil"/>
              <w:left w:val="nil"/>
              <w:bottom w:val="single" w:sz="4" w:space="0" w:color="auto"/>
              <w:right w:val="single" w:sz="4" w:space="0" w:color="auto"/>
            </w:tcBorders>
            <w:shd w:val="clear" w:color="auto" w:fill="auto"/>
            <w:vAlign w:val="center"/>
          </w:tcPr>
          <w:p w14:paraId="23DEA0DB" w14:textId="77777777" w:rsidR="006B2A67" w:rsidRPr="001C1673" w:rsidRDefault="006B2A67" w:rsidP="00B2424C">
            <w:pPr>
              <w:rPr>
                <w:color w:val="000000"/>
              </w:rPr>
            </w:pPr>
          </w:p>
        </w:tc>
      </w:tr>
      <w:tr w:rsidR="006B2A67" w:rsidRPr="001C1673" w14:paraId="3A797689"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26EFC604" w14:textId="77777777" w:rsidR="006B2A67" w:rsidRPr="00EE6A9F" w:rsidRDefault="006B2A67" w:rsidP="00B2424C">
            <w:pPr>
              <w:jc w:val="center"/>
              <w:rPr>
                <w:color w:val="000000"/>
                <w:lang w:val="en-US"/>
              </w:rPr>
            </w:pPr>
            <w:r w:rsidRPr="00EE6A9F">
              <w:rPr>
                <w:color w:val="000000"/>
                <w:lang w:val="en-US"/>
              </w:rPr>
              <w:t>Certificate</w:t>
            </w:r>
          </w:p>
        </w:tc>
        <w:tc>
          <w:tcPr>
            <w:tcW w:w="1701" w:type="dxa"/>
            <w:tcBorders>
              <w:top w:val="single" w:sz="4" w:space="0" w:color="auto"/>
              <w:left w:val="nil"/>
              <w:bottom w:val="single" w:sz="4" w:space="0" w:color="auto"/>
              <w:right w:val="single" w:sz="4" w:space="0" w:color="auto"/>
            </w:tcBorders>
            <w:shd w:val="clear" w:color="auto" w:fill="auto"/>
            <w:vAlign w:val="center"/>
          </w:tcPr>
          <w:p w14:paraId="578C4258" w14:textId="77777777" w:rsidR="006B2A67" w:rsidRPr="001C1673" w:rsidRDefault="006B2A67" w:rsidP="00B2424C">
            <w:pPr>
              <w:jc w:val="center"/>
              <w:rPr>
                <w:color w:val="000000"/>
              </w:rPr>
            </w:pPr>
            <w:r>
              <w:rPr>
                <w:color w:val="000000"/>
                <w:lang w:val="en-US"/>
              </w:rPr>
              <w:t>String</w:t>
            </w:r>
          </w:p>
        </w:tc>
        <w:tc>
          <w:tcPr>
            <w:tcW w:w="851" w:type="dxa"/>
            <w:tcBorders>
              <w:top w:val="single" w:sz="4" w:space="0" w:color="auto"/>
              <w:left w:val="nil"/>
              <w:bottom w:val="single" w:sz="4" w:space="0" w:color="auto"/>
              <w:right w:val="single" w:sz="4" w:space="0" w:color="auto"/>
            </w:tcBorders>
            <w:shd w:val="clear" w:color="auto" w:fill="auto"/>
            <w:vAlign w:val="center"/>
          </w:tcPr>
          <w:p w14:paraId="3ADA2155" w14:textId="77777777" w:rsidR="006B2A67" w:rsidRPr="001C1673" w:rsidRDefault="006B2A67" w:rsidP="00B2424C">
            <w:pPr>
              <w:jc w:val="center"/>
              <w:rPr>
                <w:color w:val="000000"/>
              </w:rPr>
            </w:pPr>
            <w:r>
              <w:rPr>
                <w:color w:val="000000"/>
              </w:rPr>
              <w:t>Н</w:t>
            </w:r>
          </w:p>
        </w:tc>
        <w:tc>
          <w:tcPr>
            <w:tcW w:w="2551" w:type="dxa"/>
            <w:tcBorders>
              <w:top w:val="single" w:sz="4" w:space="0" w:color="auto"/>
              <w:left w:val="nil"/>
              <w:bottom w:val="single" w:sz="4" w:space="0" w:color="auto"/>
              <w:right w:val="single" w:sz="4" w:space="0" w:color="auto"/>
            </w:tcBorders>
            <w:shd w:val="clear" w:color="auto" w:fill="auto"/>
            <w:vAlign w:val="center"/>
          </w:tcPr>
          <w:p w14:paraId="5D3D7AEA" w14:textId="77777777" w:rsidR="006B2A67" w:rsidRPr="001C1673" w:rsidRDefault="006B2A67" w:rsidP="00B2424C">
            <w:pPr>
              <w:jc w:val="center"/>
              <w:rPr>
                <w:color w:val="000000"/>
              </w:rPr>
            </w:pPr>
            <w:r>
              <w:rPr>
                <w:rFonts w:eastAsia="Times New Roman"/>
              </w:rPr>
              <w:t>Реквизиты диплома</w:t>
            </w:r>
          </w:p>
        </w:tc>
        <w:tc>
          <w:tcPr>
            <w:tcW w:w="2410" w:type="dxa"/>
            <w:tcBorders>
              <w:top w:val="single" w:sz="4" w:space="0" w:color="auto"/>
              <w:left w:val="nil"/>
              <w:bottom w:val="single" w:sz="4" w:space="0" w:color="auto"/>
              <w:right w:val="single" w:sz="4" w:space="0" w:color="auto"/>
            </w:tcBorders>
            <w:shd w:val="clear" w:color="auto" w:fill="auto"/>
            <w:vAlign w:val="center"/>
          </w:tcPr>
          <w:p w14:paraId="1AA15653" w14:textId="77777777" w:rsidR="006B2A67" w:rsidRPr="001C1673" w:rsidRDefault="006B2A67" w:rsidP="00B2424C">
            <w:pPr>
              <w:rPr>
                <w:color w:val="000000"/>
              </w:rPr>
            </w:pPr>
          </w:p>
        </w:tc>
      </w:tr>
      <w:tr w:rsidR="006B2A67" w:rsidRPr="001C1673" w14:paraId="2942CC10"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60C52B14" w14:textId="77777777" w:rsidR="006B2A67" w:rsidRPr="00EE6A9F" w:rsidRDefault="006B2A67" w:rsidP="00B2424C">
            <w:pPr>
              <w:jc w:val="center"/>
              <w:rPr>
                <w:color w:val="000000"/>
                <w:lang w:val="en-US"/>
              </w:rPr>
            </w:pPr>
            <w:r w:rsidRPr="00EE6A9F">
              <w:rPr>
                <w:color w:val="000000"/>
                <w:lang w:val="en-US"/>
              </w:rPr>
              <w:t>Speciality</w:t>
            </w:r>
          </w:p>
        </w:tc>
        <w:tc>
          <w:tcPr>
            <w:tcW w:w="1701" w:type="dxa"/>
            <w:tcBorders>
              <w:top w:val="single" w:sz="4" w:space="0" w:color="auto"/>
              <w:left w:val="nil"/>
              <w:bottom w:val="single" w:sz="4" w:space="0" w:color="auto"/>
              <w:right w:val="single" w:sz="4" w:space="0" w:color="auto"/>
            </w:tcBorders>
            <w:shd w:val="clear" w:color="auto" w:fill="auto"/>
            <w:vAlign w:val="center"/>
          </w:tcPr>
          <w:p w14:paraId="071278C8" w14:textId="77777777" w:rsidR="006B2A67" w:rsidRPr="001C1673" w:rsidRDefault="006B2A67" w:rsidP="00B2424C">
            <w:pPr>
              <w:jc w:val="center"/>
              <w:rPr>
                <w:color w:val="000000"/>
              </w:rPr>
            </w:pPr>
            <w:r>
              <w:rPr>
                <w:color w:val="000000"/>
                <w:lang w:val="en-US"/>
              </w:rPr>
              <w:t>String</w:t>
            </w:r>
          </w:p>
        </w:tc>
        <w:tc>
          <w:tcPr>
            <w:tcW w:w="851" w:type="dxa"/>
            <w:tcBorders>
              <w:top w:val="single" w:sz="4" w:space="0" w:color="auto"/>
              <w:left w:val="nil"/>
              <w:bottom w:val="single" w:sz="4" w:space="0" w:color="auto"/>
              <w:right w:val="single" w:sz="4" w:space="0" w:color="auto"/>
            </w:tcBorders>
            <w:shd w:val="clear" w:color="auto" w:fill="auto"/>
            <w:vAlign w:val="center"/>
          </w:tcPr>
          <w:p w14:paraId="6AB05450" w14:textId="77777777" w:rsidR="006B2A67" w:rsidRPr="001C1673" w:rsidRDefault="006B2A67" w:rsidP="00B2424C">
            <w:pPr>
              <w:jc w:val="center"/>
              <w:rPr>
                <w:color w:val="000000"/>
              </w:rPr>
            </w:pPr>
            <w:r>
              <w:rPr>
                <w:color w:val="000000"/>
              </w:rPr>
              <w:t>Н</w:t>
            </w:r>
          </w:p>
        </w:tc>
        <w:tc>
          <w:tcPr>
            <w:tcW w:w="2551" w:type="dxa"/>
            <w:tcBorders>
              <w:top w:val="single" w:sz="4" w:space="0" w:color="auto"/>
              <w:left w:val="nil"/>
              <w:bottom w:val="single" w:sz="4" w:space="0" w:color="auto"/>
              <w:right w:val="single" w:sz="4" w:space="0" w:color="auto"/>
            </w:tcBorders>
            <w:shd w:val="clear" w:color="auto" w:fill="auto"/>
            <w:vAlign w:val="center"/>
          </w:tcPr>
          <w:p w14:paraId="099F8218" w14:textId="77777777" w:rsidR="006B2A67" w:rsidRPr="001C1673" w:rsidRDefault="006B2A67" w:rsidP="00B2424C">
            <w:pPr>
              <w:jc w:val="center"/>
              <w:rPr>
                <w:color w:val="000000"/>
              </w:rPr>
            </w:pPr>
            <w:r>
              <w:rPr>
                <w:rFonts w:eastAsia="Times New Roman"/>
              </w:rPr>
              <w:t>Специальность по диплому</w:t>
            </w:r>
          </w:p>
        </w:tc>
        <w:tc>
          <w:tcPr>
            <w:tcW w:w="2410" w:type="dxa"/>
            <w:tcBorders>
              <w:top w:val="single" w:sz="4" w:space="0" w:color="auto"/>
              <w:left w:val="nil"/>
              <w:bottom w:val="single" w:sz="4" w:space="0" w:color="auto"/>
              <w:right w:val="single" w:sz="4" w:space="0" w:color="auto"/>
            </w:tcBorders>
            <w:shd w:val="clear" w:color="auto" w:fill="auto"/>
            <w:vAlign w:val="center"/>
          </w:tcPr>
          <w:p w14:paraId="474E7DF4" w14:textId="77777777" w:rsidR="006B2A67" w:rsidRPr="001C1673" w:rsidRDefault="006B2A67" w:rsidP="00B2424C">
            <w:pPr>
              <w:rPr>
                <w:color w:val="000000"/>
              </w:rPr>
            </w:pPr>
          </w:p>
        </w:tc>
      </w:tr>
      <w:tr w:rsidR="006B2A67" w:rsidRPr="001C1673" w14:paraId="077F4C67"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029B542A" w14:textId="77777777" w:rsidR="006B2A67" w:rsidRPr="00EE6A9F" w:rsidRDefault="006B2A67" w:rsidP="00B2424C">
            <w:pPr>
              <w:jc w:val="center"/>
              <w:rPr>
                <w:color w:val="000000"/>
                <w:lang w:val="en-US"/>
              </w:rPr>
            </w:pPr>
            <w:r w:rsidRPr="00EE6A9F">
              <w:rPr>
                <w:color w:val="000000"/>
                <w:lang w:val="en-US"/>
              </w:rPr>
              <w:t>Degree</w:t>
            </w:r>
          </w:p>
        </w:tc>
        <w:tc>
          <w:tcPr>
            <w:tcW w:w="1701" w:type="dxa"/>
            <w:tcBorders>
              <w:top w:val="single" w:sz="4" w:space="0" w:color="auto"/>
              <w:left w:val="nil"/>
              <w:bottom w:val="single" w:sz="4" w:space="0" w:color="auto"/>
              <w:right w:val="single" w:sz="4" w:space="0" w:color="auto"/>
            </w:tcBorders>
            <w:shd w:val="clear" w:color="auto" w:fill="auto"/>
            <w:vAlign w:val="center"/>
          </w:tcPr>
          <w:p w14:paraId="1BF87446" w14:textId="77777777" w:rsidR="006B2A67" w:rsidRPr="001C1673" w:rsidRDefault="006B2A67" w:rsidP="00B2424C">
            <w:pPr>
              <w:jc w:val="center"/>
              <w:rPr>
                <w:color w:val="000000"/>
              </w:rPr>
            </w:pPr>
            <w:r>
              <w:rPr>
                <w:color w:val="000000"/>
                <w:lang w:val="en-US"/>
              </w:rPr>
              <w:t>String</w:t>
            </w:r>
          </w:p>
        </w:tc>
        <w:tc>
          <w:tcPr>
            <w:tcW w:w="851" w:type="dxa"/>
            <w:tcBorders>
              <w:top w:val="single" w:sz="4" w:space="0" w:color="auto"/>
              <w:left w:val="nil"/>
              <w:bottom w:val="single" w:sz="4" w:space="0" w:color="auto"/>
              <w:right w:val="single" w:sz="4" w:space="0" w:color="auto"/>
            </w:tcBorders>
            <w:shd w:val="clear" w:color="auto" w:fill="auto"/>
            <w:vAlign w:val="center"/>
          </w:tcPr>
          <w:p w14:paraId="259170EF" w14:textId="77777777" w:rsidR="006B2A67" w:rsidRPr="001C1673" w:rsidRDefault="006B2A67" w:rsidP="00B2424C">
            <w:pPr>
              <w:jc w:val="center"/>
              <w:rPr>
                <w:color w:val="000000"/>
              </w:rPr>
            </w:pPr>
            <w:r>
              <w:rPr>
                <w:color w:val="000000"/>
              </w:rPr>
              <w:t>Н</w:t>
            </w:r>
          </w:p>
        </w:tc>
        <w:tc>
          <w:tcPr>
            <w:tcW w:w="2551" w:type="dxa"/>
            <w:tcBorders>
              <w:top w:val="single" w:sz="4" w:space="0" w:color="auto"/>
              <w:left w:val="nil"/>
              <w:bottom w:val="single" w:sz="4" w:space="0" w:color="auto"/>
              <w:right w:val="single" w:sz="4" w:space="0" w:color="auto"/>
            </w:tcBorders>
            <w:shd w:val="clear" w:color="auto" w:fill="auto"/>
            <w:vAlign w:val="center"/>
          </w:tcPr>
          <w:p w14:paraId="57A64096" w14:textId="77777777" w:rsidR="006B2A67" w:rsidRPr="001C1673" w:rsidRDefault="006B2A67" w:rsidP="00B2424C">
            <w:pPr>
              <w:jc w:val="center"/>
              <w:rPr>
                <w:color w:val="000000"/>
              </w:rPr>
            </w:pPr>
            <w:r>
              <w:rPr>
                <w:rFonts w:eastAsia="Times New Roman"/>
              </w:rPr>
              <w:t>Ученая степень</w:t>
            </w:r>
          </w:p>
        </w:tc>
        <w:tc>
          <w:tcPr>
            <w:tcW w:w="2410" w:type="dxa"/>
            <w:tcBorders>
              <w:top w:val="single" w:sz="4" w:space="0" w:color="auto"/>
              <w:left w:val="nil"/>
              <w:bottom w:val="single" w:sz="4" w:space="0" w:color="auto"/>
              <w:right w:val="single" w:sz="4" w:space="0" w:color="auto"/>
            </w:tcBorders>
            <w:shd w:val="clear" w:color="auto" w:fill="auto"/>
            <w:vAlign w:val="center"/>
          </w:tcPr>
          <w:p w14:paraId="2008AA70" w14:textId="77777777" w:rsidR="006B2A67" w:rsidRPr="001C1673" w:rsidRDefault="006B2A67" w:rsidP="00B2424C">
            <w:pPr>
              <w:rPr>
                <w:color w:val="000000"/>
              </w:rPr>
            </w:pPr>
          </w:p>
        </w:tc>
      </w:tr>
      <w:tr w:rsidR="006B2A67" w:rsidRPr="001C1673" w14:paraId="66FAD7B1"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39A2CA5C" w14:textId="77777777" w:rsidR="006B2A67" w:rsidRPr="00EE6A9F" w:rsidRDefault="006B2A67" w:rsidP="00B2424C">
            <w:pPr>
              <w:jc w:val="center"/>
              <w:rPr>
                <w:color w:val="000000"/>
                <w:lang w:val="en-US"/>
              </w:rPr>
            </w:pPr>
            <w:r w:rsidRPr="00EE6A9F">
              <w:rPr>
                <w:color w:val="000000"/>
                <w:lang w:val="en-US"/>
              </w:rPr>
              <w:t>Qualification</w:t>
            </w:r>
          </w:p>
        </w:tc>
        <w:tc>
          <w:tcPr>
            <w:tcW w:w="1701" w:type="dxa"/>
            <w:tcBorders>
              <w:top w:val="single" w:sz="4" w:space="0" w:color="auto"/>
              <w:left w:val="nil"/>
              <w:bottom w:val="single" w:sz="4" w:space="0" w:color="auto"/>
              <w:right w:val="single" w:sz="4" w:space="0" w:color="auto"/>
            </w:tcBorders>
            <w:shd w:val="clear" w:color="auto" w:fill="auto"/>
            <w:vAlign w:val="center"/>
          </w:tcPr>
          <w:p w14:paraId="3539F514" w14:textId="77777777" w:rsidR="006B2A67" w:rsidRPr="001C1673" w:rsidRDefault="006B2A67" w:rsidP="00B2424C">
            <w:pPr>
              <w:jc w:val="center"/>
              <w:rPr>
                <w:color w:val="000000"/>
              </w:rPr>
            </w:pPr>
            <w:r>
              <w:rPr>
                <w:color w:val="000000"/>
                <w:lang w:val="en-US"/>
              </w:rPr>
              <w:t>String</w:t>
            </w:r>
          </w:p>
        </w:tc>
        <w:tc>
          <w:tcPr>
            <w:tcW w:w="851" w:type="dxa"/>
            <w:tcBorders>
              <w:top w:val="single" w:sz="4" w:space="0" w:color="auto"/>
              <w:left w:val="nil"/>
              <w:bottom w:val="single" w:sz="4" w:space="0" w:color="auto"/>
              <w:right w:val="single" w:sz="4" w:space="0" w:color="auto"/>
            </w:tcBorders>
            <w:shd w:val="clear" w:color="auto" w:fill="auto"/>
            <w:vAlign w:val="center"/>
          </w:tcPr>
          <w:p w14:paraId="0B7BC8F3" w14:textId="77777777" w:rsidR="006B2A67" w:rsidRPr="001C1673" w:rsidRDefault="006B2A67" w:rsidP="00B2424C">
            <w:pPr>
              <w:jc w:val="center"/>
              <w:rPr>
                <w:color w:val="000000"/>
              </w:rPr>
            </w:pPr>
            <w:r>
              <w:rPr>
                <w:color w:val="000000"/>
              </w:rPr>
              <w:t>Н</w:t>
            </w:r>
          </w:p>
        </w:tc>
        <w:tc>
          <w:tcPr>
            <w:tcW w:w="2551" w:type="dxa"/>
            <w:tcBorders>
              <w:top w:val="single" w:sz="4" w:space="0" w:color="auto"/>
              <w:left w:val="nil"/>
              <w:bottom w:val="single" w:sz="4" w:space="0" w:color="auto"/>
              <w:right w:val="single" w:sz="4" w:space="0" w:color="auto"/>
            </w:tcBorders>
            <w:shd w:val="clear" w:color="auto" w:fill="auto"/>
            <w:vAlign w:val="center"/>
          </w:tcPr>
          <w:p w14:paraId="26D8CD19" w14:textId="77777777" w:rsidR="006B2A67" w:rsidRPr="001C1673" w:rsidRDefault="006B2A67" w:rsidP="00B2424C">
            <w:pPr>
              <w:jc w:val="center"/>
              <w:rPr>
                <w:color w:val="000000"/>
              </w:rPr>
            </w:pPr>
            <w:r>
              <w:rPr>
                <w:rFonts w:eastAsia="Times New Roman"/>
              </w:rPr>
              <w:t>Квалификация по диплому</w:t>
            </w:r>
          </w:p>
        </w:tc>
        <w:tc>
          <w:tcPr>
            <w:tcW w:w="2410" w:type="dxa"/>
            <w:tcBorders>
              <w:top w:val="single" w:sz="4" w:space="0" w:color="auto"/>
              <w:left w:val="nil"/>
              <w:bottom w:val="single" w:sz="4" w:space="0" w:color="auto"/>
              <w:right w:val="single" w:sz="4" w:space="0" w:color="auto"/>
            </w:tcBorders>
            <w:shd w:val="clear" w:color="auto" w:fill="auto"/>
            <w:vAlign w:val="center"/>
          </w:tcPr>
          <w:p w14:paraId="6641021C" w14:textId="77777777" w:rsidR="006B2A67" w:rsidRPr="001C1673" w:rsidRDefault="006B2A67" w:rsidP="00B2424C">
            <w:pPr>
              <w:rPr>
                <w:color w:val="000000"/>
              </w:rPr>
            </w:pPr>
          </w:p>
        </w:tc>
      </w:tr>
      <w:tr w:rsidR="006B2A67" w:rsidRPr="001C1673" w14:paraId="35E2F2FE"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4031943E" w14:textId="77777777" w:rsidR="006B2A67" w:rsidRPr="00EE6A9F" w:rsidRDefault="006B2A67" w:rsidP="00B2424C">
            <w:pPr>
              <w:jc w:val="center"/>
              <w:rPr>
                <w:color w:val="000000"/>
                <w:lang w:val="en-US"/>
              </w:rPr>
            </w:pPr>
            <w:r w:rsidRPr="00EE6A9F">
              <w:rPr>
                <w:color w:val="000000"/>
                <w:lang w:val="en-US"/>
              </w:rPr>
              <w:t>AdditionalEducation</w:t>
            </w:r>
          </w:p>
        </w:tc>
        <w:tc>
          <w:tcPr>
            <w:tcW w:w="1701" w:type="dxa"/>
            <w:tcBorders>
              <w:top w:val="single" w:sz="4" w:space="0" w:color="auto"/>
              <w:left w:val="nil"/>
              <w:bottom w:val="single" w:sz="4" w:space="0" w:color="auto"/>
              <w:right w:val="single" w:sz="4" w:space="0" w:color="auto"/>
            </w:tcBorders>
            <w:shd w:val="clear" w:color="auto" w:fill="auto"/>
            <w:vAlign w:val="center"/>
          </w:tcPr>
          <w:p w14:paraId="4910DA6D" w14:textId="77777777" w:rsidR="006B2A67" w:rsidRPr="001C1673" w:rsidRDefault="006B2A67" w:rsidP="00B2424C">
            <w:pPr>
              <w:jc w:val="center"/>
              <w:rPr>
                <w:color w:val="000000"/>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26986183" w14:textId="77777777" w:rsidR="006B2A67" w:rsidRPr="001C1673" w:rsidRDefault="006B2A67" w:rsidP="00B2424C">
            <w:pPr>
              <w:jc w:val="center"/>
              <w:rPr>
                <w:color w:val="000000"/>
              </w:rPr>
            </w:pPr>
            <w:r>
              <w:rPr>
                <w:color w:val="000000"/>
              </w:rPr>
              <w:t>Н</w:t>
            </w:r>
          </w:p>
        </w:tc>
        <w:tc>
          <w:tcPr>
            <w:tcW w:w="2551" w:type="dxa"/>
            <w:tcBorders>
              <w:top w:val="single" w:sz="4" w:space="0" w:color="auto"/>
              <w:left w:val="nil"/>
              <w:bottom w:val="single" w:sz="4" w:space="0" w:color="auto"/>
              <w:right w:val="single" w:sz="4" w:space="0" w:color="auto"/>
            </w:tcBorders>
            <w:shd w:val="clear" w:color="auto" w:fill="auto"/>
            <w:vAlign w:val="center"/>
          </w:tcPr>
          <w:p w14:paraId="3EE1B73B" w14:textId="77777777" w:rsidR="006B2A67" w:rsidRPr="001C1673" w:rsidRDefault="006B2A67" w:rsidP="00B2424C">
            <w:pPr>
              <w:jc w:val="center"/>
              <w:rPr>
                <w:color w:val="000000"/>
              </w:rPr>
            </w:pPr>
            <w:r>
              <w:rPr>
                <w:color w:val="000000"/>
              </w:rPr>
              <w:t>Сведения о дополнительном образовании</w:t>
            </w:r>
          </w:p>
        </w:tc>
        <w:tc>
          <w:tcPr>
            <w:tcW w:w="2410" w:type="dxa"/>
            <w:tcBorders>
              <w:top w:val="single" w:sz="4" w:space="0" w:color="auto"/>
              <w:left w:val="nil"/>
              <w:bottom w:val="single" w:sz="4" w:space="0" w:color="auto"/>
              <w:right w:val="single" w:sz="4" w:space="0" w:color="auto"/>
            </w:tcBorders>
            <w:shd w:val="clear" w:color="auto" w:fill="auto"/>
            <w:vAlign w:val="center"/>
          </w:tcPr>
          <w:p w14:paraId="743F27B3" w14:textId="50CC12C1" w:rsidR="006B2A67" w:rsidRPr="001C1673" w:rsidRDefault="006B2A67" w:rsidP="00B2424C">
            <w:pPr>
              <w:rPr>
                <w:color w:val="000000"/>
              </w:rPr>
            </w:pPr>
            <w:r>
              <w:rPr>
                <w:color w:val="000000"/>
              </w:rPr>
              <w:t>См. Таблица №1</w:t>
            </w:r>
            <w:r w:rsidR="00553C20">
              <w:rPr>
                <w:color w:val="000000"/>
              </w:rPr>
              <w:t>64</w:t>
            </w:r>
          </w:p>
        </w:tc>
      </w:tr>
      <w:tr w:rsidR="006B2A67" w:rsidRPr="001C1673" w14:paraId="0EB8E1A4"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5E90C294" w14:textId="77777777" w:rsidR="006B2A67" w:rsidRPr="00EE6A9F" w:rsidRDefault="006B2A67" w:rsidP="00B2424C">
            <w:pPr>
              <w:jc w:val="center"/>
              <w:rPr>
                <w:color w:val="000000"/>
                <w:lang w:val="en-US"/>
              </w:rPr>
            </w:pPr>
            <w:r w:rsidRPr="00EE6A9F">
              <w:rPr>
                <w:color w:val="000000"/>
                <w:lang w:val="en-US"/>
              </w:rPr>
              <w:t>TrainingEducation</w:t>
            </w:r>
          </w:p>
        </w:tc>
        <w:tc>
          <w:tcPr>
            <w:tcW w:w="1701" w:type="dxa"/>
            <w:tcBorders>
              <w:top w:val="single" w:sz="4" w:space="0" w:color="auto"/>
              <w:left w:val="nil"/>
              <w:bottom w:val="single" w:sz="4" w:space="0" w:color="auto"/>
              <w:right w:val="single" w:sz="4" w:space="0" w:color="auto"/>
            </w:tcBorders>
            <w:shd w:val="clear" w:color="auto" w:fill="auto"/>
            <w:vAlign w:val="center"/>
          </w:tcPr>
          <w:p w14:paraId="72858C77" w14:textId="77777777" w:rsidR="006B2A67" w:rsidRPr="001C1673" w:rsidRDefault="006B2A67" w:rsidP="00B2424C">
            <w:pPr>
              <w:jc w:val="center"/>
              <w:rPr>
                <w:color w:val="000000"/>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086AB63B" w14:textId="77777777" w:rsidR="006B2A67" w:rsidRPr="001C1673" w:rsidRDefault="006B2A67" w:rsidP="00B2424C">
            <w:pPr>
              <w:jc w:val="center"/>
              <w:rPr>
                <w:color w:val="000000"/>
              </w:rPr>
            </w:pPr>
            <w:r>
              <w:rPr>
                <w:color w:val="000000"/>
              </w:rPr>
              <w:t>Н</w:t>
            </w:r>
          </w:p>
        </w:tc>
        <w:tc>
          <w:tcPr>
            <w:tcW w:w="2551" w:type="dxa"/>
            <w:tcBorders>
              <w:top w:val="single" w:sz="4" w:space="0" w:color="auto"/>
              <w:left w:val="nil"/>
              <w:bottom w:val="single" w:sz="4" w:space="0" w:color="auto"/>
              <w:right w:val="single" w:sz="4" w:space="0" w:color="auto"/>
            </w:tcBorders>
            <w:shd w:val="clear" w:color="auto" w:fill="auto"/>
            <w:vAlign w:val="center"/>
          </w:tcPr>
          <w:p w14:paraId="00DDB8CC" w14:textId="77777777" w:rsidR="006B2A67" w:rsidRPr="001C1673" w:rsidRDefault="006B2A67" w:rsidP="00B2424C">
            <w:pPr>
              <w:jc w:val="center"/>
              <w:rPr>
                <w:color w:val="000000"/>
              </w:rPr>
            </w:pPr>
            <w:r>
              <w:rPr>
                <w:color w:val="000000"/>
              </w:rPr>
              <w:t>Сведения о документе о переподготовки</w:t>
            </w:r>
          </w:p>
        </w:tc>
        <w:tc>
          <w:tcPr>
            <w:tcW w:w="2410" w:type="dxa"/>
            <w:tcBorders>
              <w:top w:val="single" w:sz="4" w:space="0" w:color="auto"/>
              <w:left w:val="nil"/>
              <w:bottom w:val="single" w:sz="4" w:space="0" w:color="auto"/>
              <w:right w:val="single" w:sz="4" w:space="0" w:color="auto"/>
            </w:tcBorders>
            <w:shd w:val="clear" w:color="auto" w:fill="auto"/>
            <w:vAlign w:val="center"/>
          </w:tcPr>
          <w:p w14:paraId="550728E6" w14:textId="265F1B00" w:rsidR="006B2A67" w:rsidRPr="001C1673" w:rsidRDefault="006B2A67" w:rsidP="00B2424C">
            <w:pPr>
              <w:rPr>
                <w:color w:val="000000"/>
              </w:rPr>
            </w:pPr>
            <w:r>
              <w:rPr>
                <w:color w:val="000000"/>
              </w:rPr>
              <w:t>См. Таблица№1</w:t>
            </w:r>
            <w:r w:rsidR="00553C20">
              <w:rPr>
                <w:color w:val="000000"/>
              </w:rPr>
              <w:t>64</w:t>
            </w:r>
          </w:p>
        </w:tc>
      </w:tr>
      <w:tr w:rsidR="006B2A67" w:rsidRPr="001C1673" w14:paraId="504A4AAD"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65B50699" w14:textId="77777777" w:rsidR="006B2A67" w:rsidRPr="00EE6A9F" w:rsidRDefault="006B2A67" w:rsidP="00B2424C">
            <w:pPr>
              <w:jc w:val="center"/>
              <w:rPr>
                <w:color w:val="000000"/>
                <w:lang w:val="en-US"/>
              </w:rPr>
            </w:pPr>
            <w:r w:rsidRPr="00EE6A9F">
              <w:rPr>
                <w:color w:val="000000"/>
                <w:lang w:val="en-US"/>
              </w:rPr>
              <w:t>ProfessionalEducation</w:t>
            </w:r>
          </w:p>
        </w:tc>
        <w:tc>
          <w:tcPr>
            <w:tcW w:w="1701" w:type="dxa"/>
            <w:tcBorders>
              <w:top w:val="single" w:sz="4" w:space="0" w:color="auto"/>
              <w:left w:val="nil"/>
              <w:bottom w:val="single" w:sz="4" w:space="0" w:color="auto"/>
              <w:right w:val="single" w:sz="4" w:space="0" w:color="auto"/>
            </w:tcBorders>
            <w:shd w:val="clear" w:color="auto" w:fill="auto"/>
            <w:vAlign w:val="center"/>
          </w:tcPr>
          <w:p w14:paraId="6CCB1A5C" w14:textId="77777777" w:rsidR="006B2A67" w:rsidRPr="001C1673" w:rsidRDefault="006B2A67" w:rsidP="00B2424C">
            <w:pPr>
              <w:jc w:val="center"/>
              <w:rPr>
                <w:color w:val="000000"/>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46BF2226" w14:textId="77777777" w:rsidR="006B2A67" w:rsidRPr="001C1673" w:rsidRDefault="006B2A67" w:rsidP="00B2424C">
            <w:pPr>
              <w:jc w:val="center"/>
              <w:rPr>
                <w:color w:val="000000"/>
              </w:rPr>
            </w:pPr>
            <w:r>
              <w:rPr>
                <w:color w:val="000000"/>
              </w:rPr>
              <w:t>Н</w:t>
            </w:r>
          </w:p>
        </w:tc>
        <w:tc>
          <w:tcPr>
            <w:tcW w:w="2551" w:type="dxa"/>
            <w:tcBorders>
              <w:top w:val="single" w:sz="4" w:space="0" w:color="auto"/>
              <w:left w:val="nil"/>
              <w:bottom w:val="single" w:sz="4" w:space="0" w:color="auto"/>
              <w:right w:val="single" w:sz="4" w:space="0" w:color="auto"/>
            </w:tcBorders>
            <w:shd w:val="clear" w:color="auto" w:fill="auto"/>
            <w:vAlign w:val="center"/>
          </w:tcPr>
          <w:p w14:paraId="2D8DE6D8" w14:textId="77777777" w:rsidR="006B2A67" w:rsidRPr="001C1673" w:rsidRDefault="006B2A67" w:rsidP="00B2424C">
            <w:pPr>
              <w:jc w:val="center"/>
              <w:rPr>
                <w:color w:val="000000"/>
              </w:rPr>
            </w:pPr>
            <w:r>
              <w:rPr>
                <w:color w:val="000000"/>
              </w:rPr>
              <w:t>Сведения о дипломе</w:t>
            </w:r>
          </w:p>
        </w:tc>
        <w:tc>
          <w:tcPr>
            <w:tcW w:w="2410" w:type="dxa"/>
            <w:tcBorders>
              <w:top w:val="single" w:sz="4" w:space="0" w:color="auto"/>
              <w:left w:val="nil"/>
              <w:bottom w:val="single" w:sz="4" w:space="0" w:color="auto"/>
              <w:right w:val="single" w:sz="4" w:space="0" w:color="auto"/>
            </w:tcBorders>
            <w:shd w:val="clear" w:color="auto" w:fill="auto"/>
            <w:vAlign w:val="center"/>
          </w:tcPr>
          <w:p w14:paraId="37DDBA8B" w14:textId="14DF6AF1" w:rsidR="006B2A67" w:rsidRPr="001C1673" w:rsidRDefault="00553C20" w:rsidP="00B2424C">
            <w:pPr>
              <w:rPr>
                <w:color w:val="000000"/>
              </w:rPr>
            </w:pPr>
            <w:r>
              <w:rPr>
                <w:color w:val="000000"/>
              </w:rPr>
              <w:t>См. Таблица№164</w:t>
            </w:r>
          </w:p>
        </w:tc>
      </w:tr>
    </w:tbl>
    <w:p w14:paraId="4D1FA311" w14:textId="77777777" w:rsidR="006B2A67" w:rsidRDefault="006B2A67" w:rsidP="00B2424C"/>
    <w:p w14:paraId="51BFA34F" w14:textId="179B6E7C" w:rsidR="006B2A67" w:rsidRPr="007000AE" w:rsidRDefault="006B2A67" w:rsidP="00B2424C">
      <w:pPr>
        <w:jc w:val="right"/>
        <w:rPr>
          <w:i/>
        </w:rPr>
      </w:pPr>
      <w:r w:rsidRPr="007000AE">
        <w:rPr>
          <w:i/>
          <w:color w:val="000000"/>
          <w:lang w:val="en-US"/>
        </w:rPr>
        <w:t>Таблица №</w:t>
      </w:r>
      <w:r w:rsidR="00553C20">
        <w:rPr>
          <w:i/>
          <w:color w:val="000000"/>
          <w:lang w:val="en-US"/>
        </w:rPr>
        <w:t>164</w:t>
      </w:r>
      <w:r>
        <w:rPr>
          <w:i/>
          <w:color w:val="000000"/>
          <w:lang w:val="en-US"/>
        </w:rPr>
        <w:t xml:space="preserve"> </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6B2A67" w:rsidRPr="001C1673" w14:paraId="7CFFAA9B" w14:textId="77777777" w:rsidTr="00553C20">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E8E943" w14:textId="77777777" w:rsidR="006B2A67" w:rsidRPr="001C1673" w:rsidRDefault="006B2A67" w:rsidP="00B2424C">
            <w:pPr>
              <w:jc w:val="center"/>
              <w:rPr>
                <w:b/>
                <w:color w:val="000000"/>
              </w:rPr>
            </w:pPr>
            <w:r w:rsidRPr="001C1673">
              <w:rPr>
                <w:b/>
                <w:color w:val="000000"/>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654987D4" w14:textId="77777777" w:rsidR="006B2A67" w:rsidRPr="001C1673" w:rsidRDefault="006B2A67" w:rsidP="00B2424C">
            <w:pPr>
              <w:jc w:val="center"/>
              <w:rPr>
                <w:b/>
                <w:color w:val="000000"/>
              </w:rPr>
            </w:pPr>
            <w:r w:rsidRPr="001C1673">
              <w:rPr>
                <w:b/>
                <w:color w:val="000000"/>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50ECBDB6" w14:textId="77777777" w:rsidR="006B2A67" w:rsidRPr="001C1673" w:rsidRDefault="006B2A67" w:rsidP="00B2424C">
            <w:pPr>
              <w:jc w:val="center"/>
              <w:rPr>
                <w:b/>
                <w:color w:val="000000"/>
              </w:rPr>
            </w:pPr>
            <w:r w:rsidRPr="001C1673">
              <w:rPr>
                <w:b/>
                <w:color w:val="000000"/>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2536C5F6" w14:textId="77777777" w:rsidR="006B2A67" w:rsidRPr="001C1673" w:rsidRDefault="006B2A67" w:rsidP="00B2424C">
            <w:pPr>
              <w:jc w:val="center"/>
              <w:rPr>
                <w:b/>
                <w:color w:val="000000"/>
              </w:rPr>
            </w:pPr>
            <w:r w:rsidRPr="001C1673">
              <w:rPr>
                <w:b/>
                <w:color w:val="000000"/>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415535D9" w14:textId="77777777" w:rsidR="006B2A67" w:rsidRPr="001C1673" w:rsidRDefault="006B2A67" w:rsidP="00B2424C">
            <w:pPr>
              <w:jc w:val="center"/>
              <w:rPr>
                <w:b/>
                <w:color w:val="000000"/>
              </w:rPr>
            </w:pPr>
            <w:r w:rsidRPr="001C1673">
              <w:rPr>
                <w:b/>
                <w:color w:val="000000"/>
              </w:rPr>
              <w:t>Комментарий</w:t>
            </w:r>
          </w:p>
        </w:tc>
      </w:tr>
      <w:tr w:rsidR="006B2A67" w:rsidRPr="001C1673" w14:paraId="4C0346CC"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77410846" w14:textId="77777777" w:rsidR="006B2A67" w:rsidRPr="001C1673" w:rsidRDefault="006B2A67" w:rsidP="00B2424C">
            <w:pPr>
              <w:jc w:val="center"/>
              <w:rPr>
                <w:color w:val="000000"/>
              </w:rPr>
            </w:pPr>
            <w:r w:rsidRPr="00EE6A9F">
              <w:rPr>
                <w:color w:val="000000"/>
                <w:lang w:val="en-US"/>
              </w:rPr>
              <w:t>OrgName</w:t>
            </w:r>
          </w:p>
        </w:tc>
        <w:tc>
          <w:tcPr>
            <w:tcW w:w="1701" w:type="dxa"/>
            <w:tcBorders>
              <w:top w:val="nil"/>
              <w:left w:val="nil"/>
              <w:bottom w:val="single" w:sz="4" w:space="0" w:color="auto"/>
              <w:right w:val="single" w:sz="4" w:space="0" w:color="auto"/>
            </w:tcBorders>
            <w:shd w:val="clear" w:color="auto" w:fill="auto"/>
            <w:vAlign w:val="center"/>
          </w:tcPr>
          <w:p w14:paraId="14E74AF6" w14:textId="77777777" w:rsidR="006B2A67" w:rsidRPr="001C1673" w:rsidRDefault="006B2A67" w:rsidP="00B2424C">
            <w:pPr>
              <w:jc w:val="center"/>
              <w:rPr>
                <w:color w:val="000000"/>
              </w:rPr>
            </w:pPr>
            <w:r>
              <w:rPr>
                <w:color w:val="000000"/>
                <w:lang w:val="en-US"/>
              </w:rPr>
              <w:t>String</w:t>
            </w:r>
          </w:p>
        </w:tc>
        <w:tc>
          <w:tcPr>
            <w:tcW w:w="851" w:type="dxa"/>
            <w:tcBorders>
              <w:top w:val="nil"/>
              <w:left w:val="nil"/>
              <w:bottom w:val="single" w:sz="4" w:space="0" w:color="auto"/>
              <w:right w:val="single" w:sz="4" w:space="0" w:color="auto"/>
            </w:tcBorders>
            <w:shd w:val="clear" w:color="auto" w:fill="auto"/>
            <w:vAlign w:val="center"/>
          </w:tcPr>
          <w:p w14:paraId="083377A4"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398191DD" w14:textId="77777777" w:rsidR="006B2A67" w:rsidRPr="001C1673" w:rsidRDefault="006B2A67" w:rsidP="00B2424C">
            <w:pPr>
              <w:jc w:val="center"/>
              <w:rPr>
                <w:color w:val="000000"/>
              </w:rPr>
            </w:pPr>
            <w:r>
              <w:rPr>
                <w:color w:val="000000"/>
              </w:rPr>
              <w:t>Наименование организации</w:t>
            </w:r>
          </w:p>
        </w:tc>
        <w:tc>
          <w:tcPr>
            <w:tcW w:w="2410" w:type="dxa"/>
            <w:tcBorders>
              <w:top w:val="nil"/>
              <w:left w:val="nil"/>
              <w:bottom w:val="single" w:sz="4" w:space="0" w:color="auto"/>
              <w:right w:val="single" w:sz="4" w:space="0" w:color="auto"/>
            </w:tcBorders>
            <w:shd w:val="clear" w:color="auto" w:fill="auto"/>
            <w:vAlign w:val="center"/>
          </w:tcPr>
          <w:p w14:paraId="3AC5A978" w14:textId="77777777" w:rsidR="006B2A67" w:rsidRPr="001C1673" w:rsidRDefault="006B2A67" w:rsidP="00B2424C">
            <w:pPr>
              <w:rPr>
                <w:color w:val="000000"/>
              </w:rPr>
            </w:pPr>
          </w:p>
        </w:tc>
      </w:tr>
      <w:tr w:rsidR="006B2A67" w:rsidRPr="001C1673" w14:paraId="5BA8C692"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34BFD0A9" w14:textId="77777777" w:rsidR="006B2A67" w:rsidRPr="001C1673" w:rsidRDefault="006B2A67" w:rsidP="00B2424C">
            <w:pPr>
              <w:jc w:val="center"/>
              <w:rPr>
                <w:color w:val="000000"/>
              </w:rPr>
            </w:pPr>
            <w:r>
              <w:rPr>
                <w:color w:val="000000"/>
                <w:lang w:val="en-US"/>
              </w:rPr>
              <w:t>Specialization</w:t>
            </w:r>
          </w:p>
        </w:tc>
        <w:tc>
          <w:tcPr>
            <w:tcW w:w="1701" w:type="dxa"/>
            <w:tcBorders>
              <w:top w:val="nil"/>
              <w:left w:val="nil"/>
              <w:bottom w:val="single" w:sz="4" w:space="0" w:color="auto"/>
              <w:right w:val="single" w:sz="4" w:space="0" w:color="auto"/>
            </w:tcBorders>
            <w:shd w:val="clear" w:color="auto" w:fill="auto"/>
            <w:vAlign w:val="center"/>
          </w:tcPr>
          <w:p w14:paraId="3DB4A0FC" w14:textId="77777777" w:rsidR="006B2A67" w:rsidRPr="001C1673" w:rsidRDefault="006B2A67" w:rsidP="00B2424C">
            <w:pPr>
              <w:jc w:val="center"/>
              <w:rPr>
                <w:color w:val="000000"/>
              </w:rPr>
            </w:pPr>
            <w:r>
              <w:rPr>
                <w:color w:val="000000"/>
                <w:lang w:val="en-US"/>
              </w:rPr>
              <w:t>String</w:t>
            </w:r>
          </w:p>
        </w:tc>
        <w:tc>
          <w:tcPr>
            <w:tcW w:w="851" w:type="dxa"/>
            <w:tcBorders>
              <w:top w:val="nil"/>
              <w:left w:val="nil"/>
              <w:bottom w:val="single" w:sz="4" w:space="0" w:color="auto"/>
              <w:right w:val="single" w:sz="4" w:space="0" w:color="auto"/>
            </w:tcBorders>
            <w:shd w:val="clear" w:color="auto" w:fill="auto"/>
            <w:vAlign w:val="center"/>
          </w:tcPr>
          <w:p w14:paraId="5590C939"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2E847C34" w14:textId="77777777" w:rsidR="006B2A67" w:rsidRPr="001C1673" w:rsidRDefault="006B2A67" w:rsidP="00B2424C">
            <w:pPr>
              <w:jc w:val="center"/>
              <w:rPr>
                <w:color w:val="000000"/>
              </w:rPr>
            </w:pPr>
            <w:r>
              <w:rPr>
                <w:color w:val="000000"/>
              </w:rPr>
              <w:t>Специализация</w:t>
            </w:r>
          </w:p>
        </w:tc>
        <w:tc>
          <w:tcPr>
            <w:tcW w:w="2410" w:type="dxa"/>
            <w:tcBorders>
              <w:top w:val="nil"/>
              <w:left w:val="nil"/>
              <w:bottom w:val="single" w:sz="4" w:space="0" w:color="auto"/>
              <w:right w:val="single" w:sz="4" w:space="0" w:color="auto"/>
            </w:tcBorders>
            <w:shd w:val="clear" w:color="auto" w:fill="auto"/>
            <w:vAlign w:val="center"/>
          </w:tcPr>
          <w:p w14:paraId="2B9DB155" w14:textId="77777777" w:rsidR="006B2A67" w:rsidRPr="001C1673" w:rsidRDefault="006B2A67" w:rsidP="00B2424C">
            <w:pPr>
              <w:rPr>
                <w:color w:val="000000"/>
              </w:rPr>
            </w:pPr>
          </w:p>
        </w:tc>
      </w:tr>
      <w:tr w:rsidR="006B2A67" w:rsidRPr="001C1673" w14:paraId="2EAD3306"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74D6ADD2" w14:textId="77777777" w:rsidR="006B2A67" w:rsidRDefault="006B2A67" w:rsidP="00B2424C">
            <w:pPr>
              <w:jc w:val="center"/>
              <w:rPr>
                <w:color w:val="000000"/>
                <w:lang w:val="en-US"/>
              </w:rPr>
            </w:pPr>
            <w:r>
              <w:rPr>
                <w:color w:val="000000"/>
                <w:lang w:val="en-US"/>
              </w:rPr>
              <w:t>Speciality</w:t>
            </w:r>
          </w:p>
        </w:tc>
        <w:tc>
          <w:tcPr>
            <w:tcW w:w="1701" w:type="dxa"/>
            <w:tcBorders>
              <w:top w:val="nil"/>
              <w:left w:val="nil"/>
              <w:bottom w:val="single" w:sz="4" w:space="0" w:color="auto"/>
              <w:right w:val="single" w:sz="4" w:space="0" w:color="auto"/>
            </w:tcBorders>
            <w:shd w:val="clear" w:color="auto" w:fill="auto"/>
            <w:vAlign w:val="center"/>
          </w:tcPr>
          <w:p w14:paraId="6AD748DF" w14:textId="77777777" w:rsidR="006B2A67" w:rsidRDefault="006B2A67" w:rsidP="00B2424C">
            <w:pPr>
              <w:jc w:val="center"/>
              <w:rPr>
                <w:color w:val="000000"/>
                <w:lang w:val="en-US"/>
              </w:rPr>
            </w:pPr>
            <w:r>
              <w:rPr>
                <w:color w:val="000000"/>
                <w:lang w:val="en-US"/>
              </w:rPr>
              <w:t>String</w:t>
            </w:r>
          </w:p>
        </w:tc>
        <w:tc>
          <w:tcPr>
            <w:tcW w:w="851" w:type="dxa"/>
            <w:tcBorders>
              <w:top w:val="nil"/>
              <w:left w:val="nil"/>
              <w:bottom w:val="single" w:sz="4" w:space="0" w:color="auto"/>
              <w:right w:val="single" w:sz="4" w:space="0" w:color="auto"/>
            </w:tcBorders>
            <w:shd w:val="clear" w:color="auto" w:fill="auto"/>
            <w:vAlign w:val="center"/>
          </w:tcPr>
          <w:p w14:paraId="60138F51" w14:textId="77777777" w:rsidR="006B2A67"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696DFD73" w14:textId="77777777" w:rsidR="006B2A67" w:rsidRDefault="006B2A67" w:rsidP="00B2424C">
            <w:pPr>
              <w:jc w:val="center"/>
              <w:rPr>
                <w:color w:val="000000"/>
              </w:rPr>
            </w:pPr>
            <w:r>
              <w:rPr>
                <w:color w:val="000000"/>
              </w:rPr>
              <w:t>Специальность</w:t>
            </w:r>
          </w:p>
        </w:tc>
        <w:tc>
          <w:tcPr>
            <w:tcW w:w="2410" w:type="dxa"/>
            <w:tcBorders>
              <w:top w:val="nil"/>
              <w:left w:val="nil"/>
              <w:bottom w:val="single" w:sz="4" w:space="0" w:color="auto"/>
              <w:right w:val="single" w:sz="4" w:space="0" w:color="auto"/>
            </w:tcBorders>
            <w:shd w:val="clear" w:color="auto" w:fill="auto"/>
            <w:vAlign w:val="center"/>
          </w:tcPr>
          <w:p w14:paraId="3BA11B9D" w14:textId="77777777" w:rsidR="006B2A67" w:rsidRPr="001C1673" w:rsidRDefault="006B2A67" w:rsidP="00B2424C">
            <w:pPr>
              <w:rPr>
                <w:color w:val="000000"/>
              </w:rPr>
            </w:pPr>
          </w:p>
        </w:tc>
      </w:tr>
      <w:tr w:rsidR="006B2A67" w:rsidRPr="001C1673" w14:paraId="026A3B9D"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458B309D" w14:textId="77777777" w:rsidR="006B2A67" w:rsidRPr="00EE6A9F" w:rsidRDefault="006B2A67" w:rsidP="00B2424C">
            <w:pPr>
              <w:jc w:val="center"/>
              <w:rPr>
                <w:color w:val="000000"/>
                <w:lang w:val="en-US"/>
              </w:rPr>
            </w:pPr>
            <w:r>
              <w:rPr>
                <w:color w:val="000000"/>
                <w:lang w:val="en-US"/>
              </w:rPr>
              <w:t>CourseTheme</w:t>
            </w:r>
          </w:p>
        </w:tc>
        <w:tc>
          <w:tcPr>
            <w:tcW w:w="1701" w:type="dxa"/>
            <w:tcBorders>
              <w:top w:val="nil"/>
              <w:left w:val="nil"/>
              <w:bottom w:val="single" w:sz="4" w:space="0" w:color="auto"/>
              <w:right w:val="single" w:sz="4" w:space="0" w:color="auto"/>
            </w:tcBorders>
            <w:shd w:val="clear" w:color="auto" w:fill="auto"/>
            <w:vAlign w:val="center"/>
          </w:tcPr>
          <w:p w14:paraId="07D4E329" w14:textId="77777777" w:rsidR="006B2A67" w:rsidRDefault="006B2A67" w:rsidP="00B2424C">
            <w:pPr>
              <w:jc w:val="center"/>
              <w:rPr>
                <w:color w:val="000000"/>
                <w:lang w:val="en-US"/>
              </w:rPr>
            </w:pPr>
            <w:r>
              <w:rPr>
                <w:color w:val="000000"/>
                <w:lang w:val="en-US"/>
              </w:rPr>
              <w:t>String</w:t>
            </w:r>
          </w:p>
        </w:tc>
        <w:tc>
          <w:tcPr>
            <w:tcW w:w="851" w:type="dxa"/>
            <w:tcBorders>
              <w:top w:val="nil"/>
              <w:left w:val="nil"/>
              <w:bottom w:val="single" w:sz="4" w:space="0" w:color="auto"/>
              <w:right w:val="single" w:sz="4" w:space="0" w:color="auto"/>
            </w:tcBorders>
            <w:shd w:val="clear" w:color="auto" w:fill="auto"/>
            <w:vAlign w:val="center"/>
          </w:tcPr>
          <w:p w14:paraId="0D1B537F" w14:textId="77777777" w:rsidR="006B2A67"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6C5EDA11" w14:textId="77777777" w:rsidR="006B2A67" w:rsidRDefault="006B2A67" w:rsidP="00B2424C">
            <w:pPr>
              <w:jc w:val="center"/>
              <w:rPr>
                <w:color w:val="000000"/>
              </w:rPr>
            </w:pPr>
            <w:r>
              <w:rPr>
                <w:color w:val="000000"/>
              </w:rPr>
              <w:t>Наименование курса</w:t>
            </w:r>
          </w:p>
        </w:tc>
        <w:tc>
          <w:tcPr>
            <w:tcW w:w="2410" w:type="dxa"/>
            <w:tcBorders>
              <w:top w:val="nil"/>
              <w:left w:val="nil"/>
              <w:bottom w:val="single" w:sz="4" w:space="0" w:color="auto"/>
              <w:right w:val="single" w:sz="4" w:space="0" w:color="auto"/>
            </w:tcBorders>
            <w:shd w:val="clear" w:color="auto" w:fill="auto"/>
            <w:vAlign w:val="center"/>
          </w:tcPr>
          <w:p w14:paraId="0DE0C174" w14:textId="77777777" w:rsidR="006B2A67" w:rsidRPr="001C1673" w:rsidRDefault="006B2A67" w:rsidP="00B2424C">
            <w:pPr>
              <w:rPr>
                <w:color w:val="000000"/>
              </w:rPr>
            </w:pPr>
          </w:p>
        </w:tc>
      </w:tr>
      <w:tr w:rsidR="006B2A67" w:rsidRPr="001C1673" w14:paraId="0BA69A77"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407D998D" w14:textId="77777777" w:rsidR="006B2A67" w:rsidRPr="001C1673" w:rsidRDefault="006B2A67" w:rsidP="00B2424C">
            <w:pPr>
              <w:jc w:val="center"/>
              <w:rPr>
                <w:color w:val="000000"/>
              </w:rPr>
            </w:pPr>
            <w:r w:rsidRPr="00EE6A9F">
              <w:rPr>
                <w:color w:val="000000"/>
                <w:lang w:val="en-US"/>
              </w:rPr>
              <w:t>TrainingDoc</w:t>
            </w:r>
          </w:p>
        </w:tc>
        <w:tc>
          <w:tcPr>
            <w:tcW w:w="1701" w:type="dxa"/>
            <w:tcBorders>
              <w:top w:val="nil"/>
              <w:left w:val="nil"/>
              <w:bottom w:val="single" w:sz="4" w:space="0" w:color="auto"/>
              <w:right w:val="single" w:sz="4" w:space="0" w:color="auto"/>
            </w:tcBorders>
            <w:shd w:val="clear" w:color="auto" w:fill="auto"/>
            <w:vAlign w:val="center"/>
          </w:tcPr>
          <w:p w14:paraId="2D7893D0" w14:textId="77777777" w:rsidR="006B2A67" w:rsidRPr="001C1673" w:rsidRDefault="006B2A67" w:rsidP="00B2424C">
            <w:pPr>
              <w:jc w:val="center"/>
              <w:rPr>
                <w:color w:val="000000"/>
              </w:rPr>
            </w:pPr>
            <w:r>
              <w:rPr>
                <w:color w:val="000000"/>
                <w:lang w:val="en-US"/>
              </w:rPr>
              <w:t>String</w:t>
            </w:r>
          </w:p>
        </w:tc>
        <w:tc>
          <w:tcPr>
            <w:tcW w:w="851" w:type="dxa"/>
            <w:tcBorders>
              <w:top w:val="nil"/>
              <w:left w:val="nil"/>
              <w:bottom w:val="single" w:sz="4" w:space="0" w:color="auto"/>
              <w:right w:val="single" w:sz="4" w:space="0" w:color="auto"/>
            </w:tcBorders>
            <w:shd w:val="clear" w:color="auto" w:fill="auto"/>
            <w:vAlign w:val="center"/>
          </w:tcPr>
          <w:p w14:paraId="05CB5806"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64FCA044" w14:textId="77777777" w:rsidR="006B2A67" w:rsidRPr="001C1673" w:rsidRDefault="006B2A67" w:rsidP="00B2424C">
            <w:pPr>
              <w:jc w:val="center"/>
              <w:rPr>
                <w:color w:val="000000"/>
              </w:rPr>
            </w:pPr>
            <w:r>
              <w:rPr>
                <w:color w:val="000000"/>
              </w:rPr>
              <w:t>Реквизиты документа об образовании</w:t>
            </w:r>
          </w:p>
        </w:tc>
        <w:tc>
          <w:tcPr>
            <w:tcW w:w="2410" w:type="dxa"/>
            <w:tcBorders>
              <w:top w:val="nil"/>
              <w:left w:val="nil"/>
              <w:bottom w:val="single" w:sz="4" w:space="0" w:color="auto"/>
              <w:right w:val="single" w:sz="4" w:space="0" w:color="auto"/>
            </w:tcBorders>
            <w:shd w:val="clear" w:color="auto" w:fill="auto"/>
            <w:vAlign w:val="center"/>
          </w:tcPr>
          <w:p w14:paraId="4A9D327C" w14:textId="4CBC7E88" w:rsidR="006B2A67" w:rsidRPr="001C1673" w:rsidRDefault="00553C20" w:rsidP="00B2424C">
            <w:pPr>
              <w:rPr>
                <w:color w:val="000000"/>
              </w:rPr>
            </w:pPr>
            <w:r>
              <w:rPr>
                <w:color w:val="000000"/>
              </w:rPr>
              <w:t>См. Таблица №165</w:t>
            </w:r>
          </w:p>
        </w:tc>
      </w:tr>
      <w:tr w:rsidR="006B2A67" w:rsidRPr="001C1673" w14:paraId="15F329A9"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11806B6D" w14:textId="77777777" w:rsidR="006B2A67" w:rsidRPr="00EE6A9F" w:rsidRDefault="006B2A67" w:rsidP="00B2424C">
            <w:pPr>
              <w:jc w:val="center"/>
              <w:rPr>
                <w:color w:val="000000"/>
                <w:lang w:val="en-US"/>
              </w:rPr>
            </w:pPr>
            <w:r w:rsidRPr="00EE6A9F">
              <w:rPr>
                <w:color w:val="000000"/>
                <w:lang w:val="en-US"/>
              </w:rPr>
              <w:t>CategoryCode</w:t>
            </w:r>
          </w:p>
        </w:tc>
        <w:tc>
          <w:tcPr>
            <w:tcW w:w="1701" w:type="dxa"/>
            <w:tcBorders>
              <w:top w:val="single" w:sz="4" w:space="0" w:color="auto"/>
              <w:left w:val="nil"/>
              <w:bottom w:val="single" w:sz="4" w:space="0" w:color="auto"/>
              <w:right w:val="single" w:sz="4" w:space="0" w:color="auto"/>
            </w:tcBorders>
            <w:shd w:val="clear" w:color="auto" w:fill="auto"/>
            <w:vAlign w:val="center"/>
          </w:tcPr>
          <w:p w14:paraId="06A5DDD0" w14:textId="77777777" w:rsidR="006B2A67" w:rsidRPr="001C1673" w:rsidRDefault="006B2A67" w:rsidP="00B2424C">
            <w:pPr>
              <w:jc w:val="center"/>
              <w:rPr>
                <w:color w:val="000000"/>
              </w:rPr>
            </w:pPr>
            <w:r>
              <w:rPr>
                <w:color w:val="000000"/>
                <w:lang w:val="en-US"/>
              </w:rPr>
              <w:t>String</w:t>
            </w:r>
          </w:p>
        </w:tc>
        <w:tc>
          <w:tcPr>
            <w:tcW w:w="851" w:type="dxa"/>
            <w:tcBorders>
              <w:top w:val="single" w:sz="4" w:space="0" w:color="auto"/>
              <w:left w:val="nil"/>
              <w:bottom w:val="single" w:sz="4" w:space="0" w:color="auto"/>
              <w:right w:val="single" w:sz="4" w:space="0" w:color="auto"/>
            </w:tcBorders>
            <w:shd w:val="clear" w:color="auto" w:fill="auto"/>
            <w:vAlign w:val="center"/>
          </w:tcPr>
          <w:p w14:paraId="243B244B" w14:textId="77777777" w:rsidR="006B2A67" w:rsidRPr="001C1673" w:rsidRDefault="006B2A67" w:rsidP="00B2424C">
            <w:pPr>
              <w:jc w:val="center"/>
              <w:rPr>
                <w:color w:val="000000"/>
              </w:rPr>
            </w:pPr>
            <w:r>
              <w:rPr>
                <w:color w:val="000000"/>
              </w:rPr>
              <w:t>Н</w:t>
            </w:r>
          </w:p>
        </w:tc>
        <w:tc>
          <w:tcPr>
            <w:tcW w:w="2551" w:type="dxa"/>
            <w:tcBorders>
              <w:top w:val="single" w:sz="4" w:space="0" w:color="auto"/>
              <w:left w:val="nil"/>
              <w:bottom w:val="single" w:sz="4" w:space="0" w:color="auto"/>
              <w:right w:val="single" w:sz="4" w:space="0" w:color="auto"/>
            </w:tcBorders>
            <w:shd w:val="clear" w:color="auto" w:fill="auto"/>
            <w:vAlign w:val="center"/>
          </w:tcPr>
          <w:p w14:paraId="0BEC1FC6" w14:textId="77777777" w:rsidR="006B2A67" w:rsidRPr="001C1673" w:rsidRDefault="006B2A67" w:rsidP="00B2424C">
            <w:pPr>
              <w:jc w:val="center"/>
              <w:rPr>
                <w:color w:val="000000"/>
              </w:rPr>
            </w:pPr>
            <w:r>
              <w:rPr>
                <w:color w:val="000000"/>
              </w:rPr>
              <w:t>Категория</w:t>
            </w:r>
          </w:p>
        </w:tc>
        <w:tc>
          <w:tcPr>
            <w:tcW w:w="2410" w:type="dxa"/>
            <w:tcBorders>
              <w:top w:val="single" w:sz="4" w:space="0" w:color="auto"/>
              <w:left w:val="nil"/>
              <w:bottom w:val="single" w:sz="4" w:space="0" w:color="auto"/>
              <w:right w:val="single" w:sz="4" w:space="0" w:color="auto"/>
            </w:tcBorders>
            <w:shd w:val="clear" w:color="auto" w:fill="auto"/>
            <w:vAlign w:val="center"/>
          </w:tcPr>
          <w:p w14:paraId="7C8BB030" w14:textId="77777777" w:rsidR="006B2A67" w:rsidRPr="001C1673" w:rsidRDefault="006B2A67" w:rsidP="00B2424C">
            <w:pPr>
              <w:rPr>
                <w:color w:val="000000"/>
              </w:rPr>
            </w:pPr>
          </w:p>
        </w:tc>
      </w:tr>
    </w:tbl>
    <w:p w14:paraId="2C91F490" w14:textId="77777777" w:rsidR="006B2A67" w:rsidRDefault="006B2A67" w:rsidP="00B2424C"/>
    <w:p w14:paraId="76600CAE" w14:textId="775EB5FA" w:rsidR="006B2A67" w:rsidRPr="007000AE" w:rsidRDefault="006B2A67" w:rsidP="00B2424C">
      <w:pPr>
        <w:jc w:val="right"/>
        <w:rPr>
          <w:i/>
        </w:rPr>
      </w:pPr>
      <w:r>
        <w:rPr>
          <w:i/>
          <w:color w:val="000000"/>
          <w:lang w:val="en-US"/>
        </w:rPr>
        <w:t>Таблица №</w:t>
      </w:r>
      <w:r w:rsidR="00553C20">
        <w:rPr>
          <w:i/>
          <w:color w:val="000000"/>
          <w:lang w:val="en-US"/>
        </w:rPr>
        <w:t>165</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6B2A67" w:rsidRPr="001C1673" w14:paraId="39ED8A4C" w14:textId="77777777" w:rsidTr="00553C20">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D35D47" w14:textId="77777777" w:rsidR="006B2A67" w:rsidRPr="001C1673" w:rsidRDefault="006B2A67" w:rsidP="00B2424C">
            <w:pPr>
              <w:jc w:val="center"/>
              <w:rPr>
                <w:b/>
                <w:color w:val="000000"/>
              </w:rPr>
            </w:pPr>
            <w:r w:rsidRPr="001C1673">
              <w:rPr>
                <w:b/>
                <w:color w:val="000000"/>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10AE668E" w14:textId="77777777" w:rsidR="006B2A67" w:rsidRPr="001C1673" w:rsidRDefault="006B2A67" w:rsidP="00B2424C">
            <w:pPr>
              <w:jc w:val="center"/>
              <w:rPr>
                <w:b/>
                <w:color w:val="000000"/>
              </w:rPr>
            </w:pPr>
            <w:r w:rsidRPr="001C1673">
              <w:rPr>
                <w:b/>
                <w:color w:val="000000"/>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0DA10F6F" w14:textId="77777777" w:rsidR="006B2A67" w:rsidRPr="001C1673" w:rsidRDefault="006B2A67" w:rsidP="00B2424C">
            <w:pPr>
              <w:jc w:val="center"/>
              <w:rPr>
                <w:b/>
                <w:color w:val="000000"/>
              </w:rPr>
            </w:pPr>
            <w:r w:rsidRPr="001C1673">
              <w:rPr>
                <w:b/>
                <w:color w:val="000000"/>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76D9D17D" w14:textId="77777777" w:rsidR="006B2A67" w:rsidRPr="001C1673" w:rsidRDefault="006B2A67" w:rsidP="00B2424C">
            <w:pPr>
              <w:jc w:val="center"/>
              <w:rPr>
                <w:b/>
                <w:color w:val="000000"/>
              </w:rPr>
            </w:pPr>
            <w:r w:rsidRPr="001C1673">
              <w:rPr>
                <w:b/>
                <w:color w:val="000000"/>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1D46A325" w14:textId="77777777" w:rsidR="006B2A67" w:rsidRPr="001C1673" w:rsidRDefault="006B2A67" w:rsidP="00B2424C">
            <w:pPr>
              <w:jc w:val="center"/>
              <w:rPr>
                <w:b/>
                <w:color w:val="000000"/>
              </w:rPr>
            </w:pPr>
            <w:r w:rsidRPr="001C1673">
              <w:rPr>
                <w:b/>
                <w:color w:val="000000"/>
              </w:rPr>
              <w:t>Комментарий</w:t>
            </w:r>
          </w:p>
        </w:tc>
      </w:tr>
      <w:tr w:rsidR="006B2A67" w:rsidRPr="001C1673" w14:paraId="10F5A636"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68DF66DD" w14:textId="77777777" w:rsidR="006B2A67" w:rsidRPr="001C1673" w:rsidRDefault="006B2A67" w:rsidP="00B2424C">
            <w:pPr>
              <w:jc w:val="center"/>
              <w:rPr>
                <w:color w:val="000000"/>
              </w:rPr>
            </w:pPr>
            <w:r w:rsidRPr="00EE6A9F">
              <w:rPr>
                <w:color w:val="000000"/>
                <w:lang w:val="en-US"/>
              </w:rPr>
              <w:t>Name</w:t>
            </w:r>
          </w:p>
        </w:tc>
        <w:tc>
          <w:tcPr>
            <w:tcW w:w="1701" w:type="dxa"/>
            <w:tcBorders>
              <w:top w:val="nil"/>
              <w:left w:val="nil"/>
              <w:bottom w:val="single" w:sz="4" w:space="0" w:color="auto"/>
              <w:right w:val="single" w:sz="4" w:space="0" w:color="auto"/>
            </w:tcBorders>
            <w:shd w:val="clear" w:color="auto" w:fill="auto"/>
            <w:vAlign w:val="center"/>
          </w:tcPr>
          <w:p w14:paraId="5D7A23A5" w14:textId="77777777" w:rsidR="006B2A67" w:rsidRPr="00CD7857" w:rsidRDefault="006B2A67" w:rsidP="00B2424C">
            <w:pPr>
              <w:jc w:val="center"/>
              <w:rPr>
                <w:color w:val="000000"/>
                <w:lang w:val="en-US"/>
              </w:rPr>
            </w:pPr>
            <w:r>
              <w:rPr>
                <w:color w:val="000000"/>
                <w:lang w:val="en-US"/>
              </w:rPr>
              <w:t>String</w:t>
            </w:r>
          </w:p>
        </w:tc>
        <w:tc>
          <w:tcPr>
            <w:tcW w:w="851" w:type="dxa"/>
            <w:tcBorders>
              <w:top w:val="nil"/>
              <w:left w:val="nil"/>
              <w:bottom w:val="single" w:sz="4" w:space="0" w:color="auto"/>
              <w:right w:val="single" w:sz="4" w:space="0" w:color="auto"/>
            </w:tcBorders>
            <w:shd w:val="clear" w:color="auto" w:fill="auto"/>
            <w:vAlign w:val="center"/>
          </w:tcPr>
          <w:p w14:paraId="31B65858"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3B67F4EC" w14:textId="77777777" w:rsidR="006B2A67" w:rsidRPr="001C1673" w:rsidRDefault="006B2A67" w:rsidP="00B2424C">
            <w:pPr>
              <w:jc w:val="center"/>
              <w:rPr>
                <w:color w:val="000000"/>
              </w:rPr>
            </w:pPr>
            <w:r>
              <w:rPr>
                <w:color w:val="000000"/>
              </w:rPr>
              <w:t>Наименование документа</w:t>
            </w:r>
          </w:p>
        </w:tc>
        <w:tc>
          <w:tcPr>
            <w:tcW w:w="2410" w:type="dxa"/>
            <w:tcBorders>
              <w:top w:val="nil"/>
              <w:left w:val="nil"/>
              <w:bottom w:val="single" w:sz="4" w:space="0" w:color="auto"/>
              <w:right w:val="single" w:sz="4" w:space="0" w:color="auto"/>
            </w:tcBorders>
            <w:shd w:val="clear" w:color="auto" w:fill="auto"/>
            <w:vAlign w:val="center"/>
          </w:tcPr>
          <w:p w14:paraId="1E2BCA1E" w14:textId="77777777" w:rsidR="006B2A67" w:rsidRPr="001C1673" w:rsidRDefault="006B2A67" w:rsidP="00B2424C">
            <w:pPr>
              <w:rPr>
                <w:color w:val="000000"/>
              </w:rPr>
            </w:pPr>
          </w:p>
        </w:tc>
      </w:tr>
      <w:tr w:rsidR="006B2A67" w:rsidRPr="001C1673" w14:paraId="5F872A61"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3AF619C5" w14:textId="77777777" w:rsidR="006B2A67" w:rsidRPr="001C1673" w:rsidRDefault="006B2A67" w:rsidP="00B2424C">
            <w:pPr>
              <w:jc w:val="center"/>
              <w:rPr>
                <w:color w:val="000000"/>
              </w:rPr>
            </w:pPr>
            <w:r w:rsidRPr="00EE6A9F">
              <w:rPr>
                <w:color w:val="000000"/>
                <w:lang w:val="en-US"/>
              </w:rPr>
              <w:t>Serial</w:t>
            </w:r>
          </w:p>
        </w:tc>
        <w:tc>
          <w:tcPr>
            <w:tcW w:w="1701" w:type="dxa"/>
            <w:tcBorders>
              <w:top w:val="nil"/>
              <w:left w:val="nil"/>
              <w:bottom w:val="single" w:sz="4" w:space="0" w:color="auto"/>
              <w:right w:val="single" w:sz="4" w:space="0" w:color="auto"/>
            </w:tcBorders>
            <w:shd w:val="clear" w:color="auto" w:fill="auto"/>
            <w:vAlign w:val="center"/>
          </w:tcPr>
          <w:p w14:paraId="0E475E3B" w14:textId="77777777" w:rsidR="006B2A67" w:rsidRPr="001C1673" w:rsidRDefault="006B2A67" w:rsidP="00B2424C">
            <w:pPr>
              <w:jc w:val="center"/>
              <w:rPr>
                <w:color w:val="000000"/>
              </w:rPr>
            </w:pPr>
            <w:r>
              <w:rPr>
                <w:color w:val="000000"/>
                <w:lang w:val="en-US"/>
              </w:rPr>
              <w:t>String</w:t>
            </w:r>
          </w:p>
        </w:tc>
        <w:tc>
          <w:tcPr>
            <w:tcW w:w="851" w:type="dxa"/>
            <w:tcBorders>
              <w:top w:val="nil"/>
              <w:left w:val="nil"/>
              <w:bottom w:val="single" w:sz="4" w:space="0" w:color="auto"/>
              <w:right w:val="single" w:sz="4" w:space="0" w:color="auto"/>
            </w:tcBorders>
            <w:shd w:val="clear" w:color="auto" w:fill="auto"/>
            <w:vAlign w:val="center"/>
          </w:tcPr>
          <w:p w14:paraId="62F6B1BB"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2D0D4AE5" w14:textId="77777777" w:rsidR="006B2A67" w:rsidRPr="001C1673" w:rsidRDefault="006B2A67" w:rsidP="00B2424C">
            <w:pPr>
              <w:jc w:val="center"/>
              <w:rPr>
                <w:color w:val="000000"/>
              </w:rPr>
            </w:pPr>
            <w:r>
              <w:rPr>
                <w:color w:val="000000"/>
              </w:rPr>
              <w:t>Тип документа</w:t>
            </w:r>
          </w:p>
        </w:tc>
        <w:tc>
          <w:tcPr>
            <w:tcW w:w="2410" w:type="dxa"/>
            <w:tcBorders>
              <w:top w:val="nil"/>
              <w:left w:val="nil"/>
              <w:bottom w:val="single" w:sz="4" w:space="0" w:color="auto"/>
              <w:right w:val="single" w:sz="4" w:space="0" w:color="auto"/>
            </w:tcBorders>
            <w:shd w:val="clear" w:color="auto" w:fill="auto"/>
            <w:vAlign w:val="center"/>
          </w:tcPr>
          <w:p w14:paraId="71FF059C" w14:textId="77777777" w:rsidR="006B2A67" w:rsidRPr="001C1673" w:rsidRDefault="006B2A67" w:rsidP="00B2424C">
            <w:pPr>
              <w:rPr>
                <w:color w:val="000000"/>
              </w:rPr>
            </w:pPr>
          </w:p>
        </w:tc>
      </w:tr>
      <w:tr w:rsidR="006B2A67" w:rsidRPr="001C1673" w14:paraId="76381A94"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5F71BD0E" w14:textId="77777777" w:rsidR="006B2A67" w:rsidRPr="001C1673" w:rsidRDefault="006B2A67" w:rsidP="00B2424C">
            <w:pPr>
              <w:jc w:val="center"/>
              <w:rPr>
                <w:color w:val="000000"/>
              </w:rPr>
            </w:pPr>
            <w:r w:rsidRPr="00EE6A9F">
              <w:rPr>
                <w:color w:val="000000"/>
                <w:lang w:val="en-US"/>
              </w:rPr>
              <w:t>Numeral</w:t>
            </w:r>
          </w:p>
        </w:tc>
        <w:tc>
          <w:tcPr>
            <w:tcW w:w="1701" w:type="dxa"/>
            <w:tcBorders>
              <w:top w:val="nil"/>
              <w:left w:val="nil"/>
              <w:bottom w:val="single" w:sz="4" w:space="0" w:color="auto"/>
              <w:right w:val="single" w:sz="4" w:space="0" w:color="auto"/>
            </w:tcBorders>
            <w:shd w:val="clear" w:color="auto" w:fill="auto"/>
            <w:vAlign w:val="center"/>
          </w:tcPr>
          <w:p w14:paraId="296E988E" w14:textId="77777777" w:rsidR="006B2A67" w:rsidRPr="001C1673" w:rsidRDefault="006B2A67" w:rsidP="00B2424C">
            <w:pPr>
              <w:jc w:val="center"/>
              <w:rPr>
                <w:color w:val="000000"/>
              </w:rPr>
            </w:pPr>
            <w:r>
              <w:rPr>
                <w:color w:val="000000"/>
                <w:lang w:val="en-US"/>
              </w:rPr>
              <w:t>String</w:t>
            </w:r>
          </w:p>
        </w:tc>
        <w:tc>
          <w:tcPr>
            <w:tcW w:w="851" w:type="dxa"/>
            <w:tcBorders>
              <w:top w:val="nil"/>
              <w:left w:val="nil"/>
              <w:bottom w:val="single" w:sz="4" w:space="0" w:color="auto"/>
              <w:right w:val="single" w:sz="4" w:space="0" w:color="auto"/>
            </w:tcBorders>
            <w:shd w:val="clear" w:color="auto" w:fill="auto"/>
            <w:vAlign w:val="center"/>
          </w:tcPr>
          <w:p w14:paraId="12DF4A98"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1B3D55E1" w14:textId="77777777" w:rsidR="006B2A67" w:rsidRPr="001C1673" w:rsidRDefault="006B2A67" w:rsidP="00B2424C">
            <w:pPr>
              <w:jc w:val="center"/>
              <w:rPr>
                <w:color w:val="000000"/>
              </w:rPr>
            </w:pPr>
            <w:r>
              <w:rPr>
                <w:color w:val="000000"/>
              </w:rPr>
              <w:t>Номер документа</w:t>
            </w:r>
          </w:p>
        </w:tc>
        <w:tc>
          <w:tcPr>
            <w:tcW w:w="2410" w:type="dxa"/>
            <w:tcBorders>
              <w:top w:val="nil"/>
              <w:left w:val="nil"/>
              <w:bottom w:val="single" w:sz="4" w:space="0" w:color="auto"/>
              <w:right w:val="single" w:sz="4" w:space="0" w:color="auto"/>
            </w:tcBorders>
            <w:shd w:val="clear" w:color="auto" w:fill="auto"/>
            <w:vAlign w:val="center"/>
          </w:tcPr>
          <w:p w14:paraId="1B14561B" w14:textId="77777777" w:rsidR="006B2A67" w:rsidRPr="001C1673" w:rsidRDefault="006B2A67" w:rsidP="00B2424C">
            <w:pPr>
              <w:rPr>
                <w:color w:val="000000"/>
              </w:rPr>
            </w:pPr>
          </w:p>
        </w:tc>
      </w:tr>
      <w:tr w:rsidR="006B2A67" w:rsidRPr="001C1673" w14:paraId="7B556822" w14:textId="77777777" w:rsidTr="00553C2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616098A0" w14:textId="77777777" w:rsidR="006B2A67" w:rsidRPr="00EE6A9F" w:rsidRDefault="006B2A67" w:rsidP="00B2424C">
            <w:pPr>
              <w:jc w:val="center"/>
              <w:rPr>
                <w:color w:val="000000"/>
                <w:lang w:val="en-US"/>
              </w:rPr>
            </w:pPr>
            <w:r w:rsidRPr="00EE6A9F">
              <w:rPr>
                <w:color w:val="000000"/>
                <w:lang w:val="en-US"/>
              </w:rPr>
              <w:t>IssuedAt</w:t>
            </w:r>
          </w:p>
        </w:tc>
        <w:tc>
          <w:tcPr>
            <w:tcW w:w="1701" w:type="dxa"/>
            <w:tcBorders>
              <w:top w:val="single" w:sz="4" w:space="0" w:color="auto"/>
              <w:left w:val="nil"/>
              <w:bottom w:val="single" w:sz="4" w:space="0" w:color="auto"/>
              <w:right w:val="single" w:sz="4" w:space="0" w:color="auto"/>
            </w:tcBorders>
            <w:shd w:val="clear" w:color="auto" w:fill="auto"/>
            <w:vAlign w:val="center"/>
          </w:tcPr>
          <w:p w14:paraId="51CC0B84" w14:textId="77777777" w:rsidR="006B2A67" w:rsidRPr="001C1673" w:rsidRDefault="006B2A67" w:rsidP="00B2424C">
            <w:pPr>
              <w:jc w:val="center"/>
              <w:rPr>
                <w:color w:val="000000"/>
              </w:rPr>
            </w:pPr>
            <w:r>
              <w:rPr>
                <w:color w:val="000000"/>
                <w:lang w:val="en-US"/>
              </w:rPr>
              <w:t>Date</w:t>
            </w:r>
          </w:p>
        </w:tc>
        <w:tc>
          <w:tcPr>
            <w:tcW w:w="851" w:type="dxa"/>
            <w:tcBorders>
              <w:top w:val="single" w:sz="4" w:space="0" w:color="auto"/>
              <w:left w:val="nil"/>
              <w:bottom w:val="single" w:sz="4" w:space="0" w:color="auto"/>
              <w:right w:val="single" w:sz="4" w:space="0" w:color="auto"/>
            </w:tcBorders>
            <w:shd w:val="clear" w:color="auto" w:fill="auto"/>
            <w:vAlign w:val="center"/>
          </w:tcPr>
          <w:p w14:paraId="1BE2952E" w14:textId="77777777" w:rsidR="006B2A67" w:rsidRPr="001C1673" w:rsidRDefault="006B2A67" w:rsidP="00B2424C">
            <w:pPr>
              <w:jc w:val="center"/>
              <w:rPr>
                <w:color w:val="000000"/>
              </w:rPr>
            </w:pPr>
            <w:r>
              <w:rPr>
                <w:color w:val="000000"/>
              </w:rPr>
              <w:t>Н</w:t>
            </w:r>
          </w:p>
        </w:tc>
        <w:tc>
          <w:tcPr>
            <w:tcW w:w="2551" w:type="dxa"/>
            <w:tcBorders>
              <w:top w:val="single" w:sz="4" w:space="0" w:color="auto"/>
              <w:left w:val="nil"/>
              <w:bottom w:val="single" w:sz="4" w:space="0" w:color="auto"/>
              <w:right w:val="single" w:sz="4" w:space="0" w:color="auto"/>
            </w:tcBorders>
            <w:shd w:val="clear" w:color="auto" w:fill="auto"/>
            <w:vAlign w:val="center"/>
          </w:tcPr>
          <w:p w14:paraId="5E81D176" w14:textId="77777777" w:rsidR="006B2A67" w:rsidRPr="001C1673" w:rsidRDefault="006B2A67" w:rsidP="00B2424C">
            <w:pPr>
              <w:jc w:val="center"/>
              <w:rPr>
                <w:color w:val="000000"/>
              </w:rPr>
            </w:pPr>
            <w:r>
              <w:rPr>
                <w:color w:val="000000"/>
              </w:rPr>
              <w:t>Дата выдачи</w:t>
            </w:r>
          </w:p>
        </w:tc>
        <w:tc>
          <w:tcPr>
            <w:tcW w:w="2410" w:type="dxa"/>
            <w:tcBorders>
              <w:top w:val="single" w:sz="4" w:space="0" w:color="auto"/>
              <w:left w:val="nil"/>
              <w:bottom w:val="single" w:sz="4" w:space="0" w:color="auto"/>
              <w:right w:val="single" w:sz="4" w:space="0" w:color="auto"/>
            </w:tcBorders>
            <w:shd w:val="clear" w:color="auto" w:fill="auto"/>
            <w:vAlign w:val="center"/>
          </w:tcPr>
          <w:p w14:paraId="354D8E35" w14:textId="77777777" w:rsidR="006B2A67" w:rsidRPr="001C1673" w:rsidRDefault="006B2A67" w:rsidP="00B2424C">
            <w:pPr>
              <w:rPr>
                <w:color w:val="000000"/>
              </w:rPr>
            </w:pPr>
          </w:p>
        </w:tc>
      </w:tr>
    </w:tbl>
    <w:p w14:paraId="1688DB3D" w14:textId="77777777" w:rsidR="006B2A67" w:rsidRDefault="006B2A67" w:rsidP="00B2424C"/>
    <w:p w14:paraId="1B4F6271" w14:textId="269D5773" w:rsidR="006B2A67" w:rsidRPr="007000AE" w:rsidRDefault="006B2A67" w:rsidP="00B2424C">
      <w:pPr>
        <w:jc w:val="right"/>
        <w:rPr>
          <w:i/>
        </w:rPr>
      </w:pPr>
      <w:r>
        <w:rPr>
          <w:i/>
          <w:color w:val="000000"/>
          <w:lang w:val="en-US"/>
        </w:rPr>
        <w:t>Таблица №</w:t>
      </w:r>
      <w:r w:rsidR="00553C20">
        <w:rPr>
          <w:i/>
          <w:color w:val="000000"/>
          <w:lang w:val="en-US"/>
        </w:rPr>
        <w:t>166</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6B2A67" w:rsidRPr="001C1673" w14:paraId="241D7584" w14:textId="77777777" w:rsidTr="00553C20">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805421" w14:textId="77777777" w:rsidR="006B2A67" w:rsidRPr="001C1673" w:rsidRDefault="006B2A67" w:rsidP="00B2424C">
            <w:pPr>
              <w:jc w:val="center"/>
              <w:rPr>
                <w:b/>
                <w:color w:val="000000"/>
              </w:rPr>
            </w:pPr>
            <w:r w:rsidRPr="001C1673">
              <w:rPr>
                <w:b/>
                <w:color w:val="000000"/>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09284FFB" w14:textId="77777777" w:rsidR="006B2A67" w:rsidRPr="001C1673" w:rsidRDefault="006B2A67" w:rsidP="00B2424C">
            <w:pPr>
              <w:jc w:val="center"/>
              <w:rPr>
                <w:b/>
                <w:color w:val="000000"/>
              </w:rPr>
            </w:pPr>
            <w:r w:rsidRPr="001C1673">
              <w:rPr>
                <w:b/>
                <w:color w:val="000000"/>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6A91096D" w14:textId="77777777" w:rsidR="006B2A67" w:rsidRPr="001C1673" w:rsidRDefault="006B2A67" w:rsidP="00B2424C">
            <w:pPr>
              <w:jc w:val="center"/>
              <w:rPr>
                <w:b/>
                <w:color w:val="000000"/>
              </w:rPr>
            </w:pPr>
            <w:r w:rsidRPr="001C1673">
              <w:rPr>
                <w:b/>
                <w:color w:val="000000"/>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5923921B" w14:textId="77777777" w:rsidR="006B2A67" w:rsidRPr="001C1673" w:rsidRDefault="006B2A67" w:rsidP="00B2424C">
            <w:pPr>
              <w:jc w:val="center"/>
              <w:rPr>
                <w:b/>
                <w:color w:val="000000"/>
              </w:rPr>
            </w:pPr>
            <w:r w:rsidRPr="001C1673">
              <w:rPr>
                <w:b/>
                <w:color w:val="000000"/>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44A90B25" w14:textId="77777777" w:rsidR="006B2A67" w:rsidRPr="001C1673" w:rsidRDefault="006B2A67" w:rsidP="00B2424C">
            <w:pPr>
              <w:jc w:val="center"/>
              <w:rPr>
                <w:b/>
                <w:color w:val="000000"/>
              </w:rPr>
            </w:pPr>
            <w:r w:rsidRPr="001C1673">
              <w:rPr>
                <w:b/>
                <w:color w:val="000000"/>
              </w:rPr>
              <w:t>Комментарий</w:t>
            </w:r>
          </w:p>
        </w:tc>
      </w:tr>
      <w:tr w:rsidR="006B2A67" w:rsidRPr="001C1673" w14:paraId="6CA76584"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19321216" w14:textId="77777777" w:rsidR="006B2A67" w:rsidRPr="001C1673" w:rsidRDefault="006B2A67" w:rsidP="00B2424C">
            <w:pPr>
              <w:jc w:val="center"/>
              <w:rPr>
                <w:color w:val="000000"/>
              </w:rPr>
            </w:pPr>
            <w:r>
              <w:rPr>
                <w:color w:val="000000"/>
                <w:lang w:val="en-US"/>
              </w:rPr>
              <w:t>Result</w:t>
            </w:r>
          </w:p>
        </w:tc>
        <w:tc>
          <w:tcPr>
            <w:tcW w:w="1701" w:type="dxa"/>
            <w:tcBorders>
              <w:top w:val="nil"/>
              <w:left w:val="nil"/>
              <w:bottom w:val="single" w:sz="4" w:space="0" w:color="auto"/>
              <w:right w:val="single" w:sz="4" w:space="0" w:color="auto"/>
            </w:tcBorders>
            <w:shd w:val="clear" w:color="auto" w:fill="auto"/>
            <w:vAlign w:val="center"/>
          </w:tcPr>
          <w:p w14:paraId="30EC9442" w14:textId="77777777" w:rsidR="006B2A67" w:rsidRPr="00CD7857" w:rsidRDefault="006B2A67" w:rsidP="00B2424C">
            <w:pPr>
              <w:jc w:val="center"/>
              <w:rPr>
                <w:color w:val="000000"/>
                <w:lang w:val="en-US"/>
              </w:rPr>
            </w:pPr>
            <w:r>
              <w:rPr>
                <w:color w:val="000000"/>
                <w:lang w:val="en-US"/>
              </w:rPr>
              <w:t>boolean</w:t>
            </w:r>
          </w:p>
        </w:tc>
        <w:tc>
          <w:tcPr>
            <w:tcW w:w="851" w:type="dxa"/>
            <w:tcBorders>
              <w:top w:val="nil"/>
              <w:left w:val="nil"/>
              <w:bottom w:val="single" w:sz="4" w:space="0" w:color="auto"/>
              <w:right w:val="single" w:sz="4" w:space="0" w:color="auto"/>
            </w:tcBorders>
            <w:shd w:val="clear" w:color="auto" w:fill="auto"/>
            <w:vAlign w:val="center"/>
          </w:tcPr>
          <w:p w14:paraId="7F007FA4"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512DA459" w14:textId="77777777" w:rsidR="006B2A67" w:rsidRPr="001C1673" w:rsidRDefault="006B2A67" w:rsidP="00B2424C">
            <w:pPr>
              <w:jc w:val="center"/>
              <w:rPr>
                <w:color w:val="000000"/>
              </w:rPr>
            </w:pPr>
            <w:r>
              <w:rPr>
                <w:color w:val="000000"/>
              </w:rPr>
              <w:t>Статус загрузки сведений</w:t>
            </w:r>
          </w:p>
        </w:tc>
        <w:tc>
          <w:tcPr>
            <w:tcW w:w="2410" w:type="dxa"/>
            <w:tcBorders>
              <w:top w:val="nil"/>
              <w:left w:val="nil"/>
              <w:bottom w:val="single" w:sz="4" w:space="0" w:color="auto"/>
              <w:right w:val="single" w:sz="4" w:space="0" w:color="auto"/>
            </w:tcBorders>
            <w:shd w:val="clear" w:color="auto" w:fill="auto"/>
            <w:vAlign w:val="center"/>
          </w:tcPr>
          <w:p w14:paraId="5F06C837" w14:textId="77777777" w:rsidR="006B2A67" w:rsidRDefault="006B2A67" w:rsidP="00B2424C">
            <w:pPr>
              <w:rPr>
                <w:color w:val="000000"/>
              </w:rPr>
            </w:pPr>
            <w:r>
              <w:rPr>
                <w:color w:val="000000"/>
              </w:rPr>
              <w:t>1 – успешно</w:t>
            </w:r>
          </w:p>
          <w:p w14:paraId="223BD6AD" w14:textId="77777777" w:rsidR="006B2A67" w:rsidRPr="001C1673" w:rsidRDefault="006B2A67" w:rsidP="00B2424C">
            <w:pPr>
              <w:rPr>
                <w:color w:val="000000"/>
              </w:rPr>
            </w:pPr>
            <w:r>
              <w:rPr>
                <w:color w:val="000000"/>
              </w:rPr>
              <w:t>0 - ошибка</w:t>
            </w:r>
          </w:p>
        </w:tc>
      </w:tr>
      <w:tr w:rsidR="006B2A67" w:rsidRPr="001C1673" w14:paraId="2243BC1F" w14:textId="77777777" w:rsidTr="00553C2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14:paraId="6CEE5B68" w14:textId="77777777" w:rsidR="006B2A67" w:rsidRPr="001C1673" w:rsidRDefault="006B2A67" w:rsidP="00B2424C">
            <w:pPr>
              <w:jc w:val="center"/>
              <w:rPr>
                <w:color w:val="000000"/>
              </w:rPr>
            </w:pPr>
            <w:r>
              <w:rPr>
                <w:color w:val="000000"/>
                <w:lang w:val="en-US"/>
              </w:rPr>
              <w:t>Message</w:t>
            </w:r>
          </w:p>
        </w:tc>
        <w:tc>
          <w:tcPr>
            <w:tcW w:w="1701" w:type="dxa"/>
            <w:tcBorders>
              <w:top w:val="nil"/>
              <w:left w:val="nil"/>
              <w:bottom w:val="single" w:sz="4" w:space="0" w:color="auto"/>
              <w:right w:val="single" w:sz="4" w:space="0" w:color="auto"/>
            </w:tcBorders>
            <w:shd w:val="clear" w:color="auto" w:fill="auto"/>
            <w:vAlign w:val="center"/>
          </w:tcPr>
          <w:p w14:paraId="0F3598B3" w14:textId="77777777" w:rsidR="006B2A67" w:rsidRPr="001C1673" w:rsidRDefault="006B2A67" w:rsidP="00B2424C">
            <w:pPr>
              <w:jc w:val="center"/>
              <w:rPr>
                <w:color w:val="000000"/>
              </w:rPr>
            </w:pPr>
            <w:r>
              <w:rPr>
                <w:color w:val="000000"/>
                <w:lang w:val="en-US"/>
              </w:rPr>
              <w:t>String</w:t>
            </w:r>
          </w:p>
        </w:tc>
        <w:tc>
          <w:tcPr>
            <w:tcW w:w="851" w:type="dxa"/>
            <w:tcBorders>
              <w:top w:val="nil"/>
              <w:left w:val="nil"/>
              <w:bottom w:val="single" w:sz="4" w:space="0" w:color="auto"/>
              <w:right w:val="single" w:sz="4" w:space="0" w:color="auto"/>
            </w:tcBorders>
            <w:shd w:val="clear" w:color="auto" w:fill="auto"/>
            <w:vAlign w:val="center"/>
          </w:tcPr>
          <w:p w14:paraId="162FBE82" w14:textId="77777777" w:rsidR="006B2A67" w:rsidRPr="001C1673" w:rsidRDefault="006B2A67" w:rsidP="00B2424C">
            <w:pPr>
              <w:jc w:val="center"/>
              <w:rPr>
                <w:color w:val="000000"/>
              </w:rPr>
            </w:pPr>
            <w:r>
              <w:rPr>
                <w:color w:val="000000"/>
              </w:rPr>
              <w:t>Н</w:t>
            </w:r>
          </w:p>
        </w:tc>
        <w:tc>
          <w:tcPr>
            <w:tcW w:w="2551" w:type="dxa"/>
            <w:tcBorders>
              <w:top w:val="nil"/>
              <w:left w:val="nil"/>
              <w:bottom w:val="single" w:sz="4" w:space="0" w:color="auto"/>
              <w:right w:val="single" w:sz="4" w:space="0" w:color="auto"/>
            </w:tcBorders>
            <w:shd w:val="clear" w:color="auto" w:fill="auto"/>
            <w:vAlign w:val="center"/>
          </w:tcPr>
          <w:p w14:paraId="40AC2C89" w14:textId="77777777" w:rsidR="006B2A67" w:rsidRPr="001C1673" w:rsidRDefault="006B2A67" w:rsidP="00B2424C">
            <w:pPr>
              <w:jc w:val="center"/>
              <w:rPr>
                <w:color w:val="000000"/>
              </w:rPr>
            </w:pPr>
            <w:r>
              <w:rPr>
                <w:color w:val="000000"/>
              </w:rPr>
              <w:t>Тип документа</w:t>
            </w:r>
          </w:p>
        </w:tc>
        <w:tc>
          <w:tcPr>
            <w:tcW w:w="2410" w:type="dxa"/>
            <w:tcBorders>
              <w:top w:val="nil"/>
              <w:left w:val="nil"/>
              <w:bottom w:val="single" w:sz="4" w:space="0" w:color="auto"/>
              <w:right w:val="single" w:sz="4" w:space="0" w:color="auto"/>
            </w:tcBorders>
            <w:shd w:val="clear" w:color="auto" w:fill="auto"/>
            <w:vAlign w:val="center"/>
          </w:tcPr>
          <w:p w14:paraId="28355D29" w14:textId="77777777" w:rsidR="006B2A67" w:rsidRPr="001C1673" w:rsidRDefault="006B2A67" w:rsidP="00B2424C">
            <w:pPr>
              <w:rPr>
                <w:color w:val="000000"/>
              </w:rPr>
            </w:pPr>
          </w:p>
        </w:tc>
      </w:tr>
    </w:tbl>
    <w:p w14:paraId="1B94BD04" w14:textId="77777777" w:rsidR="006B2A67" w:rsidRDefault="006B2A67" w:rsidP="00B2424C"/>
    <w:p w14:paraId="34240E6E" w14:textId="77777777" w:rsidR="006B2A67" w:rsidRPr="00D83D1B" w:rsidRDefault="006B2A67" w:rsidP="00B2424C">
      <w:pPr>
        <w:rPr>
          <w:i/>
        </w:rPr>
      </w:pPr>
      <w:r w:rsidRPr="00D83D1B">
        <w:rPr>
          <w:i/>
        </w:rPr>
        <w:t>Контрольный пример:</w:t>
      </w:r>
    </w:p>
    <w:tbl>
      <w:tblPr>
        <w:tblStyle w:val="afff5"/>
        <w:tblW w:w="0" w:type="auto"/>
        <w:tblLook w:val="04A0" w:firstRow="1" w:lastRow="0" w:firstColumn="1" w:lastColumn="0" w:noHBand="0" w:noVBand="1"/>
      </w:tblPr>
      <w:tblGrid>
        <w:gridCol w:w="9565"/>
      </w:tblGrid>
      <w:tr w:rsidR="006B2A67" w14:paraId="52C78106" w14:textId="77777777" w:rsidTr="00553C20">
        <w:tc>
          <w:tcPr>
            <w:tcW w:w="9565" w:type="dxa"/>
            <w:shd w:val="clear" w:color="auto" w:fill="D9D9D9"/>
          </w:tcPr>
          <w:p w14:paraId="664A72D7"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&lt;Response xmlns:ns="http://contingent.smev.ru/"&gt;</w:t>
            </w:r>
          </w:p>
          <w:p w14:paraId="51249CFD"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t>&lt;FirstName&gt;</w:t>
            </w:r>
            <w:r w:rsidRPr="00D83D1B">
              <w:rPr>
                <w:rFonts w:ascii="Courier New" w:hAnsi="Courier New" w:cs="Courier New"/>
              </w:rPr>
              <w:t>Иванов</w:t>
            </w:r>
            <w:r w:rsidRPr="00CC270C">
              <w:rPr>
                <w:rFonts w:ascii="Courier New" w:hAnsi="Courier New" w:cs="Courier New"/>
                <w:lang w:val="en-US"/>
              </w:rPr>
              <w:t>&lt;/FirstName&gt;</w:t>
            </w:r>
          </w:p>
          <w:p w14:paraId="04A76B8F"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t>&lt;LastName&gt;</w:t>
            </w:r>
            <w:r w:rsidRPr="00D83D1B">
              <w:rPr>
                <w:rFonts w:ascii="Courier New" w:hAnsi="Courier New" w:cs="Courier New"/>
              </w:rPr>
              <w:t>Иван</w:t>
            </w:r>
            <w:r w:rsidRPr="00CC270C">
              <w:rPr>
                <w:rFonts w:ascii="Courier New" w:hAnsi="Courier New" w:cs="Courier New"/>
                <w:lang w:val="en-US"/>
              </w:rPr>
              <w:t>&lt;/LastName&gt;</w:t>
            </w:r>
          </w:p>
          <w:p w14:paraId="25D5F1AA"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t>&lt;Partonymic&gt;</w:t>
            </w:r>
            <w:r w:rsidRPr="00D83D1B">
              <w:rPr>
                <w:rFonts w:ascii="Courier New" w:hAnsi="Courier New" w:cs="Courier New"/>
              </w:rPr>
              <w:t>Иванович</w:t>
            </w:r>
            <w:r w:rsidRPr="00CC270C">
              <w:rPr>
                <w:rFonts w:ascii="Courier New" w:hAnsi="Courier New" w:cs="Courier New"/>
                <w:lang w:val="en-US"/>
              </w:rPr>
              <w:t>&lt;/Partonymic&gt;</w:t>
            </w:r>
          </w:p>
          <w:p w14:paraId="1BA4E0C0"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t>&lt;birthDate&gt;01.01.1970&lt;/birthDate&gt;</w:t>
            </w:r>
          </w:p>
          <w:p w14:paraId="1F4EDEFF"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t>&lt;Gender&gt;1&lt;/Gender&gt;</w:t>
            </w:r>
          </w:p>
          <w:p w14:paraId="2FCDADC9"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t>&lt;Citizenship&gt;RU&lt;/Citizenship&gt;</w:t>
            </w:r>
          </w:p>
          <w:p w14:paraId="0090C700"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t>&lt;Snils&gt;000000&lt;/Snils&gt;</w:t>
            </w:r>
          </w:p>
          <w:p w14:paraId="4D2EE958"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t>&lt;DocType&gt;1&lt;/DocType&gt;</w:t>
            </w:r>
          </w:p>
          <w:p w14:paraId="1BBAC477"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t>&lt;DocSerial&gt;0000&lt;/DocSerial&gt;</w:t>
            </w:r>
          </w:p>
          <w:p w14:paraId="670FD2F5"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t>&lt;DocNumber&gt;000000&lt;/DocNumber&gt;</w:t>
            </w:r>
          </w:p>
          <w:p w14:paraId="651CF704"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t>&lt;IssuedAt&gt;01.01.2012&lt;/IssuedAt&gt;</w:t>
            </w:r>
          </w:p>
          <w:p w14:paraId="233D3184"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t>&lt;IssuedBy&gt;</w:t>
            </w:r>
            <w:r w:rsidRPr="00D83D1B">
              <w:rPr>
                <w:rFonts w:ascii="Courier New" w:hAnsi="Courier New" w:cs="Courier New"/>
              </w:rPr>
              <w:t>УВД</w:t>
            </w:r>
            <w:r w:rsidRPr="00CC270C">
              <w:rPr>
                <w:rFonts w:ascii="Courier New" w:hAnsi="Courier New" w:cs="Courier New"/>
                <w:lang w:val="en-US"/>
              </w:rPr>
              <w:t>&lt;/IssuedBy&gt;</w:t>
            </w:r>
          </w:p>
          <w:p w14:paraId="7DA15F5A"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t>&lt;AddressRegistration&gt;---&lt;/AddressRegistration&gt;</w:t>
            </w:r>
          </w:p>
          <w:p w14:paraId="32D40E0F"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t>&lt;Work&gt;</w:t>
            </w:r>
          </w:p>
          <w:p w14:paraId="0C2C33CA"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&lt;StartWorkDate&gt;01.01.1990&lt;/StartWorkDate&gt;</w:t>
            </w:r>
          </w:p>
          <w:p w14:paraId="16CB73CC"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&lt;EndWorkDate&gt;01.01.1995&lt;/EndWorkDate&gt;</w:t>
            </w:r>
          </w:p>
          <w:p w14:paraId="1626216B"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&lt;Experience&gt;</w:t>
            </w:r>
          </w:p>
          <w:p w14:paraId="4FDCC436"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&lt;Common&gt;&lt;/Common&gt;</w:t>
            </w:r>
          </w:p>
          <w:p w14:paraId="63602A40"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&lt;Educational&gt;2&lt;/Educational&gt;</w:t>
            </w:r>
          </w:p>
          <w:p w14:paraId="7B41C2E5"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&lt;AtPost&gt;3&lt;/AtPost&gt;</w:t>
            </w:r>
          </w:p>
          <w:p w14:paraId="24DECFBE"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&lt;/Experience&gt;</w:t>
            </w:r>
          </w:p>
          <w:p w14:paraId="12D46BF1"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&lt;Organization&gt;</w:t>
            </w:r>
          </w:p>
          <w:p w14:paraId="7A3DADB3"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&lt;Name&gt;Org1&lt;/Name&gt;</w:t>
            </w:r>
          </w:p>
          <w:p w14:paraId="2B3DB23A"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&lt;Department&gt;IT&lt;/Department&gt;</w:t>
            </w:r>
          </w:p>
          <w:p w14:paraId="78EB1AD5"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&lt;Post&gt;admin&lt;/Post&gt;</w:t>
            </w:r>
          </w:p>
          <w:p w14:paraId="6E714D52"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&lt;EnrollmentDate&gt;01.01.1990&lt;/EnrollmentDate&gt;</w:t>
            </w:r>
          </w:p>
          <w:p w14:paraId="0BB02B05"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&lt;DeductionsDate&gt;01.01.1990&lt;/DeductionsDate&gt;</w:t>
            </w:r>
          </w:p>
          <w:p w14:paraId="006F0569"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&lt;MainPost&gt;admin&lt;/MainPost&gt;</w:t>
            </w:r>
          </w:p>
          <w:p w14:paraId="3E2F2F2A"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&lt;AdditionalPost&gt;security&lt;/AdditionalPost&gt;</w:t>
            </w:r>
          </w:p>
          <w:p w14:paraId="33312392"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&lt;Rate&gt;5&lt;/Rate&gt;</w:t>
            </w:r>
          </w:p>
          <w:p w14:paraId="7F2E57A6"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&lt;/Organization&gt;</w:t>
            </w:r>
          </w:p>
          <w:p w14:paraId="2FE583AD"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p>
          <w:p w14:paraId="12F94DCE"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&lt;EduDiscipline&gt;</w:t>
            </w:r>
          </w:p>
          <w:p w14:paraId="012A9608"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&lt;Main&gt;Literature&lt;/Main&gt;</w:t>
            </w:r>
          </w:p>
          <w:p w14:paraId="59CA5B3D"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&lt;Additional&gt;Biology&lt;/Additional&gt;</w:t>
            </w:r>
          </w:p>
          <w:p w14:paraId="431B250D"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&lt;/EduDiscipline&gt;</w:t>
            </w:r>
          </w:p>
          <w:p w14:paraId="03694CA0"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&lt;EmployeeStateCode&gt;1.3&lt;/EmployeeStateCode&gt;</w:t>
            </w:r>
          </w:p>
          <w:p w14:paraId="79AD54FD"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&lt;HasPension&gt;1&lt;/HasPension&gt;</w:t>
            </w:r>
          </w:p>
          <w:p w14:paraId="09A256F7"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&lt;QualCategory&gt;</w:t>
            </w:r>
          </w:p>
          <w:p w14:paraId="33EEE852"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&lt;Name&gt;1&lt;/Name&gt;</w:t>
            </w:r>
          </w:p>
          <w:p w14:paraId="6F535A2B"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&lt;Certificate&gt;00 0000&lt;/Certificate&gt;</w:t>
            </w:r>
          </w:p>
          <w:p w14:paraId="6BB70F4A"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&lt;DateAttestation&gt;01.01.1990&lt;/DateAttestation&gt;</w:t>
            </w:r>
          </w:p>
          <w:p w14:paraId="68D28AD5"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&lt;AttestationResults&gt;1&lt;/AttestationResults&gt;</w:t>
            </w:r>
          </w:p>
          <w:p w14:paraId="7024FE71"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&lt;/QualCategory&gt;</w:t>
            </w:r>
          </w:p>
          <w:p w14:paraId="564238EC"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&lt;IsYoungSpecialist&gt;0&lt;/IsYoungSpecialist&gt;</w:t>
            </w:r>
          </w:p>
          <w:p w14:paraId="458EA9F3"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&lt;Award&gt;</w:t>
            </w:r>
          </w:p>
          <w:p w14:paraId="0D1A9E8E"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&lt;AwardTypeCode&gt;1.1.&lt;/AwardTypeCode&gt;</w:t>
            </w:r>
          </w:p>
          <w:p w14:paraId="514167CE"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&lt;AwardDocument&gt;00 0000&lt;/AwardDocument&gt;</w:t>
            </w:r>
          </w:p>
          <w:p w14:paraId="553828D8"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&lt;AwardDate&gt;01.01.1990&lt;/AwardDate&gt;</w:t>
            </w:r>
          </w:p>
          <w:p w14:paraId="6683CC98"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&lt;/Award&gt;</w:t>
            </w:r>
          </w:p>
          <w:p w14:paraId="694CD329"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t>&lt;/Work&gt;</w:t>
            </w:r>
          </w:p>
          <w:p w14:paraId="434DB3F8"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t>&lt;Education&gt;</w:t>
            </w:r>
          </w:p>
          <w:p w14:paraId="16FE1666"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&lt;Level&gt;1.2.&lt;/Level&gt;</w:t>
            </w:r>
          </w:p>
          <w:p w14:paraId="2CAE10B6"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&lt;EduOrganization&gt;SPBGU&lt;/EduOrganization&gt;</w:t>
            </w:r>
          </w:p>
          <w:p w14:paraId="2CC3DECD"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&lt;DeductionsYear&gt;2000&lt;/DeductionsYear&gt;</w:t>
            </w:r>
          </w:p>
          <w:p w14:paraId="7147194A"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&lt;Certificate&gt;00 0000&lt;/Certificate&gt;</w:t>
            </w:r>
          </w:p>
          <w:p w14:paraId="4FA21C46"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&lt;Speciality&gt;Economist&lt;/Speciality&gt;</w:t>
            </w:r>
          </w:p>
          <w:p w14:paraId="192394F4"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&lt;Degree&gt;&lt;/Degree&gt;</w:t>
            </w:r>
          </w:p>
          <w:p w14:paraId="05162139"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&lt;Qualification&gt;1&lt;/Qualification&gt;</w:t>
            </w:r>
          </w:p>
          <w:p w14:paraId="3D052D3F"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&lt;AdditionalEducation&gt;</w:t>
            </w:r>
          </w:p>
          <w:p w14:paraId="0AA5A3CE"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&lt;OrgName&gt;qwerty&lt;/OrgName&gt;</w:t>
            </w:r>
          </w:p>
          <w:p w14:paraId="0F89C81E"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&lt;Specialization&gt;1&lt;/Specialization&gt;</w:t>
            </w:r>
          </w:p>
          <w:p w14:paraId="33CED5CE"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&lt;TrainingDoc&gt;</w:t>
            </w:r>
          </w:p>
          <w:p w14:paraId="20ED0E70"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&lt;Name&gt;doc&lt;/Name&gt;</w:t>
            </w:r>
          </w:p>
          <w:p w14:paraId="414FA6EB"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&lt;Serial&gt;00&lt;/Serial&gt;</w:t>
            </w:r>
          </w:p>
          <w:p w14:paraId="27C3631C"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&lt;Numeral&gt;123456&lt;/Numeral&gt;</w:t>
            </w:r>
          </w:p>
          <w:p w14:paraId="0DBDE591"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&lt;IssuedAt&gt;01.01.2001&lt;/IssuedAt&gt;</w:t>
            </w:r>
          </w:p>
          <w:p w14:paraId="491CAE96"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&lt;/TrainingDoc&gt;</w:t>
            </w:r>
          </w:p>
          <w:p w14:paraId="6C629232"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&lt;/AdditionalEducation&gt;</w:t>
            </w:r>
          </w:p>
          <w:p w14:paraId="1C8F82F9"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&lt;TrainingEducation&gt;</w:t>
            </w:r>
          </w:p>
          <w:p w14:paraId="48A05935"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&lt;OrgName&gt;qwerty&lt;/OrgName&gt;</w:t>
            </w:r>
          </w:p>
          <w:p w14:paraId="4A8B1C6C"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&lt;CourseTheme&gt;1&lt;/CourseTheme&gt;</w:t>
            </w:r>
          </w:p>
          <w:p w14:paraId="55CE30BA"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&lt;TrainingDoc&gt;</w:t>
            </w:r>
          </w:p>
          <w:p w14:paraId="62303313"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&lt;Name&gt;doc&lt;/Name&gt;</w:t>
            </w:r>
          </w:p>
          <w:p w14:paraId="6E244221"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&lt;Serial&gt;00&lt;/Serial&gt;</w:t>
            </w:r>
          </w:p>
          <w:p w14:paraId="0009F137"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&lt;Numeral&gt;123456&lt;/Numeral&gt;</w:t>
            </w:r>
          </w:p>
          <w:p w14:paraId="18777CF6"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&lt;IssuedAt&gt;01.01.2001&lt;/IssuedAt&gt;</w:t>
            </w:r>
          </w:p>
          <w:p w14:paraId="3B01A2C4"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&lt;/TrainingDoc&gt;</w:t>
            </w:r>
          </w:p>
          <w:p w14:paraId="48CDFF94"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&lt;CategoryCode&gt;9.4.1&lt;/CategoryCode&gt;</w:t>
            </w:r>
          </w:p>
          <w:p w14:paraId="21D2B83E"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&lt;/TrainingEducation&gt;</w:t>
            </w:r>
          </w:p>
          <w:p w14:paraId="2BF2F672"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&lt;ProfessionalEducation&gt;</w:t>
            </w:r>
          </w:p>
          <w:p w14:paraId="22E537AD"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&lt;OrgName&gt;qwerty&lt;/OrgName&gt;</w:t>
            </w:r>
          </w:p>
          <w:p w14:paraId="4E95AD88"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&lt;Speciality&gt;1&lt;/Speciality&gt;</w:t>
            </w:r>
          </w:p>
          <w:p w14:paraId="5F2F1165"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&lt;TrainingDoc&gt;</w:t>
            </w:r>
          </w:p>
          <w:p w14:paraId="2BBB4B79"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&lt;Name&gt;doc&lt;/Name&gt;</w:t>
            </w:r>
          </w:p>
          <w:p w14:paraId="4B4B3D7E"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&lt;Serial&gt;00&lt;/Serial&gt;</w:t>
            </w:r>
          </w:p>
          <w:p w14:paraId="2082F121"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&lt;Numeral&gt;123456&lt;/Numeral&gt;</w:t>
            </w:r>
          </w:p>
          <w:p w14:paraId="5A69371C"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&lt;IssuedAt&gt;01.01.2001&lt;/IssuedAt&gt;</w:t>
            </w:r>
          </w:p>
          <w:p w14:paraId="117408E3"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&lt;/TrainingDoc&gt;</w:t>
            </w:r>
          </w:p>
          <w:p w14:paraId="2B85AC88"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r>
            <w:r w:rsidRPr="00CC270C">
              <w:rPr>
                <w:rFonts w:ascii="Courier New" w:hAnsi="Courier New" w:cs="Courier New"/>
                <w:lang w:val="en-US"/>
              </w:rPr>
              <w:tab/>
              <w:t>&lt;CategoryCode&gt;9.4.1&lt;/CategoryCode&gt;</w:t>
            </w:r>
          </w:p>
          <w:p w14:paraId="42389C7F"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r>
            <w:r w:rsidRPr="00CC270C">
              <w:rPr>
                <w:rFonts w:ascii="Courier New" w:hAnsi="Courier New" w:cs="Courier New"/>
                <w:lang w:val="en-US"/>
              </w:rPr>
              <w:tab/>
              <w:t>&lt;/ProfessionalEducation&gt;</w:t>
            </w:r>
          </w:p>
          <w:p w14:paraId="10D88BBB"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t>&lt;/Education&gt;</w:t>
            </w:r>
          </w:p>
          <w:p w14:paraId="5E75455F"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ab/>
              <w:t>&lt;</w:t>
            </w:r>
            <w:r>
              <w:rPr>
                <w:rFonts w:ascii="Courier New" w:hAnsi="Courier New" w:cs="Courier New"/>
                <w:lang w:val="en-US"/>
              </w:rPr>
              <w:t>FedResult</w:t>
            </w:r>
            <w:r w:rsidRPr="00CC270C">
              <w:rPr>
                <w:rFonts w:ascii="Courier New" w:hAnsi="Courier New" w:cs="Courier New"/>
                <w:lang w:val="en-US"/>
              </w:rPr>
              <w:t>&gt;</w:t>
            </w:r>
          </w:p>
          <w:p w14:paraId="53F32F71"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 xml:space="preserve">          &lt;Result&gt;1&lt;/Result&gt;</w:t>
            </w:r>
          </w:p>
          <w:p w14:paraId="336FEB67" w14:textId="77777777" w:rsidR="006B2A67" w:rsidRPr="00CC270C" w:rsidRDefault="006B2A67" w:rsidP="00B2424C">
            <w:pPr>
              <w:rPr>
                <w:rFonts w:ascii="Courier New" w:hAnsi="Courier New" w:cs="Courier New"/>
                <w:lang w:val="en-US"/>
              </w:rPr>
            </w:pPr>
            <w:r w:rsidRPr="00CC270C">
              <w:rPr>
                <w:rFonts w:ascii="Courier New" w:hAnsi="Courier New" w:cs="Courier New"/>
                <w:lang w:val="en-US"/>
              </w:rPr>
              <w:t xml:space="preserve">          &lt;Message&gt;</w:t>
            </w:r>
            <w:r>
              <w:rPr>
                <w:rFonts w:ascii="Courier New" w:hAnsi="Courier New" w:cs="Courier New"/>
              </w:rPr>
              <w:t>Успешно</w:t>
            </w:r>
            <w:r w:rsidRPr="00CC270C">
              <w:rPr>
                <w:rFonts w:ascii="Courier New" w:hAnsi="Courier New" w:cs="Courier New"/>
                <w:lang w:val="en-US"/>
              </w:rPr>
              <w:t>&lt;/Message&gt;</w:t>
            </w:r>
          </w:p>
          <w:p w14:paraId="67A690BA" w14:textId="77777777" w:rsidR="006B2A67" w:rsidRPr="00D83D1B" w:rsidRDefault="006B2A67" w:rsidP="00B2424C">
            <w:pPr>
              <w:rPr>
                <w:rFonts w:ascii="Courier New" w:hAnsi="Courier New" w:cs="Courier New"/>
              </w:rPr>
            </w:pPr>
            <w:r w:rsidRPr="00CC270C">
              <w:rPr>
                <w:rFonts w:ascii="Courier New" w:hAnsi="Courier New" w:cs="Courier New"/>
                <w:lang w:val="en-US"/>
              </w:rPr>
              <w:t xml:space="preserve">     </w:t>
            </w:r>
            <w:r>
              <w:rPr>
                <w:rFonts w:ascii="Courier New" w:hAnsi="Courier New" w:cs="Courier New"/>
              </w:rPr>
              <w:t>&lt;/</w:t>
            </w:r>
            <w:r>
              <w:rPr>
                <w:rFonts w:ascii="Courier New" w:hAnsi="Courier New" w:cs="Courier New"/>
                <w:lang w:val="en-US"/>
              </w:rPr>
              <w:t>FedResult</w:t>
            </w:r>
            <w:r>
              <w:rPr>
                <w:rFonts w:ascii="Courier New" w:hAnsi="Courier New" w:cs="Courier New"/>
              </w:rPr>
              <w:t>&gt;</w:t>
            </w:r>
          </w:p>
          <w:p w14:paraId="7C0B2641" w14:textId="77777777" w:rsidR="006B2A67" w:rsidRDefault="006B2A67" w:rsidP="00B2424C">
            <w:r w:rsidRPr="00D83D1B">
              <w:rPr>
                <w:rFonts w:ascii="Courier New" w:hAnsi="Courier New" w:cs="Courier New"/>
              </w:rPr>
              <w:t>&lt;/Response&gt;</w:t>
            </w:r>
          </w:p>
        </w:tc>
      </w:tr>
    </w:tbl>
    <w:p w14:paraId="4AADB54C" w14:textId="77777777" w:rsidR="006B2A67" w:rsidRDefault="006B2A67" w:rsidP="00B2424C"/>
    <w:p w14:paraId="6FA1FAC8" w14:textId="77777777" w:rsidR="006B2A67" w:rsidRDefault="006B2A67" w:rsidP="00B2424C">
      <w:pPr>
        <w:pStyle w:val="afffffff9"/>
        <w:ind w:firstLine="851"/>
      </w:pPr>
    </w:p>
    <w:p w14:paraId="78E41918" w14:textId="77777777" w:rsidR="007874B5" w:rsidRPr="00E41A1E" w:rsidRDefault="002E638B" w:rsidP="00B2424C">
      <w:pPr>
        <w:pStyle w:val="afffffff9"/>
        <w:ind w:firstLine="851"/>
        <w:rPr>
          <w:b/>
        </w:rPr>
      </w:pPr>
      <w:r>
        <w:t xml:space="preserve">ОПИСАНИЕ СХЕМЫ </w:t>
      </w:r>
      <w:r w:rsidR="007874B5" w:rsidRPr="00F27EBC">
        <w:t>WSDL</w:t>
      </w:r>
      <w:bookmarkEnd w:id="171"/>
      <w:r w:rsidR="007874B5" w:rsidRPr="00E41A1E">
        <w:t xml:space="preserve"> </w:t>
      </w:r>
    </w:p>
    <w:tbl>
      <w:tblPr>
        <w:tblW w:w="0" w:type="auto"/>
        <w:tblBorders>
          <w:top w:val="single" w:sz="4" w:space="0" w:color="auto"/>
          <w:left w:val="single" w:sz="4" w:space="0" w:color="auto"/>
          <w:bottom w:val="single" w:sz="4" w:space="0" w:color="auto"/>
          <w:right w:val="single" w:sz="4" w:space="0" w:color="auto"/>
        </w:tblBorders>
        <w:shd w:val="clear" w:color="auto" w:fill="D9D9D9"/>
        <w:tblLook w:val="04A0" w:firstRow="1" w:lastRow="0" w:firstColumn="1" w:lastColumn="0" w:noHBand="0" w:noVBand="1"/>
      </w:tblPr>
      <w:tblGrid>
        <w:gridCol w:w="9571"/>
      </w:tblGrid>
      <w:tr w:rsidR="007874B5" w:rsidRPr="00B2424C" w14:paraId="7E3AC59D" w14:textId="77777777" w:rsidTr="00211936">
        <w:tc>
          <w:tcPr>
            <w:tcW w:w="9571" w:type="dxa"/>
            <w:shd w:val="clear" w:color="auto" w:fill="D9D9D9"/>
          </w:tcPr>
          <w:p w14:paraId="61A3A3F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&lt;?xml version="1.0" encoding="utf-8"?&gt;</w:t>
            </w:r>
          </w:p>
          <w:p w14:paraId="5DD5B9C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&lt;wsdl:definitions xmlns:tm="http://microsoft.com/wsdl/mime/textMatching/" xmlns:soapenc="http://schemas.xmlsoap.org/soap/encoding/" xmlns:mime="http://schemas.xmlsoap.org/wsdl/mime/" xmlns:tns="http://ws.iac.spb.ru/" xmlns:soap="http://schemas.xmlsoap.org/wsdl/soap/" xmlns:s="http://www.w3.org/2001/XMLSchema" xmlns:soap12="http://schemas.xmlsoap.org/wsdl/soap12/" xmlns:http="http://schemas.xmlsoap.org/wsdl/http/" targetNamespace="http://ws.iac.spb.ru/" xmlns:wsdl="http://schemas.xmlsoap.org/wsdl/"&gt;</w:t>
            </w:r>
          </w:p>
          <w:p w14:paraId="6B44137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&lt;wsdl:types&gt;</w:t>
            </w:r>
          </w:p>
          <w:p w14:paraId="2DAB2A0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&lt;s:schema elementFormDefault="qualified" targetNamespace="http://ws.iac.spb.ru/"&gt;</w:t>
            </w:r>
          </w:p>
          <w:p w14:paraId="1A77FCC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name="GetFoivPeopleCount"&gt;</w:t>
            </w:r>
          </w:p>
          <w:p w14:paraId="0829148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2B05DF7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1B5A3F8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name="FromDate" nillable="true" type="s:dateTime" /&gt;</w:t>
            </w:r>
          </w:p>
          <w:p w14:paraId="704313F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name="RegCode" type="s:string" /&gt;</w:t>
            </w:r>
          </w:p>
          <w:p w14:paraId="5861342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241BBFE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579E9A3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&lt;/s:element&gt;</w:t>
            </w:r>
          </w:p>
          <w:p w14:paraId="7A8E6BB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name="GetFoivPeopleCountResponse"&gt;</w:t>
            </w:r>
          </w:p>
          <w:p w14:paraId="44C75FD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2FB4877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3BBD70D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name="GetFoivPeopleCountResult" type="s:int" /&gt;</w:t>
            </w:r>
          </w:p>
          <w:p w14:paraId="6D9FB48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22DECFD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58D7D7D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&lt;/s:element&gt;</w:t>
            </w:r>
          </w:p>
          <w:p w14:paraId="6B8085E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name="GetFoivPeople"&gt;</w:t>
            </w:r>
          </w:p>
          <w:p w14:paraId="3C9D181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71B17D2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411BECE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name="FromDate" type="s:dateTime" /&gt;</w:t>
            </w:r>
          </w:p>
          <w:p w14:paraId="675B632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name="RegCode" type="s:string" /&gt;</w:t>
            </w:r>
          </w:p>
          <w:p w14:paraId="37F7D33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name="Count" type="s:int" /&gt;</w:t>
            </w:r>
          </w:p>
          <w:p w14:paraId="396DDA9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name="PageNumber" type="s:int" /&gt;</w:t>
            </w:r>
          </w:p>
          <w:p w14:paraId="466799E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0F877AC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5B7EBC1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&lt;/s:element&gt;</w:t>
            </w:r>
          </w:p>
          <w:p w14:paraId="2802082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name="GetFoivPeopleResponse"&gt;</w:t>
            </w:r>
          </w:p>
          <w:p w14:paraId="7100C06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44E1F44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2B651EF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name="GetFoivPeopleResult" type="tns:ArrayOfFoivPeopleData" /&gt;</w:t>
            </w:r>
          </w:p>
          <w:p w14:paraId="61609A2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5207AB0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0B382C7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&lt;/s:element&gt;</w:t>
            </w:r>
          </w:p>
          <w:p w14:paraId="050EA8A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 name="ArrayOfFoivPeopleData"&gt;</w:t>
            </w:r>
          </w:p>
          <w:p w14:paraId="1E69A75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5645EB8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maxOccurs="unbounded" name="FoivPeopleData" nillable="true" type="tns:FoivPeopleData" /&gt;</w:t>
            </w:r>
          </w:p>
          <w:p w14:paraId="53689C7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6F474A9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1D052FA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 name="FoivPeopleData"&gt;</w:t>
            </w:r>
          </w:p>
          <w:p w14:paraId="6B02583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53FEE61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name="LastName" type="s:string" /&gt;</w:t>
            </w:r>
          </w:p>
          <w:p w14:paraId="74CDA52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name="FirstName" type="s:string" /&gt;</w:t>
            </w:r>
          </w:p>
          <w:p w14:paraId="10455D6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name="MiddleName" type="s:string" /&gt;</w:t>
            </w:r>
          </w:p>
          <w:p w14:paraId="501CEDB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name="Gender" type="tns:Gender" /&gt;</w:t>
            </w:r>
          </w:p>
          <w:p w14:paraId="00D77EC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name="BirthDate" type="s:dateTime" /&gt;</w:t>
            </w:r>
          </w:p>
          <w:p w14:paraId="6626C20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77EF43F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310E43F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&lt;s:simpleType name="Gender"&gt;</w:t>
            </w:r>
          </w:p>
          <w:p w14:paraId="0B5295F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&lt;s:restriction base="s:string"&gt;</w:t>
            </w:r>
          </w:p>
          <w:p w14:paraId="7A506E9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&lt;s:enumeration value="Male" /&gt;</w:t>
            </w:r>
          </w:p>
          <w:p w14:paraId="7AAF575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&lt;s:enumeration value="Female" /&gt;</w:t>
            </w:r>
          </w:p>
          <w:p w14:paraId="33B79A2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&lt;/s:restriction&gt;</w:t>
            </w:r>
          </w:p>
          <w:p w14:paraId="25A0838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&lt;/s:simpleType&gt;</w:t>
            </w:r>
          </w:p>
          <w:p w14:paraId="19E2E44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name="GetFoivCompanies"&gt;</w:t>
            </w:r>
          </w:p>
          <w:p w14:paraId="305D4D6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066ED2F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64A10FB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name="RegCode" type="s:string" /&gt;</w:t>
            </w:r>
          </w:p>
          <w:p w14:paraId="11E40D1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74D5D9C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4B10A59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&lt;/s:element&gt;</w:t>
            </w:r>
          </w:p>
          <w:p w14:paraId="58AEA83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name="GetFoivCompaniesResponse"&gt;</w:t>
            </w:r>
          </w:p>
          <w:p w14:paraId="3F773B1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5C21B7C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1494BE9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name="GetFoivCompaniesResult" type="tns:ArrayOfFoivCompanyData" /&gt;</w:t>
            </w:r>
          </w:p>
          <w:p w14:paraId="295F6FA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4D4B559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5E1FB90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&lt;/s:element&gt;</w:t>
            </w:r>
          </w:p>
          <w:p w14:paraId="020B2C3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 name="ArrayOfFoivCompanyData"&gt;</w:t>
            </w:r>
          </w:p>
          <w:p w14:paraId="01AB596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259172B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maxOccurs="unbounded" name="FoivCompanyData" nillable="true" type="tns:FoivCompanyData" /&gt;</w:t>
            </w:r>
          </w:p>
          <w:p w14:paraId="57EB1DC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71E2808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1968E8E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 name="FoivCompanyData"&gt;</w:t>
            </w:r>
          </w:p>
          <w:p w14:paraId="68BC7C9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2204014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name="RegCode" type="s:string" /&gt;</w:t>
            </w:r>
          </w:p>
          <w:p w14:paraId="0EB0B2A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name="Name" type="s:string" /&gt;</w:t>
            </w:r>
          </w:p>
          <w:p w14:paraId="2BC3095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name="Organization</w:t>
            </w:r>
            <w:r w:rsidRPr="002E638B">
              <w:rPr>
                <w:rFonts w:ascii="Courier New" w:hAnsi="Courier New" w:cs="Courier New"/>
              </w:rPr>
              <w:t>Т</w:t>
            </w:r>
            <w:r w:rsidRPr="00CC270C">
              <w:rPr>
                <w:rFonts w:ascii="Courier New" w:hAnsi="Courier New" w:cs="Courier New"/>
                <w:lang w:val="en-US"/>
              </w:rPr>
              <w:t>ype" type="tns:Organization</w:t>
            </w:r>
            <w:r w:rsidRPr="002E638B">
              <w:rPr>
                <w:rFonts w:ascii="Courier New" w:hAnsi="Courier New" w:cs="Courier New"/>
              </w:rPr>
              <w:t>Т</w:t>
            </w:r>
            <w:r w:rsidRPr="00CC270C">
              <w:rPr>
                <w:rFonts w:ascii="Courier New" w:hAnsi="Courier New" w:cs="Courier New"/>
                <w:lang w:val="en-US"/>
              </w:rPr>
              <w:t>ype" /&gt;</w:t>
            </w:r>
          </w:p>
          <w:p w14:paraId="744AF3F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name="ShortName" type="s:string" /&gt;</w:t>
            </w:r>
          </w:p>
          <w:p w14:paraId="7A7D8FD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name="INN" type="s:string" /&gt;</w:t>
            </w:r>
          </w:p>
          <w:p w14:paraId="3E03E79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name="KPP" type="s:string" /&gt;</w:t>
            </w:r>
          </w:p>
          <w:p w14:paraId="36D7BC5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name="OGRN" type="s:string" /&gt;</w:t>
            </w:r>
          </w:p>
          <w:p w14:paraId="0D61D39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7CFFFEB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03DC3DD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&lt;s:simpleType name="Organization</w:t>
            </w:r>
            <w:r w:rsidRPr="002E638B">
              <w:rPr>
                <w:rFonts w:ascii="Courier New" w:hAnsi="Courier New" w:cs="Courier New"/>
              </w:rPr>
              <w:t>Т</w:t>
            </w:r>
            <w:r w:rsidRPr="00CC270C">
              <w:rPr>
                <w:rFonts w:ascii="Courier New" w:hAnsi="Courier New" w:cs="Courier New"/>
                <w:lang w:val="en-US"/>
              </w:rPr>
              <w:t>ype"&gt;</w:t>
            </w:r>
          </w:p>
          <w:p w14:paraId="333CA51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&lt;s:restriction base="s:string"&gt;</w:t>
            </w:r>
          </w:p>
          <w:p w14:paraId="38962A3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&lt;s:enumeration value="FL" /&gt;</w:t>
            </w:r>
          </w:p>
          <w:p w14:paraId="73DF398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&lt;s:enumeration value="UL" /&gt;</w:t>
            </w:r>
          </w:p>
          <w:p w14:paraId="55AFDCC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&lt;/s:restriction&gt;</w:t>
            </w:r>
          </w:p>
          <w:p w14:paraId="56B63A4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&lt;/s:simpleType&gt;</w:t>
            </w:r>
          </w:p>
          <w:p w14:paraId="27E68A2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name="FindCompanies"&gt;</w:t>
            </w:r>
          </w:p>
          <w:p w14:paraId="524F34F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43AFBB0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47A7BAF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name="Pattern" type="tns:RegCompanyData" /&gt;</w:t>
            </w:r>
          </w:p>
          <w:p w14:paraId="08BC560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3C3CD1D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0449E3C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&lt;/s:element&gt;</w:t>
            </w:r>
          </w:p>
          <w:p w14:paraId="21B4A44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 name="RegCompanyData"&gt;</w:t>
            </w:r>
          </w:p>
          <w:p w14:paraId="2A10421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&lt;s:complexContent mixed="false"&gt;</w:t>
            </w:r>
          </w:p>
          <w:p w14:paraId="4CC3581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&lt;s:extension base="tns:FoivCompanyData"&gt;</w:t>
            </w:r>
          </w:p>
          <w:p w14:paraId="7D1698D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66F20B9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name="OrganizationRegId" type="s:string" /&gt;</w:t>
            </w:r>
          </w:p>
          <w:p w14:paraId="6EB4064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name="AdditionalName" type="s:string" /&gt;</w:t>
            </w:r>
          </w:p>
          <w:p w14:paraId="0B6100B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name="Shifts" type="s:int" /&gt;</w:t>
            </w:r>
          </w:p>
          <w:p w14:paraId="23657EA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name="Citizenship" type="s:int" /&gt;</w:t>
            </w:r>
          </w:p>
          <w:p w14:paraId="07B9283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name="IsFilial" type="s:boolean" /&gt;</w:t>
            </w:r>
          </w:p>
          <w:p w14:paraId="65485B0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name="HeadOrganization" type="s:string" /&gt;</w:t>
            </w:r>
          </w:p>
          <w:p w14:paraId="23D943A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name="AddressRegistration" type="tns:Address" /&gt;</w:t>
            </w:r>
          </w:p>
          <w:p w14:paraId="61065B2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name="AddressResidence" type="tns:Address" /&gt;</w:t>
            </w:r>
          </w:p>
          <w:p w14:paraId="4BE2D09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name="OKATO" type="s:string" /&gt;</w:t>
            </w:r>
          </w:p>
          <w:p w14:paraId="5767FA6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name="OKTMO" type="s:string" /&gt;</w:t>
            </w:r>
          </w:p>
          <w:p w14:paraId="4AFE364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name="DirectorFIO" type="s:string" /&gt;</w:t>
            </w:r>
          </w:p>
          <w:p w14:paraId="157635F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name="ContactData" type="tns:ContactData" /&gt;</w:t>
            </w:r>
          </w:p>
          <w:p w14:paraId="7301003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name="WorkStatus" type="s:int" /&gt;</w:t>
            </w:r>
          </w:p>
          <w:p w14:paraId="08726D1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name="OwnershipType" type="s:int" /&gt;</w:t>
            </w:r>
          </w:p>
          <w:p w14:paraId="28CFD1D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name="AccreditationData" type="tns:DocumentData" /&gt;</w:t>
            </w:r>
          </w:p>
          <w:p w14:paraId="47B2E23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name="LicenseData" type="tns:DocumentData" /&gt;</w:t>
            </w:r>
          </w:p>
          <w:p w14:paraId="349CB35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name="Industry" type="s:string" /&gt;</w:t>
            </w:r>
          </w:p>
          <w:p w14:paraId="7A98F14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name="EducationPrograms" type="tns:ArrayOfEducationProgramType" /&gt;</w:t>
            </w:r>
          </w:p>
          <w:p w14:paraId="586C7D5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name="TypeByFounder" type="s:int" /&gt;</w:t>
            </w:r>
          </w:p>
          <w:p w14:paraId="55106E8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name="Qualifications" type="s:string" /&gt;</w:t>
            </w:r>
          </w:p>
          <w:p w14:paraId="726C422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name="Constitution" type="s:int" /&gt;</w:t>
            </w:r>
          </w:p>
          <w:p w14:paraId="3E328C3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name="ActualCount" type="s:int" /&gt;</w:t>
            </w:r>
          </w:p>
          <w:p w14:paraId="343AD14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name="MaxCount" type="s:int" /&gt;</w:t>
            </w:r>
          </w:p>
          <w:p w14:paraId="4F7C92A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name="StateBelong" type="s:string" /&gt;</w:t>
            </w:r>
          </w:p>
          <w:p w14:paraId="7913BB8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name="Deleted" type="s:boolean" /&gt;</w:t>
            </w:r>
          </w:p>
          <w:p w14:paraId="050F261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name="FedResult" type="tns:FedResult" /&gt;</w:t>
            </w:r>
          </w:p>
          <w:p w14:paraId="3134B1E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4D9975D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&lt;/s:extension&gt;</w:t>
            </w:r>
          </w:p>
          <w:p w14:paraId="134B405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&lt;/s:complexContent&gt;</w:t>
            </w:r>
          </w:p>
          <w:p w14:paraId="48EFB45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2EE5BDE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 name="Address"&gt;</w:t>
            </w:r>
          </w:p>
          <w:p w14:paraId="3EB21F8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5270602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name="Address" type="s:string" /&gt;</w:t>
            </w:r>
          </w:p>
          <w:p w14:paraId="3C247C8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name="Deleted" type="s:boolean" /&gt;</w:t>
            </w:r>
          </w:p>
          <w:p w14:paraId="5ECAE74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2917F95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17C486C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 name="ContactData"&gt;</w:t>
            </w:r>
          </w:p>
          <w:p w14:paraId="697408F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2387CE4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name="Site" type="s:string" /&gt;</w:t>
            </w:r>
          </w:p>
          <w:p w14:paraId="2C026E7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name="Email" type="s:string" /&gt;</w:t>
            </w:r>
          </w:p>
          <w:p w14:paraId="7455775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name="Phone" type="s:string" /&gt;</w:t>
            </w:r>
          </w:p>
          <w:p w14:paraId="0DCF4A5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64631B3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49179DE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 name="DocumentData"&gt;</w:t>
            </w:r>
          </w:p>
          <w:p w14:paraId="2A11F5C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0E0F5A2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name="Series" type="s:string" /&gt;</w:t>
            </w:r>
          </w:p>
          <w:p w14:paraId="7E01F86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name="Number" type="s:string" /&gt;</w:t>
            </w:r>
          </w:p>
          <w:p w14:paraId="2CA3AC1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name="ReestrNumber" type="s:string" /&gt;</w:t>
            </w:r>
          </w:p>
          <w:p w14:paraId="1E0E919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name="IssueDate" type="s:dateTime" /&gt;</w:t>
            </w:r>
          </w:p>
          <w:p w14:paraId="2FF49C3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name="ExpiredDate" nillable="true" type="s:dateTime" /&gt;</w:t>
            </w:r>
          </w:p>
          <w:p w14:paraId="5619803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name="Deleted" type="s:boolean" /&gt;</w:t>
            </w:r>
          </w:p>
          <w:p w14:paraId="2B59559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1D363D6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44DD87C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 name="ArrayOfEducationProgramType"&gt;</w:t>
            </w:r>
          </w:p>
          <w:p w14:paraId="01AFD45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5170B8C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maxOccurs="unbounded" name="EducationProgramType" nillable="true" type="tns:EducationProgramType" /&gt;</w:t>
            </w:r>
          </w:p>
          <w:p w14:paraId="6C6EBC6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6F3FD9F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7F9AE63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 name="EducationProgramType"&gt;</w:t>
            </w:r>
          </w:p>
          <w:p w14:paraId="747F09C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48A6CE8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name="EducationProgramKind" type="s:int" /&gt;</w:t>
            </w:r>
          </w:p>
          <w:p w14:paraId="424D72D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name="EducationProgramName" type="s:string" /&gt;</w:t>
            </w:r>
          </w:p>
          <w:p w14:paraId="303BC0F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7F662D7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0DEB7D3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 name="FedResult"&gt;</w:t>
            </w:r>
          </w:p>
          <w:p w14:paraId="1E2E423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6FAF6FD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name="ResultCode" type="s:int" /&gt;</w:t>
            </w:r>
          </w:p>
          <w:p w14:paraId="3862F4A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name="ResultDescription" type="s:string" /&gt;</w:t>
            </w:r>
          </w:p>
          <w:p w14:paraId="4750B19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7DBAB30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7E73931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name="FindCompaniesResponse"&gt;</w:t>
            </w:r>
          </w:p>
          <w:p w14:paraId="32DFFC4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55DE1EE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4554B8C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name="FindCompaniesResult" type="tns:ArrayOfRegCompanyData" /&gt;</w:t>
            </w:r>
          </w:p>
          <w:p w14:paraId="5E42300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2C38F55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202946C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&lt;/s:element&gt;</w:t>
            </w:r>
          </w:p>
          <w:p w14:paraId="6A8C116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 name="ArrayOfRegCompanyData"&gt;</w:t>
            </w:r>
          </w:p>
          <w:p w14:paraId="1A84C4E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7283CBD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maxOccurs="unbounded" name="RegCompanyData" nillable="true" type="tns:RegCompanyData" /&gt;</w:t>
            </w:r>
          </w:p>
          <w:p w14:paraId="453071E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6E8E0FD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5B03A1E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name="GetPersonFullDataByRegId"&gt;</w:t>
            </w:r>
          </w:p>
          <w:p w14:paraId="3566BDE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419066D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5BC52B3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name="RegCode" type="s:string" /&gt;</w:t>
            </w:r>
          </w:p>
          <w:p w14:paraId="36183EF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name="RegId" type="s:string" /&gt;</w:t>
            </w:r>
          </w:p>
          <w:p w14:paraId="5B345CF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02DFB51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5B331E2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&lt;/s:element&gt;</w:t>
            </w:r>
          </w:p>
          <w:p w14:paraId="5317AB9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name="GetPersonFullDataByRegIdResponse"&gt;</w:t>
            </w:r>
          </w:p>
          <w:p w14:paraId="4E1F656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2582D3B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2700505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name="GetPersonFullDataByRegIdResult" type="tns:PersonFullData" /&gt;</w:t>
            </w:r>
          </w:p>
          <w:p w14:paraId="5217236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5CB5DB5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47AB956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&lt;/s:element&gt;</w:t>
            </w:r>
          </w:p>
          <w:p w14:paraId="1C8F8E9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 name="PersonFullData"&gt;</w:t>
            </w:r>
          </w:p>
          <w:p w14:paraId="4A5E58E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208651A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name="AllRegionData" type="tns:ArrayOfRegPerson" /&gt;</w:t>
            </w:r>
          </w:p>
          <w:p w14:paraId="5BF7D13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4D22A28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44C28DB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 name="ArrayOfRegPerson"&gt;</w:t>
            </w:r>
          </w:p>
          <w:p w14:paraId="76C4139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5B30DE8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maxOccurs="unbounded" name="RegPerson" nillable="true" type="tns:RegPerson" /&gt;</w:t>
            </w:r>
          </w:p>
          <w:p w14:paraId="7CD5A3F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2AFFA95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2D108FC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 name="RegPerson"&gt;</w:t>
            </w:r>
          </w:p>
          <w:p w14:paraId="6F6893F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1A01604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name="Person" type="tns:Person" /&gt;</w:t>
            </w:r>
          </w:p>
          <w:p w14:paraId="41D7F6E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name="EduData" type="tns:ArrayOfPersonEduDataItem" /&gt;</w:t>
            </w:r>
          </w:p>
          <w:p w14:paraId="152918E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name="EduDocuments" type="tns:ArrayOfEduDocument" /&gt;</w:t>
            </w:r>
          </w:p>
          <w:p w14:paraId="64ADF75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name="MedicalInfoData" type="tns:MedicalInfoData" /&gt;</w:t>
            </w:r>
          </w:p>
          <w:p w14:paraId="00F79EA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name="Employment" type="tns:Employment" /&gt;</w:t>
            </w:r>
          </w:p>
          <w:p w14:paraId="368D32E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name="FedResult" type="tns:FedResult" /&gt;</w:t>
            </w:r>
          </w:p>
          <w:p w14:paraId="61E7568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name="Deleted" type="s:boolean" /&gt;</w:t>
            </w:r>
          </w:p>
          <w:p w14:paraId="02F0948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627FAE9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575936F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 name="Person"&gt;</w:t>
            </w:r>
          </w:p>
          <w:p w14:paraId="149D777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77FE029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name="Snils" type="s:string" /&gt;</w:t>
            </w:r>
          </w:p>
          <w:p w14:paraId="66B6A20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name="Citizenship" type="s:int" /&gt;</w:t>
            </w:r>
          </w:p>
          <w:p w14:paraId="077245C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name="BirthDoc" type="tns:IdentityDocument" /&gt;</w:t>
            </w:r>
          </w:p>
          <w:p w14:paraId="45EC94D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name="Docs" type="tns:ArrayOfIdentityDocument" /&gt;</w:t>
            </w:r>
          </w:p>
          <w:p w14:paraId="20173EB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name="AddressRegistration" type="tns:Address" /&gt;</w:t>
            </w:r>
          </w:p>
          <w:p w14:paraId="36CD01C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name="AddressRegistrationByResidence" type="tns:Address" /&gt;</w:t>
            </w:r>
          </w:p>
          <w:p w14:paraId="71CA750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name="AddressResidence" type="tns:Address" /&gt;</w:t>
            </w:r>
          </w:p>
          <w:p w14:paraId="7EF874C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name="TightSituationDataCode" nillable="true" type="s:int" /&gt;</w:t>
            </w:r>
          </w:p>
          <w:p w14:paraId="1CA5754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name="Representatives" type="tns:ArrayOfRepresentative" /&gt;</w:t>
            </w:r>
          </w:p>
          <w:p w14:paraId="1290DD1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name="PersonFedId" type="s:string" /&gt;</w:t>
            </w:r>
          </w:p>
          <w:p w14:paraId="5A7D987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name="PersonRegId" type="s:string" /&gt;</w:t>
            </w:r>
          </w:p>
          <w:p w14:paraId="1F4EC50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name="LastName" type="s:string" /&gt;</w:t>
            </w:r>
          </w:p>
          <w:p w14:paraId="2BEA69E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name="FirstName" type="s:string" /&gt;</w:t>
            </w:r>
          </w:p>
          <w:p w14:paraId="5AEE79A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name="MiddleName" type="s:string" /&gt;</w:t>
            </w:r>
          </w:p>
          <w:p w14:paraId="09BD92E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name="Gender" type="tns:Gender" /&gt;</w:t>
            </w:r>
          </w:p>
          <w:p w14:paraId="48B940D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name="BirthDate" type="s:dateTime" /&gt;</w:t>
            </w:r>
          </w:p>
          <w:p w14:paraId="05FA712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name="BirthPlace" type="s:string" /&gt;</w:t>
            </w:r>
          </w:p>
          <w:p w14:paraId="73D372E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name="DeathDate" nillable="true" type="s:dateTime" /&gt;</w:t>
            </w:r>
          </w:p>
          <w:p w14:paraId="11EB04C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name="Deleted" type="s:boolean" /&gt;</w:t>
            </w:r>
          </w:p>
          <w:p w14:paraId="0023BEA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name="FedResult" type="tns:FedResult" /&gt;</w:t>
            </w:r>
          </w:p>
          <w:p w14:paraId="7656F85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0183223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1EC467C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 name="IdentityDocument"&gt;</w:t>
            </w:r>
          </w:p>
          <w:p w14:paraId="6FCE284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52EC92E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name="TypeCode" type="s:int" /&gt;</w:t>
            </w:r>
          </w:p>
          <w:p w14:paraId="58CCC5C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name="Series" type="s:string" /&gt;</w:t>
            </w:r>
          </w:p>
          <w:p w14:paraId="42CCCBB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name="Numeral" type="s:string" /&gt;</w:t>
            </w:r>
          </w:p>
          <w:p w14:paraId="45B03CE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name="ActNumber" type="s:string" /&gt;</w:t>
            </w:r>
          </w:p>
          <w:p w14:paraId="151DCC8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name="IssueDate" type="s:dateTime" /&gt;</w:t>
            </w:r>
          </w:p>
          <w:p w14:paraId="333B2F2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name="Issuer" type="s:string" /&gt;</w:t>
            </w:r>
          </w:p>
          <w:p w14:paraId="008BDCA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name="ExpiredDate" nillable="true" type="s:dateTime" /&gt;</w:t>
            </w:r>
          </w:p>
          <w:p w14:paraId="109CE07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name="Deleted" type="s:boolean" /&gt;</w:t>
            </w:r>
          </w:p>
          <w:p w14:paraId="6D5B067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58152B5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3F2D5C5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 name="ArrayOfIdentityDocument"&gt;</w:t>
            </w:r>
          </w:p>
          <w:p w14:paraId="4A3C290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00FDFC6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maxOccurs="unbounded" name="IdentityDocument" nillable="true" type="tns:IdentityDocument" /&gt;</w:t>
            </w:r>
          </w:p>
          <w:p w14:paraId="2AC9E57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1E7520D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0E787FF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 name="ArrayOfRepresentative"&gt;</w:t>
            </w:r>
          </w:p>
          <w:p w14:paraId="3FD262B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0520D95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maxOccurs="unbounded" name="Representative" nillable="true" type="tns:Representative" /&gt;</w:t>
            </w:r>
          </w:p>
          <w:p w14:paraId="583F714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14EA200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74DBF8A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 name="Representative"&gt;</w:t>
            </w:r>
          </w:p>
          <w:p w14:paraId="35DECA0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3EFA352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name="Snils" type="s:string" /&gt;</w:t>
            </w:r>
          </w:p>
          <w:p w14:paraId="1FD6109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name="Citizenship" type="s:int" /&gt;</w:t>
            </w:r>
          </w:p>
          <w:p w14:paraId="7247D25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name="BirthDoc" type="tns:IdentityDocument" /&gt;</w:t>
            </w:r>
          </w:p>
          <w:p w14:paraId="485C364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name="Docs" type="tns:ArrayOfIdentityDocument" /&gt;</w:t>
            </w:r>
          </w:p>
          <w:p w14:paraId="149A4AB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name="AddressRegistration" type="tns:Address" /&gt;</w:t>
            </w:r>
          </w:p>
          <w:p w14:paraId="7E31D01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name="AddressRegistrationByResidence" type="tns:Address" /&gt;</w:t>
            </w:r>
          </w:p>
          <w:p w14:paraId="5808A1E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name="AddressResidence" type="tns:Address" /&gt;</w:t>
            </w:r>
          </w:p>
          <w:p w14:paraId="5E37E08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name="PersonFedId" type="s:string" /&gt;</w:t>
            </w:r>
          </w:p>
          <w:p w14:paraId="20AD6B1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name="PersonRegId" type="s:string" /&gt;</w:t>
            </w:r>
          </w:p>
          <w:p w14:paraId="37F144B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name="LastName" type="s:string" /&gt;</w:t>
            </w:r>
          </w:p>
          <w:p w14:paraId="3DE5FCA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name="FirstName" type="s:string" /&gt;</w:t>
            </w:r>
          </w:p>
          <w:p w14:paraId="3B1A097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name="MiddleName" type="s:string" /&gt;</w:t>
            </w:r>
          </w:p>
          <w:p w14:paraId="70E973D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name="Gender" type="tns:Gender" /&gt;</w:t>
            </w:r>
          </w:p>
          <w:p w14:paraId="470EE57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name="BirthDate" type="s:dateTime" /&gt;</w:t>
            </w:r>
          </w:p>
          <w:p w14:paraId="2186BE2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name="BirthPlace" type="s:string" /&gt;</w:t>
            </w:r>
          </w:p>
          <w:p w14:paraId="4939E4E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name="DeathDate" nillable="true" type="s:dateTime" /&gt;</w:t>
            </w:r>
          </w:p>
          <w:p w14:paraId="4D0EC8E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name="Deleted" type="s:boolean" /&gt;</w:t>
            </w:r>
          </w:p>
          <w:p w14:paraId="4B3F44F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name="FedResult" type="tns:FedResult" /&gt;</w:t>
            </w:r>
          </w:p>
          <w:p w14:paraId="55450D1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name="RepresentativeType" type="s:int" /&gt;</w:t>
            </w:r>
          </w:p>
          <w:p w14:paraId="5514445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name="RepresentativeDoc" type="tns:IdentityDocument" /&gt;</w:t>
            </w:r>
          </w:p>
          <w:p w14:paraId="058F53D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668F3CF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2022808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 name="ArrayOfPersonEduDataItem"&gt;</w:t>
            </w:r>
          </w:p>
          <w:p w14:paraId="66A8DE9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776FCE6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maxOccurs="unbounded" name="PersonEduDataItem" nillable="true" type="tns:PersonEduDataItem" /&gt;</w:t>
            </w:r>
          </w:p>
          <w:p w14:paraId="174EEC5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49CD76A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6A4EF07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 name="PersonEduDataItem"&gt;</w:t>
            </w:r>
          </w:p>
          <w:p w14:paraId="716AE2D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2C8DFA8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name="OrganizationId" type="s:string" /&gt;</w:t>
            </w:r>
          </w:p>
          <w:p w14:paraId="5DD0B00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name="EntryApplication" type="tns:EntryApplication" /&gt;</w:t>
            </w:r>
          </w:p>
          <w:p w14:paraId="29FE1C7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name="DateFrom" nillable="true" type="s:dateTime" /&gt;</w:t>
            </w:r>
          </w:p>
          <w:p w14:paraId="1495E65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name="DateTo" nillable="true" type="s:dateTime" /&gt;</w:t>
            </w:r>
          </w:p>
          <w:p w14:paraId="55B2F99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name="FormEducation" type="s:int" /&gt;</w:t>
            </w:r>
          </w:p>
          <w:p w14:paraId="4E1DE91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name="EducationProgramData" type="tns:EducationProgramData" /&gt;</w:t>
            </w:r>
          </w:p>
          <w:p w14:paraId="6C845CB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name="EducationData" type="tns:EducationData" /&gt;</w:t>
            </w:r>
          </w:p>
          <w:p w14:paraId="2CE5C34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name="Portfolio" type="tns:Portfolio" /&gt;</w:t>
            </w:r>
          </w:p>
          <w:p w14:paraId="0580685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name="WorkTime" type="s:int" /&gt;</w:t>
            </w:r>
          </w:p>
          <w:p w14:paraId="2A2E746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name="CompletionData" type="tns:CompletionData" /&gt;</w:t>
            </w:r>
          </w:p>
          <w:p w14:paraId="5334FEE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name="AttendEvent" type="tns:ArrayOfAttendEvent" /&gt;</w:t>
            </w:r>
          </w:p>
          <w:p w14:paraId="3324533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name="Deleted" type="s:boolean" /&gt;</w:t>
            </w:r>
          </w:p>
          <w:p w14:paraId="139A2B2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name="FedResult" type="tns:FedResult" /&gt;</w:t>
            </w:r>
          </w:p>
          <w:p w14:paraId="1C75F81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74BA84E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3289A53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 name="EntryApplication"&gt;</w:t>
            </w:r>
          </w:p>
          <w:p w14:paraId="6594801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0D03641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name="DateEntryApplication" type="s:dateTime" /&gt;</w:t>
            </w:r>
          </w:p>
          <w:p w14:paraId="562305B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name="EducationGrade" type="s:string" /&gt;</w:t>
            </w:r>
          </w:p>
          <w:p w14:paraId="189E3A8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name="EducationSpecialization" type="s:string" /&gt;</w:t>
            </w:r>
          </w:p>
          <w:p w14:paraId="0937539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name="EducationCourse" type="s:int" /&gt;</w:t>
            </w:r>
          </w:p>
          <w:p w14:paraId="2A8E6A7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name="Deleted" type="s:boolean" /&gt;</w:t>
            </w:r>
          </w:p>
          <w:p w14:paraId="34977AA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3249123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384C8EA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 name="EducationProgramData"&gt;</w:t>
            </w:r>
          </w:p>
          <w:p w14:paraId="6C08E81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2CBBC0C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name="EducationProgramType" type="tns:EducationProgramType" /&gt;</w:t>
            </w:r>
          </w:p>
          <w:p w14:paraId="39DE40D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name="AdaptationProgram" type="s:int" /&gt;</w:t>
            </w:r>
          </w:p>
          <w:p w14:paraId="1E6B6A8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name="FocusProgram" type="s:int" /&gt;</w:t>
            </w:r>
          </w:p>
          <w:p w14:paraId="19E37E4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name="EducationDistance" type="s:string" /&gt;</w:t>
            </w:r>
          </w:p>
          <w:p w14:paraId="476F9E6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name="EducationProgramDocument" type="s:string" /&gt;</w:t>
            </w:r>
          </w:p>
          <w:p w14:paraId="201D2CB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name="ViewSportArt" type="s:string" /&gt;</w:t>
            </w:r>
          </w:p>
          <w:p w14:paraId="1A48302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name="QuantityYear" type="s:int" /&gt;</w:t>
            </w:r>
          </w:p>
          <w:p w14:paraId="5E6C4EA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name="QuantityHours" type="s:int" /&gt;</w:t>
            </w:r>
          </w:p>
          <w:p w14:paraId="7C12AB5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name="Profession" type="s:string" /&gt;</w:t>
            </w:r>
          </w:p>
          <w:p w14:paraId="7343414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name="ProfessionWorker" type="s:string" /&gt;</w:t>
            </w:r>
          </w:p>
          <w:p w14:paraId="762C2E8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name="Qualification" type="s:string" /&gt;</w:t>
            </w:r>
          </w:p>
          <w:p w14:paraId="1803283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name="Deleted" type="s:boolean" /&gt;</w:t>
            </w:r>
          </w:p>
          <w:p w14:paraId="4C29F6E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00F2F07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02FFBD3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 name="EducationData"&gt;</w:t>
            </w:r>
          </w:p>
          <w:p w14:paraId="280A41A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2C8610E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name="Transfer" type="tns:Transfer" /&gt;</w:t>
            </w:r>
          </w:p>
          <w:p w14:paraId="2E44307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name="AnnualPerformance" type="tns:ArrayOfAnnualPerformance" /&gt;</w:t>
            </w:r>
          </w:p>
          <w:p w14:paraId="09036D8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name="FormOfEducation" type="s:int" /&gt;</w:t>
            </w:r>
          </w:p>
          <w:p w14:paraId="638DA9A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name="FormOfEducationCode" type="s:int" /&gt;</w:t>
            </w:r>
          </w:p>
          <w:p w14:paraId="4CB2201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name="TimeShift" type="s:int" /&gt;</w:t>
            </w:r>
          </w:p>
          <w:p w14:paraId="68858E7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66B70D9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179274E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 name="Transfer"&gt;</w:t>
            </w:r>
          </w:p>
          <w:p w14:paraId="689BFAE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42F5CEE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name="TransferYear" type="s:int" /&gt;</w:t>
            </w:r>
          </w:p>
          <w:p w14:paraId="6B0F635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name="TransferGrade" type="s:string" /&gt;</w:t>
            </w:r>
          </w:p>
          <w:p w14:paraId="4862B7E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name="TransferCourse" type="s:int" /&gt;</w:t>
            </w:r>
          </w:p>
          <w:p w14:paraId="0E35F4D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name="Deleted" type="s:boolean" /&gt;</w:t>
            </w:r>
          </w:p>
          <w:p w14:paraId="46FF4A8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4ADAF62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4D214F1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 name="ArrayOfAnnualPerformance"&gt;</w:t>
            </w:r>
          </w:p>
          <w:p w14:paraId="11E31B6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509F7BF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maxOccurs="unbounded" name="AnnualPerformance" nillable="true" type="tns:AnnualPerformance" /&gt;</w:t>
            </w:r>
          </w:p>
          <w:p w14:paraId="1164618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52FDDF2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706742C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 name="AnnualPerformance"&gt;</w:t>
            </w:r>
          </w:p>
          <w:p w14:paraId="44796AB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00FFBEB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name="AnnualPerformanceType" type="s:int" /&gt;</w:t>
            </w:r>
          </w:p>
          <w:p w14:paraId="6E44D40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name="Object" type="s:string" /&gt;</w:t>
            </w:r>
          </w:p>
          <w:p w14:paraId="61866D4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name="Score" type="s:string" /&gt;</w:t>
            </w:r>
          </w:p>
          <w:p w14:paraId="7D1A26D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name="Deleted" type="s:boolean" /&gt;</w:t>
            </w:r>
          </w:p>
          <w:p w14:paraId="6F51B45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2C814A1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770473B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 name="Portfolio"&gt;</w:t>
            </w:r>
          </w:p>
          <w:p w14:paraId="00D88DD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0EC596D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name="Activities" type="tns:ArrayOfActivity" /&gt;</w:t>
            </w:r>
          </w:p>
          <w:p w14:paraId="4D37AE7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name="Achievements" type="tns:ArrayOfAchievement" /&gt;</w:t>
            </w:r>
          </w:p>
          <w:p w14:paraId="6C2DB93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name="Projects" type="tns:ArrayOfProjectData" /&gt;</w:t>
            </w:r>
          </w:p>
          <w:p w14:paraId="3127D71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6072575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1D8E100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 name="ArrayOfActivity"&gt;</w:t>
            </w:r>
          </w:p>
          <w:p w14:paraId="6E09D1C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09C2AFF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maxOccurs="unbounded" name="Activity" nillable="true" type="tns:Activity" /&gt;</w:t>
            </w:r>
          </w:p>
          <w:p w14:paraId="0CE47DC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34BB05B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05D78BC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 name="Activity"&gt;</w:t>
            </w:r>
          </w:p>
          <w:p w14:paraId="39196D7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1F8A305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name="ActivitiesName" type="s:string" /&gt;</w:t>
            </w:r>
          </w:p>
          <w:p w14:paraId="136D9B4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name="ActivitiesStatus" type="s:int" /&gt;</w:t>
            </w:r>
          </w:p>
          <w:p w14:paraId="6EEBB20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name="ActivitiesDate" type="s:dateTime" /&gt;</w:t>
            </w:r>
          </w:p>
          <w:p w14:paraId="631AE88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name="ActivitiesResult" type="s:string" /&gt;</w:t>
            </w:r>
          </w:p>
          <w:p w14:paraId="1A575F4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name="ActivitiesHonors" type="s:string" /&gt;</w:t>
            </w:r>
          </w:p>
          <w:p w14:paraId="24EF17A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036A90D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2A42A28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 name="ArrayOfAchievement"&gt;</w:t>
            </w:r>
          </w:p>
          <w:p w14:paraId="5960FD0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78D7473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maxOccurs="unbounded" name="Achievement" nillable="true" type="tns:Achievement" /&gt;</w:t>
            </w:r>
          </w:p>
          <w:p w14:paraId="75D4BF4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7DBA278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698C780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 name="Achievement"&gt;</w:t>
            </w:r>
          </w:p>
          <w:p w14:paraId="4CE5B81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23D3A3B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name="AchievementsDate" type="s:dateTime" /&gt;</w:t>
            </w:r>
          </w:p>
          <w:p w14:paraId="093BA1A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name="AchievementsResult" type="s:string" /&gt;</w:t>
            </w:r>
          </w:p>
          <w:p w14:paraId="4FB47FA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5A91B4D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22D32BB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 name="ArrayOfProjectData"&gt;</w:t>
            </w:r>
          </w:p>
          <w:p w14:paraId="1A3FF6C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22E9E83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maxOccurs="unbounded" name="ProjectData" nillable="true" type="tns:ProjectData" /&gt;</w:t>
            </w:r>
          </w:p>
          <w:p w14:paraId="027F206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620A409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3E5CDDC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 name="ProjectData"&gt;</w:t>
            </w:r>
          </w:p>
          <w:p w14:paraId="0BB46AD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237299C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name="ProjectName" type="s:string" /&gt;</w:t>
            </w:r>
          </w:p>
          <w:p w14:paraId="7E818C6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name="ProjectInvolvDegree" type="s:int" /&gt;</w:t>
            </w:r>
          </w:p>
          <w:p w14:paraId="4AF43EF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name="ProjectResult" type="s:int" /&gt;</w:t>
            </w:r>
          </w:p>
          <w:p w14:paraId="17201A7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45A327E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1F3FCF3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 name="CompletionData"&gt;</w:t>
            </w:r>
          </w:p>
          <w:p w14:paraId="6DFD778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2FE03EC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name="CompletionReason" type="s:string" /&gt;</w:t>
            </w:r>
          </w:p>
          <w:p w14:paraId="48D4468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name="CompletionDate" type="s:dateTime" /&gt;</w:t>
            </w:r>
          </w:p>
          <w:p w14:paraId="12A3AAA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name="CompletionInvoice" type="s:string" /&gt;</w:t>
            </w:r>
          </w:p>
          <w:p w14:paraId="2BD58B5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name="Deleted" type="s:boolean" /&gt;</w:t>
            </w:r>
          </w:p>
          <w:p w14:paraId="3A4EC8C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7B78EA5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68C2A4A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 name="ArrayOfAttendEvent"&gt;</w:t>
            </w:r>
          </w:p>
          <w:p w14:paraId="0E32A81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4867D1B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maxOccurs="unbounded" name="AttendEvent" nillable="true" type="tns:AttendEvent" /&gt;</w:t>
            </w:r>
          </w:p>
          <w:p w14:paraId="51E49B3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4A2368F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4B7FB43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 name="AttendEvent"&gt;</w:t>
            </w:r>
          </w:p>
          <w:p w14:paraId="7D31509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67ED639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name="EventName" type="s:string" /&gt;</w:t>
            </w:r>
          </w:p>
          <w:p w14:paraId="191223E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name="EventDate" type="s:dateTime" /&gt;</w:t>
            </w:r>
          </w:p>
          <w:p w14:paraId="67F8D19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name="Deleted" type="s:boolean" /&gt;</w:t>
            </w:r>
          </w:p>
          <w:p w14:paraId="4F8CE11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6AA5519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63387E0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 name="ArrayOfEduDocument"&gt;</w:t>
            </w:r>
          </w:p>
          <w:p w14:paraId="0946A5E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7657A24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maxOccurs="unbounded" name="EduDocument" nillable="true" type="tns:EduDocument" /&gt;</w:t>
            </w:r>
          </w:p>
          <w:p w14:paraId="1AFA48D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0EC8B36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449632D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 name="EduDocument"&gt;</w:t>
            </w:r>
          </w:p>
          <w:p w14:paraId="5129D24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4C73C12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name="TypeCode" type="s:int" /&gt;</w:t>
            </w:r>
          </w:p>
          <w:p w14:paraId="0FC6088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name="Series" type="s:string" /&gt;</w:t>
            </w:r>
          </w:p>
          <w:p w14:paraId="3B42EE1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name="Numeral" type="s:string" /&gt;</w:t>
            </w:r>
          </w:p>
          <w:p w14:paraId="11B43B7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name="ActNumber" type="s:string" /&gt;</w:t>
            </w:r>
          </w:p>
          <w:p w14:paraId="4A5A725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name="IssueDate" type="s:dateTime" /&gt;</w:t>
            </w:r>
          </w:p>
          <w:p w14:paraId="0AE238B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name="Issuer" type="s:string" /&gt;</w:t>
            </w:r>
          </w:p>
          <w:p w14:paraId="23A6CA0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name="IssuerOwner" type="s:string" /&gt;</w:t>
            </w:r>
          </w:p>
          <w:p w14:paraId="50A0561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name="Deleted" type="s:boolean" /&gt;</w:t>
            </w:r>
          </w:p>
          <w:p w14:paraId="32128B8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0C7F096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009905C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 name="MedicalInfoData"&gt;</w:t>
            </w:r>
          </w:p>
          <w:p w14:paraId="097F1D6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6C96B84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name="HealthGroup" type="s:int" /&gt;</w:t>
            </w:r>
          </w:p>
          <w:p w14:paraId="6D2951C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name="PhysicalGroupCode" type="s:int" /&gt;</w:t>
            </w:r>
          </w:p>
          <w:p w14:paraId="6534166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name="InvalidGroup" type="tns:InvalidGroup" /&gt;</w:t>
            </w:r>
          </w:p>
          <w:p w14:paraId="1A4BC9F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name="SpecificGroup" type="s:int" /&gt;</w:t>
            </w:r>
          </w:p>
          <w:p w14:paraId="689058E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name="LongTreatmentGroup" type="s:int" /&gt;</w:t>
            </w:r>
          </w:p>
          <w:p w14:paraId="04AEA08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name="Deleted" type="s:boolean" /&gt;</w:t>
            </w:r>
          </w:p>
          <w:p w14:paraId="3A505CD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3807689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0F45698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 name="InvalidGroup"&gt;</w:t>
            </w:r>
          </w:p>
          <w:p w14:paraId="74EE9B7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00CDFC6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name="KindInvalidGroup" type="s:int" /&gt;</w:t>
            </w:r>
          </w:p>
          <w:p w14:paraId="795866F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name="DateInvalidGroup" type="s:dateTime" /&gt;</w:t>
            </w:r>
          </w:p>
          <w:p w14:paraId="4F72D50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name="CategoryInvalidGroup" type="s:int" /&gt;</w:t>
            </w:r>
          </w:p>
          <w:p w14:paraId="0362E42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name="Deleted" type="s:boolean" /&gt;</w:t>
            </w:r>
          </w:p>
          <w:p w14:paraId="03D8778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226D4B9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55F9640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 name="Employment"&gt;</w:t>
            </w:r>
          </w:p>
          <w:p w14:paraId="5B80272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5E6AFA9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name="EmploymentAvailability" type="s:boolean" /&gt;</w:t>
            </w:r>
          </w:p>
          <w:p w14:paraId="491CD45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name="EmploymentAgreement" type="s:string" /&gt;</w:t>
            </w:r>
          </w:p>
          <w:p w14:paraId="7209F04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name="EmploymentPlace" type="s:string" /&gt;</w:t>
            </w:r>
          </w:p>
          <w:p w14:paraId="0252DCB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name="EmploymentQuota" type="s:boolean" /&gt;</w:t>
            </w:r>
          </w:p>
          <w:p w14:paraId="3FEADA2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name="Deleted" type="s:boolean" /&gt;</w:t>
            </w:r>
          </w:p>
          <w:p w14:paraId="2FC023C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79293B5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3DD685B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name="GetPersonFullDataByFedId"&gt;</w:t>
            </w:r>
          </w:p>
          <w:p w14:paraId="69D3D8B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7F2D3F7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05E89C6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name="FedId" type="s:string" /&gt;</w:t>
            </w:r>
          </w:p>
          <w:p w14:paraId="47C53C7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74AC7BC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1815CBD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&lt;/s:element&gt;</w:t>
            </w:r>
          </w:p>
          <w:p w14:paraId="1739369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name="GetPersonFullDataByFedIdResponse"&gt;</w:t>
            </w:r>
          </w:p>
          <w:p w14:paraId="08F0300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016E2E1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7AEBFEA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name="GetPersonFullDataByFedIdResult" type="tns:PersonFullData" /&gt;</w:t>
            </w:r>
          </w:p>
          <w:p w14:paraId="4A94362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32EDC56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66BA5DA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&lt;/s:element&gt;</w:t>
            </w:r>
          </w:p>
          <w:p w14:paraId="16A79EB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name="SendPeople"&gt;</w:t>
            </w:r>
          </w:p>
          <w:p w14:paraId="3780C48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62000DB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3719FDF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name="Package" type="tns:RegPeoplePackage" /&gt;</w:t>
            </w:r>
          </w:p>
          <w:p w14:paraId="7B2FDAB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75E5B7D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08CA1FD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&lt;/s:element&gt;</w:t>
            </w:r>
          </w:p>
          <w:p w14:paraId="4D34ADF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 name="RegPeoplePackage"&gt;</w:t>
            </w:r>
          </w:p>
          <w:p w14:paraId="79027FF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6FF34EF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name="RegCode" type="s:string" /&gt;</w:t>
            </w:r>
          </w:p>
          <w:p w14:paraId="642A254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name="Persons" type="tns:ArrayOfPerson" /&gt;</w:t>
            </w:r>
          </w:p>
          <w:p w14:paraId="3FE5589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5C8417A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528C657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 name="ArrayOfPerson"&gt;</w:t>
            </w:r>
          </w:p>
          <w:p w14:paraId="6F1D737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57E3E2B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maxOccurs="unbounded" name="Person" nillable="true" type="tns:Person" /&gt;</w:t>
            </w:r>
          </w:p>
          <w:p w14:paraId="5C7D66C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51DC305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073749D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name="SendPeopleResponse"&gt;</w:t>
            </w:r>
          </w:p>
          <w:p w14:paraId="6F191EA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31B9496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2C40D2F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name="SendPeopleResult" type="s:long" /&gt;</w:t>
            </w:r>
          </w:p>
          <w:p w14:paraId="4DE97D6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117CE36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7F2D0AC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&lt;/s:element&gt;</w:t>
            </w:r>
          </w:p>
          <w:p w14:paraId="7E0494F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name="SendEduData"&gt;</w:t>
            </w:r>
          </w:p>
          <w:p w14:paraId="10D3CBF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2845269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7FE6307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name="Package" type="tns:RegEduDataPackage" /&gt;</w:t>
            </w:r>
          </w:p>
          <w:p w14:paraId="3CDF301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5945700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57E7657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&lt;/s:element&gt;</w:t>
            </w:r>
          </w:p>
          <w:p w14:paraId="632BF3B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 name="RegEduDataPackage"&gt;</w:t>
            </w:r>
          </w:p>
          <w:p w14:paraId="2831DF3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1C4D271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name="RegCode" type="s:string" /&gt;</w:t>
            </w:r>
          </w:p>
          <w:p w14:paraId="56E226C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name="Data" type="tns:ArrayOfRegPerson" /&gt;</w:t>
            </w:r>
          </w:p>
          <w:p w14:paraId="3CF57BD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309C32F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735BAAA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name="SendEduDataResponse"&gt;</w:t>
            </w:r>
          </w:p>
          <w:p w14:paraId="1EAEDE1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358A603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189AB5C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name="SendEduDataResult" type="s:long" /&gt;</w:t>
            </w:r>
          </w:p>
          <w:p w14:paraId="023BDD2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4D9EBB9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5D8F54B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&lt;/s:element&gt;</w:t>
            </w:r>
          </w:p>
          <w:p w14:paraId="5EB1DE8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name="SendCompaniesData"&gt;</w:t>
            </w:r>
          </w:p>
          <w:p w14:paraId="68B39A8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4D3C9FB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29C8D5F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name="Package" type="tns:RegCompaniesDataPackage" /&gt;</w:t>
            </w:r>
          </w:p>
          <w:p w14:paraId="18C49F4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4A1F0BA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240F13F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&lt;/s:element&gt;</w:t>
            </w:r>
          </w:p>
          <w:p w14:paraId="717D755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 name="RegCompaniesDataPackage"&gt;</w:t>
            </w:r>
          </w:p>
          <w:p w14:paraId="750C8F6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7DE6772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name="RegCode" type="s:string" /&gt;</w:t>
            </w:r>
          </w:p>
          <w:p w14:paraId="0D75DC1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name="Data" type="tns:ArrayOfRegCompanyData" /&gt;</w:t>
            </w:r>
          </w:p>
          <w:p w14:paraId="7D8894B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7BBD820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303208B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name="SendCompaniesDataResponse"&gt;</w:t>
            </w:r>
          </w:p>
          <w:p w14:paraId="0A84CA3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234E7E3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154DD75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name="SendCompaniesDataResult" type="s:long" /&gt;</w:t>
            </w:r>
          </w:p>
          <w:p w14:paraId="664AA44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588E28A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60BAE3E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&lt;/s:element&gt;</w:t>
            </w:r>
          </w:p>
          <w:p w14:paraId="7CC65FE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name="GetPeopleState"&gt;</w:t>
            </w:r>
          </w:p>
          <w:p w14:paraId="6159D6D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4E94D41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3E99879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name="PackageNumber" type="s:long" /&gt;</w:t>
            </w:r>
          </w:p>
          <w:p w14:paraId="22F2A04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50FB1B5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4C54626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&lt;/s:element&gt;</w:t>
            </w:r>
          </w:p>
          <w:p w14:paraId="5C509B3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name="GetPeopleStateResponse"&gt;</w:t>
            </w:r>
          </w:p>
          <w:p w14:paraId="1B5F0F2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28D52F4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15835DA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name="GetPeopleStateResult" type="tns:RegPeoplePackage" /&gt;</w:t>
            </w:r>
          </w:p>
          <w:p w14:paraId="6BADC07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03BD706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158E94F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&lt;/s:element&gt;</w:t>
            </w:r>
          </w:p>
          <w:p w14:paraId="19F55DE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name="GetEduDataState"&gt;</w:t>
            </w:r>
          </w:p>
          <w:p w14:paraId="7520847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7B87AF3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1F5A8C8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name="PackageNumber" type="s:long" /&gt;</w:t>
            </w:r>
          </w:p>
          <w:p w14:paraId="6FCD068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277F744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5F9DAE7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&lt;/s:element&gt;</w:t>
            </w:r>
          </w:p>
          <w:p w14:paraId="3F3B458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name="GetEduDataStateResponse"&gt;</w:t>
            </w:r>
          </w:p>
          <w:p w14:paraId="5FE62EC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1C9D0B4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4FC6F9E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name="GetEduDataStateResult" type="tns:RegEduDataPackage" /&gt;</w:t>
            </w:r>
          </w:p>
          <w:p w14:paraId="1F6E4C4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65719B4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525E0DC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&lt;/s:element&gt;</w:t>
            </w:r>
          </w:p>
          <w:p w14:paraId="7D43DDE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name="GetCompaniesDataState"&gt;</w:t>
            </w:r>
          </w:p>
          <w:p w14:paraId="2FA54A8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7329D67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27158BD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minOccurs="1" maxOccurs="1" name="PackageNumber" type="s:long" /&gt;</w:t>
            </w:r>
          </w:p>
          <w:p w14:paraId="00A3883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1CAD3AD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3CB6041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&lt;/s:element&gt;</w:t>
            </w:r>
          </w:p>
          <w:p w14:paraId="2DC708F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name="GetCompaniesDataStateResponse"&gt;</w:t>
            </w:r>
          </w:p>
          <w:p w14:paraId="47AF7C1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3237629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11CDAFC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 minOccurs="0" maxOccurs="1" name="GetCompaniesDataStateResult" type="tns:RegCompaniesDataPackage" /&gt;</w:t>
            </w:r>
          </w:p>
          <w:p w14:paraId="1ADCD08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&lt;/s:sequence&gt;</w:t>
            </w:r>
          </w:p>
          <w:p w14:paraId="24390BE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&lt;/s:complexType&gt;</w:t>
            </w:r>
          </w:p>
          <w:p w14:paraId="3B8AB1F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&lt;/s:element&gt;</w:t>
            </w:r>
          </w:p>
          <w:p w14:paraId="52D99BF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&lt;/s:schema&gt;</w:t>
            </w:r>
          </w:p>
          <w:p w14:paraId="0141CAD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&lt;/wsdl:types&gt;</w:t>
            </w:r>
          </w:p>
          <w:p w14:paraId="540E9D9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 name="GetFoivPeopleCountSoapIn"&gt;</w:t>
            </w:r>
          </w:p>
          <w:p w14:paraId="4FBFEE9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&lt;wsdl:part name="parameters" element="tns:GetFoivPeopleCount" /&gt;</w:t>
            </w:r>
          </w:p>
          <w:p w14:paraId="1130E22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&lt;/wsdl:message&gt;</w:t>
            </w:r>
          </w:p>
          <w:p w14:paraId="1B61076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 name="GetFoivPeopleCountSoapOut"&gt;</w:t>
            </w:r>
          </w:p>
          <w:p w14:paraId="7466B3D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&lt;wsdl:part name="parameters" element="tns:GetFoivPeopleCountResponse" /&gt;</w:t>
            </w:r>
          </w:p>
          <w:p w14:paraId="230E37B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&lt;/wsdl:message&gt;</w:t>
            </w:r>
          </w:p>
          <w:p w14:paraId="737D389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 name="GetFoivPeopleSoapIn"&gt;</w:t>
            </w:r>
          </w:p>
          <w:p w14:paraId="25F08DB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&lt;wsdl:part name="parameters" element="tns:GetFoivPeople" /&gt;</w:t>
            </w:r>
          </w:p>
          <w:p w14:paraId="18785F9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&lt;/wsdl:message&gt;</w:t>
            </w:r>
          </w:p>
          <w:p w14:paraId="5CF82F1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 name="GetFoivPeopleSoapOut"&gt;</w:t>
            </w:r>
          </w:p>
          <w:p w14:paraId="3832B21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&lt;wsdl:part name="parameters" element="tns:GetFoivPeopleResponse" /&gt;</w:t>
            </w:r>
          </w:p>
          <w:p w14:paraId="0BE7BD9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&lt;/wsdl:message&gt;</w:t>
            </w:r>
          </w:p>
          <w:p w14:paraId="5460B5B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 name="GetFoivCompaniesSoapIn"&gt;</w:t>
            </w:r>
          </w:p>
          <w:p w14:paraId="1D27733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&lt;wsdl:part name="parameters" element="tns:GetFoivCompanies" /&gt;</w:t>
            </w:r>
          </w:p>
          <w:p w14:paraId="0D7AC62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&lt;/wsdl:message&gt;</w:t>
            </w:r>
          </w:p>
          <w:p w14:paraId="3A10146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 name="GetFoivCompaniesSoapOut"&gt;</w:t>
            </w:r>
          </w:p>
          <w:p w14:paraId="15EC0F5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&lt;wsdl:part name="parameters" element="tns:GetFoivCompaniesResponse" /&gt;</w:t>
            </w:r>
          </w:p>
          <w:p w14:paraId="1C150E2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&lt;/wsdl:message&gt;</w:t>
            </w:r>
          </w:p>
          <w:p w14:paraId="6ECC41E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 name="FindCompaniesSoapIn"&gt;</w:t>
            </w:r>
          </w:p>
          <w:p w14:paraId="2D086DE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&lt;wsdl:part name="parameters" element="tns:FindCompanies" /&gt;</w:t>
            </w:r>
          </w:p>
          <w:p w14:paraId="376CA82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&lt;/wsdl:message&gt;</w:t>
            </w:r>
          </w:p>
          <w:p w14:paraId="5E7BE8B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 name="FindCompaniesSoapOut"&gt;</w:t>
            </w:r>
          </w:p>
          <w:p w14:paraId="529A7FD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&lt;wsdl:part name="parameters" element="tns:FindCompaniesResponse" /&gt;</w:t>
            </w:r>
          </w:p>
          <w:p w14:paraId="0C26C45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&lt;/wsdl:message&gt;</w:t>
            </w:r>
          </w:p>
          <w:p w14:paraId="46469BF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 name="GetPersonFullDataByRegIdSoapIn"&gt;</w:t>
            </w:r>
          </w:p>
          <w:p w14:paraId="1DDA173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&lt;wsdl:part name="parameters" element="tns:GetPersonFullDataByRegId" /&gt;</w:t>
            </w:r>
          </w:p>
          <w:p w14:paraId="52B9739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&lt;/wsdl:message&gt;</w:t>
            </w:r>
          </w:p>
          <w:p w14:paraId="2F9372A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 name="GetPersonFullDataByRegIdSoapOut"&gt;</w:t>
            </w:r>
          </w:p>
          <w:p w14:paraId="46A2E0A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&lt;wsdl:part name="parameters" element="tns:GetPersonFullDataByRegIdResponse" /&gt;</w:t>
            </w:r>
          </w:p>
          <w:p w14:paraId="7191ABB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&lt;/wsdl:message&gt;</w:t>
            </w:r>
          </w:p>
          <w:p w14:paraId="7C75F3D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 name="GetPersonFullDataByFedIdSoapIn"&gt;</w:t>
            </w:r>
          </w:p>
          <w:p w14:paraId="5418168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&lt;wsdl:part name="parameters" element="tns:GetPersonFullDataByFedId" /&gt;</w:t>
            </w:r>
          </w:p>
          <w:p w14:paraId="3B26403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&lt;/wsdl:message&gt;</w:t>
            </w:r>
          </w:p>
          <w:p w14:paraId="457B71A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 name="GetPersonFullDataByFedIdSoapOut"&gt;</w:t>
            </w:r>
          </w:p>
          <w:p w14:paraId="2BC2DE9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&lt;wsdl:part name="parameters" element="tns:GetPersonFullDataByFedIdResponse" /&gt;</w:t>
            </w:r>
          </w:p>
          <w:p w14:paraId="6DE1398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&lt;/wsdl:message&gt;</w:t>
            </w:r>
          </w:p>
          <w:p w14:paraId="74694D4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 name="SendPeopleSoapIn"&gt;</w:t>
            </w:r>
          </w:p>
          <w:p w14:paraId="06C7920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&lt;wsdl:part name="parameters" element="tns:SendPeople" /&gt;</w:t>
            </w:r>
          </w:p>
          <w:p w14:paraId="31394D7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&lt;/wsdl:message&gt;</w:t>
            </w:r>
          </w:p>
          <w:p w14:paraId="7E5E8A6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 name="SendPeopleSoapOut"&gt;</w:t>
            </w:r>
          </w:p>
          <w:p w14:paraId="0BF1658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&lt;wsdl:part name="parameters" element="tns:SendPeopleResponse" /&gt;</w:t>
            </w:r>
          </w:p>
          <w:p w14:paraId="46D064C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&lt;/wsdl:message&gt;</w:t>
            </w:r>
          </w:p>
          <w:p w14:paraId="43B6E86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 name="SendEduDataSoapIn"&gt;</w:t>
            </w:r>
          </w:p>
          <w:p w14:paraId="5AFDB30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&lt;wsdl:part name="parameters" element="tns:SendEduData" /&gt;</w:t>
            </w:r>
          </w:p>
          <w:p w14:paraId="51C9A23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&lt;/wsdl:message&gt;</w:t>
            </w:r>
          </w:p>
          <w:p w14:paraId="3F617BF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 name="SendEduDataSoapOut"&gt;</w:t>
            </w:r>
          </w:p>
          <w:p w14:paraId="19DE687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&lt;wsdl:part name="parameters" element="tns:SendEduDataResponse" /&gt;</w:t>
            </w:r>
          </w:p>
          <w:p w14:paraId="045B332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&lt;/wsdl:message&gt;</w:t>
            </w:r>
          </w:p>
          <w:p w14:paraId="39C5BA9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 name="SendCompaniesDataSoapIn"&gt;</w:t>
            </w:r>
          </w:p>
          <w:p w14:paraId="71948D9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&lt;wsdl:part name="parameters" element="tns:SendCompaniesData" /&gt;</w:t>
            </w:r>
          </w:p>
          <w:p w14:paraId="6B07FBE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&lt;/wsdl:message&gt;</w:t>
            </w:r>
          </w:p>
          <w:p w14:paraId="2C5762B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 name="SendCompaniesDataSoapOut"&gt;</w:t>
            </w:r>
          </w:p>
          <w:p w14:paraId="2F7327A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&lt;wsdl:part name="parameters" element="tns:SendCompaniesDataResponse" /&gt;</w:t>
            </w:r>
          </w:p>
          <w:p w14:paraId="6FC5005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&lt;/wsdl:message&gt;</w:t>
            </w:r>
          </w:p>
          <w:p w14:paraId="73AAFF2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 name="GetPeopleStateSoapIn"&gt;</w:t>
            </w:r>
          </w:p>
          <w:p w14:paraId="020BEE5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&lt;wsdl:part name="parameters" element="tns:GetPeopleState" /&gt;</w:t>
            </w:r>
          </w:p>
          <w:p w14:paraId="1EC236E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&lt;/wsdl:message&gt;</w:t>
            </w:r>
          </w:p>
          <w:p w14:paraId="1BBFF19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 name="GetPeopleStateSoapOut"&gt;</w:t>
            </w:r>
          </w:p>
          <w:p w14:paraId="2DA4F46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&lt;wsdl:part name="parameters" element="tns:GetPeopleStateResponse" /&gt;</w:t>
            </w:r>
          </w:p>
          <w:p w14:paraId="2C4090C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&lt;/wsdl:message&gt;</w:t>
            </w:r>
          </w:p>
          <w:p w14:paraId="43FFAE3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 name="GetEduDataStateSoapIn"&gt;</w:t>
            </w:r>
          </w:p>
          <w:p w14:paraId="42CC229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&lt;wsdl:part name="parameters" element="tns:GetEduDataState" /&gt;</w:t>
            </w:r>
          </w:p>
          <w:p w14:paraId="2C58D3A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&lt;/wsdl:message&gt;</w:t>
            </w:r>
          </w:p>
          <w:p w14:paraId="66BD6A3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 name="GetEduDataStateSoapOut"&gt;</w:t>
            </w:r>
          </w:p>
          <w:p w14:paraId="0BA1909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&lt;wsdl:part name="parameters" element="tns:GetEduDataStateResponse" /&gt;</w:t>
            </w:r>
          </w:p>
          <w:p w14:paraId="5033951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&lt;/wsdl:message&gt;</w:t>
            </w:r>
          </w:p>
          <w:p w14:paraId="65EB76B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 name="GetCompaniesDataStateSoapIn"&gt;</w:t>
            </w:r>
          </w:p>
          <w:p w14:paraId="1535F86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&lt;wsdl:part name="parameters" element="tns:GetCompaniesDataState" /&gt;</w:t>
            </w:r>
          </w:p>
          <w:p w14:paraId="5287BB3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&lt;/wsdl:message&gt;</w:t>
            </w:r>
          </w:p>
          <w:p w14:paraId="3C27375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 name="GetCompaniesDataStateSoapOut"&gt;</w:t>
            </w:r>
          </w:p>
          <w:p w14:paraId="47826A6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&lt;wsdl:part name="parameters" element="tns:GetCompaniesDataStateResponse" /&gt;</w:t>
            </w:r>
          </w:p>
          <w:p w14:paraId="7137F56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&lt;/wsdl:message&gt;</w:t>
            </w:r>
          </w:p>
          <w:p w14:paraId="0ACEA5B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&lt;wsdl:portType name="ContingentFedSoap"&gt;</w:t>
            </w:r>
          </w:p>
          <w:p w14:paraId="34B959B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 name="GetFoivPeopleCount"&gt;</w:t>
            </w:r>
          </w:p>
          <w:p w14:paraId="45B4A13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&lt;wsdl:documentation xmlns:wsdl="http://schemas.xmlsoap.org/wsdl/"&gt;</w:t>
            </w:r>
            <w:r w:rsidRPr="002E638B">
              <w:rPr>
                <w:rFonts w:ascii="Courier New" w:hAnsi="Courier New" w:cs="Courier New"/>
              </w:rPr>
              <w:t>Получить</w:t>
            </w:r>
            <w:r w:rsidRPr="00CC270C">
              <w:rPr>
                <w:rFonts w:ascii="Courier New" w:hAnsi="Courier New" w:cs="Courier New"/>
                <w:lang w:val="en-US"/>
              </w:rPr>
              <w:t xml:space="preserve"> </w:t>
            </w:r>
            <w:r w:rsidRPr="002E638B">
              <w:rPr>
                <w:rFonts w:ascii="Courier New" w:hAnsi="Courier New" w:cs="Courier New"/>
              </w:rPr>
              <w:t>число</w:t>
            </w:r>
            <w:r w:rsidRPr="00CC270C">
              <w:rPr>
                <w:rFonts w:ascii="Courier New" w:hAnsi="Courier New" w:cs="Courier New"/>
                <w:lang w:val="en-US"/>
              </w:rPr>
              <w:t xml:space="preserve"> </w:t>
            </w:r>
            <w:r w:rsidRPr="002E638B">
              <w:rPr>
                <w:rFonts w:ascii="Courier New" w:hAnsi="Courier New" w:cs="Courier New"/>
              </w:rPr>
              <w:t>персон</w:t>
            </w:r>
            <w:r w:rsidRPr="00CC270C">
              <w:rPr>
                <w:rFonts w:ascii="Courier New" w:hAnsi="Courier New" w:cs="Courier New"/>
                <w:lang w:val="en-US"/>
              </w:rPr>
              <w:t xml:space="preserve"> </w:t>
            </w:r>
            <w:r w:rsidRPr="002E638B">
              <w:rPr>
                <w:rFonts w:ascii="Courier New" w:hAnsi="Courier New" w:cs="Courier New"/>
              </w:rPr>
              <w:t>в</w:t>
            </w:r>
            <w:r w:rsidRPr="00CC270C">
              <w:rPr>
                <w:rFonts w:ascii="Courier New" w:hAnsi="Courier New" w:cs="Courier New"/>
                <w:lang w:val="en-US"/>
              </w:rPr>
              <w:t xml:space="preserve"> </w:t>
            </w:r>
            <w:r w:rsidRPr="002E638B">
              <w:rPr>
                <w:rFonts w:ascii="Courier New" w:hAnsi="Courier New" w:cs="Courier New"/>
              </w:rPr>
              <w:t>эталонном</w:t>
            </w:r>
            <w:r w:rsidRPr="00CC270C">
              <w:rPr>
                <w:rFonts w:ascii="Courier New" w:hAnsi="Courier New" w:cs="Courier New"/>
                <w:lang w:val="en-US"/>
              </w:rPr>
              <w:t xml:space="preserve"> </w:t>
            </w:r>
            <w:r w:rsidRPr="002E638B">
              <w:rPr>
                <w:rFonts w:ascii="Courier New" w:hAnsi="Courier New" w:cs="Courier New"/>
              </w:rPr>
              <w:t>списке</w:t>
            </w:r>
            <w:r w:rsidRPr="00CC270C">
              <w:rPr>
                <w:rFonts w:ascii="Courier New" w:hAnsi="Courier New" w:cs="Courier New"/>
                <w:lang w:val="en-US"/>
              </w:rPr>
              <w:t xml:space="preserve"> </w:t>
            </w:r>
            <w:r w:rsidRPr="002E638B">
              <w:rPr>
                <w:rFonts w:ascii="Courier New" w:hAnsi="Courier New" w:cs="Courier New"/>
              </w:rPr>
              <w:t>по</w:t>
            </w:r>
            <w:r w:rsidRPr="00CC270C">
              <w:rPr>
                <w:rFonts w:ascii="Courier New" w:hAnsi="Courier New" w:cs="Courier New"/>
                <w:lang w:val="en-US"/>
              </w:rPr>
              <w:t xml:space="preserve"> </w:t>
            </w:r>
            <w:r w:rsidRPr="002E638B">
              <w:rPr>
                <w:rFonts w:ascii="Courier New" w:hAnsi="Courier New" w:cs="Courier New"/>
              </w:rPr>
              <w:t>региону</w:t>
            </w:r>
            <w:r w:rsidRPr="00CC270C">
              <w:rPr>
                <w:rFonts w:ascii="Courier New" w:hAnsi="Courier New" w:cs="Courier New"/>
                <w:lang w:val="en-US"/>
              </w:rPr>
              <w:t>&lt;/wsdl:documentation&gt;</w:t>
            </w:r>
          </w:p>
          <w:p w14:paraId="3D98C67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 message="tns:GetFoivPeopleCountSoapIn" /&gt;</w:t>
            </w:r>
          </w:p>
          <w:p w14:paraId="2902B22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 message="tns:GetFoivPeopleCountSoapOut" /&gt;</w:t>
            </w:r>
          </w:p>
          <w:p w14:paraId="677848D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&lt;/wsdl:operation&gt;</w:t>
            </w:r>
          </w:p>
          <w:p w14:paraId="0C90654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 name="GetFoivPeople"&gt;</w:t>
            </w:r>
          </w:p>
          <w:p w14:paraId="1A8A65E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&lt;wsdl:documentation xmlns:wsdl="http://schemas.xmlsoap.org/wsdl/"&gt;</w:t>
            </w:r>
            <w:r w:rsidRPr="002E638B">
              <w:rPr>
                <w:rFonts w:ascii="Courier New" w:hAnsi="Courier New" w:cs="Courier New"/>
              </w:rPr>
              <w:t>Получить</w:t>
            </w:r>
            <w:r w:rsidRPr="00CC270C">
              <w:rPr>
                <w:rFonts w:ascii="Courier New" w:hAnsi="Courier New" w:cs="Courier New"/>
                <w:lang w:val="en-US"/>
              </w:rPr>
              <w:t xml:space="preserve"> </w:t>
            </w:r>
            <w:r w:rsidRPr="002E638B">
              <w:rPr>
                <w:rFonts w:ascii="Courier New" w:hAnsi="Courier New" w:cs="Courier New"/>
              </w:rPr>
              <w:t>эталонный</w:t>
            </w:r>
            <w:r w:rsidRPr="00CC270C">
              <w:rPr>
                <w:rFonts w:ascii="Courier New" w:hAnsi="Courier New" w:cs="Courier New"/>
                <w:lang w:val="en-US"/>
              </w:rPr>
              <w:t xml:space="preserve"> </w:t>
            </w:r>
            <w:r w:rsidRPr="002E638B">
              <w:rPr>
                <w:rFonts w:ascii="Courier New" w:hAnsi="Courier New" w:cs="Courier New"/>
              </w:rPr>
              <w:t>список</w:t>
            </w:r>
            <w:r w:rsidRPr="00CC270C">
              <w:rPr>
                <w:rFonts w:ascii="Courier New" w:hAnsi="Courier New" w:cs="Courier New"/>
                <w:lang w:val="en-US"/>
              </w:rPr>
              <w:t xml:space="preserve"> </w:t>
            </w:r>
            <w:r w:rsidRPr="002E638B">
              <w:rPr>
                <w:rFonts w:ascii="Courier New" w:hAnsi="Courier New" w:cs="Courier New"/>
              </w:rPr>
              <w:t>персон</w:t>
            </w:r>
            <w:r w:rsidRPr="00CC270C">
              <w:rPr>
                <w:rFonts w:ascii="Courier New" w:hAnsi="Courier New" w:cs="Courier New"/>
                <w:lang w:val="en-US"/>
              </w:rPr>
              <w:t xml:space="preserve"> </w:t>
            </w:r>
            <w:r w:rsidRPr="002E638B">
              <w:rPr>
                <w:rFonts w:ascii="Courier New" w:hAnsi="Courier New" w:cs="Courier New"/>
              </w:rPr>
              <w:t>по</w:t>
            </w:r>
            <w:r w:rsidRPr="00CC270C">
              <w:rPr>
                <w:rFonts w:ascii="Courier New" w:hAnsi="Courier New" w:cs="Courier New"/>
                <w:lang w:val="en-US"/>
              </w:rPr>
              <w:t xml:space="preserve"> </w:t>
            </w:r>
            <w:r w:rsidRPr="002E638B">
              <w:rPr>
                <w:rFonts w:ascii="Courier New" w:hAnsi="Courier New" w:cs="Courier New"/>
              </w:rPr>
              <w:t>региону</w:t>
            </w:r>
            <w:r w:rsidRPr="00CC270C">
              <w:rPr>
                <w:rFonts w:ascii="Courier New" w:hAnsi="Courier New" w:cs="Courier New"/>
                <w:lang w:val="en-US"/>
              </w:rPr>
              <w:t>&lt;/wsdl:documentation&gt;</w:t>
            </w:r>
          </w:p>
          <w:p w14:paraId="4A752F1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 message="tns:GetFoivPeopleSoapIn" /&gt;</w:t>
            </w:r>
          </w:p>
          <w:p w14:paraId="0C9C076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 message="tns:GetFoivPeopleSoapOut" /&gt;</w:t>
            </w:r>
          </w:p>
          <w:p w14:paraId="58D3EA6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&lt;/wsdl:operation&gt;</w:t>
            </w:r>
          </w:p>
          <w:p w14:paraId="54D46D4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 name="GetFoivCompanies"&gt;</w:t>
            </w:r>
          </w:p>
          <w:p w14:paraId="7470F9E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&lt;wsdl:documentation xmlns:wsdl="http://schemas.xmlsoap.org/wsdl/"&gt;</w:t>
            </w:r>
            <w:r w:rsidRPr="002E638B">
              <w:rPr>
                <w:rFonts w:ascii="Courier New" w:hAnsi="Courier New" w:cs="Courier New"/>
              </w:rPr>
              <w:t>Получить</w:t>
            </w:r>
            <w:r w:rsidRPr="00CC270C">
              <w:rPr>
                <w:rFonts w:ascii="Courier New" w:hAnsi="Courier New" w:cs="Courier New"/>
                <w:lang w:val="en-US"/>
              </w:rPr>
              <w:t xml:space="preserve"> </w:t>
            </w:r>
            <w:r w:rsidRPr="002E638B">
              <w:rPr>
                <w:rFonts w:ascii="Courier New" w:hAnsi="Courier New" w:cs="Courier New"/>
              </w:rPr>
              <w:t>эталонный</w:t>
            </w:r>
            <w:r w:rsidRPr="00CC270C">
              <w:rPr>
                <w:rFonts w:ascii="Courier New" w:hAnsi="Courier New" w:cs="Courier New"/>
                <w:lang w:val="en-US"/>
              </w:rPr>
              <w:t xml:space="preserve"> </w:t>
            </w:r>
            <w:r w:rsidRPr="002E638B">
              <w:rPr>
                <w:rFonts w:ascii="Courier New" w:hAnsi="Courier New" w:cs="Courier New"/>
              </w:rPr>
              <w:t>список</w:t>
            </w:r>
            <w:r w:rsidRPr="00CC270C">
              <w:rPr>
                <w:rFonts w:ascii="Courier New" w:hAnsi="Courier New" w:cs="Courier New"/>
                <w:lang w:val="en-US"/>
              </w:rPr>
              <w:t xml:space="preserve"> </w:t>
            </w:r>
            <w:r w:rsidRPr="002E638B">
              <w:rPr>
                <w:rFonts w:ascii="Courier New" w:hAnsi="Courier New" w:cs="Courier New"/>
              </w:rPr>
              <w:t>организаций</w:t>
            </w:r>
            <w:r w:rsidRPr="00CC270C">
              <w:rPr>
                <w:rFonts w:ascii="Courier New" w:hAnsi="Courier New" w:cs="Courier New"/>
                <w:lang w:val="en-US"/>
              </w:rPr>
              <w:t xml:space="preserve"> </w:t>
            </w:r>
            <w:r w:rsidRPr="002E638B">
              <w:rPr>
                <w:rFonts w:ascii="Courier New" w:hAnsi="Courier New" w:cs="Courier New"/>
              </w:rPr>
              <w:t>по</w:t>
            </w:r>
            <w:r w:rsidRPr="00CC270C">
              <w:rPr>
                <w:rFonts w:ascii="Courier New" w:hAnsi="Courier New" w:cs="Courier New"/>
                <w:lang w:val="en-US"/>
              </w:rPr>
              <w:t xml:space="preserve"> </w:t>
            </w:r>
            <w:r w:rsidRPr="002E638B">
              <w:rPr>
                <w:rFonts w:ascii="Courier New" w:hAnsi="Courier New" w:cs="Courier New"/>
              </w:rPr>
              <w:t>региону</w:t>
            </w:r>
            <w:r w:rsidRPr="00CC270C">
              <w:rPr>
                <w:rFonts w:ascii="Courier New" w:hAnsi="Courier New" w:cs="Courier New"/>
                <w:lang w:val="en-US"/>
              </w:rPr>
              <w:t>&lt;/wsdl:documentation&gt;</w:t>
            </w:r>
          </w:p>
          <w:p w14:paraId="2D31280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 message="tns:GetFoivCompaniesSoapIn" /&gt;</w:t>
            </w:r>
          </w:p>
          <w:p w14:paraId="51DA800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 message="tns:GetFoivCompaniesSoapOut" /&gt;</w:t>
            </w:r>
          </w:p>
          <w:p w14:paraId="466E1EF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&lt;/wsdl:operation&gt;</w:t>
            </w:r>
          </w:p>
          <w:p w14:paraId="09A72A8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 name="FindCompanies"&gt;</w:t>
            </w:r>
          </w:p>
          <w:p w14:paraId="6D17180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&lt;wsdl:documentation xmlns:wsdl="http://schemas.xmlsoap.org/wsdl/"&gt;</w:t>
            </w:r>
            <w:r w:rsidRPr="002E638B">
              <w:rPr>
                <w:rFonts w:ascii="Courier New" w:hAnsi="Courier New" w:cs="Courier New"/>
              </w:rPr>
              <w:t>Найти</w:t>
            </w:r>
            <w:r w:rsidRPr="00CC270C">
              <w:rPr>
                <w:rFonts w:ascii="Courier New" w:hAnsi="Courier New" w:cs="Courier New"/>
                <w:lang w:val="en-US"/>
              </w:rPr>
              <w:t xml:space="preserve"> </w:t>
            </w:r>
            <w:r w:rsidRPr="002E638B">
              <w:rPr>
                <w:rFonts w:ascii="Courier New" w:hAnsi="Courier New" w:cs="Courier New"/>
              </w:rPr>
              <w:t>организации</w:t>
            </w:r>
            <w:r w:rsidRPr="00CC270C">
              <w:rPr>
                <w:rFonts w:ascii="Courier New" w:hAnsi="Courier New" w:cs="Courier New"/>
                <w:lang w:val="en-US"/>
              </w:rPr>
              <w:t xml:space="preserve"> </w:t>
            </w:r>
            <w:r w:rsidRPr="002E638B">
              <w:rPr>
                <w:rFonts w:ascii="Courier New" w:hAnsi="Courier New" w:cs="Courier New"/>
              </w:rPr>
              <w:t>по</w:t>
            </w:r>
            <w:r w:rsidRPr="00CC270C">
              <w:rPr>
                <w:rFonts w:ascii="Courier New" w:hAnsi="Courier New" w:cs="Courier New"/>
                <w:lang w:val="en-US"/>
              </w:rPr>
              <w:t xml:space="preserve"> </w:t>
            </w:r>
            <w:r w:rsidRPr="002E638B">
              <w:rPr>
                <w:rFonts w:ascii="Courier New" w:hAnsi="Courier New" w:cs="Courier New"/>
              </w:rPr>
              <w:t>совпадениям</w:t>
            </w:r>
            <w:r w:rsidRPr="00CC270C">
              <w:rPr>
                <w:rFonts w:ascii="Courier New" w:hAnsi="Courier New" w:cs="Courier New"/>
                <w:lang w:val="en-US"/>
              </w:rPr>
              <w:t xml:space="preserve"> </w:t>
            </w:r>
            <w:r w:rsidRPr="002E638B">
              <w:rPr>
                <w:rFonts w:ascii="Courier New" w:hAnsi="Courier New" w:cs="Courier New"/>
              </w:rPr>
              <w:t>реквизитов</w:t>
            </w:r>
            <w:r w:rsidRPr="00CC270C">
              <w:rPr>
                <w:rFonts w:ascii="Courier New" w:hAnsi="Courier New" w:cs="Courier New"/>
                <w:lang w:val="en-US"/>
              </w:rPr>
              <w:t>&lt;/wsdl:documentation&gt;</w:t>
            </w:r>
          </w:p>
          <w:p w14:paraId="2A013A4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 message="tns:FindCompaniesSoapIn" /&gt;</w:t>
            </w:r>
          </w:p>
          <w:p w14:paraId="0C25942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 message="tns:FindCompaniesSoapOut" /&gt;</w:t>
            </w:r>
          </w:p>
          <w:p w14:paraId="18B083C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&lt;/wsdl:operation&gt;</w:t>
            </w:r>
          </w:p>
          <w:p w14:paraId="46BBBE8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 name="GetPersonFullDataByRegId"&gt;</w:t>
            </w:r>
          </w:p>
          <w:p w14:paraId="2B8865EF" w14:textId="77777777" w:rsidR="007874B5" w:rsidRPr="002E638B" w:rsidRDefault="007874B5" w:rsidP="00B2424C">
            <w:pPr>
              <w:rPr>
                <w:rFonts w:ascii="Courier New" w:hAnsi="Courier New" w:cs="Courier New"/>
              </w:rPr>
            </w:pPr>
            <w:r w:rsidRPr="00CC270C">
              <w:rPr>
                <w:rFonts w:ascii="Courier New" w:hAnsi="Courier New" w:cs="Courier New"/>
                <w:lang w:val="en-US"/>
              </w:rPr>
              <w:t xml:space="preserve">            </w:t>
            </w:r>
            <w:r w:rsidRPr="002E638B">
              <w:rPr>
                <w:rFonts w:ascii="Courier New" w:hAnsi="Courier New" w:cs="Courier New"/>
              </w:rPr>
              <w:t>&lt;wsdl:documentation xmlns:wsdl="http://schemas.xmlsoap.org/wsdl/"&gt;Получить полные сведения о персоне по региональному идентификатору&lt;/wsdl:documentation&gt;</w:t>
            </w:r>
          </w:p>
          <w:p w14:paraId="2ABB3A19" w14:textId="77777777" w:rsidR="007874B5" w:rsidRPr="00CC270C" w:rsidRDefault="007874B5" w:rsidP="00B2424C">
            <w:pPr>
              <w:rPr>
                <w:rFonts w:ascii="Courier New" w:hAnsi="Courier New" w:cs="Courier New"/>
                <w:lang w:val="en-US"/>
              </w:rPr>
            </w:pPr>
            <w:r w:rsidRPr="002E638B">
              <w:rPr>
                <w:rFonts w:ascii="Courier New" w:hAnsi="Courier New" w:cs="Courier New"/>
              </w:rPr>
              <w:t xml:space="preserve">            </w:t>
            </w:r>
            <w:r w:rsidRPr="00CC270C">
              <w:rPr>
                <w:rFonts w:ascii="Courier New" w:hAnsi="Courier New" w:cs="Courier New"/>
                <w:lang w:val="en-US"/>
              </w:rPr>
              <w:t>&lt;wsdl:input message="tns:GetPersonFullDataByRegIdSoapIn" /&gt;</w:t>
            </w:r>
          </w:p>
          <w:p w14:paraId="6BB0945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 message="tns:GetPersonFullDataByRegIdSoapOut" /&gt;</w:t>
            </w:r>
          </w:p>
          <w:p w14:paraId="7038B85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&lt;/wsdl:operation&gt;</w:t>
            </w:r>
          </w:p>
          <w:p w14:paraId="4B047B2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 name="GetPersonFullDataByFedId"&gt;</w:t>
            </w:r>
          </w:p>
          <w:p w14:paraId="05F58520" w14:textId="77777777" w:rsidR="007874B5" w:rsidRPr="002E638B" w:rsidRDefault="007874B5" w:rsidP="00B2424C">
            <w:pPr>
              <w:rPr>
                <w:rFonts w:ascii="Courier New" w:hAnsi="Courier New" w:cs="Courier New"/>
              </w:rPr>
            </w:pPr>
            <w:r w:rsidRPr="00CC270C">
              <w:rPr>
                <w:rFonts w:ascii="Courier New" w:hAnsi="Courier New" w:cs="Courier New"/>
                <w:lang w:val="en-US"/>
              </w:rPr>
              <w:t xml:space="preserve">            </w:t>
            </w:r>
            <w:r w:rsidRPr="002E638B">
              <w:rPr>
                <w:rFonts w:ascii="Courier New" w:hAnsi="Courier New" w:cs="Courier New"/>
              </w:rPr>
              <w:t>&lt;wsdl:documentation xmlns:wsdl="http://schemas.xmlsoap.org/wsdl/"&gt;Получить полные сведения о персоне по федеральному идентификатору&lt;/wsdl:documentation&gt;</w:t>
            </w:r>
          </w:p>
          <w:p w14:paraId="3700DD10" w14:textId="77777777" w:rsidR="007874B5" w:rsidRPr="00CC270C" w:rsidRDefault="007874B5" w:rsidP="00B2424C">
            <w:pPr>
              <w:rPr>
                <w:rFonts w:ascii="Courier New" w:hAnsi="Courier New" w:cs="Courier New"/>
                <w:lang w:val="en-US"/>
              </w:rPr>
            </w:pPr>
            <w:r w:rsidRPr="002E638B">
              <w:rPr>
                <w:rFonts w:ascii="Courier New" w:hAnsi="Courier New" w:cs="Courier New"/>
              </w:rPr>
              <w:t xml:space="preserve">            </w:t>
            </w:r>
            <w:r w:rsidRPr="00CC270C">
              <w:rPr>
                <w:rFonts w:ascii="Courier New" w:hAnsi="Courier New" w:cs="Courier New"/>
                <w:lang w:val="en-US"/>
              </w:rPr>
              <w:t>&lt;wsdl:input message="tns:GetPersonFullDataByFedIdSoapIn" /&gt;</w:t>
            </w:r>
          </w:p>
          <w:p w14:paraId="372D90B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 message="tns:GetPersonFullDataByFedIdSoapOut" /&gt;</w:t>
            </w:r>
          </w:p>
          <w:p w14:paraId="6A16B25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&lt;/wsdl:operation&gt;</w:t>
            </w:r>
          </w:p>
          <w:p w14:paraId="03C5CF3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 name="SendPeople"&gt;</w:t>
            </w:r>
          </w:p>
          <w:p w14:paraId="56AA34C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&lt;wsdl:documentation xmlns:wsdl="http://schemas.xmlsoap.org/wsdl/"&gt;</w:t>
            </w:r>
            <w:r w:rsidRPr="002E638B">
              <w:rPr>
                <w:rFonts w:ascii="Courier New" w:hAnsi="Courier New" w:cs="Courier New"/>
              </w:rPr>
              <w:t>Отправить</w:t>
            </w:r>
            <w:r w:rsidRPr="00CC270C">
              <w:rPr>
                <w:rFonts w:ascii="Courier New" w:hAnsi="Courier New" w:cs="Courier New"/>
                <w:lang w:val="en-US"/>
              </w:rPr>
              <w:t xml:space="preserve"> </w:t>
            </w:r>
            <w:r w:rsidRPr="002E638B">
              <w:rPr>
                <w:rFonts w:ascii="Courier New" w:hAnsi="Courier New" w:cs="Courier New"/>
              </w:rPr>
              <w:t>пакет</w:t>
            </w:r>
            <w:r w:rsidRPr="00CC270C">
              <w:rPr>
                <w:rFonts w:ascii="Courier New" w:hAnsi="Courier New" w:cs="Courier New"/>
                <w:lang w:val="en-US"/>
              </w:rPr>
              <w:t xml:space="preserve"> </w:t>
            </w:r>
            <w:r w:rsidRPr="002E638B">
              <w:rPr>
                <w:rFonts w:ascii="Courier New" w:hAnsi="Courier New" w:cs="Courier New"/>
              </w:rPr>
              <w:t>сведений</w:t>
            </w:r>
            <w:r w:rsidRPr="00CC270C">
              <w:rPr>
                <w:rFonts w:ascii="Courier New" w:hAnsi="Courier New" w:cs="Courier New"/>
                <w:lang w:val="en-US"/>
              </w:rPr>
              <w:t xml:space="preserve"> </w:t>
            </w:r>
            <w:r w:rsidRPr="002E638B">
              <w:rPr>
                <w:rFonts w:ascii="Courier New" w:hAnsi="Courier New" w:cs="Courier New"/>
              </w:rPr>
              <w:t>о</w:t>
            </w:r>
            <w:r w:rsidRPr="00CC270C">
              <w:rPr>
                <w:rFonts w:ascii="Courier New" w:hAnsi="Courier New" w:cs="Courier New"/>
                <w:lang w:val="en-US"/>
              </w:rPr>
              <w:t xml:space="preserve"> </w:t>
            </w:r>
            <w:r w:rsidRPr="002E638B">
              <w:rPr>
                <w:rFonts w:ascii="Courier New" w:hAnsi="Courier New" w:cs="Courier New"/>
              </w:rPr>
              <w:t>персонах</w:t>
            </w:r>
            <w:r w:rsidRPr="00CC270C">
              <w:rPr>
                <w:rFonts w:ascii="Courier New" w:hAnsi="Courier New" w:cs="Courier New"/>
                <w:lang w:val="en-US"/>
              </w:rPr>
              <w:t>&lt;/wsdl:documentation&gt;</w:t>
            </w:r>
          </w:p>
          <w:p w14:paraId="5AB6EBE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 message="tns:SendPeopleSoapIn" /&gt;</w:t>
            </w:r>
          </w:p>
          <w:p w14:paraId="3684558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 message="tns:SendPeopleSoapOut" /&gt;</w:t>
            </w:r>
          </w:p>
          <w:p w14:paraId="0DD1213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&lt;/wsdl:operation&gt;</w:t>
            </w:r>
          </w:p>
          <w:p w14:paraId="2AF4DFC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 name="SendEduData"&gt;</w:t>
            </w:r>
          </w:p>
          <w:p w14:paraId="0F3A8F9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&lt;wsdl:documentation xmlns:wsdl="http://schemas.xmlsoap.org/wsdl/"&gt;</w:t>
            </w:r>
            <w:r w:rsidRPr="002E638B">
              <w:rPr>
                <w:rFonts w:ascii="Courier New" w:hAnsi="Courier New" w:cs="Courier New"/>
              </w:rPr>
              <w:t>Отправить</w:t>
            </w:r>
            <w:r w:rsidRPr="00CC270C">
              <w:rPr>
                <w:rFonts w:ascii="Courier New" w:hAnsi="Courier New" w:cs="Courier New"/>
                <w:lang w:val="en-US"/>
              </w:rPr>
              <w:t xml:space="preserve"> </w:t>
            </w:r>
            <w:r w:rsidRPr="002E638B">
              <w:rPr>
                <w:rFonts w:ascii="Courier New" w:hAnsi="Courier New" w:cs="Courier New"/>
              </w:rPr>
              <w:t>пакет</w:t>
            </w:r>
            <w:r w:rsidRPr="00CC270C">
              <w:rPr>
                <w:rFonts w:ascii="Courier New" w:hAnsi="Courier New" w:cs="Courier New"/>
                <w:lang w:val="en-US"/>
              </w:rPr>
              <w:t xml:space="preserve"> </w:t>
            </w:r>
            <w:r w:rsidRPr="002E638B">
              <w:rPr>
                <w:rFonts w:ascii="Courier New" w:hAnsi="Courier New" w:cs="Courier New"/>
              </w:rPr>
              <w:t>сведений</w:t>
            </w:r>
            <w:r w:rsidRPr="00CC270C">
              <w:rPr>
                <w:rFonts w:ascii="Courier New" w:hAnsi="Courier New" w:cs="Courier New"/>
                <w:lang w:val="en-US"/>
              </w:rPr>
              <w:t xml:space="preserve"> </w:t>
            </w:r>
            <w:r w:rsidRPr="002E638B">
              <w:rPr>
                <w:rFonts w:ascii="Courier New" w:hAnsi="Courier New" w:cs="Courier New"/>
              </w:rPr>
              <w:t>об</w:t>
            </w:r>
            <w:r w:rsidRPr="00CC270C">
              <w:rPr>
                <w:rFonts w:ascii="Courier New" w:hAnsi="Courier New" w:cs="Courier New"/>
                <w:lang w:val="en-US"/>
              </w:rPr>
              <w:t xml:space="preserve"> </w:t>
            </w:r>
            <w:r w:rsidRPr="002E638B">
              <w:rPr>
                <w:rFonts w:ascii="Courier New" w:hAnsi="Courier New" w:cs="Courier New"/>
              </w:rPr>
              <w:t>обучении</w:t>
            </w:r>
            <w:r w:rsidRPr="00CC270C">
              <w:rPr>
                <w:rFonts w:ascii="Courier New" w:hAnsi="Courier New" w:cs="Courier New"/>
                <w:lang w:val="en-US"/>
              </w:rPr>
              <w:t>&lt;/wsdl:documentation&gt;</w:t>
            </w:r>
          </w:p>
          <w:p w14:paraId="54A4799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 message="tns:SendEduDataSoapIn" /&gt;</w:t>
            </w:r>
          </w:p>
          <w:p w14:paraId="44D868F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 message="tns:SendEduDataSoapOut" /&gt;</w:t>
            </w:r>
          </w:p>
          <w:p w14:paraId="3D40D6C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&lt;/wsdl:operation&gt;</w:t>
            </w:r>
          </w:p>
          <w:p w14:paraId="7B7B74F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 name="SendCompaniesData"&gt;</w:t>
            </w:r>
          </w:p>
          <w:p w14:paraId="4A43132D" w14:textId="77777777" w:rsidR="007874B5" w:rsidRPr="002E638B" w:rsidRDefault="007874B5" w:rsidP="00B2424C">
            <w:pPr>
              <w:rPr>
                <w:rFonts w:ascii="Courier New" w:hAnsi="Courier New" w:cs="Courier New"/>
              </w:rPr>
            </w:pPr>
            <w:r w:rsidRPr="00CC270C">
              <w:rPr>
                <w:rFonts w:ascii="Courier New" w:hAnsi="Courier New" w:cs="Courier New"/>
                <w:lang w:val="en-US"/>
              </w:rPr>
              <w:t xml:space="preserve">            </w:t>
            </w:r>
            <w:r w:rsidRPr="002E638B">
              <w:rPr>
                <w:rFonts w:ascii="Courier New" w:hAnsi="Courier New" w:cs="Courier New"/>
              </w:rPr>
              <w:t>&lt;wsdl:documentation xmlns:wsdl="http://schemas.xmlsoap.org/wsdl/"&gt;Отправить пакет сведений об организациях&lt;/wsdl:documentation&gt;</w:t>
            </w:r>
          </w:p>
          <w:p w14:paraId="0A439179" w14:textId="77777777" w:rsidR="007874B5" w:rsidRPr="00CC270C" w:rsidRDefault="007874B5" w:rsidP="00B2424C">
            <w:pPr>
              <w:rPr>
                <w:rFonts w:ascii="Courier New" w:hAnsi="Courier New" w:cs="Courier New"/>
                <w:lang w:val="en-US"/>
              </w:rPr>
            </w:pPr>
            <w:r w:rsidRPr="002E638B">
              <w:rPr>
                <w:rFonts w:ascii="Courier New" w:hAnsi="Courier New" w:cs="Courier New"/>
              </w:rPr>
              <w:t xml:space="preserve">            </w:t>
            </w:r>
            <w:r w:rsidRPr="00CC270C">
              <w:rPr>
                <w:rFonts w:ascii="Courier New" w:hAnsi="Courier New" w:cs="Courier New"/>
                <w:lang w:val="en-US"/>
              </w:rPr>
              <w:t>&lt;wsdl:input message="tns:SendCompaniesDataSoapIn" /&gt;</w:t>
            </w:r>
          </w:p>
          <w:p w14:paraId="5D30868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 message="tns:SendCompaniesDataSoapOut" /&gt;</w:t>
            </w:r>
          </w:p>
          <w:p w14:paraId="29A6C6E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&lt;/wsdl:operation&gt;</w:t>
            </w:r>
          </w:p>
          <w:p w14:paraId="7E28A90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 name="GetPeopleState"&gt;</w:t>
            </w:r>
          </w:p>
          <w:p w14:paraId="78E8BAEB" w14:textId="77777777" w:rsidR="007874B5" w:rsidRPr="002E638B" w:rsidRDefault="007874B5" w:rsidP="00B2424C">
            <w:pPr>
              <w:rPr>
                <w:rFonts w:ascii="Courier New" w:hAnsi="Courier New" w:cs="Courier New"/>
              </w:rPr>
            </w:pPr>
            <w:r w:rsidRPr="00CC270C">
              <w:rPr>
                <w:rFonts w:ascii="Courier New" w:hAnsi="Courier New" w:cs="Courier New"/>
                <w:lang w:val="en-US"/>
              </w:rPr>
              <w:t xml:space="preserve">            </w:t>
            </w:r>
            <w:r w:rsidRPr="002E638B">
              <w:rPr>
                <w:rFonts w:ascii="Courier New" w:hAnsi="Courier New" w:cs="Courier New"/>
              </w:rPr>
              <w:t>&lt;wsdl:documentation xmlns:wsdl="http://schemas.xmlsoap.org/wsdl/"&gt;Проверить состояние обработки пакета сведений о персонах&lt;/wsdl:documentation&gt;</w:t>
            </w:r>
          </w:p>
          <w:p w14:paraId="1357B9B1" w14:textId="77777777" w:rsidR="007874B5" w:rsidRPr="00CC270C" w:rsidRDefault="007874B5" w:rsidP="00B2424C">
            <w:pPr>
              <w:rPr>
                <w:rFonts w:ascii="Courier New" w:hAnsi="Courier New" w:cs="Courier New"/>
                <w:lang w:val="en-US"/>
              </w:rPr>
            </w:pPr>
            <w:r w:rsidRPr="002E638B">
              <w:rPr>
                <w:rFonts w:ascii="Courier New" w:hAnsi="Courier New" w:cs="Courier New"/>
              </w:rPr>
              <w:t xml:space="preserve">            </w:t>
            </w:r>
            <w:r w:rsidRPr="00CC270C">
              <w:rPr>
                <w:rFonts w:ascii="Courier New" w:hAnsi="Courier New" w:cs="Courier New"/>
                <w:lang w:val="en-US"/>
              </w:rPr>
              <w:t>&lt;wsdl:input message="tns:GetPeopleStateSoapIn" /&gt;</w:t>
            </w:r>
          </w:p>
          <w:p w14:paraId="277B799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 message="tns:GetPeopleStateSoapOut" /&gt;</w:t>
            </w:r>
          </w:p>
          <w:p w14:paraId="46F3875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&lt;/wsdl:operation&gt;</w:t>
            </w:r>
          </w:p>
          <w:p w14:paraId="079C026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 name="GetEduDataState"&gt;</w:t>
            </w:r>
          </w:p>
          <w:p w14:paraId="0713FAB0" w14:textId="77777777" w:rsidR="007874B5" w:rsidRPr="002E638B" w:rsidRDefault="007874B5" w:rsidP="00B2424C">
            <w:pPr>
              <w:rPr>
                <w:rFonts w:ascii="Courier New" w:hAnsi="Courier New" w:cs="Courier New"/>
              </w:rPr>
            </w:pPr>
            <w:r w:rsidRPr="00CC270C">
              <w:rPr>
                <w:rFonts w:ascii="Courier New" w:hAnsi="Courier New" w:cs="Courier New"/>
                <w:lang w:val="en-US"/>
              </w:rPr>
              <w:t xml:space="preserve">            </w:t>
            </w:r>
            <w:r w:rsidRPr="002E638B">
              <w:rPr>
                <w:rFonts w:ascii="Courier New" w:hAnsi="Courier New" w:cs="Courier New"/>
              </w:rPr>
              <w:t>&lt;wsdl:documentation xmlns:wsdl="http://schemas.xmlsoap.org/wsdl/"&gt;Проверить состояние обработки пакета сведений об обучении&lt;/wsdl:documentation&gt;</w:t>
            </w:r>
          </w:p>
          <w:p w14:paraId="2484F54D" w14:textId="77777777" w:rsidR="007874B5" w:rsidRPr="00CC270C" w:rsidRDefault="007874B5" w:rsidP="00B2424C">
            <w:pPr>
              <w:rPr>
                <w:rFonts w:ascii="Courier New" w:hAnsi="Courier New" w:cs="Courier New"/>
                <w:lang w:val="en-US"/>
              </w:rPr>
            </w:pPr>
            <w:r w:rsidRPr="002E638B">
              <w:rPr>
                <w:rFonts w:ascii="Courier New" w:hAnsi="Courier New" w:cs="Courier New"/>
              </w:rPr>
              <w:t xml:space="preserve">            </w:t>
            </w:r>
            <w:r w:rsidRPr="00CC270C">
              <w:rPr>
                <w:rFonts w:ascii="Courier New" w:hAnsi="Courier New" w:cs="Courier New"/>
                <w:lang w:val="en-US"/>
              </w:rPr>
              <w:t>&lt;wsdl:input message="tns:GetEduDataStateSoapIn" /&gt;</w:t>
            </w:r>
          </w:p>
          <w:p w14:paraId="1BC349C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 message="tns:GetEduDataStateSoapOut" /&gt;</w:t>
            </w:r>
          </w:p>
          <w:p w14:paraId="2DF19FE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&lt;/wsdl:operation&gt;</w:t>
            </w:r>
          </w:p>
          <w:p w14:paraId="2990F1A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 name="GetCompaniesDataState"&gt;</w:t>
            </w:r>
          </w:p>
          <w:p w14:paraId="38939A77" w14:textId="77777777" w:rsidR="007874B5" w:rsidRPr="002E638B" w:rsidRDefault="007874B5" w:rsidP="00B2424C">
            <w:pPr>
              <w:rPr>
                <w:rFonts w:ascii="Courier New" w:hAnsi="Courier New" w:cs="Courier New"/>
              </w:rPr>
            </w:pPr>
            <w:r w:rsidRPr="00CC270C">
              <w:rPr>
                <w:rFonts w:ascii="Courier New" w:hAnsi="Courier New" w:cs="Courier New"/>
                <w:lang w:val="en-US"/>
              </w:rPr>
              <w:t xml:space="preserve">            </w:t>
            </w:r>
            <w:r w:rsidRPr="002E638B">
              <w:rPr>
                <w:rFonts w:ascii="Courier New" w:hAnsi="Courier New" w:cs="Courier New"/>
              </w:rPr>
              <w:t>&lt;wsdl:documentation xmlns:wsdl="http://schemas.xmlsoap.org/wsdl/"&gt;Проверить состояние обработки пакета сведений об организациях&lt;/wsdl:documentation&gt;</w:t>
            </w:r>
          </w:p>
          <w:p w14:paraId="1199984E" w14:textId="77777777" w:rsidR="007874B5" w:rsidRPr="00CC270C" w:rsidRDefault="007874B5" w:rsidP="00B2424C">
            <w:pPr>
              <w:rPr>
                <w:rFonts w:ascii="Courier New" w:hAnsi="Courier New" w:cs="Courier New"/>
                <w:lang w:val="en-US"/>
              </w:rPr>
            </w:pPr>
            <w:r w:rsidRPr="002E638B">
              <w:rPr>
                <w:rFonts w:ascii="Courier New" w:hAnsi="Courier New" w:cs="Courier New"/>
              </w:rPr>
              <w:t xml:space="preserve">            </w:t>
            </w:r>
            <w:r w:rsidRPr="00CC270C">
              <w:rPr>
                <w:rFonts w:ascii="Courier New" w:hAnsi="Courier New" w:cs="Courier New"/>
                <w:lang w:val="en-US"/>
              </w:rPr>
              <w:t>&lt;wsdl:input message="tns:GetCompaniesDataStateSoapIn" /&gt;</w:t>
            </w:r>
          </w:p>
          <w:p w14:paraId="4C74B05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 message="tns:GetCompaniesDataStateSoapOut" /&gt;</w:t>
            </w:r>
          </w:p>
          <w:p w14:paraId="339DE8C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&lt;/wsdl:operation&gt;</w:t>
            </w:r>
          </w:p>
          <w:p w14:paraId="4BF8C93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&lt;/wsdl:portType&gt;</w:t>
            </w:r>
          </w:p>
          <w:p w14:paraId="224C9E3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&lt;wsdl:binding name="ContingentFedSoap" type="tns:ContingentFedSoap"&gt;</w:t>
            </w:r>
          </w:p>
          <w:p w14:paraId="705EB69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&lt;soap:binding transport="http://schemas.xmlsoap.org/soap/http" /&gt;</w:t>
            </w:r>
          </w:p>
          <w:p w14:paraId="7C9090E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 name="GetFoivPeopleCount"&gt;</w:t>
            </w:r>
          </w:p>
          <w:p w14:paraId="5114E9E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&lt;soap:operation soapAction="http://ws.iac.spb.ru/GetFoivPeopleCount" style="document" /&gt;</w:t>
            </w:r>
          </w:p>
          <w:p w14:paraId="2A5D3A7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559916B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&lt;soap:body use="literal" /&gt;</w:t>
            </w:r>
          </w:p>
          <w:p w14:paraId="6D092D6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141F370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0C8F28B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&lt;soap:body use="literal" /&gt;</w:t>
            </w:r>
          </w:p>
          <w:p w14:paraId="6B19C32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5660A4B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&lt;/wsdl:operation&gt;</w:t>
            </w:r>
          </w:p>
          <w:p w14:paraId="549C739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 name="GetFoivPeople"&gt;</w:t>
            </w:r>
          </w:p>
          <w:p w14:paraId="110C84D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&lt;soap:operation soapAction="http://ws.iac.spb.ru/GetFoivPeople" style="document" /&gt;</w:t>
            </w:r>
          </w:p>
          <w:p w14:paraId="2851CD8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65478E0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&lt;soap:body use="literal" /&gt;</w:t>
            </w:r>
          </w:p>
          <w:p w14:paraId="0521CE9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7D00057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04DFB64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&lt;soap:body use="literal" /&gt;</w:t>
            </w:r>
          </w:p>
          <w:p w14:paraId="15606CE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2F3DB83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&lt;/wsdl:operation&gt;</w:t>
            </w:r>
          </w:p>
          <w:p w14:paraId="6DD13D4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 name="GetFoivCompanies"&gt;</w:t>
            </w:r>
          </w:p>
          <w:p w14:paraId="0F29573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&lt;soap:operation soapAction="http://ws.iac.spb.ru/GetFoivCompanies" style="document" /&gt;</w:t>
            </w:r>
          </w:p>
          <w:p w14:paraId="400495B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0AEFEC5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&lt;soap:body use="literal" /&gt;</w:t>
            </w:r>
          </w:p>
          <w:p w14:paraId="314B7AB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37AE6FA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39FF337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&lt;soap:body use="literal" /&gt;</w:t>
            </w:r>
          </w:p>
          <w:p w14:paraId="0E661A2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7E04F27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&lt;/wsdl:operation&gt;</w:t>
            </w:r>
          </w:p>
          <w:p w14:paraId="1ED601C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 name="FindCompanies"&gt;</w:t>
            </w:r>
          </w:p>
          <w:p w14:paraId="130F7E5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&lt;soap:operation soapAction="http://ws.iac.spb.ru/FindCompanies" style="document" /&gt;</w:t>
            </w:r>
          </w:p>
          <w:p w14:paraId="546DE4C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16EDBF9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&lt;soap:body use="literal" /&gt;</w:t>
            </w:r>
          </w:p>
          <w:p w14:paraId="39DAF66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202B369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34D9232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&lt;soap:body use="literal" /&gt;</w:t>
            </w:r>
          </w:p>
          <w:p w14:paraId="09267E2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24C1DEE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&lt;/wsdl:operation&gt;</w:t>
            </w:r>
          </w:p>
          <w:p w14:paraId="3C921E9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 name="GetPersonFullDataByRegId"&gt;</w:t>
            </w:r>
          </w:p>
          <w:p w14:paraId="4CAD31D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&lt;soap:operation soapAction="http://ws.iac.spb.ru/GetPersonFullDataByRegId" style="document" /&gt;</w:t>
            </w:r>
          </w:p>
          <w:p w14:paraId="2B5D156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2D0A577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&lt;soap:body use="literal" /&gt;</w:t>
            </w:r>
          </w:p>
          <w:p w14:paraId="00CA950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76C2E4E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2DD3A1A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&lt;soap:body use="literal" /&gt;</w:t>
            </w:r>
          </w:p>
          <w:p w14:paraId="2AEE145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0A8EDA5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&lt;/wsdl:operation&gt;</w:t>
            </w:r>
          </w:p>
          <w:p w14:paraId="255B372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 name="GetPersonFullDataByFedId"&gt;</w:t>
            </w:r>
          </w:p>
          <w:p w14:paraId="37600DE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&lt;soap:operation soapAction="http://ws.iac.spb.ru/GetPersonFullDataByFedId" style="document" /&gt;</w:t>
            </w:r>
          </w:p>
          <w:p w14:paraId="7B01B02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0AD0B21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&lt;soap:body use="literal" /&gt;</w:t>
            </w:r>
          </w:p>
          <w:p w14:paraId="034C42F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1FB1E33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066559A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&lt;soap:body use="literal" /&gt;</w:t>
            </w:r>
          </w:p>
          <w:p w14:paraId="792DCC8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6D0D892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&lt;/wsdl:operation&gt;</w:t>
            </w:r>
          </w:p>
          <w:p w14:paraId="3B546DA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 name="SendPeople"&gt;</w:t>
            </w:r>
          </w:p>
          <w:p w14:paraId="31002FB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&lt;soap:operation soapAction="http://ws.iac.spb.ru/SendPeople" style="document" /&gt;</w:t>
            </w:r>
          </w:p>
          <w:p w14:paraId="6F34076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3A0BE40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&lt;soap:body use="literal" /&gt;</w:t>
            </w:r>
          </w:p>
          <w:p w14:paraId="7538185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040AB11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2938F0B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&lt;soap:body use="literal" /&gt;</w:t>
            </w:r>
          </w:p>
          <w:p w14:paraId="08774DC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63EFDF6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&lt;/wsdl:operation&gt;</w:t>
            </w:r>
          </w:p>
          <w:p w14:paraId="045B366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 name="SendEduData"&gt;</w:t>
            </w:r>
          </w:p>
          <w:p w14:paraId="3A431D8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&lt;soap:operation soapAction="http://ws.iac.spb.ru/SendEduData" style="document" /&gt;</w:t>
            </w:r>
          </w:p>
          <w:p w14:paraId="3BCFC30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2C79528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&lt;soap:body use="literal" /&gt;</w:t>
            </w:r>
          </w:p>
          <w:p w14:paraId="456022B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141FC0B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2131BD5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&lt;soap:body use="literal" /&gt;</w:t>
            </w:r>
          </w:p>
          <w:p w14:paraId="0C3AAD8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421F902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&lt;/wsdl:operation&gt;</w:t>
            </w:r>
          </w:p>
          <w:p w14:paraId="4FE9CA8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 name="SendCompaniesData"&gt;</w:t>
            </w:r>
          </w:p>
          <w:p w14:paraId="570CB81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&lt;soap:operation soapAction="http://ws.iac.spb.ru/SendCompaniesData" style="document" /&gt;</w:t>
            </w:r>
          </w:p>
          <w:p w14:paraId="1DFF835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6E5EFF9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&lt;soap:body use="literal" /&gt;</w:t>
            </w:r>
          </w:p>
          <w:p w14:paraId="4D80334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4A3BE22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7660480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&lt;soap:body use="literal" /&gt;</w:t>
            </w:r>
          </w:p>
          <w:p w14:paraId="66B7845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295DC59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&lt;/wsdl:operation&gt;</w:t>
            </w:r>
          </w:p>
          <w:p w14:paraId="0D71271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 name="GetPeopleState"&gt;</w:t>
            </w:r>
          </w:p>
          <w:p w14:paraId="48F567E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&lt;soap:operation soapAction="http://ws.iac.spb.ru/GetPeopleState" style="document" /&gt;</w:t>
            </w:r>
          </w:p>
          <w:p w14:paraId="09A0253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5FC0AB6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&lt;soap:body use="literal" /&gt;</w:t>
            </w:r>
          </w:p>
          <w:p w14:paraId="7D7DB63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5AC41D3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30A2B57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&lt;soap:body use="literal" /&gt;</w:t>
            </w:r>
          </w:p>
          <w:p w14:paraId="6D180C7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4EA4001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&lt;/wsdl:operation&gt;</w:t>
            </w:r>
          </w:p>
          <w:p w14:paraId="04A41C6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 name="GetEduDataState"&gt;</w:t>
            </w:r>
          </w:p>
          <w:p w14:paraId="26E1FE5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&lt;soap:operation soapAction="http://ws.iac.spb.ru/GetEduDataState" style="document" /&gt;</w:t>
            </w:r>
          </w:p>
          <w:p w14:paraId="46E763E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35EFE73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&lt;soap:body use="literal" /&gt;</w:t>
            </w:r>
          </w:p>
          <w:p w14:paraId="4F85E41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5E8C78F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4E0A369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&lt;soap:body use="literal" /&gt;</w:t>
            </w:r>
          </w:p>
          <w:p w14:paraId="78DCE69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4D862CD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&lt;/wsdl:operation&gt;</w:t>
            </w:r>
          </w:p>
          <w:p w14:paraId="2F73A1D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 name="GetCompaniesDataState"&gt;</w:t>
            </w:r>
          </w:p>
          <w:p w14:paraId="02150F4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&lt;soap:operation soapAction="http://ws.iac.spb.ru/GetCompaniesDataState" style="document" /&gt;</w:t>
            </w:r>
          </w:p>
          <w:p w14:paraId="7CF8AE0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6B3A019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&lt;soap:body use="literal" /&gt;</w:t>
            </w:r>
          </w:p>
          <w:p w14:paraId="2B5BD8B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7D96D79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1ED9FBF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&lt;soap:body use="literal" /&gt;</w:t>
            </w:r>
          </w:p>
          <w:p w14:paraId="2BA44EC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59701C6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&lt;/wsdl:operation&gt;</w:t>
            </w:r>
          </w:p>
          <w:p w14:paraId="3CFDDCD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&lt;/wsdl:binding&gt;</w:t>
            </w:r>
          </w:p>
          <w:p w14:paraId="720E7DB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&lt;wsdl:binding name="ContingentFedSoap12" type="tns:ContingentFedSoap"&gt;</w:t>
            </w:r>
          </w:p>
          <w:p w14:paraId="30F9021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&lt;soap12:binding transport="http://schemas.xmlsoap.org/soap/http" /&gt;</w:t>
            </w:r>
          </w:p>
          <w:p w14:paraId="5BD1D98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 name="GetFoivPeopleCount"&gt;</w:t>
            </w:r>
          </w:p>
          <w:p w14:paraId="1C934AE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&lt;soap12:operation soapAction="http://ws.iac.spb.ru/GetFoivPeopleCount" style="document" /&gt;</w:t>
            </w:r>
          </w:p>
          <w:p w14:paraId="59ADCD4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7BA9B1B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&lt;soap12:body use="literal" /&gt;</w:t>
            </w:r>
          </w:p>
          <w:p w14:paraId="3814139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7540A52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4C0BC6F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&lt;soap12:body use="literal" /&gt;</w:t>
            </w:r>
          </w:p>
          <w:p w14:paraId="7ADBF16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62C7EA4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&lt;/wsdl:operation&gt;</w:t>
            </w:r>
          </w:p>
          <w:p w14:paraId="2A74AB0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 name="GetFoivPeople"&gt;</w:t>
            </w:r>
          </w:p>
          <w:p w14:paraId="58D2B6B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&lt;soap12:operation soapAction="http://ws.iac.spb.ru/GetFoivPeople" style="document" /&gt;</w:t>
            </w:r>
          </w:p>
          <w:p w14:paraId="26B9402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2BDF340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&lt;soap12:body use="literal" /&gt;</w:t>
            </w:r>
          </w:p>
          <w:p w14:paraId="2CDB767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7A5C741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47DF884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&lt;soap12:body use="literal" /&gt;</w:t>
            </w:r>
          </w:p>
          <w:p w14:paraId="657BDC7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5BC6994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&lt;/wsdl:operation&gt;</w:t>
            </w:r>
          </w:p>
          <w:p w14:paraId="6CF3FC6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 name="GetFoivCompanies"&gt;</w:t>
            </w:r>
          </w:p>
          <w:p w14:paraId="67270F0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&lt;soap12:operation soapAction="http://ws.iac.spb.ru/GetFoivCompanies" style="document" /&gt;</w:t>
            </w:r>
          </w:p>
          <w:p w14:paraId="6078531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0318612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&lt;soap12:body use="literal" /&gt;</w:t>
            </w:r>
          </w:p>
          <w:p w14:paraId="5953560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6D17397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2F0521B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&lt;soap12:body use="literal" /&gt;</w:t>
            </w:r>
          </w:p>
          <w:p w14:paraId="72EB310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43C5120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&lt;/wsdl:operation&gt;</w:t>
            </w:r>
          </w:p>
          <w:p w14:paraId="7A51051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 name="FindCompanies"&gt;</w:t>
            </w:r>
          </w:p>
          <w:p w14:paraId="113CEA7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&lt;soap12:operation soapAction="http://ws.iac.spb.ru/FindCompanies" style="document" /&gt;</w:t>
            </w:r>
          </w:p>
          <w:p w14:paraId="68FBD08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1F7C1AE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&lt;soap12:body use="literal" /&gt;</w:t>
            </w:r>
          </w:p>
          <w:p w14:paraId="7720981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3877561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552F735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&lt;soap12:body use="literal" /&gt;</w:t>
            </w:r>
          </w:p>
          <w:p w14:paraId="1869DF6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30AB33E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&lt;/wsdl:operation&gt;</w:t>
            </w:r>
          </w:p>
          <w:p w14:paraId="32F1F59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 name="GetPersonFullDataByRegId"&gt;</w:t>
            </w:r>
          </w:p>
          <w:p w14:paraId="076753D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&lt;soap12:operation soapAction="http://ws.iac.spb.ru/GetPersonFullDataByRegId" style="document" /&gt;</w:t>
            </w:r>
          </w:p>
          <w:p w14:paraId="2207F22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25E107C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&lt;soap12:body use="literal" /&gt;</w:t>
            </w:r>
          </w:p>
          <w:p w14:paraId="44F50A3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079558B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0779269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&lt;soap12:body use="literal" /&gt;</w:t>
            </w:r>
          </w:p>
          <w:p w14:paraId="4DC96A7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4305E5E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&lt;/wsdl:operation&gt;</w:t>
            </w:r>
          </w:p>
          <w:p w14:paraId="545232E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 name="GetPersonFullDataByFedId"&gt;</w:t>
            </w:r>
          </w:p>
          <w:p w14:paraId="70787DA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&lt;soap12:operation soapAction="http://ws.iac.spb.ru/GetPersonFullDataByFedId" style="document" /&gt;</w:t>
            </w:r>
          </w:p>
          <w:p w14:paraId="597A059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3934CD5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&lt;soap12:body use="literal" /&gt;</w:t>
            </w:r>
          </w:p>
          <w:p w14:paraId="39B7576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49A001F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1A78903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&lt;soap12:body use="literal" /&gt;</w:t>
            </w:r>
          </w:p>
          <w:p w14:paraId="1E4150E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4AC91C8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&lt;/wsdl:operation&gt;</w:t>
            </w:r>
          </w:p>
          <w:p w14:paraId="2058883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 name="SendPeople"&gt;</w:t>
            </w:r>
          </w:p>
          <w:p w14:paraId="7F6E74A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&lt;soap12:operation soapAction="http://ws.iac.spb.ru/SendPeople" style="document" /&gt;</w:t>
            </w:r>
          </w:p>
          <w:p w14:paraId="4B7E203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40A7511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&lt;soap12:body use="literal" /&gt;</w:t>
            </w:r>
          </w:p>
          <w:p w14:paraId="6DDFFC5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44E1370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0F09E1A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&lt;soap12:body use="literal" /&gt;</w:t>
            </w:r>
          </w:p>
          <w:p w14:paraId="092203F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78FF7EE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&lt;/wsdl:operation&gt;</w:t>
            </w:r>
          </w:p>
          <w:p w14:paraId="7CB3A7F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 name="SendEduData"&gt;</w:t>
            </w:r>
          </w:p>
          <w:p w14:paraId="133FEFA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&lt;soap12:operation soapAction="http://ws.iac.spb.ru/SendEduData" style="document" /&gt;</w:t>
            </w:r>
          </w:p>
          <w:p w14:paraId="16DA68D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53F49AE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&lt;soap12:body use="literal" /&gt;</w:t>
            </w:r>
          </w:p>
          <w:p w14:paraId="69E8775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163777D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68FD12C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&lt;soap12:body use="literal" /&gt;</w:t>
            </w:r>
          </w:p>
          <w:p w14:paraId="4FC715F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23A1A5B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&lt;/wsdl:operation&gt;</w:t>
            </w:r>
          </w:p>
          <w:p w14:paraId="0B5FAEF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 name="SendCompaniesData"&gt;</w:t>
            </w:r>
          </w:p>
          <w:p w14:paraId="70C8A7E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&lt;soap12:operation soapAction="http://ws.iac.spb.ru/SendCompaniesData" style="document" /&gt;</w:t>
            </w:r>
          </w:p>
          <w:p w14:paraId="5CDF19A5"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75E7B42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&lt;soap12:body use="literal" /&gt;</w:t>
            </w:r>
          </w:p>
          <w:p w14:paraId="54F7BEA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3F5A997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11BD261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&lt;soap12:body use="literal" /&gt;</w:t>
            </w:r>
          </w:p>
          <w:p w14:paraId="206A45DA"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2806705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&lt;/wsdl:operation&gt;</w:t>
            </w:r>
          </w:p>
          <w:p w14:paraId="1A10C9F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 name="GetPeopleState"&gt;</w:t>
            </w:r>
          </w:p>
          <w:p w14:paraId="1121EFF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&lt;soap12:operation soapAction="http://ws.iac.spb.ru/GetPeopleState" style="document" /&gt;</w:t>
            </w:r>
          </w:p>
          <w:p w14:paraId="5DFE9BC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0BAB407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&lt;soap12:body use="literal" /&gt;</w:t>
            </w:r>
          </w:p>
          <w:p w14:paraId="43D40166"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3746716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247A7ED3"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&lt;soap12:body use="literal" /&gt;</w:t>
            </w:r>
          </w:p>
          <w:p w14:paraId="0A6033C8"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27AF2BF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&lt;/wsdl:operation&gt;</w:t>
            </w:r>
          </w:p>
          <w:p w14:paraId="06357D7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 name="GetEduDataState"&gt;</w:t>
            </w:r>
          </w:p>
          <w:p w14:paraId="4D1A171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&lt;soap12:operation soapAction="http://ws.iac.spb.ru/GetEduDataState" style="document" /&gt;</w:t>
            </w:r>
          </w:p>
          <w:p w14:paraId="7CF3B7C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2CDEF80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&lt;soap12:body use="literal" /&gt;</w:t>
            </w:r>
          </w:p>
          <w:p w14:paraId="00DE2C8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665F779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777C6E7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&lt;soap12:body use="literal" /&gt;</w:t>
            </w:r>
          </w:p>
          <w:p w14:paraId="7BA6CBE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48E8724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&lt;/wsdl:operation&gt;</w:t>
            </w:r>
          </w:p>
          <w:p w14:paraId="1875955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 name="GetCompaniesDataState"&gt;</w:t>
            </w:r>
          </w:p>
          <w:p w14:paraId="71EE17B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&lt;soap12:operation soapAction="http://ws.iac.spb.ru/GetCompaniesDataState" style="document" /&gt;</w:t>
            </w:r>
          </w:p>
          <w:p w14:paraId="5611D3A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04F087D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&lt;soap12:body use="literal" /&gt;</w:t>
            </w:r>
          </w:p>
          <w:p w14:paraId="1A989129"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&lt;/wsdl:input&gt;</w:t>
            </w:r>
          </w:p>
          <w:p w14:paraId="6A05990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73CB7D4C"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&lt;soap12:body use="literal" /&gt;</w:t>
            </w:r>
          </w:p>
          <w:p w14:paraId="6092C6D1"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&lt;/wsdl:output&gt;</w:t>
            </w:r>
          </w:p>
          <w:p w14:paraId="79E223A7"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&lt;/wsdl:operation&gt;</w:t>
            </w:r>
          </w:p>
          <w:p w14:paraId="737EB4C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&lt;/wsdl:binding&gt;</w:t>
            </w:r>
          </w:p>
          <w:p w14:paraId="5EEB157B"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&lt;wsdl:service name="ContingentFed"&gt;</w:t>
            </w:r>
          </w:p>
          <w:p w14:paraId="7BA3F70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&lt;wsdl:port name="ContingentFedSoap" binding="tns:ContingentFedSoap"&gt;</w:t>
            </w:r>
          </w:p>
          <w:p w14:paraId="5C47F412"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&lt;soap:address location="http://localhost:49442/Fed.asmx" /&gt;</w:t>
            </w:r>
          </w:p>
          <w:p w14:paraId="4F6B498E"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&lt;/wsdl:port&gt;</w:t>
            </w:r>
          </w:p>
          <w:p w14:paraId="61F19F74"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&lt;wsdl:port name="ContingentFedSoap12" binding="tns:ContingentFedSoap12"&gt;</w:t>
            </w:r>
          </w:p>
          <w:p w14:paraId="0D7F214D"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&lt;soap12:address location="http://localhost:49442/Fed.asmx" /&gt;</w:t>
            </w:r>
          </w:p>
          <w:p w14:paraId="612D399F"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&lt;/wsdl:port&gt;</w:t>
            </w:r>
          </w:p>
          <w:p w14:paraId="1F0880E0" w14:textId="77777777" w:rsidR="007874B5" w:rsidRPr="00CC270C" w:rsidRDefault="007874B5" w:rsidP="00B2424C">
            <w:pPr>
              <w:rPr>
                <w:rFonts w:ascii="Courier New" w:hAnsi="Courier New" w:cs="Courier New"/>
                <w:lang w:val="en-US"/>
              </w:rPr>
            </w:pPr>
            <w:r w:rsidRPr="00CC270C">
              <w:rPr>
                <w:rFonts w:ascii="Courier New" w:hAnsi="Courier New" w:cs="Courier New"/>
                <w:lang w:val="en-US"/>
              </w:rPr>
              <w:t xml:space="preserve">    &lt;/wsdl:service&gt;</w:t>
            </w:r>
          </w:p>
          <w:p w14:paraId="2444CB5F" w14:textId="77777777" w:rsidR="007874B5" w:rsidRPr="00CC270C" w:rsidRDefault="007874B5" w:rsidP="00B2424C">
            <w:pPr>
              <w:rPr>
                <w:lang w:val="en-US"/>
              </w:rPr>
            </w:pPr>
            <w:r w:rsidRPr="00CC270C">
              <w:rPr>
                <w:rFonts w:ascii="Courier New" w:hAnsi="Courier New" w:cs="Courier New"/>
                <w:lang w:val="en-US"/>
              </w:rPr>
              <w:t>&lt;/wsdl:definitions&gt;</w:t>
            </w:r>
          </w:p>
        </w:tc>
      </w:tr>
    </w:tbl>
    <w:p w14:paraId="2FBC0A87" w14:textId="77777777" w:rsidR="007874B5" w:rsidRPr="00CC270C" w:rsidRDefault="007874B5" w:rsidP="00B2424C">
      <w:pPr>
        <w:pStyle w:val="af7"/>
        <w:rPr>
          <w:lang w:val="en-US"/>
        </w:rPr>
      </w:pPr>
    </w:p>
    <w:p w14:paraId="5BECA57F" w14:textId="77777777" w:rsidR="007874B5" w:rsidRPr="00CC270C" w:rsidRDefault="007874B5" w:rsidP="00B2424C">
      <w:pPr>
        <w:pStyle w:val="af7"/>
        <w:rPr>
          <w:lang w:val="en-US"/>
        </w:rPr>
      </w:pPr>
    </w:p>
    <w:p w14:paraId="2095EBC7" w14:textId="77777777" w:rsidR="007874B5" w:rsidRPr="00CC270C" w:rsidRDefault="007874B5" w:rsidP="00B2424C">
      <w:pPr>
        <w:pStyle w:val="af7"/>
        <w:rPr>
          <w:lang w:val="en-US"/>
        </w:rPr>
      </w:pPr>
    </w:p>
    <w:p w14:paraId="328307B0" w14:textId="77777777" w:rsidR="007874B5" w:rsidRPr="00CC270C" w:rsidRDefault="007874B5" w:rsidP="00B2424C">
      <w:pPr>
        <w:pStyle w:val="af7"/>
        <w:rPr>
          <w:lang w:val="en-US"/>
        </w:rPr>
        <w:sectPr w:rsidR="007874B5" w:rsidRPr="00CC270C" w:rsidSect="00C90E09">
          <w:pgSz w:w="11907" w:h="16840" w:code="9"/>
          <w:pgMar w:top="1418" w:right="567" w:bottom="851" w:left="1134" w:header="737" w:footer="697" w:gutter="0"/>
          <w:cols w:space="708"/>
          <w:docGrid w:linePitch="326"/>
        </w:sectPr>
      </w:pPr>
    </w:p>
    <w:p w14:paraId="67CAAEF8" w14:textId="77777777" w:rsidR="001D2475" w:rsidRPr="00211936" w:rsidRDefault="00211936" w:rsidP="00B2424C">
      <w:pPr>
        <w:pStyle w:val="10"/>
        <w:numPr>
          <w:ilvl w:val="0"/>
          <w:numId w:val="0"/>
        </w:numPr>
        <w:ind w:firstLine="851"/>
        <w:jc w:val="right"/>
      </w:pPr>
      <w:bookmarkStart w:id="172" w:name="_Toc434272584"/>
      <w:bookmarkStart w:id="173" w:name="_Toc434343297"/>
      <w:r>
        <w:rPr>
          <w:rStyle w:val="N3f6"/>
        </w:rPr>
        <w:t>ПРИЛОЖЕНИЕ 5</w:t>
      </w:r>
      <w:bookmarkEnd w:id="172"/>
      <w:bookmarkEnd w:id="173"/>
      <w:r>
        <w:rPr>
          <w:rStyle w:val="N3f6"/>
        </w:rPr>
        <w:t xml:space="preserve"> </w:t>
      </w:r>
    </w:p>
    <w:p w14:paraId="65A75D99" w14:textId="77777777" w:rsidR="001D2475" w:rsidRPr="001D2475" w:rsidRDefault="001D2475" w:rsidP="00B2424C">
      <w:pPr>
        <w:pStyle w:val="afffffff9"/>
        <w:ind w:firstLine="851"/>
        <w:jc w:val="center"/>
        <w:rPr>
          <w:b/>
          <w:lang w:val="ru-RU"/>
        </w:rPr>
      </w:pPr>
      <w:r w:rsidRPr="001D2475">
        <w:rPr>
          <w:b/>
        </w:rPr>
        <w:t xml:space="preserve">ОПИСАНИЕ </w:t>
      </w:r>
      <w:r w:rsidR="00263E69">
        <w:rPr>
          <w:b/>
        </w:rPr>
        <w:t>СОСТАВА И ФОРМАТА ДАННЫХ ПРИ ВЗАИМОДЕЙСТВИИ</w:t>
      </w:r>
      <w:r w:rsidRPr="001D2475">
        <w:rPr>
          <w:b/>
        </w:rPr>
        <w:t xml:space="preserve"> ФЕДЕРАЛЬНЫХ ОРГАНОВ ИСПОЛНИТЕЛЬНОЙ ВЛАСТИ </w:t>
      </w:r>
      <w:r w:rsidR="00263E69">
        <w:rPr>
          <w:b/>
        </w:rPr>
        <w:t xml:space="preserve">И ГОСУДАРСТВЕННЫХ ВНЕБЮДЖЕТНЫХ ФОНДОВ </w:t>
      </w:r>
      <w:r w:rsidRPr="001D2475">
        <w:rPr>
          <w:b/>
        </w:rPr>
        <w:t>С ФЕДЕРАЛЬНЫМ</w:t>
      </w:r>
      <w:r w:rsidRPr="001D2475">
        <w:rPr>
          <w:b/>
          <w:lang w:val="ru-RU"/>
        </w:rPr>
        <w:t xml:space="preserve"> СЕГМЕНТ</w:t>
      </w:r>
      <w:r w:rsidRPr="001D2475">
        <w:rPr>
          <w:b/>
        </w:rPr>
        <w:t>ОМ</w:t>
      </w:r>
      <w:r w:rsidRPr="001D2475">
        <w:rPr>
          <w:b/>
          <w:lang w:val="ru-RU"/>
        </w:rPr>
        <w:t xml:space="preserve"> МЕЖВЕДОМСТВЕННОЙ СИСТЕМЫ</w:t>
      </w:r>
    </w:p>
    <w:p w14:paraId="60BE99EF" w14:textId="77777777" w:rsidR="001D2475" w:rsidRPr="00080BFA" w:rsidRDefault="001D2475" w:rsidP="00B2424C">
      <w:pPr>
        <w:pStyle w:val="afffffff9"/>
        <w:ind w:firstLine="851"/>
        <w:rPr>
          <w:lang w:val="ru-RU"/>
        </w:rPr>
      </w:pPr>
    </w:p>
    <w:p w14:paraId="0B24607C" w14:textId="77777777" w:rsidR="001D5B19" w:rsidRPr="001D5B19" w:rsidRDefault="001D5B19" w:rsidP="00B2424C">
      <w:pPr>
        <w:pStyle w:val="afffffff9"/>
        <w:numPr>
          <w:ilvl w:val="0"/>
          <w:numId w:val="144"/>
        </w:numPr>
        <w:ind w:left="0" w:firstLine="851"/>
        <w:rPr>
          <w:b/>
          <w:color w:val="000000"/>
          <w:lang w:val="ru-RU"/>
        </w:rPr>
      </w:pPr>
      <w:bookmarkStart w:id="174" w:name="_Toc431301748"/>
      <w:r w:rsidRPr="001D5B19">
        <w:rPr>
          <w:b/>
          <w:color w:val="000000"/>
          <w:lang w:val="ru-RU"/>
        </w:rPr>
        <w:t>Состав и формат данных при взаимодействии с Пенсионным фондом Российской федерации</w:t>
      </w:r>
      <w:bookmarkStart w:id="175" w:name="_Toc431301749"/>
      <w:bookmarkEnd w:id="174"/>
    </w:p>
    <w:p w14:paraId="0D9635CA" w14:textId="77777777" w:rsidR="001D5B19" w:rsidRDefault="001D5B19" w:rsidP="00B2424C">
      <w:pPr>
        <w:pStyle w:val="afffffff9"/>
        <w:ind w:firstLine="851"/>
        <w:rPr>
          <w:b/>
          <w:i/>
          <w:color w:val="000000"/>
          <w:lang w:val="ru-RU"/>
        </w:rPr>
      </w:pPr>
    </w:p>
    <w:p w14:paraId="569A3776" w14:textId="77777777" w:rsidR="001D5B19" w:rsidRPr="001D5B19" w:rsidRDefault="001D2475" w:rsidP="00B2424C">
      <w:pPr>
        <w:pStyle w:val="afffffff9"/>
        <w:ind w:firstLine="851"/>
        <w:rPr>
          <w:b/>
          <w:i/>
          <w:color w:val="000000"/>
          <w:u w:val="single"/>
          <w:lang w:val="ru-RU"/>
        </w:rPr>
      </w:pPr>
      <w:r w:rsidRPr="001D5B19">
        <w:rPr>
          <w:b/>
          <w:i/>
          <w:u w:val="single"/>
          <w:lang w:val="ru-RU"/>
        </w:rPr>
        <w:t>Запрос для получения ответа с СНИЛС</w:t>
      </w:r>
      <w:bookmarkEnd w:id="175"/>
    </w:p>
    <w:p w14:paraId="754E82BB" w14:textId="77777777" w:rsidR="001D2475" w:rsidRPr="00452127" w:rsidRDefault="00452127" w:rsidP="00B2424C">
      <w:pPr>
        <w:pStyle w:val="afffffff9"/>
        <w:ind w:firstLine="851"/>
        <w:rPr>
          <w:i/>
          <w:lang w:val="ru-RU"/>
        </w:rPr>
      </w:pPr>
      <w:r w:rsidRPr="00452127">
        <w:rPr>
          <w:i/>
          <w:lang w:val="ru-RU"/>
        </w:rPr>
        <w:t>Описание структуры входных</w:t>
      </w:r>
      <w:r>
        <w:rPr>
          <w:i/>
          <w:lang w:val="ru-RU"/>
        </w:rPr>
        <w:t xml:space="preserve">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0"/>
        <w:gridCol w:w="1559"/>
        <w:gridCol w:w="1134"/>
        <w:gridCol w:w="1701"/>
        <w:gridCol w:w="2012"/>
        <w:gridCol w:w="1985"/>
      </w:tblGrid>
      <w:tr w:rsidR="00452127" w:rsidRPr="00080BFA" w14:paraId="385BD0B0" w14:textId="77777777" w:rsidTr="00452127">
        <w:tc>
          <w:tcPr>
            <w:tcW w:w="1640" w:type="dxa"/>
            <w:shd w:val="clear" w:color="auto" w:fill="D9D9D9"/>
            <w:vAlign w:val="center"/>
          </w:tcPr>
          <w:p w14:paraId="5FFA2A1B" w14:textId="77777777" w:rsidR="00452127" w:rsidRPr="00452127" w:rsidRDefault="00452127" w:rsidP="00B2424C">
            <w:pPr>
              <w:pStyle w:val="afffffff9"/>
              <w:ind w:firstLine="851"/>
              <w:jc w:val="center"/>
              <w:rPr>
                <w:b/>
                <w:szCs w:val="24"/>
                <w:lang w:val="ru-RU"/>
              </w:rPr>
            </w:pPr>
            <w:r w:rsidRPr="00452127">
              <w:rPr>
                <w:b/>
                <w:szCs w:val="24"/>
                <w:lang w:val="ru-RU"/>
              </w:rPr>
              <w:t>Код параметра</w:t>
            </w:r>
          </w:p>
        </w:tc>
        <w:tc>
          <w:tcPr>
            <w:tcW w:w="1559" w:type="dxa"/>
            <w:shd w:val="clear" w:color="auto" w:fill="D9D9D9"/>
            <w:vAlign w:val="center"/>
          </w:tcPr>
          <w:p w14:paraId="1B2E367C" w14:textId="77777777" w:rsidR="00452127" w:rsidRPr="00452127" w:rsidRDefault="00452127" w:rsidP="00B2424C">
            <w:pPr>
              <w:pStyle w:val="afffffff9"/>
              <w:ind w:firstLine="851"/>
              <w:jc w:val="center"/>
              <w:rPr>
                <w:b/>
                <w:szCs w:val="24"/>
                <w:lang w:val="ru-RU"/>
              </w:rPr>
            </w:pPr>
            <w:r w:rsidRPr="00452127">
              <w:rPr>
                <w:b/>
                <w:szCs w:val="24"/>
                <w:lang w:val="ru-RU"/>
              </w:rPr>
              <w:t>Тип параметра</w:t>
            </w:r>
          </w:p>
        </w:tc>
        <w:tc>
          <w:tcPr>
            <w:tcW w:w="1134" w:type="dxa"/>
            <w:shd w:val="clear" w:color="auto" w:fill="D9D9D9"/>
            <w:vAlign w:val="center"/>
          </w:tcPr>
          <w:p w14:paraId="56ED035E" w14:textId="77777777" w:rsidR="00452127" w:rsidRPr="00452127" w:rsidRDefault="00452127" w:rsidP="00B2424C">
            <w:pPr>
              <w:pStyle w:val="afffffff9"/>
              <w:ind w:firstLine="851"/>
              <w:jc w:val="center"/>
              <w:rPr>
                <w:b/>
                <w:szCs w:val="24"/>
                <w:lang w:val="ru-RU"/>
              </w:rPr>
            </w:pPr>
            <w:r w:rsidRPr="00452127">
              <w:rPr>
                <w:b/>
                <w:szCs w:val="24"/>
                <w:lang w:val="ru-RU"/>
              </w:rPr>
              <w:t>Обязате</w:t>
            </w:r>
          </w:p>
          <w:p w14:paraId="5DA7228F" w14:textId="77777777" w:rsidR="00452127" w:rsidRPr="00452127" w:rsidRDefault="00452127" w:rsidP="00B2424C">
            <w:pPr>
              <w:pStyle w:val="afffffff9"/>
              <w:ind w:firstLine="851"/>
              <w:jc w:val="center"/>
              <w:rPr>
                <w:b/>
                <w:szCs w:val="24"/>
                <w:lang w:val="ru-RU"/>
              </w:rPr>
            </w:pPr>
            <w:r w:rsidRPr="00452127">
              <w:rPr>
                <w:b/>
                <w:szCs w:val="24"/>
                <w:lang w:val="ru-RU"/>
              </w:rPr>
              <w:t>льность</w:t>
            </w:r>
          </w:p>
        </w:tc>
        <w:tc>
          <w:tcPr>
            <w:tcW w:w="1701" w:type="dxa"/>
            <w:shd w:val="clear" w:color="auto" w:fill="D9D9D9"/>
            <w:vAlign w:val="center"/>
          </w:tcPr>
          <w:p w14:paraId="6FE5B9FD" w14:textId="77777777" w:rsidR="00452127" w:rsidRPr="00452127" w:rsidRDefault="00452127" w:rsidP="00B2424C">
            <w:pPr>
              <w:pStyle w:val="afffffff9"/>
              <w:ind w:firstLine="851"/>
              <w:jc w:val="center"/>
              <w:rPr>
                <w:b/>
                <w:szCs w:val="24"/>
                <w:lang w:val="ru-RU"/>
              </w:rPr>
            </w:pPr>
            <w:r w:rsidRPr="00452127">
              <w:rPr>
                <w:b/>
                <w:szCs w:val="24"/>
                <w:lang w:val="ru-RU"/>
              </w:rPr>
              <w:t>Описание</w:t>
            </w:r>
          </w:p>
        </w:tc>
        <w:tc>
          <w:tcPr>
            <w:tcW w:w="2012" w:type="dxa"/>
            <w:shd w:val="clear" w:color="auto" w:fill="D9D9D9"/>
            <w:vAlign w:val="center"/>
          </w:tcPr>
          <w:p w14:paraId="5B1D0A48" w14:textId="77777777" w:rsidR="00452127" w:rsidRPr="00452127" w:rsidRDefault="00452127" w:rsidP="00B2424C">
            <w:pPr>
              <w:pStyle w:val="afffffff9"/>
              <w:ind w:firstLine="851"/>
              <w:jc w:val="center"/>
              <w:rPr>
                <w:b/>
                <w:szCs w:val="24"/>
                <w:lang w:val="ru-RU"/>
              </w:rPr>
            </w:pPr>
            <w:r w:rsidRPr="00452127">
              <w:rPr>
                <w:b/>
                <w:szCs w:val="24"/>
                <w:lang w:val="ru-RU"/>
              </w:rPr>
              <w:t>Доп.</w:t>
            </w:r>
          </w:p>
          <w:p w14:paraId="0420513D" w14:textId="77777777" w:rsidR="00452127" w:rsidRPr="00452127" w:rsidRDefault="00452127" w:rsidP="00B2424C">
            <w:pPr>
              <w:pStyle w:val="afffffff9"/>
              <w:ind w:firstLine="851"/>
              <w:jc w:val="center"/>
              <w:rPr>
                <w:b/>
                <w:szCs w:val="24"/>
                <w:lang w:val="ru-RU"/>
              </w:rPr>
            </w:pPr>
            <w:r w:rsidRPr="00452127">
              <w:rPr>
                <w:b/>
                <w:szCs w:val="24"/>
                <w:lang w:val="ru-RU"/>
              </w:rPr>
              <w:t>требования</w:t>
            </w:r>
          </w:p>
        </w:tc>
        <w:tc>
          <w:tcPr>
            <w:tcW w:w="1985" w:type="dxa"/>
            <w:shd w:val="clear" w:color="auto" w:fill="D9D9D9"/>
            <w:vAlign w:val="center"/>
          </w:tcPr>
          <w:p w14:paraId="66D945E8" w14:textId="77777777" w:rsidR="00452127" w:rsidRPr="00452127" w:rsidRDefault="00452127" w:rsidP="00B2424C">
            <w:pPr>
              <w:pStyle w:val="afffffff9"/>
              <w:ind w:firstLine="851"/>
              <w:jc w:val="center"/>
              <w:rPr>
                <w:b/>
                <w:szCs w:val="24"/>
                <w:lang w:val="ru-RU"/>
              </w:rPr>
            </w:pPr>
            <w:r w:rsidRPr="00452127">
              <w:rPr>
                <w:b/>
                <w:szCs w:val="24"/>
                <w:lang w:val="ru-RU"/>
              </w:rPr>
              <w:t>Комментарий</w:t>
            </w:r>
          </w:p>
        </w:tc>
      </w:tr>
      <w:tr w:rsidR="00452127" w:rsidRPr="00080BFA" w14:paraId="26747951" w14:textId="77777777" w:rsidTr="00452127">
        <w:tc>
          <w:tcPr>
            <w:tcW w:w="1640" w:type="dxa"/>
            <w:vAlign w:val="center"/>
          </w:tcPr>
          <w:p w14:paraId="3561CFFF" w14:textId="77777777" w:rsidR="00452127" w:rsidRPr="00452127" w:rsidRDefault="00452127" w:rsidP="00B2424C">
            <w:pPr>
              <w:pStyle w:val="afffffff9"/>
              <w:ind w:firstLine="851"/>
              <w:jc w:val="center"/>
              <w:rPr>
                <w:szCs w:val="24"/>
                <w:lang w:val="ru-RU"/>
              </w:rPr>
            </w:pPr>
            <w:r w:rsidRPr="00452127">
              <w:rPr>
                <w:szCs w:val="24"/>
              </w:rPr>
              <w:t>FirstName</w:t>
            </w:r>
          </w:p>
        </w:tc>
        <w:tc>
          <w:tcPr>
            <w:tcW w:w="1559" w:type="dxa"/>
            <w:vAlign w:val="center"/>
          </w:tcPr>
          <w:p w14:paraId="04753E3C" w14:textId="77777777" w:rsidR="00452127" w:rsidRPr="00093F75" w:rsidRDefault="00093F75" w:rsidP="00B2424C">
            <w:pPr>
              <w:pStyle w:val="afffffff9"/>
              <w:ind w:firstLine="851"/>
              <w:jc w:val="center"/>
              <w:rPr>
                <w:szCs w:val="24"/>
                <w:lang w:val="en-US"/>
              </w:rPr>
            </w:pPr>
            <w:r>
              <w:rPr>
                <w:szCs w:val="24"/>
              </w:rPr>
              <w:t>String</w:t>
            </w:r>
          </w:p>
        </w:tc>
        <w:tc>
          <w:tcPr>
            <w:tcW w:w="1134" w:type="dxa"/>
            <w:vAlign w:val="center"/>
          </w:tcPr>
          <w:p w14:paraId="20E13A0C" w14:textId="77777777" w:rsidR="00452127" w:rsidRPr="00452127" w:rsidRDefault="00452127" w:rsidP="00B2424C">
            <w:pPr>
              <w:pStyle w:val="afffffff9"/>
              <w:ind w:firstLine="851"/>
              <w:jc w:val="center"/>
              <w:rPr>
                <w:szCs w:val="24"/>
                <w:lang w:val="ru-RU"/>
              </w:rPr>
            </w:pPr>
            <w:r>
              <w:rPr>
                <w:szCs w:val="24"/>
                <w:lang w:val="ru-RU"/>
              </w:rPr>
              <w:t>О</w:t>
            </w:r>
          </w:p>
        </w:tc>
        <w:tc>
          <w:tcPr>
            <w:tcW w:w="1701" w:type="dxa"/>
            <w:vAlign w:val="center"/>
          </w:tcPr>
          <w:p w14:paraId="7B7CA550" w14:textId="77777777" w:rsidR="00452127" w:rsidRPr="00452127" w:rsidRDefault="00452127" w:rsidP="00B2424C">
            <w:pPr>
              <w:pStyle w:val="afffffff9"/>
              <w:ind w:firstLine="851"/>
              <w:jc w:val="center"/>
              <w:rPr>
                <w:szCs w:val="24"/>
                <w:lang w:val="ru-RU"/>
              </w:rPr>
            </w:pPr>
            <w:r w:rsidRPr="00452127">
              <w:rPr>
                <w:szCs w:val="24"/>
                <w:lang w:val="ru-RU"/>
              </w:rPr>
              <w:t>Фамилия</w:t>
            </w:r>
          </w:p>
        </w:tc>
        <w:tc>
          <w:tcPr>
            <w:tcW w:w="2012" w:type="dxa"/>
            <w:vAlign w:val="center"/>
          </w:tcPr>
          <w:p w14:paraId="77DEEEC9" w14:textId="77777777" w:rsidR="00452127" w:rsidRPr="00452127" w:rsidRDefault="00452127" w:rsidP="00B2424C">
            <w:pPr>
              <w:pStyle w:val="afffffff9"/>
              <w:ind w:firstLine="851"/>
              <w:jc w:val="center"/>
              <w:rPr>
                <w:szCs w:val="24"/>
                <w:lang w:val="ru-RU"/>
              </w:rPr>
            </w:pPr>
            <w:r w:rsidRPr="00452127">
              <w:rPr>
                <w:szCs w:val="24"/>
                <w:lang w:val="ru-RU"/>
              </w:rPr>
              <w:t>Ограничений нет</w:t>
            </w:r>
          </w:p>
        </w:tc>
        <w:tc>
          <w:tcPr>
            <w:tcW w:w="1985" w:type="dxa"/>
            <w:vAlign w:val="center"/>
          </w:tcPr>
          <w:p w14:paraId="3E7B979F" w14:textId="77777777" w:rsidR="00452127" w:rsidRPr="00452127" w:rsidRDefault="00452127" w:rsidP="00B2424C">
            <w:pPr>
              <w:pStyle w:val="afffffff9"/>
              <w:ind w:firstLine="851"/>
              <w:jc w:val="center"/>
              <w:rPr>
                <w:szCs w:val="24"/>
                <w:lang w:val="ru-RU"/>
              </w:rPr>
            </w:pPr>
          </w:p>
        </w:tc>
      </w:tr>
      <w:tr w:rsidR="00452127" w:rsidRPr="00080BFA" w14:paraId="1E2EDB78" w14:textId="77777777" w:rsidTr="00452127">
        <w:tc>
          <w:tcPr>
            <w:tcW w:w="1640" w:type="dxa"/>
            <w:vAlign w:val="center"/>
          </w:tcPr>
          <w:p w14:paraId="5D5EE800" w14:textId="77777777" w:rsidR="00452127" w:rsidRPr="00452127" w:rsidRDefault="00452127" w:rsidP="00B2424C">
            <w:pPr>
              <w:pStyle w:val="afffffff9"/>
              <w:ind w:firstLine="851"/>
              <w:jc w:val="center"/>
              <w:rPr>
                <w:szCs w:val="24"/>
              </w:rPr>
            </w:pPr>
            <w:r w:rsidRPr="00452127">
              <w:rPr>
                <w:szCs w:val="24"/>
              </w:rPr>
              <w:t>LastName</w:t>
            </w:r>
          </w:p>
        </w:tc>
        <w:tc>
          <w:tcPr>
            <w:tcW w:w="1559" w:type="dxa"/>
            <w:vAlign w:val="center"/>
          </w:tcPr>
          <w:p w14:paraId="1CF71E18" w14:textId="77777777" w:rsidR="00452127" w:rsidRPr="00452127" w:rsidRDefault="00093F75" w:rsidP="00B2424C">
            <w:pPr>
              <w:pStyle w:val="afffffff9"/>
              <w:ind w:firstLine="851"/>
              <w:jc w:val="center"/>
              <w:rPr>
                <w:szCs w:val="24"/>
                <w:lang w:val="ru-RU"/>
              </w:rPr>
            </w:pPr>
            <w:r>
              <w:rPr>
                <w:szCs w:val="24"/>
              </w:rPr>
              <w:t>String</w:t>
            </w:r>
          </w:p>
        </w:tc>
        <w:tc>
          <w:tcPr>
            <w:tcW w:w="1134" w:type="dxa"/>
            <w:vAlign w:val="center"/>
          </w:tcPr>
          <w:p w14:paraId="4F4A4D3E" w14:textId="77777777" w:rsidR="00452127" w:rsidRPr="00452127" w:rsidRDefault="00452127" w:rsidP="00B2424C">
            <w:pPr>
              <w:pStyle w:val="afffffff9"/>
              <w:ind w:firstLine="851"/>
              <w:jc w:val="center"/>
              <w:rPr>
                <w:szCs w:val="24"/>
              </w:rPr>
            </w:pPr>
            <w:r>
              <w:rPr>
                <w:szCs w:val="24"/>
              </w:rPr>
              <w:t>О</w:t>
            </w:r>
          </w:p>
        </w:tc>
        <w:tc>
          <w:tcPr>
            <w:tcW w:w="1701" w:type="dxa"/>
            <w:vAlign w:val="center"/>
          </w:tcPr>
          <w:p w14:paraId="70822B26" w14:textId="77777777" w:rsidR="00452127" w:rsidRPr="00452127" w:rsidRDefault="00452127" w:rsidP="00B2424C">
            <w:pPr>
              <w:pStyle w:val="afffffff9"/>
              <w:ind w:firstLine="851"/>
              <w:jc w:val="center"/>
              <w:rPr>
                <w:szCs w:val="24"/>
                <w:lang w:val="ru-RU"/>
              </w:rPr>
            </w:pPr>
            <w:r w:rsidRPr="00452127">
              <w:rPr>
                <w:szCs w:val="24"/>
                <w:lang w:val="ru-RU"/>
              </w:rPr>
              <w:t>Имя</w:t>
            </w:r>
          </w:p>
        </w:tc>
        <w:tc>
          <w:tcPr>
            <w:tcW w:w="2012" w:type="dxa"/>
            <w:vAlign w:val="center"/>
          </w:tcPr>
          <w:p w14:paraId="4CBE32A9" w14:textId="77777777" w:rsidR="00452127" w:rsidRPr="00452127" w:rsidRDefault="00452127" w:rsidP="00B2424C">
            <w:pPr>
              <w:pStyle w:val="afffffff9"/>
              <w:ind w:firstLine="851"/>
              <w:jc w:val="center"/>
              <w:rPr>
                <w:szCs w:val="24"/>
                <w:lang w:val="ru-RU"/>
              </w:rPr>
            </w:pPr>
            <w:r w:rsidRPr="00452127">
              <w:rPr>
                <w:szCs w:val="24"/>
                <w:lang w:val="ru-RU"/>
              </w:rPr>
              <w:t>Ограничений нет</w:t>
            </w:r>
          </w:p>
        </w:tc>
        <w:tc>
          <w:tcPr>
            <w:tcW w:w="1985" w:type="dxa"/>
            <w:vAlign w:val="center"/>
          </w:tcPr>
          <w:p w14:paraId="37AA5FED" w14:textId="77777777" w:rsidR="00452127" w:rsidRPr="00452127" w:rsidRDefault="00452127" w:rsidP="00B2424C">
            <w:pPr>
              <w:pStyle w:val="afffffff9"/>
              <w:ind w:firstLine="851"/>
              <w:jc w:val="center"/>
              <w:rPr>
                <w:szCs w:val="24"/>
                <w:lang w:val="ru-RU"/>
              </w:rPr>
            </w:pPr>
          </w:p>
        </w:tc>
      </w:tr>
      <w:tr w:rsidR="00452127" w:rsidRPr="00080BFA" w14:paraId="4BBA61B5" w14:textId="77777777" w:rsidTr="00452127">
        <w:tc>
          <w:tcPr>
            <w:tcW w:w="1640" w:type="dxa"/>
            <w:vAlign w:val="center"/>
          </w:tcPr>
          <w:p w14:paraId="06A6524E" w14:textId="77777777" w:rsidR="00452127" w:rsidRPr="00452127" w:rsidRDefault="00452127" w:rsidP="00B2424C">
            <w:pPr>
              <w:pStyle w:val="afffffff9"/>
              <w:ind w:firstLine="851"/>
              <w:jc w:val="center"/>
              <w:rPr>
                <w:szCs w:val="24"/>
              </w:rPr>
            </w:pPr>
            <w:r w:rsidRPr="00452127">
              <w:rPr>
                <w:szCs w:val="24"/>
              </w:rPr>
              <w:t>Partonymic</w:t>
            </w:r>
          </w:p>
        </w:tc>
        <w:tc>
          <w:tcPr>
            <w:tcW w:w="1559" w:type="dxa"/>
            <w:vAlign w:val="center"/>
          </w:tcPr>
          <w:p w14:paraId="35B0274B" w14:textId="77777777" w:rsidR="00452127" w:rsidRPr="00452127" w:rsidRDefault="00093F75" w:rsidP="00B2424C">
            <w:pPr>
              <w:pStyle w:val="afffffff9"/>
              <w:ind w:firstLine="851"/>
              <w:jc w:val="center"/>
              <w:rPr>
                <w:szCs w:val="24"/>
                <w:lang w:val="ru-RU"/>
              </w:rPr>
            </w:pPr>
            <w:r>
              <w:rPr>
                <w:szCs w:val="24"/>
              </w:rPr>
              <w:t>String</w:t>
            </w:r>
          </w:p>
        </w:tc>
        <w:tc>
          <w:tcPr>
            <w:tcW w:w="1134" w:type="dxa"/>
            <w:vAlign w:val="center"/>
          </w:tcPr>
          <w:p w14:paraId="41E0417C" w14:textId="77777777" w:rsidR="00452127" w:rsidRPr="00452127" w:rsidRDefault="00452127" w:rsidP="00B2424C">
            <w:pPr>
              <w:pStyle w:val="afffffff9"/>
              <w:ind w:firstLine="851"/>
              <w:jc w:val="center"/>
              <w:rPr>
                <w:szCs w:val="24"/>
              </w:rPr>
            </w:pPr>
            <w:r>
              <w:rPr>
                <w:szCs w:val="24"/>
              </w:rPr>
              <w:t>Н</w:t>
            </w:r>
          </w:p>
        </w:tc>
        <w:tc>
          <w:tcPr>
            <w:tcW w:w="1701" w:type="dxa"/>
            <w:vAlign w:val="center"/>
          </w:tcPr>
          <w:p w14:paraId="533D18B3" w14:textId="77777777" w:rsidR="00452127" w:rsidRPr="00452127" w:rsidRDefault="00452127" w:rsidP="00B2424C">
            <w:pPr>
              <w:pStyle w:val="afffffff9"/>
              <w:ind w:firstLine="851"/>
              <w:jc w:val="center"/>
              <w:rPr>
                <w:szCs w:val="24"/>
                <w:lang w:val="ru-RU"/>
              </w:rPr>
            </w:pPr>
            <w:r w:rsidRPr="00452127">
              <w:rPr>
                <w:szCs w:val="24"/>
                <w:lang w:val="ru-RU"/>
              </w:rPr>
              <w:t>Отчество</w:t>
            </w:r>
          </w:p>
        </w:tc>
        <w:tc>
          <w:tcPr>
            <w:tcW w:w="2012" w:type="dxa"/>
            <w:vAlign w:val="center"/>
          </w:tcPr>
          <w:p w14:paraId="69E95F05" w14:textId="77777777" w:rsidR="00452127" w:rsidRPr="00452127" w:rsidRDefault="00452127" w:rsidP="00B2424C">
            <w:pPr>
              <w:pStyle w:val="afffffff9"/>
              <w:ind w:firstLine="851"/>
              <w:jc w:val="center"/>
              <w:rPr>
                <w:szCs w:val="24"/>
                <w:lang w:val="ru-RU"/>
              </w:rPr>
            </w:pPr>
            <w:r w:rsidRPr="00452127">
              <w:rPr>
                <w:szCs w:val="24"/>
                <w:lang w:val="ru-RU"/>
              </w:rPr>
              <w:t>Ограничений нет</w:t>
            </w:r>
          </w:p>
        </w:tc>
        <w:tc>
          <w:tcPr>
            <w:tcW w:w="1985" w:type="dxa"/>
            <w:vAlign w:val="center"/>
          </w:tcPr>
          <w:p w14:paraId="38EF3469" w14:textId="77777777" w:rsidR="00452127" w:rsidRPr="00452127" w:rsidRDefault="00452127" w:rsidP="00B2424C">
            <w:pPr>
              <w:pStyle w:val="afffffff9"/>
              <w:ind w:firstLine="851"/>
              <w:jc w:val="center"/>
              <w:rPr>
                <w:szCs w:val="24"/>
                <w:lang w:val="ru-RU"/>
              </w:rPr>
            </w:pPr>
          </w:p>
        </w:tc>
      </w:tr>
      <w:tr w:rsidR="00452127" w:rsidRPr="00080BFA" w14:paraId="760FD7BB" w14:textId="77777777" w:rsidTr="00452127">
        <w:tc>
          <w:tcPr>
            <w:tcW w:w="1640" w:type="dxa"/>
            <w:vAlign w:val="center"/>
          </w:tcPr>
          <w:p w14:paraId="4843341F" w14:textId="77777777" w:rsidR="00452127" w:rsidRPr="00452127" w:rsidRDefault="00452127" w:rsidP="00B2424C">
            <w:pPr>
              <w:pStyle w:val="afffffff9"/>
              <w:ind w:firstLine="851"/>
              <w:jc w:val="center"/>
              <w:rPr>
                <w:szCs w:val="24"/>
              </w:rPr>
            </w:pPr>
            <w:r w:rsidRPr="00452127">
              <w:rPr>
                <w:szCs w:val="24"/>
              </w:rPr>
              <w:t>Gender</w:t>
            </w:r>
          </w:p>
        </w:tc>
        <w:tc>
          <w:tcPr>
            <w:tcW w:w="1559" w:type="dxa"/>
            <w:vAlign w:val="center"/>
          </w:tcPr>
          <w:p w14:paraId="55335B28" w14:textId="77777777" w:rsidR="00452127" w:rsidRPr="00452127" w:rsidRDefault="00093F75" w:rsidP="00B2424C">
            <w:pPr>
              <w:pStyle w:val="afffffff9"/>
              <w:ind w:firstLine="851"/>
              <w:jc w:val="center"/>
              <w:rPr>
                <w:szCs w:val="24"/>
                <w:lang w:val="ru-RU"/>
              </w:rPr>
            </w:pPr>
            <w:r>
              <w:rPr>
                <w:szCs w:val="24"/>
              </w:rPr>
              <w:t>String</w:t>
            </w:r>
          </w:p>
        </w:tc>
        <w:tc>
          <w:tcPr>
            <w:tcW w:w="1134" w:type="dxa"/>
            <w:vAlign w:val="center"/>
          </w:tcPr>
          <w:p w14:paraId="2E3CFBD4" w14:textId="77777777" w:rsidR="00452127" w:rsidRPr="00452127" w:rsidRDefault="00452127" w:rsidP="00B2424C">
            <w:pPr>
              <w:pStyle w:val="afffffff9"/>
              <w:ind w:firstLine="851"/>
              <w:jc w:val="center"/>
              <w:rPr>
                <w:szCs w:val="24"/>
              </w:rPr>
            </w:pPr>
            <w:r>
              <w:rPr>
                <w:szCs w:val="24"/>
              </w:rPr>
              <w:t>О</w:t>
            </w:r>
          </w:p>
        </w:tc>
        <w:tc>
          <w:tcPr>
            <w:tcW w:w="1701" w:type="dxa"/>
            <w:vAlign w:val="center"/>
          </w:tcPr>
          <w:p w14:paraId="7495B5E0" w14:textId="77777777" w:rsidR="00452127" w:rsidRPr="00452127" w:rsidRDefault="00452127" w:rsidP="00B2424C">
            <w:pPr>
              <w:pStyle w:val="afffffff9"/>
              <w:ind w:firstLine="851"/>
              <w:jc w:val="center"/>
              <w:rPr>
                <w:szCs w:val="24"/>
                <w:lang w:val="ru-RU"/>
              </w:rPr>
            </w:pPr>
            <w:r w:rsidRPr="00452127">
              <w:rPr>
                <w:szCs w:val="24"/>
                <w:lang w:val="ru-RU"/>
              </w:rPr>
              <w:t>Пол</w:t>
            </w:r>
          </w:p>
        </w:tc>
        <w:tc>
          <w:tcPr>
            <w:tcW w:w="2012" w:type="dxa"/>
            <w:vAlign w:val="center"/>
          </w:tcPr>
          <w:p w14:paraId="2E6F459E" w14:textId="77777777" w:rsidR="00452127" w:rsidRPr="00452127" w:rsidRDefault="00452127" w:rsidP="00B2424C">
            <w:pPr>
              <w:pStyle w:val="afffffff9"/>
              <w:ind w:firstLine="851"/>
              <w:jc w:val="center"/>
              <w:rPr>
                <w:rFonts w:eastAsia="Arial"/>
                <w:szCs w:val="24"/>
                <w:lang w:val="ru-RU"/>
              </w:rPr>
            </w:pPr>
            <w:r w:rsidRPr="00452127">
              <w:rPr>
                <w:rFonts w:eastAsia="Arial"/>
                <w:szCs w:val="24"/>
                <w:lang w:val="ru-RU"/>
              </w:rPr>
              <w:t>Ограничение не более 1 символа</w:t>
            </w:r>
          </w:p>
        </w:tc>
        <w:tc>
          <w:tcPr>
            <w:tcW w:w="1985" w:type="dxa"/>
            <w:vAlign w:val="center"/>
          </w:tcPr>
          <w:p w14:paraId="7DCE7FF5" w14:textId="77777777" w:rsidR="00452127" w:rsidRPr="00452127" w:rsidRDefault="00452127" w:rsidP="00B2424C">
            <w:pPr>
              <w:pStyle w:val="afffffff9"/>
              <w:ind w:firstLine="851"/>
              <w:jc w:val="center"/>
              <w:rPr>
                <w:rFonts w:eastAsia="Arial"/>
                <w:szCs w:val="24"/>
                <w:lang w:val="ru-RU"/>
              </w:rPr>
            </w:pPr>
          </w:p>
        </w:tc>
      </w:tr>
      <w:tr w:rsidR="00452127" w:rsidRPr="00080BFA" w14:paraId="169DE782" w14:textId="77777777" w:rsidTr="00452127">
        <w:tc>
          <w:tcPr>
            <w:tcW w:w="1640" w:type="dxa"/>
            <w:vAlign w:val="center"/>
          </w:tcPr>
          <w:p w14:paraId="58D41958" w14:textId="77777777" w:rsidR="00452127" w:rsidRPr="00452127" w:rsidRDefault="00452127" w:rsidP="00B2424C">
            <w:pPr>
              <w:pStyle w:val="afffffff9"/>
              <w:ind w:firstLine="851"/>
              <w:jc w:val="center"/>
              <w:rPr>
                <w:szCs w:val="24"/>
              </w:rPr>
            </w:pPr>
            <w:r w:rsidRPr="00452127">
              <w:rPr>
                <w:szCs w:val="24"/>
              </w:rPr>
              <w:t>birthDate</w:t>
            </w:r>
          </w:p>
        </w:tc>
        <w:tc>
          <w:tcPr>
            <w:tcW w:w="1559" w:type="dxa"/>
            <w:vAlign w:val="center"/>
          </w:tcPr>
          <w:p w14:paraId="5BDD1AE9" w14:textId="77777777" w:rsidR="00452127" w:rsidRPr="00452127" w:rsidRDefault="00093F75" w:rsidP="00B2424C">
            <w:pPr>
              <w:pStyle w:val="afffffff9"/>
              <w:ind w:firstLine="851"/>
              <w:jc w:val="center"/>
              <w:rPr>
                <w:szCs w:val="24"/>
                <w:lang w:val="ru-RU"/>
              </w:rPr>
            </w:pPr>
            <w:r>
              <w:rPr>
                <w:szCs w:val="24"/>
              </w:rPr>
              <w:t>Date</w:t>
            </w:r>
          </w:p>
        </w:tc>
        <w:tc>
          <w:tcPr>
            <w:tcW w:w="1134" w:type="dxa"/>
            <w:vAlign w:val="center"/>
          </w:tcPr>
          <w:p w14:paraId="4C5E4398" w14:textId="77777777" w:rsidR="00452127" w:rsidRPr="00452127" w:rsidRDefault="00452127" w:rsidP="00B2424C">
            <w:pPr>
              <w:pStyle w:val="afffffff9"/>
              <w:ind w:firstLine="851"/>
              <w:jc w:val="center"/>
              <w:rPr>
                <w:szCs w:val="24"/>
              </w:rPr>
            </w:pPr>
            <w:r>
              <w:rPr>
                <w:szCs w:val="24"/>
              </w:rPr>
              <w:t>О</w:t>
            </w:r>
          </w:p>
        </w:tc>
        <w:tc>
          <w:tcPr>
            <w:tcW w:w="1701" w:type="dxa"/>
            <w:vAlign w:val="center"/>
          </w:tcPr>
          <w:p w14:paraId="57540E16" w14:textId="77777777" w:rsidR="00452127" w:rsidRPr="00452127" w:rsidRDefault="00452127" w:rsidP="00B2424C">
            <w:pPr>
              <w:pStyle w:val="afffffff9"/>
              <w:ind w:firstLine="851"/>
              <w:jc w:val="center"/>
              <w:rPr>
                <w:szCs w:val="24"/>
                <w:lang w:val="ru-RU"/>
              </w:rPr>
            </w:pPr>
            <w:r w:rsidRPr="00452127">
              <w:rPr>
                <w:szCs w:val="24"/>
                <w:lang w:val="ru-RU"/>
              </w:rPr>
              <w:t>Дата рождения</w:t>
            </w:r>
          </w:p>
        </w:tc>
        <w:tc>
          <w:tcPr>
            <w:tcW w:w="2012" w:type="dxa"/>
            <w:vAlign w:val="center"/>
          </w:tcPr>
          <w:p w14:paraId="4EAD4319" w14:textId="77777777" w:rsidR="00452127" w:rsidRPr="00452127" w:rsidRDefault="00452127" w:rsidP="00B2424C">
            <w:pPr>
              <w:pStyle w:val="afffffff9"/>
              <w:ind w:firstLine="851"/>
              <w:jc w:val="center"/>
              <w:rPr>
                <w:szCs w:val="24"/>
                <w:lang w:val="ru-RU"/>
              </w:rPr>
            </w:pPr>
            <w:r w:rsidRPr="00452127">
              <w:rPr>
                <w:szCs w:val="24"/>
                <w:lang w:val="ru-RU"/>
              </w:rPr>
              <w:t>Формат ДД.ММ.ГГГГ</w:t>
            </w:r>
          </w:p>
        </w:tc>
        <w:tc>
          <w:tcPr>
            <w:tcW w:w="1985" w:type="dxa"/>
            <w:vAlign w:val="center"/>
          </w:tcPr>
          <w:p w14:paraId="67F3FF81" w14:textId="77777777" w:rsidR="00452127" w:rsidRPr="00452127" w:rsidRDefault="00452127" w:rsidP="00B2424C">
            <w:pPr>
              <w:pStyle w:val="afffffff9"/>
              <w:ind w:firstLine="851"/>
              <w:jc w:val="center"/>
              <w:rPr>
                <w:szCs w:val="24"/>
                <w:lang w:val="ru-RU"/>
              </w:rPr>
            </w:pPr>
          </w:p>
        </w:tc>
      </w:tr>
    </w:tbl>
    <w:p w14:paraId="42C7326E" w14:textId="77777777" w:rsidR="001D2475" w:rsidRPr="00080BFA" w:rsidRDefault="001D2475" w:rsidP="00B2424C">
      <w:pPr>
        <w:pStyle w:val="afffffff9"/>
        <w:ind w:firstLine="851"/>
        <w:rPr>
          <w:lang w:val="ru-RU"/>
        </w:rPr>
      </w:pPr>
    </w:p>
    <w:p w14:paraId="6EE67562" w14:textId="77777777" w:rsidR="001D2475" w:rsidRPr="00452127" w:rsidRDefault="00452127" w:rsidP="00B2424C">
      <w:pPr>
        <w:pStyle w:val="afffffff9"/>
        <w:ind w:firstLine="851"/>
        <w:rPr>
          <w:i/>
          <w:lang w:val="ru-RU"/>
        </w:rPr>
      </w:pPr>
      <w:r w:rsidRPr="00452127">
        <w:rPr>
          <w:i/>
          <w:lang w:val="ru-RU"/>
        </w:rPr>
        <w:t>Описание структуры выходных данных</w:t>
      </w:r>
      <w:r w:rsidR="001D2475" w:rsidRPr="00452127">
        <w:rPr>
          <w:i/>
          <w:lang w:val="ru-RU"/>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134"/>
        <w:gridCol w:w="1701"/>
        <w:gridCol w:w="2093"/>
        <w:gridCol w:w="1985"/>
      </w:tblGrid>
      <w:tr w:rsidR="00452127" w:rsidRPr="00080BFA" w14:paraId="56AC4AE4" w14:textId="77777777" w:rsidTr="00452127">
        <w:tc>
          <w:tcPr>
            <w:tcW w:w="1559" w:type="dxa"/>
            <w:shd w:val="clear" w:color="auto" w:fill="D9D9D9"/>
            <w:vAlign w:val="center"/>
          </w:tcPr>
          <w:p w14:paraId="1A321F20" w14:textId="77777777" w:rsidR="00452127" w:rsidRPr="00452127" w:rsidRDefault="00452127" w:rsidP="00B2424C">
            <w:pPr>
              <w:pStyle w:val="afffffff9"/>
              <w:ind w:firstLine="851"/>
              <w:jc w:val="center"/>
              <w:rPr>
                <w:b/>
              </w:rPr>
            </w:pPr>
            <w:r w:rsidRPr="00452127">
              <w:rPr>
                <w:b/>
              </w:rPr>
              <w:t>Код параметра</w:t>
            </w:r>
          </w:p>
        </w:tc>
        <w:tc>
          <w:tcPr>
            <w:tcW w:w="1559" w:type="dxa"/>
            <w:shd w:val="clear" w:color="auto" w:fill="D9D9D9"/>
            <w:vAlign w:val="center"/>
          </w:tcPr>
          <w:p w14:paraId="0FE0BF1B" w14:textId="77777777" w:rsidR="00452127" w:rsidRPr="00452127" w:rsidRDefault="00452127" w:rsidP="00B2424C">
            <w:pPr>
              <w:pStyle w:val="afffffff9"/>
              <w:ind w:firstLine="851"/>
              <w:jc w:val="center"/>
              <w:rPr>
                <w:b/>
              </w:rPr>
            </w:pPr>
            <w:r w:rsidRPr="00452127">
              <w:rPr>
                <w:b/>
              </w:rPr>
              <w:t>Тип параметра</w:t>
            </w:r>
          </w:p>
        </w:tc>
        <w:tc>
          <w:tcPr>
            <w:tcW w:w="1134" w:type="dxa"/>
            <w:shd w:val="clear" w:color="auto" w:fill="D9D9D9"/>
            <w:vAlign w:val="center"/>
          </w:tcPr>
          <w:p w14:paraId="3C10364A" w14:textId="77777777" w:rsidR="00452127" w:rsidRPr="00452127" w:rsidRDefault="00452127" w:rsidP="00B2424C">
            <w:pPr>
              <w:pStyle w:val="afffffff9"/>
              <w:ind w:firstLine="851"/>
              <w:jc w:val="center"/>
              <w:rPr>
                <w:b/>
              </w:rPr>
            </w:pPr>
            <w:r w:rsidRPr="00452127">
              <w:rPr>
                <w:b/>
              </w:rPr>
              <w:t>Обязательность</w:t>
            </w:r>
          </w:p>
        </w:tc>
        <w:tc>
          <w:tcPr>
            <w:tcW w:w="1701" w:type="dxa"/>
            <w:shd w:val="clear" w:color="auto" w:fill="D9D9D9"/>
            <w:vAlign w:val="center"/>
          </w:tcPr>
          <w:p w14:paraId="54FF99A9" w14:textId="77777777" w:rsidR="00452127" w:rsidRPr="00452127" w:rsidRDefault="00452127" w:rsidP="00B2424C">
            <w:pPr>
              <w:pStyle w:val="afffffff9"/>
              <w:ind w:firstLine="851"/>
              <w:jc w:val="center"/>
              <w:rPr>
                <w:b/>
              </w:rPr>
            </w:pPr>
            <w:r w:rsidRPr="00452127">
              <w:rPr>
                <w:b/>
              </w:rPr>
              <w:t>Описание</w:t>
            </w:r>
          </w:p>
        </w:tc>
        <w:tc>
          <w:tcPr>
            <w:tcW w:w="2093" w:type="dxa"/>
            <w:shd w:val="clear" w:color="auto" w:fill="D9D9D9"/>
            <w:vAlign w:val="center"/>
          </w:tcPr>
          <w:p w14:paraId="6CB6CDFF" w14:textId="77777777" w:rsidR="00452127" w:rsidRPr="00452127" w:rsidRDefault="00452127" w:rsidP="00B2424C">
            <w:pPr>
              <w:pStyle w:val="afffffff9"/>
              <w:ind w:firstLine="851"/>
              <w:jc w:val="center"/>
              <w:rPr>
                <w:b/>
              </w:rPr>
            </w:pPr>
            <w:r w:rsidRPr="00452127">
              <w:rPr>
                <w:b/>
              </w:rPr>
              <w:t>Доп.требования</w:t>
            </w:r>
          </w:p>
        </w:tc>
        <w:tc>
          <w:tcPr>
            <w:tcW w:w="1985" w:type="dxa"/>
            <w:shd w:val="clear" w:color="auto" w:fill="D9D9D9"/>
            <w:vAlign w:val="center"/>
          </w:tcPr>
          <w:p w14:paraId="3C09952A" w14:textId="77777777" w:rsidR="00452127" w:rsidRPr="00452127" w:rsidRDefault="00452127" w:rsidP="00B2424C">
            <w:pPr>
              <w:pStyle w:val="afffffff9"/>
              <w:ind w:firstLine="851"/>
              <w:jc w:val="center"/>
              <w:rPr>
                <w:b/>
              </w:rPr>
            </w:pPr>
            <w:r w:rsidRPr="00452127">
              <w:rPr>
                <w:b/>
              </w:rPr>
              <w:t>Комментарий</w:t>
            </w:r>
          </w:p>
        </w:tc>
      </w:tr>
      <w:tr w:rsidR="00452127" w:rsidRPr="00080BFA" w14:paraId="711EF689" w14:textId="77777777" w:rsidTr="00452127">
        <w:trPr>
          <w:trHeight w:val="499"/>
        </w:trPr>
        <w:tc>
          <w:tcPr>
            <w:tcW w:w="1559" w:type="dxa"/>
            <w:vAlign w:val="center"/>
          </w:tcPr>
          <w:p w14:paraId="2AC1F67B" w14:textId="77777777" w:rsidR="00452127" w:rsidRPr="00452127" w:rsidRDefault="00452127" w:rsidP="00B2424C">
            <w:pPr>
              <w:pStyle w:val="afffffff9"/>
              <w:ind w:firstLine="851"/>
              <w:jc w:val="center"/>
              <w:rPr>
                <w:szCs w:val="24"/>
                <w:lang w:val="ru-RU"/>
              </w:rPr>
            </w:pPr>
            <w:r w:rsidRPr="00452127">
              <w:rPr>
                <w:szCs w:val="24"/>
              </w:rPr>
              <w:t>FirstName</w:t>
            </w:r>
          </w:p>
        </w:tc>
        <w:tc>
          <w:tcPr>
            <w:tcW w:w="1559" w:type="dxa"/>
            <w:vAlign w:val="center"/>
          </w:tcPr>
          <w:p w14:paraId="6E198481" w14:textId="77777777" w:rsidR="00452127" w:rsidRPr="00452127" w:rsidRDefault="00093F75" w:rsidP="00B2424C">
            <w:pPr>
              <w:pStyle w:val="afffffff9"/>
              <w:ind w:firstLine="851"/>
              <w:jc w:val="center"/>
              <w:rPr>
                <w:szCs w:val="24"/>
                <w:lang w:val="ru-RU"/>
              </w:rPr>
            </w:pPr>
            <w:r>
              <w:rPr>
                <w:szCs w:val="24"/>
              </w:rPr>
              <w:t>String</w:t>
            </w:r>
          </w:p>
        </w:tc>
        <w:tc>
          <w:tcPr>
            <w:tcW w:w="1134" w:type="dxa"/>
            <w:vAlign w:val="center"/>
          </w:tcPr>
          <w:p w14:paraId="63FD2F10" w14:textId="77777777" w:rsidR="00452127" w:rsidRPr="00452127" w:rsidRDefault="00452127" w:rsidP="00B2424C">
            <w:pPr>
              <w:pStyle w:val="afffffff9"/>
              <w:ind w:firstLine="851"/>
              <w:jc w:val="center"/>
              <w:rPr>
                <w:szCs w:val="24"/>
              </w:rPr>
            </w:pPr>
            <w:r>
              <w:rPr>
                <w:szCs w:val="24"/>
              </w:rPr>
              <w:t>О</w:t>
            </w:r>
          </w:p>
        </w:tc>
        <w:tc>
          <w:tcPr>
            <w:tcW w:w="1701" w:type="dxa"/>
            <w:shd w:val="clear" w:color="auto" w:fill="auto"/>
            <w:vAlign w:val="center"/>
          </w:tcPr>
          <w:p w14:paraId="03036FBA" w14:textId="77777777" w:rsidR="00452127" w:rsidRPr="00452127" w:rsidRDefault="00452127" w:rsidP="00B2424C">
            <w:pPr>
              <w:pStyle w:val="afffffff9"/>
              <w:ind w:firstLine="851"/>
              <w:jc w:val="center"/>
              <w:rPr>
                <w:szCs w:val="24"/>
                <w:lang w:val="ru-RU"/>
              </w:rPr>
            </w:pPr>
            <w:r w:rsidRPr="00452127">
              <w:rPr>
                <w:szCs w:val="24"/>
                <w:lang w:val="ru-RU"/>
              </w:rPr>
              <w:t>Фамилия</w:t>
            </w:r>
          </w:p>
        </w:tc>
        <w:tc>
          <w:tcPr>
            <w:tcW w:w="2093" w:type="dxa"/>
            <w:vAlign w:val="center"/>
          </w:tcPr>
          <w:p w14:paraId="35E1F02A" w14:textId="77777777" w:rsidR="00452127" w:rsidRPr="00452127" w:rsidRDefault="00452127" w:rsidP="00B2424C">
            <w:pPr>
              <w:pStyle w:val="afffffff9"/>
              <w:ind w:firstLine="851"/>
              <w:jc w:val="center"/>
              <w:rPr>
                <w:szCs w:val="24"/>
                <w:lang w:val="ru-RU"/>
              </w:rPr>
            </w:pPr>
            <w:r w:rsidRPr="00452127">
              <w:rPr>
                <w:lang w:val="ru-RU"/>
              </w:rPr>
              <w:t>Ограничений нет</w:t>
            </w:r>
          </w:p>
        </w:tc>
        <w:tc>
          <w:tcPr>
            <w:tcW w:w="1985" w:type="dxa"/>
          </w:tcPr>
          <w:p w14:paraId="37C73A93" w14:textId="77777777" w:rsidR="00452127" w:rsidRPr="00452127" w:rsidRDefault="00452127" w:rsidP="00B2424C">
            <w:pPr>
              <w:pStyle w:val="afffffff9"/>
              <w:ind w:firstLine="851"/>
              <w:rPr>
                <w:i/>
                <w:szCs w:val="24"/>
                <w:lang w:val="ru-RU"/>
              </w:rPr>
            </w:pPr>
          </w:p>
        </w:tc>
      </w:tr>
      <w:tr w:rsidR="00452127" w:rsidRPr="00080BFA" w14:paraId="330881EC" w14:textId="77777777" w:rsidTr="00452127">
        <w:trPr>
          <w:trHeight w:val="421"/>
        </w:trPr>
        <w:tc>
          <w:tcPr>
            <w:tcW w:w="1559" w:type="dxa"/>
            <w:vAlign w:val="center"/>
          </w:tcPr>
          <w:p w14:paraId="4BE4DD81" w14:textId="77777777" w:rsidR="00452127" w:rsidRPr="00452127" w:rsidRDefault="00452127" w:rsidP="00B2424C">
            <w:pPr>
              <w:pStyle w:val="afffffff9"/>
              <w:ind w:firstLine="851"/>
              <w:jc w:val="center"/>
              <w:rPr>
                <w:szCs w:val="24"/>
              </w:rPr>
            </w:pPr>
            <w:r w:rsidRPr="00452127">
              <w:rPr>
                <w:szCs w:val="24"/>
              </w:rPr>
              <w:t>LastName</w:t>
            </w:r>
          </w:p>
        </w:tc>
        <w:tc>
          <w:tcPr>
            <w:tcW w:w="1559" w:type="dxa"/>
            <w:vAlign w:val="center"/>
          </w:tcPr>
          <w:p w14:paraId="261281E5" w14:textId="77777777" w:rsidR="00452127" w:rsidRPr="00452127" w:rsidRDefault="00093F75" w:rsidP="00B2424C">
            <w:pPr>
              <w:pStyle w:val="afffffff9"/>
              <w:ind w:firstLine="851"/>
              <w:jc w:val="center"/>
              <w:rPr>
                <w:szCs w:val="24"/>
                <w:lang w:val="ru-RU"/>
              </w:rPr>
            </w:pPr>
            <w:r>
              <w:rPr>
                <w:szCs w:val="24"/>
              </w:rPr>
              <w:t>String</w:t>
            </w:r>
          </w:p>
        </w:tc>
        <w:tc>
          <w:tcPr>
            <w:tcW w:w="1134" w:type="dxa"/>
            <w:vAlign w:val="center"/>
          </w:tcPr>
          <w:p w14:paraId="2F0DF47A" w14:textId="77777777" w:rsidR="00452127" w:rsidRPr="00452127" w:rsidRDefault="00452127" w:rsidP="00B2424C">
            <w:pPr>
              <w:pStyle w:val="afffffff9"/>
              <w:ind w:firstLine="851"/>
              <w:jc w:val="center"/>
              <w:rPr>
                <w:szCs w:val="24"/>
              </w:rPr>
            </w:pPr>
            <w:r>
              <w:rPr>
                <w:szCs w:val="24"/>
              </w:rPr>
              <w:t>О</w:t>
            </w:r>
          </w:p>
        </w:tc>
        <w:tc>
          <w:tcPr>
            <w:tcW w:w="1701" w:type="dxa"/>
            <w:shd w:val="clear" w:color="auto" w:fill="auto"/>
            <w:vAlign w:val="center"/>
          </w:tcPr>
          <w:p w14:paraId="4568AE55" w14:textId="77777777" w:rsidR="00452127" w:rsidRPr="00452127" w:rsidRDefault="00452127" w:rsidP="00B2424C">
            <w:pPr>
              <w:pStyle w:val="afffffff9"/>
              <w:ind w:firstLine="851"/>
              <w:jc w:val="center"/>
              <w:rPr>
                <w:szCs w:val="24"/>
                <w:lang w:val="ru-RU"/>
              </w:rPr>
            </w:pPr>
            <w:r w:rsidRPr="00452127">
              <w:rPr>
                <w:szCs w:val="24"/>
                <w:lang w:val="ru-RU"/>
              </w:rPr>
              <w:t>Имя</w:t>
            </w:r>
          </w:p>
        </w:tc>
        <w:tc>
          <w:tcPr>
            <w:tcW w:w="2093" w:type="dxa"/>
            <w:vAlign w:val="center"/>
          </w:tcPr>
          <w:p w14:paraId="5BF4CDB1" w14:textId="77777777" w:rsidR="00452127" w:rsidRPr="00452127" w:rsidRDefault="00452127" w:rsidP="00B2424C">
            <w:pPr>
              <w:pStyle w:val="afffffff9"/>
              <w:ind w:firstLine="851"/>
              <w:jc w:val="center"/>
              <w:rPr>
                <w:szCs w:val="24"/>
                <w:lang w:val="ru-RU"/>
              </w:rPr>
            </w:pPr>
            <w:r w:rsidRPr="00452127">
              <w:rPr>
                <w:lang w:val="ru-RU"/>
              </w:rPr>
              <w:t>Ограничений нет</w:t>
            </w:r>
          </w:p>
        </w:tc>
        <w:tc>
          <w:tcPr>
            <w:tcW w:w="1985" w:type="dxa"/>
          </w:tcPr>
          <w:p w14:paraId="5983DED5" w14:textId="77777777" w:rsidR="00452127" w:rsidRPr="00452127" w:rsidRDefault="00452127" w:rsidP="00B2424C">
            <w:pPr>
              <w:pStyle w:val="afffffff9"/>
              <w:ind w:firstLine="851"/>
              <w:rPr>
                <w:i/>
                <w:szCs w:val="24"/>
                <w:lang w:val="ru-RU"/>
              </w:rPr>
            </w:pPr>
          </w:p>
        </w:tc>
      </w:tr>
      <w:tr w:rsidR="00452127" w:rsidRPr="00080BFA" w14:paraId="0E44ECB4" w14:textId="77777777" w:rsidTr="00452127">
        <w:trPr>
          <w:trHeight w:val="399"/>
        </w:trPr>
        <w:tc>
          <w:tcPr>
            <w:tcW w:w="1559" w:type="dxa"/>
            <w:vAlign w:val="center"/>
          </w:tcPr>
          <w:p w14:paraId="686D0DD4" w14:textId="77777777" w:rsidR="00452127" w:rsidRPr="00452127" w:rsidRDefault="00452127" w:rsidP="00B2424C">
            <w:pPr>
              <w:pStyle w:val="afffffff9"/>
              <w:ind w:firstLine="851"/>
              <w:jc w:val="center"/>
              <w:rPr>
                <w:szCs w:val="24"/>
                <w:lang w:val="ru-RU"/>
              </w:rPr>
            </w:pPr>
            <w:r w:rsidRPr="00452127">
              <w:rPr>
                <w:szCs w:val="24"/>
                <w:lang w:val="ru-RU"/>
              </w:rPr>
              <w:t>Partonymic</w:t>
            </w:r>
          </w:p>
        </w:tc>
        <w:tc>
          <w:tcPr>
            <w:tcW w:w="1559" w:type="dxa"/>
            <w:vAlign w:val="center"/>
          </w:tcPr>
          <w:p w14:paraId="3AB868B7" w14:textId="77777777" w:rsidR="00452127" w:rsidRPr="00452127" w:rsidRDefault="00093F75" w:rsidP="00B2424C">
            <w:pPr>
              <w:pStyle w:val="afffffff9"/>
              <w:ind w:firstLine="851"/>
              <w:jc w:val="center"/>
              <w:rPr>
                <w:szCs w:val="24"/>
                <w:lang w:val="ru-RU"/>
              </w:rPr>
            </w:pPr>
            <w:r>
              <w:rPr>
                <w:szCs w:val="24"/>
                <w:lang w:val="ru-RU"/>
              </w:rPr>
              <w:t>String</w:t>
            </w:r>
          </w:p>
        </w:tc>
        <w:tc>
          <w:tcPr>
            <w:tcW w:w="1134" w:type="dxa"/>
            <w:vAlign w:val="center"/>
          </w:tcPr>
          <w:p w14:paraId="4F960122" w14:textId="77777777" w:rsidR="00452127" w:rsidRPr="00452127" w:rsidRDefault="00452127" w:rsidP="00B2424C">
            <w:pPr>
              <w:pStyle w:val="afffffff9"/>
              <w:ind w:firstLine="851"/>
              <w:jc w:val="center"/>
              <w:rPr>
                <w:szCs w:val="24"/>
                <w:lang w:val="ru-RU"/>
              </w:rPr>
            </w:pPr>
            <w:r>
              <w:rPr>
                <w:szCs w:val="24"/>
                <w:lang w:val="ru-RU"/>
              </w:rPr>
              <w:t>Н</w:t>
            </w:r>
          </w:p>
        </w:tc>
        <w:tc>
          <w:tcPr>
            <w:tcW w:w="1701" w:type="dxa"/>
            <w:shd w:val="clear" w:color="auto" w:fill="auto"/>
            <w:vAlign w:val="center"/>
          </w:tcPr>
          <w:p w14:paraId="48B64839" w14:textId="77777777" w:rsidR="00452127" w:rsidRPr="00452127" w:rsidRDefault="00452127" w:rsidP="00B2424C">
            <w:pPr>
              <w:pStyle w:val="afffffff9"/>
              <w:ind w:firstLine="851"/>
              <w:jc w:val="center"/>
              <w:rPr>
                <w:szCs w:val="24"/>
                <w:lang w:val="ru-RU"/>
              </w:rPr>
            </w:pPr>
            <w:r w:rsidRPr="00452127">
              <w:rPr>
                <w:szCs w:val="24"/>
                <w:lang w:val="ru-RU"/>
              </w:rPr>
              <w:t>Отчество</w:t>
            </w:r>
          </w:p>
        </w:tc>
        <w:tc>
          <w:tcPr>
            <w:tcW w:w="2093" w:type="dxa"/>
            <w:vAlign w:val="center"/>
          </w:tcPr>
          <w:p w14:paraId="13FD8881" w14:textId="77777777" w:rsidR="00452127" w:rsidRPr="00452127" w:rsidRDefault="00452127" w:rsidP="00B2424C">
            <w:pPr>
              <w:pStyle w:val="afffffff9"/>
              <w:ind w:firstLine="851"/>
              <w:jc w:val="center"/>
              <w:rPr>
                <w:szCs w:val="24"/>
                <w:lang w:val="ru-RU"/>
              </w:rPr>
            </w:pPr>
            <w:r w:rsidRPr="00452127">
              <w:rPr>
                <w:szCs w:val="24"/>
                <w:lang w:val="ru-RU"/>
              </w:rPr>
              <w:t>Ограничений нет</w:t>
            </w:r>
          </w:p>
        </w:tc>
        <w:tc>
          <w:tcPr>
            <w:tcW w:w="1985" w:type="dxa"/>
          </w:tcPr>
          <w:p w14:paraId="006A6F85" w14:textId="77777777" w:rsidR="00452127" w:rsidRPr="00452127" w:rsidRDefault="00452127" w:rsidP="00B2424C">
            <w:pPr>
              <w:pStyle w:val="afffffff9"/>
              <w:ind w:firstLine="851"/>
              <w:rPr>
                <w:i/>
                <w:szCs w:val="24"/>
                <w:lang w:val="ru-RU"/>
              </w:rPr>
            </w:pPr>
          </w:p>
        </w:tc>
      </w:tr>
      <w:tr w:rsidR="00452127" w:rsidRPr="006E5BF1" w14:paraId="0CED6DBE" w14:textId="77777777" w:rsidTr="00452127">
        <w:trPr>
          <w:trHeight w:val="835"/>
        </w:trPr>
        <w:tc>
          <w:tcPr>
            <w:tcW w:w="1559" w:type="dxa"/>
            <w:vAlign w:val="center"/>
          </w:tcPr>
          <w:p w14:paraId="05396F64" w14:textId="77777777" w:rsidR="00452127" w:rsidRPr="00452127" w:rsidRDefault="00452127" w:rsidP="00B2424C">
            <w:pPr>
              <w:pStyle w:val="afffffff9"/>
              <w:ind w:firstLine="851"/>
              <w:jc w:val="center"/>
              <w:rPr>
                <w:szCs w:val="24"/>
                <w:lang w:val="ru-RU"/>
              </w:rPr>
            </w:pPr>
            <w:r w:rsidRPr="00452127">
              <w:rPr>
                <w:szCs w:val="24"/>
                <w:lang w:val="ru-RU"/>
              </w:rPr>
              <w:t>snils</w:t>
            </w:r>
          </w:p>
        </w:tc>
        <w:tc>
          <w:tcPr>
            <w:tcW w:w="1559" w:type="dxa"/>
            <w:vAlign w:val="center"/>
          </w:tcPr>
          <w:p w14:paraId="0772FE93" w14:textId="77777777" w:rsidR="00452127" w:rsidRPr="00452127" w:rsidRDefault="00093F75" w:rsidP="00B2424C">
            <w:pPr>
              <w:pStyle w:val="afffffff9"/>
              <w:ind w:firstLine="851"/>
              <w:jc w:val="center"/>
              <w:rPr>
                <w:szCs w:val="24"/>
                <w:lang w:val="ru-RU"/>
              </w:rPr>
            </w:pPr>
            <w:r>
              <w:rPr>
                <w:szCs w:val="24"/>
                <w:lang w:val="ru-RU"/>
              </w:rPr>
              <w:t>String</w:t>
            </w:r>
          </w:p>
        </w:tc>
        <w:tc>
          <w:tcPr>
            <w:tcW w:w="1134" w:type="dxa"/>
            <w:vAlign w:val="center"/>
          </w:tcPr>
          <w:p w14:paraId="619D01D0" w14:textId="77777777" w:rsidR="00452127" w:rsidRPr="00452127" w:rsidRDefault="00452127" w:rsidP="00B2424C">
            <w:pPr>
              <w:pStyle w:val="afffffff9"/>
              <w:ind w:firstLine="851"/>
              <w:jc w:val="center"/>
              <w:rPr>
                <w:szCs w:val="24"/>
                <w:lang w:val="ru-RU"/>
              </w:rPr>
            </w:pPr>
            <w:r>
              <w:rPr>
                <w:szCs w:val="24"/>
                <w:lang w:val="ru-RU"/>
              </w:rPr>
              <w:t>Н</w:t>
            </w:r>
          </w:p>
        </w:tc>
        <w:tc>
          <w:tcPr>
            <w:tcW w:w="1701" w:type="dxa"/>
            <w:shd w:val="clear" w:color="auto" w:fill="auto"/>
            <w:vAlign w:val="center"/>
          </w:tcPr>
          <w:p w14:paraId="5F5B77CB" w14:textId="77777777" w:rsidR="00452127" w:rsidRPr="00452127" w:rsidRDefault="00452127" w:rsidP="00B2424C">
            <w:pPr>
              <w:pStyle w:val="afffffff9"/>
              <w:ind w:firstLine="851"/>
              <w:jc w:val="center"/>
              <w:rPr>
                <w:szCs w:val="24"/>
                <w:lang w:val="ru-RU"/>
              </w:rPr>
            </w:pPr>
            <w:r w:rsidRPr="00452127">
              <w:rPr>
                <w:szCs w:val="24"/>
                <w:lang w:val="ru-RU"/>
              </w:rPr>
              <w:t>СНИЛС</w:t>
            </w:r>
          </w:p>
        </w:tc>
        <w:tc>
          <w:tcPr>
            <w:tcW w:w="2093" w:type="dxa"/>
            <w:vAlign w:val="center"/>
          </w:tcPr>
          <w:p w14:paraId="530F8634" w14:textId="77777777" w:rsidR="00452127" w:rsidRPr="00452127" w:rsidRDefault="00452127" w:rsidP="00B2424C">
            <w:pPr>
              <w:pStyle w:val="afffffff9"/>
              <w:ind w:firstLine="851"/>
              <w:jc w:val="center"/>
              <w:rPr>
                <w:szCs w:val="24"/>
                <w:lang w:val="ru-RU"/>
              </w:rPr>
            </w:pPr>
          </w:p>
        </w:tc>
        <w:tc>
          <w:tcPr>
            <w:tcW w:w="1985" w:type="dxa"/>
            <w:vAlign w:val="center"/>
          </w:tcPr>
          <w:p w14:paraId="159C6278" w14:textId="77777777" w:rsidR="00452127" w:rsidRPr="00452127" w:rsidRDefault="00452127" w:rsidP="00B2424C">
            <w:pPr>
              <w:pStyle w:val="afffffff9"/>
              <w:ind w:firstLine="851"/>
              <w:rPr>
                <w:i/>
                <w:szCs w:val="24"/>
                <w:lang w:val="ru-RU"/>
              </w:rPr>
            </w:pPr>
            <w:r w:rsidRPr="00452127">
              <w:rPr>
                <w:i/>
                <w:szCs w:val="24"/>
                <w:lang w:val="ru-RU"/>
              </w:rPr>
              <w:t>\d{3}-\d{3}-\d{3} \d{2}</w:t>
            </w:r>
          </w:p>
          <w:p w14:paraId="2B7A4673" w14:textId="77777777" w:rsidR="00452127" w:rsidRPr="00452127" w:rsidRDefault="00452127" w:rsidP="00B2424C">
            <w:pPr>
              <w:pStyle w:val="afffffff9"/>
              <w:ind w:firstLine="851"/>
              <w:rPr>
                <w:i/>
                <w:szCs w:val="24"/>
                <w:lang w:val="ru-RU"/>
              </w:rPr>
            </w:pPr>
            <w:r w:rsidRPr="00452127">
              <w:rPr>
                <w:i/>
                <w:szCs w:val="24"/>
                <w:lang w:val="ru-RU"/>
              </w:rPr>
              <w:t>Обязателен в случае отсутствия двойников.</w:t>
            </w:r>
          </w:p>
        </w:tc>
      </w:tr>
      <w:tr w:rsidR="00452127" w:rsidRPr="00080BFA" w14:paraId="34287DD2" w14:textId="77777777" w:rsidTr="00452127">
        <w:trPr>
          <w:trHeight w:val="847"/>
        </w:trPr>
        <w:tc>
          <w:tcPr>
            <w:tcW w:w="1559" w:type="dxa"/>
            <w:vAlign w:val="center"/>
          </w:tcPr>
          <w:p w14:paraId="0B97BBD6" w14:textId="77777777" w:rsidR="00452127" w:rsidRPr="00452127" w:rsidRDefault="00452127" w:rsidP="00B2424C">
            <w:pPr>
              <w:pStyle w:val="afffffff9"/>
              <w:ind w:firstLine="851"/>
              <w:jc w:val="center"/>
              <w:rPr>
                <w:szCs w:val="24"/>
                <w:lang w:val="ru-RU"/>
              </w:rPr>
            </w:pPr>
            <w:r w:rsidRPr="00452127">
              <w:rPr>
                <w:szCs w:val="24"/>
                <w:lang w:val="ru-RU"/>
              </w:rPr>
              <w:t>gender</w:t>
            </w:r>
          </w:p>
        </w:tc>
        <w:tc>
          <w:tcPr>
            <w:tcW w:w="1559" w:type="dxa"/>
            <w:vAlign w:val="center"/>
          </w:tcPr>
          <w:p w14:paraId="570DC1DB" w14:textId="77777777" w:rsidR="00452127" w:rsidRPr="00452127" w:rsidRDefault="00093F75" w:rsidP="00B2424C">
            <w:pPr>
              <w:pStyle w:val="afffffff9"/>
              <w:ind w:firstLine="851"/>
              <w:jc w:val="center"/>
              <w:rPr>
                <w:szCs w:val="24"/>
                <w:lang w:val="ru-RU"/>
              </w:rPr>
            </w:pPr>
            <w:r>
              <w:rPr>
                <w:szCs w:val="24"/>
                <w:lang w:val="ru-RU"/>
              </w:rPr>
              <w:t>String</w:t>
            </w:r>
          </w:p>
        </w:tc>
        <w:tc>
          <w:tcPr>
            <w:tcW w:w="1134" w:type="dxa"/>
            <w:vAlign w:val="center"/>
          </w:tcPr>
          <w:p w14:paraId="45D2C27A" w14:textId="77777777" w:rsidR="00452127" w:rsidRPr="00452127" w:rsidRDefault="00452127" w:rsidP="00B2424C">
            <w:pPr>
              <w:pStyle w:val="afffffff9"/>
              <w:ind w:firstLine="851"/>
              <w:jc w:val="center"/>
              <w:rPr>
                <w:szCs w:val="24"/>
                <w:lang w:val="ru-RU"/>
              </w:rPr>
            </w:pPr>
            <w:r>
              <w:rPr>
                <w:szCs w:val="24"/>
                <w:lang w:val="ru-RU"/>
              </w:rPr>
              <w:t>О</w:t>
            </w:r>
          </w:p>
        </w:tc>
        <w:tc>
          <w:tcPr>
            <w:tcW w:w="1701" w:type="dxa"/>
            <w:shd w:val="clear" w:color="auto" w:fill="auto"/>
            <w:vAlign w:val="center"/>
          </w:tcPr>
          <w:p w14:paraId="417BACF2" w14:textId="77777777" w:rsidR="00452127" w:rsidRPr="00452127" w:rsidRDefault="00452127" w:rsidP="00B2424C">
            <w:pPr>
              <w:pStyle w:val="afffffff9"/>
              <w:ind w:firstLine="851"/>
              <w:jc w:val="center"/>
              <w:rPr>
                <w:szCs w:val="24"/>
                <w:lang w:val="ru-RU"/>
              </w:rPr>
            </w:pPr>
            <w:r w:rsidRPr="00452127">
              <w:rPr>
                <w:szCs w:val="24"/>
                <w:lang w:val="ru-RU"/>
              </w:rPr>
              <w:t>Пол</w:t>
            </w:r>
          </w:p>
        </w:tc>
        <w:tc>
          <w:tcPr>
            <w:tcW w:w="2093" w:type="dxa"/>
            <w:vAlign w:val="center"/>
          </w:tcPr>
          <w:p w14:paraId="40A68599" w14:textId="77777777" w:rsidR="00452127" w:rsidRPr="00452127" w:rsidRDefault="00452127" w:rsidP="00B2424C">
            <w:pPr>
              <w:pStyle w:val="afffffff9"/>
              <w:ind w:firstLine="851"/>
              <w:jc w:val="center"/>
              <w:rPr>
                <w:szCs w:val="24"/>
                <w:lang w:val="ru-RU"/>
              </w:rPr>
            </w:pPr>
            <w:r w:rsidRPr="00452127">
              <w:rPr>
                <w:szCs w:val="24"/>
                <w:lang w:val="ru-RU"/>
              </w:rPr>
              <w:t>Ограничение не более 1 символа</w:t>
            </w:r>
          </w:p>
        </w:tc>
        <w:tc>
          <w:tcPr>
            <w:tcW w:w="1985" w:type="dxa"/>
            <w:vAlign w:val="center"/>
          </w:tcPr>
          <w:p w14:paraId="4F601593" w14:textId="77777777" w:rsidR="00452127" w:rsidRPr="00452127" w:rsidRDefault="00452127" w:rsidP="00B2424C">
            <w:pPr>
              <w:pStyle w:val="afffffff9"/>
              <w:ind w:firstLine="851"/>
              <w:rPr>
                <w:i/>
                <w:szCs w:val="24"/>
                <w:lang w:val="ru-RU"/>
              </w:rPr>
            </w:pPr>
          </w:p>
        </w:tc>
      </w:tr>
      <w:tr w:rsidR="00452127" w:rsidRPr="006E5BF1" w14:paraId="1593C717" w14:textId="77777777" w:rsidTr="00452127">
        <w:trPr>
          <w:trHeight w:val="1249"/>
        </w:trPr>
        <w:tc>
          <w:tcPr>
            <w:tcW w:w="1559" w:type="dxa"/>
            <w:vAlign w:val="center"/>
          </w:tcPr>
          <w:p w14:paraId="106FBDD4" w14:textId="77777777" w:rsidR="00452127" w:rsidRPr="00452127" w:rsidRDefault="00452127" w:rsidP="00B2424C">
            <w:pPr>
              <w:pStyle w:val="afffffff9"/>
              <w:ind w:firstLine="851"/>
              <w:jc w:val="center"/>
              <w:rPr>
                <w:szCs w:val="24"/>
                <w:lang w:val="ru-RU"/>
              </w:rPr>
            </w:pPr>
            <w:r w:rsidRPr="00452127">
              <w:rPr>
                <w:szCs w:val="24"/>
                <w:lang w:val="ru-RU"/>
              </w:rPr>
              <w:t>birthDate</w:t>
            </w:r>
          </w:p>
        </w:tc>
        <w:tc>
          <w:tcPr>
            <w:tcW w:w="1559" w:type="dxa"/>
            <w:vAlign w:val="center"/>
          </w:tcPr>
          <w:p w14:paraId="29D22E02" w14:textId="77777777" w:rsidR="00452127" w:rsidRPr="00452127" w:rsidRDefault="00093F75" w:rsidP="00B2424C">
            <w:pPr>
              <w:pStyle w:val="afffffff9"/>
              <w:ind w:firstLine="851"/>
              <w:jc w:val="center"/>
              <w:rPr>
                <w:szCs w:val="24"/>
                <w:lang w:val="ru-RU"/>
              </w:rPr>
            </w:pPr>
            <w:r>
              <w:rPr>
                <w:szCs w:val="24"/>
                <w:lang w:val="ru-RU"/>
              </w:rPr>
              <w:t>Date</w:t>
            </w:r>
          </w:p>
        </w:tc>
        <w:tc>
          <w:tcPr>
            <w:tcW w:w="1134" w:type="dxa"/>
            <w:vAlign w:val="center"/>
          </w:tcPr>
          <w:p w14:paraId="7F3BBAD8" w14:textId="77777777" w:rsidR="00452127" w:rsidRPr="00452127" w:rsidRDefault="00452127" w:rsidP="00B2424C">
            <w:pPr>
              <w:pStyle w:val="afffffff9"/>
              <w:ind w:firstLine="851"/>
              <w:jc w:val="center"/>
              <w:rPr>
                <w:szCs w:val="24"/>
                <w:lang w:val="ru-RU"/>
              </w:rPr>
            </w:pPr>
            <w:r>
              <w:rPr>
                <w:szCs w:val="24"/>
                <w:lang w:val="ru-RU"/>
              </w:rPr>
              <w:t>О</w:t>
            </w:r>
          </w:p>
        </w:tc>
        <w:tc>
          <w:tcPr>
            <w:tcW w:w="1701" w:type="dxa"/>
            <w:shd w:val="clear" w:color="auto" w:fill="auto"/>
            <w:vAlign w:val="center"/>
          </w:tcPr>
          <w:p w14:paraId="317BF28C" w14:textId="77777777" w:rsidR="00452127" w:rsidRPr="00452127" w:rsidRDefault="00452127" w:rsidP="00B2424C">
            <w:pPr>
              <w:pStyle w:val="afffffff9"/>
              <w:ind w:firstLine="851"/>
              <w:jc w:val="center"/>
              <w:rPr>
                <w:szCs w:val="24"/>
                <w:lang w:val="ru-RU"/>
              </w:rPr>
            </w:pPr>
            <w:r w:rsidRPr="00452127">
              <w:rPr>
                <w:szCs w:val="24"/>
                <w:lang w:val="ru-RU"/>
              </w:rPr>
              <w:t>Дата рождения</w:t>
            </w:r>
          </w:p>
        </w:tc>
        <w:tc>
          <w:tcPr>
            <w:tcW w:w="2093" w:type="dxa"/>
            <w:vAlign w:val="center"/>
          </w:tcPr>
          <w:p w14:paraId="7B14A4EB" w14:textId="77777777" w:rsidR="00452127" w:rsidRPr="00452127" w:rsidRDefault="00452127" w:rsidP="00B2424C">
            <w:pPr>
              <w:pStyle w:val="afffffff9"/>
              <w:ind w:firstLine="851"/>
              <w:jc w:val="center"/>
              <w:rPr>
                <w:szCs w:val="24"/>
                <w:lang w:val="ru-RU"/>
              </w:rPr>
            </w:pPr>
          </w:p>
        </w:tc>
        <w:tc>
          <w:tcPr>
            <w:tcW w:w="1985" w:type="dxa"/>
          </w:tcPr>
          <w:p w14:paraId="6207D72F" w14:textId="77777777" w:rsidR="00452127" w:rsidRPr="00452127" w:rsidRDefault="00452127" w:rsidP="00B2424C">
            <w:pPr>
              <w:pStyle w:val="afffffff9"/>
              <w:ind w:firstLine="851"/>
              <w:rPr>
                <w:i/>
                <w:szCs w:val="24"/>
                <w:lang w:val="ru-RU"/>
              </w:rPr>
            </w:pPr>
            <w:r w:rsidRPr="00452127">
              <w:rPr>
                <w:i/>
                <w:szCs w:val="24"/>
                <w:lang w:val="ru-RU"/>
              </w:rPr>
              <w:t xml:space="preserve"> Строка 10</w:t>
            </w:r>
          </w:p>
          <w:p w14:paraId="61D7242D" w14:textId="77777777" w:rsidR="00452127" w:rsidRPr="00452127" w:rsidRDefault="00452127" w:rsidP="00B2424C">
            <w:pPr>
              <w:pStyle w:val="afffffff9"/>
              <w:ind w:firstLine="851"/>
              <w:rPr>
                <w:i/>
                <w:szCs w:val="24"/>
                <w:lang w:val="ru-RU"/>
              </w:rPr>
            </w:pPr>
            <w:r w:rsidRPr="00452127">
              <w:rPr>
                <w:i/>
                <w:szCs w:val="24"/>
                <w:lang w:val="ru-RU"/>
              </w:rPr>
              <w:t>\d{1,2}-\d{1,2}-\d{4} dd-mm-yyyy</w:t>
            </w:r>
          </w:p>
        </w:tc>
      </w:tr>
      <w:tr w:rsidR="00452127" w:rsidRPr="006E5BF1" w14:paraId="18B87085" w14:textId="77777777" w:rsidTr="00452127">
        <w:trPr>
          <w:trHeight w:val="1249"/>
        </w:trPr>
        <w:tc>
          <w:tcPr>
            <w:tcW w:w="1559" w:type="dxa"/>
            <w:vAlign w:val="center"/>
          </w:tcPr>
          <w:p w14:paraId="614970AE" w14:textId="77777777" w:rsidR="00452127" w:rsidRPr="00452127" w:rsidRDefault="00452127" w:rsidP="00B2424C">
            <w:pPr>
              <w:pStyle w:val="afffffff9"/>
              <w:ind w:firstLine="851"/>
              <w:jc w:val="center"/>
              <w:rPr>
                <w:szCs w:val="24"/>
                <w:lang w:val="ru-RU"/>
              </w:rPr>
            </w:pPr>
            <w:r w:rsidRPr="00452127">
              <w:rPr>
                <w:szCs w:val="24"/>
                <w:lang w:val="ru-RU"/>
              </w:rPr>
              <w:t>twinData</w:t>
            </w:r>
          </w:p>
        </w:tc>
        <w:tc>
          <w:tcPr>
            <w:tcW w:w="1559" w:type="dxa"/>
            <w:vAlign w:val="center"/>
          </w:tcPr>
          <w:p w14:paraId="5974AD4F" w14:textId="77777777" w:rsidR="00452127" w:rsidRPr="00452127" w:rsidRDefault="00452127" w:rsidP="00B2424C">
            <w:pPr>
              <w:pStyle w:val="afffffff9"/>
              <w:ind w:firstLine="851"/>
              <w:jc w:val="center"/>
              <w:rPr>
                <w:szCs w:val="24"/>
                <w:lang w:val="ru-RU"/>
              </w:rPr>
            </w:pPr>
            <w:r w:rsidRPr="00452127">
              <w:rPr>
                <w:szCs w:val="24"/>
                <w:lang w:val="ru-RU"/>
              </w:rPr>
              <w:t>snils:TWIN_DATA</w:t>
            </w:r>
          </w:p>
        </w:tc>
        <w:tc>
          <w:tcPr>
            <w:tcW w:w="1134" w:type="dxa"/>
            <w:vAlign w:val="center"/>
          </w:tcPr>
          <w:p w14:paraId="6C299154" w14:textId="77777777" w:rsidR="00452127" w:rsidRPr="00452127" w:rsidRDefault="00452127" w:rsidP="00B2424C">
            <w:pPr>
              <w:pStyle w:val="afffffff9"/>
              <w:ind w:firstLine="851"/>
              <w:jc w:val="center"/>
              <w:rPr>
                <w:szCs w:val="24"/>
                <w:lang w:val="ru-RU"/>
              </w:rPr>
            </w:pPr>
            <w:r>
              <w:rPr>
                <w:szCs w:val="24"/>
                <w:lang w:val="ru-RU"/>
              </w:rPr>
              <w:t>Н</w:t>
            </w:r>
          </w:p>
        </w:tc>
        <w:tc>
          <w:tcPr>
            <w:tcW w:w="1701" w:type="dxa"/>
            <w:shd w:val="clear" w:color="auto" w:fill="auto"/>
            <w:vAlign w:val="center"/>
          </w:tcPr>
          <w:p w14:paraId="11B9375C" w14:textId="77777777" w:rsidR="00452127" w:rsidRPr="00452127" w:rsidRDefault="00452127" w:rsidP="00B2424C">
            <w:pPr>
              <w:pStyle w:val="afffffff9"/>
              <w:ind w:firstLine="851"/>
              <w:jc w:val="center"/>
              <w:rPr>
                <w:szCs w:val="24"/>
                <w:lang w:val="ru-RU"/>
              </w:rPr>
            </w:pPr>
            <w:r w:rsidRPr="00452127">
              <w:rPr>
                <w:szCs w:val="24"/>
                <w:lang w:val="ru-RU"/>
              </w:rPr>
              <w:t>Сведения о двойнике</w:t>
            </w:r>
          </w:p>
        </w:tc>
        <w:tc>
          <w:tcPr>
            <w:tcW w:w="2093" w:type="dxa"/>
            <w:vAlign w:val="center"/>
          </w:tcPr>
          <w:p w14:paraId="098D7102" w14:textId="77777777" w:rsidR="00452127" w:rsidRPr="00452127" w:rsidRDefault="00452127" w:rsidP="00B2424C">
            <w:pPr>
              <w:pStyle w:val="afffffff9"/>
              <w:ind w:firstLine="851"/>
              <w:jc w:val="center"/>
              <w:rPr>
                <w:szCs w:val="24"/>
                <w:lang w:val="ru-RU"/>
              </w:rPr>
            </w:pPr>
          </w:p>
        </w:tc>
        <w:tc>
          <w:tcPr>
            <w:tcW w:w="1985" w:type="dxa"/>
          </w:tcPr>
          <w:p w14:paraId="12351021" w14:textId="77777777" w:rsidR="00452127" w:rsidRPr="00452127" w:rsidRDefault="00452127" w:rsidP="00B2424C">
            <w:pPr>
              <w:pStyle w:val="afffffff9"/>
              <w:ind w:firstLine="851"/>
              <w:rPr>
                <w:i/>
                <w:szCs w:val="24"/>
                <w:lang w:val="ru-RU"/>
              </w:rPr>
            </w:pPr>
            <w:r w:rsidRPr="00452127">
              <w:rPr>
                <w:i/>
                <w:szCs w:val="24"/>
                <w:lang w:val="ru-RU"/>
              </w:rPr>
              <w:t>Комплексный тип. Возвращается вместо СНИЛС, если по запрашиваемым данным найдено несколько СНИЛС</w:t>
            </w:r>
          </w:p>
        </w:tc>
      </w:tr>
    </w:tbl>
    <w:p w14:paraId="76C1706F" w14:textId="77777777" w:rsidR="001D2475" w:rsidRPr="00080BFA" w:rsidRDefault="001D2475" w:rsidP="00B2424C">
      <w:pPr>
        <w:pStyle w:val="afffffff9"/>
        <w:ind w:firstLine="851"/>
        <w:rPr>
          <w:lang w:val="ru-RU"/>
        </w:rPr>
      </w:pPr>
    </w:p>
    <w:p w14:paraId="76035585" w14:textId="77777777" w:rsidR="001D2475" w:rsidRPr="004366A5" w:rsidRDefault="001D2475" w:rsidP="00B2424C">
      <w:pPr>
        <w:pStyle w:val="afffffff9"/>
        <w:ind w:firstLine="851"/>
        <w:rPr>
          <w:szCs w:val="24"/>
          <w:lang w:val="ru-RU"/>
        </w:rPr>
      </w:pPr>
      <w:r w:rsidRPr="004366A5">
        <w:rPr>
          <w:szCs w:val="24"/>
          <w:lang w:val="ru-RU"/>
        </w:rPr>
        <w:t xml:space="preserve">Сведения о двойнике  - </w:t>
      </w:r>
      <w:r w:rsidRPr="004366A5">
        <w:rPr>
          <w:szCs w:val="24"/>
        </w:rPr>
        <w:t>twinData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0"/>
        <w:gridCol w:w="1559"/>
        <w:gridCol w:w="1134"/>
        <w:gridCol w:w="1701"/>
        <w:gridCol w:w="2012"/>
        <w:gridCol w:w="1985"/>
      </w:tblGrid>
      <w:tr w:rsidR="00452127" w:rsidRPr="00080BFA" w14:paraId="3FA40EA3" w14:textId="77777777" w:rsidTr="00333459">
        <w:tc>
          <w:tcPr>
            <w:tcW w:w="1640" w:type="dxa"/>
            <w:shd w:val="clear" w:color="auto" w:fill="D9D9D9"/>
            <w:vAlign w:val="center"/>
          </w:tcPr>
          <w:p w14:paraId="78F4D19D" w14:textId="77777777" w:rsidR="00452127" w:rsidRPr="00452127" w:rsidRDefault="00452127" w:rsidP="00B2424C">
            <w:pPr>
              <w:pStyle w:val="afffffff9"/>
              <w:ind w:firstLine="851"/>
              <w:jc w:val="center"/>
              <w:rPr>
                <w:b/>
                <w:szCs w:val="24"/>
                <w:lang w:val="ru-RU"/>
              </w:rPr>
            </w:pPr>
            <w:r w:rsidRPr="00452127">
              <w:rPr>
                <w:b/>
                <w:szCs w:val="24"/>
                <w:lang w:val="ru-RU"/>
              </w:rPr>
              <w:t>Код параметра</w:t>
            </w:r>
          </w:p>
        </w:tc>
        <w:tc>
          <w:tcPr>
            <w:tcW w:w="1559" w:type="dxa"/>
            <w:shd w:val="clear" w:color="auto" w:fill="D9D9D9"/>
            <w:vAlign w:val="center"/>
          </w:tcPr>
          <w:p w14:paraId="631A6F71" w14:textId="77777777" w:rsidR="00452127" w:rsidRPr="00452127" w:rsidRDefault="00452127" w:rsidP="00B2424C">
            <w:pPr>
              <w:pStyle w:val="afffffff9"/>
              <w:ind w:firstLine="851"/>
              <w:jc w:val="center"/>
              <w:rPr>
                <w:b/>
                <w:szCs w:val="24"/>
                <w:lang w:val="ru-RU"/>
              </w:rPr>
            </w:pPr>
            <w:r w:rsidRPr="00452127">
              <w:rPr>
                <w:b/>
                <w:szCs w:val="24"/>
                <w:lang w:val="ru-RU"/>
              </w:rPr>
              <w:t>Тип параметра</w:t>
            </w:r>
          </w:p>
        </w:tc>
        <w:tc>
          <w:tcPr>
            <w:tcW w:w="1134" w:type="dxa"/>
            <w:shd w:val="clear" w:color="auto" w:fill="D9D9D9"/>
            <w:vAlign w:val="center"/>
          </w:tcPr>
          <w:p w14:paraId="08322230" w14:textId="77777777" w:rsidR="00452127" w:rsidRPr="00452127" w:rsidRDefault="00452127" w:rsidP="00B2424C">
            <w:pPr>
              <w:pStyle w:val="afffffff9"/>
              <w:ind w:firstLine="851"/>
              <w:jc w:val="center"/>
              <w:rPr>
                <w:b/>
                <w:szCs w:val="24"/>
                <w:lang w:val="ru-RU"/>
              </w:rPr>
            </w:pPr>
            <w:r w:rsidRPr="00452127">
              <w:rPr>
                <w:b/>
                <w:szCs w:val="24"/>
                <w:lang w:val="ru-RU"/>
              </w:rPr>
              <w:t>Обязате</w:t>
            </w:r>
          </w:p>
          <w:p w14:paraId="065640A4" w14:textId="77777777" w:rsidR="00452127" w:rsidRPr="00452127" w:rsidRDefault="00452127" w:rsidP="00B2424C">
            <w:pPr>
              <w:pStyle w:val="afffffff9"/>
              <w:ind w:firstLine="851"/>
              <w:jc w:val="center"/>
              <w:rPr>
                <w:b/>
                <w:szCs w:val="24"/>
                <w:lang w:val="ru-RU"/>
              </w:rPr>
            </w:pPr>
            <w:r w:rsidRPr="00452127">
              <w:rPr>
                <w:b/>
                <w:szCs w:val="24"/>
                <w:lang w:val="ru-RU"/>
              </w:rPr>
              <w:t>льность</w:t>
            </w:r>
          </w:p>
        </w:tc>
        <w:tc>
          <w:tcPr>
            <w:tcW w:w="1701" w:type="dxa"/>
            <w:shd w:val="clear" w:color="auto" w:fill="D9D9D9"/>
            <w:vAlign w:val="center"/>
          </w:tcPr>
          <w:p w14:paraId="35FA85B5" w14:textId="77777777" w:rsidR="00452127" w:rsidRPr="00452127" w:rsidRDefault="00452127" w:rsidP="00B2424C">
            <w:pPr>
              <w:pStyle w:val="afffffff9"/>
              <w:ind w:firstLine="851"/>
              <w:jc w:val="center"/>
              <w:rPr>
                <w:b/>
                <w:szCs w:val="24"/>
                <w:lang w:val="ru-RU"/>
              </w:rPr>
            </w:pPr>
            <w:r w:rsidRPr="00452127">
              <w:rPr>
                <w:b/>
                <w:szCs w:val="24"/>
                <w:lang w:val="ru-RU"/>
              </w:rPr>
              <w:t>Описание</w:t>
            </w:r>
          </w:p>
        </w:tc>
        <w:tc>
          <w:tcPr>
            <w:tcW w:w="2012" w:type="dxa"/>
            <w:shd w:val="clear" w:color="auto" w:fill="D9D9D9"/>
            <w:vAlign w:val="center"/>
          </w:tcPr>
          <w:p w14:paraId="66E83815" w14:textId="77777777" w:rsidR="00452127" w:rsidRPr="00452127" w:rsidRDefault="00452127" w:rsidP="00B2424C">
            <w:pPr>
              <w:pStyle w:val="afffffff9"/>
              <w:ind w:firstLine="851"/>
              <w:jc w:val="center"/>
              <w:rPr>
                <w:b/>
                <w:szCs w:val="24"/>
                <w:lang w:val="ru-RU"/>
              </w:rPr>
            </w:pPr>
            <w:r w:rsidRPr="00452127">
              <w:rPr>
                <w:b/>
                <w:szCs w:val="24"/>
                <w:lang w:val="ru-RU"/>
              </w:rPr>
              <w:t>Доп.</w:t>
            </w:r>
          </w:p>
          <w:p w14:paraId="75BC7AD5" w14:textId="77777777" w:rsidR="00452127" w:rsidRPr="00452127" w:rsidRDefault="00452127" w:rsidP="00B2424C">
            <w:pPr>
              <w:pStyle w:val="afffffff9"/>
              <w:ind w:firstLine="851"/>
              <w:jc w:val="center"/>
              <w:rPr>
                <w:b/>
                <w:szCs w:val="24"/>
                <w:lang w:val="ru-RU"/>
              </w:rPr>
            </w:pPr>
            <w:r w:rsidRPr="00452127">
              <w:rPr>
                <w:b/>
                <w:szCs w:val="24"/>
                <w:lang w:val="ru-RU"/>
              </w:rPr>
              <w:t>требования</w:t>
            </w:r>
          </w:p>
        </w:tc>
        <w:tc>
          <w:tcPr>
            <w:tcW w:w="1985" w:type="dxa"/>
            <w:shd w:val="clear" w:color="auto" w:fill="D9D9D9"/>
            <w:vAlign w:val="center"/>
          </w:tcPr>
          <w:p w14:paraId="5AC12B39" w14:textId="77777777" w:rsidR="00452127" w:rsidRPr="00452127" w:rsidRDefault="00452127" w:rsidP="00B2424C">
            <w:pPr>
              <w:pStyle w:val="afffffff9"/>
              <w:ind w:firstLine="851"/>
              <w:jc w:val="center"/>
              <w:rPr>
                <w:b/>
                <w:szCs w:val="24"/>
                <w:lang w:val="ru-RU"/>
              </w:rPr>
            </w:pPr>
            <w:r w:rsidRPr="00452127">
              <w:rPr>
                <w:b/>
                <w:szCs w:val="24"/>
                <w:lang w:val="ru-RU"/>
              </w:rPr>
              <w:t>Комментарий</w:t>
            </w:r>
          </w:p>
        </w:tc>
      </w:tr>
      <w:tr w:rsidR="00452127" w:rsidRPr="00080BFA" w14:paraId="468CA482" w14:textId="77777777" w:rsidTr="00333459">
        <w:tc>
          <w:tcPr>
            <w:tcW w:w="1640" w:type="dxa"/>
            <w:vAlign w:val="center"/>
          </w:tcPr>
          <w:p w14:paraId="13D25065" w14:textId="77777777" w:rsidR="00452127" w:rsidRPr="00452127" w:rsidRDefault="00452127" w:rsidP="00B2424C">
            <w:pPr>
              <w:pStyle w:val="afffffff9"/>
              <w:ind w:firstLine="851"/>
              <w:jc w:val="center"/>
              <w:rPr>
                <w:szCs w:val="24"/>
              </w:rPr>
            </w:pPr>
            <w:r w:rsidRPr="00452127">
              <w:rPr>
                <w:szCs w:val="24"/>
              </w:rPr>
              <w:t>twinSNILS</w:t>
            </w:r>
          </w:p>
        </w:tc>
        <w:tc>
          <w:tcPr>
            <w:tcW w:w="1559" w:type="dxa"/>
            <w:vAlign w:val="center"/>
          </w:tcPr>
          <w:p w14:paraId="0662E99E" w14:textId="77777777" w:rsidR="00452127" w:rsidRPr="00452127" w:rsidRDefault="00093F75" w:rsidP="00B2424C">
            <w:pPr>
              <w:pStyle w:val="afffffff9"/>
              <w:ind w:firstLine="851"/>
              <w:jc w:val="center"/>
              <w:rPr>
                <w:szCs w:val="24"/>
              </w:rPr>
            </w:pPr>
            <w:r>
              <w:rPr>
                <w:szCs w:val="24"/>
              </w:rPr>
              <w:t>String</w:t>
            </w:r>
          </w:p>
        </w:tc>
        <w:tc>
          <w:tcPr>
            <w:tcW w:w="1134" w:type="dxa"/>
            <w:vAlign w:val="center"/>
          </w:tcPr>
          <w:p w14:paraId="1BA90B59" w14:textId="77777777" w:rsidR="00452127" w:rsidRPr="00452127" w:rsidRDefault="00452127" w:rsidP="00B2424C">
            <w:pPr>
              <w:pStyle w:val="afffffff9"/>
              <w:ind w:firstLine="851"/>
              <w:jc w:val="center"/>
              <w:rPr>
                <w:szCs w:val="24"/>
                <w:lang w:val="ru-RU"/>
              </w:rPr>
            </w:pPr>
            <w:r>
              <w:rPr>
                <w:szCs w:val="24"/>
                <w:lang w:val="ru-RU"/>
              </w:rPr>
              <w:t>О</w:t>
            </w:r>
          </w:p>
        </w:tc>
        <w:tc>
          <w:tcPr>
            <w:tcW w:w="1701" w:type="dxa"/>
            <w:vAlign w:val="center"/>
          </w:tcPr>
          <w:p w14:paraId="3F250A9B" w14:textId="77777777" w:rsidR="00452127" w:rsidRPr="00452127" w:rsidRDefault="00452127" w:rsidP="00B2424C">
            <w:pPr>
              <w:pStyle w:val="afffffff9"/>
              <w:ind w:firstLine="851"/>
              <w:jc w:val="center"/>
              <w:rPr>
                <w:szCs w:val="24"/>
                <w:lang w:val="ru-RU"/>
              </w:rPr>
            </w:pPr>
            <w:r w:rsidRPr="00452127">
              <w:rPr>
                <w:szCs w:val="24"/>
                <w:lang w:val="ru-RU"/>
              </w:rPr>
              <w:t>СНИЛС</w:t>
            </w:r>
          </w:p>
        </w:tc>
        <w:tc>
          <w:tcPr>
            <w:tcW w:w="2012" w:type="dxa"/>
            <w:vAlign w:val="center"/>
          </w:tcPr>
          <w:p w14:paraId="0B14BBC5" w14:textId="77777777" w:rsidR="00452127" w:rsidRPr="00452127" w:rsidRDefault="00333459" w:rsidP="00B2424C">
            <w:pPr>
              <w:pStyle w:val="afffffff9"/>
              <w:ind w:firstLine="851"/>
              <w:jc w:val="center"/>
              <w:rPr>
                <w:szCs w:val="24"/>
                <w:lang w:val="ru-RU"/>
              </w:rPr>
            </w:pPr>
            <w:r>
              <w:rPr>
                <w:szCs w:val="24"/>
                <w:lang w:val="ru-RU"/>
              </w:rPr>
              <w:t>Ог</w:t>
            </w:r>
            <w:r w:rsidR="00452127" w:rsidRPr="00452127">
              <w:rPr>
                <w:szCs w:val="24"/>
                <w:lang w:val="ru-RU"/>
              </w:rPr>
              <w:t>раниче</w:t>
            </w:r>
            <w:r>
              <w:rPr>
                <w:szCs w:val="24"/>
                <w:lang w:val="ru-RU"/>
              </w:rPr>
              <w:t>ние</w:t>
            </w:r>
            <w:r w:rsidR="00452127" w:rsidRPr="00452127">
              <w:rPr>
                <w:szCs w:val="24"/>
                <w:lang w:val="ru-RU"/>
              </w:rPr>
              <w:t xml:space="preserve"> не более 11 символов</w:t>
            </w:r>
          </w:p>
        </w:tc>
        <w:tc>
          <w:tcPr>
            <w:tcW w:w="1985" w:type="dxa"/>
          </w:tcPr>
          <w:p w14:paraId="357437C7" w14:textId="77777777" w:rsidR="00452127" w:rsidRPr="00452127" w:rsidRDefault="00452127" w:rsidP="00B2424C">
            <w:pPr>
              <w:pStyle w:val="afffffff9"/>
              <w:ind w:firstLine="851"/>
              <w:rPr>
                <w:szCs w:val="24"/>
                <w:lang w:val="ru-RU"/>
              </w:rPr>
            </w:pPr>
          </w:p>
        </w:tc>
      </w:tr>
      <w:tr w:rsidR="00452127" w:rsidRPr="00080BFA" w14:paraId="4AE8BCE3" w14:textId="77777777" w:rsidTr="00333459">
        <w:tc>
          <w:tcPr>
            <w:tcW w:w="1640" w:type="dxa"/>
            <w:vAlign w:val="center"/>
          </w:tcPr>
          <w:p w14:paraId="1C8FF98D" w14:textId="77777777" w:rsidR="00452127" w:rsidRPr="00452127" w:rsidRDefault="00452127" w:rsidP="00B2424C">
            <w:pPr>
              <w:pStyle w:val="afffffff9"/>
              <w:ind w:firstLine="851"/>
              <w:jc w:val="center"/>
              <w:rPr>
                <w:szCs w:val="24"/>
              </w:rPr>
            </w:pPr>
            <w:r w:rsidRPr="00452127">
              <w:rPr>
                <w:szCs w:val="24"/>
              </w:rPr>
              <w:t>twinBirthPlace</w:t>
            </w:r>
          </w:p>
        </w:tc>
        <w:tc>
          <w:tcPr>
            <w:tcW w:w="1559" w:type="dxa"/>
            <w:vAlign w:val="center"/>
          </w:tcPr>
          <w:p w14:paraId="5A656665" w14:textId="77777777" w:rsidR="00452127" w:rsidRPr="00452127" w:rsidRDefault="00452127" w:rsidP="00B2424C">
            <w:pPr>
              <w:pStyle w:val="afffffff9"/>
              <w:ind w:firstLine="851"/>
              <w:jc w:val="center"/>
              <w:rPr>
                <w:szCs w:val="24"/>
              </w:rPr>
            </w:pPr>
            <w:r w:rsidRPr="00452127">
              <w:rPr>
                <w:szCs w:val="24"/>
              </w:rPr>
              <w:t>cnt:BirthPlace</w:t>
            </w:r>
          </w:p>
        </w:tc>
        <w:tc>
          <w:tcPr>
            <w:tcW w:w="1134" w:type="dxa"/>
            <w:vAlign w:val="center"/>
          </w:tcPr>
          <w:p w14:paraId="7F16182A" w14:textId="77777777" w:rsidR="00452127" w:rsidRPr="00452127" w:rsidRDefault="00452127" w:rsidP="00B2424C">
            <w:pPr>
              <w:pStyle w:val="afffffff9"/>
              <w:ind w:firstLine="851"/>
              <w:jc w:val="center"/>
              <w:rPr>
                <w:szCs w:val="24"/>
                <w:lang w:val="ru-RU"/>
              </w:rPr>
            </w:pPr>
            <w:r>
              <w:rPr>
                <w:szCs w:val="24"/>
                <w:lang w:val="ru-RU"/>
              </w:rPr>
              <w:t>Н</w:t>
            </w:r>
          </w:p>
        </w:tc>
        <w:tc>
          <w:tcPr>
            <w:tcW w:w="1701" w:type="dxa"/>
            <w:vAlign w:val="center"/>
          </w:tcPr>
          <w:p w14:paraId="0DA9FD8B" w14:textId="77777777" w:rsidR="00452127" w:rsidRPr="00452127" w:rsidRDefault="00452127" w:rsidP="00B2424C">
            <w:pPr>
              <w:pStyle w:val="afffffff9"/>
              <w:ind w:firstLine="851"/>
              <w:jc w:val="center"/>
              <w:rPr>
                <w:szCs w:val="24"/>
                <w:lang w:val="ru-RU"/>
              </w:rPr>
            </w:pPr>
            <w:r w:rsidRPr="00452127">
              <w:rPr>
                <w:szCs w:val="24"/>
                <w:lang w:val="ru-RU"/>
              </w:rPr>
              <w:t>Место рождение</w:t>
            </w:r>
          </w:p>
        </w:tc>
        <w:tc>
          <w:tcPr>
            <w:tcW w:w="2012" w:type="dxa"/>
            <w:vAlign w:val="center"/>
          </w:tcPr>
          <w:p w14:paraId="4D7081C1" w14:textId="77777777" w:rsidR="00452127" w:rsidRPr="00452127" w:rsidRDefault="00452127" w:rsidP="00B2424C">
            <w:pPr>
              <w:pStyle w:val="afffffff9"/>
              <w:ind w:firstLine="851"/>
              <w:jc w:val="center"/>
              <w:rPr>
                <w:szCs w:val="24"/>
                <w:lang w:val="ru-RU"/>
              </w:rPr>
            </w:pPr>
            <w:r w:rsidRPr="00452127">
              <w:rPr>
                <w:szCs w:val="24"/>
                <w:lang w:val="ru-RU"/>
              </w:rPr>
              <w:t>Структура данных</w:t>
            </w:r>
          </w:p>
        </w:tc>
        <w:tc>
          <w:tcPr>
            <w:tcW w:w="1985" w:type="dxa"/>
          </w:tcPr>
          <w:p w14:paraId="702EB528" w14:textId="77777777" w:rsidR="00452127" w:rsidRPr="00452127" w:rsidRDefault="00452127" w:rsidP="00B2424C">
            <w:pPr>
              <w:pStyle w:val="afffffff9"/>
              <w:ind w:firstLine="851"/>
              <w:rPr>
                <w:szCs w:val="24"/>
                <w:lang w:val="ru-RU"/>
              </w:rPr>
            </w:pPr>
          </w:p>
        </w:tc>
      </w:tr>
      <w:tr w:rsidR="00452127" w:rsidRPr="00080BFA" w14:paraId="7F80D4D5" w14:textId="77777777" w:rsidTr="00333459">
        <w:tc>
          <w:tcPr>
            <w:tcW w:w="1640" w:type="dxa"/>
            <w:vAlign w:val="center"/>
          </w:tcPr>
          <w:p w14:paraId="5DA325F5" w14:textId="77777777" w:rsidR="00452127" w:rsidRPr="00452127" w:rsidRDefault="00452127" w:rsidP="00B2424C">
            <w:pPr>
              <w:pStyle w:val="afffffff9"/>
              <w:ind w:firstLine="851"/>
              <w:jc w:val="center"/>
              <w:rPr>
                <w:szCs w:val="24"/>
              </w:rPr>
            </w:pPr>
            <w:r w:rsidRPr="00452127">
              <w:rPr>
                <w:szCs w:val="24"/>
              </w:rPr>
              <w:t>twinDocument</w:t>
            </w:r>
          </w:p>
        </w:tc>
        <w:tc>
          <w:tcPr>
            <w:tcW w:w="1559" w:type="dxa"/>
            <w:vAlign w:val="center"/>
          </w:tcPr>
          <w:p w14:paraId="56F40B82" w14:textId="77777777" w:rsidR="00452127" w:rsidRPr="00452127" w:rsidRDefault="00452127" w:rsidP="00B2424C">
            <w:pPr>
              <w:pStyle w:val="afffffff9"/>
              <w:ind w:firstLine="851"/>
              <w:jc w:val="center"/>
              <w:rPr>
                <w:szCs w:val="24"/>
              </w:rPr>
            </w:pPr>
            <w:r w:rsidRPr="00452127">
              <w:rPr>
                <w:szCs w:val="24"/>
              </w:rPr>
              <w:t>cnt:Document</w:t>
            </w:r>
          </w:p>
        </w:tc>
        <w:tc>
          <w:tcPr>
            <w:tcW w:w="1134" w:type="dxa"/>
            <w:vAlign w:val="center"/>
          </w:tcPr>
          <w:p w14:paraId="6B6A5C75" w14:textId="77777777" w:rsidR="00452127" w:rsidRPr="00452127" w:rsidRDefault="00452127" w:rsidP="00B2424C">
            <w:pPr>
              <w:pStyle w:val="afffffff9"/>
              <w:ind w:firstLine="851"/>
              <w:jc w:val="center"/>
              <w:rPr>
                <w:szCs w:val="24"/>
                <w:lang w:val="ru-RU"/>
              </w:rPr>
            </w:pPr>
            <w:r>
              <w:rPr>
                <w:szCs w:val="24"/>
                <w:lang w:val="ru-RU"/>
              </w:rPr>
              <w:t>Н</w:t>
            </w:r>
          </w:p>
        </w:tc>
        <w:tc>
          <w:tcPr>
            <w:tcW w:w="1701" w:type="dxa"/>
            <w:vAlign w:val="center"/>
          </w:tcPr>
          <w:p w14:paraId="6A69D35C" w14:textId="77777777" w:rsidR="00452127" w:rsidRPr="00452127" w:rsidRDefault="00452127" w:rsidP="00B2424C">
            <w:pPr>
              <w:pStyle w:val="afffffff9"/>
              <w:ind w:firstLine="851"/>
              <w:jc w:val="center"/>
              <w:rPr>
                <w:szCs w:val="24"/>
                <w:lang w:val="ru-RU"/>
              </w:rPr>
            </w:pPr>
            <w:r w:rsidRPr="00452127">
              <w:rPr>
                <w:szCs w:val="24"/>
                <w:lang w:val="ru-RU"/>
              </w:rPr>
              <w:t>Документ, удостоверяющий личность</w:t>
            </w:r>
          </w:p>
        </w:tc>
        <w:tc>
          <w:tcPr>
            <w:tcW w:w="2012" w:type="dxa"/>
            <w:vAlign w:val="center"/>
          </w:tcPr>
          <w:p w14:paraId="78DE6F1F" w14:textId="77777777" w:rsidR="00452127" w:rsidRPr="00452127" w:rsidRDefault="00452127" w:rsidP="00B2424C">
            <w:pPr>
              <w:pStyle w:val="afffffff9"/>
              <w:ind w:firstLine="851"/>
              <w:jc w:val="center"/>
              <w:rPr>
                <w:szCs w:val="24"/>
                <w:lang w:val="ru-RU"/>
              </w:rPr>
            </w:pPr>
            <w:r w:rsidRPr="00452127">
              <w:rPr>
                <w:szCs w:val="24"/>
                <w:lang w:val="ru-RU"/>
              </w:rPr>
              <w:t>Структура данных</w:t>
            </w:r>
          </w:p>
        </w:tc>
        <w:tc>
          <w:tcPr>
            <w:tcW w:w="1985" w:type="dxa"/>
          </w:tcPr>
          <w:p w14:paraId="0859FE63" w14:textId="77777777" w:rsidR="00452127" w:rsidRPr="00452127" w:rsidRDefault="00452127" w:rsidP="00B2424C">
            <w:pPr>
              <w:pStyle w:val="afffffff9"/>
              <w:ind w:firstLine="851"/>
              <w:rPr>
                <w:szCs w:val="24"/>
                <w:lang w:val="ru-RU"/>
              </w:rPr>
            </w:pPr>
          </w:p>
        </w:tc>
      </w:tr>
    </w:tbl>
    <w:p w14:paraId="0C71EA6A" w14:textId="77777777" w:rsidR="001D2475" w:rsidRPr="00080BFA" w:rsidRDefault="001D2475" w:rsidP="00B2424C">
      <w:pPr>
        <w:pStyle w:val="afffffff9"/>
        <w:ind w:firstLine="851"/>
        <w:rPr>
          <w:lang w:val="ru-RU"/>
        </w:rPr>
      </w:pPr>
    </w:p>
    <w:p w14:paraId="093AA1E1" w14:textId="77777777" w:rsidR="001D2475" w:rsidRPr="004366A5" w:rsidRDefault="001D2475" w:rsidP="00B2424C">
      <w:pPr>
        <w:pStyle w:val="afffffff9"/>
        <w:ind w:firstLine="851"/>
        <w:rPr>
          <w:szCs w:val="24"/>
          <w:lang w:val="ru-RU"/>
        </w:rPr>
      </w:pPr>
      <w:r w:rsidRPr="004366A5">
        <w:rPr>
          <w:szCs w:val="24"/>
          <w:lang w:val="ru-RU"/>
        </w:rPr>
        <w:t xml:space="preserve">Место рождение  - </w:t>
      </w:r>
      <w:r w:rsidRPr="004366A5">
        <w:rPr>
          <w:szCs w:val="24"/>
        </w:rPr>
        <w:t>twin</w:t>
      </w:r>
      <w:r w:rsidRPr="004366A5">
        <w:rPr>
          <w:szCs w:val="24"/>
          <w:lang w:val="ru-RU"/>
        </w:rPr>
        <w:t>BirhtPlace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0"/>
        <w:gridCol w:w="1559"/>
        <w:gridCol w:w="1134"/>
        <w:gridCol w:w="1701"/>
        <w:gridCol w:w="2012"/>
        <w:gridCol w:w="1985"/>
      </w:tblGrid>
      <w:tr w:rsidR="00333459" w:rsidRPr="00080BFA" w14:paraId="1821997B" w14:textId="77777777" w:rsidTr="00333459">
        <w:tc>
          <w:tcPr>
            <w:tcW w:w="1640" w:type="dxa"/>
            <w:shd w:val="clear" w:color="auto" w:fill="D9D9D9"/>
            <w:vAlign w:val="center"/>
          </w:tcPr>
          <w:p w14:paraId="2960DF26" w14:textId="77777777" w:rsidR="00333459" w:rsidRPr="00333459" w:rsidRDefault="00333459" w:rsidP="00B2424C">
            <w:pPr>
              <w:pStyle w:val="afffffff9"/>
              <w:ind w:firstLine="851"/>
              <w:jc w:val="center"/>
              <w:rPr>
                <w:b/>
                <w:szCs w:val="24"/>
                <w:lang w:val="ru-RU"/>
              </w:rPr>
            </w:pPr>
            <w:r w:rsidRPr="00333459">
              <w:rPr>
                <w:b/>
                <w:szCs w:val="24"/>
                <w:lang w:val="ru-RU"/>
              </w:rPr>
              <w:t>Код параметра</w:t>
            </w:r>
          </w:p>
        </w:tc>
        <w:tc>
          <w:tcPr>
            <w:tcW w:w="1559" w:type="dxa"/>
            <w:shd w:val="clear" w:color="auto" w:fill="D9D9D9"/>
            <w:vAlign w:val="center"/>
          </w:tcPr>
          <w:p w14:paraId="045D874E" w14:textId="77777777" w:rsidR="00333459" w:rsidRPr="00333459" w:rsidRDefault="00333459" w:rsidP="00B2424C">
            <w:pPr>
              <w:pStyle w:val="afffffff9"/>
              <w:ind w:firstLine="851"/>
              <w:jc w:val="center"/>
              <w:rPr>
                <w:b/>
                <w:szCs w:val="24"/>
                <w:lang w:val="ru-RU"/>
              </w:rPr>
            </w:pPr>
            <w:r w:rsidRPr="00333459">
              <w:rPr>
                <w:b/>
                <w:szCs w:val="24"/>
                <w:lang w:val="ru-RU"/>
              </w:rPr>
              <w:t>Тип параметра</w:t>
            </w:r>
          </w:p>
        </w:tc>
        <w:tc>
          <w:tcPr>
            <w:tcW w:w="1134" w:type="dxa"/>
            <w:shd w:val="clear" w:color="auto" w:fill="D9D9D9"/>
            <w:vAlign w:val="center"/>
          </w:tcPr>
          <w:p w14:paraId="131C6E4A" w14:textId="77777777" w:rsidR="00333459" w:rsidRPr="00333459" w:rsidRDefault="00333459" w:rsidP="00B2424C">
            <w:pPr>
              <w:pStyle w:val="afffffff9"/>
              <w:ind w:firstLine="851"/>
              <w:jc w:val="center"/>
              <w:rPr>
                <w:b/>
                <w:szCs w:val="24"/>
                <w:lang w:val="ru-RU"/>
              </w:rPr>
            </w:pPr>
            <w:r w:rsidRPr="00333459">
              <w:rPr>
                <w:b/>
                <w:szCs w:val="24"/>
                <w:lang w:val="ru-RU"/>
              </w:rPr>
              <w:t>Обязате</w:t>
            </w:r>
          </w:p>
          <w:p w14:paraId="44BFD424" w14:textId="77777777" w:rsidR="00333459" w:rsidRPr="00333459" w:rsidRDefault="00333459" w:rsidP="00B2424C">
            <w:pPr>
              <w:pStyle w:val="afffffff9"/>
              <w:ind w:firstLine="851"/>
              <w:jc w:val="center"/>
              <w:rPr>
                <w:b/>
                <w:szCs w:val="24"/>
                <w:lang w:val="ru-RU"/>
              </w:rPr>
            </w:pPr>
            <w:r w:rsidRPr="00333459">
              <w:rPr>
                <w:b/>
                <w:szCs w:val="24"/>
                <w:lang w:val="ru-RU"/>
              </w:rPr>
              <w:t>льность</w:t>
            </w:r>
          </w:p>
        </w:tc>
        <w:tc>
          <w:tcPr>
            <w:tcW w:w="1701" w:type="dxa"/>
            <w:shd w:val="clear" w:color="auto" w:fill="D9D9D9"/>
            <w:vAlign w:val="center"/>
          </w:tcPr>
          <w:p w14:paraId="0E3A38F4" w14:textId="77777777" w:rsidR="00333459" w:rsidRPr="00333459" w:rsidRDefault="00333459" w:rsidP="00B2424C">
            <w:pPr>
              <w:pStyle w:val="afffffff9"/>
              <w:ind w:firstLine="851"/>
              <w:jc w:val="center"/>
              <w:rPr>
                <w:b/>
                <w:szCs w:val="24"/>
                <w:lang w:val="ru-RU"/>
              </w:rPr>
            </w:pPr>
            <w:r w:rsidRPr="00333459">
              <w:rPr>
                <w:b/>
                <w:szCs w:val="24"/>
                <w:lang w:val="ru-RU"/>
              </w:rPr>
              <w:t>Описание</w:t>
            </w:r>
          </w:p>
        </w:tc>
        <w:tc>
          <w:tcPr>
            <w:tcW w:w="2012" w:type="dxa"/>
            <w:shd w:val="clear" w:color="auto" w:fill="D9D9D9"/>
            <w:vAlign w:val="center"/>
          </w:tcPr>
          <w:p w14:paraId="6AA7B43E" w14:textId="77777777" w:rsidR="00333459" w:rsidRPr="00333459" w:rsidRDefault="00333459" w:rsidP="00B2424C">
            <w:pPr>
              <w:pStyle w:val="afffffff9"/>
              <w:ind w:firstLine="851"/>
              <w:jc w:val="center"/>
              <w:rPr>
                <w:b/>
                <w:szCs w:val="24"/>
                <w:lang w:val="ru-RU"/>
              </w:rPr>
            </w:pPr>
            <w:r w:rsidRPr="00333459">
              <w:rPr>
                <w:b/>
                <w:szCs w:val="24"/>
                <w:lang w:val="ru-RU"/>
              </w:rPr>
              <w:t>Доп.</w:t>
            </w:r>
          </w:p>
          <w:p w14:paraId="3EBA92EE" w14:textId="77777777" w:rsidR="00333459" w:rsidRPr="00333459" w:rsidRDefault="00333459" w:rsidP="00B2424C">
            <w:pPr>
              <w:pStyle w:val="afffffff9"/>
              <w:ind w:firstLine="851"/>
              <w:jc w:val="center"/>
              <w:rPr>
                <w:b/>
                <w:szCs w:val="24"/>
                <w:lang w:val="ru-RU"/>
              </w:rPr>
            </w:pPr>
            <w:r w:rsidRPr="00333459">
              <w:rPr>
                <w:b/>
                <w:szCs w:val="24"/>
                <w:lang w:val="ru-RU"/>
              </w:rPr>
              <w:t>требования</w:t>
            </w:r>
          </w:p>
        </w:tc>
        <w:tc>
          <w:tcPr>
            <w:tcW w:w="1985" w:type="dxa"/>
            <w:shd w:val="clear" w:color="auto" w:fill="D9D9D9"/>
            <w:vAlign w:val="center"/>
          </w:tcPr>
          <w:p w14:paraId="16A3773A" w14:textId="77777777" w:rsidR="00333459" w:rsidRPr="00333459" w:rsidRDefault="00333459" w:rsidP="00B2424C">
            <w:pPr>
              <w:pStyle w:val="afffffff9"/>
              <w:ind w:firstLine="851"/>
              <w:jc w:val="center"/>
              <w:rPr>
                <w:b/>
                <w:szCs w:val="24"/>
                <w:lang w:val="ru-RU"/>
              </w:rPr>
            </w:pPr>
            <w:r w:rsidRPr="00333459">
              <w:rPr>
                <w:b/>
                <w:szCs w:val="24"/>
                <w:lang w:val="ru-RU"/>
              </w:rPr>
              <w:t>Комментарий</w:t>
            </w:r>
          </w:p>
        </w:tc>
      </w:tr>
      <w:tr w:rsidR="00333459" w:rsidRPr="00080BFA" w14:paraId="2A451166" w14:textId="77777777" w:rsidTr="00333459">
        <w:tc>
          <w:tcPr>
            <w:tcW w:w="1640" w:type="dxa"/>
            <w:vAlign w:val="center"/>
          </w:tcPr>
          <w:p w14:paraId="5C09BA01" w14:textId="77777777" w:rsidR="00333459" w:rsidRPr="00333459" w:rsidRDefault="00333459" w:rsidP="00B2424C">
            <w:pPr>
              <w:pStyle w:val="afffffff9"/>
              <w:ind w:firstLine="851"/>
              <w:jc w:val="center"/>
              <w:rPr>
                <w:szCs w:val="24"/>
                <w:lang w:val="ru-RU"/>
              </w:rPr>
            </w:pPr>
            <w:r w:rsidRPr="00333459">
              <w:rPr>
                <w:szCs w:val="24"/>
                <w:lang w:val="ru-RU"/>
              </w:rPr>
              <w:t>placeType</w:t>
            </w:r>
          </w:p>
        </w:tc>
        <w:tc>
          <w:tcPr>
            <w:tcW w:w="1559" w:type="dxa"/>
            <w:vAlign w:val="center"/>
          </w:tcPr>
          <w:p w14:paraId="7C31ACA6" w14:textId="77777777" w:rsidR="00333459" w:rsidRPr="00333459" w:rsidRDefault="00093F75" w:rsidP="00B2424C">
            <w:pPr>
              <w:pStyle w:val="afffffff9"/>
              <w:ind w:firstLine="851"/>
              <w:jc w:val="center"/>
              <w:rPr>
                <w:szCs w:val="24"/>
                <w:lang w:val="ru-RU"/>
              </w:rPr>
            </w:pPr>
            <w:r>
              <w:rPr>
                <w:szCs w:val="24"/>
                <w:lang w:val="ru-RU"/>
              </w:rPr>
              <w:t>String</w:t>
            </w:r>
          </w:p>
        </w:tc>
        <w:tc>
          <w:tcPr>
            <w:tcW w:w="1134" w:type="dxa"/>
            <w:vAlign w:val="center"/>
          </w:tcPr>
          <w:p w14:paraId="18B958EA" w14:textId="77777777" w:rsidR="00333459" w:rsidRPr="00333459" w:rsidRDefault="00333459" w:rsidP="00B2424C">
            <w:pPr>
              <w:pStyle w:val="afffffff9"/>
              <w:ind w:firstLine="851"/>
              <w:jc w:val="center"/>
              <w:rPr>
                <w:szCs w:val="24"/>
                <w:lang w:val="ru-RU"/>
              </w:rPr>
            </w:pPr>
            <w:r>
              <w:rPr>
                <w:szCs w:val="24"/>
                <w:lang w:val="ru-RU"/>
              </w:rPr>
              <w:t>Н</w:t>
            </w:r>
          </w:p>
        </w:tc>
        <w:tc>
          <w:tcPr>
            <w:tcW w:w="1701" w:type="dxa"/>
            <w:vAlign w:val="center"/>
          </w:tcPr>
          <w:p w14:paraId="1994BF2F" w14:textId="77777777" w:rsidR="00333459" w:rsidRPr="00333459" w:rsidRDefault="00333459" w:rsidP="00B2424C">
            <w:pPr>
              <w:pStyle w:val="afffffff9"/>
              <w:ind w:firstLine="851"/>
              <w:jc w:val="center"/>
              <w:rPr>
                <w:szCs w:val="24"/>
                <w:lang w:val="ru-RU"/>
              </w:rPr>
            </w:pPr>
            <w:r w:rsidRPr="00333459">
              <w:rPr>
                <w:szCs w:val="24"/>
                <w:lang w:val="ru-RU"/>
              </w:rPr>
              <w:t>Тип местности</w:t>
            </w:r>
          </w:p>
        </w:tc>
        <w:tc>
          <w:tcPr>
            <w:tcW w:w="2012" w:type="dxa"/>
            <w:vAlign w:val="center"/>
          </w:tcPr>
          <w:p w14:paraId="7A772E0F" w14:textId="77777777" w:rsidR="00333459" w:rsidRPr="00333459" w:rsidRDefault="00333459" w:rsidP="00B2424C">
            <w:pPr>
              <w:pStyle w:val="afffffff9"/>
              <w:ind w:firstLine="851"/>
              <w:jc w:val="center"/>
              <w:rPr>
                <w:szCs w:val="24"/>
                <w:lang w:val="ru-RU"/>
              </w:rPr>
            </w:pPr>
            <w:r w:rsidRPr="00333459">
              <w:rPr>
                <w:szCs w:val="24"/>
                <w:lang w:val="ru-RU"/>
              </w:rPr>
              <w:t>Ограничений нет</w:t>
            </w:r>
          </w:p>
        </w:tc>
        <w:tc>
          <w:tcPr>
            <w:tcW w:w="1985" w:type="dxa"/>
          </w:tcPr>
          <w:p w14:paraId="492EFA4C" w14:textId="77777777" w:rsidR="00333459" w:rsidRPr="00080BFA" w:rsidRDefault="00333459" w:rsidP="00B2424C">
            <w:pPr>
              <w:pStyle w:val="afffffff9"/>
              <w:ind w:firstLine="851"/>
              <w:rPr>
                <w:i/>
                <w:szCs w:val="24"/>
                <w:lang w:val="ru-RU"/>
              </w:rPr>
            </w:pPr>
          </w:p>
        </w:tc>
      </w:tr>
      <w:tr w:rsidR="00333459" w:rsidRPr="00080BFA" w14:paraId="6C0F1F3E" w14:textId="77777777" w:rsidTr="00333459">
        <w:tc>
          <w:tcPr>
            <w:tcW w:w="1640" w:type="dxa"/>
            <w:vAlign w:val="center"/>
          </w:tcPr>
          <w:p w14:paraId="36B93D16" w14:textId="77777777" w:rsidR="00333459" w:rsidRPr="00333459" w:rsidRDefault="00333459" w:rsidP="00B2424C">
            <w:pPr>
              <w:pStyle w:val="afffffff9"/>
              <w:ind w:firstLine="851"/>
              <w:jc w:val="center"/>
              <w:rPr>
                <w:szCs w:val="24"/>
                <w:lang w:val="ru-RU"/>
              </w:rPr>
            </w:pPr>
            <w:r w:rsidRPr="00333459">
              <w:rPr>
                <w:szCs w:val="24"/>
                <w:lang w:val="ru-RU"/>
              </w:rPr>
              <w:t>settlement</w:t>
            </w:r>
          </w:p>
        </w:tc>
        <w:tc>
          <w:tcPr>
            <w:tcW w:w="1559" w:type="dxa"/>
            <w:vAlign w:val="center"/>
          </w:tcPr>
          <w:p w14:paraId="7B695652" w14:textId="77777777" w:rsidR="00333459" w:rsidRPr="00333459" w:rsidRDefault="00093F75" w:rsidP="00B2424C">
            <w:pPr>
              <w:pStyle w:val="afffffff9"/>
              <w:ind w:firstLine="851"/>
              <w:jc w:val="center"/>
              <w:rPr>
                <w:szCs w:val="24"/>
                <w:lang w:val="ru-RU"/>
              </w:rPr>
            </w:pPr>
            <w:r>
              <w:rPr>
                <w:szCs w:val="24"/>
                <w:lang w:val="ru-RU"/>
              </w:rPr>
              <w:t>String</w:t>
            </w:r>
          </w:p>
        </w:tc>
        <w:tc>
          <w:tcPr>
            <w:tcW w:w="1134" w:type="dxa"/>
            <w:vAlign w:val="center"/>
          </w:tcPr>
          <w:p w14:paraId="1321861F" w14:textId="77777777" w:rsidR="00333459" w:rsidRPr="00333459" w:rsidRDefault="00333459" w:rsidP="00B2424C">
            <w:pPr>
              <w:pStyle w:val="afffffff9"/>
              <w:ind w:firstLine="851"/>
              <w:jc w:val="center"/>
              <w:rPr>
                <w:szCs w:val="24"/>
                <w:lang w:val="ru-RU"/>
              </w:rPr>
            </w:pPr>
            <w:r>
              <w:rPr>
                <w:szCs w:val="24"/>
                <w:lang w:val="ru-RU"/>
              </w:rPr>
              <w:t>Н</w:t>
            </w:r>
          </w:p>
        </w:tc>
        <w:tc>
          <w:tcPr>
            <w:tcW w:w="1701" w:type="dxa"/>
            <w:vAlign w:val="center"/>
          </w:tcPr>
          <w:p w14:paraId="08231055" w14:textId="77777777" w:rsidR="00333459" w:rsidRPr="00333459" w:rsidRDefault="00333459" w:rsidP="00B2424C">
            <w:pPr>
              <w:pStyle w:val="afffffff9"/>
              <w:ind w:firstLine="851"/>
              <w:jc w:val="center"/>
              <w:rPr>
                <w:szCs w:val="24"/>
                <w:lang w:val="ru-RU"/>
              </w:rPr>
            </w:pPr>
            <w:r w:rsidRPr="00333459">
              <w:rPr>
                <w:szCs w:val="24"/>
                <w:lang w:val="ru-RU"/>
              </w:rPr>
              <w:t>Поселение/Город</w:t>
            </w:r>
          </w:p>
        </w:tc>
        <w:tc>
          <w:tcPr>
            <w:tcW w:w="2012" w:type="dxa"/>
            <w:vAlign w:val="center"/>
          </w:tcPr>
          <w:p w14:paraId="443641C7" w14:textId="77777777" w:rsidR="00333459" w:rsidRPr="00333459" w:rsidRDefault="00333459" w:rsidP="00B2424C">
            <w:pPr>
              <w:pStyle w:val="afffffff9"/>
              <w:ind w:firstLine="851"/>
              <w:jc w:val="center"/>
              <w:rPr>
                <w:rFonts w:eastAsia="Arial"/>
                <w:sz w:val="22"/>
                <w:szCs w:val="22"/>
                <w:lang w:val="ru-RU"/>
              </w:rPr>
            </w:pPr>
            <w:r w:rsidRPr="00333459">
              <w:rPr>
                <w:rFonts w:eastAsia="Arial"/>
                <w:sz w:val="22"/>
                <w:szCs w:val="22"/>
                <w:lang w:val="ru-RU"/>
              </w:rPr>
              <w:t>Ограничений нет</w:t>
            </w:r>
          </w:p>
        </w:tc>
        <w:tc>
          <w:tcPr>
            <w:tcW w:w="1985" w:type="dxa"/>
          </w:tcPr>
          <w:p w14:paraId="70865245" w14:textId="77777777" w:rsidR="00333459" w:rsidRPr="00080BFA" w:rsidRDefault="00333459" w:rsidP="00B2424C">
            <w:pPr>
              <w:pStyle w:val="afffffff9"/>
              <w:ind w:firstLine="851"/>
              <w:rPr>
                <w:i/>
                <w:szCs w:val="24"/>
                <w:lang w:val="ru-RU"/>
              </w:rPr>
            </w:pPr>
          </w:p>
        </w:tc>
      </w:tr>
      <w:tr w:rsidR="00333459" w:rsidRPr="00080BFA" w14:paraId="6FB1390C" w14:textId="77777777" w:rsidTr="00333459">
        <w:tc>
          <w:tcPr>
            <w:tcW w:w="1640" w:type="dxa"/>
            <w:vAlign w:val="center"/>
          </w:tcPr>
          <w:p w14:paraId="1B2E893C" w14:textId="77777777" w:rsidR="00333459" w:rsidRPr="00333459" w:rsidRDefault="00333459" w:rsidP="00B2424C">
            <w:pPr>
              <w:pStyle w:val="afffffff9"/>
              <w:ind w:firstLine="851"/>
              <w:jc w:val="center"/>
              <w:rPr>
                <w:szCs w:val="24"/>
                <w:lang w:val="ru-RU"/>
              </w:rPr>
            </w:pPr>
            <w:r w:rsidRPr="00333459">
              <w:rPr>
                <w:szCs w:val="24"/>
                <w:lang w:val="ru-RU"/>
              </w:rPr>
              <w:t>district</w:t>
            </w:r>
          </w:p>
        </w:tc>
        <w:tc>
          <w:tcPr>
            <w:tcW w:w="1559" w:type="dxa"/>
            <w:vAlign w:val="center"/>
          </w:tcPr>
          <w:p w14:paraId="63537213" w14:textId="77777777" w:rsidR="00333459" w:rsidRPr="00333459" w:rsidRDefault="00093F75" w:rsidP="00B2424C">
            <w:pPr>
              <w:pStyle w:val="afffffff9"/>
              <w:ind w:firstLine="851"/>
              <w:jc w:val="center"/>
              <w:rPr>
                <w:szCs w:val="24"/>
                <w:lang w:val="ru-RU"/>
              </w:rPr>
            </w:pPr>
            <w:r>
              <w:rPr>
                <w:szCs w:val="24"/>
                <w:lang w:val="ru-RU"/>
              </w:rPr>
              <w:t>String</w:t>
            </w:r>
          </w:p>
        </w:tc>
        <w:tc>
          <w:tcPr>
            <w:tcW w:w="1134" w:type="dxa"/>
            <w:vAlign w:val="center"/>
          </w:tcPr>
          <w:p w14:paraId="134C3459" w14:textId="77777777" w:rsidR="00333459" w:rsidRPr="00333459" w:rsidRDefault="00333459" w:rsidP="00B2424C">
            <w:pPr>
              <w:pStyle w:val="afffffff9"/>
              <w:ind w:firstLine="851"/>
              <w:jc w:val="center"/>
              <w:rPr>
                <w:szCs w:val="24"/>
                <w:lang w:val="ru-RU"/>
              </w:rPr>
            </w:pPr>
            <w:r>
              <w:rPr>
                <w:szCs w:val="24"/>
                <w:lang w:val="ru-RU"/>
              </w:rPr>
              <w:t>Н</w:t>
            </w:r>
          </w:p>
        </w:tc>
        <w:tc>
          <w:tcPr>
            <w:tcW w:w="1701" w:type="dxa"/>
            <w:vAlign w:val="center"/>
          </w:tcPr>
          <w:p w14:paraId="6D80EDF5" w14:textId="77777777" w:rsidR="00333459" w:rsidRPr="00333459" w:rsidRDefault="00333459" w:rsidP="00B2424C">
            <w:pPr>
              <w:pStyle w:val="afffffff9"/>
              <w:ind w:firstLine="851"/>
              <w:jc w:val="center"/>
              <w:rPr>
                <w:szCs w:val="24"/>
                <w:lang w:val="ru-RU"/>
              </w:rPr>
            </w:pPr>
            <w:r w:rsidRPr="00333459">
              <w:rPr>
                <w:szCs w:val="24"/>
                <w:lang w:val="ru-RU"/>
              </w:rPr>
              <w:t>Улица</w:t>
            </w:r>
          </w:p>
        </w:tc>
        <w:tc>
          <w:tcPr>
            <w:tcW w:w="2012" w:type="dxa"/>
            <w:vAlign w:val="center"/>
          </w:tcPr>
          <w:p w14:paraId="0635AF9E" w14:textId="77777777" w:rsidR="00333459" w:rsidRPr="00333459" w:rsidRDefault="00333459" w:rsidP="00B2424C">
            <w:pPr>
              <w:pStyle w:val="afffffff9"/>
              <w:ind w:firstLine="851"/>
              <w:jc w:val="center"/>
              <w:rPr>
                <w:rFonts w:eastAsia="Arial"/>
                <w:sz w:val="22"/>
                <w:szCs w:val="22"/>
                <w:lang w:val="ru-RU"/>
              </w:rPr>
            </w:pPr>
            <w:r w:rsidRPr="00333459">
              <w:rPr>
                <w:rFonts w:eastAsia="Arial"/>
                <w:sz w:val="22"/>
                <w:szCs w:val="22"/>
                <w:lang w:val="ru-RU"/>
              </w:rPr>
              <w:t>Ограничений нет</w:t>
            </w:r>
          </w:p>
        </w:tc>
        <w:tc>
          <w:tcPr>
            <w:tcW w:w="1985" w:type="dxa"/>
          </w:tcPr>
          <w:p w14:paraId="549EEB2E" w14:textId="77777777" w:rsidR="00333459" w:rsidRPr="00080BFA" w:rsidRDefault="00333459" w:rsidP="00B2424C">
            <w:pPr>
              <w:pStyle w:val="afffffff9"/>
              <w:ind w:firstLine="851"/>
              <w:rPr>
                <w:i/>
                <w:szCs w:val="24"/>
                <w:lang w:val="ru-RU"/>
              </w:rPr>
            </w:pPr>
          </w:p>
        </w:tc>
      </w:tr>
      <w:tr w:rsidR="00333459" w:rsidRPr="00080BFA" w14:paraId="71961E2C" w14:textId="77777777" w:rsidTr="00333459">
        <w:tc>
          <w:tcPr>
            <w:tcW w:w="1640" w:type="dxa"/>
            <w:vAlign w:val="center"/>
          </w:tcPr>
          <w:p w14:paraId="7CE66C6E" w14:textId="77777777" w:rsidR="00333459" w:rsidRPr="00333459" w:rsidRDefault="00333459" w:rsidP="00B2424C">
            <w:pPr>
              <w:pStyle w:val="afffffff9"/>
              <w:ind w:firstLine="851"/>
              <w:jc w:val="center"/>
              <w:rPr>
                <w:szCs w:val="24"/>
                <w:lang w:val="en-US"/>
              </w:rPr>
            </w:pPr>
            <w:r w:rsidRPr="00333459">
              <w:rPr>
                <w:szCs w:val="24"/>
                <w:lang w:val="ru-RU"/>
              </w:rPr>
              <w:t>regio</w:t>
            </w:r>
            <w:r>
              <w:rPr>
                <w:szCs w:val="24"/>
                <w:lang w:val="en-US"/>
              </w:rPr>
              <w:t>n</w:t>
            </w:r>
          </w:p>
        </w:tc>
        <w:tc>
          <w:tcPr>
            <w:tcW w:w="1559" w:type="dxa"/>
            <w:vAlign w:val="center"/>
          </w:tcPr>
          <w:p w14:paraId="2EDAA788" w14:textId="77777777" w:rsidR="00333459" w:rsidRPr="00333459" w:rsidRDefault="00093F75" w:rsidP="00B2424C">
            <w:pPr>
              <w:pStyle w:val="afffffff9"/>
              <w:ind w:firstLine="851"/>
              <w:jc w:val="center"/>
              <w:rPr>
                <w:szCs w:val="24"/>
                <w:lang w:val="ru-RU"/>
              </w:rPr>
            </w:pPr>
            <w:r>
              <w:rPr>
                <w:szCs w:val="24"/>
                <w:lang w:val="ru-RU"/>
              </w:rPr>
              <w:t>String</w:t>
            </w:r>
          </w:p>
        </w:tc>
        <w:tc>
          <w:tcPr>
            <w:tcW w:w="1134" w:type="dxa"/>
            <w:vAlign w:val="center"/>
          </w:tcPr>
          <w:p w14:paraId="1559D1B8" w14:textId="77777777" w:rsidR="00333459" w:rsidRPr="00333459" w:rsidRDefault="00333459" w:rsidP="00B2424C">
            <w:pPr>
              <w:pStyle w:val="afffffff9"/>
              <w:ind w:firstLine="851"/>
              <w:jc w:val="center"/>
              <w:rPr>
                <w:szCs w:val="24"/>
                <w:lang w:val="ru-RU"/>
              </w:rPr>
            </w:pPr>
            <w:r>
              <w:rPr>
                <w:szCs w:val="24"/>
                <w:lang w:val="ru-RU"/>
              </w:rPr>
              <w:t>Н</w:t>
            </w:r>
          </w:p>
        </w:tc>
        <w:tc>
          <w:tcPr>
            <w:tcW w:w="1701" w:type="dxa"/>
            <w:vAlign w:val="center"/>
          </w:tcPr>
          <w:p w14:paraId="31CF33FF" w14:textId="77777777" w:rsidR="00333459" w:rsidRPr="00333459" w:rsidRDefault="00333459" w:rsidP="00B2424C">
            <w:pPr>
              <w:pStyle w:val="afffffff9"/>
              <w:ind w:firstLine="851"/>
              <w:jc w:val="center"/>
              <w:rPr>
                <w:szCs w:val="24"/>
                <w:lang w:val="ru-RU"/>
              </w:rPr>
            </w:pPr>
            <w:r w:rsidRPr="00333459">
              <w:rPr>
                <w:szCs w:val="24"/>
                <w:lang w:val="ru-RU"/>
              </w:rPr>
              <w:t>Регион</w:t>
            </w:r>
          </w:p>
        </w:tc>
        <w:tc>
          <w:tcPr>
            <w:tcW w:w="2012" w:type="dxa"/>
            <w:vAlign w:val="center"/>
          </w:tcPr>
          <w:p w14:paraId="750A814B" w14:textId="77777777" w:rsidR="00333459" w:rsidRPr="00333459" w:rsidRDefault="00333459" w:rsidP="00B2424C">
            <w:pPr>
              <w:pStyle w:val="afffffff9"/>
              <w:ind w:firstLine="851"/>
              <w:jc w:val="center"/>
              <w:rPr>
                <w:rFonts w:eastAsia="Arial"/>
                <w:sz w:val="22"/>
                <w:szCs w:val="22"/>
                <w:lang w:val="ru-RU"/>
              </w:rPr>
            </w:pPr>
            <w:r w:rsidRPr="00333459">
              <w:rPr>
                <w:rFonts w:eastAsia="Arial"/>
                <w:sz w:val="22"/>
                <w:szCs w:val="22"/>
                <w:lang w:val="ru-RU"/>
              </w:rPr>
              <w:t>Ограничений нет</w:t>
            </w:r>
          </w:p>
        </w:tc>
        <w:tc>
          <w:tcPr>
            <w:tcW w:w="1985" w:type="dxa"/>
          </w:tcPr>
          <w:p w14:paraId="2F0F1B46" w14:textId="77777777" w:rsidR="00333459" w:rsidRPr="00080BFA" w:rsidRDefault="00333459" w:rsidP="00B2424C">
            <w:pPr>
              <w:pStyle w:val="afffffff9"/>
              <w:ind w:firstLine="851"/>
              <w:rPr>
                <w:i/>
                <w:szCs w:val="24"/>
                <w:lang w:val="ru-RU"/>
              </w:rPr>
            </w:pPr>
          </w:p>
        </w:tc>
      </w:tr>
      <w:tr w:rsidR="00333459" w:rsidRPr="00080BFA" w14:paraId="16C02E30" w14:textId="77777777" w:rsidTr="00333459">
        <w:tc>
          <w:tcPr>
            <w:tcW w:w="1640" w:type="dxa"/>
            <w:vAlign w:val="center"/>
          </w:tcPr>
          <w:p w14:paraId="271084B5" w14:textId="77777777" w:rsidR="00333459" w:rsidRPr="00333459" w:rsidRDefault="00333459" w:rsidP="00B2424C">
            <w:pPr>
              <w:pStyle w:val="afffffff9"/>
              <w:ind w:firstLine="851"/>
              <w:jc w:val="center"/>
              <w:rPr>
                <w:szCs w:val="24"/>
                <w:lang w:val="ru-RU"/>
              </w:rPr>
            </w:pPr>
            <w:r w:rsidRPr="00333459">
              <w:rPr>
                <w:szCs w:val="24"/>
                <w:lang w:val="ru-RU"/>
              </w:rPr>
              <w:t>country</w:t>
            </w:r>
          </w:p>
        </w:tc>
        <w:tc>
          <w:tcPr>
            <w:tcW w:w="1559" w:type="dxa"/>
            <w:vAlign w:val="center"/>
          </w:tcPr>
          <w:p w14:paraId="3FBFDE02" w14:textId="77777777" w:rsidR="00333459" w:rsidRPr="00333459" w:rsidRDefault="00093F75" w:rsidP="00B2424C">
            <w:pPr>
              <w:pStyle w:val="afffffff9"/>
              <w:ind w:firstLine="851"/>
              <w:jc w:val="center"/>
              <w:rPr>
                <w:szCs w:val="24"/>
                <w:lang w:val="ru-RU"/>
              </w:rPr>
            </w:pPr>
            <w:r>
              <w:rPr>
                <w:szCs w:val="24"/>
                <w:lang w:val="ru-RU"/>
              </w:rPr>
              <w:t>String</w:t>
            </w:r>
          </w:p>
        </w:tc>
        <w:tc>
          <w:tcPr>
            <w:tcW w:w="1134" w:type="dxa"/>
            <w:vAlign w:val="center"/>
          </w:tcPr>
          <w:p w14:paraId="3EB4CCCA" w14:textId="77777777" w:rsidR="00333459" w:rsidRPr="00333459" w:rsidRDefault="00333459" w:rsidP="00B2424C">
            <w:pPr>
              <w:pStyle w:val="afffffff9"/>
              <w:ind w:firstLine="851"/>
              <w:jc w:val="center"/>
              <w:rPr>
                <w:szCs w:val="24"/>
                <w:lang w:val="ru-RU"/>
              </w:rPr>
            </w:pPr>
            <w:r>
              <w:rPr>
                <w:szCs w:val="24"/>
                <w:lang w:val="ru-RU"/>
              </w:rPr>
              <w:t>Н</w:t>
            </w:r>
          </w:p>
        </w:tc>
        <w:tc>
          <w:tcPr>
            <w:tcW w:w="1701" w:type="dxa"/>
            <w:vAlign w:val="center"/>
          </w:tcPr>
          <w:p w14:paraId="392147F6" w14:textId="77777777" w:rsidR="00333459" w:rsidRPr="00333459" w:rsidRDefault="00333459" w:rsidP="00B2424C">
            <w:pPr>
              <w:pStyle w:val="afffffff9"/>
              <w:ind w:firstLine="851"/>
              <w:jc w:val="center"/>
              <w:rPr>
                <w:szCs w:val="24"/>
                <w:lang w:val="ru-RU"/>
              </w:rPr>
            </w:pPr>
            <w:r w:rsidRPr="00333459">
              <w:rPr>
                <w:szCs w:val="24"/>
                <w:lang w:val="ru-RU"/>
              </w:rPr>
              <w:t>Страна</w:t>
            </w:r>
          </w:p>
        </w:tc>
        <w:tc>
          <w:tcPr>
            <w:tcW w:w="2012" w:type="dxa"/>
            <w:vAlign w:val="center"/>
          </w:tcPr>
          <w:p w14:paraId="4CD27565" w14:textId="77777777" w:rsidR="00333459" w:rsidRPr="00333459" w:rsidRDefault="00333459" w:rsidP="00B2424C">
            <w:pPr>
              <w:pStyle w:val="afffffff9"/>
              <w:ind w:firstLine="851"/>
              <w:jc w:val="center"/>
              <w:rPr>
                <w:rFonts w:eastAsia="Arial"/>
                <w:sz w:val="22"/>
                <w:szCs w:val="22"/>
                <w:lang w:val="ru-RU"/>
              </w:rPr>
            </w:pPr>
            <w:r w:rsidRPr="00333459">
              <w:rPr>
                <w:rFonts w:eastAsia="Arial"/>
                <w:sz w:val="22"/>
                <w:szCs w:val="22"/>
                <w:lang w:val="ru-RU"/>
              </w:rPr>
              <w:t>Ограничений нет</w:t>
            </w:r>
          </w:p>
        </w:tc>
        <w:tc>
          <w:tcPr>
            <w:tcW w:w="1985" w:type="dxa"/>
          </w:tcPr>
          <w:p w14:paraId="40EE730A" w14:textId="77777777" w:rsidR="00333459" w:rsidRPr="00080BFA" w:rsidRDefault="00333459" w:rsidP="00B2424C">
            <w:pPr>
              <w:pStyle w:val="afffffff9"/>
              <w:ind w:firstLine="851"/>
              <w:rPr>
                <w:i/>
                <w:szCs w:val="24"/>
                <w:lang w:val="ru-RU"/>
              </w:rPr>
            </w:pPr>
          </w:p>
        </w:tc>
      </w:tr>
    </w:tbl>
    <w:p w14:paraId="65B89BF6" w14:textId="77777777" w:rsidR="001D2475" w:rsidRPr="00080BFA" w:rsidRDefault="001D2475" w:rsidP="00B2424C">
      <w:pPr>
        <w:pStyle w:val="afffffff9"/>
        <w:ind w:firstLine="851"/>
        <w:rPr>
          <w:i/>
          <w:lang w:val="ru-RU"/>
        </w:rPr>
      </w:pPr>
    </w:p>
    <w:p w14:paraId="764412DE" w14:textId="77777777" w:rsidR="001D2475" w:rsidRPr="004366A5" w:rsidRDefault="001D2475" w:rsidP="00B2424C">
      <w:pPr>
        <w:pStyle w:val="afffffff9"/>
        <w:ind w:firstLine="851"/>
        <w:rPr>
          <w:szCs w:val="24"/>
          <w:lang w:val="ru-RU"/>
        </w:rPr>
      </w:pPr>
      <w:r w:rsidRPr="004366A5">
        <w:rPr>
          <w:szCs w:val="24"/>
          <w:lang w:val="ru-RU"/>
        </w:rPr>
        <w:t>Документ, удостоверяющий личность – twinDocument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0"/>
        <w:gridCol w:w="1559"/>
        <w:gridCol w:w="1134"/>
        <w:gridCol w:w="1701"/>
        <w:gridCol w:w="2012"/>
        <w:gridCol w:w="1985"/>
      </w:tblGrid>
      <w:tr w:rsidR="00333459" w:rsidRPr="00080BFA" w14:paraId="01357DE7" w14:textId="77777777" w:rsidTr="00333459">
        <w:tc>
          <w:tcPr>
            <w:tcW w:w="1640" w:type="dxa"/>
            <w:shd w:val="clear" w:color="auto" w:fill="D9D9D9"/>
            <w:vAlign w:val="center"/>
          </w:tcPr>
          <w:p w14:paraId="2C94BB12" w14:textId="77777777" w:rsidR="00333459" w:rsidRPr="00333459" w:rsidRDefault="00333459" w:rsidP="00B2424C">
            <w:pPr>
              <w:pStyle w:val="afffffff9"/>
              <w:ind w:firstLine="851"/>
              <w:jc w:val="center"/>
              <w:rPr>
                <w:b/>
                <w:szCs w:val="24"/>
                <w:lang w:val="ru-RU"/>
              </w:rPr>
            </w:pPr>
            <w:r w:rsidRPr="00333459">
              <w:rPr>
                <w:b/>
                <w:szCs w:val="24"/>
                <w:lang w:val="ru-RU"/>
              </w:rPr>
              <w:t>Код параметра</w:t>
            </w:r>
          </w:p>
        </w:tc>
        <w:tc>
          <w:tcPr>
            <w:tcW w:w="1559" w:type="dxa"/>
            <w:shd w:val="clear" w:color="auto" w:fill="D9D9D9"/>
            <w:vAlign w:val="center"/>
          </w:tcPr>
          <w:p w14:paraId="60D97515" w14:textId="77777777" w:rsidR="00333459" w:rsidRPr="00333459" w:rsidRDefault="00333459" w:rsidP="00B2424C">
            <w:pPr>
              <w:pStyle w:val="afffffff9"/>
              <w:ind w:firstLine="851"/>
              <w:jc w:val="center"/>
              <w:rPr>
                <w:b/>
                <w:szCs w:val="24"/>
                <w:lang w:val="ru-RU"/>
              </w:rPr>
            </w:pPr>
            <w:r w:rsidRPr="00333459">
              <w:rPr>
                <w:b/>
                <w:szCs w:val="24"/>
                <w:lang w:val="ru-RU"/>
              </w:rPr>
              <w:t>Тип параметра</w:t>
            </w:r>
          </w:p>
        </w:tc>
        <w:tc>
          <w:tcPr>
            <w:tcW w:w="1134" w:type="dxa"/>
            <w:shd w:val="clear" w:color="auto" w:fill="D9D9D9"/>
            <w:vAlign w:val="center"/>
          </w:tcPr>
          <w:p w14:paraId="116D94C7" w14:textId="77777777" w:rsidR="00333459" w:rsidRPr="00333459" w:rsidRDefault="00333459" w:rsidP="00B2424C">
            <w:pPr>
              <w:pStyle w:val="afffffff9"/>
              <w:ind w:firstLine="851"/>
              <w:jc w:val="center"/>
              <w:rPr>
                <w:b/>
                <w:szCs w:val="24"/>
                <w:lang w:val="ru-RU"/>
              </w:rPr>
            </w:pPr>
            <w:r w:rsidRPr="00333459">
              <w:rPr>
                <w:b/>
                <w:szCs w:val="24"/>
                <w:lang w:val="ru-RU"/>
              </w:rPr>
              <w:t>Обязате</w:t>
            </w:r>
          </w:p>
          <w:p w14:paraId="33F14A38" w14:textId="77777777" w:rsidR="00333459" w:rsidRPr="00333459" w:rsidRDefault="00333459" w:rsidP="00B2424C">
            <w:pPr>
              <w:pStyle w:val="afffffff9"/>
              <w:ind w:firstLine="851"/>
              <w:jc w:val="center"/>
              <w:rPr>
                <w:b/>
                <w:szCs w:val="24"/>
                <w:lang w:val="ru-RU"/>
              </w:rPr>
            </w:pPr>
            <w:r w:rsidRPr="00333459">
              <w:rPr>
                <w:b/>
                <w:szCs w:val="24"/>
                <w:lang w:val="ru-RU"/>
              </w:rPr>
              <w:t>льность</w:t>
            </w:r>
          </w:p>
        </w:tc>
        <w:tc>
          <w:tcPr>
            <w:tcW w:w="1701" w:type="dxa"/>
            <w:shd w:val="clear" w:color="auto" w:fill="D9D9D9"/>
            <w:vAlign w:val="center"/>
          </w:tcPr>
          <w:p w14:paraId="4AB91B76" w14:textId="77777777" w:rsidR="00333459" w:rsidRPr="00333459" w:rsidRDefault="00333459" w:rsidP="00B2424C">
            <w:pPr>
              <w:pStyle w:val="afffffff9"/>
              <w:ind w:firstLine="851"/>
              <w:jc w:val="center"/>
              <w:rPr>
                <w:b/>
                <w:szCs w:val="24"/>
                <w:lang w:val="ru-RU"/>
              </w:rPr>
            </w:pPr>
            <w:r w:rsidRPr="00333459">
              <w:rPr>
                <w:b/>
                <w:szCs w:val="24"/>
                <w:lang w:val="ru-RU"/>
              </w:rPr>
              <w:t>Описание</w:t>
            </w:r>
          </w:p>
        </w:tc>
        <w:tc>
          <w:tcPr>
            <w:tcW w:w="2012" w:type="dxa"/>
            <w:shd w:val="clear" w:color="auto" w:fill="D9D9D9"/>
            <w:vAlign w:val="center"/>
          </w:tcPr>
          <w:p w14:paraId="3A5F64E5" w14:textId="77777777" w:rsidR="00333459" w:rsidRPr="00333459" w:rsidRDefault="00333459" w:rsidP="00B2424C">
            <w:pPr>
              <w:pStyle w:val="afffffff9"/>
              <w:ind w:firstLine="851"/>
              <w:jc w:val="center"/>
              <w:rPr>
                <w:b/>
                <w:szCs w:val="24"/>
                <w:lang w:val="ru-RU"/>
              </w:rPr>
            </w:pPr>
            <w:r w:rsidRPr="00333459">
              <w:rPr>
                <w:b/>
                <w:szCs w:val="24"/>
                <w:lang w:val="ru-RU"/>
              </w:rPr>
              <w:t>Доп.</w:t>
            </w:r>
          </w:p>
          <w:p w14:paraId="78AE75A9" w14:textId="77777777" w:rsidR="00333459" w:rsidRPr="00333459" w:rsidRDefault="00333459" w:rsidP="00B2424C">
            <w:pPr>
              <w:pStyle w:val="afffffff9"/>
              <w:ind w:firstLine="851"/>
              <w:jc w:val="center"/>
              <w:rPr>
                <w:b/>
                <w:szCs w:val="24"/>
                <w:lang w:val="ru-RU"/>
              </w:rPr>
            </w:pPr>
            <w:r w:rsidRPr="00333459">
              <w:rPr>
                <w:b/>
                <w:szCs w:val="24"/>
                <w:lang w:val="ru-RU"/>
              </w:rPr>
              <w:t>требования</w:t>
            </w:r>
          </w:p>
        </w:tc>
        <w:tc>
          <w:tcPr>
            <w:tcW w:w="1985" w:type="dxa"/>
            <w:shd w:val="clear" w:color="auto" w:fill="D9D9D9"/>
            <w:vAlign w:val="center"/>
          </w:tcPr>
          <w:p w14:paraId="57E4D7BE" w14:textId="77777777" w:rsidR="00333459" w:rsidRPr="00333459" w:rsidRDefault="00333459" w:rsidP="00B2424C">
            <w:pPr>
              <w:pStyle w:val="afffffff9"/>
              <w:ind w:firstLine="851"/>
              <w:jc w:val="center"/>
              <w:rPr>
                <w:b/>
                <w:szCs w:val="24"/>
                <w:lang w:val="ru-RU"/>
              </w:rPr>
            </w:pPr>
            <w:r w:rsidRPr="00333459">
              <w:rPr>
                <w:b/>
                <w:szCs w:val="24"/>
                <w:lang w:val="ru-RU"/>
              </w:rPr>
              <w:t>Комментарий</w:t>
            </w:r>
          </w:p>
        </w:tc>
      </w:tr>
      <w:tr w:rsidR="00333459" w:rsidRPr="00080BFA" w14:paraId="06365747" w14:textId="77777777" w:rsidTr="00333459">
        <w:tc>
          <w:tcPr>
            <w:tcW w:w="1640" w:type="dxa"/>
            <w:vAlign w:val="center"/>
          </w:tcPr>
          <w:p w14:paraId="7C2BAD47" w14:textId="77777777" w:rsidR="00333459" w:rsidRPr="00333459" w:rsidRDefault="00333459" w:rsidP="00B2424C">
            <w:pPr>
              <w:pStyle w:val="afffffff9"/>
              <w:ind w:firstLine="851"/>
              <w:jc w:val="center"/>
              <w:rPr>
                <w:rFonts w:eastAsia="Arial"/>
                <w:szCs w:val="24"/>
                <w:lang w:val="ru-RU"/>
              </w:rPr>
            </w:pPr>
            <w:r w:rsidRPr="00333459">
              <w:rPr>
                <w:rFonts w:eastAsia="Arial"/>
                <w:szCs w:val="24"/>
                <w:lang w:val="ru-RU"/>
              </w:rPr>
              <w:t>name</w:t>
            </w:r>
          </w:p>
        </w:tc>
        <w:tc>
          <w:tcPr>
            <w:tcW w:w="1559" w:type="dxa"/>
            <w:vAlign w:val="center"/>
          </w:tcPr>
          <w:p w14:paraId="32A37CFF" w14:textId="77777777" w:rsidR="00333459" w:rsidRPr="00333459" w:rsidRDefault="00093F75" w:rsidP="00B2424C">
            <w:pPr>
              <w:pStyle w:val="afffffff9"/>
              <w:ind w:firstLine="851"/>
              <w:jc w:val="center"/>
              <w:rPr>
                <w:rFonts w:eastAsia="Arial"/>
                <w:szCs w:val="24"/>
                <w:lang w:val="ru-RU"/>
              </w:rPr>
            </w:pPr>
            <w:r>
              <w:rPr>
                <w:rFonts w:eastAsia="Arial"/>
                <w:szCs w:val="24"/>
                <w:lang w:val="ru-RU"/>
              </w:rPr>
              <w:t>String</w:t>
            </w:r>
          </w:p>
        </w:tc>
        <w:tc>
          <w:tcPr>
            <w:tcW w:w="1134" w:type="dxa"/>
            <w:vAlign w:val="center"/>
          </w:tcPr>
          <w:p w14:paraId="44FF1FEC" w14:textId="77777777" w:rsidR="00333459" w:rsidRPr="00333459" w:rsidRDefault="00333459"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0A78800C" w14:textId="77777777" w:rsidR="00333459" w:rsidRPr="00333459" w:rsidRDefault="00333459" w:rsidP="00B2424C">
            <w:pPr>
              <w:pStyle w:val="afffffff9"/>
              <w:ind w:firstLine="851"/>
              <w:jc w:val="center"/>
              <w:rPr>
                <w:rFonts w:eastAsia="Arial"/>
                <w:szCs w:val="24"/>
                <w:lang w:val="ru-RU"/>
              </w:rPr>
            </w:pPr>
            <w:r w:rsidRPr="00333459">
              <w:rPr>
                <w:rFonts w:eastAsia="Arial"/>
                <w:szCs w:val="24"/>
                <w:lang w:val="ru-RU"/>
              </w:rPr>
              <w:t>Наименование документа, удостоверяющего личность</w:t>
            </w:r>
          </w:p>
        </w:tc>
        <w:tc>
          <w:tcPr>
            <w:tcW w:w="2012" w:type="dxa"/>
            <w:vAlign w:val="center"/>
          </w:tcPr>
          <w:p w14:paraId="4BD501A2" w14:textId="77777777" w:rsidR="00333459" w:rsidRPr="00333459" w:rsidRDefault="00333459" w:rsidP="00B2424C">
            <w:pPr>
              <w:pStyle w:val="afffffff9"/>
              <w:ind w:firstLine="851"/>
              <w:jc w:val="center"/>
              <w:rPr>
                <w:rFonts w:eastAsia="Arial"/>
                <w:szCs w:val="24"/>
                <w:lang w:val="ru-RU"/>
              </w:rPr>
            </w:pPr>
            <w:r w:rsidRPr="00333459">
              <w:rPr>
                <w:rFonts w:eastAsia="Arial"/>
                <w:szCs w:val="24"/>
                <w:lang w:val="ru-RU"/>
              </w:rPr>
              <w:t>Ограничений нет</w:t>
            </w:r>
          </w:p>
        </w:tc>
        <w:tc>
          <w:tcPr>
            <w:tcW w:w="1985" w:type="dxa"/>
          </w:tcPr>
          <w:p w14:paraId="45AC834F" w14:textId="77777777" w:rsidR="00333459" w:rsidRPr="00080BFA" w:rsidRDefault="00333459" w:rsidP="00B2424C">
            <w:pPr>
              <w:pStyle w:val="afffffff9"/>
              <w:ind w:firstLine="851"/>
              <w:rPr>
                <w:rFonts w:eastAsia="Arial"/>
                <w:i/>
                <w:sz w:val="22"/>
                <w:szCs w:val="22"/>
                <w:lang w:val="ru-RU"/>
              </w:rPr>
            </w:pPr>
          </w:p>
        </w:tc>
      </w:tr>
      <w:tr w:rsidR="00333459" w:rsidRPr="00080BFA" w14:paraId="1B58E4E5" w14:textId="77777777" w:rsidTr="00333459">
        <w:tc>
          <w:tcPr>
            <w:tcW w:w="1640" w:type="dxa"/>
            <w:vAlign w:val="center"/>
          </w:tcPr>
          <w:p w14:paraId="6DBEEFA5" w14:textId="77777777" w:rsidR="00333459" w:rsidRPr="00333459" w:rsidRDefault="00333459" w:rsidP="00B2424C">
            <w:pPr>
              <w:pStyle w:val="afffffff9"/>
              <w:ind w:firstLine="851"/>
              <w:jc w:val="center"/>
              <w:rPr>
                <w:rFonts w:eastAsia="Arial"/>
                <w:szCs w:val="24"/>
                <w:lang w:val="ru-RU"/>
              </w:rPr>
            </w:pPr>
            <w:r w:rsidRPr="00333459">
              <w:rPr>
                <w:rFonts w:eastAsia="Arial"/>
                <w:szCs w:val="24"/>
                <w:lang w:val="ru-RU"/>
              </w:rPr>
              <w:t>seriesRomanNumeral</w:t>
            </w:r>
          </w:p>
          <w:p w14:paraId="50FC7744" w14:textId="77777777" w:rsidR="00333459" w:rsidRPr="00333459" w:rsidRDefault="00333459" w:rsidP="00B2424C">
            <w:pPr>
              <w:pStyle w:val="afffffff9"/>
              <w:ind w:firstLine="851"/>
              <w:jc w:val="center"/>
              <w:rPr>
                <w:rFonts w:eastAsia="Arial"/>
                <w:szCs w:val="24"/>
                <w:lang w:val="ru-RU"/>
              </w:rPr>
            </w:pPr>
          </w:p>
        </w:tc>
        <w:tc>
          <w:tcPr>
            <w:tcW w:w="1559" w:type="dxa"/>
            <w:vAlign w:val="center"/>
          </w:tcPr>
          <w:p w14:paraId="00783BF5" w14:textId="77777777" w:rsidR="00333459" w:rsidRPr="00333459" w:rsidRDefault="00093F75" w:rsidP="00B2424C">
            <w:pPr>
              <w:pStyle w:val="afffffff9"/>
              <w:ind w:firstLine="851"/>
              <w:jc w:val="center"/>
              <w:rPr>
                <w:rFonts w:eastAsia="Arial"/>
                <w:szCs w:val="24"/>
                <w:lang w:val="ru-RU"/>
              </w:rPr>
            </w:pPr>
            <w:r>
              <w:rPr>
                <w:rFonts w:eastAsia="Arial"/>
                <w:szCs w:val="24"/>
                <w:lang w:val="ru-RU"/>
              </w:rPr>
              <w:t>String</w:t>
            </w:r>
          </w:p>
        </w:tc>
        <w:tc>
          <w:tcPr>
            <w:tcW w:w="1134" w:type="dxa"/>
            <w:vAlign w:val="center"/>
          </w:tcPr>
          <w:p w14:paraId="1FA0C7B9" w14:textId="77777777" w:rsidR="00333459" w:rsidRPr="00333459" w:rsidRDefault="00333459" w:rsidP="00B2424C">
            <w:pPr>
              <w:pStyle w:val="afffffff9"/>
              <w:ind w:firstLine="851"/>
              <w:jc w:val="center"/>
              <w:rPr>
                <w:rFonts w:eastAsia="Arial"/>
                <w:szCs w:val="24"/>
                <w:lang w:val="ru-RU"/>
              </w:rPr>
            </w:pPr>
            <w:r>
              <w:rPr>
                <w:rFonts w:eastAsia="Arial"/>
                <w:szCs w:val="24"/>
                <w:lang w:val="ru-RU"/>
              </w:rPr>
              <w:t>Н</w:t>
            </w:r>
          </w:p>
        </w:tc>
        <w:tc>
          <w:tcPr>
            <w:tcW w:w="1701" w:type="dxa"/>
            <w:vAlign w:val="center"/>
          </w:tcPr>
          <w:p w14:paraId="761AD401" w14:textId="77777777" w:rsidR="00333459" w:rsidRPr="00333459" w:rsidRDefault="00333459" w:rsidP="00B2424C">
            <w:pPr>
              <w:pStyle w:val="afffffff9"/>
              <w:ind w:firstLine="851"/>
              <w:jc w:val="center"/>
              <w:rPr>
                <w:rFonts w:eastAsia="Arial"/>
                <w:szCs w:val="24"/>
                <w:lang w:val="ru-RU"/>
              </w:rPr>
            </w:pPr>
            <w:r w:rsidRPr="00333459">
              <w:rPr>
                <w:rFonts w:eastAsia="Arial"/>
                <w:szCs w:val="24"/>
                <w:lang w:val="ru-RU"/>
              </w:rPr>
              <w:t>Серия -римские цифры</w:t>
            </w:r>
          </w:p>
        </w:tc>
        <w:tc>
          <w:tcPr>
            <w:tcW w:w="2012" w:type="dxa"/>
            <w:vAlign w:val="center"/>
          </w:tcPr>
          <w:p w14:paraId="7E4420DC" w14:textId="77777777" w:rsidR="00333459" w:rsidRPr="00333459" w:rsidRDefault="00333459" w:rsidP="00B2424C">
            <w:pPr>
              <w:pStyle w:val="afffffff9"/>
              <w:ind w:firstLine="851"/>
              <w:jc w:val="center"/>
              <w:rPr>
                <w:rFonts w:eastAsia="Arial"/>
                <w:szCs w:val="24"/>
                <w:lang w:val="ru-RU"/>
              </w:rPr>
            </w:pPr>
            <w:r w:rsidRPr="00333459">
              <w:rPr>
                <w:rFonts w:eastAsia="Arial"/>
                <w:szCs w:val="24"/>
                <w:lang w:val="ru-RU"/>
              </w:rPr>
              <w:t>Ограничений нет</w:t>
            </w:r>
          </w:p>
        </w:tc>
        <w:tc>
          <w:tcPr>
            <w:tcW w:w="1985" w:type="dxa"/>
          </w:tcPr>
          <w:p w14:paraId="16AD8F23" w14:textId="77777777" w:rsidR="00333459" w:rsidRPr="00080BFA" w:rsidRDefault="00333459" w:rsidP="00B2424C">
            <w:pPr>
              <w:pStyle w:val="afffffff9"/>
              <w:ind w:firstLine="851"/>
              <w:rPr>
                <w:rFonts w:eastAsia="Arial"/>
                <w:i/>
                <w:sz w:val="22"/>
                <w:szCs w:val="22"/>
                <w:lang w:val="ru-RU"/>
              </w:rPr>
            </w:pPr>
          </w:p>
        </w:tc>
      </w:tr>
      <w:tr w:rsidR="00333459" w:rsidRPr="00080BFA" w14:paraId="3A7FAF7F" w14:textId="77777777" w:rsidTr="00333459">
        <w:tc>
          <w:tcPr>
            <w:tcW w:w="1640" w:type="dxa"/>
            <w:vAlign w:val="center"/>
          </w:tcPr>
          <w:p w14:paraId="3C51DAFE" w14:textId="77777777" w:rsidR="00333459" w:rsidRPr="00333459" w:rsidRDefault="00333459" w:rsidP="00B2424C">
            <w:pPr>
              <w:pStyle w:val="afffffff9"/>
              <w:ind w:firstLine="851"/>
              <w:jc w:val="center"/>
              <w:rPr>
                <w:rFonts w:eastAsia="Arial"/>
                <w:szCs w:val="24"/>
                <w:lang w:val="ru-RU"/>
              </w:rPr>
            </w:pPr>
            <w:r w:rsidRPr="00333459">
              <w:rPr>
                <w:rFonts w:eastAsia="Arial"/>
                <w:szCs w:val="24"/>
                <w:lang w:val="ru-RU"/>
              </w:rPr>
              <w:t>seriesRussianSymbols</w:t>
            </w:r>
          </w:p>
        </w:tc>
        <w:tc>
          <w:tcPr>
            <w:tcW w:w="1559" w:type="dxa"/>
            <w:vAlign w:val="center"/>
          </w:tcPr>
          <w:p w14:paraId="2B4B05C9" w14:textId="77777777" w:rsidR="00333459" w:rsidRPr="00333459" w:rsidRDefault="00093F75" w:rsidP="00B2424C">
            <w:pPr>
              <w:pStyle w:val="afffffff9"/>
              <w:ind w:firstLine="851"/>
              <w:jc w:val="center"/>
              <w:rPr>
                <w:rFonts w:eastAsia="Arial"/>
                <w:szCs w:val="24"/>
                <w:lang w:val="ru-RU"/>
              </w:rPr>
            </w:pPr>
            <w:r>
              <w:rPr>
                <w:rFonts w:eastAsia="Arial"/>
                <w:szCs w:val="24"/>
                <w:lang w:val="ru-RU"/>
              </w:rPr>
              <w:t>String</w:t>
            </w:r>
          </w:p>
        </w:tc>
        <w:tc>
          <w:tcPr>
            <w:tcW w:w="1134" w:type="dxa"/>
            <w:vAlign w:val="center"/>
          </w:tcPr>
          <w:p w14:paraId="7829BCBE" w14:textId="77777777" w:rsidR="00333459" w:rsidRPr="00333459" w:rsidRDefault="00333459" w:rsidP="00B2424C">
            <w:pPr>
              <w:pStyle w:val="afffffff9"/>
              <w:ind w:firstLine="851"/>
              <w:jc w:val="center"/>
              <w:rPr>
                <w:rFonts w:eastAsia="Arial"/>
                <w:szCs w:val="24"/>
                <w:lang w:val="ru-RU"/>
              </w:rPr>
            </w:pPr>
            <w:r>
              <w:rPr>
                <w:rFonts w:eastAsia="Arial"/>
                <w:szCs w:val="24"/>
                <w:lang w:val="ru-RU"/>
              </w:rPr>
              <w:t>Н</w:t>
            </w:r>
          </w:p>
        </w:tc>
        <w:tc>
          <w:tcPr>
            <w:tcW w:w="1701" w:type="dxa"/>
            <w:vAlign w:val="center"/>
          </w:tcPr>
          <w:p w14:paraId="743AC539" w14:textId="77777777" w:rsidR="00333459" w:rsidRPr="00333459" w:rsidRDefault="00333459" w:rsidP="00B2424C">
            <w:pPr>
              <w:pStyle w:val="afffffff9"/>
              <w:ind w:firstLine="851"/>
              <w:jc w:val="center"/>
              <w:rPr>
                <w:rFonts w:eastAsia="Arial"/>
                <w:szCs w:val="24"/>
                <w:lang w:val="ru-RU"/>
              </w:rPr>
            </w:pPr>
            <w:r w:rsidRPr="00333459">
              <w:rPr>
                <w:rFonts w:eastAsia="Arial"/>
                <w:szCs w:val="24"/>
                <w:lang w:val="ru-RU"/>
              </w:rPr>
              <w:t>Серия - русские буквы</w:t>
            </w:r>
          </w:p>
        </w:tc>
        <w:tc>
          <w:tcPr>
            <w:tcW w:w="2012" w:type="dxa"/>
            <w:vAlign w:val="center"/>
          </w:tcPr>
          <w:p w14:paraId="0DAD13D2" w14:textId="77777777" w:rsidR="00333459" w:rsidRPr="00333459" w:rsidRDefault="00333459" w:rsidP="00B2424C">
            <w:pPr>
              <w:pStyle w:val="afffffff9"/>
              <w:ind w:firstLine="851"/>
              <w:jc w:val="center"/>
              <w:rPr>
                <w:rFonts w:eastAsia="Arial"/>
                <w:szCs w:val="24"/>
                <w:lang w:val="ru-RU"/>
              </w:rPr>
            </w:pPr>
            <w:r w:rsidRPr="00333459">
              <w:rPr>
                <w:rFonts w:eastAsia="Arial"/>
                <w:szCs w:val="24"/>
                <w:lang w:val="ru-RU"/>
              </w:rPr>
              <w:t>Ограничений нет</w:t>
            </w:r>
          </w:p>
        </w:tc>
        <w:tc>
          <w:tcPr>
            <w:tcW w:w="1985" w:type="dxa"/>
          </w:tcPr>
          <w:p w14:paraId="43DE195C" w14:textId="77777777" w:rsidR="00333459" w:rsidRPr="00080BFA" w:rsidRDefault="00333459" w:rsidP="00B2424C">
            <w:pPr>
              <w:pStyle w:val="afffffff9"/>
              <w:ind w:firstLine="851"/>
              <w:rPr>
                <w:rFonts w:eastAsia="Arial"/>
                <w:i/>
                <w:sz w:val="22"/>
                <w:szCs w:val="22"/>
                <w:lang w:val="ru-RU"/>
              </w:rPr>
            </w:pPr>
          </w:p>
        </w:tc>
      </w:tr>
      <w:tr w:rsidR="00333459" w:rsidRPr="00080BFA" w14:paraId="21E9402E" w14:textId="77777777" w:rsidTr="00333459">
        <w:tc>
          <w:tcPr>
            <w:tcW w:w="1640" w:type="dxa"/>
            <w:vAlign w:val="center"/>
          </w:tcPr>
          <w:p w14:paraId="4F7C6324" w14:textId="77777777" w:rsidR="00333459" w:rsidRPr="00333459" w:rsidRDefault="00333459" w:rsidP="00B2424C">
            <w:pPr>
              <w:pStyle w:val="afffffff9"/>
              <w:ind w:firstLine="851"/>
              <w:jc w:val="center"/>
              <w:rPr>
                <w:rFonts w:eastAsia="Arial"/>
                <w:szCs w:val="24"/>
                <w:lang w:val="ru-RU"/>
              </w:rPr>
            </w:pPr>
            <w:r w:rsidRPr="00333459">
              <w:rPr>
                <w:rFonts w:eastAsia="Arial"/>
                <w:szCs w:val="24"/>
                <w:lang w:val="ru-RU"/>
              </w:rPr>
              <w:t>number</w:t>
            </w:r>
          </w:p>
        </w:tc>
        <w:tc>
          <w:tcPr>
            <w:tcW w:w="1559" w:type="dxa"/>
            <w:vAlign w:val="center"/>
          </w:tcPr>
          <w:p w14:paraId="71F44B45" w14:textId="77777777" w:rsidR="00333459" w:rsidRPr="00333459" w:rsidRDefault="00093F75" w:rsidP="00B2424C">
            <w:pPr>
              <w:pStyle w:val="afffffff9"/>
              <w:ind w:firstLine="851"/>
              <w:jc w:val="center"/>
              <w:rPr>
                <w:rFonts w:eastAsia="Arial"/>
                <w:szCs w:val="24"/>
                <w:lang w:val="ru-RU"/>
              </w:rPr>
            </w:pPr>
            <w:r>
              <w:rPr>
                <w:rFonts w:eastAsia="Arial"/>
                <w:szCs w:val="24"/>
                <w:lang w:val="ru-RU"/>
              </w:rPr>
              <w:t>String</w:t>
            </w:r>
          </w:p>
        </w:tc>
        <w:tc>
          <w:tcPr>
            <w:tcW w:w="1134" w:type="dxa"/>
            <w:vAlign w:val="center"/>
          </w:tcPr>
          <w:p w14:paraId="43F8852F" w14:textId="77777777" w:rsidR="00333459" w:rsidRPr="00333459" w:rsidRDefault="00333459"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301A444D" w14:textId="77777777" w:rsidR="00333459" w:rsidRPr="00333459" w:rsidRDefault="00333459" w:rsidP="00B2424C">
            <w:pPr>
              <w:pStyle w:val="afffffff9"/>
              <w:ind w:firstLine="851"/>
              <w:jc w:val="center"/>
              <w:rPr>
                <w:rFonts w:eastAsia="Arial"/>
                <w:szCs w:val="24"/>
                <w:lang w:val="ru-RU"/>
              </w:rPr>
            </w:pPr>
            <w:r w:rsidRPr="00333459">
              <w:rPr>
                <w:rFonts w:eastAsia="Arial"/>
                <w:szCs w:val="24"/>
                <w:lang w:val="ru-RU"/>
              </w:rPr>
              <w:t>Номер документа, удостоверяющего личность</w:t>
            </w:r>
          </w:p>
        </w:tc>
        <w:tc>
          <w:tcPr>
            <w:tcW w:w="2012" w:type="dxa"/>
            <w:vAlign w:val="center"/>
          </w:tcPr>
          <w:p w14:paraId="7ABB0AD9" w14:textId="77777777" w:rsidR="00333459" w:rsidRPr="00333459" w:rsidRDefault="00333459" w:rsidP="00B2424C">
            <w:pPr>
              <w:pStyle w:val="afffffff9"/>
              <w:ind w:firstLine="851"/>
              <w:jc w:val="center"/>
              <w:rPr>
                <w:rFonts w:eastAsia="Arial"/>
                <w:szCs w:val="24"/>
                <w:lang w:val="ru-RU"/>
              </w:rPr>
            </w:pPr>
            <w:r w:rsidRPr="00333459">
              <w:rPr>
                <w:rFonts w:eastAsia="Arial"/>
                <w:szCs w:val="24"/>
                <w:lang w:val="ru-RU"/>
              </w:rPr>
              <w:t>Ограничений нет</w:t>
            </w:r>
          </w:p>
        </w:tc>
        <w:tc>
          <w:tcPr>
            <w:tcW w:w="1985" w:type="dxa"/>
          </w:tcPr>
          <w:p w14:paraId="749C0E9B" w14:textId="77777777" w:rsidR="00333459" w:rsidRPr="00080BFA" w:rsidRDefault="00333459" w:rsidP="00B2424C">
            <w:pPr>
              <w:pStyle w:val="afffffff9"/>
              <w:ind w:firstLine="851"/>
              <w:rPr>
                <w:rFonts w:eastAsia="Arial"/>
                <w:i/>
                <w:sz w:val="22"/>
                <w:szCs w:val="22"/>
                <w:lang w:val="ru-RU"/>
              </w:rPr>
            </w:pPr>
          </w:p>
        </w:tc>
      </w:tr>
      <w:tr w:rsidR="00333459" w:rsidRPr="00080BFA" w14:paraId="71740458" w14:textId="77777777" w:rsidTr="00333459">
        <w:tc>
          <w:tcPr>
            <w:tcW w:w="1640" w:type="dxa"/>
            <w:vAlign w:val="center"/>
          </w:tcPr>
          <w:p w14:paraId="0C4FDF88" w14:textId="77777777" w:rsidR="00333459" w:rsidRPr="00333459" w:rsidRDefault="00333459" w:rsidP="00B2424C">
            <w:pPr>
              <w:pStyle w:val="afffffff9"/>
              <w:ind w:firstLine="851"/>
              <w:jc w:val="center"/>
              <w:rPr>
                <w:rFonts w:eastAsia="Arial"/>
                <w:szCs w:val="24"/>
                <w:lang w:val="ru-RU"/>
              </w:rPr>
            </w:pPr>
            <w:r w:rsidRPr="00333459">
              <w:rPr>
                <w:rFonts w:eastAsia="Arial"/>
                <w:szCs w:val="24"/>
                <w:lang w:val="ru-RU"/>
              </w:rPr>
              <w:t>issueDate</w:t>
            </w:r>
          </w:p>
        </w:tc>
        <w:tc>
          <w:tcPr>
            <w:tcW w:w="1559" w:type="dxa"/>
            <w:vAlign w:val="center"/>
          </w:tcPr>
          <w:p w14:paraId="6F3F2E6F" w14:textId="77777777" w:rsidR="00333459" w:rsidRPr="00333459" w:rsidRDefault="00093F75" w:rsidP="00B2424C">
            <w:pPr>
              <w:pStyle w:val="afffffff9"/>
              <w:ind w:firstLine="851"/>
              <w:jc w:val="center"/>
              <w:rPr>
                <w:rFonts w:eastAsia="Arial"/>
                <w:szCs w:val="24"/>
                <w:lang w:val="ru-RU"/>
              </w:rPr>
            </w:pPr>
            <w:r>
              <w:rPr>
                <w:rFonts w:eastAsia="Arial"/>
                <w:szCs w:val="24"/>
                <w:lang w:val="ru-RU"/>
              </w:rPr>
              <w:t>String</w:t>
            </w:r>
          </w:p>
        </w:tc>
        <w:tc>
          <w:tcPr>
            <w:tcW w:w="1134" w:type="dxa"/>
            <w:vAlign w:val="center"/>
          </w:tcPr>
          <w:p w14:paraId="65E543D8" w14:textId="77777777" w:rsidR="00333459" w:rsidRPr="00333459" w:rsidRDefault="00333459"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2768A87C" w14:textId="77777777" w:rsidR="00333459" w:rsidRPr="00333459" w:rsidRDefault="00333459" w:rsidP="00B2424C">
            <w:pPr>
              <w:pStyle w:val="afffffff9"/>
              <w:ind w:firstLine="851"/>
              <w:jc w:val="center"/>
              <w:rPr>
                <w:rFonts w:eastAsia="Arial"/>
                <w:szCs w:val="24"/>
                <w:lang w:val="ru-RU"/>
              </w:rPr>
            </w:pPr>
            <w:r w:rsidRPr="00333459">
              <w:rPr>
                <w:rFonts w:eastAsia="Arial"/>
                <w:szCs w:val="24"/>
                <w:lang w:val="ru-RU"/>
              </w:rPr>
              <w:t>Дата выдачи</w:t>
            </w:r>
          </w:p>
        </w:tc>
        <w:tc>
          <w:tcPr>
            <w:tcW w:w="2012" w:type="dxa"/>
            <w:vAlign w:val="center"/>
          </w:tcPr>
          <w:p w14:paraId="75146FEA" w14:textId="77777777" w:rsidR="00333459" w:rsidRPr="00333459" w:rsidRDefault="00333459" w:rsidP="00B2424C">
            <w:pPr>
              <w:pStyle w:val="afffffff9"/>
              <w:ind w:firstLine="851"/>
              <w:jc w:val="center"/>
              <w:rPr>
                <w:rFonts w:eastAsia="Arial"/>
                <w:szCs w:val="24"/>
                <w:lang w:val="ru-RU"/>
              </w:rPr>
            </w:pPr>
            <w:r w:rsidRPr="00333459">
              <w:rPr>
                <w:rFonts w:eastAsia="Arial"/>
                <w:szCs w:val="24"/>
                <w:lang w:val="ru-RU"/>
              </w:rPr>
              <w:t>Ограничений нет</w:t>
            </w:r>
          </w:p>
        </w:tc>
        <w:tc>
          <w:tcPr>
            <w:tcW w:w="1985" w:type="dxa"/>
          </w:tcPr>
          <w:p w14:paraId="2C16602A" w14:textId="77777777" w:rsidR="00333459" w:rsidRPr="00080BFA" w:rsidRDefault="00333459" w:rsidP="00B2424C">
            <w:pPr>
              <w:pStyle w:val="afffffff9"/>
              <w:ind w:firstLine="851"/>
              <w:rPr>
                <w:rFonts w:eastAsia="Arial"/>
                <w:i/>
                <w:sz w:val="22"/>
                <w:szCs w:val="22"/>
                <w:lang w:val="ru-RU"/>
              </w:rPr>
            </w:pPr>
          </w:p>
        </w:tc>
      </w:tr>
      <w:tr w:rsidR="00333459" w:rsidRPr="00080BFA" w14:paraId="0330F81F" w14:textId="77777777" w:rsidTr="00333459">
        <w:tc>
          <w:tcPr>
            <w:tcW w:w="1640" w:type="dxa"/>
            <w:vAlign w:val="center"/>
          </w:tcPr>
          <w:p w14:paraId="0AD7A30D" w14:textId="77777777" w:rsidR="00333459" w:rsidRPr="00333459" w:rsidRDefault="00333459" w:rsidP="00B2424C">
            <w:pPr>
              <w:pStyle w:val="afffffff9"/>
              <w:ind w:firstLine="851"/>
              <w:jc w:val="center"/>
              <w:rPr>
                <w:rFonts w:eastAsia="Arial"/>
                <w:szCs w:val="24"/>
                <w:lang w:val="ru-RU"/>
              </w:rPr>
            </w:pPr>
            <w:r w:rsidRPr="00333459">
              <w:rPr>
                <w:rFonts w:eastAsia="Arial"/>
                <w:szCs w:val="24"/>
                <w:lang w:val="ru-RU"/>
              </w:rPr>
              <w:t>issueAgency</w:t>
            </w:r>
          </w:p>
        </w:tc>
        <w:tc>
          <w:tcPr>
            <w:tcW w:w="1559" w:type="dxa"/>
            <w:vAlign w:val="center"/>
          </w:tcPr>
          <w:p w14:paraId="0D96DF99" w14:textId="77777777" w:rsidR="00333459" w:rsidRPr="00333459" w:rsidRDefault="00093F75" w:rsidP="00B2424C">
            <w:pPr>
              <w:pStyle w:val="afffffff9"/>
              <w:ind w:firstLine="851"/>
              <w:jc w:val="center"/>
              <w:rPr>
                <w:rFonts w:eastAsia="Arial"/>
                <w:szCs w:val="24"/>
                <w:lang w:val="ru-RU"/>
              </w:rPr>
            </w:pPr>
            <w:r>
              <w:rPr>
                <w:rFonts w:eastAsia="Arial"/>
                <w:szCs w:val="24"/>
                <w:lang w:val="ru-RU"/>
              </w:rPr>
              <w:t>String</w:t>
            </w:r>
          </w:p>
        </w:tc>
        <w:tc>
          <w:tcPr>
            <w:tcW w:w="1134" w:type="dxa"/>
            <w:vAlign w:val="center"/>
          </w:tcPr>
          <w:p w14:paraId="700CBB0F" w14:textId="77777777" w:rsidR="00333459" w:rsidRPr="00333459" w:rsidRDefault="00333459" w:rsidP="00B2424C">
            <w:pPr>
              <w:pStyle w:val="afffffff9"/>
              <w:ind w:firstLine="851"/>
              <w:jc w:val="center"/>
              <w:rPr>
                <w:rFonts w:eastAsia="Arial"/>
                <w:szCs w:val="24"/>
                <w:lang w:val="ru-RU"/>
              </w:rPr>
            </w:pPr>
            <w:r>
              <w:rPr>
                <w:rFonts w:eastAsia="Arial"/>
                <w:szCs w:val="24"/>
                <w:lang w:val="ru-RU"/>
              </w:rPr>
              <w:t>Н</w:t>
            </w:r>
          </w:p>
        </w:tc>
        <w:tc>
          <w:tcPr>
            <w:tcW w:w="1701" w:type="dxa"/>
            <w:vAlign w:val="center"/>
          </w:tcPr>
          <w:p w14:paraId="33711D6B" w14:textId="77777777" w:rsidR="00333459" w:rsidRPr="00333459" w:rsidRDefault="00333459" w:rsidP="00B2424C">
            <w:pPr>
              <w:pStyle w:val="afffffff9"/>
              <w:ind w:firstLine="851"/>
              <w:jc w:val="center"/>
              <w:rPr>
                <w:rFonts w:eastAsia="Arial"/>
                <w:szCs w:val="24"/>
                <w:lang w:val="ru-RU"/>
              </w:rPr>
            </w:pPr>
            <w:r w:rsidRPr="00333459">
              <w:rPr>
                <w:rFonts w:eastAsia="Arial"/>
                <w:szCs w:val="24"/>
                <w:lang w:val="ru-RU"/>
              </w:rPr>
              <w:t>Кем выдан</w:t>
            </w:r>
          </w:p>
        </w:tc>
        <w:tc>
          <w:tcPr>
            <w:tcW w:w="2012" w:type="dxa"/>
            <w:vAlign w:val="center"/>
          </w:tcPr>
          <w:p w14:paraId="15826C2A" w14:textId="77777777" w:rsidR="00333459" w:rsidRPr="00333459" w:rsidRDefault="00333459" w:rsidP="00B2424C">
            <w:pPr>
              <w:pStyle w:val="afffffff9"/>
              <w:ind w:firstLine="851"/>
              <w:jc w:val="center"/>
              <w:rPr>
                <w:rFonts w:eastAsia="Arial"/>
                <w:szCs w:val="24"/>
                <w:lang w:val="ru-RU"/>
              </w:rPr>
            </w:pPr>
            <w:r w:rsidRPr="00333459">
              <w:rPr>
                <w:rFonts w:eastAsia="Arial"/>
                <w:szCs w:val="24"/>
                <w:lang w:val="ru-RU"/>
              </w:rPr>
              <w:t>Ограничений нет</w:t>
            </w:r>
          </w:p>
        </w:tc>
        <w:tc>
          <w:tcPr>
            <w:tcW w:w="1985" w:type="dxa"/>
          </w:tcPr>
          <w:p w14:paraId="477C3603" w14:textId="77777777" w:rsidR="00333459" w:rsidRPr="00080BFA" w:rsidRDefault="00333459" w:rsidP="00B2424C">
            <w:pPr>
              <w:pStyle w:val="afffffff9"/>
              <w:ind w:firstLine="851"/>
              <w:rPr>
                <w:rFonts w:eastAsia="Arial"/>
                <w:i/>
                <w:sz w:val="22"/>
                <w:szCs w:val="22"/>
                <w:lang w:val="ru-RU"/>
              </w:rPr>
            </w:pPr>
          </w:p>
        </w:tc>
      </w:tr>
    </w:tbl>
    <w:p w14:paraId="08AB6760" w14:textId="77777777" w:rsidR="001D5B19" w:rsidRDefault="001D5B19" w:rsidP="00B2424C">
      <w:pPr>
        <w:pStyle w:val="afffffff9"/>
        <w:ind w:firstLine="851"/>
        <w:rPr>
          <w:color w:val="000000"/>
          <w:lang w:val="ru-RU"/>
        </w:rPr>
      </w:pPr>
      <w:bookmarkStart w:id="176" w:name="_Toc431301750"/>
    </w:p>
    <w:p w14:paraId="32A98480" w14:textId="77777777" w:rsidR="001D2475" w:rsidRPr="004366A5" w:rsidRDefault="00333459" w:rsidP="00B2424C">
      <w:pPr>
        <w:pStyle w:val="afffffff9"/>
        <w:ind w:firstLine="851"/>
        <w:rPr>
          <w:b/>
          <w:i/>
          <w:color w:val="000000"/>
          <w:u w:val="single"/>
          <w:lang w:val="ru-RU"/>
        </w:rPr>
      </w:pPr>
      <w:r w:rsidRPr="004366A5">
        <w:rPr>
          <w:b/>
          <w:i/>
          <w:color w:val="000000"/>
          <w:u w:val="single"/>
          <w:lang w:val="ru-RU"/>
        </w:rPr>
        <w:t>Проверка корректности</w:t>
      </w:r>
      <w:r w:rsidR="001D2475" w:rsidRPr="004366A5">
        <w:rPr>
          <w:b/>
          <w:i/>
          <w:color w:val="000000"/>
          <w:u w:val="single"/>
          <w:lang w:val="ru-RU"/>
        </w:rPr>
        <w:t xml:space="preserve"> СНИЛС</w:t>
      </w:r>
      <w:bookmarkEnd w:id="176"/>
    </w:p>
    <w:p w14:paraId="2C4CFCEE" w14:textId="77777777" w:rsidR="001D2475" w:rsidRPr="001D5B19" w:rsidRDefault="00333459" w:rsidP="00B2424C">
      <w:pPr>
        <w:pStyle w:val="afffffff9"/>
        <w:ind w:firstLine="851"/>
        <w:rPr>
          <w:i/>
          <w:lang w:val="ru-RU"/>
        </w:rPr>
      </w:pPr>
      <w:r w:rsidRPr="001D5B19">
        <w:rPr>
          <w:i/>
          <w:lang w:val="ru-RU"/>
        </w:rPr>
        <w:t>Описание структуры входных данных</w:t>
      </w:r>
      <w:r w:rsidR="001D2475" w:rsidRPr="001D5B19">
        <w:rPr>
          <w:i/>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0"/>
        <w:gridCol w:w="1559"/>
        <w:gridCol w:w="1134"/>
        <w:gridCol w:w="1701"/>
        <w:gridCol w:w="2012"/>
        <w:gridCol w:w="1985"/>
      </w:tblGrid>
      <w:tr w:rsidR="00333459" w:rsidRPr="00080BFA" w14:paraId="6F27DB93" w14:textId="77777777" w:rsidTr="00333459">
        <w:tc>
          <w:tcPr>
            <w:tcW w:w="1640" w:type="dxa"/>
            <w:shd w:val="clear" w:color="auto" w:fill="D9D9D9"/>
            <w:vAlign w:val="center"/>
          </w:tcPr>
          <w:p w14:paraId="20900A45" w14:textId="77777777" w:rsidR="00333459" w:rsidRPr="00333459" w:rsidRDefault="00333459" w:rsidP="00B2424C">
            <w:pPr>
              <w:pStyle w:val="afffffff9"/>
              <w:ind w:firstLine="851"/>
              <w:jc w:val="center"/>
              <w:rPr>
                <w:b/>
                <w:szCs w:val="24"/>
                <w:lang w:val="ru-RU"/>
              </w:rPr>
            </w:pPr>
            <w:r w:rsidRPr="00333459">
              <w:rPr>
                <w:b/>
                <w:szCs w:val="24"/>
                <w:lang w:val="ru-RU"/>
              </w:rPr>
              <w:t>Код параметра</w:t>
            </w:r>
          </w:p>
        </w:tc>
        <w:tc>
          <w:tcPr>
            <w:tcW w:w="1559" w:type="dxa"/>
            <w:shd w:val="clear" w:color="auto" w:fill="D9D9D9"/>
            <w:vAlign w:val="center"/>
          </w:tcPr>
          <w:p w14:paraId="50E6C60E" w14:textId="77777777" w:rsidR="00333459" w:rsidRPr="00333459" w:rsidRDefault="00333459" w:rsidP="00B2424C">
            <w:pPr>
              <w:pStyle w:val="afffffff9"/>
              <w:ind w:firstLine="851"/>
              <w:jc w:val="center"/>
              <w:rPr>
                <w:b/>
                <w:szCs w:val="24"/>
                <w:lang w:val="ru-RU"/>
              </w:rPr>
            </w:pPr>
            <w:r w:rsidRPr="00333459">
              <w:rPr>
                <w:b/>
                <w:szCs w:val="24"/>
                <w:lang w:val="ru-RU"/>
              </w:rPr>
              <w:t>Тип параметра</w:t>
            </w:r>
          </w:p>
        </w:tc>
        <w:tc>
          <w:tcPr>
            <w:tcW w:w="1134" w:type="dxa"/>
            <w:shd w:val="clear" w:color="auto" w:fill="D9D9D9"/>
            <w:vAlign w:val="center"/>
          </w:tcPr>
          <w:p w14:paraId="4048E622" w14:textId="77777777" w:rsidR="00333459" w:rsidRPr="00333459" w:rsidRDefault="00333459" w:rsidP="00B2424C">
            <w:pPr>
              <w:pStyle w:val="afffffff9"/>
              <w:ind w:firstLine="851"/>
              <w:jc w:val="center"/>
              <w:rPr>
                <w:b/>
                <w:szCs w:val="24"/>
                <w:lang w:val="ru-RU"/>
              </w:rPr>
            </w:pPr>
            <w:r w:rsidRPr="00333459">
              <w:rPr>
                <w:b/>
                <w:szCs w:val="24"/>
                <w:lang w:val="ru-RU"/>
              </w:rPr>
              <w:t>Обязате</w:t>
            </w:r>
          </w:p>
          <w:p w14:paraId="47B17CD2" w14:textId="77777777" w:rsidR="00333459" w:rsidRPr="00333459" w:rsidRDefault="00333459" w:rsidP="00B2424C">
            <w:pPr>
              <w:pStyle w:val="afffffff9"/>
              <w:ind w:firstLine="851"/>
              <w:jc w:val="center"/>
              <w:rPr>
                <w:b/>
                <w:szCs w:val="24"/>
                <w:lang w:val="ru-RU"/>
              </w:rPr>
            </w:pPr>
            <w:r w:rsidRPr="00333459">
              <w:rPr>
                <w:b/>
                <w:szCs w:val="24"/>
                <w:lang w:val="ru-RU"/>
              </w:rPr>
              <w:t>льность</w:t>
            </w:r>
          </w:p>
        </w:tc>
        <w:tc>
          <w:tcPr>
            <w:tcW w:w="1701" w:type="dxa"/>
            <w:shd w:val="clear" w:color="auto" w:fill="D9D9D9"/>
            <w:vAlign w:val="center"/>
          </w:tcPr>
          <w:p w14:paraId="7F0E4F4A" w14:textId="77777777" w:rsidR="00333459" w:rsidRPr="00333459" w:rsidRDefault="00333459" w:rsidP="00B2424C">
            <w:pPr>
              <w:pStyle w:val="afffffff9"/>
              <w:ind w:firstLine="851"/>
              <w:jc w:val="center"/>
              <w:rPr>
                <w:b/>
                <w:szCs w:val="24"/>
                <w:lang w:val="ru-RU"/>
              </w:rPr>
            </w:pPr>
            <w:r w:rsidRPr="00333459">
              <w:rPr>
                <w:b/>
                <w:szCs w:val="24"/>
                <w:lang w:val="ru-RU"/>
              </w:rPr>
              <w:t>Описание</w:t>
            </w:r>
          </w:p>
        </w:tc>
        <w:tc>
          <w:tcPr>
            <w:tcW w:w="2012" w:type="dxa"/>
            <w:shd w:val="clear" w:color="auto" w:fill="D9D9D9"/>
            <w:vAlign w:val="center"/>
          </w:tcPr>
          <w:p w14:paraId="6304C344" w14:textId="77777777" w:rsidR="00333459" w:rsidRPr="00333459" w:rsidRDefault="00333459" w:rsidP="00B2424C">
            <w:pPr>
              <w:pStyle w:val="afffffff9"/>
              <w:ind w:firstLine="851"/>
              <w:jc w:val="center"/>
              <w:rPr>
                <w:b/>
                <w:szCs w:val="24"/>
                <w:lang w:val="ru-RU"/>
              </w:rPr>
            </w:pPr>
            <w:r w:rsidRPr="00333459">
              <w:rPr>
                <w:b/>
                <w:szCs w:val="24"/>
                <w:lang w:val="ru-RU"/>
              </w:rPr>
              <w:t>Доп.</w:t>
            </w:r>
          </w:p>
          <w:p w14:paraId="48C3EB6F" w14:textId="77777777" w:rsidR="00333459" w:rsidRPr="00333459" w:rsidRDefault="00333459" w:rsidP="00B2424C">
            <w:pPr>
              <w:pStyle w:val="afffffff9"/>
              <w:ind w:firstLine="851"/>
              <w:jc w:val="center"/>
              <w:rPr>
                <w:b/>
                <w:szCs w:val="24"/>
                <w:lang w:val="ru-RU"/>
              </w:rPr>
            </w:pPr>
            <w:r w:rsidRPr="00333459">
              <w:rPr>
                <w:b/>
                <w:szCs w:val="24"/>
                <w:lang w:val="ru-RU"/>
              </w:rPr>
              <w:t>требования</w:t>
            </w:r>
          </w:p>
        </w:tc>
        <w:tc>
          <w:tcPr>
            <w:tcW w:w="1985" w:type="dxa"/>
            <w:shd w:val="clear" w:color="auto" w:fill="D9D9D9"/>
            <w:vAlign w:val="center"/>
          </w:tcPr>
          <w:p w14:paraId="1F2BD219" w14:textId="77777777" w:rsidR="00333459" w:rsidRPr="00333459" w:rsidRDefault="00333459" w:rsidP="00B2424C">
            <w:pPr>
              <w:pStyle w:val="afffffff9"/>
              <w:ind w:firstLine="851"/>
              <w:jc w:val="center"/>
              <w:rPr>
                <w:b/>
                <w:szCs w:val="24"/>
                <w:lang w:val="ru-RU"/>
              </w:rPr>
            </w:pPr>
            <w:r w:rsidRPr="00333459">
              <w:rPr>
                <w:b/>
                <w:szCs w:val="24"/>
                <w:lang w:val="ru-RU"/>
              </w:rPr>
              <w:t>Комментарий</w:t>
            </w:r>
          </w:p>
        </w:tc>
      </w:tr>
      <w:tr w:rsidR="00333459" w:rsidRPr="00080BFA" w14:paraId="4EF43884" w14:textId="77777777" w:rsidTr="00333459">
        <w:tc>
          <w:tcPr>
            <w:tcW w:w="1640" w:type="dxa"/>
            <w:vAlign w:val="center"/>
          </w:tcPr>
          <w:p w14:paraId="671F9614" w14:textId="77777777" w:rsidR="00333459" w:rsidRPr="00333459" w:rsidRDefault="00333459" w:rsidP="00B2424C">
            <w:pPr>
              <w:pStyle w:val="afffffff9"/>
              <w:ind w:firstLine="851"/>
              <w:jc w:val="center"/>
              <w:rPr>
                <w:szCs w:val="24"/>
                <w:lang w:val="ru-RU"/>
              </w:rPr>
            </w:pPr>
            <w:r w:rsidRPr="00333459">
              <w:rPr>
                <w:szCs w:val="24"/>
              </w:rPr>
              <w:t>FirstName</w:t>
            </w:r>
          </w:p>
        </w:tc>
        <w:tc>
          <w:tcPr>
            <w:tcW w:w="1559" w:type="dxa"/>
            <w:vAlign w:val="center"/>
          </w:tcPr>
          <w:p w14:paraId="41CD6AE3" w14:textId="77777777" w:rsidR="00333459" w:rsidRPr="00333459" w:rsidRDefault="00093F75" w:rsidP="00B2424C">
            <w:pPr>
              <w:pStyle w:val="afffffff9"/>
              <w:ind w:firstLine="851"/>
              <w:jc w:val="center"/>
              <w:rPr>
                <w:szCs w:val="24"/>
                <w:lang w:val="ru-RU"/>
              </w:rPr>
            </w:pPr>
            <w:r>
              <w:rPr>
                <w:szCs w:val="24"/>
              </w:rPr>
              <w:t>String</w:t>
            </w:r>
          </w:p>
        </w:tc>
        <w:tc>
          <w:tcPr>
            <w:tcW w:w="1134" w:type="dxa"/>
            <w:vAlign w:val="center"/>
          </w:tcPr>
          <w:p w14:paraId="008A5658" w14:textId="77777777" w:rsidR="00333459" w:rsidRPr="00333459" w:rsidRDefault="00333459" w:rsidP="00B2424C">
            <w:pPr>
              <w:pStyle w:val="afffffff9"/>
              <w:ind w:firstLine="851"/>
              <w:jc w:val="center"/>
              <w:rPr>
                <w:szCs w:val="24"/>
              </w:rPr>
            </w:pPr>
            <w:r>
              <w:rPr>
                <w:szCs w:val="24"/>
              </w:rPr>
              <w:t>О</w:t>
            </w:r>
          </w:p>
        </w:tc>
        <w:tc>
          <w:tcPr>
            <w:tcW w:w="1701" w:type="dxa"/>
            <w:vAlign w:val="center"/>
          </w:tcPr>
          <w:p w14:paraId="561F1335" w14:textId="77777777" w:rsidR="00333459" w:rsidRPr="00333459" w:rsidRDefault="00333459" w:rsidP="00B2424C">
            <w:pPr>
              <w:pStyle w:val="afffffff9"/>
              <w:ind w:firstLine="851"/>
              <w:jc w:val="center"/>
              <w:rPr>
                <w:szCs w:val="24"/>
                <w:lang w:val="ru-RU"/>
              </w:rPr>
            </w:pPr>
            <w:r w:rsidRPr="00333459">
              <w:rPr>
                <w:szCs w:val="24"/>
                <w:lang w:val="ru-RU"/>
              </w:rPr>
              <w:t>Фамилия</w:t>
            </w:r>
          </w:p>
        </w:tc>
        <w:tc>
          <w:tcPr>
            <w:tcW w:w="2012" w:type="dxa"/>
            <w:vAlign w:val="center"/>
          </w:tcPr>
          <w:p w14:paraId="0130BCAA" w14:textId="77777777" w:rsidR="00333459" w:rsidRPr="00333459" w:rsidRDefault="00333459" w:rsidP="00B2424C">
            <w:pPr>
              <w:pStyle w:val="afffffff9"/>
              <w:ind w:firstLine="851"/>
              <w:jc w:val="center"/>
              <w:rPr>
                <w:szCs w:val="24"/>
                <w:lang w:val="ru-RU"/>
              </w:rPr>
            </w:pPr>
            <w:r w:rsidRPr="00333459">
              <w:rPr>
                <w:lang w:val="ru-RU"/>
              </w:rPr>
              <w:t>Ограничений нет</w:t>
            </w:r>
          </w:p>
        </w:tc>
        <w:tc>
          <w:tcPr>
            <w:tcW w:w="1985" w:type="dxa"/>
            <w:vAlign w:val="center"/>
          </w:tcPr>
          <w:p w14:paraId="45C26D9F" w14:textId="77777777" w:rsidR="00333459" w:rsidRPr="00333459" w:rsidRDefault="00333459" w:rsidP="00B2424C">
            <w:pPr>
              <w:pStyle w:val="afffffff9"/>
              <w:ind w:firstLine="851"/>
              <w:jc w:val="center"/>
              <w:rPr>
                <w:szCs w:val="24"/>
                <w:lang w:val="ru-RU"/>
              </w:rPr>
            </w:pPr>
          </w:p>
        </w:tc>
      </w:tr>
      <w:tr w:rsidR="00333459" w:rsidRPr="00080BFA" w14:paraId="1CA75821" w14:textId="77777777" w:rsidTr="00333459">
        <w:tc>
          <w:tcPr>
            <w:tcW w:w="1640" w:type="dxa"/>
            <w:vAlign w:val="center"/>
          </w:tcPr>
          <w:p w14:paraId="0A28F766" w14:textId="77777777" w:rsidR="00333459" w:rsidRPr="00333459" w:rsidRDefault="00333459" w:rsidP="00B2424C">
            <w:pPr>
              <w:pStyle w:val="afffffff9"/>
              <w:ind w:firstLine="851"/>
              <w:jc w:val="center"/>
              <w:rPr>
                <w:szCs w:val="24"/>
              </w:rPr>
            </w:pPr>
            <w:r w:rsidRPr="00333459">
              <w:rPr>
                <w:szCs w:val="24"/>
              </w:rPr>
              <w:t>LastName</w:t>
            </w:r>
          </w:p>
        </w:tc>
        <w:tc>
          <w:tcPr>
            <w:tcW w:w="1559" w:type="dxa"/>
            <w:vAlign w:val="center"/>
          </w:tcPr>
          <w:p w14:paraId="60A7B68E" w14:textId="77777777" w:rsidR="00333459" w:rsidRPr="00333459" w:rsidRDefault="00093F75" w:rsidP="00B2424C">
            <w:pPr>
              <w:pStyle w:val="afffffff9"/>
              <w:ind w:firstLine="851"/>
              <w:jc w:val="center"/>
              <w:rPr>
                <w:szCs w:val="24"/>
                <w:lang w:val="ru-RU"/>
              </w:rPr>
            </w:pPr>
            <w:r>
              <w:rPr>
                <w:szCs w:val="24"/>
              </w:rPr>
              <w:t>String</w:t>
            </w:r>
          </w:p>
        </w:tc>
        <w:tc>
          <w:tcPr>
            <w:tcW w:w="1134" w:type="dxa"/>
            <w:vAlign w:val="center"/>
          </w:tcPr>
          <w:p w14:paraId="1D134FC3" w14:textId="77777777" w:rsidR="00333459" w:rsidRPr="00333459" w:rsidRDefault="00333459" w:rsidP="00B2424C">
            <w:pPr>
              <w:pStyle w:val="afffffff9"/>
              <w:ind w:firstLine="851"/>
              <w:jc w:val="center"/>
              <w:rPr>
                <w:szCs w:val="24"/>
              </w:rPr>
            </w:pPr>
            <w:r>
              <w:rPr>
                <w:szCs w:val="24"/>
              </w:rPr>
              <w:t>О</w:t>
            </w:r>
          </w:p>
        </w:tc>
        <w:tc>
          <w:tcPr>
            <w:tcW w:w="1701" w:type="dxa"/>
            <w:vAlign w:val="center"/>
          </w:tcPr>
          <w:p w14:paraId="08E7AE15" w14:textId="77777777" w:rsidR="00333459" w:rsidRPr="00333459" w:rsidRDefault="00333459" w:rsidP="00B2424C">
            <w:pPr>
              <w:pStyle w:val="afffffff9"/>
              <w:ind w:firstLine="851"/>
              <w:jc w:val="center"/>
              <w:rPr>
                <w:szCs w:val="24"/>
                <w:lang w:val="ru-RU"/>
              </w:rPr>
            </w:pPr>
            <w:r w:rsidRPr="00333459">
              <w:rPr>
                <w:szCs w:val="24"/>
                <w:lang w:val="ru-RU"/>
              </w:rPr>
              <w:t>Имя</w:t>
            </w:r>
          </w:p>
        </w:tc>
        <w:tc>
          <w:tcPr>
            <w:tcW w:w="2012" w:type="dxa"/>
            <w:vAlign w:val="center"/>
          </w:tcPr>
          <w:p w14:paraId="3B0DFE9F" w14:textId="77777777" w:rsidR="00333459" w:rsidRPr="00333459" w:rsidRDefault="00333459" w:rsidP="00B2424C">
            <w:pPr>
              <w:pStyle w:val="afffffff9"/>
              <w:ind w:firstLine="851"/>
              <w:jc w:val="center"/>
              <w:rPr>
                <w:szCs w:val="24"/>
                <w:lang w:val="ru-RU"/>
              </w:rPr>
            </w:pPr>
            <w:r w:rsidRPr="00333459">
              <w:rPr>
                <w:lang w:val="ru-RU"/>
              </w:rPr>
              <w:t>Ограничений нет</w:t>
            </w:r>
          </w:p>
        </w:tc>
        <w:tc>
          <w:tcPr>
            <w:tcW w:w="1985" w:type="dxa"/>
            <w:vAlign w:val="center"/>
          </w:tcPr>
          <w:p w14:paraId="22EDECEF" w14:textId="77777777" w:rsidR="00333459" w:rsidRPr="00333459" w:rsidRDefault="00333459" w:rsidP="00B2424C">
            <w:pPr>
              <w:pStyle w:val="afffffff9"/>
              <w:ind w:firstLine="851"/>
              <w:jc w:val="center"/>
              <w:rPr>
                <w:szCs w:val="24"/>
                <w:lang w:val="ru-RU"/>
              </w:rPr>
            </w:pPr>
          </w:p>
        </w:tc>
      </w:tr>
      <w:tr w:rsidR="00333459" w:rsidRPr="00080BFA" w14:paraId="09790446" w14:textId="77777777" w:rsidTr="00333459">
        <w:tc>
          <w:tcPr>
            <w:tcW w:w="1640" w:type="dxa"/>
            <w:vAlign w:val="center"/>
          </w:tcPr>
          <w:p w14:paraId="5AECB284" w14:textId="77777777" w:rsidR="00333459" w:rsidRPr="00333459" w:rsidRDefault="00333459" w:rsidP="00B2424C">
            <w:pPr>
              <w:pStyle w:val="afffffff9"/>
              <w:ind w:firstLine="851"/>
              <w:jc w:val="center"/>
              <w:rPr>
                <w:szCs w:val="24"/>
              </w:rPr>
            </w:pPr>
            <w:r w:rsidRPr="00333459">
              <w:rPr>
                <w:szCs w:val="24"/>
              </w:rPr>
              <w:t>Partonymic</w:t>
            </w:r>
          </w:p>
        </w:tc>
        <w:tc>
          <w:tcPr>
            <w:tcW w:w="1559" w:type="dxa"/>
            <w:vAlign w:val="center"/>
          </w:tcPr>
          <w:p w14:paraId="45896B90" w14:textId="77777777" w:rsidR="00333459" w:rsidRPr="00333459" w:rsidRDefault="00093F75" w:rsidP="00B2424C">
            <w:pPr>
              <w:pStyle w:val="afffffff9"/>
              <w:ind w:firstLine="851"/>
              <w:jc w:val="center"/>
              <w:rPr>
                <w:szCs w:val="24"/>
                <w:lang w:val="ru-RU"/>
              </w:rPr>
            </w:pPr>
            <w:r>
              <w:rPr>
                <w:szCs w:val="24"/>
              </w:rPr>
              <w:t>String</w:t>
            </w:r>
          </w:p>
        </w:tc>
        <w:tc>
          <w:tcPr>
            <w:tcW w:w="1134" w:type="dxa"/>
            <w:vAlign w:val="center"/>
          </w:tcPr>
          <w:p w14:paraId="43F04595" w14:textId="77777777" w:rsidR="00333459" w:rsidRPr="00333459" w:rsidRDefault="00333459" w:rsidP="00B2424C">
            <w:pPr>
              <w:pStyle w:val="afffffff9"/>
              <w:ind w:firstLine="851"/>
              <w:jc w:val="center"/>
              <w:rPr>
                <w:szCs w:val="24"/>
              </w:rPr>
            </w:pPr>
            <w:r>
              <w:rPr>
                <w:szCs w:val="24"/>
              </w:rPr>
              <w:t>Н</w:t>
            </w:r>
          </w:p>
        </w:tc>
        <w:tc>
          <w:tcPr>
            <w:tcW w:w="1701" w:type="dxa"/>
            <w:vAlign w:val="center"/>
          </w:tcPr>
          <w:p w14:paraId="73AA4FE6" w14:textId="77777777" w:rsidR="00333459" w:rsidRPr="00333459" w:rsidRDefault="00333459" w:rsidP="00B2424C">
            <w:pPr>
              <w:pStyle w:val="afffffff9"/>
              <w:ind w:firstLine="851"/>
              <w:jc w:val="center"/>
              <w:rPr>
                <w:szCs w:val="24"/>
                <w:lang w:val="ru-RU"/>
              </w:rPr>
            </w:pPr>
            <w:r w:rsidRPr="00333459">
              <w:rPr>
                <w:szCs w:val="24"/>
                <w:lang w:val="ru-RU"/>
              </w:rPr>
              <w:t>Отчество</w:t>
            </w:r>
          </w:p>
        </w:tc>
        <w:tc>
          <w:tcPr>
            <w:tcW w:w="2012" w:type="dxa"/>
            <w:vAlign w:val="center"/>
          </w:tcPr>
          <w:p w14:paraId="67C82489" w14:textId="77777777" w:rsidR="00333459" w:rsidRPr="00333459" w:rsidRDefault="00333459" w:rsidP="00B2424C">
            <w:pPr>
              <w:pStyle w:val="afffffff9"/>
              <w:ind w:firstLine="851"/>
              <w:jc w:val="center"/>
              <w:rPr>
                <w:szCs w:val="24"/>
                <w:lang w:val="ru-RU"/>
              </w:rPr>
            </w:pPr>
            <w:r w:rsidRPr="00333459">
              <w:rPr>
                <w:lang w:val="ru-RU"/>
              </w:rPr>
              <w:t>Ограничений нет</w:t>
            </w:r>
          </w:p>
        </w:tc>
        <w:tc>
          <w:tcPr>
            <w:tcW w:w="1985" w:type="dxa"/>
            <w:vAlign w:val="center"/>
          </w:tcPr>
          <w:p w14:paraId="042E90E3" w14:textId="77777777" w:rsidR="00333459" w:rsidRPr="00333459" w:rsidRDefault="00333459" w:rsidP="00B2424C">
            <w:pPr>
              <w:pStyle w:val="afffffff9"/>
              <w:ind w:firstLine="851"/>
              <w:jc w:val="center"/>
              <w:rPr>
                <w:szCs w:val="24"/>
                <w:lang w:val="ru-RU"/>
              </w:rPr>
            </w:pPr>
          </w:p>
        </w:tc>
      </w:tr>
      <w:tr w:rsidR="00333459" w:rsidRPr="00080BFA" w14:paraId="22554832" w14:textId="77777777" w:rsidTr="00333459">
        <w:tc>
          <w:tcPr>
            <w:tcW w:w="1640" w:type="dxa"/>
            <w:vAlign w:val="center"/>
          </w:tcPr>
          <w:p w14:paraId="02A5A090" w14:textId="77777777" w:rsidR="00333459" w:rsidRPr="00333459" w:rsidRDefault="00333459" w:rsidP="00B2424C">
            <w:pPr>
              <w:pStyle w:val="afffffff9"/>
              <w:ind w:firstLine="851"/>
              <w:jc w:val="center"/>
              <w:rPr>
                <w:szCs w:val="24"/>
                <w:lang w:val="ru-RU"/>
              </w:rPr>
            </w:pPr>
            <w:r w:rsidRPr="00333459">
              <w:rPr>
                <w:szCs w:val="24"/>
              </w:rPr>
              <w:t>SNILS</w:t>
            </w:r>
          </w:p>
        </w:tc>
        <w:tc>
          <w:tcPr>
            <w:tcW w:w="1559" w:type="dxa"/>
            <w:vAlign w:val="center"/>
          </w:tcPr>
          <w:p w14:paraId="270D7175" w14:textId="77777777" w:rsidR="00333459" w:rsidRPr="00333459" w:rsidRDefault="00093F75" w:rsidP="00B2424C">
            <w:pPr>
              <w:pStyle w:val="afffffff9"/>
              <w:ind w:firstLine="851"/>
              <w:jc w:val="center"/>
              <w:rPr>
                <w:szCs w:val="24"/>
                <w:lang w:val="ru-RU"/>
              </w:rPr>
            </w:pPr>
            <w:r>
              <w:rPr>
                <w:szCs w:val="24"/>
              </w:rPr>
              <w:t>String</w:t>
            </w:r>
          </w:p>
        </w:tc>
        <w:tc>
          <w:tcPr>
            <w:tcW w:w="1134" w:type="dxa"/>
            <w:vAlign w:val="center"/>
          </w:tcPr>
          <w:p w14:paraId="49C65160" w14:textId="77777777" w:rsidR="00333459" w:rsidRPr="00333459" w:rsidRDefault="00333459" w:rsidP="00B2424C">
            <w:pPr>
              <w:pStyle w:val="afffffff9"/>
              <w:ind w:firstLine="851"/>
              <w:jc w:val="center"/>
              <w:rPr>
                <w:szCs w:val="24"/>
              </w:rPr>
            </w:pPr>
            <w:r>
              <w:rPr>
                <w:szCs w:val="24"/>
              </w:rPr>
              <w:t>О</w:t>
            </w:r>
          </w:p>
        </w:tc>
        <w:tc>
          <w:tcPr>
            <w:tcW w:w="1701" w:type="dxa"/>
            <w:vAlign w:val="center"/>
          </w:tcPr>
          <w:p w14:paraId="582C9F5F" w14:textId="77777777" w:rsidR="00333459" w:rsidRPr="00333459" w:rsidRDefault="00333459" w:rsidP="00B2424C">
            <w:pPr>
              <w:pStyle w:val="afffffff9"/>
              <w:ind w:firstLine="851"/>
              <w:jc w:val="center"/>
              <w:rPr>
                <w:szCs w:val="24"/>
                <w:lang w:val="ru-RU"/>
              </w:rPr>
            </w:pPr>
            <w:r w:rsidRPr="00333459">
              <w:rPr>
                <w:szCs w:val="24"/>
                <w:lang w:val="ru-RU"/>
              </w:rPr>
              <w:t>СНИЛС</w:t>
            </w:r>
          </w:p>
        </w:tc>
        <w:tc>
          <w:tcPr>
            <w:tcW w:w="2012" w:type="dxa"/>
            <w:vAlign w:val="center"/>
          </w:tcPr>
          <w:p w14:paraId="42EAF500" w14:textId="77777777" w:rsidR="00333459" w:rsidRPr="00333459" w:rsidRDefault="00333459" w:rsidP="00B2424C">
            <w:pPr>
              <w:pStyle w:val="afffffff9"/>
              <w:ind w:firstLine="851"/>
              <w:jc w:val="center"/>
              <w:rPr>
                <w:rFonts w:eastAsia="Arial"/>
                <w:sz w:val="22"/>
                <w:szCs w:val="22"/>
                <w:lang w:val="ru-RU"/>
              </w:rPr>
            </w:pPr>
            <w:r w:rsidRPr="00333459">
              <w:rPr>
                <w:rFonts w:eastAsia="Arial"/>
                <w:sz w:val="22"/>
                <w:szCs w:val="22"/>
                <w:lang w:val="ru-RU"/>
              </w:rPr>
              <w:t>Ограничение не более 11 символов</w:t>
            </w:r>
          </w:p>
        </w:tc>
        <w:tc>
          <w:tcPr>
            <w:tcW w:w="1985" w:type="dxa"/>
            <w:vAlign w:val="center"/>
          </w:tcPr>
          <w:p w14:paraId="4AC5D3A5" w14:textId="77777777" w:rsidR="00333459" w:rsidRPr="00333459" w:rsidRDefault="00333459" w:rsidP="00B2424C">
            <w:pPr>
              <w:pStyle w:val="afffffff9"/>
              <w:ind w:firstLine="851"/>
              <w:jc w:val="center"/>
              <w:rPr>
                <w:rFonts w:eastAsia="Arial"/>
                <w:sz w:val="22"/>
                <w:szCs w:val="22"/>
                <w:lang w:val="ru-RU"/>
              </w:rPr>
            </w:pPr>
          </w:p>
        </w:tc>
      </w:tr>
    </w:tbl>
    <w:p w14:paraId="3CBF652E" w14:textId="77777777" w:rsidR="001D5B19" w:rsidRDefault="001D5B19" w:rsidP="00B2424C">
      <w:pPr>
        <w:pStyle w:val="afffffff9"/>
        <w:ind w:firstLine="851"/>
        <w:rPr>
          <w:lang w:val="ru-RU"/>
        </w:rPr>
      </w:pPr>
    </w:p>
    <w:p w14:paraId="15996656" w14:textId="77777777" w:rsidR="001D2475" w:rsidRPr="001D5B19" w:rsidRDefault="00333459" w:rsidP="00B2424C">
      <w:pPr>
        <w:pStyle w:val="afffffff9"/>
        <w:ind w:firstLine="851"/>
        <w:rPr>
          <w:i/>
          <w:lang w:val="ru-RU"/>
        </w:rPr>
      </w:pPr>
      <w:r w:rsidRPr="001D5B19">
        <w:rPr>
          <w:i/>
          <w:lang w:val="ru-RU"/>
        </w:rPr>
        <w:t>Описание структуры выходных параметров</w:t>
      </w:r>
      <w:r w:rsidR="001D2475" w:rsidRPr="001D5B19">
        <w:rPr>
          <w:i/>
          <w:lang w:val="ru-RU"/>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134"/>
        <w:gridCol w:w="1701"/>
        <w:gridCol w:w="2093"/>
        <w:gridCol w:w="1985"/>
      </w:tblGrid>
      <w:tr w:rsidR="001D5B19" w:rsidRPr="00080BFA" w14:paraId="43EAC16E" w14:textId="77777777" w:rsidTr="001D5B19">
        <w:tc>
          <w:tcPr>
            <w:tcW w:w="1559" w:type="dxa"/>
            <w:shd w:val="clear" w:color="auto" w:fill="D9D9D9"/>
            <w:vAlign w:val="center"/>
          </w:tcPr>
          <w:p w14:paraId="38F7B5CD" w14:textId="77777777" w:rsidR="001D5B19" w:rsidRPr="001D5B19" w:rsidRDefault="001D5B19" w:rsidP="00B2424C">
            <w:pPr>
              <w:pStyle w:val="afffffff9"/>
              <w:ind w:firstLine="851"/>
              <w:jc w:val="center"/>
              <w:rPr>
                <w:b/>
              </w:rPr>
            </w:pPr>
            <w:r>
              <w:rPr>
                <w:b/>
                <w:lang w:val="ru-RU"/>
              </w:rPr>
              <w:t xml:space="preserve">Код </w:t>
            </w:r>
            <w:r>
              <w:rPr>
                <w:b/>
              </w:rPr>
              <w:t>п</w:t>
            </w:r>
            <w:r w:rsidRPr="001D5B19">
              <w:rPr>
                <w:b/>
              </w:rPr>
              <w:t>араметр</w:t>
            </w:r>
            <w:r>
              <w:rPr>
                <w:b/>
              </w:rPr>
              <w:t>а</w:t>
            </w:r>
          </w:p>
        </w:tc>
        <w:tc>
          <w:tcPr>
            <w:tcW w:w="1559" w:type="dxa"/>
            <w:shd w:val="clear" w:color="auto" w:fill="D9D9D9"/>
            <w:vAlign w:val="center"/>
          </w:tcPr>
          <w:p w14:paraId="12065B08" w14:textId="77777777" w:rsidR="001D5B19" w:rsidRPr="001D5B19" w:rsidRDefault="001D5B19" w:rsidP="00B2424C">
            <w:pPr>
              <w:pStyle w:val="afffffff9"/>
              <w:ind w:firstLine="851"/>
              <w:jc w:val="center"/>
              <w:rPr>
                <w:b/>
              </w:rPr>
            </w:pPr>
            <w:r w:rsidRPr="001D5B19">
              <w:rPr>
                <w:b/>
              </w:rPr>
              <w:t>Тип параметра</w:t>
            </w:r>
          </w:p>
        </w:tc>
        <w:tc>
          <w:tcPr>
            <w:tcW w:w="1134" w:type="dxa"/>
            <w:shd w:val="clear" w:color="auto" w:fill="D9D9D9"/>
            <w:vAlign w:val="center"/>
          </w:tcPr>
          <w:p w14:paraId="18DF086B" w14:textId="77777777" w:rsidR="001D5B19" w:rsidRPr="001D5B19" w:rsidRDefault="001D5B19" w:rsidP="00B2424C">
            <w:pPr>
              <w:pStyle w:val="afffffff9"/>
              <w:ind w:firstLine="851"/>
              <w:jc w:val="center"/>
              <w:rPr>
                <w:b/>
              </w:rPr>
            </w:pPr>
            <w:r w:rsidRPr="001D5B19">
              <w:rPr>
                <w:b/>
              </w:rPr>
              <w:t>Обязательность</w:t>
            </w:r>
          </w:p>
        </w:tc>
        <w:tc>
          <w:tcPr>
            <w:tcW w:w="1701" w:type="dxa"/>
            <w:shd w:val="clear" w:color="auto" w:fill="D9D9D9"/>
            <w:vAlign w:val="center"/>
          </w:tcPr>
          <w:p w14:paraId="3F52A16D" w14:textId="77777777" w:rsidR="001D5B19" w:rsidRPr="001D5B19" w:rsidRDefault="001D5B19" w:rsidP="00B2424C">
            <w:pPr>
              <w:pStyle w:val="afffffff9"/>
              <w:ind w:firstLine="851"/>
              <w:jc w:val="center"/>
              <w:rPr>
                <w:b/>
              </w:rPr>
            </w:pPr>
            <w:r w:rsidRPr="001D5B19">
              <w:rPr>
                <w:b/>
              </w:rPr>
              <w:t>Описание</w:t>
            </w:r>
          </w:p>
        </w:tc>
        <w:tc>
          <w:tcPr>
            <w:tcW w:w="2093" w:type="dxa"/>
            <w:shd w:val="clear" w:color="auto" w:fill="D9D9D9"/>
            <w:vAlign w:val="center"/>
          </w:tcPr>
          <w:p w14:paraId="6007A10C" w14:textId="77777777" w:rsidR="001D5B19" w:rsidRPr="001D5B19" w:rsidRDefault="001D5B19" w:rsidP="00B2424C">
            <w:pPr>
              <w:pStyle w:val="afffffff9"/>
              <w:ind w:firstLine="851"/>
              <w:jc w:val="center"/>
              <w:rPr>
                <w:b/>
              </w:rPr>
            </w:pPr>
            <w:r w:rsidRPr="001D5B19">
              <w:rPr>
                <w:b/>
              </w:rPr>
              <w:t>Доп.требования</w:t>
            </w:r>
          </w:p>
        </w:tc>
        <w:tc>
          <w:tcPr>
            <w:tcW w:w="1985" w:type="dxa"/>
            <w:shd w:val="clear" w:color="auto" w:fill="D9D9D9"/>
            <w:vAlign w:val="center"/>
          </w:tcPr>
          <w:p w14:paraId="1FBA2A05" w14:textId="77777777" w:rsidR="001D5B19" w:rsidRPr="001D5B19" w:rsidRDefault="001D5B19" w:rsidP="00B2424C">
            <w:pPr>
              <w:pStyle w:val="afffffff9"/>
              <w:ind w:firstLine="851"/>
              <w:jc w:val="center"/>
              <w:rPr>
                <w:b/>
              </w:rPr>
            </w:pPr>
            <w:r w:rsidRPr="001D5B19">
              <w:rPr>
                <w:b/>
              </w:rPr>
              <w:t>Комментарий</w:t>
            </w:r>
          </w:p>
        </w:tc>
      </w:tr>
      <w:tr w:rsidR="001D5B19" w:rsidRPr="00080BFA" w14:paraId="09273F83" w14:textId="77777777" w:rsidTr="001D5B19">
        <w:trPr>
          <w:trHeight w:val="1249"/>
        </w:trPr>
        <w:tc>
          <w:tcPr>
            <w:tcW w:w="1559" w:type="dxa"/>
            <w:vAlign w:val="center"/>
          </w:tcPr>
          <w:p w14:paraId="200B7AF8" w14:textId="77777777" w:rsidR="001D5B19" w:rsidRPr="001D5B19" w:rsidRDefault="001D5B19" w:rsidP="00B2424C">
            <w:pPr>
              <w:pStyle w:val="afffffff9"/>
              <w:ind w:firstLine="851"/>
              <w:jc w:val="center"/>
              <w:rPr>
                <w:szCs w:val="24"/>
                <w:lang w:val="ru-RU"/>
              </w:rPr>
            </w:pPr>
            <w:r w:rsidRPr="001D5B19">
              <w:rPr>
                <w:szCs w:val="24"/>
              </w:rPr>
              <w:t>FirstName</w:t>
            </w:r>
          </w:p>
        </w:tc>
        <w:tc>
          <w:tcPr>
            <w:tcW w:w="1559" w:type="dxa"/>
            <w:vAlign w:val="center"/>
          </w:tcPr>
          <w:p w14:paraId="7379460C" w14:textId="77777777" w:rsidR="001D5B19" w:rsidRPr="001D5B19" w:rsidRDefault="00093F75" w:rsidP="00B2424C">
            <w:pPr>
              <w:pStyle w:val="afffffff9"/>
              <w:ind w:firstLine="851"/>
              <w:jc w:val="center"/>
              <w:rPr>
                <w:szCs w:val="24"/>
                <w:lang w:val="ru-RU"/>
              </w:rPr>
            </w:pPr>
            <w:r>
              <w:rPr>
                <w:szCs w:val="24"/>
              </w:rPr>
              <w:t>String</w:t>
            </w:r>
          </w:p>
        </w:tc>
        <w:tc>
          <w:tcPr>
            <w:tcW w:w="1134" w:type="dxa"/>
            <w:vAlign w:val="center"/>
          </w:tcPr>
          <w:p w14:paraId="0E811EEB" w14:textId="77777777" w:rsidR="001D5B19" w:rsidRPr="001D5B19" w:rsidRDefault="001D5B19" w:rsidP="00B2424C">
            <w:pPr>
              <w:pStyle w:val="afffffff9"/>
              <w:ind w:firstLine="851"/>
              <w:jc w:val="center"/>
              <w:rPr>
                <w:szCs w:val="24"/>
              </w:rPr>
            </w:pPr>
            <w:r>
              <w:rPr>
                <w:szCs w:val="24"/>
              </w:rPr>
              <w:t>О</w:t>
            </w:r>
          </w:p>
        </w:tc>
        <w:tc>
          <w:tcPr>
            <w:tcW w:w="1701" w:type="dxa"/>
            <w:shd w:val="clear" w:color="auto" w:fill="auto"/>
            <w:vAlign w:val="center"/>
          </w:tcPr>
          <w:p w14:paraId="0A8BC7DC" w14:textId="77777777" w:rsidR="001D5B19" w:rsidRPr="001D5B19" w:rsidRDefault="001D5B19" w:rsidP="00B2424C">
            <w:pPr>
              <w:pStyle w:val="afffffff9"/>
              <w:ind w:firstLine="851"/>
              <w:jc w:val="center"/>
              <w:rPr>
                <w:szCs w:val="24"/>
                <w:lang w:val="ru-RU"/>
              </w:rPr>
            </w:pPr>
            <w:r w:rsidRPr="001D5B19">
              <w:rPr>
                <w:szCs w:val="24"/>
                <w:lang w:val="ru-RU"/>
              </w:rPr>
              <w:t>Фамилия</w:t>
            </w:r>
          </w:p>
        </w:tc>
        <w:tc>
          <w:tcPr>
            <w:tcW w:w="2093" w:type="dxa"/>
            <w:vAlign w:val="center"/>
          </w:tcPr>
          <w:p w14:paraId="2F7EF606" w14:textId="77777777" w:rsidR="001D5B19" w:rsidRPr="001D5B19" w:rsidRDefault="001D5B19" w:rsidP="00B2424C">
            <w:pPr>
              <w:pStyle w:val="afffffff9"/>
              <w:ind w:firstLine="851"/>
              <w:jc w:val="center"/>
              <w:rPr>
                <w:szCs w:val="24"/>
                <w:lang w:val="ru-RU"/>
              </w:rPr>
            </w:pPr>
            <w:r w:rsidRPr="001D5B19">
              <w:rPr>
                <w:lang w:val="ru-RU"/>
              </w:rPr>
              <w:t>Ограничений нет</w:t>
            </w:r>
          </w:p>
        </w:tc>
        <w:tc>
          <w:tcPr>
            <w:tcW w:w="1985" w:type="dxa"/>
          </w:tcPr>
          <w:p w14:paraId="34B11960" w14:textId="77777777" w:rsidR="001D5B19" w:rsidRPr="00080BFA" w:rsidRDefault="001D5B19" w:rsidP="00B2424C">
            <w:pPr>
              <w:pStyle w:val="afffffff9"/>
              <w:ind w:firstLine="851"/>
              <w:rPr>
                <w:i/>
                <w:szCs w:val="24"/>
                <w:lang w:val="ru-RU"/>
              </w:rPr>
            </w:pPr>
          </w:p>
        </w:tc>
      </w:tr>
      <w:tr w:rsidR="001D5B19" w:rsidRPr="00080BFA" w14:paraId="27003641" w14:textId="77777777" w:rsidTr="001D5B19">
        <w:trPr>
          <w:trHeight w:val="1249"/>
        </w:trPr>
        <w:tc>
          <w:tcPr>
            <w:tcW w:w="1559" w:type="dxa"/>
            <w:vAlign w:val="center"/>
          </w:tcPr>
          <w:p w14:paraId="41BC2A94" w14:textId="77777777" w:rsidR="001D5B19" w:rsidRPr="001D5B19" w:rsidRDefault="001D5B19" w:rsidP="00B2424C">
            <w:pPr>
              <w:pStyle w:val="afffffff9"/>
              <w:ind w:firstLine="851"/>
              <w:jc w:val="center"/>
              <w:rPr>
                <w:szCs w:val="24"/>
              </w:rPr>
            </w:pPr>
            <w:r w:rsidRPr="001D5B19">
              <w:rPr>
                <w:szCs w:val="24"/>
              </w:rPr>
              <w:t>LastName</w:t>
            </w:r>
          </w:p>
        </w:tc>
        <w:tc>
          <w:tcPr>
            <w:tcW w:w="1559" w:type="dxa"/>
            <w:vAlign w:val="center"/>
          </w:tcPr>
          <w:p w14:paraId="6ABA4D20" w14:textId="77777777" w:rsidR="001D5B19" w:rsidRPr="001D5B19" w:rsidRDefault="00093F75" w:rsidP="00B2424C">
            <w:pPr>
              <w:pStyle w:val="afffffff9"/>
              <w:ind w:firstLine="851"/>
              <w:jc w:val="center"/>
              <w:rPr>
                <w:szCs w:val="24"/>
                <w:lang w:val="ru-RU"/>
              </w:rPr>
            </w:pPr>
            <w:r>
              <w:rPr>
                <w:szCs w:val="24"/>
              </w:rPr>
              <w:t>String</w:t>
            </w:r>
          </w:p>
        </w:tc>
        <w:tc>
          <w:tcPr>
            <w:tcW w:w="1134" w:type="dxa"/>
            <w:vAlign w:val="center"/>
          </w:tcPr>
          <w:p w14:paraId="082DAAE8" w14:textId="77777777" w:rsidR="001D5B19" w:rsidRPr="001D5B19" w:rsidRDefault="001D5B19" w:rsidP="00B2424C">
            <w:pPr>
              <w:pStyle w:val="afffffff9"/>
              <w:ind w:firstLine="851"/>
              <w:jc w:val="center"/>
              <w:rPr>
                <w:szCs w:val="24"/>
              </w:rPr>
            </w:pPr>
            <w:r>
              <w:rPr>
                <w:szCs w:val="24"/>
              </w:rPr>
              <w:t>О</w:t>
            </w:r>
          </w:p>
        </w:tc>
        <w:tc>
          <w:tcPr>
            <w:tcW w:w="1701" w:type="dxa"/>
            <w:shd w:val="clear" w:color="auto" w:fill="auto"/>
            <w:vAlign w:val="center"/>
          </w:tcPr>
          <w:p w14:paraId="5B02376F" w14:textId="77777777" w:rsidR="001D5B19" w:rsidRPr="001D5B19" w:rsidRDefault="001D5B19" w:rsidP="00B2424C">
            <w:pPr>
              <w:pStyle w:val="afffffff9"/>
              <w:ind w:firstLine="851"/>
              <w:jc w:val="center"/>
              <w:rPr>
                <w:szCs w:val="24"/>
                <w:lang w:val="ru-RU"/>
              </w:rPr>
            </w:pPr>
            <w:r w:rsidRPr="001D5B19">
              <w:rPr>
                <w:szCs w:val="24"/>
                <w:lang w:val="ru-RU"/>
              </w:rPr>
              <w:t>Имя</w:t>
            </w:r>
          </w:p>
        </w:tc>
        <w:tc>
          <w:tcPr>
            <w:tcW w:w="2093" w:type="dxa"/>
            <w:vAlign w:val="center"/>
          </w:tcPr>
          <w:p w14:paraId="7F157D27" w14:textId="77777777" w:rsidR="001D5B19" w:rsidRPr="001D5B19" w:rsidRDefault="001D5B19" w:rsidP="00B2424C">
            <w:pPr>
              <w:pStyle w:val="afffffff9"/>
              <w:ind w:firstLine="851"/>
              <w:jc w:val="center"/>
              <w:rPr>
                <w:szCs w:val="24"/>
                <w:lang w:val="ru-RU"/>
              </w:rPr>
            </w:pPr>
            <w:r w:rsidRPr="001D5B19">
              <w:rPr>
                <w:lang w:val="ru-RU"/>
              </w:rPr>
              <w:t>Ограничений нет</w:t>
            </w:r>
          </w:p>
        </w:tc>
        <w:tc>
          <w:tcPr>
            <w:tcW w:w="1985" w:type="dxa"/>
          </w:tcPr>
          <w:p w14:paraId="766F4D95" w14:textId="77777777" w:rsidR="001D5B19" w:rsidRPr="00080BFA" w:rsidRDefault="001D5B19" w:rsidP="00B2424C">
            <w:pPr>
              <w:pStyle w:val="afffffff9"/>
              <w:ind w:firstLine="851"/>
              <w:rPr>
                <w:i/>
                <w:szCs w:val="24"/>
                <w:lang w:val="ru-RU"/>
              </w:rPr>
            </w:pPr>
          </w:p>
        </w:tc>
      </w:tr>
      <w:tr w:rsidR="001D5B19" w:rsidRPr="00080BFA" w14:paraId="188F5417" w14:textId="77777777" w:rsidTr="001D5B19">
        <w:trPr>
          <w:trHeight w:val="1249"/>
        </w:trPr>
        <w:tc>
          <w:tcPr>
            <w:tcW w:w="1559" w:type="dxa"/>
            <w:vAlign w:val="center"/>
          </w:tcPr>
          <w:p w14:paraId="4E2E2F75" w14:textId="77777777" w:rsidR="001D5B19" w:rsidRPr="001D5B19" w:rsidRDefault="001D5B19" w:rsidP="00B2424C">
            <w:pPr>
              <w:pStyle w:val="afffffff9"/>
              <w:ind w:firstLine="851"/>
              <w:jc w:val="center"/>
              <w:rPr>
                <w:szCs w:val="24"/>
              </w:rPr>
            </w:pPr>
            <w:r w:rsidRPr="001D5B19">
              <w:rPr>
                <w:szCs w:val="24"/>
              </w:rPr>
              <w:t>Partonymic</w:t>
            </w:r>
          </w:p>
        </w:tc>
        <w:tc>
          <w:tcPr>
            <w:tcW w:w="1559" w:type="dxa"/>
            <w:vAlign w:val="center"/>
          </w:tcPr>
          <w:p w14:paraId="5CDF7F28" w14:textId="77777777" w:rsidR="001D5B19" w:rsidRPr="001D5B19" w:rsidRDefault="00093F75" w:rsidP="00B2424C">
            <w:pPr>
              <w:pStyle w:val="afffffff9"/>
              <w:ind w:firstLine="851"/>
              <w:jc w:val="center"/>
              <w:rPr>
                <w:szCs w:val="24"/>
                <w:lang w:val="ru-RU"/>
              </w:rPr>
            </w:pPr>
            <w:r>
              <w:rPr>
                <w:szCs w:val="24"/>
              </w:rPr>
              <w:t>String</w:t>
            </w:r>
          </w:p>
        </w:tc>
        <w:tc>
          <w:tcPr>
            <w:tcW w:w="1134" w:type="dxa"/>
            <w:vAlign w:val="center"/>
          </w:tcPr>
          <w:p w14:paraId="051E11B4" w14:textId="77777777" w:rsidR="001D5B19" w:rsidRPr="001D5B19" w:rsidRDefault="001D5B19" w:rsidP="00B2424C">
            <w:pPr>
              <w:pStyle w:val="afffffff9"/>
              <w:ind w:firstLine="851"/>
              <w:jc w:val="center"/>
              <w:rPr>
                <w:szCs w:val="24"/>
              </w:rPr>
            </w:pPr>
            <w:r>
              <w:rPr>
                <w:szCs w:val="24"/>
              </w:rPr>
              <w:t>Н</w:t>
            </w:r>
          </w:p>
        </w:tc>
        <w:tc>
          <w:tcPr>
            <w:tcW w:w="1701" w:type="dxa"/>
            <w:shd w:val="clear" w:color="auto" w:fill="auto"/>
            <w:vAlign w:val="center"/>
          </w:tcPr>
          <w:p w14:paraId="6D99D6A4" w14:textId="77777777" w:rsidR="001D5B19" w:rsidRPr="001D5B19" w:rsidRDefault="001D5B19" w:rsidP="00B2424C">
            <w:pPr>
              <w:pStyle w:val="afffffff9"/>
              <w:ind w:firstLine="851"/>
              <w:jc w:val="center"/>
              <w:rPr>
                <w:szCs w:val="24"/>
                <w:lang w:val="ru-RU"/>
              </w:rPr>
            </w:pPr>
            <w:r w:rsidRPr="001D5B19">
              <w:rPr>
                <w:szCs w:val="24"/>
                <w:lang w:val="ru-RU"/>
              </w:rPr>
              <w:t>Отчество</w:t>
            </w:r>
          </w:p>
        </w:tc>
        <w:tc>
          <w:tcPr>
            <w:tcW w:w="2093" w:type="dxa"/>
            <w:vAlign w:val="center"/>
          </w:tcPr>
          <w:p w14:paraId="41CC50E2" w14:textId="77777777" w:rsidR="001D5B19" w:rsidRPr="001D5B19" w:rsidRDefault="001D5B19" w:rsidP="00B2424C">
            <w:pPr>
              <w:pStyle w:val="afffffff9"/>
              <w:ind w:firstLine="851"/>
              <w:jc w:val="center"/>
              <w:rPr>
                <w:szCs w:val="24"/>
                <w:lang w:val="ru-RU"/>
              </w:rPr>
            </w:pPr>
            <w:r w:rsidRPr="001D5B19">
              <w:rPr>
                <w:lang w:val="ru-RU"/>
              </w:rPr>
              <w:t>Ограничений нет</w:t>
            </w:r>
          </w:p>
        </w:tc>
        <w:tc>
          <w:tcPr>
            <w:tcW w:w="1985" w:type="dxa"/>
          </w:tcPr>
          <w:p w14:paraId="5647B8F4" w14:textId="77777777" w:rsidR="001D5B19" w:rsidRPr="00080BFA" w:rsidRDefault="001D5B19" w:rsidP="00B2424C">
            <w:pPr>
              <w:pStyle w:val="afffffff9"/>
              <w:ind w:firstLine="851"/>
              <w:rPr>
                <w:i/>
                <w:szCs w:val="24"/>
                <w:lang w:val="ru-RU"/>
              </w:rPr>
            </w:pPr>
          </w:p>
        </w:tc>
      </w:tr>
      <w:tr w:rsidR="001D5B19" w:rsidRPr="006E5BF1" w14:paraId="6B1B334B" w14:textId="77777777" w:rsidTr="001D5B19">
        <w:trPr>
          <w:trHeight w:val="1249"/>
        </w:trPr>
        <w:tc>
          <w:tcPr>
            <w:tcW w:w="1559" w:type="dxa"/>
            <w:vAlign w:val="center"/>
          </w:tcPr>
          <w:p w14:paraId="4D99BBF7" w14:textId="77777777" w:rsidR="001D5B19" w:rsidRPr="001D5B19" w:rsidRDefault="001D5B19" w:rsidP="00B2424C">
            <w:pPr>
              <w:pStyle w:val="afffffff9"/>
              <w:ind w:firstLine="851"/>
              <w:jc w:val="center"/>
            </w:pPr>
            <w:r w:rsidRPr="001D5B19">
              <w:t>snils</w:t>
            </w:r>
          </w:p>
        </w:tc>
        <w:tc>
          <w:tcPr>
            <w:tcW w:w="1559" w:type="dxa"/>
            <w:vAlign w:val="center"/>
          </w:tcPr>
          <w:p w14:paraId="1DCCC2C2" w14:textId="77777777" w:rsidR="001D5B19" w:rsidRPr="001D5B19" w:rsidRDefault="00093F75" w:rsidP="00B2424C">
            <w:pPr>
              <w:pStyle w:val="afffffff9"/>
              <w:ind w:firstLine="851"/>
              <w:jc w:val="center"/>
            </w:pPr>
            <w:r>
              <w:t>String</w:t>
            </w:r>
          </w:p>
        </w:tc>
        <w:tc>
          <w:tcPr>
            <w:tcW w:w="1134" w:type="dxa"/>
            <w:vAlign w:val="center"/>
          </w:tcPr>
          <w:p w14:paraId="53583FA7" w14:textId="77777777" w:rsidR="001D5B19" w:rsidRPr="001D5B19" w:rsidRDefault="001D5B19" w:rsidP="00B2424C">
            <w:pPr>
              <w:pStyle w:val="afffffff9"/>
              <w:ind w:firstLine="851"/>
              <w:jc w:val="center"/>
              <w:rPr>
                <w:lang w:val="ru-RU"/>
              </w:rPr>
            </w:pPr>
            <w:r>
              <w:rPr>
                <w:szCs w:val="24"/>
              </w:rPr>
              <w:t>О</w:t>
            </w:r>
          </w:p>
        </w:tc>
        <w:tc>
          <w:tcPr>
            <w:tcW w:w="1701" w:type="dxa"/>
            <w:shd w:val="clear" w:color="auto" w:fill="auto"/>
            <w:vAlign w:val="center"/>
          </w:tcPr>
          <w:p w14:paraId="7B8EC5D4" w14:textId="77777777" w:rsidR="001D5B19" w:rsidRPr="001D5B19" w:rsidRDefault="001D5B19" w:rsidP="00B2424C">
            <w:pPr>
              <w:pStyle w:val="afffffff9"/>
              <w:ind w:firstLine="851"/>
              <w:jc w:val="center"/>
              <w:rPr>
                <w:lang w:val="ru-RU"/>
              </w:rPr>
            </w:pPr>
            <w:r w:rsidRPr="001D5B19">
              <w:rPr>
                <w:lang w:val="ru-RU"/>
              </w:rPr>
              <w:t>СНИЛС</w:t>
            </w:r>
          </w:p>
        </w:tc>
        <w:tc>
          <w:tcPr>
            <w:tcW w:w="2093" w:type="dxa"/>
            <w:vAlign w:val="center"/>
          </w:tcPr>
          <w:p w14:paraId="2F483FE4" w14:textId="77777777" w:rsidR="001D5B19" w:rsidRPr="001D5B19" w:rsidRDefault="001D5B19" w:rsidP="00B2424C">
            <w:pPr>
              <w:pStyle w:val="afffffff9"/>
              <w:ind w:firstLine="851"/>
              <w:jc w:val="center"/>
              <w:rPr>
                <w:lang w:val="ru-RU"/>
              </w:rPr>
            </w:pPr>
            <w:r w:rsidRPr="001D5B19">
              <w:rPr>
                <w:rFonts w:eastAsia="Arial"/>
                <w:szCs w:val="22"/>
                <w:lang w:val="ru-RU"/>
              </w:rPr>
              <w:t>Ограничение не более 11 символов</w:t>
            </w:r>
          </w:p>
        </w:tc>
        <w:tc>
          <w:tcPr>
            <w:tcW w:w="1985" w:type="dxa"/>
            <w:vAlign w:val="center"/>
          </w:tcPr>
          <w:p w14:paraId="01C7DAA2" w14:textId="77777777" w:rsidR="001D5B19" w:rsidRPr="001D5B19" w:rsidRDefault="001D5B19" w:rsidP="00B2424C">
            <w:pPr>
              <w:pStyle w:val="afffffff9"/>
              <w:ind w:firstLine="851"/>
              <w:rPr>
                <w:i/>
                <w:lang w:val="ru-RU"/>
              </w:rPr>
            </w:pPr>
            <w:r w:rsidRPr="001D5B19">
              <w:rPr>
                <w:i/>
                <w:lang w:val="ru-RU"/>
              </w:rPr>
              <w:t>Обязателен в случае отсутствия двойников.</w:t>
            </w:r>
          </w:p>
        </w:tc>
      </w:tr>
      <w:tr w:rsidR="001D5B19" w:rsidRPr="00080BFA" w14:paraId="3B2CCA6C" w14:textId="77777777" w:rsidTr="001D5B19">
        <w:trPr>
          <w:trHeight w:val="1249"/>
        </w:trPr>
        <w:tc>
          <w:tcPr>
            <w:tcW w:w="1559" w:type="dxa"/>
            <w:vAlign w:val="center"/>
          </w:tcPr>
          <w:p w14:paraId="0D8BB82A" w14:textId="77777777" w:rsidR="001D5B19" w:rsidRPr="001D5B19" w:rsidRDefault="001D5B19" w:rsidP="00B2424C">
            <w:pPr>
              <w:pStyle w:val="afffffff9"/>
              <w:ind w:firstLine="851"/>
              <w:jc w:val="center"/>
            </w:pPr>
            <w:r w:rsidRPr="001D5B19">
              <w:t>result</w:t>
            </w:r>
          </w:p>
        </w:tc>
        <w:tc>
          <w:tcPr>
            <w:tcW w:w="1559" w:type="dxa"/>
            <w:vAlign w:val="center"/>
          </w:tcPr>
          <w:p w14:paraId="4424EDA9" w14:textId="77777777" w:rsidR="001D5B19" w:rsidRPr="001D5B19" w:rsidRDefault="001D5B19" w:rsidP="00B2424C">
            <w:pPr>
              <w:pStyle w:val="afffffff9"/>
              <w:ind w:firstLine="851"/>
              <w:jc w:val="center"/>
              <w:rPr>
                <w:lang w:val="en-US"/>
              </w:rPr>
            </w:pPr>
            <w:r>
              <w:rPr>
                <w:lang w:val="en-US"/>
              </w:rPr>
              <w:t>boolean</w:t>
            </w:r>
          </w:p>
        </w:tc>
        <w:tc>
          <w:tcPr>
            <w:tcW w:w="1134" w:type="dxa"/>
            <w:vAlign w:val="center"/>
          </w:tcPr>
          <w:p w14:paraId="57BE5465" w14:textId="77777777" w:rsidR="001D5B19" w:rsidRPr="001D5B19" w:rsidRDefault="001D5B19" w:rsidP="00B2424C">
            <w:pPr>
              <w:pStyle w:val="afffffff9"/>
              <w:ind w:firstLine="851"/>
              <w:jc w:val="center"/>
            </w:pPr>
            <w:r>
              <w:rPr>
                <w:szCs w:val="24"/>
              </w:rPr>
              <w:t>О</w:t>
            </w:r>
          </w:p>
        </w:tc>
        <w:tc>
          <w:tcPr>
            <w:tcW w:w="1701" w:type="dxa"/>
            <w:shd w:val="clear" w:color="auto" w:fill="auto"/>
            <w:vAlign w:val="center"/>
          </w:tcPr>
          <w:p w14:paraId="3BB88507" w14:textId="77777777" w:rsidR="001D5B19" w:rsidRPr="001D5B19" w:rsidRDefault="001D5B19" w:rsidP="00B2424C">
            <w:pPr>
              <w:pStyle w:val="afffffff9"/>
              <w:ind w:firstLine="851"/>
              <w:jc w:val="center"/>
              <w:rPr>
                <w:lang w:val="ru-RU"/>
              </w:rPr>
            </w:pPr>
            <w:r w:rsidRPr="001D5B19">
              <w:rPr>
                <w:lang w:val="ru-RU"/>
              </w:rPr>
              <w:t xml:space="preserve">Результат </w:t>
            </w:r>
            <w:r>
              <w:rPr>
                <w:lang w:val="ru-RU"/>
              </w:rPr>
              <w:t>проверки</w:t>
            </w:r>
          </w:p>
        </w:tc>
        <w:tc>
          <w:tcPr>
            <w:tcW w:w="2093" w:type="dxa"/>
            <w:vAlign w:val="center"/>
          </w:tcPr>
          <w:p w14:paraId="30D42B52" w14:textId="77777777" w:rsidR="001D5B19" w:rsidRPr="001D5B19" w:rsidRDefault="001D5B19" w:rsidP="00B2424C">
            <w:pPr>
              <w:pStyle w:val="afffffff9"/>
              <w:ind w:firstLine="851"/>
              <w:jc w:val="center"/>
              <w:rPr>
                <w:lang w:val="ru-RU"/>
              </w:rPr>
            </w:pPr>
          </w:p>
        </w:tc>
        <w:tc>
          <w:tcPr>
            <w:tcW w:w="1985" w:type="dxa"/>
            <w:vAlign w:val="center"/>
          </w:tcPr>
          <w:p w14:paraId="568EB118" w14:textId="77777777" w:rsidR="001D5B19" w:rsidRPr="001D5B19" w:rsidRDefault="001D5B19" w:rsidP="00B2424C">
            <w:pPr>
              <w:pStyle w:val="afffffff9"/>
              <w:ind w:firstLine="851"/>
              <w:rPr>
                <w:i/>
              </w:rPr>
            </w:pPr>
            <w:r w:rsidRPr="001D5B19">
              <w:rPr>
                <w:i/>
              </w:rPr>
              <w:t>Допустимые значения: True, False</w:t>
            </w:r>
          </w:p>
        </w:tc>
      </w:tr>
    </w:tbl>
    <w:p w14:paraId="405E6FDE" w14:textId="77777777" w:rsidR="001D5B19" w:rsidRDefault="001D5B19" w:rsidP="00B2424C">
      <w:pPr>
        <w:pStyle w:val="afffffff9"/>
        <w:ind w:firstLine="851"/>
        <w:rPr>
          <w:lang w:val="ru-RU"/>
        </w:rPr>
      </w:pPr>
      <w:bookmarkStart w:id="177" w:name="_Toc431301751"/>
    </w:p>
    <w:p w14:paraId="01F6814D" w14:textId="77777777" w:rsidR="001D5B19" w:rsidRDefault="001D5B19" w:rsidP="00B2424C">
      <w:pPr>
        <w:pStyle w:val="afffffff9"/>
        <w:numPr>
          <w:ilvl w:val="0"/>
          <w:numId w:val="144"/>
        </w:numPr>
        <w:ind w:left="0" w:firstLine="851"/>
        <w:rPr>
          <w:b/>
          <w:color w:val="000000"/>
          <w:lang w:val="ru-RU"/>
        </w:rPr>
      </w:pPr>
      <w:r w:rsidRPr="001D5B19">
        <w:rPr>
          <w:b/>
          <w:color w:val="000000"/>
          <w:lang w:val="ru-RU"/>
        </w:rPr>
        <w:t xml:space="preserve">Состав и формат данных при взаимодействии с </w:t>
      </w:r>
      <w:r>
        <w:rPr>
          <w:b/>
          <w:color w:val="000000"/>
          <w:lang w:val="ru-RU"/>
        </w:rPr>
        <w:t>Федеральной миграционной службой Российской Федерации</w:t>
      </w:r>
    </w:p>
    <w:p w14:paraId="68CB1ECB" w14:textId="77777777" w:rsidR="001D5B19" w:rsidRPr="001D5B19" w:rsidRDefault="001D5B19" w:rsidP="00B2424C">
      <w:pPr>
        <w:pStyle w:val="afffffff9"/>
        <w:ind w:firstLine="851"/>
        <w:rPr>
          <w:b/>
          <w:color w:val="000000"/>
          <w:lang w:val="ru-RU"/>
        </w:rPr>
      </w:pPr>
    </w:p>
    <w:p w14:paraId="536937F3" w14:textId="77777777" w:rsidR="001D2475" w:rsidRPr="001D5B19" w:rsidRDefault="001D2475" w:rsidP="00B2424C">
      <w:pPr>
        <w:pStyle w:val="afffffff9"/>
        <w:ind w:firstLine="851"/>
        <w:rPr>
          <w:b/>
          <w:i/>
          <w:u w:val="single"/>
          <w:lang w:val="ru-RU"/>
        </w:rPr>
      </w:pPr>
      <w:bookmarkStart w:id="178" w:name="_Toc431301752"/>
      <w:bookmarkEnd w:id="177"/>
      <w:r w:rsidRPr="001D5B19">
        <w:rPr>
          <w:b/>
          <w:i/>
          <w:u w:val="single"/>
          <w:lang w:val="ru-RU"/>
        </w:rPr>
        <w:t>Проверка действительности паспорта</w:t>
      </w:r>
      <w:bookmarkEnd w:id="178"/>
    </w:p>
    <w:p w14:paraId="06944CD5" w14:textId="77777777" w:rsidR="001D2475" w:rsidRPr="001D5B19" w:rsidRDefault="001D5B19" w:rsidP="00B2424C">
      <w:pPr>
        <w:pStyle w:val="afffffff9"/>
        <w:ind w:firstLine="851"/>
        <w:rPr>
          <w:i/>
          <w:lang w:val="ru-RU"/>
        </w:rPr>
      </w:pPr>
      <w:r w:rsidRPr="001D5B19">
        <w:rPr>
          <w:i/>
          <w:lang w:val="ru-RU"/>
        </w:rPr>
        <w:t>Описание структуры входных данных</w:t>
      </w:r>
      <w:r w:rsidR="001D2475" w:rsidRPr="001D5B19">
        <w:rPr>
          <w:i/>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0"/>
        <w:gridCol w:w="1445"/>
        <w:gridCol w:w="1134"/>
        <w:gridCol w:w="1701"/>
        <w:gridCol w:w="2126"/>
        <w:gridCol w:w="1985"/>
      </w:tblGrid>
      <w:tr w:rsidR="001D5B19" w:rsidRPr="00080BFA" w14:paraId="19865D9B" w14:textId="77777777" w:rsidTr="001D5B19">
        <w:tc>
          <w:tcPr>
            <w:tcW w:w="1640" w:type="dxa"/>
            <w:shd w:val="clear" w:color="auto" w:fill="D9D9D9"/>
            <w:vAlign w:val="center"/>
          </w:tcPr>
          <w:p w14:paraId="02543BE8" w14:textId="77777777" w:rsidR="001D5B19" w:rsidRPr="001D5B19" w:rsidRDefault="001D5B19" w:rsidP="00B2424C">
            <w:pPr>
              <w:pStyle w:val="afffffff9"/>
              <w:ind w:firstLine="851"/>
              <w:jc w:val="center"/>
              <w:rPr>
                <w:b/>
                <w:szCs w:val="24"/>
                <w:lang w:val="ru-RU"/>
              </w:rPr>
            </w:pPr>
            <w:r w:rsidRPr="001D5B19">
              <w:rPr>
                <w:b/>
                <w:szCs w:val="24"/>
                <w:lang w:val="ru-RU"/>
              </w:rPr>
              <w:t>Код параметра</w:t>
            </w:r>
          </w:p>
        </w:tc>
        <w:tc>
          <w:tcPr>
            <w:tcW w:w="1445" w:type="dxa"/>
            <w:shd w:val="clear" w:color="auto" w:fill="D9D9D9"/>
            <w:vAlign w:val="center"/>
          </w:tcPr>
          <w:p w14:paraId="748AF36B" w14:textId="77777777" w:rsidR="001D5B19" w:rsidRPr="001D5B19" w:rsidRDefault="001D5B19" w:rsidP="00B2424C">
            <w:pPr>
              <w:pStyle w:val="afffffff9"/>
              <w:ind w:firstLine="851"/>
              <w:jc w:val="center"/>
              <w:rPr>
                <w:b/>
                <w:szCs w:val="24"/>
                <w:lang w:val="ru-RU"/>
              </w:rPr>
            </w:pPr>
            <w:r w:rsidRPr="001D5B19">
              <w:rPr>
                <w:b/>
                <w:szCs w:val="24"/>
                <w:lang w:val="ru-RU"/>
              </w:rPr>
              <w:t>Тип параметра</w:t>
            </w:r>
          </w:p>
        </w:tc>
        <w:tc>
          <w:tcPr>
            <w:tcW w:w="1134" w:type="dxa"/>
            <w:shd w:val="clear" w:color="auto" w:fill="D9D9D9"/>
            <w:vAlign w:val="center"/>
          </w:tcPr>
          <w:p w14:paraId="11A93C4C" w14:textId="77777777" w:rsidR="001D5B19" w:rsidRPr="001D5B19" w:rsidRDefault="001D5B19" w:rsidP="00B2424C">
            <w:pPr>
              <w:pStyle w:val="afffffff9"/>
              <w:ind w:firstLine="851"/>
              <w:jc w:val="center"/>
              <w:rPr>
                <w:b/>
                <w:szCs w:val="24"/>
                <w:lang w:val="ru-RU"/>
              </w:rPr>
            </w:pPr>
            <w:r w:rsidRPr="001D5B19">
              <w:rPr>
                <w:b/>
                <w:szCs w:val="24"/>
                <w:lang w:val="ru-RU"/>
              </w:rPr>
              <w:t>Обязате</w:t>
            </w:r>
          </w:p>
          <w:p w14:paraId="247AF3B9" w14:textId="77777777" w:rsidR="001D5B19" w:rsidRPr="001D5B19" w:rsidRDefault="001D5B19" w:rsidP="00B2424C">
            <w:pPr>
              <w:pStyle w:val="afffffff9"/>
              <w:ind w:firstLine="851"/>
              <w:jc w:val="center"/>
              <w:rPr>
                <w:b/>
                <w:szCs w:val="24"/>
                <w:lang w:val="ru-RU"/>
              </w:rPr>
            </w:pPr>
            <w:r w:rsidRPr="001D5B19">
              <w:rPr>
                <w:b/>
                <w:szCs w:val="24"/>
                <w:lang w:val="ru-RU"/>
              </w:rPr>
              <w:t>льность</w:t>
            </w:r>
          </w:p>
        </w:tc>
        <w:tc>
          <w:tcPr>
            <w:tcW w:w="1701" w:type="dxa"/>
            <w:shd w:val="clear" w:color="auto" w:fill="D9D9D9"/>
            <w:vAlign w:val="center"/>
          </w:tcPr>
          <w:p w14:paraId="1BE4B7F5" w14:textId="77777777" w:rsidR="001D5B19" w:rsidRPr="001D5B19" w:rsidRDefault="001D5B19" w:rsidP="00B2424C">
            <w:pPr>
              <w:pStyle w:val="afffffff9"/>
              <w:ind w:firstLine="851"/>
              <w:jc w:val="center"/>
              <w:rPr>
                <w:b/>
                <w:szCs w:val="24"/>
                <w:lang w:val="ru-RU"/>
              </w:rPr>
            </w:pPr>
            <w:r w:rsidRPr="001D5B19">
              <w:rPr>
                <w:b/>
                <w:szCs w:val="24"/>
                <w:lang w:val="ru-RU"/>
              </w:rPr>
              <w:t>Описание</w:t>
            </w:r>
          </w:p>
        </w:tc>
        <w:tc>
          <w:tcPr>
            <w:tcW w:w="2126" w:type="dxa"/>
            <w:shd w:val="clear" w:color="auto" w:fill="D9D9D9"/>
            <w:vAlign w:val="center"/>
          </w:tcPr>
          <w:p w14:paraId="3071EAE0" w14:textId="77777777" w:rsidR="001D5B19" w:rsidRPr="001D5B19" w:rsidRDefault="001D5B19" w:rsidP="00B2424C">
            <w:pPr>
              <w:pStyle w:val="afffffff9"/>
              <w:ind w:firstLine="851"/>
              <w:jc w:val="center"/>
              <w:rPr>
                <w:b/>
                <w:szCs w:val="24"/>
                <w:lang w:val="ru-RU"/>
              </w:rPr>
            </w:pPr>
            <w:r w:rsidRPr="001D5B19">
              <w:rPr>
                <w:b/>
                <w:szCs w:val="24"/>
                <w:lang w:val="ru-RU"/>
              </w:rPr>
              <w:t>Доп.</w:t>
            </w:r>
          </w:p>
          <w:p w14:paraId="1D4C680C" w14:textId="77777777" w:rsidR="001D5B19" w:rsidRPr="001D5B19" w:rsidRDefault="001D5B19" w:rsidP="00B2424C">
            <w:pPr>
              <w:pStyle w:val="afffffff9"/>
              <w:ind w:firstLine="851"/>
              <w:jc w:val="center"/>
              <w:rPr>
                <w:b/>
                <w:szCs w:val="24"/>
                <w:lang w:val="ru-RU"/>
              </w:rPr>
            </w:pPr>
            <w:r w:rsidRPr="001D5B19">
              <w:rPr>
                <w:b/>
                <w:szCs w:val="24"/>
                <w:lang w:val="ru-RU"/>
              </w:rPr>
              <w:t>требования</w:t>
            </w:r>
          </w:p>
        </w:tc>
        <w:tc>
          <w:tcPr>
            <w:tcW w:w="1985" w:type="dxa"/>
            <w:shd w:val="clear" w:color="auto" w:fill="D9D9D9"/>
            <w:vAlign w:val="center"/>
          </w:tcPr>
          <w:p w14:paraId="17405194" w14:textId="77777777" w:rsidR="001D5B19" w:rsidRPr="001D5B19" w:rsidRDefault="001D5B19" w:rsidP="00B2424C">
            <w:pPr>
              <w:pStyle w:val="afffffff9"/>
              <w:ind w:firstLine="851"/>
              <w:jc w:val="center"/>
              <w:rPr>
                <w:b/>
                <w:szCs w:val="24"/>
                <w:lang w:val="ru-RU"/>
              </w:rPr>
            </w:pPr>
            <w:r w:rsidRPr="001D5B19">
              <w:rPr>
                <w:b/>
                <w:szCs w:val="24"/>
                <w:lang w:val="ru-RU"/>
              </w:rPr>
              <w:t>Комментарий</w:t>
            </w:r>
          </w:p>
        </w:tc>
      </w:tr>
      <w:tr w:rsidR="001D5B19" w:rsidRPr="00080BFA" w14:paraId="0FF383EF" w14:textId="77777777" w:rsidTr="001D5B19">
        <w:tc>
          <w:tcPr>
            <w:tcW w:w="1640" w:type="dxa"/>
            <w:vAlign w:val="center"/>
          </w:tcPr>
          <w:p w14:paraId="52C1B7AF" w14:textId="77777777" w:rsidR="001D5B19" w:rsidRPr="001D5B19" w:rsidRDefault="001D5B19" w:rsidP="00B2424C">
            <w:pPr>
              <w:pStyle w:val="afffffff9"/>
              <w:ind w:firstLine="851"/>
              <w:jc w:val="center"/>
              <w:rPr>
                <w:rFonts w:eastAsia="Arial"/>
                <w:szCs w:val="24"/>
              </w:rPr>
            </w:pPr>
            <w:r w:rsidRPr="001D5B19">
              <w:rPr>
                <w:rFonts w:eastAsia="Arial"/>
                <w:szCs w:val="24"/>
              </w:rPr>
              <w:t>serie</w:t>
            </w:r>
          </w:p>
        </w:tc>
        <w:tc>
          <w:tcPr>
            <w:tcW w:w="1445" w:type="dxa"/>
            <w:vAlign w:val="center"/>
          </w:tcPr>
          <w:p w14:paraId="6CB08D23" w14:textId="77777777" w:rsidR="001D5B19" w:rsidRPr="001D5B19" w:rsidRDefault="00093F75" w:rsidP="00B2424C">
            <w:pPr>
              <w:pStyle w:val="afffffff9"/>
              <w:ind w:firstLine="851"/>
              <w:jc w:val="center"/>
              <w:rPr>
                <w:rFonts w:eastAsia="Arial"/>
                <w:szCs w:val="24"/>
                <w:lang w:val="ru-RU"/>
              </w:rPr>
            </w:pPr>
            <w:r>
              <w:rPr>
                <w:rFonts w:eastAsia="Arial"/>
                <w:szCs w:val="24"/>
                <w:lang w:val="ru-RU"/>
              </w:rPr>
              <w:t>String</w:t>
            </w:r>
          </w:p>
        </w:tc>
        <w:tc>
          <w:tcPr>
            <w:tcW w:w="1134" w:type="dxa"/>
            <w:vAlign w:val="center"/>
          </w:tcPr>
          <w:p w14:paraId="4C236C61" w14:textId="77777777" w:rsidR="001D5B19" w:rsidRPr="001D5B19" w:rsidRDefault="001D5B19"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0601980A" w14:textId="77777777" w:rsidR="001D5B19" w:rsidRPr="001D5B19" w:rsidRDefault="001D5B19" w:rsidP="00B2424C">
            <w:pPr>
              <w:pStyle w:val="afffffff9"/>
              <w:ind w:firstLine="851"/>
              <w:jc w:val="center"/>
              <w:rPr>
                <w:rFonts w:eastAsia="Arial"/>
                <w:szCs w:val="24"/>
                <w:lang w:val="ru-RU"/>
              </w:rPr>
            </w:pPr>
            <w:r w:rsidRPr="001D5B19">
              <w:rPr>
                <w:rFonts w:eastAsia="Arial"/>
                <w:szCs w:val="24"/>
                <w:lang w:val="ru-RU"/>
              </w:rPr>
              <w:t>Серия паспорта</w:t>
            </w:r>
          </w:p>
        </w:tc>
        <w:tc>
          <w:tcPr>
            <w:tcW w:w="2126" w:type="dxa"/>
            <w:vAlign w:val="center"/>
          </w:tcPr>
          <w:p w14:paraId="06326019" w14:textId="77777777" w:rsidR="001D5B19" w:rsidRPr="001D5B19" w:rsidRDefault="001D5B19" w:rsidP="00B2424C">
            <w:pPr>
              <w:pStyle w:val="afffffff9"/>
              <w:ind w:firstLine="851"/>
              <w:jc w:val="center"/>
              <w:rPr>
                <w:rFonts w:eastAsia="Arial"/>
                <w:szCs w:val="24"/>
                <w:lang w:val="ru-RU"/>
              </w:rPr>
            </w:pPr>
            <w:r w:rsidRPr="001D5B19">
              <w:rPr>
                <w:rFonts w:eastAsia="Arial"/>
                <w:szCs w:val="24"/>
                <w:lang w:val="ru-RU"/>
              </w:rPr>
              <w:t xml:space="preserve">Ограничение не более </w:t>
            </w:r>
            <w:r w:rsidRPr="001D5B19">
              <w:rPr>
                <w:rFonts w:eastAsia="Arial"/>
                <w:szCs w:val="24"/>
              </w:rPr>
              <w:t>10</w:t>
            </w:r>
            <w:r w:rsidRPr="001D5B19">
              <w:rPr>
                <w:rFonts w:eastAsia="Arial"/>
                <w:szCs w:val="24"/>
                <w:lang w:val="ru-RU"/>
              </w:rPr>
              <w:t xml:space="preserve"> символов</w:t>
            </w:r>
          </w:p>
        </w:tc>
        <w:tc>
          <w:tcPr>
            <w:tcW w:w="1985" w:type="dxa"/>
          </w:tcPr>
          <w:p w14:paraId="559D55DB" w14:textId="77777777" w:rsidR="001D5B19" w:rsidRPr="001D5B19" w:rsidRDefault="001D5B19" w:rsidP="00B2424C">
            <w:pPr>
              <w:pStyle w:val="afffffff9"/>
              <w:ind w:firstLine="851"/>
              <w:rPr>
                <w:rFonts w:eastAsia="Arial"/>
                <w:sz w:val="22"/>
                <w:szCs w:val="22"/>
                <w:lang w:val="ru-RU"/>
              </w:rPr>
            </w:pPr>
          </w:p>
        </w:tc>
      </w:tr>
      <w:tr w:rsidR="001D5B19" w:rsidRPr="00080BFA" w14:paraId="14DFAB3F" w14:textId="77777777" w:rsidTr="001D5B19">
        <w:tc>
          <w:tcPr>
            <w:tcW w:w="1640" w:type="dxa"/>
            <w:vAlign w:val="center"/>
          </w:tcPr>
          <w:p w14:paraId="0C192558" w14:textId="77777777" w:rsidR="001D5B19" w:rsidRPr="001D5B19" w:rsidRDefault="001D5B19" w:rsidP="00B2424C">
            <w:pPr>
              <w:pStyle w:val="afffffff9"/>
              <w:ind w:firstLine="851"/>
              <w:jc w:val="center"/>
              <w:rPr>
                <w:rFonts w:eastAsia="Arial"/>
                <w:szCs w:val="24"/>
              </w:rPr>
            </w:pPr>
            <w:r w:rsidRPr="001D5B19">
              <w:rPr>
                <w:rFonts w:eastAsia="Arial"/>
                <w:szCs w:val="24"/>
              </w:rPr>
              <w:t>number</w:t>
            </w:r>
          </w:p>
        </w:tc>
        <w:tc>
          <w:tcPr>
            <w:tcW w:w="1445" w:type="dxa"/>
            <w:vAlign w:val="center"/>
          </w:tcPr>
          <w:p w14:paraId="3BBA5951" w14:textId="77777777" w:rsidR="001D5B19" w:rsidRPr="001D5B19" w:rsidRDefault="00093F75" w:rsidP="00B2424C">
            <w:pPr>
              <w:pStyle w:val="afffffff9"/>
              <w:ind w:firstLine="851"/>
              <w:jc w:val="center"/>
              <w:rPr>
                <w:rFonts w:eastAsia="Arial"/>
                <w:szCs w:val="24"/>
                <w:lang w:val="ru-RU"/>
              </w:rPr>
            </w:pPr>
            <w:r>
              <w:rPr>
                <w:rFonts w:eastAsia="Arial"/>
                <w:szCs w:val="24"/>
                <w:lang w:val="ru-RU"/>
              </w:rPr>
              <w:t>String</w:t>
            </w:r>
          </w:p>
        </w:tc>
        <w:tc>
          <w:tcPr>
            <w:tcW w:w="1134" w:type="dxa"/>
            <w:vAlign w:val="center"/>
          </w:tcPr>
          <w:p w14:paraId="770142AD" w14:textId="77777777" w:rsidR="001D5B19" w:rsidRPr="001D5B19" w:rsidRDefault="001D5B19"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0667E747" w14:textId="77777777" w:rsidR="001D5B19" w:rsidRPr="001D5B19" w:rsidRDefault="001D5B19" w:rsidP="00B2424C">
            <w:pPr>
              <w:pStyle w:val="afffffff9"/>
              <w:ind w:firstLine="851"/>
              <w:jc w:val="center"/>
              <w:rPr>
                <w:rFonts w:eastAsia="Arial"/>
                <w:szCs w:val="24"/>
                <w:lang w:val="ru-RU"/>
              </w:rPr>
            </w:pPr>
            <w:r w:rsidRPr="001D5B19">
              <w:rPr>
                <w:rFonts w:eastAsia="Arial"/>
                <w:szCs w:val="24"/>
                <w:lang w:val="ru-RU"/>
              </w:rPr>
              <w:t>Номер паспорта</w:t>
            </w:r>
          </w:p>
        </w:tc>
        <w:tc>
          <w:tcPr>
            <w:tcW w:w="2126" w:type="dxa"/>
            <w:vAlign w:val="center"/>
          </w:tcPr>
          <w:p w14:paraId="5B204F28" w14:textId="77777777" w:rsidR="001D5B19" w:rsidRPr="001D5B19" w:rsidRDefault="001D5B19" w:rsidP="00B2424C">
            <w:pPr>
              <w:pStyle w:val="afffffff9"/>
              <w:ind w:firstLine="851"/>
              <w:jc w:val="center"/>
              <w:rPr>
                <w:rFonts w:eastAsia="Arial"/>
                <w:szCs w:val="24"/>
                <w:lang w:val="ru-RU"/>
              </w:rPr>
            </w:pPr>
            <w:r w:rsidRPr="001D5B19">
              <w:rPr>
                <w:rFonts w:eastAsia="Arial"/>
                <w:szCs w:val="24"/>
                <w:lang w:val="ru-RU"/>
              </w:rPr>
              <w:t xml:space="preserve">Ограничение не более </w:t>
            </w:r>
            <w:r w:rsidRPr="001D5B19">
              <w:rPr>
                <w:rFonts w:eastAsia="Arial"/>
                <w:szCs w:val="24"/>
              </w:rPr>
              <w:t>15</w:t>
            </w:r>
            <w:r w:rsidRPr="001D5B19">
              <w:rPr>
                <w:rFonts w:eastAsia="Arial"/>
                <w:szCs w:val="24"/>
                <w:lang w:val="ru-RU"/>
              </w:rPr>
              <w:t xml:space="preserve"> символов</w:t>
            </w:r>
          </w:p>
        </w:tc>
        <w:tc>
          <w:tcPr>
            <w:tcW w:w="1985" w:type="dxa"/>
          </w:tcPr>
          <w:p w14:paraId="01898C80" w14:textId="77777777" w:rsidR="001D5B19" w:rsidRPr="001D5B19" w:rsidRDefault="001D5B19" w:rsidP="00B2424C">
            <w:pPr>
              <w:pStyle w:val="afffffff9"/>
              <w:ind w:firstLine="851"/>
              <w:rPr>
                <w:rFonts w:eastAsia="Arial"/>
                <w:sz w:val="22"/>
                <w:szCs w:val="22"/>
                <w:lang w:val="ru-RU"/>
              </w:rPr>
            </w:pPr>
          </w:p>
        </w:tc>
      </w:tr>
      <w:tr w:rsidR="001D5B19" w:rsidRPr="00080BFA" w14:paraId="423DAAF7" w14:textId="77777777" w:rsidTr="001D5B19">
        <w:tc>
          <w:tcPr>
            <w:tcW w:w="1640" w:type="dxa"/>
            <w:vAlign w:val="center"/>
          </w:tcPr>
          <w:p w14:paraId="63B951D3" w14:textId="77777777" w:rsidR="001D5B19" w:rsidRPr="001D5B19" w:rsidRDefault="001D5B19" w:rsidP="00B2424C">
            <w:pPr>
              <w:pStyle w:val="afffffff9"/>
              <w:ind w:firstLine="851"/>
              <w:jc w:val="center"/>
              <w:rPr>
                <w:rFonts w:eastAsia="Arial"/>
                <w:szCs w:val="24"/>
              </w:rPr>
            </w:pPr>
            <w:r w:rsidRPr="001D5B19">
              <w:rPr>
                <w:rFonts w:eastAsia="Arial"/>
                <w:szCs w:val="24"/>
              </w:rPr>
              <w:t>issuedate</w:t>
            </w:r>
          </w:p>
        </w:tc>
        <w:tc>
          <w:tcPr>
            <w:tcW w:w="1445" w:type="dxa"/>
            <w:vAlign w:val="center"/>
          </w:tcPr>
          <w:p w14:paraId="5784EAFF" w14:textId="77777777" w:rsidR="001D5B19" w:rsidRPr="001D5B19" w:rsidRDefault="00093F75" w:rsidP="00B2424C">
            <w:pPr>
              <w:pStyle w:val="afffffff9"/>
              <w:ind w:firstLine="851"/>
              <w:jc w:val="center"/>
              <w:rPr>
                <w:rFonts w:eastAsia="Arial"/>
                <w:szCs w:val="24"/>
                <w:lang w:val="ru-RU"/>
              </w:rPr>
            </w:pPr>
            <w:r>
              <w:rPr>
                <w:rFonts w:eastAsia="Arial"/>
                <w:szCs w:val="24"/>
                <w:lang w:val="ru-RU"/>
              </w:rPr>
              <w:t>Date</w:t>
            </w:r>
          </w:p>
        </w:tc>
        <w:tc>
          <w:tcPr>
            <w:tcW w:w="1134" w:type="dxa"/>
            <w:vAlign w:val="center"/>
          </w:tcPr>
          <w:p w14:paraId="21382AFB" w14:textId="77777777" w:rsidR="001D5B19" w:rsidRPr="001D5B19" w:rsidRDefault="001D5B19" w:rsidP="00B2424C">
            <w:pPr>
              <w:pStyle w:val="afffffff9"/>
              <w:ind w:firstLine="851"/>
              <w:jc w:val="center"/>
              <w:rPr>
                <w:rFonts w:eastAsia="Arial"/>
                <w:szCs w:val="24"/>
                <w:lang w:val="ru-RU"/>
              </w:rPr>
            </w:pPr>
            <w:r>
              <w:rPr>
                <w:rFonts w:eastAsia="Arial"/>
                <w:szCs w:val="24"/>
                <w:lang w:val="ru-RU"/>
              </w:rPr>
              <w:t>Н</w:t>
            </w:r>
          </w:p>
        </w:tc>
        <w:tc>
          <w:tcPr>
            <w:tcW w:w="1701" w:type="dxa"/>
            <w:vAlign w:val="center"/>
          </w:tcPr>
          <w:p w14:paraId="02D599B5" w14:textId="77777777" w:rsidR="001D5B19" w:rsidRPr="001D5B19" w:rsidRDefault="001D5B19" w:rsidP="00B2424C">
            <w:pPr>
              <w:pStyle w:val="afffffff9"/>
              <w:ind w:firstLine="851"/>
              <w:jc w:val="center"/>
              <w:rPr>
                <w:rFonts w:eastAsia="Arial"/>
                <w:szCs w:val="24"/>
                <w:lang w:val="ru-RU"/>
              </w:rPr>
            </w:pPr>
            <w:r w:rsidRPr="001D5B19">
              <w:rPr>
                <w:rFonts w:eastAsia="Arial"/>
                <w:szCs w:val="24"/>
                <w:lang w:val="ru-RU"/>
              </w:rPr>
              <w:t>Дата выдачи паспорта</w:t>
            </w:r>
          </w:p>
        </w:tc>
        <w:tc>
          <w:tcPr>
            <w:tcW w:w="2126" w:type="dxa"/>
            <w:vAlign w:val="center"/>
          </w:tcPr>
          <w:p w14:paraId="577662E9" w14:textId="77777777" w:rsidR="001D5B19" w:rsidRPr="001D5B19" w:rsidRDefault="001D5B19" w:rsidP="00B2424C">
            <w:pPr>
              <w:pStyle w:val="afffffff9"/>
              <w:ind w:firstLine="851"/>
              <w:jc w:val="center"/>
              <w:rPr>
                <w:rFonts w:eastAsia="Arial"/>
                <w:szCs w:val="24"/>
                <w:lang w:val="ru-RU"/>
              </w:rPr>
            </w:pPr>
            <w:r w:rsidRPr="001D5B19">
              <w:rPr>
                <w:rFonts w:eastAsia="Arial"/>
                <w:szCs w:val="24"/>
                <w:lang w:val="ru-RU"/>
              </w:rPr>
              <w:t>Формат ДД.ММ.ГГГГ</w:t>
            </w:r>
          </w:p>
        </w:tc>
        <w:tc>
          <w:tcPr>
            <w:tcW w:w="1985" w:type="dxa"/>
          </w:tcPr>
          <w:p w14:paraId="73BD5A49" w14:textId="77777777" w:rsidR="001D5B19" w:rsidRPr="001D5B19" w:rsidRDefault="001D5B19" w:rsidP="00B2424C">
            <w:pPr>
              <w:pStyle w:val="afffffff9"/>
              <w:ind w:firstLine="851"/>
              <w:rPr>
                <w:rFonts w:eastAsia="Arial"/>
                <w:sz w:val="22"/>
                <w:szCs w:val="22"/>
                <w:lang w:val="ru-RU"/>
              </w:rPr>
            </w:pPr>
          </w:p>
        </w:tc>
      </w:tr>
    </w:tbl>
    <w:p w14:paraId="52D496BA" w14:textId="77777777" w:rsidR="001D2475" w:rsidRPr="001D5B19" w:rsidRDefault="001D2475" w:rsidP="00B2424C">
      <w:pPr>
        <w:pStyle w:val="afffffff9"/>
        <w:ind w:firstLine="851"/>
        <w:rPr>
          <w:i/>
        </w:rPr>
      </w:pPr>
    </w:p>
    <w:p w14:paraId="40A744F9" w14:textId="77777777" w:rsidR="001D2475" w:rsidRPr="001D5B19" w:rsidRDefault="001D5B19" w:rsidP="00B2424C">
      <w:pPr>
        <w:pStyle w:val="afffffff9"/>
        <w:ind w:firstLine="851"/>
        <w:rPr>
          <w:i/>
          <w:lang w:val="ru-RU"/>
        </w:rPr>
      </w:pPr>
      <w:r w:rsidRPr="001D5B19">
        <w:rPr>
          <w:i/>
          <w:lang w:val="ru-RU"/>
        </w:rPr>
        <w:t>Описание структуры выходных данных</w:t>
      </w:r>
      <w:r w:rsidR="001D2475" w:rsidRPr="001D5B19">
        <w:rPr>
          <w:i/>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0"/>
        <w:gridCol w:w="1559"/>
        <w:gridCol w:w="1134"/>
        <w:gridCol w:w="1701"/>
        <w:gridCol w:w="2012"/>
        <w:gridCol w:w="1985"/>
      </w:tblGrid>
      <w:tr w:rsidR="001D5B19" w:rsidRPr="00080BFA" w14:paraId="2A7ECD4E" w14:textId="77777777" w:rsidTr="001D5B19">
        <w:trPr>
          <w:trHeight w:val="908"/>
        </w:trPr>
        <w:tc>
          <w:tcPr>
            <w:tcW w:w="1640" w:type="dxa"/>
            <w:shd w:val="clear" w:color="auto" w:fill="D9D9D9"/>
            <w:vAlign w:val="center"/>
          </w:tcPr>
          <w:p w14:paraId="6C0DD168" w14:textId="77777777" w:rsidR="001D5B19" w:rsidRPr="001D5B19" w:rsidRDefault="001D5B19" w:rsidP="00B2424C">
            <w:pPr>
              <w:pStyle w:val="afffffff9"/>
              <w:ind w:firstLine="851"/>
              <w:jc w:val="center"/>
              <w:rPr>
                <w:b/>
                <w:szCs w:val="24"/>
                <w:lang w:val="ru-RU"/>
              </w:rPr>
            </w:pPr>
            <w:r w:rsidRPr="001D5B19">
              <w:rPr>
                <w:b/>
                <w:szCs w:val="24"/>
                <w:lang w:val="ru-RU"/>
              </w:rPr>
              <w:t>Код параметра</w:t>
            </w:r>
          </w:p>
        </w:tc>
        <w:tc>
          <w:tcPr>
            <w:tcW w:w="1559" w:type="dxa"/>
            <w:shd w:val="clear" w:color="auto" w:fill="D9D9D9"/>
            <w:vAlign w:val="center"/>
          </w:tcPr>
          <w:p w14:paraId="69277186" w14:textId="77777777" w:rsidR="001D5B19" w:rsidRPr="001D5B19" w:rsidRDefault="001D5B19" w:rsidP="00B2424C">
            <w:pPr>
              <w:pStyle w:val="afffffff9"/>
              <w:ind w:firstLine="851"/>
              <w:jc w:val="center"/>
              <w:rPr>
                <w:b/>
                <w:szCs w:val="24"/>
                <w:lang w:val="ru-RU"/>
              </w:rPr>
            </w:pPr>
            <w:r w:rsidRPr="001D5B19">
              <w:rPr>
                <w:b/>
                <w:szCs w:val="24"/>
                <w:lang w:val="ru-RU"/>
              </w:rPr>
              <w:t>Тип параметра</w:t>
            </w:r>
          </w:p>
        </w:tc>
        <w:tc>
          <w:tcPr>
            <w:tcW w:w="1134" w:type="dxa"/>
            <w:shd w:val="clear" w:color="auto" w:fill="D9D9D9"/>
            <w:vAlign w:val="center"/>
          </w:tcPr>
          <w:p w14:paraId="293B0D81" w14:textId="77777777" w:rsidR="001D5B19" w:rsidRPr="001D5B19" w:rsidRDefault="001D5B19" w:rsidP="00B2424C">
            <w:pPr>
              <w:pStyle w:val="afffffff9"/>
              <w:ind w:firstLine="851"/>
              <w:jc w:val="center"/>
              <w:rPr>
                <w:b/>
                <w:szCs w:val="24"/>
                <w:lang w:val="ru-RU"/>
              </w:rPr>
            </w:pPr>
            <w:r w:rsidRPr="001D5B19">
              <w:rPr>
                <w:b/>
                <w:szCs w:val="24"/>
                <w:lang w:val="ru-RU"/>
              </w:rPr>
              <w:t>Обязате</w:t>
            </w:r>
          </w:p>
          <w:p w14:paraId="5981CFF3" w14:textId="77777777" w:rsidR="001D5B19" w:rsidRPr="001D5B19" w:rsidRDefault="001D5B19" w:rsidP="00B2424C">
            <w:pPr>
              <w:pStyle w:val="afffffff9"/>
              <w:ind w:firstLine="851"/>
              <w:jc w:val="center"/>
              <w:rPr>
                <w:b/>
                <w:szCs w:val="24"/>
                <w:lang w:val="ru-RU"/>
              </w:rPr>
            </w:pPr>
            <w:r w:rsidRPr="001D5B19">
              <w:rPr>
                <w:b/>
                <w:szCs w:val="24"/>
                <w:lang w:val="ru-RU"/>
              </w:rPr>
              <w:t>льность</w:t>
            </w:r>
          </w:p>
        </w:tc>
        <w:tc>
          <w:tcPr>
            <w:tcW w:w="1701" w:type="dxa"/>
            <w:shd w:val="clear" w:color="auto" w:fill="D9D9D9"/>
            <w:vAlign w:val="center"/>
          </w:tcPr>
          <w:p w14:paraId="64137F0F" w14:textId="77777777" w:rsidR="001D5B19" w:rsidRPr="001D5B19" w:rsidRDefault="001D5B19" w:rsidP="00B2424C">
            <w:pPr>
              <w:pStyle w:val="afffffff9"/>
              <w:ind w:firstLine="851"/>
              <w:jc w:val="center"/>
              <w:rPr>
                <w:b/>
                <w:szCs w:val="24"/>
                <w:lang w:val="ru-RU"/>
              </w:rPr>
            </w:pPr>
            <w:r w:rsidRPr="001D5B19">
              <w:rPr>
                <w:b/>
                <w:szCs w:val="24"/>
                <w:lang w:val="ru-RU"/>
              </w:rPr>
              <w:t>Описание</w:t>
            </w:r>
          </w:p>
        </w:tc>
        <w:tc>
          <w:tcPr>
            <w:tcW w:w="2012" w:type="dxa"/>
            <w:shd w:val="clear" w:color="auto" w:fill="D9D9D9"/>
            <w:vAlign w:val="center"/>
          </w:tcPr>
          <w:p w14:paraId="5AFE3DDC" w14:textId="77777777" w:rsidR="001D5B19" w:rsidRPr="001D5B19" w:rsidRDefault="001D5B19" w:rsidP="00B2424C">
            <w:pPr>
              <w:pStyle w:val="afffffff9"/>
              <w:ind w:firstLine="851"/>
              <w:jc w:val="center"/>
              <w:rPr>
                <w:b/>
                <w:szCs w:val="24"/>
                <w:lang w:val="ru-RU"/>
              </w:rPr>
            </w:pPr>
            <w:r w:rsidRPr="001D5B19">
              <w:rPr>
                <w:b/>
                <w:szCs w:val="24"/>
                <w:lang w:val="ru-RU"/>
              </w:rPr>
              <w:t>Доп.</w:t>
            </w:r>
          </w:p>
          <w:p w14:paraId="669811D6" w14:textId="77777777" w:rsidR="001D5B19" w:rsidRPr="001D5B19" w:rsidRDefault="001D5B19" w:rsidP="00B2424C">
            <w:pPr>
              <w:pStyle w:val="afffffff9"/>
              <w:ind w:firstLine="851"/>
              <w:jc w:val="center"/>
              <w:rPr>
                <w:b/>
                <w:szCs w:val="24"/>
                <w:lang w:val="ru-RU"/>
              </w:rPr>
            </w:pPr>
            <w:r w:rsidRPr="001D5B19">
              <w:rPr>
                <w:b/>
                <w:szCs w:val="24"/>
                <w:lang w:val="ru-RU"/>
              </w:rPr>
              <w:t>требования</w:t>
            </w:r>
          </w:p>
        </w:tc>
        <w:tc>
          <w:tcPr>
            <w:tcW w:w="1985" w:type="dxa"/>
            <w:shd w:val="clear" w:color="auto" w:fill="D9D9D9"/>
            <w:vAlign w:val="center"/>
          </w:tcPr>
          <w:p w14:paraId="72F134AD" w14:textId="77777777" w:rsidR="001D5B19" w:rsidRPr="001D5B19" w:rsidRDefault="001D5B19" w:rsidP="00B2424C">
            <w:pPr>
              <w:pStyle w:val="afffffff9"/>
              <w:ind w:firstLine="851"/>
              <w:jc w:val="center"/>
              <w:rPr>
                <w:b/>
                <w:szCs w:val="24"/>
                <w:lang w:val="ru-RU"/>
              </w:rPr>
            </w:pPr>
            <w:r w:rsidRPr="001D5B19">
              <w:rPr>
                <w:b/>
                <w:szCs w:val="24"/>
                <w:lang w:val="ru-RU"/>
              </w:rPr>
              <w:t>Комментарий</w:t>
            </w:r>
          </w:p>
        </w:tc>
      </w:tr>
      <w:tr w:rsidR="001D5B19" w:rsidRPr="006E5BF1" w14:paraId="0C7614FF" w14:textId="77777777" w:rsidTr="000A37AE">
        <w:tc>
          <w:tcPr>
            <w:tcW w:w="1640" w:type="dxa"/>
            <w:vAlign w:val="center"/>
          </w:tcPr>
          <w:p w14:paraId="5D96F7EF" w14:textId="77777777" w:rsidR="001D5B19" w:rsidRPr="000A37AE" w:rsidRDefault="001D5B19" w:rsidP="00B2424C">
            <w:pPr>
              <w:pStyle w:val="afffffff9"/>
              <w:ind w:firstLine="851"/>
              <w:jc w:val="center"/>
              <w:rPr>
                <w:rFonts w:eastAsia="Arial"/>
                <w:szCs w:val="24"/>
                <w:lang w:val="ru-RU"/>
              </w:rPr>
            </w:pPr>
            <w:r w:rsidRPr="000A37AE">
              <w:rPr>
                <w:rFonts w:eastAsia="Arial"/>
                <w:szCs w:val="24"/>
                <w:lang w:val="ru-RU"/>
              </w:rPr>
              <w:t>doc_status</w:t>
            </w:r>
          </w:p>
        </w:tc>
        <w:tc>
          <w:tcPr>
            <w:tcW w:w="1559" w:type="dxa"/>
            <w:vAlign w:val="center"/>
          </w:tcPr>
          <w:p w14:paraId="03B27A6C" w14:textId="77777777" w:rsidR="001D5B19" w:rsidRPr="000A37AE" w:rsidRDefault="00093F75" w:rsidP="00B2424C">
            <w:pPr>
              <w:pStyle w:val="afffffff9"/>
              <w:ind w:firstLine="851"/>
              <w:jc w:val="center"/>
              <w:rPr>
                <w:rFonts w:eastAsia="Arial"/>
                <w:szCs w:val="24"/>
                <w:lang w:val="ru-RU"/>
              </w:rPr>
            </w:pPr>
            <w:r>
              <w:rPr>
                <w:rFonts w:eastAsia="Arial"/>
                <w:szCs w:val="24"/>
                <w:lang w:val="ru-RU"/>
              </w:rPr>
              <w:t>String</w:t>
            </w:r>
          </w:p>
        </w:tc>
        <w:tc>
          <w:tcPr>
            <w:tcW w:w="1134" w:type="dxa"/>
            <w:vAlign w:val="center"/>
          </w:tcPr>
          <w:p w14:paraId="710F389B" w14:textId="77777777" w:rsidR="001D5B19" w:rsidRPr="000A37AE" w:rsidRDefault="000A37AE"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6FFB7510" w14:textId="77777777" w:rsidR="001D5B19" w:rsidRPr="000A37AE" w:rsidRDefault="001D5B19" w:rsidP="00B2424C">
            <w:pPr>
              <w:pStyle w:val="afffffff9"/>
              <w:ind w:firstLine="851"/>
              <w:jc w:val="center"/>
              <w:rPr>
                <w:rFonts w:eastAsia="Arial"/>
                <w:szCs w:val="24"/>
                <w:lang w:val="ru-RU"/>
              </w:rPr>
            </w:pPr>
            <w:r w:rsidRPr="000A37AE">
              <w:rPr>
                <w:rFonts w:eastAsia="Arial"/>
                <w:szCs w:val="24"/>
                <w:lang w:val="ru-RU"/>
              </w:rPr>
              <w:t>Статус паспорта</w:t>
            </w:r>
          </w:p>
        </w:tc>
        <w:tc>
          <w:tcPr>
            <w:tcW w:w="2012" w:type="dxa"/>
            <w:vAlign w:val="center"/>
          </w:tcPr>
          <w:p w14:paraId="1CC6D03D" w14:textId="77777777" w:rsidR="001D5B19" w:rsidRPr="000A37AE" w:rsidRDefault="001D5B19" w:rsidP="00B2424C">
            <w:pPr>
              <w:pStyle w:val="afffffff9"/>
              <w:ind w:firstLine="851"/>
              <w:jc w:val="center"/>
              <w:rPr>
                <w:rFonts w:eastAsia="Arial"/>
                <w:szCs w:val="24"/>
                <w:lang w:val="ru-RU"/>
              </w:rPr>
            </w:pPr>
            <w:r w:rsidRPr="000A37AE">
              <w:rPr>
                <w:rFonts w:eastAsia="Arial"/>
                <w:szCs w:val="24"/>
                <w:lang w:val="ru-RU"/>
              </w:rPr>
              <w:t>Ограничение не более 200 символов</w:t>
            </w:r>
          </w:p>
        </w:tc>
        <w:tc>
          <w:tcPr>
            <w:tcW w:w="1985" w:type="dxa"/>
          </w:tcPr>
          <w:p w14:paraId="122F7D85" w14:textId="77777777" w:rsidR="001D5B19" w:rsidRPr="000A37AE" w:rsidRDefault="000A37AE" w:rsidP="00B2424C">
            <w:pPr>
              <w:pStyle w:val="afffffff9"/>
              <w:ind w:firstLine="851"/>
              <w:rPr>
                <w:rFonts w:eastAsia="Arial"/>
                <w:i/>
                <w:szCs w:val="24"/>
                <w:lang w:val="ru-RU"/>
              </w:rPr>
            </w:pPr>
            <w:r w:rsidRPr="000A37AE">
              <w:rPr>
                <w:rFonts w:eastAsia="Arial"/>
                <w:i/>
                <w:szCs w:val="24"/>
                <w:lang w:val="ru-RU"/>
              </w:rPr>
              <w:t>Возможные варианты:</w:t>
            </w:r>
            <w:r w:rsidR="001D5B19" w:rsidRPr="000A37AE">
              <w:rPr>
                <w:rFonts w:eastAsia="Arial"/>
                <w:i/>
                <w:szCs w:val="24"/>
                <w:lang w:val="ru-RU"/>
              </w:rPr>
              <w:t xml:space="preserve"> Действителен</w:t>
            </w:r>
            <w:r w:rsidRPr="000A37AE">
              <w:rPr>
                <w:rFonts w:eastAsia="Arial"/>
                <w:i/>
                <w:szCs w:val="24"/>
                <w:lang w:val="ru-RU"/>
              </w:rPr>
              <w:t>;</w:t>
            </w:r>
          </w:p>
          <w:p w14:paraId="42EF0420" w14:textId="77777777" w:rsidR="001D5B19" w:rsidRPr="000A37AE" w:rsidRDefault="001D5B19" w:rsidP="00B2424C">
            <w:pPr>
              <w:pStyle w:val="afffffff9"/>
              <w:ind w:firstLine="851"/>
              <w:rPr>
                <w:rFonts w:eastAsia="Arial"/>
                <w:i/>
                <w:szCs w:val="24"/>
                <w:lang w:val="ru-RU"/>
              </w:rPr>
            </w:pPr>
            <w:r w:rsidRPr="000A37AE">
              <w:rPr>
                <w:rFonts w:eastAsia="Arial"/>
                <w:i/>
                <w:szCs w:val="24"/>
                <w:lang w:val="ru-RU"/>
              </w:rPr>
              <w:t>Не действителен</w:t>
            </w:r>
            <w:r w:rsidR="000A37AE" w:rsidRPr="000A37AE">
              <w:rPr>
                <w:rFonts w:eastAsia="Arial"/>
                <w:i/>
                <w:szCs w:val="24"/>
                <w:lang w:val="ru-RU"/>
              </w:rPr>
              <w:t>;</w:t>
            </w:r>
          </w:p>
          <w:p w14:paraId="667E0AED" w14:textId="77777777" w:rsidR="001D5B19" w:rsidRPr="000A37AE" w:rsidRDefault="001D5B19" w:rsidP="00B2424C">
            <w:pPr>
              <w:pStyle w:val="afffffff9"/>
              <w:ind w:firstLine="851"/>
              <w:rPr>
                <w:rFonts w:eastAsia="Arial"/>
                <w:szCs w:val="24"/>
                <w:lang w:val="ru-RU"/>
              </w:rPr>
            </w:pPr>
            <w:r w:rsidRPr="000A37AE">
              <w:rPr>
                <w:rFonts w:eastAsia="Arial"/>
                <w:i/>
                <w:szCs w:val="24"/>
                <w:lang w:val="ru-RU"/>
              </w:rPr>
              <w:t>Сведениями по заданным реквизитам не располагаем</w:t>
            </w:r>
            <w:r w:rsidR="000A37AE" w:rsidRPr="000A37AE">
              <w:rPr>
                <w:rFonts w:eastAsia="Arial"/>
                <w:i/>
                <w:szCs w:val="24"/>
                <w:lang w:val="ru-RU"/>
              </w:rPr>
              <w:t>;</w:t>
            </w:r>
          </w:p>
        </w:tc>
      </w:tr>
      <w:tr w:rsidR="001D5B19" w:rsidRPr="00080BFA" w14:paraId="3E4EFC04" w14:textId="77777777" w:rsidTr="000A37AE">
        <w:tc>
          <w:tcPr>
            <w:tcW w:w="1640" w:type="dxa"/>
            <w:vAlign w:val="center"/>
          </w:tcPr>
          <w:p w14:paraId="29102785" w14:textId="77777777" w:rsidR="001D5B19" w:rsidRPr="000A37AE" w:rsidRDefault="001D5B19" w:rsidP="00B2424C">
            <w:pPr>
              <w:pStyle w:val="afffffff9"/>
              <w:ind w:firstLine="851"/>
              <w:jc w:val="center"/>
              <w:rPr>
                <w:rFonts w:eastAsia="Arial"/>
                <w:szCs w:val="24"/>
                <w:lang w:val="ru-RU"/>
              </w:rPr>
            </w:pPr>
            <w:r w:rsidRPr="000A37AE">
              <w:rPr>
                <w:rFonts w:eastAsia="Arial"/>
                <w:szCs w:val="24"/>
                <w:lang w:val="ru-RU"/>
              </w:rPr>
              <w:t>invalidity_reason</w:t>
            </w:r>
          </w:p>
        </w:tc>
        <w:tc>
          <w:tcPr>
            <w:tcW w:w="1559" w:type="dxa"/>
            <w:vAlign w:val="center"/>
          </w:tcPr>
          <w:p w14:paraId="6BC8EB96" w14:textId="77777777" w:rsidR="001D5B19" w:rsidRPr="000A37AE" w:rsidRDefault="00093F75" w:rsidP="00B2424C">
            <w:pPr>
              <w:pStyle w:val="afffffff9"/>
              <w:ind w:firstLine="851"/>
              <w:jc w:val="center"/>
              <w:rPr>
                <w:rFonts w:eastAsia="Arial"/>
                <w:szCs w:val="24"/>
                <w:lang w:val="ru-RU"/>
              </w:rPr>
            </w:pPr>
            <w:r>
              <w:rPr>
                <w:rFonts w:eastAsia="Arial"/>
                <w:szCs w:val="24"/>
                <w:lang w:val="ru-RU"/>
              </w:rPr>
              <w:t>String</w:t>
            </w:r>
          </w:p>
        </w:tc>
        <w:tc>
          <w:tcPr>
            <w:tcW w:w="1134" w:type="dxa"/>
            <w:vAlign w:val="center"/>
          </w:tcPr>
          <w:p w14:paraId="1602C445" w14:textId="77777777" w:rsidR="001D5B19" w:rsidRPr="000A37AE" w:rsidRDefault="000A37AE" w:rsidP="00B2424C">
            <w:pPr>
              <w:pStyle w:val="afffffff9"/>
              <w:ind w:firstLine="851"/>
              <w:jc w:val="center"/>
              <w:rPr>
                <w:rFonts w:eastAsia="Arial"/>
                <w:szCs w:val="24"/>
                <w:lang w:val="ru-RU"/>
              </w:rPr>
            </w:pPr>
            <w:r>
              <w:rPr>
                <w:rFonts w:eastAsia="Arial"/>
                <w:szCs w:val="24"/>
                <w:lang w:val="ru-RU"/>
              </w:rPr>
              <w:t>Н</w:t>
            </w:r>
          </w:p>
        </w:tc>
        <w:tc>
          <w:tcPr>
            <w:tcW w:w="1701" w:type="dxa"/>
            <w:vAlign w:val="center"/>
          </w:tcPr>
          <w:p w14:paraId="03303867" w14:textId="77777777" w:rsidR="001D5B19" w:rsidRPr="000A37AE" w:rsidRDefault="001D5B19" w:rsidP="00B2424C">
            <w:pPr>
              <w:pStyle w:val="afffffff9"/>
              <w:ind w:firstLine="851"/>
              <w:jc w:val="center"/>
              <w:rPr>
                <w:rFonts w:eastAsia="Arial"/>
                <w:szCs w:val="24"/>
                <w:lang w:val="ru-RU"/>
              </w:rPr>
            </w:pPr>
            <w:r w:rsidRPr="000A37AE">
              <w:rPr>
                <w:rFonts w:eastAsia="Arial"/>
                <w:szCs w:val="24"/>
                <w:lang w:val="ru-RU"/>
              </w:rPr>
              <w:t>Причина недействительности паспорта</w:t>
            </w:r>
          </w:p>
        </w:tc>
        <w:tc>
          <w:tcPr>
            <w:tcW w:w="2012" w:type="dxa"/>
            <w:vAlign w:val="center"/>
          </w:tcPr>
          <w:p w14:paraId="6BF076C5" w14:textId="77777777" w:rsidR="001D5B19" w:rsidRPr="000A37AE" w:rsidRDefault="001D5B19" w:rsidP="00B2424C">
            <w:pPr>
              <w:pStyle w:val="afffffff9"/>
              <w:ind w:firstLine="851"/>
              <w:jc w:val="center"/>
              <w:rPr>
                <w:rFonts w:eastAsia="Arial"/>
                <w:szCs w:val="24"/>
                <w:lang w:val="ru-RU"/>
              </w:rPr>
            </w:pPr>
            <w:r w:rsidRPr="000A37AE">
              <w:rPr>
                <w:rFonts w:eastAsia="Arial"/>
                <w:szCs w:val="24"/>
                <w:lang w:val="ru-RU"/>
              </w:rPr>
              <w:t>Ограничение не более 200 символов</w:t>
            </w:r>
          </w:p>
        </w:tc>
        <w:tc>
          <w:tcPr>
            <w:tcW w:w="1985" w:type="dxa"/>
          </w:tcPr>
          <w:p w14:paraId="03095BFC" w14:textId="77777777" w:rsidR="001D5B19" w:rsidRPr="000A37AE" w:rsidRDefault="001D5B19" w:rsidP="00B2424C">
            <w:pPr>
              <w:pStyle w:val="afffffff9"/>
              <w:ind w:firstLine="851"/>
              <w:rPr>
                <w:i/>
                <w:szCs w:val="24"/>
                <w:lang w:val="ru-RU"/>
              </w:rPr>
            </w:pPr>
            <w:r w:rsidRPr="000A37AE">
              <w:rPr>
                <w:i/>
                <w:szCs w:val="24"/>
                <w:lang w:val="ru-RU"/>
              </w:rPr>
              <w:t>Возможные варианты:</w:t>
            </w:r>
          </w:p>
          <w:p w14:paraId="191A72B2" w14:textId="77777777" w:rsidR="001D5B19" w:rsidRPr="000A37AE" w:rsidRDefault="001D5B19" w:rsidP="00B2424C">
            <w:pPr>
              <w:pStyle w:val="afffffff9"/>
              <w:ind w:firstLine="851"/>
              <w:rPr>
                <w:i/>
                <w:szCs w:val="24"/>
                <w:lang w:val="ru-RU"/>
              </w:rPr>
            </w:pPr>
            <w:r w:rsidRPr="000A37AE">
              <w:rPr>
                <w:i/>
                <w:szCs w:val="24"/>
                <w:lang w:val="ru-RU"/>
              </w:rPr>
              <w:t>истек срок действия</w:t>
            </w:r>
            <w:r w:rsidR="000A37AE" w:rsidRPr="000A37AE">
              <w:rPr>
                <w:i/>
                <w:szCs w:val="24"/>
                <w:lang w:val="ru-RU"/>
              </w:rPr>
              <w:t>;</w:t>
            </w:r>
          </w:p>
          <w:p w14:paraId="26AEC739" w14:textId="77777777" w:rsidR="001D5B19" w:rsidRPr="000A37AE" w:rsidRDefault="001D5B19" w:rsidP="00B2424C">
            <w:pPr>
              <w:pStyle w:val="afffffff9"/>
              <w:ind w:firstLine="851"/>
              <w:rPr>
                <w:i/>
                <w:szCs w:val="24"/>
                <w:lang w:val="ru-RU"/>
              </w:rPr>
            </w:pPr>
            <w:r w:rsidRPr="000A37AE">
              <w:rPr>
                <w:i/>
                <w:szCs w:val="24"/>
                <w:lang w:val="ru-RU"/>
              </w:rPr>
              <w:t>заменен на новый</w:t>
            </w:r>
            <w:r w:rsidR="000A37AE" w:rsidRPr="000A37AE">
              <w:rPr>
                <w:i/>
                <w:szCs w:val="24"/>
                <w:lang w:val="ru-RU"/>
              </w:rPr>
              <w:t>;</w:t>
            </w:r>
          </w:p>
          <w:p w14:paraId="1A1D94CD" w14:textId="77777777" w:rsidR="001D5B19" w:rsidRPr="000A37AE" w:rsidRDefault="001D5B19" w:rsidP="00B2424C">
            <w:pPr>
              <w:pStyle w:val="afffffff9"/>
              <w:ind w:firstLine="851"/>
              <w:rPr>
                <w:i/>
                <w:szCs w:val="24"/>
                <w:lang w:val="ru-RU"/>
              </w:rPr>
            </w:pPr>
            <w:r w:rsidRPr="000A37AE">
              <w:rPr>
                <w:i/>
                <w:szCs w:val="24"/>
                <w:lang w:val="ru-RU"/>
              </w:rPr>
              <w:t>выдан с нарушением</w:t>
            </w:r>
            <w:r w:rsidR="000A37AE" w:rsidRPr="000A37AE">
              <w:rPr>
                <w:i/>
                <w:szCs w:val="24"/>
                <w:lang w:val="ru-RU"/>
              </w:rPr>
              <w:t>;</w:t>
            </w:r>
          </w:p>
          <w:p w14:paraId="7BE22DB2" w14:textId="77777777" w:rsidR="001D5B19" w:rsidRPr="000A37AE" w:rsidRDefault="001D5B19" w:rsidP="00B2424C">
            <w:pPr>
              <w:pStyle w:val="afffffff9"/>
              <w:ind w:firstLine="851"/>
              <w:rPr>
                <w:i/>
                <w:szCs w:val="24"/>
                <w:lang w:val="ru-RU"/>
              </w:rPr>
            </w:pPr>
            <w:r w:rsidRPr="000A37AE">
              <w:rPr>
                <w:i/>
                <w:szCs w:val="24"/>
                <w:lang w:val="ru-RU"/>
              </w:rPr>
              <w:t>числится в розыске</w:t>
            </w:r>
            <w:r w:rsidR="000A37AE" w:rsidRPr="000A37AE">
              <w:rPr>
                <w:i/>
                <w:szCs w:val="24"/>
                <w:lang w:val="ru-RU"/>
              </w:rPr>
              <w:t>;</w:t>
            </w:r>
          </w:p>
          <w:p w14:paraId="2F0012D5" w14:textId="77777777" w:rsidR="001D5B19" w:rsidRPr="000A37AE" w:rsidRDefault="001D5B19" w:rsidP="00B2424C">
            <w:pPr>
              <w:pStyle w:val="afffffff9"/>
              <w:ind w:firstLine="851"/>
              <w:rPr>
                <w:i/>
                <w:szCs w:val="24"/>
                <w:lang w:val="ru-RU"/>
              </w:rPr>
            </w:pPr>
            <w:r w:rsidRPr="000A37AE">
              <w:rPr>
                <w:i/>
                <w:szCs w:val="24"/>
                <w:lang w:val="ru-RU"/>
              </w:rPr>
              <w:t>изъят, уничтожен</w:t>
            </w:r>
            <w:r w:rsidR="000A37AE" w:rsidRPr="000A37AE">
              <w:rPr>
                <w:i/>
                <w:szCs w:val="24"/>
                <w:lang w:val="ru-RU"/>
              </w:rPr>
              <w:t>;</w:t>
            </w:r>
          </w:p>
          <w:p w14:paraId="30DF30F3" w14:textId="77777777" w:rsidR="001D5B19" w:rsidRPr="000A37AE" w:rsidRDefault="001D5B19" w:rsidP="00B2424C">
            <w:pPr>
              <w:pStyle w:val="afffffff9"/>
              <w:ind w:firstLine="851"/>
              <w:rPr>
                <w:i/>
                <w:szCs w:val="24"/>
                <w:lang w:val="ru-RU"/>
              </w:rPr>
            </w:pPr>
            <w:r w:rsidRPr="000A37AE">
              <w:rPr>
                <w:i/>
                <w:szCs w:val="24"/>
                <w:lang w:val="ru-RU"/>
              </w:rPr>
              <w:t>в связи со смертью владельца</w:t>
            </w:r>
            <w:r w:rsidR="000A37AE" w:rsidRPr="000A37AE">
              <w:rPr>
                <w:i/>
                <w:szCs w:val="24"/>
                <w:lang w:val="ru-RU"/>
              </w:rPr>
              <w:t>;</w:t>
            </w:r>
          </w:p>
          <w:p w14:paraId="7D659D43" w14:textId="77777777" w:rsidR="001D5B19" w:rsidRPr="000A37AE" w:rsidRDefault="001D5B19" w:rsidP="00B2424C">
            <w:pPr>
              <w:pStyle w:val="afffffff9"/>
              <w:ind w:firstLine="851"/>
              <w:rPr>
                <w:i/>
                <w:szCs w:val="24"/>
                <w:lang w:val="ru-RU"/>
              </w:rPr>
            </w:pPr>
            <w:r w:rsidRPr="000A37AE">
              <w:rPr>
                <w:i/>
                <w:szCs w:val="24"/>
                <w:lang w:val="ru-RU"/>
              </w:rPr>
              <w:t>технический брак</w:t>
            </w:r>
            <w:r w:rsidR="000A37AE" w:rsidRPr="000A37AE">
              <w:rPr>
                <w:i/>
                <w:szCs w:val="24"/>
                <w:lang w:val="ru-RU"/>
              </w:rPr>
              <w:t>;</w:t>
            </w:r>
          </w:p>
        </w:tc>
      </w:tr>
      <w:tr w:rsidR="001D5B19" w:rsidRPr="00080BFA" w14:paraId="4FD2330E" w14:textId="77777777" w:rsidTr="000A37AE">
        <w:tc>
          <w:tcPr>
            <w:tcW w:w="1640" w:type="dxa"/>
            <w:vAlign w:val="center"/>
          </w:tcPr>
          <w:p w14:paraId="7726F5D9" w14:textId="77777777" w:rsidR="001D5B19" w:rsidRPr="000A37AE" w:rsidRDefault="001D5B19" w:rsidP="00B2424C">
            <w:pPr>
              <w:pStyle w:val="afffffff9"/>
              <w:ind w:firstLine="851"/>
              <w:jc w:val="center"/>
              <w:rPr>
                <w:rFonts w:eastAsia="Arial"/>
                <w:szCs w:val="24"/>
                <w:lang w:val="ru-RU"/>
              </w:rPr>
            </w:pPr>
            <w:r w:rsidRPr="000A37AE">
              <w:rPr>
                <w:rFonts w:eastAsia="Arial"/>
                <w:szCs w:val="24"/>
                <w:lang w:val="ru-RU"/>
              </w:rPr>
              <w:t>invalidity_since</w:t>
            </w:r>
          </w:p>
        </w:tc>
        <w:tc>
          <w:tcPr>
            <w:tcW w:w="1559" w:type="dxa"/>
            <w:vAlign w:val="center"/>
          </w:tcPr>
          <w:p w14:paraId="2CB28237" w14:textId="77777777" w:rsidR="001D5B19" w:rsidRPr="000A37AE" w:rsidRDefault="00093F75" w:rsidP="00B2424C">
            <w:pPr>
              <w:pStyle w:val="afffffff9"/>
              <w:ind w:firstLine="851"/>
              <w:jc w:val="center"/>
              <w:rPr>
                <w:rFonts w:eastAsia="Arial"/>
                <w:szCs w:val="24"/>
                <w:lang w:val="ru-RU"/>
              </w:rPr>
            </w:pPr>
            <w:r>
              <w:rPr>
                <w:rFonts w:eastAsia="Arial"/>
                <w:szCs w:val="24"/>
                <w:lang w:val="ru-RU"/>
              </w:rPr>
              <w:t>Date</w:t>
            </w:r>
          </w:p>
        </w:tc>
        <w:tc>
          <w:tcPr>
            <w:tcW w:w="1134" w:type="dxa"/>
            <w:vAlign w:val="center"/>
          </w:tcPr>
          <w:p w14:paraId="573A3F89" w14:textId="77777777" w:rsidR="001D5B19" w:rsidRPr="000A37AE" w:rsidRDefault="000A37AE" w:rsidP="00B2424C">
            <w:pPr>
              <w:pStyle w:val="afffffff9"/>
              <w:ind w:firstLine="851"/>
              <w:jc w:val="center"/>
              <w:rPr>
                <w:rFonts w:eastAsia="Arial"/>
                <w:szCs w:val="24"/>
                <w:lang w:val="ru-RU"/>
              </w:rPr>
            </w:pPr>
            <w:r>
              <w:rPr>
                <w:rFonts w:eastAsia="Arial"/>
                <w:szCs w:val="24"/>
                <w:lang w:val="ru-RU"/>
              </w:rPr>
              <w:t>Н</w:t>
            </w:r>
          </w:p>
        </w:tc>
        <w:tc>
          <w:tcPr>
            <w:tcW w:w="1701" w:type="dxa"/>
            <w:vAlign w:val="center"/>
          </w:tcPr>
          <w:p w14:paraId="70A45684" w14:textId="77777777" w:rsidR="001D5B19" w:rsidRPr="000A37AE" w:rsidRDefault="001D5B19" w:rsidP="00B2424C">
            <w:pPr>
              <w:pStyle w:val="afffffff9"/>
              <w:ind w:firstLine="851"/>
              <w:jc w:val="center"/>
              <w:rPr>
                <w:rFonts w:eastAsia="Arial"/>
                <w:szCs w:val="24"/>
                <w:lang w:val="ru-RU"/>
              </w:rPr>
            </w:pPr>
            <w:r w:rsidRPr="000A37AE">
              <w:rPr>
                <w:rFonts w:eastAsia="Arial"/>
                <w:szCs w:val="24"/>
                <w:lang w:val="ru-RU"/>
              </w:rPr>
              <w:t>Недействителен с</w:t>
            </w:r>
          </w:p>
        </w:tc>
        <w:tc>
          <w:tcPr>
            <w:tcW w:w="2012" w:type="dxa"/>
            <w:vAlign w:val="center"/>
          </w:tcPr>
          <w:p w14:paraId="6B97E76F" w14:textId="77777777" w:rsidR="001D5B19" w:rsidRPr="000A37AE" w:rsidRDefault="001D5B19" w:rsidP="00B2424C">
            <w:pPr>
              <w:pStyle w:val="afffffff9"/>
              <w:ind w:firstLine="851"/>
              <w:jc w:val="center"/>
              <w:rPr>
                <w:rFonts w:eastAsia="Arial"/>
                <w:szCs w:val="24"/>
                <w:lang w:val="ru-RU"/>
              </w:rPr>
            </w:pPr>
            <w:r w:rsidRPr="000A37AE">
              <w:rPr>
                <w:rFonts w:eastAsia="Arial"/>
                <w:szCs w:val="24"/>
                <w:lang w:val="ru-RU"/>
              </w:rPr>
              <w:t>Формат ДД.ММ.ГГГГ</w:t>
            </w:r>
          </w:p>
        </w:tc>
        <w:tc>
          <w:tcPr>
            <w:tcW w:w="1985" w:type="dxa"/>
          </w:tcPr>
          <w:p w14:paraId="3D96734D" w14:textId="77777777" w:rsidR="001D5B19" w:rsidRPr="000A37AE" w:rsidRDefault="001D5B19" w:rsidP="00B2424C">
            <w:pPr>
              <w:pStyle w:val="afffffff9"/>
              <w:ind w:firstLine="851"/>
              <w:rPr>
                <w:rFonts w:eastAsia="Arial"/>
                <w:szCs w:val="24"/>
                <w:lang w:val="ru-RU"/>
              </w:rPr>
            </w:pPr>
          </w:p>
        </w:tc>
      </w:tr>
    </w:tbl>
    <w:p w14:paraId="4DFD7102" w14:textId="77777777" w:rsidR="001D2475" w:rsidRDefault="001D2475" w:rsidP="00B2424C">
      <w:pPr>
        <w:pStyle w:val="afffffff9"/>
        <w:ind w:firstLine="851"/>
        <w:rPr>
          <w:lang w:val="ru-RU"/>
        </w:rPr>
      </w:pPr>
    </w:p>
    <w:p w14:paraId="0EE53A2A" w14:textId="77777777" w:rsidR="000A37AE" w:rsidRPr="00080BFA" w:rsidRDefault="000A37AE" w:rsidP="00B2424C">
      <w:pPr>
        <w:pStyle w:val="afffffff9"/>
        <w:ind w:firstLine="851"/>
        <w:rPr>
          <w:lang w:val="ru-RU"/>
        </w:rPr>
      </w:pPr>
    </w:p>
    <w:p w14:paraId="0AF507F8" w14:textId="77777777" w:rsidR="001D2475" w:rsidRPr="000A37AE" w:rsidRDefault="001D2475" w:rsidP="00B2424C">
      <w:pPr>
        <w:pStyle w:val="afffffff9"/>
        <w:ind w:firstLine="851"/>
        <w:rPr>
          <w:b/>
          <w:i/>
          <w:u w:val="single"/>
          <w:lang w:val="ru-RU"/>
        </w:rPr>
      </w:pPr>
      <w:bookmarkStart w:id="179" w:name="_Toc431301753"/>
      <w:r w:rsidRPr="000A37AE">
        <w:rPr>
          <w:b/>
          <w:i/>
          <w:u w:val="single"/>
        </w:rPr>
        <w:t>Запрос паспортных данных по СНИЛС</w:t>
      </w:r>
      <w:bookmarkEnd w:id="179"/>
    </w:p>
    <w:p w14:paraId="753F7D19" w14:textId="77777777" w:rsidR="001D2475" w:rsidRPr="000A37AE" w:rsidRDefault="000A37AE" w:rsidP="00B2424C">
      <w:pPr>
        <w:pStyle w:val="afffffff9"/>
        <w:ind w:firstLine="851"/>
        <w:rPr>
          <w:i/>
        </w:rPr>
      </w:pPr>
      <w:r w:rsidRPr="000A37AE">
        <w:rPr>
          <w:i/>
          <w:lang w:val="ru-RU"/>
        </w:rPr>
        <w:t>Описание структуры входных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0"/>
        <w:gridCol w:w="1559"/>
        <w:gridCol w:w="1134"/>
        <w:gridCol w:w="1701"/>
        <w:gridCol w:w="2012"/>
        <w:gridCol w:w="1985"/>
      </w:tblGrid>
      <w:tr w:rsidR="000A37AE" w:rsidRPr="00080BFA" w14:paraId="6331EE3A" w14:textId="77777777" w:rsidTr="000A37AE">
        <w:tc>
          <w:tcPr>
            <w:tcW w:w="1640" w:type="dxa"/>
            <w:shd w:val="clear" w:color="auto" w:fill="D9D9D9"/>
            <w:vAlign w:val="center"/>
          </w:tcPr>
          <w:p w14:paraId="1FAF1747" w14:textId="77777777" w:rsidR="000A37AE" w:rsidRPr="000A37AE" w:rsidRDefault="000A37AE" w:rsidP="00B2424C">
            <w:pPr>
              <w:pStyle w:val="afffffff9"/>
              <w:ind w:firstLine="851"/>
              <w:jc w:val="center"/>
              <w:rPr>
                <w:b/>
                <w:szCs w:val="24"/>
                <w:lang w:val="ru-RU"/>
              </w:rPr>
            </w:pPr>
            <w:r w:rsidRPr="000A37AE">
              <w:rPr>
                <w:b/>
                <w:szCs w:val="24"/>
                <w:lang w:val="ru-RU"/>
              </w:rPr>
              <w:t>Код параметра</w:t>
            </w:r>
          </w:p>
        </w:tc>
        <w:tc>
          <w:tcPr>
            <w:tcW w:w="1559" w:type="dxa"/>
            <w:shd w:val="clear" w:color="auto" w:fill="D9D9D9"/>
            <w:vAlign w:val="center"/>
          </w:tcPr>
          <w:p w14:paraId="1B1CC78D" w14:textId="77777777" w:rsidR="000A37AE" w:rsidRPr="000A37AE" w:rsidRDefault="000A37AE" w:rsidP="00B2424C">
            <w:pPr>
              <w:pStyle w:val="afffffff9"/>
              <w:ind w:firstLine="851"/>
              <w:jc w:val="center"/>
              <w:rPr>
                <w:b/>
                <w:szCs w:val="24"/>
                <w:lang w:val="ru-RU"/>
              </w:rPr>
            </w:pPr>
            <w:r w:rsidRPr="000A37AE">
              <w:rPr>
                <w:b/>
                <w:szCs w:val="24"/>
                <w:lang w:val="ru-RU"/>
              </w:rPr>
              <w:t>Тип параметра</w:t>
            </w:r>
          </w:p>
        </w:tc>
        <w:tc>
          <w:tcPr>
            <w:tcW w:w="1134" w:type="dxa"/>
            <w:shd w:val="clear" w:color="auto" w:fill="D9D9D9"/>
            <w:vAlign w:val="center"/>
          </w:tcPr>
          <w:p w14:paraId="3A202E03" w14:textId="77777777" w:rsidR="000A37AE" w:rsidRPr="000A37AE" w:rsidRDefault="000A37AE" w:rsidP="00B2424C">
            <w:pPr>
              <w:pStyle w:val="afffffff9"/>
              <w:ind w:firstLine="851"/>
              <w:jc w:val="center"/>
              <w:rPr>
                <w:b/>
                <w:szCs w:val="24"/>
                <w:lang w:val="ru-RU"/>
              </w:rPr>
            </w:pPr>
            <w:r w:rsidRPr="000A37AE">
              <w:rPr>
                <w:b/>
                <w:szCs w:val="24"/>
                <w:lang w:val="ru-RU"/>
              </w:rPr>
              <w:t>Обязате</w:t>
            </w:r>
          </w:p>
          <w:p w14:paraId="7F91EEFF" w14:textId="77777777" w:rsidR="000A37AE" w:rsidRPr="000A37AE" w:rsidRDefault="000A37AE" w:rsidP="00B2424C">
            <w:pPr>
              <w:pStyle w:val="afffffff9"/>
              <w:ind w:firstLine="851"/>
              <w:jc w:val="center"/>
              <w:rPr>
                <w:b/>
                <w:szCs w:val="24"/>
                <w:lang w:val="ru-RU"/>
              </w:rPr>
            </w:pPr>
            <w:r w:rsidRPr="000A37AE">
              <w:rPr>
                <w:b/>
                <w:szCs w:val="24"/>
                <w:lang w:val="ru-RU"/>
              </w:rPr>
              <w:t>льность</w:t>
            </w:r>
          </w:p>
        </w:tc>
        <w:tc>
          <w:tcPr>
            <w:tcW w:w="1701" w:type="dxa"/>
            <w:shd w:val="clear" w:color="auto" w:fill="D9D9D9"/>
            <w:vAlign w:val="center"/>
          </w:tcPr>
          <w:p w14:paraId="1C8A9889" w14:textId="77777777" w:rsidR="000A37AE" w:rsidRPr="000A37AE" w:rsidRDefault="000A37AE" w:rsidP="00B2424C">
            <w:pPr>
              <w:pStyle w:val="afffffff9"/>
              <w:ind w:firstLine="851"/>
              <w:jc w:val="center"/>
              <w:rPr>
                <w:b/>
                <w:szCs w:val="24"/>
                <w:lang w:val="ru-RU"/>
              </w:rPr>
            </w:pPr>
            <w:r w:rsidRPr="000A37AE">
              <w:rPr>
                <w:b/>
                <w:szCs w:val="24"/>
                <w:lang w:val="ru-RU"/>
              </w:rPr>
              <w:t>Описание</w:t>
            </w:r>
          </w:p>
        </w:tc>
        <w:tc>
          <w:tcPr>
            <w:tcW w:w="2012" w:type="dxa"/>
            <w:shd w:val="clear" w:color="auto" w:fill="D9D9D9"/>
            <w:vAlign w:val="center"/>
          </w:tcPr>
          <w:p w14:paraId="0C0A88D4" w14:textId="77777777" w:rsidR="000A37AE" w:rsidRPr="000A37AE" w:rsidRDefault="000A37AE" w:rsidP="00B2424C">
            <w:pPr>
              <w:pStyle w:val="afffffff9"/>
              <w:ind w:firstLine="851"/>
              <w:jc w:val="center"/>
              <w:rPr>
                <w:b/>
                <w:szCs w:val="24"/>
                <w:lang w:val="ru-RU"/>
              </w:rPr>
            </w:pPr>
            <w:r w:rsidRPr="000A37AE">
              <w:rPr>
                <w:b/>
                <w:szCs w:val="24"/>
                <w:lang w:val="ru-RU"/>
              </w:rPr>
              <w:t>Доп.</w:t>
            </w:r>
          </w:p>
          <w:p w14:paraId="0B2FE451" w14:textId="77777777" w:rsidR="000A37AE" w:rsidRPr="000A37AE" w:rsidRDefault="000A37AE" w:rsidP="00B2424C">
            <w:pPr>
              <w:pStyle w:val="afffffff9"/>
              <w:ind w:firstLine="851"/>
              <w:jc w:val="center"/>
              <w:rPr>
                <w:b/>
                <w:szCs w:val="24"/>
                <w:lang w:val="ru-RU"/>
              </w:rPr>
            </w:pPr>
            <w:r w:rsidRPr="000A37AE">
              <w:rPr>
                <w:b/>
                <w:szCs w:val="24"/>
                <w:lang w:val="ru-RU"/>
              </w:rPr>
              <w:t>требования</w:t>
            </w:r>
          </w:p>
        </w:tc>
        <w:tc>
          <w:tcPr>
            <w:tcW w:w="1985" w:type="dxa"/>
            <w:shd w:val="clear" w:color="auto" w:fill="D9D9D9"/>
            <w:vAlign w:val="center"/>
          </w:tcPr>
          <w:p w14:paraId="4756ACD9" w14:textId="77777777" w:rsidR="000A37AE" w:rsidRPr="000A37AE" w:rsidRDefault="000A37AE" w:rsidP="00B2424C">
            <w:pPr>
              <w:pStyle w:val="afffffff9"/>
              <w:ind w:firstLine="851"/>
              <w:jc w:val="center"/>
              <w:rPr>
                <w:b/>
                <w:szCs w:val="24"/>
                <w:lang w:val="ru-RU"/>
              </w:rPr>
            </w:pPr>
            <w:r w:rsidRPr="000A37AE">
              <w:rPr>
                <w:b/>
                <w:szCs w:val="24"/>
                <w:lang w:val="ru-RU"/>
              </w:rPr>
              <w:t>Комментарий</w:t>
            </w:r>
          </w:p>
        </w:tc>
      </w:tr>
      <w:tr w:rsidR="000A37AE" w:rsidRPr="00080BFA" w14:paraId="4BC9CEB9" w14:textId="77777777" w:rsidTr="000A37AE">
        <w:tc>
          <w:tcPr>
            <w:tcW w:w="1640" w:type="dxa"/>
            <w:vAlign w:val="center"/>
          </w:tcPr>
          <w:p w14:paraId="0D8D0868" w14:textId="77777777" w:rsidR="000A37AE" w:rsidRPr="000A37AE" w:rsidRDefault="000A37AE" w:rsidP="00B2424C">
            <w:pPr>
              <w:pStyle w:val="afffffff9"/>
              <w:ind w:firstLine="851"/>
              <w:jc w:val="center"/>
              <w:rPr>
                <w:rFonts w:eastAsia="Arial"/>
                <w:szCs w:val="24"/>
                <w:lang w:val="en-US"/>
              </w:rPr>
            </w:pPr>
            <w:r w:rsidRPr="000A37AE">
              <w:rPr>
                <w:rFonts w:eastAsia="Arial"/>
                <w:szCs w:val="24"/>
                <w:lang w:val="en-US"/>
              </w:rPr>
              <w:t>SNILS</w:t>
            </w:r>
          </w:p>
        </w:tc>
        <w:tc>
          <w:tcPr>
            <w:tcW w:w="1559" w:type="dxa"/>
            <w:vAlign w:val="center"/>
          </w:tcPr>
          <w:p w14:paraId="76882F61" w14:textId="77777777" w:rsidR="000A37AE" w:rsidRPr="000A37AE" w:rsidRDefault="00093F75" w:rsidP="00B2424C">
            <w:pPr>
              <w:pStyle w:val="afffffff9"/>
              <w:ind w:firstLine="851"/>
              <w:jc w:val="center"/>
              <w:rPr>
                <w:rFonts w:eastAsia="Arial"/>
                <w:szCs w:val="24"/>
                <w:lang w:val="ru-RU"/>
              </w:rPr>
            </w:pPr>
            <w:r>
              <w:rPr>
                <w:rFonts w:eastAsia="Arial"/>
                <w:szCs w:val="24"/>
                <w:lang w:val="ru-RU"/>
              </w:rPr>
              <w:t>String</w:t>
            </w:r>
          </w:p>
        </w:tc>
        <w:tc>
          <w:tcPr>
            <w:tcW w:w="1134" w:type="dxa"/>
            <w:vAlign w:val="center"/>
          </w:tcPr>
          <w:p w14:paraId="618EA5E1" w14:textId="77777777" w:rsidR="000A37AE" w:rsidRPr="000A37AE" w:rsidRDefault="000A37AE"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387E9C81" w14:textId="77777777" w:rsidR="000A37AE" w:rsidRPr="000A37AE" w:rsidRDefault="000A37AE" w:rsidP="00B2424C">
            <w:pPr>
              <w:pStyle w:val="afffffff9"/>
              <w:ind w:firstLine="851"/>
              <w:jc w:val="center"/>
              <w:rPr>
                <w:rFonts w:eastAsia="Arial"/>
                <w:szCs w:val="24"/>
                <w:lang w:val="ru-RU"/>
              </w:rPr>
            </w:pPr>
            <w:r w:rsidRPr="000A37AE">
              <w:rPr>
                <w:rFonts w:eastAsia="Arial"/>
                <w:szCs w:val="24"/>
                <w:lang w:val="ru-RU"/>
              </w:rPr>
              <w:t>СНИЛС</w:t>
            </w:r>
          </w:p>
        </w:tc>
        <w:tc>
          <w:tcPr>
            <w:tcW w:w="2012" w:type="dxa"/>
            <w:vAlign w:val="center"/>
          </w:tcPr>
          <w:p w14:paraId="6C46CCB0" w14:textId="77777777" w:rsidR="000A37AE" w:rsidRPr="000A37AE" w:rsidRDefault="000A37AE" w:rsidP="00B2424C">
            <w:pPr>
              <w:pStyle w:val="afffffff9"/>
              <w:ind w:firstLine="851"/>
              <w:jc w:val="center"/>
              <w:rPr>
                <w:rFonts w:eastAsia="Arial"/>
                <w:szCs w:val="24"/>
                <w:lang w:val="ru-RU"/>
              </w:rPr>
            </w:pPr>
            <w:r w:rsidRPr="000A37AE">
              <w:rPr>
                <w:rFonts w:eastAsia="Arial"/>
                <w:szCs w:val="24"/>
                <w:lang w:val="ru-RU"/>
              </w:rPr>
              <w:t>Ограничение не более 11 символов</w:t>
            </w:r>
          </w:p>
        </w:tc>
        <w:tc>
          <w:tcPr>
            <w:tcW w:w="1985" w:type="dxa"/>
            <w:vAlign w:val="center"/>
          </w:tcPr>
          <w:p w14:paraId="7327753E" w14:textId="77777777" w:rsidR="000A37AE" w:rsidRPr="000A37AE" w:rsidRDefault="000A37AE" w:rsidP="00B2424C">
            <w:pPr>
              <w:pStyle w:val="afffffff9"/>
              <w:ind w:firstLine="851"/>
              <w:jc w:val="center"/>
              <w:rPr>
                <w:rFonts w:eastAsia="Arial"/>
                <w:szCs w:val="24"/>
                <w:lang w:val="ru-RU"/>
              </w:rPr>
            </w:pPr>
          </w:p>
        </w:tc>
      </w:tr>
    </w:tbl>
    <w:p w14:paraId="180C6B26" w14:textId="77777777" w:rsidR="001D2475" w:rsidRPr="00080BFA" w:rsidRDefault="001D2475" w:rsidP="00B2424C">
      <w:pPr>
        <w:pStyle w:val="afffffff9"/>
        <w:ind w:firstLine="851"/>
        <w:rPr>
          <w:lang w:val="ru-RU"/>
        </w:rPr>
      </w:pPr>
    </w:p>
    <w:p w14:paraId="2F773F69" w14:textId="77777777" w:rsidR="001D2475" w:rsidRPr="000A37AE" w:rsidRDefault="000A37AE" w:rsidP="00B2424C">
      <w:pPr>
        <w:pStyle w:val="afffffff9"/>
        <w:ind w:firstLine="851"/>
        <w:rPr>
          <w:i/>
          <w:lang w:val="ru-RU"/>
        </w:rPr>
      </w:pPr>
      <w:r w:rsidRPr="000A37AE">
        <w:rPr>
          <w:i/>
          <w:lang w:val="ru-RU"/>
        </w:rPr>
        <w:t>Описание структуры выходных</w:t>
      </w:r>
      <w:r w:rsidR="001D2475" w:rsidRPr="000A37AE">
        <w:rPr>
          <w:i/>
          <w:lang w:val="ru-RU"/>
        </w:rPr>
        <w:t xml:space="preserve"> </w:t>
      </w:r>
      <w:r w:rsidRPr="000A37AE">
        <w:rPr>
          <w:i/>
          <w:lang w:val="ru-RU"/>
        </w:rPr>
        <w:t>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0"/>
        <w:gridCol w:w="1559"/>
        <w:gridCol w:w="1134"/>
        <w:gridCol w:w="1701"/>
        <w:gridCol w:w="2012"/>
        <w:gridCol w:w="1985"/>
      </w:tblGrid>
      <w:tr w:rsidR="000A37AE" w:rsidRPr="00080BFA" w14:paraId="3110C737" w14:textId="77777777" w:rsidTr="000A37AE">
        <w:tc>
          <w:tcPr>
            <w:tcW w:w="1640" w:type="dxa"/>
            <w:shd w:val="clear" w:color="auto" w:fill="D9D9D9"/>
            <w:vAlign w:val="center"/>
          </w:tcPr>
          <w:p w14:paraId="0CC8783D" w14:textId="77777777" w:rsidR="000A37AE" w:rsidRPr="000A37AE" w:rsidRDefault="000A37AE" w:rsidP="00B2424C">
            <w:pPr>
              <w:pStyle w:val="afffffff9"/>
              <w:ind w:firstLine="851"/>
              <w:jc w:val="center"/>
              <w:rPr>
                <w:b/>
                <w:szCs w:val="24"/>
                <w:lang w:val="ru-RU"/>
              </w:rPr>
            </w:pPr>
            <w:r w:rsidRPr="000A37AE">
              <w:rPr>
                <w:b/>
                <w:szCs w:val="24"/>
                <w:lang w:val="ru-RU"/>
              </w:rPr>
              <w:t>Код параметра</w:t>
            </w:r>
          </w:p>
        </w:tc>
        <w:tc>
          <w:tcPr>
            <w:tcW w:w="1559" w:type="dxa"/>
            <w:shd w:val="clear" w:color="auto" w:fill="D9D9D9"/>
            <w:vAlign w:val="center"/>
          </w:tcPr>
          <w:p w14:paraId="01B96E84" w14:textId="77777777" w:rsidR="000A37AE" w:rsidRPr="000A37AE" w:rsidRDefault="000A37AE" w:rsidP="00B2424C">
            <w:pPr>
              <w:pStyle w:val="afffffff9"/>
              <w:ind w:firstLine="851"/>
              <w:jc w:val="center"/>
              <w:rPr>
                <w:b/>
                <w:szCs w:val="24"/>
                <w:lang w:val="ru-RU"/>
              </w:rPr>
            </w:pPr>
            <w:r w:rsidRPr="000A37AE">
              <w:rPr>
                <w:b/>
                <w:szCs w:val="24"/>
                <w:lang w:val="ru-RU"/>
              </w:rPr>
              <w:t>Тип параметра</w:t>
            </w:r>
          </w:p>
        </w:tc>
        <w:tc>
          <w:tcPr>
            <w:tcW w:w="1134" w:type="dxa"/>
            <w:shd w:val="clear" w:color="auto" w:fill="D9D9D9"/>
            <w:vAlign w:val="center"/>
          </w:tcPr>
          <w:p w14:paraId="41D173D4" w14:textId="77777777" w:rsidR="000A37AE" w:rsidRPr="000A37AE" w:rsidRDefault="000A37AE" w:rsidP="00B2424C">
            <w:pPr>
              <w:pStyle w:val="afffffff9"/>
              <w:ind w:firstLine="851"/>
              <w:jc w:val="center"/>
              <w:rPr>
                <w:b/>
                <w:szCs w:val="24"/>
                <w:lang w:val="ru-RU"/>
              </w:rPr>
            </w:pPr>
            <w:r w:rsidRPr="000A37AE">
              <w:rPr>
                <w:b/>
                <w:szCs w:val="24"/>
                <w:lang w:val="ru-RU"/>
              </w:rPr>
              <w:t>Обязате</w:t>
            </w:r>
          </w:p>
          <w:p w14:paraId="1B555680" w14:textId="77777777" w:rsidR="000A37AE" w:rsidRPr="000A37AE" w:rsidRDefault="000A37AE" w:rsidP="00B2424C">
            <w:pPr>
              <w:pStyle w:val="afffffff9"/>
              <w:ind w:firstLine="851"/>
              <w:jc w:val="center"/>
              <w:rPr>
                <w:b/>
                <w:szCs w:val="24"/>
                <w:lang w:val="ru-RU"/>
              </w:rPr>
            </w:pPr>
            <w:r w:rsidRPr="000A37AE">
              <w:rPr>
                <w:b/>
                <w:szCs w:val="24"/>
                <w:lang w:val="ru-RU"/>
              </w:rPr>
              <w:t>льность</w:t>
            </w:r>
          </w:p>
        </w:tc>
        <w:tc>
          <w:tcPr>
            <w:tcW w:w="1701" w:type="dxa"/>
            <w:shd w:val="clear" w:color="auto" w:fill="D9D9D9"/>
            <w:vAlign w:val="center"/>
          </w:tcPr>
          <w:p w14:paraId="33E425BF" w14:textId="77777777" w:rsidR="000A37AE" w:rsidRPr="000A37AE" w:rsidRDefault="000A37AE" w:rsidP="00B2424C">
            <w:pPr>
              <w:pStyle w:val="afffffff9"/>
              <w:ind w:firstLine="851"/>
              <w:jc w:val="center"/>
              <w:rPr>
                <w:b/>
                <w:szCs w:val="24"/>
                <w:lang w:val="ru-RU"/>
              </w:rPr>
            </w:pPr>
            <w:r w:rsidRPr="000A37AE">
              <w:rPr>
                <w:b/>
                <w:szCs w:val="24"/>
                <w:lang w:val="ru-RU"/>
              </w:rPr>
              <w:t>Описание</w:t>
            </w:r>
          </w:p>
        </w:tc>
        <w:tc>
          <w:tcPr>
            <w:tcW w:w="2012" w:type="dxa"/>
            <w:shd w:val="clear" w:color="auto" w:fill="D9D9D9"/>
            <w:vAlign w:val="center"/>
          </w:tcPr>
          <w:p w14:paraId="5288E189" w14:textId="77777777" w:rsidR="000A37AE" w:rsidRPr="000A37AE" w:rsidRDefault="000A37AE" w:rsidP="00B2424C">
            <w:pPr>
              <w:pStyle w:val="afffffff9"/>
              <w:ind w:firstLine="851"/>
              <w:jc w:val="center"/>
              <w:rPr>
                <w:b/>
                <w:szCs w:val="24"/>
                <w:lang w:val="ru-RU"/>
              </w:rPr>
            </w:pPr>
            <w:r w:rsidRPr="000A37AE">
              <w:rPr>
                <w:b/>
                <w:szCs w:val="24"/>
                <w:lang w:val="ru-RU"/>
              </w:rPr>
              <w:t>Доп.</w:t>
            </w:r>
          </w:p>
          <w:p w14:paraId="684113BE" w14:textId="77777777" w:rsidR="000A37AE" w:rsidRPr="000A37AE" w:rsidRDefault="000A37AE" w:rsidP="00B2424C">
            <w:pPr>
              <w:pStyle w:val="afffffff9"/>
              <w:ind w:firstLine="851"/>
              <w:jc w:val="center"/>
              <w:rPr>
                <w:b/>
                <w:szCs w:val="24"/>
                <w:lang w:val="ru-RU"/>
              </w:rPr>
            </w:pPr>
            <w:r w:rsidRPr="000A37AE">
              <w:rPr>
                <w:b/>
                <w:szCs w:val="24"/>
                <w:lang w:val="ru-RU"/>
              </w:rPr>
              <w:t>требования</w:t>
            </w:r>
          </w:p>
        </w:tc>
        <w:tc>
          <w:tcPr>
            <w:tcW w:w="1985" w:type="dxa"/>
            <w:shd w:val="clear" w:color="auto" w:fill="D9D9D9"/>
            <w:vAlign w:val="center"/>
          </w:tcPr>
          <w:p w14:paraId="239F4B19" w14:textId="77777777" w:rsidR="000A37AE" w:rsidRPr="000A37AE" w:rsidRDefault="000A37AE" w:rsidP="00B2424C">
            <w:pPr>
              <w:pStyle w:val="afffffff9"/>
              <w:ind w:firstLine="851"/>
              <w:jc w:val="center"/>
              <w:rPr>
                <w:b/>
                <w:szCs w:val="24"/>
                <w:lang w:val="ru-RU"/>
              </w:rPr>
            </w:pPr>
            <w:r w:rsidRPr="000A37AE">
              <w:rPr>
                <w:b/>
                <w:szCs w:val="24"/>
                <w:lang w:val="ru-RU"/>
              </w:rPr>
              <w:t>Комментарий</w:t>
            </w:r>
          </w:p>
        </w:tc>
      </w:tr>
      <w:tr w:rsidR="000A37AE" w:rsidRPr="00080BFA" w14:paraId="02DA14DC" w14:textId="77777777" w:rsidTr="000A37AE">
        <w:tc>
          <w:tcPr>
            <w:tcW w:w="1640" w:type="dxa"/>
            <w:vAlign w:val="center"/>
          </w:tcPr>
          <w:p w14:paraId="6BB7473E" w14:textId="77777777" w:rsidR="000A37AE" w:rsidRPr="002F6453" w:rsidRDefault="000A37AE" w:rsidP="00B2424C">
            <w:pPr>
              <w:pStyle w:val="afffffff9"/>
              <w:ind w:firstLine="851"/>
              <w:jc w:val="center"/>
              <w:rPr>
                <w:rFonts w:eastAsia="Arial"/>
                <w:szCs w:val="24"/>
                <w:lang w:val="en-US"/>
              </w:rPr>
            </w:pPr>
            <w:r w:rsidRPr="002F6453">
              <w:rPr>
                <w:rFonts w:eastAsia="Arial"/>
                <w:szCs w:val="24"/>
                <w:lang w:val="en-US"/>
              </w:rPr>
              <w:t>SNILS</w:t>
            </w:r>
          </w:p>
        </w:tc>
        <w:tc>
          <w:tcPr>
            <w:tcW w:w="1559" w:type="dxa"/>
            <w:vAlign w:val="center"/>
          </w:tcPr>
          <w:p w14:paraId="7135138D" w14:textId="77777777" w:rsidR="000A37AE" w:rsidRPr="002F6453" w:rsidRDefault="00093F75" w:rsidP="00B2424C">
            <w:pPr>
              <w:pStyle w:val="afffffff9"/>
              <w:ind w:firstLine="851"/>
              <w:jc w:val="center"/>
              <w:rPr>
                <w:rFonts w:eastAsia="Arial"/>
                <w:szCs w:val="24"/>
                <w:lang w:val="ru-RU"/>
              </w:rPr>
            </w:pPr>
            <w:r>
              <w:rPr>
                <w:rFonts w:eastAsia="Arial"/>
                <w:szCs w:val="24"/>
                <w:lang w:val="ru-RU"/>
              </w:rPr>
              <w:t>String</w:t>
            </w:r>
          </w:p>
        </w:tc>
        <w:tc>
          <w:tcPr>
            <w:tcW w:w="1134" w:type="dxa"/>
            <w:vAlign w:val="center"/>
          </w:tcPr>
          <w:p w14:paraId="1C3BF625" w14:textId="77777777" w:rsidR="000A37AE" w:rsidRPr="002F6453" w:rsidRDefault="002F6453"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435EAEE6" w14:textId="77777777" w:rsidR="000A37AE" w:rsidRPr="002F6453" w:rsidRDefault="000A37AE" w:rsidP="00B2424C">
            <w:pPr>
              <w:pStyle w:val="afffffff9"/>
              <w:ind w:firstLine="851"/>
              <w:jc w:val="center"/>
              <w:rPr>
                <w:rFonts w:eastAsia="Arial"/>
                <w:szCs w:val="24"/>
                <w:lang w:val="ru-RU"/>
              </w:rPr>
            </w:pPr>
            <w:r w:rsidRPr="002F6453">
              <w:rPr>
                <w:rFonts w:eastAsia="Arial"/>
                <w:szCs w:val="24"/>
                <w:lang w:val="ru-RU"/>
              </w:rPr>
              <w:t>СНИЛС</w:t>
            </w:r>
          </w:p>
        </w:tc>
        <w:tc>
          <w:tcPr>
            <w:tcW w:w="2012" w:type="dxa"/>
            <w:vAlign w:val="center"/>
          </w:tcPr>
          <w:p w14:paraId="22689602" w14:textId="77777777" w:rsidR="000A37AE" w:rsidRPr="002F6453" w:rsidRDefault="000A37AE" w:rsidP="00B2424C">
            <w:pPr>
              <w:pStyle w:val="afffffff9"/>
              <w:ind w:firstLine="851"/>
              <w:jc w:val="center"/>
              <w:rPr>
                <w:rFonts w:eastAsia="Arial"/>
                <w:szCs w:val="24"/>
                <w:lang w:val="ru-RU"/>
              </w:rPr>
            </w:pPr>
            <w:r w:rsidRPr="002F6453">
              <w:rPr>
                <w:rFonts w:eastAsia="Arial"/>
                <w:szCs w:val="24"/>
                <w:lang w:val="ru-RU"/>
              </w:rPr>
              <w:t xml:space="preserve">Ограничение не более </w:t>
            </w:r>
            <w:r w:rsidRPr="002F6453">
              <w:rPr>
                <w:rFonts w:eastAsia="Arial"/>
                <w:szCs w:val="24"/>
              </w:rPr>
              <w:t>1</w:t>
            </w:r>
            <w:r w:rsidRPr="002F6453">
              <w:rPr>
                <w:rFonts w:eastAsia="Arial"/>
                <w:szCs w:val="24"/>
                <w:lang w:val="ru-RU"/>
              </w:rPr>
              <w:t>1 символов</w:t>
            </w:r>
          </w:p>
        </w:tc>
        <w:tc>
          <w:tcPr>
            <w:tcW w:w="1985" w:type="dxa"/>
          </w:tcPr>
          <w:p w14:paraId="214F8626" w14:textId="77777777" w:rsidR="000A37AE" w:rsidRPr="00080BFA" w:rsidRDefault="000A37AE" w:rsidP="00B2424C">
            <w:pPr>
              <w:pStyle w:val="afffffff9"/>
              <w:ind w:firstLine="851"/>
              <w:rPr>
                <w:rFonts w:eastAsia="Arial"/>
                <w:i/>
                <w:sz w:val="22"/>
                <w:szCs w:val="22"/>
                <w:lang w:val="ru-RU"/>
              </w:rPr>
            </w:pPr>
          </w:p>
        </w:tc>
      </w:tr>
      <w:tr w:rsidR="000A37AE" w:rsidRPr="00080BFA" w14:paraId="56E1B6FB" w14:textId="77777777" w:rsidTr="000A37AE">
        <w:tc>
          <w:tcPr>
            <w:tcW w:w="1640" w:type="dxa"/>
            <w:vAlign w:val="center"/>
          </w:tcPr>
          <w:p w14:paraId="035EE01E" w14:textId="77777777" w:rsidR="000A37AE" w:rsidRPr="002F6453" w:rsidRDefault="000A37AE" w:rsidP="00B2424C">
            <w:pPr>
              <w:pStyle w:val="afffffff9"/>
              <w:ind w:firstLine="851"/>
              <w:jc w:val="center"/>
              <w:rPr>
                <w:rFonts w:eastAsia="Arial"/>
                <w:szCs w:val="24"/>
              </w:rPr>
            </w:pPr>
            <w:r w:rsidRPr="002F6453">
              <w:rPr>
                <w:rFonts w:eastAsia="Arial"/>
                <w:szCs w:val="24"/>
              </w:rPr>
              <w:t>lastname</w:t>
            </w:r>
          </w:p>
        </w:tc>
        <w:tc>
          <w:tcPr>
            <w:tcW w:w="1559" w:type="dxa"/>
            <w:vAlign w:val="center"/>
          </w:tcPr>
          <w:p w14:paraId="69C8881C" w14:textId="77777777" w:rsidR="000A37AE" w:rsidRPr="002F6453" w:rsidRDefault="00093F75" w:rsidP="00B2424C">
            <w:pPr>
              <w:pStyle w:val="afffffff9"/>
              <w:ind w:firstLine="851"/>
              <w:jc w:val="center"/>
              <w:rPr>
                <w:rFonts w:eastAsia="Arial"/>
                <w:szCs w:val="24"/>
                <w:lang w:val="ru-RU"/>
              </w:rPr>
            </w:pPr>
            <w:r>
              <w:rPr>
                <w:rFonts w:eastAsia="Arial"/>
                <w:szCs w:val="24"/>
                <w:lang w:val="ru-RU"/>
              </w:rPr>
              <w:t>String</w:t>
            </w:r>
          </w:p>
        </w:tc>
        <w:tc>
          <w:tcPr>
            <w:tcW w:w="1134" w:type="dxa"/>
            <w:vAlign w:val="center"/>
          </w:tcPr>
          <w:p w14:paraId="4D1A8742" w14:textId="77777777" w:rsidR="000A37AE" w:rsidRPr="002F6453" w:rsidRDefault="002F6453" w:rsidP="00B2424C">
            <w:pPr>
              <w:pStyle w:val="afffffff9"/>
              <w:ind w:firstLine="851"/>
              <w:jc w:val="center"/>
              <w:rPr>
                <w:rFonts w:eastAsia="Arial"/>
                <w:szCs w:val="24"/>
              </w:rPr>
            </w:pPr>
            <w:r>
              <w:rPr>
                <w:rFonts w:eastAsia="Arial"/>
                <w:szCs w:val="24"/>
              </w:rPr>
              <w:t>Н</w:t>
            </w:r>
          </w:p>
        </w:tc>
        <w:tc>
          <w:tcPr>
            <w:tcW w:w="1701" w:type="dxa"/>
            <w:vAlign w:val="center"/>
          </w:tcPr>
          <w:p w14:paraId="0DC3CB84" w14:textId="77777777" w:rsidR="000A37AE" w:rsidRPr="002F6453" w:rsidRDefault="000A37AE" w:rsidP="00B2424C">
            <w:pPr>
              <w:pStyle w:val="afffffff9"/>
              <w:ind w:firstLine="851"/>
              <w:jc w:val="center"/>
              <w:rPr>
                <w:rFonts w:eastAsia="Arial"/>
                <w:szCs w:val="24"/>
                <w:lang w:val="ru-RU"/>
              </w:rPr>
            </w:pPr>
            <w:r w:rsidRPr="002F6453">
              <w:rPr>
                <w:rFonts w:eastAsia="Arial"/>
                <w:szCs w:val="24"/>
                <w:lang w:val="ru-RU"/>
              </w:rPr>
              <w:t>Фамилия</w:t>
            </w:r>
          </w:p>
        </w:tc>
        <w:tc>
          <w:tcPr>
            <w:tcW w:w="2012" w:type="dxa"/>
            <w:vAlign w:val="center"/>
          </w:tcPr>
          <w:p w14:paraId="2B6346F2" w14:textId="77777777" w:rsidR="000A37AE" w:rsidRPr="002F6453" w:rsidRDefault="000A37AE" w:rsidP="00B2424C">
            <w:pPr>
              <w:pStyle w:val="afffffff9"/>
              <w:ind w:firstLine="851"/>
              <w:jc w:val="center"/>
              <w:rPr>
                <w:rFonts w:eastAsia="Arial"/>
                <w:szCs w:val="24"/>
                <w:lang w:val="ru-RU"/>
              </w:rPr>
            </w:pPr>
            <w:r w:rsidRPr="002F6453">
              <w:rPr>
                <w:rFonts w:eastAsia="Arial"/>
                <w:szCs w:val="24"/>
                <w:lang w:val="ru-RU"/>
              </w:rPr>
              <w:t>Ограничение не более 60символов</w:t>
            </w:r>
          </w:p>
        </w:tc>
        <w:tc>
          <w:tcPr>
            <w:tcW w:w="1985" w:type="dxa"/>
          </w:tcPr>
          <w:p w14:paraId="1AA56A0A" w14:textId="77777777" w:rsidR="000A37AE" w:rsidRPr="00080BFA" w:rsidRDefault="000A37AE" w:rsidP="00B2424C">
            <w:pPr>
              <w:pStyle w:val="afffffff9"/>
              <w:ind w:firstLine="851"/>
              <w:rPr>
                <w:rFonts w:eastAsia="Arial"/>
                <w:i/>
                <w:sz w:val="22"/>
                <w:szCs w:val="22"/>
                <w:lang w:val="ru-RU"/>
              </w:rPr>
            </w:pPr>
          </w:p>
        </w:tc>
      </w:tr>
      <w:tr w:rsidR="000A37AE" w:rsidRPr="00080BFA" w14:paraId="7FDF8FC7" w14:textId="77777777" w:rsidTr="000A37AE">
        <w:trPr>
          <w:trHeight w:val="564"/>
        </w:trPr>
        <w:tc>
          <w:tcPr>
            <w:tcW w:w="1640" w:type="dxa"/>
            <w:vAlign w:val="center"/>
          </w:tcPr>
          <w:p w14:paraId="2C35A19D" w14:textId="77777777" w:rsidR="000A37AE" w:rsidRPr="002F6453" w:rsidRDefault="000A37AE" w:rsidP="00B2424C">
            <w:pPr>
              <w:pStyle w:val="afffffff9"/>
              <w:ind w:firstLine="851"/>
              <w:jc w:val="center"/>
              <w:rPr>
                <w:rFonts w:eastAsia="Arial"/>
                <w:szCs w:val="24"/>
              </w:rPr>
            </w:pPr>
            <w:r w:rsidRPr="002F6453">
              <w:rPr>
                <w:rFonts w:eastAsia="Arial"/>
                <w:szCs w:val="24"/>
              </w:rPr>
              <w:t>firstname</w:t>
            </w:r>
          </w:p>
        </w:tc>
        <w:tc>
          <w:tcPr>
            <w:tcW w:w="1559" w:type="dxa"/>
            <w:vAlign w:val="center"/>
          </w:tcPr>
          <w:p w14:paraId="2085C321" w14:textId="77777777" w:rsidR="000A37AE" w:rsidRPr="002F6453" w:rsidRDefault="00093F75" w:rsidP="00B2424C">
            <w:pPr>
              <w:pStyle w:val="afffffff9"/>
              <w:ind w:firstLine="851"/>
              <w:jc w:val="center"/>
              <w:rPr>
                <w:rFonts w:eastAsia="Arial"/>
                <w:szCs w:val="24"/>
                <w:lang w:val="ru-RU"/>
              </w:rPr>
            </w:pPr>
            <w:r>
              <w:rPr>
                <w:rFonts w:eastAsia="Arial"/>
                <w:szCs w:val="24"/>
                <w:lang w:val="ru-RU"/>
              </w:rPr>
              <w:t>String</w:t>
            </w:r>
          </w:p>
        </w:tc>
        <w:tc>
          <w:tcPr>
            <w:tcW w:w="1134" w:type="dxa"/>
            <w:vAlign w:val="center"/>
          </w:tcPr>
          <w:p w14:paraId="469B7A37" w14:textId="77777777" w:rsidR="000A37AE" w:rsidRPr="002F6453" w:rsidRDefault="002F6453" w:rsidP="00B2424C">
            <w:pPr>
              <w:pStyle w:val="afffffff9"/>
              <w:ind w:firstLine="851"/>
              <w:jc w:val="center"/>
              <w:rPr>
                <w:rFonts w:eastAsia="Arial"/>
                <w:szCs w:val="24"/>
              </w:rPr>
            </w:pPr>
            <w:r>
              <w:rPr>
                <w:rFonts w:eastAsia="Arial"/>
                <w:szCs w:val="24"/>
              </w:rPr>
              <w:t>Н</w:t>
            </w:r>
          </w:p>
        </w:tc>
        <w:tc>
          <w:tcPr>
            <w:tcW w:w="1701" w:type="dxa"/>
            <w:vAlign w:val="center"/>
          </w:tcPr>
          <w:p w14:paraId="55AC76C8" w14:textId="77777777" w:rsidR="000A37AE" w:rsidRPr="002F6453" w:rsidRDefault="000A37AE" w:rsidP="00B2424C">
            <w:pPr>
              <w:pStyle w:val="afffffff9"/>
              <w:ind w:firstLine="851"/>
              <w:jc w:val="center"/>
              <w:rPr>
                <w:rFonts w:eastAsia="Arial"/>
                <w:szCs w:val="24"/>
                <w:lang w:val="ru-RU"/>
              </w:rPr>
            </w:pPr>
            <w:r w:rsidRPr="002F6453">
              <w:rPr>
                <w:rFonts w:eastAsia="Arial"/>
                <w:szCs w:val="24"/>
                <w:lang w:val="ru-RU"/>
              </w:rPr>
              <w:t>Имя</w:t>
            </w:r>
          </w:p>
        </w:tc>
        <w:tc>
          <w:tcPr>
            <w:tcW w:w="2012" w:type="dxa"/>
            <w:vAlign w:val="center"/>
          </w:tcPr>
          <w:p w14:paraId="5455B896" w14:textId="77777777" w:rsidR="000A37AE" w:rsidRPr="002F6453" w:rsidRDefault="000A37AE" w:rsidP="00B2424C">
            <w:pPr>
              <w:pStyle w:val="afffffff9"/>
              <w:ind w:firstLine="851"/>
              <w:jc w:val="center"/>
              <w:rPr>
                <w:rFonts w:eastAsia="Arial"/>
                <w:szCs w:val="24"/>
                <w:lang w:val="ru-RU"/>
              </w:rPr>
            </w:pPr>
            <w:r w:rsidRPr="002F6453">
              <w:rPr>
                <w:rFonts w:eastAsia="Arial"/>
                <w:szCs w:val="24"/>
                <w:lang w:val="ru-RU"/>
              </w:rPr>
              <w:t>Ограничение не более 60символов</w:t>
            </w:r>
          </w:p>
        </w:tc>
        <w:tc>
          <w:tcPr>
            <w:tcW w:w="1985" w:type="dxa"/>
          </w:tcPr>
          <w:p w14:paraId="77973BD7" w14:textId="77777777" w:rsidR="000A37AE" w:rsidRPr="00080BFA" w:rsidRDefault="000A37AE" w:rsidP="00B2424C">
            <w:pPr>
              <w:pStyle w:val="afffffff9"/>
              <w:ind w:firstLine="851"/>
              <w:rPr>
                <w:rFonts w:eastAsia="Arial"/>
                <w:i/>
                <w:sz w:val="22"/>
                <w:szCs w:val="22"/>
                <w:lang w:val="ru-RU"/>
              </w:rPr>
            </w:pPr>
          </w:p>
        </w:tc>
      </w:tr>
      <w:tr w:rsidR="000A37AE" w:rsidRPr="00080BFA" w14:paraId="5CAB3118" w14:textId="77777777" w:rsidTr="000A37AE">
        <w:trPr>
          <w:trHeight w:val="527"/>
        </w:trPr>
        <w:tc>
          <w:tcPr>
            <w:tcW w:w="1640" w:type="dxa"/>
            <w:vAlign w:val="center"/>
          </w:tcPr>
          <w:p w14:paraId="3E9BBC0E" w14:textId="77777777" w:rsidR="000A37AE" w:rsidRPr="002F6453" w:rsidRDefault="000A37AE" w:rsidP="00B2424C">
            <w:pPr>
              <w:pStyle w:val="afffffff9"/>
              <w:ind w:firstLine="851"/>
              <w:jc w:val="center"/>
              <w:rPr>
                <w:rFonts w:eastAsia="Arial"/>
                <w:szCs w:val="24"/>
              </w:rPr>
            </w:pPr>
            <w:r w:rsidRPr="002F6453">
              <w:rPr>
                <w:rFonts w:eastAsia="Arial"/>
                <w:szCs w:val="24"/>
              </w:rPr>
              <w:t>givenname</w:t>
            </w:r>
          </w:p>
        </w:tc>
        <w:tc>
          <w:tcPr>
            <w:tcW w:w="1559" w:type="dxa"/>
            <w:vAlign w:val="center"/>
          </w:tcPr>
          <w:p w14:paraId="778A3B2D" w14:textId="77777777" w:rsidR="000A37AE" w:rsidRPr="002F6453" w:rsidRDefault="00093F75" w:rsidP="00B2424C">
            <w:pPr>
              <w:pStyle w:val="afffffff9"/>
              <w:ind w:firstLine="851"/>
              <w:jc w:val="center"/>
              <w:rPr>
                <w:rFonts w:eastAsia="Arial"/>
                <w:szCs w:val="24"/>
                <w:lang w:val="ru-RU"/>
              </w:rPr>
            </w:pPr>
            <w:r>
              <w:rPr>
                <w:rFonts w:eastAsia="Arial"/>
                <w:szCs w:val="24"/>
                <w:lang w:val="ru-RU"/>
              </w:rPr>
              <w:t>String</w:t>
            </w:r>
          </w:p>
        </w:tc>
        <w:tc>
          <w:tcPr>
            <w:tcW w:w="1134" w:type="dxa"/>
            <w:vAlign w:val="center"/>
          </w:tcPr>
          <w:p w14:paraId="0D0D223D" w14:textId="77777777" w:rsidR="000A37AE" w:rsidRPr="002F6453" w:rsidRDefault="002F6453" w:rsidP="00B2424C">
            <w:pPr>
              <w:pStyle w:val="afffffff9"/>
              <w:ind w:firstLine="851"/>
              <w:jc w:val="center"/>
              <w:rPr>
                <w:rFonts w:eastAsia="Arial"/>
                <w:szCs w:val="24"/>
              </w:rPr>
            </w:pPr>
            <w:r>
              <w:rPr>
                <w:rFonts w:eastAsia="Arial"/>
                <w:szCs w:val="24"/>
              </w:rPr>
              <w:t>Н</w:t>
            </w:r>
          </w:p>
        </w:tc>
        <w:tc>
          <w:tcPr>
            <w:tcW w:w="1701" w:type="dxa"/>
            <w:vAlign w:val="center"/>
          </w:tcPr>
          <w:p w14:paraId="4BE73F6C" w14:textId="77777777" w:rsidR="000A37AE" w:rsidRPr="002F6453" w:rsidRDefault="000A37AE" w:rsidP="00B2424C">
            <w:pPr>
              <w:pStyle w:val="afffffff9"/>
              <w:ind w:firstLine="851"/>
              <w:jc w:val="center"/>
              <w:rPr>
                <w:rFonts w:eastAsia="Arial"/>
                <w:szCs w:val="24"/>
                <w:lang w:val="ru-RU"/>
              </w:rPr>
            </w:pPr>
            <w:r w:rsidRPr="002F6453">
              <w:rPr>
                <w:rFonts w:eastAsia="Arial"/>
                <w:szCs w:val="24"/>
                <w:lang w:val="ru-RU"/>
              </w:rPr>
              <w:t>Отчество</w:t>
            </w:r>
          </w:p>
        </w:tc>
        <w:tc>
          <w:tcPr>
            <w:tcW w:w="2012" w:type="dxa"/>
            <w:vAlign w:val="center"/>
          </w:tcPr>
          <w:p w14:paraId="0178F418" w14:textId="77777777" w:rsidR="000A37AE" w:rsidRPr="002F6453" w:rsidRDefault="000A37AE" w:rsidP="00B2424C">
            <w:pPr>
              <w:pStyle w:val="afffffff9"/>
              <w:ind w:firstLine="851"/>
              <w:jc w:val="center"/>
              <w:rPr>
                <w:rFonts w:eastAsia="Arial"/>
                <w:szCs w:val="24"/>
                <w:lang w:val="ru-RU"/>
              </w:rPr>
            </w:pPr>
            <w:r w:rsidRPr="002F6453">
              <w:rPr>
                <w:rFonts w:eastAsia="Arial"/>
                <w:szCs w:val="24"/>
                <w:lang w:val="ru-RU"/>
              </w:rPr>
              <w:t>Ограничение не более 60символов</w:t>
            </w:r>
          </w:p>
        </w:tc>
        <w:tc>
          <w:tcPr>
            <w:tcW w:w="1985" w:type="dxa"/>
          </w:tcPr>
          <w:p w14:paraId="1838F8BD" w14:textId="77777777" w:rsidR="000A37AE" w:rsidRPr="00080BFA" w:rsidRDefault="000A37AE" w:rsidP="00B2424C">
            <w:pPr>
              <w:pStyle w:val="afffffff9"/>
              <w:ind w:firstLine="851"/>
              <w:rPr>
                <w:rFonts w:eastAsia="Arial"/>
                <w:i/>
                <w:sz w:val="22"/>
                <w:szCs w:val="22"/>
                <w:lang w:val="ru-RU"/>
              </w:rPr>
            </w:pPr>
          </w:p>
        </w:tc>
      </w:tr>
      <w:tr w:rsidR="000A37AE" w:rsidRPr="00080BFA" w14:paraId="0E68B223" w14:textId="77777777" w:rsidTr="000A37AE">
        <w:tc>
          <w:tcPr>
            <w:tcW w:w="1640" w:type="dxa"/>
            <w:vAlign w:val="center"/>
          </w:tcPr>
          <w:p w14:paraId="2E87412C" w14:textId="77777777" w:rsidR="000A37AE" w:rsidRPr="002F6453" w:rsidRDefault="000A37AE" w:rsidP="00B2424C">
            <w:pPr>
              <w:pStyle w:val="afffffff9"/>
              <w:ind w:firstLine="851"/>
              <w:jc w:val="center"/>
              <w:rPr>
                <w:rFonts w:eastAsia="Arial"/>
                <w:szCs w:val="24"/>
              </w:rPr>
            </w:pPr>
            <w:r w:rsidRPr="002F6453">
              <w:rPr>
                <w:rFonts w:eastAsia="Arial"/>
                <w:szCs w:val="24"/>
              </w:rPr>
              <w:t>birthday</w:t>
            </w:r>
          </w:p>
        </w:tc>
        <w:tc>
          <w:tcPr>
            <w:tcW w:w="1559" w:type="dxa"/>
            <w:vAlign w:val="center"/>
          </w:tcPr>
          <w:p w14:paraId="15DBEFE2" w14:textId="77777777" w:rsidR="000A37AE" w:rsidRPr="002F6453" w:rsidRDefault="00093F75" w:rsidP="00B2424C">
            <w:pPr>
              <w:pStyle w:val="afffffff9"/>
              <w:ind w:firstLine="851"/>
              <w:jc w:val="center"/>
              <w:rPr>
                <w:rFonts w:eastAsia="Arial"/>
                <w:szCs w:val="24"/>
              </w:rPr>
            </w:pPr>
            <w:r>
              <w:rPr>
                <w:rFonts w:eastAsia="Arial"/>
                <w:szCs w:val="24"/>
                <w:lang w:val="ru-RU"/>
              </w:rPr>
              <w:t>Date</w:t>
            </w:r>
          </w:p>
        </w:tc>
        <w:tc>
          <w:tcPr>
            <w:tcW w:w="1134" w:type="dxa"/>
            <w:vAlign w:val="center"/>
          </w:tcPr>
          <w:p w14:paraId="318E5BBD" w14:textId="77777777" w:rsidR="000A37AE" w:rsidRPr="002F6453" w:rsidRDefault="002F6453" w:rsidP="00B2424C">
            <w:pPr>
              <w:pStyle w:val="afffffff9"/>
              <w:ind w:firstLine="851"/>
              <w:jc w:val="center"/>
              <w:rPr>
                <w:rFonts w:eastAsia="Arial"/>
                <w:szCs w:val="24"/>
              </w:rPr>
            </w:pPr>
            <w:r>
              <w:rPr>
                <w:rFonts w:eastAsia="Arial"/>
                <w:szCs w:val="24"/>
              </w:rPr>
              <w:t>Н</w:t>
            </w:r>
          </w:p>
        </w:tc>
        <w:tc>
          <w:tcPr>
            <w:tcW w:w="1701" w:type="dxa"/>
            <w:vAlign w:val="center"/>
          </w:tcPr>
          <w:p w14:paraId="3D6222B3" w14:textId="77777777" w:rsidR="000A37AE" w:rsidRPr="002F6453" w:rsidRDefault="000A37AE" w:rsidP="00B2424C">
            <w:pPr>
              <w:pStyle w:val="afffffff9"/>
              <w:ind w:firstLine="851"/>
              <w:jc w:val="center"/>
              <w:rPr>
                <w:rFonts w:eastAsia="Arial"/>
                <w:szCs w:val="24"/>
                <w:lang w:val="ru-RU"/>
              </w:rPr>
            </w:pPr>
            <w:r w:rsidRPr="002F6453">
              <w:rPr>
                <w:szCs w:val="24"/>
              </w:rPr>
              <w:t>Дата рождения</w:t>
            </w:r>
          </w:p>
        </w:tc>
        <w:tc>
          <w:tcPr>
            <w:tcW w:w="2012" w:type="dxa"/>
            <w:vAlign w:val="center"/>
          </w:tcPr>
          <w:p w14:paraId="78D9F9FA" w14:textId="77777777" w:rsidR="000A37AE" w:rsidRPr="002F6453" w:rsidRDefault="000A37AE" w:rsidP="00B2424C">
            <w:pPr>
              <w:pStyle w:val="afffffff9"/>
              <w:ind w:firstLine="851"/>
              <w:jc w:val="center"/>
              <w:rPr>
                <w:rFonts w:eastAsia="Arial"/>
                <w:szCs w:val="24"/>
                <w:lang w:val="ru-RU"/>
              </w:rPr>
            </w:pPr>
            <w:r w:rsidRPr="002F6453">
              <w:rPr>
                <w:rFonts w:eastAsia="Arial"/>
                <w:szCs w:val="24"/>
                <w:lang w:val="ru-RU"/>
              </w:rPr>
              <w:t>Формат ДД.ММ.ГГГГ</w:t>
            </w:r>
          </w:p>
        </w:tc>
        <w:tc>
          <w:tcPr>
            <w:tcW w:w="1985" w:type="dxa"/>
          </w:tcPr>
          <w:p w14:paraId="5D57DA90" w14:textId="77777777" w:rsidR="000A37AE" w:rsidRPr="00080BFA" w:rsidRDefault="000A37AE" w:rsidP="00B2424C">
            <w:pPr>
              <w:pStyle w:val="afffffff9"/>
              <w:ind w:firstLine="851"/>
              <w:rPr>
                <w:rFonts w:eastAsia="Arial"/>
                <w:i/>
                <w:sz w:val="22"/>
                <w:szCs w:val="22"/>
                <w:lang w:val="ru-RU"/>
              </w:rPr>
            </w:pPr>
          </w:p>
        </w:tc>
      </w:tr>
      <w:tr w:rsidR="000A37AE" w:rsidRPr="00080BFA" w14:paraId="032936E5" w14:textId="77777777" w:rsidTr="000A37AE">
        <w:tc>
          <w:tcPr>
            <w:tcW w:w="1640" w:type="dxa"/>
            <w:vAlign w:val="center"/>
          </w:tcPr>
          <w:p w14:paraId="6186AACD" w14:textId="77777777" w:rsidR="000A37AE" w:rsidRPr="002F6453" w:rsidRDefault="000A37AE" w:rsidP="00B2424C">
            <w:pPr>
              <w:pStyle w:val="afffffff9"/>
              <w:ind w:firstLine="851"/>
              <w:jc w:val="center"/>
              <w:rPr>
                <w:rFonts w:eastAsia="Arial"/>
                <w:szCs w:val="24"/>
              </w:rPr>
            </w:pPr>
            <w:r w:rsidRPr="002F6453">
              <w:rPr>
                <w:rFonts w:eastAsia="Arial"/>
                <w:szCs w:val="24"/>
              </w:rPr>
              <w:t>doc_history</w:t>
            </w:r>
          </w:p>
        </w:tc>
        <w:tc>
          <w:tcPr>
            <w:tcW w:w="1559" w:type="dxa"/>
            <w:vAlign w:val="center"/>
          </w:tcPr>
          <w:p w14:paraId="06535C42" w14:textId="77777777" w:rsidR="000A37AE" w:rsidRPr="002F6453" w:rsidRDefault="000A37AE" w:rsidP="00B2424C">
            <w:pPr>
              <w:pStyle w:val="afffffff9"/>
              <w:ind w:firstLine="851"/>
              <w:jc w:val="center"/>
              <w:rPr>
                <w:rFonts w:eastAsia="Arial"/>
                <w:szCs w:val="24"/>
              </w:rPr>
            </w:pPr>
            <w:r w:rsidRPr="002F6453">
              <w:rPr>
                <w:rFonts w:eastAsia="Arial"/>
                <w:szCs w:val="24"/>
              </w:rPr>
              <w:t>cnt:doc_history</w:t>
            </w:r>
          </w:p>
        </w:tc>
        <w:tc>
          <w:tcPr>
            <w:tcW w:w="1134" w:type="dxa"/>
            <w:vAlign w:val="center"/>
          </w:tcPr>
          <w:p w14:paraId="47070507" w14:textId="77777777" w:rsidR="000A37AE" w:rsidRPr="002F6453" w:rsidRDefault="002F6453"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7358A818" w14:textId="77777777" w:rsidR="000A37AE" w:rsidRPr="002F6453" w:rsidRDefault="000A37AE" w:rsidP="00B2424C">
            <w:pPr>
              <w:pStyle w:val="afffffff9"/>
              <w:ind w:firstLine="851"/>
              <w:jc w:val="center"/>
              <w:rPr>
                <w:rFonts w:eastAsia="Arial"/>
                <w:szCs w:val="24"/>
                <w:lang w:val="ru-RU"/>
              </w:rPr>
            </w:pPr>
            <w:r w:rsidRPr="002F6453">
              <w:rPr>
                <w:rFonts w:eastAsia="Arial"/>
                <w:szCs w:val="24"/>
                <w:lang w:val="ru-RU"/>
              </w:rPr>
              <w:t>Список выданных паспортов</w:t>
            </w:r>
          </w:p>
        </w:tc>
        <w:tc>
          <w:tcPr>
            <w:tcW w:w="2012" w:type="dxa"/>
            <w:vAlign w:val="center"/>
          </w:tcPr>
          <w:p w14:paraId="2B3596A8" w14:textId="77777777" w:rsidR="000A37AE" w:rsidRPr="002F6453" w:rsidRDefault="000A37AE" w:rsidP="00B2424C">
            <w:pPr>
              <w:pStyle w:val="afffffff9"/>
              <w:ind w:firstLine="851"/>
              <w:jc w:val="center"/>
              <w:rPr>
                <w:rFonts w:eastAsia="Arial"/>
                <w:szCs w:val="24"/>
                <w:lang w:val="ru-RU"/>
              </w:rPr>
            </w:pPr>
            <w:r w:rsidRPr="002F6453">
              <w:rPr>
                <w:rFonts w:eastAsia="Arial"/>
                <w:szCs w:val="24"/>
                <w:lang w:val="ru-RU"/>
              </w:rPr>
              <w:t>Структура данных</w:t>
            </w:r>
          </w:p>
        </w:tc>
        <w:tc>
          <w:tcPr>
            <w:tcW w:w="1985" w:type="dxa"/>
          </w:tcPr>
          <w:p w14:paraId="41E18146" w14:textId="77777777" w:rsidR="000A37AE" w:rsidRPr="00080BFA" w:rsidRDefault="000A37AE" w:rsidP="00B2424C">
            <w:pPr>
              <w:pStyle w:val="afffffff9"/>
              <w:ind w:firstLine="851"/>
              <w:rPr>
                <w:rFonts w:eastAsia="Arial"/>
                <w:i/>
                <w:sz w:val="22"/>
                <w:szCs w:val="22"/>
                <w:lang w:val="ru-RU"/>
              </w:rPr>
            </w:pPr>
          </w:p>
        </w:tc>
      </w:tr>
    </w:tbl>
    <w:p w14:paraId="5F2BA836" w14:textId="77777777" w:rsidR="001D2475" w:rsidRPr="00080BFA" w:rsidRDefault="001D2475" w:rsidP="00B2424C">
      <w:pPr>
        <w:pStyle w:val="afffffff9"/>
        <w:ind w:firstLine="851"/>
        <w:rPr>
          <w:lang w:val="ru-RU"/>
        </w:rPr>
      </w:pPr>
    </w:p>
    <w:p w14:paraId="28E1023A" w14:textId="77777777" w:rsidR="001D2475" w:rsidRPr="004366A5" w:rsidRDefault="001D2475" w:rsidP="00B2424C">
      <w:pPr>
        <w:pStyle w:val="afffffff9"/>
        <w:ind w:firstLine="851"/>
        <w:rPr>
          <w:sz w:val="28"/>
          <w:lang w:val="ru-RU"/>
        </w:rPr>
      </w:pPr>
      <w:r w:rsidRPr="004366A5">
        <w:rPr>
          <w:rFonts w:eastAsia="Arial"/>
          <w:lang w:val="ru-RU"/>
        </w:rPr>
        <w:t xml:space="preserve">Список выданных паспортов </w:t>
      </w:r>
      <w:r w:rsidRPr="004366A5">
        <w:rPr>
          <w:rFonts w:eastAsia="Arial"/>
        </w:rPr>
        <w:t xml:space="preserve">- </w:t>
      </w:r>
      <w:r w:rsidRPr="004366A5">
        <w:rPr>
          <w:rFonts w:eastAsia="Arial"/>
          <w:lang w:val="ru-RU"/>
        </w:rPr>
        <w:t xml:space="preserve"> </w:t>
      </w:r>
      <w:r w:rsidRPr="004366A5">
        <w:rPr>
          <w:rFonts w:eastAsia="Arial"/>
        </w:rPr>
        <w:t>doc</w:t>
      </w:r>
      <w:r w:rsidRPr="004366A5">
        <w:rPr>
          <w:rFonts w:eastAsia="Arial"/>
          <w:lang w:val="ru-RU"/>
        </w:rPr>
        <w:t>_</w:t>
      </w:r>
      <w:r w:rsidRPr="004366A5">
        <w:rPr>
          <w:rFonts w:eastAsia="Arial"/>
        </w:rPr>
        <w:t>history</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559"/>
        <w:gridCol w:w="1134"/>
        <w:gridCol w:w="1701"/>
        <w:gridCol w:w="1984"/>
        <w:gridCol w:w="1985"/>
      </w:tblGrid>
      <w:tr w:rsidR="002F6453" w:rsidRPr="00080BFA" w14:paraId="2FB8A25D" w14:textId="77777777" w:rsidTr="002F6453">
        <w:trPr>
          <w:trHeight w:val="341"/>
        </w:trPr>
        <w:tc>
          <w:tcPr>
            <w:tcW w:w="1668" w:type="dxa"/>
            <w:shd w:val="clear" w:color="auto" w:fill="D9D9D9"/>
            <w:vAlign w:val="center"/>
          </w:tcPr>
          <w:p w14:paraId="5B1F370C" w14:textId="77777777" w:rsidR="002F6453" w:rsidRPr="002F6453" w:rsidRDefault="002F6453" w:rsidP="00B2424C">
            <w:pPr>
              <w:pStyle w:val="afffffff9"/>
              <w:ind w:firstLine="851"/>
              <w:jc w:val="center"/>
              <w:rPr>
                <w:b/>
                <w:szCs w:val="24"/>
                <w:lang w:val="ru-RU"/>
              </w:rPr>
            </w:pPr>
            <w:r w:rsidRPr="002F6453">
              <w:rPr>
                <w:b/>
                <w:szCs w:val="24"/>
                <w:lang w:val="ru-RU"/>
              </w:rPr>
              <w:t>Код параметра</w:t>
            </w:r>
          </w:p>
        </w:tc>
        <w:tc>
          <w:tcPr>
            <w:tcW w:w="1559" w:type="dxa"/>
            <w:shd w:val="clear" w:color="auto" w:fill="D9D9D9"/>
            <w:vAlign w:val="center"/>
          </w:tcPr>
          <w:p w14:paraId="578FA83E" w14:textId="77777777" w:rsidR="002F6453" w:rsidRPr="002F6453" w:rsidRDefault="002F6453" w:rsidP="00B2424C">
            <w:pPr>
              <w:pStyle w:val="afffffff9"/>
              <w:ind w:firstLine="851"/>
              <w:jc w:val="center"/>
              <w:rPr>
                <w:b/>
                <w:szCs w:val="24"/>
                <w:lang w:val="ru-RU"/>
              </w:rPr>
            </w:pPr>
            <w:r w:rsidRPr="002F6453">
              <w:rPr>
                <w:b/>
                <w:szCs w:val="24"/>
                <w:lang w:val="ru-RU"/>
              </w:rPr>
              <w:t>Тип параметра</w:t>
            </w:r>
          </w:p>
        </w:tc>
        <w:tc>
          <w:tcPr>
            <w:tcW w:w="1134" w:type="dxa"/>
            <w:shd w:val="clear" w:color="auto" w:fill="D9D9D9"/>
            <w:vAlign w:val="center"/>
          </w:tcPr>
          <w:p w14:paraId="3D36270B" w14:textId="77777777" w:rsidR="002F6453" w:rsidRPr="002F6453" w:rsidRDefault="002F6453" w:rsidP="00B2424C">
            <w:pPr>
              <w:pStyle w:val="afffffff9"/>
              <w:ind w:firstLine="851"/>
              <w:jc w:val="center"/>
              <w:rPr>
                <w:b/>
                <w:szCs w:val="24"/>
                <w:lang w:val="ru-RU"/>
              </w:rPr>
            </w:pPr>
            <w:r w:rsidRPr="002F6453">
              <w:rPr>
                <w:b/>
                <w:szCs w:val="24"/>
                <w:lang w:val="ru-RU"/>
              </w:rPr>
              <w:t>Обязате</w:t>
            </w:r>
          </w:p>
          <w:p w14:paraId="6184A6A3" w14:textId="77777777" w:rsidR="002F6453" w:rsidRPr="002F6453" w:rsidRDefault="002F6453" w:rsidP="00B2424C">
            <w:pPr>
              <w:pStyle w:val="afffffff9"/>
              <w:ind w:firstLine="851"/>
              <w:jc w:val="center"/>
              <w:rPr>
                <w:b/>
                <w:szCs w:val="24"/>
                <w:lang w:val="ru-RU"/>
              </w:rPr>
            </w:pPr>
            <w:r w:rsidRPr="002F6453">
              <w:rPr>
                <w:b/>
                <w:szCs w:val="24"/>
                <w:lang w:val="ru-RU"/>
              </w:rPr>
              <w:t>льность</w:t>
            </w:r>
          </w:p>
        </w:tc>
        <w:tc>
          <w:tcPr>
            <w:tcW w:w="1701" w:type="dxa"/>
            <w:shd w:val="clear" w:color="auto" w:fill="D9D9D9"/>
            <w:vAlign w:val="center"/>
          </w:tcPr>
          <w:p w14:paraId="38F9ACA8" w14:textId="77777777" w:rsidR="002F6453" w:rsidRPr="002F6453" w:rsidRDefault="002F6453" w:rsidP="00B2424C">
            <w:pPr>
              <w:pStyle w:val="afffffff9"/>
              <w:ind w:firstLine="851"/>
              <w:jc w:val="center"/>
              <w:rPr>
                <w:b/>
                <w:szCs w:val="24"/>
                <w:lang w:val="ru-RU"/>
              </w:rPr>
            </w:pPr>
            <w:r w:rsidRPr="002F6453">
              <w:rPr>
                <w:b/>
                <w:szCs w:val="24"/>
                <w:lang w:val="ru-RU"/>
              </w:rPr>
              <w:t>Описание</w:t>
            </w:r>
          </w:p>
        </w:tc>
        <w:tc>
          <w:tcPr>
            <w:tcW w:w="1984" w:type="dxa"/>
            <w:shd w:val="clear" w:color="auto" w:fill="D9D9D9"/>
            <w:vAlign w:val="center"/>
          </w:tcPr>
          <w:p w14:paraId="5D618305" w14:textId="77777777" w:rsidR="002F6453" w:rsidRPr="002F6453" w:rsidRDefault="002F6453" w:rsidP="00B2424C">
            <w:pPr>
              <w:pStyle w:val="afffffff9"/>
              <w:ind w:firstLine="851"/>
              <w:jc w:val="center"/>
              <w:rPr>
                <w:b/>
                <w:szCs w:val="24"/>
                <w:lang w:val="ru-RU"/>
              </w:rPr>
            </w:pPr>
            <w:r w:rsidRPr="002F6453">
              <w:rPr>
                <w:b/>
                <w:szCs w:val="24"/>
                <w:lang w:val="ru-RU"/>
              </w:rPr>
              <w:t>Доп.</w:t>
            </w:r>
          </w:p>
          <w:p w14:paraId="00EC366E" w14:textId="77777777" w:rsidR="002F6453" w:rsidRPr="002F6453" w:rsidRDefault="002F6453" w:rsidP="00B2424C">
            <w:pPr>
              <w:pStyle w:val="afffffff9"/>
              <w:ind w:firstLine="851"/>
              <w:jc w:val="center"/>
              <w:rPr>
                <w:b/>
                <w:szCs w:val="24"/>
                <w:lang w:val="ru-RU"/>
              </w:rPr>
            </w:pPr>
            <w:r w:rsidRPr="002F6453">
              <w:rPr>
                <w:b/>
                <w:szCs w:val="24"/>
                <w:lang w:val="ru-RU"/>
              </w:rPr>
              <w:t>требования</w:t>
            </w:r>
          </w:p>
        </w:tc>
        <w:tc>
          <w:tcPr>
            <w:tcW w:w="1985" w:type="dxa"/>
            <w:shd w:val="clear" w:color="auto" w:fill="D9D9D9"/>
            <w:vAlign w:val="center"/>
          </w:tcPr>
          <w:p w14:paraId="00F0C4C0" w14:textId="77777777" w:rsidR="002F6453" w:rsidRPr="002F6453" w:rsidRDefault="002F6453" w:rsidP="00B2424C">
            <w:pPr>
              <w:pStyle w:val="afffffff9"/>
              <w:ind w:firstLine="851"/>
              <w:jc w:val="center"/>
              <w:rPr>
                <w:b/>
                <w:szCs w:val="24"/>
                <w:lang w:val="ru-RU"/>
              </w:rPr>
            </w:pPr>
            <w:r w:rsidRPr="002F6453">
              <w:rPr>
                <w:b/>
                <w:szCs w:val="24"/>
                <w:lang w:val="ru-RU"/>
              </w:rPr>
              <w:t>Комментарий</w:t>
            </w:r>
          </w:p>
        </w:tc>
      </w:tr>
      <w:tr w:rsidR="002F6453" w:rsidRPr="00080BFA" w14:paraId="4696593E" w14:textId="77777777" w:rsidTr="002F6453">
        <w:trPr>
          <w:trHeight w:val="357"/>
        </w:trPr>
        <w:tc>
          <w:tcPr>
            <w:tcW w:w="1668" w:type="dxa"/>
            <w:vAlign w:val="center"/>
          </w:tcPr>
          <w:p w14:paraId="593999FE" w14:textId="77777777" w:rsidR="002F6453" w:rsidRPr="002F6453" w:rsidRDefault="002F6453" w:rsidP="00B2424C">
            <w:pPr>
              <w:pStyle w:val="afffffff9"/>
              <w:ind w:firstLine="851"/>
              <w:jc w:val="center"/>
              <w:rPr>
                <w:szCs w:val="24"/>
              </w:rPr>
            </w:pPr>
            <w:r w:rsidRPr="002F6453">
              <w:rPr>
                <w:szCs w:val="24"/>
              </w:rPr>
              <w:t>type</w:t>
            </w:r>
          </w:p>
        </w:tc>
        <w:tc>
          <w:tcPr>
            <w:tcW w:w="1559" w:type="dxa"/>
            <w:vAlign w:val="center"/>
          </w:tcPr>
          <w:p w14:paraId="11D58C6A" w14:textId="77777777" w:rsidR="002F6453" w:rsidRPr="002F6453" w:rsidRDefault="00093F75" w:rsidP="00B2424C">
            <w:pPr>
              <w:pStyle w:val="afffffff9"/>
              <w:ind w:firstLine="851"/>
              <w:jc w:val="center"/>
              <w:rPr>
                <w:szCs w:val="24"/>
              </w:rPr>
            </w:pPr>
            <w:r>
              <w:rPr>
                <w:rFonts w:eastAsia="Arial"/>
                <w:szCs w:val="24"/>
              </w:rPr>
              <w:t>String</w:t>
            </w:r>
          </w:p>
        </w:tc>
        <w:tc>
          <w:tcPr>
            <w:tcW w:w="1134" w:type="dxa"/>
            <w:vAlign w:val="center"/>
          </w:tcPr>
          <w:p w14:paraId="4878864A" w14:textId="77777777" w:rsidR="002F6453" w:rsidRPr="002F6453" w:rsidRDefault="002F6453" w:rsidP="00B2424C">
            <w:pPr>
              <w:pStyle w:val="afffffff9"/>
              <w:ind w:firstLine="851"/>
              <w:jc w:val="center"/>
              <w:rPr>
                <w:szCs w:val="24"/>
                <w:lang w:val="en-US"/>
              </w:rPr>
            </w:pPr>
            <w:r>
              <w:rPr>
                <w:szCs w:val="24"/>
                <w:lang w:val="en-US"/>
              </w:rPr>
              <w:t>О</w:t>
            </w:r>
          </w:p>
        </w:tc>
        <w:tc>
          <w:tcPr>
            <w:tcW w:w="1701" w:type="dxa"/>
            <w:vAlign w:val="center"/>
          </w:tcPr>
          <w:p w14:paraId="52C49F2C" w14:textId="77777777" w:rsidR="002F6453" w:rsidRPr="002F6453" w:rsidRDefault="002F6453" w:rsidP="00B2424C">
            <w:pPr>
              <w:pStyle w:val="afffffff9"/>
              <w:ind w:firstLine="851"/>
              <w:jc w:val="center"/>
              <w:rPr>
                <w:rFonts w:eastAsia="Arial"/>
                <w:szCs w:val="24"/>
              </w:rPr>
            </w:pPr>
            <w:r w:rsidRPr="002F6453">
              <w:rPr>
                <w:rFonts w:eastAsia="Arial"/>
                <w:szCs w:val="24"/>
              </w:rPr>
              <w:t>Тип документа</w:t>
            </w:r>
          </w:p>
        </w:tc>
        <w:tc>
          <w:tcPr>
            <w:tcW w:w="1984" w:type="dxa"/>
            <w:vAlign w:val="center"/>
          </w:tcPr>
          <w:p w14:paraId="5C1B301A" w14:textId="77777777" w:rsidR="002F6453" w:rsidRPr="002F6453" w:rsidRDefault="002F6453" w:rsidP="00B2424C">
            <w:pPr>
              <w:pStyle w:val="afffffff9"/>
              <w:ind w:firstLine="851"/>
              <w:jc w:val="center"/>
              <w:rPr>
                <w:rFonts w:eastAsia="Arial"/>
                <w:szCs w:val="24"/>
              </w:rPr>
            </w:pPr>
            <w:r w:rsidRPr="002F6453">
              <w:rPr>
                <w:rFonts w:eastAsia="Arial"/>
                <w:szCs w:val="24"/>
              </w:rPr>
              <w:t>Ограничение не более 200 символов</w:t>
            </w:r>
          </w:p>
        </w:tc>
        <w:tc>
          <w:tcPr>
            <w:tcW w:w="1985" w:type="dxa"/>
          </w:tcPr>
          <w:p w14:paraId="1A113C79" w14:textId="77777777" w:rsidR="002F6453" w:rsidRPr="002F6453" w:rsidRDefault="002F6453" w:rsidP="00B2424C">
            <w:pPr>
              <w:pStyle w:val="afffffff9"/>
              <w:ind w:firstLine="851"/>
              <w:rPr>
                <w:rFonts w:eastAsia="Arial"/>
                <w:i/>
                <w:szCs w:val="24"/>
              </w:rPr>
            </w:pPr>
            <w:r w:rsidRPr="002F6453">
              <w:rPr>
                <w:rFonts w:eastAsia="Arial"/>
                <w:i/>
                <w:szCs w:val="24"/>
              </w:rPr>
              <w:t>Возможные варианты:</w:t>
            </w:r>
          </w:p>
          <w:p w14:paraId="2249BE6F" w14:textId="77777777" w:rsidR="002F6453" w:rsidRPr="002F6453" w:rsidRDefault="002F6453" w:rsidP="00B2424C">
            <w:pPr>
              <w:pStyle w:val="afffffff9"/>
              <w:ind w:firstLine="851"/>
              <w:rPr>
                <w:rFonts w:eastAsia="Arial"/>
                <w:i/>
                <w:szCs w:val="24"/>
              </w:rPr>
            </w:pPr>
            <w:r w:rsidRPr="002F6453">
              <w:rPr>
                <w:rFonts w:eastAsia="Arial"/>
                <w:i/>
                <w:szCs w:val="24"/>
              </w:rPr>
              <w:t>Паспорт гражданина РФ</w:t>
            </w:r>
            <w:r>
              <w:rPr>
                <w:rFonts w:eastAsia="Arial"/>
                <w:i/>
                <w:szCs w:val="24"/>
              </w:rPr>
              <w:t>;</w:t>
            </w:r>
          </w:p>
          <w:p w14:paraId="021B5EF3" w14:textId="77777777" w:rsidR="002F6453" w:rsidRPr="002F6453" w:rsidRDefault="002F6453" w:rsidP="00B2424C">
            <w:pPr>
              <w:pStyle w:val="afffffff9"/>
              <w:ind w:firstLine="851"/>
              <w:rPr>
                <w:rFonts w:eastAsia="Arial"/>
                <w:i/>
                <w:szCs w:val="24"/>
              </w:rPr>
            </w:pPr>
            <w:r w:rsidRPr="002F6453">
              <w:rPr>
                <w:rFonts w:eastAsia="Arial"/>
                <w:i/>
                <w:szCs w:val="24"/>
              </w:rPr>
              <w:t>Паспорт гражданина СССР</w:t>
            </w:r>
            <w:r>
              <w:rPr>
                <w:rFonts w:eastAsia="Arial"/>
                <w:i/>
                <w:szCs w:val="24"/>
              </w:rPr>
              <w:t>;</w:t>
            </w:r>
          </w:p>
          <w:p w14:paraId="6F1653B6" w14:textId="77777777" w:rsidR="002F6453" w:rsidRPr="002F6453" w:rsidRDefault="002F6453" w:rsidP="00B2424C">
            <w:pPr>
              <w:pStyle w:val="afffffff9"/>
              <w:ind w:firstLine="851"/>
              <w:rPr>
                <w:rFonts w:eastAsia="Arial"/>
                <w:i/>
                <w:szCs w:val="24"/>
              </w:rPr>
            </w:pPr>
            <w:r w:rsidRPr="002F6453">
              <w:rPr>
                <w:rFonts w:eastAsia="Arial"/>
                <w:i/>
                <w:szCs w:val="24"/>
              </w:rPr>
              <w:t>Заграничный паспорт гражданина РФ</w:t>
            </w:r>
            <w:r>
              <w:rPr>
                <w:rFonts w:eastAsia="Arial"/>
                <w:i/>
                <w:szCs w:val="24"/>
              </w:rPr>
              <w:t>;</w:t>
            </w:r>
          </w:p>
        </w:tc>
      </w:tr>
      <w:tr w:rsidR="002F6453" w:rsidRPr="00080BFA" w14:paraId="3D09AF17" w14:textId="77777777" w:rsidTr="002F6453">
        <w:trPr>
          <w:trHeight w:val="341"/>
        </w:trPr>
        <w:tc>
          <w:tcPr>
            <w:tcW w:w="1668" w:type="dxa"/>
            <w:vAlign w:val="center"/>
          </w:tcPr>
          <w:p w14:paraId="10EA6E20" w14:textId="77777777" w:rsidR="002F6453" w:rsidRPr="002F6453" w:rsidRDefault="002F6453" w:rsidP="00B2424C">
            <w:pPr>
              <w:pStyle w:val="afffffff9"/>
              <w:ind w:firstLine="851"/>
              <w:jc w:val="center"/>
              <w:rPr>
                <w:szCs w:val="24"/>
              </w:rPr>
            </w:pPr>
            <w:r w:rsidRPr="002F6453">
              <w:rPr>
                <w:szCs w:val="24"/>
              </w:rPr>
              <w:t>serie</w:t>
            </w:r>
          </w:p>
        </w:tc>
        <w:tc>
          <w:tcPr>
            <w:tcW w:w="1559" w:type="dxa"/>
            <w:vAlign w:val="center"/>
          </w:tcPr>
          <w:p w14:paraId="0C8F89DC" w14:textId="77777777" w:rsidR="002F6453" w:rsidRPr="002F6453" w:rsidRDefault="00093F75" w:rsidP="00B2424C">
            <w:pPr>
              <w:pStyle w:val="afffffff9"/>
              <w:ind w:firstLine="851"/>
              <w:jc w:val="center"/>
              <w:rPr>
                <w:szCs w:val="24"/>
              </w:rPr>
            </w:pPr>
            <w:r>
              <w:rPr>
                <w:rFonts w:eastAsia="Arial"/>
                <w:szCs w:val="24"/>
              </w:rPr>
              <w:t>String</w:t>
            </w:r>
          </w:p>
        </w:tc>
        <w:tc>
          <w:tcPr>
            <w:tcW w:w="1134" w:type="dxa"/>
            <w:vAlign w:val="center"/>
          </w:tcPr>
          <w:p w14:paraId="79A8744A" w14:textId="77777777" w:rsidR="002F6453" w:rsidRPr="002F6453" w:rsidRDefault="002F6453" w:rsidP="00B2424C">
            <w:pPr>
              <w:pStyle w:val="afffffff9"/>
              <w:ind w:firstLine="851"/>
              <w:jc w:val="center"/>
              <w:rPr>
                <w:szCs w:val="24"/>
                <w:lang w:val="en-US"/>
              </w:rPr>
            </w:pPr>
            <w:r>
              <w:rPr>
                <w:szCs w:val="24"/>
                <w:lang w:val="en-US"/>
              </w:rPr>
              <w:t>О</w:t>
            </w:r>
          </w:p>
        </w:tc>
        <w:tc>
          <w:tcPr>
            <w:tcW w:w="1701" w:type="dxa"/>
            <w:vAlign w:val="center"/>
          </w:tcPr>
          <w:p w14:paraId="4E824400" w14:textId="77777777" w:rsidR="002F6453" w:rsidRPr="002F6453" w:rsidRDefault="002F6453" w:rsidP="00B2424C">
            <w:pPr>
              <w:pStyle w:val="afffffff9"/>
              <w:ind w:firstLine="851"/>
              <w:jc w:val="center"/>
              <w:rPr>
                <w:rFonts w:eastAsia="Arial"/>
                <w:szCs w:val="24"/>
              </w:rPr>
            </w:pPr>
            <w:r w:rsidRPr="002F6453">
              <w:rPr>
                <w:rFonts w:eastAsia="Arial"/>
                <w:szCs w:val="24"/>
              </w:rPr>
              <w:t>Серия документа</w:t>
            </w:r>
          </w:p>
        </w:tc>
        <w:tc>
          <w:tcPr>
            <w:tcW w:w="1984" w:type="dxa"/>
            <w:shd w:val="clear" w:color="auto" w:fill="auto"/>
            <w:vAlign w:val="center"/>
          </w:tcPr>
          <w:p w14:paraId="76779D6C" w14:textId="77777777" w:rsidR="002F6453" w:rsidRPr="002F6453" w:rsidRDefault="002F6453" w:rsidP="00B2424C">
            <w:pPr>
              <w:pStyle w:val="afffffff9"/>
              <w:ind w:firstLine="851"/>
              <w:jc w:val="center"/>
              <w:rPr>
                <w:szCs w:val="24"/>
              </w:rPr>
            </w:pPr>
            <w:r w:rsidRPr="002F6453">
              <w:rPr>
                <w:rFonts w:eastAsia="Arial"/>
                <w:szCs w:val="24"/>
              </w:rPr>
              <w:t xml:space="preserve">Ограничение не более </w:t>
            </w:r>
            <w:r w:rsidRPr="002F6453">
              <w:rPr>
                <w:rFonts w:eastAsia="Arial"/>
                <w:szCs w:val="24"/>
                <w:lang w:val="en-US"/>
              </w:rPr>
              <w:t>4</w:t>
            </w:r>
            <w:r w:rsidRPr="002F6453">
              <w:rPr>
                <w:rFonts w:eastAsia="Arial"/>
                <w:szCs w:val="24"/>
              </w:rPr>
              <w:t xml:space="preserve"> символов</w:t>
            </w:r>
          </w:p>
        </w:tc>
        <w:tc>
          <w:tcPr>
            <w:tcW w:w="1985" w:type="dxa"/>
          </w:tcPr>
          <w:p w14:paraId="65DF27E0" w14:textId="77777777" w:rsidR="002F6453" w:rsidRPr="002F6453" w:rsidRDefault="002F6453" w:rsidP="00B2424C">
            <w:pPr>
              <w:pStyle w:val="afffffff9"/>
              <w:ind w:firstLine="851"/>
              <w:rPr>
                <w:szCs w:val="24"/>
              </w:rPr>
            </w:pPr>
          </w:p>
        </w:tc>
      </w:tr>
      <w:tr w:rsidR="002F6453" w:rsidRPr="00080BFA" w14:paraId="13EE7B22" w14:textId="77777777" w:rsidTr="002F6453">
        <w:trPr>
          <w:trHeight w:val="341"/>
        </w:trPr>
        <w:tc>
          <w:tcPr>
            <w:tcW w:w="1668" w:type="dxa"/>
            <w:vAlign w:val="center"/>
          </w:tcPr>
          <w:p w14:paraId="378EE2B8" w14:textId="77777777" w:rsidR="002F6453" w:rsidRPr="002F6453" w:rsidRDefault="002F6453" w:rsidP="00B2424C">
            <w:pPr>
              <w:pStyle w:val="afffffff9"/>
              <w:ind w:firstLine="851"/>
              <w:jc w:val="center"/>
              <w:rPr>
                <w:szCs w:val="24"/>
              </w:rPr>
            </w:pPr>
            <w:r w:rsidRPr="002F6453">
              <w:rPr>
                <w:szCs w:val="24"/>
              </w:rPr>
              <w:t>number</w:t>
            </w:r>
          </w:p>
        </w:tc>
        <w:tc>
          <w:tcPr>
            <w:tcW w:w="1559" w:type="dxa"/>
            <w:vAlign w:val="center"/>
          </w:tcPr>
          <w:p w14:paraId="7F9C6CC1" w14:textId="77777777" w:rsidR="002F6453" w:rsidRPr="002F6453" w:rsidRDefault="00093F75" w:rsidP="00B2424C">
            <w:pPr>
              <w:pStyle w:val="afffffff9"/>
              <w:ind w:firstLine="851"/>
              <w:jc w:val="center"/>
              <w:rPr>
                <w:szCs w:val="24"/>
              </w:rPr>
            </w:pPr>
            <w:r>
              <w:rPr>
                <w:rFonts w:eastAsia="Arial"/>
                <w:szCs w:val="24"/>
              </w:rPr>
              <w:t>String</w:t>
            </w:r>
          </w:p>
        </w:tc>
        <w:tc>
          <w:tcPr>
            <w:tcW w:w="1134" w:type="dxa"/>
            <w:vAlign w:val="center"/>
          </w:tcPr>
          <w:p w14:paraId="2F0525FF" w14:textId="77777777" w:rsidR="002F6453" w:rsidRPr="002F6453" w:rsidRDefault="002F6453" w:rsidP="00B2424C">
            <w:pPr>
              <w:pStyle w:val="afffffff9"/>
              <w:ind w:firstLine="851"/>
              <w:jc w:val="center"/>
              <w:rPr>
                <w:szCs w:val="24"/>
                <w:lang w:val="en-US"/>
              </w:rPr>
            </w:pPr>
            <w:r>
              <w:rPr>
                <w:szCs w:val="24"/>
                <w:lang w:val="en-US"/>
              </w:rPr>
              <w:t>О</w:t>
            </w:r>
          </w:p>
        </w:tc>
        <w:tc>
          <w:tcPr>
            <w:tcW w:w="1701" w:type="dxa"/>
            <w:vAlign w:val="center"/>
          </w:tcPr>
          <w:p w14:paraId="738F611B" w14:textId="77777777" w:rsidR="002F6453" w:rsidRPr="002F6453" w:rsidRDefault="002F6453" w:rsidP="00B2424C">
            <w:pPr>
              <w:pStyle w:val="afffffff9"/>
              <w:ind w:firstLine="851"/>
              <w:jc w:val="center"/>
              <w:rPr>
                <w:rFonts w:eastAsia="Arial"/>
                <w:szCs w:val="24"/>
              </w:rPr>
            </w:pPr>
            <w:r w:rsidRPr="002F6453">
              <w:rPr>
                <w:rFonts w:eastAsia="Arial"/>
                <w:szCs w:val="24"/>
              </w:rPr>
              <w:t>Номер документа</w:t>
            </w:r>
          </w:p>
        </w:tc>
        <w:tc>
          <w:tcPr>
            <w:tcW w:w="1984" w:type="dxa"/>
            <w:shd w:val="clear" w:color="auto" w:fill="auto"/>
            <w:vAlign w:val="center"/>
          </w:tcPr>
          <w:p w14:paraId="5E8D2EDC" w14:textId="77777777" w:rsidR="002F6453" w:rsidRPr="002F6453" w:rsidRDefault="002F6453" w:rsidP="00B2424C">
            <w:pPr>
              <w:pStyle w:val="afffffff9"/>
              <w:ind w:firstLine="851"/>
              <w:jc w:val="center"/>
              <w:rPr>
                <w:szCs w:val="24"/>
              </w:rPr>
            </w:pPr>
            <w:r w:rsidRPr="002F6453">
              <w:rPr>
                <w:rFonts w:eastAsia="Arial"/>
                <w:szCs w:val="24"/>
              </w:rPr>
              <w:t xml:space="preserve">Ограничение не более </w:t>
            </w:r>
            <w:r w:rsidRPr="002F6453">
              <w:rPr>
                <w:rFonts w:eastAsia="Arial"/>
                <w:szCs w:val="24"/>
                <w:lang w:val="en-US"/>
              </w:rPr>
              <w:t>6</w:t>
            </w:r>
            <w:r w:rsidRPr="002F6453">
              <w:rPr>
                <w:rFonts w:eastAsia="Arial"/>
                <w:szCs w:val="24"/>
              </w:rPr>
              <w:t xml:space="preserve"> символов</w:t>
            </w:r>
          </w:p>
        </w:tc>
        <w:tc>
          <w:tcPr>
            <w:tcW w:w="1985" w:type="dxa"/>
          </w:tcPr>
          <w:p w14:paraId="694B970B" w14:textId="77777777" w:rsidR="002F6453" w:rsidRPr="002F6453" w:rsidRDefault="002F6453" w:rsidP="00B2424C">
            <w:pPr>
              <w:pStyle w:val="afffffff9"/>
              <w:ind w:firstLine="851"/>
              <w:rPr>
                <w:szCs w:val="24"/>
              </w:rPr>
            </w:pPr>
          </w:p>
        </w:tc>
      </w:tr>
      <w:tr w:rsidR="002F6453" w:rsidRPr="00080BFA" w14:paraId="1AE9CCD2" w14:textId="77777777" w:rsidTr="002F6453">
        <w:trPr>
          <w:trHeight w:val="357"/>
        </w:trPr>
        <w:tc>
          <w:tcPr>
            <w:tcW w:w="1668" w:type="dxa"/>
            <w:vAlign w:val="center"/>
          </w:tcPr>
          <w:p w14:paraId="3EF67DAD" w14:textId="77777777" w:rsidR="002F6453" w:rsidRPr="002F6453" w:rsidRDefault="002F6453" w:rsidP="00B2424C">
            <w:pPr>
              <w:pStyle w:val="afffffff9"/>
              <w:ind w:firstLine="851"/>
              <w:jc w:val="center"/>
              <w:rPr>
                <w:szCs w:val="24"/>
              </w:rPr>
            </w:pPr>
            <w:r w:rsidRPr="002F6453">
              <w:rPr>
                <w:szCs w:val="24"/>
              </w:rPr>
              <w:t>issuedate</w:t>
            </w:r>
          </w:p>
        </w:tc>
        <w:tc>
          <w:tcPr>
            <w:tcW w:w="1559" w:type="dxa"/>
            <w:vAlign w:val="center"/>
          </w:tcPr>
          <w:p w14:paraId="114023C7" w14:textId="77777777" w:rsidR="002F6453" w:rsidRPr="002F6453" w:rsidRDefault="00093F75" w:rsidP="00B2424C">
            <w:pPr>
              <w:pStyle w:val="afffffff9"/>
              <w:ind w:firstLine="851"/>
              <w:jc w:val="center"/>
              <w:rPr>
                <w:szCs w:val="24"/>
                <w:lang w:val="en-US"/>
              </w:rPr>
            </w:pPr>
            <w:r>
              <w:rPr>
                <w:rFonts w:eastAsia="Arial"/>
                <w:szCs w:val="24"/>
              </w:rPr>
              <w:t>Date</w:t>
            </w:r>
          </w:p>
        </w:tc>
        <w:tc>
          <w:tcPr>
            <w:tcW w:w="1134" w:type="dxa"/>
            <w:vAlign w:val="center"/>
          </w:tcPr>
          <w:p w14:paraId="64A9392C" w14:textId="77777777" w:rsidR="002F6453" w:rsidRPr="002F6453" w:rsidRDefault="002F6453" w:rsidP="00B2424C">
            <w:pPr>
              <w:pStyle w:val="afffffff9"/>
              <w:ind w:firstLine="851"/>
              <w:jc w:val="center"/>
              <w:rPr>
                <w:szCs w:val="24"/>
                <w:lang w:val="en-US"/>
              </w:rPr>
            </w:pPr>
            <w:r>
              <w:rPr>
                <w:szCs w:val="24"/>
                <w:lang w:val="en-US"/>
              </w:rPr>
              <w:t>О</w:t>
            </w:r>
          </w:p>
        </w:tc>
        <w:tc>
          <w:tcPr>
            <w:tcW w:w="1701" w:type="dxa"/>
            <w:vAlign w:val="center"/>
          </w:tcPr>
          <w:p w14:paraId="4B032972" w14:textId="77777777" w:rsidR="002F6453" w:rsidRPr="002F6453" w:rsidRDefault="002F6453" w:rsidP="00B2424C">
            <w:pPr>
              <w:pStyle w:val="afffffff9"/>
              <w:ind w:firstLine="851"/>
              <w:jc w:val="center"/>
              <w:rPr>
                <w:rFonts w:eastAsia="Arial"/>
                <w:szCs w:val="24"/>
              </w:rPr>
            </w:pPr>
            <w:r w:rsidRPr="002F6453">
              <w:rPr>
                <w:rFonts w:eastAsia="Arial"/>
                <w:szCs w:val="24"/>
              </w:rPr>
              <w:t>Дата выдачи</w:t>
            </w:r>
          </w:p>
        </w:tc>
        <w:tc>
          <w:tcPr>
            <w:tcW w:w="1984" w:type="dxa"/>
            <w:shd w:val="clear" w:color="auto" w:fill="auto"/>
            <w:vAlign w:val="center"/>
          </w:tcPr>
          <w:p w14:paraId="5359D9CC" w14:textId="77777777" w:rsidR="002F6453" w:rsidRPr="002F6453" w:rsidRDefault="002F6453" w:rsidP="00B2424C">
            <w:pPr>
              <w:pStyle w:val="afffffff9"/>
              <w:ind w:firstLine="851"/>
              <w:jc w:val="center"/>
              <w:rPr>
                <w:szCs w:val="24"/>
              </w:rPr>
            </w:pPr>
            <w:r w:rsidRPr="002F6453">
              <w:rPr>
                <w:rFonts w:eastAsia="Arial"/>
                <w:szCs w:val="24"/>
              </w:rPr>
              <w:t>Формат ДД.ММ.ГГГГ</w:t>
            </w:r>
          </w:p>
        </w:tc>
        <w:tc>
          <w:tcPr>
            <w:tcW w:w="1985" w:type="dxa"/>
          </w:tcPr>
          <w:p w14:paraId="390549B7" w14:textId="77777777" w:rsidR="002F6453" w:rsidRPr="002F6453" w:rsidRDefault="002F6453" w:rsidP="00B2424C">
            <w:pPr>
              <w:pStyle w:val="afffffff9"/>
              <w:ind w:firstLine="851"/>
              <w:rPr>
                <w:szCs w:val="24"/>
                <w:lang w:val="en-US"/>
              </w:rPr>
            </w:pPr>
          </w:p>
        </w:tc>
      </w:tr>
      <w:tr w:rsidR="002F6453" w:rsidRPr="00080BFA" w14:paraId="5D1B6B56" w14:textId="77777777" w:rsidTr="002F6453">
        <w:trPr>
          <w:trHeight w:val="341"/>
        </w:trPr>
        <w:tc>
          <w:tcPr>
            <w:tcW w:w="1668" w:type="dxa"/>
            <w:vAlign w:val="center"/>
          </w:tcPr>
          <w:p w14:paraId="166357E1" w14:textId="77777777" w:rsidR="002F6453" w:rsidRPr="002F6453" w:rsidRDefault="002F6453" w:rsidP="00B2424C">
            <w:pPr>
              <w:pStyle w:val="afffffff9"/>
              <w:ind w:firstLine="851"/>
              <w:jc w:val="center"/>
              <w:rPr>
                <w:szCs w:val="24"/>
                <w:lang w:val="en-US"/>
              </w:rPr>
            </w:pPr>
            <w:r w:rsidRPr="002F6453">
              <w:rPr>
                <w:szCs w:val="24"/>
              </w:rPr>
              <w:t>issuer</w:t>
            </w:r>
          </w:p>
        </w:tc>
        <w:tc>
          <w:tcPr>
            <w:tcW w:w="1559" w:type="dxa"/>
            <w:vAlign w:val="center"/>
          </w:tcPr>
          <w:p w14:paraId="7C2F0011" w14:textId="77777777" w:rsidR="002F6453" w:rsidRPr="002F6453" w:rsidRDefault="00093F75" w:rsidP="00B2424C">
            <w:pPr>
              <w:pStyle w:val="afffffff9"/>
              <w:ind w:firstLine="851"/>
              <w:jc w:val="center"/>
              <w:rPr>
                <w:szCs w:val="24"/>
              </w:rPr>
            </w:pPr>
            <w:r>
              <w:rPr>
                <w:rFonts w:eastAsia="Arial"/>
                <w:szCs w:val="24"/>
              </w:rPr>
              <w:t>String</w:t>
            </w:r>
          </w:p>
        </w:tc>
        <w:tc>
          <w:tcPr>
            <w:tcW w:w="1134" w:type="dxa"/>
            <w:vAlign w:val="center"/>
          </w:tcPr>
          <w:p w14:paraId="32228842" w14:textId="77777777" w:rsidR="002F6453" w:rsidRPr="002F6453" w:rsidRDefault="002F6453" w:rsidP="00B2424C">
            <w:pPr>
              <w:pStyle w:val="afffffff9"/>
              <w:ind w:firstLine="851"/>
              <w:jc w:val="center"/>
              <w:rPr>
                <w:szCs w:val="24"/>
                <w:lang w:val="en-US"/>
              </w:rPr>
            </w:pPr>
            <w:r>
              <w:rPr>
                <w:szCs w:val="24"/>
                <w:lang w:val="en-US"/>
              </w:rPr>
              <w:t>Н</w:t>
            </w:r>
          </w:p>
        </w:tc>
        <w:tc>
          <w:tcPr>
            <w:tcW w:w="1701" w:type="dxa"/>
            <w:vAlign w:val="center"/>
          </w:tcPr>
          <w:p w14:paraId="71D21E05" w14:textId="77777777" w:rsidR="002F6453" w:rsidRPr="002F6453" w:rsidRDefault="002F6453" w:rsidP="00B2424C">
            <w:pPr>
              <w:pStyle w:val="afffffff9"/>
              <w:ind w:firstLine="851"/>
              <w:jc w:val="center"/>
              <w:rPr>
                <w:rFonts w:eastAsia="Arial"/>
                <w:szCs w:val="24"/>
              </w:rPr>
            </w:pPr>
            <w:r w:rsidRPr="002F6453">
              <w:rPr>
                <w:rFonts w:eastAsia="Arial"/>
                <w:szCs w:val="24"/>
              </w:rPr>
              <w:t>Код выдавшего подразделения</w:t>
            </w:r>
          </w:p>
        </w:tc>
        <w:tc>
          <w:tcPr>
            <w:tcW w:w="1984" w:type="dxa"/>
            <w:shd w:val="clear" w:color="auto" w:fill="auto"/>
            <w:vAlign w:val="center"/>
          </w:tcPr>
          <w:p w14:paraId="24D6A20D" w14:textId="77777777" w:rsidR="002F6453" w:rsidRPr="002F6453" w:rsidRDefault="002F6453" w:rsidP="00B2424C">
            <w:pPr>
              <w:pStyle w:val="afffffff9"/>
              <w:ind w:firstLine="851"/>
              <w:jc w:val="center"/>
              <w:rPr>
                <w:szCs w:val="24"/>
              </w:rPr>
            </w:pPr>
            <w:r w:rsidRPr="002F6453">
              <w:rPr>
                <w:rFonts w:eastAsia="Arial"/>
                <w:szCs w:val="24"/>
              </w:rPr>
              <w:t xml:space="preserve">Ограничение не более </w:t>
            </w:r>
            <w:r w:rsidRPr="002F6453">
              <w:rPr>
                <w:rFonts w:eastAsia="Arial"/>
                <w:szCs w:val="24"/>
                <w:lang w:val="en-US"/>
              </w:rPr>
              <w:t xml:space="preserve">6 </w:t>
            </w:r>
            <w:r w:rsidRPr="002F6453">
              <w:rPr>
                <w:rFonts w:eastAsia="Arial"/>
                <w:szCs w:val="24"/>
              </w:rPr>
              <w:t>символов</w:t>
            </w:r>
          </w:p>
        </w:tc>
        <w:tc>
          <w:tcPr>
            <w:tcW w:w="1985" w:type="dxa"/>
          </w:tcPr>
          <w:p w14:paraId="5913867E" w14:textId="77777777" w:rsidR="002F6453" w:rsidRPr="002F6453" w:rsidRDefault="002F6453" w:rsidP="00B2424C">
            <w:pPr>
              <w:pStyle w:val="afffffff9"/>
              <w:ind w:firstLine="851"/>
              <w:rPr>
                <w:szCs w:val="24"/>
              </w:rPr>
            </w:pPr>
          </w:p>
        </w:tc>
      </w:tr>
      <w:tr w:rsidR="002F6453" w:rsidRPr="006E5BF1" w14:paraId="12064D74" w14:textId="77777777" w:rsidTr="002F6453">
        <w:trPr>
          <w:trHeight w:val="341"/>
        </w:trPr>
        <w:tc>
          <w:tcPr>
            <w:tcW w:w="1668" w:type="dxa"/>
            <w:shd w:val="clear" w:color="auto" w:fill="auto"/>
            <w:vAlign w:val="center"/>
          </w:tcPr>
          <w:p w14:paraId="7FF19ABB" w14:textId="77777777" w:rsidR="002F6453" w:rsidRPr="002F6453" w:rsidRDefault="002F6453" w:rsidP="00B2424C">
            <w:pPr>
              <w:pStyle w:val="afffffff9"/>
              <w:ind w:firstLine="851"/>
              <w:jc w:val="center"/>
              <w:rPr>
                <w:szCs w:val="24"/>
              </w:rPr>
            </w:pPr>
            <w:r w:rsidRPr="002F6453">
              <w:rPr>
                <w:rFonts w:eastAsia="Arial"/>
                <w:szCs w:val="24"/>
              </w:rPr>
              <w:t>doc_status</w:t>
            </w:r>
          </w:p>
        </w:tc>
        <w:tc>
          <w:tcPr>
            <w:tcW w:w="1559" w:type="dxa"/>
            <w:shd w:val="clear" w:color="auto" w:fill="auto"/>
            <w:vAlign w:val="center"/>
          </w:tcPr>
          <w:p w14:paraId="72C9E5A0" w14:textId="77777777" w:rsidR="002F6453" w:rsidRPr="002F6453" w:rsidRDefault="00093F75" w:rsidP="00B2424C">
            <w:pPr>
              <w:pStyle w:val="afffffff9"/>
              <w:ind w:firstLine="851"/>
              <w:jc w:val="center"/>
              <w:rPr>
                <w:rFonts w:eastAsia="Arial"/>
                <w:szCs w:val="24"/>
                <w:lang w:val="ru-RU"/>
              </w:rPr>
            </w:pPr>
            <w:r>
              <w:rPr>
                <w:rFonts w:eastAsia="Arial"/>
                <w:szCs w:val="24"/>
                <w:lang w:val="ru-RU"/>
              </w:rPr>
              <w:t>String</w:t>
            </w:r>
          </w:p>
        </w:tc>
        <w:tc>
          <w:tcPr>
            <w:tcW w:w="1134" w:type="dxa"/>
            <w:shd w:val="clear" w:color="auto" w:fill="auto"/>
            <w:vAlign w:val="center"/>
          </w:tcPr>
          <w:p w14:paraId="467B2855" w14:textId="77777777" w:rsidR="002F6453" w:rsidRPr="002F6453" w:rsidRDefault="002F6453" w:rsidP="00B2424C">
            <w:pPr>
              <w:pStyle w:val="afffffff9"/>
              <w:ind w:firstLine="851"/>
              <w:jc w:val="center"/>
              <w:rPr>
                <w:rFonts w:eastAsia="Arial"/>
                <w:szCs w:val="24"/>
                <w:lang w:val="ru-RU"/>
              </w:rPr>
            </w:pPr>
            <w:r>
              <w:rPr>
                <w:rFonts w:eastAsia="Arial"/>
                <w:szCs w:val="24"/>
                <w:lang w:val="ru-RU"/>
              </w:rPr>
              <w:t>О</w:t>
            </w:r>
          </w:p>
        </w:tc>
        <w:tc>
          <w:tcPr>
            <w:tcW w:w="1701" w:type="dxa"/>
            <w:shd w:val="clear" w:color="auto" w:fill="auto"/>
            <w:vAlign w:val="center"/>
          </w:tcPr>
          <w:p w14:paraId="7DC70C6F" w14:textId="77777777" w:rsidR="002F6453" w:rsidRPr="002F6453" w:rsidRDefault="002F6453" w:rsidP="00B2424C">
            <w:pPr>
              <w:pStyle w:val="afffffff9"/>
              <w:ind w:firstLine="851"/>
              <w:jc w:val="center"/>
              <w:rPr>
                <w:rFonts w:eastAsia="Arial"/>
                <w:szCs w:val="24"/>
                <w:lang w:val="ru-RU"/>
              </w:rPr>
            </w:pPr>
            <w:r w:rsidRPr="002F6453">
              <w:rPr>
                <w:rFonts w:eastAsia="Arial"/>
                <w:szCs w:val="24"/>
                <w:lang w:val="ru-RU"/>
              </w:rPr>
              <w:t>Статус паспорта</w:t>
            </w:r>
          </w:p>
        </w:tc>
        <w:tc>
          <w:tcPr>
            <w:tcW w:w="1984" w:type="dxa"/>
            <w:shd w:val="clear" w:color="auto" w:fill="auto"/>
            <w:vAlign w:val="center"/>
          </w:tcPr>
          <w:p w14:paraId="5834EA12" w14:textId="77777777" w:rsidR="002F6453" w:rsidRPr="002F6453" w:rsidRDefault="002F6453" w:rsidP="00B2424C">
            <w:pPr>
              <w:pStyle w:val="afffffff9"/>
              <w:ind w:firstLine="851"/>
              <w:jc w:val="center"/>
              <w:rPr>
                <w:rFonts w:eastAsia="Arial"/>
                <w:szCs w:val="24"/>
                <w:lang w:val="ru-RU"/>
              </w:rPr>
            </w:pPr>
            <w:r w:rsidRPr="002F6453">
              <w:rPr>
                <w:rFonts w:eastAsia="Arial"/>
                <w:szCs w:val="24"/>
                <w:lang w:val="ru-RU"/>
              </w:rPr>
              <w:t>Ограничение не более 200 символов</w:t>
            </w:r>
          </w:p>
        </w:tc>
        <w:tc>
          <w:tcPr>
            <w:tcW w:w="1985" w:type="dxa"/>
          </w:tcPr>
          <w:p w14:paraId="0104962D" w14:textId="77777777" w:rsidR="002F6453" w:rsidRPr="002F6453" w:rsidRDefault="002F6453" w:rsidP="00B2424C">
            <w:pPr>
              <w:pStyle w:val="afffffff9"/>
              <w:ind w:firstLine="851"/>
              <w:rPr>
                <w:rFonts w:eastAsia="Arial"/>
                <w:i/>
                <w:szCs w:val="24"/>
                <w:lang w:val="ru-RU"/>
              </w:rPr>
            </w:pPr>
            <w:r w:rsidRPr="002F6453">
              <w:rPr>
                <w:rFonts w:eastAsia="Arial"/>
                <w:i/>
                <w:szCs w:val="24"/>
                <w:lang w:val="ru-RU"/>
              </w:rPr>
              <w:t>Возможные варианты:</w:t>
            </w:r>
          </w:p>
          <w:p w14:paraId="2801E376" w14:textId="77777777" w:rsidR="002F6453" w:rsidRPr="002F6453" w:rsidRDefault="002F6453" w:rsidP="00B2424C">
            <w:pPr>
              <w:pStyle w:val="afffffff9"/>
              <w:ind w:firstLine="851"/>
              <w:rPr>
                <w:rFonts w:eastAsia="Arial"/>
                <w:i/>
                <w:szCs w:val="24"/>
                <w:lang w:val="ru-RU"/>
              </w:rPr>
            </w:pPr>
            <w:r w:rsidRPr="002F6453">
              <w:rPr>
                <w:rFonts w:eastAsia="Arial"/>
                <w:i/>
                <w:szCs w:val="24"/>
                <w:lang w:val="ru-RU"/>
              </w:rPr>
              <w:t>Действителен</w:t>
            </w:r>
            <w:r w:rsidR="004366A5">
              <w:rPr>
                <w:rFonts w:eastAsia="Arial"/>
                <w:i/>
                <w:szCs w:val="24"/>
                <w:lang w:val="ru-RU"/>
              </w:rPr>
              <w:t>;</w:t>
            </w:r>
          </w:p>
          <w:p w14:paraId="6B7FF8A9" w14:textId="77777777" w:rsidR="002F6453" w:rsidRPr="002F6453" w:rsidRDefault="002F6453" w:rsidP="00B2424C">
            <w:pPr>
              <w:pStyle w:val="afffffff9"/>
              <w:ind w:firstLine="851"/>
              <w:rPr>
                <w:rFonts w:eastAsia="Arial"/>
                <w:i/>
                <w:szCs w:val="24"/>
                <w:lang w:val="ru-RU"/>
              </w:rPr>
            </w:pPr>
            <w:r w:rsidRPr="002F6453">
              <w:rPr>
                <w:rFonts w:eastAsia="Arial"/>
                <w:i/>
                <w:szCs w:val="24"/>
                <w:lang w:val="ru-RU"/>
              </w:rPr>
              <w:t>Не действителен</w:t>
            </w:r>
            <w:r w:rsidR="004366A5">
              <w:rPr>
                <w:rFonts w:eastAsia="Arial"/>
                <w:i/>
                <w:szCs w:val="24"/>
                <w:lang w:val="ru-RU"/>
              </w:rPr>
              <w:t>;</w:t>
            </w:r>
          </w:p>
          <w:p w14:paraId="27736C16" w14:textId="77777777" w:rsidR="002F6453" w:rsidRPr="002F6453" w:rsidRDefault="002F6453" w:rsidP="00B2424C">
            <w:pPr>
              <w:pStyle w:val="afffffff9"/>
              <w:ind w:firstLine="851"/>
              <w:rPr>
                <w:rFonts w:eastAsia="Arial"/>
                <w:i/>
                <w:szCs w:val="24"/>
                <w:lang w:val="ru-RU"/>
              </w:rPr>
            </w:pPr>
            <w:r w:rsidRPr="002F6453">
              <w:rPr>
                <w:rFonts w:eastAsia="Arial"/>
                <w:i/>
                <w:szCs w:val="24"/>
                <w:lang w:val="ru-RU"/>
              </w:rPr>
              <w:t>Сведениями по заданным реквизитам не располагаем</w:t>
            </w:r>
            <w:r w:rsidR="004366A5">
              <w:rPr>
                <w:rFonts w:eastAsia="Arial"/>
                <w:i/>
                <w:szCs w:val="24"/>
                <w:lang w:val="ru-RU"/>
              </w:rPr>
              <w:t>;</w:t>
            </w:r>
          </w:p>
        </w:tc>
      </w:tr>
      <w:tr w:rsidR="002F6453" w:rsidRPr="00080BFA" w14:paraId="2C57AAC8" w14:textId="77777777" w:rsidTr="002F6453">
        <w:trPr>
          <w:trHeight w:val="357"/>
        </w:trPr>
        <w:tc>
          <w:tcPr>
            <w:tcW w:w="1668" w:type="dxa"/>
            <w:shd w:val="clear" w:color="auto" w:fill="auto"/>
            <w:vAlign w:val="center"/>
          </w:tcPr>
          <w:p w14:paraId="16D61D3B" w14:textId="77777777" w:rsidR="002F6453" w:rsidRPr="002F6453" w:rsidRDefault="002F6453" w:rsidP="00B2424C">
            <w:pPr>
              <w:pStyle w:val="afffffff9"/>
              <w:ind w:firstLine="851"/>
              <w:jc w:val="center"/>
              <w:rPr>
                <w:rFonts w:eastAsia="Arial"/>
                <w:szCs w:val="24"/>
                <w:lang w:val="ru-RU"/>
              </w:rPr>
            </w:pPr>
            <w:r w:rsidRPr="002F6453">
              <w:rPr>
                <w:rFonts w:eastAsia="Arial"/>
                <w:szCs w:val="24"/>
                <w:lang w:val="ru-RU"/>
              </w:rPr>
              <w:t>invalidity_reason</w:t>
            </w:r>
          </w:p>
        </w:tc>
        <w:tc>
          <w:tcPr>
            <w:tcW w:w="1559" w:type="dxa"/>
            <w:shd w:val="clear" w:color="auto" w:fill="auto"/>
            <w:vAlign w:val="center"/>
          </w:tcPr>
          <w:p w14:paraId="2F2C1BDA" w14:textId="77777777" w:rsidR="002F6453" w:rsidRPr="002F6453" w:rsidRDefault="00093F75" w:rsidP="00B2424C">
            <w:pPr>
              <w:pStyle w:val="afffffff9"/>
              <w:ind w:firstLine="851"/>
              <w:jc w:val="center"/>
              <w:rPr>
                <w:rFonts w:eastAsia="Arial"/>
                <w:szCs w:val="24"/>
                <w:lang w:val="ru-RU"/>
              </w:rPr>
            </w:pPr>
            <w:r>
              <w:rPr>
                <w:rFonts w:eastAsia="Arial"/>
                <w:szCs w:val="24"/>
                <w:lang w:val="ru-RU"/>
              </w:rPr>
              <w:t>String</w:t>
            </w:r>
          </w:p>
        </w:tc>
        <w:tc>
          <w:tcPr>
            <w:tcW w:w="1134" w:type="dxa"/>
            <w:shd w:val="clear" w:color="auto" w:fill="auto"/>
            <w:vAlign w:val="center"/>
          </w:tcPr>
          <w:p w14:paraId="4A35559C" w14:textId="77777777" w:rsidR="002F6453" w:rsidRPr="002F6453" w:rsidRDefault="002F6453" w:rsidP="00B2424C">
            <w:pPr>
              <w:pStyle w:val="afffffff9"/>
              <w:ind w:firstLine="851"/>
              <w:jc w:val="center"/>
              <w:rPr>
                <w:rFonts w:eastAsia="Arial"/>
                <w:szCs w:val="24"/>
                <w:lang w:val="ru-RU"/>
              </w:rPr>
            </w:pPr>
            <w:r>
              <w:rPr>
                <w:rFonts w:eastAsia="Arial"/>
                <w:szCs w:val="24"/>
                <w:lang w:val="ru-RU"/>
              </w:rPr>
              <w:t>Н</w:t>
            </w:r>
          </w:p>
        </w:tc>
        <w:tc>
          <w:tcPr>
            <w:tcW w:w="1701" w:type="dxa"/>
            <w:shd w:val="clear" w:color="auto" w:fill="auto"/>
            <w:vAlign w:val="center"/>
          </w:tcPr>
          <w:p w14:paraId="7B220C39" w14:textId="77777777" w:rsidR="002F6453" w:rsidRPr="002F6453" w:rsidRDefault="002F6453" w:rsidP="00B2424C">
            <w:pPr>
              <w:pStyle w:val="afffffff9"/>
              <w:ind w:firstLine="851"/>
              <w:jc w:val="center"/>
              <w:rPr>
                <w:rFonts w:eastAsia="Arial"/>
                <w:szCs w:val="24"/>
                <w:lang w:val="ru-RU"/>
              </w:rPr>
            </w:pPr>
            <w:r w:rsidRPr="002F6453">
              <w:rPr>
                <w:rFonts w:eastAsia="Arial"/>
                <w:szCs w:val="24"/>
                <w:lang w:val="ru-RU"/>
              </w:rPr>
              <w:t>Причина недействительности паспорта</w:t>
            </w:r>
          </w:p>
        </w:tc>
        <w:tc>
          <w:tcPr>
            <w:tcW w:w="1984" w:type="dxa"/>
            <w:shd w:val="clear" w:color="auto" w:fill="auto"/>
            <w:vAlign w:val="center"/>
          </w:tcPr>
          <w:p w14:paraId="643BDCA4" w14:textId="77777777" w:rsidR="002F6453" w:rsidRPr="002F6453" w:rsidRDefault="002F6453" w:rsidP="00B2424C">
            <w:pPr>
              <w:pStyle w:val="afffffff9"/>
              <w:ind w:firstLine="851"/>
              <w:jc w:val="center"/>
              <w:rPr>
                <w:rFonts w:eastAsia="Arial"/>
                <w:szCs w:val="24"/>
                <w:lang w:val="ru-RU"/>
              </w:rPr>
            </w:pPr>
            <w:r w:rsidRPr="002F6453">
              <w:rPr>
                <w:rFonts w:eastAsia="Arial"/>
                <w:szCs w:val="24"/>
                <w:lang w:val="ru-RU"/>
              </w:rPr>
              <w:t>Ограничение не более 200 символов</w:t>
            </w:r>
          </w:p>
        </w:tc>
        <w:tc>
          <w:tcPr>
            <w:tcW w:w="1985" w:type="dxa"/>
          </w:tcPr>
          <w:p w14:paraId="678C7C2F" w14:textId="77777777" w:rsidR="002F6453" w:rsidRPr="002F6453" w:rsidRDefault="002F6453" w:rsidP="00B2424C">
            <w:pPr>
              <w:pStyle w:val="afffffff9"/>
              <w:ind w:firstLine="851"/>
              <w:rPr>
                <w:i/>
                <w:szCs w:val="24"/>
                <w:lang w:val="ru-RU"/>
              </w:rPr>
            </w:pPr>
            <w:r w:rsidRPr="002F6453">
              <w:rPr>
                <w:i/>
                <w:szCs w:val="24"/>
                <w:lang w:val="ru-RU"/>
              </w:rPr>
              <w:t>Возможные варианты:</w:t>
            </w:r>
          </w:p>
          <w:p w14:paraId="1384F38A" w14:textId="77777777" w:rsidR="002F6453" w:rsidRPr="002F6453" w:rsidRDefault="002F6453" w:rsidP="00B2424C">
            <w:pPr>
              <w:pStyle w:val="afffffff9"/>
              <w:ind w:firstLine="851"/>
              <w:rPr>
                <w:i/>
                <w:szCs w:val="24"/>
                <w:lang w:val="ru-RU"/>
              </w:rPr>
            </w:pPr>
            <w:r w:rsidRPr="002F6453">
              <w:rPr>
                <w:i/>
                <w:szCs w:val="24"/>
                <w:lang w:val="ru-RU"/>
              </w:rPr>
              <w:t>истек срок действия</w:t>
            </w:r>
            <w:r w:rsidR="004366A5">
              <w:rPr>
                <w:i/>
                <w:szCs w:val="24"/>
                <w:lang w:val="ru-RU"/>
              </w:rPr>
              <w:t>;</w:t>
            </w:r>
          </w:p>
          <w:p w14:paraId="6E7FAE27" w14:textId="77777777" w:rsidR="002F6453" w:rsidRPr="002F6453" w:rsidRDefault="002F6453" w:rsidP="00B2424C">
            <w:pPr>
              <w:pStyle w:val="afffffff9"/>
              <w:ind w:firstLine="851"/>
              <w:rPr>
                <w:i/>
                <w:szCs w:val="24"/>
                <w:lang w:val="ru-RU"/>
              </w:rPr>
            </w:pPr>
            <w:r w:rsidRPr="002F6453">
              <w:rPr>
                <w:i/>
                <w:szCs w:val="24"/>
                <w:lang w:val="ru-RU"/>
              </w:rPr>
              <w:t>заменен на новый</w:t>
            </w:r>
            <w:r w:rsidR="004366A5">
              <w:rPr>
                <w:i/>
                <w:szCs w:val="24"/>
                <w:lang w:val="ru-RU"/>
              </w:rPr>
              <w:t>;</w:t>
            </w:r>
          </w:p>
          <w:p w14:paraId="3348F0C6" w14:textId="77777777" w:rsidR="002F6453" w:rsidRPr="002F6453" w:rsidRDefault="002F6453" w:rsidP="00B2424C">
            <w:pPr>
              <w:pStyle w:val="afffffff9"/>
              <w:ind w:firstLine="851"/>
              <w:rPr>
                <w:i/>
                <w:szCs w:val="24"/>
                <w:lang w:val="ru-RU"/>
              </w:rPr>
            </w:pPr>
            <w:r w:rsidRPr="002F6453">
              <w:rPr>
                <w:i/>
                <w:szCs w:val="24"/>
                <w:lang w:val="ru-RU"/>
              </w:rPr>
              <w:t>выдан с нарушением</w:t>
            </w:r>
            <w:r w:rsidR="004366A5">
              <w:rPr>
                <w:i/>
                <w:szCs w:val="24"/>
                <w:lang w:val="ru-RU"/>
              </w:rPr>
              <w:t>;</w:t>
            </w:r>
          </w:p>
          <w:p w14:paraId="1049B745" w14:textId="77777777" w:rsidR="002F6453" w:rsidRPr="002F6453" w:rsidRDefault="002F6453" w:rsidP="00B2424C">
            <w:pPr>
              <w:pStyle w:val="afffffff9"/>
              <w:ind w:firstLine="851"/>
              <w:rPr>
                <w:i/>
                <w:szCs w:val="24"/>
                <w:lang w:val="ru-RU"/>
              </w:rPr>
            </w:pPr>
            <w:r w:rsidRPr="002F6453">
              <w:rPr>
                <w:i/>
                <w:szCs w:val="24"/>
                <w:lang w:val="ru-RU"/>
              </w:rPr>
              <w:t>числится в розыске</w:t>
            </w:r>
            <w:r w:rsidR="004366A5">
              <w:rPr>
                <w:i/>
                <w:szCs w:val="24"/>
                <w:lang w:val="ru-RU"/>
              </w:rPr>
              <w:t>;</w:t>
            </w:r>
          </w:p>
          <w:p w14:paraId="770895A6" w14:textId="77777777" w:rsidR="002F6453" w:rsidRPr="002F6453" w:rsidRDefault="002F6453" w:rsidP="00B2424C">
            <w:pPr>
              <w:pStyle w:val="afffffff9"/>
              <w:ind w:firstLine="851"/>
              <w:rPr>
                <w:i/>
                <w:szCs w:val="24"/>
                <w:lang w:val="ru-RU"/>
              </w:rPr>
            </w:pPr>
            <w:r w:rsidRPr="002F6453">
              <w:rPr>
                <w:i/>
                <w:szCs w:val="24"/>
                <w:lang w:val="ru-RU"/>
              </w:rPr>
              <w:t>изъят, уничтожен</w:t>
            </w:r>
            <w:r w:rsidR="004366A5">
              <w:rPr>
                <w:i/>
                <w:szCs w:val="24"/>
                <w:lang w:val="ru-RU"/>
              </w:rPr>
              <w:t>;</w:t>
            </w:r>
          </w:p>
          <w:p w14:paraId="1F61FB5D" w14:textId="77777777" w:rsidR="004366A5" w:rsidRDefault="002F6453" w:rsidP="00B2424C">
            <w:pPr>
              <w:pStyle w:val="afffffff9"/>
              <w:ind w:firstLine="851"/>
              <w:rPr>
                <w:i/>
                <w:szCs w:val="24"/>
                <w:lang w:val="ru-RU"/>
              </w:rPr>
            </w:pPr>
            <w:r w:rsidRPr="002F6453">
              <w:rPr>
                <w:i/>
                <w:szCs w:val="24"/>
                <w:lang w:val="ru-RU"/>
              </w:rPr>
              <w:t>в связи со смертью владельца</w:t>
            </w:r>
            <w:r w:rsidR="004366A5">
              <w:rPr>
                <w:i/>
                <w:szCs w:val="24"/>
                <w:lang w:val="ru-RU"/>
              </w:rPr>
              <w:t>;</w:t>
            </w:r>
          </w:p>
          <w:p w14:paraId="0CF4F495" w14:textId="77777777" w:rsidR="002F6453" w:rsidRPr="002F6453" w:rsidRDefault="002F6453" w:rsidP="00B2424C">
            <w:pPr>
              <w:pStyle w:val="afffffff9"/>
              <w:ind w:firstLine="851"/>
              <w:rPr>
                <w:i/>
                <w:szCs w:val="24"/>
                <w:lang w:val="ru-RU"/>
              </w:rPr>
            </w:pPr>
            <w:r w:rsidRPr="002F6453">
              <w:rPr>
                <w:i/>
                <w:szCs w:val="24"/>
                <w:lang w:val="ru-RU"/>
              </w:rPr>
              <w:t>технический брак</w:t>
            </w:r>
            <w:r w:rsidR="004366A5">
              <w:rPr>
                <w:i/>
                <w:szCs w:val="24"/>
                <w:lang w:val="ru-RU"/>
              </w:rPr>
              <w:t>;</w:t>
            </w:r>
          </w:p>
        </w:tc>
      </w:tr>
    </w:tbl>
    <w:p w14:paraId="3A3F8C67" w14:textId="77777777" w:rsidR="001D2475" w:rsidRPr="00080BFA" w:rsidRDefault="001D2475" w:rsidP="00B2424C">
      <w:pPr>
        <w:pStyle w:val="afffffff9"/>
        <w:ind w:firstLine="851"/>
      </w:pPr>
    </w:p>
    <w:p w14:paraId="32FA2BC7" w14:textId="77777777" w:rsidR="001D2475" w:rsidRPr="002F6453" w:rsidRDefault="001D2475" w:rsidP="00B2424C">
      <w:pPr>
        <w:pStyle w:val="afffffff9"/>
        <w:ind w:firstLine="851"/>
        <w:rPr>
          <w:b/>
          <w:i/>
          <w:u w:val="single"/>
          <w:lang w:val="ru-RU"/>
        </w:rPr>
      </w:pPr>
      <w:bookmarkStart w:id="180" w:name="_Toc431301754"/>
      <w:r w:rsidRPr="002F6453">
        <w:rPr>
          <w:b/>
          <w:i/>
          <w:color w:val="000000"/>
          <w:u w:val="single"/>
          <w:lang w:val="ru-RU"/>
        </w:rPr>
        <w:t>Запрос паспортного досье по установочным данным</w:t>
      </w:r>
      <w:bookmarkEnd w:id="180"/>
    </w:p>
    <w:p w14:paraId="426E3B66" w14:textId="77777777" w:rsidR="001D2475" w:rsidRPr="002F6453" w:rsidRDefault="002F6453" w:rsidP="00B2424C">
      <w:pPr>
        <w:pStyle w:val="afffffff9"/>
        <w:ind w:firstLine="851"/>
        <w:rPr>
          <w:i/>
        </w:rPr>
      </w:pPr>
      <w:r w:rsidRPr="002F6453">
        <w:rPr>
          <w:i/>
          <w:lang w:val="ru-RU"/>
        </w:rPr>
        <w:t>Описание структуры входных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0"/>
        <w:gridCol w:w="1559"/>
        <w:gridCol w:w="1134"/>
        <w:gridCol w:w="1701"/>
        <w:gridCol w:w="2012"/>
        <w:gridCol w:w="1985"/>
      </w:tblGrid>
      <w:tr w:rsidR="002F6453" w:rsidRPr="00080BFA" w14:paraId="5643382E" w14:textId="77777777" w:rsidTr="002F6453">
        <w:tc>
          <w:tcPr>
            <w:tcW w:w="1640" w:type="dxa"/>
            <w:shd w:val="clear" w:color="auto" w:fill="D9D9D9"/>
            <w:vAlign w:val="center"/>
          </w:tcPr>
          <w:p w14:paraId="19E9842F" w14:textId="77777777" w:rsidR="002F6453" w:rsidRPr="002F6453" w:rsidRDefault="002F6453" w:rsidP="00B2424C">
            <w:pPr>
              <w:pStyle w:val="afffffff9"/>
              <w:ind w:firstLine="851"/>
              <w:jc w:val="center"/>
              <w:rPr>
                <w:b/>
                <w:szCs w:val="24"/>
                <w:lang w:val="ru-RU"/>
              </w:rPr>
            </w:pPr>
            <w:r w:rsidRPr="002F6453">
              <w:rPr>
                <w:b/>
                <w:szCs w:val="24"/>
                <w:lang w:val="ru-RU"/>
              </w:rPr>
              <w:t>Код параметра</w:t>
            </w:r>
          </w:p>
        </w:tc>
        <w:tc>
          <w:tcPr>
            <w:tcW w:w="1559" w:type="dxa"/>
            <w:shd w:val="clear" w:color="auto" w:fill="D9D9D9"/>
            <w:vAlign w:val="center"/>
          </w:tcPr>
          <w:p w14:paraId="2E80C788" w14:textId="77777777" w:rsidR="002F6453" w:rsidRPr="002F6453" w:rsidRDefault="002F6453" w:rsidP="00B2424C">
            <w:pPr>
              <w:pStyle w:val="afffffff9"/>
              <w:ind w:firstLine="851"/>
              <w:jc w:val="center"/>
              <w:rPr>
                <w:b/>
                <w:szCs w:val="24"/>
                <w:lang w:val="ru-RU"/>
              </w:rPr>
            </w:pPr>
            <w:r w:rsidRPr="002F6453">
              <w:rPr>
                <w:b/>
                <w:szCs w:val="24"/>
                <w:lang w:val="ru-RU"/>
              </w:rPr>
              <w:t>Тип параметра</w:t>
            </w:r>
          </w:p>
        </w:tc>
        <w:tc>
          <w:tcPr>
            <w:tcW w:w="1134" w:type="dxa"/>
            <w:shd w:val="clear" w:color="auto" w:fill="D9D9D9"/>
            <w:vAlign w:val="center"/>
          </w:tcPr>
          <w:p w14:paraId="1D7378B0" w14:textId="77777777" w:rsidR="002F6453" w:rsidRPr="002F6453" w:rsidRDefault="002F6453" w:rsidP="00B2424C">
            <w:pPr>
              <w:pStyle w:val="afffffff9"/>
              <w:ind w:firstLine="851"/>
              <w:jc w:val="center"/>
              <w:rPr>
                <w:b/>
                <w:szCs w:val="24"/>
                <w:lang w:val="ru-RU"/>
              </w:rPr>
            </w:pPr>
            <w:r w:rsidRPr="002F6453">
              <w:rPr>
                <w:b/>
                <w:szCs w:val="24"/>
                <w:lang w:val="ru-RU"/>
              </w:rPr>
              <w:t>Обязате</w:t>
            </w:r>
          </w:p>
          <w:p w14:paraId="71E9A7F7" w14:textId="77777777" w:rsidR="002F6453" w:rsidRPr="002F6453" w:rsidRDefault="002F6453" w:rsidP="00B2424C">
            <w:pPr>
              <w:pStyle w:val="afffffff9"/>
              <w:ind w:firstLine="851"/>
              <w:jc w:val="center"/>
              <w:rPr>
                <w:b/>
                <w:szCs w:val="24"/>
                <w:lang w:val="ru-RU"/>
              </w:rPr>
            </w:pPr>
            <w:r w:rsidRPr="002F6453">
              <w:rPr>
                <w:b/>
                <w:szCs w:val="24"/>
                <w:lang w:val="ru-RU"/>
              </w:rPr>
              <w:t>льность</w:t>
            </w:r>
          </w:p>
        </w:tc>
        <w:tc>
          <w:tcPr>
            <w:tcW w:w="1701" w:type="dxa"/>
            <w:shd w:val="clear" w:color="auto" w:fill="D9D9D9"/>
            <w:vAlign w:val="center"/>
          </w:tcPr>
          <w:p w14:paraId="2BDD9921" w14:textId="77777777" w:rsidR="002F6453" w:rsidRPr="002F6453" w:rsidRDefault="002F6453" w:rsidP="00B2424C">
            <w:pPr>
              <w:pStyle w:val="afffffff9"/>
              <w:ind w:firstLine="851"/>
              <w:jc w:val="center"/>
              <w:rPr>
                <w:b/>
                <w:szCs w:val="24"/>
                <w:lang w:val="ru-RU"/>
              </w:rPr>
            </w:pPr>
            <w:r w:rsidRPr="002F6453">
              <w:rPr>
                <w:b/>
                <w:szCs w:val="24"/>
                <w:lang w:val="ru-RU"/>
              </w:rPr>
              <w:t>Описание</w:t>
            </w:r>
          </w:p>
        </w:tc>
        <w:tc>
          <w:tcPr>
            <w:tcW w:w="2012" w:type="dxa"/>
            <w:shd w:val="clear" w:color="auto" w:fill="D9D9D9"/>
            <w:vAlign w:val="center"/>
          </w:tcPr>
          <w:p w14:paraId="6F485E21" w14:textId="77777777" w:rsidR="002F6453" w:rsidRPr="002F6453" w:rsidRDefault="002F6453" w:rsidP="00B2424C">
            <w:pPr>
              <w:pStyle w:val="afffffff9"/>
              <w:ind w:firstLine="851"/>
              <w:jc w:val="center"/>
              <w:rPr>
                <w:b/>
                <w:szCs w:val="24"/>
                <w:lang w:val="ru-RU"/>
              </w:rPr>
            </w:pPr>
            <w:r w:rsidRPr="002F6453">
              <w:rPr>
                <w:b/>
                <w:szCs w:val="24"/>
                <w:lang w:val="ru-RU"/>
              </w:rPr>
              <w:t>Доп.</w:t>
            </w:r>
          </w:p>
          <w:p w14:paraId="464FFB58" w14:textId="77777777" w:rsidR="002F6453" w:rsidRPr="002F6453" w:rsidRDefault="002F6453" w:rsidP="00B2424C">
            <w:pPr>
              <w:pStyle w:val="afffffff9"/>
              <w:ind w:firstLine="851"/>
              <w:jc w:val="center"/>
              <w:rPr>
                <w:b/>
                <w:szCs w:val="24"/>
                <w:lang w:val="ru-RU"/>
              </w:rPr>
            </w:pPr>
            <w:r w:rsidRPr="002F6453">
              <w:rPr>
                <w:b/>
                <w:szCs w:val="24"/>
                <w:lang w:val="ru-RU"/>
              </w:rPr>
              <w:t>требования</w:t>
            </w:r>
          </w:p>
        </w:tc>
        <w:tc>
          <w:tcPr>
            <w:tcW w:w="1985" w:type="dxa"/>
            <w:shd w:val="clear" w:color="auto" w:fill="D9D9D9"/>
            <w:vAlign w:val="center"/>
          </w:tcPr>
          <w:p w14:paraId="056A336B" w14:textId="77777777" w:rsidR="002F6453" w:rsidRPr="002F6453" w:rsidRDefault="002F6453" w:rsidP="00B2424C">
            <w:pPr>
              <w:pStyle w:val="afffffff9"/>
              <w:ind w:firstLine="851"/>
              <w:jc w:val="center"/>
              <w:rPr>
                <w:b/>
                <w:szCs w:val="24"/>
                <w:lang w:val="ru-RU"/>
              </w:rPr>
            </w:pPr>
            <w:r w:rsidRPr="002F6453">
              <w:rPr>
                <w:b/>
                <w:szCs w:val="24"/>
                <w:lang w:val="ru-RU"/>
              </w:rPr>
              <w:t>Комментарий</w:t>
            </w:r>
          </w:p>
        </w:tc>
      </w:tr>
      <w:tr w:rsidR="002F6453" w:rsidRPr="00080BFA" w14:paraId="6C9D8529" w14:textId="77777777" w:rsidTr="002F6453">
        <w:tc>
          <w:tcPr>
            <w:tcW w:w="1640" w:type="dxa"/>
            <w:vAlign w:val="center"/>
          </w:tcPr>
          <w:p w14:paraId="6BCF3245" w14:textId="77777777" w:rsidR="002F6453" w:rsidRPr="002F6453" w:rsidRDefault="002F6453" w:rsidP="00B2424C">
            <w:pPr>
              <w:pStyle w:val="afffffff9"/>
              <w:ind w:firstLine="851"/>
              <w:jc w:val="center"/>
              <w:rPr>
                <w:rFonts w:eastAsia="Arial"/>
                <w:szCs w:val="22"/>
                <w:lang w:val="ru-RU"/>
              </w:rPr>
            </w:pPr>
            <w:r w:rsidRPr="002F6453">
              <w:rPr>
                <w:rFonts w:eastAsia="Arial"/>
                <w:szCs w:val="22"/>
                <w:lang w:val="ru-RU"/>
              </w:rPr>
              <w:t>lastname</w:t>
            </w:r>
          </w:p>
        </w:tc>
        <w:tc>
          <w:tcPr>
            <w:tcW w:w="1559" w:type="dxa"/>
            <w:vAlign w:val="center"/>
          </w:tcPr>
          <w:p w14:paraId="06C8810C" w14:textId="77777777" w:rsidR="002F6453" w:rsidRPr="002F6453" w:rsidRDefault="00093F75" w:rsidP="00B2424C">
            <w:pPr>
              <w:pStyle w:val="afffffff9"/>
              <w:ind w:firstLine="851"/>
              <w:jc w:val="center"/>
              <w:rPr>
                <w:rFonts w:eastAsia="Arial"/>
                <w:szCs w:val="22"/>
                <w:lang w:val="ru-RU"/>
              </w:rPr>
            </w:pPr>
            <w:r>
              <w:rPr>
                <w:rFonts w:eastAsia="Arial"/>
                <w:szCs w:val="22"/>
                <w:lang w:val="ru-RU"/>
              </w:rPr>
              <w:t>String</w:t>
            </w:r>
          </w:p>
        </w:tc>
        <w:tc>
          <w:tcPr>
            <w:tcW w:w="1134" w:type="dxa"/>
            <w:vAlign w:val="center"/>
          </w:tcPr>
          <w:p w14:paraId="550B6620" w14:textId="77777777" w:rsidR="002F6453" w:rsidRPr="002F6453" w:rsidRDefault="002F6453" w:rsidP="00B2424C">
            <w:pPr>
              <w:pStyle w:val="afffffff9"/>
              <w:ind w:firstLine="851"/>
              <w:jc w:val="center"/>
              <w:rPr>
                <w:rFonts w:eastAsia="Arial"/>
                <w:szCs w:val="22"/>
                <w:lang w:val="ru-RU"/>
              </w:rPr>
            </w:pPr>
            <w:r>
              <w:rPr>
                <w:rFonts w:eastAsia="Arial"/>
                <w:szCs w:val="22"/>
                <w:lang w:val="ru-RU"/>
              </w:rPr>
              <w:t>О</w:t>
            </w:r>
          </w:p>
        </w:tc>
        <w:tc>
          <w:tcPr>
            <w:tcW w:w="1701" w:type="dxa"/>
            <w:vAlign w:val="center"/>
          </w:tcPr>
          <w:p w14:paraId="3159BF61" w14:textId="77777777" w:rsidR="002F6453" w:rsidRPr="002F6453" w:rsidRDefault="002F6453" w:rsidP="00B2424C">
            <w:pPr>
              <w:pStyle w:val="afffffff9"/>
              <w:ind w:firstLine="851"/>
              <w:jc w:val="center"/>
              <w:rPr>
                <w:rFonts w:eastAsia="Arial"/>
                <w:szCs w:val="22"/>
                <w:lang w:val="ru-RU"/>
              </w:rPr>
            </w:pPr>
            <w:r w:rsidRPr="002F6453">
              <w:rPr>
                <w:rFonts w:eastAsia="Arial"/>
                <w:szCs w:val="22"/>
                <w:lang w:val="ru-RU"/>
              </w:rPr>
              <w:t>Фамилия</w:t>
            </w:r>
          </w:p>
        </w:tc>
        <w:tc>
          <w:tcPr>
            <w:tcW w:w="2012" w:type="dxa"/>
            <w:vAlign w:val="center"/>
          </w:tcPr>
          <w:p w14:paraId="5B0FB957" w14:textId="77777777" w:rsidR="002F6453" w:rsidRPr="002F6453" w:rsidRDefault="002F6453" w:rsidP="00B2424C">
            <w:pPr>
              <w:pStyle w:val="afffffff9"/>
              <w:ind w:firstLine="851"/>
              <w:jc w:val="center"/>
              <w:rPr>
                <w:rFonts w:eastAsia="Arial"/>
                <w:szCs w:val="22"/>
                <w:lang w:val="ru-RU"/>
              </w:rPr>
            </w:pPr>
            <w:r w:rsidRPr="002F6453">
              <w:rPr>
                <w:rFonts w:eastAsia="Arial"/>
                <w:szCs w:val="22"/>
                <w:lang w:val="ru-RU"/>
              </w:rPr>
              <w:t>Ограничение не более 60символов</w:t>
            </w:r>
          </w:p>
        </w:tc>
        <w:tc>
          <w:tcPr>
            <w:tcW w:w="1985" w:type="dxa"/>
            <w:vAlign w:val="center"/>
          </w:tcPr>
          <w:p w14:paraId="054614ED" w14:textId="77777777" w:rsidR="002F6453" w:rsidRPr="002F6453" w:rsidRDefault="002F6453" w:rsidP="00B2424C">
            <w:pPr>
              <w:pStyle w:val="afffffff9"/>
              <w:ind w:firstLine="851"/>
              <w:jc w:val="center"/>
              <w:rPr>
                <w:rFonts w:eastAsia="Arial"/>
                <w:szCs w:val="22"/>
                <w:lang w:val="ru-RU"/>
              </w:rPr>
            </w:pPr>
          </w:p>
        </w:tc>
      </w:tr>
      <w:tr w:rsidR="002F6453" w:rsidRPr="00080BFA" w14:paraId="4FC180CE" w14:textId="77777777" w:rsidTr="002F6453">
        <w:trPr>
          <w:trHeight w:val="564"/>
        </w:trPr>
        <w:tc>
          <w:tcPr>
            <w:tcW w:w="1640" w:type="dxa"/>
            <w:vAlign w:val="center"/>
          </w:tcPr>
          <w:p w14:paraId="720A7785" w14:textId="77777777" w:rsidR="002F6453" w:rsidRPr="002F6453" w:rsidRDefault="002F6453" w:rsidP="00B2424C">
            <w:pPr>
              <w:pStyle w:val="afffffff9"/>
              <w:ind w:firstLine="851"/>
              <w:jc w:val="center"/>
              <w:rPr>
                <w:rFonts w:eastAsia="Arial"/>
                <w:szCs w:val="22"/>
                <w:lang w:val="ru-RU"/>
              </w:rPr>
            </w:pPr>
            <w:r w:rsidRPr="002F6453">
              <w:rPr>
                <w:rFonts w:eastAsia="Arial"/>
                <w:szCs w:val="22"/>
                <w:lang w:val="ru-RU"/>
              </w:rPr>
              <w:t>firstname</w:t>
            </w:r>
          </w:p>
        </w:tc>
        <w:tc>
          <w:tcPr>
            <w:tcW w:w="1559" w:type="dxa"/>
            <w:vAlign w:val="center"/>
          </w:tcPr>
          <w:p w14:paraId="16980C73" w14:textId="77777777" w:rsidR="002F6453" w:rsidRPr="002F6453" w:rsidRDefault="00093F75" w:rsidP="00B2424C">
            <w:pPr>
              <w:pStyle w:val="afffffff9"/>
              <w:ind w:firstLine="851"/>
              <w:jc w:val="center"/>
              <w:rPr>
                <w:rFonts w:eastAsia="Arial"/>
                <w:szCs w:val="22"/>
                <w:lang w:val="ru-RU"/>
              </w:rPr>
            </w:pPr>
            <w:r>
              <w:rPr>
                <w:rFonts w:eastAsia="Arial"/>
                <w:szCs w:val="22"/>
                <w:lang w:val="ru-RU"/>
              </w:rPr>
              <w:t>String</w:t>
            </w:r>
          </w:p>
        </w:tc>
        <w:tc>
          <w:tcPr>
            <w:tcW w:w="1134" w:type="dxa"/>
            <w:vAlign w:val="center"/>
          </w:tcPr>
          <w:p w14:paraId="6222573D" w14:textId="77777777" w:rsidR="002F6453" w:rsidRPr="002F6453" w:rsidRDefault="002F6453" w:rsidP="00B2424C">
            <w:pPr>
              <w:pStyle w:val="afffffff9"/>
              <w:ind w:firstLine="851"/>
              <w:jc w:val="center"/>
              <w:rPr>
                <w:rFonts w:eastAsia="Arial"/>
                <w:szCs w:val="22"/>
                <w:lang w:val="ru-RU"/>
              </w:rPr>
            </w:pPr>
            <w:r>
              <w:rPr>
                <w:rFonts w:eastAsia="Arial"/>
                <w:szCs w:val="22"/>
                <w:lang w:val="ru-RU"/>
              </w:rPr>
              <w:t>О</w:t>
            </w:r>
          </w:p>
        </w:tc>
        <w:tc>
          <w:tcPr>
            <w:tcW w:w="1701" w:type="dxa"/>
            <w:vAlign w:val="center"/>
          </w:tcPr>
          <w:p w14:paraId="5A79B997" w14:textId="77777777" w:rsidR="002F6453" w:rsidRPr="002F6453" w:rsidRDefault="002F6453" w:rsidP="00B2424C">
            <w:pPr>
              <w:pStyle w:val="afffffff9"/>
              <w:ind w:firstLine="851"/>
              <w:jc w:val="center"/>
              <w:rPr>
                <w:rFonts w:eastAsia="Arial"/>
                <w:szCs w:val="22"/>
                <w:lang w:val="ru-RU"/>
              </w:rPr>
            </w:pPr>
            <w:r w:rsidRPr="002F6453">
              <w:rPr>
                <w:rFonts w:eastAsia="Arial"/>
                <w:szCs w:val="22"/>
                <w:lang w:val="ru-RU"/>
              </w:rPr>
              <w:t>Имя</w:t>
            </w:r>
          </w:p>
        </w:tc>
        <w:tc>
          <w:tcPr>
            <w:tcW w:w="2012" w:type="dxa"/>
            <w:vAlign w:val="center"/>
          </w:tcPr>
          <w:p w14:paraId="0AD1CE6B" w14:textId="77777777" w:rsidR="002F6453" w:rsidRPr="002F6453" w:rsidRDefault="002F6453" w:rsidP="00B2424C">
            <w:pPr>
              <w:pStyle w:val="afffffff9"/>
              <w:ind w:firstLine="851"/>
              <w:jc w:val="center"/>
              <w:rPr>
                <w:rFonts w:eastAsia="Arial"/>
                <w:szCs w:val="22"/>
                <w:lang w:val="ru-RU"/>
              </w:rPr>
            </w:pPr>
            <w:r w:rsidRPr="002F6453">
              <w:rPr>
                <w:rFonts w:eastAsia="Arial"/>
                <w:szCs w:val="22"/>
                <w:lang w:val="ru-RU"/>
              </w:rPr>
              <w:t>Ограничение не более 60символов</w:t>
            </w:r>
          </w:p>
        </w:tc>
        <w:tc>
          <w:tcPr>
            <w:tcW w:w="1985" w:type="dxa"/>
            <w:vAlign w:val="center"/>
          </w:tcPr>
          <w:p w14:paraId="2DE89C50" w14:textId="77777777" w:rsidR="002F6453" w:rsidRPr="002F6453" w:rsidRDefault="002F6453" w:rsidP="00B2424C">
            <w:pPr>
              <w:pStyle w:val="afffffff9"/>
              <w:ind w:firstLine="851"/>
              <w:jc w:val="center"/>
              <w:rPr>
                <w:rFonts w:eastAsia="Arial"/>
                <w:szCs w:val="22"/>
                <w:lang w:val="ru-RU"/>
              </w:rPr>
            </w:pPr>
          </w:p>
        </w:tc>
      </w:tr>
      <w:tr w:rsidR="002F6453" w:rsidRPr="00080BFA" w14:paraId="4744B366" w14:textId="77777777" w:rsidTr="002F6453">
        <w:trPr>
          <w:trHeight w:val="527"/>
        </w:trPr>
        <w:tc>
          <w:tcPr>
            <w:tcW w:w="1640" w:type="dxa"/>
            <w:vAlign w:val="center"/>
          </w:tcPr>
          <w:p w14:paraId="4D772D36" w14:textId="77777777" w:rsidR="002F6453" w:rsidRPr="002F6453" w:rsidRDefault="002F6453" w:rsidP="00B2424C">
            <w:pPr>
              <w:pStyle w:val="afffffff9"/>
              <w:ind w:firstLine="851"/>
              <w:jc w:val="center"/>
              <w:rPr>
                <w:rFonts w:eastAsia="Arial"/>
                <w:szCs w:val="22"/>
                <w:lang w:val="ru-RU"/>
              </w:rPr>
            </w:pPr>
            <w:r w:rsidRPr="002F6453">
              <w:rPr>
                <w:rFonts w:eastAsia="Arial"/>
                <w:szCs w:val="22"/>
                <w:lang w:val="ru-RU"/>
              </w:rPr>
              <w:t>givenname</w:t>
            </w:r>
          </w:p>
        </w:tc>
        <w:tc>
          <w:tcPr>
            <w:tcW w:w="1559" w:type="dxa"/>
            <w:vAlign w:val="center"/>
          </w:tcPr>
          <w:p w14:paraId="700E4A4E" w14:textId="77777777" w:rsidR="002F6453" w:rsidRPr="002F6453" w:rsidRDefault="00093F75" w:rsidP="00B2424C">
            <w:pPr>
              <w:pStyle w:val="afffffff9"/>
              <w:ind w:firstLine="851"/>
              <w:jc w:val="center"/>
              <w:rPr>
                <w:rFonts w:eastAsia="Arial"/>
                <w:szCs w:val="22"/>
                <w:lang w:val="ru-RU"/>
              </w:rPr>
            </w:pPr>
            <w:r>
              <w:rPr>
                <w:rFonts w:eastAsia="Arial"/>
                <w:szCs w:val="22"/>
                <w:lang w:val="ru-RU"/>
              </w:rPr>
              <w:t>String</w:t>
            </w:r>
          </w:p>
        </w:tc>
        <w:tc>
          <w:tcPr>
            <w:tcW w:w="1134" w:type="dxa"/>
            <w:vAlign w:val="center"/>
          </w:tcPr>
          <w:p w14:paraId="6F457C6F" w14:textId="77777777" w:rsidR="002F6453" w:rsidRPr="002F6453" w:rsidRDefault="002F6453" w:rsidP="00B2424C">
            <w:pPr>
              <w:pStyle w:val="afffffff9"/>
              <w:ind w:firstLine="851"/>
              <w:jc w:val="center"/>
              <w:rPr>
                <w:rFonts w:eastAsia="Arial"/>
                <w:szCs w:val="22"/>
                <w:lang w:val="ru-RU"/>
              </w:rPr>
            </w:pPr>
            <w:r>
              <w:rPr>
                <w:rFonts w:eastAsia="Arial"/>
                <w:szCs w:val="22"/>
                <w:lang w:val="ru-RU"/>
              </w:rPr>
              <w:t>О</w:t>
            </w:r>
          </w:p>
        </w:tc>
        <w:tc>
          <w:tcPr>
            <w:tcW w:w="1701" w:type="dxa"/>
            <w:vAlign w:val="center"/>
          </w:tcPr>
          <w:p w14:paraId="57C38FF4" w14:textId="77777777" w:rsidR="002F6453" w:rsidRPr="002F6453" w:rsidRDefault="002F6453" w:rsidP="00B2424C">
            <w:pPr>
              <w:pStyle w:val="afffffff9"/>
              <w:ind w:firstLine="851"/>
              <w:jc w:val="center"/>
              <w:rPr>
                <w:rFonts w:eastAsia="Arial"/>
                <w:szCs w:val="22"/>
                <w:lang w:val="ru-RU"/>
              </w:rPr>
            </w:pPr>
            <w:r w:rsidRPr="002F6453">
              <w:rPr>
                <w:rFonts w:eastAsia="Arial"/>
                <w:szCs w:val="22"/>
                <w:lang w:val="ru-RU"/>
              </w:rPr>
              <w:t>Отчество</w:t>
            </w:r>
          </w:p>
        </w:tc>
        <w:tc>
          <w:tcPr>
            <w:tcW w:w="2012" w:type="dxa"/>
            <w:vAlign w:val="center"/>
          </w:tcPr>
          <w:p w14:paraId="0476778F" w14:textId="77777777" w:rsidR="002F6453" w:rsidRPr="002F6453" w:rsidRDefault="002F6453" w:rsidP="00B2424C">
            <w:pPr>
              <w:pStyle w:val="afffffff9"/>
              <w:ind w:firstLine="851"/>
              <w:jc w:val="center"/>
              <w:rPr>
                <w:rFonts w:eastAsia="Arial"/>
                <w:szCs w:val="22"/>
                <w:lang w:val="ru-RU"/>
              </w:rPr>
            </w:pPr>
            <w:r w:rsidRPr="002F6453">
              <w:rPr>
                <w:rFonts w:eastAsia="Arial"/>
                <w:szCs w:val="22"/>
                <w:lang w:val="ru-RU"/>
              </w:rPr>
              <w:t>Ограничение не более 60символов</w:t>
            </w:r>
          </w:p>
        </w:tc>
        <w:tc>
          <w:tcPr>
            <w:tcW w:w="1985" w:type="dxa"/>
            <w:vAlign w:val="center"/>
          </w:tcPr>
          <w:p w14:paraId="4FD55C59" w14:textId="77777777" w:rsidR="002F6453" w:rsidRPr="002F6453" w:rsidRDefault="002F6453" w:rsidP="00B2424C">
            <w:pPr>
              <w:pStyle w:val="afffffff9"/>
              <w:ind w:firstLine="851"/>
              <w:jc w:val="center"/>
              <w:rPr>
                <w:rFonts w:eastAsia="Arial"/>
                <w:szCs w:val="22"/>
                <w:lang w:val="ru-RU"/>
              </w:rPr>
            </w:pPr>
          </w:p>
        </w:tc>
      </w:tr>
      <w:tr w:rsidR="002F6453" w:rsidRPr="00080BFA" w14:paraId="65BDF72D" w14:textId="77777777" w:rsidTr="002F6453">
        <w:tc>
          <w:tcPr>
            <w:tcW w:w="1640" w:type="dxa"/>
            <w:vAlign w:val="center"/>
          </w:tcPr>
          <w:p w14:paraId="31A32D91" w14:textId="77777777" w:rsidR="002F6453" w:rsidRPr="002F6453" w:rsidRDefault="002F6453" w:rsidP="00B2424C">
            <w:pPr>
              <w:pStyle w:val="afffffff9"/>
              <w:ind w:firstLine="851"/>
              <w:jc w:val="center"/>
              <w:rPr>
                <w:rFonts w:eastAsia="Arial"/>
                <w:szCs w:val="22"/>
                <w:lang w:val="ru-RU"/>
              </w:rPr>
            </w:pPr>
            <w:r w:rsidRPr="002F6453">
              <w:rPr>
                <w:rFonts w:eastAsia="Arial"/>
                <w:szCs w:val="22"/>
                <w:lang w:val="ru-RU"/>
              </w:rPr>
              <w:t>birthday</w:t>
            </w:r>
          </w:p>
        </w:tc>
        <w:tc>
          <w:tcPr>
            <w:tcW w:w="1559" w:type="dxa"/>
            <w:vAlign w:val="center"/>
          </w:tcPr>
          <w:p w14:paraId="5C17E186" w14:textId="77777777" w:rsidR="002F6453" w:rsidRPr="002F6453" w:rsidRDefault="00093F75" w:rsidP="00B2424C">
            <w:pPr>
              <w:pStyle w:val="afffffff9"/>
              <w:ind w:firstLine="851"/>
              <w:jc w:val="center"/>
              <w:rPr>
                <w:rFonts w:eastAsia="Arial"/>
                <w:szCs w:val="22"/>
                <w:lang w:val="ru-RU"/>
              </w:rPr>
            </w:pPr>
            <w:r>
              <w:rPr>
                <w:rFonts w:eastAsia="Arial"/>
                <w:szCs w:val="22"/>
                <w:lang w:val="ru-RU"/>
              </w:rPr>
              <w:t>Date</w:t>
            </w:r>
          </w:p>
        </w:tc>
        <w:tc>
          <w:tcPr>
            <w:tcW w:w="1134" w:type="dxa"/>
            <w:vAlign w:val="center"/>
          </w:tcPr>
          <w:p w14:paraId="1B33C752" w14:textId="77777777" w:rsidR="002F6453" w:rsidRPr="002F6453" w:rsidRDefault="002F6453" w:rsidP="00B2424C">
            <w:pPr>
              <w:pStyle w:val="afffffff9"/>
              <w:ind w:firstLine="851"/>
              <w:jc w:val="center"/>
              <w:rPr>
                <w:rFonts w:eastAsia="Arial"/>
                <w:szCs w:val="22"/>
                <w:lang w:val="ru-RU"/>
              </w:rPr>
            </w:pPr>
            <w:r>
              <w:rPr>
                <w:rFonts w:eastAsia="Arial"/>
                <w:szCs w:val="22"/>
                <w:lang w:val="ru-RU"/>
              </w:rPr>
              <w:t>О</w:t>
            </w:r>
          </w:p>
        </w:tc>
        <w:tc>
          <w:tcPr>
            <w:tcW w:w="1701" w:type="dxa"/>
            <w:vAlign w:val="center"/>
          </w:tcPr>
          <w:p w14:paraId="2C724F03" w14:textId="77777777" w:rsidR="002F6453" w:rsidRPr="002F6453" w:rsidRDefault="002F6453" w:rsidP="00B2424C">
            <w:pPr>
              <w:pStyle w:val="afffffff9"/>
              <w:ind w:firstLine="851"/>
              <w:jc w:val="center"/>
              <w:rPr>
                <w:rFonts w:eastAsia="Arial"/>
                <w:szCs w:val="22"/>
                <w:lang w:val="ru-RU"/>
              </w:rPr>
            </w:pPr>
            <w:r w:rsidRPr="002F6453">
              <w:rPr>
                <w:rFonts w:eastAsia="Arial"/>
                <w:szCs w:val="22"/>
                <w:lang w:val="ru-RU"/>
              </w:rPr>
              <w:t>Дата рождения</w:t>
            </w:r>
          </w:p>
        </w:tc>
        <w:tc>
          <w:tcPr>
            <w:tcW w:w="2012" w:type="dxa"/>
            <w:vAlign w:val="center"/>
          </w:tcPr>
          <w:p w14:paraId="384DDEBD" w14:textId="77777777" w:rsidR="002F6453" w:rsidRPr="002F6453" w:rsidRDefault="002F6453" w:rsidP="00B2424C">
            <w:pPr>
              <w:pStyle w:val="afffffff9"/>
              <w:ind w:firstLine="851"/>
              <w:jc w:val="center"/>
              <w:rPr>
                <w:rFonts w:eastAsia="Arial"/>
                <w:szCs w:val="22"/>
                <w:lang w:val="ru-RU"/>
              </w:rPr>
            </w:pPr>
            <w:r w:rsidRPr="002F6453">
              <w:rPr>
                <w:rFonts w:eastAsia="Arial"/>
                <w:szCs w:val="22"/>
                <w:lang w:val="ru-RU"/>
              </w:rPr>
              <w:t>Формат ДД.ММ.ГГГГ</w:t>
            </w:r>
          </w:p>
        </w:tc>
        <w:tc>
          <w:tcPr>
            <w:tcW w:w="1985" w:type="dxa"/>
            <w:vAlign w:val="center"/>
          </w:tcPr>
          <w:p w14:paraId="1E66B86D" w14:textId="77777777" w:rsidR="002F6453" w:rsidRPr="002F6453" w:rsidRDefault="002F6453" w:rsidP="00B2424C">
            <w:pPr>
              <w:pStyle w:val="afffffff9"/>
              <w:ind w:firstLine="851"/>
              <w:jc w:val="center"/>
              <w:rPr>
                <w:rFonts w:eastAsia="Arial"/>
                <w:szCs w:val="22"/>
                <w:lang w:val="ru-RU"/>
              </w:rPr>
            </w:pPr>
          </w:p>
        </w:tc>
      </w:tr>
      <w:tr w:rsidR="002F6453" w:rsidRPr="00080BFA" w14:paraId="5E88C547" w14:textId="77777777" w:rsidTr="002F6453">
        <w:tc>
          <w:tcPr>
            <w:tcW w:w="1640" w:type="dxa"/>
            <w:vAlign w:val="center"/>
          </w:tcPr>
          <w:p w14:paraId="43C0616C" w14:textId="77777777" w:rsidR="002F6453" w:rsidRPr="002F6453" w:rsidRDefault="002F6453" w:rsidP="00B2424C">
            <w:pPr>
              <w:pStyle w:val="afffffff9"/>
              <w:ind w:firstLine="851"/>
              <w:jc w:val="center"/>
              <w:rPr>
                <w:rFonts w:eastAsia="Arial"/>
                <w:szCs w:val="22"/>
                <w:lang w:val="ru-RU"/>
              </w:rPr>
            </w:pPr>
            <w:r w:rsidRPr="002F6453">
              <w:rPr>
                <w:rFonts w:eastAsia="Arial"/>
                <w:szCs w:val="22"/>
                <w:lang w:val="ru-RU"/>
              </w:rPr>
              <w:t>birthplace</w:t>
            </w:r>
          </w:p>
        </w:tc>
        <w:tc>
          <w:tcPr>
            <w:tcW w:w="1559" w:type="dxa"/>
            <w:vAlign w:val="center"/>
          </w:tcPr>
          <w:p w14:paraId="4666518A" w14:textId="77777777" w:rsidR="002F6453" w:rsidRPr="002F6453" w:rsidRDefault="00093F75" w:rsidP="00B2424C">
            <w:pPr>
              <w:pStyle w:val="afffffff9"/>
              <w:ind w:firstLine="851"/>
              <w:jc w:val="center"/>
              <w:rPr>
                <w:rFonts w:eastAsia="Arial"/>
                <w:szCs w:val="22"/>
                <w:lang w:val="ru-RU"/>
              </w:rPr>
            </w:pPr>
            <w:r>
              <w:rPr>
                <w:rFonts w:eastAsia="Arial"/>
                <w:szCs w:val="22"/>
                <w:lang w:val="ru-RU"/>
              </w:rPr>
              <w:t>String</w:t>
            </w:r>
          </w:p>
        </w:tc>
        <w:tc>
          <w:tcPr>
            <w:tcW w:w="1134" w:type="dxa"/>
            <w:vAlign w:val="center"/>
          </w:tcPr>
          <w:p w14:paraId="5E52E4C9" w14:textId="77777777" w:rsidR="002F6453" w:rsidRPr="002F6453" w:rsidRDefault="002F6453" w:rsidP="00B2424C">
            <w:pPr>
              <w:pStyle w:val="afffffff9"/>
              <w:ind w:firstLine="851"/>
              <w:jc w:val="center"/>
              <w:rPr>
                <w:rFonts w:eastAsia="Arial"/>
                <w:szCs w:val="22"/>
                <w:lang w:val="ru-RU"/>
              </w:rPr>
            </w:pPr>
            <w:r>
              <w:rPr>
                <w:rFonts w:eastAsia="Arial"/>
                <w:szCs w:val="22"/>
                <w:lang w:val="ru-RU"/>
              </w:rPr>
              <w:t>О</w:t>
            </w:r>
          </w:p>
        </w:tc>
        <w:tc>
          <w:tcPr>
            <w:tcW w:w="1701" w:type="dxa"/>
            <w:vAlign w:val="center"/>
          </w:tcPr>
          <w:p w14:paraId="2D1FE211" w14:textId="77777777" w:rsidR="002F6453" w:rsidRPr="002F6453" w:rsidRDefault="002F6453" w:rsidP="00B2424C">
            <w:pPr>
              <w:pStyle w:val="afffffff9"/>
              <w:ind w:firstLine="851"/>
              <w:jc w:val="center"/>
              <w:rPr>
                <w:rFonts w:eastAsia="Arial"/>
                <w:szCs w:val="22"/>
                <w:lang w:val="ru-RU"/>
              </w:rPr>
            </w:pPr>
            <w:r w:rsidRPr="002F6453">
              <w:rPr>
                <w:rFonts w:eastAsia="Arial"/>
                <w:szCs w:val="22"/>
                <w:lang w:val="ru-RU"/>
              </w:rPr>
              <w:t>Место рождения</w:t>
            </w:r>
          </w:p>
        </w:tc>
        <w:tc>
          <w:tcPr>
            <w:tcW w:w="2012" w:type="dxa"/>
            <w:vAlign w:val="center"/>
          </w:tcPr>
          <w:p w14:paraId="3B3060FF" w14:textId="77777777" w:rsidR="002F6453" w:rsidRPr="002F6453" w:rsidRDefault="002F6453" w:rsidP="00B2424C">
            <w:pPr>
              <w:pStyle w:val="afffffff9"/>
              <w:ind w:firstLine="851"/>
              <w:jc w:val="center"/>
              <w:rPr>
                <w:rFonts w:eastAsia="Arial"/>
                <w:szCs w:val="22"/>
                <w:lang w:val="ru-RU"/>
              </w:rPr>
            </w:pPr>
            <w:r w:rsidRPr="002F6453">
              <w:rPr>
                <w:rFonts w:eastAsia="Arial"/>
                <w:szCs w:val="22"/>
                <w:lang w:val="ru-RU"/>
              </w:rPr>
              <w:t>Ограничение не более 60символов</w:t>
            </w:r>
          </w:p>
        </w:tc>
        <w:tc>
          <w:tcPr>
            <w:tcW w:w="1985" w:type="dxa"/>
            <w:vAlign w:val="center"/>
          </w:tcPr>
          <w:p w14:paraId="4A05E0AA" w14:textId="77777777" w:rsidR="002F6453" w:rsidRPr="002F6453" w:rsidRDefault="002F6453" w:rsidP="00B2424C">
            <w:pPr>
              <w:pStyle w:val="afffffff9"/>
              <w:ind w:firstLine="851"/>
              <w:jc w:val="center"/>
              <w:rPr>
                <w:rFonts w:eastAsia="Arial"/>
                <w:szCs w:val="22"/>
                <w:lang w:val="ru-RU"/>
              </w:rPr>
            </w:pPr>
          </w:p>
        </w:tc>
      </w:tr>
    </w:tbl>
    <w:p w14:paraId="400527BC" w14:textId="77777777" w:rsidR="001D2475" w:rsidRPr="00080BFA" w:rsidRDefault="001D2475" w:rsidP="00B2424C">
      <w:pPr>
        <w:pStyle w:val="afffffff9"/>
        <w:ind w:firstLine="851"/>
      </w:pPr>
    </w:p>
    <w:p w14:paraId="20D22334" w14:textId="77777777" w:rsidR="001D2475" w:rsidRPr="002F6453" w:rsidRDefault="002F6453" w:rsidP="00B2424C">
      <w:pPr>
        <w:pStyle w:val="afffffff9"/>
        <w:ind w:firstLine="851"/>
        <w:rPr>
          <w:i/>
          <w:lang w:val="ru-RU"/>
        </w:rPr>
      </w:pPr>
      <w:r w:rsidRPr="002F6453">
        <w:rPr>
          <w:i/>
          <w:lang w:val="ru-RU"/>
        </w:rPr>
        <w:t>Описание структуры выходных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0"/>
        <w:gridCol w:w="1559"/>
        <w:gridCol w:w="1134"/>
        <w:gridCol w:w="1701"/>
        <w:gridCol w:w="2012"/>
        <w:gridCol w:w="1985"/>
      </w:tblGrid>
      <w:tr w:rsidR="002F6453" w:rsidRPr="00080BFA" w14:paraId="28DDD09F" w14:textId="77777777" w:rsidTr="002F6453">
        <w:tc>
          <w:tcPr>
            <w:tcW w:w="1640" w:type="dxa"/>
            <w:shd w:val="clear" w:color="auto" w:fill="D9D9D9"/>
            <w:vAlign w:val="center"/>
          </w:tcPr>
          <w:p w14:paraId="389D3571" w14:textId="77777777" w:rsidR="002F6453" w:rsidRPr="002F6453" w:rsidRDefault="002F6453" w:rsidP="00B2424C">
            <w:pPr>
              <w:pStyle w:val="afffffff9"/>
              <w:ind w:firstLine="851"/>
              <w:jc w:val="center"/>
              <w:rPr>
                <w:b/>
                <w:szCs w:val="24"/>
                <w:lang w:val="ru-RU"/>
              </w:rPr>
            </w:pPr>
            <w:r w:rsidRPr="002F6453">
              <w:rPr>
                <w:b/>
                <w:szCs w:val="24"/>
                <w:lang w:val="ru-RU"/>
              </w:rPr>
              <w:t>Код параметра</w:t>
            </w:r>
          </w:p>
        </w:tc>
        <w:tc>
          <w:tcPr>
            <w:tcW w:w="1559" w:type="dxa"/>
            <w:shd w:val="clear" w:color="auto" w:fill="D9D9D9"/>
            <w:vAlign w:val="center"/>
          </w:tcPr>
          <w:p w14:paraId="021808B2" w14:textId="77777777" w:rsidR="002F6453" w:rsidRPr="002F6453" w:rsidRDefault="002F6453" w:rsidP="00B2424C">
            <w:pPr>
              <w:pStyle w:val="afffffff9"/>
              <w:ind w:firstLine="851"/>
              <w:jc w:val="center"/>
              <w:rPr>
                <w:b/>
                <w:szCs w:val="24"/>
                <w:lang w:val="ru-RU"/>
              </w:rPr>
            </w:pPr>
            <w:r w:rsidRPr="002F6453">
              <w:rPr>
                <w:b/>
                <w:szCs w:val="24"/>
                <w:lang w:val="ru-RU"/>
              </w:rPr>
              <w:t>Тип параметра</w:t>
            </w:r>
          </w:p>
        </w:tc>
        <w:tc>
          <w:tcPr>
            <w:tcW w:w="1134" w:type="dxa"/>
            <w:shd w:val="clear" w:color="auto" w:fill="D9D9D9"/>
            <w:vAlign w:val="center"/>
          </w:tcPr>
          <w:p w14:paraId="6F124391" w14:textId="77777777" w:rsidR="002F6453" w:rsidRPr="002F6453" w:rsidRDefault="002F6453" w:rsidP="00B2424C">
            <w:pPr>
              <w:pStyle w:val="afffffff9"/>
              <w:ind w:firstLine="851"/>
              <w:jc w:val="center"/>
              <w:rPr>
                <w:b/>
                <w:szCs w:val="24"/>
                <w:lang w:val="ru-RU"/>
              </w:rPr>
            </w:pPr>
            <w:r w:rsidRPr="002F6453">
              <w:rPr>
                <w:b/>
                <w:szCs w:val="24"/>
                <w:lang w:val="ru-RU"/>
              </w:rPr>
              <w:t>Обязате</w:t>
            </w:r>
          </w:p>
          <w:p w14:paraId="2AB706A5" w14:textId="77777777" w:rsidR="002F6453" w:rsidRPr="002F6453" w:rsidRDefault="002F6453" w:rsidP="00B2424C">
            <w:pPr>
              <w:pStyle w:val="afffffff9"/>
              <w:ind w:firstLine="851"/>
              <w:jc w:val="center"/>
              <w:rPr>
                <w:b/>
                <w:szCs w:val="24"/>
                <w:lang w:val="ru-RU"/>
              </w:rPr>
            </w:pPr>
            <w:r w:rsidRPr="002F6453">
              <w:rPr>
                <w:b/>
                <w:szCs w:val="24"/>
                <w:lang w:val="ru-RU"/>
              </w:rPr>
              <w:t>льность</w:t>
            </w:r>
          </w:p>
        </w:tc>
        <w:tc>
          <w:tcPr>
            <w:tcW w:w="1701" w:type="dxa"/>
            <w:shd w:val="clear" w:color="auto" w:fill="D9D9D9"/>
            <w:vAlign w:val="center"/>
          </w:tcPr>
          <w:p w14:paraId="4A86A0D0" w14:textId="77777777" w:rsidR="002F6453" w:rsidRPr="002F6453" w:rsidRDefault="002F6453" w:rsidP="00B2424C">
            <w:pPr>
              <w:pStyle w:val="afffffff9"/>
              <w:ind w:firstLine="851"/>
              <w:jc w:val="center"/>
              <w:rPr>
                <w:b/>
                <w:szCs w:val="24"/>
                <w:lang w:val="ru-RU"/>
              </w:rPr>
            </w:pPr>
            <w:r w:rsidRPr="002F6453">
              <w:rPr>
                <w:b/>
                <w:szCs w:val="24"/>
                <w:lang w:val="ru-RU"/>
              </w:rPr>
              <w:t>Описание</w:t>
            </w:r>
          </w:p>
        </w:tc>
        <w:tc>
          <w:tcPr>
            <w:tcW w:w="2012" w:type="dxa"/>
            <w:shd w:val="clear" w:color="auto" w:fill="D9D9D9"/>
            <w:vAlign w:val="center"/>
          </w:tcPr>
          <w:p w14:paraId="29D4203C" w14:textId="77777777" w:rsidR="002F6453" w:rsidRPr="002F6453" w:rsidRDefault="002F6453" w:rsidP="00B2424C">
            <w:pPr>
              <w:pStyle w:val="afffffff9"/>
              <w:ind w:firstLine="851"/>
              <w:jc w:val="center"/>
              <w:rPr>
                <w:b/>
                <w:szCs w:val="24"/>
                <w:lang w:val="ru-RU"/>
              </w:rPr>
            </w:pPr>
            <w:r w:rsidRPr="002F6453">
              <w:rPr>
                <w:b/>
                <w:szCs w:val="24"/>
                <w:lang w:val="ru-RU"/>
              </w:rPr>
              <w:t>Доп.</w:t>
            </w:r>
          </w:p>
          <w:p w14:paraId="49E55B03" w14:textId="77777777" w:rsidR="002F6453" w:rsidRPr="002F6453" w:rsidRDefault="002F6453" w:rsidP="00B2424C">
            <w:pPr>
              <w:pStyle w:val="afffffff9"/>
              <w:ind w:firstLine="851"/>
              <w:jc w:val="center"/>
              <w:rPr>
                <w:b/>
                <w:szCs w:val="24"/>
                <w:lang w:val="ru-RU"/>
              </w:rPr>
            </w:pPr>
            <w:r w:rsidRPr="002F6453">
              <w:rPr>
                <w:b/>
                <w:szCs w:val="24"/>
                <w:lang w:val="ru-RU"/>
              </w:rPr>
              <w:t>требования</w:t>
            </w:r>
          </w:p>
        </w:tc>
        <w:tc>
          <w:tcPr>
            <w:tcW w:w="1985" w:type="dxa"/>
            <w:shd w:val="clear" w:color="auto" w:fill="D9D9D9"/>
            <w:vAlign w:val="center"/>
          </w:tcPr>
          <w:p w14:paraId="7EE16B49" w14:textId="77777777" w:rsidR="002F6453" w:rsidRPr="002F6453" w:rsidRDefault="002F6453" w:rsidP="00B2424C">
            <w:pPr>
              <w:pStyle w:val="afffffff9"/>
              <w:ind w:firstLine="851"/>
              <w:jc w:val="center"/>
              <w:rPr>
                <w:b/>
                <w:szCs w:val="24"/>
                <w:lang w:val="ru-RU"/>
              </w:rPr>
            </w:pPr>
            <w:r w:rsidRPr="002F6453">
              <w:rPr>
                <w:b/>
                <w:szCs w:val="24"/>
                <w:lang w:val="ru-RU"/>
              </w:rPr>
              <w:t>Комментарий</w:t>
            </w:r>
          </w:p>
        </w:tc>
      </w:tr>
      <w:tr w:rsidR="002F6453" w:rsidRPr="00080BFA" w14:paraId="27D97A05" w14:textId="77777777" w:rsidTr="002F6453">
        <w:tc>
          <w:tcPr>
            <w:tcW w:w="1640" w:type="dxa"/>
            <w:vAlign w:val="center"/>
          </w:tcPr>
          <w:p w14:paraId="60993C66" w14:textId="77777777" w:rsidR="002F6453" w:rsidRPr="002F6453" w:rsidRDefault="002F6453" w:rsidP="00B2424C">
            <w:pPr>
              <w:pStyle w:val="afffffff9"/>
              <w:ind w:firstLine="851"/>
              <w:jc w:val="center"/>
              <w:rPr>
                <w:rFonts w:eastAsia="Arial"/>
                <w:szCs w:val="24"/>
                <w:lang w:val="en-US"/>
              </w:rPr>
            </w:pPr>
            <w:r w:rsidRPr="002F6453">
              <w:rPr>
                <w:rFonts w:eastAsia="Arial"/>
                <w:szCs w:val="24"/>
                <w:lang w:val="en-US"/>
              </w:rPr>
              <w:t>SNILS</w:t>
            </w:r>
          </w:p>
        </w:tc>
        <w:tc>
          <w:tcPr>
            <w:tcW w:w="1559" w:type="dxa"/>
            <w:vAlign w:val="center"/>
          </w:tcPr>
          <w:p w14:paraId="71AF10AF" w14:textId="77777777" w:rsidR="002F6453" w:rsidRPr="002F6453" w:rsidRDefault="00093F75" w:rsidP="00B2424C">
            <w:pPr>
              <w:pStyle w:val="afffffff9"/>
              <w:ind w:firstLine="851"/>
              <w:jc w:val="center"/>
              <w:rPr>
                <w:rFonts w:eastAsia="Arial"/>
                <w:szCs w:val="24"/>
                <w:lang w:val="ru-RU"/>
              </w:rPr>
            </w:pPr>
            <w:r>
              <w:rPr>
                <w:rFonts w:eastAsia="Arial"/>
                <w:szCs w:val="24"/>
                <w:lang w:val="ru-RU"/>
              </w:rPr>
              <w:t>String</w:t>
            </w:r>
          </w:p>
        </w:tc>
        <w:tc>
          <w:tcPr>
            <w:tcW w:w="1134" w:type="dxa"/>
            <w:vAlign w:val="center"/>
          </w:tcPr>
          <w:p w14:paraId="641FFE89" w14:textId="77777777" w:rsidR="002F6453" w:rsidRPr="002F6453" w:rsidRDefault="002F6453" w:rsidP="00B2424C">
            <w:pPr>
              <w:pStyle w:val="afffffff9"/>
              <w:ind w:firstLine="851"/>
              <w:jc w:val="center"/>
              <w:rPr>
                <w:rFonts w:eastAsia="Arial"/>
                <w:szCs w:val="24"/>
                <w:lang w:val="ru-RU"/>
              </w:rPr>
            </w:pPr>
            <w:r>
              <w:rPr>
                <w:rFonts w:eastAsia="Arial"/>
                <w:szCs w:val="24"/>
                <w:lang w:val="ru-RU"/>
              </w:rPr>
              <w:t>Н</w:t>
            </w:r>
          </w:p>
        </w:tc>
        <w:tc>
          <w:tcPr>
            <w:tcW w:w="1701" w:type="dxa"/>
            <w:vAlign w:val="center"/>
          </w:tcPr>
          <w:p w14:paraId="3A74BC70" w14:textId="77777777" w:rsidR="002F6453" w:rsidRPr="002F6453" w:rsidRDefault="002F6453" w:rsidP="00B2424C">
            <w:pPr>
              <w:pStyle w:val="afffffff9"/>
              <w:ind w:firstLine="851"/>
              <w:jc w:val="center"/>
              <w:rPr>
                <w:rFonts w:eastAsia="Arial"/>
                <w:szCs w:val="24"/>
                <w:lang w:val="ru-RU"/>
              </w:rPr>
            </w:pPr>
            <w:r w:rsidRPr="002F6453">
              <w:rPr>
                <w:rFonts w:eastAsia="Arial"/>
                <w:szCs w:val="24"/>
                <w:lang w:val="ru-RU"/>
              </w:rPr>
              <w:t>СНИЛС</w:t>
            </w:r>
          </w:p>
        </w:tc>
        <w:tc>
          <w:tcPr>
            <w:tcW w:w="2012" w:type="dxa"/>
            <w:vAlign w:val="center"/>
          </w:tcPr>
          <w:p w14:paraId="2B6DF965" w14:textId="77777777" w:rsidR="002F6453" w:rsidRPr="002F6453" w:rsidRDefault="002F6453" w:rsidP="00B2424C">
            <w:pPr>
              <w:pStyle w:val="afffffff9"/>
              <w:ind w:firstLine="851"/>
              <w:jc w:val="center"/>
              <w:rPr>
                <w:rFonts w:eastAsia="Arial"/>
                <w:szCs w:val="24"/>
                <w:lang w:val="ru-RU"/>
              </w:rPr>
            </w:pPr>
            <w:r w:rsidRPr="002F6453">
              <w:rPr>
                <w:rFonts w:eastAsia="Arial"/>
                <w:szCs w:val="24"/>
                <w:lang w:val="ru-RU"/>
              </w:rPr>
              <w:t xml:space="preserve">Ограничение не более </w:t>
            </w:r>
            <w:r w:rsidRPr="002F6453">
              <w:rPr>
                <w:rFonts w:eastAsia="Arial"/>
                <w:szCs w:val="24"/>
              </w:rPr>
              <w:t>1</w:t>
            </w:r>
            <w:r w:rsidRPr="002F6453">
              <w:rPr>
                <w:rFonts w:eastAsia="Arial"/>
                <w:szCs w:val="24"/>
                <w:lang w:val="ru-RU"/>
              </w:rPr>
              <w:t>1 символов</w:t>
            </w:r>
          </w:p>
        </w:tc>
        <w:tc>
          <w:tcPr>
            <w:tcW w:w="1985" w:type="dxa"/>
            <w:vAlign w:val="center"/>
          </w:tcPr>
          <w:p w14:paraId="35054FF7" w14:textId="77777777" w:rsidR="002F6453" w:rsidRPr="002F6453" w:rsidRDefault="002F6453" w:rsidP="00B2424C">
            <w:pPr>
              <w:pStyle w:val="afffffff9"/>
              <w:ind w:firstLine="851"/>
              <w:jc w:val="center"/>
              <w:rPr>
                <w:rFonts w:eastAsia="Arial"/>
                <w:szCs w:val="24"/>
                <w:lang w:val="ru-RU"/>
              </w:rPr>
            </w:pPr>
          </w:p>
        </w:tc>
      </w:tr>
      <w:tr w:rsidR="002F6453" w:rsidRPr="00080BFA" w14:paraId="2BFAA567" w14:textId="77777777" w:rsidTr="002F6453">
        <w:tc>
          <w:tcPr>
            <w:tcW w:w="1640" w:type="dxa"/>
            <w:vAlign w:val="center"/>
          </w:tcPr>
          <w:p w14:paraId="5D2AC9A3" w14:textId="77777777" w:rsidR="002F6453" w:rsidRPr="002F6453" w:rsidRDefault="002F6453" w:rsidP="00B2424C">
            <w:pPr>
              <w:pStyle w:val="afffffff9"/>
              <w:ind w:firstLine="851"/>
              <w:jc w:val="center"/>
              <w:rPr>
                <w:rFonts w:eastAsia="Arial"/>
                <w:szCs w:val="24"/>
              </w:rPr>
            </w:pPr>
            <w:r w:rsidRPr="002F6453">
              <w:rPr>
                <w:rFonts w:eastAsia="Arial"/>
                <w:szCs w:val="24"/>
              </w:rPr>
              <w:t>lastname</w:t>
            </w:r>
          </w:p>
        </w:tc>
        <w:tc>
          <w:tcPr>
            <w:tcW w:w="1559" w:type="dxa"/>
            <w:vAlign w:val="center"/>
          </w:tcPr>
          <w:p w14:paraId="4D86586B" w14:textId="77777777" w:rsidR="002F6453" w:rsidRPr="002F6453" w:rsidRDefault="00093F75" w:rsidP="00B2424C">
            <w:pPr>
              <w:pStyle w:val="afffffff9"/>
              <w:ind w:firstLine="851"/>
              <w:jc w:val="center"/>
              <w:rPr>
                <w:rFonts w:eastAsia="Arial"/>
                <w:szCs w:val="24"/>
                <w:lang w:val="ru-RU"/>
              </w:rPr>
            </w:pPr>
            <w:r>
              <w:rPr>
                <w:rFonts w:eastAsia="Arial"/>
                <w:szCs w:val="24"/>
                <w:lang w:val="ru-RU"/>
              </w:rPr>
              <w:t>String</w:t>
            </w:r>
          </w:p>
        </w:tc>
        <w:tc>
          <w:tcPr>
            <w:tcW w:w="1134" w:type="dxa"/>
            <w:vAlign w:val="center"/>
          </w:tcPr>
          <w:p w14:paraId="35FAD16C" w14:textId="77777777" w:rsidR="002F6453" w:rsidRPr="002F6453" w:rsidRDefault="002F6453"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7240D9D3" w14:textId="77777777" w:rsidR="002F6453" w:rsidRPr="002F6453" w:rsidRDefault="002F6453" w:rsidP="00B2424C">
            <w:pPr>
              <w:pStyle w:val="afffffff9"/>
              <w:ind w:firstLine="851"/>
              <w:jc w:val="center"/>
              <w:rPr>
                <w:rFonts w:eastAsia="Arial"/>
                <w:szCs w:val="24"/>
                <w:lang w:val="ru-RU"/>
              </w:rPr>
            </w:pPr>
            <w:r w:rsidRPr="002F6453">
              <w:rPr>
                <w:rFonts w:eastAsia="Arial"/>
                <w:szCs w:val="24"/>
                <w:lang w:val="ru-RU"/>
              </w:rPr>
              <w:t>Фамилия</w:t>
            </w:r>
          </w:p>
        </w:tc>
        <w:tc>
          <w:tcPr>
            <w:tcW w:w="2012" w:type="dxa"/>
            <w:vAlign w:val="center"/>
          </w:tcPr>
          <w:p w14:paraId="3CF15955" w14:textId="77777777" w:rsidR="002F6453" w:rsidRPr="002F6453" w:rsidRDefault="002F6453" w:rsidP="00B2424C">
            <w:pPr>
              <w:pStyle w:val="afffffff9"/>
              <w:ind w:firstLine="851"/>
              <w:jc w:val="center"/>
              <w:rPr>
                <w:rFonts w:eastAsia="Arial"/>
                <w:szCs w:val="24"/>
                <w:lang w:val="ru-RU"/>
              </w:rPr>
            </w:pPr>
            <w:r w:rsidRPr="002F6453">
              <w:rPr>
                <w:rFonts w:eastAsia="Arial"/>
                <w:szCs w:val="24"/>
                <w:lang w:val="ru-RU"/>
              </w:rPr>
              <w:t>Ограничение не более 60символов</w:t>
            </w:r>
          </w:p>
        </w:tc>
        <w:tc>
          <w:tcPr>
            <w:tcW w:w="1985" w:type="dxa"/>
            <w:vAlign w:val="center"/>
          </w:tcPr>
          <w:p w14:paraId="11FCD817" w14:textId="77777777" w:rsidR="002F6453" w:rsidRPr="002F6453" w:rsidRDefault="002F6453" w:rsidP="00B2424C">
            <w:pPr>
              <w:pStyle w:val="afffffff9"/>
              <w:ind w:firstLine="851"/>
              <w:jc w:val="center"/>
              <w:rPr>
                <w:rFonts w:eastAsia="Arial"/>
                <w:szCs w:val="24"/>
                <w:lang w:val="ru-RU"/>
              </w:rPr>
            </w:pPr>
          </w:p>
        </w:tc>
      </w:tr>
      <w:tr w:rsidR="002F6453" w:rsidRPr="00080BFA" w14:paraId="70E3141C" w14:textId="77777777" w:rsidTr="002F6453">
        <w:trPr>
          <w:trHeight w:val="564"/>
        </w:trPr>
        <w:tc>
          <w:tcPr>
            <w:tcW w:w="1640" w:type="dxa"/>
            <w:vAlign w:val="center"/>
          </w:tcPr>
          <w:p w14:paraId="49A818FD" w14:textId="77777777" w:rsidR="002F6453" w:rsidRPr="002F6453" w:rsidRDefault="002F6453" w:rsidP="00B2424C">
            <w:pPr>
              <w:pStyle w:val="afffffff9"/>
              <w:ind w:firstLine="851"/>
              <w:jc w:val="center"/>
              <w:rPr>
                <w:rFonts w:eastAsia="Arial"/>
                <w:szCs w:val="24"/>
              </w:rPr>
            </w:pPr>
            <w:r w:rsidRPr="002F6453">
              <w:rPr>
                <w:rFonts w:eastAsia="Arial"/>
                <w:szCs w:val="24"/>
              </w:rPr>
              <w:t>firstname</w:t>
            </w:r>
          </w:p>
        </w:tc>
        <w:tc>
          <w:tcPr>
            <w:tcW w:w="1559" w:type="dxa"/>
            <w:vAlign w:val="center"/>
          </w:tcPr>
          <w:p w14:paraId="50D38112" w14:textId="77777777" w:rsidR="002F6453" w:rsidRPr="002F6453" w:rsidRDefault="00093F75" w:rsidP="00B2424C">
            <w:pPr>
              <w:pStyle w:val="afffffff9"/>
              <w:ind w:firstLine="851"/>
              <w:jc w:val="center"/>
              <w:rPr>
                <w:rFonts w:eastAsia="Arial"/>
                <w:szCs w:val="24"/>
                <w:lang w:val="ru-RU"/>
              </w:rPr>
            </w:pPr>
            <w:r>
              <w:rPr>
                <w:rFonts w:eastAsia="Arial"/>
                <w:szCs w:val="24"/>
                <w:lang w:val="ru-RU"/>
              </w:rPr>
              <w:t>String</w:t>
            </w:r>
          </w:p>
        </w:tc>
        <w:tc>
          <w:tcPr>
            <w:tcW w:w="1134" w:type="dxa"/>
            <w:vAlign w:val="center"/>
          </w:tcPr>
          <w:p w14:paraId="5D0B5D3D" w14:textId="77777777" w:rsidR="002F6453" w:rsidRPr="002F6453" w:rsidRDefault="002F6453"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1804D4DD" w14:textId="77777777" w:rsidR="002F6453" w:rsidRPr="002F6453" w:rsidRDefault="002F6453" w:rsidP="00B2424C">
            <w:pPr>
              <w:pStyle w:val="afffffff9"/>
              <w:ind w:firstLine="851"/>
              <w:jc w:val="center"/>
              <w:rPr>
                <w:rFonts w:eastAsia="Arial"/>
                <w:szCs w:val="24"/>
                <w:lang w:val="ru-RU"/>
              </w:rPr>
            </w:pPr>
            <w:r w:rsidRPr="002F6453">
              <w:rPr>
                <w:rFonts w:eastAsia="Arial"/>
                <w:szCs w:val="24"/>
                <w:lang w:val="ru-RU"/>
              </w:rPr>
              <w:t>Имя</w:t>
            </w:r>
          </w:p>
        </w:tc>
        <w:tc>
          <w:tcPr>
            <w:tcW w:w="2012" w:type="dxa"/>
            <w:vAlign w:val="center"/>
          </w:tcPr>
          <w:p w14:paraId="0C66E4C0" w14:textId="77777777" w:rsidR="002F6453" w:rsidRPr="002F6453" w:rsidRDefault="002F6453" w:rsidP="00B2424C">
            <w:pPr>
              <w:pStyle w:val="afffffff9"/>
              <w:ind w:firstLine="851"/>
              <w:jc w:val="center"/>
              <w:rPr>
                <w:rFonts w:eastAsia="Arial"/>
                <w:szCs w:val="24"/>
                <w:lang w:val="ru-RU"/>
              </w:rPr>
            </w:pPr>
            <w:r w:rsidRPr="002F6453">
              <w:rPr>
                <w:rFonts w:eastAsia="Arial"/>
                <w:szCs w:val="24"/>
                <w:lang w:val="ru-RU"/>
              </w:rPr>
              <w:t>Ограничение не более 60символов</w:t>
            </w:r>
          </w:p>
        </w:tc>
        <w:tc>
          <w:tcPr>
            <w:tcW w:w="1985" w:type="dxa"/>
            <w:vAlign w:val="center"/>
          </w:tcPr>
          <w:p w14:paraId="626251A5" w14:textId="77777777" w:rsidR="002F6453" w:rsidRPr="002F6453" w:rsidRDefault="002F6453" w:rsidP="00B2424C">
            <w:pPr>
              <w:pStyle w:val="afffffff9"/>
              <w:ind w:firstLine="851"/>
              <w:jc w:val="center"/>
              <w:rPr>
                <w:rFonts w:eastAsia="Arial"/>
                <w:szCs w:val="24"/>
                <w:lang w:val="ru-RU"/>
              </w:rPr>
            </w:pPr>
          </w:p>
        </w:tc>
      </w:tr>
      <w:tr w:rsidR="002F6453" w:rsidRPr="00080BFA" w14:paraId="3B993BF9" w14:textId="77777777" w:rsidTr="002F6453">
        <w:trPr>
          <w:trHeight w:val="527"/>
        </w:trPr>
        <w:tc>
          <w:tcPr>
            <w:tcW w:w="1640" w:type="dxa"/>
            <w:vAlign w:val="center"/>
          </w:tcPr>
          <w:p w14:paraId="528768F6" w14:textId="77777777" w:rsidR="002F6453" w:rsidRPr="002F6453" w:rsidRDefault="002F6453" w:rsidP="00B2424C">
            <w:pPr>
              <w:pStyle w:val="afffffff9"/>
              <w:ind w:firstLine="851"/>
              <w:jc w:val="center"/>
              <w:rPr>
                <w:rFonts w:eastAsia="Arial"/>
                <w:szCs w:val="24"/>
              </w:rPr>
            </w:pPr>
            <w:r w:rsidRPr="002F6453">
              <w:rPr>
                <w:rFonts w:eastAsia="Arial"/>
                <w:szCs w:val="24"/>
              </w:rPr>
              <w:t>givenname</w:t>
            </w:r>
          </w:p>
        </w:tc>
        <w:tc>
          <w:tcPr>
            <w:tcW w:w="1559" w:type="dxa"/>
            <w:vAlign w:val="center"/>
          </w:tcPr>
          <w:p w14:paraId="2FD289B3" w14:textId="77777777" w:rsidR="002F6453" w:rsidRPr="002F6453" w:rsidRDefault="00093F75" w:rsidP="00B2424C">
            <w:pPr>
              <w:pStyle w:val="afffffff9"/>
              <w:ind w:firstLine="851"/>
              <w:jc w:val="center"/>
              <w:rPr>
                <w:rFonts w:eastAsia="Arial"/>
                <w:szCs w:val="24"/>
                <w:lang w:val="ru-RU"/>
              </w:rPr>
            </w:pPr>
            <w:r>
              <w:rPr>
                <w:rFonts w:eastAsia="Arial"/>
                <w:szCs w:val="24"/>
                <w:lang w:val="ru-RU"/>
              </w:rPr>
              <w:t>String</w:t>
            </w:r>
          </w:p>
        </w:tc>
        <w:tc>
          <w:tcPr>
            <w:tcW w:w="1134" w:type="dxa"/>
            <w:vAlign w:val="center"/>
          </w:tcPr>
          <w:p w14:paraId="3AF953D2" w14:textId="77777777" w:rsidR="002F6453" w:rsidRPr="002F6453" w:rsidRDefault="002F6453"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0A11772F" w14:textId="77777777" w:rsidR="002F6453" w:rsidRPr="002F6453" w:rsidRDefault="002F6453" w:rsidP="00B2424C">
            <w:pPr>
              <w:pStyle w:val="afffffff9"/>
              <w:ind w:firstLine="851"/>
              <w:jc w:val="center"/>
              <w:rPr>
                <w:rFonts w:eastAsia="Arial"/>
                <w:szCs w:val="24"/>
                <w:lang w:val="ru-RU"/>
              </w:rPr>
            </w:pPr>
            <w:r w:rsidRPr="002F6453">
              <w:rPr>
                <w:rFonts w:eastAsia="Arial"/>
                <w:szCs w:val="24"/>
                <w:lang w:val="ru-RU"/>
              </w:rPr>
              <w:t>Отчество</w:t>
            </w:r>
          </w:p>
        </w:tc>
        <w:tc>
          <w:tcPr>
            <w:tcW w:w="2012" w:type="dxa"/>
            <w:vAlign w:val="center"/>
          </w:tcPr>
          <w:p w14:paraId="5B15FC05" w14:textId="77777777" w:rsidR="002F6453" w:rsidRPr="002F6453" w:rsidRDefault="002F6453" w:rsidP="00B2424C">
            <w:pPr>
              <w:pStyle w:val="afffffff9"/>
              <w:ind w:firstLine="851"/>
              <w:jc w:val="center"/>
              <w:rPr>
                <w:rFonts w:eastAsia="Arial"/>
                <w:szCs w:val="24"/>
                <w:lang w:val="ru-RU"/>
              </w:rPr>
            </w:pPr>
            <w:r w:rsidRPr="002F6453">
              <w:rPr>
                <w:rFonts w:eastAsia="Arial"/>
                <w:szCs w:val="24"/>
                <w:lang w:val="ru-RU"/>
              </w:rPr>
              <w:t>Ограничение не более 60символов</w:t>
            </w:r>
          </w:p>
        </w:tc>
        <w:tc>
          <w:tcPr>
            <w:tcW w:w="1985" w:type="dxa"/>
            <w:vAlign w:val="center"/>
          </w:tcPr>
          <w:p w14:paraId="757243A0" w14:textId="77777777" w:rsidR="002F6453" w:rsidRPr="002F6453" w:rsidRDefault="002F6453" w:rsidP="00B2424C">
            <w:pPr>
              <w:pStyle w:val="afffffff9"/>
              <w:ind w:firstLine="851"/>
              <w:jc w:val="center"/>
              <w:rPr>
                <w:rFonts w:eastAsia="Arial"/>
                <w:szCs w:val="24"/>
                <w:lang w:val="ru-RU"/>
              </w:rPr>
            </w:pPr>
          </w:p>
        </w:tc>
      </w:tr>
      <w:tr w:rsidR="002F6453" w:rsidRPr="00080BFA" w14:paraId="78351B6F" w14:textId="77777777" w:rsidTr="002F6453">
        <w:tc>
          <w:tcPr>
            <w:tcW w:w="1640" w:type="dxa"/>
            <w:vAlign w:val="center"/>
          </w:tcPr>
          <w:p w14:paraId="009E9A33" w14:textId="77777777" w:rsidR="002F6453" w:rsidRPr="002F6453" w:rsidRDefault="002F6453" w:rsidP="00B2424C">
            <w:pPr>
              <w:pStyle w:val="afffffff9"/>
              <w:ind w:firstLine="851"/>
              <w:jc w:val="center"/>
              <w:rPr>
                <w:rFonts w:eastAsia="Arial"/>
                <w:szCs w:val="24"/>
              </w:rPr>
            </w:pPr>
            <w:r w:rsidRPr="002F6453">
              <w:rPr>
                <w:rFonts w:eastAsia="Arial"/>
                <w:szCs w:val="24"/>
              </w:rPr>
              <w:t>birthday</w:t>
            </w:r>
          </w:p>
        </w:tc>
        <w:tc>
          <w:tcPr>
            <w:tcW w:w="1559" w:type="dxa"/>
            <w:vAlign w:val="center"/>
          </w:tcPr>
          <w:p w14:paraId="5F8E48BA" w14:textId="77777777" w:rsidR="002F6453" w:rsidRPr="002F6453" w:rsidRDefault="00093F75" w:rsidP="00B2424C">
            <w:pPr>
              <w:pStyle w:val="afffffff9"/>
              <w:ind w:firstLine="851"/>
              <w:jc w:val="center"/>
              <w:rPr>
                <w:rFonts w:eastAsia="Arial"/>
                <w:szCs w:val="24"/>
              </w:rPr>
            </w:pPr>
            <w:r>
              <w:rPr>
                <w:rFonts w:eastAsia="Arial"/>
                <w:szCs w:val="24"/>
                <w:lang w:val="ru-RU"/>
              </w:rPr>
              <w:t>Date</w:t>
            </w:r>
          </w:p>
        </w:tc>
        <w:tc>
          <w:tcPr>
            <w:tcW w:w="1134" w:type="dxa"/>
            <w:vAlign w:val="center"/>
          </w:tcPr>
          <w:p w14:paraId="7088FC3B" w14:textId="77777777" w:rsidR="002F6453" w:rsidRPr="002F6453" w:rsidRDefault="002F6453"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524167FB" w14:textId="77777777" w:rsidR="002F6453" w:rsidRPr="002F6453" w:rsidRDefault="002F6453" w:rsidP="00B2424C">
            <w:pPr>
              <w:pStyle w:val="afffffff9"/>
              <w:ind w:firstLine="851"/>
              <w:jc w:val="center"/>
              <w:rPr>
                <w:rFonts w:eastAsia="Arial"/>
                <w:szCs w:val="24"/>
                <w:lang w:val="ru-RU"/>
              </w:rPr>
            </w:pPr>
            <w:r w:rsidRPr="002F6453">
              <w:rPr>
                <w:szCs w:val="24"/>
              </w:rPr>
              <w:t>Дата рождения</w:t>
            </w:r>
          </w:p>
        </w:tc>
        <w:tc>
          <w:tcPr>
            <w:tcW w:w="2012" w:type="dxa"/>
            <w:vAlign w:val="center"/>
          </w:tcPr>
          <w:p w14:paraId="323EEE76" w14:textId="77777777" w:rsidR="002F6453" w:rsidRPr="002F6453" w:rsidRDefault="002F6453" w:rsidP="00B2424C">
            <w:pPr>
              <w:pStyle w:val="afffffff9"/>
              <w:ind w:firstLine="851"/>
              <w:jc w:val="center"/>
              <w:rPr>
                <w:rFonts w:eastAsia="Arial"/>
                <w:szCs w:val="24"/>
                <w:lang w:val="ru-RU"/>
              </w:rPr>
            </w:pPr>
            <w:r w:rsidRPr="002F6453">
              <w:rPr>
                <w:rFonts w:eastAsia="Arial"/>
                <w:szCs w:val="24"/>
                <w:lang w:val="ru-RU"/>
              </w:rPr>
              <w:t>Формат ДД.ММ.ГГГГ</w:t>
            </w:r>
          </w:p>
        </w:tc>
        <w:tc>
          <w:tcPr>
            <w:tcW w:w="1985" w:type="dxa"/>
            <w:vAlign w:val="center"/>
          </w:tcPr>
          <w:p w14:paraId="334EFC62" w14:textId="77777777" w:rsidR="002F6453" w:rsidRPr="002F6453" w:rsidRDefault="002F6453" w:rsidP="00B2424C">
            <w:pPr>
              <w:pStyle w:val="afffffff9"/>
              <w:ind w:firstLine="851"/>
              <w:jc w:val="center"/>
              <w:rPr>
                <w:rFonts w:eastAsia="Arial"/>
                <w:szCs w:val="24"/>
                <w:lang w:val="ru-RU"/>
              </w:rPr>
            </w:pPr>
          </w:p>
        </w:tc>
      </w:tr>
      <w:tr w:rsidR="002F6453" w:rsidRPr="00080BFA" w14:paraId="6F1B5E55" w14:textId="77777777" w:rsidTr="002F6453">
        <w:tc>
          <w:tcPr>
            <w:tcW w:w="1640" w:type="dxa"/>
            <w:vAlign w:val="center"/>
          </w:tcPr>
          <w:p w14:paraId="286A5761" w14:textId="77777777" w:rsidR="002F6453" w:rsidRPr="002F6453" w:rsidRDefault="002F6453" w:rsidP="00B2424C">
            <w:pPr>
              <w:pStyle w:val="afffffff9"/>
              <w:ind w:firstLine="851"/>
              <w:jc w:val="center"/>
              <w:rPr>
                <w:rFonts w:eastAsia="Arial"/>
                <w:szCs w:val="24"/>
                <w:lang w:val="ru-RU"/>
              </w:rPr>
            </w:pPr>
            <w:r w:rsidRPr="002F6453">
              <w:rPr>
                <w:rFonts w:eastAsia="Arial"/>
                <w:szCs w:val="24"/>
                <w:lang w:val="ru-RU"/>
              </w:rPr>
              <w:t>birthplace</w:t>
            </w:r>
          </w:p>
        </w:tc>
        <w:tc>
          <w:tcPr>
            <w:tcW w:w="1559" w:type="dxa"/>
            <w:vAlign w:val="center"/>
          </w:tcPr>
          <w:p w14:paraId="12A6E701" w14:textId="77777777" w:rsidR="002F6453" w:rsidRPr="002F6453" w:rsidRDefault="00093F75" w:rsidP="00B2424C">
            <w:pPr>
              <w:pStyle w:val="afffffff9"/>
              <w:ind w:firstLine="851"/>
              <w:jc w:val="center"/>
              <w:rPr>
                <w:rFonts w:eastAsia="Arial"/>
                <w:szCs w:val="24"/>
                <w:lang w:val="ru-RU"/>
              </w:rPr>
            </w:pPr>
            <w:r>
              <w:rPr>
                <w:rFonts w:eastAsia="Arial"/>
                <w:szCs w:val="24"/>
                <w:lang w:val="ru-RU"/>
              </w:rPr>
              <w:t>String</w:t>
            </w:r>
          </w:p>
        </w:tc>
        <w:tc>
          <w:tcPr>
            <w:tcW w:w="1134" w:type="dxa"/>
            <w:vAlign w:val="center"/>
          </w:tcPr>
          <w:p w14:paraId="27F8BEC6" w14:textId="77777777" w:rsidR="002F6453" w:rsidRPr="002F6453" w:rsidRDefault="002F6453" w:rsidP="00B2424C">
            <w:pPr>
              <w:pStyle w:val="afffffff9"/>
              <w:ind w:firstLine="851"/>
              <w:jc w:val="center"/>
              <w:rPr>
                <w:rFonts w:eastAsia="Arial"/>
                <w:szCs w:val="24"/>
                <w:lang w:val="ru-RU"/>
              </w:rPr>
            </w:pPr>
            <w:r>
              <w:rPr>
                <w:rFonts w:eastAsia="Arial"/>
                <w:szCs w:val="24"/>
                <w:lang w:val="ru-RU"/>
              </w:rPr>
              <w:t>Н</w:t>
            </w:r>
          </w:p>
        </w:tc>
        <w:tc>
          <w:tcPr>
            <w:tcW w:w="1701" w:type="dxa"/>
            <w:vAlign w:val="center"/>
          </w:tcPr>
          <w:p w14:paraId="0CBB6842" w14:textId="77777777" w:rsidR="002F6453" w:rsidRPr="002F6453" w:rsidRDefault="002F6453" w:rsidP="00B2424C">
            <w:pPr>
              <w:pStyle w:val="afffffff9"/>
              <w:ind w:firstLine="851"/>
              <w:jc w:val="center"/>
              <w:rPr>
                <w:rFonts w:eastAsia="Arial"/>
                <w:szCs w:val="24"/>
                <w:lang w:val="ru-RU"/>
              </w:rPr>
            </w:pPr>
            <w:r w:rsidRPr="002F6453">
              <w:rPr>
                <w:rFonts w:eastAsia="Arial"/>
                <w:szCs w:val="24"/>
                <w:lang w:val="ru-RU"/>
              </w:rPr>
              <w:t>Место рождения</w:t>
            </w:r>
          </w:p>
        </w:tc>
        <w:tc>
          <w:tcPr>
            <w:tcW w:w="2012" w:type="dxa"/>
            <w:vAlign w:val="center"/>
          </w:tcPr>
          <w:p w14:paraId="0C9B538B" w14:textId="77777777" w:rsidR="002F6453" w:rsidRPr="002F6453" w:rsidRDefault="002F6453" w:rsidP="00B2424C">
            <w:pPr>
              <w:pStyle w:val="afffffff9"/>
              <w:ind w:firstLine="851"/>
              <w:jc w:val="center"/>
              <w:rPr>
                <w:rFonts w:eastAsia="Arial"/>
                <w:szCs w:val="24"/>
                <w:lang w:val="ru-RU"/>
              </w:rPr>
            </w:pPr>
            <w:r w:rsidRPr="002F6453">
              <w:rPr>
                <w:rFonts w:eastAsia="Arial"/>
                <w:szCs w:val="24"/>
                <w:lang w:val="ru-RU"/>
              </w:rPr>
              <w:t>Ограничение не более 60символов</w:t>
            </w:r>
          </w:p>
        </w:tc>
        <w:tc>
          <w:tcPr>
            <w:tcW w:w="1985" w:type="dxa"/>
            <w:vAlign w:val="center"/>
          </w:tcPr>
          <w:p w14:paraId="3DE0AB60" w14:textId="77777777" w:rsidR="002F6453" w:rsidRPr="002F6453" w:rsidRDefault="002F6453" w:rsidP="00B2424C">
            <w:pPr>
              <w:pStyle w:val="afffffff9"/>
              <w:ind w:firstLine="851"/>
              <w:jc w:val="center"/>
              <w:rPr>
                <w:rFonts w:eastAsia="Arial"/>
                <w:szCs w:val="24"/>
                <w:lang w:val="ru-RU"/>
              </w:rPr>
            </w:pPr>
          </w:p>
        </w:tc>
      </w:tr>
      <w:tr w:rsidR="002F6453" w:rsidRPr="00080BFA" w14:paraId="20404FC9" w14:textId="77777777" w:rsidTr="002F6453">
        <w:tc>
          <w:tcPr>
            <w:tcW w:w="1640" w:type="dxa"/>
            <w:vAlign w:val="center"/>
          </w:tcPr>
          <w:p w14:paraId="07FEE8A1" w14:textId="77777777" w:rsidR="002F6453" w:rsidRPr="002F6453" w:rsidRDefault="002F6453" w:rsidP="00B2424C">
            <w:pPr>
              <w:pStyle w:val="afffffff9"/>
              <w:ind w:firstLine="851"/>
              <w:jc w:val="center"/>
              <w:rPr>
                <w:rFonts w:eastAsia="Arial"/>
                <w:szCs w:val="24"/>
              </w:rPr>
            </w:pPr>
            <w:r w:rsidRPr="002F6453">
              <w:rPr>
                <w:rFonts w:eastAsia="Arial"/>
                <w:szCs w:val="24"/>
              </w:rPr>
              <w:t>doc_history</w:t>
            </w:r>
          </w:p>
        </w:tc>
        <w:tc>
          <w:tcPr>
            <w:tcW w:w="1559" w:type="dxa"/>
            <w:vAlign w:val="center"/>
          </w:tcPr>
          <w:p w14:paraId="592F24CE" w14:textId="77777777" w:rsidR="002F6453" w:rsidRPr="002F6453" w:rsidRDefault="002F6453" w:rsidP="00B2424C">
            <w:pPr>
              <w:pStyle w:val="afffffff9"/>
              <w:ind w:firstLine="851"/>
              <w:jc w:val="center"/>
              <w:rPr>
                <w:rFonts w:eastAsia="Arial"/>
                <w:szCs w:val="24"/>
              </w:rPr>
            </w:pPr>
            <w:r w:rsidRPr="002F6453">
              <w:rPr>
                <w:rFonts w:eastAsia="Arial"/>
                <w:szCs w:val="24"/>
              </w:rPr>
              <w:t>cnt:doc_history</w:t>
            </w:r>
          </w:p>
        </w:tc>
        <w:tc>
          <w:tcPr>
            <w:tcW w:w="1134" w:type="dxa"/>
            <w:vAlign w:val="center"/>
          </w:tcPr>
          <w:p w14:paraId="00A3D525" w14:textId="77777777" w:rsidR="002F6453" w:rsidRPr="002F6453" w:rsidRDefault="002F6453"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2834ABE8" w14:textId="77777777" w:rsidR="002F6453" w:rsidRPr="002F6453" w:rsidRDefault="002F6453" w:rsidP="00B2424C">
            <w:pPr>
              <w:pStyle w:val="afffffff9"/>
              <w:ind w:firstLine="851"/>
              <w:jc w:val="center"/>
              <w:rPr>
                <w:rFonts w:eastAsia="Arial"/>
                <w:szCs w:val="24"/>
                <w:lang w:val="ru-RU"/>
              </w:rPr>
            </w:pPr>
            <w:r w:rsidRPr="002F6453">
              <w:rPr>
                <w:rFonts w:eastAsia="Arial"/>
                <w:szCs w:val="24"/>
                <w:lang w:val="ru-RU"/>
              </w:rPr>
              <w:t>Список выданных паспортов</w:t>
            </w:r>
          </w:p>
        </w:tc>
        <w:tc>
          <w:tcPr>
            <w:tcW w:w="2012" w:type="dxa"/>
            <w:vAlign w:val="center"/>
          </w:tcPr>
          <w:p w14:paraId="07B3B75B" w14:textId="77777777" w:rsidR="002F6453" w:rsidRPr="002F6453" w:rsidRDefault="002F6453" w:rsidP="00B2424C">
            <w:pPr>
              <w:pStyle w:val="afffffff9"/>
              <w:ind w:firstLine="851"/>
              <w:jc w:val="center"/>
              <w:rPr>
                <w:rFonts w:eastAsia="Arial"/>
                <w:szCs w:val="24"/>
                <w:lang w:val="ru-RU"/>
              </w:rPr>
            </w:pPr>
            <w:r w:rsidRPr="002F6453">
              <w:rPr>
                <w:rFonts w:eastAsia="Arial"/>
                <w:szCs w:val="24"/>
                <w:lang w:val="ru-RU"/>
              </w:rPr>
              <w:t>Структура данных</w:t>
            </w:r>
          </w:p>
        </w:tc>
        <w:tc>
          <w:tcPr>
            <w:tcW w:w="1985" w:type="dxa"/>
            <w:vAlign w:val="center"/>
          </w:tcPr>
          <w:p w14:paraId="148DD565" w14:textId="77777777" w:rsidR="002F6453" w:rsidRPr="002F6453" w:rsidRDefault="002F6453" w:rsidP="00B2424C">
            <w:pPr>
              <w:pStyle w:val="afffffff9"/>
              <w:ind w:firstLine="851"/>
              <w:jc w:val="center"/>
              <w:rPr>
                <w:rFonts w:eastAsia="Arial"/>
                <w:szCs w:val="24"/>
                <w:lang w:val="ru-RU"/>
              </w:rPr>
            </w:pPr>
          </w:p>
        </w:tc>
      </w:tr>
    </w:tbl>
    <w:p w14:paraId="5E4183CF" w14:textId="77777777" w:rsidR="001D2475" w:rsidRPr="00080BFA" w:rsidRDefault="001D2475" w:rsidP="00B2424C">
      <w:pPr>
        <w:pStyle w:val="afffffff9"/>
        <w:ind w:firstLine="851"/>
        <w:rPr>
          <w:rFonts w:eastAsia="Arial"/>
          <w:i/>
          <w:sz w:val="22"/>
          <w:lang w:val="ru-RU"/>
        </w:rPr>
      </w:pPr>
    </w:p>
    <w:p w14:paraId="126A7DB9" w14:textId="77777777" w:rsidR="001D2475" w:rsidRPr="004366A5" w:rsidRDefault="001D2475" w:rsidP="00B2424C">
      <w:pPr>
        <w:pStyle w:val="afffffff9"/>
        <w:ind w:firstLine="851"/>
        <w:rPr>
          <w:szCs w:val="24"/>
          <w:lang w:val="ru-RU"/>
        </w:rPr>
      </w:pPr>
      <w:r w:rsidRPr="004366A5">
        <w:rPr>
          <w:rFonts w:eastAsia="Arial"/>
          <w:szCs w:val="24"/>
          <w:lang w:val="ru-RU"/>
        </w:rPr>
        <w:t xml:space="preserve">Список выданных паспортов -  </w:t>
      </w:r>
      <w:r w:rsidRPr="004366A5">
        <w:rPr>
          <w:rFonts w:eastAsia="Arial"/>
          <w:szCs w:val="24"/>
        </w:rPr>
        <w:t>doc</w:t>
      </w:r>
      <w:r w:rsidRPr="004366A5">
        <w:rPr>
          <w:rFonts w:eastAsia="Arial"/>
          <w:szCs w:val="24"/>
          <w:lang w:val="ru-RU"/>
        </w:rPr>
        <w:t>_</w:t>
      </w:r>
      <w:r w:rsidRPr="004366A5">
        <w:rPr>
          <w:rFonts w:eastAsia="Arial"/>
          <w:szCs w:val="24"/>
        </w:rPr>
        <w:t>history</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559"/>
        <w:gridCol w:w="1134"/>
        <w:gridCol w:w="1701"/>
        <w:gridCol w:w="1984"/>
        <w:gridCol w:w="1985"/>
      </w:tblGrid>
      <w:tr w:rsidR="004366A5" w:rsidRPr="00080BFA" w14:paraId="4C11AAC2" w14:textId="77777777" w:rsidTr="004366A5">
        <w:trPr>
          <w:trHeight w:val="341"/>
        </w:trPr>
        <w:tc>
          <w:tcPr>
            <w:tcW w:w="1668" w:type="dxa"/>
            <w:shd w:val="clear" w:color="auto" w:fill="D9D9D9"/>
            <w:vAlign w:val="center"/>
          </w:tcPr>
          <w:p w14:paraId="1A65D204" w14:textId="77777777" w:rsidR="004366A5" w:rsidRPr="004366A5" w:rsidRDefault="004366A5" w:rsidP="00B2424C">
            <w:pPr>
              <w:pStyle w:val="afffffff9"/>
              <w:ind w:firstLine="851"/>
              <w:jc w:val="center"/>
              <w:rPr>
                <w:b/>
                <w:szCs w:val="24"/>
                <w:lang w:val="ru-RU"/>
              </w:rPr>
            </w:pPr>
            <w:r w:rsidRPr="004366A5">
              <w:rPr>
                <w:b/>
                <w:szCs w:val="24"/>
                <w:lang w:val="ru-RU"/>
              </w:rPr>
              <w:t>Код параметра</w:t>
            </w:r>
          </w:p>
        </w:tc>
        <w:tc>
          <w:tcPr>
            <w:tcW w:w="1559" w:type="dxa"/>
            <w:shd w:val="clear" w:color="auto" w:fill="D9D9D9"/>
            <w:vAlign w:val="center"/>
          </w:tcPr>
          <w:p w14:paraId="4F369295" w14:textId="77777777" w:rsidR="004366A5" w:rsidRPr="004366A5" w:rsidRDefault="004366A5" w:rsidP="00B2424C">
            <w:pPr>
              <w:pStyle w:val="afffffff9"/>
              <w:ind w:firstLine="851"/>
              <w:jc w:val="center"/>
              <w:rPr>
                <w:b/>
                <w:szCs w:val="24"/>
                <w:lang w:val="ru-RU"/>
              </w:rPr>
            </w:pPr>
            <w:r w:rsidRPr="004366A5">
              <w:rPr>
                <w:b/>
                <w:szCs w:val="24"/>
                <w:lang w:val="ru-RU"/>
              </w:rPr>
              <w:t>Тип параметра</w:t>
            </w:r>
          </w:p>
        </w:tc>
        <w:tc>
          <w:tcPr>
            <w:tcW w:w="1134" w:type="dxa"/>
            <w:shd w:val="clear" w:color="auto" w:fill="D9D9D9"/>
            <w:vAlign w:val="center"/>
          </w:tcPr>
          <w:p w14:paraId="7BA241A1" w14:textId="77777777" w:rsidR="004366A5" w:rsidRPr="004366A5" w:rsidRDefault="004366A5" w:rsidP="00B2424C">
            <w:pPr>
              <w:pStyle w:val="afffffff9"/>
              <w:ind w:firstLine="851"/>
              <w:jc w:val="center"/>
              <w:rPr>
                <w:b/>
                <w:szCs w:val="24"/>
                <w:lang w:val="ru-RU"/>
              </w:rPr>
            </w:pPr>
            <w:r w:rsidRPr="004366A5">
              <w:rPr>
                <w:b/>
                <w:szCs w:val="24"/>
                <w:lang w:val="ru-RU"/>
              </w:rPr>
              <w:t>Обязате</w:t>
            </w:r>
          </w:p>
          <w:p w14:paraId="1ABCC616" w14:textId="77777777" w:rsidR="004366A5" w:rsidRPr="004366A5" w:rsidRDefault="004366A5" w:rsidP="00B2424C">
            <w:pPr>
              <w:pStyle w:val="afffffff9"/>
              <w:ind w:firstLine="851"/>
              <w:jc w:val="center"/>
              <w:rPr>
                <w:b/>
                <w:szCs w:val="24"/>
                <w:lang w:val="ru-RU"/>
              </w:rPr>
            </w:pPr>
            <w:r w:rsidRPr="004366A5">
              <w:rPr>
                <w:b/>
                <w:szCs w:val="24"/>
                <w:lang w:val="ru-RU"/>
              </w:rPr>
              <w:t>льность</w:t>
            </w:r>
          </w:p>
        </w:tc>
        <w:tc>
          <w:tcPr>
            <w:tcW w:w="1701" w:type="dxa"/>
            <w:shd w:val="clear" w:color="auto" w:fill="D9D9D9"/>
            <w:vAlign w:val="center"/>
          </w:tcPr>
          <w:p w14:paraId="5707F290" w14:textId="77777777" w:rsidR="004366A5" w:rsidRPr="004366A5" w:rsidRDefault="004366A5" w:rsidP="00B2424C">
            <w:pPr>
              <w:pStyle w:val="afffffff9"/>
              <w:ind w:firstLine="851"/>
              <w:jc w:val="center"/>
              <w:rPr>
                <w:b/>
                <w:szCs w:val="24"/>
                <w:lang w:val="ru-RU"/>
              </w:rPr>
            </w:pPr>
            <w:r w:rsidRPr="004366A5">
              <w:rPr>
                <w:b/>
                <w:szCs w:val="24"/>
                <w:lang w:val="ru-RU"/>
              </w:rPr>
              <w:t>Описание</w:t>
            </w:r>
          </w:p>
        </w:tc>
        <w:tc>
          <w:tcPr>
            <w:tcW w:w="1984" w:type="dxa"/>
            <w:shd w:val="clear" w:color="auto" w:fill="D9D9D9"/>
            <w:vAlign w:val="center"/>
          </w:tcPr>
          <w:p w14:paraId="66F15D78" w14:textId="77777777" w:rsidR="004366A5" w:rsidRPr="004366A5" w:rsidRDefault="004366A5" w:rsidP="00B2424C">
            <w:pPr>
              <w:pStyle w:val="afffffff9"/>
              <w:ind w:firstLine="851"/>
              <w:jc w:val="center"/>
              <w:rPr>
                <w:b/>
                <w:szCs w:val="24"/>
                <w:lang w:val="ru-RU"/>
              </w:rPr>
            </w:pPr>
            <w:r w:rsidRPr="004366A5">
              <w:rPr>
                <w:b/>
                <w:szCs w:val="24"/>
                <w:lang w:val="ru-RU"/>
              </w:rPr>
              <w:t>Доп.</w:t>
            </w:r>
          </w:p>
          <w:p w14:paraId="549BB8A8" w14:textId="77777777" w:rsidR="004366A5" w:rsidRPr="004366A5" w:rsidRDefault="004366A5" w:rsidP="00B2424C">
            <w:pPr>
              <w:pStyle w:val="afffffff9"/>
              <w:ind w:firstLine="851"/>
              <w:jc w:val="center"/>
              <w:rPr>
                <w:b/>
                <w:szCs w:val="24"/>
                <w:lang w:val="ru-RU"/>
              </w:rPr>
            </w:pPr>
            <w:r w:rsidRPr="004366A5">
              <w:rPr>
                <w:b/>
                <w:szCs w:val="24"/>
                <w:lang w:val="ru-RU"/>
              </w:rPr>
              <w:t>требования</w:t>
            </w:r>
          </w:p>
        </w:tc>
        <w:tc>
          <w:tcPr>
            <w:tcW w:w="1985" w:type="dxa"/>
            <w:shd w:val="clear" w:color="auto" w:fill="D9D9D9"/>
            <w:vAlign w:val="center"/>
          </w:tcPr>
          <w:p w14:paraId="7507ECBB" w14:textId="77777777" w:rsidR="004366A5" w:rsidRPr="004366A5" w:rsidRDefault="004366A5" w:rsidP="00B2424C">
            <w:pPr>
              <w:pStyle w:val="afffffff9"/>
              <w:ind w:firstLine="851"/>
              <w:jc w:val="center"/>
              <w:rPr>
                <w:b/>
                <w:szCs w:val="24"/>
                <w:lang w:val="ru-RU"/>
              </w:rPr>
            </w:pPr>
            <w:r w:rsidRPr="004366A5">
              <w:rPr>
                <w:b/>
                <w:szCs w:val="24"/>
                <w:lang w:val="ru-RU"/>
              </w:rPr>
              <w:t>Комментарий</w:t>
            </w:r>
          </w:p>
        </w:tc>
      </w:tr>
      <w:tr w:rsidR="004366A5" w:rsidRPr="00080BFA" w14:paraId="1C2F9E53" w14:textId="77777777" w:rsidTr="004366A5">
        <w:trPr>
          <w:trHeight w:val="357"/>
        </w:trPr>
        <w:tc>
          <w:tcPr>
            <w:tcW w:w="1668" w:type="dxa"/>
            <w:vAlign w:val="center"/>
          </w:tcPr>
          <w:p w14:paraId="5CD0B2CF" w14:textId="77777777" w:rsidR="004366A5" w:rsidRPr="004366A5" w:rsidRDefault="004366A5" w:rsidP="00B2424C">
            <w:pPr>
              <w:pStyle w:val="afffffff9"/>
              <w:ind w:firstLine="851"/>
              <w:jc w:val="center"/>
              <w:rPr>
                <w:szCs w:val="24"/>
              </w:rPr>
            </w:pPr>
            <w:r w:rsidRPr="004366A5">
              <w:rPr>
                <w:szCs w:val="24"/>
              </w:rPr>
              <w:t>type</w:t>
            </w:r>
          </w:p>
        </w:tc>
        <w:tc>
          <w:tcPr>
            <w:tcW w:w="1559" w:type="dxa"/>
            <w:vAlign w:val="center"/>
          </w:tcPr>
          <w:p w14:paraId="4D68A356" w14:textId="77777777" w:rsidR="004366A5" w:rsidRPr="004366A5" w:rsidRDefault="00093F75" w:rsidP="00B2424C">
            <w:pPr>
              <w:pStyle w:val="afffffff9"/>
              <w:ind w:firstLine="851"/>
              <w:jc w:val="center"/>
              <w:rPr>
                <w:szCs w:val="24"/>
              </w:rPr>
            </w:pPr>
            <w:r>
              <w:rPr>
                <w:rFonts w:eastAsia="Arial"/>
                <w:szCs w:val="24"/>
              </w:rPr>
              <w:t>String</w:t>
            </w:r>
          </w:p>
        </w:tc>
        <w:tc>
          <w:tcPr>
            <w:tcW w:w="1134" w:type="dxa"/>
            <w:vAlign w:val="center"/>
          </w:tcPr>
          <w:p w14:paraId="424F08E9" w14:textId="77777777" w:rsidR="004366A5" w:rsidRPr="004366A5" w:rsidRDefault="004366A5" w:rsidP="00B2424C">
            <w:pPr>
              <w:pStyle w:val="afffffff9"/>
              <w:ind w:firstLine="851"/>
              <w:jc w:val="center"/>
              <w:rPr>
                <w:szCs w:val="24"/>
                <w:lang w:val="en-US"/>
              </w:rPr>
            </w:pPr>
            <w:r>
              <w:rPr>
                <w:szCs w:val="24"/>
                <w:lang w:val="en-US"/>
              </w:rPr>
              <w:t>О</w:t>
            </w:r>
          </w:p>
        </w:tc>
        <w:tc>
          <w:tcPr>
            <w:tcW w:w="1701" w:type="dxa"/>
            <w:vAlign w:val="center"/>
          </w:tcPr>
          <w:p w14:paraId="6D15B759" w14:textId="77777777" w:rsidR="004366A5" w:rsidRPr="004366A5" w:rsidRDefault="004366A5" w:rsidP="00B2424C">
            <w:pPr>
              <w:pStyle w:val="afffffff9"/>
              <w:ind w:firstLine="851"/>
              <w:jc w:val="center"/>
              <w:rPr>
                <w:rFonts w:eastAsia="Arial"/>
                <w:szCs w:val="24"/>
              </w:rPr>
            </w:pPr>
            <w:r w:rsidRPr="004366A5">
              <w:rPr>
                <w:rFonts w:eastAsia="Arial"/>
                <w:szCs w:val="24"/>
              </w:rPr>
              <w:t>Тип документа</w:t>
            </w:r>
          </w:p>
        </w:tc>
        <w:tc>
          <w:tcPr>
            <w:tcW w:w="1984" w:type="dxa"/>
            <w:vAlign w:val="center"/>
          </w:tcPr>
          <w:p w14:paraId="7527AFF7" w14:textId="77777777" w:rsidR="004366A5" w:rsidRPr="004366A5" w:rsidRDefault="004366A5" w:rsidP="00B2424C">
            <w:pPr>
              <w:pStyle w:val="afffffff9"/>
              <w:ind w:firstLine="851"/>
              <w:jc w:val="center"/>
              <w:rPr>
                <w:rFonts w:eastAsia="Arial"/>
                <w:szCs w:val="24"/>
              </w:rPr>
            </w:pPr>
            <w:r w:rsidRPr="004366A5">
              <w:rPr>
                <w:rFonts w:eastAsia="Arial"/>
                <w:szCs w:val="24"/>
              </w:rPr>
              <w:t>Ограничение не более 200 символов</w:t>
            </w:r>
          </w:p>
        </w:tc>
        <w:tc>
          <w:tcPr>
            <w:tcW w:w="1985" w:type="dxa"/>
          </w:tcPr>
          <w:p w14:paraId="0E968075" w14:textId="77777777" w:rsidR="004366A5" w:rsidRPr="004366A5" w:rsidRDefault="004366A5" w:rsidP="00B2424C">
            <w:pPr>
              <w:pStyle w:val="afffffff9"/>
              <w:ind w:firstLine="851"/>
              <w:rPr>
                <w:rFonts w:eastAsia="Arial"/>
                <w:i/>
                <w:szCs w:val="24"/>
              </w:rPr>
            </w:pPr>
            <w:r w:rsidRPr="004366A5">
              <w:rPr>
                <w:rFonts w:eastAsia="Arial"/>
                <w:i/>
                <w:szCs w:val="24"/>
              </w:rPr>
              <w:t>Возможные варианты:</w:t>
            </w:r>
          </w:p>
          <w:p w14:paraId="3ECAC75F" w14:textId="77777777" w:rsidR="004366A5" w:rsidRPr="004366A5" w:rsidRDefault="004366A5" w:rsidP="00B2424C">
            <w:pPr>
              <w:pStyle w:val="afffffff9"/>
              <w:ind w:firstLine="851"/>
              <w:rPr>
                <w:rFonts w:eastAsia="Arial"/>
                <w:i/>
                <w:szCs w:val="24"/>
              </w:rPr>
            </w:pPr>
            <w:r w:rsidRPr="004366A5">
              <w:rPr>
                <w:rFonts w:eastAsia="Arial"/>
                <w:i/>
                <w:szCs w:val="24"/>
              </w:rPr>
              <w:t>Паспорт гражданина РФ</w:t>
            </w:r>
            <w:r>
              <w:rPr>
                <w:rFonts w:eastAsia="Arial"/>
                <w:i/>
                <w:szCs w:val="24"/>
              </w:rPr>
              <w:t>;</w:t>
            </w:r>
          </w:p>
          <w:p w14:paraId="044F4A34" w14:textId="77777777" w:rsidR="004366A5" w:rsidRPr="004366A5" w:rsidRDefault="004366A5" w:rsidP="00B2424C">
            <w:pPr>
              <w:pStyle w:val="afffffff9"/>
              <w:ind w:firstLine="851"/>
              <w:rPr>
                <w:rFonts w:eastAsia="Arial"/>
                <w:i/>
                <w:szCs w:val="24"/>
              </w:rPr>
            </w:pPr>
            <w:r w:rsidRPr="004366A5">
              <w:rPr>
                <w:rFonts w:eastAsia="Arial"/>
                <w:i/>
                <w:szCs w:val="24"/>
              </w:rPr>
              <w:t>Паспорт гражданина СССР</w:t>
            </w:r>
            <w:r>
              <w:rPr>
                <w:rFonts w:eastAsia="Arial"/>
                <w:i/>
                <w:szCs w:val="24"/>
              </w:rPr>
              <w:t>;</w:t>
            </w:r>
          </w:p>
          <w:p w14:paraId="70DE5354" w14:textId="77777777" w:rsidR="004366A5" w:rsidRPr="004366A5" w:rsidRDefault="004366A5" w:rsidP="00B2424C">
            <w:pPr>
              <w:pStyle w:val="afffffff9"/>
              <w:ind w:firstLine="851"/>
              <w:rPr>
                <w:rFonts w:eastAsia="Arial"/>
                <w:i/>
                <w:szCs w:val="24"/>
              </w:rPr>
            </w:pPr>
            <w:r w:rsidRPr="004366A5">
              <w:rPr>
                <w:rFonts w:eastAsia="Arial"/>
                <w:i/>
                <w:szCs w:val="24"/>
              </w:rPr>
              <w:t>Заграничный паспорт гражданина РФ</w:t>
            </w:r>
          </w:p>
        </w:tc>
      </w:tr>
      <w:tr w:rsidR="004366A5" w:rsidRPr="00080BFA" w14:paraId="5EBE7EB8" w14:textId="77777777" w:rsidTr="004366A5">
        <w:trPr>
          <w:trHeight w:val="341"/>
        </w:trPr>
        <w:tc>
          <w:tcPr>
            <w:tcW w:w="1668" w:type="dxa"/>
            <w:vAlign w:val="center"/>
          </w:tcPr>
          <w:p w14:paraId="69D9A3B3" w14:textId="77777777" w:rsidR="004366A5" w:rsidRPr="004366A5" w:rsidRDefault="004366A5" w:rsidP="00B2424C">
            <w:pPr>
              <w:pStyle w:val="afffffff9"/>
              <w:ind w:firstLine="851"/>
              <w:jc w:val="center"/>
              <w:rPr>
                <w:szCs w:val="24"/>
              </w:rPr>
            </w:pPr>
            <w:r w:rsidRPr="004366A5">
              <w:rPr>
                <w:szCs w:val="24"/>
              </w:rPr>
              <w:t>serie</w:t>
            </w:r>
          </w:p>
        </w:tc>
        <w:tc>
          <w:tcPr>
            <w:tcW w:w="1559" w:type="dxa"/>
            <w:vAlign w:val="center"/>
          </w:tcPr>
          <w:p w14:paraId="5D6A0A27" w14:textId="77777777" w:rsidR="004366A5" w:rsidRPr="004366A5" w:rsidRDefault="00093F75" w:rsidP="00B2424C">
            <w:pPr>
              <w:pStyle w:val="afffffff9"/>
              <w:ind w:firstLine="851"/>
              <w:jc w:val="center"/>
              <w:rPr>
                <w:szCs w:val="24"/>
              </w:rPr>
            </w:pPr>
            <w:r>
              <w:rPr>
                <w:rFonts w:eastAsia="Arial"/>
                <w:szCs w:val="24"/>
              </w:rPr>
              <w:t>String</w:t>
            </w:r>
          </w:p>
        </w:tc>
        <w:tc>
          <w:tcPr>
            <w:tcW w:w="1134" w:type="dxa"/>
            <w:vAlign w:val="center"/>
          </w:tcPr>
          <w:p w14:paraId="48146B3C" w14:textId="77777777" w:rsidR="004366A5" w:rsidRPr="004366A5" w:rsidRDefault="004366A5" w:rsidP="00B2424C">
            <w:pPr>
              <w:pStyle w:val="afffffff9"/>
              <w:ind w:firstLine="851"/>
              <w:jc w:val="center"/>
              <w:rPr>
                <w:szCs w:val="24"/>
                <w:lang w:val="en-US"/>
              </w:rPr>
            </w:pPr>
            <w:r>
              <w:rPr>
                <w:szCs w:val="24"/>
                <w:lang w:val="en-US"/>
              </w:rPr>
              <w:t>О</w:t>
            </w:r>
          </w:p>
        </w:tc>
        <w:tc>
          <w:tcPr>
            <w:tcW w:w="1701" w:type="dxa"/>
            <w:vAlign w:val="center"/>
          </w:tcPr>
          <w:p w14:paraId="5262BA4E" w14:textId="77777777" w:rsidR="004366A5" w:rsidRPr="004366A5" w:rsidRDefault="004366A5" w:rsidP="00B2424C">
            <w:pPr>
              <w:pStyle w:val="afffffff9"/>
              <w:ind w:firstLine="851"/>
              <w:jc w:val="center"/>
              <w:rPr>
                <w:rFonts w:eastAsia="Arial"/>
                <w:szCs w:val="24"/>
              </w:rPr>
            </w:pPr>
            <w:r w:rsidRPr="004366A5">
              <w:rPr>
                <w:rFonts w:eastAsia="Arial"/>
                <w:szCs w:val="24"/>
              </w:rPr>
              <w:t>Серия документа</w:t>
            </w:r>
          </w:p>
        </w:tc>
        <w:tc>
          <w:tcPr>
            <w:tcW w:w="1984" w:type="dxa"/>
            <w:shd w:val="clear" w:color="auto" w:fill="auto"/>
            <w:vAlign w:val="center"/>
          </w:tcPr>
          <w:p w14:paraId="3092368D" w14:textId="77777777" w:rsidR="004366A5" w:rsidRPr="004366A5" w:rsidRDefault="004366A5" w:rsidP="00B2424C">
            <w:pPr>
              <w:pStyle w:val="afffffff9"/>
              <w:ind w:firstLine="851"/>
              <w:jc w:val="center"/>
              <w:rPr>
                <w:szCs w:val="24"/>
              </w:rPr>
            </w:pPr>
            <w:r w:rsidRPr="004366A5">
              <w:rPr>
                <w:rFonts w:eastAsia="Arial"/>
                <w:szCs w:val="24"/>
              </w:rPr>
              <w:t xml:space="preserve">Ограничение не более </w:t>
            </w:r>
            <w:r w:rsidRPr="004366A5">
              <w:rPr>
                <w:rFonts w:eastAsia="Arial"/>
                <w:szCs w:val="24"/>
                <w:lang w:val="en-US"/>
              </w:rPr>
              <w:t>4</w:t>
            </w:r>
            <w:r w:rsidRPr="004366A5">
              <w:rPr>
                <w:rFonts w:eastAsia="Arial"/>
                <w:szCs w:val="24"/>
              </w:rPr>
              <w:t xml:space="preserve"> символов</w:t>
            </w:r>
          </w:p>
        </w:tc>
        <w:tc>
          <w:tcPr>
            <w:tcW w:w="1985" w:type="dxa"/>
          </w:tcPr>
          <w:p w14:paraId="74438E7E" w14:textId="77777777" w:rsidR="004366A5" w:rsidRPr="004366A5" w:rsidRDefault="004366A5" w:rsidP="00B2424C">
            <w:pPr>
              <w:pStyle w:val="afffffff9"/>
              <w:ind w:firstLine="851"/>
              <w:rPr>
                <w:szCs w:val="24"/>
              </w:rPr>
            </w:pPr>
          </w:p>
        </w:tc>
      </w:tr>
      <w:tr w:rsidR="004366A5" w:rsidRPr="00080BFA" w14:paraId="0A9EB2A9" w14:textId="77777777" w:rsidTr="004366A5">
        <w:trPr>
          <w:trHeight w:val="341"/>
        </w:trPr>
        <w:tc>
          <w:tcPr>
            <w:tcW w:w="1668" w:type="dxa"/>
            <w:vAlign w:val="center"/>
          </w:tcPr>
          <w:p w14:paraId="4D1037ED" w14:textId="77777777" w:rsidR="004366A5" w:rsidRPr="004366A5" w:rsidRDefault="004366A5" w:rsidP="00B2424C">
            <w:pPr>
              <w:pStyle w:val="afffffff9"/>
              <w:ind w:firstLine="851"/>
              <w:jc w:val="center"/>
              <w:rPr>
                <w:szCs w:val="24"/>
              </w:rPr>
            </w:pPr>
            <w:r w:rsidRPr="004366A5">
              <w:rPr>
                <w:szCs w:val="24"/>
              </w:rPr>
              <w:t>number</w:t>
            </w:r>
          </w:p>
        </w:tc>
        <w:tc>
          <w:tcPr>
            <w:tcW w:w="1559" w:type="dxa"/>
            <w:vAlign w:val="center"/>
          </w:tcPr>
          <w:p w14:paraId="023E6C33" w14:textId="77777777" w:rsidR="004366A5" w:rsidRPr="004366A5" w:rsidRDefault="00093F75" w:rsidP="00B2424C">
            <w:pPr>
              <w:pStyle w:val="afffffff9"/>
              <w:ind w:firstLine="851"/>
              <w:jc w:val="center"/>
              <w:rPr>
                <w:szCs w:val="24"/>
              </w:rPr>
            </w:pPr>
            <w:r>
              <w:rPr>
                <w:rFonts w:eastAsia="Arial"/>
                <w:szCs w:val="24"/>
              </w:rPr>
              <w:t>String</w:t>
            </w:r>
          </w:p>
        </w:tc>
        <w:tc>
          <w:tcPr>
            <w:tcW w:w="1134" w:type="dxa"/>
            <w:vAlign w:val="center"/>
          </w:tcPr>
          <w:p w14:paraId="2FC97FA0" w14:textId="77777777" w:rsidR="004366A5" w:rsidRPr="004366A5" w:rsidRDefault="004366A5" w:rsidP="00B2424C">
            <w:pPr>
              <w:pStyle w:val="afffffff9"/>
              <w:ind w:firstLine="851"/>
              <w:jc w:val="center"/>
              <w:rPr>
                <w:szCs w:val="24"/>
                <w:lang w:val="en-US"/>
              </w:rPr>
            </w:pPr>
            <w:r>
              <w:rPr>
                <w:szCs w:val="24"/>
                <w:lang w:val="en-US"/>
              </w:rPr>
              <w:t>О</w:t>
            </w:r>
          </w:p>
        </w:tc>
        <w:tc>
          <w:tcPr>
            <w:tcW w:w="1701" w:type="dxa"/>
            <w:vAlign w:val="center"/>
          </w:tcPr>
          <w:p w14:paraId="6031DF36" w14:textId="77777777" w:rsidR="004366A5" w:rsidRPr="004366A5" w:rsidRDefault="004366A5" w:rsidP="00B2424C">
            <w:pPr>
              <w:pStyle w:val="afffffff9"/>
              <w:ind w:firstLine="851"/>
              <w:jc w:val="center"/>
              <w:rPr>
                <w:rFonts w:eastAsia="Arial"/>
                <w:szCs w:val="24"/>
              </w:rPr>
            </w:pPr>
            <w:r w:rsidRPr="004366A5">
              <w:rPr>
                <w:rFonts w:eastAsia="Arial"/>
                <w:szCs w:val="24"/>
              </w:rPr>
              <w:t>Номер документа</w:t>
            </w:r>
          </w:p>
        </w:tc>
        <w:tc>
          <w:tcPr>
            <w:tcW w:w="1984" w:type="dxa"/>
            <w:shd w:val="clear" w:color="auto" w:fill="auto"/>
            <w:vAlign w:val="center"/>
          </w:tcPr>
          <w:p w14:paraId="744D1366" w14:textId="77777777" w:rsidR="004366A5" w:rsidRPr="004366A5" w:rsidRDefault="004366A5" w:rsidP="00B2424C">
            <w:pPr>
              <w:pStyle w:val="afffffff9"/>
              <w:ind w:firstLine="851"/>
              <w:jc w:val="center"/>
              <w:rPr>
                <w:szCs w:val="24"/>
              </w:rPr>
            </w:pPr>
            <w:r w:rsidRPr="004366A5">
              <w:rPr>
                <w:rFonts w:eastAsia="Arial"/>
                <w:szCs w:val="24"/>
              </w:rPr>
              <w:t xml:space="preserve">Ограничение не более </w:t>
            </w:r>
            <w:r w:rsidRPr="004366A5">
              <w:rPr>
                <w:rFonts w:eastAsia="Arial"/>
                <w:szCs w:val="24"/>
                <w:lang w:val="en-US"/>
              </w:rPr>
              <w:t>6</w:t>
            </w:r>
            <w:r w:rsidRPr="004366A5">
              <w:rPr>
                <w:rFonts w:eastAsia="Arial"/>
                <w:szCs w:val="24"/>
              </w:rPr>
              <w:t xml:space="preserve"> символов</w:t>
            </w:r>
          </w:p>
        </w:tc>
        <w:tc>
          <w:tcPr>
            <w:tcW w:w="1985" w:type="dxa"/>
          </w:tcPr>
          <w:p w14:paraId="4BEE28C4" w14:textId="77777777" w:rsidR="004366A5" w:rsidRPr="004366A5" w:rsidRDefault="004366A5" w:rsidP="00B2424C">
            <w:pPr>
              <w:pStyle w:val="afffffff9"/>
              <w:ind w:firstLine="851"/>
              <w:rPr>
                <w:szCs w:val="24"/>
              </w:rPr>
            </w:pPr>
          </w:p>
        </w:tc>
      </w:tr>
      <w:tr w:rsidR="004366A5" w:rsidRPr="00080BFA" w14:paraId="3346B726" w14:textId="77777777" w:rsidTr="004366A5">
        <w:trPr>
          <w:trHeight w:val="357"/>
        </w:trPr>
        <w:tc>
          <w:tcPr>
            <w:tcW w:w="1668" w:type="dxa"/>
            <w:vAlign w:val="center"/>
          </w:tcPr>
          <w:p w14:paraId="0538AD81" w14:textId="77777777" w:rsidR="004366A5" w:rsidRPr="004366A5" w:rsidRDefault="004366A5" w:rsidP="00B2424C">
            <w:pPr>
              <w:pStyle w:val="afffffff9"/>
              <w:ind w:firstLine="851"/>
              <w:jc w:val="center"/>
              <w:rPr>
                <w:szCs w:val="24"/>
              </w:rPr>
            </w:pPr>
            <w:r w:rsidRPr="004366A5">
              <w:rPr>
                <w:szCs w:val="24"/>
              </w:rPr>
              <w:t>issuedate</w:t>
            </w:r>
          </w:p>
        </w:tc>
        <w:tc>
          <w:tcPr>
            <w:tcW w:w="1559" w:type="dxa"/>
            <w:vAlign w:val="center"/>
          </w:tcPr>
          <w:p w14:paraId="6A64D280" w14:textId="77777777" w:rsidR="004366A5" w:rsidRPr="004366A5" w:rsidRDefault="00093F75" w:rsidP="00B2424C">
            <w:pPr>
              <w:pStyle w:val="afffffff9"/>
              <w:ind w:firstLine="851"/>
              <w:jc w:val="center"/>
              <w:rPr>
                <w:szCs w:val="24"/>
                <w:lang w:val="en-US"/>
              </w:rPr>
            </w:pPr>
            <w:r>
              <w:rPr>
                <w:rFonts w:eastAsia="Arial"/>
                <w:szCs w:val="24"/>
              </w:rPr>
              <w:t>Date</w:t>
            </w:r>
          </w:p>
        </w:tc>
        <w:tc>
          <w:tcPr>
            <w:tcW w:w="1134" w:type="dxa"/>
            <w:vAlign w:val="center"/>
          </w:tcPr>
          <w:p w14:paraId="38EC71E2" w14:textId="77777777" w:rsidR="004366A5" w:rsidRPr="004366A5" w:rsidRDefault="004366A5" w:rsidP="00B2424C">
            <w:pPr>
              <w:pStyle w:val="afffffff9"/>
              <w:ind w:firstLine="851"/>
              <w:jc w:val="center"/>
              <w:rPr>
                <w:szCs w:val="24"/>
                <w:lang w:val="en-US"/>
              </w:rPr>
            </w:pPr>
            <w:r>
              <w:rPr>
                <w:szCs w:val="24"/>
                <w:lang w:val="en-US"/>
              </w:rPr>
              <w:t>О</w:t>
            </w:r>
          </w:p>
        </w:tc>
        <w:tc>
          <w:tcPr>
            <w:tcW w:w="1701" w:type="dxa"/>
            <w:vAlign w:val="center"/>
          </w:tcPr>
          <w:p w14:paraId="61D9CED4" w14:textId="77777777" w:rsidR="004366A5" w:rsidRPr="004366A5" w:rsidRDefault="004366A5" w:rsidP="00B2424C">
            <w:pPr>
              <w:pStyle w:val="afffffff9"/>
              <w:ind w:firstLine="851"/>
              <w:jc w:val="center"/>
              <w:rPr>
                <w:rFonts w:eastAsia="Arial"/>
                <w:szCs w:val="24"/>
              </w:rPr>
            </w:pPr>
            <w:r w:rsidRPr="004366A5">
              <w:rPr>
                <w:rFonts w:eastAsia="Arial"/>
                <w:szCs w:val="24"/>
              </w:rPr>
              <w:t>Дата выдачи</w:t>
            </w:r>
          </w:p>
        </w:tc>
        <w:tc>
          <w:tcPr>
            <w:tcW w:w="1984" w:type="dxa"/>
            <w:shd w:val="clear" w:color="auto" w:fill="auto"/>
            <w:vAlign w:val="center"/>
          </w:tcPr>
          <w:p w14:paraId="7BE09226" w14:textId="77777777" w:rsidR="004366A5" w:rsidRPr="004366A5" w:rsidRDefault="004366A5" w:rsidP="00B2424C">
            <w:pPr>
              <w:pStyle w:val="afffffff9"/>
              <w:ind w:firstLine="851"/>
              <w:jc w:val="center"/>
              <w:rPr>
                <w:szCs w:val="24"/>
              </w:rPr>
            </w:pPr>
            <w:r w:rsidRPr="004366A5">
              <w:rPr>
                <w:rFonts w:eastAsia="Arial"/>
                <w:szCs w:val="24"/>
              </w:rPr>
              <w:t>Формат ДД.ММ.ГГГГ</w:t>
            </w:r>
          </w:p>
        </w:tc>
        <w:tc>
          <w:tcPr>
            <w:tcW w:w="1985" w:type="dxa"/>
          </w:tcPr>
          <w:p w14:paraId="7153B4A9" w14:textId="77777777" w:rsidR="004366A5" w:rsidRPr="004366A5" w:rsidRDefault="004366A5" w:rsidP="00B2424C">
            <w:pPr>
              <w:pStyle w:val="afffffff9"/>
              <w:ind w:firstLine="851"/>
              <w:rPr>
                <w:szCs w:val="24"/>
                <w:lang w:val="en-US"/>
              </w:rPr>
            </w:pPr>
          </w:p>
        </w:tc>
      </w:tr>
      <w:tr w:rsidR="004366A5" w:rsidRPr="00080BFA" w14:paraId="4428FA5B" w14:textId="77777777" w:rsidTr="004366A5">
        <w:trPr>
          <w:trHeight w:val="341"/>
        </w:trPr>
        <w:tc>
          <w:tcPr>
            <w:tcW w:w="1668" w:type="dxa"/>
            <w:vAlign w:val="center"/>
          </w:tcPr>
          <w:p w14:paraId="3AECFB1B" w14:textId="77777777" w:rsidR="004366A5" w:rsidRPr="004366A5" w:rsidRDefault="004366A5" w:rsidP="00B2424C">
            <w:pPr>
              <w:pStyle w:val="afffffff9"/>
              <w:ind w:firstLine="851"/>
              <w:jc w:val="center"/>
              <w:rPr>
                <w:szCs w:val="24"/>
                <w:lang w:val="en-US"/>
              </w:rPr>
            </w:pPr>
            <w:r w:rsidRPr="004366A5">
              <w:rPr>
                <w:szCs w:val="24"/>
              </w:rPr>
              <w:t>issuer</w:t>
            </w:r>
          </w:p>
        </w:tc>
        <w:tc>
          <w:tcPr>
            <w:tcW w:w="1559" w:type="dxa"/>
            <w:vAlign w:val="center"/>
          </w:tcPr>
          <w:p w14:paraId="306A0D88" w14:textId="77777777" w:rsidR="004366A5" w:rsidRPr="004366A5" w:rsidRDefault="00093F75" w:rsidP="00B2424C">
            <w:pPr>
              <w:pStyle w:val="afffffff9"/>
              <w:ind w:firstLine="851"/>
              <w:jc w:val="center"/>
              <w:rPr>
                <w:szCs w:val="24"/>
              </w:rPr>
            </w:pPr>
            <w:r>
              <w:rPr>
                <w:rFonts w:eastAsia="Arial"/>
                <w:szCs w:val="24"/>
              </w:rPr>
              <w:t>String</w:t>
            </w:r>
          </w:p>
        </w:tc>
        <w:tc>
          <w:tcPr>
            <w:tcW w:w="1134" w:type="dxa"/>
            <w:vAlign w:val="center"/>
          </w:tcPr>
          <w:p w14:paraId="6F95E243" w14:textId="77777777" w:rsidR="004366A5" w:rsidRPr="004366A5" w:rsidRDefault="004366A5" w:rsidP="00B2424C">
            <w:pPr>
              <w:pStyle w:val="afffffff9"/>
              <w:ind w:firstLine="851"/>
              <w:jc w:val="center"/>
              <w:rPr>
                <w:szCs w:val="24"/>
                <w:lang w:val="en-US"/>
              </w:rPr>
            </w:pPr>
            <w:r>
              <w:rPr>
                <w:szCs w:val="24"/>
                <w:lang w:val="en-US"/>
              </w:rPr>
              <w:t>Н</w:t>
            </w:r>
          </w:p>
        </w:tc>
        <w:tc>
          <w:tcPr>
            <w:tcW w:w="1701" w:type="dxa"/>
            <w:vAlign w:val="center"/>
          </w:tcPr>
          <w:p w14:paraId="64160598" w14:textId="77777777" w:rsidR="004366A5" w:rsidRPr="004366A5" w:rsidRDefault="004366A5" w:rsidP="00B2424C">
            <w:pPr>
              <w:pStyle w:val="afffffff9"/>
              <w:ind w:firstLine="851"/>
              <w:jc w:val="center"/>
              <w:rPr>
                <w:rFonts w:eastAsia="Arial"/>
                <w:szCs w:val="24"/>
              </w:rPr>
            </w:pPr>
            <w:r w:rsidRPr="004366A5">
              <w:rPr>
                <w:rFonts w:eastAsia="Arial"/>
                <w:szCs w:val="24"/>
              </w:rPr>
              <w:t>Код выдавшего подразделения</w:t>
            </w:r>
          </w:p>
        </w:tc>
        <w:tc>
          <w:tcPr>
            <w:tcW w:w="1984" w:type="dxa"/>
            <w:shd w:val="clear" w:color="auto" w:fill="auto"/>
            <w:vAlign w:val="center"/>
          </w:tcPr>
          <w:p w14:paraId="3BE18FBB" w14:textId="77777777" w:rsidR="004366A5" w:rsidRPr="004366A5" w:rsidRDefault="004366A5" w:rsidP="00B2424C">
            <w:pPr>
              <w:pStyle w:val="afffffff9"/>
              <w:ind w:firstLine="851"/>
              <w:jc w:val="center"/>
              <w:rPr>
                <w:szCs w:val="24"/>
              </w:rPr>
            </w:pPr>
            <w:r w:rsidRPr="004366A5">
              <w:rPr>
                <w:rFonts w:eastAsia="Arial"/>
                <w:szCs w:val="24"/>
              </w:rPr>
              <w:t xml:space="preserve">Ограничение не более </w:t>
            </w:r>
            <w:r w:rsidRPr="004366A5">
              <w:rPr>
                <w:rFonts w:eastAsia="Arial"/>
                <w:szCs w:val="24"/>
                <w:lang w:val="en-US"/>
              </w:rPr>
              <w:t xml:space="preserve">6 </w:t>
            </w:r>
            <w:r w:rsidRPr="004366A5">
              <w:rPr>
                <w:rFonts w:eastAsia="Arial"/>
                <w:szCs w:val="24"/>
              </w:rPr>
              <w:t>символов</w:t>
            </w:r>
          </w:p>
        </w:tc>
        <w:tc>
          <w:tcPr>
            <w:tcW w:w="1985" w:type="dxa"/>
          </w:tcPr>
          <w:p w14:paraId="5753C7E8" w14:textId="77777777" w:rsidR="004366A5" w:rsidRPr="004366A5" w:rsidRDefault="004366A5" w:rsidP="00B2424C">
            <w:pPr>
              <w:pStyle w:val="afffffff9"/>
              <w:ind w:firstLine="851"/>
              <w:rPr>
                <w:szCs w:val="24"/>
              </w:rPr>
            </w:pPr>
          </w:p>
        </w:tc>
      </w:tr>
      <w:tr w:rsidR="004366A5" w:rsidRPr="00080BFA" w14:paraId="35A8E62F" w14:textId="77777777" w:rsidTr="004366A5">
        <w:trPr>
          <w:trHeight w:val="341"/>
        </w:trPr>
        <w:tc>
          <w:tcPr>
            <w:tcW w:w="1668" w:type="dxa"/>
            <w:shd w:val="clear" w:color="auto" w:fill="auto"/>
            <w:vAlign w:val="center"/>
          </w:tcPr>
          <w:p w14:paraId="73193E30" w14:textId="77777777" w:rsidR="004366A5" w:rsidRPr="004366A5" w:rsidRDefault="004366A5" w:rsidP="00B2424C">
            <w:pPr>
              <w:pStyle w:val="afffffff9"/>
              <w:ind w:firstLine="851"/>
              <w:jc w:val="center"/>
              <w:rPr>
                <w:szCs w:val="24"/>
              </w:rPr>
            </w:pPr>
            <w:r w:rsidRPr="004366A5">
              <w:rPr>
                <w:rFonts w:eastAsia="Arial"/>
                <w:szCs w:val="24"/>
              </w:rPr>
              <w:t>doc_status</w:t>
            </w:r>
          </w:p>
        </w:tc>
        <w:tc>
          <w:tcPr>
            <w:tcW w:w="1559" w:type="dxa"/>
            <w:shd w:val="clear" w:color="auto" w:fill="auto"/>
            <w:vAlign w:val="center"/>
          </w:tcPr>
          <w:p w14:paraId="2A739C11" w14:textId="77777777" w:rsidR="004366A5" w:rsidRPr="004366A5" w:rsidRDefault="00093F75" w:rsidP="00B2424C">
            <w:pPr>
              <w:pStyle w:val="afffffff9"/>
              <w:ind w:firstLine="851"/>
              <w:jc w:val="center"/>
              <w:rPr>
                <w:rFonts w:eastAsia="Arial"/>
                <w:szCs w:val="24"/>
                <w:lang w:val="ru-RU"/>
              </w:rPr>
            </w:pPr>
            <w:r>
              <w:rPr>
                <w:rFonts w:eastAsia="Arial"/>
                <w:szCs w:val="24"/>
                <w:lang w:val="ru-RU"/>
              </w:rPr>
              <w:t>String</w:t>
            </w:r>
          </w:p>
        </w:tc>
        <w:tc>
          <w:tcPr>
            <w:tcW w:w="1134" w:type="dxa"/>
            <w:shd w:val="clear" w:color="auto" w:fill="auto"/>
            <w:vAlign w:val="center"/>
          </w:tcPr>
          <w:p w14:paraId="30370FEB" w14:textId="77777777" w:rsidR="004366A5" w:rsidRPr="004366A5" w:rsidRDefault="004366A5" w:rsidP="00B2424C">
            <w:pPr>
              <w:pStyle w:val="afffffff9"/>
              <w:ind w:firstLine="851"/>
              <w:jc w:val="center"/>
              <w:rPr>
                <w:rFonts w:eastAsia="Arial"/>
                <w:szCs w:val="24"/>
                <w:lang w:val="ru-RU"/>
              </w:rPr>
            </w:pPr>
            <w:r>
              <w:rPr>
                <w:rFonts w:eastAsia="Arial"/>
                <w:szCs w:val="24"/>
                <w:lang w:val="ru-RU"/>
              </w:rPr>
              <w:t>О</w:t>
            </w:r>
          </w:p>
        </w:tc>
        <w:tc>
          <w:tcPr>
            <w:tcW w:w="1701" w:type="dxa"/>
            <w:shd w:val="clear" w:color="auto" w:fill="auto"/>
            <w:vAlign w:val="center"/>
          </w:tcPr>
          <w:p w14:paraId="4B6A78BF" w14:textId="77777777" w:rsidR="004366A5" w:rsidRPr="004366A5" w:rsidRDefault="004366A5" w:rsidP="00B2424C">
            <w:pPr>
              <w:pStyle w:val="afffffff9"/>
              <w:ind w:firstLine="851"/>
              <w:jc w:val="center"/>
              <w:rPr>
                <w:rFonts w:eastAsia="Arial"/>
                <w:szCs w:val="24"/>
                <w:lang w:val="ru-RU"/>
              </w:rPr>
            </w:pPr>
            <w:r w:rsidRPr="004366A5">
              <w:rPr>
                <w:rFonts w:eastAsia="Arial"/>
                <w:szCs w:val="24"/>
                <w:lang w:val="ru-RU"/>
              </w:rPr>
              <w:t>Статус паспорта</w:t>
            </w:r>
          </w:p>
        </w:tc>
        <w:tc>
          <w:tcPr>
            <w:tcW w:w="1984" w:type="dxa"/>
            <w:shd w:val="clear" w:color="auto" w:fill="auto"/>
            <w:vAlign w:val="center"/>
          </w:tcPr>
          <w:p w14:paraId="4EA71113" w14:textId="77777777" w:rsidR="004366A5" w:rsidRPr="004366A5" w:rsidRDefault="004366A5" w:rsidP="00B2424C">
            <w:pPr>
              <w:pStyle w:val="afffffff9"/>
              <w:ind w:firstLine="851"/>
              <w:jc w:val="center"/>
              <w:rPr>
                <w:rFonts w:eastAsia="Arial"/>
                <w:szCs w:val="24"/>
                <w:lang w:val="ru-RU"/>
              </w:rPr>
            </w:pPr>
            <w:r w:rsidRPr="004366A5">
              <w:rPr>
                <w:rFonts w:eastAsia="Arial"/>
                <w:szCs w:val="24"/>
                <w:lang w:val="ru-RU"/>
              </w:rPr>
              <w:t>Ограничение не более 200 символов</w:t>
            </w:r>
          </w:p>
        </w:tc>
        <w:tc>
          <w:tcPr>
            <w:tcW w:w="1985" w:type="dxa"/>
          </w:tcPr>
          <w:p w14:paraId="7A46EFFF" w14:textId="77777777" w:rsidR="004366A5" w:rsidRPr="004366A5" w:rsidRDefault="004366A5" w:rsidP="00B2424C">
            <w:pPr>
              <w:pStyle w:val="afffffff9"/>
              <w:ind w:firstLine="851"/>
              <w:rPr>
                <w:rFonts w:eastAsia="Arial"/>
                <w:i/>
                <w:szCs w:val="24"/>
                <w:lang w:val="ru-RU"/>
              </w:rPr>
            </w:pPr>
            <w:r w:rsidRPr="004366A5">
              <w:rPr>
                <w:rFonts w:eastAsia="Arial"/>
                <w:i/>
                <w:szCs w:val="24"/>
                <w:lang w:val="ru-RU"/>
              </w:rPr>
              <w:t>Возможные варианты:</w:t>
            </w:r>
          </w:p>
          <w:p w14:paraId="0E7211A3" w14:textId="77777777" w:rsidR="004366A5" w:rsidRPr="004366A5" w:rsidRDefault="004366A5" w:rsidP="00B2424C">
            <w:pPr>
              <w:pStyle w:val="afffffff9"/>
              <w:ind w:firstLine="851"/>
              <w:rPr>
                <w:rFonts w:eastAsia="Arial"/>
                <w:i/>
                <w:szCs w:val="24"/>
                <w:lang w:val="ru-RU"/>
              </w:rPr>
            </w:pPr>
            <w:r w:rsidRPr="004366A5">
              <w:rPr>
                <w:rFonts w:eastAsia="Arial"/>
                <w:i/>
                <w:szCs w:val="24"/>
                <w:lang w:val="ru-RU"/>
              </w:rPr>
              <w:t>Действителен</w:t>
            </w:r>
            <w:r>
              <w:rPr>
                <w:rFonts w:eastAsia="Arial"/>
                <w:i/>
                <w:szCs w:val="24"/>
                <w:lang w:val="ru-RU"/>
              </w:rPr>
              <w:t>;</w:t>
            </w:r>
          </w:p>
          <w:p w14:paraId="491B4167" w14:textId="77777777" w:rsidR="004366A5" w:rsidRPr="004366A5" w:rsidRDefault="004366A5" w:rsidP="00B2424C">
            <w:pPr>
              <w:pStyle w:val="afffffff9"/>
              <w:ind w:firstLine="851"/>
              <w:rPr>
                <w:rFonts w:eastAsia="Arial"/>
                <w:i/>
                <w:szCs w:val="24"/>
                <w:lang w:val="ru-RU"/>
              </w:rPr>
            </w:pPr>
            <w:r w:rsidRPr="004366A5">
              <w:rPr>
                <w:rFonts w:eastAsia="Arial"/>
                <w:i/>
                <w:szCs w:val="24"/>
                <w:lang w:val="ru-RU"/>
              </w:rPr>
              <w:t>Не действителен</w:t>
            </w:r>
            <w:r>
              <w:rPr>
                <w:rFonts w:eastAsia="Arial"/>
                <w:i/>
                <w:szCs w:val="24"/>
                <w:lang w:val="ru-RU"/>
              </w:rPr>
              <w:t>;</w:t>
            </w:r>
          </w:p>
        </w:tc>
      </w:tr>
      <w:tr w:rsidR="004366A5" w:rsidRPr="00080BFA" w14:paraId="74EEE463" w14:textId="77777777" w:rsidTr="004366A5">
        <w:trPr>
          <w:trHeight w:val="357"/>
        </w:trPr>
        <w:tc>
          <w:tcPr>
            <w:tcW w:w="1668" w:type="dxa"/>
            <w:shd w:val="clear" w:color="auto" w:fill="auto"/>
            <w:vAlign w:val="center"/>
          </w:tcPr>
          <w:p w14:paraId="2B9363C8" w14:textId="77777777" w:rsidR="004366A5" w:rsidRPr="004366A5" w:rsidRDefault="004366A5" w:rsidP="00B2424C">
            <w:pPr>
              <w:pStyle w:val="afffffff9"/>
              <w:ind w:firstLine="851"/>
              <w:jc w:val="center"/>
              <w:rPr>
                <w:rFonts w:eastAsia="Arial"/>
                <w:szCs w:val="24"/>
                <w:lang w:val="ru-RU"/>
              </w:rPr>
            </w:pPr>
            <w:r w:rsidRPr="004366A5">
              <w:rPr>
                <w:rFonts w:eastAsia="Arial"/>
                <w:szCs w:val="24"/>
                <w:lang w:val="ru-RU"/>
              </w:rPr>
              <w:t>invalidity_reason</w:t>
            </w:r>
          </w:p>
        </w:tc>
        <w:tc>
          <w:tcPr>
            <w:tcW w:w="1559" w:type="dxa"/>
            <w:shd w:val="clear" w:color="auto" w:fill="auto"/>
            <w:vAlign w:val="center"/>
          </w:tcPr>
          <w:p w14:paraId="5067A6CE" w14:textId="77777777" w:rsidR="004366A5" w:rsidRPr="004366A5" w:rsidRDefault="00093F75" w:rsidP="00B2424C">
            <w:pPr>
              <w:pStyle w:val="afffffff9"/>
              <w:ind w:firstLine="851"/>
              <w:jc w:val="center"/>
              <w:rPr>
                <w:rFonts w:eastAsia="Arial"/>
                <w:szCs w:val="24"/>
                <w:lang w:val="ru-RU"/>
              </w:rPr>
            </w:pPr>
            <w:r>
              <w:rPr>
                <w:rFonts w:eastAsia="Arial"/>
                <w:szCs w:val="24"/>
                <w:lang w:val="ru-RU"/>
              </w:rPr>
              <w:t>String</w:t>
            </w:r>
          </w:p>
        </w:tc>
        <w:tc>
          <w:tcPr>
            <w:tcW w:w="1134" w:type="dxa"/>
            <w:shd w:val="clear" w:color="auto" w:fill="auto"/>
            <w:vAlign w:val="center"/>
          </w:tcPr>
          <w:p w14:paraId="3376FAB0" w14:textId="77777777" w:rsidR="004366A5" w:rsidRPr="004366A5" w:rsidRDefault="004366A5" w:rsidP="00B2424C">
            <w:pPr>
              <w:pStyle w:val="afffffff9"/>
              <w:ind w:firstLine="851"/>
              <w:jc w:val="center"/>
              <w:rPr>
                <w:rFonts w:eastAsia="Arial"/>
                <w:szCs w:val="24"/>
                <w:lang w:val="ru-RU"/>
              </w:rPr>
            </w:pPr>
            <w:r>
              <w:rPr>
                <w:rFonts w:eastAsia="Arial"/>
                <w:szCs w:val="24"/>
                <w:lang w:val="ru-RU"/>
              </w:rPr>
              <w:t>Н</w:t>
            </w:r>
          </w:p>
        </w:tc>
        <w:tc>
          <w:tcPr>
            <w:tcW w:w="1701" w:type="dxa"/>
            <w:shd w:val="clear" w:color="auto" w:fill="auto"/>
            <w:vAlign w:val="center"/>
          </w:tcPr>
          <w:p w14:paraId="767C0135" w14:textId="77777777" w:rsidR="004366A5" w:rsidRPr="004366A5" w:rsidRDefault="004366A5" w:rsidP="00B2424C">
            <w:pPr>
              <w:pStyle w:val="afffffff9"/>
              <w:ind w:firstLine="851"/>
              <w:jc w:val="center"/>
              <w:rPr>
                <w:rFonts w:eastAsia="Arial"/>
                <w:szCs w:val="24"/>
                <w:lang w:val="ru-RU"/>
              </w:rPr>
            </w:pPr>
            <w:r w:rsidRPr="004366A5">
              <w:rPr>
                <w:rFonts w:eastAsia="Arial"/>
                <w:szCs w:val="24"/>
                <w:lang w:val="ru-RU"/>
              </w:rPr>
              <w:t>Причина недействительности паспорта</w:t>
            </w:r>
          </w:p>
        </w:tc>
        <w:tc>
          <w:tcPr>
            <w:tcW w:w="1984" w:type="dxa"/>
            <w:shd w:val="clear" w:color="auto" w:fill="auto"/>
            <w:vAlign w:val="center"/>
          </w:tcPr>
          <w:p w14:paraId="0E475534" w14:textId="77777777" w:rsidR="004366A5" w:rsidRPr="004366A5" w:rsidRDefault="004366A5" w:rsidP="00B2424C">
            <w:pPr>
              <w:pStyle w:val="afffffff9"/>
              <w:ind w:firstLine="851"/>
              <w:jc w:val="center"/>
              <w:rPr>
                <w:rFonts w:eastAsia="Arial"/>
                <w:szCs w:val="24"/>
                <w:lang w:val="ru-RU"/>
              </w:rPr>
            </w:pPr>
            <w:r w:rsidRPr="004366A5">
              <w:rPr>
                <w:rFonts w:eastAsia="Arial"/>
                <w:szCs w:val="24"/>
                <w:lang w:val="ru-RU"/>
              </w:rPr>
              <w:t>Ограничение не более 200 символов</w:t>
            </w:r>
          </w:p>
        </w:tc>
        <w:tc>
          <w:tcPr>
            <w:tcW w:w="1985" w:type="dxa"/>
          </w:tcPr>
          <w:p w14:paraId="619C649C" w14:textId="77777777" w:rsidR="004366A5" w:rsidRPr="004366A5" w:rsidRDefault="004366A5" w:rsidP="00B2424C">
            <w:pPr>
              <w:pStyle w:val="afffffff9"/>
              <w:ind w:firstLine="851"/>
              <w:rPr>
                <w:i/>
                <w:szCs w:val="24"/>
                <w:lang w:val="ru-RU"/>
              </w:rPr>
            </w:pPr>
            <w:r w:rsidRPr="004366A5">
              <w:rPr>
                <w:i/>
                <w:szCs w:val="24"/>
                <w:lang w:val="ru-RU"/>
              </w:rPr>
              <w:t>Возможные варианты:</w:t>
            </w:r>
          </w:p>
          <w:p w14:paraId="47CCA1C4" w14:textId="77777777" w:rsidR="004366A5" w:rsidRPr="004366A5" w:rsidRDefault="004366A5" w:rsidP="00B2424C">
            <w:pPr>
              <w:pStyle w:val="afffffff9"/>
              <w:ind w:firstLine="851"/>
              <w:rPr>
                <w:i/>
                <w:szCs w:val="24"/>
                <w:lang w:val="ru-RU"/>
              </w:rPr>
            </w:pPr>
            <w:r w:rsidRPr="004366A5">
              <w:rPr>
                <w:i/>
                <w:szCs w:val="24"/>
                <w:lang w:val="ru-RU"/>
              </w:rPr>
              <w:t>истек срок действия</w:t>
            </w:r>
            <w:r>
              <w:rPr>
                <w:i/>
                <w:szCs w:val="24"/>
                <w:lang w:val="ru-RU"/>
              </w:rPr>
              <w:t>;</w:t>
            </w:r>
          </w:p>
          <w:p w14:paraId="1066C807" w14:textId="77777777" w:rsidR="004366A5" w:rsidRPr="004366A5" w:rsidRDefault="004366A5" w:rsidP="00B2424C">
            <w:pPr>
              <w:pStyle w:val="afffffff9"/>
              <w:ind w:firstLine="851"/>
              <w:rPr>
                <w:i/>
                <w:szCs w:val="24"/>
                <w:lang w:val="ru-RU"/>
              </w:rPr>
            </w:pPr>
            <w:r w:rsidRPr="004366A5">
              <w:rPr>
                <w:i/>
                <w:szCs w:val="24"/>
                <w:lang w:val="ru-RU"/>
              </w:rPr>
              <w:t>заменен на новый</w:t>
            </w:r>
            <w:r>
              <w:rPr>
                <w:i/>
                <w:szCs w:val="24"/>
                <w:lang w:val="ru-RU"/>
              </w:rPr>
              <w:t>;</w:t>
            </w:r>
          </w:p>
          <w:p w14:paraId="521476A1" w14:textId="77777777" w:rsidR="004366A5" w:rsidRPr="004366A5" w:rsidRDefault="004366A5" w:rsidP="00B2424C">
            <w:pPr>
              <w:pStyle w:val="afffffff9"/>
              <w:ind w:firstLine="851"/>
              <w:rPr>
                <w:i/>
                <w:szCs w:val="24"/>
                <w:lang w:val="ru-RU"/>
              </w:rPr>
            </w:pPr>
            <w:r w:rsidRPr="004366A5">
              <w:rPr>
                <w:i/>
                <w:szCs w:val="24"/>
                <w:lang w:val="ru-RU"/>
              </w:rPr>
              <w:t>выдан с нарушением</w:t>
            </w:r>
            <w:r>
              <w:rPr>
                <w:i/>
                <w:szCs w:val="24"/>
                <w:lang w:val="ru-RU"/>
              </w:rPr>
              <w:t>;</w:t>
            </w:r>
          </w:p>
          <w:p w14:paraId="7617E044" w14:textId="77777777" w:rsidR="004366A5" w:rsidRPr="004366A5" w:rsidRDefault="004366A5" w:rsidP="00B2424C">
            <w:pPr>
              <w:pStyle w:val="afffffff9"/>
              <w:ind w:firstLine="851"/>
              <w:rPr>
                <w:i/>
                <w:szCs w:val="24"/>
                <w:lang w:val="ru-RU"/>
              </w:rPr>
            </w:pPr>
            <w:r w:rsidRPr="004366A5">
              <w:rPr>
                <w:i/>
                <w:szCs w:val="24"/>
                <w:lang w:val="ru-RU"/>
              </w:rPr>
              <w:t>числится в розыске</w:t>
            </w:r>
            <w:r>
              <w:rPr>
                <w:i/>
                <w:szCs w:val="24"/>
                <w:lang w:val="ru-RU"/>
              </w:rPr>
              <w:t>;</w:t>
            </w:r>
          </w:p>
          <w:p w14:paraId="0D03927B" w14:textId="77777777" w:rsidR="004366A5" w:rsidRPr="004366A5" w:rsidRDefault="004366A5" w:rsidP="00B2424C">
            <w:pPr>
              <w:pStyle w:val="afffffff9"/>
              <w:ind w:firstLine="851"/>
              <w:rPr>
                <w:i/>
                <w:szCs w:val="24"/>
                <w:lang w:val="ru-RU"/>
              </w:rPr>
            </w:pPr>
            <w:r w:rsidRPr="004366A5">
              <w:rPr>
                <w:i/>
                <w:szCs w:val="24"/>
                <w:lang w:val="ru-RU"/>
              </w:rPr>
              <w:t>изъят, уничтожен</w:t>
            </w:r>
            <w:r>
              <w:rPr>
                <w:i/>
                <w:szCs w:val="24"/>
                <w:lang w:val="ru-RU"/>
              </w:rPr>
              <w:t>;</w:t>
            </w:r>
          </w:p>
          <w:p w14:paraId="5D17433C" w14:textId="77777777" w:rsidR="004366A5" w:rsidRPr="004366A5" w:rsidRDefault="004366A5" w:rsidP="00B2424C">
            <w:pPr>
              <w:pStyle w:val="afffffff9"/>
              <w:ind w:firstLine="851"/>
              <w:rPr>
                <w:i/>
                <w:szCs w:val="24"/>
                <w:lang w:val="ru-RU"/>
              </w:rPr>
            </w:pPr>
            <w:r w:rsidRPr="004366A5">
              <w:rPr>
                <w:i/>
                <w:szCs w:val="24"/>
                <w:lang w:val="ru-RU"/>
              </w:rPr>
              <w:t>в связи со смертью владельца</w:t>
            </w:r>
            <w:r>
              <w:rPr>
                <w:i/>
                <w:szCs w:val="24"/>
                <w:lang w:val="ru-RU"/>
              </w:rPr>
              <w:t>;</w:t>
            </w:r>
          </w:p>
          <w:p w14:paraId="607B4ABB" w14:textId="77777777" w:rsidR="004366A5" w:rsidRPr="004366A5" w:rsidRDefault="004366A5" w:rsidP="00B2424C">
            <w:pPr>
              <w:pStyle w:val="afffffff9"/>
              <w:ind w:firstLine="851"/>
              <w:rPr>
                <w:i/>
                <w:szCs w:val="24"/>
                <w:lang w:val="ru-RU"/>
              </w:rPr>
            </w:pPr>
            <w:r w:rsidRPr="004366A5">
              <w:rPr>
                <w:i/>
                <w:szCs w:val="24"/>
                <w:lang w:val="ru-RU"/>
              </w:rPr>
              <w:t>технический брак</w:t>
            </w:r>
            <w:r>
              <w:rPr>
                <w:i/>
                <w:szCs w:val="24"/>
                <w:lang w:val="ru-RU"/>
              </w:rPr>
              <w:t>;</w:t>
            </w:r>
          </w:p>
        </w:tc>
      </w:tr>
    </w:tbl>
    <w:p w14:paraId="0BBC9EDB" w14:textId="77777777" w:rsidR="001D2475" w:rsidRPr="00080BFA" w:rsidRDefault="001D2475" w:rsidP="00B2424C">
      <w:pPr>
        <w:pStyle w:val="afffffff9"/>
        <w:ind w:firstLine="851"/>
        <w:rPr>
          <w:lang w:val="ru-RU"/>
        </w:rPr>
      </w:pPr>
    </w:p>
    <w:p w14:paraId="5E26F8D2" w14:textId="77777777" w:rsidR="001D2475" w:rsidRPr="004366A5" w:rsidRDefault="001D2475" w:rsidP="00B2424C">
      <w:pPr>
        <w:pStyle w:val="afffffff9"/>
        <w:ind w:firstLine="851"/>
        <w:rPr>
          <w:b/>
          <w:i/>
          <w:color w:val="000000"/>
          <w:u w:val="single"/>
          <w:lang w:val="ru-RU"/>
        </w:rPr>
      </w:pPr>
      <w:bookmarkStart w:id="181" w:name="_Toc431301755"/>
      <w:r w:rsidRPr="004366A5">
        <w:rPr>
          <w:b/>
          <w:i/>
          <w:color w:val="000000"/>
          <w:u w:val="single"/>
          <w:lang w:val="ru-RU"/>
        </w:rPr>
        <w:t>Получение регистрации по месту пребывания</w:t>
      </w:r>
      <w:bookmarkEnd w:id="181"/>
    </w:p>
    <w:p w14:paraId="18247226" w14:textId="77777777" w:rsidR="001D2475" w:rsidRPr="004366A5" w:rsidRDefault="004366A5" w:rsidP="00B2424C">
      <w:pPr>
        <w:pStyle w:val="afffffff9"/>
        <w:ind w:firstLine="851"/>
        <w:rPr>
          <w:i/>
        </w:rPr>
      </w:pPr>
      <w:r w:rsidRPr="004366A5">
        <w:rPr>
          <w:i/>
          <w:lang w:val="ru-RU"/>
        </w:rPr>
        <w:t>Описание структуры входных</w:t>
      </w:r>
      <w:r w:rsidR="001D2475" w:rsidRPr="004366A5">
        <w:rPr>
          <w:i/>
          <w:lang w:val="ru-RU"/>
        </w:rPr>
        <w:t xml:space="preserve"> </w:t>
      </w:r>
      <w:r w:rsidRPr="004366A5">
        <w:rPr>
          <w:i/>
          <w:lang w:val="ru-RU"/>
        </w:rPr>
        <w:t>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0"/>
        <w:gridCol w:w="1559"/>
        <w:gridCol w:w="1162"/>
        <w:gridCol w:w="1701"/>
        <w:gridCol w:w="1984"/>
        <w:gridCol w:w="1985"/>
      </w:tblGrid>
      <w:tr w:rsidR="004366A5" w:rsidRPr="00080BFA" w14:paraId="14F61588" w14:textId="77777777" w:rsidTr="004366A5">
        <w:tc>
          <w:tcPr>
            <w:tcW w:w="1640" w:type="dxa"/>
            <w:shd w:val="clear" w:color="auto" w:fill="D9D9D9"/>
            <w:vAlign w:val="center"/>
          </w:tcPr>
          <w:p w14:paraId="493BD7D2" w14:textId="77777777" w:rsidR="004366A5" w:rsidRPr="004366A5" w:rsidRDefault="004366A5" w:rsidP="00B2424C">
            <w:pPr>
              <w:pStyle w:val="afffffff9"/>
              <w:ind w:firstLine="851"/>
              <w:jc w:val="center"/>
              <w:rPr>
                <w:b/>
                <w:szCs w:val="24"/>
                <w:lang w:val="ru-RU"/>
              </w:rPr>
            </w:pPr>
            <w:r w:rsidRPr="004366A5">
              <w:rPr>
                <w:b/>
                <w:szCs w:val="24"/>
                <w:lang w:val="ru-RU"/>
              </w:rPr>
              <w:t>Код параметра</w:t>
            </w:r>
          </w:p>
        </w:tc>
        <w:tc>
          <w:tcPr>
            <w:tcW w:w="1559" w:type="dxa"/>
            <w:shd w:val="clear" w:color="auto" w:fill="D9D9D9"/>
            <w:vAlign w:val="center"/>
          </w:tcPr>
          <w:p w14:paraId="17D38016" w14:textId="77777777" w:rsidR="004366A5" w:rsidRPr="004366A5" w:rsidRDefault="004366A5" w:rsidP="00B2424C">
            <w:pPr>
              <w:pStyle w:val="afffffff9"/>
              <w:ind w:firstLine="851"/>
              <w:jc w:val="center"/>
              <w:rPr>
                <w:b/>
                <w:szCs w:val="24"/>
                <w:lang w:val="ru-RU"/>
              </w:rPr>
            </w:pPr>
            <w:r w:rsidRPr="004366A5">
              <w:rPr>
                <w:b/>
                <w:szCs w:val="24"/>
                <w:lang w:val="ru-RU"/>
              </w:rPr>
              <w:t>Тип параметра</w:t>
            </w:r>
          </w:p>
        </w:tc>
        <w:tc>
          <w:tcPr>
            <w:tcW w:w="1162" w:type="dxa"/>
            <w:shd w:val="clear" w:color="auto" w:fill="D9D9D9"/>
            <w:vAlign w:val="center"/>
          </w:tcPr>
          <w:p w14:paraId="27E59BF1" w14:textId="77777777" w:rsidR="004366A5" w:rsidRPr="004366A5" w:rsidRDefault="004366A5" w:rsidP="00B2424C">
            <w:pPr>
              <w:pStyle w:val="afffffff9"/>
              <w:ind w:firstLine="851"/>
              <w:jc w:val="center"/>
              <w:rPr>
                <w:b/>
                <w:szCs w:val="24"/>
                <w:lang w:val="ru-RU"/>
              </w:rPr>
            </w:pPr>
            <w:r w:rsidRPr="004366A5">
              <w:rPr>
                <w:b/>
                <w:szCs w:val="24"/>
                <w:lang w:val="ru-RU"/>
              </w:rPr>
              <w:t>Обязате</w:t>
            </w:r>
          </w:p>
          <w:p w14:paraId="2E9C3F20" w14:textId="77777777" w:rsidR="004366A5" w:rsidRPr="004366A5" w:rsidRDefault="004366A5" w:rsidP="00B2424C">
            <w:pPr>
              <w:pStyle w:val="afffffff9"/>
              <w:ind w:firstLine="851"/>
              <w:jc w:val="center"/>
              <w:rPr>
                <w:b/>
                <w:szCs w:val="24"/>
                <w:lang w:val="ru-RU"/>
              </w:rPr>
            </w:pPr>
            <w:r w:rsidRPr="004366A5">
              <w:rPr>
                <w:b/>
                <w:szCs w:val="24"/>
                <w:lang w:val="ru-RU"/>
              </w:rPr>
              <w:t>льность</w:t>
            </w:r>
          </w:p>
        </w:tc>
        <w:tc>
          <w:tcPr>
            <w:tcW w:w="1701" w:type="dxa"/>
            <w:shd w:val="clear" w:color="auto" w:fill="D9D9D9"/>
            <w:vAlign w:val="center"/>
          </w:tcPr>
          <w:p w14:paraId="3B2E688C" w14:textId="77777777" w:rsidR="004366A5" w:rsidRPr="004366A5" w:rsidRDefault="004366A5" w:rsidP="00B2424C">
            <w:pPr>
              <w:pStyle w:val="afffffff9"/>
              <w:ind w:firstLine="851"/>
              <w:jc w:val="center"/>
              <w:rPr>
                <w:b/>
                <w:szCs w:val="24"/>
                <w:lang w:val="ru-RU"/>
              </w:rPr>
            </w:pPr>
            <w:r w:rsidRPr="004366A5">
              <w:rPr>
                <w:b/>
                <w:szCs w:val="24"/>
                <w:lang w:val="ru-RU"/>
              </w:rPr>
              <w:t>Описание</w:t>
            </w:r>
          </w:p>
        </w:tc>
        <w:tc>
          <w:tcPr>
            <w:tcW w:w="1984" w:type="dxa"/>
            <w:shd w:val="clear" w:color="auto" w:fill="D9D9D9"/>
            <w:vAlign w:val="center"/>
          </w:tcPr>
          <w:p w14:paraId="7E6D85FE" w14:textId="77777777" w:rsidR="004366A5" w:rsidRPr="004366A5" w:rsidRDefault="004366A5" w:rsidP="00B2424C">
            <w:pPr>
              <w:pStyle w:val="afffffff9"/>
              <w:ind w:firstLine="851"/>
              <w:jc w:val="center"/>
              <w:rPr>
                <w:b/>
                <w:szCs w:val="24"/>
                <w:lang w:val="ru-RU"/>
              </w:rPr>
            </w:pPr>
            <w:r w:rsidRPr="004366A5">
              <w:rPr>
                <w:b/>
                <w:szCs w:val="24"/>
                <w:lang w:val="ru-RU"/>
              </w:rPr>
              <w:t>Доп.</w:t>
            </w:r>
          </w:p>
          <w:p w14:paraId="4ABA57E2" w14:textId="77777777" w:rsidR="004366A5" w:rsidRPr="004366A5" w:rsidRDefault="004366A5" w:rsidP="00B2424C">
            <w:pPr>
              <w:pStyle w:val="afffffff9"/>
              <w:ind w:firstLine="851"/>
              <w:jc w:val="center"/>
              <w:rPr>
                <w:b/>
                <w:szCs w:val="24"/>
                <w:lang w:val="ru-RU"/>
              </w:rPr>
            </w:pPr>
            <w:r w:rsidRPr="004366A5">
              <w:rPr>
                <w:b/>
                <w:szCs w:val="24"/>
                <w:lang w:val="ru-RU"/>
              </w:rPr>
              <w:t>требования</w:t>
            </w:r>
          </w:p>
        </w:tc>
        <w:tc>
          <w:tcPr>
            <w:tcW w:w="1985" w:type="dxa"/>
            <w:shd w:val="clear" w:color="auto" w:fill="D9D9D9"/>
            <w:vAlign w:val="center"/>
          </w:tcPr>
          <w:p w14:paraId="69CA679E" w14:textId="77777777" w:rsidR="004366A5" w:rsidRPr="004366A5" w:rsidRDefault="004366A5" w:rsidP="00B2424C">
            <w:pPr>
              <w:pStyle w:val="afffffff9"/>
              <w:ind w:firstLine="851"/>
              <w:jc w:val="center"/>
              <w:rPr>
                <w:b/>
                <w:szCs w:val="24"/>
                <w:lang w:val="ru-RU"/>
              </w:rPr>
            </w:pPr>
            <w:r w:rsidRPr="004366A5">
              <w:rPr>
                <w:b/>
                <w:szCs w:val="24"/>
                <w:lang w:val="ru-RU"/>
              </w:rPr>
              <w:t>Комментарий</w:t>
            </w:r>
          </w:p>
        </w:tc>
      </w:tr>
      <w:tr w:rsidR="004366A5" w:rsidRPr="00080BFA" w14:paraId="51C1E570" w14:textId="77777777" w:rsidTr="00C744CF">
        <w:tc>
          <w:tcPr>
            <w:tcW w:w="1640" w:type="dxa"/>
            <w:vAlign w:val="center"/>
          </w:tcPr>
          <w:p w14:paraId="3FA4C2EB" w14:textId="77777777" w:rsidR="004366A5" w:rsidRPr="00C744CF" w:rsidRDefault="004366A5" w:rsidP="00B2424C">
            <w:pPr>
              <w:pStyle w:val="afffffff9"/>
              <w:ind w:firstLine="851"/>
              <w:jc w:val="center"/>
              <w:rPr>
                <w:rFonts w:eastAsia="Arial"/>
                <w:szCs w:val="24"/>
                <w:lang w:val="ru-RU"/>
              </w:rPr>
            </w:pPr>
            <w:r w:rsidRPr="00C744CF">
              <w:rPr>
                <w:rFonts w:eastAsia="Arial"/>
                <w:szCs w:val="24"/>
                <w:lang w:val="ru-RU"/>
              </w:rPr>
              <w:t>lastname</w:t>
            </w:r>
          </w:p>
        </w:tc>
        <w:tc>
          <w:tcPr>
            <w:tcW w:w="1559" w:type="dxa"/>
            <w:vAlign w:val="center"/>
          </w:tcPr>
          <w:p w14:paraId="2ED69A46" w14:textId="77777777" w:rsidR="004366A5" w:rsidRPr="00C744CF" w:rsidRDefault="00093F75" w:rsidP="00B2424C">
            <w:pPr>
              <w:pStyle w:val="afffffff9"/>
              <w:ind w:firstLine="851"/>
              <w:jc w:val="center"/>
              <w:rPr>
                <w:rFonts w:eastAsia="Arial"/>
                <w:szCs w:val="24"/>
                <w:lang w:val="ru-RU"/>
              </w:rPr>
            </w:pPr>
            <w:r>
              <w:rPr>
                <w:rFonts w:eastAsia="Arial"/>
                <w:szCs w:val="24"/>
                <w:lang w:val="ru-RU"/>
              </w:rPr>
              <w:t>String</w:t>
            </w:r>
          </w:p>
        </w:tc>
        <w:tc>
          <w:tcPr>
            <w:tcW w:w="1162" w:type="dxa"/>
            <w:vAlign w:val="center"/>
          </w:tcPr>
          <w:p w14:paraId="79E92E4B" w14:textId="77777777" w:rsidR="004366A5" w:rsidRPr="00C744CF" w:rsidRDefault="00C744CF"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01A1DC4D" w14:textId="77777777" w:rsidR="004366A5" w:rsidRPr="00C744CF" w:rsidRDefault="004366A5" w:rsidP="00B2424C">
            <w:pPr>
              <w:pStyle w:val="afffffff9"/>
              <w:ind w:firstLine="851"/>
              <w:jc w:val="center"/>
              <w:rPr>
                <w:rFonts w:eastAsia="Arial"/>
                <w:szCs w:val="24"/>
                <w:lang w:val="ru-RU"/>
              </w:rPr>
            </w:pPr>
            <w:r w:rsidRPr="00C744CF">
              <w:rPr>
                <w:rFonts w:eastAsia="Arial"/>
                <w:szCs w:val="24"/>
                <w:lang w:val="ru-RU"/>
              </w:rPr>
              <w:t>Фамилия</w:t>
            </w:r>
          </w:p>
        </w:tc>
        <w:tc>
          <w:tcPr>
            <w:tcW w:w="1984" w:type="dxa"/>
            <w:vAlign w:val="center"/>
          </w:tcPr>
          <w:p w14:paraId="398D1C90" w14:textId="77777777" w:rsidR="004366A5" w:rsidRPr="00C744CF" w:rsidRDefault="004366A5" w:rsidP="00B2424C">
            <w:pPr>
              <w:pStyle w:val="afffffff9"/>
              <w:ind w:firstLine="851"/>
              <w:jc w:val="center"/>
              <w:rPr>
                <w:rFonts w:eastAsia="Arial"/>
                <w:szCs w:val="24"/>
                <w:lang w:val="ru-RU"/>
              </w:rPr>
            </w:pPr>
            <w:r w:rsidRPr="00C744CF">
              <w:rPr>
                <w:rFonts w:eastAsia="Arial"/>
                <w:szCs w:val="24"/>
                <w:lang w:val="ru-RU"/>
              </w:rPr>
              <w:t>Ограничение не более 60символов</w:t>
            </w:r>
          </w:p>
        </w:tc>
        <w:tc>
          <w:tcPr>
            <w:tcW w:w="1985" w:type="dxa"/>
          </w:tcPr>
          <w:p w14:paraId="758D88B1" w14:textId="77777777" w:rsidR="004366A5" w:rsidRPr="00C744CF" w:rsidRDefault="004366A5" w:rsidP="00B2424C">
            <w:pPr>
              <w:pStyle w:val="afffffff9"/>
              <w:ind w:firstLine="851"/>
              <w:rPr>
                <w:rFonts w:eastAsia="Arial"/>
                <w:i/>
                <w:szCs w:val="24"/>
                <w:lang w:val="ru-RU"/>
              </w:rPr>
            </w:pPr>
          </w:p>
        </w:tc>
      </w:tr>
      <w:tr w:rsidR="004366A5" w:rsidRPr="00080BFA" w14:paraId="4CB63179" w14:textId="77777777" w:rsidTr="00C744CF">
        <w:trPr>
          <w:trHeight w:val="564"/>
        </w:trPr>
        <w:tc>
          <w:tcPr>
            <w:tcW w:w="1640" w:type="dxa"/>
            <w:vAlign w:val="center"/>
          </w:tcPr>
          <w:p w14:paraId="168BCC56" w14:textId="77777777" w:rsidR="004366A5" w:rsidRPr="00C744CF" w:rsidRDefault="004366A5" w:rsidP="00B2424C">
            <w:pPr>
              <w:pStyle w:val="afffffff9"/>
              <w:ind w:firstLine="851"/>
              <w:jc w:val="center"/>
              <w:rPr>
                <w:rFonts w:eastAsia="Arial"/>
                <w:szCs w:val="24"/>
                <w:lang w:val="ru-RU"/>
              </w:rPr>
            </w:pPr>
            <w:r w:rsidRPr="00C744CF">
              <w:rPr>
                <w:rFonts w:eastAsia="Arial"/>
                <w:szCs w:val="24"/>
                <w:lang w:val="ru-RU"/>
              </w:rPr>
              <w:t>firstname</w:t>
            </w:r>
          </w:p>
        </w:tc>
        <w:tc>
          <w:tcPr>
            <w:tcW w:w="1559" w:type="dxa"/>
            <w:vAlign w:val="center"/>
          </w:tcPr>
          <w:p w14:paraId="0C2AC022" w14:textId="77777777" w:rsidR="004366A5" w:rsidRPr="00C744CF" w:rsidRDefault="00093F75" w:rsidP="00B2424C">
            <w:pPr>
              <w:pStyle w:val="afffffff9"/>
              <w:ind w:firstLine="851"/>
              <w:jc w:val="center"/>
              <w:rPr>
                <w:rFonts w:eastAsia="Arial"/>
                <w:szCs w:val="24"/>
                <w:lang w:val="ru-RU"/>
              </w:rPr>
            </w:pPr>
            <w:r>
              <w:rPr>
                <w:rFonts w:eastAsia="Arial"/>
                <w:szCs w:val="24"/>
                <w:lang w:val="ru-RU"/>
              </w:rPr>
              <w:t>String</w:t>
            </w:r>
          </w:p>
        </w:tc>
        <w:tc>
          <w:tcPr>
            <w:tcW w:w="1162" w:type="dxa"/>
            <w:vAlign w:val="center"/>
          </w:tcPr>
          <w:p w14:paraId="5F19975D" w14:textId="77777777" w:rsidR="004366A5" w:rsidRPr="00C744CF" w:rsidRDefault="00C744CF"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73D0C1C5" w14:textId="77777777" w:rsidR="004366A5" w:rsidRPr="00C744CF" w:rsidRDefault="004366A5" w:rsidP="00B2424C">
            <w:pPr>
              <w:pStyle w:val="afffffff9"/>
              <w:ind w:firstLine="851"/>
              <w:jc w:val="center"/>
              <w:rPr>
                <w:rFonts w:eastAsia="Arial"/>
                <w:szCs w:val="24"/>
                <w:lang w:val="ru-RU"/>
              </w:rPr>
            </w:pPr>
            <w:r w:rsidRPr="00C744CF">
              <w:rPr>
                <w:rFonts w:eastAsia="Arial"/>
                <w:szCs w:val="24"/>
                <w:lang w:val="ru-RU"/>
              </w:rPr>
              <w:t>Имя</w:t>
            </w:r>
          </w:p>
        </w:tc>
        <w:tc>
          <w:tcPr>
            <w:tcW w:w="1984" w:type="dxa"/>
            <w:vAlign w:val="center"/>
          </w:tcPr>
          <w:p w14:paraId="2AA68D7E" w14:textId="77777777" w:rsidR="004366A5" w:rsidRPr="00C744CF" w:rsidRDefault="004366A5" w:rsidP="00B2424C">
            <w:pPr>
              <w:pStyle w:val="afffffff9"/>
              <w:ind w:firstLine="851"/>
              <w:jc w:val="center"/>
              <w:rPr>
                <w:rFonts w:eastAsia="Arial"/>
                <w:szCs w:val="24"/>
                <w:lang w:val="ru-RU"/>
              </w:rPr>
            </w:pPr>
            <w:r w:rsidRPr="00C744CF">
              <w:rPr>
                <w:rFonts w:eastAsia="Arial"/>
                <w:szCs w:val="24"/>
                <w:lang w:val="ru-RU"/>
              </w:rPr>
              <w:t>Ограничение не более 60символов</w:t>
            </w:r>
          </w:p>
        </w:tc>
        <w:tc>
          <w:tcPr>
            <w:tcW w:w="1985" w:type="dxa"/>
          </w:tcPr>
          <w:p w14:paraId="528ED60A" w14:textId="77777777" w:rsidR="004366A5" w:rsidRPr="00C744CF" w:rsidRDefault="004366A5" w:rsidP="00B2424C">
            <w:pPr>
              <w:pStyle w:val="afffffff9"/>
              <w:ind w:firstLine="851"/>
              <w:rPr>
                <w:rFonts w:eastAsia="Arial"/>
                <w:i/>
                <w:szCs w:val="24"/>
                <w:lang w:val="ru-RU"/>
              </w:rPr>
            </w:pPr>
          </w:p>
        </w:tc>
      </w:tr>
      <w:tr w:rsidR="004366A5" w:rsidRPr="00080BFA" w14:paraId="31DDD5A6" w14:textId="77777777" w:rsidTr="00C744CF">
        <w:trPr>
          <w:trHeight w:val="527"/>
        </w:trPr>
        <w:tc>
          <w:tcPr>
            <w:tcW w:w="1640" w:type="dxa"/>
            <w:vAlign w:val="center"/>
          </w:tcPr>
          <w:p w14:paraId="0494C1C2" w14:textId="77777777" w:rsidR="004366A5" w:rsidRPr="00C744CF" w:rsidRDefault="004366A5" w:rsidP="00B2424C">
            <w:pPr>
              <w:pStyle w:val="afffffff9"/>
              <w:ind w:firstLine="851"/>
              <w:jc w:val="center"/>
              <w:rPr>
                <w:rFonts w:eastAsia="Arial"/>
                <w:szCs w:val="24"/>
                <w:lang w:val="ru-RU"/>
              </w:rPr>
            </w:pPr>
            <w:r w:rsidRPr="00C744CF">
              <w:rPr>
                <w:rFonts w:eastAsia="Arial"/>
                <w:szCs w:val="24"/>
                <w:lang w:val="ru-RU"/>
              </w:rPr>
              <w:t>givenname</w:t>
            </w:r>
          </w:p>
        </w:tc>
        <w:tc>
          <w:tcPr>
            <w:tcW w:w="1559" w:type="dxa"/>
            <w:vAlign w:val="center"/>
          </w:tcPr>
          <w:p w14:paraId="59D9D7F0" w14:textId="77777777" w:rsidR="004366A5" w:rsidRPr="00C744CF" w:rsidRDefault="00093F75" w:rsidP="00B2424C">
            <w:pPr>
              <w:pStyle w:val="afffffff9"/>
              <w:ind w:firstLine="851"/>
              <w:jc w:val="center"/>
              <w:rPr>
                <w:rFonts w:eastAsia="Arial"/>
                <w:szCs w:val="24"/>
                <w:lang w:val="ru-RU"/>
              </w:rPr>
            </w:pPr>
            <w:r>
              <w:rPr>
                <w:rFonts w:eastAsia="Arial"/>
                <w:szCs w:val="24"/>
                <w:lang w:val="ru-RU"/>
              </w:rPr>
              <w:t>String</w:t>
            </w:r>
          </w:p>
        </w:tc>
        <w:tc>
          <w:tcPr>
            <w:tcW w:w="1162" w:type="dxa"/>
            <w:vAlign w:val="center"/>
          </w:tcPr>
          <w:p w14:paraId="153DEF54" w14:textId="77777777" w:rsidR="004366A5" w:rsidRPr="00C744CF" w:rsidRDefault="00C744CF"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04131487" w14:textId="77777777" w:rsidR="004366A5" w:rsidRPr="00C744CF" w:rsidRDefault="004366A5" w:rsidP="00B2424C">
            <w:pPr>
              <w:pStyle w:val="afffffff9"/>
              <w:ind w:firstLine="851"/>
              <w:jc w:val="center"/>
              <w:rPr>
                <w:rFonts w:eastAsia="Arial"/>
                <w:szCs w:val="24"/>
                <w:lang w:val="ru-RU"/>
              </w:rPr>
            </w:pPr>
            <w:r w:rsidRPr="00C744CF">
              <w:rPr>
                <w:rFonts w:eastAsia="Arial"/>
                <w:szCs w:val="24"/>
                <w:lang w:val="ru-RU"/>
              </w:rPr>
              <w:t>Отчество</w:t>
            </w:r>
          </w:p>
        </w:tc>
        <w:tc>
          <w:tcPr>
            <w:tcW w:w="1984" w:type="dxa"/>
            <w:vAlign w:val="center"/>
          </w:tcPr>
          <w:p w14:paraId="6B073C8F" w14:textId="77777777" w:rsidR="004366A5" w:rsidRPr="00C744CF" w:rsidRDefault="004366A5" w:rsidP="00B2424C">
            <w:pPr>
              <w:pStyle w:val="afffffff9"/>
              <w:ind w:firstLine="851"/>
              <w:jc w:val="center"/>
              <w:rPr>
                <w:rFonts w:eastAsia="Arial"/>
                <w:szCs w:val="24"/>
                <w:lang w:val="ru-RU"/>
              </w:rPr>
            </w:pPr>
            <w:r w:rsidRPr="00C744CF">
              <w:rPr>
                <w:rFonts w:eastAsia="Arial"/>
                <w:szCs w:val="24"/>
                <w:lang w:val="ru-RU"/>
              </w:rPr>
              <w:t>Ограничение не более 60символов</w:t>
            </w:r>
          </w:p>
        </w:tc>
        <w:tc>
          <w:tcPr>
            <w:tcW w:w="1985" w:type="dxa"/>
          </w:tcPr>
          <w:p w14:paraId="0FAB18A9" w14:textId="77777777" w:rsidR="004366A5" w:rsidRPr="00C744CF" w:rsidRDefault="004366A5" w:rsidP="00B2424C">
            <w:pPr>
              <w:pStyle w:val="afffffff9"/>
              <w:ind w:firstLine="851"/>
              <w:rPr>
                <w:rFonts w:eastAsia="Arial"/>
                <w:i/>
                <w:szCs w:val="24"/>
                <w:lang w:val="ru-RU"/>
              </w:rPr>
            </w:pPr>
          </w:p>
        </w:tc>
      </w:tr>
      <w:tr w:rsidR="004366A5" w:rsidRPr="00080BFA" w14:paraId="2824FF53" w14:textId="77777777" w:rsidTr="00C744CF">
        <w:tc>
          <w:tcPr>
            <w:tcW w:w="1640" w:type="dxa"/>
            <w:vAlign w:val="center"/>
          </w:tcPr>
          <w:p w14:paraId="265A1B5F" w14:textId="77777777" w:rsidR="004366A5" w:rsidRPr="00C744CF" w:rsidRDefault="004366A5" w:rsidP="00B2424C">
            <w:pPr>
              <w:pStyle w:val="afffffff9"/>
              <w:ind w:firstLine="851"/>
              <w:jc w:val="center"/>
              <w:rPr>
                <w:rFonts w:eastAsia="Arial"/>
                <w:szCs w:val="24"/>
                <w:lang w:val="ru-RU"/>
              </w:rPr>
            </w:pPr>
            <w:r w:rsidRPr="00C744CF">
              <w:rPr>
                <w:rFonts w:eastAsia="Arial"/>
                <w:szCs w:val="24"/>
                <w:lang w:val="ru-RU"/>
              </w:rPr>
              <w:t>birthday</w:t>
            </w:r>
          </w:p>
        </w:tc>
        <w:tc>
          <w:tcPr>
            <w:tcW w:w="1559" w:type="dxa"/>
            <w:vAlign w:val="center"/>
          </w:tcPr>
          <w:p w14:paraId="69D8CBB9" w14:textId="77777777" w:rsidR="004366A5" w:rsidRPr="00C744CF" w:rsidRDefault="00093F75" w:rsidP="00B2424C">
            <w:pPr>
              <w:pStyle w:val="afffffff9"/>
              <w:ind w:firstLine="851"/>
              <w:jc w:val="center"/>
              <w:rPr>
                <w:rFonts w:eastAsia="Arial"/>
                <w:szCs w:val="24"/>
                <w:lang w:val="ru-RU"/>
              </w:rPr>
            </w:pPr>
            <w:r>
              <w:rPr>
                <w:rFonts w:eastAsia="Arial"/>
                <w:szCs w:val="24"/>
                <w:lang w:val="ru-RU"/>
              </w:rPr>
              <w:t>Date</w:t>
            </w:r>
          </w:p>
        </w:tc>
        <w:tc>
          <w:tcPr>
            <w:tcW w:w="1162" w:type="dxa"/>
            <w:vAlign w:val="center"/>
          </w:tcPr>
          <w:p w14:paraId="3D0C6B99" w14:textId="77777777" w:rsidR="004366A5" w:rsidRPr="00C744CF" w:rsidRDefault="00C744CF"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20889BEF" w14:textId="77777777" w:rsidR="004366A5" w:rsidRPr="00C744CF" w:rsidRDefault="004366A5" w:rsidP="00B2424C">
            <w:pPr>
              <w:pStyle w:val="afffffff9"/>
              <w:ind w:firstLine="851"/>
              <w:jc w:val="center"/>
              <w:rPr>
                <w:rFonts w:eastAsia="Arial"/>
                <w:szCs w:val="24"/>
                <w:lang w:val="ru-RU"/>
              </w:rPr>
            </w:pPr>
            <w:r w:rsidRPr="00C744CF">
              <w:rPr>
                <w:rFonts w:eastAsia="Arial"/>
                <w:szCs w:val="24"/>
                <w:lang w:val="ru-RU"/>
              </w:rPr>
              <w:t>Дата рождения</w:t>
            </w:r>
          </w:p>
        </w:tc>
        <w:tc>
          <w:tcPr>
            <w:tcW w:w="1984" w:type="dxa"/>
            <w:vAlign w:val="center"/>
          </w:tcPr>
          <w:p w14:paraId="33D2E103" w14:textId="77777777" w:rsidR="004366A5" w:rsidRPr="00C744CF" w:rsidRDefault="004366A5" w:rsidP="00B2424C">
            <w:pPr>
              <w:pStyle w:val="afffffff9"/>
              <w:ind w:firstLine="851"/>
              <w:jc w:val="center"/>
              <w:rPr>
                <w:rFonts w:eastAsia="Arial"/>
                <w:szCs w:val="24"/>
                <w:lang w:val="ru-RU"/>
              </w:rPr>
            </w:pPr>
            <w:r w:rsidRPr="00C744CF">
              <w:rPr>
                <w:rFonts w:eastAsia="Arial"/>
                <w:szCs w:val="24"/>
                <w:lang w:val="ru-RU"/>
              </w:rPr>
              <w:t>Формат ДД.ММ.ГГГГ</w:t>
            </w:r>
          </w:p>
        </w:tc>
        <w:tc>
          <w:tcPr>
            <w:tcW w:w="1985" w:type="dxa"/>
          </w:tcPr>
          <w:p w14:paraId="3C0F0AFA" w14:textId="77777777" w:rsidR="004366A5" w:rsidRPr="00C744CF" w:rsidRDefault="004366A5" w:rsidP="00B2424C">
            <w:pPr>
              <w:pStyle w:val="afffffff9"/>
              <w:ind w:firstLine="851"/>
              <w:rPr>
                <w:rFonts w:eastAsia="Arial"/>
                <w:i/>
                <w:szCs w:val="24"/>
                <w:lang w:val="ru-RU"/>
              </w:rPr>
            </w:pPr>
          </w:p>
        </w:tc>
      </w:tr>
      <w:tr w:rsidR="004366A5" w:rsidRPr="00080BFA" w14:paraId="7EB36445" w14:textId="77777777" w:rsidTr="00C744CF">
        <w:trPr>
          <w:trHeight w:val="80"/>
        </w:trPr>
        <w:tc>
          <w:tcPr>
            <w:tcW w:w="1640" w:type="dxa"/>
            <w:vAlign w:val="center"/>
          </w:tcPr>
          <w:p w14:paraId="2E63D936" w14:textId="77777777" w:rsidR="004366A5" w:rsidRPr="00C744CF" w:rsidRDefault="004366A5" w:rsidP="00B2424C">
            <w:pPr>
              <w:pStyle w:val="afffffff9"/>
              <w:ind w:firstLine="851"/>
              <w:jc w:val="center"/>
              <w:rPr>
                <w:rFonts w:eastAsia="Arial"/>
                <w:szCs w:val="24"/>
              </w:rPr>
            </w:pPr>
            <w:r w:rsidRPr="00C744CF">
              <w:rPr>
                <w:rFonts w:eastAsia="Arial"/>
                <w:szCs w:val="24"/>
              </w:rPr>
              <w:t>SNILS</w:t>
            </w:r>
          </w:p>
        </w:tc>
        <w:tc>
          <w:tcPr>
            <w:tcW w:w="1559" w:type="dxa"/>
            <w:vAlign w:val="center"/>
          </w:tcPr>
          <w:p w14:paraId="4790C016" w14:textId="77777777" w:rsidR="004366A5" w:rsidRPr="00C744CF" w:rsidRDefault="00093F75" w:rsidP="00B2424C">
            <w:pPr>
              <w:pStyle w:val="afffffff9"/>
              <w:ind w:firstLine="851"/>
              <w:jc w:val="center"/>
              <w:rPr>
                <w:rFonts w:eastAsia="Arial"/>
                <w:szCs w:val="24"/>
                <w:lang w:val="ru-RU"/>
              </w:rPr>
            </w:pPr>
            <w:r>
              <w:rPr>
                <w:rFonts w:eastAsia="Arial"/>
                <w:szCs w:val="24"/>
                <w:lang w:val="ru-RU"/>
              </w:rPr>
              <w:t>String</w:t>
            </w:r>
          </w:p>
        </w:tc>
        <w:tc>
          <w:tcPr>
            <w:tcW w:w="1162" w:type="dxa"/>
            <w:vAlign w:val="center"/>
          </w:tcPr>
          <w:p w14:paraId="1725F32C" w14:textId="77777777" w:rsidR="004366A5" w:rsidRPr="00C744CF" w:rsidRDefault="00C744CF" w:rsidP="00B2424C">
            <w:pPr>
              <w:pStyle w:val="afffffff9"/>
              <w:ind w:firstLine="851"/>
              <w:jc w:val="center"/>
              <w:rPr>
                <w:rFonts w:eastAsia="Arial"/>
                <w:szCs w:val="24"/>
              </w:rPr>
            </w:pPr>
            <w:r>
              <w:rPr>
                <w:rFonts w:eastAsia="Arial"/>
                <w:szCs w:val="24"/>
              </w:rPr>
              <w:t>Н</w:t>
            </w:r>
          </w:p>
        </w:tc>
        <w:tc>
          <w:tcPr>
            <w:tcW w:w="1701" w:type="dxa"/>
            <w:vAlign w:val="center"/>
          </w:tcPr>
          <w:p w14:paraId="25EE9708" w14:textId="77777777" w:rsidR="004366A5" w:rsidRPr="00C744CF" w:rsidRDefault="004366A5" w:rsidP="00B2424C">
            <w:pPr>
              <w:pStyle w:val="afffffff9"/>
              <w:ind w:firstLine="851"/>
              <w:jc w:val="center"/>
              <w:rPr>
                <w:rFonts w:eastAsia="Arial"/>
                <w:szCs w:val="24"/>
                <w:lang w:val="ru-RU"/>
              </w:rPr>
            </w:pPr>
            <w:r w:rsidRPr="00C744CF">
              <w:rPr>
                <w:rFonts w:eastAsia="Arial"/>
                <w:szCs w:val="24"/>
                <w:lang w:val="ru-RU"/>
              </w:rPr>
              <w:t>СНИЛС</w:t>
            </w:r>
          </w:p>
        </w:tc>
        <w:tc>
          <w:tcPr>
            <w:tcW w:w="1984" w:type="dxa"/>
            <w:vAlign w:val="center"/>
          </w:tcPr>
          <w:p w14:paraId="4D24E2A6" w14:textId="77777777" w:rsidR="004366A5" w:rsidRPr="00C744CF" w:rsidRDefault="004366A5" w:rsidP="00B2424C">
            <w:pPr>
              <w:pStyle w:val="afffffff9"/>
              <w:ind w:firstLine="851"/>
              <w:jc w:val="center"/>
              <w:rPr>
                <w:rFonts w:eastAsia="Arial"/>
                <w:szCs w:val="24"/>
                <w:lang w:val="ru-RU"/>
              </w:rPr>
            </w:pPr>
            <w:r w:rsidRPr="00C744CF">
              <w:rPr>
                <w:rFonts w:eastAsia="Arial"/>
                <w:szCs w:val="24"/>
                <w:lang w:val="ru-RU"/>
              </w:rPr>
              <w:t xml:space="preserve">Ограничение не более </w:t>
            </w:r>
            <w:r w:rsidRPr="00C744CF">
              <w:rPr>
                <w:rFonts w:eastAsia="Arial"/>
                <w:szCs w:val="24"/>
              </w:rPr>
              <w:t>1</w:t>
            </w:r>
            <w:r w:rsidRPr="00C744CF">
              <w:rPr>
                <w:rFonts w:eastAsia="Arial"/>
                <w:szCs w:val="24"/>
                <w:lang w:val="ru-RU"/>
              </w:rPr>
              <w:t>1 символов</w:t>
            </w:r>
          </w:p>
        </w:tc>
        <w:tc>
          <w:tcPr>
            <w:tcW w:w="1985" w:type="dxa"/>
          </w:tcPr>
          <w:p w14:paraId="1B17E4DB" w14:textId="77777777" w:rsidR="004366A5" w:rsidRPr="00C744CF" w:rsidRDefault="004366A5" w:rsidP="00B2424C">
            <w:pPr>
              <w:pStyle w:val="afffffff9"/>
              <w:ind w:firstLine="851"/>
              <w:rPr>
                <w:rFonts w:eastAsia="Arial"/>
                <w:i/>
                <w:szCs w:val="24"/>
                <w:lang w:val="ru-RU"/>
              </w:rPr>
            </w:pPr>
          </w:p>
        </w:tc>
      </w:tr>
      <w:tr w:rsidR="004366A5" w:rsidRPr="00080BFA" w14:paraId="37477B32" w14:textId="77777777" w:rsidTr="00C744CF">
        <w:tc>
          <w:tcPr>
            <w:tcW w:w="1640" w:type="dxa"/>
            <w:vAlign w:val="center"/>
          </w:tcPr>
          <w:p w14:paraId="431AAC8B" w14:textId="77777777" w:rsidR="004366A5" w:rsidRPr="00C744CF" w:rsidRDefault="004366A5" w:rsidP="00B2424C">
            <w:pPr>
              <w:pStyle w:val="afffffff9"/>
              <w:ind w:firstLine="851"/>
              <w:jc w:val="center"/>
              <w:rPr>
                <w:rFonts w:eastAsia="Arial"/>
                <w:szCs w:val="24"/>
              </w:rPr>
            </w:pPr>
            <w:r w:rsidRPr="00C744CF">
              <w:rPr>
                <w:rFonts w:eastAsia="Arial"/>
                <w:szCs w:val="24"/>
              </w:rPr>
              <w:t>docType</w:t>
            </w:r>
          </w:p>
        </w:tc>
        <w:tc>
          <w:tcPr>
            <w:tcW w:w="1559" w:type="dxa"/>
            <w:vAlign w:val="center"/>
          </w:tcPr>
          <w:p w14:paraId="715A2589" w14:textId="77777777" w:rsidR="004366A5" w:rsidRPr="00C744CF" w:rsidRDefault="00093F75" w:rsidP="00B2424C">
            <w:pPr>
              <w:pStyle w:val="afffffff9"/>
              <w:ind w:firstLine="851"/>
              <w:jc w:val="center"/>
              <w:rPr>
                <w:rFonts w:eastAsia="Arial"/>
                <w:szCs w:val="24"/>
                <w:lang w:val="ru-RU"/>
              </w:rPr>
            </w:pPr>
            <w:r>
              <w:rPr>
                <w:rFonts w:eastAsia="Arial"/>
                <w:szCs w:val="24"/>
                <w:lang w:val="ru-RU"/>
              </w:rPr>
              <w:t>String</w:t>
            </w:r>
          </w:p>
        </w:tc>
        <w:tc>
          <w:tcPr>
            <w:tcW w:w="1162" w:type="dxa"/>
            <w:vAlign w:val="center"/>
          </w:tcPr>
          <w:p w14:paraId="2A5EFF31" w14:textId="77777777" w:rsidR="004366A5" w:rsidRPr="00C744CF" w:rsidRDefault="00C744CF"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1970CF8C" w14:textId="77777777" w:rsidR="004366A5" w:rsidRPr="00C744CF" w:rsidRDefault="004366A5" w:rsidP="00B2424C">
            <w:pPr>
              <w:pStyle w:val="afffffff9"/>
              <w:ind w:firstLine="851"/>
              <w:jc w:val="center"/>
              <w:rPr>
                <w:rFonts w:eastAsia="Arial"/>
                <w:szCs w:val="24"/>
                <w:lang w:val="ru-RU"/>
              </w:rPr>
            </w:pPr>
            <w:r w:rsidRPr="00C744CF">
              <w:rPr>
                <w:rFonts w:eastAsia="Arial"/>
                <w:szCs w:val="24"/>
                <w:lang w:val="ru-RU"/>
              </w:rPr>
              <w:t>Тип документа</w:t>
            </w:r>
          </w:p>
        </w:tc>
        <w:tc>
          <w:tcPr>
            <w:tcW w:w="1984" w:type="dxa"/>
            <w:vAlign w:val="center"/>
          </w:tcPr>
          <w:p w14:paraId="17D6F20C" w14:textId="77777777" w:rsidR="004366A5" w:rsidRPr="00C744CF" w:rsidRDefault="004366A5" w:rsidP="00B2424C">
            <w:pPr>
              <w:pStyle w:val="afffffff9"/>
              <w:ind w:firstLine="851"/>
              <w:jc w:val="center"/>
              <w:rPr>
                <w:rFonts w:eastAsia="Arial"/>
                <w:szCs w:val="24"/>
                <w:lang w:val="ru-RU"/>
              </w:rPr>
            </w:pPr>
            <w:r w:rsidRPr="00C744CF">
              <w:rPr>
                <w:rFonts w:eastAsia="Arial"/>
                <w:szCs w:val="24"/>
                <w:lang w:val="ru-RU"/>
              </w:rPr>
              <w:t>Ограничение не более 200 символов</w:t>
            </w:r>
          </w:p>
        </w:tc>
        <w:tc>
          <w:tcPr>
            <w:tcW w:w="1985" w:type="dxa"/>
          </w:tcPr>
          <w:p w14:paraId="2C107513" w14:textId="77777777" w:rsidR="004366A5" w:rsidRPr="00C744CF" w:rsidRDefault="004366A5" w:rsidP="00B2424C">
            <w:pPr>
              <w:pStyle w:val="afffffff9"/>
              <w:ind w:firstLine="851"/>
              <w:rPr>
                <w:rFonts w:eastAsia="Arial"/>
                <w:i/>
                <w:szCs w:val="24"/>
                <w:lang w:val="ru-RU"/>
              </w:rPr>
            </w:pPr>
            <w:r w:rsidRPr="00C744CF">
              <w:rPr>
                <w:rFonts w:eastAsia="Arial"/>
                <w:i/>
                <w:szCs w:val="24"/>
                <w:lang w:val="ru-RU"/>
              </w:rPr>
              <w:t>Паспорт гражданина РФ</w:t>
            </w:r>
            <w:r w:rsidR="00C744CF">
              <w:rPr>
                <w:rFonts w:eastAsia="Arial"/>
                <w:i/>
                <w:szCs w:val="24"/>
                <w:lang w:val="ru-RU"/>
              </w:rPr>
              <w:t>;</w:t>
            </w:r>
          </w:p>
          <w:p w14:paraId="0E683505" w14:textId="77777777" w:rsidR="004366A5" w:rsidRPr="00C744CF" w:rsidRDefault="004366A5" w:rsidP="00B2424C">
            <w:pPr>
              <w:pStyle w:val="afffffff9"/>
              <w:ind w:firstLine="851"/>
              <w:rPr>
                <w:rFonts w:eastAsia="Arial"/>
                <w:i/>
                <w:szCs w:val="24"/>
                <w:lang w:val="ru-RU"/>
              </w:rPr>
            </w:pPr>
            <w:r w:rsidRPr="00C744CF">
              <w:rPr>
                <w:rFonts w:eastAsia="Arial"/>
                <w:i/>
                <w:szCs w:val="24"/>
                <w:lang w:val="ru-RU"/>
              </w:rPr>
              <w:t>Загранпаспорт гражданина РФ</w:t>
            </w:r>
            <w:r w:rsidR="00C744CF">
              <w:rPr>
                <w:rFonts w:eastAsia="Arial"/>
                <w:i/>
                <w:szCs w:val="24"/>
                <w:lang w:val="ru-RU"/>
              </w:rPr>
              <w:t>;</w:t>
            </w:r>
          </w:p>
          <w:p w14:paraId="4EC6AF7F" w14:textId="77777777" w:rsidR="004366A5" w:rsidRPr="00C744CF" w:rsidRDefault="004366A5" w:rsidP="00B2424C">
            <w:pPr>
              <w:pStyle w:val="afffffff9"/>
              <w:ind w:firstLine="851"/>
              <w:rPr>
                <w:rFonts w:eastAsia="Arial"/>
                <w:i/>
                <w:szCs w:val="24"/>
                <w:lang w:val="ru-RU"/>
              </w:rPr>
            </w:pPr>
            <w:r w:rsidRPr="00C744CF">
              <w:rPr>
                <w:rFonts w:eastAsia="Arial"/>
                <w:i/>
                <w:szCs w:val="24"/>
                <w:lang w:val="ru-RU"/>
              </w:rPr>
              <w:t>Свидетельство о рождении</w:t>
            </w:r>
            <w:r w:rsidR="00C744CF">
              <w:rPr>
                <w:rFonts w:eastAsia="Arial"/>
                <w:i/>
                <w:szCs w:val="24"/>
                <w:lang w:val="ru-RU"/>
              </w:rPr>
              <w:t>;</w:t>
            </w:r>
          </w:p>
        </w:tc>
      </w:tr>
      <w:tr w:rsidR="004366A5" w:rsidRPr="00080BFA" w14:paraId="2987D077" w14:textId="77777777" w:rsidTr="00C744CF">
        <w:tc>
          <w:tcPr>
            <w:tcW w:w="1640" w:type="dxa"/>
            <w:vAlign w:val="center"/>
          </w:tcPr>
          <w:p w14:paraId="4C4E01C2" w14:textId="77777777" w:rsidR="004366A5" w:rsidRPr="00C744CF" w:rsidRDefault="004366A5" w:rsidP="00B2424C">
            <w:pPr>
              <w:pStyle w:val="afffffff9"/>
              <w:ind w:firstLine="851"/>
              <w:jc w:val="center"/>
              <w:rPr>
                <w:rFonts w:eastAsia="Arial"/>
                <w:szCs w:val="24"/>
                <w:lang w:val="ru-RU"/>
              </w:rPr>
            </w:pPr>
            <w:r w:rsidRPr="00C744CF">
              <w:rPr>
                <w:rFonts w:eastAsia="Arial"/>
                <w:szCs w:val="24"/>
                <w:lang w:val="ru-RU"/>
              </w:rPr>
              <w:t>doc_serie</w:t>
            </w:r>
          </w:p>
        </w:tc>
        <w:tc>
          <w:tcPr>
            <w:tcW w:w="1559" w:type="dxa"/>
            <w:vAlign w:val="center"/>
          </w:tcPr>
          <w:p w14:paraId="67A64C16" w14:textId="77777777" w:rsidR="004366A5" w:rsidRPr="00C744CF" w:rsidRDefault="00093F75" w:rsidP="00B2424C">
            <w:pPr>
              <w:pStyle w:val="afffffff9"/>
              <w:ind w:firstLine="851"/>
              <w:jc w:val="center"/>
              <w:rPr>
                <w:rFonts w:eastAsia="Arial"/>
                <w:szCs w:val="24"/>
                <w:lang w:val="ru-RU"/>
              </w:rPr>
            </w:pPr>
            <w:r>
              <w:rPr>
                <w:rFonts w:eastAsia="Arial"/>
                <w:szCs w:val="24"/>
                <w:lang w:val="ru-RU"/>
              </w:rPr>
              <w:t>String</w:t>
            </w:r>
          </w:p>
        </w:tc>
        <w:tc>
          <w:tcPr>
            <w:tcW w:w="1162" w:type="dxa"/>
            <w:vAlign w:val="center"/>
          </w:tcPr>
          <w:p w14:paraId="71C1D54F" w14:textId="77777777" w:rsidR="004366A5" w:rsidRPr="00C744CF" w:rsidRDefault="00C744CF"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3421386D" w14:textId="77777777" w:rsidR="004366A5" w:rsidRPr="00C744CF" w:rsidRDefault="004366A5" w:rsidP="00B2424C">
            <w:pPr>
              <w:pStyle w:val="afffffff9"/>
              <w:ind w:firstLine="851"/>
              <w:jc w:val="center"/>
              <w:rPr>
                <w:rFonts w:eastAsia="Arial"/>
                <w:szCs w:val="24"/>
              </w:rPr>
            </w:pPr>
            <w:r w:rsidRPr="00C744CF">
              <w:rPr>
                <w:rFonts w:eastAsia="Arial"/>
                <w:szCs w:val="24"/>
              </w:rPr>
              <w:t>Серия документа</w:t>
            </w:r>
          </w:p>
        </w:tc>
        <w:tc>
          <w:tcPr>
            <w:tcW w:w="1984" w:type="dxa"/>
            <w:vAlign w:val="center"/>
          </w:tcPr>
          <w:p w14:paraId="797E89D5" w14:textId="77777777" w:rsidR="004366A5" w:rsidRPr="00C744CF" w:rsidRDefault="004366A5" w:rsidP="00B2424C">
            <w:pPr>
              <w:pStyle w:val="afffffff9"/>
              <w:ind w:firstLine="851"/>
              <w:jc w:val="center"/>
              <w:rPr>
                <w:rFonts w:eastAsia="Arial"/>
                <w:szCs w:val="24"/>
                <w:lang w:val="ru-RU"/>
              </w:rPr>
            </w:pPr>
            <w:r w:rsidRPr="00C744CF">
              <w:rPr>
                <w:rFonts w:eastAsia="Arial"/>
                <w:szCs w:val="24"/>
                <w:lang w:val="ru-RU"/>
              </w:rPr>
              <w:t>Ограничение не более 10 символов</w:t>
            </w:r>
          </w:p>
        </w:tc>
        <w:tc>
          <w:tcPr>
            <w:tcW w:w="1985" w:type="dxa"/>
          </w:tcPr>
          <w:p w14:paraId="067AA13A" w14:textId="77777777" w:rsidR="004366A5" w:rsidRPr="00C744CF" w:rsidRDefault="004366A5" w:rsidP="00B2424C">
            <w:pPr>
              <w:pStyle w:val="afffffff9"/>
              <w:ind w:firstLine="851"/>
              <w:rPr>
                <w:rFonts w:eastAsia="Arial"/>
                <w:i/>
                <w:szCs w:val="24"/>
                <w:lang w:val="ru-RU"/>
              </w:rPr>
            </w:pPr>
          </w:p>
        </w:tc>
      </w:tr>
      <w:tr w:rsidR="004366A5" w:rsidRPr="00080BFA" w14:paraId="08B9DF80" w14:textId="77777777" w:rsidTr="00C744CF">
        <w:tc>
          <w:tcPr>
            <w:tcW w:w="1640" w:type="dxa"/>
            <w:vAlign w:val="center"/>
          </w:tcPr>
          <w:p w14:paraId="5A552704" w14:textId="77777777" w:rsidR="004366A5" w:rsidRPr="00C744CF" w:rsidRDefault="004366A5" w:rsidP="00B2424C">
            <w:pPr>
              <w:pStyle w:val="afffffff9"/>
              <w:ind w:firstLine="851"/>
              <w:jc w:val="center"/>
              <w:rPr>
                <w:rFonts w:eastAsia="Arial"/>
                <w:szCs w:val="24"/>
                <w:lang w:val="ru-RU"/>
              </w:rPr>
            </w:pPr>
            <w:r w:rsidRPr="00C744CF">
              <w:rPr>
                <w:rFonts w:eastAsia="Arial"/>
                <w:szCs w:val="24"/>
                <w:lang w:val="ru-RU"/>
              </w:rPr>
              <w:t>doc_number</w:t>
            </w:r>
          </w:p>
        </w:tc>
        <w:tc>
          <w:tcPr>
            <w:tcW w:w="1559" w:type="dxa"/>
            <w:vAlign w:val="center"/>
          </w:tcPr>
          <w:p w14:paraId="0FC6B0BA" w14:textId="77777777" w:rsidR="004366A5" w:rsidRPr="00C744CF" w:rsidRDefault="00093F75" w:rsidP="00B2424C">
            <w:pPr>
              <w:pStyle w:val="afffffff9"/>
              <w:ind w:firstLine="851"/>
              <w:jc w:val="center"/>
              <w:rPr>
                <w:rFonts w:eastAsia="Arial"/>
                <w:szCs w:val="24"/>
                <w:lang w:val="ru-RU"/>
              </w:rPr>
            </w:pPr>
            <w:r>
              <w:rPr>
                <w:rFonts w:eastAsia="Arial"/>
                <w:szCs w:val="24"/>
                <w:lang w:val="ru-RU"/>
              </w:rPr>
              <w:t>String</w:t>
            </w:r>
          </w:p>
        </w:tc>
        <w:tc>
          <w:tcPr>
            <w:tcW w:w="1162" w:type="dxa"/>
            <w:vAlign w:val="center"/>
          </w:tcPr>
          <w:p w14:paraId="5476951A" w14:textId="77777777" w:rsidR="004366A5" w:rsidRPr="00C744CF" w:rsidRDefault="00C744CF"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6442F5DD" w14:textId="77777777" w:rsidR="004366A5" w:rsidRPr="00C744CF" w:rsidRDefault="004366A5" w:rsidP="00B2424C">
            <w:pPr>
              <w:pStyle w:val="afffffff9"/>
              <w:ind w:firstLine="851"/>
              <w:jc w:val="center"/>
              <w:rPr>
                <w:rFonts w:eastAsia="Arial"/>
                <w:szCs w:val="24"/>
              </w:rPr>
            </w:pPr>
            <w:r w:rsidRPr="00C744CF">
              <w:rPr>
                <w:rFonts w:eastAsia="Arial"/>
                <w:szCs w:val="24"/>
              </w:rPr>
              <w:t>Номер документа</w:t>
            </w:r>
          </w:p>
        </w:tc>
        <w:tc>
          <w:tcPr>
            <w:tcW w:w="1984" w:type="dxa"/>
            <w:vAlign w:val="center"/>
          </w:tcPr>
          <w:p w14:paraId="77DEFCF1" w14:textId="77777777" w:rsidR="004366A5" w:rsidRPr="00C744CF" w:rsidRDefault="004366A5" w:rsidP="00B2424C">
            <w:pPr>
              <w:pStyle w:val="afffffff9"/>
              <w:ind w:firstLine="851"/>
              <w:jc w:val="center"/>
              <w:rPr>
                <w:rFonts w:eastAsia="Arial"/>
                <w:szCs w:val="24"/>
                <w:lang w:val="ru-RU"/>
              </w:rPr>
            </w:pPr>
            <w:r w:rsidRPr="00C744CF">
              <w:rPr>
                <w:rFonts w:eastAsia="Arial"/>
                <w:szCs w:val="24"/>
                <w:lang w:val="ru-RU"/>
              </w:rPr>
              <w:t>Ограничение не более10 символов</w:t>
            </w:r>
          </w:p>
        </w:tc>
        <w:tc>
          <w:tcPr>
            <w:tcW w:w="1985" w:type="dxa"/>
          </w:tcPr>
          <w:p w14:paraId="409AABB4" w14:textId="77777777" w:rsidR="004366A5" w:rsidRPr="00C744CF" w:rsidRDefault="004366A5" w:rsidP="00B2424C">
            <w:pPr>
              <w:pStyle w:val="afffffff9"/>
              <w:ind w:firstLine="851"/>
              <w:rPr>
                <w:rFonts w:eastAsia="Arial"/>
                <w:i/>
                <w:szCs w:val="24"/>
                <w:lang w:val="ru-RU"/>
              </w:rPr>
            </w:pPr>
          </w:p>
        </w:tc>
      </w:tr>
      <w:tr w:rsidR="004366A5" w:rsidRPr="00080BFA" w14:paraId="2468CC5D" w14:textId="77777777" w:rsidTr="00C744CF">
        <w:tc>
          <w:tcPr>
            <w:tcW w:w="1640" w:type="dxa"/>
            <w:vAlign w:val="center"/>
          </w:tcPr>
          <w:p w14:paraId="5DBFF36F" w14:textId="77777777" w:rsidR="004366A5" w:rsidRPr="00C744CF" w:rsidRDefault="004366A5" w:rsidP="00B2424C">
            <w:pPr>
              <w:pStyle w:val="afffffff9"/>
              <w:ind w:firstLine="851"/>
              <w:jc w:val="center"/>
              <w:rPr>
                <w:rFonts w:eastAsia="Arial"/>
                <w:szCs w:val="24"/>
                <w:lang w:val="ru-RU"/>
              </w:rPr>
            </w:pPr>
            <w:r w:rsidRPr="00C744CF">
              <w:rPr>
                <w:rFonts w:eastAsia="Arial"/>
                <w:szCs w:val="24"/>
                <w:lang w:val="ru-RU"/>
              </w:rPr>
              <w:t>doc_issuedate</w:t>
            </w:r>
          </w:p>
        </w:tc>
        <w:tc>
          <w:tcPr>
            <w:tcW w:w="1559" w:type="dxa"/>
            <w:vAlign w:val="center"/>
          </w:tcPr>
          <w:p w14:paraId="27EAE389" w14:textId="77777777" w:rsidR="004366A5" w:rsidRPr="00C744CF" w:rsidRDefault="00093F75" w:rsidP="00B2424C">
            <w:pPr>
              <w:pStyle w:val="afffffff9"/>
              <w:ind w:firstLine="851"/>
              <w:jc w:val="center"/>
              <w:rPr>
                <w:rFonts w:eastAsia="Arial"/>
                <w:szCs w:val="24"/>
              </w:rPr>
            </w:pPr>
            <w:r>
              <w:rPr>
                <w:rFonts w:eastAsia="Arial"/>
                <w:szCs w:val="24"/>
                <w:lang w:val="ru-RU"/>
              </w:rPr>
              <w:t>Date</w:t>
            </w:r>
          </w:p>
        </w:tc>
        <w:tc>
          <w:tcPr>
            <w:tcW w:w="1162" w:type="dxa"/>
            <w:vAlign w:val="center"/>
          </w:tcPr>
          <w:p w14:paraId="7927BC0F" w14:textId="77777777" w:rsidR="004366A5" w:rsidRPr="00C744CF" w:rsidRDefault="00C744CF"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04667B9F" w14:textId="77777777" w:rsidR="004366A5" w:rsidRPr="00C744CF" w:rsidRDefault="004366A5" w:rsidP="00B2424C">
            <w:pPr>
              <w:pStyle w:val="afffffff9"/>
              <w:ind w:firstLine="851"/>
              <w:jc w:val="center"/>
              <w:rPr>
                <w:rFonts w:eastAsia="Arial"/>
                <w:szCs w:val="24"/>
              </w:rPr>
            </w:pPr>
            <w:r w:rsidRPr="00C744CF">
              <w:rPr>
                <w:rFonts w:eastAsia="Arial"/>
                <w:szCs w:val="24"/>
              </w:rPr>
              <w:t>Дата выдачи</w:t>
            </w:r>
          </w:p>
        </w:tc>
        <w:tc>
          <w:tcPr>
            <w:tcW w:w="1984" w:type="dxa"/>
            <w:vAlign w:val="center"/>
          </w:tcPr>
          <w:p w14:paraId="6AA13317" w14:textId="77777777" w:rsidR="004366A5" w:rsidRPr="00C744CF" w:rsidRDefault="004366A5" w:rsidP="00B2424C">
            <w:pPr>
              <w:pStyle w:val="afffffff9"/>
              <w:ind w:firstLine="851"/>
              <w:jc w:val="center"/>
              <w:rPr>
                <w:rFonts w:eastAsia="Arial"/>
                <w:szCs w:val="24"/>
                <w:lang w:val="ru-RU"/>
              </w:rPr>
            </w:pPr>
            <w:r w:rsidRPr="00C744CF">
              <w:rPr>
                <w:rFonts w:eastAsia="Arial"/>
                <w:szCs w:val="24"/>
                <w:lang w:val="ru-RU"/>
              </w:rPr>
              <w:t>Формат ДД.ММ.ГГГГ</w:t>
            </w:r>
          </w:p>
        </w:tc>
        <w:tc>
          <w:tcPr>
            <w:tcW w:w="1985" w:type="dxa"/>
          </w:tcPr>
          <w:p w14:paraId="4531D944" w14:textId="77777777" w:rsidR="004366A5" w:rsidRPr="00C744CF" w:rsidRDefault="004366A5" w:rsidP="00B2424C">
            <w:pPr>
              <w:pStyle w:val="afffffff9"/>
              <w:ind w:firstLine="851"/>
              <w:rPr>
                <w:rFonts w:eastAsia="Arial"/>
                <w:i/>
                <w:szCs w:val="24"/>
                <w:lang w:val="ru-RU"/>
              </w:rPr>
            </w:pPr>
          </w:p>
        </w:tc>
      </w:tr>
      <w:tr w:rsidR="004366A5" w:rsidRPr="006E5BF1" w14:paraId="1A9FE689" w14:textId="77777777" w:rsidTr="00C744CF">
        <w:tc>
          <w:tcPr>
            <w:tcW w:w="1640" w:type="dxa"/>
            <w:vAlign w:val="center"/>
          </w:tcPr>
          <w:p w14:paraId="6374CA46" w14:textId="77777777" w:rsidR="004366A5" w:rsidRPr="00C744CF" w:rsidRDefault="004366A5" w:rsidP="00B2424C">
            <w:pPr>
              <w:pStyle w:val="afffffff9"/>
              <w:ind w:firstLine="851"/>
              <w:jc w:val="center"/>
              <w:rPr>
                <w:rFonts w:eastAsia="Arial"/>
                <w:szCs w:val="24"/>
                <w:lang w:val="ru-RU"/>
              </w:rPr>
            </w:pPr>
            <w:r w:rsidRPr="00C744CF">
              <w:rPr>
                <w:rFonts w:eastAsia="Arial"/>
                <w:szCs w:val="24"/>
                <w:lang w:val="ru-RU"/>
              </w:rPr>
              <w:t>region_code</w:t>
            </w:r>
          </w:p>
        </w:tc>
        <w:tc>
          <w:tcPr>
            <w:tcW w:w="1559" w:type="dxa"/>
            <w:vAlign w:val="center"/>
          </w:tcPr>
          <w:p w14:paraId="1280CC01" w14:textId="77777777" w:rsidR="004366A5" w:rsidRPr="00C744CF" w:rsidRDefault="00093F75" w:rsidP="00B2424C">
            <w:pPr>
              <w:pStyle w:val="afffffff9"/>
              <w:ind w:firstLine="851"/>
              <w:jc w:val="center"/>
              <w:rPr>
                <w:rFonts w:eastAsia="Arial"/>
                <w:szCs w:val="24"/>
                <w:lang w:val="ru-RU"/>
              </w:rPr>
            </w:pPr>
            <w:r>
              <w:rPr>
                <w:rFonts w:eastAsia="Arial"/>
                <w:szCs w:val="24"/>
                <w:lang w:val="ru-RU"/>
              </w:rPr>
              <w:t>String</w:t>
            </w:r>
          </w:p>
        </w:tc>
        <w:tc>
          <w:tcPr>
            <w:tcW w:w="1162" w:type="dxa"/>
            <w:vAlign w:val="center"/>
          </w:tcPr>
          <w:p w14:paraId="721EFD67" w14:textId="77777777" w:rsidR="004366A5" w:rsidRPr="00C744CF" w:rsidRDefault="00C744CF"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29EC5DB8" w14:textId="77777777" w:rsidR="004366A5" w:rsidRPr="00C744CF" w:rsidRDefault="004366A5" w:rsidP="00B2424C">
            <w:pPr>
              <w:pStyle w:val="afffffff9"/>
              <w:ind w:firstLine="851"/>
              <w:jc w:val="center"/>
              <w:rPr>
                <w:rFonts w:eastAsia="Arial"/>
                <w:szCs w:val="24"/>
              </w:rPr>
            </w:pPr>
            <w:r w:rsidRPr="00C744CF">
              <w:rPr>
                <w:rFonts w:eastAsia="Arial"/>
                <w:szCs w:val="24"/>
              </w:rPr>
              <w:t>Регион запроса</w:t>
            </w:r>
          </w:p>
        </w:tc>
        <w:tc>
          <w:tcPr>
            <w:tcW w:w="1984" w:type="dxa"/>
            <w:vAlign w:val="center"/>
          </w:tcPr>
          <w:p w14:paraId="6BD414B6" w14:textId="77777777" w:rsidR="004366A5" w:rsidRPr="00C744CF" w:rsidRDefault="004366A5" w:rsidP="00B2424C">
            <w:pPr>
              <w:pStyle w:val="afffffff9"/>
              <w:ind w:firstLine="851"/>
              <w:jc w:val="center"/>
              <w:rPr>
                <w:rFonts w:eastAsia="Arial"/>
                <w:szCs w:val="24"/>
                <w:lang w:val="ru-RU"/>
              </w:rPr>
            </w:pPr>
            <w:r w:rsidRPr="00C744CF">
              <w:rPr>
                <w:rFonts w:eastAsia="Arial"/>
                <w:szCs w:val="24"/>
                <w:lang w:val="ru-RU"/>
              </w:rPr>
              <w:t>Идентификатор справочника «Регионы», либо 4 первые цифры ОКАТО</w:t>
            </w:r>
          </w:p>
        </w:tc>
        <w:tc>
          <w:tcPr>
            <w:tcW w:w="1985" w:type="dxa"/>
          </w:tcPr>
          <w:p w14:paraId="422B8526" w14:textId="77777777" w:rsidR="004366A5" w:rsidRPr="00C744CF" w:rsidRDefault="004366A5" w:rsidP="00B2424C">
            <w:pPr>
              <w:pStyle w:val="afffffff9"/>
              <w:ind w:firstLine="851"/>
              <w:rPr>
                <w:rFonts w:eastAsia="Arial"/>
                <w:i/>
                <w:szCs w:val="24"/>
                <w:lang w:val="ru-RU"/>
              </w:rPr>
            </w:pPr>
          </w:p>
        </w:tc>
      </w:tr>
    </w:tbl>
    <w:p w14:paraId="035BE68C" w14:textId="77777777" w:rsidR="001D2475" w:rsidRPr="00080BFA" w:rsidRDefault="001D2475" w:rsidP="00B2424C">
      <w:pPr>
        <w:pStyle w:val="afffffff9"/>
        <w:ind w:firstLine="851"/>
        <w:rPr>
          <w:lang w:val="ru-RU"/>
        </w:rPr>
      </w:pPr>
    </w:p>
    <w:p w14:paraId="77A834FD" w14:textId="77777777" w:rsidR="001D2475" w:rsidRPr="00C744CF" w:rsidRDefault="00C744CF" w:rsidP="00B2424C">
      <w:pPr>
        <w:pStyle w:val="afffffff9"/>
        <w:ind w:firstLine="851"/>
        <w:rPr>
          <w:i/>
          <w:lang w:val="ru-RU"/>
        </w:rPr>
      </w:pPr>
      <w:r w:rsidRPr="00C744CF">
        <w:rPr>
          <w:i/>
          <w:lang w:val="ru-RU"/>
        </w:rPr>
        <w:t>Описание структуры выходных</w:t>
      </w:r>
      <w:r w:rsidR="001D2475" w:rsidRPr="00C744CF">
        <w:rPr>
          <w:i/>
          <w:lang w:val="ru-RU"/>
        </w:rPr>
        <w:t xml:space="preserve"> </w:t>
      </w:r>
      <w:r w:rsidRPr="00C744CF">
        <w:rPr>
          <w:i/>
          <w:lang w:val="ru-RU"/>
        </w:rPr>
        <w:t>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0"/>
        <w:gridCol w:w="1559"/>
        <w:gridCol w:w="1162"/>
        <w:gridCol w:w="1701"/>
        <w:gridCol w:w="1984"/>
        <w:gridCol w:w="1985"/>
      </w:tblGrid>
      <w:tr w:rsidR="00C744CF" w:rsidRPr="00080BFA" w14:paraId="53F119E4" w14:textId="77777777" w:rsidTr="00C744CF">
        <w:tc>
          <w:tcPr>
            <w:tcW w:w="1640" w:type="dxa"/>
            <w:shd w:val="clear" w:color="auto" w:fill="D9D9D9"/>
            <w:vAlign w:val="center"/>
          </w:tcPr>
          <w:p w14:paraId="0B05CD97" w14:textId="77777777" w:rsidR="00C744CF" w:rsidRPr="00C744CF" w:rsidRDefault="00C744CF" w:rsidP="00B2424C">
            <w:pPr>
              <w:pStyle w:val="afffffff9"/>
              <w:ind w:firstLine="851"/>
              <w:jc w:val="center"/>
              <w:rPr>
                <w:b/>
                <w:szCs w:val="24"/>
                <w:lang w:val="ru-RU"/>
              </w:rPr>
            </w:pPr>
            <w:r w:rsidRPr="00C744CF">
              <w:rPr>
                <w:b/>
                <w:szCs w:val="24"/>
                <w:lang w:val="ru-RU"/>
              </w:rPr>
              <w:t>Код параметра</w:t>
            </w:r>
          </w:p>
        </w:tc>
        <w:tc>
          <w:tcPr>
            <w:tcW w:w="1559" w:type="dxa"/>
            <w:shd w:val="clear" w:color="auto" w:fill="D9D9D9"/>
            <w:vAlign w:val="center"/>
          </w:tcPr>
          <w:p w14:paraId="78ACE11C" w14:textId="77777777" w:rsidR="00C744CF" w:rsidRPr="00C744CF" w:rsidRDefault="00C744CF" w:rsidP="00B2424C">
            <w:pPr>
              <w:pStyle w:val="afffffff9"/>
              <w:ind w:firstLine="851"/>
              <w:jc w:val="center"/>
              <w:rPr>
                <w:b/>
                <w:szCs w:val="24"/>
                <w:lang w:val="ru-RU"/>
              </w:rPr>
            </w:pPr>
            <w:r w:rsidRPr="00C744CF">
              <w:rPr>
                <w:b/>
                <w:szCs w:val="24"/>
                <w:lang w:val="ru-RU"/>
              </w:rPr>
              <w:t>Тип параметра</w:t>
            </w:r>
          </w:p>
        </w:tc>
        <w:tc>
          <w:tcPr>
            <w:tcW w:w="1162" w:type="dxa"/>
            <w:shd w:val="clear" w:color="auto" w:fill="D9D9D9"/>
            <w:vAlign w:val="center"/>
          </w:tcPr>
          <w:p w14:paraId="1B44E569" w14:textId="77777777" w:rsidR="00C744CF" w:rsidRPr="00C744CF" w:rsidRDefault="00C744CF" w:rsidP="00B2424C">
            <w:pPr>
              <w:pStyle w:val="afffffff9"/>
              <w:ind w:firstLine="851"/>
              <w:jc w:val="center"/>
              <w:rPr>
                <w:b/>
                <w:szCs w:val="24"/>
                <w:lang w:val="ru-RU"/>
              </w:rPr>
            </w:pPr>
            <w:r w:rsidRPr="00C744CF">
              <w:rPr>
                <w:b/>
                <w:szCs w:val="24"/>
                <w:lang w:val="ru-RU"/>
              </w:rPr>
              <w:t>Обязате</w:t>
            </w:r>
          </w:p>
          <w:p w14:paraId="3D21B8E6" w14:textId="77777777" w:rsidR="00C744CF" w:rsidRPr="00C744CF" w:rsidRDefault="00C744CF" w:rsidP="00B2424C">
            <w:pPr>
              <w:pStyle w:val="afffffff9"/>
              <w:ind w:firstLine="851"/>
              <w:jc w:val="center"/>
              <w:rPr>
                <w:b/>
                <w:szCs w:val="24"/>
                <w:lang w:val="ru-RU"/>
              </w:rPr>
            </w:pPr>
            <w:r w:rsidRPr="00C744CF">
              <w:rPr>
                <w:b/>
                <w:szCs w:val="24"/>
                <w:lang w:val="ru-RU"/>
              </w:rPr>
              <w:t>льность</w:t>
            </w:r>
          </w:p>
        </w:tc>
        <w:tc>
          <w:tcPr>
            <w:tcW w:w="1701" w:type="dxa"/>
            <w:shd w:val="clear" w:color="auto" w:fill="D9D9D9"/>
            <w:vAlign w:val="center"/>
          </w:tcPr>
          <w:p w14:paraId="51BF1B88" w14:textId="77777777" w:rsidR="00C744CF" w:rsidRPr="00C744CF" w:rsidRDefault="00C744CF" w:rsidP="00B2424C">
            <w:pPr>
              <w:pStyle w:val="afffffff9"/>
              <w:ind w:firstLine="851"/>
              <w:jc w:val="center"/>
              <w:rPr>
                <w:b/>
                <w:szCs w:val="24"/>
                <w:lang w:val="ru-RU"/>
              </w:rPr>
            </w:pPr>
            <w:r w:rsidRPr="00C744CF">
              <w:rPr>
                <w:b/>
                <w:szCs w:val="24"/>
                <w:lang w:val="ru-RU"/>
              </w:rPr>
              <w:t>Описание</w:t>
            </w:r>
          </w:p>
        </w:tc>
        <w:tc>
          <w:tcPr>
            <w:tcW w:w="1984" w:type="dxa"/>
            <w:shd w:val="clear" w:color="auto" w:fill="D9D9D9"/>
            <w:vAlign w:val="center"/>
          </w:tcPr>
          <w:p w14:paraId="2B90114A" w14:textId="77777777" w:rsidR="00C744CF" w:rsidRPr="00C744CF" w:rsidRDefault="00C744CF" w:rsidP="00B2424C">
            <w:pPr>
              <w:pStyle w:val="afffffff9"/>
              <w:ind w:firstLine="851"/>
              <w:jc w:val="center"/>
              <w:rPr>
                <w:b/>
                <w:szCs w:val="24"/>
                <w:lang w:val="ru-RU"/>
              </w:rPr>
            </w:pPr>
            <w:r w:rsidRPr="00C744CF">
              <w:rPr>
                <w:b/>
                <w:szCs w:val="24"/>
                <w:lang w:val="ru-RU"/>
              </w:rPr>
              <w:t>Доп.</w:t>
            </w:r>
          </w:p>
          <w:p w14:paraId="50F41867" w14:textId="77777777" w:rsidR="00C744CF" w:rsidRPr="00C744CF" w:rsidRDefault="00C744CF" w:rsidP="00B2424C">
            <w:pPr>
              <w:pStyle w:val="afffffff9"/>
              <w:ind w:firstLine="851"/>
              <w:jc w:val="center"/>
              <w:rPr>
                <w:b/>
                <w:szCs w:val="24"/>
                <w:lang w:val="ru-RU"/>
              </w:rPr>
            </w:pPr>
            <w:r w:rsidRPr="00C744CF">
              <w:rPr>
                <w:b/>
                <w:szCs w:val="24"/>
                <w:lang w:val="ru-RU"/>
              </w:rPr>
              <w:t>требования</w:t>
            </w:r>
          </w:p>
        </w:tc>
        <w:tc>
          <w:tcPr>
            <w:tcW w:w="1985" w:type="dxa"/>
            <w:shd w:val="clear" w:color="auto" w:fill="D9D9D9"/>
            <w:vAlign w:val="center"/>
          </w:tcPr>
          <w:p w14:paraId="3F58FD10" w14:textId="77777777" w:rsidR="00C744CF" w:rsidRPr="00C744CF" w:rsidRDefault="00C744CF" w:rsidP="00B2424C">
            <w:pPr>
              <w:pStyle w:val="afffffff9"/>
              <w:ind w:firstLine="851"/>
              <w:jc w:val="center"/>
              <w:rPr>
                <w:b/>
                <w:szCs w:val="24"/>
                <w:lang w:val="ru-RU"/>
              </w:rPr>
            </w:pPr>
            <w:r w:rsidRPr="00C744CF">
              <w:rPr>
                <w:b/>
                <w:szCs w:val="24"/>
                <w:lang w:val="ru-RU"/>
              </w:rPr>
              <w:t>Комментарий</w:t>
            </w:r>
          </w:p>
        </w:tc>
      </w:tr>
      <w:tr w:rsidR="00C744CF" w:rsidRPr="00080BFA" w14:paraId="77B3FA40" w14:textId="77777777" w:rsidTr="00C744CF">
        <w:tc>
          <w:tcPr>
            <w:tcW w:w="1640" w:type="dxa"/>
            <w:vAlign w:val="center"/>
          </w:tcPr>
          <w:p w14:paraId="637B19D1" w14:textId="77777777" w:rsidR="00C744CF" w:rsidRPr="00C744CF" w:rsidRDefault="00C744CF" w:rsidP="00B2424C">
            <w:pPr>
              <w:pStyle w:val="afffffff9"/>
              <w:ind w:firstLine="851"/>
              <w:jc w:val="center"/>
              <w:rPr>
                <w:szCs w:val="24"/>
                <w:lang w:val="ru-RU"/>
              </w:rPr>
            </w:pPr>
            <w:r w:rsidRPr="00C744CF">
              <w:rPr>
                <w:szCs w:val="24"/>
                <w:lang w:val="ru-RU"/>
              </w:rPr>
              <w:t>lastname</w:t>
            </w:r>
          </w:p>
        </w:tc>
        <w:tc>
          <w:tcPr>
            <w:tcW w:w="1559" w:type="dxa"/>
            <w:vAlign w:val="center"/>
          </w:tcPr>
          <w:p w14:paraId="049A468A" w14:textId="77777777" w:rsidR="00C744CF" w:rsidRPr="00C744CF" w:rsidRDefault="00093F75" w:rsidP="00B2424C">
            <w:pPr>
              <w:pStyle w:val="afffffff9"/>
              <w:ind w:firstLine="851"/>
              <w:jc w:val="center"/>
              <w:rPr>
                <w:szCs w:val="24"/>
                <w:lang w:val="ru-RU"/>
              </w:rPr>
            </w:pPr>
            <w:r>
              <w:rPr>
                <w:szCs w:val="24"/>
                <w:lang w:val="ru-RU"/>
              </w:rPr>
              <w:t>String</w:t>
            </w:r>
          </w:p>
        </w:tc>
        <w:tc>
          <w:tcPr>
            <w:tcW w:w="1162" w:type="dxa"/>
            <w:vAlign w:val="center"/>
          </w:tcPr>
          <w:p w14:paraId="2D90C6EB" w14:textId="77777777" w:rsidR="00C744CF" w:rsidRPr="00C744CF" w:rsidRDefault="00C744CF" w:rsidP="00B2424C">
            <w:pPr>
              <w:pStyle w:val="afffffff9"/>
              <w:ind w:firstLine="851"/>
              <w:jc w:val="center"/>
              <w:rPr>
                <w:szCs w:val="24"/>
                <w:lang w:val="ru-RU"/>
              </w:rPr>
            </w:pPr>
            <w:r>
              <w:rPr>
                <w:szCs w:val="24"/>
                <w:lang w:val="ru-RU"/>
              </w:rPr>
              <w:t>О</w:t>
            </w:r>
          </w:p>
        </w:tc>
        <w:tc>
          <w:tcPr>
            <w:tcW w:w="1701" w:type="dxa"/>
            <w:vAlign w:val="center"/>
          </w:tcPr>
          <w:p w14:paraId="262BF459" w14:textId="77777777" w:rsidR="00C744CF" w:rsidRPr="00C744CF" w:rsidRDefault="00C744CF" w:rsidP="00B2424C">
            <w:pPr>
              <w:pStyle w:val="afffffff9"/>
              <w:ind w:firstLine="851"/>
              <w:jc w:val="center"/>
              <w:rPr>
                <w:szCs w:val="24"/>
                <w:lang w:val="ru-RU"/>
              </w:rPr>
            </w:pPr>
            <w:r w:rsidRPr="00C744CF">
              <w:rPr>
                <w:szCs w:val="24"/>
                <w:lang w:val="ru-RU"/>
              </w:rPr>
              <w:t>Фамилия</w:t>
            </w:r>
          </w:p>
        </w:tc>
        <w:tc>
          <w:tcPr>
            <w:tcW w:w="1984" w:type="dxa"/>
            <w:vAlign w:val="center"/>
          </w:tcPr>
          <w:p w14:paraId="7F49BF0A" w14:textId="77777777" w:rsidR="00C744CF" w:rsidRPr="00C744CF" w:rsidRDefault="00C744CF" w:rsidP="00B2424C">
            <w:pPr>
              <w:pStyle w:val="afffffff9"/>
              <w:ind w:firstLine="851"/>
              <w:jc w:val="center"/>
              <w:rPr>
                <w:rFonts w:eastAsia="Arial"/>
                <w:szCs w:val="24"/>
                <w:lang w:val="ru-RU"/>
              </w:rPr>
            </w:pPr>
            <w:r w:rsidRPr="00C744CF">
              <w:rPr>
                <w:rFonts w:eastAsia="Arial"/>
                <w:szCs w:val="24"/>
                <w:lang w:val="ru-RU"/>
              </w:rPr>
              <w:t>Ограничение не более 60символов</w:t>
            </w:r>
          </w:p>
        </w:tc>
        <w:tc>
          <w:tcPr>
            <w:tcW w:w="1985" w:type="dxa"/>
          </w:tcPr>
          <w:p w14:paraId="4B32D220" w14:textId="77777777" w:rsidR="00C744CF" w:rsidRPr="00080BFA" w:rsidRDefault="00C744CF" w:rsidP="00B2424C">
            <w:pPr>
              <w:pStyle w:val="afffffff9"/>
              <w:ind w:firstLine="851"/>
              <w:rPr>
                <w:i/>
                <w:szCs w:val="24"/>
                <w:lang w:val="ru-RU"/>
              </w:rPr>
            </w:pPr>
          </w:p>
        </w:tc>
      </w:tr>
      <w:tr w:rsidR="00C744CF" w:rsidRPr="00080BFA" w14:paraId="46B655E8" w14:textId="77777777" w:rsidTr="00C744CF">
        <w:trPr>
          <w:trHeight w:val="564"/>
        </w:trPr>
        <w:tc>
          <w:tcPr>
            <w:tcW w:w="1640" w:type="dxa"/>
            <w:vAlign w:val="center"/>
          </w:tcPr>
          <w:p w14:paraId="4E946747" w14:textId="77777777" w:rsidR="00C744CF" w:rsidRPr="00C744CF" w:rsidRDefault="00C744CF" w:rsidP="00B2424C">
            <w:pPr>
              <w:pStyle w:val="afffffff9"/>
              <w:ind w:firstLine="851"/>
              <w:jc w:val="center"/>
              <w:rPr>
                <w:szCs w:val="24"/>
                <w:lang w:val="ru-RU"/>
              </w:rPr>
            </w:pPr>
            <w:r w:rsidRPr="00C744CF">
              <w:rPr>
                <w:szCs w:val="24"/>
                <w:lang w:val="ru-RU"/>
              </w:rPr>
              <w:t>firstname</w:t>
            </w:r>
          </w:p>
        </w:tc>
        <w:tc>
          <w:tcPr>
            <w:tcW w:w="1559" w:type="dxa"/>
            <w:vAlign w:val="center"/>
          </w:tcPr>
          <w:p w14:paraId="2E4AFCB7" w14:textId="77777777" w:rsidR="00C744CF" w:rsidRPr="00C744CF" w:rsidRDefault="00093F75" w:rsidP="00B2424C">
            <w:pPr>
              <w:pStyle w:val="afffffff9"/>
              <w:ind w:firstLine="851"/>
              <w:jc w:val="center"/>
              <w:rPr>
                <w:szCs w:val="24"/>
                <w:lang w:val="ru-RU"/>
              </w:rPr>
            </w:pPr>
            <w:r>
              <w:rPr>
                <w:szCs w:val="24"/>
                <w:lang w:val="ru-RU"/>
              </w:rPr>
              <w:t>String</w:t>
            </w:r>
          </w:p>
        </w:tc>
        <w:tc>
          <w:tcPr>
            <w:tcW w:w="1162" w:type="dxa"/>
            <w:vAlign w:val="center"/>
          </w:tcPr>
          <w:p w14:paraId="0DCDBDDE" w14:textId="77777777" w:rsidR="00C744CF" w:rsidRPr="00C744CF" w:rsidRDefault="00C744CF" w:rsidP="00B2424C">
            <w:pPr>
              <w:pStyle w:val="afffffff9"/>
              <w:ind w:firstLine="851"/>
              <w:jc w:val="center"/>
              <w:rPr>
                <w:szCs w:val="24"/>
                <w:lang w:val="ru-RU"/>
              </w:rPr>
            </w:pPr>
            <w:r>
              <w:rPr>
                <w:szCs w:val="24"/>
                <w:lang w:val="ru-RU"/>
              </w:rPr>
              <w:t>О</w:t>
            </w:r>
          </w:p>
        </w:tc>
        <w:tc>
          <w:tcPr>
            <w:tcW w:w="1701" w:type="dxa"/>
            <w:vAlign w:val="center"/>
          </w:tcPr>
          <w:p w14:paraId="28F9A8C5" w14:textId="77777777" w:rsidR="00C744CF" w:rsidRPr="00C744CF" w:rsidRDefault="00C744CF" w:rsidP="00B2424C">
            <w:pPr>
              <w:pStyle w:val="afffffff9"/>
              <w:ind w:firstLine="851"/>
              <w:jc w:val="center"/>
              <w:rPr>
                <w:szCs w:val="24"/>
                <w:lang w:val="ru-RU"/>
              </w:rPr>
            </w:pPr>
            <w:r w:rsidRPr="00C744CF">
              <w:rPr>
                <w:szCs w:val="24"/>
                <w:lang w:val="ru-RU"/>
              </w:rPr>
              <w:t>Имя</w:t>
            </w:r>
          </w:p>
        </w:tc>
        <w:tc>
          <w:tcPr>
            <w:tcW w:w="1984" w:type="dxa"/>
            <w:vAlign w:val="center"/>
          </w:tcPr>
          <w:p w14:paraId="0CCC4D1C" w14:textId="77777777" w:rsidR="00C744CF" w:rsidRPr="00C744CF" w:rsidRDefault="00C744CF" w:rsidP="00B2424C">
            <w:pPr>
              <w:pStyle w:val="afffffff9"/>
              <w:ind w:firstLine="851"/>
              <w:jc w:val="center"/>
              <w:rPr>
                <w:rFonts w:eastAsia="Arial"/>
                <w:szCs w:val="24"/>
                <w:lang w:val="ru-RU"/>
              </w:rPr>
            </w:pPr>
            <w:r w:rsidRPr="00C744CF">
              <w:rPr>
                <w:rFonts w:eastAsia="Arial"/>
                <w:szCs w:val="24"/>
                <w:lang w:val="ru-RU"/>
              </w:rPr>
              <w:t>Ограничение не более 60символов</w:t>
            </w:r>
          </w:p>
        </w:tc>
        <w:tc>
          <w:tcPr>
            <w:tcW w:w="1985" w:type="dxa"/>
          </w:tcPr>
          <w:p w14:paraId="14B6DFD9" w14:textId="77777777" w:rsidR="00C744CF" w:rsidRPr="00080BFA" w:rsidRDefault="00C744CF" w:rsidP="00B2424C">
            <w:pPr>
              <w:pStyle w:val="afffffff9"/>
              <w:ind w:firstLine="851"/>
              <w:rPr>
                <w:i/>
                <w:szCs w:val="24"/>
                <w:lang w:val="ru-RU"/>
              </w:rPr>
            </w:pPr>
          </w:p>
        </w:tc>
      </w:tr>
      <w:tr w:rsidR="00C744CF" w:rsidRPr="00080BFA" w14:paraId="486D3796" w14:textId="77777777" w:rsidTr="00C744CF">
        <w:trPr>
          <w:trHeight w:val="527"/>
        </w:trPr>
        <w:tc>
          <w:tcPr>
            <w:tcW w:w="1640" w:type="dxa"/>
            <w:vAlign w:val="center"/>
          </w:tcPr>
          <w:p w14:paraId="5C0A8976" w14:textId="77777777" w:rsidR="00C744CF" w:rsidRPr="00C744CF" w:rsidRDefault="00C744CF" w:rsidP="00B2424C">
            <w:pPr>
              <w:pStyle w:val="afffffff9"/>
              <w:ind w:firstLine="851"/>
              <w:jc w:val="center"/>
              <w:rPr>
                <w:szCs w:val="24"/>
                <w:lang w:val="ru-RU"/>
              </w:rPr>
            </w:pPr>
            <w:r w:rsidRPr="00C744CF">
              <w:rPr>
                <w:szCs w:val="24"/>
                <w:lang w:val="ru-RU"/>
              </w:rPr>
              <w:t>givenname</w:t>
            </w:r>
          </w:p>
        </w:tc>
        <w:tc>
          <w:tcPr>
            <w:tcW w:w="1559" w:type="dxa"/>
            <w:vAlign w:val="center"/>
          </w:tcPr>
          <w:p w14:paraId="1B484817" w14:textId="77777777" w:rsidR="00C744CF" w:rsidRPr="00C744CF" w:rsidRDefault="00093F75" w:rsidP="00B2424C">
            <w:pPr>
              <w:pStyle w:val="afffffff9"/>
              <w:ind w:firstLine="851"/>
              <w:jc w:val="center"/>
              <w:rPr>
                <w:szCs w:val="24"/>
                <w:lang w:val="ru-RU"/>
              </w:rPr>
            </w:pPr>
            <w:r>
              <w:rPr>
                <w:szCs w:val="24"/>
                <w:lang w:val="ru-RU"/>
              </w:rPr>
              <w:t>String</w:t>
            </w:r>
          </w:p>
        </w:tc>
        <w:tc>
          <w:tcPr>
            <w:tcW w:w="1162" w:type="dxa"/>
            <w:vAlign w:val="center"/>
          </w:tcPr>
          <w:p w14:paraId="3F025420" w14:textId="77777777" w:rsidR="00C744CF" w:rsidRPr="00C744CF" w:rsidRDefault="00C744CF" w:rsidP="00B2424C">
            <w:pPr>
              <w:pStyle w:val="afffffff9"/>
              <w:ind w:firstLine="851"/>
              <w:jc w:val="center"/>
              <w:rPr>
                <w:szCs w:val="24"/>
                <w:lang w:val="ru-RU"/>
              </w:rPr>
            </w:pPr>
            <w:r>
              <w:rPr>
                <w:szCs w:val="24"/>
                <w:lang w:val="ru-RU"/>
              </w:rPr>
              <w:t>Н</w:t>
            </w:r>
          </w:p>
        </w:tc>
        <w:tc>
          <w:tcPr>
            <w:tcW w:w="1701" w:type="dxa"/>
            <w:vAlign w:val="center"/>
          </w:tcPr>
          <w:p w14:paraId="57622B30" w14:textId="77777777" w:rsidR="00C744CF" w:rsidRPr="00C744CF" w:rsidRDefault="00C744CF" w:rsidP="00B2424C">
            <w:pPr>
              <w:pStyle w:val="afffffff9"/>
              <w:ind w:firstLine="851"/>
              <w:jc w:val="center"/>
              <w:rPr>
                <w:szCs w:val="24"/>
                <w:lang w:val="ru-RU"/>
              </w:rPr>
            </w:pPr>
            <w:r w:rsidRPr="00C744CF">
              <w:rPr>
                <w:szCs w:val="24"/>
                <w:lang w:val="ru-RU"/>
              </w:rPr>
              <w:t>Отчество</w:t>
            </w:r>
          </w:p>
        </w:tc>
        <w:tc>
          <w:tcPr>
            <w:tcW w:w="1984" w:type="dxa"/>
            <w:vAlign w:val="center"/>
          </w:tcPr>
          <w:p w14:paraId="6C1FA8ED" w14:textId="77777777" w:rsidR="00C744CF" w:rsidRPr="00C744CF" w:rsidRDefault="00C744CF" w:rsidP="00B2424C">
            <w:pPr>
              <w:pStyle w:val="afffffff9"/>
              <w:ind w:firstLine="851"/>
              <w:jc w:val="center"/>
              <w:rPr>
                <w:rFonts w:eastAsia="Arial"/>
                <w:szCs w:val="24"/>
                <w:lang w:val="ru-RU"/>
              </w:rPr>
            </w:pPr>
            <w:r w:rsidRPr="00C744CF">
              <w:rPr>
                <w:rFonts w:eastAsia="Arial"/>
                <w:szCs w:val="24"/>
                <w:lang w:val="ru-RU"/>
              </w:rPr>
              <w:t>Ограничение не более 60символов</w:t>
            </w:r>
          </w:p>
        </w:tc>
        <w:tc>
          <w:tcPr>
            <w:tcW w:w="1985" w:type="dxa"/>
          </w:tcPr>
          <w:p w14:paraId="15A079CC" w14:textId="77777777" w:rsidR="00C744CF" w:rsidRPr="00080BFA" w:rsidRDefault="00C744CF" w:rsidP="00B2424C">
            <w:pPr>
              <w:pStyle w:val="afffffff9"/>
              <w:ind w:firstLine="851"/>
              <w:rPr>
                <w:i/>
                <w:szCs w:val="24"/>
                <w:lang w:val="ru-RU"/>
              </w:rPr>
            </w:pPr>
          </w:p>
        </w:tc>
      </w:tr>
      <w:tr w:rsidR="00C744CF" w:rsidRPr="00080BFA" w14:paraId="168740CA" w14:textId="77777777" w:rsidTr="00C744CF">
        <w:tc>
          <w:tcPr>
            <w:tcW w:w="1640" w:type="dxa"/>
            <w:vAlign w:val="center"/>
          </w:tcPr>
          <w:p w14:paraId="20FA6357" w14:textId="77777777" w:rsidR="00C744CF" w:rsidRPr="00C744CF" w:rsidRDefault="00C744CF" w:rsidP="00B2424C">
            <w:pPr>
              <w:pStyle w:val="afffffff9"/>
              <w:ind w:firstLine="851"/>
              <w:jc w:val="center"/>
              <w:rPr>
                <w:szCs w:val="24"/>
                <w:lang w:val="ru-RU"/>
              </w:rPr>
            </w:pPr>
            <w:r w:rsidRPr="00C744CF">
              <w:rPr>
                <w:szCs w:val="24"/>
                <w:lang w:val="ru-RU"/>
              </w:rPr>
              <w:t>birthday</w:t>
            </w:r>
          </w:p>
        </w:tc>
        <w:tc>
          <w:tcPr>
            <w:tcW w:w="1559" w:type="dxa"/>
            <w:vAlign w:val="center"/>
          </w:tcPr>
          <w:p w14:paraId="40C1BF05" w14:textId="77777777" w:rsidR="00C744CF" w:rsidRPr="00C744CF" w:rsidRDefault="00093F75" w:rsidP="00B2424C">
            <w:pPr>
              <w:pStyle w:val="afffffff9"/>
              <w:ind w:firstLine="851"/>
              <w:jc w:val="center"/>
              <w:rPr>
                <w:szCs w:val="24"/>
              </w:rPr>
            </w:pPr>
            <w:r>
              <w:rPr>
                <w:szCs w:val="24"/>
                <w:lang w:val="ru-RU"/>
              </w:rPr>
              <w:t>Date</w:t>
            </w:r>
          </w:p>
        </w:tc>
        <w:tc>
          <w:tcPr>
            <w:tcW w:w="1162" w:type="dxa"/>
            <w:vAlign w:val="center"/>
          </w:tcPr>
          <w:p w14:paraId="63CA086B" w14:textId="77777777" w:rsidR="00C744CF" w:rsidRPr="00C744CF" w:rsidRDefault="00C744CF" w:rsidP="00B2424C">
            <w:pPr>
              <w:pStyle w:val="afffffff9"/>
              <w:ind w:firstLine="851"/>
              <w:jc w:val="center"/>
              <w:rPr>
                <w:szCs w:val="24"/>
                <w:lang w:val="ru-RU"/>
              </w:rPr>
            </w:pPr>
            <w:r>
              <w:rPr>
                <w:szCs w:val="24"/>
                <w:lang w:val="ru-RU"/>
              </w:rPr>
              <w:t>О</w:t>
            </w:r>
          </w:p>
        </w:tc>
        <w:tc>
          <w:tcPr>
            <w:tcW w:w="1701" w:type="dxa"/>
            <w:vAlign w:val="center"/>
          </w:tcPr>
          <w:p w14:paraId="58B1D666" w14:textId="77777777" w:rsidR="00C744CF" w:rsidRPr="00C744CF" w:rsidRDefault="00C744CF" w:rsidP="00B2424C">
            <w:pPr>
              <w:pStyle w:val="afffffff9"/>
              <w:ind w:firstLine="851"/>
              <w:jc w:val="center"/>
              <w:rPr>
                <w:szCs w:val="24"/>
                <w:lang w:val="ru-RU"/>
              </w:rPr>
            </w:pPr>
            <w:r w:rsidRPr="00C744CF">
              <w:rPr>
                <w:szCs w:val="24"/>
                <w:lang w:val="ru-RU"/>
              </w:rPr>
              <w:t>Дата рождения</w:t>
            </w:r>
          </w:p>
        </w:tc>
        <w:tc>
          <w:tcPr>
            <w:tcW w:w="1984" w:type="dxa"/>
            <w:vAlign w:val="center"/>
          </w:tcPr>
          <w:p w14:paraId="397AE59D" w14:textId="77777777" w:rsidR="00C744CF" w:rsidRPr="00C744CF" w:rsidRDefault="00C744CF" w:rsidP="00B2424C">
            <w:pPr>
              <w:pStyle w:val="afffffff9"/>
              <w:ind w:firstLine="851"/>
              <w:jc w:val="center"/>
              <w:rPr>
                <w:rFonts w:eastAsia="Arial"/>
                <w:szCs w:val="24"/>
                <w:lang w:val="ru-RU"/>
              </w:rPr>
            </w:pPr>
            <w:r w:rsidRPr="00C744CF">
              <w:rPr>
                <w:rFonts w:eastAsia="Arial"/>
                <w:szCs w:val="24"/>
                <w:lang w:val="ru-RU"/>
              </w:rPr>
              <w:t>Формат ДД.ММ.ГГГГ</w:t>
            </w:r>
          </w:p>
        </w:tc>
        <w:tc>
          <w:tcPr>
            <w:tcW w:w="1985" w:type="dxa"/>
          </w:tcPr>
          <w:p w14:paraId="3AC79AB7" w14:textId="77777777" w:rsidR="00C744CF" w:rsidRPr="00080BFA" w:rsidRDefault="00C744CF" w:rsidP="00B2424C">
            <w:pPr>
              <w:pStyle w:val="afffffff9"/>
              <w:ind w:firstLine="851"/>
              <w:rPr>
                <w:i/>
                <w:szCs w:val="24"/>
                <w:lang w:val="ru-RU"/>
              </w:rPr>
            </w:pPr>
          </w:p>
        </w:tc>
      </w:tr>
      <w:tr w:rsidR="00C744CF" w:rsidRPr="00080BFA" w14:paraId="5A546E71" w14:textId="77777777" w:rsidTr="00C744CF">
        <w:tc>
          <w:tcPr>
            <w:tcW w:w="1640" w:type="dxa"/>
            <w:vAlign w:val="center"/>
          </w:tcPr>
          <w:p w14:paraId="5DCD44D8" w14:textId="77777777" w:rsidR="00C744CF" w:rsidRPr="00C744CF" w:rsidRDefault="00C744CF" w:rsidP="00B2424C">
            <w:pPr>
              <w:pStyle w:val="afffffff9"/>
              <w:ind w:firstLine="851"/>
              <w:jc w:val="center"/>
              <w:rPr>
                <w:szCs w:val="24"/>
                <w:lang w:val="ru-RU"/>
              </w:rPr>
            </w:pPr>
            <w:r w:rsidRPr="00C744CF">
              <w:rPr>
                <w:szCs w:val="24"/>
                <w:lang w:val="ru-RU"/>
              </w:rPr>
              <w:t>SNILS</w:t>
            </w:r>
          </w:p>
        </w:tc>
        <w:tc>
          <w:tcPr>
            <w:tcW w:w="1559" w:type="dxa"/>
            <w:vAlign w:val="center"/>
          </w:tcPr>
          <w:p w14:paraId="26D70CE7" w14:textId="77777777" w:rsidR="00C744CF" w:rsidRPr="00C744CF" w:rsidRDefault="00093F75" w:rsidP="00B2424C">
            <w:pPr>
              <w:pStyle w:val="afffffff9"/>
              <w:ind w:firstLine="851"/>
              <w:jc w:val="center"/>
              <w:rPr>
                <w:szCs w:val="24"/>
                <w:lang w:val="ru-RU"/>
              </w:rPr>
            </w:pPr>
            <w:r>
              <w:rPr>
                <w:szCs w:val="24"/>
                <w:lang w:val="ru-RU"/>
              </w:rPr>
              <w:t>String</w:t>
            </w:r>
          </w:p>
        </w:tc>
        <w:tc>
          <w:tcPr>
            <w:tcW w:w="1162" w:type="dxa"/>
            <w:vAlign w:val="center"/>
          </w:tcPr>
          <w:p w14:paraId="2316CC1E" w14:textId="77777777" w:rsidR="00C744CF" w:rsidRPr="00C744CF" w:rsidRDefault="00C744CF" w:rsidP="00B2424C">
            <w:pPr>
              <w:pStyle w:val="afffffff9"/>
              <w:ind w:firstLine="851"/>
              <w:jc w:val="center"/>
              <w:rPr>
                <w:szCs w:val="24"/>
                <w:lang w:val="ru-RU"/>
              </w:rPr>
            </w:pPr>
            <w:r>
              <w:rPr>
                <w:szCs w:val="24"/>
                <w:lang w:val="ru-RU"/>
              </w:rPr>
              <w:t>Н</w:t>
            </w:r>
          </w:p>
        </w:tc>
        <w:tc>
          <w:tcPr>
            <w:tcW w:w="1701" w:type="dxa"/>
            <w:vAlign w:val="center"/>
          </w:tcPr>
          <w:p w14:paraId="3CA15857" w14:textId="77777777" w:rsidR="00C744CF" w:rsidRPr="00C744CF" w:rsidRDefault="00C744CF" w:rsidP="00B2424C">
            <w:pPr>
              <w:pStyle w:val="afffffff9"/>
              <w:ind w:firstLine="851"/>
              <w:jc w:val="center"/>
              <w:rPr>
                <w:szCs w:val="24"/>
                <w:lang w:val="ru-RU"/>
              </w:rPr>
            </w:pPr>
            <w:r w:rsidRPr="00C744CF">
              <w:rPr>
                <w:szCs w:val="24"/>
                <w:lang w:val="ru-RU"/>
              </w:rPr>
              <w:t>СНИЛС</w:t>
            </w:r>
          </w:p>
        </w:tc>
        <w:tc>
          <w:tcPr>
            <w:tcW w:w="1984" w:type="dxa"/>
            <w:vAlign w:val="center"/>
          </w:tcPr>
          <w:p w14:paraId="14C6D959" w14:textId="77777777" w:rsidR="00C744CF" w:rsidRPr="00C744CF" w:rsidRDefault="00C744CF" w:rsidP="00B2424C">
            <w:pPr>
              <w:pStyle w:val="afffffff9"/>
              <w:ind w:firstLine="851"/>
              <w:jc w:val="center"/>
              <w:rPr>
                <w:szCs w:val="24"/>
                <w:lang w:val="ru-RU"/>
              </w:rPr>
            </w:pPr>
            <w:r w:rsidRPr="00C744CF">
              <w:rPr>
                <w:szCs w:val="24"/>
                <w:lang w:val="ru-RU"/>
              </w:rPr>
              <w:t>Ограничение не более 11 символов</w:t>
            </w:r>
          </w:p>
        </w:tc>
        <w:tc>
          <w:tcPr>
            <w:tcW w:w="1985" w:type="dxa"/>
          </w:tcPr>
          <w:p w14:paraId="2B8CF9B5" w14:textId="77777777" w:rsidR="00C744CF" w:rsidRPr="00080BFA" w:rsidRDefault="00C744CF" w:rsidP="00B2424C">
            <w:pPr>
              <w:pStyle w:val="afffffff9"/>
              <w:ind w:firstLine="851"/>
              <w:rPr>
                <w:i/>
                <w:szCs w:val="24"/>
                <w:lang w:val="ru-RU"/>
              </w:rPr>
            </w:pPr>
          </w:p>
        </w:tc>
      </w:tr>
      <w:tr w:rsidR="00C744CF" w:rsidRPr="00080BFA" w14:paraId="657FA565" w14:textId="77777777" w:rsidTr="00C744CF">
        <w:tc>
          <w:tcPr>
            <w:tcW w:w="1640" w:type="dxa"/>
            <w:vAlign w:val="center"/>
          </w:tcPr>
          <w:p w14:paraId="741DCF25" w14:textId="77777777" w:rsidR="00C744CF" w:rsidRPr="00C744CF" w:rsidRDefault="00C744CF" w:rsidP="00B2424C">
            <w:pPr>
              <w:pStyle w:val="afffffff9"/>
              <w:ind w:firstLine="851"/>
              <w:jc w:val="center"/>
              <w:rPr>
                <w:szCs w:val="24"/>
                <w:lang w:val="ru-RU"/>
              </w:rPr>
            </w:pPr>
            <w:r w:rsidRPr="00C744CF">
              <w:rPr>
                <w:szCs w:val="24"/>
                <w:lang w:val="ru-RU"/>
              </w:rPr>
              <w:t>serie</w:t>
            </w:r>
          </w:p>
        </w:tc>
        <w:tc>
          <w:tcPr>
            <w:tcW w:w="1559" w:type="dxa"/>
            <w:vAlign w:val="center"/>
          </w:tcPr>
          <w:p w14:paraId="36A0C670" w14:textId="77777777" w:rsidR="00C744CF" w:rsidRPr="00C744CF" w:rsidRDefault="00093F75" w:rsidP="00B2424C">
            <w:pPr>
              <w:pStyle w:val="afffffff9"/>
              <w:ind w:firstLine="851"/>
              <w:jc w:val="center"/>
              <w:rPr>
                <w:szCs w:val="24"/>
                <w:lang w:val="ru-RU"/>
              </w:rPr>
            </w:pPr>
            <w:r>
              <w:rPr>
                <w:szCs w:val="24"/>
                <w:lang w:val="ru-RU"/>
              </w:rPr>
              <w:t>String</w:t>
            </w:r>
          </w:p>
        </w:tc>
        <w:tc>
          <w:tcPr>
            <w:tcW w:w="1162" w:type="dxa"/>
            <w:vAlign w:val="center"/>
          </w:tcPr>
          <w:p w14:paraId="50E9843D" w14:textId="77777777" w:rsidR="00C744CF" w:rsidRPr="00C744CF" w:rsidRDefault="00C744CF" w:rsidP="00B2424C">
            <w:pPr>
              <w:pStyle w:val="afffffff9"/>
              <w:ind w:firstLine="851"/>
              <w:jc w:val="center"/>
              <w:rPr>
                <w:szCs w:val="24"/>
                <w:lang w:val="ru-RU"/>
              </w:rPr>
            </w:pPr>
            <w:r>
              <w:rPr>
                <w:szCs w:val="24"/>
                <w:lang w:val="ru-RU"/>
              </w:rPr>
              <w:t>О</w:t>
            </w:r>
          </w:p>
        </w:tc>
        <w:tc>
          <w:tcPr>
            <w:tcW w:w="1701" w:type="dxa"/>
            <w:vAlign w:val="center"/>
          </w:tcPr>
          <w:p w14:paraId="2982F1ED" w14:textId="77777777" w:rsidR="00C744CF" w:rsidRPr="00C744CF" w:rsidRDefault="00C744CF" w:rsidP="00B2424C">
            <w:pPr>
              <w:pStyle w:val="afffffff9"/>
              <w:ind w:firstLine="851"/>
              <w:jc w:val="center"/>
              <w:rPr>
                <w:szCs w:val="24"/>
                <w:lang w:val="ru-RU"/>
              </w:rPr>
            </w:pPr>
            <w:r w:rsidRPr="00C744CF">
              <w:rPr>
                <w:szCs w:val="24"/>
                <w:lang w:val="ru-RU"/>
              </w:rPr>
              <w:t>Серия документа</w:t>
            </w:r>
          </w:p>
        </w:tc>
        <w:tc>
          <w:tcPr>
            <w:tcW w:w="1984" w:type="dxa"/>
            <w:vAlign w:val="center"/>
          </w:tcPr>
          <w:p w14:paraId="1F87DBCE" w14:textId="77777777" w:rsidR="00C744CF" w:rsidRPr="00C744CF" w:rsidRDefault="00C744CF" w:rsidP="00B2424C">
            <w:pPr>
              <w:pStyle w:val="afffffff9"/>
              <w:ind w:firstLine="851"/>
              <w:jc w:val="center"/>
              <w:rPr>
                <w:szCs w:val="24"/>
                <w:lang w:val="ru-RU"/>
              </w:rPr>
            </w:pPr>
            <w:r w:rsidRPr="00C744CF">
              <w:rPr>
                <w:szCs w:val="24"/>
                <w:lang w:val="ru-RU"/>
              </w:rPr>
              <w:t>Ограничение не более 10 символов</w:t>
            </w:r>
          </w:p>
        </w:tc>
        <w:tc>
          <w:tcPr>
            <w:tcW w:w="1985" w:type="dxa"/>
          </w:tcPr>
          <w:p w14:paraId="3A0824FC" w14:textId="77777777" w:rsidR="00C744CF" w:rsidRPr="00080BFA" w:rsidRDefault="00C744CF" w:rsidP="00B2424C">
            <w:pPr>
              <w:pStyle w:val="afffffff9"/>
              <w:ind w:firstLine="851"/>
              <w:rPr>
                <w:i/>
                <w:szCs w:val="24"/>
                <w:lang w:val="ru-RU"/>
              </w:rPr>
            </w:pPr>
          </w:p>
        </w:tc>
      </w:tr>
      <w:tr w:rsidR="00C744CF" w:rsidRPr="00080BFA" w14:paraId="3E7C0B5A" w14:textId="77777777" w:rsidTr="00C744CF">
        <w:tc>
          <w:tcPr>
            <w:tcW w:w="1640" w:type="dxa"/>
            <w:vAlign w:val="center"/>
          </w:tcPr>
          <w:p w14:paraId="6CF90954" w14:textId="77777777" w:rsidR="00C744CF" w:rsidRPr="00C744CF" w:rsidRDefault="00C744CF" w:rsidP="00B2424C">
            <w:pPr>
              <w:pStyle w:val="afffffff9"/>
              <w:ind w:firstLine="851"/>
              <w:jc w:val="center"/>
              <w:rPr>
                <w:szCs w:val="24"/>
                <w:lang w:val="ru-RU"/>
              </w:rPr>
            </w:pPr>
            <w:r w:rsidRPr="00C744CF">
              <w:rPr>
                <w:szCs w:val="24"/>
                <w:lang w:val="ru-RU"/>
              </w:rPr>
              <w:t>number</w:t>
            </w:r>
          </w:p>
        </w:tc>
        <w:tc>
          <w:tcPr>
            <w:tcW w:w="1559" w:type="dxa"/>
            <w:vAlign w:val="center"/>
          </w:tcPr>
          <w:p w14:paraId="28E7BC1A" w14:textId="77777777" w:rsidR="00C744CF" w:rsidRPr="00C744CF" w:rsidRDefault="00093F75" w:rsidP="00B2424C">
            <w:pPr>
              <w:pStyle w:val="afffffff9"/>
              <w:ind w:firstLine="851"/>
              <w:jc w:val="center"/>
              <w:rPr>
                <w:szCs w:val="24"/>
                <w:lang w:val="ru-RU"/>
              </w:rPr>
            </w:pPr>
            <w:r>
              <w:rPr>
                <w:szCs w:val="24"/>
                <w:lang w:val="ru-RU"/>
              </w:rPr>
              <w:t>String</w:t>
            </w:r>
          </w:p>
        </w:tc>
        <w:tc>
          <w:tcPr>
            <w:tcW w:w="1162" w:type="dxa"/>
            <w:vAlign w:val="center"/>
          </w:tcPr>
          <w:p w14:paraId="5D27EA2A" w14:textId="77777777" w:rsidR="00C744CF" w:rsidRPr="00C744CF" w:rsidRDefault="00C744CF" w:rsidP="00B2424C">
            <w:pPr>
              <w:pStyle w:val="afffffff9"/>
              <w:ind w:firstLine="851"/>
              <w:jc w:val="center"/>
              <w:rPr>
                <w:szCs w:val="24"/>
                <w:lang w:val="ru-RU"/>
              </w:rPr>
            </w:pPr>
            <w:r>
              <w:rPr>
                <w:szCs w:val="24"/>
                <w:lang w:val="ru-RU"/>
              </w:rPr>
              <w:t>О</w:t>
            </w:r>
          </w:p>
        </w:tc>
        <w:tc>
          <w:tcPr>
            <w:tcW w:w="1701" w:type="dxa"/>
            <w:vAlign w:val="center"/>
          </w:tcPr>
          <w:p w14:paraId="5F4F3A5A" w14:textId="77777777" w:rsidR="00C744CF" w:rsidRPr="00C744CF" w:rsidRDefault="00C744CF" w:rsidP="00B2424C">
            <w:pPr>
              <w:pStyle w:val="afffffff9"/>
              <w:ind w:firstLine="851"/>
              <w:jc w:val="center"/>
              <w:rPr>
                <w:szCs w:val="24"/>
                <w:lang w:val="ru-RU"/>
              </w:rPr>
            </w:pPr>
            <w:r w:rsidRPr="00C744CF">
              <w:rPr>
                <w:szCs w:val="24"/>
                <w:lang w:val="ru-RU"/>
              </w:rPr>
              <w:t>Номер документа</w:t>
            </w:r>
          </w:p>
        </w:tc>
        <w:tc>
          <w:tcPr>
            <w:tcW w:w="1984" w:type="dxa"/>
            <w:vAlign w:val="center"/>
          </w:tcPr>
          <w:p w14:paraId="7D7E7A84" w14:textId="77777777" w:rsidR="00C744CF" w:rsidRPr="00C744CF" w:rsidRDefault="00C744CF" w:rsidP="00B2424C">
            <w:pPr>
              <w:pStyle w:val="afffffff9"/>
              <w:ind w:firstLine="851"/>
              <w:jc w:val="center"/>
              <w:rPr>
                <w:szCs w:val="24"/>
                <w:lang w:val="ru-RU"/>
              </w:rPr>
            </w:pPr>
            <w:r w:rsidRPr="00C744CF">
              <w:rPr>
                <w:szCs w:val="24"/>
                <w:lang w:val="ru-RU"/>
              </w:rPr>
              <w:t>Ограничение не более 15 символов</w:t>
            </w:r>
          </w:p>
        </w:tc>
        <w:tc>
          <w:tcPr>
            <w:tcW w:w="1985" w:type="dxa"/>
          </w:tcPr>
          <w:p w14:paraId="782F0266" w14:textId="77777777" w:rsidR="00C744CF" w:rsidRPr="00080BFA" w:rsidRDefault="00C744CF" w:rsidP="00B2424C">
            <w:pPr>
              <w:pStyle w:val="afffffff9"/>
              <w:ind w:firstLine="851"/>
              <w:rPr>
                <w:i/>
                <w:szCs w:val="24"/>
                <w:lang w:val="ru-RU"/>
              </w:rPr>
            </w:pPr>
          </w:p>
        </w:tc>
      </w:tr>
      <w:tr w:rsidR="00C744CF" w:rsidRPr="00080BFA" w14:paraId="17CF83AC" w14:textId="77777777" w:rsidTr="00C744CF">
        <w:tc>
          <w:tcPr>
            <w:tcW w:w="1640" w:type="dxa"/>
            <w:vAlign w:val="center"/>
          </w:tcPr>
          <w:p w14:paraId="37CC3EC2" w14:textId="77777777" w:rsidR="00C744CF" w:rsidRPr="00C744CF" w:rsidRDefault="00C744CF" w:rsidP="00B2424C">
            <w:pPr>
              <w:pStyle w:val="afffffff9"/>
              <w:ind w:firstLine="851"/>
              <w:jc w:val="center"/>
              <w:rPr>
                <w:szCs w:val="24"/>
                <w:lang w:val="ru-RU"/>
              </w:rPr>
            </w:pPr>
            <w:r w:rsidRPr="00C744CF">
              <w:rPr>
                <w:szCs w:val="24"/>
                <w:lang w:val="ru-RU"/>
              </w:rPr>
              <w:t>issuedate</w:t>
            </w:r>
          </w:p>
        </w:tc>
        <w:tc>
          <w:tcPr>
            <w:tcW w:w="1559" w:type="dxa"/>
            <w:vAlign w:val="center"/>
          </w:tcPr>
          <w:p w14:paraId="319061C2" w14:textId="77777777" w:rsidR="00C744CF" w:rsidRPr="00C744CF" w:rsidRDefault="00093F75" w:rsidP="00B2424C">
            <w:pPr>
              <w:pStyle w:val="afffffff9"/>
              <w:ind w:firstLine="851"/>
              <w:jc w:val="center"/>
              <w:rPr>
                <w:szCs w:val="24"/>
              </w:rPr>
            </w:pPr>
            <w:r>
              <w:rPr>
                <w:szCs w:val="24"/>
                <w:lang w:val="ru-RU"/>
              </w:rPr>
              <w:t>Date</w:t>
            </w:r>
          </w:p>
        </w:tc>
        <w:tc>
          <w:tcPr>
            <w:tcW w:w="1162" w:type="dxa"/>
            <w:vAlign w:val="center"/>
          </w:tcPr>
          <w:p w14:paraId="0B031BAF" w14:textId="77777777" w:rsidR="00C744CF" w:rsidRPr="00C744CF" w:rsidRDefault="00C744CF" w:rsidP="00B2424C">
            <w:pPr>
              <w:pStyle w:val="afffffff9"/>
              <w:ind w:firstLine="851"/>
              <w:jc w:val="center"/>
              <w:rPr>
                <w:szCs w:val="24"/>
                <w:lang w:val="ru-RU"/>
              </w:rPr>
            </w:pPr>
            <w:r>
              <w:rPr>
                <w:szCs w:val="24"/>
                <w:lang w:val="ru-RU"/>
              </w:rPr>
              <w:t>О</w:t>
            </w:r>
          </w:p>
        </w:tc>
        <w:tc>
          <w:tcPr>
            <w:tcW w:w="1701" w:type="dxa"/>
            <w:vAlign w:val="center"/>
          </w:tcPr>
          <w:p w14:paraId="1149B1A3" w14:textId="77777777" w:rsidR="00C744CF" w:rsidRPr="00C744CF" w:rsidRDefault="00C744CF" w:rsidP="00B2424C">
            <w:pPr>
              <w:pStyle w:val="afffffff9"/>
              <w:ind w:firstLine="851"/>
              <w:jc w:val="center"/>
              <w:rPr>
                <w:szCs w:val="24"/>
                <w:lang w:val="ru-RU"/>
              </w:rPr>
            </w:pPr>
            <w:r w:rsidRPr="00C744CF">
              <w:rPr>
                <w:szCs w:val="24"/>
                <w:lang w:val="ru-RU"/>
              </w:rPr>
              <w:t>Дата выдачи документа</w:t>
            </w:r>
          </w:p>
        </w:tc>
        <w:tc>
          <w:tcPr>
            <w:tcW w:w="1984" w:type="dxa"/>
            <w:vAlign w:val="center"/>
          </w:tcPr>
          <w:p w14:paraId="5330825F" w14:textId="77777777" w:rsidR="00C744CF" w:rsidRPr="00C744CF" w:rsidRDefault="00C744CF" w:rsidP="00B2424C">
            <w:pPr>
              <w:pStyle w:val="afffffff9"/>
              <w:ind w:firstLine="851"/>
              <w:jc w:val="center"/>
              <w:rPr>
                <w:szCs w:val="24"/>
                <w:lang w:val="ru-RU"/>
              </w:rPr>
            </w:pPr>
            <w:r w:rsidRPr="00C744CF">
              <w:rPr>
                <w:szCs w:val="24"/>
                <w:lang w:val="ru-RU"/>
              </w:rPr>
              <w:t>Формат ДД.ММ.ГГГГ</w:t>
            </w:r>
          </w:p>
        </w:tc>
        <w:tc>
          <w:tcPr>
            <w:tcW w:w="1985" w:type="dxa"/>
          </w:tcPr>
          <w:p w14:paraId="07064D48" w14:textId="77777777" w:rsidR="00C744CF" w:rsidRPr="00080BFA" w:rsidRDefault="00C744CF" w:rsidP="00B2424C">
            <w:pPr>
              <w:pStyle w:val="afffffff9"/>
              <w:ind w:firstLine="851"/>
              <w:rPr>
                <w:i/>
                <w:szCs w:val="24"/>
                <w:lang w:val="ru-RU"/>
              </w:rPr>
            </w:pPr>
          </w:p>
        </w:tc>
      </w:tr>
      <w:tr w:rsidR="00C744CF" w:rsidRPr="006E5BF1" w14:paraId="097ED936" w14:textId="77777777" w:rsidTr="00C744CF">
        <w:tc>
          <w:tcPr>
            <w:tcW w:w="1640" w:type="dxa"/>
            <w:vAlign w:val="center"/>
          </w:tcPr>
          <w:p w14:paraId="0EFB2006" w14:textId="77777777" w:rsidR="00C744CF" w:rsidRPr="00C744CF" w:rsidRDefault="00C744CF" w:rsidP="00B2424C">
            <w:pPr>
              <w:pStyle w:val="afffffff9"/>
              <w:ind w:firstLine="851"/>
              <w:jc w:val="center"/>
              <w:rPr>
                <w:szCs w:val="24"/>
                <w:lang w:val="ru-RU"/>
              </w:rPr>
            </w:pPr>
            <w:r w:rsidRPr="00C744CF">
              <w:rPr>
                <w:szCs w:val="24"/>
                <w:lang w:val="ru-RU"/>
              </w:rPr>
              <w:t>region_code</w:t>
            </w:r>
          </w:p>
        </w:tc>
        <w:tc>
          <w:tcPr>
            <w:tcW w:w="1559" w:type="dxa"/>
            <w:vAlign w:val="center"/>
          </w:tcPr>
          <w:p w14:paraId="5308450B" w14:textId="77777777" w:rsidR="00C744CF" w:rsidRPr="00C744CF" w:rsidRDefault="00093F75" w:rsidP="00B2424C">
            <w:pPr>
              <w:pStyle w:val="afffffff9"/>
              <w:ind w:firstLine="851"/>
              <w:jc w:val="center"/>
              <w:rPr>
                <w:szCs w:val="24"/>
                <w:lang w:val="ru-RU"/>
              </w:rPr>
            </w:pPr>
            <w:r>
              <w:rPr>
                <w:szCs w:val="24"/>
                <w:lang w:val="ru-RU"/>
              </w:rPr>
              <w:t>String</w:t>
            </w:r>
          </w:p>
        </w:tc>
        <w:tc>
          <w:tcPr>
            <w:tcW w:w="1162" w:type="dxa"/>
            <w:vAlign w:val="center"/>
          </w:tcPr>
          <w:p w14:paraId="7F4DA00B" w14:textId="77777777" w:rsidR="00C744CF" w:rsidRPr="00C744CF" w:rsidRDefault="00C744CF" w:rsidP="00B2424C">
            <w:pPr>
              <w:pStyle w:val="afffffff9"/>
              <w:ind w:firstLine="851"/>
              <w:jc w:val="center"/>
              <w:rPr>
                <w:szCs w:val="24"/>
                <w:lang w:val="ru-RU"/>
              </w:rPr>
            </w:pPr>
            <w:r>
              <w:rPr>
                <w:szCs w:val="24"/>
                <w:lang w:val="ru-RU"/>
              </w:rPr>
              <w:t>О</w:t>
            </w:r>
          </w:p>
        </w:tc>
        <w:tc>
          <w:tcPr>
            <w:tcW w:w="1701" w:type="dxa"/>
            <w:vAlign w:val="center"/>
          </w:tcPr>
          <w:p w14:paraId="6001B929" w14:textId="77777777" w:rsidR="00C744CF" w:rsidRPr="00C744CF" w:rsidRDefault="00C744CF" w:rsidP="00B2424C">
            <w:pPr>
              <w:pStyle w:val="afffffff9"/>
              <w:ind w:firstLine="851"/>
              <w:jc w:val="center"/>
              <w:rPr>
                <w:szCs w:val="24"/>
                <w:lang w:val="ru-RU"/>
              </w:rPr>
            </w:pPr>
            <w:r w:rsidRPr="00C744CF">
              <w:rPr>
                <w:szCs w:val="24"/>
                <w:lang w:val="ru-RU"/>
              </w:rPr>
              <w:t>Регион запроса</w:t>
            </w:r>
          </w:p>
        </w:tc>
        <w:tc>
          <w:tcPr>
            <w:tcW w:w="1984" w:type="dxa"/>
            <w:vAlign w:val="center"/>
          </w:tcPr>
          <w:p w14:paraId="3D293AC7" w14:textId="77777777" w:rsidR="00C744CF" w:rsidRPr="00C744CF" w:rsidRDefault="00C744CF" w:rsidP="00B2424C">
            <w:pPr>
              <w:pStyle w:val="afffffff9"/>
              <w:ind w:firstLine="851"/>
              <w:jc w:val="center"/>
              <w:rPr>
                <w:szCs w:val="24"/>
                <w:lang w:val="ru-RU"/>
              </w:rPr>
            </w:pPr>
            <w:r w:rsidRPr="00C744CF">
              <w:rPr>
                <w:szCs w:val="24"/>
                <w:lang w:val="ru-RU"/>
              </w:rPr>
              <w:t>Идентификатор справочника «Регионы», либо 4 первые цифры ОКТМО</w:t>
            </w:r>
          </w:p>
        </w:tc>
        <w:tc>
          <w:tcPr>
            <w:tcW w:w="1985" w:type="dxa"/>
          </w:tcPr>
          <w:p w14:paraId="71C0B8CF" w14:textId="77777777" w:rsidR="00C744CF" w:rsidRPr="00080BFA" w:rsidRDefault="00C744CF" w:rsidP="00B2424C">
            <w:pPr>
              <w:pStyle w:val="afffffff9"/>
              <w:ind w:firstLine="851"/>
              <w:rPr>
                <w:i/>
                <w:szCs w:val="24"/>
                <w:lang w:val="ru-RU"/>
              </w:rPr>
            </w:pPr>
          </w:p>
        </w:tc>
      </w:tr>
      <w:tr w:rsidR="00C744CF" w:rsidRPr="00080BFA" w14:paraId="09D20C52" w14:textId="77777777" w:rsidTr="00C744CF">
        <w:tc>
          <w:tcPr>
            <w:tcW w:w="1640" w:type="dxa"/>
            <w:vAlign w:val="center"/>
          </w:tcPr>
          <w:p w14:paraId="625F9168" w14:textId="77777777" w:rsidR="00C744CF" w:rsidRPr="00C744CF" w:rsidRDefault="00C744CF" w:rsidP="00B2424C">
            <w:pPr>
              <w:pStyle w:val="afffffff9"/>
              <w:ind w:firstLine="851"/>
              <w:jc w:val="center"/>
              <w:rPr>
                <w:szCs w:val="24"/>
                <w:lang w:val="ru-RU"/>
              </w:rPr>
            </w:pPr>
            <w:r w:rsidRPr="00C744CF">
              <w:rPr>
                <w:szCs w:val="24"/>
                <w:lang w:val="ru-RU"/>
              </w:rPr>
              <w:t>reg_type</w:t>
            </w:r>
          </w:p>
        </w:tc>
        <w:tc>
          <w:tcPr>
            <w:tcW w:w="1559" w:type="dxa"/>
            <w:vAlign w:val="center"/>
          </w:tcPr>
          <w:p w14:paraId="075A23BE" w14:textId="77777777" w:rsidR="00C744CF" w:rsidRPr="00C744CF" w:rsidRDefault="00093F75" w:rsidP="00B2424C">
            <w:pPr>
              <w:pStyle w:val="afffffff9"/>
              <w:ind w:firstLine="851"/>
              <w:jc w:val="center"/>
              <w:rPr>
                <w:szCs w:val="24"/>
                <w:lang w:val="ru-RU"/>
              </w:rPr>
            </w:pPr>
            <w:r>
              <w:rPr>
                <w:szCs w:val="24"/>
                <w:lang w:val="ru-RU"/>
              </w:rPr>
              <w:t>String</w:t>
            </w:r>
          </w:p>
        </w:tc>
        <w:tc>
          <w:tcPr>
            <w:tcW w:w="1162" w:type="dxa"/>
            <w:vAlign w:val="center"/>
          </w:tcPr>
          <w:p w14:paraId="2819E526" w14:textId="77777777" w:rsidR="00C744CF" w:rsidRPr="00C744CF" w:rsidRDefault="00C744CF" w:rsidP="00B2424C">
            <w:pPr>
              <w:pStyle w:val="afffffff9"/>
              <w:ind w:firstLine="851"/>
              <w:jc w:val="center"/>
              <w:rPr>
                <w:szCs w:val="24"/>
                <w:lang w:val="ru-RU"/>
              </w:rPr>
            </w:pPr>
            <w:r>
              <w:rPr>
                <w:szCs w:val="24"/>
                <w:lang w:val="ru-RU"/>
              </w:rPr>
              <w:t>О</w:t>
            </w:r>
          </w:p>
        </w:tc>
        <w:tc>
          <w:tcPr>
            <w:tcW w:w="1701" w:type="dxa"/>
            <w:vAlign w:val="center"/>
          </w:tcPr>
          <w:p w14:paraId="0478B455" w14:textId="77777777" w:rsidR="00C744CF" w:rsidRPr="00C744CF" w:rsidRDefault="00C744CF" w:rsidP="00B2424C">
            <w:pPr>
              <w:pStyle w:val="afffffff9"/>
              <w:ind w:firstLine="851"/>
              <w:jc w:val="center"/>
              <w:rPr>
                <w:szCs w:val="24"/>
                <w:lang w:val="ru-RU"/>
              </w:rPr>
            </w:pPr>
            <w:r w:rsidRPr="00C744CF">
              <w:rPr>
                <w:szCs w:val="24"/>
                <w:lang w:val="ru-RU"/>
              </w:rPr>
              <w:t>Наличие регистрации</w:t>
            </w:r>
          </w:p>
        </w:tc>
        <w:tc>
          <w:tcPr>
            <w:tcW w:w="1984" w:type="dxa"/>
            <w:vAlign w:val="center"/>
          </w:tcPr>
          <w:p w14:paraId="25AAC5F8" w14:textId="77777777" w:rsidR="00C744CF" w:rsidRPr="00C744CF" w:rsidRDefault="00C744CF" w:rsidP="00B2424C">
            <w:pPr>
              <w:pStyle w:val="afffffff9"/>
              <w:ind w:firstLine="851"/>
              <w:jc w:val="center"/>
              <w:rPr>
                <w:szCs w:val="24"/>
                <w:lang w:val="ru-RU"/>
              </w:rPr>
            </w:pPr>
            <w:r w:rsidRPr="00C744CF">
              <w:rPr>
                <w:szCs w:val="24"/>
                <w:lang w:val="ru-RU"/>
              </w:rPr>
              <w:t>Идентификатор справочника «Наличие регистрации»</w:t>
            </w:r>
          </w:p>
        </w:tc>
        <w:tc>
          <w:tcPr>
            <w:tcW w:w="1985" w:type="dxa"/>
          </w:tcPr>
          <w:p w14:paraId="23799190" w14:textId="77777777" w:rsidR="00C744CF" w:rsidRPr="00080BFA" w:rsidRDefault="00C744CF" w:rsidP="00B2424C">
            <w:pPr>
              <w:pStyle w:val="afffffff9"/>
              <w:ind w:firstLine="851"/>
              <w:rPr>
                <w:i/>
                <w:szCs w:val="24"/>
                <w:lang w:val="ru-RU"/>
              </w:rPr>
            </w:pPr>
          </w:p>
        </w:tc>
      </w:tr>
      <w:tr w:rsidR="00C744CF" w:rsidRPr="00080BFA" w14:paraId="42EDB1D5" w14:textId="77777777" w:rsidTr="00C744CF">
        <w:tc>
          <w:tcPr>
            <w:tcW w:w="1640" w:type="dxa"/>
            <w:vAlign w:val="center"/>
          </w:tcPr>
          <w:p w14:paraId="5A2F5272" w14:textId="77777777" w:rsidR="00C744CF" w:rsidRPr="00C744CF" w:rsidRDefault="00C744CF" w:rsidP="00B2424C">
            <w:pPr>
              <w:pStyle w:val="afffffff9"/>
              <w:ind w:firstLine="851"/>
              <w:jc w:val="center"/>
              <w:rPr>
                <w:szCs w:val="24"/>
                <w:lang w:val="ru-RU"/>
              </w:rPr>
            </w:pPr>
            <w:r w:rsidRPr="00C744CF">
              <w:rPr>
                <w:szCs w:val="24"/>
                <w:lang w:val="ru-RU"/>
              </w:rPr>
              <w:t>region</w:t>
            </w:r>
          </w:p>
        </w:tc>
        <w:tc>
          <w:tcPr>
            <w:tcW w:w="1559" w:type="dxa"/>
            <w:vAlign w:val="center"/>
          </w:tcPr>
          <w:p w14:paraId="647AC324" w14:textId="77777777" w:rsidR="00C744CF" w:rsidRPr="00C744CF" w:rsidRDefault="00093F75" w:rsidP="00B2424C">
            <w:pPr>
              <w:pStyle w:val="afffffff9"/>
              <w:ind w:firstLine="851"/>
              <w:jc w:val="center"/>
              <w:rPr>
                <w:szCs w:val="24"/>
                <w:lang w:val="ru-RU"/>
              </w:rPr>
            </w:pPr>
            <w:r>
              <w:rPr>
                <w:szCs w:val="24"/>
                <w:lang w:val="ru-RU"/>
              </w:rPr>
              <w:t>String</w:t>
            </w:r>
          </w:p>
        </w:tc>
        <w:tc>
          <w:tcPr>
            <w:tcW w:w="1162" w:type="dxa"/>
            <w:vAlign w:val="center"/>
          </w:tcPr>
          <w:p w14:paraId="549D3337" w14:textId="77777777" w:rsidR="00C744CF" w:rsidRPr="00C744CF" w:rsidRDefault="00C744CF" w:rsidP="00B2424C">
            <w:pPr>
              <w:pStyle w:val="afffffff9"/>
              <w:ind w:firstLine="851"/>
              <w:jc w:val="center"/>
              <w:rPr>
                <w:szCs w:val="24"/>
                <w:lang w:val="ru-RU"/>
              </w:rPr>
            </w:pPr>
            <w:r>
              <w:rPr>
                <w:szCs w:val="24"/>
                <w:lang w:val="ru-RU"/>
              </w:rPr>
              <w:t>О</w:t>
            </w:r>
          </w:p>
        </w:tc>
        <w:tc>
          <w:tcPr>
            <w:tcW w:w="1701" w:type="dxa"/>
            <w:vAlign w:val="center"/>
          </w:tcPr>
          <w:p w14:paraId="2DC2977A" w14:textId="77777777" w:rsidR="00C744CF" w:rsidRPr="00C744CF" w:rsidRDefault="00C744CF" w:rsidP="00B2424C">
            <w:pPr>
              <w:pStyle w:val="afffffff9"/>
              <w:ind w:firstLine="851"/>
              <w:jc w:val="center"/>
              <w:rPr>
                <w:szCs w:val="24"/>
                <w:lang w:val="ru-RU"/>
              </w:rPr>
            </w:pPr>
            <w:r w:rsidRPr="00C744CF">
              <w:rPr>
                <w:szCs w:val="24"/>
                <w:lang w:val="ru-RU"/>
              </w:rPr>
              <w:t>Регион регистрации</w:t>
            </w:r>
          </w:p>
        </w:tc>
        <w:tc>
          <w:tcPr>
            <w:tcW w:w="1984" w:type="dxa"/>
            <w:vAlign w:val="center"/>
          </w:tcPr>
          <w:p w14:paraId="1D39FCA3" w14:textId="77777777" w:rsidR="00C744CF" w:rsidRPr="00C744CF" w:rsidRDefault="00C744CF" w:rsidP="00B2424C">
            <w:pPr>
              <w:pStyle w:val="afffffff9"/>
              <w:ind w:firstLine="851"/>
              <w:jc w:val="center"/>
              <w:rPr>
                <w:szCs w:val="24"/>
                <w:lang w:val="ru-RU"/>
              </w:rPr>
            </w:pPr>
            <w:r w:rsidRPr="00C744CF">
              <w:rPr>
                <w:szCs w:val="24"/>
                <w:lang w:val="ru-RU"/>
              </w:rPr>
              <w:t>Ограничение не более 60символов</w:t>
            </w:r>
          </w:p>
        </w:tc>
        <w:tc>
          <w:tcPr>
            <w:tcW w:w="1985" w:type="dxa"/>
          </w:tcPr>
          <w:p w14:paraId="549DC079" w14:textId="77777777" w:rsidR="00C744CF" w:rsidRPr="00080BFA" w:rsidRDefault="00C744CF" w:rsidP="00B2424C">
            <w:pPr>
              <w:pStyle w:val="afffffff9"/>
              <w:ind w:firstLine="851"/>
              <w:rPr>
                <w:i/>
                <w:szCs w:val="24"/>
                <w:lang w:val="ru-RU"/>
              </w:rPr>
            </w:pPr>
          </w:p>
        </w:tc>
      </w:tr>
      <w:tr w:rsidR="00C744CF" w:rsidRPr="00080BFA" w14:paraId="4AB22AAA" w14:textId="77777777" w:rsidTr="00C744CF">
        <w:tc>
          <w:tcPr>
            <w:tcW w:w="1640" w:type="dxa"/>
            <w:vAlign w:val="center"/>
          </w:tcPr>
          <w:p w14:paraId="33CC03FC" w14:textId="77777777" w:rsidR="00C744CF" w:rsidRPr="00C744CF" w:rsidRDefault="00C744CF" w:rsidP="00B2424C">
            <w:pPr>
              <w:pStyle w:val="afffffff9"/>
              <w:ind w:firstLine="851"/>
              <w:jc w:val="center"/>
              <w:rPr>
                <w:szCs w:val="24"/>
                <w:lang w:val="ru-RU"/>
              </w:rPr>
            </w:pPr>
            <w:r w:rsidRPr="00C744CF">
              <w:rPr>
                <w:szCs w:val="24"/>
                <w:lang w:val="ru-RU"/>
              </w:rPr>
              <w:t>district</w:t>
            </w:r>
          </w:p>
        </w:tc>
        <w:tc>
          <w:tcPr>
            <w:tcW w:w="1559" w:type="dxa"/>
            <w:vAlign w:val="center"/>
          </w:tcPr>
          <w:p w14:paraId="34C19897" w14:textId="77777777" w:rsidR="00C744CF" w:rsidRPr="00C744CF" w:rsidRDefault="00093F75" w:rsidP="00B2424C">
            <w:pPr>
              <w:pStyle w:val="afffffff9"/>
              <w:ind w:firstLine="851"/>
              <w:jc w:val="center"/>
              <w:rPr>
                <w:szCs w:val="24"/>
                <w:lang w:val="ru-RU"/>
              </w:rPr>
            </w:pPr>
            <w:r>
              <w:rPr>
                <w:szCs w:val="24"/>
                <w:lang w:val="ru-RU"/>
              </w:rPr>
              <w:t>String</w:t>
            </w:r>
          </w:p>
        </w:tc>
        <w:tc>
          <w:tcPr>
            <w:tcW w:w="1162" w:type="dxa"/>
            <w:vAlign w:val="center"/>
          </w:tcPr>
          <w:p w14:paraId="02079B9F" w14:textId="77777777" w:rsidR="00C744CF" w:rsidRPr="00C744CF" w:rsidRDefault="00C744CF" w:rsidP="00B2424C">
            <w:pPr>
              <w:pStyle w:val="afffffff9"/>
              <w:ind w:firstLine="851"/>
              <w:jc w:val="center"/>
              <w:rPr>
                <w:szCs w:val="24"/>
                <w:lang w:val="ru-RU"/>
              </w:rPr>
            </w:pPr>
            <w:r>
              <w:rPr>
                <w:szCs w:val="24"/>
                <w:lang w:val="ru-RU"/>
              </w:rPr>
              <w:t>Н</w:t>
            </w:r>
          </w:p>
        </w:tc>
        <w:tc>
          <w:tcPr>
            <w:tcW w:w="1701" w:type="dxa"/>
            <w:vAlign w:val="center"/>
          </w:tcPr>
          <w:p w14:paraId="78E9D02A" w14:textId="77777777" w:rsidR="00C744CF" w:rsidRPr="00C744CF" w:rsidRDefault="00C744CF" w:rsidP="00B2424C">
            <w:pPr>
              <w:pStyle w:val="afffffff9"/>
              <w:ind w:firstLine="851"/>
              <w:jc w:val="center"/>
              <w:rPr>
                <w:szCs w:val="24"/>
                <w:lang w:val="ru-RU"/>
              </w:rPr>
            </w:pPr>
            <w:r w:rsidRPr="00C744CF">
              <w:rPr>
                <w:szCs w:val="24"/>
                <w:lang w:val="ru-RU"/>
              </w:rPr>
              <w:t>Район</w:t>
            </w:r>
          </w:p>
        </w:tc>
        <w:tc>
          <w:tcPr>
            <w:tcW w:w="1984" w:type="dxa"/>
            <w:vAlign w:val="center"/>
          </w:tcPr>
          <w:p w14:paraId="3CE3DE4F" w14:textId="77777777" w:rsidR="00C744CF" w:rsidRPr="00C744CF" w:rsidRDefault="00C744CF" w:rsidP="00B2424C">
            <w:pPr>
              <w:pStyle w:val="afffffff9"/>
              <w:ind w:firstLine="851"/>
              <w:jc w:val="center"/>
              <w:rPr>
                <w:szCs w:val="24"/>
                <w:lang w:val="ru-RU"/>
              </w:rPr>
            </w:pPr>
            <w:r w:rsidRPr="00C744CF">
              <w:rPr>
                <w:szCs w:val="24"/>
                <w:lang w:val="ru-RU"/>
              </w:rPr>
              <w:t>Ограничение не более 60символов</w:t>
            </w:r>
          </w:p>
        </w:tc>
        <w:tc>
          <w:tcPr>
            <w:tcW w:w="1985" w:type="dxa"/>
          </w:tcPr>
          <w:p w14:paraId="0CD461A2" w14:textId="77777777" w:rsidR="00C744CF" w:rsidRPr="00080BFA" w:rsidRDefault="00C744CF" w:rsidP="00B2424C">
            <w:pPr>
              <w:pStyle w:val="afffffff9"/>
              <w:ind w:firstLine="851"/>
              <w:rPr>
                <w:i/>
                <w:szCs w:val="24"/>
                <w:lang w:val="ru-RU"/>
              </w:rPr>
            </w:pPr>
          </w:p>
        </w:tc>
      </w:tr>
      <w:tr w:rsidR="00C744CF" w:rsidRPr="00080BFA" w14:paraId="0A487B4C" w14:textId="77777777" w:rsidTr="00C744CF">
        <w:tc>
          <w:tcPr>
            <w:tcW w:w="1640" w:type="dxa"/>
            <w:vAlign w:val="center"/>
          </w:tcPr>
          <w:p w14:paraId="301B990B" w14:textId="77777777" w:rsidR="00C744CF" w:rsidRPr="00C744CF" w:rsidRDefault="00C744CF" w:rsidP="00B2424C">
            <w:pPr>
              <w:pStyle w:val="afffffff9"/>
              <w:ind w:firstLine="851"/>
              <w:jc w:val="center"/>
              <w:rPr>
                <w:szCs w:val="24"/>
                <w:lang w:val="ru-RU"/>
              </w:rPr>
            </w:pPr>
            <w:r w:rsidRPr="00C744CF">
              <w:rPr>
                <w:szCs w:val="24"/>
                <w:lang w:val="ru-RU"/>
              </w:rPr>
              <w:t>city</w:t>
            </w:r>
          </w:p>
        </w:tc>
        <w:tc>
          <w:tcPr>
            <w:tcW w:w="1559" w:type="dxa"/>
            <w:vAlign w:val="center"/>
          </w:tcPr>
          <w:p w14:paraId="2DCB1A4E" w14:textId="77777777" w:rsidR="00C744CF" w:rsidRPr="00C744CF" w:rsidRDefault="00093F75" w:rsidP="00B2424C">
            <w:pPr>
              <w:pStyle w:val="afffffff9"/>
              <w:ind w:firstLine="851"/>
              <w:jc w:val="center"/>
              <w:rPr>
                <w:szCs w:val="24"/>
                <w:lang w:val="ru-RU"/>
              </w:rPr>
            </w:pPr>
            <w:r>
              <w:rPr>
                <w:szCs w:val="24"/>
                <w:lang w:val="ru-RU"/>
              </w:rPr>
              <w:t>String</w:t>
            </w:r>
          </w:p>
        </w:tc>
        <w:tc>
          <w:tcPr>
            <w:tcW w:w="1162" w:type="dxa"/>
            <w:vAlign w:val="center"/>
          </w:tcPr>
          <w:p w14:paraId="63BCFDF9" w14:textId="77777777" w:rsidR="00C744CF" w:rsidRPr="00C744CF" w:rsidRDefault="00C744CF" w:rsidP="00B2424C">
            <w:pPr>
              <w:pStyle w:val="afffffff9"/>
              <w:ind w:firstLine="851"/>
              <w:jc w:val="center"/>
              <w:rPr>
                <w:szCs w:val="24"/>
                <w:lang w:val="ru-RU"/>
              </w:rPr>
            </w:pPr>
            <w:r>
              <w:rPr>
                <w:szCs w:val="24"/>
                <w:lang w:val="ru-RU"/>
              </w:rPr>
              <w:t>О</w:t>
            </w:r>
          </w:p>
        </w:tc>
        <w:tc>
          <w:tcPr>
            <w:tcW w:w="1701" w:type="dxa"/>
            <w:vAlign w:val="center"/>
          </w:tcPr>
          <w:p w14:paraId="646818EA" w14:textId="77777777" w:rsidR="00C744CF" w:rsidRPr="00C744CF" w:rsidRDefault="00C744CF" w:rsidP="00B2424C">
            <w:pPr>
              <w:pStyle w:val="afffffff9"/>
              <w:ind w:firstLine="851"/>
              <w:jc w:val="center"/>
              <w:rPr>
                <w:szCs w:val="24"/>
                <w:lang w:val="ru-RU"/>
              </w:rPr>
            </w:pPr>
            <w:r w:rsidRPr="00C744CF">
              <w:rPr>
                <w:szCs w:val="24"/>
                <w:lang w:val="ru-RU"/>
              </w:rPr>
              <w:t>Населенный пункт</w:t>
            </w:r>
          </w:p>
        </w:tc>
        <w:tc>
          <w:tcPr>
            <w:tcW w:w="1984" w:type="dxa"/>
            <w:vAlign w:val="center"/>
          </w:tcPr>
          <w:p w14:paraId="0890B296" w14:textId="77777777" w:rsidR="00C744CF" w:rsidRPr="00C744CF" w:rsidRDefault="00C744CF" w:rsidP="00B2424C">
            <w:pPr>
              <w:pStyle w:val="afffffff9"/>
              <w:ind w:firstLine="851"/>
              <w:jc w:val="center"/>
              <w:rPr>
                <w:szCs w:val="24"/>
                <w:lang w:val="ru-RU"/>
              </w:rPr>
            </w:pPr>
            <w:r w:rsidRPr="00C744CF">
              <w:rPr>
                <w:szCs w:val="24"/>
                <w:lang w:val="ru-RU"/>
              </w:rPr>
              <w:t>Ограничение не более 60символов</w:t>
            </w:r>
          </w:p>
        </w:tc>
        <w:tc>
          <w:tcPr>
            <w:tcW w:w="1985" w:type="dxa"/>
          </w:tcPr>
          <w:p w14:paraId="321FD559" w14:textId="77777777" w:rsidR="00C744CF" w:rsidRPr="00080BFA" w:rsidRDefault="00C744CF" w:rsidP="00B2424C">
            <w:pPr>
              <w:pStyle w:val="afffffff9"/>
              <w:ind w:firstLine="851"/>
              <w:rPr>
                <w:i/>
                <w:szCs w:val="24"/>
                <w:lang w:val="ru-RU"/>
              </w:rPr>
            </w:pPr>
          </w:p>
        </w:tc>
      </w:tr>
      <w:tr w:rsidR="00C744CF" w:rsidRPr="00080BFA" w14:paraId="1ACF6C8C" w14:textId="77777777" w:rsidTr="00C744CF">
        <w:tc>
          <w:tcPr>
            <w:tcW w:w="1640" w:type="dxa"/>
            <w:vAlign w:val="center"/>
          </w:tcPr>
          <w:p w14:paraId="19AEBC6C" w14:textId="77777777" w:rsidR="00C744CF" w:rsidRPr="00C744CF" w:rsidRDefault="00C744CF" w:rsidP="00B2424C">
            <w:pPr>
              <w:pStyle w:val="afffffff9"/>
              <w:ind w:firstLine="851"/>
              <w:jc w:val="center"/>
              <w:rPr>
                <w:szCs w:val="24"/>
                <w:lang w:val="ru-RU"/>
              </w:rPr>
            </w:pPr>
            <w:r w:rsidRPr="00C744CF">
              <w:rPr>
                <w:szCs w:val="24"/>
                <w:lang w:val="ru-RU"/>
              </w:rPr>
              <w:t>street</w:t>
            </w:r>
          </w:p>
        </w:tc>
        <w:tc>
          <w:tcPr>
            <w:tcW w:w="1559" w:type="dxa"/>
            <w:vAlign w:val="center"/>
          </w:tcPr>
          <w:p w14:paraId="5F7F3C58" w14:textId="77777777" w:rsidR="00C744CF" w:rsidRPr="00C744CF" w:rsidRDefault="00093F75" w:rsidP="00B2424C">
            <w:pPr>
              <w:pStyle w:val="afffffff9"/>
              <w:ind w:firstLine="851"/>
              <w:jc w:val="center"/>
              <w:rPr>
                <w:szCs w:val="24"/>
                <w:lang w:val="ru-RU"/>
              </w:rPr>
            </w:pPr>
            <w:r>
              <w:rPr>
                <w:szCs w:val="24"/>
                <w:lang w:val="ru-RU"/>
              </w:rPr>
              <w:t>String</w:t>
            </w:r>
          </w:p>
        </w:tc>
        <w:tc>
          <w:tcPr>
            <w:tcW w:w="1162" w:type="dxa"/>
            <w:vAlign w:val="center"/>
          </w:tcPr>
          <w:p w14:paraId="2F3AF641" w14:textId="77777777" w:rsidR="00C744CF" w:rsidRPr="00C744CF" w:rsidRDefault="00C744CF" w:rsidP="00B2424C">
            <w:pPr>
              <w:pStyle w:val="afffffff9"/>
              <w:ind w:firstLine="851"/>
              <w:jc w:val="center"/>
              <w:rPr>
                <w:szCs w:val="24"/>
                <w:lang w:val="ru-RU"/>
              </w:rPr>
            </w:pPr>
            <w:r>
              <w:rPr>
                <w:szCs w:val="24"/>
                <w:lang w:val="ru-RU"/>
              </w:rPr>
              <w:t>О</w:t>
            </w:r>
          </w:p>
        </w:tc>
        <w:tc>
          <w:tcPr>
            <w:tcW w:w="1701" w:type="dxa"/>
            <w:vAlign w:val="center"/>
          </w:tcPr>
          <w:p w14:paraId="0405DFE0" w14:textId="77777777" w:rsidR="00C744CF" w:rsidRPr="00C744CF" w:rsidRDefault="00C744CF" w:rsidP="00B2424C">
            <w:pPr>
              <w:pStyle w:val="afffffff9"/>
              <w:ind w:firstLine="851"/>
              <w:jc w:val="center"/>
              <w:rPr>
                <w:szCs w:val="24"/>
                <w:lang w:val="ru-RU"/>
              </w:rPr>
            </w:pPr>
            <w:r w:rsidRPr="00C744CF">
              <w:rPr>
                <w:szCs w:val="24"/>
                <w:lang w:val="ru-RU"/>
              </w:rPr>
              <w:t>Улица</w:t>
            </w:r>
          </w:p>
        </w:tc>
        <w:tc>
          <w:tcPr>
            <w:tcW w:w="1984" w:type="dxa"/>
            <w:vAlign w:val="center"/>
          </w:tcPr>
          <w:p w14:paraId="706A5A0E" w14:textId="77777777" w:rsidR="00C744CF" w:rsidRPr="00C744CF" w:rsidRDefault="00C744CF" w:rsidP="00B2424C">
            <w:pPr>
              <w:pStyle w:val="afffffff9"/>
              <w:ind w:firstLine="851"/>
              <w:jc w:val="center"/>
              <w:rPr>
                <w:szCs w:val="24"/>
                <w:lang w:val="ru-RU"/>
              </w:rPr>
            </w:pPr>
            <w:r w:rsidRPr="00C744CF">
              <w:rPr>
                <w:szCs w:val="24"/>
                <w:lang w:val="ru-RU"/>
              </w:rPr>
              <w:t>Ограничение не более 60символов</w:t>
            </w:r>
          </w:p>
        </w:tc>
        <w:tc>
          <w:tcPr>
            <w:tcW w:w="1985" w:type="dxa"/>
          </w:tcPr>
          <w:p w14:paraId="3B0DC871" w14:textId="77777777" w:rsidR="00C744CF" w:rsidRPr="00080BFA" w:rsidRDefault="00C744CF" w:rsidP="00B2424C">
            <w:pPr>
              <w:pStyle w:val="afffffff9"/>
              <w:ind w:firstLine="851"/>
              <w:rPr>
                <w:i/>
                <w:szCs w:val="24"/>
                <w:lang w:val="ru-RU"/>
              </w:rPr>
            </w:pPr>
          </w:p>
        </w:tc>
      </w:tr>
      <w:tr w:rsidR="00C744CF" w:rsidRPr="00080BFA" w14:paraId="053D9E93" w14:textId="77777777" w:rsidTr="00C744CF">
        <w:tc>
          <w:tcPr>
            <w:tcW w:w="1640" w:type="dxa"/>
            <w:vAlign w:val="center"/>
          </w:tcPr>
          <w:p w14:paraId="2283F401" w14:textId="77777777" w:rsidR="00C744CF" w:rsidRPr="00C744CF" w:rsidRDefault="00C744CF" w:rsidP="00B2424C">
            <w:pPr>
              <w:pStyle w:val="afffffff9"/>
              <w:ind w:firstLine="851"/>
              <w:jc w:val="center"/>
              <w:rPr>
                <w:szCs w:val="24"/>
                <w:lang w:val="ru-RU"/>
              </w:rPr>
            </w:pPr>
            <w:r w:rsidRPr="00C744CF">
              <w:rPr>
                <w:szCs w:val="24"/>
                <w:lang w:val="ru-RU"/>
              </w:rPr>
              <w:t>house</w:t>
            </w:r>
          </w:p>
        </w:tc>
        <w:tc>
          <w:tcPr>
            <w:tcW w:w="1559" w:type="dxa"/>
            <w:vAlign w:val="center"/>
          </w:tcPr>
          <w:p w14:paraId="3B34863B" w14:textId="77777777" w:rsidR="00C744CF" w:rsidRPr="00C744CF" w:rsidRDefault="00093F75" w:rsidP="00B2424C">
            <w:pPr>
              <w:pStyle w:val="afffffff9"/>
              <w:ind w:firstLine="851"/>
              <w:jc w:val="center"/>
              <w:rPr>
                <w:szCs w:val="24"/>
                <w:lang w:val="ru-RU"/>
              </w:rPr>
            </w:pPr>
            <w:r>
              <w:rPr>
                <w:szCs w:val="24"/>
                <w:lang w:val="ru-RU"/>
              </w:rPr>
              <w:t>String</w:t>
            </w:r>
          </w:p>
        </w:tc>
        <w:tc>
          <w:tcPr>
            <w:tcW w:w="1162" w:type="dxa"/>
            <w:vAlign w:val="center"/>
          </w:tcPr>
          <w:p w14:paraId="690E644A" w14:textId="77777777" w:rsidR="00C744CF" w:rsidRPr="00C744CF" w:rsidRDefault="00C744CF" w:rsidP="00B2424C">
            <w:pPr>
              <w:pStyle w:val="afffffff9"/>
              <w:ind w:firstLine="851"/>
              <w:jc w:val="center"/>
              <w:rPr>
                <w:szCs w:val="24"/>
                <w:lang w:val="ru-RU"/>
              </w:rPr>
            </w:pPr>
            <w:r>
              <w:rPr>
                <w:szCs w:val="24"/>
                <w:lang w:val="ru-RU"/>
              </w:rPr>
              <w:t>О</w:t>
            </w:r>
          </w:p>
        </w:tc>
        <w:tc>
          <w:tcPr>
            <w:tcW w:w="1701" w:type="dxa"/>
            <w:vAlign w:val="center"/>
          </w:tcPr>
          <w:p w14:paraId="682A696F" w14:textId="77777777" w:rsidR="00C744CF" w:rsidRPr="00C744CF" w:rsidRDefault="00C744CF" w:rsidP="00B2424C">
            <w:pPr>
              <w:pStyle w:val="afffffff9"/>
              <w:ind w:firstLine="851"/>
              <w:jc w:val="center"/>
              <w:rPr>
                <w:szCs w:val="24"/>
                <w:lang w:val="ru-RU"/>
              </w:rPr>
            </w:pPr>
            <w:r w:rsidRPr="00C744CF">
              <w:rPr>
                <w:szCs w:val="24"/>
                <w:lang w:val="ru-RU"/>
              </w:rPr>
              <w:t>Дом</w:t>
            </w:r>
          </w:p>
        </w:tc>
        <w:tc>
          <w:tcPr>
            <w:tcW w:w="1984" w:type="dxa"/>
            <w:vAlign w:val="center"/>
          </w:tcPr>
          <w:p w14:paraId="3E1BBF82" w14:textId="77777777" w:rsidR="00C744CF" w:rsidRPr="00C744CF" w:rsidRDefault="00C744CF" w:rsidP="00B2424C">
            <w:pPr>
              <w:pStyle w:val="afffffff9"/>
              <w:ind w:firstLine="851"/>
              <w:jc w:val="center"/>
              <w:rPr>
                <w:szCs w:val="24"/>
                <w:lang w:val="ru-RU"/>
              </w:rPr>
            </w:pPr>
            <w:r w:rsidRPr="00C744CF">
              <w:rPr>
                <w:szCs w:val="24"/>
                <w:lang w:val="ru-RU"/>
              </w:rPr>
              <w:t>Ограничение не более10 символов</w:t>
            </w:r>
          </w:p>
        </w:tc>
        <w:tc>
          <w:tcPr>
            <w:tcW w:w="1985" w:type="dxa"/>
          </w:tcPr>
          <w:p w14:paraId="498EC58D" w14:textId="77777777" w:rsidR="00C744CF" w:rsidRPr="00080BFA" w:rsidRDefault="00C744CF" w:rsidP="00B2424C">
            <w:pPr>
              <w:pStyle w:val="afffffff9"/>
              <w:ind w:firstLine="851"/>
              <w:rPr>
                <w:i/>
                <w:szCs w:val="24"/>
                <w:lang w:val="ru-RU"/>
              </w:rPr>
            </w:pPr>
          </w:p>
        </w:tc>
      </w:tr>
      <w:tr w:rsidR="00C744CF" w:rsidRPr="00080BFA" w14:paraId="4A5572B9" w14:textId="77777777" w:rsidTr="00C744CF">
        <w:tc>
          <w:tcPr>
            <w:tcW w:w="1640" w:type="dxa"/>
            <w:vAlign w:val="center"/>
          </w:tcPr>
          <w:p w14:paraId="27F9138B" w14:textId="77777777" w:rsidR="00C744CF" w:rsidRPr="00C744CF" w:rsidRDefault="00C744CF" w:rsidP="00B2424C">
            <w:pPr>
              <w:pStyle w:val="afffffff9"/>
              <w:ind w:firstLine="851"/>
              <w:jc w:val="center"/>
              <w:rPr>
                <w:szCs w:val="24"/>
                <w:lang w:val="ru-RU"/>
              </w:rPr>
            </w:pPr>
            <w:r w:rsidRPr="00C744CF">
              <w:rPr>
                <w:szCs w:val="24"/>
                <w:lang w:val="ru-RU"/>
              </w:rPr>
              <w:t>building</w:t>
            </w:r>
          </w:p>
        </w:tc>
        <w:tc>
          <w:tcPr>
            <w:tcW w:w="1559" w:type="dxa"/>
            <w:vAlign w:val="center"/>
          </w:tcPr>
          <w:p w14:paraId="196F806F" w14:textId="77777777" w:rsidR="00C744CF" w:rsidRPr="00C744CF" w:rsidRDefault="00093F75" w:rsidP="00B2424C">
            <w:pPr>
              <w:pStyle w:val="afffffff9"/>
              <w:ind w:firstLine="851"/>
              <w:jc w:val="center"/>
              <w:rPr>
                <w:szCs w:val="24"/>
                <w:lang w:val="ru-RU"/>
              </w:rPr>
            </w:pPr>
            <w:r>
              <w:rPr>
                <w:szCs w:val="24"/>
                <w:lang w:val="ru-RU"/>
              </w:rPr>
              <w:t>String</w:t>
            </w:r>
          </w:p>
        </w:tc>
        <w:tc>
          <w:tcPr>
            <w:tcW w:w="1162" w:type="dxa"/>
            <w:vAlign w:val="center"/>
          </w:tcPr>
          <w:p w14:paraId="659ED9FE" w14:textId="77777777" w:rsidR="00C744CF" w:rsidRPr="00C744CF" w:rsidRDefault="00C744CF" w:rsidP="00B2424C">
            <w:pPr>
              <w:pStyle w:val="afffffff9"/>
              <w:ind w:firstLine="851"/>
              <w:jc w:val="center"/>
              <w:rPr>
                <w:szCs w:val="24"/>
                <w:lang w:val="ru-RU"/>
              </w:rPr>
            </w:pPr>
            <w:r>
              <w:rPr>
                <w:szCs w:val="24"/>
                <w:lang w:val="ru-RU"/>
              </w:rPr>
              <w:t>Н</w:t>
            </w:r>
          </w:p>
        </w:tc>
        <w:tc>
          <w:tcPr>
            <w:tcW w:w="1701" w:type="dxa"/>
            <w:vAlign w:val="center"/>
          </w:tcPr>
          <w:p w14:paraId="1A1DE3E8" w14:textId="77777777" w:rsidR="00C744CF" w:rsidRPr="00C744CF" w:rsidRDefault="00C744CF" w:rsidP="00B2424C">
            <w:pPr>
              <w:pStyle w:val="afffffff9"/>
              <w:ind w:firstLine="851"/>
              <w:jc w:val="center"/>
              <w:rPr>
                <w:szCs w:val="24"/>
                <w:lang w:val="ru-RU"/>
              </w:rPr>
            </w:pPr>
            <w:r w:rsidRPr="00C744CF">
              <w:rPr>
                <w:szCs w:val="24"/>
                <w:lang w:val="ru-RU"/>
              </w:rPr>
              <w:t>Корпус</w:t>
            </w:r>
          </w:p>
        </w:tc>
        <w:tc>
          <w:tcPr>
            <w:tcW w:w="1984" w:type="dxa"/>
            <w:vAlign w:val="center"/>
          </w:tcPr>
          <w:p w14:paraId="07BCEDB6" w14:textId="77777777" w:rsidR="00C744CF" w:rsidRPr="00C744CF" w:rsidRDefault="00C744CF" w:rsidP="00B2424C">
            <w:pPr>
              <w:pStyle w:val="afffffff9"/>
              <w:ind w:firstLine="851"/>
              <w:jc w:val="center"/>
              <w:rPr>
                <w:szCs w:val="24"/>
                <w:lang w:val="ru-RU"/>
              </w:rPr>
            </w:pPr>
            <w:r w:rsidRPr="00C744CF">
              <w:rPr>
                <w:szCs w:val="24"/>
                <w:lang w:val="ru-RU"/>
              </w:rPr>
              <w:t>Ограничение не более 10 символов</w:t>
            </w:r>
          </w:p>
        </w:tc>
        <w:tc>
          <w:tcPr>
            <w:tcW w:w="1985" w:type="dxa"/>
          </w:tcPr>
          <w:p w14:paraId="75F81BF5" w14:textId="77777777" w:rsidR="00C744CF" w:rsidRPr="00080BFA" w:rsidRDefault="00C744CF" w:rsidP="00B2424C">
            <w:pPr>
              <w:pStyle w:val="afffffff9"/>
              <w:ind w:firstLine="851"/>
              <w:rPr>
                <w:i/>
                <w:szCs w:val="24"/>
                <w:lang w:val="ru-RU"/>
              </w:rPr>
            </w:pPr>
          </w:p>
        </w:tc>
      </w:tr>
      <w:tr w:rsidR="00C744CF" w:rsidRPr="00080BFA" w14:paraId="6C78A755" w14:textId="77777777" w:rsidTr="00C744CF">
        <w:tc>
          <w:tcPr>
            <w:tcW w:w="1640" w:type="dxa"/>
            <w:vAlign w:val="center"/>
          </w:tcPr>
          <w:p w14:paraId="4B1F12A0" w14:textId="77777777" w:rsidR="00C744CF" w:rsidRPr="00C744CF" w:rsidRDefault="00C744CF" w:rsidP="00B2424C">
            <w:pPr>
              <w:pStyle w:val="afffffff9"/>
              <w:ind w:firstLine="851"/>
              <w:jc w:val="center"/>
              <w:rPr>
                <w:szCs w:val="24"/>
                <w:lang w:val="ru-RU"/>
              </w:rPr>
            </w:pPr>
            <w:r w:rsidRPr="00C744CF">
              <w:rPr>
                <w:szCs w:val="24"/>
                <w:lang w:val="ru-RU"/>
              </w:rPr>
              <w:t>flat</w:t>
            </w:r>
          </w:p>
        </w:tc>
        <w:tc>
          <w:tcPr>
            <w:tcW w:w="1559" w:type="dxa"/>
            <w:vAlign w:val="center"/>
          </w:tcPr>
          <w:p w14:paraId="021A61CA" w14:textId="77777777" w:rsidR="00C744CF" w:rsidRPr="00C744CF" w:rsidRDefault="00093F75" w:rsidP="00B2424C">
            <w:pPr>
              <w:pStyle w:val="afffffff9"/>
              <w:ind w:firstLine="851"/>
              <w:jc w:val="center"/>
              <w:rPr>
                <w:szCs w:val="24"/>
                <w:lang w:val="ru-RU"/>
              </w:rPr>
            </w:pPr>
            <w:r>
              <w:rPr>
                <w:szCs w:val="24"/>
                <w:lang w:val="ru-RU"/>
              </w:rPr>
              <w:t>String</w:t>
            </w:r>
          </w:p>
        </w:tc>
        <w:tc>
          <w:tcPr>
            <w:tcW w:w="1162" w:type="dxa"/>
            <w:vAlign w:val="center"/>
          </w:tcPr>
          <w:p w14:paraId="492637CE" w14:textId="77777777" w:rsidR="00C744CF" w:rsidRPr="00C744CF" w:rsidRDefault="00C744CF" w:rsidP="00B2424C">
            <w:pPr>
              <w:pStyle w:val="afffffff9"/>
              <w:ind w:firstLine="851"/>
              <w:jc w:val="center"/>
              <w:rPr>
                <w:szCs w:val="24"/>
                <w:lang w:val="ru-RU"/>
              </w:rPr>
            </w:pPr>
            <w:r>
              <w:rPr>
                <w:szCs w:val="24"/>
                <w:lang w:val="ru-RU"/>
              </w:rPr>
              <w:t>О</w:t>
            </w:r>
          </w:p>
        </w:tc>
        <w:tc>
          <w:tcPr>
            <w:tcW w:w="1701" w:type="dxa"/>
            <w:vAlign w:val="center"/>
          </w:tcPr>
          <w:p w14:paraId="5A37C73B" w14:textId="77777777" w:rsidR="00C744CF" w:rsidRPr="00C744CF" w:rsidRDefault="00C744CF" w:rsidP="00B2424C">
            <w:pPr>
              <w:pStyle w:val="afffffff9"/>
              <w:ind w:firstLine="851"/>
              <w:jc w:val="center"/>
              <w:rPr>
                <w:szCs w:val="24"/>
                <w:lang w:val="ru-RU"/>
              </w:rPr>
            </w:pPr>
            <w:r w:rsidRPr="00C744CF">
              <w:rPr>
                <w:szCs w:val="24"/>
                <w:lang w:val="ru-RU"/>
              </w:rPr>
              <w:t>Квартира</w:t>
            </w:r>
          </w:p>
        </w:tc>
        <w:tc>
          <w:tcPr>
            <w:tcW w:w="1984" w:type="dxa"/>
            <w:vAlign w:val="center"/>
          </w:tcPr>
          <w:p w14:paraId="28E31AC5" w14:textId="77777777" w:rsidR="00C744CF" w:rsidRPr="00C744CF" w:rsidRDefault="00C744CF" w:rsidP="00B2424C">
            <w:pPr>
              <w:pStyle w:val="afffffff9"/>
              <w:ind w:firstLine="851"/>
              <w:jc w:val="center"/>
              <w:rPr>
                <w:szCs w:val="24"/>
                <w:lang w:val="ru-RU"/>
              </w:rPr>
            </w:pPr>
            <w:r w:rsidRPr="00C744CF">
              <w:rPr>
                <w:szCs w:val="24"/>
                <w:lang w:val="ru-RU"/>
              </w:rPr>
              <w:t>Ограничение не более 10 символов</w:t>
            </w:r>
          </w:p>
        </w:tc>
        <w:tc>
          <w:tcPr>
            <w:tcW w:w="1985" w:type="dxa"/>
          </w:tcPr>
          <w:p w14:paraId="2B86C678" w14:textId="77777777" w:rsidR="00C744CF" w:rsidRPr="00080BFA" w:rsidRDefault="00C744CF" w:rsidP="00B2424C">
            <w:pPr>
              <w:pStyle w:val="afffffff9"/>
              <w:ind w:firstLine="851"/>
              <w:rPr>
                <w:i/>
                <w:szCs w:val="24"/>
                <w:lang w:val="ru-RU"/>
              </w:rPr>
            </w:pPr>
          </w:p>
        </w:tc>
      </w:tr>
    </w:tbl>
    <w:p w14:paraId="6BB85B7E" w14:textId="77777777" w:rsidR="001D2475" w:rsidRPr="00080BFA" w:rsidRDefault="001D2475" w:rsidP="00B2424C">
      <w:pPr>
        <w:pStyle w:val="afffffff9"/>
        <w:ind w:firstLine="851"/>
        <w:rPr>
          <w:lang w:val="ru-RU"/>
        </w:rPr>
      </w:pPr>
      <w:bookmarkStart w:id="182" w:name="_Toc337558194"/>
    </w:p>
    <w:p w14:paraId="1A9AD51B" w14:textId="77777777" w:rsidR="001D2475" w:rsidRPr="00C744CF" w:rsidRDefault="001D2475" w:rsidP="00B2424C">
      <w:pPr>
        <w:pStyle w:val="afffffff9"/>
        <w:ind w:firstLine="851"/>
        <w:rPr>
          <w:b/>
          <w:lang w:val="ru-RU"/>
        </w:rPr>
      </w:pPr>
      <w:r w:rsidRPr="00C744CF">
        <w:rPr>
          <w:b/>
          <w:lang w:val="ru-RU"/>
        </w:rPr>
        <w:t>Справочник  «Регионы»</w:t>
      </w:r>
      <w:bookmarkEnd w:id="182"/>
    </w:p>
    <w:p w14:paraId="40EE28AD" w14:textId="77777777" w:rsidR="001D2475" w:rsidRPr="00080BFA" w:rsidRDefault="001D2475" w:rsidP="00B2424C">
      <w:pPr>
        <w:pStyle w:val="afffffff9"/>
        <w:ind w:firstLine="851"/>
        <w:rPr>
          <w:lang w:val="ru-RU"/>
        </w:rPr>
      </w:pPr>
      <w:r w:rsidRPr="00080BFA">
        <w:rPr>
          <w:lang w:val="ru-RU"/>
        </w:rPr>
        <w:t xml:space="preserve">Используется справочник регионов (субъектов федерации). </w:t>
      </w:r>
    </w:p>
    <w:p w14:paraId="0B9B53B6" w14:textId="77777777" w:rsidR="001D2475" w:rsidRPr="00080BFA" w:rsidRDefault="001D2475" w:rsidP="00B2424C">
      <w:pPr>
        <w:pStyle w:val="afffffff9"/>
        <w:ind w:firstLine="851"/>
        <w:rPr>
          <w:lang w:val="ru-RU"/>
        </w:rPr>
      </w:pPr>
      <w:r w:rsidRPr="00080BFA">
        <w:rPr>
          <w:lang w:val="ru-RU"/>
        </w:rPr>
        <w:t>Значения справочника различаются для случаев запроса и ответа.</w:t>
      </w:r>
    </w:p>
    <w:p w14:paraId="60E71EF1" w14:textId="77777777" w:rsidR="001D2475" w:rsidRPr="00080BFA" w:rsidRDefault="001D2475" w:rsidP="00B2424C">
      <w:pPr>
        <w:pStyle w:val="afffffff9"/>
        <w:ind w:firstLine="851"/>
        <w:rPr>
          <w:lang w:val="ru-RU"/>
        </w:rPr>
      </w:pPr>
      <w:r w:rsidRPr="00080BFA">
        <w:rPr>
          <w:lang w:val="ru-RU"/>
        </w:rPr>
        <w:t>В случае запроса - в качестве кода указывать четыре первые цифры кода субъекта федерации по ОКТМО.</w:t>
      </w:r>
    </w:p>
    <w:p w14:paraId="1D9AFBBD" w14:textId="77777777" w:rsidR="001D2475" w:rsidRPr="00080BFA" w:rsidRDefault="001D2475" w:rsidP="00B2424C">
      <w:pPr>
        <w:pStyle w:val="afffffff9"/>
        <w:ind w:firstLine="851"/>
        <w:rPr>
          <w:lang w:val="ru-RU"/>
        </w:rPr>
      </w:pPr>
      <w:r w:rsidRPr="00080BFA">
        <w:rPr>
          <w:lang w:val="ru-RU"/>
        </w:rPr>
        <w:t>В случае ответа возвращаемое значение – полноценный код субъекта федерации по ОКТМО</w:t>
      </w:r>
    </w:p>
    <w:p w14:paraId="5DB8429F" w14:textId="77777777" w:rsidR="00C744CF" w:rsidRDefault="00C744CF" w:rsidP="00B2424C">
      <w:pPr>
        <w:pStyle w:val="afffffff9"/>
        <w:ind w:firstLine="851"/>
        <w:rPr>
          <w:lang w:val="ru-RU"/>
        </w:rPr>
      </w:pPr>
    </w:p>
    <w:p w14:paraId="00E0BA1D" w14:textId="77777777" w:rsidR="001D2475" w:rsidRPr="00C744CF" w:rsidRDefault="001D2475" w:rsidP="00B2424C">
      <w:pPr>
        <w:pStyle w:val="afffffff9"/>
        <w:ind w:firstLine="851"/>
        <w:rPr>
          <w:b/>
          <w:lang w:val="ru-RU"/>
        </w:rPr>
      </w:pPr>
      <w:r w:rsidRPr="00C744CF">
        <w:rPr>
          <w:b/>
          <w:lang w:val="ru-RU"/>
        </w:rPr>
        <w:t>Справочник «Наличие регистрации»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670"/>
      </w:tblGrid>
      <w:tr w:rsidR="001D2475" w:rsidRPr="00080BFA" w14:paraId="68103F27" w14:textId="77777777" w:rsidTr="00C744CF">
        <w:trPr>
          <w:cantSplit/>
          <w:tblHeader/>
        </w:trPr>
        <w:tc>
          <w:tcPr>
            <w:tcW w:w="1101" w:type="dxa"/>
            <w:shd w:val="clear" w:color="auto" w:fill="D9D9D9"/>
            <w:vAlign w:val="center"/>
          </w:tcPr>
          <w:p w14:paraId="485090AC" w14:textId="77777777" w:rsidR="001D2475" w:rsidRPr="00C744CF" w:rsidRDefault="001D2475" w:rsidP="00B2424C">
            <w:pPr>
              <w:pStyle w:val="afffffff9"/>
              <w:ind w:firstLine="851"/>
              <w:jc w:val="center"/>
              <w:rPr>
                <w:b/>
                <w:szCs w:val="24"/>
              </w:rPr>
            </w:pPr>
            <w:r w:rsidRPr="00C744CF">
              <w:rPr>
                <w:b/>
                <w:szCs w:val="24"/>
              </w:rPr>
              <w:t>Код</w:t>
            </w:r>
          </w:p>
        </w:tc>
        <w:tc>
          <w:tcPr>
            <w:tcW w:w="5670" w:type="dxa"/>
            <w:shd w:val="clear" w:color="auto" w:fill="D9D9D9"/>
            <w:vAlign w:val="center"/>
          </w:tcPr>
          <w:p w14:paraId="55CB01C8" w14:textId="77777777" w:rsidR="001D2475" w:rsidRPr="00C744CF" w:rsidRDefault="001D2475" w:rsidP="00B2424C">
            <w:pPr>
              <w:pStyle w:val="afffffff9"/>
              <w:ind w:firstLine="851"/>
              <w:jc w:val="center"/>
              <w:rPr>
                <w:b/>
                <w:szCs w:val="24"/>
              </w:rPr>
            </w:pPr>
            <w:r w:rsidRPr="00C744CF">
              <w:rPr>
                <w:b/>
                <w:szCs w:val="24"/>
              </w:rPr>
              <w:t>Наименование</w:t>
            </w:r>
          </w:p>
        </w:tc>
      </w:tr>
      <w:tr w:rsidR="001D2475" w:rsidRPr="006E5BF1" w14:paraId="4E93DB75" w14:textId="77777777" w:rsidTr="00F94FDD">
        <w:tc>
          <w:tcPr>
            <w:tcW w:w="1101" w:type="dxa"/>
            <w:tcBorders>
              <w:top w:val="single" w:sz="4" w:space="0" w:color="auto"/>
              <w:left w:val="single" w:sz="4" w:space="0" w:color="auto"/>
              <w:bottom w:val="single" w:sz="4" w:space="0" w:color="auto"/>
              <w:right w:val="single" w:sz="4" w:space="0" w:color="auto"/>
            </w:tcBorders>
            <w:shd w:val="clear" w:color="auto" w:fill="auto"/>
          </w:tcPr>
          <w:p w14:paraId="5253B1C7" w14:textId="77777777" w:rsidR="001D2475" w:rsidRPr="00080BFA" w:rsidRDefault="001D2475" w:rsidP="00B2424C">
            <w:pPr>
              <w:pStyle w:val="afffffff9"/>
              <w:ind w:firstLine="851"/>
              <w:jc w:val="center"/>
              <w:rPr>
                <w:szCs w:val="24"/>
              </w:rPr>
            </w:pPr>
            <w:r w:rsidRPr="00080BFA">
              <w:rPr>
                <w:szCs w:val="24"/>
              </w:rPr>
              <w:t>0</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6FD80DBC" w14:textId="77777777" w:rsidR="001D2475" w:rsidRPr="00080BFA" w:rsidRDefault="001D2475" w:rsidP="00B2424C">
            <w:pPr>
              <w:pStyle w:val="afffffff9"/>
              <w:ind w:firstLine="851"/>
              <w:rPr>
                <w:szCs w:val="24"/>
              </w:rPr>
            </w:pPr>
            <w:r w:rsidRPr="00080BFA">
              <w:rPr>
                <w:szCs w:val="24"/>
              </w:rPr>
              <w:t>Регистрация по месту пребывания отсутствует</w:t>
            </w:r>
          </w:p>
        </w:tc>
      </w:tr>
      <w:tr w:rsidR="001D2475" w:rsidRPr="00080BFA" w14:paraId="473125D2" w14:textId="77777777" w:rsidTr="00F94FDD">
        <w:tc>
          <w:tcPr>
            <w:tcW w:w="1101" w:type="dxa"/>
            <w:tcBorders>
              <w:top w:val="single" w:sz="4" w:space="0" w:color="auto"/>
              <w:left w:val="single" w:sz="4" w:space="0" w:color="auto"/>
              <w:bottom w:val="single" w:sz="4" w:space="0" w:color="auto"/>
              <w:right w:val="single" w:sz="4" w:space="0" w:color="auto"/>
            </w:tcBorders>
            <w:shd w:val="clear" w:color="auto" w:fill="auto"/>
          </w:tcPr>
          <w:p w14:paraId="19570294" w14:textId="77777777" w:rsidR="001D2475" w:rsidRPr="00080BFA" w:rsidRDefault="001D2475" w:rsidP="00B2424C">
            <w:pPr>
              <w:pStyle w:val="afffffff9"/>
              <w:ind w:firstLine="851"/>
              <w:jc w:val="center"/>
              <w:rPr>
                <w:szCs w:val="24"/>
              </w:rPr>
            </w:pPr>
            <w:r w:rsidRPr="00080BFA">
              <w:rPr>
                <w:szCs w:val="24"/>
              </w:rPr>
              <w:t>1</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3A0AB0E5" w14:textId="77777777" w:rsidR="001D2475" w:rsidRPr="00080BFA" w:rsidRDefault="001D2475" w:rsidP="00B2424C">
            <w:pPr>
              <w:pStyle w:val="afffffff9"/>
              <w:ind w:firstLine="851"/>
              <w:rPr>
                <w:szCs w:val="24"/>
              </w:rPr>
            </w:pPr>
            <w:r w:rsidRPr="00080BFA">
              <w:rPr>
                <w:szCs w:val="24"/>
              </w:rPr>
              <w:t>Зарегистрирован по месту пребывания</w:t>
            </w:r>
          </w:p>
        </w:tc>
      </w:tr>
    </w:tbl>
    <w:p w14:paraId="4384C0F5" w14:textId="77777777" w:rsidR="001D2475" w:rsidRPr="00080BFA" w:rsidRDefault="001D2475" w:rsidP="00B2424C">
      <w:pPr>
        <w:pStyle w:val="afffffff9"/>
        <w:ind w:firstLine="851"/>
        <w:rPr>
          <w:lang w:val="ru-RU"/>
        </w:rPr>
      </w:pPr>
    </w:p>
    <w:p w14:paraId="56EB3E69" w14:textId="77777777" w:rsidR="001D2475" w:rsidRPr="00C744CF" w:rsidRDefault="001D2475" w:rsidP="00B2424C">
      <w:pPr>
        <w:pStyle w:val="afffffff9"/>
        <w:ind w:firstLine="851"/>
        <w:rPr>
          <w:b/>
          <w:i/>
          <w:color w:val="000000"/>
          <w:u w:val="single"/>
          <w:lang w:val="ru-RU"/>
        </w:rPr>
      </w:pPr>
      <w:bookmarkStart w:id="183" w:name="_Toc431301756"/>
      <w:r w:rsidRPr="00C744CF">
        <w:rPr>
          <w:b/>
          <w:i/>
          <w:color w:val="000000"/>
          <w:u w:val="single"/>
          <w:lang w:val="ru-RU"/>
        </w:rPr>
        <w:t>Получение регистрации по месту жительства</w:t>
      </w:r>
      <w:bookmarkEnd w:id="183"/>
    </w:p>
    <w:p w14:paraId="19C61FF5" w14:textId="77777777" w:rsidR="001D2475" w:rsidRPr="00C744CF" w:rsidRDefault="00C744CF" w:rsidP="00B2424C">
      <w:pPr>
        <w:pStyle w:val="afffffff9"/>
        <w:ind w:firstLine="851"/>
        <w:rPr>
          <w:i/>
        </w:rPr>
      </w:pPr>
      <w:r w:rsidRPr="00C744CF">
        <w:rPr>
          <w:i/>
          <w:lang w:val="ru-RU"/>
        </w:rPr>
        <w:t>Описание структуры входных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0"/>
        <w:gridCol w:w="1559"/>
        <w:gridCol w:w="1162"/>
        <w:gridCol w:w="1701"/>
        <w:gridCol w:w="1984"/>
        <w:gridCol w:w="1985"/>
      </w:tblGrid>
      <w:tr w:rsidR="00C744CF" w:rsidRPr="00080BFA" w14:paraId="663336D3" w14:textId="77777777" w:rsidTr="00C744CF">
        <w:tc>
          <w:tcPr>
            <w:tcW w:w="1640" w:type="dxa"/>
            <w:shd w:val="clear" w:color="auto" w:fill="D9D9D9"/>
            <w:vAlign w:val="center"/>
          </w:tcPr>
          <w:p w14:paraId="60C4BD5D" w14:textId="77777777" w:rsidR="00C744CF" w:rsidRPr="00C744CF" w:rsidRDefault="00C744CF" w:rsidP="00B2424C">
            <w:pPr>
              <w:pStyle w:val="afffffff9"/>
              <w:ind w:firstLine="851"/>
              <w:jc w:val="center"/>
              <w:rPr>
                <w:b/>
                <w:szCs w:val="24"/>
                <w:lang w:val="ru-RU"/>
              </w:rPr>
            </w:pPr>
            <w:r w:rsidRPr="00C744CF">
              <w:rPr>
                <w:b/>
                <w:szCs w:val="24"/>
                <w:lang w:val="ru-RU"/>
              </w:rPr>
              <w:t>Код параметра</w:t>
            </w:r>
          </w:p>
        </w:tc>
        <w:tc>
          <w:tcPr>
            <w:tcW w:w="1559" w:type="dxa"/>
            <w:shd w:val="clear" w:color="auto" w:fill="D9D9D9"/>
            <w:vAlign w:val="center"/>
          </w:tcPr>
          <w:p w14:paraId="76A17DEF" w14:textId="77777777" w:rsidR="00C744CF" w:rsidRPr="00C744CF" w:rsidRDefault="00C744CF" w:rsidP="00B2424C">
            <w:pPr>
              <w:pStyle w:val="afffffff9"/>
              <w:ind w:firstLine="851"/>
              <w:jc w:val="center"/>
              <w:rPr>
                <w:b/>
                <w:szCs w:val="24"/>
                <w:lang w:val="ru-RU"/>
              </w:rPr>
            </w:pPr>
            <w:r w:rsidRPr="00C744CF">
              <w:rPr>
                <w:b/>
                <w:szCs w:val="24"/>
                <w:lang w:val="ru-RU"/>
              </w:rPr>
              <w:t>Тип параметра</w:t>
            </w:r>
          </w:p>
        </w:tc>
        <w:tc>
          <w:tcPr>
            <w:tcW w:w="1162" w:type="dxa"/>
            <w:shd w:val="clear" w:color="auto" w:fill="D9D9D9"/>
            <w:vAlign w:val="center"/>
          </w:tcPr>
          <w:p w14:paraId="2C694245" w14:textId="77777777" w:rsidR="00C744CF" w:rsidRPr="00C744CF" w:rsidRDefault="00C744CF" w:rsidP="00B2424C">
            <w:pPr>
              <w:pStyle w:val="afffffff9"/>
              <w:ind w:firstLine="851"/>
              <w:jc w:val="center"/>
              <w:rPr>
                <w:b/>
                <w:szCs w:val="24"/>
                <w:lang w:val="ru-RU"/>
              </w:rPr>
            </w:pPr>
            <w:r w:rsidRPr="00C744CF">
              <w:rPr>
                <w:b/>
                <w:szCs w:val="24"/>
                <w:lang w:val="ru-RU"/>
              </w:rPr>
              <w:t>Обязате</w:t>
            </w:r>
          </w:p>
          <w:p w14:paraId="5D202210" w14:textId="77777777" w:rsidR="00C744CF" w:rsidRPr="00C744CF" w:rsidRDefault="00C744CF" w:rsidP="00B2424C">
            <w:pPr>
              <w:pStyle w:val="afffffff9"/>
              <w:ind w:firstLine="851"/>
              <w:jc w:val="center"/>
              <w:rPr>
                <w:b/>
                <w:szCs w:val="24"/>
                <w:lang w:val="ru-RU"/>
              </w:rPr>
            </w:pPr>
            <w:r w:rsidRPr="00C744CF">
              <w:rPr>
                <w:b/>
                <w:szCs w:val="24"/>
                <w:lang w:val="ru-RU"/>
              </w:rPr>
              <w:t>льность</w:t>
            </w:r>
          </w:p>
        </w:tc>
        <w:tc>
          <w:tcPr>
            <w:tcW w:w="1701" w:type="dxa"/>
            <w:shd w:val="clear" w:color="auto" w:fill="D9D9D9"/>
            <w:vAlign w:val="center"/>
          </w:tcPr>
          <w:p w14:paraId="34C7A737" w14:textId="77777777" w:rsidR="00C744CF" w:rsidRPr="00C744CF" w:rsidRDefault="00C744CF" w:rsidP="00B2424C">
            <w:pPr>
              <w:pStyle w:val="afffffff9"/>
              <w:ind w:firstLine="851"/>
              <w:jc w:val="center"/>
              <w:rPr>
                <w:b/>
                <w:szCs w:val="24"/>
                <w:lang w:val="ru-RU"/>
              </w:rPr>
            </w:pPr>
            <w:r w:rsidRPr="00C744CF">
              <w:rPr>
                <w:b/>
                <w:szCs w:val="24"/>
                <w:lang w:val="ru-RU"/>
              </w:rPr>
              <w:t>Описание</w:t>
            </w:r>
          </w:p>
        </w:tc>
        <w:tc>
          <w:tcPr>
            <w:tcW w:w="1984" w:type="dxa"/>
            <w:shd w:val="clear" w:color="auto" w:fill="D9D9D9"/>
            <w:vAlign w:val="center"/>
          </w:tcPr>
          <w:p w14:paraId="6A66B5EE" w14:textId="77777777" w:rsidR="00C744CF" w:rsidRPr="00C744CF" w:rsidRDefault="00C744CF" w:rsidP="00B2424C">
            <w:pPr>
              <w:pStyle w:val="afffffff9"/>
              <w:ind w:firstLine="851"/>
              <w:jc w:val="center"/>
              <w:rPr>
                <w:b/>
                <w:szCs w:val="24"/>
                <w:lang w:val="ru-RU"/>
              </w:rPr>
            </w:pPr>
            <w:r w:rsidRPr="00C744CF">
              <w:rPr>
                <w:b/>
                <w:szCs w:val="24"/>
                <w:lang w:val="ru-RU"/>
              </w:rPr>
              <w:t>Доп.</w:t>
            </w:r>
          </w:p>
          <w:p w14:paraId="015E5A36" w14:textId="77777777" w:rsidR="00C744CF" w:rsidRPr="00C744CF" w:rsidRDefault="00C744CF" w:rsidP="00B2424C">
            <w:pPr>
              <w:pStyle w:val="afffffff9"/>
              <w:ind w:firstLine="851"/>
              <w:jc w:val="center"/>
              <w:rPr>
                <w:b/>
                <w:szCs w:val="24"/>
                <w:lang w:val="ru-RU"/>
              </w:rPr>
            </w:pPr>
            <w:r w:rsidRPr="00C744CF">
              <w:rPr>
                <w:b/>
                <w:szCs w:val="24"/>
                <w:lang w:val="ru-RU"/>
              </w:rPr>
              <w:t>требования</w:t>
            </w:r>
          </w:p>
        </w:tc>
        <w:tc>
          <w:tcPr>
            <w:tcW w:w="1985" w:type="dxa"/>
            <w:shd w:val="clear" w:color="auto" w:fill="D9D9D9"/>
            <w:vAlign w:val="center"/>
          </w:tcPr>
          <w:p w14:paraId="1BB76891" w14:textId="77777777" w:rsidR="00C744CF" w:rsidRPr="00C744CF" w:rsidRDefault="00C744CF" w:rsidP="00B2424C">
            <w:pPr>
              <w:pStyle w:val="afffffff9"/>
              <w:ind w:firstLine="851"/>
              <w:jc w:val="center"/>
              <w:rPr>
                <w:b/>
                <w:szCs w:val="24"/>
                <w:lang w:val="ru-RU"/>
              </w:rPr>
            </w:pPr>
            <w:r w:rsidRPr="00C744CF">
              <w:rPr>
                <w:b/>
                <w:szCs w:val="24"/>
                <w:lang w:val="ru-RU"/>
              </w:rPr>
              <w:t>Комментарий</w:t>
            </w:r>
          </w:p>
        </w:tc>
      </w:tr>
      <w:tr w:rsidR="00C744CF" w:rsidRPr="00080BFA" w14:paraId="74576546" w14:textId="77777777" w:rsidTr="00C744CF">
        <w:tc>
          <w:tcPr>
            <w:tcW w:w="1640" w:type="dxa"/>
            <w:vAlign w:val="center"/>
          </w:tcPr>
          <w:p w14:paraId="55CB322D" w14:textId="77777777" w:rsidR="00C744CF" w:rsidRPr="00C744CF" w:rsidRDefault="00C744CF" w:rsidP="00B2424C">
            <w:pPr>
              <w:pStyle w:val="afffffff9"/>
              <w:ind w:firstLine="851"/>
              <w:jc w:val="center"/>
              <w:rPr>
                <w:rFonts w:eastAsia="Arial"/>
                <w:szCs w:val="24"/>
                <w:lang w:val="ru-RU"/>
              </w:rPr>
            </w:pPr>
            <w:r w:rsidRPr="00C744CF">
              <w:rPr>
                <w:rFonts w:eastAsia="Arial"/>
                <w:szCs w:val="24"/>
                <w:lang w:val="ru-RU"/>
              </w:rPr>
              <w:t>lastname</w:t>
            </w:r>
          </w:p>
        </w:tc>
        <w:tc>
          <w:tcPr>
            <w:tcW w:w="1559" w:type="dxa"/>
            <w:vAlign w:val="center"/>
          </w:tcPr>
          <w:p w14:paraId="6F50D1B2" w14:textId="77777777" w:rsidR="00C744CF" w:rsidRPr="00C744CF" w:rsidRDefault="00093F75" w:rsidP="00B2424C">
            <w:pPr>
              <w:pStyle w:val="afffffff9"/>
              <w:ind w:firstLine="851"/>
              <w:jc w:val="center"/>
              <w:rPr>
                <w:rFonts w:eastAsia="Arial"/>
                <w:szCs w:val="24"/>
                <w:lang w:val="ru-RU"/>
              </w:rPr>
            </w:pPr>
            <w:r>
              <w:rPr>
                <w:rFonts w:eastAsia="Arial"/>
                <w:szCs w:val="24"/>
                <w:lang w:val="ru-RU"/>
              </w:rPr>
              <w:t>String</w:t>
            </w:r>
          </w:p>
        </w:tc>
        <w:tc>
          <w:tcPr>
            <w:tcW w:w="1162" w:type="dxa"/>
            <w:vAlign w:val="center"/>
          </w:tcPr>
          <w:p w14:paraId="0A898258" w14:textId="77777777" w:rsidR="00C744CF" w:rsidRPr="00C744CF" w:rsidRDefault="00C744CF"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585A1401" w14:textId="77777777" w:rsidR="00C744CF" w:rsidRPr="00C744CF" w:rsidRDefault="00C744CF" w:rsidP="00B2424C">
            <w:pPr>
              <w:pStyle w:val="afffffff9"/>
              <w:ind w:firstLine="851"/>
              <w:jc w:val="center"/>
              <w:rPr>
                <w:rFonts w:eastAsia="Arial"/>
                <w:szCs w:val="24"/>
                <w:lang w:val="ru-RU"/>
              </w:rPr>
            </w:pPr>
            <w:r w:rsidRPr="00C744CF">
              <w:rPr>
                <w:rFonts w:eastAsia="Arial"/>
                <w:szCs w:val="24"/>
                <w:lang w:val="ru-RU"/>
              </w:rPr>
              <w:t>Фамилия</w:t>
            </w:r>
          </w:p>
        </w:tc>
        <w:tc>
          <w:tcPr>
            <w:tcW w:w="1984" w:type="dxa"/>
            <w:vAlign w:val="center"/>
          </w:tcPr>
          <w:p w14:paraId="12BE4062" w14:textId="77777777" w:rsidR="00C744CF" w:rsidRPr="00C744CF" w:rsidRDefault="00C744CF" w:rsidP="00B2424C">
            <w:pPr>
              <w:pStyle w:val="afffffff9"/>
              <w:ind w:firstLine="851"/>
              <w:jc w:val="center"/>
              <w:rPr>
                <w:rFonts w:eastAsia="Arial"/>
                <w:szCs w:val="24"/>
                <w:lang w:val="ru-RU"/>
              </w:rPr>
            </w:pPr>
            <w:r w:rsidRPr="00C744CF">
              <w:rPr>
                <w:rFonts w:eastAsia="Arial"/>
                <w:szCs w:val="24"/>
                <w:lang w:val="ru-RU"/>
              </w:rPr>
              <w:t>Ограничение не более 60символов</w:t>
            </w:r>
          </w:p>
        </w:tc>
        <w:tc>
          <w:tcPr>
            <w:tcW w:w="1985" w:type="dxa"/>
          </w:tcPr>
          <w:p w14:paraId="27B8B729" w14:textId="77777777" w:rsidR="00C744CF" w:rsidRPr="00C744CF" w:rsidRDefault="00C744CF" w:rsidP="00B2424C">
            <w:pPr>
              <w:pStyle w:val="afffffff9"/>
              <w:ind w:firstLine="851"/>
              <w:rPr>
                <w:rFonts w:eastAsia="Arial"/>
                <w:i/>
                <w:szCs w:val="24"/>
                <w:lang w:val="ru-RU"/>
              </w:rPr>
            </w:pPr>
          </w:p>
        </w:tc>
      </w:tr>
      <w:tr w:rsidR="00C744CF" w:rsidRPr="00080BFA" w14:paraId="1A5D08BB" w14:textId="77777777" w:rsidTr="00C744CF">
        <w:trPr>
          <w:trHeight w:val="564"/>
        </w:trPr>
        <w:tc>
          <w:tcPr>
            <w:tcW w:w="1640" w:type="dxa"/>
            <w:vAlign w:val="center"/>
          </w:tcPr>
          <w:p w14:paraId="57D53646" w14:textId="77777777" w:rsidR="00C744CF" w:rsidRPr="00C744CF" w:rsidRDefault="00C744CF" w:rsidP="00B2424C">
            <w:pPr>
              <w:pStyle w:val="afffffff9"/>
              <w:ind w:firstLine="851"/>
              <w:jc w:val="center"/>
              <w:rPr>
                <w:rFonts w:eastAsia="Arial"/>
                <w:szCs w:val="24"/>
                <w:lang w:val="ru-RU"/>
              </w:rPr>
            </w:pPr>
            <w:r w:rsidRPr="00C744CF">
              <w:rPr>
                <w:rFonts w:eastAsia="Arial"/>
                <w:szCs w:val="24"/>
                <w:lang w:val="ru-RU"/>
              </w:rPr>
              <w:t>firstname</w:t>
            </w:r>
          </w:p>
        </w:tc>
        <w:tc>
          <w:tcPr>
            <w:tcW w:w="1559" w:type="dxa"/>
            <w:vAlign w:val="center"/>
          </w:tcPr>
          <w:p w14:paraId="29900169" w14:textId="77777777" w:rsidR="00C744CF" w:rsidRPr="00C744CF" w:rsidRDefault="00093F75" w:rsidP="00B2424C">
            <w:pPr>
              <w:pStyle w:val="afffffff9"/>
              <w:ind w:firstLine="851"/>
              <w:jc w:val="center"/>
              <w:rPr>
                <w:rFonts w:eastAsia="Arial"/>
                <w:szCs w:val="24"/>
                <w:lang w:val="ru-RU"/>
              </w:rPr>
            </w:pPr>
            <w:r>
              <w:rPr>
                <w:rFonts w:eastAsia="Arial"/>
                <w:szCs w:val="24"/>
                <w:lang w:val="ru-RU"/>
              </w:rPr>
              <w:t>String</w:t>
            </w:r>
          </w:p>
        </w:tc>
        <w:tc>
          <w:tcPr>
            <w:tcW w:w="1162" w:type="dxa"/>
            <w:vAlign w:val="center"/>
          </w:tcPr>
          <w:p w14:paraId="1492D4CA" w14:textId="77777777" w:rsidR="00C744CF" w:rsidRPr="00C744CF" w:rsidRDefault="00C744CF"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5FFA1356" w14:textId="77777777" w:rsidR="00C744CF" w:rsidRPr="00C744CF" w:rsidRDefault="00C744CF" w:rsidP="00B2424C">
            <w:pPr>
              <w:pStyle w:val="afffffff9"/>
              <w:ind w:firstLine="851"/>
              <w:jc w:val="center"/>
              <w:rPr>
                <w:rFonts w:eastAsia="Arial"/>
                <w:szCs w:val="24"/>
                <w:lang w:val="ru-RU"/>
              </w:rPr>
            </w:pPr>
            <w:r w:rsidRPr="00C744CF">
              <w:rPr>
                <w:rFonts w:eastAsia="Arial"/>
                <w:szCs w:val="24"/>
                <w:lang w:val="ru-RU"/>
              </w:rPr>
              <w:t>Имя</w:t>
            </w:r>
          </w:p>
        </w:tc>
        <w:tc>
          <w:tcPr>
            <w:tcW w:w="1984" w:type="dxa"/>
            <w:vAlign w:val="center"/>
          </w:tcPr>
          <w:p w14:paraId="17C4AECC" w14:textId="77777777" w:rsidR="00C744CF" w:rsidRPr="00C744CF" w:rsidRDefault="00C744CF" w:rsidP="00B2424C">
            <w:pPr>
              <w:pStyle w:val="afffffff9"/>
              <w:ind w:firstLine="851"/>
              <w:jc w:val="center"/>
              <w:rPr>
                <w:rFonts w:eastAsia="Arial"/>
                <w:szCs w:val="24"/>
                <w:lang w:val="ru-RU"/>
              </w:rPr>
            </w:pPr>
            <w:r w:rsidRPr="00C744CF">
              <w:rPr>
                <w:rFonts w:eastAsia="Arial"/>
                <w:szCs w:val="24"/>
                <w:lang w:val="ru-RU"/>
              </w:rPr>
              <w:t>Ограничение не более 60символов</w:t>
            </w:r>
          </w:p>
        </w:tc>
        <w:tc>
          <w:tcPr>
            <w:tcW w:w="1985" w:type="dxa"/>
          </w:tcPr>
          <w:p w14:paraId="6F7298CE" w14:textId="77777777" w:rsidR="00C744CF" w:rsidRPr="00C744CF" w:rsidRDefault="00C744CF" w:rsidP="00B2424C">
            <w:pPr>
              <w:pStyle w:val="afffffff9"/>
              <w:ind w:firstLine="851"/>
              <w:rPr>
                <w:rFonts w:eastAsia="Arial"/>
                <w:i/>
                <w:szCs w:val="24"/>
                <w:lang w:val="ru-RU"/>
              </w:rPr>
            </w:pPr>
          </w:p>
        </w:tc>
      </w:tr>
      <w:tr w:rsidR="00C744CF" w:rsidRPr="00080BFA" w14:paraId="6941B185" w14:textId="77777777" w:rsidTr="00C744CF">
        <w:trPr>
          <w:trHeight w:val="527"/>
        </w:trPr>
        <w:tc>
          <w:tcPr>
            <w:tcW w:w="1640" w:type="dxa"/>
            <w:vAlign w:val="center"/>
          </w:tcPr>
          <w:p w14:paraId="7E24A501" w14:textId="77777777" w:rsidR="00C744CF" w:rsidRPr="00C744CF" w:rsidRDefault="00C744CF" w:rsidP="00B2424C">
            <w:pPr>
              <w:pStyle w:val="afffffff9"/>
              <w:ind w:firstLine="851"/>
              <w:jc w:val="center"/>
              <w:rPr>
                <w:rFonts w:eastAsia="Arial"/>
                <w:szCs w:val="24"/>
                <w:lang w:val="ru-RU"/>
              </w:rPr>
            </w:pPr>
            <w:r w:rsidRPr="00C744CF">
              <w:rPr>
                <w:rFonts w:eastAsia="Arial"/>
                <w:szCs w:val="24"/>
                <w:lang w:val="ru-RU"/>
              </w:rPr>
              <w:t>givenname</w:t>
            </w:r>
          </w:p>
        </w:tc>
        <w:tc>
          <w:tcPr>
            <w:tcW w:w="1559" w:type="dxa"/>
            <w:vAlign w:val="center"/>
          </w:tcPr>
          <w:p w14:paraId="5EDB049B" w14:textId="77777777" w:rsidR="00C744CF" w:rsidRPr="00C744CF" w:rsidRDefault="00093F75" w:rsidP="00B2424C">
            <w:pPr>
              <w:pStyle w:val="afffffff9"/>
              <w:ind w:firstLine="851"/>
              <w:jc w:val="center"/>
              <w:rPr>
                <w:rFonts w:eastAsia="Arial"/>
                <w:szCs w:val="24"/>
                <w:lang w:val="ru-RU"/>
              </w:rPr>
            </w:pPr>
            <w:r>
              <w:rPr>
                <w:rFonts w:eastAsia="Arial"/>
                <w:szCs w:val="24"/>
                <w:lang w:val="ru-RU"/>
              </w:rPr>
              <w:t>String</w:t>
            </w:r>
          </w:p>
        </w:tc>
        <w:tc>
          <w:tcPr>
            <w:tcW w:w="1162" w:type="dxa"/>
            <w:vAlign w:val="center"/>
          </w:tcPr>
          <w:p w14:paraId="134CA838" w14:textId="77777777" w:rsidR="00C744CF" w:rsidRPr="00C744CF" w:rsidRDefault="00C744CF"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7EDE341F" w14:textId="77777777" w:rsidR="00C744CF" w:rsidRPr="00C744CF" w:rsidRDefault="00C744CF" w:rsidP="00B2424C">
            <w:pPr>
              <w:pStyle w:val="afffffff9"/>
              <w:ind w:firstLine="851"/>
              <w:jc w:val="center"/>
              <w:rPr>
                <w:rFonts w:eastAsia="Arial"/>
                <w:szCs w:val="24"/>
                <w:lang w:val="ru-RU"/>
              </w:rPr>
            </w:pPr>
            <w:r w:rsidRPr="00C744CF">
              <w:rPr>
                <w:rFonts w:eastAsia="Arial"/>
                <w:szCs w:val="24"/>
                <w:lang w:val="ru-RU"/>
              </w:rPr>
              <w:t>Отчество</w:t>
            </w:r>
          </w:p>
        </w:tc>
        <w:tc>
          <w:tcPr>
            <w:tcW w:w="1984" w:type="dxa"/>
            <w:vAlign w:val="center"/>
          </w:tcPr>
          <w:p w14:paraId="2D8289EA" w14:textId="77777777" w:rsidR="00C744CF" w:rsidRPr="00C744CF" w:rsidRDefault="00C744CF" w:rsidP="00B2424C">
            <w:pPr>
              <w:pStyle w:val="afffffff9"/>
              <w:ind w:firstLine="851"/>
              <w:jc w:val="center"/>
              <w:rPr>
                <w:rFonts w:eastAsia="Arial"/>
                <w:szCs w:val="24"/>
                <w:lang w:val="ru-RU"/>
              </w:rPr>
            </w:pPr>
            <w:r w:rsidRPr="00C744CF">
              <w:rPr>
                <w:rFonts w:eastAsia="Arial"/>
                <w:szCs w:val="24"/>
                <w:lang w:val="ru-RU"/>
              </w:rPr>
              <w:t>Ограничение не более 60символов</w:t>
            </w:r>
          </w:p>
        </w:tc>
        <w:tc>
          <w:tcPr>
            <w:tcW w:w="1985" w:type="dxa"/>
          </w:tcPr>
          <w:p w14:paraId="03F1AB35" w14:textId="77777777" w:rsidR="00C744CF" w:rsidRPr="00C744CF" w:rsidRDefault="00C744CF" w:rsidP="00B2424C">
            <w:pPr>
              <w:pStyle w:val="afffffff9"/>
              <w:ind w:firstLine="851"/>
              <w:rPr>
                <w:rFonts w:eastAsia="Arial"/>
                <w:i/>
                <w:szCs w:val="24"/>
                <w:lang w:val="ru-RU"/>
              </w:rPr>
            </w:pPr>
          </w:p>
        </w:tc>
      </w:tr>
      <w:tr w:rsidR="00C744CF" w:rsidRPr="00080BFA" w14:paraId="585ACC6E" w14:textId="77777777" w:rsidTr="00C744CF">
        <w:tc>
          <w:tcPr>
            <w:tcW w:w="1640" w:type="dxa"/>
            <w:vAlign w:val="center"/>
          </w:tcPr>
          <w:p w14:paraId="18442E09" w14:textId="77777777" w:rsidR="00C744CF" w:rsidRPr="00C744CF" w:rsidRDefault="00C744CF" w:rsidP="00B2424C">
            <w:pPr>
              <w:pStyle w:val="afffffff9"/>
              <w:ind w:firstLine="851"/>
              <w:jc w:val="center"/>
              <w:rPr>
                <w:rFonts w:eastAsia="Arial"/>
                <w:szCs w:val="24"/>
                <w:lang w:val="ru-RU"/>
              </w:rPr>
            </w:pPr>
            <w:r w:rsidRPr="00C744CF">
              <w:rPr>
                <w:rFonts w:eastAsia="Arial"/>
                <w:szCs w:val="24"/>
                <w:lang w:val="ru-RU"/>
              </w:rPr>
              <w:t>birthday</w:t>
            </w:r>
          </w:p>
        </w:tc>
        <w:tc>
          <w:tcPr>
            <w:tcW w:w="1559" w:type="dxa"/>
            <w:vAlign w:val="center"/>
          </w:tcPr>
          <w:p w14:paraId="0AA6C645" w14:textId="77777777" w:rsidR="00C744CF" w:rsidRPr="00C744CF" w:rsidRDefault="00093F75" w:rsidP="00B2424C">
            <w:pPr>
              <w:pStyle w:val="afffffff9"/>
              <w:ind w:firstLine="851"/>
              <w:jc w:val="center"/>
              <w:rPr>
                <w:rFonts w:eastAsia="Arial"/>
                <w:szCs w:val="24"/>
                <w:lang w:val="ru-RU"/>
              </w:rPr>
            </w:pPr>
            <w:r>
              <w:rPr>
                <w:rFonts w:eastAsia="Arial"/>
                <w:szCs w:val="24"/>
                <w:lang w:val="ru-RU"/>
              </w:rPr>
              <w:t>Date</w:t>
            </w:r>
          </w:p>
        </w:tc>
        <w:tc>
          <w:tcPr>
            <w:tcW w:w="1162" w:type="dxa"/>
            <w:vAlign w:val="center"/>
          </w:tcPr>
          <w:p w14:paraId="3B1104FB" w14:textId="77777777" w:rsidR="00C744CF" w:rsidRPr="00C744CF" w:rsidRDefault="00C744CF"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16F8E8B4" w14:textId="77777777" w:rsidR="00C744CF" w:rsidRPr="00C744CF" w:rsidRDefault="00C744CF" w:rsidP="00B2424C">
            <w:pPr>
              <w:pStyle w:val="afffffff9"/>
              <w:ind w:firstLine="851"/>
              <w:jc w:val="center"/>
              <w:rPr>
                <w:rFonts w:eastAsia="Arial"/>
                <w:szCs w:val="24"/>
                <w:lang w:val="ru-RU"/>
              </w:rPr>
            </w:pPr>
            <w:r w:rsidRPr="00C744CF">
              <w:rPr>
                <w:rFonts w:eastAsia="Arial"/>
                <w:szCs w:val="24"/>
                <w:lang w:val="ru-RU"/>
              </w:rPr>
              <w:t>Дата рождения</w:t>
            </w:r>
          </w:p>
        </w:tc>
        <w:tc>
          <w:tcPr>
            <w:tcW w:w="1984" w:type="dxa"/>
            <w:vAlign w:val="center"/>
          </w:tcPr>
          <w:p w14:paraId="6603FADC" w14:textId="77777777" w:rsidR="00C744CF" w:rsidRPr="00C744CF" w:rsidRDefault="00C744CF" w:rsidP="00B2424C">
            <w:pPr>
              <w:pStyle w:val="afffffff9"/>
              <w:ind w:firstLine="851"/>
              <w:jc w:val="center"/>
              <w:rPr>
                <w:rFonts w:eastAsia="Arial"/>
                <w:szCs w:val="24"/>
                <w:lang w:val="ru-RU"/>
              </w:rPr>
            </w:pPr>
            <w:r w:rsidRPr="00C744CF">
              <w:rPr>
                <w:rFonts w:eastAsia="Arial"/>
                <w:szCs w:val="24"/>
                <w:lang w:val="ru-RU"/>
              </w:rPr>
              <w:t>Формат ДД.ММ.ГГГГ</w:t>
            </w:r>
          </w:p>
        </w:tc>
        <w:tc>
          <w:tcPr>
            <w:tcW w:w="1985" w:type="dxa"/>
          </w:tcPr>
          <w:p w14:paraId="41BBAFF9" w14:textId="77777777" w:rsidR="00C744CF" w:rsidRPr="00C744CF" w:rsidRDefault="00C744CF" w:rsidP="00B2424C">
            <w:pPr>
              <w:pStyle w:val="afffffff9"/>
              <w:ind w:firstLine="851"/>
              <w:rPr>
                <w:rFonts w:eastAsia="Arial"/>
                <w:i/>
                <w:szCs w:val="24"/>
                <w:lang w:val="ru-RU"/>
              </w:rPr>
            </w:pPr>
          </w:p>
        </w:tc>
      </w:tr>
      <w:tr w:rsidR="00C744CF" w:rsidRPr="00080BFA" w14:paraId="2CC8FB41" w14:textId="77777777" w:rsidTr="00C744CF">
        <w:trPr>
          <w:trHeight w:val="80"/>
        </w:trPr>
        <w:tc>
          <w:tcPr>
            <w:tcW w:w="1640" w:type="dxa"/>
            <w:vAlign w:val="center"/>
          </w:tcPr>
          <w:p w14:paraId="2E618429" w14:textId="77777777" w:rsidR="00C744CF" w:rsidRPr="00C744CF" w:rsidRDefault="00C744CF" w:rsidP="00B2424C">
            <w:pPr>
              <w:pStyle w:val="afffffff9"/>
              <w:ind w:firstLine="851"/>
              <w:jc w:val="center"/>
              <w:rPr>
                <w:rFonts w:eastAsia="Arial"/>
                <w:szCs w:val="24"/>
              </w:rPr>
            </w:pPr>
            <w:r w:rsidRPr="00C744CF">
              <w:rPr>
                <w:rFonts w:eastAsia="Arial"/>
                <w:szCs w:val="24"/>
              </w:rPr>
              <w:t>SNILS</w:t>
            </w:r>
          </w:p>
        </w:tc>
        <w:tc>
          <w:tcPr>
            <w:tcW w:w="1559" w:type="dxa"/>
            <w:vAlign w:val="center"/>
          </w:tcPr>
          <w:p w14:paraId="6E17D775" w14:textId="77777777" w:rsidR="00C744CF" w:rsidRPr="00C744CF" w:rsidRDefault="00093F75" w:rsidP="00B2424C">
            <w:pPr>
              <w:pStyle w:val="afffffff9"/>
              <w:ind w:firstLine="851"/>
              <w:jc w:val="center"/>
              <w:rPr>
                <w:rFonts w:eastAsia="Arial"/>
                <w:szCs w:val="24"/>
                <w:lang w:val="ru-RU"/>
              </w:rPr>
            </w:pPr>
            <w:r>
              <w:rPr>
                <w:rFonts w:eastAsia="Arial"/>
                <w:szCs w:val="24"/>
                <w:lang w:val="ru-RU"/>
              </w:rPr>
              <w:t>String</w:t>
            </w:r>
          </w:p>
        </w:tc>
        <w:tc>
          <w:tcPr>
            <w:tcW w:w="1162" w:type="dxa"/>
            <w:vAlign w:val="center"/>
          </w:tcPr>
          <w:p w14:paraId="23B1970C" w14:textId="77777777" w:rsidR="00C744CF" w:rsidRPr="00C744CF" w:rsidRDefault="000E7AD2" w:rsidP="00B2424C">
            <w:pPr>
              <w:pStyle w:val="afffffff9"/>
              <w:ind w:firstLine="851"/>
              <w:jc w:val="center"/>
              <w:rPr>
                <w:rFonts w:eastAsia="Arial"/>
                <w:szCs w:val="24"/>
              </w:rPr>
            </w:pPr>
            <w:r>
              <w:rPr>
                <w:rFonts w:eastAsia="Arial"/>
                <w:szCs w:val="24"/>
              </w:rPr>
              <w:t>Н</w:t>
            </w:r>
          </w:p>
        </w:tc>
        <w:tc>
          <w:tcPr>
            <w:tcW w:w="1701" w:type="dxa"/>
            <w:vAlign w:val="center"/>
          </w:tcPr>
          <w:p w14:paraId="6EFC5E6E" w14:textId="77777777" w:rsidR="00C744CF" w:rsidRPr="00C744CF" w:rsidRDefault="00C744CF" w:rsidP="00B2424C">
            <w:pPr>
              <w:pStyle w:val="afffffff9"/>
              <w:ind w:firstLine="851"/>
              <w:jc w:val="center"/>
              <w:rPr>
                <w:rFonts w:eastAsia="Arial"/>
                <w:szCs w:val="24"/>
                <w:lang w:val="ru-RU"/>
              </w:rPr>
            </w:pPr>
            <w:r w:rsidRPr="00C744CF">
              <w:rPr>
                <w:rFonts w:eastAsia="Arial"/>
                <w:szCs w:val="24"/>
                <w:lang w:val="ru-RU"/>
              </w:rPr>
              <w:t>СНИЛС</w:t>
            </w:r>
          </w:p>
        </w:tc>
        <w:tc>
          <w:tcPr>
            <w:tcW w:w="1984" w:type="dxa"/>
            <w:vAlign w:val="center"/>
          </w:tcPr>
          <w:p w14:paraId="62BF8F34" w14:textId="77777777" w:rsidR="00C744CF" w:rsidRPr="00C744CF" w:rsidRDefault="00C744CF" w:rsidP="00B2424C">
            <w:pPr>
              <w:pStyle w:val="afffffff9"/>
              <w:ind w:firstLine="851"/>
              <w:jc w:val="center"/>
              <w:rPr>
                <w:rFonts w:eastAsia="Arial"/>
                <w:szCs w:val="24"/>
                <w:lang w:val="ru-RU"/>
              </w:rPr>
            </w:pPr>
            <w:r w:rsidRPr="00C744CF">
              <w:rPr>
                <w:rFonts w:eastAsia="Arial"/>
                <w:szCs w:val="24"/>
                <w:lang w:val="ru-RU"/>
              </w:rPr>
              <w:t xml:space="preserve">Ограничение не более </w:t>
            </w:r>
            <w:r w:rsidRPr="00C744CF">
              <w:rPr>
                <w:rFonts w:eastAsia="Arial"/>
                <w:szCs w:val="24"/>
              </w:rPr>
              <w:t>1</w:t>
            </w:r>
            <w:r w:rsidRPr="00C744CF">
              <w:rPr>
                <w:rFonts w:eastAsia="Arial"/>
                <w:szCs w:val="24"/>
                <w:lang w:val="ru-RU"/>
              </w:rPr>
              <w:t>1 символов</w:t>
            </w:r>
          </w:p>
        </w:tc>
        <w:tc>
          <w:tcPr>
            <w:tcW w:w="1985" w:type="dxa"/>
          </w:tcPr>
          <w:p w14:paraId="69E5B7CC" w14:textId="77777777" w:rsidR="00C744CF" w:rsidRPr="00C744CF" w:rsidRDefault="00C744CF" w:rsidP="00B2424C">
            <w:pPr>
              <w:pStyle w:val="afffffff9"/>
              <w:ind w:firstLine="851"/>
              <w:rPr>
                <w:rFonts w:eastAsia="Arial"/>
                <w:i/>
                <w:szCs w:val="24"/>
                <w:lang w:val="ru-RU"/>
              </w:rPr>
            </w:pPr>
          </w:p>
        </w:tc>
      </w:tr>
      <w:tr w:rsidR="00C744CF" w:rsidRPr="00080BFA" w14:paraId="08B5D62B" w14:textId="77777777" w:rsidTr="00C744CF">
        <w:tc>
          <w:tcPr>
            <w:tcW w:w="1640" w:type="dxa"/>
            <w:vAlign w:val="center"/>
          </w:tcPr>
          <w:p w14:paraId="355BC6E7" w14:textId="77777777" w:rsidR="00C744CF" w:rsidRPr="00C744CF" w:rsidRDefault="00C744CF" w:rsidP="00B2424C">
            <w:pPr>
              <w:pStyle w:val="afffffff9"/>
              <w:ind w:firstLine="851"/>
              <w:jc w:val="center"/>
              <w:rPr>
                <w:rFonts w:eastAsia="Arial"/>
                <w:szCs w:val="24"/>
              </w:rPr>
            </w:pPr>
            <w:r w:rsidRPr="00C744CF">
              <w:rPr>
                <w:rFonts w:eastAsia="Arial"/>
                <w:szCs w:val="24"/>
              </w:rPr>
              <w:t>docType</w:t>
            </w:r>
          </w:p>
        </w:tc>
        <w:tc>
          <w:tcPr>
            <w:tcW w:w="1559" w:type="dxa"/>
            <w:vAlign w:val="center"/>
          </w:tcPr>
          <w:p w14:paraId="1CEA610A" w14:textId="77777777" w:rsidR="00C744CF" w:rsidRPr="00C744CF" w:rsidRDefault="00093F75" w:rsidP="00B2424C">
            <w:pPr>
              <w:pStyle w:val="afffffff9"/>
              <w:ind w:firstLine="851"/>
              <w:jc w:val="center"/>
              <w:rPr>
                <w:rFonts w:eastAsia="Arial"/>
                <w:szCs w:val="24"/>
                <w:lang w:val="ru-RU"/>
              </w:rPr>
            </w:pPr>
            <w:r>
              <w:rPr>
                <w:rFonts w:eastAsia="Arial"/>
                <w:szCs w:val="24"/>
                <w:lang w:val="ru-RU"/>
              </w:rPr>
              <w:t>String</w:t>
            </w:r>
          </w:p>
        </w:tc>
        <w:tc>
          <w:tcPr>
            <w:tcW w:w="1162" w:type="dxa"/>
            <w:vAlign w:val="center"/>
          </w:tcPr>
          <w:p w14:paraId="66997D4B" w14:textId="77777777" w:rsidR="00C744CF" w:rsidRPr="00C744CF" w:rsidRDefault="000E7AD2"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29689D16" w14:textId="77777777" w:rsidR="00C744CF" w:rsidRPr="00C744CF" w:rsidRDefault="00C744CF" w:rsidP="00B2424C">
            <w:pPr>
              <w:pStyle w:val="afffffff9"/>
              <w:ind w:firstLine="851"/>
              <w:jc w:val="center"/>
              <w:rPr>
                <w:rFonts w:eastAsia="Arial"/>
                <w:szCs w:val="24"/>
                <w:lang w:val="ru-RU"/>
              </w:rPr>
            </w:pPr>
            <w:r w:rsidRPr="00C744CF">
              <w:rPr>
                <w:rFonts w:eastAsia="Arial"/>
                <w:szCs w:val="24"/>
                <w:lang w:val="ru-RU"/>
              </w:rPr>
              <w:t>Тип документа</w:t>
            </w:r>
          </w:p>
        </w:tc>
        <w:tc>
          <w:tcPr>
            <w:tcW w:w="1984" w:type="dxa"/>
            <w:vAlign w:val="center"/>
          </w:tcPr>
          <w:p w14:paraId="2D5F0B9E" w14:textId="77777777" w:rsidR="00C744CF" w:rsidRPr="00C744CF" w:rsidRDefault="00C744CF" w:rsidP="00B2424C">
            <w:pPr>
              <w:pStyle w:val="afffffff9"/>
              <w:ind w:firstLine="851"/>
              <w:jc w:val="center"/>
              <w:rPr>
                <w:rFonts w:eastAsia="Arial"/>
                <w:szCs w:val="24"/>
                <w:lang w:val="ru-RU"/>
              </w:rPr>
            </w:pPr>
            <w:r w:rsidRPr="00C744CF">
              <w:rPr>
                <w:rFonts w:eastAsia="Arial"/>
                <w:szCs w:val="24"/>
                <w:lang w:val="ru-RU"/>
              </w:rPr>
              <w:t>Ограничение не более 200 символов</w:t>
            </w:r>
          </w:p>
        </w:tc>
        <w:tc>
          <w:tcPr>
            <w:tcW w:w="1985" w:type="dxa"/>
          </w:tcPr>
          <w:p w14:paraId="324D6FD6" w14:textId="77777777" w:rsidR="00C744CF" w:rsidRPr="00C744CF" w:rsidRDefault="00C744CF" w:rsidP="00B2424C">
            <w:pPr>
              <w:pStyle w:val="afffffff9"/>
              <w:ind w:firstLine="851"/>
              <w:rPr>
                <w:rFonts w:eastAsia="Arial"/>
                <w:i/>
                <w:szCs w:val="24"/>
                <w:lang w:val="ru-RU"/>
              </w:rPr>
            </w:pPr>
            <w:r w:rsidRPr="00C744CF">
              <w:rPr>
                <w:rFonts w:eastAsia="Arial"/>
                <w:i/>
                <w:szCs w:val="24"/>
                <w:lang w:val="ru-RU"/>
              </w:rPr>
              <w:t>Паспорт гражданина РФ</w:t>
            </w:r>
            <w:r>
              <w:rPr>
                <w:rFonts w:eastAsia="Arial"/>
                <w:i/>
                <w:szCs w:val="24"/>
                <w:lang w:val="ru-RU"/>
              </w:rPr>
              <w:t>;</w:t>
            </w:r>
          </w:p>
          <w:p w14:paraId="5FC82A80" w14:textId="77777777" w:rsidR="00C744CF" w:rsidRPr="00C744CF" w:rsidRDefault="00C744CF" w:rsidP="00B2424C">
            <w:pPr>
              <w:pStyle w:val="afffffff9"/>
              <w:ind w:firstLine="851"/>
              <w:rPr>
                <w:rFonts w:eastAsia="Arial"/>
                <w:i/>
                <w:szCs w:val="24"/>
                <w:lang w:val="ru-RU"/>
              </w:rPr>
            </w:pPr>
            <w:r w:rsidRPr="00C744CF">
              <w:rPr>
                <w:rFonts w:eastAsia="Arial"/>
                <w:i/>
                <w:szCs w:val="24"/>
                <w:lang w:val="ru-RU"/>
              </w:rPr>
              <w:t>Загранпаспорт гражданина РФ</w:t>
            </w:r>
            <w:r>
              <w:rPr>
                <w:rFonts w:eastAsia="Arial"/>
                <w:i/>
                <w:szCs w:val="24"/>
                <w:lang w:val="ru-RU"/>
              </w:rPr>
              <w:t>;</w:t>
            </w:r>
          </w:p>
          <w:p w14:paraId="1D134E76" w14:textId="77777777" w:rsidR="00C744CF" w:rsidRPr="00C744CF" w:rsidRDefault="00C744CF" w:rsidP="00B2424C">
            <w:pPr>
              <w:pStyle w:val="afffffff9"/>
              <w:ind w:firstLine="851"/>
              <w:rPr>
                <w:rFonts w:eastAsia="Arial"/>
                <w:i/>
                <w:szCs w:val="24"/>
                <w:lang w:val="ru-RU"/>
              </w:rPr>
            </w:pPr>
            <w:r w:rsidRPr="00C744CF">
              <w:rPr>
                <w:rFonts w:eastAsia="Arial"/>
                <w:i/>
                <w:szCs w:val="24"/>
                <w:lang w:val="ru-RU"/>
              </w:rPr>
              <w:t>Свидетельство о рождении</w:t>
            </w:r>
            <w:r>
              <w:rPr>
                <w:rFonts w:eastAsia="Arial"/>
                <w:i/>
                <w:szCs w:val="24"/>
                <w:lang w:val="ru-RU"/>
              </w:rPr>
              <w:t>;</w:t>
            </w:r>
          </w:p>
        </w:tc>
      </w:tr>
      <w:tr w:rsidR="00C744CF" w:rsidRPr="00080BFA" w14:paraId="1B1A4C06" w14:textId="77777777" w:rsidTr="00C744CF">
        <w:tc>
          <w:tcPr>
            <w:tcW w:w="1640" w:type="dxa"/>
            <w:vAlign w:val="center"/>
          </w:tcPr>
          <w:p w14:paraId="42E5E62B" w14:textId="77777777" w:rsidR="00C744CF" w:rsidRPr="00C744CF" w:rsidRDefault="00C744CF" w:rsidP="00B2424C">
            <w:pPr>
              <w:pStyle w:val="afffffff9"/>
              <w:ind w:firstLine="851"/>
              <w:jc w:val="center"/>
              <w:rPr>
                <w:rFonts w:eastAsia="Arial"/>
                <w:szCs w:val="24"/>
                <w:lang w:val="ru-RU"/>
              </w:rPr>
            </w:pPr>
            <w:r w:rsidRPr="00C744CF">
              <w:rPr>
                <w:rFonts w:eastAsia="Arial"/>
                <w:szCs w:val="24"/>
                <w:lang w:val="ru-RU"/>
              </w:rPr>
              <w:t>doc_serie</w:t>
            </w:r>
          </w:p>
        </w:tc>
        <w:tc>
          <w:tcPr>
            <w:tcW w:w="1559" w:type="dxa"/>
            <w:vAlign w:val="center"/>
          </w:tcPr>
          <w:p w14:paraId="08BBE275" w14:textId="77777777" w:rsidR="00C744CF" w:rsidRPr="00C744CF" w:rsidRDefault="00093F75" w:rsidP="00B2424C">
            <w:pPr>
              <w:pStyle w:val="afffffff9"/>
              <w:ind w:firstLine="851"/>
              <w:jc w:val="center"/>
              <w:rPr>
                <w:rFonts w:eastAsia="Arial"/>
                <w:szCs w:val="24"/>
                <w:lang w:val="ru-RU"/>
              </w:rPr>
            </w:pPr>
            <w:r>
              <w:rPr>
                <w:rFonts w:eastAsia="Arial"/>
                <w:szCs w:val="24"/>
                <w:lang w:val="ru-RU"/>
              </w:rPr>
              <w:t>String</w:t>
            </w:r>
          </w:p>
        </w:tc>
        <w:tc>
          <w:tcPr>
            <w:tcW w:w="1162" w:type="dxa"/>
            <w:vAlign w:val="center"/>
          </w:tcPr>
          <w:p w14:paraId="2AEB4606" w14:textId="77777777" w:rsidR="00C744CF" w:rsidRPr="00C744CF" w:rsidRDefault="000E7AD2"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1EEA0B67" w14:textId="77777777" w:rsidR="00C744CF" w:rsidRPr="00C744CF" w:rsidRDefault="00C744CF" w:rsidP="00B2424C">
            <w:pPr>
              <w:pStyle w:val="afffffff9"/>
              <w:ind w:firstLine="851"/>
              <w:jc w:val="center"/>
              <w:rPr>
                <w:rFonts w:eastAsia="Arial"/>
                <w:szCs w:val="24"/>
                <w:lang w:val="ru-RU"/>
              </w:rPr>
            </w:pPr>
            <w:r w:rsidRPr="00C744CF">
              <w:rPr>
                <w:rFonts w:eastAsia="Arial"/>
                <w:szCs w:val="24"/>
                <w:lang w:val="ru-RU"/>
              </w:rPr>
              <w:t>Серия документа</w:t>
            </w:r>
          </w:p>
        </w:tc>
        <w:tc>
          <w:tcPr>
            <w:tcW w:w="1984" w:type="dxa"/>
            <w:vAlign w:val="center"/>
          </w:tcPr>
          <w:p w14:paraId="13C4433D" w14:textId="77777777" w:rsidR="00C744CF" w:rsidRPr="00C744CF" w:rsidRDefault="00C744CF" w:rsidP="00B2424C">
            <w:pPr>
              <w:pStyle w:val="afffffff9"/>
              <w:ind w:firstLine="851"/>
              <w:jc w:val="center"/>
              <w:rPr>
                <w:rFonts w:eastAsia="Arial"/>
                <w:szCs w:val="24"/>
                <w:lang w:val="ru-RU"/>
              </w:rPr>
            </w:pPr>
            <w:r w:rsidRPr="00C744CF">
              <w:rPr>
                <w:rFonts w:eastAsia="Arial"/>
                <w:szCs w:val="24"/>
                <w:lang w:val="ru-RU"/>
              </w:rPr>
              <w:t>Ограничение не более 10 символов</w:t>
            </w:r>
          </w:p>
        </w:tc>
        <w:tc>
          <w:tcPr>
            <w:tcW w:w="1985" w:type="dxa"/>
          </w:tcPr>
          <w:p w14:paraId="6B544650" w14:textId="77777777" w:rsidR="00C744CF" w:rsidRPr="00C744CF" w:rsidRDefault="00C744CF" w:rsidP="00B2424C">
            <w:pPr>
              <w:pStyle w:val="afffffff9"/>
              <w:ind w:firstLine="851"/>
              <w:rPr>
                <w:rFonts w:eastAsia="Arial"/>
                <w:i/>
                <w:szCs w:val="24"/>
                <w:lang w:val="ru-RU"/>
              </w:rPr>
            </w:pPr>
          </w:p>
        </w:tc>
      </w:tr>
      <w:tr w:rsidR="00C744CF" w:rsidRPr="00080BFA" w14:paraId="71D5C95B" w14:textId="77777777" w:rsidTr="00C744CF">
        <w:tc>
          <w:tcPr>
            <w:tcW w:w="1640" w:type="dxa"/>
            <w:vAlign w:val="center"/>
          </w:tcPr>
          <w:p w14:paraId="5AE33774" w14:textId="77777777" w:rsidR="00C744CF" w:rsidRPr="00C744CF" w:rsidRDefault="00C744CF" w:rsidP="00B2424C">
            <w:pPr>
              <w:pStyle w:val="afffffff9"/>
              <w:ind w:firstLine="851"/>
              <w:jc w:val="center"/>
              <w:rPr>
                <w:rFonts w:eastAsia="Arial"/>
                <w:szCs w:val="24"/>
                <w:lang w:val="ru-RU"/>
              </w:rPr>
            </w:pPr>
            <w:r w:rsidRPr="00C744CF">
              <w:rPr>
                <w:rFonts w:eastAsia="Arial"/>
                <w:szCs w:val="24"/>
                <w:lang w:val="ru-RU"/>
              </w:rPr>
              <w:t>doc_number</w:t>
            </w:r>
          </w:p>
        </w:tc>
        <w:tc>
          <w:tcPr>
            <w:tcW w:w="1559" w:type="dxa"/>
            <w:vAlign w:val="center"/>
          </w:tcPr>
          <w:p w14:paraId="59D33C99" w14:textId="77777777" w:rsidR="00C744CF" w:rsidRPr="00C744CF" w:rsidRDefault="00093F75" w:rsidP="00B2424C">
            <w:pPr>
              <w:pStyle w:val="afffffff9"/>
              <w:ind w:firstLine="851"/>
              <w:jc w:val="center"/>
              <w:rPr>
                <w:rFonts w:eastAsia="Arial"/>
                <w:szCs w:val="24"/>
                <w:lang w:val="ru-RU"/>
              </w:rPr>
            </w:pPr>
            <w:r>
              <w:rPr>
                <w:rFonts w:eastAsia="Arial"/>
                <w:szCs w:val="24"/>
                <w:lang w:val="ru-RU"/>
              </w:rPr>
              <w:t>String</w:t>
            </w:r>
          </w:p>
        </w:tc>
        <w:tc>
          <w:tcPr>
            <w:tcW w:w="1162" w:type="dxa"/>
            <w:vAlign w:val="center"/>
          </w:tcPr>
          <w:p w14:paraId="17C8A329" w14:textId="77777777" w:rsidR="00C744CF" w:rsidRPr="00C744CF" w:rsidRDefault="000E7AD2"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07280CC0" w14:textId="77777777" w:rsidR="00C744CF" w:rsidRPr="00C744CF" w:rsidRDefault="00C744CF" w:rsidP="00B2424C">
            <w:pPr>
              <w:pStyle w:val="afffffff9"/>
              <w:ind w:firstLine="851"/>
              <w:jc w:val="center"/>
              <w:rPr>
                <w:rFonts w:eastAsia="Arial"/>
                <w:szCs w:val="24"/>
                <w:lang w:val="ru-RU"/>
              </w:rPr>
            </w:pPr>
            <w:r w:rsidRPr="00C744CF">
              <w:rPr>
                <w:rFonts w:eastAsia="Arial"/>
                <w:szCs w:val="24"/>
                <w:lang w:val="ru-RU"/>
              </w:rPr>
              <w:t>Номер документа</w:t>
            </w:r>
          </w:p>
        </w:tc>
        <w:tc>
          <w:tcPr>
            <w:tcW w:w="1984" w:type="dxa"/>
            <w:vAlign w:val="center"/>
          </w:tcPr>
          <w:p w14:paraId="267DE5B6" w14:textId="77777777" w:rsidR="00C744CF" w:rsidRPr="00C744CF" w:rsidRDefault="00C744CF" w:rsidP="00B2424C">
            <w:pPr>
              <w:pStyle w:val="afffffff9"/>
              <w:ind w:firstLine="851"/>
              <w:jc w:val="center"/>
              <w:rPr>
                <w:rFonts w:eastAsia="Arial"/>
                <w:szCs w:val="24"/>
                <w:lang w:val="ru-RU"/>
              </w:rPr>
            </w:pPr>
            <w:r w:rsidRPr="00C744CF">
              <w:rPr>
                <w:rFonts w:eastAsia="Arial"/>
                <w:szCs w:val="24"/>
                <w:lang w:val="ru-RU"/>
              </w:rPr>
              <w:t>Ограничение не более10 символов</w:t>
            </w:r>
          </w:p>
        </w:tc>
        <w:tc>
          <w:tcPr>
            <w:tcW w:w="1985" w:type="dxa"/>
          </w:tcPr>
          <w:p w14:paraId="46E2474A" w14:textId="77777777" w:rsidR="00C744CF" w:rsidRPr="00C744CF" w:rsidRDefault="00C744CF" w:rsidP="00B2424C">
            <w:pPr>
              <w:pStyle w:val="afffffff9"/>
              <w:ind w:firstLine="851"/>
              <w:rPr>
                <w:rFonts w:eastAsia="Arial"/>
                <w:i/>
                <w:szCs w:val="24"/>
                <w:lang w:val="ru-RU"/>
              </w:rPr>
            </w:pPr>
          </w:p>
        </w:tc>
      </w:tr>
      <w:tr w:rsidR="00C744CF" w:rsidRPr="00080BFA" w14:paraId="000B9A97" w14:textId="77777777" w:rsidTr="00C744CF">
        <w:tc>
          <w:tcPr>
            <w:tcW w:w="1640" w:type="dxa"/>
            <w:vAlign w:val="center"/>
          </w:tcPr>
          <w:p w14:paraId="319AA258" w14:textId="77777777" w:rsidR="00C744CF" w:rsidRPr="00C744CF" w:rsidRDefault="00C744CF" w:rsidP="00B2424C">
            <w:pPr>
              <w:pStyle w:val="afffffff9"/>
              <w:ind w:firstLine="851"/>
              <w:jc w:val="center"/>
              <w:rPr>
                <w:rFonts w:eastAsia="Arial"/>
                <w:szCs w:val="24"/>
                <w:lang w:val="ru-RU"/>
              </w:rPr>
            </w:pPr>
            <w:r w:rsidRPr="00C744CF">
              <w:rPr>
                <w:rFonts w:eastAsia="Arial"/>
                <w:szCs w:val="24"/>
                <w:lang w:val="ru-RU"/>
              </w:rPr>
              <w:t>doc_issuedate</w:t>
            </w:r>
          </w:p>
        </w:tc>
        <w:tc>
          <w:tcPr>
            <w:tcW w:w="1559" w:type="dxa"/>
            <w:vAlign w:val="center"/>
          </w:tcPr>
          <w:p w14:paraId="1452CE3B" w14:textId="77777777" w:rsidR="00C744CF" w:rsidRPr="00C744CF" w:rsidRDefault="00093F75" w:rsidP="00B2424C">
            <w:pPr>
              <w:pStyle w:val="afffffff9"/>
              <w:ind w:firstLine="851"/>
              <w:jc w:val="center"/>
              <w:rPr>
                <w:rFonts w:eastAsia="Arial"/>
                <w:szCs w:val="24"/>
              </w:rPr>
            </w:pPr>
            <w:r>
              <w:rPr>
                <w:rFonts w:eastAsia="Arial"/>
                <w:szCs w:val="24"/>
                <w:lang w:val="ru-RU"/>
              </w:rPr>
              <w:t>Date</w:t>
            </w:r>
          </w:p>
        </w:tc>
        <w:tc>
          <w:tcPr>
            <w:tcW w:w="1162" w:type="dxa"/>
            <w:vAlign w:val="center"/>
          </w:tcPr>
          <w:p w14:paraId="47BE731E" w14:textId="77777777" w:rsidR="00C744CF" w:rsidRPr="00C744CF" w:rsidRDefault="000E7AD2"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70531CE3" w14:textId="77777777" w:rsidR="00C744CF" w:rsidRPr="00C744CF" w:rsidRDefault="00C744CF" w:rsidP="00B2424C">
            <w:pPr>
              <w:pStyle w:val="afffffff9"/>
              <w:ind w:firstLine="851"/>
              <w:jc w:val="center"/>
              <w:rPr>
                <w:rFonts w:eastAsia="Arial"/>
                <w:szCs w:val="24"/>
                <w:lang w:val="ru-RU"/>
              </w:rPr>
            </w:pPr>
            <w:r w:rsidRPr="00C744CF">
              <w:rPr>
                <w:rFonts w:eastAsia="Arial"/>
                <w:szCs w:val="24"/>
                <w:lang w:val="ru-RU"/>
              </w:rPr>
              <w:t>Дата выдачи документа</w:t>
            </w:r>
          </w:p>
        </w:tc>
        <w:tc>
          <w:tcPr>
            <w:tcW w:w="1984" w:type="dxa"/>
            <w:vAlign w:val="center"/>
          </w:tcPr>
          <w:p w14:paraId="3F882C3F" w14:textId="77777777" w:rsidR="00C744CF" w:rsidRPr="00C744CF" w:rsidRDefault="00C744CF" w:rsidP="00B2424C">
            <w:pPr>
              <w:pStyle w:val="afffffff9"/>
              <w:ind w:firstLine="851"/>
              <w:jc w:val="center"/>
              <w:rPr>
                <w:rFonts w:eastAsia="Arial"/>
                <w:szCs w:val="24"/>
                <w:lang w:val="ru-RU"/>
              </w:rPr>
            </w:pPr>
            <w:r w:rsidRPr="00C744CF">
              <w:rPr>
                <w:rFonts w:eastAsia="Arial"/>
                <w:szCs w:val="24"/>
                <w:lang w:val="ru-RU"/>
              </w:rPr>
              <w:t>Формат ДД.ММ.ГГГГ</w:t>
            </w:r>
          </w:p>
        </w:tc>
        <w:tc>
          <w:tcPr>
            <w:tcW w:w="1985" w:type="dxa"/>
          </w:tcPr>
          <w:p w14:paraId="6616496C" w14:textId="77777777" w:rsidR="00C744CF" w:rsidRPr="00C744CF" w:rsidRDefault="00C744CF" w:rsidP="00B2424C">
            <w:pPr>
              <w:pStyle w:val="afffffff9"/>
              <w:ind w:firstLine="851"/>
              <w:rPr>
                <w:rFonts w:eastAsia="Arial"/>
                <w:i/>
                <w:szCs w:val="24"/>
                <w:lang w:val="ru-RU"/>
              </w:rPr>
            </w:pPr>
          </w:p>
        </w:tc>
      </w:tr>
      <w:tr w:rsidR="00C744CF" w:rsidRPr="006E5BF1" w14:paraId="31401594" w14:textId="77777777" w:rsidTr="00C744CF">
        <w:tc>
          <w:tcPr>
            <w:tcW w:w="1640" w:type="dxa"/>
            <w:vAlign w:val="center"/>
          </w:tcPr>
          <w:p w14:paraId="58364AFA" w14:textId="77777777" w:rsidR="00C744CF" w:rsidRPr="00C744CF" w:rsidRDefault="00C744CF" w:rsidP="00B2424C">
            <w:pPr>
              <w:pStyle w:val="afffffff9"/>
              <w:ind w:firstLine="851"/>
              <w:jc w:val="center"/>
              <w:rPr>
                <w:rFonts w:eastAsia="Arial"/>
                <w:szCs w:val="24"/>
                <w:lang w:val="ru-RU"/>
              </w:rPr>
            </w:pPr>
            <w:r w:rsidRPr="00C744CF">
              <w:rPr>
                <w:rFonts w:eastAsia="Arial"/>
                <w:szCs w:val="24"/>
                <w:lang w:val="ru-RU"/>
              </w:rPr>
              <w:t>region_code</w:t>
            </w:r>
          </w:p>
        </w:tc>
        <w:tc>
          <w:tcPr>
            <w:tcW w:w="1559" w:type="dxa"/>
            <w:vAlign w:val="center"/>
          </w:tcPr>
          <w:p w14:paraId="35E73489" w14:textId="77777777" w:rsidR="00C744CF" w:rsidRPr="00C744CF" w:rsidRDefault="00093F75" w:rsidP="00B2424C">
            <w:pPr>
              <w:pStyle w:val="afffffff9"/>
              <w:ind w:firstLine="851"/>
              <w:jc w:val="center"/>
              <w:rPr>
                <w:rFonts w:eastAsia="Arial"/>
                <w:szCs w:val="24"/>
                <w:lang w:val="ru-RU"/>
              </w:rPr>
            </w:pPr>
            <w:r>
              <w:rPr>
                <w:rFonts w:eastAsia="Arial"/>
                <w:szCs w:val="24"/>
                <w:lang w:val="ru-RU"/>
              </w:rPr>
              <w:t>String</w:t>
            </w:r>
          </w:p>
        </w:tc>
        <w:tc>
          <w:tcPr>
            <w:tcW w:w="1162" w:type="dxa"/>
            <w:vAlign w:val="center"/>
          </w:tcPr>
          <w:p w14:paraId="01D73979" w14:textId="77777777" w:rsidR="00C744CF" w:rsidRPr="00C744CF" w:rsidRDefault="000E7AD2"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38C4984C" w14:textId="77777777" w:rsidR="00C744CF" w:rsidRPr="00C744CF" w:rsidRDefault="00C744CF" w:rsidP="00B2424C">
            <w:pPr>
              <w:pStyle w:val="afffffff9"/>
              <w:ind w:firstLine="851"/>
              <w:jc w:val="center"/>
              <w:rPr>
                <w:rFonts w:eastAsia="Arial"/>
                <w:szCs w:val="24"/>
                <w:lang w:val="ru-RU"/>
              </w:rPr>
            </w:pPr>
            <w:r w:rsidRPr="00C744CF">
              <w:rPr>
                <w:rFonts w:eastAsia="Arial"/>
                <w:szCs w:val="24"/>
                <w:lang w:val="ru-RU"/>
              </w:rPr>
              <w:t>Регион запроса</w:t>
            </w:r>
          </w:p>
        </w:tc>
        <w:tc>
          <w:tcPr>
            <w:tcW w:w="1984" w:type="dxa"/>
            <w:vAlign w:val="center"/>
          </w:tcPr>
          <w:p w14:paraId="69135E12" w14:textId="77777777" w:rsidR="00C744CF" w:rsidRPr="00C744CF" w:rsidRDefault="00C744CF" w:rsidP="00B2424C">
            <w:pPr>
              <w:pStyle w:val="afffffff9"/>
              <w:ind w:firstLine="851"/>
              <w:jc w:val="center"/>
              <w:rPr>
                <w:rFonts w:eastAsia="Arial"/>
                <w:szCs w:val="24"/>
                <w:lang w:val="ru-RU"/>
              </w:rPr>
            </w:pPr>
            <w:r w:rsidRPr="00C744CF">
              <w:rPr>
                <w:rFonts w:eastAsia="Arial"/>
                <w:szCs w:val="24"/>
                <w:lang w:val="ru-RU"/>
              </w:rPr>
              <w:t>Идентификатор справочника «Регионы», либо 4 первые цифры ОКАТО</w:t>
            </w:r>
          </w:p>
        </w:tc>
        <w:tc>
          <w:tcPr>
            <w:tcW w:w="1985" w:type="dxa"/>
          </w:tcPr>
          <w:p w14:paraId="270CCDCE" w14:textId="77777777" w:rsidR="00C744CF" w:rsidRPr="00C744CF" w:rsidRDefault="00C744CF" w:rsidP="00B2424C">
            <w:pPr>
              <w:pStyle w:val="afffffff9"/>
              <w:ind w:firstLine="851"/>
              <w:rPr>
                <w:rFonts w:eastAsia="Arial"/>
                <w:i/>
                <w:szCs w:val="24"/>
                <w:lang w:val="ru-RU"/>
              </w:rPr>
            </w:pPr>
          </w:p>
        </w:tc>
      </w:tr>
    </w:tbl>
    <w:p w14:paraId="02889C05" w14:textId="77777777" w:rsidR="001D2475" w:rsidRPr="00080BFA" w:rsidRDefault="001D2475" w:rsidP="00B2424C">
      <w:pPr>
        <w:pStyle w:val="afffffff9"/>
        <w:ind w:firstLine="851"/>
        <w:rPr>
          <w:lang w:val="ru-RU"/>
        </w:rPr>
      </w:pPr>
    </w:p>
    <w:p w14:paraId="4DD629B5" w14:textId="77777777" w:rsidR="001D2475" w:rsidRPr="002227B8" w:rsidRDefault="002227B8" w:rsidP="00B2424C">
      <w:pPr>
        <w:pStyle w:val="afffffff9"/>
        <w:ind w:firstLine="851"/>
        <w:rPr>
          <w:i/>
          <w:lang w:val="ru-RU"/>
        </w:rPr>
      </w:pPr>
      <w:r w:rsidRPr="002227B8">
        <w:rPr>
          <w:i/>
          <w:lang w:val="ru-RU"/>
        </w:rPr>
        <w:t>Описание структуры выходных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0"/>
        <w:gridCol w:w="1559"/>
        <w:gridCol w:w="1162"/>
        <w:gridCol w:w="1701"/>
        <w:gridCol w:w="1984"/>
        <w:gridCol w:w="2125"/>
      </w:tblGrid>
      <w:tr w:rsidR="002227B8" w:rsidRPr="00080BFA" w14:paraId="51DD89C5" w14:textId="77777777" w:rsidTr="002227B8">
        <w:tc>
          <w:tcPr>
            <w:tcW w:w="1640" w:type="dxa"/>
            <w:shd w:val="clear" w:color="auto" w:fill="D9D9D9"/>
            <w:vAlign w:val="center"/>
          </w:tcPr>
          <w:p w14:paraId="2C0ADFF2" w14:textId="77777777" w:rsidR="002227B8" w:rsidRPr="002227B8" w:rsidRDefault="002227B8" w:rsidP="00B2424C">
            <w:pPr>
              <w:pStyle w:val="afffffff9"/>
              <w:ind w:firstLine="851"/>
              <w:jc w:val="center"/>
              <w:rPr>
                <w:b/>
                <w:szCs w:val="24"/>
                <w:lang w:val="ru-RU"/>
              </w:rPr>
            </w:pPr>
            <w:r w:rsidRPr="002227B8">
              <w:rPr>
                <w:b/>
                <w:szCs w:val="24"/>
                <w:lang w:val="ru-RU"/>
              </w:rPr>
              <w:t>Код параметра</w:t>
            </w:r>
          </w:p>
        </w:tc>
        <w:tc>
          <w:tcPr>
            <w:tcW w:w="1559" w:type="dxa"/>
            <w:shd w:val="clear" w:color="auto" w:fill="D9D9D9"/>
            <w:vAlign w:val="center"/>
          </w:tcPr>
          <w:p w14:paraId="383E1391" w14:textId="77777777" w:rsidR="002227B8" w:rsidRPr="002227B8" w:rsidRDefault="002227B8" w:rsidP="00B2424C">
            <w:pPr>
              <w:pStyle w:val="afffffff9"/>
              <w:ind w:firstLine="851"/>
              <w:jc w:val="center"/>
              <w:rPr>
                <w:b/>
                <w:szCs w:val="24"/>
                <w:lang w:val="ru-RU"/>
              </w:rPr>
            </w:pPr>
            <w:r w:rsidRPr="002227B8">
              <w:rPr>
                <w:b/>
                <w:szCs w:val="24"/>
                <w:lang w:val="ru-RU"/>
              </w:rPr>
              <w:t>Тип параметра</w:t>
            </w:r>
          </w:p>
        </w:tc>
        <w:tc>
          <w:tcPr>
            <w:tcW w:w="1162" w:type="dxa"/>
            <w:shd w:val="clear" w:color="auto" w:fill="D9D9D9"/>
            <w:vAlign w:val="center"/>
          </w:tcPr>
          <w:p w14:paraId="4081748C" w14:textId="77777777" w:rsidR="002227B8" w:rsidRPr="002227B8" w:rsidRDefault="002227B8" w:rsidP="00B2424C">
            <w:pPr>
              <w:pStyle w:val="afffffff9"/>
              <w:ind w:firstLine="851"/>
              <w:jc w:val="center"/>
              <w:rPr>
                <w:b/>
                <w:szCs w:val="24"/>
                <w:lang w:val="ru-RU"/>
              </w:rPr>
            </w:pPr>
            <w:r w:rsidRPr="002227B8">
              <w:rPr>
                <w:b/>
                <w:szCs w:val="24"/>
                <w:lang w:val="ru-RU"/>
              </w:rPr>
              <w:t>Обязате</w:t>
            </w:r>
          </w:p>
          <w:p w14:paraId="4160F4A7" w14:textId="77777777" w:rsidR="002227B8" w:rsidRPr="002227B8" w:rsidRDefault="002227B8" w:rsidP="00B2424C">
            <w:pPr>
              <w:pStyle w:val="afffffff9"/>
              <w:ind w:firstLine="851"/>
              <w:jc w:val="center"/>
              <w:rPr>
                <w:b/>
                <w:szCs w:val="24"/>
                <w:lang w:val="ru-RU"/>
              </w:rPr>
            </w:pPr>
            <w:r w:rsidRPr="002227B8">
              <w:rPr>
                <w:b/>
                <w:szCs w:val="24"/>
                <w:lang w:val="ru-RU"/>
              </w:rPr>
              <w:t>льность</w:t>
            </w:r>
          </w:p>
        </w:tc>
        <w:tc>
          <w:tcPr>
            <w:tcW w:w="1701" w:type="dxa"/>
            <w:shd w:val="clear" w:color="auto" w:fill="D9D9D9"/>
            <w:vAlign w:val="center"/>
          </w:tcPr>
          <w:p w14:paraId="3F9683AF" w14:textId="77777777" w:rsidR="002227B8" w:rsidRPr="002227B8" w:rsidRDefault="002227B8" w:rsidP="00B2424C">
            <w:pPr>
              <w:pStyle w:val="afffffff9"/>
              <w:ind w:firstLine="851"/>
              <w:jc w:val="center"/>
              <w:rPr>
                <w:b/>
                <w:szCs w:val="24"/>
                <w:lang w:val="ru-RU"/>
              </w:rPr>
            </w:pPr>
            <w:r w:rsidRPr="002227B8">
              <w:rPr>
                <w:b/>
                <w:szCs w:val="24"/>
                <w:lang w:val="ru-RU"/>
              </w:rPr>
              <w:t>Описание</w:t>
            </w:r>
          </w:p>
        </w:tc>
        <w:tc>
          <w:tcPr>
            <w:tcW w:w="1984" w:type="dxa"/>
            <w:shd w:val="clear" w:color="auto" w:fill="D9D9D9"/>
            <w:vAlign w:val="center"/>
          </w:tcPr>
          <w:p w14:paraId="0C46A253" w14:textId="77777777" w:rsidR="002227B8" w:rsidRPr="002227B8" w:rsidRDefault="002227B8" w:rsidP="00B2424C">
            <w:pPr>
              <w:pStyle w:val="afffffff9"/>
              <w:ind w:firstLine="851"/>
              <w:jc w:val="center"/>
              <w:rPr>
                <w:b/>
                <w:szCs w:val="24"/>
                <w:lang w:val="ru-RU"/>
              </w:rPr>
            </w:pPr>
            <w:r w:rsidRPr="002227B8">
              <w:rPr>
                <w:b/>
                <w:szCs w:val="24"/>
                <w:lang w:val="ru-RU"/>
              </w:rPr>
              <w:t>Доп.</w:t>
            </w:r>
          </w:p>
          <w:p w14:paraId="0CCE0426" w14:textId="77777777" w:rsidR="002227B8" w:rsidRPr="002227B8" w:rsidRDefault="002227B8" w:rsidP="00B2424C">
            <w:pPr>
              <w:pStyle w:val="afffffff9"/>
              <w:ind w:firstLine="851"/>
              <w:jc w:val="center"/>
              <w:rPr>
                <w:b/>
                <w:szCs w:val="24"/>
                <w:lang w:val="ru-RU"/>
              </w:rPr>
            </w:pPr>
            <w:r w:rsidRPr="002227B8">
              <w:rPr>
                <w:b/>
                <w:szCs w:val="24"/>
                <w:lang w:val="ru-RU"/>
              </w:rPr>
              <w:t>требования</w:t>
            </w:r>
          </w:p>
        </w:tc>
        <w:tc>
          <w:tcPr>
            <w:tcW w:w="2125" w:type="dxa"/>
            <w:shd w:val="clear" w:color="auto" w:fill="D9D9D9"/>
            <w:vAlign w:val="center"/>
          </w:tcPr>
          <w:p w14:paraId="5681EFE8" w14:textId="77777777" w:rsidR="002227B8" w:rsidRPr="002227B8" w:rsidRDefault="002227B8" w:rsidP="00B2424C">
            <w:pPr>
              <w:pStyle w:val="afffffff9"/>
              <w:ind w:firstLine="851"/>
              <w:jc w:val="center"/>
              <w:rPr>
                <w:b/>
                <w:szCs w:val="24"/>
                <w:lang w:val="ru-RU"/>
              </w:rPr>
            </w:pPr>
            <w:r w:rsidRPr="002227B8">
              <w:rPr>
                <w:b/>
                <w:szCs w:val="24"/>
                <w:lang w:val="ru-RU"/>
              </w:rPr>
              <w:t>Комментарий</w:t>
            </w:r>
          </w:p>
        </w:tc>
      </w:tr>
      <w:tr w:rsidR="002227B8" w:rsidRPr="00080BFA" w14:paraId="64A841A6" w14:textId="77777777" w:rsidTr="002227B8">
        <w:tc>
          <w:tcPr>
            <w:tcW w:w="1640" w:type="dxa"/>
            <w:vAlign w:val="center"/>
          </w:tcPr>
          <w:p w14:paraId="3AFB3963" w14:textId="77777777" w:rsidR="002227B8" w:rsidRPr="002227B8" w:rsidRDefault="002227B8" w:rsidP="00B2424C">
            <w:pPr>
              <w:pStyle w:val="afffffff9"/>
              <w:ind w:firstLine="851"/>
              <w:jc w:val="center"/>
              <w:rPr>
                <w:szCs w:val="24"/>
                <w:lang w:val="ru-RU"/>
              </w:rPr>
            </w:pPr>
            <w:r w:rsidRPr="002227B8">
              <w:rPr>
                <w:szCs w:val="24"/>
                <w:lang w:val="ru-RU"/>
              </w:rPr>
              <w:t>lastname</w:t>
            </w:r>
          </w:p>
        </w:tc>
        <w:tc>
          <w:tcPr>
            <w:tcW w:w="1559" w:type="dxa"/>
            <w:vAlign w:val="center"/>
          </w:tcPr>
          <w:p w14:paraId="52D5573E" w14:textId="77777777" w:rsidR="002227B8" w:rsidRPr="002227B8" w:rsidRDefault="00093F75" w:rsidP="00B2424C">
            <w:pPr>
              <w:pStyle w:val="afffffff9"/>
              <w:ind w:firstLine="851"/>
              <w:jc w:val="center"/>
              <w:rPr>
                <w:szCs w:val="24"/>
                <w:lang w:val="ru-RU"/>
              </w:rPr>
            </w:pPr>
            <w:r>
              <w:rPr>
                <w:szCs w:val="24"/>
                <w:lang w:val="ru-RU"/>
              </w:rPr>
              <w:t>String</w:t>
            </w:r>
          </w:p>
        </w:tc>
        <w:tc>
          <w:tcPr>
            <w:tcW w:w="1162" w:type="dxa"/>
            <w:vAlign w:val="center"/>
          </w:tcPr>
          <w:p w14:paraId="5D80BBEA" w14:textId="77777777" w:rsidR="002227B8" w:rsidRPr="002227B8" w:rsidRDefault="002227B8" w:rsidP="00B2424C">
            <w:pPr>
              <w:pStyle w:val="afffffff9"/>
              <w:ind w:firstLine="851"/>
              <w:jc w:val="center"/>
              <w:rPr>
                <w:szCs w:val="24"/>
                <w:lang w:val="ru-RU"/>
              </w:rPr>
            </w:pPr>
            <w:r>
              <w:rPr>
                <w:szCs w:val="24"/>
                <w:lang w:val="ru-RU"/>
              </w:rPr>
              <w:t>О</w:t>
            </w:r>
          </w:p>
        </w:tc>
        <w:tc>
          <w:tcPr>
            <w:tcW w:w="1701" w:type="dxa"/>
            <w:vAlign w:val="center"/>
          </w:tcPr>
          <w:p w14:paraId="2EB5EA68" w14:textId="77777777" w:rsidR="002227B8" w:rsidRPr="002227B8" w:rsidRDefault="002227B8" w:rsidP="00B2424C">
            <w:pPr>
              <w:pStyle w:val="afffffff9"/>
              <w:ind w:firstLine="851"/>
              <w:jc w:val="center"/>
              <w:rPr>
                <w:szCs w:val="24"/>
                <w:lang w:val="ru-RU"/>
              </w:rPr>
            </w:pPr>
            <w:r w:rsidRPr="002227B8">
              <w:rPr>
                <w:szCs w:val="24"/>
                <w:lang w:val="ru-RU"/>
              </w:rPr>
              <w:t>Фамилия</w:t>
            </w:r>
          </w:p>
        </w:tc>
        <w:tc>
          <w:tcPr>
            <w:tcW w:w="1984" w:type="dxa"/>
            <w:vAlign w:val="center"/>
          </w:tcPr>
          <w:p w14:paraId="13EE6EED" w14:textId="77777777" w:rsidR="002227B8" w:rsidRPr="002227B8" w:rsidRDefault="002227B8" w:rsidP="00B2424C">
            <w:pPr>
              <w:pStyle w:val="afffffff9"/>
              <w:ind w:firstLine="851"/>
              <w:jc w:val="center"/>
              <w:rPr>
                <w:rFonts w:eastAsia="Arial"/>
                <w:szCs w:val="24"/>
                <w:lang w:val="ru-RU"/>
              </w:rPr>
            </w:pPr>
            <w:r w:rsidRPr="002227B8">
              <w:rPr>
                <w:rFonts w:eastAsia="Arial"/>
                <w:szCs w:val="24"/>
                <w:lang w:val="ru-RU"/>
              </w:rPr>
              <w:t>Ограничение не более 60символов</w:t>
            </w:r>
          </w:p>
        </w:tc>
        <w:tc>
          <w:tcPr>
            <w:tcW w:w="2125" w:type="dxa"/>
          </w:tcPr>
          <w:p w14:paraId="3D223717" w14:textId="77777777" w:rsidR="002227B8" w:rsidRPr="00080BFA" w:rsidRDefault="002227B8" w:rsidP="00B2424C">
            <w:pPr>
              <w:pStyle w:val="afffffff9"/>
              <w:ind w:firstLine="851"/>
              <w:rPr>
                <w:i/>
                <w:szCs w:val="24"/>
                <w:lang w:val="ru-RU"/>
              </w:rPr>
            </w:pPr>
          </w:p>
        </w:tc>
      </w:tr>
      <w:tr w:rsidR="002227B8" w:rsidRPr="00080BFA" w14:paraId="722E7632" w14:textId="77777777" w:rsidTr="002227B8">
        <w:trPr>
          <w:trHeight w:val="564"/>
        </w:trPr>
        <w:tc>
          <w:tcPr>
            <w:tcW w:w="1640" w:type="dxa"/>
            <w:vAlign w:val="center"/>
          </w:tcPr>
          <w:p w14:paraId="25EB6468" w14:textId="77777777" w:rsidR="002227B8" w:rsidRPr="002227B8" w:rsidRDefault="002227B8" w:rsidP="00B2424C">
            <w:pPr>
              <w:pStyle w:val="afffffff9"/>
              <w:ind w:firstLine="851"/>
              <w:jc w:val="center"/>
              <w:rPr>
                <w:szCs w:val="24"/>
                <w:lang w:val="ru-RU"/>
              </w:rPr>
            </w:pPr>
            <w:r w:rsidRPr="002227B8">
              <w:rPr>
                <w:szCs w:val="24"/>
                <w:lang w:val="ru-RU"/>
              </w:rPr>
              <w:t>firstname</w:t>
            </w:r>
          </w:p>
        </w:tc>
        <w:tc>
          <w:tcPr>
            <w:tcW w:w="1559" w:type="dxa"/>
            <w:vAlign w:val="center"/>
          </w:tcPr>
          <w:p w14:paraId="5277C139" w14:textId="77777777" w:rsidR="002227B8" w:rsidRPr="002227B8" w:rsidRDefault="00093F75" w:rsidP="00B2424C">
            <w:pPr>
              <w:pStyle w:val="afffffff9"/>
              <w:ind w:firstLine="851"/>
              <w:jc w:val="center"/>
              <w:rPr>
                <w:szCs w:val="24"/>
                <w:lang w:val="ru-RU"/>
              </w:rPr>
            </w:pPr>
            <w:r>
              <w:rPr>
                <w:szCs w:val="24"/>
                <w:lang w:val="ru-RU"/>
              </w:rPr>
              <w:t>String</w:t>
            </w:r>
          </w:p>
        </w:tc>
        <w:tc>
          <w:tcPr>
            <w:tcW w:w="1162" w:type="dxa"/>
            <w:vAlign w:val="center"/>
          </w:tcPr>
          <w:p w14:paraId="573C8092" w14:textId="77777777" w:rsidR="002227B8" w:rsidRPr="002227B8" w:rsidRDefault="002227B8" w:rsidP="00B2424C">
            <w:pPr>
              <w:pStyle w:val="afffffff9"/>
              <w:ind w:firstLine="851"/>
              <w:jc w:val="center"/>
              <w:rPr>
                <w:szCs w:val="24"/>
                <w:lang w:val="ru-RU"/>
              </w:rPr>
            </w:pPr>
            <w:r>
              <w:rPr>
                <w:szCs w:val="24"/>
                <w:lang w:val="ru-RU"/>
              </w:rPr>
              <w:t>О</w:t>
            </w:r>
          </w:p>
        </w:tc>
        <w:tc>
          <w:tcPr>
            <w:tcW w:w="1701" w:type="dxa"/>
            <w:vAlign w:val="center"/>
          </w:tcPr>
          <w:p w14:paraId="471D4B36" w14:textId="77777777" w:rsidR="002227B8" w:rsidRPr="002227B8" w:rsidRDefault="002227B8" w:rsidP="00B2424C">
            <w:pPr>
              <w:pStyle w:val="afffffff9"/>
              <w:ind w:firstLine="851"/>
              <w:jc w:val="center"/>
              <w:rPr>
                <w:szCs w:val="24"/>
                <w:lang w:val="ru-RU"/>
              </w:rPr>
            </w:pPr>
            <w:r w:rsidRPr="002227B8">
              <w:rPr>
                <w:szCs w:val="24"/>
                <w:lang w:val="ru-RU"/>
              </w:rPr>
              <w:t>Имя</w:t>
            </w:r>
          </w:p>
        </w:tc>
        <w:tc>
          <w:tcPr>
            <w:tcW w:w="1984" w:type="dxa"/>
            <w:vAlign w:val="center"/>
          </w:tcPr>
          <w:p w14:paraId="49DB3F38" w14:textId="77777777" w:rsidR="002227B8" w:rsidRPr="002227B8" w:rsidRDefault="002227B8" w:rsidP="00B2424C">
            <w:pPr>
              <w:pStyle w:val="afffffff9"/>
              <w:ind w:firstLine="851"/>
              <w:jc w:val="center"/>
              <w:rPr>
                <w:rFonts w:eastAsia="Arial"/>
                <w:szCs w:val="24"/>
                <w:lang w:val="ru-RU"/>
              </w:rPr>
            </w:pPr>
            <w:r w:rsidRPr="002227B8">
              <w:rPr>
                <w:rFonts w:eastAsia="Arial"/>
                <w:szCs w:val="24"/>
                <w:lang w:val="ru-RU"/>
              </w:rPr>
              <w:t>Ограничение не более 60символов</w:t>
            </w:r>
          </w:p>
        </w:tc>
        <w:tc>
          <w:tcPr>
            <w:tcW w:w="2125" w:type="dxa"/>
          </w:tcPr>
          <w:p w14:paraId="7B1510B2" w14:textId="77777777" w:rsidR="002227B8" w:rsidRPr="00080BFA" w:rsidRDefault="002227B8" w:rsidP="00B2424C">
            <w:pPr>
              <w:pStyle w:val="afffffff9"/>
              <w:ind w:firstLine="851"/>
              <w:rPr>
                <w:i/>
                <w:szCs w:val="24"/>
                <w:lang w:val="ru-RU"/>
              </w:rPr>
            </w:pPr>
          </w:p>
        </w:tc>
      </w:tr>
      <w:tr w:rsidR="002227B8" w:rsidRPr="00080BFA" w14:paraId="2B992424" w14:textId="77777777" w:rsidTr="002227B8">
        <w:trPr>
          <w:trHeight w:val="527"/>
        </w:trPr>
        <w:tc>
          <w:tcPr>
            <w:tcW w:w="1640" w:type="dxa"/>
            <w:vAlign w:val="center"/>
          </w:tcPr>
          <w:p w14:paraId="7B794DFA" w14:textId="77777777" w:rsidR="002227B8" w:rsidRPr="002227B8" w:rsidRDefault="002227B8" w:rsidP="00B2424C">
            <w:pPr>
              <w:pStyle w:val="afffffff9"/>
              <w:ind w:firstLine="851"/>
              <w:jc w:val="center"/>
              <w:rPr>
                <w:szCs w:val="24"/>
                <w:lang w:val="ru-RU"/>
              </w:rPr>
            </w:pPr>
            <w:r w:rsidRPr="002227B8">
              <w:rPr>
                <w:szCs w:val="24"/>
                <w:lang w:val="ru-RU"/>
              </w:rPr>
              <w:t>givenname</w:t>
            </w:r>
          </w:p>
        </w:tc>
        <w:tc>
          <w:tcPr>
            <w:tcW w:w="1559" w:type="dxa"/>
            <w:vAlign w:val="center"/>
          </w:tcPr>
          <w:p w14:paraId="77B16CB9" w14:textId="77777777" w:rsidR="002227B8" w:rsidRPr="002227B8" w:rsidRDefault="00093F75" w:rsidP="00B2424C">
            <w:pPr>
              <w:pStyle w:val="afffffff9"/>
              <w:ind w:firstLine="851"/>
              <w:jc w:val="center"/>
              <w:rPr>
                <w:szCs w:val="24"/>
                <w:lang w:val="ru-RU"/>
              </w:rPr>
            </w:pPr>
            <w:r>
              <w:rPr>
                <w:szCs w:val="24"/>
                <w:lang w:val="ru-RU"/>
              </w:rPr>
              <w:t>String</w:t>
            </w:r>
          </w:p>
        </w:tc>
        <w:tc>
          <w:tcPr>
            <w:tcW w:w="1162" w:type="dxa"/>
            <w:vAlign w:val="center"/>
          </w:tcPr>
          <w:p w14:paraId="6CA4ED9D" w14:textId="77777777" w:rsidR="002227B8" w:rsidRPr="002227B8" w:rsidRDefault="002227B8" w:rsidP="00B2424C">
            <w:pPr>
              <w:pStyle w:val="afffffff9"/>
              <w:ind w:firstLine="851"/>
              <w:jc w:val="center"/>
              <w:rPr>
                <w:szCs w:val="24"/>
                <w:lang w:val="ru-RU"/>
              </w:rPr>
            </w:pPr>
            <w:r>
              <w:rPr>
                <w:szCs w:val="24"/>
                <w:lang w:val="ru-RU"/>
              </w:rPr>
              <w:t>Н</w:t>
            </w:r>
          </w:p>
        </w:tc>
        <w:tc>
          <w:tcPr>
            <w:tcW w:w="1701" w:type="dxa"/>
            <w:vAlign w:val="center"/>
          </w:tcPr>
          <w:p w14:paraId="0E3C9C58" w14:textId="77777777" w:rsidR="002227B8" w:rsidRPr="002227B8" w:rsidRDefault="002227B8" w:rsidP="00B2424C">
            <w:pPr>
              <w:pStyle w:val="afffffff9"/>
              <w:ind w:firstLine="851"/>
              <w:jc w:val="center"/>
              <w:rPr>
                <w:szCs w:val="24"/>
                <w:lang w:val="ru-RU"/>
              </w:rPr>
            </w:pPr>
            <w:r w:rsidRPr="002227B8">
              <w:rPr>
                <w:szCs w:val="24"/>
                <w:lang w:val="ru-RU"/>
              </w:rPr>
              <w:t>Отчество</w:t>
            </w:r>
          </w:p>
        </w:tc>
        <w:tc>
          <w:tcPr>
            <w:tcW w:w="1984" w:type="dxa"/>
            <w:vAlign w:val="center"/>
          </w:tcPr>
          <w:p w14:paraId="46469CA2" w14:textId="77777777" w:rsidR="002227B8" w:rsidRPr="002227B8" w:rsidRDefault="002227B8" w:rsidP="00B2424C">
            <w:pPr>
              <w:pStyle w:val="afffffff9"/>
              <w:ind w:firstLine="851"/>
              <w:jc w:val="center"/>
              <w:rPr>
                <w:rFonts w:eastAsia="Arial"/>
                <w:szCs w:val="24"/>
                <w:lang w:val="ru-RU"/>
              </w:rPr>
            </w:pPr>
            <w:r w:rsidRPr="002227B8">
              <w:rPr>
                <w:rFonts w:eastAsia="Arial"/>
                <w:szCs w:val="24"/>
                <w:lang w:val="ru-RU"/>
              </w:rPr>
              <w:t>Ограничение не более 60символов</w:t>
            </w:r>
          </w:p>
        </w:tc>
        <w:tc>
          <w:tcPr>
            <w:tcW w:w="2125" w:type="dxa"/>
          </w:tcPr>
          <w:p w14:paraId="1DF3C354" w14:textId="77777777" w:rsidR="002227B8" w:rsidRPr="00080BFA" w:rsidRDefault="002227B8" w:rsidP="00B2424C">
            <w:pPr>
              <w:pStyle w:val="afffffff9"/>
              <w:ind w:firstLine="851"/>
              <w:rPr>
                <w:i/>
                <w:szCs w:val="24"/>
                <w:lang w:val="ru-RU"/>
              </w:rPr>
            </w:pPr>
          </w:p>
        </w:tc>
      </w:tr>
      <w:tr w:rsidR="002227B8" w:rsidRPr="00080BFA" w14:paraId="1A870CE8" w14:textId="77777777" w:rsidTr="002227B8">
        <w:tc>
          <w:tcPr>
            <w:tcW w:w="1640" w:type="dxa"/>
            <w:vAlign w:val="center"/>
          </w:tcPr>
          <w:p w14:paraId="2D0C3C84" w14:textId="77777777" w:rsidR="002227B8" w:rsidRPr="002227B8" w:rsidRDefault="002227B8" w:rsidP="00B2424C">
            <w:pPr>
              <w:pStyle w:val="afffffff9"/>
              <w:ind w:firstLine="851"/>
              <w:jc w:val="center"/>
              <w:rPr>
                <w:szCs w:val="24"/>
                <w:lang w:val="ru-RU"/>
              </w:rPr>
            </w:pPr>
            <w:r w:rsidRPr="002227B8">
              <w:rPr>
                <w:szCs w:val="24"/>
                <w:lang w:val="ru-RU"/>
              </w:rPr>
              <w:t>birthday</w:t>
            </w:r>
          </w:p>
        </w:tc>
        <w:tc>
          <w:tcPr>
            <w:tcW w:w="1559" w:type="dxa"/>
            <w:vAlign w:val="center"/>
          </w:tcPr>
          <w:p w14:paraId="497A59B6" w14:textId="77777777" w:rsidR="002227B8" w:rsidRPr="002227B8" w:rsidRDefault="00093F75" w:rsidP="00B2424C">
            <w:pPr>
              <w:pStyle w:val="afffffff9"/>
              <w:ind w:firstLine="851"/>
              <w:jc w:val="center"/>
              <w:rPr>
                <w:szCs w:val="24"/>
              </w:rPr>
            </w:pPr>
            <w:r>
              <w:rPr>
                <w:szCs w:val="24"/>
                <w:lang w:val="ru-RU"/>
              </w:rPr>
              <w:t>Date</w:t>
            </w:r>
          </w:p>
        </w:tc>
        <w:tc>
          <w:tcPr>
            <w:tcW w:w="1162" w:type="dxa"/>
            <w:vAlign w:val="center"/>
          </w:tcPr>
          <w:p w14:paraId="75D07913" w14:textId="77777777" w:rsidR="002227B8" w:rsidRPr="002227B8" w:rsidRDefault="002227B8" w:rsidP="00B2424C">
            <w:pPr>
              <w:pStyle w:val="afffffff9"/>
              <w:ind w:firstLine="851"/>
              <w:jc w:val="center"/>
              <w:rPr>
                <w:szCs w:val="24"/>
                <w:lang w:val="ru-RU"/>
              </w:rPr>
            </w:pPr>
            <w:r>
              <w:rPr>
                <w:szCs w:val="24"/>
                <w:lang w:val="ru-RU"/>
              </w:rPr>
              <w:t>О</w:t>
            </w:r>
          </w:p>
        </w:tc>
        <w:tc>
          <w:tcPr>
            <w:tcW w:w="1701" w:type="dxa"/>
            <w:vAlign w:val="center"/>
          </w:tcPr>
          <w:p w14:paraId="59C1C590" w14:textId="77777777" w:rsidR="002227B8" w:rsidRPr="002227B8" w:rsidRDefault="002227B8" w:rsidP="00B2424C">
            <w:pPr>
              <w:pStyle w:val="afffffff9"/>
              <w:ind w:firstLine="851"/>
              <w:jc w:val="center"/>
              <w:rPr>
                <w:szCs w:val="24"/>
                <w:lang w:val="ru-RU"/>
              </w:rPr>
            </w:pPr>
            <w:r w:rsidRPr="002227B8">
              <w:rPr>
                <w:szCs w:val="24"/>
                <w:lang w:val="ru-RU"/>
              </w:rPr>
              <w:t>Дата рождения</w:t>
            </w:r>
          </w:p>
        </w:tc>
        <w:tc>
          <w:tcPr>
            <w:tcW w:w="1984" w:type="dxa"/>
            <w:vAlign w:val="center"/>
          </w:tcPr>
          <w:p w14:paraId="79C5024C" w14:textId="77777777" w:rsidR="002227B8" w:rsidRPr="002227B8" w:rsidRDefault="002227B8" w:rsidP="00B2424C">
            <w:pPr>
              <w:pStyle w:val="afffffff9"/>
              <w:ind w:firstLine="851"/>
              <w:jc w:val="center"/>
              <w:rPr>
                <w:rFonts w:eastAsia="Arial"/>
                <w:szCs w:val="24"/>
                <w:lang w:val="ru-RU"/>
              </w:rPr>
            </w:pPr>
            <w:r w:rsidRPr="002227B8">
              <w:rPr>
                <w:rFonts w:eastAsia="Arial"/>
                <w:szCs w:val="24"/>
                <w:lang w:val="ru-RU"/>
              </w:rPr>
              <w:t>Формат ДД.ММ.ГГГГ</w:t>
            </w:r>
          </w:p>
        </w:tc>
        <w:tc>
          <w:tcPr>
            <w:tcW w:w="2125" w:type="dxa"/>
          </w:tcPr>
          <w:p w14:paraId="15F60769" w14:textId="77777777" w:rsidR="002227B8" w:rsidRPr="00080BFA" w:rsidRDefault="002227B8" w:rsidP="00B2424C">
            <w:pPr>
              <w:pStyle w:val="afffffff9"/>
              <w:ind w:firstLine="851"/>
              <w:rPr>
                <w:i/>
                <w:szCs w:val="24"/>
                <w:lang w:val="ru-RU"/>
              </w:rPr>
            </w:pPr>
          </w:p>
        </w:tc>
      </w:tr>
      <w:tr w:rsidR="002227B8" w:rsidRPr="00080BFA" w14:paraId="6E13E872" w14:textId="77777777" w:rsidTr="002227B8">
        <w:tc>
          <w:tcPr>
            <w:tcW w:w="1640" w:type="dxa"/>
            <w:vAlign w:val="center"/>
          </w:tcPr>
          <w:p w14:paraId="4A06D7E1" w14:textId="77777777" w:rsidR="002227B8" w:rsidRPr="002227B8" w:rsidRDefault="002227B8" w:rsidP="00B2424C">
            <w:pPr>
              <w:pStyle w:val="afffffff9"/>
              <w:ind w:firstLine="851"/>
              <w:jc w:val="center"/>
              <w:rPr>
                <w:szCs w:val="24"/>
                <w:lang w:val="ru-RU"/>
              </w:rPr>
            </w:pPr>
            <w:r w:rsidRPr="002227B8">
              <w:rPr>
                <w:szCs w:val="24"/>
                <w:lang w:val="ru-RU"/>
              </w:rPr>
              <w:t>SNILS</w:t>
            </w:r>
          </w:p>
        </w:tc>
        <w:tc>
          <w:tcPr>
            <w:tcW w:w="1559" w:type="dxa"/>
            <w:vAlign w:val="center"/>
          </w:tcPr>
          <w:p w14:paraId="0394A40A" w14:textId="77777777" w:rsidR="002227B8" w:rsidRPr="002227B8" w:rsidRDefault="00093F75" w:rsidP="00B2424C">
            <w:pPr>
              <w:pStyle w:val="afffffff9"/>
              <w:ind w:firstLine="851"/>
              <w:jc w:val="center"/>
              <w:rPr>
                <w:szCs w:val="24"/>
                <w:lang w:val="ru-RU"/>
              </w:rPr>
            </w:pPr>
            <w:r>
              <w:rPr>
                <w:szCs w:val="24"/>
                <w:lang w:val="ru-RU"/>
              </w:rPr>
              <w:t>String</w:t>
            </w:r>
          </w:p>
        </w:tc>
        <w:tc>
          <w:tcPr>
            <w:tcW w:w="1162" w:type="dxa"/>
            <w:vAlign w:val="center"/>
          </w:tcPr>
          <w:p w14:paraId="7865CA2D" w14:textId="77777777" w:rsidR="002227B8" w:rsidRPr="002227B8" w:rsidRDefault="002227B8" w:rsidP="00B2424C">
            <w:pPr>
              <w:pStyle w:val="afffffff9"/>
              <w:ind w:firstLine="851"/>
              <w:jc w:val="center"/>
              <w:rPr>
                <w:szCs w:val="24"/>
                <w:lang w:val="ru-RU"/>
              </w:rPr>
            </w:pPr>
            <w:r>
              <w:rPr>
                <w:szCs w:val="24"/>
                <w:lang w:val="ru-RU"/>
              </w:rPr>
              <w:t>Н</w:t>
            </w:r>
          </w:p>
        </w:tc>
        <w:tc>
          <w:tcPr>
            <w:tcW w:w="1701" w:type="dxa"/>
            <w:vAlign w:val="center"/>
          </w:tcPr>
          <w:p w14:paraId="740A298A" w14:textId="77777777" w:rsidR="002227B8" w:rsidRPr="002227B8" w:rsidRDefault="002227B8" w:rsidP="00B2424C">
            <w:pPr>
              <w:pStyle w:val="afffffff9"/>
              <w:ind w:firstLine="851"/>
              <w:jc w:val="center"/>
              <w:rPr>
                <w:szCs w:val="24"/>
                <w:lang w:val="ru-RU"/>
              </w:rPr>
            </w:pPr>
            <w:r w:rsidRPr="002227B8">
              <w:rPr>
                <w:szCs w:val="24"/>
                <w:lang w:val="ru-RU"/>
              </w:rPr>
              <w:t>СНИЛС</w:t>
            </w:r>
          </w:p>
        </w:tc>
        <w:tc>
          <w:tcPr>
            <w:tcW w:w="1984" w:type="dxa"/>
            <w:vAlign w:val="center"/>
          </w:tcPr>
          <w:p w14:paraId="44E88373" w14:textId="77777777" w:rsidR="002227B8" w:rsidRPr="002227B8" w:rsidRDefault="002227B8" w:rsidP="00B2424C">
            <w:pPr>
              <w:pStyle w:val="afffffff9"/>
              <w:ind w:firstLine="851"/>
              <w:jc w:val="center"/>
              <w:rPr>
                <w:szCs w:val="24"/>
                <w:lang w:val="ru-RU"/>
              </w:rPr>
            </w:pPr>
            <w:r w:rsidRPr="002227B8">
              <w:rPr>
                <w:szCs w:val="24"/>
                <w:lang w:val="ru-RU"/>
              </w:rPr>
              <w:t>Ограничение не более 11 символов</w:t>
            </w:r>
          </w:p>
        </w:tc>
        <w:tc>
          <w:tcPr>
            <w:tcW w:w="2125" w:type="dxa"/>
          </w:tcPr>
          <w:p w14:paraId="2707B768" w14:textId="77777777" w:rsidR="002227B8" w:rsidRPr="00080BFA" w:rsidRDefault="002227B8" w:rsidP="00B2424C">
            <w:pPr>
              <w:pStyle w:val="afffffff9"/>
              <w:ind w:firstLine="851"/>
              <w:rPr>
                <w:i/>
                <w:szCs w:val="24"/>
                <w:lang w:val="ru-RU"/>
              </w:rPr>
            </w:pPr>
          </w:p>
        </w:tc>
      </w:tr>
      <w:tr w:rsidR="002227B8" w:rsidRPr="00080BFA" w14:paraId="16D0F5CD" w14:textId="77777777" w:rsidTr="002227B8">
        <w:tc>
          <w:tcPr>
            <w:tcW w:w="1640" w:type="dxa"/>
            <w:vAlign w:val="center"/>
          </w:tcPr>
          <w:p w14:paraId="0CC94B30" w14:textId="77777777" w:rsidR="002227B8" w:rsidRPr="002227B8" w:rsidRDefault="002227B8" w:rsidP="00B2424C">
            <w:pPr>
              <w:pStyle w:val="afffffff9"/>
              <w:ind w:firstLine="851"/>
              <w:jc w:val="center"/>
              <w:rPr>
                <w:szCs w:val="24"/>
                <w:lang w:val="ru-RU"/>
              </w:rPr>
            </w:pPr>
            <w:r w:rsidRPr="002227B8">
              <w:rPr>
                <w:szCs w:val="24"/>
                <w:lang w:val="ru-RU"/>
              </w:rPr>
              <w:t>serie</w:t>
            </w:r>
          </w:p>
        </w:tc>
        <w:tc>
          <w:tcPr>
            <w:tcW w:w="1559" w:type="dxa"/>
            <w:vAlign w:val="center"/>
          </w:tcPr>
          <w:p w14:paraId="215627F6" w14:textId="77777777" w:rsidR="002227B8" w:rsidRPr="002227B8" w:rsidRDefault="00093F75" w:rsidP="00B2424C">
            <w:pPr>
              <w:pStyle w:val="afffffff9"/>
              <w:ind w:firstLine="851"/>
              <w:jc w:val="center"/>
              <w:rPr>
                <w:szCs w:val="24"/>
                <w:lang w:val="ru-RU"/>
              </w:rPr>
            </w:pPr>
            <w:r>
              <w:rPr>
                <w:szCs w:val="24"/>
                <w:lang w:val="ru-RU"/>
              </w:rPr>
              <w:t>String</w:t>
            </w:r>
          </w:p>
        </w:tc>
        <w:tc>
          <w:tcPr>
            <w:tcW w:w="1162" w:type="dxa"/>
            <w:vAlign w:val="center"/>
          </w:tcPr>
          <w:p w14:paraId="0147D2B3" w14:textId="77777777" w:rsidR="002227B8" w:rsidRPr="002227B8" w:rsidRDefault="002227B8" w:rsidP="00B2424C">
            <w:pPr>
              <w:pStyle w:val="afffffff9"/>
              <w:ind w:firstLine="851"/>
              <w:jc w:val="center"/>
              <w:rPr>
                <w:szCs w:val="24"/>
                <w:lang w:val="ru-RU"/>
              </w:rPr>
            </w:pPr>
            <w:r>
              <w:rPr>
                <w:szCs w:val="24"/>
                <w:lang w:val="ru-RU"/>
              </w:rPr>
              <w:t>О</w:t>
            </w:r>
          </w:p>
        </w:tc>
        <w:tc>
          <w:tcPr>
            <w:tcW w:w="1701" w:type="dxa"/>
            <w:vAlign w:val="center"/>
          </w:tcPr>
          <w:p w14:paraId="3B6AD7B2" w14:textId="77777777" w:rsidR="002227B8" w:rsidRPr="002227B8" w:rsidRDefault="002227B8" w:rsidP="00B2424C">
            <w:pPr>
              <w:pStyle w:val="afffffff9"/>
              <w:ind w:firstLine="851"/>
              <w:jc w:val="center"/>
              <w:rPr>
                <w:szCs w:val="24"/>
                <w:lang w:val="ru-RU"/>
              </w:rPr>
            </w:pPr>
            <w:r w:rsidRPr="002227B8">
              <w:rPr>
                <w:szCs w:val="24"/>
                <w:lang w:val="ru-RU"/>
              </w:rPr>
              <w:t>Серия документа</w:t>
            </w:r>
          </w:p>
        </w:tc>
        <w:tc>
          <w:tcPr>
            <w:tcW w:w="1984" w:type="dxa"/>
            <w:vAlign w:val="center"/>
          </w:tcPr>
          <w:p w14:paraId="0CE1AA20" w14:textId="77777777" w:rsidR="002227B8" w:rsidRPr="002227B8" w:rsidRDefault="002227B8" w:rsidP="00B2424C">
            <w:pPr>
              <w:pStyle w:val="afffffff9"/>
              <w:ind w:firstLine="851"/>
              <w:jc w:val="center"/>
              <w:rPr>
                <w:szCs w:val="24"/>
                <w:lang w:val="ru-RU"/>
              </w:rPr>
            </w:pPr>
            <w:r w:rsidRPr="002227B8">
              <w:rPr>
                <w:szCs w:val="24"/>
                <w:lang w:val="ru-RU"/>
              </w:rPr>
              <w:t>Ограничение не более 10 символов</w:t>
            </w:r>
          </w:p>
        </w:tc>
        <w:tc>
          <w:tcPr>
            <w:tcW w:w="2125" w:type="dxa"/>
          </w:tcPr>
          <w:p w14:paraId="48484020" w14:textId="77777777" w:rsidR="002227B8" w:rsidRPr="00080BFA" w:rsidRDefault="002227B8" w:rsidP="00B2424C">
            <w:pPr>
              <w:pStyle w:val="afffffff9"/>
              <w:ind w:firstLine="851"/>
              <w:rPr>
                <w:i/>
                <w:szCs w:val="24"/>
                <w:lang w:val="ru-RU"/>
              </w:rPr>
            </w:pPr>
          </w:p>
        </w:tc>
      </w:tr>
      <w:tr w:rsidR="002227B8" w:rsidRPr="00080BFA" w14:paraId="5402644B" w14:textId="77777777" w:rsidTr="002227B8">
        <w:tc>
          <w:tcPr>
            <w:tcW w:w="1640" w:type="dxa"/>
            <w:vAlign w:val="center"/>
          </w:tcPr>
          <w:p w14:paraId="69727BB5" w14:textId="77777777" w:rsidR="002227B8" w:rsidRPr="002227B8" w:rsidRDefault="002227B8" w:rsidP="00B2424C">
            <w:pPr>
              <w:pStyle w:val="afffffff9"/>
              <w:ind w:firstLine="851"/>
              <w:jc w:val="center"/>
              <w:rPr>
                <w:szCs w:val="24"/>
                <w:lang w:val="ru-RU"/>
              </w:rPr>
            </w:pPr>
            <w:r w:rsidRPr="002227B8">
              <w:rPr>
                <w:szCs w:val="24"/>
                <w:lang w:val="ru-RU"/>
              </w:rPr>
              <w:t>number</w:t>
            </w:r>
          </w:p>
        </w:tc>
        <w:tc>
          <w:tcPr>
            <w:tcW w:w="1559" w:type="dxa"/>
            <w:vAlign w:val="center"/>
          </w:tcPr>
          <w:p w14:paraId="6800BE78" w14:textId="77777777" w:rsidR="002227B8" w:rsidRPr="002227B8" w:rsidRDefault="00093F75" w:rsidP="00B2424C">
            <w:pPr>
              <w:pStyle w:val="afffffff9"/>
              <w:ind w:firstLine="851"/>
              <w:jc w:val="center"/>
              <w:rPr>
                <w:szCs w:val="24"/>
                <w:lang w:val="ru-RU"/>
              </w:rPr>
            </w:pPr>
            <w:r>
              <w:rPr>
                <w:szCs w:val="24"/>
                <w:lang w:val="ru-RU"/>
              </w:rPr>
              <w:t>String</w:t>
            </w:r>
          </w:p>
        </w:tc>
        <w:tc>
          <w:tcPr>
            <w:tcW w:w="1162" w:type="dxa"/>
            <w:vAlign w:val="center"/>
          </w:tcPr>
          <w:p w14:paraId="7F97FB20" w14:textId="77777777" w:rsidR="002227B8" w:rsidRPr="002227B8" w:rsidRDefault="002227B8" w:rsidP="00B2424C">
            <w:pPr>
              <w:pStyle w:val="afffffff9"/>
              <w:ind w:firstLine="851"/>
              <w:jc w:val="center"/>
              <w:rPr>
                <w:szCs w:val="24"/>
                <w:lang w:val="ru-RU"/>
              </w:rPr>
            </w:pPr>
            <w:r>
              <w:rPr>
                <w:szCs w:val="24"/>
                <w:lang w:val="ru-RU"/>
              </w:rPr>
              <w:t>О</w:t>
            </w:r>
          </w:p>
        </w:tc>
        <w:tc>
          <w:tcPr>
            <w:tcW w:w="1701" w:type="dxa"/>
            <w:vAlign w:val="center"/>
          </w:tcPr>
          <w:p w14:paraId="0489EC4C" w14:textId="77777777" w:rsidR="002227B8" w:rsidRPr="002227B8" w:rsidRDefault="002227B8" w:rsidP="00B2424C">
            <w:pPr>
              <w:pStyle w:val="afffffff9"/>
              <w:ind w:firstLine="851"/>
              <w:jc w:val="center"/>
              <w:rPr>
                <w:szCs w:val="24"/>
                <w:lang w:val="ru-RU"/>
              </w:rPr>
            </w:pPr>
            <w:r w:rsidRPr="002227B8">
              <w:rPr>
                <w:szCs w:val="24"/>
                <w:lang w:val="ru-RU"/>
              </w:rPr>
              <w:t>Номер документа</w:t>
            </w:r>
          </w:p>
        </w:tc>
        <w:tc>
          <w:tcPr>
            <w:tcW w:w="1984" w:type="dxa"/>
            <w:vAlign w:val="center"/>
          </w:tcPr>
          <w:p w14:paraId="3A3AC1DA" w14:textId="77777777" w:rsidR="002227B8" w:rsidRPr="002227B8" w:rsidRDefault="002227B8" w:rsidP="00B2424C">
            <w:pPr>
              <w:pStyle w:val="afffffff9"/>
              <w:ind w:firstLine="851"/>
              <w:jc w:val="center"/>
              <w:rPr>
                <w:szCs w:val="24"/>
                <w:lang w:val="ru-RU"/>
              </w:rPr>
            </w:pPr>
            <w:r w:rsidRPr="002227B8">
              <w:rPr>
                <w:szCs w:val="24"/>
                <w:lang w:val="ru-RU"/>
              </w:rPr>
              <w:t>Ограничение не более 15 символов</w:t>
            </w:r>
          </w:p>
        </w:tc>
        <w:tc>
          <w:tcPr>
            <w:tcW w:w="2125" w:type="dxa"/>
          </w:tcPr>
          <w:p w14:paraId="7B2BA268" w14:textId="77777777" w:rsidR="002227B8" w:rsidRPr="00080BFA" w:rsidRDefault="002227B8" w:rsidP="00B2424C">
            <w:pPr>
              <w:pStyle w:val="afffffff9"/>
              <w:ind w:firstLine="851"/>
              <w:rPr>
                <w:i/>
                <w:szCs w:val="24"/>
                <w:lang w:val="ru-RU"/>
              </w:rPr>
            </w:pPr>
          </w:p>
        </w:tc>
      </w:tr>
      <w:tr w:rsidR="002227B8" w:rsidRPr="00080BFA" w14:paraId="237B2FF8" w14:textId="77777777" w:rsidTr="002227B8">
        <w:tc>
          <w:tcPr>
            <w:tcW w:w="1640" w:type="dxa"/>
            <w:vAlign w:val="center"/>
          </w:tcPr>
          <w:p w14:paraId="7ACE7C77" w14:textId="77777777" w:rsidR="002227B8" w:rsidRPr="002227B8" w:rsidRDefault="002227B8" w:rsidP="00B2424C">
            <w:pPr>
              <w:pStyle w:val="afffffff9"/>
              <w:ind w:firstLine="851"/>
              <w:jc w:val="center"/>
              <w:rPr>
                <w:szCs w:val="24"/>
                <w:lang w:val="ru-RU"/>
              </w:rPr>
            </w:pPr>
            <w:r w:rsidRPr="002227B8">
              <w:rPr>
                <w:szCs w:val="24"/>
                <w:lang w:val="ru-RU"/>
              </w:rPr>
              <w:t>issuedate</w:t>
            </w:r>
          </w:p>
        </w:tc>
        <w:tc>
          <w:tcPr>
            <w:tcW w:w="1559" w:type="dxa"/>
            <w:vAlign w:val="center"/>
          </w:tcPr>
          <w:p w14:paraId="5E89DEA9" w14:textId="77777777" w:rsidR="002227B8" w:rsidRPr="002227B8" w:rsidRDefault="00093F75" w:rsidP="00B2424C">
            <w:pPr>
              <w:pStyle w:val="afffffff9"/>
              <w:ind w:firstLine="851"/>
              <w:jc w:val="center"/>
              <w:rPr>
                <w:szCs w:val="24"/>
              </w:rPr>
            </w:pPr>
            <w:r>
              <w:rPr>
                <w:szCs w:val="24"/>
                <w:lang w:val="ru-RU"/>
              </w:rPr>
              <w:t>Date</w:t>
            </w:r>
          </w:p>
        </w:tc>
        <w:tc>
          <w:tcPr>
            <w:tcW w:w="1162" w:type="dxa"/>
            <w:vAlign w:val="center"/>
          </w:tcPr>
          <w:p w14:paraId="6A2FD5EE" w14:textId="77777777" w:rsidR="002227B8" w:rsidRPr="002227B8" w:rsidRDefault="002227B8" w:rsidP="00B2424C">
            <w:pPr>
              <w:pStyle w:val="afffffff9"/>
              <w:ind w:firstLine="851"/>
              <w:jc w:val="center"/>
              <w:rPr>
                <w:szCs w:val="24"/>
                <w:lang w:val="ru-RU"/>
              </w:rPr>
            </w:pPr>
            <w:r>
              <w:rPr>
                <w:szCs w:val="24"/>
                <w:lang w:val="ru-RU"/>
              </w:rPr>
              <w:t>О</w:t>
            </w:r>
          </w:p>
        </w:tc>
        <w:tc>
          <w:tcPr>
            <w:tcW w:w="1701" w:type="dxa"/>
            <w:vAlign w:val="center"/>
          </w:tcPr>
          <w:p w14:paraId="482EF1D0" w14:textId="77777777" w:rsidR="002227B8" w:rsidRPr="002227B8" w:rsidRDefault="002227B8" w:rsidP="00B2424C">
            <w:pPr>
              <w:pStyle w:val="afffffff9"/>
              <w:ind w:firstLine="851"/>
              <w:jc w:val="center"/>
              <w:rPr>
                <w:szCs w:val="24"/>
                <w:lang w:val="ru-RU"/>
              </w:rPr>
            </w:pPr>
            <w:r w:rsidRPr="002227B8">
              <w:rPr>
                <w:szCs w:val="24"/>
                <w:lang w:val="ru-RU"/>
              </w:rPr>
              <w:t>Дата выдачи документа</w:t>
            </w:r>
          </w:p>
        </w:tc>
        <w:tc>
          <w:tcPr>
            <w:tcW w:w="1984" w:type="dxa"/>
            <w:vAlign w:val="center"/>
          </w:tcPr>
          <w:p w14:paraId="4BFF970C" w14:textId="77777777" w:rsidR="002227B8" w:rsidRPr="002227B8" w:rsidRDefault="002227B8" w:rsidP="00B2424C">
            <w:pPr>
              <w:pStyle w:val="afffffff9"/>
              <w:ind w:firstLine="851"/>
              <w:jc w:val="center"/>
              <w:rPr>
                <w:szCs w:val="24"/>
                <w:lang w:val="ru-RU"/>
              </w:rPr>
            </w:pPr>
            <w:r w:rsidRPr="002227B8">
              <w:rPr>
                <w:szCs w:val="24"/>
                <w:lang w:val="ru-RU"/>
              </w:rPr>
              <w:t>Формат ДД.ММ.ГГГГ</w:t>
            </w:r>
          </w:p>
        </w:tc>
        <w:tc>
          <w:tcPr>
            <w:tcW w:w="2125" w:type="dxa"/>
          </w:tcPr>
          <w:p w14:paraId="27528313" w14:textId="77777777" w:rsidR="002227B8" w:rsidRPr="00080BFA" w:rsidRDefault="002227B8" w:rsidP="00B2424C">
            <w:pPr>
              <w:pStyle w:val="afffffff9"/>
              <w:ind w:firstLine="851"/>
              <w:rPr>
                <w:i/>
                <w:szCs w:val="24"/>
                <w:lang w:val="ru-RU"/>
              </w:rPr>
            </w:pPr>
          </w:p>
        </w:tc>
      </w:tr>
      <w:tr w:rsidR="002227B8" w:rsidRPr="006E5BF1" w14:paraId="3EBE7E72" w14:textId="77777777" w:rsidTr="002227B8">
        <w:tc>
          <w:tcPr>
            <w:tcW w:w="1640" w:type="dxa"/>
            <w:vAlign w:val="center"/>
          </w:tcPr>
          <w:p w14:paraId="47EBFC2F" w14:textId="77777777" w:rsidR="002227B8" w:rsidRPr="002227B8" w:rsidRDefault="002227B8" w:rsidP="00B2424C">
            <w:pPr>
              <w:pStyle w:val="afffffff9"/>
              <w:ind w:firstLine="851"/>
              <w:jc w:val="center"/>
              <w:rPr>
                <w:szCs w:val="24"/>
                <w:lang w:val="ru-RU"/>
              </w:rPr>
            </w:pPr>
            <w:r w:rsidRPr="002227B8">
              <w:rPr>
                <w:szCs w:val="24"/>
                <w:lang w:val="ru-RU"/>
              </w:rPr>
              <w:t>region_code</w:t>
            </w:r>
          </w:p>
        </w:tc>
        <w:tc>
          <w:tcPr>
            <w:tcW w:w="1559" w:type="dxa"/>
            <w:vAlign w:val="center"/>
          </w:tcPr>
          <w:p w14:paraId="43366EAA" w14:textId="77777777" w:rsidR="002227B8" w:rsidRPr="002227B8" w:rsidRDefault="00093F75" w:rsidP="00B2424C">
            <w:pPr>
              <w:pStyle w:val="afffffff9"/>
              <w:ind w:firstLine="851"/>
              <w:jc w:val="center"/>
              <w:rPr>
                <w:szCs w:val="24"/>
                <w:lang w:val="ru-RU"/>
              </w:rPr>
            </w:pPr>
            <w:r>
              <w:rPr>
                <w:szCs w:val="24"/>
                <w:lang w:val="ru-RU"/>
              </w:rPr>
              <w:t>String</w:t>
            </w:r>
          </w:p>
        </w:tc>
        <w:tc>
          <w:tcPr>
            <w:tcW w:w="1162" w:type="dxa"/>
            <w:vAlign w:val="center"/>
          </w:tcPr>
          <w:p w14:paraId="1A405690" w14:textId="77777777" w:rsidR="002227B8" w:rsidRPr="002227B8" w:rsidRDefault="002227B8" w:rsidP="00B2424C">
            <w:pPr>
              <w:pStyle w:val="afffffff9"/>
              <w:ind w:firstLine="851"/>
              <w:jc w:val="center"/>
              <w:rPr>
                <w:szCs w:val="24"/>
                <w:lang w:val="ru-RU"/>
              </w:rPr>
            </w:pPr>
            <w:r>
              <w:rPr>
                <w:szCs w:val="24"/>
                <w:lang w:val="ru-RU"/>
              </w:rPr>
              <w:t>О</w:t>
            </w:r>
          </w:p>
        </w:tc>
        <w:tc>
          <w:tcPr>
            <w:tcW w:w="1701" w:type="dxa"/>
            <w:vAlign w:val="center"/>
          </w:tcPr>
          <w:p w14:paraId="31458DE2" w14:textId="77777777" w:rsidR="002227B8" w:rsidRPr="002227B8" w:rsidRDefault="002227B8" w:rsidP="00B2424C">
            <w:pPr>
              <w:pStyle w:val="afffffff9"/>
              <w:ind w:firstLine="851"/>
              <w:jc w:val="center"/>
              <w:rPr>
                <w:szCs w:val="24"/>
                <w:lang w:val="ru-RU"/>
              </w:rPr>
            </w:pPr>
            <w:r w:rsidRPr="002227B8">
              <w:rPr>
                <w:szCs w:val="24"/>
                <w:lang w:val="ru-RU"/>
              </w:rPr>
              <w:t>Регион запроса</w:t>
            </w:r>
          </w:p>
        </w:tc>
        <w:tc>
          <w:tcPr>
            <w:tcW w:w="1984" w:type="dxa"/>
            <w:vAlign w:val="center"/>
          </w:tcPr>
          <w:p w14:paraId="5460DA16" w14:textId="77777777" w:rsidR="002227B8" w:rsidRPr="002227B8" w:rsidRDefault="002227B8" w:rsidP="00B2424C">
            <w:pPr>
              <w:pStyle w:val="afffffff9"/>
              <w:ind w:firstLine="851"/>
              <w:jc w:val="center"/>
              <w:rPr>
                <w:szCs w:val="24"/>
                <w:lang w:val="ru-RU"/>
              </w:rPr>
            </w:pPr>
            <w:r w:rsidRPr="002227B8">
              <w:rPr>
                <w:szCs w:val="24"/>
                <w:lang w:val="ru-RU"/>
              </w:rPr>
              <w:t>Идентификатор справочника «Регионы», либо 4 первые цифры ОКТМО</w:t>
            </w:r>
          </w:p>
        </w:tc>
        <w:tc>
          <w:tcPr>
            <w:tcW w:w="2125" w:type="dxa"/>
          </w:tcPr>
          <w:p w14:paraId="229B66AB" w14:textId="77777777" w:rsidR="002227B8" w:rsidRPr="00080BFA" w:rsidRDefault="002227B8" w:rsidP="00B2424C">
            <w:pPr>
              <w:pStyle w:val="afffffff9"/>
              <w:ind w:firstLine="851"/>
              <w:rPr>
                <w:i/>
                <w:szCs w:val="24"/>
                <w:lang w:val="ru-RU"/>
              </w:rPr>
            </w:pPr>
          </w:p>
        </w:tc>
      </w:tr>
      <w:tr w:rsidR="002227B8" w:rsidRPr="00080BFA" w14:paraId="6FBF7559" w14:textId="77777777" w:rsidTr="002227B8">
        <w:tc>
          <w:tcPr>
            <w:tcW w:w="1640" w:type="dxa"/>
            <w:vAlign w:val="center"/>
          </w:tcPr>
          <w:p w14:paraId="2D05AA77" w14:textId="77777777" w:rsidR="002227B8" w:rsidRPr="002227B8" w:rsidRDefault="002227B8" w:rsidP="00B2424C">
            <w:pPr>
              <w:pStyle w:val="afffffff9"/>
              <w:ind w:firstLine="851"/>
              <w:jc w:val="center"/>
              <w:rPr>
                <w:szCs w:val="24"/>
                <w:lang w:val="ru-RU"/>
              </w:rPr>
            </w:pPr>
            <w:r w:rsidRPr="002227B8">
              <w:rPr>
                <w:szCs w:val="24"/>
                <w:lang w:val="ru-RU"/>
              </w:rPr>
              <w:t>reg_type</w:t>
            </w:r>
          </w:p>
        </w:tc>
        <w:tc>
          <w:tcPr>
            <w:tcW w:w="1559" w:type="dxa"/>
            <w:vAlign w:val="center"/>
          </w:tcPr>
          <w:p w14:paraId="4D6962E8" w14:textId="77777777" w:rsidR="002227B8" w:rsidRPr="002227B8" w:rsidRDefault="00093F75" w:rsidP="00B2424C">
            <w:pPr>
              <w:pStyle w:val="afffffff9"/>
              <w:ind w:firstLine="851"/>
              <w:jc w:val="center"/>
              <w:rPr>
                <w:szCs w:val="24"/>
                <w:lang w:val="ru-RU"/>
              </w:rPr>
            </w:pPr>
            <w:r>
              <w:rPr>
                <w:szCs w:val="24"/>
                <w:lang w:val="ru-RU"/>
              </w:rPr>
              <w:t>String</w:t>
            </w:r>
          </w:p>
        </w:tc>
        <w:tc>
          <w:tcPr>
            <w:tcW w:w="1162" w:type="dxa"/>
            <w:vAlign w:val="center"/>
          </w:tcPr>
          <w:p w14:paraId="5F0449A7" w14:textId="77777777" w:rsidR="002227B8" w:rsidRPr="002227B8" w:rsidRDefault="002227B8" w:rsidP="00B2424C">
            <w:pPr>
              <w:pStyle w:val="afffffff9"/>
              <w:ind w:firstLine="851"/>
              <w:jc w:val="center"/>
              <w:rPr>
                <w:szCs w:val="24"/>
                <w:lang w:val="ru-RU"/>
              </w:rPr>
            </w:pPr>
            <w:r>
              <w:rPr>
                <w:szCs w:val="24"/>
                <w:lang w:val="ru-RU"/>
              </w:rPr>
              <w:t>О</w:t>
            </w:r>
          </w:p>
        </w:tc>
        <w:tc>
          <w:tcPr>
            <w:tcW w:w="1701" w:type="dxa"/>
            <w:vAlign w:val="center"/>
          </w:tcPr>
          <w:p w14:paraId="428A70AC" w14:textId="77777777" w:rsidR="002227B8" w:rsidRPr="002227B8" w:rsidRDefault="002227B8" w:rsidP="00B2424C">
            <w:pPr>
              <w:pStyle w:val="afffffff9"/>
              <w:ind w:firstLine="851"/>
              <w:jc w:val="center"/>
              <w:rPr>
                <w:szCs w:val="24"/>
                <w:lang w:val="ru-RU"/>
              </w:rPr>
            </w:pPr>
            <w:r w:rsidRPr="002227B8">
              <w:rPr>
                <w:szCs w:val="24"/>
                <w:lang w:val="ru-RU"/>
              </w:rPr>
              <w:t>Наличие регистрации</w:t>
            </w:r>
          </w:p>
        </w:tc>
        <w:tc>
          <w:tcPr>
            <w:tcW w:w="1984" w:type="dxa"/>
            <w:vAlign w:val="center"/>
          </w:tcPr>
          <w:p w14:paraId="54114AA1" w14:textId="77777777" w:rsidR="002227B8" w:rsidRPr="002227B8" w:rsidRDefault="002227B8" w:rsidP="00B2424C">
            <w:pPr>
              <w:pStyle w:val="afffffff9"/>
              <w:ind w:firstLine="851"/>
              <w:jc w:val="center"/>
              <w:rPr>
                <w:szCs w:val="24"/>
                <w:lang w:val="ru-RU"/>
              </w:rPr>
            </w:pPr>
            <w:r w:rsidRPr="002227B8">
              <w:rPr>
                <w:szCs w:val="24"/>
                <w:lang w:val="ru-RU"/>
              </w:rPr>
              <w:t>Идентификатор справочника «Наличие регистрации»</w:t>
            </w:r>
          </w:p>
        </w:tc>
        <w:tc>
          <w:tcPr>
            <w:tcW w:w="2125" w:type="dxa"/>
          </w:tcPr>
          <w:p w14:paraId="3668DBA7" w14:textId="77777777" w:rsidR="002227B8" w:rsidRPr="00080BFA" w:rsidRDefault="002227B8" w:rsidP="00B2424C">
            <w:pPr>
              <w:pStyle w:val="afffffff9"/>
              <w:ind w:firstLine="851"/>
              <w:rPr>
                <w:i/>
                <w:szCs w:val="24"/>
                <w:lang w:val="ru-RU"/>
              </w:rPr>
            </w:pPr>
          </w:p>
        </w:tc>
      </w:tr>
      <w:tr w:rsidR="002227B8" w:rsidRPr="00080BFA" w14:paraId="09D42113" w14:textId="77777777" w:rsidTr="002227B8">
        <w:tc>
          <w:tcPr>
            <w:tcW w:w="1640" w:type="dxa"/>
            <w:vAlign w:val="center"/>
          </w:tcPr>
          <w:p w14:paraId="1F05D5D0" w14:textId="77777777" w:rsidR="002227B8" w:rsidRPr="002227B8" w:rsidRDefault="002227B8" w:rsidP="00B2424C">
            <w:pPr>
              <w:pStyle w:val="afffffff9"/>
              <w:ind w:firstLine="851"/>
              <w:jc w:val="center"/>
              <w:rPr>
                <w:szCs w:val="24"/>
                <w:lang w:val="ru-RU"/>
              </w:rPr>
            </w:pPr>
            <w:r w:rsidRPr="002227B8">
              <w:rPr>
                <w:szCs w:val="24"/>
                <w:lang w:val="ru-RU"/>
              </w:rPr>
              <w:t>region</w:t>
            </w:r>
          </w:p>
        </w:tc>
        <w:tc>
          <w:tcPr>
            <w:tcW w:w="1559" w:type="dxa"/>
            <w:vAlign w:val="center"/>
          </w:tcPr>
          <w:p w14:paraId="3DE8576B" w14:textId="77777777" w:rsidR="002227B8" w:rsidRPr="002227B8" w:rsidRDefault="00093F75" w:rsidP="00B2424C">
            <w:pPr>
              <w:pStyle w:val="afffffff9"/>
              <w:ind w:firstLine="851"/>
              <w:jc w:val="center"/>
              <w:rPr>
                <w:szCs w:val="24"/>
                <w:lang w:val="ru-RU"/>
              </w:rPr>
            </w:pPr>
            <w:r>
              <w:rPr>
                <w:szCs w:val="24"/>
                <w:lang w:val="ru-RU"/>
              </w:rPr>
              <w:t>String</w:t>
            </w:r>
          </w:p>
        </w:tc>
        <w:tc>
          <w:tcPr>
            <w:tcW w:w="1162" w:type="dxa"/>
            <w:vAlign w:val="center"/>
          </w:tcPr>
          <w:p w14:paraId="156E68F5" w14:textId="77777777" w:rsidR="002227B8" w:rsidRPr="002227B8" w:rsidRDefault="002227B8" w:rsidP="00B2424C">
            <w:pPr>
              <w:pStyle w:val="afffffff9"/>
              <w:ind w:firstLine="851"/>
              <w:jc w:val="center"/>
              <w:rPr>
                <w:szCs w:val="24"/>
                <w:lang w:val="ru-RU"/>
              </w:rPr>
            </w:pPr>
            <w:r>
              <w:rPr>
                <w:szCs w:val="24"/>
                <w:lang w:val="ru-RU"/>
              </w:rPr>
              <w:t>О</w:t>
            </w:r>
          </w:p>
        </w:tc>
        <w:tc>
          <w:tcPr>
            <w:tcW w:w="1701" w:type="dxa"/>
            <w:vAlign w:val="center"/>
          </w:tcPr>
          <w:p w14:paraId="47BD449D" w14:textId="77777777" w:rsidR="002227B8" w:rsidRPr="002227B8" w:rsidRDefault="002227B8" w:rsidP="00B2424C">
            <w:pPr>
              <w:pStyle w:val="afffffff9"/>
              <w:ind w:firstLine="851"/>
              <w:jc w:val="center"/>
              <w:rPr>
                <w:szCs w:val="24"/>
                <w:lang w:val="ru-RU"/>
              </w:rPr>
            </w:pPr>
            <w:r w:rsidRPr="002227B8">
              <w:rPr>
                <w:szCs w:val="24"/>
                <w:lang w:val="ru-RU"/>
              </w:rPr>
              <w:t>Регион регистрации</w:t>
            </w:r>
          </w:p>
        </w:tc>
        <w:tc>
          <w:tcPr>
            <w:tcW w:w="1984" w:type="dxa"/>
            <w:vAlign w:val="center"/>
          </w:tcPr>
          <w:p w14:paraId="42FE0B0F" w14:textId="77777777" w:rsidR="002227B8" w:rsidRPr="002227B8" w:rsidRDefault="002227B8" w:rsidP="00B2424C">
            <w:pPr>
              <w:pStyle w:val="afffffff9"/>
              <w:ind w:firstLine="851"/>
              <w:jc w:val="center"/>
              <w:rPr>
                <w:szCs w:val="24"/>
                <w:lang w:val="ru-RU"/>
              </w:rPr>
            </w:pPr>
            <w:r w:rsidRPr="002227B8">
              <w:rPr>
                <w:szCs w:val="24"/>
                <w:lang w:val="ru-RU"/>
              </w:rPr>
              <w:t>Ограничение не более 60символов</w:t>
            </w:r>
          </w:p>
        </w:tc>
        <w:tc>
          <w:tcPr>
            <w:tcW w:w="2125" w:type="dxa"/>
          </w:tcPr>
          <w:p w14:paraId="26FB17FE" w14:textId="77777777" w:rsidR="002227B8" w:rsidRPr="00080BFA" w:rsidRDefault="002227B8" w:rsidP="00B2424C">
            <w:pPr>
              <w:pStyle w:val="afffffff9"/>
              <w:ind w:firstLine="851"/>
              <w:rPr>
                <w:i/>
                <w:szCs w:val="24"/>
                <w:lang w:val="ru-RU"/>
              </w:rPr>
            </w:pPr>
          </w:p>
        </w:tc>
      </w:tr>
      <w:tr w:rsidR="002227B8" w:rsidRPr="00080BFA" w14:paraId="3146B78E" w14:textId="77777777" w:rsidTr="002227B8">
        <w:tc>
          <w:tcPr>
            <w:tcW w:w="1640" w:type="dxa"/>
            <w:vAlign w:val="center"/>
          </w:tcPr>
          <w:p w14:paraId="2A05996A" w14:textId="77777777" w:rsidR="002227B8" w:rsidRPr="002227B8" w:rsidRDefault="002227B8" w:rsidP="00B2424C">
            <w:pPr>
              <w:pStyle w:val="afffffff9"/>
              <w:ind w:firstLine="851"/>
              <w:jc w:val="center"/>
              <w:rPr>
                <w:szCs w:val="24"/>
                <w:lang w:val="ru-RU"/>
              </w:rPr>
            </w:pPr>
            <w:r w:rsidRPr="002227B8">
              <w:rPr>
                <w:szCs w:val="24"/>
                <w:lang w:val="ru-RU"/>
              </w:rPr>
              <w:t>district</w:t>
            </w:r>
          </w:p>
        </w:tc>
        <w:tc>
          <w:tcPr>
            <w:tcW w:w="1559" w:type="dxa"/>
            <w:vAlign w:val="center"/>
          </w:tcPr>
          <w:p w14:paraId="33DB443C" w14:textId="77777777" w:rsidR="002227B8" w:rsidRPr="002227B8" w:rsidRDefault="00093F75" w:rsidP="00B2424C">
            <w:pPr>
              <w:pStyle w:val="afffffff9"/>
              <w:ind w:firstLine="851"/>
              <w:jc w:val="center"/>
              <w:rPr>
                <w:szCs w:val="24"/>
                <w:lang w:val="ru-RU"/>
              </w:rPr>
            </w:pPr>
            <w:r>
              <w:rPr>
                <w:szCs w:val="24"/>
                <w:lang w:val="ru-RU"/>
              </w:rPr>
              <w:t>String</w:t>
            </w:r>
          </w:p>
        </w:tc>
        <w:tc>
          <w:tcPr>
            <w:tcW w:w="1162" w:type="dxa"/>
            <w:vAlign w:val="center"/>
          </w:tcPr>
          <w:p w14:paraId="7DD58BA2" w14:textId="77777777" w:rsidR="002227B8" w:rsidRPr="002227B8" w:rsidRDefault="002227B8" w:rsidP="00B2424C">
            <w:pPr>
              <w:pStyle w:val="afffffff9"/>
              <w:ind w:firstLine="851"/>
              <w:jc w:val="center"/>
              <w:rPr>
                <w:szCs w:val="24"/>
                <w:lang w:val="ru-RU"/>
              </w:rPr>
            </w:pPr>
            <w:r>
              <w:rPr>
                <w:szCs w:val="24"/>
                <w:lang w:val="ru-RU"/>
              </w:rPr>
              <w:t>Н</w:t>
            </w:r>
          </w:p>
        </w:tc>
        <w:tc>
          <w:tcPr>
            <w:tcW w:w="1701" w:type="dxa"/>
            <w:vAlign w:val="center"/>
          </w:tcPr>
          <w:p w14:paraId="045ABDE4" w14:textId="77777777" w:rsidR="002227B8" w:rsidRPr="002227B8" w:rsidRDefault="002227B8" w:rsidP="00B2424C">
            <w:pPr>
              <w:pStyle w:val="afffffff9"/>
              <w:ind w:firstLine="851"/>
              <w:jc w:val="center"/>
              <w:rPr>
                <w:szCs w:val="24"/>
                <w:lang w:val="ru-RU"/>
              </w:rPr>
            </w:pPr>
            <w:r w:rsidRPr="002227B8">
              <w:rPr>
                <w:szCs w:val="24"/>
                <w:lang w:val="ru-RU"/>
              </w:rPr>
              <w:t>Район</w:t>
            </w:r>
          </w:p>
        </w:tc>
        <w:tc>
          <w:tcPr>
            <w:tcW w:w="1984" w:type="dxa"/>
            <w:vAlign w:val="center"/>
          </w:tcPr>
          <w:p w14:paraId="28338702" w14:textId="77777777" w:rsidR="002227B8" w:rsidRPr="002227B8" w:rsidRDefault="002227B8" w:rsidP="00B2424C">
            <w:pPr>
              <w:pStyle w:val="afffffff9"/>
              <w:ind w:firstLine="851"/>
              <w:jc w:val="center"/>
              <w:rPr>
                <w:szCs w:val="24"/>
                <w:lang w:val="ru-RU"/>
              </w:rPr>
            </w:pPr>
            <w:r w:rsidRPr="002227B8">
              <w:rPr>
                <w:szCs w:val="24"/>
                <w:lang w:val="ru-RU"/>
              </w:rPr>
              <w:t>Ограничение не более 60символов</w:t>
            </w:r>
          </w:p>
        </w:tc>
        <w:tc>
          <w:tcPr>
            <w:tcW w:w="2125" w:type="dxa"/>
          </w:tcPr>
          <w:p w14:paraId="5BCF0D86" w14:textId="77777777" w:rsidR="002227B8" w:rsidRPr="00080BFA" w:rsidRDefault="002227B8" w:rsidP="00B2424C">
            <w:pPr>
              <w:pStyle w:val="afffffff9"/>
              <w:ind w:firstLine="851"/>
              <w:rPr>
                <w:i/>
                <w:szCs w:val="24"/>
                <w:lang w:val="ru-RU"/>
              </w:rPr>
            </w:pPr>
          </w:p>
        </w:tc>
      </w:tr>
      <w:tr w:rsidR="002227B8" w:rsidRPr="00080BFA" w14:paraId="7CF682D3" w14:textId="77777777" w:rsidTr="002227B8">
        <w:tc>
          <w:tcPr>
            <w:tcW w:w="1640" w:type="dxa"/>
            <w:vAlign w:val="center"/>
          </w:tcPr>
          <w:p w14:paraId="00FC8F51" w14:textId="77777777" w:rsidR="002227B8" w:rsidRPr="002227B8" w:rsidRDefault="002227B8" w:rsidP="00B2424C">
            <w:pPr>
              <w:pStyle w:val="afffffff9"/>
              <w:ind w:firstLine="851"/>
              <w:jc w:val="center"/>
              <w:rPr>
                <w:szCs w:val="24"/>
                <w:lang w:val="ru-RU"/>
              </w:rPr>
            </w:pPr>
            <w:r w:rsidRPr="002227B8">
              <w:rPr>
                <w:szCs w:val="24"/>
                <w:lang w:val="ru-RU"/>
              </w:rPr>
              <w:t>city</w:t>
            </w:r>
          </w:p>
        </w:tc>
        <w:tc>
          <w:tcPr>
            <w:tcW w:w="1559" w:type="dxa"/>
            <w:vAlign w:val="center"/>
          </w:tcPr>
          <w:p w14:paraId="7412C9E6" w14:textId="77777777" w:rsidR="002227B8" w:rsidRPr="002227B8" w:rsidRDefault="00093F75" w:rsidP="00B2424C">
            <w:pPr>
              <w:pStyle w:val="afffffff9"/>
              <w:ind w:firstLine="851"/>
              <w:jc w:val="center"/>
              <w:rPr>
                <w:szCs w:val="24"/>
                <w:lang w:val="ru-RU"/>
              </w:rPr>
            </w:pPr>
            <w:r>
              <w:rPr>
                <w:szCs w:val="24"/>
                <w:lang w:val="ru-RU"/>
              </w:rPr>
              <w:t>String</w:t>
            </w:r>
          </w:p>
        </w:tc>
        <w:tc>
          <w:tcPr>
            <w:tcW w:w="1162" w:type="dxa"/>
            <w:vAlign w:val="center"/>
          </w:tcPr>
          <w:p w14:paraId="0FD87498" w14:textId="77777777" w:rsidR="002227B8" w:rsidRPr="002227B8" w:rsidRDefault="002227B8" w:rsidP="00B2424C">
            <w:pPr>
              <w:pStyle w:val="afffffff9"/>
              <w:ind w:firstLine="851"/>
              <w:jc w:val="center"/>
              <w:rPr>
                <w:szCs w:val="24"/>
                <w:lang w:val="ru-RU"/>
              </w:rPr>
            </w:pPr>
            <w:r>
              <w:rPr>
                <w:szCs w:val="24"/>
                <w:lang w:val="ru-RU"/>
              </w:rPr>
              <w:t>О</w:t>
            </w:r>
          </w:p>
        </w:tc>
        <w:tc>
          <w:tcPr>
            <w:tcW w:w="1701" w:type="dxa"/>
            <w:vAlign w:val="center"/>
          </w:tcPr>
          <w:p w14:paraId="7DFDA9C8" w14:textId="77777777" w:rsidR="002227B8" w:rsidRPr="002227B8" w:rsidRDefault="002227B8" w:rsidP="00B2424C">
            <w:pPr>
              <w:pStyle w:val="afffffff9"/>
              <w:ind w:firstLine="851"/>
              <w:jc w:val="center"/>
              <w:rPr>
                <w:szCs w:val="24"/>
                <w:lang w:val="ru-RU"/>
              </w:rPr>
            </w:pPr>
            <w:r w:rsidRPr="002227B8">
              <w:rPr>
                <w:szCs w:val="24"/>
                <w:lang w:val="ru-RU"/>
              </w:rPr>
              <w:t>Населенный пункт</w:t>
            </w:r>
          </w:p>
        </w:tc>
        <w:tc>
          <w:tcPr>
            <w:tcW w:w="1984" w:type="dxa"/>
            <w:vAlign w:val="center"/>
          </w:tcPr>
          <w:p w14:paraId="07675133" w14:textId="77777777" w:rsidR="002227B8" w:rsidRPr="002227B8" w:rsidRDefault="002227B8" w:rsidP="00B2424C">
            <w:pPr>
              <w:pStyle w:val="afffffff9"/>
              <w:ind w:firstLine="851"/>
              <w:jc w:val="center"/>
              <w:rPr>
                <w:szCs w:val="24"/>
                <w:lang w:val="ru-RU"/>
              </w:rPr>
            </w:pPr>
            <w:r w:rsidRPr="002227B8">
              <w:rPr>
                <w:szCs w:val="24"/>
                <w:lang w:val="ru-RU"/>
              </w:rPr>
              <w:t>Ограничение не более 60символов</w:t>
            </w:r>
          </w:p>
        </w:tc>
        <w:tc>
          <w:tcPr>
            <w:tcW w:w="2125" w:type="dxa"/>
          </w:tcPr>
          <w:p w14:paraId="21A2C89A" w14:textId="77777777" w:rsidR="002227B8" w:rsidRPr="00080BFA" w:rsidRDefault="002227B8" w:rsidP="00B2424C">
            <w:pPr>
              <w:pStyle w:val="afffffff9"/>
              <w:ind w:firstLine="851"/>
              <w:rPr>
                <w:i/>
                <w:szCs w:val="24"/>
                <w:lang w:val="ru-RU"/>
              </w:rPr>
            </w:pPr>
          </w:p>
        </w:tc>
      </w:tr>
      <w:tr w:rsidR="002227B8" w:rsidRPr="00080BFA" w14:paraId="61CBDB54" w14:textId="77777777" w:rsidTr="002227B8">
        <w:tc>
          <w:tcPr>
            <w:tcW w:w="1640" w:type="dxa"/>
            <w:vAlign w:val="center"/>
          </w:tcPr>
          <w:p w14:paraId="1805D26A" w14:textId="77777777" w:rsidR="002227B8" w:rsidRPr="002227B8" w:rsidRDefault="002227B8" w:rsidP="00B2424C">
            <w:pPr>
              <w:pStyle w:val="afffffff9"/>
              <w:ind w:firstLine="851"/>
              <w:jc w:val="center"/>
              <w:rPr>
                <w:szCs w:val="24"/>
                <w:lang w:val="ru-RU"/>
              </w:rPr>
            </w:pPr>
            <w:r w:rsidRPr="002227B8">
              <w:rPr>
                <w:szCs w:val="24"/>
                <w:lang w:val="ru-RU"/>
              </w:rPr>
              <w:t>street</w:t>
            </w:r>
          </w:p>
        </w:tc>
        <w:tc>
          <w:tcPr>
            <w:tcW w:w="1559" w:type="dxa"/>
            <w:vAlign w:val="center"/>
          </w:tcPr>
          <w:p w14:paraId="3265E66E" w14:textId="77777777" w:rsidR="002227B8" w:rsidRPr="002227B8" w:rsidRDefault="00093F75" w:rsidP="00B2424C">
            <w:pPr>
              <w:pStyle w:val="afffffff9"/>
              <w:ind w:firstLine="851"/>
              <w:jc w:val="center"/>
              <w:rPr>
                <w:szCs w:val="24"/>
                <w:lang w:val="ru-RU"/>
              </w:rPr>
            </w:pPr>
            <w:r>
              <w:rPr>
                <w:szCs w:val="24"/>
                <w:lang w:val="ru-RU"/>
              </w:rPr>
              <w:t>String</w:t>
            </w:r>
          </w:p>
        </w:tc>
        <w:tc>
          <w:tcPr>
            <w:tcW w:w="1162" w:type="dxa"/>
            <w:vAlign w:val="center"/>
          </w:tcPr>
          <w:p w14:paraId="0A45CD1A" w14:textId="77777777" w:rsidR="002227B8" w:rsidRPr="002227B8" w:rsidRDefault="002227B8" w:rsidP="00B2424C">
            <w:pPr>
              <w:pStyle w:val="afffffff9"/>
              <w:ind w:firstLine="851"/>
              <w:jc w:val="center"/>
              <w:rPr>
                <w:szCs w:val="24"/>
                <w:lang w:val="ru-RU"/>
              </w:rPr>
            </w:pPr>
            <w:r>
              <w:rPr>
                <w:szCs w:val="24"/>
                <w:lang w:val="ru-RU"/>
              </w:rPr>
              <w:t>О</w:t>
            </w:r>
          </w:p>
        </w:tc>
        <w:tc>
          <w:tcPr>
            <w:tcW w:w="1701" w:type="dxa"/>
            <w:vAlign w:val="center"/>
          </w:tcPr>
          <w:p w14:paraId="32DA0855" w14:textId="77777777" w:rsidR="002227B8" w:rsidRPr="002227B8" w:rsidRDefault="002227B8" w:rsidP="00B2424C">
            <w:pPr>
              <w:pStyle w:val="afffffff9"/>
              <w:ind w:firstLine="851"/>
              <w:jc w:val="center"/>
              <w:rPr>
                <w:szCs w:val="24"/>
                <w:lang w:val="ru-RU"/>
              </w:rPr>
            </w:pPr>
            <w:r w:rsidRPr="002227B8">
              <w:rPr>
                <w:szCs w:val="24"/>
                <w:lang w:val="ru-RU"/>
              </w:rPr>
              <w:t>Улица</w:t>
            </w:r>
          </w:p>
        </w:tc>
        <w:tc>
          <w:tcPr>
            <w:tcW w:w="1984" w:type="dxa"/>
            <w:vAlign w:val="center"/>
          </w:tcPr>
          <w:p w14:paraId="717E6CF5" w14:textId="77777777" w:rsidR="002227B8" w:rsidRPr="002227B8" w:rsidRDefault="002227B8" w:rsidP="00B2424C">
            <w:pPr>
              <w:pStyle w:val="afffffff9"/>
              <w:ind w:firstLine="851"/>
              <w:jc w:val="center"/>
              <w:rPr>
                <w:szCs w:val="24"/>
                <w:lang w:val="ru-RU"/>
              </w:rPr>
            </w:pPr>
            <w:r w:rsidRPr="002227B8">
              <w:rPr>
                <w:szCs w:val="24"/>
                <w:lang w:val="ru-RU"/>
              </w:rPr>
              <w:t>Ограничение не более 60символов</w:t>
            </w:r>
          </w:p>
        </w:tc>
        <w:tc>
          <w:tcPr>
            <w:tcW w:w="2125" w:type="dxa"/>
          </w:tcPr>
          <w:p w14:paraId="1A26E92B" w14:textId="77777777" w:rsidR="002227B8" w:rsidRPr="00080BFA" w:rsidRDefault="002227B8" w:rsidP="00B2424C">
            <w:pPr>
              <w:pStyle w:val="afffffff9"/>
              <w:ind w:firstLine="851"/>
              <w:rPr>
                <w:i/>
                <w:szCs w:val="24"/>
                <w:lang w:val="ru-RU"/>
              </w:rPr>
            </w:pPr>
          </w:p>
        </w:tc>
      </w:tr>
      <w:tr w:rsidR="002227B8" w:rsidRPr="00080BFA" w14:paraId="4733752D" w14:textId="77777777" w:rsidTr="002227B8">
        <w:tc>
          <w:tcPr>
            <w:tcW w:w="1640" w:type="dxa"/>
            <w:vAlign w:val="center"/>
          </w:tcPr>
          <w:p w14:paraId="64AA1502" w14:textId="77777777" w:rsidR="002227B8" w:rsidRPr="002227B8" w:rsidRDefault="002227B8" w:rsidP="00B2424C">
            <w:pPr>
              <w:pStyle w:val="afffffff9"/>
              <w:ind w:firstLine="851"/>
              <w:jc w:val="center"/>
              <w:rPr>
                <w:szCs w:val="24"/>
                <w:lang w:val="ru-RU"/>
              </w:rPr>
            </w:pPr>
            <w:r w:rsidRPr="002227B8">
              <w:rPr>
                <w:szCs w:val="24"/>
                <w:lang w:val="ru-RU"/>
              </w:rPr>
              <w:t>house</w:t>
            </w:r>
          </w:p>
        </w:tc>
        <w:tc>
          <w:tcPr>
            <w:tcW w:w="1559" w:type="dxa"/>
            <w:vAlign w:val="center"/>
          </w:tcPr>
          <w:p w14:paraId="6BF4D25A" w14:textId="77777777" w:rsidR="002227B8" w:rsidRPr="002227B8" w:rsidRDefault="00093F75" w:rsidP="00B2424C">
            <w:pPr>
              <w:pStyle w:val="afffffff9"/>
              <w:ind w:firstLine="851"/>
              <w:jc w:val="center"/>
              <w:rPr>
                <w:szCs w:val="24"/>
                <w:lang w:val="ru-RU"/>
              </w:rPr>
            </w:pPr>
            <w:r>
              <w:rPr>
                <w:szCs w:val="24"/>
                <w:lang w:val="ru-RU"/>
              </w:rPr>
              <w:t>String</w:t>
            </w:r>
          </w:p>
        </w:tc>
        <w:tc>
          <w:tcPr>
            <w:tcW w:w="1162" w:type="dxa"/>
            <w:vAlign w:val="center"/>
          </w:tcPr>
          <w:p w14:paraId="2A36C4BA" w14:textId="77777777" w:rsidR="002227B8" w:rsidRPr="002227B8" w:rsidRDefault="002227B8" w:rsidP="00B2424C">
            <w:pPr>
              <w:pStyle w:val="afffffff9"/>
              <w:ind w:firstLine="851"/>
              <w:jc w:val="center"/>
              <w:rPr>
                <w:szCs w:val="24"/>
                <w:lang w:val="ru-RU"/>
              </w:rPr>
            </w:pPr>
            <w:r>
              <w:rPr>
                <w:szCs w:val="24"/>
                <w:lang w:val="ru-RU"/>
              </w:rPr>
              <w:t>О</w:t>
            </w:r>
          </w:p>
        </w:tc>
        <w:tc>
          <w:tcPr>
            <w:tcW w:w="1701" w:type="dxa"/>
            <w:vAlign w:val="center"/>
          </w:tcPr>
          <w:p w14:paraId="1225DB21" w14:textId="77777777" w:rsidR="002227B8" w:rsidRPr="002227B8" w:rsidRDefault="002227B8" w:rsidP="00B2424C">
            <w:pPr>
              <w:pStyle w:val="afffffff9"/>
              <w:ind w:firstLine="851"/>
              <w:jc w:val="center"/>
              <w:rPr>
                <w:szCs w:val="24"/>
                <w:lang w:val="ru-RU"/>
              </w:rPr>
            </w:pPr>
            <w:r w:rsidRPr="002227B8">
              <w:rPr>
                <w:szCs w:val="24"/>
                <w:lang w:val="ru-RU"/>
              </w:rPr>
              <w:t>Дом</w:t>
            </w:r>
          </w:p>
        </w:tc>
        <w:tc>
          <w:tcPr>
            <w:tcW w:w="1984" w:type="dxa"/>
            <w:vAlign w:val="center"/>
          </w:tcPr>
          <w:p w14:paraId="5154465F" w14:textId="77777777" w:rsidR="002227B8" w:rsidRPr="002227B8" w:rsidRDefault="002227B8" w:rsidP="00B2424C">
            <w:pPr>
              <w:pStyle w:val="afffffff9"/>
              <w:ind w:firstLine="851"/>
              <w:jc w:val="center"/>
              <w:rPr>
                <w:szCs w:val="24"/>
                <w:lang w:val="ru-RU"/>
              </w:rPr>
            </w:pPr>
            <w:r w:rsidRPr="002227B8">
              <w:rPr>
                <w:szCs w:val="24"/>
                <w:lang w:val="ru-RU"/>
              </w:rPr>
              <w:t>Ограничение не более10 символов</w:t>
            </w:r>
          </w:p>
        </w:tc>
        <w:tc>
          <w:tcPr>
            <w:tcW w:w="2125" w:type="dxa"/>
          </w:tcPr>
          <w:p w14:paraId="291C8BFF" w14:textId="77777777" w:rsidR="002227B8" w:rsidRPr="00080BFA" w:rsidRDefault="002227B8" w:rsidP="00B2424C">
            <w:pPr>
              <w:pStyle w:val="afffffff9"/>
              <w:ind w:firstLine="851"/>
              <w:rPr>
                <w:i/>
                <w:szCs w:val="24"/>
                <w:lang w:val="ru-RU"/>
              </w:rPr>
            </w:pPr>
          </w:p>
        </w:tc>
      </w:tr>
      <w:tr w:rsidR="002227B8" w:rsidRPr="00080BFA" w14:paraId="76F38067" w14:textId="77777777" w:rsidTr="002227B8">
        <w:tc>
          <w:tcPr>
            <w:tcW w:w="1640" w:type="dxa"/>
            <w:vAlign w:val="center"/>
          </w:tcPr>
          <w:p w14:paraId="1C231A63" w14:textId="77777777" w:rsidR="002227B8" w:rsidRPr="002227B8" w:rsidRDefault="002227B8" w:rsidP="00B2424C">
            <w:pPr>
              <w:pStyle w:val="afffffff9"/>
              <w:ind w:firstLine="851"/>
              <w:jc w:val="center"/>
              <w:rPr>
                <w:szCs w:val="24"/>
                <w:lang w:val="ru-RU"/>
              </w:rPr>
            </w:pPr>
            <w:r w:rsidRPr="002227B8">
              <w:rPr>
                <w:szCs w:val="24"/>
                <w:lang w:val="ru-RU"/>
              </w:rPr>
              <w:t>building</w:t>
            </w:r>
          </w:p>
        </w:tc>
        <w:tc>
          <w:tcPr>
            <w:tcW w:w="1559" w:type="dxa"/>
            <w:vAlign w:val="center"/>
          </w:tcPr>
          <w:p w14:paraId="09B8160B" w14:textId="77777777" w:rsidR="002227B8" w:rsidRPr="002227B8" w:rsidRDefault="00093F75" w:rsidP="00B2424C">
            <w:pPr>
              <w:pStyle w:val="afffffff9"/>
              <w:ind w:firstLine="851"/>
              <w:jc w:val="center"/>
              <w:rPr>
                <w:szCs w:val="24"/>
                <w:lang w:val="ru-RU"/>
              </w:rPr>
            </w:pPr>
            <w:r>
              <w:rPr>
                <w:szCs w:val="24"/>
                <w:lang w:val="ru-RU"/>
              </w:rPr>
              <w:t>String</w:t>
            </w:r>
          </w:p>
        </w:tc>
        <w:tc>
          <w:tcPr>
            <w:tcW w:w="1162" w:type="dxa"/>
            <w:vAlign w:val="center"/>
          </w:tcPr>
          <w:p w14:paraId="763261CF" w14:textId="77777777" w:rsidR="002227B8" w:rsidRPr="002227B8" w:rsidRDefault="002227B8" w:rsidP="00B2424C">
            <w:pPr>
              <w:pStyle w:val="afffffff9"/>
              <w:ind w:firstLine="851"/>
              <w:jc w:val="center"/>
              <w:rPr>
                <w:szCs w:val="24"/>
                <w:lang w:val="ru-RU"/>
              </w:rPr>
            </w:pPr>
            <w:r>
              <w:rPr>
                <w:szCs w:val="24"/>
                <w:lang w:val="ru-RU"/>
              </w:rPr>
              <w:t>Н</w:t>
            </w:r>
          </w:p>
        </w:tc>
        <w:tc>
          <w:tcPr>
            <w:tcW w:w="1701" w:type="dxa"/>
            <w:vAlign w:val="center"/>
          </w:tcPr>
          <w:p w14:paraId="05DF3CC9" w14:textId="77777777" w:rsidR="002227B8" w:rsidRPr="002227B8" w:rsidRDefault="002227B8" w:rsidP="00B2424C">
            <w:pPr>
              <w:pStyle w:val="afffffff9"/>
              <w:ind w:firstLine="851"/>
              <w:jc w:val="center"/>
              <w:rPr>
                <w:szCs w:val="24"/>
                <w:lang w:val="ru-RU"/>
              </w:rPr>
            </w:pPr>
            <w:r w:rsidRPr="002227B8">
              <w:rPr>
                <w:szCs w:val="24"/>
                <w:lang w:val="ru-RU"/>
              </w:rPr>
              <w:t>Корпус</w:t>
            </w:r>
          </w:p>
        </w:tc>
        <w:tc>
          <w:tcPr>
            <w:tcW w:w="1984" w:type="dxa"/>
            <w:vAlign w:val="center"/>
          </w:tcPr>
          <w:p w14:paraId="602BA4CA" w14:textId="77777777" w:rsidR="002227B8" w:rsidRPr="002227B8" w:rsidRDefault="002227B8" w:rsidP="00B2424C">
            <w:pPr>
              <w:pStyle w:val="afffffff9"/>
              <w:ind w:firstLine="851"/>
              <w:jc w:val="center"/>
              <w:rPr>
                <w:szCs w:val="24"/>
                <w:lang w:val="ru-RU"/>
              </w:rPr>
            </w:pPr>
            <w:r w:rsidRPr="002227B8">
              <w:rPr>
                <w:szCs w:val="24"/>
                <w:lang w:val="ru-RU"/>
              </w:rPr>
              <w:t>Ограничение не более 10 символов</w:t>
            </w:r>
          </w:p>
        </w:tc>
        <w:tc>
          <w:tcPr>
            <w:tcW w:w="2125" w:type="dxa"/>
          </w:tcPr>
          <w:p w14:paraId="055DB4F3" w14:textId="77777777" w:rsidR="002227B8" w:rsidRPr="00080BFA" w:rsidRDefault="002227B8" w:rsidP="00B2424C">
            <w:pPr>
              <w:pStyle w:val="afffffff9"/>
              <w:ind w:firstLine="851"/>
              <w:rPr>
                <w:i/>
                <w:szCs w:val="24"/>
                <w:lang w:val="ru-RU"/>
              </w:rPr>
            </w:pPr>
          </w:p>
        </w:tc>
      </w:tr>
      <w:tr w:rsidR="002227B8" w:rsidRPr="00080BFA" w14:paraId="49FDEFDD" w14:textId="77777777" w:rsidTr="002227B8">
        <w:tc>
          <w:tcPr>
            <w:tcW w:w="1640" w:type="dxa"/>
            <w:vAlign w:val="center"/>
          </w:tcPr>
          <w:p w14:paraId="7691DD1C" w14:textId="77777777" w:rsidR="002227B8" w:rsidRPr="002227B8" w:rsidRDefault="002227B8" w:rsidP="00B2424C">
            <w:pPr>
              <w:pStyle w:val="afffffff9"/>
              <w:ind w:firstLine="851"/>
              <w:jc w:val="center"/>
              <w:rPr>
                <w:szCs w:val="24"/>
                <w:lang w:val="ru-RU"/>
              </w:rPr>
            </w:pPr>
            <w:r w:rsidRPr="002227B8">
              <w:rPr>
                <w:szCs w:val="24"/>
                <w:lang w:val="ru-RU"/>
              </w:rPr>
              <w:t>flat</w:t>
            </w:r>
          </w:p>
        </w:tc>
        <w:tc>
          <w:tcPr>
            <w:tcW w:w="1559" w:type="dxa"/>
            <w:vAlign w:val="center"/>
          </w:tcPr>
          <w:p w14:paraId="54DC7860" w14:textId="77777777" w:rsidR="002227B8" w:rsidRPr="002227B8" w:rsidRDefault="00093F75" w:rsidP="00B2424C">
            <w:pPr>
              <w:pStyle w:val="afffffff9"/>
              <w:ind w:firstLine="851"/>
              <w:jc w:val="center"/>
              <w:rPr>
                <w:szCs w:val="24"/>
                <w:lang w:val="ru-RU"/>
              </w:rPr>
            </w:pPr>
            <w:r>
              <w:rPr>
                <w:szCs w:val="24"/>
                <w:lang w:val="ru-RU"/>
              </w:rPr>
              <w:t>String</w:t>
            </w:r>
          </w:p>
        </w:tc>
        <w:tc>
          <w:tcPr>
            <w:tcW w:w="1162" w:type="dxa"/>
            <w:vAlign w:val="center"/>
          </w:tcPr>
          <w:p w14:paraId="2902E8CC" w14:textId="77777777" w:rsidR="002227B8" w:rsidRPr="002227B8" w:rsidRDefault="002227B8" w:rsidP="00B2424C">
            <w:pPr>
              <w:pStyle w:val="afffffff9"/>
              <w:ind w:firstLine="851"/>
              <w:jc w:val="center"/>
              <w:rPr>
                <w:szCs w:val="24"/>
                <w:lang w:val="ru-RU"/>
              </w:rPr>
            </w:pPr>
            <w:r>
              <w:rPr>
                <w:szCs w:val="24"/>
                <w:lang w:val="ru-RU"/>
              </w:rPr>
              <w:t>О</w:t>
            </w:r>
          </w:p>
        </w:tc>
        <w:tc>
          <w:tcPr>
            <w:tcW w:w="1701" w:type="dxa"/>
            <w:vAlign w:val="center"/>
          </w:tcPr>
          <w:p w14:paraId="6FA99F7E" w14:textId="77777777" w:rsidR="002227B8" w:rsidRPr="002227B8" w:rsidRDefault="002227B8" w:rsidP="00B2424C">
            <w:pPr>
              <w:pStyle w:val="afffffff9"/>
              <w:ind w:firstLine="851"/>
              <w:jc w:val="center"/>
              <w:rPr>
                <w:szCs w:val="24"/>
                <w:lang w:val="ru-RU"/>
              </w:rPr>
            </w:pPr>
            <w:r w:rsidRPr="002227B8">
              <w:rPr>
                <w:szCs w:val="24"/>
                <w:lang w:val="ru-RU"/>
              </w:rPr>
              <w:t>Квартира</w:t>
            </w:r>
          </w:p>
        </w:tc>
        <w:tc>
          <w:tcPr>
            <w:tcW w:w="1984" w:type="dxa"/>
            <w:vAlign w:val="center"/>
          </w:tcPr>
          <w:p w14:paraId="59588641" w14:textId="77777777" w:rsidR="002227B8" w:rsidRPr="002227B8" w:rsidRDefault="002227B8" w:rsidP="00B2424C">
            <w:pPr>
              <w:pStyle w:val="afffffff9"/>
              <w:ind w:firstLine="851"/>
              <w:jc w:val="center"/>
              <w:rPr>
                <w:szCs w:val="24"/>
                <w:lang w:val="ru-RU"/>
              </w:rPr>
            </w:pPr>
            <w:r w:rsidRPr="002227B8">
              <w:rPr>
                <w:szCs w:val="24"/>
                <w:lang w:val="ru-RU"/>
              </w:rPr>
              <w:t>Ограничение не более 10 символов</w:t>
            </w:r>
          </w:p>
        </w:tc>
        <w:tc>
          <w:tcPr>
            <w:tcW w:w="2125" w:type="dxa"/>
          </w:tcPr>
          <w:p w14:paraId="34235197" w14:textId="77777777" w:rsidR="002227B8" w:rsidRPr="00080BFA" w:rsidRDefault="002227B8" w:rsidP="00B2424C">
            <w:pPr>
              <w:pStyle w:val="afffffff9"/>
              <w:ind w:firstLine="851"/>
              <w:rPr>
                <w:i/>
                <w:szCs w:val="24"/>
                <w:lang w:val="ru-RU"/>
              </w:rPr>
            </w:pPr>
          </w:p>
        </w:tc>
      </w:tr>
    </w:tbl>
    <w:p w14:paraId="2DE7BB3E" w14:textId="77777777" w:rsidR="001D2475" w:rsidRPr="00080BFA" w:rsidRDefault="001D2475" w:rsidP="00B2424C">
      <w:pPr>
        <w:pStyle w:val="afffffff9"/>
        <w:ind w:firstLine="851"/>
        <w:rPr>
          <w:lang w:val="ru-RU"/>
        </w:rPr>
      </w:pPr>
    </w:p>
    <w:p w14:paraId="2E06F7B7" w14:textId="77777777" w:rsidR="001D2475" w:rsidRPr="002227B8" w:rsidRDefault="001D2475" w:rsidP="00B2424C">
      <w:pPr>
        <w:pStyle w:val="afffffff9"/>
        <w:ind w:firstLine="851"/>
        <w:rPr>
          <w:b/>
          <w:lang w:val="ru-RU"/>
        </w:rPr>
      </w:pPr>
      <w:r w:rsidRPr="002227B8">
        <w:rPr>
          <w:b/>
          <w:lang w:val="ru-RU"/>
        </w:rPr>
        <w:t>Справочник  «Регионы»</w:t>
      </w:r>
    </w:p>
    <w:p w14:paraId="5C59F82D" w14:textId="77777777" w:rsidR="001D2475" w:rsidRPr="00080BFA" w:rsidRDefault="001D2475" w:rsidP="00B2424C">
      <w:pPr>
        <w:pStyle w:val="afffffff9"/>
        <w:ind w:firstLine="851"/>
        <w:rPr>
          <w:lang w:val="ru-RU"/>
        </w:rPr>
      </w:pPr>
      <w:r w:rsidRPr="00080BFA">
        <w:rPr>
          <w:lang w:val="ru-RU"/>
        </w:rPr>
        <w:t xml:space="preserve">Используется справочник регионов (субъектов федерации). </w:t>
      </w:r>
    </w:p>
    <w:p w14:paraId="0292C83E" w14:textId="77777777" w:rsidR="001D2475" w:rsidRPr="00080BFA" w:rsidRDefault="001D2475" w:rsidP="00B2424C">
      <w:pPr>
        <w:pStyle w:val="afffffff9"/>
        <w:ind w:firstLine="851"/>
        <w:rPr>
          <w:lang w:val="ru-RU"/>
        </w:rPr>
      </w:pPr>
      <w:r w:rsidRPr="00080BFA">
        <w:rPr>
          <w:lang w:val="ru-RU"/>
        </w:rPr>
        <w:t>Значения справочника различаются для случаев запроса и ответа.</w:t>
      </w:r>
    </w:p>
    <w:p w14:paraId="5418A998" w14:textId="77777777" w:rsidR="001D2475" w:rsidRPr="00080BFA" w:rsidRDefault="001D2475" w:rsidP="00B2424C">
      <w:pPr>
        <w:pStyle w:val="afffffff9"/>
        <w:ind w:firstLine="851"/>
        <w:rPr>
          <w:lang w:val="ru-RU"/>
        </w:rPr>
      </w:pPr>
      <w:r w:rsidRPr="00080BFA">
        <w:rPr>
          <w:lang w:val="ru-RU"/>
        </w:rPr>
        <w:t>В случае запроса - в качестве кода указывать четыре первые цифры кода субъекта федерации по ОКТМО.</w:t>
      </w:r>
    </w:p>
    <w:p w14:paraId="512F1977" w14:textId="77777777" w:rsidR="001D2475" w:rsidRPr="00080BFA" w:rsidRDefault="001D2475" w:rsidP="00B2424C">
      <w:pPr>
        <w:pStyle w:val="afffffff9"/>
        <w:ind w:firstLine="851"/>
        <w:rPr>
          <w:lang w:val="ru-RU"/>
        </w:rPr>
      </w:pPr>
      <w:r w:rsidRPr="00080BFA">
        <w:rPr>
          <w:lang w:val="ru-RU"/>
        </w:rPr>
        <w:t>В случае ответа возвращаемое значение – полноценный код субъекта федерации по ОКТМО</w:t>
      </w:r>
    </w:p>
    <w:p w14:paraId="16F0D4A2" w14:textId="77777777" w:rsidR="001D2475" w:rsidRPr="002227B8" w:rsidRDefault="001D2475" w:rsidP="00B2424C">
      <w:pPr>
        <w:pStyle w:val="afffffff9"/>
        <w:ind w:firstLine="851"/>
        <w:rPr>
          <w:b/>
          <w:lang w:val="ru-RU"/>
        </w:rPr>
      </w:pPr>
      <w:r w:rsidRPr="002227B8">
        <w:rPr>
          <w:b/>
          <w:lang w:val="ru-RU"/>
        </w:rPr>
        <w:t>Справочник «Наличие регистрации»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670"/>
      </w:tblGrid>
      <w:tr w:rsidR="001D2475" w:rsidRPr="00080BFA" w14:paraId="2DC65CC4" w14:textId="77777777" w:rsidTr="002227B8">
        <w:trPr>
          <w:cantSplit/>
          <w:tblHeader/>
        </w:trPr>
        <w:tc>
          <w:tcPr>
            <w:tcW w:w="1101" w:type="dxa"/>
            <w:shd w:val="clear" w:color="auto" w:fill="D9D9D9"/>
            <w:vAlign w:val="center"/>
          </w:tcPr>
          <w:p w14:paraId="3019FBA2" w14:textId="77777777" w:rsidR="001D2475" w:rsidRPr="002227B8" w:rsidRDefault="001D2475" w:rsidP="00B2424C">
            <w:pPr>
              <w:pStyle w:val="afffffff9"/>
              <w:ind w:firstLine="851"/>
              <w:jc w:val="center"/>
              <w:rPr>
                <w:b/>
                <w:szCs w:val="24"/>
              </w:rPr>
            </w:pPr>
            <w:r w:rsidRPr="002227B8">
              <w:rPr>
                <w:b/>
                <w:szCs w:val="24"/>
              </w:rPr>
              <w:t>Код</w:t>
            </w:r>
          </w:p>
        </w:tc>
        <w:tc>
          <w:tcPr>
            <w:tcW w:w="5670" w:type="dxa"/>
            <w:shd w:val="clear" w:color="auto" w:fill="D9D9D9"/>
            <w:vAlign w:val="center"/>
          </w:tcPr>
          <w:p w14:paraId="6FD732D7" w14:textId="77777777" w:rsidR="001D2475" w:rsidRPr="002227B8" w:rsidRDefault="001D2475" w:rsidP="00B2424C">
            <w:pPr>
              <w:pStyle w:val="afffffff9"/>
              <w:ind w:firstLine="851"/>
              <w:jc w:val="center"/>
              <w:rPr>
                <w:b/>
                <w:szCs w:val="24"/>
              </w:rPr>
            </w:pPr>
            <w:r w:rsidRPr="002227B8">
              <w:rPr>
                <w:b/>
                <w:szCs w:val="24"/>
              </w:rPr>
              <w:t>Наименование</w:t>
            </w:r>
          </w:p>
        </w:tc>
      </w:tr>
      <w:tr w:rsidR="001D2475" w:rsidRPr="006E5BF1" w14:paraId="6D2F1A07" w14:textId="77777777" w:rsidTr="00F94FDD">
        <w:tc>
          <w:tcPr>
            <w:tcW w:w="1101" w:type="dxa"/>
            <w:tcBorders>
              <w:top w:val="single" w:sz="4" w:space="0" w:color="auto"/>
              <w:left w:val="single" w:sz="4" w:space="0" w:color="auto"/>
              <w:bottom w:val="single" w:sz="4" w:space="0" w:color="auto"/>
              <w:right w:val="single" w:sz="4" w:space="0" w:color="auto"/>
            </w:tcBorders>
            <w:shd w:val="clear" w:color="auto" w:fill="auto"/>
          </w:tcPr>
          <w:p w14:paraId="2DE18C04" w14:textId="77777777" w:rsidR="001D2475" w:rsidRPr="00080BFA" w:rsidRDefault="001D2475" w:rsidP="00B2424C">
            <w:pPr>
              <w:pStyle w:val="afffffff9"/>
              <w:ind w:firstLine="851"/>
              <w:jc w:val="center"/>
              <w:rPr>
                <w:szCs w:val="24"/>
              </w:rPr>
            </w:pPr>
            <w:r w:rsidRPr="00080BFA">
              <w:rPr>
                <w:szCs w:val="24"/>
              </w:rPr>
              <w:t>0</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40C553DD" w14:textId="77777777" w:rsidR="001D2475" w:rsidRPr="00080BFA" w:rsidRDefault="001D2475" w:rsidP="00B2424C">
            <w:pPr>
              <w:pStyle w:val="afffffff9"/>
              <w:ind w:firstLine="851"/>
              <w:rPr>
                <w:szCs w:val="24"/>
              </w:rPr>
            </w:pPr>
            <w:r w:rsidRPr="00080BFA">
              <w:rPr>
                <w:szCs w:val="24"/>
              </w:rPr>
              <w:t>Регистрация по месту жительства отсутствует</w:t>
            </w:r>
          </w:p>
        </w:tc>
      </w:tr>
      <w:tr w:rsidR="001D2475" w:rsidRPr="00080BFA" w14:paraId="0F8A492F" w14:textId="77777777" w:rsidTr="00F94FDD">
        <w:tc>
          <w:tcPr>
            <w:tcW w:w="1101" w:type="dxa"/>
            <w:tcBorders>
              <w:top w:val="single" w:sz="4" w:space="0" w:color="auto"/>
              <w:left w:val="single" w:sz="4" w:space="0" w:color="auto"/>
              <w:bottom w:val="single" w:sz="4" w:space="0" w:color="auto"/>
              <w:right w:val="single" w:sz="4" w:space="0" w:color="auto"/>
            </w:tcBorders>
            <w:shd w:val="clear" w:color="auto" w:fill="auto"/>
          </w:tcPr>
          <w:p w14:paraId="43066917" w14:textId="77777777" w:rsidR="001D2475" w:rsidRPr="00080BFA" w:rsidRDefault="001D2475" w:rsidP="00B2424C">
            <w:pPr>
              <w:pStyle w:val="afffffff9"/>
              <w:ind w:firstLine="851"/>
              <w:jc w:val="center"/>
              <w:rPr>
                <w:szCs w:val="24"/>
              </w:rPr>
            </w:pPr>
            <w:r w:rsidRPr="00080BFA">
              <w:rPr>
                <w:szCs w:val="24"/>
              </w:rPr>
              <w:t>1</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67FA7C95" w14:textId="77777777" w:rsidR="001D2475" w:rsidRPr="00080BFA" w:rsidRDefault="001D2475" w:rsidP="00B2424C">
            <w:pPr>
              <w:pStyle w:val="afffffff9"/>
              <w:ind w:firstLine="851"/>
              <w:rPr>
                <w:szCs w:val="24"/>
              </w:rPr>
            </w:pPr>
            <w:r w:rsidRPr="00080BFA">
              <w:rPr>
                <w:szCs w:val="24"/>
              </w:rPr>
              <w:t>Зарегистрирован по месту жительства</w:t>
            </w:r>
          </w:p>
        </w:tc>
      </w:tr>
    </w:tbl>
    <w:p w14:paraId="47263683" w14:textId="77777777" w:rsidR="001D2475" w:rsidRPr="00080BFA" w:rsidRDefault="001D2475" w:rsidP="00B2424C">
      <w:pPr>
        <w:pStyle w:val="afffffff9"/>
        <w:ind w:firstLine="851"/>
        <w:rPr>
          <w:lang w:val="ru-RU"/>
        </w:rPr>
      </w:pPr>
    </w:p>
    <w:p w14:paraId="20062066" w14:textId="77777777" w:rsidR="001D2475" w:rsidRPr="002227B8" w:rsidRDefault="001D2475" w:rsidP="00B2424C">
      <w:pPr>
        <w:pStyle w:val="afffffff9"/>
        <w:ind w:firstLine="851"/>
        <w:rPr>
          <w:b/>
          <w:i/>
          <w:color w:val="000000"/>
          <w:u w:val="single"/>
          <w:lang w:val="ru-RU"/>
        </w:rPr>
      </w:pPr>
      <w:bookmarkStart w:id="184" w:name="_Toc431301757"/>
      <w:r w:rsidRPr="002227B8">
        <w:rPr>
          <w:b/>
          <w:i/>
          <w:color w:val="000000"/>
          <w:u w:val="single"/>
          <w:lang w:val="ru-RU"/>
        </w:rPr>
        <w:t>Проверка действительности регистрации по месту жительства</w:t>
      </w:r>
      <w:bookmarkEnd w:id="184"/>
    </w:p>
    <w:p w14:paraId="2615B69B" w14:textId="77777777" w:rsidR="001D2475" w:rsidRPr="002227B8" w:rsidRDefault="002227B8" w:rsidP="00B2424C">
      <w:pPr>
        <w:pStyle w:val="afffffff9"/>
        <w:ind w:firstLine="851"/>
        <w:rPr>
          <w:i/>
          <w:lang w:val="ru-RU"/>
        </w:rPr>
      </w:pPr>
      <w:r w:rsidRPr="002227B8">
        <w:rPr>
          <w:i/>
          <w:lang w:val="ru-RU"/>
        </w:rPr>
        <w:t>Описание структуры входных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0"/>
        <w:gridCol w:w="1559"/>
        <w:gridCol w:w="1162"/>
        <w:gridCol w:w="1701"/>
        <w:gridCol w:w="1984"/>
        <w:gridCol w:w="2127"/>
      </w:tblGrid>
      <w:tr w:rsidR="00063221" w:rsidRPr="00080BFA" w14:paraId="2A56A1AB" w14:textId="77777777" w:rsidTr="00063221">
        <w:tc>
          <w:tcPr>
            <w:tcW w:w="1640" w:type="dxa"/>
            <w:shd w:val="clear" w:color="auto" w:fill="D9D9D9"/>
            <w:vAlign w:val="center"/>
          </w:tcPr>
          <w:p w14:paraId="2A0B3213" w14:textId="77777777" w:rsidR="00063221" w:rsidRPr="00063221" w:rsidRDefault="00063221" w:rsidP="00B2424C">
            <w:pPr>
              <w:pStyle w:val="afffffff9"/>
              <w:ind w:firstLine="851"/>
              <w:jc w:val="center"/>
              <w:rPr>
                <w:b/>
                <w:szCs w:val="24"/>
                <w:lang w:val="ru-RU"/>
              </w:rPr>
            </w:pPr>
            <w:r w:rsidRPr="00063221">
              <w:rPr>
                <w:b/>
                <w:szCs w:val="24"/>
                <w:lang w:val="ru-RU"/>
              </w:rPr>
              <w:t>Код параметра</w:t>
            </w:r>
          </w:p>
        </w:tc>
        <w:tc>
          <w:tcPr>
            <w:tcW w:w="1559" w:type="dxa"/>
            <w:shd w:val="clear" w:color="auto" w:fill="D9D9D9"/>
            <w:vAlign w:val="center"/>
          </w:tcPr>
          <w:p w14:paraId="0A8CCD9C" w14:textId="77777777" w:rsidR="00063221" w:rsidRPr="00063221" w:rsidRDefault="00063221" w:rsidP="00B2424C">
            <w:pPr>
              <w:pStyle w:val="afffffff9"/>
              <w:ind w:firstLine="851"/>
              <w:jc w:val="center"/>
              <w:rPr>
                <w:b/>
                <w:szCs w:val="24"/>
                <w:lang w:val="ru-RU"/>
              </w:rPr>
            </w:pPr>
            <w:r w:rsidRPr="00063221">
              <w:rPr>
                <w:b/>
                <w:szCs w:val="24"/>
                <w:lang w:val="ru-RU"/>
              </w:rPr>
              <w:t>Тип параметра</w:t>
            </w:r>
          </w:p>
        </w:tc>
        <w:tc>
          <w:tcPr>
            <w:tcW w:w="1162" w:type="dxa"/>
            <w:shd w:val="clear" w:color="auto" w:fill="D9D9D9"/>
            <w:vAlign w:val="center"/>
          </w:tcPr>
          <w:p w14:paraId="56B890D1" w14:textId="77777777" w:rsidR="00063221" w:rsidRPr="00063221" w:rsidRDefault="00063221" w:rsidP="00B2424C">
            <w:pPr>
              <w:pStyle w:val="afffffff9"/>
              <w:ind w:firstLine="851"/>
              <w:jc w:val="center"/>
              <w:rPr>
                <w:b/>
                <w:szCs w:val="24"/>
                <w:lang w:val="ru-RU"/>
              </w:rPr>
            </w:pPr>
            <w:r w:rsidRPr="00063221">
              <w:rPr>
                <w:b/>
                <w:szCs w:val="24"/>
                <w:lang w:val="ru-RU"/>
              </w:rPr>
              <w:t>Обязате</w:t>
            </w:r>
          </w:p>
          <w:p w14:paraId="01989625" w14:textId="77777777" w:rsidR="00063221" w:rsidRPr="00063221" w:rsidRDefault="00063221" w:rsidP="00B2424C">
            <w:pPr>
              <w:pStyle w:val="afffffff9"/>
              <w:ind w:firstLine="851"/>
              <w:jc w:val="center"/>
              <w:rPr>
                <w:b/>
                <w:szCs w:val="24"/>
                <w:lang w:val="ru-RU"/>
              </w:rPr>
            </w:pPr>
            <w:r w:rsidRPr="00063221">
              <w:rPr>
                <w:b/>
                <w:szCs w:val="24"/>
                <w:lang w:val="ru-RU"/>
              </w:rPr>
              <w:t>льность</w:t>
            </w:r>
          </w:p>
        </w:tc>
        <w:tc>
          <w:tcPr>
            <w:tcW w:w="1701" w:type="dxa"/>
            <w:shd w:val="clear" w:color="auto" w:fill="D9D9D9"/>
            <w:vAlign w:val="center"/>
          </w:tcPr>
          <w:p w14:paraId="55C4B25A" w14:textId="77777777" w:rsidR="00063221" w:rsidRPr="00063221" w:rsidRDefault="00063221" w:rsidP="00B2424C">
            <w:pPr>
              <w:pStyle w:val="afffffff9"/>
              <w:ind w:firstLine="851"/>
              <w:jc w:val="center"/>
              <w:rPr>
                <w:b/>
                <w:szCs w:val="24"/>
                <w:lang w:val="ru-RU"/>
              </w:rPr>
            </w:pPr>
            <w:r w:rsidRPr="00063221">
              <w:rPr>
                <w:b/>
                <w:szCs w:val="24"/>
                <w:lang w:val="ru-RU"/>
              </w:rPr>
              <w:t>Описание</w:t>
            </w:r>
          </w:p>
        </w:tc>
        <w:tc>
          <w:tcPr>
            <w:tcW w:w="1984" w:type="dxa"/>
            <w:shd w:val="clear" w:color="auto" w:fill="D9D9D9"/>
            <w:vAlign w:val="center"/>
          </w:tcPr>
          <w:p w14:paraId="75FB0747" w14:textId="77777777" w:rsidR="00063221" w:rsidRPr="00063221" w:rsidRDefault="00063221" w:rsidP="00B2424C">
            <w:pPr>
              <w:pStyle w:val="afffffff9"/>
              <w:ind w:firstLine="851"/>
              <w:jc w:val="center"/>
              <w:rPr>
                <w:b/>
                <w:szCs w:val="24"/>
                <w:lang w:val="ru-RU"/>
              </w:rPr>
            </w:pPr>
            <w:r w:rsidRPr="00063221">
              <w:rPr>
                <w:b/>
                <w:szCs w:val="24"/>
                <w:lang w:val="ru-RU"/>
              </w:rPr>
              <w:t>Доп.</w:t>
            </w:r>
          </w:p>
          <w:p w14:paraId="3A531944" w14:textId="77777777" w:rsidR="00063221" w:rsidRPr="00063221" w:rsidRDefault="00063221" w:rsidP="00B2424C">
            <w:pPr>
              <w:pStyle w:val="afffffff9"/>
              <w:ind w:firstLine="851"/>
              <w:jc w:val="center"/>
              <w:rPr>
                <w:b/>
                <w:szCs w:val="24"/>
                <w:lang w:val="ru-RU"/>
              </w:rPr>
            </w:pPr>
            <w:r w:rsidRPr="00063221">
              <w:rPr>
                <w:b/>
                <w:szCs w:val="24"/>
                <w:lang w:val="ru-RU"/>
              </w:rPr>
              <w:t>требования</w:t>
            </w:r>
          </w:p>
        </w:tc>
        <w:tc>
          <w:tcPr>
            <w:tcW w:w="2127" w:type="dxa"/>
            <w:shd w:val="clear" w:color="auto" w:fill="D9D9D9"/>
            <w:vAlign w:val="center"/>
          </w:tcPr>
          <w:p w14:paraId="20FD23E4" w14:textId="77777777" w:rsidR="00063221" w:rsidRPr="00063221" w:rsidRDefault="00063221" w:rsidP="00B2424C">
            <w:pPr>
              <w:pStyle w:val="afffffff9"/>
              <w:ind w:firstLine="851"/>
              <w:jc w:val="center"/>
              <w:rPr>
                <w:b/>
                <w:szCs w:val="24"/>
                <w:lang w:val="ru-RU"/>
              </w:rPr>
            </w:pPr>
            <w:r w:rsidRPr="00063221">
              <w:rPr>
                <w:b/>
                <w:szCs w:val="24"/>
                <w:lang w:val="ru-RU"/>
              </w:rPr>
              <w:t>Комментарий</w:t>
            </w:r>
          </w:p>
        </w:tc>
      </w:tr>
      <w:tr w:rsidR="00063221" w:rsidRPr="00080BFA" w14:paraId="14844352" w14:textId="77777777" w:rsidTr="00063221">
        <w:tc>
          <w:tcPr>
            <w:tcW w:w="1640" w:type="dxa"/>
            <w:vAlign w:val="center"/>
          </w:tcPr>
          <w:p w14:paraId="5884EDAB" w14:textId="77777777" w:rsidR="00063221" w:rsidRPr="00063221" w:rsidRDefault="00063221" w:rsidP="00B2424C">
            <w:pPr>
              <w:pStyle w:val="afffffff9"/>
              <w:ind w:firstLine="851"/>
              <w:jc w:val="center"/>
              <w:rPr>
                <w:rFonts w:eastAsia="Arial"/>
                <w:szCs w:val="24"/>
                <w:lang w:val="ru-RU"/>
              </w:rPr>
            </w:pPr>
            <w:r w:rsidRPr="00063221">
              <w:rPr>
                <w:rFonts w:eastAsia="Arial"/>
                <w:szCs w:val="24"/>
                <w:lang w:val="ru-RU"/>
              </w:rPr>
              <w:t>lastname</w:t>
            </w:r>
          </w:p>
        </w:tc>
        <w:tc>
          <w:tcPr>
            <w:tcW w:w="1559" w:type="dxa"/>
            <w:vAlign w:val="center"/>
          </w:tcPr>
          <w:p w14:paraId="7E9E9D12" w14:textId="77777777" w:rsidR="00063221" w:rsidRPr="00063221" w:rsidRDefault="00093F75" w:rsidP="00B2424C">
            <w:pPr>
              <w:pStyle w:val="afffffff9"/>
              <w:ind w:firstLine="851"/>
              <w:jc w:val="center"/>
              <w:rPr>
                <w:rFonts w:eastAsia="Arial"/>
                <w:szCs w:val="24"/>
                <w:lang w:val="ru-RU"/>
              </w:rPr>
            </w:pPr>
            <w:r>
              <w:rPr>
                <w:rFonts w:eastAsia="Arial"/>
                <w:szCs w:val="24"/>
                <w:lang w:val="ru-RU"/>
              </w:rPr>
              <w:t>String</w:t>
            </w:r>
          </w:p>
        </w:tc>
        <w:tc>
          <w:tcPr>
            <w:tcW w:w="1162" w:type="dxa"/>
            <w:vAlign w:val="center"/>
          </w:tcPr>
          <w:p w14:paraId="25FCC795" w14:textId="77777777" w:rsidR="00063221" w:rsidRPr="00063221" w:rsidRDefault="00063221"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6D816556" w14:textId="77777777" w:rsidR="00063221" w:rsidRPr="00063221" w:rsidRDefault="00063221" w:rsidP="00B2424C">
            <w:pPr>
              <w:pStyle w:val="afffffff9"/>
              <w:ind w:firstLine="851"/>
              <w:jc w:val="center"/>
              <w:rPr>
                <w:rFonts w:eastAsia="Arial"/>
                <w:szCs w:val="24"/>
                <w:lang w:val="ru-RU"/>
              </w:rPr>
            </w:pPr>
            <w:r w:rsidRPr="00063221">
              <w:rPr>
                <w:rFonts w:eastAsia="Arial"/>
                <w:szCs w:val="24"/>
                <w:lang w:val="ru-RU"/>
              </w:rPr>
              <w:t>Фамилия</w:t>
            </w:r>
          </w:p>
        </w:tc>
        <w:tc>
          <w:tcPr>
            <w:tcW w:w="1984" w:type="dxa"/>
            <w:vAlign w:val="center"/>
          </w:tcPr>
          <w:p w14:paraId="181975A7" w14:textId="77777777" w:rsidR="00063221" w:rsidRPr="00063221" w:rsidRDefault="00063221" w:rsidP="00B2424C">
            <w:pPr>
              <w:pStyle w:val="afffffff9"/>
              <w:ind w:firstLine="851"/>
              <w:jc w:val="center"/>
              <w:rPr>
                <w:rFonts w:eastAsia="Arial"/>
                <w:szCs w:val="24"/>
                <w:lang w:val="ru-RU"/>
              </w:rPr>
            </w:pPr>
            <w:r w:rsidRPr="00063221">
              <w:rPr>
                <w:rFonts w:eastAsia="Arial"/>
                <w:szCs w:val="24"/>
                <w:lang w:val="ru-RU"/>
              </w:rPr>
              <w:t>Ограничение не более 60символов</w:t>
            </w:r>
          </w:p>
        </w:tc>
        <w:tc>
          <w:tcPr>
            <w:tcW w:w="2127" w:type="dxa"/>
          </w:tcPr>
          <w:p w14:paraId="23C3403E" w14:textId="77777777" w:rsidR="00063221" w:rsidRPr="00063221" w:rsidRDefault="00063221" w:rsidP="00B2424C">
            <w:pPr>
              <w:pStyle w:val="afffffff9"/>
              <w:ind w:firstLine="851"/>
              <w:rPr>
                <w:rFonts w:eastAsia="Arial"/>
                <w:i/>
                <w:szCs w:val="24"/>
                <w:lang w:val="ru-RU"/>
              </w:rPr>
            </w:pPr>
          </w:p>
        </w:tc>
      </w:tr>
      <w:tr w:rsidR="00063221" w:rsidRPr="00080BFA" w14:paraId="2C908927" w14:textId="77777777" w:rsidTr="00063221">
        <w:trPr>
          <w:trHeight w:val="564"/>
        </w:trPr>
        <w:tc>
          <w:tcPr>
            <w:tcW w:w="1640" w:type="dxa"/>
            <w:vAlign w:val="center"/>
          </w:tcPr>
          <w:p w14:paraId="31176E7E" w14:textId="77777777" w:rsidR="00063221" w:rsidRPr="00063221" w:rsidRDefault="00063221" w:rsidP="00B2424C">
            <w:pPr>
              <w:pStyle w:val="afffffff9"/>
              <w:ind w:firstLine="851"/>
              <w:jc w:val="center"/>
              <w:rPr>
                <w:rFonts w:eastAsia="Arial"/>
                <w:szCs w:val="24"/>
                <w:lang w:val="ru-RU"/>
              </w:rPr>
            </w:pPr>
            <w:r w:rsidRPr="00063221">
              <w:rPr>
                <w:rFonts w:eastAsia="Arial"/>
                <w:szCs w:val="24"/>
                <w:lang w:val="ru-RU"/>
              </w:rPr>
              <w:t>firstname</w:t>
            </w:r>
          </w:p>
        </w:tc>
        <w:tc>
          <w:tcPr>
            <w:tcW w:w="1559" w:type="dxa"/>
            <w:vAlign w:val="center"/>
          </w:tcPr>
          <w:p w14:paraId="6AF6991C" w14:textId="77777777" w:rsidR="00063221" w:rsidRPr="00063221" w:rsidRDefault="00093F75" w:rsidP="00B2424C">
            <w:pPr>
              <w:pStyle w:val="afffffff9"/>
              <w:ind w:firstLine="851"/>
              <w:jc w:val="center"/>
              <w:rPr>
                <w:rFonts w:eastAsia="Arial"/>
                <w:szCs w:val="24"/>
                <w:lang w:val="ru-RU"/>
              </w:rPr>
            </w:pPr>
            <w:r>
              <w:rPr>
                <w:rFonts w:eastAsia="Arial"/>
                <w:szCs w:val="24"/>
                <w:lang w:val="ru-RU"/>
              </w:rPr>
              <w:t>String</w:t>
            </w:r>
          </w:p>
        </w:tc>
        <w:tc>
          <w:tcPr>
            <w:tcW w:w="1162" w:type="dxa"/>
            <w:vAlign w:val="center"/>
          </w:tcPr>
          <w:p w14:paraId="115CB000" w14:textId="77777777" w:rsidR="00063221" w:rsidRPr="00063221" w:rsidRDefault="00063221"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2BD8A7F9" w14:textId="77777777" w:rsidR="00063221" w:rsidRPr="00063221" w:rsidRDefault="00063221" w:rsidP="00B2424C">
            <w:pPr>
              <w:pStyle w:val="afffffff9"/>
              <w:ind w:firstLine="851"/>
              <w:jc w:val="center"/>
              <w:rPr>
                <w:rFonts w:eastAsia="Arial"/>
                <w:szCs w:val="24"/>
                <w:lang w:val="ru-RU"/>
              </w:rPr>
            </w:pPr>
            <w:r w:rsidRPr="00063221">
              <w:rPr>
                <w:rFonts w:eastAsia="Arial"/>
                <w:szCs w:val="24"/>
                <w:lang w:val="ru-RU"/>
              </w:rPr>
              <w:t>Имя</w:t>
            </w:r>
          </w:p>
        </w:tc>
        <w:tc>
          <w:tcPr>
            <w:tcW w:w="1984" w:type="dxa"/>
            <w:vAlign w:val="center"/>
          </w:tcPr>
          <w:p w14:paraId="31B0C93C" w14:textId="77777777" w:rsidR="00063221" w:rsidRPr="00063221" w:rsidRDefault="00063221" w:rsidP="00B2424C">
            <w:pPr>
              <w:pStyle w:val="afffffff9"/>
              <w:ind w:firstLine="851"/>
              <w:jc w:val="center"/>
              <w:rPr>
                <w:rFonts w:eastAsia="Arial"/>
                <w:szCs w:val="24"/>
                <w:lang w:val="ru-RU"/>
              </w:rPr>
            </w:pPr>
            <w:r w:rsidRPr="00063221">
              <w:rPr>
                <w:rFonts w:eastAsia="Arial"/>
                <w:szCs w:val="24"/>
                <w:lang w:val="ru-RU"/>
              </w:rPr>
              <w:t>Ограничение не более 60символов</w:t>
            </w:r>
          </w:p>
        </w:tc>
        <w:tc>
          <w:tcPr>
            <w:tcW w:w="2127" w:type="dxa"/>
          </w:tcPr>
          <w:p w14:paraId="6624CB1A" w14:textId="77777777" w:rsidR="00063221" w:rsidRPr="00063221" w:rsidRDefault="00063221" w:rsidP="00B2424C">
            <w:pPr>
              <w:pStyle w:val="afffffff9"/>
              <w:ind w:firstLine="851"/>
              <w:rPr>
                <w:rFonts w:eastAsia="Arial"/>
                <w:i/>
                <w:szCs w:val="24"/>
                <w:lang w:val="ru-RU"/>
              </w:rPr>
            </w:pPr>
          </w:p>
        </w:tc>
      </w:tr>
      <w:tr w:rsidR="00063221" w:rsidRPr="00080BFA" w14:paraId="7224023E" w14:textId="77777777" w:rsidTr="00063221">
        <w:trPr>
          <w:trHeight w:val="527"/>
        </w:trPr>
        <w:tc>
          <w:tcPr>
            <w:tcW w:w="1640" w:type="dxa"/>
            <w:vAlign w:val="center"/>
          </w:tcPr>
          <w:p w14:paraId="3FEA5570" w14:textId="77777777" w:rsidR="00063221" w:rsidRPr="00063221" w:rsidRDefault="00063221" w:rsidP="00B2424C">
            <w:pPr>
              <w:pStyle w:val="afffffff9"/>
              <w:ind w:firstLine="851"/>
              <w:jc w:val="center"/>
              <w:rPr>
                <w:rFonts w:eastAsia="Arial"/>
                <w:szCs w:val="24"/>
                <w:lang w:val="ru-RU"/>
              </w:rPr>
            </w:pPr>
            <w:r w:rsidRPr="00063221">
              <w:rPr>
                <w:rFonts w:eastAsia="Arial"/>
                <w:szCs w:val="24"/>
                <w:lang w:val="ru-RU"/>
              </w:rPr>
              <w:t>givenname</w:t>
            </w:r>
          </w:p>
        </w:tc>
        <w:tc>
          <w:tcPr>
            <w:tcW w:w="1559" w:type="dxa"/>
            <w:vAlign w:val="center"/>
          </w:tcPr>
          <w:p w14:paraId="1BDC9357" w14:textId="77777777" w:rsidR="00063221" w:rsidRPr="00063221" w:rsidRDefault="00093F75" w:rsidP="00B2424C">
            <w:pPr>
              <w:pStyle w:val="afffffff9"/>
              <w:ind w:firstLine="851"/>
              <w:jc w:val="center"/>
              <w:rPr>
                <w:rFonts w:eastAsia="Arial"/>
                <w:szCs w:val="24"/>
                <w:lang w:val="ru-RU"/>
              </w:rPr>
            </w:pPr>
            <w:r>
              <w:rPr>
                <w:rFonts w:eastAsia="Arial"/>
                <w:szCs w:val="24"/>
                <w:lang w:val="ru-RU"/>
              </w:rPr>
              <w:t>String</w:t>
            </w:r>
          </w:p>
        </w:tc>
        <w:tc>
          <w:tcPr>
            <w:tcW w:w="1162" w:type="dxa"/>
            <w:vAlign w:val="center"/>
          </w:tcPr>
          <w:p w14:paraId="780D286D" w14:textId="77777777" w:rsidR="00063221" w:rsidRPr="00063221" w:rsidRDefault="00063221"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2BD4C3CD" w14:textId="77777777" w:rsidR="00063221" w:rsidRPr="00063221" w:rsidRDefault="00063221" w:rsidP="00B2424C">
            <w:pPr>
              <w:pStyle w:val="afffffff9"/>
              <w:ind w:firstLine="851"/>
              <w:jc w:val="center"/>
              <w:rPr>
                <w:rFonts w:eastAsia="Arial"/>
                <w:szCs w:val="24"/>
                <w:lang w:val="ru-RU"/>
              </w:rPr>
            </w:pPr>
            <w:r w:rsidRPr="00063221">
              <w:rPr>
                <w:rFonts w:eastAsia="Arial"/>
                <w:szCs w:val="24"/>
                <w:lang w:val="ru-RU"/>
              </w:rPr>
              <w:t>Отчество</w:t>
            </w:r>
          </w:p>
        </w:tc>
        <w:tc>
          <w:tcPr>
            <w:tcW w:w="1984" w:type="dxa"/>
            <w:vAlign w:val="center"/>
          </w:tcPr>
          <w:p w14:paraId="1C686006" w14:textId="77777777" w:rsidR="00063221" w:rsidRPr="00063221" w:rsidRDefault="00063221" w:rsidP="00B2424C">
            <w:pPr>
              <w:pStyle w:val="afffffff9"/>
              <w:ind w:firstLine="851"/>
              <w:jc w:val="center"/>
              <w:rPr>
                <w:rFonts w:eastAsia="Arial"/>
                <w:szCs w:val="24"/>
                <w:lang w:val="ru-RU"/>
              </w:rPr>
            </w:pPr>
            <w:r w:rsidRPr="00063221">
              <w:rPr>
                <w:rFonts w:eastAsia="Arial"/>
                <w:szCs w:val="24"/>
                <w:lang w:val="ru-RU"/>
              </w:rPr>
              <w:t>Ограничение не более 60символов</w:t>
            </w:r>
          </w:p>
        </w:tc>
        <w:tc>
          <w:tcPr>
            <w:tcW w:w="2127" w:type="dxa"/>
          </w:tcPr>
          <w:p w14:paraId="6B3883C5" w14:textId="77777777" w:rsidR="00063221" w:rsidRPr="00063221" w:rsidRDefault="00063221" w:rsidP="00B2424C">
            <w:pPr>
              <w:pStyle w:val="afffffff9"/>
              <w:ind w:firstLine="851"/>
              <w:rPr>
                <w:rFonts w:eastAsia="Arial"/>
                <w:i/>
                <w:szCs w:val="24"/>
                <w:lang w:val="ru-RU"/>
              </w:rPr>
            </w:pPr>
          </w:p>
        </w:tc>
      </w:tr>
      <w:tr w:rsidR="00063221" w:rsidRPr="00080BFA" w14:paraId="431538D9" w14:textId="77777777" w:rsidTr="00063221">
        <w:tc>
          <w:tcPr>
            <w:tcW w:w="1640" w:type="dxa"/>
            <w:vAlign w:val="center"/>
          </w:tcPr>
          <w:p w14:paraId="6A76F118" w14:textId="77777777" w:rsidR="00063221" w:rsidRPr="00063221" w:rsidRDefault="00063221" w:rsidP="00B2424C">
            <w:pPr>
              <w:pStyle w:val="afffffff9"/>
              <w:ind w:firstLine="851"/>
              <w:jc w:val="center"/>
              <w:rPr>
                <w:rFonts w:eastAsia="Arial"/>
                <w:szCs w:val="24"/>
                <w:lang w:val="ru-RU"/>
              </w:rPr>
            </w:pPr>
            <w:r w:rsidRPr="00063221">
              <w:rPr>
                <w:rFonts w:eastAsia="Arial"/>
                <w:szCs w:val="24"/>
                <w:lang w:val="ru-RU"/>
              </w:rPr>
              <w:t>birthday</w:t>
            </w:r>
          </w:p>
        </w:tc>
        <w:tc>
          <w:tcPr>
            <w:tcW w:w="1559" w:type="dxa"/>
            <w:vAlign w:val="center"/>
          </w:tcPr>
          <w:p w14:paraId="700C0733" w14:textId="77777777" w:rsidR="00063221" w:rsidRPr="00063221" w:rsidRDefault="00093F75" w:rsidP="00B2424C">
            <w:pPr>
              <w:pStyle w:val="afffffff9"/>
              <w:ind w:firstLine="851"/>
              <w:jc w:val="center"/>
              <w:rPr>
                <w:rFonts w:eastAsia="Arial"/>
                <w:szCs w:val="24"/>
                <w:lang w:val="ru-RU"/>
              </w:rPr>
            </w:pPr>
            <w:r>
              <w:rPr>
                <w:rFonts w:eastAsia="Arial"/>
                <w:szCs w:val="24"/>
                <w:lang w:val="ru-RU"/>
              </w:rPr>
              <w:t>Date</w:t>
            </w:r>
          </w:p>
        </w:tc>
        <w:tc>
          <w:tcPr>
            <w:tcW w:w="1162" w:type="dxa"/>
            <w:vAlign w:val="center"/>
          </w:tcPr>
          <w:p w14:paraId="187D156F" w14:textId="77777777" w:rsidR="00063221" w:rsidRPr="00063221" w:rsidRDefault="00063221"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11ABF801" w14:textId="77777777" w:rsidR="00063221" w:rsidRPr="00063221" w:rsidRDefault="00063221" w:rsidP="00B2424C">
            <w:pPr>
              <w:pStyle w:val="afffffff9"/>
              <w:ind w:firstLine="851"/>
              <w:jc w:val="center"/>
              <w:rPr>
                <w:rFonts w:eastAsia="Arial"/>
                <w:szCs w:val="24"/>
                <w:lang w:val="ru-RU"/>
              </w:rPr>
            </w:pPr>
            <w:r w:rsidRPr="00063221">
              <w:rPr>
                <w:rFonts w:eastAsia="Arial"/>
                <w:szCs w:val="24"/>
                <w:lang w:val="ru-RU"/>
              </w:rPr>
              <w:t>Дата рождения</w:t>
            </w:r>
          </w:p>
        </w:tc>
        <w:tc>
          <w:tcPr>
            <w:tcW w:w="1984" w:type="dxa"/>
            <w:vAlign w:val="center"/>
          </w:tcPr>
          <w:p w14:paraId="0D55E614" w14:textId="77777777" w:rsidR="00063221" w:rsidRPr="00063221" w:rsidRDefault="00063221" w:rsidP="00B2424C">
            <w:pPr>
              <w:pStyle w:val="afffffff9"/>
              <w:ind w:firstLine="851"/>
              <w:jc w:val="center"/>
              <w:rPr>
                <w:rFonts w:eastAsia="Arial"/>
                <w:szCs w:val="24"/>
                <w:lang w:val="ru-RU"/>
              </w:rPr>
            </w:pPr>
            <w:r w:rsidRPr="00063221">
              <w:rPr>
                <w:rFonts w:eastAsia="Arial"/>
                <w:szCs w:val="24"/>
                <w:lang w:val="ru-RU"/>
              </w:rPr>
              <w:t>Формат ДД.ММ.ГГГГ</w:t>
            </w:r>
          </w:p>
        </w:tc>
        <w:tc>
          <w:tcPr>
            <w:tcW w:w="2127" w:type="dxa"/>
          </w:tcPr>
          <w:p w14:paraId="33684B15" w14:textId="77777777" w:rsidR="00063221" w:rsidRPr="00063221" w:rsidRDefault="00063221" w:rsidP="00B2424C">
            <w:pPr>
              <w:pStyle w:val="afffffff9"/>
              <w:ind w:firstLine="851"/>
              <w:rPr>
                <w:rFonts w:eastAsia="Arial"/>
                <w:i/>
                <w:szCs w:val="24"/>
                <w:lang w:val="ru-RU"/>
              </w:rPr>
            </w:pPr>
          </w:p>
        </w:tc>
      </w:tr>
      <w:tr w:rsidR="00063221" w:rsidRPr="00080BFA" w14:paraId="5F5DAC04" w14:textId="77777777" w:rsidTr="00063221">
        <w:trPr>
          <w:trHeight w:val="80"/>
        </w:trPr>
        <w:tc>
          <w:tcPr>
            <w:tcW w:w="1640" w:type="dxa"/>
            <w:vAlign w:val="center"/>
          </w:tcPr>
          <w:p w14:paraId="2032BCF8" w14:textId="77777777" w:rsidR="00063221" w:rsidRPr="00063221" w:rsidRDefault="00063221" w:rsidP="00B2424C">
            <w:pPr>
              <w:pStyle w:val="afffffff9"/>
              <w:ind w:firstLine="851"/>
              <w:jc w:val="center"/>
              <w:rPr>
                <w:rFonts w:eastAsia="Arial"/>
                <w:szCs w:val="24"/>
              </w:rPr>
            </w:pPr>
            <w:r w:rsidRPr="00063221">
              <w:rPr>
                <w:rFonts w:eastAsia="Arial"/>
                <w:szCs w:val="24"/>
              </w:rPr>
              <w:t>SNILS</w:t>
            </w:r>
          </w:p>
        </w:tc>
        <w:tc>
          <w:tcPr>
            <w:tcW w:w="1559" w:type="dxa"/>
            <w:vAlign w:val="center"/>
          </w:tcPr>
          <w:p w14:paraId="55882B4B" w14:textId="77777777" w:rsidR="00063221" w:rsidRPr="00063221" w:rsidRDefault="00093F75" w:rsidP="00B2424C">
            <w:pPr>
              <w:pStyle w:val="afffffff9"/>
              <w:ind w:firstLine="851"/>
              <w:jc w:val="center"/>
              <w:rPr>
                <w:rFonts w:eastAsia="Arial"/>
                <w:szCs w:val="24"/>
                <w:lang w:val="ru-RU"/>
              </w:rPr>
            </w:pPr>
            <w:r>
              <w:rPr>
                <w:rFonts w:eastAsia="Arial"/>
                <w:szCs w:val="24"/>
                <w:lang w:val="ru-RU"/>
              </w:rPr>
              <w:t>String</w:t>
            </w:r>
          </w:p>
        </w:tc>
        <w:tc>
          <w:tcPr>
            <w:tcW w:w="1162" w:type="dxa"/>
            <w:vAlign w:val="center"/>
          </w:tcPr>
          <w:p w14:paraId="63F1B4BC" w14:textId="77777777" w:rsidR="00063221" w:rsidRPr="00063221" w:rsidRDefault="00063221" w:rsidP="00B2424C">
            <w:pPr>
              <w:pStyle w:val="afffffff9"/>
              <w:ind w:firstLine="851"/>
              <w:jc w:val="center"/>
              <w:rPr>
                <w:rFonts w:eastAsia="Arial"/>
                <w:szCs w:val="24"/>
              </w:rPr>
            </w:pPr>
            <w:r>
              <w:rPr>
                <w:rFonts w:eastAsia="Arial"/>
                <w:szCs w:val="24"/>
              </w:rPr>
              <w:t>Н</w:t>
            </w:r>
          </w:p>
        </w:tc>
        <w:tc>
          <w:tcPr>
            <w:tcW w:w="1701" w:type="dxa"/>
            <w:vAlign w:val="center"/>
          </w:tcPr>
          <w:p w14:paraId="4AAF7DFE" w14:textId="77777777" w:rsidR="00063221" w:rsidRPr="00063221" w:rsidRDefault="00063221" w:rsidP="00B2424C">
            <w:pPr>
              <w:pStyle w:val="afffffff9"/>
              <w:ind w:firstLine="851"/>
              <w:jc w:val="center"/>
              <w:rPr>
                <w:rFonts w:eastAsia="Arial"/>
                <w:szCs w:val="24"/>
                <w:lang w:val="ru-RU"/>
              </w:rPr>
            </w:pPr>
            <w:r w:rsidRPr="00063221">
              <w:rPr>
                <w:rFonts w:eastAsia="Arial"/>
                <w:szCs w:val="24"/>
                <w:lang w:val="ru-RU"/>
              </w:rPr>
              <w:t>СНИЛС</w:t>
            </w:r>
          </w:p>
        </w:tc>
        <w:tc>
          <w:tcPr>
            <w:tcW w:w="1984" w:type="dxa"/>
            <w:vAlign w:val="center"/>
          </w:tcPr>
          <w:p w14:paraId="4981501D" w14:textId="77777777" w:rsidR="00063221" w:rsidRPr="00063221" w:rsidRDefault="00063221" w:rsidP="00B2424C">
            <w:pPr>
              <w:pStyle w:val="afffffff9"/>
              <w:ind w:firstLine="851"/>
              <w:jc w:val="center"/>
              <w:rPr>
                <w:rFonts w:eastAsia="Arial"/>
                <w:szCs w:val="24"/>
                <w:lang w:val="ru-RU"/>
              </w:rPr>
            </w:pPr>
            <w:r w:rsidRPr="00063221">
              <w:rPr>
                <w:rFonts w:eastAsia="Arial"/>
                <w:szCs w:val="24"/>
                <w:lang w:val="ru-RU"/>
              </w:rPr>
              <w:t xml:space="preserve">Ограничение не более </w:t>
            </w:r>
            <w:r w:rsidRPr="00063221">
              <w:rPr>
                <w:rFonts w:eastAsia="Arial"/>
                <w:szCs w:val="24"/>
              </w:rPr>
              <w:t>1</w:t>
            </w:r>
            <w:r w:rsidRPr="00063221">
              <w:rPr>
                <w:rFonts w:eastAsia="Arial"/>
                <w:szCs w:val="24"/>
                <w:lang w:val="ru-RU"/>
              </w:rPr>
              <w:t>1 символов</w:t>
            </w:r>
          </w:p>
        </w:tc>
        <w:tc>
          <w:tcPr>
            <w:tcW w:w="2127" w:type="dxa"/>
          </w:tcPr>
          <w:p w14:paraId="00EB5662" w14:textId="77777777" w:rsidR="00063221" w:rsidRPr="00063221" w:rsidRDefault="00063221" w:rsidP="00B2424C">
            <w:pPr>
              <w:pStyle w:val="afffffff9"/>
              <w:ind w:firstLine="851"/>
              <w:rPr>
                <w:rFonts w:eastAsia="Arial"/>
                <w:i/>
                <w:szCs w:val="24"/>
                <w:lang w:val="ru-RU"/>
              </w:rPr>
            </w:pPr>
          </w:p>
        </w:tc>
      </w:tr>
      <w:tr w:rsidR="00063221" w:rsidRPr="00080BFA" w14:paraId="625080D3" w14:textId="77777777" w:rsidTr="00063221">
        <w:tc>
          <w:tcPr>
            <w:tcW w:w="1640" w:type="dxa"/>
            <w:vAlign w:val="center"/>
          </w:tcPr>
          <w:p w14:paraId="279CFB0F" w14:textId="77777777" w:rsidR="00063221" w:rsidRPr="00063221" w:rsidRDefault="00063221" w:rsidP="00B2424C">
            <w:pPr>
              <w:pStyle w:val="afffffff9"/>
              <w:ind w:firstLine="851"/>
              <w:jc w:val="center"/>
              <w:rPr>
                <w:rFonts w:eastAsia="Arial"/>
                <w:szCs w:val="24"/>
              </w:rPr>
            </w:pPr>
            <w:r w:rsidRPr="00063221">
              <w:rPr>
                <w:rFonts w:eastAsia="Arial"/>
                <w:szCs w:val="24"/>
              </w:rPr>
              <w:t>docType</w:t>
            </w:r>
          </w:p>
        </w:tc>
        <w:tc>
          <w:tcPr>
            <w:tcW w:w="1559" w:type="dxa"/>
            <w:vAlign w:val="center"/>
          </w:tcPr>
          <w:p w14:paraId="4C583914" w14:textId="77777777" w:rsidR="00063221" w:rsidRPr="00063221" w:rsidRDefault="00093F75" w:rsidP="00B2424C">
            <w:pPr>
              <w:pStyle w:val="afffffff9"/>
              <w:ind w:firstLine="851"/>
              <w:jc w:val="center"/>
              <w:rPr>
                <w:rFonts w:eastAsia="Arial"/>
                <w:szCs w:val="24"/>
                <w:lang w:val="ru-RU"/>
              </w:rPr>
            </w:pPr>
            <w:r>
              <w:rPr>
                <w:rFonts w:eastAsia="Arial"/>
                <w:szCs w:val="24"/>
                <w:lang w:val="ru-RU"/>
              </w:rPr>
              <w:t>String</w:t>
            </w:r>
          </w:p>
        </w:tc>
        <w:tc>
          <w:tcPr>
            <w:tcW w:w="1162" w:type="dxa"/>
            <w:vAlign w:val="center"/>
          </w:tcPr>
          <w:p w14:paraId="6F928ACE" w14:textId="77777777" w:rsidR="00063221" w:rsidRPr="00063221" w:rsidRDefault="00063221"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63E3F92B" w14:textId="77777777" w:rsidR="00063221" w:rsidRPr="00063221" w:rsidRDefault="00063221" w:rsidP="00B2424C">
            <w:pPr>
              <w:pStyle w:val="afffffff9"/>
              <w:ind w:firstLine="851"/>
              <w:jc w:val="center"/>
              <w:rPr>
                <w:rFonts w:eastAsia="Arial"/>
                <w:szCs w:val="24"/>
                <w:lang w:val="ru-RU"/>
              </w:rPr>
            </w:pPr>
            <w:r w:rsidRPr="00063221">
              <w:rPr>
                <w:rFonts w:eastAsia="Arial"/>
                <w:szCs w:val="24"/>
                <w:lang w:val="ru-RU"/>
              </w:rPr>
              <w:t>Тип документа</w:t>
            </w:r>
          </w:p>
        </w:tc>
        <w:tc>
          <w:tcPr>
            <w:tcW w:w="1984" w:type="dxa"/>
            <w:vAlign w:val="center"/>
          </w:tcPr>
          <w:p w14:paraId="3BDADC09" w14:textId="77777777" w:rsidR="00063221" w:rsidRPr="00063221" w:rsidRDefault="00063221" w:rsidP="00B2424C">
            <w:pPr>
              <w:pStyle w:val="afffffff9"/>
              <w:ind w:firstLine="851"/>
              <w:jc w:val="center"/>
              <w:rPr>
                <w:rFonts w:eastAsia="Arial"/>
                <w:szCs w:val="24"/>
                <w:lang w:val="ru-RU"/>
              </w:rPr>
            </w:pPr>
            <w:r w:rsidRPr="00063221">
              <w:rPr>
                <w:rFonts w:eastAsia="Arial"/>
                <w:szCs w:val="24"/>
                <w:lang w:val="ru-RU"/>
              </w:rPr>
              <w:t>Ограничение не более 200 символов</w:t>
            </w:r>
          </w:p>
        </w:tc>
        <w:tc>
          <w:tcPr>
            <w:tcW w:w="2127" w:type="dxa"/>
          </w:tcPr>
          <w:p w14:paraId="563810F2" w14:textId="77777777" w:rsidR="00063221" w:rsidRPr="00063221" w:rsidRDefault="00063221" w:rsidP="00B2424C">
            <w:pPr>
              <w:pStyle w:val="afffffff9"/>
              <w:ind w:firstLine="851"/>
              <w:rPr>
                <w:rFonts w:eastAsia="Arial"/>
                <w:i/>
                <w:szCs w:val="24"/>
                <w:lang w:val="ru-RU"/>
              </w:rPr>
            </w:pPr>
            <w:r w:rsidRPr="00063221">
              <w:rPr>
                <w:rFonts w:eastAsia="Arial"/>
                <w:i/>
                <w:szCs w:val="24"/>
                <w:lang w:val="ru-RU"/>
              </w:rPr>
              <w:t>Паспорт гражданина РФ</w:t>
            </w:r>
            <w:r>
              <w:rPr>
                <w:rFonts w:eastAsia="Arial"/>
                <w:i/>
                <w:szCs w:val="24"/>
                <w:lang w:val="ru-RU"/>
              </w:rPr>
              <w:t>;</w:t>
            </w:r>
          </w:p>
          <w:p w14:paraId="3FEEFF49" w14:textId="77777777" w:rsidR="00063221" w:rsidRPr="00063221" w:rsidRDefault="00063221" w:rsidP="00B2424C">
            <w:pPr>
              <w:pStyle w:val="afffffff9"/>
              <w:ind w:firstLine="851"/>
              <w:rPr>
                <w:rFonts w:eastAsia="Arial"/>
                <w:i/>
                <w:szCs w:val="24"/>
                <w:lang w:val="ru-RU"/>
              </w:rPr>
            </w:pPr>
            <w:r w:rsidRPr="00063221">
              <w:rPr>
                <w:rFonts w:eastAsia="Arial"/>
                <w:i/>
                <w:szCs w:val="24"/>
                <w:lang w:val="ru-RU"/>
              </w:rPr>
              <w:t>Загранпаспорт гражданина РФ</w:t>
            </w:r>
            <w:r>
              <w:rPr>
                <w:rFonts w:eastAsia="Arial"/>
                <w:i/>
                <w:szCs w:val="24"/>
                <w:lang w:val="ru-RU"/>
              </w:rPr>
              <w:t>;</w:t>
            </w:r>
          </w:p>
          <w:p w14:paraId="4EC47886" w14:textId="77777777" w:rsidR="00063221" w:rsidRPr="00063221" w:rsidRDefault="00063221" w:rsidP="00B2424C">
            <w:pPr>
              <w:pStyle w:val="afffffff9"/>
              <w:ind w:firstLine="851"/>
              <w:rPr>
                <w:rFonts w:eastAsia="Arial"/>
                <w:i/>
                <w:szCs w:val="24"/>
                <w:lang w:val="ru-RU"/>
              </w:rPr>
            </w:pPr>
            <w:r w:rsidRPr="00063221">
              <w:rPr>
                <w:rFonts w:eastAsia="Arial"/>
                <w:i/>
                <w:szCs w:val="24"/>
                <w:lang w:val="ru-RU"/>
              </w:rPr>
              <w:t>Свидетельство о рождении</w:t>
            </w:r>
            <w:r>
              <w:rPr>
                <w:rFonts w:eastAsia="Arial"/>
                <w:i/>
                <w:szCs w:val="24"/>
                <w:lang w:val="ru-RU"/>
              </w:rPr>
              <w:t>;</w:t>
            </w:r>
          </w:p>
        </w:tc>
      </w:tr>
      <w:tr w:rsidR="00063221" w:rsidRPr="00080BFA" w14:paraId="0AE6EB2A" w14:textId="77777777" w:rsidTr="00063221">
        <w:tc>
          <w:tcPr>
            <w:tcW w:w="1640" w:type="dxa"/>
            <w:vAlign w:val="center"/>
          </w:tcPr>
          <w:p w14:paraId="456AF7D1" w14:textId="77777777" w:rsidR="00063221" w:rsidRPr="00063221" w:rsidRDefault="00063221" w:rsidP="00B2424C">
            <w:pPr>
              <w:pStyle w:val="afffffff9"/>
              <w:ind w:firstLine="851"/>
              <w:jc w:val="center"/>
              <w:rPr>
                <w:rFonts w:eastAsia="Arial"/>
                <w:szCs w:val="24"/>
                <w:lang w:val="ru-RU"/>
              </w:rPr>
            </w:pPr>
            <w:r w:rsidRPr="00063221">
              <w:rPr>
                <w:rFonts w:eastAsia="Arial"/>
                <w:szCs w:val="24"/>
                <w:lang w:val="ru-RU"/>
              </w:rPr>
              <w:t>doc_serie</w:t>
            </w:r>
          </w:p>
        </w:tc>
        <w:tc>
          <w:tcPr>
            <w:tcW w:w="1559" w:type="dxa"/>
            <w:vAlign w:val="center"/>
          </w:tcPr>
          <w:p w14:paraId="33B1EC9C" w14:textId="77777777" w:rsidR="00063221" w:rsidRPr="00063221" w:rsidRDefault="00093F75" w:rsidP="00B2424C">
            <w:pPr>
              <w:pStyle w:val="afffffff9"/>
              <w:ind w:firstLine="851"/>
              <w:jc w:val="center"/>
              <w:rPr>
                <w:rFonts w:eastAsia="Arial"/>
                <w:szCs w:val="24"/>
                <w:lang w:val="ru-RU"/>
              </w:rPr>
            </w:pPr>
            <w:r>
              <w:rPr>
                <w:rFonts w:eastAsia="Arial"/>
                <w:szCs w:val="24"/>
                <w:lang w:val="ru-RU"/>
              </w:rPr>
              <w:t>String</w:t>
            </w:r>
          </w:p>
        </w:tc>
        <w:tc>
          <w:tcPr>
            <w:tcW w:w="1162" w:type="dxa"/>
            <w:vAlign w:val="center"/>
          </w:tcPr>
          <w:p w14:paraId="4BCEF4CA" w14:textId="77777777" w:rsidR="00063221" w:rsidRPr="00063221" w:rsidRDefault="00063221"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5D91B43C" w14:textId="77777777" w:rsidR="00063221" w:rsidRPr="00063221" w:rsidRDefault="00063221" w:rsidP="00B2424C">
            <w:pPr>
              <w:pStyle w:val="afffffff9"/>
              <w:ind w:firstLine="851"/>
              <w:jc w:val="center"/>
              <w:rPr>
                <w:rFonts w:eastAsia="Arial"/>
                <w:szCs w:val="24"/>
                <w:lang w:val="ru-RU"/>
              </w:rPr>
            </w:pPr>
            <w:r w:rsidRPr="00063221">
              <w:rPr>
                <w:rFonts w:eastAsia="Arial"/>
                <w:szCs w:val="24"/>
                <w:lang w:val="ru-RU"/>
              </w:rPr>
              <w:t>Серия документа</w:t>
            </w:r>
          </w:p>
        </w:tc>
        <w:tc>
          <w:tcPr>
            <w:tcW w:w="1984" w:type="dxa"/>
            <w:vAlign w:val="center"/>
          </w:tcPr>
          <w:p w14:paraId="39BC4D3F" w14:textId="77777777" w:rsidR="00063221" w:rsidRPr="00063221" w:rsidRDefault="00063221" w:rsidP="00B2424C">
            <w:pPr>
              <w:pStyle w:val="afffffff9"/>
              <w:ind w:firstLine="851"/>
              <w:jc w:val="center"/>
              <w:rPr>
                <w:rFonts w:eastAsia="Arial"/>
                <w:szCs w:val="24"/>
                <w:lang w:val="ru-RU"/>
              </w:rPr>
            </w:pPr>
            <w:r w:rsidRPr="00063221">
              <w:rPr>
                <w:rFonts w:eastAsia="Arial"/>
                <w:szCs w:val="24"/>
                <w:lang w:val="ru-RU"/>
              </w:rPr>
              <w:t>Ограничение не более 10 символов</w:t>
            </w:r>
          </w:p>
        </w:tc>
        <w:tc>
          <w:tcPr>
            <w:tcW w:w="2127" w:type="dxa"/>
          </w:tcPr>
          <w:p w14:paraId="07EC2F80" w14:textId="77777777" w:rsidR="00063221" w:rsidRPr="00063221" w:rsidRDefault="00063221" w:rsidP="00B2424C">
            <w:pPr>
              <w:pStyle w:val="afffffff9"/>
              <w:ind w:firstLine="851"/>
              <w:rPr>
                <w:rFonts w:eastAsia="Arial"/>
                <w:i/>
                <w:szCs w:val="24"/>
                <w:lang w:val="ru-RU"/>
              </w:rPr>
            </w:pPr>
          </w:p>
        </w:tc>
      </w:tr>
      <w:tr w:rsidR="00063221" w:rsidRPr="00080BFA" w14:paraId="2275EEFE" w14:textId="77777777" w:rsidTr="00063221">
        <w:tc>
          <w:tcPr>
            <w:tcW w:w="1640" w:type="dxa"/>
            <w:vAlign w:val="center"/>
          </w:tcPr>
          <w:p w14:paraId="57D85D6F" w14:textId="77777777" w:rsidR="00063221" w:rsidRPr="00063221" w:rsidRDefault="00063221" w:rsidP="00B2424C">
            <w:pPr>
              <w:pStyle w:val="afffffff9"/>
              <w:ind w:firstLine="851"/>
              <w:jc w:val="center"/>
              <w:rPr>
                <w:rFonts w:eastAsia="Arial"/>
                <w:szCs w:val="24"/>
                <w:lang w:val="ru-RU"/>
              </w:rPr>
            </w:pPr>
            <w:r w:rsidRPr="00063221">
              <w:rPr>
                <w:rFonts w:eastAsia="Arial"/>
                <w:szCs w:val="24"/>
                <w:lang w:val="ru-RU"/>
              </w:rPr>
              <w:t>doc_number</w:t>
            </w:r>
          </w:p>
        </w:tc>
        <w:tc>
          <w:tcPr>
            <w:tcW w:w="1559" w:type="dxa"/>
            <w:vAlign w:val="center"/>
          </w:tcPr>
          <w:p w14:paraId="2285477D" w14:textId="77777777" w:rsidR="00063221" w:rsidRPr="00063221" w:rsidRDefault="00093F75" w:rsidP="00B2424C">
            <w:pPr>
              <w:pStyle w:val="afffffff9"/>
              <w:ind w:firstLine="851"/>
              <w:jc w:val="center"/>
              <w:rPr>
                <w:rFonts w:eastAsia="Arial"/>
                <w:szCs w:val="24"/>
                <w:lang w:val="ru-RU"/>
              </w:rPr>
            </w:pPr>
            <w:r>
              <w:rPr>
                <w:rFonts w:eastAsia="Arial"/>
                <w:szCs w:val="24"/>
                <w:lang w:val="ru-RU"/>
              </w:rPr>
              <w:t>String</w:t>
            </w:r>
          </w:p>
        </w:tc>
        <w:tc>
          <w:tcPr>
            <w:tcW w:w="1162" w:type="dxa"/>
            <w:vAlign w:val="center"/>
          </w:tcPr>
          <w:p w14:paraId="6E1449EB" w14:textId="77777777" w:rsidR="00063221" w:rsidRPr="00063221" w:rsidRDefault="00063221"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1B64AF77" w14:textId="77777777" w:rsidR="00063221" w:rsidRPr="00063221" w:rsidRDefault="00063221" w:rsidP="00B2424C">
            <w:pPr>
              <w:pStyle w:val="afffffff9"/>
              <w:ind w:firstLine="851"/>
              <w:jc w:val="center"/>
              <w:rPr>
                <w:rFonts w:eastAsia="Arial"/>
                <w:szCs w:val="24"/>
                <w:lang w:val="ru-RU"/>
              </w:rPr>
            </w:pPr>
            <w:r w:rsidRPr="00063221">
              <w:rPr>
                <w:rFonts w:eastAsia="Arial"/>
                <w:szCs w:val="24"/>
                <w:lang w:val="ru-RU"/>
              </w:rPr>
              <w:t>Номер документа</w:t>
            </w:r>
          </w:p>
        </w:tc>
        <w:tc>
          <w:tcPr>
            <w:tcW w:w="1984" w:type="dxa"/>
            <w:vAlign w:val="center"/>
          </w:tcPr>
          <w:p w14:paraId="00AC1BB6" w14:textId="77777777" w:rsidR="00063221" w:rsidRPr="00063221" w:rsidRDefault="00063221" w:rsidP="00B2424C">
            <w:pPr>
              <w:pStyle w:val="afffffff9"/>
              <w:ind w:firstLine="851"/>
              <w:jc w:val="center"/>
              <w:rPr>
                <w:rFonts w:eastAsia="Arial"/>
                <w:szCs w:val="24"/>
                <w:lang w:val="ru-RU"/>
              </w:rPr>
            </w:pPr>
            <w:r w:rsidRPr="00063221">
              <w:rPr>
                <w:rFonts w:eastAsia="Arial"/>
                <w:szCs w:val="24"/>
                <w:lang w:val="ru-RU"/>
              </w:rPr>
              <w:t>Ограничение не более10 символов</w:t>
            </w:r>
          </w:p>
        </w:tc>
        <w:tc>
          <w:tcPr>
            <w:tcW w:w="2127" w:type="dxa"/>
          </w:tcPr>
          <w:p w14:paraId="65AFC06C" w14:textId="77777777" w:rsidR="00063221" w:rsidRPr="00063221" w:rsidRDefault="00063221" w:rsidP="00B2424C">
            <w:pPr>
              <w:pStyle w:val="afffffff9"/>
              <w:ind w:firstLine="851"/>
              <w:rPr>
                <w:rFonts w:eastAsia="Arial"/>
                <w:i/>
                <w:szCs w:val="24"/>
                <w:lang w:val="ru-RU"/>
              </w:rPr>
            </w:pPr>
          </w:p>
        </w:tc>
      </w:tr>
      <w:tr w:rsidR="00063221" w:rsidRPr="00080BFA" w14:paraId="07892BB1" w14:textId="77777777" w:rsidTr="00063221">
        <w:tc>
          <w:tcPr>
            <w:tcW w:w="1640" w:type="dxa"/>
            <w:vAlign w:val="center"/>
          </w:tcPr>
          <w:p w14:paraId="215E399A" w14:textId="77777777" w:rsidR="00063221" w:rsidRPr="00063221" w:rsidRDefault="00063221" w:rsidP="00B2424C">
            <w:pPr>
              <w:pStyle w:val="afffffff9"/>
              <w:ind w:firstLine="851"/>
              <w:jc w:val="center"/>
              <w:rPr>
                <w:rFonts w:eastAsia="Arial"/>
                <w:szCs w:val="24"/>
                <w:lang w:val="ru-RU"/>
              </w:rPr>
            </w:pPr>
            <w:r w:rsidRPr="00063221">
              <w:rPr>
                <w:rFonts w:eastAsia="Arial"/>
                <w:szCs w:val="24"/>
                <w:lang w:val="ru-RU"/>
              </w:rPr>
              <w:t>doc_issuedate</w:t>
            </w:r>
          </w:p>
        </w:tc>
        <w:tc>
          <w:tcPr>
            <w:tcW w:w="1559" w:type="dxa"/>
            <w:vAlign w:val="center"/>
          </w:tcPr>
          <w:p w14:paraId="36D48CAE" w14:textId="77777777" w:rsidR="00063221" w:rsidRPr="00063221" w:rsidRDefault="00093F75" w:rsidP="00B2424C">
            <w:pPr>
              <w:pStyle w:val="afffffff9"/>
              <w:ind w:firstLine="851"/>
              <w:jc w:val="center"/>
              <w:rPr>
                <w:rFonts w:eastAsia="Arial"/>
                <w:szCs w:val="24"/>
              </w:rPr>
            </w:pPr>
            <w:r>
              <w:rPr>
                <w:rFonts w:eastAsia="Arial"/>
                <w:szCs w:val="24"/>
                <w:lang w:val="ru-RU"/>
              </w:rPr>
              <w:t>Date</w:t>
            </w:r>
          </w:p>
        </w:tc>
        <w:tc>
          <w:tcPr>
            <w:tcW w:w="1162" w:type="dxa"/>
            <w:vAlign w:val="center"/>
          </w:tcPr>
          <w:p w14:paraId="1325D0D8" w14:textId="77777777" w:rsidR="00063221" w:rsidRPr="00063221" w:rsidRDefault="00063221"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2CC9BBF2" w14:textId="77777777" w:rsidR="00063221" w:rsidRPr="00063221" w:rsidRDefault="00063221" w:rsidP="00B2424C">
            <w:pPr>
              <w:pStyle w:val="afffffff9"/>
              <w:ind w:firstLine="851"/>
              <w:jc w:val="center"/>
              <w:rPr>
                <w:rFonts w:eastAsia="Arial"/>
                <w:szCs w:val="24"/>
                <w:lang w:val="ru-RU"/>
              </w:rPr>
            </w:pPr>
            <w:r w:rsidRPr="00063221">
              <w:rPr>
                <w:rFonts w:eastAsia="Arial"/>
                <w:szCs w:val="24"/>
                <w:lang w:val="ru-RU"/>
              </w:rPr>
              <w:t>Дата выдачи документа</w:t>
            </w:r>
          </w:p>
        </w:tc>
        <w:tc>
          <w:tcPr>
            <w:tcW w:w="1984" w:type="dxa"/>
            <w:vAlign w:val="center"/>
          </w:tcPr>
          <w:p w14:paraId="523C05B6" w14:textId="77777777" w:rsidR="00063221" w:rsidRPr="00063221" w:rsidRDefault="00063221" w:rsidP="00B2424C">
            <w:pPr>
              <w:pStyle w:val="afffffff9"/>
              <w:ind w:firstLine="851"/>
              <w:jc w:val="center"/>
              <w:rPr>
                <w:rFonts w:eastAsia="Arial"/>
                <w:szCs w:val="24"/>
                <w:lang w:val="ru-RU"/>
              </w:rPr>
            </w:pPr>
            <w:r w:rsidRPr="00063221">
              <w:rPr>
                <w:rFonts w:eastAsia="Arial"/>
                <w:szCs w:val="24"/>
                <w:lang w:val="ru-RU"/>
              </w:rPr>
              <w:t>Формат ДД.ММ.ГГГГ</w:t>
            </w:r>
          </w:p>
        </w:tc>
        <w:tc>
          <w:tcPr>
            <w:tcW w:w="2127" w:type="dxa"/>
          </w:tcPr>
          <w:p w14:paraId="63B3E5F1" w14:textId="77777777" w:rsidR="00063221" w:rsidRPr="00063221" w:rsidRDefault="00063221" w:rsidP="00B2424C">
            <w:pPr>
              <w:pStyle w:val="afffffff9"/>
              <w:ind w:firstLine="851"/>
              <w:rPr>
                <w:rFonts w:eastAsia="Arial"/>
                <w:i/>
                <w:szCs w:val="24"/>
                <w:lang w:val="ru-RU"/>
              </w:rPr>
            </w:pPr>
          </w:p>
        </w:tc>
      </w:tr>
      <w:tr w:rsidR="00063221" w:rsidRPr="006E5BF1" w14:paraId="68591239" w14:textId="77777777" w:rsidTr="00063221">
        <w:tc>
          <w:tcPr>
            <w:tcW w:w="1640" w:type="dxa"/>
            <w:vAlign w:val="center"/>
          </w:tcPr>
          <w:p w14:paraId="345DD050" w14:textId="77777777" w:rsidR="00063221" w:rsidRPr="00063221" w:rsidRDefault="00063221" w:rsidP="00B2424C">
            <w:pPr>
              <w:pStyle w:val="afffffff9"/>
              <w:ind w:firstLine="851"/>
              <w:jc w:val="center"/>
              <w:rPr>
                <w:rFonts w:eastAsia="Arial"/>
                <w:szCs w:val="24"/>
                <w:lang w:val="ru-RU"/>
              </w:rPr>
            </w:pPr>
            <w:r w:rsidRPr="00063221">
              <w:rPr>
                <w:rFonts w:eastAsia="Arial"/>
                <w:szCs w:val="24"/>
                <w:lang w:val="ru-RU"/>
              </w:rPr>
              <w:t>region_code</w:t>
            </w:r>
          </w:p>
        </w:tc>
        <w:tc>
          <w:tcPr>
            <w:tcW w:w="1559" w:type="dxa"/>
            <w:vAlign w:val="center"/>
          </w:tcPr>
          <w:p w14:paraId="0E0D4A95" w14:textId="77777777" w:rsidR="00063221" w:rsidRPr="00063221" w:rsidRDefault="00093F75" w:rsidP="00B2424C">
            <w:pPr>
              <w:pStyle w:val="afffffff9"/>
              <w:ind w:firstLine="851"/>
              <w:jc w:val="center"/>
              <w:rPr>
                <w:rFonts w:eastAsia="Arial"/>
                <w:szCs w:val="24"/>
                <w:lang w:val="ru-RU"/>
              </w:rPr>
            </w:pPr>
            <w:r>
              <w:rPr>
                <w:rFonts w:eastAsia="Arial"/>
                <w:szCs w:val="24"/>
                <w:lang w:val="ru-RU"/>
              </w:rPr>
              <w:t>String</w:t>
            </w:r>
          </w:p>
        </w:tc>
        <w:tc>
          <w:tcPr>
            <w:tcW w:w="1162" w:type="dxa"/>
            <w:vAlign w:val="center"/>
          </w:tcPr>
          <w:p w14:paraId="2EF2EE7A" w14:textId="77777777" w:rsidR="00063221" w:rsidRPr="00063221" w:rsidRDefault="00063221"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38B38893" w14:textId="77777777" w:rsidR="00063221" w:rsidRPr="00063221" w:rsidRDefault="00063221" w:rsidP="00B2424C">
            <w:pPr>
              <w:pStyle w:val="afffffff9"/>
              <w:ind w:firstLine="851"/>
              <w:jc w:val="center"/>
              <w:rPr>
                <w:rFonts w:eastAsia="Arial"/>
                <w:szCs w:val="24"/>
                <w:lang w:val="ru-RU"/>
              </w:rPr>
            </w:pPr>
            <w:r w:rsidRPr="00063221">
              <w:rPr>
                <w:rFonts w:eastAsia="Arial"/>
                <w:szCs w:val="24"/>
                <w:lang w:val="ru-RU"/>
              </w:rPr>
              <w:t>Регион запроса</w:t>
            </w:r>
          </w:p>
        </w:tc>
        <w:tc>
          <w:tcPr>
            <w:tcW w:w="1984" w:type="dxa"/>
            <w:vAlign w:val="center"/>
          </w:tcPr>
          <w:p w14:paraId="5A8B4977" w14:textId="77777777" w:rsidR="00063221" w:rsidRPr="00063221" w:rsidRDefault="00063221" w:rsidP="00B2424C">
            <w:pPr>
              <w:pStyle w:val="afffffff9"/>
              <w:ind w:firstLine="851"/>
              <w:jc w:val="center"/>
              <w:rPr>
                <w:rFonts w:eastAsia="Arial"/>
                <w:szCs w:val="24"/>
                <w:lang w:val="ru-RU"/>
              </w:rPr>
            </w:pPr>
            <w:r w:rsidRPr="00063221">
              <w:rPr>
                <w:rFonts w:eastAsia="Arial"/>
                <w:szCs w:val="24"/>
                <w:lang w:val="ru-RU"/>
              </w:rPr>
              <w:t>Идентификатор справочника «Регионы», либо 4 первые цифры ОКАТО</w:t>
            </w:r>
          </w:p>
        </w:tc>
        <w:tc>
          <w:tcPr>
            <w:tcW w:w="2127" w:type="dxa"/>
          </w:tcPr>
          <w:p w14:paraId="2C8E40CF" w14:textId="77777777" w:rsidR="00063221" w:rsidRPr="00063221" w:rsidRDefault="00063221" w:rsidP="00B2424C">
            <w:pPr>
              <w:pStyle w:val="afffffff9"/>
              <w:ind w:firstLine="851"/>
              <w:rPr>
                <w:rFonts w:eastAsia="Arial"/>
                <w:i/>
                <w:szCs w:val="24"/>
                <w:lang w:val="ru-RU"/>
              </w:rPr>
            </w:pPr>
          </w:p>
        </w:tc>
      </w:tr>
      <w:tr w:rsidR="00063221" w:rsidRPr="00080BFA" w14:paraId="655B4D60" w14:textId="77777777" w:rsidTr="00063221">
        <w:tc>
          <w:tcPr>
            <w:tcW w:w="1640" w:type="dxa"/>
            <w:vAlign w:val="center"/>
          </w:tcPr>
          <w:p w14:paraId="3C1D0A6C" w14:textId="77777777" w:rsidR="00063221" w:rsidRPr="00063221" w:rsidRDefault="00063221" w:rsidP="00B2424C">
            <w:pPr>
              <w:pStyle w:val="afffffff9"/>
              <w:ind w:firstLine="851"/>
              <w:jc w:val="center"/>
              <w:rPr>
                <w:szCs w:val="24"/>
                <w:lang w:val="ru-RU"/>
              </w:rPr>
            </w:pPr>
            <w:r w:rsidRPr="00063221">
              <w:rPr>
                <w:szCs w:val="24"/>
                <w:lang w:val="ru-RU"/>
              </w:rPr>
              <w:t>region</w:t>
            </w:r>
          </w:p>
        </w:tc>
        <w:tc>
          <w:tcPr>
            <w:tcW w:w="1559" w:type="dxa"/>
            <w:vAlign w:val="center"/>
          </w:tcPr>
          <w:p w14:paraId="4125926C" w14:textId="77777777" w:rsidR="00063221" w:rsidRPr="00063221" w:rsidRDefault="00093F75" w:rsidP="00B2424C">
            <w:pPr>
              <w:pStyle w:val="afffffff9"/>
              <w:ind w:firstLine="851"/>
              <w:jc w:val="center"/>
              <w:rPr>
                <w:szCs w:val="24"/>
                <w:lang w:val="ru-RU"/>
              </w:rPr>
            </w:pPr>
            <w:r>
              <w:rPr>
                <w:szCs w:val="24"/>
                <w:lang w:val="ru-RU"/>
              </w:rPr>
              <w:t>String</w:t>
            </w:r>
          </w:p>
        </w:tc>
        <w:tc>
          <w:tcPr>
            <w:tcW w:w="1162" w:type="dxa"/>
            <w:vAlign w:val="center"/>
          </w:tcPr>
          <w:p w14:paraId="596F141F" w14:textId="77777777" w:rsidR="00063221" w:rsidRPr="00063221" w:rsidRDefault="00063221" w:rsidP="00B2424C">
            <w:pPr>
              <w:pStyle w:val="afffffff9"/>
              <w:ind w:firstLine="851"/>
              <w:jc w:val="center"/>
              <w:rPr>
                <w:szCs w:val="24"/>
                <w:lang w:val="ru-RU"/>
              </w:rPr>
            </w:pPr>
            <w:r>
              <w:rPr>
                <w:szCs w:val="24"/>
                <w:lang w:val="ru-RU"/>
              </w:rPr>
              <w:t>О</w:t>
            </w:r>
          </w:p>
        </w:tc>
        <w:tc>
          <w:tcPr>
            <w:tcW w:w="1701" w:type="dxa"/>
            <w:vAlign w:val="center"/>
          </w:tcPr>
          <w:p w14:paraId="1563CFC4" w14:textId="77777777" w:rsidR="00063221" w:rsidRPr="00063221" w:rsidRDefault="00063221" w:rsidP="00B2424C">
            <w:pPr>
              <w:pStyle w:val="afffffff9"/>
              <w:ind w:firstLine="851"/>
              <w:jc w:val="center"/>
              <w:rPr>
                <w:szCs w:val="24"/>
                <w:lang w:val="ru-RU"/>
              </w:rPr>
            </w:pPr>
            <w:r w:rsidRPr="00063221">
              <w:rPr>
                <w:szCs w:val="24"/>
                <w:lang w:val="ru-RU"/>
              </w:rPr>
              <w:t>Регион регистрации</w:t>
            </w:r>
          </w:p>
        </w:tc>
        <w:tc>
          <w:tcPr>
            <w:tcW w:w="1984" w:type="dxa"/>
            <w:vAlign w:val="center"/>
          </w:tcPr>
          <w:p w14:paraId="31265843" w14:textId="77777777" w:rsidR="00063221" w:rsidRPr="00063221" w:rsidRDefault="00063221" w:rsidP="00B2424C">
            <w:pPr>
              <w:pStyle w:val="afffffff9"/>
              <w:ind w:firstLine="851"/>
              <w:jc w:val="center"/>
              <w:rPr>
                <w:szCs w:val="24"/>
                <w:lang w:val="ru-RU"/>
              </w:rPr>
            </w:pPr>
            <w:r w:rsidRPr="00063221">
              <w:rPr>
                <w:szCs w:val="24"/>
                <w:lang w:val="ru-RU"/>
              </w:rPr>
              <w:t>Ограничение не более 60символов</w:t>
            </w:r>
          </w:p>
        </w:tc>
        <w:tc>
          <w:tcPr>
            <w:tcW w:w="2127" w:type="dxa"/>
          </w:tcPr>
          <w:p w14:paraId="2714D5D0" w14:textId="77777777" w:rsidR="00063221" w:rsidRPr="00063221" w:rsidRDefault="00063221" w:rsidP="00B2424C">
            <w:pPr>
              <w:pStyle w:val="afffffff9"/>
              <w:ind w:firstLine="851"/>
              <w:rPr>
                <w:i/>
                <w:szCs w:val="24"/>
                <w:lang w:val="ru-RU"/>
              </w:rPr>
            </w:pPr>
          </w:p>
        </w:tc>
      </w:tr>
      <w:tr w:rsidR="00063221" w:rsidRPr="00080BFA" w14:paraId="2D02E81D" w14:textId="77777777" w:rsidTr="00063221">
        <w:tc>
          <w:tcPr>
            <w:tcW w:w="1640" w:type="dxa"/>
            <w:vAlign w:val="center"/>
          </w:tcPr>
          <w:p w14:paraId="7AB43A48" w14:textId="77777777" w:rsidR="00063221" w:rsidRPr="00063221" w:rsidRDefault="00063221" w:rsidP="00B2424C">
            <w:pPr>
              <w:pStyle w:val="afffffff9"/>
              <w:ind w:firstLine="851"/>
              <w:jc w:val="center"/>
              <w:rPr>
                <w:szCs w:val="24"/>
                <w:lang w:val="ru-RU"/>
              </w:rPr>
            </w:pPr>
            <w:r w:rsidRPr="00063221">
              <w:rPr>
                <w:szCs w:val="24"/>
                <w:lang w:val="ru-RU"/>
              </w:rPr>
              <w:t>district</w:t>
            </w:r>
          </w:p>
        </w:tc>
        <w:tc>
          <w:tcPr>
            <w:tcW w:w="1559" w:type="dxa"/>
            <w:vAlign w:val="center"/>
          </w:tcPr>
          <w:p w14:paraId="6F2CD743" w14:textId="77777777" w:rsidR="00063221" w:rsidRPr="00063221" w:rsidRDefault="00093F75" w:rsidP="00B2424C">
            <w:pPr>
              <w:pStyle w:val="afffffff9"/>
              <w:ind w:firstLine="851"/>
              <w:jc w:val="center"/>
              <w:rPr>
                <w:szCs w:val="24"/>
                <w:lang w:val="ru-RU"/>
              </w:rPr>
            </w:pPr>
            <w:r>
              <w:rPr>
                <w:szCs w:val="24"/>
                <w:lang w:val="ru-RU"/>
              </w:rPr>
              <w:t>String</w:t>
            </w:r>
          </w:p>
        </w:tc>
        <w:tc>
          <w:tcPr>
            <w:tcW w:w="1162" w:type="dxa"/>
            <w:vAlign w:val="center"/>
          </w:tcPr>
          <w:p w14:paraId="264B0FF7" w14:textId="77777777" w:rsidR="00063221" w:rsidRPr="00063221" w:rsidRDefault="00063221" w:rsidP="00B2424C">
            <w:pPr>
              <w:pStyle w:val="afffffff9"/>
              <w:ind w:firstLine="851"/>
              <w:jc w:val="center"/>
              <w:rPr>
                <w:szCs w:val="24"/>
                <w:lang w:val="ru-RU"/>
              </w:rPr>
            </w:pPr>
            <w:r>
              <w:rPr>
                <w:szCs w:val="24"/>
                <w:lang w:val="ru-RU"/>
              </w:rPr>
              <w:t>Н</w:t>
            </w:r>
          </w:p>
        </w:tc>
        <w:tc>
          <w:tcPr>
            <w:tcW w:w="1701" w:type="dxa"/>
            <w:vAlign w:val="center"/>
          </w:tcPr>
          <w:p w14:paraId="28B03C7E" w14:textId="77777777" w:rsidR="00063221" w:rsidRPr="00063221" w:rsidRDefault="00063221" w:rsidP="00B2424C">
            <w:pPr>
              <w:pStyle w:val="afffffff9"/>
              <w:ind w:firstLine="851"/>
              <w:jc w:val="center"/>
              <w:rPr>
                <w:szCs w:val="24"/>
                <w:lang w:val="ru-RU"/>
              </w:rPr>
            </w:pPr>
            <w:r w:rsidRPr="00063221">
              <w:rPr>
                <w:szCs w:val="24"/>
                <w:lang w:val="ru-RU"/>
              </w:rPr>
              <w:t>Район</w:t>
            </w:r>
          </w:p>
        </w:tc>
        <w:tc>
          <w:tcPr>
            <w:tcW w:w="1984" w:type="dxa"/>
            <w:vAlign w:val="center"/>
          </w:tcPr>
          <w:p w14:paraId="0C0D6560" w14:textId="77777777" w:rsidR="00063221" w:rsidRPr="00063221" w:rsidRDefault="00063221" w:rsidP="00B2424C">
            <w:pPr>
              <w:pStyle w:val="afffffff9"/>
              <w:ind w:firstLine="851"/>
              <w:jc w:val="center"/>
              <w:rPr>
                <w:szCs w:val="24"/>
                <w:lang w:val="ru-RU"/>
              </w:rPr>
            </w:pPr>
            <w:r w:rsidRPr="00063221">
              <w:rPr>
                <w:szCs w:val="24"/>
                <w:lang w:val="ru-RU"/>
              </w:rPr>
              <w:t>Ограничение не более 60символов</w:t>
            </w:r>
          </w:p>
        </w:tc>
        <w:tc>
          <w:tcPr>
            <w:tcW w:w="2127" w:type="dxa"/>
          </w:tcPr>
          <w:p w14:paraId="78F6BECE" w14:textId="77777777" w:rsidR="00063221" w:rsidRPr="00063221" w:rsidRDefault="00063221" w:rsidP="00B2424C">
            <w:pPr>
              <w:pStyle w:val="afffffff9"/>
              <w:ind w:firstLine="851"/>
              <w:rPr>
                <w:i/>
                <w:szCs w:val="24"/>
                <w:lang w:val="ru-RU"/>
              </w:rPr>
            </w:pPr>
          </w:p>
        </w:tc>
      </w:tr>
      <w:tr w:rsidR="00063221" w:rsidRPr="00080BFA" w14:paraId="145DBF3A" w14:textId="77777777" w:rsidTr="00063221">
        <w:tc>
          <w:tcPr>
            <w:tcW w:w="1640" w:type="dxa"/>
            <w:vAlign w:val="center"/>
          </w:tcPr>
          <w:p w14:paraId="638F5D00" w14:textId="77777777" w:rsidR="00063221" w:rsidRPr="00063221" w:rsidRDefault="00063221" w:rsidP="00B2424C">
            <w:pPr>
              <w:pStyle w:val="afffffff9"/>
              <w:ind w:firstLine="851"/>
              <w:jc w:val="center"/>
              <w:rPr>
                <w:szCs w:val="24"/>
                <w:lang w:val="ru-RU"/>
              </w:rPr>
            </w:pPr>
            <w:r w:rsidRPr="00063221">
              <w:rPr>
                <w:szCs w:val="24"/>
                <w:lang w:val="ru-RU"/>
              </w:rPr>
              <w:t>city</w:t>
            </w:r>
          </w:p>
        </w:tc>
        <w:tc>
          <w:tcPr>
            <w:tcW w:w="1559" w:type="dxa"/>
            <w:vAlign w:val="center"/>
          </w:tcPr>
          <w:p w14:paraId="0DEFB93F" w14:textId="77777777" w:rsidR="00063221" w:rsidRPr="00063221" w:rsidRDefault="00093F75" w:rsidP="00B2424C">
            <w:pPr>
              <w:pStyle w:val="afffffff9"/>
              <w:ind w:firstLine="851"/>
              <w:jc w:val="center"/>
              <w:rPr>
                <w:szCs w:val="24"/>
                <w:lang w:val="ru-RU"/>
              </w:rPr>
            </w:pPr>
            <w:r>
              <w:rPr>
                <w:szCs w:val="24"/>
                <w:lang w:val="ru-RU"/>
              </w:rPr>
              <w:t>String</w:t>
            </w:r>
          </w:p>
        </w:tc>
        <w:tc>
          <w:tcPr>
            <w:tcW w:w="1162" w:type="dxa"/>
            <w:vAlign w:val="center"/>
          </w:tcPr>
          <w:p w14:paraId="40A25D1C" w14:textId="77777777" w:rsidR="00063221" w:rsidRPr="00063221" w:rsidRDefault="00063221" w:rsidP="00B2424C">
            <w:pPr>
              <w:pStyle w:val="afffffff9"/>
              <w:ind w:firstLine="851"/>
              <w:jc w:val="center"/>
              <w:rPr>
                <w:szCs w:val="24"/>
                <w:lang w:val="ru-RU"/>
              </w:rPr>
            </w:pPr>
            <w:r>
              <w:rPr>
                <w:szCs w:val="24"/>
                <w:lang w:val="ru-RU"/>
              </w:rPr>
              <w:t>О</w:t>
            </w:r>
          </w:p>
        </w:tc>
        <w:tc>
          <w:tcPr>
            <w:tcW w:w="1701" w:type="dxa"/>
            <w:vAlign w:val="center"/>
          </w:tcPr>
          <w:p w14:paraId="2FDACFFE" w14:textId="77777777" w:rsidR="00063221" w:rsidRPr="00063221" w:rsidRDefault="00063221" w:rsidP="00B2424C">
            <w:pPr>
              <w:pStyle w:val="afffffff9"/>
              <w:ind w:firstLine="851"/>
              <w:jc w:val="center"/>
              <w:rPr>
                <w:szCs w:val="24"/>
                <w:lang w:val="ru-RU"/>
              </w:rPr>
            </w:pPr>
            <w:r w:rsidRPr="00063221">
              <w:rPr>
                <w:szCs w:val="24"/>
                <w:lang w:val="ru-RU"/>
              </w:rPr>
              <w:t>Населенный пункт</w:t>
            </w:r>
          </w:p>
        </w:tc>
        <w:tc>
          <w:tcPr>
            <w:tcW w:w="1984" w:type="dxa"/>
            <w:vAlign w:val="center"/>
          </w:tcPr>
          <w:p w14:paraId="786A0E6C" w14:textId="77777777" w:rsidR="00063221" w:rsidRPr="00063221" w:rsidRDefault="00063221" w:rsidP="00B2424C">
            <w:pPr>
              <w:pStyle w:val="afffffff9"/>
              <w:ind w:firstLine="851"/>
              <w:jc w:val="center"/>
              <w:rPr>
                <w:szCs w:val="24"/>
                <w:lang w:val="ru-RU"/>
              </w:rPr>
            </w:pPr>
            <w:r w:rsidRPr="00063221">
              <w:rPr>
                <w:szCs w:val="24"/>
                <w:lang w:val="ru-RU"/>
              </w:rPr>
              <w:t>Ограничение не более 60символов</w:t>
            </w:r>
          </w:p>
        </w:tc>
        <w:tc>
          <w:tcPr>
            <w:tcW w:w="2127" w:type="dxa"/>
          </w:tcPr>
          <w:p w14:paraId="17B84C8F" w14:textId="77777777" w:rsidR="00063221" w:rsidRPr="00063221" w:rsidRDefault="00063221" w:rsidP="00B2424C">
            <w:pPr>
              <w:pStyle w:val="afffffff9"/>
              <w:ind w:firstLine="851"/>
              <w:rPr>
                <w:i/>
                <w:szCs w:val="24"/>
                <w:lang w:val="ru-RU"/>
              </w:rPr>
            </w:pPr>
          </w:p>
        </w:tc>
      </w:tr>
      <w:tr w:rsidR="00063221" w:rsidRPr="00080BFA" w14:paraId="2EAE67DF" w14:textId="77777777" w:rsidTr="00063221">
        <w:tc>
          <w:tcPr>
            <w:tcW w:w="1640" w:type="dxa"/>
            <w:vAlign w:val="center"/>
          </w:tcPr>
          <w:p w14:paraId="6B7DCD2A" w14:textId="77777777" w:rsidR="00063221" w:rsidRPr="00063221" w:rsidRDefault="00063221" w:rsidP="00B2424C">
            <w:pPr>
              <w:pStyle w:val="afffffff9"/>
              <w:ind w:firstLine="851"/>
              <w:jc w:val="center"/>
              <w:rPr>
                <w:szCs w:val="24"/>
                <w:lang w:val="ru-RU"/>
              </w:rPr>
            </w:pPr>
            <w:r w:rsidRPr="00063221">
              <w:rPr>
                <w:szCs w:val="24"/>
                <w:lang w:val="ru-RU"/>
              </w:rPr>
              <w:t>street</w:t>
            </w:r>
          </w:p>
        </w:tc>
        <w:tc>
          <w:tcPr>
            <w:tcW w:w="1559" w:type="dxa"/>
            <w:vAlign w:val="center"/>
          </w:tcPr>
          <w:p w14:paraId="5434ADD5" w14:textId="77777777" w:rsidR="00063221" w:rsidRPr="00063221" w:rsidRDefault="00093F75" w:rsidP="00B2424C">
            <w:pPr>
              <w:pStyle w:val="afffffff9"/>
              <w:ind w:firstLine="851"/>
              <w:jc w:val="center"/>
              <w:rPr>
                <w:szCs w:val="24"/>
                <w:lang w:val="ru-RU"/>
              </w:rPr>
            </w:pPr>
            <w:r>
              <w:rPr>
                <w:szCs w:val="24"/>
                <w:lang w:val="ru-RU"/>
              </w:rPr>
              <w:t>String</w:t>
            </w:r>
          </w:p>
        </w:tc>
        <w:tc>
          <w:tcPr>
            <w:tcW w:w="1162" w:type="dxa"/>
            <w:vAlign w:val="center"/>
          </w:tcPr>
          <w:p w14:paraId="03FD9BAD" w14:textId="77777777" w:rsidR="00063221" w:rsidRPr="00063221" w:rsidRDefault="00063221" w:rsidP="00B2424C">
            <w:pPr>
              <w:pStyle w:val="afffffff9"/>
              <w:ind w:firstLine="851"/>
              <w:jc w:val="center"/>
              <w:rPr>
                <w:szCs w:val="24"/>
                <w:lang w:val="ru-RU"/>
              </w:rPr>
            </w:pPr>
            <w:r>
              <w:rPr>
                <w:szCs w:val="24"/>
                <w:lang w:val="ru-RU"/>
              </w:rPr>
              <w:t>О</w:t>
            </w:r>
          </w:p>
        </w:tc>
        <w:tc>
          <w:tcPr>
            <w:tcW w:w="1701" w:type="dxa"/>
            <w:vAlign w:val="center"/>
          </w:tcPr>
          <w:p w14:paraId="3349E06A" w14:textId="77777777" w:rsidR="00063221" w:rsidRPr="00063221" w:rsidRDefault="00063221" w:rsidP="00B2424C">
            <w:pPr>
              <w:pStyle w:val="afffffff9"/>
              <w:ind w:firstLine="851"/>
              <w:jc w:val="center"/>
              <w:rPr>
                <w:szCs w:val="24"/>
                <w:lang w:val="ru-RU"/>
              </w:rPr>
            </w:pPr>
            <w:r w:rsidRPr="00063221">
              <w:rPr>
                <w:szCs w:val="24"/>
                <w:lang w:val="ru-RU"/>
              </w:rPr>
              <w:t>Улица</w:t>
            </w:r>
          </w:p>
        </w:tc>
        <w:tc>
          <w:tcPr>
            <w:tcW w:w="1984" w:type="dxa"/>
            <w:vAlign w:val="center"/>
          </w:tcPr>
          <w:p w14:paraId="34330E90" w14:textId="77777777" w:rsidR="00063221" w:rsidRPr="00063221" w:rsidRDefault="00063221" w:rsidP="00B2424C">
            <w:pPr>
              <w:pStyle w:val="afffffff9"/>
              <w:ind w:firstLine="851"/>
              <w:jc w:val="center"/>
              <w:rPr>
                <w:szCs w:val="24"/>
                <w:lang w:val="ru-RU"/>
              </w:rPr>
            </w:pPr>
            <w:r w:rsidRPr="00063221">
              <w:rPr>
                <w:szCs w:val="24"/>
                <w:lang w:val="ru-RU"/>
              </w:rPr>
              <w:t>Ограничение не более 60символов</w:t>
            </w:r>
          </w:p>
        </w:tc>
        <w:tc>
          <w:tcPr>
            <w:tcW w:w="2127" w:type="dxa"/>
          </w:tcPr>
          <w:p w14:paraId="25C26BCD" w14:textId="77777777" w:rsidR="00063221" w:rsidRPr="00063221" w:rsidRDefault="00063221" w:rsidP="00B2424C">
            <w:pPr>
              <w:pStyle w:val="afffffff9"/>
              <w:ind w:firstLine="851"/>
              <w:rPr>
                <w:i/>
                <w:szCs w:val="24"/>
                <w:lang w:val="ru-RU"/>
              </w:rPr>
            </w:pPr>
          </w:p>
        </w:tc>
      </w:tr>
      <w:tr w:rsidR="00063221" w:rsidRPr="00080BFA" w14:paraId="1023C3E6" w14:textId="77777777" w:rsidTr="00063221">
        <w:tc>
          <w:tcPr>
            <w:tcW w:w="1640" w:type="dxa"/>
            <w:vAlign w:val="center"/>
          </w:tcPr>
          <w:p w14:paraId="73D3AC07" w14:textId="77777777" w:rsidR="00063221" w:rsidRPr="00063221" w:rsidRDefault="00063221" w:rsidP="00B2424C">
            <w:pPr>
              <w:pStyle w:val="afffffff9"/>
              <w:ind w:firstLine="851"/>
              <w:jc w:val="center"/>
              <w:rPr>
                <w:szCs w:val="24"/>
                <w:lang w:val="ru-RU"/>
              </w:rPr>
            </w:pPr>
            <w:r w:rsidRPr="00063221">
              <w:rPr>
                <w:szCs w:val="24"/>
                <w:lang w:val="ru-RU"/>
              </w:rPr>
              <w:t>house</w:t>
            </w:r>
          </w:p>
        </w:tc>
        <w:tc>
          <w:tcPr>
            <w:tcW w:w="1559" w:type="dxa"/>
            <w:vAlign w:val="center"/>
          </w:tcPr>
          <w:p w14:paraId="1A7B7677" w14:textId="77777777" w:rsidR="00063221" w:rsidRPr="00063221" w:rsidRDefault="00093F75" w:rsidP="00B2424C">
            <w:pPr>
              <w:pStyle w:val="afffffff9"/>
              <w:ind w:firstLine="851"/>
              <w:jc w:val="center"/>
              <w:rPr>
                <w:szCs w:val="24"/>
                <w:lang w:val="ru-RU"/>
              </w:rPr>
            </w:pPr>
            <w:r>
              <w:rPr>
                <w:szCs w:val="24"/>
                <w:lang w:val="ru-RU"/>
              </w:rPr>
              <w:t>String</w:t>
            </w:r>
          </w:p>
        </w:tc>
        <w:tc>
          <w:tcPr>
            <w:tcW w:w="1162" w:type="dxa"/>
            <w:vAlign w:val="center"/>
          </w:tcPr>
          <w:p w14:paraId="0D7C78B1" w14:textId="77777777" w:rsidR="00063221" w:rsidRPr="00063221" w:rsidRDefault="00063221" w:rsidP="00B2424C">
            <w:pPr>
              <w:pStyle w:val="afffffff9"/>
              <w:ind w:firstLine="851"/>
              <w:jc w:val="center"/>
              <w:rPr>
                <w:szCs w:val="24"/>
                <w:lang w:val="ru-RU"/>
              </w:rPr>
            </w:pPr>
            <w:r>
              <w:rPr>
                <w:szCs w:val="24"/>
                <w:lang w:val="ru-RU"/>
              </w:rPr>
              <w:t>О</w:t>
            </w:r>
          </w:p>
        </w:tc>
        <w:tc>
          <w:tcPr>
            <w:tcW w:w="1701" w:type="dxa"/>
            <w:vAlign w:val="center"/>
          </w:tcPr>
          <w:p w14:paraId="7B2EE062" w14:textId="77777777" w:rsidR="00063221" w:rsidRPr="00063221" w:rsidRDefault="00063221" w:rsidP="00B2424C">
            <w:pPr>
              <w:pStyle w:val="afffffff9"/>
              <w:ind w:firstLine="851"/>
              <w:jc w:val="center"/>
              <w:rPr>
                <w:szCs w:val="24"/>
                <w:lang w:val="ru-RU"/>
              </w:rPr>
            </w:pPr>
            <w:r w:rsidRPr="00063221">
              <w:rPr>
                <w:szCs w:val="24"/>
                <w:lang w:val="ru-RU"/>
              </w:rPr>
              <w:t>Дом</w:t>
            </w:r>
          </w:p>
        </w:tc>
        <w:tc>
          <w:tcPr>
            <w:tcW w:w="1984" w:type="dxa"/>
            <w:vAlign w:val="center"/>
          </w:tcPr>
          <w:p w14:paraId="506317BF" w14:textId="77777777" w:rsidR="00063221" w:rsidRPr="00063221" w:rsidRDefault="00063221" w:rsidP="00B2424C">
            <w:pPr>
              <w:pStyle w:val="afffffff9"/>
              <w:ind w:firstLine="851"/>
              <w:jc w:val="center"/>
              <w:rPr>
                <w:szCs w:val="24"/>
                <w:lang w:val="ru-RU"/>
              </w:rPr>
            </w:pPr>
            <w:r w:rsidRPr="00063221">
              <w:rPr>
                <w:szCs w:val="24"/>
                <w:lang w:val="ru-RU"/>
              </w:rPr>
              <w:t>Ограничение не более10 символов</w:t>
            </w:r>
          </w:p>
        </w:tc>
        <w:tc>
          <w:tcPr>
            <w:tcW w:w="2127" w:type="dxa"/>
          </w:tcPr>
          <w:p w14:paraId="0492D5E1" w14:textId="77777777" w:rsidR="00063221" w:rsidRPr="00063221" w:rsidRDefault="00063221" w:rsidP="00B2424C">
            <w:pPr>
              <w:pStyle w:val="afffffff9"/>
              <w:ind w:firstLine="851"/>
              <w:rPr>
                <w:i/>
                <w:szCs w:val="24"/>
                <w:lang w:val="ru-RU"/>
              </w:rPr>
            </w:pPr>
          </w:p>
        </w:tc>
      </w:tr>
      <w:tr w:rsidR="00063221" w:rsidRPr="00080BFA" w14:paraId="1798EC9B" w14:textId="77777777" w:rsidTr="00063221">
        <w:tc>
          <w:tcPr>
            <w:tcW w:w="1640" w:type="dxa"/>
            <w:vAlign w:val="center"/>
          </w:tcPr>
          <w:p w14:paraId="471F1A02" w14:textId="77777777" w:rsidR="00063221" w:rsidRPr="00063221" w:rsidRDefault="00063221" w:rsidP="00B2424C">
            <w:pPr>
              <w:pStyle w:val="afffffff9"/>
              <w:ind w:firstLine="851"/>
              <w:jc w:val="center"/>
              <w:rPr>
                <w:szCs w:val="24"/>
                <w:lang w:val="ru-RU"/>
              </w:rPr>
            </w:pPr>
            <w:r w:rsidRPr="00063221">
              <w:rPr>
                <w:szCs w:val="24"/>
                <w:lang w:val="ru-RU"/>
              </w:rPr>
              <w:t>building</w:t>
            </w:r>
          </w:p>
        </w:tc>
        <w:tc>
          <w:tcPr>
            <w:tcW w:w="1559" w:type="dxa"/>
            <w:vAlign w:val="center"/>
          </w:tcPr>
          <w:p w14:paraId="0F359532" w14:textId="77777777" w:rsidR="00063221" w:rsidRPr="00063221" w:rsidRDefault="00093F75" w:rsidP="00B2424C">
            <w:pPr>
              <w:pStyle w:val="afffffff9"/>
              <w:ind w:firstLine="851"/>
              <w:jc w:val="center"/>
              <w:rPr>
                <w:szCs w:val="24"/>
                <w:lang w:val="ru-RU"/>
              </w:rPr>
            </w:pPr>
            <w:r>
              <w:rPr>
                <w:szCs w:val="24"/>
                <w:lang w:val="ru-RU"/>
              </w:rPr>
              <w:t>String</w:t>
            </w:r>
          </w:p>
        </w:tc>
        <w:tc>
          <w:tcPr>
            <w:tcW w:w="1162" w:type="dxa"/>
            <w:vAlign w:val="center"/>
          </w:tcPr>
          <w:p w14:paraId="15A96A2C" w14:textId="77777777" w:rsidR="00063221" w:rsidRPr="00063221" w:rsidRDefault="00063221" w:rsidP="00B2424C">
            <w:pPr>
              <w:pStyle w:val="afffffff9"/>
              <w:ind w:firstLine="851"/>
              <w:jc w:val="center"/>
              <w:rPr>
                <w:szCs w:val="24"/>
                <w:lang w:val="ru-RU"/>
              </w:rPr>
            </w:pPr>
            <w:r>
              <w:rPr>
                <w:szCs w:val="24"/>
                <w:lang w:val="ru-RU"/>
              </w:rPr>
              <w:t>Н</w:t>
            </w:r>
          </w:p>
        </w:tc>
        <w:tc>
          <w:tcPr>
            <w:tcW w:w="1701" w:type="dxa"/>
            <w:vAlign w:val="center"/>
          </w:tcPr>
          <w:p w14:paraId="1F5AC6A5" w14:textId="77777777" w:rsidR="00063221" w:rsidRPr="00063221" w:rsidRDefault="00063221" w:rsidP="00B2424C">
            <w:pPr>
              <w:pStyle w:val="afffffff9"/>
              <w:ind w:firstLine="851"/>
              <w:jc w:val="center"/>
              <w:rPr>
                <w:szCs w:val="24"/>
                <w:lang w:val="ru-RU"/>
              </w:rPr>
            </w:pPr>
            <w:r w:rsidRPr="00063221">
              <w:rPr>
                <w:szCs w:val="24"/>
                <w:lang w:val="ru-RU"/>
              </w:rPr>
              <w:t>Корпус</w:t>
            </w:r>
          </w:p>
        </w:tc>
        <w:tc>
          <w:tcPr>
            <w:tcW w:w="1984" w:type="dxa"/>
            <w:vAlign w:val="center"/>
          </w:tcPr>
          <w:p w14:paraId="7883654E" w14:textId="77777777" w:rsidR="00063221" w:rsidRPr="00063221" w:rsidRDefault="00063221" w:rsidP="00B2424C">
            <w:pPr>
              <w:pStyle w:val="afffffff9"/>
              <w:ind w:firstLine="851"/>
              <w:jc w:val="center"/>
              <w:rPr>
                <w:szCs w:val="24"/>
                <w:lang w:val="ru-RU"/>
              </w:rPr>
            </w:pPr>
            <w:r w:rsidRPr="00063221">
              <w:rPr>
                <w:szCs w:val="24"/>
                <w:lang w:val="ru-RU"/>
              </w:rPr>
              <w:t>Ограничение не более 10 символов</w:t>
            </w:r>
          </w:p>
        </w:tc>
        <w:tc>
          <w:tcPr>
            <w:tcW w:w="2127" w:type="dxa"/>
          </w:tcPr>
          <w:p w14:paraId="63D25878" w14:textId="77777777" w:rsidR="00063221" w:rsidRPr="00063221" w:rsidRDefault="00063221" w:rsidP="00B2424C">
            <w:pPr>
              <w:pStyle w:val="afffffff9"/>
              <w:ind w:firstLine="851"/>
              <w:rPr>
                <w:i/>
                <w:szCs w:val="24"/>
                <w:lang w:val="ru-RU"/>
              </w:rPr>
            </w:pPr>
          </w:p>
        </w:tc>
      </w:tr>
      <w:tr w:rsidR="00063221" w:rsidRPr="00080BFA" w14:paraId="68DD0843" w14:textId="77777777" w:rsidTr="00063221">
        <w:tc>
          <w:tcPr>
            <w:tcW w:w="1640" w:type="dxa"/>
            <w:vAlign w:val="center"/>
          </w:tcPr>
          <w:p w14:paraId="60B9B732" w14:textId="77777777" w:rsidR="00063221" w:rsidRPr="00063221" w:rsidRDefault="00063221" w:rsidP="00B2424C">
            <w:pPr>
              <w:pStyle w:val="afffffff9"/>
              <w:ind w:firstLine="851"/>
              <w:jc w:val="center"/>
              <w:rPr>
                <w:szCs w:val="24"/>
                <w:lang w:val="ru-RU"/>
              </w:rPr>
            </w:pPr>
            <w:r w:rsidRPr="00063221">
              <w:rPr>
                <w:szCs w:val="24"/>
                <w:lang w:val="ru-RU"/>
              </w:rPr>
              <w:t>flat</w:t>
            </w:r>
          </w:p>
        </w:tc>
        <w:tc>
          <w:tcPr>
            <w:tcW w:w="1559" w:type="dxa"/>
            <w:vAlign w:val="center"/>
          </w:tcPr>
          <w:p w14:paraId="4FB5DE8B" w14:textId="77777777" w:rsidR="00063221" w:rsidRPr="00063221" w:rsidRDefault="00093F75" w:rsidP="00B2424C">
            <w:pPr>
              <w:pStyle w:val="afffffff9"/>
              <w:ind w:firstLine="851"/>
              <w:jc w:val="center"/>
              <w:rPr>
                <w:szCs w:val="24"/>
                <w:lang w:val="ru-RU"/>
              </w:rPr>
            </w:pPr>
            <w:r>
              <w:rPr>
                <w:szCs w:val="24"/>
                <w:lang w:val="ru-RU"/>
              </w:rPr>
              <w:t>String</w:t>
            </w:r>
          </w:p>
        </w:tc>
        <w:tc>
          <w:tcPr>
            <w:tcW w:w="1162" w:type="dxa"/>
            <w:vAlign w:val="center"/>
          </w:tcPr>
          <w:p w14:paraId="0F274B1F" w14:textId="77777777" w:rsidR="00063221" w:rsidRPr="00063221" w:rsidRDefault="00063221" w:rsidP="00B2424C">
            <w:pPr>
              <w:pStyle w:val="afffffff9"/>
              <w:ind w:firstLine="851"/>
              <w:jc w:val="center"/>
              <w:rPr>
                <w:szCs w:val="24"/>
                <w:lang w:val="ru-RU"/>
              </w:rPr>
            </w:pPr>
            <w:r>
              <w:rPr>
                <w:szCs w:val="24"/>
                <w:lang w:val="ru-RU"/>
              </w:rPr>
              <w:t>О</w:t>
            </w:r>
          </w:p>
        </w:tc>
        <w:tc>
          <w:tcPr>
            <w:tcW w:w="1701" w:type="dxa"/>
            <w:vAlign w:val="center"/>
          </w:tcPr>
          <w:p w14:paraId="7179A8D2" w14:textId="77777777" w:rsidR="00063221" w:rsidRPr="00063221" w:rsidRDefault="00063221" w:rsidP="00B2424C">
            <w:pPr>
              <w:pStyle w:val="afffffff9"/>
              <w:ind w:firstLine="851"/>
              <w:jc w:val="center"/>
              <w:rPr>
                <w:szCs w:val="24"/>
                <w:lang w:val="ru-RU"/>
              </w:rPr>
            </w:pPr>
            <w:r w:rsidRPr="00063221">
              <w:rPr>
                <w:szCs w:val="24"/>
                <w:lang w:val="ru-RU"/>
              </w:rPr>
              <w:t>Квартира</w:t>
            </w:r>
          </w:p>
        </w:tc>
        <w:tc>
          <w:tcPr>
            <w:tcW w:w="1984" w:type="dxa"/>
            <w:vAlign w:val="center"/>
          </w:tcPr>
          <w:p w14:paraId="634E61D8" w14:textId="77777777" w:rsidR="00063221" w:rsidRPr="00063221" w:rsidRDefault="00063221" w:rsidP="00B2424C">
            <w:pPr>
              <w:pStyle w:val="afffffff9"/>
              <w:ind w:firstLine="851"/>
              <w:jc w:val="center"/>
              <w:rPr>
                <w:szCs w:val="24"/>
                <w:lang w:val="ru-RU"/>
              </w:rPr>
            </w:pPr>
            <w:r w:rsidRPr="00063221">
              <w:rPr>
                <w:szCs w:val="24"/>
                <w:lang w:val="ru-RU"/>
              </w:rPr>
              <w:t>Ограничение не более 10 символов</w:t>
            </w:r>
          </w:p>
        </w:tc>
        <w:tc>
          <w:tcPr>
            <w:tcW w:w="2127" w:type="dxa"/>
          </w:tcPr>
          <w:p w14:paraId="510C887D" w14:textId="77777777" w:rsidR="00063221" w:rsidRPr="00063221" w:rsidRDefault="00063221" w:rsidP="00B2424C">
            <w:pPr>
              <w:pStyle w:val="afffffff9"/>
              <w:ind w:firstLine="851"/>
              <w:rPr>
                <w:i/>
                <w:szCs w:val="24"/>
                <w:lang w:val="ru-RU"/>
              </w:rPr>
            </w:pPr>
          </w:p>
        </w:tc>
      </w:tr>
    </w:tbl>
    <w:p w14:paraId="0292DEEA" w14:textId="77777777" w:rsidR="001D2475" w:rsidRDefault="001D2475" w:rsidP="00B2424C">
      <w:pPr>
        <w:pStyle w:val="afffffff9"/>
        <w:ind w:firstLine="851"/>
        <w:rPr>
          <w:lang w:val="ru-RU"/>
        </w:rPr>
      </w:pPr>
    </w:p>
    <w:p w14:paraId="577E720D" w14:textId="77777777" w:rsidR="00CB5C08" w:rsidRDefault="00CB5C08" w:rsidP="00B2424C">
      <w:pPr>
        <w:pStyle w:val="afffffff9"/>
        <w:ind w:firstLine="851"/>
        <w:rPr>
          <w:lang w:val="ru-RU"/>
        </w:rPr>
      </w:pPr>
    </w:p>
    <w:p w14:paraId="28EA3BA9" w14:textId="77777777" w:rsidR="00CB5C08" w:rsidRDefault="00CB5C08" w:rsidP="00B2424C">
      <w:pPr>
        <w:pStyle w:val="afffffff9"/>
        <w:ind w:firstLine="851"/>
        <w:rPr>
          <w:lang w:val="ru-RU"/>
        </w:rPr>
      </w:pPr>
    </w:p>
    <w:p w14:paraId="3CFF9232" w14:textId="77777777" w:rsidR="00CB5C08" w:rsidRPr="00080BFA" w:rsidRDefault="00CB5C08" w:rsidP="00B2424C">
      <w:pPr>
        <w:pStyle w:val="afffffff9"/>
        <w:ind w:firstLine="851"/>
        <w:rPr>
          <w:lang w:val="ru-RU"/>
        </w:rPr>
      </w:pPr>
    </w:p>
    <w:p w14:paraId="33984CCD" w14:textId="77777777" w:rsidR="001D2475" w:rsidRPr="00CB5C08" w:rsidRDefault="00CB5C08" w:rsidP="00B2424C">
      <w:pPr>
        <w:pStyle w:val="afffffff9"/>
        <w:ind w:firstLine="851"/>
        <w:rPr>
          <w:i/>
          <w:lang w:val="ru-RU"/>
        </w:rPr>
      </w:pPr>
      <w:r w:rsidRPr="00CB5C08">
        <w:rPr>
          <w:i/>
          <w:lang w:val="ru-RU"/>
        </w:rPr>
        <w:t>Описание структуры выходных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0"/>
        <w:gridCol w:w="1559"/>
        <w:gridCol w:w="1162"/>
        <w:gridCol w:w="1701"/>
        <w:gridCol w:w="1984"/>
        <w:gridCol w:w="2127"/>
      </w:tblGrid>
      <w:tr w:rsidR="00CB5C08" w:rsidRPr="00080BFA" w14:paraId="1BB03CEF" w14:textId="77777777" w:rsidTr="00CB5C08">
        <w:tc>
          <w:tcPr>
            <w:tcW w:w="1640" w:type="dxa"/>
            <w:shd w:val="clear" w:color="auto" w:fill="D9D9D9"/>
            <w:vAlign w:val="center"/>
          </w:tcPr>
          <w:p w14:paraId="74C716A2" w14:textId="77777777" w:rsidR="00CB5C08" w:rsidRPr="00CB5C08" w:rsidRDefault="00CB5C08" w:rsidP="00B2424C">
            <w:pPr>
              <w:pStyle w:val="afffffff9"/>
              <w:ind w:firstLine="851"/>
              <w:jc w:val="center"/>
              <w:rPr>
                <w:b/>
                <w:szCs w:val="24"/>
                <w:lang w:val="ru-RU"/>
              </w:rPr>
            </w:pPr>
            <w:r w:rsidRPr="00CB5C08">
              <w:rPr>
                <w:b/>
                <w:szCs w:val="24"/>
                <w:lang w:val="ru-RU"/>
              </w:rPr>
              <w:t>Код параметра</w:t>
            </w:r>
          </w:p>
        </w:tc>
        <w:tc>
          <w:tcPr>
            <w:tcW w:w="1559" w:type="dxa"/>
            <w:shd w:val="clear" w:color="auto" w:fill="D9D9D9"/>
            <w:vAlign w:val="center"/>
          </w:tcPr>
          <w:p w14:paraId="14BC2D9B" w14:textId="77777777" w:rsidR="00CB5C08" w:rsidRPr="00CB5C08" w:rsidRDefault="00CB5C08" w:rsidP="00B2424C">
            <w:pPr>
              <w:pStyle w:val="afffffff9"/>
              <w:ind w:firstLine="851"/>
              <w:jc w:val="center"/>
              <w:rPr>
                <w:b/>
                <w:szCs w:val="24"/>
                <w:lang w:val="ru-RU"/>
              </w:rPr>
            </w:pPr>
            <w:r w:rsidRPr="00CB5C08">
              <w:rPr>
                <w:b/>
                <w:szCs w:val="24"/>
                <w:lang w:val="ru-RU"/>
              </w:rPr>
              <w:t>Тип параметра</w:t>
            </w:r>
          </w:p>
        </w:tc>
        <w:tc>
          <w:tcPr>
            <w:tcW w:w="1162" w:type="dxa"/>
            <w:shd w:val="clear" w:color="auto" w:fill="D9D9D9"/>
            <w:vAlign w:val="center"/>
          </w:tcPr>
          <w:p w14:paraId="122E4464" w14:textId="77777777" w:rsidR="00CB5C08" w:rsidRPr="00CB5C08" w:rsidRDefault="00CB5C08" w:rsidP="00B2424C">
            <w:pPr>
              <w:pStyle w:val="afffffff9"/>
              <w:ind w:firstLine="851"/>
              <w:jc w:val="center"/>
              <w:rPr>
                <w:b/>
                <w:szCs w:val="24"/>
                <w:lang w:val="ru-RU"/>
              </w:rPr>
            </w:pPr>
            <w:r w:rsidRPr="00CB5C08">
              <w:rPr>
                <w:b/>
                <w:szCs w:val="24"/>
                <w:lang w:val="ru-RU"/>
              </w:rPr>
              <w:t>Обязате</w:t>
            </w:r>
          </w:p>
          <w:p w14:paraId="140262D5" w14:textId="77777777" w:rsidR="00CB5C08" w:rsidRPr="00CB5C08" w:rsidRDefault="00CB5C08" w:rsidP="00B2424C">
            <w:pPr>
              <w:pStyle w:val="afffffff9"/>
              <w:ind w:firstLine="851"/>
              <w:jc w:val="center"/>
              <w:rPr>
                <w:b/>
                <w:szCs w:val="24"/>
                <w:lang w:val="ru-RU"/>
              </w:rPr>
            </w:pPr>
            <w:r w:rsidRPr="00CB5C08">
              <w:rPr>
                <w:b/>
                <w:szCs w:val="24"/>
                <w:lang w:val="ru-RU"/>
              </w:rPr>
              <w:t>льность</w:t>
            </w:r>
          </w:p>
        </w:tc>
        <w:tc>
          <w:tcPr>
            <w:tcW w:w="1701" w:type="dxa"/>
            <w:shd w:val="clear" w:color="auto" w:fill="D9D9D9"/>
            <w:vAlign w:val="center"/>
          </w:tcPr>
          <w:p w14:paraId="3A964931" w14:textId="77777777" w:rsidR="00CB5C08" w:rsidRPr="00CB5C08" w:rsidRDefault="00CB5C08" w:rsidP="00B2424C">
            <w:pPr>
              <w:pStyle w:val="afffffff9"/>
              <w:ind w:firstLine="851"/>
              <w:jc w:val="center"/>
              <w:rPr>
                <w:b/>
                <w:szCs w:val="24"/>
                <w:lang w:val="ru-RU"/>
              </w:rPr>
            </w:pPr>
            <w:r w:rsidRPr="00CB5C08">
              <w:rPr>
                <w:b/>
                <w:szCs w:val="24"/>
                <w:lang w:val="ru-RU"/>
              </w:rPr>
              <w:t>Описание</w:t>
            </w:r>
          </w:p>
        </w:tc>
        <w:tc>
          <w:tcPr>
            <w:tcW w:w="1984" w:type="dxa"/>
            <w:shd w:val="clear" w:color="auto" w:fill="D9D9D9"/>
            <w:vAlign w:val="center"/>
          </w:tcPr>
          <w:p w14:paraId="32829F0A" w14:textId="77777777" w:rsidR="00CB5C08" w:rsidRPr="00CB5C08" w:rsidRDefault="00CB5C08" w:rsidP="00B2424C">
            <w:pPr>
              <w:pStyle w:val="afffffff9"/>
              <w:ind w:firstLine="851"/>
              <w:jc w:val="center"/>
              <w:rPr>
                <w:b/>
                <w:szCs w:val="24"/>
                <w:lang w:val="ru-RU"/>
              </w:rPr>
            </w:pPr>
            <w:r w:rsidRPr="00CB5C08">
              <w:rPr>
                <w:b/>
                <w:szCs w:val="24"/>
                <w:lang w:val="ru-RU"/>
              </w:rPr>
              <w:t>Доп.</w:t>
            </w:r>
          </w:p>
          <w:p w14:paraId="581C0BFD" w14:textId="77777777" w:rsidR="00CB5C08" w:rsidRPr="00CB5C08" w:rsidRDefault="00CB5C08" w:rsidP="00B2424C">
            <w:pPr>
              <w:pStyle w:val="afffffff9"/>
              <w:ind w:firstLine="851"/>
              <w:jc w:val="center"/>
              <w:rPr>
                <w:b/>
                <w:szCs w:val="24"/>
                <w:lang w:val="ru-RU"/>
              </w:rPr>
            </w:pPr>
            <w:r w:rsidRPr="00CB5C08">
              <w:rPr>
                <w:b/>
                <w:szCs w:val="24"/>
                <w:lang w:val="ru-RU"/>
              </w:rPr>
              <w:t>требования</w:t>
            </w:r>
          </w:p>
        </w:tc>
        <w:tc>
          <w:tcPr>
            <w:tcW w:w="2127" w:type="dxa"/>
            <w:shd w:val="clear" w:color="auto" w:fill="D9D9D9"/>
            <w:vAlign w:val="center"/>
          </w:tcPr>
          <w:p w14:paraId="4704BC15" w14:textId="77777777" w:rsidR="00CB5C08" w:rsidRPr="00CB5C08" w:rsidRDefault="00CB5C08" w:rsidP="00B2424C">
            <w:pPr>
              <w:pStyle w:val="afffffff9"/>
              <w:ind w:firstLine="851"/>
              <w:jc w:val="center"/>
              <w:rPr>
                <w:b/>
                <w:szCs w:val="24"/>
                <w:lang w:val="ru-RU"/>
              </w:rPr>
            </w:pPr>
            <w:r w:rsidRPr="00CB5C08">
              <w:rPr>
                <w:b/>
                <w:szCs w:val="24"/>
                <w:lang w:val="ru-RU"/>
              </w:rPr>
              <w:t>Комментарий</w:t>
            </w:r>
          </w:p>
        </w:tc>
      </w:tr>
      <w:tr w:rsidR="00CB5C08" w:rsidRPr="00080BFA" w14:paraId="0715C510" w14:textId="77777777" w:rsidTr="00CB5C08">
        <w:tc>
          <w:tcPr>
            <w:tcW w:w="1640" w:type="dxa"/>
            <w:vAlign w:val="center"/>
          </w:tcPr>
          <w:p w14:paraId="531E655B" w14:textId="77777777" w:rsidR="00CB5C08" w:rsidRPr="00CB5C08" w:rsidRDefault="00CB5C08" w:rsidP="00B2424C">
            <w:pPr>
              <w:pStyle w:val="afffffff9"/>
              <w:ind w:firstLine="851"/>
              <w:jc w:val="center"/>
              <w:rPr>
                <w:szCs w:val="24"/>
                <w:lang w:val="ru-RU"/>
              </w:rPr>
            </w:pPr>
            <w:r w:rsidRPr="00CB5C08">
              <w:rPr>
                <w:szCs w:val="24"/>
                <w:lang w:val="ru-RU"/>
              </w:rPr>
              <w:t>lastname</w:t>
            </w:r>
          </w:p>
        </w:tc>
        <w:tc>
          <w:tcPr>
            <w:tcW w:w="1559" w:type="dxa"/>
            <w:vAlign w:val="center"/>
          </w:tcPr>
          <w:p w14:paraId="5023274E" w14:textId="77777777" w:rsidR="00CB5C08" w:rsidRPr="00CB5C08" w:rsidRDefault="00093F75" w:rsidP="00B2424C">
            <w:pPr>
              <w:pStyle w:val="afffffff9"/>
              <w:ind w:firstLine="851"/>
              <w:jc w:val="center"/>
              <w:rPr>
                <w:szCs w:val="24"/>
                <w:lang w:val="ru-RU"/>
              </w:rPr>
            </w:pPr>
            <w:r>
              <w:rPr>
                <w:szCs w:val="24"/>
                <w:lang w:val="ru-RU"/>
              </w:rPr>
              <w:t>String</w:t>
            </w:r>
          </w:p>
        </w:tc>
        <w:tc>
          <w:tcPr>
            <w:tcW w:w="1162" w:type="dxa"/>
            <w:vAlign w:val="center"/>
          </w:tcPr>
          <w:p w14:paraId="6FA7AD9B" w14:textId="77777777" w:rsidR="00CB5C08" w:rsidRPr="00CB5C08" w:rsidRDefault="00CB5C08" w:rsidP="00B2424C">
            <w:pPr>
              <w:pStyle w:val="afffffff9"/>
              <w:ind w:firstLine="851"/>
              <w:jc w:val="center"/>
              <w:rPr>
                <w:szCs w:val="24"/>
                <w:lang w:val="ru-RU"/>
              </w:rPr>
            </w:pPr>
            <w:r>
              <w:rPr>
                <w:szCs w:val="24"/>
                <w:lang w:val="ru-RU"/>
              </w:rPr>
              <w:t>О</w:t>
            </w:r>
          </w:p>
        </w:tc>
        <w:tc>
          <w:tcPr>
            <w:tcW w:w="1701" w:type="dxa"/>
            <w:vAlign w:val="center"/>
          </w:tcPr>
          <w:p w14:paraId="0EBBFE16" w14:textId="77777777" w:rsidR="00CB5C08" w:rsidRPr="00CB5C08" w:rsidRDefault="00CB5C08" w:rsidP="00B2424C">
            <w:pPr>
              <w:pStyle w:val="afffffff9"/>
              <w:ind w:firstLine="851"/>
              <w:jc w:val="center"/>
              <w:rPr>
                <w:szCs w:val="24"/>
                <w:lang w:val="ru-RU"/>
              </w:rPr>
            </w:pPr>
            <w:r w:rsidRPr="00CB5C08">
              <w:rPr>
                <w:szCs w:val="24"/>
                <w:lang w:val="ru-RU"/>
              </w:rPr>
              <w:t>Фамилия</w:t>
            </w:r>
          </w:p>
        </w:tc>
        <w:tc>
          <w:tcPr>
            <w:tcW w:w="1984" w:type="dxa"/>
            <w:vAlign w:val="center"/>
          </w:tcPr>
          <w:p w14:paraId="5D0F3F53" w14:textId="77777777" w:rsidR="00CB5C08" w:rsidRPr="00CB5C08" w:rsidRDefault="00CB5C08" w:rsidP="00B2424C">
            <w:pPr>
              <w:pStyle w:val="afffffff9"/>
              <w:ind w:firstLine="851"/>
              <w:jc w:val="center"/>
              <w:rPr>
                <w:rFonts w:eastAsia="Arial"/>
                <w:szCs w:val="24"/>
                <w:lang w:val="ru-RU"/>
              </w:rPr>
            </w:pPr>
            <w:r w:rsidRPr="00CB5C08">
              <w:rPr>
                <w:rFonts w:eastAsia="Arial"/>
                <w:szCs w:val="24"/>
                <w:lang w:val="ru-RU"/>
              </w:rPr>
              <w:t>Ограничение не более 60символов</w:t>
            </w:r>
          </w:p>
        </w:tc>
        <w:tc>
          <w:tcPr>
            <w:tcW w:w="2127" w:type="dxa"/>
          </w:tcPr>
          <w:p w14:paraId="2CFD28DF" w14:textId="77777777" w:rsidR="00CB5C08" w:rsidRPr="00CB5C08" w:rsidRDefault="00CB5C08" w:rsidP="00B2424C">
            <w:pPr>
              <w:pStyle w:val="afffffff9"/>
              <w:ind w:firstLine="851"/>
              <w:rPr>
                <w:szCs w:val="24"/>
                <w:lang w:val="ru-RU"/>
              </w:rPr>
            </w:pPr>
          </w:p>
        </w:tc>
      </w:tr>
      <w:tr w:rsidR="00CB5C08" w:rsidRPr="00080BFA" w14:paraId="0198C108" w14:textId="77777777" w:rsidTr="00CB5C08">
        <w:trPr>
          <w:trHeight w:val="564"/>
        </w:trPr>
        <w:tc>
          <w:tcPr>
            <w:tcW w:w="1640" w:type="dxa"/>
            <w:vAlign w:val="center"/>
          </w:tcPr>
          <w:p w14:paraId="6935A651" w14:textId="77777777" w:rsidR="00CB5C08" w:rsidRPr="00CB5C08" w:rsidRDefault="00CB5C08" w:rsidP="00B2424C">
            <w:pPr>
              <w:pStyle w:val="afffffff9"/>
              <w:ind w:firstLine="851"/>
              <w:jc w:val="center"/>
              <w:rPr>
                <w:szCs w:val="24"/>
                <w:lang w:val="ru-RU"/>
              </w:rPr>
            </w:pPr>
            <w:r w:rsidRPr="00CB5C08">
              <w:rPr>
                <w:szCs w:val="24"/>
                <w:lang w:val="ru-RU"/>
              </w:rPr>
              <w:t>firstname</w:t>
            </w:r>
          </w:p>
        </w:tc>
        <w:tc>
          <w:tcPr>
            <w:tcW w:w="1559" w:type="dxa"/>
            <w:vAlign w:val="center"/>
          </w:tcPr>
          <w:p w14:paraId="4A3A5169" w14:textId="77777777" w:rsidR="00CB5C08" w:rsidRPr="00CB5C08" w:rsidRDefault="00093F75" w:rsidP="00B2424C">
            <w:pPr>
              <w:pStyle w:val="afffffff9"/>
              <w:ind w:firstLine="851"/>
              <w:jc w:val="center"/>
              <w:rPr>
                <w:szCs w:val="24"/>
                <w:lang w:val="ru-RU"/>
              </w:rPr>
            </w:pPr>
            <w:r>
              <w:rPr>
                <w:szCs w:val="24"/>
                <w:lang w:val="ru-RU"/>
              </w:rPr>
              <w:t>String</w:t>
            </w:r>
          </w:p>
        </w:tc>
        <w:tc>
          <w:tcPr>
            <w:tcW w:w="1162" w:type="dxa"/>
            <w:vAlign w:val="center"/>
          </w:tcPr>
          <w:p w14:paraId="3A51F6C5" w14:textId="77777777" w:rsidR="00CB5C08" w:rsidRPr="00CB5C08" w:rsidRDefault="00CB5C08" w:rsidP="00B2424C">
            <w:pPr>
              <w:pStyle w:val="afffffff9"/>
              <w:ind w:firstLine="851"/>
              <w:jc w:val="center"/>
              <w:rPr>
                <w:szCs w:val="24"/>
                <w:lang w:val="ru-RU"/>
              </w:rPr>
            </w:pPr>
            <w:r>
              <w:rPr>
                <w:szCs w:val="24"/>
                <w:lang w:val="ru-RU"/>
              </w:rPr>
              <w:t>О</w:t>
            </w:r>
          </w:p>
        </w:tc>
        <w:tc>
          <w:tcPr>
            <w:tcW w:w="1701" w:type="dxa"/>
            <w:vAlign w:val="center"/>
          </w:tcPr>
          <w:p w14:paraId="7574C44C" w14:textId="77777777" w:rsidR="00CB5C08" w:rsidRPr="00CB5C08" w:rsidRDefault="00CB5C08" w:rsidP="00B2424C">
            <w:pPr>
              <w:pStyle w:val="afffffff9"/>
              <w:ind w:firstLine="851"/>
              <w:jc w:val="center"/>
              <w:rPr>
                <w:szCs w:val="24"/>
                <w:lang w:val="ru-RU"/>
              </w:rPr>
            </w:pPr>
            <w:r w:rsidRPr="00CB5C08">
              <w:rPr>
                <w:szCs w:val="24"/>
                <w:lang w:val="ru-RU"/>
              </w:rPr>
              <w:t>Имя</w:t>
            </w:r>
          </w:p>
        </w:tc>
        <w:tc>
          <w:tcPr>
            <w:tcW w:w="1984" w:type="dxa"/>
            <w:vAlign w:val="center"/>
          </w:tcPr>
          <w:p w14:paraId="1B9B848F" w14:textId="77777777" w:rsidR="00CB5C08" w:rsidRPr="00CB5C08" w:rsidRDefault="00CB5C08" w:rsidP="00B2424C">
            <w:pPr>
              <w:pStyle w:val="afffffff9"/>
              <w:ind w:firstLine="851"/>
              <w:jc w:val="center"/>
              <w:rPr>
                <w:rFonts w:eastAsia="Arial"/>
                <w:szCs w:val="24"/>
                <w:lang w:val="ru-RU"/>
              </w:rPr>
            </w:pPr>
            <w:r w:rsidRPr="00CB5C08">
              <w:rPr>
                <w:rFonts w:eastAsia="Arial"/>
                <w:szCs w:val="24"/>
                <w:lang w:val="ru-RU"/>
              </w:rPr>
              <w:t>Ограничение не более 60символов</w:t>
            </w:r>
          </w:p>
        </w:tc>
        <w:tc>
          <w:tcPr>
            <w:tcW w:w="2127" w:type="dxa"/>
          </w:tcPr>
          <w:p w14:paraId="3839199F" w14:textId="77777777" w:rsidR="00CB5C08" w:rsidRPr="00CB5C08" w:rsidRDefault="00CB5C08" w:rsidP="00B2424C">
            <w:pPr>
              <w:pStyle w:val="afffffff9"/>
              <w:ind w:firstLine="851"/>
              <w:rPr>
                <w:szCs w:val="24"/>
                <w:lang w:val="ru-RU"/>
              </w:rPr>
            </w:pPr>
          </w:p>
        </w:tc>
      </w:tr>
      <w:tr w:rsidR="00CB5C08" w:rsidRPr="00080BFA" w14:paraId="6462F1D9" w14:textId="77777777" w:rsidTr="00CB5C08">
        <w:trPr>
          <w:trHeight w:val="527"/>
        </w:trPr>
        <w:tc>
          <w:tcPr>
            <w:tcW w:w="1640" w:type="dxa"/>
            <w:vAlign w:val="center"/>
          </w:tcPr>
          <w:p w14:paraId="5C320255" w14:textId="77777777" w:rsidR="00CB5C08" w:rsidRPr="00CB5C08" w:rsidRDefault="00CB5C08" w:rsidP="00B2424C">
            <w:pPr>
              <w:pStyle w:val="afffffff9"/>
              <w:ind w:firstLine="851"/>
              <w:jc w:val="center"/>
              <w:rPr>
                <w:szCs w:val="24"/>
                <w:lang w:val="ru-RU"/>
              </w:rPr>
            </w:pPr>
            <w:r w:rsidRPr="00CB5C08">
              <w:rPr>
                <w:szCs w:val="24"/>
                <w:lang w:val="ru-RU"/>
              </w:rPr>
              <w:t>givenname</w:t>
            </w:r>
          </w:p>
        </w:tc>
        <w:tc>
          <w:tcPr>
            <w:tcW w:w="1559" w:type="dxa"/>
            <w:vAlign w:val="center"/>
          </w:tcPr>
          <w:p w14:paraId="05905A17" w14:textId="77777777" w:rsidR="00CB5C08" w:rsidRPr="00CB5C08" w:rsidRDefault="00093F75" w:rsidP="00B2424C">
            <w:pPr>
              <w:pStyle w:val="afffffff9"/>
              <w:ind w:firstLine="851"/>
              <w:jc w:val="center"/>
              <w:rPr>
                <w:szCs w:val="24"/>
                <w:lang w:val="ru-RU"/>
              </w:rPr>
            </w:pPr>
            <w:r>
              <w:rPr>
                <w:szCs w:val="24"/>
                <w:lang w:val="ru-RU"/>
              </w:rPr>
              <w:t>String</w:t>
            </w:r>
          </w:p>
        </w:tc>
        <w:tc>
          <w:tcPr>
            <w:tcW w:w="1162" w:type="dxa"/>
            <w:vAlign w:val="center"/>
          </w:tcPr>
          <w:p w14:paraId="0DDCCFD1" w14:textId="77777777" w:rsidR="00CB5C08" w:rsidRPr="00CB5C08" w:rsidRDefault="00CB5C08" w:rsidP="00B2424C">
            <w:pPr>
              <w:pStyle w:val="afffffff9"/>
              <w:ind w:firstLine="851"/>
              <w:jc w:val="center"/>
              <w:rPr>
                <w:szCs w:val="24"/>
                <w:lang w:val="ru-RU"/>
              </w:rPr>
            </w:pPr>
            <w:r>
              <w:rPr>
                <w:szCs w:val="24"/>
                <w:lang w:val="ru-RU"/>
              </w:rPr>
              <w:t>Н</w:t>
            </w:r>
          </w:p>
        </w:tc>
        <w:tc>
          <w:tcPr>
            <w:tcW w:w="1701" w:type="dxa"/>
            <w:vAlign w:val="center"/>
          </w:tcPr>
          <w:p w14:paraId="6B1D45E3" w14:textId="77777777" w:rsidR="00CB5C08" w:rsidRPr="00CB5C08" w:rsidRDefault="00CB5C08" w:rsidP="00B2424C">
            <w:pPr>
              <w:pStyle w:val="afffffff9"/>
              <w:ind w:firstLine="851"/>
              <w:jc w:val="center"/>
              <w:rPr>
                <w:szCs w:val="24"/>
                <w:lang w:val="ru-RU"/>
              </w:rPr>
            </w:pPr>
            <w:r w:rsidRPr="00CB5C08">
              <w:rPr>
                <w:szCs w:val="24"/>
                <w:lang w:val="ru-RU"/>
              </w:rPr>
              <w:t>Отчество</w:t>
            </w:r>
          </w:p>
        </w:tc>
        <w:tc>
          <w:tcPr>
            <w:tcW w:w="1984" w:type="dxa"/>
            <w:vAlign w:val="center"/>
          </w:tcPr>
          <w:p w14:paraId="5D0F01CF" w14:textId="77777777" w:rsidR="00CB5C08" w:rsidRPr="00CB5C08" w:rsidRDefault="00CB5C08" w:rsidP="00B2424C">
            <w:pPr>
              <w:pStyle w:val="afffffff9"/>
              <w:ind w:firstLine="851"/>
              <w:jc w:val="center"/>
              <w:rPr>
                <w:rFonts w:eastAsia="Arial"/>
                <w:szCs w:val="24"/>
                <w:lang w:val="ru-RU"/>
              </w:rPr>
            </w:pPr>
            <w:r w:rsidRPr="00CB5C08">
              <w:rPr>
                <w:rFonts w:eastAsia="Arial"/>
                <w:szCs w:val="24"/>
                <w:lang w:val="ru-RU"/>
              </w:rPr>
              <w:t>Ограничение не более 60символов</w:t>
            </w:r>
          </w:p>
        </w:tc>
        <w:tc>
          <w:tcPr>
            <w:tcW w:w="2127" w:type="dxa"/>
          </w:tcPr>
          <w:p w14:paraId="23C55537" w14:textId="77777777" w:rsidR="00CB5C08" w:rsidRPr="00CB5C08" w:rsidRDefault="00CB5C08" w:rsidP="00B2424C">
            <w:pPr>
              <w:pStyle w:val="afffffff9"/>
              <w:ind w:firstLine="851"/>
              <w:rPr>
                <w:szCs w:val="24"/>
                <w:lang w:val="ru-RU"/>
              </w:rPr>
            </w:pPr>
          </w:p>
        </w:tc>
      </w:tr>
      <w:tr w:rsidR="00CB5C08" w:rsidRPr="00080BFA" w14:paraId="672592C8" w14:textId="77777777" w:rsidTr="00CB5C08">
        <w:tc>
          <w:tcPr>
            <w:tcW w:w="1640" w:type="dxa"/>
            <w:vAlign w:val="center"/>
          </w:tcPr>
          <w:p w14:paraId="42E50DFD" w14:textId="77777777" w:rsidR="00CB5C08" w:rsidRPr="00CB5C08" w:rsidRDefault="00CB5C08" w:rsidP="00B2424C">
            <w:pPr>
              <w:pStyle w:val="afffffff9"/>
              <w:ind w:firstLine="851"/>
              <w:jc w:val="center"/>
              <w:rPr>
                <w:szCs w:val="24"/>
                <w:lang w:val="ru-RU"/>
              </w:rPr>
            </w:pPr>
            <w:r w:rsidRPr="00CB5C08">
              <w:rPr>
                <w:szCs w:val="24"/>
                <w:lang w:val="ru-RU"/>
              </w:rPr>
              <w:t>birthday</w:t>
            </w:r>
          </w:p>
        </w:tc>
        <w:tc>
          <w:tcPr>
            <w:tcW w:w="1559" w:type="dxa"/>
            <w:vAlign w:val="center"/>
          </w:tcPr>
          <w:p w14:paraId="68567BEC" w14:textId="77777777" w:rsidR="00CB5C08" w:rsidRPr="00CB5C08" w:rsidRDefault="00093F75" w:rsidP="00B2424C">
            <w:pPr>
              <w:pStyle w:val="afffffff9"/>
              <w:ind w:firstLine="851"/>
              <w:jc w:val="center"/>
              <w:rPr>
                <w:szCs w:val="24"/>
              </w:rPr>
            </w:pPr>
            <w:r>
              <w:rPr>
                <w:szCs w:val="24"/>
                <w:lang w:val="ru-RU"/>
              </w:rPr>
              <w:t>Date</w:t>
            </w:r>
          </w:p>
        </w:tc>
        <w:tc>
          <w:tcPr>
            <w:tcW w:w="1162" w:type="dxa"/>
            <w:vAlign w:val="center"/>
          </w:tcPr>
          <w:p w14:paraId="58DD04D8" w14:textId="77777777" w:rsidR="00CB5C08" w:rsidRPr="00CB5C08" w:rsidRDefault="00CB5C08" w:rsidP="00B2424C">
            <w:pPr>
              <w:pStyle w:val="afffffff9"/>
              <w:ind w:firstLine="851"/>
              <w:jc w:val="center"/>
              <w:rPr>
                <w:szCs w:val="24"/>
                <w:lang w:val="ru-RU"/>
              </w:rPr>
            </w:pPr>
            <w:r>
              <w:rPr>
                <w:szCs w:val="24"/>
                <w:lang w:val="ru-RU"/>
              </w:rPr>
              <w:t>О</w:t>
            </w:r>
          </w:p>
        </w:tc>
        <w:tc>
          <w:tcPr>
            <w:tcW w:w="1701" w:type="dxa"/>
            <w:vAlign w:val="center"/>
          </w:tcPr>
          <w:p w14:paraId="320FB2D4" w14:textId="77777777" w:rsidR="00CB5C08" w:rsidRPr="00CB5C08" w:rsidRDefault="00CB5C08" w:rsidP="00B2424C">
            <w:pPr>
              <w:pStyle w:val="afffffff9"/>
              <w:ind w:firstLine="851"/>
              <w:jc w:val="center"/>
              <w:rPr>
                <w:szCs w:val="24"/>
                <w:lang w:val="ru-RU"/>
              </w:rPr>
            </w:pPr>
            <w:r w:rsidRPr="00CB5C08">
              <w:rPr>
                <w:szCs w:val="24"/>
                <w:lang w:val="ru-RU"/>
              </w:rPr>
              <w:t>Дата рождения</w:t>
            </w:r>
          </w:p>
        </w:tc>
        <w:tc>
          <w:tcPr>
            <w:tcW w:w="1984" w:type="dxa"/>
            <w:vAlign w:val="center"/>
          </w:tcPr>
          <w:p w14:paraId="1F4C391F" w14:textId="77777777" w:rsidR="00CB5C08" w:rsidRPr="00CB5C08" w:rsidRDefault="00CB5C08" w:rsidP="00B2424C">
            <w:pPr>
              <w:pStyle w:val="afffffff9"/>
              <w:ind w:firstLine="851"/>
              <w:jc w:val="center"/>
              <w:rPr>
                <w:rFonts w:eastAsia="Arial"/>
                <w:szCs w:val="24"/>
                <w:lang w:val="ru-RU"/>
              </w:rPr>
            </w:pPr>
            <w:r w:rsidRPr="00CB5C08">
              <w:rPr>
                <w:rFonts w:eastAsia="Arial"/>
                <w:szCs w:val="24"/>
                <w:lang w:val="ru-RU"/>
              </w:rPr>
              <w:t>Формат ДД.ММ.ГГГГ</w:t>
            </w:r>
          </w:p>
        </w:tc>
        <w:tc>
          <w:tcPr>
            <w:tcW w:w="2127" w:type="dxa"/>
          </w:tcPr>
          <w:p w14:paraId="4A382663" w14:textId="77777777" w:rsidR="00CB5C08" w:rsidRPr="00CB5C08" w:rsidRDefault="00CB5C08" w:rsidP="00B2424C">
            <w:pPr>
              <w:pStyle w:val="afffffff9"/>
              <w:ind w:firstLine="851"/>
              <w:rPr>
                <w:szCs w:val="24"/>
                <w:lang w:val="ru-RU"/>
              </w:rPr>
            </w:pPr>
          </w:p>
        </w:tc>
      </w:tr>
      <w:tr w:rsidR="00CB5C08" w:rsidRPr="00080BFA" w14:paraId="5FFB33C6" w14:textId="77777777" w:rsidTr="00CB5C08">
        <w:tc>
          <w:tcPr>
            <w:tcW w:w="1640" w:type="dxa"/>
            <w:vAlign w:val="center"/>
          </w:tcPr>
          <w:p w14:paraId="277CF54C" w14:textId="77777777" w:rsidR="00CB5C08" w:rsidRPr="00CB5C08" w:rsidRDefault="00CB5C08" w:rsidP="00B2424C">
            <w:pPr>
              <w:pStyle w:val="afffffff9"/>
              <w:ind w:firstLine="851"/>
              <w:jc w:val="center"/>
              <w:rPr>
                <w:szCs w:val="24"/>
                <w:lang w:val="ru-RU"/>
              </w:rPr>
            </w:pPr>
            <w:r w:rsidRPr="00CB5C08">
              <w:rPr>
                <w:szCs w:val="24"/>
                <w:lang w:val="ru-RU"/>
              </w:rPr>
              <w:t>SNILS</w:t>
            </w:r>
          </w:p>
        </w:tc>
        <w:tc>
          <w:tcPr>
            <w:tcW w:w="1559" w:type="dxa"/>
            <w:vAlign w:val="center"/>
          </w:tcPr>
          <w:p w14:paraId="7FDB3B00" w14:textId="77777777" w:rsidR="00CB5C08" w:rsidRPr="00CB5C08" w:rsidRDefault="00093F75" w:rsidP="00B2424C">
            <w:pPr>
              <w:pStyle w:val="afffffff9"/>
              <w:ind w:firstLine="851"/>
              <w:jc w:val="center"/>
              <w:rPr>
                <w:szCs w:val="24"/>
                <w:lang w:val="ru-RU"/>
              </w:rPr>
            </w:pPr>
            <w:r>
              <w:rPr>
                <w:szCs w:val="24"/>
                <w:lang w:val="ru-RU"/>
              </w:rPr>
              <w:t>String</w:t>
            </w:r>
          </w:p>
        </w:tc>
        <w:tc>
          <w:tcPr>
            <w:tcW w:w="1162" w:type="dxa"/>
            <w:vAlign w:val="center"/>
          </w:tcPr>
          <w:p w14:paraId="18735967" w14:textId="77777777" w:rsidR="00CB5C08" w:rsidRPr="00CB5C08" w:rsidRDefault="00CB5C08" w:rsidP="00B2424C">
            <w:pPr>
              <w:pStyle w:val="afffffff9"/>
              <w:ind w:firstLine="851"/>
              <w:jc w:val="center"/>
              <w:rPr>
                <w:szCs w:val="24"/>
                <w:lang w:val="ru-RU"/>
              </w:rPr>
            </w:pPr>
            <w:r>
              <w:rPr>
                <w:szCs w:val="24"/>
                <w:lang w:val="ru-RU"/>
              </w:rPr>
              <w:t>Н</w:t>
            </w:r>
          </w:p>
        </w:tc>
        <w:tc>
          <w:tcPr>
            <w:tcW w:w="1701" w:type="dxa"/>
            <w:vAlign w:val="center"/>
          </w:tcPr>
          <w:p w14:paraId="1C397533" w14:textId="77777777" w:rsidR="00CB5C08" w:rsidRPr="00CB5C08" w:rsidRDefault="00CB5C08" w:rsidP="00B2424C">
            <w:pPr>
              <w:pStyle w:val="afffffff9"/>
              <w:ind w:firstLine="851"/>
              <w:jc w:val="center"/>
              <w:rPr>
                <w:szCs w:val="24"/>
                <w:lang w:val="ru-RU"/>
              </w:rPr>
            </w:pPr>
            <w:r w:rsidRPr="00CB5C08">
              <w:rPr>
                <w:szCs w:val="24"/>
                <w:lang w:val="ru-RU"/>
              </w:rPr>
              <w:t>СНИЛС</w:t>
            </w:r>
          </w:p>
        </w:tc>
        <w:tc>
          <w:tcPr>
            <w:tcW w:w="1984" w:type="dxa"/>
            <w:vAlign w:val="center"/>
          </w:tcPr>
          <w:p w14:paraId="6351E284" w14:textId="77777777" w:rsidR="00CB5C08" w:rsidRPr="00CB5C08" w:rsidRDefault="00CB5C08" w:rsidP="00B2424C">
            <w:pPr>
              <w:pStyle w:val="afffffff9"/>
              <w:ind w:firstLine="851"/>
              <w:jc w:val="center"/>
              <w:rPr>
                <w:szCs w:val="24"/>
                <w:lang w:val="ru-RU"/>
              </w:rPr>
            </w:pPr>
            <w:r w:rsidRPr="00CB5C08">
              <w:rPr>
                <w:szCs w:val="24"/>
                <w:lang w:val="ru-RU"/>
              </w:rPr>
              <w:t>Ограничение не более 11 символов</w:t>
            </w:r>
          </w:p>
        </w:tc>
        <w:tc>
          <w:tcPr>
            <w:tcW w:w="2127" w:type="dxa"/>
          </w:tcPr>
          <w:p w14:paraId="576BDC9C" w14:textId="77777777" w:rsidR="00CB5C08" w:rsidRPr="00CB5C08" w:rsidRDefault="00CB5C08" w:rsidP="00B2424C">
            <w:pPr>
              <w:pStyle w:val="afffffff9"/>
              <w:ind w:firstLine="851"/>
              <w:rPr>
                <w:szCs w:val="24"/>
                <w:lang w:val="ru-RU"/>
              </w:rPr>
            </w:pPr>
          </w:p>
        </w:tc>
      </w:tr>
      <w:tr w:rsidR="00CB5C08" w:rsidRPr="00080BFA" w14:paraId="5CC63269" w14:textId="77777777" w:rsidTr="00CB5C08">
        <w:tc>
          <w:tcPr>
            <w:tcW w:w="1640" w:type="dxa"/>
            <w:vAlign w:val="center"/>
          </w:tcPr>
          <w:p w14:paraId="42FE0A5F" w14:textId="77777777" w:rsidR="00CB5C08" w:rsidRPr="00CB5C08" w:rsidRDefault="00CB5C08" w:rsidP="00B2424C">
            <w:pPr>
              <w:pStyle w:val="afffffff9"/>
              <w:ind w:firstLine="851"/>
              <w:jc w:val="center"/>
              <w:rPr>
                <w:szCs w:val="24"/>
                <w:lang w:val="ru-RU"/>
              </w:rPr>
            </w:pPr>
            <w:r w:rsidRPr="00CB5C08">
              <w:rPr>
                <w:szCs w:val="24"/>
                <w:lang w:val="ru-RU"/>
              </w:rPr>
              <w:t>serie</w:t>
            </w:r>
          </w:p>
        </w:tc>
        <w:tc>
          <w:tcPr>
            <w:tcW w:w="1559" w:type="dxa"/>
            <w:vAlign w:val="center"/>
          </w:tcPr>
          <w:p w14:paraId="26E0B761" w14:textId="77777777" w:rsidR="00CB5C08" w:rsidRPr="00CB5C08" w:rsidRDefault="00093F75" w:rsidP="00B2424C">
            <w:pPr>
              <w:pStyle w:val="afffffff9"/>
              <w:ind w:firstLine="851"/>
              <w:jc w:val="center"/>
              <w:rPr>
                <w:szCs w:val="24"/>
                <w:lang w:val="ru-RU"/>
              </w:rPr>
            </w:pPr>
            <w:r>
              <w:rPr>
                <w:szCs w:val="24"/>
                <w:lang w:val="ru-RU"/>
              </w:rPr>
              <w:t>String</w:t>
            </w:r>
          </w:p>
        </w:tc>
        <w:tc>
          <w:tcPr>
            <w:tcW w:w="1162" w:type="dxa"/>
            <w:vAlign w:val="center"/>
          </w:tcPr>
          <w:p w14:paraId="15E7C80D" w14:textId="77777777" w:rsidR="00CB5C08" w:rsidRPr="00CB5C08" w:rsidRDefault="00CB5C08" w:rsidP="00B2424C">
            <w:pPr>
              <w:pStyle w:val="afffffff9"/>
              <w:ind w:firstLine="851"/>
              <w:jc w:val="center"/>
              <w:rPr>
                <w:szCs w:val="24"/>
                <w:lang w:val="ru-RU"/>
              </w:rPr>
            </w:pPr>
            <w:r>
              <w:rPr>
                <w:szCs w:val="24"/>
                <w:lang w:val="ru-RU"/>
              </w:rPr>
              <w:t>О</w:t>
            </w:r>
          </w:p>
        </w:tc>
        <w:tc>
          <w:tcPr>
            <w:tcW w:w="1701" w:type="dxa"/>
            <w:vAlign w:val="center"/>
          </w:tcPr>
          <w:p w14:paraId="77F25CF5" w14:textId="77777777" w:rsidR="00CB5C08" w:rsidRPr="00CB5C08" w:rsidRDefault="00CB5C08" w:rsidP="00B2424C">
            <w:pPr>
              <w:pStyle w:val="afffffff9"/>
              <w:ind w:firstLine="851"/>
              <w:jc w:val="center"/>
              <w:rPr>
                <w:szCs w:val="24"/>
                <w:lang w:val="ru-RU"/>
              </w:rPr>
            </w:pPr>
            <w:r w:rsidRPr="00CB5C08">
              <w:rPr>
                <w:szCs w:val="24"/>
                <w:lang w:val="ru-RU"/>
              </w:rPr>
              <w:t>Серия документа</w:t>
            </w:r>
          </w:p>
        </w:tc>
        <w:tc>
          <w:tcPr>
            <w:tcW w:w="1984" w:type="dxa"/>
            <w:vAlign w:val="center"/>
          </w:tcPr>
          <w:p w14:paraId="27E512B9" w14:textId="77777777" w:rsidR="00CB5C08" w:rsidRPr="00CB5C08" w:rsidRDefault="00CB5C08" w:rsidP="00B2424C">
            <w:pPr>
              <w:pStyle w:val="afffffff9"/>
              <w:ind w:firstLine="851"/>
              <w:jc w:val="center"/>
              <w:rPr>
                <w:szCs w:val="24"/>
                <w:lang w:val="ru-RU"/>
              </w:rPr>
            </w:pPr>
            <w:r w:rsidRPr="00CB5C08">
              <w:rPr>
                <w:szCs w:val="24"/>
                <w:lang w:val="ru-RU"/>
              </w:rPr>
              <w:t>Ограничение не более 10 символов</w:t>
            </w:r>
          </w:p>
        </w:tc>
        <w:tc>
          <w:tcPr>
            <w:tcW w:w="2127" w:type="dxa"/>
          </w:tcPr>
          <w:p w14:paraId="1A0C1674" w14:textId="77777777" w:rsidR="00CB5C08" w:rsidRPr="00CB5C08" w:rsidRDefault="00CB5C08" w:rsidP="00B2424C">
            <w:pPr>
              <w:pStyle w:val="afffffff9"/>
              <w:ind w:firstLine="851"/>
              <w:rPr>
                <w:szCs w:val="24"/>
                <w:lang w:val="ru-RU"/>
              </w:rPr>
            </w:pPr>
          </w:p>
        </w:tc>
      </w:tr>
      <w:tr w:rsidR="00CB5C08" w:rsidRPr="00080BFA" w14:paraId="35682AC3" w14:textId="77777777" w:rsidTr="00CB5C08">
        <w:tc>
          <w:tcPr>
            <w:tcW w:w="1640" w:type="dxa"/>
            <w:vAlign w:val="center"/>
          </w:tcPr>
          <w:p w14:paraId="3A88D0EB" w14:textId="77777777" w:rsidR="00CB5C08" w:rsidRPr="00CB5C08" w:rsidRDefault="00CB5C08" w:rsidP="00B2424C">
            <w:pPr>
              <w:pStyle w:val="afffffff9"/>
              <w:ind w:firstLine="851"/>
              <w:jc w:val="center"/>
              <w:rPr>
                <w:szCs w:val="24"/>
                <w:lang w:val="ru-RU"/>
              </w:rPr>
            </w:pPr>
            <w:r w:rsidRPr="00CB5C08">
              <w:rPr>
                <w:szCs w:val="24"/>
                <w:lang w:val="ru-RU"/>
              </w:rPr>
              <w:t>number</w:t>
            </w:r>
          </w:p>
        </w:tc>
        <w:tc>
          <w:tcPr>
            <w:tcW w:w="1559" w:type="dxa"/>
            <w:vAlign w:val="center"/>
          </w:tcPr>
          <w:p w14:paraId="2DC39AFE" w14:textId="77777777" w:rsidR="00CB5C08" w:rsidRPr="00CB5C08" w:rsidRDefault="00093F75" w:rsidP="00B2424C">
            <w:pPr>
              <w:pStyle w:val="afffffff9"/>
              <w:ind w:firstLine="851"/>
              <w:jc w:val="center"/>
              <w:rPr>
                <w:szCs w:val="24"/>
                <w:lang w:val="ru-RU"/>
              </w:rPr>
            </w:pPr>
            <w:r>
              <w:rPr>
                <w:szCs w:val="24"/>
                <w:lang w:val="ru-RU"/>
              </w:rPr>
              <w:t>String</w:t>
            </w:r>
          </w:p>
        </w:tc>
        <w:tc>
          <w:tcPr>
            <w:tcW w:w="1162" w:type="dxa"/>
            <w:vAlign w:val="center"/>
          </w:tcPr>
          <w:p w14:paraId="441DD106" w14:textId="77777777" w:rsidR="00CB5C08" w:rsidRPr="00CB5C08" w:rsidRDefault="00CB5C08" w:rsidP="00B2424C">
            <w:pPr>
              <w:pStyle w:val="afffffff9"/>
              <w:ind w:firstLine="851"/>
              <w:jc w:val="center"/>
              <w:rPr>
                <w:szCs w:val="24"/>
                <w:lang w:val="ru-RU"/>
              </w:rPr>
            </w:pPr>
            <w:r>
              <w:rPr>
                <w:szCs w:val="24"/>
                <w:lang w:val="ru-RU"/>
              </w:rPr>
              <w:t>О</w:t>
            </w:r>
          </w:p>
        </w:tc>
        <w:tc>
          <w:tcPr>
            <w:tcW w:w="1701" w:type="dxa"/>
            <w:vAlign w:val="center"/>
          </w:tcPr>
          <w:p w14:paraId="46E8A959" w14:textId="77777777" w:rsidR="00CB5C08" w:rsidRPr="00CB5C08" w:rsidRDefault="00CB5C08" w:rsidP="00B2424C">
            <w:pPr>
              <w:pStyle w:val="afffffff9"/>
              <w:ind w:firstLine="851"/>
              <w:jc w:val="center"/>
              <w:rPr>
                <w:szCs w:val="24"/>
                <w:lang w:val="ru-RU"/>
              </w:rPr>
            </w:pPr>
            <w:r w:rsidRPr="00CB5C08">
              <w:rPr>
                <w:szCs w:val="24"/>
                <w:lang w:val="ru-RU"/>
              </w:rPr>
              <w:t>Номер документа</w:t>
            </w:r>
          </w:p>
        </w:tc>
        <w:tc>
          <w:tcPr>
            <w:tcW w:w="1984" w:type="dxa"/>
            <w:vAlign w:val="center"/>
          </w:tcPr>
          <w:p w14:paraId="66B590D3" w14:textId="77777777" w:rsidR="00CB5C08" w:rsidRPr="00CB5C08" w:rsidRDefault="00CB5C08" w:rsidP="00B2424C">
            <w:pPr>
              <w:pStyle w:val="afffffff9"/>
              <w:ind w:firstLine="851"/>
              <w:jc w:val="center"/>
              <w:rPr>
                <w:szCs w:val="24"/>
                <w:lang w:val="ru-RU"/>
              </w:rPr>
            </w:pPr>
            <w:r w:rsidRPr="00CB5C08">
              <w:rPr>
                <w:szCs w:val="24"/>
                <w:lang w:val="ru-RU"/>
              </w:rPr>
              <w:t>Ограничение не более 15 символов</w:t>
            </w:r>
          </w:p>
        </w:tc>
        <w:tc>
          <w:tcPr>
            <w:tcW w:w="2127" w:type="dxa"/>
          </w:tcPr>
          <w:p w14:paraId="5E81D228" w14:textId="77777777" w:rsidR="00CB5C08" w:rsidRPr="00CB5C08" w:rsidRDefault="00CB5C08" w:rsidP="00B2424C">
            <w:pPr>
              <w:pStyle w:val="afffffff9"/>
              <w:ind w:firstLine="851"/>
              <w:rPr>
                <w:szCs w:val="24"/>
                <w:lang w:val="ru-RU"/>
              </w:rPr>
            </w:pPr>
          </w:p>
        </w:tc>
      </w:tr>
      <w:tr w:rsidR="00CB5C08" w:rsidRPr="00080BFA" w14:paraId="2212CEF5" w14:textId="77777777" w:rsidTr="00CB5C08">
        <w:tc>
          <w:tcPr>
            <w:tcW w:w="1640" w:type="dxa"/>
            <w:vAlign w:val="center"/>
          </w:tcPr>
          <w:p w14:paraId="783D59B2" w14:textId="77777777" w:rsidR="00CB5C08" w:rsidRPr="00CB5C08" w:rsidRDefault="00CB5C08" w:rsidP="00B2424C">
            <w:pPr>
              <w:pStyle w:val="afffffff9"/>
              <w:ind w:firstLine="851"/>
              <w:jc w:val="center"/>
              <w:rPr>
                <w:szCs w:val="24"/>
                <w:lang w:val="ru-RU"/>
              </w:rPr>
            </w:pPr>
            <w:r w:rsidRPr="00CB5C08">
              <w:rPr>
                <w:szCs w:val="24"/>
                <w:lang w:val="ru-RU"/>
              </w:rPr>
              <w:t>issuedate</w:t>
            </w:r>
          </w:p>
        </w:tc>
        <w:tc>
          <w:tcPr>
            <w:tcW w:w="1559" w:type="dxa"/>
            <w:vAlign w:val="center"/>
          </w:tcPr>
          <w:p w14:paraId="64A70037" w14:textId="77777777" w:rsidR="00CB5C08" w:rsidRPr="00CB5C08" w:rsidRDefault="00093F75" w:rsidP="00B2424C">
            <w:pPr>
              <w:pStyle w:val="afffffff9"/>
              <w:ind w:firstLine="851"/>
              <w:jc w:val="center"/>
              <w:rPr>
                <w:szCs w:val="24"/>
              </w:rPr>
            </w:pPr>
            <w:r>
              <w:rPr>
                <w:szCs w:val="24"/>
                <w:lang w:val="ru-RU"/>
              </w:rPr>
              <w:t>Date</w:t>
            </w:r>
          </w:p>
        </w:tc>
        <w:tc>
          <w:tcPr>
            <w:tcW w:w="1162" w:type="dxa"/>
            <w:vAlign w:val="center"/>
          </w:tcPr>
          <w:p w14:paraId="75C0363D" w14:textId="77777777" w:rsidR="00CB5C08" w:rsidRPr="00CB5C08" w:rsidRDefault="00CB5C08" w:rsidP="00B2424C">
            <w:pPr>
              <w:pStyle w:val="afffffff9"/>
              <w:ind w:firstLine="851"/>
              <w:jc w:val="center"/>
              <w:rPr>
                <w:szCs w:val="24"/>
                <w:lang w:val="ru-RU"/>
              </w:rPr>
            </w:pPr>
            <w:r>
              <w:rPr>
                <w:szCs w:val="24"/>
                <w:lang w:val="ru-RU"/>
              </w:rPr>
              <w:t>О</w:t>
            </w:r>
          </w:p>
        </w:tc>
        <w:tc>
          <w:tcPr>
            <w:tcW w:w="1701" w:type="dxa"/>
            <w:vAlign w:val="center"/>
          </w:tcPr>
          <w:p w14:paraId="69EDB074" w14:textId="77777777" w:rsidR="00CB5C08" w:rsidRPr="00CB5C08" w:rsidRDefault="00CB5C08" w:rsidP="00B2424C">
            <w:pPr>
              <w:pStyle w:val="afffffff9"/>
              <w:ind w:firstLine="851"/>
              <w:jc w:val="center"/>
              <w:rPr>
                <w:szCs w:val="24"/>
                <w:lang w:val="ru-RU"/>
              </w:rPr>
            </w:pPr>
            <w:r w:rsidRPr="00CB5C08">
              <w:rPr>
                <w:szCs w:val="24"/>
                <w:lang w:val="ru-RU"/>
              </w:rPr>
              <w:t>Дата выдачи документа</w:t>
            </w:r>
          </w:p>
        </w:tc>
        <w:tc>
          <w:tcPr>
            <w:tcW w:w="1984" w:type="dxa"/>
            <w:vAlign w:val="center"/>
          </w:tcPr>
          <w:p w14:paraId="5E973A5D" w14:textId="77777777" w:rsidR="00CB5C08" w:rsidRPr="00CB5C08" w:rsidRDefault="00CB5C08" w:rsidP="00B2424C">
            <w:pPr>
              <w:pStyle w:val="afffffff9"/>
              <w:ind w:firstLine="851"/>
              <w:jc w:val="center"/>
              <w:rPr>
                <w:szCs w:val="24"/>
                <w:lang w:val="ru-RU"/>
              </w:rPr>
            </w:pPr>
            <w:r w:rsidRPr="00CB5C08">
              <w:rPr>
                <w:szCs w:val="24"/>
                <w:lang w:val="ru-RU"/>
              </w:rPr>
              <w:t>Формат ДД.ММ.ГГГГ</w:t>
            </w:r>
          </w:p>
        </w:tc>
        <w:tc>
          <w:tcPr>
            <w:tcW w:w="2127" w:type="dxa"/>
          </w:tcPr>
          <w:p w14:paraId="6AA6F506" w14:textId="77777777" w:rsidR="00CB5C08" w:rsidRPr="00CB5C08" w:rsidRDefault="00CB5C08" w:rsidP="00B2424C">
            <w:pPr>
              <w:pStyle w:val="afffffff9"/>
              <w:ind w:firstLine="851"/>
              <w:rPr>
                <w:szCs w:val="24"/>
                <w:lang w:val="ru-RU"/>
              </w:rPr>
            </w:pPr>
          </w:p>
        </w:tc>
      </w:tr>
      <w:tr w:rsidR="00CB5C08" w:rsidRPr="006E5BF1" w14:paraId="47EE3183" w14:textId="77777777" w:rsidTr="00CB5C08">
        <w:tc>
          <w:tcPr>
            <w:tcW w:w="1640" w:type="dxa"/>
            <w:vAlign w:val="center"/>
          </w:tcPr>
          <w:p w14:paraId="469A566F" w14:textId="77777777" w:rsidR="00CB5C08" w:rsidRPr="00CB5C08" w:rsidRDefault="00CB5C08" w:rsidP="00B2424C">
            <w:pPr>
              <w:pStyle w:val="afffffff9"/>
              <w:ind w:firstLine="851"/>
              <w:jc w:val="center"/>
              <w:rPr>
                <w:szCs w:val="24"/>
                <w:lang w:val="ru-RU"/>
              </w:rPr>
            </w:pPr>
            <w:r w:rsidRPr="00CB5C08">
              <w:rPr>
                <w:szCs w:val="24"/>
                <w:lang w:val="ru-RU"/>
              </w:rPr>
              <w:t>region_code</w:t>
            </w:r>
          </w:p>
        </w:tc>
        <w:tc>
          <w:tcPr>
            <w:tcW w:w="1559" w:type="dxa"/>
            <w:vAlign w:val="center"/>
          </w:tcPr>
          <w:p w14:paraId="29F2BA77" w14:textId="77777777" w:rsidR="00CB5C08" w:rsidRPr="00CB5C08" w:rsidRDefault="00093F75" w:rsidP="00B2424C">
            <w:pPr>
              <w:pStyle w:val="afffffff9"/>
              <w:ind w:firstLine="851"/>
              <w:jc w:val="center"/>
              <w:rPr>
                <w:szCs w:val="24"/>
                <w:lang w:val="ru-RU"/>
              </w:rPr>
            </w:pPr>
            <w:r>
              <w:rPr>
                <w:szCs w:val="24"/>
                <w:lang w:val="ru-RU"/>
              </w:rPr>
              <w:t>String</w:t>
            </w:r>
          </w:p>
        </w:tc>
        <w:tc>
          <w:tcPr>
            <w:tcW w:w="1162" w:type="dxa"/>
            <w:vAlign w:val="center"/>
          </w:tcPr>
          <w:p w14:paraId="5FE82E69" w14:textId="77777777" w:rsidR="00CB5C08" w:rsidRPr="00CB5C08" w:rsidRDefault="00CB5C08" w:rsidP="00B2424C">
            <w:pPr>
              <w:pStyle w:val="afffffff9"/>
              <w:ind w:firstLine="851"/>
              <w:jc w:val="center"/>
              <w:rPr>
                <w:szCs w:val="24"/>
                <w:lang w:val="ru-RU"/>
              </w:rPr>
            </w:pPr>
            <w:r>
              <w:rPr>
                <w:szCs w:val="24"/>
                <w:lang w:val="ru-RU"/>
              </w:rPr>
              <w:t>О</w:t>
            </w:r>
          </w:p>
        </w:tc>
        <w:tc>
          <w:tcPr>
            <w:tcW w:w="1701" w:type="dxa"/>
            <w:vAlign w:val="center"/>
          </w:tcPr>
          <w:p w14:paraId="69496169" w14:textId="77777777" w:rsidR="00CB5C08" w:rsidRPr="00CB5C08" w:rsidRDefault="00CB5C08" w:rsidP="00B2424C">
            <w:pPr>
              <w:pStyle w:val="afffffff9"/>
              <w:ind w:firstLine="851"/>
              <w:jc w:val="center"/>
              <w:rPr>
                <w:szCs w:val="24"/>
                <w:lang w:val="ru-RU"/>
              </w:rPr>
            </w:pPr>
            <w:r w:rsidRPr="00CB5C08">
              <w:rPr>
                <w:szCs w:val="24"/>
                <w:lang w:val="ru-RU"/>
              </w:rPr>
              <w:t>Регион запроса</w:t>
            </w:r>
          </w:p>
        </w:tc>
        <w:tc>
          <w:tcPr>
            <w:tcW w:w="1984" w:type="dxa"/>
            <w:vAlign w:val="center"/>
          </w:tcPr>
          <w:p w14:paraId="3F2AEF3B" w14:textId="77777777" w:rsidR="00CB5C08" w:rsidRPr="00CB5C08" w:rsidRDefault="00CB5C08" w:rsidP="00B2424C">
            <w:pPr>
              <w:pStyle w:val="afffffff9"/>
              <w:ind w:firstLine="851"/>
              <w:jc w:val="center"/>
              <w:rPr>
                <w:szCs w:val="24"/>
                <w:lang w:val="ru-RU"/>
              </w:rPr>
            </w:pPr>
            <w:r w:rsidRPr="00CB5C08">
              <w:rPr>
                <w:szCs w:val="24"/>
                <w:lang w:val="ru-RU"/>
              </w:rPr>
              <w:t>Идентификатор справочника «Регионы», либо 4 первые цифры ОКТМО</w:t>
            </w:r>
          </w:p>
        </w:tc>
        <w:tc>
          <w:tcPr>
            <w:tcW w:w="2127" w:type="dxa"/>
          </w:tcPr>
          <w:p w14:paraId="6D288E76" w14:textId="77777777" w:rsidR="00CB5C08" w:rsidRPr="00CB5C08" w:rsidRDefault="00CB5C08" w:rsidP="00B2424C">
            <w:pPr>
              <w:pStyle w:val="afffffff9"/>
              <w:ind w:firstLine="851"/>
              <w:rPr>
                <w:szCs w:val="24"/>
                <w:lang w:val="ru-RU"/>
              </w:rPr>
            </w:pPr>
          </w:p>
        </w:tc>
      </w:tr>
      <w:tr w:rsidR="00CB5C08" w:rsidRPr="00080BFA" w14:paraId="21FA9943" w14:textId="77777777" w:rsidTr="00CB5C08">
        <w:tc>
          <w:tcPr>
            <w:tcW w:w="1640" w:type="dxa"/>
            <w:vAlign w:val="center"/>
          </w:tcPr>
          <w:p w14:paraId="17EE571E" w14:textId="77777777" w:rsidR="00CB5C08" w:rsidRPr="00CB5C08" w:rsidRDefault="00CB5C08" w:rsidP="00B2424C">
            <w:pPr>
              <w:pStyle w:val="afffffff9"/>
              <w:ind w:firstLine="851"/>
              <w:jc w:val="center"/>
              <w:rPr>
                <w:szCs w:val="24"/>
                <w:lang w:val="ru-RU"/>
              </w:rPr>
            </w:pPr>
            <w:r w:rsidRPr="00CB5C08">
              <w:rPr>
                <w:szCs w:val="24"/>
                <w:lang w:val="ru-RU"/>
              </w:rPr>
              <w:t>region</w:t>
            </w:r>
          </w:p>
        </w:tc>
        <w:tc>
          <w:tcPr>
            <w:tcW w:w="1559" w:type="dxa"/>
            <w:vAlign w:val="center"/>
          </w:tcPr>
          <w:p w14:paraId="2D90DC49" w14:textId="77777777" w:rsidR="00CB5C08" w:rsidRPr="00CB5C08" w:rsidRDefault="00093F75" w:rsidP="00B2424C">
            <w:pPr>
              <w:pStyle w:val="afffffff9"/>
              <w:ind w:firstLine="851"/>
              <w:jc w:val="center"/>
              <w:rPr>
                <w:szCs w:val="24"/>
                <w:lang w:val="ru-RU"/>
              </w:rPr>
            </w:pPr>
            <w:r>
              <w:rPr>
                <w:szCs w:val="24"/>
                <w:lang w:val="ru-RU"/>
              </w:rPr>
              <w:t>String</w:t>
            </w:r>
          </w:p>
        </w:tc>
        <w:tc>
          <w:tcPr>
            <w:tcW w:w="1162" w:type="dxa"/>
            <w:vAlign w:val="center"/>
          </w:tcPr>
          <w:p w14:paraId="295FB3D0" w14:textId="77777777" w:rsidR="00CB5C08" w:rsidRPr="00CB5C08" w:rsidRDefault="00CB5C08" w:rsidP="00B2424C">
            <w:pPr>
              <w:pStyle w:val="afffffff9"/>
              <w:ind w:firstLine="851"/>
              <w:jc w:val="center"/>
              <w:rPr>
                <w:szCs w:val="24"/>
                <w:lang w:val="ru-RU"/>
              </w:rPr>
            </w:pPr>
            <w:r>
              <w:rPr>
                <w:szCs w:val="24"/>
                <w:lang w:val="ru-RU"/>
              </w:rPr>
              <w:t>О</w:t>
            </w:r>
          </w:p>
        </w:tc>
        <w:tc>
          <w:tcPr>
            <w:tcW w:w="1701" w:type="dxa"/>
            <w:vAlign w:val="center"/>
          </w:tcPr>
          <w:p w14:paraId="5781FD7D" w14:textId="77777777" w:rsidR="00CB5C08" w:rsidRPr="00CB5C08" w:rsidRDefault="00CB5C08" w:rsidP="00B2424C">
            <w:pPr>
              <w:pStyle w:val="afffffff9"/>
              <w:ind w:firstLine="851"/>
              <w:jc w:val="center"/>
              <w:rPr>
                <w:szCs w:val="24"/>
                <w:lang w:val="ru-RU"/>
              </w:rPr>
            </w:pPr>
            <w:r w:rsidRPr="00CB5C08">
              <w:rPr>
                <w:szCs w:val="24"/>
                <w:lang w:val="ru-RU"/>
              </w:rPr>
              <w:t>Регион регистрации</w:t>
            </w:r>
          </w:p>
        </w:tc>
        <w:tc>
          <w:tcPr>
            <w:tcW w:w="1984" w:type="dxa"/>
            <w:vAlign w:val="center"/>
          </w:tcPr>
          <w:p w14:paraId="30E696D4" w14:textId="77777777" w:rsidR="00CB5C08" w:rsidRPr="00CB5C08" w:rsidRDefault="00CB5C08" w:rsidP="00B2424C">
            <w:pPr>
              <w:pStyle w:val="afffffff9"/>
              <w:ind w:firstLine="851"/>
              <w:jc w:val="center"/>
              <w:rPr>
                <w:szCs w:val="24"/>
                <w:lang w:val="ru-RU"/>
              </w:rPr>
            </w:pPr>
            <w:r w:rsidRPr="00CB5C08">
              <w:rPr>
                <w:szCs w:val="24"/>
                <w:lang w:val="ru-RU"/>
              </w:rPr>
              <w:t>Ограничение не более 60символов</w:t>
            </w:r>
          </w:p>
        </w:tc>
        <w:tc>
          <w:tcPr>
            <w:tcW w:w="2127" w:type="dxa"/>
          </w:tcPr>
          <w:p w14:paraId="19350481" w14:textId="77777777" w:rsidR="00CB5C08" w:rsidRPr="00CB5C08" w:rsidRDefault="00CB5C08" w:rsidP="00B2424C">
            <w:pPr>
              <w:pStyle w:val="afffffff9"/>
              <w:ind w:firstLine="851"/>
              <w:rPr>
                <w:szCs w:val="24"/>
                <w:lang w:val="ru-RU"/>
              </w:rPr>
            </w:pPr>
          </w:p>
        </w:tc>
      </w:tr>
      <w:tr w:rsidR="00CB5C08" w:rsidRPr="00080BFA" w14:paraId="37FE0CDB" w14:textId="77777777" w:rsidTr="00CB5C08">
        <w:tc>
          <w:tcPr>
            <w:tcW w:w="1640" w:type="dxa"/>
            <w:vAlign w:val="center"/>
          </w:tcPr>
          <w:p w14:paraId="25D6755C" w14:textId="77777777" w:rsidR="00CB5C08" w:rsidRPr="00CB5C08" w:rsidRDefault="00CB5C08" w:rsidP="00B2424C">
            <w:pPr>
              <w:pStyle w:val="afffffff9"/>
              <w:ind w:firstLine="851"/>
              <w:jc w:val="center"/>
              <w:rPr>
                <w:szCs w:val="24"/>
                <w:lang w:val="ru-RU"/>
              </w:rPr>
            </w:pPr>
            <w:r w:rsidRPr="00CB5C08">
              <w:rPr>
                <w:szCs w:val="24"/>
                <w:lang w:val="ru-RU"/>
              </w:rPr>
              <w:t>district</w:t>
            </w:r>
          </w:p>
        </w:tc>
        <w:tc>
          <w:tcPr>
            <w:tcW w:w="1559" w:type="dxa"/>
            <w:vAlign w:val="center"/>
          </w:tcPr>
          <w:p w14:paraId="2F6111FB" w14:textId="77777777" w:rsidR="00CB5C08" w:rsidRPr="00CB5C08" w:rsidRDefault="00093F75" w:rsidP="00B2424C">
            <w:pPr>
              <w:pStyle w:val="afffffff9"/>
              <w:ind w:firstLine="851"/>
              <w:jc w:val="center"/>
              <w:rPr>
                <w:szCs w:val="24"/>
                <w:lang w:val="ru-RU"/>
              </w:rPr>
            </w:pPr>
            <w:r>
              <w:rPr>
                <w:szCs w:val="24"/>
                <w:lang w:val="ru-RU"/>
              </w:rPr>
              <w:t>String</w:t>
            </w:r>
          </w:p>
        </w:tc>
        <w:tc>
          <w:tcPr>
            <w:tcW w:w="1162" w:type="dxa"/>
            <w:vAlign w:val="center"/>
          </w:tcPr>
          <w:p w14:paraId="39FB8F91" w14:textId="77777777" w:rsidR="00CB5C08" w:rsidRPr="00CB5C08" w:rsidRDefault="00CB5C08" w:rsidP="00B2424C">
            <w:pPr>
              <w:pStyle w:val="afffffff9"/>
              <w:ind w:firstLine="851"/>
              <w:jc w:val="center"/>
              <w:rPr>
                <w:szCs w:val="24"/>
                <w:lang w:val="ru-RU"/>
              </w:rPr>
            </w:pPr>
            <w:r>
              <w:rPr>
                <w:szCs w:val="24"/>
                <w:lang w:val="ru-RU"/>
              </w:rPr>
              <w:t>Н</w:t>
            </w:r>
          </w:p>
        </w:tc>
        <w:tc>
          <w:tcPr>
            <w:tcW w:w="1701" w:type="dxa"/>
            <w:vAlign w:val="center"/>
          </w:tcPr>
          <w:p w14:paraId="02BF8F29" w14:textId="77777777" w:rsidR="00CB5C08" w:rsidRPr="00CB5C08" w:rsidRDefault="00CB5C08" w:rsidP="00B2424C">
            <w:pPr>
              <w:pStyle w:val="afffffff9"/>
              <w:ind w:firstLine="851"/>
              <w:jc w:val="center"/>
              <w:rPr>
                <w:szCs w:val="24"/>
                <w:lang w:val="ru-RU"/>
              </w:rPr>
            </w:pPr>
            <w:r w:rsidRPr="00CB5C08">
              <w:rPr>
                <w:szCs w:val="24"/>
                <w:lang w:val="ru-RU"/>
              </w:rPr>
              <w:t>Район</w:t>
            </w:r>
          </w:p>
        </w:tc>
        <w:tc>
          <w:tcPr>
            <w:tcW w:w="1984" w:type="dxa"/>
            <w:vAlign w:val="center"/>
          </w:tcPr>
          <w:p w14:paraId="09E3D770" w14:textId="77777777" w:rsidR="00CB5C08" w:rsidRPr="00CB5C08" w:rsidRDefault="00CB5C08" w:rsidP="00B2424C">
            <w:pPr>
              <w:pStyle w:val="afffffff9"/>
              <w:ind w:firstLine="851"/>
              <w:jc w:val="center"/>
              <w:rPr>
                <w:szCs w:val="24"/>
                <w:lang w:val="ru-RU"/>
              </w:rPr>
            </w:pPr>
            <w:r w:rsidRPr="00CB5C08">
              <w:rPr>
                <w:szCs w:val="24"/>
                <w:lang w:val="ru-RU"/>
              </w:rPr>
              <w:t>Ограничение не более 60символов</w:t>
            </w:r>
          </w:p>
        </w:tc>
        <w:tc>
          <w:tcPr>
            <w:tcW w:w="2127" w:type="dxa"/>
          </w:tcPr>
          <w:p w14:paraId="04CC985E" w14:textId="77777777" w:rsidR="00CB5C08" w:rsidRPr="00CB5C08" w:rsidRDefault="00CB5C08" w:rsidP="00B2424C">
            <w:pPr>
              <w:pStyle w:val="afffffff9"/>
              <w:ind w:firstLine="851"/>
              <w:rPr>
                <w:szCs w:val="24"/>
                <w:lang w:val="ru-RU"/>
              </w:rPr>
            </w:pPr>
          </w:p>
        </w:tc>
      </w:tr>
      <w:tr w:rsidR="00CB5C08" w:rsidRPr="00080BFA" w14:paraId="6F20D4BE" w14:textId="77777777" w:rsidTr="00CB5C08">
        <w:tc>
          <w:tcPr>
            <w:tcW w:w="1640" w:type="dxa"/>
            <w:vAlign w:val="center"/>
          </w:tcPr>
          <w:p w14:paraId="283FF96A" w14:textId="77777777" w:rsidR="00CB5C08" w:rsidRPr="00CB5C08" w:rsidRDefault="00CB5C08" w:rsidP="00B2424C">
            <w:pPr>
              <w:pStyle w:val="afffffff9"/>
              <w:ind w:firstLine="851"/>
              <w:jc w:val="center"/>
              <w:rPr>
                <w:szCs w:val="24"/>
                <w:lang w:val="ru-RU"/>
              </w:rPr>
            </w:pPr>
            <w:r w:rsidRPr="00CB5C08">
              <w:rPr>
                <w:szCs w:val="24"/>
                <w:lang w:val="ru-RU"/>
              </w:rPr>
              <w:t>city</w:t>
            </w:r>
          </w:p>
        </w:tc>
        <w:tc>
          <w:tcPr>
            <w:tcW w:w="1559" w:type="dxa"/>
            <w:vAlign w:val="center"/>
          </w:tcPr>
          <w:p w14:paraId="395031DF" w14:textId="77777777" w:rsidR="00CB5C08" w:rsidRPr="00CB5C08" w:rsidRDefault="00093F75" w:rsidP="00B2424C">
            <w:pPr>
              <w:pStyle w:val="afffffff9"/>
              <w:ind w:firstLine="851"/>
              <w:jc w:val="center"/>
              <w:rPr>
                <w:szCs w:val="24"/>
                <w:lang w:val="ru-RU"/>
              </w:rPr>
            </w:pPr>
            <w:r>
              <w:rPr>
                <w:szCs w:val="24"/>
                <w:lang w:val="ru-RU"/>
              </w:rPr>
              <w:t>String</w:t>
            </w:r>
          </w:p>
        </w:tc>
        <w:tc>
          <w:tcPr>
            <w:tcW w:w="1162" w:type="dxa"/>
            <w:vAlign w:val="center"/>
          </w:tcPr>
          <w:p w14:paraId="54961419" w14:textId="77777777" w:rsidR="00CB5C08" w:rsidRPr="00CB5C08" w:rsidRDefault="00CB5C08" w:rsidP="00B2424C">
            <w:pPr>
              <w:pStyle w:val="afffffff9"/>
              <w:ind w:firstLine="851"/>
              <w:jc w:val="center"/>
              <w:rPr>
                <w:szCs w:val="24"/>
                <w:lang w:val="ru-RU"/>
              </w:rPr>
            </w:pPr>
            <w:r>
              <w:rPr>
                <w:szCs w:val="24"/>
                <w:lang w:val="ru-RU"/>
              </w:rPr>
              <w:t>О</w:t>
            </w:r>
          </w:p>
        </w:tc>
        <w:tc>
          <w:tcPr>
            <w:tcW w:w="1701" w:type="dxa"/>
            <w:vAlign w:val="center"/>
          </w:tcPr>
          <w:p w14:paraId="1C8DE5FD" w14:textId="77777777" w:rsidR="00CB5C08" w:rsidRPr="00CB5C08" w:rsidRDefault="00CB5C08" w:rsidP="00B2424C">
            <w:pPr>
              <w:pStyle w:val="afffffff9"/>
              <w:ind w:firstLine="851"/>
              <w:jc w:val="center"/>
              <w:rPr>
                <w:szCs w:val="24"/>
                <w:lang w:val="ru-RU"/>
              </w:rPr>
            </w:pPr>
            <w:r w:rsidRPr="00CB5C08">
              <w:rPr>
                <w:szCs w:val="24"/>
                <w:lang w:val="ru-RU"/>
              </w:rPr>
              <w:t>Населенный пункт</w:t>
            </w:r>
          </w:p>
        </w:tc>
        <w:tc>
          <w:tcPr>
            <w:tcW w:w="1984" w:type="dxa"/>
            <w:vAlign w:val="center"/>
          </w:tcPr>
          <w:p w14:paraId="0ABCEBC3" w14:textId="77777777" w:rsidR="00CB5C08" w:rsidRPr="00CB5C08" w:rsidRDefault="00CB5C08" w:rsidP="00B2424C">
            <w:pPr>
              <w:pStyle w:val="afffffff9"/>
              <w:ind w:firstLine="851"/>
              <w:jc w:val="center"/>
              <w:rPr>
                <w:szCs w:val="24"/>
                <w:lang w:val="ru-RU"/>
              </w:rPr>
            </w:pPr>
            <w:r w:rsidRPr="00CB5C08">
              <w:rPr>
                <w:szCs w:val="24"/>
                <w:lang w:val="ru-RU"/>
              </w:rPr>
              <w:t>Ограничение не более 60символов</w:t>
            </w:r>
          </w:p>
        </w:tc>
        <w:tc>
          <w:tcPr>
            <w:tcW w:w="2127" w:type="dxa"/>
          </w:tcPr>
          <w:p w14:paraId="0CAD4AF2" w14:textId="77777777" w:rsidR="00CB5C08" w:rsidRPr="00CB5C08" w:rsidRDefault="00CB5C08" w:rsidP="00B2424C">
            <w:pPr>
              <w:pStyle w:val="afffffff9"/>
              <w:ind w:firstLine="851"/>
              <w:rPr>
                <w:szCs w:val="24"/>
                <w:lang w:val="ru-RU"/>
              </w:rPr>
            </w:pPr>
          </w:p>
        </w:tc>
      </w:tr>
      <w:tr w:rsidR="00CB5C08" w:rsidRPr="00080BFA" w14:paraId="22EBFD74" w14:textId="77777777" w:rsidTr="00CB5C08">
        <w:tc>
          <w:tcPr>
            <w:tcW w:w="1640" w:type="dxa"/>
            <w:vAlign w:val="center"/>
          </w:tcPr>
          <w:p w14:paraId="598E6B04" w14:textId="77777777" w:rsidR="00CB5C08" w:rsidRPr="00CB5C08" w:rsidRDefault="00CB5C08" w:rsidP="00B2424C">
            <w:pPr>
              <w:pStyle w:val="afffffff9"/>
              <w:ind w:firstLine="851"/>
              <w:jc w:val="center"/>
              <w:rPr>
                <w:szCs w:val="24"/>
                <w:lang w:val="ru-RU"/>
              </w:rPr>
            </w:pPr>
            <w:r w:rsidRPr="00CB5C08">
              <w:rPr>
                <w:szCs w:val="24"/>
                <w:lang w:val="ru-RU"/>
              </w:rPr>
              <w:t>street</w:t>
            </w:r>
          </w:p>
        </w:tc>
        <w:tc>
          <w:tcPr>
            <w:tcW w:w="1559" w:type="dxa"/>
            <w:vAlign w:val="center"/>
          </w:tcPr>
          <w:p w14:paraId="47AC6B2B" w14:textId="77777777" w:rsidR="00CB5C08" w:rsidRPr="00CB5C08" w:rsidRDefault="00093F75" w:rsidP="00B2424C">
            <w:pPr>
              <w:pStyle w:val="afffffff9"/>
              <w:ind w:firstLine="851"/>
              <w:jc w:val="center"/>
              <w:rPr>
                <w:szCs w:val="24"/>
                <w:lang w:val="ru-RU"/>
              </w:rPr>
            </w:pPr>
            <w:r>
              <w:rPr>
                <w:szCs w:val="24"/>
                <w:lang w:val="ru-RU"/>
              </w:rPr>
              <w:t>String</w:t>
            </w:r>
          </w:p>
        </w:tc>
        <w:tc>
          <w:tcPr>
            <w:tcW w:w="1162" w:type="dxa"/>
            <w:vAlign w:val="center"/>
          </w:tcPr>
          <w:p w14:paraId="3C982DFB" w14:textId="77777777" w:rsidR="00CB5C08" w:rsidRPr="00CB5C08" w:rsidRDefault="00CB5C08" w:rsidP="00B2424C">
            <w:pPr>
              <w:pStyle w:val="afffffff9"/>
              <w:ind w:firstLine="851"/>
              <w:jc w:val="center"/>
              <w:rPr>
                <w:szCs w:val="24"/>
                <w:lang w:val="ru-RU"/>
              </w:rPr>
            </w:pPr>
            <w:r>
              <w:rPr>
                <w:szCs w:val="24"/>
                <w:lang w:val="ru-RU"/>
              </w:rPr>
              <w:t>О</w:t>
            </w:r>
          </w:p>
        </w:tc>
        <w:tc>
          <w:tcPr>
            <w:tcW w:w="1701" w:type="dxa"/>
            <w:vAlign w:val="center"/>
          </w:tcPr>
          <w:p w14:paraId="3528DC76" w14:textId="77777777" w:rsidR="00CB5C08" w:rsidRPr="00CB5C08" w:rsidRDefault="00CB5C08" w:rsidP="00B2424C">
            <w:pPr>
              <w:pStyle w:val="afffffff9"/>
              <w:ind w:firstLine="851"/>
              <w:jc w:val="center"/>
              <w:rPr>
                <w:szCs w:val="24"/>
                <w:lang w:val="ru-RU"/>
              </w:rPr>
            </w:pPr>
            <w:r w:rsidRPr="00CB5C08">
              <w:rPr>
                <w:szCs w:val="24"/>
                <w:lang w:val="ru-RU"/>
              </w:rPr>
              <w:t>Улица</w:t>
            </w:r>
          </w:p>
        </w:tc>
        <w:tc>
          <w:tcPr>
            <w:tcW w:w="1984" w:type="dxa"/>
            <w:vAlign w:val="center"/>
          </w:tcPr>
          <w:p w14:paraId="7B9E7261" w14:textId="77777777" w:rsidR="00CB5C08" w:rsidRPr="00CB5C08" w:rsidRDefault="00CB5C08" w:rsidP="00B2424C">
            <w:pPr>
              <w:pStyle w:val="afffffff9"/>
              <w:ind w:firstLine="851"/>
              <w:jc w:val="center"/>
              <w:rPr>
                <w:szCs w:val="24"/>
                <w:lang w:val="ru-RU"/>
              </w:rPr>
            </w:pPr>
            <w:r w:rsidRPr="00CB5C08">
              <w:rPr>
                <w:szCs w:val="24"/>
                <w:lang w:val="ru-RU"/>
              </w:rPr>
              <w:t>Ограничение не более 60символов</w:t>
            </w:r>
          </w:p>
        </w:tc>
        <w:tc>
          <w:tcPr>
            <w:tcW w:w="2127" w:type="dxa"/>
          </w:tcPr>
          <w:p w14:paraId="0896F970" w14:textId="77777777" w:rsidR="00CB5C08" w:rsidRPr="00CB5C08" w:rsidRDefault="00CB5C08" w:rsidP="00B2424C">
            <w:pPr>
              <w:pStyle w:val="afffffff9"/>
              <w:ind w:firstLine="851"/>
              <w:rPr>
                <w:szCs w:val="24"/>
                <w:lang w:val="ru-RU"/>
              </w:rPr>
            </w:pPr>
          </w:p>
        </w:tc>
      </w:tr>
      <w:tr w:rsidR="00CB5C08" w:rsidRPr="00080BFA" w14:paraId="6BC7730E" w14:textId="77777777" w:rsidTr="00CB5C08">
        <w:tc>
          <w:tcPr>
            <w:tcW w:w="1640" w:type="dxa"/>
            <w:vAlign w:val="center"/>
          </w:tcPr>
          <w:p w14:paraId="526714B8" w14:textId="77777777" w:rsidR="00CB5C08" w:rsidRPr="00CB5C08" w:rsidRDefault="00CB5C08" w:rsidP="00B2424C">
            <w:pPr>
              <w:pStyle w:val="afffffff9"/>
              <w:ind w:firstLine="851"/>
              <w:jc w:val="center"/>
              <w:rPr>
                <w:szCs w:val="24"/>
                <w:lang w:val="ru-RU"/>
              </w:rPr>
            </w:pPr>
            <w:r w:rsidRPr="00CB5C08">
              <w:rPr>
                <w:szCs w:val="24"/>
                <w:lang w:val="ru-RU"/>
              </w:rPr>
              <w:t>house</w:t>
            </w:r>
          </w:p>
        </w:tc>
        <w:tc>
          <w:tcPr>
            <w:tcW w:w="1559" w:type="dxa"/>
            <w:vAlign w:val="center"/>
          </w:tcPr>
          <w:p w14:paraId="5792BEEB" w14:textId="77777777" w:rsidR="00CB5C08" w:rsidRPr="00CB5C08" w:rsidRDefault="00093F75" w:rsidP="00B2424C">
            <w:pPr>
              <w:pStyle w:val="afffffff9"/>
              <w:ind w:firstLine="851"/>
              <w:jc w:val="center"/>
              <w:rPr>
                <w:szCs w:val="24"/>
                <w:lang w:val="ru-RU"/>
              </w:rPr>
            </w:pPr>
            <w:r>
              <w:rPr>
                <w:szCs w:val="24"/>
                <w:lang w:val="ru-RU"/>
              </w:rPr>
              <w:t>String</w:t>
            </w:r>
          </w:p>
        </w:tc>
        <w:tc>
          <w:tcPr>
            <w:tcW w:w="1162" w:type="dxa"/>
            <w:vAlign w:val="center"/>
          </w:tcPr>
          <w:p w14:paraId="33B322AD" w14:textId="77777777" w:rsidR="00CB5C08" w:rsidRPr="00CB5C08" w:rsidRDefault="00CB5C08" w:rsidP="00B2424C">
            <w:pPr>
              <w:pStyle w:val="afffffff9"/>
              <w:ind w:firstLine="851"/>
              <w:jc w:val="center"/>
              <w:rPr>
                <w:szCs w:val="24"/>
                <w:lang w:val="ru-RU"/>
              </w:rPr>
            </w:pPr>
            <w:r>
              <w:rPr>
                <w:szCs w:val="24"/>
                <w:lang w:val="ru-RU"/>
              </w:rPr>
              <w:t>О</w:t>
            </w:r>
          </w:p>
        </w:tc>
        <w:tc>
          <w:tcPr>
            <w:tcW w:w="1701" w:type="dxa"/>
            <w:vAlign w:val="center"/>
          </w:tcPr>
          <w:p w14:paraId="7A461080" w14:textId="77777777" w:rsidR="00CB5C08" w:rsidRPr="00CB5C08" w:rsidRDefault="00CB5C08" w:rsidP="00B2424C">
            <w:pPr>
              <w:pStyle w:val="afffffff9"/>
              <w:ind w:firstLine="851"/>
              <w:jc w:val="center"/>
              <w:rPr>
                <w:szCs w:val="24"/>
                <w:lang w:val="ru-RU"/>
              </w:rPr>
            </w:pPr>
            <w:r w:rsidRPr="00CB5C08">
              <w:rPr>
                <w:szCs w:val="24"/>
                <w:lang w:val="ru-RU"/>
              </w:rPr>
              <w:t>Дом</w:t>
            </w:r>
          </w:p>
        </w:tc>
        <w:tc>
          <w:tcPr>
            <w:tcW w:w="1984" w:type="dxa"/>
            <w:vAlign w:val="center"/>
          </w:tcPr>
          <w:p w14:paraId="6CF3ED8B" w14:textId="77777777" w:rsidR="00CB5C08" w:rsidRPr="00CB5C08" w:rsidRDefault="00CB5C08" w:rsidP="00B2424C">
            <w:pPr>
              <w:pStyle w:val="afffffff9"/>
              <w:ind w:firstLine="851"/>
              <w:jc w:val="center"/>
              <w:rPr>
                <w:szCs w:val="24"/>
                <w:lang w:val="ru-RU"/>
              </w:rPr>
            </w:pPr>
            <w:r w:rsidRPr="00CB5C08">
              <w:rPr>
                <w:szCs w:val="24"/>
                <w:lang w:val="ru-RU"/>
              </w:rPr>
              <w:t>Ограничение не более10 символов</w:t>
            </w:r>
          </w:p>
        </w:tc>
        <w:tc>
          <w:tcPr>
            <w:tcW w:w="2127" w:type="dxa"/>
          </w:tcPr>
          <w:p w14:paraId="64ECCED3" w14:textId="77777777" w:rsidR="00CB5C08" w:rsidRPr="00CB5C08" w:rsidRDefault="00CB5C08" w:rsidP="00B2424C">
            <w:pPr>
              <w:pStyle w:val="afffffff9"/>
              <w:ind w:firstLine="851"/>
              <w:rPr>
                <w:szCs w:val="24"/>
                <w:lang w:val="ru-RU"/>
              </w:rPr>
            </w:pPr>
          </w:p>
        </w:tc>
      </w:tr>
      <w:tr w:rsidR="00CB5C08" w:rsidRPr="00080BFA" w14:paraId="4630A807" w14:textId="77777777" w:rsidTr="00CB5C08">
        <w:tc>
          <w:tcPr>
            <w:tcW w:w="1640" w:type="dxa"/>
            <w:vAlign w:val="center"/>
          </w:tcPr>
          <w:p w14:paraId="5D95CA55" w14:textId="77777777" w:rsidR="00CB5C08" w:rsidRPr="00CB5C08" w:rsidRDefault="00CB5C08" w:rsidP="00B2424C">
            <w:pPr>
              <w:pStyle w:val="afffffff9"/>
              <w:ind w:firstLine="851"/>
              <w:jc w:val="center"/>
              <w:rPr>
                <w:szCs w:val="24"/>
                <w:lang w:val="ru-RU"/>
              </w:rPr>
            </w:pPr>
            <w:r w:rsidRPr="00CB5C08">
              <w:rPr>
                <w:szCs w:val="24"/>
                <w:lang w:val="ru-RU"/>
              </w:rPr>
              <w:t>building</w:t>
            </w:r>
          </w:p>
        </w:tc>
        <w:tc>
          <w:tcPr>
            <w:tcW w:w="1559" w:type="dxa"/>
            <w:vAlign w:val="center"/>
          </w:tcPr>
          <w:p w14:paraId="56800E99" w14:textId="77777777" w:rsidR="00CB5C08" w:rsidRPr="00CB5C08" w:rsidRDefault="00093F75" w:rsidP="00B2424C">
            <w:pPr>
              <w:pStyle w:val="afffffff9"/>
              <w:ind w:firstLine="851"/>
              <w:jc w:val="center"/>
              <w:rPr>
                <w:szCs w:val="24"/>
                <w:lang w:val="ru-RU"/>
              </w:rPr>
            </w:pPr>
            <w:r>
              <w:rPr>
                <w:szCs w:val="24"/>
                <w:lang w:val="ru-RU"/>
              </w:rPr>
              <w:t>String</w:t>
            </w:r>
          </w:p>
        </w:tc>
        <w:tc>
          <w:tcPr>
            <w:tcW w:w="1162" w:type="dxa"/>
            <w:vAlign w:val="center"/>
          </w:tcPr>
          <w:p w14:paraId="09BCD6C2" w14:textId="77777777" w:rsidR="00CB5C08" w:rsidRPr="00CB5C08" w:rsidRDefault="00CB5C08" w:rsidP="00B2424C">
            <w:pPr>
              <w:pStyle w:val="afffffff9"/>
              <w:ind w:firstLine="851"/>
              <w:jc w:val="center"/>
              <w:rPr>
                <w:szCs w:val="24"/>
                <w:lang w:val="ru-RU"/>
              </w:rPr>
            </w:pPr>
            <w:r>
              <w:rPr>
                <w:szCs w:val="24"/>
                <w:lang w:val="ru-RU"/>
              </w:rPr>
              <w:t>Н</w:t>
            </w:r>
          </w:p>
        </w:tc>
        <w:tc>
          <w:tcPr>
            <w:tcW w:w="1701" w:type="dxa"/>
            <w:vAlign w:val="center"/>
          </w:tcPr>
          <w:p w14:paraId="2C87756B" w14:textId="77777777" w:rsidR="00CB5C08" w:rsidRPr="00CB5C08" w:rsidRDefault="00CB5C08" w:rsidP="00B2424C">
            <w:pPr>
              <w:pStyle w:val="afffffff9"/>
              <w:ind w:firstLine="851"/>
              <w:jc w:val="center"/>
              <w:rPr>
                <w:szCs w:val="24"/>
                <w:lang w:val="ru-RU"/>
              </w:rPr>
            </w:pPr>
            <w:r w:rsidRPr="00CB5C08">
              <w:rPr>
                <w:szCs w:val="24"/>
                <w:lang w:val="ru-RU"/>
              </w:rPr>
              <w:t>Корпус</w:t>
            </w:r>
          </w:p>
        </w:tc>
        <w:tc>
          <w:tcPr>
            <w:tcW w:w="1984" w:type="dxa"/>
            <w:vAlign w:val="center"/>
          </w:tcPr>
          <w:p w14:paraId="63B05266" w14:textId="77777777" w:rsidR="00CB5C08" w:rsidRPr="00CB5C08" w:rsidRDefault="00CB5C08" w:rsidP="00B2424C">
            <w:pPr>
              <w:pStyle w:val="afffffff9"/>
              <w:ind w:firstLine="851"/>
              <w:jc w:val="center"/>
              <w:rPr>
                <w:szCs w:val="24"/>
                <w:lang w:val="ru-RU"/>
              </w:rPr>
            </w:pPr>
            <w:r w:rsidRPr="00CB5C08">
              <w:rPr>
                <w:szCs w:val="24"/>
                <w:lang w:val="ru-RU"/>
              </w:rPr>
              <w:t>Ограничение не более 10 символов</w:t>
            </w:r>
          </w:p>
        </w:tc>
        <w:tc>
          <w:tcPr>
            <w:tcW w:w="2127" w:type="dxa"/>
          </w:tcPr>
          <w:p w14:paraId="7E560CA9" w14:textId="77777777" w:rsidR="00CB5C08" w:rsidRPr="00CB5C08" w:rsidRDefault="00CB5C08" w:rsidP="00B2424C">
            <w:pPr>
              <w:pStyle w:val="afffffff9"/>
              <w:ind w:firstLine="851"/>
              <w:rPr>
                <w:szCs w:val="24"/>
                <w:lang w:val="ru-RU"/>
              </w:rPr>
            </w:pPr>
          </w:p>
        </w:tc>
      </w:tr>
      <w:tr w:rsidR="00CB5C08" w:rsidRPr="00080BFA" w14:paraId="48991308" w14:textId="77777777" w:rsidTr="00CB5C08">
        <w:tc>
          <w:tcPr>
            <w:tcW w:w="1640" w:type="dxa"/>
            <w:vAlign w:val="center"/>
          </w:tcPr>
          <w:p w14:paraId="53AAFF77" w14:textId="77777777" w:rsidR="00CB5C08" w:rsidRPr="00CB5C08" w:rsidRDefault="00CB5C08" w:rsidP="00B2424C">
            <w:pPr>
              <w:pStyle w:val="afffffff9"/>
              <w:ind w:firstLine="851"/>
              <w:jc w:val="center"/>
              <w:rPr>
                <w:szCs w:val="24"/>
                <w:lang w:val="ru-RU"/>
              </w:rPr>
            </w:pPr>
            <w:r w:rsidRPr="00CB5C08">
              <w:rPr>
                <w:szCs w:val="24"/>
                <w:lang w:val="ru-RU"/>
              </w:rPr>
              <w:t>flat</w:t>
            </w:r>
          </w:p>
        </w:tc>
        <w:tc>
          <w:tcPr>
            <w:tcW w:w="1559" w:type="dxa"/>
            <w:vAlign w:val="center"/>
          </w:tcPr>
          <w:p w14:paraId="621759C9" w14:textId="77777777" w:rsidR="00CB5C08" w:rsidRPr="00CB5C08" w:rsidRDefault="00093F75" w:rsidP="00B2424C">
            <w:pPr>
              <w:pStyle w:val="afffffff9"/>
              <w:ind w:firstLine="851"/>
              <w:jc w:val="center"/>
              <w:rPr>
                <w:szCs w:val="24"/>
                <w:lang w:val="ru-RU"/>
              </w:rPr>
            </w:pPr>
            <w:r>
              <w:rPr>
                <w:szCs w:val="24"/>
                <w:lang w:val="ru-RU"/>
              </w:rPr>
              <w:t>String</w:t>
            </w:r>
          </w:p>
        </w:tc>
        <w:tc>
          <w:tcPr>
            <w:tcW w:w="1162" w:type="dxa"/>
            <w:vAlign w:val="center"/>
          </w:tcPr>
          <w:p w14:paraId="34DC60E4" w14:textId="77777777" w:rsidR="00CB5C08" w:rsidRPr="00CB5C08" w:rsidRDefault="00CB5C08" w:rsidP="00B2424C">
            <w:pPr>
              <w:pStyle w:val="afffffff9"/>
              <w:ind w:firstLine="851"/>
              <w:jc w:val="center"/>
              <w:rPr>
                <w:szCs w:val="24"/>
                <w:lang w:val="ru-RU"/>
              </w:rPr>
            </w:pPr>
            <w:r>
              <w:rPr>
                <w:szCs w:val="24"/>
                <w:lang w:val="ru-RU"/>
              </w:rPr>
              <w:t>О</w:t>
            </w:r>
          </w:p>
        </w:tc>
        <w:tc>
          <w:tcPr>
            <w:tcW w:w="1701" w:type="dxa"/>
            <w:vAlign w:val="center"/>
          </w:tcPr>
          <w:p w14:paraId="057DE1C0" w14:textId="77777777" w:rsidR="00CB5C08" w:rsidRPr="00CB5C08" w:rsidRDefault="00CB5C08" w:rsidP="00B2424C">
            <w:pPr>
              <w:pStyle w:val="afffffff9"/>
              <w:ind w:firstLine="851"/>
              <w:jc w:val="center"/>
              <w:rPr>
                <w:szCs w:val="24"/>
                <w:lang w:val="ru-RU"/>
              </w:rPr>
            </w:pPr>
            <w:r w:rsidRPr="00CB5C08">
              <w:rPr>
                <w:szCs w:val="24"/>
                <w:lang w:val="ru-RU"/>
              </w:rPr>
              <w:t>Квартира</w:t>
            </w:r>
          </w:p>
        </w:tc>
        <w:tc>
          <w:tcPr>
            <w:tcW w:w="1984" w:type="dxa"/>
            <w:vAlign w:val="center"/>
          </w:tcPr>
          <w:p w14:paraId="494A2AD6" w14:textId="77777777" w:rsidR="00CB5C08" w:rsidRPr="00CB5C08" w:rsidRDefault="00CB5C08" w:rsidP="00B2424C">
            <w:pPr>
              <w:pStyle w:val="afffffff9"/>
              <w:ind w:firstLine="851"/>
              <w:jc w:val="center"/>
              <w:rPr>
                <w:szCs w:val="24"/>
                <w:lang w:val="ru-RU"/>
              </w:rPr>
            </w:pPr>
            <w:r w:rsidRPr="00CB5C08">
              <w:rPr>
                <w:szCs w:val="24"/>
                <w:lang w:val="ru-RU"/>
              </w:rPr>
              <w:t>Ограничение не более 10 символов</w:t>
            </w:r>
          </w:p>
        </w:tc>
        <w:tc>
          <w:tcPr>
            <w:tcW w:w="2127" w:type="dxa"/>
          </w:tcPr>
          <w:p w14:paraId="3D5A3466" w14:textId="77777777" w:rsidR="00CB5C08" w:rsidRPr="00CB5C08" w:rsidRDefault="00CB5C08" w:rsidP="00B2424C">
            <w:pPr>
              <w:pStyle w:val="afffffff9"/>
              <w:ind w:firstLine="851"/>
              <w:rPr>
                <w:szCs w:val="24"/>
                <w:lang w:val="ru-RU"/>
              </w:rPr>
            </w:pPr>
          </w:p>
        </w:tc>
      </w:tr>
      <w:tr w:rsidR="00CB5C08" w:rsidRPr="00080BFA" w14:paraId="2709D6BC" w14:textId="77777777" w:rsidTr="00CB5C08">
        <w:tc>
          <w:tcPr>
            <w:tcW w:w="1640" w:type="dxa"/>
            <w:vAlign w:val="center"/>
          </w:tcPr>
          <w:p w14:paraId="337BFBEA" w14:textId="77777777" w:rsidR="00CB5C08" w:rsidRPr="00CB5C08" w:rsidRDefault="00CB5C08" w:rsidP="00B2424C">
            <w:pPr>
              <w:pStyle w:val="afffffff9"/>
              <w:ind w:firstLine="851"/>
              <w:jc w:val="center"/>
              <w:rPr>
                <w:szCs w:val="24"/>
              </w:rPr>
            </w:pPr>
            <w:r w:rsidRPr="00CB5C08">
              <w:rPr>
                <w:szCs w:val="24"/>
              </w:rPr>
              <w:t>reg_status</w:t>
            </w:r>
          </w:p>
        </w:tc>
        <w:tc>
          <w:tcPr>
            <w:tcW w:w="1559" w:type="dxa"/>
            <w:vAlign w:val="center"/>
          </w:tcPr>
          <w:p w14:paraId="367C09F7" w14:textId="77777777" w:rsidR="00CB5C08" w:rsidRPr="00CB5C08" w:rsidRDefault="00093F75" w:rsidP="00B2424C">
            <w:pPr>
              <w:pStyle w:val="afffffff9"/>
              <w:ind w:firstLine="851"/>
              <w:jc w:val="center"/>
              <w:rPr>
                <w:szCs w:val="24"/>
                <w:lang w:val="ru-RU"/>
              </w:rPr>
            </w:pPr>
            <w:r>
              <w:rPr>
                <w:szCs w:val="24"/>
                <w:lang w:val="ru-RU"/>
              </w:rPr>
              <w:t>String</w:t>
            </w:r>
          </w:p>
        </w:tc>
        <w:tc>
          <w:tcPr>
            <w:tcW w:w="1162" w:type="dxa"/>
            <w:vAlign w:val="center"/>
          </w:tcPr>
          <w:p w14:paraId="4F9706EC" w14:textId="77777777" w:rsidR="00CB5C08" w:rsidRPr="00CB5C08" w:rsidRDefault="00CB5C08" w:rsidP="00B2424C">
            <w:pPr>
              <w:pStyle w:val="afffffff9"/>
              <w:ind w:firstLine="851"/>
              <w:jc w:val="center"/>
              <w:rPr>
                <w:szCs w:val="24"/>
              </w:rPr>
            </w:pPr>
            <w:r>
              <w:rPr>
                <w:szCs w:val="24"/>
              </w:rPr>
              <w:t>О</w:t>
            </w:r>
          </w:p>
        </w:tc>
        <w:tc>
          <w:tcPr>
            <w:tcW w:w="1701" w:type="dxa"/>
            <w:vAlign w:val="center"/>
          </w:tcPr>
          <w:p w14:paraId="6FF15C6E" w14:textId="77777777" w:rsidR="00CB5C08" w:rsidRPr="00CB5C08" w:rsidRDefault="00CB5C08" w:rsidP="00B2424C">
            <w:pPr>
              <w:pStyle w:val="afffffff9"/>
              <w:ind w:firstLine="851"/>
              <w:jc w:val="center"/>
              <w:rPr>
                <w:szCs w:val="24"/>
                <w:lang w:val="ru-RU"/>
              </w:rPr>
            </w:pPr>
            <w:r w:rsidRPr="00CB5C08">
              <w:rPr>
                <w:szCs w:val="24"/>
                <w:lang w:val="ru-RU"/>
              </w:rPr>
              <w:t>Действительность регистрации</w:t>
            </w:r>
          </w:p>
        </w:tc>
        <w:tc>
          <w:tcPr>
            <w:tcW w:w="1984" w:type="dxa"/>
            <w:vAlign w:val="center"/>
          </w:tcPr>
          <w:p w14:paraId="1973D9DB" w14:textId="77777777" w:rsidR="00CB5C08" w:rsidRPr="00CB5C08" w:rsidRDefault="00CB5C08" w:rsidP="00B2424C">
            <w:pPr>
              <w:pStyle w:val="afffffff9"/>
              <w:ind w:firstLine="851"/>
              <w:jc w:val="center"/>
              <w:rPr>
                <w:szCs w:val="24"/>
                <w:lang w:val="ru-RU"/>
              </w:rPr>
            </w:pPr>
            <w:r w:rsidRPr="00CB5C08">
              <w:rPr>
                <w:szCs w:val="24"/>
                <w:lang w:val="ru-RU"/>
              </w:rPr>
              <w:t>Словарь «ДА/НЕТ»</w:t>
            </w:r>
          </w:p>
        </w:tc>
        <w:tc>
          <w:tcPr>
            <w:tcW w:w="2127" w:type="dxa"/>
          </w:tcPr>
          <w:p w14:paraId="0C795DA2" w14:textId="77777777" w:rsidR="00CB5C08" w:rsidRPr="00CB5C08" w:rsidRDefault="00CB5C08" w:rsidP="00B2424C">
            <w:pPr>
              <w:pStyle w:val="afffffff9"/>
              <w:ind w:firstLine="851"/>
              <w:rPr>
                <w:szCs w:val="24"/>
                <w:lang w:val="ru-RU"/>
              </w:rPr>
            </w:pPr>
          </w:p>
        </w:tc>
      </w:tr>
    </w:tbl>
    <w:p w14:paraId="3F7FBDB1" w14:textId="77777777" w:rsidR="001D2475" w:rsidRPr="00080BFA" w:rsidRDefault="001D2475" w:rsidP="00B2424C">
      <w:pPr>
        <w:pStyle w:val="afffffff9"/>
        <w:ind w:firstLine="851"/>
        <w:rPr>
          <w:lang w:val="ru-RU"/>
        </w:rPr>
      </w:pPr>
    </w:p>
    <w:p w14:paraId="229D0F83" w14:textId="77777777" w:rsidR="001D2475" w:rsidRPr="00CB5C08" w:rsidRDefault="001D2475" w:rsidP="00B2424C">
      <w:pPr>
        <w:pStyle w:val="afffffff9"/>
        <w:ind w:firstLine="851"/>
        <w:rPr>
          <w:b/>
          <w:i/>
          <w:color w:val="000000"/>
          <w:u w:val="single"/>
          <w:lang w:val="ru-RU"/>
        </w:rPr>
      </w:pPr>
      <w:bookmarkStart w:id="185" w:name="_Toc431301758"/>
      <w:r w:rsidRPr="00CB5C08">
        <w:rPr>
          <w:b/>
          <w:i/>
          <w:color w:val="000000"/>
          <w:u w:val="single"/>
          <w:lang w:val="ru-RU"/>
        </w:rPr>
        <w:t>Проверка действительности регистрации по месту пребывания</w:t>
      </w:r>
      <w:bookmarkEnd w:id="185"/>
    </w:p>
    <w:p w14:paraId="7E68D0C1" w14:textId="77777777" w:rsidR="001D2475" w:rsidRPr="00CB5C08" w:rsidRDefault="00CB5C08" w:rsidP="00B2424C">
      <w:pPr>
        <w:pStyle w:val="afffffff9"/>
        <w:ind w:firstLine="851"/>
        <w:rPr>
          <w:i/>
        </w:rPr>
      </w:pPr>
      <w:r w:rsidRPr="00CB5C08">
        <w:rPr>
          <w:i/>
          <w:lang w:val="ru-RU"/>
        </w:rPr>
        <w:t>Описание структуры входных</w:t>
      </w:r>
      <w:r w:rsidR="001D2475" w:rsidRPr="00CB5C08">
        <w:rPr>
          <w:i/>
          <w:lang w:val="ru-RU"/>
        </w:rPr>
        <w:t xml:space="preserve"> </w:t>
      </w:r>
      <w:r w:rsidRPr="00CB5C08">
        <w:rPr>
          <w:i/>
          <w:lang w:val="ru-RU"/>
        </w:rPr>
        <w:t>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0"/>
        <w:gridCol w:w="1559"/>
        <w:gridCol w:w="1162"/>
        <w:gridCol w:w="1701"/>
        <w:gridCol w:w="1984"/>
        <w:gridCol w:w="2127"/>
      </w:tblGrid>
      <w:tr w:rsidR="00CB5C08" w:rsidRPr="00080BFA" w14:paraId="508E67BB" w14:textId="77777777" w:rsidTr="009347BD">
        <w:tc>
          <w:tcPr>
            <w:tcW w:w="1640" w:type="dxa"/>
            <w:shd w:val="clear" w:color="auto" w:fill="D9D9D9"/>
            <w:vAlign w:val="center"/>
          </w:tcPr>
          <w:p w14:paraId="161D76D9" w14:textId="77777777" w:rsidR="00CB5C08" w:rsidRPr="009347BD" w:rsidRDefault="00CB5C08" w:rsidP="00B2424C">
            <w:pPr>
              <w:pStyle w:val="afffffff9"/>
              <w:ind w:firstLine="851"/>
              <w:jc w:val="center"/>
              <w:rPr>
                <w:b/>
                <w:szCs w:val="24"/>
                <w:lang w:val="ru-RU"/>
              </w:rPr>
            </w:pPr>
            <w:r w:rsidRPr="009347BD">
              <w:rPr>
                <w:b/>
                <w:szCs w:val="24"/>
                <w:lang w:val="ru-RU"/>
              </w:rPr>
              <w:t>Код параметра</w:t>
            </w:r>
          </w:p>
        </w:tc>
        <w:tc>
          <w:tcPr>
            <w:tcW w:w="1559" w:type="dxa"/>
            <w:shd w:val="clear" w:color="auto" w:fill="D9D9D9"/>
            <w:vAlign w:val="center"/>
          </w:tcPr>
          <w:p w14:paraId="03652AB1" w14:textId="77777777" w:rsidR="00CB5C08" w:rsidRPr="009347BD" w:rsidRDefault="00CB5C08" w:rsidP="00B2424C">
            <w:pPr>
              <w:pStyle w:val="afffffff9"/>
              <w:ind w:firstLine="851"/>
              <w:jc w:val="center"/>
              <w:rPr>
                <w:b/>
                <w:szCs w:val="24"/>
                <w:lang w:val="ru-RU"/>
              </w:rPr>
            </w:pPr>
            <w:r w:rsidRPr="009347BD">
              <w:rPr>
                <w:b/>
                <w:szCs w:val="24"/>
                <w:lang w:val="ru-RU"/>
              </w:rPr>
              <w:t>Тип параметра</w:t>
            </w:r>
          </w:p>
        </w:tc>
        <w:tc>
          <w:tcPr>
            <w:tcW w:w="1162" w:type="dxa"/>
            <w:shd w:val="clear" w:color="auto" w:fill="D9D9D9"/>
            <w:vAlign w:val="center"/>
          </w:tcPr>
          <w:p w14:paraId="5B238331" w14:textId="77777777" w:rsidR="00CB5C08" w:rsidRPr="009347BD" w:rsidRDefault="00CB5C08" w:rsidP="00B2424C">
            <w:pPr>
              <w:pStyle w:val="afffffff9"/>
              <w:ind w:firstLine="851"/>
              <w:jc w:val="center"/>
              <w:rPr>
                <w:b/>
                <w:szCs w:val="24"/>
                <w:lang w:val="ru-RU"/>
              </w:rPr>
            </w:pPr>
            <w:r w:rsidRPr="009347BD">
              <w:rPr>
                <w:b/>
                <w:szCs w:val="24"/>
                <w:lang w:val="ru-RU"/>
              </w:rPr>
              <w:t>Обязате</w:t>
            </w:r>
          </w:p>
          <w:p w14:paraId="7C6CE628" w14:textId="77777777" w:rsidR="00CB5C08" w:rsidRPr="009347BD" w:rsidRDefault="00CB5C08" w:rsidP="00B2424C">
            <w:pPr>
              <w:pStyle w:val="afffffff9"/>
              <w:ind w:firstLine="851"/>
              <w:jc w:val="center"/>
              <w:rPr>
                <w:b/>
                <w:szCs w:val="24"/>
                <w:lang w:val="ru-RU"/>
              </w:rPr>
            </w:pPr>
            <w:r w:rsidRPr="009347BD">
              <w:rPr>
                <w:b/>
                <w:szCs w:val="24"/>
                <w:lang w:val="ru-RU"/>
              </w:rPr>
              <w:t>льность</w:t>
            </w:r>
          </w:p>
        </w:tc>
        <w:tc>
          <w:tcPr>
            <w:tcW w:w="1701" w:type="dxa"/>
            <w:shd w:val="clear" w:color="auto" w:fill="D9D9D9"/>
            <w:vAlign w:val="center"/>
          </w:tcPr>
          <w:p w14:paraId="78C69A4B" w14:textId="77777777" w:rsidR="00CB5C08" w:rsidRPr="009347BD" w:rsidRDefault="00CB5C08" w:rsidP="00B2424C">
            <w:pPr>
              <w:pStyle w:val="afffffff9"/>
              <w:ind w:firstLine="851"/>
              <w:jc w:val="center"/>
              <w:rPr>
                <w:b/>
                <w:szCs w:val="24"/>
                <w:lang w:val="ru-RU"/>
              </w:rPr>
            </w:pPr>
            <w:r w:rsidRPr="009347BD">
              <w:rPr>
                <w:b/>
                <w:szCs w:val="24"/>
                <w:lang w:val="ru-RU"/>
              </w:rPr>
              <w:t>Описание</w:t>
            </w:r>
          </w:p>
        </w:tc>
        <w:tc>
          <w:tcPr>
            <w:tcW w:w="1984" w:type="dxa"/>
            <w:shd w:val="clear" w:color="auto" w:fill="D9D9D9"/>
            <w:vAlign w:val="center"/>
          </w:tcPr>
          <w:p w14:paraId="761A228F" w14:textId="77777777" w:rsidR="00CB5C08" w:rsidRPr="009347BD" w:rsidRDefault="00CB5C08" w:rsidP="00B2424C">
            <w:pPr>
              <w:pStyle w:val="afffffff9"/>
              <w:ind w:firstLine="851"/>
              <w:jc w:val="center"/>
              <w:rPr>
                <w:b/>
                <w:szCs w:val="24"/>
                <w:lang w:val="ru-RU"/>
              </w:rPr>
            </w:pPr>
            <w:r w:rsidRPr="009347BD">
              <w:rPr>
                <w:b/>
                <w:szCs w:val="24"/>
                <w:lang w:val="ru-RU"/>
              </w:rPr>
              <w:t>Доп.</w:t>
            </w:r>
          </w:p>
          <w:p w14:paraId="63ACB6C4" w14:textId="77777777" w:rsidR="00CB5C08" w:rsidRPr="009347BD" w:rsidRDefault="00CB5C08" w:rsidP="00B2424C">
            <w:pPr>
              <w:pStyle w:val="afffffff9"/>
              <w:ind w:firstLine="851"/>
              <w:jc w:val="center"/>
              <w:rPr>
                <w:b/>
                <w:szCs w:val="24"/>
                <w:lang w:val="ru-RU"/>
              </w:rPr>
            </w:pPr>
            <w:r w:rsidRPr="009347BD">
              <w:rPr>
                <w:b/>
                <w:szCs w:val="24"/>
                <w:lang w:val="ru-RU"/>
              </w:rPr>
              <w:t>требования</w:t>
            </w:r>
          </w:p>
        </w:tc>
        <w:tc>
          <w:tcPr>
            <w:tcW w:w="2127" w:type="dxa"/>
            <w:shd w:val="clear" w:color="auto" w:fill="D9D9D9"/>
            <w:vAlign w:val="center"/>
          </w:tcPr>
          <w:p w14:paraId="73EC6FEA" w14:textId="77777777" w:rsidR="00CB5C08" w:rsidRPr="009347BD" w:rsidRDefault="00CB5C08" w:rsidP="00B2424C">
            <w:pPr>
              <w:pStyle w:val="afffffff9"/>
              <w:ind w:firstLine="851"/>
              <w:jc w:val="center"/>
              <w:rPr>
                <w:b/>
                <w:szCs w:val="24"/>
                <w:lang w:val="ru-RU"/>
              </w:rPr>
            </w:pPr>
            <w:r w:rsidRPr="009347BD">
              <w:rPr>
                <w:b/>
                <w:szCs w:val="24"/>
                <w:lang w:val="ru-RU"/>
              </w:rPr>
              <w:t>Комментарий</w:t>
            </w:r>
          </w:p>
        </w:tc>
      </w:tr>
      <w:tr w:rsidR="00CB5C08" w:rsidRPr="00080BFA" w14:paraId="5A197DC7" w14:textId="77777777" w:rsidTr="009347BD">
        <w:tc>
          <w:tcPr>
            <w:tcW w:w="1640" w:type="dxa"/>
            <w:vAlign w:val="center"/>
          </w:tcPr>
          <w:p w14:paraId="022E575D" w14:textId="77777777" w:rsidR="00CB5C08" w:rsidRPr="009347BD" w:rsidRDefault="00CB5C08" w:rsidP="00B2424C">
            <w:pPr>
              <w:pStyle w:val="afffffff9"/>
              <w:ind w:firstLine="851"/>
              <w:jc w:val="center"/>
              <w:rPr>
                <w:rFonts w:eastAsia="Arial"/>
                <w:szCs w:val="24"/>
                <w:lang w:val="ru-RU"/>
              </w:rPr>
            </w:pPr>
            <w:r w:rsidRPr="009347BD">
              <w:rPr>
                <w:rFonts w:eastAsia="Arial"/>
                <w:szCs w:val="24"/>
                <w:lang w:val="ru-RU"/>
              </w:rPr>
              <w:t>lastname</w:t>
            </w:r>
          </w:p>
        </w:tc>
        <w:tc>
          <w:tcPr>
            <w:tcW w:w="1559" w:type="dxa"/>
            <w:vAlign w:val="center"/>
          </w:tcPr>
          <w:p w14:paraId="46DA49E0" w14:textId="77777777" w:rsidR="00CB5C08" w:rsidRPr="009347BD" w:rsidRDefault="00093F75" w:rsidP="00B2424C">
            <w:pPr>
              <w:pStyle w:val="afffffff9"/>
              <w:ind w:firstLine="851"/>
              <w:jc w:val="center"/>
              <w:rPr>
                <w:rFonts w:eastAsia="Arial"/>
                <w:szCs w:val="24"/>
                <w:lang w:val="ru-RU"/>
              </w:rPr>
            </w:pPr>
            <w:r>
              <w:rPr>
                <w:rFonts w:eastAsia="Arial"/>
                <w:szCs w:val="24"/>
                <w:lang w:val="ru-RU"/>
              </w:rPr>
              <w:t>String</w:t>
            </w:r>
          </w:p>
        </w:tc>
        <w:tc>
          <w:tcPr>
            <w:tcW w:w="1162" w:type="dxa"/>
            <w:vAlign w:val="center"/>
          </w:tcPr>
          <w:p w14:paraId="3F50EDF8" w14:textId="77777777" w:rsidR="00CB5C08" w:rsidRPr="009347BD" w:rsidRDefault="008C4F20"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1EC61A8A" w14:textId="77777777" w:rsidR="00CB5C08" w:rsidRPr="009347BD" w:rsidRDefault="00CB5C08" w:rsidP="00B2424C">
            <w:pPr>
              <w:pStyle w:val="afffffff9"/>
              <w:ind w:firstLine="851"/>
              <w:jc w:val="center"/>
              <w:rPr>
                <w:rFonts w:eastAsia="Arial"/>
                <w:szCs w:val="24"/>
                <w:lang w:val="ru-RU"/>
              </w:rPr>
            </w:pPr>
            <w:r w:rsidRPr="009347BD">
              <w:rPr>
                <w:rFonts w:eastAsia="Arial"/>
                <w:szCs w:val="24"/>
                <w:lang w:val="ru-RU"/>
              </w:rPr>
              <w:t>Фамилия</w:t>
            </w:r>
          </w:p>
        </w:tc>
        <w:tc>
          <w:tcPr>
            <w:tcW w:w="1984" w:type="dxa"/>
            <w:vAlign w:val="center"/>
          </w:tcPr>
          <w:p w14:paraId="30F4D2A3" w14:textId="77777777" w:rsidR="00CB5C08" w:rsidRPr="009347BD" w:rsidRDefault="00CB5C08" w:rsidP="00B2424C">
            <w:pPr>
              <w:pStyle w:val="afffffff9"/>
              <w:ind w:firstLine="851"/>
              <w:jc w:val="center"/>
              <w:rPr>
                <w:rFonts w:eastAsia="Arial"/>
                <w:szCs w:val="24"/>
                <w:lang w:val="ru-RU"/>
              </w:rPr>
            </w:pPr>
            <w:r w:rsidRPr="009347BD">
              <w:rPr>
                <w:rFonts w:eastAsia="Arial"/>
                <w:szCs w:val="24"/>
                <w:lang w:val="ru-RU"/>
              </w:rPr>
              <w:t>Ограничение не более 60</w:t>
            </w:r>
            <w:r w:rsidR="009347BD">
              <w:rPr>
                <w:rFonts w:eastAsia="Arial"/>
                <w:szCs w:val="24"/>
                <w:lang w:val="ru-RU"/>
              </w:rPr>
              <w:t xml:space="preserve"> </w:t>
            </w:r>
            <w:r w:rsidRPr="009347BD">
              <w:rPr>
                <w:rFonts w:eastAsia="Arial"/>
                <w:szCs w:val="24"/>
                <w:lang w:val="ru-RU"/>
              </w:rPr>
              <w:t>символов</w:t>
            </w:r>
          </w:p>
        </w:tc>
        <w:tc>
          <w:tcPr>
            <w:tcW w:w="2127" w:type="dxa"/>
          </w:tcPr>
          <w:p w14:paraId="3B417B07" w14:textId="77777777" w:rsidR="00CB5C08" w:rsidRPr="00CB5C08" w:rsidRDefault="00CB5C08" w:rsidP="00B2424C">
            <w:pPr>
              <w:pStyle w:val="afffffff9"/>
              <w:ind w:firstLine="851"/>
              <w:rPr>
                <w:rFonts w:eastAsia="Arial"/>
                <w:i/>
                <w:szCs w:val="24"/>
                <w:lang w:val="ru-RU"/>
              </w:rPr>
            </w:pPr>
          </w:p>
        </w:tc>
      </w:tr>
      <w:tr w:rsidR="00CB5C08" w:rsidRPr="00080BFA" w14:paraId="29D8E5AB" w14:textId="77777777" w:rsidTr="009347BD">
        <w:trPr>
          <w:trHeight w:val="564"/>
        </w:trPr>
        <w:tc>
          <w:tcPr>
            <w:tcW w:w="1640" w:type="dxa"/>
            <w:vAlign w:val="center"/>
          </w:tcPr>
          <w:p w14:paraId="1EFB2B03" w14:textId="77777777" w:rsidR="00CB5C08" w:rsidRPr="009347BD" w:rsidRDefault="00CB5C08" w:rsidP="00B2424C">
            <w:pPr>
              <w:pStyle w:val="afffffff9"/>
              <w:ind w:firstLine="851"/>
              <w:jc w:val="center"/>
              <w:rPr>
                <w:rFonts w:eastAsia="Arial"/>
                <w:szCs w:val="24"/>
                <w:lang w:val="ru-RU"/>
              </w:rPr>
            </w:pPr>
            <w:r w:rsidRPr="009347BD">
              <w:rPr>
                <w:rFonts w:eastAsia="Arial"/>
                <w:szCs w:val="24"/>
                <w:lang w:val="ru-RU"/>
              </w:rPr>
              <w:t>firstname</w:t>
            </w:r>
          </w:p>
        </w:tc>
        <w:tc>
          <w:tcPr>
            <w:tcW w:w="1559" w:type="dxa"/>
            <w:vAlign w:val="center"/>
          </w:tcPr>
          <w:p w14:paraId="24ADE543" w14:textId="77777777" w:rsidR="00CB5C08" w:rsidRPr="009347BD" w:rsidRDefault="00093F75" w:rsidP="00B2424C">
            <w:pPr>
              <w:pStyle w:val="afffffff9"/>
              <w:ind w:firstLine="851"/>
              <w:jc w:val="center"/>
              <w:rPr>
                <w:rFonts w:eastAsia="Arial"/>
                <w:szCs w:val="24"/>
                <w:lang w:val="ru-RU"/>
              </w:rPr>
            </w:pPr>
            <w:r>
              <w:rPr>
                <w:rFonts w:eastAsia="Arial"/>
                <w:szCs w:val="24"/>
                <w:lang w:val="ru-RU"/>
              </w:rPr>
              <w:t>String</w:t>
            </w:r>
          </w:p>
        </w:tc>
        <w:tc>
          <w:tcPr>
            <w:tcW w:w="1162" w:type="dxa"/>
            <w:vAlign w:val="center"/>
          </w:tcPr>
          <w:p w14:paraId="3E4106A5" w14:textId="77777777" w:rsidR="00CB5C08" w:rsidRPr="009347BD" w:rsidRDefault="008C4F20"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5FA8B078" w14:textId="77777777" w:rsidR="00CB5C08" w:rsidRPr="009347BD" w:rsidRDefault="00CB5C08" w:rsidP="00B2424C">
            <w:pPr>
              <w:pStyle w:val="afffffff9"/>
              <w:ind w:firstLine="851"/>
              <w:jc w:val="center"/>
              <w:rPr>
                <w:rFonts w:eastAsia="Arial"/>
                <w:szCs w:val="24"/>
                <w:lang w:val="ru-RU"/>
              </w:rPr>
            </w:pPr>
            <w:r w:rsidRPr="009347BD">
              <w:rPr>
                <w:rFonts w:eastAsia="Arial"/>
                <w:szCs w:val="24"/>
                <w:lang w:val="ru-RU"/>
              </w:rPr>
              <w:t>Имя</w:t>
            </w:r>
          </w:p>
        </w:tc>
        <w:tc>
          <w:tcPr>
            <w:tcW w:w="1984" w:type="dxa"/>
            <w:vAlign w:val="center"/>
          </w:tcPr>
          <w:p w14:paraId="6586E533" w14:textId="77777777" w:rsidR="00CB5C08" w:rsidRPr="009347BD" w:rsidRDefault="00CB5C08" w:rsidP="00B2424C">
            <w:pPr>
              <w:pStyle w:val="afffffff9"/>
              <w:ind w:firstLine="851"/>
              <w:jc w:val="center"/>
              <w:rPr>
                <w:rFonts w:eastAsia="Arial"/>
                <w:szCs w:val="24"/>
                <w:lang w:val="ru-RU"/>
              </w:rPr>
            </w:pPr>
            <w:r w:rsidRPr="009347BD">
              <w:rPr>
                <w:rFonts w:eastAsia="Arial"/>
                <w:szCs w:val="24"/>
                <w:lang w:val="ru-RU"/>
              </w:rPr>
              <w:t>Ограничение не более 60</w:t>
            </w:r>
            <w:r w:rsidR="009347BD">
              <w:rPr>
                <w:rFonts w:eastAsia="Arial"/>
                <w:szCs w:val="24"/>
                <w:lang w:val="ru-RU"/>
              </w:rPr>
              <w:t xml:space="preserve"> </w:t>
            </w:r>
            <w:r w:rsidRPr="009347BD">
              <w:rPr>
                <w:rFonts w:eastAsia="Arial"/>
                <w:szCs w:val="24"/>
                <w:lang w:val="ru-RU"/>
              </w:rPr>
              <w:t>символов</w:t>
            </w:r>
          </w:p>
        </w:tc>
        <w:tc>
          <w:tcPr>
            <w:tcW w:w="2127" w:type="dxa"/>
          </w:tcPr>
          <w:p w14:paraId="0313CE2A" w14:textId="77777777" w:rsidR="00CB5C08" w:rsidRPr="00CB5C08" w:rsidRDefault="00CB5C08" w:rsidP="00B2424C">
            <w:pPr>
              <w:pStyle w:val="afffffff9"/>
              <w:ind w:firstLine="851"/>
              <w:rPr>
                <w:rFonts w:eastAsia="Arial"/>
                <w:i/>
                <w:szCs w:val="24"/>
                <w:lang w:val="ru-RU"/>
              </w:rPr>
            </w:pPr>
          </w:p>
        </w:tc>
      </w:tr>
      <w:tr w:rsidR="00CB5C08" w:rsidRPr="00080BFA" w14:paraId="003A17EC" w14:textId="77777777" w:rsidTr="009347BD">
        <w:trPr>
          <w:trHeight w:val="527"/>
        </w:trPr>
        <w:tc>
          <w:tcPr>
            <w:tcW w:w="1640" w:type="dxa"/>
            <w:vAlign w:val="center"/>
          </w:tcPr>
          <w:p w14:paraId="00EFA4BF" w14:textId="77777777" w:rsidR="00CB5C08" w:rsidRPr="009347BD" w:rsidRDefault="00CB5C08" w:rsidP="00B2424C">
            <w:pPr>
              <w:pStyle w:val="afffffff9"/>
              <w:ind w:firstLine="851"/>
              <w:jc w:val="center"/>
              <w:rPr>
                <w:rFonts w:eastAsia="Arial"/>
                <w:szCs w:val="24"/>
                <w:lang w:val="ru-RU"/>
              </w:rPr>
            </w:pPr>
            <w:r w:rsidRPr="009347BD">
              <w:rPr>
                <w:rFonts w:eastAsia="Arial"/>
                <w:szCs w:val="24"/>
                <w:lang w:val="ru-RU"/>
              </w:rPr>
              <w:t>givenname</w:t>
            </w:r>
          </w:p>
        </w:tc>
        <w:tc>
          <w:tcPr>
            <w:tcW w:w="1559" w:type="dxa"/>
            <w:vAlign w:val="center"/>
          </w:tcPr>
          <w:p w14:paraId="048FF2C8" w14:textId="77777777" w:rsidR="00CB5C08" w:rsidRPr="009347BD" w:rsidRDefault="00093F75" w:rsidP="00B2424C">
            <w:pPr>
              <w:pStyle w:val="afffffff9"/>
              <w:ind w:firstLine="851"/>
              <w:jc w:val="center"/>
              <w:rPr>
                <w:rFonts w:eastAsia="Arial"/>
                <w:szCs w:val="24"/>
                <w:lang w:val="ru-RU"/>
              </w:rPr>
            </w:pPr>
            <w:r>
              <w:rPr>
                <w:rFonts w:eastAsia="Arial"/>
                <w:szCs w:val="24"/>
                <w:lang w:val="ru-RU"/>
              </w:rPr>
              <w:t>String</w:t>
            </w:r>
          </w:p>
        </w:tc>
        <w:tc>
          <w:tcPr>
            <w:tcW w:w="1162" w:type="dxa"/>
            <w:vAlign w:val="center"/>
          </w:tcPr>
          <w:p w14:paraId="21618966" w14:textId="77777777" w:rsidR="00CB5C08" w:rsidRPr="009347BD" w:rsidRDefault="008C4F20"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35E0C982" w14:textId="77777777" w:rsidR="00CB5C08" w:rsidRPr="009347BD" w:rsidRDefault="00CB5C08" w:rsidP="00B2424C">
            <w:pPr>
              <w:pStyle w:val="afffffff9"/>
              <w:ind w:firstLine="851"/>
              <w:jc w:val="center"/>
              <w:rPr>
                <w:rFonts w:eastAsia="Arial"/>
                <w:szCs w:val="24"/>
                <w:lang w:val="ru-RU"/>
              </w:rPr>
            </w:pPr>
            <w:r w:rsidRPr="009347BD">
              <w:rPr>
                <w:rFonts w:eastAsia="Arial"/>
                <w:szCs w:val="24"/>
                <w:lang w:val="ru-RU"/>
              </w:rPr>
              <w:t>Отчество</w:t>
            </w:r>
          </w:p>
        </w:tc>
        <w:tc>
          <w:tcPr>
            <w:tcW w:w="1984" w:type="dxa"/>
            <w:vAlign w:val="center"/>
          </w:tcPr>
          <w:p w14:paraId="0B9F444D" w14:textId="77777777" w:rsidR="00CB5C08" w:rsidRPr="009347BD" w:rsidRDefault="00CB5C08" w:rsidP="00B2424C">
            <w:pPr>
              <w:pStyle w:val="afffffff9"/>
              <w:ind w:firstLine="851"/>
              <w:jc w:val="center"/>
              <w:rPr>
                <w:rFonts w:eastAsia="Arial"/>
                <w:szCs w:val="24"/>
                <w:lang w:val="ru-RU"/>
              </w:rPr>
            </w:pPr>
            <w:r w:rsidRPr="009347BD">
              <w:rPr>
                <w:rFonts w:eastAsia="Arial"/>
                <w:szCs w:val="24"/>
                <w:lang w:val="ru-RU"/>
              </w:rPr>
              <w:t>Ограничение не более 60символов</w:t>
            </w:r>
          </w:p>
        </w:tc>
        <w:tc>
          <w:tcPr>
            <w:tcW w:w="2127" w:type="dxa"/>
          </w:tcPr>
          <w:p w14:paraId="780C0573" w14:textId="77777777" w:rsidR="00CB5C08" w:rsidRPr="00CB5C08" w:rsidRDefault="00CB5C08" w:rsidP="00B2424C">
            <w:pPr>
              <w:pStyle w:val="afffffff9"/>
              <w:ind w:firstLine="851"/>
              <w:rPr>
                <w:rFonts w:eastAsia="Arial"/>
                <w:i/>
                <w:szCs w:val="24"/>
                <w:lang w:val="ru-RU"/>
              </w:rPr>
            </w:pPr>
          </w:p>
        </w:tc>
      </w:tr>
      <w:tr w:rsidR="00CB5C08" w:rsidRPr="00080BFA" w14:paraId="18686C8E" w14:textId="77777777" w:rsidTr="009347BD">
        <w:tc>
          <w:tcPr>
            <w:tcW w:w="1640" w:type="dxa"/>
            <w:vAlign w:val="center"/>
          </w:tcPr>
          <w:p w14:paraId="4FB4780C" w14:textId="77777777" w:rsidR="00CB5C08" w:rsidRPr="009347BD" w:rsidRDefault="00CB5C08" w:rsidP="00B2424C">
            <w:pPr>
              <w:pStyle w:val="afffffff9"/>
              <w:ind w:firstLine="851"/>
              <w:jc w:val="center"/>
              <w:rPr>
                <w:rFonts w:eastAsia="Arial"/>
                <w:szCs w:val="24"/>
                <w:lang w:val="ru-RU"/>
              </w:rPr>
            </w:pPr>
            <w:r w:rsidRPr="009347BD">
              <w:rPr>
                <w:rFonts w:eastAsia="Arial"/>
                <w:szCs w:val="24"/>
                <w:lang w:val="ru-RU"/>
              </w:rPr>
              <w:t>birthday</w:t>
            </w:r>
          </w:p>
        </w:tc>
        <w:tc>
          <w:tcPr>
            <w:tcW w:w="1559" w:type="dxa"/>
            <w:vAlign w:val="center"/>
          </w:tcPr>
          <w:p w14:paraId="596E50DB" w14:textId="77777777" w:rsidR="00CB5C08" w:rsidRPr="009347BD" w:rsidRDefault="00093F75" w:rsidP="00B2424C">
            <w:pPr>
              <w:pStyle w:val="afffffff9"/>
              <w:ind w:firstLine="851"/>
              <w:jc w:val="center"/>
              <w:rPr>
                <w:rFonts w:eastAsia="Arial"/>
                <w:szCs w:val="24"/>
                <w:lang w:val="ru-RU"/>
              </w:rPr>
            </w:pPr>
            <w:r>
              <w:rPr>
                <w:rFonts w:eastAsia="Arial"/>
                <w:szCs w:val="24"/>
                <w:lang w:val="ru-RU"/>
              </w:rPr>
              <w:t>Date</w:t>
            </w:r>
          </w:p>
        </w:tc>
        <w:tc>
          <w:tcPr>
            <w:tcW w:w="1162" w:type="dxa"/>
            <w:vAlign w:val="center"/>
          </w:tcPr>
          <w:p w14:paraId="7820CA61" w14:textId="77777777" w:rsidR="00CB5C08" w:rsidRPr="009347BD" w:rsidRDefault="008C4F20"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1D00EFDD" w14:textId="77777777" w:rsidR="00CB5C08" w:rsidRPr="009347BD" w:rsidRDefault="00CB5C08" w:rsidP="00B2424C">
            <w:pPr>
              <w:pStyle w:val="afffffff9"/>
              <w:ind w:firstLine="851"/>
              <w:jc w:val="center"/>
              <w:rPr>
                <w:rFonts w:eastAsia="Arial"/>
                <w:szCs w:val="24"/>
                <w:lang w:val="ru-RU"/>
              </w:rPr>
            </w:pPr>
            <w:r w:rsidRPr="009347BD">
              <w:rPr>
                <w:rFonts w:eastAsia="Arial"/>
                <w:szCs w:val="24"/>
                <w:lang w:val="ru-RU"/>
              </w:rPr>
              <w:t>Дата рождения</w:t>
            </w:r>
          </w:p>
        </w:tc>
        <w:tc>
          <w:tcPr>
            <w:tcW w:w="1984" w:type="dxa"/>
            <w:vAlign w:val="center"/>
          </w:tcPr>
          <w:p w14:paraId="47FEB83E" w14:textId="77777777" w:rsidR="00CB5C08" w:rsidRPr="009347BD" w:rsidRDefault="00CB5C08" w:rsidP="00B2424C">
            <w:pPr>
              <w:pStyle w:val="afffffff9"/>
              <w:ind w:firstLine="851"/>
              <w:jc w:val="center"/>
              <w:rPr>
                <w:rFonts w:eastAsia="Arial"/>
                <w:szCs w:val="24"/>
                <w:lang w:val="ru-RU"/>
              </w:rPr>
            </w:pPr>
            <w:r w:rsidRPr="009347BD">
              <w:rPr>
                <w:rFonts w:eastAsia="Arial"/>
                <w:szCs w:val="24"/>
                <w:lang w:val="ru-RU"/>
              </w:rPr>
              <w:t>Формат ДД.ММ.ГГГГ</w:t>
            </w:r>
          </w:p>
        </w:tc>
        <w:tc>
          <w:tcPr>
            <w:tcW w:w="2127" w:type="dxa"/>
          </w:tcPr>
          <w:p w14:paraId="11EEFCE4" w14:textId="77777777" w:rsidR="00CB5C08" w:rsidRPr="00CB5C08" w:rsidRDefault="00CB5C08" w:rsidP="00B2424C">
            <w:pPr>
              <w:pStyle w:val="afffffff9"/>
              <w:ind w:firstLine="851"/>
              <w:rPr>
                <w:rFonts w:eastAsia="Arial"/>
                <w:i/>
                <w:szCs w:val="24"/>
                <w:lang w:val="ru-RU"/>
              </w:rPr>
            </w:pPr>
          </w:p>
        </w:tc>
      </w:tr>
      <w:tr w:rsidR="00CB5C08" w:rsidRPr="00080BFA" w14:paraId="0AC612DF" w14:textId="77777777" w:rsidTr="009347BD">
        <w:trPr>
          <w:trHeight w:val="80"/>
        </w:trPr>
        <w:tc>
          <w:tcPr>
            <w:tcW w:w="1640" w:type="dxa"/>
            <w:vAlign w:val="center"/>
          </w:tcPr>
          <w:p w14:paraId="79194020" w14:textId="77777777" w:rsidR="00CB5C08" w:rsidRPr="009347BD" w:rsidRDefault="00CB5C08" w:rsidP="00B2424C">
            <w:pPr>
              <w:pStyle w:val="afffffff9"/>
              <w:ind w:firstLine="851"/>
              <w:jc w:val="center"/>
              <w:rPr>
                <w:rFonts w:eastAsia="Arial"/>
                <w:szCs w:val="24"/>
              </w:rPr>
            </w:pPr>
            <w:r w:rsidRPr="009347BD">
              <w:rPr>
                <w:rFonts w:eastAsia="Arial"/>
                <w:szCs w:val="24"/>
              </w:rPr>
              <w:t>SNILS</w:t>
            </w:r>
          </w:p>
        </w:tc>
        <w:tc>
          <w:tcPr>
            <w:tcW w:w="1559" w:type="dxa"/>
            <w:vAlign w:val="center"/>
          </w:tcPr>
          <w:p w14:paraId="58BE02D6" w14:textId="77777777" w:rsidR="00CB5C08" w:rsidRPr="009347BD" w:rsidRDefault="00093F75" w:rsidP="00B2424C">
            <w:pPr>
              <w:pStyle w:val="afffffff9"/>
              <w:ind w:firstLine="851"/>
              <w:jc w:val="center"/>
              <w:rPr>
                <w:rFonts w:eastAsia="Arial"/>
                <w:szCs w:val="24"/>
                <w:lang w:val="ru-RU"/>
              </w:rPr>
            </w:pPr>
            <w:r>
              <w:rPr>
                <w:rFonts w:eastAsia="Arial"/>
                <w:szCs w:val="24"/>
                <w:lang w:val="ru-RU"/>
              </w:rPr>
              <w:t>String</w:t>
            </w:r>
          </w:p>
        </w:tc>
        <w:tc>
          <w:tcPr>
            <w:tcW w:w="1162" w:type="dxa"/>
            <w:vAlign w:val="center"/>
          </w:tcPr>
          <w:p w14:paraId="0C7FA549" w14:textId="77777777" w:rsidR="00CB5C08" w:rsidRPr="009347BD" w:rsidRDefault="008C4F20" w:rsidP="00B2424C">
            <w:pPr>
              <w:pStyle w:val="afffffff9"/>
              <w:ind w:firstLine="851"/>
              <w:jc w:val="center"/>
              <w:rPr>
                <w:rFonts w:eastAsia="Arial"/>
                <w:szCs w:val="24"/>
              </w:rPr>
            </w:pPr>
            <w:r>
              <w:rPr>
                <w:rFonts w:eastAsia="Arial"/>
                <w:szCs w:val="24"/>
              </w:rPr>
              <w:t>Н</w:t>
            </w:r>
          </w:p>
        </w:tc>
        <w:tc>
          <w:tcPr>
            <w:tcW w:w="1701" w:type="dxa"/>
            <w:vAlign w:val="center"/>
          </w:tcPr>
          <w:p w14:paraId="17F49752" w14:textId="77777777" w:rsidR="00CB5C08" w:rsidRPr="009347BD" w:rsidRDefault="00CB5C08" w:rsidP="00B2424C">
            <w:pPr>
              <w:pStyle w:val="afffffff9"/>
              <w:ind w:firstLine="851"/>
              <w:jc w:val="center"/>
              <w:rPr>
                <w:rFonts w:eastAsia="Arial"/>
                <w:szCs w:val="24"/>
                <w:lang w:val="ru-RU"/>
              </w:rPr>
            </w:pPr>
            <w:r w:rsidRPr="009347BD">
              <w:rPr>
                <w:rFonts w:eastAsia="Arial"/>
                <w:szCs w:val="24"/>
                <w:lang w:val="ru-RU"/>
              </w:rPr>
              <w:t>СНИЛС</w:t>
            </w:r>
          </w:p>
        </w:tc>
        <w:tc>
          <w:tcPr>
            <w:tcW w:w="1984" w:type="dxa"/>
            <w:vAlign w:val="center"/>
          </w:tcPr>
          <w:p w14:paraId="1D5DE84D" w14:textId="77777777" w:rsidR="00CB5C08" w:rsidRPr="009347BD" w:rsidRDefault="00CB5C08" w:rsidP="00B2424C">
            <w:pPr>
              <w:pStyle w:val="afffffff9"/>
              <w:ind w:firstLine="851"/>
              <w:jc w:val="center"/>
              <w:rPr>
                <w:rFonts w:eastAsia="Arial"/>
                <w:szCs w:val="24"/>
                <w:lang w:val="ru-RU"/>
              </w:rPr>
            </w:pPr>
            <w:r w:rsidRPr="009347BD">
              <w:rPr>
                <w:rFonts w:eastAsia="Arial"/>
                <w:szCs w:val="24"/>
                <w:lang w:val="ru-RU"/>
              </w:rPr>
              <w:t xml:space="preserve">Ограничение не более </w:t>
            </w:r>
            <w:r w:rsidRPr="009347BD">
              <w:rPr>
                <w:rFonts w:eastAsia="Arial"/>
                <w:szCs w:val="24"/>
              </w:rPr>
              <w:t>1</w:t>
            </w:r>
            <w:r w:rsidRPr="009347BD">
              <w:rPr>
                <w:rFonts w:eastAsia="Arial"/>
                <w:szCs w:val="24"/>
                <w:lang w:val="ru-RU"/>
              </w:rPr>
              <w:t>1 символов</w:t>
            </w:r>
          </w:p>
        </w:tc>
        <w:tc>
          <w:tcPr>
            <w:tcW w:w="2127" w:type="dxa"/>
          </w:tcPr>
          <w:p w14:paraId="36A59EB3" w14:textId="77777777" w:rsidR="00CB5C08" w:rsidRPr="00CB5C08" w:rsidRDefault="00CB5C08" w:rsidP="00B2424C">
            <w:pPr>
              <w:pStyle w:val="afffffff9"/>
              <w:ind w:firstLine="851"/>
              <w:rPr>
                <w:rFonts w:eastAsia="Arial"/>
                <w:i/>
                <w:szCs w:val="24"/>
                <w:lang w:val="ru-RU"/>
              </w:rPr>
            </w:pPr>
          </w:p>
        </w:tc>
      </w:tr>
      <w:tr w:rsidR="00CB5C08" w:rsidRPr="00080BFA" w14:paraId="21D4C807" w14:textId="77777777" w:rsidTr="009347BD">
        <w:tc>
          <w:tcPr>
            <w:tcW w:w="1640" w:type="dxa"/>
            <w:vAlign w:val="center"/>
          </w:tcPr>
          <w:p w14:paraId="6BCEA051" w14:textId="77777777" w:rsidR="00CB5C08" w:rsidRPr="009347BD" w:rsidRDefault="00CB5C08" w:rsidP="00B2424C">
            <w:pPr>
              <w:pStyle w:val="afffffff9"/>
              <w:ind w:firstLine="851"/>
              <w:jc w:val="center"/>
              <w:rPr>
                <w:rFonts w:eastAsia="Arial"/>
                <w:szCs w:val="24"/>
              </w:rPr>
            </w:pPr>
            <w:r w:rsidRPr="009347BD">
              <w:rPr>
                <w:rFonts w:eastAsia="Arial"/>
                <w:szCs w:val="24"/>
              </w:rPr>
              <w:t>docType</w:t>
            </w:r>
          </w:p>
        </w:tc>
        <w:tc>
          <w:tcPr>
            <w:tcW w:w="1559" w:type="dxa"/>
            <w:vAlign w:val="center"/>
          </w:tcPr>
          <w:p w14:paraId="70E9432D" w14:textId="77777777" w:rsidR="00CB5C08" w:rsidRPr="009347BD" w:rsidRDefault="00093F75" w:rsidP="00B2424C">
            <w:pPr>
              <w:pStyle w:val="afffffff9"/>
              <w:ind w:firstLine="851"/>
              <w:jc w:val="center"/>
              <w:rPr>
                <w:rFonts w:eastAsia="Arial"/>
                <w:szCs w:val="24"/>
                <w:lang w:val="ru-RU"/>
              </w:rPr>
            </w:pPr>
            <w:r>
              <w:rPr>
                <w:rFonts w:eastAsia="Arial"/>
                <w:szCs w:val="24"/>
                <w:lang w:val="ru-RU"/>
              </w:rPr>
              <w:t>String</w:t>
            </w:r>
          </w:p>
        </w:tc>
        <w:tc>
          <w:tcPr>
            <w:tcW w:w="1162" w:type="dxa"/>
            <w:vAlign w:val="center"/>
          </w:tcPr>
          <w:p w14:paraId="3FC30A03" w14:textId="77777777" w:rsidR="00CB5C08" w:rsidRPr="009347BD" w:rsidRDefault="008C4F20"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3863E7E3" w14:textId="77777777" w:rsidR="00CB5C08" w:rsidRPr="009347BD" w:rsidRDefault="00CB5C08" w:rsidP="00B2424C">
            <w:pPr>
              <w:pStyle w:val="afffffff9"/>
              <w:ind w:firstLine="851"/>
              <w:jc w:val="center"/>
              <w:rPr>
                <w:rFonts w:eastAsia="Arial"/>
                <w:szCs w:val="24"/>
                <w:lang w:val="ru-RU"/>
              </w:rPr>
            </w:pPr>
            <w:r w:rsidRPr="009347BD">
              <w:rPr>
                <w:rFonts w:eastAsia="Arial"/>
                <w:szCs w:val="24"/>
                <w:lang w:val="ru-RU"/>
              </w:rPr>
              <w:t>Тип документа</w:t>
            </w:r>
          </w:p>
        </w:tc>
        <w:tc>
          <w:tcPr>
            <w:tcW w:w="1984" w:type="dxa"/>
            <w:vAlign w:val="center"/>
          </w:tcPr>
          <w:p w14:paraId="6BC3BE49" w14:textId="77777777" w:rsidR="00CB5C08" w:rsidRPr="009347BD" w:rsidRDefault="00CB5C08" w:rsidP="00B2424C">
            <w:pPr>
              <w:pStyle w:val="afffffff9"/>
              <w:ind w:firstLine="851"/>
              <w:jc w:val="center"/>
              <w:rPr>
                <w:rFonts w:eastAsia="Arial"/>
                <w:szCs w:val="24"/>
                <w:lang w:val="ru-RU"/>
              </w:rPr>
            </w:pPr>
            <w:r w:rsidRPr="009347BD">
              <w:rPr>
                <w:rFonts w:eastAsia="Arial"/>
                <w:szCs w:val="24"/>
                <w:lang w:val="ru-RU"/>
              </w:rPr>
              <w:t>Ограничение не более 200 символов</w:t>
            </w:r>
          </w:p>
        </w:tc>
        <w:tc>
          <w:tcPr>
            <w:tcW w:w="2127" w:type="dxa"/>
          </w:tcPr>
          <w:p w14:paraId="4F67FA05" w14:textId="77777777" w:rsidR="00CB5C08" w:rsidRPr="00CB5C08" w:rsidRDefault="00CB5C08" w:rsidP="00B2424C">
            <w:pPr>
              <w:pStyle w:val="afffffff9"/>
              <w:ind w:firstLine="851"/>
              <w:rPr>
                <w:rFonts w:eastAsia="Arial"/>
                <w:i/>
                <w:szCs w:val="24"/>
                <w:lang w:val="ru-RU"/>
              </w:rPr>
            </w:pPr>
            <w:r w:rsidRPr="00CB5C08">
              <w:rPr>
                <w:rFonts w:eastAsia="Arial"/>
                <w:i/>
                <w:szCs w:val="24"/>
                <w:lang w:val="ru-RU"/>
              </w:rPr>
              <w:t>Паспорт гражданина РФ</w:t>
            </w:r>
            <w:r w:rsidR="009347BD">
              <w:rPr>
                <w:rFonts w:eastAsia="Arial"/>
                <w:i/>
                <w:szCs w:val="24"/>
                <w:lang w:val="ru-RU"/>
              </w:rPr>
              <w:t>;</w:t>
            </w:r>
          </w:p>
          <w:p w14:paraId="62EF6343" w14:textId="77777777" w:rsidR="00CB5C08" w:rsidRPr="00CB5C08" w:rsidRDefault="00CB5C08" w:rsidP="00B2424C">
            <w:pPr>
              <w:pStyle w:val="afffffff9"/>
              <w:ind w:firstLine="851"/>
              <w:rPr>
                <w:rFonts w:eastAsia="Arial"/>
                <w:i/>
                <w:szCs w:val="24"/>
                <w:lang w:val="ru-RU"/>
              </w:rPr>
            </w:pPr>
            <w:r w:rsidRPr="00CB5C08">
              <w:rPr>
                <w:rFonts w:eastAsia="Arial"/>
                <w:i/>
                <w:szCs w:val="24"/>
                <w:lang w:val="ru-RU"/>
              </w:rPr>
              <w:t>Загранпаспорт гражданина РФ</w:t>
            </w:r>
            <w:r w:rsidR="009347BD">
              <w:rPr>
                <w:rFonts w:eastAsia="Arial"/>
                <w:i/>
                <w:szCs w:val="24"/>
                <w:lang w:val="ru-RU"/>
              </w:rPr>
              <w:t>;</w:t>
            </w:r>
          </w:p>
          <w:p w14:paraId="14BFEC31" w14:textId="77777777" w:rsidR="00CB5C08" w:rsidRPr="00CB5C08" w:rsidRDefault="00CB5C08" w:rsidP="00B2424C">
            <w:pPr>
              <w:pStyle w:val="afffffff9"/>
              <w:ind w:firstLine="851"/>
              <w:rPr>
                <w:rFonts w:eastAsia="Arial"/>
                <w:i/>
                <w:szCs w:val="24"/>
                <w:lang w:val="ru-RU"/>
              </w:rPr>
            </w:pPr>
            <w:r w:rsidRPr="00CB5C08">
              <w:rPr>
                <w:rFonts w:eastAsia="Arial"/>
                <w:i/>
                <w:szCs w:val="24"/>
                <w:lang w:val="ru-RU"/>
              </w:rPr>
              <w:t>Свидетельство о рождении</w:t>
            </w:r>
            <w:r w:rsidR="009347BD">
              <w:rPr>
                <w:rFonts w:eastAsia="Arial"/>
                <w:i/>
                <w:szCs w:val="24"/>
                <w:lang w:val="ru-RU"/>
              </w:rPr>
              <w:t>;</w:t>
            </w:r>
          </w:p>
        </w:tc>
      </w:tr>
      <w:tr w:rsidR="00CB5C08" w:rsidRPr="00080BFA" w14:paraId="1E2DDB9D" w14:textId="77777777" w:rsidTr="009347BD">
        <w:tc>
          <w:tcPr>
            <w:tcW w:w="1640" w:type="dxa"/>
            <w:vAlign w:val="center"/>
          </w:tcPr>
          <w:p w14:paraId="7B0A7F2B" w14:textId="77777777" w:rsidR="00CB5C08" w:rsidRPr="009347BD" w:rsidRDefault="00CB5C08" w:rsidP="00B2424C">
            <w:pPr>
              <w:pStyle w:val="afffffff9"/>
              <w:ind w:firstLine="851"/>
              <w:jc w:val="center"/>
              <w:rPr>
                <w:rFonts w:eastAsia="Arial"/>
                <w:szCs w:val="24"/>
                <w:lang w:val="ru-RU"/>
              </w:rPr>
            </w:pPr>
            <w:r w:rsidRPr="009347BD">
              <w:rPr>
                <w:rFonts w:eastAsia="Arial"/>
                <w:szCs w:val="24"/>
                <w:lang w:val="ru-RU"/>
              </w:rPr>
              <w:t>doc_serie</w:t>
            </w:r>
          </w:p>
        </w:tc>
        <w:tc>
          <w:tcPr>
            <w:tcW w:w="1559" w:type="dxa"/>
            <w:vAlign w:val="center"/>
          </w:tcPr>
          <w:p w14:paraId="5CBD9186" w14:textId="77777777" w:rsidR="00CB5C08" w:rsidRPr="009347BD" w:rsidRDefault="00093F75" w:rsidP="00B2424C">
            <w:pPr>
              <w:pStyle w:val="afffffff9"/>
              <w:ind w:firstLine="851"/>
              <w:jc w:val="center"/>
              <w:rPr>
                <w:rFonts w:eastAsia="Arial"/>
                <w:szCs w:val="24"/>
                <w:lang w:val="ru-RU"/>
              </w:rPr>
            </w:pPr>
            <w:r>
              <w:rPr>
                <w:rFonts w:eastAsia="Arial"/>
                <w:szCs w:val="24"/>
                <w:lang w:val="ru-RU"/>
              </w:rPr>
              <w:t>String</w:t>
            </w:r>
          </w:p>
        </w:tc>
        <w:tc>
          <w:tcPr>
            <w:tcW w:w="1162" w:type="dxa"/>
            <w:vAlign w:val="center"/>
          </w:tcPr>
          <w:p w14:paraId="6F84BA16" w14:textId="77777777" w:rsidR="00CB5C08" w:rsidRPr="009347BD" w:rsidRDefault="008C4F20"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51E3DA39" w14:textId="77777777" w:rsidR="00CB5C08" w:rsidRPr="009347BD" w:rsidRDefault="00CB5C08" w:rsidP="00B2424C">
            <w:pPr>
              <w:pStyle w:val="afffffff9"/>
              <w:ind w:firstLine="851"/>
              <w:jc w:val="center"/>
              <w:rPr>
                <w:rFonts w:eastAsia="Arial"/>
                <w:szCs w:val="24"/>
              </w:rPr>
            </w:pPr>
            <w:r w:rsidRPr="009347BD">
              <w:rPr>
                <w:rFonts w:eastAsia="Arial"/>
                <w:szCs w:val="24"/>
              </w:rPr>
              <w:t>Серия документа</w:t>
            </w:r>
          </w:p>
        </w:tc>
        <w:tc>
          <w:tcPr>
            <w:tcW w:w="1984" w:type="dxa"/>
            <w:vAlign w:val="center"/>
          </w:tcPr>
          <w:p w14:paraId="2D379CD7" w14:textId="77777777" w:rsidR="00CB5C08" w:rsidRPr="009347BD" w:rsidRDefault="00CB5C08" w:rsidP="00B2424C">
            <w:pPr>
              <w:pStyle w:val="afffffff9"/>
              <w:ind w:firstLine="851"/>
              <w:jc w:val="center"/>
              <w:rPr>
                <w:rFonts w:eastAsia="Arial"/>
                <w:szCs w:val="24"/>
                <w:lang w:val="ru-RU"/>
              </w:rPr>
            </w:pPr>
            <w:r w:rsidRPr="009347BD">
              <w:rPr>
                <w:rFonts w:eastAsia="Arial"/>
                <w:szCs w:val="24"/>
                <w:lang w:val="ru-RU"/>
              </w:rPr>
              <w:t>Ограничение не более 10 символов</w:t>
            </w:r>
          </w:p>
        </w:tc>
        <w:tc>
          <w:tcPr>
            <w:tcW w:w="2127" w:type="dxa"/>
          </w:tcPr>
          <w:p w14:paraId="4988BFAB" w14:textId="77777777" w:rsidR="00CB5C08" w:rsidRPr="00CB5C08" w:rsidRDefault="00CB5C08" w:rsidP="00B2424C">
            <w:pPr>
              <w:pStyle w:val="afffffff9"/>
              <w:ind w:firstLine="851"/>
              <w:rPr>
                <w:rFonts w:eastAsia="Arial"/>
                <w:i/>
                <w:szCs w:val="24"/>
                <w:lang w:val="ru-RU"/>
              </w:rPr>
            </w:pPr>
          </w:p>
        </w:tc>
      </w:tr>
      <w:tr w:rsidR="00CB5C08" w:rsidRPr="00080BFA" w14:paraId="14C90EF9" w14:textId="77777777" w:rsidTr="009347BD">
        <w:tc>
          <w:tcPr>
            <w:tcW w:w="1640" w:type="dxa"/>
            <w:vAlign w:val="center"/>
          </w:tcPr>
          <w:p w14:paraId="604EDD5E" w14:textId="77777777" w:rsidR="00CB5C08" w:rsidRPr="009347BD" w:rsidRDefault="00CB5C08" w:rsidP="00B2424C">
            <w:pPr>
              <w:pStyle w:val="afffffff9"/>
              <w:ind w:firstLine="851"/>
              <w:jc w:val="center"/>
              <w:rPr>
                <w:rFonts w:eastAsia="Arial"/>
                <w:szCs w:val="24"/>
                <w:lang w:val="ru-RU"/>
              </w:rPr>
            </w:pPr>
            <w:r w:rsidRPr="009347BD">
              <w:rPr>
                <w:rFonts w:eastAsia="Arial"/>
                <w:szCs w:val="24"/>
                <w:lang w:val="ru-RU"/>
              </w:rPr>
              <w:t>doc_number</w:t>
            </w:r>
          </w:p>
        </w:tc>
        <w:tc>
          <w:tcPr>
            <w:tcW w:w="1559" w:type="dxa"/>
            <w:vAlign w:val="center"/>
          </w:tcPr>
          <w:p w14:paraId="4C8F35FD" w14:textId="77777777" w:rsidR="00CB5C08" w:rsidRPr="009347BD" w:rsidRDefault="00093F75" w:rsidP="00B2424C">
            <w:pPr>
              <w:pStyle w:val="afffffff9"/>
              <w:ind w:firstLine="851"/>
              <w:jc w:val="center"/>
              <w:rPr>
                <w:rFonts w:eastAsia="Arial"/>
                <w:szCs w:val="24"/>
                <w:lang w:val="ru-RU"/>
              </w:rPr>
            </w:pPr>
            <w:r>
              <w:rPr>
                <w:rFonts w:eastAsia="Arial"/>
                <w:szCs w:val="24"/>
                <w:lang w:val="ru-RU"/>
              </w:rPr>
              <w:t>String</w:t>
            </w:r>
          </w:p>
        </w:tc>
        <w:tc>
          <w:tcPr>
            <w:tcW w:w="1162" w:type="dxa"/>
            <w:vAlign w:val="center"/>
          </w:tcPr>
          <w:p w14:paraId="2D1718C2" w14:textId="77777777" w:rsidR="00CB5C08" w:rsidRPr="009347BD" w:rsidRDefault="008C4F20"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6A1D88E4" w14:textId="77777777" w:rsidR="00CB5C08" w:rsidRPr="009347BD" w:rsidRDefault="00CB5C08" w:rsidP="00B2424C">
            <w:pPr>
              <w:pStyle w:val="afffffff9"/>
              <w:ind w:firstLine="851"/>
              <w:jc w:val="center"/>
              <w:rPr>
                <w:rFonts w:eastAsia="Arial"/>
                <w:szCs w:val="24"/>
              </w:rPr>
            </w:pPr>
            <w:r w:rsidRPr="009347BD">
              <w:rPr>
                <w:rFonts w:eastAsia="Arial"/>
                <w:szCs w:val="24"/>
              </w:rPr>
              <w:t>Номер документа</w:t>
            </w:r>
          </w:p>
        </w:tc>
        <w:tc>
          <w:tcPr>
            <w:tcW w:w="1984" w:type="dxa"/>
            <w:vAlign w:val="center"/>
          </w:tcPr>
          <w:p w14:paraId="0A19786F" w14:textId="77777777" w:rsidR="00CB5C08" w:rsidRPr="009347BD" w:rsidRDefault="00CB5C08" w:rsidP="00B2424C">
            <w:pPr>
              <w:pStyle w:val="afffffff9"/>
              <w:ind w:firstLine="851"/>
              <w:jc w:val="center"/>
              <w:rPr>
                <w:rFonts w:eastAsia="Arial"/>
                <w:szCs w:val="24"/>
                <w:lang w:val="ru-RU"/>
              </w:rPr>
            </w:pPr>
            <w:r w:rsidRPr="009347BD">
              <w:rPr>
                <w:rFonts w:eastAsia="Arial"/>
                <w:szCs w:val="24"/>
                <w:lang w:val="ru-RU"/>
              </w:rPr>
              <w:t>Ограничение не более10 символов</w:t>
            </w:r>
          </w:p>
        </w:tc>
        <w:tc>
          <w:tcPr>
            <w:tcW w:w="2127" w:type="dxa"/>
          </w:tcPr>
          <w:p w14:paraId="0E2DF97E" w14:textId="77777777" w:rsidR="00CB5C08" w:rsidRPr="00CB5C08" w:rsidRDefault="00CB5C08" w:rsidP="00B2424C">
            <w:pPr>
              <w:pStyle w:val="afffffff9"/>
              <w:ind w:firstLine="851"/>
              <w:rPr>
                <w:rFonts w:eastAsia="Arial"/>
                <w:i/>
                <w:szCs w:val="24"/>
                <w:lang w:val="ru-RU"/>
              </w:rPr>
            </w:pPr>
          </w:p>
        </w:tc>
      </w:tr>
      <w:tr w:rsidR="00CB5C08" w:rsidRPr="00080BFA" w14:paraId="6AAF79BD" w14:textId="77777777" w:rsidTr="009347BD">
        <w:tc>
          <w:tcPr>
            <w:tcW w:w="1640" w:type="dxa"/>
            <w:vAlign w:val="center"/>
          </w:tcPr>
          <w:p w14:paraId="005022C7" w14:textId="77777777" w:rsidR="00CB5C08" w:rsidRPr="009347BD" w:rsidRDefault="00CB5C08" w:rsidP="00B2424C">
            <w:pPr>
              <w:pStyle w:val="afffffff9"/>
              <w:ind w:firstLine="851"/>
              <w:jc w:val="center"/>
              <w:rPr>
                <w:rFonts w:eastAsia="Arial"/>
                <w:szCs w:val="24"/>
                <w:lang w:val="ru-RU"/>
              </w:rPr>
            </w:pPr>
            <w:r w:rsidRPr="009347BD">
              <w:rPr>
                <w:rFonts w:eastAsia="Arial"/>
                <w:szCs w:val="24"/>
                <w:lang w:val="ru-RU"/>
              </w:rPr>
              <w:t>doc_issuedate</w:t>
            </w:r>
          </w:p>
        </w:tc>
        <w:tc>
          <w:tcPr>
            <w:tcW w:w="1559" w:type="dxa"/>
            <w:vAlign w:val="center"/>
          </w:tcPr>
          <w:p w14:paraId="1D52E83D" w14:textId="77777777" w:rsidR="00CB5C08" w:rsidRPr="009347BD" w:rsidRDefault="00093F75" w:rsidP="00B2424C">
            <w:pPr>
              <w:pStyle w:val="afffffff9"/>
              <w:ind w:firstLine="851"/>
              <w:jc w:val="center"/>
              <w:rPr>
                <w:rFonts w:eastAsia="Arial"/>
                <w:szCs w:val="24"/>
              </w:rPr>
            </w:pPr>
            <w:r>
              <w:rPr>
                <w:rFonts w:eastAsia="Arial"/>
                <w:szCs w:val="24"/>
                <w:lang w:val="ru-RU"/>
              </w:rPr>
              <w:t>Date</w:t>
            </w:r>
          </w:p>
        </w:tc>
        <w:tc>
          <w:tcPr>
            <w:tcW w:w="1162" w:type="dxa"/>
            <w:vAlign w:val="center"/>
          </w:tcPr>
          <w:p w14:paraId="10A42BA1" w14:textId="77777777" w:rsidR="00CB5C08" w:rsidRPr="009347BD" w:rsidRDefault="008C4F20"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052A7B96" w14:textId="77777777" w:rsidR="00CB5C08" w:rsidRPr="009347BD" w:rsidRDefault="00CB5C08" w:rsidP="00B2424C">
            <w:pPr>
              <w:pStyle w:val="afffffff9"/>
              <w:ind w:firstLine="851"/>
              <w:jc w:val="center"/>
              <w:rPr>
                <w:rFonts w:eastAsia="Arial"/>
                <w:szCs w:val="24"/>
              </w:rPr>
            </w:pPr>
            <w:r w:rsidRPr="009347BD">
              <w:rPr>
                <w:rFonts w:eastAsia="Arial"/>
                <w:szCs w:val="24"/>
              </w:rPr>
              <w:t>Дата выдачи</w:t>
            </w:r>
          </w:p>
        </w:tc>
        <w:tc>
          <w:tcPr>
            <w:tcW w:w="1984" w:type="dxa"/>
            <w:vAlign w:val="center"/>
          </w:tcPr>
          <w:p w14:paraId="49D3D088" w14:textId="77777777" w:rsidR="00CB5C08" w:rsidRPr="009347BD" w:rsidRDefault="00CB5C08" w:rsidP="00B2424C">
            <w:pPr>
              <w:pStyle w:val="afffffff9"/>
              <w:ind w:firstLine="851"/>
              <w:jc w:val="center"/>
              <w:rPr>
                <w:rFonts w:eastAsia="Arial"/>
                <w:szCs w:val="24"/>
                <w:lang w:val="ru-RU"/>
              </w:rPr>
            </w:pPr>
            <w:r w:rsidRPr="009347BD">
              <w:rPr>
                <w:rFonts w:eastAsia="Arial"/>
                <w:szCs w:val="24"/>
                <w:lang w:val="ru-RU"/>
              </w:rPr>
              <w:t>Формат ДД.ММ.ГГГГ</w:t>
            </w:r>
          </w:p>
        </w:tc>
        <w:tc>
          <w:tcPr>
            <w:tcW w:w="2127" w:type="dxa"/>
          </w:tcPr>
          <w:p w14:paraId="5DF3BD3B" w14:textId="77777777" w:rsidR="00CB5C08" w:rsidRPr="00CB5C08" w:rsidRDefault="00CB5C08" w:rsidP="00B2424C">
            <w:pPr>
              <w:pStyle w:val="afffffff9"/>
              <w:ind w:firstLine="851"/>
              <w:rPr>
                <w:rFonts w:eastAsia="Arial"/>
                <w:i/>
                <w:szCs w:val="24"/>
                <w:lang w:val="ru-RU"/>
              </w:rPr>
            </w:pPr>
          </w:p>
        </w:tc>
      </w:tr>
      <w:tr w:rsidR="00CB5C08" w:rsidRPr="006E5BF1" w14:paraId="39585B26" w14:textId="77777777" w:rsidTr="009347BD">
        <w:tc>
          <w:tcPr>
            <w:tcW w:w="1640" w:type="dxa"/>
            <w:vAlign w:val="center"/>
          </w:tcPr>
          <w:p w14:paraId="68DE4AC8" w14:textId="77777777" w:rsidR="00CB5C08" w:rsidRPr="009347BD" w:rsidRDefault="00CB5C08" w:rsidP="00B2424C">
            <w:pPr>
              <w:pStyle w:val="afffffff9"/>
              <w:ind w:firstLine="851"/>
              <w:jc w:val="center"/>
              <w:rPr>
                <w:rFonts w:eastAsia="Arial"/>
                <w:szCs w:val="24"/>
                <w:lang w:val="ru-RU"/>
              </w:rPr>
            </w:pPr>
            <w:r w:rsidRPr="009347BD">
              <w:rPr>
                <w:rFonts w:eastAsia="Arial"/>
                <w:szCs w:val="24"/>
                <w:lang w:val="ru-RU"/>
              </w:rPr>
              <w:t>region_code</w:t>
            </w:r>
          </w:p>
        </w:tc>
        <w:tc>
          <w:tcPr>
            <w:tcW w:w="1559" w:type="dxa"/>
            <w:vAlign w:val="center"/>
          </w:tcPr>
          <w:p w14:paraId="32E7D5EA" w14:textId="77777777" w:rsidR="00CB5C08" w:rsidRPr="009347BD" w:rsidRDefault="00093F75" w:rsidP="00B2424C">
            <w:pPr>
              <w:pStyle w:val="afffffff9"/>
              <w:ind w:firstLine="851"/>
              <w:jc w:val="center"/>
              <w:rPr>
                <w:rFonts w:eastAsia="Arial"/>
                <w:szCs w:val="24"/>
                <w:lang w:val="ru-RU"/>
              </w:rPr>
            </w:pPr>
            <w:r>
              <w:rPr>
                <w:rFonts w:eastAsia="Arial"/>
                <w:szCs w:val="24"/>
                <w:lang w:val="ru-RU"/>
              </w:rPr>
              <w:t>String</w:t>
            </w:r>
          </w:p>
        </w:tc>
        <w:tc>
          <w:tcPr>
            <w:tcW w:w="1162" w:type="dxa"/>
            <w:vAlign w:val="center"/>
          </w:tcPr>
          <w:p w14:paraId="03064422" w14:textId="77777777" w:rsidR="00CB5C08" w:rsidRPr="009347BD" w:rsidRDefault="008C4F20" w:rsidP="00B2424C">
            <w:pPr>
              <w:pStyle w:val="afffffff9"/>
              <w:ind w:firstLine="851"/>
              <w:jc w:val="center"/>
              <w:rPr>
                <w:rFonts w:eastAsia="Arial"/>
                <w:szCs w:val="24"/>
                <w:lang w:val="ru-RU"/>
              </w:rPr>
            </w:pPr>
            <w:r>
              <w:rPr>
                <w:rFonts w:eastAsia="Arial"/>
                <w:szCs w:val="24"/>
                <w:lang w:val="ru-RU"/>
              </w:rPr>
              <w:t>О</w:t>
            </w:r>
          </w:p>
        </w:tc>
        <w:tc>
          <w:tcPr>
            <w:tcW w:w="1701" w:type="dxa"/>
            <w:vAlign w:val="center"/>
          </w:tcPr>
          <w:p w14:paraId="227082D4" w14:textId="77777777" w:rsidR="00CB5C08" w:rsidRPr="009347BD" w:rsidRDefault="00CB5C08" w:rsidP="00B2424C">
            <w:pPr>
              <w:pStyle w:val="afffffff9"/>
              <w:ind w:firstLine="851"/>
              <w:jc w:val="center"/>
              <w:rPr>
                <w:rFonts w:eastAsia="Arial"/>
                <w:szCs w:val="24"/>
              </w:rPr>
            </w:pPr>
            <w:r w:rsidRPr="009347BD">
              <w:rPr>
                <w:rFonts w:eastAsia="Arial"/>
                <w:szCs w:val="24"/>
              </w:rPr>
              <w:t>Регион запроса</w:t>
            </w:r>
          </w:p>
        </w:tc>
        <w:tc>
          <w:tcPr>
            <w:tcW w:w="1984" w:type="dxa"/>
            <w:vAlign w:val="center"/>
          </w:tcPr>
          <w:p w14:paraId="5157B484" w14:textId="77777777" w:rsidR="00CB5C08" w:rsidRPr="009347BD" w:rsidRDefault="00CB5C08" w:rsidP="00B2424C">
            <w:pPr>
              <w:pStyle w:val="afffffff9"/>
              <w:ind w:firstLine="851"/>
              <w:jc w:val="center"/>
              <w:rPr>
                <w:rFonts w:eastAsia="Arial"/>
                <w:szCs w:val="24"/>
                <w:lang w:val="ru-RU"/>
              </w:rPr>
            </w:pPr>
            <w:r w:rsidRPr="009347BD">
              <w:rPr>
                <w:rFonts w:eastAsia="Arial"/>
                <w:szCs w:val="24"/>
                <w:lang w:val="ru-RU"/>
              </w:rPr>
              <w:t>Идентификатор справочника «Регионы», либо 4 первые цифры ОКАТО</w:t>
            </w:r>
          </w:p>
        </w:tc>
        <w:tc>
          <w:tcPr>
            <w:tcW w:w="2127" w:type="dxa"/>
          </w:tcPr>
          <w:p w14:paraId="2CB510F5" w14:textId="77777777" w:rsidR="00CB5C08" w:rsidRPr="00CB5C08" w:rsidRDefault="00CB5C08" w:rsidP="00B2424C">
            <w:pPr>
              <w:pStyle w:val="afffffff9"/>
              <w:ind w:firstLine="851"/>
              <w:rPr>
                <w:rFonts w:eastAsia="Arial"/>
                <w:i/>
                <w:szCs w:val="24"/>
                <w:lang w:val="ru-RU"/>
              </w:rPr>
            </w:pPr>
          </w:p>
        </w:tc>
      </w:tr>
      <w:tr w:rsidR="00CB5C08" w:rsidRPr="00080BFA" w14:paraId="7DB1DADB" w14:textId="77777777" w:rsidTr="009347BD">
        <w:tc>
          <w:tcPr>
            <w:tcW w:w="1640" w:type="dxa"/>
            <w:vAlign w:val="center"/>
          </w:tcPr>
          <w:p w14:paraId="0DAD99F9" w14:textId="77777777" w:rsidR="00CB5C08" w:rsidRPr="009347BD" w:rsidRDefault="00CB5C08" w:rsidP="00B2424C">
            <w:pPr>
              <w:pStyle w:val="afffffff9"/>
              <w:ind w:firstLine="851"/>
              <w:jc w:val="center"/>
              <w:rPr>
                <w:szCs w:val="24"/>
                <w:lang w:val="ru-RU"/>
              </w:rPr>
            </w:pPr>
            <w:r w:rsidRPr="009347BD">
              <w:rPr>
                <w:szCs w:val="24"/>
                <w:lang w:val="ru-RU"/>
              </w:rPr>
              <w:t>district</w:t>
            </w:r>
          </w:p>
        </w:tc>
        <w:tc>
          <w:tcPr>
            <w:tcW w:w="1559" w:type="dxa"/>
            <w:vAlign w:val="center"/>
          </w:tcPr>
          <w:p w14:paraId="57F89EC7" w14:textId="77777777" w:rsidR="00CB5C08" w:rsidRPr="009347BD" w:rsidRDefault="00093F75" w:rsidP="00B2424C">
            <w:pPr>
              <w:pStyle w:val="afffffff9"/>
              <w:ind w:firstLine="851"/>
              <w:jc w:val="center"/>
              <w:rPr>
                <w:szCs w:val="24"/>
                <w:lang w:val="ru-RU"/>
              </w:rPr>
            </w:pPr>
            <w:r>
              <w:rPr>
                <w:szCs w:val="24"/>
                <w:lang w:val="ru-RU"/>
              </w:rPr>
              <w:t>String</w:t>
            </w:r>
          </w:p>
        </w:tc>
        <w:tc>
          <w:tcPr>
            <w:tcW w:w="1162" w:type="dxa"/>
            <w:vAlign w:val="center"/>
          </w:tcPr>
          <w:p w14:paraId="77F01068" w14:textId="77777777" w:rsidR="00CB5C08" w:rsidRPr="009347BD" w:rsidRDefault="008C4F20" w:rsidP="00B2424C">
            <w:pPr>
              <w:pStyle w:val="afffffff9"/>
              <w:ind w:firstLine="851"/>
              <w:jc w:val="center"/>
              <w:rPr>
                <w:szCs w:val="24"/>
                <w:lang w:val="ru-RU"/>
              </w:rPr>
            </w:pPr>
            <w:r>
              <w:rPr>
                <w:szCs w:val="24"/>
                <w:lang w:val="ru-RU"/>
              </w:rPr>
              <w:t>Н</w:t>
            </w:r>
          </w:p>
        </w:tc>
        <w:tc>
          <w:tcPr>
            <w:tcW w:w="1701" w:type="dxa"/>
            <w:vAlign w:val="center"/>
          </w:tcPr>
          <w:p w14:paraId="4FB256FF" w14:textId="77777777" w:rsidR="00CB5C08" w:rsidRPr="009347BD" w:rsidRDefault="00CB5C08" w:rsidP="00B2424C">
            <w:pPr>
              <w:pStyle w:val="afffffff9"/>
              <w:ind w:firstLine="851"/>
              <w:jc w:val="center"/>
              <w:rPr>
                <w:szCs w:val="24"/>
                <w:lang w:val="ru-RU"/>
              </w:rPr>
            </w:pPr>
            <w:r w:rsidRPr="009347BD">
              <w:rPr>
                <w:szCs w:val="24"/>
                <w:lang w:val="ru-RU"/>
              </w:rPr>
              <w:t>Район</w:t>
            </w:r>
          </w:p>
        </w:tc>
        <w:tc>
          <w:tcPr>
            <w:tcW w:w="1984" w:type="dxa"/>
            <w:vAlign w:val="center"/>
          </w:tcPr>
          <w:p w14:paraId="07C0602A" w14:textId="77777777" w:rsidR="00CB5C08" w:rsidRPr="009347BD" w:rsidRDefault="00CB5C08" w:rsidP="00B2424C">
            <w:pPr>
              <w:pStyle w:val="afffffff9"/>
              <w:ind w:firstLine="851"/>
              <w:jc w:val="center"/>
              <w:rPr>
                <w:szCs w:val="24"/>
                <w:lang w:val="ru-RU"/>
              </w:rPr>
            </w:pPr>
            <w:r w:rsidRPr="009347BD">
              <w:rPr>
                <w:szCs w:val="24"/>
                <w:lang w:val="ru-RU"/>
              </w:rPr>
              <w:t>Ограничение не более 60символов</w:t>
            </w:r>
          </w:p>
        </w:tc>
        <w:tc>
          <w:tcPr>
            <w:tcW w:w="2127" w:type="dxa"/>
          </w:tcPr>
          <w:p w14:paraId="7A35D178" w14:textId="77777777" w:rsidR="00CB5C08" w:rsidRPr="00CB5C08" w:rsidRDefault="00CB5C08" w:rsidP="00B2424C">
            <w:pPr>
              <w:pStyle w:val="afffffff9"/>
              <w:ind w:firstLine="851"/>
              <w:rPr>
                <w:i/>
                <w:szCs w:val="24"/>
                <w:lang w:val="ru-RU"/>
              </w:rPr>
            </w:pPr>
          </w:p>
        </w:tc>
      </w:tr>
      <w:tr w:rsidR="00CB5C08" w:rsidRPr="00080BFA" w14:paraId="5C769981" w14:textId="77777777" w:rsidTr="009347BD">
        <w:tc>
          <w:tcPr>
            <w:tcW w:w="1640" w:type="dxa"/>
            <w:vAlign w:val="center"/>
          </w:tcPr>
          <w:p w14:paraId="2B2603EA" w14:textId="77777777" w:rsidR="00CB5C08" w:rsidRPr="009347BD" w:rsidRDefault="00CB5C08" w:rsidP="00B2424C">
            <w:pPr>
              <w:pStyle w:val="afffffff9"/>
              <w:ind w:firstLine="851"/>
              <w:jc w:val="center"/>
              <w:rPr>
                <w:szCs w:val="24"/>
                <w:lang w:val="ru-RU"/>
              </w:rPr>
            </w:pPr>
            <w:r w:rsidRPr="009347BD">
              <w:rPr>
                <w:szCs w:val="24"/>
                <w:lang w:val="ru-RU"/>
              </w:rPr>
              <w:t>city</w:t>
            </w:r>
          </w:p>
        </w:tc>
        <w:tc>
          <w:tcPr>
            <w:tcW w:w="1559" w:type="dxa"/>
            <w:vAlign w:val="center"/>
          </w:tcPr>
          <w:p w14:paraId="6C70E153" w14:textId="77777777" w:rsidR="00CB5C08" w:rsidRPr="009347BD" w:rsidRDefault="00093F75" w:rsidP="00B2424C">
            <w:pPr>
              <w:pStyle w:val="afffffff9"/>
              <w:ind w:firstLine="851"/>
              <w:jc w:val="center"/>
              <w:rPr>
                <w:szCs w:val="24"/>
                <w:lang w:val="ru-RU"/>
              </w:rPr>
            </w:pPr>
            <w:r>
              <w:rPr>
                <w:szCs w:val="24"/>
                <w:lang w:val="ru-RU"/>
              </w:rPr>
              <w:t>String</w:t>
            </w:r>
          </w:p>
        </w:tc>
        <w:tc>
          <w:tcPr>
            <w:tcW w:w="1162" w:type="dxa"/>
            <w:vAlign w:val="center"/>
          </w:tcPr>
          <w:p w14:paraId="41812BA2" w14:textId="77777777" w:rsidR="00CB5C08" w:rsidRPr="009347BD" w:rsidRDefault="008C4F20" w:rsidP="00B2424C">
            <w:pPr>
              <w:pStyle w:val="afffffff9"/>
              <w:ind w:firstLine="851"/>
              <w:jc w:val="center"/>
              <w:rPr>
                <w:szCs w:val="24"/>
                <w:lang w:val="ru-RU"/>
              </w:rPr>
            </w:pPr>
            <w:r>
              <w:rPr>
                <w:szCs w:val="24"/>
                <w:lang w:val="ru-RU"/>
              </w:rPr>
              <w:t>О</w:t>
            </w:r>
          </w:p>
        </w:tc>
        <w:tc>
          <w:tcPr>
            <w:tcW w:w="1701" w:type="dxa"/>
            <w:vAlign w:val="center"/>
          </w:tcPr>
          <w:p w14:paraId="1373B0B5" w14:textId="77777777" w:rsidR="00CB5C08" w:rsidRPr="009347BD" w:rsidRDefault="00CB5C08" w:rsidP="00B2424C">
            <w:pPr>
              <w:pStyle w:val="afffffff9"/>
              <w:ind w:firstLine="851"/>
              <w:jc w:val="center"/>
              <w:rPr>
                <w:szCs w:val="24"/>
                <w:lang w:val="ru-RU"/>
              </w:rPr>
            </w:pPr>
            <w:r w:rsidRPr="009347BD">
              <w:rPr>
                <w:szCs w:val="24"/>
                <w:lang w:val="ru-RU"/>
              </w:rPr>
              <w:t>Населенный пункт</w:t>
            </w:r>
          </w:p>
        </w:tc>
        <w:tc>
          <w:tcPr>
            <w:tcW w:w="1984" w:type="dxa"/>
            <w:vAlign w:val="center"/>
          </w:tcPr>
          <w:p w14:paraId="584ED4D6" w14:textId="77777777" w:rsidR="00CB5C08" w:rsidRPr="009347BD" w:rsidRDefault="00CB5C08" w:rsidP="00B2424C">
            <w:pPr>
              <w:pStyle w:val="afffffff9"/>
              <w:ind w:firstLine="851"/>
              <w:jc w:val="center"/>
              <w:rPr>
                <w:szCs w:val="24"/>
                <w:lang w:val="ru-RU"/>
              </w:rPr>
            </w:pPr>
            <w:r w:rsidRPr="009347BD">
              <w:rPr>
                <w:szCs w:val="24"/>
                <w:lang w:val="ru-RU"/>
              </w:rPr>
              <w:t>Ограничение не более 60символов</w:t>
            </w:r>
          </w:p>
        </w:tc>
        <w:tc>
          <w:tcPr>
            <w:tcW w:w="2127" w:type="dxa"/>
          </w:tcPr>
          <w:p w14:paraId="634801B6" w14:textId="77777777" w:rsidR="00CB5C08" w:rsidRPr="00CB5C08" w:rsidRDefault="00CB5C08" w:rsidP="00B2424C">
            <w:pPr>
              <w:pStyle w:val="afffffff9"/>
              <w:ind w:firstLine="851"/>
              <w:rPr>
                <w:i/>
                <w:szCs w:val="24"/>
                <w:lang w:val="ru-RU"/>
              </w:rPr>
            </w:pPr>
          </w:p>
        </w:tc>
      </w:tr>
      <w:tr w:rsidR="00CB5C08" w:rsidRPr="00080BFA" w14:paraId="6E0C6434" w14:textId="77777777" w:rsidTr="009347BD">
        <w:tc>
          <w:tcPr>
            <w:tcW w:w="1640" w:type="dxa"/>
            <w:vAlign w:val="center"/>
          </w:tcPr>
          <w:p w14:paraId="4CEBC367" w14:textId="77777777" w:rsidR="00CB5C08" w:rsidRPr="009347BD" w:rsidRDefault="00CB5C08" w:rsidP="00B2424C">
            <w:pPr>
              <w:pStyle w:val="afffffff9"/>
              <w:ind w:firstLine="851"/>
              <w:jc w:val="center"/>
              <w:rPr>
                <w:szCs w:val="24"/>
                <w:lang w:val="ru-RU"/>
              </w:rPr>
            </w:pPr>
            <w:r w:rsidRPr="009347BD">
              <w:rPr>
                <w:szCs w:val="24"/>
                <w:lang w:val="ru-RU"/>
              </w:rPr>
              <w:t>street</w:t>
            </w:r>
          </w:p>
        </w:tc>
        <w:tc>
          <w:tcPr>
            <w:tcW w:w="1559" w:type="dxa"/>
            <w:vAlign w:val="center"/>
          </w:tcPr>
          <w:p w14:paraId="0BB42295" w14:textId="77777777" w:rsidR="00CB5C08" w:rsidRPr="009347BD" w:rsidRDefault="00093F75" w:rsidP="00B2424C">
            <w:pPr>
              <w:pStyle w:val="afffffff9"/>
              <w:ind w:firstLine="851"/>
              <w:jc w:val="center"/>
              <w:rPr>
                <w:szCs w:val="24"/>
                <w:lang w:val="ru-RU"/>
              </w:rPr>
            </w:pPr>
            <w:r>
              <w:rPr>
                <w:szCs w:val="24"/>
                <w:lang w:val="ru-RU"/>
              </w:rPr>
              <w:t>String</w:t>
            </w:r>
          </w:p>
        </w:tc>
        <w:tc>
          <w:tcPr>
            <w:tcW w:w="1162" w:type="dxa"/>
            <w:vAlign w:val="center"/>
          </w:tcPr>
          <w:p w14:paraId="189F71A4" w14:textId="77777777" w:rsidR="00CB5C08" w:rsidRPr="009347BD" w:rsidRDefault="008C4F20" w:rsidP="00B2424C">
            <w:pPr>
              <w:pStyle w:val="afffffff9"/>
              <w:ind w:firstLine="851"/>
              <w:jc w:val="center"/>
              <w:rPr>
                <w:szCs w:val="24"/>
                <w:lang w:val="ru-RU"/>
              </w:rPr>
            </w:pPr>
            <w:r>
              <w:rPr>
                <w:szCs w:val="24"/>
                <w:lang w:val="ru-RU"/>
              </w:rPr>
              <w:t>О</w:t>
            </w:r>
          </w:p>
        </w:tc>
        <w:tc>
          <w:tcPr>
            <w:tcW w:w="1701" w:type="dxa"/>
            <w:vAlign w:val="center"/>
          </w:tcPr>
          <w:p w14:paraId="37D76D4E" w14:textId="77777777" w:rsidR="00CB5C08" w:rsidRPr="009347BD" w:rsidRDefault="00CB5C08" w:rsidP="00B2424C">
            <w:pPr>
              <w:pStyle w:val="afffffff9"/>
              <w:ind w:firstLine="851"/>
              <w:jc w:val="center"/>
              <w:rPr>
                <w:szCs w:val="24"/>
                <w:lang w:val="ru-RU"/>
              </w:rPr>
            </w:pPr>
            <w:r w:rsidRPr="009347BD">
              <w:rPr>
                <w:szCs w:val="24"/>
                <w:lang w:val="ru-RU"/>
              </w:rPr>
              <w:t>Улица</w:t>
            </w:r>
          </w:p>
        </w:tc>
        <w:tc>
          <w:tcPr>
            <w:tcW w:w="1984" w:type="dxa"/>
            <w:vAlign w:val="center"/>
          </w:tcPr>
          <w:p w14:paraId="5E89232C" w14:textId="77777777" w:rsidR="00CB5C08" w:rsidRPr="009347BD" w:rsidRDefault="00CB5C08" w:rsidP="00B2424C">
            <w:pPr>
              <w:pStyle w:val="afffffff9"/>
              <w:ind w:firstLine="851"/>
              <w:jc w:val="center"/>
              <w:rPr>
                <w:szCs w:val="24"/>
                <w:lang w:val="ru-RU"/>
              </w:rPr>
            </w:pPr>
            <w:r w:rsidRPr="009347BD">
              <w:rPr>
                <w:szCs w:val="24"/>
                <w:lang w:val="ru-RU"/>
              </w:rPr>
              <w:t>Ограничение не более 60символов</w:t>
            </w:r>
          </w:p>
        </w:tc>
        <w:tc>
          <w:tcPr>
            <w:tcW w:w="2127" w:type="dxa"/>
          </w:tcPr>
          <w:p w14:paraId="4E174705" w14:textId="77777777" w:rsidR="00CB5C08" w:rsidRPr="00CB5C08" w:rsidRDefault="00CB5C08" w:rsidP="00B2424C">
            <w:pPr>
              <w:pStyle w:val="afffffff9"/>
              <w:ind w:firstLine="851"/>
              <w:rPr>
                <w:i/>
                <w:szCs w:val="24"/>
                <w:lang w:val="ru-RU"/>
              </w:rPr>
            </w:pPr>
          </w:p>
        </w:tc>
      </w:tr>
      <w:tr w:rsidR="00CB5C08" w:rsidRPr="00080BFA" w14:paraId="10D6C4AC" w14:textId="77777777" w:rsidTr="009347BD">
        <w:tc>
          <w:tcPr>
            <w:tcW w:w="1640" w:type="dxa"/>
            <w:vAlign w:val="center"/>
          </w:tcPr>
          <w:p w14:paraId="6C6D137A" w14:textId="77777777" w:rsidR="00CB5C08" w:rsidRPr="009347BD" w:rsidRDefault="00CB5C08" w:rsidP="00B2424C">
            <w:pPr>
              <w:pStyle w:val="afffffff9"/>
              <w:ind w:firstLine="851"/>
              <w:jc w:val="center"/>
              <w:rPr>
                <w:szCs w:val="24"/>
                <w:lang w:val="ru-RU"/>
              </w:rPr>
            </w:pPr>
            <w:r w:rsidRPr="009347BD">
              <w:rPr>
                <w:szCs w:val="24"/>
                <w:lang w:val="ru-RU"/>
              </w:rPr>
              <w:t>house</w:t>
            </w:r>
          </w:p>
        </w:tc>
        <w:tc>
          <w:tcPr>
            <w:tcW w:w="1559" w:type="dxa"/>
            <w:vAlign w:val="center"/>
          </w:tcPr>
          <w:p w14:paraId="2F912170" w14:textId="77777777" w:rsidR="00CB5C08" w:rsidRPr="009347BD" w:rsidRDefault="00093F75" w:rsidP="00B2424C">
            <w:pPr>
              <w:pStyle w:val="afffffff9"/>
              <w:ind w:firstLine="851"/>
              <w:jc w:val="center"/>
              <w:rPr>
                <w:szCs w:val="24"/>
                <w:lang w:val="ru-RU"/>
              </w:rPr>
            </w:pPr>
            <w:r>
              <w:rPr>
                <w:szCs w:val="24"/>
                <w:lang w:val="ru-RU"/>
              </w:rPr>
              <w:t>String</w:t>
            </w:r>
          </w:p>
        </w:tc>
        <w:tc>
          <w:tcPr>
            <w:tcW w:w="1162" w:type="dxa"/>
            <w:vAlign w:val="center"/>
          </w:tcPr>
          <w:p w14:paraId="6DBC91BD" w14:textId="77777777" w:rsidR="00CB5C08" w:rsidRPr="009347BD" w:rsidRDefault="008C4F20" w:rsidP="00B2424C">
            <w:pPr>
              <w:pStyle w:val="afffffff9"/>
              <w:ind w:firstLine="851"/>
              <w:jc w:val="center"/>
              <w:rPr>
                <w:szCs w:val="24"/>
                <w:lang w:val="ru-RU"/>
              </w:rPr>
            </w:pPr>
            <w:r>
              <w:rPr>
                <w:szCs w:val="24"/>
                <w:lang w:val="ru-RU"/>
              </w:rPr>
              <w:t>О</w:t>
            </w:r>
          </w:p>
        </w:tc>
        <w:tc>
          <w:tcPr>
            <w:tcW w:w="1701" w:type="dxa"/>
            <w:vAlign w:val="center"/>
          </w:tcPr>
          <w:p w14:paraId="762FE782" w14:textId="77777777" w:rsidR="00CB5C08" w:rsidRPr="009347BD" w:rsidRDefault="00CB5C08" w:rsidP="00B2424C">
            <w:pPr>
              <w:pStyle w:val="afffffff9"/>
              <w:ind w:firstLine="851"/>
              <w:jc w:val="center"/>
              <w:rPr>
                <w:szCs w:val="24"/>
                <w:lang w:val="ru-RU"/>
              </w:rPr>
            </w:pPr>
            <w:r w:rsidRPr="009347BD">
              <w:rPr>
                <w:szCs w:val="24"/>
                <w:lang w:val="ru-RU"/>
              </w:rPr>
              <w:t>Дом</w:t>
            </w:r>
          </w:p>
        </w:tc>
        <w:tc>
          <w:tcPr>
            <w:tcW w:w="1984" w:type="dxa"/>
            <w:vAlign w:val="center"/>
          </w:tcPr>
          <w:p w14:paraId="26D15D24" w14:textId="77777777" w:rsidR="00CB5C08" w:rsidRPr="009347BD" w:rsidRDefault="00CB5C08" w:rsidP="00B2424C">
            <w:pPr>
              <w:pStyle w:val="afffffff9"/>
              <w:ind w:firstLine="851"/>
              <w:jc w:val="center"/>
              <w:rPr>
                <w:szCs w:val="24"/>
                <w:lang w:val="ru-RU"/>
              </w:rPr>
            </w:pPr>
            <w:r w:rsidRPr="009347BD">
              <w:rPr>
                <w:szCs w:val="24"/>
                <w:lang w:val="ru-RU"/>
              </w:rPr>
              <w:t>Ограничение не более10 символов</w:t>
            </w:r>
          </w:p>
        </w:tc>
        <w:tc>
          <w:tcPr>
            <w:tcW w:w="2127" w:type="dxa"/>
          </w:tcPr>
          <w:p w14:paraId="48EEEBBE" w14:textId="77777777" w:rsidR="00CB5C08" w:rsidRPr="00CB5C08" w:rsidRDefault="00CB5C08" w:rsidP="00B2424C">
            <w:pPr>
              <w:pStyle w:val="afffffff9"/>
              <w:ind w:firstLine="851"/>
              <w:rPr>
                <w:i/>
                <w:szCs w:val="24"/>
                <w:lang w:val="ru-RU"/>
              </w:rPr>
            </w:pPr>
          </w:p>
        </w:tc>
      </w:tr>
      <w:tr w:rsidR="00CB5C08" w:rsidRPr="00080BFA" w14:paraId="684E833B" w14:textId="77777777" w:rsidTr="009347BD">
        <w:tc>
          <w:tcPr>
            <w:tcW w:w="1640" w:type="dxa"/>
            <w:vAlign w:val="center"/>
          </w:tcPr>
          <w:p w14:paraId="1A43BC80" w14:textId="77777777" w:rsidR="00CB5C08" w:rsidRPr="009347BD" w:rsidRDefault="00CB5C08" w:rsidP="00B2424C">
            <w:pPr>
              <w:pStyle w:val="afffffff9"/>
              <w:ind w:firstLine="851"/>
              <w:jc w:val="center"/>
              <w:rPr>
                <w:szCs w:val="24"/>
                <w:lang w:val="ru-RU"/>
              </w:rPr>
            </w:pPr>
            <w:r w:rsidRPr="009347BD">
              <w:rPr>
                <w:szCs w:val="24"/>
                <w:lang w:val="ru-RU"/>
              </w:rPr>
              <w:t>building</w:t>
            </w:r>
          </w:p>
        </w:tc>
        <w:tc>
          <w:tcPr>
            <w:tcW w:w="1559" w:type="dxa"/>
            <w:vAlign w:val="center"/>
          </w:tcPr>
          <w:p w14:paraId="33A32EF3" w14:textId="77777777" w:rsidR="00CB5C08" w:rsidRPr="009347BD" w:rsidRDefault="00093F75" w:rsidP="00B2424C">
            <w:pPr>
              <w:pStyle w:val="afffffff9"/>
              <w:ind w:firstLine="851"/>
              <w:jc w:val="center"/>
              <w:rPr>
                <w:szCs w:val="24"/>
                <w:lang w:val="ru-RU"/>
              </w:rPr>
            </w:pPr>
            <w:r>
              <w:rPr>
                <w:szCs w:val="24"/>
                <w:lang w:val="ru-RU"/>
              </w:rPr>
              <w:t>String</w:t>
            </w:r>
          </w:p>
        </w:tc>
        <w:tc>
          <w:tcPr>
            <w:tcW w:w="1162" w:type="dxa"/>
            <w:vAlign w:val="center"/>
          </w:tcPr>
          <w:p w14:paraId="164CFFD0" w14:textId="77777777" w:rsidR="00CB5C08" w:rsidRPr="009347BD" w:rsidRDefault="008C4F20" w:rsidP="00B2424C">
            <w:pPr>
              <w:pStyle w:val="afffffff9"/>
              <w:ind w:firstLine="851"/>
              <w:jc w:val="center"/>
              <w:rPr>
                <w:szCs w:val="24"/>
                <w:lang w:val="ru-RU"/>
              </w:rPr>
            </w:pPr>
            <w:r>
              <w:rPr>
                <w:szCs w:val="24"/>
                <w:lang w:val="ru-RU"/>
              </w:rPr>
              <w:t>Н</w:t>
            </w:r>
          </w:p>
        </w:tc>
        <w:tc>
          <w:tcPr>
            <w:tcW w:w="1701" w:type="dxa"/>
            <w:vAlign w:val="center"/>
          </w:tcPr>
          <w:p w14:paraId="22FE98BE" w14:textId="77777777" w:rsidR="00CB5C08" w:rsidRPr="009347BD" w:rsidRDefault="00CB5C08" w:rsidP="00B2424C">
            <w:pPr>
              <w:pStyle w:val="afffffff9"/>
              <w:ind w:firstLine="851"/>
              <w:jc w:val="center"/>
              <w:rPr>
                <w:szCs w:val="24"/>
                <w:lang w:val="ru-RU"/>
              </w:rPr>
            </w:pPr>
            <w:r w:rsidRPr="009347BD">
              <w:rPr>
                <w:szCs w:val="24"/>
                <w:lang w:val="ru-RU"/>
              </w:rPr>
              <w:t>Корпус</w:t>
            </w:r>
          </w:p>
        </w:tc>
        <w:tc>
          <w:tcPr>
            <w:tcW w:w="1984" w:type="dxa"/>
            <w:vAlign w:val="center"/>
          </w:tcPr>
          <w:p w14:paraId="1C36841F" w14:textId="77777777" w:rsidR="00CB5C08" w:rsidRPr="009347BD" w:rsidRDefault="00CB5C08" w:rsidP="00B2424C">
            <w:pPr>
              <w:pStyle w:val="afffffff9"/>
              <w:ind w:firstLine="851"/>
              <w:jc w:val="center"/>
              <w:rPr>
                <w:szCs w:val="24"/>
                <w:lang w:val="ru-RU"/>
              </w:rPr>
            </w:pPr>
            <w:r w:rsidRPr="009347BD">
              <w:rPr>
                <w:szCs w:val="24"/>
                <w:lang w:val="ru-RU"/>
              </w:rPr>
              <w:t>Ограничение не более 10 символов</w:t>
            </w:r>
          </w:p>
        </w:tc>
        <w:tc>
          <w:tcPr>
            <w:tcW w:w="2127" w:type="dxa"/>
          </w:tcPr>
          <w:p w14:paraId="72775D98" w14:textId="77777777" w:rsidR="00CB5C08" w:rsidRPr="00CB5C08" w:rsidRDefault="00CB5C08" w:rsidP="00B2424C">
            <w:pPr>
              <w:pStyle w:val="afffffff9"/>
              <w:ind w:firstLine="851"/>
              <w:rPr>
                <w:i/>
                <w:szCs w:val="24"/>
                <w:lang w:val="ru-RU"/>
              </w:rPr>
            </w:pPr>
          </w:p>
        </w:tc>
      </w:tr>
      <w:tr w:rsidR="00CB5C08" w:rsidRPr="00080BFA" w14:paraId="0941381B" w14:textId="77777777" w:rsidTr="009347BD">
        <w:tc>
          <w:tcPr>
            <w:tcW w:w="1640" w:type="dxa"/>
            <w:vAlign w:val="center"/>
          </w:tcPr>
          <w:p w14:paraId="270D67BF" w14:textId="77777777" w:rsidR="00CB5C08" w:rsidRPr="009347BD" w:rsidRDefault="00CB5C08" w:rsidP="00B2424C">
            <w:pPr>
              <w:pStyle w:val="afffffff9"/>
              <w:ind w:firstLine="851"/>
              <w:jc w:val="center"/>
              <w:rPr>
                <w:szCs w:val="24"/>
                <w:lang w:val="ru-RU"/>
              </w:rPr>
            </w:pPr>
            <w:r w:rsidRPr="009347BD">
              <w:rPr>
                <w:szCs w:val="24"/>
                <w:lang w:val="ru-RU"/>
              </w:rPr>
              <w:t>flat</w:t>
            </w:r>
          </w:p>
        </w:tc>
        <w:tc>
          <w:tcPr>
            <w:tcW w:w="1559" w:type="dxa"/>
            <w:vAlign w:val="center"/>
          </w:tcPr>
          <w:p w14:paraId="4851C0C9" w14:textId="77777777" w:rsidR="00CB5C08" w:rsidRPr="009347BD" w:rsidRDefault="00093F75" w:rsidP="00B2424C">
            <w:pPr>
              <w:pStyle w:val="afffffff9"/>
              <w:ind w:firstLine="851"/>
              <w:jc w:val="center"/>
              <w:rPr>
                <w:szCs w:val="24"/>
                <w:lang w:val="ru-RU"/>
              </w:rPr>
            </w:pPr>
            <w:r>
              <w:rPr>
                <w:szCs w:val="24"/>
                <w:lang w:val="ru-RU"/>
              </w:rPr>
              <w:t>String</w:t>
            </w:r>
          </w:p>
        </w:tc>
        <w:tc>
          <w:tcPr>
            <w:tcW w:w="1162" w:type="dxa"/>
            <w:vAlign w:val="center"/>
          </w:tcPr>
          <w:p w14:paraId="035DB3EB" w14:textId="77777777" w:rsidR="00CB5C08" w:rsidRPr="009347BD" w:rsidRDefault="008C4F20" w:rsidP="00B2424C">
            <w:pPr>
              <w:pStyle w:val="afffffff9"/>
              <w:ind w:firstLine="851"/>
              <w:jc w:val="center"/>
              <w:rPr>
                <w:szCs w:val="24"/>
                <w:lang w:val="ru-RU"/>
              </w:rPr>
            </w:pPr>
            <w:r>
              <w:rPr>
                <w:szCs w:val="24"/>
                <w:lang w:val="ru-RU"/>
              </w:rPr>
              <w:t>О</w:t>
            </w:r>
          </w:p>
        </w:tc>
        <w:tc>
          <w:tcPr>
            <w:tcW w:w="1701" w:type="dxa"/>
            <w:vAlign w:val="center"/>
          </w:tcPr>
          <w:p w14:paraId="3CCBEA21" w14:textId="77777777" w:rsidR="00CB5C08" w:rsidRPr="009347BD" w:rsidRDefault="00CB5C08" w:rsidP="00B2424C">
            <w:pPr>
              <w:pStyle w:val="afffffff9"/>
              <w:ind w:firstLine="851"/>
              <w:jc w:val="center"/>
              <w:rPr>
                <w:szCs w:val="24"/>
                <w:lang w:val="ru-RU"/>
              </w:rPr>
            </w:pPr>
            <w:r w:rsidRPr="009347BD">
              <w:rPr>
                <w:szCs w:val="24"/>
                <w:lang w:val="ru-RU"/>
              </w:rPr>
              <w:t>Квартира</w:t>
            </w:r>
          </w:p>
        </w:tc>
        <w:tc>
          <w:tcPr>
            <w:tcW w:w="1984" w:type="dxa"/>
            <w:vAlign w:val="center"/>
          </w:tcPr>
          <w:p w14:paraId="75E1D0D2" w14:textId="77777777" w:rsidR="00CB5C08" w:rsidRPr="009347BD" w:rsidRDefault="00CB5C08" w:rsidP="00B2424C">
            <w:pPr>
              <w:pStyle w:val="afffffff9"/>
              <w:ind w:firstLine="851"/>
              <w:jc w:val="center"/>
              <w:rPr>
                <w:szCs w:val="24"/>
                <w:lang w:val="ru-RU"/>
              </w:rPr>
            </w:pPr>
            <w:r w:rsidRPr="009347BD">
              <w:rPr>
                <w:szCs w:val="24"/>
                <w:lang w:val="ru-RU"/>
              </w:rPr>
              <w:t>Ограничение не более 10 символов</w:t>
            </w:r>
          </w:p>
        </w:tc>
        <w:tc>
          <w:tcPr>
            <w:tcW w:w="2127" w:type="dxa"/>
          </w:tcPr>
          <w:p w14:paraId="73150A83" w14:textId="77777777" w:rsidR="00CB5C08" w:rsidRPr="00CB5C08" w:rsidRDefault="00CB5C08" w:rsidP="00B2424C">
            <w:pPr>
              <w:pStyle w:val="afffffff9"/>
              <w:ind w:firstLine="851"/>
              <w:rPr>
                <w:i/>
                <w:szCs w:val="24"/>
                <w:lang w:val="ru-RU"/>
              </w:rPr>
            </w:pPr>
          </w:p>
        </w:tc>
      </w:tr>
    </w:tbl>
    <w:p w14:paraId="261228AB" w14:textId="77777777" w:rsidR="001D2475" w:rsidRPr="00080BFA" w:rsidRDefault="001D2475" w:rsidP="00B2424C">
      <w:pPr>
        <w:pStyle w:val="afffffff9"/>
        <w:ind w:firstLine="851"/>
        <w:rPr>
          <w:lang w:val="ru-RU"/>
        </w:rPr>
      </w:pPr>
    </w:p>
    <w:p w14:paraId="21AEFF31" w14:textId="77777777" w:rsidR="001D2475" w:rsidRPr="00191D50" w:rsidRDefault="00191D50" w:rsidP="00B2424C">
      <w:pPr>
        <w:pStyle w:val="afffffff9"/>
        <w:ind w:firstLine="851"/>
        <w:rPr>
          <w:i/>
          <w:lang w:val="ru-RU"/>
        </w:rPr>
      </w:pPr>
      <w:r w:rsidRPr="00191D50">
        <w:rPr>
          <w:i/>
          <w:lang w:val="ru-RU"/>
        </w:rPr>
        <w:t>Описание структуры выходных</w:t>
      </w:r>
      <w:r w:rsidR="001D2475" w:rsidRPr="00191D50">
        <w:rPr>
          <w:i/>
          <w:lang w:val="ru-RU"/>
        </w:rPr>
        <w:t xml:space="preserve"> </w:t>
      </w:r>
      <w:r w:rsidRPr="00191D50">
        <w:rPr>
          <w:i/>
          <w:lang w:val="ru-RU"/>
        </w:rPr>
        <w:t>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0"/>
        <w:gridCol w:w="1559"/>
        <w:gridCol w:w="1162"/>
        <w:gridCol w:w="1701"/>
        <w:gridCol w:w="1984"/>
        <w:gridCol w:w="2127"/>
      </w:tblGrid>
      <w:tr w:rsidR="008C4F20" w:rsidRPr="00080BFA" w14:paraId="2F09CC34" w14:textId="77777777" w:rsidTr="008C4F20">
        <w:tc>
          <w:tcPr>
            <w:tcW w:w="1640" w:type="dxa"/>
            <w:shd w:val="clear" w:color="auto" w:fill="D9D9D9"/>
            <w:vAlign w:val="center"/>
          </w:tcPr>
          <w:p w14:paraId="5180B0D3" w14:textId="77777777" w:rsidR="008C4F20" w:rsidRPr="008C4F20" w:rsidRDefault="008C4F20" w:rsidP="00B2424C">
            <w:pPr>
              <w:pStyle w:val="afffffff9"/>
              <w:ind w:firstLine="851"/>
              <w:jc w:val="center"/>
              <w:rPr>
                <w:b/>
                <w:szCs w:val="24"/>
                <w:lang w:val="ru-RU"/>
              </w:rPr>
            </w:pPr>
            <w:r w:rsidRPr="008C4F20">
              <w:rPr>
                <w:b/>
                <w:szCs w:val="24"/>
                <w:lang w:val="ru-RU"/>
              </w:rPr>
              <w:t>Код параметра</w:t>
            </w:r>
          </w:p>
        </w:tc>
        <w:tc>
          <w:tcPr>
            <w:tcW w:w="1559" w:type="dxa"/>
            <w:shd w:val="clear" w:color="auto" w:fill="D9D9D9"/>
            <w:vAlign w:val="center"/>
          </w:tcPr>
          <w:p w14:paraId="510C6711" w14:textId="77777777" w:rsidR="008C4F20" w:rsidRPr="008C4F20" w:rsidRDefault="008C4F20" w:rsidP="00B2424C">
            <w:pPr>
              <w:pStyle w:val="afffffff9"/>
              <w:ind w:firstLine="851"/>
              <w:jc w:val="center"/>
              <w:rPr>
                <w:b/>
                <w:szCs w:val="24"/>
                <w:lang w:val="ru-RU"/>
              </w:rPr>
            </w:pPr>
            <w:r w:rsidRPr="008C4F20">
              <w:rPr>
                <w:b/>
                <w:szCs w:val="24"/>
                <w:lang w:val="ru-RU"/>
              </w:rPr>
              <w:t>Тип параметра</w:t>
            </w:r>
          </w:p>
        </w:tc>
        <w:tc>
          <w:tcPr>
            <w:tcW w:w="1162" w:type="dxa"/>
            <w:shd w:val="clear" w:color="auto" w:fill="D9D9D9"/>
            <w:vAlign w:val="center"/>
          </w:tcPr>
          <w:p w14:paraId="63DADDE7" w14:textId="77777777" w:rsidR="008C4F20" w:rsidRPr="008C4F20" w:rsidRDefault="008C4F20" w:rsidP="00B2424C">
            <w:pPr>
              <w:pStyle w:val="afffffff9"/>
              <w:ind w:firstLine="851"/>
              <w:jc w:val="center"/>
              <w:rPr>
                <w:b/>
                <w:szCs w:val="24"/>
                <w:lang w:val="ru-RU"/>
              </w:rPr>
            </w:pPr>
            <w:r w:rsidRPr="008C4F20">
              <w:rPr>
                <w:b/>
                <w:szCs w:val="24"/>
                <w:lang w:val="ru-RU"/>
              </w:rPr>
              <w:t>Обязате</w:t>
            </w:r>
          </w:p>
          <w:p w14:paraId="5E7FC1E1" w14:textId="77777777" w:rsidR="008C4F20" w:rsidRPr="008C4F20" w:rsidRDefault="008C4F20" w:rsidP="00B2424C">
            <w:pPr>
              <w:pStyle w:val="afffffff9"/>
              <w:ind w:firstLine="851"/>
              <w:jc w:val="center"/>
              <w:rPr>
                <w:b/>
                <w:szCs w:val="24"/>
                <w:lang w:val="ru-RU"/>
              </w:rPr>
            </w:pPr>
            <w:r w:rsidRPr="008C4F20">
              <w:rPr>
                <w:b/>
                <w:szCs w:val="24"/>
                <w:lang w:val="ru-RU"/>
              </w:rPr>
              <w:t>льность</w:t>
            </w:r>
          </w:p>
        </w:tc>
        <w:tc>
          <w:tcPr>
            <w:tcW w:w="1701" w:type="dxa"/>
            <w:shd w:val="clear" w:color="auto" w:fill="D9D9D9"/>
            <w:vAlign w:val="center"/>
          </w:tcPr>
          <w:p w14:paraId="663DC235" w14:textId="77777777" w:rsidR="008C4F20" w:rsidRPr="008C4F20" w:rsidRDefault="008C4F20" w:rsidP="00B2424C">
            <w:pPr>
              <w:pStyle w:val="afffffff9"/>
              <w:ind w:firstLine="851"/>
              <w:jc w:val="center"/>
              <w:rPr>
                <w:b/>
                <w:szCs w:val="24"/>
                <w:lang w:val="ru-RU"/>
              </w:rPr>
            </w:pPr>
            <w:r w:rsidRPr="008C4F20">
              <w:rPr>
                <w:b/>
                <w:szCs w:val="24"/>
                <w:lang w:val="ru-RU"/>
              </w:rPr>
              <w:t>Описание</w:t>
            </w:r>
          </w:p>
        </w:tc>
        <w:tc>
          <w:tcPr>
            <w:tcW w:w="1984" w:type="dxa"/>
            <w:shd w:val="clear" w:color="auto" w:fill="D9D9D9"/>
            <w:vAlign w:val="center"/>
          </w:tcPr>
          <w:p w14:paraId="6A50538D" w14:textId="77777777" w:rsidR="008C4F20" w:rsidRPr="008C4F20" w:rsidRDefault="008C4F20" w:rsidP="00B2424C">
            <w:pPr>
              <w:pStyle w:val="afffffff9"/>
              <w:ind w:firstLine="851"/>
              <w:jc w:val="center"/>
              <w:rPr>
                <w:b/>
                <w:szCs w:val="24"/>
                <w:lang w:val="ru-RU"/>
              </w:rPr>
            </w:pPr>
            <w:r w:rsidRPr="008C4F20">
              <w:rPr>
                <w:b/>
                <w:szCs w:val="24"/>
                <w:lang w:val="ru-RU"/>
              </w:rPr>
              <w:t>Доп.</w:t>
            </w:r>
          </w:p>
          <w:p w14:paraId="26A2426F" w14:textId="77777777" w:rsidR="008C4F20" w:rsidRPr="008C4F20" w:rsidRDefault="008C4F20" w:rsidP="00B2424C">
            <w:pPr>
              <w:pStyle w:val="afffffff9"/>
              <w:ind w:firstLine="851"/>
              <w:jc w:val="center"/>
              <w:rPr>
                <w:b/>
                <w:szCs w:val="24"/>
                <w:lang w:val="ru-RU"/>
              </w:rPr>
            </w:pPr>
            <w:r w:rsidRPr="008C4F20">
              <w:rPr>
                <w:b/>
                <w:szCs w:val="24"/>
                <w:lang w:val="ru-RU"/>
              </w:rPr>
              <w:t>требования</w:t>
            </w:r>
          </w:p>
        </w:tc>
        <w:tc>
          <w:tcPr>
            <w:tcW w:w="2127" w:type="dxa"/>
            <w:shd w:val="clear" w:color="auto" w:fill="D9D9D9"/>
            <w:vAlign w:val="center"/>
          </w:tcPr>
          <w:p w14:paraId="39DB599E" w14:textId="77777777" w:rsidR="008C4F20" w:rsidRPr="008C4F20" w:rsidRDefault="008C4F20" w:rsidP="00B2424C">
            <w:pPr>
              <w:pStyle w:val="afffffff9"/>
              <w:ind w:firstLine="851"/>
              <w:jc w:val="center"/>
              <w:rPr>
                <w:b/>
                <w:szCs w:val="24"/>
                <w:lang w:val="ru-RU"/>
              </w:rPr>
            </w:pPr>
            <w:r w:rsidRPr="008C4F20">
              <w:rPr>
                <w:b/>
                <w:szCs w:val="24"/>
                <w:lang w:val="ru-RU"/>
              </w:rPr>
              <w:t>Комментарий</w:t>
            </w:r>
          </w:p>
        </w:tc>
      </w:tr>
      <w:tr w:rsidR="008C4F20" w:rsidRPr="00080BFA" w14:paraId="651B83DD" w14:textId="77777777" w:rsidTr="008C4F20">
        <w:tc>
          <w:tcPr>
            <w:tcW w:w="1640" w:type="dxa"/>
            <w:vAlign w:val="center"/>
          </w:tcPr>
          <w:p w14:paraId="25EBBD82" w14:textId="77777777" w:rsidR="008C4F20" w:rsidRPr="008C4F20" w:rsidRDefault="008C4F20" w:rsidP="00B2424C">
            <w:pPr>
              <w:pStyle w:val="afffffff9"/>
              <w:ind w:firstLine="851"/>
              <w:jc w:val="center"/>
              <w:rPr>
                <w:szCs w:val="24"/>
                <w:lang w:val="ru-RU"/>
              </w:rPr>
            </w:pPr>
            <w:r w:rsidRPr="008C4F20">
              <w:rPr>
                <w:szCs w:val="24"/>
                <w:lang w:val="ru-RU"/>
              </w:rPr>
              <w:t>lastname</w:t>
            </w:r>
          </w:p>
        </w:tc>
        <w:tc>
          <w:tcPr>
            <w:tcW w:w="1559" w:type="dxa"/>
            <w:vAlign w:val="center"/>
          </w:tcPr>
          <w:p w14:paraId="5FD1FD2A" w14:textId="77777777" w:rsidR="008C4F20" w:rsidRPr="008C4F20" w:rsidRDefault="00093F75" w:rsidP="00B2424C">
            <w:pPr>
              <w:pStyle w:val="afffffff9"/>
              <w:ind w:firstLine="851"/>
              <w:jc w:val="center"/>
              <w:rPr>
                <w:szCs w:val="24"/>
                <w:lang w:val="ru-RU"/>
              </w:rPr>
            </w:pPr>
            <w:r>
              <w:rPr>
                <w:szCs w:val="24"/>
                <w:lang w:val="ru-RU"/>
              </w:rPr>
              <w:t>String</w:t>
            </w:r>
          </w:p>
        </w:tc>
        <w:tc>
          <w:tcPr>
            <w:tcW w:w="1162" w:type="dxa"/>
            <w:vAlign w:val="center"/>
          </w:tcPr>
          <w:p w14:paraId="15EA2567" w14:textId="77777777" w:rsidR="008C4F20" w:rsidRPr="008C4F20" w:rsidRDefault="008C4F20" w:rsidP="00B2424C">
            <w:pPr>
              <w:pStyle w:val="afffffff9"/>
              <w:ind w:firstLine="851"/>
              <w:jc w:val="center"/>
              <w:rPr>
                <w:szCs w:val="24"/>
                <w:lang w:val="ru-RU"/>
              </w:rPr>
            </w:pPr>
            <w:r>
              <w:rPr>
                <w:szCs w:val="24"/>
                <w:lang w:val="ru-RU"/>
              </w:rPr>
              <w:t>О</w:t>
            </w:r>
          </w:p>
        </w:tc>
        <w:tc>
          <w:tcPr>
            <w:tcW w:w="1701" w:type="dxa"/>
            <w:vAlign w:val="center"/>
          </w:tcPr>
          <w:p w14:paraId="52A99E88" w14:textId="77777777" w:rsidR="008C4F20" w:rsidRPr="008C4F20" w:rsidRDefault="008C4F20" w:rsidP="00B2424C">
            <w:pPr>
              <w:pStyle w:val="afffffff9"/>
              <w:ind w:firstLine="851"/>
              <w:jc w:val="center"/>
              <w:rPr>
                <w:szCs w:val="24"/>
                <w:lang w:val="ru-RU"/>
              </w:rPr>
            </w:pPr>
            <w:r w:rsidRPr="008C4F20">
              <w:rPr>
                <w:szCs w:val="24"/>
                <w:lang w:val="ru-RU"/>
              </w:rPr>
              <w:t>Фамилия</w:t>
            </w:r>
          </w:p>
        </w:tc>
        <w:tc>
          <w:tcPr>
            <w:tcW w:w="1984" w:type="dxa"/>
            <w:vAlign w:val="center"/>
          </w:tcPr>
          <w:p w14:paraId="5033B780" w14:textId="77777777" w:rsidR="008C4F20" w:rsidRPr="008C4F20" w:rsidRDefault="008C4F20" w:rsidP="00B2424C">
            <w:pPr>
              <w:pStyle w:val="afffffff9"/>
              <w:ind w:firstLine="851"/>
              <w:jc w:val="center"/>
              <w:rPr>
                <w:rFonts w:eastAsia="Arial"/>
                <w:szCs w:val="24"/>
                <w:lang w:val="ru-RU"/>
              </w:rPr>
            </w:pPr>
            <w:r w:rsidRPr="008C4F20">
              <w:rPr>
                <w:rFonts w:eastAsia="Arial"/>
                <w:szCs w:val="24"/>
                <w:lang w:val="ru-RU"/>
              </w:rPr>
              <w:t>Ограничение не более 60символов</w:t>
            </w:r>
          </w:p>
        </w:tc>
        <w:tc>
          <w:tcPr>
            <w:tcW w:w="2127" w:type="dxa"/>
            <w:vAlign w:val="center"/>
          </w:tcPr>
          <w:p w14:paraId="6B137925" w14:textId="77777777" w:rsidR="008C4F20" w:rsidRPr="008C4F20" w:rsidRDefault="008C4F20" w:rsidP="00B2424C">
            <w:pPr>
              <w:pStyle w:val="afffffff9"/>
              <w:ind w:firstLine="851"/>
              <w:jc w:val="center"/>
              <w:rPr>
                <w:szCs w:val="24"/>
                <w:lang w:val="ru-RU"/>
              </w:rPr>
            </w:pPr>
          </w:p>
        </w:tc>
      </w:tr>
      <w:tr w:rsidR="008C4F20" w:rsidRPr="00080BFA" w14:paraId="5CFEB476" w14:textId="77777777" w:rsidTr="008C4F20">
        <w:trPr>
          <w:trHeight w:val="564"/>
        </w:trPr>
        <w:tc>
          <w:tcPr>
            <w:tcW w:w="1640" w:type="dxa"/>
            <w:vAlign w:val="center"/>
          </w:tcPr>
          <w:p w14:paraId="6B9EA633" w14:textId="77777777" w:rsidR="008C4F20" w:rsidRPr="008C4F20" w:rsidRDefault="008C4F20" w:rsidP="00B2424C">
            <w:pPr>
              <w:pStyle w:val="afffffff9"/>
              <w:ind w:firstLine="851"/>
              <w:jc w:val="center"/>
              <w:rPr>
                <w:szCs w:val="24"/>
                <w:lang w:val="ru-RU"/>
              </w:rPr>
            </w:pPr>
            <w:r w:rsidRPr="008C4F20">
              <w:rPr>
                <w:szCs w:val="24"/>
                <w:lang w:val="ru-RU"/>
              </w:rPr>
              <w:t>firstname</w:t>
            </w:r>
          </w:p>
        </w:tc>
        <w:tc>
          <w:tcPr>
            <w:tcW w:w="1559" w:type="dxa"/>
            <w:vAlign w:val="center"/>
          </w:tcPr>
          <w:p w14:paraId="405AE877" w14:textId="77777777" w:rsidR="008C4F20" w:rsidRPr="008C4F20" w:rsidRDefault="00093F75" w:rsidP="00B2424C">
            <w:pPr>
              <w:pStyle w:val="afffffff9"/>
              <w:ind w:firstLine="851"/>
              <w:jc w:val="center"/>
              <w:rPr>
                <w:szCs w:val="24"/>
                <w:lang w:val="ru-RU"/>
              </w:rPr>
            </w:pPr>
            <w:r>
              <w:rPr>
                <w:szCs w:val="24"/>
                <w:lang w:val="ru-RU"/>
              </w:rPr>
              <w:t>String</w:t>
            </w:r>
          </w:p>
        </w:tc>
        <w:tc>
          <w:tcPr>
            <w:tcW w:w="1162" w:type="dxa"/>
            <w:vAlign w:val="center"/>
          </w:tcPr>
          <w:p w14:paraId="7A94F378" w14:textId="77777777" w:rsidR="008C4F20" w:rsidRPr="008C4F20" w:rsidRDefault="008C4F20" w:rsidP="00B2424C">
            <w:pPr>
              <w:pStyle w:val="afffffff9"/>
              <w:ind w:firstLine="851"/>
              <w:jc w:val="center"/>
              <w:rPr>
                <w:szCs w:val="24"/>
                <w:lang w:val="ru-RU"/>
              </w:rPr>
            </w:pPr>
            <w:r>
              <w:rPr>
                <w:szCs w:val="24"/>
                <w:lang w:val="ru-RU"/>
              </w:rPr>
              <w:t>О</w:t>
            </w:r>
          </w:p>
        </w:tc>
        <w:tc>
          <w:tcPr>
            <w:tcW w:w="1701" w:type="dxa"/>
            <w:vAlign w:val="center"/>
          </w:tcPr>
          <w:p w14:paraId="3F4D456B" w14:textId="77777777" w:rsidR="008C4F20" w:rsidRPr="008C4F20" w:rsidRDefault="008C4F20" w:rsidP="00B2424C">
            <w:pPr>
              <w:pStyle w:val="afffffff9"/>
              <w:ind w:firstLine="851"/>
              <w:jc w:val="center"/>
              <w:rPr>
                <w:szCs w:val="24"/>
                <w:lang w:val="ru-RU"/>
              </w:rPr>
            </w:pPr>
            <w:r w:rsidRPr="008C4F20">
              <w:rPr>
                <w:szCs w:val="24"/>
                <w:lang w:val="ru-RU"/>
              </w:rPr>
              <w:t>Имя</w:t>
            </w:r>
          </w:p>
        </w:tc>
        <w:tc>
          <w:tcPr>
            <w:tcW w:w="1984" w:type="dxa"/>
            <w:vAlign w:val="center"/>
          </w:tcPr>
          <w:p w14:paraId="126CF968" w14:textId="77777777" w:rsidR="008C4F20" w:rsidRPr="008C4F20" w:rsidRDefault="008C4F20" w:rsidP="00B2424C">
            <w:pPr>
              <w:pStyle w:val="afffffff9"/>
              <w:ind w:firstLine="851"/>
              <w:jc w:val="center"/>
              <w:rPr>
                <w:rFonts w:eastAsia="Arial"/>
                <w:szCs w:val="24"/>
                <w:lang w:val="ru-RU"/>
              </w:rPr>
            </w:pPr>
            <w:r w:rsidRPr="008C4F20">
              <w:rPr>
                <w:rFonts w:eastAsia="Arial"/>
                <w:szCs w:val="24"/>
                <w:lang w:val="ru-RU"/>
              </w:rPr>
              <w:t>Ограничение не более 60символов</w:t>
            </w:r>
          </w:p>
        </w:tc>
        <w:tc>
          <w:tcPr>
            <w:tcW w:w="2127" w:type="dxa"/>
            <w:vAlign w:val="center"/>
          </w:tcPr>
          <w:p w14:paraId="79A8D4F5" w14:textId="77777777" w:rsidR="008C4F20" w:rsidRPr="008C4F20" w:rsidRDefault="008C4F20" w:rsidP="00B2424C">
            <w:pPr>
              <w:pStyle w:val="afffffff9"/>
              <w:ind w:firstLine="851"/>
              <w:jc w:val="center"/>
              <w:rPr>
                <w:szCs w:val="24"/>
                <w:lang w:val="ru-RU"/>
              </w:rPr>
            </w:pPr>
          </w:p>
        </w:tc>
      </w:tr>
      <w:tr w:rsidR="008C4F20" w:rsidRPr="00080BFA" w14:paraId="45ACD8D4" w14:textId="77777777" w:rsidTr="008C4F20">
        <w:trPr>
          <w:trHeight w:val="527"/>
        </w:trPr>
        <w:tc>
          <w:tcPr>
            <w:tcW w:w="1640" w:type="dxa"/>
            <w:vAlign w:val="center"/>
          </w:tcPr>
          <w:p w14:paraId="325DFDA4" w14:textId="77777777" w:rsidR="008C4F20" w:rsidRPr="008C4F20" w:rsidRDefault="008C4F20" w:rsidP="00B2424C">
            <w:pPr>
              <w:pStyle w:val="afffffff9"/>
              <w:ind w:firstLine="851"/>
              <w:jc w:val="center"/>
              <w:rPr>
                <w:szCs w:val="24"/>
                <w:lang w:val="ru-RU"/>
              </w:rPr>
            </w:pPr>
            <w:r w:rsidRPr="008C4F20">
              <w:rPr>
                <w:szCs w:val="24"/>
                <w:lang w:val="ru-RU"/>
              </w:rPr>
              <w:t>givenname</w:t>
            </w:r>
          </w:p>
        </w:tc>
        <w:tc>
          <w:tcPr>
            <w:tcW w:w="1559" w:type="dxa"/>
            <w:vAlign w:val="center"/>
          </w:tcPr>
          <w:p w14:paraId="5AD85032" w14:textId="77777777" w:rsidR="008C4F20" w:rsidRPr="008C4F20" w:rsidRDefault="00093F75" w:rsidP="00B2424C">
            <w:pPr>
              <w:pStyle w:val="afffffff9"/>
              <w:ind w:firstLine="851"/>
              <w:jc w:val="center"/>
              <w:rPr>
                <w:szCs w:val="24"/>
                <w:lang w:val="ru-RU"/>
              </w:rPr>
            </w:pPr>
            <w:r>
              <w:rPr>
                <w:szCs w:val="24"/>
                <w:lang w:val="ru-RU"/>
              </w:rPr>
              <w:t>String</w:t>
            </w:r>
          </w:p>
        </w:tc>
        <w:tc>
          <w:tcPr>
            <w:tcW w:w="1162" w:type="dxa"/>
            <w:vAlign w:val="center"/>
          </w:tcPr>
          <w:p w14:paraId="37898347" w14:textId="77777777" w:rsidR="008C4F20" w:rsidRPr="008C4F20" w:rsidRDefault="008C4F20" w:rsidP="00B2424C">
            <w:pPr>
              <w:pStyle w:val="afffffff9"/>
              <w:ind w:firstLine="851"/>
              <w:jc w:val="center"/>
              <w:rPr>
                <w:szCs w:val="24"/>
                <w:lang w:val="ru-RU"/>
              </w:rPr>
            </w:pPr>
            <w:r>
              <w:rPr>
                <w:szCs w:val="24"/>
                <w:lang w:val="ru-RU"/>
              </w:rPr>
              <w:t>Н</w:t>
            </w:r>
          </w:p>
        </w:tc>
        <w:tc>
          <w:tcPr>
            <w:tcW w:w="1701" w:type="dxa"/>
            <w:vAlign w:val="center"/>
          </w:tcPr>
          <w:p w14:paraId="317E10F6" w14:textId="77777777" w:rsidR="008C4F20" w:rsidRPr="008C4F20" w:rsidRDefault="008C4F20" w:rsidP="00B2424C">
            <w:pPr>
              <w:pStyle w:val="afffffff9"/>
              <w:ind w:firstLine="851"/>
              <w:jc w:val="center"/>
              <w:rPr>
                <w:szCs w:val="24"/>
                <w:lang w:val="ru-RU"/>
              </w:rPr>
            </w:pPr>
            <w:r w:rsidRPr="008C4F20">
              <w:rPr>
                <w:szCs w:val="24"/>
                <w:lang w:val="ru-RU"/>
              </w:rPr>
              <w:t>Отчество</w:t>
            </w:r>
          </w:p>
        </w:tc>
        <w:tc>
          <w:tcPr>
            <w:tcW w:w="1984" w:type="dxa"/>
            <w:vAlign w:val="center"/>
          </w:tcPr>
          <w:p w14:paraId="4C5D82DC" w14:textId="77777777" w:rsidR="008C4F20" w:rsidRPr="008C4F20" w:rsidRDefault="008C4F20" w:rsidP="00B2424C">
            <w:pPr>
              <w:pStyle w:val="afffffff9"/>
              <w:ind w:firstLine="851"/>
              <w:jc w:val="center"/>
              <w:rPr>
                <w:rFonts w:eastAsia="Arial"/>
                <w:szCs w:val="24"/>
                <w:lang w:val="ru-RU"/>
              </w:rPr>
            </w:pPr>
            <w:r w:rsidRPr="008C4F20">
              <w:rPr>
                <w:rFonts w:eastAsia="Arial"/>
                <w:szCs w:val="24"/>
                <w:lang w:val="ru-RU"/>
              </w:rPr>
              <w:t>Ограничение не более 60символов</w:t>
            </w:r>
          </w:p>
        </w:tc>
        <w:tc>
          <w:tcPr>
            <w:tcW w:w="2127" w:type="dxa"/>
            <w:vAlign w:val="center"/>
          </w:tcPr>
          <w:p w14:paraId="3A72156D" w14:textId="77777777" w:rsidR="008C4F20" w:rsidRPr="008C4F20" w:rsidRDefault="008C4F20" w:rsidP="00B2424C">
            <w:pPr>
              <w:pStyle w:val="afffffff9"/>
              <w:ind w:firstLine="851"/>
              <w:jc w:val="center"/>
              <w:rPr>
                <w:szCs w:val="24"/>
                <w:lang w:val="ru-RU"/>
              </w:rPr>
            </w:pPr>
          </w:p>
        </w:tc>
      </w:tr>
      <w:tr w:rsidR="008C4F20" w:rsidRPr="00080BFA" w14:paraId="644B7DFB" w14:textId="77777777" w:rsidTr="008C4F20">
        <w:tc>
          <w:tcPr>
            <w:tcW w:w="1640" w:type="dxa"/>
            <w:vAlign w:val="center"/>
          </w:tcPr>
          <w:p w14:paraId="13071BE1" w14:textId="77777777" w:rsidR="008C4F20" w:rsidRPr="008C4F20" w:rsidRDefault="008C4F20" w:rsidP="00B2424C">
            <w:pPr>
              <w:pStyle w:val="afffffff9"/>
              <w:ind w:firstLine="851"/>
              <w:jc w:val="center"/>
              <w:rPr>
                <w:szCs w:val="24"/>
                <w:lang w:val="ru-RU"/>
              </w:rPr>
            </w:pPr>
            <w:r w:rsidRPr="008C4F20">
              <w:rPr>
                <w:szCs w:val="24"/>
                <w:lang w:val="ru-RU"/>
              </w:rPr>
              <w:t>birthday</w:t>
            </w:r>
          </w:p>
        </w:tc>
        <w:tc>
          <w:tcPr>
            <w:tcW w:w="1559" w:type="dxa"/>
            <w:vAlign w:val="center"/>
          </w:tcPr>
          <w:p w14:paraId="12C53892" w14:textId="77777777" w:rsidR="008C4F20" w:rsidRPr="008C4F20" w:rsidRDefault="00093F75" w:rsidP="00B2424C">
            <w:pPr>
              <w:pStyle w:val="afffffff9"/>
              <w:ind w:firstLine="851"/>
              <w:jc w:val="center"/>
              <w:rPr>
                <w:szCs w:val="24"/>
              </w:rPr>
            </w:pPr>
            <w:r>
              <w:rPr>
                <w:szCs w:val="24"/>
                <w:lang w:val="ru-RU"/>
              </w:rPr>
              <w:t>Date</w:t>
            </w:r>
          </w:p>
        </w:tc>
        <w:tc>
          <w:tcPr>
            <w:tcW w:w="1162" w:type="dxa"/>
            <w:vAlign w:val="center"/>
          </w:tcPr>
          <w:p w14:paraId="3317E480" w14:textId="77777777" w:rsidR="008C4F20" w:rsidRPr="008C4F20" w:rsidRDefault="008C4F20" w:rsidP="00B2424C">
            <w:pPr>
              <w:pStyle w:val="afffffff9"/>
              <w:ind w:firstLine="851"/>
              <w:jc w:val="center"/>
              <w:rPr>
                <w:szCs w:val="24"/>
                <w:lang w:val="ru-RU"/>
              </w:rPr>
            </w:pPr>
            <w:r>
              <w:rPr>
                <w:szCs w:val="24"/>
                <w:lang w:val="ru-RU"/>
              </w:rPr>
              <w:t>О</w:t>
            </w:r>
          </w:p>
        </w:tc>
        <w:tc>
          <w:tcPr>
            <w:tcW w:w="1701" w:type="dxa"/>
            <w:vAlign w:val="center"/>
          </w:tcPr>
          <w:p w14:paraId="36A5C377" w14:textId="77777777" w:rsidR="008C4F20" w:rsidRPr="008C4F20" w:rsidRDefault="008C4F20" w:rsidP="00B2424C">
            <w:pPr>
              <w:pStyle w:val="afffffff9"/>
              <w:ind w:firstLine="851"/>
              <w:jc w:val="center"/>
              <w:rPr>
                <w:szCs w:val="24"/>
                <w:lang w:val="ru-RU"/>
              </w:rPr>
            </w:pPr>
            <w:r w:rsidRPr="008C4F20">
              <w:rPr>
                <w:szCs w:val="24"/>
                <w:lang w:val="ru-RU"/>
              </w:rPr>
              <w:t>Дата рождения</w:t>
            </w:r>
          </w:p>
        </w:tc>
        <w:tc>
          <w:tcPr>
            <w:tcW w:w="1984" w:type="dxa"/>
            <w:vAlign w:val="center"/>
          </w:tcPr>
          <w:p w14:paraId="10487237" w14:textId="77777777" w:rsidR="008C4F20" w:rsidRPr="008C4F20" w:rsidRDefault="008C4F20" w:rsidP="00B2424C">
            <w:pPr>
              <w:pStyle w:val="afffffff9"/>
              <w:ind w:firstLine="851"/>
              <w:jc w:val="center"/>
              <w:rPr>
                <w:rFonts w:eastAsia="Arial"/>
                <w:szCs w:val="24"/>
                <w:lang w:val="ru-RU"/>
              </w:rPr>
            </w:pPr>
            <w:r w:rsidRPr="008C4F20">
              <w:rPr>
                <w:rFonts w:eastAsia="Arial"/>
                <w:szCs w:val="24"/>
                <w:lang w:val="ru-RU"/>
              </w:rPr>
              <w:t>Формат ДД.ММ.ГГГГ</w:t>
            </w:r>
          </w:p>
        </w:tc>
        <w:tc>
          <w:tcPr>
            <w:tcW w:w="2127" w:type="dxa"/>
            <w:vAlign w:val="center"/>
          </w:tcPr>
          <w:p w14:paraId="4652747B" w14:textId="77777777" w:rsidR="008C4F20" w:rsidRPr="008C4F20" w:rsidRDefault="008C4F20" w:rsidP="00B2424C">
            <w:pPr>
              <w:pStyle w:val="afffffff9"/>
              <w:ind w:firstLine="851"/>
              <w:jc w:val="center"/>
              <w:rPr>
                <w:szCs w:val="24"/>
                <w:lang w:val="ru-RU"/>
              </w:rPr>
            </w:pPr>
          </w:p>
        </w:tc>
      </w:tr>
      <w:tr w:rsidR="008C4F20" w:rsidRPr="00080BFA" w14:paraId="64E1D17B" w14:textId="77777777" w:rsidTr="008C4F20">
        <w:tc>
          <w:tcPr>
            <w:tcW w:w="1640" w:type="dxa"/>
            <w:vAlign w:val="center"/>
          </w:tcPr>
          <w:p w14:paraId="3F2CE438" w14:textId="77777777" w:rsidR="008C4F20" w:rsidRPr="008C4F20" w:rsidRDefault="008C4F20" w:rsidP="00B2424C">
            <w:pPr>
              <w:pStyle w:val="afffffff9"/>
              <w:ind w:firstLine="851"/>
              <w:jc w:val="center"/>
              <w:rPr>
                <w:szCs w:val="24"/>
                <w:lang w:val="ru-RU"/>
              </w:rPr>
            </w:pPr>
            <w:r w:rsidRPr="008C4F20">
              <w:rPr>
                <w:szCs w:val="24"/>
                <w:lang w:val="ru-RU"/>
              </w:rPr>
              <w:t>SNILS</w:t>
            </w:r>
          </w:p>
        </w:tc>
        <w:tc>
          <w:tcPr>
            <w:tcW w:w="1559" w:type="dxa"/>
            <w:vAlign w:val="center"/>
          </w:tcPr>
          <w:p w14:paraId="383C109C" w14:textId="77777777" w:rsidR="008C4F20" w:rsidRPr="008C4F20" w:rsidRDefault="00093F75" w:rsidP="00B2424C">
            <w:pPr>
              <w:pStyle w:val="afffffff9"/>
              <w:ind w:firstLine="851"/>
              <w:jc w:val="center"/>
              <w:rPr>
                <w:szCs w:val="24"/>
                <w:lang w:val="ru-RU"/>
              </w:rPr>
            </w:pPr>
            <w:r>
              <w:rPr>
                <w:szCs w:val="24"/>
                <w:lang w:val="ru-RU"/>
              </w:rPr>
              <w:t>String</w:t>
            </w:r>
          </w:p>
        </w:tc>
        <w:tc>
          <w:tcPr>
            <w:tcW w:w="1162" w:type="dxa"/>
            <w:vAlign w:val="center"/>
          </w:tcPr>
          <w:p w14:paraId="73560976" w14:textId="77777777" w:rsidR="008C4F20" w:rsidRPr="008C4F20" w:rsidRDefault="008C4F20" w:rsidP="00B2424C">
            <w:pPr>
              <w:pStyle w:val="afffffff9"/>
              <w:ind w:firstLine="851"/>
              <w:jc w:val="center"/>
              <w:rPr>
                <w:szCs w:val="24"/>
                <w:lang w:val="ru-RU"/>
              </w:rPr>
            </w:pPr>
            <w:r>
              <w:rPr>
                <w:szCs w:val="24"/>
                <w:lang w:val="ru-RU"/>
              </w:rPr>
              <w:t>Н</w:t>
            </w:r>
          </w:p>
        </w:tc>
        <w:tc>
          <w:tcPr>
            <w:tcW w:w="1701" w:type="dxa"/>
            <w:vAlign w:val="center"/>
          </w:tcPr>
          <w:p w14:paraId="46B5D712" w14:textId="77777777" w:rsidR="008C4F20" w:rsidRPr="008C4F20" w:rsidRDefault="008C4F20" w:rsidP="00B2424C">
            <w:pPr>
              <w:pStyle w:val="afffffff9"/>
              <w:ind w:firstLine="851"/>
              <w:jc w:val="center"/>
              <w:rPr>
                <w:szCs w:val="24"/>
                <w:lang w:val="ru-RU"/>
              </w:rPr>
            </w:pPr>
            <w:r w:rsidRPr="008C4F20">
              <w:rPr>
                <w:szCs w:val="24"/>
                <w:lang w:val="ru-RU"/>
              </w:rPr>
              <w:t>СНИЛС</w:t>
            </w:r>
          </w:p>
        </w:tc>
        <w:tc>
          <w:tcPr>
            <w:tcW w:w="1984" w:type="dxa"/>
            <w:vAlign w:val="center"/>
          </w:tcPr>
          <w:p w14:paraId="4908BA43" w14:textId="77777777" w:rsidR="008C4F20" w:rsidRPr="008C4F20" w:rsidRDefault="008C4F20" w:rsidP="00B2424C">
            <w:pPr>
              <w:pStyle w:val="afffffff9"/>
              <w:ind w:firstLine="851"/>
              <w:jc w:val="center"/>
              <w:rPr>
                <w:szCs w:val="24"/>
                <w:lang w:val="ru-RU"/>
              </w:rPr>
            </w:pPr>
            <w:r w:rsidRPr="008C4F20">
              <w:rPr>
                <w:szCs w:val="24"/>
                <w:lang w:val="ru-RU"/>
              </w:rPr>
              <w:t>Ограничение не более 11 символов</w:t>
            </w:r>
          </w:p>
        </w:tc>
        <w:tc>
          <w:tcPr>
            <w:tcW w:w="2127" w:type="dxa"/>
            <w:vAlign w:val="center"/>
          </w:tcPr>
          <w:p w14:paraId="6EDE6551" w14:textId="77777777" w:rsidR="008C4F20" w:rsidRPr="008C4F20" w:rsidRDefault="008C4F20" w:rsidP="00B2424C">
            <w:pPr>
              <w:pStyle w:val="afffffff9"/>
              <w:ind w:firstLine="851"/>
              <w:jc w:val="center"/>
              <w:rPr>
                <w:szCs w:val="24"/>
                <w:lang w:val="ru-RU"/>
              </w:rPr>
            </w:pPr>
          </w:p>
        </w:tc>
      </w:tr>
      <w:tr w:rsidR="008C4F20" w:rsidRPr="00080BFA" w14:paraId="06A96918" w14:textId="77777777" w:rsidTr="008C4F20">
        <w:tc>
          <w:tcPr>
            <w:tcW w:w="1640" w:type="dxa"/>
            <w:vAlign w:val="center"/>
          </w:tcPr>
          <w:p w14:paraId="462E3BAB" w14:textId="77777777" w:rsidR="008C4F20" w:rsidRPr="008C4F20" w:rsidRDefault="008C4F20" w:rsidP="00B2424C">
            <w:pPr>
              <w:pStyle w:val="afffffff9"/>
              <w:ind w:firstLine="851"/>
              <w:jc w:val="center"/>
              <w:rPr>
                <w:szCs w:val="24"/>
                <w:lang w:val="ru-RU"/>
              </w:rPr>
            </w:pPr>
            <w:r w:rsidRPr="008C4F20">
              <w:rPr>
                <w:szCs w:val="24"/>
                <w:lang w:val="ru-RU"/>
              </w:rPr>
              <w:t>serie</w:t>
            </w:r>
          </w:p>
        </w:tc>
        <w:tc>
          <w:tcPr>
            <w:tcW w:w="1559" w:type="dxa"/>
            <w:vAlign w:val="center"/>
          </w:tcPr>
          <w:p w14:paraId="76B3DCBE" w14:textId="77777777" w:rsidR="008C4F20" w:rsidRPr="008C4F20" w:rsidRDefault="00093F75" w:rsidP="00B2424C">
            <w:pPr>
              <w:pStyle w:val="afffffff9"/>
              <w:ind w:firstLine="851"/>
              <w:jc w:val="center"/>
              <w:rPr>
                <w:szCs w:val="24"/>
                <w:lang w:val="ru-RU"/>
              </w:rPr>
            </w:pPr>
            <w:r>
              <w:rPr>
                <w:szCs w:val="24"/>
                <w:lang w:val="ru-RU"/>
              </w:rPr>
              <w:t>String</w:t>
            </w:r>
          </w:p>
        </w:tc>
        <w:tc>
          <w:tcPr>
            <w:tcW w:w="1162" w:type="dxa"/>
            <w:vAlign w:val="center"/>
          </w:tcPr>
          <w:p w14:paraId="6D286C1E" w14:textId="77777777" w:rsidR="008C4F20" w:rsidRPr="008C4F20" w:rsidRDefault="008C4F20" w:rsidP="00B2424C">
            <w:pPr>
              <w:pStyle w:val="afffffff9"/>
              <w:ind w:firstLine="851"/>
              <w:jc w:val="center"/>
              <w:rPr>
                <w:szCs w:val="24"/>
                <w:lang w:val="ru-RU"/>
              </w:rPr>
            </w:pPr>
            <w:r>
              <w:rPr>
                <w:szCs w:val="24"/>
                <w:lang w:val="ru-RU"/>
              </w:rPr>
              <w:t>О</w:t>
            </w:r>
          </w:p>
        </w:tc>
        <w:tc>
          <w:tcPr>
            <w:tcW w:w="1701" w:type="dxa"/>
            <w:vAlign w:val="center"/>
          </w:tcPr>
          <w:p w14:paraId="42C8A7EB" w14:textId="77777777" w:rsidR="008C4F20" w:rsidRPr="008C4F20" w:rsidRDefault="008C4F20" w:rsidP="00B2424C">
            <w:pPr>
              <w:pStyle w:val="afffffff9"/>
              <w:ind w:firstLine="851"/>
              <w:jc w:val="center"/>
              <w:rPr>
                <w:szCs w:val="24"/>
                <w:lang w:val="ru-RU"/>
              </w:rPr>
            </w:pPr>
            <w:r w:rsidRPr="008C4F20">
              <w:rPr>
                <w:szCs w:val="24"/>
                <w:lang w:val="ru-RU"/>
              </w:rPr>
              <w:t>Серия документа</w:t>
            </w:r>
          </w:p>
        </w:tc>
        <w:tc>
          <w:tcPr>
            <w:tcW w:w="1984" w:type="dxa"/>
            <w:vAlign w:val="center"/>
          </w:tcPr>
          <w:p w14:paraId="26DEC74D" w14:textId="77777777" w:rsidR="008C4F20" w:rsidRPr="008C4F20" w:rsidRDefault="008C4F20" w:rsidP="00B2424C">
            <w:pPr>
              <w:pStyle w:val="afffffff9"/>
              <w:ind w:firstLine="851"/>
              <w:jc w:val="center"/>
              <w:rPr>
                <w:szCs w:val="24"/>
                <w:lang w:val="ru-RU"/>
              </w:rPr>
            </w:pPr>
            <w:r w:rsidRPr="008C4F20">
              <w:rPr>
                <w:szCs w:val="24"/>
                <w:lang w:val="ru-RU"/>
              </w:rPr>
              <w:t>Ограничение не более 10 символов</w:t>
            </w:r>
          </w:p>
        </w:tc>
        <w:tc>
          <w:tcPr>
            <w:tcW w:w="2127" w:type="dxa"/>
            <w:vAlign w:val="center"/>
          </w:tcPr>
          <w:p w14:paraId="4B90A226" w14:textId="77777777" w:rsidR="008C4F20" w:rsidRPr="008C4F20" w:rsidRDefault="008C4F20" w:rsidP="00B2424C">
            <w:pPr>
              <w:pStyle w:val="afffffff9"/>
              <w:ind w:firstLine="851"/>
              <w:jc w:val="center"/>
              <w:rPr>
                <w:szCs w:val="24"/>
                <w:lang w:val="ru-RU"/>
              </w:rPr>
            </w:pPr>
          </w:p>
        </w:tc>
      </w:tr>
      <w:tr w:rsidR="008C4F20" w:rsidRPr="00080BFA" w14:paraId="5099CAAD" w14:textId="77777777" w:rsidTr="008C4F20">
        <w:tc>
          <w:tcPr>
            <w:tcW w:w="1640" w:type="dxa"/>
            <w:vAlign w:val="center"/>
          </w:tcPr>
          <w:p w14:paraId="2C3176AA" w14:textId="77777777" w:rsidR="008C4F20" w:rsidRPr="008C4F20" w:rsidRDefault="008C4F20" w:rsidP="00B2424C">
            <w:pPr>
              <w:pStyle w:val="afffffff9"/>
              <w:ind w:firstLine="851"/>
              <w:jc w:val="center"/>
              <w:rPr>
                <w:szCs w:val="24"/>
                <w:lang w:val="ru-RU"/>
              </w:rPr>
            </w:pPr>
            <w:r w:rsidRPr="008C4F20">
              <w:rPr>
                <w:szCs w:val="24"/>
                <w:lang w:val="ru-RU"/>
              </w:rPr>
              <w:t>number</w:t>
            </w:r>
          </w:p>
        </w:tc>
        <w:tc>
          <w:tcPr>
            <w:tcW w:w="1559" w:type="dxa"/>
            <w:vAlign w:val="center"/>
          </w:tcPr>
          <w:p w14:paraId="00A23366" w14:textId="77777777" w:rsidR="008C4F20" w:rsidRPr="008C4F20" w:rsidRDefault="00093F75" w:rsidP="00B2424C">
            <w:pPr>
              <w:pStyle w:val="afffffff9"/>
              <w:ind w:firstLine="851"/>
              <w:jc w:val="center"/>
              <w:rPr>
                <w:szCs w:val="24"/>
                <w:lang w:val="ru-RU"/>
              </w:rPr>
            </w:pPr>
            <w:r>
              <w:rPr>
                <w:szCs w:val="24"/>
                <w:lang w:val="ru-RU"/>
              </w:rPr>
              <w:t>String</w:t>
            </w:r>
          </w:p>
        </w:tc>
        <w:tc>
          <w:tcPr>
            <w:tcW w:w="1162" w:type="dxa"/>
            <w:vAlign w:val="center"/>
          </w:tcPr>
          <w:p w14:paraId="699A8926" w14:textId="77777777" w:rsidR="008C4F20" w:rsidRPr="008C4F20" w:rsidRDefault="008C4F20" w:rsidP="00B2424C">
            <w:pPr>
              <w:pStyle w:val="afffffff9"/>
              <w:ind w:firstLine="851"/>
              <w:jc w:val="center"/>
              <w:rPr>
                <w:szCs w:val="24"/>
                <w:lang w:val="ru-RU"/>
              </w:rPr>
            </w:pPr>
            <w:r>
              <w:rPr>
                <w:szCs w:val="24"/>
                <w:lang w:val="ru-RU"/>
              </w:rPr>
              <w:t>О</w:t>
            </w:r>
          </w:p>
        </w:tc>
        <w:tc>
          <w:tcPr>
            <w:tcW w:w="1701" w:type="dxa"/>
            <w:vAlign w:val="center"/>
          </w:tcPr>
          <w:p w14:paraId="688C6061" w14:textId="77777777" w:rsidR="008C4F20" w:rsidRPr="008C4F20" w:rsidRDefault="008C4F20" w:rsidP="00B2424C">
            <w:pPr>
              <w:pStyle w:val="afffffff9"/>
              <w:ind w:firstLine="851"/>
              <w:jc w:val="center"/>
              <w:rPr>
                <w:szCs w:val="24"/>
                <w:lang w:val="ru-RU"/>
              </w:rPr>
            </w:pPr>
            <w:r w:rsidRPr="008C4F20">
              <w:rPr>
                <w:szCs w:val="24"/>
                <w:lang w:val="ru-RU"/>
              </w:rPr>
              <w:t>Номер документа</w:t>
            </w:r>
          </w:p>
        </w:tc>
        <w:tc>
          <w:tcPr>
            <w:tcW w:w="1984" w:type="dxa"/>
            <w:vAlign w:val="center"/>
          </w:tcPr>
          <w:p w14:paraId="6C5A4BEB" w14:textId="77777777" w:rsidR="008C4F20" w:rsidRPr="008C4F20" w:rsidRDefault="008C4F20" w:rsidP="00B2424C">
            <w:pPr>
              <w:pStyle w:val="afffffff9"/>
              <w:ind w:firstLine="851"/>
              <w:jc w:val="center"/>
              <w:rPr>
                <w:szCs w:val="24"/>
                <w:lang w:val="ru-RU"/>
              </w:rPr>
            </w:pPr>
            <w:r w:rsidRPr="008C4F20">
              <w:rPr>
                <w:szCs w:val="24"/>
                <w:lang w:val="ru-RU"/>
              </w:rPr>
              <w:t>Ограничение не более 15 символов</w:t>
            </w:r>
          </w:p>
        </w:tc>
        <w:tc>
          <w:tcPr>
            <w:tcW w:w="2127" w:type="dxa"/>
            <w:vAlign w:val="center"/>
          </w:tcPr>
          <w:p w14:paraId="5F1F58AD" w14:textId="77777777" w:rsidR="008C4F20" w:rsidRPr="008C4F20" w:rsidRDefault="008C4F20" w:rsidP="00B2424C">
            <w:pPr>
              <w:pStyle w:val="afffffff9"/>
              <w:ind w:firstLine="851"/>
              <w:jc w:val="center"/>
              <w:rPr>
                <w:szCs w:val="24"/>
                <w:lang w:val="ru-RU"/>
              </w:rPr>
            </w:pPr>
          </w:p>
        </w:tc>
      </w:tr>
      <w:tr w:rsidR="008C4F20" w:rsidRPr="00080BFA" w14:paraId="5BEA71CD" w14:textId="77777777" w:rsidTr="008C4F20">
        <w:tc>
          <w:tcPr>
            <w:tcW w:w="1640" w:type="dxa"/>
            <w:vAlign w:val="center"/>
          </w:tcPr>
          <w:p w14:paraId="370122EB" w14:textId="77777777" w:rsidR="008C4F20" w:rsidRPr="008C4F20" w:rsidRDefault="008C4F20" w:rsidP="00B2424C">
            <w:pPr>
              <w:pStyle w:val="afffffff9"/>
              <w:ind w:firstLine="851"/>
              <w:jc w:val="center"/>
              <w:rPr>
                <w:szCs w:val="24"/>
                <w:lang w:val="ru-RU"/>
              </w:rPr>
            </w:pPr>
            <w:r w:rsidRPr="008C4F20">
              <w:rPr>
                <w:szCs w:val="24"/>
                <w:lang w:val="ru-RU"/>
              </w:rPr>
              <w:t>issuedate</w:t>
            </w:r>
          </w:p>
        </w:tc>
        <w:tc>
          <w:tcPr>
            <w:tcW w:w="1559" w:type="dxa"/>
            <w:vAlign w:val="center"/>
          </w:tcPr>
          <w:p w14:paraId="41A56391" w14:textId="77777777" w:rsidR="008C4F20" w:rsidRPr="008C4F20" w:rsidRDefault="00093F75" w:rsidP="00B2424C">
            <w:pPr>
              <w:pStyle w:val="afffffff9"/>
              <w:ind w:firstLine="851"/>
              <w:jc w:val="center"/>
              <w:rPr>
                <w:szCs w:val="24"/>
              </w:rPr>
            </w:pPr>
            <w:r>
              <w:rPr>
                <w:szCs w:val="24"/>
                <w:lang w:val="ru-RU"/>
              </w:rPr>
              <w:t>Date</w:t>
            </w:r>
          </w:p>
        </w:tc>
        <w:tc>
          <w:tcPr>
            <w:tcW w:w="1162" w:type="dxa"/>
            <w:vAlign w:val="center"/>
          </w:tcPr>
          <w:p w14:paraId="00E9957C" w14:textId="77777777" w:rsidR="008C4F20" w:rsidRPr="008C4F20" w:rsidRDefault="008C4F20" w:rsidP="00B2424C">
            <w:pPr>
              <w:pStyle w:val="afffffff9"/>
              <w:ind w:firstLine="851"/>
              <w:jc w:val="center"/>
              <w:rPr>
                <w:szCs w:val="24"/>
                <w:lang w:val="ru-RU"/>
              </w:rPr>
            </w:pPr>
            <w:r>
              <w:rPr>
                <w:szCs w:val="24"/>
                <w:lang w:val="ru-RU"/>
              </w:rPr>
              <w:t>О</w:t>
            </w:r>
          </w:p>
        </w:tc>
        <w:tc>
          <w:tcPr>
            <w:tcW w:w="1701" w:type="dxa"/>
            <w:vAlign w:val="center"/>
          </w:tcPr>
          <w:p w14:paraId="1C18676D" w14:textId="77777777" w:rsidR="008C4F20" w:rsidRPr="008C4F20" w:rsidRDefault="008C4F20" w:rsidP="00B2424C">
            <w:pPr>
              <w:pStyle w:val="afffffff9"/>
              <w:ind w:firstLine="851"/>
              <w:jc w:val="center"/>
              <w:rPr>
                <w:szCs w:val="24"/>
                <w:lang w:val="ru-RU"/>
              </w:rPr>
            </w:pPr>
            <w:r w:rsidRPr="008C4F20">
              <w:rPr>
                <w:szCs w:val="24"/>
                <w:lang w:val="ru-RU"/>
              </w:rPr>
              <w:t>Дата выдачи документа</w:t>
            </w:r>
          </w:p>
        </w:tc>
        <w:tc>
          <w:tcPr>
            <w:tcW w:w="1984" w:type="dxa"/>
            <w:vAlign w:val="center"/>
          </w:tcPr>
          <w:p w14:paraId="6F448EF9" w14:textId="77777777" w:rsidR="008C4F20" w:rsidRPr="008C4F20" w:rsidRDefault="008C4F20" w:rsidP="00B2424C">
            <w:pPr>
              <w:pStyle w:val="afffffff9"/>
              <w:ind w:firstLine="851"/>
              <w:jc w:val="center"/>
              <w:rPr>
                <w:szCs w:val="24"/>
                <w:lang w:val="ru-RU"/>
              </w:rPr>
            </w:pPr>
            <w:r w:rsidRPr="008C4F20">
              <w:rPr>
                <w:szCs w:val="24"/>
                <w:lang w:val="ru-RU"/>
              </w:rPr>
              <w:t>Формат ДД.ММ.ГГГГ</w:t>
            </w:r>
          </w:p>
        </w:tc>
        <w:tc>
          <w:tcPr>
            <w:tcW w:w="2127" w:type="dxa"/>
            <w:vAlign w:val="center"/>
          </w:tcPr>
          <w:p w14:paraId="342DCBA6" w14:textId="77777777" w:rsidR="008C4F20" w:rsidRPr="008C4F20" w:rsidRDefault="008C4F20" w:rsidP="00B2424C">
            <w:pPr>
              <w:pStyle w:val="afffffff9"/>
              <w:ind w:firstLine="851"/>
              <w:jc w:val="center"/>
              <w:rPr>
                <w:szCs w:val="24"/>
                <w:lang w:val="ru-RU"/>
              </w:rPr>
            </w:pPr>
          </w:p>
        </w:tc>
      </w:tr>
      <w:tr w:rsidR="008C4F20" w:rsidRPr="006E5BF1" w14:paraId="2246D432" w14:textId="77777777" w:rsidTr="008C4F20">
        <w:tc>
          <w:tcPr>
            <w:tcW w:w="1640" w:type="dxa"/>
            <w:vAlign w:val="center"/>
          </w:tcPr>
          <w:p w14:paraId="4C1C9EC9" w14:textId="77777777" w:rsidR="008C4F20" w:rsidRPr="008C4F20" w:rsidRDefault="008C4F20" w:rsidP="00B2424C">
            <w:pPr>
              <w:pStyle w:val="afffffff9"/>
              <w:ind w:firstLine="851"/>
              <w:jc w:val="center"/>
              <w:rPr>
                <w:szCs w:val="24"/>
                <w:lang w:val="ru-RU"/>
              </w:rPr>
            </w:pPr>
            <w:r w:rsidRPr="008C4F20">
              <w:rPr>
                <w:szCs w:val="24"/>
                <w:lang w:val="ru-RU"/>
              </w:rPr>
              <w:t>region_code</w:t>
            </w:r>
          </w:p>
        </w:tc>
        <w:tc>
          <w:tcPr>
            <w:tcW w:w="1559" w:type="dxa"/>
            <w:vAlign w:val="center"/>
          </w:tcPr>
          <w:p w14:paraId="010472A5" w14:textId="77777777" w:rsidR="008C4F20" w:rsidRPr="008C4F20" w:rsidRDefault="00093F75" w:rsidP="00B2424C">
            <w:pPr>
              <w:pStyle w:val="afffffff9"/>
              <w:ind w:firstLine="851"/>
              <w:jc w:val="center"/>
              <w:rPr>
                <w:szCs w:val="24"/>
                <w:lang w:val="ru-RU"/>
              </w:rPr>
            </w:pPr>
            <w:r>
              <w:rPr>
                <w:szCs w:val="24"/>
                <w:lang w:val="ru-RU"/>
              </w:rPr>
              <w:t>String</w:t>
            </w:r>
          </w:p>
        </w:tc>
        <w:tc>
          <w:tcPr>
            <w:tcW w:w="1162" w:type="dxa"/>
            <w:vAlign w:val="center"/>
          </w:tcPr>
          <w:p w14:paraId="22AECD74" w14:textId="77777777" w:rsidR="008C4F20" w:rsidRPr="008C4F20" w:rsidRDefault="008C4F20" w:rsidP="00B2424C">
            <w:pPr>
              <w:pStyle w:val="afffffff9"/>
              <w:ind w:firstLine="851"/>
              <w:jc w:val="center"/>
              <w:rPr>
                <w:szCs w:val="24"/>
                <w:lang w:val="ru-RU"/>
              </w:rPr>
            </w:pPr>
            <w:r>
              <w:rPr>
                <w:szCs w:val="24"/>
                <w:lang w:val="ru-RU"/>
              </w:rPr>
              <w:t>О</w:t>
            </w:r>
          </w:p>
        </w:tc>
        <w:tc>
          <w:tcPr>
            <w:tcW w:w="1701" w:type="dxa"/>
            <w:vAlign w:val="center"/>
          </w:tcPr>
          <w:p w14:paraId="270CA6BF" w14:textId="77777777" w:rsidR="008C4F20" w:rsidRPr="008C4F20" w:rsidRDefault="008C4F20" w:rsidP="00B2424C">
            <w:pPr>
              <w:pStyle w:val="afffffff9"/>
              <w:ind w:firstLine="851"/>
              <w:jc w:val="center"/>
              <w:rPr>
                <w:szCs w:val="24"/>
                <w:lang w:val="ru-RU"/>
              </w:rPr>
            </w:pPr>
            <w:r w:rsidRPr="008C4F20">
              <w:rPr>
                <w:szCs w:val="24"/>
                <w:lang w:val="ru-RU"/>
              </w:rPr>
              <w:t>Регион запроса</w:t>
            </w:r>
          </w:p>
        </w:tc>
        <w:tc>
          <w:tcPr>
            <w:tcW w:w="1984" w:type="dxa"/>
            <w:vAlign w:val="center"/>
          </w:tcPr>
          <w:p w14:paraId="2B65B6EE" w14:textId="77777777" w:rsidR="008C4F20" w:rsidRPr="008C4F20" w:rsidRDefault="008C4F20" w:rsidP="00B2424C">
            <w:pPr>
              <w:pStyle w:val="afffffff9"/>
              <w:ind w:firstLine="851"/>
              <w:jc w:val="center"/>
              <w:rPr>
                <w:szCs w:val="24"/>
                <w:lang w:val="ru-RU"/>
              </w:rPr>
            </w:pPr>
            <w:r w:rsidRPr="008C4F20">
              <w:rPr>
                <w:szCs w:val="24"/>
                <w:lang w:val="ru-RU"/>
              </w:rPr>
              <w:t>Идентификатор справочника «Регионы», либо 4 первые цифры ОКТМО</w:t>
            </w:r>
          </w:p>
        </w:tc>
        <w:tc>
          <w:tcPr>
            <w:tcW w:w="2127" w:type="dxa"/>
            <w:vAlign w:val="center"/>
          </w:tcPr>
          <w:p w14:paraId="782799DE" w14:textId="77777777" w:rsidR="008C4F20" w:rsidRPr="008C4F20" w:rsidRDefault="008C4F20" w:rsidP="00B2424C">
            <w:pPr>
              <w:pStyle w:val="afffffff9"/>
              <w:ind w:firstLine="851"/>
              <w:jc w:val="center"/>
              <w:rPr>
                <w:szCs w:val="24"/>
                <w:lang w:val="ru-RU"/>
              </w:rPr>
            </w:pPr>
          </w:p>
        </w:tc>
      </w:tr>
      <w:tr w:rsidR="008C4F20" w:rsidRPr="00080BFA" w14:paraId="386549AD" w14:textId="77777777" w:rsidTr="008C4F20">
        <w:tc>
          <w:tcPr>
            <w:tcW w:w="1640" w:type="dxa"/>
            <w:vAlign w:val="center"/>
          </w:tcPr>
          <w:p w14:paraId="12474BAC" w14:textId="77777777" w:rsidR="008C4F20" w:rsidRPr="008C4F20" w:rsidRDefault="008C4F20" w:rsidP="00B2424C">
            <w:pPr>
              <w:pStyle w:val="afffffff9"/>
              <w:ind w:firstLine="851"/>
              <w:jc w:val="center"/>
              <w:rPr>
                <w:szCs w:val="24"/>
                <w:lang w:val="ru-RU"/>
              </w:rPr>
            </w:pPr>
            <w:r w:rsidRPr="008C4F20">
              <w:rPr>
                <w:szCs w:val="24"/>
                <w:lang w:val="ru-RU"/>
              </w:rPr>
              <w:t>region</w:t>
            </w:r>
          </w:p>
        </w:tc>
        <w:tc>
          <w:tcPr>
            <w:tcW w:w="1559" w:type="dxa"/>
            <w:vAlign w:val="center"/>
          </w:tcPr>
          <w:p w14:paraId="542EC03A" w14:textId="77777777" w:rsidR="008C4F20" w:rsidRPr="008C4F20" w:rsidRDefault="00093F75" w:rsidP="00B2424C">
            <w:pPr>
              <w:pStyle w:val="afffffff9"/>
              <w:ind w:firstLine="851"/>
              <w:jc w:val="center"/>
              <w:rPr>
                <w:szCs w:val="24"/>
                <w:lang w:val="ru-RU"/>
              </w:rPr>
            </w:pPr>
            <w:r>
              <w:rPr>
                <w:szCs w:val="24"/>
                <w:lang w:val="ru-RU"/>
              </w:rPr>
              <w:t>String</w:t>
            </w:r>
          </w:p>
        </w:tc>
        <w:tc>
          <w:tcPr>
            <w:tcW w:w="1162" w:type="dxa"/>
            <w:vAlign w:val="center"/>
          </w:tcPr>
          <w:p w14:paraId="20915A7F" w14:textId="77777777" w:rsidR="008C4F20" w:rsidRPr="008C4F20" w:rsidRDefault="008C4F20" w:rsidP="00B2424C">
            <w:pPr>
              <w:pStyle w:val="afffffff9"/>
              <w:ind w:firstLine="851"/>
              <w:jc w:val="center"/>
              <w:rPr>
                <w:szCs w:val="24"/>
                <w:lang w:val="ru-RU"/>
              </w:rPr>
            </w:pPr>
            <w:r>
              <w:rPr>
                <w:szCs w:val="24"/>
                <w:lang w:val="ru-RU"/>
              </w:rPr>
              <w:t>О</w:t>
            </w:r>
          </w:p>
        </w:tc>
        <w:tc>
          <w:tcPr>
            <w:tcW w:w="1701" w:type="dxa"/>
            <w:vAlign w:val="center"/>
          </w:tcPr>
          <w:p w14:paraId="0349836C" w14:textId="77777777" w:rsidR="008C4F20" w:rsidRPr="008C4F20" w:rsidRDefault="008C4F20" w:rsidP="00B2424C">
            <w:pPr>
              <w:pStyle w:val="afffffff9"/>
              <w:ind w:firstLine="851"/>
              <w:jc w:val="center"/>
              <w:rPr>
                <w:szCs w:val="24"/>
                <w:lang w:val="ru-RU"/>
              </w:rPr>
            </w:pPr>
            <w:r w:rsidRPr="008C4F20">
              <w:rPr>
                <w:szCs w:val="24"/>
                <w:lang w:val="ru-RU"/>
              </w:rPr>
              <w:t>Регион регистрации</w:t>
            </w:r>
          </w:p>
        </w:tc>
        <w:tc>
          <w:tcPr>
            <w:tcW w:w="1984" w:type="dxa"/>
            <w:vAlign w:val="center"/>
          </w:tcPr>
          <w:p w14:paraId="36436C13" w14:textId="77777777" w:rsidR="008C4F20" w:rsidRPr="008C4F20" w:rsidRDefault="008C4F20" w:rsidP="00B2424C">
            <w:pPr>
              <w:pStyle w:val="afffffff9"/>
              <w:ind w:firstLine="851"/>
              <w:jc w:val="center"/>
              <w:rPr>
                <w:szCs w:val="24"/>
                <w:lang w:val="ru-RU"/>
              </w:rPr>
            </w:pPr>
            <w:r w:rsidRPr="008C4F20">
              <w:rPr>
                <w:szCs w:val="24"/>
                <w:lang w:val="ru-RU"/>
              </w:rPr>
              <w:t>Ограничение не более 60символов</w:t>
            </w:r>
          </w:p>
        </w:tc>
        <w:tc>
          <w:tcPr>
            <w:tcW w:w="2127" w:type="dxa"/>
            <w:vAlign w:val="center"/>
          </w:tcPr>
          <w:p w14:paraId="5395E454" w14:textId="77777777" w:rsidR="008C4F20" w:rsidRPr="008C4F20" w:rsidRDefault="008C4F20" w:rsidP="00B2424C">
            <w:pPr>
              <w:pStyle w:val="afffffff9"/>
              <w:ind w:firstLine="851"/>
              <w:jc w:val="center"/>
              <w:rPr>
                <w:szCs w:val="24"/>
                <w:lang w:val="ru-RU"/>
              </w:rPr>
            </w:pPr>
          </w:p>
        </w:tc>
      </w:tr>
      <w:tr w:rsidR="008C4F20" w:rsidRPr="00080BFA" w14:paraId="4C2FDEE9" w14:textId="77777777" w:rsidTr="008C4F20">
        <w:tc>
          <w:tcPr>
            <w:tcW w:w="1640" w:type="dxa"/>
            <w:vAlign w:val="center"/>
          </w:tcPr>
          <w:p w14:paraId="20C83F8D" w14:textId="77777777" w:rsidR="008C4F20" w:rsidRPr="008C4F20" w:rsidRDefault="008C4F20" w:rsidP="00B2424C">
            <w:pPr>
              <w:pStyle w:val="afffffff9"/>
              <w:ind w:firstLine="851"/>
              <w:jc w:val="center"/>
              <w:rPr>
                <w:szCs w:val="24"/>
                <w:lang w:val="ru-RU"/>
              </w:rPr>
            </w:pPr>
            <w:r w:rsidRPr="008C4F20">
              <w:rPr>
                <w:szCs w:val="24"/>
                <w:lang w:val="ru-RU"/>
              </w:rPr>
              <w:t>district</w:t>
            </w:r>
          </w:p>
        </w:tc>
        <w:tc>
          <w:tcPr>
            <w:tcW w:w="1559" w:type="dxa"/>
            <w:vAlign w:val="center"/>
          </w:tcPr>
          <w:p w14:paraId="3D3AC590" w14:textId="77777777" w:rsidR="008C4F20" w:rsidRPr="008C4F20" w:rsidRDefault="00093F75" w:rsidP="00B2424C">
            <w:pPr>
              <w:pStyle w:val="afffffff9"/>
              <w:ind w:firstLine="851"/>
              <w:jc w:val="center"/>
              <w:rPr>
                <w:szCs w:val="24"/>
                <w:lang w:val="ru-RU"/>
              </w:rPr>
            </w:pPr>
            <w:r>
              <w:rPr>
                <w:szCs w:val="24"/>
                <w:lang w:val="ru-RU"/>
              </w:rPr>
              <w:t>String</w:t>
            </w:r>
          </w:p>
        </w:tc>
        <w:tc>
          <w:tcPr>
            <w:tcW w:w="1162" w:type="dxa"/>
            <w:vAlign w:val="center"/>
          </w:tcPr>
          <w:p w14:paraId="12B9E7C7" w14:textId="77777777" w:rsidR="008C4F20" w:rsidRPr="008C4F20" w:rsidRDefault="008C4F20" w:rsidP="00B2424C">
            <w:pPr>
              <w:pStyle w:val="afffffff9"/>
              <w:ind w:firstLine="851"/>
              <w:jc w:val="center"/>
              <w:rPr>
                <w:szCs w:val="24"/>
                <w:lang w:val="ru-RU"/>
              </w:rPr>
            </w:pPr>
            <w:r>
              <w:rPr>
                <w:szCs w:val="24"/>
                <w:lang w:val="ru-RU"/>
              </w:rPr>
              <w:t>Н</w:t>
            </w:r>
          </w:p>
        </w:tc>
        <w:tc>
          <w:tcPr>
            <w:tcW w:w="1701" w:type="dxa"/>
            <w:vAlign w:val="center"/>
          </w:tcPr>
          <w:p w14:paraId="00FD7532" w14:textId="77777777" w:rsidR="008C4F20" w:rsidRPr="008C4F20" w:rsidRDefault="008C4F20" w:rsidP="00B2424C">
            <w:pPr>
              <w:pStyle w:val="afffffff9"/>
              <w:ind w:firstLine="851"/>
              <w:jc w:val="center"/>
              <w:rPr>
                <w:szCs w:val="24"/>
                <w:lang w:val="ru-RU"/>
              </w:rPr>
            </w:pPr>
            <w:r w:rsidRPr="008C4F20">
              <w:rPr>
                <w:szCs w:val="24"/>
                <w:lang w:val="ru-RU"/>
              </w:rPr>
              <w:t>Район</w:t>
            </w:r>
          </w:p>
        </w:tc>
        <w:tc>
          <w:tcPr>
            <w:tcW w:w="1984" w:type="dxa"/>
            <w:vAlign w:val="center"/>
          </w:tcPr>
          <w:p w14:paraId="16859F9C" w14:textId="77777777" w:rsidR="008C4F20" w:rsidRPr="008C4F20" w:rsidRDefault="008C4F20" w:rsidP="00B2424C">
            <w:pPr>
              <w:pStyle w:val="afffffff9"/>
              <w:ind w:firstLine="851"/>
              <w:jc w:val="center"/>
              <w:rPr>
                <w:szCs w:val="24"/>
                <w:lang w:val="ru-RU"/>
              </w:rPr>
            </w:pPr>
            <w:r w:rsidRPr="008C4F20">
              <w:rPr>
                <w:szCs w:val="24"/>
                <w:lang w:val="ru-RU"/>
              </w:rPr>
              <w:t>Ограничение не более 60символов</w:t>
            </w:r>
          </w:p>
        </w:tc>
        <w:tc>
          <w:tcPr>
            <w:tcW w:w="2127" w:type="dxa"/>
            <w:vAlign w:val="center"/>
          </w:tcPr>
          <w:p w14:paraId="1F48F01A" w14:textId="77777777" w:rsidR="008C4F20" w:rsidRPr="008C4F20" w:rsidRDefault="008C4F20" w:rsidP="00B2424C">
            <w:pPr>
              <w:pStyle w:val="afffffff9"/>
              <w:ind w:firstLine="851"/>
              <w:jc w:val="center"/>
              <w:rPr>
                <w:szCs w:val="24"/>
                <w:lang w:val="ru-RU"/>
              </w:rPr>
            </w:pPr>
          </w:p>
        </w:tc>
      </w:tr>
      <w:tr w:rsidR="008C4F20" w:rsidRPr="00080BFA" w14:paraId="45221C3E" w14:textId="77777777" w:rsidTr="008C4F20">
        <w:tc>
          <w:tcPr>
            <w:tcW w:w="1640" w:type="dxa"/>
            <w:vAlign w:val="center"/>
          </w:tcPr>
          <w:p w14:paraId="63878172" w14:textId="77777777" w:rsidR="008C4F20" w:rsidRPr="008C4F20" w:rsidRDefault="008C4F20" w:rsidP="00B2424C">
            <w:pPr>
              <w:pStyle w:val="afffffff9"/>
              <w:ind w:firstLine="851"/>
              <w:jc w:val="center"/>
              <w:rPr>
                <w:szCs w:val="24"/>
                <w:lang w:val="ru-RU"/>
              </w:rPr>
            </w:pPr>
            <w:r w:rsidRPr="008C4F20">
              <w:rPr>
                <w:szCs w:val="24"/>
                <w:lang w:val="ru-RU"/>
              </w:rPr>
              <w:t>city</w:t>
            </w:r>
          </w:p>
        </w:tc>
        <w:tc>
          <w:tcPr>
            <w:tcW w:w="1559" w:type="dxa"/>
            <w:vAlign w:val="center"/>
          </w:tcPr>
          <w:p w14:paraId="607DF10B" w14:textId="77777777" w:rsidR="008C4F20" w:rsidRPr="008C4F20" w:rsidRDefault="00093F75" w:rsidP="00B2424C">
            <w:pPr>
              <w:pStyle w:val="afffffff9"/>
              <w:ind w:firstLine="851"/>
              <w:jc w:val="center"/>
              <w:rPr>
                <w:szCs w:val="24"/>
                <w:lang w:val="ru-RU"/>
              </w:rPr>
            </w:pPr>
            <w:r>
              <w:rPr>
                <w:szCs w:val="24"/>
                <w:lang w:val="ru-RU"/>
              </w:rPr>
              <w:t>String</w:t>
            </w:r>
          </w:p>
        </w:tc>
        <w:tc>
          <w:tcPr>
            <w:tcW w:w="1162" w:type="dxa"/>
            <w:vAlign w:val="center"/>
          </w:tcPr>
          <w:p w14:paraId="5A950BC9" w14:textId="77777777" w:rsidR="008C4F20" w:rsidRPr="008C4F20" w:rsidRDefault="008C4F20" w:rsidP="00B2424C">
            <w:pPr>
              <w:pStyle w:val="afffffff9"/>
              <w:ind w:firstLine="851"/>
              <w:jc w:val="center"/>
              <w:rPr>
                <w:szCs w:val="24"/>
                <w:lang w:val="ru-RU"/>
              </w:rPr>
            </w:pPr>
            <w:r>
              <w:rPr>
                <w:szCs w:val="24"/>
                <w:lang w:val="ru-RU"/>
              </w:rPr>
              <w:t>О</w:t>
            </w:r>
          </w:p>
        </w:tc>
        <w:tc>
          <w:tcPr>
            <w:tcW w:w="1701" w:type="dxa"/>
            <w:vAlign w:val="center"/>
          </w:tcPr>
          <w:p w14:paraId="22F2013A" w14:textId="77777777" w:rsidR="008C4F20" w:rsidRPr="008C4F20" w:rsidRDefault="008C4F20" w:rsidP="00B2424C">
            <w:pPr>
              <w:pStyle w:val="afffffff9"/>
              <w:ind w:firstLine="851"/>
              <w:jc w:val="center"/>
              <w:rPr>
                <w:szCs w:val="24"/>
                <w:lang w:val="ru-RU"/>
              </w:rPr>
            </w:pPr>
            <w:r w:rsidRPr="008C4F20">
              <w:rPr>
                <w:szCs w:val="24"/>
                <w:lang w:val="ru-RU"/>
              </w:rPr>
              <w:t>Населенный пункт</w:t>
            </w:r>
          </w:p>
        </w:tc>
        <w:tc>
          <w:tcPr>
            <w:tcW w:w="1984" w:type="dxa"/>
            <w:vAlign w:val="center"/>
          </w:tcPr>
          <w:p w14:paraId="3925D46E" w14:textId="77777777" w:rsidR="008C4F20" w:rsidRPr="008C4F20" w:rsidRDefault="008C4F20" w:rsidP="00B2424C">
            <w:pPr>
              <w:pStyle w:val="afffffff9"/>
              <w:ind w:firstLine="851"/>
              <w:jc w:val="center"/>
              <w:rPr>
                <w:szCs w:val="24"/>
                <w:lang w:val="ru-RU"/>
              </w:rPr>
            </w:pPr>
            <w:r w:rsidRPr="008C4F20">
              <w:rPr>
                <w:szCs w:val="24"/>
                <w:lang w:val="ru-RU"/>
              </w:rPr>
              <w:t>Ограничение не более 60символов</w:t>
            </w:r>
          </w:p>
        </w:tc>
        <w:tc>
          <w:tcPr>
            <w:tcW w:w="2127" w:type="dxa"/>
            <w:vAlign w:val="center"/>
          </w:tcPr>
          <w:p w14:paraId="7B5348F0" w14:textId="77777777" w:rsidR="008C4F20" w:rsidRPr="008C4F20" w:rsidRDefault="008C4F20" w:rsidP="00B2424C">
            <w:pPr>
              <w:pStyle w:val="afffffff9"/>
              <w:ind w:firstLine="851"/>
              <w:jc w:val="center"/>
              <w:rPr>
                <w:szCs w:val="24"/>
                <w:lang w:val="ru-RU"/>
              </w:rPr>
            </w:pPr>
          </w:p>
        </w:tc>
      </w:tr>
      <w:tr w:rsidR="008C4F20" w:rsidRPr="00080BFA" w14:paraId="6DEEFDFE" w14:textId="77777777" w:rsidTr="008C4F20">
        <w:tc>
          <w:tcPr>
            <w:tcW w:w="1640" w:type="dxa"/>
            <w:vAlign w:val="center"/>
          </w:tcPr>
          <w:p w14:paraId="48A25682" w14:textId="77777777" w:rsidR="008C4F20" w:rsidRPr="008C4F20" w:rsidRDefault="008C4F20" w:rsidP="00B2424C">
            <w:pPr>
              <w:pStyle w:val="afffffff9"/>
              <w:ind w:firstLine="851"/>
              <w:jc w:val="center"/>
              <w:rPr>
                <w:szCs w:val="24"/>
                <w:lang w:val="ru-RU"/>
              </w:rPr>
            </w:pPr>
            <w:r w:rsidRPr="008C4F20">
              <w:rPr>
                <w:szCs w:val="24"/>
                <w:lang w:val="ru-RU"/>
              </w:rPr>
              <w:t>street</w:t>
            </w:r>
          </w:p>
        </w:tc>
        <w:tc>
          <w:tcPr>
            <w:tcW w:w="1559" w:type="dxa"/>
            <w:vAlign w:val="center"/>
          </w:tcPr>
          <w:p w14:paraId="16DD86DB" w14:textId="77777777" w:rsidR="008C4F20" w:rsidRPr="008C4F20" w:rsidRDefault="00093F75" w:rsidP="00B2424C">
            <w:pPr>
              <w:pStyle w:val="afffffff9"/>
              <w:ind w:firstLine="851"/>
              <w:jc w:val="center"/>
              <w:rPr>
                <w:szCs w:val="24"/>
                <w:lang w:val="ru-RU"/>
              </w:rPr>
            </w:pPr>
            <w:r>
              <w:rPr>
                <w:szCs w:val="24"/>
                <w:lang w:val="ru-RU"/>
              </w:rPr>
              <w:t>String</w:t>
            </w:r>
          </w:p>
        </w:tc>
        <w:tc>
          <w:tcPr>
            <w:tcW w:w="1162" w:type="dxa"/>
            <w:vAlign w:val="center"/>
          </w:tcPr>
          <w:p w14:paraId="4B8B39ED" w14:textId="77777777" w:rsidR="008C4F20" w:rsidRPr="008C4F20" w:rsidRDefault="008C4F20" w:rsidP="00B2424C">
            <w:pPr>
              <w:pStyle w:val="afffffff9"/>
              <w:ind w:firstLine="851"/>
              <w:jc w:val="center"/>
              <w:rPr>
                <w:szCs w:val="24"/>
                <w:lang w:val="ru-RU"/>
              </w:rPr>
            </w:pPr>
            <w:r>
              <w:rPr>
                <w:szCs w:val="24"/>
                <w:lang w:val="ru-RU"/>
              </w:rPr>
              <w:t>О</w:t>
            </w:r>
          </w:p>
        </w:tc>
        <w:tc>
          <w:tcPr>
            <w:tcW w:w="1701" w:type="dxa"/>
            <w:vAlign w:val="center"/>
          </w:tcPr>
          <w:p w14:paraId="373A260B" w14:textId="77777777" w:rsidR="008C4F20" w:rsidRPr="008C4F20" w:rsidRDefault="008C4F20" w:rsidP="00B2424C">
            <w:pPr>
              <w:pStyle w:val="afffffff9"/>
              <w:ind w:firstLine="851"/>
              <w:jc w:val="center"/>
              <w:rPr>
                <w:szCs w:val="24"/>
                <w:lang w:val="ru-RU"/>
              </w:rPr>
            </w:pPr>
            <w:r w:rsidRPr="008C4F20">
              <w:rPr>
                <w:szCs w:val="24"/>
                <w:lang w:val="ru-RU"/>
              </w:rPr>
              <w:t>Улица</w:t>
            </w:r>
          </w:p>
        </w:tc>
        <w:tc>
          <w:tcPr>
            <w:tcW w:w="1984" w:type="dxa"/>
            <w:vAlign w:val="center"/>
          </w:tcPr>
          <w:p w14:paraId="4CD251E1" w14:textId="77777777" w:rsidR="008C4F20" w:rsidRPr="008C4F20" w:rsidRDefault="008C4F20" w:rsidP="00B2424C">
            <w:pPr>
              <w:pStyle w:val="afffffff9"/>
              <w:ind w:firstLine="851"/>
              <w:jc w:val="center"/>
              <w:rPr>
                <w:szCs w:val="24"/>
                <w:lang w:val="ru-RU"/>
              </w:rPr>
            </w:pPr>
            <w:r w:rsidRPr="008C4F20">
              <w:rPr>
                <w:szCs w:val="24"/>
                <w:lang w:val="ru-RU"/>
              </w:rPr>
              <w:t>Ограничение не более 60символов</w:t>
            </w:r>
          </w:p>
        </w:tc>
        <w:tc>
          <w:tcPr>
            <w:tcW w:w="2127" w:type="dxa"/>
            <w:vAlign w:val="center"/>
          </w:tcPr>
          <w:p w14:paraId="3B9C156E" w14:textId="77777777" w:rsidR="008C4F20" w:rsidRPr="008C4F20" w:rsidRDefault="008C4F20" w:rsidP="00B2424C">
            <w:pPr>
              <w:pStyle w:val="afffffff9"/>
              <w:ind w:firstLine="851"/>
              <w:jc w:val="center"/>
              <w:rPr>
                <w:szCs w:val="24"/>
                <w:lang w:val="ru-RU"/>
              </w:rPr>
            </w:pPr>
          </w:p>
        </w:tc>
      </w:tr>
      <w:tr w:rsidR="008C4F20" w:rsidRPr="00080BFA" w14:paraId="7D27778A" w14:textId="77777777" w:rsidTr="008C4F20">
        <w:tc>
          <w:tcPr>
            <w:tcW w:w="1640" w:type="dxa"/>
            <w:vAlign w:val="center"/>
          </w:tcPr>
          <w:p w14:paraId="0492DBBC" w14:textId="77777777" w:rsidR="008C4F20" w:rsidRPr="008C4F20" w:rsidRDefault="008C4F20" w:rsidP="00B2424C">
            <w:pPr>
              <w:pStyle w:val="afffffff9"/>
              <w:ind w:firstLine="851"/>
              <w:jc w:val="center"/>
              <w:rPr>
                <w:szCs w:val="24"/>
                <w:lang w:val="ru-RU"/>
              </w:rPr>
            </w:pPr>
            <w:r w:rsidRPr="008C4F20">
              <w:rPr>
                <w:szCs w:val="24"/>
                <w:lang w:val="ru-RU"/>
              </w:rPr>
              <w:t>house</w:t>
            </w:r>
          </w:p>
        </w:tc>
        <w:tc>
          <w:tcPr>
            <w:tcW w:w="1559" w:type="dxa"/>
            <w:vAlign w:val="center"/>
          </w:tcPr>
          <w:p w14:paraId="1104627D" w14:textId="77777777" w:rsidR="008C4F20" w:rsidRPr="008C4F20" w:rsidRDefault="00093F75" w:rsidP="00B2424C">
            <w:pPr>
              <w:pStyle w:val="afffffff9"/>
              <w:ind w:firstLine="851"/>
              <w:jc w:val="center"/>
              <w:rPr>
                <w:szCs w:val="24"/>
                <w:lang w:val="ru-RU"/>
              </w:rPr>
            </w:pPr>
            <w:r>
              <w:rPr>
                <w:szCs w:val="24"/>
                <w:lang w:val="ru-RU"/>
              </w:rPr>
              <w:t>String</w:t>
            </w:r>
          </w:p>
        </w:tc>
        <w:tc>
          <w:tcPr>
            <w:tcW w:w="1162" w:type="dxa"/>
            <w:vAlign w:val="center"/>
          </w:tcPr>
          <w:p w14:paraId="704308CF" w14:textId="77777777" w:rsidR="008C4F20" w:rsidRPr="008C4F20" w:rsidRDefault="008C4F20" w:rsidP="00B2424C">
            <w:pPr>
              <w:pStyle w:val="afffffff9"/>
              <w:ind w:firstLine="851"/>
              <w:jc w:val="center"/>
              <w:rPr>
                <w:szCs w:val="24"/>
                <w:lang w:val="ru-RU"/>
              </w:rPr>
            </w:pPr>
            <w:r>
              <w:rPr>
                <w:szCs w:val="24"/>
                <w:lang w:val="ru-RU"/>
              </w:rPr>
              <w:t>О</w:t>
            </w:r>
          </w:p>
        </w:tc>
        <w:tc>
          <w:tcPr>
            <w:tcW w:w="1701" w:type="dxa"/>
            <w:vAlign w:val="center"/>
          </w:tcPr>
          <w:p w14:paraId="56B5DE44" w14:textId="77777777" w:rsidR="008C4F20" w:rsidRPr="008C4F20" w:rsidRDefault="008C4F20" w:rsidP="00B2424C">
            <w:pPr>
              <w:pStyle w:val="afffffff9"/>
              <w:ind w:firstLine="851"/>
              <w:jc w:val="center"/>
              <w:rPr>
                <w:szCs w:val="24"/>
                <w:lang w:val="ru-RU"/>
              </w:rPr>
            </w:pPr>
            <w:r w:rsidRPr="008C4F20">
              <w:rPr>
                <w:szCs w:val="24"/>
                <w:lang w:val="ru-RU"/>
              </w:rPr>
              <w:t>Дом</w:t>
            </w:r>
          </w:p>
        </w:tc>
        <w:tc>
          <w:tcPr>
            <w:tcW w:w="1984" w:type="dxa"/>
            <w:vAlign w:val="center"/>
          </w:tcPr>
          <w:p w14:paraId="1A1CB44B" w14:textId="77777777" w:rsidR="008C4F20" w:rsidRPr="008C4F20" w:rsidRDefault="008C4F20" w:rsidP="00B2424C">
            <w:pPr>
              <w:pStyle w:val="afffffff9"/>
              <w:ind w:firstLine="851"/>
              <w:jc w:val="center"/>
              <w:rPr>
                <w:szCs w:val="24"/>
                <w:lang w:val="ru-RU"/>
              </w:rPr>
            </w:pPr>
            <w:r w:rsidRPr="008C4F20">
              <w:rPr>
                <w:szCs w:val="24"/>
                <w:lang w:val="ru-RU"/>
              </w:rPr>
              <w:t>Ограничение не более10 символов</w:t>
            </w:r>
          </w:p>
        </w:tc>
        <w:tc>
          <w:tcPr>
            <w:tcW w:w="2127" w:type="dxa"/>
            <w:vAlign w:val="center"/>
          </w:tcPr>
          <w:p w14:paraId="5A3D4FB3" w14:textId="77777777" w:rsidR="008C4F20" w:rsidRPr="008C4F20" w:rsidRDefault="008C4F20" w:rsidP="00B2424C">
            <w:pPr>
              <w:pStyle w:val="afffffff9"/>
              <w:ind w:firstLine="851"/>
              <w:jc w:val="center"/>
              <w:rPr>
                <w:szCs w:val="24"/>
                <w:lang w:val="ru-RU"/>
              </w:rPr>
            </w:pPr>
          </w:p>
        </w:tc>
      </w:tr>
      <w:tr w:rsidR="008C4F20" w:rsidRPr="00080BFA" w14:paraId="008A3D73" w14:textId="77777777" w:rsidTr="008C4F20">
        <w:tc>
          <w:tcPr>
            <w:tcW w:w="1640" w:type="dxa"/>
            <w:vAlign w:val="center"/>
          </w:tcPr>
          <w:p w14:paraId="6E21F073" w14:textId="77777777" w:rsidR="008C4F20" w:rsidRPr="008C4F20" w:rsidRDefault="008C4F20" w:rsidP="00B2424C">
            <w:pPr>
              <w:pStyle w:val="afffffff9"/>
              <w:ind w:firstLine="851"/>
              <w:jc w:val="center"/>
              <w:rPr>
                <w:szCs w:val="24"/>
                <w:lang w:val="ru-RU"/>
              </w:rPr>
            </w:pPr>
            <w:r w:rsidRPr="008C4F20">
              <w:rPr>
                <w:szCs w:val="24"/>
                <w:lang w:val="ru-RU"/>
              </w:rPr>
              <w:t>building</w:t>
            </w:r>
          </w:p>
        </w:tc>
        <w:tc>
          <w:tcPr>
            <w:tcW w:w="1559" w:type="dxa"/>
            <w:vAlign w:val="center"/>
          </w:tcPr>
          <w:p w14:paraId="27126DC8" w14:textId="77777777" w:rsidR="008C4F20" w:rsidRPr="008C4F20" w:rsidRDefault="00093F75" w:rsidP="00B2424C">
            <w:pPr>
              <w:pStyle w:val="afffffff9"/>
              <w:ind w:firstLine="851"/>
              <w:jc w:val="center"/>
              <w:rPr>
                <w:szCs w:val="24"/>
                <w:lang w:val="ru-RU"/>
              </w:rPr>
            </w:pPr>
            <w:r>
              <w:rPr>
                <w:szCs w:val="24"/>
                <w:lang w:val="ru-RU"/>
              </w:rPr>
              <w:t>String</w:t>
            </w:r>
          </w:p>
        </w:tc>
        <w:tc>
          <w:tcPr>
            <w:tcW w:w="1162" w:type="dxa"/>
            <w:vAlign w:val="center"/>
          </w:tcPr>
          <w:p w14:paraId="090A4AD5" w14:textId="77777777" w:rsidR="008C4F20" w:rsidRPr="008C4F20" w:rsidRDefault="008C4F20" w:rsidP="00B2424C">
            <w:pPr>
              <w:pStyle w:val="afffffff9"/>
              <w:ind w:firstLine="851"/>
              <w:jc w:val="center"/>
              <w:rPr>
                <w:szCs w:val="24"/>
                <w:lang w:val="ru-RU"/>
              </w:rPr>
            </w:pPr>
            <w:r>
              <w:rPr>
                <w:szCs w:val="24"/>
                <w:lang w:val="ru-RU"/>
              </w:rPr>
              <w:t>Н</w:t>
            </w:r>
          </w:p>
        </w:tc>
        <w:tc>
          <w:tcPr>
            <w:tcW w:w="1701" w:type="dxa"/>
            <w:vAlign w:val="center"/>
          </w:tcPr>
          <w:p w14:paraId="6AE57131" w14:textId="77777777" w:rsidR="008C4F20" w:rsidRPr="008C4F20" w:rsidRDefault="008C4F20" w:rsidP="00B2424C">
            <w:pPr>
              <w:pStyle w:val="afffffff9"/>
              <w:ind w:firstLine="851"/>
              <w:jc w:val="center"/>
              <w:rPr>
                <w:szCs w:val="24"/>
                <w:lang w:val="ru-RU"/>
              </w:rPr>
            </w:pPr>
            <w:r w:rsidRPr="008C4F20">
              <w:rPr>
                <w:szCs w:val="24"/>
                <w:lang w:val="ru-RU"/>
              </w:rPr>
              <w:t>Корпус</w:t>
            </w:r>
          </w:p>
        </w:tc>
        <w:tc>
          <w:tcPr>
            <w:tcW w:w="1984" w:type="dxa"/>
            <w:vAlign w:val="center"/>
          </w:tcPr>
          <w:p w14:paraId="7F345E42" w14:textId="77777777" w:rsidR="008C4F20" w:rsidRPr="008C4F20" w:rsidRDefault="008C4F20" w:rsidP="00B2424C">
            <w:pPr>
              <w:pStyle w:val="afffffff9"/>
              <w:ind w:firstLine="851"/>
              <w:jc w:val="center"/>
              <w:rPr>
                <w:szCs w:val="24"/>
                <w:lang w:val="ru-RU"/>
              </w:rPr>
            </w:pPr>
            <w:r w:rsidRPr="008C4F20">
              <w:rPr>
                <w:szCs w:val="24"/>
                <w:lang w:val="ru-RU"/>
              </w:rPr>
              <w:t>Ограничение не более 10 символов</w:t>
            </w:r>
          </w:p>
        </w:tc>
        <w:tc>
          <w:tcPr>
            <w:tcW w:w="2127" w:type="dxa"/>
            <w:vAlign w:val="center"/>
          </w:tcPr>
          <w:p w14:paraId="1710F4C1" w14:textId="77777777" w:rsidR="008C4F20" w:rsidRPr="008C4F20" w:rsidRDefault="008C4F20" w:rsidP="00B2424C">
            <w:pPr>
              <w:pStyle w:val="afffffff9"/>
              <w:ind w:firstLine="851"/>
              <w:jc w:val="center"/>
              <w:rPr>
                <w:szCs w:val="24"/>
                <w:lang w:val="ru-RU"/>
              </w:rPr>
            </w:pPr>
          </w:p>
        </w:tc>
      </w:tr>
      <w:tr w:rsidR="008C4F20" w:rsidRPr="00080BFA" w14:paraId="75C1856C" w14:textId="77777777" w:rsidTr="008C4F20">
        <w:tc>
          <w:tcPr>
            <w:tcW w:w="1640" w:type="dxa"/>
            <w:vAlign w:val="center"/>
          </w:tcPr>
          <w:p w14:paraId="52641422" w14:textId="77777777" w:rsidR="008C4F20" w:rsidRPr="008C4F20" w:rsidRDefault="008C4F20" w:rsidP="00B2424C">
            <w:pPr>
              <w:pStyle w:val="afffffff9"/>
              <w:ind w:firstLine="851"/>
              <w:jc w:val="center"/>
              <w:rPr>
                <w:szCs w:val="24"/>
                <w:lang w:val="ru-RU"/>
              </w:rPr>
            </w:pPr>
            <w:r w:rsidRPr="008C4F20">
              <w:rPr>
                <w:szCs w:val="24"/>
                <w:lang w:val="ru-RU"/>
              </w:rPr>
              <w:t>flat</w:t>
            </w:r>
          </w:p>
        </w:tc>
        <w:tc>
          <w:tcPr>
            <w:tcW w:w="1559" w:type="dxa"/>
            <w:vAlign w:val="center"/>
          </w:tcPr>
          <w:p w14:paraId="64652E66" w14:textId="77777777" w:rsidR="008C4F20" w:rsidRPr="008C4F20" w:rsidRDefault="00093F75" w:rsidP="00B2424C">
            <w:pPr>
              <w:pStyle w:val="afffffff9"/>
              <w:ind w:firstLine="851"/>
              <w:jc w:val="center"/>
              <w:rPr>
                <w:szCs w:val="24"/>
                <w:lang w:val="ru-RU"/>
              </w:rPr>
            </w:pPr>
            <w:r>
              <w:rPr>
                <w:szCs w:val="24"/>
                <w:lang w:val="ru-RU"/>
              </w:rPr>
              <w:t>String</w:t>
            </w:r>
          </w:p>
        </w:tc>
        <w:tc>
          <w:tcPr>
            <w:tcW w:w="1162" w:type="dxa"/>
            <w:vAlign w:val="center"/>
          </w:tcPr>
          <w:p w14:paraId="18B1E064" w14:textId="77777777" w:rsidR="008C4F20" w:rsidRPr="008C4F20" w:rsidRDefault="008C4F20" w:rsidP="00B2424C">
            <w:pPr>
              <w:pStyle w:val="afffffff9"/>
              <w:ind w:firstLine="851"/>
              <w:jc w:val="center"/>
              <w:rPr>
                <w:szCs w:val="24"/>
                <w:lang w:val="ru-RU"/>
              </w:rPr>
            </w:pPr>
            <w:r>
              <w:rPr>
                <w:szCs w:val="24"/>
                <w:lang w:val="ru-RU"/>
              </w:rPr>
              <w:t>О</w:t>
            </w:r>
          </w:p>
        </w:tc>
        <w:tc>
          <w:tcPr>
            <w:tcW w:w="1701" w:type="dxa"/>
            <w:vAlign w:val="center"/>
          </w:tcPr>
          <w:p w14:paraId="7AFA0DED" w14:textId="77777777" w:rsidR="008C4F20" w:rsidRPr="008C4F20" w:rsidRDefault="008C4F20" w:rsidP="00B2424C">
            <w:pPr>
              <w:pStyle w:val="afffffff9"/>
              <w:ind w:firstLine="851"/>
              <w:jc w:val="center"/>
              <w:rPr>
                <w:szCs w:val="24"/>
                <w:lang w:val="ru-RU"/>
              </w:rPr>
            </w:pPr>
            <w:r w:rsidRPr="008C4F20">
              <w:rPr>
                <w:szCs w:val="24"/>
                <w:lang w:val="ru-RU"/>
              </w:rPr>
              <w:t>Квартира</w:t>
            </w:r>
          </w:p>
        </w:tc>
        <w:tc>
          <w:tcPr>
            <w:tcW w:w="1984" w:type="dxa"/>
            <w:vAlign w:val="center"/>
          </w:tcPr>
          <w:p w14:paraId="65F546BD" w14:textId="77777777" w:rsidR="008C4F20" w:rsidRPr="008C4F20" w:rsidRDefault="008C4F20" w:rsidP="00B2424C">
            <w:pPr>
              <w:pStyle w:val="afffffff9"/>
              <w:ind w:firstLine="851"/>
              <w:jc w:val="center"/>
              <w:rPr>
                <w:szCs w:val="24"/>
                <w:lang w:val="ru-RU"/>
              </w:rPr>
            </w:pPr>
            <w:r w:rsidRPr="008C4F20">
              <w:rPr>
                <w:szCs w:val="24"/>
                <w:lang w:val="ru-RU"/>
              </w:rPr>
              <w:t>Ограничение не более 10 символов</w:t>
            </w:r>
          </w:p>
        </w:tc>
        <w:tc>
          <w:tcPr>
            <w:tcW w:w="2127" w:type="dxa"/>
            <w:vAlign w:val="center"/>
          </w:tcPr>
          <w:p w14:paraId="0DA7B46E" w14:textId="77777777" w:rsidR="008C4F20" w:rsidRPr="008C4F20" w:rsidRDefault="008C4F20" w:rsidP="00B2424C">
            <w:pPr>
              <w:pStyle w:val="afffffff9"/>
              <w:ind w:firstLine="851"/>
              <w:jc w:val="center"/>
              <w:rPr>
                <w:szCs w:val="24"/>
                <w:lang w:val="ru-RU"/>
              </w:rPr>
            </w:pPr>
          </w:p>
        </w:tc>
      </w:tr>
      <w:tr w:rsidR="008C4F20" w:rsidRPr="00080BFA" w14:paraId="5B43C7E1" w14:textId="77777777" w:rsidTr="008C4F20">
        <w:tc>
          <w:tcPr>
            <w:tcW w:w="1640" w:type="dxa"/>
            <w:vAlign w:val="center"/>
          </w:tcPr>
          <w:p w14:paraId="1C28798C" w14:textId="77777777" w:rsidR="008C4F20" w:rsidRPr="008C4F20" w:rsidRDefault="008C4F20" w:rsidP="00B2424C">
            <w:pPr>
              <w:pStyle w:val="afffffff9"/>
              <w:ind w:firstLine="851"/>
              <w:jc w:val="center"/>
              <w:rPr>
                <w:szCs w:val="24"/>
              </w:rPr>
            </w:pPr>
            <w:r w:rsidRPr="008C4F20">
              <w:rPr>
                <w:szCs w:val="24"/>
              </w:rPr>
              <w:t>reg_status</w:t>
            </w:r>
          </w:p>
        </w:tc>
        <w:tc>
          <w:tcPr>
            <w:tcW w:w="1559" w:type="dxa"/>
            <w:vAlign w:val="center"/>
          </w:tcPr>
          <w:p w14:paraId="57CBA655" w14:textId="77777777" w:rsidR="008C4F20" w:rsidRPr="008C4F20" w:rsidRDefault="00093F75" w:rsidP="00B2424C">
            <w:pPr>
              <w:pStyle w:val="afffffff9"/>
              <w:ind w:firstLine="851"/>
              <w:jc w:val="center"/>
              <w:rPr>
                <w:szCs w:val="24"/>
                <w:lang w:val="ru-RU"/>
              </w:rPr>
            </w:pPr>
            <w:r>
              <w:rPr>
                <w:szCs w:val="24"/>
                <w:lang w:val="ru-RU"/>
              </w:rPr>
              <w:t>String</w:t>
            </w:r>
          </w:p>
        </w:tc>
        <w:tc>
          <w:tcPr>
            <w:tcW w:w="1162" w:type="dxa"/>
            <w:vAlign w:val="center"/>
          </w:tcPr>
          <w:p w14:paraId="3AB8E6BE" w14:textId="77777777" w:rsidR="008C4F20" w:rsidRPr="008C4F20" w:rsidRDefault="008C4F20" w:rsidP="00B2424C">
            <w:pPr>
              <w:pStyle w:val="afffffff9"/>
              <w:ind w:firstLine="851"/>
              <w:jc w:val="center"/>
              <w:rPr>
                <w:szCs w:val="24"/>
              </w:rPr>
            </w:pPr>
            <w:r>
              <w:rPr>
                <w:szCs w:val="24"/>
              </w:rPr>
              <w:t>О</w:t>
            </w:r>
          </w:p>
        </w:tc>
        <w:tc>
          <w:tcPr>
            <w:tcW w:w="1701" w:type="dxa"/>
            <w:vAlign w:val="center"/>
          </w:tcPr>
          <w:p w14:paraId="6278D506" w14:textId="77777777" w:rsidR="008C4F20" w:rsidRPr="008C4F20" w:rsidRDefault="008C4F20" w:rsidP="00B2424C">
            <w:pPr>
              <w:pStyle w:val="afffffff9"/>
              <w:ind w:firstLine="851"/>
              <w:jc w:val="center"/>
              <w:rPr>
                <w:szCs w:val="24"/>
                <w:lang w:val="ru-RU"/>
              </w:rPr>
            </w:pPr>
            <w:r w:rsidRPr="008C4F20">
              <w:rPr>
                <w:szCs w:val="24"/>
                <w:lang w:val="ru-RU"/>
              </w:rPr>
              <w:t>Действительность регистрации</w:t>
            </w:r>
          </w:p>
        </w:tc>
        <w:tc>
          <w:tcPr>
            <w:tcW w:w="1984" w:type="dxa"/>
            <w:vAlign w:val="center"/>
          </w:tcPr>
          <w:p w14:paraId="50912464" w14:textId="77777777" w:rsidR="008C4F20" w:rsidRPr="008C4F20" w:rsidRDefault="008C4F20" w:rsidP="00B2424C">
            <w:pPr>
              <w:pStyle w:val="afffffff9"/>
              <w:ind w:firstLine="851"/>
              <w:jc w:val="center"/>
              <w:rPr>
                <w:szCs w:val="24"/>
                <w:lang w:val="ru-RU"/>
              </w:rPr>
            </w:pPr>
            <w:r w:rsidRPr="008C4F20">
              <w:rPr>
                <w:szCs w:val="24"/>
                <w:lang w:val="ru-RU"/>
              </w:rPr>
              <w:t>Словарь «ДА/НЕТ»</w:t>
            </w:r>
          </w:p>
        </w:tc>
        <w:tc>
          <w:tcPr>
            <w:tcW w:w="2127" w:type="dxa"/>
            <w:vAlign w:val="center"/>
          </w:tcPr>
          <w:p w14:paraId="6B2DE8AB" w14:textId="77777777" w:rsidR="008C4F20" w:rsidRPr="008C4F20" w:rsidRDefault="008C4F20" w:rsidP="00B2424C">
            <w:pPr>
              <w:pStyle w:val="afffffff9"/>
              <w:ind w:firstLine="851"/>
              <w:jc w:val="center"/>
              <w:rPr>
                <w:szCs w:val="24"/>
                <w:lang w:val="ru-RU"/>
              </w:rPr>
            </w:pPr>
          </w:p>
        </w:tc>
      </w:tr>
    </w:tbl>
    <w:p w14:paraId="5257E1F9" w14:textId="77777777" w:rsidR="001D2475" w:rsidRDefault="001D2475" w:rsidP="00B2424C">
      <w:pPr>
        <w:pStyle w:val="afffffff9"/>
        <w:ind w:firstLine="851"/>
        <w:rPr>
          <w:color w:val="000000"/>
          <w:szCs w:val="22"/>
          <w:lang w:val="ru-RU"/>
        </w:rPr>
      </w:pPr>
      <w:bookmarkStart w:id="186" w:name="_Toc431301759"/>
    </w:p>
    <w:p w14:paraId="1084E221" w14:textId="77777777" w:rsidR="00544D01" w:rsidRDefault="00544D01" w:rsidP="00B2424C">
      <w:pPr>
        <w:pStyle w:val="afffffff9"/>
        <w:numPr>
          <w:ilvl w:val="0"/>
          <w:numId w:val="144"/>
        </w:numPr>
        <w:ind w:left="0" w:firstLine="851"/>
        <w:rPr>
          <w:b/>
          <w:color w:val="000000"/>
          <w:lang w:val="ru-RU"/>
        </w:rPr>
      </w:pPr>
      <w:r w:rsidRPr="001D5B19">
        <w:rPr>
          <w:b/>
          <w:color w:val="000000"/>
          <w:lang w:val="ru-RU"/>
        </w:rPr>
        <w:t xml:space="preserve">Состав и формат данных при взаимодействии с </w:t>
      </w:r>
      <w:r>
        <w:rPr>
          <w:b/>
          <w:color w:val="000000"/>
          <w:lang w:val="ru-RU"/>
        </w:rPr>
        <w:t>Министерством здравоохранения Российской Федерации</w:t>
      </w:r>
    </w:p>
    <w:p w14:paraId="54E3C934" w14:textId="77777777" w:rsidR="00544D01" w:rsidRDefault="00544D01" w:rsidP="00B2424C">
      <w:pPr>
        <w:pStyle w:val="afffffff9"/>
        <w:ind w:firstLine="851"/>
        <w:rPr>
          <w:b/>
          <w:color w:val="000000"/>
          <w:lang w:val="ru-RU"/>
        </w:rPr>
      </w:pPr>
    </w:p>
    <w:p w14:paraId="41AAB917" w14:textId="77777777" w:rsidR="001D2475" w:rsidRPr="00544D01" w:rsidRDefault="001D2475" w:rsidP="00B2424C">
      <w:pPr>
        <w:pStyle w:val="afffffff9"/>
        <w:ind w:firstLine="851"/>
        <w:rPr>
          <w:b/>
          <w:i/>
          <w:color w:val="000000"/>
          <w:u w:val="single"/>
          <w:lang w:val="ru-RU"/>
        </w:rPr>
      </w:pPr>
      <w:bookmarkStart w:id="187" w:name="_Toc431301760"/>
      <w:bookmarkEnd w:id="186"/>
      <w:r w:rsidRPr="00544D01">
        <w:rPr>
          <w:b/>
          <w:i/>
          <w:color w:val="000000"/>
          <w:u w:val="single"/>
          <w:lang w:val="ru-RU"/>
        </w:rPr>
        <w:t>Запрос персональных медицинских данных</w:t>
      </w:r>
      <w:bookmarkEnd w:id="187"/>
    </w:p>
    <w:p w14:paraId="4D8B8218" w14:textId="77777777" w:rsidR="001D2475" w:rsidRPr="00080BFA" w:rsidRDefault="001D2475" w:rsidP="00B2424C">
      <w:pPr>
        <w:pStyle w:val="afffffff9"/>
        <w:ind w:firstLine="851"/>
        <w:rPr>
          <w:lang w:val="ru-RU"/>
        </w:rPr>
      </w:pPr>
    </w:p>
    <w:p w14:paraId="7C0AAB48" w14:textId="77777777" w:rsidR="001D2475" w:rsidRPr="00544D01" w:rsidRDefault="00544D01" w:rsidP="00B2424C">
      <w:pPr>
        <w:pStyle w:val="afffffff9"/>
        <w:ind w:firstLine="851"/>
        <w:rPr>
          <w:i/>
          <w:lang w:val="ru-RU"/>
        </w:rPr>
      </w:pPr>
      <w:r w:rsidRPr="00544D01">
        <w:rPr>
          <w:i/>
          <w:lang w:val="ru-RU"/>
        </w:rPr>
        <w:t>Описание структуры входных</w:t>
      </w:r>
      <w:r w:rsidR="001D2475" w:rsidRPr="00544D01">
        <w:rPr>
          <w:i/>
          <w:lang w:val="ru-RU"/>
        </w:rPr>
        <w:t xml:space="preserve"> </w:t>
      </w:r>
      <w:r w:rsidRPr="00544D01">
        <w:rPr>
          <w:i/>
          <w:lang w:val="ru-RU"/>
        </w:rPr>
        <w:t>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0"/>
        <w:gridCol w:w="1559"/>
        <w:gridCol w:w="1162"/>
        <w:gridCol w:w="1701"/>
        <w:gridCol w:w="1984"/>
        <w:gridCol w:w="2127"/>
      </w:tblGrid>
      <w:tr w:rsidR="00544D01" w:rsidRPr="00080BFA" w14:paraId="323E37BF" w14:textId="77777777" w:rsidTr="00544D01">
        <w:tc>
          <w:tcPr>
            <w:tcW w:w="1640" w:type="dxa"/>
            <w:shd w:val="clear" w:color="auto" w:fill="D9D9D9"/>
            <w:vAlign w:val="center"/>
          </w:tcPr>
          <w:p w14:paraId="4059DDD2" w14:textId="77777777" w:rsidR="00544D01" w:rsidRPr="00544D01" w:rsidRDefault="00544D01" w:rsidP="00B2424C">
            <w:pPr>
              <w:pStyle w:val="afffffff9"/>
              <w:ind w:firstLine="851"/>
              <w:jc w:val="center"/>
              <w:rPr>
                <w:b/>
                <w:szCs w:val="24"/>
                <w:lang w:val="ru-RU"/>
              </w:rPr>
            </w:pPr>
            <w:r w:rsidRPr="00544D01">
              <w:rPr>
                <w:b/>
                <w:szCs w:val="24"/>
                <w:lang w:val="ru-RU"/>
              </w:rPr>
              <w:t>Код параметра</w:t>
            </w:r>
          </w:p>
        </w:tc>
        <w:tc>
          <w:tcPr>
            <w:tcW w:w="1559" w:type="dxa"/>
            <w:shd w:val="clear" w:color="auto" w:fill="D9D9D9"/>
            <w:vAlign w:val="center"/>
          </w:tcPr>
          <w:p w14:paraId="529F9416" w14:textId="77777777" w:rsidR="00544D01" w:rsidRPr="00544D01" w:rsidRDefault="00544D01" w:rsidP="00B2424C">
            <w:pPr>
              <w:pStyle w:val="afffffff9"/>
              <w:ind w:firstLine="851"/>
              <w:jc w:val="center"/>
              <w:rPr>
                <w:b/>
                <w:szCs w:val="24"/>
                <w:lang w:val="ru-RU"/>
              </w:rPr>
            </w:pPr>
            <w:r w:rsidRPr="00544D01">
              <w:rPr>
                <w:b/>
                <w:szCs w:val="24"/>
                <w:lang w:val="ru-RU"/>
              </w:rPr>
              <w:t>Тип параметра</w:t>
            </w:r>
          </w:p>
        </w:tc>
        <w:tc>
          <w:tcPr>
            <w:tcW w:w="1162" w:type="dxa"/>
            <w:shd w:val="clear" w:color="auto" w:fill="D9D9D9"/>
            <w:vAlign w:val="center"/>
          </w:tcPr>
          <w:p w14:paraId="4F00DED1" w14:textId="77777777" w:rsidR="00544D01" w:rsidRPr="00544D01" w:rsidRDefault="00544D01" w:rsidP="00B2424C">
            <w:pPr>
              <w:pStyle w:val="afffffff9"/>
              <w:ind w:firstLine="851"/>
              <w:jc w:val="center"/>
              <w:rPr>
                <w:b/>
                <w:szCs w:val="24"/>
                <w:lang w:val="ru-RU"/>
              </w:rPr>
            </w:pPr>
            <w:r w:rsidRPr="00544D01">
              <w:rPr>
                <w:b/>
                <w:szCs w:val="24"/>
                <w:lang w:val="ru-RU"/>
              </w:rPr>
              <w:t>Обязате</w:t>
            </w:r>
          </w:p>
          <w:p w14:paraId="6F70D50F" w14:textId="77777777" w:rsidR="00544D01" w:rsidRPr="00544D01" w:rsidRDefault="00544D01" w:rsidP="00B2424C">
            <w:pPr>
              <w:pStyle w:val="afffffff9"/>
              <w:ind w:firstLine="851"/>
              <w:jc w:val="center"/>
              <w:rPr>
                <w:b/>
                <w:szCs w:val="24"/>
                <w:lang w:val="ru-RU"/>
              </w:rPr>
            </w:pPr>
            <w:r w:rsidRPr="00544D01">
              <w:rPr>
                <w:b/>
                <w:szCs w:val="24"/>
                <w:lang w:val="ru-RU"/>
              </w:rPr>
              <w:t>льность</w:t>
            </w:r>
          </w:p>
        </w:tc>
        <w:tc>
          <w:tcPr>
            <w:tcW w:w="1701" w:type="dxa"/>
            <w:shd w:val="clear" w:color="auto" w:fill="D9D9D9"/>
            <w:vAlign w:val="center"/>
          </w:tcPr>
          <w:p w14:paraId="56AA982F" w14:textId="77777777" w:rsidR="00544D01" w:rsidRPr="00544D01" w:rsidRDefault="00544D01" w:rsidP="00B2424C">
            <w:pPr>
              <w:pStyle w:val="afffffff9"/>
              <w:ind w:firstLine="851"/>
              <w:jc w:val="center"/>
              <w:rPr>
                <w:b/>
                <w:szCs w:val="24"/>
                <w:lang w:val="ru-RU"/>
              </w:rPr>
            </w:pPr>
            <w:r w:rsidRPr="00544D01">
              <w:rPr>
                <w:b/>
                <w:szCs w:val="24"/>
                <w:lang w:val="ru-RU"/>
              </w:rPr>
              <w:t>Описание</w:t>
            </w:r>
          </w:p>
        </w:tc>
        <w:tc>
          <w:tcPr>
            <w:tcW w:w="1984" w:type="dxa"/>
            <w:shd w:val="clear" w:color="auto" w:fill="D9D9D9"/>
            <w:vAlign w:val="center"/>
          </w:tcPr>
          <w:p w14:paraId="699D271A" w14:textId="77777777" w:rsidR="00544D01" w:rsidRPr="00544D01" w:rsidRDefault="00544D01" w:rsidP="00B2424C">
            <w:pPr>
              <w:pStyle w:val="afffffff9"/>
              <w:ind w:firstLine="851"/>
              <w:jc w:val="center"/>
              <w:rPr>
                <w:b/>
                <w:szCs w:val="24"/>
                <w:lang w:val="ru-RU"/>
              </w:rPr>
            </w:pPr>
            <w:r w:rsidRPr="00544D01">
              <w:rPr>
                <w:b/>
                <w:szCs w:val="24"/>
                <w:lang w:val="ru-RU"/>
              </w:rPr>
              <w:t>Доп.</w:t>
            </w:r>
          </w:p>
          <w:p w14:paraId="4CF1FD17" w14:textId="77777777" w:rsidR="00544D01" w:rsidRPr="00544D01" w:rsidRDefault="00544D01" w:rsidP="00B2424C">
            <w:pPr>
              <w:pStyle w:val="afffffff9"/>
              <w:ind w:firstLine="851"/>
              <w:jc w:val="center"/>
              <w:rPr>
                <w:b/>
                <w:szCs w:val="24"/>
                <w:lang w:val="ru-RU"/>
              </w:rPr>
            </w:pPr>
            <w:r w:rsidRPr="00544D01">
              <w:rPr>
                <w:b/>
                <w:szCs w:val="24"/>
                <w:lang w:val="ru-RU"/>
              </w:rPr>
              <w:t>требования</w:t>
            </w:r>
          </w:p>
        </w:tc>
        <w:tc>
          <w:tcPr>
            <w:tcW w:w="2127" w:type="dxa"/>
            <w:shd w:val="clear" w:color="auto" w:fill="D9D9D9"/>
            <w:vAlign w:val="center"/>
          </w:tcPr>
          <w:p w14:paraId="7A8743BA" w14:textId="77777777" w:rsidR="00544D01" w:rsidRPr="00544D01" w:rsidRDefault="00544D01" w:rsidP="00B2424C">
            <w:pPr>
              <w:pStyle w:val="afffffff9"/>
              <w:ind w:firstLine="851"/>
              <w:jc w:val="center"/>
              <w:rPr>
                <w:b/>
                <w:szCs w:val="24"/>
                <w:lang w:val="ru-RU"/>
              </w:rPr>
            </w:pPr>
            <w:r w:rsidRPr="00544D01">
              <w:rPr>
                <w:b/>
                <w:szCs w:val="24"/>
                <w:lang w:val="ru-RU"/>
              </w:rPr>
              <w:t>Комментарий</w:t>
            </w:r>
          </w:p>
        </w:tc>
      </w:tr>
      <w:tr w:rsidR="00544D01" w:rsidRPr="00080BFA" w14:paraId="14BD8DA7" w14:textId="77777777" w:rsidTr="00544D01">
        <w:tc>
          <w:tcPr>
            <w:tcW w:w="1640" w:type="dxa"/>
            <w:vAlign w:val="center"/>
          </w:tcPr>
          <w:p w14:paraId="17ED79EC" w14:textId="77777777" w:rsidR="00544D01" w:rsidRPr="00544D01" w:rsidRDefault="00544D01" w:rsidP="00B2424C">
            <w:pPr>
              <w:pStyle w:val="afffffff9"/>
              <w:ind w:firstLine="851"/>
              <w:jc w:val="center"/>
              <w:rPr>
                <w:szCs w:val="24"/>
                <w:lang w:val="ru-RU"/>
              </w:rPr>
            </w:pPr>
            <w:r w:rsidRPr="00544D01">
              <w:rPr>
                <w:szCs w:val="24"/>
                <w:lang w:val="ru-RU"/>
              </w:rPr>
              <w:t>FirstName</w:t>
            </w:r>
          </w:p>
        </w:tc>
        <w:tc>
          <w:tcPr>
            <w:tcW w:w="1559" w:type="dxa"/>
            <w:vAlign w:val="center"/>
          </w:tcPr>
          <w:p w14:paraId="0C6B1CEB" w14:textId="77777777" w:rsidR="00544D01" w:rsidRPr="00544D01" w:rsidRDefault="00093F75" w:rsidP="00B2424C">
            <w:pPr>
              <w:pStyle w:val="afffffff9"/>
              <w:ind w:firstLine="851"/>
              <w:jc w:val="center"/>
              <w:rPr>
                <w:szCs w:val="24"/>
                <w:lang w:val="ru-RU"/>
              </w:rPr>
            </w:pPr>
            <w:r>
              <w:rPr>
                <w:szCs w:val="24"/>
                <w:lang w:val="ru-RU"/>
              </w:rPr>
              <w:t>String</w:t>
            </w:r>
          </w:p>
        </w:tc>
        <w:tc>
          <w:tcPr>
            <w:tcW w:w="1162" w:type="dxa"/>
            <w:vAlign w:val="center"/>
          </w:tcPr>
          <w:p w14:paraId="0441101B" w14:textId="77777777" w:rsidR="00544D01" w:rsidRPr="00544D01" w:rsidRDefault="00CB740E" w:rsidP="00B2424C">
            <w:pPr>
              <w:pStyle w:val="afffffff9"/>
              <w:ind w:firstLine="851"/>
              <w:jc w:val="center"/>
              <w:rPr>
                <w:szCs w:val="24"/>
                <w:lang w:val="ru-RU"/>
              </w:rPr>
            </w:pPr>
            <w:r>
              <w:rPr>
                <w:szCs w:val="24"/>
                <w:lang w:val="ru-RU"/>
              </w:rPr>
              <w:t>О</w:t>
            </w:r>
          </w:p>
        </w:tc>
        <w:tc>
          <w:tcPr>
            <w:tcW w:w="1701" w:type="dxa"/>
            <w:vAlign w:val="center"/>
          </w:tcPr>
          <w:p w14:paraId="4F13A025" w14:textId="77777777" w:rsidR="00544D01" w:rsidRPr="00544D01" w:rsidRDefault="00544D01" w:rsidP="00B2424C">
            <w:pPr>
              <w:pStyle w:val="afffffff9"/>
              <w:ind w:firstLine="851"/>
              <w:jc w:val="center"/>
              <w:rPr>
                <w:szCs w:val="24"/>
                <w:lang w:val="ru-RU"/>
              </w:rPr>
            </w:pPr>
            <w:r w:rsidRPr="00544D01">
              <w:rPr>
                <w:szCs w:val="24"/>
                <w:lang w:val="ru-RU"/>
              </w:rPr>
              <w:t>Фамилия</w:t>
            </w:r>
          </w:p>
        </w:tc>
        <w:tc>
          <w:tcPr>
            <w:tcW w:w="1984" w:type="dxa"/>
            <w:vAlign w:val="center"/>
          </w:tcPr>
          <w:p w14:paraId="3EF37818" w14:textId="77777777" w:rsidR="00544D01" w:rsidRPr="00544D01" w:rsidRDefault="00544D01" w:rsidP="00B2424C">
            <w:pPr>
              <w:pStyle w:val="afffffff9"/>
              <w:ind w:firstLine="851"/>
              <w:jc w:val="center"/>
              <w:rPr>
                <w:rFonts w:eastAsia="Arial"/>
                <w:szCs w:val="24"/>
                <w:lang w:val="ru-RU"/>
              </w:rPr>
            </w:pPr>
            <w:r w:rsidRPr="00544D01">
              <w:rPr>
                <w:rFonts w:eastAsia="Arial"/>
                <w:szCs w:val="24"/>
                <w:lang w:val="ru-RU"/>
              </w:rPr>
              <w:t>Ограничение не более 60 символов</w:t>
            </w:r>
          </w:p>
        </w:tc>
        <w:tc>
          <w:tcPr>
            <w:tcW w:w="2127" w:type="dxa"/>
          </w:tcPr>
          <w:p w14:paraId="1D530398" w14:textId="77777777" w:rsidR="00544D01" w:rsidRPr="00544D01" w:rsidRDefault="00544D01" w:rsidP="00B2424C">
            <w:pPr>
              <w:pStyle w:val="afffffff9"/>
              <w:ind w:firstLine="851"/>
              <w:rPr>
                <w:rFonts w:eastAsia="Arial"/>
                <w:i/>
                <w:szCs w:val="24"/>
                <w:lang w:val="ru-RU"/>
              </w:rPr>
            </w:pPr>
          </w:p>
        </w:tc>
      </w:tr>
      <w:tr w:rsidR="00544D01" w:rsidRPr="00080BFA" w14:paraId="19BD3591" w14:textId="77777777" w:rsidTr="00544D01">
        <w:tc>
          <w:tcPr>
            <w:tcW w:w="1640" w:type="dxa"/>
            <w:vAlign w:val="center"/>
          </w:tcPr>
          <w:p w14:paraId="46EFF252" w14:textId="77777777" w:rsidR="00544D01" w:rsidRPr="00544D01" w:rsidRDefault="00544D01" w:rsidP="00B2424C">
            <w:pPr>
              <w:pStyle w:val="afffffff9"/>
              <w:ind w:firstLine="851"/>
              <w:jc w:val="center"/>
              <w:rPr>
                <w:szCs w:val="24"/>
                <w:lang w:val="ru-RU"/>
              </w:rPr>
            </w:pPr>
            <w:r w:rsidRPr="00544D01">
              <w:rPr>
                <w:szCs w:val="24"/>
                <w:lang w:val="ru-RU"/>
              </w:rPr>
              <w:t>LastName</w:t>
            </w:r>
          </w:p>
        </w:tc>
        <w:tc>
          <w:tcPr>
            <w:tcW w:w="1559" w:type="dxa"/>
            <w:vAlign w:val="center"/>
          </w:tcPr>
          <w:p w14:paraId="7E300588" w14:textId="77777777" w:rsidR="00544D01" w:rsidRPr="00544D01" w:rsidRDefault="00093F75" w:rsidP="00B2424C">
            <w:pPr>
              <w:pStyle w:val="afffffff9"/>
              <w:ind w:firstLine="851"/>
              <w:jc w:val="center"/>
              <w:rPr>
                <w:szCs w:val="24"/>
                <w:lang w:val="ru-RU"/>
              </w:rPr>
            </w:pPr>
            <w:r>
              <w:rPr>
                <w:szCs w:val="24"/>
                <w:lang w:val="ru-RU"/>
              </w:rPr>
              <w:t>String</w:t>
            </w:r>
          </w:p>
        </w:tc>
        <w:tc>
          <w:tcPr>
            <w:tcW w:w="1162" w:type="dxa"/>
            <w:vAlign w:val="center"/>
          </w:tcPr>
          <w:p w14:paraId="13513921" w14:textId="77777777" w:rsidR="00544D01" w:rsidRPr="00544D01" w:rsidRDefault="00CB740E" w:rsidP="00B2424C">
            <w:pPr>
              <w:pStyle w:val="afffffff9"/>
              <w:ind w:firstLine="851"/>
              <w:jc w:val="center"/>
              <w:rPr>
                <w:szCs w:val="24"/>
                <w:lang w:val="ru-RU"/>
              </w:rPr>
            </w:pPr>
            <w:r>
              <w:rPr>
                <w:szCs w:val="24"/>
                <w:lang w:val="ru-RU"/>
              </w:rPr>
              <w:t>О</w:t>
            </w:r>
          </w:p>
        </w:tc>
        <w:tc>
          <w:tcPr>
            <w:tcW w:w="1701" w:type="dxa"/>
            <w:vAlign w:val="center"/>
          </w:tcPr>
          <w:p w14:paraId="2E09713E" w14:textId="77777777" w:rsidR="00544D01" w:rsidRPr="00544D01" w:rsidRDefault="00544D01" w:rsidP="00B2424C">
            <w:pPr>
              <w:pStyle w:val="afffffff9"/>
              <w:ind w:firstLine="851"/>
              <w:jc w:val="center"/>
              <w:rPr>
                <w:szCs w:val="24"/>
                <w:lang w:val="ru-RU"/>
              </w:rPr>
            </w:pPr>
            <w:r w:rsidRPr="00544D01">
              <w:rPr>
                <w:szCs w:val="24"/>
                <w:lang w:val="ru-RU"/>
              </w:rPr>
              <w:t>Имя</w:t>
            </w:r>
          </w:p>
        </w:tc>
        <w:tc>
          <w:tcPr>
            <w:tcW w:w="1984" w:type="dxa"/>
            <w:vAlign w:val="center"/>
          </w:tcPr>
          <w:p w14:paraId="3B4A3196" w14:textId="77777777" w:rsidR="00544D01" w:rsidRPr="00544D01" w:rsidRDefault="00544D01" w:rsidP="00B2424C">
            <w:pPr>
              <w:pStyle w:val="afffffff9"/>
              <w:ind w:firstLine="851"/>
              <w:jc w:val="center"/>
              <w:rPr>
                <w:rFonts w:eastAsia="Arial"/>
                <w:szCs w:val="24"/>
                <w:lang w:val="ru-RU"/>
              </w:rPr>
            </w:pPr>
            <w:r w:rsidRPr="00544D01">
              <w:rPr>
                <w:rFonts w:eastAsia="Arial"/>
                <w:szCs w:val="24"/>
                <w:lang w:val="ru-RU"/>
              </w:rPr>
              <w:t>Ограничение не более 60 символов</w:t>
            </w:r>
          </w:p>
        </w:tc>
        <w:tc>
          <w:tcPr>
            <w:tcW w:w="2127" w:type="dxa"/>
          </w:tcPr>
          <w:p w14:paraId="285D2E12" w14:textId="77777777" w:rsidR="00544D01" w:rsidRPr="00544D01" w:rsidRDefault="00544D01" w:rsidP="00B2424C">
            <w:pPr>
              <w:pStyle w:val="afffffff9"/>
              <w:ind w:firstLine="851"/>
              <w:rPr>
                <w:rFonts w:eastAsia="Arial"/>
                <w:i/>
                <w:szCs w:val="24"/>
                <w:lang w:val="ru-RU"/>
              </w:rPr>
            </w:pPr>
          </w:p>
        </w:tc>
      </w:tr>
      <w:tr w:rsidR="00544D01" w:rsidRPr="00080BFA" w14:paraId="73FCEC61" w14:textId="77777777" w:rsidTr="00544D01">
        <w:tc>
          <w:tcPr>
            <w:tcW w:w="1640" w:type="dxa"/>
            <w:vAlign w:val="center"/>
          </w:tcPr>
          <w:p w14:paraId="0ABCCB07" w14:textId="77777777" w:rsidR="00544D01" w:rsidRPr="00544D01" w:rsidRDefault="00544D01" w:rsidP="00B2424C">
            <w:pPr>
              <w:pStyle w:val="afffffff9"/>
              <w:ind w:firstLine="851"/>
              <w:jc w:val="center"/>
              <w:rPr>
                <w:szCs w:val="24"/>
                <w:lang w:val="ru-RU"/>
              </w:rPr>
            </w:pPr>
            <w:r w:rsidRPr="00544D01">
              <w:rPr>
                <w:szCs w:val="24"/>
                <w:lang w:val="ru-RU"/>
              </w:rPr>
              <w:t>Partonymic</w:t>
            </w:r>
          </w:p>
        </w:tc>
        <w:tc>
          <w:tcPr>
            <w:tcW w:w="1559" w:type="dxa"/>
            <w:vAlign w:val="center"/>
          </w:tcPr>
          <w:p w14:paraId="07C58CBC" w14:textId="77777777" w:rsidR="00544D01" w:rsidRPr="00544D01" w:rsidRDefault="00093F75" w:rsidP="00B2424C">
            <w:pPr>
              <w:pStyle w:val="afffffff9"/>
              <w:ind w:firstLine="851"/>
              <w:jc w:val="center"/>
              <w:rPr>
                <w:szCs w:val="24"/>
                <w:lang w:val="ru-RU"/>
              </w:rPr>
            </w:pPr>
            <w:r>
              <w:rPr>
                <w:szCs w:val="24"/>
                <w:lang w:val="ru-RU"/>
              </w:rPr>
              <w:t>String</w:t>
            </w:r>
          </w:p>
        </w:tc>
        <w:tc>
          <w:tcPr>
            <w:tcW w:w="1162" w:type="dxa"/>
            <w:vAlign w:val="center"/>
          </w:tcPr>
          <w:p w14:paraId="40B4BCD2" w14:textId="77777777" w:rsidR="00544D01" w:rsidRPr="00544D01" w:rsidRDefault="00CB740E" w:rsidP="00B2424C">
            <w:pPr>
              <w:pStyle w:val="afffffff9"/>
              <w:ind w:firstLine="851"/>
              <w:jc w:val="center"/>
              <w:rPr>
                <w:szCs w:val="24"/>
                <w:lang w:val="ru-RU"/>
              </w:rPr>
            </w:pPr>
            <w:r>
              <w:rPr>
                <w:szCs w:val="24"/>
                <w:lang w:val="ru-RU"/>
              </w:rPr>
              <w:t>Н</w:t>
            </w:r>
          </w:p>
        </w:tc>
        <w:tc>
          <w:tcPr>
            <w:tcW w:w="1701" w:type="dxa"/>
            <w:vAlign w:val="center"/>
          </w:tcPr>
          <w:p w14:paraId="70BCAACA" w14:textId="77777777" w:rsidR="00544D01" w:rsidRPr="00544D01" w:rsidRDefault="00544D01" w:rsidP="00B2424C">
            <w:pPr>
              <w:pStyle w:val="afffffff9"/>
              <w:ind w:firstLine="851"/>
              <w:jc w:val="center"/>
              <w:rPr>
                <w:szCs w:val="24"/>
                <w:lang w:val="ru-RU"/>
              </w:rPr>
            </w:pPr>
            <w:r w:rsidRPr="00544D01">
              <w:rPr>
                <w:szCs w:val="24"/>
                <w:lang w:val="ru-RU"/>
              </w:rPr>
              <w:t>Отчество</w:t>
            </w:r>
          </w:p>
        </w:tc>
        <w:tc>
          <w:tcPr>
            <w:tcW w:w="1984" w:type="dxa"/>
            <w:vAlign w:val="center"/>
          </w:tcPr>
          <w:p w14:paraId="10F0F3CF" w14:textId="77777777" w:rsidR="00544D01" w:rsidRPr="00544D01" w:rsidRDefault="00544D01" w:rsidP="00B2424C">
            <w:pPr>
              <w:pStyle w:val="afffffff9"/>
              <w:ind w:firstLine="851"/>
              <w:jc w:val="center"/>
              <w:rPr>
                <w:rFonts w:eastAsia="Arial"/>
                <w:szCs w:val="24"/>
                <w:lang w:val="ru-RU"/>
              </w:rPr>
            </w:pPr>
            <w:r w:rsidRPr="00544D01">
              <w:rPr>
                <w:rFonts w:eastAsia="Arial"/>
                <w:szCs w:val="24"/>
                <w:lang w:val="ru-RU"/>
              </w:rPr>
              <w:t>Ограничение не более 60 символов</w:t>
            </w:r>
          </w:p>
        </w:tc>
        <w:tc>
          <w:tcPr>
            <w:tcW w:w="2127" w:type="dxa"/>
          </w:tcPr>
          <w:p w14:paraId="06C5F963" w14:textId="77777777" w:rsidR="00544D01" w:rsidRPr="00544D01" w:rsidRDefault="00544D01" w:rsidP="00B2424C">
            <w:pPr>
              <w:pStyle w:val="afffffff9"/>
              <w:ind w:firstLine="851"/>
              <w:rPr>
                <w:rFonts w:eastAsia="Arial"/>
                <w:i/>
                <w:szCs w:val="24"/>
                <w:lang w:val="ru-RU"/>
              </w:rPr>
            </w:pPr>
          </w:p>
        </w:tc>
      </w:tr>
      <w:tr w:rsidR="00544D01" w:rsidRPr="00080BFA" w14:paraId="634C604C" w14:textId="77777777" w:rsidTr="00544D01">
        <w:tc>
          <w:tcPr>
            <w:tcW w:w="1640" w:type="dxa"/>
            <w:vAlign w:val="center"/>
          </w:tcPr>
          <w:p w14:paraId="490545E4" w14:textId="77777777" w:rsidR="00544D01" w:rsidRPr="00544D01" w:rsidRDefault="00544D01" w:rsidP="00B2424C">
            <w:pPr>
              <w:pStyle w:val="afffffff9"/>
              <w:ind w:firstLine="851"/>
              <w:jc w:val="center"/>
              <w:rPr>
                <w:szCs w:val="24"/>
                <w:lang w:val="ru-RU"/>
              </w:rPr>
            </w:pPr>
            <w:r w:rsidRPr="00544D01">
              <w:rPr>
                <w:szCs w:val="24"/>
                <w:lang w:val="ru-RU"/>
              </w:rPr>
              <w:t>Gender</w:t>
            </w:r>
          </w:p>
        </w:tc>
        <w:tc>
          <w:tcPr>
            <w:tcW w:w="1559" w:type="dxa"/>
            <w:vAlign w:val="center"/>
          </w:tcPr>
          <w:p w14:paraId="6A571105" w14:textId="77777777" w:rsidR="00544D01" w:rsidRPr="00544D01" w:rsidRDefault="00093F75" w:rsidP="00B2424C">
            <w:pPr>
              <w:pStyle w:val="afffffff9"/>
              <w:ind w:firstLine="851"/>
              <w:jc w:val="center"/>
              <w:rPr>
                <w:szCs w:val="24"/>
                <w:lang w:val="ru-RU"/>
              </w:rPr>
            </w:pPr>
            <w:r>
              <w:rPr>
                <w:szCs w:val="24"/>
                <w:lang w:val="ru-RU"/>
              </w:rPr>
              <w:t>String</w:t>
            </w:r>
          </w:p>
        </w:tc>
        <w:tc>
          <w:tcPr>
            <w:tcW w:w="1162" w:type="dxa"/>
            <w:vAlign w:val="center"/>
          </w:tcPr>
          <w:p w14:paraId="2934DAD0" w14:textId="77777777" w:rsidR="00544D01" w:rsidRPr="00544D01" w:rsidRDefault="00CB740E" w:rsidP="00B2424C">
            <w:pPr>
              <w:pStyle w:val="afffffff9"/>
              <w:ind w:firstLine="851"/>
              <w:jc w:val="center"/>
              <w:rPr>
                <w:szCs w:val="24"/>
                <w:lang w:val="ru-RU"/>
              </w:rPr>
            </w:pPr>
            <w:r>
              <w:rPr>
                <w:szCs w:val="24"/>
                <w:lang w:val="ru-RU"/>
              </w:rPr>
              <w:t>О</w:t>
            </w:r>
          </w:p>
        </w:tc>
        <w:tc>
          <w:tcPr>
            <w:tcW w:w="1701" w:type="dxa"/>
            <w:vAlign w:val="center"/>
          </w:tcPr>
          <w:p w14:paraId="6BBB29E9" w14:textId="77777777" w:rsidR="00544D01" w:rsidRPr="00544D01" w:rsidRDefault="00544D01" w:rsidP="00B2424C">
            <w:pPr>
              <w:pStyle w:val="afffffff9"/>
              <w:ind w:firstLine="851"/>
              <w:jc w:val="center"/>
              <w:rPr>
                <w:szCs w:val="24"/>
                <w:lang w:val="ru-RU"/>
              </w:rPr>
            </w:pPr>
            <w:r w:rsidRPr="00544D01">
              <w:rPr>
                <w:szCs w:val="24"/>
                <w:lang w:val="ru-RU"/>
              </w:rPr>
              <w:t>Пол</w:t>
            </w:r>
          </w:p>
        </w:tc>
        <w:tc>
          <w:tcPr>
            <w:tcW w:w="1984" w:type="dxa"/>
            <w:vAlign w:val="center"/>
          </w:tcPr>
          <w:p w14:paraId="0643D35F" w14:textId="77777777" w:rsidR="00544D01" w:rsidRPr="00544D01" w:rsidRDefault="00544D01" w:rsidP="00B2424C">
            <w:pPr>
              <w:pStyle w:val="afffffff9"/>
              <w:ind w:firstLine="851"/>
              <w:jc w:val="center"/>
              <w:rPr>
                <w:rFonts w:eastAsia="Arial"/>
                <w:szCs w:val="24"/>
                <w:lang w:val="ru-RU"/>
              </w:rPr>
            </w:pPr>
            <w:r w:rsidRPr="00544D01">
              <w:rPr>
                <w:rFonts w:eastAsia="Arial"/>
                <w:szCs w:val="24"/>
                <w:lang w:val="ru-RU"/>
              </w:rPr>
              <w:t>Ограничение не более 1 символа</w:t>
            </w:r>
          </w:p>
        </w:tc>
        <w:tc>
          <w:tcPr>
            <w:tcW w:w="2127" w:type="dxa"/>
          </w:tcPr>
          <w:p w14:paraId="7310A393" w14:textId="77777777" w:rsidR="00544D01" w:rsidRPr="00544D01" w:rsidRDefault="00544D01" w:rsidP="00B2424C">
            <w:pPr>
              <w:pStyle w:val="afffffff9"/>
              <w:ind w:firstLine="851"/>
              <w:rPr>
                <w:rFonts w:eastAsia="Arial"/>
                <w:i/>
                <w:szCs w:val="24"/>
                <w:lang w:val="ru-RU"/>
              </w:rPr>
            </w:pPr>
            <w:r w:rsidRPr="00544D01">
              <w:rPr>
                <w:rFonts w:eastAsia="Arial"/>
                <w:i/>
                <w:szCs w:val="24"/>
                <w:lang w:val="ru-RU"/>
              </w:rPr>
              <w:t>1 – мужчина</w:t>
            </w:r>
          </w:p>
          <w:p w14:paraId="606023DB" w14:textId="77777777" w:rsidR="00544D01" w:rsidRPr="00544D01" w:rsidRDefault="00544D01" w:rsidP="00B2424C">
            <w:pPr>
              <w:pStyle w:val="afffffff9"/>
              <w:ind w:firstLine="851"/>
              <w:rPr>
                <w:rFonts w:eastAsia="Arial"/>
                <w:i/>
                <w:szCs w:val="24"/>
                <w:lang w:val="ru-RU"/>
              </w:rPr>
            </w:pPr>
            <w:r w:rsidRPr="00544D01">
              <w:rPr>
                <w:rFonts w:eastAsia="Arial"/>
                <w:i/>
                <w:szCs w:val="24"/>
                <w:lang w:val="ru-RU"/>
              </w:rPr>
              <w:t>2- женщина</w:t>
            </w:r>
          </w:p>
        </w:tc>
      </w:tr>
      <w:tr w:rsidR="00544D01" w:rsidRPr="00080BFA" w14:paraId="532139D1" w14:textId="77777777" w:rsidTr="00544D01">
        <w:tc>
          <w:tcPr>
            <w:tcW w:w="1640" w:type="dxa"/>
            <w:vAlign w:val="center"/>
          </w:tcPr>
          <w:p w14:paraId="0417385A" w14:textId="77777777" w:rsidR="00544D01" w:rsidRPr="00544D01" w:rsidRDefault="00544D01" w:rsidP="00B2424C">
            <w:pPr>
              <w:pStyle w:val="afffffff9"/>
              <w:ind w:firstLine="851"/>
              <w:jc w:val="center"/>
              <w:rPr>
                <w:szCs w:val="24"/>
                <w:lang w:val="ru-RU"/>
              </w:rPr>
            </w:pPr>
            <w:r w:rsidRPr="00544D01">
              <w:rPr>
                <w:szCs w:val="24"/>
                <w:lang w:val="ru-RU"/>
              </w:rPr>
              <w:t>birthDate</w:t>
            </w:r>
          </w:p>
        </w:tc>
        <w:tc>
          <w:tcPr>
            <w:tcW w:w="1559" w:type="dxa"/>
            <w:vAlign w:val="center"/>
          </w:tcPr>
          <w:p w14:paraId="09D98806" w14:textId="77777777" w:rsidR="00544D01" w:rsidRPr="00544D01" w:rsidRDefault="00093F75" w:rsidP="00B2424C">
            <w:pPr>
              <w:pStyle w:val="afffffff9"/>
              <w:ind w:firstLine="851"/>
              <w:jc w:val="center"/>
              <w:rPr>
                <w:szCs w:val="24"/>
                <w:lang w:val="ru-RU"/>
              </w:rPr>
            </w:pPr>
            <w:r>
              <w:rPr>
                <w:szCs w:val="24"/>
                <w:lang w:val="ru-RU"/>
              </w:rPr>
              <w:t>Date</w:t>
            </w:r>
          </w:p>
        </w:tc>
        <w:tc>
          <w:tcPr>
            <w:tcW w:w="1162" w:type="dxa"/>
            <w:vAlign w:val="center"/>
          </w:tcPr>
          <w:p w14:paraId="794411E9" w14:textId="77777777" w:rsidR="00544D01" w:rsidRPr="00544D01" w:rsidRDefault="00CB740E" w:rsidP="00B2424C">
            <w:pPr>
              <w:pStyle w:val="afffffff9"/>
              <w:ind w:firstLine="851"/>
              <w:jc w:val="center"/>
              <w:rPr>
                <w:szCs w:val="24"/>
                <w:lang w:val="ru-RU"/>
              </w:rPr>
            </w:pPr>
            <w:r>
              <w:rPr>
                <w:szCs w:val="24"/>
                <w:lang w:val="ru-RU"/>
              </w:rPr>
              <w:t>Н</w:t>
            </w:r>
          </w:p>
        </w:tc>
        <w:tc>
          <w:tcPr>
            <w:tcW w:w="1701" w:type="dxa"/>
            <w:vAlign w:val="center"/>
          </w:tcPr>
          <w:p w14:paraId="43701FA4" w14:textId="77777777" w:rsidR="00544D01" w:rsidRPr="00544D01" w:rsidRDefault="00544D01" w:rsidP="00B2424C">
            <w:pPr>
              <w:pStyle w:val="afffffff9"/>
              <w:ind w:firstLine="851"/>
              <w:jc w:val="center"/>
              <w:rPr>
                <w:szCs w:val="24"/>
                <w:lang w:val="ru-RU"/>
              </w:rPr>
            </w:pPr>
            <w:r w:rsidRPr="00544D01">
              <w:rPr>
                <w:szCs w:val="24"/>
                <w:lang w:val="ru-RU"/>
              </w:rPr>
              <w:t>Дата рождения</w:t>
            </w:r>
          </w:p>
        </w:tc>
        <w:tc>
          <w:tcPr>
            <w:tcW w:w="1984" w:type="dxa"/>
            <w:vAlign w:val="center"/>
          </w:tcPr>
          <w:p w14:paraId="3F7AA421" w14:textId="77777777" w:rsidR="00544D01" w:rsidRPr="00544D01" w:rsidRDefault="00544D01" w:rsidP="00B2424C">
            <w:pPr>
              <w:pStyle w:val="afffffff9"/>
              <w:ind w:firstLine="851"/>
              <w:jc w:val="center"/>
              <w:rPr>
                <w:rFonts w:eastAsia="Arial"/>
                <w:szCs w:val="24"/>
                <w:lang w:val="ru-RU"/>
              </w:rPr>
            </w:pPr>
            <w:r w:rsidRPr="00544D01">
              <w:rPr>
                <w:rFonts w:eastAsia="Arial"/>
                <w:szCs w:val="24"/>
                <w:lang w:val="ru-RU"/>
              </w:rPr>
              <w:t>Формат ДД.ММ.ГГГГ</w:t>
            </w:r>
          </w:p>
        </w:tc>
        <w:tc>
          <w:tcPr>
            <w:tcW w:w="2127" w:type="dxa"/>
          </w:tcPr>
          <w:p w14:paraId="5EF75FC0" w14:textId="77777777" w:rsidR="00544D01" w:rsidRPr="00544D01" w:rsidRDefault="00544D01" w:rsidP="00B2424C">
            <w:pPr>
              <w:pStyle w:val="afffffff9"/>
              <w:ind w:firstLine="851"/>
              <w:rPr>
                <w:rFonts w:eastAsia="Arial"/>
                <w:i/>
                <w:szCs w:val="24"/>
                <w:lang w:val="ru-RU"/>
              </w:rPr>
            </w:pPr>
          </w:p>
        </w:tc>
      </w:tr>
      <w:tr w:rsidR="00544D01" w:rsidRPr="00080BFA" w14:paraId="33166CD9" w14:textId="77777777" w:rsidTr="00544D01">
        <w:tc>
          <w:tcPr>
            <w:tcW w:w="1640" w:type="dxa"/>
            <w:vAlign w:val="center"/>
          </w:tcPr>
          <w:p w14:paraId="3CB3E470" w14:textId="77777777" w:rsidR="00544D01" w:rsidRPr="00544D01" w:rsidRDefault="00544D01" w:rsidP="00B2424C">
            <w:pPr>
              <w:pStyle w:val="afffffff9"/>
              <w:ind w:firstLine="851"/>
              <w:jc w:val="center"/>
              <w:rPr>
                <w:szCs w:val="24"/>
                <w:lang w:val="ru-RU"/>
              </w:rPr>
            </w:pPr>
            <w:r w:rsidRPr="00544D01">
              <w:rPr>
                <w:szCs w:val="24"/>
                <w:lang w:val="ru-RU"/>
              </w:rPr>
              <w:t>serie</w:t>
            </w:r>
          </w:p>
        </w:tc>
        <w:tc>
          <w:tcPr>
            <w:tcW w:w="1559" w:type="dxa"/>
            <w:vAlign w:val="center"/>
          </w:tcPr>
          <w:p w14:paraId="5C4F6A89" w14:textId="77777777" w:rsidR="00544D01" w:rsidRPr="00544D01" w:rsidRDefault="00093F75" w:rsidP="00B2424C">
            <w:pPr>
              <w:pStyle w:val="afffffff9"/>
              <w:ind w:firstLine="851"/>
              <w:jc w:val="center"/>
              <w:rPr>
                <w:szCs w:val="24"/>
                <w:lang w:val="ru-RU"/>
              </w:rPr>
            </w:pPr>
            <w:r>
              <w:rPr>
                <w:szCs w:val="24"/>
                <w:lang w:val="ru-RU"/>
              </w:rPr>
              <w:t>String</w:t>
            </w:r>
          </w:p>
        </w:tc>
        <w:tc>
          <w:tcPr>
            <w:tcW w:w="1162" w:type="dxa"/>
            <w:vAlign w:val="center"/>
          </w:tcPr>
          <w:p w14:paraId="6DB6FF68" w14:textId="77777777" w:rsidR="00544D01" w:rsidRPr="00544D01" w:rsidRDefault="00CB740E" w:rsidP="00B2424C">
            <w:pPr>
              <w:pStyle w:val="afffffff9"/>
              <w:ind w:firstLine="851"/>
              <w:jc w:val="center"/>
              <w:rPr>
                <w:szCs w:val="24"/>
                <w:lang w:val="ru-RU"/>
              </w:rPr>
            </w:pPr>
            <w:r>
              <w:rPr>
                <w:szCs w:val="24"/>
                <w:lang w:val="ru-RU"/>
              </w:rPr>
              <w:t>О</w:t>
            </w:r>
          </w:p>
        </w:tc>
        <w:tc>
          <w:tcPr>
            <w:tcW w:w="1701" w:type="dxa"/>
            <w:vAlign w:val="center"/>
          </w:tcPr>
          <w:p w14:paraId="2071195E" w14:textId="77777777" w:rsidR="00544D01" w:rsidRPr="00544D01" w:rsidRDefault="00544D01" w:rsidP="00B2424C">
            <w:pPr>
              <w:pStyle w:val="afffffff9"/>
              <w:ind w:firstLine="851"/>
              <w:jc w:val="center"/>
              <w:rPr>
                <w:szCs w:val="24"/>
                <w:lang w:val="ru-RU"/>
              </w:rPr>
            </w:pPr>
            <w:r w:rsidRPr="00544D01">
              <w:rPr>
                <w:szCs w:val="24"/>
                <w:lang w:val="ru-RU"/>
              </w:rPr>
              <w:t>Серия документа, удостоверяющего личность</w:t>
            </w:r>
          </w:p>
        </w:tc>
        <w:tc>
          <w:tcPr>
            <w:tcW w:w="1984" w:type="dxa"/>
            <w:vAlign w:val="center"/>
          </w:tcPr>
          <w:p w14:paraId="2DE6E3DF" w14:textId="77777777" w:rsidR="00544D01" w:rsidRPr="00544D01" w:rsidRDefault="00544D01" w:rsidP="00B2424C">
            <w:pPr>
              <w:pStyle w:val="afffffff9"/>
              <w:ind w:firstLine="851"/>
              <w:jc w:val="center"/>
              <w:rPr>
                <w:szCs w:val="24"/>
                <w:lang w:val="ru-RU"/>
              </w:rPr>
            </w:pPr>
            <w:r w:rsidRPr="00544D01">
              <w:rPr>
                <w:szCs w:val="24"/>
                <w:lang w:val="ru-RU"/>
              </w:rPr>
              <w:t>Ограничение не более 10 символов</w:t>
            </w:r>
          </w:p>
        </w:tc>
        <w:tc>
          <w:tcPr>
            <w:tcW w:w="2127" w:type="dxa"/>
          </w:tcPr>
          <w:p w14:paraId="0DC0A8BF" w14:textId="77777777" w:rsidR="00544D01" w:rsidRPr="00544D01" w:rsidRDefault="00544D01" w:rsidP="00B2424C">
            <w:pPr>
              <w:pStyle w:val="afffffff9"/>
              <w:ind w:firstLine="851"/>
              <w:rPr>
                <w:i/>
                <w:szCs w:val="24"/>
                <w:lang w:val="ru-RU"/>
              </w:rPr>
            </w:pPr>
          </w:p>
        </w:tc>
      </w:tr>
      <w:tr w:rsidR="00544D01" w:rsidRPr="00080BFA" w14:paraId="2CEF19A7" w14:textId="77777777" w:rsidTr="00544D01">
        <w:tc>
          <w:tcPr>
            <w:tcW w:w="1640" w:type="dxa"/>
            <w:vAlign w:val="center"/>
          </w:tcPr>
          <w:p w14:paraId="7E5A82EA" w14:textId="77777777" w:rsidR="00544D01" w:rsidRPr="00544D01" w:rsidRDefault="00544D01" w:rsidP="00B2424C">
            <w:pPr>
              <w:pStyle w:val="afffffff9"/>
              <w:ind w:firstLine="851"/>
              <w:jc w:val="center"/>
              <w:rPr>
                <w:szCs w:val="24"/>
                <w:lang w:val="ru-RU"/>
              </w:rPr>
            </w:pPr>
            <w:r w:rsidRPr="00544D01">
              <w:rPr>
                <w:szCs w:val="24"/>
                <w:lang w:val="ru-RU"/>
              </w:rPr>
              <w:t>number</w:t>
            </w:r>
          </w:p>
        </w:tc>
        <w:tc>
          <w:tcPr>
            <w:tcW w:w="1559" w:type="dxa"/>
            <w:vAlign w:val="center"/>
          </w:tcPr>
          <w:p w14:paraId="715D5326" w14:textId="77777777" w:rsidR="00544D01" w:rsidRPr="00544D01" w:rsidRDefault="00093F75" w:rsidP="00B2424C">
            <w:pPr>
              <w:pStyle w:val="afffffff9"/>
              <w:ind w:firstLine="851"/>
              <w:jc w:val="center"/>
              <w:rPr>
                <w:szCs w:val="24"/>
                <w:lang w:val="ru-RU"/>
              </w:rPr>
            </w:pPr>
            <w:r>
              <w:rPr>
                <w:szCs w:val="24"/>
                <w:lang w:val="ru-RU"/>
              </w:rPr>
              <w:t>String</w:t>
            </w:r>
          </w:p>
        </w:tc>
        <w:tc>
          <w:tcPr>
            <w:tcW w:w="1162" w:type="dxa"/>
            <w:vAlign w:val="center"/>
          </w:tcPr>
          <w:p w14:paraId="244BDAA8" w14:textId="77777777" w:rsidR="00544D01" w:rsidRPr="00544D01" w:rsidRDefault="00CB740E" w:rsidP="00B2424C">
            <w:pPr>
              <w:pStyle w:val="afffffff9"/>
              <w:ind w:firstLine="851"/>
              <w:jc w:val="center"/>
              <w:rPr>
                <w:szCs w:val="24"/>
                <w:lang w:val="ru-RU"/>
              </w:rPr>
            </w:pPr>
            <w:r>
              <w:rPr>
                <w:szCs w:val="24"/>
                <w:lang w:val="ru-RU"/>
              </w:rPr>
              <w:t>О</w:t>
            </w:r>
          </w:p>
        </w:tc>
        <w:tc>
          <w:tcPr>
            <w:tcW w:w="1701" w:type="dxa"/>
            <w:vAlign w:val="center"/>
          </w:tcPr>
          <w:p w14:paraId="0D1030A2" w14:textId="77777777" w:rsidR="00544D01" w:rsidRPr="00544D01" w:rsidRDefault="00544D01" w:rsidP="00B2424C">
            <w:pPr>
              <w:pStyle w:val="afffffff9"/>
              <w:ind w:firstLine="851"/>
              <w:jc w:val="center"/>
              <w:rPr>
                <w:szCs w:val="24"/>
                <w:lang w:val="ru-RU"/>
              </w:rPr>
            </w:pPr>
            <w:r w:rsidRPr="00544D01">
              <w:rPr>
                <w:szCs w:val="24"/>
                <w:lang w:val="ru-RU"/>
              </w:rPr>
              <w:t>Номер документа, удостоверяющего личность</w:t>
            </w:r>
          </w:p>
        </w:tc>
        <w:tc>
          <w:tcPr>
            <w:tcW w:w="1984" w:type="dxa"/>
            <w:vAlign w:val="center"/>
          </w:tcPr>
          <w:p w14:paraId="412662E9" w14:textId="77777777" w:rsidR="00544D01" w:rsidRPr="00544D01" w:rsidRDefault="00544D01" w:rsidP="00B2424C">
            <w:pPr>
              <w:pStyle w:val="afffffff9"/>
              <w:ind w:firstLine="851"/>
              <w:jc w:val="center"/>
              <w:rPr>
                <w:szCs w:val="24"/>
                <w:lang w:val="ru-RU"/>
              </w:rPr>
            </w:pPr>
            <w:r w:rsidRPr="00544D01">
              <w:rPr>
                <w:szCs w:val="24"/>
                <w:lang w:val="ru-RU"/>
              </w:rPr>
              <w:t>Ограничение не более 15 символов</w:t>
            </w:r>
          </w:p>
        </w:tc>
        <w:tc>
          <w:tcPr>
            <w:tcW w:w="2127" w:type="dxa"/>
          </w:tcPr>
          <w:p w14:paraId="78AD56FD" w14:textId="77777777" w:rsidR="00544D01" w:rsidRPr="00544D01" w:rsidRDefault="00544D01" w:rsidP="00B2424C">
            <w:pPr>
              <w:pStyle w:val="afffffff9"/>
              <w:ind w:firstLine="851"/>
              <w:rPr>
                <w:i/>
                <w:szCs w:val="24"/>
                <w:lang w:val="ru-RU"/>
              </w:rPr>
            </w:pPr>
          </w:p>
        </w:tc>
      </w:tr>
      <w:tr w:rsidR="00544D01" w:rsidRPr="00080BFA" w14:paraId="77093BAB" w14:textId="77777777" w:rsidTr="00544D01">
        <w:tc>
          <w:tcPr>
            <w:tcW w:w="1640" w:type="dxa"/>
            <w:vAlign w:val="center"/>
          </w:tcPr>
          <w:p w14:paraId="6BB7EB50" w14:textId="77777777" w:rsidR="00544D01" w:rsidRPr="00544D01" w:rsidRDefault="00544D01" w:rsidP="00B2424C">
            <w:pPr>
              <w:pStyle w:val="afffffff9"/>
              <w:ind w:firstLine="851"/>
              <w:jc w:val="center"/>
              <w:rPr>
                <w:szCs w:val="24"/>
                <w:lang w:val="ru-RU"/>
              </w:rPr>
            </w:pPr>
            <w:r w:rsidRPr="00544D01">
              <w:rPr>
                <w:szCs w:val="24"/>
                <w:lang w:val="ru-RU"/>
              </w:rPr>
              <w:t>issuedate</w:t>
            </w:r>
          </w:p>
        </w:tc>
        <w:tc>
          <w:tcPr>
            <w:tcW w:w="1559" w:type="dxa"/>
            <w:vAlign w:val="center"/>
          </w:tcPr>
          <w:p w14:paraId="09CB5F7E" w14:textId="77777777" w:rsidR="00544D01" w:rsidRPr="00544D01" w:rsidRDefault="00093F75" w:rsidP="00B2424C">
            <w:pPr>
              <w:pStyle w:val="afffffff9"/>
              <w:ind w:firstLine="851"/>
              <w:jc w:val="center"/>
              <w:rPr>
                <w:szCs w:val="24"/>
                <w:lang w:val="ru-RU"/>
              </w:rPr>
            </w:pPr>
            <w:r>
              <w:rPr>
                <w:szCs w:val="24"/>
                <w:lang w:val="ru-RU"/>
              </w:rPr>
              <w:t>Date</w:t>
            </w:r>
          </w:p>
        </w:tc>
        <w:tc>
          <w:tcPr>
            <w:tcW w:w="1162" w:type="dxa"/>
            <w:vAlign w:val="center"/>
          </w:tcPr>
          <w:p w14:paraId="5A1B08F6" w14:textId="77777777" w:rsidR="00544D01" w:rsidRPr="00544D01" w:rsidRDefault="00CB740E" w:rsidP="00B2424C">
            <w:pPr>
              <w:pStyle w:val="afffffff9"/>
              <w:ind w:firstLine="851"/>
              <w:jc w:val="center"/>
              <w:rPr>
                <w:szCs w:val="24"/>
                <w:lang w:val="ru-RU"/>
              </w:rPr>
            </w:pPr>
            <w:r>
              <w:rPr>
                <w:szCs w:val="24"/>
                <w:lang w:val="ru-RU"/>
              </w:rPr>
              <w:t>Н</w:t>
            </w:r>
          </w:p>
        </w:tc>
        <w:tc>
          <w:tcPr>
            <w:tcW w:w="1701" w:type="dxa"/>
            <w:vAlign w:val="center"/>
          </w:tcPr>
          <w:p w14:paraId="5A33BB4E" w14:textId="77777777" w:rsidR="00544D01" w:rsidRPr="00544D01" w:rsidRDefault="00544D01" w:rsidP="00B2424C">
            <w:pPr>
              <w:pStyle w:val="afffffff9"/>
              <w:ind w:firstLine="851"/>
              <w:jc w:val="center"/>
              <w:rPr>
                <w:szCs w:val="24"/>
                <w:lang w:val="ru-RU"/>
              </w:rPr>
            </w:pPr>
            <w:r w:rsidRPr="00544D01">
              <w:rPr>
                <w:szCs w:val="24"/>
                <w:lang w:val="ru-RU"/>
              </w:rPr>
              <w:t>Дата выдачи документа, удостоверяющего личность</w:t>
            </w:r>
          </w:p>
        </w:tc>
        <w:tc>
          <w:tcPr>
            <w:tcW w:w="1984" w:type="dxa"/>
            <w:vAlign w:val="center"/>
          </w:tcPr>
          <w:p w14:paraId="0DA5756F" w14:textId="77777777" w:rsidR="00544D01" w:rsidRPr="00544D01" w:rsidRDefault="00544D01" w:rsidP="00B2424C">
            <w:pPr>
              <w:pStyle w:val="afffffff9"/>
              <w:ind w:firstLine="851"/>
              <w:jc w:val="center"/>
              <w:rPr>
                <w:szCs w:val="24"/>
                <w:lang w:val="ru-RU"/>
              </w:rPr>
            </w:pPr>
            <w:r w:rsidRPr="00544D01">
              <w:rPr>
                <w:szCs w:val="24"/>
                <w:lang w:val="ru-RU"/>
              </w:rPr>
              <w:t>Формат ДД.ММ.ГГГГ</w:t>
            </w:r>
          </w:p>
        </w:tc>
        <w:tc>
          <w:tcPr>
            <w:tcW w:w="2127" w:type="dxa"/>
          </w:tcPr>
          <w:p w14:paraId="1F96CB7D" w14:textId="77777777" w:rsidR="00544D01" w:rsidRPr="00544D01" w:rsidRDefault="00544D01" w:rsidP="00B2424C">
            <w:pPr>
              <w:pStyle w:val="afffffff9"/>
              <w:ind w:firstLine="851"/>
              <w:rPr>
                <w:i/>
                <w:szCs w:val="24"/>
                <w:lang w:val="ru-RU"/>
              </w:rPr>
            </w:pPr>
          </w:p>
        </w:tc>
      </w:tr>
    </w:tbl>
    <w:p w14:paraId="38431757" w14:textId="77777777" w:rsidR="001D2475" w:rsidRDefault="001D2475" w:rsidP="00B2424C">
      <w:pPr>
        <w:pStyle w:val="afffffff9"/>
        <w:ind w:firstLine="851"/>
        <w:rPr>
          <w:lang w:val="ru-RU"/>
        </w:rPr>
      </w:pPr>
    </w:p>
    <w:p w14:paraId="00E34724" w14:textId="77777777" w:rsidR="00CB740E" w:rsidRDefault="00CB740E" w:rsidP="00B2424C">
      <w:pPr>
        <w:pStyle w:val="afffffff9"/>
        <w:ind w:firstLine="851"/>
        <w:rPr>
          <w:lang w:val="ru-RU"/>
        </w:rPr>
      </w:pPr>
    </w:p>
    <w:p w14:paraId="2A2CDE16" w14:textId="77777777" w:rsidR="00CB740E" w:rsidRDefault="00CB740E" w:rsidP="00B2424C">
      <w:pPr>
        <w:pStyle w:val="afffffff9"/>
        <w:ind w:firstLine="851"/>
        <w:rPr>
          <w:lang w:val="ru-RU"/>
        </w:rPr>
      </w:pPr>
    </w:p>
    <w:p w14:paraId="1650B9B4" w14:textId="77777777" w:rsidR="00CB740E" w:rsidRPr="00080BFA" w:rsidRDefault="00CB740E" w:rsidP="00B2424C">
      <w:pPr>
        <w:pStyle w:val="afffffff9"/>
        <w:ind w:firstLine="851"/>
        <w:rPr>
          <w:lang w:val="ru-RU"/>
        </w:rPr>
      </w:pPr>
    </w:p>
    <w:p w14:paraId="31F0E6DA" w14:textId="77777777" w:rsidR="001D2475" w:rsidRPr="00CB740E" w:rsidRDefault="00CB740E" w:rsidP="00B2424C">
      <w:pPr>
        <w:pStyle w:val="afffffff9"/>
        <w:ind w:firstLine="851"/>
        <w:rPr>
          <w:i/>
          <w:lang w:val="ru-RU"/>
        </w:rPr>
      </w:pPr>
      <w:r w:rsidRPr="00CB740E">
        <w:rPr>
          <w:i/>
          <w:lang w:val="ru-RU"/>
        </w:rPr>
        <w:t>Описание структуры выходных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0"/>
        <w:gridCol w:w="1559"/>
        <w:gridCol w:w="1162"/>
        <w:gridCol w:w="1701"/>
        <w:gridCol w:w="1984"/>
        <w:gridCol w:w="2127"/>
      </w:tblGrid>
      <w:tr w:rsidR="00CB740E" w:rsidRPr="00CB740E" w14:paraId="5EEA2683" w14:textId="77777777" w:rsidTr="00CB740E">
        <w:tc>
          <w:tcPr>
            <w:tcW w:w="1640" w:type="dxa"/>
            <w:shd w:val="clear" w:color="auto" w:fill="D9D9D9"/>
            <w:vAlign w:val="center"/>
          </w:tcPr>
          <w:p w14:paraId="01D4FAB9" w14:textId="77777777" w:rsidR="00CB740E" w:rsidRPr="00CB740E" w:rsidRDefault="00CB740E" w:rsidP="00B2424C">
            <w:pPr>
              <w:pStyle w:val="afffffff9"/>
              <w:ind w:firstLine="851"/>
              <w:jc w:val="center"/>
              <w:rPr>
                <w:b/>
                <w:szCs w:val="24"/>
                <w:lang w:val="ru-RU"/>
              </w:rPr>
            </w:pPr>
            <w:r w:rsidRPr="00CB740E">
              <w:rPr>
                <w:b/>
                <w:szCs w:val="24"/>
                <w:lang w:val="ru-RU"/>
              </w:rPr>
              <w:t>Код параметра</w:t>
            </w:r>
          </w:p>
        </w:tc>
        <w:tc>
          <w:tcPr>
            <w:tcW w:w="1559" w:type="dxa"/>
            <w:shd w:val="clear" w:color="auto" w:fill="D9D9D9"/>
            <w:vAlign w:val="center"/>
          </w:tcPr>
          <w:p w14:paraId="62A34BE8" w14:textId="77777777" w:rsidR="00CB740E" w:rsidRPr="00CB740E" w:rsidRDefault="00CB740E" w:rsidP="00B2424C">
            <w:pPr>
              <w:pStyle w:val="afffffff9"/>
              <w:ind w:firstLine="851"/>
              <w:jc w:val="center"/>
              <w:rPr>
                <w:b/>
                <w:szCs w:val="24"/>
                <w:lang w:val="ru-RU"/>
              </w:rPr>
            </w:pPr>
            <w:r w:rsidRPr="00CB740E">
              <w:rPr>
                <w:b/>
                <w:szCs w:val="24"/>
                <w:lang w:val="ru-RU"/>
              </w:rPr>
              <w:t>Тип параметра</w:t>
            </w:r>
          </w:p>
        </w:tc>
        <w:tc>
          <w:tcPr>
            <w:tcW w:w="1162" w:type="dxa"/>
            <w:shd w:val="clear" w:color="auto" w:fill="D9D9D9"/>
            <w:vAlign w:val="center"/>
          </w:tcPr>
          <w:p w14:paraId="2DA3EA6C" w14:textId="77777777" w:rsidR="00CB740E" w:rsidRPr="00CB740E" w:rsidRDefault="00CB740E" w:rsidP="00B2424C">
            <w:pPr>
              <w:pStyle w:val="afffffff9"/>
              <w:ind w:firstLine="851"/>
              <w:jc w:val="center"/>
              <w:rPr>
                <w:b/>
                <w:szCs w:val="24"/>
                <w:lang w:val="ru-RU"/>
              </w:rPr>
            </w:pPr>
            <w:r w:rsidRPr="00CB740E">
              <w:rPr>
                <w:b/>
                <w:szCs w:val="24"/>
                <w:lang w:val="ru-RU"/>
              </w:rPr>
              <w:t>Обязате</w:t>
            </w:r>
          </w:p>
          <w:p w14:paraId="04650FF3" w14:textId="77777777" w:rsidR="00CB740E" w:rsidRPr="00CB740E" w:rsidRDefault="00CB740E" w:rsidP="00B2424C">
            <w:pPr>
              <w:pStyle w:val="afffffff9"/>
              <w:ind w:firstLine="851"/>
              <w:jc w:val="center"/>
              <w:rPr>
                <w:b/>
                <w:szCs w:val="24"/>
                <w:lang w:val="ru-RU"/>
              </w:rPr>
            </w:pPr>
            <w:r w:rsidRPr="00CB740E">
              <w:rPr>
                <w:b/>
                <w:szCs w:val="24"/>
                <w:lang w:val="ru-RU"/>
              </w:rPr>
              <w:t>льность</w:t>
            </w:r>
          </w:p>
        </w:tc>
        <w:tc>
          <w:tcPr>
            <w:tcW w:w="1701" w:type="dxa"/>
            <w:shd w:val="clear" w:color="auto" w:fill="D9D9D9"/>
            <w:vAlign w:val="center"/>
          </w:tcPr>
          <w:p w14:paraId="3421812B" w14:textId="77777777" w:rsidR="00CB740E" w:rsidRPr="00CB740E" w:rsidRDefault="00CB740E" w:rsidP="00B2424C">
            <w:pPr>
              <w:pStyle w:val="afffffff9"/>
              <w:ind w:firstLine="851"/>
              <w:jc w:val="center"/>
              <w:rPr>
                <w:b/>
                <w:szCs w:val="24"/>
                <w:lang w:val="ru-RU"/>
              </w:rPr>
            </w:pPr>
            <w:r w:rsidRPr="00CB740E">
              <w:rPr>
                <w:b/>
                <w:szCs w:val="24"/>
                <w:lang w:val="ru-RU"/>
              </w:rPr>
              <w:t>Описание</w:t>
            </w:r>
          </w:p>
        </w:tc>
        <w:tc>
          <w:tcPr>
            <w:tcW w:w="1984" w:type="dxa"/>
            <w:shd w:val="clear" w:color="auto" w:fill="D9D9D9"/>
            <w:vAlign w:val="center"/>
          </w:tcPr>
          <w:p w14:paraId="046528B0" w14:textId="77777777" w:rsidR="00CB740E" w:rsidRPr="00CB740E" w:rsidRDefault="00CB740E" w:rsidP="00B2424C">
            <w:pPr>
              <w:pStyle w:val="afffffff9"/>
              <w:ind w:firstLine="851"/>
              <w:jc w:val="center"/>
              <w:rPr>
                <w:b/>
                <w:szCs w:val="24"/>
                <w:lang w:val="ru-RU"/>
              </w:rPr>
            </w:pPr>
            <w:r w:rsidRPr="00CB740E">
              <w:rPr>
                <w:b/>
                <w:szCs w:val="24"/>
                <w:lang w:val="ru-RU"/>
              </w:rPr>
              <w:t>Доп.</w:t>
            </w:r>
          </w:p>
          <w:p w14:paraId="37D6A827" w14:textId="77777777" w:rsidR="00CB740E" w:rsidRPr="00CB740E" w:rsidRDefault="00CB740E" w:rsidP="00B2424C">
            <w:pPr>
              <w:pStyle w:val="afffffff9"/>
              <w:ind w:firstLine="851"/>
              <w:jc w:val="center"/>
              <w:rPr>
                <w:b/>
                <w:szCs w:val="24"/>
                <w:lang w:val="ru-RU"/>
              </w:rPr>
            </w:pPr>
            <w:r w:rsidRPr="00CB740E">
              <w:rPr>
                <w:b/>
                <w:szCs w:val="24"/>
                <w:lang w:val="ru-RU"/>
              </w:rPr>
              <w:t>требования</w:t>
            </w:r>
          </w:p>
        </w:tc>
        <w:tc>
          <w:tcPr>
            <w:tcW w:w="2127" w:type="dxa"/>
            <w:shd w:val="clear" w:color="auto" w:fill="D9D9D9"/>
            <w:vAlign w:val="center"/>
          </w:tcPr>
          <w:p w14:paraId="40FDAD32" w14:textId="77777777" w:rsidR="00CB740E" w:rsidRPr="00CB740E" w:rsidRDefault="00CB740E" w:rsidP="00B2424C">
            <w:pPr>
              <w:pStyle w:val="afffffff9"/>
              <w:ind w:firstLine="851"/>
              <w:jc w:val="center"/>
              <w:rPr>
                <w:b/>
                <w:szCs w:val="24"/>
                <w:lang w:val="ru-RU"/>
              </w:rPr>
            </w:pPr>
            <w:r w:rsidRPr="00CB740E">
              <w:rPr>
                <w:b/>
                <w:szCs w:val="24"/>
                <w:lang w:val="ru-RU"/>
              </w:rPr>
              <w:t>Комментарий</w:t>
            </w:r>
          </w:p>
        </w:tc>
      </w:tr>
      <w:tr w:rsidR="00CB740E" w:rsidRPr="00080BFA" w14:paraId="0538B000" w14:textId="77777777" w:rsidTr="00CB740E">
        <w:tc>
          <w:tcPr>
            <w:tcW w:w="1640" w:type="dxa"/>
            <w:vAlign w:val="center"/>
          </w:tcPr>
          <w:p w14:paraId="57D45724" w14:textId="77777777" w:rsidR="00CB740E" w:rsidRPr="00CB740E" w:rsidRDefault="00CB740E" w:rsidP="00B2424C">
            <w:pPr>
              <w:pStyle w:val="afffffff9"/>
              <w:ind w:firstLine="851"/>
              <w:jc w:val="center"/>
              <w:rPr>
                <w:szCs w:val="24"/>
                <w:lang w:val="ru-RU"/>
              </w:rPr>
            </w:pPr>
            <w:r w:rsidRPr="00CB740E">
              <w:rPr>
                <w:szCs w:val="24"/>
                <w:lang w:val="ru-RU"/>
              </w:rPr>
              <w:t>FirstName</w:t>
            </w:r>
          </w:p>
        </w:tc>
        <w:tc>
          <w:tcPr>
            <w:tcW w:w="1559" w:type="dxa"/>
            <w:vAlign w:val="center"/>
          </w:tcPr>
          <w:p w14:paraId="081FDAF8" w14:textId="77777777" w:rsidR="00CB740E" w:rsidRPr="00CB740E" w:rsidRDefault="00093F75" w:rsidP="00B2424C">
            <w:pPr>
              <w:pStyle w:val="afffffff9"/>
              <w:ind w:firstLine="851"/>
              <w:jc w:val="center"/>
              <w:rPr>
                <w:szCs w:val="24"/>
                <w:lang w:val="ru-RU"/>
              </w:rPr>
            </w:pPr>
            <w:r>
              <w:rPr>
                <w:szCs w:val="24"/>
                <w:lang w:val="ru-RU"/>
              </w:rPr>
              <w:t>String</w:t>
            </w:r>
          </w:p>
        </w:tc>
        <w:tc>
          <w:tcPr>
            <w:tcW w:w="1162" w:type="dxa"/>
            <w:vAlign w:val="center"/>
          </w:tcPr>
          <w:p w14:paraId="49201C3B" w14:textId="77777777" w:rsidR="00CB740E" w:rsidRPr="00CB740E" w:rsidRDefault="00CB740E" w:rsidP="00B2424C">
            <w:pPr>
              <w:pStyle w:val="afffffff9"/>
              <w:ind w:firstLine="851"/>
              <w:jc w:val="center"/>
              <w:rPr>
                <w:szCs w:val="24"/>
                <w:lang w:val="ru-RU"/>
              </w:rPr>
            </w:pPr>
            <w:r>
              <w:rPr>
                <w:szCs w:val="24"/>
                <w:lang w:val="ru-RU"/>
              </w:rPr>
              <w:t>О</w:t>
            </w:r>
          </w:p>
        </w:tc>
        <w:tc>
          <w:tcPr>
            <w:tcW w:w="1701" w:type="dxa"/>
            <w:vAlign w:val="center"/>
          </w:tcPr>
          <w:p w14:paraId="6FE7EFDA" w14:textId="77777777" w:rsidR="00CB740E" w:rsidRPr="00CB740E" w:rsidRDefault="00CB740E" w:rsidP="00B2424C">
            <w:pPr>
              <w:pStyle w:val="afffffff9"/>
              <w:ind w:firstLine="851"/>
              <w:jc w:val="center"/>
              <w:rPr>
                <w:szCs w:val="24"/>
                <w:lang w:val="ru-RU"/>
              </w:rPr>
            </w:pPr>
            <w:r w:rsidRPr="00CB740E">
              <w:rPr>
                <w:szCs w:val="24"/>
                <w:lang w:val="ru-RU"/>
              </w:rPr>
              <w:t>Фамилия</w:t>
            </w:r>
          </w:p>
        </w:tc>
        <w:tc>
          <w:tcPr>
            <w:tcW w:w="1984" w:type="dxa"/>
            <w:vAlign w:val="center"/>
          </w:tcPr>
          <w:p w14:paraId="2FE97808" w14:textId="77777777" w:rsidR="00CB740E" w:rsidRPr="00CB740E" w:rsidRDefault="00CB740E" w:rsidP="00B2424C">
            <w:pPr>
              <w:pStyle w:val="afffffff9"/>
              <w:ind w:firstLine="851"/>
              <w:jc w:val="center"/>
              <w:rPr>
                <w:rFonts w:eastAsia="Arial"/>
                <w:szCs w:val="24"/>
                <w:lang w:val="ru-RU"/>
              </w:rPr>
            </w:pPr>
            <w:r w:rsidRPr="00CB740E">
              <w:rPr>
                <w:rFonts w:eastAsia="Arial"/>
                <w:szCs w:val="24"/>
                <w:lang w:val="ru-RU"/>
              </w:rPr>
              <w:t>Ограничение не более 60 символов</w:t>
            </w:r>
          </w:p>
        </w:tc>
        <w:tc>
          <w:tcPr>
            <w:tcW w:w="2127" w:type="dxa"/>
          </w:tcPr>
          <w:p w14:paraId="2AAE8BDF" w14:textId="77777777" w:rsidR="00CB740E" w:rsidRPr="00080BFA" w:rsidRDefault="00CB740E" w:rsidP="00B2424C">
            <w:pPr>
              <w:pStyle w:val="afffffff9"/>
              <w:ind w:firstLine="851"/>
              <w:rPr>
                <w:rFonts w:eastAsia="Arial"/>
                <w:i/>
                <w:sz w:val="22"/>
                <w:szCs w:val="22"/>
                <w:lang w:val="ru-RU"/>
              </w:rPr>
            </w:pPr>
          </w:p>
        </w:tc>
      </w:tr>
      <w:tr w:rsidR="00CB740E" w:rsidRPr="00080BFA" w14:paraId="6FCE83AA" w14:textId="77777777" w:rsidTr="00CB740E">
        <w:tc>
          <w:tcPr>
            <w:tcW w:w="1640" w:type="dxa"/>
            <w:vAlign w:val="center"/>
          </w:tcPr>
          <w:p w14:paraId="6AC49623" w14:textId="77777777" w:rsidR="00CB740E" w:rsidRPr="00CB740E" w:rsidRDefault="00CB740E" w:rsidP="00B2424C">
            <w:pPr>
              <w:pStyle w:val="afffffff9"/>
              <w:ind w:firstLine="851"/>
              <w:jc w:val="center"/>
              <w:rPr>
                <w:szCs w:val="24"/>
                <w:lang w:val="ru-RU"/>
              </w:rPr>
            </w:pPr>
            <w:r w:rsidRPr="00CB740E">
              <w:rPr>
                <w:szCs w:val="24"/>
                <w:lang w:val="ru-RU"/>
              </w:rPr>
              <w:t>LastName</w:t>
            </w:r>
          </w:p>
        </w:tc>
        <w:tc>
          <w:tcPr>
            <w:tcW w:w="1559" w:type="dxa"/>
            <w:vAlign w:val="center"/>
          </w:tcPr>
          <w:p w14:paraId="12C0A804" w14:textId="77777777" w:rsidR="00CB740E" w:rsidRPr="00CB740E" w:rsidRDefault="00093F75" w:rsidP="00B2424C">
            <w:pPr>
              <w:pStyle w:val="afffffff9"/>
              <w:ind w:firstLine="851"/>
              <w:jc w:val="center"/>
              <w:rPr>
                <w:szCs w:val="24"/>
                <w:lang w:val="ru-RU"/>
              </w:rPr>
            </w:pPr>
            <w:r>
              <w:rPr>
                <w:szCs w:val="24"/>
                <w:lang w:val="ru-RU"/>
              </w:rPr>
              <w:t>String</w:t>
            </w:r>
          </w:p>
        </w:tc>
        <w:tc>
          <w:tcPr>
            <w:tcW w:w="1162" w:type="dxa"/>
            <w:vAlign w:val="center"/>
          </w:tcPr>
          <w:p w14:paraId="03FA5921" w14:textId="77777777" w:rsidR="00CB740E" w:rsidRPr="00CB740E" w:rsidRDefault="00CB740E" w:rsidP="00B2424C">
            <w:pPr>
              <w:pStyle w:val="afffffff9"/>
              <w:ind w:firstLine="851"/>
              <w:jc w:val="center"/>
              <w:rPr>
                <w:szCs w:val="24"/>
                <w:lang w:val="ru-RU"/>
              </w:rPr>
            </w:pPr>
            <w:r>
              <w:rPr>
                <w:szCs w:val="24"/>
                <w:lang w:val="ru-RU"/>
              </w:rPr>
              <w:t>О</w:t>
            </w:r>
          </w:p>
        </w:tc>
        <w:tc>
          <w:tcPr>
            <w:tcW w:w="1701" w:type="dxa"/>
            <w:vAlign w:val="center"/>
          </w:tcPr>
          <w:p w14:paraId="3639F8E4" w14:textId="77777777" w:rsidR="00CB740E" w:rsidRPr="00CB740E" w:rsidRDefault="00CB740E" w:rsidP="00B2424C">
            <w:pPr>
              <w:pStyle w:val="afffffff9"/>
              <w:ind w:firstLine="851"/>
              <w:jc w:val="center"/>
              <w:rPr>
                <w:szCs w:val="24"/>
                <w:lang w:val="ru-RU"/>
              </w:rPr>
            </w:pPr>
            <w:r w:rsidRPr="00CB740E">
              <w:rPr>
                <w:szCs w:val="24"/>
                <w:lang w:val="ru-RU"/>
              </w:rPr>
              <w:t>Имя</w:t>
            </w:r>
          </w:p>
        </w:tc>
        <w:tc>
          <w:tcPr>
            <w:tcW w:w="1984" w:type="dxa"/>
            <w:vAlign w:val="center"/>
          </w:tcPr>
          <w:p w14:paraId="690E1B9E" w14:textId="77777777" w:rsidR="00CB740E" w:rsidRPr="00CB740E" w:rsidRDefault="00CB740E" w:rsidP="00B2424C">
            <w:pPr>
              <w:pStyle w:val="afffffff9"/>
              <w:ind w:firstLine="851"/>
              <w:jc w:val="center"/>
              <w:rPr>
                <w:rFonts w:eastAsia="Arial"/>
                <w:szCs w:val="24"/>
                <w:lang w:val="ru-RU"/>
              </w:rPr>
            </w:pPr>
            <w:r w:rsidRPr="00CB740E">
              <w:rPr>
                <w:rFonts w:eastAsia="Arial"/>
                <w:szCs w:val="24"/>
                <w:lang w:val="ru-RU"/>
              </w:rPr>
              <w:t>Ограничение не более 60 символов</w:t>
            </w:r>
          </w:p>
        </w:tc>
        <w:tc>
          <w:tcPr>
            <w:tcW w:w="2127" w:type="dxa"/>
          </w:tcPr>
          <w:p w14:paraId="5D465F9A" w14:textId="77777777" w:rsidR="00CB740E" w:rsidRPr="00080BFA" w:rsidRDefault="00CB740E" w:rsidP="00B2424C">
            <w:pPr>
              <w:pStyle w:val="afffffff9"/>
              <w:ind w:firstLine="851"/>
              <w:rPr>
                <w:rFonts w:eastAsia="Arial"/>
                <w:i/>
                <w:sz w:val="22"/>
                <w:szCs w:val="22"/>
                <w:lang w:val="ru-RU"/>
              </w:rPr>
            </w:pPr>
          </w:p>
        </w:tc>
      </w:tr>
      <w:tr w:rsidR="00CB740E" w:rsidRPr="00080BFA" w14:paraId="32AE9D39" w14:textId="77777777" w:rsidTr="00CB740E">
        <w:tc>
          <w:tcPr>
            <w:tcW w:w="1640" w:type="dxa"/>
            <w:vAlign w:val="center"/>
          </w:tcPr>
          <w:p w14:paraId="609E0019" w14:textId="77777777" w:rsidR="00CB740E" w:rsidRPr="00CB740E" w:rsidRDefault="00CB740E" w:rsidP="00B2424C">
            <w:pPr>
              <w:pStyle w:val="afffffff9"/>
              <w:ind w:firstLine="851"/>
              <w:jc w:val="center"/>
              <w:rPr>
                <w:szCs w:val="24"/>
                <w:lang w:val="ru-RU"/>
              </w:rPr>
            </w:pPr>
            <w:r w:rsidRPr="00CB740E">
              <w:rPr>
                <w:szCs w:val="24"/>
                <w:lang w:val="ru-RU"/>
              </w:rPr>
              <w:t>Partonymic</w:t>
            </w:r>
          </w:p>
        </w:tc>
        <w:tc>
          <w:tcPr>
            <w:tcW w:w="1559" w:type="dxa"/>
            <w:vAlign w:val="center"/>
          </w:tcPr>
          <w:p w14:paraId="2876BC4A" w14:textId="77777777" w:rsidR="00CB740E" w:rsidRPr="00CB740E" w:rsidRDefault="00093F75" w:rsidP="00B2424C">
            <w:pPr>
              <w:pStyle w:val="afffffff9"/>
              <w:ind w:firstLine="851"/>
              <w:jc w:val="center"/>
              <w:rPr>
                <w:szCs w:val="24"/>
                <w:lang w:val="ru-RU"/>
              </w:rPr>
            </w:pPr>
            <w:r>
              <w:rPr>
                <w:szCs w:val="24"/>
                <w:lang w:val="ru-RU"/>
              </w:rPr>
              <w:t>String</w:t>
            </w:r>
          </w:p>
        </w:tc>
        <w:tc>
          <w:tcPr>
            <w:tcW w:w="1162" w:type="dxa"/>
            <w:vAlign w:val="center"/>
          </w:tcPr>
          <w:p w14:paraId="6E222A5D" w14:textId="77777777" w:rsidR="00CB740E" w:rsidRPr="00CB740E" w:rsidRDefault="00CB740E" w:rsidP="00B2424C">
            <w:pPr>
              <w:pStyle w:val="afffffff9"/>
              <w:ind w:firstLine="851"/>
              <w:jc w:val="center"/>
              <w:rPr>
                <w:szCs w:val="24"/>
                <w:lang w:val="ru-RU"/>
              </w:rPr>
            </w:pPr>
            <w:r>
              <w:rPr>
                <w:szCs w:val="24"/>
                <w:lang w:val="ru-RU"/>
              </w:rPr>
              <w:t>Н</w:t>
            </w:r>
          </w:p>
        </w:tc>
        <w:tc>
          <w:tcPr>
            <w:tcW w:w="1701" w:type="dxa"/>
            <w:vAlign w:val="center"/>
          </w:tcPr>
          <w:p w14:paraId="2FC01691" w14:textId="77777777" w:rsidR="00CB740E" w:rsidRPr="00CB740E" w:rsidRDefault="00CB740E" w:rsidP="00B2424C">
            <w:pPr>
              <w:pStyle w:val="afffffff9"/>
              <w:ind w:firstLine="851"/>
              <w:jc w:val="center"/>
              <w:rPr>
                <w:szCs w:val="24"/>
                <w:lang w:val="ru-RU"/>
              </w:rPr>
            </w:pPr>
            <w:r w:rsidRPr="00CB740E">
              <w:rPr>
                <w:szCs w:val="24"/>
                <w:lang w:val="ru-RU"/>
              </w:rPr>
              <w:t>Отчество</w:t>
            </w:r>
          </w:p>
        </w:tc>
        <w:tc>
          <w:tcPr>
            <w:tcW w:w="1984" w:type="dxa"/>
            <w:vAlign w:val="center"/>
          </w:tcPr>
          <w:p w14:paraId="772E77FD" w14:textId="77777777" w:rsidR="00CB740E" w:rsidRPr="00CB740E" w:rsidRDefault="00CB740E" w:rsidP="00B2424C">
            <w:pPr>
              <w:pStyle w:val="afffffff9"/>
              <w:ind w:firstLine="851"/>
              <w:jc w:val="center"/>
              <w:rPr>
                <w:rFonts w:eastAsia="Arial"/>
                <w:szCs w:val="24"/>
                <w:lang w:val="ru-RU"/>
              </w:rPr>
            </w:pPr>
            <w:r w:rsidRPr="00CB740E">
              <w:rPr>
                <w:rFonts w:eastAsia="Arial"/>
                <w:szCs w:val="24"/>
                <w:lang w:val="ru-RU"/>
              </w:rPr>
              <w:t>Ограничение не более 60 символов</w:t>
            </w:r>
          </w:p>
        </w:tc>
        <w:tc>
          <w:tcPr>
            <w:tcW w:w="2127" w:type="dxa"/>
          </w:tcPr>
          <w:p w14:paraId="4CBE1168" w14:textId="77777777" w:rsidR="00CB740E" w:rsidRPr="00080BFA" w:rsidRDefault="00CB740E" w:rsidP="00B2424C">
            <w:pPr>
              <w:pStyle w:val="afffffff9"/>
              <w:ind w:firstLine="851"/>
              <w:rPr>
                <w:rFonts w:eastAsia="Arial"/>
                <w:i/>
                <w:sz w:val="22"/>
                <w:szCs w:val="22"/>
                <w:lang w:val="ru-RU"/>
              </w:rPr>
            </w:pPr>
          </w:p>
        </w:tc>
      </w:tr>
      <w:tr w:rsidR="00CB740E" w:rsidRPr="00080BFA" w14:paraId="6836B514" w14:textId="77777777" w:rsidTr="00CB740E">
        <w:tc>
          <w:tcPr>
            <w:tcW w:w="1640" w:type="dxa"/>
            <w:vAlign w:val="center"/>
          </w:tcPr>
          <w:p w14:paraId="6FD25065" w14:textId="77777777" w:rsidR="00CB740E" w:rsidRPr="00CB740E" w:rsidRDefault="00CB740E" w:rsidP="00B2424C">
            <w:pPr>
              <w:pStyle w:val="afffffff9"/>
              <w:ind w:firstLine="851"/>
              <w:jc w:val="center"/>
              <w:rPr>
                <w:szCs w:val="24"/>
                <w:lang w:val="ru-RU"/>
              </w:rPr>
            </w:pPr>
            <w:r w:rsidRPr="00CB740E">
              <w:rPr>
                <w:szCs w:val="24"/>
                <w:lang w:val="ru-RU"/>
              </w:rPr>
              <w:t>Gender</w:t>
            </w:r>
          </w:p>
        </w:tc>
        <w:tc>
          <w:tcPr>
            <w:tcW w:w="1559" w:type="dxa"/>
            <w:vAlign w:val="center"/>
          </w:tcPr>
          <w:p w14:paraId="726337D6" w14:textId="77777777" w:rsidR="00CB740E" w:rsidRPr="00CB740E" w:rsidRDefault="00093F75" w:rsidP="00B2424C">
            <w:pPr>
              <w:pStyle w:val="afffffff9"/>
              <w:ind w:firstLine="851"/>
              <w:jc w:val="center"/>
              <w:rPr>
                <w:szCs w:val="24"/>
                <w:lang w:val="ru-RU"/>
              </w:rPr>
            </w:pPr>
            <w:r>
              <w:rPr>
                <w:szCs w:val="24"/>
                <w:lang w:val="ru-RU"/>
              </w:rPr>
              <w:t>String</w:t>
            </w:r>
          </w:p>
        </w:tc>
        <w:tc>
          <w:tcPr>
            <w:tcW w:w="1162" w:type="dxa"/>
            <w:vAlign w:val="center"/>
          </w:tcPr>
          <w:p w14:paraId="63620467" w14:textId="77777777" w:rsidR="00CB740E" w:rsidRPr="00CB740E" w:rsidRDefault="00CB740E" w:rsidP="00B2424C">
            <w:pPr>
              <w:pStyle w:val="afffffff9"/>
              <w:ind w:firstLine="851"/>
              <w:jc w:val="center"/>
              <w:rPr>
                <w:szCs w:val="24"/>
                <w:lang w:val="ru-RU"/>
              </w:rPr>
            </w:pPr>
            <w:r>
              <w:rPr>
                <w:szCs w:val="24"/>
                <w:lang w:val="ru-RU"/>
              </w:rPr>
              <w:t>О</w:t>
            </w:r>
          </w:p>
        </w:tc>
        <w:tc>
          <w:tcPr>
            <w:tcW w:w="1701" w:type="dxa"/>
            <w:vAlign w:val="center"/>
          </w:tcPr>
          <w:p w14:paraId="424FC067" w14:textId="77777777" w:rsidR="00CB740E" w:rsidRPr="00CB740E" w:rsidRDefault="00CB740E" w:rsidP="00B2424C">
            <w:pPr>
              <w:pStyle w:val="afffffff9"/>
              <w:ind w:firstLine="851"/>
              <w:jc w:val="center"/>
              <w:rPr>
                <w:szCs w:val="24"/>
                <w:lang w:val="ru-RU"/>
              </w:rPr>
            </w:pPr>
            <w:r w:rsidRPr="00CB740E">
              <w:rPr>
                <w:szCs w:val="24"/>
                <w:lang w:val="ru-RU"/>
              </w:rPr>
              <w:t>Пол</w:t>
            </w:r>
          </w:p>
        </w:tc>
        <w:tc>
          <w:tcPr>
            <w:tcW w:w="1984" w:type="dxa"/>
            <w:vAlign w:val="center"/>
          </w:tcPr>
          <w:p w14:paraId="08951938" w14:textId="77777777" w:rsidR="00CB740E" w:rsidRPr="00CB740E" w:rsidRDefault="00CB740E" w:rsidP="00B2424C">
            <w:pPr>
              <w:pStyle w:val="afffffff9"/>
              <w:ind w:firstLine="851"/>
              <w:jc w:val="center"/>
              <w:rPr>
                <w:rFonts w:eastAsia="Arial"/>
                <w:szCs w:val="24"/>
                <w:lang w:val="ru-RU"/>
              </w:rPr>
            </w:pPr>
            <w:r w:rsidRPr="00CB740E">
              <w:rPr>
                <w:rFonts w:eastAsia="Arial"/>
                <w:szCs w:val="24"/>
                <w:lang w:val="ru-RU"/>
              </w:rPr>
              <w:t>Ограничение не более 1 символа</w:t>
            </w:r>
          </w:p>
        </w:tc>
        <w:tc>
          <w:tcPr>
            <w:tcW w:w="2127" w:type="dxa"/>
          </w:tcPr>
          <w:p w14:paraId="5AF53F1A" w14:textId="77777777" w:rsidR="00CB740E" w:rsidRPr="00CB740E" w:rsidRDefault="00CB740E" w:rsidP="00B2424C">
            <w:pPr>
              <w:pStyle w:val="afffffff9"/>
              <w:ind w:firstLine="851"/>
              <w:rPr>
                <w:rFonts w:eastAsia="Arial"/>
                <w:i/>
                <w:szCs w:val="22"/>
                <w:lang w:val="ru-RU"/>
              </w:rPr>
            </w:pPr>
            <w:r w:rsidRPr="00CB740E">
              <w:rPr>
                <w:rFonts w:eastAsia="Arial"/>
                <w:i/>
                <w:szCs w:val="22"/>
                <w:lang w:val="ru-RU"/>
              </w:rPr>
              <w:t>1 – мужчина</w:t>
            </w:r>
          </w:p>
          <w:p w14:paraId="0D82A669" w14:textId="77777777" w:rsidR="00CB740E" w:rsidRPr="00080BFA" w:rsidRDefault="00CB740E" w:rsidP="00B2424C">
            <w:pPr>
              <w:pStyle w:val="afffffff9"/>
              <w:ind w:firstLine="851"/>
              <w:rPr>
                <w:rFonts w:eastAsia="Arial"/>
                <w:i/>
                <w:sz w:val="22"/>
                <w:szCs w:val="22"/>
                <w:lang w:val="ru-RU"/>
              </w:rPr>
            </w:pPr>
            <w:r w:rsidRPr="00CB740E">
              <w:rPr>
                <w:rFonts w:eastAsia="Arial"/>
                <w:i/>
                <w:szCs w:val="22"/>
                <w:lang w:val="ru-RU"/>
              </w:rPr>
              <w:t>2</w:t>
            </w:r>
            <w:r>
              <w:rPr>
                <w:rFonts w:eastAsia="Arial"/>
                <w:i/>
                <w:szCs w:val="22"/>
                <w:lang w:val="ru-RU"/>
              </w:rPr>
              <w:t xml:space="preserve"> </w:t>
            </w:r>
            <w:r w:rsidRPr="00CB740E">
              <w:rPr>
                <w:rFonts w:eastAsia="Arial"/>
                <w:i/>
                <w:szCs w:val="22"/>
                <w:lang w:val="ru-RU"/>
              </w:rPr>
              <w:t>- женщина</w:t>
            </w:r>
          </w:p>
        </w:tc>
      </w:tr>
      <w:tr w:rsidR="00CB740E" w:rsidRPr="00080BFA" w14:paraId="2476CB38" w14:textId="77777777" w:rsidTr="00CB740E">
        <w:tc>
          <w:tcPr>
            <w:tcW w:w="1640" w:type="dxa"/>
            <w:vAlign w:val="center"/>
          </w:tcPr>
          <w:p w14:paraId="15CD9D2E" w14:textId="77777777" w:rsidR="00CB740E" w:rsidRPr="00CB740E" w:rsidRDefault="00CB740E" w:rsidP="00B2424C">
            <w:pPr>
              <w:pStyle w:val="afffffff9"/>
              <w:ind w:firstLine="851"/>
              <w:jc w:val="center"/>
              <w:rPr>
                <w:szCs w:val="24"/>
                <w:lang w:val="ru-RU"/>
              </w:rPr>
            </w:pPr>
            <w:r w:rsidRPr="00CB740E">
              <w:rPr>
                <w:szCs w:val="24"/>
                <w:lang w:val="ru-RU"/>
              </w:rPr>
              <w:t>birthDate</w:t>
            </w:r>
          </w:p>
        </w:tc>
        <w:tc>
          <w:tcPr>
            <w:tcW w:w="1559" w:type="dxa"/>
            <w:vAlign w:val="center"/>
          </w:tcPr>
          <w:p w14:paraId="0C13AA2E" w14:textId="77777777" w:rsidR="00CB740E" w:rsidRPr="00CB740E" w:rsidRDefault="00093F75" w:rsidP="00B2424C">
            <w:pPr>
              <w:pStyle w:val="afffffff9"/>
              <w:ind w:firstLine="851"/>
              <w:jc w:val="center"/>
              <w:rPr>
                <w:szCs w:val="24"/>
                <w:lang w:val="ru-RU"/>
              </w:rPr>
            </w:pPr>
            <w:r>
              <w:rPr>
                <w:szCs w:val="24"/>
                <w:lang w:val="ru-RU"/>
              </w:rPr>
              <w:t>Date</w:t>
            </w:r>
          </w:p>
        </w:tc>
        <w:tc>
          <w:tcPr>
            <w:tcW w:w="1162" w:type="dxa"/>
            <w:vAlign w:val="center"/>
          </w:tcPr>
          <w:p w14:paraId="69747097" w14:textId="77777777" w:rsidR="00CB740E" w:rsidRPr="00CB740E" w:rsidRDefault="00CB740E" w:rsidP="00B2424C">
            <w:pPr>
              <w:pStyle w:val="afffffff9"/>
              <w:ind w:firstLine="851"/>
              <w:jc w:val="center"/>
              <w:rPr>
                <w:szCs w:val="24"/>
                <w:lang w:val="ru-RU"/>
              </w:rPr>
            </w:pPr>
            <w:r>
              <w:rPr>
                <w:szCs w:val="24"/>
                <w:lang w:val="ru-RU"/>
              </w:rPr>
              <w:t>Н</w:t>
            </w:r>
          </w:p>
        </w:tc>
        <w:tc>
          <w:tcPr>
            <w:tcW w:w="1701" w:type="dxa"/>
            <w:vAlign w:val="center"/>
          </w:tcPr>
          <w:p w14:paraId="33102E71" w14:textId="77777777" w:rsidR="00CB740E" w:rsidRPr="00CB740E" w:rsidRDefault="00CB740E" w:rsidP="00B2424C">
            <w:pPr>
              <w:pStyle w:val="afffffff9"/>
              <w:ind w:firstLine="851"/>
              <w:jc w:val="center"/>
              <w:rPr>
                <w:szCs w:val="24"/>
                <w:lang w:val="ru-RU"/>
              </w:rPr>
            </w:pPr>
            <w:r w:rsidRPr="00CB740E">
              <w:rPr>
                <w:szCs w:val="24"/>
                <w:lang w:val="ru-RU"/>
              </w:rPr>
              <w:t>Дата рождения</w:t>
            </w:r>
          </w:p>
        </w:tc>
        <w:tc>
          <w:tcPr>
            <w:tcW w:w="1984" w:type="dxa"/>
            <w:vAlign w:val="center"/>
          </w:tcPr>
          <w:p w14:paraId="0ED279DF" w14:textId="77777777" w:rsidR="00CB740E" w:rsidRPr="00CB740E" w:rsidRDefault="00CB740E" w:rsidP="00B2424C">
            <w:pPr>
              <w:pStyle w:val="afffffff9"/>
              <w:ind w:firstLine="851"/>
              <w:jc w:val="center"/>
              <w:rPr>
                <w:rFonts w:eastAsia="Arial"/>
                <w:szCs w:val="24"/>
                <w:lang w:val="ru-RU"/>
              </w:rPr>
            </w:pPr>
            <w:r w:rsidRPr="00CB740E">
              <w:rPr>
                <w:rFonts w:eastAsia="Arial"/>
                <w:szCs w:val="24"/>
                <w:lang w:val="ru-RU"/>
              </w:rPr>
              <w:t>Формат ДД.ММ.ГГГГ</w:t>
            </w:r>
          </w:p>
        </w:tc>
        <w:tc>
          <w:tcPr>
            <w:tcW w:w="2127" w:type="dxa"/>
          </w:tcPr>
          <w:p w14:paraId="3B9A2B2A" w14:textId="77777777" w:rsidR="00CB740E" w:rsidRPr="00080BFA" w:rsidRDefault="00CB740E" w:rsidP="00B2424C">
            <w:pPr>
              <w:pStyle w:val="afffffff9"/>
              <w:ind w:firstLine="851"/>
              <w:rPr>
                <w:rFonts w:eastAsia="Arial"/>
                <w:i/>
                <w:sz w:val="22"/>
                <w:szCs w:val="22"/>
                <w:lang w:val="ru-RU"/>
              </w:rPr>
            </w:pPr>
          </w:p>
        </w:tc>
      </w:tr>
      <w:tr w:rsidR="00CB740E" w:rsidRPr="00080BFA" w14:paraId="66832626" w14:textId="77777777" w:rsidTr="00CB740E">
        <w:tc>
          <w:tcPr>
            <w:tcW w:w="1640" w:type="dxa"/>
            <w:vAlign w:val="center"/>
          </w:tcPr>
          <w:p w14:paraId="7C5ED877" w14:textId="77777777" w:rsidR="00CB740E" w:rsidRPr="00CB740E" w:rsidRDefault="00CB740E" w:rsidP="00B2424C">
            <w:pPr>
              <w:pStyle w:val="afffffff9"/>
              <w:ind w:firstLine="851"/>
              <w:jc w:val="center"/>
              <w:rPr>
                <w:szCs w:val="24"/>
                <w:lang w:val="ru-RU"/>
              </w:rPr>
            </w:pPr>
            <w:r w:rsidRPr="00CB740E">
              <w:rPr>
                <w:szCs w:val="24"/>
                <w:lang w:val="ru-RU"/>
              </w:rPr>
              <w:t>HealthGroup</w:t>
            </w:r>
          </w:p>
        </w:tc>
        <w:tc>
          <w:tcPr>
            <w:tcW w:w="1559" w:type="dxa"/>
            <w:vAlign w:val="center"/>
          </w:tcPr>
          <w:p w14:paraId="5DA3451D" w14:textId="77777777" w:rsidR="00CB740E" w:rsidRPr="00CB740E" w:rsidRDefault="00093F75" w:rsidP="00B2424C">
            <w:pPr>
              <w:pStyle w:val="afffffff9"/>
              <w:ind w:firstLine="851"/>
              <w:jc w:val="center"/>
              <w:rPr>
                <w:szCs w:val="24"/>
                <w:lang w:val="ru-RU"/>
              </w:rPr>
            </w:pPr>
            <w:r>
              <w:rPr>
                <w:szCs w:val="24"/>
                <w:lang w:val="ru-RU"/>
              </w:rPr>
              <w:t>String</w:t>
            </w:r>
          </w:p>
        </w:tc>
        <w:tc>
          <w:tcPr>
            <w:tcW w:w="1162" w:type="dxa"/>
            <w:vAlign w:val="center"/>
          </w:tcPr>
          <w:p w14:paraId="5B9F5B5A" w14:textId="77777777" w:rsidR="00CB740E" w:rsidRPr="00CB740E" w:rsidRDefault="00CB740E" w:rsidP="00B2424C">
            <w:pPr>
              <w:pStyle w:val="afffffff9"/>
              <w:ind w:firstLine="851"/>
              <w:jc w:val="center"/>
              <w:rPr>
                <w:szCs w:val="24"/>
                <w:lang w:val="ru-RU"/>
              </w:rPr>
            </w:pPr>
            <w:r>
              <w:rPr>
                <w:szCs w:val="24"/>
                <w:lang w:val="ru-RU"/>
              </w:rPr>
              <w:t>Н</w:t>
            </w:r>
          </w:p>
        </w:tc>
        <w:tc>
          <w:tcPr>
            <w:tcW w:w="1701" w:type="dxa"/>
            <w:vAlign w:val="center"/>
          </w:tcPr>
          <w:p w14:paraId="0B80622B" w14:textId="77777777" w:rsidR="00CB740E" w:rsidRPr="00CB740E" w:rsidRDefault="00CB740E" w:rsidP="00B2424C">
            <w:pPr>
              <w:pStyle w:val="afffffff9"/>
              <w:ind w:firstLine="851"/>
              <w:jc w:val="center"/>
              <w:rPr>
                <w:szCs w:val="24"/>
                <w:lang w:val="ru-RU"/>
              </w:rPr>
            </w:pPr>
            <w:r w:rsidRPr="00CB740E">
              <w:rPr>
                <w:szCs w:val="24"/>
                <w:lang w:val="ru-RU"/>
              </w:rPr>
              <w:t>Группа здоровья</w:t>
            </w:r>
          </w:p>
        </w:tc>
        <w:tc>
          <w:tcPr>
            <w:tcW w:w="1984" w:type="dxa"/>
            <w:vAlign w:val="center"/>
          </w:tcPr>
          <w:p w14:paraId="5742B043" w14:textId="77777777" w:rsidR="00CB740E" w:rsidRPr="00CB740E" w:rsidRDefault="00CB740E" w:rsidP="00B2424C">
            <w:pPr>
              <w:pStyle w:val="afffffff9"/>
              <w:ind w:firstLine="851"/>
              <w:jc w:val="center"/>
              <w:rPr>
                <w:szCs w:val="24"/>
                <w:lang w:val="ru-RU"/>
              </w:rPr>
            </w:pPr>
            <w:r w:rsidRPr="00CB740E">
              <w:rPr>
                <w:szCs w:val="24"/>
                <w:lang w:val="ru-RU"/>
              </w:rPr>
              <w:t>Идентификатора справочника «Группа здоровья»</w:t>
            </w:r>
          </w:p>
        </w:tc>
        <w:tc>
          <w:tcPr>
            <w:tcW w:w="2127" w:type="dxa"/>
          </w:tcPr>
          <w:p w14:paraId="3470CD5D" w14:textId="77777777" w:rsidR="00CB740E" w:rsidRPr="00080BFA" w:rsidRDefault="00CB740E" w:rsidP="00B2424C">
            <w:pPr>
              <w:pStyle w:val="afffffff9"/>
              <w:ind w:firstLine="851"/>
              <w:rPr>
                <w:i/>
                <w:szCs w:val="24"/>
                <w:lang w:val="ru-RU"/>
              </w:rPr>
            </w:pPr>
          </w:p>
        </w:tc>
      </w:tr>
      <w:tr w:rsidR="00CB740E" w:rsidRPr="00080BFA" w14:paraId="4905157E" w14:textId="77777777" w:rsidTr="00CB740E">
        <w:tc>
          <w:tcPr>
            <w:tcW w:w="1640" w:type="dxa"/>
            <w:vAlign w:val="center"/>
          </w:tcPr>
          <w:p w14:paraId="505B76F1" w14:textId="77777777" w:rsidR="00CB740E" w:rsidRPr="00CB740E" w:rsidRDefault="00CB740E" w:rsidP="00B2424C">
            <w:pPr>
              <w:pStyle w:val="afffffff9"/>
              <w:ind w:firstLine="851"/>
              <w:jc w:val="center"/>
              <w:rPr>
                <w:szCs w:val="24"/>
                <w:lang w:val="ru-RU"/>
              </w:rPr>
            </w:pPr>
            <w:r w:rsidRPr="00CB740E">
              <w:rPr>
                <w:szCs w:val="24"/>
                <w:lang w:val="ru-RU"/>
              </w:rPr>
              <w:t>PhysicalGroupCode</w:t>
            </w:r>
          </w:p>
        </w:tc>
        <w:tc>
          <w:tcPr>
            <w:tcW w:w="1559" w:type="dxa"/>
            <w:vAlign w:val="center"/>
          </w:tcPr>
          <w:p w14:paraId="5FEECE0C" w14:textId="77777777" w:rsidR="00CB740E" w:rsidRPr="00CB740E" w:rsidRDefault="00093F75" w:rsidP="00B2424C">
            <w:pPr>
              <w:pStyle w:val="afffffff9"/>
              <w:ind w:firstLine="851"/>
              <w:jc w:val="center"/>
              <w:rPr>
                <w:szCs w:val="24"/>
                <w:lang w:val="ru-RU"/>
              </w:rPr>
            </w:pPr>
            <w:r>
              <w:rPr>
                <w:szCs w:val="24"/>
                <w:lang w:val="ru-RU"/>
              </w:rPr>
              <w:t>String</w:t>
            </w:r>
          </w:p>
        </w:tc>
        <w:tc>
          <w:tcPr>
            <w:tcW w:w="1162" w:type="dxa"/>
            <w:vAlign w:val="center"/>
          </w:tcPr>
          <w:p w14:paraId="67637BAC" w14:textId="77777777" w:rsidR="00CB740E" w:rsidRPr="00CB740E" w:rsidRDefault="00CB740E" w:rsidP="00B2424C">
            <w:pPr>
              <w:pStyle w:val="afffffff9"/>
              <w:ind w:firstLine="851"/>
              <w:jc w:val="center"/>
              <w:rPr>
                <w:szCs w:val="24"/>
                <w:lang w:val="ru-RU"/>
              </w:rPr>
            </w:pPr>
            <w:r>
              <w:rPr>
                <w:szCs w:val="24"/>
                <w:lang w:val="ru-RU"/>
              </w:rPr>
              <w:t>Н</w:t>
            </w:r>
          </w:p>
        </w:tc>
        <w:tc>
          <w:tcPr>
            <w:tcW w:w="1701" w:type="dxa"/>
            <w:vAlign w:val="center"/>
          </w:tcPr>
          <w:p w14:paraId="6E8C631A" w14:textId="77777777" w:rsidR="00CB740E" w:rsidRPr="00CB740E" w:rsidRDefault="00CB740E" w:rsidP="00B2424C">
            <w:pPr>
              <w:pStyle w:val="afffffff9"/>
              <w:ind w:firstLine="851"/>
              <w:jc w:val="center"/>
              <w:rPr>
                <w:szCs w:val="24"/>
                <w:lang w:val="ru-RU"/>
              </w:rPr>
            </w:pPr>
            <w:r w:rsidRPr="00CB740E">
              <w:rPr>
                <w:szCs w:val="24"/>
                <w:lang w:val="ru-RU"/>
              </w:rPr>
              <w:t>Физкультурная группа</w:t>
            </w:r>
          </w:p>
        </w:tc>
        <w:tc>
          <w:tcPr>
            <w:tcW w:w="1984" w:type="dxa"/>
            <w:vAlign w:val="center"/>
          </w:tcPr>
          <w:p w14:paraId="1AC2D2AF" w14:textId="77777777" w:rsidR="00CB740E" w:rsidRPr="00CB740E" w:rsidRDefault="00CB740E" w:rsidP="00B2424C">
            <w:pPr>
              <w:pStyle w:val="afffffff9"/>
              <w:ind w:firstLine="851"/>
              <w:jc w:val="center"/>
              <w:rPr>
                <w:szCs w:val="24"/>
                <w:lang w:val="ru-RU"/>
              </w:rPr>
            </w:pPr>
            <w:r w:rsidRPr="00CB740E">
              <w:rPr>
                <w:szCs w:val="24"/>
                <w:lang w:val="ru-RU"/>
              </w:rPr>
              <w:t>Идентификатора справочника «Физкультурная группа»</w:t>
            </w:r>
          </w:p>
        </w:tc>
        <w:tc>
          <w:tcPr>
            <w:tcW w:w="2127" w:type="dxa"/>
          </w:tcPr>
          <w:p w14:paraId="3F194F54" w14:textId="77777777" w:rsidR="00CB740E" w:rsidRPr="00080BFA" w:rsidRDefault="00CB740E" w:rsidP="00B2424C">
            <w:pPr>
              <w:pStyle w:val="afffffff9"/>
              <w:ind w:firstLine="851"/>
              <w:rPr>
                <w:i/>
                <w:szCs w:val="24"/>
                <w:lang w:val="ru-RU"/>
              </w:rPr>
            </w:pPr>
          </w:p>
        </w:tc>
      </w:tr>
      <w:tr w:rsidR="00CB740E" w:rsidRPr="006E5BF1" w14:paraId="72BD824C" w14:textId="77777777" w:rsidTr="00CB740E">
        <w:tc>
          <w:tcPr>
            <w:tcW w:w="1640" w:type="dxa"/>
            <w:vAlign w:val="center"/>
          </w:tcPr>
          <w:p w14:paraId="631663A7" w14:textId="77777777" w:rsidR="00CB740E" w:rsidRPr="00CB740E" w:rsidRDefault="00CB740E" w:rsidP="00B2424C">
            <w:pPr>
              <w:pStyle w:val="afffffff9"/>
              <w:ind w:firstLine="851"/>
              <w:jc w:val="center"/>
              <w:rPr>
                <w:szCs w:val="24"/>
                <w:lang w:val="ru-RU"/>
              </w:rPr>
            </w:pPr>
            <w:r w:rsidRPr="00CB740E">
              <w:rPr>
                <w:szCs w:val="24"/>
                <w:lang w:val="ru-RU"/>
              </w:rPr>
              <w:t>SpecificGroup</w:t>
            </w:r>
          </w:p>
        </w:tc>
        <w:tc>
          <w:tcPr>
            <w:tcW w:w="1559" w:type="dxa"/>
            <w:vAlign w:val="center"/>
          </w:tcPr>
          <w:p w14:paraId="6CF9F88C" w14:textId="77777777" w:rsidR="00CB740E" w:rsidRPr="00CB740E" w:rsidRDefault="00093F75" w:rsidP="00B2424C">
            <w:pPr>
              <w:pStyle w:val="afffffff9"/>
              <w:ind w:firstLine="851"/>
              <w:jc w:val="center"/>
              <w:rPr>
                <w:szCs w:val="24"/>
                <w:lang w:val="ru-RU"/>
              </w:rPr>
            </w:pPr>
            <w:r>
              <w:rPr>
                <w:szCs w:val="24"/>
                <w:lang w:val="ru-RU"/>
              </w:rPr>
              <w:t>String</w:t>
            </w:r>
          </w:p>
        </w:tc>
        <w:tc>
          <w:tcPr>
            <w:tcW w:w="1162" w:type="dxa"/>
            <w:vAlign w:val="center"/>
          </w:tcPr>
          <w:p w14:paraId="4CC10EDE" w14:textId="77777777" w:rsidR="00CB740E" w:rsidRPr="00CB740E" w:rsidRDefault="00CB740E" w:rsidP="00B2424C">
            <w:pPr>
              <w:pStyle w:val="afffffff9"/>
              <w:ind w:firstLine="851"/>
              <w:jc w:val="center"/>
              <w:rPr>
                <w:szCs w:val="24"/>
                <w:lang w:val="ru-RU"/>
              </w:rPr>
            </w:pPr>
            <w:r>
              <w:rPr>
                <w:szCs w:val="24"/>
                <w:lang w:val="ru-RU"/>
              </w:rPr>
              <w:t>Н</w:t>
            </w:r>
          </w:p>
        </w:tc>
        <w:tc>
          <w:tcPr>
            <w:tcW w:w="1701" w:type="dxa"/>
            <w:vAlign w:val="center"/>
          </w:tcPr>
          <w:p w14:paraId="256425CE" w14:textId="77777777" w:rsidR="00CB740E" w:rsidRPr="00CB740E" w:rsidRDefault="00CB740E" w:rsidP="00B2424C">
            <w:pPr>
              <w:pStyle w:val="afffffff9"/>
              <w:ind w:firstLine="851"/>
              <w:jc w:val="center"/>
              <w:rPr>
                <w:szCs w:val="24"/>
                <w:lang w:val="ru-RU"/>
              </w:rPr>
            </w:pPr>
            <w:r w:rsidRPr="00CB740E">
              <w:rPr>
                <w:szCs w:val="24"/>
                <w:lang w:val="ru-RU"/>
              </w:rPr>
              <w:t>Адаптированность программы</w:t>
            </w:r>
          </w:p>
        </w:tc>
        <w:tc>
          <w:tcPr>
            <w:tcW w:w="1984" w:type="dxa"/>
            <w:vAlign w:val="center"/>
          </w:tcPr>
          <w:p w14:paraId="0E0B0A6F" w14:textId="77777777" w:rsidR="00CB740E" w:rsidRPr="00CB740E" w:rsidRDefault="00CB740E" w:rsidP="00B2424C">
            <w:pPr>
              <w:pStyle w:val="afffffff9"/>
              <w:ind w:firstLine="851"/>
              <w:jc w:val="center"/>
              <w:rPr>
                <w:szCs w:val="24"/>
                <w:lang w:val="ru-RU"/>
              </w:rPr>
            </w:pPr>
            <w:r w:rsidRPr="00CB740E">
              <w:rPr>
                <w:szCs w:val="24"/>
                <w:lang w:val="ru-RU"/>
              </w:rPr>
              <w:t>Идентификатора справочника «Вид адаптированной программы»</w:t>
            </w:r>
          </w:p>
        </w:tc>
        <w:tc>
          <w:tcPr>
            <w:tcW w:w="2127" w:type="dxa"/>
          </w:tcPr>
          <w:p w14:paraId="589BF972" w14:textId="77777777" w:rsidR="00CB740E" w:rsidRPr="00080BFA" w:rsidRDefault="00CB740E" w:rsidP="00B2424C">
            <w:pPr>
              <w:pStyle w:val="afffffff9"/>
              <w:ind w:firstLine="851"/>
              <w:rPr>
                <w:i/>
                <w:szCs w:val="24"/>
                <w:lang w:val="ru-RU"/>
              </w:rPr>
            </w:pPr>
          </w:p>
        </w:tc>
      </w:tr>
      <w:tr w:rsidR="00CB740E" w:rsidRPr="00080BFA" w14:paraId="217E6E2E" w14:textId="77777777" w:rsidTr="00CB740E">
        <w:tc>
          <w:tcPr>
            <w:tcW w:w="1640" w:type="dxa"/>
            <w:vAlign w:val="center"/>
          </w:tcPr>
          <w:p w14:paraId="6B3C8F6C" w14:textId="77777777" w:rsidR="00CB740E" w:rsidRPr="00CB740E" w:rsidRDefault="00CB740E" w:rsidP="00B2424C">
            <w:pPr>
              <w:pStyle w:val="afffffff9"/>
              <w:ind w:firstLine="851"/>
              <w:jc w:val="center"/>
              <w:rPr>
                <w:szCs w:val="24"/>
                <w:lang w:val="ru-RU"/>
              </w:rPr>
            </w:pPr>
            <w:r w:rsidRPr="00CB740E">
              <w:rPr>
                <w:szCs w:val="24"/>
                <w:lang w:val="ru-RU"/>
              </w:rPr>
              <w:t>InvalidCategory</w:t>
            </w:r>
          </w:p>
        </w:tc>
        <w:tc>
          <w:tcPr>
            <w:tcW w:w="1559" w:type="dxa"/>
            <w:vAlign w:val="center"/>
          </w:tcPr>
          <w:p w14:paraId="0D571F25" w14:textId="77777777" w:rsidR="00CB740E" w:rsidRPr="00CB740E" w:rsidRDefault="00093F75" w:rsidP="00B2424C">
            <w:pPr>
              <w:pStyle w:val="afffffff9"/>
              <w:ind w:firstLine="851"/>
              <w:jc w:val="center"/>
              <w:rPr>
                <w:szCs w:val="24"/>
                <w:lang w:val="ru-RU"/>
              </w:rPr>
            </w:pPr>
            <w:r>
              <w:rPr>
                <w:szCs w:val="24"/>
                <w:lang w:val="ru-RU"/>
              </w:rPr>
              <w:t>String</w:t>
            </w:r>
          </w:p>
        </w:tc>
        <w:tc>
          <w:tcPr>
            <w:tcW w:w="1162" w:type="dxa"/>
            <w:vAlign w:val="center"/>
          </w:tcPr>
          <w:p w14:paraId="62527A1F" w14:textId="77777777" w:rsidR="00CB740E" w:rsidRPr="00CB740E" w:rsidRDefault="00CB740E" w:rsidP="00B2424C">
            <w:pPr>
              <w:pStyle w:val="afffffff9"/>
              <w:ind w:firstLine="851"/>
              <w:jc w:val="center"/>
              <w:rPr>
                <w:szCs w:val="24"/>
                <w:lang w:val="ru-RU"/>
              </w:rPr>
            </w:pPr>
            <w:r>
              <w:rPr>
                <w:szCs w:val="24"/>
                <w:lang w:val="ru-RU"/>
              </w:rPr>
              <w:t>Н</w:t>
            </w:r>
          </w:p>
        </w:tc>
        <w:tc>
          <w:tcPr>
            <w:tcW w:w="1701" w:type="dxa"/>
            <w:vAlign w:val="center"/>
          </w:tcPr>
          <w:p w14:paraId="1123F37F" w14:textId="77777777" w:rsidR="00CB740E" w:rsidRPr="00CB740E" w:rsidRDefault="00CB740E" w:rsidP="00B2424C">
            <w:pPr>
              <w:pStyle w:val="afffffff9"/>
              <w:ind w:firstLine="851"/>
              <w:jc w:val="center"/>
              <w:rPr>
                <w:szCs w:val="24"/>
                <w:lang w:val="ru-RU"/>
              </w:rPr>
            </w:pPr>
            <w:r w:rsidRPr="00CB740E">
              <w:rPr>
                <w:szCs w:val="24"/>
                <w:lang w:val="ru-RU"/>
              </w:rPr>
              <w:t>Категория инвалидности</w:t>
            </w:r>
          </w:p>
        </w:tc>
        <w:tc>
          <w:tcPr>
            <w:tcW w:w="1984" w:type="dxa"/>
            <w:vAlign w:val="center"/>
          </w:tcPr>
          <w:p w14:paraId="2B4108C2" w14:textId="77777777" w:rsidR="00CB740E" w:rsidRPr="00CB740E" w:rsidRDefault="00CB740E" w:rsidP="00B2424C">
            <w:pPr>
              <w:pStyle w:val="afffffff9"/>
              <w:ind w:firstLine="851"/>
              <w:jc w:val="center"/>
              <w:rPr>
                <w:szCs w:val="24"/>
                <w:lang w:val="ru-RU"/>
              </w:rPr>
            </w:pPr>
            <w:r w:rsidRPr="00CB740E">
              <w:rPr>
                <w:szCs w:val="24"/>
                <w:lang w:val="ru-RU"/>
              </w:rPr>
              <w:t>Идентификатора справочника «Категория</w:t>
            </w:r>
            <w:r w:rsidR="00923348">
              <w:rPr>
                <w:szCs w:val="24"/>
                <w:lang w:val="ru-RU"/>
              </w:rPr>
              <w:t xml:space="preserve"> </w:t>
            </w:r>
            <w:r w:rsidRPr="00CB740E">
              <w:rPr>
                <w:szCs w:val="24"/>
                <w:lang w:val="ru-RU"/>
              </w:rPr>
              <w:t>инвалидности»</w:t>
            </w:r>
          </w:p>
        </w:tc>
        <w:tc>
          <w:tcPr>
            <w:tcW w:w="2127" w:type="dxa"/>
          </w:tcPr>
          <w:p w14:paraId="78F9C819" w14:textId="77777777" w:rsidR="00CB740E" w:rsidRPr="00080BFA" w:rsidRDefault="00CB740E" w:rsidP="00B2424C">
            <w:pPr>
              <w:pStyle w:val="afffffff9"/>
              <w:ind w:firstLine="851"/>
              <w:rPr>
                <w:i/>
                <w:szCs w:val="24"/>
                <w:lang w:val="ru-RU"/>
              </w:rPr>
            </w:pPr>
          </w:p>
        </w:tc>
      </w:tr>
      <w:tr w:rsidR="00CB740E" w:rsidRPr="00080BFA" w14:paraId="6565129F" w14:textId="77777777" w:rsidTr="00CB740E">
        <w:tc>
          <w:tcPr>
            <w:tcW w:w="1640" w:type="dxa"/>
            <w:vAlign w:val="center"/>
          </w:tcPr>
          <w:p w14:paraId="0A55A15F" w14:textId="77777777" w:rsidR="00CB740E" w:rsidRPr="00CB740E" w:rsidRDefault="00CB740E" w:rsidP="00B2424C">
            <w:pPr>
              <w:pStyle w:val="afffffff9"/>
              <w:ind w:firstLine="851"/>
              <w:jc w:val="center"/>
              <w:rPr>
                <w:szCs w:val="24"/>
                <w:lang w:val="ru-RU"/>
              </w:rPr>
            </w:pPr>
            <w:r w:rsidRPr="00CB740E">
              <w:rPr>
                <w:szCs w:val="24"/>
                <w:lang w:val="ru-RU"/>
              </w:rPr>
              <w:t>InvalidType</w:t>
            </w:r>
          </w:p>
        </w:tc>
        <w:tc>
          <w:tcPr>
            <w:tcW w:w="1559" w:type="dxa"/>
            <w:vAlign w:val="center"/>
          </w:tcPr>
          <w:p w14:paraId="121C7801" w14:textId="77777777" w:rsidR="00CB740E" w:rsidRPr="00CB740E" w:rsidRDefault="00093F75" w:rsidP="00B2424C">
            <w:pPr>
              <w:pStyle w:val="afffffff9"/>
              <w:ind w:firstLine="851"/>
              <w:jc w:val="center"/>
              <w:rPr>
                <w:szCs w:val="24"/>
                <w:lang w:val="ru-RU"/>
              </w:rPr>
            </w:pPr>
            <w:r>
              <w:rPr>
                <w:szCs w:val="24"/>
                <w:lang w:val="ru-RU"/>
              </w:rPr>
              <w:t>String</w:t>
            </w:r>
          </w:p>
        </w:tc>
        <w:tc>
          <w:tcPr>
            <w:tcW w:w="1162" w:type="dxa"/>
            <w:vAlign w:val="center"/>
          </w:tcPr>
          <w:p w14:paraId="69348492" w14:textId="77777777" w:rsidR="00CB740E" w:rsidRPr="00CB740E" w:rsidRDefault="00CB740E" w:rsidP="00B2424C">
            <w:pPr>
              <w:pStyle w:val="afffffff9"/>
              <w:ind w:firstLine="851"/>
              <w:jc w:val="center"/>
              <w:rPr>
                <w:szCs w:val="24"/>
                <w:lang w:val="ru-RU"/>
              </w:rPr>
            </w:pPr>
            <w:r>
              <w:rPr>
                <w:szCs w:val="24"/>
                <w:lang w:val="ru-RU"/>
              </w:rPr>
              <w:t>Н</w:t>
            </w:r>
          </w:p>
        </w:tc>
        <w:tc>
          <w:tcPr>
            <w:tcW w:w="1701" w:type="dxa"/>
            <w:vAlign w:val="center"/>
          </w:tcPr>
          <w:p w14:paraId="1ECEB673" w14:textId="77777777" w:rsidR="00CB740E" w:rsidRPr="00CB740E" w:rsidRDefault="00CB740E" w:rsidP="00B2424C">
            <w:pPr>
              <w:pStyle w:val="afffffff9"/>
              <w:ind w:firstLine="851"/>
              <w:jc w:val="center"/>
              <w:rPr>
                <w:szCs w:val="24"/>
                <w:lang w:val="ru-RU"/>
              </w:rPr>
            </w:pPr>
            <w:r w:rsidRPr="00CB740E">
              <w:rPr>
                <w:szCs w:val="24"/>
                <w:lang w:val="ru-RU"/>
              </w:rPr>
              <w:t>Вид инвалидности</w:t>
            </w:r>
          </w:p>
        </w:tc>
        <w:tc>
          <w:tcPr>
            <w:tcW w:w="1984" w:type="dxa"/>
            <w:vAlign w:val="center"/>
          </w:tcPr>
          <w:p w14:paraId="7B3A1258" w14:textId="77777777" w:rsidR="00CB740E" w:rsidRPr="00CB740E" w:rsidRDefault="00CB740E" w:rsidP="00B2424C">
            <w:pPr>
              <w:pStyle w:val="afffffff9"/>
              <w:ind w:firstLine="851"/>
              <w:jc w:val="center"/>
              <w:rPr>
                <w:szCs w:val="24"/>
                <w:lang w:val="ru-RU"/>
              </w:rPr>
            </w:pPr>
            <w:r w:rsidRPr="00CB740E">
              <w:rPr>
                <w:szCs w:val="24"/>
                <w:lang w:val="ru-RU"/>
              </w:rPr>
              <w:t>Идентификатора справочника «Виды инвалидности»</w:t>
            </w:r>
          </w:p>
        </w:tc>
        <w:tc>
          <w:tcPr>
            <w:tcW w:w="2127" w:type="dxa"/>
          </w:tcPr>
          <w:p w14:paraId="7DDEBF7D" w14:textId="77777777" w:rsidR="00CB740E" w:rsidRPr="00080BFA" w:rsidRDefault="00CB740E" w:rsidP="00B2424C">
            <w:pPr>
              <w:pStyle w:val="afffffff9"/>
              <w:ind w:firstLine="851"/>
              <w:rPr>
                <w:i/>
                <w:szCs w:val="24"/>
                <w:lang w:val="ru-RU"/>
              </w:rPr>
            </w:pPr>
          </w:p>
        </w:tc>
      </w:tr>
    </w:tbl>
    <w:p w14:paraId="71885379" w14:textId="77777777" w:rsidR="001D2475" w:rsidRPr="00080BFA" w:rsidRDefault="001D2475" w:rsidP="00B2424C">
      <w:pPr>
        <w:pStyle w:val="afffffff9"/>
        <w:ind w:firstLine="851"/>
        <w:rPr>
          <w:lang w:val="ru-RU"/>
        </w:rPr>
      </w:pPr>
    </w:p>
    <w:p w14:paraId="15F73083" w14:textId="77777777" w:rsidR="001D2475" w:rsidRPr="00923348" w:rsidRDefault="001D2475" w:rsidP="00B2424C">
      <w:pPr>
        <w:pStyle w:val="afffffff9"/>
        <w:ind w:firstLine="851"/>
        <w:rPr>
          <w:b/>
          <w:lang w:val="ru-RU"/>
        </w:rPr>
      </w:pPr>
      <w:r w:rsidRPr="00923348">
        <w:rPr>
          <w:b/>
        </w:rPr>
        <w:t>Справочник «Группа здоровья»</w:t>
      </w:r>
    </w:p>
    <w:tbl>
      <w:tblPr>
        <w:tblW w:w="8514"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001"/>
        <w:gridCol w:w="7513"/>
      </w:tblGrid>
      <w:tr w:rsidR="001D2475" w:rsidRPr="00080BFA" w14:paraId="4D6E7279" w14:textId="77777777" w:rsidTr="00923348">
        <w:trPr>
          <w:tblHeader/>
        </w:trPr>
        <w:tc>
          <w:tcPr>
            <w:tcW w:w="1001" w:type="dxa"/>
            <w:shd w:val="clear" w:color="auto" w:fill="D9D9D9"/>
            <w:vAlign w:val="center"/>
          </w:tcPr>
          <w:p w14:paraId="470CC644" w14:textId="77777777" w:rsidR="001D2475" w:rsidRPr="00923348" w:rsidRDefault="001D2475" w:rsidP="00B2424C">
            <w:pPr>
              <w:pStyle w:val="afffffff9"/>
              <w:ind w:firstLine="851"/>
              <w:jc w:val="center"/>
              <w:rPr>
                <w:b/>
                <w:lang w:val="ru-RU"/>
              </w:rPr>
            </w:pPr>
            <w:r w:rsidRPr="00923348">
              <w:rPr>
                <w:b/>
                <w:lang w:val="ru-RU"/>
              </w:rPr>
              <w:t>Номер</w:t>
            </w:r>
          </w:p>
        </w:tc>
        <w:tc>
          <w:tcPr>
            <w:tcW w:w="7513" w:type="dxa"/>
            <w:shd w:val="clear" w:color="auto" w:fill="D9D9D9"/>
            <w:tcMar>
              <w:top w:w="105" w:type="dxa"/>
              <w:left w:w="150" w:type="dxa"/>
              <w:bottom w:w="105" w:type="dxa"/>
              <w:right w:w="225" w:type="dxa"/>
            </w:tcMar>
            <w:vAlign w:val="center"/>
            <w:hideMark/>
          </w:tcPr>
          <w:p w14:paraId="501EECC7" w14:textId="77777777" w:rsidR="001D2475" w:rsidRPr="00923348" w:rsidRDefault="001D2475" w:rsidP="00B2424C">
            <w:pPr>
              <w:pStyle w:val="afffffff9"/>
              <w:ind w:firstLine="851"/>
              <w:jc w:val="center"/>
              <w:rPr>
                <w:b/>
                <w:lang w:val="ru-RU"/>
              </w:rPr>
            </w:pPr>
            <w:r w:rsidRPr="00923348">
              <w:rPr>
                <w:b/>
                <w:lang w:val="ru-RU"/>
              </w:rPr>
              <w:t>Описание группы</w:t>
            </w:r>
          </w:p>
        </w:tc>
      </w:tr>
      <w:tr w:rsidR="001D2475" w:rsidRPr="00080BFA" w14:paraId="4DD9103F" w14:textId="77777777" w:rsidTr="00923348">
        <w:tc>
          <w:tcPr>
            <w:tcW w:w="1001" w:type="dxa"/>
            <w:shd w:val="clear" w:color="auto" w:fill="auto"/>
            <w:vAlign w:val="center"/>
          </w:tcPr>
          <w:p w14:paraId="212A602E" w14:textId="77777777" w:rsidR="001D2475" w:rsidRPr="00080BFA" w:rsidRDefault="001D2475" w:rsidP="00B2424C">
            <w:pPr>
              <w:pStyle w:val="afffffff9"/>
              <w:ind w:firstLine="851"/>
              <w:jc w:val="center"/>
              <w:rPr>
                <w:lang w:val="ru-RU"/>
              </w:rPr>
            </w:pPr>
            <w:r w:rsidRPr="00080BFA">
              <w:rPr>
                <w:lang w:val="ru-RU"/>
              </w:rPr>
              <w:t>11</w:t>
            </w:r>
          </w:p>
        </w:tc>
        <w:tc>
          <w:tcPr>
            <w:tcW w:w="7513" w:type="dxa"/>
            <w:shd w:val="clear" w:color="auto" w:fill="auto"/>
            <w:tcMar>
              <w:top w:w="105" w:type="dxa"/>
              <w:left w:w="150" w:type="dxa"/>
              <w:bottom w:w="105" w:type="dxa"/>
              <w:right w:w="150" w:type="dxa"/>
            </w:tcMar>
            <w:hideMark/>
          </w:tcPr>
          <w:p w14:paraId="71B87E7A" w14:textId="77777777" w:rsidR="001D2475" w:rsidRPr="00080BFA" w:rsidRDefault="001D2475" w:rsidP="00B2424C">
            <w:pPr>
              <w:pStyle w:val="afffffff9"/>
              <w:ind w:firstLine="851"/>
              <w:rPr>
                <w:lang w:val="ru-RU"/>
              </w:rPr>
            </w:pPr>
            <w:r w:rsidRPr="00080BFA">
              <w:rPr>
                <w:lang w:val="ru-RU"/>
              </w:rPr>
              <w:t>Группа 1 –</w:t>
            </w:r>
            <w:r w:rsidRPr="00080BFA">
              <w:rPr>
                <w:rStyle w:val="apple-converted-space"/>
              </w:rPr>
              <w:t> </w:t>
            </w:r>
            <w:r w:rsidRPr="00080BFA">
              <w:rPr>
                <w:lang w:val="ru-RU"/>
              </w:rPr>
              <w:t>здоровые</w:t>
            </w:r>
          </w:p>
        </w:tc>
      </w:tr>
      <w:tr w:rsidR="001D2475" w:rsidRPr="00080BFA" w14:paraId="579D3CA9" w14:textId="77777777" w:rsidTr="00923348">
        <w:tc>
          <w:tcPr>
            <w:tcW w:w="1001" w:type="dxa"/>
            <w:shd w:val="clear" w:color="auto" w:fill="auto"/>
            <w:vAlign w:val="center"/>
          </w:tcPr>
          <w:p w14:paraId="1B511988" w14:textId="77777777" w:rsidR="001D2475" w:rsidRPr="00080BFA" w:rsidRDefault="001D2475" w:rsidP="00B2424C">
            <w:pPr>
              <w:pStyle w:val="afffffff9"/>
              <w:ind w:firstLine="851"/>
              <w:jc w:val="center"/>
              <w:rPr>
                <w:lang w:val="ru-RU"/>
              </w:rPr>
            </w:pPr>
            <w:r w:rsidRPr="00080BFA">
              <w:rPr>
                <w:lang w:val="ru-RU"/>
              </w:rPr>
              <w:t>12</w:t>
            </w:r>
          </w:p>
        </w:tc>
        <w:tc>
          <w:tcPr>
            <w:tcW w:w="7513" w:type="dxa"/>
            <w:shd w:val="clear" w:color="auto" w:fill="auto"/>
            <w:tcMar>
              <w:top w:w="105" w:type="dxa"/>
              <w:left w:w="150" w:type="dxa"/>
              <w:bottom w:w="105" w:type="dxa"/>
              <w:right w:w="150" w:type="dxa"/>
            </w:tcMar>
            <w:hideMark/>
          </w:tcPr>
          <w:p w14:paraId="114D2551" w14:textId="77777777" w:rsidR="001D2475" w:rsidRPr="00080BFA" w:rsidRDefault="001D2475" w:rsidP="00B2424C">
            <w:pPr>
              <w:pStyle w:val="afffffff9"/>
              <w:ind w:firstLine="851"/>
              <w:rPr>
                <w:lang w:val="ru-RU"/>
              </w:rPr>
            </w:pPr>
            <w:r w:rsidRPr="00080BFA">
              <w:rPr>
                <w:lang w:val="ru-RU"/>
              </w:rPr>
              <w:t>Группа 2 -</w:t>
            </w:r>
            <w:r w:rsidRPr="00080BFA">
              <w:rPr>
                <w:rStyle w:val="apple-converted-space"/>
              </w:rPr>
              <w:t> </w:t>
            </w:r>
            <w:r w:rsidRPr="00080BFA">
              <w:rPr>
                <w:lang w:val="ru-RU"/>
              </w:rPr>
              <w:t>с незначительными отклонениями</w:t>
            </w:r>
          </w:p>
        </w:tc>
      </w:tr>
      <w:tr w:rsidR="001D2475" w:rsidRPr="006E5BF1" w14:paraId="151A1CB3" w14:textId="77777777" w:rsidTr="00923348">
        <w:tc>
          <w:tcPr>
            <w:tcW w:w="1001" w:type="dxa"/>
            <w:shd w:val="clear" w:color="auto" w:fill="auto"/>
            <w:vAlign w:val="center"/>
          </w:tcPr>
          <w:p w14:paraId="462D0DFD" w14:textId="77777777" w:rsidR="001D2475" w:rsidRPr="00080BFA" w:rsidRDefault="001D2475" w:rsidP="00B2424C">
            <w:pPr>
              <w:pStyle w:val="afffffff9"/>
              <w:ind w:firstLine="851"/>
              <w:jc w:val="center"/>
              <w:rPr>
                <w:lang w:val="ru-RU"/>
              </w:rPr>
            </w:pPr>
            <w:r w:rsidRPr="00080BFA">
              <w:rPr>
                <w:lang w:val="ru-RU"/>
              </w:rPr>
              <w:t>13</w:t>
            </w:r>
          </w:p>
        </w:tc>
        <w:tc>
          <w:tcPr>
            <w:tcW w:w="7513" w:type="dxa"/>
            <w:shd w:val="clear" w:color="auto" w:fill="auto"/>
            <w:tcMar>
              <w:top w:w="105" w:type="dxa"/>
              <w:left w:w="150" w:type="dxa"/>
              <w:bottom w:w="105" w:type="dxa"/>
              <w:right w:w="150" w:type="dxa"/>
            </w:tcMar>
            <w:hideMark/>
          </w:tcPr>
          <w:p w14:paraId="497E80A5" w14:textId="77777777" w:rsidR="001D2475" w:rsidRPr="00080BFA" w:rsidRDefault="001D2475" w:rsidP="00B2424C">
            <w:pPr>
              <w:pStyle w:val="afffffff9"/>
              <w:ind w:firstLine="851"/>
              <w:rPr>
                <w:lang w:val="ru-RU"/>
              </w:rPr>
            </w:pPr>
            <w:r w:rsidRPr="00080BFA">
              <w:rPr>
                <w:lang w:val="ru-RU"/>
              </w:rPr>
              <w:t>Группа 3 -</w:t>
            </w:r>
            <w:r w:rsidRPr="00080BFA">
              <w:rPr>
                <w:rStyle w:val="apple-converted-space"/>
              </w:rPr>
              <w:t> </w:t>
            </w:r>
            <w:r w:rsidRPr="00080BFA">
              <w:rPr>
                <w:lang w:val="ru-RU"/>
              </w:rPr>
              <w:t>с хроническими заболеваниями и хорошим самочувствием, либо с временными отклонениями в состоянии здоровья</w:t>
            </w:r>
          </w:p>
        </w:tc>
      </w:tr>
      <w:tr w:rsidR="001D2475" w:rsidRPr="006E5BF1" w14:paraId="557526A2" w14:textId="77777777" w:rsidTr="00923348">
        <w:tc>
          <w:tcPr>
            <w:tcW w:w="1001" w:type="dxa"/>
            <w:shd w:val="clear" w:color="auto" w:fill="auto"/>
            <w:vAlign w:val="center"/>
          </w:tcPr>
          <w:p w14:paraId="25CBC1F1" w14:textId="77777777" w:rsidR="001D2475" w:rsidRPr="00080BFA" w:rsidRDefault="001D2475" w:rsidP="00B2424C">
            <w:pPr>
              <w:pStyle w:val="afffffff9"/>
              <w:ind w:firstLine="851"/>
              <w:jc w:val="center"/>
            </w:pPr>
            <w:r w:rsidRPr="00080BFA">
              <w:t>14</w:t>
            </w:r>
          </w:p>
        </w:tc>
        <w:tc>
          <w:tcPr>
            <w:tcW w:w="7513" w:type="dxa"/>
            <w:shd w:val="clear" w:color="auto" w:fill="auto"/>
            <w:tcMar>
              <w:top w:w="105" w:type="dxa"/>
              <w:left w:w="150" w:type="dxa"/>
              <w:bottom w:w="105" w:type="dxa"/>
              <w:right w:w="150" w:type="dxa"/>
            </w:tcMar>
            <w:hideMark/>
          </w:tcPr>
          <w:p w14:paraId="14DBF5E6" w14:textId="77777777" w:rsidR="001D2475" w:rsidRPr="00080BFA" w:rsidRDefault="001D2475" w:rsidP="00B2424C">
            <w:pPr>
              <w:pStyle w:val="afffffff9"/>
              <w:ind w:firstLine="851"/>
              <w:rPr>
                <w:lang w:val="ru-RU"/>
              </w:rPr>
            </w:pPr>
            <w:r w:rsidRPr="00080BFA">
              <w:rPr>
                <w:lang w:val="ru-RU"/>
              </w:rPr>
              <w:t>Группа 4 -</w:t>
            </w:r>
            <w:r w:rsidRPr="00080BFA">
              <w:rPr>
                <w:rStyle w:val="apple-converted-space"/>
              </w:rPr>
              <w:t> </w:t>
            </w:r>
            <w:r w:rsidRPr="00080BFA">
              <w:rPr>
                <w:lang w:val="ru-RU"/>
              </w:rPr>
              <w:t>с хроническими заболеваниями и плохим самочувствием</w:t>
            </w:r>
          </w:p>
        </w:tc>
      </w:tr>
      <w:tr w:rsidR="001D2475" w:rsidRPr="006E5BF1" w14:paraId="48FEC928" w14:textId="77777777" w:rsidTr="00923348">
        <w:tc>
          <w:tcPr>
            <w:tcW w:w="1001" w:type="dxa"/>
            <w:shd w:val="clear" w:color="auto" w:fill="auto"/>
            <w:vAlign w:val="center"/>
          </w:tcPr>
          <w:p w14:paraId="0A5809E5" w14:textId="77777777" w:rsidR="001D2475" w:rsidRPr="00080BFA" w:rsidRDefault="001D2475" w:rsidP="00B2424C">
            <w:pPr>
              <w:pStyle w:val="afffffff9"/>
              <w:ind w:firstLine="851"/>
              <w:jc w:val="center"/>
            </w:pPr>
            <w:r w:rsidRPr="00080BFA">
              <w:t>15</w:t>
            </w:r>
          </w:p>
        </w:tc>
        <w:tc>
          <w:tcPr>
            <w:tcW w:w="7513" w:type="dxa"/>
            <w:shd w:val="clear" w:color="auto" w:fill="auto"/>
            <w:tcMar>
              <w:top w:w="105" w:type="dxa"/>
              <w:left w:w="150" w:type="dxa"/>
              <w:bottom w:w="105" w:type="dxa"/>
              <w:right w:w="150" w:type="dxa"/>
            </w:tcMar>
            <w:hideMark/>
          </w:tcPr>
          <w:p w14:paraId="6E803F06" w14:textId="77777777" w:rsidR="001D2475" w:rsidRPr="00080BFA" w:rsidRDefault="001D2475" w:rsidP="00B2424C">
            <w:pPr>
              <w:pStyle w:val="afffffff9"/>
              <w:ind w:firstLine="851"/>
              <w:rPr>
                <w:lang w:val="ru-RU"/>
              </w:rPr>
            </w:pPr>
            <w:r w:rsidRPr="00080BFA">
              <w:rPr>
                <w:lang w:val="ru-RU"/>
              </w:rPr>
              <w:t>Группа 5 -</w:t>
            </w:r>
            <w:r w:rsidRPr="00080BFA">
              <w:rPr>
                <w:rStyle w:val="apple-converted-space"/>
              </w:rPr>
              <w:t> </w:t>
            </w:r>
            <w:r w:rsidRPr="00080BFA">
              <w:rPr>
                <w:lang w:val="ru-RU"/>
              </w:rPr>
              <w:t>с хроническими заболеваниями и наблюдаются в специальных лечебницах</w:t>
            </w:r>
          </w:p>
        </w:tc>
      </w:tr>
    </w:tbl>
    <w:p w14:paraId="7177E6A9" w14:textId="77777777" w:rsidR="001D2475" w:rsidRPr="00080BFA" w:rsidRDefault="001D2475" w:rsidP="00B2424C">
      <w:pPr>
        <w:pStyle w:val="afffffff9"/>
        <w:ind w:firstLine="851"/>
        <w:rPr>
          <w:lang w:val="ru-RU"/>
        </w:rPr>
      </w:pPr>
    </w:p>
    <w:p w14:paraId="1FD8C726" w14:textId="77777777" w:rsidR="001D2475" w:rsidRPr="00923348" w:rsidRDefault="001D2475" w:rsidP="00B2424C">
      <w:pPr>
        <w:pStyle w:val="afffffff9"/>
        <w:ind w:firstLine="851"/>
        <w:rPr>
          <w:b/>
          <w:lang w:val="ru-RU"/>
        </w:rPr>
      </w:pPr>
      <w:r w:rsidRPr="00923348">
        <w:rPr>
          <w:b/>
          <w:lang w:val="ru-RU"/>
        </w:rPr>
        <w:t>Справочник «Физкультурная группа»</w:t>
      </w:r>
    </w:p>
    <w:tbl>
      <w:tblPr>
        <w:tblW w:w="8514"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001"/>
        <w:gridCol w:w="7513"/>
      </w:tblGrid>
      <w:tr w:rsidR="001D2475" w:rsidRPr="00080BFA" w14:paraId="531667CB" w14:textId="77777777" w:rsidTr="00923348">
        <w:tc>
          <w:tcPr>
            <w:tcW w:w="1001" w:type="dxa"/>
            <w:tcBorders>
              <w:top w:val="single" w:sz="4" w:space="0" w:color="auto"/>
              <w:left w:val="single" w:sz="4" w:space="0" w:color="auto"/>
              <w:bottom w:val="single" w:sz="4" w:space="0" w:color="auto"/>
              <w:right w:val="single" w:sz="4" w:space="0" w:color="auto"/>
            </w:tcBorders>
            <w:shd w:val="clear" w:color="auto" w:fill="D9D9D9"/>
            <w:vAlign w:val="center"/>
          </w:tcPr>
          <w:p w14:paraId="5A5CCA0E" w14:textId="77777777" w:rsidR="001D2475" w:rsidRPr="00923348" w:rsidRDefault="001D2475" w:rsidP="00B2424C">
            <w:pPr>
              <w:pStyle w:val="afffffff9"/>
              <w:ind w:firstLine="851"/>
              <w:jc w:val="center"/>
              <w:rPr>
                <w:b/>
              </w:rPr>
            </w:pPr>
            <w:r w:rsidRPr="00923348">
              <w:rPr>
                <w:b/>
              </w:rPr>
              <w:t>Номер</w:t>
            </w:r>
          </w:p>
        </w:tc>
        <w:tc>
          <w:tcPr>
            <w:tcW w:w="7513" w:type="dxa"/>
            <w:tcBorders>
              <w:top w:val="single" w:sz="4" w:space="0" w:color="auto"/>
              <w:left w:val="single" w:sz="4" w:space="0" w:color="auto"/>
              <w:bottom w:val="single" w:sz="4" w:space="0" w:color="auto"/>
              <w:right w:val="single" w:sz="4" w:space="0" w:color="auto"/>
            </w:tcBorders>
            <w:shd w:val="clear" w:color="auto" w:fill="D9D9D9"/>
            <w:tcMar>
              <w:top w:w="105" w:type="dxa"/>
              <w:left w:w="150" w:type="dxa"/>
              <w:bottom w:w="105" w:type="dxa"/>
              <w:right w:w="150" w:type="dxa"/>
            </w:tcMar>
            <w:vAlign w:val="center"/>
          </w:tcPr>
          <w:p w14:paraId="34C05F57" w14:textId="77777777" w:rsidR="001D2475" w:rsidRPr="00923348" w:rsidRDefault="001D2475" w:rsidP="00B2424C">
            <w:pPr>
              <w:pStyle w:val="afffffff9"/>
              <w:ind w:firstLine="851"/>
              <w:jc w:val="center"/>
              <w:rPr>
                <w:b/>
              </w:rPr>
            </w:pPr>
            <w:r w:rsidRPr="00923348">
              <w:rPr>
                <w:b/>
              </w:rPr>
              <w:t>Описание группы</w:t>
            </w:r>
          </w:p>
        </w:tc>
      </w:tr>
      <w:tr w:rsidR="001D2475" w:rsidRPr="00080BFA" w14:paraId="78F9EF79" w14:textId="77777777" w:rsidTr="00923348">
        <w:tc>
          <w:tcPr>
            <w:tcW w:w="1001" w:type="dxa"/>
            <w:shd w:val="clear" w:color="auto" w:fill="auto"/>
            <w:vAlign w:val="center"/>
          </w:tcPr>
          <w:p w14:paraId="1D98B2C3" w14:textId="77777777" w:rsidR="001D2475" w:rsidRPr="00080BFA" w:rsidRDefault="001D2475" w:rsidP="00B2424C">
            <w:pPr>
              <w:pStyle w:val="afffffff9"/>
              <w:ind w:firstLine="851"/>
              <w:jc w:val="center"/>
            </w:pPr>
            <w:r w:rsidRPr="00080BFA">
              <w:t>21</w:t>
            </w:r>
          </w:p>
        </w:tc>
        <w:tc>
          <w:tcPr>
            <w:tcW w:w="7513" w:type="dxa"/>
            <w:shd w:val="clear" w:color="auto" w:fill="auto"/>
            <w:tcMar>
              <w:top w:w="105" w:type="dxa"/>
              <w:left w:w="150" w:type="dxa"/>
              <w:bottom w:w="105" w:type="dxa"/>
              <w:right w:w="150" w:type="dxa"/>
            </w:tcMar>
          </w:tcPr>
          <w:p w14:paraId="060E986B" w14:textId="77777777" w:rsidR="001D2475" w:rsidRPr="00080BFA" w:rsidRDefault="001D2475" w:rsidP="00B2424C">
            <w:pPr>
              <w:pStyle w:val="afffffff9"/>
              <w:ind w:firstLine="851"/>
            </w:pPr>
            <w:r w:rsidRPr="00080BFA">
              <w:t>Основная</w:t>
            </w:r>
          </w:p>
        </w:tc>
      </w:tr>
      <w:tr w:rsidR="001D2475" w:rsidRPr="00080BFA" w14:paraId="34F20C08" w14:textId="77777777" w:rsidTr="00923348">
        <w:tc>
          <w:tcPr>
            <w:tcW w:w="1001" w:type="dxa"/>
            <w:shd w:val="clear" w:color="auto" w:fill="auto"/>
            <w:vAlign w:val="center"/>
          </w:tcPr>
          <w:p w14:paraId="2764F469" w14:textId="77777777" w:rsidR="001D2475" w:rsidRPr="00080BFA" w:rsidRDefault="001D2475" w:rsidP="00B2424C">
            <w:pPr>
              <w:pStyle w:val="afffffff9"/>
              <w:ind w:firstLine="851"/>
              <w:jc w:val="center"/>
            </w:pPr>
            <w:r w:rsidRPr="00080BFA">
              <w:t>22</w:t>
            </w:r>
          </w:p>
        </w:tc>
        <w:tc>
          <w:tcPr>
            <w:tcW w:w="7513" w:type="dxa"/>
            <w:shd w:val="clear" w:color="auto" w:fill="auto"/>
            <w:tcMar>
              <w:top w:w="105" w:type="dxa"/>
              <w:left w:w="150" w:type="dxa"/>
              <w:bottom w:w="105" w:type="dxa"/>
              <w:right w:w="150" w:type="dxa"/>
            </w:tcMar>
          </w:tcPr>
          <w:p w14:paraId="670138EF" w14:textId="77777777" w:rsidR="001D2475" w:rsidRPr="00080BFA" w:rsidRDefault="001D2475" w:rsidP="00B2424C">
            <w:pPr>
              <w:pStyle w:val="afffffff9"/>
              <w:ind w:firstLine="851"/>
            </w:pPr>
            <w:r w:rsidRPr="00080BFA">
              <w:t>Подготовительная</w:t>
            </w:r>
          </w:p>
        </w:tc>
      </w:tr>
      <w:tr w:rsidR="001D2475" w:rsidRPr="00080BFA" w14:paraId="375D4244" w14:textId="77777777" w:rsidTr="00923348">
        <w:tc>
          <w:tcPr>
            <w:tcW w:w="1001" w:type="dxa"/>
            <w:shd w:val="clear" w:color="auto" w:fill="auto"/>
            <w:vAlign w:val="center"/>
          </w:tcPr>
          <w:p w14:paraId="44C45544" w14:textId="77777777" w:rsidR="001D2475" w:rsidRPr="00080BFA" w:rsidRDefault="001D2475" w:rsidP="00B2424C">
            <w:pPr>
              <w:pStyle w:val="afffffff9"/>
              <w:ind w:firstLine="851"/>
              <w:jc w:val="center"/>
            </w:pPr>
            <w:r w:rsidRPr="00080BFA">
              <w:t>23</w:t>
            </w:r>
          </w:p>
        </w:tc>
        <w:tc>
          <w:tcPr>
            <w:tcW w:w="7513" w:type="dxa"/>
            <w:shd w:val="clear" w:color="auto" w:fill="auto"/>
            <w:tcMar>
              <w:top w:w="105" w:type="dxa"/>
              <w:left w:w="150" w:type="dxa"/>
              <w:bottom w:w="105" w:type="dxa"/>
              <w:right w:w="150" w:type="dxa"/>
            </w:tcMar>
          </w:tcPr>
          <w:p w14:paraId="3B07DAAF" w14:textId="77777777" w:rsidR="001D2475" w:rsidRPr="00080BFA" w:rsidRDefault="001D2475" w:rsidP="00B2424C">
            <w:pPr>
              <w:pStyle w:val="afffffff9"/>
              <w:ind w:firstLine="851"/>
            </w:pPr>
            <w:r w:rsidRPr="00080BFA">
              <w:t>Специальная</w:t>
            </w:r>
          </w:p>
        </w:tc>
      </w:tr>
    </w:tbl>
    <w:p w14:paraId="0FC40A9D" w14:textId="77777777" w:rsidR="001D2475" w:rsidRPr="00080BFA" w:rsidRDefault="001D2475" w:rsidP="00B2424C">
      <w:pPr>
        <w:pStyle w:val="afffffff9"/>
        <w:ind w:firstLine="851"/>
        <w:rPr>
          <w:lang w:val="ru-RU"/>
        </w:rPr>
      </w:pPr>
    </w:p>
    <w:p w14:paraId="6ED7EFB1" w14:textId="77777777" w:rsidR="001D2475" w:rsidRPr="007A51AD" w:rsidRDefault="001D2475" w:rsidP="00B2424C">
      <w:pPr>
        <w:pStyle w:val="afffffff9"/>
        <w:ind w:firstLine="851"/>
        <w:rPr>
          <w:b/>
          <w:lang w:val="ru-RU"/>
        </w:rPr>
      </w:pPr>
      <w:r w:rsidRPr="007A51AD">
        <w:rPr>
          <w:b/>
          <w:lang w:val="ru-RU"/>
        </w:rPr>
        <w:t>Справочник «Виды инвалидности»</w:t>
      </w:r>
    </w:p>
    <w:tbl>
      <w:tblPr>
        <w:tblW w:w="8514"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001"/>
        <w:gridCol w:w="7513"/>
      </w:tblGrid>
      <w:tr w:rsidR="001D2475" w:rsidRPr="00080BFA" w14:paraId="54F9D5E2" w14:textId="77777777" w:rsidTr="00923348">
        <w:trPr>
          <w:tblHeader/>
        </w:trPr>
        <w:tc>
          <w:tcPr>
            <w:tcW w:w="1001" w:type="dxa"/>
            <w:shd w:val="clear" w:color="auto" w:fill="D9D9D9"/>
            <w:vAlign w:val="center"/>
          </w:tcPr>
          <w:p w14:paraId="6D133E27" w14:textId="77777777" w:rsidR="001D2475" w:rsidRPr="00923348" w:rsidRDefault="001D2475" w:rsidP="00B2424C">
            <w:pPr>
              <w:pStyle w:val="afffffff9"/>
              <w:ind w:firstLine="851"/>
              <w:jc w:val="center"/>
              <w:rPr>
                <w:b/>
                <w:lang w:val="ru-RU"/>
              </w:rPr>
            </w:pPr>
            <w:r w:rsidRPr="00923348">
              <w:rPr>
                <w:b/>
                <w:lang w:val="ru-RU"/>
              </w:rPr>
              <w:t>Номер</w:t>
            </w:r>
          </w:p>
        </w:tc>
        <w:tc>
          <w:tcPr>
            <w:tcW w:w="7513" w:type="dxa"/>
            <w:shd w:val="clear" w:color="auto" w:fill="D9D9D9"/>
            <w:tcMar>
              <w:top w:w="105" w:type="dxa"/>
              <w:left w:w="150" w:type="dxa"/>
              <w:bottom w:w="105" w:type="dxa"/>
              <w:right w:w="225" w:type="dxa"/>
            </w:tcMar>
            <w:vAlign w:val="center"/>
            <w:hideMark/>
          </w:tcPr>
          <w:p w14:paraId="16444AE4" w14:textId="77777777" w:rsidR="001D2475" w:rsidRPr="00923348" w:rsidRDefault="001D2475" w:rsidP="00B2424C">
            <w:pPr>
              <w:pStyle w:val="afffffff9"/>
              <w:ind w:firstLine="851"/>
              <w:jc w:val="center"/>
              <w:rPr>
                <w:b/>
                <w:lang w:val="ru-RU"/>
              </w:rPr>
            </w:pPr>
            <w:r w:rsidRPr="00923348">
              <w:rPr>
                <w:b/>
                <w:lang w:val="ru-RU"/>
              </w:rPr>
              <w:t>Описание группы</w:t>
            </w:r>
          </w:p>
        </w:tc>
      </w:tr>
      <w:tr w:rsidR="001D2475" w:rsidRPr="00080BFA" w14:paraId="7B6F2784" w14:textId="77777777" w:rsidTr="00F94FDD">
        <w:tc>
          <w:tcPr>
            <w:tcW w:w="1001" w:type="dxa"/>
            <w:shd w:val="clear" w:color="auto" w:fill="auto"/>
            <w:vAlign w:val="center"/>
          </w:tcPr>
          <w:p w14:paraId="0F8F1CC4" w14:textId="77777777" w:rsidR="001D2475" w:rsidRPr="00080BFA" w:rsidRDefault="001D2475" w:rsidP="00B2424C">
            <w:pPr>
              <w:pStyle w:val="afffffff9"/>
              <w:ind w:firstLine="851"/>
              <w:jc w:val="center"/>
              <w:rPr>
                <w:lang w:val="ru-RU"/>
              </w:rPr>
            </w:pPr>
            <w:r w:rsidRPr="00080BFA">
              <w:rPr>
                <w:lang w:val="ru-RU"/>
              </w:rPr>
              <w:t>11</w:t>
            </w:r>
          </w:p>
        </w:tc>
        <w:tc>
          <w:tcPr>
            <w:tcW w:w="7513" w:type="dxa"/>
            <w:shd w:val="clear" w:color="auto" w:fill="auto"/>
            <w:tcMar>
              <w:top w:w="105" w:type="dxa"/>
              <w:left w:w="150" w:type="dxa"/>
              <w:bottom w:w="105" w:type="dxa"/>
              <w:right w:w="225" w:type="dxa"/>
            </w:tcMar>
            <w:vAlign w:val="center"/>
          </w:tcPr>
          <w:p w14:paraId="004F40A2" w14:textId="77777777" w:rsidR="001D2475" w:rsidRPr="00080BFA" w:rsidRDefault="001D2475" w:rsidP="00B2424C">
            <w:pPr>
              <w:pStyle w:val="afffffff9"/>
              <w:ind w:firstLine="851"/>
              <w:rPr>
                <w:lang w:val="ru-RU"/>
              </w:rPr>
            </w:pPr>
            <w:r w:rsidRPr="00080BFA">
              <w:rPr>
                <w:lang w:val="ru-RU"/>
              </w:rPr>
              <w:t xml:space="preserve">Первая группа </w:t>
            </w:r>
          </w:p>
        </w:tc>
      </w:tr>
      <w:tr w:rsidR="001D2475" w:rsidRPr="00080BFA" w14:paraId="6E7F2375" w14:textId="77777777" w:rsidTr="00F94FDD">
        <w:tc>
          <w:tcPr>
            <w:tcW w:w="1001" w:type="dxa"/>
            <w:shd w:val="clear" w:color="auto" w:fill="auto"/>
            <w:vAlign w:val="center"/>
          </w:tcPr>
          <w:p w14:paraId="724BFAA6" w14:textId="77777777" w:rsidR="001D2475" w:rsidRPr="00080BFA" w:rsidRDefault="001D2475" w:rsidP="00B2424C">
            <w:pPr>
              <w:pStyle w:val="afffffff9"/>
              <w:ind w:firstLine="851"/>
              <w:jc w:val="center"/>
              <w:rPr>
                <w:lang w:val="ru-RU"/>
              </w:rPr>
            </w:pPr>
            <w:r w:rsidRPr="00080BFA">
              <w:rPr>
                <w:lang w:val="ru-RU"/>
              </w:rPr>
              <w:t>12</w:t>
            </w:r>
          </w:p>
        </w:tc>
        <w:tc>
          <w:tcPr>
            <w:tcW w:w="7513" w:type="dxa"/>
            <w:shd w:val="clear" w:color="auto" w:fill="auto"/>
            <w:tcMar>
              <w:top w:w="105" w:type="dxa"/>
              <w:left w:w="150" w:type="dxa"/>
              <w:bottom w:w="105" w:type="dxa"/>
              <w:right w:w="225" w:type="dxa"/>
            </w:tcMar>
            <w:vAlign w:val="center"/>
          </w:tcPr>
          <w:p w14:paraId="67DB98BB" w14:textId="77777777" w:rsidR="001D2475" w:rsidRPr="00080BFA" w:rsidRDefault="001D2475" w:rsidP="00B2424C">
            <w:pPr>
              <w:pStyle w:val="afffffff9"/>
              <w:ind w:firstLine="851"/>
              <w:rPr>
                <w:lang w:val="ru-RU"/>
              </w:rPr>
            </w:pPr>
            <w:r w:rsidRPr="00080BFA">
              <w:rPr>
                <w:lang w:val="ru-RU"/>
              </w:rPr>
              <w:t>Вторая группа</w:t>
            </w:r>
          </w:p>
        </w:tc>
      </w:tr>
      <w:tr w:rsidR="001D2475" w:rsidRPr="00080BFA" w14:paraId="2BF401D7" w14:textId="77777777" w:rsidTr="00F94FDD">
        <w:tc>
          <w:tcPr>
            <w:tcW w:w="1001" w:type="dxa"/>
            <w:shd w:val="clear" w:color="auto" w:fill="auto"/>
            <w:vAlign w:val="center"/>
          </w:tcPr>
          <w:p w14:paraId="1E80446E" w14:textId="77777777" w:rsidR="001D2475" w:rsidRPr="00080BFA" w:rsidRDefault="001D2475" w:rsidP="00B2424C">
            <w:pPr>
              <w:pStyle w:val="afffffff9"/>
              <w:ind w:firstLine="851"/>
              <w:jc w:val="center"/>
              <w:rPr>
                <w:lang w:val="ru-RU"/>
              </w:rPr>
            </w:pPr>
            <w:r w:rsidRPr="00080BFA">
              <w:rPr>
                <w:lang w:val="ru-RU"/>
              </w:rPr>
              <w:t>13</w:t>
            </w:r>
          </w:p>
        </w:tc>
        <w:tc>
          <w:tcPr>
            <w:tcW w:w="7513" w:type="dxa"/>
            <w:shd w:val="clear" w:color="auto" w:fill="auto"/>
            <w:tcMar>
              <w:top w:w="105" w:type="dxa"/>
              <w:left w:w="150" w:type="dxa"/>
              <w:bottom w:w="105" w:type="dxa"/>
              <w:right w:w="225" w:type="dxa"/>
            </w:tcMar>
            <w:vAlign w:val="center"/>
          </w:tcPr>
          <w:p w14:paraId="39CDEC6E" w14:textId="77777777" w:rsidR="001D2475" w:rsidRPr="00080BFA" w:rsidRDefault="001D2475" w:rsidP="00B2424C">
            <w:pPr>
              <w:pStyle w:val="afffffff9"/>
              <w:ind w:firstLine="851"/>
              <w:rPr>
                <w:lang w:val="ru-RU"/>
              </w:rPr>
            </w:pPr>
            <w:r w:rsidRPr="00080BFA">
              <w:rPr>
                <w:lang w:val="ru-RU"/>
              </w:rPr>
              <w:t>Третья группа</w:t>
            </w:r>
          </w:p>
        </w:tc>
      </w:tr>
      <w:tr w:rsidR="001D2475" w:rsidRPr="006E5BF1" w14:paraId="6952016A" w14:textId="77777777" w:rsidTr="00F94FDD">
        <w:tc>
          <w:tcPr>
            <w:tcW w:w="1001" w:type="dxa"/>
            <w:shd w:val="clear" w:color="auto" w:fill="auto"/>
            <w:vAlign w:val="center"/>
          </w:tcPr>
          <w:p w14:paraId="4AF772B1" w14:textId="77777777" w:rsidR="001D2475" w:rsidRPr="00080BFA" w:rsidRDefault="001D2475" w:rsidP="00B2424C">
            <w:pPr>
              <w:pStyle w:val="afffffff9"/>
              <w:ind w:firstLine="851"/>
              <w:jc w:val="center"/>
              <w:rPr>
                <w:lang w:val="ru-RU"/>
              </w:rPr>
            </w:pPr>
            <w:r w:rsidRPr="00080BFA">
              <w:rPr>
                <w:lang w:val="ru-RU"/>
              </w:rPr>
              <w:t>14</w:t>
            </w:r>
          </w:p>
        </w:tc>
        <w:tc>
          <w:tcPr>
            <w:tcW w:w="7513" w:type="dxa"/>
            <w:shd w:val="clear" w:color="auto" w:fill="auto"/>
            <w:tcMar>
              <w:top w:w="105" w:type="dxa"/>
              <w:left w:w="150" w:type="dxa"/>
              <w:bottom w:w="105" w:type="dxa"/>
              <w:right w:w="150" w:type="dxa"/>
            </w:tcMar>
            <w:vAlign w:val="center"/>
          </w:tcPr>
          <w:p w14:paraId="11F7C51F" w14:textId="77777777" w:rsidR="001D2475" w:rsidRPr="00080BFA" w:rsidRDefault="001D2475" w:rsidP="00B2424C">
            <w:pPr>
              <w:pStyle w:val="afffffff9"/>
              <w:ind w:firstLine="851"/>
              <w:rPr>
                <w:lang w:val="ru-RU"/>
              </w:rPr>
            </w:pPr>
            <w:r w:rsidRPr="00080BFA">
              <w:rPr>
                <w:lang w:val="ru-RU"/>
              </w:rPr>
              <w:t>Ребенок-инвалид (для лиц до 18 лет)</w:t>
            </w:r>
          </w:p>
        </w:tc>
      </w:tr>
    </w:tbl>
    <w:p w14:paraId="0A0D2078" w14:textId="77777777" w:rsidR="001D2475" w:rsidRPr="007A51AD" w:rsidRDefault="001D2475" w:rsidP="00B2424C">
      <w:pPr>
        <w:pStyle w:val="afffffff9"/>
        <w:ind w:firstLine="851"/>
        <w:rPr>
          <w:b/>
          <w:lang w:val="ru-RU"/>
        </w:rPr>
      </w:pPr>
      <w:r w:rsidRPr="007A51AD">
        <w:rPr>
          <w:b/>
          <w:lang w:val="ru-RU"/>
        </w:rPr>
        <w:t>Справочник «Категория инвалидности»</w:t>
      </w:r>
    </w:p>
    <w:tbl>
      <w:tblPr>
        <w:tblW w:w="8514"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001"/>
        <w:gridCol w:w="7513"/>
      </w:tblGrid>
      <w:tr w:rsidR="007A51AD" w:rsidRPr="00080BFA" w14:paraId="0DE9059B" w14:textId="77777777" w:rsidTr="007A51AD">
        <w:tc>
          <w:tcPr>
            <w:tcW w:w="1001" w:type="dxa"/>
            <w:shd w:val="clear" w:color="auto" w:fill="D9D9D9"/>
            <w:vAlign w:val="center"/>
          </w:tcPr>
          <w:p w14:paraId="34A350B8" w14:textId="77777777" w:rsidR="007A51AD" w:rsidRPr="00080BFA" w:rsidRDefault="007A51AD" w:rsidP="00B2424C">
            <w:pPr>
              <w:pStyle w:val="afffffff9"/>
              <w:ind w:firstLine="851"/>
              <w:jc w:val="center"/>
            </w:pPr>
            <w:r w:rsidRPr="00923348">
              <w:rPr>
                <w:b/>
                <w:lang w:val="ru-RU"/>
              </w:rPr>
              <w:t>Номер</w:t>
            </w:r>
          </w:p>
        </w:tc>
        <w:tc>
          <w:tcPr>
            <w:tcW w:w="7513" w:type="dxa"/>
            <w:shd w:val="clear" w:color="auto" w:fill="D9D9D9"/>
            <w:tcMar>
              <w:top w:w="105" w:type="dxa"/>
              <w:left w:w="150" w:type="dxa"/>
              <w:bottom w:w="105" w:type="dxa"/>
              <w:right w:w="150" w:type="dxa"/>
            </w:tcMar>
            <w:vAlign w:val="center"/>
          </w:tcPr>
          <w:p w14:paraId="785C745D" w14:textId="77777777" w:rsidR="007A51AD" w:rsidRPr="00080BFA" w:rsidRDefault="007A51AD" w:rsidP="00B2424C">
            <w:pPr>
              <w:pStyle w:val="afffffff9"/>
              <w:ind w:firstLine="851"/>
              <w:jc w:val="center"/>
            </w:pPr>
            <w:r w:rsidRPr="00923348">
              <w:rPr>
                <w:b/>
                <w:lang w:val="ru-RU"/>
              </w:rPr>
              <w:t>Описание группы</w:t>
            </w:r>
          </w:p>
        </w:tc>
      </w:tr>
      <w:tr w:rsidR="001D2475" w:rsidRPr="00080BFA" w14:paraId="7DE98A7F" w14:textId="77777777" w:rsidTr="00F94FDD">
        <w:tc>
          <w:tcPr>
            <w:tcW w:w="1001" w:type="dxa"/>
            <w:shd w:val="clear" w:color="auto" w:fill="auto"/>
            <w:vAlign w:val="center"/>
          </w:tcPr>
          <w:p w14:paraId="3F88BB7D" w14:textId="77777777" w:rsidR="001D2475" w:rsidRPr="00080BFA" w:rsidRDefault="001D2475" w:rsidP="00B2424C">
            <w:pPr>
              <w:pStyle w:val="afffffff9"/>
              <w:ind w:firstLine="851"/>
              <w:jc w:val="center"/>
            </w:pPr>
            <w:r w:rsidRPr="00080BFA">
              <w:t>21</w:t>
            </w:r>
          </w:p>
        </w:tc>
        <w:tc>
          <w:tcPr>
            <w:tcW w:w="7513" w:type="dxa"/>
            <w:shd w:val="clear" w:color="auto" w:fill="auto"/>
            <w:tcMar>
              <w:top w:w="105" w:type="dxa"/>
              <w:left w:w="150" w:type="dxa"/>
              <w:bottom w:w="105" w:type="dxa"/>
              <w:right w:w="150" w:type="dxa"/>
            </w:tcMar>
            <w:vAlign w:val="center"/>
          </w:tcPr>
          <w:p w14:paraId="7B8D7C61" w14:textId="77777777" w:rsidR="001D2475" w:rsidRPr="00080BFA" w:rsidRDefault="001D2475" w:rsidP="00B2424C">
            <w:pPr>
              <w:pStyle w:val="afffffff9"/>
              <w:ind w:firstLine="851"/>
            </w:pPr>
            <w:r w:rsidRPr="00080BFA">
              <w:t>Инвалид с детства</w:t>
            </w:r>
          </w:p>
        </w:tc>
      </w:tr>
      <w:tr w:rsidR="001D2475" w:rsidRPr="006E5BF1" w14:paraId="4D63FAF7" w14:textId="77777777" w:rsidTr="00F94FDD">
        <w:tc>
          <w:tcPr>
            <w:tcW w:w="1001" w:type="dxa"/>
            <w:shd w:val="clear" w:color="auto" w:fill="auto"/>
            <w:vAlign w:val="center"/>
          </w:tcPr>
          <w:p w14:paraId="037334AF" w14:textId="77777777" w:rsidR="001D2475" w:rsidRPr="00080BFA" w:rsidRDefault="001D2475" w:rsidP="00B2424C">
            <w:pPr>
              <w:pStyle w:val="afffffff9"/>
              <w:ind w:firstLine="851"/>
              <w:jc w:val="center"/>
            </w:pPr>
            <w:r w:rsidRPr="00080BFA">
              <w:t>22</w:t>
            </w:r>
          </w:p>
        </w:tc>
        <w:tc>
          <w:tcPr>
            <w:tcW w:w="7513" w:type="dxa"/>
            <w:shd w:val="clear" w:color="auto" w:fill="auto"/>
            <w:tcMar>
              <w:top w:w="105" w:type="dxa"/>
              <w:left w:w="150" w:type="dxa"/>
              <w:bottom w:w="105" w:type="dxa"/>
              <w:right w:w="150" w:type="dxa"/>
            </w:tcMar>
            <w:vAlign w:val="center"/>
          </w:tcPr>
          <w:p w14:paraId="75B8CB81" w14:textId="77777777" w:rsidR="001D2475" w:rsidRPr="00080BFA" w:rsidRDefault="001D2475" w:rsidP="00B2424C">
            <w:pPr>
              <w:pStyle w:val="afffffff9"/>
              <w:ind w:firstLine="851"/>
              <w:rPr>
                <w:lang w:val="ru-RU"/>
              </w:rPr>
            </w:pPr>
            <w:r w:rsidRPr="00080BFA">
              <w:rPr>
                <w:lang w:val="ru-RU"/>
              </w:rPr>
              <w:t>Инвалид вследствие военной травмы или заболевания, полученного в период прохождения военной службы</w:t>
            </w:r>
          </w:p>
        </w:tc>
      </w:tr>
    </w:tbl>
    <w:p w14:paraId="0F9FAD2D" w14:textId="77777777" w:rsidR="001D2475" w:rsidRPr="00080BFA" w:rsidRDefault="001D2475" w:rsidP="00B2424C">
      <w:pPr>
        <w:pStyle w:val="afffffff9"/>
        <w:ind w:firstLine="851"/>
        <w:rPr>
          <w:lang w:val="ru-RU"/>
        </w:rPr>
      </w:pPr>
    </w:p>
    <w:p w14:paraId="7BC349D9" w14:textId="77777777" w:rsidR="001D2475" w:rsidRPr="007A51AD" w:rsidRDefault="001D2475" w:rsidP="00B2424C">
      <w:pPr>
        <w:pStyle w:val="afffffff9"/>
        <w:ind w:firstLine="851"/>
        <w:rPr>
          <w:b/>
          <w:lang w:val="ru-RU"/>
        </w:rPr>
      </w:pPr>
      <w:r w:rsidRPr="007A51AD">
        <w:rPr>
          <w:b/>
          <w:lang w:val="ru-RU"/>
        </w:rPr>
        <w:t>Справочник «Вид адаптированной программы»</w:t>
      </w:r>
    </w:p>
    <w:tbl>
      <w:tblPr>
        <w:tblpPr w:leftFromText="180" w:rightFromText="180" w:vertAnchor="text" w:tblpY="1"/>
        <w:tblOverlap w:val="neve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7545"/>
      </w:tblGrid>
      <w:tr w:rsidR="001D2475" w:rsidRPr="00080BFA" w14:paraId="387E56F5" w14:textId="77777777" w:rsidTr="007A51AD">
        <w:trPr>
          <w:trHeight w:val="397"/>
        </w:trPr>
        <w:tc>
          <w:tcPr>
            <w:tcW w:w="817" w:type="dxa"/>
            <w:shd w:val="clear" w:color="auto" w:fill="D9D9D9"/>
            <w:vAlign w:val="center"/>
          </w:tcPr>
          <w:p w14:paraId="0DF4F402" w14:textId="77777777" w:rsidR="001D2475" w:rsidRPr="007A51AD" w:rsidRDefault="001D2475" w:rsidP="00B2424C">
            <w:pPr>
              <w:pStyle w:val="afffffff9"/>
              <w:ind w:firstLine="851"/>
              <w:jc w:val="center"/>
              <w:rPr>
                <w:b/>
                <w:lang w:val="ru-RU"/>
              </w:rPr>
            </w:pPr>
            <w:r w:rsidRPr="007A51AD">
              <w:rPr>
                <w:b/>
                <w:lang w:val="ru-RU"/>
              </w:rPr>
              <w:t>Номер</w:t>
            </w:r>
          </w:p>
        </w:tc>
        <w:tc>
          <w:tcPr>
            <w:tcW w:w="7655" w:type="dxa"/>
            <w:shd w:val="clear" w:color="auto" w:fill="D9D9D9"/>
            <w:vAlign w:val="center"/>
          </w:tcPr>
          <w:p w14:paraId="0941B30B" w14:textId="77777777" w:rsidR="001D2475" w:rsidRPr="007A51AD" w:rsidRDefault="001D2475" w:rsidP="00B2424C">
            <w:pPr>
              <w:pStyle w:val="afffffff9"/>
              <w:ind w:firstLine="851"/>
              <w:jc w:val="center"/>
              <w:rPr>
                <w:b/>
                <w:lang w:val="ru-RU"/>
              </w:rPr>
            </w:pPr>
            <w:r w:rsidRPr="007A51AD">
              <w:rPr>
                <w:b/>
                <w:lang w:val="ru-RU"/>
              </w:rPr>
              <w:t>Значение</w:t>
            </w:r>
          </w:p>
        </w:tc>
      </w:tr>
      <w:tr w:rsidR="001D2475" w:rsidRPr="00080BFA" w14:paraId="38E2DC36" w14:textId="77777777" w:rsidTr="00F94FDD">
        <w:trPr>
          <w:trHeight w:val="397"/>
        </w:trPr>
        <w:tc>
          <w:tcPr>
            <w:tcW w:w="817" w:type="dxa"/>
          </w:tcPr>
          <w:p w14:paraId="61DAC40D" w14:textId="77777777" w:rsidR="001D2475" w:rsidRPr="00080BFA" w:rsidRDefault="001D2475" w:rsidP="00B2424C">
            <w:pPr>
              <w:pStyle w:val="afffffff9"/>
              <w:ind w:firstLine="851"/>
              <w:jc w:val="center"/>
              <w:rPr>
                <w:lang w:val="ru-RU"/>
              </w:rPr>
            </w:pPr>
            <w:r w:rsidRPr="00080BFA">
              <w:rPr>
                <w:lang w:val="ru-RU"/>
              </w:rPr>
              <w:t>1</w:t>
            </w:r>
          </w:p>
        </w:tc>
        <w:tc>
          <w:tcPr>
            <w:tcW w:w="7655" w:type="dxa"/>
          </w:tcPr>
          <w:p w14:paraId="20A018C4" w14:textId="77777777" w:rsidR="001D2475" w:rsidRPr="00080BFA" w:rsidRDefault="001D2475" w:rsidP="00B2424C">
            <w:pPr>
              <w:pStyle w:val="afffffff9"/>
              <w:ind w:firstLine="851"/>
              <w:rPr>
                <w:lang w:val="ru-RU"/>
              </w:rPr>
            </w:pPr>
            <w:r w:rsidRPr="00080BFA">
              <w:rPr>
                <w:shd w:val="clear" w:color="auto" w:fill="FFFFFF"/>
                <w:lang w:val="ru-RU"/>
              </w:rPr>
              <w:t>Не адаптирована</w:t>
            </w:r>
          </w:p>
        </w:tc>
      </w:tr>
      <w:tr w:rsidR="001D2475" w:rsidRPr="00080BFA" w14:paraId="5A1E7085" w14:textId="77777777" w:rsidTr="00F94FDD">
        <w:trPr>
          <w:trHeight w:val="397"/>
        </w:trPr>
        <w:tc>
          <w:tcPr>
            <w:tcW w:w="817" w:type="dxa"/>
          </w:tcPr>
          <w:p w14:paraId="7226E89E" w14:textId="77777777" w:rsidR="001D2475" w:rsidRPr="00080BFA" w:rsidRDefault="001D2475" w:rsidP="00B2424C">
            <w:pPr>
              <w:pStyle w:val="afffffff9"/>
              <w:ind w:firstLine="851"/>
              <w:jc w:val="center"/>
              <w:rPr>
                <w:lang w:val="ru-RU"/>
              </w:rPr>
            </w:pPr>
            <w:r w:rsidRPr="00080BFA">
              <w:rPr>
                <w:lang w:val="ru-RU"/>
              </w:rPr>
              <w:t>2</w:t>
            </w:r>
          </w:p>
        </w:tc>
        <w:tc>
          <w:tcPr>
            <w:tcW w:w="7655" w:type="dxa"/>
          </w:tcPr>
          <w:p w14:paraId="59B6EFE8" w14:textId="77777777" w:rsidR="001D2475" w:rsidRPr="00080BFA" w:rsidRDefault="001D2475" w:rsidP="00B2424C">
            <w:pPr>
              <w:pStyle w:val="afffffff9"/>
              <w:ind w:firstLine="851"/>
              <w:rPr>
                <w:shd w:val="clear" w:color="auto" w:fill="FFFFFF"/>
                <w:lang w:val="ru-RU"/>
              </w:rPr>
            </w:pPr>
            <w:r w:rsidRPr="00080BFA">
              <w:rPr>
                <w:shd w:val="clear" w:color="auto" w:fill="FFFFFF"/>
                <w:lang w:val="ru-RU"/>
              </w:rPr>
              <w:t>Адаптирована</w:t>
            </w:r>
          </w:p>
        </w:tc>
      </w:tr>
      <w:tr w:rsidR="001D2475" w:rsidRPr="00080BFA" w14:paraId="77502795" w14:textId="77777777" w:rsidTr="00F94FDD">
        <w:trPr>
          <w:trHeight w:val="397"/>
        </w:trPr>
        <w:tc>
          <w:tcPr>
            <w:tcW w:w="817" w:type="dxa"/>
          </w:tcPr>
          <w:p w14:paraId="5CCF84F7" w14:textId="77777777" w:rsidR="001D2475" w:rsidRPr="00080BFA" w:rsidRDefault="001D2475" w:rsidP="00B2424C">
            <w:pPr>
              <w:pStyle w:val="afffffff9"/>
              <w:ind w:firstLine="851"/>
              <w:jc w:val="center"/>
              <w:rPr>
                <w:lang w:val="ru-RU"/>
              </w:rPr>
            </w:pPr>
            <w:r w:rsidRPr="00080BFA">
              <w:rPr>
                <w:lang w:val="ru-RU"/>
              </w:rPr>
              <w:t>201</w:t>
            </w:r>
          </w:p>
        </w:tc>
        <w:tc>
          <w:tcPr>
            <w:tcW w:w="7655" w:type="dxa"/>
          </w:tcPr>
          <w:p w14:paraId="202CF217" w14:textId="77777777" w:rsidR="001D2475" w:rsidRPr="00080BFA" w:rsidRDefault="001D2475" w:rsidP="00B2424C">
            <w:pPr>
              <w:pStyle w:val="afffffff9"/>
              <w:ind w:firstLine="851"/>
              <w:rPr>
                <w:shd w:val="clear" w:color="auto" w:fill="FFFFFF"/>
                <w:lang w:val="ru-RU"/>
              </w:rPr>
            </w:pPr>
            <w:r w:rsidRPr="00080BFA">
              <w:rPr>
                <w:shd w:val="clear" w:color="auto" w:fill="FFFFFF"/>
                <w:lang w:val="ru-RU"/>
              </w:rPr>
              <w:t xml:space="preserve">для слабовидящих обучающихся </w:t>
            </w:r>
          </w:p>
        </w:tc>
      </w:tr>
      <w:tr w:rsidR="001D2475" w:rsidRPr="00080BFA" w14:paraId="552D22E8" w14:textId="77777777" w:rsidTr="00F94FDD">
        <w:trPr>
          <w:trHeight w:val="397"/>
        </w:trPr>
        <w:tc>
          <w:tcPr>
            <w:tcW w:w="817" w:type="dxa"/>
          </w:tcPr>
          <w:p w14:paraId="590B670E" w14:textId="77777777" w:rsidR="001D2475" w:rsidRPr="00080BFA" w:rsidRDefault="001D2475" w:rsidP="00B2424C">
            <w:pPr>
              <w:pStyle w:val="afffffff9"/>
              <w:ind w:firstLine="851"/>
              <w:jc w:val="center"/>
              <w:rPr>
                <w:lang w:val="ru-RU"/>
              </w:rPr>
            </w:pPr>
            <w:r w:rsidRPr="00080BFA">
              <w:rPr>
                <w:lang w:val="ru-RU"/>
              </w:rPr>
              <w:t>202</w:t>
            </w:r>
          </w:p>
        </w:tc>
        <w:tc>
          <w:tcPr>
            <w:tcW w:w="7655" w:type="dxa"/>
          </w:tcPr>
          <w:p w14:paraId="257D5B87" w14:textId="77777777" w:rsidR="001D2475" w:rsidRPr="00080BFA" w:rsidRDefault="001D2475" w:rsidP="00B2424C">
            <w:pPr>
              <w:pStyle w:val="afffffff9"/>
              <w:ind w:firstLine="851"/>
              <w:rPr>
                <w:shd w:val="clear" w:color="auto" w:fill="FFFFFF"/>
                <w:lang w:val="ru-RU"/>
              </w:rPr>
            </w:pPr>
            <w:r w:rsidRPr="00080BFA">
              <w:rPr>
                <w:shd w:val="clear" w:color="auto" w:fill="FFFFFF"/>
                <w:lang w:val="ru-RU"/>
              </w:rPr>
              <w:t>для слепых обучающихся</w:t>
            </w:r>
          </w:p>
        </w:tc>
      </w:tr>
      <w:tr w:rsidR="001D2475" w:rsidRPr="00080BFA" w14:paraId="447D6C61" w14:textId="77777777" w:rsidTr="00F94FDD">
        <w:trPr>
          <w:trHeight w:val="397"/>
        </w:trPr>
        <w:tc>
          <w:tcPr>
            <w:tcW w:w="817" w:type="dxa"/>
          </w:tcPr>
          <w:p w14:paraId="3FA10874" w14:textId="77777777" w:rsidR="001D2475" w:rsidRPr="00080BFA" w:rsidRDefault="001D2475" w:rsidP="00B2424C">
            <w:pPr>
              <w:pStyle w:val="afffffff9"/>
              <w:ind w:firstLine="851"/>
              <w:jc w:val="center"/>
              <w:rPr>
                <w:lang w:val="ru-RU"/>
              </w:rPr>
            </w:pPr>
            <w:r w:rsidRPr="00080BFA">
              <w:rPr>
                <w:lang w:val="ru-RU"/>
              </w:rPr>
              <w:t>203</w:t>
            </w:r>
          </w:p>
        </w:tc>
        <w:tc>
          <w:tcPr>
            <w:tcW w:w="7655" w:type="dxa"/>
          </w:tcPr>
          <w:p w14:paraId="1FCE32BE" w14:textId="77777777" w:rsidR="001D2475" w:rsidRPr="00080BFA" w:rsidRDefault="001D2475" w:rsidP="00B2424C">
            <w:pPr>
              <w:pStyle w:val="afffffff9"/>
              <w:ind w:firstLine="851"/>
              <w:rPr>
                <w:shd w:val="clear" w:color="auto" w:fill="FFFFFF"/>
              </w:rPr>
            </w:pPr>
            <w:r w:rsidRPr="00080BFA">
              <w:rPr>
                <w:shd w:val="clear" w:color="auto" w:fill="FFFFFF"/>
                <w:lang w:val="ru-RU"/>
              </w:rPr>
              <w:t>для сла</w:t>
            </w:r>
            <w:r w:rsidRPr="00080BFA">
              <w:rPr>
                <w:shd w:val="clear" w:color="auto" w:fill="FFFFFF"/>
              </w:rPr>
              <w:t xml:space="preserve">бослышащих </w:t>
            </w:r>
          </w:p>
        </w:tc>
      </w:tr>
      <w:tr w:rsidR="001D2475" w:rsidRPr="00080BFA" w14:paraId="26BF674F" w14:textId="77777777" w:rsidTr="00F94FDD">
        <w:trPr>
          <w:trHeight w:val="397"/>
        </w:trPr>
        <w:tc>
          <w:tcPr>
            <w:tcW w:w="817" w:type="dxa"/>
          </w:tcPr>
          <w:p w14:paraId="1AB39869" w14:textId="77777777" w:rsidR="001D2475" w:rsidRPr="00080BFA" w:rsidRDefault="001D2475" w:rsidP="00B2424C">
            <w:pPr>
              <w:pStyle w:val="afffffff9"/>
              <w:ind w:firstLine="851"/>
              <w:jc w:val="center"/>
            </w:pPr>
            <w:r w:rsidRPr="00080BFA">
              <w:t>204</w:t>
            </w:r>
          </w:p>
        </w:tc>
        <w:tc>
          <w:tcPr>
            <w:tcW w:w="7655" w:type="dxa"/>
          </w:tcPr>
          <w:p w14:paraId="76EABF72" w14:textId="77777777" w:rsidR="001D2475" w:rsidRPr="00080BFA" w:rsidRDefault="001D2475" w:rsidP="00B2424C">
            <w:pPr>
              <w:pStyle w:val="afffffff9"/>
              <w:ind w:firstLine="851"/>
              <w:rPr>
                <w:shd w:val="clear" w:color="auto" w:fill="FFFFFF"/>
              </w:rPr>
            </w:pPr>
            <w:r w:rsidRPr="00080BFA">
              <w:rPr>
                <w:shd w:val="clear" w:color="auto" w:fill="FFFFFF"/>
              </w:rPr>
              <w:t xml:space="preserve">для глухих </w:t>
            </w:r>
          </w:p>
        </w:tc>
      </w:tr>
      <w:tr w:rsidR="001D2475" w:rsidRPr="006E5BF1" w14:paraId="0683A7DA" w14:textId="77777777" w:rsidTr="00F94FDD">
        <w:trPr>
          <w:trHeight w:val="397"/>
        </w:trPr>
        <w:tc>
          <w:tcPr>
            <w:tcW w:w="817" w:type="dxa"/>
          </w:tcPr>
          <w:p w14:paraId="17EB14F3" w14:textId="77777777" w:rsidR="001D2475" w:rsidRPr="00080BFA" w:rsidRDefault="001D2475" w:rsidP="00B2424C">
            <w:pPr>
              <w:pStyle w:val="afffffff9"/>
              <w:ind w:firstLine="851"/>
              <w:jc w:val="center"/>
            </w:pPr>
            <w:r w:rsidRPr="00080BFA">
              <w:t>205</w:t>
            </w:r>
          </w:p>
        </w:tc>
        <w:tc>
          <w:tcPr>
            <w:tcW w:w="7655" w:type="dxa"/>
          </w:tcPr>
          <w:p w14:paraId="308F5A30" w14:textId="77777777" w:rsidR="001D2475" w:rsidRPr="00080BFA" w:rsidRDefault="001D2475" w:rsidP="00B2424C">
            <w:pPr>
              <w:pStyle w:val="afffffff9"/>
              <w:ind w:firstLine="851"/>
              <w:rPr>
                <w:shd w:val="clear" w:color="auto" w:fill="FFFFFF"/>
                <w:lang w:val="ru-RU"/>
              </w:rPr>
            </w:pPr>
            <w:r w:rsidRPr="00080BFA">
              <w:rPr>
                <w:shd w:val="clear" w:color="auto" w:fill="FFFFFF"/>
                <w:lang w:val="ru-RU"/>
              </w:rPr>
              <w:t>для слабослышащих обучающихся, имеющих сложную структуру дефекта (нарушение слуха и задержка психического развития)</w:t>
            </w:r>
          </w:p>
        </w:tc>
      </w:tr>
      <w:tr w:rsidR="001D2475" w:rsidRPr="006E5BF1" w14:paraId="08E2CC00" w14:textId="77777777" w:rsidTr="00F94FDD">
        <w:trPr>
          <w:trHeight w:val="397"/>
        </w:trPr>
        <w:tc>
          <w:tcPr>
            <w:tcW w:w="817" w:type="dxa"/>
          </w:tcPr>
          <w:p w14:paraId="03CB0375" w14:textId="77777777" w:rsidR="001D2475" w:rsidRPr="00080BFA" w:rsidRDefault="001D2475" w:rsidP="00B2424C">
            <w:pPr>
              <w:pStyle w:val="afffffff9"/>
              <w:ind w:firstLine="851"/>
              <w:jc w:val="center"/>
            </w:pPr>
            <w:r w:rsidRPr="00080BFA">
              <w:t>206</w:t>
            </w:r>
          </w:p>
        </w:tc>
        <w:tc>
          <w:tcPr>
            <w:tcW w:w="7655" w:type="dxa"/>
          </w:tcPr>
          <w:p w14:paraId="1E5047E5" w14:textId="77777777" w:rsidR="001D2475" w:rsidRPr="00080BFA" w:rsidRDefault="001D2475" w:rsidP="00B2424C">
            <w:pPr>
              <w:pStyle w:val="afffffff9"/>
              <w:ind w:firstLine="851"/>
              <w:rPr>
                <w:shd w:val="clear" w:color="auto" w:fill="FFFFFF"/>
                <w:lang w:val="ru-RU"/>
              </w:rPr>
            </w:pPr>
            <w:r w:rsidRPr="00080BFA">
              <w:rPr>
                <w:shd w:val="clear" w:color="auto" w:fill="FFFFFF"/>
                <w:lang w:val="ru-RU"/>
              </w:rPr>
              <w:t>для обучающихся, имеющих нарушения опорно-двигательного аппарата</w:t>
            </w:r>
          </w:p>
        </w:tc>
      </w:tr>
      <w:tr w:rsidR="001D2475" w:rsidRPr="006E5BF1" w14:paraId="412E8801" w14:textId="77777777" w:rsidTr="00F94FDD">
        <w:trPr>
          <w:trHeight w:val="397"/>
        </w:trPr>
        <w:tc>
          <w:tcPr>
            <w:tcW w:w="817" w:type="dxa"/>
          </w:tcPr>
          <w:p w14:paraId="7FB8CB20" w14:textId="77777777" w:rsidR="001D2475" w:rsidRPr="00080BFA" w:rsidRDefault="001D2475" w:rsidP="00B2424C">
            <w:pPr>
              <w:pStyle w:val="afffffff9"/>
              <w:ind w:firstLine="851"/>
              <w:jc w:val="center"/>
            </w:pPr>
            <w:r w:rsidRPr="00080BFA">
              <w:t>207</w:t>
            </w:r>
          </w:p>
        </w:tc>
        <w:tc>
          <w:tcPr>
            <w:tcW w:w="7655" w:type="dxa"/>
          </w:tcPr>
          <w:p w14:paraId="6F55947E" w14:textId="77777777" w:rsidR="001D2475" w:rsidRPr="00080BFA" w:rsidRDefault="001D2475" w:rsidP="00B2424C">
            <w:pPr>
              <w:pStyle w:val="afffffff9"/>
              <w:ind w:firstLine="851"/>
              <w:rPr>
                <w:shd w:val="clear" w:color="auto" w:fill="FFFFFF"/>
                <w:lang w:val="ru-RU"/>
              </w:rPr>
            </w:pPr>
            <w:r w:rsidRPr="00080BFA">
              <w:rPr>
                <w:shd w:val="clear" w:color="auto" w:fill="FFFFFF"/>
                <w:lang w:val="ru-RU"/>
              </w:rPr>
              <w:t>для обучающихся, имеющих тяжелые нарушения речи</w:t>
            </w:r>
          </w:p>
        </w:tc>
      </w:tr>
      <w:tr w:rsidR="001D2475" w:rsidRPr="006E5BF1" w14:paraId="59D8E244" w14:textId="77777777" w:rsidTr="00F94FDD">
        <w:trPr>
          <w:trHeight w:val="397"/>
        </w:trPr>
        <w:tc>
          <w:tcPr>
            <w:tcW w:w="817" w:type="dxa"/>
          </w:tcPr>
          <w:p w14:paraId="31246D4C" w14:textId="77777777" w:rsidR="001D2475" w:rsidRPr="00080BFA" w:rsidRDefault="001D2475" w:rsidP="00B2424C">
            <w:pPr>
              <w:pStyle w:val="afffffff9"/>
              <w:ind w:firstLine="851"/>
              <w:jc w:val="center"/>
            </w:pPr>
            <w:r w:rsidRPr="00080BFA">
              <w:t>208</w:t>
            </w:r>
          </w:p>
        </w:tc>
        <w:tc>
          <w:tcPr>
            <w:tcW w:w="7655" w:type="dxa"/>
          </w:tcPr>
          <w:p w14:paraId="5D81DBC4" w14:textId="77777777" w:rsidR="001D2475" w:rsidRPr="00080BFA" w:rsidRDefault="001D2475" w:rsidP="00B2424C">
            <w:pPr>
              <w:pStyle w:val="afffffff9"/>
              <w:ind w:firstLine="851"/>
              <w:rPr>
                <w:shd w:val="clear" w:color="auto" w:fill="FFFFFF"/>
                <w:lang w:val="ru-RU"/>
              </w:rPr>
            </w:pPr>
            <w:r w:rsidRPr="00080BFA">
              <w:rPr>
                <w:shd w:val="clear" w:color="auto" w:fill="FFFFFF"/>
                <w:lang w:val="ru-RU"/>
              </w:rPr>
              <w:t>для обучающихся с задержкой психического развития</w:t>
            </w:r>
          </w:p>
        </w:tc>
      </w:tr>
      <w:tr w:rsidR="001D2475" w:rsidRPr="006E5BF1" w14:paraId="5B1862DB" w14:textId="77777777" w:rsidTr="00F94FDD">
        <w:trPr>
          <w:trHeight w:val="397"/>
        </w:trPr>
        <w:tc>
          <w:tcPr>
            <w:tcW w:w="817" w:type="dxa"/>
          </w:tcPr>
          <w:p w14:paraId="706D3267" w14:textId="77777777" w:rsidR="001D2475" w:rsidRPr="00080BFA" w:rsidRDefault="001D2475" w:rsidP="00B2424C">
            <w:pPr>
              <w:pStyle w:val="afffffff9"/>
              <w:ind w:firstLine="851"/>
              <w:jc w:val="center"/>
            </w:pPr>
            <w:r w:rsidRPr="00080BFA">
              <w:t>209</w:t>
            </w:r>
          </w:p>
        </w:tc>
        <w:tc>
          <w:tcPr>
            <w:tcW w:w="7655" w:type="dxa"/>
          </w:tcPr>
          <w:p w14:paraId="2833823F" w14:textId="77777777" w:rsidR="001D2475" w:rsidRPr="00080BFA" w:rsidRDefault="001D2475" w:rsidP="00B2424C">
            <w:pPr>
              <w:pStyle w:val="afffffff9"/>
              <w:ind w:firstLine="851"/>
              <w:rPr>
                <w:shd w:val="clear" w:color="auto" w:fill="FFFFFF"/>
                <w:lang w:val="ru-RU"/>
              </w:rPr>
            </w:pPr>
            <w:r w:rsidRPr="00080BFA">
              <w:rPr>
                <w:shd w:val="clear" w:color="auto" w:fill="FFFFFF"/>
                <w:lang w:val="ru-RU"/>
              </w:rPr>
              <w:t>для обучающихся с умственной отсталостью</w:t>
            </w:r>
          </w:p>
        </w:tc>
      </w:tr>
      <w:tr w:rsidR="001D2475" w:rsidRPr="006E5BF1" w14:paraId="0FE98796" w14:textId="77777777" w:rsidTr="00F94FDD">
        <w:trPr>
          <w:trHeight w:val="397"/>
        </w:trPr>
        <w:tc>
          <w:tcPr>
            <w:tcW w:w="817" w:type="dxa"/>
          </w:tcPr>
          <w:p w14:paraId="51955FB2" w14:textId="77777777" w:rsidR="001D2475" w:rsidRPr="00080BFA" w:rsidRDefault="001D2475" w:rsidP="00B2424C">
            <w:pPr>
              <w:pStyle w:val="afffffff9"/>
              <w:ind w:firstLine="851"/>
              <w:jc w:val="center"/>
            </w:pPr>
            <w:r w:rsidRPr="00080BFA">
              <w:t>210</w:t>
            </w:r>
          </w:p>
        </w:tc>
        <w:tc>
          <w:tcPr>
            <w:tcW w:w="7655" w:type="dxa"/>
          </w:tcPr>
          <w:p w14:paraId="6A851E55" w14:textId="77777777" w:rsidR="001D2475" w:rsidRPr="00080BFA" w:rsidRDefault="001D2475" w:rsidP="00B2424C">
            <w:pPr>
              <w:pStyle w:val="afffffff9"/>
              <w:ind w:firstLine="851"/>
              <w:rPr>
                <w:shd w:val="clear" w:color="auto" w:fill="FFFFFF"/>
                <w:lang w:val="ru-RU"/>
              </w:rPr>
            </w:pPr>
            <w:r w:rsidRPr="00080BFA">
              <w:rPr>
                <w:shd w:val="clear" w:color="auto" w:fill="FFFFFF"/>
                <w:lang w:val="ru-RU"/>
              </w:rPr>
              <w:t>для обучающихся с умственной отсталостью, имеющих сложную структуру дефекта</w:t>
            </w:r>
          </w:p>
        </w:tc>
      </w:tr>
      <w:tr w:rsidR="001D2475" w:rsidRPr="006E5BF1" w14:paraId="590DD898" w14:textId="77777777" w:rsidTr="00F94FDD">
        <w:trPr>
          <w:trHeight w:val="397"/>
        </w:trPr>
        <w:tc>
          <w:tcPr>
            <w:tcW w:w="817" w:type="dxa"/>
          </w:tcPr>
          <w:p w14:paraId="0D033DC4" w14:textId="77777777" w:rsidR="001D2475" w:rsidRPr="00080BFA" w:rsidRDefault="001D2475" w:rsidP="00B2424C">
            <w:pPr>
              <w:pStyle w:val="afffffff9"/>
              <w:ind w:firstLine="851"/>
              <w:jc w:val="center"/>
            </w:pPr>
            <w:r w:rsidRPr="00080BFA">
              <w:t>211</w:t>
            </w:r>
          </w:p>
        </w:tc>
        <w:tc>
          <w:tcPr>
            <w:tcW w:w="7655" w:type="dxa"/>
          </w:tcPr>
          <w:p w14:paraId="50654B7D" w14:textId="77777777" w:rsidR="001D2475" w:rsidRPr="00080BFA" w:rsidRDefault="001D2475" w:rsidP="00B2424C">
            <w:pPr>
              <w:pStyle w:val="afffffff9"/>
              <w:ind w:firstLine="851"/>
              <w:rPr>
                <w:shd w:val="clear" w:color="auto" w:fill="FFFFFF"/>
                <w:lang w:val="ru-RU"/>
              </w:rPr>
            </w:pPr>
            <w:r w:rsidRPr="00080BFA">
              <w:rPr>
                <w:shd w:val="clear" w:color="auto" w:fill="FFFFFF"/>
                <w:lang w:val="ru-RU"/>
              </w:rPr>
              <w:t>для обучающихся с иными ограничениями здоровья</w:t>
            </w:r>
          </w:p>
        </w:tc>
      </w:tr>
    </w:tbl>
    <w:p w14:paraId="033B256D" w14:textId="77777777" w:rsidR="001D2475" w:rsidRPr="00080BFA" w:rsidRDefault="001D2475" w:rsidP="00B2424C">
      <w:pPr>
        <w:pStyle w:val="afffffff9"/>
        <w:ind w:firstLine="851"/>
        <w:rPr>
          <w:lang w:val="ru-RU"/>
        </w:rPr>
      </w:pPr>
    </w:p>
    <w:p w14:paraId="0F1770C9" w14:textId="77777777" w:rsidR="001D2475" w:rsidRPr="00080BFA" w:rsidRDefault="001D2475" w:rsidP="00B2424C">
      <w:pPr>
        <w:pStyle w:val="afffffff9"/>
        <w:ind w:firstLine="851"/>
        <w:rPr>
          <w:lang w:val="ru-RU"/>
        </w:rPr>
      </w:pPr>
    </w:p>
    <w:p w14:paraId="114E8C9E" w14:textId="77777777" w:rsidR="001D2475" w:rsidRPr="00080BFA" w:rsidRDefault="001D2475" w:rsidP="00B2424C">
      <w:pPr>
        <w:pStyle w:val="afffffff9"/>
        <w:ind w:firstLine="851"/>
        <w:rPr>
          <w:lang w:val="ru-RU"/>
        </w:rPr>
      </w:pPr>
    </w:p>
    <w:p w14:paraId="0D75395B" w14:textId="77777777" w:rsidR="007A51AD" w:rsidRDefault="007A51AD" w:rsidP="00B2424C">
      <w:pPr>
        <w:pStyle w:val="afffffff9"/>
        <w:ind w:firstLine="851"/>
        <w:rPr>
          <w:b/>
          <w:color w:val="000000"/>
          <w:lang w:val="ru-RU"/>
        </w:rPr>
      </w:pPr>
      <w:bookmarkStart w:id="188" w:name="_Toc431301761"/>
    </w:p>
    <w:p w14:paraId="65261520" w14:textId="77777777" w:rsidR="007A51AD" w:rsidRDefault="007A51AD" w:rsidP="00B2424C">
      <w:pPr>
        <w:pStyle w:val="afffffff9"/>
        <w:ind w:firstLine="851"/>
        <w:rPr>
          <w:b/>
          <w:color w:val="000000"/>
          <w:lang w:val="ru-RU"/>
        </w:rPr>
      </w:pPr>
    </w:p>
    <w:p w14:paraId="010547E4" w14:textId="77777777" w:rsidR="007A51AD" w:rsidRDefault="007A51AD" w:rsidP="00B2424C">
      <w:pPr>
        <w:pStyle w:val="afffffff9"/>
        <w:ind w:firstLine="851"/>
        <w:rPr>
          <w:b/>
          <w:color w:val="000000"/>
          <w:lang w:val="ru-RU"/>
        </w:rPr>
      </w:pPr>
    </w:p>
    <w:p w14:paraId="42A3B272" w14:textId="77777777" w:rsidR="007A51AD" w:rsidRDefault="007A51AD" w:rsidP="00B2424C">
      <w:pPr>
        <w:pStyle w:val="afffffff9"/>
        <w:ind w:firstLine="851"/>
        <w:rPr>
          <w:b/>
          <w:color w:val="000000"/>
          <w:lang w:val="ru-RU"/>
        </w:rPr>
      </w:pPr>
    </w:p>
    <w:p w14:paraId="1D01973C" w14:textId="77777777" w:rsidR="007A51AD" w:rsidRDefault="007A51AD" w:rsidP="00B2424C">
      <w:pPr>
        <w:pStyle w:val="afffffff9"/>
        <w:ind w:firstLine="851"/>
        <w:rPr>
          <w:b/>
          <w:color w:val="000000"/>
          <w:lang w:val="ru-RU"/>
        </w:rPr>
      </w:pPr>
    </w:p>
    <w:p w14:paraId="6113933D" w14:textId="77777777" w:rsidR="007A51AD" w:rsidRDefault="007A51AD" w:rsidP="00B2424C">
      <w:pPr>
        <w:pStyle w:val="afffffff9"/>
        <w:ind w:firstLine="851"/>
        <w:rPr>
          <w:b/>
          <w:color w:val="000000"/>
          <w:lang w:val="ru-RU"/>
        </w:rPr>
      </w:pPr>
    </w:p>
    <w:p w14:paraId="47047F13" w14:textId="77777777" w:rsidR="007A51AD" w:rsidRDefault="007A51AD" w:rsidP="00B2424C">
      <w:pPr>
        <w:pStyle w:val="afffffff9"/>
        <w:ind w:firstLine="851"/>
        <w:rPr>
          <w:b/>
          <w:color w:val="000000"/>
          <w:lang w:val="ru-RU"/>
        </w:rPr>
      </w:pPr>
    </w:p>
    <w:p w14:paraId="128BD5AB" w14:textId="77777777" w:rsidR="007A51AD" w:rsidRDefault="007A51AD" w:rsidP="00B2424C">
      <w:pPr>
        <w:pStyle w:val="afffffff9"/>
        <w:ind w:firstLine="851"/>
        <w:rPr>
          <w:b/>
          <w:color w:val="000000"/>
          <w:lang w:val="ru-RU"/>
        </w:rPr>
      </w:pPr>
    </w:p>
    <w:p w14:paraId="1990CBD4" w14:textId="77777777" w:rsidR="007A51AD" w:rsidRDefault="007A51AD" w:rsidP="00B2424C">
      <w:pPr>
        <w:pStyle w:val="afffffff9"/>
        <w:ind w:firstLine="851"/>
        <w:rPr>
          <w:b/>
          <w:color w:val="000000"/>
          <w:lang w:val="ru-RU"/>
        </w:rPr>
      </w:pPr>
    </w:p>
    <w:p w14:paraId="62E83B29" w14:textId="77777777" w:rsidR="007A51AD" w:rsidRDefault="007A51AD" w:rsidP="00B2424C">
      <w:pPr>
        <w:pStyle w:val="afffffff9"/>
        <w:ind w:firstLine="851"/>
        <w:rPr>
          <w:b/>
          <w:color w:val="000000"/>
          <w:lang w:val="ru-RU"/>
        </w:rPr>
      </w:pPr>
    </w:p>
    <w:p w14:paraId="0232881D" w14:textId="77777777" w:rsidR="007A51AD" w:rsidRDefault="007A51AD" w:rsidP="00B2424C">
      <w:pPr>
        <w:pStyle w:val="afffffff9"/>
        <w:ind w:firstLine="851"/>
        <w:rPr>
          <w:b/>
          <w:color w:val="000000"/>
          <w:lang w:val="ru-RU"/>
        </w:rPr>
      </w:pPr>
    </w:p>
    <w:p w14:paraId="679C6972" w14:textId="77777777" w:rsidR="007A51AD" w:rsidRDefault="007A51AD" w:rsidP="00B2424C">
      <w:pPr>
        <w:pStyle w:val="afffffff9"/>
        <w:ind w:firstLine="851"/>
        <w:rPr>
          <w:b/>
          <w:color w:val="000000"/>
          <w:lang w:val="ru-RU"/>
        </w:rPr>
      </w:pPr>
    </w:p>
    <w:p w14:paraId="76861AFF" w14:textId="77777777" w:rsidR="007A51AD" w:rsidRDefault="007A51AD" w:rsidP="00B2424C">
      <w:pPr>
        <w:pStyle w:val="afffffff9"/>
        <w:ind w:firstLine="851"/>
        <w:rPr>
          <w:b/>
          <w:color w:val="000000"/>
          <w:lang w:val="ru-RU"/>
        </w:rPr>
      </w:pPr>
    </w:p>
    <w:p w14:paraId="11C69EA7" w14:textId="77777777" w:rsidR="007A51AD" w:rsidRDefault="007A51AD" w:rsidP="00B2424C">
      <w:pPr>
        <w:pStyle w:val="afffffff9"/>
        <w:ind w:firstLine="851"/>
        <w:rPr>
          <w:b/>
          <w:color w:val="000000"/>
          <w:lang w:val="ru-RU"/>
        </w:rPr>
      </w:pPr>
    </w:p>
    <w:p w14:paraId="0BC12372" w14:textId="77777777" w:rsidR="007A51AD" w:rsidRDefault="007A51AD" w:rsidP="00B2424C">
      <w:pPr>
        <w:pStyle w:val="afffffff9"/>
        <w:ind w:firstLine="851"/>
        <w:rPr>
          <w:b/>
          <w:color w:val="000000"/>
          <w:lang w:val="ru-RU"/>
        </w:rPr>
      </w:pPr>
    </w:p>
    <w:p w14:paraId="0B79776D" w14:textId="77777777" w:rsidR="007A51AD" w:rsidRDefault="007A51AD" w:rsidP="00B2424C">
      <w:pPr>
        <w:pStyle w:val="afffffff9"/>
        <w:ind w:firstLine="851"/>
        <w:rPr>
          <w:b/>
          <w:color w:val="000000"/>
          <w:lang w:val="ru-RU"/>
        </w:rPr>
      </w:pPr>
    </w:p>
    <w:p w14:paraId="4DE74E1D" w14:textId="77777777" w:rsidR="001D2475" w:rsidRDefault="007A51AD" w:rsidP="00B2424C">
      <w:pPr>
        <w:pStyle w:val="afffffff9"/>
        <w:numPr>
          <w:ilvl w:val="0"/>
          <w:numId w:val="144"/>
        </w:numPr>
        <w:ind w:left="0" w:firstLine="851"/>
        <w:rPr>
          <w:b/>
          <w:color w:val="000000"/>
          <w:lang w:val="ru-RU"/>
        </w:rPr>
      </w:pPr>
      <w:r w:rsidRPr="001D5B19">
        <w:rPr>
          <w:b/>
          <w:color w:val="000000"/>
          <w:lang w:val="ru-RU"/>
        </w:rPr>
        <w:t xml:space="preserve">Состав и формат данных при взаимодействии с </w:t>
      </w:r>
      <w:r w:rsidR="00964F85">
        <w:rPr>
          <w:b/>
          <w:color w:val="000000"/>
          <w:lang w:val="ru-RU"/>
        </w:rPr>
        <w:t>Федеральной службой по надзору в сфере образования и науки</w:t>
      </w:r>
      <w:r>
        <w:rPr>
          <w:b/>
          <w:color w:val="000000"/>
          <w:lang w:val="ru-RU"/>
        </w:rPr>
        <w:t xml:space="preserve"> Российской Федерации</w:t>
      </w:r>
      <w:bookmarkEnd w:id="188"/>
    </w:p>
    <w:p w14:paraId="3DAC8D3F" w14:textId="77777777" w:rsidR="00964F85" w:rsidRPr="00964F85" w:rsidRDefault="00964F85" w:rsidP="00B2424C">
      <w:pPr>
        <w:pStyle w:val="afffffff9"/>
        <w:ind w:firstLine="851"/>
        <w:rPr>
          <w:b/>
          <w:color w:val="000000"/>
          <w:lang w:val="ru-RU"/>
        </w:rPr>
      </w:pPr>
    </w:p>
    <w:p w14:paraId="1FB37425" w14:textId="77777777" w:rsidR="001D2475" w:rsidRPr="00964F85" w:rsidRDefault="001D2475" w:rsidP="00B2424C">
      <w:pPr>
        <w:pStyle w:val="afffffff9"/>
        <w:ind w:firstLine="851"/>
        <w:rPr>
          <w:b/>
          <w:i/>
          <w:color w:val="000000"/>
          <w:u w:val="single"/>
          <w:lang w:val="ru-RU"/>
        </w:rPr>
      </w:pPr>
      <w:bookmarkStart w:id="189" w:name="_Toc431301762"/>
      <w:r w:rsidRPr="00964F85">
        <w:rPr>
          <w:b/>
          <w:i/>
          <w:color w:val="000000"/>
          <w:u w:val="single"/>
          <w:lang w:val="ru-RU"/>
        </w:rPr>
        <w:t>Передача результатов ЕГЭ/ОГЭ/ГВЭ</w:t>
      </w:r>
      <w:bookmarkEnd w:id="189"/>
    </w:p>
    <w:p w14:paraId="427B6324" w14:textId="77777777" w:rsidR="001D2475" w:rsidRPr="00964F85" w:rsidRDefault="00964F85" w:rsidP="00B2424C">
      <w:pPr>
        <w:pStyle w:val="afffffff9"/>
        <w:ind w:firstLine="851"/>
        <w:rPr>
          <w:i/>
          <w:lang w:val="ru-RU"/>
        </w:rPr>
      </w:pPr>
      <w:r w:rsidRPr="00964F85">
        <w:rPr>
          <w:i/>
          <w:lang w:val="ru-RU"/>
        </w:rPr>
        <w:t>Описание структуры входных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0"/>
        <w:gridCol w:w="1559"/>
        <w:gridCol w:w="1162"/>
        <w:gridCol w:w="1701"/>
        <w:gridCol w:w="1984"/>
        <w:gridCol w:w="2127"/>
      </w:tblGrid>
      <w:tr w:rsidR="00964F85" w:rsidRPr="00080BFA" w14:paraId="1951DF0E" w14:textId="77777777" w:rsidTr="00964F85">
        <w:tc>
          <w:tcPr>
            <w:tcW w:w="1640" w:type="dxa"/>
            <w:shd w:val="clear" w:color="auto" w:fill="D9D9D9"/>
            <w:vAlign w:val="center"/>
          </w:tcPr>
          <w:p w14:paraId="129742A8" w14:textId="77777777" w:rsidR="00964F85" w:rsidRPr="00964F85" w:rsidRDefault="00964F85" w:rsidP="00B2424C">
            <w:pPr>
              <w:pStyle w:val="afffffff9"/>
              <w:ind w:firstLine="851"/>
              <w:jc w:val="center"/>
              <w:rPr>
                <w:b/>
                <w:szCs w:val="24"/>
                <w:lang w:val="ru-RU"/>
              </w:rPr>
            </w:pPr>
            <w:r w:rsidRPr="00964F85">
              <w:rPr>
                <w:b/>
                <w:szCs w:val="24"/>
                <w:lang w:val="ru-RU"/>
              </w:rPr>
              <w:t>Код параметра</w:t>
            </w:r>
          </w:p>
        </w:tc>
        <w:tc>
          <w:tcPr>
            <w:tcW w:w="1559" w:type="dxa"/>
            <w:shd w:val="clear" w:color="auto" w:fill="D9D9D9"/>
            <w:vAlign w:val="center"/>
          </w:tcPr>
          <w:p w14:paraId="4FE4F40F" w14:textId="77777777" w:rsidR="00964F85" w:rsidRPr="00964F85" w:rsidRDefault="00964F85" w:rsidP="00B2424C">
            <w:pPr>
              <w:pStyle w:val="afffffff9"/>
              <w:ind w:firstLine="851"/>
              <w:jc w:val="center"/>
              <w:rPr>
                <w:b/>
                <w:szCs w:val="24"/>
                <w:lang w:val="ru-RU"/>
              </w:rPr>
            </w:pPr>
            <w:r w:rsidRPr="00964F85">
              <w:rPr>
                <w:b/>
                <w:szCs w:val="24"/>
                <w:lang w:val="ru-RU"/>
              </w:rPr>
              <w:t>Тип параметра</w:t>
            </w:r>
          </w:p>
        </w:tc>
        <w:tc>
          <w:tcPr>
            <w:tcW w:w="1162" w:type="dxa"/>
            <w:shd w:val="clear" w:color="auto" w:fill="D9D9D9"/>
            <w:vAlign w:val="center"/>
          </w:tcPr>
          <w:p w14:paraId="1D73B2CD" w14:textId="77777777" w:rsidR="00964F85" w:rsidRPr="00964F85" w:rsidRDefault="00964F85" w:rsidP="00B2424C">
            <w:pPr>
              <w:pStyle w:val="afffffff9"/>
              <w:ind w:firstLine="851"/>
              <w:jc w:val="center"/>
              <w:rPr>
                <w:b/>
                <w:szCs w:val="24"/>
                <w:lang w:val="ru-RU"/>
              </w:rPr>
            </w:pPr>
            <w:r w:rsidRPr="00964F85">
              <w:rPr>
                <w:b/>
                <w:szCs w:val="24"/>
                <w:lang w:val="ru-RU"/>
              </w:rPr>
              <w:t>Обязате</w:t>
            </w:r>
          </w:p>
          <w:p w14:paraId="7A9F23A8" w14:textId="77777777" w:rsidR="00964F85" w:rsidRPr="00964F85" w:rsidRDefault="00964F85" w:rsidP="00B2424C">
            <w:pPr>
              <w:pStyle w:val="afffffff9"/>
              <w:ind w:firstLine="851"/>
              <w:jc w:val="center"/>
              <w:rPr>
                <w:b/>
                <w:szCs w:val="24"/>
                <w:lang w:val="ru-RU"/>
              </w:rPr>
            </w:pPr>
            <w:r w:rsidRPr="00964F85">
              <w:rPr>
                <w:b/>
                <w:szCs w:val="24"/>
                <w:lang w:val="ru-RU"/>
              </w:rPr>
              <w:t>льность</w:t>
            </w:r>
          </w:p>
        </w:tc>
        <w:tc>
          <w:tcPr>
            <w:tcW w:w="1701" w:type="dxa"/>
            <w:shd w:val="clear" w:color="auto" w:fill="D9D9D9"/>
            <w:vAlign w:val="center"/>
          </w:tcPr>
          <w:p w14:paraId="4627E548" w14:textId="77777777" w:rsidR="00964F85" w:rsidRPr="00964F85" w:rsidRDefault="00964F85" w:rsidP="00B2424C">
            <w:pPr>
              <w:pStyle w:val="afffffff9"/>
              <w:ind w:firstLine="851"/>
              <w:jc w:val="center"/>
              <w:rPr>
                <w:b/>
                <w:szCs w:val="24"/>
                <w:lang w:val="ru-RU"/>
              </w:rPr>
            </w:pPr>
            <w:r w:rsidRPr="00964F85">
              <w:rPr>
                <w:b/>
                <w:szCs w:val="24"/>
                <w:lang w:val="ru-RU"/>
              </w:rPr>
              <w:t>Описание</w:t>
            </w:r>
          </w:p>
        </w:tc>
        <w:tc>
          <w:tcPr>
            <w:tcW w:w="1984" w:type="dxa"/>
            <w:shd w:val="clear" w:color="auto" w:fill="D9D9D9"/>
            <w:vAlign w:val="center"/>
          </w:tcPr>
          <w:p w14:paraId="0393E1BD" w14:textId="77777777" w:rsidR="00964F85" w:rsidRPr="00964F85" w:rsidRDefault="00964F85" w:rsidP="00B2424C">
            <w:pPr>
              <w:pStyle w:val="afffffff9"/>
              <w:ind w:firstLine="851"/>
              <w:jc w:val="center"/>
              <w:rPr>
                <w:b/>
                <w:szCs w:val="24"/>
                <w:lang w:val="ru-RU"/>
              </w:rPr>
            </w:pPr>
            <w:r w:rsidRPr="00964F85">
              <w:rPr>
                <w:b/>
                <w:szCs w:val="24"/>
                <w:lang w:val="ru-RU"/>
              </w:rPr>
              <w:t>Доп.</w:t>
            </w:r>
          </w:p>
          <w:p w14:paraId="5B47B652" w14:textId="77777777" w:rsidR="00964F85" w:rsidRPr="00964F85" w:rsidRDefault="00964F85" w:rsidP="00B2424C">
            <w:pPr>
              <w:pStyle w:val="afffffff9"/>
              <w:ind w:firstLine="851"/>
              <w:jc w:val="center"/>
              <w:rPr>
                <w:b/>
                <w:szCs w:val="24"/>
                <w:lang w:val="ru-RU"/>
              </w:rPr>
            </w:pPr>
            <w:r w:rsidRPr="00964F85">
              <w:rPr>
                <w:b/>
                <w:szCs w:val="24"/>
                <w:lang w:val="ru-RU"/>
              </w:rPr>
              <w:t>требования</w:t>
            </w:r>
          </w:p>
        </w:tc>
        <w:tc>
          <w:tcPr>
            <w:tcW w:w="2127" w:type="dxa"/>
            <w:shd w:val="clear" w:color="auto" w:fill="D9D9D9"/>
            <w:vAlign w:val="center"/>
          </w:tcPr>
          <w:p w14:paraId="692A5D80" w14:textId="77777777" w:rsidR="00964F85" w:rsidRPr="00964F85" w:rsidRDefault="00964F85" w:rsidP="00B2424C">
            <w:pPr>
              <w:pStyle w:val="afffffff9"/>
              <w:ind w:firstLine="851"/>
              <w:jc w:val="center"/>
              <w:rPr>
                <w:b/>
                <w:szCs w:val="24"/>
                <w:lang w:val="ru-RU"/>
              </w:rPr>
            </w:pPr>
            <w:r w:rsidRPr="00964F85">
              <w:rPr>
                <w:b/>
                <w:szCs w:val="24"/>
                <w:lang w:val="ru-RU"/>
              </w:rPr>
              <w:t>Комментарий</w:t>
            </w:r>
          </w:p>
        </w:tc>
      </w:tr>
      <w:tr w:rsidR="00964F85" w:rsidRPr="00080BFA" w14:paraId="6FF7AF57" w14:textId="77777777" w:rsidTr="00964F85">
        <w:tc>
          <w:tcPr>
            <w:tcW w:w="1640" w:type="dxa"/>
            <w:vAlign w:val="center"/>
          </w:tcPr>
          <w:p w14:paraId="74E6D09C" w14:textId="77777777" w:rsidR="00964F85" w:rsidRPr="00964F85" w:rsidRDefault="00964F85" w:rsidP="00B2424C">
            <w:pPr>
              <w:pStyle w:val="afffffff9"/>
              <w:ind w:firstLine="851"/>
              <w:jc w:val="center"/>
              <w:rPr>
                <w:szCs w:val="24"/>
                <w:lang w:val="ru-RU"/>
              </w:rPr>
            </w:pPr>
            <w:r w:rsidRPr="00964F85">
              <w:rPr>
                <w:szCs w:val="24"/>
                <w:lang w:val="ru-RU"/>
              </w:rPr>
              <w:t>FirstName</w:t>
            </w:r>
          </w:p>
        </w:tc>
        <w:tc>
          <w:tcPr>
            <w:tcW w:w="1559" w:type="dxa"/>
            <w:vAlign w:val="center"/>
          </w:tcPr>
          <w:p w14:paraId="55DDD72C" w14:textId="77777777" w:rsidR="00964F85" w:rsidRPr="00964F85" w:rsidRDefault="00093F75" w:rsidP="00B2424C">
            <w:pPr>
              <w:pStyle w:val="afffffff9"/>
              <w:ind w:firstLine="851"/>
              <w:jc w:val="center"/>
              <w:rPr>
                <w:szCs w:val="24"/>
                <w:lang w:val="ru-RU"/>
              </w:rPr>
            </w:pPr>
            <w:r>
              <w:rPr>
                <w:szCs w:val="24"/>
                <w:lang w:val="ru-RU"/>
              </w:rPr>
              <w:t>String</w:t>
            </w:r>
          </w:p>
        </w:tc>
        <w:tc>
          <w:tcPr>
            <w:tcW w:w="1162" w:type="dxa"/>
            <w:vAlign w:val="center"/>
          </w:tcPr>
          <w:p w14:paraId="3A949F68" w14:textId="77777777" w:rsidR="00964F85" w:rsidRPr="00964F85" w:rsidRDefault="00964F85" w:rsidP="00B2424C">
            <w:pPr>
              <w:pStyle w:val="afffffff9"/>
              <w:ind w:firstLine="851"/>
              <w:jc w:val="center"/>
              <w:rPr>
                <w:szCs w:val="24"/>
                <w:lang w:val="ru-RU"/>
              </w:rPr>
            </w:pPr>
            <w:r>
              <w:rPr>
                <w:szCs w:val="24"/>
                <w:lang w:val="ru-RU"/>
              </w:rPr>
              <w:t>О</w:t>
            </w:r>
          </w:p>
        </w:tc>
        <w:tc>
          <w:tcPr>
            <w:tcW w:w="1701" w:type="dxa"/>
            <w:vAlign w:val="center"/>
          </w:tcPr>
          <w:p w14:paraId="72B42C40" w14:textId="77777777" w:rsidR="00964F85" w:rsidRPr="00964F85" w:rsidRDefault="00964F85" w:rsidP="00B2424C">
            <w:pPr>
              <w:pStyle w:val="afffffff9"/>
              <w:ind w:firstLine="851"/>
              <w:jc w:val="center"/>
              <w:rPr>
                <w:szCs w:val="24"/>
                <w:lang w:val="ru-RU"/>
              </w:rPr>
            </w:pPr>
            <w:r w:rsidRPr="00964F85">
              <w:rPr>
                <w:szCs w:val="24"/>
                <w:lang w:val="ru-RU"/>
              </w:rPr>
              <w:t>Фамилия</w:t>
            </w:r>
          </w:p>
        </w:tc>
        <w:tc>
          <w:tcPr>
            <w:tcW w:w="1984" w:type="dxa"/>
            <w:vAlign w:val="center"/>
          </w:tcPr>
          <w:p w14:paraId="05127A6E" w14:textId="77777777" w:rsidR="00964F85" w:rsidRPr="00964F85" w:rsidRDefault="00964F85" w:rsidP="00B2424C">
            <w:pPr>
              <w:pStyle w:val="afffffff9"/>
              <w:ind w:firstLine="851"/>
              <w:jc w:val="center"/>
              <w:rPr>
                <w:rFonts w:eastAsia="Arial"/>
                <w:szCs w:val="24"/>
                <w:lang w:val="ru-RU"/>
              </w:rPr>
            </w:pPr>
            <w:r w:rsidRPr="00964F85">
              <w:rPr>
                <w:rFonts w:eastAsia="Arial"/>
                <w:szCs w:val="24"/>
                <w:lang w:val="ru-RU"/>
              </w:rPr>
              <w:t>Ограничение не более 30 символов</w:t>
            </w:r>
          </w:p>
        </w:tc>
        <w:tc>
          <w:tcPr>
            <w:tcW w:w="2127" w:type="dxa"/>
          </w:tcPr>
          <w:p w14:paraId="30EF8615" w14:textId="77777777" w:rsidR="00964F85" w:rsidRPr="00964F85" w:rsidRDefault="00964F85" w:rsidP="00B2424C">
            <w:pPr>
              <w:pStyle w:val="afffffff9"/>
              <w:ind w:firstLine="851"/>
              <w:rPr>
                <w:rFonts w:eastAsia="Arial"/>
                <w:i/>
                <w:szCs w:val="24"/>
                <w:lang w:val="ru-RU"/>
              </w:rPr>
            </w:pPr>
          </w:p>
        </w:tc>
      </w:tr>
      <w:tr w:rsidR="00964F85" w:rsidRPr="00080BFA" w14:paraId="7700DFFE" w14:textId="77777777" w:rsidTr="00964F85">
        <w:tc>
          <w:tcPr>
            <w:tcW w:w="1640" w:type="dxa"/>
            <w:vAlign w:val="center"/>
          </w:tcPr>
          <w:p w14:paraId="0C0E8309" w14:textId="77777777" w:rsidR="00964F85" w:rsidRPr="00964F85" w:rsidRDefault="00964F85" w:rsidP="00B2424C">
            <w:pPr>
              <w:pStyle w:val="afffffff9"/>
              <w:ind w:firstLine="851"/>
              <w:jc w:val="center"/>
              <w:rPr>
                <w:szCs w:val="24"/>
                <w:lang w:val="ru-RU"/>
              </w:rPr>
            </w:pPr>
            <w:r w:rsidRPr="00964F85">
              <w:rPr>
                <w:szCs w:val="24"/>
                <w:lang w:val="ru-RU"/>
              </w:rPr>
              <w:t>LastName</w:t>
            </w:r>
          </w:p>
        </w:tc>
        <w:tc>
          <w:tcPr>
            <w:tcW w:w="1559" w:type="dxa"/>
            <w:vAlign w:val="center"/>
          </w:tcPr>
          <w:p w14:paraId="23C5AF70" w14:textId="77777777" w:rsidR="00964F85" w:rsidRPr="00964F85" w:rsidRDefault="00093F75" w:rsidP="00B2424C">
            <w:pPr>
              <w:pStyle w:val="afffffff9"/>
              <w:ind w:firstLine="851"/>
              <w:jc w:val="center"/>
              <w:rPr>
                <w:szCs w:val="24"/>
                <w:lang w:val="ru-RU"/>
              </w:rPr>
            </w:pPr>
            <w:r>
              <w:rPr>
                <w:szCs w:val="24"/>
                <w:lang w:val="ru-RU"/>
              </w:rPr>
              <w:t>String</w:t>
            </w:r>
          </w:p>
        </w:tc>
        <w:tc>
          <w:tcPr>
            <w:tcW w:w="1162" w:type="dxa"/>
            <w:vAlign w:val="center"/>
          </w:tcPr>
          <w:p w14:paraId="71E813E2" w14:textId="77777777" w:rsidR="00964F85" w:rsidRPr="00964F85" w:rsidRDefault="00964F85" w:rsidP="00B2424C">
            <w:pPr>
              <w:pStyle w:val="afffffff9"/>
              <w:ind w:firstLine="851"/>
              <w:jc w:val="center"/>
              <w:rPr>
                <w:szCs w:val="24"/>
                <w:lang w:val="ru-RU"/>
              </w:rPr>
            </w:pPr>
            <w:r>
              <w:rPr>
                <w:szCs w:val="24"/>
                <w:lang w:val="ru-RU"/>
              </w:rPr>
              <w:t>О</w:t>
            </w:r>
          </w:p>
        </w:tc>
        <w:tc>
          <w:tcPr>
            <w:tcW w:w="1701" w:type="dxa"/>
            <w:vAlign w:val="center"/>
          </w:tcPr>
          <w:p w14:paraId="6F4FA7C8" w14:textId="77777777" w:rsidR="00964F85" w:rsidRPr="00964F85" w:rsidRDefault="00964F85" w:rsidP="00B2424C">
            <w:pPr>
              <w:pStyle w:val="afffffff9"/>
              <w:ind w:firstLine="851"/>
              <w:jc w:val="center"/>
              <w:rPr>
                <w:szCs w:val="24"/>
                <w:lang w:val="ru-RU"/>
              </w:rPr>
            </w:pPr>
            <w:r w:rsidRPr="00964F85">
              <w:rPr>
                <w:szCs w:val="24"/>
                <w:lang w:val="ru-RU"/>
              </w:rPr>
              <w:t>Имя</w:t>
            </w:r>
          </w:p>
        </w:tc>
        <w:tc>
          <w:tcPr>
            <w:tcW w:w="1984" w:type="dxa"/>
            <w:vAlign w:val="center"/>
          </w:tcPr>
          <w:p w14:paraId="5DE48609" w14:textId="77777777" w:rsidR="00964F85" w:rsidRPr="00964F85" w:rsidRDefault="00964F85" w:rsidP="00B2424C">
            <w:pPr>
              <w:pStyle w:val="afffffff9"/>
              <w:ind w:firstLine="851"/>
              <w:jc w:val="center"/>
              <w:rPr>
                <w:rFonts w:eastAsia="Arial"/>
                <w:szCs w:val="24"/>
                <w:lang w:val="ru-RU"/>
              </w:rPr>
            </w:pPr>
            <w:r w:rsidRPr="00964F85">
              <w:rPr>
                <w:rFonts w:eastAsia="Arial"/>
                <w:szCs w:val="24"/>
                <w:lang w:val="ru-RU"/>
              </w:rPr>
              <w:t>Ограничение не более 30 символов</w:t>
            </w:r>
          </w:p>
        </w:tc>
        <w:tc>
          <w:tcPr>
            <w:tcW w:w="2127" w:type="dxa"/>
          </w:tcPr>
          <w:p w14:paraId="22F6F424" w14:textId="77777777" w:rsidR="00964F85" w:rsidRPr="00964F85" w:rsidRDefault="00964F85" w:rsidP="00B2424C">
            <w:pPr>
              <w:pStyle w:val="afffffff9"/>
              <w:ind w:firstLine="851"/>
              <w:rPr>
                <w:rFonts w:eastAsia="Arial"/>
                <w:i/>
                <w:szCs w:val="24"/>
                <w:lang w:val="ru-RU"/>
              </w:rPr>
            </w:pPr>
          </w:p>
        </w:tc>
      </w:tr>
      <w:tr w:rsidR="00964F85" w:rsidRPr="00080BFA" w14:paraId="5B2D11F5" w14:textId="77777777" w:rsidTr="00964F85">
        <w:tc>
          <w:tcPr>
            <w:tcW w:w="1640" w:type="dxa"/>
            <w:vAlign w:val="center"/>
          </w:tcPr>
          <w:p w14:paraId="779E0815" w14:textId="77777777" w:rsidR="00964F85" w:rsidRPr="00964F85" w:rsidRDefault="00964F85" w:rsidP="00B2424C">
            <w:pPr>
              <w:pStyle w:val="afffffff9"/>
              <w:ind w:firstLine="851"/>
              <w:jc w:val="center"/>
              <w:rPr>
                <w:szCs w:val="24"/>
                <w:lang w:val="ru-RU"/>
              </w:rPr>
            </w:pPr>
            <w:r w:rsidRPr="00964F85">
              <w:rPr>
                <w:szCs w:val="24"/>
                <w:lang w:val="ru-RU"/>
              </w:rPr>
              <w:t>Partonymic</w:t>
            </w:r>
          </w:p>
        </w:tc>
        <w:tc>
          <w:tcPr>
            <w:tcW w:w="1559" w:type="dxa"/>
            <w:vAlign w:val="center"/>
          </w:tcPr>
          <w:p w14:paraId="04A914BB" w14:textId="77777777" w:rsidR="00964F85" w:rsidRPr="00964F85" w:rsidRDefault="00093F75" w:rsidP="00B2424C">
            <w:pPr>
              <w:pStyle w:val="afffffff9"/>
              <w:ind w:firstLine="851"/>
              <w:jc w:val="center"/>
              <w:rPr>
                <w:szCs w:val="24"/>
                <w:lang w:val="ru-RU"/>
              </w:rPr>
            </w:pPr>
            <w:r>
              <w:rPr>
                <w:szCs w:val="24"/>
                <w:lang w:val="ru-RU"/>
              </w:rPr>
              <w:t>String</w:t>
            </w:r>
          </w:p>
        </w:tc>
        <w:tc>
          <w:tcPr>
            <w:tcW w:w="1162" w:type="dxa"/>
            <w:vAlign w:val="center"/>
          </w:tcPr>
          <w:p w14:paraId="658CEA3A" w14:textId="77777777" w:rsidR="00964F85" w:rsidRPr="00964F85" w:rsidRDefault="00964F85" w:rsidP="00B2424C">
            <w:pPr>
              <w:pStyle w:val="afffffff9"/>
              <w:ind w:firstLine="851"/>
              <w:jc w:val="center"/>
              <w:rPr>
                <w:szCs w:val="24"/>
                <w:lang w:val="ru-RU"/>
              </w:rPr>
            </w:pPr>
            <w:r>
              <w:rPr>
                <w:szCs w:val="24"/>
                <w:lang w:val="ru-RU"/>
              </w:rPr>
              <w:t>Н</w:t>
            </w:r>
          </w:p>
        </w:tc>
        <w:tc>
          <w:tcPr>
            <w:tcW w:w="1701" w:type="dxa"/>
            <w:vAlign w:val="center"/>
          </w:tcPr>
          <w:p w14:paraId="6A0297EC" w14:textId="77777777" w:rsidR="00964F85" w:rsidRPr="00964F85" w:rsidRDefault="00964F85" w:rsidP="00B2424C">
            <w:pPr>
              <w:pStyle w:val="afffffff9"/>
              <w:ind w:firstLine="851"/>
              <w:jc w:val="center"/>
              <w:rPr>
                <w:szCs w:val="24"/>
                <w:lang w:val="ru-RU"/>
              </w:rPr>
            </w:pPr>
            <w:r w:rsidRPr="00964F85">
              <w:rPr>
                <w:szCs w:val="24"/>
                <w:lang w:val="ru-RU"/>
              </w:rPr>
              <w:t>Отчество</w:t>
            </w:r>
          </w:p>
        </w:tc>
        <w:tc>
          <w:tcPr>
            <w:tcW w:w="1984" w:type="dxa"/>
            <w:vAlign w:val="center"/>
          </w:tcPr>
          <w:p w14:paraId="008B254F" w14:textId="77777777" w:rsidR="00964F85" w:rsidRPr="00964F85" w:rsidRDefault="00964F85" w:rsidP="00B2424C">
            <w:pPr>
              <w:pStyle w:val="afffffff9"/>
              <w:ind w:firstLine="851"/>
              <w:jc w:val="center"/>
              <w:rPr>
                <w:rFonts w:eastAsia="Arial"/>
                <w:szCs w:val="24"/>
                <w:lang w:val="ru-RU"/>
              </w:rPr>
            </w:pPr>
            <w:r w:rsidRPr="00964F85">
              <w:rPr>
                <w:rFonts w:eastAsia="Arial"/>
                <w:szCs w:val="24"/>
                <w:lang w:val="ru-RU"/>
              </w:rPr>
              <w:t>Ограничение не более 30 символов</w:t>
            </w:r>
          </w:p>
        </w:tc>
        <w:tc>
          <w:tcPr>
            <w:tcW w:w="2127" w:type="dxa"/>
          </w:tcPr>
          <w:p w14:paraId="752302BD" w14:textId="77777777" w:rsidR="00964F85" w:rsidRPr="00964F85" w:rsidRDefault="00964F85" w:rsidP="00B2424C">
            <w:pPr>
              <w:pStyle w:val="afffffff9"/>
              <w:ind w:firstLine="851"/>
              <w:rPr>
                <w:rFonts w:eastAsia="Arial"/>
                <w:i/>
                <w:szCs w:val="24"/>
                <w:lang w:val="ru-RU"/>
              </w:rPr>
            </w:pPr>
          </w:p>
        </w:tc>
      </w:tr>
      <w:tr w:rsidR="00964F85" w:rsidRPr="00080BFA" w14:paraId="75D870F7" w14:textId="77777777" w:rsidTr="00964F85">
        <w:tc>
          <w:tcPr>
            <w:tcW w:w="1640" w:type="dxa"/>
            <w:vAlign w:val="center"/>
          </w:tcPr>
          <w:p w14:paraId="6B16CEC6" w14:textId="77777777" w:rsidR="00964F85" w:rsidRPr="00964F85" w:rsidRDefault="00964F85" w:rsidP="00B2424C">
            <w:pPr>
              <w:pStyle w:val="afffffff9"/>
              <w:ind w:firstLine="851"/>
              <w:jc w:val="center"/>
              <w:rPr>
                <w:szCs w:val="24"/>
                <w:lang w:val="ru-RU"/>
              </w:rPr>
            </w:pPr>
            <w:r w:rsidRPr="00964F85">
              <w:rPr>
                <w:szCs w:val="24"/>
                <w:lang w:val="ru-RU"/>
              </w:rPr>
              <w:t>Gender</w:t>
            </w:r>
          </w:p>
        </w:tc>
        <w:tc>
          <w:tcPr>
            <w:tcW w:w="1559" w:type="dxa"/>
            <w:vAlign w:val="center"/>
          </w:tcPr>
          <w:p w14:paraId="65077BE9" w14:textId="77777777" w:rsidR="00964F85" w:rsidRPr="00964F85" w:rsidRDefault="00093F75" w:rsidP="00B2424C">
            <w:pPr>
              <w:pStyle w:val="afffffff9"/>
              <w:ind w:firstLine="851"/>
              <w:jc w:val="center"/>
              <w:rPr>
                <w:szCs w:val="24"/>
                <w:lang w:val="ru-RU"/>
              </w:rPr>
            </w:pPr>
            <w:r>
              <w:rPr>
                <w:szCs w:val="24"/>
                <w:lang w:val="ru-RU"/>
              </w:rPr>
              <w:t>String</w:t>
            </w:r>
          </w:p>
        </w:tc>
        <w:tc>
          <w:tcPr>
            <w:tcW w:w="1162" w:type="dxa"/>
            <w:vAlign w:val="center"/>
          </w:tcPr>
          <w:p w14:paraId="6B298EC1" w14:textId="77777777" w:rsidR="00964F85" w:rsidRPr="00964F85" w:rsidRDefault="00964F85" w:rsidP="00B2424C">
            <w:pPr>
              <w:pStyle w:val="afffffff9"/>
              <w:ind w:firstLine="851"/>
              <w:jc w:val="center"/>
              <w:rPr>
                <w:szCs w:val="24"/>
                <w:lang w:val="ru-RU"/>
              </w:rPr>
            </w:pPr>
            <w:r>
              <w:rPr>
                <w:szCs w:val="24"/>
                <w:lang w:val="ru-RU"/>
              </w:rPr>
              <w:t>О</w:t>
            </w:r>
          </w:p>
        </w:tc>
        <w:tc>
          <w:tcPr>
            <w:tcW w:w="1701" w:type="dxa"/>
            <w:vAlign w:val="center"/>
          </w:tcPr>
          <w:p w14:paraId="34567EA5" w14:textId="77777777" w:rsidR="00964F85" w:rsidRPr="00964F85" w:rsidRDefault="00964F85" w:rsidP="00B2424C">
            <w:pPr>
              <w:pStyle w:val="afffffff9"/>
              <w:ind w:firstLine="851"/>
              <w:jc w:val="center"/>
              <w:rPr>
                <w:szCs w:val="24"/>
                <w:lang w:val="ru-RU"/>
              </w:rPr>
            </w:pPr>
            <w:r w:rsidRPr="00964F85">
              <w:rPr>
                <w:szCs w:val="24"/>
                <w:lang w:val="ru-RU"/>
              </w:rPr>
              <w:t>Пол</w:t>
            </w:r>
          </w:p>
        </w:tc>
        <w:tc>
          <w:tcPr>
            <w:tcW w:w="1984" w:type="dxa"/>
            <w:vAlign w:val="center"/>
          </w:tcPr>
          <w:p w14:paraId="75455595" w14:textId="77777777" w:rsidR="00964F85" w:rsidRPr="00964F85" w:rsidRDefault="00964F85" w:rsidP="00B2424C">
            <w:pPr>
              <w:pStyle w:val="afffffff9"/>
              <w:ind w:firstLine="851"/>
              <w:jc w:val="center"/>
              <w:rPr>
                <w:rFonts w:eastAsia="Arial"/>
                <w:szCs w:val="24"/>
                <w:lang w:val="ru-RU"/>
              </w:rPr>
            </w:pPr>
            <w:r w:rsidRPr="00964F85">
              <w:rPr>
                <w:rFonts w:eastAsia="Arial"/>
                <w:szCs w:val="24"/>
                <w:lang w:val="ru-RU"/>
              </w:rPr>
              <w:t>Ограничение не более 1 символа</w:t>
            </w:r>
          </w:p>
        </w:tc>
        <w:tc>
          <w:tcPr>
            <w:tcW w:w="2127" w:type="dxa"/>
          </w:tcPr>
          <w:p w14:paraId="7FF12691" w14:textId="77777777" w:rsidR="00964F85" w:rsidRPr="00964F85" w:rsidRDefault="00964F85" w:rsidP="00B2424C">
            <w:pPr>
              <w:pStyle w:val="afffffff9"/>
              <w:ind w:firstLine="851"/>
              <w:rPr>
                <w:rFonts w:eastAsia="Arial"/>
                <w:i/>
                <w:szCs w:val="24"/>
                <w:lang w:val="ru-RU"/>
              </w:rPr>
            </w:pPr>
            <w:r w:rsidRPr="00964F85">
              <w:rPr>
                <w:rFonts w:eastAsia="Arial"/>
                <w:i/>
                <w:szCs w:val="24"/>
                <w:lang w:val="ru-RU"/>
              </w:rPr>
              <w:t>1 – мужчина</w:t>
            </w:r>
          </w:p>
          <w:p w14:paraId="6161892D" w14:textId="77777777" w:rsidR="00964F85" w:rsidRPr="00964F85" w:rsidRDefault="00964F85" w:rsidP="00B2424C">
            <w:pPr>
              <w:pStyle w:val="afffffff9"/>
              <w:ind w:firstLine="851"/>
              <w:rPr>
                <w:rFonts w:eastAsia="Arial"/>
                <w:i/>
                <w:szCs w:val="24"/>
                <w:lang w:val="ru-RU"/>
              </w:rPr>
            </w:pPr>
            <w:r w:rsidRPr="00964F85">
              <w:rPr>
                <w:rFonts w:eastAsia="Arial"/>
                <w:i/>
                <w:szCs w:val="24"/>
                <w:lang w:val="ru-RU"/>
              </w:rPr>
              <w:t>2- женщина</w:t>
            </w:r>
          </w:p>
        </w:tc>
      </w:tr>
      <w:tr w:rsidR="00964F85" w:rsidRPr="00080BFA" w14:paraId="0A687BDC" w14:textId="77777777" w:rsidTr="00964F85">
        <w:tc>
          <w:tcPr>
            <w:tcW w:w="1640" w:type="dxa"/>
            <w:vAlign w:val="center"/>
          </w:tcPr>
          <w:p w14:paraId="0B72A9F9" w14:textId="77777777" w:rsidR="00964F85" w:rsidRPr="00964F85" w:rsidRDefault="00964F85" w:rsidP="00B2424C">
            <w:pPr>
              <w:pStyle w:val="afffffff9"/>
              <w:ind w:firstLine="851"/>
              <w:jc w:val="center"/>
              <w:rPr>
                <w:szCs w:val="24"/>
                <w:lang w:val="ru-RU"/>
              </w:rPr>
            </w:pPr>
            <w:r w:rsidRPr="00964F85">
              <w:rPr>
                <w:szCs w:val="24"/>
                <w:lang w:val="ru-RU"/>
              </w:rPr>
              <w:t>birthday</w:t>
            </w:r>
          </w:p>
        </w:tc>
        <w:tc>
          <w:tcPr>
            <w:tcW w:w="1559" w:type="dxa"/>
            <w:vAlign w:val="center"/>
          </w:tcPr>
          <w:p w14:paraId="48EF5AD9" w14:textId="77777777" w:rsidR="00964F85" w:rsidRPr="00964F85" w:rsidRDefault="00093F75" w:rsidP="00B2424C">
            <w:pPr>
              <w:pStyle w:val="afffffff9"/>
              <w:ind w:firstLine="851"/>
              <w:jc w:val="center"/>
              <w:rPr>
                <w:szCs w:val="24"/>
              </w:rPr>
            </w:pPr>
            <w:r>
              <w:rPr>
                <w:szCs w:val="24"/>
                <w:lang w:val="ru-RU"/>
              </w:rPr>
              <w:t>Date</w:t>
            </w:r>
          </w:p>
        </w:tc>
        <w:tc>
          <w:tcPr>
            <w:tcW w:w="1162" w:type="dxa"/>
            <w:vAlign w:val="center"/>
          </w:tcPr>
          <w:p w14:paraId="217D02D0" w14:textId="77777777" w:rsidR="00964F85" w:rsidRPr="00964F85" w:rsidRDefault="00964F85" w:rsidP="00B2424C">
            <w:pPr>
              <w:pStyle w:val="afffffff9"/>
              <w:ind w:firstLine="851"/>
              <w:jc w:val="center"/>
              <w:rPr>
                <w:szCs w:val="24"/>
                <w:lang w:val="ru-RU"/>
              </w:rPr>
            </w:pPr>
            <w:r>
              <w:rPr>
                <w:szCs w:val="24"/>
                <w:lang w:val="ru-RU"/>
              </w:rPr>
              <w:t>О</w:t>
            </w:r>
          </w:p>
        </w:tc>
        <w:tc>
          <w:tcPr>
            <w:tcW w:w="1701" w:type="dxa"/>
            <w:vAlign w:val="center"/>
          </w:tcPr>
          <w:p w14:paraId="53E1A015" w14:textId="77777777" w:rsidR="00964F85" w:rsidRPr="00964F85" w:rsidRDefault="00964F85" w:rsidP="00B2424C">
            <w:pPr>
              <w:pStyle w:val="afffffff9"/>
              <w:ind w:firstLine="851"/>
              <w:jc w:val="center"/>
              <w:rPr>
                <w:szCs w:val="24"/>
                <w:lang w:val="ru-RU"/>
              </w:rPr>
            </w:pPr>
            <w:r w:rsidRPr="00964F85">
              <w:rPr>
                <w:szCs w:val="24"/>
                <w:lang w:val="ru-RU"/>
              </w:rPr>
              <w:t>Дата рождения</w:t>
            </w:r>
          </w:p>
        </w:tc>
        <w:tc>
          <w:tcPr>
            <w:tcW w:w="1984" w:type="dxa"/>
            <w:vAlign w:val="center"/>
          </w:tcPr>
          <w:p w14:paraId="11C71A27" w14:textId="77777777" w:rsidR="00964F85" w:rsidRPr="00964F85" w:rsidRDefault="00964F85" w:rsidP="00B2424C">
            <w:pPr>
              <w:pStyle w:val="afffffff9"/>
              <w:ind w:firstLine="851"/>
              <w:jc w:val="center"/>
              <w:rPr>
                <w:rFonts w:eastAsia="Arial"/>
                <w:szCs w:val="24"/>
                <w:lang w:val="ru-RU"/>
              </w:rPr>
            </w:pPr>
            <w:r w:rsidRPr="00964F85">
              <w:rPr>
                <w:rFonts w:eastAsia="Arial"/>
                <w:szCs w:val="24"/>
                <w:lang w:val="ru-RU"/>
              </w:rPr>
              <w:t>Формат ДД.ММ.ГГГГ</w:t>
            </w:r>
          </w:p>
        </w:tc>
        <w:tc>
          <w:tcPr>
            <w:tcW w:w="2127" w:type="dxa"/>
          </w:tcPr>
          <w:p w14:paraId="1E42F973" w14:textId="77777777" w:rsidR="00964F85" w:rsidRPr="00964F85" w:rsidRDefault="00964F85" w:rsidP="00B2424C">
            <w:pPr>
              <w:pStyle w:val="afffffff9"/>
              <w:ind w:firstLine="851"/>
              <w:rPr>
                <w:i/>
                <w:szCs w:val="24"/>
                <w:lang w:val="ru-RU"/>
              </w:rPr>
            </w:pPr>
          </w:p>
        </w:tc>
      </w:tr>
      <w:tr w:rsidR="00964F85" w:rsidRPr="00080BFA" w14:paraId="513A3C84" w14:textId="77777777" w:rsidTr="00964F85">
        <w:tc>
          <w:tcPr>
            <w:tcW w:w="1640" w:type="dxa"/>
            <w:vAlign w:val="center"/>
          </w:tcPr>
          <w:p w14:paraId="65645A8C" w14:textId="77777777" w:rsidR="00964F85" w:rsidRPr="00964F85" w:rsidRDefault="00964F85" w:rsidP="00B2424C">
            <w:pPr>
              <w:pStyle w:val="afffffff9"/>
              <w:ind w:firstLine="851"/>
              <w:jc w:val="center"/>
              <w:rPr>
                <w:szCs w:val="24"/>
              </w:rPr>
            </w:pPr>
            <w:r w:rsidRPr="00964F85">
              <w:rPr>
                <w:szCs w:val="24"/>
              </w:rPr>
              <w:t>Document</w:t>
            </w:r>
          </w:p>
        </w:tc>
        <w:tc>
          <w:tcPr>
            <w:tcW w:w="1559" w:type="dxa"/>
            <w:vAlign w:val="center"/>
          </w:tcPr>
          <w:p w14:paraId="55F28C78" w14:textId="77777777" w:rsidR="00964F85" w:rsidRPr="00964F85" w:rsidRDefault="00964F85" w:rsidP="00B2424C">
            <w:pPr>
              <w:pStyle w:val="afffffff9"/>
              <w:ind w:firstLine="851"/>
              <w:jc w:val="center"/>
              <w:rPr>
                <w:szCs w:val="24"/>
              </w:rPr>
            </w:pPr>
            <w:r w:rsidRPr="00964F85">
              <w:rPr>
                <w:szCs w:val="24"/>
              </w:rPr>
              <w:t>cnt: Document</w:t>
            </w:r>
          </w:p>
        </w:tc>
        <w:tc>
          <w:tcPr>
            <w:tcW w:w="1162" w:type="dxa"/>
            <w:vAlign w:val="center"/>
          </w:tcPr>
          <w:p w14:paraId="5503A8BD" w14:textId="77777777" w:rsidR="00964F85" w:rsidRPr="00964F85" w:rsidRDefault="00964F85" w:rsidP="00B2424C">
            <w:pPr>
              <w:pStyle w:val="afffffff9"/>
              <w:ind w:firstLine="851"/>
              <w:jc w:val="center"/>
              <w:rPr>
                <w:szCs w:val="24"/>
                <w:lang w:val="ru-RU"/>
              </w:rPr>
            </w:pPr>
          </w:p>
        </w:tc>
        <w:tc>
          <w:tcPr>
            <w:tcW w:w="1701" w:type="dxa"/>
            <w:vAlign w:val="center"/>
          </w:tcPr>
          <w:p w14:paraId="086D5000" w14:textId="77777777" w:rsidR="00964F85" w:rsidRPr="00964F85" w:rsidRDefault="00964F85" w:rsidP="00B2424C">
            <w:pPr>
              <w:pStyle w:val="afffffff9"/>
              <w:ind w:firstLine="851"/>
              <w:jc w:val="center"/>
              <w:rPr>
                <w:szCs w:val="24"/>
                <w:lang w:val="ru-RU"/>
              </w:rPr>
            </w:pPr>
            <w:r w:rsidRPr="00964F85">
              <w:rPr>
                <w:szCs w:val="24"/>
                <w:lang w:val="ru-RU"/>
              </w:rPr>
              <w:t>Документ удостоверяющий личность</w:t>
            </w:r>
          </w:p>
        </w:tc>
        <w:tc>
          <w:tcPr>
            <w:tcW w:w="1984" w:type="dxa"/>
            <w:vAlign w:val="center"/>
          </w:tcPr>
          <w:p w14:paraId="64A2D4B5" w14:textId="77777777" w:rsidR="00964F85" w:rsidRPr="00964F85" w:rsidRDefault="00964F85" w:rsidP="00B2424C">
            <w:pPr>
              <w:pStyle w:val="afffffff9"/>
              <w:ind w:firstLine="851"/>
              <w:jc w:val="center"/>
              <w:rPr>
                <w:rFonts w:eastAsia="Arial"/>
                <w:szCs w:val="24"/>
                <w:lang w:val="ru-RU"/>
              </w:rPr>
            </w:pPr>
            <w:r w:rsidRPr="00964F85">
              <w:rPr>
                <w:rFonts w:eastAsia="Arial"/>
                <w:szCs w:val="24"/>
                <w:lang w:val="ru-RU"/>
              </w:rPr>
              <w:t>Структура данных</w:t>
            </w:r>
          </w:p>
        </w:tc>
        <w:tc>
          <w:tcPr>
            <w:tcW w:w="2127" w:type="dxa"/>
          </w:tcPr>
          <w:p w14:paraId="55C7133F" w14:textId="77777777" w:rsidR="00964F85" w:rsidRPr="00964F85" w:rsidRDefault="00964F85" w:rsidP="00B2424C">
            <w:pPr>
              <w:pStyle w:val="afffffff9"/>
              <w:ind w:firstLine="851"/>
              <w:rPr>
                <w:rFonts w:eastAsia="Arial"/>
                <w:i/>
                <w:szCs w:val="24"/>
                <w:lang w:val="ru-RU"/>
              </w:rPr>
            </w:pPr>
          </w:p>
        </w:tc>
      </w:tr>
    </w:tbl>
    <w:p w14:paraId="42306B9F" w14:textId="77777777" w:rsidR="001D2475" w:rsidRPr="00080BFA" w:rsidRDefault="001D2475" w:rsidP="00B2424C">
      <w:pPr>
        <w:pStyle w:val="afffffff9"/>
        <w:ind w:firstLine="851"/>
        <w:rPr>
          <w:i/>
          <w:sz w:val="22"/>
          <w:lang w:val="ru-RU"/>
        </w:rPr>
      </w:pPr>
    </w:p>
    <w:p w14:paraId="569D7A2B" w14:textId="77777777" w:rsidR="001D2475" w:rsidRPr="00964F85" w:rsidRDefault="001D2475" w:rsidP="00B2424C">
      <w:pPr>
        <w:pStyle w:val="afffffff9"/>
        <w:ind w:firstLine="851"/>
        <w:rPr>
          <w:lang w:val="ru-RU"/>
        </w:rPr>
      </w:pPr>
      <w:r w:rsidRPr="00964F85">
        <w:rPr>
          <w:lang w:val="ru-RU"/>
        </w:rPr>
        <w:t xml:space="preserve">Структура  данных документа  удостоверяющего личность – </w:t>
      </w:r>
      <w:r w:rsidRPr="00964F85">
        <w:t>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0"/>
        <w:gridCol w:w="1587"/>
        <w:gridCol w:w="1134"/>
        <w:gridCol w:w="1701"/>
        <w:gridCol w:w="1984"/>
        <w:gridCol w:w="2127"/>
      </w:tblGrid>
      <w:tr w:rsidR="00964F85" w:rsidRPr="00964F85" w14:paraId="5283AF39" w14:textId="77777777" w:rsidTr="00964F85">
        <w:tc>
          <w:tcPr>
            <w:tcW w:w="1640" w:type="dxa"/>
            <w:shd w:val="clear" w:color="auto" w:fill="D9D9D9"/>
            <w:vAlign w:val="center"/>
          </w:tcPr>
          <w:p w14:paraId="7264A16E" w14:textId="77777777" w:rsidR="00964F85" w:rsidRPr="00964F85" w:rsidRDefault="00964F85" w:rsidP="00B2424C">
            <w:pPr>
              <w:pStyle w:val="afffffff9"/>
              <w:ind w:firstLine="851"/>
              <w:jc w:val="center"/>
              <w:rPr>
                <w:b/>
                <w:szCs w:val="24"/>
                <w:lang w:val="ru-RU"/>
              </w:rPr>
            </w:pPr>
            <w:r w:rsidRPr="00964F85">
              <w:rPr>
                <w:b/>
                <w:szCs w:val="24"/>
                <w:lang w:val="ru-RU"/>
              </w:rPr>
              <w:t>Код параметра</w:t>
            </w:r>
          </w:p>
        </w:tc>
        <w:tc>
          <w:tcPr>
            <w:tcW w:w="1587" w:type="dxa"/>
            <w:shd w:val="clear" w:color="auto" w:fill="D9D9D9"/>
            <w:vAlign w:val="center"/>
          </w:tcPr>
          <w:p w14:paraId="1991E2B0" w14:textId="77777777" w:rsidR="00964F85" w:rsidRPr="00964F85" w:rsidRDefault="00964F85" w:rsidP="00B2424C">
            <w:pPr>
              <w:pStyle w:val="afffffff9"/>
              <w:ind w:firstLine="851"/>
              <w:jc w:val="center"/>
              <w:rPr>
                <w:b/>
                <w:szCs w:val="24"/>
                <w:lang w:val="ru-RU"/>
              </w:rPr>
            </w:pPr>
            <w:r w:rsidRPr="00964F85">
              <w:rPr>
                <w:b/>
                <w:szCs w:val="24"/>
                <w:lang w:val="ru-RU"/>
              </w:rPr>
              <w:t>Тип параметра</w:t>
            </w:r>
          </w:p>
        </w:tc>
        <w:tc>
          <w:tcPr>
            <w:tcW w:w="1134" w:type="dxa"/>
            <w:shd w:val="clear" w:color="auto" w:fill="D9D9D9"/>
            <w:vAlign w:val="center"/>
          </w:tcPr>
          <w:p w14:paraId="0CB238CE" w14:textId="77777777" w:rsidR="00964F85" w:rsidRPr="00964F85" w:rsidRDefault="00964F85" w:rsidP="00B2424C">
            <w:pPr>
              <w:pStyle w:val="afffffff9"/>
              <w:ind w:firstLine="851"/>
              <w:jc w:val="center"/>
              <w:rPr>
                <w:b/>
                <w:szCs w:val="24"/>
                <w:lang w:val="ru-RU"/>
              </w:rPr>
            </w:pPr>
            <w:r w:rsidRPr="00964F85">
              <w:rPr>
                <w:b/>
                <w:szCs w:val="24"/>
                <w:lang w:val="ru-RU"/>
              </w:rPr>
              <w:t>Обязате</w:t>
            </w:r>
          </w:p>
          <w:p w14:paraId="2C39F986" w14:textId="77777777" w:rsidR="00964F85" w:rsidRPr="00964F85" w:rsidRDefault="00964F85" w:rsidP="00B2424C">
            <w:pPr>
              <w:pStyle w:val="afffffff9"/>
              <w:ind w:firstLine="851"/>
              <w:jc w:val="center"/>
              <w:rPr>
                <w:b/>
                <w:szCs w:val="24"/>
                <w:lang w:val="ru-RU"/>
              </w:rPr>
            </w:pPr>
            <w:r w:rsidRPr="00964F85">
              <w:rPr>
                <w:b/>
                <w:szCs w:val="24"/>
                <w:lang w:val="ru-RU"/>
              </w:rPr>
              <w:t>льность</w:t>
            </w:r>
          </w:p>
        </w:tc>
        <w:tc>
          <w:tcPr>
            <w:tcW w:w="1701" w:type="dxa"/>
            <w:shd w:val="clear" w:color="auto" w:fill="D9D9D9"/>
            <w:vAlign w:val="center"/>
          </w:tcPr>
          <w:p w14:paraId="4726567B" w14:textId="77777777" w:rsidR="00964F85" w:rsidRPr="00964F85" w:rsidRDefault="00964F85" w:rsidP="00B2424C">
            <w:pPr>
              <w:pStyle w:val="afffffff9"/>
              <w:ind w:firstLine="851"/>
              <w:jc w:val="center"/>
              <w:rPr>
                <w:b/>
                <w:szCs w:val="24"/>
                <w:lang w:val="ru-RU"/>
              </w:rPr>
            </w:pPr>
            <w:r w:rsidRPr="00964F85">
              <w:rPr>
                <w:b/>
                <w:szCs w:val="24"/>
                <w:lang w:val="ru-RU"/>
              </w:rPr>
              <w:t>Описание</w:t>
            </w:r>
          </w:p>
        </w:tc>
        <w:tc>
          <w:tcPr>
            <w:tcW w:w="1984" w:type="dxa"/>
            <w:shd w:val="clear" w:color="auto" w:fill="D9D9D9"/>
            <w:vAlign w:val="center"/>
          </w:tcPr>
          <w:p w14:paraId="24D08D7E" w14:textId="77777777" w:rsidR="00964F85" w:rsidRPr="00964F85" w:rsidRDefault="00964F85" w:rsidP="00B2424C">
            <w:pPr>
              <w:pStyle w:val="afffffff9"/>
              <w:ind w:firstLine="851"/>
              <w:jc w:val="center"/>
              <w:rPr>
                <w:b/>
                <w:szCs w:val="24"/>
                <w:lang w:val="ru-RU"/>
              </w:rPr>
            </w:pPr>
            <w:r w:rsidRPr="00964F85">
              <w:rPr>
                <w:b/>
                <w:szCs w:val="24"/>
                <w:lang w:val="ru-RU"/>
              </w:rPr>
              <w:t>Доп.</w:t>
            </w:r>
          </w:p>
          <w:p w14:paraId="6FD0E852" w14:textId="77777777" w:rsidR="00964F85" w:rsidRPr="00964F85" w:rsidRDefault="00964F85" w:rsidP="00B2424C">
            <w:pPr>
              <w:pStyle w:val="afffffff9"/>
              <w:ind w:firstLine="851"/>
              <w:jc w:val="center"/>
              <w:rPr>
                <w:b/>
                <w:szCs w:val="24"/>
                <w:lang w:val="ru-RU"/>
              </w:rPr>
            </w:pPr>
            <w:r w:rsidRPr="00964F85">
              <w:rPr>
                <w:b/>
                <w:szCs w:val="24"/>
                <w:lang w:val="ru-RU"/>
              </w:rPr>
              <w:t>требования</w:t>
            </w:r>
          </w:p>
        </w:tc>
        <w:tc>
          <w:tcPr>
            <w:tcW w:w="2127" w:type="dxa"/>
            <w:shd w:val="clear" w:color="auto" w:fill="D9D9D9"/>
            <w:vAlign w:val="center"/>
          </w:tcPr>
          <w:p w14:paraId="3C6D91EB" w14:textId="77777777" w:rsidR="00964F85" w:rsidRPr="00964F85" w:rsidRDefault="00964F85" w:rsidP="00B2424C">
            <w:pPr>
              <w:pStyle w:val="afffffff9"/>
              <w:ind w:firstLine="851"/>
              <w:jc w:val="center"/>
              <w:rPr>
                <w:b/>
                <w:szCs w:val="24"/>
                <w:lang w:val="ru-RU"/>
              </w:rPr>
            </w:pPr>
            <w:r w:rsidRPr="00964F85">
              <w:rPr>
                <w:b/>
                <w:szCs w:val="24"/>
                <w:lang w:val="ru-RU"/>
              </w:rPr>
              <w:t>Комментарий</w:t>
            </w:r>
          </w:p>
        </w:tc>
      </w:tr>
      <w:tr w:rsidR="00964F85" w:rsidRPr="006E5BF1" w14:paraId="6332594A" w14:textId="77777777" w:rsidTr="00964F85">
        <w:tc>
          <w:tcPr>
            <w:tcW w:w="1640" w:type="dxa"/>
            <w:vAlign w:val="center"/>
          </w:tcPr>
          <w:p w14:paraId="20E60928" w14:textId="77777777" w:rsidR="00964F85" w:rsidRPr="00964F85" w:rsidRDefault="00964F85" w:rsidP="00B2424C">
            <w:pPr>
              <w:pStyle w:val="afffffff9"/>
              <w:ind w:firstLine="851"/>
              <w:jc w:val="center"/>
              <w:rPr>
                <w:szCs w:val="24"/>
                <w:lang w:val="ru-RU"/>
              </w:rPr>
            </w:pPr>
            <w:r w:rsidRPr="00964F85">
              <w:rPr>
                <w:szCs w:val="24"/>
              </w:rPr>
              <w:t>DocumentType</w:t>
            </w:r>
          </w:p>
        </w:tc>
        <w:tc>
          <w:tcPr>
            <w:tcW w:w="1587" w:type="dxa"/>
            <w:vAlign w:val="center"/>
          </w:tcPr>
          <w:p w14:paraId="33FA0924" w14:textId="77777777" w:rsidR="00964F85" w:rsidRPr="00964F85" w:rsidRDefault="00093F75" w:rsidP="00B2424C">
            <w:pPr>
              <w:pStyle w:val="afffffff9"/>
              <w:ind w:firstLine="851"/>
              <w:jc w:val="center"/>
              <w:rPr>
                <w:szCs w:val="24"/>
              </w:rPr>
            </w:pPr>
            <w:r>
              <w:rPr>
                <w:szCs w:val="24"/>
                <w:lang w:val="ru-RU"/>
              </w:rPr>
              <w:t>int32</w:t>
            </w:r>
          </w:p>
        </w:tc>
        <w:tc>
          <w:tcPr>
            <w:tcW w:w="1134" w:type="dxa"/>
            <w:vAlign w:val="center"/>
          </w:tcPr>
          <w:p w14:paraId="1A3D7A1B" w14:textId="77777777" w:rsidR="00964F85" w:rsidRPr="00964F85" w:rsidRDefault="001D70AA" w:rsidP="00B2424C">
            <w:pPr>
              <w:pStyle w:val="afffffff9"/>
              <w:ind w:firstLine="851"/>
              <w:jc w:val="center"/>
              <w:rPr>
                <w:szCs w:val="24"/>
                <w:lang w:val="ru-RU"/>
              </w:rPr>
            </w:pPr>
            <w:r>
              <w:rPr>
                <w:szCs w:val="24"/>
                <w:lang w:val="ru-RU"/>
              </w:rPr>
              <w:t>О</w:t>
            </w:r>
          </w:p>
        </w:tc>
        <w:tc>
          <w:tcPr>
            <w:tcW w:w="1701" w:type="dxa"/>
            <w:vAlign w:val="center"/>
          </w:tcPr>
          <w:p w14:paraId="438210FC" w14:textId="77777777" w:rsidR="00964F85" w:rsidRPr="00964F85" w:rsidRDefault="00964F85" w:rsidP="00B2424C">
            <w:pPr>
              <w:pStyle w:val="afffffff9"/>
              <w:ind w:firstLine="851"/>
              <w:jc w:val="center"/>
              <w:rPr>
                <w:szCs w:val="24"/>
                <w:lang w:val="ru-RU"/>
              </w:rPr>
            </w:pPr>
            <w:r w:rsidRPr="00964F85">
              <w:rPr>
                <w:szCs w:val="24"/>
                <w:lang w:val="ru-RU"/>
              </w:rPr>
              <w:t>Тип документа, удостоверяющего личность</w:t>
            </w:r>
          </w:p>
        </w:tc>
        <w:tc>
          <w:tcPr>
            <w:tcW w:w="1984" w:type="dxa"/>
            <w:vAlign w:val="center"/>
          </w:tcPr>
          <w:p w14:paraId="6FD26FB5" w14:textId="77777777" w:rsidR="00964F85" w:rsidRPr="00964F85" w:rsidRDefault="00964F85" w:rsidP="00B2424C">
            <w:pPr>
              <w:pStyle w:val="afffffff9"/>
              <w:ind w:firstLine="851"/>
              <w:jc w:val="center"/>
              <w:rPr>
                <w:szCs w:val="24"/>
                <w:lang w:val="ru-RU"/>
              </w:rPr>
            </w:pPr>
            <w:r w:rsidRPr="00964F85">
              <w:rPr>
                <w:lang w:val="ru-RU"/>
              </w:rPr>
              <w:t>Ограничение не более 1 символа</w:t>
            </w:r>
          </w:p>
        </w:tc>
        <w:tc>
          <w:tcPr>
            <w:tcW w:w="2127" w:type="dxa"/>
          </w:tcPr>
          <w:p w14:paraId="77145CA0" w14:textId="77777777" w:rsidR="00964F85" w:rsidRPr="00080BFA" w:rsidRDefault="00964F85" w:rsidP="00B2424C">
            <w:pPr>
              <w:pStyle w:val="afffffff9"/>
              <w:ind w:firstLine="851"/>
              <w:rPr>
                <w:i/>
                <w:szCs w:val="24"/>
                <w:lang w:val="ru-RU"/>
              </w:rPr>
            </w:pPr>
            <w:r w:rsidRPr="00080BFA">
              <w:rPr>
                <w:i/>
                <w:szCs w:val="24"/>
                <w:lang w:val="ru-RU"/>
              </w:rPr>
              <w:t>Идентификатор справочника «Видов документов, удостоверяющих личность»</w:t>
            </w:r>
          </w:p>
        </w:tc>
      </w:tr>
      <w:tr w:rsidR="00964F85" w:rsidRPr="006E5BF1" w14:paraId="5B05DB48" w14:textId="77777777" w:rsidTr="00964F85">
        <w:tc>
          <w:tcPr>
            <w:tcW w:w="1640" w:type="dxa"/>
            <w:vAlign w:val="center"/>
          </w:tcPr>
          <w:p w14:paraId="1D984CC4" w14:textId="77777777" w:rsidR="00964F85" w:rsidRPr="00964F85" w:rsidRDefault="00964F85" w:rsidP="00B2424C">
            <w:pPr>
              <w:pStyle w:val="afffffff9"/>
              <w:ind w:firstLine="851"/>
              <w:jc w:val="center"/>
              <w:rPr>
                <w:szCs w:val="24"/>
                <w:lang w:val="ru-RU"/>
              </w:rPr>
            </w:pPr>
            <w:r w:rsidRPr="00964F85">
              <w:rPr>
                <w:szCs w:val="24"/>
                <w:lang w:val="ru-RU"/>
              </w:rPr>
              <w:t>serie</w:t>
            </w:r>
          </w:p>
        </w:tc>
        <w:tc>
          <w:tcPr>
            <w:tcW w:w="1587" w:type="dxa"/>
            <w:vAlign w:val="center"/>
          </w:tcPr>
          <w:p w14:paraId="76C5CFB8" w14:textId="77777777" w:rsidR="00964F85" w:rsidRPr="00964F85" w:rsidRDefault="00093F75" w:rsidP="00B2424C">
            <w:pPr>
              <w:pStyle w:val="afffffff9"/>
              <w:ind w:firstLine="851"/>
              <w:jc w:val="center"/>
              <w:rPr>
                <w:szCs w:val="24"/>
                <w:lang w:val="ru-RU"/>
              </w:rPr>
            </w:pPr>
            <w:r>
              <w:rPr>
                <w:szCs w:val="24"/>
                <w:lang w:val="ru-RU"/>
              </w:rPr>
              <w:t>String</w:t>
            </w:r>
          </w:p>
        </w:tc>
        <w:tc>
          <w:tcPr>
            <w:tcW w:w="1134" w:type="dxa"/>
            <w:vAlign w:val="center"/>
          </w:tcPr>
          <w:p w14:paraId="1DBEC1DA" w14:textId="77777777" w:rsidR="00964F85" w:rsidRPr="00964F85" w:rsidRDefault="001D70AA" w:rsidP="00B2424C">
            <w:pPr>
              <w:pStyle w:val="afffffff9"/>
              <w:ind w:firstLine="851"/>
              <w:jc w:val="center"/>
              <w:rPr>
                <w:szCs w:val="24"/>
              </w:rPr>
            </w:pPr>
            <w:r>
              <w:rPr>
                <w:szCs w:val="24"/>
                <w:lang w:val="ru-RU"/>
              </w:rPr>
              <w:t>Н</w:t>
            </w:r>
          </w:p>
        </w:tc>
        <w:tc>
          <w:tcPr>
            <w:tcW w:w="1701" w:type="dxa"/>
            <w:vAlign w:val="center"/>
          </w:tcPr>
          <w:p w14:paraId="3A1F9359" w14:textId="77777777" w:rsidR="00964F85" w:rsidRPr="00964F85" w:rsidRDefault="00964F85" w:rsidP="00B2424C">
            <w:pPr>
              <w:pStyle w:val="afffffff9"/>
              <w:ind w:firstLine="851"/>
              <w:jc w:val="center"/>
              <w:rPr>
                <w:szCs w:val="24"/>
                <w:lang w:val="ru-RU"/>
              </w:rPr>
            </w:pPr>
            <w:r w:rsidRPr="00964F85">
              <w:rPr>
                <w:szCs w:val="24"/>
                <w:lang w:val="ru-RU"/>
              </w:rPr>
              <w:t>Серия документа, удостоверяющего личность</w:t>
            </w:r>
          </w:p>
        </w:tc>
        <w:tc>
          <w:tcPr>
            <w:tcW w:w="1984" w:type="dxa"/>
            <w:vAlign w:val="center"/>
          </w:tcPr>
          <w:p w14:paraId="68649E49" w14:textId="77777777" w:rsidR="00964F85" w:rsidRPr="00964F85" w:rsidRDefault="00964F85" w:rsidP="00B2424C">
            <w:pPr>
              <w:pStyle w:val="afffffff9"/>
              <w:ind w:firstLine="851"/>
              <w:jc w:val="center"/>
              <w:rPr>
                <w:szCs w:val="24"/>
                <w:lang w:val="ru-RU"/>
              </w:rPr>
            </w:pPr>
            <w:r w:rsidRPr="00964F85">
              <w:rPr>
                <w:lang w:val="ru-RU"/>
              </w:rPr>
              <w:t>Ограничение не более 10 символов</w:t>
            </w:r>
          </w:p>
        </w:tc>
        <w:tc>
          <w:tcPr>
            <w:tcW w:w="2127" w:type="dxa"/>
          </w:tcPr>
          <w:p w14:paraId="7719585E" w14:textId="77777777" w:rsidR="001D70AA" w:rsidRDefault="001D70AA" w:rsidP="00B2424C">
            <w:pPr>
              <w:pStyle w:val="afffffff9"/>
              <w:ind w:firstLine="851"/>
              <w:rPr>
                <w:i/>
                <w:lang w:val="ru-RU"/>
              </w:rPr>
            </w:pPr>
            <w:r>
              <w:rPr>
                <w:i/>
                <w:lang w:val="ru-RU"/>
              </w:rPr>
              <w:t>Если выбрано:</w:t>
            </w:r>
          </w:p>
          <w:p w14:paraId="22600609" w14:textId="77777777" w:rsidR="00964F85" w:rsidRPr="00080BFA" w:rsidRDefault="00964F85" w:rsidP="00B2424C">
            <w:pPr>
              <w:pStyle w:val="afffffff9"/>
              <w:ind w:firstLine="851"/>
              <w:rPr>
                <w:i/>
                <w:lang w:val="ru-RU"/>
              </w:rPr>
            </w:pPr>
            <w:r w:rsidRPr="00080BFA">
              <w:rPr>
                <w:i/>
                <w:lang w:val="ru-RU"/>
              </w:rPr>
              <w:t>Удостоверение личности военнослужащего РФ</w:t>
            </w:r>
            <w:r w:rsidR="001D70AA">
              <w:rPr>
                <w:i/>
                <w:lang w:val="ru-RU"/>
              </w:rPr>
              <w:t>;</w:t>
            </w:r>
          </w:p>
          <w:p w14:paraId="58D452B9" w14:textId="77777777" w:rsidR="00964F85" w:rsidRPr="00080BFA" w:rsidRDefault="00964F85" w:rsidP="00B2424C">
            <w:pPr>
              <w:pStyle w:val="afffffff9"/>
              <w:ind w:firstLine="851"/>
              <w:rPr>
                <w:i/>
                <w:lang w:val="ru-RU"/>
              </w:rPr>
            </w:pPr>
            <w:r w:rsidRPr="00080BFA">
              <w:rPr>
                <w:i/>
                <w:lang w:val="ru-RU"/>
              </w:rPr>
              <w:t>Временное удостоверение, выданное взамен военного билет</w:t>
            </w:r>
            <w:r w:rsidR="001D70AA">
              <w:rPr>
                <w:i/>
                <w:lang w:val="ru-RU"/>
              </w:rPr>
              <w:t>;</w:t>
            </w:r>
          </w:p>
          <w:p w14:paraId="647659AC" w14:textId="77777777" w:rsidR="00964F85" w:rsidRPr="00080BFA" w:rsidRDefault="00964F85" w:rsidP="00B2424C">
            <w:pPr>
              <w:pStyle w:val="afffffff9"/>
              <w:ind w:firstLine="851"/>
              <w:rPr>
                <w:i/>
                <w:lang w:val="ru-RU"/>
              </w:rPr>
            </w:pPr>
            <w:r w:rsidRPr="00080BFA">
              <w:rPr>
                <w:i/>
                <w:lang w:val="ru-RU"/>
              </w:rPr>
              <w:t>Временное удостоверение личности гражданина РФ </w:t>
            </w:r>
            <w:r w:rsidR="001D70AA">
              <w:rPr>
                <w:i/>
                <w:lang w:val="ru-RU"/>
              </w:rPr>
              <w:t>;</w:t>
            </w:r>
          </w:p>
          <w:p w14:paraId="2B5B0CDA" w14:textId="77777777" w:rsidR="00964F85" w:rsidRPr="00080BFA" w:rsidRDefault="00964F85" w:rsidP="00B2424C">
            <w:pPr>
              <w:pStyle w:val="afffffff9"/>
              <w:ind w:firstLine="851"/>
              <w:rPr>
                <w:i/>
                <w:lang w:val="ru-RU"/>
              </w:rPr>
            </w:pPr>
            <w:r w:rsidRPr="00080BFA">
              <w:rPr>
                <w:i/>
                <w:lang w:val="ru-RU"/>
              </w:rPr>
              <w:t>Паспорт иностранного гражданина</w:t>
            </w:r>
          </w:p>
          <w:p w14:paraId="5F08DA37" w14:textId="77777777" w:rsidR="00964F85" w:rsidRPr="00080BFA" w:rsidRDefault="00964F85" w:rsidP="00B2424C">
            <w:pPr>
              <w:pStyle w:val="afffffff9"/>
              <w:ind w:firstLine="851"/>
              <w:rPr>
                <w:i/>
                <w:lang w:val="ru-RU"/>
              </w:rPr>
            </w:pPr>
            <w:r w:rsidRPr="00080BFA">
              <w:rPr>
                <w:i/>
                <w:lang w:val="ru-RU"/>
              </w:rPr>
              <w:t>Удостоверение личности лица без гражданства в РФ</w:t>
            </w:r>
            <w:r w:rsidR="001D70AA">
              <w:rPr>
                <w:i/>
                <w:lang w:val="ru-RU"/>
              </w:rPr>
              <w:t>;</w:t>
            </w:r>
          </w:p>
          <w:p w14:paraId="71A853B5" w14:textId="77777777" w:rsidR="00964F85" w:rsidRPr="00080BFA" w:rsidRDefault="00964F85" w:rsidP="00B2424C">
            <w:pPr>
              <w:pStyle w:val="afffffff9"/>
              <w:ind w:firstLine="851"/>
              <w:rPr>
                <w:i/>
                <w:lang w:val="ru-RU"/>
              </w:rPr>
            </w:pPr>
            <w:r w:rsidRPr="00080BFA">
              <w:rPr>
                <w:i/>
                <w:lang w:val="ru-RU"/>
              </w:rPr>
              <w:t>Удостоверение личности отдельных категорий лиц, находящихся на территории РФ, подавших заявление о признании гражданами РФ или о приеме в гражданство РФ</w:t>
            </w:r>
            <w:r w:rsidR="001D70AA">
              <w:rPr>
                <w:i/>
                <w:lang w:val="ru-RU"/>
              </w:rPr>
              <w:t>;</w:t>
            </w:r>
          </w:p>
          <w:p w14:paraId="61A03DE3" w14:textId="77777777" w:rsidR="00964F85" w:rsidRPr="00080BFA" w:rsidRDefault="00964F85" w:rsidP="00B2424C">
            <w:pPr>
              <w:pStyle w:val="afffffff9"/>
              <w:ind w:firstLine="851"/>
              <w:rPr>
                <w:i/>
                <w:lang w:val="ru-RU"/>
              </w:rPr>
            </w:pPr>
            <w:r w:rsidRPr="00080BFA">
              <w:rPr>
                <w:i/>
                <w:lang w:val="ru-RU"/>
              </w:rPr>
              <w:t>Удостоверение личности лица, признанного беженцем</w:t>
            </w:r>
            <w:r w:rsidR="001D70AA">
              <w:rPr>
                <w:i/>
                <w:lang w:val="ru-RU"/>
              </w:rPr>
              <w:t>;</w:t>
            </w:r>
          </w:p>
          <w:p w14:paraId="5B732679" w14:textId="77777777" w:rsidR="00964F85" w:rsidRPr="00080BFA" w:rsidRDefault="00964F85" w:rsidP="00B2424C">
            <w:pPr>
              <w:pStyle w:val="afffffff9"/>
              <w:ind w:firstLine="851"/>
              <w:rPr>
                <w:i/>
                <w:lang w:val="ru-RU"/>
              </w:rPr>
            </w:pPr>
            <w:r w:rsidRPr="00080BFA">
              <w:rPr>
                <w:i/>
                <w:lang w:val="ru-RU"/>
              </w:rPr>
              <w:t>Удостоверение личности лица, ходатайствующего о признании беженцем на территории РФ</w:t>
            </w:r>
            <w:r w:rsidR="001D70AA">
              <w:rPr>
                <w:i/>
                <w:lang w:val="ru-RU"/>
              </w:rPr>
              <w:t>;</w:t>
            </w:r>
          </w:p>
          <w:p w14:paraId="6B97D735" w14:textId="77777777" w:rsidR="00964F85" w:rsidRPr="00080BFA" w:rsidRDefault="00964F85" w:rsidP="00B2424C">
            <w:pPr>
              <w:pStyle w:val="afffffff9"/>
              <w:ind w:firstLine="851"/>
              <w:rPr>
                <w:i/>
                <w:lang w:val="ru-RU"/>
              </w:rPr>
            </w:pPr>
            <w:r w:rsidRPr="00080BFA">
              <w:rPr>
                <w:i/>
                <w:lang w:val="ru-RU"/>
              </w:rPr>
              <w:t>Удостоверение личности лица, получившего временное убежище на территории РФ</w:t>
            </w:r>
            <w:r w:rsidR="001D70AA">
              <w:rPr>
                <w:i/>
                <w:lang w:val="ru-RU"/>
              </w:rPr>
              <w:t>;</w:t>
            </w:r>
          </w:p>
          <w:p w14:paraId="3B27F1A2" w14:textId="77777777" w:rsidR="00964F85" w:rsidRPr="00080BFA" w:rsidRDefault="00964F85" w:rsidP="00B2424C">
            <w:pPr>
              <w:pStyle w:val="afffffff9"/>
              <w:ind w:firstLine="851"/>
              <w:rPr>
                <w:i/>
                <w:lang w:val="ru-RU"/>
              </w:rPr>
            </w:pPr>
            <w:r w:rsidRPr="00080BFA">
              <w:rPr>
                <w:i/>
                <w:lang w:val="ru-RU"/>
              </w:rPr>
              <w:t>Вид на жительство в Российской Федерации</w:t>
            </w:r>
            <w:r w:rsidR="001D70AA">
              <w:rPr>
                <w:i/>
                <w:lang w:val="ru-RU"/>
              </w:rPr>
              <w:t>;</w:t>
            </w:r>
          </w:p>
          <w:p w14:paraId="066DA48E" w14:textId="77777777" w:rsidR="00964F85" w:rsidRPr="00080BFA" w:rsidRDefault="00964F85" w:rsidP="00B2424C">
            <w:pPr>
              <w:pStyle w:val="afffffff9"/>
              <w:ind w:firstLine="851"/>
              <w:rPr>
                <w:i/>
                <w:lang w:val="ru-RU"/>
              </w:rPr>
            </w:pPr>
            <w:r w:rsidRPr="00080BFA">
              <w:rPr>
                <w:i/>
                <w:lang w:val="ru-RU"/>
              </w:rPr>
              <w:t>Разрешение на временное проживание в Российской Федерации</w:t>
            </w:r>
            <w:r w:rsidR="001D70AA">
              <w:rPr>
                <w:i/>
                <w:lang w:val="ru-RU"/>
              </w:rPr>
              <w:t>;</w:t>
            </w:r>
          </w:p>
          <w:p w14:paraId="374E80C0" w14:textId="77777777" w:rsidR="00964F85" w:rsidRPr="00080BFA" w:rsidRDefault="00964F85" w:rsidP="00B2424C">
            <w:pPr>
              <w:pStyle w:val="afffffff9"/>
              <w:ind w:firstLine="851"/>
              <w:rPr>
                <w:i/>
                <w:lang w:val="ru-RU"/>
              </w:rPr>
            </w:pPr>
            <w:r w:rsidRPr="00080BFA">
              <w:rPr>
                <w:i/>
                <w:lang w:val="ru-RU"/>
              </w:rPr>
              <w:t>Свидетельство о рассмотрении ходатайства о признании лица беженцем на территории Российской Федерации по существу</w:t>
            </w:r>
            <w:r w:rsidR="001D70AA">
              <w:rPr>
                <w:i/>
                <w:lang w:val="ru-RU"/>
              </w:rPr>
              <w:t>;</w:t>
            </w:r>
          </w:p>
          <w:p w14:paraId="59AE232F" w14:textId="77777777" w:rsidR="00964F85" w:rsidRPr="00080BFA" w:rsidRDefault="00964F85" w:rsidP="00B2424C">
            <w:pPr>
              <w:pStyle w:val="afffffff9"/>
              <w:ind w:firstLine="851"/>
              <w:rPr>
                <w:i/>
                <w:lang w:val="ru-RU"/>
              </w:rPr>
            </w:pPr>
            <w:r w:rsidRPr="00080BFA">
              <w:rPr>
                <w:i/>
                <w:lang w:val="ru-RU"/>
              </w:rPr>
              <w:t>Свидетельство о предоставлении временного убежища на территории Российской Федерации</w:t>
            </w:r>
            <w:r w:rsidR="001D70AA">
              <w:rPr>
                <w:i/>
                <w:lang w:val="ru-RU"/>
              </w:rPr>
              <w:t>;</w:t>
            </w:r>
          </w:p>
          <w:p w14:paraId="0888AF53" w14:textId="77777777" w:rsidR="00964F85" w:rsidRPr="00080BFA" w:rsidRDefault="00964F85" w:rsidP="00B2424C">
            <w:pPr>
              <w:pStyle w:val="afffffff9"/>
              <w:ind w:firstLine="851"/>
              <w:rPr>
                <w:i/>
                <w:lang w:val="ru-RU"/>
              </w:rPr>
            </w:pPr>
            <w:r w:rsidRPr="00080BFA">
              <w:rPr>
                <w:i/>
                <w:lang w:val="ru-RU"/>
              </w:rPr>
              <w:t>Свидетельство о рождении, выданное уполномоченным органом иностранного государства</w:t>
            </w:r>
            <w:r w:rsidR="001D70AA">
              <w:rPr>
                <w:i/>
                <w:lang w:val="ru-RU"/>
              </w:rPr>
              <w:t>;</w:t>
            </w:r>
          </w:p>
          <w:p w14:paraId="7EBAB02E" w14:textId="77777777" w:rsidR="00964F85" w:rsidRPr="00080BFA" w:rsidRDefault="00964F85" w:rsidP="00B2424C">
            <w:pPr>
              <w:pStyle w:val="afffffff9"/>
              <w:ind w:firstLine="851"/>
              <w:rPr>
                <w:i/>
                <w:lang w:val="ru-RU"/>
              </w:rPr>
            </w:pPr>
            <w:r w:rsidRPr="00080BFA">
              <w:rPr>
                <w:i/>
                <w:lang w:val="ru-RU"/>
              </w:rPr>
              <w:t>Другой документ, удостоверяющий личность</w:t>
            </w:r>
            <w:r w:rsidR="001D70AA">
              <w:rPr>
                <w:i/>
                <w:lang w:val="ru-RU"/>
              </w:rPr>
              <w:t>;</w:t>
            </w:r>
          </w:p>
        </w:tc>
      </w:tr>
      <w:tr w:rsidR="00964F85" w:rsidRPr="00080BFA" w14:paraId="795624EF" w14:textId="77777777" w:rsidTr="00964F85">
        <w:tc>
          <w:tcPr>
            <w:tcW w:w="1640" w:type="dxa"/>
            <w:vAlign w:val="center"/>
          </w:tcPr>
          <w:p w14:paraId="0ABA3BB1" w14:textId="77777777" w:rsidR="00964F85" w:rsidRPr="00964F85" w:rsidRDefault="00964F85" w:rsidP="00B2424C">
            <w:pPr>
              <w:pStyle w:val="afffffff9"/>
              <w:ind w:firstLine="851"/>
              <w:jc w:val="center"/>
              <w:rPr>
                <w:szCs w:val="24"/>
                <w:lang w:val="ru-RU"/>
              </w:rPr>
            </w:pPr>
            <w:r w:rsidRPr="00964F85">
              <w:rPr>
                <w:szCs w:val="24"/>
                <w:lang w:val="ru-RU"/>
              </w:rPr>
              <w:t>number</w:t>
            </w:r>
          </w:p>
        </w:tc>
        <w:tc>
          <w:tcPr>
            <w:tcW w:w="1587" w:type="dxa"/>
            <w:vAlign w:val="center"/>
          </w:tcPr>
          <w:p w14:paraId="2590A34F" w14:textId="77777777" w:rsidR="00964F85" w:rsidRPr="00964F85" w:rsidRDefault="00093F75" w:rsidP="00B2424C">
            <w:pPr>
              <w:pStyle w:val="afffffff9"/>
              <w:ind w:firstLine="851"/>
              <w:jc w:val="center"/>
              <w:rPr>
                <w:szCs w:val="24"/>
                <w:lang w:val="ru-RU"/>
              </w:rPr>
            </w:pPr>
            <w:r>
              <w:rPr>
                <w:szCs w:val="24"/>
                <w:lang w:val="ru-RU"/>
              </w:rPr>
              <w:t>String</w:t>
            </w:r>
          </w:p>
        </w:tc>
        <w:tc>
          <w:tcPr>
            <w:tcW w:w="1134" w:type="dxa"/>
            <w:vAlign w:val="center"/>
          </w:tcPr>
          <w:p w14:paraId="38D5D568" w14:textId="77777777" w:rsidR="00964F85" w:rsidRPr="00964F85" w:rsidRDefault="001D70AA" w:rsidP="00B2424C">
            <w:pPr>
              <w:pStyle w:val="afffffff9"/>
              <w:ind w:firstLine="851"/>
              <w:jc w:val="center"/>
              <w:rPr>
                <w:szCs w:val="24"/>
                <w:lang w:val="ru-RU"/>
              </w:rPr>
            </w:pPr>
            <w:r>
              <w:rPr>
                <w:szCs w:val="24"/>
                <w:lang w:val="ru-RU"/>
              </w:rPr>
              <w:t>О</w:t>
            </w:r>
          </w:p>
        </w:tc>
        <w:tc>
          <w:tcPr>
            <w:tcW w:w="1701" w:type="dxa"/>
            <w:vAlign w:val="center"/>
          </w:tcPr>
          <w:p w14:paraId="7E68CA19" w14:textId="77777777" w:rsidR="00964F85" w:rsidRPr="00964F85" w:rsidRDefault="00964F85" w:rsidP="00B2424C">
            <w:pPr>
              <w:pStyle w:val="afffffff9"/>
              <w:ind w:firstLine="851"/>
              <w:jc w:val="center"/>
              <w:rPr>
                <w:szCs w:val="24"/>
                <w:lang w:val="ru-RU"/>
              </w:rPr>
            </w:pPr>
            <w:r w:rsidRPr="00964F85">
              <w:rPr>
                <w:szCs w:val="24"/>
                <w:lang w:val="ru-RU"/>
              </w:rPr>
              <w:t>Номер документа, удостоверяющего личность</w:t>
            </w:r>
          </w:p>
        </w:tc>
        <w:tc>
          <w:tcPr>
            <w:tcW w:w="1984" w:type="dxa"/>
            <w:vAlign w:val="center"/>
          </w:tcPr>
          <w:p w14:paraId="151E20B0" w14:textId="77777777" w:rsidR="00964F85" w:rsidRPr="00964F85" w:rsidRDefault="00964F85" w:rsidP="00B2424C">
            <w:pPr>
              <w:pStyle w:val="afffffff9"/>
              <w:ind w:firstLine="851"/>
              <w:jc w:val="center"/>
              <w:rPr>
                <w:szCs w:val="24"/>
                <w:lang w:val="ru-RU"/>
              </w:rPr>
            </w:pPr>
            <w:r w:rsidRPr="00964F85">
              <w:rPr>
                <w:lang w:val="ru-RU"/>
              </w:rPr>
              <w:t>Ограничение не более  15 символов</w:t>
            </w:r>
          </w:p>
        </w:tc>
        <w:tc>
          <w:tcPr>
            <w:tcW w:w="2127" w:type="dxa"/>
          </w:tcPr>
          <w:p w14:paraId="3FD8C04D" w14:textId="77777777" w:rsidR="00964F85" w:rsidRPr="00080BFA" w:rsidRDefault="00964F85" w:rsidP="00B2424C">
            <w:pPr>
              <w:pStyle w:val="afffffff9"/>
              <w:ind w:firstLine="851"/>
              <w:rPr>
                <w:i/>
                <w:szCs w:val="24"/>
                <w:lang w:val="ru-RU"/>
              </w:rPr>
            </w:pPr>
          </w:p>
        </w:tc>
      </w:tr>
      <w:tr w:rsidR="00964F85" w:rsidRPr="006E5BF1" w14:paraId="419343AF" w14:textId="77777777" w:rsidTr="00964F85">
        <w:tc>
          <w:tcPr>
            <w:tcW w:w="1640" w:type="dxa"/>
            <w:vAlign w:val="center"/>
          </w:tcPr>
          <w:p w14:paraId="78D3D24B" w14:textId="77777777" w:rsidR="00964F85" w:rsidRPr="00964F85" w:rsidRDefault="00964F85" w:rsidP="00B2424C">
            <w:pPr>
              <w:pStyle w:val="afffffff9"/>
              <w:ind w:firstLine="851"/>
              <w:jc w:val="center"/>
              <w:rPr>
                <w:szCs w:val="24"/>
                <w:lang w:val="ru-RU"/>
              </w:rPr>
            </w:pPr>
            <w:r w:rsidRPr="00964F85">
              <w:rPr>
                <w:szCs w:val="24"/>
                <w:lang w:val="ru-RU"/>
              </w:rPr>
              <w:t>issuedate</w:t>
            </w:r>
          </w:p>
        </w:tc>
        <w:tc>
          <w:tcPr>
            <w:tcW w:w="1587" w:type="dxa"/>
            <w:vAlign w:val="center"/>
          </w:tcPr>
          <w:p w14:paraId="71376F9E" w14:textId="77777777" w:rsidR="00964F85" w:rsidRPr="00964F85" w:rsidRDefault="00093F75" w:rsidP="00B2424C">
            <w:pPr>
              <w:pStyle w:val="afffffff9"/>
              <w:ind w:firstLine="851"/>
              <w:jc w:val="center"/>
              <w:rPr>
                <w:szCs w:val="24"/>
                <w:lang w:val="ru-RU"/>
              </w:rPr>
            </w:pPr>
            <w:r>
              <w:rPr>
                <w:szCs w:val="24"/>
                <w:lang w:val="ru-RU"/>
              </w:rPr>
              <w:t>Date</w:t>
            </w:r>
          </w:p>
        </w:tc>
        <w:tc>
          <w:tcPr>
            <w:tcW w:w="1134" w:type="dxa"/>
            <w:vAlign w:val="center"/>
          </w:tcPr>
          <w:p w14:paraId="76C201A6" w14:textId="77777777" w:rsidR="00964F85" w:rsidRPr="00964F85" w:rsidRDefault="001D70AA" w:rsidP="00B2424C">
            <w:pPr>
              <w:pStyle w:val="afffffff9"/>
              <w:ind w:firstLine="851"/>
              <w:jc w:val="center"/>
              <w:rPr>
                <w:szCs w:val="24"/>
                <w:lang w:val="ru-RU"/>
              </w:rPr>
            </w:pPr>
            <w:r>
              <w:rPr>
                <w:szCs w:val="24"/>
                <w:lang w:val="ru-RU"/>
              </w:rPr>
              <w:t>Н</w:t>
            </w:r>
          </w:p>
        </w:tc>
        <w:tc>
          <w:tcPr>
            <w:tcW w:w="1701" w:type="dxa"/>
            <w:vAlign w:val="center"/>
          </w:tcPr>
          <w:p w14:paraId="0BC623E3" w14:textId="77777777" w:rsidR="00964F85" w:rsidRPr="00964F85" w:rsidRDefault="00964F85" w:rsidP="00B2424C">
            <w:pPr>
              <w:pStyle w:val="afffffff9"/>
              <w:ind w:firstLine="851"/>
              <w:jc w:val="center"/>
              <w:rPr>
                <w:szCs w:val="24"/>
                <w:lang w:val="ru-RU"/>
              </w:rPr>
            </w:pPr>
            <w:r w:rsidRPr="00964F85">
              <w:rPr>
                <w:szCs w:val="24"/>
                <w:lang w:val="ru-RU"/>
              </w:rPr>
              <w:t>Дата выдачи документа, удостоверяющего личность</w:t>
            </w:r>
          </w:p>
        </w:tc>
        <w:tc>
          <w:tcPr>
            <w:tcW w:w="1984" w:type="dxa"/>
            <w:vAlign w:val="center"/>
          </w:tcPr>
          <w:p w14:paraId="4B5B6234" w14:textId="77777777" w:rsidR="00964F85" w:rsidRPr="00964F85" w:rsidRDefault="00964F85" w:rsidP="00B2424C">
            <w:pPr>
              <w:pStyle w:val="afffffff9"/>
              <w:ind w:firstLine="851"/>
              <w:jc w:val="center"/>
              <w:rPr>
                <w:szCs w:val="24"/>
                <w:lang w:val="ru-RU"/>
              </w:rPr>
            </w:pPr>
          </w:p>
        </w:tc>
        <w:tc>
          <w:tcPr>
            <w:tcW w:w="2127" w:type="dxa"/>
          </w:tcPr>
          <w:p w14:paraId="0BD33B36" w14:textId="77777777" w:rsidR="00964F85" w:rsidRPr="00080BFA" w:rsidRDefault="00964F85" w:rsidP="00B2424C">
            <w:pPr>
              <w:pStyle w:val="afffffff9"/>
              <w:ind w:firstLine="851"/>
              <w:rPr>
                <w:i/>
                <w:szCs w:val="24"/>
                <w:lang w:val="ru-RU"/>
              </w:rPr>
            </w:pPr>
          </w:p>
        </w:tc>
      </w:tr>
    </w:tbl>
    <w:p w14:paraId="49986BD6" w14:textId="77777777" w:rsidR="001D2475" w:rsidRPr="00080BFA" w:rsidRDefault="001D2475" w:rsidP="00B2424C">
      <w:pPr>
        <w:pStyle w:val="afffffff9"/>
        <w:ind w:firstLine="851"/>
        <w:rPr>
          <w:lang w:val="ru-RU"/>
        </w:rPr>
      </w:pPr>
    </w:p>
    <w:p w14:paraId="776DD3B8" w14:textId="77777777" w:rsidR="001D2475" w:rsidRPr="001D70AA" w:rsidRDefault="001D70AA" w:rsidP="00B2424C">
      <w:pPr>
        <w:pStyle w:val="afffffff9"/>
        <w:ind w:firstLine="851"/>
        <w:rPr>
          <w:i/>
          <w:lang w:val="ru-RU"/>
        </w:rPr>
      </w:pPr>
      <w:r w:rsidRPr="001D70AA">
        <w:rPr>
          <w:i/>
          <w:lang w:val="ru-RU"/>
        </w:rPr>
        <w:t>Описание структуры выходных данных</w:t>
      </w:r>
    </w:p>
    <w:p w14:paraId="4B603806" w14:textId="77777777" w:rsidR="001D2475" w:rsidRPr="001D70AA" w:rsidRDefault="001D2475" w:rsidP="00B2424C">
      <w:pPr>
        <w:pStyle w:val="afffffff9"/>
        <w:ind w:firstLine="851"/>
        <w:rPr>
          <w:lang w:val="ru-RU"/>
        </w:rPr>
      </w:pPr>
      <w:r w:rsidRPr="001D70AA">
        <w:rPr>
          <w:lang w:val="ru-RU"/>
        </w:rPr>
        <w:t>Результаты экзаменов – TestingCertification List (результатов может быть несколько).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0"/>
        <w:gridCol w:w="1587"/>
        <w:gridCol w:w="1134"/>
        <w:gridCol w:w="1701"/>
        <w:gridCol w:w="1984"/>
        <w:gridCol w:w="2127"/>
      </w:tblGrid>
      <w:tr w:rsidR="001D70AA" w:rsidRPr="00080BFA" w14:paraId="524D7E9B" w14:textId="77777777" w:rsidTr="001D70AA">
        <w:tc>
          <w:tcPr>
            <w:tcW w:w="1640" w:type="dxa"/>
            <w:shd w:val="clear" w:color="auto" w:fill="D9D9D9"/>
            <w:vAlign w:val="center"/>
          </w:tcPr>
          <w:p w14:paraId="45521386" w14:textId="77777777" w:rsidR="001D70AA" w:rsidRPr="001D70AA" w:rsidRDefault="001D70AA" w:rsidP="00B2424C">
            <w:pPr>
              <w:pStyle w:val="afffffff9"/>
              <w:ind w:firstLine="851"/>
              <w:jc w:val="center"/>
              <w:rPr>
                <w:b/>
                <w:szCs w:val="24"/>
                <w:lang w:val="ru-RU"/>
              </w:rPr>
            </w:pPr>
            <w:r w:rsidRPr="001D70AA">
              <w:rPr>
                <w:b/>
                <w:szCs w:val="24"/>
                <w:lang w:val="ru-RU"/>
              </w:rPr>
              <w:t>Код параметра</w:t>
            </w:r>
          </w:p>
        </w:tc>
        <w:tc>
          <w:tcPr>
            <w:tcW w:w="1587" w:type="dxa"/>
            <w:shd w:val="clear" w:color="auto" w:fill="D9D9D9"/>
            <w:vAlign w:val="center"/>
          </w:tcPr>
          <w:p w14:paraId="78C3D13F" w14:textId="77777777" w:rsidR="001D70AA" w:rsidRPr="001D70AA" w:rsidRDefault="001D70AA" w:rsidP="00B2424C">
            <w:pPr>
              <w:pStyle w:val="afffffff9"/>
              <w:ind w:firstLine="851"/>
              <w:jc w:val="center"/>
              <w:rPr>
                <w:b/>
                <w:szCs w:val="24"/>
                <w:lang w:val="ru-RU"/>
              </w:rPr>
            </w:pPr>
            <w:r w:rsidRPr="001D70AA">
              <w:rPr>
                <w:b/>
                <w:szCs w:val="24"/>
                <w:lang w:val="ru-RU"/>
              </w:rPr>
              <w:t>Тип параметра</w:t>
            </w:r>
          </w:p>
        </w:tc>
        <w:tc>
          <w:tcPr>
            <w:tcW w:w="1134" w:type="dxa"/>
            <w:shd w:val="clear" w:color="auto" w:fill="D9D9D9"/>
            <w:vAlign w:val="center"/>
          </w:tcPr>
          <w:p w14:paraId="0B3F485D" w14:textId="77777777" w:rsidR="001D70AA" w:rsidRPr="001D70AA" w:rsidRDefault="001D70AA" w:rsidP="00B2424C">
            <w:pPr>
              <w:pStyle w:val="afffffff9"/>
              <w:ind w:firstLine="851"/>
              <w:jc w:val="center"/>
              <w:rPr>
                <w:b/>
                <w:szCs w:val="24"/>
                <w:lang w:val="ru-RU"/>
              </w:rPr>
            </w:pPr>
            <w:r w:rsidRPr="001D70AA">
              <w:rPr>
                <w:b/>
                <w:szCs w:val="24"/>
                <w:lang w:val="ru-RU"/>
              </w:rPr>
              <w:t>Обязате</w:t>
            </w:r>
          </w:p>
          <w:p w14:paraId="15C7CF9C" w14:textId="77777777" w:rsidR="001D70AA" w:rsidRPr="001D70AA" w:rsidRDefault="001D70AA" w:rsidP="00B2424C">
            <w:pPr>
              <w:pStyle w:val="afffffff9"/>
              <w:ind w:firstLine="851"/>
              <w:jc w:val="center"/>
              <w:rPr>
                <w:b/>
                <w:szCs w:val="24"/>
                <w:lang w:val="ru-RU"/>
              </w:rPr>
            </w:pPr>
            <w:r w:rsidRPr="001D70AA">
              <w:rPr>
                <w:b/>
                <w:szCs w:val="24"/>
                <w:lang w:val="ru-RU"/>
              </w:rPr>
              <w:t>льность</w:t>
            </w:r>
          </w:p>
        </w:tc>
        <w:tc>
          <w:tcPr>
            <w:tcW w:w="1701" w:type="dxa"/>
            <w:shd w:val="clear" w:color="auto" w:fill="D9D9D9"/>
            <w:vAlign w:val="center"/>
          </w:tcPr>
          <w:p w14:paraId="2D745383" w14:textId="77777777" w:rsidR="001D70AA" w:rsidRPr="001D70AA" w:rsidRDefault="001D70AA" w:rsidP="00B2424C">
            <w:pPr>
              <w:pStyle w:val="afffffff9"/>
              <w:ind w:firstLine="851"/>
              <w:jc w:val="center"/>
              <w:rPr>
                <w:b/>
                <w:szCs w:val="24"/>
                <w:lang w:val="ru-RU"/>
              </w:rPr>
            </w:pPr>
            <w:r w:rsidRPr="001D70AA">
              <w:rPr>
                <w:b/>
                <w:szCs w:val="24"/>
                <w:lang w:val="ru-RU"/>
              </w:rPr>
              <w:t>Описание</w:t>
            </w:r>
          </w:p>
        </w:tc>
        <w:tc>
          <w:tcPr>
            <w:tcW w:w="1984" w:type="dxa"/>
            <w:shd w:val="clear" w:color="auto" w:fill="D9D9D9"/>
            <w:vAlign w:val="center"/>
          </w:tcPr>
          <w:p w14:paraId="62B49923" w14:textId="77777777" w:rsidR="001D70AA" w:rsidRPr="001D70AA" w:rsidRDefault="001D70AA" w:rsidP="00B2424C">
            <w:pPr>
              <w:pStyle w:val="afffffff9"/>
              <w:ind w:firstLine="851"/>
              <w:jc w:val="center"/>
              <w:rPr>
                <w:b/>
                <w:szCs w:val="24"/>
                <w:lang w:val="ru-RU"/>
              </w:rPr>
            </w:pPr>
            <w:r w:rsidRPr="001D70AA">
              <w:rPr>
                <w:b/>
                <w:szCs w:val="24"/>
                <w:lang w:val="ru-RU"/>
              </w:rPr>
              <w:t>Доп.</w:t>
            </w:r>
          </w:p>
          <w:p w14:paraId="4563B7AB" w14:textId="77777777" w:rsidR="001D70AA" w:rsidRPr="001D70AA" w:rsidRDefault="001D70AA" w:rsidP="00B2424C">
            <w:pPr>
              <w:pStyle w:val="afffffff9"/>
              <w:ind w:firstLine="851"/>
              <w:jc w:val="center"/>
              <w:rPr>
                <w:b/>
                <w:szCs w:val="24"/>
                <w:lang w:val="ru-RU"/>
              </w:rPr>
            </w:pPr>
            <w:r w:rsidRPr="001D70AA">
              <w:rPr>
                <w:b/>
                <w:szCs w:val="24"/>
                <w:lang w:val="ru-RU"/>
              </w:rPr>
              <w:t>требования</w:t>
            </w:r>
          </w:p>
        </w:tc>
        <w:tc>
          <w:tcPr>
            <w:tcW w:w="2127" w:type="dxa"/>
            <w:shd w:val="clear" w:color="auto" w:fill="D9D9D9"/>
            <w:vAlign w:val="center"/>
          </w:tcPr>
          <w:p w14:paraId="1D8A00CD" w14:textId="77777777" w:rsidR="001D70AA" w:rsidRPr="001D70AA" w:rsidRDefault="001D70AA" w:rsidP="00B2424C">
            <w:pPr>
              <w:pStyle w:val="afffffff9"/>
              <w:ind w:firstLine="851"/>
              <w:jc w:val="center"/>
              <w:rPr>
                <w:b/>
                <w:szCs w:val="24"/>
                <w:lang w:val="ru-RU"/>
              </w:rPr>
            </w:pPr>
            <w:r w:rsidRPr="001D70AA">
              <w:rPr>
                <w:b/>
                <w:szCs w:val="24"/>
                <w:lang w:val="ru-RU"/>
              </w:rPr>
              <w:t>Комментарий</w:t>
            </w:r>
          </w:p>
        </w:tc>
      </w:tr>
      <w:tr w:rsidR="001D70AA" w:rsidRPr="00080BFA" w14:paraId="5B96A1B3" w14:textId="77777777" w:rsidTr="001D70AA">
        <w:tc>
          <w:tcPr>
            <w:tcW w:w="1640" w:type="dxa"/>
            <w:vAlign w:val="center"/>
          </w:tcPr>
          <w:p w14:paraId="01FEDAC0" w14:textId="77777777" w:rsidR="001D70AA" w:rsidRPr="001D70AA" w:rsidRDefault="001D70AA" w:rsidP="00B2424C">
            <w:pPr>
              <w:pStyle w:val="afffffff9"/>
              <w:ind w:firstLine="851"/>
              <w:jc w:val="center"/>
              <w:rPr>
                <w:szCs w:val="24"/>
                <w:lang w:val="ru-RU"/>
              </w:rPr>
            </w:pPr>
            <w:r w:rsidRPr="001D70AA">
              <w:rPr>
                <w:szCs w:val="24"/>
                <w:lang w:val="ru-RU"/>
              </w:rPr>
              <w:t>FirstName</w:t>
            </w:r>
          </w:p>
        </w:tc>
        <w:tc>
          <w:tcPr>
            <w:tcW w:w="1587" w:type="dxa"/>
            <w:vAlign w:val="center"/>
          </w:tcPr>
          <w:p w14:paraId="291AB472" w14:textId="77777777" w:rsidR="001D70AA" w:rsidRPr="001D70AA" w:rsidRDefault="00093F75" w:rsidP="00B2424C">
            <w:pPr>
              <w:pStyle w:val="afffffff9"/>
              <w:ind w:firstLine="851"/>
              <w:jc w:val="center"/>
              <w:rPr>
                <w:szCs w:val="24"/>
                <w:lang w:val="ru-RU"/>
              </w:rPr>
            </w:pPr>
            <w:r>
              <w:rPr>
                <w:szCs w:val="24"/>
                <w:lang w:val="ru-RU"/>
              </w:rPr>
              <w:t>String</w:t>
            </w:r>
          </w:p>
        </w:tc>
        <w:tc>
          <w:tcPr>
            <w:tcW w:w="1134" w:type="dxa"/>
            <w:vAlign w:val="center"/>
          </w:tcPr>
          <w:p w14:paraId="008931D7" w14:textId="77777777" w:rsidR="001D70AA" w:rsidRPr="001D70AA" w:rsidRDefault="001D70AA" w:rsidP="00B2424C">
            <w:pPr>
              <w:pStyle w:val="afffffff9"/>
              <w:ind w:firstLine="851"/>
              <w:jc w:val="center"/>
              <w:rPr>
                <w:szCs w:val="24"/>
                <w:lang w:val="ru-RU"/>
              </w:rPr>
            </w:pPr>
            <w:r>
              <w:rPr>
                <w:szCs w:val="24"/>
                <w:lang w:val="ru-RU"/>
              </w:rPr>
              <w:t>О</w:t>
            </w:r>
          </w:p>
        </w:tc>
        <w:tc>
          <w:tcPr>
            <w:tcW w:w="1701" w:type="dxa"/>
            <w:vAlign w:val="center"/>
          </w:tcPr>
          <w:p w14:paraId="2A49C6F8" w14:textId="77777777" w:rsidR="001D70AA" w:rsidRPr="001D70AA" w:rsidRDefault="001D70AA" w:rsidP="00B2424C">
            <w:pPr>
              <w:pStyle w:val="afffffff9"/>
              <w:ind w:firstLine="851"/>
              <w:jc w:val="center"/>
              <w:rPr>
                <w:szCs w:val="24"/>
                <w:lang w:val="ru-RU"/>
              </w:rPr>
            </w:pPr>
            <w:r w:rsidRPr="001D70AA">
              <w:rPr>
                <w:szCs w:val="24"/>
                <w:lang w:val="ru-RU"/>
              </w:rPr>
              <w:t>Фамилия</w:t>
            </w:r>
          </w:p>
        </w:tc>
        <w:tc>
          <w:tcPr>
            <w:tcW w:w="1984" w:type="dxa"/>
            <w:vAlign w:val="center"/>
          </w:tcPr>
          <w:p w14:paraId="6B62E4F8" w14:textId="77777777" w:rsidR="001D70AA" w:rsidRPr="001D70AA" w:rsidRDefault="001D70AA" w:rsidP="00B2424C">
            <w:pPr>
              <w:pStyle w:val="afffffff9"/>
              <w:ind w:firstLine="851"/>
              <w:jc w:val="center"/>
              <w:rPr>
                <w:rFonts w:eastAsia="Arial"/>
                <w:szCs w:val="24"/>
                <w:lang w:val="ru-RU"/>
              </w:rPr>
            </w:pPr>
            <w:r w:rsidRPr="001D70AA">
              <w:rPr>
                <w:rFonts w:eastAsia="Arial"/>
                <w:szCs w:val="24"/>
                <w:lang w:val="ru-RU"/>
              </w:rPr>
              <w:t>Ограничение не более 30 символов</w:t>
            </w:r>
          </w:p>
        </w:tc>
        <w:tc>
          <w:tcPr>
            <w:tcW w:w="2127" w:type="dxa"/>
          </w:tcPr>
          <w:p w14:paraId="4BF6F15F" w14:textId="77777777" w:rsidR="001D70AA" w:rsidRPr="001D70AA" w:rsidRDefault="001D70AA" w:rsidP="00B2424C">
            <w:pPr>
              <w:pStyle w:val="afffffff9"/>
              <w:ind w:firstLine="851"/>
              <w:rPr>
                <w:rFonts w:eastAsia="Arial"/>
                <w:i/>
                <w:szCs w:val="24"/>
                <w:lang w:val="ru-RU"/>
              </w:rPr>
            </w:pPr>
          </w:p>
        </w:tc>
      </w:tr>
      <w:tr w:rsidR="001D70AA" w:rsidRPr="00080BFA" w14:paraId="7D5B7D8D" w14:textId="77777777" w:rsidTr="001D70AA">
        <w:tc>
          <w:tcPr>
            <w:tcW w:w="1640" w:type="dxa"/>
            <w:vAlign w:val="center"/>
          </w:tcPr>
          <w:p w14:paraId="3CC64836" w14:textId="77777777" w:rsidR="001D70AA" w:rsidRPr="001D70AA" w:rsidRDefault="001D70AA" w:rsidP="00B2424C">
            <w:pPr>
              <w:pStyle w:val="afffffff9"/>
              <w:ind w:firstLine="851"/>
              <w:jc w:val="center"/>
              <w:rPr>
                <w:szCs w:val="24"/>
                <w:lang w:val="ru-RU"/>
              </w:rPr>
            </w:pPr>
            <w:r w:rsidRPr="001D70AA">
              <w:rPr>
                <w:szCs w:val="24"/>
                <w:lang w:val="ru-RU"/>
              </w:rPr>
              <w:t>LastName</w:t>
            </w:r>
          </w:p>
        </w:tc>
        <w:tc>
          <w:tcPr>
            <w:tcW w:w="1587" w:type="dxa"/>
            <w:vAlign w:val="center"/>
          </w:tcPr>
          <w:p w14:paraId="1DCD26F2" w14:textId="77777777" w:rsidR="001D70AA" w:rsidRPr="001D70AA" w:rsidRDefault="00093F75" w:rsidP="00B2424C">
            <w:pPr>
              <w:pStyle w:val="afffffff9"/>
              <w:ind w:firstLine="851"/>
              <w:jc w:val="center"/>
              <w:rPr>
                <w:szCs w:val="24"/>
                <w:lang w:val="ru-RU"/>
              </w:rPr>
            </w:pPr>
            <w:r>
              <w:rPr>
                <w:szCs w:val="24"/>
                <w:lang w:val="ru-RU"/>
              </w:rPr>
              <w:t>String</w:t>
            </w:r>
          </w:p>
        </w:tc>
        <w:tc>
          <w:tcPr>
            <w:tcW w:w="1134" w:type="dxa"/>
            <w:vAlign w:val="center"/>
          </w:tcPr>
          <w:p w14:paraId="625BD7E5" w14:textId="77777777" w:rsidR="001D70AA" w:rsidRPr="001D70AA" w:rsidRDefault="001D70AA" w:rsidP="00B2424C">
            <w:pPr>
              <w:pStyle w:val="afffffff9"/>
              <w:ind w:firstLine="851"/>
              <w:jc w:val="center"/>
              <w:rPr>
                <w:szCs w:val="24"/>
                <w:lang w:val="ru-RU"/>
              </w:rPr>
            </w:pPr>
            <w:r>
              <w:rPr>
                <w:szCs w:val="24"/>
                <w:lang w:val="ru-RU"/>
              </w:rPr>
              <w:t>О</w:t>
            </w:r>
          </w:p>
        </w:tc>
        <w:tc>
          <w:tcPr>
            <w:tcW w:w="1701" w:type="dxa"/>
            <w:vAlign w:val="center"/>
          </w:tcPr>
          <w:p w14:paraId="78765F0E" w14:textId="77777777" w:rsidR="001D70AA" w:rsidRPr="001D70AA" w:rsidRDefault="001D70AA" w:rsidP="00B2424C">
            <w:pPr>
              <w:pStyle w:val="afffffff9"/>
              <w:ind w:firstLine="851"/>
              <w:jc w:val="center"/>
              <w:rPr>
                <w:szCs w:val="24"/>
                <w:lang w:val="ru-RU"/>
              </w:rPr>
            </w:pPr>
            <w:r w:rsidRPr="001D70AA">
              <w:rPr>
                <w:szCs w:val="24"/>
                <w:lang w:val="ru-RU"/>
              </w:rPr>
              <w:t>Имя</w:t>
            </w:r>
          </w:p>
        </w:tc>
        <w:tc>
          <w:tcPr>
            <w:tcW w:w="1984" w:type="dxa"/>
            <w:vAlign w:val="center"/>
          </w:tcPr>
          <w:p w14:paraId="70298761" w14:textId="77777777" w:rsidR="001D70AA" w:rsidRPr="001D70AA" w:rsidRDefault="001D70AA" w:rsidP="00B2424C">
            <w:pPr>
              <w:pStyle w:val="afffffff9"/>
              <w:ind w:firstLine="851"/>
              <w:jc w:val="center"/>
              <w:rPr>
                <w:rFonts w:eastAsia="Arial"/>
                <w:szCs w:val="24"/>
                <w:lang w:val="ru-RU"/>
              </w:rPr>
            </w:pPr>
            <w:r w:rsidRPr="001D70AA">
              <w:rPr>
                <w:rFonts w:eastAsia="Arial"/>
                <w:szCs w:val="24"/>
                <w:lang w:val="ru-RU"/>
              </w:rPr>
              <w:t>Ограничение не более 30 символов</w:t>
            </w:r>
          </w:p>
        </w:tc>
        <w:tc>
          <w:tcPr>
            <w:tcW w:w="2127" w:type="dxa"/>
          </w:tcPr>
          <w:p w14:paraId="043B98A4" w14:textId="77777777" w:rsidR="001D70AA" w:rsidRPr="001D70AA" w:rsidRDefault="001D70AA" w:rsidP="00B2424C">
            <w:pPr>
              <w:pStyle w:val="afffffff9"/>
              <w:ind w:firstLine="851"/>
              <w:rPr>
                <w:rFonts w:eastAsia="Arial"/>
                <w:i/>
                <w:szCs w:val="24"/>
                <w:lang w:val="ru-RU"/>
              </w:rPr>
            </w:pPr>
          </w:p>
        </w:tc>
      </w:tr>
      <w:tr w:rsidR="001D70AA" w:rsidRPr="00080BFA" w14:paraId="5739EEE7" w14:textId="77777777" w:rsidTr="001D70AA">
        <w:tc>
          <w:tcPr>
            <w:tcW w:w="1640" w:type="dxa"/>
            <w:vAlign w:val="center"/>
          </w:tcPr>
          <w:p w14:paraId="39EC9058" w14:textId="77777777" w:rsidR="001D70AA" w:rsidRPr="001D70AA" w:rsidRDefault="001D70AA" w:rsidP="00B2424C">
            <w:pPr>
              <w:pStyle w:val="afffffff9"/>
              <w:ind w:firstLine="851"/>
              <w:jc w:val="center"/>
              <w:rPr>
                <w:szCs w:val="24"/>
                <w:lang w:val="ru-RU"/>
              </w:rPr>
            </w:pPr>
            <w:r w:rsidRPr="001D70AA">
              <w:rPr>
                <w:szCs w:val="24"/>
                <w:lang w:val="ru-RU"/>
              </w:rPr>
              <w:t>Partonymic</w:t>
            </w:r>
          </w:p>
        </w:tc>
        <w:tc>
          <w:tcPr>
            <w:tcW w:w="1587" w:type="dxa"/>
            <w:vAlign w:val="center"/>
          </w:tcPr>
          <w:p w14:paraId="436A5F34" w14:textId="77777777" w:rsidR="001D70AA" w:rsidRPr="001D70AA" w:rsidRDefault="00093F75" w:rsidP="00B2424C">
            <w:pPr>
              <w:pStyle w:val="afffffff9"/>
              <w:ind w:firstLine="851"/>
              <w:jc w:val="center"/>
              <w:rPr>
                <w:szCs w:val="24"/>
                <w:lang w:val="ru-RU"/>
              </w:rPr>
            </w:pPr>
            <w:r>
              <w:rPr>
                <w:szCs w:val="24"/>
                <w:lang w:val="ru-RU"/>
              </w:rPr>
              <w:t>String</w:t>
            </w:r>
          </w:p>
        </w:tc>
        <w:tc>
          <w:tcPr>
            <w:tcW w:w="1134" w:type="dxa"/>
            <w:vAlign w:val="center"/>
          </w:tcPr>
          <w:p w14:paraId="62D3228F" w14:textId="77777777" w:rsidR="001D70AA" w:rsidRPr="001D70AA" w:rsidRDefault="001D70AA" w:rsidP="00B2424C">
            <w:pPr>
              <w:pStyle w:val="afffffff9"/>
              <w:ind w:firstLine="851"/>
              <w:jc w:val="center"/>
              <w:rPr>
                <w:szCs w:val="24"/>
                <w:lang w:val="ru-RU"/>
              </w:rPr>
            </w:pPr>
            <w:r>
              <w:rPr>
                <w:szCs w:val="24"/>
                <w:lang w:val="ru-RU"/>
              </w:rPr>
              <w:t>Н</w:t>
            </w:r>
          </w:p>
        </w:tc>
        <w:tc>
          <w:tcPr>
            <w:tcW w:w="1701" w:type="dxa"/>
            <w:vAlign w:val="center"/>
          </w:tcPr>
          <w:p w14:paraId="58E1AB87" w14:textId="77777777" w:rsidR="001D70AA" w:rsidRPr="001D70AA" w:rsidRDefault="001D70AA" w:rsidP="00B2424C">
            <w:pPr>
              <w:pStyle w:val="afffffff9"/>
              <w:ind w:firstLine="851"/>
              <w:jc w:val="center"/>
              <w:rPr>
                <w:szCs w:val="24"/>
                <w:lang w:val="ru-RU"/>
              </w:rPr>
            </w:pPr>
            <w:r w:rsidRPr="001D70AA">
              <w:rPr>
                <w:szCs w:val="24"/>
                <w:lang w:val="ru-RU"/>
              </w:rPr>
              <w:t>Отчество</w:t>
            </w:r>
          </w:p>
        </w:tc>
        <w:tc>
          <w:tcPr>
            <w:tcW w:w="1984" w:type="dxa"/>
            <w:vAlign w:val="center"/>
          </w:tcPr>
          <w:p w14:paraId="647E433E" w14:textId="77777777" w:rsidR="001D70AA" w:rsidRPr="001D70AA" w:rsidRDefault="001D70AA" w:rsidP="00B2424C">
            <w:pPr>
              <w:pStyle w:val="afffffff9"/>
              <w:ind w:firstLine="851"/>
              <w:jc w:val="center"/>
              <w:rPr>
                <w:rFonts w:eastAsia="Arial"/>
                <w:szCs w:val="24"/>
                <w:lang w:val="ru-RU"/>
              </w:rPr>
            </w:pPr>
            <w:r w:rsidRPr="001D70AA">
              <w:rPr>
                <w:rFonts w:eastAsia="Arial"/>
                <w:szCs w:val="24"/>
                <w:lang w:val="ru-RU"/>
              </w:rPr>
              <w:t>Ограничение не более 30 символов</w:t>
            </w:r>
          </w:p>
        </w:tc>
        <w:tc>
          <w:tcPr>
            <w:tcW w:w="2127" w:type="dxa"/>
          </w:tcPr>
          <w:p w14:paraId="5AE67C43" w14:textId="77777777" w:rsidR="001D70AA" w:rsidRPr="001D70AA" w:rsidRDefault="001D70AA" w:rsidP="00B2424C">
            <w:pPr>
              <w:pStyle w:val="afffffff9"/>
              <w:ind w:firstLine="851"/>
              <w:rPr>
                <w:rFonts w:eastAsia="Arial"/>
                <w:i/>
                <w:szCs w:val="24"/>
                <w:lang w:val="ru-RU"/>
              </w:rPr>
            </w:pPr>
          </w:p>
        </w:tc>
      </w:tr>
      <w:tr w:rsidR="001D70AA" w:rsidRPr="00080BFA" w14:paraId="1FF45ECB" w14:textId="77777777" w:rsidTr="001D70AA">
        <w:tc>
          <w:tcPr>
            <w:tcW w:w="1640" w:type="dxa"/>
            <w:vAlign w:val="center"/>
          </w:tcPr>
          <w:p w14:paraId="648F0894" w14:textId="77777777" w:rsidR="001D70AA" w:rsidRPr="001D70AA" w:rsidRDefault="001D70AA" w:rsidP="00B2424C">
            <w:pPr>
              <w:pStyle w:val="afffffff9"/>
              <w:ind w:firstLine="851"/>
              <w:jc w:val="center"/>
              <w:rPr>
                <w:szCs w:val="24"/>
                <w:lang w:val="ru-RU"/>
              </w:rPr>
            </w:pPr>
            <w:r w:rsidRPr="001D70AA">
              <w:rPr>
                <w:szCs w:val="24"/>
                <w:lang w:val="ru-RU"/>
              </w:rPr>
              <w:t>Gender</w:t>
            </w:r>
          </w:p>
        </w:tc>
        <w:tc>
          <w:tcPr>
            <w:tcW w:w="1587" w:type="dxa"/>
            <w:vAlign w:val="center"/>
          </w:tcPr>
          <w:p w14:paraId="5E490ED9" w14:textId="77777777" w:rsidR="001D70AA" w:rsidRPr="001D70AA" w:rsidRDefault="00093F75" w:rsidP="00B2424C">
            <w:pPr>
              <w:pStyle w:val="afffffff9"/>
              <w:ind w:firstLine="851"/>
              <w:jc w:val="center"/>
              <w:rPr>
                <w:szCs w:val="24"/>
                <w:lang w:val="ru-RU"/>
              </w:rPr>
            </w:pPr>
            <w:r>
              <w:rPr>
                <w:szCs w:val="24"/>
                <w:lang w:val="ru-RU"/>
              </w:rPr>
              <w:t>String</w:t>
            </w:r>
          </w:p>
        </w:tc>
        <w:tc>
          <w:tcPr>
            <w:tcW w:w="1134" w:type="dxa"/>
            <w:vAlign w:val="center"/>
          </w:tcPr>
          <w:p w14:paraId="33CB890D" w14:textId="77777777" w:rsidR="001D70AA" w:rsidRPr="001D70AA" w:rsidRDefault="001D70AA" w:rsidP="00B2424C">
            <w:pPr>
              <w:pStyle w:val="afffffff9"/>
              <w:ind w:firstLine="851"/>
              <w:jc w:val="center"/>
              <w:rPr>
                <w:szCs w:val="24"/>
                <w:lang w:val="ru-RU"/>
              </w:rPr>
            </w:pPr>
            <w:r>
              <w:rPr>
                <w:szCs w:val="24"/>
                <w:lang w:val="ru-RU"/>
              </w:rPr>
              <w:t>О</w:t>
            </w:r>
          </w:p>
        </w:tc>
        <w:tc>
          <w:tcPr>
            <w:tcW w:w="1701" w:type="dxa"/>
            <w:vAlign w:val="center"/>
          </w:tcPr>
          <w:p w14:paraId="225598FB" w14:textId="77777777" w:rsidR="001D70AA" w:rsidRPr="001D70AA" w:rsidRDefault="001D70AA" w:rsidP="00B2424C">
            <w:pPr>
              <w:pStyle w:val="afffffff9"/>
              <w:ind w:firstLine="851"/>
              <w:jc w:val="center"/>
              <w:rPr>
                <w:szCs w:val="24"/>
                <w:lang w:val="ru-RU"/>
              </w:rPr>
            </w:pPr>
            <w:r w:rsidRPr="001D70AA">
              <w:rPr>
                <w:szCs w:val="24"/>
                <w:lang w:val="ru-RU"/>
              </w:rPr>
              <w:t>Пол</w:t>
            </w:r>
          </w:p>
        </w:tc>
        <w:tc>
          <w:tcPr>
            <w:tcW w:w="1984" w:type="dxa"/>
            <w:vAlign w:val="center"/>
          </w:tcPr>
          <w:p w14:paraId="48DAA62E" w14:textId="77777777" w:rsidR="001D70AA" w:rsidRPr="001D70AA" w:rsidRDefault="001D70AA" w:rsidP="00B2424C">
            <w:pPr>
              <w:pStyle w:val="afffffff9"/>
              <w:ind w:firstLine="851"/>
              <w:jc w:val="center"/>
              <w:rPr>
                <w:rFonts w:eastAsia="Arial"/>
                <w:szCs w:val="24"/>
                <w:lang w:val="ru-RU"/>
              </w:rPr>
            </w:pPr>
            <w:r w:rsidRPr="001D70AA">
              <w:rPr>
                <w:rFonts w:eastAsia="Arial"/>
                <w:szCs w:val="24"/>
                <w:lang w:val="ru-RU"/>
              </w:rPr>
              <w:t>Ограничение не более 1 символа</w:t>
            </w:r>
          </w:p>
        </w:tc>
        <w:tc>
          <w:tcPr>
            <w:tcW w:w="2127" w:type="dxa"/>
          </w:tcPr>
          <w:p w14:paraId="07261A1E" w14:textId="77777777" w:rsidR="001D70AA" w:rsidRPr="001D70AA" w:rsidRDefault="001D70AA" w:rsidP="00B2424C">
            <w:pPr>
              <w:pStyle w:val="afffffff9"/>
              <w:ind w:firstLine="851"/>
              <w:rPr>
                <w:rFonts w:eastAsia="Arial"/>
                <w:i/>
                <w:szCs w:val="24"/>
                <w:lang w:val="ru-RU"/>
              </w:rPr>
            </w:pPr>
            <w:r w:rsidRPr="001D70AA">
              <w:rPr>
                <w:rFonts w:eastAsia="Arial"/>
                <w:i/>
                <w:szCs w:val="24"/>
                <w:lang w:val="ru-RU"/>
              </w:rPr>
              <w:t>1 – мужчина</w:t>
            </w:r>
          </w:p>
          <w:p w14:paraId="5BC4977C" w14:textId="77777777" w:rsidR="001D70AA" w:rsidRPr="001D70AA" w:rsidRDefault="001D70AA" w:rsidP="00B2424C">
            <w:pPr>
              <w:pStyle w:val="afffffff9"/>
              <w:ind w:firstLine="851"/>
              <w:rPr>
                <w:rFonts w:eastAsia="Arial"/>
                <w:i/>
                <w:szCs w:val="24"/>
                <w:lang w:val="ru-RU"/>
              </w:rPr>
            </w:pPr>
            <w:r w:rsidRPr="001D70AA">
              <w:rPr>
                <w:rFonts w:eastAsia="Arial"/>
                <w:i/>
                <w:szCs w:val="24"/>
                <w:lang w:val="ru-RU"/>
              </w:rPr>
              <w:t>2- женщина</w:t>
            </w:r>
          </w:p>
        </w:tc>
      </w:tr>
      <w:tr w:rsidR="001D70AA" w:rsidRPr="00080BFA" w14:paraId="52E9935A" w14:textId="77777777" w:rsidTr="001D70AA">
        <w:tc>
          <w:tcPr>
            <w:tcW w:w="1640" w:type="dxa"/>
            <w:vAlign w:val="center"/>
          </w:tcPr>
          <w:p w14:paraId="7CE5570D" w14:textId="77777777" w:rsidR="001D70AA" w:rsidRPr="001D70AA" w:rsidRDefault="001D70AA" w:rsidP="00B2424C">
            <w:pPr>
              <w:pStyle w:val="afffffff9"/>
              <w:ind w:firstLine="851"/>
              <w:jc w:val="center"/>
              <w:rPr>
                <w:szCs w:val="24"/>
                <w:lang w:val="ru-RU"/>
              </w:rPr>
            </w:pPr>
            <w:r w:rsidRPr="001D70AA">
              <w:rPr>
                <w:szCs w:val="24"/>
                <w:lang w:val="ru-RU"/>
              </w:rPr>
              <w:t>birthday</w:t>
            </w:r>
          </w:p>
        </w:tc>
        <w:tc>
          <w:tcPr>
            <w:tcW w:w="1587" w:type="dxa"/>
            <w:vAlign w:val="center"/>
          </w:tcPr>
          <w:p w14:paraId="05498E9A" w14:textId="77777777" w:rsidR="001D70AA" w:rsidRPr="001D70AA" w:rsidRDefault="00093F75" w:rsidP="00B2424C">
            <w:pPr>
              <w:pStyle w:val="afffffff9"/>
              <w:ind w:firstLine="851"/>
              <w:jc w:val="center"/>
              <w:rPr>
                <w:szCs w:val="24"/>
              </w:rPr>
            </w:pPr>
            <w:r>
              <w:rPr>
                <w:szCs w:val="24"/>
                <w:lang w:val="ru-RU"/>
              </w:rPr>
              <w:t>Date</w:t>
            </w:r>
          </w:p>
        </w:tc>
        <w:tc>
          <w:tcPr>
            <w:tcW w:w="1134" w:type="dxa"/>
            <w:vAlign w:val="center"/>
          </w:tcPr>
          <w:p w14:paraId="71F06D9A" w14:textId="77777777" w:rsidR="001D70AA" w:rsidRPr="001D70AA" w:rsidRDefault="001D70AA" w:rsidP="00B2424C">
            <w:pPr>
              <w:pStyle w:val="afffffff9"/>
              <w:ind w:firstLine="851"/>
              <w:jc w:val="center"/>
              <w:rPr>
                <w:szCs w:val="24"/>
                <w:lang w:val="ru-RU"/>
              </w:rPr>
            </w:pPr>
            <w:r>
              <w:rPr>
                <w:szCs w:val="24"/>
                <w:lang w:val="ru-RU"/>
              </w:rPr>
              <w:t>О</w:t>
            </w:r>
          </w:p>
        </w:tc>
        <w:tc>
          <w:tcPr>
            <w:tcW w:w="1701" w:type="dxa"/>
            <w:vAlign w:val="center"/>
          </w:tcPr>
          <w:p w14:paraId="2FA9ADF9" w14:textId="77777777" w:rsidR="001D70AA" w:rsidRPr="001D70AA" w:rsidRDefault="001D70AA" w:rsidP="00B2424C">
            <w:pPr>
              <w:pStyle w:val="afffffff9"/>
              <w:ind w:firstLine="851"/>
              <w:jc w:val="center"/>
              <w:rPr>
                <w:szCs w:val="24"/>
                <w:lang w:val="ru-RU"/>
              </w:rPr>
            </w:pPr>
            <w:r w:rsidRPr="001D70AA">
              <w:rPr>
                <w:szCs w:val="24"/>
                <w:lang w:val="ru-RU"/>
              </w:rPr>
              <w:t>Дата рождения</w:t>
            </w:r>
          </w:p>
        </w:tc>
        <w:tc>
          <w:tcPr>
            <w:tcW w:w="1984" w:type="dxa"/>
            <w:vAlign w:val="center"/>
          </w:tcPr>
          <w:p w14:paraId="1B83FB35" w14:textId="77777777" w:rsidR="001D70AA" w:rsidRPr="001D70AA" w:rsidRDefault="001D70AA" w:rsidP="00B2424C">
            <w:pPr>
              <w:pStyle w:val="afffffff9"/>
              <w:ind w:firstLine="851"/>
              <w:jc w:val="center"/>
              <w:rPr>
                <w:rFonts w:eastAsia="Arial"/>
                <w:szCs w:val="24"/>
                <w:lang w:val="ru-RU"/>
              </w:rPr>
            </w:pPr>
            <w:r w:rsidRPr="001D70AA">
              <w:rPr>
                <w:rFonts w:eastAsia="Arial"/>
                <w:szCs w:val="24"/>
                <w:lang w:val="ru-RU"/>
              </w:rPr>
              <w:t>Формат ДД.ММ.ГГГГ</w:t>
            </w:r>
          </w:p>
        </w:tc>
        <w:tc>
          <w:tcPr>
            <w:tcW w:w="2127" w:type="dxa"/>
          </w:tcPr>
          <w:p w14:paraId="3148DA40" w14:textId="77777777" w:rsidR="001D70AA" w:rsidRPr="001D70AA" w:rsidRDefault="001D70AA" w:rsidP="00B2424C">
            <w:pPr>
              <w:pStyle w:val="afffffff9"/>
              <w:ind w:firstLine="851"/>
              <w:rPr>
                <w:i/>
                <w:szCs w:val="24"/>
                <w:lang w:val="ru-RU"/>
              </w:rPr>
            </w:pPr>
          </w:p>
        </w:tc>
      </w:tr>
      <w:tr w:rsidR="001D70AA" w:rsidRPr="00080BFA" w14:paraId="6D1FCA3D" w14:textId="77777777" w:rsidTr="001D70AA">
        <w:tc>
          <w:tcPr>
            <w:tcW w:w="1640" w:type="dxa"/>
            <w:vAlign w:val="center"/>
          </w:tcPr>
          <w:p w14:paraId="65C6D62F" w14:textId="77777777" w:rsidR="001D70AA" w:rsidRPr="001D70AA" w:rsidRDefault="001D70AA" w:rsidP="00B2424C">
            <w:pPr>
              <w:pStyle w:val="afffffff9"/>
              <w:ind w:firstLine="851"/>
              <w:jc w:val="center"/>
              <w:rPr>
                <w:szCs w:val="24"/>
                <w:lang w:val="ru-RU"/>
              </w:rPr>
            </w:pPr>
            <w:r w:rsidRPr="001D70AA">
              <w:rPr>
                <w:szCs w:val="24"/>
                <w:lang w:val="ru-RU"/>
              </w:rPr>
              <w:t>TestingCertificationType</w:t>
            </w:r>
          </w:p>
        </w:tc>
        <w:tc>
          <w:tcPr>
            <w:tcW w:w="1587" w:type="dxa"/>
            <w:vAlign w:val="center"/>
          </w:tcPr>
          <w:p w14:paraId="1813B7E5" w14:textId="77777777" w:rsidR="001D70AA" w:rsidRPr="001D70AA" w:rsidRDefault="00093F75" w:rsidP="00B2424C">
            <w:pPr>
              <w:pStyle w:val="afffffff9"/>
              <w:ind w:firstLine="851"/>
              <w:jc w:val="center"/>
              <w:rPr>
                <w:szCs w:val="24"/>
                <w:lang w:val="ru-RU"/>
              </w:rPr>
            </w:pPr>
            <w:r>
              <w:rPr>
                <w:szCs w:val="24"/>
                <w:lang w:val="ru-RU"/>
              </w:rPr>
              <w:t>String</w:t>
            </w:r>
          </w:p>
        </w:tc>
        <w:tc>
          <w:tcPr>
            <w:tcW w:w="1134" w:type="dxa"/>
            <w:vAlign w:val="center"/>
          </w:tcPr>
          <w:p w14:paraId="47829878" w14:textId="77777777" w:rsidR="001D70AA" w:rsidRPr="001D70AA" w:rsidRDefault="001D70AA" w:rsidP="00B2424C">
            <w:pPr>
              <w:pStyle w:val="afffffff9"/>
              <w:ind w:firstLine="851"/>
              <w:jc w:val="center"/>
              <w:rPr>
                <w:szCs w:val="24"/>
                <w:lang w:val="ru-RU"/>
              </w:rPr>
            </w:pPr>
            <w:r>
              <w:rPr>
                <w:szCs w:val="24"/>
                <w:lang w:val="ru-RU"/>
              </w:rPr>
              <w:t>О</w:t>
            </w:r>
          </w:p>
        </w:tc>
        <w:tc>
          <w:tcPr>
            <w:tcW w:w="1701" w:type="dxa"/>
            <w:vAlign w:val="center"/>
          </w:tcPr>
          <w:p w14:paraId="782009FC" w14:textId="77777777" w:rsidR="001D70AA" w:rsidRPr="001D70AA" w:rsidRDefault="001D70AA" w:rsidP="00B2424C">
            <w:pPr>
              <w:pStyle w:val="afffffff9"/>
              <w:ind w:firstLine="851"/>
              <w:jc w:val="center"/>
              <w:rPr>
                <w:szCs w:val="24"/>
                <w:lang w:val="ru-RU"/>
              </w:rPr>
            </w:pPr>
            <w:r w:rsidRPr="001D70AA">
              <w:rPr>
                <w:szCs w:val="24"/>
                <w:lang w:val="ru-RU"/>
              </w:rPr>
              <w:t>Вид экзамена</w:t>
            </w:r>
          </w:p>
        </w:tc>
        <w:tc>
          <w:tcPr>
            <w:tcW w:w="1984" w:type="dxa"/>
            <w:vAlign w:val="center"/>
          </w:tcPr>
          <w:p w14:paraId="002BF2F3" w14:textId="77777777" w:rsidR="001D70AA" w:rsidRPr="001D70AA" w:rsidRDefault="001D70AA" w:rsidP="00B2424C">
            <w:pPr>
              <w:pStyle w:val="afffffff9"/>
              <w:ind w:firstLine="851"/>
              <w:jc w:val="center"/>
              <w:rPr>
                <w:rFonts w:eastAsia="Arial"/>
                <w:szCs w:val="24"/>
                <w:lang w:val="ru-RU"/>
              </w:rPr>
            </w:pPr>
          </w:p>
        </w:tc>
        <w:tc>
          <w:tcPr>
            <w:tcW w:w="2127" w:type="dxa"/>
          </w:tcPr>
          <w:p w14:paraId="3114050F" w14:textId="77777777" w:rsidR="001D70AA" w:rsidRPr="001D70AA" w:rsidRDefault="001D70AA" w:rsidP="00B2424C">
            <w:pPr>
              <w:pStyle w:val="afffffff9"/>
              <w:ind w:firstLine="851"/>
              <w:rPr>
                <w:i/>
                <w:szCs w:val="24"/>
                <w:lang w:val="ru-RU"/>
              </w:rPr>
            </w:pPr>
            <w:r w:rsidRPr="001D70AA">
              <w:rPr>
                <w:i/>
                <w:szCs w:val="24"/>
                <w:lang w:val="ru-RU"/>
              </w:rPr>
              <w:t>ЕГЭ</w:t>
            </w:r>
          </w:p>
          <w:p w14:paraId="6812CD71" w14:textId="77777777" w:rsidR="001D70AA" w:rsidRPr="001D70AA" w:rsidRDefault="001D70AA" w:rsidP="00B2424C">
            <w:pPr>
              <w:pStyle w:val="afffffff9"/>
              <w:ind w:firstLine="851"/>
              <w:rPr>
                <w:i/>
                <w:szCs w:val="24"/>
                <w:lang w:val="ru-RU"/>
              </w:rPr>
            </w:pPr>
            <w:r w:rsidRPr="001D70AA">
              <w:rPr>
                <w:i/>
                <w:szCs w:val="24"/>
                <w:lang w:val="ru-RU"/>
              </w:rPr>
              <w:t>ОГЭ</w:t>
            </w:r>
          </w:p>
          <w:p w14:paraId="34604ABB" w14:textId="77777777" w:rsidR="001D70AA" w:rsidRPr="001D70AA" w:rsidRDefault="001D70AA" w:rsidP="00B2424C">
            <w:pPr>
              <w:pStyle w:val="afffffff9"/>
              <w:ind w:firstLine="851"/>
              <w:rPr>
                <w:i/>
                <w:szCs w:val="24"/>
                <w:lang w:val="ru-RU"/>
              </w:rPr>
            </w:pPr>
            <w:r w:rsidRPr="001D70AA">
              <w:rPr>
                <w:i/>
                <w:szCs w:val="24"/>
                <w:lang w:val="ru-RU"/>
              </w:rPr>
              <w:t>ГВЭ</w:t>
            </w:r>
          </w:p>
        </w:tc>
      </w:tr>
      <w:tr w:rsidR="001D70AA" w:rsidRPr="00080BFA" w14:paraId="24499B3C" w14:textId="77777777" w:rsidTr="001D70AA">
        <w:trPr>
          <w:trHeight w:val="2001"/>
        </w:trPr>
        <w:tc>
          <w:tcPr>
            <w:tcW w:w="1640" w:type="dxa"/>
            <w:vAlign w:val="center"/>
          </w:tcPr>
          <w:p w14:paraId="779E6BFC" w14:textId="77777777" w:rsidR="001D70AA" w:rsidRPr="001D70AA" w:rsidRDefault="001D70AA" w:rsidP="00B2424C">
            <w:pPr>
              <w:pStyle w:val="afffffff9"/>
              <w:ind w:firstLine="851"/>
              <w:jc w:val="center"/>
              <w:rPr>
                <w:szCs w:val="24"/>
                <w:lang w:val="ru-RU"/>
              </w:rPr>
            </w:pPr>
            <w:r w:rsidRPr="001D70AA">
              <w:rPr>
                <w:szCs w:val="24"/>
                <w:lang w:val="ru-RU"/>
              </w:rPr>
              <w:t>LevelEducation</w:t>
            </w:r>
          </w:p>
        </w:tc>
        <w:tc>
          <w:tcPr>
            <w:tcW w:w="1587" w:type="dxa"/>
            <w:vAlign w:val="center"/>
          </w:tcPr>
          <w:p w14:paraId="13A19D0F" w14:textId="77777777" w:rsidR="001D70AA" w:rsidRPr="001D70AA" w:rsidRDefault="00093F75" w:rsidP="00B2424C">
            <w:pPr>
              <w:pStyle w:val="afffffff9"/>
              <w:ind w:firstLine="851"/>
              <w:jc w:val="center"/>
              <w:rPr>
                <w:szCs w:val="24"/>
                <w:lang w:val="ru-RU"/>
              </w:rPr>
            </w:pPr>
            <w:r>
              <w:rPr>
                <w:szCs w:val="24"/>
                <w:lang w:val="ru-RU"/>
              </w:rPr>
              <w:t>String</w:t>
            </w:r>
          </w:p>
        </w:tc>
        <w:tc>
          <w:tcPr>
            <w:tcW w:w="1134" w:type="dxa"/>
            <w:vAlign w:val="center"/>
          </w:tcPr>
          <w:p w14:paraId="3A12FB54" w14:textId="77777777" w:rsidR="001D70AA" w:rsidRPr="001D70AA" w:rsidRDefault="001D70AA" w:rsidP="00B2424C">
            <w:pPr>
              <w:pStyle w:val="afffffff9"/>
              <w:ind w:firstLine="851"/>
              <w:jc w:val="center"/>
              <w:rPr>
                <w:szCs w:val="24"/>
                <w:lang w:val="ru-RU"/>
              </w:rPr>
            </w:pPr>
            <w:r>
              <w:rPr>
                <w:szCs w:val="24"/>
                <w:lang w:val="ru-RU"/>
              </w:rPr>
              <w:t>О</w:t>
            </w:r>
          </w:p>
        </w:tc>
        <w:tc>
          <w:tcPr>
            <w:tcW w:w="1701" w:type="dxa"/>
            <w:vAlign w:val="center"/>
          </w:tcPr>
          <w:p w14:paraId="054085CF" w14:textId="77777777" w:rsidR="001D70AA" w:rsidRPr="001D70AA" w:rsidRDefault="001D70AA" w:rsidP="00B2424C">
            <w:pPr>
              <w:pStyle w:val="afffffff9"/>
              <w:ind w:firstLine="851"/>
              <w:jc w:val="center"/>
              <w:rPr>
                <w:szCs w:val="24"/>
                <w:lang w:val="ru-RU"/>
              </w:rPr>
            </w:pPr>
            <w:r w:rsidRPr="001D70AA">
              <w:rPr>
                <w:szCs w:val="24"/>
                <w:lang w:val="ru-RU"/>
              </w:rPr>
              <w:t>Уровень образования</w:t>
            </w:r>
          </w:p>
        </w:tc>
        <w:tc>
          <w:tcPr>
            <w:tcW w:w="1984" w:type="dxa"/>
            <w:vAlign w:val="center"/>
          </w:tcPr>
          <w:p w14:paraId="175A03D5" w14:textId="77777777" w:rsidR="001D70AA" w:rsidRPr="001D70AA" w:rsidRDefault="001D70AA" w:rsidP="00B2424C">
            <w:pPr>
              <w:pStyle w:val="afffffff9"/>
              <w:ind w:firstLine="851"/>
              <w:jc w:val="center"/>
              <w:rPr>
                <w:rFonts w:eastAsia="Arial"/>
                <w:szCs w:val="24"/>
                <w:lang w:val="ru-RU"/>
              </w:rPr>
            </w:pPr>
            <w:r w:rsidRPr="001D70AA">
              <w:rPr>
                <w:rFonts w:eastAsia="Arial"/>
                <w:szCs w:val="24"/>
                <w:lang w:val="ru-RU"/>
              </w:rPr>
              <w:t>Идентификатор справочника «Уровней образования»</w:t>
            </w:r>
          </w:p>
        </w:tc>
        <w:tc>
          <w:tcPr>
            <w:tcW w:w="2127" w:type="dxa"/>
          </w:tcPr>
          <w:p w14:paraId="7351CD9B" w14:textId="77777777" w:rsidR="001D70AA" w:rsidRPr="001D70AA" w:rsidRDefault="001D70AA" w:rsidP="00B2424C">
            <w:pPr>
              <w:pStyle w:val="afffffff9"/>
              <w:ind w:firstLine="851"/>
              <w:rPr>
                <w:rFonts w:eastAsia="Arial"/>
                <w:i/>
                <w:szCs w:val="24"/>
                <w:lang w:val="ru-RU"/>
              </w:rPr>
            </w:pPr>
          </w:p>
        </w:tc>
      </w:tr>
      <w:tr w:rsidR="001D70AA" w:rsidRPr="00080BFA" w14:paraId="4A1F44AF" w14:textId="77777777" w:rsidTr="001D70AA">
        <w:tc>
          <w:tcPr>
            <w:tcW w:w="1640" w:type="dxa"/>
            <w:vAlign w:val="center"/>
          </w:tcPr>
          <w:p w14:paraId="36D5243D" w14:textId="77777777" w:rsidR="001D70AA" w:rsidRPr="001D70AA" w:rsidRDefault="001D70AA" w:rsidP="00B2424C">
            <w:pPr>
              <w:pStyle w:val="afffffff9"/>
              <w:ind w:firstLine="851"/>
              <w:jc w:val="center"/>
              <w:rPr>
                <w:szCs w:val="24"/>
                <w:lang w:val="ru-RU"/>
              </w:rPr>
            </w:pPr>
            <w:r w:rsidRPr="001D70AA">
              <w:rPr>
                <w:szCs w:val="24"/>
                <w:lang w:val="ru-RU"/>
              </w:rPr>
              <w:t>Subject</w:t>
            </w:r>
          </w:p>
        </w:tc>
        <w:tc>
          <w:tcPr>
            <w:tcW w:w="1587" w:type="dxa"/>
            <w:vAlign w:val="center"/>
          </w:tcPr>
          <w:p w14:paraId="29DC1107" w14:textId="77777777" w:rsidR="001D70AA" w:rsidRPr="001D70AA" w:rsidRDefault="00093F75" w:rsidP="00B2424C">
            <w:pPr>
              <w:pStyle w:val="afffffff9"/>
              <w:ind w:firstLine="851"/>
              <w:jc w:val="center"/>
              <w:rPr>
                <w:szCs w:val="24"/>
                <w:lang w:val="ru-RU"/>
              </w:rPr>
            </w:pPr>
            <w:r>
              <w:rPr>
                <w:szCs w:val="24"/>
                <w:lang w:val="ru-RU"/>
              </w:rPr>
              <w:t>String</w:t>
            </w:r>
          </w:p>
        </w:tc>
        <w:tc>
          <w:tcPr>
            <w:tcW w:w="1134" w:type="dxa"/>
            <w:vAlign w:val="center"/>
          </w:tcPr>
          <w:p w14:paraId="7A85FD5A" w14:textId="77777777" w:rsidR="001D70AA" w:rsidRPr="001D70AA" w:rsidRDefault="001D70AA" w:rsidP="00B2424C">
            <w:pPr>
              <w:pStyle w:val="afffffff9"/>
              <w:ind w:firstLine="851"/>
              <w:jc w:val="center"/>
              <w:rPr>
                <w:szCs w:val="24"/>
                <w:lang w:val="ru-RU"/>
              </w:rPr>
            </w:pPr>
            <w:r>
              <w:rPr>
                <w:szCs w:val="24"/>
                <w:lang w:val="ru-RU"/>
              </w:rPr>
              <w:t>О</w:t>
            </w:r>
          </w:p>
        </w:tc>
        <w:tc>
          <w:tcPr>
            <w:tcW w:w="1701" w:type="dxa"/>
            <w:vAlign w:val="center"/>
          </w:tcPr>
          <w:p w14:paraId="01554E4D" w14:textId="77777777" w:rsidR="001D70AA" w:rsidRPr="001D70AA" w:rsidRDefault="001D70AA" w:rsidP="00B2424C">
            <w:pPr>
              <w:pStyle w:val="afffffff9"/>
              <w:ind w:firstLine="851"/>
              <w:jc w:val="center"/>
              <w:rPr>
                <w:szCs w:val="24"/>
                <w:lang w:val="ru-RU"/>
              </w:rPr>
            </w:pPr>
            <w:r w:rsidRPr="001D70AA">
              <w:rPr>
                <w:szCs w:val="24"/>
                <w:lang w:val="ru-RU"/>
              </w:rPr>
              <w:t>Предмет</w:t>
            </w:r>
          </w:p>
        </w:tc>
        <w:tc>
          <w:tcPr>
            <w:tcW w:w="1984" w:type="dxa"/>
            <w:vAlign w:val="center"/>
          </w:tcPr>
          <w:p w14:paraId="40A982F7" w14:textId="77777777" w:rsidR="001D70AA" w:rsidRPr="001D70AA" w:rsidRDefault="001D70AA" w:rsidP="00B2424C">
            <w:pPr>
              <w:pStyle w:val="afffffff9"/>
              <w:ind w:firstLine="851"/>
              <w:jc w:val="center"/>
              <w:rPr>
                <w:rFonts w:eastAsia="Arial"/>
                <w:szCs w:val="24"/>
                <w:lang w:val="ru-RU"/>
              </w:rPr>
            </w:pPr>
            <w:r w:rsidRPr="001D70AA">
              <w:rPr>
                <w:rFonts w:eastAsia="Arial"/>
                <w:szCs w:val="24"/>
                <w:lang w:val="ru-RU"/>
              </w:rPr>
              <w:t>Ограничений нет</w:t>
            </w:r>
          </w:p>
        </w:tc>
        <w:tc>
          <w:tcPr>
            <w:tcW w:w="2127" w:type="dxa"/>
          </w:tcPr>
          <w:p w14:paraId="421210E7" w14:textId="77777777" w:rsidR="001D70AA" w:rsidRPr="001D70AA" w:rsidRDefault="001D70AA" w:rsidP="00B2424C">
            <w:pPr>
              <w:pStyle w:val="afffffff9"/>
              <w:ind w:firstLine="851"/>
              <w:rPr>
                <w:rFonts w:eastAsia="Arial"/>
                <w:i/>
                <w:szCs w:val="24"/>
                <w:lang w:val="ru-RU"/>
              </w:rPr>
            </w:pPr>
          </w:p>
        </w:tc>
      </w:tr>
      <w:tr w:rsidR="001D70AA" w:rsidRPr="00080BFA" w14:paraId="5FB01041" w14:textId="77777777" w:rsidTr="001D70AA">
        <w:tc>
          <w:tcPr>
            <w:tcW w:w="1640" w:type="dxa"/>
            <w:vAlign w:val="center"/>
          </w:tcPr>
          <w:p w14:paraId="2C9AD474" w14:textId="77777777" w:rsidR="001D70AA" w:rsidRPr="001D70AA" w:rsidRDefault="001D70AA" w:rsidP="00B2424C">
            <w:pPr>
              <w:pStyle w:val="afffffff9"/>
              <w:ind w:firstLine="851"/>
              <w:jc w:val="center"/>
              <w:rPr>
                <w:szCs w:val="24"/>
                <w:lang w:val="ru-RU"/>
              </w:rPr>
            </w:pPr>
            <w:r w:rsidRPr="001D70AA">
              <w:rPr>
                <w:szCs w:val="24"/>
                <w:lang w:val="ru-RU"/>
              </w:rPr>
              <w:t>Score</w:t>
            </w:r>
          </w:p>
        </w:tc>
        <w:tc>
          <w:tcPr>
            <w:tcW w:w="1587" w:type="dxa"/>
            <w:vAlign w:val="center"/>
          </w:tcPr>
          <w:p w14:paraId="4AD528AD" w14:textId="77777777" w:rsidR="001D70AA" w:rsidRPr="001D70AA" w:rsidRDefault="00093F75" w:rsidP="00B2424C">
            <w:pPr>
              <w:pStyle w:val="afffffff9"/>
              <w:ind w:firstLine="851"/>
              <w:jc w:val="center"/>
              <w:rPr>
                <w:szCs w:val="24"/>
                <w:lang w:val="ru-RU"/>
              </w:rPr>
            </w:pPr>
            <w:r>
              <w:rPr>
                <w:szCs w:val="24"/>
                <w:lang w:val="ru-RU"/>
              </w:rPr>
              <w:t>String</w:t>
            </w:r>
          </w:p>
        </w:tc>
        <w:tc>
          <w:tcPr>
            <w:tcW w:w="1134" w:type="dxa"/>
            <w:vAlign w:val="center"/>
          </w:tcPr>
          <w:p w14:paraId="6E865A13" w14:textId="77777777" w:rsidR="001D70AA" w:rsidRPr="001D70AA" w:rsidRDefault="001D70AA" w:rsidP="00B2424C">
            <w:pPr>
              <w:pStyle w:val="afffffff9"/>
              <w:ind w:firstLine="851"/>
              <w:jc w:val="center"/>
              <w:rPr>
                <w:szCs w:val="24"/>
                <w:lang w:val="ru-RU"/>
              </w:rPr>
            </w:pPr>
            <w:r>
              <w:rPr>
                <w:szCs w:val="24"/>
                <w:lang w:val="ru-RU"/>
              </w:rPr>
              <w:t>О</w:t>
            </w:r>
          </w:p>
        </w:tc>
        <w:tc>
          <w:tcPr>
            <w:tcW w:w="1701" w:type="dxa"/>
            <w:vAlign w:val="center"/>
          </w:tcPr>
          <w:p w14:paraId="333A73F4" w14:textId="77777777" w:rsidR="001D70AA" w:rsidRPr="001D70AA" w:rsidRDefault="001D70AA" w:rsidP="00B2424C">
            <w:pPr>
              <w:pStyle w:val="afffffff9"/>
              <w:ind w:firstLine="851"/>
              <w:jc w:val="center"/>
              <w:rPr>
                <w:szCs w:val="24"/>
                <w:lang w:val="ru-RU"/>
              </w:rPr>
            </w:pPr>
            <w:r w:rsidRPr="001D70AA">
              <w:rPr>
                <w:szCs w:val="24"/>
                <w:lang w:val="ru-RU"/>
              </w:rPr>
              <w:t>Оценка/балл</w:t>
            </w:r>
          </w:p>
        </w:tc>
        <w:tc>
          <w:tcPr>
            <w:tcW w:w="1984" w:type="dxa"/>
            <w:vAlign w:val="center"/>
          </w:tcPr>
          <w:p w14:paraId="647F2497" w14:textId="77777777" w:rsidR="001D70AA" w:rsidRPr="001D70AA" w:rsidRDefault="001D70AA" w:rsidP="00B2424C">
            <w:pPr>
              <w:pStyle w:val="afffffff9"/>
              <w:ind w:firstLine="851"/>
              <w:jc w:val="center"/>
              <w:rPr>
                <w:rFonts w:eastAsia="Arial"/>
                <w:szCs w:val="24"/>
                <w:lang w:val="ru-RU"/>
              </w:rPr>
            </w:pPr>
            <w:r w:rsidRPr="001D70AA">
              <w:rPr>
                <w:rFonts w:eastAsia="Arial"/>
                <w:szCs w:val="24"/>
                <w:lang w:val="ru-RU"/>
              </w:rPr>
              <w:t>Ограничений нет</w:t>
            </w:r>
          </w:p>
        </w:tc>
        <w:tc>
          <w:tcPr>
            <w:tcW w:w="2127" w:type="dxa"/>
          </w:tcPr>
          <w:p w14:paraId="7CABA399" w14:textId="77777777" w:rsidR="001D70AA" w:rsidRPr="001D70AA" w:rsidRDefault="001D70AA" w:rsidP="00B2424C">
            <w:pPr>
              <w:pStyle w:val="afffffff9"/>
              <w:ind w:firstLine="851"/>
              <w:rPr>
                <w:rFonts w:eastAsia="Arial"/>
                <w:i/>
                <w:szCs w:val="24"/>
                <w:lang w:val="ru-RU"/>
              </w:rPr>
            </w:pPr>
          </w:p>
        </w:tc>
      </w:tr>
    </w:tbl>
    <w:p w14:paraId="006C6835" w14:textId="77777777" w:rsidR="001D2475" w:rsidRPr="00080BFA" w:rsidRDefault="001D2475" w:rsidP="00B2424C">
      <w:pPr>
        <w:pStyle w:val="afffffff9"/>
        <w:ind w:firstLine="851"/>
        <w:rPr>
          <w:lang w:val="ru-RU"/>
        </w:rPr>
      </w:pPr>
      <w:r w:rsidRPr="00080BFA">
        <w:rPr>
          <w:lang w:val="ru-RU"/>
        </w:rPr>
        <w:t xml:space="preserve"> </w:t>
      </w:r>
    </w:p>
    <w:p w14:paraId="59E65D85" w14:textId="77777777" w:rsidR="005C690D" w:rsidRDefault="005C690D" w:rsidP="00B2424C">
      <w:pPr>
        <w:pStyle w:val="afffffff9"/>
        <w:ind w:firstLine="851"/>
        <w:rPr>
          <w:lang w:val="ru-RU"/>
        </w:rPr>
      </w:pPr>
    </w:p>
    <w:p w14:paraId="759E8DDB" w14:textId="77777777" w:rsidR="001D2475" w:rsidRPr="005C690D" w:rsidRDefault="001D2475" w:rsidP="00B2424C">
      <w:pPr>
        <w:pStyle w:val="afffffff9"/>
        <w:ind w:firstLine="851"/>
        <w:rPr>
          <w:b/>
          <w:lang w:val="ru-RU"/>
        </w:rPr>
      </w:pPr>
      <w:r w:rsidRPr="005C690D">
        <w:rPr>
          <w:b/>
          <w:lang w:val="ru-RU"/>
        </w:rPr>
        <w:t>Справочник «Уровней образования»</w:t>
      </w:r>
    </w:p>
    <w:tbl>
      <w:tblPr>
        <w:tblW w:w="8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86"/>
        <w:gridCol w:w="7428"/>
      </w:tblGrid>
      <w:tr w:rsidR="001D2475" w:rsidRPr="00080BFA" w14:paraId="5E9FB19A" w14:textId="77777777" w:rsidTr="005C690D">
        <w:trPr>
          <w:tblHeader/>
        </w:trPr>
        <w:tc>
          <w:tcPr>
            <w:tcW w:w="1086" w:type="dxa"/>
            <w:shd w:val="clear" w:color="auto" w:fill="D9D9D9"/>
            <w:tcMar>
              <w:top w:w="105" w:type="dxa"/>
              <w:left w:w="150" w:type="dxa"/>
              <w:bottom w:w="105" w:type="dxa"/>
              <w:right w:w="225" w:type="dxa"/>
            </w:tcMar>
            <w:vAlign w:val="center"/>
            <w:hideMark/>
          </w:tcPr>
          <w:p w14:paraId="5EB50E5B" w14:textId="77777777" w:rsidR="001D2475" w:rsidRPr="005C690D" w:rsidRDefault="001D2475" w:rsidP="00B2424C">
            <w:pPr>
              <w:pStyle w:val="afffffff9"/>
              <w:ind w:firstLine="851"/>
              <w:jc w:val="center"/>
              <w:rPr>
                <w:b/>
                <w:lang w:val="ru-RU"/>
              </w:rPr>
            </w:pPr>
            <w:r w:rsidRPr="005C690D">
              <w:rPr>
                <w:b/>
                <w:lang w:val="ru-RU"/>
              </w:rPr>
              <w:t>Номер</w:t>
            </w:r>
          </w:p>
        </w:tc>
        <w:tc>
          <w:tcPr>
            <w:tcW w:w="7428" w:type="dxa"/>
            <w:shd w:val="clear" w:color="auto" w:fill="D9D9D9"/>
            <w:tcMar>
              <w:top w:w="105" w:type="dxa"/>
              <w:left w:w="150" w:type="dxa"/>
              <w:bottom w:w="105" w:type="dxa"/>
              <w:right w:w="225" w:type="dxa"/>
            </w:tcMar>
            <w:vAlign w:val="center"/>
            <w:hideMark/>
          </w:tcPr>
          <w:p w14:paraId="62F4A661" w14:textId="77777777" w:rsidR="001D2475" w:rsidRPr="005C690D" w:rsidRDefault="001D2475" w:rsidP="00B2424C">
            <w:pPr>
              <w:pStyle w:val="afffffff9"/>
              <w:ind w:firstLine="851"/>
              <w:jc w:val="center"/>
              <w:rPr>
                <w:b/>
                <w:lang w:val="ru-RU"/>
              </w:rPr>
            </w:pPr>
            <w:r w:rsidRPr="005C690D">
              <w:rPr>
                <w:b/>
                <w:lang w:val="ru-RU"/>
              </w:rPr>
              <w:t>Значение</w:t>
            </w:r>
          </w:p>
        </w:tc>
      </w:tr>
      <w:tr w:rsidR="001D2475" w:rsidRPr="00080BFA" w14:paraId="6C358268" w14:textId="77777777" w:rsidTr="005C690D">
        <w:tc>
          <w:tcPr>
            <w:tcW w:w="1086" w:type="dxa"/>
            <w:shd w:val="clear" w:color="auto" w:fill="auto"/>
            <w:tcMar>
              <w:top w:w="105" w:type="dxa"/>
              <w:left w:w="150" w:type="dxa"/>
              <w:bottom w:w="105" w:type="dxa"/>
              <w:right w:w="150" w:type="dxa"/>
            </w:tcMar>
            <w:vAlign w:val="center"/>
          </w:tcPr>
          <w:p w14:paraId="2F6D3D09" w14:textId="77777777" w:rsidR="001D2475" w:rsidRPr="00080BFA" w:rsidRDefault="001D2475" w:rsidP="00B2424C">
            <w:pPr>
              <w:pStyle w:val="afffffff9"/>
              <w:ind w:firstLine="851"/>
              <w:jc w:val="center"/>
              <w:rPr>
                <w:lang w:val="ru-RU"/>
              </w:rPr>
            </w:pPr>
            <w:r w:rsidRPr="00080BFA">
              <w:rPr>
                <w:lang w:val="ru-RU"/>
              </w:rPr>
              <w:t>1</w:t>
            </w:r>
          </w:p>
        </w:tc>
        <w:tc>
          <w:tcPr>
            <w:tcW w:w="7428" w:type="dxa"/>
            <w:shd w:val="clear" w:color="auto" w:fill="auto"/>
            <w:tcMar>
              <w:top w:w="105" w:type="dxa"/>
              <w:left w:w="150" w:type="dxa"/>
              <w:bottom w:w="105" w:type="dxa"/>
              <w:right w:w="150" w:type="dxa"/>
            </w:tcMar>
            <w:hideMark/>
          </w:tcPr>
          <w:p w14:paraId="0CCB3ED1" w14:textId="77777777" w:rsidR="001D2475" w:rsidRPr="00080BFA" w:rsidRDefault="001D2475" w:rsidP="00B2424C">
            <w:pPr>
              <w:pStyle w:val="afffffff9"/>
              <w:ind w:firstLine="851"/>
            </w:pPr>
            <w:r w:rsidRPr="00080BFA">
              <w:rPr>
                <w:lang w:val="ru-RU"/>
              </w:rPr>
              <w:t>Дошкольное образова</w:t>
            </w:r>
            <w:r w:rsidRPr="00080BFA">
              <w:t>ние</w:t>
            </w:r>
          </w:p>
        </w:tc>
      </w:tr>
      <w:tr w:rsidR="001D2475" w:rsidRPr="00080BFA" w14:paraId="76469405" w14:textId="77777777" w:rsidTr="005C690D">
        <w:tc>
          <w:tcPr>
            <w:tcW w:w="1086" w:type="dxa"/>
            <w:shd w:val="clear" w:color="auto" w:fill="auto"/>
            <w:tcMar>
              <w:top w:w="105" w:type="dxa"/>
              <w:left w:w="150" w:type="dxa"/>
              <w:bottom w:w="105" w:type="dxa"/>
              <w:right w:w="150" w:type="dxa"/>
            </w:tcMar>
            <w:vAlign w:val="center"/>
          </w:tcPr>
          <w:p w14:paraId="5BD8CF9C" w14:textId="77777777" w:rsidR="001D2475" w:rsidRPr="00080BFA" w:rsidDel="00711917" w:rsidRDefault="001D2475" w:rsidP="00B2424C">
            <w:pPr>
              <w:pStyle w:val="afffffff9"/>
              <w:ind w:firstLine="851"/>
              <w:jc w:val="center"/>
            </w:pPr>
            <w:r w:rsidRPr="00080BFA">
              <w:t>2</w:t>
            </w:r>
          </w:p>
        </w:tc>
        <w:tc>
          <w:tcPr>
            <w:tcW w:w="7428" w:type="dxa"/>
            <w:shd w:val="clear" w:color="auto" w:fill="auto"/>
            <w:tcMar>
              <w:top w:w="105" w:type="dxa"/>
              <w:left w:w="150" w:type="dxa"/>
              <w:bottom w:w="105" w:type="dxa"/>
              <w:right w:w="150" w:type="dxa"/>
            </w:tcMar>
          </w:tcPr>
          <w:p w14:paraId="27A16904" w14:textId="77777777" w:rsidR="001D2475" w:rsidRPr="00080BFA" w:rsidDel="00711917" w:rsidRDefault="001D2475" w:rsidP="00B2424C">
            <w:pPr>
              <w:pStyle w:val="afffffff9"/>
              <w:ind w:firstLine="851"/>
            </w:pPr>
            <w:r w:rsidRPr="00080BFA">
              <w:t>Начальное общее образование</w:t>
            </w:r>
          </w:p>
        </w:tc>
      </w:tr>
      <w:tr w:rsidR="001D2475" w:rsidRPr="00080BFA" w14:paraId="1A5ED161" w14:textId="77777777" w:rsidTr="005C690D">
        <w:tc>
          <w:tcPr>
            <w:tcW w:w="1086" w:type="dxa"/>
            <w:shd w:val="clear" w:color="auto" w:fill="auto"/>
            <w:tcMar>
              <w:top w:w="105" w:type="dxa"/>
              <w:left w:w="150" w:type="dxa"/>
              <w:bottom w:w="105" w:type="dxa"/>
              <w:right w:w="150" w:type="dxa"/>
            </w:tcMar>
            <w:vAlign w:val="center"/>
          </w:tcPr>
          <w:p w14:paraId="0CA96E4B" w14:textId="77777777" w:rsidR="001D2475" w:rsidRPr="00080BFA" w:rsidDel="00711917" w:rsidRDefault="001D2475" w:rsidP="00B2424C">
            <w:pPr>
              <w:pStyle w:val="afffffff9"/>
              <w:ind w:firstLine="851"/>
              <w:jc w:val="center"/>
            </w:pPr>
            <w:r w:rsidRPr="00080BFA">
              <w:t>3</w:t>
            </w:r>
          </w:p>
        </w:tc>
        <w:tc>
          <w:tcPr>
            <w:tcW w:w="7428" w:type="dxa"/>
            <w:shd w:val="clear" w:color="auto" w:fill="auto"/>
            <w:tcMar>
              <w:top w:w="105" w:type="dxa"/>
              <w:left w:w="150" w:type="dxa"/>
              <w:bottom w:w="105" w:type="dxa"/>
              <w:right w:w="150" w:type="dxa"/>
            </w:tcMar>
          </w:tcPr>
          <w:p w14:paraId="5AF8EB11" w14:textId="77777777" w:rsidR="001D2475" w:rsidRPr="00080BFA" w:rsidDel="00711917" w:rsidRDefault="001D2475" w:rsidP="00B2424C">
            <w:pPr>
              <w:pStyle w:val="afffffff9"/>
              <w:ind w:firstLine="851"/>
            </w:pPr>
            <w:r w:rsidRPr="00080BFA">
              <w:t>Основное общее образование</w:t>
            </w:r>
          </w:p>
        </w:tc>
      </w:tr>
      <w:tr w:rsidR="001D2475" w:rsidRPr="00080BFA" w14:paraId="166DE623" w14:textId="77777777" w:rsidTr="005C690D">
        <w:tc>
          <w:tcPr>
            <w:tcW w:w="1086" w:type="dxa"/>
            <w:shd w:val="clear" w:color="auto" w:fill="auto"/>
            <w:tcMar>
              <w:top w:w="105" w:type="dxa"/>
              <w:left w:w="150" w:type="dxa"/>
              <w:bottom w:w="105" w:type="dxa"/>
              <w:right w:w="150" w:type="dxa"/>
            </w:tcMar>
            <w:vAlign w:val="center"/>
          </w:tcPr>
          <w:p w14:paraId="429346C9" w14:textId="77777777" w:rsidR="001D2475" w:rsidRPr="00080BFA" w:rsidDel="00711917" w:rsidRDefault="001D2475" w:rsidP="00B2424C">
            <w:pPr>
              <w:pStyle w:val="afffffff9"/>
              <w:ind w:firstLine="851"/>
              <w:jc w:val="center"/>
            </w:pPr>
            <w:r w:rsidRPr="00080BFA">
              <w:t>4</w:t>
            </w:r>
          </w:p>
        </w:tc>
        <w:tc>
          <w:tcPr>
            <w:tcW w:w="7428" w:type="dxa"/>
            <w:shd w:val="clear" w:color="auto" w:fill="auto"/>
            <w:tcMar>
              <w:top w:w="105" w:type="dxa"/>
              <w:left w:w="150" w:type="dxa"/>
              <w:bottom w:w="105" w:type="dxa"/>
              <w:right w:w="150" w:type="dxa"/>
            </w:tcMar>
          </w:tcPr>
          <w:p w14:paraId="270F70FA" w14:textId="77777777" w:rsidR="001D2475" w:rsidRPr="00080BFA" w:rsidDel="00711917" w:rsidRDefault="001D2475" w:rsidP="00B2424C">
            <w:pPr>
              <w:pStyle w:val="afffffff9"/>
              <w:ind w:firstLine="851"/>
            </w:pPr>
            <w:r w:rsidRPr="00080BFA">
              <w:t>Среднее общее образование</w:t>
            </w:r>
          </w:p>
        </w:tc>
      </w:tr>
      <w:tr w:rsidR="001D2475" w:rsidRPr="00080BFA" w14:paraId="1E9B5F20" w14:textId="77777777" w:rsidTr="005C690D">
        <w:tc>
          <w:tcPr>
            <w:tcW w:w="1086" w:type="dxa"/>
            <w:shd w:val="clear" w:color="auto" w:fill="auto"/>
            <w:tcMar>
              <w:top w:w="105" w:type="dxa"/>
              <w:left w:w="150" w:type="dxa"/>
              <w:bottom w:w="105" w:type="dxa"/>
              <w:right w:w="150" w:type="dxa"/>
            </w:tcMar>
            <w:vAlign w:val="center"/>
          </w:tcPr>
          <w:p w14:paraId="112292DA" w14:textId="77777777" w:rsidR="001D2475" w:rsidRPr="00080BFA" w:rsidRDefault="001D2475" w:rsidP="00B2424C">
            <w:pPr>
              <w:pStyle w:val="afffffff9"/>
              <w:ind w:firstLine="851"/>
              <w:jc w:val="center"/>
            </w:pPr>
            <w:r w:rsidRPr="00080BFA">
              <w:t>5</w:t>
            </w:r>
          </w:p>
        </w:tc>
        <w:tc>
          <w:tcPr>
            <w:tcW w:w="7428" w:type="dxa"/>
            <w:shd w:val="clear" w:color="auto" w:fill="auto"/>
            <w:tcMar>
              <w:top w:w="105" w:type="dxa"/>
              <w:left w:w="150" w:type="dxa"/>
              <w:bottom w:w="105" w:type="dxa"/>
              <w:right w:w="150" w:type="dxa"/>
            </w:tcMar>
            <w:hideMark/>
          </w:tcPr>
          <w:p w14:paraId="76686944" w14:textId="77777777" w:rsidR="001D2475" w:rsidRPr="00080BFA" w:rsidRDefault="001D2475" w:rsidP="00B2424C">
            <w:pPr>
              <w:pStyle w:val="afffffff9"/>
              <w:ind w:firstLine="851"/>
            </w:pPr>
            <w:r w:rsidRPr="00080BFA">
              <w:rPr>
                <w:shd w:val="clear" w:color="auto" w:fill="FFFFFF"/>
              </w:rPr>
              <w:t>Среднее профессиональное образование</w:t>
            </w:r>
          </w:p>
        </w:tc>
      </w:tr>
      <w:tr w:rsidR="001D2475" w:rsidRPr="00080BFA" w14:paraId="6AC285DA" w14:textId="77777777" w:rsidTr="005C690D">
        <w:tc>
          <w:tcPr>
            <w:tcW w:w="1086" w:type="dxa"/>
            <w:shd w:val="clear" w:color="auto" w:fill="auto"/>
            <w:tcMar>
              <w:top w:w="105" w:type="dxa"/>
              <w:left w:w="150" w:type="dxa"/>
              <w:bottom w:w="105" w:type="dxa"/>
              <w:right w:w="150" w:type="dxa"/>
            </w:tcMar>
            <w:vAlign w:val="center"/>
          </w:tcPr>
          <w:p w14:paraId="499D0732" w14:textId="77777777" w:rsidR="001D2475" w:rsidRPr="00080BFA" w:rsidRDefault="001D2475" w:rsidP="00B2424C">
            <w:pPr>
              <w:pStyle w:val="afffffff9"/>
              <w:ind w:firstLine="851"/>
              <w:jc w:val="center"/>
            </w:pPr>
            <w:r w:rsidRPr="00080BFA">
              <w:t>6</w:t>
            </w:r>
          </w:p>
        </w:tc>
        <w:tc>
          <w:tcPr>
            <w:tcW w:w="7428" w:type="dxa"/>
            <w:shd w:val="clear" w:color="auto" w:fill="auto"/>
            <w:tcMar>
              <w:top w:w="105" w:type="dxa"/>
              <w:left w:w="150" w:type="dxa"/>
              <w:bottom w:w="105" w:type="dxa"/>
              <w:right w:w="150" w:type="dxa"/>
            </w:tcMar>
            <w:hideMark/>
          </w:tcPr>
          <w:p w14:paraId="2829E853" w14:textId="77777777" w:rsidR="001D2475" w:rsidRPr="00080BFA" w:rsidRDefault="001D2475" w:rsidP="00B2424C">
            <w:pPr>
              <w:pStyle w:val="afffffff9"/>
              <w:ind w:firstLine="851"/>
            </w:pPr>
            <w:r w:rsidRPr="00080BFA">
              <w:rPr>
                <w:shd w:val="clear" w:color="auto" w:fill="FFFFFF"/>
              </w:rPr>
              <w:t>Высшее образование - бакалавриат</w:t>
            </w:r>
          </w:p>
        </w:tc>
      </w:tr>
      <w:tr w:rsidR="001D2475" w:rsidRPr="00080BFA" w14:paraId="1417C4B7" w14:textId="77777777" w:rsidTr="005C690D">
        <w:tc>
          <w:tcPr>
            <w:tcW w:w="1086" w:type="dxa"/>
            <w:shd w:val="clear" w:color="auto" w:fill="auto"/>
            <w:tcMar>
              <w:top w:w="105" w:type="dxa"/>
              <w:left w:w="150" w:type="dxa"/>
              <w:bottom w:w="105" w:type="dxa"/>
              <w:right w:w="150" w:type="dxa"/>
            </w:tcMar>
            <w:vAlign w:val="center"/>
          </w:tcPr>
          <w:p w14:paraId="4395E3E5" w14:textId="77777777" w:rsidR="001D2475" w:rsidRPr="00080BFA" w:rsidRDefault="001D2475" w:rsidP="00B2424C">
            <w:pPr>
              <w:pStyle w:val="afffffff9"/>
              <w:ind w:firstLine="851"/>
              <w:jc w:val="center"/>
            </w:pPr>
            <w:r w:rsidRPr="00080BFA">
              <w:t>7</w:t>
            </w:r>
          </w:p>
        </w:tc>
        <w:tc>
          <w:tcPr>
            <w:tcW w:w="7428" w:type="dxa"/>
            <w:shd w:val="clear" w:color="auto" w:fill="auto"/>
            <w:tcMar>
              <w:top w:w="105" w:type="dxa"/>
              <w:left w:w="150" w:type="dxa"/>
              <w:bottom w:w="105" w:type="dxa"/>
              <w:right w:w="150" w:type="dxa"/>
            </w:tcMar>
          </w:tcPr>
          <w:p w14:paraId="6854B104" w14:textId="77777777" w:rsidR="001D2475" w:rsidRPr="00080BFA" w:rsidRDefault="001D2475" w:rsidP="00B2424C">
            <w:pPr>
              <w:pStyle w:val="afffffff9"/>
              <w:ind w:firstLine="851"/>
            </w:pPr>
            <w:r w:rsidRPr="00080BFA">
              <w:rPr>
                <w:shd w:val="clear" w:color="auto" w:fill="FFFFFF"/>
              </w:rPr>
              <w:t>Высшее образование - специалитет</w:t>
            </w:r>
            <w:r w:rsidRPr="00080BFA" w:rsidDel="00711917">
              <w:t xml:space="preserve"> </w:t>
            </w:r>
          </w:p>
        </w:tc>
      </w:tr>
      <w:tr w:rsidR="001D2475" w:rsidRPr="00080BFA" w14:paraId="0D461108" w14:textId="77777777" w:rsidTr="005C690D">
        <w:tc>
          <w:tcPr>
            <w:tcW w:w="1086" w:type="dxa"/>
            <w:shd w:val="clear" w:color="auto" w:fill="auto"/>
            <w:tcMar>
              <w:top w:w="105" w:type="dxa"/>
              <w:left w:w="150" w:type="dxa"/>
              <w:bottom w:w="105" w:type="dxa"/>
              <w:right w:w="150" w:type="dxa"/>
            </w:tcMar>
            <w:vAlign w:val="center"/>
          </w:tcPr>
          <w:p w14:paraId="6EE26749" w14:textId="77777777" w:rsidR="001D2475" w:rsidRPr="00080BFA" w:rsidRDefault="001D2475" w:rsidP="00B2424C">
            <w:pPr>
              <w:pStyle w:val="afffffff9"/>
              <w:ind w:firstLine="851"/>
              <w:jc w:val="center"/>
            </w:pPr>
            <w:r w:rsidRPr="00080BFA">
              <w:t>8</w:t>
            </w:r>
          </w:p>
        </w:tc>
        <w:tc>
          <w:tcPr>
            <w:tcW w:w="7428" w:type="dxa"/>
            <w:shd w:val="clear" w:color="auto" w:fill="auto"/>
            <w:tcMar>
              <w:top w:w="105" w:type="dxa"/>
              <w:left w:w="150" w:type="dxa"/>
              <w:bottom w:w="105" w:type="dxa"/>
              <w:right w:w="150" w:type="dxa"/>
            </w:tcMar>
          </w:tcPr>
          <w:p w14:paraId="7EA14E4E" w14:textId="77777777" w:rsidR="001D2475" w:rsidRPr="00080BFA" w:rsidRDefault="001D2475" w:rsidP="00B2424C">
            <w:pPr>
              <w:pStyle w:val="afffffff9"/>
              <w:ind w:firstLine="851"/>
            </w:pPr>
            <w:r w:rsidRPr="00080BFA">
              <w:rPr>
                <w:shd w:val="clear" w:color="auto" w:fill="FFFFFF"/>
              </w:rPr>
              <w:t>Высшее образование - магистратура</w:t>
            </w:r>
            <w:r w:rsidRPr="00080BFA" w:rsidDel="00711917">
              <w:t xml:space="preserve"> </w:t>
            </w:r>
          </w:p>
        </w:tc>
      </w:tr>
      <w:tr w:rsidR="001D2475" w:rsidRPr="006E5BF1" w14:paraId="65677292" w14:textId="77777777" w:rsidTr="005C690D">
        <w:tc>
          <w:tcPr>
            <w:tcW w:w="1086" w:type="dxa"/>
            <w:shd w:val="clear" w:color="auto" w:fill="auto"/>
            <w:tcMar>
              <w:top w:w="105" w:type="dxa"/>
              <w:left w:w="150" w:type="dxa"/>
              <w:bottom w:w="105" w:type="dxa"/>
              <w:right w:w="150" w:type="dxa"/>
            </w:tcMar>
            <w:vAlign w:val="center"/>
          </w:tcPr>
          <w:p w14:paraId="54081BC6" w14:textId="77777777" w:rsidR="001D2475" w:rsidRPr="00080BFA" w:rsidRDefault="001D2475" w:rsidP="00B2424C">
            <w:pPr>
              <w:pStyle w:val="afffffff9"/>
              <w:ind w:firstLine="851"/>
              <w:jc w:val="center"/>
            </w:pPr>
            <w:r w:rsidRPr="00080BFA">
              <w:t>9</w:t>
            </w:r>
          </w:p>
        </w:tc>
        <w:tc>
          <w:tcPr>
            <w:tcW w:w="7428" w:type="dxa"/>
            <w:shd w:val="clear" w:color="auto" w:fill="auto"/>
            <w:tcMar>
              <w:top w:w="105" w:type="dxa"/>
              <w:left w:w="150" w:type="dxa"/>
              <w:bottom w:w="105" w:type="dxa"/>
              <w:right w:w="150" w:type="dxa"/>
            </w:tcMar>
          </w:tcPr>
          <w:p w14:paraId="561E59CA" w14:textId="77777777" w:rsidR="001D2475" w:rsidRPr="00080BFA" w:rsidRDefault="001D2475" w:rsidP="00B2424C">
            <w:pPr>
              <w:pStyle w:val="afffffff9"/>
              <w:ind w:firstLine="851"/>
              <w:rPr>
                <w:lang w:val="ru-RU"/>
              </w:rPr>
            </w:pPr>
            <w:r w:rsidRPr="00080BFA">
              <w:rPr>
                <w:shd w:val="clear" w:color="auto" w:fill="FFFFFF"/>
                <w:lang w:val="ru-RU"/>
              </w:rPr>
              <w:t>Высшее образование - подготовка кадров высшей квалификации -</w:t>
            </w:r>
            <w:r w:rsidRPr="00080BFA" w:rsidDel="00711917">
              <w:rPr>
                <w:lang w:val="ru-RU"/>
              </w:rPr>
              <w:t xml:space="preserve"> </w:t>
            </w:r>
            <w:r w:rsidRPr="00080BFA">
              <w:rPr>
                <w:shd w:val="clear" w:color="auto" w:fill="FFFFFF"/>
                <w:lang w:val="ru-RU"/>
              </w:rPr>
              <w:t>аспирантура (адъюнктура)</w:t>
            </w:r>
            <w:r w:rsidRPr="00080BFA" w:rsidDel="00711917">
              <w:rPr>
                <w:lang w:val="ru-RU"/>
              </w:rPr>
              <w:t xml:space="preserve"> </w:t>
            </w:r>
          </w:p>
        </w:tc>
      </w:tr>
      <w:tr w:rsidR="001D2475" w:rsidRPr="006E5BF1" w14:paraId="526B2440" w14:textId="77777777" w:rsidTr="005C690D">
        <w:tc>
          <w:tcPr>
            <w:tcW w:w="1086" w:type="dxa"/>
            <w:shd w:val="clear" w:color="auto" w:fill="auto"/>
            <w:tcMar>
              <w:top w:w="105" w:type="dxa"/>
              <w:left w:w="150" w:type="dxa"/>
              <w:bottom w:w="105" w:type="dxa"/>
              <w:right w:w="150" w:type="dxa"/>
            </w:tcMar>
            <w:vAlign w:val="center"/>
          </w:tcPr>
          <w:p w14:paraId="4CA34339" w14:textId="77777777" w:rsidR="001D2475" w:rsidRPr="00080BFA" w:rsidDel="00711917" w:rsidRDefault="001D2475" w:rsidP="00B2424C">
            <w:pPr>
              <w:pStyle w:val="afffffff9"/>
              <w:ind w:firstLine="851"/>
              <w:jc w:val="center"/>
            </w:pPr>
            <w:r w:rsidRPr="00080BFA">
              <w:t>10</w:t>
            </w:r>
          </w:p>
        </w:tc>
        <w:tc>
          <w:tcPr>
            <w:tcW w:w="7428" w:type="dxa"/>
            <w:shd w:val="clear" w:color="auto" w:fill="auto"/>
            <w:tcMar>
              <w:top w:w="105" w:type="dxa"/>
              <w:left w:w="150" w:type="dxa"/>
              <w:bottom w:w="105" w:type="dxa"/>
              <w:right w:w="150" w:type="dxa"/>
            </w:tcMar>
          </w:tcPr>
          <w:p w14:paraId="2E56C909" w14:textId="77777777" w:rsidR="001D2475" w:rsidRPr="00080BFA" w:rsidRDefault="001D2475" w:rsidP="00B2424C">
            <w:pPr>
              <w:pStyle w:val="afffffff9"/>
              <w:ind w:firstLine="851"/>
              <w:rPr>
                <w:shd w:val="clear" w:color="auto" w:fill="FFFFFF"/>
                <w:lang w:val="ru-RU"/>
              </w:rPr>
            </w:pPr>
            <w:r w:rsidRPr="00080BFA">
              <w:rPr>
                <w:shd w:val="clear" w:color="auto" w:fill="FFFFFF"/>
                <w:lang w:val="ru-RU"/>
              </w:rPr>
              <w:t>Высшее образование - подготовка кадров высшей квалификации – ординатура</w:t>
            </w:r>
          </w:p>
        </w:tc>
      </w:tr>
      <w:tr w:rsidR="001D2475" w:rsidRPr="006E5BF1" w14:paraId="5B302E6A" w14:textId="77777777" w:rsidTr="005C690D">
        <w:tc>
          <w:tcPr>
            <w:tcW w:w="1086" w:type="dxa"/>
            <w:shd w:val="clear" w:color="auto" w:fill="auto"/>
            <w:tcMar>
              <w:top w:w="105" w:type="dxa"/>
              <w:left w:w="150" w:type="dxa"/>
              <w:bottom w:w="105" w:type="dxa"/>
              <w:right w:w="150" w:type="dxa"/>
            </w:tcMar>
            <w:vAlign w:val="center"/>
          </w:tcPr>
          <w:p w14:paraId="735A9E1D" w14:textId="77777777" w:rsidR="001D2475" w:rsidRPr="00080BFA" w:rsidDel="00711917" w:rsidRDefault="001D2475" w:rsidP="00B2424C">
            <w:pPr>
              <w:pStyle w:val="afffffff9"/>
              <w:ind w:firstLine="851"/>
              <w:jc w:val="center"/>
            </w:pPr>
            <w:r w:rsidRPr="00080BFA">
              <w:t>11</w:t>
            </w:r>
          </w:p>
        </w:tc>
        <w:tc>
          <w:tcPr>
            <w:tcW w:w="7428" w:type="dxa"/>
            <w:shd w:val="clear" w:color="auto" w:fill="auto"/>
            <w:tcMar>
              <w:top w:w="105" w:type="dxa"/>
              <w:left w:w="150" w:type="dxa"/>
              <w:bottom w:w="105" w:type="dxa"/>
              <w:right w:w="150" w:type="dxa"/>
            </w:tcMar>
          </w:tcPr>
          <w:p w14:paraId="7670A9D4" w14:textId="77777777" w:rsidR="001D2475" w:rsidRPr="00080BFA" w:rsidRDefault="001D2475" w:rsidP="00B2424C">
            <w:pPr>
              <w:pStyle w:val="afffffff9"/>
              <w:ind w:firstLine="851"/>
              <w:rPr>
                <w:shd w:val="clear" w:color="auto" w:fill="FFFFFF"/>
                <w:lang w:val="ru-RU"/>
              </w:rPr>
            </w:pPr>
            <w:r w:rsidRPr="00080BFA">
              <w:rPr>
                <w:shd w:val="clear" w:color="auto" w:fill="FFFFFF"/>
                <w:lang w:val="ru-RU"/>
              </w:rPr>
              <w:t>Высшее образование - подготовка кадров высшей квалификации - ассистентура-стажировка</w:t>
            </w:r>
          </w:p>
        </w:tc>
      </w:tr>
      <w:tr w:rsidR="001D2475" w:rsidRPr="006E5BF1" w14:paraId="5239C3F0" w14:textId="77777777" w:rsidTr="005C690D">
        <w:tc>
          <w:tcPr>
            <w:tcW w:w="1086" w:type="dxa"/>
            <w:shd w:val="clear" w:color="auto" w:fill="auto"/>
            <w:tcMar>
              <w:top w:w="105" w:type="dxa"/>
              <w:left w:w="150" w:type="dxa"/>
              <w:bottom w:w="105" w:type="dxa"/>
              <w:right w:w="150" w:type="dxa"/>
            </w:tcMar>
            <w:vAlign w:val="center"/>
          </w:tcPr>
          <w:p w14:paraId="627170D9" w14:textId="77777777" w:rsidR="001D2475" w:rsidRPr="00080BFA" w:rsidRDefault="001D2475" w:rsidP="00B2424C">
            <w:pPr>
              <w:pStyle w:val="afffffff9"/>
              <w:ind w:firstLine="851"/>
              <w:jc w:val="center"/>
            </w:pPr>
            <w:r w:rsidRPr="00080BFA">
              <w:t>12</w:t>
            </w:r>
          </w:p>
        </w:tc>
        <w:tc>
          <w:tcPr>
            <w:tcW w:w="7428" w:type="dxa"/>
            <w:shd w:val="clear" w:color="auto" w:fill="auto"/>
            <w:tcMar>
              <w:top w:w="105" w:type="dxa"/>
              <w:left w:w="150" w:type="dxa"/>
              <w:bottom w:w="105" w:type="dxa"/>
              <w:right w:w="150" w:type="dxa"/>
            </w:tcMar>
          </w:tcPr>
          <w:p w14:paraId="35031497" w14:textId="77777777" w:rsidR="001D2475" w:rsidRPr="00080BFA" w:rsidRDefault="001D2475" w:rsidP="00B2424C">
            <w:pPr>
              <w:pStyle w:val="afffffff9"/>
              <w:ind w:firstLine="851"/>
              <w:rPr>
                <w:shd w:val="clear" w:color="auto" w:fill="FFFFFF"/>
                <w:lang w:val="ru-RU"/>
              </w:rPr>
            </w:pPr>
            <w:r w:rsidRPr="00080BFA">
              <w:rPr>
                <w:shd w:val="clear" w:color="auto" w:fill="FFFFFF"/>
                <w:lang w:val="ru-RU"/>
              </w:rPr>
              <w:t xml:space="preserve">Дополнительное образование детей и взрослых </w:t>
            </w:r>
          </w:p>
        </w:tc>
      </w:tr>
      <w:tr w:rsidR="001D2475" w:rsidRPr="00080BFA" w14:paraId="79DCF344" w14:textId="77777777" w:rsidTr="005C690D">
        <w:tc>
          <w:tcPr>
            <w:tcW w:w="1086" w:type="dxa"/>
            <w:shd w:val="clear" w:color="auto" w:fill="auto"/>
            <w:tcMar>
              <w:top w:w="105" w:type="dxa"/>
              <w:left w:w="150" w:type="dxa"/>
              <w:bottom w:w="105" w:type="dxa"/>
              <w:right w:w="150" w:type="dxa"/>
            </w:tcMar>
            <w:vAlign w:val="center"/>
          </w:tcPr>
          <w:p w14:paraId="0D1EBB49" w14:textId="77777777" w:rsidR="001D2475" w:rsidRPr="00080BFA" w:rsidRDefault="001D2475" w:rsidP="00B2424C">
            <w:pPr>
              <w:pStyle w:val="afffffff9"/>
              <w:ind w:firstLine="851"/>
              <w:jc w:val="center"/>
            </w:pPr>
            <w:r w:rsidRPr="00080BFA">
              <w:t>13</w:t>
            </w:r>
          </w:p>
        </w:tc>
        <w:tc>
          <w:tcPr>
            <w:tcW w:w="7428" w:type="dxa"/>
            <w:shd w:val="clear" w:color="auto" w:fill="auto"/>
            <w:tcMar>
              <w:top w:w="105" w:type="dxa"/>
              <w:left w:w="150" w:type="dxa"/>
              <w:bottom w:w="105" w:type="dxa"/>
              <w:right w:w="150" w:type="dxa"/>
            </w:tcMar>
          </w:tcPr>
          <w:p w14:paraId="6F03A4FA" w14:textId="77777777" w:rsidR="001D2475" w:rsidRPr="00080BFA" w:rsidRDefault="001D2475" w:rsidP="00B2424C">
            <w:pPr>
              <w:pStyle w:val="afffffff9"/>
              <w:ind w:firstLine="851"/>
              <w:rPr>
                <w:shd w:val="clear" w:color="auto" w:fill="FFFFFF"/>
              </w:rPr>
            </w:pPr>
            <w:r w:rsidRPr="00080BFA">
              <w:rPr>
                <w:shd w:val="clear" w:color="auto" w:fill="FFFFFF"/>
              </w:rPr>
              <w:t>Профессиональное обучение</w:t>
            </w:r>
          </w:p>
        </w:tc>
      </w:tr>
    </w:tbl>
    <w:p w14:paraId="2C6D8000" w14:textId="77777777" w:rsidR="005C690D" w:rsidRDefault="005C690D" w:rsidP="00B2424C">
      <w:pPr>
        <w:pStyle w:val="afffffff9"/>
        <w:ind w:firstLine="851"/>
        <w:rPr>
          <w:lang w:val="ru-RU"/>
        </w:rPr>
      </w:pPr>
    </w:p>
    <w:p w14:paraId="7FD4430F" w14:textId="77777777" w:rsidR="001D2475" w:rsidRPr="005C690D" w:rsidRDefault="001D2475" w:rsidP="00B2424C">
      <w:pPr>
        <w:pStyle w:val="afffffff9"/>
        <w:ind w:firstLine="851"/>
        <w:rPr>
          <w:b/>
          <w:lang w:val="ru-RU"/>
        </w:rPr>
      </w:pPr>
      <w:r w:rsidRPr="005C690D">
        <w:rPr>
          <w:b/>
          <w:lang w:val="ru-RU"/>
        </w:rPr>
        <w:t>Справочник «Виды документов, удостоверяющих личность»</w:t>
      </w:r>
    </w:p>
    <w:tbl>
      <w:tblPr>
        <w:tblW w:w="8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11"/>
        <w:gridCol w:w="7503"/>
      </w:tblGrid>
      <w:tr w:rsidR="001D2475" w:rsidRPr="005C690D" w14:paraId="711E76E6" w14:textId="77777777" w:rsidTr="005C690D">
        <w:tc>
          <w:tcPr>
            <w:tcW w:w="1001" w:type="dxa"/>
            <w:shd w:val="clear" w:color="auto" w:fill="D9D9D9"/>
            <w:tcMar>
              <w:top w:w="105" w:type="dxa"/>
              <w:left w:w="150" w:type="dxa"/>
              <w:bottom w:w="105" w:type="dxa"/>
              <w:right w:w="150" w:type="dxa"/>
            </w:tcMar>
            <w:hideMark/>
          </w:tcPr>
          <w:p w14:paraId="0D1D8619" w14:textId="77777777" w:rsidR="001D2475" w:rsidRPr="005C690D" w:rsidRDefault="001D2475" w:rsidP="00B2424C">
            <w:pPr>
              <w:pStyle w:val="afffffff9"/>
              <w:ind w:firstLine="851"/>
              <w:jc w:val="center"/>
              <w:rPr>
                <w:b/>
                <w:lang w:val="ru-RU"/>
              </w:rPr>
            </w:pPr>
            <w:r w:rsidRPr="005C690D">
              <w:rPr>
                <w:b/>
                <w:lang w:val="ru-RU"/>
              </w:rPr>
              <w:t>Номер</w:t>
            </w:r>
          </w:p>
        </w:tc>
        <w:tc>
          <w:tcPr>
            <w:tcW w:w="7513" w:type="dxa"/>
            <w:shd w:val="clear" w:color="auto" w:fill="D9D9D9"/>
            <w:tcMar>
              <w:top w:w="105" w:type="dxa"/>
              <w:left w:w="150" w:type="dxa"/>
              <w:bottom w:w="105" w:type="dxa"/>
              <w:right w:w="150" w:type="dxa"/>
            </w:tcMar>
            <w:hideMark/>
          </w:tcPr>
          <w:p w14:paraId="40AE1312" w14:textId="77777777" w:rsidR="001D2475" w:rsidRPr="005C690D" w:rsidRDefault="001D2475" w:rsidP="00B2424C">
            <w:pPr>
              <w:pStyle w:val="afffffff9"/>
              <w:ind w:firstLine="851"/>
              <w:jc w:val="center"/>
              <w:rPr>
                <w:b/>
                <w:lang w:val="ru-RU"/>
              </w:rPr>
            </w:pPr>
            <w:r w:rsidRPr="005C690D">
              <w:rPr>
                <w:b/>
                <w:lang w:val="ru-RU"/>
              </w:rPr>
              <w:t>Значение</w:t>
            </w:r>
          </w:p>
        </w:tc>
      </w:tr>
      <w:tr w:rsidR="001D2475" w:rsidRPr="006E5BF1" w14:paraId="15E1DDE6" w14:textId="77777777" w:rsidTr="00F94FDD">
        <w:tc>
          <w:tcPr>
            <w:tcW w:w="1001" w:type="dxa"/>
            <w:tcMar>
              <w:top w:w="105" w:type="dxa"/>
              <w:left w:w="150" w:type="dxa"/>
              <w:bottom w:w="105" w:type="dxa"/>
              <w:right w:w="150" w:type="dxa"/>
            </w:tcMar>
            <w:hideMark/>
          </w:tcPr>
          <w:p w14:paraId="38C43BD5" w14:textId="77777777" w:rsidR="001D2475" w:rsidRPr="00080BFA" w:rsidRDefault="001D2475" w:rsidP="00B2424C">
            <w:pPr>
              <w:pStyle w:val="afffffff9"/>
              <w:ind w:firstLine="851"/>
              <w:jc w:val="center"/>
              <w:rPr>
                <w:lang w:val="ru-RU"/>
              </w:rPr>
            </w:pPr>
            <w:r w:rsidRPr="00080BFA">
              <w:rPr>
                <w:lang w:val="ru-RU"/>
              </w:rPr>
              <w:t>1</w:t>
            </w:r>
          </w:p>
        </w:tc>
        <w:tc>
          <w:tcPr>
            <w:tcW w:w="7513" w:type="dxa"/>
            <w:tcMar>
              <w:top w:w="105" w:type="dxa"/>
              <w:left w:w="150" w:type="dxa"/>
              <w:bottom w:w="105" w:type="dxa"/>
              <w:right w:w="150" w:type="dxa"/>
            </w:tcMar>
            <w:hideMark/>
          </w:tcPr>
          <w:p w14:paraId="5B3831F8" w14:textId="77777777" w:rsidR="001D2475" w:rsidRPr="00080BFA" w:rsidRDefault="001D2475" w:rsidP="00B2424C">
            <w:pPr>
              <w:pStyle w:val="afffffff9"/>
              <w:ind w:firstLine="851"/>
              <w:rPr>
                <w:lang w:val="ru-RU"/>
              </w:rPr>
            </w:pPr>
            <w:r w:rsidRPr="00080BFA">
              <w:rPr>
                <w:rStyle w:val="affb"/>
                <w:lang w:val="ru-RU"/>
              </w:rPr>
              <w:t>Документы, удостоверяющие личность гражданина РФ</w:t>
            </w:r>
          </w:p>
        </w:tc>
      </w:tr>
      <w:tr w:rsidR="001D2475" w:rsidRPr="00080BFA" w14:paraId="52603B59" w14:textId="77777777" w:rsidTr="00F94FDD">
        <w:tc>
          <w:tcPr>
            <w:tcW w:w="1001" w:type="dxa"/>
            <w:tcMar>
              <w:top w:w="105" w:type="dxa"/>
              <w:left w:w="150" w:type="dxa"/>
              <w:bottom w:w="105" w:type="dxa"/>
              <w:right w:w="150" w:type="dxa"/>
            </w:tcMar>
          </w:tcPr>
          <w:p w14:paraId="150A7C20" w14:textId="77777777" w:rsidR="001D2475" w:rsidRPr="00080BFA" w:rsidRDefault="001D2475" w:rsidP="00B2424C">
            <w:pPr>
              <w:pStyle w:val="afffffff9"/>
              <w:ind w:firstLine="851"/>
              <w:jc w:val="center"/>
              <w:rPr>
                <w:lang w:val="ru-RU"/>
              </w:rPr>
            </w:pPr>
            <w:r w:rsidRPr="00080BFA">
              <w:rPr>
                <w:lang w:val="ru-RU"/>
              </w:rPr>
              <w:t>11</w:t>
            </w:r>
          </w:p>
        </w:tc>
        <w:tc>
          <w:tcPr>
            <w:tcW w:w="7513" w:type="dxa"/>
            <w:tcMar>
              <w:top w:w="105" w:type="dxa"/>
              <w:left w:w="150" w:type="dxa"/>
              <w:bottom w:w="105" w:type="dxa"/>
              <w:right w:w="150" w:type="dxa"/>
            </w:tcMar>
            <w:hideMark/>
          </w:tcPr>
          <w:p w14:paraId="4E489A9C" w14:textId="77777777" w:rsidR="001D2475" w:rsidRPr="00080BFA" w:rsidRDefault="001D2475" w:rsidP="00B2424C">
            <w:pPr>
              <w:pStyle w:val="afffffff9"/>
              <w:ind w:firstLine="851"/>
            </w:pPr>
            <w:r w:rsidRPr="00080BFA">
              <w:t>Свидетельство о рождении</w:t>
            </w:r>
          </w:p>
        </w:tc>
      </w:tr>
      <w:tr w:rsidR="001D2475" w:rsidRPr="00080BFA" w14:paraId="75D37A4E" w14:textId="77777777" w:rsidTr="00F94FDD">
        <w:tc>
          <w:tcPr>
            <w:tcW w:w="1001" w:type="dxa"/>
            <w:tcMar>
              <w:top w:w="105" w:type="dxa"/>
              <w:left w:w="150" w:type="dxa"/>
              <w:bottom w:w="105" w:type="dxa"/>
              <w:right w:w="150" w:type="dxa"/>
            </w:tcMar>
          </w:tcPr>
          <w:p w14:paraId="50D195A8" w14:textId="77777777" w:rsidR="001D2475" w:rsidRPr="00080BFA" w:rsidRDefault="001D2475" w:rsidP="00B2424C">
            <w:pPr>
              <w:pStyle w:val="afffffff9"/>
              <w:ind w:firstLine="851"/>
              <w:jc w:val="center"/>
              <w:rPr>
                <w:lang w:val="ru-RU"/>
              </w:rPr>
            </w:pPr>
            <w:r w:rsidRPr="00080BFA">
              <w:rPr>
                <w:lang w:val="ru-RU"/>
              </w:rPr>
              <w:t>12</w:t>
            </w:r>
          </w:p>
        </w:tc>
        <w:tc>
          <w:tcPr>
            <w:tcW w:w="7513" w:type="dxa"/>
            <w:tcMar>
              <w:top w:w="105" w:type="dxa"/>
              <w:left w:w="150" w:type="dxa"/>
              <w:bottom w:w="105" w:type="dxa"/>
              <w:right w:w="150" w:type="dxa"/>
            </w:tcMar>
            <w:hideMark/>
          </w:tcPr>
          <w:p w14:paraId="13671D15" w14:textId="77777777" w:rsidR="001D2475" w:rsidRPr="00080BFA" w:rsidRDefault="001D2475" w:rsidP="00B2424C">
            <w:pPr>
              <w:pStyle w:val="afffffff9"/>
              <w:ind w:firstLine="851"/>
              <w:rPr>
                <w:lang w:val="ru-RU"/>
              </w:rPr>
            </w:pPr>
            <w:r w:rsidRPr="00080BFA">
              <w:rPr>
                <w:lang w:val="ru-RU"/>
              </w:rPr>
              <w:t>Паспорт гражданина РФ</w:t>
            </w:r>
          </w:p>
        </w:tc>
      </w:tr>
      <w:tr w:rsidR="001D2475" w:rsidRPr="00080BFA" w14:paraId="11804F7F" w14:textId="77777777" w:rsidTr="00F94FDD">
        <w:tc>
          <w:tcPr>
            <w:tcW w:w="1001" w:type="dxa"/>
            <w:tcMar>
              <w:top w:w="105" w:type="dxa"/>
              <w:left w:w="150" w:type="dxa"/>
              <w:bottom w:w="105" w:type="dxa"/>
              <w:right w:w="150" w:type="dxa"/>
            </w:tcMar>
          </w:tcPr>
          <w:p w14:paraId="4D07EDB5" w14:textId="77777777" w:rsidR="001D2475" w:rsidRPr="00080BFA" w:rsidRDefault="001D2475" w:rsidP="00B2424C">
            <w:pPr>
              <w:pStyle w:val="afffffff9"/>
              <w:ind w:firstLine="851"/>
              <w:jc w:val="center"/>
            </w:pPr>
            <w:r w:rsidRPr="00080BFA">
              <w:rPr>
                <w:lang w:val="ru-RU"/>
              </w:rPr>
              <w:t>1</w:t>
            </w:r>
            <w:r w:rsidRPr="00080BFA">
              <w:t>3</w:t>
            </w:r>
          </w:p>
        </w:tc>
        <w:tc>
          <w:tcPr>
            <w:tcW w:w="7513" w:type="dxa"/>
            <w:tcMar>
              <w:top w:w="105" w:type="dxa"/>
              <w:left w:w="150" w:type="dxa"/>
              <w:bottom w:w="105" w:type="dxa"/>
              <w:right w:w="150" w:type="dxa"/>
            </w:tcMar>
            <w:hideMark/>
          </w:tcPr>
          <w:p w14:paraId="44371DD5" w14:textId="77777777" w:rsidR="001D2475" w:rsidRPr="00080BFA" w:rsidRDefault="001D2475" w:rsidP="00B2424C">
            <w:pPr>
              <w:pStyle w:val="afffffff9"/>
              <w:ind w:firstLine="851"/>
            </w:pPr>
            <w:r w:rsidRPr="00080BFA">
              <w:t>Загранпаспорт гражданина РФ</w:t>
            </w:r>
          </w:p>
        </w:tc>
      </w:tr>
      <w:tr w:rsidR="001D2475" w:rsidRPr="00080BFA" w14:paraId="3B03D625" w14:textId="77777777" w:rsidTr="00F94FDD">
        <w:tc>
          <w:tcPr>
            <w:tcW w:w="1001" w:type="dxa"/>
            <w:tcMar>
              <w:top w:w="105" w:type="dxa"/>
              <w:left w:w="150" w:type="dxa"/>
              <w:bottom w:w="105" w:type="dxa"/>
              <w:right w:w="150" w:type="dxa"/>
            </w:tcMar>
          </w:tcPr>
          <w:p w14:paraId="027669D2" w14:textId="77777777" w:rsidR="001D2475" w:rsidRPr="00080BFA" w:rsidDel="007179ED" w:rsidRDefault="001D2475" w:rsidP="00B2424C">
            <w:pPr>
              <w:pStyle w:val="afffffff9"/>
              <w:ind w:firstLine="851"/>
              <w:jc w:val="center"/>
            </w:pPr>
            <w:r w:rsidRPr="00080BFA">
              <w:t>14</w:t>
            </w:r>
          </w:p>
        </w:tc>
        <w:tc>
          <w:tcPr>
            <w:tcW w:w="7513" w:type="dxa"/>
            <w:tcMar>
              <w:top w:w="105" w:type="dxa"/>
              <w:left w:w="150" w:type="dxa"/>
              <w:bottom w:w="105" w:type="dxa"/>
              <w:right w:w="150" w:type="dxa"/>
            </w:tcMar>
          </w:tcPr>
          <w:p w14:paraId="13C656FD" w14:textId="77777777" w:rsidR="001D2475" w:rsidRPr="00080BFA" w:rsidRDefault="001D2475" w:rsidP="00B2424C">
            <w:pPr>
              <w:pStyle w:val="afffffff9"/>
              <w:ind w:firstLine="851"/>
            </w:pPr>
            <w:r w:rsidRPr="00080BFA">
              <w:t>Удостоверение личности военнослужащего РФ</w:t>
            </w:r>
          </w:p>
        </w:tc>
      </w:tr>
      <w:tr w:rsidR="001D2475" w:rsidRPr="00080BFA" w14:paraId="4ED1EAC6" w14:textId="77777777" w:rsidTr="00F94FDD">
        <w:tc>
          <w:tcPr>
            <w:tcW w:w="1001" w:type="dxa"/>
            <w:tcMar>
              <w:top w:w="105" w:type="dxa"/>
              <w:left w:w="150" w:type="dxa"/>
              <w:bottom w:w="105" w:type="dxa"/>
              <w:right w:w="150" w:type="dxa"/>
            </w:tcMar>
          </w:tcPr>
          <w:p w14:paraId="1D3B16B2" w14:textId="77777777" w:rsidR="001D2475" w:rsidRPr="00080BFA" w:rsidDel="007179ED" w:rsidRDefault="001D2475" w:rsidP="00B2424C">
            <w:pPr>
              <w:pStyle w:val="afffffff9"/>
              <w:ind w:firstLine="851"/>
              <w:jc w:val="center"/>
            </w:pPr>
            <w:r w:rsidRPr="00080BFA">
              <w:t>15</w:t>
            </w:r>
          </w:p>
        </w:tc>
        <w:tc>
          <w:tcPr>
            <w:tcW w:w="7513" w:type="dxa"/>
            <w:tcMar>
              <w:top w:w="105" w:type="dxa"/>
              <w:left w:w="150" w:type="dxa"/>
              <w:bottom w:w="105" w:type="dxa"/>
              <w:right w:w="150" w:type="dxa"/>
            </w:tcMar>
          </w:tcPr>
          <w:p w14:paraId="7EE2688D" w14:textId="77777777" w:rsidR="001D2475" w:rsidRPr="00080BFA" w:rsidRDefault="001D2475" w:rsidP="00B2424C">
            <w:pPr>
              <w:pStyle w:val="afffffff9"/>
              <w:ind w:firstLine="851"/>
            </w:pPr>
            <w:r w:rsidRPr="00080BFA">
              <w:t>Военный билет</w:t>
            </w:r>
          </w:p>
        </w:tc>
      </w:tr>
      <w:tr w:rsidR="001D2475" w:rsidRPr="006E5BF1" w14:paraId="091F0046" w14:textId="77777777" w:rsidTr="00F94FDD">
        <w:tc>
          <w:tcPr>
            <w:tcW w:w="1001" w:type="dxa"/>
            <w:tcMar>
              <w:top w:w="105" w:type="dxa"/>
              <w:left w:w="150" w:type="dxa"/>
              <w:bottom w:w="105" w:type="dxa"/>
              <w:right w:w="150" w:type="dxa"/>
            </w:tcMar>
          </w:tcPr>
          <w:p w14:paraId="66288A04" w14:textId="77777777" w:rsidR="001D2475" w:rsidRPr="00080BFA" w:rsidDel="007179ED" w:rsidRDefault="001D2475" w:rsidP="00B2424C">
            <w:pPr>
              <w:pStyle w:val="afffffff9"/>
              <w:ind w:firstLine="851"/>
              <w:jc w:val="center"/>
            </w:pPr>
            <w:r w:rsidRPr="00080BFA">
              <w:t>16</w:t>
            </w:r>
          </w:p>
        </w:tc>
        <w:tc>
          <w:tcPr>
            <w:tcW w:w="7513" w:type="dxa"/>
            <w:tcMar>
              <w:top w:w="105" w:type="dxa"/>
              <w:left w:w="150" w:type="dxa"/>
              <w:bottom w:w="105" w:type="dxa"/>
              <w:right w:w="150" w:type="dxa"/>
            </w:tcMar>
          </w:tcPr>
          <w:p w14:paraId="3C439E5C" w14:textId="77777777" w:rsidR="001D2475" w:rsidRPr="00080BFA" w:rsidRDefault="001D2475" w:rsidP="00B2424C">
            <w:pPr>
              <w:pStyle w:val="afffffff9"/>
              <w:ind w:firstLine="851"/>
              <w:rPr>
                <w:lang w:val="ru-RU"/>
              </w:rPr>
            </w:pPr>
            <w:r w:rsidRPr="00080BFA">
              <w:rPr>
                <w:lang w:val="ru-RU"/>
              </w:rPr>
              <w:t>Временное удостоверение, выданное взамен военного билета</w:t>
            </w:r>
          </w:p>
        </w:tc>
      </w:tr>
      <w:tr w:rsidR="001D2475" w:rsidRPr="006E5BF1" w14:paraId="7D782993" w14:textId="77777777" w:rsidTr="00F94FDD">
        <w:tc>
          <w:tcPr>
            <w:tcW w:w="1001" w:type="dxa"/>
            <w:tcMar>
              <w:top w:w="105" w:type="dxa"/>
              <w:left w:w="150" w:type="dxa"/>
              <w:bottom w:w="105" w:type="dxa"/>
              <w:right w:w="150" w:type="dxa"/>
            </w:tcMar>
          </w:tcPr>
          <w:p w14:paraId="055A3089" w14:textId="77777777" w:rsidR="001D2475" w:rsidRPr="00080BFA" w:rsidDel="007179ED" w:rsidRDefault="001D2475" w:rsidP="00B2424C">
            <w:pPr>
              <w:pStyle w:val="afffffff9"/>
              <w:ind w:firstLine="851"/>
              <w:jc w:val="center"/>
            </w:pPr>
            <w:r w:rsidRPr="00080BFA">
              <w:t>17</w:t>
            </w:r>
          </w:p>
        </w:tc>
        <w:tc>
          <w:tcPr>
            <w:tcW w:w="7513" w:type="dxa"/>
            <w:tcMar>
              <w:top w:w="105" w:type="dxa"/>
              <w:left w:w="150" w:type="dxa"/>
              <w:bottom w:w="105" w:type="dxa"/>
              <w:right w:w="150" w:type="dxa"/>
            </w:tcMar>
          </w:tcPr>
          <w:p w14:paraId="7004A699" w14:textId="77777777" w:rsidR="001D2475" w:rsidRPr="00080BFA" w:rsidRDefault="001D2475" w:rsidP="00B2424C">
            <w:pPr>
              <w:pStyle w:val="afffffff9"/>
              <w:ind w:firstLine="851"/>
              <w:rPr>
                <w:lang w:val="ru-RU"/>
              </w:rPr>
            </w:pPr>
            <w:r w:rsidRPr="00080BFA">
              <w:rPr>
                <w:lang w:val="ru-RU"/>
              </w:rPr>
              <w:t>Временное удостоверение личности гражданина РФ</w:t>
            </w:r>
            <w:r w:rsidRPr="00080BFA">
              <w:rPr>
                <w:rStyle w:val="apple-converted-space"/>
              </w:rPr>
              <w:t> </w:t>
            </w:r>
          </w:p>
        </w:tc>
      </w:tr>
      <w:tr w:rsidR="001D2475" w:rsidRPr="006E5BF1" w14:paraId="49792D20" w14:textId="77777777" w:rsidTr="00F94FDD">
        <w:tc>
          <w:tcPr>
            <w:tcW w:w="1001" w:type="dxa"/>
            <w:tcMar>
              <w:top w:w="105" w:type="dxa"/>
              <w:left w:w="150" w:type="dxa"/>
              <w:bottom w:w="105" w:type="dxa"/>
              <w:right w:w="150" w:type="dxa"/>
            </w:tcMar>
          </w:tcPr>
          <w:p w14:paraId="05DFDF1F" w14:textId="77777777" w:rsidR="001D2475" w:rsidRPr="00080BFA" w:rsidDel="007179ED" w:rsidRDefault="001D2475" w:rsidP="00B2424C">
            <w:pPr>
              <w:pStyle w:val="afffffff9"/>
              <w:ind w:firstLine="851"/>
              <w:jc w:val="center"/>
            </w:pPr>
            <w:r w:rsidRPr="00080BFA">
              <w:t>2</w:t>
            </w:r>
          </w:p>
        </w:tc>
        <w:tc>
          <w:tcPr>
            <w:tcW w:w="7513" w:type="dxa"/>
            <w:tcMar>
              <w:top w:w="105" w:type="dxa"/>
              <w:left w:w="150" w:type="dxa"/>
              <w:bottom w:w="105" w:type="dxa"/>
              <w:right w:w="150" w:type="dxa"/>
            </w:tcMar>
          </w:tcPr>
          <w:p w14:paraId="787F5F55" w14:textId="77777777" w:rsidR="001D2475" w:rsidRPr="00080BFA" w:rsidRDefault="001D2475" w:rsidP="00B2424C">
            <w:pPr>
              <w:pStyle w:val="afffffff9"/>
              <w:ind w:firstLine="851"/>
              <w:rPr>
                <w:lang w:val="ru-RU"/>
              </w:rPr>
            </w:pPr>
            <w:bookmarkStart w:id="190" w:name="_Toc420438745"/>
            <w:r w:rsidRPr="00080BFA">
              <w:rPr>
                <w:lang w:val="ru-RU"/>
              </w:rPr>
              <w:t>Для иностранных граждан и лиц без гражданства</w:t>
            </w:r>
            <w:bookmarkEnd w:id="190"/>
          </w:p>
        </w:tc>
      </w:tr>
      <w:tr w:rsidR="001D2475" w:rsidRPr="00080BFA" w14:paraId="670C747D" w14:textId="77777777" w:rsidTr="00F94FDD">
        <w:tc>
          <w:tcPr>
            <w:tcW w:w="1001" w:type="dxa"/>
            <w:tcMar>
              <w:top w:w="105" w:type="dxa"/>
              <w:left w:w="150" w:type="dxa"/>
              <w:bottom w:w="105" w:type="dxa"/>
              <w:right w:w="150" w:type="dxa"/>
            </w:tcMar>
          </w:tcPr>
          <w:p w14:paraId="48C4F82B" w14:textId="77777777" w:rsidR="001D2475" w:rsidRPr="00080BFA" w:rsidRDefault="001D2475" w:rsidP="00B2424C">
            <w:pPr>
              <w:pStyle w:val="afffffff9"/>
              <w:ind w:firstLine="851"/>
              <w:jc w:val="center"/>
            </w:pPr>
            <w:r w:rsidRPr="00080BFA">
              <w:t>21</w:t>
            </w:r>
          </w:p>
        </w:tc>
        <w:tc>
          <w:tcPr>
            <w:tcW w:w="7513" w:type="dxa"/>
            <w:tcMar>
              <w:top w:w="105" w:type="dxa"/>
              <w:left w:w="150" w:type="dxa"/>
              <w:bottom w:w="105" w:type="dxa"/>
              <w:right w:w="150" w:type="dxa"/>
            </w:tcMar>
            <w:hideMark/>
          </w:tcPr>
          <w:p w14:paraId="477177C4" w14:textId="77777777" w:rsidR="001D2475" w:rsidRPr="00080BFA" w:rsidRDefault="001D2475" w:rsidP="00B2424C">
            <w:pPr>
              <w:pStyle w:val="afffffff9"/>
              <w:ind w:firstLine="851"/>
            </w:pPr>
            <w:r w:rsidRPr="00080BFA">
              <w:t>Паспорт иностранного гражданина</w:t>
            </w:r>
          </w:p>
        </w:tc>
      </w:tr>
      <w:tr w:rsidR="001D2475" w:rsidRPr="006E5BF1" w14:paraId="50EEF908" w14:textId="77777777" w:rsidTr="00F94FDD">
        <w:tc>
          <w:tcPr>
            <w:tcW w:w="1001" w:type="dxa"/>
            <w:tcMar>
              <w:top w:w="105" w:type="dxa"/>
              <w:left w:w="150" w:type="dxa"/>
              <w:bottom w:w="105" w:type="dxa"/>
              <w:right w:w="150" w:type="dxa"/>
            </w:tcMar>
          </w:tcPr>
          <w:p w14:paraId="63DDDAE4" w14:textId="77777777" w:rsidR="001D2475" w:rsidRPr="00080BFA" w:rsidRDefault="001D2475" w:rsidP="00B2424C">
            <w:pPr>
              <w:pStyle w:val="afffffff9"/>
              <w:ind w:firstLine="851"/>
              <w:jc w:val="center"/>
            </w:pPr>
            <w:r w:rsidRPr="00080BFA">
              <w:t>22</w:t>
            </w:r>
          </w:p>
        </w:tc>
        <w:tc>
          <w:tcPr>
            <w:tcW w:w="7513" w:type="dxa"/>
            <w:tcMar>
              <w:top w:w="105" w:type="dxa"/>
              <w:left w:w="150" w:type="dxa"/>
              <w:bottom w:w="105" w:type="dxa"/>
              <w:right w:w="150" w:type="dxa"/>
            </w:tcMar>
            <w:hideMark/>
          </w:tcPr>
          <w:p w14:paraId="512343DB" w14:textId="77777777" w:rsidR="001D2475" w:rsidRPr="00080BFA" w:rsidRDefault="001D2475" w:rsidP="00B2424C">
            <w:pPr>
              <w:pStyle w:val="afffffff9"/>
              <w:ind w:firstLine="851"/>
              <w:rPr>
                <w:lang w:val="ru-RU"/>
              </w:rPr>
            </w:pPr>
            <w:r w:rsidRPr="00080BFA">
              <w:rPr>
                <w:lang w:val="ru-RU"/>
              </w:rPr>
              <w:t>Удостоверение личности лица без гражданства в РФ</w:t>
            </w:r>
          </w:p>
        </w:tc>
      </w:tr>
      <w:tr w:rsidR="001D2475" w:rsidRPr="006E5BF1" w14:paraId="4A86CE3F" w14:textId="77777777" w:rsidTr="00F94FDD">
        <w:tc>
          <w:tcPr>
            <w:tcW w:w="1001" w:type="dxa"/>
            <w:tcMar>
              <w:top w:w="105" w:type="dxa"/>
              <w:left w:w="150" w:type="dxa"/>
              <w:bottom w:w="105" w:type="dxa"/>
              <w:right w:w="150" w:type="dxa"/>
            </w:tcMar>
          </w:tcPr>
          <w:p w14:paraId="7AD484E4" w14:textId="77777777" w:rsidR="001D2475" w:rsidRPr="00080BFA" w:rsidRDefault="001D2475" w:rsidP="00B2424C">
            <w:pPr>
              <w:pStyle w:val="afffffff9"/>
              <w:ind w:firstLine="851"/>
              <w:jc w:val="center"/>
            </w:pPr>
            <w:r w:rsidRPr="00080BFA">
              <w:t>23</w:t>
            </w:r>
          </w:p>
        </w:tc>
        <w:tc>
          <w:tcPr>
            <w:tcW w:w="7513" w:type="dxa"/>
            <w:tcMar>
              <w:top w:w="105" w:type="dxa"/>
              <w:left w:w="150" w:type="dxa"/>
              <w:bottom w:w="105" w:type="dxa"/>
              <w:right w:w="150" w:type="dxa"/>
            </w:tcMar>
            <w:hideMark/>
          </w:tcPr>
          <w:p w14:paraId="45FB08A0" w14:textId="77777777" w:rsidR="001D2475" w:rsidRPr="00080BFA" w:rsidRDefault="001D2475" w:rsidP="00B2424C">
            <w:pPr>
              <w:pStyle w:val="afffffff9"/>
              <w:ind w:firstLine="851"/>
              <w:rPr>
                <w:lang w:val="ru-RU"/>
              </w:rPr>
            </w:pPr>
            <w:r w:rsidRPr="00080BFA">
              <w:rPr>
                <w:lang w:val="ru-RU"/>
              </w:rPr>
              <w:t>Удостоверение личности</w:t>
            </w:r>
            <w:r w:rsidRPr="00080BFA">
              <w:rPr>
                <w:rStyle w:val="apple-converted-space"/>
              </w:rPr>
              <w:t> </w:t>
            </w:r>
            <w:r w:rsidRPr="00080BFA">
              <w:rPr>
                <w:lang w:val="ru-RU"/>
              </w:rPr>
              <w:t>отдельных</w:t>
            </w:r>
            <w:r w:rsidRPr="00080BFA">
              <w:rPr>
                <w:rStyle w:val="apple-converted-space"/>
              </w:rPr>
              <w:t> </w:t>
            </w:r>
            <w:r w:rsidRPr="00080BFA">
              <w:rPr>
                <w:lang w:val="ru-RU"/>
              </w:rPr>
              <w:t>категорий лиц, находящихся на территории РФ, подавших заявление о признании гражданами РФ или о приеме в гражданство РФ</w:t>
            </w:r>
          </w:p>
        </w:tc>
      </w:tr>
      <w:tr w:rsidR="001D2475" w:rsidRPr="006E5BF1" w14:paraId="32F950E7" w14:textId="77777777" w:rsidTr="00F94FDD">
        <w:tc>
          <w:tcPr>
            <w:tcW w:w="1001" w:type="dxa"/>
            <w:tcMar>
              <w:top w:w="105" w:type="dxa"/>
              <w:left w:w="150" w:type="dxa"/>
              <w:bottom w:w="105" w:type="dxa"/>
              <w:right w:w="150" w:type="dxa"/>
            </w:tcMar>
          </w:tcPr>
          <w:p w14:paraId="30A324D9" w14:textId="77777777" w:rsidR="001D2475" w:rsidRPr="00080BFA" w:rsidDel="007179ED" w:rsidRDefault="001D2475" w:rsidP="00B2424C">
            <w:pPr>
              <w:pStyle w:val="afffffff9"/>
              <w:ind w:firstLine="851"/>
              <w:jc w:val="center"/>
            </w:pPr>
            <w:r w:rsidRPr="00080BFA">
              <w:t>24</w:t>
            </w:r>
          </w:p>
        </w:tc>
        <w:tc>
          <w:tcPr>
            <w:tcW w:w="7513" w:type="dxa"/>
            <w:tcMar>
              <w:top w:w="105" w:type="dxa"/>
              <w:left w:w="150" w:type="dxa"/>
              <w:bottom w:w="105" w:type="dxa"/>
              <w:right w:w="150" w:type="dxa"/>
            </w:tcMar>
          </w:tcPr>
          <w:p w14:paraId="7DC96A20" w14:textId="77777777" w:rsidR="001D2475" w:rsidRPr="00080BFA" w:rsidDel="008123F4" w:rsidRDefault="001D2475" w:rsidP="00B2424C">
            <w:pPr>
              <w:pStyle w:val="afffffff9"/>
              <w:ind w:firstLine="851"/>
              <w:rPr>
                <w:lang w:val="ru-RU"/>
              </w:rPr>
            </w:pPr>
            <w:r w:rsidRPr="00080BFA">
              <w:rPr>
                <w:lang w:val="ru-RU"/>
              </w:rPr>
              <w:t>Удостоверение личности лица, признанного</w:t>
            </w:r>
            <w:r w:rsidRPr="00080BFA">
              <w:rPr>
                <w:rStyle w:val="apple-converted-space"/>
              </w:rPr>
              <w:t> </w:t>
            </w:r>
            <w:r w:rsidRPr="00080BFA">
              <w:rPr>
                <w:lang w:val="ru-RU"/>
              </w:rPr>
              <w:t>беженцем</w:t>
            </w:r>
          </w:p>
        </w:tc>
      </w:tr>
      <w:tr w:rsidR="001D2475" w:rsidRPr="006E5BF1" w14:paraId="36CE390E" w14:textId="77777777" w:rsidTr="00F94FDD">
        <w:tc>
          <w:tcPr>
            <w:tcW w:w="1001" w:type="dxa"/>
            <w:tcMar>
              <w:top w:w="105" w:type="dxa"/>
              <w:left w:w="150" w:type="dxa"/>
              <w:bottom w:w="105" w:type="dxa"/>
              <w:right w:w="150" w:type="dxa"/>
            </w:tcMar>
          </w:tcPr>
          <w:p w14:paraId="21A16A63" w14:textId="77777777" w:rsidR="001D2475" w:rsidRPr="00080BFA" w:rsidDel="007179ED" w:rsidRDefault="001D2475" w:rsidP="00B2424C">
            <w:pPr>
              <w:pStyle w:val="afffffff9"/>
              <w:ind w:firstLine="851"/>
              <w:jc w:val="center"/>
            </w:pPr>
            <w:r w:rsidRPr="00080BFA">
              <w:t>25</w:t>
            </w:r>
          </w:p>
        </w:tc>
        <w:tc>
          <w:tcPr>
            <w:tcW w:w="7513" w:type="dxa"/>
            <w:tcMar>
              <w:top w:w="105" w:type="dxa"/>
              <w:left w:w="150" w:type="dxa"/>
              <w:bottom w:w="105" w:type="dxa"/>
              <w:right w:w="150" w:type="dxa"/>
            </w:tcMar>
          </w:tcPr>
          <w:p w14:paraId="487B21D8" w14:textId="77777777" w:rsidR="001D2475" w:rsidRPr="00080BFA" w:rsidDel="008123F4" w:rsidRDefault="001D2475" w:rsidP="00B2424C">
            <w:pPr>
              <w:pStyle w:val="afffffff9"/>
              <w:ind w:firstLine="851"/>
              <w:rPr>
                <w:lang w:val="ru-RU"/>
              </w:rPr>
            </w:pPr>
            <w:r w:rsidRPr="00080BFA">
              <w:rPr>
                <w:lang w:val="ru-RU"/>
              </w:rPr>
              <w:t>Удостоверение личности</w:t>
            </w:r>
            <w:r w:rsidRPr="00080BFA">
              <w:rPr>
                <w:rStyle w:val="apple-converted-space"/>
              </w:rPr>
              <w:t> </w:t>
            </w:r>
            <w:r w:rsidRPr="00080BFA">
              <w:rPr>
                <w:lang w:val="ru-RU"/>
              </w:rPr>
              <w:t>лица, ходатайствующего о признании беженцем на территории РФ</w:t>
            </w:r>
          </w:p>
        </w:tc>
      </w:tr>
      <w:tr w:rsidR="001D2475" w:rsidRPr="006E5BF1" w14:paraId="4ADEA848" w14:textId="77777777" w:rsidTr="00F94FDD">
        <w:tc>
          <w:tcPr>
            <w:tcW w:w="1001" w:type="dxa"/>
            <w:tcMar>
              <w:top w:w="105" w:type="dxa"/>
              <w:left w:w="150" w:type="dxa"/>
              <w:bottom w:w="105" w:type="dxa"/>
              <w:right w:w="150" w:type="dxa"/>
            </w:tcMar>
          </w:tcPr>
          <w:p w14:paraId="206FA2E8" w14:textId="77777777" w:rsidR="001D2475" w:rsidRPr="00080BFA" w:rsidRDefault="001D2475" w:rsidP="00B2424C">
            <w:pPr>
              <w:pStyle w:val="afffffff9"/>
              <w:ind w:firstLine="851"/>
              <w:jc w:val="center"/>
            </w:pPr>
            <w:r w:rsidRPr="00080BFA">
              <w:t>26</w:t>
            </w:r>
          </w:p>
        </w:tc>
        <w:tc>
          <w:tcPr>
            <w:tcW w:w="7513" w:type="dxa"/>
            <w:tcMar>
              <w:top w:w="105" w:type="dxa"/>
              <w:left w:w="150" w:type="dxa"/>
              <w:bottom w:w="105" w:type="dxa"/>
              <w:right w:w="150" w:type="dxa"/>
            </w:tcMar>
          </w:tcPr>
          <w:p w14:paraId="75C9696E" w14:textId="77777777" w:rsidR="001D2475" w:rsidRPr="00080BFA" w:rsidRDefault="001D2475" w:rsidP="00B2424C">
            <w:pPr>
              <w:pStyle w:val="afffffff9"/>
              <w:ind w:firstLine="851"/>
              <w:rPr>
                <w:lang w:val="ru-RU"/>
              </w:rPr>
            </w:pPr>
            <w:r w:rsidRPr="00080BFA">
              <w:rPr>
                <w:lang w:val="ru-RU"/>
              </w:rPr>
              <w:t>Удостоверение личности лица, получившего</w:t>
            </w:r>
            <w:r w:rsidRPr="00080BFA">
              <w:rPr>
                <w:rStyle w:val="apple-converted-space"/>
              </w:rPr>
              <w:t> </w:t>
            </w:r>
            <w:r w:rsidRPr="00080BFA">
              <w:rPr>
                <w:lang w:val="ru-RU"/>
              </w:rPr>
              <w:t>временное убежище</w:t>
            </w:r>
            <w:r w:rsidRPr="00080BFA">
              <w:rPr>
                <w:rStyle w:val="apple-converted-space"/>
              </w:rPr>
              <w:t> </w:t>
            </w:r>
            <w:r w:rsidRPr="00080BFA">
              <w:rPr>
                <w:lang w:val="ru-RU"/>
              </w:rPr>
              <w:t>на территории РФ</w:t>
            </w:r>
          </w:p>
        </w:tc>
      </w:tr>
      <w:tr w:rsidR="001D2475" w:rsidRPr="006E5BF1" w14:paraId="1DEBC878" w14:textId="77777777" w:rsidTr="00F94FDD">
        <w:tc>
          <w:tcPr>
            <w:tcW w:w="1001" w:type="dxa"/>
            <w:tcMar>
              <w:top w:w="105" w:type="dxa"/>
              <w:left w:w="150" w:type="dxa"/>
              <w:bottom w:w="105" w:type="dxa"/>
              <w:right w:w="150" w:type="dxa"/>
            </w:tcMar>
          </w:tcPr>
          <w:p w14:paraId="5AEAADCB" w14:textId="77777777" w:rsidR="001D2475" w:rsidRPr="00080BFA" w:rsidDel="007179ED" w:rsidRDefault="001D2475" w:rsidP="00B2424C">
            <w:pPr>
              <w:pStyle w:val="afffffff9"/>
              <w:ind w:firstLine="851"/>
              <w:jc w:val="center"/>
            </w:pPr>
            <w:r w:rsidRPr="00080BFA">
              <w:t>27</w:t>
            </w:r>
          </w:p>
        </w:tc>
        <w:tc>
          <w:tcPr>
            <w:tcW w:w="7513" w:type="dxa"/>
            <w:tcMar>
              <w:top w:w="105" w:type="dxa"/>
              <w:left w:w="150" w:type="dxa"/>
              <w:bottom w:w="105" w:type="dxa"/>
              <w:right w:w="150" w:type="dxa"/>
            </w:tcMar>
          </w:tcPr>
          <w:p w14:paraId="781A2434" w14:textId="77777777" w:rsidR="001D2475" w:rsidRPr="00080BFA" w:rsidDel="008123F4" w:rsidRDefault="001D2475" w:rsidP="00B2424C">
            <w:pPr>
              <w:pStyle w:val="afffffff9"/>
              <w:ind w:firstLine="851"/>
              <w:rPr>
                <w:lang w:val="ru-RU"/>
              </w:rPr>
            </w:pPr>
            <w:r w:rsidRPr="00080BFA">
              <w:rPr>
                <w:lang w:val="ru-RU"/>
              </w:rPr>
              <w:t>Вид на жительство в Российской Федерации</w:t>
            </w:r>
          </w:p>
        </w:tc>
      </w:tr>
      <w:tr w:rsidR="001D2475" w:rsidRPr="006E5BF1" w14:paraId="3D1B23B9" w14:textId="77777777" w:rsidTr="00F94FDD">
        <w:tc>
          <w:tcPr>
            <w:tcW w:w="1001" w:type="dxa"/>
            <w:tcMar>
              <w:top w:w="105" w:type="dxa"/>
              <w:left w:w="150" w:type="dxa"/>
              <w:bottom w:w="105" w:type="dxa"/>
              <w:right w:w="150" w:type="dxa"/>
            </w:tcMar>
          </w:tcPr>
          <w:p w14:paraId="79765485" w14:textId="77777777" w:rsidR="001D2475" w:rsidRPr="00080BFA" w:rsidDel="007179ED" w:rsidRDefault="001D2475" w:rsidP="00B2424C">
            <w:pPr>
              <w:pStyle w:val="afffffff9"/>
              <w:ind w:firstLine="851"/>
              <w:jc w:val="center"/>
            </w:pPr>
            <w:r w:rsidRPr="00080BFA">
              <w:t>28</w:t>
            </w:r>
          </w:p>
        </w:tc>
        <w:tc>
          <w:tcPr>
            <w:tcW w:w="7513" w:type="dxa"/>
            <w:tcMar>
              <w:top w:w="105" w:type="dxa"/>
              <w:left w:w="150" w:type="dxa"/>
              <w:bottom w:w="105" w:type="dxa"/>
              <w:right w:w="150" w:type="dxa"/>
            </w:tcMar>
          </w:tcPr>
          <w:p w14:paraId="4B95639C" w14:textId="77777777" w:rsidR="001D2475" w:rsidRPr="00080BFA" w:rsidDel="008123F4" w:rsidRDefault="001D2475" w:rsidP="00B2424C">
            <w:pPr>
              <w:pStyle w:val="afffffff9"/>
              <w:ind w:firstLine="851"/>
              <w:rPr>
                <w:lang w:val="ru-RU"/>
              </w:rPr>
            </w:pPr>
            <w:r w:rsidRPr="00080BFA">
              <w:rPr>
                <w:lang w:val="ru-RU"/>
              </w:rPr>
              <w:t>Разрешение на временное проживание в Российской Федерации</w:t>
            </w:r>
          </w:p>
        </w:tc>
      </w:tr>
      <w:tr w:rsidR="001D2475" w:rsidRPr="006E5BF1" w14:paraId="5A82E5D9" w14:textId="77777777" w:rsidTr="00F94FDD">
        <w:tc>
          <w:tcPr>
            <w:tcW w:w="1001" w:type="dxa"/>
            <w:tcMar>
              <w:top w:w="105" w:type="dxa"/>
              <w:left w:w="150" w:type="dxa"/>
              <w:bottom w:w="105" w:type="dxa"/>
              <w:right w:w="150" w:type="dxa"/>
            </w:tcMar>
          </w:tcPr>
          <w:p w14:paraId="5536580F" w14:textId="77777777" w:rsidR="001D2475" w:rsidRPr="00080BFA" w:rsidRDefault="001D2475" w:rsidP="00B2424C">
            <w:pPr>
              <w:pStyle w:val="afffffff9"/>
              <w:ind w:firstLine="851"/>
              <w:jc w:val="center"/>
            </w:pPr>
            <w:r w:rsidRPr="00080BFA">
              <w:t>29</w:t>
            </w:r>
          </w:p>
        </w:tc>
        <w:tc>
          <w:tcPr>
            <w:tcW w:w="7513" w:type="dxa"/>
            <w:tcMar>
              <w:top w:w="105" w:type="dxa"/>
              <w:left w:w="150" w:type="dxa"/>
              <w:bottom w:w="105" w:type="dxa"/>
              <w:right w:w="150" w:type="dxa"/>
            </w:tcMar>
          </w:tcPr>
          <w:p w14:paraId="20DD07D9" w14:textId="77777777" w:rsidR="001D2475" w:rsidRPr="00080BFA" w:rsidRDefault="001D2475" w:rsidP="00B2424C">
            <w:pPr>
              <w:pStyle w:val="afffffff9"/>
              <w:ind w:firstLine="851"/>
              <w:rPr>
                <w:lang w:val="ru-RU"/>
              </w:rPr>
            </w:pPr>
            <w:r w:rsidRPr="00080BFA">
              <w:rPr>
                <w:lang w:val="ru-RU"/>
              </w:rPr>
              <w:t>Свидетельство о рассмотрении ходатайства о признании лица беженцем на территории Российской Федерации по существу</w:t>
            </w:r>
            <w:r w:rsidRPr="00080BFA" w:rsidDel="008123F4">
              <w:rPr>
                <w:lang w:val="ru-RU"/>
              </w:rPr>
              <w:t xml:space="preserve"> </w:t>
            </w:r>
          </w:p>
        </w:tc>
      </w:tr>
      <w:tr w:rsidR="001D2475" w:rsidRPr="006E5BF1" w14:paraId="61DA319E" w14:textId="77777777" w:rsidTr="00F94FDD">
        <w:tc>
          <w:tcPr>
            <w:tcW w:w="1001" w:type="dxa"/>
            <w:tcMar>
              <w:top w:w="105" w:type="dxa"/>
              <w:left w:w="150" w:type="dxa"/>
              <w:bottom w:w="105" w:type="dxa"/>
              <w:right w:w="150" w:type="dxa"/>
            </w:tcMar>
          </w:tcPr>
          <w:p w14:paraId="6AB8A3C0" w14:textId="77777777" w:rsidR="001D2475" w:rsidRPr="00080BFA" w:rsidRDefault="001D2475" w:rsidP="00B2424C">
            <w:pPr>
              <w:pStyle w:val="afffffff9"/>
              <w:ind w:firstLine="851"/>
              <w:jc w:val="center"/>
            </w:pPr>
            <w:r w:rsidRPr="00080BFA">
              <w:t>30</w:t>
            </w:r>
          </w:p>
        </w:tc>
        <w:tc>
          <w:tcPr>
            <w:tcW w:w="7513" w:type="dxa"/>
            <w:tcMar>
              <w:top w:w="105" w:type="dxa"/>
              <w:left w:w="150" w:type="dxa"/>
              <w:bottom w:w="105" w:type="dxa"/>
              <w:right w:w="150" w:type="dxa"/>
            </w:tcMar>
          </w:tcPr>
          <w:p w14:paraId="486EE87F" w14:textId="77777777" w:rsidR="001D2475" w:rsidRPr="00080BFA" w:rsidRDefault="001D2475" w:rsidP="00B2424C">
            <w:pPr>
              <w:pStyle w:val="afffffff9"/>
              <w:ind w:firstLine="851"/>
              <w:rPr>
                <w:lang w:val="ru-RU"/>
              </w:rPr>
            </w:pPr>
            <w:r w:rsidRPr="00080BFA">
              <w:rPr>
                <w:lang w:val="ru-RU"/>
              </w:rPr>
              <w:t>Свидетельство о предоставлении временного убежища на территории Российской Федерации</w:t>
            </w:r>
          </w:p>
        </w:tc>
      </w:tr>
      <w:tr w:rsidR="001D2475" w:rsidRPr="006E5BF1" w14:paraId="51B1522A" w14:textId="77777777" w:rsidTr="00F94FDD">
        <w:tc>
          <w:tcPr>
            <w:tcW w:w="1001" w:type="dxa"/>
            <w:tcMar>
              <w:top w:w="105" w:type="dxa"/>
              <w:left w:w="150" w:type="dxa"/>
              <w:bottom w:w="105" w:type="dxa"/>
              <w:right w:w="150" w:type="dxa"/>
            </w:tcMar>
          </w:tcPr>
          <w:p w14:paraId="0AAE604E" w14:textId="77777777" w:rsidR="001D2475" w:rsidRPr="00080BFA" w:rsidRDefault="001D2475" w:rsidP="00B2424C">
            <w:pPr>
              <w:pStyle w:val="afffffff9"/>
              <w:ind w:firstLine="851"/>
              <w:jc w:val="center"/>
            </w:pPr>
            <w:r w:rsidRPr="00080BFA">
              <w:t>31</w:t>
            </w:r>
          </w:p>
        </w:tc>
        <w:tc>
          <w:tcPr>
            <w:tcW w:w="7513" w:type="dxa"/>
            <w:tcMar>
              <w:top w:w="105" w:type="dxa"/>
              <w:left w:w="150" w:type="dxa"/>
              <w:bottom w:w="105" w:type="dxa"/>
              <w:right w:w="150" w:type="dxa"/>
            </w:tcMar>
          </w:tcPr>
          <w:p w14:paraId="5EB14502" w14:textId="77777777" w:rsidR="001D2475" w:rsidRPr="00080BFA" w:rsidRDefault="001D2475" w:rsidP="00B2424C">
            <w:pPr>
              <w:pStyle w:val="afffffff9"/>
              <w:ind w:firstLine="851"/>
              <w:rPr>
                <w:lang w:val="ru-RU"/>
              </w:rPr>
            </w:pPr>
            <w:r w:rsidRPr="00080BFA">
              <w:rPr>
                <w:lang w:val="ru-RU"/>
              </w:rPr>
              <w:t>Свидетельство о рождении, выданное уполномоченным органом иностранного государства</w:t>
            </w:r>
          </w:p>
        </w:tc>
      </w:tr>
      <w:tr w:rsidR="001D2475" w:rsidRPr="00080BFA" w14:paraId="0D62D16B" w14:textId="77777777" w:rsidTr="00F94FDD">
        <w:tc>
          <w:tcPr>
            <w:tcW w:w="1001" w:type="dxa"/>
            <w:tcMar>
              <w:top w:w="105" w:type="dxa"/>
              <w:left w:w="150" w:type="dxa"/>
              <w:bottom w:w="105" w:type="dxa"/>
              <w:right w:w="150" w:type="dxa"/>
            </w:tcMar>
          </w:tcPr>
          <w:p w14:paraId="1AA9F971" w14:textId="77777777" w:rsidR="001D2475" w:rsidRPr="00080BFA" w:rsidRDefault="001D2475" w:rsidP="00B2424C">
            <w:pPr>
              <w:pStyle w:val="afffffff9"/>
              <w:ind w:firstLine="851"/>
              <w:jc w:val="center"/>
            </w:pPr>
            <w:r w:rsidRPr="00080BFA">
              <w:t>4</w:t>
            </w:r>
          </w:p>
        </w:tc>
        <w:tc>
          <w:tcPr>
            <w:tcW w:w="7513" w:type="dxa"/>
            <w:tcMar>
              <w:top w:w="105" w:type="dxa"/>
              <w:left w:w="150" w:type="dxa"/>
              <w:bottom w:w="105" w:type="dxa"/>
              <w:right w:w="150" w:type="dxa"/>
            </w:tcMar>
          </w:tcPr>
          <w:p w14:paraId="05D311E9" w14:textId="77777777" w:rsidR="001D2475" w:rsidRPr="00080BFA" w:rsidRDefault="001D2475" w:rsidP="00B2424C">
            <w:pPr>
              <w:pStyle w:val="afffffff9"/>
              <w:ind w:firstLine="851"/>
            </w:pPr>
            <w:r w:rsidRPr="00080BFA">
              <w:t>Другой документ, удостоверяющий личность</w:t>
            </w:r>
          </w:p>
        </w:tc>
      </w:tr>
    </w:tbl>
    <w:p w14:paraId="2308AB13" w14:textId="77777777" w:rsidR="001D2475" w:rsidRPr="00080BFA" w:rsidRDefault="001D2475" w:rsidP="00B2424C">
      <w:pPr>
        <w:pStyle w:val="afffffff9"/>
        <w:ind w:firstLine="851"/>
        <w:rPr>
          <w:lang w:val="ru-RU"/>
        </w:rPr>
      </w:pPr>
    </w:p>
    <w:p w14:paraId="1E97AA08" w14:textId="77777777" w:rsidR="001D2475" w:rsidRPr="005C690D" w:rsidRDefault="001D2475" w:rsidP="00B2424C">
      <w:pPr>
        <w:pStyle w:val="afffffff9"/>
        <w:ind w:firstLine="851"/>
        <w:rPr>
          <w:b/>
          <w:i/>
          <w:color w:val="000000"/>
          <w:u w:val="single"/>
          <w:lang w:val="ru-RU"/>
        </w:rPr>
      </w:pPr>
      <w:bookmarkStart w:id="191" w:name="_Toc431301763"/>
      <w:r w:rsidRPr="005C690D">
        <w:rPr>
          <w:b/>
          <w:i/>
          <w:color w:val="000000"/>
          <w:u w:val="single"/>
          <w:lang w:val="ru-RU"/>
        </w:rPr>
        <w:t>Выписка сведений о лицензии</w:t>
      </w:r>
      <w:bookmarkEnd w:id="191"/>
      <w:r w:rsidRPr="005C690D">
        <w:rPr>
          <w:b/>
          <w:i/>
          <w:color w:val="000000"/>
          <w:u w:val="single"/>
          <w:lang w:val="ru-RU"/>
        </w:rPr>
        <w:t xml:space="preserve"> </w:t>
      </w:r>
    </w:p>
    <w:p w14:paraId="3B62BC3D" w14:textId="77777777" w:rsidR="001D2475" w:rsidRPr="000D499B" w:rsidRDefault="000D499B" w:rsidP="00B2424C">
      <w:pPr>
        <w:pStyle w:val="afffffff9"/>
        <w:ind w:firstLine="851"/>
        <w:rPr>
          <w:i/>
          <w:lang w:val="ru-RU"/>
        </w:rPr>
      </w:pPr>
      <w:r w:rsidRPr="000D499B">
        <w:rPr>
          <w:i/>
          <w:lang w:val="ru-RU"/>
        </w:rPr>
        <w:t>Описание структуры входных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0"/>
        <w:gridCol w:w="1417"/>
        <w:gridCol w:w="1304"/>
        <w:gridCol w:w="1843"/>
        <w:gridCol w:w="1984"/>
        <w:gridCol w:w="1985"/>
      </w:tblGrid>
      <w:tr w:rsidR="000D499B" w:rsidRPr="00080BFA" w14:paraId="7FE7A96A" w14:textId="77777777" w:rsidTr="000D499B">
        <w:tc>
          <w:tcPr>
            <w:tcW w:w="1640" w:type="dxa"/>
            <w:shd w:val="clear" w:color="auto" w:fill="D9D9D9"/>
            <w:vAlign w:val="center"/>
          </w:tcPr>
          <w:p w14:paraId="55DC4700" w14:textId="77777777" w:rsidR="000D499B" w:rsidRPr="000D499B" w:rsidRDefault="000D499B" w:rsidP="00B2424C">
            <w:pPr>
              <w:pStyle w:val="afffffff9"/>
              <w:ind w:firstLine="851"/>
              <w:jc w:val="center"/>
              <w:rPr>
                <w:b/>
                <w:szCs w:val="24"/>
                <w:lang w:val="ru-RU"/>
              </w:rPr>
            </w:pPr>
            <w:r w:rsidRPr="000D499B">
              <w:rPr>
                <w:b/>
                <w:szCs w:val="24"/>
                <w:lang w:val="ru-RU"/>
              </w:rPr>
              <w:t>Код параметра</w:t>
            </w:r>
          </w:p>
        </w:tc>
        <w:tc>
          <w:tcPr>
            <w:tcW w:w="1417" w:type="dxa"/>
            <w:shd w:val="clear" w:color="auto" w:fill="D9D9D9"/>
            <w:vAlign w:val="center"/>
          </w:tcPr>
          <w:p w14:paraId="7E9CB8D7" w14:textId="77777777" w:rsidR="000D499B" w:rsidRPr="000D499B" w:rsidRDefault="000D499B" w:rsidP="00B2424C">
            <w:pPr>
              <w:pStyle w:val="afffffff9"/>
              <w:ind w:firstLine="851"/>
              <w:jc w:val="center"/>
              <w:rPr>
                <w:b/>
                <w:szCs w:val="24"/>
                <w:lang w:val="ru-RU"/>
              </w:rPr>
            </w:pPr>
            <w:r w:rsidRPr="000D499B">
              <w:rPr>
                <w:b/>
                <w:szCs w:val="24"/>
                <w:lang w:val="ru-RU"/>
              </w:rPr>
              <w:t>Тип параметра</w:t>
            </w:r>
          </w:p>
        </w:tc>
        <w:tc>
          <w:tcPr>
            <w:tcW w:w="1304" w:type="dxa"/>
            <w:shd w:val="clear" w:color="auto" w:fill="D9D9D9"/>
            <w:vAlign w:val="center"/>
          </w:tcPr>
          <w:p w14:paraId="5D6C1B3F" w14:textId="77777777" w:rsidR="000D499B" w:rsidRPr="000D499B" w:rsidRDefault="000D499B" w:rsidP="00B2424C">
            <w:pPr>
              <w:pStyle w:val="afffffff9"/>
              <w:ind w:firstLine="851"/>
              <w:jc w:val="center"/>
              <w:rPr>
                <w:b/>
                <w:szCs w:val="24"/>
                <w:lang w:val="ru-RU"/>
              </w:rPr>
            </w:pPr>
            <w:r w:rsidRPr="000D499B">
              <w:rPr>
                <w:b/>
                <w:szCs w:val="24"/>
                <w:lang w:val="ru-RU"/>
              </w:rPr>
              <w:t>Обязате</w:t>
            </w:r>
          </w:p>
          <w:p w14:paraId="175E2591" w14:textId="77777777" w:rsidR="000D499B" w:rsidRPr="000D499B" w:rsidRDefault="000D499B" w:rsidP="00B2424C">
            <w:pPr>
              <w:pStyle w:val="afffffff9"/>
              <w:ind w:firstLine="851"/>
              <w:jc w:val="center"/>
              <w:rPr>
                <w:b/>
                <w:szCs w:val="24"/>
                <w:lang w:val="ru-RU"/>
              </w:rPr>
            </w:pPr>
            <w:r w:rsidRPr="000D499B">
              <w:rPr>
                <w:b/>
                <w:szCs w:val="24"/>
                <w:lang w:val="ru-RU"/>
              </w:rPr>
              <w:t>льность</w:t>
            </w:r>
          </w:p>
        </w:tc>
        <w:tc>
          <w:tcPr>
            <w:tcW w:w="1843" w:type="dxa"/>
            <w:shd w:val="clear" w:color="auto" w:fill="D9D9D9"/>
            <w:vAlign w:val="center"/>
          </w:tcPr>
          <w:p w14:paraId="11D3F1D0" w14:textId="77777777" w:rsidR="000D499B" w:rsidRPr="000D499B" w:rsidRDefault="000D499B" w:rsidP="00B2424C">
            <w:pPr>
              <w:pStyle w:val="afffffff9"/>
              <w:ind w:firstLine="851"/>
              <w:jc w:val="center"/>
              <w:rPr>
                <w:b/>
                <w:szCs w:val="24"/>
                <w:lang w:val="ru-RU"/>
              </w:rPr>
            </w:pPr>
            <w:r w:rsidRPr="000D499B">
              <w:rPr>
                <w:b/>
                <w:szCs w:val="24"/>
                <w:lang w:val="ru-RU"/>
              </w:rPr>
              <w:t>Описание</w:t>
            </w:r>
          </w:p>
        </w:tc>
        <w:tc>
          <w:tcPr>
            <w:tcW w:w="1984" w:type="dxa"/>
            <w:shd w:val="clear" w:color="auto" w:fill="D9D9D9"/>
            <w:vAlign w:val="center"/>
          </w:tcPr>
          <w:p w14:paraId="0AF06CA4" w14:textId="77777777" w:rsidR="000D499B" w:rsidRPr="000D499B" w:rsidRDefault="000D499B" w:rsidP="00B2424C">
            <w:pPr>
              <w:pStyle w:val="afffffff9"/>
              <w:ind w:firstLine="851"/>
              <w:jc w:val="center"/>
              <w:rPr>
                <w:b/>
                <w:szCs w:val="24"/>
                <w:lang w:val="ru-RU"/>
              </w:rPr>
            </w:pPr>
            <w:r w:rsidRPr="000D499B">
              <w:rPr>
                <w:b/>
                <w:szCs w:val="24"/>
                <w:lang w:val="ru-RU"/>
              </w:rPr>
              <w:t>Доп.</w:t>
            </w:r>
          </w:p>
          <w:p w14:paraId="44848C45" w14:textId="77777777" w:rsidR="000D499B" w:rsidRPr="000D499B" w:rsidRDefault="000D499B" w:rsidP="00B2424C">
            <w:pPr>
              <w:pStyle w:val="afffffff9"/>
              <w:ind w:firstLine="851"/>
              <w:jc w:val="center"/>
              <w:rPr>
                <w:b/>
                <w:szCs w:val="24"/>
                <w:lang w:val="ru-RU"/>
              </w:rPr>
            </w:pPr>
            <w:r w:rsidRPr="000D499B">
              <w:rPr>
                <w:b/>
                <w:szCs w:val="24"/>
                <w:lang w:val="ru-RU"/>
              </w:rPr>
              <w:t>требования</w:t>
            </w:r>
          </w:p>
        </w:tc>
        <w:tc>
          <w:tcPr>
            <w:tcW w:w="1985" w:type="dxa"/>
            <w:shd w:val="clear" w:color="auto" w:fill="D9D9D9"/>
            <w:vAlign w:val="center"/>
          </w:tcPr>
          <w:p w14:paraId="2C0611DA" w14:textId="77777777" w:rsidR="000D499B" w:rsidRPr="000D499B" w:rsidRDefault="000D499B" w:rsidP="00B2424C">
            <w:pPr>
              <w:pStyle w:val="afffffff9"/>
              <w:ind w:firstLine="851"/>
              <w:jc w:val="center"/>
              <w:rPr>
                <w:b/>
                <w:szCs w:val="24"/>
                <w:lang w:val="ru-RU"/>
              </w:rPr>
            </w:pPr>
            <w:r w:rsidRPr="000D499B">
              <w:rPr>
                <w:b/>
                <w:szCs w:val="24"/>
                <w:lang w:val="ru-RU"/>
              </w:rPr>
              <w:t>Комментарий</w:t>
            </w:r>
          </w:p>
        </w:tc>
      </w:tr>
      <w:tr w:rsidR="000D499B" w:rsidRPr="00080BFA" w14:paraId="645EFB43" w14:textId="77777777" w:rsidTr="000D499B">
        <w:tc>
          <w:tcPr>
            <w:tcW w:w="1640" w:type="dxa"/>
            <w:vAlign w:val="center"/>
          </w:tcPr>
          <w:p w14:paraId="755B43D0" w14:textId="77777777" w:rsidR="000D499B" w:rsidRPr="000D499B" w:rsidRDefault="000D499B" w:rsidP="00B2424C">
            <w:pPr>
              <w:pStyle w:val="afffffff9"/>
              <w:ind w:firstLine="851"/>
              <w:jc w:val="center"/>
              <w:rPr>
                <w:rFonts w:eastAsia="Arial"/>
                <w:szCs w:val="24"/>
                <w:lang w:eastAsia="en-US"/>
              </w:rPr>
            </w:pPr>
            <w:r w:rsidRPr="000D499B">
              <w:rPr>
                <w:rFonts w:eastAsia="Arial"/>
                <w:szCs w:val="24"/>
                <w:lang w:eastAsia="en-US"/>
              </w:rPr>
              <w:t>OGRN</w:t>
            </w:r>
          </w:p>
        </w:tc>
        <w:tc>
          <w:tcPr>
            <w:tcW w:w="1417" w:type="dxa"/>
            <w:vAlign w:val="center"/>
          </w:tcPr>
          <w:p w14:paraId="49456997" w14:textId="77777777" w:rsidR="000D499B" w:rsidRPr="000D499B" w:rsidRDefault="00093F75" w:rsidP="00B2424C">
            <w:pPr>
              <w:pStyle w:val="afffffff9"/>
              <w:ind w:firstLine="851"/>
              <w:jc w:val="center"/>
              <w:rPr>
                <w:szCs w:val="24"/>
                <w:lang w:val="ru-RU"/>
              </w:rPr>
            </w:pPr>
            <w:r>
              <w:rPr>
                <w:szCs w:val="24"/>
                <w:lang w:val="ru-RU"/>
              </w:rPr>
              <w:t>String</w:t>
            </w:r>
          </w:p>
        </w:tc>
        <w:tc>
          <w:tcPr>
            <w:tcW w:w="1304" w:type="dxa"/>
            <w:vAlign w:val="center"/>
          </w:tcPr>
          <w:p w14:paraId="06F09668" w14:textId="77777777" w:rsidR="000D499B" w:rsidRPr="000D499B" w:rsidRDefault="000D499B" w:rsidP="00B2424C">
            <w:pPr>
              <w:pStyle w:val="afffffff9"/>
              <w:ind w:firstLine="851"/>
              <w:jc w:val="center"/>
              <w:rPr>
                <w:szCs w:val="24"/>
              </w:rPr>
            </w:pPr>
            <w:r>
              <w:rPr>
                <w:szCs w:val="24"/>
                <w:lang w:val="ru-RU"/>
              </w:rPr>
              <w:t>Н</w:t>
            </w:r>
          </w:p>
        </w:tc>
        <w:tc>
          <w:tcPr>
            <w:tcW w:w="1843" w:type="dxa"/>
            <w:vAlign w:val="center"/>
          </w:tcPr>
          <w:p w14:paraId="56C6D15F" w14:textId="77777777" w:rsidR="000D499B" w:rsidRPr="000D499B" w:rsidRDefault="000D499B" w:rsidP="00B2424C">
            <w:pPr>
              <w:pStyle w:val="afffffff9"/>
              <w:ind w:firstLine="851"/>
              <w:jc w:val="center"/>
              <w:rPr>
                <w:rFonts w:eastAsia="Arial"/>
                <w:szCs w:val="24"/>
                <w:lang w:eastAsia="en-US"/>
              </w:rPr>
            </w:pPr>
            <w:r w:rsidRPr="000D499B">
              <w:rPr>
                <w:rFonts w:eastAsia="Arial"/>
                <w:szCs w:val="24"/>
                <w:lang w:eastAsia="en-US"/>
              </w:rPr>
              <w:t>ОГРН</w:t>
            </w:r>
            <w:r w:rsidRPr="000D499B">
              <w:rPr>
                <w:rFonts w:eastAsia="Arial"/>
                <w:szCs w:val="24"/>
                <w:lang w:val="en-US" w:eastAsia="en-US"/>
              </w:rPr>
              <w:t>/</w:t>
            </w:r>
            <w:r w:rsidRPr="000D499B">
              <w:rPr>
                <w:rFonts w:eastAsia="Arial"/>
                <w:szCs w:val="24"/>
                <w:lang w:eastAsia="en-US"/>
              </w:rPr>
              <w:t>ОГРНИП Лицензиата</w:t>
            </w:r>
          </w:p>
        </w:tc>
        <w:tc>
          <w:tcPr>
            <w:tcW w:w="1984" w:type="dxa"/>
            <w:vAlign w:val="center"/>
          </w:tcPr>
          <w:p w14:paraId="245B0F31" w14:textId="77777777" w:rsidR="000D499B" w:rsidRPr="000D499B" w:rsidRDefault="000D499B" w:rsidP="00B2424C">
            <w:pPr>
              <w:pStyle w:val="afffffff9"/>
              <w:ind w:firstLine="851"/>
              <w:jc w:val="center"/>
              <w:rPr>
                <w:szCs w:val="24"/>
                <w:lang w:val="ru-RU"/>
              </w:rPr>
            </w:pPr>
            <w:r w:rsidRPr="000D499B">
              <w:rPr>
                <w:szCs w:val="24"/>
                <w:lang w:val="ru-RU"/>
              </w:rPr>
              <w:t>Ограничение не более 15 символов</w:t>
            </w:r>
          </w:p>
        </w:tc>
        <w:tc>
          <w:tcPr>
            <w:tcW w:w="1985" w:type="dxa"/>
            <w:vMerge w:val="restart"/>
            <w:vAlign w:val="center"/>
          </w:tcPr>
          <w:p w14:paraId="546290EF" w14:textId="77777777" w:rsidR="000D499B" w:rsidRPr="00080BFA" w:rsidRDefault="000D499B" w:rsidP="00B2424C">
            <w:pPr>
              <w:pStyle w:val="afffffff9"/>
              <w:ind w:firstLine="851"/>
              <w:jc w:val="left"/>
              <w:rPr>
                <w:i/>
                <w:szCs w:val="24"/>
              </w:rPr>
            </w:pPr>
            <w:r w:rsidRPr="00080BFA">
              <w:rPr>
                <w:i/>
                <w:szCs w:val="24"/>
                <w:lang w:val="ru-RU"/>
              </w:rPr>
              <w:t>Обязательное заполнение одного параметра</w:t>
            </w:r>
            <w:r w:rsidRPr="00080BFA">
              <w:rPr>
                <w:i/>
                <w:szCs w:val="24"/>
              </w:rPr>
              <w:t xml:space="preserve"> </w:t>
            </w:r>
          </w:p>
        </w:tc>
      </w:tr>
      <w:tr w:rsidR="000D499B" w:rsidRPr="00080BFA" w14:paraId="4C929ABC" w14:textId="77777777" w:rsidTr="000D499B">
        <w:tc>
          <w:tcPr>
            <w:tcW w:w="1640" w:type="dxa"/>
            <w:vAlign w:val="center"/>
          </w:tcPr>
          <w:p w14:paraId="2ADA1C66" w14:textId="77777777" w:rsidR="000D499B" w:rsidRPr="000D499B" w:rsidRDefault="000D499B" w:rsidP="00B2424C">
            <w:pPr>
              <w:pStyle w:val="afffffff9"/>
              <w:ind w:firstLine="851"/>
              <w:jc w:val="center"/>
              <w:rPr>
                <w:rFonts w:eastAsia="Arial"/>
                <w:szCs w:val="24"/>
                <w:lang w:eastAsia="en-US"/>
              </w:rPr>
            </w:pPr>
            <w:r w:rsidRPr="000D499B">
              <w:rPr>
                <w:rFonts w:eastAsia="Arial"/>
                <w:szCs w:val="24"/>
                <w:lang w:eastAsia="en-US"/>
              </w:rPr>
              <w:t>INN</w:t>
            </w:r>
          </w:p>
        </w:tc>
        <w:tc>
          <w:tcPr>
            <w:tcW w:w="1417" w:type="dxa"/>
            <w:vAlign w:val="center"/>
          </w:tcPr>
          <w:p w14:paraId="0C802D7B" w14:textId="77777777" w:rsidR="000D499B" w:rsidRPr="000D499B" w:rsidRDefault="00093F75" w:rsidP="00B2424C">
            <w:pPr>
              <w:pStyle w:val="afffffff9"/>
              <w:ind w:firstLine="851"/>
              <w:jc w:val="center"/>
              <w:rPr>
                <w:szCs w:val="24"/>
                <w:lang w:val="ru-RU"/>
              </w:rPr>
            </w:pPr>
            <w:r>
              <w:rPr>
                <w:szCs w:val="24"/>
                <w:lang w:val="ru-RU"/>
              </w:rPr>
              <w:t>String</w:t>
            </w:r>
          </w:p>
        </w:tc>
        <w:tc>
          <w:tcPr>
            <w:tcW w:w="1304" w:type="dxa"/>
            <w:vAlign w:val="center"/>
          </w:tcPr>
          <w:p w14:paraId="2C5D728B" w14:textId="77777777" w:rsidR="000D499B" w:rsidRPr="000D499B" w:rsidRDefault="000D499B" w:rsidP="00B2424C">
            <w:pPr>
              <w:pStyle w:val="afffffff9"/>
              <w:ind w:firstLine="851"/>
              <w:jc w:val="center"/>
              <w:rPr>
                <w:szCs w:val="24"/>
              </w:rPr>
            </w:pPr>
            <w:r>
              <w:rPr>
                <w:szCs w:val="24"/>
              </w:rPr>
              <w:t>Н</w:t>
            </w:r>
          </w:p>
        </w:tc>
        <w:tc>
          <w:tcPr>
            <w:tcW w:w="1843" w:type="dxa"/>
            <w:vAlign w:val="center"/>
          </w:tcPr>
          <w:p w14:paraId="18001471" w14:textId="77777777" w:rsidR="000D499B" w:rsidRPr="000D499B" w:rsidRDefault="000D499B" w:rsidP="00B2424C">
            <w:pPr>
              <w:pStyle w:val="afffffff9"/>
              <w:ind w:firstLine="851"/>
              <w:jc w:val="center"/>
              <w:rPr>
                <w:rFonts w:eastAsia="Arial"/>
                <w:szCs w:val="24"/>
                <w:lang w:eastAsia="en-US"/>
              </w:rPr>
            </w:pPr>
            <w:r w:rsidRPr="000D499B">
              <w:rPr>
                <w:rFonts w:eastAsia="Arial"/>
                <w:szCs w:val="24"/>
                <w:lang w:eastAsia="en-US"/>
              </w:rPr>
              <w:t>ИНН Лицензиата</w:t>
            </w:r>
          </w:p>
        </w:tc>
        <w:tc>
          <w:tcPr>
            <w:tcW w:w="1984" w:type="dxa"/>
            <w:vAlign w:val="center"/>
          </w:tcPr>
          <w:p w14:paraId="561CF3A3" w14:textId="77777777" w:rsidR="000D499B" w:rsidRPr="000D499B" w:rsidRDefault="000D499B" w:rsidP="00B2424C">
            <w:pPr>
              <w:pStyle w:val="afffffff9"/>
              <w:ind w:firstLine="851"/>
              <w:jc w:val="center"/>
              <w:rPr>
                <w:szCs w:val="24"/>
                <w:lang w:val="ru-RU"/>
              </w:rPr>
            </w:pPr>
            <w:r w:rsidRPr="000D499B">
              <w:rPr>
                <w:szCs w:val="24"/>
                <w:lang w:val="ru-RU"/>
              </w:rPr>
              <w:t>Ограничение не более 12 символов</w:t>
            </w:r>
          </w:p>
        </w:tc>
        <w:tc>
          <w:tcPr>
            <w:tcW w:w="1985" w:type="dxa"/>
            <w:vMerge/>
          </w:tcPr>
          <w:p w14:paraId="2FBBA416" w14:textId="77777777" w:rsidR="000D499B" w:rsidRPr="00080BFA" w:rsidRDefault="000D499B" w:rsidP="00B2424C">
            <w:pPr>
              <w:pStyle w:val="afffffff9"/>
              <w:ind w:firstLine="851"/>
              <w:rPr>
                <w:i/>
                <w:szCs w:val="24"/>
                <w:lang w:val="ru-RU"/>
              </w:rPr>
            </w:pPr>
          </w:p>
        </w:tc>
      </w:tr>
    </w:tbl>
    <w:p w14:paraId="2F4707B9" w14:textId="77777777" w:rsidR="001D2475" w:rsidRPr="00080BFA" w:rsidRDefault="001D2475" w:rsidP="00B2424C">
      <w:pPr>
        <w:pStyle w:val="afffffff9"/>
        <w:ind w:firstLine="851"/>
        <w:rPr>
          <w:lang w:val="ru-RU"/>
        </w:rPr>
      </w:pPr>
    </w:p>
    <w:p w14:paraId="53000D7C" w14:textId="77777777" w:rsidR="001D2475" w:rsidRPr="00064320" w:rsidRDefault="000D499B" w:rsidP="00B2424C">
      <w:pPr>
        <w:pStyle w:val="afffffff9"/>
        <w:ind w:firstLine="851"/>
        <w:rPr>
          <w:i/>
          <w:lang w:val="ru-RU"/>
        </w:rPr>
      </w:pPr>
      <w:r w:rsidRPr="00064320">
        <w:rPr>
          <w:i/>
          <w:lang w:val="ru-RU"/>
        </w:rPr>
        <w:t>Описание структуры выходных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0"/>
        <w:gridCol w:w="1417"/>
        <w:gridCol w:w="1304"/>
        <w:gridCol w:w="1843"/>
        <w:gridCol w:w="1984"/>
        <w:gridCol w:w="1985"/>
      </w:tblGrid>
      <w:tr w:rsidR="000D499B" w:rsidRPr="00080BFA" w14:paraId="51C89B78" w14:textId="77777777" w:rsidTr="000D499B">
        <w:tc>
          <w:tcPr>
            <w:tcW w:w="1640" w:type="dxa"/>
            <w:shd w:val="clear" w:color="auto" w:fill="D9D9D9"/>
            <w:vAlign w:val="center"/>
          </w:tcPr>
          <w:p w14:paraId="4412409D" w14:textId="77777777" w:rsidR="000D499B" w:rsidRPr="000D499B" w:rsidRDefault="000D499B" w:rsidP="00B2424C">
            <w:pPr>
              <w:pStyle w:val="afffffff9"/>
              <w:ind w:firstLine="851"/>
              <w:jc w:val="center"/>
              <w:rPr>
                <w:b/>
                <w:szCs w:val="24"/>
                <w:lang w:val="ru-RU"/>
              </w:rPr>
            </w:pPr>
            <w:r w:rsidRPr="000D499B">
              <w:rPr>
                <w:b/>
                <w:szCs w:val="24"/>
                <w:lang w:val="ru-RU"/>
              </w:rPr>
              <w:t>Код параметра</w:t>
            </w:r>
          </w:p>
        </w:tc>
        <w:tc>
          <w:tcPr>
            <w:tcW w:w="1417" w:type="dxa"/>
            <w:shd w:val="clear" w:color="auto" w:fill="D9D9D9"/>
            <w:vAlign w:val="center"/>
          </w:tcPr>
          <w:p w14:paraId="0B459676" w14:textId="77777777" w:rsidR="000D499B" w:rsidRPr="000D499B" w:rsidRDefault="000D499B" w:rsidP="00B2424C">
            <w:pPr>
              <w:pStyle w:val="afffffff9"/>
              <w:ind w:firstLine="851"/>
              <w:jc w:val="center"/>
              <w:rPr>
                <w:b/>
                <w:szCs w:val="24"/>
                <w:lang w:val="ru-RU"/>
              </w:rPr>
            </w:pPr>
            <w:r w:rsidRPr="000D499B">
              <w:rPr>
                <w:b/>
                <w:szCs w:val="24"/>
                <w:lang w:val="ru-RU"/>
              </w:rPr>
              <w:t>Тип параметра</w:t>
            </w:r>
          </w:p>
        </w:tc>
        <w:tc>
          <w:tcPr>
            <w:tcW w:w="1304" w:type="dxa"/>
            <w:shd w:val="clear" w:color="auto" w:fill="D9D9D9"/>
            <w:vAlign w:val="center"/>
          </w:tcPr>
          <w:p w14:paraId="07A9F507" w14:textId="77777777" w:rsidR="000D499B" w:rsidRPr="000D499B" w:rsidRDefault="000D499B" w:rsidP="00B2424C">
            <w:pPr>
              <w:pStyle w:val="afffffff9"/>
              <w:ind w:firstLine="851"/>
              <w:jc w:val="center"/>
              <w:rPr>
                <w:b/>
                <w:szCs w:val="24"/>
                <w:lang w:val="ru-RU"/>
              </w:rPr>
            </w:pPr>
            <w:r w:rsidRPr="000D499B">
              <w:rPr>
                <w:b/>
                <w:szCs w:val="24"/>
                <w:lang w:val="ru-RU"/>
              </w:rPr>
              <w:t>Обязате</w:t>
            </w:r>
          </w:p>
          <w:p w14:paraId="1E29BDF3" w14:textId="77777777" w:rsidR="000D499B" w:rsidRPr="000D499B" w:rsidRDefault="000D499B" w:rsidP="00B2424C">
            <w:pPr>
              <w:pStyle w:val="afffffff9"/>
              <w:ind w:firstLine="851"/>
              <w:jc w:val="center"/>
              <w:rPr>
                <w:b/>
                <w:szCs w:val="24"/>
                <w:lang w:val="ru-RU"/>
              </w:rPr>
            </w:pPr>
            <w:r w:rsidRPr="000D499B">
              <w:rPr>
                <w:b/>
                <w:szCs w:val="24"/>
                <w:lang w:val="ru-RU"/>
              </w:rPr>
              <w:t>льность</w:t>
            </w:r>
          </w:p>
        </w:tc>
        <w:tc>
          <w:tcPr>
            <w:tcW w:w="1843" w:type="dxa"/>
            <w:shd w:val="clear" w:color="auto" w:fill="D9D9D9"/>
            <w:vAlign w:val="center"/>
          </w:tcPr>
          <w:p w14:paraId="4268D3CA" w14:textId="77777777" w:rsidR="000D499B" w:rsidRPr="000D499B" w:rsidRDefault="000D499B" w:rsidP="00B2424C">
            <w:pPr>
              <w:pStyle w:val="afffffff9"/>
              <w:ind w:firstLine="851"/>
              <w:jc w:val="center"/>
              <w:rPr>
                <w:b/>
                <w:szCs w:val="24"/>
                <w:lang w:val="ru-RU"/>
              </w:rPr>
            </w:pPr>
            <w:r w:rsidRPr="000D499B">
              <w:rPr>
                <w:b/>
                <w:szCs w:val="24"/>
                <w:lang w:val="ru-RU"/>
              </w:rPr>
              <w:t>Описание</w:t>
            </w:r>
          </w:p>
        </w:tc>
        <w:tc>
          <w:tcPr>
            <w:tcW w:w="1984" w:type="dxa"/>
            <w:shd w:val="clear" w:color="auto" w:fill="D9D9D9"/>
            <w:vAlign w:val="center"/>
          </w:tcPr>
          <w:p w14:paraId="4A91D548" w14:textId="77777777" w:rsidR="000D499B" w:rsidRPr="000D499B" w:rsidRDefault="000D499B" w:rsidP="00B2424C">
            <w:pPr>
              <w:pStyle w:val="afffffff9"/>
              <w:ind w:firstLine="851"/>
              <w:jc w:val="center"/>
              <w:rPr>
                <w:b/>
                <w:szCs w:val="24"/>
                <w:lang w:val="ru-RU"/>
              </w:rPr>
            </w:pPr>
            <w:r w:rsidRPr="000D499B">
              <w:rPr>
                <w:b/>
                <w:szCs w:val="24"/>
                <w:lang w:val="ru-RU"/>
              </w:rPr>
              <w:t>Доп.</w:t>
            </w:r>
          </w:p>
          <w:p w14:paraId="57B01062" w14:textId="77777777" w:rsidR="000D499B" w:rsidRPr="000D499B" w:rsidRDefault="000D499B" w:rsidP="00B2424C">
            <w:pPr>
              <w:pStyle w:val="afffffff9"/>
              <w:ind w:firstLine="851"/>
              <w:jc w:val="center"/>
              <w:rPr>
                <w:b/>
                <w:szCs w:val="24"/>
                <w:lang w:val="ru-RU"/>
              </w:rPr>
            </w:pPr>
            <w:r w:rsidRPr="000D499B">
              <w:rPr>
                <w:b/>
                <w:szCs w:val="24"/>
                <w:lang w:val="ru-RU"/>
              </w:rPr>
              <w:t>требования</w:t>
            </w:r>
          </w:p>
        </w:tc>
        <w:tc>
          <w:tcPr>
            <w:tcW w:w="1985" w:type="dxa"/>
            <w:shd w:val="clear" w:color="auto" w:fill="D9D9D9"/>
            <w:vAlign w:val="center"/>
          </w:tcPr>
          <w:p w14:paraId="187168A7" w14:textId="77777777" w:rsidR="000D499B" w:rsidRPr="000D499B" w:rsidRDefault="000D499B" w:rsidP="00B2424C">
            <w:pPr>
              <w:pStyle w:val="afffffff9"/>
              <w:ind w:firstLine="851"/>
              <w:jc w:val="center"/>
              <w:rPr>
                <w:b/>
                <w:szCs w:val="24"/>
                <w:lang w:val="ru-RU"/>
              </w:rPr>
            </w:pPr>
            <w:r w:rsidRPr="000D499B">
              <w:rPr>
                <w:b/>
                <w:szCs w:val="24"/>
                <w:lang w:val="ru-RU"/>
              </w:rPr>
              <w:t>Комментарий</w:t>
            </w:r>
          </w:p>
        </w:tc>
      </w:tr>
      <w:tr w:rsidR="000D499B" w:rsidRPr="00080BFA" w14:paraId="00063C4E" w14:textId="77777777" w:rsidTr="000D499B">
        <w:tc>
          <w:tcPr>
            <w:tcW w:w="1640" w:type="dxa"/>
            <w:vAlign w:val="center"/>
          </w:tcPr>
          <w:p w14:paraId="18012B67" w14:textId="77777777" w:rsidR="000D499B" w:rsidRPr="000D499B" w:rsidRDefault="000D499B" w:rsidP="00B2424C">
            <w:pPr>
              <w:pStyle w:val="afffffff9"/>
              <w:ind w:firstLine="851"/>
              <w:jc w:val="center"/>
              <w:rPr>
                <w:szCs w:val="24"/>
              </w:rPr>
            </w:pPr>
            <w:r w:rsidRPr="000D499B">
              <w:rPr>
                <w:szCs w:val="24"/>
              </w:rPr>
              <w:t>Result</w:t>
            </w:r>
          </w:p>
        </w:tc>
        <w:tc>
          <w:tcPr>
            <w:tcW w:w="1417" w:type="dxa"/>
            <w:vAlign w:val="center"/>
          </w:tcPr>
          <w:p w14:paraId="7FEADBF7" w14:textId="77777777" w:rsidR="000D499B" w:rsidRPr="000D499B" w:rsidRDefault="00093F75" w:rsidP="00B2424C">
            <w:pPr>
              <w:pStyle w:val="afffffff9"/>
              <w:ind w:firstLine="851"/>
              <w:jc w:val="center"/>
              <w:rPr>
                <w:szCs w:val="24"/>
              </w:rPr>
            </w:pPr>
            <w:r>
              <w:rPr>
                <w:szCs w:val="24"/>
                <w:lang w:val="ru-RU"/>
              </w:rPr>
              <w:t>String</w:t>
            </w:r>
          </w:p>
        </w:tc>
        <w:tc>
          <w:tcPr>
            <w:tcW w:w="1304" w:type="dxa"/>
            <w:vAlign w:val="center"/>
          </w:tcPr>
          <w:p w14:paraId="700592DB" w14:textId="77777777" w:rsidR="000D499B" w:rsidRPr="000D499B" w:rsidRDefault="000D499B" w:rsidP="00B2424C">
            <w:pPr>
              <w:pStyle w:val="afffffff9"/>
              <w:ind w:firstLine="851"/>
              <w:jc w:val="center"/>
              <w:rPr>
                <w:szCs w:val="24"/>
              </w:rPr>
            </w:pPr>
            <w:r>
              <w:rPr>
                <w:szCs w:val="24"/>
              </w:rPr>
              <w:t>О</w:t>
            </w:r>
          </w:p>
        </w:tc>
        <w:tc>
          <w:tcPr>
            <w:tcW w:w="1843" w:type="dxa"/>
            <w:vAlign w:val="center"/>
          </w:tcPr>
          <w:p w14:paraId="20DFCCC7" w14:textId="77777777" w:rsidR="000D499B" w:rsidRPr="000D499B" w:rsidRDefault="000D499B" w:rsidP="00B2424C">
            <w:pPr>
              <w:pStyle w:val="afffffff9"/>
              <w:ind w:firstLine="851"/>
              <w:jc w:val="center"/>
              <w:rPr>
                <w:szCs w:val="24"/>
              </w:rPr>
            </w:pPr>
            <w:r w:rsidRPr="000D499B">
              <w:rPr>
                <w:szCs w:val="24"/>
              </w:rPr>
              <w:t>Результат выполнения запроса</w:t>
            </w:r>
          </w:p>
        </w:tc>
        <w:tc>
          <w:tcPr>
            <w:tcW w:w="1984" w:type="dxa"/>
            <w:vAlign w:val="center"/>
          </w:tcPr>
          <w:p w14:paraId="44BFB374" w14:textId="77777777" w:rsidR="000D499B" w:rsidRPr="000D499B" w:rsidRDefault="000D499B" w:rsidP="00B2424C">
            <w:pPr>
              <w:pStyle w:val="afffffff9"/>
              <w:ind w:firstLine="851"/>
              <w:jc w:val="center"/>
              <w:rPr>
                <w:szCs w:val="24"/>
              </w:rPr>
            </w:pPr>
            <w:r w:rsidRPr="000D499B">
              <w:rPr>
                <w:szCs w:val="24"/>
                <w:lang w:val="ru-RU"/>
              </w:rPr>
              <w:t>Ограничение не более 512 символов</w:t>
            </w:r>
          </w:p>
        </w:tc>
        <w:tc>
          <w:tcPr>
            <w:tcW w:w="1985" w:type="dxa"/>
          </w:tcPr>
          <w:p w14:paraId="095435B9" w14:textId="77777777" w:rsidR="000D499B" w:rsidRPr="00080BFA" w:rsidRDefault="000D499B" w:rsidP="00B2424C">
            <w:pPr>
              <w:pStyle w:val="afffffff9"/>
              <w:ind w:firstLine="851"/>
              <w:rPr>
                <w:i/>
                <w:szCs w:val="24"/>
              </w:rPr>
            </w:pPr>
            <w:r>
              <w:rPr>
                <w:i/>
                <w:szCs w:val="24"/>
              </w:rPr>
              <w:t>NotFound;</w:t>
            </w:r>
          </w:p>
          <w:p w14:paraId="7E9D9FBE" w14:textId="77777777" w:rsidR="000D499B" w:rsidRPr="00080BFA" w:rsidRDefault="000D499B" w:rsidP="00B2424C">
            <w:pPr>
              <w:pStyle w:val="afffffff9"/>
              <w:ind w:firstLine="851"/>
              <w:rPr>
                <w:i/>
                <w:szCs w:val="24"/>
              </w:rPr>
            </w:pPr>
            <w:r w:rsidRPr="00080BFA">
              <w:rPr>
                <w:i/>
                <w:szCs w:val="24"/>
              </w:rPr>
              <w:t>Exist</w:t>
            </w:r>
            <w:r>
              <w:rPr>
                <w:i/>
                <w:szCs w:val="24"/>
              </w:rPr>
              <w:t>;</w:t>
            </w:r>
          </w:p>
        </w:tc>
      </w:tr>
      <w:tr w:rsidR="000D499B" w:rsidRPr="00080BFA" w14:paraId="59B7F53D" w14:textId="77777777" w:rsidTr="000D499B">
        <w:tc>
          <w:tcPr>
            <w:tcW w:w="1640" w:type="dxa"/>
            <w:vAlign w:val="center"/>
          </w:tcPr>
          <w:p w14:paraId="0A442E9E" w14:textId="77777777" w:rsidR="000D499B" w:rsidRPr="000D499B" w:rsidRDefault="000D499B" w:rsidP="00B2424C">
            <w:pPr>
              <w:pStyle w:val="afffffff9"/>
              <w:ind w:firstLine="851"/>
              <w:jc w:val="center"/>
              <w:rPr>
                <w:szCs w:val="24"/>
              </w:rPr>
            </w:pPr>
            <w:r w:rsidRPr="000D499B">
              <w:rPr>
                <w:szCs w:val="24"/>
              </w:rPr>
              <w:t>Description</w:t>
            </w:r>
          </w:p>
        </w:tc>
        <w:tc>
          <w:tcPr>
            <w:tcW w:w="1417" w:type="dxa"/>
            <w:vAlign w:val="center"/>
          </w:tcPr>
          <w:p w14:paraId="74BD124D" w14:textId="77777777" w:rsidR="000D499B" w:rsidRPr="000D499B" w:rsidRDefault="00093F75" w:rsidP="00B2424C">
            <w:pPr>
              <w:pStyle w:val="afffffff9"/>
              <w:ind w:firstLine="851"/>
              <w:jc w:val="center"/>
              <w:rPr>
                <w:szCs w:val="24"/>
              </w:rPr>
            </w:pPr>
            <w:r>
              <w:rPr>
                <w:szCs w:val="24"/>
                <w:lang w:val="ru-RU"/>
              </w:rPr>
              <w:t>String</w:t>
            </w:r>
          </w:p>
        </w:tc>
        <w:tc>
          <w:tcPr>
            <w:tcW w:w="1304" w:type="dxa"/>
            <w:vAlign w:val="center"/>
          </w:tcPr>
          <w:p w14:paraId="14741698" w14:textId="77777777" w:rsidR="000D499B" w:rsidRPr="000D499B" w:rsidRDefault="000D499B" w:rsidP="00B2424C">
            <w:pPr>
              <w:pStyle w:val="afffffff9"/>
              <w:ind w:firstLine="851"/>
              <w:jc w:val="center"/>
              <w:rPr>
                <w:szCs w:val="24"/>
              </w:rPr>
            </w:pPr>
            <w:r>
              <w:rPr>
                <w:szCs w:val="24"/>
              </w:rPr>
              <w:t>О</w:t>
            </w:r>
          </w:p>
        </w:tc>
        <w:tc>
          <w:tcPr>
            <w:tcW w:w="1843" w:type="dxa"/>
            <w:vAlign w:val="center"/>
          </w:tcPr>
          <w:p w14:paraId="449387FB" w14:textId="77777777" w:rsidR="000D499B" w:rsidRPr="000D499B" w:rsidRDefault="000D499B" w:rsidP="00B2424C">
            <w:pPr>
              <w:pStyle w:val="afffffff9"/>
              <w:ind w:firstLine="851"/>
              <w:jc w:val="center"/>
              <w:rPr>
                <w:szCs w:val="24"/>
              </w:rPr>
            </w:pPr>
            <w:r w:rsidRPr="000D499B">
              <w:rPr>
                <w:szCs w:val="24"/>
              </w:rPr>
              <w:t>Описание результата</w:t>
            </w:r>
          </w:p>
        </w:tc>
        <w:tc>
          <w:tcPr>
            <w:tcW w:w="1984" w:type="dxa"/>
            <w:vAlign w:val="center"/>
          </w:tcPr>
          <w:p w14:paraId="6AD47BF3" w14:textId="77777777" w:rsidR="000D499B" w:rsidRPr="000D499B" w:rsidRDefault="000D499B" w:rsidP="00B2424C">
            <w:pPr>
              <w:pStyle w:val="afffffff9"/>
              <w:ind w:firstLine="851"/>
              <w:jc w:val="center"/>
              <w:rPr>
                <w:szCs w:val="24"/>
              </w:rPr>
            </w:pPr>
            <w:r w:rsidRPr="000D499B">
              <w:rPr>
                <w:szCs w:val="24"/>
                <w:lang w:val="ru-RU"/>
              </w:rPr>
              <w:t>Ограничение не более 512 символов</w:t>
            </w:r>
          </w:p>
        </w:tc>
        <w:tc>
          <w:tcPr>
            <w:tcW w:w="1985" w:type="dxa"/>
          </w:tcPr>
          <w:p w14:paraId="74A41C53" w14:textId="77777777" w:rsidR="000D499B" w:rsidRPr="00080BFA" w:rsidRDefault="000D499B" w:rsidP="00B2424C">
            <w:pPr>
              <w:pStyle w:val="afffffff9"/>
              <w:ind w:firstLine="851"/>
              <w:rPr>
                <w:i/>
                <w:szCs w:val="24"/>
                <w:lang w:val="ru-RU"/>
              </w:rPr>
            </w:pPr>
            <w:r w:rsidRPr="00080BFA">
              <w:rPr>
                <w:i/>
                <w:szCs w:val="24"/>
                <w:lang w:val="ru-RU"/>
              </w:rPr>
              <w:t>Отсутствуют сведения в Реестре лицензий</w:t>
            </w:r>
            <w:r>
              <w:rPr>
                <w:i/>
                <w:szCs w:val="24"/>
                <w:lang w:val="ru-RU"/>
              </w:rPr>
              <w:t>;</w:t>
            </w:r>
          </w:p>
          <w:p w14:paraId="56DF9084" w14:textId="77777777" w:rsidR="000D499B" w:rsidRPr="00080BFA" w:rsidRDefault="000D499B" w:rsidP="00B2424C">
            <w:pPr>
              <w:pStyle w:val="afffffff9"/>
              <w:ind w:firstLine="851"/>
              <w:rPr>
                <w:i/>
                <w:szCs w:val="24"/>
                <w:lang w:val="ru-RU"/>
              </w:rPr>
            </w:pPr>
            <w:r w:rsidRPr="00080BFA">
              <w:rPr>
                <w:i/>
                <w:szCs w:val="24"/>
                <w:lang w:val="ru-RU"/>
              </w:rPr>
              <w:t>Лицензия найдена</w:t>
            </w:r>
            <w:r>
              <w:rPr>
                <w:i/>
                <w:szCs w:val="24"/>
                <w:lang w:val="ru-RU"/>
              </w:rPr>
              <w:t>;</w:t>
            </w:r>
          </w:p>
        </w:tc>
      </w:tr>
      <w:tr w:rsidR="000D499B" w:rsidRPr="00080BFA" w14:paraId="5791A98B" w14:textId="77777777" w:rsidTr="000D499B">
        <w:tc>
          <w:tcPr>
            <w:tcW w:w="1640" w:type="dxa"/>
            <w:vAlign w:val="center"/>
          </w:tcPr>
          <w:p w14:paraId="01480479" w14:textId="77777777" w:rsidR="000D499B" w:rsidRPr="000D499B" w:rsidRDefault="000D499B" w:rsidP="00B2424C">
            <w:pPr>
              <w:pStyle w:val="afffffff9"/>
              <w:ind w:firstLine="851"/>
              <w:jc w:val="center"/>
              <w:rPr>
                <w:szCs w:val="24"/>
              </w:rPr>
            </w:pPr>
            <w:r w:rsidRPr="000D499B">
              <w:rPr>
                <w:szCs w:val="24"/>
              </w:rPr>
              <w:t>FullName_LO</w:t>
            </w:r>
          </w:p>
        </w:tc>
        <w:tc>
          <w:tcPr>
            <w:tcW w:w="1417" w:type="dxa"/>
            <w:vAlign w:val="center"/>
          </w:tcPr>
          <w:p w14:paraId="42E04B3B" w14:textId="77777777" w:rsidR="000D499B" w:rsidRPr="000D499B" w:rsidRDefault="00093F75" w:rsidP="00B2424C">
            <w:pPr>
              <w:pStyle w:val="afffffff9"/>
              <w:ind w:firstLine="851"/>
              <w:jc w:val="center"/>
              <w:rPr>
                <w:szCs w:val="24"/>
              </w:rPr>
            </w:pPr>
            <w:r>
              <w:rPr>
                <w:szCs w:val="24"/>
                <w:lang w:val="ru-RU"/>
              </w:rPr>
              <w:t>String</w:t>
            </w:r>
          </w:p>
        </w:tc>
        <w:tc>
          <w:tcPr>
            <w:tcW w:w="1304" w:type="dxa"/>
            <w:vAlign w:val="center"/>
          </w:tcPr>
          <w:p w14:paraId="31B2F5E5" w14:textId="77777777" w:rsidR="000D499B" w:rsidRPr="000D499B" w:rsidRDefault="000D499B" w:rsidP="00B2424C">
            <w:pPr>
              <w:pStyle w:val="afffffff9"/>
              <w:ind w:firstLine="851"/>
              <w:jc w:val="center"/>
              <w:rPr>
                <w:szCs w:val="24"/>
              </w:rPr>
            </w:pPr>
            <w:r>
              <w:rPr>
                <w:szCs w:val="24"/>
              </w:rPr>
              <w:t>О</w:t>
            </w:r>
          </w:p>
        </w:tc>
        <w:tc>
          <w:tcPr>
            <w:tcW w:w="1843" w:type="dxa"/>
            <w:vAlign w:val="center"/>
          </w:tcPr>
          <w:p w14:paraId="399020DE" w14:textId="77777777" w:rsidR="000D499B" w:rsidRPr="000D499B" w:rsidRDefault="000D499B" w:rsidP="00B2424C">
            <w:pPr>
              <w:pStyle w:val="afffffff9"/>
              <w:ind w:firstLine="851"/>
              <w:jc w:val="center"/>
              <w:rPr>
                <w:szCs w:val="24"/>
              </w:rPr>
            </w:pPr>
            <w:r w:rsidRPr="000D499B">
              <w:rPr>
                <w:szCs w:val="24"/>
              </w:rPr>
              <w:t>Полное наименование лицензирующего органа</w:t>
            </w:r>
          </w:p>
        </w:tc>
        <w:tc>
          <w:tcPr>
            <w:tcW w:w="1984" w:type="dxa"/>
            <w:vAlign w:val="center"/>
          </w:tcPr>
          <w:p w14:paraId="6949B3D8" w14:textId="77777777" w:rsidR="000D499B" w:rsidRPr="000D499B" w:rsidRDefault="000D499B" w:rsidP="00B2424C">
            <w:pPr>
              <w:pStyle w:val="afffffff9"/>
              <w:ind w:firstLine="851"/>
              <w:jc w:val="center"/>
              <w:rPr>
                <w:szCs w:val="24"/>
              </w:rPr>
            </w:pPr>
            <w:r w:rsidRPr="000D499B">
              <w:rPr>
                <w:szCs w:val="24"/>
              </w:rPr>
              <w:t>Ограничение не более 512 символов</w:t>
            </w:r>
          </w:p>
        </w:tc>
        <w:tc>
          <w:tcPr>
            <w:tcW w:w="1985" w:type="dxa"/>
          </w:tcPr>
          <w:p w14:paraId="4B856572" w14:textId="77777777" w:rsidR="000D499B" w:rsidRPr="00080BFA" w:rsidRDefault="000D499B" w:rsidP="00B2424C">
            <w:pPr>
              <w:pStyle w:val="afffffff9"/>
              <w:ind w:firstLine="851"/>
              <w:rPr>
                <w:i/>
                <w:szCs w:val="24"/>
              </w:rPr>
            </w:pPr>
          </w:p>
        </w:tc>
      </w:tr>
      <w:tr w:rsidR="000D499B" w:rsidRPr="00080BFA" w14:paraId="5E6E2433" w14:textId="77777777" w:rsidTr="000D499B">
        <w:tc>
          <w:tcPr>
            <w:tcW w:w="1640" w:type="dxa"/>
            <w:vAlign w:val="center"/>
          </w:tcPr>
          <w:p w14:paraId="0A221F41" w14:textId="77777777" w:rsidR="000D499B" w:rsidRPr="000D499B" w:rsidRDefault="000D499B" w:rsidP="00B2424C">
            <w:pPr>
              <w:pStyle w:val="afffffff9"/>
              <w:ind w:firstLine="851"/>
              <w:jc w:val="center"/>
              <w:rPr>
                <w:szCs w:val="24"/>
              </w:rPr>
            </w:pPr>
            <w:r w:rsidRPr="000D499B">
              <w:rPr>
                <w:szCs w:val="24"/>
              </w:rPr>
              <w:t>OGRN</w:t>
            </w:r>
          </w:p>
        </w:tc>
        <w:tc>
          <w:tcPr>
            <w:tcW w:w="1417" w:type="dxa"/>
            <w:vAlign w:val="center"/>
          </w:tcPr>
          <w:p w14:paraId="5A15A75A" w14:textId="77777777" w:rsidR="000D499B" w:rsidRPr="000D499B" w:rsidRDefault="00093F75" w:rsidP="00B2424C">
            <w:pPr>
              <w:pStyle w:val="afffffff9"/>
              <w:ind w:firstLine="851"/>
              <w:jc w:val="center"/>
              <w:rPr>
                <w:szCs w:val="24"/>
              </w:rPr>
            </w:pPr>
            <w:r>
              <w:rPr>
                <w:szCs w:val="24"/>
                <w:lang w:val="ru-RU"/>
              </w:rPr>
              <w:t>String</w:t>
            </w:r>
          </w:p>
        </w:tc>
        <w:tc>
          <w:tcPr>
            <w:tcW w:w="1304" w:type="dxa"/>
            <w:vAlign w:val="center"/>
          </w:tcPr>
          <w:p w14:paraId="0BC1FE04" w14:textId="77777777" w:rsidR="000D499B" w:rsidRPr="000D499B" w:rsidRDefault="000D499B" w:rsidP="00B2424C">
            <w:pPr>
              <w:pStyle w:val="afffffff9"/>
              <w:ind w:firstLine="851"/>
              <w:jc w:val="center"/>
              <w:rPr>
                <w:szCs w:val="24"/>
              </w:rPr>
            </w:pPr>
            <w:r>
              <w:rPr>
                <w:szCs w:val="24"/>
              </w:rPr>
              <w:t>О</w:t>
            </w:r>
          </w:p>
        </w:tc>
        <w:tc>
          <w:tcPr>
            <w:tcW w:w="1843" w:type="dxa"/>
            <w:vAlign w:val="center"/>
          </w:tcPr>
          <w:p w14:paraId="2C3A9C85" w14:textId="77777777" w:rsidR="000D499B" w:rsidRPr="000D499B" w:rsidRDefault="000D499B" w:rsidP="00B2424C">
            <w:pPr>
              <w:pStyle w:val="afffffff9"/>
              <w:ind w:firstLine="851"/>
              <w:jc w:val="center"/>
              <w:rPr>
                <w:szCs w:val="24"/>
              </w:rPr>
            </w:pPr>
            <w:r w:rsidRPr="000D499B">
              <w:rPr>
                <w:szCs w:val="24"/>
              </w:rPr>
              <w:t>ОГРН/ОГРНИП лицензиата</w:t>
            </w:r>
          </w:p>
        </w:tc>
        <w:tc>
          <w:tcPr>
            <w:tcW w:w="1984" w:type="dxa"/>
            <w:vAlign w:val="center"/>
          </w:tcPr>
          <w:p w14:paraId="5F937594" w14:textId="77777777" w:rsidR="000D499B" w:rsidRPr="000D499B" w:rsidRDefault="000D499B" w:rsidP="00B2424C">
            <w:pPr>
              <w:pStyle w:val="afffffff9"/>
              <w:ind w:firstLine="851"/>
              <w:jc w:val="center"/>
              <w:rPr>
                <w:szCs w:val="24"/>
              </w:rPr>
            </w:pPr>
            <w:r w:rsidRPr="000D499B">
              <w:rPr>
                <w:szCs w:val="24"/>
              </w:rPr>
              <w:t>Ограничение не более 1</w:t>
            </w:r>
            <w:r w:rsidRPr="000D499B">
              <w:rPr>
                <w:szCs w:val="24"/>
                <w:lang w:val="ru-RU"/>
              </w:rPr>
              <w:t xml:space="preserve">5 </w:t>
            </w:r>
            <w:r w:rsidRPr="000D499B">
              <w:rPr>
                <w:szCs w:val="24"/>
              </w:rPr>
              <w:t>символов</w:t>
            </w:r>
          </w:p>
        </w:tc>
        <w:tc>
          <w:tcPr>
            <w:tcW w:w="1985" w:type="dxa"/>
          </w:tcPr>
          <w:p w14:paraId="371291BF" w14:textId="77777777" w:rsidR="000D499B" w:rsidRPr="00080BFA" w:rsidRDefault="000D499B" w:rsidP="00B2424C">
            <w:pPr>
              <w:pStyle w:val="afffffff9"/>
              <w:ind w:firstLine="851"/>
              <w:rPr>
                <w:i/>
                <w:szCs w:val="24"/>
              </w:rPr>
            </w:pPr>
          </w:p>
        </w:tc>
      </w:tr>
      <w:tr w:rsidR="000D499B" w:rsidRPr="00080BFA" w14:paraId="131DF93E" w14:textId="77777777" w:rsidTr="000D499B">
        <w:tc>
          <w:tcPr>
            <w:tcW w:w="1640" w:type="dxa"/>
            <w:vAlign w:val="center"/>
          </w:tcPr>
          <w:p w14:paraId="426FB43C" w14:textId="77777777" w:rsidR="000D499B" w:rsidRPr="000D499B" w:rsidRDefault="000D499B" w:rsidP="00B2424C">
            <w:pPr>
              <w:pStyle w:val="afffffff9"/>
              <w:ind w:firstLine="851"/>
              <w:jc w:val="center"/>
              <w:rPr>
                <w:szCs w:val="24"/>
              </w:rPr>
            </w:pPr>
            <w:r w:rsidRPr="000D499B">
              <w:rPr>
                <w:szCs w:val="24"/>
              </w:rPr>
              <w:t>INN</w:t>
            </w:r>
          </w:p>
        </w:tc>
        <w:tc>
          <w:tcPr>
            <w:tcW w:w="1417" w:type="dxa"/>
            <w:vAlign w:val="center"/>
          </w:tcPr>
          <w:p w14:paraId="5262375D" w14:textId="77777777" w:rsidR="000D499B" w:rsidRPr="000D499B" w:rsidRDefault="00093F75" w:rsidP="00B2424C">
            <w:pPr>
              <w:pStyle w:val="afffffff9"/>
              <w:ind w:firstLine="851"/>
              <w:jc w:val="center"/>
              <w:rPr>
                <w:szCs w:val="24"/>
              </w:rPr>
            </w:pPr>
            <w:r>
              <w:rPr>
                <w:szCs w:val="24"/>
                <w:lang w:val="ru-RU"/>
              </w:rPr>
              <w:t>String</w:t>
            </w:r>
          </w:p>
        </w:tc>
        <w:tc>
          <w:tcPr>
            <w:tcW w:w="1304" w:type="dxa"/>
            <w:vAlign w:val="center"/>
          </w:tcPr>
          <w:p w14:paraId="1CF2D543" w14:textId="77777777" w:rsidR="000D499B" w:rsidRPr="000D499B" w:rsidRDefault="000D499B" w:rsidP="00B2424C">
            <w:pPr>
              <w:pStyle w:val="afffffff9"/>
              <w:ind w:firstLine="851"/>
              <w:jc w:val="center"/>
              <w:rPr>
                <w:szCs w:val="24"/>
              </w:rPr>
            </w:pPr>
            <w:r>
              <w:rPr>
                <w:szCs w:val="24"/>
              </w:rPr>
              <w:t>О</w:t>
            </w:r>
          </w:p>
        </w:tc>
        <w:tc>
          <w:tcPr>
            <w:tcW w:w="1843" w:type="dxa"/>
            <w:vAlign w:val="center"/>
          </w:tcPr>
          <w:p w14:paraId="2AEC2317" w14:textId="77777777" w:rsidR="000D499B" w:rsidRPr="000D499B" w:rsidRDefault="000D499B" w:rsidP="00B2424C">
            <w:pPr>
              <w:pStyle w:val="afffffff9"/>
              <w:ind w:firstLine="851"/>
              <w:jc w:val="center"/>
              <w:rPr>
                <w:szCs w:val="24"/>
              </w:rPr>
            </w:pPr>
            <w:r w:rsidRPr="000D499B">
              <w:rPr>
                <w:szCs w:val="24"/>
              </w:rPr>
              <w:t>ИНН лицензиата</w:t>
            </w:r>
          </w:p>
        </w:tc>
        <w:tc>
          <w:tcPr>
            <w:tcW w:w="1984" w:type="dxa"/>
            <w:vAlign w:val="center"/>
          </w:tcPr>
          <w:p w14:paraId="400AE23A" w14:textId="77777777" w:rsidR="000D499B" w:rsidRPr="000D499B" w:rsidRDefault="000D499B" w:rsidP="00B2424C">
            <w:pPr>
              <w:pStyle w:val="afffffff9"/>
              <w:ind w:firstLine="851"/>
              <w:jc w:val="center"/>
              <w:rPr>
                <w:szCs w:val="24"/>
              </w:rPr>
            </w:pPr>
            <w:r w:rsidRPr="000D499B">
              <w:rPr>
                <w:szCs w:val="24"/>
              </w:rPr>
              <w:t>Ограничение не более 10 символов</w:t>
            </w:r>
          </w:p>
        </w:tc>
        <w:tc>
          <w:tcPr>
            <w:tcW w:w="1985" w:type="dxa"/>
          </w:tcPr>
          <w:p w14:paraId="7C959FBC" w14:textId="77777777" w:rsidR="000D499B" w:rsidRPr="00080BFA" w:rsidRDefault="000D499B" w:rsidP="00B2424C">
            <w:pPr>
              <w:pStyle w:val="afffffff9"/>
              <w:ind w:firstLine="851"/>
              <w:rPr>
                <w:i/>
                <w:szCs w:val="24"/>
              </w:rPr>
            </w:pPr>
          </w:p>
        </w:tc>
      </w:tr>
      <w:tr w:rsidR="000D499B" w:rsidRPr="00080BFA" w14:paraId="0157E311" w14:textId="77777777" w:rsidTr="000D499B">
        <w:tc>
          <w:tcPr>
            <w:tcW w:w="1640" w:type="dxa"/>
            <w:vAlign w:val="center"/>
          </w:tcPr>
          <w:p w14:paraId="7FEF826E" w14:textId="77777777" w:rsidR="000D499B" w:rsidRPr="000D499B" w:rsidRDefault="000D499B" w:rsidP="00B2424C">
            <w:pPr>
              <w:pStyle w:val="afffffff9"/>
              <w:ind w:firstLine="851"/>
              <w:jc w:val="center"/>
              <w:rPr>
                <w:szCs w:val="24"/>
              </w:rPr>
            </w:pPr>
            <w:r w:rsidRPr="000D499B">
              <w:rPr>
                <w:szCs w:val="24"/>
              </w:rPr>
              <w:t>FullName</w:t>
            </w:r>
          </w:p>
        </w:tc>
        <w:tc>
          <w:tcPr>
            <w:tcW w:w="1417" w:type="dxa"/>
            <w:vAlign w:val="center"/>
          </w:tcPr>
          <w:p w14:paraId="226BBE08" w14:textId="77777777" w:rsidR="000D499B" w:rsidRPr="000D499B" w:rsidRDefault="00093F75" w:rsidP="00B2424C">
            <w:pPr>
              <w:pStyle w:val="afffffff9"/>
              <w:ind w:firstLine="851"/>
              <w:jc w:val="center"/>
              <w:rPr>
                <w:szCs w:val="24"/>
              </w:rPr>
            </w:pPr>
            <w:r>
              <w:rPr>
                <w:szCs w:val="24"/>
                <w:lang w:val="ru-RU"/>
              </w:rPr>
              <w:t>String</w:t>
            </w:r>
          </w:p>
        </w:tc>
        <w:tc>
          <w:tcPr>
            <w:tcW w:w="1304" w:type="dxa"/>
            <w:vAlign w:val="center"/>
          </w:tcPr>
          <w:p w14:paraId="1A660D5A" w14:textId="77777777" w:rsidR="000D499B" w:rsidRPr="000D499B" w:rsidRDefault="000D499B" w:rsidP="00B2424C">
            <w:pPr>
              <w:pStyle w:val="afffffff9"/>
              <w:ind w:firstLine="851"/>
              <w:jc w:val="center"/>
              <w:rPr>
                <w:szCs w:val="24"/>
              </w:rPr>
            </w:pPr>
            <w:r>
              <w:rPr>
                <w:szCs w:val="24"/>
              </w:rPr>
              <w:t>О</w:t>
            </w:r>
          </w:p>
        </w:tc>
        <w:tc>
          <w:tcPr>
            <w:tcW w:w="1843" w:type="dxa"/>
            <w:vAlign w:val="center"/>
          </w:tcPr>
          <w:p w14:paraId="581B045E" w14:textId="77777777" w:rsidR="000D499B" w:rsidRPr="000D499B" w:rsidRDefault="000D499B" w:rsidP="00B2424C">
            <w:pPr>
              <w:pStyle w:val="afffffff9"/>
              <w:ind w:firstLine="851"/>
              <w:jc w:val="center"/>
              <w:rPr>
                <w:szCs w:val="24"/>
              </w:rPr>
            </w:pPr>
            <w:r w:rsidRPr="000D499B">
              <w:rPr>
                <w:szCs w:val="24"/>
              </w:rPr>
              <w:t>Полное наименование лицензиата</w:t>
            </w:r>
          </w:p>
        </w:tc>
        <w:tc>
          <w:tcPr>
            <w:tcW w:w="1984" w:type="dxa"/>
            <w:vAlign w:val="center"/>
          </w:tcPr>
          <w:p w14:paraId="1F837FB7" w14:textId="77777777" w:rsidR="000D499B" w:rsidRPr="000D499B" w:rsidRDefault="000D499B" w:rsidP="00B2424C">
            <w:pPr>
              <w:pStyle w:val="afffffff9"/>
              <w:ind w:firstLine="851"/>
              <w:jc w:val="center"/>
              <w:rPr>
                <w:szCs w:val="24"/>
              </w:rPr>
            </w:pPr>
            <w:r w:rsidRPr="000D499B">
              <w:rPr>
                <w:szCs w:val="24"/>
                <w:lang w:val="ru-RU"/>
              </w:rPr>
              <w:t>Ограничение не более 512 символов</w:t>
            </w:r>
          </w:p>
        </w:tc>
        <w:tc>
          <w:tcPr>
            <w:tcW w:w="1985" w:type="dxa"/>
          </w:tcPr>
          <w:p w14:paraId="12C742BC" w14:textId="77777777" w:rsidR="000D499B" w:rsidRPr="00080BFA" w:rsidRDefault="000D499B" w:rsidP="00B2424C">
            <w:pPr>
              <w:pStyle w:val="afffffff9"/>
              <w:ind w:firstLine="851"/>
              <w:rPr>
                <w:i/>
                <w:szCs w:val="24"/>
              </w:rPr>
            </w:pPr>
          </w:p>
        </w:tc>
      </w:tr>
      <w:tr w:rsidR="000D499B" w:rsidRPr="00080BFA" w14:paraId="07B5917D" w14:textId="77777777" w:rsidTr="000D499B">
        <w:tc>
          <w:tcPr>
            <w:tcW w:w="1640" w:type="dxa"/>
            <w:vAlign w:val="center"/>
          </w:tcPr>
          <w:p w14:paraId="23AEC291" w14:textId="77777777" w:rsidR="000D499B" w:rsidRPr="000D499B" w:rsidRDefault="000D499B" w:rsidP="00B2424C">
            <w:pPr>
              <w:pStyle w:val="afffffff9"/>
              <w:ind w:firstLine="851"/>
              <w:jc w:val="center"/>
              <w:rPr>
                <w:szCs w:val="24"/>
              </w:rPr>
            </w:pPr>
            <w:r w:rsidRPr="000D499B">
              <w:rPr>
                <w:szCs w:val="24"/>
              </w:rPr>
              <w:t>Address</w:t>
            </w:r>
          </w:p>
        </w:tc>
        <w:tc>
          <w:tcPr>
            <w:tcW w:w="1417" w:type="dxa"/>
            <w:vAlign w:val="center"/>
          </w:tcPr>
          <w:p w14:paraId="026B01C8" w14:textId="77777777" w:rsidR="000D499B" w:rsidRPr="000D499B" w:rsidRDefault="00093F75" w:rsidP="00B2424C">
            <w:pPr>
              <w:pStyle w:val="afffffff9"/>
              <w:ind w:firstLine="851"/>
              <w:jc w:val="center"/>
              <w:rPr>
                <w:szCs w:val="24"/>
              </w:rPr>
            </w:pPr>
            <w:r>
              <w:rPr>
                <w:szCs w:val="24"/>
                <w:lang w:val="ru-RU"/>
              </w:rPr>
              <w:t>String</w:t>
            </w:r>
          </w:p>
        </w:tc>
        <w:tc>
          <w:tcPr>
            <w:tcW w:w="1304" w:type="dxa"/>
            <w:vAlign w:val="center"/>
          </w:tcPr>
          <w:p w14:paraId="5E30111C" w14:textId="77777777" w:rsidR="000D499B" w:rsidRPr="000D499B" w:rsidRDefault="000D499B" w:rsidP="00B2424C">
            <w:pPr>
              <w:pStyle w:val="afffffff9"/>
              <w:ind w:firstLine="851"/>
              <w:jc w:val="center"/>
              <w:rPr>
                <w:szCs w:val="24"/>
              </w:rPr>
            </w:pPr>
            <w:r>
              <w:rPr>
                <w:szCs w:val="24"/>
              </w:rPr>
              <w:t>О</w:t>
            </w:r>
          </w:p>
        </w:tc>
        <w:tc>
          <w:tcPr>
            <w:tcW w:w="1843" w:type="dxa"/>
            <w:vAlign w:val="center"/>
          </w:tcPr>
          <w:p w14:paraId="750D5140" w14:textId="77777777" w:rsidR="000D499B" w:rsidRPr="000D499B" w:rsidRDefault="000D499B" w:rsidP="00B2424C">
            <w:pPr>
              <w:pStyle w:val="afffffff9"/>
              <w:ind w:firstLine="851"/>
              <w:jc w:val="center"/>
              <w:rPr>
                <w:szCs w:val="24"/>
              </w:rPr>
            </w:pPr>
            <w:r w:rsidRPr="000D499B">
              <w:rPr>
                <w:szCs w:val="24"/>
              </w:rPr>
              <w:t>Сведения об адресе лицензиата</w:t>
            </w:r>
          </w:p>
        </w:tc>
        <w:tc>
          <w:tcPr>
            <w:tcW w:w="1984" w:type="dxa"/>
            <w:vAlign w:val="center"/>
          </w:tcPr>
          <w:p w14:paraId="1AF2F6E5" w14:textId="77777777" w:rsidR="000D499B" w:rsidRPr="000D499B" w:rsidRDefault="000D499B" w:rsidP="00B2424C">
            <w:pPr>
              <w:pStyle w:val="afffffff9"/>
              <w:ind w:firstLine="851"/>
              <w:jc w:val="center"/>
              <w:rPr>
                <w:szCs w:val="24"/>
              </w:rPr>
            </w:pPr>
            <w:r w:rsidRPr="000D499B">
              <w:rPr>
                <w:szCs w:val="24"/>
                <w:lang w:val="ru-RU"/>
              </w:rPr>
              <w:t>Ограничение не более 512 символов</w:t>
            </w:r>
          </w:p>
        </w:tc>
        <w:tc>
          <w:tcPr>
            <w:tcW w:w="1985" w:type="dxa"/>
          </w:tcPr>
          <w:p w14:paraId="75F65F5E" w14:textId="77777777" w:rsidR="000D499B" w:rsidRPr="00080BFA" w:rsidRDefault="000D499B" w:rsidP="00B2424C">
            <w:pPr>
              <w:pStyle w:val="afffffff9"/>
              <w:ind w:firstLine="851"/>
              <w:rPr>
                <w:i/>
                <w:szCs w:val="24"/>
              </w:rPr>
            </w:pPr>
          </w:p>
        </w:tc>
      </w:tr>
      <w:tr w:rsidR="000D499B" w:rsidRPr="00080BFA" w14:paraId="49E41B2C" w14:textId="77777777" w:rsidTr="000D499B">
        <w:tc>
          <w:tcPr>
            <w:tcW w:w="1640" w:type="dxa"/>
            <w:vAlign w:val="center"/>
          </w:tcPr>
          <w:p w14:paraId="5B9B1118" w14:textId="77777777" w:rsidR="000D499B" w:rsidRPr="000D499B" w:rsidRDefault="000D499B" w:rsidP="00B2424C">
            <w:pPr>
              <w:pStyle w:val="afffffff9"/>
              <w:ind w:firstLine="851"/>
              <w:jc w:val="center"/>
              <w:rPr>
                <w:szCs w:val="24"/>
              </w:rPr>
            </w:pPr>
            <w:r w:rsidRPr="000D499B">
              <w:rPr>
                <w:szCs w:val="24"/>
              </w:rPr>
              <w:t>AddressPlace</w:t>
            </w:r>
          </w:p>
        </w:tc>
        <w:tc>
          <w:tcPr>
            <w:tcW w:w="1417" w:type="dxa"/>
            <w:vAlign w:val="center"/>
          </w:tcPr>
          <w:p w14:paraId="66EBB7C2" w14:textId="77777777" w:rsidR="000D499B" w:rsidRPr="000D499B" w:rsidRDefault="00093F75" w:rsidP="00B2424C">
            <w:pPr>
              <w:pStyle w:val="afffffff9"/>
              <w:ind w:firstLine="851"/>
              <w:jc w:val="center"/>
              <w:rPr>
                <w:szCs w:val="24"/>
              </w:rPr>
            </w:pPr>
            <w:r>
              <w:rPr>
                <w:szCs w:val="24"/>
                <w:lang w:val="ru-RU"/>
              </w:rPr>
              <w:t>String</w:t>
            </w:r>
          </w:p>
        </w:tc>
        <w:tc>
          <w:tcPr>
            <w:tcW w:w="1304" w:type="dxa"/>
            <w:vAlign w:val="center"/>
          </w:tcPr>
          <w:p w14:paraId="7BF578D8" w14:textId="77777777" w:rsidR="000D499B" w:rsidRPr="000D499B" w:rsidRDefault="000D499B" w:rsidP="00B2424C">
            <w:pPr>
              <w:pStyle w:val="afffffff9"/>
              <w:ind w:firstLine="851"/>
              <w:jc w:val="center"/>
              <w:rPr>
                <w:szCs w:val="24"/>
              </w:rPr>
            </w:pPr>
            <w:r>
              <w:rPr>
                <w:szCs w:val="24"/>
              </w:rPr>
              <w:t>Н</w:t>
            </w:r>
          </w:p>
        </w:tc>
        <w:tc>
          <w:tcPr>
            <w:tcW w:w="1843" w:type="dxa"/>
            <w:vAlign w:val="center"/>
          </w:tcPr>
          <w:p w14:paraId="132A01D7" w14:textId="77777777" w:rsidR="000D499B" w:rsidRPr="000D499B" w:rsidRDefault="000D499B" w:rsidP="00B2424C">
            <w:pPr>
              <w:pStyle w:val="afffffff9"/>
              <w:ind w:firstLine="851"/>
              <w:jc w:val="center"/>
              <w:rPr>
                <w:szCs w:val="24"/>
                <w:lang w:val="ru-RU"/>
              </w:rPr>
            </w:pPr>
            <w:r w:rsidRPr="000D499B">
              <w:rPr>
                <w:szCs w:val="24"/>
                <w:lang w:val="ru-RU"/>
              </w:rPr>
              <w:t>Адрес места осуществления лицензируемого вида деятельности</w:t>
            </w:r>
          </w:p>
        </w:tc>
        <w:tc>
          <w:tcPr>
            <w:tcW w:w="1984" w:type="dxa"/>
            <w:vAlign w:val="center"/>
          </w:tcPr>
          <w:p w14:paraId="4D9542E3" w14:textId="77777777" w:rsidR="000D499B" w:rsidRPr="000D499B" w:rsidRDefault="000D499B" w:rsidP="00B2424C">
            <w:pPr>
              <w:pStyle w:val="afffffff9"/>
              <w:ind w:firstLine="851"/>
              <w:jc w:val="center"/>
              <w:rPr>
                <w:szCs w:val="24"/>
              </w:rPr>
            </w:pPr>
            <w:r w:rsidRPr="000D499B">
              <w:rPr>
                <w:szCs w:val="24"/>
                <w:lang w:val="ru-RU"/>
              </w:rPr>
              <w:t>Ограничение не более 512 символов</w:t>
            </w:r>
          </w:p>
        </w:tc>
        <w:tc>
          <w:tcPr>
            <w:tcW w:w="1985" w:type="dxa"/>
          </w:tcPr>
          <w:p w14:paraId="7233D7A0" w14:textId="77777777" w:rsidR="000D499B" w:rsidRPr="00080BFA" w:rsidRDefault="000D499B" w:rsidP="00B2424C">
            <w:pPr>
              <w:pStyle w:val="afffffff9"/>
              <w:ind w:firstLine="851"/>
              <w:rPr>
                <w:i/>
                <w:szCs w:val="24"/>
              </w:rPr>
            </w:pPr>
          </w:p>
        </w:tc>
      </w:tr>
      <w:tr w:rsidR="000D499B" w:rsidRPr="00080BFA" w14:paraId="20A5FD1B" w14:textId="77777777" w:rsidTr="000D499B">
        <w:tc>
          <w:tcPr>
            <w:tcW w:w="1640" w:type="dxa"/>
            <w:vAlign w:val="center"/>
          </w:tcPr>
          <w:p w14:paraId="4EF33F2D" w14:textId="77777777" w:rsidR="000D499B" w:rsidRPr="000D499B" w:rsidRDefault="000D499B" w:rsidP="00B2424C">
            <w:pPr>
              <w:pStyle w:val="afffffff9"/>
              <w:ind w:firstLine="851"/>
              <w:jc w:val="center"/>
              <w:rPr>
                <w:szCs w:val="24"/>
              </w:rPr>
            </w:pPr>
            <w:r w:rsidRPr="000D499B">
              <w:rPr>
                <w:szCs w:val="24"/>
              </w:rPr>
              <w:t>RegNum</w:t>
            </w:r>
          </w:p>
        </w:tc>
        <w:tc>
          <w:tcPr>
            <w:tcW w:w="1417" w:type="dxa"/>
            <w:vAlign w:val="center"/>
          </w:tcPr>
          <w:p w14:paraId="64CB732B" w14:textId="77777777" w:rsidR="000D499B" w:rsidRPr="000D499B" w:rsidRDefault="00093F75" w:rsidP="00B2424C">
            <w:pPr>
              <w:pStyle w:val="afffffff9"/>
              <w:ind w:firstLine="851"/>
              <w:jc w:val="center"/>
              <w:rPr>
                <w:szCs w:val="24"/>
              </w:rPr>
            </w:pPr>
            <w:r>
              <w:rPr>
                <w:szCs w:val="24"/>
                <w:lang w:val="ru-RU"/>
              </w:rPr>
              <w:t>String</w:t>
            </w:r>
          </w:p>
        </w:tc>
        <w:tc>
          <w:tcPr>
            <w:tcW w:w="1304" w:type="dxa"/>
            <w:vAlign w:val="center"/>
          </w:tcPr>
          <w:p w14:paraId="6C0E1FF2" w14:textId="77777777" w:rsidR="000D499B" w:rsidRPr="000D499B" w:rsidRDefault="000D499B" w:rsidP="00B2424C">
            <w:pPr>
              <w:pStyle w:val="afffffff9"/>
              <w:ind w:firstLine="851"/>
              <w:jc w:val="center"/>
              <w:rPr>
                <w:szCs w:val="24"/>
              </w:rPr>
            </w:pPr>
            <w:r>
              <w:rPr>
                <w:szCs w:val="24"/>
              </w:rPr>
              <w:t>О</w:t>
            </w:r>
          </w:p>
        </w:tc>
        <w:tc>
          <w:tcPr>
            <w:tcW w:w="1843" w:type="dxa"/>
            <w:vAlign w:val="center"/>
          </w:tcPr>
          <w:p w14:paraId="74EC7342" w14:textId="77777777" w:rsidR="000D499B" w:rsidRPr="000D499B" w:rsidRDefault="000D499B" w:rsidP="00B2424C">
            <w:pPr>
              <w:pStyle w:val="afffffff9"/>
              <w:ind w:firstLine="851"/>
              <w:jc w:val="center"/>
              <w:rPr>
                <w:szCs w:val="24"/>
              </w:rPr>
            </w:pPr>
            <w:r w:rsidRPr="000D499B">
              <w:rPr>
                <w:szCs w:val="24"/>
              </w:rPr>
              <w:t>Номер лицензии</w:t>
            </w:r>
          </w:p>
        </w:tc>
        <w:tc>
          <w:tcPr>
            <w:tcW w:w="1984" w:type="dxa"/>
            <w:vAlign w:val="center"/>
          </w:tcPr>
          <w:p w14:paraId="2E0E9DFE" w14:textId="77777777" w:rsidR="000D499B" w:rsidRPr="000D499B" w:rsidRDefault="000D499B" w:rsidP="00B2424C">
            <w:pPr>
              <w:pStyle w:val="afffffff9"/>
              <w:ind w:firstLine="851"/>
              <w:jc w:val="center"/>
              <w:rPr>
                <w:szCs w:val="24"/>
              </w:rPr>
            </w:pPr>
            <w:r w:rsidRPr="000D499B">
              <w:rPr>
                <w:szCs w:val="24"/>
                <w:lang w:val="ru-RU"/>
              </w:rPr>
              <w:t>Ограничение не более 15 символов</w:t>
            </w:r>
          </w:p>
        </w:tc>
        <w:tc>
          <w:tcPr>
            <w:tcW w:w="1985" w:type="dxa"/>
          </w:tcPr>
          <w:p w14:paraId="01CFEC39" w14:textId="77777777" w:rsidR="000D499B" w:rsidRPr="00080BFA" w:rsidRDefault="000D499B" w:rsidP="00B2424C">
            <w:pPr>
              <w:pStyle w:val="afffffff9"/>
              <w:ind w:firstLine="851"/>
              <w:rPr>
                <w:i/>
                <w:szCs w:val="24"/>
              </w:rPr>
            </w:pPr>
          </w:p>
        </w:tc>
      </w:tr>
      <w:tr w:rsidR="000D499B" w:rsidRPr="00080BFA" w14:paraId="2047C89E" w14:textId="77777777" w:rsidTr="000D499B">
        <w:tc>
          <w:tcPr>
            <w:tcW w:w="1640" w:type="dxa"/>
            <w:vAlign w:val="center"/>
          </w:tcPr>
          <w:p w14:paraId="1AEBC9B5" w14:textId="77777777" w:rsidR="000D499B" w:rsidRPr="000D499B" w:rsidRDefault="000D499B" w:rsidP="00B2424C">
            <w:pPr>
              <w:pStyle w:val="afffffff9"/>
              <w:ind w:firstLine="851"/>
              <w:jc w:val="center"/>
              <w:rPr>
                <w:szCs w:val="24"/>
              </w:rPr>
            </w:pPr>
            <w:r w:rsidRPr="000D499B">
              <w:rPr>
                <w:szCs w:val="24"/>
              </w:rPr>
              <w:t>DocSer</w:t>
            </w:r>
          </w:p>
        </w:tc>
        <w:tc>
          <w:tcPr>
            <w:tcW w:w="1417" w:type="dxa"/>
            <w:vAlign w:val="center"/>
          </w:tcPr>
          <w:p w14:paraId="62A5E783" w14:textId="77777777" w:rsidR="000D499B" w:rsidRPr="000D499B" w:rsidRDefault="00093F75" w:rsidP="00B2424C">
            <w:pPr>
              <w:pStyle w:val="afffffff9"/>
              <w:ind w:firstLine="851"/>
              <w:jc w:val="center"/>
              <w:rPr>
                <w:szCs w:val="24"/>
              </w:rPr>
            </w:pPr>
            <w:r>
              <w:rPr>
                <w:szCs w:val="24"/>
                <w:lang w:val="ru-RU"/>
              </w:rPr>
              <w:t>String</w:t>
            </w:r>
          </w:p>
        </w:tc>
        <w:tc>
          <w:tcPr>
            <w:tcW w:w="1304" w:type="dxa"/>
            <w:vAlign w:val="center"/>
          </w:tcPr>
          <w:p w14:paraId="11AF86BA" w14:textId="77777777" w:rsidR="000D499B" w:rsidRPr="000D499B" w:rsidRDefault="000D499B" w:rsidP="00B2424C">
            <w:pPr>
              <w:pStyle w:val="afffffff9"/>
              <w:ind w:firstLine="851"/>
              <w:jc w:val="center"/>
              <w:rPr>
                <w:szCs w:val="24"/>
              </w:rPr>
            </w:pPr>
            <w:r>
              <w:rPr>
                <w:szCs w:val="24"/>
              </w:rPr>
              <w:t>О</w:t>
            </w:r>
          </w:p>
        </w:tc>
        <w:tc>
          <w:tcPr>
            <w:tcW w:w="1843" w:type="dxa"/>
            <w:vAlign w:val="center"/>
          </w:tcPr>
          <w:p w14:paraId="15D043E5" w14:textId="77777777" w:rsidR="000D499B" w:rsidRPr="000D499B" w:rsidRDefault="000D499B" w:rsidP="00B2424C">
            <w:pPr>
              <w:pStyle w:val="afffffff9"/>
              <w:ind w:firstLine="851"/>
              <w:jc w:val="center"/>
              <w:rPr>
                <w:szCs w:val="24"/>
              </w:rPr>
            </w:pPr>
            <w:r w:rsidRPr="000D499B">
              <w:rPr>
                <w:szCs w:val="24"/>
              </w:rPr>
              <w:t>Серия лицензии</w:t>
            </w:r>
          </w:p>
        </w:tc>
        <w:tc>
          <w:tcPr>
            <w:tcW w:w="1984" w:type="dxa"/>
            <w:vAlign w:val="center"/>
          </w:tcPr>
          <w:p w14:paraId="71C9761D" w14:textId="77777777" w:rsidR="000D499B" w:rsidRPr="000D499B" w:rsidRDefault="000D499B" w:rsidP="00B2424C">
            <w:pPr>
              <w:pStyle w:val="afffffff9"/>
              <w:ind w:firstLine="851"/>
              <w:jc w:val="center"/>
              <w:rPr>
                <w:szCs w:val="24"/>
              </w:rPr>
            </w:pPr>
            <w:r w:rsidRPr="000D499B">
              <w:rPr>
                <w:szCs w:val="24"/>
                <w:lang w:val="ru-RU"/>
              </w:rPr>
              <w:t>Ограничение не более 10 символов</w:t>
            </w:r>
          </w:p>
        </w:tc>
        <w:tc>
          <w:tcPr>
            <w:tcW w:w="1985" w:type="dxa"/>
          </w:tcPr>
          <w:p w14:paraId="58C53324" w14:textId="77777777" w:rsidR="000D499B" w:rsidRPr="00080BFA" w:rsidRDefault="000D499B" w:rsidP="00B2424C">
            <w:pPr>
              <w:pStyle w:val="afffffff9"/>
              <w:ind w:firstLine="851"/>
              <w:rPr>
                <w:i/>
                <w:szCs w:val="24"/>
              </w:rPr>
            </w:pPr>
          </w:p>
        </w:tc>
      </w:tr>
      <w:tr w:rsidR="000D499B" w:rsidRPr="00080BFA" w14:paraId="5688677C" w14:textId="77777777" w:rsidTr="000D499B">
        <w:tc>
          <w:tcPr>
            <w:tcW w:w="1640" w:type="dxa"/>
            <w:vAlign w:val="center"/>
          </w:tcPr>
          <w:p w14:paraId="7CE81562" w14:textId="77777777" w:rsidR="000D499B" w:rsidRPr="000D499B" w:rsidRDefault="000D499B" w:rsidP="00B2424C">
            <w:pPr>
              <w:pStyle w:val="afffffff9"/>
              <w:ind w:firstLine="851"/>
              <w:jc w:val="center"/>
              <w:rPr>
                <w:szCs w:val="24"/>
              </w:rPr>
            </w:pPr>
            <w:r w:rsidRPr="000D499B">
              <w:rPr>
                <w:szCs w:val="24"/>
              </w:rPr>
              <w:t>DocNum</w:t>
            </w:r>
          </w:p>
        </w:tc>
        <w:tc>
          <w:tcPr>
            <w:tcW w:w="1417" w:type="dxa"/>
            <w:vAlign w:val="center"/>
          </w:tcPr>
          <w:p w14:paraId="6E895572" w14:textId="77777777" w:rsidR="000D499B" w:rsidRPr="000D499B" w:rsidRDefault="00093F75" w:rsidP="00B2424C">
            <w:pPr>
              <w:pStyle w:val="afffffff9"/>
              <w:ind w:firstLine="851"/>
              <w:jc w:val="center"/>
              <w:rPr>
                <w:szCs w:val="24"/>
              </w:rPr>
            </w:pPr>
            <w:r>
              <w:rPr>
                <w:szCs w:val="24"/>
                <w:lang w:val="ru-RU"/>
              </w:rPr>
              <w:t>String</w:t>
            </w:r>
          </w:p>
        </w:tc>
        <w:tc>
          <w:tcPr>
            <w:tcW w:w="1304" w:type="dxa"/>
            <w:vAlign w:val="center"/>
          </w:tcPr>
          <w:p w14:paraId="259FF891" w14:textId="77777777" w:rsidR="000D499B" w:rsidRPr="000D499B" w:rsidRDefault="000D499B" w:rsidP="00B2424C">
            <w:pPr>
              <w:pStyle w:val="afffffff9"/>
              <w:ind w:firstLine="851"/>
              <w:jc w:val="center"/>
              <w:rPr>
                <w:szCs w:val="24"/>
              </w:rPr>
            </w:pPr>
            <w:r>
              <w:rPr>
                <w:szCs w:val="24"/>
              </w:rPr>
              <w:t>Н</w:t>
            </w:r>
          </w:p>
        </w:tc>
        <w:tc>
          <w:tcPr>
            <w:tcW w:w="1843" w:type="dxa"/>
            <w:vAlign w:val="center"/>
          </w:tcPr>
          <w:p w14:paraId="050F99C9" w14:textId="77777777" w:rsidR="000D499B" w:rsidRPr="000D499B" w:rsidRDefault="000D499B" w:rsidP="00B2424C">
            <w:pPr>
              <w:pStyle w:val="afffffff9"/>
              <w:ind w:firstLine="851"/>
              <w:jc w:val="center"/>
              <w:rPr>
                <w:szCs w:val="24"/>
              </w:rPr>
            </w:pPr>
            <w:r w:rsidRPr="000D499B">
              <w:rPr>
                <w:szCs w:val="24"/>
              </w:rPr>
              <w:t>Номер бланка</w:t>
            </w:r>
          </w:p>
        </w:tc>
        <w:tc>
          <w:tcPr>
            <w:tcW w:w="1984" w:type="dxa"/>
            <w:vAlign w:val="center"/>
          </w:tcPr>
          <w:p w14:paraId="428B75F5" w14:textId="77777777" w:rsidR="000D499B" w:rsidRPr="000D499B" w:rsidRDefault="000D499B" w:rsidP="00B2424C">
            <w:pPr>
              <w:pStyle w:val="afffffff9"/>
              <w:ind w:firstLine="851"/>
              <w:jc w:val="center"/>
              <w:rPr>
                <w:szCs w:val="24"/>
              </w:rPr>
            </w:pPr>
            <w:r w:rsidRPr="000D499B">
              <w:rPr>
                <w:szCs w:val="24"/>
                <w:lang w:val="ru-RU"/>
              </w:rPr>
              <w:t>Ограничение не более 15 символов</w:t>
            </w:r>
          </w:p>
        </w:tc>
        <w:tc>
          <w:tcPr>
            <w:tcW w:w="1985" w:type="dxa"/>
          </w:tcPr>
          <w:p w14:paraId="7B390BD8" w14:textId="77777777" w:rsidR="000D499B" w:rsidRPr="00080BFA" w:rsidRDefault="000D499B" w:rsidP="00B2424C">
            <w:pPr>
              <w:pStyle w:val="afffffff9"/>
              <w:ind w:firstLine="851"/>
              <w:rPr>
                <w:i/>
                <w:szCs w:val="24"/>
                <w:lang w:val="ru-RU"/>
              </w:rPr>
            </w:pPr>
          </w:p>
        </w:tc>
      </w:tr>
      <w:tr w:rsidR="000D499B" w:rsidRPr="00080BFA" w14:paraId="4936EDC0" w14:textId="77777777" w:rsidTr="000D499B">
        <w:tc>
          <w:tcPr>
            <w:tcW w:w="1640" w:type="dxa"/>
            <w:vAlign w:val="center"/>
          </w:tcPr>
          <w:p w14:paraId="49F6F05D" w14:textId="77777777" w:rsidR="000D499B" w:rsidRPr="000D499B" w:rsidRDefault="000D499B" w:rsidP="00B2424C">
            <w:pPr>
              <w:pStyle w:val="afffffff9"/>
              <w:ind w:firstLine="851"/>
              <w:jc w:val="center"/>
              <w:rPr>
                <w:szCs w:val="24"/>
              </w:rPr>
            </w:pPr>
            <w:r w:rsidRPr="000D499B">
              <w:rPr>
                <w:szCs w:val="24"/>
              </w:rPr>
              <w:t>BasisTypeDoc</w:t>
            </w:r>
          </w:p>
        </w:tc>
        <w:tc>
          <w:tcPr>
            <w:tcW w:w="1417" w:type="dxa"/>
            <w:vAlign w:val="center"/>
          </w:tcPr>
          <w:p w14:paraId="21700457" w14:textId="77777777" w:rsidR="000D499B" w:rsidRPr="000D499B" w:rsidRDefault="00093F75" w:rsidP="00B2424C">
            <w:pPr>
              <w:pStyle w:val="afffffff9"/>
              <w:ind w:firstLine="851"/>
              <w:jc w:val="center"/>
              <w:rPr>
                <w:szCs w:val="24"/>
              </w:rPr>
            </w:pPr>
            <w:r>
              <w:rPr>
                <w:szCs w:val="24"/>
                <w:lang w:val="ru-RU"/>
              </w:rPr>
              <w:t>String</w:t>
            </w:r>
          </w:p>
        </w:tc>
        <w:tc>
          <w:tcPr>
            <w:tcW w:w="1304" w:type="dxa"/>
            <w:vAlign w:val="center"/>
          </w:tcPr>
          <w:p w14:paraId="61634E4D" w14:textId="77777777" w:rsidR="000D499B" w:rsidRPr="000D499B" w:rsidRDefault="000D499B" w:rsidP="00B2424C">
            <w:pPr>
              <w:pStyle w:val="afffffff9"/>
              <w:ind w:firstLine="851"/>
              <w:jc w:val="center"/>
              <w:rPr>
                <w:szCs w:val="24"/>
              </w:rPr>
            </w:pPr>
            <w:r>
              <w:rPr>
                <w:szCs w:val="24"/>
              </w:rPr>
              <w:t>Н</w:t>
            </w:r>
          </w:p>
        </w:tc>
        <w:tc>
          <w:tcPr>
            <w:tcW w:w="1843" w:type="dxa"/>
            <w:vAlign w:val="center"/>
          </w:tcPr>
          <w:p w14:paraId="39BFD1DD" w14:textId="77777777" w:rsidR="000D499B" w:rsidRPr="000D499B" w:rsidRDefault="000D499B" w:rsidP="00B2424C">
            <w:pPr>
              <w:pStyle w:val="afffffff9"/>
              <w:ind w:firstLine="851"/>
              <w:jc w:val="center"/>
              <w:rPr>
                <w:szCs w:val="24"/>
              </w:rPr>
            </w:pPr>
            <w:r w:rsidRPr="000D499B">
              <w:rPr>
                <w:szCs w:val="24"/>
              </w:rPr>
              <w:t>Основание</w:t>
            </w:r>
          </w:p>
        </w:tc>
        <w:tc>
          <w:tcPr>
            <w:tcW w:w="1984" w:type="dxa"/>
            <w:vAlign w:val="center"/>
          </w:tcPr>
          <w:p w14:paraId="0EE2E8B9" w14:textId="77777777" w:rsidR="000D499B" w:rsidRPr="000D499B" w:rsidRDefault="000D499B" w:rsidP="00B2424C">
            <w:pPr>
              <w:pStyle w:val="afffffff9"/>
              <w:ind w:firstLine="851"/>
              <w:jc w:val="center"/>
              <w:rPr>
                <w:szCs w:val="24"/>
              </w:rPr>
            </w:pPr>
            <w:r w:rsidRPr="000D499B">
              <w:rPr>
                <w:szCs w:val="24"/>
                <w:lang w:val="ru-RU"/>
              </w:rPr>
              <w:t>Ограничение не более 255 символов</w:t>
            </w:r>
          </w:p>
        </w:tc>
        <w:tc>
          <w:tcPr>
            <w:tcW w:w="1985" w:type="dxa"/>
          </w:tcPr>
          <w:p w14:paraId="3206C817" w14:textId="77777777" w:rsidR="000D499B" w:rsidRPr="00080BFA" w:rsidRDefault="000D499B" w:rsidP="00B2424C">
            <w:pPr>
              <w:pStyle w:val="afffffff9"/>
              <w:ind w:firstLine="851"/>
              <w:rPr>
                <w:i/>
                <w:szCs w:val="24"/>
              </w:rPr>
            </w:pPr>
          </w:p>
        </w:tc>
      </w:tr>
      <w:tr w:rsidR="000D499B" w:rsidRPr="00080BFA" w14:paraId="34898C1F" w14:textId="77777777" w:rsidTr="000D499B">
        <w:tc>
          <w:tcPr>
            <w:tcW w:w="1640" w:type="dxa"/>
            <w:vAlign w:val="center"/>
          </w:tcPr>
          <w:p w14:paraId="5B4BBEF5" w14:textId="77777777" w:rsidR="000D499B" w:rsidRPr="000D499B" w:rsidRDefault="000D499B" w:rsidP="00B2424C">
            <w:pPr>
              <w:pStyle w:val="afffffff9"/>
              <w:ind w:firstLine="851"/>
              <w:jc w:val="center"/>
              <w:rPr>
                <w:szCs w:val="24"/>
              </w:rPr>
            </w:pPr>
            <w:r w:rsidRPr="000D499B">
              <w:rPr>
                <w:szCs w:val="24"/>
              </w:rPr>
              <w:t>NumLicDoc</w:t>
            </w:r>
          </w:p>
        </w:tc>
        <w:tc>
          <w:tcPr>
            <w:tcW w:w="1417" w:type="dxa"/>
            <w:vAlign w:val="center"/>
          </w:tcPr>
          <w:p w14:paraId="03E99F8A" w14:textId="77777777" w:rsidR="000D499B" w:rsidRPr="000D499B" w:rsidRDefault="00093F75" w:rsidP="00B2424C">
            <w:pPr>
              <w:pStyle w:val="afffffff9"/>
              <w:ind w:firstLine="851"/>
              <w:jc w:val="center"/>
              <w:rPr>
                <w:szCs w:val="24"/>
              </w:rPr>
            </w:pPr>
            <w:r>
              <w:rPr>
                <w:szCs w:val="24"/>
                <w:lang w:val="ru-RU"/>
              </w:rPr>
              <w:t>String</w:t>
            </w:r>
          </w:p>
        </w:tc>
        <w:tc>
          <w:tcPr>
            <w:tcW w:w="1304" w:type="dxa"/>
            <w:vAlign w:val="center"/>
          </w:tcPr>
          <w:p w14:paraId="349A1F24" w14:textId="77777777" w:rsidR="000D499B" w:rsidRPr="000D499B" w:rsidRDefault="000D499B" w:rsidP="00B2424C">
            <w:pPr>
              <w:pStyle w:val="afffffff9"/>
              <w:ind w:firstLine="851"/>
              <w:jc w:val="center"/>
              <w:rPr>
                <w:szCs w:val="24"/>
              </w:rPr>
            </w:pPr>
            <w:r>
              <w:rPr>
                <w:szCs w:val="24"/>
              </w:rPr>
              <w:t>Н</w:t>
            </w:r>
          </w:p>
        </w:tc>
        <w:tc>
          <w:tcPr>
            <w:tcW w:w="1843" w:type="dxa"/>
            <w:vAlign w:val="center"/>
          </w:tcPr>
          <w:p w14:paraId="17A96FCA" w14:textId="77777777" w:rsidR="000D499B" w:rsidRPr="000D499B" w:rsidRDefault="000D499B" w:rsidP="00B2424C">
            <w:pPr>
              <w:pStyle w:val="afffffff9"/>
              <w:ind w:firstLine="851"/>
              <w:jc w:val="center"/>
              <w:rPr>
                <w:szCs w:val="24"/>
              </w:rPr>
            </w:pPr>
            <w:r w:rsidRPr="000D499B">
              <w:rPr>
                <w:szCs w:val="24"/>
              </w:rPr>
              <w:t>№ приказа</w:t>
            </w:r>
          </w:p>
        </w:tc>
        <w:tc>
          <w:tcPr>
            <w:tcW w:w="1984" w:type="dxa"/>
            <w:vAlign w:val="center"/>
          </w:tcPr>
          <w:p w14:paraId="5A324557" w14:textId="77777777" w:rsidR="000D499B" w:rsidRPr="000D499B" w:rsidRDefault="000D499B" w:rsidP="00B2424C">
            <w:pPr>
              <w:pStyle w:val="afffffff9"/>
              <w:ind w:firstLine="851"/>
              <w:jc w:val="center"/>
              <w:rPr>
                <w:szCs w:val="24"/>
              </w:rPr>
            </w:pPr>
            <w:r w:rsidRPr="000D499B">
              <w:rPr>
                <w:szCs w:val="24"/>
                <w:lang w:val="ru-RU"/>
              </w:rPr>
              <w:t>Ограничение не более 10 символов</w:t>
            </w:r>
          </w:p>
        </w:tc>
        <w:tc>
          <w:tcPr>
            <w:tcW w:w="1985" w:type="dxa"/>
          </w:tcPr>
          <w:p w14:paraId="559AF3D8" w14:textId="77777777" w:rsidR="000D499B" w:rsidRPr="00080BFA" w:rsidRDefault="000D499B" w:rsidP="00B2424C">
            <w:pPr>
              <w:pStyle w:val="afffffff9"/>
              <w:ind w:firstLine="851"/>
              <w:rPr>
                <w:i/>
                <w:szCs w:val="24"/>
              </w:rPr>
            </w:pPr>
          </w:p>
        </w:tc>
      </w:tr>
      <w:tr w:rsidR="000D499B" w:rsidRPr="00080BFA" w14:paraId="097981BE" w14:textId="77777777" w:rsidTr="000D499B">
        <w:tc>
          <w:tcPr>
            <w:tcW w:w="1640" w:type="dxa"/>
            <w:vAlign w:val="center"/>
          </w:tcPr>
          <w:p w14:paraId="1BD15542" w14:textId="77777777" w:rsidR="000D499B" w:rsidRPr="000D499B" w:rsidRDefault="000D499B" w:rsidP="00B2424C">
            <w:pPr>
              <w:pStyle w:val="afffffff9"/>
              <w:ind w:firstLine="851"/>
              <w:jc w:val="center"/>
              <w:rPr>
                <w:szCs w:val="24"/>
              </w:rPr>
            </w:pPr>
            <w:r w:rsidRPr="000D499B">
              <w:rPr>
                <w:szCs w:val="24"/>
              </w:rPr>
              <w:t>DateLicDoc</w:t>
            </w:r>
          </w:p>
        </w:tc>
        <w:tc>
          <w:tcPr>
            <w:tcW w:w="1417" w:type="dxa"/>
            <w:vAlign w:val="center"/>
          </w:tcPr>
          <w:p w14:paraId="48C09034" w14:textId="77777777" w:rsidR="000D499B" w:rsidRPr="000D499B" w:rsidRDefault="00093F75" w:rsidP="00B2424C">
            <w:pPr>
              <w:pStyle w:val="afffffff9"/>
              <w:ind w:firstLine="851"/>
              <w:jc w:val="center"/>
              <w:rPr>
                <w:szCs w:val="24"/>
              </w:rPr>
            </w:pPr>
            <w:r>
              <w:rPr>
                <w:szCs w:val="24"/>
                <w:lang w:val="ru-RU"/>
              </w:rPr>
              <w:t>Date</w:t>
            </w:r>
          </w:p>
        </w:tc>
        <w:tc>
          <w:tcPr>
            <w:tcW w:w="1304" w:type="dxa"/>
            <w:vAlign w:val="center"/>
          </w:tcPr>
          <w:p w14:paraId="1E6902D2" w14:textId="77777777" w:rsidR="000D499B" w:rsidRPr="000D499B" w:rsidRDefault="000D499B" w:rsidP="00B2424C">
            <w:pPr>
              <w:pStyle w:val="afffffff9"/>
              <w:ind w:firstLine="851"/>
              <w:jc w:val="center"/>
              <w:rPr>
                <w:szCs w:val="24"/>
              </w:rPr>
            </w:pPr>
            <w:r>
              <w:rPr>
                <w:szCs w:val="24"/>
              </w:rPr>
              <w:t>Н</w:t>
            </w:r>
          </w:p>
        </w:tc>
        <w:tc>
          <w:tcPr>
            <w:tcW w:w="1843" w:type="dxa"/>
            <w:vAlign w:val="center"/>
          </w:tcPr>
          <w:p w14:paraId="3D9DE34B" w14:textId="77777777" w:rsidR="000D499B" w:rsidRPr="000D499B" w:rsidRDefault="000D499B" w:rsidP="00B2424C">
            <w:pPr>
              <w:pStyle w:val="afffffff9"/>
              <w:ind w:firstLine="851"/>
              <w:jc w:val="center"/>
              <w:rPr>
                <w:szCs w:val="24"/>
              </w:rPr>
            </w:pPr>
            <w:r w:rsidRPr="000D499B">
              <w:rPr>
                <w:szCs w:val="24"/>
              </w:rPr>
              <w:t>Дата приказа</w:t>
            </w:r>
          </w:p>
        </w:tc>
        <w:tc>
          <w:tcPr>
            <w:tcW w:w="1984" w:type="dxa"/>
            <w:vAlign w:val="center"/>
          </w:tcPr>
          <w:p w14:paraId="6D258624" w14:textId="77777777" w:rsidR="000D499B" w:rsidRPr="000D499B" w:rsidRDefault="000D499B" w:rsidP="00B2424C">
            <w:pPr>
              <w:pStyle w:val="afffffff9"/>
              <w:ind w:firstLine="851"/>
              <w:jc w:val="center"/>
              <w:rPr>
                <w:szCs w:val="24"/>
              </w:rPr>
            </w:pPr>
            <w:r w:rsidRPr="000D499B">
              <w:rPr>
                <w:szCs w:val="24"/>
                <w:lang w:val="ru-RU"/>
              </w:rPr>
              <w:t>дд</w:t>
            </w:r>
            <w:r w:rsidRPr="000D499B">
              <w:rPr>
                <w:szCs w:val="24"/>
              </w:rPr>
              <w:t>-</w:t>
            </w:r>
            <w:r w:rsidRPr="000D499B">
              <w:rPr>
                <w:szCs w:val="24"/>
                <w:lang w:val="ru-RU"/>
              </w:rPr>
              <w:t>мм</w:t>
            </w:r>
            <w:r w:rsidRPr="000D499B">
              <w:rPr>
                <w:szCs w:val="24"/>
              </w:rPr>
              <w:t>-</w:t>
            </w:r>
            <w:r w:rsidRPr="000D499B">
              <w:rPr>
                <w:szCs w:val="24"/>
                <w:lang w:val="ru-RU"/>
              </w:rPr>
              <w:t>гггг</w:t>
            </w:r>
            <w:r w:rsidRPr="000D499B">
              <w:rPr>
                <w:szCs w:val="24"/>
              </w:rPr>
              <w:t xml:space="preserve"> </w:t>
            </w:r>
            <w:r w:rsidRPr="000D499B">
              <w:rPr>
                <w:szCs w:val="24"/>
                <w:lang w:val="ru-RU"/>
              </w:rPr>
              <w:t>Т</w:t>
            </w:r>
            <w:r w:rsidRPr="000D499B">
              <w:rPr>
                <w:szCs w:val="24"/>
              </w:rPr>
              <w:t xml:space="preserve"> </w:t>
            </w:r>
            <w:r w:rsidRPr="000D499B">
              <w:rPr>
                <w:szCs w:val="24"/>
                <w:lang w:val="ru-RU"/>
              </w:rPr>
              <w:t>чч</w:t>
            </w:r>
            <w:r w:rsidRPr="000D499B">
              <w:rPr>
                <w:szCs w:val="24"/>
              </w:rPr>
              <w:t>:</w:t>
            </w:r>
            <w:r w:rsidRPr="000D499B">
              <w:rPr>
                <w:szCs w:val="24"/>
                <w:lang w:val="ru-RU"/>
              </w:rPr>
              <w:t>мм</w:t>
            </w:r>
            <w:r w:rsidRPr="000D499B">
              <w:rPr>
                <w:szCs w:val="24"/>
              </w:rPr>
              <w:t>:</w:t>
            </w:r>
            <w:r w:rsidRPr="000D499B">
              <w:rPr>
                <w:szCs w:val="24"/>
                <w:lang w:val="ru-RU"/>
              </w:rPr>
              <w:t>сс</w:t>
            </w:r>
          </w:p>
        </w:tc>
        <w:tc>
          <w:tcPr>
            <w:tcW w:w="1985" w:type="dxa"/>
          </w:tcPr>
          <w:p w14:paraId="5398015F" w14:textId="77777777" w:rsidR="000D499B" w:rsidRPr="00080BFA" w:rsidRDefault="000D499B" w:rsidP="00B2424C">
            <w:pPr>
              <w:pStyle w:val="afffffff9"/>
              <w:ind w:firstLine="851"/>
              <w:rPr>
                <w:i/>
                <w:szCs w:val="24"/>
              </w:rPr>
            </w:pPr>
          </w:p>
        </w:tc>
      </w:tr>
      <w:tr w:rsidR="000D499B" w:rsidRPr="00080BFA" w14:paraId="4EC8CF2A" w14:textId="77777777" w:rsidTr="000D499B">
        <w:tc>
          <w:tcPr>
            <w:tcW w:w="1640" w:type="dxa"/>
            <w:vAlign w:val="center"/>
          </w:tcPr>
          <w:p w14:paraId="1572FC8A" w14:textId="77777777" w:rsidR="000D499B" w:rsidRPr="000D499B" w:rsidRDefault="000D499B" w:rsidP="00B2424C">
            <w:pPr>
              <w:pStyle w:val="afffffff9"/>
              <w:ind w:firstLine="851"/>
              <w:jc w:val="center"/>
              <w:rPr>
                <w:szCs w:val="24"/>
              </w:rPr>
            </w:pPr>
            <w:r w:rsidRPr="000D499B">
              <w:rPr>
                <w:szCs w:val="24"/>
              </w:rPr>
              <w:t>Status</w:t>
            </w:r>
          </w:p>
        </w:tc>
        <w:tc>
          <w:tcPr>
            <w:tcW w:w="1417" w:type="dxa"/>
            <w:vAlign w:val="center"/>
          </w:tcPr>
          <w:p w14:paraId="774EFB8B" w14:textId="77777777" w:rsidR="000D499B" w:rsidRPr="000D499B" w:rsidRDefault="00093F75" w:rsidP="00B2424C">
            <w:pPr>
              <w:pStyle w:val="afffffff9"/>
              <w:ind w:firstLine="851"/>
              <w:jc w:val="center"/>
              <w:rPr>
                <w:szCs w:val="24"/>
              </w:rPr>
            </w:pPr>
            <w:r>
              <w:rPr>
                <w:szCs w:val="24"/>
                <w:lang w:val="ru-RU"/>
              </w:rPr>
              <w:t>String</w:t>
            </w:r>
          </w:p>
        </w:tc>
        <w:tc>
          <w:tcPr>
            <w:tcW w:w="1304" w:type="dxa"/>
            <w:vAlign w:val="center"/>
          </w:tcPr>
          <w:p w14:paraId="2C14F34A" w14:textId="77777777" w:rsidR="000D499B" w:rsidRPr="000D499B" w:rsidRDefault="000D499B" w:rsidP="00B2424C">
            <w:pPr>
              <w:pStyle w:val="afffffff9"/>
              <w:ind w:firstLine="851"/>
              <w:jc w:val="center"/>
              <w:rPr>
                <w:szCs w:val="24"/>
              </w:rPr>
            </w:pPr>
            <w:r>
              <w:rPr>
                <w:szCs w:val="24"/>
              </w:rPr>
              <w:t>О</w:t>
            </w:r>
          </w:p>
        </w:tc>
        <w:tc>
          <w:tcPr>
            <w:tcW w:w="1843" w:type="dxa"/>
            <w:vAlign w:val="center"/>
          </w:tcPr>
          <w:p w14:paraId="3AC63806" w14:textId="77777777" w:rsidR="000D499B" w:rsidRPr="000D499B" w:rsidRDefault="000D499B" w:rsidP="00B2424C">
            <w:pPr>
              <w:pStyle w:val="afffffff9"/>
              <w:ind w:firstLine="851"/>
              <w:jc w:val="center"/>
              <w:rPr>
                <w:szCs w:val="24"/>
              </w:rPr>
            </w:pPr>
            <w:r w:rsidRPr="000D499B">
              <w:rPr>
                <w:szCs w:val="24"/>
              </w:rPr>
              <w:t>Текущее состояние</w:t>
            </w:r>
          </w:p>
        </w:tc>
        <w:tc>
          <w:tcPr>
            <w:tcW w:w="1984" w:type="dxa"/>
            <w:vAlign w:val="center"/>
          </w:tcPr>
          <w:p w14:paraId="6160055C" w14:textId="77777777" w:rsidR="000D499B" w:rsidRPr="000D499B" w:rsidRDefault="000D499B" w:rsidP="00B2424C">
            <w:pPr>
              <w:pStyle w:val="afffffff9"/>
              <w:ind w:firstLine="851"/>
              <w:jc w:val="center"/>
              <w:rPr>
                <w:szCs w:val="24"/>
                <w:lang w:val="ru-RU"/>
              </w:rPr>
            </w:pPr>
            <w:r w:rsidRPr="000D499B">
              <w:rPr>
                <w:szCs w:val="24"/>
                <w:lang w:val="ru-RU"/>
              </w:rPr>
              <w:t>Ограничение не более 1 символа</w:t>
            </w:r>
          </w:p>
        </w:tc>
        <w:tc>
          <w:tcPr>
            <w:tcW w:w="1985" w:type="dxa"/>
          </w:tcPr>
          <w:p w14:paraId="3BBA89B1" w14:textId="77777777" w:rsidR="000D499B" w:rsidRPr="00080BFA" w:rsidRDefault="000D499B" w:rsidP="00B2424C">
            <w:pPr>
              <w:pStyle w:val="afffffff9"/>
              <w:ind w:firstLine="851"/>
              <w:rPr>
                <w:i/>
                <w:szCs w:val="24"/>
                <w:lang w:val="ru-RU"/>
              </w:rPr>
            </w:pPr>
            <w:r w:rsidRPr="00080BFA">
              <w:rPr>
                <w:i/>
                <w:szCs w:val="24"/>
                <w:lang w:val="ru-RU"/>
              </w:rPr>
              <w:t xml:space="preserve">Принимает значение: </w:t>
            </w:r>
          </w:p>
          <w:p w14:paraId="7E411B05" w14:textId="77777777" w:rsidR="000D499B" w:rsidRPr="00080BFA" w:rsidRDefault="000D499B" w:rsidP="00B2424C">
            <w:pPr>
              <w:pStyle w:val="afffffff9"/>
              <w:ind w:firstLine="851"/>
              <w:rPr>
                <w:i/>
                <w:szCs w:val="24"/>
                <w:lang w:val="ru-RU"/>
              </w:rPr>
            </w:pPr>
            <w:r w:rsidRPr="00080BFA">
              <w:rPr>
                <w:i/>
                <w:szCs w:val="24"/>
                <w:lang w:val="ru-RU"/>
              </w:rPr>
              <w:t>3- Лицензия действует;</w:t>
            </w:r>
          </w:p>
          <w:p w14:paraId="22B69936" w14:textId="77777777" w:rsidR="000D499B" w:rsidRPr="00080BFA" w:rsidRDefault="000D499B" w:rsidP="00B2424C">
            <w:pPr>
              <w:pStyle w:val="afffffff9"/>
              <w:ind w:firstLine="851"/>
              <w:rPr>
                <w:i/>
                <w:szCs w:val="24"/>
                <w:lang w:val="ru-RU"/>
              </w:rPr>
            </w:pPr>
            <w:r w:rsidRPr="00080BFA">
              <w:rPr>
                <w:i/>
                <w:szCs w:val="24"/>
                <w:lang w:val="ru-RU"/>
              </w:rPr>
              <w:t>4 - Приостановлена полностью</w:t>
            </w:r>
          </w:p>
          <w:p w14:paraId="522072F9" w14:textId="77777777" w:rsidR="000D499B" w:rsidRPr="00080BFA" w:rsidRDefault="000D499B" w:rsidP="00B2424C">
            <w:pPr>
              <w:pStyle w:val="afffffff9"/>
              <w:ind w:firstLine="851"/>
              <w:rPr>
                <w:i/>
                <w:szCs w:val="24"/>
                <w:lang w:val="ru-RU"/>
              </w:rPr>
            </w:pPr>
            <w:r w:rsidRPr="00080BFA">
              <w:rPr>
                <w:i/>
                <w:szCs w:val="24"/>
                <w:lang w:val="ru-RU"/>
              </w:rPr>
              <w:t>5 - Приостановлена частично</w:t>
            </w:r>
          </w:p>
          <w:p w14:paraId="41E7A9CD" w14:textId="77777777" w:rsidR="000D499B" w:rsidRPr="00080BFA" w:rsidRDefault="000D499B" w:rsidP="00B2424C">
            <w:pPr>
              <w:pStyle w:val="afffffff9"/>
              <w:ind w:firstLine="851"/>
              <w:rPr>
                <w:i/>
                <w:szCs w:val="24"/>
                <w:lang w:val="ru-RU"/>
              </w:rPr>
            </w:pPr>
            <w:r w:rsidRPr="00080BFA">
              <w:rPr>
                <w:i/>
                <w:szCs w:val="24"/>
                <w:lang w:val="ru-RU"/>
              </w:rPr>
              <w:t>6- Действие лицензии прекращено,</w:t>
            </w:r>
          </w:p>
          <w:p w14:paraId="6F69F42A" w14:textId="77777777" w:rsidR="000D499B" w:rsidRPr="00080BFA" w:rsidRDefault="000D499B" w:rsidP="00B2424C">
            <w:pPr>
              <w:pStyle w:val="afffffff9"/>
              <w:ind w:firstLine="851"/>
              <w:rPr>
                <w:i/>
                <w:szCs w:val="24"/>
              </w:rPr>
            </w:pPr>
            <w:r w:rsidRPr="00080BFA">
              <w:rPr>
                <w:i/>
                <w:szCs w:val="24"/>
              </w:rPr>
              <w:t>9 - Лицензия переоформлена.</w:t>
            </w:r>
          </w:p>
        </w:tc>
      </w:tr>
    </w:tbl>
    <w:p w14:paraId="08C06B48" w14:textId="77777777" w:rsidR="001D2475" w:rsidRPr="00080BFA" w:rsidRDefault="001D2475" w:rsidP="00B2424C">
      <w:pPr>
        <w:pStyle w:val="afffffff9"/>
        <w:ind w:firstLine="851"/>
        <w:rPr>
          <w:i/>
          <w:szCs w:val="24"/>
          <w:lang w:val="ru-RU"/>
        </w:rPr>
      </w:pPr>
    </w:p>
    <w:p w14:paraId="58E067A5" w14:textId="77777777" w:rsidR="001D2475" w:rsidRPr="000D499B" w:rsidRDefault="001D2475" w:rsidP="00B2424C">
      <w:pPr>
        <w:pStyle w:val="afffffff9"/>
        <w:ind w:firstLine="851"/>
        <w:rPr>
          <w:b/>
          <w:i/>
          <w:color w:val="000000"/>
          <w:u w:val="single"/>
          <w:lang w:val="ru-RU"/>
        </w:rPr>
      </w:pPr>
      <w:bookmarkStart w:id="192" w:name="_Toc431301764"/>
      <w:r w:rsidRPr="000D499B">
        <w:rPr>
          <w:b/>
          <w:i/>
          <w:color w:val="000000"/>
          <w:u w:val="single"/>
          <w:lang w:val="ru-RU"/>
        </w:rPr>
        <w:t>Выписка сведений об аккредитации организации</w:t>
      </w:r>
      <w:bookmarkEnd w:id="192"/>
    </w:p>
    <w:p w14:paraId="33F51183" w14:textId="77777777" w:rsidR="001D2475" w:rsidRPr="00064320" w:rsidRDefault="000D499B" w:rsidP="00B2424C">
      <w:pPr>
        <w:pStyle w:val="afffffff9"/>
        <w:ind w:firstLine="851"/>
        <w:rPr>
          <w:i/>
          <w:lang w:val="ru-RU"/>
        </w:rPr>
      </w:pPr>
      <w:r w:rsidRPr="00064320">
        <w:rPr>
          <w:i/>
        </w:rPr>
        <w:t xml:space="preserve">Описание структуры </w:t>
      </w:r>
      <w:r w:rsidRPr="00064320">
        <w:rPr>
          <w:i/>
          <w:lang w:val="ru-RU"/>
        </w:rPr>
        <w:t>входных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0"/>
        <w:gridCol w:w="1417"/>
        <w:gridCol w:w="1304"/>
        <w:gridCol w:w="1843"/>
        <w:gridCol w:w="1984"/>
        <w:gridCol w:w="1985"/>
      </w:tblGrid>
      <w:tr w:rsidR="000D499B" w:rsidRPr="00064320" w14:paraId="19432B43" w14:textId="77777777" w:rsidTr="00064320">
        <w:tc>
          <w:tcPr>
            <w:tcW w:w="1640" w:type="dxa"/>
            <w:shd w:val="clear" w:color="auto" w:fill="D9D9D9"/>
            <w:vAlign w:val="center"/>
          </w:tcPr>
          <w:p w14:paraId="5BADAFFF" w14:textId="77777777" w:rsidR="000D499B" w:rsidRPr="00064320" w:rsidRDefault="000D499B" w:rsidP="00B2424C">
            <w:pPr>
              <w:pStyle w:val="afffffff9"/>
              <w:ind w:firstLine="851"/>
              <w:jc w:val="center"/>
              <w:rPr>
                <w:b/>
                <w:szCs w:val="24"/>
                <w:lang w:val="ru-RU"/>
              </w:rPr>
            </w:pPr>
            <w:r w:rsidRPr="00064320">
              <w:rPr>
                <w:b/>
                <w:szCs w:val="24"/>
                <w:lang w:val="ru-RU"/>
              </w:rPr>
              <w:t>Код параметра</w:t>
            </w:r>
          </w:p>
        </w:tc>
        <w:tc>
          <w:tcPr>
            <w:tcW w:w="1417" w:type="dxa"/>
            <w:shd w:val="clear" w:color="auto" w:fill="D9D9D9"/>
            <w:vAlign w:val="center"/>
          </w:tcPr>
          <w:p w14:paraId="3145A892" w14:textId="77777777" w:rsidR="000D499B" w:rsidRPr="00064320" w:rsidRDefault="000D499B" w:rsidP="00B2424C">
            <w:pPr>
              <w:pStyle w:val="afffffff9"/>
              <w:ind w:firstLine="851"/>
              <w:jc w:val="center"/>
              <w:rPr>
                <w:b/>
                <w:szCs w:val="24"/>
                <w:lang w:val="ru-RU"/>
              </w:rPr>
            </w:pPr>
            <w:r w:rsidRPr="00064320">
              <w:rPr>
                <w:b/>
                <w:szCs w:val="24"/>
                <w:lang w:val="ru-RU"/>
              </w:rPr>
              <w:t>Тип параметра</w:t>
            </w:r>
          </w:p>
        </w:tc>
        <w:tc>
          <w:tcPr>
            <w:tcW w:w="1304" w:type="dxa"/>
            <w:shd w:val="clear" w:color="auto" w:fill="D9D9D9"/>
            <w:vAlign w:val="center"/>
          </w:tcPr>
          <w:p w14:paraId="5860C832" w14:textId="77777777" w:rsidR="000D499B" w:rsidRPr="00064320" w:rsidRDefault="000D499B" w:rsidP="00B2424C">
            <w:pPr>
              <w:pStyle w:val="afffffff9"/>
              <w:ind w:firstLine="851"/>
              <w:jc w:val="center"/>
              <w:rPr>
                <w:b/>
                <w:szCs w:val="24"/>
                <w:lang w:val="ru-RU"/>
              </w:rPr>
            </w:pPr>
            <w:r w:rsidRPr="00064320">
              <w:rPr>
                <w:b/>
                <w:szCs w:val="24"/>
                <w:lang w:val="ru-RU"/>
              </w:rPr>
              <w:t>Обязате</w:t>
            </w:r>
          </w:p>
          <w:p w14:paraId="13ED1A3B" w14:textId="77777777" w:rsidR="000D499B" w:rsidRPr="00064320" w:rsidRDefault="000D499B" w:rsidP="00B2424C">
            <w:pPr>
              <w:pStyle w:val="afffffff9"/>
              <w:ind w:firstLine="851"/>
              <w:jc w:val="center"/>
              <w:rPr>
                <w:b/>
                <w:szCs w:val="24"/>
                <w:lang w:val="ru-RU"/>
              </w:rPr>
            </w:pPr>
            <w:r w:rsidRPr="00064320">
              <w:rPr>
                <w:b/>
                <w:szCs w:val="24"/>
                <w:lang w:val="ru-RU"/>
              </w:rPr>
              <w:t>льность</w:t>
            </w:r>
          </w:p>
        </w:tc>
        <w:tc>
          <w:tcPr>
            <w:tcW w:w="1843" w:type="dxa"/>
            <w:shd w:val="clear" w:color="auto" w:fill="D9D9D9"/>
            <w:vAlign w:val="center"/>
          </w:tcPr>
          <w:p w14:paraId="0A140AC6" w14:textId="77777777" w:rsidR="000D499B" w:rsidRPr="00064320" w:rsidRDefault="000D499B" w:rsidP="00B2424C">
            <w:pPr>
              <w:pStyle w:val="afffffff9"/>
              <w:ind w:firstLine="851"/>
              <w:jc w:val="center"/>
              <w:rPr>
                <w:b/>
                <w:szCs w:val="24"/>
                <w:lang w:val="ru-RU"/>
              </w:rPr>
            </w:pPr>
            <w:r w:rsidRPr="00064320">
              <w:rPr>
                <w:b/>
                <w:szCs w:val="24"/>
                <w:lang w:val="ru-RU"/>
              </w:rPr>
              <w:t>Описание</w:t>
            </w:r>
          </w:p>
        </w:tc>
        <w:tc>
          <w:tcPr>
            <w:tcW w:w="1984" w:type="dxa"/>
            <w:shd w:val="clear" w:color="auto" w:fill="D9D9D9"/>
            <w:vAlign w:val="center"/>
          </w:tcPr>
          <w:p w14:paraId="3DEE1064" w14:textId="77777777" w:rsidR="000D499B" w:rsidRPr="00064320" w:rsidRDefault="000D499B" w:rsidP="00B2424C">
            <w:pPr>
              <w:pStyle w:val="afffffff9"/>
              <w:ind w:firstLine="851"/>
              <w:jc w:val="center"/>
              <w:rPr>
                <w:b/>
                <w:szCs w:val="24"/>
                <w:lang w:val="ru-RU"/>
              </w:rPr>
            </w:pPr>
            <w:r w:rsidRPr="00064320">
              <w:rPr>
                <w:b/>
                <w:szCs w:val="24"/>
                <w:lang w:val="ru-RU"/>
              </w:rPr>
              <w:t>Доп.</w:t>
            </w:r>
          </w:p>
          <w:p w14:paraId="70F7AA96" w14:textId="77777777" w:rsidR="000D499B" w:rsidRPr="00064320" w:rsidRDefault="000D499B" w:rsidP="00B2424C">
            <w:pPr>
              <w:pStyle w:val="afffffff9"/>
              <w:ind w:firstLine="851"/>
              <w:jc w:val="center"/>
              <w:rPr>
                <w:b/>
                <w:szCs w:val="24"/>
                <w:lang w:val="ru-RU"/>
              </w:rPr>
            </w:pPr>
            <w:r w:rsidRPr="00064320">
              <w:rPr>
                <w:b/>
                <w:szCs w:val="24"/>
                <w:lang w:val="ru-RU"/>
              </w:rPr>
              <w:t>требования</w:t>
            </w:r>
          </w:p>
        </w:tc>
        <w:tc>
          <w:tcPr>
            <w:tcW w:w="1985" w:type="dxa"/>
            <w:shd w:val="clear" w:color="auto" w:fill="D9D9D9"/>
            <w:vAlign w:val="center"/>
          </w:tcPr>
          <w:p w14:paraId="685829A9" w14:textId="77777777" w:rsidR="000D499B" w:rsidRPr="00064320" w:rsidRDefault="000D499B" w:rsidP="00B2424C">
            <w:pPr>
              <w:pStyle w:val="afffffff9"/>
              <w:ind w:firstLine="851"/>
              <w:jc w:val="center"/>
              <w:rPr>
                <w:b/>
                <w:szCs w:val="24"/>
                <w:lang w:val="ru-RU"/>
              </w:rPr>
            </w:pPr>
            <w:r w:rsidRPr="00064320">
              <w:rPr>
                <w:b/>
                <w:szCs w:val="24"/>
                <w:lang w:val="ru-RU"/>
              </w:rPr>
              <w:t>Комментарий</w:t>
            </w:r>
          </w:p>
        </w:tc>
      </w:tr>
      <w:tr w:rsidR="000D499B" w:rsidRPr="00080BFA" w14:paraId="4784CCA5" w14:textId="77777777" w:rsidTr="000D499B">
        <w:tc>
          <w:tcPr>
            <w:tcW w:w="1640" w:type="dxa"/>
            <w:vAlign w:val="center"/>
          </w:tcPr>
          <w:p w14:paraId="40DF6E46" w14:textId="77777777" w:rsidR="000D499B" w:rsidRPr="000D499B" w:rsidRDefault="000D499B" w:rsidP="00B2424C">
            <w:pPr>
              <w:pStyle w:val="afffffff9"/>
              <w:ind w:firstLine="851"/>
              <w:jc w:val="center"/>
              <w:rPr>
                <w:rFonts w:eastAsia="Arial"/>
                <w:sz w:val="22"/>
                <w:szCs w:val="22"/>
                <w:lang w:eastAsia="en-US"/>
              </w:rPr>
            </w:pPr>
            <w:r w:rsidRPr="000D499B">
              <w:rPr>
                <w:rFonts w:eastAsia="Arial"/>
                <w:sz w:val="22"/>
                <w:szCs w:val="22"/>
                <w:lang w:eastAsia="en-US"/>
              </w:rPr>
              <w:t>OGRN</w:t>
            </w:r>
          </w:p>
        </w:tc>
        <w:tc>
          <w:tcPr>
            <w:tcW w:w="1417" w:type="dxa"/>
            <w:vAlign w:val="center"/>
          </w:tcPr>
          <w:p w14:paraId="56965177" w14:textId="77777777" w:rsidR="000D499B" w:rsidRPr="000D499B" w:rsidRDefault="00093F75" w:rsidP="00B2424C">
            <w:pPr>
              <w:pStyle w:val="afffffff9"/>
              <w:ind w:firstLine="851"/>
              <w:jc w:val="center"/>
              <w:rPr>
                <w:szCs w:val="24"/>
                <w:lang w:val="ru-RU"/>
              </w:rPr>
            </w:pPr>
            <w:r>
              <w:rPr>
                <w:szCs w:val="24"/>
                <w:lang w:val="ru-RU"/>
              </w:rPr>
              <w:t>String</w:t>
            </w:r>
          </w:p>
        </w:tc>
        <w:tc>
          <w:tcPr>
            <w:tcW w:w="1304" w:type="dxa"/>
            <w:vAlign w:val="center"/>
          </w:tcPr>
          <w:p w14:paraId="5FC01A7F" w14:textId="77777777" w:rsidR="000D499B" w:rsidRPr="000D499B" w:rsidRDefault="00064320" w:rsidP="00B2424C">
            <w:pPr>
              <w:pStyle w:val="afffffff9"/>
              <w:ind w:firstLine="851"/>
              <w:jc w:val="center"/>
              <w:rPr>
                <w:szCs w:val="24"/>
                <w:lang w:val="ru-RU"/>
              </w:rPr>
            </w:pPr>
            <w:r>
              <w:rPr>
                <w:szCs w:val="24"/>
                <w:lang w:val="ru-RU"/>
              </w:rPr>
              <w:t>Н</w:t>
            </w:r>
          </w:p>
        </w:tc>
        <w:tc>
          <w:tcPr>
            <w:tcW w:w="1843" w:type="dxa"/>
            <w:vAlign w:val="center"/>
          </w:tcPr>
          <w:p w14:paraId="67C552ED" w14:textId="77777777" w:rsidR="000D499B" w:rsidRPr="000D499B" w:rsidRDefault="000D499B" w:rsidP="00B2424C">
            <w:pPr>
              <w:pStyle w:val="afffffff9"/>
              <w:ind w:firstLine="851"/>
              <w:jc w:val="center"/>
              <w:rPr>
                <w:rFonts w:eastAsia="Arial"/>
                <w:sz w:val="22"/>
                <w:szCs w:val="22"/>
                <w:lang w:eastAsia="en-US"/>
              </w:rPr>
            </w:pPr>
            <w:r w:rsidRPr="000D499B">
              <w:rPr>
                <w:rFonts w:eastAsia="Arial"/>
                <w:sz w:val="22"/>
                <w:szCs w:val="22"/>
                <w:lang w:eastAsia="en-US"/>
              </w:rPr>
              <w:t>ОГРН/ОГРНИП</w:t>
            </w:r>
          </w:p>
        </w:tc>
        <w:tc>
          <w:tcPr>
            <w:tcW w:w="1984" w:type="dxa"/>
            <w:vAlign w:val="center"/>
          </w:tcPr>
          <w:p w14:paraId="180B314E" w14:textId="77777777" w:rsidR="000D499B" w:rsidRPr="000D499B" w:rsidRDefault="000D499B" w:rsidP="00B2424C">
            <w:pPr>
              <w:pStyle w:val="afffffff9"/>
              <w:ind w:firstLine="851"/>
              <w:jc w:val="center"/>
              <w:rPr>
                <w:szCs w:val="24"/>
                <w:lang w:val="ru-RU"/>
              </w:rPr>
            </w:pPr>
            <w:r w:rsidRPr="000D499B">
              <w:rPr>
                <w:szCs w:val="24"/>
                <w:lang w:val="ru-RU"/>
              </w:rPr>
              <w:t>Ограничение не более 15 символов</w:t>
            </w:r>
          </w:p>
        </w:tc>
        <w:tc>
          <w:tcPr>
            <w:tcW w:w="1985" w:type="dxa"/>
            <w:vMerge w:val="restart"/>
            <w:vAlign w:val="center"/>
          </w:tcPr>
          <w:p w14:paraId="006F43B3" w14:textId="77777777" w:rsidR="000D499B" w:rsidRPr="00080BFA" w:rsidRDefault="000D499B" w:rsidP="00B2424C">
            <w:pPr>
              <w:pStyle w:val="afffffff9"/>
              <w:ind w:firstLine="851"/>
              <w:jc w:val="left"/>
              <w:rPr>
                <w:i/>
                <w:szCs w:val="24"/>
                <w:lang w:val="ru-RU"/>
              </w:rPr>
            </w:pPr>
            <w:r w:rsidRPr="00080BFA">
              <w:rPr>
                <w:i/>
                <w:szCs w:val="24"/>
                <w:lang w:val="ru-RU"/>
              </w:rPr>
              <w:t xml:space="preserve">Обязательное заполнение одного параметра </w:t>
            </w:r>
          </w:p>
        </w:tc>
      </w:tr>
      <w:tr w:rsidR="000D499B" w:rsidRPr="00080BFA" w14:paraId="6E0828F9" w14:textId="77777777" w:rsidTr="000D499B">
        <w:tc>
          <w:tcPr>
            <w:tcW w:w="1640" w:type="dxa"/>
            <w:vAlign w:val="center"/>
          </w:tcPr>
          <w:p w14:paraId="4CABACA2" w14:textId="77777777" w:rsidR="000D499B" w:rsidRPr="000D499B" w:rsidRDefault="000D499B" w:rsidP="00B2424C">
            <w:pPr>
              <w:pStyle w:val="afffffff9"/>
              <w:ind w:firstLine="851"/>
              <w:jc w:val="center"/>
              <w:rPr>
                <w:rFonts w:eastAsia="Arial"/>
                <w:sz w:val="22"/>
                <w:szCs w:val="22"/>
                <w:lang w:eastAsia="en-US"/>
              </w:rPr>
            </w:pPr>
            <w:r w:rsidRPr="000D499B">
              <w:rPr>
                <w:rFonts w:eastAsia="Arial"/>
                <w:sz w:val="22"/>
                <w:szCs w:val="22"/>
                <w:lang w:eastAsia="en-US"/>
              </w:rPr>
              <w:t>INN</w:t>
            </w:r>
          </w:p>
        </w:tc>
        <w:tc>
          <w:tcPr>
            <w:tcW w:w="1417" w:type="dxa"/>
            <w:vAlign w:val="center"/>
          </w:tcPr>
          <w:p w14:paraId="710AAE39" w14:textId="77777777" w:rsidR="000D499B" w:rsidRPr="000D499B" w:rsidRDefault="00093F75" w:rsidP="00B2424C">
            <w:pPr>
              <w:pStyle w:val="afffffff9"/>
              <w:ind w:firstLine="851"/>
              <w:jc w:val="center"/>
              <w:rPr>
                <w:szCs w:val="24"/>
                <w:lang w:val="ru-RU"/>
              </w:rPr>
            </w:pPr>
            <w:r>
              <w:rPr>
                <w:szCs w:val="24"/>
                <w:lang w:val="ru-RU"/>
              </w:rPr>
              <w:t>String</w:t>
            </w:r>
          </w:p>
        </w:tc>
        <w:tc>
          <w:tcPr>
            <w:tcW w:w="1304" w:type="dxa"/>
            <w:vAlign w:val="center"/>
          </w:tcPr>
          <w:p w14:paraId="41CAA5B6" w14:textId="77777777" w:rsidR="000D499B" w:rsidRPr="000D499B" w:rsidRDefault="00064320" w:rsidP="00B2424C">
            <w:pPr>
              <w:pStyle w:val="afffffff9"/>
              <w:ind w:firstLine="851"/>
              <w:jc w:val="center"/>
              <w:rPr>
                <w:szCs w:val="24"/>
                <w:lang w:val="ru-RU"/>
              </w:rPr>
            </w:pPr>
            <w:r>
              <w:rPr>
                <w:szCs w:val="24"/>
                <w:lang w:val="ru-RU"/>
              </w:rPr>
              <w:t>Н</w:t>
            </w:r>
          </w:p>
        </w:tc>
        <w:tc>
          <w:tcPr>
            <w:tcW w:w="1843" w:type="dxa"/>
            <w:vAlign w:val="center"/>
          </w:tcPr>
          <w:p w14:paraId="16440B44" w14:textId="77777777" w:rsidR="000D499B" w:rsidRPr="000D499B" w:rsidRDefault="000D499B" w:rsidP="00B2424C">
            <w:pPr>
              <w:pStyle w:val="afffffff9"/>
              <w:ind w:firstLine="851"/>
              <w:jc w:val="center"/>
              <w:rPr>
                <w:rFonts w:eastAsia="Arial"/>
                <w:sz w:val="22"/>
                <w:szCs w:val="22"/>
                <w:lang w:eastAsia="en-US"/>
              </w:rPr>
            </w:pPr>
            <w:r w:rsidRPr="000D499B">
              <w:rPr>
                <w:rFonts w:eastAsia="Arial"/>
                <w:sz w:val="22"/>
                <w:szCs w:val="22"/>
                <w:lang w:eastAsia="en-US"/>
              </w:rPr>
              <w:t>ИНН</w:t>
            </w:r>
          </w:p>
        </w:tc>
        <w:tc>
          <w:tcPr>
            <w:tcW w:w="1984" w:type="dxa"/>
            <w:vAlign w:val="center"/>
          </w:tcPr>
          <w:p w14:paraId="4B70E281" w14:textId="77777777" w:rsidR="000D499B" w:rsidRPr="000D499B" w:rsidRDefault="000D499B" w:rsidP="00B2424C">
            <w:pPr>
              <w:pStyle w:val="afffffff9"/>
              <w:ind w:firstLine="851"/>
              <w:jc w:val="center"/>
              <w:rPr>
                <w:szCs w:val="24"/>
                <w:lang w:val="ru-RU"/>
              </w:rPr>
            </w:pPr>
            <w:r w:rsidRPr="000D499B">
              <w:rPr>
                <w:szCs w:val="24"/>
                <w:lang w:val="ru-RU"/>
              </w:rPr>
              <w:t>Ограничение не более 12 символов</w:t>
            </w:r>
          </w:p>
        </w:tc>
        <w:tc>
          <w:tcPr>
            <w:tcW w:w="1985" w:type="dxa"/>
            <w:vMerge/>
          </w:tcPr>
          <w:p w14:paraId="44AE4E8C" w14:textId="77777777" w:rsidR="000D499B" w:rsidRPr="00080BFA" w:rsidRDefault="000D499B" w:rsidP="00B2424C">
            <w:pPr>
              <w:pStyle w:val="afffffff9"/>
              <w:ind w:firstLine="851"/>
              <w:rPr>
                <w:i/>
                <w:szCs w:val="24"/>
                <w:lang w:val="ru-RU"/>
              </w:rPr>
            </w:pPr>
          </w:p>
        </w:tc>
      </w:tr>
    </w:tbl>
    <w:p w14:paraId="4A18C9AC" w14:textId="77777777" w:rsidR="001D2475" w:rsidRPr="00080BFA" w:rsidRDefault="001D2475" w:rsidP="00B2424C">
      <w:pPr>
        <w:pStyle w:val="afffffff9"/>
        <w:ind w:firstLine="851"/>
        <w:rPr>
          <w:lang w:val="ru-RU"/>
        </w:rPr>
      </w:pPr>
    </w:p>
    <w:p w14:paraId="33FDB702" w14:textId="77777777" w:rsidR="001D2475" w:rsidRPr="00064320" w:rsidRDefault="00064320" w:rsidP="00B2424C">
      <w:pPr>
        <w:pStyle w:val="afffffff9"/>
        <w:ind w:firstLine="851"/>
        <w:rPr>
          <w:i/>
          <w:lang w:val="ru-RU"/>
        </w:rPr>
      </w:pPr>
      <w:r w:rsidRPr="00064320">
        <w:rPr>
          <w:i/>
          <w:lang w:val="ru-RU"/>
        </w:rPr>
        <w:t>Описание структуры в</w:t>
      </w:r>
      <w:r w:rsidR="001D2475" w:rsidRPr="00064320">
        <w:rPr>
          <w:i/>
          <w:lang w:val="ru-RU"/>
        </w:rPr>
        <w:t xml:space="preserve">ыходные </w:t>
      </w:r>
      <w:r w:rsidRPr="00064320">
        <w:rPr>
          <w:i/>
          <w:lang w:val="ru-RU"/>
        </w:rPr>
        <w:t>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0"/>
        <w:gridCol w:w="1417"/>
        <w:gridCol w:w="1304"/>
        <w:gridCol w:w="1843"/>
        <w:gridCol w:w="1984"/>
        <w:gridCol w:w="1985"/>
      </w:tblGrid>
      <w:tr w:rsidR="00064320" w:rsidRPr="00064320" w14:paraId="3BD9404B" w14:textId="77777777" w:rsidTr="00064320">
        <w:tc>
          <w:tcPr>
            <w:tcW w:w="1640" w:type="dxa"/>
            <w:shd w:val="clear" w:color="auto" w:fill="D9D9D9"/>
            <w:vAlign w:val="center"/>
          </w:tcPr>
          <w:p w14:paraId="2762944E" w14:textId="77777777" w:rsidR="00064320" w:rsidRPr="00064320" w:rsidRDefault="00064320" w:rsidP="00B2424C">
            <w:pPr>
              <w:pStyle w:val="afffffff9"/>
              <w:ind w:firstLine="851"/>
              <w:jc w:val="center"/>
              <w:rPr>
                <w:b/>
                <w:szCs w:val="24"/>
                <w:lang w:val="ru-RU"/>
              </w:rPr>
            </w:pPr>
            <w:r w:rsidRPr="00064320">
              <w:rPr>
                <w:b/>
                <w:szCs w:val="24"/>
                <w:lang w:val="ru-RU"/>
              </w:rPr>
              <w:t>Код параметра</w:t>
            </w:r>
          </w:p>
        </w:tc>
        <w:tc>
          <w:tcPr>
            <w:tcW w:w="1417" w:type="dxa"/>
            <w:shd w:val="clear" w:color="auto" w:fill="D9D9D9"/>
            <w:vAlign w:val="center"/>
          </w:tcPr>
          <w:p w14:paraId="0BE0403E" w14:textId="77777777" w:rsidR="00064320" w:rsidRPr="00064320" w:rsidRDefault="00064320" w:rsidP="00B2424C">
            <w:pPr>
              <w:pStyle w:val="afffffff9"/>
              <w:ind w:firstLine="851"/>
              <w:jc w:val="center"/>
              <w:rPr>
                <w:b/>
                <w:szCs w:val="24"/>
                <w:lang w:val="ru-RU"/>
              </w:rPr>
            </w:pPr>
            <w:r w:rsidRPr="00064320">
              <w:rPr>
                <w:b/>
                <w:szCs w:val="24"/>
                <w:lang w:val="ru-RU"/>
              </w:rPr>
              <w:t>Тип параметра</w:t>
            </w:r>
          </w:p>
        </w:tc>
        <w:tc>
          <w:tcPr>
            <w:tcW w:w="1304" w:type="dxa"/>
            <w:shd w:val="clear" w:color="auto" w:fill="D9D9D9"/>
            <w:vAlign w:val="center"/>
          </w:tcPr>
          <w:p w14:paraId="350D3E13" w14:textId="77777777" w:rsidR="00064320" w:rsidRPr="00064320" w:rsidRDefault="00064320" w:rsidP="00B2424C">
            <w:pPr>
              <w:pStyle w:val="afffffff9"/>
              <w:ind w:firstLine="851"/>
              <w:jc w:val="center"/>
              <w:rPr>
                <w:b/>
                <w:szCs w:val="24"/>
                <w:lang w:val="ru-RU"/>
              </w:rPr>
            </w:pPr>
            <w:r w:rsidRPr="00064320">
              <w:rPr>
                <w:b/>
                <w:szCs w:val="24"/>
                <w:lang w:val="ru-RU"/>
              </w:rPr>
              <w:t>Обязате</w:t>
            </w:r>
          </w:p>
          <w:p w14:paraId="5813378B" w14:textId="77777777" w:rsidR="00064320" w:rsidRPr="00064320" w:rsidRDefault="00064320" w:rsidP="00B2424C">
            <w:pPr>
              <w:pStyle w:val="afffffff9"/>
              <w:ind w:firstLine="851"/>
              <w:jc w:val="center"/>
              <w:rPr>
                <w:b/>
                <w:szCs w:val="24"/>
                <w:lang w:val="ru-RU"/>
              </w:rPr>
            </w:pPr>
            <w:r w:rsidRPr="00064320">
              <w:rPr>
                <w:b/>
                <w:szCs w:val="24"/>
                <w:lang w:val="ru-RU"/>
              </w:rPr>
              <w:t>льность</w:t>
            </w:r>
          </w:p>
        </w:tc>
        <w:tc>
          <w:tcPr>
            <w:tcW w:w="1843" w:type="dxa"/>
            <w:shd w:val="clear" w:color="auto" w:fill="D9D9D9"/>
            <w:vAlign w:val="center"/>
          </w:tcPr>
          <w:p w14:paraId="7446A4C3" w14:textId="77777777" w:rsidR="00064320" w:rsidRPr="00064320" w:rsidRDefault="00064320" w:rsidP="00B2424C">
            <w:pPr>
              <w:pStyle w:val="afffffff9"/>
              <w:ind w:firstLine="851"/>
              <w:jc w:val="center"/>
              <w:rPr>
                <w:b/>
                <w:szCs w:val="24"/>
                <w:lang w:val="ru-RU"/>
              </w:rPr>
            </w:pPr>
            <w:r w:rsidRPr="00064320">
              <w:rPr>
                <w:b/>
                <w:szCs w:val="24"/>
                <w:lang w:val="ru-RU"/>
              </w:rPr>
              <w:t>Описание</w:t>
            </w:r>
          </w:p>
        </w:tc>
        <w:tc>
          <w:tcPr>
            <w:tcW w:w="1984" w:type="dxa"/>
            <w:shd w:val="clear" w:color="auto" w:fill="D9D9D9"/>
            <w:vAlign w:val="center"/>
          </w:tcPr>
          <w:p w14:paraId="552BC1CD" w14:textId="77777777" w:rsidR="00064320" w:rsidRPr="00064320" w:rsidRDefault="00064320" w:rsidP="00B2424C">
            <w:pPr>
              <w:pStyle w:val="afffffff9"/>
              <w:ind w:firstLine="851"/>
              <w:jc w:val="center"/>
              <w:rPr>
                <w:b/>
                <w:szCs w:val="24"/>
                <w:lang w:val="ru-RU"/>
              </w:rPr>
            </w:pPr>
            <w:r w:rsidRPr="00064320">
              <w:rPr>
                <w:b/>
                <w:szCs w:val="24"/>
                <w:lang w:val="ru-RU"/>
              </w:rPr>
              <w:t>Доп.</w:t>
            </w:r>
          </w:p>
          <w:p w14:paraId="0AB6C425" w14:textId="77777777" w:rsidR="00064320" w:rsidRPr="00064320" w:rsidRDefault="00064320" w:rsidP="00B2424C">
            <w:pPr>
              <w:pStyle w:val="afffffff9"/>
              <w:ind w:firstLine="851"/>
              <w:jc w:val="center"/>
              <w:rPr>
                <w:b/>
                <w:szCs w:val="24"/>
                <w:lang w:val="ru-RU"/>
              </w:rPr>
            </w:pPr>
            <w:r w:rsidRPr="00064320">
              <w:rPr>
                <w:b/>
                <w:szCs w:val="24"/>
                <w:lang w:val="ru-RU"/>
              </w:rPr>
              <w:t>требования</w:t>
            </w:r>
          </w:p>
        </w:tc>
        <w:tc>
          <w:tcPr>
            <w:tcW w:w="1985" w:type="dxa"/>
            <w:shd w:val="clear" w:color="auto" w:fill="D9D9D9"/>
            <w:vAlign w:val="center"/>
          </w:tcPr>
          <w:p w14:paraId="208F7DC9" w14:textId="77777777" w:rsidR="00064320" w:rsidRPr="00064320" w:rsidRDefault="00064320" w:rsidP="00B2424C">
            <w:pPr>
              <w:pStyle w:val="afffffff9"/>
              <w:ind w:firstLine="851"/>
              <w:jc w:val="center"/>
              <w:rPr>
                <w:b/>
                <w:szCs w:val="24"/>
                <w:lang w:val="ru-RU"/>
              </w:rPr>
            </w:pPr>
            <w:r w:rsidRPr="00064320">
              <w:rPr>
                <w:b/>
                <w:szCs w:val="24"/>
                <w:lang w:val="ru-RU"/>
              </w:rPr>
              <w:t>Комментарий</w:t>
            </w:r>
          </w:p>
        </w:tc>
      </w:tr>
      <w:tr w:rsidR="00064320" w:rsidRPr="00080BFA" w14:paraId="033CCA5C" w14:textId="77777777" w:rsidTr="00064320">
        <w:tc>
          <w:tcPr>
            <w:tcW w:w="1640" w:type="dxa"/>
            <w:vAlign w:val="center"/>
          </w:tcPr>
          <w:p w14:paraId="18844089" w14:textId="77777777" w:rsidR="00064320" w:rsidRPr="00064320" w:rsidRDefault="00064320" w:rsidP="00B2424C">
            <w:pPr>
              <w:pStyle w:val="afffffff9"/>
              <w:ind w:firstLine="851"/>
              <w:jc w:val="center"/>
              <w:rPr>
                <w:szCs w:val="24"/>
                <w:lang w:val="ru-RU"/>
              </w:rPr>
            </w:pPr>
            <w:r w:rsidRPr="00064320">
              <w:rPr>
                <w:szCs w:val="24"/>
                <w:lang w:val="ru-RU"/>
              </w:rPr>
              <w:t>CertificateRegNumber</w:t>
            </w:r>
          </w:p>
        </w:tc>
        <w:tc>
          <w:tcPr>
            <w:tcW w:w="1417" w:type="dxa"/>
            <w:vAlign w:val="center"/>
          </w:tcPr>
          <w:p w14:paraId="24AC7F98" w14:textId="77777777" w:rsidR="00064320" w:rsidRPr="00064320" w:rsidRDefault="00093F75" w:rsidP="00B2424C">
            <w:pPr>
              <w:pStyle w:val="afffffff9"/>
              <w:ind w:firstLine="851"/>
              <w:jc w:val="center"/>
              <w:rPr>
                <w:szCs w:val="24"/>
                <w:lang w:val="ru-RU"/>
              </w:rPr>
            </w:pPr>
            <w:r>
              <w:rPr>
                <w:szCs w:val="24"/>
                <w:lang w:val="ru-RU"/>
              </w:rPr>
              <w:t>String</w:t>
            </w:r>
          </w:p>
        </w:tc>
        <w:tc>
          <w:tcPr>
            <w:tcW w:w="1304" w:type="dxa"/>
            <w:vAlign w:val="center"/>
          </w:tcPr>
          <w:p w14:paraId="08A7AA10" w14:textId="77777777" w:rsidR="00064320" w:rsidRPr="00064320" w:rsidRDefault="00064320" w:rsidP="00B2424C">
            <w:pPr>
              <w:pStyle w:val="afffffff9"/>
              <w:ind w:firstLine="851"/>
              <w:jc w:val="center"/>
              <w:rPr>
                <w:szCs w:val="24"/>
                <w:lang w:val="ru-RU"/>
              </w:rPr>
            </w:pPr>
            <w:r w:rsidRPr="00064320">
              <w:rPr>
                <w:szCs w:val="24"/>
                <w:lang w:val="ru-RU"/>
              </w:rPr>
              <w:t>О</w:t>
            </w:r>
          </w:p>
        </w:tc>
        <w:tc>
          <w:tcPr>
            <w:tcW w:w="1843" w:type="dxa"/>
            <w:vAlign w:val="center"/>
          </w:tcPr>
          <w:p w14:paraId="2333D200" w14:textId="77777777" w:rsidR="00064320" w:rsidRPr="00064320" w:rsidRDefault="00064320" w:rsidP="00B2424C">
            <w:pPr>
              <w:pStyle w:val="afffffff9"/>
              <w:ind w:firstLine="851"/>
              <w:jc w:val="center"/>
              <w:rPr>
                <w:szCs w:val="24"/>
                <w:lang w:val="ru-RU"/>
              </w:rPr>
            </w:pPr>
            <w:r w:rsidRPr="00064320">
              <w:rPr>
                <w:szCs w:val="24"/>
                <w:lang w:val="ru-RU"/>
              </w:rPr>
              <w:t>Регистрационный номер свидетельства о государственной аккредитации</w:t>
            </w:r>
          </w:p>
        </w:tc>
        <w:tc>
          <w:tcPr>
            <w:tcW w:w="1984" w:type="dxa"/>
            <w:vAlign w:val="center"/>
          </w:tcPr>
          <w:p w14:paraId="160C0798" w14:textId="77777777" w:rsidR="00064320" w:rsidRPr="00064320" w:rsidRDefault="00064320" w:rsidP="00B2424C">
            <w:pPr>
              <w:pStyle w:val="afffffff9"/>
              <w:ind w:firstLine="851"/>
              <w:jc w:val="center"/>
              <w:rPr>
                <w:szCs w:val="24"/>
                <w:lang w:val="ru-RU"/>
              </w:rPr>
            </w:pPr>
            <w:r w:rsidRPr="00064320">
              <w:rPr>
                <w:szCs w:val="24"/>
                <w:lang w:val="ru-RU"/>
              </w:rPr>
              <w:t>Ограничение не более 30 символов</w:t>
            </w:r>
          </w:p>
        </w:tc>
        <w:tc>
          <w:tcPr>
            <w:tcW w:w="1985" w:type="dxa"/>
          </w:tcPr>
          <w:p w14:paraId="668C1188" w14:textId="77777777" w:rsidR="00064320" w:rsidRPr="00080BFA" w:rsidRDefault="00064320" w:rsidP="00B2424C">
            <w:pPr>
              <w:pStyle w:val="afffffff9"/>
              <w:ind w:firstLine="851"/>
              <w:rPr>
                <w:i/>
                <w:szCs w:val="24"/>
                <w:lang w:val="ru-RU"/>
              </w:rPr>
            </w:pPr>
          </w:p>
          <w:p w14:paraId="26897AE7" w14:textId="77777777" w:rsidR="00064320" w:rsidRPr="00080BFA" w:rsidRDefault="00064320" w:rsidP="00B2424C">
            <w:pPr>
              <w:pStyle w:val="afffffff9"/>
              <w:ind w:firstLine="851"/>
              <w:rPr>
                <w:i/>
                <w:szCs w:val="24"/>
                <w:lang w:val="ru-RU"/>
              </w:rPr>
            </w:pPr>
          </w:p>
        </w:tc>
      </w:tr>
      <w:tr w:rsidR="00064320" w:rsidRPr="00080BFA" w14:paraId="1E8F45FD" w14:textId="77777777" w:rsidTr="00064320">
        <w:tc>
          <w:tcPr>
            <w:tcW w:w="1640" w:type="dxa"/>
            <w:vAlign w:val="center"/>
          </w:tcPr>
          <w:p w14:paraId="4E2BE81D" w14:textId="77777777" w:rsidR="00064320" w:rsidRPr="00064320" w:rsidRDefault="00064320" w:rsidP="00B2424C">
            <w:pPr>
              <w:pStyle w:val="afffffff9"/>
              <w:ind w:firstLine="851"/>
              <w:jc w:val="center"/>
              <w:rPr>
                <w:szCs w:val="24"/>
                <w:lang w:val="ru-RU"/>
              </w:rPr>
            </w:pPr>
            <w:r w:rsidRPr="00064320">
              <w:rPr>
                <w:szCs w:val="24"/>
                <w:lang w:val="ru-RU"/>
              </w:rPr>
              <w:t>CertificateDate</w:t>
            </w:r>
          </w:p>
        </w:tc>
        <w:tc>
          <w:tcPr>
            <w:tcW w:w="1417" w:type="dxa"/>
            <w:vAlign w:val="center"/>
          </w:tcPr>
          <w:p w14:paraId="05747F53" w14:textId="77777777" w:rsidR="00064320" w:rsidRPr="00064320" w:rsidRDefault="00093F75" w:rsidP="00B2424C">
            <w:pPr>
              <w:pStyle w:val="afffffff9"/>
              <w:ind w:firstLine="851"/>
              <w:jc w:val="center"/>
              <w:rPr>
                <w:szCs w:val="24"/>
                <w:lang w:val="ru-RU"/>
              </w:rPr>
            </w:pPr>
            <w:r>
              <w:rPr>
                <w:szCs w:val="24"/>
                <w:lang w:val="ru-RU"/>
              </w:rPr>
              <w:t>Date</w:t>
            </w:r>
          </w:p>
        </w:tc>
        <w:tc>
          <w:tcPr>
            <w:tcW w:w="1304" w:type="dxa"/>
            <w:vAlign w:val="center"/>
          </w:tcPr>
          <w:p w14:paraId="61455503" w14:textId="77777777" w:rsidR="00064320" w:rsidRPr="00064320" w:rsidRDefault="00064320" w:rsidP="00B2424C">
            <w:pPr>
              <w:pStyle w:val="afffffff9"/>
              <w:ind w:firstLine="851"/>
              <w:jc w:val="center"/>
              <w:rPr>
                <w:szCs w:val="24"/>
                <w:lang w:val="ru-RU"/>
              </w:rPr>
            </w:pPr>
            <w:r w:rsidRPr="00064320">
              <w:rPr>
                <w:szCs w:val="24"/>
                <w:lang w:val="ru-RU"/>
              </w:rPr>
              <w:t>О</w:t>
            </w:r>
          </w:p>
        </w:tc>
        <w:tc>
          <w:tcPr>
            <w:tcW w:w="1843" w:type="dxa"/>
            <w:vAlign w:val="center"/>
          </w:tcPr>
          <w:p w14:paraId="3BDB4755" w14:textId="77777777" w:rsidR="00064320" w:rsidRPr="00064320" w:rsidRDefault="00064320" w:rsidP="00B2424C">
            <w:pPr>
              <w:pStyle w:val="afffffff9"/>
              <w:ind w:firstLine="851"/>
              <w:jc w:val="center"/>
              <w:rPr>
                <w:rFonts w:eastAsia="Arial"/>
                <w:szCs w:val="24"/>
                <w:lang w:eastAsia="en-US"/>
              </w:rPr>
            </w:pPr>
            <w:r w:rsidRPr="00064320">
              <w:rPr>
                <w:rFonts w:eastAsia="Arial"/>
                <w:szCs w:val="24"/>
                <w:lang w:eastAsia="en-US"/>
              </w:rPr>
              <w:t>Дата принятия решения о государственной аккредитации</w:t>
            </w:r>
          </w:p>
        </w:tc>
        <w:tc>
          <w:tcPr>
            <w:tcW w:w="1984" w:type="dxa"/>
            <w:vAlign w:val="center"/>
          </w:tcPr>
          <w:p w14:paraId="664C494A" w14:textId="77777777" w:rsidR="00064320" w:rsidRPr="00064320" w:rsidRDefault="00064320" w:rsidP="00B2424C">
            <w:pPr>
              <w:pStyle w:val="afffffff9"/>
              <w:ind w:firstLine="851"/>
              <w:jc w:val="center"/>
              <w:rPr>
                <w:szCs w:val="24"/>
                <w:lang w:val="ru-RU"/>
              </w:rPr>
            </w:pPr>
            <w:r w:rsidRPr="00064320">
              <w:rPr>
                <w:szCs w:val="24"/>
                <w:lang w:val="ru-RU"/>
              </w:rPr>
              <w:t>Формат ДД.ММ.ГГГГ</w:t>
            </w:r>
          </w:p>
        </w:tc>
        <w:tc>
          <w:tcPr>
            <w:tcW w:w="1985" w:type="dxa"/>
          </w:tcPr>
          <w:p w14:paraId="17A48BAE" w14:textId="77777777" w:rsidR="00064320" w:rsidRPr="00080BFA" w:rsidRDefault="00064320" w:rsidP="00B2424C">
            <w:pPr>
              <w:pStyle w:val="afffffff9"/>
              <w:ind w:firstLine="851"/>
              <w:rPr>
                <w:i/>
                <w:szCs w:val="24"/>
                <w:lang w:val="ru-RU"/>
              </w:rPr>
            </w:pPr>
          </w:p>
        </w:tc>
      </w:tr>
      <w:tr w:rsidR="00064320" w:rsidRPr="00080BFA" w14:paraId="4D11C00E" w14:textId="77777777" w:rsidTr="00064320">
        <w:tc>
          <w:tcPr>
            <w:tcW w:w="1640" w:type="dxa"/>
            <w:vAlign w:val="center"/>
          </w:tcPr>
          <w:p w14:paraId="797CC217" w14:textId="77777777" w:rsidR="00064320" w:rsidRPr="00064320" w:rsidRDefault="00064320" w:rsidP="00B2424C">
            <w:pPr>
              <w:pStyle w:val="afffffff9"/>
              <w:ind w:firstLine="851"/>
              <w:jc w:val="center"/>
              <w:rPr>
                <w:szCs w:val="24"/>
                <w:lang w:val="ru-RU"/>
              </w:rPr>
            </w:pPr>
            <w:r w:rsidRPr="00064320">
              <w:rPr>
                <w:szCs w:val="24"/>
                <w:lang w:val="ru-RU"/>
              </w:rPr>
              <w:t>CertificateValidity</w:t>
            </w:r>
          </w:p>
        </w:tc>
        <w:tc>
          <w:tcPr>
            <w:tcW w:w="1417" w:type="dxa"/>
            <w:vAlign w:val="center"/>
          </w:tcPr>
          <w:p w14:paraId="422EDBA0" w14:textId="77777777" w:rsidR="00064320" w:rsidRPr="00064320" w:rsidRDefault="00093F75" w:rsidP="00B2424C">
            <w:pPr>
              <w:pStyle w:val="afffffff9"/>
              <w:ind w:firstLine="851"/>
              <w:jc w:val="center"/>
              <w:rPr>
                <w:szCs w:val="24"/>
                <w:lang w:val="ru-RU"/>
              </w:rPr>
            </w:pPr>
            <w:r>
              <w:rPr>
                <w:szCs w:val="24"/>
                <w:lang w:val="ru-RU"/>
              </w:rPr>
              <w:t>Date</w:t>
            </w:r>
          </w:p>
        </w:tc>
        <w:tc>
          <w:tcPr>
            <w:tcW w:w="1304" w:type="dxa"/>
            <w:vAlign w:val="center"/>
          </w:tcPr>
          <w:p w14:paraId="1AAC58ED" w14:textId="77777777" w:rsidR="00064320" w:rsidRPr="00064320" w:rsidRDefault="00064320" w:rsidP="00B2424C">
            <w:pPr>
              <w:pStyle w:val="afffffff9"/>
              <w:ind w:firstLine="851"/>
              <w:jc w:val="center"/>
              <w:rPr>
                <w:szCs w:val="24"/>
                <w:lang w:val="ru-RU"/>
              </w:rPr>
            </w:pPr>
            <w:r w:rsidRPr="00064320">
              <w:rPr>
                <w:szCs w:val="24"/>
                <w:lang w:val="ru-RU"/>
              </w:rPr>
              <w:t>О</w:t>
            </w:r>
          </w:p>
        </w:tc>
        <w:tc>
          <w:tcPr>
            <w:tcW w:w="1843" w:type="dxa"/>
            <w:vAlign w:val="center"/>
          </w:tcPr>
          <w:p w14:paraId="60DC40BB" w14:textId="77777777" w:rsidR="00064320" w:rsidRPr="00064320" w:rsidRDefault="00064320" w:rsidP="00B2424C">
            <w:pPr>
              <w:pStyle w:val="afffffff9"/>
              <w:ind w:firstLine="851"/>
              <w:jc w:val="center"/>
              <w:rPr>
                <w:rFonts w:eastAsia="Arial"/>
                <w:szCs w:val="24"/>
                <w:lang w:eastAsia="en-US"/>
              </w:rPr>
            </w:pPr>
            <w:r w:rsidRPr="00064320">
              <w:rPr>
                <w:rFonts w:eastAsia="Arial"/>
                <w:szCs w:val="24"/>
                <w:lang w:eastAsia="en-US"/>
              </w:rPr>
              <w:t>Срок окончания действия свидетельства о государственной аккредитации</w:t>
            </w:r>
          </w:p>
        </w:tc>
        <w:tc>
          <w:tcPr>
            <w:tcW w:w="1984" w:type="dxa"/>
            <w:vAlign w:val="center"/>
          </w:tcPr>
          <w:p w14:paraId="7CAC2E75" w14:textId="77777777" w:rsidR="00064320" w:rsidRPr="00064320" w:rsidRDefault="00064320" w:rsidP="00B2424C">
            <w:pPr>
              <w:pStyle w:val="afffffff9"/>
              <w:ind w:firstLine="851"/>
              <w:jc w:val="center"/>
              <w:rPr>
                <w:szCs w:val="24"/>
                <w:lang w:val="ru-RU"/>
              </w:rPr>
            </w:pPr>
            <w:r w:rsidRPr="00064320">
              <w:rPr>
                <w:szCs w:val="24"/>
                <w:lang w:val="ru-RU"/>
              </w:rPr>
              <w:t>Формат ДД.ММ.ГГГГ</w:t>
            </w:r>
          </w:p>
        </w:tc>
        <w:tc>
          <w:tcPr>
            <w:tcW w:w="1985" w:type="dxa"/>
          </w:tcPr>
          <w:p w14:paraId="747F2740" w14:textId="77777777" w:rsidR="00064320" w:rsidRPr="00080BFA" w:rsidRDefault="00064320" w:rsidP="00B2424C">
            <w:pPr>
              <w:pStyle w:val="afffffff9"/>
              <w:ind w:firstLine="851"/>
              <w:rPr>
                <w:i/>
                <w:szCs w:val="24"/>
                <w:lang w:val="ru-RU"/>
              </w:rPr>
            </w:pPr>
          </w:p>
        </w:tc>
      </w:tr>
      <w:tr w:rsidR="00064320" w:rsidRPr="00080BFA" w14:paraId="0E860F8A" w14:textId="77777777" w:rsidTr="00064320">
        <w:tc>
          <w:tcPr>
            <w:tcW w:w="1640" w:type="dxa"/>
            <w:vAlign w:val="center"/>
          </w:tcPr>
          <w:p w14:paraId="3D01B207" w14:textId="77777777" w:rsidR="00064320" w:rsidRPr="00064320" w:rsidRDefault="00064320" w:rsidP="00B2424C">
            <w:pPr>
              <w:pStyle w:val="afffffff9"/>
              <w:ind w:firstLine="851"/>
              <w:jc w:val="center"/>
              <w:rPr>
                <w:szCs w:val="24"/>
                <w:lang w:val="ru-RU"/>
              </w:rPr>
            </w:pPr>
            <w:r w:rsidRPr="00064320">
              <w:rPr>
                <w:szCs w:val="24"/>
                <w:lang w:val="ru-RU"/>
              </w:rPr>
              <w:t>OGRN</w:t>
            </w:r>
          </w:p>
        </w:tc>
        <w:tc>
          <w:tcPr>
            <w:tcW w:w="1417" w:type="dxa"/>
            <w:vAlign w:val="center"/>
          </w:tcPr>
          <w:p w14:paraId="05178153" w14:textId="77777777" w:rsidR="00064320" w:rsidRPr="00064320" w:rsidRDefault="00093F75" w:rsidP="00B2424C">
            <w:pPr>
              <w:pStyle w:val="afffffff9"/>
              <w:ind w:firstLine="851"/>
              <w:jc w:val="center"/>
              <w:rPr>
                <w:szCs w:val="24"/>
                <w:lang w:val="ru-RU"/>
              </w:rPr>
            </w:pPr>
            <w:r>
              <w:rPr>
                <w:szCs w:val="24"/>
                <w:lang w:val="ru-RU"/>
              </w:rPr>
              <w:t>String</w:t>
            </w:r>
          </w:p>
        </w:tc>
        <w:tc>
          <w:tcPr>
            <w:tcW w:w="1304" w:type="dxa"/>
            <w:vAlign w:val="center"/>
          </w:tcPr>
          <w:p w14:paraId="71C90B44" w14:textId="77777777" w:rsidR="00064320" w:rsidRPr="00064320" w:rsidRDefault="00064320" w:rsidP="00B2424C">
            <w:pPr>
              <w:pStyle w:val="afffffff9"/>
              <w:ind w:firstLine="851"/>
              <w:jc w:val="center"/>
              <w:rPr>
                <w:szCs w:val="24"/>
                <w:lang w:val="ru-RU"/>
              </w:rPr>
            </w:pPr>
            <w:r w:rsidRPr="00064320">
              <w:rPr>
                <w:szCs w:val="24"/>
                <w:lang w:val="ru-RU"/>
              </w:rPr>
              <w:t>О</w:t>
            </w:r>
          </w:p>
        </w:tc>
        <w:tc>
          <w:tcPr>
            <w:tcW w:w="1843" w:type="dxa"/>
            <w:vAlign w:val="center"/>
          </w:tcPr>
          <w:p w14:paraId="48C21FCC" w14:textId="77777777" w:rsidR="00064320" w:rsidRPr="00064320" w:rsidRDefault="00064320" w:rsidP="00B2424C">
            <w:pPr>
              <w:pStyle w:val="afffffff9"/>
              <w:ind w:firstLine="851"/>
              <w:jc w:val="center"/>
              <w:rPr>
                <w:szCs w:val="24"/>
                <w:lang w:val="ru-RU"/>
              </w:rPr>
            </w:pPr>
            <w:r w:rsidRPr="00064320">
              <w:rPr>
                <w:szCs w:val="24"/>
                <w:lang w:val="ru-RU"/>
              </w:rPr>
              <w:t>ОГРН/ОГРНИП</w:t>
            </w:r>
          </w:p>
        </w:tc>
        <w:tc>
          <w:tcPr>
            <w:tcW w:w="1984" w:type="dxa"/>
            <w:vAlign w:val="center"/>
          </w:tcPr>
          <w:p w14:paraId="5A4AA4C2" w14:textId="77777777" w:rsidR="00064320" w:rsidRPr="00064320" w:rsidRDefault="00064320" w:rsidP="00B2424C">
            <w:pPr>
              <w:pStyle w:val="afffffff9"/>
              <w:ind w:firstLine="851"/>
              <w:jc w:val="center"/>
              <w:rPr>
                <w:szCs w:val="24"/>
                <w:lang w:val="ru-RU"/>
              </w:rPr>
            </w:pPr>
            <w:r w:rsidRPr="00064320">
              <w:rPr>
                <w:szCs w:val="24"/>
                <w:lang w:val="ru-RU"/>
              </w:rPr>
              <w:t>Ограничение не более 15 символов</w:t>
            </w:r>
          </w:p>
        </w:tc>
        <w:tc>
          <w:tcPr>
            <w:tcW w:w="1985" w:type="dxa"/>
          </w:tcPr>
          <w:p w14:paraId="7C9F8389" w14:textId="77777777" w:rsidR="00064320" w:rsidRPr="00080BFA" w:rsidRDefault="00064320" w:rsidP="00B2424C">
            <w:pPr>
              <w:pStyle w:val="afffffff9"/>
              <w:ind w:firstLine="851"/>
              <w:rPr>
                <w:i/>
                <w:szCs w:val="24"/>
                <w:lang w:val="ru-RU"/>
              </w:rPr>
            </w:pPr>
          </w:p>
        </w:tc>
      </w:tr>
      <w:tr w:rsidR="00064320" w:rsidRPr="00080BFA" w14:paraId="63C37907" w14:textId="77777777" w:rsidTr="00064320">
        <w:tc>
          <w:tcPr>
            <w:tcW w:w="1640" w:type="dxa"/>
            <w:vAlign w:val="center"/>
          </w:tcPr>
          <w:p w14:paraId="480EE2D8" w14:textId="77777777" w:rsidR="00064320" w:rsidRPr="00064320" w:rsidRDefault="00064320" w:rsidP="00B2424C">
            <w:pPr>
              <w:pStyle w:val="afffffff9"/>
              <w:ind w:firstLine="851"/>
              <w:jc w:val="center"/>
              <w:rPr>
                <w:szCs w:val="24"/>
                <w:lang w:val="ru-RU"/>
              </w:rPr>
            </w:pPr>
            <w:r w:rsidRPr="00064320">
              <w:rPr>
                <w:szCs w:val="24"/>
                <w:lang w:val="ru-RU"/>
              </w:rPr>
              <w:t>INN</w:t>
            </w:r>
          </w:p>
        </w:tc>
        <w:tc>
          <w:tcPr>
            <w:tcW w:w="1417" w:type="dxa"/>
            <w:vAlign w:val="center"/>
          </w:tcPr>
          <w:p w14:paraId="7E215DC5" w14:textId="77777777" w:rsidR="00064320" w:rsidRPr="00064320" w:rsidRDefault="00093F75" w:rsidP="00B2424C">
            <w:pPr>
              <w:pStyle w:val="afffffff9"/>
              <w:ind w:firstLine="851"/>
              <w:jc w:val="center"/>
              <w:rPr>
                <w:szCs w:val="24"/>
                <w:lang w:val="ru-RU"/>
              </w:rPr>
            </w:pPr>
            <w:r>
              <w:rPr>
                <w:szCs w:val="24"/>
                <w:lang w:val="ru-RU"/>
              </w:rPr>
              <w:t>String</w:t>
            </w:r>
          </w:p>
        </w:tc>
        <w:tc>
          <w:tcPr>
            <w:tcW w:w="1304" w:type="dxa"/>
            <w:vAlign w:val="center"/>
          </w:tcPr>
          <w:p w14:paraId="61173E95" w14:textId="77777777" w:rsidR="00064320" w:rsidRPr="00064320" w:rsidRDefault="00064320" w:rsidP="00B2424C">
            <w:pPr>
              <w:pStyle w:val="afffffff9"/>
              <w:ind w:firstLine="851"/>
              <w:jc w:val="center"/>
              <w:rPr>
                <w:szCs w:val="24"/>
                <w:lang w:val="ru-RU"/>
              </w:rPr>
            </w:pPr>
            <w:r w:rsidRPr="00064320">
              <w:rPr>
                <w:szCs w:val="24"/>
                <w:lang w:val="ru-RU"/>
              </w:rPr>
              <w:t>О</w:t>
            </w:r>
          </w:p>
        </w:tc>
        <w:tc>
          <w:tcPr>
            <w:tcW w:w="1843" w:type="dxa"/>
            <w:vAlign w:val="center"/>
          </w:tcPr>
          <w:p w14:paraId="53C8C93F" w14:textId="77777777" w:rsidR="00064320" w:rsidRPr="00064320" w:rsidRDefault="00064320" w:rsidP="00B2424C">
            <w:pPr>
              <w:pStyle w:val="afffffff9"/>
              <w:ind w:firstLine="851"/>
              <w:jc w:val="center"/>
              <w:rPr>
                <w:szCs w:val="24"/>
                <w:lang w:val="ru-RU"/>
              </w:rPr>
            </w:pPr>
            <w:r w:rsidRPr="00064320">
              <w:rPr>
                <w:szCs w:val="24"/>
                <w:lang w:val="ru-RU"/>
              </w:rPr>
              <w:t>ИНН лицензиата</w:t>
            </w:r>
          </w:p>
        </w:tc>
        <w:tc>
          <w:tcPr>
            <w:tcW w:w="1984" w:type="dxa"/>
            <w:vAlign w:val="center"/>
          </w:tcPr>
          <w:p w14:paraId="58DD5E09" w14:textId="77777777" w:rsidR="00064320" w:rsidRPr="00064320" w:rsidRDefault="00064320" w:rsidP="00B2424C">
            <w:pPr>
              <w:pStyle w:val="afffffff9"/>
              <w:ind w:firstLine="851"/>
              <w:jc w:val="center"/>
              <w:rPr>
                <w:szCs w:val="24"/>
                <w:lang w:val="ru-RU"/>
              </w:rPr>
            </w:pPr>
            <w:r w:rsidRPr="00064320">
              <w:rPr>
                <w:szCs w:val="24"/>
                <w:lang w:val="ru-RU"/>
              </w:rPr>
              <w:t>Ограничение не более 12 символов</w:t>
            </w:r>
          </w:p>
        </w:tc>
        <w:tc>
          <w:tcPr>
            <w:tcW w:w="1985" w:type="dxa"/>
          </w:tcPr>
          <w:p w14:paraId="3F6D6B8B" w14:textId="77777777" w:rsidR="00064320" w:rsidRPr="00080BFA" w:rsidRDefault="00064320" w:rsidP="00B2424C">
            <w:pPr>
              <w:pStyle w:val="afffffff9"/>
              <w:ind w:firstLine="851"/>
              <w:rPr>
                <w:i/>
                <w:szCs w:val="24"/>
                <w:lang w:val="ru-RU"/>
              </w:rPr>
            </w:pPr>
          </w:p>
        </w:tc>
      </w:tr>
      <w:tr w:rsidR="00064320" w:rsidRPr="00080BFA" w14:paraId="604C9180" w14:textId="77777777" w:rsidTr="00064320">
        <w:tc>
          <w:tcPr>
            <w:tcW w:w="1640" w:type="dxa"/>
            <w:vAlign w:val="center"/>
          </w:tcPr>
          <w:p w14:paraId="5D06F0F6" w14:textId="77777777" w:rsidR="00064320" w:rsidRPr="00064320" w:rsidRDefault="00064320" w:rsidP="00B2424C">
            <w:pPr>
              <w:pStyle w:val="afffffff9"/>
              <w:ind w:firstLine="851"/>
              <w:jc w:val="center"/>
              <w:rPr>
                <w:rFonts w:eastAsia="Arial"/>
                <w:szCs w:val="24"/>
                <w:lang w:val="ru-RU"/>
              </w:rPr>
            </w:pPr>
            <w:r w:rsidRPr="00064320">
              <w:rPr>
                <w:rFonts w:eastAsia="Arial"/>
                <w:szCs w:val="24"/>
                <w:lang w:val="ru-RU"/>
              </w:rPr>
              <w:t>AccredOrgName</w:t>
            </w:r>
          </w:p>
        </w:tc>
        <w:tc>
          <w:tcPr>
            <w:tcW w:w="1417" w:type="dxa"/>
            <w:vAlign w:val="center"/>
          </w:tcPr>
          <w:p w14:paraId="6E56EB06" w14:textId="77777777" w:rsidR="00064320" w:rsidRPr="00064320" w:rsidRDefault="00093F75" w:rsidP="00B2424C">
            <w:pPr>
              <w:pStyle w:val="afffffff9"/>
              <w:ind w:firstLine="851"/>
              <w:jc w:val="center"/>
              <w:rPr>
                <w:rFonts w:eastAsia="Arial"/>
                <w:szCs w:val="24"/>
                <w:lang w:val="ru-RU"/>
              </w:rPr>
            </w:pPr>
            <w:r>
              <w:rPr>
                <w:rFonts w:eastAsia="Arial"/>
                <w:szCs w:val="24"/>
                <w:lang w:val="ru-RU"/>
              </w:rPr>
              <w:t>String</w:t>
            </w:r>
          </w:p>
        </w:tc>
        <w:tc>
          <w:tcPr>
            <w:tcW w:w="1304" w:type="dxa"/>
            <w:vAlign w:val="center"/>
          </w:tcPr>
          <w:p w14:paraId="17834755" w14:textId="77777777" w:rsidR="00064320" w:rsidRPr="00064320" w:rsidRDefault="00064320" w:rsidP="00B2424C">
            <w:pPr>
              <w:pStyle w:val="afffffff9"/>
              <w:ind w:firstLine="851"/>
              <w:jc w:val="center"/>
              <w:rPr>
                <w:rFonts w:eastAsia="Arial"/>
                <w:szCs w:val="24"/>
                <w:lang w:val="ru-RU"/>
              </w:rPr>
            </w:pPr>
            <w:r w:rsidRPr="00064320">
              <w:rPr>
                <w:rFonts w:eastAsia="Arial"/>
                <w:szCs w:val="24"/>
                <w:lang w:val="ru-RU"/>
              </w:rPr>
              <w:t>О</w:t>
            </w:r>
          </w:p>
        </w:tc>
        <w:tc>
          <w:tcPr>
            <w:tcW w:w="1843" w:type="dxa"/>
            <w:vAlign w:val="center"/>
          </w:tcPr>
          <w:p w14:paraId="22544EFD" w14:textId="77777777" w:rsidR="00064320" w:rsidRPr="00064320" w:rsidRDefault="00064320" w:rsidP="00B2424C">
            <w:pPr>
              <w:pStyle w:val="afffffff9"/>
              <w:ind w:firstLine="851"/>
              <w:jc w:val="center"/>
              <w:rPr>
                <w:rFonts w:eastAsia="Arial"/>
                <w:szCs w:val="24"/>
                <w:lang w:val="ru-RU"/>
              </w:rPr>
            </w:pPr>
            <w:r w:rsidRPr="00064320">
              <w:rPr>
                <w:rFonts w:eastAsia="Arial"/>
                <w:szCs w:val="24"/>
                <w:lang w:val="ru-RU"/>
              </w:rPr>
              <w:t>Наименование образовательного учреждения</w:t>
            </w:r>
          </w:p>
        </w:tc>
        <w:tc>
          <w:tcPr>
            <w:tcW w:w="1984" w:type="dxa"/>
            <w:vAlign w:val="center"/>
          </w:tcPr>
          <w:p w14:paraId="176701DA" w14:textId="77777777" w:rsidR="00064320" w:rsidRPr="00064320" w:rsidRDefault="00064320" w:rsidP="00B2424C">
            <w:pPr>
              <w:pStyle w:val="afffffff9"/>
              <w:ind w:firstLine="851"/>
              <w:jc w:val="center"/>
              <w:rPr>
                <w:rFonts w:eastAsia="Arial"/>
                <w:szCs w:val="24"/>
                <w:lang w:val="ru-RU"/>
              </w:rPr>
            </w:pPr>
            <w:r w:rsidRPr="00064320">
              <w:rPr>
                <w:rFonts w:eastAsia="Arial"/>
                <w:szCs w:val="24"/>
                <w:lang w:val="ru-RU"/>
              </w:rPr>
              <w:t>Ограничение не более 512 символов</w:t>
            </w:r>
          </w:p>
        </w:tc>
        <w:tc>
          <w:tcPr>
            <w:tcW w:w="1985" w:type="dxa"/>
          </w:tcPr>
          <w:p w14:paraId="65BEB5AD" w14:textId="77777777" w:rsidR="00064320" w:rsidRPr="00080BFA" w:rsidRDefault="00064320" w:rsidP="00B2424C">
            <w:pPr>
              <w:pStyle w:val="afffffff9"/>
              <w:ind w:firstLine="851"/>
              <w:rPr>
                <w:rFonts w:eastAsia="Arial"/>
                <w:i/>
                <w:sz w:val="22"/>
                <w:szCs w:val="22"/>
                <w:lang w:val="ru-RU"/>
              </w:rPr>
            </w:pPr>
          </w:p>
        </w:tc>
      </w:tr>
      <w:tr w:rsidR="00064320" w:rsidRPr="00080BFA" w14:paraId="4F1C1BC5" w14:textId="77777777" w:rsidTr="00064320">
        <w:tc>
          <w:tcPr>
            <w:tcW w:w="1640" w:type="dxa"/>
            <w:vAlign w:val="center"/>
          </w:tcPr>
          <w:p w14:paraId="7476CBAA" w14:textId="77777777" w:rsidR="00064320" w:rsidRPr="00064320" w:rsidRDefault="00064320" w:rsidP="00B2424C">
            <w:pPr>
              <w:pStyle w:val="afffffff9"/>
              <w:ind w:firstLine="851"/>
              <w:jc w:val="center"/>
              <w:rPr>
                <w:rFonts w:eastAsia="Arial"/>
                <w:szCs w:val="24"/>
                <w:lang w:val="ru-RU"/>
              </w:rPr>
            </w:pPr>
            <w:r w:rsidRPr="00064320">
              <w:rPr>
                <w:rFonts w:eastAsia="Arial"/>
                <w:szCs w:val="24"/>
                <w:lang w:val="ru-RU"/>
              </w:rPr>
              <w:t>LevelEducation</w:t>
            </w:r>
          </w:p>
        </w:tc>
        <w:tc>
          <w:tcPr>
            <w:tcW w:w="1417" w:type="dxa"/>
            <w:vAlign w:val="center"/>
          </w:tcPr>
          <w:p w14:paraId="0C7035BE" w14:textId="77777777" w:rsidR="00064320" w:rsidRPr="00064320" w:rsidRDefault="00093F75" w:rsidP="00B2424C">
            <w:pPr>
              <w:pStyle w:val="afffffff9"/>
              <w:ind w:firstLine="851"/>
              <w:jc w:val="center"/>
              <w:rPr>
                <w:rFonts w:eastAsia="Arial"/>
                <w:szCs w:val="24"/>
                <w:lang w:val="ru-RU"/>
              </w:rPr>
            </w:pPr>
            <w:r>
              <w:rPr>
                <w:rFonts w:eastAsia="Arial"/>
                <w:szCs w:val="24"/>
                <w:lang w:val="ru-RU"/>
              </w:rPr>
              <w:t>String</w:t>
            </w:r>
          </w:p>
        </w:tc>
        <w:tc>
          <w:tcPr>
            <w:tcW w:w="1304" w:type="dxa"/>
            <w:vAlign w:val="center"/>
          </w:tcPr>
          <w:p w14:paraId="47CA6C9A" w14:textId="77777777" w:rsidR="00064320" w:rsidRPr="00064320" w:rsidRDefault="00064320" w:rsidP="00B2424C">
            <w:pPr>
              <w:pStyle w:val="afffffff9"/>
              <w:ind w:firstLine="851"/>
              <w:jc w:val="center"/>
              <w:rPr>
                <w:rFonts w:eastAsia="Arial"/>
                <w:szCs w:val="24"/>
                <w:lang w:val="ru-RU"/>
              </w:rPr>
            </w:pPr>
            <w:r w:rsidRPr="00064320">
              <w:rPr>
                <w:rFonts w:eastAsia="Arial"/>
                <w:szCs w:val="24"/>
                <w:lang w:val="ru-RU"/>
              </w:rPr>
              <w:t>О</w:t>
            </w:r>
          </w:p>
        </w:tc>
        <w:tc>
          <w:tcPr>
            <w:tcW w:w="1843" w:type="dxa"/>
            <w:vAlign w:val="center"/>
          </w:tcPr>
          <w:p w14:paraId="3BB51AB9" w14:textId="77777777" w:rsidR="00064320" w:rsidRPr="00064320" w:rsidRDefault="00064320" w:rsidP="00B2424C">
            <w:pPr>
              <w:pStyle w:val="afffffff9"/>
              <w:ind w:firstLine="851"/>
              <w:jc w:val="center"/>
              <w:rPr>
                <w:rFonts w:eastAsia="Arial"/>
                <w:szCs w:val="24"/>
                <w:lang w:val="ru-RU"/>
              </w:rPr>
            </w:pPr>
            <w:r w:rsidRPr="00064320">
              <w:rPr>
                <w:rFonts w:eastAsia="Arial"/>
                <w:szCs w:val="24"/>
                <w:lang w:val="ru-RU"/>
              </w:rPr>
              <w:t>Уровень образования</w:t>
            </w:r>
          </w:p>
        </w:tc>
        <w:tc>
          <w:tcPr>
            <w:tcW w:w="1984" w:type="dxa"/>
            <w:vAlign w:val="center"/>
          </w:tcPr>
          <w:p w14:paraId="2DCF0FB0" w14:textId="77777777" w:rsidR="00064320" w:rsidRPr="00064320" w:rsidRDefault="00064320" w:rsidP="00B2424C">
            <w:pPr>
              <w:pStyle w:val="afffffff9"/>
              <w:ind w:firstLine="851"/>
              <w:jc w:val="center"/>
              <w:rPr>
                <w:rFonts w:eastAsia="Arial"/>
                <w:szCs w:val="24"/>
                <w:lang w:val="ru-RU"/>
              </w:rPr>
            </w:pPr>
            <w:r w:rsidRPr="00064320">
              <w:rPr>
                <w:rFonts w:eastAsia="Arial"/>
                <w:szCs w:val="24"/>
                <w:lang w:val="ru-RU"/>
              </w:rPr>
              <w:t>Идентификатор справочника «Уровней образования»</w:t>
            </w:r>
          </w:p>
        </w:tc>
        <w:tc>
          <w:tcPr>
            <w:tcW w:w="1985" w:type="dxa"/>
          </w:tcPr>
          <w:p w14:paraId="7B999CAA" w14:textId="77777777" w:rsidR="00064320" w:rsidRPr="00080BFA" w:rsidRDefault="00064320" w:rsidP="00B2424C">
            <w:pPr>
              <w:pStyle w:val="afffffff9"/>
              <w:ind w:firstLine="851"/>
              <w:rPr>
                <w:rFonts w:eastAsia="Arial"/>
                <w:i/>
                <w:sz w:val="22"/>
                <w:szCs w:val="22"/>
                <w:lang w:val="ru-RU"/>
              </w:rPr>
            </w:pPr>
          </w:p>
        </w:tc>
      </w:tr>
    </w:tbl>
    <w:p w14:paraId="046231B5" w14:textId="77777777" w:rsidR="001D2475" w:rsidRPr="00080BFA" w:rsidRDefault="001D2475" w:rsidP="00B2424C">
      <w:pPr>
        <w:pStyle w:val="afffffff9"/>
        <w:ind w:firstLine="851"/>
        <w:rPr>
          <w:i/>
          <w:szCs w:val="24"/>
          <w:lang w:val="ru-RU"/>
        </w:rPr>
      </w:pPr>
    </w:p>
    <w:p w14:paraId="461997C3" w14:textId="77777777" w:rsidR="001D2475" w:rsidRPr="00064320" w:rsidRDefault="001D2475" w:rsidP="00B2424C">
      <w:pPr>
        <w:pStyle w:val="afffffff9"/>
        <w:ind w:firstLine="851"/>
        <w:rPr>
          <w:b/>
          <w:lang w:val="ru-RU"/>
        </w:rPr>
      </w:pPr>
      <w:r w:rsidRPr="00064320">
        <w:rPr>
          <w:b/>
          <w:lang w:val="ru-RU"/>
        </w:rPr>
        <w:t>Справочник «Уровней образования»</w:t>
      </w:r>
    </w:p>
    <w:tbl>
      <w:tblPr>
        <w:tblW w:w="8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86"/>
        <w:gridCol w:w="7428"/>
      </w:tblGrid>
      <w:tr w:rsidR="001D2475" w:rsidRPr="00080BFA" w14:paraId="19CD0DD8" w14:textId="77777777" w:rsidTr="00064320">
        <w:trPr>
          <w:tblHeader/>
        </w:trPr>
        <w:tc>
          <w:tcPr>
            <w:tcW w:w="1086" w:type="dxa"/>
            <w:shd w:val="clear" w:color="auto" w:fill="D9D9D9"/>
            <w:tcMar>
              <w:top w:w="105" w:type="dxa"/>
              <w:left w:w="150" w:type="dxa"/>
              <w:bottom w:w="105" w:type="dxa"/>
              <w:right w:w="225" w:type="dxa"/>
            </w:tcMar>
            <w:vAlign w:val="center"/>
            <w:hideMark/>
          </w:tcPr>
          <w:p w14:paraId="5EDFF7B8" w14:textId="77777777" w:rsidR="001D2475" w:rsidRPr="00064320" w:rsidRDefault="001D2475" w:rsidP="00B2424C">
            <w:pPr>
              <w:pStyle w:val="afffffff9"/>
              <w:ind w:firstLine="851"/>
              <w:jc w:val="center"/>
              <w:rPr>
                <w:b/>
                <w:lang w:val="ru-RU"/>
              </w:rPr>
            </w:pPr>
            <w:r w:rsidRPr="00064320">
              <w:rPr>
                <w:b/>
                <w:lang w:val="ru-RU"/>
              </w:rPr>
              <w:t>Номер</w:t>
            </w:r>
          </w:p>
        </w:tc>
        <w:tc>
          <w:tcPr>
            <w:tcW w:w="7428" w:type="dxa"/>
            <w:shd w:val="clear" w:color="auto" w:fill="D9D9D9"/>
            <w:tcMar>
              <w:top w:w="105" w:type="dxa"/>
              <w:left w:w="150" w:type="dxa"/>
              <w:bottom w:w="105" w:type="dxa"/>
              <w:right w:w="225" w:type="dxa"/>
            </w:tcMar>
            <w:vAlign w:val="center"/>
            <w:hideMark/>
          </w:tcPr>
          <w:p w14:paraId="512F2C8D" w14:textId="77777777" w:rsidR="001D2475" w:rsidRPr="00064320" w:rsidRDefault="001D2475" w:rsidP="00B2424C">
            <w:pPr>
              <w:pStyle w:val="afffffff9"/>
              <w:ind w:firstLine="851"/>
              <w:jc w:val="center"/>
              <w:rPr>
                <w:b/>
                <w:lang w:val="ru-RU"/>
              </w:rPr>
            </w:pPr>
            <w:r w:rsidRPr="00064320">
              <w:rPr>
                <w:b/>
                <w:lang w:val="ru-RU"/>
              </w:rPr>
              <w:t>Значение</w:t>
            </w:r>
          </w:p>
        </w:tc>
      </w:tr>
      <w:tr w:rsidR="001D2475" w:rsidRPr="00080BFA" w14:paraId="4501CC8E" w14:textId="77777777" w:rsidTr="00F94FDD">
        <w:tc>
          <w:tcPr>
            <w:tcW w:w="1086" w:type="dxa"/>
            <w:shd w:val="clear" w:color="auto" w:fill="auto"/>
            <w:tcMar>
              <w:top w:w="105" w:type="dxa"/>
              <w:left w:w="150" w:type="dxa"/>
              <w:bottom w:w="105" w:type="dxa"/>
              <w:right w:w="150" w:type="dxa"/>
            </w:tcMar>
          </w:tcPr>
          <w:p w14:paraId="6A98CB2B" w14:textId="77777777" w:rsidR="001D2475" w:rsidRPr="00080BFA" w:rsidRDefault="001D2475" w:rsidP="00B2424C">
            <w:pPr>
              <w:pStyle w:val="afffffff9"/>
              <w:ind w:firstLine="851"/>
              <w:jc w:val="center"/>
              <w:rPr>
                <w:lang w:val="ru-RU"/>
              </w:rPr>
            </w:pPr>
            <w:r w:rsidRPr="00080BFA">
              <w:rPr>
                <w:lang w:val="ru-RU"/>
              </w:rPr>
              <w:t>1</w:t>
            </w:r>
          </w:p>
        </w:tc>
        <w:tc>
          <w:tcPr>
            <w:tcW w:w="7428" w:type="dxa"/>
            <w:shd w:val="clear" w:color="auto" w:fill="auto"/>
            <w:tcMar>
              <w:top w:w="105" w:type="dxa"/>
              <w:left w:w="150" w:type="dxa"/>
              <w:bottom w:w="105" w:type="dxa"/>
              <w:right w:w="150" w:type="dxa"/>
            </w:tcMar>
            <w:hideMark/>
          </w:tcPr>
          <w:p w14:paraId="02B71734" w14:textId="77777777" w:rsidR="001D2475" w:rsidRPr="00080BFA" w:rsidRDefault="001D2475" w:rsidP="00B2424C">
            <w:pPr>
              <w:pStyle w:val="afffffff9"/>
              <w:ind w:firstLine="851"/>
            </w:pPr>
            <w:r w:rsidRPr="00080BFA">
              <w:rPr>
                <w:lang w:val="ru-RU"/>
              </w:rPr>
              <w:t>Дошкольное образова</w:t>
            </w:r>
            <w:r w:rsidRPr="00080BFA">
              <w:t>ние</w:t>
            </w:r>
          </w:p>
        </w:tc>
      </w:tr>
      <w:tr w:rsidR="001D2475" w:rsidRPr="00080BFA" w14:paraId="00FAD024" w14:textId="77777777" w:rsidTr="00F94FDD">
        <w:tc>
          <w:tcPr>
            <w:tcW w:w="1086" w:type="dxa"/>
            <w:shd w:val="clear" w:color="auto" w:fill="auto"/>
            <w:tcMar>
              <w:top w:w="105" w:type="dxa"/>
              <w:left w:w="150" w:type="dxa"/>
              <w:bottom w:w="105" w:type="dxa"/>
              <w:right w:w="150" w:type="dxa"/>
            </w:tcMar>
          </w:tcPr>
          <w:p w14:paraId="711132EF" w14:textId="77777777" w:rsidR="001D2475" w:rsidRPr="00080BFA" w:rsidDel="00711917" w:rsidRDefault="001D2475" w:rsidP="00B2424C">
            <w:pPr>
              <w:pStyle w:val="afffffff9"/>
              <w:ind w:firstLine="851"/>
              <w:jc w:val="center"/>
            </w:pPr>
            <w:r w:rsidRPr="00080BFA">
              <w:t>2</w:t>
            </w:r>
          </w:p>
        </w:tc>
        <w:tc>
          <w:tcPr>
            <w:tcW w:w="7428" w:type="dxa"/>
            <w:shd w:val="clear" w:color="auto" w:fill="auto"/>
            <w:tcMar>
              <w:top w:w="105" w:type="dxa"/>
              <w:left w:w="150" w:type="dxa"/>
              <w:bottom w:w="105" w:type="dxa"/>
              <w:right w:w="150" w:type="dxa"/>
            </w:tcMar>
          </w:tcPr>
          <w:p w14:paraId="3BDBF961" w14:textId="77777777" w:rsidR="001D2475" w:rsidRPr="00080BFA" w:rsidDel="00711917" w:rsidRDefault="001D2475" w:rsidP="00B2424C">
            <w:pPr>
              <w:pStyle w:val="afffffff9"/>
              <w:ind w:firstLine="851"/>
            </w:pPr>
            <w:r w:rsidRPr="00080BFA">
              <w:t>Начальное общее образование</w:t>
            </w:r>
          </w:p>
        </w:tc>
      </w:tr>
      <w:tr w:rsidR="001D2475" w:rsidRPr="00080BFA" w14:paraId="7EC5E9FF" w14:textId="77777777" w:rsidTr="00F94FDD">
        <w:tc>
          <w:tcPr>
            <w:tcW w:w="1086" w:type="dxa"/>
            <w:shd w:val="clear" w:color="auto" w:fill="auto"/>
            <w:tcMar>
              <w:top w:w="105" w:type="dxa"/>
              <w:left w:w="150" w:type="dxa"/>
              <w:bottom w:w="105" w:type="dxa"/>
              <w:right w:w="150" w:type="dxa"/>
            </w:tcMar>
          </w:tcPr>
          <w:p w14:paraId="310F96A6" w14:textId="77777777" w:rsidR="001D2475" w:rsidRPr="00080BFA" w:rsidDel="00711917" w:rsidRDefault="001D2475" w:rsidP="00B2424C">
            <w:pPr>
              <w:pStyle w:val="afffffff9"/>
              <w:ind w:firstLine="851"/>
              <w:jc w:val="center"/>
            </w:pPr>
            <w:r w:rsidRPr="00080BFA">
              <w:t>3</w:t>
            </w:r>
          </w:p>
        </w:tc>
        <w:tc>
          <w:tcPr>
            <w:tcW w:w="7428" w:type="dxa"/>
            <w:shd w:val="clear" w:color="auto" w:fill="auto"/>
            <w:tcMar>
              <w:top w:w="105" w:type="dxa"/>
              <w:left w:w="150" w:type="dxa"/>
              <w:bottom w:w="105" w:type="dxa"/>
              <w:right w:w="150" w:type="dxa"/>
            </w:tcMar>
          </w:tcPr>
          <w:p w14:paraId="3E13202B" w14:textId="77777777" w:rsidR="001D2475" w:rsidRPr="00080BFA" w:rsidDel="00711917" w:rsidRDefault="001D2475" w:rsidP="00B2424C">
            <w:pPr>
              <w:pStyle w:val="afffffff9"/>
              <w:ind w:firstLine="851"/>
            </w:pPr>
            <w:r w:rsidRPr="00080BFA">
              <w:t>Основное общее образование</w:t>
            </w:r>
          </w:p>
        </w:tc>
      </w:tr>
      <w:tr w:rsidR="001D2475" w:rsidRPr="00080BFA" w14:paraId="52CDB401" w14:textId="77777777" w:rsidTr="00F94FDD">
        <w:tc>
          <w:tcPr>
            <w:tcW w:w="1086" w:type="dxa"/>
            <w:shd w:val="clear" w:color="auto" w:fill="auto"/>
            <w:tcMar>
              <w:top w:w="105" w:type="dxa"/>
              <w:left w:w="150" w:type="dxa"/>
              <w:bottom w:w="105" w:type="dxa"/>
              <w:right w:w="150" w:type="dxa"/>
            </w:tcMar>
          </w:tcPr>
          <w:p w14:paraId="09AED207" w14:textId="77777777" w:rsidR="001D2475" w:rsidRPr="00080BFA" w:rsidDel="00711917" w:rsidRDefault="001D2475" w:rsidP="00B2424C">
            <w:pPr>
              <w:pStyle w:val="afffffff9"/>
              <w:ind w:firstLine="851"/>
              <w:jc w:val="center"/>
            </w:pPr>
            <w:r w:rsidRPr="00080BFA">
              <w:t>4</w:t>
            </w:r>
          </w:p>
        </w:tc>
        <w:tc>
          <w:tcPr>
            <w:tcW w:w="7428" w:type="dxa"/>
            <w:shd w:val="clear" w:color="auto" w:fill="auto"/>
            <w:tcMar>
              <w:top w:w="105" w:type="dxa"/>
              <w:left w:w="150" w:type="dxa"/>
              <w:bottom w:w="105" w:type="dxa"/>
              <w:right w:w="150" w:type="dxa"/>
            </w:tcMar>
          </w:tcPr>
          <w:p w14:paraId="12BC09B9" w14:textId="77777777" w:rsidR="001D2475" w:rsidRPr="00080BFA" w:rsidDel="00711917" w:rsidRDefault="001D2475" w:rsidP="00B2424C">
            <w:pPr>
              <w:pStyle w:val="afffffff9"/>
              <w:ind w:firstLine="851"/>
            </w:pPr>
            <w:r w:rsidRPr="00080BFA">
              <w:t>Среднее общее образование</w:t>
            </w:r>
          </w:p>
        </w:tc>
      </w:tr>
      <w:tr w:rsidR="001D2475" w:rsidRPr="00080BFA" w14:paraId="347D224E" w14:textId="77777777" w:rsidTr="00F94FDD">
        <w:tc>
          <w:tcPr>
            <w:tcW w:w="1086" w:type="dxa"/>
            <w:shd w:val="clear" w:color="auto" w:fill="auto"/>
            <w:tcMar>
              <w:top w:w="105" w:type="dxa"/>
              <w:left w:w="150" w:type="dxa"/>
              <w:bottom w:w="105" w:type="dxa"/>
              <w:right w:w="150" w:type="dxa"/>
            </w:tcMar>
          </w:tcPr>
          <w:p w14:paraId="387F743D" w14:textId="77777777" w:rsidR="001D2475" w:rsidRPr="00080BFA" w:rsidRDefault="001D2475" w:rsidP="00B2424C">
            <w:pPr>
              <w:pStyle w:val="afffffff9"/>
              <w:ind w:firstLine="851"/>
              <w:jc w:val="center"/>
            </w:pPr>
            <w:r w:rsidRPr="00080BFA">
              <w:t>5</w:t>
            </w:r>
          </w:p>
        </w:tc>
        <w:tc>
          <w:tcPr>
            <w:tcW w:w="7428" w:type="dxa"/>
            <w:shd w:val="clear" w:color="auto" w:fill="auto"/>
            <w:tcMar>
              <w:top w:w="105" w:type="dxa"/>
              <w:left w:w="150" w:type="dxa"/>
              <w:bottom w:w="105" w:type="dxa"/>
              <w:right w:w="150" w:type="dxa"/>
            </w:tcMar>
            <w:hideMark/>
          </w:tcPr>
          <w:p w14:paraId="0C9B14E4" w14:textId="77777777" w:rsidR="001D2475" w:rsidRPr="00080BFA" w:rsidRDefault="001D2475" w:rsidP="00B2424C">
            <w:pPr>
              <w:pStyle w:val="afffffff9"/>
              <w:ind w:firstLine="851"/>
            </w:pPr>
            <w:r w:rsidRPr="00080BFA">
              <w:rPr>
                <w:shd w:val="clear" w:color="auto" w:fill="FFFFFF"/>
              </w:rPr>
              <w:t>Среднее профессиональное образование</w:t>
            </w:r>
          </w:p>
        </w:tc>
      </w:tr>
      <w:tr w:rsidR="001D2475" w:rsidRPr="00080BFA" w14:paraId="0DB5D721" w14:textId="77777777" w:rsidTr="00F94FDD">
        <w:tc>
          <w:tcPr>
            <w:tcW w:w="1086" w:type="dxa"/>
            <w:shd w:val="clear" w:color="auto" w:fill="auto"/>
            <w:tcMar>
              <w:top w:w="105" w:type="dxa"/>
              <w:left w:w="150" w:type="dxa"/>
              <w:bottom w:w="105" w:type="dxa"/>
              <w:right w:w="150" w:type="dxa"/>
            </w:tcMar>
          </w:tcPr>
          <w:p w14:paraId="3F99DC02" w14:textId="77777777" w:rsidR="001D2475" w:rsidRPr="00080BFA" w:rsidRDefault="001D2475" w:rsidP="00B2424C">
            <w:pPr>
              <w:pStyle w:val="afffffff9"/>
              <w:ind w:firstLine="851"/>
              <w:jc w:val="center"/>
            </w:pPr>
            <w:r w:rsidRPr="00080BFA">
              <w:t>6</w:t>
            </w:r>
          </w:p>
        </w:tc>
        <w:tc>
          <w:tcPr>
            <w:tcW w:w="7428" w:type="dxa"/>
            <w:shd w:val="clear" w:color="auto" w:fill="auto"/>
            <w:tcMar>
              <w:top w:w="105" w:type="dxa"/>
              <w:left w:w="150" w:type="dxa"/>
              <w:bottom w:w="105" w:type="dxa"/>
              <w:right w:w="150" w:type="dxa"/>
            </w:tcMar>
            <w:hideMark/>
          </w:tcPr>
          <w:p w14:paraId="0C9A121F" w14:textId="77777777" w:rsidR="001D2475" w:rsidRPr="00080BFA" w:rsidRDefault="001D2475" w:rsidP="00B2424C">
            <w:pPr>
              <w:pStyle w:val="afffffff9"/>
              <w:ind w:firstLine="851"/>
            </w:pPr>
            <w:r w:rsidRPr="00080BFA">
              <w:rPr>
                <w:shd w:val="clear" w:color="auto" w:fill="FFFFFF"/>
              </w:rPr>
              <w:t>Высшее образование - бакалавриат</w:t>
            </w:r>
          </w:p>
        </w:tc>
      </w:tr>
      <w:tr w:rsidR="001D2475" w:rsidRPr="00080BFA" w14:paraId="7270C1DC" w14:textId="77777777" w:rsidTr="00F94FDD">
        <w:tc>
          <w:tcPr>
            <w:tcW w:w="1086" w:type="dxa"/>
            <w:shd w:val="clear" w:color="auto" w:fill="auto"/>
            <w:tcMar>
              <w:top w:w="105" w:type="dxa"/>
              <w:left w:w="150" w:type="dxa"/>
              <w:bottom w:w="105" w:type="dxa"/>
              <w:right w:w="150" w:type="dxa"/>
            </w:tcMar>
          </w:tcPr>
          <w:p w14:paraId="140AB261" w14:textId="77777777" w:rsidR="001D2475" w:rsidRPr="00080BFA" w:rsidRDefault="001D2475" w:rsidP="00B2424C">
            <w:pPr>
              <w:pStyle w:val="afffffff9"/>
              <w:ind w:firstLine="851"/>
              <w:jc w:val="center"/>
            </w:pPr>
            <w:r w:rsidRPr="00080BFA">
              <w:t>7</w:t>
            </w:r>
          </w:p>
        </w:tc>
        <w:tc>
          <w:tcPr>
            <w:tcW w:w="7428" w:type="dxa"/>
            <w:shd w:val="clear" w:color="auto" w:fill="auto"/>
            <w:tcMar>
              <w:top w:w="105" w:type="dxa"/>
              <w:left w:w="150" w:type="dxa"/>
              <w:bottom w:w="105" w:type="dxa"/>
              <w:right w:w="150" w:type="dxa"/>
            </w:tcMar>
          </w:tcPr>
          <w:p w14:paraId="7969FF36" w14:textId="77777777" w:rsidR="001D2475" w:rsidRPr="00080BFA" w:rsidRDefault="001D2475" w:rsidP="00B2424C">
            <w:pPr>
              <w:pStyle w:val="afffffff9"/>
              <w:ind w:firstLine="851"/>
            </w:pPr>
            <w:r w:rsidRPr="00080BFA">
              <w:rPr>
                <w:shd w:val="clear" w:color="auto" w:fill="FFFFFF"/>
              </w:rPr>
              <w:t>Высшее образование - специалитет</w:t>
            </w:r>
            <w:r w:rsidRPr="00080BFA" w:rsidDel="00711917">
              <w:t xml:space="preserve"> </w:t>
            </w:r>
          </w:p>
        </w:tc>
      </w:tr>
      <w:tr w:rsidR="001D2475" w:rsidRPr="00080BFA" w14:paraId="1BB9AE9A" w14:textId="77777777" w:rsidTr="00F94FDD">
        <w:tc>
          <w:tcPr>
            <w:tcW w:w="1086" w:type="dxa"/>
            <w:shd w:val="clear" w:color="auto" w:fill="auto"/>
            <w:tcMar>
              <w:top w:w="105" w:type="dxa"/>
              <w:left w:w="150" w:type="dxa"/>
              <w:bottom w:w="105" w:type="dxa"/>
              <w:right w:w="150" w:type="dxa"/>
            </w:tcMar>
          </w:tcPr>
          <w:p w14:paraId="6ACA0FE0" w14:textId="77777777" w:rsidR="001D2475" w:rsidRPr="00080BFA" w:rsidRDefault="001D2475" w:rsidP="00B2424C">
            <w:pPr>
              <w:pStyle w:val="afffffff9"/>
              <w:ind w:firstLine="851"/>
              <w:jc w:val="center"/>
            </w:pPr>
            <w:r w:rsidRPr="00080BFA">
              <w:t>8</w:t>
            </w:r>
          </w:p>
        </w:tc>
        <w:tc>
          <w:tcPr>
            <w:tcW w:w="7428" w:type="dxa"/>
            <w:shd w:val="clear" w:color="auto" w:fill="auto"/>
            <w:tcMar>
              <w:top w:w="105" w:type="dxa"/>
              <w:left w:w="150" w:type="dxa"/>
              <w:bottom w:w="105" w:type="dxa"/>
              <w:right w:w="150" w:type="dxa"/>
            </w:tcMar>
          </w:tcPr>
          <w:p w14:paraId="64D0076C" w14:textId="77777777" w:rsidR="001D2475" w:rsidRPr="00080BFA" w:rsidRDefault="001D2475" w:rsidP="00B2424C">
            <w:pPr>
              <w:pStyle w:val="afffffff9"/>
              <w:ind w:firstLine="851"/>
            </w:pPr>
            <w:r w:rsidRPr="00080BFA">
              <w:rPr>
                <w:shd w:val="clear" w:color="auto" w:fill="FFFFFF"/>
              </w:rPr>
              <w:t>Высшее образование - магистратура</w:t>
            </w:r>
            <w:r w:rsidRPr="00080BFA" w:rsidDel="00711917">
              <w:t xml:space="preserve"> </w:t>
            </w:r>
          </w:p>
        </w:tc>
      </w:tr>
      <w:tr w:rsidR="001D2475" w:rsidRPr="006E5BF1" w14:paraId="5BABDFC0" w14:textId="77777777" w:rsidTr="00F94FDD">
        <w:tc>
          <w:tcPr>
            <w:tcW w:w="1086" w:type="dxa"/>
            <w:shd w:val="clear" w:color="auto" w:fill="auto"/>
            <w:tcMar>
              <w:top w:w="105" w:type="dxa"/>
              <w:left w:w="150" w:type="dxa"/>
              <w:bottom w:w="105" w:type="dxa"/>
              <w:right w:w="150" w:type="dxa"/>
            </w:tcMar>
          </w:tcPr>
          <w:p w14:paraId="3D6C00CB" w14:textId="77777777" w:rsidR="001D2475" w:rsidRPr="00080BFA" w:rsidRDefault="001D2475" w:rsidP="00B2424C">
            <w:pPr>
              <w:pStyle w:val="afffffff9"/>
              <w:ind w:firstLine="851"/>
              <w:jc w:val="center"/>
            </w:pPr>
            <w:r w:rsidRPr="00080BFA">
              <w:t>9</w:t>
            </w:r>
          </w:p>
        </w:tc>
        <w:tc>
          <w:tcPr>
            <w:tcW w:w="7428" w:type="dxa"/>
            <w:shd w:val="clear" w:color="auto" w:fill="auto"/>
            <w:tcMar>
              <w:top w:w="105" w:type="dxa"/>
              <w:left w:w="150" w:type="dxa"/>
              <w:bottom w:w="105" w:type="dxa"/>
              <w:right w:w="150" w:type="dxa"/>
            </w:tcMar>
          </w:tcPr>
          <w:p w14:paraId="73674415" w14:textId="77777777" w:rsidR="001D2475" w:rsidRPr="00080BFA" w:rsidRDefault="001D2475" w:rsidP="00B2424C">
            <w:pPr>
              <w:pStyle w:val="afffffff9"/>
              <w:ind w:firstLine="851"/>
              <w:rPr>
                <w:lang w:val="ru-RU"/>
              </w:rPr>
            </w:pPr>
            <w:r w:rsidRPr="00080BFA">
              <w:rPr>
                <w:shd w:val="clear" w:color="auto" w:fill="FFFFFF"/>
                <w:lang w:val="ru-RU"/>
              </w:rPr>
              <w:t>Высшее образование - подготовка кадров высшей квалификации -</w:t>
            </w:r>
            <w:r w:rsidRPr="00080BFA" w:rsidDel="00711917">
              <w:rPr>
                <w:lang w:val="ru-RU"/>
              </w:rPr>
              <w:t xml:space="preserve"> </w:t>
            </w:r>
            <w:r w:rsidRPr="00080BFA">
              <w:rPr>
                <w:shd w:val="clear" w:color="auto" w:fill="FFFFFF"/>
                <w:lang w:val="ru-RU"/>
              </w:rPr>
              <w:t>аспирантура (адъюнктура)</w:t>
            </w:r>
            <w:r w:rsidRPr="00080BFA" w:rsidDel="00711917">
              <w:rPr>
                <w:lang w:val="ru-RU"/>
              </w:rPr>
              <w:t xml:space="preserve"> </w:t>
            </w:r>
          </w:p>
        </w:tc>
      </w:tr>
      <w:tr w:rsidR="001D2475" w:rsidRPr="006E5BF1" w14:paraId="4A5F78B6" w14:textId="77777777" w:rsidTr="00F94FDD">
        <w:tc>
          <w:tcPr>
            <w:tcW w:w="1086" w:type="dxa"/>
            <w:shd w:val="clear" w:color="auto" w:fill="auto"/>
            <w:tcMar>
              <w:top w:w="105" w:type="dxa"/>
              <w:left w:w="150" w:type="dxa"/>
              <w:bottom w:w="105" w:type="dxa"/>
              <w:right w:w="150" w:type="dxa"/>
            </w:tcMar>
          </w:tcPr>
          <w:p w14:paraId="6BB3A7FB" w14:textId="77777777" w:rsidR="001D2475" w:rsidRPr="00080BFA" w:rsidDel="00711917" w:rsidRDefault="001D2475" w:rsidP="00B2424C">
            <w:pPr>
              <w:pStyle w:val="afffffff9"/>
              <w:ind w:firstLine="851"/>
              <w:jc w:val="center"/>
            </w:pPr>
            <w:r w:rsidRPr="00080BFA">
              <w:t>10</w:t>
            </w:r>
          </w:p>
        </w:tc>
        <w:tc>
          <w:tcPr>
            <w:tcW w:w="7428" w:type="dxa"/>
            <w:shd w:val="clear" w:color="auto" w:fill="auto"/>
            <w:tcMar>
              <w:top w:w="105" w:type="dxa"/>
              <w:left w:w="150" w:type="dxa"/>
              <w:bottom w:w="105" w:type="dxa"/>
              <w:right w:w="150" w:type="dxa"/>
            </w:tcMar>
          </w:tcPr>
          <w:p w14:paraId="66404337" w14:textId="77777777" w:rsidR="001D2475" w:rsidRPr="00080BFA" w:rsidRDefault="001D2475" w:rsidP="00B2424C">
            <w:pPr>
              <w:pStyle w:val="afffffff9"/>
              <w:ind w:firstLine="851"/>
              <w:rPr>
                <w:shd w:val="clear" w:color="auto" w:fill="FFFFFF"/>
                <w:lang w:val="ru-RU"/>
              </w:rPr>
            </w:pPr>
            <w:r w:rsidRPr="00080BFA">
              <w:rPr>
                <w:shd w:val="clear" w:color="auto" w:fill="FFFFFF"/>
                <w:lang w:val="ru-RU"/>
              </w:rPr>
              <w:t>Высшее образование - подготовка кадров высшей квалификации – ординатура</w:t>
            </w:r>
          </w:p>
        </w:tc>
      </w:tr>
      <w:tr w:rsidR="001D2475" w:rsidRPr="006E5BF1" w14:paraId="3B0DD078" w14:textId="77777777" w:rsidTr="00F94FDD">
        <w:tc>
          <w:tcPr>
            <w:tcW w:w="1086" w:type="dxa"/>
            <w:shd w:val="clear" w:color="auto" w:fill="auto"/>
            <w:tcMar>
              <w:top w:w="105" w:type="dxa"/>
              <w:left w:w="150" w:type="dxa"/>
              <w:bottom w:w="105" w:type="dxa"/>
              <w:right w:w="150" w:type="dxa"/>
            </w:tcMar>
          </w:tcPr>
          <w:p w14:paraId="4BA6AEE4" w14:textId="77777777" w:rsidR="001D2475" w:rsidRPr="00080BFA" w:rsidDel="00711917" w:rsidRDefault="001D2475" w:rsidP="00B2424C">
            <w:pPr>
              <w:pStyle w:val="afffffff9"/>
              <w:ind w:firstLine="851"/>
              <w:jc w:val="center"/>
            </w:pPr>
            <w:r w:rsidRPr="00080BFA">
              <w:t>11</w:t>
            </w:r>
          </w:p>
        </w:tc>
        <w:tc>
          <w:tcPr>
            <w:tcW w:w="7428" w:type="dxa"/>
            <w:shd w:val="clear" w:color="auto" w:fill="auto"/>
            <w:tcMar>
              <w:top w:w="105" w:type="dxa"/>
              <w:left w:w="150" w:type="dxa"/>
              <w:bottom w:w="105" w:type="dxa"/>
              <w:right w:w="150" w:type="dxa"/>
            </w:tcMar>
          </w:tcPr>
          <w:p w14:paraId="54903353" w14:textId="77777777" w:rsidR="001D2475" w:rsidRPr="00080BFA" w:rsidRDefault="001D2475" w:rsidP="00B2424C">
            <w:pPr>
              <w:pStyle w:val="afffffff9"/>
              <w:ind w:firstLine="851"/>
              <w:rPr>
                <w:shd w:val="clear" w:color="auto" w:fill="FFFFFF"/>
                <w:lang w:val="ru-RU"/>
              </w:rPr>
            </w:pPr>
            <w:r w:rsidRPr="00080BFA">
              <w:rPr>
                <w:shd w:val="clear" w:color="auto" w:fill="FFFFFF"/>
                <w:lang w:val="ru-RU"/>
              </w:rPr>
              <w:t>Высшее образование - подготовка кадров высшей квалификации - ассистентура-стажировка</w:t>
            </w:r>
          </w:p>
        </w:tc>
      </w:tr>
      <w:tr w:rsidR="001D2475" w:rsidRPr="006E5BF1" w14:paraId="5AFC8F24" w14:textId="77777777" w:rsidTr="00F94FDD">
        <w:tc>
          <w:tcPr>
            <w:tcW w:w="1086" w:type="dxa"/>
            <w:shd w:val="clear" w:color="auto" w:fill="auto"/>
            <w:tcMar>
              <w:top w:w="105" w:type="dxa"/>
              <w:left w:w="150" w:type="dxa"/>
              <w:bottom w:w="105" w:type="dxa"/>
              <w:right w:w="150" w:type="dxa"/>
            </w:tcMar>
          </w:tcPr>
          <w:p w14:paraId="1C0352DA" w14:textId="77777777" w:rsidR="001D2475" w:rsidRPr="00080BFA" w:rsidRDefault="001D2475" w:rsidP="00B2424C">
            <w:pPr>
              <w:pStyle w:val="afffffff9"/>
              <w:ind w:firstLine="851"/>
              <w:jc w:val="center"/>
            </w:pPr>
            <w:r w:rsidRPr="00080BFA">
              <w:t>12</w:t>
            </w:r>
          </w:p>
        </w:tc>
        <w:tc>
          <w:tcPr>
            <w:tcW w:w="7428" w:type="dxa"/>
            <w:shd w:val="clear" w:color="auto" w:fill="auto"/>
            <w:tcMar>
              <w:top w:w="105" w:type="dxa"/>
              <w:left w:w="150" w:type="dxa"/>
              <w:bottom w:w="105" w:type="dxa"/>
              <w:right w:w="150" w:type="dxa"/>
            </w:tcMar>
          </w:tcPr>
          <w:p w14:paraId="468E4512" w14:textId="77777777" w:rsidR="001D2475" w:rsidRPr="00080BFA" w:rsidRDefault="001D2475" w:rsidP="00B2424C">
            <w:pPr>
              <w:pStyle w:val="afffffff9"/>
              <w:ind w:firstLine="851"/>
              <w:rPr>
                <w:shd w:val="clear" w:color="auto" w:fill="FFFFFF"/>
                <w:lang w:val="ru-RU"/>
              </w:rPr>
            </w:pPr>
            <w:r w:rsidRPr="00080BFA">
              <w:rPr>
                <w:shd w:val="clear" w:color="auto" w:fill="FFFFFF"/>
                <w:lang w:val="ru-RU"/>
              </w:rPr>
              <w:t xml:space="preserve">Дополнительное образование детей и взрослых </w:t>
            </w:r>
          </w:p>
        </w:tc>
      </w:tr>
      <w:tr w:rsidR="001D2475" w:rsidRPr="00080BFA" w14:paraId="485F8FF8" w14:textId="77777777" w:rsidTr="00F94FDD">
        <w:tc>
          <w:tcPr>
            <w:tcW w:w="1086" w:type="dxa"/>
            <w:shd w:val="clear" w:color="auto" w:fill="auto"/>
            <w:tcMar>
              <w:top w:w="105" w:type="dxa"/>
              <w:left w:w="150" w:type="dxa"/>
              <w:bottom w:w="105" w:type="dxa"/>
              <w:right w:w="150" w:type="dxa"/>
            </w:tcMar>
          </w:tcPr>
          <w:p w14:paraId="260C3C7C" w14:textId="77777777" w:rsidR="001D2475" w:rsidRPr="00080BFA" w:rsidRDefault="001D2475" w:rsidP="00B2424C">
            <w:pPr>
              <w:pStyle w:val="afffffff9"/>
              <w:ind w:firstLine="851"/>
              <w:jc w:val="center"/>
            </w:pPr>
            <w:r w:rsidRPr="00080BFA">
              <w:t>13</w:t>
            </w:r>
          </w:p>
        </w:tc>
        <w:tc>
          <w:tcPr>
            <w:tcW w:w="7428" w:type="dxa"/>
            <w:shd w:val="clear" w:color="auto" w:fill="auto"/>
            <w:tcMar>
              <w:top w:w="105" w:type="dxa"/>
              <w:left w:w="150" w:type="dxa"/>
              <w:bottom w:w="105" w:type="dxa"/>
              <w:right w:w="150" w:type="dxa"/>
            </w:tcMar>
          </w:tcPr>
          <w:p w14:paraId="3E7923CF" w14:textId="77777777" w:rsidR="001D2475" w:rsidRPr="00080BFA" w:rsidRDefault="001D2475" w:rsidP="00B2424C">
            <w:pPr>
              <w:pStyle w:val="afffffff9"/>
              <w:ind w:firstLine="851"/>
              <w:rPr>
                <w:shd w:val="clear" w:color="auto" w:fill="FFFFFF"/>
              </w:rPr>
            </w:pPr>
            <w:r w:rsidRPr="00080BFA">
              <w:rPr>
                <w:shd w:val="clear" w:color="auto" w:fill="FFFFFF"/>
              </w:rPr>
              <w:t>Профессиональное обучение</w:t>
            </w:r>
          </w:p>
        </w:tc>
      </w:tr>
    </w:tbl>
    <w:p w14:paraId="1522F9C8" w14:textId="77777777" w:rsidR="001D2475" w:rsidRPr="00080BFA" w:rsidRDefault="001D2475" w:rsidP="00B2424C">
      <w:pPr>
        <w:pStyle w:val="afffffff9"/>
        <w:ind w:firstLine="851"/>
        <w:rPr>
          <w:i/>
          <w:szCs w:val="24"/>
          <w:lang w:val="ru-RU"/>
        </w:rPr>
      </w:pPr>
    </w:p>
    <w:p w14:paraId="79D53B94" w14:textId="77777777" w:rsidR="00064320" w:rsidRDefault="00064320" w:rsidP="00B2424C">
      <w:pPr>
        <w:pStyle w:val="afffffff9"/>
        <w:ind w:firstLine="851"/>
        <w:rPr>
          <w:b/>
          <w:color w:val="000000"/>
          <w:lang w:val="ru-RU"/>
        </w:rPr>
      </w:pPr>
      <w:bookmarkStart w:id="193" w:name="_Toc431301765"/>
    </w:p>
    <w:p w14:paraId="045B9960" w14:textId="77777777" w:rsidR="00064320" w:rsidRDefault="00064320" w:rsidP="00B2424C">
      <w:pPr>
        <w:pStyle w:val="afffffff9"/>
        <w:numPr>
          <w:ilvl w:val="0"/>
          <w:numId w:val="144"/>
        </w:numPr>
        <w:ind w:left="0" w:firstLine="851"/>
        <w:rPr>
          <w:b/>
          <w:color w:val="000000"/>
          <w:lang w:val="ru-RU"/>
        </w:rPr>
      </w:pPr>
      <w:r w:rsidRPr="001D5B19">
        <w:rPr>
          <w:b/>
          <w:color w:val="000000"/>
          <w:lang w:val="ru-RU"/>
        </w:rPr>
        <w:t xml:space="preserve">Состав и формат данных при взаимодействии с </w:t>
      </w:r>
      <w:r>
        <w:rPr>
          <w:b/>
          <w:color w:val="000000"/>
          <w:lang w:val="ru-RU"/>
        </w:rPr>
        <w:t>Федеральной налоговой службой Российской Федерации</w:t>
      </w:r>
    </w:p>
    <w:p w14:paraId="4917AE0C" w14:textId="77777777" w:rsidR="00064320" w:rsidRDefault="00064320" w:rsidP="00B2424C">
      <w:pPr>
        <w:pStyle w:val="afffffff9"/>
        <w:ind w:firstLine="851"/>
        <w:rPr>
          <w:b/>
          <w:color w:val="000000"/>
          <w:lang w:val="ru-RU"/>
        </w:rPr>
      </w:pPr>
      <w:bookmarkStart w:id="194" w:name="_Toc431301766"/>
      <w:bookmarkEnd w:id="193"/>
    </w:p>
    <w:p w14:paraId="2C7CE8B7" w14:textId="77777777" w:rsidR="001D2475" w:rsidRPr="00064320" w:rsidRDefault="001D2475" w:rsidP="00B2424C">
      <w:pPr>
        <w:pStyle w:val="afffffff9"/>
        <w:ind w:firstLine="851"/>
        <w:rPr>
          <w:b/>
          <w:i/>
          <w:color w:val="000000"/>
          <w:u w:val="single"/>
          <w:lang w:val="ru-RU"/>
        </w:rPr>
      </w:pPr>
      <w:r w:rsidRPr="00064320">
        <w:rPr>
          <w:b/>
          <w:i/>
          <w:color w:val="000000"/>
          <w:u w:val="single"/>
          <w:lang w:val="ru-RU"/>
        </w:rPr>
        <w:t>Передача данных об образовательных организациях</w:t>
      </w:r>
      <w:bookmarkEnd w:id="194"/>
      <w:r w:rsidRPr="00064320">
        <w:rPr>
          <w:b/>
          <w:i/>
          <w:color w:val="000000"/>
          <w:u w:val="single"/>
          <w:lang w:val="ru-RU"/>
        </w:rPr>
        <w:t xml:space="preserve"> </w:t>
      </w:r>
    </w:p>
    <w:p w14:paraId="4EF86C9A" w14:textId="77777777" w:rsidR="001D2475" w:rsidRPr="00064320" w:rsidRDefault="00064320" w:rsidP="00B2424C">
      <w:pPr>
        <w:pStyle w:val="afffffff9"/>
        <w:ind w:firstLine="851"/>
        <w:rPr>
          <w:i/>
          <w:lang w:val="ru-RU"/>
        </w:rPr>
      </w:pPr>
      <w:r w:rsidRPr="00064320">
        <w:rPr>
          <w:i/>
          <w:lang w:val="ru-RU"/>
        </w:rPr>
        <w:t>Описание структуры входных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0"/>
        <w:gridCol w:w="1417"/>
        <w:gridCol w:w="1276"/>
        <w:gridCol w:w="1871"/>
        <w:gridCol w:w="1984"/>
        <w:gridCol w:w="1985"/>
      </w:tblGrid>
      <w:tr w:rsidR="00064320" w:rsidRPr="00080BFA" w14:paraId="66A514C7" w14:textId="77777777" w:rsidTr="00064320">
        <w:tc>
          <w:tcPr>
            <w:tcW w:w="1640" w:type="dxa"/>
            <w:shd w:val="clear" w:color="auto" w:fill="D9D9D9"/>
            <w:vAlign w:val="center"/>
          </w:tcPr>
          <w:p w14:paraId="2B6B2BA9" w14:textId="77777777" w:rsidR="00064320" w:rsidRPr="00064320" w:rsidRDefault="00064320" w:rsidP="00B2424C">
            <w:pPr>
              <w:pStyle w:val="afffffff9"/>
              <w:ind w:firstLine="851"/>
              <w:jc w:val="center"/>
              <w:rPr>
                <w:b/>
                <w:szCs w:val="24"/>
                <w:lang w:val="ru-RU"/>
              </w:rPr>
            </w:pPr>
            <w:r w:rsidRPr="00064320">
              <w:rPr>
                <w:b/>
                <w:szCs w:val="24"/>
                <w:lang w:val="ru-RU"/>
              </w:rPr>
              <w:t>Код параметра</w:t>
            </w:r>
          </w:p>
        </w:tc>
        <w:tc>
          <w:tcPr>
            <w:tcW w:w="1417" w:type="dxa"/>
            <w:shd w:val="clear" w:color="auto" w:fill="D9D9D9"/>
            <w:vAlign w:val="center"/>
          </w:tcPr>
          <w:p w14:paraId="4976B275" w14:textId="77777777" w:rsidR="00064320" w:rsidRPr="00064320" w:rsidRDefault="00064320" w:rsidP="00B2424C">
            <w:pPr>
              <w:pStyle w:val="afffffff9"/>
              <w:ind w:firstLine="851"/>
              <w:jc w:val="center"/>
              <w:rPr>
                <w:b/>
                <w:szCs w:val="24"/>
                <w:lang w:val="ru-RU"/>
              </w:rPr>
            </w:pPr>
            <w:r w:rsidRPr="00064320">
              <w:rPr>
                <w:b/>
                <w:szCs w:val="24"/>
                <w:lang w:val="ru-RU"/>
              </w:rPr>
              <w:t>Тип параметра</w:t>
            </w:r>
          </w:p>
        </w:tc>
        <w:tc>
          <w:tcPr>
            <w:tcW w:w="1276" w:type="dxa"/>
            <w:shd w:val="clear" w:color="auto" w:fill="D9D9D9"/>
            <w:vAlign w:val="center"/>
          </w:tcPr>
          <w:p w14:paraId="69A917F4" w14:textId="77777777" w:rsidR="00064320" w:rsidRPr="00064320" w:rsidRDefault="00064320" w:rsidP="00B2424C">
            <w:pPr>
              <w:pStyle w:val="afffffff9"/>
              <w:ind w:firstLine="851"/>
              <w:jc w:val="center"/>
              <w:rPr>
                <w:b/>
                <w:szCs w:val="24"/>
                <w:lang w:val="ru-RU"/>
              </w:rPr>
            </w:pPr>
            <w:r w:rsidRPr="00064320">
              <w:rPr>
                <w:b/>
                <w:szCs w:val="24"/>
                <w:lang w:val="ru-RU"/>
              </w:rPr>
              <w:t>Обязате</w:t>
            </w:r>
          </w:p>
          <w:p w14:paraId="1708E999" w14:textId="77777777" w:rsidR="00064320" w:rsidRPr="00064320" w:rsidRDefault="00064320" w:rsidP="00B2424C">
            <w:pPr>
              <w:pStyle w:val="afffffff9"/>
              <w:ind w:firstLine="851"/>
              <w:jc w:val="center"/>
              <w:rPr>
                <w:b/>
                <w:szCs w:val="24"/>
                <w:lang w:val="ru-RU"/>
              </w:rPr>
            </w:pPr>
            <w:r w:rsidRPr="00064320">
              <w:rPr>
                <w:b/>
                <w:szCs w:val="24"/>
                <w:lang w:val="ru-RU"/>
              </w:rPr>
              <w:t>льность</w:t>
            </w:r>
          </w:p>
        </w:tc>
        <w:tc>
          <w:tcPr>
            <w:tcW w:w="1871" w:type="dxa"/>
            <w:shd w:val="clear" w:color="auto" w:fill="D9D9D9"/>
            <w:vAlign w:val="center"/>
          </w:tcPr>
          <w:p w14:paraId="4BF65305" w14:textId="77777777" w:rsidR="00064320" w:rsidRPr="00064320" w:rsidRDefault="00064320" w:rsidP="00B2424C">
            <w:pPr>
              <w:pStyle w:val="afffffff9"/>
              <w:ind w:firstLine="851"/>
              <w:jc w:val="center"/>
              <w:rPr>
                <w:b/>
                <w:szCs w:val="24"/>
                <w:lang w:val="ru-RU"/>
              </w:rPr>
            </w:pPr>
            <w:r w:rsidRPr="00064320">
              <w:rPr>
                <w:b/>
                <w:szCs w:val="24"/>
                <w:lang w:val="ru-RU"/>
              </w:rPr>
              <w:t>Описание</w:t>
            </w:r>
          </w:p>
        </w:tc>
        <w:tc>
          <w:tcPr>
            <w:tcW w:w="1984" w:type="dxa"/>
            <w:shd w:val="clear" w:color="auto" w:fill="D9D9D9"/>
            <w:vAlign w:val="center"/>
          </w:tcPr>
          <w:p w14:paraId="43DBC8BF" w14:textId="77777777" w:rsidR="00064320" w:rsidRPr="00064320" w:rsidRDefault="00064320" w:rsidP="00B2424C">
            <w:pPr>
              <w:pStyle w:val="afffffff9"/>
              <w:ind w:firstLine="851"/>
              <w:jc w:val="center"/>
              <w:rPr>
                <w:b/>
                <w:szCs w:val="24"/>
                <w:lang w:val="ru-RU"/>
              </w:rPr>
            </w:pPr>
            <w:r w:rsidRPr="00064320">
              <w:rPr>
                <w:b/>
                <w:szCs w:val="24"/>
                <w:lang w:val="ru-RU"/>
              </w:rPr>
              <w:t>Доп.</w:t>
            </w:r>
          </w:p>
          <w:p w14:paraId="61B130BC" w14:textId="77777777" w:rsidR="00064320" w:rsidRPr="00064320" w:rsidRDefault="00064320" w:rsidP="00B2424C">
            <w:pPr>
              <w:pStyle w:val="afffffff9"/>
              <w:ind w:firstLine="851"/>
              <w:jc w:val="center"/>
              <w:rPr>
                <w:b/>
                <w:szCs w:val="24"/>
                <w:lang w:val="ru-RU"/>
              </w:rPr>
            </w:pPr>
            <w:r w:rsidRPr="00064320">
              <w:rPr>
                <w:b/>
                <w:szCs w:val="24"/>
                <w:lang w:val="ru-RU"/>
              </w:rPr>
              <w:t>требования</w:t>
            </w:r>
          </w:p>
        </w:tc>
        <w:tc>
          <w:tcPr>
            <w:tcW w:w="1985" w:type="dxa"/>
            <w:shd w:val="clear" w:color="auto" w:fill="D9D9D9"/>
            <w:vAlign w:val="center"/>
          </w:tcPr>
          <w:p w14:paraId="65A784F8" w14:textId="77777777" w:rsidR="00064320" w:rsidRPr="00064320" w:rsidRDefault="00064320" w:rsidP="00B2424C">
            <w:pPr>
              <w:pStyle w:val="afffffff9"/>
              <w:ind w:firstLine="851"/>
              <w:jc w:val="center"/>
              <w:rPr>
                <w:b/>
                <w:szCs w:val="24"/>
                <w:lang w:val="ru-RU"/>
              </w:rPr>
            </w:pPr>
            <w:r w:rsidRPr="00064320">
              <w:rPr>
                <w:b/>
                <w:szCs w:val="24"/>
                <w:lang w:val="ru-RU"/>
              </w:rPr>
              <w:t>Комментарий</w:t>
            </w:r>
          </w:p>
        </w:tc>
      </w:tr>
      <w:tr w:rsidR="00064320" w:rsidRPr="00080BFA" w14:paraId="4F0E5468" w14:textId="77777777" w:rsidTr="00064320">
        <w:trPr>
          <w:trHeight w:val="1298"/>
        </w:trPr>
        <w:tc>
          <w:tcPr>
            <w:tcW w:w="1640" w:type="dxa"/>
            <w:vAlign w:val="center"/>
          </w:tcPr>
          <w:p w14:paraId="661B0BB4" w14:textId="77777777" w:rsidR="00064320" w:rsidRPr="00064320" w:rsidRDefault="00064320" w:rsidP="00B2424C">
            <w:pPr>
              <w:pStyle w:val="afffffff9"/>
              <w:ind w:firstLine="851"/>
              <w:jc w:val="center"/>
              <w:rPr>
                <w:rFonts w:eastAsia="Arial"/>
                <w:szCs w:val="24"/>
                <w:lang w:eastAsia="en-US"/>
              </w:rPr>
            </w:pPr>
            <w:r w:rsidRPr="00064320">
              <w:rPr>
                <w:rFonts w:eastAsia="Arial"/>
                <w:szCs w:val="24"/>
                <w:lang w:eastAsia="en-US"/>
              </w:rPr>
              <w:t>OGRN</w:t>
            </w:r>
          </w:p>
        </w:tc>
        <w:tc>
          <w:tcPr>
            <w:tcW w:w="1417" w:type="dxa"/>
            <w:vAlign w:val="center"/>
          </w:tcPr>
          <w:p w14:paraId="369CEA6F" w14:textId="77777777" w:rsidR="00064320" w:rsidRPr="00064320" w:rsidRDefault="00093F75" w:rsidP="00B2424C">
            <w:pPr>
              <w:pStyle w:val="afffffff9"/>
              <w:ind w:firstLine="851"/>
              <w:jc w:val="center"/>
              <w:rPr>
                <w:szCs w:val="24"/>
                <w:lang w:val="ru-RU"/>
              </w:rPr>
            </w:pPr>
            <w:r>
              <w:rPr>
                <w:szCs w:val="24"/>
                <w:lang w:val="ru-RU"/>
              </w:rPr>
              <w:t>String</w:t>
            </w:r>
          </w:p>
        </w:tc>
        <w:tc>
          <w:tcPr>
            <w:tcW w:w="1276" w:type="dxa"/>
            <w:vAlign w:val="center"/>
          </w:tcPr>
          <w:p w14:paraId="3CDA6955" w14:textId="77777777" w:rsidR="00064320" w:rsidRPr="00064320" w:rsidRDefault="00064320" w:rsidP="00B2424C">
            <w:pPr>
              <w:pStyle w:val="afffffff9"/>
              <w:ind w:firstLine="851"/>
              <w:jc w:val="center"/>
              <w:rPr>
                <w:szCs w:val="24"/>
                <w:lang w:val="ru-RU"/>
              </w:rPr>
            </w:pPr>
            <w:r>
              <w:rPr>
                <w:szCs w:val="24"/>
                <w:lang w:val="ru-RU"/>
              </w:rPr>
              <w:t>О</w:t>
            </w:r>
          </w:p>
        </w:tc>
        <w:tc>
          <w:tcPr>
            <w:tcW w:w="1871" w:type="dxa"/>
            <w:vAlign w:val="center"/>
          </w:tcPr>
          <w:p w14:paraId="2207C6E2" w14:textId="77777777" w:rsidR="00064320" w:rsidRPr="00064320" w:rsidRDefault="00064320" w:rsidP="00B2424C">
            <w:pPr>
              <w:pStyle w:val="afffffff9"/>
              <w:ind w:firstLine="851"/>
              <w:jc w:val="center"/>
              <w:rPr>
                <w:rFonts w:eastAsia="Arial"/>
                <w:szCs w:val="24"/>
                <w:lang w:eastAsia="en-US"/>
              </w:rPr>
            </w:pPr>
            <w:r w:rsidRPr="00064320">
              <w:rPr>
                <w:rFonts w:eastAsia="Arial"/>
                <w:szCs w:val="24"/>
                <w:lang w:eastAsia="en-US"/>
              </w:rPr>
              <w:t>ОГРН/ОГРНИП</w:t>
            </w:r>
          </w:p>
        </w:tc>
        <w:tc>
          <w:tcPr>
            <w:tcW w:w="1984" w:type="dxa"/>
            <w:vAlign w:val="center"/>
          </w:tcPr>
          <w:p w14:paraId="1F65A040" w14:textId="77777777" w:rsidR="00064320" w:rsidRPr="00064320" w:rsidRDefault="00064320" w:rsidP="00B2424C">
            <w:pPr>
              <w:pStyle w:val="afffffff9"/>
              <w:ind w:firstLine="851"/>
              <w:jc w:val="center"/>
              <w:rPr>
                <w:szCs w:val="24"/>
                <w:lang w:val="ru-RU"/>
              </w:rPr>
            </w:pPr>
            <w:r w:rsidRPr="00064320">
              <w:rPr>
                <w:szCs w:val="24"/>
                <w:lang w:val="ru-RU"/>
              </w:rPr>
              <w:t>Ограничение не более 15 символов</w:t>
            </w:r>
          </w:p>
        </w:tc>
        <w:tc>
          <w:tcPr>
            <w:tcW w:w="1985" w:type="dxa"/>
            <w:vMerge w:val="restart"/>
          </w:tcPr>
          <w:p w14:paraId="18C16A0E" w14:textId="77777777" w:rsidR="00064320" w:rsidRPr="00080BFA" w:rsidRDefault="00064320" w:rsidP="00B2424C">
            <w:pPr>
              <w:pStyle w:val="afffffff9"/>
              <w:ind w:firstLine="851"/>
              <w:rPr>
                <w:i/>
                <w:szCs w:val="24"/>
                <w:lang w:val="ru-RU"/>
              </w:rPr>
            </w:pPr>
          </w:p>
        </w:tc>
      </w:tr>
      <w:tr w:rsidR="00064320" w:rsidRPr="00080BFA" w14:paraId="010EE6CC" w14:textId="77777777" w:rsidTr="00064320">
        <w:tc>
          <w:tcPr>
            <w:tcW w:w="1640" w:type="dxa"/>
            <w:vAlign w:val="center"/>
          </w:tcPr>
          <w:p w14:paraId="73C8F1E5" w14:textId="77777777" w:rsidR="00064320" w:rsidRPr="00064320" w:rsidRDefault="00064320" w:rsidP="00B2424C">
            <w:pPr>
              <w:pStyle w:val="afffffff9"/>
              <w:ind w:firstLine="851"/>
              <w:jc w:val="center"/>
              <w:rPr>
                <w:rFonts w:eastAsia="Arial"/>
                <w:szCs w:val="24"/>
                <w:lang w:eastAsia="en-US"/>
              </w:rPr>
            </w:pPr>
            <w:r w:rsidRPr="00064320">
              <w:rPr>
                <w:rFonts w:eastAsia="Arial"/>
                <w:szCs w:val="24"/>
                <w:lang w:eastAsia="en-US"/>
              </w:rPr>
              <w:t>INN</w:t>
            </w:r>
          </w:p>
        </w:tc>
        <w:tc>
          <w:tcPr>
            <w:tcW w:w="1417" w:type="dxa"/>
            <w:vAlign w:val="center"/>
          </w:tcPr>
          <w:p w14:paraId="7EF4CF68" w14:textId="77777777" w:rsidR="00064320" w:rsidRPr="00064320" w:rsidRDefault="00093F75" w:rsidP="00B2424C">
            <w:pPr>
              <w:pStyle w:val="afffffff9"/>
              <w:ind w:firstLine="851"/>
              <w:jc w:val="center"/>
              <w:rPr>
                <w:szCs w:val="24"/>
                <w:lang w:val="ru-RU"/>
              </w:rPr>
            </w:pPr>
            <w:r>
              <w:rPr>
                <w:szCs w:val="24"/>
                <w:lang w:val="ru-RU"/>
              </w:rPr>
              <w:t>String</w:t>
            </w:r>
          </w:p>
        </w:tc>
        <w:tc>
          <w:tcPr>
            <w:tcW w:w="1276" w:type="dxa"/>
            <w:vAlign w:val="center"/>
          </w:tcPr>
          <w:p w14:paraId="10C5B44E" w14:textId="77777777" w:rsidR="00064320" w:rsidRPr="00064320" w:rsidRDefault="00064320" w:rsidP="00B2424C">
            <w:pPr>
              <w:pStyle w:val="afffffff9"/>
              <w:ind w:firstLine="851"/>
              <w:jc w:val="center"/>
              <w:rPr>
                <w:szCs w:val="24"/>
                <w:lang w:val="ru-RU"/>
              </w:rPr>
            </w:pPr>
            <w:r>
              <w:rPr>
                <w:szCs w:val="24"/>
                <w:lang w:val="ru-RU"/>
              </w:rPr>
              <w:t>О</w:t>
            </w:r>
          </w:p>
        </w:tc>
        <w:tc>
          <w:tcPr>
            <w:tcW w:w="1871" w:type="dxa"/>
            <w:vAlign w:val="center"/>
          </w:tcPr>
          <w:p w14:paraId="0BA2E0FE" w14:textId="77777777" w:rsidR="00064320" w:rsidRPr="00064320" w:rsidRDefault="00064320" w:rsidP="00B2424C">
            <w:pPr>
              <w:pStyle w:val="afffffff9"/>
              <w:ind w:firstLine="851"/>
              <w:jc w:val="center"/>
              <w:rPr>
                <w:rFonts w:eastAsia="Arial"/>
                <w:szCs w:val="24"/>
                <w:lang w:eastAsia="en-US"/>
              </w:rPr>
            </w:pPr>
            <w:r w:rsidRPr="00064320">
              <w:rPr>
                <w:rFonts w:eastAsia="Arial"/>
                <w:szCs w:val="24"/>
                <w:lang w:eastAsia="en-US"/>
              </w:rPr>
              <w:t>ИНН</w:t>
            </w:r>
          </w:p>
        </w:tc>
        <w:tc>
          <w:tcPr>
            <w:tcW w:w="1984" w:type="dxa"/>
            <w:vAlign w:val="center"/>
          </w:tcPr>
          <w:p w14:paraId="029E1CC9" w14:textId="77777777" w:rsidR="00064320" w:rsidRPr="00064320" w:rsidRDefault="00064320" w:rsidP="00B2424C">
            <w:pPr>
              <w:pStyle w:val="afffffff9"/>
              <w:ind w:firstLine="851"/>
              <w:jc w:val="center"/>
              <w:rPr>
                <w:szCs w:val="24"/>
                <w:lang w:val="ru-RU"/>
              </w:rPr>
            </w:pPr>
            <w:r w:rsidRPr="00064320">
              <w:rPr>
                <w:szCs w:val="24"/>
                <w:lang w:val="ru-RU"/>
              </w:rPr>
              <w:t>Ограничение не более 12 символов</w:t>
            </w:r>
          </w:p>
        </w:tc>
        <w:tc>
          <w:tcPr>
            <w:tcW w:w="1985" w:type="dxa"/>
            <w:vMerge/>
          </w:tcPr>
          <w:p w14:paraId="06C2FA74" w14:textId="77777777" w:rsidR="00064320" w:rsidRPr="00080BFA" w:rsidRDefault="00064320" w:rsidP="00B2424C">
            <w:pPr>
              <w:pStyle w:val="afffffff9"/>
              <w:ind w:firstLine="851"/>
              <w:rPr>
                <w:i/>
                <w:szCs w:val="24"/>
                <w:lang w:val="ru-RU"/>
              </w:rPr>
            </w:pPr>
          </w:p>
        </w:tc>
      </w:tr>
    </w:tbl>
    <w:p w14:paraId="33B8E27D" w14:textId="77777777" w:rsidR="00064320" w:rsidRDefault="00064320" w:rsidP="00B2424C">
      <w:pPr>
        <w:pStyle w:val="afffffff9"/>
        <w:ind w:firstLine="851"/>
        <w:rPr>
          <w:i/>
          <w:szCs w:val="24"/>
          <w:lang w:val="ru-RU"/>
        </w:rPr>
      </w:pPr>
      <w:r w:rsidRPr="00064320">
        <w:rPr>
          <w:i/>
          <w:szCs w:val="24"/>
          <w:lang w:val="ru-RU"/>
        </w:rPr>
        <w:t>Описание структуры выходных данных</w:t>
      </w:r>
    </w:p>
    <w:p w14:paraId="56D59D72" w14:textId="77777777" w:rsidR="001D2475" w:rsidRPr="00064320" w:rsidRDefault="001D2475" w:rsidP="00B2424C">
      <w:pPr>
        <w:pStyle w:val="afffffff9"/>
        <w:ind w:firstLine="851"/>
        <w:rPr>
          <w:i/>
          <w:szCs w:val="24"/>
          <w:lang w:val="ru-RU"/>
        </w:rPr>
      </w:pPr>
      <w:r w:rsidRPr="00080BFA">
        <w:rPr>
          <w:szCs w:val="24"/>
          <w:lang w:val="ru-RU"/>
        </w:rPr>
        <w:t xml:space="preserve">Структура ответа для юридических лиц (выписка – ЕРЮЛ) – </w:t>
      </w:r>
      <w:r w:rsidRPr="00080BFA">
        <w:rPr>
          <w:szCs w:val="24"/>
        </w:rPr>
        <w:t>ERULInfo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0"/>
        <w:gridCol w:w="1417"/>
        <w:gridCol w:w="1276"/>
        <w:gridCol w:w="1871"/>
        <w:gridCol w:w="1984"/>
        <w:gridCol w:w="1985"/>
      </w:tblGrid>
      <w:tr w:rsidR="00064320" w:rsidRPr="00080BFA" w14:paraId="26AB91E3" w14:textId="77777777" w:rsidTr="00064320">
        <w:tc>
          <w:tcPr>
            <w:tcW w:w="1640" w:type="dxa"/>
            <w:shd w:val="clear" w:color="auto" w:fill="D9D9D9"/>
            <w:vAlign w:val="center"/>
          </w:tcPr>
          <w:p w14:paraId="5C05FA2A" w14:textId="77777777" w:rsidR="00064320" w:rsidRPr="00064320" w:rsidRDefault="00064320" w:rsidP="00B2424C">
            <w:pPr>
              <w:pStyle w:val="afffffff9"/>
              <w:ind w:firstLine="851"/>
              <w:jc w:val="center"/>
              <w:rPr>
                <w:b/>
                <w:szCs w:val="24"/>
                <w:lang w:val="ru-RU"/>
              </w:rPr>
            </w:pPr>
            <w:r w:rsidRPr="00064320">
              <w:rPr>
                <w:b/>
                <w:szCs w:val="24"/>
                <w:lang w:val="ru-RU"/>
              </w:rPr>
              <w:t>Код параметра</w:t>
            </w:r>
          </w:p>
        </w:tc>
        <w:tc>
          <w:tcPr>
            <w:tcW w:w="1417" w:type="dxa"/>
            <w:shd w:val="clear" w:color="auto" w:fill="D9D9D9"/>
            <w:vAlign w:val="center"/>
          </w:tcPr>
          <w:p w14:paraId="6C5AF406" w14:textId="77777777" w:rsidR="00064320" w:rsidRPr="00064320" w:rsidRDefault="00064320" w:rsidP="00B2424C">
            <w:pPr>
              <w:pStyle w:val="afffffff9"/>
              <w:ind w:firstLine="851"/>
              <w:jc w:val="center"/>
              <w:rPr>
                <w:b/>
                <w:szCs w:val="24"/>
                <w:lang w:val="ru-RU"/>
              </w:rPr>
            </w:pPr>
            <w:r w:rsidRPr="00064320">
              <w:rPr>
                <w:b/>
                <w:szCs w:val="24"/>
                <w:lang w:val="ru-RU"/>
              </w:rPr>
              <w:t>Тип параметра</w:t>
            </w:r>
          </w:p>
        </w:tc>
        <w:tc>
          <w:tcPr>
            <w:tcW w:w="1276" w:type="dxa"/>
            <w:shd w:val="clear" w:color="auto" w:fill="D9D9D9"/>
            <w:vAlign w:val="center"/>
          </w:tcPr>
          <w:p w14:paraId="7850710E" w14:textId="77777777" w:rsidR="00064320" w:rsidRPr="00064320" w:rsidRDefault="00064320" w:rsidP="00B2424C">
            <w:pPr>
              <w:pStyle w:val="afffffff9"/>
              <w:ind w:firstLine="851"/>
              <w:jc w:val="center"/>
              <w:rPr>
                <w:b/>
                <w:szCs w:val="24"/>
                <w:lang w:val="ru-RU"/>
              </w:rPr>
            </w:pPr>
            <w:r w:rsidRPr="00064320">
              <w:rPr>
                <w:b/>
                <w:szCs w:val="24"/>
                <w:lang w:val="ru-RU"/>
              </w:rPr>
              <w:t>Обязате</w:t>
            </w:r>
          </w:p>
          <w:p w14:paraId="410E0F10" w14:textId="77777777" w:rsidR="00064320" w:rsidRPr="00064320" w:rsidRDefault="00064320" w:rsidP="00B2424C">
            <w:pPr>
              <w:pStyle w:val="afffffff9"/>
              <w:ind w:firstLine="851"/>
              <w:jc w:val="center"/>
              <w:rPr>
                <w:b/>
                <w:szCs w:val="24"/>
                <w:lang w:val="ru-RU"/>
              </w:rPr>
            </w:pPr>
            <w:r w:rsidRPr="00064320">
              <w:rPr>
                <w:b/>
                <w:szCs w:val="24"/>
                <w:lang w:val="ru-RU"/>
              </w:rPr>
              <w:t>льность</w:t>
            </w:r>
          </w:p>
        </w:tc>
        <w:tc>
          <w:tcPr>
            <w:tcW w:w="1871" w:type="dxa"/>
            <w:shd w:val="clear" w:color="auto" w:fill="D9D9D9"/>
            <w:vAlign w:val="center"/>
          </w:tcPr>
          <w:p w14:paraId="53649EB8" w14:textId="77777777" w:rsidR="00064320" w:rsidRPr="00064320" w:rsidRDefault="00064320" w:rsidP="00B2424C">
            <w:pPr>
              <w:pStyle w:val="afffffff9"/>
              <w:ind w:firstLine="851"/>
              <w:jc w:val="center"/>
              <w:rPr>
                <w:b/>
                <w:szCs w:val="24"/>
                <w:lang w:val="ru-RU"/>
              </w:rPr>
            </w:pPr>
            <w:r w:rsidRPr="00064320">
              <w:rPr>
                <w:b/>
                <w:szCs w:val="24"/>
                <w:lang w:val="ru-RU"/>
              </w:rPr>
              <w:t>Описание</w:t>
            </w:r>
          </w:p>
        </w:tc>
        <w:tc>
          <w:tcPr>
            <w:tcW w:w="1984" w:type="dxa"/>
            <w:shd w:val="clear" w:color="auto" w:fill="D9D9D9"/>
            <w:vAlign w:val="center"/>
          </w:tcPr>
          <w:p w14:paraId="5629E4BD" w14:textId="77777777" w:rsidR="00064320" w:rsidRPr="00064320" w:rsidRDefault="00064320" w:rsidP="00B2424C">
            <w:pPr>
              <w:pStyle w:val="afffffff9"/>
              <w:ind w:firstLine="851"/>
              <w:jc w:val="center"/>
              <w:rPr>
                <w:b/>
                <w:szCs w:val="24"/>
                <w:lang w:val="ru-RU"/>
              </w:rPr>
            </w:pPr>
            <w:r w:rsidRPr="00064320">
              <w:rPr>
                <w:b/>
                <w:szCs w:val="24"/>
                <w:lang w:val="ru-RU"/>
              </w:rPr>
              <w:t>Доп.</w:t>
            </w:r>
          </w:p>
          <w:p w14:paraId="20391615" w14:textId="77777777" w:rsidR="00064320" w:rsidRPr="00064320" w:rsidRDefault="00064320" w:rsidP="00B2424C">
            <w:pPr>
              <w:pStyle w:val="afffffff9"/>
              <w:ind w:firstLine="851"/>
              <w:jc w:val="center"/>
              <w:rPr>
                <w:b/>
                <w:szCs w:val="24"/>
                <w:lang w:val="ru-RU"/>
              </w:rPr>
            </w:pPr>
            <w:r w:rsidRPr="00064320">
              <w:rPr>
                <w:b/>
                <w:szCs w:val="24"/>
                <w:lang w:val="ru-RU"/>
              </w:rPr>
              <w:t>требования</w:t>
            </w:r>
          </w:p>
        </w:tc>
        <w:tc>
          <w:tcPr>
            <w:tcW w:w="1985" w:type="dxa"/>
            <w:shd w:val="clear" w:color="auto" w:fill="D9D9D9"/>
            <w:vAlign w:val="center"/>
          </w:tcPr>
          <w:p w14:paraId="4910DAED" w14:textId="77777777" w:rsidR="00064320" w:rsidRPr="00064320" w:rsidRDefault="00064320" w:rsidP="00B2424C">
            <w:pPr>
              <w:pStyle w:val="afffffff9"/>
              <w:ind w:firstLine="851"/>
              <w:jc w:val="center"/>
              <w:rPr>
                <w:b/>
                <w:szCs w:val="24"/>
                <w:lang w:val="ru-RU"/>
              </w:rPr>
            </w:pPr>
            <w:r w:rsidRPr="00064320">
              <w:rPr>
                <w:b/>
                <w:szCs w:val="24"/>
                <w:lang w:val="ru-RU"/>
              </w:rPr>
              <w:t>Комментарий</w:t>
            </w:r>
          </w:p>
        </w:tc>
      </w:tr>
      <w:tr w:rsidR="00064320" w:rsidRPr="006E5BF1" w14:paraId="7F059C17" w14:textId="77777777" w:rsidTr="00064320">
        <w:tc>
          <w:tcPr>
            <w:tcW w:w="1640" w:type="dxa"/>
            <w:vAlign w:val="center"/>
          </w:tcPr>
          <w:p w14:paraId="1F087880" w14:textId="77777777" w:rsidR="00064320" w:rsidRPr="00064320" w:rsidRDefault="00064320" w:rsidP="00B2424C">
            <w:pPr>
              <w:pStyle w:val="afffffff9"/>
              <w:ind w:firstLine="851"/>
              <w:jc w:val="center"/>
              <w:rPr>
                <w:rFonts w:eastAsia="Arial"/>
                <w:szCs w:val="24"/>
                <w:lang w:eastAsia="en-US"/>
              </w:rPr>
            </w:pPr>
            <w:r w:rsidRPr="00064320">
              <w:rPr>
                <w:rFonts w:eastAsia="Arial"/>
                <w:szCs w:val="24"/>
                <w:lang w:eastAsia="en-US"/>
              </w:rPr>
              <w:t>Name</w:t>
            </w:r>
          </w:p>
        </w:tc>
        <w:tc>
          <w:tcPr>
            <w:tcW w:w="1417" w:type="dxa"/>
            <w:vAlign w:val="center"/>
          </w:tcPr>
          <w:p w14:paraId="23038178" w14:textId="77777777" w:rsidR="00064320" w:rsidRPr="00064320" w:rsidRDefault="00093F75" w:rsidP="00B2424C">
            <w:pPr>
              <w:pStyle w:val="afffffff9"/>
              <w:ind w:firstLine="851"/>
              <w:jc w:val="center"/>
              <w:rPr>
                <w:szCs w:val="24"/>
                <w:lang w:val="ru-RU"/>
              </w:rPr>
            </w:pPr>
            <w:r>
              <w:rPr>
                <w:szCs w:val="24"/>
                <w:lang w:val="ru-RU"/>
              </w:rPr>
              <w:t>String</w:t>
            </w:r>
          </w:p>
        </w:tc>
        <w:tc>
          <w:tcPr>
            <w:tcW w:w="1276" w:type="dxa"/>
            <w:vAlign w:val="center"/>
          </w:tcPr>
          <w:p w14:paraId="588AB08F" w14:textId="77777777" w:rsidR="00064320" w:rsidRPr="00064320" w:rsidRDefault="00064320" w:rsidP="00B2424C">
            <w:pPr>
              <w:pStyle w:val="afffffff9"/>
              <w:ind w:firstLine="851"/>
              <w:jc w:val="center"/>
              <w:rPr>
                <w:szCs w:val="24"/>
                <w:lang w:val="ru-RU"/>
              </w:rPr>
            </w:pPr>
            <w:r>
              <w:rPr>
                <w:szCs w:val="24"/>
                <w:lang w:val="ru-RU"/>
              </w:rPr>
              <w:t>О</w:t>
            </w:r>
          </w:p>
        </w:tc>
        <w:tc>
          <w:tcPr>
            <w:tcW w:w="1871" w:type="dxa"/>
            <w:vAlign w:val="center"/>
          </w:tcPr>
          <w:p w14:paraId="5BA4413A" w14:textId="77777777" w:rsidR="00064320" w:rsidRPr="00064320" w:rsidRDefault="00064320" w:rsidP="00B2424C">
            <w:pPr>
              <w:pStyle w:val="afffffff9"/>
              <w:ind w:firstLine="851"/>
              <w:jc w:val="center"/>
              <w:rPr>
                <w:szCs w:val="24"/>
                <w:lang w:val="ru-RU"/>
              </w:rPr>
            </w:pPr>
            <w:r w:rsidRPr="00064320">
              <w:rPr>
                <w:szCs w:val="24"/>
                <w:lang w:val="ru-RU"/>
              </w:rPr>
              <w:t>Полное наименование</w:t>
            </w:r>
          </w:p>
        </w:tc>
        <w:tc>
          <w:tcPr>
            <w:tcW w:w="1984" w:type="dxa"/>
            <w:vAlign w:val="center"/>
          </w:tcPr>
          <w:p w14:paraId="476741C2" w14:textId="77777777" w:rsidR="00064320" w:rsidRPr="00064320" w:rsidRDefault="00064320" w:rsidP="00B2424C">
            <w:pPr>
              <w:pStyle w:val="afffffff9"/>
              <w:ind w:firstLine="851"/>
              <w:jc w:val="center"/>
              <w:rPr>
                <w:szCs w:val="24"/>
                <w:lang w:val="ru-RU"/>
              </w:rPr>
            </w:pPr>
            <w:r w:rsidRPr="00064320">
              <w:rPr>
                <w:szCs w:val="24"/>
                <w:lang w:val="ru-RU"/>
              </w:rPr>
              <w:t>Ограничение на передачу значения не более 200 символов</w:t>
            </w:r>
          </w:p>
        </w:tc>
        <w:tc>
          <w:tcPr>
            <w:tcW w:w="1985" w:type="dxa"/>
          </w:tcPr>
          <w:p w14:paraId="5F529AB3" w14:textId="77777777" w:rsidR="00064320" w:rsidRPr="00080BFA" w:rsidRDefault="00064320" w:rsidP="00B2424C">
            <w:pPr>
              <w:pStyle w:val="afffffff9"/>
              <w:ind w:firstLine="851"/>
              <w:rPr>
                <w:i/>
                <w:szCs w:val="24"/>
                <w:lang w:val="ru-RU"/>
              </w:rPr>
            </w:pPr>
          </w:p>
        </w:tc>
      </w:tr>
      <w:tr w:rsidR="00064320" w:rsidRPr="006E5BF1" w14:paraId="6D8EFC71" w14:textId="77777777" w:rsidTr="00064320">
        <w:tc>
          <w:tcPr>
            <w:tcW w:w="1640" w:type="dxa"/>
            <w:vAlign w:val="center"/>
          </w:tcPr>
          <w:p w14:paraId="1542211C" w14:textId="77777777" w:rsidR="00064320" w:rsidRPr="00064320" w:rsidRDefault="00064320" w:rsidP="00B2424C">
            <w:pPr>
              <w:pStyle w:val="afffffff9"/>
              <w:ind w:firstLine="851"/>
              <w:jc w:val="center"/>
              <w:rPr>
                <w:rFonts w:eastAsia="Arial"/>
                <w:szCs w:val="24"/>
                <w:lang w:eastAsia="en-US"/>
              </w:rPr>
            </w:pPr>
            <w:r w:rsidRPr="00064320">
              <w:rPr>
                <w:rFonts w:eastAsia="Arial"/>
                <w:szCs w:val="24"/>
                <w:lang w:eastAsia="en-US"/>
              </w:rPr>
              <w:t>ShortName</w:t>
            </w:r>
          </w:p>
        </w:tc>
        <w:tc>
          <w:tcPr>
            <w:tcW w:w="1417" w:type="dxa"/>
            <w:vAlign w:val="center"/>
          </w:tcPr>
          <w:p w14:paraId="24FCE14D" w14:textId="77777777" w:rsidR="00064320" w:rsidRPr="00064320" w:rsidRDefault="00093F75" w:rsidP="00B2424C">
            <w:pPr>
              <w:pStyle w:val="afffffff9"/>
              <w:ind w:firstLine="851"/>
              <w:jc w:val="center"/>
              <w:rPr>
                <w:szCs w:val="24"/>
                <w:lang w:val="ru-RU"/>
              </w:rPr>
            </w:pPr>
            <w:r>
              <w:rPr>
                <w:szCs w:val="24"/>
                <w:lang w:val="ru-RU"/>
              </w:rPr>
              <w:t>String</w:t>
            </w:r>
          </w:p>
        </w:tc>
        <w:tc>
          <w:tcPr>
            <w:tcW w:w="1276" w:type="dxa"/>
            <w:vAlign w:val="center"/>
          </w:tcPr>
          <w:p w14:paraId="145C0E4F" w14:textId="77777777" w:rsidR="00064320" w:rsidRPr="00064320" w:rsidRDefault="00064320" w:rsidP="00B2424C">
            <w:pPr>
              <w:pStyle w:val="afffffff9"/>
              <w:ind w:firstLine="851"/>
              <w:jc w:val="center"/>
              <w:rPr>
                <w:szCs w:val="24"/>
                <w:lang w:val="ru-RU"/>
              </w:rPr>
            </w:pPr>
            <w:r>
              <w:rPr>
                <w:szCs w:val="24"/>
                <w:lang w:val="ru-RU"/>
              </w:rPr>
              <w:t>О</w:t>
            </w:r>
          </w:p>
        </w:tc>
        <w:tc>
          <w:tcPr>
            <w:tcW w:w="1871" w:type="dxa"/>
            <w:vAlign w:val="center"/>
          </w:tcPr>
          <w:p w14:paraId="2A9D9D2E" w14:textId="77777777" w:rsidR="00064320" w:rsidRPr="00064320" w:rsidRDefault="00064320" w:rsidP="00B2424C">
            <w:pPr>
              <w:pStyle w:val="afffffff9"/>
              <w:ind w:firstLine="851"/>
              <w:jc w:val="center"/>
              <w:rPr>
                <w:szCs w:val="24"/>
                <w:lang w:val="ru-RU"/>
              </w:rPr>
            </w:pPr>
            <w:r w:rsidRPr="00064320">
              <w:rPr>
                <w:szCs w:val="24"/>
                <w:lang w:val="ru-RU"/>
              </w:rPr>
              <w:t>Краткое наименование</w:t>
            </w:r>
          </w:p>
        </w:tc>
        <w:tc>
          <w:tcPr>
            <w:tcW w:w="1984" w:type="dxa"/>
            <w:vAlign w:val="center"/>
          </w:tcPr>
          <w:p w14:paraId="7BA3B530" w14:textId="77777777" w:rsidR="00064320" w:rsidRPr="00064320" w:rsidRDefault="00064320" w:rsidP="00B2424C">
            <w:pPr>
              <w:pStyle w:val="afffffff9"/>
              <w:ind w:firstLine="851"/>
              <w:jc w:val="center"/>
              <w:rPr>
                <w:szCs w:val="24"/>
                <w:lang w:val="ru-RU"/>
              </w:rPr>
            </w:pPr>
            <w:r w:rsidRPr="00064320">
              <w:rPr>
                <w:szCs w:val="24"/>
                <w:lang w:val="ru-RU"/>
              </w:rPr>
              <w:t>Ограничение на передачу значения не более 200 символов</w:t>
            </w:r>
          </w:p>
        </w:tc>
        <w:tc>
          <w:tcPr>
            <w:tcW w:w="1985" w:type="dxa"/>
          </w:tcPr>
          <w:p w14:paraId="526AFD94" w14:textId="77777777" w:rsidR="00064320" w:rsidRPr="00080BFA" w:rsidRDefault="00064320" w:rsidP="00B2424C">
            <w:pPr>
              <w:pStyle w:val="afffffff9"/>
              <w:ind w:firstLine="851"/>
              <w:rPr>
                <w:i/>
                <w:szCs w:val="24"/>
                <w:lang w:val="ru-RU"/>
              </w:rPr>
            </w:pPr>
          </w:p>
        </w:tc>
      </w:tr>
      <w:tr w:rsidR="00064320" w:rsidRPr="006E5BF1" w14:paraId="6DAF1960" w14:textId="77777777" w:rsidTr="00064320">
        <w:tc>
          <w:tcPr>
            <w:tcW w:w="1640" w:type="dxa"/>
            <w:vAlign w:val="center"/>
          </w:tcPr>
          <w:p w14:paraId="2177678D" w14:textId="77777777" w:rsidR="00064320" w:rsidRPr="00064320" w:rsidRDefault="00064320" w:rsidP="00B2424C">
            <w:pPr>
              <w:pStyle w:val="afffffff9"/>
              <w:ind w:firstLine="851"/>
              <w:jc w:val="center"/>
              <w:rPr>
                <w:rFonts w:eastAsia="Arial"/>
                <w:szCs w:val="24"/>
                <w:lang w:eastAsia="en-US"/>
              </w:rPr>
            </w:pPr>
            <w:r w:rsidRPr="00064320">
              <w:rPr>
                <w:rFonts w:eastAsia="Arial"/>
                <w:szCs w:val="24"/>
                <w:lang w:eastAsia="en-US"/>
              </w:rPr>
              <w:t>INN</w:t>
            </w:r>
          </w:p>
        </w:tc>
        <w:tc>
          <w:tcPr>
            <w:tcW w:w="1417" w:type="dxa"/>
            <w:vAlign w:val="center"/>
          </w:tcPr>
          <w:p w14:paraId="7CCC404B" w14:textId="77777777" w:rsidR="00064320" w:rsidRPr="00064320" w:rsidRDefault="00093F75" w:rsidP="00B2424C">
            <w:pPr>
              <w:pStyle w:val="afffffff9"/>
              <w:ind w:firstLine="851"/>
              <w:jc w:val="center"/>
              <w:rPr>
                <w:szCs w:val="24"/>
                <w:lang w:val="ru-RU"/>
              </w:rPr>
            </w:pPr>
            <w:r>
              <w:rPr>
                <w:szCs w:val="24"/>
                <w:lang w:val="ru-RU"/>
              </w:rPr>
              <w:t>String</w:t>
            </w:r>
          </w:p>
        </w:tc>
        <w:tc>
          <w:tcPr>
            <w:tcW w:w="1276" w:type="dxa"/>
            <w:vAlign w:val="center"/>
          </w:tcPr>
          <w:p w14:paraId="42CB86AA" w14:textId="77777777" w:rsidR="00064320" w:rsidRPr="00064320" w:rsidRDefault="00064320" w:rsidP="00B2424C">
            <w:pPr>
              <w:pStyle w:val="afffffff9"/>
              <w:ind w:firstLine="851"/>
              <w:jc w:val="center"/>
              <w:rPr>
                <w:szCs w:val="24"/>
                <w:lang w:val="ru-RU"/>
              </w:rPr>
            </w:pPr>
            <w:r>
              <w:rPr>
                <w:szCs w:val="24"/>
                <w:lang w:val="ru-RU"/>
              </w:rPr>
              <w:t>О</w:t>
            </w:r>
          </w:p>
        </w:tc>
        <w:tc>
          <w:tcPr>
            <w:tcW w:w="1871" w:type="dxa"/>
            <w:vAlign w:val="center"/>
          </w:tcPr>
          <w:p w14:paraId="14FA06B2" w14:textId="77777777" w:rsidR="00064320" w:rsidRPr="00064320" w:rsidRDefault="00064320" w:rsidP="00B2424C">
            <w:pPr>
              <w:pStyle w:val="afffffff9"/>
              <w:ind w:firstLine="851"/>
              <w:jc w:val="center"/>
              <w:rPr>
                <w:szCs w:val="24"/>
                <w:lang w:val="ru-RU"/>
              </w:rPr>
            </w:pPr>
            <w:r w:rsidRPr="00064320">
              <w:rPr>
                <w:szCs w:val="24"/>
                <w:lang w:val="ru-RU"/>
              </w:rPr>
              <w:t>ИНН</w:t>
            </w:r>
          </w:p>
        </w:tc>
        <w:tc>
          <w:tcPr>
            <w:tcW w:w="1984" w:type="dxa"/>
            <w:vAlign w:val="center"/>
          </w:tcPr>
          <w:p w14:paraId="56DF9375" w14:textId="77777777" w:rsidR="00064320" w:rsidRPr="00064320" w:rsidRDefault="00064320" w:rsidP="00B2424C">
            <w:pPr>
              <w:pStyle w:val="afffffff9"/>
              <w:ind w:firstLine="851"/>
              <w:jc w:val="center"/>
              <w:rPr>
                <w:szCs w:val="24"/>
                <w:lang w:val="ru-RU"/>
              </w:rPr>
            </w:pPr>
            <w:r w:rsidRPr="00064320">
              <w:rPr>
                <w:szCs w:val="24"/>
                <w:lang w:val="ru-RU"/>
              </w:rPr>
              <w:t>Ограничение на передачу значения не более 12 символов</w:t>
            </w:r>
          </w:p>
        </w:tc>
        <w:tc>
          <w:tcPr>
            <w:tcW w:w="1985" w:type="dxa"/>
          </w:tcPr>
          <w:p w14:paraId="5A28E391" w14:textId="77777777" w:rsidR="00064320" w:rsidRPr="00080BFA" w:rsidRDefault="00064320" w:rsidP="00B2424C">
            <w:pPr>
              <w:pStyle w:val="afffffff9"/>
              <w:ind w:firstLine="851"/>
              <w:rPr>
                <w:i/>
                <w:szCs w:val="24"/>
                <w:lang w:val="ru-RU"/>
              </w:rPr>
            </w:pPr>
          </w:p>
        </w:tc>
      </w:tr>
      <w:tr w:rsidR="00064320" w:rsidRPr="006E5BF1" w14:paraId="5134EC48" w14:textId="77777777" w:rsidTr="00064320">
        <w:tc>
          <w:tcPr>
            <w:tcW w:w="1640" w:type="dxa"/>
            <w:vAlign w:val="center"/>
          </w:tcPr>
          <w:p w14:paraId="716D60B2" w14:textId="77777777" w:rsidR="00064320" w:rsidRPr="00064320" w:rsidRDefault="00064320" w:rsidP="00B2424C">
            <w:pPr>
              <w:pStyle w:val="afffffff9"/>
              <w:ind w:firstLine="851"/>
              <w:jc w:val="center"/>
              <w:rPr>
                <w:rFonts w:eastAsia="Arial"/>
                <w:szCs w:val="24"/>
                <w:lang w:eastAsia="en-US"/>
              </w:rPr>
            </w:pPr>
            <w:r w:rsidRPr="00064320">
              <w:rPr>
                <w:rFonts w:eastAsia="Arial"/>
                <w:szCs w:val="24"/>
                <w:lang w:eastAsia="en-US"/>
              </w:rPr>
              <w:t>KPP</w:t>
            </w:r>
          </w:p>
        </w:tc>
        <w:tc>
          <w:tcPr>
            <w:tcW w:w="1417" w:type="dxa"/>
            <w:vAlign w:val="center"/>
          </w:tcPr>
          <w:p w14:paraId="0C23915E" w14:textId="77777777" w:rsidR="00064320" w:rsidRPr="00064320" w:rsidRDefault="00093F75" w:rsidP="00B2424C">
            <w:pPr>
              <w:pStyle w:val="afffffff9"/>
              <w:ind w:firstLine="851"/>
              <w:jc w:val="center"/>
              <w:rPr>
                <w:szCs w:val="24"/>
                <w:lang w:val="ru-RU"/>
              </w:rPr>
            </w:pPr>
            <w:r>
              <w:rPr>
                <w:szCs w:val="24"/>
                <w:lang w:val="ru-RU"/>
              </w:rPr>
              <w:t>String</w:t>
            </w:r>
          </w:p>
        </w:tc>
        <w:tc>
          <w:tcPr>
            <w:tcW w:w="1276" w:type="dxa"/>
            <w:vAlign w:val="center"/>
          </w:tcPr>
          <w:p w14:paraId="4B8C6AA3" w14:textId="77777777" w:rsidR="00064320" w:rsidRPr="00064320" w:rsidRDefault="00064320" w:rsidP="00B2424C">
            <w:pPr>
              <w:pStyle w:val="afffffff9"/>
              <w:ind w:firstLine="851"/>
              <w:jc w:val="center"/>
              <w:rPr>
                <w:szCs w:val="24"/>
                <w:lang w:val="ru-RU"/>
              </w:rPr>
            </w:pPr>
            <w:r>
              <w:rPr>
                <w:szCs w:val="24"/>
                <w:lang w:val="ru-RU"/>
              </w:rPr>
              <w:t>О</w:t>
            </w:r>
          </w:p>
        </w:tc>
        <w:tc>
          <w:tcPr>
            <w:tcW w:w="1871" w:type="dxa"/>
            <w:vAlign w:val="center"/>
          </w:tcPr>
          <w:p w14:paraId="64E3BE7D" w14:textId="77777777" w:rsidR="00064320" w:rsidRPr="00064320" w:rsidRDefault="00064320" w:rsidP="00B2424C">
            <w:pPr>
              <w:pStyle w:val="afffffff9"/>
              <w:ind w:firstLine="851"/>
              <w:jc w:val="center"/>
              <w:rPr>
                <w:szCs w:val="24"/>
                <w:lang w:val="ru-RU"/>
              </w:rPr>
            </w:pPr>
            <w:r w:rsidRPr="00064320">
              <w:rPr>
                <w:szCs w:val="24"/>
                <w:lang w:val="ru-RU"/>
              </w:rPr>
              <w:t>КПП</w:t>
            </w:r>
          </w:p>
        </w:tc>
        <w:tc>
          <w:tcPr>
            <w:tcW w:w="1984" w:type="dxa"/>
            <w:vAlign w:val="center"/>
          </w:tcPr>
          <w:p w14:paraId="100FA1FF" w14:textId="77777777" w:rsidR="00064320" w:rsidRPr="00064320" w:rsidRDefault="00064320" w:rsidP="00B2424C">
            <w:pPr>
              <w:pStyle w:val="afffffff9"/>
              <w:ind w:firstLine="851"/>
              <w:jc w:val="center"/>
              <w:rPr>
                <w:szCs w:val="24"/>
                <w:lang w:val="ru-RU"/>
              </w:rPr>
            </w:pPr>
            <w:r w:rsidRPr="00064320">
              <w:rPr>
                <w:szCs w:val="24"/>
                <w:lang w:val="ru-RU"/>
              </w:rPr>
              <w:t>Ограничение на передачу значения не более 9 символов</w:t>
            </w:r>
          </w:p>
        </w:tc>
        <w:tc>
          <w:tcPr>
            <w:tcW w:w="1985" w:type="dxa"/>
          </w:tcPr>
          <w:p w14:paraId="42C66C48" w14:textId="77777777" w:rsidR="00064320" w:rsidRPr="00080BFA" w:rsidRDefault="00064320" w:rsidP="00B2424C">
            <w:pPr>
              <w:pStyle w:val="afffffff9"/>
              <w:ind w:firstLine="851"/>
              <w:rPr>
                <w:i/>
                <w:szCs w:val="24"/>
                <w:lang w:val="ru-RU"/>
              </w:rPr>
            </w:pPr>
          </w:p>
        </w:tc>
      </w:tr>
      <w:tr w:rsidR="00064320" w:rsidRPr="00080BFA" w14:paraId="41DB458C" w14:textId="77777777" w:rsidTr="00064320">
        <w:tc>
          <w:tcPr>
            <w:tcW w:w="1640" w:type="dxa"/>
            <w:vAlign w:val="center"/>
          </w:tcPr>
          <w:p w14:paraId="76597619" w14:textId="77777777" w:rsidR="00064320" w:rsidRPr="00064320" w:rsidRDefault="00064320" w:rsidP="00B2424C">
            <w:pPr>
              <w:pStyle w:val="afffffff9"/>
              <w:ind w:firstLine="851"/>
              <w:jc w:val="center"/>
              <w:rPr>
                <w:rFonts w:eastAsia="Arial"/>
                <w:szCs w:val="24"/>
                <w:lang w:eastAsia="en-US"/>
              </w:rPr>
            </w:pPr>
            <w:r w:rsidRPr="00064320">
              <w:rPr>
                <w:rFonts w:eastAsia="Arial"/>
                <w:szCs w:val="24"/>
                <w:lang w:eastAsia="en-US"/>
              </w:rPr>
              <w:t>IsBranch</w:t>
            </w:r>
          </w:p>
        </w:tc>
        <w:tc>
          <w:tcPr>
            <w:tcW w:w="1417" w:type="dxa"/>
            <w:vAlign w:val="center"/>
          </w:tcPr>
          <w:p w14:paraId="61148528" w14:textId="77777777" w:rsidR="00064320" w:rsidRPr="00064320" w:rsidRDefault="00093F75" w:rsidP="00B2424C">
            <w:pPr>
              <w:pStyle w:val="afffffff9"/>
              <w:ind w:firstLine="851"/>
              <w:jc w:val="center"/>
              <w:rPr>
                <w:szCs w:val="24"/>
                <w:lang w:val="ru-RU"/>
              </w:rPr>
            </w:pPr>
            <w:r>
              <w:rPr>
                <w:szCs w:val="24"/>
                <w:lang w:val="ru-RU"/>
              </w:rPr>
              <w:t>boolean</w:t>
            </w:r>
          </w:p>
        </w:tc>
        <w:tc>
          <w:tcPr>
            <w:tcW w:w="1276" w:type="dxa"/>
            <w:vAlign w:val="center"/>
          </w:tcPr>
          <w:p w14:paraId="6B4534E8" w14:textId="77777777" w:rsidR="00064320" w:rsidRPr="00064320" w:rsidRDefault="00064320" w:rsidP="00B2424C">
            <w:pPr>
              <w:pStyle w:val="afffffff9"/>
              <w:ind w:firstLine="851"/>
              <w:jc w:val="center"/>
              <w:rPr>
                <w:szCs w:val="24"/>
                <w:lang w:val="ru-RU"/>
              </w:rPr>
            </w:pPr>
            <w:r>
              <w:rPr>
                <w:szCs w:val="24"/>
                <w:lang w:val="ru-RU"/>
              </w:rPr>
              <w:t>Н</w:t>
            </w:r>
          </w:p>
        </w:tc>
        <w:tc>
          <w:tcPr>
            <w:tcW w:w="1871" w:type="dxa"/>
            <w:vAlign w:val="center"/>
          </w:tcPr>
          <w:p w14:paraId="590B9F44" w14:textId="77777777" w:rsidR="00064320" w:rsidRPr="00064320" w:rsidRDefault="00064320" w:rsidP="00B2424C">
            <w:pPr>
              <w:pStyle w:val="afffffff9"/>
              <w:ind w:firstLine="851"/>
              <w:jc w:val="center"/>
              <w:rPr>
                <w:szCs w:val="24"/>
                <w:lang w:val="ru-RU"/>
              </w:rPr>
            </w:pPr>
            <w:r w:rsidRPr="00064320">
              <w:rPr>
                <w:szCs w:val="24"/>
                <w:lang w:val="ru-RU"/>
              </w:rPr>
              <w:t>Юридическое лицо или филиал</w:t>
            </w:r>
          </w:p>
        </w:tc>
        <w:tc>
          <w:tcPr>
            <w:tcW w:w="1984" w:type="dxa"/>
            <w:vAlign w:val="center"/>
          </w:tcPr>
          <w:p w14:paraId="2DE9DEA1" w14:textId="77777777" w:rsidR="00064320" w:rsidRPr="00064320" w:rsidRDefault="00064320" w:rsidP="00B2424C">
            <w:pPr>
              <w:pStyle w:val="afffffff9"/>
              <w:ind w:firstLine="851"/>
              <w:jc w:val="center"/>
              <w:rPr>
                <w:szCs w:val="24"/>
                <w:lang w:val="ru-RU"/>
              </w:rPr>
            </w:pPr>
            <w:r w:rsidRPr="00064320">
              <w:rPr>
                <w:szCs w:val="24"/>
                <w:lang w:val="ru-RU"/>
              </w:rPr>
              <w:t>Ограничение на передачу значения не более 1 символа</w:t>
            </w:r>
          </w:p>
        </w:tc>
        <w:tc>
          <w:tcPr>
            <w:tcW w:w="1985" w:type="dxa"/>
          </w:tcPr>
          <w:p w14:paraId="000E81B0" w14:textId="77777777" w:rsidR="00064320" w:rsidRPr="00080BFA" w:rsidRDefault="00064320" w:rsidP="00B2424C">
            <w:pPr>
              <w:pStyle w:val="afffffff9"/>
              <w:ind w:firstLine="851"/>
              <w:rPr>
                <w:i/>
                <w:szCs w:val="24"/>
                <w:lang w:val="ru-RU"/>
              </w:rPr>
            </w:pPr>
            <w:r w:rsidRPr="00080BFA">
              <w:rPr>
                <w:i/>
                <w:szCs w:val="24"/>
                <w:lang w:val="ru-RU"/>
              </w:rPr>
              <w:t>0-юридическое лицо</w:t>
            </w:r>
          </w:p>
          <w:p w14:paraId="4791DD15" w14:textId="77777777" w:rsidR="00064320" w:rsidRPr="00080BFA" w:rsidRDefault="00064320" w:rsidP="00B2424C">
            <w:pPr>
              <w:pStyle w:val="afffffff9"/>
              <w:ind w:firstLine="851"/>
              <w:rPr>
                <w:i/>
                <w:szCs w:val="24"/>
                <w:lang w:val="ru-RU"/>
              </w:rPr>
            </w:pPr>
            <w:r w:rsidRPr="00080BFA">
              <w:rPr>
                <w:i/>
                <w:szCs w:val="24"/>
                <w:lang w:val="ru-RU"/>
              </w:rPr>
              <w:t>1 - филиал</w:t>
            </w:r>
          </w:p>
        </w:tc>
      </w:tr>
      <w:tr w:rsidR="00064320" w:rsidRPr="006E5BF1" w14:paraId="2D14EFAD" w14:textId="77777777" w:rsidTr="00064320">
        <w:tc>
          <w:tcPr>
            <w:tcW w:w="1640" w:type="dxa"/>
            <w:vAlign w:val="center"/>
          </w:tcPr>
          <w:p w14:paraId="1407E7F3" w14:textId="77777777" w:rsidR="00064320" w:rsidRPr="00064320" w:rsidRDefault="00064320" w:rsidP="00B2424C">
            <w:pPr>
              <w:pStyle w:val="afffffff9"/>
              <w:ind w:firstLine="851"/>
              <w:jc w:val="center"/>
              <w:rPr>
                <w:szCs w:val="24"/>
                <w:lang w:val="ru-RU"/>
              </w:rPr>
            </w:pPr>
            <w:r w:rsidRPr="00064320">
              <w:rPr>
                <w:szCs w:val="24"/>
                <w:lang w:val="ru-RU"/>
              </w:rPr>
              <w:t>HeadOrganization</w:t>
            </w:r>
          </w:p>
        </w:tc>
        <w:tc>
          <w:tcPr>
            <w:tcW w:w="1417" w:type="dxa"/>
            <w:vAlign w:val="center"/>
          </w:tcPr>
          <w:p w14:paraId="0E5A11D3" w14:textId="77777777" w:rsidR="00064320" w:rsidRPr="00064320" w:rsidRDefault="00093F75" w:rsidP="00B2424C">
            <w:pPr>
              <w:pStyle w:val="afffffff9"/>
              <w:ind w:firstLine="851"/>
              <w:jc w:val="center"/>
              <w:rPr>
                <w:szCs w:val="24"/>
                <w:lang w:val="ru-RU"/>
              </w:rPr>
            </w:pPr>
            <w:r>
              <w:rPr>
                <w:szCs w:val="24"/>
                <w:lang w:val="ru-RU"/>
              </w:rPr>
              <w:t>int32</w:t>
            </w:r>
          </w:p>
        </w:tc>
        <w:tc>
          <w:tcPr>
            <w:tcW w:w="1276" w:type="dxa"/>
            <w:vAlign w:val="center"/>
          </w:tcPr>
          <w:p w14:paraId="306A7623" w14:textId="77777777" w:rsidR="00064320" w:rsidRPr="00064320" w:rsidRDefault="00064320" w:rsidP="00B2424C">
            <w:pPr>
              <w:pStyle w:val="afffffff9"/>
              <w:ind w:firstLine="851"/>
              <w:jc w:val="center"/>
              <w:rPr>
                <w:szCs w:val="24"/>
                <w:lang w:val="ru-RU"/>
              </w:rPr>
            </w:pPr>
            <w:r>
              <w:rPr>
                <w:szCs w:val="24"/>
                <w:lang w:val="ru-RU"/>
              </w:rPr>
              <w:t>Н</w:t>
            </w:r>
          </w:p>
        </w:tc>
        <w:tc>
          <w:tcPr>
            <w:tcW w:w="1871" w:type="dxa"/>
            <w:vAlign w:val="center"/>
          </w:tcPr>
          <w:p w14:paraId="7F42F62D" w14:textId="77777777" w:rsidR="00064320" w:rsidRPr="00064320" w:rsidRDefault="00064320" w:rsidP="00B2424C">
            <w:pPr>
              <w:pStyle w:val="afffffff9"/>
              <w:ind w:firstLine="851"/>
              <w:jc w:val="center"/>
              <w:rPr>
                <w:szCs w:val="24"/>
                <w:lang w:val="ru-RU"/>
              </w:rPr>
            </w:pPr>
            <w:r w:rsidRPr="00064320">
              <w:rPr>
                <w:szCs w:val="24"/>
                <w:lang w:val="ru-RU"/>
              </w:rPr>
              <w:t>Нименование головной организации присвоенный Региональным сегментом</w:t>
            </w:r>
          </w:p>
        </w:tc>
        <w:tc>
          <w:tcPr>
            <w:tcW w:w="1984" w:type="dxa"/>
            <w:vAlign w:val="center"/>
          </w:tcPr>
          <w:p w14:paraId="46EB17E8" w14:textId="77777777" w:rsidR="00064320" w:rsidRPr="00064320" w:rsidRDefault="00064320" w:rsidP="00B2424C">
            <w:pPr>
              <w:pStyle w:val="afffffff9"/>
              <w:ind w:firstLine="851"/>
              <w:jc w:val="center"/>
              <w:rPr>
                <w:szCs w:val="24"/>
                <w:lang w:val="ru-RU"/>
              </w:rPr>
            </w:pPr>
            <w:r w:rsidRPr="00064320">
              <w:rPr>
                <w:szCs w:val="24"/>
                <w:lang w:val="ru-RU"/>
              </w:rPr>
              <w:t>Ограничение на передачу значения не более 200 символов</w:t>
            </w:r>
          </w:p>
        </w:tc>
        <w:tc>
          <w:tcPr>
            <w:tcW w:w="1985" w:type="dxa"/>
          </w:tcPr>
          <w:p w14:paraId="4400E6FD" w14:textId="77777777" w:rsidR="00064320" w:rsidRPr="00080BFA" w:rsidRDefault="00064320" w:rsidP="00B2424C">
            <w:pPr>
              <w:pStyle w:val="afffffff9"/>
              <w:ind w:firstLine="851"/>
              <w:rPr>
                <w:i/>
                <w:szCs w:val="24"/>
                <w:lang w:val="ru-RU"/>
              </w:rPr>
            </w:pPr>
            <w:r w:rsidRPr="00080BFA">
              <w:rPr>
                <w:i/>
                <w:szCs w:val="24"/>
                <w:lang w:val="ru-RU"/>
              </w:rPr>
              <w:t>Действует только, если организация является филиалом.</w:t>
            </w:r>
          </w:p>
          <w:p w14:paraId="71AA4B3A" w14:textId="77777777" w:rsidR="00064320" w:rsidRPr="00080BFA" w:rsidRDefault="00064320" w:rsidP="00B2424C">
            <w:pPr>
              <w:pStyle w:val="afffffff9"/>
              <w:ind w:firstLine="851"/>
              <w:rPr>
                <w:i/>
                <w:szCs w:val="24"/>
                <w:lang w:val="ru-RU"/>
              </w:rPr>
            </w:pPr>
          </w:p>
        </w:tc>
      </w:tr>
      <w:tr w:rsidR="00064320" w:rsidRPr="006E5BF1" w14:paraId="7D6F6EFC" w14:textId="77777777" w:rsidTr="00064320">
        <w:tc>
          <w:tcPr>
            <w:tcW w:w="1640" w:type="dxa"/>
            <w:vAlign w:val="center"/>
          </w:tcPr>
          <w:p w14:paraId="173B8037" w14:textId="77777777" w:rsidR="00064320" w:rsidRPr="00064320" w:rsidRDefault="00064320" w:rsidP="00B2424C">
            <w:pPr>
              <w:pStyle w:val="afffffff9"/>
              <w:ind w:firstLine="851"/>
              <w:jc w:val="center"/>
              <w:rPr>
                <w:rFonts w:eastAsia="Arial"/>
                <w:szCs w:val="24"/>
                <w:lang w:eastAsia="en-US"/>
              </w:rPr>
            </w:pPr>
            <w:r w:rsidRPr="00064320">
              <w:rPr>
                <w:rFonts w:eastAsia="Arial"/>
                <w:szCs w:val="24"/>
                <w:lang w:eastAsia="en-US"/>
              </w:rPr>
              <w:t>AddressRegistration</w:t>
            </w:r>
          </w:p>
        </w:tc>
        <w:tc>
          <w:tcPr>
            <w:tcW w:w="1417" w:type="dxa"/>
            <w:vAlign w:val="center"/>
          </w:tcPr>
          <w:p w14:paraId="60B27294" w14:textId="77777777" w:rsidR="00064320" w:rsidRPr="00064320" w:rsidRDefault="00093F75" w:rsidP="00B2424C">
            <w:pPr>
              <w:pStyle w:val="afffffff9"/>
              <w:ind w:firstLine="851"/>
              <w:jc w:val="center"/>
              <w:rPr>
                <w:szCs w:val="24"/>
                <w:lang w:val="ru-RU"/>
              </w:rPr>
            </w:pPr>
            <w:r>
              <w:rPr>
                <w:szCs w:val="24"/>
                <w:lang w:val="ru-RU"/>
              </w:rPr>
              <w:t>String</w:t>
            </w:r>
          </w:p>
        </w:tc>
        <w:tc>
          <w:tcPr>
            <w:tcW w:w="1276" w:type="dxa"/>
            <w:vAlign w:val="center"/>
          </w:tcPr>
          <w:p w14:paraId="38E2853D" w14:textId="77777777" w:rsidR="00064320" w:rsidRPr="00064320" w:rsidRDefault="00064320" w:rsidP="00B2424C">
            <w:pPr>
              <w:pStyle w:val="afffffff9"/>
              <w:ind w:firstLine="851"/>
              <w:jc w:val="center"/>
              <w:rPr>
                <w:szCs w:val="24"/>
                <w:lang w:val="ru-RU"/>
              </w:rPr>
            </w:pPr>
            <w:r>
              <w:rPr>
                <w:szCs w:val="24"/>
                <w:lang w:val="ru-RU"/>
              </w:rPr>
              <w:t>О</w:t>
            </w:r>
          </w:p>
        </w:tc>
        <w:tc>
          <w:tcPr>
            <w:tcW w:w="1871" w:type="dxa"/>
            <w:vAlign w:val="center"/>
          </w:tcPr>
          <w:p w14:paraId="651E3718" w14:textId="77777777" w:rsidR="00064320" w:rsidRPr="00064320" w:rsidRDefault="00064320" w:rsidP="00B2424C">
            <w:pPr>
              <w:pStyle w:val="afffffff9"/>
              <w:ind w:firstLine="851"/>
              <w:jc w:val="center"/>
              <w:rPr>
                <w:szCs w:val="24"/>
                <w:lang w:val="ru-RU"/>
              </w:rPr>
            </w:pPr>
            <w:r w:rsidRPr="00064320">
              <w:rPr>
                <w:szCs w:val="24"/>
                <w:lang w:val="ru-RU"/>
              </w:rPr>
              <w:t>Данные об юридическом адресе</w:t>
            </w:r>
          </w:p>
          <w:p w14:paraId="53348DED" w14:textId="77777777" w:rsidR="00064320" w:rsidRPr="00064320" w:rsidRDefault="00064320" w:rsidP="00B2424C">
            <w:pPr>
              <w:pStyle w:val="afffffff9"/>
              <w:ind w:firstLine="851"/>
              <w:jc w:val="center"/>
              <w:rPr>
                <w:szCs w:val="24"/>
                <w:lang w:val="ru-RU"/>
              </w:rPr>
            </w:pPr>
          </w:p>
        </w:tc>
        <w:tc>
          <w:tcPr>
            <w:tcW w:w="1984" w:type="dxa"/>
            <w:vAlign w:val="center"/>
          </w:tcPr>
          <w:p w14:paraId="2235A0C1" w14:textId="77777777" w:rsidR="00064320" w:rsidRPr="00064320" w:rsidRDefault="00064320" w:rsidP="00B2424C">
            <w:pPr>
              <w:pStyle w:val="afffffff9"/>
              <w:ind w:firstLine="851"/>
              <w:jc w:val="center"/>
              <w:rPr>
                <w:szCs w:val="24"/>
                <w:lang w:val="ru-RU"/>
              </w:rPr>
            </w:pPr>
            <w:r w:rsidRPr="00064320">
              <w:rPr>
                <w:szCs w:val="24"/>
                <w:lang w:val="ru-RU"/>
              </w:rPr>
              <w:t>Ограничение на передачу значения не более 200 символов</w:t>
            </w:r>
          </w:p>
        </w:tc>
        <w:tc>
          <w:tcPr>
            <w:tcW w:w="1985" w:type="dxa"/>
          </w:tcPr>
          <w:p w14:paraId="7E64D5EA" w14:textId="77777777" w:rsidR="00064320" w:rsidRPr="00080BFA" w:rsidRDefault="00064320" w:rsidP="00B2424C">
            <w:pPr>
              <w:pStyle w:val="afffffff9"/>
              <w:ind w:firstLine="851"/>
              <w:rPr>
                <w:i/>
                <w:szCs w:val="24"/>
                <w:lang w:val="ru-RU"/>
              </w:rPr>
            </w:pPr>
          </w:p>
        </w:tc>
      </w:tr>
      <w:tr w:rsidR="00064320" w:rsidRPr="006E5BF1" w14:paraId="645DD6F0" w14:textId="77777777" w:rsidTr="00064320">
        <w:tc>
          <w:tcPr>
            <w:tcW w:w="1640" w:type="dxa"/>
            <w:vAlign w:val="center"/>
          </w:tcPr>
          <w:p w14:paraId="3701B8DA" w14:textId="77777777" w:rsidR="00064320" w:rsidRPr="00064320" w:rsidRDefault="00064320" w:rsidP="00B2424C">
            <w:pPr>
              <w:pStyle w:val="afffffff9"/>
              <w:ind w:firstLine="851"/>
              <w:jc w:val="center"/>
              <w:rPr>
                <w:rFonts w:eastAsia="Arial"/>
                <w:szCs w:val="24"/>
                <w:lang w:eastAsia="en-US"/>
              </w:rPr>
            </w:pPr>
            <w:r w:rsidRPr="00064320">
              <w:rPr>
                <w:rFonts w:eastAsia="Arial"/>
                <w:szCs w:val="24"/>
                <w:lang w:eastAsia="en-US"/>
              </w:rPr>
              <w:t>AddressResidence</w:t>
            </w:r>
          </w:p>
        </w:tc>
        <w:tc>
          <w:tcPr>
            <w:tcW w:w="1417" w:type="dxa"/>
            <w:vAlign w:val="center"/>
          </w:tcPr>
          <w:p w14:paraId="581D4E0C" w14:textId="77777777" w:rsidR="00064320" w:rsidRPr="00064320" w:rsidRDefault="00093F75" w:rsidP="00B2424C">
            <w:pPr>
              <w:pStyle w:val="afffffff9"/>
              <w:ind w:firstLine="851"/>
              <w:jc w:val="center"/>
              <w:rPr>
                <w:szCs w:val="24"/>
                <w:lang w:val="ru-RU"/>
              </w:rPr>
            </w:pPr>
            <w:r>
              <w:rPr>
                <w:szCs w:val="24"/>
                <w:lang w:val="ru-RU"/>
              </w:rPr>
              <w:t>String</w:t>
            </w:r>
          </w:p>
        </w:tc>
        <w:tc>
          <w:tcPr>
            <w:tcW w:w="1276" w:type="dxa"/>
            <w:vAlign w:val="center"/>
          </w:tcPr>
          <w:p w14:paraId="77480DCE" w14:textId="77777777" w:rsidR="00064320" w:rsidRPr="00064320" w:rsidRDefault="00064320" w:rsidP="00B2424C">
            <w:pPr>
              <w:pStyle w:val="afffffff9"/>
              <w:ind w:firstLine="851"/>
              <w:jc w:val="center"/>
              <w:rPr>
                <w:szCs w:val="24"/>
                <w:lang w:val="ru-RU"/>
              </w:rPr>
            </w:pPr>
            <w:r>
              <w:rPr>
                <w:szCs w:val="24"/>
                <w:lang w:val="ru-RU"/>
              </w:rPr>
              <w:t>О</w:t>
            </w:r>
          </w:p>
        </w:tc>
        <w:tc>
          <w:tcPr>
            <w:tcW w:w="1871" w:type="dxa"/>
            <w:vAlign w:val="center"/>
          </w:tcPr>
          <w:p w14:paraId="224683CF" w14:textId="77777777" w:rsidR="00064320" w:rsidRPr="00064320" w:rsidRDefault="00064320" w:rsidP="00B2424C">
            <w:pPr>
              <w:pStyle w:val="afffffff9"/>
              <w:ind w:firstLine="851"/>
              <w:jc w:val="center"/>
              <w:rPr>
                <w:szCs w:val="24"/>
                <w:lang w:val="ru-RU"/>
              </w:rPr>
            </w:pPr>
            <w:r w:rsidRPr="00064320">
              <w:rPr>
                <w:szCs w:val="24"/>
                <w:lang w:val="ru-RU"/>
              </w:rPr>
              <w:t>Данные о фактическом адресе</w:t>
            </w:r>
          </w:p>
        </w:tc>
        <w:tc>
          <w:tcPr>
            <w:tcW w:w="1984" w:type="dxa"/>
            <w:vAlign w:val="center"/>
          </w:tcPr>
          <w:p w14:paraId="063B6C4D" w14:textId="77777777" w:rsidR="00064320" w:rsidRPr="00064320" w:rsidRDefault="00064320" w:rsidP="00B2424C">
            <w:pPr>
              <w:pStyle w:val="afffffff9"/>
              <w:ind w:firstLine="851"/>
              <w:jc w:val="center"/>
              <w:rPr>
                <w:szCs w:val="24"/>
                <w:lang w:val="ru-RU"/>
              </w:rPr>
            </w:pPr>
            <w:r w:rsidRPr="00064320">
              <w:rPr>
                <w:szCs w:val="24"/>
                <w:lang w:val="ru-RU"/>
              </w:rPr>
              <w:t>Ограничение на передачу значения не более 200 символов</w:t>
            </w:r>
          </w:p>
        </w:tc>
        <w:tc>
          <w:tcPr>
            <w:tcW w:w="1985" w:type="dxa"/>
          </w:tcPr>
          <w:p w14:paraId="30B6801E" w14:textId="77777777" w:rsidR="00064320" w:rsidRPr="00080BFA" w:rsidRDefault="00064320" w:rsidP="00B2424C">
            <w:pPr>
              <w:pStyle w:val="afffffff9"/>
              <w:ind w:firstLine="851"/>
              <w:rPr>
                <w:i/>
                <w:szCs w:val="24"/>
                <w:lang w:val="ru-RU"/>
              </w:rPr>
            </w:pPr>
          </w:p>
        </w:tc>
      </w:tr>
      <w:tr w:rsidR="00064320" w:rsidRPr="006E5BF1" w14:paraId="7EF61A69" w14:textId="77777777" w:rsidTr="00064320">
        <w:tc>
          <w:tcPr>
            <w:tcW w:w="1640" w:type="dxa"/>
            <w:vAlign w:val="center"/>
          </w:tcPr>
          <w:p w14:paraId="7F0B9F6F" w14:textId="77777777" w:rsidR="00064320" w:rsidRPr="00064320" w:rsidRDefault="00064320" w:rsidP="00B2424C">
            <w:pPr>
              <w:pStyle w:val="afffffff9"/>
              <w:ind w:firstLine="851"/>
              <w:jc w:val="center"/>
              <w:rPr>
                <w:rFonts w:eastAsia="Arial"/>
                <w:szCs w:val="24"/>
                <w:lang w:eastAsia="en-US"/>
              </w:rPr>
            </w:pPr>
            <w:r w:rsidRPr="00064320">
              <w:rPr>
                <w:rFonts w:eastAsia="Arial"/>
                <w:szCs w:val="24"/>
                <w:lang w:eastAsia="en-US"/>
              </w:rPr>
              <w:t>DirectorFIO</w:t>
            </w:r>
          </w:p>
        </w:tc>
        <w:tc>
          <w:tcPr>
            <w:tcW w:w="1417" w:type="dxa"/>
            <w:vAlign w:val="center"/>
          </w:tcPr>
          <w:p w14:paraId="7BF054E4" w14:textId="77777777" w:rsidR="00064320" w:rsidRPr="00064320" w:rsidRDefault="00093F75" w:rsidP="00B2424C">
            <w:pPr>
              <w:pStyle w:val="afffffff9"/>
              <w:ind w:firstLine="851"/>
              <w:jc w:val="center"/>
              <w:rPr>
                <w:szCs w:val="24"/>
                <w:lang w:val="ru-RU"/>
              </w:rPr>
            </w:pPr>
            <w:r>
              <w:rPr>
                <w:szCs w:val="24"/>
                <w:lang w:val="ru-RU"/>
              </w:rPr>
              <w:t>String</w:t>
            </w:r>
          </w:p>
        </w:tc>
        <w:tc>
          <w:tcPr>
            <w:tcW w:w="1276" w:type="dxa"/>
            <w:vAlign w:val="center"/>
          </w:tcPr>
          <w:p w14:paraId="4DF59A80" w14:textId="77777777" w:rsidR="00064320" w:rsidRPr="00064320" w:rsidRDefault="00064320" w:rsidP="00B2424C">
            <w:pPr>
              <w:pStyle w:val="afffffff9"/>
              <w:ind w:firstLine="851"/>
              <w:jc w:val="center"/>
              <w:rPr>
                <w:szCs w:val="24"/>
                <w:lang w:val="ru-RU"/>
              </w:rPr>
            </w:pPr>
            <w:r>
              <w:rPr>
                <w:szCs w:val="24"/>
                <w:lang w:val="ru-RU"/>
              </w:rPr>
              <w:t>О</w:t>
            </w:r>
          </w:p>
        </w:tc>
        <w:tc>
          <w:tcPr>
            <w:tcW w:w="1871" w:type="dxa"/>
            <w:vAlign w:val="center"/>
          </w:tcPr>
          <w:p w14:paraId="6234FB16" w14:textId="77777777" w:rsidR="00064320" w:rsidRPr="00064320" w:rsidRDefault="00064320" w:rsidP="00B2424C">
            <w:pPr>
              <w:pStyle w:val="afffffff9"/>
              <w:ind w:firstLine="851"/>
              <w:jc w:val="center"/>
              <w:rPr>
                <w:szCs w:val="24"/>
                <w:lang w:val="ru-RU"/>
              </w:rPr>
            </w:pPr>
            <w:r w:rsidRPr="00064320">
              <w:rPr>
                <w:szCs w:val="24"/>
                <w:lang w:val="ru-RU"/>
              </w:rPr>
              <w:t>ФИО руководителя</w:t>
            </w:r>
          </w:p>
          <w:p w14:paraId="25916BFC" w14:textId="77777777" w:rsidR="00064320" w:rsidRPr="00064320" w:rsidRDefault="00064320" w:rsidP="00B2424C">
            <w:pPr>
              <w:pStyle w:val="afffffff9"/>
              <w:ind w:firstLine="851"/>
              <w:jc w:val="center"/>
              <w:rPr>
                <w:szCs w:val="24"/>
                <w:lang w:val="ru-RU"/>
              </w:rPr>
            </w:pPr>
          </w:p>
        </w:tc>
        <w:tc>
          <w:tcPr>
            <w:tcW w:w="1984" w:type="dxa"/>
            <w:vAlign w:val="center"/>
          </w:tcPr>
          <w:p w14:paraId="56E87917" w14:textId="77777777" w:rsidR="00064320" w:rsidRPr="00064320" w:rsidRDefault="00064320" w:rsidP="00B2424C">
            <w:pPr>
              <w:pStyle w:val="afffffff9"/>
              <w:ind w:firstLine="851"/>
              <w:jc w:val="center"/>
              <w:rPr>
                <w:szCs w:val="24"/>
                <w:lang w:val="ru-RU"/>
              </w:rPr>
            </w:pPr>
            <w:r w:rsidRPr="00064320">
              <w:rPr>
                <w:szCs w:val="24"/>
                <w:lang w:val="ru-RU"/>
              </w:rPr>
              <w:t>Ограничение на передачу значения не более 200 символов</w:t>
            </w:r>
          </w:p>
        </w:tc>
        <w:tc>
          <w:tcPr>
            <w:tcW w:w="1985" w:type="dxa"/>
          </w:tcPr>
          <w:p w14:paraId="2F7A3954" w14:textId="77777777" w:rsidR="00064320" w:rsidRPr="00080BFA" w:rsidRDefault="00064320" w:rsidP="00B2424C">
            <w:pPr>
              <w:pStyle w:val="afffffff9"/>
              <w:ind w:firstLine="851"/>
              <w:rPr>
                <w:i/>
                <w:szCs w:val="24"/>
                <w:lang w:val="ru-RU"/>
              </w:rPr>
            </w:pPr>
          </w:p>
        </w:tc>
      </w:tr>
      <w:tr w:rsidR="00064320" w:rsidRPr="006E5BF1" w14:paraId="60071F1A" w14:textId="77777777" w:rsidTr="00064320">
        <w:tc>
          <w:tcPr>
            <w:tcW w:w="1640" w:type="dxa"/>
            <w:vAlign w:val="center"/>
          </w:tcPr>
          <w:p w14:paraId="4260389D" w14:textId="77777777" w:rsidR="00064320" w:rsidRPr="00064320" w:rsidRDefault="00064320" w:rsidP="00B2424C">
            <w:pPr>
              <w:pStyle w:val="afffffff9"/>
              <w:ind w:firstLine="851"/>
              <w:jc w:val="center"/>
              <w:rPr>
                <w:szCs w:val="24"/>
                <w:lang w:val="ru-RU"/>
              </w:rPr>
            </w:pPr>
            <w:r w:rsidRPr="00064320">
              <w:rPr>
                <w:szCs w:val="24"/>
                <w:lang w:val="ru-RU"/>
              </w:rPr>
              <w:t>Site</w:t>
            </w:r>
          </w:p>
        </w:tc>
        <w:tc>
          <w:tcPr>
            <w:tcW w:w="1417" w:type="dxa"/>
            <w:vAlign w:val="center"/>
          </w:tcPr>
          <w:p w14:paraId="0068AC4A" w14:textId="77777777" w:rsidR="00064320" w:rsidRPr="00064320" w:rsidRDefault="00093F75" w:rsidP="00B2424C">
            <w:pPr>
              <w:pStyle w:val="afffffff9"/>
              <w:ind w:firstLine="851"/>
              <w:jc w:val="center"/>
              <w:rPr>
                <w:rFonts w:eastAsia="Arial"/>
                <w:szCs w:val="24"/>
                <w:lang w:val="ru-RU"/>
              </w:rPr>
            </w:pPr>
            <w:r>
              <w:rPr>
                <w:rFonts w:eastAsia="Arial"/>
                <w:szCs w:val="24"/>
                <w:lang w:val="ru-RU"/>
              </w:rPr>
              <w:t>String</w:t>
            </w:r>
          </w:p>
        </w:tc>
        <w:tc>
          <w:tcPr>
            <w:tcW w:w="1276" w:type="dxa"/>
            <w:vAlign w:val="center"/>
          </w:tcPr>
          <w:p w14:paraId="4AA650C6" w14:textId="77777777" w:rsidR="00064320" w:rsidRPr="00064320" w:rsidRDefault="00064320" w:rsidP="00B2424C">
            <w:pPr>
              <w:pStyle w:val="afffffff9"/>
              <w:ind w:firstLine="851"/>
              <w:jc w:val="center"/>
              <w:rPr>
                <w:szCs w:val="24"/>
                <w:lang w:val="ru-RU"/>
              </w:rPr>
            </w:pPr>
            <w:r>
              <w:rPr>
                <w:szCs w:val="24"/>
                <w:lang w:val="ru-RU"/>
              </w:rPr>
              <w:t>Н</w:t>
            </w:r>
          </w:p>
        </w:tc>
        <w:tc>
          <w:tcPr>
            <w:tcW w:w="1871" w:type="dxa"/>
            <w:vAlign w:val="center"/>
          </w:tcPr>
          <w:p w14:paraId="6975971E" w14:textId="77777777" w:rsidR="00064320" w:rsidRPr="00064320" w:rsidRDefault="00064320" w:rsidP="00B2424C">
            <w:pPr>
              <w:pStyle w:val="afffffff9"/>
              <w:ind w:firstLine="851"/>
              <w:jc w:val="center"/>
              <w:rPr>
                <w:szCs w:val="24"/>
                <w:lang w:val="ru-RU"/>
              </w:rPr>
            </w:pPr>
            <w:r w:rsidRPr="00064320">
              <w:rPr>
                <w:szCs w:val="24"/>
                <w:lang w:val="ru-RU"/>
              </w:rPr>
              <w:t>Сайт образовательной организации</w:t>
            </w:r>
          </w:p>
        </w:tc>
        <w:tc>
          <w:tcPr>
            <w:tcW w:w="1984" w:type="dxa"/>
            <w:vAlign w:val="center"/>
          </w:tcPr>
          <w:p w14:paraId="5F33444C" w14:textId="77777777" w:rsidR="00064320" w:rsidRPr="00064320" w:rsidRDefault="00064320" w:rsidP="00B2424C">
            <w:pPr>
              <w:pStyle w:val="afffffff9"/>
              <w:ind w:firstLine="851"/>
              <w:jc w:val="center"/>
              <w:rPr>
                <w:szCs w:val="24"/>
                <w:lang w:val="ru-RU"/>
              </w:rPr>
            </w:pPr>
            <w:r w:rsidRPr="00064320">
              <w:rPr>
                <w:szCs w:val="24"/>
                <w:lang w:val="ru-RU"/>
              </w:rPr>
              <w:t>Ограничение на передачу значения не более 200 символов</w:t>
            </w:r>
          </w:p>
        </w:tc>
        <w:tc>
          <w:tcPr>
            <w:tcW w:w="1985" w:type="dxa"/>
          </w:tcPr>
          <w:p w14:paraId="4CCFEEC0" w14:textId="77777777" w:rsidR="00064320" w:rsidRPr="00080BFA" w:rsidRDefault="00064320" w:rsidP="00B2424C">
            <w:pPr>
              <w:pStyle w:val="afffffff9"/>
              <w:ind w:firstLine="851"/>
              <w:rPr>
                <w:i/>
                <w:szCs w:val="24"/>
                <w:lang w:val="ru-RU"/>
              </w:rPr>
            </w:pPr>
          </w:p>
        </w:tc>
      </w:tr>
      <w:tr w:rsidR="00064320" w:rsidRPr="006E5BF1" w14:paraId="21755507" w14:textId="77777777" w:rsidTr="00064320">
        <w:tc>
          <w:tcPr>
            <w:tcW w:w="1640" w:type="dxa"/>
            <w:vAlign w:val="center"/>
          </w:tcPr>
          <w:p w14:paraId="0C41231B" w14:textId="77777777" w:rsidR="00064320" w:rsidRPr="00064320" w:rsidRDefault="00064320" w:rsidP="00B2424C">
            <w:pPr>
              <w:pStyle w:val="afffffff9"/>
              <w:ind w:firstLine="851"/>
              <w:jc w:val="center"/>
              <w:rPr>
                <w:szCs w:val="24"/>
                <w:lang w:val="ru-RU"/>
              </w:rPr>
            </w:pPr>
            <w:r w:rsidRPr="00064320">
              <w:rPr>
                <w:szCs w:val="24"/>
                <w:lang w:val="ru-RU"/>
              </w:rPr>
              <w:t>Email</w:t>
            </w:r>
          </w:p>
        </w:tc>
        <w:tc>
          <w:tcPr>
            <w:tcW w:w="1417" w:type="dxa"/>
            <w:vAlign w:val="center"/>
          </w:tcPr>
          <w:p w14:paraId="39EC838C" w14:textId="77777777" w:rsidR="00064320" w:rsidRPr="00064320" w:rsidRDefault="00093F75" w:rsidP="00B2424C">
            <w:pPr>
              <w:pStyle w:val="afffffff9"/>
              <w:ind w:firstLine="851"/>
              <w:jc w:val="center"/>
              <w:rPr>
                <w:rFonts w:eastAsia="Arial"/>
                <w:szCs w:val="24"/>
                <w:lang w:val="ru-RU"/>
              </w:rPr>
            </w:pPr>
            <w:r>
              <w:rPr>
                <w:rFonts w:eastAsia="Arial"/>
                <w:szCs w:val="24"/>
                <w:lang w:val="ru-RU"/>
              </w:rPr>
              <w:t>String</w:t>
            </w:r>
          </w:p>
        </w:tc>
        <w:tc>
          <w:tcPr>
            <w:tcW w:w="1276" w:type="dxa"/>
            <w:vAlign w:val="center"/>
          </w:tcPr>
          <w:p w14:paraId="417F694D" w14:textId="77777777" w:rsidR="00064320" w:rsidRPr="00064320" w:rsidRDefault="00064320" w:rsidP="00B2424C">
            <w:pPr>
              <w:pStyle w:val="afffffff9"/>
              <w:ind w:firstLine="851"/>
              <w:jc w:val="center"/>
              <w:rPr>
                <w:szCs w:val="24"/>
                <w:lang w:val="ru-RU"/>
              </w:rPr>
            </w:pPr>
            <w:r>
              <w:rPr>
                <w:szCs w:val="24"/>
                <w:lang w:val="ru-RU"/>
              </w:rPr>
              <w:t>Н</w:t>
            </w:r>
          </w:p>
        </w:tc>
        <w:tc>
          <w:tcPr>
            <w:tcW w:w="1871" w:type="dxa"/>
            <w:vAlign w:val="center"/>
          </w:tcPr>
          <w:p w14:paraId="4FF787D6" w14:textId="77777777" w:rsidR="00064320" w:rsidRPr="00064320" w:rsidRDefault="00064320" w:rsidP="00B2424C">
            <w:pPr>
              <w:pStyle w:val="afffffff9"/>
              <w:ind w:firstLine="851"/>
              <w:jc w:val="center"/>
              <w:rPr>
                <w:szCs w:val="24"/>
                <w:lang w:val="ru-RU"/>
              </w:rPr>
            </w:pPr>
            <w:r w:rsidRPr="00064320">
              <w:rPr>
                <w:szCs w:val="24"/>
                <w:lang w:val="ru-RU"/>
              </w:rPr>
              <w:t>Электронная почта организации</w:t>
            </w:r>
          </w:p>
        </w:tc>
        <w:tc>
          <w:tcPr>
            <w:tcW w:w="1984" w:type="dxa"/>
            <w:vAlign w:val="center"/>
          </w:tcPr>
          <w:p w14:paraId="662306EA" w14:textId="77777777" w:rsidR="00064320" w:rsidRPr="00064320" w:rsidRDefault="00064320" w:rsidP="00B2424C">
            <w:pPr>
              <w:pStyle w:val="afffffff9"/>
              <w:ind w:firstLine="851"/>
              <w:jc w:val="center"/>
              <w:rPr>
                <w:szCs w:val="24"/>
                <w:lang w:val="ru-RU"/>
              </w:rPr>
            </w:pPr>
            <w:r w:rsidRPr="00064320">
              <w:rPr>
                <w:szCs w:val="24"/>
                <w:lang w:val="ru-RU"/>
              </w:rPr>
              <w:t>Ограничение на передачу значения не более 200 символов</w:t>
            </w:r>
          </w:p>
        </w:tc>
        <w:tc>
          <w:tcPr>
            <w:tcW w:w="1985" w:type="dxa"/>
          </w:tcPr>
          <w:p w14:paraId="68CD279B" w14:textId="77777777" w:rsidR="00064320" w:rsidRPr="00080BFA" w:rsidRDefault="00064320" w:rsidP="00B2424C">
            <w:pPr>
              <w:pStyle w:val="afffffff9"/>
              <w:ind w:firstLine="851"/>
              <w:rPr>
                <w:i/>
                <w:szCs w:val="24"/>
                <w:lang w:val="ru-RU"/>
              </w:rPr>
            </w:pPr>
          </w:p>
        </w:tc>
      </w:tr>
      <w:tr w:rsidR="00064320" w:rsidRPr="006E5BF1" w14:paraId="0DEC5313" w14:textId="77777777" w:rsidTr="00064320">
        <w:tc>
          <w:tcPr>
            <w:tcW w:w="1640" w:type="dxa"/>
            <w:vAlign w:val="center"/>
          </w:tcPr>
          <w:p w14:paraId="2D4BC0B7" w14:textId="77777777" w:rsidR="00064320" w:rsidRPr="00064320" w:rsidRDefault="00064320" w:rsidP="00B2424C">
            <w:pPr>
              <w:pStyle w:val="afffffff9"/>
              <w:ind w:firstLine="851"/>
              <w:jc w:val="center"/>
              <w:rPr>
                <w:szCs w:val="24"/>
                <w:lang w:val="ru-RU"/>
              </w:rPr>
            </w:pPr>
            <w:r w:rsidRPr="00064320">
              <w:rPr>
                <w:szCs w:val="24"/>
                <w:lang w:val="ru-RU"/>
              </w:rPr>
              <w:t>Phone</w:t>
            </w:r>
          </w:p>
        </w:tc>
        <w:tc>
          <w:tcPr>
            <w:tcW w:w="1417" w:type="dxa"/>
            <w:vAlign w:val="center"/>
          </w:tcPr>
          <w:p w14:paraId="4E2CF7C8" w14:textId="77777777" w:rsidR="00064320" w:rsidRPr="00064320" w:rsidRDefault="00093F75" w:rsidP="00B2424C">
            <w:pPr>
              <w:pStyle w:val="afffffff9"/>
              <w:ind w:firstLine="851"/>
              <w:jc w:val="center"/>
              <w:rPr>
                <w:rFonts w:eastAsia="Arial"/>
                <w:szCs w:val="24"/>
                <w:lang w:val="ru-RU"/>
              </w:rPr>
            </w:pPr>
            <w:r>
              <w:rPr>
                <w:rFonts w:eastAsia="Arial"/>
                <w:szCs w:val="24"/>
                <w:lang w:val="ru-RU"/>
              </w:rPr>
              <w:t>String</w:t>
            </w:r>
          </w:p>
        </w:tc>
        <w:tc>
          <w:tcPr>
            <w:tcW w:w="1276" w:type="dxa"/>
            <w:vAlign w:val="center"/>
          </w:tcPr>
          <w:p w14:paraId="2E2AA28D" w14:textId="77777777" w:rsidR="00064320" w:rsidRPr="00064320" w:rsidRDefault="00064320" w:rsidP="00B2424C">
            <w:pPr>
              <w:pStyle w:val="afffffff9"/>
              <w:ind w:firstLine="851"/>
              <w:jc w:val="center"/>
              <w:rPr>
                <w:szCs w:val="24"/>
                <w:lang w:val="ru-RU"/>
              </w:rPr>
            </w:pPr>
            <w:r>
              <w:rPr>
                <w:szCs w:val="24"/>
                <w:lang w:val="ru-RU"/>
              </w:rPr>
              <w:t>О</w:t>
            </w:r>
          </w:p>
        </w:tc>
        <w:tc>
          <w:tcPr>
            <w:tcW w:w="1871" w:type="dxa"/>
            <w:vAlign w:val="center"/>
          </w:tcPr>
          <w:p w14:paraId="34AACE78" w14:textId="77777777" w:rsidR="00064320" w:rsidRPr="00064320" w:rsidRDefault="00064320" w:rsidP="00B2424C">
            <w:pPr>
              <w:pStyle w:val="afffffff9"/>
              <w:ind w:firstLine="851"/>
              <w:jc w:val="center"/>
              <w:rPr>
                <w:szCs w:val="24"/>
                <w:lang w:val="ru-RU"/>
              </w:rPr>
            </w:pPr>
            <w:r w:rsidRPr="00064320">
              <w:rPr>
                <w:szCs w:val="24"/>
                <w:lang w:val="ru-RU"/>
              </w:rPr>
              <w:t>Номер телефона организации</w:t>
            </w:r>
          </w:p>
        </w:tc>
        <w:tc>
          <w:tcPr>
            <w:tcW w:w="1984" w:type="dxa"/>
            <w:vAlign w:val="center"/>
          </w:tcPr>
          <w:p w14:paraId="17BFA3DE" w14:textId="77777777" w:rsidR="00064320" w:rsidRPr="00064320" w:rsidRDefault="00064320" w:rsidP="00B2424C">
            <w:pPr>
              <w:pStyle w:val="afffffff9"/>
              <w:ind w:firstLine="851"/>
              <w:jc w:val="center"/>
              <w:rPr>
                <w:szCs w:val="24"/>
                <w:lang w:val="ru-RU"/>
              </w:rPr>
            </w:pPr>
            <w:r w:rsidRPr="00064320">
              <w:rPr>
                <w:szCs w:val="24"/>
                <w:lang w:val="ru-RU"/>
              </w:rPr>
              <w:t>Ограничение на передачу значения не более 10 символов</w:t>
            </w:r>
          </w:p>
        </w:tc>
        <w:tc>
          <w:tcPr>
            <w:tcW w:w="1985" w:type="dxa"/>
          </w:tcPr>
          <w:p w14:paraId="2DFE400F" w14:textId="77777777" w:rsidR="00064320" w:rsidRPr="00080BFA" w:rsidRDefault="00064320" w:rsidP="00B2424C">
            <w:pPr>
              <w:pStyle w:val="afffffff9"/>
              <w:ind w:firstLine="851"/>
              <w:rPr>
                <w:i/>
                <w:szCs w:val="24"/>
                <w:lang w:val="ru-RU"/>
              </w:rPr>
            </w:pPr>
          </w:p>
        </w:tc>
      </w:tr>
      <w:tr w:rsidR="00064320" w:rsidRPr="006E5BF1" w14:paraId="16CC45DD" w14:textId="77777777" w:rsidTr="00064320">
        <w:tc>
          <w:tcPr>
            <w:tcW w:w="1640" w:type="dxa"/>
            <w:vAlign w:val="center"/>
          </w:tcPr>
          <w:p w14:paraId="3E3BA84A" w14:textId="77777777" w:rsidR="00064320" w:rsidRPr="00064320" w:rsidRDefault="00064320" w:rsidP="00B2424C">
            <w:pPr>
              <w:pStyle w:val="afffffff9"/>
              <w:ind w:firstLine="851"/>
              <w:jc w:val="center"/>
              <w:rPr>
                <w:szCs w:val="24"/>
                <w:lang w:val="ru-RU"/>
              </w:rPr>
            </w:pPr>
            <w:r w:rsidRPr="00064320">
              <w:rPr>
                <w:szCs w:val="24"/>
                <w:lang w:val="ru-RU"/>
              </w:rPr>
              <w:t>TypeByFounder</w:t>
            </w:r>
          </w:p>
        </w:tc>
        <w:tc>
          <w:tcPr>
            <w:tcW w:w="1417" w:type="dxa"/>
            <w:vAlign w:val="center"/>
          </w:tcPr>
          <w:p w14:paraId="11B3F50E" w14:textId="77777777" w:rsidR="00064320" w:rsidRPr="00064320" w:rsidRDefault="00093F75" w:rsidP="00B2424C">
            <w:pPr>
              <w:pStyle w:val="afffffff9"/>
              <w:ind w:firstLine="851"/>
              <w:jc w:val="center"/>
              <w:rPr>
                <w:rFonts w:eastAsia="Arial"/>
                <w:szCs w:val="24"/>
                <w:lang w:val="ru-RU"/>
              </w:rPr>
            </w:pPr>
            <w:r>
              <w:rPr>
                <w:rFonts w:eastAsia="Arial"/>
                <w:szCs w:val="24"/>
                <w:lang w:val="ru-RU"/>
              </w:rPr>
              <w:t>int32</w:t>
            </w:r>
          </w:p>
        </w:tc>
        <w:tc>
          <w:tcPr>
            <w:tcW w:w="1276" w:type="dxa"/>
            <w:vAlign w:val="center"/>
          </w:tcPr>
          <w:p w14:paraId="3FCCC937" w14:textId="77777777" w:rsidR="00064320" w:rsidRPr="00064320" w:rsidRDefault="00064320" w:rsidP="00B2424C">
            <w:pPr>
              <w:pStyle w:val="afffffff9"/>
              <w:ind w:firstLine="851"/>
              <w:jc w:val="center"/>
              <w:rPr>
                <w:szCs w:val="24"/>
                <w:lang w:val="ru-RU"/>
              </w:rPr>
            </w:pPr>
            <w:r>
              <w:rPr>
                <w:szCs w:val="24"/>
                <w:lang w:val="ru-RU"/>
              </w:rPr>
              <w:t>Н</w:t>
            </w:r>
          </w:p>
        </w:tc>
        <w:tc>
          <w:tcPr>
            <w:tcW w:w="1871" w:type="dxa"/>
            <w:vAlign w:val="center"/>
          </w:tcPr>
          <w:p w14:paraId="2E50267D" w14:textId="77777777" w:rsidR="00064320" w:rsidRPr="00064320" w:rsidRDefault="00064320" w:rsidP="00B2424C">
            <w:pPr>
              <w:pStyle w:val="afffffff9"/>
              <w:ind w:firstLine="851"/>
              <w:jc w:val="center"/>
              <w:rPr>
                <w:szCs w:val="24"/>
                <w:lang w:val="ru-RU"/>
              </w:rPr>
            </w:pPr>
            <w:r w:rsidRPr="00064320">
              <w:rPr>
                <w:szCs w:val="24"/>
                <w:lang w:val="ru-RU"/>
              </w:rPr>
              <w:t>Вид организации по учредителям</w:t>
            </w:r>
          </w:p>
        </w:tc>
        <w:tc>
          <w:tcPr>
            <w:tcW w:w="1984" w:type="dxa"/>
            <w:vAlign w:val="center"/>
          </w:tcPr>
          <w:p w14:paraId="53E14547" w14:textId="77777777" w:rsidR="00064320" w:rsidRPr="00064320" w:rsidRDefault="00064320" w:rsidP="00B2424C">
            <w:pPr>
              <w:pStyle w:val="afffffff9"/>
              <w:ind w:firstLine="851"/>
              <w:jc w:val="center"/>
              <w:rPr>
                <w:szCs w:val="24"/>
                <w:lang w:val="ru-RU"/>
              </w:rPr>
            </w:pPr>
            <w:r w:rsidRPr="00064320">
              <w:rPr>
                <w:szCs w:val="24"/>
                <w:lang w:val="ru-RU"/>
              </w:rPr>
              <w:t>Ограничение на передачу значения не более 3 символов</w:t>
            </w:r>
          </w:p>
        </w:tc>
        <w:tc>
          <w:tcPr>
            <w:tcW w:w="1985" w:type="dxa"/>
          </w:tcPr>
          <w:p w14:paraId="042B93A8" w14:textId="77777777" w:rsidR="00064320" w:rsidRPr="00080BFA" w:rsidRDefault="00064320" w:rsidP="00B2424C">
            <w:pPr>
              <w:pStyle w:val="afffffff9"/>
              <w:ind w:firstLine="851"/>
              <w:rPr>
                <w:i/>
                <w:szCs w:val="24"/>
                <w:lang w:val="ru-RU"/>
              </w:rPr>
            </w:pPr>
            <w:r w:rsidRPr="00080BFA">
              <w:rPr>
                <w:i/>
                <w:szCs w:val="24"/>
                <w:lang w:val="ru-RU"/>
              </w:rPr>
              <w:t>Идентификатор элемента справочника «Виды организаций по учредителям»</w:t>
            </w:r>
          </w:p>
        </w:tc>
      </w:tr>
      <w:tr w:rsidR="00064320" w:rsidRPr="006E5BF1" w14:paraId="6902ED2A" w14:textId="77777777" w:rsidTr="00064320">
        <w:tc>
          <w:tcPr>
            <w:tcW w:w="1640" w:type="dxa"/>
            <w:vAlign w:val="center"/>
          </w:tcPr>
          <w:p w14:paraId="35A0DABF" w14:textId="77777777" w:rsidR="00064320" w:rsidRPr="00064320" w:rsidRDefault="00064320" w:rsidP="00B2424C">
            <w:pPr>
              <w:pStyle w:val="afffffff9"/>
              <w:ind w:firstLine="851"/>
              <w:jc w:val="center"/>
              <w:rPr>
                <w:szCs w:val="24"/>
                <w:lang w:val="ru-RU"/>
              </w:rPr>
            </w:pPr>
            <w:r w:rsidRPr="00064320">
              <w:rPr>
                <w:szCs w:val="24"/>
                <w:lang w:val="ru-RU"/>
              </w:rPr>
              <w:t>Constitution</w:t>
            </w:r>
          </w:p>
        </w:tc>
        <w:tc>
          <w:tcPr>
            <w:tcW w:w="1417" w:type="dxa"/>
            <w:vAlign w:val="center"/>
          </w:tcPr>
          <w:p w14:paraId="76F49259" w14:textId="77777777" w:rsidR="00064320" w:rsidRPr="00064320" w:rsidRDefault="00093F75" w:rsidP="00B2424C">
            <w:pPr>
              <w:pStyle w:val="afffffff9"/>
              <w:ind w:firstLine="851"/>
              <w:jc w:val="center"/>
              <w:rPr>
                <w:rFonts w:eastAsia="Arial"/>
                <w:szCs w:val="24"/>
                <w:lang w:val="ru-RU"/>
              </w:rPr>
            </w:pPr>
            <w:r>
              <w:rPr>
                <w:rFonts w:eastAsia="Arial"/>
                <w:szCs w:val="24"/>
                <w:lang w:val="ru-RU"/>
              </w:rPr>
              <w:t>String</w:t>
            </w:r>
          </w:p>
        </w:tc>
        <w:tc>
          <w:tcPr>
            <w:tcW w:w="1276" w:type="dxa"/>
            <w:vAlign w:val="center"/>
          </w:tcPr>
          <w:p w14:paraId="1F9F4CAE" w14:textId="77777777" w:rsidR="00064320" w:rsidRPr="00064320" w:rsidRDefault="00064320" w:rsidP="00B2424C">
            <w:pPr>
              <w:pStyle w:val="afffffff9"/>
              <w:ind w:firstLine="851"/>
              <w:jc w:val="center"/>
              <w:rPr>
                <w:szCs w:val="24"/>
                <w:lang w:val="ru-RU"/>
              </w:rPr>
            </w:pPr>
            <w:r>
              <w:rPr>
                <w:szCs w:val="24"/>
                <w:lang w:val="ru-RU"/>
              </w:rPr>
              <w:t>Н</w:t>
            </w:r>
          </w:p>
        </w:tc>
        <w:tc>
          <w:tcPr>
            <w:tcW w:w="1871" w:type="dxa"/>
            <w:vAlign w:val="center"/>
          </w:tcPr>
          <w:p w14:paraId="3D4D7BDD" w14:textId="77777777" w:rsidR="00064320" w:rsidRPr="00064320" w:rsidRDefault="00064320" w:rsidP="00B2424C">
            <w:pPr>
              <w:pStyle w:val="afffffff9"/>
              <w:ind w:firstLine="851"/>
              <w:jc w:val="center"/>
              <w:rPr>
                <w:szCs w:val="24"/>
                <w:lang w:val="ru-RU"/>
              </w:rPr>
            </w:pPr>
            <w:r w:rsidRPr="00064320">
              <w:rPr>
                <w:szCs w:val="24"/>
                <w:lang w:val="ru-RU"/>
              </w:rPr>
              <w:t>Организационно-правовая форма(код ОКОПФ)</w:t>
            </w:r>
          </w:p>
        </w:tc>
        <w:tc>
          <w:tcPr>
            <w:tcW w:w="1984" w:type="dxa"/>
            <w:vAlign w:val="center"/>
          </w:tcPr>
          <w:p w14:paraId="6095A027" w14:textId="77777777" w:rsidR="00064320" w:rsidRPr="00064320" w:rsidRDefault="00064320" w:rsidP="00B2424C">
            <w:pPr>
              <w:pStyle w:val="afffffff9"/>
              <w:ind w:firstLine="851"/>
              <w:jc w:val="center"/>
              <w:rPr>
                <w:szCs w:val="24"/>
                <w:lang w:val="ru-RU"/>
              </w:rPr>
            </w:pPr>
            <w:r w:rsidRPr="00064320">
              <w:rPr>
                <w:szCs w:val="24"/>
                <w:lang w:val="ru-RU"/>
              </w:rPr>
              <w:t>Ограничение на передачу значения не более 250 символов</w:t>
            </w:r>
          </w:p>
        </w:tc>
        <w:tc>
          <w:tcPr>
            <w:tcW w:w="1985" w:type="dxa"/>
          </w:tcPr>
          <w:p w14:paraId="672DF452" w14:textId="77777777" w:rsidR="00064320" w:rsidRPr="00080BFA" w:rsidRDefault="00064320" w:rsidP="00B2424C">
            <w:pPr>
              <w:pStyle w:val="afffffff9"/>
              <w:ind w:firstLine="851"/>
              <w:rPr>
                <w:i/>
                <w:szCs w:val="24"/>
                <w:lang w:val="ru-RU"/>
              </w:rPr>
            </w:pPr>
          </w:p>
        </w:tc>
      </w:tr>
    </w:tbl>
    <w:p w14:paraId="30515C5F" w14:textId="77777777" w:rsidR="001D2475" w:rsidRPr="00080BFA" w:rsidRDefault="001D2475" w:rsidP="00B2424C">
      <w:pPr>
        <w:pStyle w:val="afffffff9"/>
        <w:ind w:firstLine="851"/>
        <w:rPr>
          <w:szCs w:val="24"/>
          <w:lang w:val="ru-RU"/>
        </w:rPr>
      </w:pPr>
    </w:p>
    <w:p w14:paraId="3C516282" w14:textId="77777777" w:rsidR="001D2475" w:rsidRPr="00080BFA" w:rsidRDefault="001D2475" w:rsidP="00B2424C">
      <w:pPr>
        <w:pStyle w:val="afffffff9"/>
        <w:ind w:firstLine="851"/>
        <w:rPr>
          <w:szCs w:val="24"/>
          <w:lang w:val="ru-RU"/>
        </w:rPr>
      </w:pPr>
      <w:r w:rsidRPr="00080BFA">
        <w:rPr>
          <w:szCs w:val="24"/>
          <w:lang w:val="ru-RU"/>
        </w:rPr>
        <w:t xml:space="preserve">Структура ответа для индивидуальных предпринимателей (выписка – ЕГРИП) – </w:t>
      </w:r>
      <w:r w:rsidRPr="00080BFA">
        <w:rPr>
          <w:szCs w:val="24"/>
        </w:rPr>
        <w:t>EGRIPInfo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0"/>
        <w:gridCol w:w="1417"/>
        <w:gridCol w:w="1276"/>
        <w:gridCol w:w="1871"/>
        <w:gridCol w:w="1984"/>
        <w:gridCol w:w="1985"/>
      </w:tblGrid>
      <w:tr w:rsidR="00064320" w:rsidRPr="00080BFA" w14:paraId="66C7F4B8" w14:textId="77777777" w:rsidTr="00064320">
        <w:tc>
          <w:tcPr>
            <w:tcW w:w="1640" w:type="dxa"/>
            <w:shd w:val="clear" w:color="auto" w:fill="D9D9D9"/>
            <w:vAlign w:val="center"/>
          </w:tcPr>
          <w:p w14:paraId="193CDF55" w14:textId="77777777" w:rsidR="00064320" w:rsidRPr="00064320" w:rsidRDefault="00064320" w:rsidP="00B2424C">
            <w:pPr>
              <w:pStyle w:val="afffffff9"/>
              <w:ind w:firstLine="851"/>
              <w:jc w:val="center"/>
              <w:rPr>
                <w:b/>
                <w:szCs w:val="24"/>
                <w:lang w:val="ru-RU"/>
              </w:rPr>
            </w:pPr>
            <w:r w:rsidRPr="00064320">
              <w:rPr>
                <w:b/>
                <w:szCs w:val="24"/>
                <w:lang w:val="ru-RU"/>
              </w:rPr>
              <w:t>Код параметра</w:t>
            </w:r>
          </w:p>
        </w:tc>
        <w:tc>
          <w:tcPr>
            <w:tcW w:w="1417" w:type="dxa"/>
            <w:shd w:val="clear" w:color="auto" w:fill="D9D9D9"/>
            <w:vAlign w:val="center"/>
          </w:tcPr>
          <w:p w14:paraId="4F508C01" w14:textId="77777777" w:rsidR="00064320" w:rsidRPr="00064320" w:rsidRDefault="00064320" w:rsidP="00B2424C">
            <w:pPr>
              <w:pStyle w:val="afffffff9"/>
              <w:ind w:firstLine="851"/>
              <w:jc w:val="center"/>
              <w:rPr>
                <w:b/>
                <w:szCs w:val="24"/>
                <w:lang w:val="ru-RU"/>
              </w:rPr>
            </w:pPr>
            <w:r w:rsidRPr="00064320">
              <w:rPr>
                <w:b/>
                <w:szCs w:val="24"/>
                <w:lang w:val="ru-RU"/>
              </w:rPr>
              <w:t>Тип параметра</w:t>
            </w:r>
          </w:p>
        </w:tc>
        <w:tc>
          <w:tcPr>
            <w:tcW w:w="1276" w:type="dxa"/>
            <w:shd w:val="clear" w:color="auto" w:fill="D9D9D9"/>
            <w:vAlign w:val="center"/>
          </w:tcPr>
          <w:p w14:paraId="6017F12E" w14:textId="77777777" w:rsidR="00064320" w:rsidRPr="00064320" w:rsidRDefault="00064320" w:rsidP="00B2424C">
            <w:pPr>
              <w:pStyle w:val="afffffff9"/>
              <w:ind w:firstLine="851"/>
              <w:jc w:val="center"/>
              <w:rPr>
                <w:b/>
                <w:szCs w:val="24"/>
                <w:lang w:val="ru-RU"/>
              </w:rPr>
            </w:pPr>
            <w:r w:rsidRPr="00064320">
              <w:rPr>
                <w:b/>
                <w:szCs w:val="24"/>
                <w:lang w:val="ru-RU"/>
              </w:rPr>
              <w:t>Обязате</w:t>
            </w:r>
          </w:p>
          <w:p w14:paraId="118C645B" w14:textId="77777777" w:rsidR="00064320" w:rsidRPr="00064320" w:rsidRDefault="00064320" w:rsidP="00B2424C">
            <w:pPr>
              <w:pStyle w:val="afffffff9"/>
              <w:ind w:firstLine="851"/>
              <w:jc w:val="center"/>
              <w:rPr>
                <w:b/>
                <w:szCs w:val="24"/>
                <w:lang w:val="ru-RU"/>
              </w:rPr>
            </w:pPr>
            <w:r w:rsidRPr="00064320">
              <w:rPr>
                <w:b/>
                <w:szCs w:val="24"/>
                <w:lang w:val="ru-RU"/>
              </w:rPr>
              <w:t>льность</w:t>
            </w:r>
          </w:p>
        </w:tc>
        <w:tc>
          <w:tcPr>
            <w:tcW w:w="1871" w:type="dxa"/>
            <w:shd w:val="clear" w:color="auto" w:fill="D9D9D9"/>
            <w:vAlign w:val="center"/>
          </w:tcPr>
          <w:p w14:paraId="51F2A716" w14:textId="77777777" w:rsidR="00064320" w:rsidRPr="00064320" w:rsidRDefault="00064320" w:rsidP="00B2424C">
            <w:pPr>
              <w:pStyle w:val="afffffff9"/>
              <w:ind w:firstLine="851"/>
              <w:jc w:val="center"/>
              <w:rPr>
                <w:b/>
                <w:szCs w:val="24"/>
                <w:lang w:val="ru-RU"/>
              </w:rPr>
            </w:pPr>
            <w:r w:rsidRPr="00064320">
              <w:rPr>
                <w:b/>
                <w:szCs w:val="24"/>
                <w:lang w:val="ru-RU"/>
              </w:rPr>
              <w:t>Описание</w:t>
            </w:r>
          </w:p>
        </w:tc>
        <w:tc>
          <w:tcPr>
            <w:tcW w:w="1984" w:type="dxa"/>
            <w:shd w:val="clear" w:color="auto" w:fill="D9D9D9"/>
            <w:vAlign w:val="center"/>
          </w:tcPr>
          <w:p w14:paraId="6500E163" w14:textId="77777777" w:rsidR="00064320" w:rsidRPr="00064320" w:rsidRDefault="00064320" w:rsidP="00B2424C">
            <w:pPr>
              <w:pStyle w:val="afffffff9"/>
              <w:ind w:firstLine="851"/>
              <w:jc w:val="center"/>
              <w:rPr>
                <w:b/>
                <w:szCs w:val="24"/>
                <w:lang w:val="ru-RU"/>
              </w:rPr>
            </w:pPr>
            <w:r w:rsidRPr="00064320">
              <w:rPr>
                <w:b/>
                <w:szCs w:val="24"/>
                <w:lang w:val="ru-RU"/>
              </w:rPr>
              <w:t>Доп.</w:t>
            </w:r>
          </w:p>
          <w:p w14:paraId="6DD39078" w14:textId="77777777" w:rsidR="00064320" w:rsidRPr="00064320" w:rsidRDefault="00064320" w:rsidP="00B2424C">
            <w:pPr>
              <w:pStyle w:val="afffffff9"/>
              <w:ind w:firstLine="851"/>
              <w:jc w:val="center"/>
              <w:rPr>
                <w:b/>
                <w:szCs w:val="24"/>
                <w:lang w:val="ru-RU"/>
              </w:rPr>
            </w:pPr>
            <w:r w:rsidRPr="00064320">
              <w:rPr>
                <w:b/>
                <w:szCs w:val="24"/>
                <w:lang w:val="ru-RU"/>
              </w:rPr>
              <w:t>требования</w:t>
            </w:r>
          </w:p>
        </w:tc>
        <w:tc>
          <w:tcPr>
            <w:tcW w:w="1985" w:type="dxa"/>
            <w:shd w:val="clear" w:color="auto" w:fill="D9D9D9"/>
            <w:vAlign w:val="center"/>
          </w:tcPr>
          <w:p w14:paraId="685A2EF2" w14:textId="77777777" w:rsidR="00064320" w:rsidRPr="00064320" w:rsidRDefault="00064320" w:rsidP="00B2424C">
            <w:pPr>
              <w:pStyle w:val="afffffff9"/>
              <w:ind w:firstLine="851"/>
              <w:jc w:val="center"/>
              <w:rPr>
                <w:b/>
                <w:szCs w:val="24"/>
                <w:lang w:val="ru-RU"/>
              </w:rPr>
            </w:pPr>
            <w:r w:rsidRPr="00064320">
              <w:rPr>
                <w:b/>
                <w:szCs w:val="24"/>
                <w:lang w:val="ru-RU"/>
              </w:rPr>
              <w:t>Комментарий</w:t>
            </w:r>
          </w:p>
        </w:tc>
      </w:tr>
      <w:tr w:rsidR="00064320" w:rsidRPr="006E5BF1" w14:paraId="0925BFDA" w14:textId="77777777" w:rsidTr="00064320">
        <w:tc>
          <w:tcPr>
            <w:tcW w:w="1640" w:type="dxa"/>
            <w:vAlign w:val="center"/>
          </w:tcPr>
          <w:p w14:paraId="20042BE2" w14:textId="77777777" w:rsidR="00064320" w:rsidRPr="00064320" w:rsidRDefault="00064320" w:rsidP="00B2424C">
            <w:pPr>
              <w:pStyle w:val="afffffff9"/>
              <w:ind w:firstLine="851"/>
              <w:jc w:val="center"/>
              <w:rPr>
                <w:rFonts w:eastAsia="Arial"/>
                <w:sz w:val="22"/>
                <w:szCs w:val="22"/>
                <w:lang w:eastAsia="en-US"/>
              </w:rPr>
            </w:pPr>
            <w:r w:rsidRPr="00064320">
              <w:rPr>
                <w:rFonts w:eastAsia="Arial"/>
                <w:sz w:val="22"/>
                <w:szCs w:val="22"/>
                <w:lang w:eastAsia="en-US"/>
              </w:rPr>
              <w:t>FIO</w:t>
            </w:r>
          </w:p>
        </w:tc>
        <w:tc>
          <w:tcPr>
            <w:tcW w:w="1417" w:type="dxa"/>
            <w:vAlign w:val="center"/>
          </w:tcPr>
          <w:p w14:paraId="5B144C4D" w14:textId="77777777" w:rsidR="00064320" w:rsidRPr="00064320" w:rsidRDefault="00093F75" w:rsidP="00B2424C">
            <w:pPr>
              <w:pStyle w:val="afffffff9"/>
              <w:ind w:firstLine="851"/>
              <w:jc w:val="center"/>
              <w:rPr>
                <w:szCs w:val="24"/>
                <w:lang w:val="ru-RU"/>
              </w:rPr>
            </w:pPr>
            <w:r>
              <w:rPr>
                <w:lang w:val="ru-RU"/>
              </w:rPr>
              <w:t>String</w:t>
            </w:r>
          </w:p>
        </w:tc>
        <w:tc>
          <w:tcPr>
            <w:tcW w:w="1276" w:type="dxa"/>
            <w:vAlign w:val="center"/>
          </w:tcPr>
          <w:p w14:paraId="34BFFF97" w14:textId="77777777" w:rsidR="00064320" w:rsidRPr="00064320" w:rsidRDefault="00064320" w:rsidP="00B2424C">
            <w:pPr>
              <w:pStyle w:val="afffffff9"/>
              <w:ind w:firstLine="851"/>
              <w:jc w:val="center"/>
              <w:rPr>
                <w:szCs w:val="24"/>
                <w:lang w:val="ru-RU"/>
              </w:rPr>
            </w:pPr>
            <w:r>
              <w:rPr>
                <w:szCs w:val="24"/>
                <w:lang w:val="ru-RU"/>
              </w:rPr>
              <w:t>О</w:t>
            </w:r>
          </w:p>
        </w:tc>
        <w:tc>
          <w:tcPr>
            <w:tcW w:w="1871" w:type="dxa"/>
            <w:vAlign w:val="center"/>
          </w:tcPr>
          <w:p w14:paraId="44BD009F" w14:textId="77777777" w:rsidR="00064320" w:rsidRPr="00064320" w:rsidRDefault="00064320" w:rsidP="00B2424C">
            <w:pPr>
              <w:pStyle w:val="afffffff9"/>
              <w:ind w:firstLine="851"/>
              <w:jc w:val="center"/>
              <w:rPr>
                <w:szCs w:val="24"/>
                <w:lang w:val="ru-RU"/>
              </w:rPr>
            </w:pPr>
            <w:r w:rsidRPr="00064320">
              <w:rPr>
                <w:szCs w:val="24"/>
                <w:lang w:val="ru-RU"/>
              </w:rPr>
              <w:t>ФИО</w:t>
            </w:r>
          </w:p>
          <w:p w14:paraId="21CDB984" w14:textId="77777777" w:rsidR="00064320" w:rsidRPr="00064320" w:rsidRDefault="00064320" w:rsidP="00B2424C">
            <w:pPr>
              <w:pStyle w:val="afffffff9"/>
              <w:ind w:firstLine="851"/>
              <w:jc w:val="center"/>
              <w:rPr>
                <w:szCs w:val="24"/>
                <w:lang w:val="ru-RU"/>
              </w:rPr>
            </w:pPr>
          </w:p>
        </w:tc>
        <w:tc>
          <w:tcPr>
            <w:tcW w:w="1984" w:type="dxa"/>
            <w:vAlign w:val="center"/>
          </w:tcPr>
          <w:p w14:paraId="6C52CA0D" w14:textId="77777777" w:rsidR="00064320" w:rsidRPr="00064320" w:rsidRDefault="00064320" w:rsidP="00B2424C">
            <w:pPr>
              <w:pStyle w:val="afffffff9"/>
              <w:ind w:firstLine="851"/>
              <w:jc w:val="center"/>
              <w:rPr>
                <w:szCs w:val="24"/>
                <w:lang w:val="ru-RU"/>
              </w:rPr>
            </w:pPr>
            <w:r w:rsidRPr="00064320">
              <w:rPr>
                <w:szCs w:val="24"/>
                <w:lang w:val="ru-RU"/>
              </w:rPr>
              <w:t>Ограничение на передачу не более 200 символов</w:t>
            </w:r>
          </w:p>
        </w:tc>
        <w:tc>
          <w:tcPr>
            <w:tcW w:w="1985" w:type="dxa"/>
          </w:tcPr>
          <w:p w14:paraId="3F1E5167" w14:textId="77777777" w:rsidR="00064320" w:rsidRPr="00080BFA" w:rsidRDefault="00064320" w:rsidP="00B2424C">
            <w:pPr>
              <w:pStyle w:val="afffffff9"/>
              <w:ind w:firstLine="851"/>
              <w:rPr>
                <w:i/>
                <w:szCs w:val="24"/>
                <w:lang w:val="ru-RU"/>
              </w:rPr>
            </w:pPr>
          </w:p>
        </w:tc>
      </w:tr>
      <w:tr w:rsidR="00064320" w:rsidRPr="006E5BF1" w14:paraId="0D3B4A43" w14:textId="77777777" w:rsidTr="00064320">
        <w:tc>
          <w:tcPr>
            <w:tcW w:w="1640" w:type="dxa"/>
            <w:vAlign w:val="center"/>
          </w:tcPr>
          <w:p w14:paraId="083DC319" w14:textId="77777777" w:rsidR="00064320" w:rsidRPr="00064320" w:rsidRDefault="00064320" w:rsidP="00B2424C">
            <w:pPr>
              <w:pStyle w:val="afffffff9"/>
              <w:ind w:firstLine="851"/>
              <w:jc w:val="center"/>
              <w:rPr>
                <w:rFonts w:eastAsia="Arial"/>
                <w:sz w:val="22"/>
                <w:szCs w:val="22"/>
                <w:lang w:eastAsia="en-US"/>
              </w:rPr>
            </w:pPr>
            <w:r w:rsidRPr="00064320">
              <w:rPr>
                <w:rFonts w:eastAsia="Arial"/>
                <w:sz w:val="22"/>
                <w:szCs w:val="22"/>
                <w:lang w:eastAsia="en-US"/>
              </w:rPr>
              <w:t>INN</w:t>
            </w:r>
          </w:p>
        </w:tc>
        <w:tc>
          <w:tcPr>
            <w:tcW w:w="1417" w:type="dxa"/>
            <w:vAlign w:val="center"/>
          </w:tcPr>
          <w:p w14:paraId="447252B3" w14:textId="77777777" w:rsidR="00064320" w:rsidRPr="00064320" w:rsidRDefault="00093F75" w:rsidP="00B2424C">
            <w:pPr>
              <w:pStyle w:val="afffffff9"/>
              <w:ind w:firstLine="851"/>
              <w:jc w:val="center"/>
              <w:rPr>
                <w:szCs w:val="24"/>
                <w:lang w:val="ru-RU"/>
              </w:rPr>
            </w:pPr>
            <w:r>
              <w:rPr>
                <w:lang w:val="ru-RU"/>
              </w:rPr>
              <w:t>String</w:t>
            </w:r>
          </w:p>
        </w:tc>
        <w:tc>
          <w:tcPr>
            <w:tcW w:w="1276" w:type="dxa"/>
            <w:vAlign w:val="center"/>
          </w:tcPr>
          <w:p w14:paraId="70DB74D7" w14:textId="77777777" w:rsidR="00064320" w:rsidRPr="00064320" w:rsidRDefault="00064320" w:rsidP="00B2424C">
            <w:pPr>
              <w:pStyle w:val="afffffff9"/>
              <w:ind w:firstLine="851"/>
              <w:jc w:val="center"/>
            </w:pPr>
            <w:r>
              <w:t>О</w:t>
            </w:r>
          </w:p>
        </w:tc>
        <w:tc>
          <w:tcPr>
            <w:tcW w:w="1871" w:type="dxa"/>
            <w:vAlign w:val="center"/>
          </w:tcPr>
          <w:p w14:paraId="2E1E57D0" w14:textId="77777777" w:rsidR="00064320" w:rsidRPr="00064320" w:rsidRDefault="00064320" w:rsidP="00B2424C">
            <w:pPr>
              <w:pStyle w:val="afffffff9"/>
              <w:ind w:firstLine="851"/>
              <w:jc w:val="center"/>
            </w:pPr>
            <w:r w:rsidRPr="00064320">
              <w:t>ИНН</w:t>
            </w:r>
          </w:p>
          <w:p w14:paraId="5D1B9C34" w14:textId="77777777" w:rsidR="00064320" w:rsidRPr="00064320" w:rsidRDefault="00064320" w:rsidP="00B2424C">
            <w:pPr>
              <w:pStyle w:val="afffffff9"/>
              <w:ind w:firstLine="851"/>
              <w:jc w:val="center"/>
            </w:pPr>
          </w:p>
        </w:tc>
        <w:tc>
          <w:tcPr>
            <w:tcW w:w="1984" w:type="dxa"/>
            <w:vAlign w:val="center"/>
          </w:tcPr>
          <w:p w14:paraId="07446856" w14:textId="77777777" w:rsidR="00064320" w:rsidRPr="00064320" w:rsidRDefault="00064320" w:rsidP="00B2424C">
            <w:pPr>
              <w:pStyle w:val="afffffff9"/>
              <w:ind w:firstLine="851"/>
              <w:jc w:val="center"/>
              <w:rPr>
                <w:lang w:val="ru-RU"/>
              </w:rPr>
            </w:pPr>
            <w:r w:rsidRPr="00064320">
              <w:rPr>
                <w:lang w:val="ru-RU"/>
              </w:rPr>
              <w:t>Ограничение на передачу не более 12 сиволов</w:t>
            </w:r>
          </w:p>
        </w:tc>
        <w:tc>
          <w:tcPr>
            <w:tcW w:w="1985" w:type="dxa"/>
          </w:tcPr>
          <w:p w14:paraId="66635EDE" w14:textId="77777777" w:rsidR="00064320" w:rsidRPr="00080BFA" w:rsidRDefault="00064320" w:rsidP="00B2424C">
            <w:pPr>
              <w:pStyle w:val="afffffff9"/>
              <w:ind w:firstLine="851"/>
              <w:rPr>
                <w:i/>
                <w:szCs w:val="24"/>
                <w:lang w:val="ru-RU"/>
              </w:rPr>
            </w:pPr>
          </w:p>
        </w:tc>
      </w:tr>
      <w:tr w:rsidR="00064320" w:rsidRPr="00080BFA" w14:paraId="112661BE" w14:textId="77777777" w:rsidTr="00064320">
        <w:tc>
          <w:tcPr>
            <w:tcW w:w="1640" w:type="dxa"/>
            <w:vAlign w:val="center"/>
          </w:tcPr>
          <w:p w14:paraId="369C9720" w14:textId="77777777" w:rsidR="00064320" w:rsidRPr="00064320" w:rsidRDefault="00064320" w:rsidP="00B2424C">
            <w:pPr>
              <w:pStyle w:val="afffffff9"/>
              <w:ind w:firstLine="851"/>
              <w:jc w:val="center"/>
            </w:pPr>
            <w:r w:rsidRPr="00064320">
              <w:t>NationalityList</w:t>
            </w:r>
          </w:p>
        </w:tc>
        <w:tc>
          <w:tcPr>
            <w:tcW w:w="1417" w:type="dxa"/>
            <w:vAlign w:val="center"/>
          </w:tcPr>
          <w:p w14:paraId="305E759A" w14:textId="77777777" w:rsidR="00064320" w:rsidRPr="00064320" w:rsidRDefault="00064320" w:rsidP="00B2424C">
            <w:pPr>
              <w:pStyle w:val="afffffff9"/>
              <w:ind w:firstLine="851"/>
              <w:jc w:val="center"/>
            </w:pPr>
            <w:r w:rsidRPr="00064320">
              <w:t>Cnt:NationalityList</w:t>
            </w:r>
          </w:p>
        </w:tc>
        <w:tc>
          <w:tcPr>
            <w:tcW w:w="1276" w:type="dxa"/>
            <w:vAlign w:val="center"/>
          </w:tcPr>
          <w:p w14:paraId="32D259A8" w14:textId="77777777" w:rsidR="00064320" w:rsidRPr="00064320" w:rsidRDefault="00064320" w:rsidP="00B2424C">
            <w:pPr>
              <w:pStyle w:val="afffffff9"/>
              <w:ind w:firstLine="851"/>
              <w:jc w:val="center"/>
            </w:pPr>
          </w:p>
        </w:tc>
        <w:tc>
          <w:tcPr>
            <w:tcW w:w="1871" w:type="dxa"/>
            <w:vAlign w:val="center"/>
          </w:tcPr>
          <w:p w14:paraId="4AC64B29" w14:textId="77777777" w:rsidR="00064320" w:rsidRPr="00064320" w:rsidRDefault="00064320" w:rsidP="00B2424C">
            <w:pPr>
              <w:pStyle w:val="afffffff9"/>
              <w:ind w:firstLine="851"/>
              <w:jc w:val="center"/>
            </w:pPr>
            <w:r w:rsidRPr="00064320">
              <w:t>Данные о гражданстве</w:t>
            </w:r>
          </w:p>
        </w:tc>
        <w:tc>
          <w:tcPr>
            <w:tcW w:w="1984" w:type="dxa"/>
            <w:vAlign w:val="center"/>
          </w:tcPr>
          <w:p w14:paraId="343E4886" w14:textId="77777777" w:rsidR="00064320" w:rsidRPr="00064320" w:rsidRDefault="00064320" w:rsidP="00B2424C">
            <w:pPr>
              <w:pStyle w:val="afffffff9"/>
              <w:ind w:firstLine="851"/>
              <w:jc w:val="center"/>
            </w:pPr>
            <w:r w:rsidRPr="00064320">
              <w:t>Структура  данных</w:t>
            </w:r>
          </w:p>
        </w:tc>
        <w:tc>
          <w:tcPr>
            <w:tcW w:w="1985" w:type="dxa"/>
          </w:tcPr>
          <w:p w14:paraId="54711458" w14:textId="77777777" w:rsidR="00064320" w:rsidRPr="00080BFA" w:rsidRDefault="00064320" w:rsidP="00B2424C">
            <w:pPr>
              <w:pStyle w:val="afffffff9"/>
              <w:ind w:firstLine="851"/>
              <w:rPr>
                <w:i/>
                <w:szCs w:val="24"/>
                <w:lang w:val="ru-RU"/>
              </w:rPr>
            </w:pPr>
          </w:p>
        </w:tc>
      </w:tr>
      <w:tr w:rsidR="00064320" w:rsidRPr="00080BFA" w14:paraId="20E11DEF" w14:textId="77777777" w:rsidTr="00064320">
        <w:tc>
          <w:tcPr>
            <w:tcW w:w="1640" w:type="dxa"/>
            <w:vAlign w:val="center"/>
          </w:tcPr>
          <w:p w14:paraId="08806D79" w14:textId="77777777" w:rsidR="00064320" w:rsidRPr="00064320" w:rsidRDefault="00064320" w:rsidP="00B2424C">
            <w:pPr>
              <w:pStyle w:val="afffffff9"/>
              <w:ind w:firstLine="851"/>
              <w:jc w:val="center"/>
              <w:rPr>
                <w:szCs w:val="24"/>
                <w:lang w:val="ru-RU"/>
              </w:rPr>
            </w:pPr>
            <w:r w:rsidRPr="00064320">
              <w:rPr>
                <w:szCs w:val="24"/>
                <w:lang w:val="ru-RU"/>
              </w:rPr>
              <w:t>Industry</w:t>
            </w:r>
          </w:p>
        </w:tc>
        <w:tc>
          <w:tcPr>
            <w:tcW w:w="1417" w:type="dxa"/>
            <w:vAlign w:val="center"/>
          </w:tcPr>
          <w:p w14:paraId="41F47E51" w14:textId="77777777" w:rsidR="00064320" w:rsidRPr="00064320" w:rsidRDefault="00093F75" w:rsidP="00B2424C">
            <w:pPr>
              <w:pStyle w:val="afffffff9"/>
              <w:ind w:firstLine="851"/>
              <w:jc w:val="center"/>
              <w:rPr>
                <w:rFonts w:eastAsia="Arial"/>
                <w:sz w:val="22"/>
                <w:szCs w:val="22"/>
                <w:lang w:val="ru-RU"/>
              </w:rPr>
            </w:pPr>
            <w:r>
              <w:rPr>
                <w:rFonts w:eastAsia="Arial"/>
                <w:sz w:val="22"/>
                <w:szCs w:val="22"/>
                <w:lang w:val="ru-RU"/>
              </w:rPr>
              <w:t>String</w:t>
            </w:r>
          </w:p>
        </w:tc>
        <w:tc>
          <w:tcPr>
            <w:tcW w:w="1276" w:type="dxa"/>
            <w:vAlign w:val="center"/>
          </w:tcPr>
          <w:p w14:paraId="5B9ECE94" w14:textId="77777777" w:rsidR="00064320" w:rsidRPr="00064320" w:rsidRDefault="00064320" w:rsidP="00B2424C">
            <w:pPr>
              <w:pStyle w:val="afffffff9"/>
              <w:ind w:firstLine="851"/>
              <w:jc w:val="center"/>
            </w:pPr>
            <w:r>
              <w:t>Н</w:t>
            </w:r>
          </w:p>
        </w:tc>
        <w:tc>
          <w:tcPr>
            <w:tcW w:w="1871" w:type="dxa"/>
            <w:vAlign w:val="center"/>
          </w:tcPr>
          <w:p w14:paraId="7667E5D8" w14:textId="77777777" w:rsidR="00064320" w:rsidRPr="00064320" w:rsidRDefault="00064320" w:rsidP="00B2424C">
            <w:pPr>
              <w:pStyle w:val="afffffff9"/>
              <w:ind w:firstLine="851"/>
              <w:jc w:val="center"/>
            </w:pPr>
            <w:r w:rsidRPr="00064320">
              <w:t>Отраслевая принадлежность (код ОКВЭД)</w:t>
            </w:r>
          </w:p>
        </w:tc>
        <w:tc>
          <w:tcPr>
            <w:tcW w:w="1984" w:type="dxa"/>
            <w:vAlign w:val="center"/>
          </w:tcPr>
          <w:p w14:paraId="0AE986C2" w14:textId="77777777" w:rsidR="00064320" w:rsidRPr="00064320" w:rsidRDefault="00064320" w:rsidP="00B2424C">
            <w:pPr>
              <w:pStyle w:val="afffffff9"/>
              <w:ind w:firstLine="851"/>
              <w:jc w:val="center"/>
              <w:rPr>
                <w:lang w:val="ru-RU"/>
              </w:rPr>
            </w:pPr>
            <w:r w:rsidRPr="00064320">
              <w:rPr>
                <w:lang w:val="ru-RU"/>
              </w:rPr>
              <w:t>Ограничение на передачу значения не более 250 символов</w:t>
            </w:r>
          </w:p>
        </w:tc>
        <w:tc>
          <w:tcPr>
            <w:tcW w:w="1985" w:type="dxa"/>
          </w:tcPr>
          <w:p w14:paraId="3BE37A8C" w14:textId="77777777" w:rsidR="00064320" w:rsidRPr="00080BFA" w:rsidRDefault="00064320" w:rsidP="00B2424C">
            <w:pPr>
              <w:pStyle w:val="afffffff9"/>
              <w:ind w:firstLine="851"/>
              <w:rPr>
                <w:i/>
                <w:szCs w:val="24"/>
                <w:lang w:val="ru-RU"/>
              </w:rPr>
            </w:pPr>
          </w:p>
        </w:tc>
      </w:tr>
      <w:tr w:rsidR="00064320" w:rsidRPr="006E5BF1" w14:paraId="3DB26EF5" w14:textId="77777777" w:rsidTr="00064320">
        <w:tc>
          <w:tcPr>
            <w:tcW w:w="1640" w:type="dxa"/>
            <w:vAlign w:val="center"/>
          </w:tcPr>
          <w:p w14:paraId="774621D4" w14:textId="77777777" w:rsidR="00064320" w:rsidRPr="00064320" w:rsidRDefault="00064320" w:rsidP="00B2424C">
            <w:pPr>
              <w:pStyle w:val="afffffff9"/>
              <w:ind w:firstLine="851"/>
              <w:jc w:val="center"/>
              <w:rPr>
                <w:rFonts w:eastAsia="Arial"/>
                <w:sz w:val="22"/>
                <w:szCs w:val="22"/>
                <w:lang w:eastAsia="en-US"/>
              </w:rPr>
            </w:pPr>
            <w:r w:rsidRPr="00064320">
              <w:rPr>
                <w:rFonts w:eastAsia="Arial"/>
                <w:sz w:val="22"/>
                <w:szCs w:val="22"/>
                <w:lang w:eastAsia="en-US"/>
              </w:rPr>
              <w:t>AddressRegistration</w:t>
            </w:r>
          </w:p>
        </w:tc>
        <w:tc>
          <w:tcPr>
            <w:tcW w:w="1417" w:type="dxa"/>
            <w:vAlign w:val="center"/>
          </w:tcPr>
          <w:p w14:paraId="588CB135" w14:textId="77777777" w:rsidR="00064320" w:rsidRPr="00064320" w:rsidRDefault="00093F75" w:rsidP="00B2424C">
            <w:pPr>
              <w:pStyle w:val="afffffff9"/>
              <w:ind w:firstLine="851"/>
              <w:jc w:val="center"/>
              <w:rPr>
                <w:szCs w:val="24"/>
                <w:lang w:val="ru-RU"/>
              </w:rPr>
            </w:pPr>
            <w:r>
              <w:rPr>
                <w:lang w:val="ru-RU"/>
              </w:rPr>
              <w:t>String</w:t>
            </w:r>
          </w:p>
        </w:tc>
        <w:tc>
          <w:tcPr>
            <w:tcW w:w="1276" w:type="dxa"/>
            <w:vAlign w:val="center"/>
          </w:tcPr>
          <w:p w14:paraId="28772D60" w14:textId="77777777" w:rsidR="00064320" w:rsidRPr="00064320" w:rsidRDefault="00064320" w:rsidP="00B2424C">
            <w:pPr>
              <w:pStyle w:val="afffffff9"/>
              <w:ind w:firstLine="851"/>
              <w:jc w:val="center"/>
              <w:rPr>
                <w:szCs w:val="24"/>
                <w:lang w:val="ru-RU"/>
              </w:rPr>
            </w:pPr>
            <w:r>
              <w:rPr>
                <w:szCs w:val="24"/>
                <w:lang w:val="ru-RU"/>
              </w:rPr>
              <w:t>О</w:t>
            </w:r>
          </w:p>
        </w:tc>
        <w:tc>
          <w:tcPr>
            <w:tcW w:w="1871" w:type="dxa"/>
            <w:vAlign w:val="center"/>
          </w:tcPr>
          <w:p w14:paraId="7F147DA9" w14:textId="77777777" w:rsidR="00064320" w:rsidRPr="00064320" w:rsidRDefault="00064320" w:rsidP="00B2424C">
            <w:pPr>
              <w:pStyle w:val="afffffff9"/>
              <w:ind w:firstLine="851"/>
              <w:jc w:val="center"/>
              <w:rPr>
                <w:szCs w:val="24"/>
                <w:lang w:val="ru-RU"/>
              </w:rPr>
            </w:pPr>
            <w:r w:rsidRPr="00064320">
              <w:rPr>
                <w:szCs w:val="24"/>
                <w:lang w:val="ru-RU"/>
              </w:rPr>
              <w:t>Адрес</w:t>
            </w:r>
          </w:p>
        </w:tc>
        <w:tc>
          <w:tcPr>
            <w:tcW w:w="1984" w:type="dxa"/>
            <w:vAlign w:val="center"/>
          </w:tcPr>
          <w:p w14:paraId="5025A8AA" w14:textId="77777777" w:rsidR="00064320" w:rsidRPr="00064320" w:rsidRDefault="00064320" w:rsidP="00B2424C">
            <w:pPr>
              <w:pStyle w:val="afffffff9"/>
              <w:ind w:firstLine="851"/>
              <w:jc w:val="center"/>
              <w:rPr>
                <w:szCs w:val="24"/>
                <w:lang w:val="ru-RU"/>
              </w:rPr>
            </w:pPr>
            <w:r w:rsidRPr="00064320">
              <w:rPr>
                <w:szCs w:val="24"/>
                <w:lang w:val="ru-RU"/>
              </w:rPr>
              <w:t>Ограничение на передачу не более 200 символов</w:t>
            </w:r>
          </w:p>
        </w:tc>
        <w:tc>
          <w:tcPr>
            <w:tcW w:w="1985" w:type="dxa"/>
          </w:tcPr>
          <w:p w14:paraId="4FC46DBB" w14:textId="77777777" w:rsidR="00064320" w:rsidRPr="00080BFA" w:rsidRDefault="00064320" w:rsidP="00B2424C">
            <w:pPr>
              <w:pStyle w:val="afffffff9"/>
              <w:ind w:firstLine="851"/>
              <w:rPr>
                <w:i/>
                <w:szCs w:val="24"/>
                <w:lang w:val="ru-RU"/>
              </w:rPr>
            </w:pPr>
          </w:p>
        </w:tc>
      </w:tr>
      <w:tr w:rsidR="00064320" w:rsidRPr="00080BFA" w14:paraId="671A19A6" w14:textId="77777777" w:rsidTr="00064320">
        <w:tc>
          <w:tcPr>
            <w:tcW w:w="1640" w:type="dxa"/>
            <w:vAlign w:val="center"/>
          </w:tcPr>
          <w:p w14:paraId="0157868C" w14:textId="77777777" w:rsidR="00064320" w:rsidRPr="00064320" w:rsidRDefault="00064320" w:rsidP="00B2424C">
            <w:pPr>
              <w:pStyle w:val="afffffff9"/>
              <w:ind w:firstLine="851"/>
              <w:jc w:val="center"/>
              <w:rPr>
                <w:rFonts w:eastAsia="Arial"/>
                <w:sz w:val="22"/>
                <w:szCs w:val="22"/>
                <w:lang w:val="en-US" w:eastAsia="en-US"/>
              </w:rPr>
            </w:pPr>
            <w:r w:rsidRPr="00064320">
              <w:rPr>
                <w:rFonts w:eastAsia="Arial"/>
                <w:sz w:val="22"/>
                <w:szCs w:val="22"/>
                <w:lang w:val="en-US" w:eastAsia="en-US"/>
              </w:rPr>
              <w:t>StatusOrganization</w:t>
            </w:r>
          </w:p>
        </w:tc>
        <w:tc>
          <w:tcPr>
            <w:tcW w:w="1417" w:type="dxa"/>
            <w:vAlign w:val="center"/>
          </w:tcPr>
          <w:p w14:paraId="15D15EA9" w14:textId="77777777" w:rsidR="00064320" w:rsidRPr="00064320" w:rsidRDefault="00093F75" w:rsidP="00B2424C">
            <w:pPr>
              <w:pStyle w:val="afffffff9"/>
              <w:ind w:firstLine="851"/>
              <w:jc w:val="center"/>
              <w:rPr>
                <w:lang w:val="ru-RU"/>
              </w:rPr>
            </w:pPr>
            <w:r>
              <w:rPr>
                <w:lang w:val="ru-RU"/>
              </w:rPr>
              <w:t>String</w:t>
            </w:r>
          </w:p>
        </w:tc>
        <w:tc>
          <w:tcPr>
            <w:tcW w:w="1276" w:type="dxa"/>
            <w:vAlign w:val="center"/>
          </w:tcPr>
          <w:p w14:paraId="1C293CE9" w14:textId="77777777" w:rsidR="00064320" w:rsidRPr="00064320" w:rsidRDefault="00064320" w:rsidP="00B2424C">
            <w:pPr>
              <w:pStyle w:val="afffffff9"/>
              <w:ind w:firstLine="851"/>
              <w:jc w:val="center"/>
              <w:rPr>
                <w:szCs w:val="24"/>
                <w:lang w:val="ru-RU"/>
              </w:rPr>
            </w:pPr>
            <w:r>
              <w:rPr>
                <w:szCs w:val="24"/>
                <w:lang w:val="ru-RU"/>
              </w:rPr>
              <w:t>О</w:t>
            </w:r>
          </w:p>
        </w:tc>
        <w:tc>
          <w:tcPr>
            <w:tcW w:w="1871" w:type="dxa"/>
            <w:vAlign w:val="center"/>
          </w:tcPr>
          <w:p w14:paraId="75126882" w14:textId="77777777" w:rsidR="00064320" w:rsidRPr="00064320" w:rsidRDefault="00064320" w:rsidP="00B2424C">
            <w:pPr>
              <w:pStyle w:val="afffffff9"/>
              <w:ind w:firstLine="851"/>
              <w:jc w:val="center"/>
              <w:rPr>
                <w:szCs w:val="24"/>
                <w:lang w:val="ru-RU"/>
              </w:rPr>
            </w:pPr>
            <w:r>
              <w:rPr>
                <w:szCs w:val="24"/>
                <w:lang w:val="ru-RU"/>
              </w:rPr>
              <w:t>Статус ор</w:t>
            </w:r>
            <w:r w:rsidRPr="00064320">
              <w:rPr>
                <w:szCs w:val="24"/>
                <w:lang w:val="ru-RU"/>
              </w:rPr>
              <w:t>г</w:t>
            </w:r>
            <w:r>
              <w:rPr>
                <w:szCs w:val="24"/>
                <w:lang w:val="ru-RU"/>
              </w:rPr>
              <w:t>а</w:t>
            </w:r>
            <w:r w:rsidRPr="00064320">
              <w:rPr>
                <w:szCs w:val="24"/>
                <w:lang w:val="ru-RU"/>
              </w:rPr>
              <w:t>низации</w:t>
            </w:r>
          </w:p>
        </w:tc>
        <w:tc>
          <w:tcPr>
            <w:tcW w:w="1984" w:type="dxa"/>
            <w:vAlign w:val="center"/>
          </w:tcPr>
          <w:p w14:paraId="5E402BB6" w14:textId="77777777" w:rsidR="00064320" w:rsidRPr="00064320" w:rsidRDefault="00064320" w:rsidP="00B2424C">
            <w:pPr>
              <w:pStyle w:val="afffffff9"/>
              <w:ind w:firstLine="851"/>
              <w:jc w:val="center"/>
              <w:rPr>
                <w:szCs w:val="24"/>
                <w:lang w:val="ru-RU"/>
              </w:rPr>
            </w:pPr>
            <w:r w:rsidRPr="00064320">
              <w:rPr>
                <w:szCs w:val="24"/>
                <w:lang w:val="ru-RU"/>
              </w:rPr>
              <w:t>Ограничение на передачу не более 200 символов</w:t>
            </w:r>
          </w:p>
        </w:tc>
        <w:tc>
          <w:tcPr>
            <w:tcW w:w="1985" w:type="dxa"/>
          </w:tcPr>
          <w:p w14:paraId="5ED9DDAD" w14:textId="77777777" w:rsidR="00064320" w:rsidRPr="00080BFA" w:rsidRDefault="00064320" w:rsidP="00B2424C">
            <w:pPr>
              <w:pStyle w:val="afffffff9"/>
              <w:ind w:firstLine="851"/>
              <w:rPr>
                <w:i/>
                <w:szCs w:val="24"/>
                <w:lang w:val="ru-RU"/>
              </w:rPr>
            </w:pPr>
            <w:r w:rsidRPr="00080BFA">
              <w:rPr>
                <w:i/>
                <w:szCs w:val="24"/>
                <w:lang w:val="ru-RU"/>
              </w:rPr>
              <w:t>Справочник статусов образовательных организаций</w:t>
            </w:r>
          </w:p>
        </w:tc>
      </w:tr>
    </w:tbl>
    <w:p w14:paraId="6F56F368" w14:textId="77777777" w:rsidR="001D2475" w:rsidRDefault="001D2475" w:rsidP="00B2424C">
      <w:pPr>
        <w:pStyle w:val="afffffff9"/>
        <w:ind w:firstLine="851"/>
        <w:rPr>
          <w:i/>
          <w:szCs w:val="24"/>
        </w:rPr>
      </w:pPr>
    </w:p>
    <w:p w14:paraId="75C4D184" w14:textId="77777777" w:rsidR="00064320" w:rsidRDefault="00064320" w:rsidP="00B2424C">
      <w:pPr>
        <w:pStyle w:val="afffffff9"/>
        <w:ind w:firstLine="851"/>
        <w:rPr>
          <w:i/>
          <w:szCs w:val="24"/>
        </w:rPr>
      </w:pPr>
    </w:p>
    <w:p w14:paraId="1AA6B528" w14:textId="77777777" w:rsidR="00064320" w:rsidRPr="00080BFA" w:rsidRDefault="00064320" w:rsidP="00B2424C">
      <w:pPr>
        <w:pStyle w:val="afffffff9"/>
        <w:ind w:firstLine="851"/>
        <w:rPr>
          <w:i/>
          <w:szCs w:val="24"/>
        </w:rPr>
      </w:pPr>
    </w:p>
    <w:p w14:paraId="08809148" w14:textId="77777777" w:rsidR="001D2475" w:rsidRPr="00080BFA" w:rsidRDefault="001D2475" w:rsidP="00B2424C">
      <w:pPr>
        <w:pStyle w:val="afffffff9"/>
        <w:ind w:firstLine="851"/>
        <w:rPr>
          <w:i/>
          <w:szCs w:val="24"/>
          <w:lang w:val="ru-RU"/>
        </w:rPr>
      </w:pPr>
      <w:r w:rsidRPr="00080BFA">
        <w:rPr>
          <w:i/>
          <w:szCs w:val="24"/>
          <w:lang w:val="ru-RU"/>
        </w:rPr>
        <w:t>Данные о гражданстве</w:t>
      </w:r>
      <w:r w:rsidRPr="00080BFA">
        <w:rPr>
          <w:i/>
          <w:szCs w:val="24"/>
        </w:rPr>
        <w:t xml:space="preserve"> -</w:t>
      </w:r>
      <w:r w:rsidRPr="00080BFA">
        <w:rPr>
          <w:i/>
          <w:szCs w:val="24"/>
          <w:lang w:val="ru-RU"/>
        </w:rPr>
        <w:t xml:space="preserve">  NationalityList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1276"/>
        <w:gridCol w:w="1843"/>
        <w:gridCol w:w="1984"/>
        <w:gridCol w:w="1985"/>
      </w:tblGrid>
      <w:tr w:rsidR="00064320" w:rsidRPr="00080BFA" w14:paraId="37C4E7BD" w14:textId="77777777" w:rsidTr="00064320">
        <w:tc>
          <w:tcPr>
            <w:tcW w:w="1668" w:type="dxa"/>
            <w:shd w:val="clear" w:color="auto" w:fill="D9D9D9"/>
            <w:vAlign w:val="center"/>
          </w:tcPr>
          <w:p w14:paraId="47523127" w14:textId="77777777" w:rsidR="00064320" w:rsidRPr="00064320" w:rsidRDefault="00064320" w:rsidP="00B2424C">
            <w:pPr>
              <w:pStyle w:val="afffffff9"/>
              <w:ind w:firstLine="851"/>
              <w:jc w:val="center"/>
              <w:rPr>
                <w:b/>
                <w:szCs w:val="24"/>
                <w:lang w:val="ru-RU"/>
              </w:rPr>
            </w:pPr>
            <w:r w:rsidRPr="00064320">
              <w:rPr>
                <w:b/>
                <w:szCs w:val="24"/>
                <w:lang w:val="ru-RU"/>
              </w:rPr>
              <w:t>Код параметра</w:t>
            </w:r>
          </w:p>
        </w:tc>
        <w:tc>
          <w:tcPr>
            <w:tcW w:w="1417" w:type="dxa"/>
            <w:shd w:val="clear" w:color="auto" w:fill="D9D9D9"/>
            <w:vAlign w:val="center"/>
          </w:tcPr>
          <w:p w14:paraId="37346F46" w14:textId="77777777" w:rsidR="00064320" w:rsidRPr="00064320" w:rsidRDefault="00064320" w:rsidP="00B2424C">
            <w:pPr>
              <w:pStyle w:val="afffffff9"/>
              <w:ind w:firstLine="851"/>
              <w:jc w:val="center"/>
              <w:rPr>
                <w:b/>
                <w:szCs w:val="24"/>
                <w:lang w:val="ru-RU"/>
              </w:rPr>
            </w:pPr>
            <w:r w:rsidRPr="00064320">
              <w:rPr>
                <w:b/>
                <w:szCs w:val="24"/>
                <w:lang w:val="ru-RU"/>
              </w:rPr>
              <w:t>Тип параметра</w:t>
            </w:r>
          </w:p>
        </w:tc>
        <w:tc>
          <w:tcPr>
            <w:tcW w:w="1276" w:type="dxa"/>
            <w:shd w:val="clear" w:color="auto" w:fill="D9D9D9"/>
            <w:vAlign w:val="center"/>
          </w:tcPr>
          <w:p w14:paraId="719D9C8E" w14:textId="77777777" w:rsidR="00064320" w:rsidRPr="00064320" w:rsidRDefault="00064320" w:rsidP="00B2424C">
            <w:pPr>
              <w:pStyle w:val="afffffff9"/>
              <w:ind w:firstLine="851"/>
              <w:jc w:val="center"/>
              <w:rPr>
                <w:b/>
                <w:szCs w:val="24"/>
                <w:lang w:val="ru-RU"/>
              </w:rPr>
            </w:pPr>
            <w:r w:rsidRPr="00064320">
              <w:rPr>
                <w:b/>
                <w:szCs w:val="24"/>
                <w:lang w:val="ru-RU"/>
              </w:rPr>
              <w:t>Обязате</w:t>
            </w:r>
          </w:p>
          <w:p w14:paraId="468BE268" w14:textId="77777777" w:rsidR="00064320" w:rsidRPr="00064320" w:rsidRDefault="00064320" w:rsidP="00B2424C">
            <w:pPr>
              <w:pStyle w:val="afffffff9"/>
              <w:ind w:firstLine="851"/>
              <w:jc w:val="center"/>
              <w:rPr>
                <w:b/>
                <w:szCs w:val="24"/>
                <w:lang w:val="ru-RU"/>
              </w:rPr>
            </w:pPr>
            <w:r w:rsidRPr="00064320">
              <w:rPr>
                <w:b/>
                <w:szCs w:val="24"/>
                <w:lang w:val="ru-RU"/>
              </w:rPr>
              <w:t>льность</w:t>
            </w:r>
          </w:p>
        </w:tc>
        <w:tc>
          <w:tcPr>
            <w:tcW w:w="1843" w:type="dxa"/>
            <w:shd w:val="clear" w:color="auto" w:fill="D9D9D9"/>
            <w:vAlign w:val="center"/>
          </w:tcPr>
          <w:p w14:paraId="7F797C21" w14:textId="77777777" w:rsidR="00064320" w:rsidRPr="00064320" w:rsidRDefault="00064320" w:rsidP="00B2424C">
            <w:pPr>
              <w:pStyle w:val="afffffff9"/>
              <w:ind w:firstLine="851"/>
              <w:jc w:val="center"/>
              <w:rPr>
                <w:b/>
                <w:szCs w:val="24"/>
                <w:lang w:val="ru-RU"/>
              </w:rPr>
            </w:pPr>
            <w:r w:rsidRPr="00064320">
              <w:rPr>
                <w:b/>
                <w:szCs w:val="24"/>
                <w:lang w:val="ru-RU"/>
              </w:rPr>
              <w:t>Описание</w:t>
            </w:r>
          </w:p>
        </w:tc>
        <w:tc>
          <w:tcPr>
            <w:tcW w:w="1984" w:type="dxa"/>
            <w:shd w:val="clear" w:color="auto" w:fill="D9D9D9"/>
            <w:vAlign w:val="center"/>
          </w:tcPr>
          <w:p w14:paraId="729C01B6" w14:textId="77777777" w:rsidR="00064320" w:rsidRPr="00064320" w:rsidRDefault="00064320" w:rsidP="00B2424C">
            <w:pPr>
              <w:pStyle w:val="afffffff9"/>
              <w:ind w:firstLine="851"/>
              <w:jc w:val="center"/>
              <w:rPr>
                <w:b/>
                <w:szCs w:val="24"/>
                <w:lang w:val="ru-RU"/>
              </w:rPr>
            </w:pPr>
            <w:r w:rsidRPr="00064320">
              <w:rPr>
                <w:b/>
                <w:szCs w:val="24"/>
                <w:lang w:val="ru-RU"/>
              </w:rPr>
              <w:t>Доп.</w:t>
            </w:r>
          </w:p>
          <w:p w14:paraId="65FA898B" w14:textId="77777777" w:rsidR="00064320" w:rsidRPr="00064320" w:rsidRDefault="00064320" w:rsidP="00B2424C">
            <w:pPr>
              <w:pStyle w:val="afffffff9"/>
              <w:ind w:firstLine="851"/>
              <w:jc w:val="center"/>
              <w:rPr>
                <w:b/>
                <w:szCs w:val="24"/>
                <w:lang w:val="ru-RU"/>
              </w:rPr>
            </w:pPr>
            <w:r w:rsidRPr="00064320">
              <w:rPr>
                <w:b/>
                <w:szCs w:val="24"/>
                <w:lang w:val="ru-RU"/>
              </w:rPr>
              <w:t>требования</w:t>
            </w:r>
          </w:p>
        </w:tc>
        <w:tc>
          <w:tcPr>
            <w:tcW w:w="1985" w:type="dxa"/>
            <w:shd w:val="clear" w:color="auto" w:fill="D9D9D9"/>
            <w:vAlign w:val="center"/>
          </w:tcPr>
          <w:p w14:paraId="577B7F06" w14:textId="77777777" w:rsidR="00064320" w:rsidRPr="00064320" w:rsidRDefault="00064320" w:rsidP="00B2424C">
            <w:pPr>
              <w:pStyle w:val="afffffff9"/>
              <w:ind w:firstLine="851"/>
              <w:jc w:val="center"/>
              <w:rPr>
                <w:b/>
                <w:szCs w:val="24"/>
                <w:lang w:val="ru-RU"/>
              </w:rPr>
            </w:pPr>
            <w:r w:rsidRPr="00064320">
              <w:rPr>
                <w:b/>
                <w:szCs w:val="24"/>
                <w:lang w:val="ru-RU"/>
              </w:rPr>
              <w:t>Комментарий</w:t>
            </w:r>
          </w:p>
        </w:tc>
      </w:tr>
      <w:tr w:rsidR="00064320" w:rsidRPr="006E5BF1" w14:paraId="7780E5F8" w14:textId="77777777" w:rsidTr="00064320">
        <w:tc>
          <w:tcPr>
            <w:tcW w:w="1668" w:type="dxa"/>
            <w:vAlign w:val="center"/>
          </w:tcPr>
          <w:p w14:paraId="17FB2058" w14:textId="77777777" w:rsidR="00064320" w:rsidRPr="00064320" w:rsidRDefault="00064320" w:rsidP="00B2424C">
            <w:pPr>
              <w:pStyle w:val="afffffff9"/>
              <w:ind w:firstLine="851"/>
              <w:jc w:val="center"/>
              <w:rPr>
                <w:szCs w:val="24"/>
                <w:lang w:val="ru-RU"/>
              </w:rPr>
            </w:pPr>
            <w:r w:rsidRPr="00064320">
              <w:rPr>
                <w:szCs w:val="24"/>
                <w:lang w:val="ru-RU"/>
              </w:rPr>
              <w:t>Nationality</w:t>
            </w:r>
          </w:p>
        </w:tc>
        <w:tc>
          <w:tcPr>
            <w:tcW w:w="1417" w:type="dxa"/>
            <w:vAlign w:val="center"/>
          </w:tcPr>
          <w:p w14:paraId="18148BEA" w14:textId="77777777" w:rsidR="00064320" w:rsidRPr="00064320" w:rsidRDefault="00093F75" w:rsidP="00B2424C">
            <w:pPr>
              <w:pStyle w:val="afffffff9"/>
              <w:ind w:firstLine="851"/>
              <w:jc w:val="center"/>
              <w:rPr>
                <w:szCs w:val="24"/>
                <w:lang w:val="ru-RU"/>
              </w:rPr>
            </w:pPr>
            <w:r>
              <w:rPr>
                <w:szCs w:val="24"/>
                <w:lang w:val="ru-RU"/>
              </w:rPr>
              <w:t>int32</w:t>
            </w:r>
          </w:p>
        </w:tc>
        <w:tc>
          <w:tcPr>
            <w:tcW w:w="1276" w:type="dxa"/>
            <w:vAlign w:val="center"/>
          </w:tcPr>
          <w:p w14:paraId="67484F78" w14:textId="77777777" w:rsidR="00064320" w:rsidRPr="00064320" w:rsidRDefault="00064320" w:rsidP="00B2424C">
            <w:pPr>
              <w:pStyle w:val="afffffff9"/>
              <w:ind w:firstLine="851"/>
              <w:jc w:val="center"/>
              <w:rPr>
                <w:szCs w:val="24"/>
              </w:rPr>
            </w:pPr>
            <w:r>
              <w:rPr>
                <w:szCs w:val="24"/>
              </w:rPr>
              <w:t>Н</w:t>
            </w:r>
          </w:p>
        </w:tc>
        <w:tc>
          <w:tcPr>
            <w:tcW w:w="1843" w:type="dxa"/>
            <w:vAlign w:val="center"/>
          </w:tcPr>
          <w:p w14:paraId="5C1DA906" w14:textId="77777777" w:rsidR="00064320" w:rsidRPr="00064320" w:rsidRDefault="00064320" w:rsidP="00B2424C">
            <w:pPr>
              <w:pStyle w:val="afffffff9"/>
              <w:ind w:firstLine="851"/>
              <w:jc w:val="center"/>
              <w:rPr>
                <w:szCs w:val="24"/>
                <w:lang w:val="ru-RU"/>
              </w:rPr>
            </w:pPr>
            <w:r w:rsidRPr="00064320">
              <w:rPr>
                <w:szCs w:val="24"/>
                <w:lang w:val="ru-RU"/>
              </w:rPr>
              <w:t>Гражданство</w:t>
            </w:r>
          </w:p>
        </w:tc>
        <w:tc>
          <w:tcPr>
            <w:tcW w:w="1984" w:type="dxa"/>
            <w:vAlign w:val="center"/>
          </w:tcPr>
          <w:p w14:paraId="78EA43BC" w14:textId="77777777" w:rsidR="00064320" w:rsidRPr="00064320" w:rsidRDefault="00064320" w:rsidP="00B2424C">
            <w:pPr>
              <w:pStyle w:val="afffffff9"/>
              <w:ind w:firstLine="851"/>
              <w:jc w:val="center"/>
              <w:rPr>
                <w:szCs w:val="24"/>
                <w:lang w:val="ru-RU"/>
              </w:rPr>
            </w:pPr>
            <w:r w:rsidRPr="00064320">
              <w:rPr>
                <w:szCs w:val="24"/>
                <w:lang w:val="ru-RU"/>
              </w:rPr>
              <w:t>Ограничение на передачу значения не более 2 символов</w:t>
            </w:r>
          </w:p>
        </w:tc>
        <w:tc>
          <w:tcPr>
            <w:tcW w:w="1985" w:type="dxa"/>
          </w:tcPr>
          <w:p w14:paraId="4E358D77" w14:textId="77777777" w:rsidR="00064320" w:rsidRPr="00080BFA" w:rsidRDefault="00064320" w:rsidP="00B2424C">
            <w:pPr>
              <w:pStyle w:val="afffffff9"/>
              <w:ind w:firstLine="851"/>
              <w:rPr>
                <w:i/>
                <w:szCs w:val="24"/>
                <w:lang w:val="ru-RU"/>
              </w:rPr>
            </w:pPr>
            <w:r w:rsidRPr="00080BFA">
              <w:rPr>
                <w:i/>
                <w:szCs w:val="24"/>
                <w:lang w:val="ru-RU"/>
              </w:rPr>
              <w:t>Идентификатор элемента справочника «Наличие гражданства»</w:t>
            </w:r>
          </w:p>
        </w:tc>
      </w:tr>
      <w:tr w:rsidR="00064320" w:rsidRPr="00080BFA" w14:paraId="7117D7E0" w14:textId="77777777" w:rsidTr="00064320">
        <w:tc>
          <w:tcPr>
            <w:tcW w:w="1668" w:type="dxa"/>
            <w:vAlign w:val="center"/>
          </w:tcPr>
          <w:p w14:paraId="27034FD5" w14:textId="77777777" w:rsidR="00064320" w:rsidRPr="00064320" w:rsidRDefault="00064320" w:rsidP="00B2424C">
            <w:pPr>
              <w:pStyle w:val="afffffff9"/>
              <w:ind w:firstLine="851"/>
              <w:jc w:val="center"/>
              <w:rPr>
                <w:szCs w:val="24"/>
              </w:rPr>
            </w:pPr>
            <w:r w:rsidRPr="00064320">
              <w:rPr>
                <w:szCs w:val="24"/>
                <w:lang w:val="ru-RU"/>
              </w:rPr>
              <w:t>Nationality</w:t>
            </w:r>
            <w:r w:rsidRPr="00064320">
              <w:rPr>
                <w:szCs w:val="24"/>
              </w:rPr>
              <w:t>Code</w:t>
            </w:r>
          </w:p>
        </w:tc>
        <w:tc>
          <w:tcPr>
            <w:tcW w:w="1417" w:type="dxa"/>
            <w:vAlign w:val="center"/>
          </w:tcPr>
          <w:p w14:paraId="451A7838" w14:textId="77777777" w:rsidR="00064320" w:rsidRPr="00064320" w:rsidRDefault="00093F75" w:rsidP="00B2424C">
            <w:pPr>
              <w:pStyle w:val="afffffff9"/>
              <w:ind w:firstLine="851"/>
              <w:jc w:val="center"/>
              <w:rPr>
                <w:szCs w:val="24"/>
                <w:lang w:val="ru-RU"/>
              </w:rPr>
            </w:pPr>
            <w:r>
              <w:rPr>
                <w:szCs w:val="24"/>
                <w:lang w:val="ru-RU"/>
              </w:rPr>
              <w:t>int32</w:t>
            </w:r>
          </w:p>
        </w:tc>
        <w:tc>
          <w:tcPr>
            <w:tcW w:w="1276" w:type="dxa"/>
            <w:vAlign w:val="center"/>
          </w:tcPr>
          <w:p w14:paraId="2382CE05" w14:textId="77777777" w:rsidR="00064320" w:rsidRPr="00064320" w:rsidRDefault="00064320" w:rsidP="00B2424C">
            <w:pPr>
              <w:pStyle w:val="afffffff9"/>
              <w:ind w:firstLine="851"/>
              <w:jc w:val="center"/>
              <w:rPr>
                <w:szCs w:val="24"/>
                <w:lang w:val="ru-RU"/>
              </w:rPr>
            </w:pPr>
            <w:r>
              <w:rPr>
                <w:szCs w:val="24"/>
                <w:lang w:val="ru-RU"/>
              </w:rPr>
              <w:t>Н</w:t>
            </w:r>
          </w:p>
        </w:tc>
        <w:tc>
          <w:tcPr>
            <w:tcW w:w="1843" w:type="dxa"/>
            <w:vAlign w:val="center"/>
          </w:tcPr>
          <w:p w14:paraId="6C2648D7" w14:textId="77777777" w:rsidR="00064320" w:rsidRPr="00064320" w:rsidRDefault="00064320" w:rsidP="00B2424C">
            <w:pPr>
              <w:pStyle w:val="afffffff9"/>
              <w:ind w:firstLine="851"/>
              <w:jc w:val="center"/>
              <w:rPr>
                <w:szCs w:val="24"/>
                <w:lang w:val="ru-RU"/>
              </w:rPr>
            </w:pPr>
            <w:r w:rsidRPr="00064320">
              <w:rPr>
                <w:szCs w:val="24"/>
                <w:lang w:val="ru-RU"/>
              </w:rPr>
              <w:t>Код страны гражданства</w:t>
            </w:r>
          </w:p>
        </w:tc>
        <w:tc>
          <w:tcPr>
            <w:tcW w:w="1984" w:type="dxa"/>
            <w:vAlign w:val="center"/>
          </w:tcPr>
          <w:p w14:paraId="13C554B2" w14:textId="77777777" w:rsidR="00064320" w:rsidRPr="00064320" w:rsidRDefault="00064320" w:rsidP="00B2424C">
            <w:pPr>
              <w:pStyle w:val="afffffff9"/>
              <w:ind w:firstLine="851"/>
              <w:jc w:val="center"/>
              <w:rPr>
                <w:szCs w:val="24"/>
                <w:lang w:val="ru-RU"/>
              </w:rPr>
            </w:pPr>
            <w:r w:rsidRPr="00064320">
              <w:rPr>
                <w:szCs w:val="24"/>
                <w:lang w:val="ru-RU"/>
              </w:rPr>
              <w:t>Ограничение на передачу значения не более 50 символов</w:t>
            </w:r>
          </w:p>
        </w:tc>
        <w:tc>
          <w:tcPr>
            <w:tcW w:w="1985" w:type="dxa"/>
          </w:tcPr>
          <w:p w14:paraId="144EFC6B" w14:textId="77777777" w:rsidR="00064320" w:rsidRPr="00080BFA" w:rsidRDefault="00064320" w:rsidP="00B2424C">
            <w:pPr>
              <w:pStyle w:val="afffffff9"/>
              <w:ind w:firstLine="851"/>
              <w:rPr>
                <w:i/>
                <w:szCs w:val="24"/>
                <w:lang w:val="ru-RU"/>
              </w:rPr>
            </w:pPr>
            <w:r w:rsidRPr="00080BFA">
              <w:rPr>
                <w:i/>
                <w:szCs w:val="24"/>
                <w:lang w:val="ru-RU"/>
              </w:rPr>
              <w:t>Идентификатор элемента справочника «Страна мира»</w:t>
            </w:r>
          </w:p>
          <w:p w14:paraId="353660D9" w14:textId="77777777" w:rsidR="00064320" w:rsidRPr="00080BFA" w:rsidRDefault="00064320" w:rsidP="00B2424C">
            <w:pPr>
              <w:pStyle w:val="afffffff9"/>
              <w:ind w:firstLine="851"/>
              <w:rPr>
                <w:i/>
                <w:szCs w:val="24"/>
                <w:lang w:val="ru-RU"/>
              </w:rPr>
            </w:pPr>
            <w:r w:rsidRPr="00080BFA">
              <w:rPr>
                <w:i/>
                <w:szCs w:val="24"/>
                <w:lang w:val="ru-RU"/>
              </w:rPr>
              <w:t>Возможные варианты:</w:t>
            </w:r>
          </w:p>
          <w:p w14:paraId="022E45B8" w14:textId="77777777" w:rsidR="00064320" w:rsidRPr="00080BFA" w:rsidRDefault="00064320" w:rsidP="00B2424C">
            <w:pPr>
              <w:pStyle w:val="afffffff9"/>
              <w:ind w:firstLine="851"/>
              <w:rPr>
                <w:i/>
                <w:szCs w:val="24"/>
                <w:lang w:val="ru-RU"/>
              </w:rPr>
            </w:pPr>
            <w:r w:rsidRPr="00080BFA">
              <w:rPr>
                <w:i/>
                <w:szCs w:val="24"/>
                <w:lang w:val="ru-RU"/>
              </w:rPr>
              <w:t>- 032</w:t>
            </w:r>
          </w:p>
          <w:p w14:paraId="44355200" w14:textId="77777777" w:rsidR="00064320" w:rsidRPr="00080BFA" w:rsidRDefault="00064320" w:rsidP="00B2424C">
            <w:pPr>
              <w:pStyle w:val="afffffff9"/>
              <w:ind w:firstLine="851"/>
              <w:rPr>
                <w:i/>
                <w:szCs w:val="24"/>
                <w:lang w:val="ru-RU"/>
              </w:rPr>
            </w:pPr>
            <w:r w:rsidRPr="00080BFA">
              <w:rPr>
                <w:i/>
                <w:szCs w:val="24"/>
                <w:lang w:val="ru-RU"/>
              </w:rPr>
              <w:t>-</w:t>
            </w:r>
            <w:r w:rsidRPr="00080BFA">
              <w:rPr>
                <w:i/>
                <w:szCs w:val="24"/>
              </w:rPr>
              <w:t>AR</w:t>
            </w:r>
          </w:p>
          <w:p w14:paraId="4C979FA5" w14:textId="77777777" w:rsidR="00064320" w:rsidRPr="00080BFA" w:rsidRDefault="00064320" w:rsidP="00B2424C">
            <w:pPr>
              <w:pStyle w:val="afffffff9"/>
              <w:ind w:firstLine="851"/>
              <w:rPr>
                <w:i/>
                <w:szCs w:val="24"/>
                <w:lang w:val="ru-RU"/>
              </w:rPr>
            </w:pPr>
            <w:r w:rsidRPr="00080BFA">
              <w:rPr>
                <w:i/>
                <w:szCs w:val="24"/>
                <w:lang w:val="ru-RU"/>
              </w:rPr>
              <w:t>-</w:t>
            </w:r>
            <w:r w:rsidRPr="00080BFA">
              <w:rPr>
                <w:i/>
                <w:szCs w:val="24"/>
              </w:rPr>
              <w:t>ARG</w:t>
            </w:r>
          </w:p>
          <w:p w14:paraId="6FD45F05" w14:textId="77777777" w:rsidR="00064320" w:rsidRPr="00080BFA" w:rsidRDefault="00064320" w:rsidP="00B2424C">
            <w:pPr>
              <w:pStyle w:val="afffffff9"/>
              <w:ind w:firstLine="851"/>
              <w:rPr>
                <w:i/>
                <w:szCs w:val="24"/>
                <w:lang w:val="ru-RU"/>
              </w:rPr>
            </w:pPr>
            <w:r w:rsidRPr="00080BFA">
              <w:rPr>
                <w:i/>
                <w:szCs w:val="24"/>
                <w:lang w:val="ru-RU"/>
              </w:rPr>
              <w:t>-Аргентинская Республика</w:t>
            </w:r>
          </w:p>
          <w:p w14:paraId="414E3A1A" w14:textId="77777777" w:rsidR="00064320" w:rsidRPr="00080BFA" w:rsidRDefault="00064320" w:rsidP="00B2424C">
            <w:pPr>
              <w:pStyle w:val="afffffff9"/>
              <w:ind w:firstLine="851"/>
              <w:rPr>
                <w:i/>
                <w:szCs w:val="24"/>
                <w:lang w:val="ru-RU"/>
              </w:rPr>
            </w:pPr>
            <w:r w:rsidRPr="00080BFA">
              <w:rPr>
                <w:i/>
                <w:szCs w:val="24"/>
                <w:lang w:val="ru-RU"/>
              </w:rPr>
              <w:t>-Аргентина</w:t>
            </w:r>
          </w:p>
        </w:tc>
      </w:tr>
    </w:tbl>
    <w:p w14:paraId="3AC1A3D0" w14:textId="77777777" w:rsidR="001D2475" w:rsidRPr="00080BFA" w:rsidRDefault="001D2475" w:rsidP="00B2424C">
      <w:pPr>
        <w:pStyle w:val="afffffff9"/>
        <w:ind w:firstLine="851"/>
        <w:rPr>
          <w:szCs w:val="24"/>
        </w:rPr>
      </w:pPr>
    </w:p>
    <w:p w14:paraId="31B62AB8" w14:textId="77777777" w:rsidR="001D2475" w:rsidRPr="00064320" w:rsidRDefault="001D2475" w:rsidP="00B2424C">
      <w:pPr>
        <w:pStyle w:val="afffffff9"/>
        <w:ind w:firstLine="851"/>
        <w:rPr>
          <w:b/>
          <w:szCs w:val="24"/>
          <w:lang w:val="ru-RU"/>
        </w:rPr>
      </w:pPr>
      <w:r w:rsidRPr="00064320">
        <w:rPr>
          <w:b/>
          <w:szCs w:val="24"/>
          <w:lang w:val="ru-RU"/>
        </w:rPr>
        <w:t>Cправочник «Виды организаций по учредителям»</w:t>
      </w:r>
    </w:p>
    <w:tbl>
      <w:tblPr>
        <w:tblW w:w="85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557"/>
      </w:tblGrid>
      <w:tr w:rsidR="001D2475" w:rsidRPr="00080BFA" w14:paraId="4077F1C2" w14:textId="77777777" w:rsidTr="00064320">
        <w:trPr>
          <w:trHeight w:val="397"/>
        </w:trPr>
        <w:tc>
          <w:tcPr>
            <w:tcW w:w="993" w:type="dxa"/>
            <w:shd w:val="clear" w:color="auto" w:fill="D9D9D9"/>
          </w:tcPr>
          <w:p w14:paraId="3491AB9D" w14:textId="77777777" w:rsidR="001D2475" w:rsidRPr="00064320" w:rsidRDefault="001D2475" w:rsidP="00B2424C">
            <w:pPr>
              <w:pStyle w:val="afffffff9"/>
              <w:ind w:firstLine="851"/>
              <w:jc w:val="center"/>
              <w:rPr>
                <w:b/>
                <w:lang w:val="ru-RU"/>
              </w:rPr>
            </w:pPr>
            <w:bookmarkStart w:id="195" w:name="_Toc420438733"/>
            <w:r w:rsidRPr="00064320">
              <w:rPr>
                <w:b/>
                <w:lang w:val="ru-RU"/>
              </w:rPr>
              <w:t>Номер</w:t>
            </w:r>
            <w:bookmarkEnd w:id="195"/>
          </w:p>
        </w:tc>
        <w:tc>
          <w:tcPr>
            <w:tcW w:w="7557" w:type="dxa"/>
            <w:shd w:val="clear" w:color="auto" w:fill="D9D9D9"/>
            <w:noWrap/>
            <w:vAlign w:val="center"/>
          </w:tcPr>
          <w:p w14:paraId="5371668C" w14:textId="77777777" w:rsidR="001D2475" w:rsidRPr="00064320" w:rsidRDefault="001D2475" w:rsidP="00B2424C">
            <w:pPr>
              <w:pStyle w:val="afffffff9"/>
              <w:ind w:firstLine="851"/>
              <w:jc w:val="center"/>
              <w:rPr>
                <w:b/>
                <w:lang w:val="ru-RU"/>
              </w:rPr>
            </w:pPr>
            <w:bookmarkStart w:id="196" w:name="_Toc420438734"/>
            <w:r w:rsidRPr="00064320">
              <w:rPr>
                <w:b/>
                <w:lang w:val="ru-RU"/>
              </w:rPr>
              <w:t>Значение</w:t>
            </w:r>
            <w:bookmarkEnd w:id="196"/>
          </w:p>
        </w:tc>
      </w:tr>
      <w:tr w:rsidR="001D2475" w:rsidRPr="00080BFA" w14:paraId="161479DB" w14:textId="77777777" w:rsidTr="00F94FDD">
        <w:trPr>
          <w:trHeight w:val="397"/>
        </w:trPr>
        <w:tc>
          <w:tcPr>
            <w:tcW w:w="993" w:type="dxa"/>
          </w:tcPr>
          <w:p w14:paraId="548284B4" w14:textId="77777777" w:rsidR="001D2475" w:rsidRPr="00080BFA" w:rsidRDefault="001D2475" w:rsidP="00B2424C">
            <w:pPr>
              <w:pStyle w:val="afffffff9"/>
              <w:ind w:firstLine="851"/>
              <w:jc w:val="center"/>
              <w:rPr>
                <w:shd w:val="clear" w:color="auto" w:fill="FFFFFF"/>
                <w:lang w:val="ru-RU"/>
              </w:rPr>
            </w:pPr>
            <w:r w:rsidRPr="00080BFA">
              <w:rPr>
                <w:shd w:val="clear" w:color="auto" w:fill="FFFFFF"/>
                <w:lang w:val="ru-RU"/>
              </w:rPr>
              <w:t>1</w:t>
            </w:r>
          </w:p>
        </w:tc>
        <w:tc>
          <w:tcPr>
            <w:tcW w:w="7557" w:type="dxa"/>
            <w:shd w:val="clear" w:color="auto" w:fill="auto"/>
            <w:noWrap/>
            <w:vAlign w:val="center"/>
            <w:hideMark/>
          </w:tcPr>
          <w:p w14:paraId="2E29D671" w14:textId="77777777" w:rsidR="001D2475" w:rsidRPr="00080BFA" w:rsidRDefault="001D2475" w:rsidP="00B2424C">
            <w:pPr>
              <w:pStyle w:val="afffffff9"/>
              <w:ind w:firstLine="851"/>
              <w:rPr>
                <w:shd w:val="clear" w:color="auto" w:fill="FFFFFF"/>
                <w:lang w:val="ru-RU"/>
              </w:rPr>
            </w:pPr>
            <w:r w:rsidRPr="00080BFA">
              <w:rPr>
                <w:shd w:val="clear" w:color="auto" w:fill="FFFFFF"/>
                <w:lang w:val="ru-RU"/>
              </w:rPr>
              <w:t>Российская Федерация</w:t>
            </w:r>
          </w:p>
        </w:tc>
      </w:tr>
      <w:tr w:rsidR="001D2475" w:rsidRPr="00080BFA" w14:paraId="6E037AC5" w14:textId="77777777" w:rsidTr="00F94FDD">
        <w:trPr>
          <w:trHeight w:val="397"/>
        </w:trPr>
        <w:tc>
          <w:tcPr>
            <w:tcW w:w="993" w:type="dxa"/>
          </w:tcPr>
          <w:p w14:paraId="2A938101" w14:textId="77777777" w:rsidR="001D2475" w:rsidRPr="00080BFA" w:rsidRDefault="001D2475" w:rsidP="00B2424C">
            <w:pPr>
              <w:pStyle w:val="afffffff9"/>
              <w:ind w:firstLine="851"/>
              <w:jc w:val="center"/>
              <w:rPr>
                <w:shd w:val="clear" w:color="auto" w:fill="FFFFFF"/>
                <w:lang w:val="ru-RU"/>
              </w:rPr>
            </w:pPr>
            <w:r w:rsidRPr="00080BFA">
              <w:rPr>
                <w:shd w:val="clear" w:color="auto" w:fill="FFFFFF"/>
                <w:lang w:val="ru-RU"/>
              </w:rPr>
              <w:t>2</w:t>
            </w:r>
          </w:p>
        </w:tc>
        <w:tc>
          <w:tcPr>
            <w:tcW w:w="7557" w:type="dxa"/>
            <w:shd w:val="clear" w:color="auto" w:fill="auto"/>
            <w:noWrap/>
            <w:vAlign w:val="center"/>
            <w:hideMark/>
          </w:tcPr>
          <w:p w14:paraId="77C8D0E9" w14:textId="77777777" w:rsidR="001D2475" w:rsidRPr="00080BFA" w:rsidRDefault="001D2475" w:rsidP="00B2424C">
            <w:pPr>
              <w:pStyle w:val="afffffff9"/>
              <w:ind w:firstLine="851"/>
              <w:rPr>
                <w:shd w:val="clear" w:color="auto" w:fill="FFFFFF"/>
                <w:lang w:val="ru-RU"/>
              </w:rPr>
            </w:pPr>
            <w:r w:rsidRPr="00080BFA">
              <w:rPr>
                <w:shd w:val="clear" w:color="auto" w:fill="FFFFFF"/>
                <w:lang w:val="ru-RU"/>
              </w:rPr>
              <w:t>Субъект Российской Федерации</w:t>
            </w:r>
          </w:p>
        </w:tc>
      </w:tr>
      <w:tr w:rsidR="001D2475" w:rsidRPr="00080BFA" w14:paraId="7A568D49" w14:textId="77777777" w:rsidTr="00F94FDD">
        <w:trPr>
          <w:trHeight w:val="397"/>
        </w:trPr>
        <w:tc>
          <w:tcPr>
            <w:tcW w:w="993" w:type="dxa"/>
          </w:tcPr>
          <w:p w14:paraId="1689C8C9" w14:textId="77777777" w:rsidR="001D2475" w:rsidRPr="00080BFA" w:rsidRDefault="001D2475" w:rsidP="00B2424C">
            <w:pPr>
              <w:pStyle w:val="afffffff9"/>
              <w:ind w:firstLine="851"/>
              <w:jc w:val="center"/>
              <w:rPr>
                <w:shd w:val="clear" w:color="auto" w:fill="FFFFFF"/>
                <w:lang w:val="ru-RU"/>
              </w:rPr>
            </w:pPr>
            <w:r w:rsidRPr="00080BFA">
              <w:rPr>
                <w:shd w:val="clear" w:color="auto" w:fill="FFFFFF"/>
                <w:lang w:val="ru-RU"/>
              </w:rPr>
              <w:t>3</w:t>
            </w:r>
          </w:p>
        </w:tc>
        <w:tc>
          <w:tcPr>
            <w:tcW w:w="7557" w:type="dxa"/>
            <w:shd w:val="clear" w:color="auto" w:fill="auto"/>
            <w:noWrap/>
            <w:vAlign w:val="center"/>
            <w:hideMark/>
          </w:tcPr>
          <w:p w14:paraId="3EE88C2E" w14:textId="77777777" w:rsidR="001D2475" w:rsidRPr="00080BFA" w:rsidRDefault="001D2475" w:rsidP="00B2424C">
            <w:pPr>
              <w:pStyle w:val="afffffff9"/>
              <w:ind w:firstLine="851"/>
              <w:rPr>
                <w:shd w:val="clear" w:color="auto" w:fill="FFFFFF"/>
                <w:lang w:val="ru-RU"/>
              </w:rPr>
            </w:pPr>
            <w:r w:rsidRPr="00080BFA">
              <w:rPr>
                <w:shd w:val="clear" w:color="auto" w:fill="FFFFFF"/>
                <w:lang w:val="ru-RU"/>
              </w:rPr>
              <w:t>Муниципальное образование</w:t>
            </w:r>
          </w:p>
        </w:tc>
      </w:tr>
      <w:tr w:rsidR="001D2475" w:rsidRPr="00080BFA" w14:paraId="1912D456" w14:textId="77777777" w:rsidTr="00F94FDD">
        <w:trPr>
          <w:trHeight w:val="397"/>
        </w:trPr>
        <w:tc>
          <w:tcPr>
            <w:tcW w:w="993" w:type="dxa"/>
          </w:tcPr>
          <w:p w14:paraId="65771BC9" w14:textId="77777777" w:rsidR="001D2475" w:rsidRPr="00080BFA" w:rsidRDefault="001D2475" w:rsidP="00B2424C">
            <w:pPr>
              <w:pStyle w:val="afffffff9"/>
              <w:ind w:firstLine="851"/>
              <w:jc w:val="center"/>
              <w:rPr>
                <w:shd w:val="clear" w:color="auto" w:fill="FFFFFF"/>
                <w:lang w:val="ru-RU"/>
              </w:rPr>
            </w:pPr>
            <w:r w:rsidRPr="00080BFA">
              <w:rPr>
                <w:shd w:val="clear" w:color="auto" w:fill="FFFFFF"/>
                <w:lang w:val="ru-RU"/>
              </w:rPr>
              <w:t>4</w:t>
            </w:r>
          </w:p>
        </w:tc>
        <w:tc>
          <w:tcPr>
            <w:tcW w:w="7557" w:type="dxa"/>
            <w:shd w:val="clear" w:color="auto" w:fill="auto"/>
            <w:noWrap/>
            <w:vAlign w:val="center"/>
            <w:hideMark/>
          </w:tcPr>
          <w:p w14:paraId="2571C803" w14:textId="77777777" w:rsidR="001D2475" w:rsidRPr="00080BFA" w:rsidRDefault="001D2475" w:rsidP="00B2424C">
            <w:pPr>
              <w:pStyle w:val="afffffff9"/>
              <w:ind w:firstLine="851"/>
              <w:rPr>
                <w:shd w:val="clear" w:color="auto" w:fill="FFFFFF"/>
              </w:rPr>
            </w:pPr>
            <w:r w:rsidRPr="00080BFA">
              <w:rPr>
                <w:shd w:val="clear" w:color="auto" w:fill="FFFFFF"/>
                <w:lang w:val="ru-RU"/>
              </w:rPr>
              <w:t>Российские коммерческ</w:t>
            </w:r>
            <w:r w:rsidRPr="00080BFA">
              <w:rPr>
                <w:shd w:val="clear" w:color="auto" w:fill="FFFFFF"/>
              </w:rPr>
              <w:t>ие организации</w:t>
            </w:r>
          </w:p>
        </w:tc>
      </w:tr>
      <w:tr w:rsidR="001D2475" w:rsidRPr="00080BFA" w14:paraId="1063AC0D" w14:textId="77777777" w:rsidTr="00F94FDD">
        <w:trPr>
          <w:trHeight w:val="397"/>
        </w:trPr>
        <w:tc>
          <w:tcPr>
            <w:tcW w:w="993" w:type="dxa"/>
          </w:tcPr>
          <w:p w14:paraId="0268B865" w14:textId="77777777" w:rsidR="001D2475" w:rsidRPr="00080BFA" w:rsidRDefault="001D2475" w:rsidP="00B2424C">
            <w:pPr>
              <w:pStyle w:val="afffffff9"/>
              <w:ind w:firstLine="851"/>
              <w:jc w:val="center"/>
              <w:rPr>
                <w:shd w:val="clear" w:color="auto" w:fill="FFFFFF"/>
              </w:rPr>
            </w:pPr>
            <w:r w:rsidRPr="00080BFA">
              <w:rPr>
                <w:shd w:val="clear" w:color="auto" w:fill="FFFFFF"/>
              </w:rPr>
              <w:t>5</w:t>
            </w:r>
          </w:p>
        </w:tc>
        <w:tc>
          <w:tcPr>
            <w:tcW w:w="7557" w:type="dxa"/>
            <w:shd w:val="clear" w:color="auto" w:fill="auto"/>
            <w:noWrap/>
            <w:vAlign w:val="center"/>
            <w:hideMark/>
          </w:tcPr>
          <w:p w14:paraId="0676A34E" w14:textId="77777777" w:rsidR="001D2475" w:rsidRPr="00080BFA" w:rsidRDefault="001D2475" w:rsidP="00B2424C">
            <w:pPr>
              <w:pStyle w:val="afffffff9"/>
              <w:ind w:firstLine="851"/>
              <w:rPr>
                <w:shd w:val="clear" w:color="auto" w:fill="FFFFFF"/>
              </w:rPr>
            </w:pPr>
            <w:r w:rsidRPr="00080BFA">
              <w:rPr>
                <w:shd w:val="clear" w:color="auto" w:fill="FFFFFF"/>
              </w:rPr>
              <w:t>Иностранные коммерческие организации</w:t>
            </w:r>
          </w:p>
        </w:tc>
      </w:tr>
      <w:tr w:rsidR="001D2475" w:rsidRPr="00080BFA" w14:paraId="79BA5B84" w14:textId="77777777" w:rsidTr="00F94FDD">
        <w:trPr>
          <w:trHeight w:val="397"/>
        </w:trPr>
        <w:tc>
          <w:tcPr>
            <w:tcW w:w="993" w:type="dxa"/>
          </w:tcPr>
          <w:p w14:paraId="5ACC287B" w14:textId="77777777" w:rsidR="001D2475" w:rsidRPr="00080BFA" w:rsidRDefault="001D2475" w:rsidP="00B2424C">
            <w:pPr>
              <w:pStyle w:val="afffffff9"/>
              <w:ind w:firstLine="851"/>
              <w:jc w:val="center"/>
              <w:rPr>
                <w:shd w:val="clear" w:color="auto" w:fill="FFFFFF"/>
              </w:rPr>
            </w:pPr>
            <w:r w:rsidRPr="00080BFA">
              <w:rPr>
                <w:shd w:val="clear" w:color="auto" w:fill="FFFFFF"/>
              </w:rPr>
              <w:t>6</w:t>
            </w:r>
          </w:p>
        </w:tc>
        <w:tc>
          <w:tcPr>
            <w:tcW w:w="7557" w:type="dxa"/>
            <w:shd w:val="clear" w:color="auto" w:fill="auto"/>
            <w:noWrap/>
            <w:vAlign w:val="center"/>
            <w:hideMark/>
          </w:tcPr>
          <w:p w14:paraId="6539E95C" w14:textId="77777777" w:rsidR="001D2475" w:rsidRPr="00080BFA" w:rsidRDefault="001D2475" w:rsidP="00B2424C">
            <w:pPr>
              <w:pStyle w:val="afffffff9"/>
              <w:ind w:firstLine="851"/>
              <w:rPr>
                <w:shd w:val="clear" w:color="auto" w:fill="FFFFFF"/>
              </w:rPr>
            </w:pPr>
            <w:r w:rsidRPr="00080BFA">
              <w:rPr>
                <w:shd w:val="clear" w:color="auto" w:fill="FFFFFF"/>
              </w:rPr>
              <w:t>Российские некоммерческие организации</w:t>
            </w:r>
          </w:p>
        </w:tc>
      </w:tr>
      <w:tr w:rsidR="001D2475" w:rsidRPr="00080BFA" w14:paraId="421D60F7" w14:textId="77777777" w:rsidTr="00F94FDD">
        <w:trPr>
          <w:trHeight w:val="397"/>
        </w:trPr>
        <w:tc>
          <w:tcPr>
            <w:tcW w:w="993" w:type="dxa"/>
          </w:tcPr>
          <w:p w14:paraId="7D55C2C6" w14:textId="77777777" w:rsidR="001D2475" w:rsidRPr="00080BFA" w:rsidRDefault="001D2475" w:rsidP="00B2424C">
            <w:pPr>
              <w:pStyle w:val="afffffff9"/>
              <w:ind w:firstLine="851"/>
              <w:jc w:val="center"/>
              <w:rPr>
                <w:shd w:val="clear" w:color="auto" w:fill="FFFFFF"/>
              </w:rPr>
            </w:pPr>
            <w:r w:rsidRPr="00080BFA">
              <w:rPr>
                <w:shd w:val="clear" w:color="auto" w:fill="FFFFFF"/>
              </w:rPr>
              <w:t>7</w:t>
            </w:r>
          </w:p>
        </w:tc>
        <w:tc>
          <w:tcPr>
            <w:tcW w:w="7557" w:type="dxa"/>
            <w:shd w:val="clear" w:color="auto" w:fill="auto"/>
            <w:noWrap/>
            <w:vAlign w:val="center"/>
            <w:hideMark/>
          </w:tcPr>
          <w:p w14:paraId="5E1E0E74" w14:textId="77777777" w:rsidR="001D2475" w:rsidRPr="00080BFA" w:rsidRDefault="001D2475" w:rsidP="00B2424C">
            <w:pPr>
              <w:pStyle w:val="afffffff9"/>
              <w:ind w:firstLine="851"/>
              <w:rPr>
                <w:shd w:val="clear" w:color="auto" w:fill="FFFFFF"/>
              </w:rPr>
            </w:pPr>
            <w:r w:rsidRPr="00080BFA">
              <w:rPr>
                <w:shd w:val="clear" w:color="auto" w:fill="FFFFFF"/>
              </w:rPr>
              <w:t>Иностранные некоммерческие организации</w:t>
            </w:r>
          </w:p>
        </w:tc>
      </w:tr>
      <w:tr w:rsidR="001D2475" w:rsidRPr="00080BFA" w14:paraId="724B9621" w14:textId="77777777" w:rsidTr="00F94FDD">
        <w:trPr>
          <w:trHeight w:val="397"/>
        </w:trPr>
        <w:tc>
          <w:tcPr>
            <w:tcW w:w="993" w:type="dxa"/>
          </w:tcPr>
          <w:p w14:paraId="7C1DC1FD" w14:textId="77777777" w:rsidR="001D2475" w:rsidRPr="00080BFA" w:rsidRDefault="001D2475" w:rsidP="00B2424C">
            <w:pPr>
              <w:pStyle w:val="afffffff9"/>
              <w:ind w:firstLine="851"/>
              <w:jc w:val="center"/>
              <w:rPr>
                <w:shd w:val="clear" w:color="auto" w:fill="FFFFFF"/>
              </w:rPr>
            </w:pPr>
            <w:r w:rsidRPr="00080BFA">
              <w:rPr>
                <w:shd w:val="clear" w:color="auto" w:fill="FFFFFF"/>
              </w:rPr>
              <w:t>8</w:t>
            </w:r>
          </w:p>
        </w:tc>
        <w:tc>
          <w:tcPr>
            <w:tcW w:w="7557" w:type="dxa"/>
            <w:shd w:val="clear" w:color="auto" w:fill="auto"/>
            <w:noWrap/>
            <w:vAlign w:val="center"/>
            <w:hideMark/>
          </w:tcPr>
          <w:p w14:paraId="1CA7F415" w14:textId="77777777" w:rsidR="001D2475" w:rsidRPr="00080BFA" w:rsidRDefault="001D2475" w:rsidP="00B2424C">
            <w:pPr>
              <w:pStyle w:val="afffffff9"/>
              <w:ind w:firstLine="851"/>
              <w:rPr>
                <w:shd w:val="clear" w:color="auto" w:fill="FFFFFF"/>
              </w:rPr>
            </w:pPr>
            <w:r w:rsidRPr="00080BFA">
              <w:rPr>
                <w:shd w:val="clear" w:color="auto" w:fill="FFFFFF"/>
              </w:rPr>
              <w:t>Российские религиозные организации</w:t>
            </w:r>
          </w:p>
        </w:tc>
      </w:tr>
      <w:tr w:rsidR="001D2475" w:rsidRPr="00080BFA" w14:paraId="3A3568DA" w14:textId="77777777" w:rsidTr="00F94FDD">
        <w:trPr>
          <w:trHeight w:val="397"/>
        </w:trPr>
        <w:tc>
          <w:tcPr>
            <w:tcW w:w="993" w:type="dxa"/>
          </w:tcPr>
          <w:p w14:paraId="58CB5B49" w14:textId="77777777" w:rsidR="001D2475" w:rsidRPr="00080BFA" w:rsidRDefault="001D2475" w:rsidP="00B2424C">
            <w:pPr>
              <w:pStyle w:val="afffffff9"/>
              <w:ind w:firstLine="851"/>
              <w:jc w:val="center"/>
              <w:rPr>
                <w:shd w:val="clear" w:color="auto" w:fill="FFFFFF"/>
              </w:rPr>
            </w:pPr>
            <w:r w:rsidRPr="00080BFA">
              <w:rPr>
                <w:shd w:val="clear" w:color="auto" w:fill="FFFFFF"/>
              </w:rPr>
              <w:t>9</w:t>
            </w:r>
          </w:p>
        </w:tc>
        <w:tc>
          <w:tcPr>
            <w:tcW w:w="7557" w:type="dxa"/>
            <w:shd w:val="clear" w:color="auto" w:fill="auto"/>
            <w:noWrap/>
            <w:vAlign w:val="center"/>
            <w:hideMark/>
          </w:tcPr>
          <w:p w14:paraId="0C79DD8F" w14:textId="77777777" w:rsidR="001D2475" w:rsidRPr="00080BFA" w:rsidRDefault="001D2475" w:rsidP="00B2424C">
            <w:pPr>
              <w:pStyle w:val="afffffff9"/>
              <w:ind w:firstLine="851"/>
              <w:rPr>
                <w:shd w:val="clear" w:color="auto" w:fill="FFFFFF"/>
              </w:rPr>
            </w:pPr>
            <w:r w:rsidRPr="00080BFA">
              <w:rPr>
                <w:shd w:val="clear" w:color="auto" w:fill="FFFFFF"/>
              </w:rPr>
              <w:t>Иностранные религиозные организации</w:t>
            </w:r>
          </w:p>
        </w:tc>
      </w:tr>
      <w:tr w:rsidR="001D2475" w:rsidRPr="00080BFA" w14:paraId="42F1E379" w14:textId="77777777" w:rsidTr="00F94FDD">
        <w:trPr>
          <w:trHeight w:val="397"/>
        </w:trPr>
        <w:tc>
          <w:tcPr>
            <w:tcW w:w="993" w:type="dxa"/>
          </w:tcPr>
          <w:p w14:paraId="2E044BFD" w14:textId="77777777" w:rsidR="001D2475" w:rsidRPr="00080BFA" w:rsidRDefault="001D2475" w:rsidP="00B2424C">
            <w:pPr>
              <w:pStyle w:val="afffffff9"/>
              <w:ind w:firstLine="851"/>
              <w:jc w:val="center"/>
              <w:rPr>
                <w:shd w:val="clear" w:color="auto" w:fill="FFFFFF"/>
              </w:rPr>
            </w:pPr>
            <w:r w:rsidRPr="00080BFA">
              <w:rPr>
                <w:shd w:val="clear" w:color="auto" w:fill="FFFFFF"/>
              </w:rPr>
              <w:t>10</w:t>
            </w:r>
          </w:p>
        </w:tc>
        <w:tc>
          <w:tcPr>
            <w:tcW w:w="7557" w:type="dxa"/>
            <w:shd w:val="clear" w:color="auto" w:fill="auto"/>
            <w:noWrap/>
            <w:vAlign w:val="center"/>
            <w:hideMark/>
          </w:tcPr>
          <w:p w14:paraId="75E3E5C0" w14:textId="77777777" w:rsidR="001D2475" w:rsidRPr="00080BFA" w:rsidRDefault="001D2475" w:rsidP="00B2424C">
            <w:pPr>
              <w:pStyle w:val="afffffff9"/>
              <w:ind w:firstLine="851"/>
              <w:rPr>
                <w:shd w:val="clear" w:color="auto" w:fill="FFFFFF"/>
              </w:rPr>
            </w:pPr>
            <w:r w:rsidRPr="00080BFA">
              <w:rPr>
                <w:shd w:val="clear" w:color="auto" w:fill="FFFFFF"/>
              </w:rPr>
              <w:t>Граждане Российской Федерации</w:t>
            </w:r>
          </w:p>
        </w:tc>
      </w:tr>
      <w:tr w:rsidR="001D2475" w:rsidRPr="00080BFA" w14:paraId="3DB6A38A" w14:textId="77777777" w:rsidTr="00F94FDD">
        <w:trPr>
          <w:trHeight w:val="397"/>
        </w:trPr>
        <w:tc>
          <w:tcPr>
            <w:tcW w:w="993" w:type="dxa"/>
          </w:tcPr>
          <w:p w14:paraId="54B06203" w14:textId="77777777" w:rsidR="001D2475" w:rsidRPr="00080BFA" w:rsidRDefault="001D2475" w:rsidP="00B2424C">
            <w:pPr>
              <w:pStyle w:val="afffffff9"/>
              <w:ind w:firstLine="851"/>
              <w:jc w:val="center"/>
              <w:rPr>
                <w:shd w:val="clear" w:color="auto" w:fill="FFFFFF"/>
              </w:rPr>
            </w:pPr>
            <w:r w:rsidRPr="00080BFA">
              <w:rPr>
                <w:shd w:val="clear" w:color="auto" w:fill="FFFFFF"/>
              </w:rPr>
              <w:t>11</w:t>
            </w:r>
          </w:p>
        </w:tc>
        <w:tc>
          <w:tcPr>
            <w:tcW w:w="7557" w:type="dxa"/>
            <w:shd w:val="clear" w:color="auto" w:fill="auto"/>
            <w:noWrap/>
            <w:vAlign w:val="center"/>
            <w:hideMark/>
          </w:tcPr>
          <w:p w14:paraId="0DACEAC1" w14:textId="77777777" w:rsidR="001D2475" w:rsidRPr="00080BFA" w:rsidRDefault="001D2475" w:rsidP="00B2424C">
            <w:pPr>
              <w:pStyle w:val="afffffff9"/>
              <w:ind w:firstLine="851"/>
              <w:rPr>
                <w:shd w:val="clear" w:color="auto" w:fill="FFFFFF"/>
              </w:rPr>
            </w:pPr>
            <w:r w:rsidRPr="00080BFA">
              <w:rPr>
                <w:shd w:val="clear" w:color="auto" w:fill="FFFFFF"/>
              </w:rPr>
              <w:t>Иностранные граждане</w:t>
            </w:r>
          </w:p>
        </w:tc>
      </w:tr>
    </w:tbl>
    <w:p w14:paraId="22ACAC2B" w14:textId="77777777" w:rsidR="001D2475" w:rsidRPr="00080BFA" w:rsidRDefault="001D2475" w:rsidP="00B2424C">
      <w:pPr>
        <w:pStyle w:val="afffffff9"/>
        <w:ind w:firstLine="851"/>
        <w:rPr>
          <w:szCs w:val="24"/>
          <w:lang w:val="ru-RU"/>
        </w:rPr>
      </w:pPr>
    </w:p>
    <w:p w14:paraId="5555A897" w14:textId="77777777" w:rsidR="001D2475" w:rsidRPr="00064320" w:rsidRDefault="001D2475" w:rsidP="00B2424C">
      <w:pPr>
        <w:pStyle w:val="afffffff9"/>
        <w:ind w:firstLine="851"/>
        <w:rPr>
          <w:b/>
          <w:szCs w:val="24"/>
        </w:rPr>
      </w:pPr>
      <w:r w:rsidRPr="00064320">
        <w:rPr>
          <w:b/>
          <w:szCs w:val="24"/>
          <w:lang w:val="ru-RU"/>
        </w:rPr>
        <w:t>Справочник статусов образовательных организаций</w:t>
      </w:r>
    </w:p>
    <w:tbl>
      <w:tblPr>
        <w:tblW w:w="8514"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01"/>
        <w:gridCol w:w="7513"/>
      </w:tblGrid>
      <w:tr w:rsidR="001D2475" w:rsidRPr="00064320" w14:paraId="241F3D5E" w14:textId="77777777" w:rsidTr="00064320">
        <w:trPr>
          <w:tblHeader/>
        </w:trPr>
        <w:tc>
          <w:tcPr>
            <w:tcW w:w="1001" w:type="dxa"/>
            <w:shd w:val="clear" w:color="auto" w:fill="D9D9D9"/>
            <w:vAlign w:val="center"/>
          </w:tcPr>
          <w:p w14:paraId="523180D2" w14:textId="77777777" w:rsidR="001D2475" w:rsidRPr="00064320" w:rsidRDefault="001D2475" w:rsidP="00B2424C">
            <w:pPr>
              <w:pStyle w:val="afffffff9"/>
              <w:ind w:firstLine="851"/>
              <w:jc w:val="center"/>
              <w:rPr>
                <w:b/>
                <w:lang w:val="ru-RU"/>
              </w:rPr>
            </w:pPr>
            <w:r w:rsidRPr="00064320">
              <w:rPr>
                <w:b/>
                <w:lang w:val="ru-RU"/>
              </w:rPr>
              <w:t>Номер</w:t>
            </w:r>
          </w:p>
        </w:tc>
        <w:tc>
          <w:tcPr>
            <w:tcW w:w="7513" w:type="dxa"/>
            <w:shd w:val="clear" w:color="auto" w:fill="D9D9D9"/>
            <w:tcMar>
              <w:top w:w="105" w:type="dxa"/>
              <w:left w:w="150" w:type="dxa"/>
              <w:bottom w:w="105" w:type="dxa"/>
              <w:right w:w="225" w:type="dxa"/>
            </w:tcMar>
            <w:vAlign w:val="center"/>
          </w:tcPr>
          <w:p w14:paraId="5027DB92" w14:textId="77777777" w:rsidR="001D2475" w:rsidRPr="00064320" w:rsidRDefault="001D2475" w:rsidP="00B2424C">
            <w:pPr>
              <w:pStyle w:val="afffffff9"/>
              <w:ind w:firstLine="851"/>
              <w:jc w:val="center"/>
              <w:rPr>
                <w:b/>
                <w:lang w:val="ru-RU"/>
              </w:rPr>
            </w:pPr>
            <w:r w:rsidRPr="00064320">
              <w:rPr>
                <w:b/>
                <w:lang w:val="ru-RU"/>
              </w:rPr>
              <w:t>Значение</w:t>
            </w:r>
          </w:p>
        </w:tc>
      </w:tr>
      <w:tr w:rsidR="001D2475" w:rsidRPr="00080BFA" w14:paraId="462C2322" w14:textId="77777777" w:rsidTr="00F94FDD">
        <w:tc>
          <w:tcPr>
            <w:tcW w:w="1001" w:type="dxa"/>
            <w:shd w:val="clear" w:color="auto" w:fill="auto"/>
          </w:tcPr>
          <w:p w14:paraId="5D820402" w14:textId="77777777" w:rsidR="001D2475" w:rsidRPr="00080BFA" w:rsidRDefault="001D2475" w:rsidP="00B2424C">
            <w:pPr>
              <w:pStyle w:val="afffffff9"/>
              <w:ind w:firstLine="851"/>
              <w:jc w:val="center"/>
              <w:rPr>
                <w:lang w:val="ru-RU"/>
              </w:rPr>
            </w:pPr>
            <w:r w:rsidRPr="00080BFA">
              <w:rPr>
                <w:lang w:val="ru-RU"/>
              </w:rPr>
              <w:t>1</w:t>
            </w:r>
          </w:p>
        </w:tc>
        <w:tc>
          <w:tcPr>
            <w:tcW w:w="7513" w:type="dxa"/>
            <w:shd w:val="clear" w:color="auto" w:fill="auto"/>
            <w:tcMar>
              <w:top w:w="105" w:type="dxa"/>
              <w:left w:w="150" w:type="dxa"/>
              <w:bottom w:w="105" w:type="dxa"/>
              <w:right w:w="150" w:type="dxa"/>
            </w:tcMar>
            <w:hideMark/>
          </w:tcPr>
          <w:p w14:paraId="5FE097CB" w14:textId="77777777" w:rsidR="001D2475" w:rsidRPr="00080BFA" w:rsidRDefault="001D2475" w:rsidP="00B2424C">
            <w:pPr>
              <w:pStyle w:val="afffffff9"/>
              <w:ind w:firstLine="851"/>
              <w:rPr>
                <w:lang w:val="ru-RU"/>
              </w:rPr>
            </w:pPr>
            <w:r w:rsidRPr="00080BFA">
              <w:rPr>
                <w:lang w:val="ru-RU"/>
              </w:rPr>
              <w:t>Функционирует</w:t>
            </w:r>
          </w:p>
        </w:tc>
      </w:tr>
      <w:tr w:rsidR="001D2475" w:rsidRPr="00080BFA" w14:paraId="0243B56E" w14:textId="77777777" w:rsidTr="00F94FDD">
        <w:tc>
          <w:tcPr>
            <w:tcW w:w="1001" w:type="dxa"/>
            <w:shd w:val="clear" w:color="auto" w:fill="auto"/>
          </w:tcPr>
          <w:p w14:paraId="264CA7C5" w14:textId="77777777" w:rsidR="001D2475" w:rsidRPr="00080BFA" w:rsidRDefault="001D2475" w:rsidP="00B2424C">
            <w:pPr>
              <w:pStyle w:val="afffffff9"/>
              <w:ind w:firstLine="851"/>
              <w:jc w:val="center"/>
              <w:rPr>
                <w:lang w:val="ru-RU"/>
              </w:rPr>
            </w:pPr>
            <w:r w:rsidRPr="00080BFA">
              <w:rPr>
                <w:lang w:val="ru-RU"/>
              </w:rPr>
              <w:t>2</w:t>
            </w:r>
          </w:p>
        </w:tc>
        <w:tc>
          <w:tcPr>
            <w:tcW w:w="7513" w:type="dxa"/>
            <w:shd w:val="clear" w:color="auto" w:fill="auto"/>
            <w:tcMar>
              <w:top w:w="105" w:type="dxa"/>
              <w:left w:w="150" w:type="dxa"/>
              <w:bottom w:w="105" w:type="dxa"/>
              <w:right w:w="150" w:type="dxa"/>
            </w:tcMar>
            <w:hideMark/>
          </w:tcPr>
          <w:p w14:paraId="65CCF0EE" w14:textId="77777777" w:rsidR="001D2475" w:rsidRPr="00080BFA" w:rsidRDefault="001D2475" w:rsidP="00B2424C">
            <w:pPr>
              <w:pStyle w:val="afffffff9"/>
              <w:ind w:firstLine="851"/>
              <w:rPr>
                <w:lang w:val="ru-RU"/>
              </w:rPr>
            </w:pPr>
            <w:r w:rsidRPr="00080BFA">
              <w:rPr>
                <w:lang w:val="ru-RU"/>
              </w:rPr>
              <w:t xml:space="preserve">Капитальный ремонт </w:t>
            </w:r>
          </w:p>
        </w:tc>
      </w:tr>
      <w:tr w:rsidR="001D2475" w:rsidRPr="00080BFA" w14:paraId="2F4BB33A" w14:textId="77777777" w:rsidTr="00F94FDD">
        <w:tc>
          <w:tcPr>
            <w:tcW w:w="1001" w:type="dxa"/>
            <w:shd w:val="clear" w:color="auto" w:fill="auto"/>
          </w:tcPr>
          <w:p w14:paraId="7A93DDB4" w14:textId="77777777" w:rsidR="001D2475" w:rsidRPr="00080BFA" w:rsidRDefault="001D2475" w:rsidP="00B2424C">
            <w:pPr>
              <w:pStyle w:val="afffffff9"/>
              <w:ind w:firstLine="851"/>
              <w:jc w:val="center"/>
              <w:rPr>
                <w:lang w:val="ru-RU"/>
              </w:rPr>
            </w:pPr>
            <w:r w:rsidRPr="00080BFA">
              <w:rPr>
                <w:lang w:val="ru-RU"/>
              </w:rPr>
              <w:t>3</w:t>
            </w:r>
          </w:p>
        </w:tc>
        <w:tc>
          <w:tcPr>
            <w:tcW w:w="7513" w:type="dxa"/>
            <w:shd w:val="clear" w:color="auto" w:fill="auto"/>
            <w:tcMar>
              <w:top w:w="105" w:type="dxa"/>
              <w:left w:w="150" w:type="dxa"/>
              <w:bottom w:w="105" w:type="dxa"/>
              <w:right w:w="150" w:type="dxa"/>
            </w:tcMar>
            <w:hideMark/>
          </w:tcPr>
          <w:p w14:paraId="15AD2AB2" w14:textId="77777777" w:rsidR="001D2475" w:rsidRPr="00080BFA" w:rsidRDefault="001D2475" w:rsidP="00B2424C">
            <w:pPr>
              <w:pStyle w:val="afffffff9"/>
              <w:ind w:firstLine="851"/>
              <w:rPr>
                <w:lang w:val="ru-RU"/>
              </w:rPr>
            </w:pPr>
            <w:r w:rsidRPr="00080BFA">
              <w:rPr>
                <w:lang w:val="ru-RU"/>
              </w:rPr>
              <w:t>Реконструкция</w:t>
            </w:r>
          </w:p>
        </w:tc>
      </w:tr>
      <w:tr w:rsidR="001D2475" w:rsidRPr="00080BFA" w14:paraId="1CF6F489" w14:textId="77777777" w:rsidTr="00F94FDD">
        <w:tc>
          <w:tcPr>
            <w:tcW w:w="1001" w:type="dxa"/>
            <w:shd w:val="clear" w:color="auto" w:fill="auto"/>
          </w:tcPr>
          <w:p w14:paraId="06277344" w14:textId="77777777" w:rsidR="001D2475" w:rsidRPr="00080BFA" w:rsidRDefault="001D2475" w:rsidP="00B2424C">
            <w:pPr>
              <w:pStyle w:val="afffffff9"/>
              <w:ind w:firstLine="851"/>
              <w:jc w:val="center"/>
              <w:rPr>
                <w:lang w:val="ru-RU"/>
              </w:rPr>
            </w:pPr>
            <w:r w:rsidRPr="00080BFA">
              <w:rPr>
                <w:lang w:val="ru-RU"/>
              </w:rPr>
              <w:t>4</w:t>
            </w:r>
          </w:p>
        </w:tc>
        <w:tc>
          <w:tcPr>
            <w:tcW w:w="7513" w:type="dxa"/>
            <w:shd w:val="clear" w:color="auto" w:fill="auto"/>
            <w:tcMar>
              <w:top w:w="105" w:type="dxa"/>
              <w:left w:w="150" w:type="dxa"/>
              <w:bottom w:w="105" w:type="dxa"/>
              <w:right w:w="150" w:type="dxa"/>
            </w:tcMar>
          </w:tcPr>
          <w:p w14:paraId="327DBE36" w14:textId="77777777" w:rsidR="001D2475" w:rsidRPr="00080BFA" w:rsidRDefault="001D2475" w:rsidP="00B2424C">
            <w:pPr>
              <w:pStyle w:val="afffffff9"/>
              <w:ind w:firstLine="851"/>
              <w:rPr>
                <w:lang w:val="ru-RU"/>
              </w:rPr>
            </w:pPr>
            <w:r w:rsidRPr="00080BFA">
              <w:rPr>
                <w:lang w:val="ru-RU"/>
              </w:rPr>
              <w:t>Деятельность приостановлена</w:t>
            </w:r>
          </w:p>
        </w:tc>
      </w:tr>
      <w:tr w:rsidR="001D2475" w:rsidRPr="00080BFA" w14:paraId="492240FA" w14:textId="77777777" w:rsidTr="00F94FDD">
        <w:tc>
          <w:tcPr>
            <w:tcW w:w="1001" w:type="dxa"/>
            <w:shd w:val="clear" w:color="auto" w:fill="auto"/>
          </w:tcPr>
          <w:p w14:paraId="490FFA38" w14:textId="77777777" w:rsidR="001D2475" w:rsidRPr="00080BFA" w:rsidRDefault="001D2475" w:rsidP="00B2424C">
            <w:pPr>
              <w:pStyle w:val="afffffff9"/>
              <w:ind w:firstLine="851"/>
              <w:jc w:val="center"/>
              <w:rPr>
                <w:lang w:val="ru-RU"/>
              </w:rPr>
            </w:pPr>
            <w:r w:rsidRPr="00080BFA">
              <w:rPr>
                <w:lang w:val="ru-RU"/>
              </w:rPr>
              <w:t>5</w:t>
            </w:r>
          </w:p>
        </w:tc>
        <w:tc>
          <w:tcPr>
            <w:tcW w:w="7513" w:type="dxa"/>
            <w:shd w:val="clear" w:color="auto" w:fill="auto"/>
            <w:tcMar>
              <w:top w:w="105" w:type="dxa"/>
              <w:left w:w="150" w:type="dxa"/>
              <w:bottom w:w="105" w:type="dxa"/>
              <w:right w:w="150" w:type="dxa"/>
            </w:tcMar>
          </w:tcPr>
          <w:p w14:paraId="04FF1701" w14:textId="77777777" w:rsidR="001D2475" w:rsidRPr="00080BFA" w:rsidRDefault="001D2475" w:rsidP="00B2424C">
            <w:pPr>
              <w:pStyle w:val="afffffff9"/>
              <w:ind w:firstLine="851"/>
            </w:pPr>
            <w:r w:rsidRPr="00080BFA">
              <w:rPr>
                <w:lang w:val="ru-RU"/>
              </w:rPr>
              <w:t>Контингент отсутств</w:t>
            </w:r>
            <w:r w:rsidRPr="00080BFA">
              <w:t xml:space="preserve">ует </w:t>
            </w:r>
          </w:p>
        </w:tc>
      </w:tr>
      <w:tr w:rsidR="001D2475" w:rsidRPr="00080BFA" w14:paraId="349FFCA6" w14:textId="77777777" w:rsidTr="00F94FDD">
        <w:tc>
          <w:tcPr>
            <w:tcW w:w="1001" w:type="dxa"/>
            <w:shd w:val="clear" w:color="auto" w:fill="auto"/>
          </w:tcPr>
          <w:p w14:paraId="422398D4" w14:textId="77777777" w:rsidR="001D2475" w:rsidRPr="00080BFA" w:rsidRDefault="001D2475" w:rsidP="00B2424C">
            <w:pPr>
              <w:pStyle w:val="afffffff9"/>
              <w:ind w:firstLine="851"/>
              <w:jc w:val="center"/>
            </w:pPr>
            <w:r w:rsidRPr="00080BFA">
              <w:t>6</w:t>
            </w:r>
          </w:p>
        </w:tc>
        <w:tc>
          <w:tcPr>
            <w:tcW w:w="7513" w:type="dxa"/>
            <w:shd w:val="clear" w:color="auto" w:fill="auto"/>
            <w:tcMar>
              <w:top w:w="105" w:type="dxa"/>
              <w:left w:w="150" w:type="dxa"/>
              <w:bottom w:w="105" w:type="dxa"/>
              <w:right w:w="150" w:type="dxa"/>
            </w:tcMar>
          </w:tcPr>
          <w:p w14:paraId="6AAAC6F8" w14:textId="77777777" w:rsidR="001D2475" w:rsidRPr="00080BFA" w:rsidRDefault="001D2475" w:rsidP="00B2424C">
            <w:pPr>
              <w:pStyle w:val="afffffff9"/>
              <w:ind w:firstLine="851"/>
            </w:pPr>
            <w:r w:rsidRPr="00080BFA">
              <w:t>Ожидает открытия</w:t>
            </w:r>
          </w:p>
        </w:tc>
      </w:tr>
      <w:tr w:rsidR="001D2475" w:rsidRPr="00080BFA" w14:paraId="45ED7A43" w14:textId="77777777" w:rsidTr="00F94FDD">
        <w:tc>
          <w:tcPr>
            <w:tcW w:w="1001" w:type="dxa"/>
            <w:shd w:val="clear" w:color="auto" w:fill="auto"/>
          </w:tcPr>
          <w:p w14:paraId="78AC3D00" w14:textId="77777777" w:rsidR="001D2475" w:rsidRPr="00080BFA" w:rsidRDefault="001D2475" w:rsidP="00B2424C">
            <w:pPr>
              <w:pStyle w:val="afffffff9"/>
              <w:ind w:firstLine="851"/>
              <w:jc w:val="center"/>
            </w:pPr>
            <w:r w:rsidRPr="00080BFA">
              <w:t>7</w:t>
            </w:r>
          </w:p>
        </w:tc>
        <w:tc>
          <w:tcPr>
            <w:tcW w:w="7513" w:type="dxa"/>
            <w:shd w:val="clear" w:color="auto" w:fill="auto"/>
            <w:tcMar>
              <w:top w:w="105" w:type="dxa"/>
              <w:left w:w="150" w:type="dxa"/>
              <w:bottom w:w="105" w:type="dxa"/>
              <w:right w:w="150" w:type="dxa"/>
            </w:tcMar>
          </w:tcPr>
          <w:p w14:paraId="02AD1AE5" w14:textId="77777777" w:rsidR="001D2475" w:rsidRPr="00080BFA" w:rsidRDefault="001D2475" w:rsidP="00B2424C">
            <w:pPr>
              <w:pStyle w:val="afffffff9"/>
              <w:ind w:firstLine="851"/>
            </w:pPr>
            <w:r w:rsidRPr="00080BFA">
              <w:t>Ликвидирована</w:t>
            </w:r>
          </w:p>
        </w:tc>
      </w:tr>
      <w:tr w:rsidR="001D2475" w:rsidRPr="00080BFA" w14:paraId="2D38A6F9" w14:textId="77777777" w:rsidTr="00F94FDD">
        <w:tc>
          <w:tcPr>
            <w:tcW w:w="1001" w:type="dxa"/>
            <w:shd w:val="clear" w:color="auto" w:fill="auto"/>
          </w:tcPr>
          <w:p w14:paraId="42784996" w14:textId="77777777" w:rsidR="001D2475" w:rsidRPr="00080BFA" w:rsidRDefault="001D2475" w:rsidP="00B2424C">
            <w:pPr>
              <w:pStyle w:val="afffffff9"/>
              <w:ind w:firstLine="851"/>
              <w:jc w:val="center"/>
            </w:pPr>
            <w:r w:rsidRPr="00080BFA">
              <w:t>8</w:t>
            </w:r>
          </w:p>
        </w:tc>
        <w:tc>
          <w:tcPr>
            <w:tcW w:w="7513" w:type="dxa"/>
            <w:shd w:val="clear" w:color="auto" w:fill="auto"/>
            <w:tcMar>
              <w:top w:w="105" w:type="dxa"/>
              <w:left w:w="150" w:type="dxa"/>
              <w:bottom w:w="105" w:type="dxa"/>
              <w:right w:w="150" w:type="dxa"/>
            </w:tcMar>
          </w:tcPr>
          <w:p w14:paraId="1BABE9E5" w14:textId="77777777" w:rsidR="001D2475" w:rsidRPr="00080BFA" w:rsidRDefault="001D2475" w:rsidP="00B2424C">
            <w:pPr>
              <w:pStyle w:val="afffffff9"/>
              <w:ind w:firstLine="851"/>
              <w:rPr>
                <w:lang w:val="ru-RU"/>
              </w:rPr>
            </w:pPr>
            <w:r w:rsidRPr="00080BFA">
              <w:t>Закрыта</w:t>
            </w:r>
            <w:r w:rsidRPr="00080BFA">
              <w:rPr>
                <w:lang w:val="ru-RU"/>
              </w:rPr>
              <w:t xml:space="preserve"> </w:t>
            </w:r>
          </w:p>
        </w:tc>
      </w:tr>
      <w:tr w:rsidR="001D2475" w:rsidRPr="00080BFA" w14:paraId="620BDCB7" w14:textId="77777777" w:rsidTr="00F94FDD">
        <w:tc>
          <w:tcPr>
            <w:tcW w:w="1001" w:type="dxa"/>
            <w:shd w:val="clear" w:color="auto" w:fill="auto"/>
          </w:tcPr>
          <w:p w14:paraId="716A5B72" w14:textId="77777777" w:rsidR="001D2475" w:rsidRPr="00080BFA" w:rsidRDefault="001D2475" w:rsidP="00B2424C">
            <w:pPr>
              <w:pStyle w:val="afffffff9"/>
              <w:ind w:firstLine="851"/>
              <w:jc w:val="center"/>
            </w:pPr>
            <w:r w:rsidRPr="00080BFA">
              <w:t>9</w:t>
            </w:r>
          </w:p>
        </w:tc>
        <w:tc>
          <w:tcPr>
            <w:tcW w:w="7513" w:type="dxa"/>
            <w:shd w:val="clear" w:color="auto" w:fill="auto"/>
            <w:tcMar>
              <w:top w:w="105" w:type="dxa"/>
              <w:left w:w="150" w:type="dxa"/>
              <w:bottom w:w="105" w:type="dxa"/>
              <w:right w:w="150" w:type="dxa"/>
            </w:tcMar>
          </w:tcPr>
          <w:p w14:paraId="18431F13" w14:textId="77777777" w:rsidR="001D2475" w:rsidRPr="00080BFA" w:rsidRDefault="001D2475" w:rsidP="00B2424C">
            <w:pPr>
              <w:pStyle w:val="afffffff9"/>
              <w:ind w:firstLine="851"/>
            </w:pPr>
            <w:r w:rsidRPr="00080BFA">
              <w:t>Присоединена к другой организации</w:t>
            </w:r>
          </w:p>
        </w:tc>
      </w:tr>
    </w:tbl>
    <w:p w14:paraId="7C1F36E3" w14:textId="77777777" w:rsidR="00064320" w:rsidRDefault="00064320" w:rsidP="00B2424C">
      <w:pPr>
        <w:pStyle w:val="afffffff9"/>
        <w:ind w:firstLine="851"/>
      </w:pPr>
    </w:p>
    <w:p w14:paraId="54899D92" w14:textId="77777777" w:rsidR="001D2475" w:rsidRPr="00064320" w:rsidRDefault="001D2475" w:rsidP="00B2424C">
      <w:pPr>
        <w:pStyle w:val="afffffff9"/>
        <w:ind w:firstLine="851"/>
        <w:rPr>
          <w:b/>
          <w:szCs w:val="24"/>
        </w:rPr>
      </w:pPr>
      <w:r w:rsidRPr="00064320">
        <w:rPr>
          <w:b/>
          <w:szCs w:val="24"/>
        </w:rPr>
        <w:t>C</w:t>
      </w:r>
      <w:r w:rsidRPr="00064320">
        <w:rPr>
          <w:b/>
          <w:szCs w:val="24"/>
          <w:lang w:val="ru-RU"/>
        </w:rPr>
        <w:t>правочник «Наличие гражданства»</w:t>
      </w:r>
    </w:p>
    <w:tbl>
      <w:tblPr>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7498"/>
      </w:tblGrid>
      <w:tr w:rsidR="001D2475" w:rsidRPr="00080BFA" w14:paraId="28E51D0B" w14:textId="77777777" w:rsidTr="009F07C3">
        <w:trPr>
          <w:trHeight w:val="552"/>
        </w:trPr>
        <w:tc>
          <w:tcPr>
            <w:tcW w:w="1008" w:type="dxa"/>
            <w:shd w:val="clear" w:color="auto" w:fill="D9D9D9"/>
          </w:tcPr>
          <w:p w14:paraId="3E6ED4AA" w14:textId="77777777" w:rsidR="001D2475" w:rsidRPr="00064320" w:rsidRDefault="001D2475" w:rsidP="00B2424C">
            <w:pPr>
              <w:pStyle w:val="afffffff9"/>
              <w:ind w:firstLine="851"/>
              <w:jc w:val="center"/>
              <w:rPr>
                <w:b/>
              </w:rPr>
            </w:pPr>
            <w:r w:rsidRPr="00064320">
              <w:rPr>
                <w:b/>
              </w:rPr>
              <w:t>Номер</w:t>
            </w:r>
          </w:p>
        </w:tc>
        <w:tc>
          <w:tcPr>
            <w:tcW w:w="7498" w:type="dxa"/>
            <w:shd w:val="clear" w:color="auto" w:fill="D9D9D9"/>
            <w:noWrap/>
          </w:tcPr>
          <w:p w14:paraId="3CE14371" w14:textId="77777777" w:rsidR="001D2475" w:rsidRPr="00064320" w:rsidRDefault="001D2475" w:rsidP="00B2424C">
            <w:pPr>
              <w:pStyle w:val="afffffff9"/>
              <w:ind w:firstLine="851"/>
              <w:jc w:val="center"/>
              <w:rPr>
                <w:b/>
              </w:rPr>
            </w:pPr>
            <w:r w:rsidRPr="00064320">
              <w:rPr>
                <w:b/>
              </w:rPr>
              <w:t>Значение</w:t>
            </w:r>
          </w:p>
        </w:tc>
      </w:tr>
      <w:tr w:rsidR="001D2475" w:rsidRPr="00080BFA" w14:paraId="1F29136D" w14:textId="77777777" w:rsidTr="00F94FDD">
        <w:trPr>
          <w:trHeight w:val="552"/>
        </w:trPr>
        <w:tc>
          <w:tcPr>
            <w:tcW w:w="1008" w:type="dxa"/>
            <w:vAlign w:val="center"/>
          </w:tcPr>
          <w:p w14:paraId="78980469" w14:textId="77777777" w:rsidR="001D2475" w:rsidRPr="00080BFA" w:rsidRDefault="001D2475" w:rsidP="00B2424C">
            <w:pPr>
              <w:pStyle w:val="afffffff9"/>
              <w:ind w:firstLine="851"/>
              <w:jc w:val="center"/>
              <w:rPr>
                <w:lang w:val="ru-RU" w:eastAsia="ru-RU"/>
              </w:rPr>
            </w:pPr>
            <w:r w:rsidRPr="00080BFA">
              <w:rPr>
                <w:lang w:val="ru-RU" w:eastAsia="ru-RU"/>
              </w:rPr>
              <w:t>0</w:t>
            </w:r>
          </w:p>
        </w:tc>
        <w:tc>
          <w:tcPr>
            <w:tcW w:w="7498" w:type="dxa"/>
            <w:shd w:val="clear" w:color="auto" w:fill="auto"/>
            <w:noWrap/>
            <w:vAlign w:val="center"/>
            <w:hideMark/>
          </w:tcPr>
          <w:p w14:paraId="7AEE330A" w14:textId="77777777" w:rsidR="001D2475" w:rsidRPr="00080BFA" w:rsidRDefault="001D2475" w:rsidP="00B2424C">
            <w:pPr>
              <w:pStyle w:val="afffffff9"/>
              <w:ind w:firstLine="851"/>
              <w:rPr>
                <w:lang w:val="ru-RU" w:eastAsia="ru-RU"/>
              </w:rPr>
            </w:pPr>
            <w:r w:rsidRPr="00080BFA">
              <w:rPr>
                <w:lang w:val="ru-RU" w:eastAsia="ru-RU"/>
              </w:rPr>
              <w:t>Гражданин Российской Федерации</w:t>
            </w:r>
          </w:p>
        </w:tc>
      </w:tr>
      <w:tr w:rsidR="001D2475" w:rsidRPr="00080BFA" w14:paraId="420E99BC" w14:textId="77777777" w:rsidTr="00F94FDD">
        <w:trPr>
          <w:trHeight w:val="552"/>
        </w:trPr>
        <w:tc>
          <w:tcPr>
            <w:tcW w:w="1008" w:type="dxa"/>
            <w:vAlign w:val="center"/>
          </w:tcPr>
          <w:p w14:paraId="05DAFBC4" w14:textId="77777777" w:rsidR="001D2475" w:rsidRPr="00080BFA" w:rsidRDefault="001D2475" w:rsidP="00B2424C">
            <w:pPr>
              <w:pStyle w:val="afffffff9"/>
              <w:ind w:firstLine="851"/>
              <w:jc w:val="center"/>
              <w:rPr>
                <w:lang w:val="ru-RU" w:eastAsia="ru-RU"/>
              </w:rPr>
            </w:pPr>
            <w:r w:rsidRPr="00080BFA">
              <w:rPr>
                <w:lang w:val="ru-RU" w:eastAsia="ru-RU"/>
              </w:rPr>
              <w:t>1</w:t>
            </w:r>
          </w:p>
        </w:tc>
        <w:tc>
          <w:tcPr>
            <w:tcW w:w="7498" w:type="dxa"/>
            <w:shd w:val="clear" w:color="auto" w:fill="auto"/>
            <w:noWrap/>
            <w:vAlign w:val="center"/>
            <w:hideMark/>
          </w:tcPr>
          <w:p w14:paraId="3CF94666" w14:textId="77777777" w:rsidR="001D2475" w:rsidRPr="00080BFA" w:rsidRDefault="001D2475" w:rsidP="00B2424C">
            <w:pPr>
              <w:pStyle w:val="afffffff9"/>
              <w:ind w:firstLine="851"/>
              <w:rPr>
                <w:lang w:val="ru-RU" w:eastAsia="ru-RU"/>
              </w:rPr>
            </w:pPr>
            <w:r w:rsidRPr="00080BFA">
              <w:rPr>
                <w:lang w:val="ru-RU" w:eastAsia="ru-RU"/>
              </w:rPr>
              <w:t>Иностранный гражданин</w:t>
            </w:r>
          </w:p>
        </w:tc>
      </w:tr>
      <w:tr w:rsidR="001D2475" w:rsidRPr="00080BFA" w14:paraId="2F94F000" w14:textId="77777777" w:rsidTr="00F94FDD">
        <w:trPr>
          <w:trHeight w:val="552"/>
        </w:trPr>
        <w:tc>
          <w:tcPr>
            <w:tcW w:w="1008" w:type="dxa"/>
            <w:vAlign w:val="center"/>
          </w:tcPr>
          <w:p w14:paraId="452CA39A" w14:textId="77777777" w:rsidR="001D2475" w:rsidRPr="00080BFA" w:rsidRDefault="001D2475" w:rsidP="00B2424C">
            <w:pPr>
              <w:pStyle w:val="afffffff9"/>
              <w:ind w:firstLine="851"/>
              <w:jc w:val="center"/>
              <w:rPr>
                <w:lang w:val="ru-RU" w:eastAsia="ru-RU"/>
              </w:rPr>
            </w:pPr>
            <w:r w:rsidRPr="00080BFA">
              <w:rPr>
                <w:lang w:val="ru-RU" w:eastAsia="ru-RU"/>
              </w:rPr>
              <w:t>2</w:t>
            </w:r>
          </w:p>
        </w:tc>
        <w:tc>
          <w:tcPr>
            <w:tcW w:w="7498" w:type="dxa"/>
            <w:shd w:val="clear" w:color="auto" w:fill="auto"/>
            <w:noWrap/>
            <w:vAlign w:val="center"/>
          </w:tcPr>
          <w:p w14:paraId="5C8D30C5" w14:textId="77777777" w:rsidR="001D2475" w:rsidRPr="00080BFA" w:rsidRDefault="001D2475" w:rsidP="00B2424C">
            <w:pPr>
              <w:pStyle w:val="afffffff9"/>
              <w:ind w:firstLine="851"/>
              <w:rPr>
                <w:lang w:val="ru-RU" w:eastAsia="ru-RU"/>
              </w:rPr>
            </w:pPr>
            <w:r w:rsidRPr="00080BFA">
              <w:rPr>
                <w:lang w:val="ru-RU" w:eastAsia="ru-RU"/>
              </w:rPr>
              <w:t>Лицо без гражданства</w:t>
            </w:r>
          </w:p>
        </w:tc>
      </w:tr>
      <w:tr w:rsidR="001D2475" w:rsidRPr="006E5BF1" w14:paraId="7382D0D5" w14:textId="77777777" w:rsidTr="00F94FDD">
        <w:trPr>
          <w:trHeight w:val="552"/>
        </w:trPr>
        <w:tc>
          <w:tcPr>
            <w:tcW w:w="1008" w:type="dxa"/>
            <w:vAlign w:val="center"/>
          </w:tcPr>
          <w:p w14:paraId="7FC80231" w14:textId="77777777" w:rsidR="001D2475" w:rsidRPr="00080BFA" w:rsidRDefault="001D2475" w:rsidP="00B2424C">
            <w:pPr>
              <w:pStyle w:val="afffffff9"/>
              <w:ind w:firstLine="851"/>
              <w:jc w:val="center"/>
              <w:rPr>
                <w:lang w:val="ru-RU" w:eastAsia="ru-RU"/>
              </w:rPr>
            </w:pPr>
            <w:r w:rsidRPr="00080BFA">
              <w:rPr>
                <w:lang w:val="ru-RU" w:eastAsia="ru-RU"/>
              </w:rPr>
              <w:t>3</w:t>
            </w:r>
          </w:p>
        </w:tc>
        <w:tc>
          <w:tcPr>
            <w:tcW w:w="7498" w:type="dxa"/>
            <w:shd w:val="clear" w:color="auto" w:fill="auto"/>
            <w:noWrap/>
            <w:vAlign w:val="center"/>
          </w:tcPr>
          <w:p w14:paraId="37091BF8" w14:textId="77777777" w:rsidR="001D2475" w:rsidRPr="00080BFA" w:rsidRDefault="001D2475" w:rsidP="00B2424C">
            <w:pPr>
              <w:pStyle w:val="afffffff9"/>
              <w:ind w:firstLine="851"/>
              <w:rPr>
                <w:lang w:val="ru-RU" w:eastAsia="ru-RU"/>
              </w:rPr>
            </w:pPr>
            <w:r w:rsidRPr="00080BFA">
              <w:rPr>
                <w:lang w:val="ru-RU" w:eastAsia="ru-RU"/>
              </w:rPr>
              <w:t>Гражданин Российской Федерации и иностранного государства (двойное гражданство)</w:t>
            </w:r>
          </w:p>
        </w:tc>
      </w:tr>
    </w:tbl>
    <w:p w14:paraId="7C92701D" w14:textId="77777777" w:rsidR="00093F75" w:rsidRDefault="00093F75" w:rsidP="00B2424C">
      <w:pPr>
        <w:pStyle w:val="afffffff9"/>
        <w:ind w:firstLine="851"/>
        <w:rPr>
          <w:szCs w:val="24"/>
          <w:lang w:val="ru-RU"/>
        </w:rPr>
      </w:pPr>
    </w:p>
    <w:p w14:paraId="18E408BD" w14:textId="77777777" w:rsidR="00093F75" w:rsidRDefault="00093F75" w:rsidP="00B2424C">
      <w:pPr>
        <w:pStyle w:val="afffffff9"/>
        <w:ind w:firstLine="851"/>
        <w:rPr>
          <w:szCs w:val="24"/>
          <w:lang w:val="ru-RU"/>
        </w:rPr>
      </w:pPr>
    </w:p>
    <w:p w14:paraId="7F300C67" w14:textId="77777777" w:rsidR="00093F75" w:rsidRDefault="00093F75" w:rsidP="00B2424C">
      <w:pPr>
        <w:pStyle w:val="afffffff9"/>
        <w:numPr>
          <w:ilvl w:val="0"/>
          <w:numId w:val="144"/>
        </w:numPr>
        <w:ind w:left="0" w:firstLine="851"/>
        <w:rPr>
          <w:b/>
          <w:color w:val="000000"/>
          <w:lang w:val="ru-RU"/>
        </w:rPr>
      </w:pPr>
      <w:r w:rsidRPr="001D5B19">
        <w:rPr>
          <w:b/>
          <w:color w:val="000000"/>
          <w:lang w:val="ru-RU"/>
        </w:rPr>
        <w:t xml:space="preserve">Состав и формат данных при взаимодействии с </w:t>
      </w:r>
      <w:r w:rsidR="009F07C3">
        <w:rPr>
          <w:b/>
          <w:color w:val="000000"/>
          <w:lang w:val="ru-RU"/>
        </w:rPr>
        <w:t>Министерством труда и социальной защиты Российской Федерации</w:t>
      </w:r>
    </w:p>
    <w:p w14:paraId="7158D223" w14:textId="77777777" w:rsidR="009F07C3" w:rsidRDefault="009F07C3" w:rsidP="00B2424C">
      <w:pPr>
        <w:pStyle w:val="af7"/>
        <w:rPr>
          <w:u w:color="000000"/>
        </w:rPr>
      </w:pPr>
    </w:p>
    <w:p w14:paraId="77827954" w14:textId="77777777" w:rsidR="009F07C3" w:rsidRPr="009F07C3" w:rsidRDefault="009F07C3" w:rsidP="00B2424C">
      <w:pPr>
        <w:pStyle w:val="af7"/>
        <w:rPr>
          <w:b/>
          <w:bCs/>
          <w:i/>
          <w:u w:val="single"/>
        </w:rPr>
      </w:pPr>
      <w:r w:rsidRPr="009F07C3">
        <w:rPr>
          <w:b/>
          <w:i/>
          <w:u w:val="single"/>
        </w:rPr>
        <w:t>Запрос персональных данных</w:t>
      </w:r>
    </w:p>
    <w:p w14:paraId="63758C04" w14:textId="77777777" w:rsidR="009F07C3" w:rsidRDefault="009F07C3" w:rsidP="00B2424C">
      <w:pPr>
        <w:rPr>
          <w:bCs/>
          <w:i/>
        </w:rPr>
      </w:pPr>
    </w:p>
    <w:p w14:paraId="2F896313" w14:textId="77777777" w:rsidR="009F07C3" w:rsidRDefault="009F07C3" w:rsidP="00B2424C">
      <w:pPr>
        <w:rPr>
          <w:bCs/>
          <w:i/>
        </w:rPr>
      </w:pPr>
    </w:p>
    <w:p w14:paraId="44AA9FC7" w14:textId="77777777" w:rsidR="009F07C3" w:rsidRDefault="009F07C3" w:rsidP="00B2424C">
      <w:pPr>
        <w:rPr>
          <w:bCs/>
          <w:i/>
        </w:rPr>
      </w:pPr>
    </w:p>
    <w:p w14:paraId="60C060E5" w14:textId="77777777" w:rsidR="009F07C3" w:rsidRPr="009F07C3" w:rsidRDefault="009F07C3" w:rsidP="00B2424C">
      <w:pPr>
        <w:rPr>
          <w:rFonts w:eastAsia="Times New Roman"/>
          <w:bCs/>
          <w:i/>
        </w:rPr>
      </w:pPr>
      <w:r>
        <w:rPr>
          <w:bCs/>
          <w:i/>
        </w:rPr>
        <w:t>Описание структуры входных</w:t>
      </w:r>
      <w:r w:rsidRPr="009F07C3">
        <w:rPr>
          <w:bCs/>
          <w:i/>
        </w:rPr>
        <w:t xml:space="preserve"> </w:t>
      </w:r>
      <w:r>
        <w:rPr>
          <w:bCs/>
          <w:i/>
        </w:rPr>
        <w:t>данных</w:t>
      </w:r>
    </w:p>
    <w:tbl>
      <w:tblPr>
        <w:tblW w:w="10070" w:type="dxa"/>
        <w:tblInd w:w="2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602"/>
        <w:gridCol w:w="1523"/>
        <w:gridCol w:w="1108"/>
        <w:gridCol w:w="1662"/>
        <w:gridCol w:w="2049"/>
        <w:gridCol w:w="2126"/>
      </w:tblGrid>
      <w:tr w:rsidR="009F07C3" w14:paraId="42EAC5C4" w14:textId="77777777" w:rsidTr="009F07C3">
        <w:trPr>
          <w:trHeight w:val="606"/>
        </w:trPr>
        <w:tc>
          <w:tcPr>
            <w:tcW w:w="160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F521598" w14:textId="77777777" w:rsidR="009F07C3" w:rsidRPr="009F07C3" w:rsidRDefault="009F07C3" w:rsidP="00B2424C">
            <w:pPr>
              <w:pStyle w:val="Normal1"/>
              <w:spacing w:line="360" w:lineRule="auto"/>
              <w:ind w:firstLine="851"/>
              <w:jc w:val="center"/>
              <w:rPr>
                <w:rFonts w:ascii="Times New Roman" w:hAnsi="Times New Roman" w:cs="Times New Roman"/>
                <w:sz w:val="24"/>
                <w:szCs w:val="24"/>
              </w:rPr>
            </w:pPr>
            <w:r w:rsidRPr="009F07C3">
              <w:rPr>
                <w:rFonts w:ascii="Times New Roman" w:hAnsi="Times New Roman" w:cs="Times New Roman"/>
                <w:b/>
                <w:bCs/>
                <w:sz w:val="24"/>
                <w:szCs w:val="24"/>
                <w:lang w:val="ru-RU"/>
              </w:rPr>
              <w:t>Код параметра</w:t>
            </w:r>
          </w:p>
        </w:tc>
        <w:tc>
          <w:tcPr>
            <w:tcW w:w="152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1B135159" w14:textId="77777777" w:rsidR="009F07C3" w:rsidRPr="009F07C3" w:rsidRDefault="009F07C3"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sidRPr="009F07C3">
              <w:rPr>
                <w:rFonts w:ascii="Times New Roman" w:hAnsi="Times New Roman" w:cs="Times New Roman"/>
                <w:b/>
                <w:bCs/>
                <w:sz w:val="24"/>
                <w:szCs w:val="24"/>
                <w:lang w:val="ru-RU"/>
              </w:rPr>
              <w:t>Тип параметра</w:t>
            </w:r>
          </w:p>
        </w:tc>
        <w:tc>
          <w:tcPr>
            <w:tcW w:w="110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F2470BD" w14:textId="77777777" w:rsidR="009F07C3" w:rsidRPr="009F07C3" w:rsidRDefault="009F07C3"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eastAsia="Times New Roman" w:hAnsi="Times New Roman" w:cs="Times New Roman"/>
                <w:b/>
                <w:bCs/>
                <w:sz w:val="24"/>
                <w:szCs w:val="24"/>
                <w:lang w:val="ru-RU"/>
              </w:rPr>
            </w:pPr>
            <w:r w:rsidRPr="009F07C3">
              <w:rPr>
                <w:rFonts w:ascii="Times New Roman" w:hAnsi="Times New Roman" w:cs="Times New Roman"/>
                <w:b/>
                <w:bCs/>
                <w:sz w:val="24"/>
                <w:szCs w:val="24"/>
                <w:lang w:val="ru-RU"/>
              </w:rPr>
              <w:t>Обязате</w:t>
            </w:r>
          </w:p>
          <w:p w14:paraId="4405DF59" w14:textId="77777777" w:rsidR="009F07C3" w:rsidRPr="009F07C3" w:rsidRDefault="009F07C3"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sidRPr="009F07C3">
              <w:rPr>
                <w:rFonts w:ascii="Times New Roman" w:hAnsi="Times New Roman" w:cs="Times New Roman"/>
                <w:b/>
                <w:bCs/>
                <w:sz w:val="24"/>
                <w:szCs w:val="24"/>
                <w:lang w:val="ru-RU"/>
              </w:rPr>
              <w:t>льность</w:t>
            </w:r>
          </w:p>
        </w:tc>
        <w:tc>
          <w:tcPr>
            <w:tcW w:w="166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30562742" w14:textId="77777777" w:rsidR="009F07C3" w:rsidRPr="009F07C3" w:rsidRDefault="009F07C3" w:rsidP="00B2424C">
            <w:pPr>
              <w:pStyle w:val="Normal1"/>
              <w:spacing w:line="360" w:lineRule="auto"/>
              <w:ind w:firstLine="851"/>
              <w:jc w:val="center"/>
              <w:rPr>
                <w:rFonts w:ascii="Times New Roman" w:hAnsi="Times New Roman" w:cs="Times New Roman"/>
                <w:sz w:val="24"/>
                <w:szCs w:val="24"/>
              </w:rPr>
            </w:pPr>
            <w:r w:rsidRPr="009F07C3">
              <w:rPr>
                <w:rFonts w:ascii="Times New Roman" w:hAnsi="Times New Roman" w:cs="Times New Roman"/>
                <w:b/>
                <w:bCs/>
                <w:sz w:val="24"/>
                <w:szCs w:val="24"/>
                <w:lang w:val="ru-RU"/>
              </w:rPr>
              <w:t>Описание</w:t>
            </w:r>
          </w:p>
        </w:tc>
        <w:tc>
          <w:tcPr>
            <w:tcW w:w="204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42CE537" w14:textId="77777777" w:rsidR="009F07C3" w:rsidRPr="009F07C3" w:rsidRDefault="009F07C3"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eastAsia="Times New Roman" w:hAnsi="Times New Roman" w:cs="Times New Roman"/>
                <w:b/>
                <w:bCs/>
                <w:sz w:val="24"/>
                <w:szCs w:val="24"/>
                <w:lang w:val="ru-RU"/>
              </w:rPr>
            </w:pPr>
            <w:r w:rsidRPr="009F07C3">
              <w:rPr>
                <w:rFonts w:ascii="Times New Roman" w:hAnsi="Times New Roman" w:cs="Times New Roman"/>
                <w:b/>
                <w:bCs/>
                <w:sz w:val="24"/>
                <w:szCs w:val="24"/>
                <w:lang w:val="ru-RU"/>
              </w:rPr>
              <w:t>Доп.</w:t>
            </w:r>
          </w:p>
          <w:p w14:paraId="796271CD" w14:textId="77777777" w:rsidR="009F07C3" w:rsidRPr="009F07C3" w:rsidRDefault="009F07C3"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sidRPr="009F07C3">
              <w:rPr>
                <w:rFonts w:ascii="Times New Roman" w:hAnsi="Times New Roman" w:cs="Times New Roman"/>
                <w:b/>
                <w:bCs/>
                <w:sz w:val="24"/>
                <w:szCs w:val="24"/>
                <w:lang w:val="ru-RU"/>
              </w:rPr>
              <w:t>требования</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0B4CB5E" w14:textId="77777777" w:rsidR="009F07C3" w:rsidRPr="009F07C3" w:rsidRDefault="009F07C3" w:rsidP="00B2424C">
            <w:pPr>
              <w:pStyle w:val="Normal1"/>
              <w:spacing w:line="360" w:lineRule="auto"/>
              <w:ind w:firstLine="851"/>
              <w:jc w:val="center"/>
              <w:rPr>
                <w:rFonts w:ascii="Times New Roman" w:hAnsi="Times New Roman" w:cs="Times New Roman"/>
                <w:sz w:val="24"/>
                <w:szCs w:val="24"/>
              </w:rPr>
            </w:pPr>
            <w:r w:rsidRPr="009F07C3">
              <w:rPr>
                <w:rFonts w:ascii="Times New Roman" w:hAnsi="Times New Roman" w:cs="Times New Roman"/>
                <w:b/>
                <w:bCs/>
                <w:sz w:val="24"/>
                <w:szCs w:val="24"/>
                <w:lang w:val="ru-RU"/>
              </w:rPr>
              <w:t>Комментарий</w:t>
            </w:r>
          </w:p>
        </w:tc>
      </w:tr>
      <w:tr w:rsidR="009F07C3" w14:paraId="57945DAC" w14:textId="77777777" w:rsidTr="009F07C3">
        <w:trPr>
          <w:trHeight w:val="961"/>
        </w:trPr>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B1CA44" w14:textId="77777777" w:rsidR="009F07C3" w:rsidRPr="009F07C3" w:rsidRDefault="009F07C3" w:rsidP="00B2424C">
            <w:pPr>
              <w:pStyle w:val="Normal1"/>
              <w:spacing w:line="360" w:lineRule="auto"/>
              <w:ind w:firstLine="851"/>
              <w:jc w:val="center"/>
              <w:rPr>
                <w:rFonts w:ascii="Times New Roman" w:hAnsi="Times New Roman" w:cs="Times New Roman"/>
                <w:sz w:val="24"/>
                <w:szCs w:val="24"/>
              </w:rPr>
            </w:pPr>
            <w:r w:rsidRPr="009F07C3">
              <w:rPr>
                <w:rFonts w:ascii="Times New Roman" w:hAnsi="Times New Roman" w:cs="Times New Roman"/>
                <w:iCs/>
                <w:sz w:val="24"/>
                <w:szCs w:val="24"/>
                <w:lang w:val="ru-RU"/>
              </w:rPr>
              <w:t>FirstName</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A97948" w14:textId="77777777" w:rsidR="009F07C3" w:rsidRPr="009F07C3" w:rsidRDefault="009F07C3"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sidRPr="009F07C3">
              <w:rPr>
                <w:rFonts w:ascii="Times New Roman" w:hAnsi="Times New Roman" w:cs="Times New Roman"/>
                <w:iCs/>
                <w:sz w:val="24"/>
                <w:szCs w:val="24"/>
                <w:lang w:val="ru-RU"/>
              </w:rPr>
              <w:t>xs:string</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9E8C2E" w14:textId="77777777" w:rsidR="009F07C3" w:rsidRPr="009F07C3" w:rsidRDefault="009F07C3"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Pr>
                <w:rFonts w:ascii="Times New Roman" w:hAnsi="Times New Roman" w:cs="Times New Roman"/>
                <w:iCs/>
                <w:sz w:val="24"/>
                <w:szCs w:val="24"/>
                <w:lang w:val="ru-RU"/>
              </w:rPr>
              <w:t>О</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74B66D" w14:textId="77777777" w:rsidR="009F07C3" w:rsidRPr="009F07C3" w:rsidRDefault="009F07C3" w:rsidP="00B2424C">
            <w:pPr>
              <w:pStyle w:val="Normal1"/>
              <w:spacing w:line="360" w:lineRule="auto"/>
              <w:ind w:firstLine="851"/>
              <w:jc w:val="center"/>
              <w:rPr>
                <w:rFonts w:ascii="Times New Roman" w:hAnsi="Times New Roman" w:cs="Times New Roman"/>
                <w:sz w:val="24"/>
                <w:szCs w:val="24"/>
              </w:rPr>
            </w:pPr>
            <w:r w:rsidRPr="009F07C3">
              <w:rPr>
                <w:rFonts w:ascii="Times New Roman" w:hAnsi="Times New Roman" w:cs="Times New Roman"/>
                <w:iCs/>
                <w:sz w:val="24"/>
                <w:szCs w:val="24"/>
                <w:lang w:val="ru-RU"/>
              </w:rPr>
              <w:t>Фамилия</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8734DC" w14:textId="77777777" w:rsidR="009F07C3" w:rsidRPr="009F07C3"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jc w:val="center"/>
            </w:pPr>
            <w:r w:rsidRPr="009F07C3">
              <w:rPr>
                <w:iCs/>
              </w:rPr>
              <w:t>Ограничение не более 60 символов</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03BDC8" w14:textId="77777777" w:rsidR="009F07C3" w:rsidRPr="009F07C3" w:rsidRDefault="009F07C3" w:rsidP="00B2424C"/>
        </w:tc>
      </w:tr>
      <w:tr w:rsidR="009F07C3" w14:paraId="45FC7FCC" w14:textId="77777777" w:rsidTr="009F07C3">
        <w:trPr>
          <w:trHeight w:val="961"/>
        </w:trPr>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DA7C47" w14:textId="77777777" w:rsidR="009F07C3" w:rsidRPr="009F07C3" w:rsidRDefault="009F07C3" w:rsidP="00B2424C">
            <w:pPr>
              <w:pStyle w:val="Normal1"/>
              <w:spacing w:line="360" w:lineRule="auto"/>
              <w:ind w:firstLine="851"/>
              <w:jc w:val="center"/>
              <w:rPr>
                <w:rFonts w:ascii="Times New Roman" w:hAnsi="Times New Roman" w:cs="Times New Roman"/>
                <w:sz w:val="24"/>
                <w:szCs w:val="24"/>
              </w:rPr>
            </w:pPr>
            <w:r w:rsidRPr="009F07C3">
              <w:rPr>
                <w:rFonts w:ascii="Times New Roman" w:hAnsi="Times New Roman" w:cs="Times New Roman"/>
                <w:iCs/>
                <w:sz w:val="24"/>
                <w:szCs w:val="24"/>
                <w:lang w:val="ru-RU"/>
              </w:rPr>
              <w:t>LastName</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DEA61A" w14:textId="77777777" w:rsidR="009F07C3" w:rsidRPr="009F07C3" w:rsidRDefault="009F07C3"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sidRPr="009F07C3">
              <w:rPr>
                <w:rFonts w:ascii="Times New Roman" w:hAnsi="Times New Roman" w:cs="Times New Roman"/>
                <w:iCs/>
                <w:sz w:val="24"/>
                <w:szCs w:val="24"/>
                <w:lang w:val="ru-RU"/>
              </w:rPr>
              <w:t>xs:string</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972C75" w14:textId="77777777" w:rsidR="009F07C3" w:rsidRPr="009F07C3" w:rsidRDefault="009F07C3"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Pr>
                <w:rFonts w:ascii="Times New Roman" w:hAnsi="Times New Roman" w:cs="Times New Roman"/>
                <w:iCs/>
                <w:sz w:val="24"/>
                <w:szCs w:val="24"/>
                <w:lang w:val="ru-RU"/>
              </w:rPr>
              <w:t>О</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914565" w14:textId="77777777" w:rsidR="009F07C3" w:rsidRPr="009F07C3" w:rsidRDefault="009F07C3" w:rsidP="00B2424C">
            <w:pPr>
              <w:pStyle w:val="Normal1"/>
              <w:spacing w:line="360" w:lineRule="auto"/>
              <w:ind w:firstLine="851"/>
              <w:jc w:val="center"/>
              <w:rPr>
                <w:rFonts w:ascii="Times New Roman" w:hAnsi="Times New Roman" w:cs="Times New Roman"/>
                <w:sz w:val="24"/>
                <w:szCs w:val="24"/>
              </w:rPr>
            </w:pPr>
            <w:r w:rsidRPr="009F07C3">
              <w:rPr>
                <w:rFonts w:ascii="Times New Roman" w:hAnsi="Times New Roman" w:cs="Times New Roman"/>
                <w:iCs/>
                <w:sz w:val="24"/>
                <w:szCs w:val="24"/>
                <w:lang w:val="ru-RU"/>
              </w:rPr>
              <w:t>Имя</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1FF2B6" w14:textId="77777777" w:rsidR="009F07C3" w:rsidRPr="009F07C3"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jc w:val="center"/>
            </w:pPr>
            <w:r w:rsidRPr="009F07C3">
              <w:rPr>
                <w:iCs/>
              </w:rPr>
              <w:t>Ограничение не более 60 символов</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AEDA60" w14:textId="77777777" w:rsidR="009F07C3" w:rsidRPr="009F07C3" w:rsidRDefault="009F07C3" w:rsidP="00B2424C"/>
        </w:tc>
      </w:tr>
      <w:tr w:rsidR="009F07C3" w14:paraId="34292F62" w14:textId="77777777" w:rsidTr="009F07C3">
        <w:trPr>
          <w:trHeight w:val="961"/>
        </w:trPr>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BF96AC" w14:textId="77777777" w:rsidR="009F07C3" w:rsidRPr="009F07C3" w:rsidRDefault="009F07C3" w:rsidP="00B2424C">
            <w:pPr>
              <w:pStyle w:val="Normal1"/>
              <w:spacing w:line="360" w:lineRule="auto"/>
              <w:ind w:firstLine="851"/>
              <w:jc w:val="center"/>
              <w:rPr>
                <w:rFonts w:ascii="Times New Roman" w:hAnsi="Times New Roman" w:cs="Times New Roman"/>
                <w:sz w:val="24"/>
                <w:szCs w:val="24"/>
              </w:rPr>
            </w:pPr>
            <w:r w:rsidRPr="009F07C3">
              <w:rPr>
                <w:rFonts w:ascii="Times New Roman" w:hAnsi="Times New Roman" w:cs="Times New Roman"/>
                <w:iCs/>
                <w:sz w:val="24"/>
                <w:szCs w:val="24"/>
                <w:lang w:val="ru-RU"/>
              </w:rPr>
              <w:t>Partonymic</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03E4A2" w14:textId="77777777" w:rsidR="009F07C3" w:rsidRPr="009F07C3" w:rsidRDefault="009F07C3"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sidRPr="009F07C3">
              <w:rPr>
                <w:rFonts w:ascii="Times New Roman" w:hAnsi="Times New Roman" w:cs="Times New Roman"/>
                <w:iCs/>
                <w:sz w:val="24"/>
                <w:szCs w:val="24"/>
                <w:lang w:val="ru-RU"/>
              </w:rPr>
              <w:t>xs:string</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66CB69" w14:textId="77777777" w:rsidR="009F07C3" w:rsidRPr="009F07C3" w:rsidRDefault="009F07C3"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Pr>
                <w:rFonts w:ascii="Times New Roman" w:hAnsi="Times New Roman" w:cs="Times New Roman"/>
                <w:iCs/>
                <w:sz w:val="24"/>
                <w:szCs w:val="24"/>
                <w:lang w:val="ru-RU"/>
              </w:rPr>
              <w:t>Н</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963A3A" w14:textId="77777777" w:rsidR="009F07C3" w:rsidRPr="009F07C3" w:rsidRDefault="009F07C3" w:rsidP="00B2424C">
            <w:pPr>
              <w:pStyle w:val="Normal1"/>
              <w:spacing w:line="360" w:lineRule="auto"/>
              <w:ind w:firstLine="851"/>
              <w:jc w:val="center"/>
              <w:rPr>
                <w:rFonts w:ascii="Times New Roman" w:hAnsi="Times New Roman" w:cs="Times New Roman"/>
                <w:sz w:val="24"/>
                <w:szCs w:val="24"/>
              </w:rPr>
            </w:pPr>
            <w:r w:rsidRPr="009F07C3">
              <w:rPr>
                <w:rFonts w:ascii="Times New Roman" w:hAnsi="Times New Roman" w:cs="Times New Roman"/>
                <w:iCs/>
                <w:sz w:val="24"/>
                <w:szCs w:val="24"/>
                <w:lang w:val="ru-RU"/>
              </w:rPr>
              <w:t>Отчество</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448B6A" w14:textId="77777777" w:rsidR="009F07C3" w:rsidRPr="009F07C3"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jc w:val="center"/>
            </w:pPr>
            <w:r w:rsidRPr="009F07C3">
              <w:rPr>
                <w:iCs/>
              </w:rPr>
              <w:t>Ограничение не более 60 символов</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A53684" w14:textId="77777777" w:rsidR="009F07C3" w:rsidRPr="009F07C3" w:rsidRDefault="009F07C3" w:rsidP="00B2424C"/>
        </w:tc>
      </w:tr>
      <w:tr w:rsidR="009F07C3" w14:paraId="7B8A6CBC" w14:textId="77777777" w:rsidTr="009F07C3">
        <w:trPr>
          <w:trHeight w:val="961"/>
        </w:trPr>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0B9CBE" w14:textId="77777777" w:rsidR="009F07C3" w:rsidRPr="009F07C3" w:rsidRDefault="009F07C3" w:rsidP="00B2424C">
            <w:pPr>
              <w:pStyle w:val="Normal1"/>
              <w:spacing w:line="360" w:lineRule="auto"/>
              <w:ind w:firstLine="851"/>
              <w:jc w:val="center"/>
              <w:rPr>
                <w:rFonts w:ascii="Times New Roman" w:hAnsi="Times New Roman" w:cs="Times New Roman"/>
                <w:sz w:val="24"/>
                <w:szCs w:val="24"/>
              </w:rPr>
            </w:pPr>
            <w:r w:rsidRPr="009F07C3">
              <w:rPr>
                <w:rFonts w:ascii="Times New Roman" w:hAnsi="Times New Roman" w:cs="Times New Roman"/>
                <w:iCs/>
                <w:sz w:val="24"/>
                <w:szCs w:val="24"/>
                <w:lang w:val="ru-RU"/>
              </w:rPr>
              <w:t>Gender</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88EC34" w14:textId="77777777" w:rsidR="009F07C3" w:rsidRPr="009F07C3" w:rsidRDefault="009F07C3"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sidRPr="009F07C3">
              <w:rPr>
                <w:rFonts w:ascii="Times New Roman" w:hAnsi="Times New Roman" w:cs="Times New Roman"/>
                <w:iCs/>
                <w:sz w:val="24"/>
                <w:szCs w:val="24"/>
                <w:lang w:val="ru-RU"/>
              </w:rPr>
              <w:t>xs:string</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DA7628" w14:textId="77777777" w:rsidR="009F07C3" w:rsidRPr="009F07C3" w:rsidRDefault="009F07C3"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Pr>
                <w:rFonts w:ascii="Times New Roman" w:hAnsi="Times New Roman" w:cs="Times New Roman"/>
                <w:iCs/>
                <w:sz w:val="24"/>
                <w:szCs w:val="24"/>
                <w:lang w:val="ru-RU"/>
              </w:rPr>
              <w:t>О</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F3D2B2" w14:textId="77777777" w:rsidR="009F07C3" w:rsidRPr="009F07C3" w:rsidRDefault="009F07C3" w:rsidP="00B2424C">
            <w:pPr>
              <w:pStyle w:val="Normal1"/>
              <w:spacing w:line="360" w:lineRule="auto"/>
              <w:ind w:firstLine="851"/>
              <w:jc w:val="center"/>
              <w:rPr>
                <w:rFonts w:ascii="Times New Roman" w:hAnsi="Times New Roman" w:cs="Times New Roman"/>
                <w:sz w:val="24"/>
                <w:szCs w:val="24"/>
              </w:rPr>
            </w:pPr>
            <w:r w:rsidRPr="009F07C3">
              <w:rPr>
                <w:rFonts w:ascii="Times New Roman" w:hAnsi="Times New Roman" w:cs="Times New Roman"/>
                <w:iCs/>
                <w:sz w:val="24"/>
                <w:szCs w:val="24"/>
                <w:lang w:val="ru-RU"/>
              </w:rPr>
              <w:t>Пол</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E6BB4C" w14:textId="77777777" w:rsidR="009F07C3" w:rsidRPr="009F07C3"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jc w:val="center"/>
            </w:pPr>
            <w:r w:rsidRPr="009F07C3">
              <w:rPr>
                <w:iCs/>
              </w:rPr>
              <w:t>Ограничение не более 1 символа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AC3B22" w14:textId="77777777" w:rsidR="009F07C3" w:rsidRPr="009F07C3" w:rsidRDefault="009F07C3" w:rsidP="00B2424C">
            <w:pPr>
              <w:rPr>
                <w:rFonts w:eastAsia="Times New Roman"/>
                <w:i/>
                <w:iCs/>
              </w:rPr>
            </w:pPr>
            <w:r w:rsidRPr="009F07C3">
              <w:rPr>
                <w:i/>
                <w:iCs/>
              </w:rPr>
              <w:t>1 – мужчина</w:t>
            </w:r>
          </w:p>
          <w:p w14:paraId="1165701B" w14:textId="77777777" w:rsidR="009F07C3" w:rsidRPr="009F07C3" w:rsidRDefault="009F07C3" w:rsidP="00B2424C">
            <w:r w:rsidRPr="009F07C3">
              <w:rPr>
                <w:i/>
                <w:iCs/>
              </w:rPr>
              <w:t>2- женщина</w:t>
            </w:r>
          </w:p>
        </w:tc>
      </w:tr>
      <w:tr w:rsidR="009F07C3" w14:paraId="120DDE16" w14:textId="77777777" w:rsidTr="009F07C3">
        <w:trPr>
          <w:trHeight w:val="951"/>
        </w:trPr>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7A5998" w14:textId="77777777" w:rsidR="009F07C3" w:rsidRPr="009F07C3" w:rsidRDefault="009F07C3" w:rsidP="00B2424C">
            <w:pPr>
              <w:pStyle w:val="Normal1"/>
              <w:spacing w:line="360" w:lineRule="auto"/>
              <w:ind w:firstLine="851"/>
              <w:jc w:val="center"/>
              <w:rPr>
                <w:rFonts w:ascii="Times New Roman" w:hAnsi="Times New Roman" w:cs="Times New Roman"/>
                <w:sz w:val="24"/>
                <w:szCs w:val="24"/>
              </w:rPr>
            </w:pPr>
            <w:r w:rsidRPr="009F07C3">
              <w:rPr>
                <w:rFonts w:ascii="Times New Roman" w:hAnsi="Times New Roman" w:cs="Times New Roman"/>
                <w:iCs/>
                <w:sz w:val="24"/>
                <w:szCs w:val="24"/>
                <w:lang w:val="ru-RU"/>
              </w:rPr>
              <w:t>birthDate</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CBC1E8" w14:textId="77777777" w:rsidR="009F07C3" w:rsidRPr="009F07C3" w:rsidRDefault="009F07C3"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sidRPr="009F07C3">
              <w:rPr>
                <w:rFonts w:ascii="Times New Roman" w:hAnsi="Times New Roman" w:cs="Times New Roman"/>
                <w:iCs/>
                <w:sz w:val="24"/>
                <w:szCs w:val="24"/>
                <w:lang w:val="ru-RU"/>
              </w:rPr>
              <w:t>xs:date</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DAC922" w14:textId="77777777" w:rsidR="009F07C3" w:rsidRPr="009F07C3" w:rsidRDefault="009F07C3"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Pr>
                <w:rFonts w:ascii="Times New Roman" w:hAnsi="Times New Roman" w:cs="Times New Roman"/>
                <w:iCs/>
                <w:sz w:val="24"/>
                <w:szCs w:val="24"/>
                <w:lang w:val="ru-RU"/>
              </w:rPr>
              <w:t>Н</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62EDC0" w14:textId="77777777" w:rsidR="009F07C3" w:rsidRPr="009F07C3" w:rsidRDefault="009F07C3" w:rsidP="00B2424C">
            <w:pPr>
              <w:pStyle w:val="Normal1"/>
              <w:spacing w:line="360" w:lineRule="auto"/>
              <w:ind w:firstLine="851"/>
              <w:jc w:val="center"/>
              <w:rPr>
                <w:rFonts w:ascii="Times New Roman" w:hAnsi="Times New Roman" w:cs="Times New Roman"/>
                <w:sz w:val="24"/>
                <w:szCs w:val="24"/>
              </w:rPr>
            </w:pPr>
            <w:r w:rsidRPr="009F07C3">
              <w:rPr>
                <w:rFonts w:ascii="Times New Roman" w:hAnsi="Times New Roman" w:cs="Times New Roman"/>
                <w:iCs/>
                <w:sz w:val="24"/>
                <w:szCs w:val="24"/>
                <w:lang w:val="ru-RU"/>
              </w:rPr>
              <w:t>Дата рождения</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47B4C4" w14:textId="77777777" w:rsidR="009F07C3" w:rsidRPr="009F07C3"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jc w:val="center"/>
            </w:pPr>
            <w:r w:rsidRPr="009F07C3">
              <w:rPr>
                <w:iCs/>
              </w:rPr>
              <w:t>Формат ДД.ММ.ГГГГ</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EEB11F" w14:textId="77777777" w:rsidR="009F07C3" w:rsidRPr="009F07C3" w:rsidRDefault="009F07C3" w:rsidP="00B2424C"/>
        </w:tc>
      </w:tr>
      <w:tr w:rsidR="009F07C3" w14:paraId="2E794B45" w14:textId="77777777" w:rsidTr="009F07C3">
        <w:trPr>
          <w:trHeight w:val="1317"/>
        </w:trPr>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0DB414" w14:textId="77777777" w:rsidR="009F07C3" w:rsidRPr="009F07C3" w:rsidRDefault="009F07C3" w:rsidP="00B2424C">
            <w:pPr>
              <w:pStyle w:val="Normal1"/>
              <w:spacing w:line="360" w:lineRule="auto"/>
              <w:ind w:firstLine="851"/>
              <w:jc w:val="center"/>
              <w:rPr>
                <w:rFonts w:ascii="Times New Roman" w:hAnsi="Times New Roman" w:cs="Times New Roman"/>
                <w:sz w:val="24"/>
                <w:szCs w:val="24"/>
              </w:rPr>
            </w:pPr>
            <w:r w:rsidRPr="009F07C3">
              <w:rPr>
                <w:rFonts w:ascii="Times New Roman" w:hAnsi="Times New Roman" w:cs="Times New Roman"/>
                <w:iCs/>
                <w:sz w:val="24"/>
                <w:szCs w:val="24"/>
                <w:lang w:val="ru-RU"/>
              </w:rPr>
              <w:t>Serie</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C2450C" w14:textId="77777777" w:rsidR="009F07C3" w:rsidRPr="009F07C3" w:rsidRDefault="009F07C3"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sidRPr="009F07C3">
              <w:rPr>
                <w:rFonts w:ascii="Times New Roman" w:hAnsi="Times New Roman" w:cs="Times New Roman"/>
                <w:iCs/>
                <w:sz w:val="24"/>
                <w:szCs w:val="24"/>
                <w:lang w:val="ru-RU"/>
              </w:rPr>
              <w:t>xs:string</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DFB8C7" w14:textId="77777777" w:rsidR="009F07C3" w:rsidRPr="009F07C3" w:rsidRDefault="009F07C3"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Pr>
                <w:rFonts w:ascii="Times New Roman" w:hAnsi="Times New Roman" w:cs="Times New Roman"/>
                <w:iCs/>
                <w:sz w:val="24"/>
                <w:szCs w:val="24"/>
                <w:lang w:val="ru-RU"/>
              </w:rPr>
              <w:t>О</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C04E7C" w14:textId="77777777" w:rsidR="009F07C3" w:rsidRPr="009F07C3" w:rsidRDefault="009F07C3" w:rsidP="00B2424C">
            <w:pPr>
              <w:pStyle w:val="Normal1"/>
              <w:spacing w:line="360" w:lineRule="auto"/>
              <w:ind w:firstLine="851"/>
              <w:jc w:val="center"/>
              <w:rPr>
                <w:rFonts w:ascii="Times New Roman" w:hAnsi="Times New Roman" w:cs="Times New Roman"/>
                <w:sz w:val="24"/>
                <w:szCs w:val="24"/>
              </w:rPr>
            </w:pPr>
            <w:r w:rsidRPr="009F07C3">
              <w:rPr>
                <w:rFonts w:ascii="Times New Roman" w:hAnsi="Times New Roman" w:cs="Times New Roman"/>
                <w:iCs/>
                <w:sz w:val="24"/>
                <w:szCs w:val="24"/>
                <w:lang w:val="ru-RU"/>
              </w:rPr>
              <w:t>Серия документа, удостоверяющего личность</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8FBA9F" w14:textId="77777777" w:rsidR="009F07C3" w:rsidRPr="009F07C3" w:rsidRDefault="009F07C3"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sidRPr="009F07C3">
              <w:rPr>
                <w:rFonts w:ascii="Times New Roman" w:hAnsi="Times New Roman" w:cs="Times New Roman"/>
                <w:iCs/>
                <w:sz w:val="24"/>
                <w:szCs w:val="24"/>
                <w:lang w:val="ru-RU"/>
              </w:rPr>
              <w:t>Ограничение не более 10 символов</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F7475B" w14:textId="77777777" w:rsidR="009F07C3" w:rsidRPr="009F07C3" w:rsidRDefault="009F07C3" w:rsidP="00B2424C"/>
        </w:tc>
      </w:tr>
      <w:tr w:rsidR="009F07C3" w14:paraId="1F16218E" w14:textId="77777777" w:rsidTr="009F07C3">
        <w:trPr>
          <w:trHeight w:val="1317"/>
        </w:trPr>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496E67" w14:textId="77777777" w:rsidR="009F07C3" w:rsidRPr="009F07C3" w:rsidRDefault="009F07C3" w:rsidP="00B2424C">
            <w:pPr>
              <w:pStyle w:val="Normal1"/>
              <w:spacing w:line="360" w:lineRule="auto"/>
              <w:ind w:firstLine="851"/>
              <w:jc w:val="center"/>
              <w:rPr>
                <w:rFonts w:ascii="Times New Roman" w:hAnsi="Times New Roman" w:cs="Times New Roman"/>
                <w:sz w:val="24"/>
                <w:szCs w:val="24"/>
              </w:rPr>
            </w:pPr>
            <w:r w:rsidRPr="009F07C3">
              <w:rPr>
                <w:rFonts w:ascii="Times New Roman" w:hAnsi="Times New Roman" w:cs="Times New Roman"/>
                <w:iCs/>
                <w:sz w:val="24"/>
                <w:szCs w:val="24"/>
                <w:lang w:val="ru-RU"/>
              </w:rPr>
              <w:t>number</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1D6B8A" w14:textId="77777777" w:rsidR="009F07C3" w:rsidRPr="009F07C3" w:rsidRDefault="009F07C3"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sidRPr="009F07C3">
              <w:rPr>
                <w:rFonts w:ascii="Times New Roman" w:hAnsi="Times New Roman" w:cs="Times New Roman"/>
                <w:iCs/>
                <w:sz w:val="24"/>
                <w:szCs w:val="24"/>
                <w:lang w:val="ru-RU"/>
              </w:rPr>
              <w:t>xs:string</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B36C5E" w14:textId="77777777" w:rsidR="009F07C3" w:rsidRPr="009F07C3" w:rsidRDefault="009F07C3"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Pr>
                <w:rFonts w:ascii="Times New Roman" w:hAnsi="Times New Roman" w:cs="Times New Roman"/>
                <w:iCs/>
                <w:sz w:val="24"/>
                <w:szCs w:val="24"/>
                <w:lang w:val="ru-RU"/>
              </w:rPr>
              <w:t>О</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5126D2" w14:textId="77777777" w:rsidR="009F07C3" w:rsidRPr="009F07C3" w:rsidRDefault="009F07C3" w:rsidP="00B2424C">
            <w:pPr>
              <w:pStyle w:val="Normal1"/>
              <w:spacing w:line="360" w:lineRule="auto"/>
              <w:ind w:firstLine="851"/>
              <w:jc w:val="center"/>
              <w:rPr>
                <w:rFonts w:ascii="Times New Roman" w:hAnsi="Times New Roman" w:cs="Times New Roman"/>
                <w:sz w:val="24"/>
                <w:szCs w:val="24"/>
              </w:rPr>
            </w:pPr>
            <w:r w:rsidRPr="009F07C3">
              <w:rPr>
                <w:rFonts w:ascii="Times New Roman" w:hAnsi="Times New Roman" w:cs="Times New Roman"/>
                <w:iCs/>
                <w:sz w:val="24"/>
                <w:szCs w:val="24"/>
                <w:lang w:val="ru-RU"/>
              </w:rPr>
              <w:t>Номер документа, удостоверяющего личность</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4B0381" w14:textId="77777777" w:rsidR="009F07C3" w:rsidRPr="009F07C3" w:rsidRDefault="009F07C3"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sidRPr="009F07C3">
              <w:rPr>
                <w:rFonts w:ascii="Times New Roman" w:hAnsi="Times New Roman" w:cs="Times New Roman"/>
                <w:iCs/>
                <w:sz w:val="24"/>
                <w:szCs w:val="24"/>
                <w:lang w:val="ru-RU"/>
              </w:rPr>
              <w:t>Ограничение не более 15 символов</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D25511" w14:textId="77777777" w:rsidR="009F07C3" w:rsidRPr="009F07C3" w:rsidRDefault="009F07C3" w:rsidP="00B2424C"/>
        </w:tc>
      </w:tr>
      <w:tr w:rsidR="009F07C3" w14:paraId="52107F2E" w14:textId="77777777" w:rsidTr="009F07C3">
        <w:trPr>
          <w:trHeight w:val="1317"/>
        </w:trPr>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11F6CA" w14:textId="77777777" w:rsidR="009F07C3" w:rsidRPr="009F07C3" w:rsidRDefault="009F07C3" w:rsidP="00B2424C">
            <w:pPr>
              <w:pStyle w:val="Normal1"/>
              <w:spacing w:line="360" w:lineRule="auto"/>
              <w:ind w:firstLine="851"/>
              <w:jc w:val="center"/>
              <w:rPr>
                <w:rFonts w:ascii="Times New Roman" w:hAnsi="Times New Roman" w:cs="Times New Roman"/>
                <w:sz w:val="24"/>
                <w:szCs w:val="24"/>
              </w:rPr>
            </w:pPr>
            <w:r w:rsidRPr="009F07C3">
              <w:rPr>
                <w:rFonts w:ascii="Times New Roman" w:hAnsi="Times New Roman" w:cs="Times New Roman"/>
                <w:iCs/>
                <w:sz w:val="24"/>
                <w:szCs w:val="24"/>
                <w:lang w:val="ru-RU"/>
              </w:rPr>
              <w:t>issuedate</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3571AE" w14:textId="77777777" w:rsidR="009F07C3" w:rsidRPr="009F07C3" w:rsidRDefault="009F07C3"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sidRPr="009F07C3">
              <w:rPr>
                <w:rFonts w:ascii="Times New Roman" w:hAnsi="Times New Roman" w:cs="Times New Roman"/>
                <w:iCs/>
                <w:sz w:val="24"/>
                <w:szCs w:val="24"/>
                <w:lang w:val="ru-RU"/>
              </w:rPr>
              <w:t>xs:date</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57194C" w14:textId="77777777" w:rsidR="009F07C3" w:rsidRPr="009F07C3" w:rsidRDefault="009F07C3"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Pr>
                <w:rFonts w:ascii="Times New Roman" w:hAnsi="Times New Roman" w:cs="Times New Roman"/>
                <w:iCs/>
                <w:sz w:val="24"/>
                <w:szCs w:val="24"/>
                <w:lang w:val="ru-RU"/>
              </w:rPr>
              <w:t>Н</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724077" w14:textId="77777777" w:rsidR="009F07C3" w:rsidRPr="009F07C3" w:rsidRDefault="009F07C3" w:rsidP="00B2424C">
            <w:pPr>
              <w:pStyle w:val="Normal1"/>
              <w:spacing w:line="360" w:lineRule="auto"/>
              <w:ind w:firstLine="851"/>
              <w:jc w:val="center"/>
              <w:rPr>
                <w:rFonts w:ascii="Times New Roman" w:hAnsi="Times New Roman" w:cs="Times New Roman"/>
                <w:sz w:val="24"/>
                <w:szCs w:val="24"/>
                <w:lang w:val="ru-RU"/>
              </w:rPr>
            </w:pPr>
            <w:r w:rsidRPr="009F07C3">
              <w:rPr>
                <w:rFonts w:ascii="Times New Roman" w:hAnsi="Times New Roman" w:cs="Times New Roman"/>
                <w:iCs/>
                <w:sz w:val="24"/>
                <w:szCs w:val="24"/>
                <w:lang w:val="ru-RU"/>
              </w:rPr>
              <w:t>Дата выдачи документа, удостоверяющего личность</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1FF67C" w14:textId="77777777" w:rsidR="009F07C3" w:rsidRPr="009F07C3" w:rsidRDefault="009F07C3"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sidRPr="009F07C3">
              <w:rPr>
                <w:rFonts w:ascii="Times New Roman" w:hAnsi="Times New Roman" w:cs="Times New Roman"/>
                <w:iCs/>
                <w:sz w:val="24"/>
                <w:szCs w:val="24"/>
                <w:lang w:val="ru-RU"/>
              </w:rPr>
              <w:t>Формат ДД.ММ.ГГГГ</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3FEA67" w14:textId="77777777" w:rsidR="009F07C3" w:rsidRPr="009F07C3" w:rsidRDefault="009F07C3" w:rsidP="00B2424C"/>
        </w:tc>
      </w:tr>
    </w:tbl>
    <w:p w14:paraId="5DEBFB06" w14:textId="77777777" w:rsidR="009F07C3" w:rsidRDefault="009F07C3" w:rsidP="00B2424C">
      <w:pPr>
        <w:pStyle w:val="afffffff9"/>
        <w:ind w:firstLine="851"/>
        <w:rPr>
          <w:b/>
          <w:color w:val="000000"/>
          <w:lang w:val="ru-RU"/>
        </w:rPr>
      </w:pPr>
    </w:p>
    <w:p w14:paraId="410A03ED" w14:textId="77777777" w:rsidR="009F07C3" w:rsidRPr="009F07C3" w:rsidRDefault="009F07C3" w:rsidP="00B2424C">
      <w:pPr>
        <w:rPr>
          <w:rFonts w:eastAsia="Times New Roman"/>
          <w:bCs/>
          <w:i/>
        </w:rPr>
      </w:pPr>
      <w:r w:rsidRPr="009F07C3">
        <w:rPr>
          <w:bCs/>
          <w:i/>
        </w:rPr>
        <w:t>Описание структуры выходных данных</w:t>
      </w:r>
    </w:p>
    <w:tbl>
      <w:tblPr>
        <w:tblW w:w="10070" w:type="dxa"/>
        <w:tblInd w:w="2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602"/>
        <w:gridCol w:w="1523"/>
        <w:gridCol w:w="1108"/>
        <w:gridCol w:w="1662"/>
        <w:gridCol w:w="2049"/>
        <w:gridCol w:w="2126"/>
      </w:tblGrid>
      <w:tr w:rsidR="009F07C3" w14:paraId="121DA6F9" w14:textId="77777777" w:rsidTr="002E2EFC">
        <w:trPr>
          <w:trHeight w:val="606"/>
        </w:trPr>
        <w:tc>
          <w:tcPr>
            <w:tcW w:w="160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38456068" w14:textId="77777777" w:rsidR="009F07C3" w:rsidRPr="002E2EFC" w:rsidRDefault="009F07C3" w:rsidP="00B2424C">
            <w:pPr>
              <w:pStyle w:val="Normal1"/>
              <w:spacing w:line="360" w:lineRule="auto"/>
              <w:ind w:firstLine="851"/>
              <w:jc w:val="center"/>
              <w:rPr>
                <w:rFonts w:ascii="Times New Roman" w:hAnsi="Times New Roman" w:cs="Times New Roman"/>
                <w:sz w:val="24"/>
                <w:szCs w:val="24"/>
              </w:rPr>
            </w:pPr>
            <w:r w:rsidRPr="002E2EFC">
              <w:rPr>
                <w:rFonts w:ascii="Times New Roman" w:hAnsi="Times New Roman" w:cs="Times New Roman"/>
                <w:b/>
                <w:bCs/>
                <w:sz w:val="24"/>
                <w:szCs w:val="24"/>
                <w:lang w:val="ru-RU"/>
              </w:rPr>
              <w:t>Код параметра</w:t>
            </w:r>
          </w:p>
        </w:tc>
        <w:tc>
          <w:tcPr>
            <w:tcW w:w="152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890504B" w14:textId="77777777" w:rsidR="009F07C3" w:rsidRPr="002E2EFC" w:rsidRDefault="009F07C3"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sidRPr="002E2EFC">
              <w:rPr>
                <w:rFonts w:ascii="Times New Roman" w:hAnsi="Times New Roman" w:cs="Times New Roman"/>
                <w:b/>
                <w:bCs/>
                <w:sz w:val="24"/>
                <w:szCs w:val="24"/>
                <w:lang w:val="ru-RU"/>
              </w:rPr>
              <w:t>Тип параметра</w:t>
            </w:r>
          </w:p>
        </w:tc>
        <w:tc>
          <w:tcPr>
            <w:tcW w:w="110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33653745" w14:textId="77777777" w:rsidR="009F07C3" w:rsidRPr="002E2EFC" w:rsidRDefault="009F07C3"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eastAsia="Times New Roman" w:hAnsi="Times New Roman" w:cs="Times New Roman"/>
                <w:b/>
                <w:bCs/>
                <w:sz w:val="24"/>
                <w:szCs w:val="24"/>
                <w:lang w:val="ru-RU"/>
              </w:rPr>
            </w:pPr>
            <w:r w:rsidRPr="002E2EFC">
              <w:rPr>
                <w:rFonts w:ascii="Times New Roman" w:hAnsi="Times New Roman" w:cs="Times New Roman"/>
                <w:b/>
                <w:bCs/>
                <w:sz w:val="24"/>
                <w:szCs w:val="24"/>
                <w:lang w:val="ru-RU"/>
              </w:rPr>
              <w:t>Обязате</w:t>
            </w:r>
          </w:p>
          <w:p w14:paraId="4D062CBB" w14:textId="77777777" w:rsidR="009F07C3" w:rsidRPr="002E2EFC" w:rsidRDefault="009F07C3"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sidRPr="002E2EFC">
              <w:rPr>
                <w:rFonts w:ascii="Times New Roman" w:hAnsi="Times New Roman" w:cs="Times New Roman"/>
                <w:b/>
                <w:bCs/>
                <w:sz w:val="24"/>
                <w:szCs w:val="24"/>
                <w:lang w:val="ru-RU"/>
              </w:rPr>
              <w:t>льность</w:t>
            </w:r>
          </w:p>
        </w:tc>
        <w:tc>
          <w:tcPr>
            <w:tcW w:w="166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0EED389" w14:textId="77777777" w:rsidR="009F07C3" w:rsidRPr="002E2EFC" w:rsidRDefault="009F07C3" w:rsidP="00B2424C">
            <w:pPr>
              <w:pStyle w:val="Normal1"/>
              <w:spacing w:line="360" w:lineRule="auto"/>
              <w:ind w:firstLine="851"/>
              <w:jc w:val="center"/>
              <w:rPr>
                <w:rFonts w:ascii="Times New Roman" w:hAnsi="Times New Roman" w:cs="Times New Roman"/>
                <w:sz w:val="24"/>
                <w:szCs w:val="24"/>
              </w:rPr>
            </w:pPr>
            <w:r w:rsidRPr="002E2EFC">
              <w:rPr>
                <w:rFonts w:ascii="Times New Roman" w:hAnsi="Times New Roman" w:cs="Times New Roman"/>
                <w:b/>
                <w:bCs/>
                <w:sz w:val="24"/>
                <w:szCs w:val="24"/>
                <w:lang w:val="ru-RU"/>
              </w:rPr>
              <w:t>Описание</w:t>
            </w:r>
          </w:p>
        </w:tc>
        <w:tc>
          <w:tcPr>
            <w:tcW w:w="204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6535DAD3" w14:textId="77777777" w:rsidR="009F07C3" w:rsidRPr="002E2EFC" w:rsidRDefault="009F07C3"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eastAsia="Times New Roman" w:hAnsi="Times New Roman" w:cs="Times New Roman"/>
                <w:b/>
                <w:bCs/>
                <w:sz w:val="24"/>
                <w:szCs w:val="24"/>
                <w:lang w:val="ru-RU"/>
              </w:rPr>
            </w:pPr>
            <w:r w:rsidRPr="002E2EFC">
              <w:rPr>
                <w:rFonts w:ascii="Times New Roman" w:hAnsi="Times New Roman" w:cs="Times New Roman"/>
                <w:b/>
                <w:bCs/>
                <w:sz w:val="24"/>
                <w:szCs w:val="24"/>
                <w:lang w:val="ru-RU"/>
              </w:rPr>
              <w:t>Доп.</w:t>
            </w:r>
          </w:p>
          <w:p w14:paraId="5E18C95D" w14:textId="77777777" w:rsidR="009F07C3" w:rsidRPr="002E2EFC" w:rsidRDefault="009F07C3"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sidRPr="002E2EFC">
              <w:rPr>
                <w:rFonts w:ascii="Times New Roman" w:hAnsi="Times New Roman" w:cs="Times New Roman"/>
                <w:b/>
                <w:bCs/>
                <w:sz w:val="24"/>
                <w:szCs w:val="24"/>
                <w:lang w:val="ru-RU"/>
              </w:rPr>
              <w:t>требования</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7F1CBA0" w14:textId="77777777" w:rsidR="009F07C3" w:rsidRPr="002E2EFC" w:rsidRDefault="009F07C3" w:rsidP="00B2424C">
            <w:pPr>
              <w:pStyle w:val="Normal1"/>
              <w:spacing w:line="360" w:lineRule="auto"/>
              <w:ind w:firstLine="851"/>
              <w:jc w:val="center"/>
              <w:rPr>
                <w:rFonts w:ascii="Times New Roman" w:hAnsi="Times New Roman" w:cs="Times New Roman"/>
                <w:sz w:val="24"/>
                <w:szCs w:val="24"/>
              </w:rPr>
            </w:pPr>
            <w:r w:rsidRPr="002E2EFC">
              <w:rPr>
                <w:rFonts w:ascii="Times New Roman" w:hAnsi="Times New Roman" w:cs="Times New Roman"/>
                <w:b/>
                <w:bCs/>
                <w:sz w:val="24"/>
                <w:szCs w:val="24"/>
                <w:lang w:val="ru-RU"/>
              </w:rPr>
              <w:t>Комментарий</w:t>
            </w:r>
          </w:p>
        </w:tc>
      </w:tr>
      <w:tr w:rsidR="009F07C3" w14:paraId="40BA4F72" w14:textId="77777777" w:rsidTr="002E2EFC">
        <w:trPr>
          <w:trHeight w:val="961"/>
        </w:trPr>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9B5D06" w14:textId="77777777" w:rsidR="009F07C3" w:rsidRPr="002E2EFC" w:rsidRDefault="009F07C3" w:rsidP="00B2424C">
            <w:pPr>
              <w:pStyle w:val="Normal1"/>
              <w:spacing w:line="360" w:lineRule="auto"/>
              <w:ind w:firstLine="851"/>
              <w:jc w:val="center"/>
              <w:rPr>
                <w:rFonts w:ascii="Times New Roman" w:hAnsi="Times New Roman" w:cs="Times New Roman"/>
                <w:sz w:val="24"/>
                <w:szCs w:val="24"/>
              </w:rPr>
            </w:pPr>
            <w:r w:rsidRPr="002E2EFC">
              <w:rPr>
                <w:rFonts w:ascii="Times New Roman" w:hAnsi="Times New Roman" w:cs="Times New Roman"/>
                <w:iCs/>
                <w:sz w:val="24"/>
                <w:szCs w:val="24"/>
                <w:lang w:val="ru-RU"/>
              </w:rPr>
              <w:t>FirstName</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4C7C5B" w14:textId="77777777" w:rsidR="009F07C3" w:rsidRPr="002E2EFC" w:rsidRDefault="002E2EFC"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Pr>
                <w:rFonts w:ascii="Times New Roman" w:hAnsi="Times New Roman" w:cs="Times New Roman"/>
                <w:iCs/>
                <w:sz w:val="24"/>
                <w:szCs w:val="24"/>
              </w:rPr>
              <w:t>String</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4B8C58" w14:textId="77777777" w:rsidR="009F07C3" w:rsidRPr="002E2EFC" w:rsidRDefault="002E2EFC"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Pr>
                <w:rFonts w:ascii="Times New Roman" w:hAnsi="Times New Roman" w:cs="Times New Roman"/>
                <w:iCs/>
                <w:sz w:val="24"/>
                <w:szCs w:val="24"/>
                <w:lang w:val="ru-RU"/>
              </w:rPr>
              <w:t>О</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53EB47" w14:textId="77777777" w:rsidR="009F07C3" w:rsidRPr="002E2EFC" w:rsidRDefault="009F07C3" w:rsidP="00B2424C">
            <w:pPr>
              <w:pStyle w:val="Normal1"/>
              <w:spacing w:line="360" w:lineRule="auto"/>
              <w:ind w:firstLine="851"/>
              <w:jc w:val="center"/>
              <w:rPr>
                <w:rFonts w:ascii="Times New Roman" w:hAnsi="Times New Roman" w:cs="Times New Roman"/>
                <w:sz w:val="24"/>
                <w:szCs w:val="24"/>
              </w:rPr>
            </w:pPr>
            <w:r w:rsidRPr="002E2EFC">
              <w:rPr>
                <w:rFonts w:ascii="Times New Roman" w:hAnsi="Times New Roman" w:cs="Times New Roman"/>
                <w:iCs/>
                <w:sz w:val="24"/>
                <w:szCs w:val="24"/>
                <w:lang w:val="ru-RU"/>
              </w:rPr>
              <w:t>Фамилия</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75DE6F" w14:textId="77777777" w:rsidR="009F07C3" w:rsidRPr="002E2EFC"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jc w:val="center"/>
            </w:pPr>
            <w:r w:rsidRPr="002E2EFC">
              <w:rPr>
                <w:iCs/>
              </w:rPr>
              <w:t>Ограничение не более 60 символов</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E3016C" w14:textId="77777777" w:rsidR="009F07C3" w:rsidRPr="002E2EFC" w:rsidRDefault="009F07C3" w:rsidP="00B2424C"/>
        </w:tc>
      </w:tr>
      <w:tr w:rsidR="009F07C3" w14:paraId="36BC6B43" w14:textId="77777777" w:rsidTr="002E2EFC">
        <w:trPr>
          <w:trHeight w:val="961"/>
        </w:trPr>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869FA1" w14:textId="77777777" w:rsidR="009F07C3" w:rsidRPr="002E2EFC" w:rsidRDefault="009F07C3" w:rsidP="00B2424C">
            <w:pPr>
              <w:pStyle w:val="Normal1"/>
              <w:spacing w:line="360" w:lineRule="auto"/>
              <w:ind w:firstLine="851"/>
              <w:jc w:val="center"/>
              <w:rPr>
                <w:rFonts w:ascii="Times New Roman" w:hAnsi="Times New Roman" w:cs="Times New Roman"/>
                <w:sz w:val="24"/>
                <w:szCs w:val="24"/>
              </w:rPr>
            </w:pPr>
            <w:r w:rsidRPr="002E2EFC">
              <w:rPr>
                <w:rFonts w:ascii="Times New Roman" w:hAnsi="Times New Roman" w:cs="Times New Roman"/>
                <w:iCs/>
                <w:sz w:val="24"/>
                <w:szCs w:val="24"/>
                <w:lang w:val="ru-RU"/>
              </w:rPr>
              <w:t>LastName</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A6CDD0" w14:textId="77777777" w:rsidR="009F07C3" w:rsidRPr="002E2EFC" w:rsidRDefault="002E2EFC"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Pr>
                <w:rFonts w:ascii="Times New Roman" w:hAnsi="Times New Roman" w:cs="Times New Roman"/>
                <w:iCs/>
                <w:sz w:val="24"/>
                <w:szCs w:val="24"/>
              </w:rPr>
              <w:t>String</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3274BC" w14:textId="77777777" w:rsidR="009F07C3" w:rsidRPr="002E2EFC" w:rsidRDefault="002E2EFC"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Pr>
                <w:rFonts w:ascii="Times New Roman" w:hAnsi="Times New Roman" w:cs="Times New Roman"/>
                <w:iCs/>
                <w:sz w:val="24"/>
                <w:szCs w:val="24"/>
                <w:lang w:val="ru-RU"/>
              </w:rPr>
              <w:t>О</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B537C6" w14:textId="77777777" w:rsidR="009F07C3" w:rsidRPr="002E2EFC" w:rsidRDefault="009F07C3" w:rsidP="00B2424C">
            <w:pPr>
              <w:pStyle w:val="Normal1"/>
              <w:spacing w:line="360" w:lineRule="auto"/>
              <w:ind w:firstLine="851"/>
              <w:jc w:val="center"/>
              <w:rPr>
                <w:rFonts w:ascii="Times New Roman" w:hAnsi="Times New Roman" w:cs="Times New Roman"/>
                <w:sz w:val="24"/>
                <w:szCs w:val="24"/>
              </w:rPr>
            </w:pPr>
            <w:r w:rsidRPr="002E2EFC">
              <w:rPr>
                <w:rFonts w:ascii="Times New Roman" w:hAnsi="Times New Roman" w:cs="Times New Roman"/>
                <w:iCs/>
                <w:sz w:val="24"/>
                <w:szCs w:val="24"/>
                <w:lang w:val="ru-RU"/>
              </w:rPr>
              <w:t>Имя</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297AD9" w14:textId="77777777" w:rsidR="009F07C3" w:rsidRPr="002E2EFC"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jc w:val="center"/>
            </w:pPr>
            <w:r w:rsidRPr="002E2EFC">
              <w:rPr>
                <w:iCs/>
              </w:rPr>
              <w:t>Ограничение не более 60 символов</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5AC174" w14:textId="77777777" w:rsidR="009F07C3" w:rsidRPr="002E2EFC" w:rsidRDefault="009F07C3" w:rsidP="00B2424C"/>
        </w:tc>
      </w:tr>
      <w:tr w:rsidR="009F07C3" w14:paraId="38EA979B" w14:textId="77777777" w:rsidTr="002E2EFC">
        <w:trPr>
          <w:trHeight w:val="961"/>
        </w:trPr>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6BC74C" w14:textId="77777777" w:rsidR="009F07C3" w:rsidRPr="002E2EFC" w:rsidRDefault="009F07C3" w:rsidP="00B2424C">
            <w:pPr>
              <w:pStyle w:val="Normal1"/>
              <w:spacing w:line="360" w:lineRule="auto"/>
              <w:ind w:firstLine="851"/>
              <w:jc w:val="center"/>
              <w:rPr>
                <w:rFonts w:ascii="Times New Roman" w:hAnsi="Times New Roman" w:cs="Times New Roman"/>
                <w:sz w:val="24"/>
                <w:szCs w:val="24"/>
              </w:rPr>
            </w:pPr>
            <w:r w:rsidRPr="002E2EFC">
              <w:rPr>
                <w:rFonts w:ascii="Times New Roman" w:hAnsi="Times New Roman" w:cs="Times New Roman"/>
                <w:iCs/>
                <w:sz w:val="24"/>
                <w:szCs w:val="24"/>
                <w:lang w:val="ru-RU"/>
              </w:rPr>
              <w:t>Partonymic</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C9A645" w14:textId="77777777" w:rsidR="009F07C3" w:rsidRPr="002E2EFC" w:rsidRDefault="002E2EFC"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Pr>
                <w:rFonts w:ascii="Times New Roman" w:hAnsi="Times New Roman" w:cs="Times New Roman"/>
                <w:iCs/>
                <w:sz w:val="24"/>
                <w:szCs w:val="24"/>
              </w:rPr>
              <w:t>String</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FC820D" w14:textId="77777777" w:rsidR="009F07C3" w:rsidRPr="002E2EFC" w:rsidRDefault="002E2EFC"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Pr>
                <w:rFonts w:ascii="Times New Roman" w:hAnsi="Times New Roman" w:cs="Times New Roman"/>
                <w:iCs/>
                <w:sz w:val="24"/>
                <w:szCs w:val="24"/>
                <w:lang w:val="ru-RU"/>
              </w:rPr>
              <w:t>Н</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161686" w14:textId="77777777" w:rsidR="009F07C3" w:rsidRPr="002E2EFC" w:rsidRDefault="009F07C3" w:rsidP="00B2424C">
            <w:pPr>
              <w:pStyle w:val="Normal1"/>
              <w:spacing w:line="360" w:lineRule="auto"/>
              <w:ind w:firstLine="851"/>
              <w:jc w:val="center"/>
              <w:rPr>
                <w:rFonts w:ascii="Times New Roman" w:hAnsi="Times New Roman" w:cs="Times New Roman"/>
                <w:sz w:val="24"/>
                <w:szCs w:val="24"/>
              </w:rPr>
            </w:pPr>
            <w:r w:rsidRPr="002E2EFC">
              <w:rPr>
                <w:rFonts w:ascii="Times New Roman" w:hAnsi="Times New Roman" w:cs="Times New Roman"/>
                <w:iCs/>
                <w:sz w:val="24"/>
                <w:szCs w:val="24"/>
                <w:lang w:val="ru-RU"/>
              </w:rPr>
              <w:t>Отчество</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6AD871" w14:textId="77777777" w:rsidR="009F07C3" w:rsidRPr="002E2EFC"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jc w:val="center"/>
            </w:pPr>
            <w:r w:rsidRPr="002E2EFC">
              <w:rPr>
                <w:iCs/>
              </w:rPr>
              <w:t>Ограничение не более 60 символов</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FE1EA6" w14:textId="77777777" w:rsidR="009F07C3" w:rsidRPr="002E2EFC" w:rsidRDefault="009F07C3" w:rsidP="00B2424C"/>
        </w:tc>
      </w:tr>
      <w:tr w:rsidR="009F07C3" w14:paraId="03932E5D" w14:textId="77777777" w:rsidTr="002E2EFC">
        <w:trPr>
          <w:trHeight w:val="961"/>
        </w:trPr>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C6D75C" w14:textId="77777777" w:rsidR="009F07C3" w:rsidRPr="002E2EFC" w:rsidRDefault="009F07C3" w:rsidP="00B2424C">
            <w:pPr>
              <w:pStyle w:val="Normal1"/>
              <w:spacing w:line="360" w:lineRule="auto"/>
              <w:ind w:firstLine="851"/>
              <w:jc w:val="center"/>
              <w:rPr>
                <w:rFonts w:ascii="Times New Roman" w:hAnsi="Times New Roman" w:cs="Times New Roman"/>
                <w:sz w:val="24"/>
                <w:szCs w:val="24"/>
              </w:rPr>
            </w:pPr>
            <w:r w:rsidRPr="002E2EFC">
              <w:rPr>
                <w:rFonts w:ascii="Times New Roman" w:hAnsi="Times New Roman" w:cs="Times New Roman"/>
                <w:iCs/>
                <w:sz w:val="24"/>
                <w:szCs w:val="24"/>
                <w:lang w:val="ru-RU"/>
              </w:rPr>
              <w:t>Gender</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40AF80" w14:textId="77777777" w:rsidR="009F07C3" w:rsidRPr="002E2EFC" w:rsidRDefault="002E2EFC"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Pr>
                <w:rFonts w:ascii="Times New Roman" w:hAnsi="Times New Roman" w:cs="Times New Roman"/>
                <w:iCs/>
                <w:sz w:val="24"/>
                <w:szCs w:val="24"/>
              </w:rPr>
              <w:t>String</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999B7E" w14:textId="77777777" w:rsidR="009F07C3" w:rsidRPr="002E2EFC" w:rsidRDefault="002E2EFC"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Pr>
                <w:rFonts w:ascii="Times New Roman" w:hAnsi="Times New Roman" w:cs="Times New Roman"/>
                <w:iCs/>
                <w:sz w:val="24"/>
                <w:szCs w:val="24"/>
                <w:lang w:val="ru-RU"/>
              </w:rPr>
              <w:t>О</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EEEA05" w14:textId="77777777" w:rsidR="009F07C3" w:rsidRPr="002E2EFC" w:rsidRDefault="009F07C3" w:rsidP="00B2424C">
            <w:pPr>
              <w:pStyle w:val="Normal1"/>
              <w:spacing w:line="360" w:lineRule="auto"/>
              <w:ind w:firstLine="851"/>
              <w:jc w:val="center"/>
              <w:rPr>
                <w:rFonts w:ascii="Times New Roman" w:hAnsi="Times New Roman" w:cs="Times New Roman"/>
                <w:sz w:val="24"/>
                <w:szCs w:val="24"/>
              </w:rPr>
            </w:pPr>
            <w:r w:rsidRPr="002E2EFC">
              <w:rPr>
                <w:rFonts w:ascii="Times New Roman" w:hAnsi="Times New Roman" w:cs="Times New Roman"/>
                <w:iCs/>
                <w:sz w:val="24"/>
                <w:szCs w:val="24"/>
                <w:lang w:val="ru-RU"/>
              </w:rPr>
              <w:t>Пол</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9492F7" w14:textId="77777777" w:rsidR="009F07C3" w:rsidRPr="002E2EFC"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jc w:val="center"/>
            </w:pPr>
            <w:r w:rsidRPr="002E2EFC">
              <w:rPr>
                <w:iCs/>
              </w:rPr>
              <w:t>Ограничение не более 1 символа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D6DCB5" w14:textId="77777777" w:rsidR="009F07C3" w:rsidRPr="002E2EFC" w:rsidRDefault="009F07C3" w:rsidP="00B2424C">
            <w:pPr>
              <w:rPr>
                <w:rFonts w:eastAsia="Times New Roman"/>
                <w:i/>
                <w:iCs/>
              </w:rPr>
            </w:pPr>
            <w:r w:rsidRPr="002E2EFC">
              <w:rPr>
                <w:i/>
                <w:iCs/>
              </w:rPr>
              <w:t>1 – мужчина</w:t>
            </w:r>
          </w:p>
          <w:p w14:paraId="27DDD077" w14:textId="77777777" w:rsidR="009F07C3" w:rsidRPr="002E2EFC" w:rsidRDefault="009F07C3" w:rsidP="00B2424C">
            <w:r w:rsidRPr="002E2EFC">
              <w:rPr>
                <w:i/>
                <w:iCs/>
              </w:rPr>
              <w:t>2- женщина</w:t>
            </w:r>
          </w:p>
        </w:tc>
      </w:tr>
      <w:tr w:rsidR="009F07C3" w14:paraId="1DD34608" w14:textId="77777777" w:rsidTr="002E2EFC">
        <w:trPr>
          <w:trHeight w:val="951"/>
        </w:trPr>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66640D" w14:textId="77777777" w:rsidR="009F07C3" w:rsidRPr="002E2EFC" w:rsidRDefault="009F07C3" w:rsidP="00B2424C">
            <w:pPr>
              <w:pStyle w:val="Normal1"/>
              <w:spacing w:line="360" w:lineRule="auto"/>
              <w:ind w:firstLine="851"/>
              <w:jc w:val="center"/>
              <w:rPr>
                <w:rFonts w:ascii="Times New Roman" w:hAnsi="Times New Roman" w:cs="Times New Roman"/>
                <w:sz w:val="24"/>
                <w:szCs w:val="24"/>
              </w:rPr>
            </w:pPr>
            <w:r w:rsidRPr="002E2EFC">
              <w:rPr>
                <w:rFonts w:ascii="Times New Roman" w:hAnsi="Times New Roman" w:cs="Times New Roman"/>
                <w:iCs/>
                <w:sz w:val="24"/>
                <w:szCs w:val="24"/>
                <w:lang w:val="ru-RU"/>
              </w:rPr>
              <w:t>birthDate</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191E64" w14:textId="77777777" w:rsidR="009F07C3" w:rsidRPr="002E2EFC" w:rsidRDefault="002E2EFC"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Pr>
                <w:rFonts w:ascii="Times New Roman" w:hAnsi="Times New Roman" w:cs="Times New Roman"/>
                <w:iCs/>
                <w:sz w:val="24"/>
                <w:szCs w:val="24"/>
                <w:lang w:val="ru-RU"/>
              </w:rPr>
              <w:t>Date</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AFA9BC" w14:textId="77777777" w:rsidR="009F07C3" w:rsidRPr="002E2EFC" w:rsidRDefault="002E2EFC"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Pr>
                <w:rFonts w:ascii="Times New Roman" w:hAnsi="Times New Roman" w:cs="Times New Roman"/>
                <w:iCs/>
                <w:sz w:val="24"/>
                <w:szCs w:val="24"/>
                <w:lang w:val="ru-RU"/>
              </w:rPr>
              <w:t>Н</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0F6F1C" w14:textId="77777777" w:rsidR="009F07C3" w:rsidRPr="002E2EFC" w:rsidRDefault="009F07C3" w:rsidP="00B2424C">
            <w:pPr>
              <w:pStyle w:val="Normal1"/>
              <w:spacing w:line="360" w:lineRule="auto"/>
              <w:ind w:firstLine="851"/>
              <w:jc w:val="center"/>
              <w:rPr>
                <w:rFonts w:ascii="Times New Roman" w:hAnsi="Times New Roman" w:cs="Times New Roman"/>
                <w:sz w:val="24"/>
                <w:szCs w:val="24"/>
              </w:rPr>
            </w:pPr>
            <w:r w:rsidRPr="002E2EFC">
              <w:rPr>
                <w:rFonts w:ascii="Times New Roman" w:hAnsi="Times New Roman" w:cs="Times New Roman"/>
                <w:iCs/>
                <w:sz w:val="24"/>
                <w:szCs w:val="24"/>
                <w:lang w:val="ru-RU"/>
              </w:rPr>
              <w:t>Дата рождения</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264889" w14:textId="77777777" w:rsidR="009F07C3" w:rsidRPr="002E2EFC"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jc w:val="center"/>
            </w:pPr>
            <w:r w:rsidRPr="002E2EFC">
              <w:rPr>
                <w:iCs/>
              </w:rPr>
              <w:t>Формат ДД.ММ.ГГГГ</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B96E90" w14:textId="77777777" w:rsidR="009F07C3" w:rsidRPr="002E2EFC" w:rsidRDefault="009F07C3" w:rsidP="00B2424C"/>
        </w:tc>
      </w:tr>
      <w:tr w:rsidR="009F07C3" w:rsidRPr="00FA60C5" w14:paraId="7C11E284" w14:textId="77777777" w:rsidTr="002E2EFC">
        <w:trPr>
          <w:trHeight w:val="2391"/>
        </w:trPr>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3271D4" w14:textId="77777777" w:rsidR="009F07C3" w:rsidRPr="002E2EFC" w:rsidRDefault="009F07C3" w:rsidP="00B2424C">
            <w:pPr>
              <w:pStyle w:val="Normal1"/>
              <w:spacing w:line="360" w:lineRule="auto"/>
              <w:ind w:firstLine="851"/>
              <w:jc w:val="center"/>
              <w:rPr>
                <w:rFonts w:ascii="Times New Roman" w:hAnsi="Times New Roman" w:cs="Times New Roman"/>
                <w:sz w:val="24"/>
                <w:szCs w:val="24"/>
              </w:rPr>
            </w:pPr>
            <w:r w:rsidRPr="002E2EFC">
              <w:rPr>
                <w:rFonts w:ascii="Times New Roman" w:hAnsi="Times New Roman" w:cs="Times New Roman"/>
                <w:iCs/>
                <w:sz w:val="24"/>
                <w:szCs w:val="24"/>
                <w:lang w:val="ru-RU"/>
              </w:rPr>
              <w:t>SpecificGroup</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45B273" w14:textId="77777777" w:rsidR="009F07C3" w:rsidRPr="002E2EFC" w:rsidRDefault="002E2EFC"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Pr>
                <w:rFonts w:ascii="Times New Roman" w:hAnsi="Times New Roman" w:cs="Times New Roman"/>
                <w:iCs/>
                <w:sz w:val="24"/>
                <w:szCs w:val="24"/>
              </w:rPr>
              <w:t>String</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DBB6DA" w14:textId="77777777" w:rsidR="009F07C3" w:rsidRPr="002E2EFC" w:rsidRDefault="002E2EFC"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Pr>
                <w:rFonts w:ascii="Times New Roman" w:hAnsi="Times New Roman" w:cs="Times New Roman"/>
                <w:iCs/>
                <w:sz w:val="24"/>
                <w:szCs w:val="24"/>
                <w:lang w:val="ru-RU"/>
              </w:rPr>
              <w:t>Н</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029133" w14:textId="77777777" w:rsidR="009F07C3" w:rsidRPr="002E2EFC" w:rsidRDefault="009F07C3" w:rsidP="00B2424C">
            <w:pPr>
              <w:pStyle w:val="Normal1"/>
              <w:spacing w:line="360" w:lineRule="auto"/>
              <w:ind w:firstLine="851"/>
              <w:jc w:val="center"/>
              <w:rPr>
                <w:rFonts w:ascii="Times New Roman" w:hAnsi="Times New Roman" w:cs="Times New Roman"/>
                <w:sz w:val="24"/>
                <w:szCs w:val="24"/>
              </w:rPr>
            </w:pPr>
            <w:r w:rsidRPr="002E2EFC">
              <w:rPr>
                <w:rFonts w:ascii="Times New Roman" w:hAnsi="Times New Roman" w:cs="Times New Roman"/>
                <w:iCs/>
                <w:sz w:val="24"/>
                <w:szCs w:val="24"/>
                <w:lang w:val="ru-RU"/>
              </w:rPr>
              <w:t>Адаптированность программы</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8940BA" w14:textId="77777777" w:rsidR="009F07C3" w:rsidRPr="002E2EFC" w:rsidRDefault="009F07C3"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lang w:val="ru-RU"/>
              </w:rPr>
            </w:pPr>
            <w:r w:rsidRPr="002E2EFC">
              <w:rPr>
                <w:rFonts w:ascii="Times New Roman" w:hAnsi="Times New Roman" w:cs="Times New Roman"/>
                <w:iCs/>
                <w:sz w:val="24"/>
                <w:szCs w:val="24"/>
                <w:lang w:val="ru-RU"/>
              </w:rPr>
              <w:t>Идентификатора справочника «Вид адаптированной программы»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84C1F7" w14:textId="77777777" w:rsidR="009F07C3" w:rsidRPr="002E2EFC" w:rsidRDefault="009F07C3" w:rsidP="00B2424C"/>
        </w:tc>
      </w:tr>
      <w:tr w:rsidR="009F07C3" w14:paraId="599FA823" w14:textId="77777777" w:rsidTr="002E2EFC">
        <w:trPr>
          <w:trHeight w:val="2027"/>
        </w:trPr>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2BD9BA" w14:textId="77777777" w:rsidR="009F07C3" w:rsidRPr="002E2EFC" w:rsidRDefault="009F07C3" w:rsidP="00B2424C">
            <w:pPr>
              <w:pStyle w:val="Normal1"/>
              <w:spacing w:line="360" w:lineRule="auto"/>
              <w:ind w:firstLine="851"/>
              <w:jc w:val="center"/>
              <w:rPr>
                <w:rFonts w:ascii="Times New Roman" w:hAnsi="Times New Roman" w:cs="Times New Roman"/>
                <w:sz w:val="24"/>
                <w:szCs w:val="24"/>
              </w:rPr>
            </w:pPr>
            <w:r w:rsidRPr="002E2EFC">
              <w:rPr>
                <w:rFonts w:ascii="Times New Roman" w:hAnsi="Times New Roman" w:cs="Times New Roman"/>
                <w:iCs/>
                <w:sz w:val="24"/>
                <w:szCs w:val="24"/>
                <w:lang w:val="ru-RU"/>
              </w:rPr>
              <w:t>InvalidCategory</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4C88DE" w14:textId="77777777" w:rsidR="009F07C3" w:rsidRPr="002E2EFC" w:rsidRDefault="002E2EFC"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Pr>
                <w:rFonts w:ascii="Times New Roman" w:hAnsi="Times New Roman" w:cs="Times New Roman"/>
                <w:iCs/>
                <w:sz w:val="24"/>
                <w:szCs w:val="24"/>
              </w:rPr>
              <w:t>String</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2B6D63" w14:textId="77777777" w:rsidR="009F07C3" w:rsidRPr="002E2EFC" w:rsidRDefault="002E2EFC"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Pr>
                <w:rFonts w:ascii="Times New Roman" w:hAnsi="Times New Roman" w:cs="Times New Roman"/>
                <w:iCs/>
                <w:sz w:val="24"/>
                <w:szCs w:val="24"/>
                <w:lang w:val="ru-RU"/>
              </w:rPr>
              <w:t>Н</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104669" w14:textId="77777777" w:rsidR="009F07C3" w:rsidRPr="002E2EFC" w:rsidRDefault="009F07C3" w:rsidP="00B2424C">
            <w:pPr>
              <w:pStyle w:val="Normal1"/>
              <w:spacing w:line="360" w:lineRule="auto"/>
              <w:ind w:firstLine="851"/>
              <w:jc w:val="center"/>
              <w:rPr>
                <w:rFonts w:ascii="Times New Roman" w:hAnsi="Times New Roman" w:cs="Times New Roman"/>
                <w:sz w:val="24"/>
                <w:szCs w:val="24"/>
              </w:rPr>
            </w:pPr>
            <w:r w:rsidRPr="002E2EFC">
              <w:rPr>
                <w:rFonts w:ascii="Times New Roman" w:hAnsi="Times New Roman" w:cs="Times New Roman"/>
                <w:iCs/>
                <w:sz w:val="24"/>
                <w:szCs w:val="24"/>
                <w:lang w:val="ru-RU"/>
              </w:rPr>
              <w:t>Категория инвалидности</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69DCA5" w14:textId="77777777" w:rsidR="009F07C3" w:rsidRPr="002E2EFC" w:rsidRDefault="009F07C3"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sidRPr="002E2EFC">
              <w:rPr>
                <w:rFonts w:ascii="Times New Roman" w:hAnsi="Times New Roman" w:cs="Times New Roman"/>
                <w:iCs/>
                <w:sz w:val="24"/>
                <w:szCs w:val="24"/>
                <w:lang w:val="ru-RU"/>
              </w:rPr>
              <w:t>Идентификатора справочника «Категорияинвалидности»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42901F" w14:textId="77777777" w:rsidR="009F07C3" w:rsidRPr="002E2EFC" w:rsidRDefault="009F07C3" w:rsidP="00B2424C"/>
        </w:tc>
      </w:tr>
      <w:tr w:rsidR="009F07C3" w14:paraId="441E0786" w14:textId="77777777" w:rsidTr="002E2EFC">
        <w:trPr>
          <w:trHeight w:val="2031"/>
        </w:trPr>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022D5D" w14:textId="77777777" w:rsidR="009F07C3" w:rsidRPr="002E2EFC" w:rsidRDefault="009F07C3" w:rsidP="00B2424C">
            <w:pPr>
              <w:pStyle w:val="Normal1"/>
              <w:spacing w:line="360" w:lineRule="auto"/>
              <w:ind w:firstLine="851"/>
              <w:jc w:val="center"/>
              <w:rPr>
                <w:rFonts w:ascii="Times New Roman" w:hAnsi="Times New Roman" w:cs="Times New Roman"/>
                <w:sz w:val="24"/>
                <w:szCs w:val="24"/>
              </w:rPr>
            </w:pPr>
            <w:r w:rsidRPr="002E2EFC">
              <w:rPr>
                <w:rFonts w:ascii="Times New Roman" w:hAnsi="Times New Roman" w:cs="Times New Roman"/>
                <w:iCs/>
                <w:sz w:val="24"/>
                <w:szCs w:val="24"/>
                <w:lang w:val="ru-RU"/>
              </w:rPr>
              <w:t>InvalidType</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934325" w14:textId="77777777" w:rsidR="009F07C3" w:rsidRPr="002E2EFC" w:rsidRDefault="002E2EFC"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Pr>
                <w:rFonts w:ascii="Times New Roman" w:hAnsi="Times New Roman" w:cs="Times New Roman"/>
                <w:iCs/>
                <w:sz w:val="24"/>
                <w:szCs w:val="24"/>
              </w:rPr>
              <w:t>String</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83ADAC" w14:textId="77777777" w:rsidR="009F07C3" w:rsidRPr="002E2EFC" w:rsidRDefault="002E2EFC"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Pr>
                <w:rFonts w:ascii="Times New Roman" w:hAnsi="Times New Roman" w:cs="Times New Roman"/>
                <w:iCs/>
                <w:sz w:val="24"/>
                <w:szCs w:val="24"/>
                <w:lang w:val="ru-RU"/>
              </w:rPr>
              <w:t>Н</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AA610D" w14:textId="77777777" w:rsidR="009F07C3" w:rsidRPr="002E2EFC" w:rsidRDefault="009F07C3" w:rsidP="00B2424C">
            <w:pPr>
              <w:pStyle w:val="Normal1"/>
              <w:spacing w:line="360" w:lineRule="auto"/>
              <w:ind w:firstLine="851"/>
              <w:jc w:val="center"/>
              <w:rPr>
                <w:rFonts w:ascii="Times New Roman" w:hAnsi="Times New Roman" w:cs="Times New Roman"/>
                <w:sz w:val="24"/>
                <w:szCs w:val="24"/>
              </w:rPr>
            </w:pPr>
            <w:r w:rsidRPr="002E2EFC">
              <w:rPr>
                <w:rFonts w:ascii="Times New Roman" w:hAnsi="Times New Roman" w:cs="Times New Roman"/>
                <w:iCs/>
                <w:sz w:val="24"/>
                <w:szCs w:val="24"/>
                <w:lang w:val="ru-RU"/>
              </w:rPr>
              <w:t>Вид инвалидности</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59E0BB" w14:textId="77777777" w:rsidR="009F07C3" w:rsidRPr="002E2EFC" w:rsidRDefault="009F07C3"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sidRPr="002E2EFC">
              <w:rPr>
                <w:rFonts w:ascii="Times New Roman" w:hAnsi="Times New Roman" w:cs="Times New Roman"/>
                <w:iCs/>
                <w:sz w:val="24"/>
                <w:szCs w:val="24"/>
                <w:lang w:val="ru-RU"/>
              </w:rPr>
              <w:t>Идентификатора справочника «Виды инвалидности»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0F1179" w14:textId="77777777" w:rsidR="009F07C3" w:rsidRPr="002E2EFC" w:rsidRDefault="009F07C3" w:rsidP="00B2424C"/>
        </w:tc>
      </w:tr>
    </w:tbl>
    <w:p w14:paraId="4F136E94" w14:textId="77777777" w:rsidR="009F07C3" w:rsidRDefault="009F07C3" w:rsidP="00B2424C">
      <w:pPr>
        <w:pStyle w:val="afffffff9"/>
        <w:ind w:firstLine="851"/>
        <w:rPr>
          <w:b/>
          <w:color w:val="000000"/>
          <w:lang w:val="ru-RU"/>
        </w:rPr>
      </w:pPr>
    </w:p>
    <w:p w14:paraId="378607DF" w14:textId="77777777" w:rsidR="00064320" w:rsidRPr="00836374" w:rsidRDefault="009F07C3" w:rsidP="00B2424C">
      <w:pPr>
        <w:pStyle w:val="afffffff9"/>
        <w:ind w:firstLine="851"/>
        <w:rPr>
          <w:b/>
          <w:i/>
          <w:szCs w:val="24"/>
          <w:u w:val="single"/>
          <w:lang w:val="ru-RU"/>
        </w:rPr>
      </w:pPr>
      <w:r w:rsidRPr="00836374">
        <w:rPr>
          <w:b/>
          <w:i/>
          <w:u w:val="single"/>
          <w:lang w:val="ru-RU"/>
        </w:rPr>
        <w:t>Описание метода «Проверка состояния обработки пакета сведений из Министерства труда и социальной защиты»</w:t>
      </w:r>
    </w:p>
    <w:p w14:paraId="2BE8C344" w14:textId="77777777" w:rsidR="00064320" w:rsidRDefault="00064320" w:rsidP="00B2424C">
      <w:pPr>
        <w:pStyle w:val="afffffff9"/>
        <w:ind w:firstLine="851"/>
        <w:rPr>
          <w:szCs w:val="24"/>
          <w:lang w:val="ru-RU"/>
        </w:rPr>
      </w:pPr>
    </w:p>
    <w:p w14:paraId="1B97C599" w14:textId="77777777" w:rsidR="00064320" w:rsidRPr="00836374" w:rsidRDefault="00836374" w:rsidP="00B2424C">
      <w:pPr>
        <w:pStyle w:val="afffffff9"/>
        <w:ind w:firstLine="851"/>
        <w:rPr>
          <w:i/>
          <w:szCs w:val="24"/>
          <w:lang w:val="ru-RU"/>
        </w:rPr>
      </w:pPr>
      <w:r w:rsidRPr="00836374">
        <w:rPr>
          <w:i/>
          <w:szCs w:val="24"/>
          <w:lang w:val="ru-RU"/>
        </w:rPr>
        <w:t>Описание структуры входных данных</w:t>
      </w:r>
    </w:p>
    <w:tbl>
      <w:tblPr>
        <w:tblW w:w="10070" w:type="dxa"/>
        <w:tblInd w:w="2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602"/>
        <w:gridCol w:w="1523"/>
        <w:gridCol w:w="1108"/>
        <w:gridCol w:w="1662"/>
        <w:gridCol w:w="2049"/>
        <w:gridCol w:w="2126"/>
      </w:tblGrid>
      <w:tr w:rsidR="00836374" w:rsidRPr="002E2EFC" w14:paraId="2A905320" w14:textId="77777777" w:rsidTr="00CB535A">
        <w:trPr>
          <w:trHeight w:val="606"/>
        </w:trPr>
        <w:tc>
          <w:tcPr>
            <w:tcW w:w="160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8843369" w14:textId="77777777" w:rsidR="00836374" w:rsidRPr="002E2EFC" w:rsidRDefault="00836374" w:rsidP="00B2424C">
            <w:pPr>
              <w:pStyle w:val="Normal1"/>
              <w:spacing w:line="360" w:lineRule="auto"/>
              <w:ind w:firstLine="851"/>
              <w:jc w:val="center"/>
              <w:rPr>
                <w:rFonts w:ascii="Times New Roman" w:hAnsi="Times New Roman" w:cs="Times New Roman"/>
                <w:sz w:val="24"/>
                <w:szCs w:val="24"/>
              </w:rPr>
            </w:pPr>
            <w:r w:rsidRPr="002E2EFC">
              <w:rPr>
                <w:rFonts w:ascii="Times New Roman" w:hAnsi="Times New Roman" w:cs="Times New Roman"/>
                <w:b/>
                <w:bCs/>
                <w:sz w:val="24"/>
                <w:szCs w:val="24"/>
                <w:lang w:val="ru-RU"/>
              </w:rPr>
              <w:t>Код параметра</w:t>
            </w:r>
          </w:p>
        </w:tc>
        <w:tc>
          <w:tcPr>
            <w:tcW w:w="152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2B4F8CA" w14:textId="77777777" w:rsidR="00836374" w:rsidRPr="002E2EFC" w:rsidRDefault="00836374"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sidRPr="002E2EFC">
              <w:rPr>
                <w:rFonts w:ascii="Times New Roman" w:hAnsi="Times New Roman" w:cs="Times New Roman"/>
                <w:b/>
                <w:bCs/>
                <w:sz w:val="24"/>
                <w:szCs w:val="24"/>
                <w:lang w:val="ru-RU"/>
              </w:rPr>
              <w:t>Тип параметра</w:t>
            </w:r>
          </w:p>
        </w:tc>
        <w:tc>
          <w:tcPr>
            <w:tcW w:w="110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3B95FAF" w14:textId="77777777" w:rsidR="00836374" w:rsidRPr="002E2EFC" w:rsidRDefault="00836374"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eastAsia="Times New Roman" w:hAnsi="Times New Roman" w:cs="Times New Roman"/>
                <w:b/>
                <w:bCs/>
                <w:sz w:val="24"/>
                <w:szCs w:val="24"/>
                <w:lang w:val="ru-RU"/>
              </w:rPr>
            </w:pPr>
            <w:r w:rsidRPr="002E2EFC">
              <w:rPr>
                <w:rFonts w:ascii="Times New Roman" w:hAnsi="Times New Roman" w:cs="Times New Roman"/>
                <w:b/>
                <w:bCs/>
                <w:sz w:val="24"/>
                <w:szCs w:val="24"/>
                <w:lang w:val="ru-RU"/>
              </w:rPr>
              <w:t>Обязате</w:t>
            </w:r>
          </w:p>
          <w:p w14:paraId="1998919F" w14:textId="77777777" w:rsidR="00836374" w:rsidRPr="002E2EFC" w:rsidRDefault="00836374"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sidRPr="002E2EFC">
              <w:rPr>
                <w:rFonts w:ascii="Times New Roman" w:hAnsi="Times New Roman" w:cs="Times New Roman"/>
                <w:b/>
                <w:bCs/>
                <w:sz w:val="24"/>
                <w:szCs w:val="24"/>
                <w:lang w:val="ru-RU"/>
              </w:rPr>
              <w:t>льность</w:t>
            </w:r>
          </w:p>
        </w:tc>
        <w:tc>
          <w:tcPr>
            <w:tcW w:w="166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D173A76" w14:textId="77777777" w:rsidR="00836374" w:rsidRPr="002E2EFC" w:rsidRDefault="00836374" w:rsidP="00B2424C">
            <w:pPr>
              <w:pStyle w:val="Normal1"/>
              <w:spacing w:line="360" w:lineRule="auto"/>
              <w:ind w:firstLine="851"/>
              <w:jc w:val="center"/>
              <w:rPr>
                <w:rFonts w:ascii="Times New Roman" w:hAnsi="Times New Roman" w:cs="Times New Roman"/>
                <w:sz w:val="24"/>
                <w:szCs w:val="24"/>
              </w:rPr>
            </w:pPr>
            <w:r w:rsidRPr="002E2EFC">
              <w:rPr>
                <w:rFonts w:ascii="Times New Roman" w:hAnsi="Times New Roman" w:cs="Times New Roman"/>
                <w:b/>
                <w:bCs/>
                <w:sz w:val="24"/>
                <w:szCs w:val="24"/>
                <w:lang w:val="ru-RU"/>
              </w:rPr>
              <w:t>Описание</w:t>
            </w:r>
          </w:p>
        </w:tc>
        <w:tc>
          <w:tcPr>
            <w:tcW w:w="204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F2A6F19" w14:textId="77777777" w:rsidR="00836374" w:rsidRPr="002E2EFC" w:rsidRDefault="00836374"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eastAsia="Times New Roman" w:hAnsi="Times New Roman" w:cs="Times New Roman"/>
                <w:b/>
                <w:bCs/>
                <w:sz w:val="24"/>
                <w:szCs w:val="24"/>
                <w:lang w:val="ru-RU"/>
              </w:rPr>
            </w:pPr>
            <w:r w:rsidRPr="002E2EFC">
              <w:rPr>
                <w:rFonts w:ascii="Times New Roman" w:hAnsi="Times New Roman" w:cs="Times New Roman"/>
                <w:b/>
                <w:bCs/>
                <w:sz w:val="24"/>
                <w:szCs w:val="24"/>
                <w:lang w:val="ru-RU"/>
              </w:rPr>
              <w:t>Доп.</w:t>
            </w:r>
          </w:p>
          <w:p w14:paraId="29F4EEB2" w14:textId="77777777" w:rsidR="00836374" w:rsidRPr="002E2EFC" w:rsidRDefault="00836374"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sidRPr="002E2EFC">
              <w:rPr>
                <w:rFonts w:ascii="Times New Roman" w:hAnsi="Times New Roman" w:cs="Times New Roman"/>
                <w:b/>
                <w:bCs/>
                <w:sz w:val="24"/>
                <w:szCs w:val="24"/>
                <w:lang w:val="ru-RU"/>
              </w:rPr>
              <w:t>требования</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3475E99F" w14:textId="77777777" w:rsidR="00836374" w:rsidRPr="002E2EFC" w:rsidRDefault="00836374" w:rsidP="00B2424C">
            <w:pPr>
              <w:pStyle w:val="Normal1"/>
              <w:spacing w:line="360" w:lineRule="auto"/>
              <w:ind w:firstLine="851"/>
              <w:jc w:val="center"/>
              <w:rPr>
                <w:rFonts w:ascii="Times New Roman" w:hAnsi="Times New Roman" w:cs="Times New Roman"/>
                <w:sz w:val="24"/>
                <w:szCs w:val="24"/>
              </w:rPr>
            </w:pPr>
            <w:r w:rsidRPr="002E2EFC">
              <w:rPr>
                <w:rFonts w:ascii="Times New Roman" w:hAnsi="Times New Roman" w:cs="Times New Roman"/>
                <w:b/>
                <w:bCs/>
                <w:sz w:val="24"/>
                <w:szCs w:val="24"/>
                <w:lang w:val="ru-RU"/>
              </w:rPr>
              <w:t>Комментарий</w:t>
            </w:r>
          </w:p>
        </w:tc>
      </w:tr>
      <w:tr w:rsidR="00836374" w:rsidRPr="002E2EFC" w14:paraId="68FE84C7" w14:textId="77777777" w:rsidTr="00CB535A">
        <w:trPr>
          <w:trHeight w:val="961"/>
        </w:trPr>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D1CEB5" w14:textId="77777777" w:rsidR="00836374" w:rsidRPr="002E2EFC" w:rsidRDefault="00CB535A" w:rsidP="00B2424C">
            <w:pPr>
              <w:pStyle w:val="Normal1"/>
              <w:spacing w:line="360" w:lineRule="auto"/>
              <w:ind w:firstLine="851"/>
              <w:jc w:val="center"/>
              <w:rPr>
                <w:rFonts w:ascii="Times New Roman" w:hAnsi="Times New Roman" w:cs="Times New Roman"/>
                <w:sz w:val="24"/>
                <w:szCs w:val="24"/>
              </w:rPr>
            </w:pPr>
            <w:r>
              <w:rPr>
                <w:rFonts w:ascii="Times New Roman" w:hAnsi="Times New Roman" w:cs="Times New Roman"/>
                <w:iCs/>
                <w:sz w:val="24"/>
                <w:szCs w:val="24"/>
                <w:lang w:val="ru-RU"/>
              </w:rPr>
              <w:t>PackageNumber</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F3FF05" w14:textId="77777777" w:rsidR="00836374" w:rsidRPr="002E2EFC" w:rsidRDefault="00836374"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Pr>
                <w:rFonts w:ascii="Times New Roman" w:hAnsi="Times New Roman" w:cs="Times New Roman"/>
                <w:iCs/>
                <w:sz w:val="24"/>
                <w:szCs w:val="24"/>
              </w:rPr>
              <w:t>String</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8B5A07" w14:textId="77777777" w:rsidR="00836374" w:rsidRPr="002E2EFC" w:rsidRDefault="00836374"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Pr>
                <w:rFonts w:ascii="Times New Roman" w:hAnsi="Times New Roman" w:cs="Times New Roman"/>
                <w:iCs/>
                <w:sz w:val="24"/>
                <w:szCs w:val="24"/>
                <w:lang w:val="ru-RU"/>
              </w:rPr>
              <w:t>О</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099815" w14:textId="77777777" w:rsidR="00836374" w:rsidRPr="002E2EFC" w:rsidRDefault="00CB535A" w:rsidP="00B2424C">
            <w:pPr>
              <w:pStyle w:val="Normal1"/>
              <w:spacing w:line="360" w:lineRule="auto"/>
              <w:ind w:firstLine="851"/>
              <w:jc w:val="center"/>
              <w:rPr>
                <w:rFonts w:ascii="Times New Roman" w:hAnsi="Times New Roman" w:cs="Times New Roman"/>
                <w:sz w:val="24"/>
                <w:szCs w:val="24"/>
              </w:rPr>
            </w:pPr>
            <w:r>
              <w:rPr>
                <w:rFonts w:ascii="Times New Roman" w:hAnsi="Times New Roman" w:cs="Times New Roman"/>
                <w:iCs/>
                <w:sz w:val="24"/>
                <w:szCs w:val="24"/>
                <w:lang w:val="ru-RU"/>
              </w:rPr>
              <w:t>Идентификатор</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1C39CA" w14:textId="77777777" w:rsidR="00836374" w:rsidRPr="002E2EFC" w:rsidRDefault="00CB535A"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jc w:val="center"/>
            </w:pPr>
            <w:r>
              <w:rPr>
                <w:iCs/>
              </w:rPr>
              <w:t>Отсутствует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E1E443" w14:textId="77777777" w:rsidR="00836374" w:rsidRPr="002E2EFC" w:rsidRDefault="00836374" w:rsidP="00B2424C"/>
        </w:tc>
      </w:tr>
    </w:tbl>
    <w:p w14:paraId="0738A71B" w14:textId="77777777" w:rsidR="00064320" w:rsidRDefault="00064320" w:rsidP="00B2424C">
      <w:pPr>
        <w:pStyle w:val="afffffff9"/>
        <w:ind w:firstLine="851"/>
        <w:rPr>
          <w:szCs w:val="24"/>
          <w:lang w:val="ru-RU"/>
        </w:rPr>
      </w:pPr>
    </w:p>
    <w:p w14:paraId="236F5E00" w14:textId="77777777" w:rsidR="00064320" w:rsidRPr="00836374" w:rsidRDefault="00836374" w:rsidP="00B2424C">
      <w:pPr>
        <w:pStyle w:val="afffffff9"/>
        <w:ind w:firstLine="851"/>
        <w:rPr>
          <w:i/>
          <w:szCs w:val="24"/>
          <w:lang w:val="ru-RU"/>
        </w:rPr>
      </w:pPr>
      <w:r w:rsidRPr="00836374">
        <w:rPr>
          <w:i/>
          <w:szCs w:val="24"/>
          <w:lang w:val="ru-RU"/>
        </w:rPr>
        <w:t>Описание структуры выходных данных</w:t>
      </w:r>
    </w:p>
    <w:tbl>
      <w:tblPr>
        <w:tblW w:w="10070" w:type="dxa"/>
        <w:tblInd w:w="2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602"/>
        <w:gridCol w:w="1523"/>
        <w:gridCol w:w="1108"/>
        <w:gridCol w:w="1662"/>
        <w:gridCol w:w="2049"/>
        <w:gridCol w:w="2126"/>
      </w:tblGrid>
      <w:tr w:rsidR="00EB55F1" w14:paraId="545DEAE8" w14:textId="77777777" w:rsidTr="00EB55F1">
        <w:trPr>
          <w:trHeight w:val="606"/>
        </w:trPr>
        <w:tc>
          <w:tcPr>
            <w:tcW w:w="160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275D968" w14:textId="77777777" w:rsidR="00EB55F1" w:rsidRPr="00EB55F1" w:rsidRDefault="00EB55F1" w:rsidP="00B2424C">
            <w:pPr>
              <w:pStyle w:val="Normal1"/>
              <w:spacing w:line="360" w:lineRule="auto"/>
              <w:ind w:firstLine="851"/>
              <w:jc w:val="center"/>
              <w:rPr>
                <w:rFonts w:ascii="Times New Roman" w:hAnsi="Times New Roman" w:cs="Times New Roman"/>
                <w:sz w:val="24"/>
                <w:szCs w:val="24"/>
              </w:rPr>
            </w:pPr>
            <w:r w:rsidRPr="00EB55F1">
              <w:rPr>
                <w:rFonts w:ascii="Times New Roman" w:hAnsi="Times New Roman" w:cs="Times New Roman"/>
                <w:b/>
                <w:bCs/>
                <w:sz w:val="24"/>
                <w:szCs w:val="24"/>
                <w:lang w:val="ru-RU"/>
              </w:rPr>
              <w:t>Код параметра</w:t>
            </w:r>
          </w:p>
        </w:tc>
        <w:tc>
          <w:tcPr>
            <w:tcW w:w="152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E220F1E" w14:textId="77777777" w:rsidR="00EB55F1" w:rsidRPr="00EB55F1" w:rsidRDefault="00EB55F1"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sidRPr="00EB55F1">
              <w:rPr>
                <w:rFonts w:ascii="Times New Roman" w:hAnsi="Times New Roman" w:cs="Times New Roman"/>
                <w:b/>
                <w:bCs/>
                <w:sz w:val="24"/>
                <w:szCs w:val="24"/>
                <w:lang w:val="ru-RU"/>
              </w:rPr>
              <w:t>Тип параметра</w:t>
            </w:r>
          </w:p>
        </w:tc>
        <w:tc>
          <w:tcPr>
            <w:tcW w:w="110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BAAF5C5" w14:textId="77777777" w:rsidR="00EB55F1" w:rsidRPr="00EB55F1" w:rsidRDefault="00EB55F1"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eastAsia="Times New Roman" w:hAnsi="Times New Roman" w:cs="Times New Roman"/>
                <w:b/>
                <w:bCs/>
                <w:sz w:val="24"/>
                <w:szCs w:val="24"/>
                <w:lang w:val="ru-RU"/>
              </w:rPr>
            </w:pPr>
            <w:r w:rsidRPr="00EB55F1">
              <w:rPr>
                <w:rFonts w:ascii="Times New Roman" w:hAnsi="Times New Roman" w:cs="Times New Roman"/>
                <w:b/>
                <w:bCs/>
                <w:sz w:val="24"/>
                <w:szCs w:val="24"/>
                <w:lang w:val="ru-RU"/>
              </w:rPr>
              <w:t>Обязате</w:t>
            </w:r>
          </w:p>
          <w:p w14:paraId="68A391DB" w14:textId="77777777" w:rsidR="00EB55F1" w:rsidRPr="00EB55F1" w:rsidRDefault="00EB55F1"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sidRPr="00EB55F1">
              <w:rPr>
                <w:rFonts w:ascii="Times New Roman" w:hAnsi="Times New Roman" w:cs="Times New Roman"/>
                <w:b/>
                <w:bCs/>
                <w:sz w:val="24"/>
                <w:szCs w:val="24"/>
                <w:lang w:val="ru-RU"/>
              </w:rPr>
              <w:t>льность</w:t>
            </w:r>
          </w:p>
        </w:tc>
        <w:tc>
          <w:tcPr>
            <w:tcW w:w="166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661F722C" w14:textId="77777777" w:rsidR="00EB55F1" w:rsidRPr="00EB55F1" w:rsidRDefault="00EB55F1" w:rsidP="00B2424C">
            <w:pPr>
              <w:pStyle w:val="Normal1"/>
              <w:spacing w:line="360" w:lineRule="auto"/>
              <w:ind w:firstLine="851"/>
              <w:jc w:val="center"/>
              <w:rPr>
                <w:rFonts w:ascii="Times New Roman" w:hAnsi="Times New Roman" w:cs="Times New Roman"/>
                <w:sz w:val="24"/>
                <w:szCs w:val="24"/>
              </w:rPr>
            </w:pPr>
            <w:r w:rsidRPr="00EB55F1">
              <w:rPr>
                <w:rFonts w:ascii="Times New Roman" w:hAnsi="Times New Roman" w:cs="Times New Roman"/>
                <w:b/>
                <w:bCs/>
                <w:sz w:val="24"/>
                <w:szCs w:val="24"/>
                <w:lang w:val="ru-RU"/>
              </w:rPr>
              <w:t>Описание</w:t>
            </w:r>
          </w:p>
        </w:tc>
        <w:tc>
          <w:tcPr>
            <w:tcW w:w="204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F6BE63D" w14:textId="77777777" w:rsidR="00EB55F1" w:rsidRPr="00EB55F1" w:rsidRDefault="00EB55F1"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eastAsia="Times New Roman" w:hAnsi="Times New Roman" w:cs="Times New Roman"/>
                <w:b/>
                <w:bCs/>
                <w:sz w:val="24"/>
                <w:szCs w:val="24"/>
                <w:lang w:val="ru-RU"/>
              </w:rPr>
            </w:pPr>
            <w:r w:rsidRPr="00EB55F1">
              <w:rPr>
                <w:rFonts w:ascii="Times New Roman" w:hAnsi="Times New Roman" w:cs="Times New Roman"/>
                <w:b/>
                <w:bCs/>
                <w:sz w:val="24"/>
                <w:szCs w:val="24"/>
                <w:lang w:val="ru-RU"/>
              </w:rPr>
              <w:t>Доп.</w:t>
            </w:r>
          </w:p>
          <w:p w14:paraId="496C8D59" w14:textId="77777777" w:rsidR="00EB55F1" w:rsidRPr="00EB55F1" w:rsidRDefault="00EB55F1"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sidRPr="00EB55F1">
              <w:rPr>
                <w:rFonts w:ascii="Times New Roman" w:hAnsi="Times New Roman" w:cs="Times New Roman"/>
                <w:b/>
                <w:bCs/>
                <w:sz w:val="24"/>
                <w:szCs w:val="24"/>
                <w:lang w:val="ru-RU"/>
              </w:rPr>
              <w:t>требования</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64776B58" w14:textId="77777777" w:rsidR="00EB55F1" w:rsidRPr="00EB55F1" w:rsidRDefault="00EB55F1" w:rsidP="00B2424C">
            <w:pPr>
              <w:pStyle w:val="Normal1"/>
              <w:spacing w:line="360" w:lineRule="auto"/>
              <w:ind w:firstLine="851"/>
              <w:jc w:val="center"/>
              <w:rPr>
                <w:rFonts w:ascii="Times New Roman" w:hAnsi="Times New Roman" w:cs="Times New Roman"/>
                <w:sz w:val="24"/>
                <w:szCs w:val="24"/>
              </w:rPr>
            </w:pPr>
            <w:r w:rsidRPr="00EB55F1">
              <w:rPr>
                <w:rFonts w:ascii="Times New Roman" w:hAnsi="Times New Roman" w:cs="Times New Roman"/>
                <w:b/>
                <w:bCs/>
                <w:sz w:val="24"/>
                <w:szCs w:val="24"/>
                <w:lang w:val="ru-RU"/>
              </w:rPr>
              <w:t>Комментарий</w:t>
            </w:r>
          </w:p>
        </w:tc>
      </w:tr>
      <w:tr w:rsidR="00EB55F1" w14:paraId="04B8D0FA" w14:textId="77777777" w:rsidTr="00646CC2">
        <w:trPr>
          <w:trHeight w:val="961"/>
        </w:trPr>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099B40" w14:textId="77777777" w:rsidR="00EB55F1" w:rsidRPr="00646CC2" w:rsidRDefault="00EB55F1" w:rsidP="00B2424C">
            <w:pPr>
              <w:pStyle w:val="Normal1"/>
              <w:spacing w:line="360" w:lineRule="auto"/>
              <w:ind w:firstLine="851"/>
              <w:jc w:val="center"/>
              <w:rPr>
                <w:rFonts w:ascii="Times New Roman" w:hAnsi="Times New Roman" w:cs="Times New Roman"/>
                <w:sz w:val="24"/>
                <w:szCs w:val="24"/>
              </w:rPr>
            </w:pPr>
            <w:r w:rsidRPr="00646CC2">
              <w:rPr>
                <w:rFonts w:ascii="Times New Roman" w:hAnsi="Times New Roman" w:cs="Times New Roman"/>
                <w:iCs/>
                <w:sz w:val="24"/>
                <w:szCs w:val="24"/>
                <w:lang w:val="ru-RU"/>
              </w:rPr>
              <w:t>FirstName</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95BF57" w14:textId="77777777" w:rsidR="00EB55F1" w:rsidRPr="00646CC2" w:rsidRDefault="00646CC2"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Pr>
                <w:rFonts w:ascii="Times New Roman" w:hAnsi="Times New Roman" w:cs="Times New Roman"/>
                <w:iCs/>
                <w:sz w:val="24"/>
                <w:szCs w:val="24"/>
              </w:rPr>
              <w:t>String</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DA4552" w14:textId="77777777" w:rsidR="00EB55F1" w:rsidRPr="00646CC2" w:rsidRDefault="00646CC2"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Pr>
                <w:rFonts w:ascii="Times New Roman" w:hAnsi="Times New Roman" w:cs="Times New Roman"/>
                <w:iCs/>
                <w:sz w:val="24"/>
                <w:szCs w:val="24"/>
                <w:lang w:val="ru-RU"/>
              </w:rPr>
              <w:t>О</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A23706" w14:textId="77777777" w:rsidR="00EB55F1" w:rsidRPr="00646CC2" w:rsidRDefault="00EB55F1" w:rsidP="00B2424C">
            <w:pPr>
              <w:pStyle w:val="Normal1"/>
              <w:spacing w:line="360" w:lineRule="auto"/>
              <w:ind w:firstLine="851"/>
              <w:jc w:val="center"/>
              <w:rPr>
                <w:rFonts w:ascii="Times New Roman" w:hAnsi="Times New Roman" w:cs="Times New Roman"/>
                <w:sz w:val="24"/>
                <w:szCs w:val="24"/>
              </w:rPr>
            </w:pPr>
            <w:r w:rsidRPr="00646CC2">
              <w:rPr>
                <w:rFonts w:ascii="Times New Roman" w:hAnsi="Times New Roman" w:cs="Times New Roman"/>
                <w:iCs/>
                <w:sz w:val="24"/>
                <w:szCs w:val="24"/>
                <w:lang w:val="ru-RU"/>
              </w:rPr>
              <w:t>Фамилия</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25D206" w14:textId="77777777" w:rsidR="00EB55F1" w:rsidRPr="00646CC2" w:rsidRDefault="00EB55F1"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jc w:val="center"/>
            </w:pPr>
            <w:r w:rsidRPr="00646CC2">
              <w:rPr>
                <w:iCs/>
              </w:rPr>
              <w:t>Ограничение не более 60 символов</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F6F8F0" w14:textId="77777777" w:rsidR="00EB55F1" w:rsidRPr="00EB55F1" w:rsidRDefault="00EB55F1" w:rsidP="00B2424C"/>
        </w:tc>
      </w:tr>
      <w:tr w:rsidR="00EB55F1" w14:paraId="50DC9FAA" w14:textId="77777777" w:rsidTr="00646CC2">
        <w:trPr>
          <w:trHeight w:val="961"/>
        </w:trPr>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35CCBB" w14:textId="77777777" w:rsidR="00EB55F1" w:rsidRPr="00646CC2" w:rsidRDefault="00EB55F1" w:rsidP="00B2424C">
            <w:pPr>
              <w:pStyle w:val="Normal1"/>
              <w:spacing w:line="360" w:lineRule="auto"/>
              <w:ind w:firstLine="851"/>
              <w:jc w:val="center"/>
              <w:rPr>
                <w:rFonts w:ascii="Times New Roman" w:hAnsi="Times New Roman" w:cs="Times New Roman"/>
                <w:sz w:val="24"/>
                <w:szCs w:val="24"/>
              </w:rPr>
            </w:pPr>
            <w:r w:rsidRPr="00646CC2">
              <w:rPr>
                <w:rFonts w:ascii="Times New Roman" w:hAnsi="Times New Roman" w:cs="Times New Roman"/>
                <w:iCs/>
                <w:sz w:val="24"/>
                <w:szCs w:val="24"/>
                <w:lang w:val="ru-RU"/>
              </w:rPr>
              <w:t>LastName</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FBE778" w14:textId="77777777" w:rsidR="00EB55F1" w:rsidRPr="00646CC2" w:rsidRDefault="00646CC2"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Pr>
                <w:rFonts w:ascii="Times New Roman" w:hAnsi="Times New Roman" w:cs="Times New Roman"/>
                <w:iCs/>
                <w:sz w:val="24"/>
                <w:szCs w:val="24"/>
              </w:rPr>
              <w:t>String</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EBAFA7" w14:textId="77777777" w:rsidR="00EB55F1" w:rsidRPr="00646CC2" w:rsidRDefault="00646CC2"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Pr>
                <w:rFonts w:ascii="Times New Roman" w:hAnsi="Times New Roman" w:cs="Times New Roman"/>
                <w:iCs/>
                <w:sz w:val="24"/>
                <w:szCs w:val="24"/>
                <w:lang w:val="ru-RU"/>
              </w:rPr>
              <w:t>О</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BE50F7" w14:textId="77777777" w:rsidR="00EB55F1" w:rsidRPr="00646CC2" w:rsidRDefault="00EB55F1" w:rsidP="00B2424C">
            <w:pPr>
              <w:pStyle w:val="Normal1"/>
              <w:spacing w:line="360" w:lineRule="auto"/>
              <w:ind w:firstLine="851"/>
              <w:jc w:val="center"/>
              <w:rPr>
                <w:rFonts w:ascii="Times New Roman" w:hAnsi="Times New Roman" w:cs="Times New Roman"/>
                <w:sz w:val="24"/>
                <w:szCs w:val="24"/>
              </w:rPr>
            </w:pPr>
            <w:r w:rsidRPr="00646CC2">
              <w:rPr>
                <w:rFonts w:ascii="Times New Roman" w:hAnsi="Times New Roman" w:cs="Times New Roman"/>
                <w:iCs/>
                <w:sz w:val="24"/>
                <w:szCs w:val="24"/>
                <w:lang w:val="ru-RU"/>
              </w:rPr>
              <w:t>Имя</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34EF84" w14:textId="77777777" w:rsidR="00EB55F1" w:rsidRPr="00646CC2" w:rsidRDefault="00EB55F1"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jc w:val="center"/>
            </w:pPr>
            <w:r w:rsidRPr="00646CC2">
              <w:rPr>
                <w:iCs/>
              </w:rPr>
              <w:t>Ограничение не более 60 символов</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D5885A" w14:textId="77777777" w:rsidR="00EB55F1" w:rsidRPr="00EB55F1" w:rsidRDefault="00EB55F1" w:rsidP="00B2424C"/>
        </w:tc>
      </w:tr>
      <w:tr w:rsidR="00EB55F1" w14:paraId="031DC954" w14:textId="77777777" w:rsidTr="00646CC2">
        <w:trPr>
          <w:trHeight w:val="961"/>
        </w:trPr>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E614B9" w14:textId="77777777" w:rsidR="00EB55F1" w:rsidRPr="00646CC2" w:rsidRDefault="00EB55F1" w:rsidP="00B2424C">
            <w:pPr>
              <w:pStyle w:val="Normal1"/>
              <w:spacing w:line="360" w:lineRule="auto"/>
              <w:ind w:firstLine="851"/>
              <w:jc w:val="center"/>
              <w:rPr>
                <w:rFonts w:ascii="Times New Roman" w:hAnsi="Times New Roman" w:cs="Times New Roman"/>
                <w:sz w:val="24"/>
                <w:szCs w:val="24"/>
              </w:rPr>
            </w:pPr>
            <w:r w:rsidRPr="00646CC2">
              <w:rPr>
                <w:rFonts w:ascii="Times New Roman" w:hAnsi="Times New Roman" w:cs="Times New Roman"/>
                <w:iCs/>
                <w:sz w:val="24"/>
                <w:szCs w:val="24"/>
                <w:lang w:val="ru-RU"/>
              </w:rPr>
              <w:t>Partonymic</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B5E07D" w14:textId="77777777" w:rsidR="00EB55F1" w:rsidRPr="00646CC2" w:rsidRDefault="00646CC2"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Pr>
                <w:rFonts w:ascii="Times New Roman" w:hAnsi="Times New Roman" w:cs="Times New Roman"/>
                <w:iCs/>
                <w:sz w:val="24"/>
                <w:szCs w:val="24"/>
              </w:rPr>
              <w:t>String</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71E8BD" w14:textId="77777777" w:rsidR="00EB55F1" w:rsidRPr="00646CC2" w:rsidRDefault="00646CC2"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Pr>
                <w:rFonts w:ascii="Times New Roman" w:hAnsi="Times New Roman" w:cs="Times New Roman"/>
                <w:iCs/>
                <w:sz w:val="24"/>
                <w:szCs w:val="24"/>
                <w:lang w:val="ru-RU"/>
              </w:rPr>
              <w:t>Н</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FA5F85" w14:textId="77777777" w:rsidR="00EB55F1" w:rsidRPr="00646CC2" w:rsidRDefault="00EB55F1" w:rsidP="00B2424C">
            <w:pPr>
              <w:pStyle w:val="Normal1"/>
              <w:spacing w:line="360" w:lineRule="auto"/>
              <w:ind w:firstLine="851"/>
              <w:jc w:val="center"/>
              <w:rPr>
                <w:rFonts w:ascii="Times New Roman" w:hAnsi="Times New Roman" w:cs="Times New Roman"/>
                <w:sz w:val="24"/>
                <w:szCs w:val="24"/>
              </w:rPr>
            </w:pPr>
            <w:r w:rsidRPr="00646CC2">
              <w:rPr>
                <w:rFonts w:ascii="Times New Roman" w:hAnsi="Times New Roman" w:cs="Times New Roman"/>
                <w:iCs/>
                <w:sz w:val="24"/>
                <w:szCs w:val="24"/>
                <w:lang w:val="ru-RU"/>
              </w:rPr>
              <w:t>Отчество</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2F4863" w14:textId="77777777" w:rsidR="00EB55F1" w:rsidRPr="00646CC2" w:rsidRDefault="00EB55F1"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jc w:val="center"/>
            </w:pPr>
            <w:r w:rsidRPr="00646CC2">
              <w:rPr>
                <w:iCs/>
              </w:rPr>
              <w:t>Ограничение не более 60 символов</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F8B3FC" w14:textId="77777777" w:rsidR="00EB55F1" w:rsidRPr="00EB55F1" w:rsidRDefault="00EB55F1" w:rsidP="00B2424C"/>
        </w:tc>
      </w:tr>
      <w:tr w:rsidR="00EB55F1" w14:paraId="4756754B" w14:textId="77777777" w:rsidTr="00646CC2">
        <w:trPr>
          <w:trHeight w:val="961"/>
        </w:trPr>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C15BE1" w14:textId="77777777" w:rsidR="00EB55F1" w:rsidRPr="00646CC2" w:rsidRDefault="00EB55F1" w:rsidP="00B2424C">
            <w:pPr>
              <w:pStyle w:val="Normal1"/>
              <w:spacing w:line="360" w:lineRule="auto"/>
              <w:ind w:firstLine="851"/>
              <w:jc w:val="center"/>
              <w:rPr>
                <w:rFonts w:ascii="Times New Roman" w:hAnsi="Times New Roman" w:cs="Times New Roman"/>
                <w:sz w:val="24"/>
                <w:szCs w:val="24"/>
              </w:rPr>
            </w:pPr>
            <w:r w:rsidRPr="00646CC2">
              <w:rPr>
                <w:rFonts w:ascii="Times New Roman" w:hAnsi="Times New Roman" w:cs="Times New Roman"/>
                <w:iCs/>
                <w:sz w:val="24"/>
                <w:szCs w:val="24"/>
                <w:lang w:val="ru-RU"/>
              </w:rPr>
              <w:t>Gender</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EEA1B5" w14:textId="77777777" w:rsidR="00EB55F1" w:rsidRPr="00646CC2" w:rsidRDefault="00646CC2"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Pr>
                <w:rFonts w:ascii="Times New Roman" w:hAnsi="Times New Roman" w:cs="Times New Roman"/>
                <w:iCs/>
                <w:sz w:val="24"/>
                <w:szCs w:val="24"/>
              </w:rPr>
              <w:t>String</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BE5481" w14:textId="77777777" w:rsidR="00EB55F1" w:rsidRPr="00646CC2" w:rsidRDefault="00646CC2"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Pr>
                <w:rFonts w:ascii="Times New Roman" w:hAnsi="Times New Roman" w:cs="Times New Roman"/>
                <w:iCs/>
                <w:sz w:val="24"/>
                <w:szCs w:val="24"/>
                <w:lang w:val="ru-RU"/>
              </w:rPr>
              <w:t>О</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BC91BB" w14:textId="77777777" w:rsidR="00EB55F1" w:rsidRPr="00646CC2" w:rsidRDefault="00EB55F1" w:rsidP="00B2424C">
            <w:pPr>
              <w:pStyle w:val="Normal1"/>
              <w:spacing w:line="360" w:lineRule="auto"/>
              <w:ind w:firstLine="851"/>
              <w:jc w:val="center"/>
              <w:rPr>
                <w:rFonts w:ascii="Times New Roman" w:hAnsi="Times New Roman" w:cs="Times New Roman"/>
                <w:sz w:val="24"/>
                <w:szCs w:val="24"/>
              </w:rPr>
            </w:pPr>
            <w:r w:rsidRPr="00646CC2">
              <w:rPr>
                <w:rFonts w:ascii="Times New Roman" w:hAnsi="Times New Roman" w:cs="Times New Roman"/>
                <w:iCs/>
                <w:sz w:val="24"/>
                <w:szCs w:val="24"/>
                <w:lang w:val="ru-RU"/>
              </w:rPr>
              <w:t>Пол</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2FADF8" w14:textId="77777777" w:rsidR="00EB55F1" w:rsidRPr="00646CC2" w:rsidRDefault="00EB55F1"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jc w:val="center"/>
            </w:pPr>
            <w:r w:rsidRPr="00646CC2">
              <w:rPr>
                <w:iCs/>
              </w:rPr>
              <w:t>Ограничение не более 1 символа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31C04F" w14:textId="77777777" w:rsidR="00EB55F1" w:rsidRPr="00EB55F1" w:rsidRDefault="00EB55F1" w:rsidP="00B2424C">
            <w:pPr>
              <w:rPr>
                <w:rFonts w:eastAsia="Times New Roman"/>
                <w:i/>
                <w:iCs/>
              </w:rPr>
            </w:pPr>
            <w:r w:rsidRPr="00EB55F1">
              <w:rPr>
                <w:i/>
                <w:iCs/>
              </w:rPr>
              <w:t>1 – мужчина</w:t>
            </w:r>
          </w:p>
          <w:p w14:paraId="4DAB7FE6" w14:textId="77777777" w:rsidR="00EB55F1" w:rsidRPr="00EB55F1" w:rsidRDefault="00EB55F1" w:rsidP="00B2424C">
            <w:r w:rsidRPr="00EB55F1">
              <w:rPr>
                <w:i/>
                <w:iCs/>
              </w:rPr>
              <w:t>2- женщина</w:t>
            </w:r>
          </w:p>
        </w:tc>
      </w:tr>
      <w:tr w:rsidR="00EB55F1" w14:paraId="462EFFC5" w14:textId="77777777" w:rsidTr="00646CC2">
        <w:trPr>
          <w:trHeight w:val="951"/>
        </w:trPr>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DE96CF" w14:textId="77777777" w:rsidR="00EB55F1" w:rsidRPr="00646CC2" w:rsidRDefault="00EB55F1" w:rsidP="00B2424C">
            <w:pPr>
              <w:pStyle w:val="Normal1"/>
              <w:spacing w:line="360" w:lineRule="auto"/>
              <w:ind w:firstLine="851"/>
              <w:jc w:val="center"/>
              <w:rPr>
                <w:rFonts w:ascii="Times New Roman" w:hAnsi="Times New Roman" w:cs="Times New Roman"/>
                <w:sz w:val="24"/>
                <w:szCs w:val="24"/>
              </w:rPr>
            </w:pPr>
            <w:r w:rsidRPr="00646CC2">
              <w:rPr>
                <w:rFonts w:ascii="Times New Roman" w:hAnsi="Times New Roman" w:cs="Times New Roman"/>
                <w:iCs/>
                <w:sz w:val="24"/>
                <w:szCs w:val="24"/>
                <w:lang w:val="ru-RU"/>
              </w:rPr>
              <w:t>birthDate</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4C77DD" w14:textId="77777777" w:rsidR="00EB55F1" w:rsidRPr="00646CC2" w:rsidRDefault="00646CC2"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Pr>
                <w:rFonts w:ascii="Times New Roman" w:hAnsi="Times New Roman" w:cs="Times New Roman"/>
                <w:iCs/>
                <w:sz w:val="24"/>
                <w:szCs w:val="24"/>
              </w:rPr>
              <w:t>Date</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9F2C02" w14:textId="77777777" w:rsidR="00EB55F1" w:rsidRPr="00646CC2" w:rsidRDefault="00646CC2"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Pr>
                <w:rFonts w:ascii="Times New Roman" w:hAnsi="Times New Roman" w:cs="Times New Roman"/>
                <w:iCs/>
                <w:sz w:val="24"/>
                <w:szCs w:val="24"/>
                <w:lang w:val="ru-RU"/>
              </w:rPr>
              <w:t>Н</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681096" w14:textId="77777777" w:rsidR="00EB55F1" w:rsidRPr="00646CC2" w:rsidRDefault="00EB55F1" w:rsidP="00B2424C">
            <w:pPr>
              <w:pStyle w:val="Normal1"/>
              <w:spacing w:line="360" w:lineRule="auto"/>
              <w:ind w:firstLine="851"/>
              <w:jc w:val="center"/>
              <w:rPr>
                <w:rFonts w:ascii="Times New Roman" w:hAnsi="Times New Roman" w:cs="Times New Roman"/>
                <w:sz w:val="24"/>
                <w:szCs w:val="24"/>
              </w:rPr>
            </w:pPr>
            <w:r w:rsidRPr="00646CC2">
              <w:rPr>
                <w:rFonts w:ascii="Times New Roman" w:hAnsi="Times New Roman" w:cs="Times New Roman"/>
                <w:iCs/>
                <w:sz w:val="24"/>
                <w:szCs w:val="24"/>
                <w:lang w:val="ru-RU"/>
              </w:rPr>
              <w:t>Дата рождения</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510564" w14:textId="77777777" w:rsidR="00EB55F1" w:rsidRPr="00646CC2" w:rsidRDefault="00EB55F1"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jc w:val="center"/>
            </w:pPr>
            <w:r w:rsidRPr="00646CC2">
              <w:rPr>
                <w:iCs/>
              </w:rPr>
              <w:t>Формат ДД.ММ.ГГГГ</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4877F7" w14:textId="77777777" w:rsidR="00EB55F1" w:rsidRPr="00EB55F1" w:rsidRDefault="00EB55F1" w:rsidP="00B2424C"/>
        </w:tc>
      </w:tr>
      <w:tr w:rsidR="00EB55F1" w:rsidRPr="00A541C3" w14:paraId="421DA9D6" w14:textId="77777777" w:rsidTr="00646CC2">
        <w:trPr>
          <w:trHeight w:val="2391"/>
        </w:trPr>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16F585" w14:textId="77777777" w:rsidR="00EB55F1" w:rsidRPr="00646CC2" w:rsidRDefault="00EB55F1" w:rsidP="00B2424C">
            <w:pPr>
              <w:pStyle w:val="Normal1"/>
              <w:spacing w:line="360" w:lineRule="auto"/>
              <w:ind w:firstLine="851"/>
              <w:jc w:val="center"/>
              <w:rPr>
                <w:rFonts w:ascii="Times New Roman" w:hAnsi="Times New Roman" w:cs="Times New Roman"/>
                <w:sz w:val="24"/>
                <w:szCs w:val="24"/>
              </w:rPr>
            </w:pPr>
            <w:r w:rsidRPr="00646CC2">
              <w:rPr>
                <w:rFonts w:ascii="Times New Roman" w:hAnsi="Times New Roman" w:cs="Times New Roman"/>
                <w:iCs/>
                <w:sz w:val="24"/>
                <w:szCs w:val="24"/>
                <w:lang w:val="ru-RU"/>
              </w:rPr>
              <w:t>SpecificGroup</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D5B7B2" w14:textId="77777777" w:rsidR="00EB55F1" w:rsidRPr="00646CC2" w:rsidRDefault="00646CC2"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Pr>
                <w:rFonts w:ascii="Times New Roman" w:hAnsi="Times New Roman" w:cs="Times New Roman"/>
                <w:iCs/>
                <w:sz w:val="24"/>
                <w:szCs w:val="24"/>
              </w:rPr>
              <w:t>String</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F51356" w14:textId="77777777" w:rsidR="00EB55F1" w:rsidRPr="00646CC2" w:rsidRDefault="00646CC2"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Pr>
                <w:rFonts w:ascii="Times New Roman" w:hAnsi="Times New Roman" w:cs="Times New Roman"/>
                <w:iCs/>
                <w:sz w:val="24"/>
                <w:szCs w:val="24"/>
                <w:lang w:val="ru-RU"/>
              </w:rPr>
              <w:t>Н</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F3A4C1" w14:textId="77777777" w:rsidR="00EB55F1" w:rsidRPr="00646CC2" w:rsidRDefault="00EB55F1" w:rsidP="00B2424C">
            <w:pPr>
              <w:pStyle w:val="Normal1"/>
              <w:spacing w:line="360" w:lineRule="auto"/>
              <w:ind w:firstLine="851"/>
              <w:jc w:val="center"/>
              <w:rPr>
                <w:rFonts w:ascii="Times New Roman" w:hAnsi="Times New Roman" w:cs="Times New Roman"/>
                <w:sz w:val="24"/>
                <w:szCs w:val="24"/>
              </w:rPr>
            </w:pPr>
            <w:r w:rsidRPr="00646CC2">
              <w:rPr>
                <w:rFonts w:ascii="Times New Roman" w:hAnsi="Times New Roman" w:cs="Times New Roman"/>
                <w:iCs/>
                <w:sz w:val="24"/>
                <w:szCs w:val="24"/>
                <w:lang w:val="ru-RU"/>
              </w:rPr>
              <w:t>Адаптированность программы</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046A24" w14:textId="77777777" w:rsidR="00EB55F1" w:rsidRPr="00646CC2" w:rsidRDefault="00EB55F1"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lang w:val="ru-RU"/>
              </w:rPr>
            </w:pPr>
            <w:r w:rsidRPr="00646CC2">
              <w:rPr>
                <w:rFonts w:ascii="Times New Roman" w:hAnsi="Times New Roman" w:cs="Times New Roman"/>
                <w:iCs/>
                <w:sz w:val="24"/>
                <w:szCs w:val="24"/>
                <w:lang w:val="ru-RU"/>
              </w:rPr>
              <w:t>Идентификатора справочника «Вид адаптированной программы»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689B61" w14:textId="77777777" w:rsidR="00EB55F1" w:rsidRPr="00EB55F1" w:rsidRDefault="00EB55F1" w:rsidP="00B2424C"/>
        </w:tc>
      </w:tr>
      <w:tr w:rsidR="00EB55F1" w14:paraId="6D97A781" w14:textId="77777777" w:rsidTr="00646CC2">
        <w:trPr>
          <w:trHeight w:val="2027"/>
        </w:trPr>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09492B" w14:textId="77777777" w:rsidR="00EB55F1" w:rsidRPr="00646CC2" w:rsidRDefault="00EB55F1" w:rsidP="00B2424C">
            <w:pPr>
              <w:pStyle w:val="Normal1"/>
              <w:spacing w:line="360" w:lineRule="auto"/>
              <w:ind w:firstLine="851"/>
              <w:jc w:val="center"/>
              <w:rPr>
                <w:rFonts w:ascii="Times New Roman" w:hAnsi="Times New Roman" w:cs="Times New Roman"/>
                <w:sz w:val="24"/>
                <w:szCs w:val="24"/>
              </w:rPr>
            </w:pPr>
            <w:r w:rsidRPr="00646CC2">
              <w:rPr>
                <w:rFonts w:ascii="Times New Roman" w:hAnsi="Times New Roman" w:cs="Times New Roman"/>
                <w:iCs/>
                <w:sz w:val="24"/>
                <w:szCs w:val="24"/>
                <w:lang w:val="ru-RU"/>
              </w:rPr>
              <w:t>InvalidCategory</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48A29C" w14:textId="77777777" w:rsidR="00EB55F1" w:rsidRPr="00646CC2" w:rsidRDefault="00646CC2"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Pr>
                <w:rFonts w:ascii="Times New Roman" w:hAnsi="Times New Roman" w:cs="Times New Roman"/>
                <w:iCs/>
                <w:sz w:val="24"/>
                <w:szCs w:val="24"/>
              </w:rPr>
              <w:t>String</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92DFB0" w14:textId="77777777" w:rsidR="00EB55F1" w:rsidRPr="00646CC2" w:rsidRDefault="00646CC2"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Pr>
                <w:rFonts w:ascii="Times New Roman" w:hAnsi="Times New Roman" w:cs="Times New Roman"/>
                <w:iCs/>
                <w:sz w:val="24"/>
                <w:szCs w:val="24"/>
                <w:lang w:val="ru-RU"/>
              </w:rPr>
              <w:t>Н</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9C326F" w14:textId="77777777" w:rsidR="00EB55F1" w:rsidRPr="00646CC2" w:rsidRDefault="00EB55F1" w:rsidP="00B2424C">
            <w:pPr>
              <w:pStyle w:val="Normal1"/>
              <w:spacing w:line="360" w:lineRule="auto"/>
              <w:ind w:firstLine="851"/>
              <w:jc w:val="center"/>
              <w:rPr>
                <w:rFonts w:ascii="Times New Roman" w:hAnsi="Times New Roman" w:cs="Times New Roman"/>
                <w:sz w:val="24"/>
                <w:szCs w:val="24"/>
              </w:rPr>
            </w:pPr>
            <w:r w:rsidRPr="00646CC2">
              <w:rPr>
                <w:rFonts w:ascii="Times New Roman" w:hAnsi="Times New Roman" w:cs="Times New Roman"/>
                <w:iCs/>
                <w:sz w:val="24"/>
                <w:szCs w:val="24"/>
                <w:lang w:val="ru-RU"/>
              </w:rPr>
              <w:t>Категория инвалидности</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47C1CF" w14:textId="77777777" w:rsidR="00EB55F1" w:rsidRPr="00646CC2" w:rsidRDefault="00EB55F1"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sidRPr="00646CC2">
              <w:rPr>
                <w:rFonts w:ascii="Times New Roman" w:hAnsi="Times New Roman" w:cs="Times New Roman"/>
                <w:iCs/>
                <w:sz w:val="24"/>
                <w:szCs w:val="24"/>
                <w:lang w:val="ru-RU"/>
              </w:rPr>
              <w:t>Идентификатора справочника «Категорияинвалидности»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E31B35" w14:textId="77777777" w:rsidR="00EB55F1" w:rsidRPr="00EB55F1" w:rsidRDefault="00EB55F1" w:rsidP="00B2424C"/>
        </w:tc>
      </w:tr>
      <w:tr w:rsidR="00EB55F1" w14:paraId="4EEA3CE3" w14:textId="77777777" w:rsidTr="00646CC2">
        <w:trPr>
          <w:trHeight w:val="2031"/>
        </w:trPr>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01E53D" w14:textId="77777777" w:rsidR="00EB55F1" w:rsidRPr="00646CC2" w:rsidRDefault="00EB55F1" w:rsidP="00B2424C">
            <w:pPr>
              <w:pStyle w:val="Normal1"/>
              <w:spacing w:line="360" w:lineRule="auto"/>
              <w:ind w:firstLine="851"/>
              <w:jc w:val="center"/>
              <w:rPr>
                <w:rFonts w:ascii="Times New Roman" w:hAnsi="Times New Roman" w:cs="Times New Roman"/>
                <w:sz w:val="24"/>
                <w:szCs w:val="24"/>
              </w:rPr>
            </w:pPr>
            <w:r w:rsidRPr="00646CC2">
              <w:rPr>
                <w:rFonts w:ascii="Times New Roman" w:hAnsi="Times New Roman" w:cs="Times New Roman"/>
                <w:iCs/>
                <w:sz w:val="24"/>
                <w:szCs w:val="24"/>
                <w:lang w:val="ru-RU"/>
              </w:rPr>
              <w:t>InvalidType</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C44C38" w14:textId="77777777" w:rsidR="00EB55F1" w:rsidRPr="00646CC2" w:rsidRDefault="00646CC2"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Pr>
                <w:rFonts w:ascii="Times New Roman" w:hAnsi="Times New Roman" w:cs="Times New Roman"/>
                <w:iCs/>
                <w:sz w:val="24"/>
                <w:szCs w:val="24"/>
              </w:rPr>
              <w:t>String</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ACF24F" w14:textId="77777777" w:rsidR="00EB55F1" w:rsidRPr="00646CC2" w:rsidRDefault="00646CC2"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Pr>
                <w:rFonts w:ascii="Times New Roman" w:hAnsi="Times New Roman" w:cs="Times New Roman"/>
                <w:iCs/>
                <w:sz w:val="24"/>
                <w:szCs w:val="24"/>
                <w:lang w:val="ru-RU"/>
              </w:rPr>
              <w:t>Н</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D8A51B" w14:textId="77777777" w:rsidR="00EB55F1" w:rsidRPr="00646CC2" w:rsidRDefault="00EB55F1" w:rsidP="00B2424C">
            <w:pPr>
              <w:pStyle w:val="Normal1"/>
              <w:spacing w:line="360" w:lineRule="auto"/>
              <w:ind w:firstLine="851"/>
              <w:jc w:val="center"/>
              <w:rPr>
                <w:rFonts w:ascii="Times New Roman" w:hAnsi="Times New Roman" w:cs="Times New Roman"/>
                <w:sz w:val="24"/>
                <w:szCs w:val="24"/>
              </w:rPr>
            </w:pPr>
            <w:r w:rsidRPr="00646CC2">
              <w:rPr>
                <w:rFonts w:ascii="Times New Roman" w:hAnsi="Times New Roman" w:cs="Times New Roman"/>
                <w:iCs/>
                <w:sz w:val="24"/>
                <w:szCs w:val="24"/>
                <w:lang w:val="ru-RU"/>
              </w:rPr>
              <w:t>Вид инвалидности</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42BF93" w14:textId="77777777" w:rsidR="00EB55F1" w:rsidRPr="00646CC2" w:rsidRDefault="00EB55F1" w:rsidP="00B2424C">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spacing w:line="360" w:lineRule="auto"/>
              <w:ind w:firstLine="851"/>
              <w:jc w:val="center"/>
              <w:rPr>
                <w:rFonts w:ascii="Times New Roman" w:hAnsi="Times New Roman" w:cs="Times New Roman"/>
                <w:sz w:val="24"/>
                <w:szCs w:val="24"/>
              </w:rPr>
            </w:pPr>
            <w:r w:rsidRPr="00646CC2">
              <w:rPr>
                <w:rFonts w:ascii="Times New Roman" w:hAnsi="Times New Roman" w:cs="Times New Roman"/>
                <w:iCs/>
                <w:sz w:val="24"/>
                <w:szCs w:val="24"/>
                <w:lang w:val="ru-RU"/>
              </w:rPr>
              <w:t>Идентификатора справочника «Виды инвалидности»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BC17CF" w14:textId="77777777" w:rsidR="00EB55F1" w:rsidRPr="00EB55F1" w:rsidRDefault="00EB55F1" w:rsidP="00B2424C"/>
        </w:tc>
      </w:tr>
    </w:tbl>
    <w:p w14:paraId="0B2E9E65" w14:textId="77777777" w:rsidR="009F07C3" w:rsidRDefault="009F07C3" w:rsidP="00B2424C">
      <w:pPr>
        <w:pStyle w:val="afffffff1"/>
      </w:pPr>
    </w:p>
    <w:p w14:paraId="167F3893" w14:textId="77777777" w:rsidR="009F07C3" w:rsidRPr="00CB535A" w:rsidRDefault="009F07C3" w:rsidP="00B2424C">
      <w:pPr>
        <w:rPr>
          <w:rFonts w:eastAsia="Times New Roman"/>
          <w:b/>
        </w:rPr>
      </w:pPr>
      <w:r w:rsidRPr="00CB535A">
        <w:rPr>
          <w:b/>
        </w:rPr>
        <w:t>Справочник «Виды инвалидности»</w:t>
      </w:r>
    </w:p>
    <w:tbl>
      <w:tblPr>
        <w:tblW w:w="8514" w:type="dxa"/>
        <w:tblInd w:w="2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CellMar>
          <w:left w:w="0" w:type="dxa"/>
          <w:right w:w="0" w:type="dxa"/>
        </w:tblCellMar>
        <w:tblLook w:val="04A0" w:firstRow="1" w:lastRow="0" w:firstColumn="1" w:lastColumn="0" w:noHBand="0" w:noVBand="1"/>
      </w:tblPr>
      <w:tblGrid>
        <w:gridCol w:w="1001"/>
        <w:gridCol w:w="7513"/>
      </w:tblGrid>
      <w:tr w:rsidR="009F07C3" w14:paraId="2ACCF6B5" w14:textId="77777777" w:rsidTr="00CB535A">
        <w:trPr>
          <w:trHeight w:val="310"/>
          <w:tblHeader/>
        </w:trPr>
        <w:tc>
          <w:tcPr>
            <w:tcW w:w="100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9AA1581" w14:textId="77777777" w:rsidR="009F07C3"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jc w:val="center"/>
            </w:pPr>
            <w:r w:rsidRPr="00A541C3">
              <w:rPr>
                <w:b/>
                <w:bCs/>
              </w:rPr>
              <w:t>Номер</w:t>
            </w:r>
          </w:p>
        </w:tc>
        <w:tc>
          <w:tcPr>
            <w:tcW w:w="751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D07AEE1" w14:textId="77777777" w:rsidR="009F07C3"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jc w:val="center"/>
            </w:pPr>
            <w:r w:rsidRPr="00A541C3">
              <w:rPr>
                <w:b/>
                <w:bCs/>
              </w:rPr>
              <w:t>Описание группы</w:t>
            </w:r>
          </w:p>
        </w:tc>
      </w:tr>
      <w:tr w:rsidR="009F07C3" w14:paraId="3195D108" w14:textId="77777777" w:rsidTr="009F07C3">
        <w:tblPrEx>
          <w:shd w:val="clear" w:color="auto" w:fill="auto"/>
        </w:tblPrEx>
        <w:trPr>
          <w:trHeight w:val="310"/>
        </w:trPr>
        <w:tc>
          <w:tcPr>
            <w:tcW w:w="10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215918" w14:textId="77777777" w:rsidR="009F07C3"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jc w:val="center"/>
            </w:pPr>
            <w:r w:rsidRPr="00A541C3">
              <w:rPr>
                <w:b/>
                <w:bCs/>
              </w:rPr>
              <w:t>1</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63B14D" w14:textId="77777777" w:rsidR="009F07C3"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pPr>
            <w:r w:rsidRPr="00A541C3">
              <w:rPr>
                <w:b/>
                <w:bCs/>
              </w:rPr>
              <w:t>Инвалидность</w:t>
            </w:r>
          </w:p>
        </w:tc>
      </w:tr>
      <w:tr w:rsidR="009F07C3" w14:paraId="45DAE6DA" w14:textId="77777777" w:rsidTr="009F07C3">
        <w:tblPrEx>
          <w:shd w:val="clear" w:color="auto" w:fill="auto"/>
        </w:tblPrEx>
        <w:trPr>
          <w:trHeight w:val="310"/>
        </w:trPr>
        <w:tc>
          <w:tcPr>
            <w:tcW w:w="10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80F59F" w14:textId="77777777" w:rsidR="009F07C3"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jc w:val="center"/>
            </w:pPr>
            <w:r w:rsidRPr="00A541C3">
              <w:t>1</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5BCD2B" w14:textId="77777777" w:rsidR="009F07C3"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pPr>
            <w:r w:rsidRPr="00A541C3">
              <w:t xml:space="preserve">Первая группа </w:t>
            </w:r>
          </w:p>
        </w:tc>
      </w:tr>
      <w:tr w:rsidR="009F07C3" w14:paraId="5891E2E8" w14:textId="77777777" w:rsidTr="009F07C3">
        <w:tblPrEx>
          <w:shd w:val="clear" w:color="auto" w:fill="auto"/>
        </w:tblPrEx>
        <w:trPr>
          <w:trHeight w:val="310"/>
        </w:trPr>
        <w:tc>
          <w:tcPr>
            <w:tcW w:w="10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D71953" w14:textId="77777777" w:rsidR="009F07C3"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jc w:val="center"/>
            </w:pPr>
            <w:r w:rsidRPr="00A541C3">
              <w:t>12</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F38714" w14:textId="77777777" w:rsidR="009F07C3"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pPr>
            <w:r w:rsidRPr="00A541C3">
              <w:t>Вторая группа</w:t>
            </w:r>
          </w:p>
        </w:tc>
      </w:tr>
      <w:tr w:rsidR="009F07C3" w14:paraId="1CB7C4F6" w14:textId="77777777" w:rsidTr="009F07C3">
        <w:tblPrEx>
          <w:shd w:val="clear" w:color="auto" w:fill="auto"/>
        </w:tblPrEx>
        <w:trPr>
          <w:trHeight w:val="310"/>
        </w:trPr>
        <w:tc>
          <w:tcPr>
            <w:tcW w:w="10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BAB38C" w14:textId="77777777" w:rsidR="009F07C3"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jc w:val="center"/>
            </w:pPr>
            <w:r w:rsidRPr="00A541C3">
              <w:t>13</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86F6D2" w14:textId="77777777" w:rsidR="009F07C3"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pPr>
            <w:r w:rsidRPr="00A541C3">
              <w:t>Третья группа</w:t>
            </w:r>
          </w:p>
        </w:tc>
      </w:tr>
      <w:tr w:rsidR="009F07C3" w:rsidRPr="00FA60C5" w14:paraId="336F8C9D" w14:textId="77777777" w:rsidTr="009F07C3">
        <w:tblPrEx>
          <w:shd w:val="clear" w:color="auto" w:fill="auto"/>
        </w:tblPrEx>
        <w:trPr>
          <w:trHeight w:val="310"/>
        </w:trPr>
        <w:tc>
          <w:tcPr>
            <w:tcW w:w="10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0BCFB5" w14:textId="77777777" w:rsidR="009F07C3"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jc w:val="center"/>
            </w:pPr>
            <w:r w:rsidRPr="00A541C3">
              <w:t>14</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2C3163" w14:textId="77777777" w:rsidR="009F07C3" w:rsidRPr="00A541C3"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pPr>
            <w:r w:rsidRPr="00A541C3">
              <w:t>Ребенок-инвалид (для лиц до 18 лет)</w:t>
            </w:r>
          </w:p>
        </w:tc>
      </w:tr>
    </w:tbl>
    <w:p w14:paraId="59724138" w14:textId="77777777" w:rsidR="009F07C3" w:rsidRDefault="009F07C3" w:rsidP="00B2424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rPr>
          <w:rFonts w:eastAsia="Times New Roman"/>
        </w:rPr>
      </w:pPr>
    </w:p>
    <w:p w14:paraId="0F3CE78D" w14:textId="77777777" w:rsidR="009F07C3" w:rsidRPr="00CB535A" w:rsidRDefault="009F07C3" w:rsidP="00B2424C">
      <w:pPr>
        <w:rPr>
          <w:rFonts w:eastAsia="Times New Roman"/>
          <w:b/>
        </w:rPr>
      </w:pPr>
      <w:r w:rsidRPr="00CB535A">
        <w:rPr>
          <w:b/>
        </w:rPr>
        <w:t>Справочник «Категория инвалидности»</w:t>
      </w:r>
    </w:p>
    <w:tbl>
      <w:tblPr>
        <w:tblW w:w="8514" w:type="dxa"/>
        <w:tblInd w:w="2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001"/>
        <w:gridCol w:w="7513"/>
      </w:tblGrid>
      <w:tr w:rsidR="00CB535A" w14:paraId="2986ECFA" w14:textId="77777777" w:rsidTr="008613D8">
        <w:trPr>
          <w:trHeight w:val="310"/>
        </w:trPr>
        <w:tc>
          <w:tcPr>
            <w:tcW w:w="100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E8BB669" w14:textId="77777777" w:rsidR="00CB535A" w:rsidRDefault="00CB535A"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jc w:val="center"/>
            </w:pPr>
            <w:r w:rsidRPr="00A541C3">
              <w:rPr>
                <w:b/>
                <w:bCs/>
              </w:rPr>
              <w:t>Номер</w:t>
            </w:r>
          </w:p>
        </w:tc>
        <w:tc>
          <w:tcPr>
            <w:tcW w:w="751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0E197BC" w14:textId="77777777" w:rsidR="00CB535A" w:rsidRDefault="00CB535A"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jc w:val="center"/>
            </w:pPr>
            <w:r w:rsidRPr="00A541C3">
              <w:rPr>
                <w:b/>
                <w:bCs/>
              </w:rPr>
              <w:t>Описание группы</w:t>
            </w:r>
          </w:p>
        </w:tc>
      </w:tr>
      <w:tr w:rsidR="009F07C3" w14:paraId="42A57952" w14:textId="77777777" w:rsidTr="009F07C3">
        <w:trPr>
          <w:trHeight w:val="310"/>
        </w:trPr>
        <w:tc>
          <w:tcPr>
            <w:tcW w:w="10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3DF8F4" w14:textId="77777777" w:rsidR="009F07C3"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jc w:val="center"/>
            </w:pPr>
            <w:r w:rsidRPr="00A541C3">
              <w:t>21</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848314" w14:textId="77777777" w:rsidR="009F07C3"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pPr>
            <w:r w:rsidRPr="00A541C3">
              <w:t>Инвалид с детства</w:t>
            </w:r>
          </w:p>
        </w:tc>
      </w:tr>
      <w:tr w:rsidR="009F07C3" w:rsidRPr="00FA60C5" w14:paraId="22E90D12" w14:textId="77777777" w:rsidTr="009F07C3">
        <w:trPr>
          <w:trHeight w:val="755"/>
        </w:trPr>
        <w:tc>
          <w:tcPr>
            <w:tcW w:w="10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2C1D92" w14:textId="77777777" w:rsidR="009F07C3"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jc w:val="center"/>
            </w:pPr>
            <w:r w:rsidRPr="00A541C3">
              <w:t>22</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77619F" w14:textId="77777777" w:rsidR="009F07C3" w:rsidRPr="00A541C3"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pPr>
            <w:r w:rsidRPr="00A541C3">
              <w:t>Инвалид вследствие военной травмы или заболевания, полученного в период прохождения военной службы</w:t>
            </w:r>
          </w:p>
        </w:tc>
      </w:tr>
    </w:tbl>
    <w:p w14:paraId="61A72C33" w14:textId="77777777" w:rsidR="009F07C3" w:rsidRDefault="009F07C3" w:rsidP="00B2424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rPr>
          <w:rFonts w:eastAsia="Times New Roman"/>
        </w:rPr>
      </w:pPr>
    </w:p>
    <w:p w14:paraId="6557975D" w14:textId="77777777" w:rsidR="009F07C3" w:rsidRPr="008613D8" w:rsidRDefault="009F07C3" w:rsidP="00B2424C">
      <w:pPr>
        <w:rPr>
          <w:rFonts w:eastAsia="Times New Roman"/>
          <w:b/>
        </w:rPr>
      </w:pPr>
      <w:r w:rsidRPr="008613D8">
        <w:rPr>
          <w:b/>
        </w:rPr>
        <w:t>Справочник «Вид адаптированной программы»</w:t>
      </w:r>
    </w:p>
    <w:tbl>
      <w:tblPr>
        <w:tblW w:w="8505" w:type="dxa"/>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992"/>
        <w:gridCol w:w="7513"/>
      </w:tblGrid>
      <w:tr w:rsidR="009F07C3" w14:paraId="68534DE8" w14:textId="77777777" w:rsidTr="008613D8">
        <w:trPr>
          <w:trHeight w:val="310"/>
        </w:trPr>
        <w:tc>
          <w:tcPr>
            <w:tcW w:w="99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6C56A7C5" w14:textId="77777777" w:rsidR="009F07C3"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jc w:val="center"/>
            </w:pPr>
            <w:r w:rsidRPr="00A541C3">
              <w:rPr>
                <w:b/>
                <w:bCs/>
              </w:rPr>
              <w:t>Номер</w:t>
            </w:r>
          </w:p>
        </w:tc>
        <w:tc>
          <w:tcPr>
            <w:tcW w:w="751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36F1A5D" w14:textId="77777777" w:rsidR="009F07C3"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jc w:val="center"/>
            </w:pPr>
            <w:r w:rsidRPr="00A541C3">
              <w:rPr>
                <w:b/>
                <w:bCs/>
              </w:rPr>
              <w:t>Значение</w:t>
            </w:r>
          </w:p>
        </w:tc>
      </w:tr>
      <w:tr w:rsidR="009F07C3" w14:paraId="2FFED734" w14:textId="77777777" w:rsidTr="008613D8">
        <w:trPr>
          <w:trHeight w:val="310"/>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E09B3D" w14:textId="77777777" w:rsidR="009F07C3"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jc w:val="center"/>
            </w:pPr>
            <w:r w:rsidRPr="00A541C3">
              <w:rPr>
                <w:b/>
                <w:bCs/>
              </w:rPr>
              <w:t>1</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B06AD2" w14:textId="77777777" w:rsidR="009F07C3"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pPr>
            <w:r w:rsidRPr="00A541C3">
              <w:rPr>
                <w:b/>
                <w:bCs/>
                <w:shd w:val="clear" w:color="auto" w:fill="FFFFFF"/>
              </w:rPr>
              <w:t>Не адаптирована</w:t>
            </w:r>
          </w:p>
        </w:tc>
      </w:tr>
      <w:tr w:rsidR="009F07C3" w14:paraId="464D008F" w14:textId="77777777" w:rsidTr="008613D8">
        <w:trPr>
          <w:trHeight w:val="310"/>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92A25B" w14:textId="77777777" w:rsidR="009F07C3"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jc w:val="center"/>
            </w:pPr>
            <w:r w:rsidRPr="00A541C3">
              <w:rPr>
                <w:b/>
                <w:bCs/>
              </w:rPr>
              <w:t>2</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6B6D4D" w14:textId="77777777" w:rsidR="009F07C3"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pPr>
            <w:r w:rsidRPr="00A541C3">
              <w:rPr>
                <w:b/>
                <w:bCs/>
                <w:shd w:val="clear" w:color="auto" w:fill="FFFFFF"/>
              </w:rPr>
              <w:t>Адаптирована</w:t>
            </w:r>
          </w:p>
        </w:tc>
      </w:tr>
      <w:tr w:rsidR="009F07C3" w14:paraId="1F8855CE" w14:textId="77777777" w:rsidTr="008613D8">
        <w:trPr>
          <w:trHeight w:val="310"/>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1B42C5" w14:textId="77777777" w:rsidR="009F07C3"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jc w:val="center"/>
            </w:pPr>
            <w:r w:rsidRPr="00A541C3">
              <w:t>201</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DD4AB9" w14:textId="77777777" w:rsidR="009F07C3"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pPr>
            <w:r w:rsidRPr="00A541C3">
              <w:rPr>
                <w:shd w:val="clear" w:color="auto" w:fill="FFFFFF"/>
              </w:rPr>
              <w:t xml:space="preserve">для слабовидящих обучающихся </w:t>
            </w:r>
          </w:p>
        </w:tc>
      </w:tr>
      <w:tr w:rsidR="009F07C3" w14:paraId="38DE4048" w14:textId="77777777" w:rsidTr="008613D8">
        <w:trPr>
          <w:trHeight w:val="310"/>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5074F6" w14:textId="77777777" w:rsidR="009F07C3"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jc w:val="center"/>
            </w:pPr>
            <w:r w:rsidRPr="00A541C3">
              <w:t>202</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A3D2E4" w14:textId="77777777" w:rsidR="009F07C3"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pPr>
            <w:r w:rsidRPr="00A541C3">
              <w:rPr>
                <w:shd w:val="clear" w:color="auto" w:fill="FFFFFF"/>
              </w:rPr>
              <w:t>для слепых обучающихся</w:t>
            </w:r>
          </w:p>
        </w:tc>
      </w:tr>
      <w:tr w:rsidR="009F07C3" w14:paraId="01AF3603" w14:textId="77777777" w:rsidTr="008613D8">
        <w:trPr>
          <w:trHeight w:val="310"/>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54E0A0" w14:textId="77777777" w:rsidR="009F07C3"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jc w:val="center"/>
            </w:pPr>
            <w:r w:rsidRPr="00A541C3">
              <w:t>203</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3A2520" w14:textId="77777777" w:rsidR="009F07C3"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pPr>
            <w:r w:rsidRPr="00A541C3">
              <w:rPr>
                <w:shd w:val="clear" w:color="auto" w:fill="FFFFFF"/>
              </w:rPr>
              <w:t xml:space="preserve">для слабослышащих </w:t>
            </w:r>
          </w:p>
        </w:tc>
      </w:tr>
      <w:tr w:rsidR="009F07C3" w14:paraId="2CBAA04B" w14:textId="77777777" w:rsidTr="008613D8">
        <w:trPr>
          <w:trHeight w:val="310"/>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B7CE75" w14:textId="77777777" w:rsidR="009F07C3"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jc w:val="center"/>
            </w:pPr>
            <w:r w:rsidRPr="00A541C3">
              <w:t>204</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782F47" w14:textId="77777777" w:rsidR="009F07C3"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pPr>
            <w:r w:rsidRPr="00A541C3">
              <w:rPr>
                <w:shd w:val="clear" w:color="auto" w:fill="FFFFFF"/>
              </w:rPr>
              <w:t xml:space="preserve">для глухих </w:t>
            </w:r>
          </w:p>
        </w:tc>
      </w:tr>
      <w:tr w:rsidR="009F07C3" w:rsidRPr="00FA60C5" w14:paraId="75A41924" w14:textId="77777777" w:rsidTr="008613D8">
        <w:trPr>
          <w:trHeight w:val="755"/>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A42D7F" w14:textId="77777777" w:rsidR="009F07C3"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jc w:val="center"/>
            </w:pPr>
            <w:r w:rsidRPr="00A541C3">
              <w:t>205</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722938" w14:textId="77777777" w:rsidR="009F07C3" w:rsidRPr="00A541C3"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pPr>
            <w:r w:rsidRPr="00A541C3">
              <w:rPr>
                <w:shd w:val="clear" w:color="auto" w:fill="FFFFFF"/>
              </w:rPr>
              <w:t>для слабослышащих обучающихся, имеющих сложную структуру дефекта (нарушение слуха и задержка психического развития)</w:t>
            </w:r>
          </w:p>
        </w:tc>
      </w:tr>
      <w:tr w:rsidR="009F07C3" w:rsidRPr="00FA60C5" w14:paraId="57A9A859" w14:textId="77777777" w:rsidTr="008613D8">
        <w:trPr>
          <w:trHeight w:val="755"/>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656514" w14:textId="77777777" w:rsidR="009F07C3"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jc w:val="center"/>
            </w:pPr>
            <w:r w:rsidRPr="00A541C3">
              <w:t>206</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E3726D" w14:textId="77777777" w:rsidR="009F07C3" w:rsidRPr="00A541C3"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pPr>
            <w:r w:rsidRPr="00A541C3">
              <w:rPr>
                <w:shd w:val="clear" w:color="auto" w:fill="FFFFFF"/>
              </w:rPr>
              <w:t>для обучающихся, имеющих нарушения опорно-двигательного аппарата</w:t>
            </w:r>
          </w:p>
        </w:tc>
      </w:tr>
      <w:tr w:rsidR="009F07C3" w:rsidRPr="00FA60C5" w14:paraId="53FF1323" w14:textId="77777777" w:rsidTr="008613D8">
        <w:trPr>
          <w:trHeight w:val="310"/>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AC35A0" w14:textId="77777777" w:rsidR="009F07C3"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jc w:val="center"/>
            </w:pPr>
            <w:r w:rsidRPr="00A541C3">
              <w:t>207</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92060E" w14:textId="77777777" w:rsidR="009F07C3" w:rsidRPr="00A541C3"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pPr>
            <w:r w:rsidRPr="00A541C3">
              <w:rPr>
                <w:shd w:val="clear" w:color="auto" w:fill="FFFFFF"/>
              </w:rPr>
              <w:t>для обучающихся, имеющих тяжелые нарушения речи</w:t>
            </w:r>
          </w:p>
        </w:tc>
      </w:tr>
      <w:tr w:rsidR="009F07C3" w:rsidRPr="00FA60C5" w14:paraId="2C5F62FF" w14:textId="77777777" w:rsidTr="008613D8">
        <w:trPr>
          <w:trHeight w:val="310"/>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8E0D90" w14:textId="77777777" w:rsidR="009F07C3"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jc w:val="center"/>
            </w:pPr>
            <w:r w:rsidRPr="00A541C3">
              <w:t>208</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AB4414" w14:textId="77777777" w:rsidR="009F07C3" w:rsidRPr="00A541C3"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pPr>
            <w:r w:rsidRPr="00A541C3">
              <w:rPr>
                <w:shd w:val="clear" w:color="auto" w:fill="FFFFFF"/>
              </w:rPr>
              <w:t>для обучающихся с задержкой психического развития</w:t>
            </w:r>
          </w:p>
        </w:tc>
      </w:tr>
      <w:tr w:rsidR="009F07C3" w:rsidRPr="00FA60C5" w14:paraId="2E01032D" w14:textId="77777777" w:rsidTr="008613D8">
        <w:trPr>
          <w:trHeight w:val="310"/>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659F29" w14:textId="77777777" w:rsidR="009F07C3"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jc w:val="center"/>
            </w:pPr>
            <w:r w:rsidRPr="00A541C3">
              <w:t>209</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97CF85" w14:textId="77777777" w:rsidR="009F07C3" w:rsidRPr="00A541C3"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pPr>
            <w:r w:rsidRPr="00A541C3">
              <w:rPr>
                <w:shd w:val="clear" w:color="auto" w:fill="FFFFFF"/>
              </w:rPr>
              <w:t>для обучающихся с умственной отсталостью</w:t>
            </w:r>
          </w:p>
        </w:tc>
      </w:tr>
      <w:tr w:rsidR="009F07C3" w:rsidRPr="00FA60C5" w14:paraId="1FD3BD03" w14:textId="77777777" w:rsidTr="008613D8">
        <w:trPr>
          <w:trHeight w:val="755"/>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E39183" w14:textId="77777777" w:rsidR="009F07C3"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jc w:val="center"/>
            </w:pPr>
            <w:r w:rsidRPr="00A541C3">
              <w:t>210</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524952" w14:textId="77777777" w:rsidR="009F07C3" w:rsidRPr="00A541C3" w:rsidRDefault="009F07C3" w:rsidP="00B24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 w:val="left" w:pos="8849"/>
              </w:tabs>
            </w:pPr>
            <w:r w:rsidRPr="00A541C3">
              <w:rPr>
                <w:shd w:val="clear" w:color="auto" w:fill="FFFFFF"/>
              </w:rPr>
              <w:t>для обучающихся с умственной отсталостью, имеющих сложную структуру дефекта</w:t>
            </w:r>
          </w:p>
        </w:tc>
      </w:tr>
      <w:tr w:rsidR="009F07C3" w:rsidRPr="00FA60C5" w14:paraId="491BEFCA" w14:textId="77777777" w:rsidTr="008613D8">
        <w:trPr>
          <w:trHeight w:val="310"/>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06D710" w14:textId="77777777" w:rsidR="009F07C3" w:rsidRPr="00F068C8" w:rsidRDefault="009F07C3" w:rsidP="00B2424C">
            <w:pPr>
              <w:pStyle w:val="afffffff1"/>
              <w:rPr>
                <w:sz w:val="24"/>
              </w:rPr>
            </w:pPr>
            <w:r w:rsidRPr="00F068C8">
              <w:rPr>
                <w:sz w:val="24"/>
              </w:rPr>
              <w:t>211</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75326A" w14:textId="77777777" w:rsidR="009F07C3" w:rsidRPr="00F068C8" w:rsidRDefault="009F07C3" w:rsidP="00B2424C">
            <w:pPr>
              <w:pStyle w:val="afffffff1"/>
              <w:rPr>
                <w:sz w:val="24"/>
              </w:rPr>
            </w:pPr>
            <w:r w:rsidRPr="00F068C8">
              <w:rPr>
                <w:sz w:val="24"/>
                <w:shd w:val="clear" w:color="auto" w:fill="FFFFFF"/>
              </w:rPr>
              <w:t>для обучающихся с иными ограничениями здоровья</w:t>
            </w:r>
          </w:p>
        </w:tc>
      </w:tr>
    </w:tbl>
    <w:p w14:paraId="4FCAE5B5" w14:textId="77777777" w:rsidR="002E5D81" w:rsidRDefault="002E5D81" w:rsidP="00B2424C">
      <w:pPr>
        <w:pStyle w:val="afffffff1"/>
        <w:rPr>
          <w:sz w:val="24"/>
        </w:rPr>
      </w:pPr>
    </w:p>
    <w:p w14:paraId="35DB3BFA" w14:textId="77777777" w:rsidR="002E5D81" w:rsidRDefault="002E5D81" w:rsidP="00B2424C">
      <w:pPr>
        <w:pStyle w:val="afffffff1"/>
        <w:rPr>
          <w:sz w:val="24"/>
        </w:rPr>
      </w:pPr>
    </w:p>
    <w:p w14:paraId="3698BCE3" w14:textId="77777777" w:rsidR="002E5D81" w:rsidRDefault="002E5D81" w:rsidP="00B2424C">
      <w:pPr>
        <w:pStyle w:val="afffffff1"/>
        <w:rPr>
          <w:sz w:val="24"/>
        </w:rPr>
      </w:pPr>
    </w:p>
    <w:p w14:paraId="1C932CDB" w14:textId="77777777" w:rsidR="002E5D81" w:rsidRDefault="002E5D81" w:rsidP="00B2424C">
      <w:pPr>
        <w:pStyle w:val="afffffff1"/>
        <w:rPr>
          <w:sz w:val="24"/>
        </w:rPr>
      </w:pPr>
    </w:p>
    <w:p w14:paraId="552C7F9C" w14:textId="77777777" w:rsidR="002E5D81" w:rsidRDefault="002E5D81" w:rsidP="00B2424C">
      <w:pPr>
        <w:pStyle w:val="afffffff1"/>
        <w:rPr>
          <w:sz w:val="24"/>
        </w:rPr>
      </w:pPr>
    </w:p>
    <w:p w14:paraId="27286A67" w14:textId="77777777" w:rsidR="002E5D81" w:rsidRDefault="002E5D81" w:rsidP="00B2424C">
      <w:pPr>
        <w:pStyle w:val="afffffff1"/>
        <w:rPr>
          <w:sz w:val="24"/>
        </w:rPr>
      </w:pPr>
    </w:p>
    <w:p w14:paraId="5486A604" w14:textId="77777777" w:rsidR="002E5D81" w:rsidRDefault="002E5D81" w:rsidP="00B2424C">
      <w:pPr>
        <w:pStyle w:val="afffffff1"/>
        <w:rPr>
          <w:sz w:val="24"/>
        </w:rPr>
      </w:pPr>
    </w:p>
    <w:p w14:paraId="4C9BD4EC" w14:textId="77777777" w:rsidR="002E5D81" w:rsidRDefault="002E5D81" w:rsidP="00B2424C">
      <w:pPr>
        <w:pStyle w:val="afffffff1"/>
        <w:rPr>
          <w:sz w:val="24"/>
        </w:rPr>
      </w:pPr>
    </w:p>
    <w:p w14:paraId="11444A0A" w14:textId="77777777" w:rsidR="002E5D81" w:rsidRDefault="002E5D81" w:rsidP="00B2424C">
      <w:pPr>
        <w:pStyle w:val="afffffff1"/>
        <w:rPr>
          <w:sz w:val="24"/>
        </w:rPr>
      </w:pPr>
    </w:p>
    <w:p w14:paraId="03D90F1E" w14:textId="77777777" w:rsidR="002E5D81" w:rsidRDefault="002E5D81" w:rsidP="00B2424C">
      <w:pPr>
        <w:pStyle w:val="afffffff1"/>
        <w:rPr>
          <w:sz w:val="24"/>
        </w:rPr>
      </w:pPr>
    </w:p>
    <w:p w14:paraId="3925AF31" w14:textId="77777777" w:rsidR="002E5D81" w:rsidRDefault="002E5D81" w:rsidP="00B2424C">
      <w:pPr>
        <w:pStyle w:val="afffffff1"/>
        <w:rPr>
          <w:sz w:val="24"/>
        </w:rPr>
      </w:pPr>
    </w:p>
    <w:p w14:paraId="75BEB49A" w14:textId="77777777" w:rsidR="002E5D81" w:rsidRDefault="002E5D81" w:rsidP="00B2424C">
      <w:pPr>
        <w:pStyle w:val="afffffff1"/>
        <w:rPr>
          <w:sz w:val="24"/>
        </w:rPr>
      </w:pPr>
    </w:p>
    <w:p w14:paraId="302374ED" w14:textId="77777777" w:rsidR="002E5D81" w:rsidRDefault="002E5D81" w:rsidP="00B2424C">
      <w:pPr>
        <w:pStyle w:val="afffffff1"/>
        <w:rPr>
          <w:sz w:val="24"/>
        </w:rPr>
      </w:pPr>
    </w:p>
    <w:p w14:paraId="5B498109" w14:textId="77777777" w:rsidR="002E5D81" w:rsidRDefault="002E5D81" w:rsidP="00B2424C">
      <w:pPr>
        <w:pStyle w:val="afffffff1"/>
        <w:rPr>
          <w:sz w:val="24"/>
        </w:rPr>
      </w:pPr>
    </w:p>
    <w:p w14:paraId="2DE8276A" w14:textId="77777777" w:rsidR="002E5D81" w:rsidRDefault="002E5D81" w:rsidP="00B2424C">
      <w:pPr>
        <w:pStyle w:val="afffffff1"/>
        <w:rPr>
          <w:sz w:val="24"/>
        </w:rPr>
      </w:pPr>
    </w:p>
    <w:p w14:paraId="3E3CCBA0" w14:textId="77777777" w:rsidR="002E5D81" w:rsidRDefault="002E5D81" w:rsidP="00B2424C">
      <w:pPr>
        <w:pStyle w:val="afffffff1"/>
        <w:rPr>
          <w:sz w:val="24"/>
        </w:rPr>
      </w:pPr>
    </w:p>
    <w:p w14:paraId="3D5C82DB" w14:textId="77777777" w:rsidR="002E5D81" w:rsidRDefault="002E5D81" w:rsidP="00B2424C">
      <w:pPr>
        <w:pStyle w:val="afffffff1"/>
        <w:rPr>
          <w:sz w:val="24"/>
        </w:rPr>
      </w:pPr>
    </w:p>
    <w:p w14:paraId="2114DB36" w14:textId="77777777" w:rsidR="002E5D81" w:rsidRDefault="002E5D81" w:rsidP="00B2424C">
      <w:pPr>
        <w:pStyle w:val="afffffff1"/>
        <w:rPr>
          <w:sz w:val="24"/>
        </w:rPr>
      </w:pPr>
    </w:p>
    <w:p w14:paraId="382A5D51" w14:textId="77777777" w:rsidR="002E5D81" w:rsidRDefault="002E5D81" w:rsidP="00B2424C">
      <w:pPr>
        <w:pStyle w:val="afffffff1"/>
        <w:rPr>
          <w:sz w:val="24"/>
        </w:rPr>
      </w:pPr>
    </w:p>
    <w:p w14:paraId="4C4AB6D4" w14:textId="77777777" w:rsidR="002E5D81" w:rsidRDefault="002E5D81" w:rsidP="00B2424C">
      <w:pPr>
        <w:pStyle w:val="afffffff1"/>
        <w:rPr>
          <w:sz w:val="24"/>
        </w:rPr>
      </w:pPr>
    </w:p>
    <w:p w14:paraId="6954CB04" w14:textId="77777777" w:rsidR="002E5D81" w:rsidRDefault="002E5D81" w:rsidP="00B2424C">
      <w:pPr>
        <w:pStyle w:val="afffffff1"/>
        <w:rPr>
          <w:sz w:val="24"/>
        </w:rPr>
      </w:pPr>
    </w:p>
    <w:p w14:paraId="74FD36C9" w14:textId="77777777" w:rsidR="002E5D81" w:rsidRDefault="002E5D81" w:rsidP="00B2424C">
      <w:pPr>
        <w:pStyle w:val="afffffff1"/>
        <w:rPr>
          <w:sz w:val="24"/>
        </w:rPr>
      </w:pPr>
    </w:p>
    <w:p w14:paraId="312BB129" w14:textId="77777777" w:rsidR="002E5D81" w:rsidRDefault="002E5D81" w:rsidP="00B2424C">
      <w:pPr>
        <w:pStyle w:val="afffffff1"/>
        <w:rPr>
          <w:sz w:val="24"/>
        </w:rPr>
      </w:pPr>
    </w:p>
    <w:p w14:paraId="74383A59" w14:textId="77777777" w:rsidR="002E5D81" w:rsidRDefault="002E5D81" w:rsidP="00B2424C">
      <w:pPr>
        <w:pStyle w:val="afffffff1"/>
        <w:rPr>
          <w:sz w:val="24"/>
        </w:rPr>
      </w:pPr>
    </w:p>
    <w:p w14:paraId="7ACD1893" w14:textId="77777777" w:rsidR="00F068C8" w:rsidRDefault="00F068C8" w:rsidP="00B2424C">
      <w:pPr>
        <w:pStyle w:val="afffffff1"/>
      </w:pPr>
    </w:p>
    <w:p w14:paraId="2934B591" w14:textId="77777777" w:rsidR="00F068C8" w:rsidRDefault="00F068C8" w:rsidP="00B2424C">
      <w:pPr>
        <w:pStyle w:val="afffffff1"/>
      </w:pPr>
    </w:p>
    <w:p w14:paraId="2C235AF9" w14:textId="77777777" w:rsidR="001530D4" w:rsidRPr="00211936" w:rsidRDefault="001530D4" w:rsidP="00B2424C">
      <w:pPr>
        <w:pStyle w:val="1f6"/>
        <w:ind w:left="0" w:firstLine="851"/>
        <w:jc w:val="right"/>
        <w:rPr>
          <w:sz w:val="24"/>
        </w:rPr>
      </w:pPr>
      <w:bookmarkStart w:id="197" w:name="_Toc434272585"/>
      <w:bookmarkStart w:id="198" w:name="_Toc434343298"/>
      <w:r w:rsidRPr="00211936">
        <w:rPr>
          <w:sz w:val="24"/>
        </w:rPr>
        <w:t>ПРИЛОЖЕНИЕ</w:t>
      </w:r>
      <w:r w:rsidR="00211936" w:rsidRPr="00211936">
        <w:rPr>
          <w:sz w:val="24"/>
        </w:rPr>
        <w:t xml:space="preserve"> 6</w:t>
      </w:r>
      <w:bookmarkEnd w:id="197"/>
      <w:bookmarkEnd w:id="198"/>
    </w:p>
    <w:p w14:paraId="6365D8FF" w14:textId="77777777" w:rsidR="001530D4" w:rsidRDefault="001530D4" w:rsidP="00B2424C">
      <w:pPr>
        <w:jc w:val="right"/>
        <w:rPr>
          <w:b/>
        </w:rPr>
      </w:pPr>
    </w:p>
    <w:p w14:paraId="5542A6F8" w14:textId="5AB11D7A" w:rsidR="001530D4" w:rsidRPr="00B62453" w:rsidRDefault="001530D4" w:rsidP="00B2424C">
      <w:pPr>
        <w:jc w:val="center"/>
        <w:rPr>
          <w:rFonts w:eastAsia="Times New Roman"/>
          <w:b/>
        </w:rPr>
      </w:pPr>
      <w:r w:rsidRPr="00494385">
        <w:rPr>
          <w:b/>
        </w:rPr>
        <w:t xml:space="preserve">ОПИСАНИЕ </w:t>
      </w:r>
      <w:r w:rsidR="00701752">
        <w:rPr>
          <w:b/>
        </w:rPr>
        <w:t>СОСТАВА И ФОРМАТА ДАННЫХ ПРИ ВЗАИМОДЕЙСТВИИ</w:t>
      </w:r>
      <w:r w:rsidRPr="00494385">
        <w:rPr>
          <w:b/>
        </w:rPr>
        <w:t xml:space="preserve"> ФЕДЕРАЛЬНОГО СЕГМЕНТА МЕЖВЕДОМСТВЕННОЙ СИСТЕМЫ С СЕГМЕНТОМ</w:t>
      </w:r>
      <w:r>
        <w:rPr>
          <w:b/>
        </w:rPr>
        <w:t xml:space="preserve"> ВЫСШЕГО ОБРАЗОВАНИЯ</w:t>
      </w:r>
    </w:p>
    <w:p w14:paraId="790C6D5A" w14:textId="77777777" w:rsidR="0003791B" w:rsidRDefault="0003791B" w:rsidP="00B2424C"/>
    <w:p w14:paraId="6F01AB5C" w14:textId="77777777" w:rsidR="001530D4" w:rsidRDefault="001530D4" w:rsidP="00B2424C">
      <w:pPr>
        <w:rPr>
          <w:rFonts w:eastAsia="Times New Roman"/>
        </w:rPr>
      </w:pPr>
    </w:p>
    <w:p w14:paraId="2E17C82F" w14:textId="77777777" w:rsidR="001530D4" w:rsidRPr="0003791B" w:rsidRDefault="001530D4" w:rsidP="00B2424C">
      <w:pPr>
        <w:pStyle w:val="afffffff9"/>
        <w:ind w:firstLine="851"/>
        <w:rPr>
          <w:b/>
          <w:i/>
        </w:rPr>
      </w:pPr>
      <w:r w:rsidRPr="0003791B">
        <w:rPr>
          <w:i/>
        </w:rPr>
        <w:t>Описание структуры входных данных</w:t>
      </w:r>
    </w:p>
    <w:p w14:paraId="61676BF1" w14:textId="77777777" w:rsidR="001530D4" w:rsidRPr="009F766E" w:rsidRDefault="001530D4" w:rsidP="00B2424C">
      <w:pPr>
        <w:rPr>
          <w:szCs w:val="28"/>
        </w:rPr>
      </w:pPr>
      <w:r>
        <w:rPr>
          <w:b/>
          <w:i/>
          <w:szCs w:val="28"/>
        </w:rPr>
        <w:t>1</w:t>
      </w:r>
      <w:r w:rsidRPr="009F766E">
        <w:rPr>
          <w:b/>
          <w:i/>
          <w:szCs w:val="28"/>
        </w:rPr>
        <w:t xml:space="preserve">) </w:t>
      </w:r>
      <w:r>
        <w:rPr>
          <w:b/>
          <w:i/>
          <w:szCs w:val="28"/>
        </w:rPr>
        <w:t>FindPeopleRequest</w:t>
      </w:r>
      <w:r w:rsidRPr="009F766E">
        <w:rPr>
          <w:b/>
          <w:i/>
          <w:szCs w:val="28"/>
        </w:rPr>
        <w:t xml:space="preserve"> </w:t>
      </w:r>
      <w:r w:rsidRPr="009F766E">
        <w:rPr>
          <w:szCs w:val="28"/>
        </w:rPr>
        <w:t xml:space="preserve">– структура предоставления данных о </w:t>
      </w:r>
      <w:r>
        <w:rPr>
          <w:szCs w:val="28"/>
        </w:rPr>
        <w:t>запросе информации о персоне</w:t>
      </w:r>
    </w:p>
    <w:p w14:paraId="57A4F795" w14:textId="6480DF18" w:rsidR="001530D4" w:rsidRPr="00526243" w:rsidRDefault="001530D4" w:rsidP="00B2424C">
      <w:pPr>
        <w:jc w:val="right"/>
      </w:pPr>
      <w:r w:rsidRPr="00526243">
        <w:rPr>
          <w:i/>
        </w:rPr>
        <w:t>Таблица №</w:t>
      </w:r>
      <w:r w:rsidR="00F068C8">
        <w:rPr>
          <w:i/>
        </w:rPr>
        <w:t>1</w:t>
      </w:r>
    </w:p>
    <w:tbl>
      <w:tblPr>
        <w:tblW w:w="9229" w:type="dxa"/>
        <w:tblInd w:w="93" w:type="dxa"/>
        <w:tblLayout w:type="fixed"/>
        <w:tblLook w:val="04A0" w:firstRow="1" w:lastRow="0" w:firstColumn="1" w:lastColumn="0" w:noHBand="0" w:noVBand="1"/>
      </w:tblPr>
      <w:tblGrid>
        <w:gridCol w:w="1707"/>
        <w:gridCol w:w="1710"/>
        <w:gridCol w:w="851"/>
        <w:gridCol w:w="2551"/>
        <w:gridCol w:w="2410"/>
      </w:tblGrid>
      <w:tr w:rsidR="001530D4" w:rsidRPr="00526243" w14:paraId="37FF7C2E" w14:textId="77777777" w:rsidTr="00F94FDD">
        <w:trPr>
          <w:trHeight w:val="600"/>
        </w:trPr>
        <w:tc>
          <w:tcPr>
            <w:tcW w:w="170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BAF2B5" w14:textId="77777777" w:rsidR="001530D4" w:rsidRPr="00526243" w:rsidRDefault="001530D4" w:rsidP="00B2424C">
            <w:pPr>
              <w:jc w:val="center"/>
              <w:rPr>
                <w:b/>
              </w:rPr>
            </w:pPr>
            <w:r w:rsidRPr="00526243">
              <w:rPr>
                <w:b/>
              </w:rPr>
              <w:t>Код параметра</w:t>
            </w:r>
          </w:p>
        </w:tc>
        <w:tc>
          <w:tcPr>
            <w:tcW w:w="1710" w:type="dxa"/>
            <w:tcBorders>
              <w:top w:val="single" w:sz="4" w:space="0" w:color="auto"/>
              <w:left w:val="nil"/>
              <w:bottom w:val="single" w:sz="4" w:space="0" w:color="auto"/>
              <w:right w:val="single" w:sz="4" w:space="0" w:color="auto"/>
            </w:tcBorders>
            <w:shd w:val="clear" w:color="auto" w:fill="D9D9D9"/>
            <w:vAlign w:val="center"/>
            <w:hideMark/>
          </w:tcPr>
          <w:p w14:paraId="14FDF2F5" w14:textId="77777777" w:rsidR="001530D4" w:rsidRPr="00526243" w:rsidRDefault="001530D4"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6D5E5560" w14:textId="77777777" w:rsidR="001530D4" w:rsidRPr="00526243" w:rsidRDefault="001530D4"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56FE42CD" w14:textId="77777777" w:rsidR="001530D4" w:rsidRPr="00526243" w:rsidRDefault="001530D4"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7355A748" w14:textId="77777777" w:rsidR="001530D4" w:rsidRPr="00526243" w:rsidRDefault="001530D4" w:rsidP="00B2424C">
            <w:pPr>
              <w:jc w:val="center"/>
              <w:rPr>
                <w:b/>
              </w:rPr>
            </w:pPr>
            <w:r w:rsidRPr="00526243">
              <w:rPr>
                <w:b/>
              </w:rPr>
              <w:t>Комментарий</w:t>
            </w:r>
          </w:p>
        </w:tc>
      </w:tr>
      <w:tr w:rsidR="001530D4" w:rsidRPr="00526243" w14:paraId="3B5F7BFD" w14:textId="77777777" w:rsidTr="00F94FDD">
        <w:trPr>
          <w:trHeight w:val="30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5F4BB079" w14:textId="77777777" w:rsidR="001530D4" w:rsidRPr="00526243" w:rsidRDefault="001530D4" w:rsidP="00B2424C">
            <w:pPr>
              <w:jc w:val="center"/>
            </w:pPr>
            <w:r w:rsidRPr="00526243">
              <w:t>Person</w:t>
            </w:r>
          </w:p>
        </w:tc>
        <w:tc>
          <w:tcPr>
            <w:tcW w:w="1710" w:type="dxa"/>
            <w:tcBorders>
              <w:top w:val="nil"/>
              <w:left w:val="nil"/>
              <w:bottom w:val="single" w:sz="4" w:space="0" w:color="auto"/>
              <w:right w:val="single" w:sz="4" w:space="0" w:color="auto"/>
            </w:tcBorders>
            <w:shd w:val="clear" w:color="auto" w:fill="auto"/>
            <w:vAlign w:val="center"/>
            <w:hideMark/>
          </w:tcPr>
          <w:p w14:paraId="75BE01E6" w14:textId="77777777" w:rsidR="001530D4" w:rsidRPr="00526243" w:rsidRDefault="001530D4" w:rsidP="00B2424C">
            <w:pPr>
              <w:jc w:val="center"/>
            </w:pPr>
            <w:r w:rsidRPr="00526243">
              <w:t>Person</w:t>
            </w:r>
          </w:p>
        </w:tc>
        <w:tc>
          <w:tcPr>
            <w:tcW w:w="851" w:type="dxa"/>
            <w:tcBorders>
              <w:top w:val="nil"/>
              <w:left w:val="nil"/>
              <w:bottom w:val="single" w:sz="4" w:space="0" w:color="auto"/>
              <w:right w:val="single" w:sz="4" w:space="0" w:color="auto"/>
            </w:tcBorders>
            <w:shd w:val="clear" w:color="auto" w:fill="auto"/>
            <w:vAlign w:val="center"/>
            <w:hideMark/>
          </w:tcPr>
          <w:p w14:paraId="155BBCA2" w14:textId="77777777" w:rsidR="001530D4" w:rsidRPr="00526243" w:rsidRDefault="001530D4"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7B6051DD" w14:textId="77777777" w:rsidR="001530D4" w:rsidRPr="00526243" w:rsidRDefault="001530D4" w:rsidP="00B2424C">
            <w:pPr>
              <w:jc w:val="center"/>
            </w:pPr>
            <w:r w:rsidRPr="00526243">
              <w:t>Персональные данные гражданина</w:t>
            </w:r>
          </w:p>
        </w:tc>
        <w:tc>
          <w:tcPr>
            <w:tcW w:w="2410" w:type="dxa"/>
            <w:tcBorders>
              <w:top w:val="nil"/>
              <w:left w:val="nil"/>
              <w:bottom w:val="single" w:sz="4" w:space="0" w:color="auto"/>
              <w:right w:val="single" w:sz="4" w:space="0" w:color="auto"/>
            </w:tcBorders>
            <w:shd w:val="clear" w:color="auto" w:fill="auto"/>
            <w:vAlign w:val="center"/>
            <w:hideMark/>
          </w:tcPr>
          <w:p w14:paraId="39318246" w14:textId="2FA8AEB2" w:rsidR="001530D4" w:rsidRPr="00526243" w:rsidRDefault="001530D4" w:rsidP="00B2424C">
            <w:pPr>
              <w:rPr>
                <w:i/>
              </w:rPr>
            </w:pPr>
            <w:r w:rsidRPr="00526243">
              <w:t> </w:t>
            </w:r>
            <w:r w:rsidRPr="00526243">
              <w:rPr>
                <w:i/>
              </w:rPr>
              <w:t>См. Таблица №</w:t>
            </w:r>
            <w:r w:rsidR="00701752">
              <w:rPr>
                <w:i/>
              </w:rPr>
              <w:t>2</w:t>
            </w:r>
            <w:r w:rsidRPr="00526243">
              <w:rPr>
                <w:i/>
              </w:rPr>
              <w:t xml:space="preserve"> </w:t>
            </w:r>
          </w:p>
        </w:tc>
      </w:tr>
      <w:tr w:rsidR="001530D4" w:rsidRPr="00526243" w14:paraId="0806FC11" w14:textId="77777777" w:rsidTr="00F94FDD">
        <w:trPr>
          <w:trHeight w:val="60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59247A77" w14:textId="77777777" w:rsidR="001530D4" w:rsidRPr="00526243" w:rsidRDefault="001530D4" w:rsidP="00B2424C">
            <w:pPr>
              <w:jc w:val="center"/>
            </w:pPr>
            <w:r w:rsidRPr="00526243">
              <w:t>EduData</w:t>
            </w:r>
          </w:p>
        </w:tc>
        <w:tc>
          <w:tcPr>
            <w:tcW w:w="1710" w:type="dxa"/>
            <w:tcBorders>
              <w:top w:val="nil"/>
              <w:left w:val="nil"/>
              <w:bottom w:val="single" w:sz="4" w:space="0" w:color="auto"/>
              <w:right w:val="single" w:sz="4" w:space="0" w:color="auto"/>
            </w:tcBorders>
            <w:shd w:val="clear" w:color="auto" w:fill="auto"/>
            <w:vAlign w:val="center"/>
            <w:hideMark/>
          </w:tcPr>
          <w:p w14:paraId="677B1419" w14:textId="77777777" w:rsidR="001530D4" w:rsidRPr="00526243" w:rsidRDefault="001530D4" w:rsidP="00B2424C">
            <w:pPr>
              <w:jc w:val="center"/>
            </w:pPr>
            <w:r w:rsidRPr="00526243">
              <w:t>PersonEduDataItem[]</w:t>
            </w:r>
          </w:p>
        </w:tc>
        <w:tc>
          <w:tcPr>
            <w:tcW w:w="851" w:type="dxa"/>
            <w:tcBorders>
              <w:top w:val="nil"/>
              <w:left w:val="nil"/>
              <w:bottom w:val="single" w:sz="4" w:space="0" w:color="auto"/>
              <w:right w:val="single" w:sz="4" w:space="0" w:color="auto"/>
            </w:tcBorders>
            <w:shd w:val="clear" w:color="auto" w:fill="auto"/>
            <w:vAlign w:val="center"/>
            <w:hideMark/>
          </w:tcPr>
          <w:p w14:paraId="77BF005C" w14:textId="77777777" w:rsidR="001530D4" w:rsidRPr="00526243" w:rsidRDefault="001530D4"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757DBE3B" w14:textId="77777777" w:rsidR="001530D4" w:rsidRPr="00526243" w:rsidRDefault="001530D4" w:rsidP="00B2424C">
            <w:pPr>
              <w:jc w:val="center"/>
            </w:pPr>
            <w:r w:rsidRPr="00526243">
              <w:t>Сведения об обучении</w:t>
            </w:r>
          </w:p>
        </w:tc>
        <w:tc>
          <w:tcPr>
            <w:tcW w:w="2410" w:type="dxa"/>
            <w:tcBorders>
              <w:top w:val="nil"/>
              <w:left w:val="nil"/>
              <w:bottom w:val="single" w:sz="4" w:space="0" w:color="auto"/>
              <w:right w:val="single" w:sz="4" w:space="0" w:color="auto"/>
            </w:tcBorders>
            <w:shd w:val="clear" w:color="auto" w:fill="auto"/>
            <w:vAlign w:val="center"/>
            <w:hideMark/>
          </w:tcPr>
          <w:p w14:paraId="73F7E487" w14:textId="5068B2B2" w:rsidR="001530D4" w:rsidRPr="00526243" w:rsidRDefault="001530D4" w:rsidP="00B2424C">
            <w:r w:rsidRPr="00526243">
              <w:t> </w:t>
            </w:r>
            <w:r w:rsidRPr="00526243">
              <w:rPr>
                <w:i/>
              </w:rPr>
              <w:t>См. Таблица №</w:t>
            </w:r>
            <w:r w:rsidR="00701752">
              <w:rPr>
                <w:i/>
              </w:rPr>
              <w:t>6</w:t>
            </w:r>
          </w:p>
        </w:tc>
      </w:tr>
      <w:tr w:rsidR="001530D4" w:rsidRPr="00526243" w14:paraId="0447D0C4" w14:textId="77777777" w:rsidTr="00F94FDD">
        <w:trPr>
          <w:trHeight w:val="30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0F00D6BF" w14:textId="77777777" w:rsidR="001530D4" w:rsidRPr="00526243" w:rsidRDefault="001530D4" w:rsidP="00B2424C">
            <w:pPr>
              <w:jc w:val="center"/>
            </w:pPr>
            <w:r w:rsidRPr="00526243">
              <w:t>EduDocuments</w:t>
            </w:r>
          </w:p>
        </w:tc>
        <w:tc>
          <w:tcPr>
            <w:tcW w:w="1710" w:type="dxa"/>
            <w:tcBorders>
              <w:top w:val="nil"/>
              <w:left w:val="nil"/>
              <w:bottom w:val="single" w:sz="4" w:space="0" w:color="auto"/>
              <w:right w:val="single" w:sz="4" w:space="0" w:color="auto"/>
            </w:tcBorders>
            <w:shd w:val="clear" w:color="auto" w:fill="auto"/>
            <w:vAlign w:val="center"/>
            <w:hideMark/>
          </w:tcPr>
          <w:p w14:paraId="2E3B0433" w14:textId="77777777" w:rsidR="001530D4" w:rsidRPr="00526243" w:rsidRDefault="001530D4" w:rsidP="00B2424C">
            <w:pPr>
              <w:jc w:val="center"/>
            </w:pPr>
            <w:r w:rsidRPr="00526243">
              <w:t>EduDocument[]</w:t>
            </w:r>
          </w:p>
        </w:tc>
        <w:tc>
          <w:tcPr>
            <w:tcW w:w="851" w:type="dxa"/>
            <w:tcBorders>
              <w:top w:val="nil"/>
              <w:left w:val="nil"/>
              <w:bottom w:val="single" w:sz="4" w:space="0" w:color="auto"/>
              <w:right w:val="single" w:sz="4" w:space="0" w:color="auto"/>
            </w:tcBorders>
            <w:shd w:val="clear" w:color="auto" w:fill="auto"/>
            <w:vAlign w:val="center"/>
            <w:hideMark/>
          </w:tcPr>
          <w:p w14:paraId="291CF5D1"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70F0BDF" w14:textId="77777777" w:rsidR="001530D4" w:rsidRPr="00526243" w:rsidRDefault="001530D4" w:rsidP="00B2424C">
            <w:pPr>
              <w:jc w:val="center"/>
            </w:pPr>
            <w:r w:rsidRPr="00526243">
              <w:t>Документы об образовании</w:t>
            </w:r>
          </w:p>
        </w:tc>
        <w:tc>
          <w:tcPr>
            <w:tcW w:w="2410" w:type="dxa"/>
            <w:tcBorders>
              <w:top w:val="nil"/>
              <w:left w:val="nil"/>
              <w:bottom w:val="single" w:sz="4" w:space="0" w:color="auto"/>
              <w:right w:val="single" w:sz="4" w:space="0" w:color="auto"/>
            </w:tcBorders>
            <w:shd w:val="clear" w:color="auto" w:fill="auto"/>
            <w:vAlign w:val="center"/>
            <w:hideMark/>
          </w:tcPr>
          <w:p w14:paraId="774745A5" w14:textId="50982E80" w:rsidR="001530D4" w:rsidRPr="00526243" w:rsidRDefault="001530D4" w:rsidP="00B2424C">
            <w:r w:rsidRPr="00526243">
              <w:t> </w:t>
            </w:r>
            <w:r w:rsidRPr="00526243">
              <w:rPr>
                <w:i/>
              </w:rPr>
              <w:t>См. Таблица №</w:t>
            </w:r>
            <w:r w:rsidR="00701752">
              <w:rPr>
                <w:i/>
              </w:rPr>
              <w:t>19</w:t>
            </w:r>
          </w:p>
        </w:tc>
      </w:tr>
      <w:tr w:rsidR="001530D4" w:rsidRPr="00526243" w14:paraId="11FDD743" w14:textId="77777777" w:rsidTr="00F94FDD">
        <w:trPr>
          <w:trHeight w:val="30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5220B290" w14:textId="77777777" w:rsidR="001530D4" w:rsidRPr="00526243" w:rsidRDefault="001530D4" w:rsidP="00B2424C">
            <w:pPr>
              <w:jc w:val="center"/>
            </w:pPr>
            <w:r w:rsidRPr="00526243">
              <w:t>MedicalInfoData</w:t>
            </w:r>
          </w:p>
        </w:tc>
        <w:tc>
          <w:tcPr>
            <w:tcW w:w="1710" w:type="dxa"/>
            <w:tcBorders>
              <w:top w:val="nil"/>
              <w:left w:val="nil"/>
              <w:bottom w:val="single" w:sz="4" w:space="0" w:color="auto"/>
              <w:right w:val="single" w:sz="4" w:space="0" w:color="auto"/>
            </w:tcBorders>
            <w:shd w:val="clear" w:color="auto" w:fill="auto"/>
            <w:vAlign w:val="center"/>
            <w:hideMark/>
          </w:tcPr>
          <w:p w14:paraId="4B6F2377" w14:textId="77777777" w:rsidR="001530D4" w:rsidRPr="00526243" w:rsidRDefault="001530D4" w:rsidP="00B2424C">
            <w:pPr>
              <w:jc w:val="center"/>
            </w:pPr>
            <w:r w:rsidRPr="00526243">
              <w:t>MedicalInfoData</w:t>
            </w:r>
          </w:p>
        </w:tc>
        <w:tc>
          <w:tcPr>
            <w:tcW w:w="851" w:type="dxa"/>
            <w:tcBorders>
              <w:top w:val="nil"/>
              <w:left w:val="nil"/>
              <w:bottom w:val="single" w:sz="4" w:space="0" w:color="auto"/>
              <w:right w:val="single" w:sz="4" w:space="0" w:color="auto"/>
            </w:tcBorders>
            <w:shd w:val="clear" w:color="auto" w:fill="auto"/>
            <w:vAlign w:val="center"/>
            <w:hideMark/>
          </w:tcPr>
          <w:p w14:paraId="01B06E51"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884C3FC" w14:textId="77777777" w:rsidR="001530D4" w:rsidRPr="00526243" w:rsidRDefault="001530D4" w:rsidP="00B2424C">
            <w:pPr>
              <w:jc w:val="center"/>
            </w:pPr>
            <w:r w:rsidRPr="00526243">
              <w:t>Медицинские сведения</w:t>
            </w:r>
          </w:p>
        </w:tc>
        <w:tc>
          <w:tcPr>
            <w:tcW w:w="2410" w:type="dxa"/>
            <w:tcBorders>
              <w:top w:val="nil"/>
              <w:left w:val="nil"/>
              <w:bottom w:val="single" w:sz="4" w:space="0" w:color="auto"/>
              <w:right w:val="single" w:sz="4" w:space="0" w:color="auto"/>
            </w:tcBorders>
            <w:shd w:val="clear" w:color="auto" w:fill="auto"/>
            <w:vAlign w:val="center"/>
            <w:hideMark/>
          </w:tcPr>
          <w:p w14:paraId="485F7AFB" w14:textId="4DD0A788" w:rsidR="001530D4" w:rsidRPr="00526243" w:rsidRDefault="001530D4" w:rsidP="00B2424C">
            <w:r w:rsidRPr="00526243">
              <w:t> </w:t>
            </w:r>
            <w:r w:rsidRPr="00526243">
              <w:rPr>
                <w:i/>
              </w:rPr>
              <w:t>См. Таблица №</w:t>
            </w:r>
            <w:r w:rsidR="00701752">
              <w:rPr>
                <w:i/>
              </w:rPr>
              <w:t>20</w:t>
            </w:r>
          </w:p>
        </w:tc>
      </w:tr>
      <w:tr w:rsidR="001530D4" w:rsidRPr="00526243" w14:paraId="3275272E" w14:textId="77777777" w:rsidTr="00F94FDD">
        <w:trPr>
          <w:trHeight w:val="30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5237E447" w14:textId="77777777" w:rsidR="001530D4" w:rsidRPr="00526243" w:rsidRDefault="001530D4" w:rsidP="00B2424C">
            <w:pPr>
              <w:jc w:val="center"/>
            </w:pPr>
            <w:r w:rsidRPr="00526243">
              <w:t>Employment</w:t>
            </w:r>
          </w:p>
        </w:tc>
        <w:tc>
          <w:tcPr>
            <w:tcW w:w="1710" w:type="dxa"/>
            <w:tcBorders>
              <w:top w:val="nil"/>
              <w:left w:val="nil"/>
              <w:bottom w:val="single" w:sz="4" w:space="0" w:color="auto"/>
              <w:right w:val="single" w:sz="4" w:space="0" w:color="auto"/>
            </w:tcBorders>
            <w:shd w:val="clear" w:color="auto" w:fill="auto"/>
            <w:vAlign w:val="center"/>
            <w:hideMark/>
          </w:tcPr>
          <w:p w14:paraId="453D67D0" w14:textId="77777777" w:rsidR="001530D4" w:rsidRPr="00526243" w:rsidRDefault="001530D4" w:rsidP="00B2424C">
            <w:pPr>
              <w:jc w:val="center"/>
            </w:pPr>
            <w:r w:rsidRPr="00526243">
              <w:t>Employment</w:t>
            </w:r>
          </w:p>
        </w:tc>
        <w:tc>
          <w:tcPr>
            <w:tcW w:w="851" w:type="dxa"/>
            <w:tcBorders>
              <w:top w:val="nil"/>
              <w:left w:val="nil"/>
              <w:bottom w:val="single" w:sz="4" w:space="0" w:color="auto"/>
              <w:right w:val="single" w:sz="4" w:space="0" w:color="auto"/>
            </w:tcBorders>
            <w:shd w:val="clear" w:color="auto" w:fill="auto"/>
            <w:vAlign w:val="center"/>
            <w:hideMark/>
          </w:tcPr>
          <w:p w14:paraId="5FC45F3E"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B86AEB5" w14:textId="77777777" w:rsidR="001530D4" w:rsidRPr="00526243" w:rsidRDefault="001530D4" w:rsidP="00B2424C">
            <w:pPr>
              <w:jc w:val="center"/>
            </w:pPr>
            <w:r w:rsidRPr="00526243">
              <w:t>Сведения о трудоустройстве</w:t>
            </w:r>
          </w:p>
        </w:tc>
        <w:tc>
          <w:tcPr>
            <w:tcW w:w="2410" w:type="dxa"/>
            <w:tcBorders>
              <w:top w:val="nil"/>
              <w:left w:val="nil"/>
              <w:bottom w:val="single" w:sz="4" w:space="0" w:color="auto"/>
              <w:right w:val="single" w:sz="4" w:space="0" w:color="auto"/>
            </w:tcBorders>
            <w:shd w:val="clear" w:color="auto" w:fill="auto"/>
            <w:vAlign w:val="center"/>
            <w:hideMark/>
          </w:tcPr>
          <w:p w14:paraId="48E91FC8" w14:textId="12091504" w:rsidR="001530D4" w:rsidRPr="00526243" w:rsidRDefault="001530D4" w:rsidP="00B2424C">
            <w:r w:rsidRPr="00526243">
              <w:t> </w:t>
            </w:r>
            <w:r w:rsidRPr="00526243">
              <w:rPr>
                <w:i/>
              </w:rPr>
              <w:t>См. Таблица №</w:t>
            </w:r>
            <w:r w:rsidR="00701752">
              <w:rPr>
                <w:i/>
              </w:rPr>
              <w:t>22</w:t>
            </w:r>
          </w:p>
        </w:tc>
      </w:tr>
      <w:tr w:rsidR="001530D4" w:rsidRPr="00526243" w14:paraId="2BB092DB" w14:textId="77777777" w:rsidTr="00F94FDD">
        <w:trPr>
          <w:trHeight w:val="60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536CDC49" w14:textId="77777777" w:rsidR="001530D4" w:rsidRPr="00526243" w:rsidRDefault="001530D4" w:rsidP="00B2424C">
            <w:pPr>
              <w:jc w:val="center"/>
            </w:pPr>
            <w:r w:rsidRPr="00526243">
              <w:t>Deleted</w:t>
            </w:r>
          </w:p>
        </w:tc>
        <w:tc>
          <w:tcPr>
            <w:tcW w:w="1710" w:type="dxa"/>
            <w:tcBorders>
              <w:top w:val="nil"/>
              <w:left w:val="nil"/>
              <w:bottom w:val="single" w:sz="4" w:space="0" w:color="auto"/>
              <w:right w:val="single" w:sz="4" w:space="0" w:color="auto"/>
            </w:tcBorders>
            <w:shd w:val="clear" w:color="auto" w:fill="auto"/>
            <w:vAlign w:val="center"/>
            <w:hideMark/>
          </w:tcPr>
          <w:p w14:paraId="124BCECA" w14:textId="77777777" w:rsidR="001530D4" w:rsidRPr="00526243" w:rsidRDefault="001530D4"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0148CEF0"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1377F76" w14:textId="77777777" w:rsidR="001530D4" w:rsidRPr="00526243" w:rsidRDefault="001530D4"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2921CD80" w14:textId="77777777" w:rsidR="001530D4" w:rsidRPr="009F766E" w:rsidRDefault="001530D4" w:rsidP="00B2424C">
            <w:pPr>
              <w:rPr>
                <w:i/>
              </w:rPr>
            </w:pPr>
            <w:r w:rsidRPr="009F766E">
              <w:rPr>
                <w:i/>
              </w:rPr>
              <w:t xml:space="preserve">Элемент передается в случае отмены загрузки ошибочных сведений. </w:t>
            </w:r>
          </w:p>
          <w:p w14:paraId="10D58191" w14:textId="77777777" w:rsidR="001530D4" w:rsidRPr="009F766E" w:rsidRDefault="001530D4" w:rsidP="00B2424C">
            <w:pPr>
              <w:rPr>
                <w:i/>
              </w:rPr>
            </w:pPr>
          </w:p>
          <w:p w14:paraId="69D857E3" w14:textId="77777777" w:rsidR="001530D4" w:rsidRPr="00526243" w:rsidRDefault="001530D4" w:rsidP="00B2424C">
            <w:r w:rsidRPr="00526243">
              <w:rPr>
                <w:i/>
              </w:rPr>
              <w:t xml:space="preserve">Принимает значение </w:t>
            </w:r>
            <w:r w:rsidRPr="00526243">
              <w:rPr>
                <w:b/>
                <w:i/>
              </w:rPr>
              <w:t>true</w:t>
            </w:r>
          </w:p>
        </w:tc>
      </w:tr>
    </w:tbl>
    <w:p w14:paraId="2FFEAAE9" w14:textId="77777777" w:rsidR="001530D4" w:rsidRPr="00526243" w:rsidRDefault="001530D4" w:rsidP="00B2424C"/>
    <w:p w14:paraId="57EF6DD5" w14:textId="77777777" w:rsidR="001530D4" w:rsidRPr="009F766E" w:rsidRDefault="001530D4" w:rsidP="00B2424C">
      <w:pPr>
        <w:rPr>
          <w:szCs w:val="28"/>
        </w:rPr>
      </w:pPr>
      <w:r w:rsidRPr="009F766E">
        <w:rPr>
          <w:b/>
          <w:i/>
          <w:szCs w:val="28"/>
        </w:rPr>
        <w:t xml:space="preserve">3) </w:t>
      </w:r>
      <w:r w:rsidRPr="00526243">
        <w:rPr>
          <w:b/>
          <w:i/>
          <w:szCs w:val="28"/>
        </w:rPr>
        <w:t>Person</w:t>
      </w:r>
      <w:r w:rsidRPr="009F766E">
        <w:rPr>
          <w:szCs w:val="28"/>
        </w:rPr>
        <w:t xml:space="preserve"> – структура предоставления данных по персоне</w:t>
      </w:r>
    </w:p>
    <w:p w14:paraId="17555F45" w14:textId="5177ADFF" w:rsidR="001530D4" w:rsidRPr="00526243" w:rsidRDefault="001530D4" w:rsidP="00B2424C">
      <w:pPr>
        <w:jc w:val="right"/>
        <w:rPr>
          <w:i/>
        </w:rPr>
      </w:pPr>
      <w:r w:rsidRPr="00526243">
        <w:rPr>
          <w:i/>
        </w:rPr>
        <w:t>Таблица №</w:t>
      </w:r>
      <w:r w:rsidR="00F068C8">
        <w:rPr>
          <w:i/>
        </w:rPr>
        <w:t>2</w:t>
      </w:r>
    </w:p>
    <w:tbl>
      <w:tblPr>
        <w:tblW w:w="9371" w:type="dxa"/>
        <w:tblInd w:w="93" w:type="dxa"/>
        <w:tblLayout w:type="fixed"/>
        <w:tblLook w:val="04A0" w:firstRow="1" w:lastRow="0" w:firstColumn="1" w:lastColumn="0" w:noHBand="0" w:noVBand="1"/>
      </w:tblPr>
      <w:tblGrid>
        <w:gridCol w:w="1716"/>
        <w:gridCol w:w="1701"/>
        <w:gridCol w:w="851"/>
        <w:gridCol w:w="2551"/>
        <w:gridCol w:w="2552"/>
      </w:tblGrid>
      <w:tr w:rsidR="001530D4" w:rsidRPr="00526243" w14:paraId="1DF41DC0"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349A35" w14:textId="77777777" w:rsidR="001530D4" w:rsidRPr="00526243" w:rsidRDefault="001530D4"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1A0CA951" w14:textId="77777777" w:rsidR="001530D4" w:rsidRPr="00526243" w:rsidRDefault="001530D4"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72C83588" w14:textId="77777777" w:rsidR="001530D4" w:rsidRPr="00526243" w:rsidRDefault="001530D4"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05BA8996" w14:textId="77777777" w:rsidR="001530D4" w:rsidRPr="00526243" w:rsidRDefault="001530D4" w:rsidP="00B2424C">
            <w:pPr>
              <w:jc w:val="center"/>
              <w:rPr>
                <w:b/>
              </w:rPr>
            </w:pPr>
            <w:r w:rsidRPr="00526243">
              <w:rPr>
                <w:b/>
              </w:rPr>
              <w:t>Описание</w:t>
            </w:r>
          </w:p>
        </w:tc>
        <w:tc>
          <w:tcPr>
            <w:tcW w:w="2552" w:type="dxa"/>
            <w:tcBorders>
              <w:top w:val="single" w:sz="4" w:space="0" w:color="auto"/>
              <w:left w:val="nil"/>
              <w:bottom w:val="single" w:sz="4" w:space="0" w:color="auto"/>
              <w:right w:val="single" w:sz="4" w:space="0" w:color="auto"/>
            </w:tcBorders>
            <w:shd w:val="clear" w:color="auto" w:fill="D9D9D9"/>
            <w:vAlign w:val="center"/>
            <w:hideMark/>
          </w:tcPr>
          <w:p w14:paraId="603CF79D" w14:textId="77777777" w:rsidR="001530D4" w:rsidRPr="00526243" w:rsidRDefault="001530D4" w:rsidP="00B2424C">
            <w:pPr>
              <w:jc w:val="center"/>
              <w:rPr>
                <w:b/>
              </w:rPr>
            </w:pPr>
            <w:r w:rsidRPr="00526243">
              <w:rPr>
                <w:b/>
              </w:rPr>
              <w:t>Комментарий</w:t>
            </w:r>
          </w:p>
        </w:tc>
      </w:tr>
      <w:tr w:rsidR="001530D4" w:rsidRPr="006E5BF1" w14:paraId="6E07BD51"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9260ED0" w14:textId="77777777" w:rsidR="001530D4" w:rsidRPr="00526243" w:rsidRDefault="001530D4" w:rsidP="00B2424C">
            <w:pPr>
              <w:jc w:val="center"/>
            </w:pPr>
            <w:r w:rsidRPr="00526243">
              <w:t>Snils</w:t>
            </w:r>
          </w:p>
        </w:tc>
        <w:tc>
          <w:tcPr>
            <w:tcW w:w="1701" w:type="dxa"/>
            <w:tcBorders>
              <w:top w:val="nil"/>
              <w:left w:val="nil"/>
              <w:bottom w:val="single" w:sz="4" w:space="0" w:color="auto"/>
              <w:right w:val="single" w:sz="4" w:space="0" w:color="auto"/>
            </w:tcBorders>
            <w:shd w:val="clear" w:color="auto" w:fill="auto"/>
            <w:vAlign w:val="center"/>
            <w:hideMark/>
          </w:tcPr>
          <w:p w14:paraId="04132705"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6DCC9C0B"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D8B38CC" w14:textId="77777777" w:rsidR="001530D4" w:rsidRPr="00526243" w:rsidRDefault="001530D4" w:rsidP="00B2424C">
            <w:pPr>
              <w:jc w:val="center"/>
            </w:pPr>
            <w:r w:rsidRPr="00526243">
              <w:t>СНИЛС</w:t>
            </w:r>
          </w:p>
        </w:tc>
        <w:tc>
          <w:tcPr>
            <w:tcW w:w="2552" w:type="dxa"/>
            <w:tcBorders>
              <w:top w:val="nil"/>
              <w:left w:val="nil"/>
              <w:bottom w:val="single" w:sz="4" w:space="0" w:color="auto"/>
              <w:right w:val="single" w:sz="4" w:space="0" w:color="auto"/>
            </w:tcBorders>
            <w:shd w:val="clear" w:color="auto" w:fill="auto"/>
            <w:vAlign w:val="center"/>
            <w:hideMark/>
          </w:tcPr>
          <w:p w14:paraId="410ECC0A" w14:textId="77777777" w:rsidR="001530D4" w:rsidRPr="009F766E" w:rsidRDefault="001530D4" w:rsidP="00B2424C">
            <w:pPr>
              <w:rPr>
                <w:i/>
                <w:u w:val="single"/>
              </w:rPr>
            </w:pPr>
            <w:r w:rsidRPr="009F766E">
              <w:rPr>
                <w:i/>
                <w:u w:val="single"/>
              </w:rPr>
              <w:t>Формат передачи элемента:</w:t>
            </w:r>
          </w:p>
          <w:p w14:paraId="6FB684FB" w14:textId="77777777" w:rsidR="001530D4" w:rsidRPr="009F766E" w:rsidRDefault="001530D4" w:rsidP="00B2424C">
            <w:pPr>
              <w:rPr>
                <w:i/>
              </w:rPr>
            </w:pPr>
          </w:p>
          <w:p w14:paraId="481879DC" w14:textId="77777777" w:rsidR="001530D4" w:rsidRPr="009F766E" w:rsidRDefault="001530D4" w:rsidP="00B2424C">
            <w:pPr>
              <w:rPr>
                <w:b/>
              </w:rPr>
            </w:pPr>
            <w:r w:rsidRPr="009F766E">
              <w:rPr>
                <w:b/>
                <w:i/>
              </w:rPr>
              <w:t>ХХХХХХХХХХХ - ХХХ-ХХХ-ХХХ_Х</w:t>
            </w:r>
            <w:r w:rsidRPr="00526243">
              <w:rPr>
                <w:b/>
                <w:i/>
              </w:rPr>
              <w:t>X</w:t>
            </w:r>
          </w:p>
        </w:tc>
      </w:tr>
      <w:tr w:rsidR="001530D4" w:rsidRPr="006E5BF1" w14:paraId="69B53288"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9F6C8CF" w14:textId="77777777" w:rsidR="001530D4" w:rsidRPr="00526243" w:rsidRDefault="001530D4" w:rsidP="00B2424C">
            <w:pPr>
              <w:jc w:val="center"/>
            </w:pPr>
            <w:r w:rsidRPr="00526243">
              <w:t>Citizenship</w:t>
            </w:r>
          </w:p>
        </w:tc>
        <w:tc>
          <w:tcPr>
            <w:tcW w:w="1701" w:type="dxa"/>
            <w:tcBorders>
              <w:top w:val="nil"/>
              <w:left w:val="nil"/>
              <w:bottom w:val="single" w:sz="4" w:space="0" w:color="auto"/>
              <w:right w:val="single" w:sz="4" w:space="0" w:color="auto"/>
            </w:tcBorders>
            <w:shd w:val="clear" w:color="auto" w:fill="auto"/>
            <w:vAlign w:val="center"/>
            <w:hideMark/>
          </w:tcPr>
          <w:p w14:paraId="4B8274C1" w14:textId="77777777" w:rsidR="001530D4" w:rsidRPr="00526243" w:rsidRDefault="001530D4"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66C5FBDC"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45C0867" w14:textId="77777777" w:rsidR="001530D4" w:rsidRPr="00526243" w:rsidRDefault="001530D4" w:rsidP="00B2424C">
            <w:pPr>
              <w:jc w:val="center"/>
            </w:pPr>
            <w:r w:rsidRPr="00526243">
              <w:t>Гражданство</w:t>
            </w:r>
          </w:p>
        </w:tc>
        <w:tc>
          <w:tcPr>
            <w:tcW w:w="2552" w:type="dxa"/>
            <w:tcBorders>
              <w:top w:val="nil"/>
              <w:left w:val="nil"/>
              <w:bottom w:val="single" w:sz="4" w:space="0" w:color="auto"/>
              <w:right w:val="single" w:sz="4" w:space="0" w:color="auto"/>
            </w:tcBorders>
            <w:shd w:val="clear" w:color="auto" w:fill="auto"/>
            <w:vAlign w:val="center"/>
            <w:hideMark/>
          </w:tcPr>
          <w:p w14:paraId="69BB3D51" w14:textId="77777777" w:rsidR="001530D4" w:rsidRPr="009F766E" w:rsidRDefault="001530D4" w:rsidP="00B2424C">
            <w:pPr>
              <w:rPr>
                <w:i/>
              </w:rPr>
            </w:pPr>
            <w:r w:rsidRPr="009F766E">
              <w:rPr>
                <w:i/>
              </w:rPr>
              <w:t>Принимает значение из справочника.</w:t>
            </w:r>
          </w:p>
          <w:p w14:paraId="4F2C4DD4" w14:textId="77777777" w:rsidR="001530D4" w:rsidRPr="009F766E" w:rsidRDefault="001530D4" w:rsidP="00B2424C">
            <w:pPr>
              <w:rPr>
                <w:i/>
              </w:rPr>
            </w:pPr>
          </w:p>
          <w:p w14:paraId="71B28C17" w14:textId="1D184919" w:rsidR="001530D4" w:rsidRPr="009F766E" w:rsidRDefault="001530D4" w:rsidP="00B2424C"/>
        </w:tc>
      </w:tr>
      <w:tr w:rsidR="001530D4" w:rsidRPr="00526243" w14:paraId="7902D73D"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7608610" w14:textId="77777777" w:rsidR="001530D4" w:rsidRPr="00526243" w:rsidRDefault="001530D4" w:rsidP="00B2424C">
            <w:pPr>
              <w:jc w:val="center"/>
            </w:pPr>
            <w:r w:rsidRPr="00526243">
              <w:t>BirthDoc</w:t>
            </w:r>
          </w:p>
        </w:tc>
        <w:tc>
          <w:tcPr>
            <w:tcW w:w="1701" w:type="dxa"/>
            <w:tcBorders>
              <w:top w:val="nil"/>
              <w:left w:val="nil"/>
              <w:bottom w:val="single" w:sz="4" w:space="0" w:color="auto"/>
              <w:right w:val="single" w:sz="4" w:space="0" w:color="auto"/>
            </w:tcBorders>
            <w:shd w:val="clear" w:color="auto" w:fill="auto"/>
            <w:vAlign w:val="center"/>
            <w:hideMark/>
          </w:tcPr>
          <w:p w14:paraId="7D03FAE9" w14:textId="77777777" w:rsidR="001530D4" w:rsidRPr="00526243" w:rsidRDefault="001530D4" w:rsidP="00B2424C">
            <w:pPr>
              <w:jc w:val="center"/>
            </w:pPr>
            <w:r w:rsidRPr="00526243">
              <w:t>IdentityDocument</w:t>
            </w:r>
          </w:p>
        </w:tc>
        <w:tc>
          <w:tcPr>
            <w:tcW w:w="851" w:type="dxa"/>
            <w:tcBorders>
              <w:top w:val="nil"/>
              <w:left w:val="nil"/>
              <w:bottom w:val="single" w:sz="4" w:space="0" w:color="auto"/>
              <w:right w:val="single" w:sz="4" w:space="0" w:color="auto"/>
            </w:tcBorders>
            <w:shd w:val="clear" w:color="auto" w:fill="auto"/>
            <w:vAlign w:val="center"/>
            <w:hideMark/>
          </w:tcPr>
          <w:p w14:paraId="1CBDBA74"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5A6A6B8" w14:textId="77777777" w:rsidR="001530D4" w:rsidRPr="00526243" w:rsidRDefault="001530D4" w:rsidP="00B2424C">
            <w:pPr>
              <w:jc w:val="center"/>
            </w:pPr>
            <w:r w:rsidRPr="00526243">
              <w:t>Свидетельство о рождении</w:t>
            </w:r>
          </w:p>
        </w:tc>
        <w:tc>
          <w:tcPr>
            <w:tcW w:w="2552" w:type="dxa"/>
            <w:tcBorders>
              <w:top w:val="nil"/>
              <w:left w:val="nil"/>
              <w:bottom w:val="single" w:sz="4" w:space="0" w:color="auto"/>
              <w:right w:val="single" w:sz="4" w:space="0" w:color="auto"/>
            </w:tcBorders>
            <w:shd w:val="clear" w:color="auto" w:fill="auto"/>
            <w:vAlign w:val="center"/>
            <w:hideMark/>
          </w:tcPr>
          <w:p w14:paraId="5556AB9F" w14:textId="77B698CD" w:rsidR="001530D4" w:rsidRPr="00526243" w:rsidRDefault="001530D4" w:rsidP="00B2424C">
            <w:pPr>
              <w:rPr>
                <w:i/>
              </w:rPr>
            </w:pPr>
            <w:r w:rsidRPr="00526243">
              <w:t> </w:t>
            </w:r>
            <w:r w:rsidRPr="00526243">
              <w:rPr>
                <w:i/>
              </w:rPr>
              <w:t>См</w:t>
            </w:r>
            <w:r w:rsidR="00701752">
              <w:rPr>
                <w:i/>
              </w:rPr>
              <w:t>. Таблица №3</w:t>
            </w:r>
          </w:p>
        </w:tc>
      </w:tr>
      <w:tr w:rsidR="001530D4" w:rsidRPr="00526243" w14:paraId="1027096C"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D082F40" w14:textId="77777777" w:rsidR="001530D4" w:rsidRPr="00526243" w:rsidRDefault="001530D4" w:rsidP="00B2424C">
            <w:pPr>
              <w:jc w:val="center"/>
            </w:pPr>
            <w:r w:rsidRPr="00526243">
              <w:t>Docs</w:t>
            </w:r>
          </w:p>
        </w:tc>
        <w:tc>
          <w:tcPr>
            <w:tcW w:w="1701" w:type="dxa"/>
            <w:tcBorders>
              <w:top w:val="nil"/>
              <w:left w:val="nil"/>
              <w:bottom w:val="single" w:sz="4" w:space="0" w:color="auto"/>
              <w:right w:val="single" w:sz="4" w:space="0" w:color="auto"/>
            </w:tcBorders>
            <w:shd w:val="clear" w:color="auto" w:fill="auto"/>
            <w:vAlign w:val="center"/>
            <w:hideMark/>
          </w:tcPr>
          <w:p w14:paraId="3E09A043" w14:textId="77777777" w:rsidR="001530D4" w:rsidRPr="00526243" w:rsidRDefault="001530D4" w:rsidP="00B2424C">
            <w:pPr>
              <w:jc w:val="center"/>
            </w:pPr>
            <w:r w:rsidRPr="00526243">
              <w:t>IdentityDocument[]</w:t>
            </w:r>
          </w:p>
        </w:tc>
        <w:tc>
          <w:tcPr>
            <w:tcW w:w="851" w:type="dxa"/>
            <w:tcBorders>
              <w:top w:val="nil"/>
              <w:left w:val="nil"/>
              <w:bottom w:val="single" w:sz="4" w:space="0" w:color="auto"/>
              <w:right w:val="single" w:sz="4" w:space="0" w:color="auto"/>
            </w:tcBorders>
            <w:shd w:val="clear" w:color="auto" w:fill="auto"/>
            <w:vAlign w:val="center"/>
            <w:hideMark/>
          </w:tcPr>
          <w:p w14:paraId="1256077B"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969A4B2" w14:textId="77777777" w:rsidR="001530D4" w:rsidRPr="00526243" w:rsidRDefault="001530D4" w:rsidP="00B2424C">
            <w:pPr>
              <w:jc w:val="center"/>
            </w:pPr>
            <w:r w:rsidRPr="00526243">
              <w:t>Документ, удостоверяющий личность</w:t>
            </w:r>
          </w:p>
        </w:tc>
        <w:tc>
          <w:tcPr>
            <w:tcW w:w="2552" w:type="dxa"/>
            <w:tcBorders>
              <w:top w:val="nil"/>
              <w:left w:val="nil"/>
              <w:bottom w:val="single" w:sz="4" w:space="0" w:color="auto"/>
              <w:right w:val="single" w:sz="4" w:space="0" w:color="auto"/>
            </w:tcBorders>
            <w:shd w:val="clear" w:color="auto" w:fill="auto"/>
            <w:vAlign w:val="center"/>
            <w:hideMark/>
          </w:tcPr>
          <w:p w14:paraId="34DFFE2E" w14:textId="3310E37D" w:rsidR="001530D4" w:rsidRPr="00526243" w:rsidRDefault="001530D4" w:rsidP="00B2424C">
            <w:r w:rsidRPr="00526243">
              <w:t> </w:t>
            </w:r>
            <w:r w:rsidRPr="00526243">
              <w:rPr>
                <w:i/>
              </w:rPr>
              <w:t>См. Таблица №3</w:t>
            </w:r>
          </w:p>
        </w:tc>
      </w:tr>
      <w:tr w:rsidR="001530D4" w:rsidRPr="00526243" w14:paraId="5B213DF2"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4A13E7D" w14:textId="77777777" w:rsidR="001530D4" w:rsidRPr="00526243" w:rsidRDefault="001530D4" w:rsidP="00B2424C">
            <w:pPr>
              <w:jc w:val="center"/>
            </w:pPr>
            <w:r w:rsidRPr="00526243">
              <w:t>AddressRegistration</w:t>
            </w:r>
          </w:p>
        </w:tc>
        <w:tc>
          <w:tcPr>
            <w:tcW w:w="1701" w:type="dxa"/>
            <w:tcBorders>
              <w:top w:val="nil"/>
              <w:left w:val="nil"/>
              <w:bottom w:val="single" w:sz="4" w:space="0" w:color="auto"/>
              <w:right w:val="single" w:sz="4" w:space="0" w:color="auto"/>
            </w:tcBorders>
            <w:shd w:val="clear" w:color="auto" w:fill="auto"/>
            <w:vAlign w:val="center"/>
            <w:hideMark/>
          </w:tcPr>
          <w:p w14:paraId="78E71B79" w14:textId="77777777" w:rsidR="001530D4" w:rsidRPr="00526243" w:rsidRDefault="001530D4"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5515D788"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1FA6FDF" w14:textId="77777777" w:rsidR="001530D4" w:rsidRPr="009F766E" w:rsidRDefault="001530D4" w:rsidP="00B2424C">
            <w:pPr>
              <w:jc w:val="center"/>
            </w:pPr>
            <w:r w:rsidRPr="009F766E">
              <w:t>Адрес регистрации по месту жительства</w:t>
            </w:r>
          </w:p>
        </w:tc>
        <w:tc>
          <w:tcPr>
            <w:tcW w:w="2552" w:type="dxa"/>
            <w:tcBorders>
              <w:top w:val="nil"/>
              <w:left w:val="nil"/>
              <w:bottom w:val="single" w:sz="4" w:space="0" w:color="auto"/>
              <w:right w:val="single" w:sz="4" w:space="0" w:color="auto"/>
            </w:tcBorders>
            <w:shd w:val="clear" w:color="auto" w:fill="auto"/>
            <w:vAlign w:val="center"/>
            <w:hideMark/>
          </w:tcPr>
          <w:p w14:paraId="3FA29454" w14:textId="7C0A40DC" w:rsidR="001530D4" w:rsidRPr="00526243" w:rsidRDefault="001530D4" w:rsidP="00B2424C">
            <w:r w:rsidRPr="00526243">
              <w:t> </w:t>
            </w:r>
            <w:r w:rsidRPr="00526243">
              <w:rPr>
                <w:i/>
              </w:rPr>
              <w:t>См. Таблица №</w:t>
            </w:r>
            <w:r w:rsidR="00701752">
              <w:rPr>
                <w:i/>
              </w:rPr>
              <w:t>4</w:t>
            </w:r>
          </w:p>
        </w:tc>
      </w:tr>
      <w:tr w:rsidR="001530D4" w:rsidRPr="00526243" w14:paraId="4E42290D"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552482E" w14:textId="77777777" w:rsidR="001530D4" w:rsidRPr="00526243" w:rsidRDefault="001530D4" w:rsidP="00B2424C">
            <w:pPr>
              <w:jc w:val="center"/>
            </w:pPr>
            <w:r w:rsidRPr="00526243">
              <w:t>AddressRegistrationByResidence</w:t>
            </w:r>
          </w:p>
        </w:tc>
        <w:tc>
          <w:tcPr>
            <w:tcW w:w="1701" w:type="dxa"/>
            <w:tcBorders>
              <w:top w:val="nil"/>
              <w:left w:val="nil"/>
              <w:bottom w:val="single" w:sz="4" w:space="0" w:color="auto"/>
              <w:right w:val="single" w:sz="4" w:space="0" w:color="auto"/>
            </w:tcBorders>
            <w:shd w:val="clear" w:color="auto" w:fill="auto"/>
            <w:vAlign w:val="center"/>
            <w:hideMark/>
          </w:tcPr>
          <w:p w14:paraId="60A7C954" w14:textId="77777777" w:rsidR="001530D4" w:rsidRPr="00526243" w:rsidRDefault="001530D4"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1FE37355"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3CC5938" w14:textId="77777777" w:rsidR="001530D4" w:rsidRPr="009F766E" w:rsidRDefault="001530D4" w:rsidP="00B2424C">
            <w:pPr>
              <w:jc w:val="center"/>
            </w:pPr>
            <w:r w:rsidRPr="009F766E">
              <w:t>Адрес регистрации по месту пребывания</w:t>
            </w:r>
          </w:p>
        </w:tc>
        <w:tc>
          <w:tcPr>
            <w:tcW w:w="2552" w:type="dxa"/>
            <w:tcBorders>
              <w:top w:val="nil"/>
              <w:left w:val="nil"/>
              <w:bottom w:val="single" w:sz="4" w:space="0" w:color="auto"/>
              <w:right w:val="single" w:sz="4" w:space="0" w:color="auto"/>
            </w:tcBorders>
            <w:shd w:val="clear" w:color="auto" w:fill="auto"/>
            <w:vAlign w:val="center"/>
            <w:hideMark/>
          </w:tcPr>
          <w:p w14:paraId="0187B547" w14:textId="7BBCC324" w:rsidR="001530D4" w:rsidRPr="00526243" w:rsidRDefault="001530D4" w:rsidP="00B2424C">
            <w:r w:rsidRPr="00526243">
              <w:t> </w:t>
            </w:r>
            <w:r w:rsidRPr="00526243">
              <w:rPr>
                <w:i/>
              </w:rPr>
              <w:t>См. Таблица №</w:t>
            </w:r>
            <w:r w:rsidR="00701752">
              <w:rPr>
                <w:i/>
              </w:rPr>
              <w:t>4</w:t>
            </w:r>
          </w:p>
        </w:tc>
      </w:tr>
      <w:tr w:rsidR="001530D4" w:rsidRPr="00526243" w14:paraId="4421511D"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B2DC3C5" w14:textId="77777777" w:rsidR="001530D4" w:rsidRPr="00526243" w:rsidRDefault="001530D4" w:rsidP="00B2424C">
            <w:pPr>
              <w:jc w:val="center"/>
            </w:pPr>
            <w:r w:rsidRPr="00526243">
              <w:t>AddressResidence</w:t>
            </w:r>
          </w:p>
        </w:tc>
        <w:tc>
          <w:tcPr>
            <w:tcW w:w="1701" w:type="dxa"/>
            <w:tcBorders>
              <w:top w:val="nil"/>
              <w:left w:val="nil"/>
              <w:bottom w:val="single" w:sz="4" w:space="0" w:color="auto"/>
              <w:right w:val="single" w:sz="4" w:space="0" w:color="auto"/>
            </w:tcBorders>
            <w:shd w:val="clear" w:color="auto" w:fill="auto"/>
            <w:vAlign w:val="center"/>
            <w:hideMark/>
          </w:tcPr>
          <w:p w14:paraId="05BC3F07" w14:textId="77777777" w:rsidR="001530D4" w:rsidRPr="00526243" w:rsidRDefault="001530D4"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21CA9695"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3FF9DF4" w14:textId="77777777" w:rsidR="001530D4" w:rsidRPr="00526243" w:rsidRDefault="001530D4" w:rsidP="00B2424C">
            <w:pPr>
              <w:jc w:val="center"/>
            </w:pPr>
            <w:r w:rsidRPr="00526243">
              <w:t>Адрес фактического места жительства</w:t>
            </w:r>
          </w:p>
        </w:tc>
        <w:tc>
          <w:tcPr>
            <w:tcW w:w="2552" w:type="dxa"/>
            <w:tcBorders>
              <w:top w:val="nil"/>
              <w:left w:val="nil"/>
              <w:bottom w:val="single" w:sz="4" w:space="0" w:color="auto"/>
              <w:right w:val="single" w:sz="4" w:space="0" w:color="auto"/>
            </w:tcBorders>
            <w:shd w:val="clear" w:color="auto" w:fill="auto"/>
            <w:vAlign w:val="center"/>
            <w:hideMark/>
          </w:tcPr>
          <w:p w14:paraId="305B92F3" w14:textId="192382BD" w:rsidR="001530D4" w:rsidRPr="00526243" w:rsidRDefault="001530D4" w:rsidP="00B2424C">
            <w:r w:rsidRPr="00526243">
              <w:t> </w:t>
            </w:r>
            <w:r w:rsidRPr="00526243">
              <w:rPr>
                <w:i/>
              </w:rPr>
              <w:t>См. Таблица №</w:t>
            </w:r>
            <w:r w:rsidR="00701752">
              <w:rPr>
                <w:i/>
              </w:rPr>
              <w:t>4</w:t>
            </w:r>
          </w:p>
        </w:tc>
      </w:tr>
      <w:tr w:rsidR="001530D4" w:rsidRPr="006E5BF1" w14:paraId="7D2A2D25" w14:textId="77777777" w:rsidTr="00F94FDD">
        <w:trPr>
          <w:trHeight w:val="12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D31A166" w14:textId="77777777" w:rsidR="001530D4" w:rsidRPr="00526243" w:rsidRDefault="001530D4" w:rsidP="00B2424C">
            <w:pPr>
              <w:jc w:val="center"/>
            </w:pPr>
            <w:r w:rsidRPr="00526243">
              <w:t>TightSituationDataCode</w:t>
            </w:r>
          </w:p>
        </w:tc>
        <w:tc>
          <w:tcPr>
            <w:tcW w:w="1701" w:type="dxa"/>
            <w:tcBorders>
              <w:top w:val="nil"/>
              <w:left w:val="nil"/>
              <w:bottom w:val="single" w:sz="4" w:space="0" w:color="auto"/>
              <w:right w:val="single" w:sz="4" w:space="0" w:color="auto"/>
            </w:tcBorders>
            <w:shd w:val="clear" w:color="auto" w:fill="auto"/>
            <w:vAlign w:val="center"/>
            <w:hideMark/>
          </w:tcPr>
          <w:p w14:paraId="0409940F" w14:textId="77777777" w:rsidR="001530D4" w:rsidRPr="00526243" w:rsidRDefault="001530D4"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7E81BA4B"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1D4CDF3" w14:textId="77777777" w:rsidR="001530D4" w:rsidRPr="009F766E" w:rsidRDefault="001530D4" w:rsidP="00B2424C">
            <w:pPr>
              <w:jc w:val="center"/>
            </w:pPr>
            <w:r w:rsidRPr="009F766E">
              <w:t>Данные о трудной жизненной ситуации</w:t>
            </w:r>
          </w:p>
        </w:tc>
        <w:tc>
          <w:tcPr>
            <w:tcW w:w="2552" w:type="dxa"/>
            <w:tcBorders>
              <w:top w:val="nil"/>
              <w:left w:val="nil"/>
              <w:bottom w:val="single" w:sz="4" w:space="0" w:color="auto"/>
              <w:right w:val="single" w:sz="4" w:space="0" w:color="auto"/>
            </w:tcBorders>
            <w:shd w:val="clear" w:color="auto" w:fill="auto"/>
            <w:vAlign w:val="center"/>
            <w:hideMark/>
          </w:tcPr>
          <w:p w14:paraId="3D8046D5" w14:textId="1ED870CB" w:rsidR="001530D4" w:rsidRPr="009F766E" w:rsidRDefault="001530D4" w:rsidP="00B2424C">
            <w:pPr>
              <w:rPr>
                <w:i/>
              </w:rPr>
            </w:pPr>
            <w:r w:rsidRPr="009F766E">
              <w:rPr>
                <w:i/>
              </w:rPr>
              <w:t>Принимает значение из справочника.</w:t>
            </w:r>
          </w:p>
        </w:tc>
      </w:tr>
      <w:tr w:rsidR="001530D4" w:rsidRPr="00526243" w14:paraId="7FB79392"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612E77D" w14:textId="77777777" w:rsidR="001530D4" w:rsidRPr="00526243" w:rsidRDefault="001530D4" w:rsidP="00B2424C">
            <w:pPr>
              <w:jc w:val="center"/>
            </w:pPr>
            <w:r w:rsidRPr="00526243">
              <w:t>Representatives</w:t>
            </w:r>
          </w:p>
        </w:tc>
        <w:tc>
          <w:tcPr>
            <w:tcW w:w="1701" w:type="dxa"/>
            <w:tcBorders>
              <w:top w:val="nil"/>
              <w:left w:val="nil"/>
              <w:bottom w:val="single" w:sz="4" w:space="0" w:color="auto"/>
              <w:right w:val="single" w:sz="4" w:space="0" w:color="auto"/>
            </w:tcBorders>
            <w:shd w:val="clear" w:color="auto" w:fill="auto"/>
            <w:vAlign w:val="center"/>
            <w:hideMark/>
          </w:tcPr>
          <w:p w14:paraId="2E479AC6" w14:textId="77777777" w:rsidR="001530D4" w:rsidRPr="00526243" w:rsidRDefault="001530D4" w:rsidP="00B2424C">
            <w:pPr>
              <w:jc w:val="center"/>
            </w:pPr>
            <w:r w:rsidRPr="00526243">
              <w:t>Representative[]</w:t>
            </w:r>
          </w:p>
        </w:tc>
        <w:tc>
          <w:tcPr>
            <w:tcW w:w="851" w:type="dxa"/>
            <w:tcBorders>
              <w:top w:val="nil"/>
              <w:left w:val="nil"/>
              <w:bottom w:val="single" w:sz="4" w:space="0" w:color="auto"/>
              <w:right w:val="single" w:sz="4" w:space="0" w:color="auto"/>
            </w:tcBorders>
            <w:shd w:val="clear" w:color="auto" w:fill="auto"/>
            <w:vAlign w:val="center"/>
            <w:hideMark/>
          </w:tcPr>
          <w:p w14:paraId="0C097B25"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2C5EC6B" w14:textId="77777777" w:rsidR="001530D4" w:rsidRPr="00526243" w:rsidRDefault="001530D4" w:rsidP="00B2424C">
            <w:pPr>
              <w:jc w:val="center"/>
            </w:pPr>
            <w:r w:rsidRPr="00526243">
              <w:t>Родители (законные представители)</w:t>
            </w:r>
          </w:p>
        </w:tc>
        <w:tc>
          <w:tcPr>
            <w:tcW w:w="2552" w:type="dxa"/>
            <w:tcBorders>
              <w:top w:val="nil"/>
              <w:left w:val="nil"/>
              <w:bottom w:val="single" w:sz="4" w:space="0" w:color="auto"/>
              <w:right w:val="single" w:sz="4" w:space="0" w:color="auto"/>
            </w:tcBorders>
            <w:shd w:val="clear" w:color="auto" w:fill="auto"/>
            <w:vAlign w:val="center"/>
            <w:hideMark/>
          </w:tcPr>
          <w:p w14:paraId="5E0BA4A1" w14:textId="757DBE1E" w:rsidR="001530D4" w:rsidRPr="00526243" w:rsidRDefault="001530D4" w:rsidP="00B2424C">
            <w:r w:rsidRPr="00526243">
              <w:t> </w:t>
            </w:r>
            <w:r w:rsidRPr="00526243">
              <w:rPr>
                <w:i/>
              </w:rPr>
              <w:t>См. Таблица №</w:t>
            </w:r>
            <w:r w:rsidR="00701752">
              <w:rPr>
                <w:i/>
              </w:rPr>
              <w:t>5</w:t>
            </w:r>
          </w:p>
        </w:tc>
      </w:tr>
      <w:tr w:rsidR="001530D4" w:rsidRPr="00526243" w14:paraId="51B4B943"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0A53523" w14:textId="77777777" w:rsidR="001530D4" w:rsidRPr="00526243" w:rsidRDefault="001530D4" w:rsidP="00B2424C">
            <w:pPr>
              <w:jc w:val="center"/>
            </w:pPr>
            <w:r w:rsidRPr="00526243">
              <w:t>PersonFedId</w:t>
            </w:r>
          </w:p>
        </w:tc>
        <w:tc>
          <w:tcPr>
            <w:tcW w:w="1701" w:type="dxa"/>
            <w:tcBorders>
              <w:top w:val="nil"/>
              <w:left w:val="nil"/>
              <w:bottom w:val="single" w:sz="4" w:space="0" w:color="auto"/>
              <w:right w:val="single" w:sz="4" w:space="0" w:color="auto"/>
            </w:tcBorders>
            <w:shd w:val="clear" w:color="auto" w:fill="auto"/>
            <w:vAlign w:val="center"/>
            <w:hideMark/>
          </w:tcPr>
          <w:p w14:paraId="1CF4452D"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620E916F"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3EE311B" w14:textId="77777777" w:rsidR="001530D4" w:rsidRPr="00526243" w:rsidRDefault="001530D4" w:rsidP="00B2424C">
            <w:pPr>
              <w:jc w:val="center"/>
            </w:pPr>
            <w:r w:rsidRPr="00526243">
              <w:t>Федеральный идентификатор</w:t>
            </w:r>
          </w:p>
        </w:tc>
        <w:tc>
          <w:tcPr>
            <w:tcW w:w="2552" w:type="dxa"/>
            <w:tcBorders>
              <w:top w:val="nil"/>
              <w:left w:val="nil"/>
              <w:bottom w:val="single" w:sz="4" w:space="0" w:color="auto"/>
              <w:right w:val="single" w:sz="4" w:space="0" w:color="auto"/>
            </w:tcBorders>
            <w:shd w:val="clear" w:color="auto" w:fill="auto"/>
            <w:vAlign w:val="center"/>
            <w:hideMark/>
          </w:tcPr>
          <w:p w14:paraId="43DEB439" w14:textId="77777777" w:rsidR="001530D4" w:rsidRPr="00526243" w:rsidRDefault="001530D4" w:rsidP="00B2424C">
            <w:pPr>
              <w:rPr>
                <w:i/>
              </w:rPr>
            </w:pPr>
            <w:r w:rsidRPr="00526243">
              <w:rPr>
                <w:i/>
              </w:rPr>
              <w:t>Элемент заполняется федеральным сегментом</w:t>
            </w:r>
          </w:p>
        </w:tc>
      </w:tr>
      <w:tr w:rsidR="001530D4" w:rsidRPr="00526243" w14:paraId="359F3E69"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D340EEB" w14:textId="77777777" w:rsidR="001530D4" w:rsidRPr="00526243" w:rsidRDefault="001530D4" w:rsidP="00B2424C">
            <w:pPr>
              <w:jc w:val="center"/>
            </w:pPr>
            <w:r w:rsidRPr="00526243">
              <w:t>PersonRegId</w:t>
            </w:r>
          </w:p>
        </w:tc>
        <w:tc>
          <w:tcPr>
            <w:tcW w:w="1701" w:type="dxa"/>
            <w:tcBorders>
              <w:top w:val="nil"/>
              <w:left w:val="nil"/>
              <w:bottom w:val="single" w:sz="4" w:space="0" w:color="auto"/>
              <w:right w:val="single" w:sz="4" w:space="0" w:color="auto"/>
            </w:tcBorders>
            <w:shd w:val="clear" w:color="auto" w:fill="auto"/>
            <w:vAlign w:val="center"/>
            <w:hideMark/>
          </w:tcPr>
          <w:p w14:paraId="712CFD19"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65F69CF8"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0F0BDB8" w14:textId="77777777" w:rsidR="001530D4" w:rsidRPr="00526243" w:rsidRDefault="001530D4" w:rsidP="00B2424C">
            <w:pPr>
              <w:jc w:val="center"/>
            </w:pPr>
            <w:r w:rsidRPr="00526243">
              <w:t>Региональный идентификатор</w:t>
            </w:r>
          </w:p>
        </w:tc>
        <w:tc>
          <w:tcPr>
            <w:tcW w:w="2552" w:type="dxa"/>
            <w:tcBorders>
              <w:top w:val="nil"/>
              <w:left w:val="nil"/>
              <w:bottom w:val="single" w:sz="4" w:space="0" w:color="auto"/>
              <w:right w:val="single" w:sz="4" w:space="0" w:color="auto"/>
            </w:tcBorders>
            <w:shd w:val="clear" w:color="auto" w:fill="auto"/>
            <w:vAlign w:val="center"/>
            <w:hideMark/>
          </w:tcPr>
          <w:p w14:paraId="6EAB1DB3" w14:textId="77777777" w:rsidR="001530D4" w:rsidRPr="00526243" w:rsidRDefault="001530D4" w:rsidP="00B2424C">
            <w:pPr>
              <w:rPr>
                <w:i/>
              </w:rPr>
            </w:pPr>
            <w:r w:rsidRPr="00526243">
              <w:rPr>
                <w:i/>
              </w:rPr>
              <w:t>Элемент заполняется региональным сегментом</w:t>
            </w:r>
          </w:p>
        </w:tc>
      </w:tr>
      <w:tr w:rsidR="001530D4" w:rsidRPr="00526243" w14:paraId="40233F2E"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92A08A7" w14:textId="77777777" w:rsidR="001530D4" w:rsidRPr="00526243" w:rsidRDefault="001530D4" w:rsidP="00B2424C">
            <w:pPr>
              <w:jc w:val="center"/>
            </w:pPr>
            <w:r w:rsidRPr="00526243">
              <w:t>LastName</w:t>
            </w:r>
          </w:p>
        </w:tc>
        <w:tc>
          <w:tcPr>
            <w:tcW w:w="1701" w:type="dxa"/>
            <w:tcBorders>
              <w:top w:val="nil"/>
              <w:left w:val="nil"/>
              <w:bottom w:val="single" w:sz="4" w:space="0" w:color="auto"/>
              <w:right w:val="single" w:sz="4" w:space="0" w:color="auto"/>
            </w:tcBorders>
            <w:shd w:val="clear" w:color="auto" w:fill="auto"/>
            <w:vAlign w:val="center"/>
            <w:hideMark/>
          </w:tcPr>
          <w:p w14:paraId="1C9AC596"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89AD9F0" w14:textId="77777777" w:rsidR="001530D4" w:rsidRPr="00526243" w:rsidRDefault="001530D4"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67A7D335" w14:textId="77777777" w:rsidR="001530D4" w:rsidRPr="00526243" w:rsidRDefault="001530D4" w:rsidP="00B2424C">
            <w:pPr>
              <w:jc w:val="center"/>
            </w:pPr>
            <w:r w:rsidRPr="00526243">
              <w:t>Фамилия</w:t>
            </w:r>
          </w:p>
        </w:tc>
        <w:tc>
          <w:tcPr>
            <w:tcW w:w="2552" w:type="dxa"/>
            <w:tcBorders>
              <w:top w:val="nil"/>
              <w:left w:val="nil"/>
              <w:bottom w:val="single" w:sz="4" w:space="0" w:color="auto"/>
              <w:right w:val="single" w:sz="4" w:space="0" w:color="auto"/>
            </w:tcBorders>
            <w:shd w:val="clear" w:color="auto" w:fill="auto"/>
            <w:vAlign w:val="center"/>
            <w:hideMark/>
          </w:tcPr>
          <w:p w14:paraId="2C5E7E62" w14:textId="77777777" w:rsidR="001530D4" w:rsidRPr="00526243" w:rsidRDefault="001530D4" w:rsidP="00B2424C">
            <w:r w:rsidRPr="00526243">
              <w:t> </w:t>
            </w:r>
          </w:p>
        </w:tc>
      </w:tr>
      <w:tr w:rsidR="001530D4" w:rsidRPr="00526243" w14:paraId="1CEFB8C4"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33BAFCA" w14:textId="77777777" w:rsidR="001530D4" w:rsidRPr="00526243" w:rsidRDefault="001530D4" w:rsidP="00B2424C">
            <w:pPr>
              <w:jc w:val="center"/>
            </w:pPr>
            <w:r w:rsidRPr="00526243">
              <w:t>FirstName</w:t>
            </w:r>
          </w:p>
        </w:tc>
        <w:tc>
          <w:tcPr>
            <w:tcW w:w="1701" w:type="dxa"/>
            <w:tcBorders>
              <w:top w:val="nil"/>
              <w:left w:val="nil"/>
              <w:bottom w:val="single" w:sz="4" w:space="0" w:color="auto"/>
              <w:right w:val="single" w:sz="4" w:space="0" w:color="auto"/>
            </w:tcBorders>
            <w:shd w:val="clear" w:color="auto" w:fill="auto"/>
            <w:vAlign w:val="center"/>
            <w:hideMark/>
          </w:tcPr>
          <w:p w14:paraId="43D39753"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76114CF" w14:textId="77777777" w:rsidR="001530D4" w:rsidRPr="00526243" w:rsidRDefault="001530D4"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526811E1" w14:textId="77777777" w:rsidR="001530D4" w:rsidRPr="00526243" w:rsidRDefault="001530D4" w:rsidP="00B2424C">
            <w:pPr>
              <w:jc w:val="center"/>
            </w:pPr>
            <w:r w:rsidRPr="00526243">
              <w:t>Имя</w:t>
            </w:r>
          </w:p>
        </w:tc>
        <w:tc>
          <w:tcPr>
            <w:tcW w:w="2552" w:type="dxa"/>
            <w:tcBorders>
              <w:top w:val="nil"/>
              <w:left w:val="nil"/>
              <w:bottom w:val="single" w:sz="4" w:space="0" w:color="auto"/>
              <w:right w:val="single" w:sz="4" w:space="0" w:color="auto"/>
            </w:tcBorders>
            <w:shd w:val="clear" w:color="auto" w:fill="auto"/>
            <w:vAlign w:val="center"/>
            <w:hideMark/>
          </w:tcPr>
          <w:p w14:paraId="7D82C5EB" w14:textId="77777777" w:rsidR="001530D4" w:rsidRPr="00526243" w:rsidRDefault="001530D4" w:rsidP="00B2424C">
            <w:r w:rsidRPr="00526243">
              <w:t> </w:t>
            </w:r>
          </w:p>
        </w:tc>
      </w:tr>
      <w:tr w:rsidR="001530D4" w:rsidRPr="00526243" w14:paraId="3879AE03"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38FFC5D" w14:textId="77777777" w:rsidR="001530D4" w:rsidRPr="00526243" w:rsidRDefault="001530D4" w:rsidP="00B2424C">
            <w:pPr>
              <w:jc w:val="center"/>
            </w:pPr>
            <w:r w:rsidRPr="00526243">
              <w:t>MiddleName</w:t>
            </w:r>
          </w:p>
        </w:tc>
        <w:tc>
          <w:tcPr>
            <w:tcW w:w="1701" w:type="dxa"/>
            <w:tcBorders>
              <w:top w:val="nil"/>
              <w:left w:val="nil"/>
              <w:bottom w:val="single" w:sz="4" w:space="0" w:color="auto"/>
              <w:right w:val="single" w:sz="4" w:space="0" w:color="auto"/>
            </w:tcBorders>
            <w:shd w:val="clear" w:color="auto" w:fill="auto"/>
            <w:vAlign w:val="center"/>
            <w:hideMark/>
          </w:tcPr>
          <w:p w14:paraId="35D1485D"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8D1E3B0"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718B0D9" w14:textId="77777777" w:rsidR="001530D4" w:rsidRPr="00526243" w:rsidRDefault="001530D4" w:rsidP="00B2424C">
            <w:pPr>
              <w:jc w:val="center"/>
            </w:pPr>
            <w:r w:rsidRPr="00526243">
              <w:t>Отчество (при наличии)</w:t>
            </w:r>
          </w:p>
        </w:tc>
        <w:tc>
          <w:tcPr>
            <w:tcW w:w="2552" w:type="dxa"/>
            <w:tcBorders>
              <w:top w:val="nil"/>
              <w:left w:val="nil"/>
              <w:bottom w:val="single" w:sz="4" w:space="0" w:color="auto"/>
              <w:right w:val="single" w:sz="4" w:space="0" w:color="auto"/>
            </w:tcBorders>
            <w:shd w:val="clear" w:color="auto" w:fill="auto"/>
            <w:vAlign w:val="center"/>
            <w:hideMark/>
          </w:tcPr>
          <w:p w14:paraId="394573D6" w14:textId="77777777" w:rsidR="001530D4" w:rsidRPr="00526243" w:rsidRDefault="001530D4" w:rsidP="00B2424C">
            <w:r w:rsidRPr="00526243">
              <w:t> </w:t>
            </w:r>
          </w:p>
        </w:tc>
      </w:tr>
      <w:tr w:rsidR="001530D4" w:rsidRPr="00526243" w14:paraId="415A466E"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F1577B1" w14:textId="77777777" w:rsidR="001530D4" w:rsidRPr="00526243" w:rsidRDefault="001530D4" w:rsidP="00B2424C">
            <w:pPr>
              <w:jc w:val="center"/>
            </w:pPr>
            <w:r w:rsidRPr="00526243">
              <w:t>Gender</w:t>
            </w:r>
          </w:p>
        </w:tc>
        <w:tc>
          <w:tcPr>
            <w:tcW w:w="1701" w:type="dxa"/>
            <w:tcBorders>
              <w:top w:val="nil"/>
              <w:left w:val="nil"/>
              <w:bottom w:val="single" w:sz="4" w:space="0" w:color="auto"/>
              <w:right w:val="single" w:sz="4" w:space="0" w:color="auto"/>
            </w:tcBorders>
            <w:shd w:val="clear" w:color="auto" w:fill="auto"/>
            <w:vAlign w:val="center"/>
            <w:hideMark/>
          </w:tcPr>
          <w:p w14:paraId="659D8988" w14:textId="77777777" w:rsidR="001530D4" w:rsidRPr="00526243" w:rsidRDefault="001530D4" w:rsidP="00B2424C">
            <w:pPr>
              <w:jc w:val="center"/>
            </w:pPr>
            <w:r w:rsidRPr="00526243">
              <w:t>Gender</w:t>
            </w:r>
          </w:p>
        </w:tc>
        <w:tc>
          <w:tcPr>
            <w:tcW w:w="851" w:type="dxa"/>
            <w:tcBorders>
              <w:top w:val="nil"/>
              <w:left w:val="nil"/>
              <w:bottom w:val="single" w:sz="4" w:space="0" w:color="auto"/>
              <w:right w:val="single" w:sz="4" w:space="0" w:color="auto"/>
            </w:tcBorders>
            <w:shd w:val="clear" w:color="auto" w:fill="auto"/>
            <w:vAlign w:val="center"/>
            <w:hideMark/>
          </w:tcPr>
          <w:p w14:paraId="67B20424"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355BBD6" w14:textId="77777777" w:rsidR="001530D4" w:rsidRPr="00526243" w:rsidRDefault="001530D4" w:rsidP="00B2424C">
            <w:pPr>
              <w:jc w:val="center"/>
            </w:pPr>
            <w:r w:rsidRPr="00526243">
              <w:t>Пол</w:t>
            </w:r>
          </w:p>
        </w:tc>
        <w:tc>
          <w:tcPr>
            <w:tcW w:w="2552" w:type="dxa"/>
            <w:tcBorders>
              <w:top w:val="nil"/>
              <w:left w:val="nil"/>
              <w:bottom w:val="single" w:sz="4" w:space="0" w:color="auto"/>
              <w:right w:val="single" w:sz="4" w:space="0" w:color="auto"/>
            </w:tcBorders>
            <w:shd w:val="clear" w:color="auto" w:fill="auto"/>
            <w:vAlign w:val="center"/>
            <w:hideMark/>
          </w:tcPr>
          <w:p w14:paraId="7B13C3A6" w14:textId="77777777" w:rsidR="001530D4" w:rsidRPr="009F766E" w:rsidRDefault="001530D4" w:rsidP="00B2424C">
            <w:pPr>
              <w:rPr>
                <w:i/>
              </w:rPr>
            </w:pPr>
            <w:r w:rsidRPr="009F766E">
              <w:rPr>
                <w:i/>
              </w:rPr>
              <w:t>В элементе передаются следующие значения:</w:t>
            </w:r>
          </w:p>
          <w:p w14:paraId="4045BF60" w14:textId="77777777" w:rsidR="001530D4" w:rsidRPr="009F766E" w:rsidRDefault="001530D4" w:rsidP="00B2424C">
            <w:pPr>
              <w:rPr>
                <w:i/>
              </w:rPr>
            </w:pPr>
          </w:p>
          <w:p w14:paraId="4ECB9A52" w14:textId="77777777" w:rsidR="001530D4" w:rsidRPr="00526243" w:rsidRDefault="001530D4" w:rsidP="00B2424C">
            <w:pPr>
              <w:rPr>
                <w:i/>
              </w:rPr>
            </w:pPr>
            <w:r w:rsidRPr="00526243">
              <w:rPr>
                <w:b/>
                <w:i/>
              </w:rPr>
              <w:t>Male</w:t>
            </w:r>
            <w:r w:rsidRPr="00526243">
              <w:rPr>
                <w:i/>
              </w:rPr>
              <w:t xml:space="preserve"> - мужской</w:t>
            </w:r>
          </w:p>
          <w:p w14:paraId="73EC0A76" w14:textId="77777777" w:rsidR="001530D4" w:rsidRPr="00526243" w:rsidRDefault="001530D4" w:rsidP="00B2424C">
            <w:r w:rsidRPr="00526243">
              <w:rPr>
                <w:b/>
                <w:i/>
              </w:rPr>
              <w:t>Female</w:t>
            </w:r>
            <w:r w:rsidRPr="00526243">
              <w:rPr>
                <w:i/>
              </w:rPr>
              <w:t xml:space="preserve"> - женский</w:t>
            </w:r>
          </w:p>
        </w:tc>
      </w:tr>
      <w:tr w:rsidR="001530D4" w:rsidRPr="00526243" w14:paraId="570A89BD"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F4CC3A7" w14:textId="77777777" w:rsidR="001530D4" w:rsidRPr="00526243" w:rsidRDefault="001530D4" w:rsidP="00B2424C">
            <w:pPr>
              <w:jc w:val="center"/>
            </w:pPr>
            <w:r w:rsidRPr="00526243">
              <w:t>BirthDate</w:t>
            </w:r>
          </w:p>
        </w:tc>
        <w:tc>
          <w:tcPr>
            <w:tcW w:w="1701" w:type="dxa"/>
            <w:tcBorders>
              <w:top w:val="nil"/>
              <w:left w:val="nil"/>
              <w:bottom w:val="single" w:sz="4" w:space="0" w:color="auto"/>
              <w:right w:val="single" w:sz="4" w:space="0" w:color="auto"/>
            </w:tcBorders>
            <w:shd w:val="clear" w:color="auto" w:fill="auto"/>
            <w:vAlign w:val="center"/>
            <w:hideMark/>
          </w:tcPr>
          <w:p w14:paraId="7EFAA166" w14:textId="77777777" w:rsidR="001530D4" w:rsidRPr="00526243" w:rsidRDefault="001530D4"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700ECE0C" w14:textId="77777777" w:rsidR="001530D4" w:rsidRPr="00526243" w:rsidRDefault="001530D4"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03039647" w14:textId="77777777" w:rsidR="001530D4" w:rsidRPr="00526243" w:rsidRDefault="001530D4" w:rsidP="00B2424C">
            <w:pPr>
              <w:jc w:val="center"/>
            </w:pPr>
            <w:r w:rsidRPr="00526243">
              <w:t>Дата рождения</w:t>
            </w:r>
          </w:p>
        </w:tc>
        <w:tc>
          <w:tcPr>
            <w:tcW w:w="2552" w:type="dxa"/>
            <w:tcBorders>
              <w:top w:val="nil"/>
              <w:left w:val="nil"/>
              <w:bottom w:val="single" w:sz="4" w:space="0" w:color="auto"/>
              <w:right w:val="single" w:sz="4" w:space="0" w:color="auto"/>
            </w:tcBorders>
            <w:shd w:val="clear" w:color="auto" w:fill="auto"/>
            <w:vAlign w:val="center"/>
            <w:hideMark/>
          </w:tcPr>
          <w:p w14:paraId="3BA8D545" w14:textId="77777777" w:rsidR="001530D4" w:rsidRPr="00526243" w:rsidRDefault="001530D4" w:rsidP="00B2424C">
            <w:r w:rsidRPr="00526243">
              <w:t> </w:t>
            </w:r>
          </w:p>
        </w:tc>
      </w:tr>
      <w:tr w:rsidR="001530D4" w:rsidRPr="00526243" w14:paraId="37490720"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A53080D" w14:textId="77777777" w:rsidR="001530D4" w:rsidRPr="00526243" w:rsidRDefault="001530D4" w:rsidP="00B2424C">
            <w:pPr>
              <w:jc w:val="center"/>
            </w:pPr>
            <w:r w:rsidRPr="00526243">
              <w:t>BirthPlace</w:t>
            </w:r>
          </w:p>
        </w:tc>
        <w:tc>
          <w:tcPr>
            <w:tcW w:w="1701" w:type="dxa"/>
            <w:tcBorders>
              <w:top w:val="nil"/>
              <w:left w:val="nil"/>
              <w:bottom w:val="single" w:sz="4" w:space="0" w:color="auto"/>
              <w:right w:val="single" w:sz="4" w:space="0" w:color="auto"/>
            </w:tcBorders>
            <w:shd w:val="clear" w:color="auto" w:fill="auto"/>
            <w:vAlign w:val="center"/>
            <w:hideMark/>
          </w:tcPr>
          <w:p w14:paraId="6E68C63E"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48A2B77"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3B24049" w14:textId="77777777" w:rsidR="001530D4" w:rsidRPr="00526243" w:rsidRDefault="001530D4" w:rsidP="00B2424C">
            <w:pPr>
              <w:jc w:val="center"/>
            </w:pPr>
            <w:r w:rsidRPr="00526243">
              <w:t>Место рождения</w:t>
            </w:r>
          </w:p>
        </w:tc>
        <w:tc>
          <w:tcPr>
            <w:tcW w:w="2552" w:type="dxa"/>
            <w:tcBorders>
              <w:top w:val="nil"/>
              <w:left w:val="nil"/>
              <w:bottom w:val="single" w:sz="4" w:space="0" w:color="auto"/>
              <w:right w:val="single" w:sz="4" w:space="0" w:color="auto"/>
            </w:tcBorders>
            <w:shd w:val="clear" w:color="auto" w:fill="auto"/>
            <w:vAlign w:val="center"/>
            <w:hideMark/>
          </w:tcPr>
          <w:p w14:paraId="6858F201" w14:textId="77777777" w:rsidR="001530D4" w:rsidRPr="00526243" w:rsidRDefault="001530D4" w:rsidP="00B2424C">
            <w:r w:rsidRPr="00526243">
              <w:t> </w:t>
            </w:r>
          </w:p>
        </w:tc>
      </w:tr>
      <w:tr w:rsidR="001530D4" w:rsidRPr="00526243" w14:paraId="0289E2F3"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7A32CA5" w14:textId="77777777" w:rsidR="001530D4" w:rsidRPr="00526243" w:rsidRDefault="001530D4" w:rsidP="00B2424C">
            <w:pPr>
              <w:jc w:val="center"/>
            </w:pPr>
            <w:r w:rsidRPr="00526243">
              <w:t>DeathDate</w:t>
            </w:r>
          </w:p>
        </w:tc>
        <w:tc>
          <w:tcPr>
            <w:tcW w:w="1701" w:type="dxa"/>
            <w:tcBorders>
              <w:top w:val="nil"/>
              <w:left w:val="nil"/>
              <w:bottom w:val="single" w:sz="4" w:space="0" w:color="auto"/>
              <w:right w:val="single" w:sz="4" w:space="0" w:color="auto"/>
            </w:tcBorders>
            <w:shd w:val="clear" w:color="auto" w:fill="auto"/>
            <w:vAlign w:val="center"/>
            <w:hideMark/>
          </w:tcPr>
          <w:p w14:paraId="19F47D80" w14:textId="77777777" w:rsidR="001530D4" w:rsidRPr="00526243" w:rsidRDefault="001530D4"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537F5CE2"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81B2B95" w14:textId="77777777" w:rsidR="001530D4" w:rsidRPr="00526243" w:rsidRDefault="001530D4" w:rsidP="00B2424C">
            <w:pPr>
              <w:jc w:val="center"/>
            </w:pPr>
            <w:r w:rsidRPr="00526243">
              <w:t>Дата смерти</w:t>
            </w:r>
          </w:p>
        </w:tc>
        <w:tc>
          <w:tcPr>
            <w:tcW w:w="2552" w:type="dxa"/>
            <w:tcBorders>
              <w:top w:val="nil"/>
              <w:left w:val="nil"/>
              <w:bottom w:val="single" w:sz="4" w:space="0" w:color="auto"/>
              <w:right w:val="single" w:sz="4" w:space="0" w:color="auto"/>
            </w:tcBorders>
            <w:shd w:val="clear" w:color="auto" w:fill="auto"/>
            <w:vAlign w:val="center"/>
            <w:hideMark/>
          </w:tcPr>
          <w:p w14:paraId="2563D909" w14:textId="77777777" w:rsidR="001530D4" w:rsidRPr="00526243" w:rsidRDefault="001530D4" w:rsidP="00B2424C">
            <w:r w:rsidRPr="00526243">
              <w:t> </w:t>
            </w:r>
          </w:p>
        </w:tc>
      </w:tr>
      <w:tr w:rsidR="001530D4" w:rsidRPr="00526243" w14:paraId="52127E96" w14:textId="77777777" w:rsidTr="00F94FDD">
        <w:trPr>
          <w:trHeight w:val="600"/>
        </w:trPr>
        <w:tc>
          <w:tcPr>
            <w:tcW w:w="1716" w:type="dxa"/>
            <w:tcBorders>
              <w:top w:val="single" w:sz="4" w:space="0" w:color="auto"/>
              <w:left w:val="single" w:sz="4" w:space="0" w:color="auto"/>
              <w:bottom w:val="single" w:sz="4" w:space="0" w:color="auto"/>
              <w:right w:val="single" w:sz="6" w:space="0" w:color="auto"/>
            </w:tcBorders>
            <w:shd w:val="clear" w:color="auto" w:fill="auto"/>
            <w:vAlign w:val="center"/>
            <w:hideMark/>
          </w:tcPr>
          <w:p w14:paraId="7ED42BFC" w14:textId="77777777" w:rsidR="001530D4" w:rsidRPr="00526243" w:rsidRDefault="001530D4" w:rsidP="00B2424C">
            <w:pPr>
              <w:jc w:val="center"/>
            </w:pPr>
            <w:r w:rsidRPr="00526243">
              <w:t>Deleted</w:t>
            </w:r>
          </w:p>
        </w:tc>
        <w:tc>
          <w:tcPr>
            <w:tcW w:w="1701" w:type="dxa"/>
            <w:tcBorders>
              <w:top w:val="single" w:sz="4" w:space="0" w:color="auto"/>
              <w:left w:val="single" w:sz="6" w:space="0" w:color="auto"/>
              <w:bottom w:val="single" w:sz="4" w:space="0" w:color="auto"/>
              <w:right w:val="single" w:sz="6" w:space="0" w:color="auto"/>
            </w:tcBorders>
            <w:shd w:val="clear" w:color="auto" w:fill="auto"/>
            <w:vAlign w:val="center"/>
            <w:hideMark/>
          </w:tcPr>
          <w:p w14:paraId="2CA86D18" w14:textId="77777777" w:rsidR="001530D4" w:rsidRPr="00526243" w:rsidRDefault="001530D4" w:rsidP="00B2424C">
            <w:pPr>
              <w:jc w:val="center"/>
            </w:pPr>
            <w:r w:rsidRPr="00526243">
              <w:t>Boolean</w:t>
            </w:r>
          </w:p>
        </w:tc>
        <w:tc>
          <w:tcPr>
            <w:tcW w:w="851" w:type="dxa"/>
            <w:tcBorders>
              <w:top w:val="single" w:sz="4" w:space="0" w:color="auto"/>
              <w:left w:val="single" w:sz="6" w:space="0" w:color="auto"/>
              <w:bottom w:val="single" w:sz="4" w:space="0" w:color="auto"/>
              <w:right w:val="single" w:sz="6" w:space="0" w:color="auto"/>
            </w:tcBorders>
            <w:shd w:val="clear" w:color="auto" w:fill="auto"/>
            <w:vAlign w:val="center"/>
            <w:hideMark/>
          </w:tcPr>
          <w:p w14:paraId="546DF694" w14:textId="77777777" w:rsidR="001530D4" w:rsidRPr="00526243" w:rsidRDefault="001530D4" w:rsidP="00B2424C">
            <w:pPr>
              <w:jc w:val="center"/>
            </w:pPr>
            <w:r w:rsidRPr="00526243">
              <w:t>Н</w:t>
            </w:r>
          </w:p>
        </w:tc>
        <w:tc>
          <w:tcPr>
            <w:tcW w:w="2551" w:type="dxa"/>
            <w:tcBorders>
              <w:top w:val="single" w:sz="4" w:space="0" w:color="auto"/>
              <w:left w:val="single" w:sz="6" w:space="0" w:color="auto"/>
              <w:bottom w:val="single" w:sz="4" w:space="0" w:color="auto"/>
              <w:right w:val="single" w:sz="6" w:space="0" w:color="auto"/>
            </w:tcBorders>
            <w:shd w:val="clear" w:color="auto" w:fill="auto"/>
            <w:vAlign w:val="center"/>
            <w:hideMark/>
          </w:tcPr>
          <w:p w14:paraId="199962D6" w14:textId="77777777" w:rsidR="001530D4" w:rsidRPr="00526243" w:rsidRDefault="001530D4" w:rsidP="00B2424C">
            <w:pPr>
              <w:jc w:val="center"/>
            </w:pPr>
            <w:r w:rsidRPr="00526243">
              <w:t>Признак «Удален»</w:t>
            </w:r>
          </w:p>
        </w:tc>
        <w:tc>
          <w:tcPr>
            <w:tcW w:w="2552" w:type="dxa"/>
            <w:tcBorders>
              <w:top w:val="single" w:sz="4" w:space="0" w:color="auto"/>
              <w:left w:val="single" w:sz="6" w:space="0" w:color="auto"/>
              <w:bottom w:val="single" w:sz="4" w:space="0" w:color="auto"/>
              <w:right w:val="single" w:sz="4" w:space="0" w:color="auto"/>
            </w:tcBorders>
            <w:shd w:val="clear" w:color="auto" w:fill="auto"/>
            <w:vAlign w:val="center"/>
            <w:hideMark/>
          </w:tcPr>
          <w:p w14:paraId="2C7161C4" w14:textId="77777777" w:rsidR="001530D4" w:rsidRPr="009F766E" w:rsidRDefault="001530D4" w:rsidP="00B2424C">
            <w:pPr>
              <w:rPr>
                <w:i/>
              </w:rPr>
            </w:pPr>
            <w:r w:rsidRPr="009F766E">
              <w:rPr>
                <w:i/>
              </w:rPr>
              <w:t xml:space="preserve">Элемент передается в случае отмены загрузки ошибочных сведений. </w:t>
            </w:r>
          </w:p>
          <w:p w14:paraId="14C0749F" w14:textId="77777777" w:rsidR="001530D4" w:rsidRPr="009F766E" w:rsidRDefault="001530D4" w:rsidP="00B2424C">
            <w:pPr>
              <w:rPr>
                <w:i/>
              </w:rPr>
            </w:pPr>
          </w:p>
          <w:p w14:paraId="3646B820" w14:textId="77777777" w:rsidR="001530D4" w:rsidRPr="00526243" w:rsidRDefault="001530D4" w:rsidP="00B2424C">
            <w:pPr>
              <w:rPr>
                <w:i/>
              </w:rPr>
            </w:pPr>
            <w:r w:rsidRPr="00526243">
              <w:rPr>
                <w:i/>
              </w:rPr>
              <w:t xml:space="preserve">Принимает значение </w:t>
            </w:r>
            <w:r w:rsidRPr="00526243">
              <w:rPr>
                <w:b/>
                <w:i/>
              </w:rPr>
              <w:t>true</w:t>
            </w:r>
          </w:p>
        </w:tc>
      </w:tr>
    </w:tbl>
    <w:p w14:paraId="2A8F2DF7" w14:textId="77777777" w:rsidR="001530D4" w:rsidRPr="00526243" w:rsidRDefault="001530D4" w:rsidP="00B2424C"/>
    <w:p w14:paraId="51E31EAB" w14:textId="77777777" w:rsidR="001530D4" w:rsidRPr="009F766E" w:rsidRDefault="001530D4" w:rsidP="00B2424C">
      <w:pPr>
        <w:rPr>
          <w:szCs w:val="28"/>
        </w:rPr>
      </w:pPr>
      <w:r w:rsidRPr="009F766E">
        <w:rPr>
          <w:b/>
          <w:i/>
          <w:szCs w:val="28"/>
        </w:rPr>
        <w:t xml:space="preserve">4) </w:t>
      </w:r>
      <w:r w:rsidRPr="00526243">
        <w:rPr>
          <w:b/>
          <w:i/>
          <w:szCs w:val="28"/>
        </w:rPr>
        <w:t>IdentityDocument</w:t>
      </w:r>
      <w:r w:rsidRPr="009F766E">
        <w:rPr>
          <w:szCs w:val="28"/>
        </w:rPr>
        <w:t xml:space="preserve"> – структура предоставления документа удостверяющего личность</w:t>
      </w:r>
    </w:p>
    <w:p w14:paraId="111C59F8" w14:textId="78B85C97" w:rsidR="001530D4" w:rsidRPr="00526243" w:rsidRDefault="001530D4" w:rsidP="00B2424C">
      <w:pPr>
        <w:jc w:val="right"/>
        <w:rPr>
          <w:i/>
        </w:rPr>
      </w:pPr>
      <w:r w:rsidRPr="00526243">
        <w:rPr>
          <w:i/>
        </w:rPr>
        <w:t>Таблица №</w:t>
      </w:r>
      <w:r w:rsidR="00F068C8">
        <w:rPr>
          <w:i/>
        </w:rPr>
        <w:t>3</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1530D4" w:rsidRPr="00526243" w14:paraId="51E51ADB"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B43C64" w14:textId="77777777" w:rsidR="001530D4" w:rsidRPr="00526243" w:rsidRDefault="001530D4"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287D6BC5" w14:textId="77777777" w:rsidR="001530D4" w:rsidRPr="00526243" w:rsidRDefault="001530D4"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6E9C3B2E" w14:textId="77777777" w:rsidR="001530D4" w:rsidRPr="00526243" w:rsidRDefault="001530D4"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7A975303" w14:textId="77777777" w:rsidR="001530D4" w:rsidRPr="00526243" w:rsidRDefault="001530D4"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1A588B4F" w14:textId="77777777" w:rsidR="001530D4" w:rsidRPr="00526243" w:rsidRDefault="001530D4" w:rsidP="00B2424C">
            <w:pPr>
              <w:jc w:val="center"/>
              <w:rPr>
                <w:b/>
              </w:rPr>
            </w:pPr>
            <w:r w:rsidRPr="00526243">
              <w:rPr>
                <w:b/>
              </w:rPr>
              <w:t>Комментарий</w:t>
            </w:r>
          </w:p>
        </w:tc>
      </w:tr>
      <w:tr w:rsidR="001530D4" w:rsidRPr="006E5BF1" w14:paraId="481C5A03"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D44367F" w14:textId="77777777" w:rsidR="001530D4" w:rsidRPr="00526243" w:rsidRDefault="001530D4" w:rsidP="00B2424C">
            <w:pPr>
              <w:jc w:val="center"/>
            </w:pPr>
            <w:r w:rsidRPr="00526243">
              <w:t>TypeCode</w:t>
            </w:r>
          </w:p>
        </w:tc>
        <w:tc>
          <w:tcPr>
            <w:tcW w:w="1701" w:type="dxa"/>
            <w:tcBorders>
              <w:top w:val="nil"/>
              <w:left w:val="nil"/>
              <w:bottom w:val="single" w:sz="4" w:space="0" w:color="auto"/>
              <w:right w:val="single" w:sz="4" w:space="0" w:color="auto"/>
            </w:tcBorders>
            <w:shd w:val="clear" w:color="auto" w:fill="auto"/>
            <w:vAlign w:val="center"/>
            <w:hideMark/>
          </w:tcPr>
          <w:p w14:paraId="1CEB9868" w14:textId="77777777" w:rsidR="001530D4" w:rsidRPr="00526243" w:rsidRDefault="001530D4"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15428156" w14:textId="77777777" w:rsidR="001530D4" w:rsidRPr="00526243" w:rsidRDefault="001530D4"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33687285" w14:textId="77777777" w:rsidR="001530D4" w:rsidRPr="00526243" w:rsidRDefault="001530D4" w:rsidP="00B2424C">
            <w:pPr>
              <w:jc w:val="center"/>
            </w:pPr>
            <w:r w:rsidRPr="00526243">
              <w:t>Тип документа</w:t>
            </w:r>
          </w:p>
        </w:tc>
        <w:tc>
          <w:tcPr>
            <w:tcW w:w="2410" w:type="dxa"/>
            <w:tcBorders>
              <w:top w:val="nil"/>
              <w:left w:val="nil"/>
              <w:bottom w:val="single" w:sz="4" w:space="0" w:color="auto"/>
              <w:right w:val="single" w:sz="4" w:space="0" w:color="auto"/>
            </w:tcBorders>
            <w:shd w:val="clear" w:color="auto" w:fill="auto"/>
            <w:vAlign w:val="center"/>
            <w:hideMark/>
          </w:tcPr>
          <w:p w14:paraId="48FE2D96" w14:textId="4154C71B" w:rsidR="00701752" w:rsidRPr="009F766E" w:rsidRDefault="001530D4" w:rsidP="00B2424C">
            <w:r w:rsidRPr="009F766E">
              <w:rPr>
                <w:i/>
              </w:rPr>
              <w:t>Принимает значение из справочника.</w:t>
            </w:r>
          </w:p>
          <w:p w14:paraId="3D823AF3" w14:textId="77809837" w:rsidR="001530D4" w:rsidRPr="009F766E" w:rsidRDefault="001530D4" w:rsidP="00B2424C"/>
        </w:tc>
      </w:tr>
      <w:tr w:rsidR="001530D4" w:rsidRPr="00526243" w14:paraId="20D39562"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2B607D9" w14:textId="77777777" w:rsidR="001530D4" w:rsidRPr="00526243" w:rsidRDefault="001530D4" w:rsidP="00B2424C">
            <w:pPr>
              <w:jc w:val="center"/>
            </w:pPr>
            <w:r w:rsidRPr="00526243">
              <w:t>Series</w:t>
            </w:r>
          </w:p>
        </w:tc>
        <w:tc>
          <w:tcPr>
            <w:tcW w:w="1701" w:type="dxa"/>
            <w:tcBorders>
              <w:top w:val="nil"/>
              <w:left w:val="nil"/>
              <w:bottom w:val="single" w:sz="4" w:space="0" w:color="auto"/>
              <w:right w:val="single" w:sz="4" w:space="0" w:color="auto"/>
            </w:tcBorders>
            <w:shd w:val="clear" w:color="auto" w:fill="auto"/>
            <w:vAlign w:val="center"/>
            <w:hideMark/>
          </w:tcPr>
          <w:p w14:paraId="1C57D2BF"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03CA4BB" w14:textId="77777777" w:rsidR="001530D4" w:rsidRPr="00526243" w:rsidRDefault="001530D4"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61888561" w14:textId="77777777" w:rsidR="001530D4" w:rsidRPr="00526243" w:rsidRDefault="001530D4" w:rsidP="00B2424C">
            <w:pPr>
              <w:jc w:val="center"/>
            </w:pPr>
            <w:r w:rsidRPr="00526243">
              <w:t>Серия документа</w:t>
            </w:r>
          </w:p>
        </w:tc>
        <w:tc>
          <w:tcPr>
            <w:tcW w:w="2410" w:type="dxa"/>
            <w:tcBorders>
              <w:top w:val="nil"/>
              <w:left w:val="nil"/>
              <w:bottom w:val="single" w:sz="4" w:space="0" w:color="auto"/>
              <w:right w:val="single" w:sz="4" w:space="0" w:color="auto"/>
            </w:tcBorders>
            <w:shd w:val="clear" w:color="auto" w:fill="auto"/>
            <w:vAlign w:val="center"/>
            <w:hideMark/>
          </w:tcPr>
          <w:p w14:paraId="4D71C65C" w14:textId="77777777" w:rsidR="001530D4" w:rsidRPr="00526243" w:rsidRDefault="001530D4" w:rsidP="00B2424C">
            <w:r w:rsidRPr="00526243">
              <w:t> </w:t>
            </w:r>
          </w:p>
        </w:tc>
      </w:tr>
      <w:tr w:rsidR="001530D4" w:rsidRPr="00526243" w14:paraId="13C6F049"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016A1E5" w14:textId="77777777" w:rsidR="001530D4" w:rsidRPr="00526243" w:rsidRDefault="001530D4" w:rsidP="00B2424C">
            <w:pPr>
              <w:jc w:val="center"/>
            </w:pPr>
            <w:r w:rsidRPr="00526243">
              <w:t>Numeral</w:t>
            </w:r>
          </w:p>
        </w:tc>
        <w:tc>
          <w:tcPr>
            <w:tcW w:w="1701" w:type="dxa"/>
            <w:tcBorders>
              <w:top w:val="nil"/>
              <w:left w:val="nil"/>
              <w:bottom w:val="single" w:sz="4" w:space="0" w:color="auto"/>
              <w:right w:val="single" w:sz="4" w:space="0" w:color="auto"/>
            </w:tcBorders>
            <w:shd w:val="clear" w:color="auto" w:fill="auto"/>
            <w:vAlign w:val="center"/>
            <w:hideMark/>
          </w:tcPr>
          <w:p w14:paraId="2F4DD178"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769A50F" w14:textId="77777777" w:rsidR="001530D4" w:rsidRPr="00526243" w:rsidRDefault="001530D4"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0AEE20B2" w14:textId="77777777" w:rsidR="001530D4" w:rsidRPr="00526243" w:rsidRDefault="001530D4" w:rsidP="00B2424C">
            <w:pPr>
              <w:jc w:val="center"/>
            </w:pPr>
            <w:r w:rsidRPr="00526243">
              <w:t>Номер документа</w:t>
            </w:r>
          </w:p>
        </w:tc>
        <w:tc>
          <w:tcPr>
            <w:tcW w:w="2410" w:type="dxa"/>
            <w:tcBorders>
              <w:top w:val="nil"/>
              <w:left w:val="nil"/>
              <w:bottom w:val="single" w:sz="4" w:space="0" w:color="auto"/>
              <w:right w:val="single" w:sz="4" w:space="0" w:color="auto"/>
            </w:tcBorders>
            <w:shd w:val="clear" w:color="auto" w:fill="auto"/>
            <w:vAlign w:val="center"/>
            <w:hideMark/>
          </w:tcPr>
          <w:p w14:paraId="6C6903E2" w14:textId="77777777" w:rsidR="001530D4" w:rsidRPr="00526243" w:rsidRDefault="001530D4" w:rsidP="00B2424C">
            <w:r w:rsidRPr="00526243">
              <w:t> </w:t>
            </w:r>
          </w:p>
        </w:tc>
      </w:tr>
    </w:tbl>
    <w:p w14:paraId="51FCEBAC" w14:textId="77777777" w:rsidR="001530D4" w:rsidRPr="00526243" w:rsidRDefault="001530D4" w:rsidP="00B2424C"/>
    <w:p w14:paraId="6EEA0670" w14:textId="77777777" w:rsidR="001530D4" w:rsidRPr="00526243" w:rsidRDefault="001530D4" w:rsidP="00B2424C">
      <w:r w:rsidRPr="00526243">
        <w:rPr>
          <w:b/>
          <w:i/>
        </w:rPr>
        <w:t>5) Address</w:t>
      </w:r>
      <w:r w:rsidRPr="00526243">
        <w:t xml:space="preserve"> – структура предоставления адреса</w:t>
      </w:r>
    </w:p>
    <w:p w14:paraId="2305F88A" w14:textId="463470FE" w:rsidR="001530D4" w:rsidRPr="00526243" w:rsidRDefault="001530D4" w:rsidP="00B2424C">
      <w:pPr>
        <w:jc w:val="right"/>
        <w:rPr>
          <w:i/>
        </w:rPr>
      </w:pPr>
      <w:r w:rsidRPr="00526243">
        <w:rPr>
          <w:i/>
        </w:rPr>
        <w:t>Таблица №</w:t>
      </w:r>
      <w:r w:rsidR="00F068C8">
        <w:rPr>
          <w:i/>
        </w:rPr>
        <w:t>4</w:t>
      </w:r>
    </w:p>
    <w:tbl>
      <w:tblPr>
        <w:tblW w:w="9229" w:type="dxa"/>
        <w:tblInd w:w="93" w:type="dxa"/>
        <w:tblLook w:val="04A0" w:firstRow="1" w:lastRow="0" w:firstColumn="1" w:lastColumn="0" w:noHBand="0" w:noVBand="1"/>
      </w:tblPr>
      <w:tblGrid>
        <w:gridCol w:w="1714"/>
        <w:gridCol w:w="1718"/>
        <w:gridCol w:w="849"/>
        <w:gridCol w:w="2543"/>
        <w:gridCol w:w="2405"/>
      </w:tblGrid>
      <w:tr w:rsidR="001530D4" w:rsidRPr="00526243" w14:paraId="40A42AD1" w14:textId="77777777" w:rsidTr="00F94FDD">
        <w:trPr>
          <w:trHeight w:val="600"/>
        </w:trPr>
        <w:tc>
          <w:tcPr>
            <w:tcW w:w="171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1C97BB" w14:textId="77777777" w:rsidR="001530D4" w:rsidRPr="00526243" w:rsidRDefault="001530D4" w:rsidP="00B2424C">
            <w:pPr>
              <w:jc w:val="center"/>
              <w:rPr>
                <w:b/>
              </w:rPr>
            </w:pPr>
            <w:r w:rsidRPr="00526243">
              <w:rPr>
                <w:b/>
              </w:rPr>
              <w:t>Код параметра</w:t>
            </w:r>
          </w:p>
        </w:tc>
        <w:tc>
          <w:tcPr>
            <w:tcW w:w="1718" w:type="dxa"/>
            <w:tcBorders>
              <w:top w:val="single" w:sz="4" w:space="0" w:color="auto"/>
              <w:left w:val="nil"/>
              <w:bottom w:val="single" w:sz="4" w:space="0" w:color="auto"/>
              <w:right w:val="single" w:sz="4" w:space="0" w:color="auto"/>
            </w:tcBorders>
            <w:shd w:val="clear" w:color="auto" w:fill="D9D9D9"/>
            <w:vAlign w:val="center"/>
            <w:hideMark/>
          </w:tcPr>
          <w:p w14:paraId="5EF5B35A" w14:textId="77777777" w:rsidR="001530D4" w:rsidRPr="00526243" w:rsidRDefault="001530D4" w:rsidP="00B2424C">
            <w:pPr>
              <w:jc w:val="center"/>
              <w:rPr>
                <w:b/>
              </w:rPr>
            </w:pPr>
            <w:r w:rsidRPr="00526243">
              <w:rPr>
                <w:b/>
              </w:rPr>
              <w:t>Тип параметра</w:t>
            </w:r>
          </w:p>
        </w:tc>
        <w:tc>
          <w:tcPr>
            <w:tcW w:w="849" w:type="dxa"/>
            <w:tcBorders>
              <w:top w:val="single" w:sz="4" w:space="0" w:color="auto"/>
              <w:left w:val="nil"/>
              <w:bottom w:val="single" w:sz="4" w:space="0" w:color="auto"/>
              <w:right w:val="single" w:sz="4" w:space="0" w:color="auto"/>
            </w:tcBorders>
            <w:shd w:val="clear" w:color="auto" w:fill="D9D9D9"/>
            <w:vAlign w:val="center"/>
            <w:hideMark/>
          </w:tcPr>
          <w:p w14:paraId="12EE7C68" w14:textId="77777777" w:rsidR="001530D4" w:rsidRPr="00526243" w:rsidRDefault="001530D4" w:rsidP="00B2424C">
            <w:pPr>
              <w:jc w:val="center"/>
              <w:rPr>
                <w:b/>
              </w:rPr>
            </w:pPr>
            <w:r w:rsidRPr="00526243">
              <w:rPr>
                <w:b/>
              </w:rPr>
              <w:t>Обяз.</w:t>
            </w:r>
          </w:p>
        </w:tc>
        <w:tc>
          <w:tcPr>
            <w:tcW w:w="2543" w:type="dxa"/>
            <w:tcBorders>
              <w:top w:val="single" w:sz="4" w:space="0" w:color="auto"/>
              <w:left w:val="nil"/>
              <w:bottom w:val="single" w:sz="4" w:space="0" w:color="auto"/>
              <w:right w:val="single" w:sz="4" w:space="0" w:color="auto"/>
            </w:tcBorders>
            <w:shd w:val="clear" w:color="auto" w:fill="D9D9D9"/>
            <w:vAlign w:val="center"/>
            <w:hideMark/>
          </w:tcPr>
          <w:p w14:paraId="62276D28" w14:textId="77777777" w:rsidR="001530D4" w:rsidRPr="00526243" w:rsidRDefault="001530D4" w:rsidP="00B2424C">
            <w:pPr>
              <w:jc w:val="center"/>
              <w:rPr>
                <w:b/>
              </w:rPr>
            </w:pPr>
            <w:r w:rsidRPr="00526243">
              <w:rPr>
                <w:b/>
              </w:rPr>
              <w:t>Описание</w:t>
            </w:r>
          </w:p>
        </w:tc>
        <w:tc>
          <w:tcPr>
            <w:tcW w:w="2405" w:type="dxa"/>
            <w:tcBorders>
              <w:top w:val="single" w:sz="4" w:space="0" w:color="auto"/>
              <w:left w:val="nil"/>
              <w:bottom w:val="single" w:sz="4" w:space="0" w:color="auto"/>
              <w:right w:val="single" w:sz="4" w:space="0" w:color="auto"/>
            </w:tcBorders>
            <w:shd w:val="clear" w:color="auto" w:fill="D9D9D9"/>
            <w:vAlign w:val="center"/>
            <w:hideMark/>
          </w:tcPr>
          <w:p w14:paraId="1D938D65" w14:textId="77777777" w:rsidR="001530D4" w:rsidRPr="00526243" w:rsidRDefault="001530D4" w:rsidP="00B2424C">
            <w:pPr>
              <w:jc w:val="center"/>
              <w:rPr>
                <w:b/>
              </w:rPr>
            </w:pPr>
            <w:r w:rsidRPr="00526243">
              <w:rPr>
                <w:b/>
              </w:rPr>
              <w:t>Комментарий</w:t>
            </w:r>
          </w:p>
        </w:tc>
      </w:tr>
      <w:tr w:rsidR="001530D4" w:rsidRPr="00526243" w14:paraId="5D040CEB" w14:textId="77777777" w:rsidTr="00F94FDD">
        <w:trPr>
          <w:trHeight w:val="3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750B6692" w14:textId="77777777" w:rsidR="001530D4" w:rsidRPr="00526243" w:rsidRDefault="001530D4" w:rsidP="00B2424C">
            <w:pPr>
              <w:jc w:val="center"/>
            </w:pPr>
            <w:r w:rsidRPr="00526243">
              <w:t>Address</w:t>
            </w:r>
          </w:p>
        </w:tc>
        <w:tc>
          <w:tcPr>
            <w:tcW w:w="1718" w:type="dxa"/>
            <w:tcBorders>
              <w:top w:val="nil"/>
              <w:left w:val="nil"/>
              <w:bottom w:val="single" w:sz="4" w:space="0" w:color="auto"/>
              <w:right w:val="single" w:sz="4" w:space="0" w:color="auto"/>
            </w:tcBorders>
            <w:shd w:val="clear" w:color="auto" w:fill="auto"/>
            <w:vAlign w:val="center"/>
            <w:hideMark/>
          </w:tcPr>
          <w:p w14:paraId="516AD64A" w14:textId="77777777" w:rsidR="001530D4" w:rsidRPr="00526243" w:rsidRDefault="001530D4" w:rsidP="00B2424C">
            <w:pPr>
              <w:jc w:val="center"/>
            </w:pPr>
            <w:r w:rsidRPr="00526243">
              <w:t>String</w:t>
            </w:r>
          </w:p>
        </w:tc>
        <w:tc>
          <w:tcPr>
            <w:tcW w:w="849" w:type="dxa"/>
            <w:tcBorders>
              <w:top w:val="nil"/>
              <w:left w:val="nil"/>
              <w:bottom w:val="single" w:sz="4" w:space="0" w:color="auto"/>
              <w:right w:val="single" w:sz="4" w:space="0" w:color="auto"/>
            </w:tcBorders>
            <w:shd w:val="clear" w:color="auto" w:fill="auto"/>
            <w:vAlign w:val="center"/>
            <w:hideMark/>
          </w:tcPr>
          <w:p w14:paraId="0AABBA6A" w14:textId="77777777" w:rsidR="001530D4" w:rsidRPr="00526243" w:rsidRDefault="001530D4" w:rsidP="00B2424C">
            <w:pPr>
              <w:jc w:val="center"/>
            </w:pPr>
            <w:r w:rsidRPr="00526243">
              <w:t>Н</w:t>
            </w:r>
          </w:p>
        </w:tc>
        <w:tc>
          <w:tcPr>
            <w:tcW w:w="2543" w:type="dxa"/>
            <w:tcBorders>
              <w:top w:val="nil"/>
              <w:left w:val="nil"/>
              <w:bottom w:val="single" w:sz="4" w:space="0" w:color="auto"/>
              <w:right w:val="single" w:sz="4" w:space="0" w:color="auto"/>
            </w:tcBorders>
            <w:shd w:val="clear" w:color="auto" w:fill="auto"/>
            <w:vAlign w:val="center"/>
            <w:hideMark/>
          </w:tcPr>
          <w:p w14:paraId="791B2CB3" w14:textId="77777777" w:rsidR="001530D4" w:rsidRPr="00526243" w:rsidRDefault="001530D4" w:rsidP="00B2424C">
            <w:pPr>
              <w:jc w:val="center"/>
            </w:pPr>
            <w:r w:rsidRPr="00526243">
              <w:t>Адрес</w:t>
            </w:r>
          </w:p>
        </w:tc>
        <w:tc>
          <w:tcPr>
            <w:tcW w:w="2405" w:type="dxa"/>
            <w:tcBorders>
              <w:top w:val="nil"/>
              <w:left w:val="nil"/>
              <w:bottom w:val="single" w:sz="4" w:space="0" w:color="auto"/>
              <w:right w:val="single" w:sz="4" w:space="0" w:color="auto"/>
            </w:tcBorders>
            <w:shd w:val="clear" w:color="auto" w:fill="auto"/>
            <w:vAlign w:val="bottom"/>
            <w:hideMark/>
          </w:tcPr>
          <w:p w14:paraId="228ED813" w14:textId="77777777" w:rsidR="001530D4" w:rsidRPr="00526243" w:rsidRDefault="001530D4" w:rsidP="00B2424C">
            <w:r w:rsidRPr="00526243">
              <w:t> </w:t>
            </w:r>
          </w:p>
        </w:tc>
      </w:tr>
      <w:tr w:rsidR="001530D4" w:rsidRPr="00526243" w14:paraId="26075F2E" w14:textId="77777777" w:rsidTr="00F94FDD">
        <w:trPr>
          <w:trHeight w:val="6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7F70802A" w14:textId="77777777" w:rsidR="001530D4" w:rsidRPr="00526243" w:rsidRDefault="001530D4" w:rsidP="00B2424C">
            <w:pPr>
              <w:jc w:val="center"/>
            </w:pPr>
            <w:r w:rsidRPr="00526243">
              <w:t>Deleted</w:t>
            </w:r>
          </w:p>
        </w:tc>
        <w:tc>
          <w:tcPr>
            <w:tcW w:w="1718" w:type="dxa"/>
            <w:tcBorders>
              <w:top w:val="nil"/>
              <w:left w:val="nil"/>
              <w:bottom w:val="single" w:sz="4" w:space="0" w:color="auto"/>
              <w:right w:val="single" w:sz="4" w:space="0" w:color="auto"/>
            </w:tcBorders>
            <w:shd w:val="clear" w:color="auto" w:fill="auto"/>
            <w:vAlign w:val="center"/>
            <w:hideMark/>
          </w:tcPr>
          <w:p w14:paraId="19F1C192" w14:textId="77777777" w:rsidR="001530D4" w:rsidRPr="00526243" w:rsidRDefault="001530D4" w:rsidP="00B2424C">
            <w:pPr>
              <w:jc w:val="center"/>
            </w:pPr>
            <w:r w:rsidRPr="00526243">
              <w:t>Boolean</w:t>
            </w:r>
          </w:p>
        </w:tc>
        <w:tc>
          <w:tcPr>
            <w:tcW w:w="849" w:type="dxa"/>
            <w:tcBorders>
              <w:top w:val="nil"/>
              <w:left w:val="nil"/>
              <w:bottom w:val="single" w:sz="4" w:space="0" w:color="auto"/>
              <w:right w:val="single" w:sz="4" w:space="0" w:color="auto"/>
            </w:tcBorders>
            <w:shd w:val="clear" w:color="auto" w:fill="auto"/>
            <w:vAlign w:val="center"/>
            <w:hideMark/>
          </w:tcPr>
          <w:p w14:paraId="6A9BD0AF" w14:textId="77777777" w:rsidR="001530D4" w:rsidRPr="00526243" w:rsidRDefault="001530D4" w:rsidP="00B2424C">
            <w:pPr>
              <w:jc w:val="center"/>
            </w:pPr>
            <w:r w:rsidRPr="00526243">
              <w:t>Н</w:t>
            </w:r>
          </w:p>
        </w:tc>
        <w:tc>
          <w:tcPr>
            <w:tcW w:w="2543" w:type="dxa"/>
            <w:tcBorders>
              <w:top w:val="nil"/>
              <w:left w:val="nil"/>
              <w:bottom w:val="single" w:sz="4" w:space="0" w:color="auto"/>
              <w:right w:val="single" w:sz="4" w:space="0" w:color="auto"/>
            </w:tcBorders>
            <w:shd w:val="clear" w:color="auto" w:fill="auto"/>
            <w:vAlign w:val="center"/>
            <w:hideMark/>
          </w:tcPr>
          <w:p w14:paraId="76A1B0D3" w14:textId="77777777" w:rsidR="001530D4" w:rsidRPr="00526243" w:rsidRDefault="001530D4" w:rsidP="00B2424C">
            <w:pPr>
              <w:jc w:val="center"/>
            </w:pPr>
            <w:r w:rsidRPr="00526243">
              <w:t>Признак «Удален»</w:t>
            </w:r>
          </w:p>
        </w:tc>
        <w:tc>
          <w:tcPr>
            <w:tcW w:w="2405" w:type="dxa"/>
            <w:tcBorders>
              <w:top w:val="nil"/>
              <w:left w:val="nil"/>
              <w:bottom w:val="single" w:sz="4" w:space="0" w:color="auto"/>
              <w:right w:val="single" w:sz="4" w:space="0" w:color="auto"/>
            </w:tcBorders>
            <w:shd w:val="clear" w:color="auto" w:fill="auto"/>
            <w:vAlign w:val="bottom"/>
            <w:hideMark/>
          </w:tcPr>
          <w:p w14:paraId="34097408" w14:textId="77777777" w:rsidR="001530D4" w:rsidRPr="009F766E" w:rsidRDefault="001530D4" w:rsidP="00B2424C">
            <w:pPr>
              <w:rPr>
                <w:i/>
              </w:rPr>
            </w:pPr>
            <w:r w:rsidRPr="009F766E">
              <w:rPr>
                <w:i/>
              </w:rPr>
              <w:t xml:space="preserve">Элемент передается в случае отмены загрузки ошибочных сведений. </w:t>
            </w:r>
          </w:p>
          <w:p w14:paraId="69B5279A" w14:textId="77777777" w:rsidR="001530D4" w:rsidRPr="009F766E" w:rsidRDefault="001530D4" w:rsidP="00B2424C">
            <w:pPr>
              <w:rPr>
                <w:i/>
              </w:rPr>
            </w:pPr>
          </w:p>
          <w:p w14:paraId="65BD30D6" w14:textId="77777777" w:rsidR="001530D4" w:rsidRPr="00526243" w:rsidRDefault="001530D4" w:rsidP="00B2424C">
            <w:r w:rsidRPr="00526243">
              <w:rPr>
                <w:i/>
              </w:rPr>
              <w:t xml:space="preserve">Принимает значение </w:t>
            </w:r>
            <w:r w:rsidRPr="00526243">
              <w:rPr>
                <w:b/>
                <w:i/>
              </w:rPr>
              <w:t>true</w:t>
            </w:r>
          </w:p>
        </w:tc>
      </w:tr>
    </w:tbl>
    <w:p w14:paraId="03DB2E99" w14:textId="77777777" w:rsidR="001530D4" w:rsidRPr="00526243" w:rsidRDefault="001530D4" w:rsidP="00B2424C"/>
    <w:p w14:paraId="0A97509E" w14:textId="77777777" w:rsidR="001530D4" w:rsidRPr="009F766E" w:rsidRDefault="001530D4" w:rsidP="00B2424C">
      <w:pPr>
        <w:rPr>
          <w:szCs w:val="28"/>
        </w:rPr>
      </w:pPr>
      <w:r w:rsidRPr="009F766E">
        <w:rPr>
          <w:b/>
          <w:i/>
          <w:szCs w:val="28"/>
        </w:rPr>
        <w:t xml:space="preserve">6) </w:t>
      </w:r>
      <w:r w:rsidRPr="00526243">
        <w:rPr>
          <w:b/>
          <w:i/>
          <w:szCs w:val="28"/>
        </w:rPr>
        <w:t>Representative</w:t>
      </w:r>
      <w:r w:rsidRPr="009F766E">
        <w:rPr>
          <w:b/>
          <w:i/>
          <w:szCs w:val="28"/>
        </w:rPr>
        <w:t xml:space="preserve"> </w:t>
      </w:r>
      <w:r w:rsidRPr="009F766E">
        <w:rPr>
          <w:szCs w:val="28"/>
        </w:rPr>
        <w:t>– структура предоставления данных о родителях (законных представителях)</w:t>
      </w:r>
    </w:p>
    <w:p w14:paraId="69FC773E" w14:textId="736FA1F3" w:rsidR="001530D4" w:rsidRPr="00526243" w:rsidRDefault="001530D4" w:rsidP="00B2424C">
      <w:pPr>
        <w:jc w:val="right"/>
        <w:rPr>
          <w:i/>
        </w:rPr>
      </w:pPr>
      <w:r w:rsidRPr="00526243">
        <w:rPr>
          <w:i/>
        </w:rPr>
        <w:t>Таблица №</w:t>
      </w:r>
      <w:r w:rsidR="00F068C8">
        <w:rPr>
          <w:i/>
        </w:rPr>
        <w:t>5</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1530D4" w:rsidRPr="00526243" w14:paraId="2373DB54"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77680F" w14:textId="77777777" w:rsidR="001530D4" w:rsidRPr="00526243" w:rsidRDefault="001530D4"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20DFB575" w14:textId="77777777" w:rsidR="001530D4" w:rsidRPr="00526243" w:rsidRDefault="001530D4"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41411136" w14:textId="77777777" w:rsidR="001530D4" w:rsidRPr="00526243" w:rsidRDefault="001530D4"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783E17EF" w14:textId="77777777" w:rsidR="001530D4" w:rsidRPr="00526243" w:rsidRDefault="001530D4"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01292B6E" w14:textId="77777777" w:rsidR="001530D4" w:rsidRPr="00526243" w:rsidRDefault="001530D4" w:rsidP="00B2424C">
            <w:pPr>
              <w:jc w:val="center"/>
              <w:rPr>
                <w:b/>
              </w:rPr>
            </w:pPr>
            <w:r w:rsidRPr="00526243">
              <w:rPr>
                <w:b/>
              </w:rPr>
              <w:t>Комментарий</w:t>
            </w:r>
          </w:p>
        </w:tc>
      </w:tr>
      <w:tr w:rsidR="001530D4" w:rsidRPr="006E5BF1" w14:paraId="73AA217B"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EB1DA1E" w14:textId="77777777" w:rsidR="001530D4" w:rsidRPr="00526243" w:rsidRDefault="001530D4" w:rsidP="00B2424C">
            <w:pPr>
              <w:jc w:val="center"/>
            </w:pPr>
            <w:r w:rsidRPr="00526243">
              <w:t>Snils</w:t>
            </w:r>
          </w:p>
        </w:tc>
        <w:tc>
          <w:tcPr>
            <w:tcW w:w="1701" w:type="dxa"/>
            <w:tcBorders>
              <w:top w:val="nil"/>
              <w:left w:val="nil"/>
              <w:bottom w:val="single" w:sz="4" w:space="0" w:color="auto"/>
              <w:right w:val="single" w:sz="4" w:space="0" w:color="auto"/>
            </w:tcBorders>
            <w:shd w:val="clear" w:color="auto" w:fill="auto"/>
            <w:vAlign w:val="center"/>
            <w:hideMark/>
          </w:tcPr>
          <w:p w14:paraId="78098381"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006E2D0"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33819DB" w14:textId="77777777" w:rsidR="001530D4" w:rsidRPr="00526243" w:rsidRDefault="001530D4" w:rsidP="00B2424C">
            <w:pPr>
              <w:jc w:val="center"/>
            </w:pPr>
            <w:r w:rsidRPr="00526243">
              <w:t>СНИЛС</w:t>
            </w:r>
          </w:p>
        </w:tc>
        <w:tc>
          <w:tcPr>
            <w:tcW w:w="2410" w:type="dxa"/>
            <w:tcBorders>
              <w:top w:val="nil"/>
              <w:left w:val="nil"/>
              <w:bottom w:val="single" w:sz="4" w:space="0" w:color="auto"/>
              <w:right w:val="single" w:sz="4" w:space="0" w:color="auto"/>
            </w:tcBorders>
            <w:shd w:val="clear" w:color="auto" w:fill="auto"/>
            <w:vAlign w:val="center"/>
            <w:hideMark/>
          </w:tcPr>
          <w:p w14:paraId="5A44CDA9" w14:textId="77777777" w:rsidR="001530D4" w:rsidRPr="009F766E" w:rsidRDefault="001530D4" w:rsidP="00B2424C">
            <w:pPr>
              <w:rPr>
                <w:i/>
                <w:u w:val="single"/>
              </w:rPr>
            </w:pPr>
            <w:r w:rsidRPr="009F766E">
              <w:rPr>
                <w:i/>
                <w:u w:val="single"/>
              </w:rPr>
              <w:t>Формат передачи элемента:</w:t>
            </w:r>
          </w:p>
          <w:p w14:paraId="1C92A3D7" w14:textId="77777777" w:rsidR="001530D4" w:rsidRPr="009F766E" w:rsidRDefault="001530D4" w:rsidP="00B2424C">
            <w:pPr>
              <w:rPr>
                <w:i/>
              </w:rPr>
            </w:pPr>
          </w:p>
          <w:p w14:paraId="40A4219C" w14:textId="77777777" w:rsidR="001530D4" w:rsidRPr="009F766E" w:rsidRDefault="001530D4" w:rsidP="00B2424C">
            <w:pPr>
              <w:rPr>
                <w:b/>
              </w:rPr>
            </w:pPr>
            <w:r w:rsidRPr="009F766E">
              <w:rPr>
                <w:b/>
                <w:i/>
              </w:rPr>
              <w:t>ХХХХХХХХХХХ - ХХХ-ХХХ-ХХХ_Х</w:t>
            </w:r>
            <w:r w:rsidRPr="00526243">
              <w:rPr>
                <w:b/>
                <w:i/>
              </w:rPr>
              <w:t>X</w:t>
            </w:r>
          </w:p>
        </w:tc>
      </w:tr>
      <w:tr w:rsidR="001530D4" w:rsidRPr="006E5BF1" w14:paraId="79C94D3F"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0D35448" w14:textId="77777777" w:rsidR="001530D4" w:rsidRPr="00526243" w:rsidRDefault="001530D4" w:rsidP="00B2424C">
            <w:pPr>
              <w:jc w:val="center"/>
            </w:pPr>
            <w:r w:rsidRPr="00526243">
              <w:t>Citizenship</w:t>
            </w:r>
          </w:p>
        </w:tc>
        <w:tc>
          <w:tcPr>
            <w:tcW w:w="1701" w:type="dxa"/>
            <w:tcBorders>
              <w:top w:val="nil"/>
              <w:left w:val="nil"/>
              <w:bottom w:val="single" w:sz="4" w:space="0" w:color="auto"/>
              <w:right w:val="single" w:sz="4" w:space="0" w:color="auto"/>
            </w:tcBorders>
            <w:shd w:val="clear" w:color="auto" w:fill="auto"/>
            <w:vAlign w:val="center"/>
            <w:hideMark/>
          </w:tcPr>
          <w:p w14:paraId="26553DE0" w14:textId="77777777" w:rsidR="001530D4" w:rsidRPr="00526243" w:rsidRDefault="001530D4"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2F338D8C"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7C9FF29" w14:textId="77777777" w:rsidR="001530D4" w:rsidRPr="00526243" w:rsidRDefault="001530D4" w:rsidP="00B2424C">
            <w:pPr>
              <w:jc w:val="center"/>
            </w:pPr>
            <w:r w:rsidRPr="00526243">
              <w:t>Гражданство</w:t>
            </w:r>
          </w:p>
        </w:tc>
        <w:tc>
          <w:tcPr>
            <w:tcW w:w="2410" w:type="dxa"/>
            <w:tcBorders>
              <w:top w:val="nil"/>
              <w:left w:val="nil"/>
              <w:bottom w:val="single" w:sz="4" w:space="0" w:color="auto"/>
              <w:right w:val="single" w:sz="4" w:space="0" w:color="auto"/>
            </w:tcBorders>
            <w:shd w:val="clear" w:color="auto" w:fill="auto"/>
            <w:vAlign w:val="center"/>
            <w:hideMark/>
          </w:tcPr>
          <w:p w14:paraId="4B4EB6CA" w14:textId="0809B565" w:rsidR="00701752" w:rsidRPr="009F766E" w:rsidRDefault="001530D4" w:rsidP="00B2424C">
            <w:pPr>
              <w:rPr>
                <w:i/>
              </w:rPr>
            </w:pPr>
            <w:r w:rsidRPr="009F766E">
              <w:rPr>
                <w:i/>
              </w:rPr>
              <w:t>Принимает значение из справочника.</w:t>
            </w:r>
          </w:p>
          <w:p w14:paraId="668790C2" w14:textId="0F9A3973" w:rsidR="001530D4" w:rsidRPr="009F766E" w:rsidRDefault="001530D4" w:rsidP="00B2424C">
            <w:pPr>
              <w:rPr>
                <w:i/>
              </w:rPr>
            </w:pPr>
          </w:p>
        </w:tc>
      </w:tr>
      <w:tr w:rsidR="001530D4" w:rsidRPr="00526243" w14:paraId="786F32D7"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AA563DF" w14:textId="77777777" w:rsidR="001530D4" w:rsidRPr="00526243" w:rsidRDefault="001530D4" w:rsidP="00B2424C">
            <w:pPr>
              <w:jc w:val="center"/>
            </w:pPr>
            <w:r w:rsidRPr="00526243">
              <w:t>BirthDoc</w:t>
            </w:r>
          </w:p>
        </w:tc>
        <w:tc>
          <w:tcPr>
            <w:tcW w:w="1701" w:type="dxa"/>
            <w:tcBorders>
              <w:top w:val="nil"/>
              <w:left w:val="nil"/>
              <w:bottom w:val="single" w:sz="4" w:space="0" w:color="auto"/>
              <w:right w:val="single" w:sz="4" w:space="0" w:color="auto"/>
            </w:tcBorders>
            <w:shd w:val="clear" w:color="auto" w:fill="auto"/>
            <w:vAlign w:val="center"/>
            <w:hideMark/>
          </w:tcPr>
          <w:p w14:paraId="75F530C2" w14:textId="77777777" w:rsidR="001530D4" w:rsidRPr="00526243" w:rsidRDefault="001530D4" w:rsidP="00B2424C">
            <w:pPr>
              <w:jc w:val="center"/>
            </w:pPr>
            <w:r w:rsidRPr="00526243">
              <w:t>IdentityDocument</w:t>
            </w:r>
          </w:p>
        </w:tc>
        <w:tc>
          <w:tcPr>
            <w:tcW w:w="851" w:type="dxa"/>
            <w:tcBorders>
              <w:top w:val="nil"/>
              <w:left w:val="nil"/>
              <w:bottom w:val="single" w:sz="4" w:space="0" w:color="auto"/>
              <w:right w:val="single" w:sz="4" w:space="0" w:color="auto"/>
            </w:tcBorders>
            <w:shd w:val="clear" w:color="auto" w:fill="auto"/>
            <w:vAlign w:val="center"/>
            <w:hideMark/>
          </w:tcPr>
          <w:p w14:paraId="5A5C7F02"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981455F" w14:textId="77777777" w:rsidR="001530D4" w:rsidRPr="00526243" w:rsidRDefault="001530D4" w:rsidP="00B2424C">
            <w:pPr>
              <w:jc w:val="center"/>
            </w:pPr>
            <w:r w:rsidRPr="00526243">
              <w:t>Свидетельство о рождении</w:t>
            </w:r>
          </w:p>
        </w:tc>
        <w:tc>
          <w:tcPr>
            <w:tcW w:w="2410" w:type="dxa"/>
            <w:tcBorders>
              <w:top w:val="nil"/>
              <w:left w:val="nil"/>
              <w:bottom w:val="single" w:sz="4" w:space="0" w:color="auto"/>
              <w:right w:val="single" w:sz="4" w:space="0" w:color="auto"/>
            </w:tcBorders>
            <w:shd w:val="clear" w:color="auto" w:fill="auto"/>
            <w:vAlign w:val="center"/>
            <w:hideMark/>
          </w:tcPr>
          <w:p w14:paraId="5F4F1897" w14:textId="29F4055C" w:rsidR="001530D4" w:rsidRPr="00526243" w:rsidRDefault="001530D4" w:rsidP="00B2424C">
            <w:r w:rsidRPr="00526243">
              <w:t> </w:t>
            </w:r>
            <w:r w:rsidRPr="00526243">
              <w:rPr>
                <w:i/>
              </w:rPr>
              <w:t>См. Таблица №3</w:t>
            </w:r>
          </w:p>
        </w:tc>
      </w:tr>
      <w:tr w:rsidR="001530D4" w:rsidRPr="00526243" w14:paraId="6C831BEF"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CFE6813" w14:textId="77777777" w:rsidR="001530D4" w:rsidRPr="00526243" w:rsidRDefault="001530D4" w:rsidP="00B2424C">
            <w:pPr>
              <w:jc w:val="center"/>
            </w:pPr>
            <w:r w:rsidRPr="00526243">
              <w:t>Docs</w:t>
            </w:r>
          </w:p>
        </w:tc>
        <w:tc>
          <w:tcPr>
            <w:tcW w:w="1701" w:type="dxa"/>
            <w:tcBorders>
              <w:top w:val="nil"/>
              <w:left w:val="nil"/>
              <w:bottom w:val="single" w:sz="4" w:space="0" w:color="auto"/>
              <w:right w:val="single" w:sz="4" w:space="0" w:color="auto"/>
            </w:tcBorders>
            <w:shd w:val="clear" w:color="auto" w:fill="auto"/>
            <w:vAlign w:val="center"/>
            <w:hideMark/>
          </w:tcPr>
          <w:p w14:paraId="26EB986A" w14:textId="77777777" w:rsidR="001530D4" w:rsidRPr="00526243" w:rsidRDefault="001530D4" w:rsidP="00B2424C">
            <w:pPr>
              <w:jc w:val="center"/>
            </w:pPr>
            <w:r w:rsidRPr="00526243">
              <w:t>IdentityDocument[]</w:t>
            </w:r>
          </w:p>
        </w:tc>
        <w:tc>
          <w:tcPr>
            <w:tcW w:w="851" w:type="dxa"/>
            <w:tcBorders>
              <w:top w:val="nil"/>
              <w:left w:val="nil"/>
              <w:bottom w:val="single" w:sz="4" w:space="0" w:color="auto"/>
              <w:right w:val="single" w:sz="4" w:space="0" w:color="auto"/>
            </w:tcBorders>
            <w:shd w:val="clear" w:color="auto" w:fill="auto"/>
            <w:vAlign w:val="center"/>
            <w:hideMark/>
          </w:tcPr>
          <w:p w14:paraId="3742E97C"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D03FEC2" w14:textId="77777777" w:rsidR="001530D4" w:rsidRPr="00526243" w:rsidRDefault="001530D4" w:rsidP="00B2424C">
            <w:pPr>
              <w:jc w:val="center"/>
            </w:pPr>
            <w:r w:rsidRPr="00526243">
              <w:t>Документ, удостоверяющий личность</w:t>
            </w:r>
          </w:p>
        </w:tc>
        <w:tc>
          <w:tcPr>
            <w:tcW w:w="2410" w:type="dxa"/>
            <w:tcBorders>
              <w:top w:val="nil"/>
              <w:left w:val="nil"/>
              <w:bottom w:val="single" w:sz="4" w:space="0" w:color="auto"/>
              <w:right w:val="single" w:sz="4" w:space="0" w:color="auto"/>
            </w:tcBorders>
            <w:shd w:val="clear" w:color="auto" w:fill="auto"/>
            <w:vAlign w:val="center"/>
            <w:hideMark/>
          </w:tcPr>
          <w:p w14:paraId="3D51219B" w14:textId="117E50D3" w:rsidR="001530D4" w:rsidRPr="00526243" w:rsidRDefault="001530D4" w:rsidP="00B2424C">
            <w:r w:rsidRPr="00526243">
              <w:t> </w:t>
            </w:r>
            <w:r w:rsidRPr="00526243">
              <w:rPr>
                <w:i/>
              </w:rPr>
              <w:t>См. Таблица №3</w:t>
            </w:r>
          </w:p>
        </w:tc>
      </w:tr>
      <w:tr w:rsidR="001530D4" w:rsidRPr="00526243" w14:paraId="3F86AA24"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CD39DDA" w14:textId="77777777" w:rsidR="001530D4" w:rsidRPr="00526243" w:rsidRDefault="001530D4" w:rsidP="00B2424C">
            <w:pPr>
              <w:jc w:val="center"/>
            </w:pPr>
            <w:r w:rsidRPr="00526243">
              <w:t>AddressRegistration</w:t>
            </w:r>
          </w:p>
        </w:tc>
        <w:tc>
          <w:tcPr>
            <w:tcW w:w="1701" w:type="dxa"/>
            <w:tcBorders>
              <w:top w:val="nil"/>
              <w:left w:val="nil"/>
              <w:bottom w:val="single" w:sz="4" w:space="0" w:color="auto"/>
              <w:right w:val="single" w:sz="4" w:space="0" w:color="auto"/>
            </w:tcBorders>
            <w:shd w:val="clear" w:color="auto" w:fill="auto"/>
            <w:vAlign w:val="center"/>
            <w:hideMark/>
          </w:tcPr>
          <w:p w14:paraId="5D5BA21D" w14:textId="77777777" w:rsidR="001530D4" w:rsidRPr="00526243" w:rsidRDefault="001530D4"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1F671E5C"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2047182" w14:textId="77777777" w:rsidR="001530D4" w:rsidRPr="009F766E" w:rsidRDefault="001530D4" w:rsidP="00B2424C">
            <w:pPr>
              <w:jc w:val="center"/>
            </w:pPr>
            <w:r w:rsidRPr="009F766E">
              <w:t>Адрес регистрации по месту жительства</w:t>
            </w:r>
          </w:p>
        </w:tc>
        <w:tc>
          <w:tcPr>
            <w:tcW w:w="2410" w:type="dxa"/>
            <w:tcBorders>
              <w:top w:val="nil"/>
              <w:left w:val="nil"/>
              <w:bottom w:val="single" w:sz="4" w:space="0" w:color="auto"/>
              <w:right w:val="single" w:sz="4" w:space="0" w:color="auto"/>
            </w:tcBorders>
            <w:shd w:val="clear" w:color="auto" w:fill="auto"/>
            <w:vAlign w:val="center"/>
            <w:hideMark/>
          </w:tcPr>
          <w:p w14:paraId="0F836A03" w14:textId="1E8C4F9D" w:rsidR="001530D4" w:rsidRPr="00526243" w:rsidRDefault="001530D4" w:rsidP="00B2424C">
            <w:r w:rsidRPr="00526243">
              <w:t> </w:t>
            </w:r>
            <w:r w:rsidRPr="00526243">
              <w:rPr>
                <w:i/>
              </w:rPr>
              <w:t>См. Таблица №</w:t>
            </w:r>
            <w:r w:rsidR="00701752">
              <w:rPr>
                <w:i/>
              </w:rPr>
              <w:t>4</w:t>
            </w:r>
          </w:p>
        </w:tc>
      </w:tr>
      <w:tr w:rsidR="001530D4" w:rsidRPr="00526243" w14:paraId="00F811A7"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C39F1A2" w14:textId="77777777" w:rsidR="001530D4" w:rsidRPr="00526243" w:rsidRDefault="001530D4" w:rsidP="00B2424C">
            <w:pPr>
              <w:jc w:val="center"/>
            </w:pPr>
            <w:r w:rsidRPr="00526243">
              <w:t>AddressRegistrationByResidence</w:t>
            </w:r>
          </w:p>
        </w:tc>
        <w:tc>
          <w:tcPr>
            <w:tcW w:w="1701" w:type="dxa"/>
            <w:tcBorders>
              <w:top w:val="nil"/>
              <w:left w:val="nil"/>
              <w:bottom w:val="single" w:sz="4" w:space="0" w:color="auto"/>
              <w:right w:val="single" w:sz="4" w:space="0" w:color="auto"/>
            </w:tcBorders>
            <w:shd w:val="clear" w:color="auto" w:fill="auto"/>
            <w:vAlign w:val="center"/>
            <w:hideMark/>
          </w:tcPr>
          <w:p w14:paraId="45F7A36D" w14:textId="77777777" w:rsidR="001530D4" w:rsidRPr="00526243" w:rsidRDefault="001530D4"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484562B1"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8E7EED4" w14:textId="77777777" w:rsidR="001530D4" w:rsidRPr="009F766E" w:rsidRDefault="001530D4" w:rsidP="00B2424C">
            <w:pPr>
              <w:jc w:val="center"/>
            </w:pPr>
            <w:r w:rsidRPr="009F766E">
              <w:t>Адрес регистрации по месту пребывания</w:t>
            </w:r>
          </w:p>
        </w:tc>
        <w:tc>
          <w:tcPr>
            <w:tcW w:w="2410" w:type="dxa"/>
            <w:tcBorders>
              <w:top w:val="nil"/>
              <w:left w:val="nil"/>
              <w:bottom w:val="single" w:sz="4" w:space="0" w:color="auto"/>
              <w:right w:val="single" w:sz="4" w:space="0" w:color="auto"/>
            </w:tcBorders>
            <w:shd w:val="clear" w:color="auto" w:fill="auto"/>
            <w:vAlign w:val="center"/>
            <w:hideMark/>
          </w:tcPr>
          <w:p w14:paraId="64C1FC47" w14:textId="73E8371D" w:rsidR="001530D4" w:rsidRPr="00526243" w:rsidRDefault="001530D4" w:rsidP="00B2424C">
            <w:r w:rsidRPr="00526243">
              <w:t> </w:t>
            </w:r>
            <w:r w:rsidRPr="00526243">
              <w:rPr>
                <w:i/>
              </w:rPr>
              <w:t>См. Таблица №</w:t>
            </w:r>
            <w:r w:rsidR="00701752">
              <w:rPr>
                <w:i/>
              </w:rPr>
              <w:t>4</w:t>
            </w:r>
          </w:p>
        </w:tc>
      </w:tr>
      <w:tr w:rsidR="001530D4" w:rsidRPr="00526243" w14:paraId="4F51D89E"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7C9EFAF" w14:textId="77777777" w:rsidR="001530D4" w:rsidRPr="00526243" w:rsidRDefault="001530D4" w:rsidP="00B2424C">
            <w:pPr>
              <w:jc w:val="center"/>
            </w:pPr>
            <w:r w:rsidRPr="00526243">
              <w:t>AddressResidence</w:t>
            </w:r>
          </w:p>
        </w:tc>
        <w:tc>
          <w:tcPr>
            <w:tcW w:w="1701" w:type="dxa"/>
            <w:tcBorders>
              <w:top w:val="nil"/>
              <w:left w:val="nil"/>
              <w:bottom w:val="single" w:sz="4" w:space="0" w:color="auto"/>
              <w:right w:val="single" w:sz="4" w:space="0" w:color="auto"/>
            </w:tcBorders>
            <w:shd w:val="clear" w:color="auto" w:fill="auto"/>
            <w:vAlign w:val="center"/>
            <w:hideMark/>
          </w:tcPr>
          <w:p w14:paraId="28FCF95F" w14:textId="77777777" w:rsidR="001530D4" w:rsidRPr="00526243" w:rsidRDefault="001530D4"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0BF78CEE"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2E62AA7" w14:textId="77777777" w:rsidR="001530D4" w:rsidRPr="00526243" w:rsidRDefault="001530D4" w:rsidP="00B2424C">
            <w:pPr>
              <w:jc w:val="center"/>
            </w:pPr>
            <w:r w:rsidRPr="00526243">
              <w:t>Адрес фактического места жительства</w:t>
            </w:r>
          </w:p>
        </w:tc>
        <w:tc>
          <w:tcPr>
            <w:tcW w:w="2410" w:type="dxa"/>
            <w:tcBorders>
              <w:top w:val="nil"/>
              <w:left w:val="nil"/>
              <w:bottom w:val="single" w:sz="4" w:space="0" w:color="auto"/>
              <w:right w:val="single" w:sz="4" w:space="0" w:color="auto"/>
            </w:tcBorders>
            <w:shd w:val="clear" w:color="auto" w:fill="auto"/>
            <w:vAlign w:val="center"/>
            <w:hideMark/>
          </w:tcPr>
          <w:p w14:paraId="42FF183E" w14:textId="783E3F36" w:rsidR="001530D4" w:rsidRPr="00526243" w:rsidRDefault="001530D4" w:rsidP="00B2424C">
            <w:r w:rsidRPr="00526243">
              <w:t> </w:t>
            </w:r>
            <w:r w:rsidRPr="00526243">
              <w:rPr>
                <w:i/>
              </w:rPr>
              <w:t>См. Таблица №</w:t>
            </w:r>
            <w:r w:rsidR="00701752">
              <w:rPr>
                <w:i/>
              </w:rPr>
              <w:t>4</w:t>
            </w:r>
          </w:p>
        </w:tc>
      </w:tr>
      <w:tr w:rsidR="001530D4" w:rsidRPr="006E5BF1" w14:paraId="7C20959A"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1EFF3ED" w14:textId="77777777" w:rsidR="001530D4" w:rsidRPr="00526243" w:rsidRDefault="001530D4" w:rsidP="00B2424C">
            <w:pPr>
              <w:jc w:val="center"/>
            </w:pPr>
            <w:r w:rsidRPr="00526243">
              <w:t>PersonFedId</w:t>
            </w:r>
          </w:p>
        </w:tc>
        <w:tc>
          <w:tcPr>
            <w:tcW w:w="1701" w:type="dxa"/>
            <w:tcBorders>
              <w:top w:val="nil"/>
              <w:left w:val="nil"/>
              <w:bottom w:val="single" w:sz="4" w:space="0" w:color="auto"/>
              <w:right w:val="single" w:sz="4" w:space="0" w:color="auto"/>
            </w:tcBorders>
            <w:shd w:val="clear" w:color="auto" w:fill="auto"/>
            <w:vAlign w:val="center"/>
            <w:hideMark/>
          </w:tcPr>
          <w:p w14:paraId="3D6D8C5C"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EAE8748"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888912C" w14:textId="77777777" w:rsidR="001530D4" w:rsidRPr="00526243" w:rsidRDefault="001530D4" w:rsidP="00B2424C">
            <w:pPr>
              <w:jc w:val="center"/>
            </w:pPr>
            <w:r w:rsidRPr="00526243">
              <w:t>Федеральный идентификатор</w:t>
            </w:r>
          </w:p>
        </w:tc>
        <w:tc>
          <w:tcPr>
            <w:tcW w:w="2410" w:type="dxa"/>
            <w:tcBorders>
              <w:top w:val="nil"/>
              <w:left w:val="nil"/>
              <w:bottom w:val="single" w:sz="4" w:space="0" w:color="auto"/>
              <w:right w:val="single" w:sz="4" w:space="0" w:color="auto"/>
            </w:tcBorders>
            <w:shd w:val="clear" w:color="auto" w:fill="auto"/>
            <w:vAlign w:val="center"/>
            <w:hideMark/>
          </w:tcPr>
          <w:p w14:paraId="2A3631C8" w14:textId="77777777" w:rsidR="001530D4" w:rsidRPr="009F766E" w:rsidRDefault="001530D4" w:rsidP="00B2424C">
            <w:r w:rsidRPr="009F766E">
              <w:rPr>
                <w:i/>
              </w:rPr>
              <w:t>Элемент заполняется на стороне федерального сегмента</w:t>
            </w:r>
          </w:p>
        </w:tc>
      </w:tr>
      <w:tr w:rsidR="001530D4" w:rsidRPr="006E5BF1" w14:paraId="50B319A6"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9182DE2" w14:textId="77777777" w:rsidR="001530D4" w:rsidRPr="00526243" w:rsidRDefault="001530D4" w:rsidP="00B2424C">
            <w:pPr>
              <w:jc w:val="center"/>
            </w:pPr>
            <w:r w:rsidRPr="00526243">
              <w:t>PersonRegId</w:t>
            </w:r>
          </w:p>
        </w:tc>
        <w:tc>
          <w:tcPr>
            <w:tcW w:w="1701" w:type="dxa"/>
            <w:tcBorders>
              <w:top w:val="nil"/>
              <w:left w:val="nil"/>
              <w:bottom w:val="single" w:sz="4" w:space="0" w:color="auto"/>
              <w:right w:val="single" w:sz="4" w:space="0" w:color="auto"/>
            </w:tcBorders>
            <w:shd w:val="clear" w:color="auto" w:fill="auto"/>
            <w:vAlign w:val="center"/>
            <w:hideMark/>
          </w:tcPr>
          <w:p w14:paraId="7FA4F12B"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5C4F60E"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020659C" w14:textId="77777777" w:rsidR="001530D4" w:rsidRPr="00526243" w:rsidRDefault="001530D4" w:rsidP="00B2424C">
            <w:pPr>
              <w:jc w:val="center"/>
            </w:pPr>
            <w:r w:rsidRPr="00526243">
              <w:t>Региональный идентификатор</w:t>
            </w:r>
          </w:p>
        </w:tc>
        <w:tc>
          <w:tcPr>
            <w:tcW w:w="2410" w:type="dxa"/>
            <w:tcBorders>
              <w:top w:val="nil"/>
              <w:left w:val="nil"/>
              <w:bottom w:val="single" w:sz="4" w:space="0" w:color="auto"/>
              <w:right w:val="single" w:sz="4" w:space="0" w:color="auto"/>
            </w:tcBorders>
            <w:shd w:val="clear" w:color="auto" w:fill="auto"/>
            <w:vAlign w:val="center"/>
            <w:hideMark/>
          </w:tcPr>
          <w:p w14:paraId="15E6C227" w14:textId="77777777" w:rsidR="001530D4" w:rsidRPr="009F766E" w:rsidRDefault="001530D4" w:rsidP="00B2424C">
            <w:r w:rsidRPr="009F766E">
              <w:rPr>
                <w:i/>
              </w:rPr>
              <w:t>Элемент заполняется на стороне регионального сегмента</w:t>
            </w:r>
          </w:p>
        </w:tc>
      </w:tr>
      <w:tr w:rsidR="001530D4" w:rsidRPr="00526243" w14:paraId="09B30B09"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1EBDA16" w14:textId="77777777" w:rsidR="001530D4" w:rsidRPr="00526243" w:rsidRDefault="001530D4" w:rsidP="00B2424C">
            <w:pPr>
              <w:jc w:val="center"/>
            </w:pPr>
            <w:r w:rsidRPr="00526243">
              <w:t>LastName</w:t>
            </w:r>
          </w:p>
        </w:tc>
        <w:tc>
          <w:tcPr>
            <w:tcW w:w="1701" w:type="dxa"/>
            <w:tcBorders>
              <w:top w:val="nil"/>
              <w:left w:val="nil"/>
              <w:bottom w:val="single" w:sz="4" w:space="0" w:color="auto"/>
              <w:right w:val="single" w:sz="4" w:space="0" w:color="auto"/>
            </w:tcBorders>
            <w:shd w:val="clear" w:color="auto" w:fill="auto"/>
            <w:vAlign w:val="center"/>
            <w:hideMark/>
          </w:tcPr>
          <w:p w14:paraId="501A3D3B"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9ABE5F7" w14:textId="77777777" w:rsidR="001530D4" w:rsidRPr="00526243" w:rsidRDefault="001530D4"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72A203ED" w14:textId="77777777" w:rsidR="001530D4" w:rsidRPr="00526243" w:rsidRDefault="001530D4" w:rsidP="00B2424C">
            <w:pPr>
              <w:jc w:val="center"/>
            </w:pPr>
            <w:r w:rsidRPr="00526243">
              <w:t>Фамилия</w:t>
            </w:r>
          </w:p>
        </w:tc>
        <w:tc>
          <w:tcPr>
            <w:tcW w:w="2410" w:type="dxa"/>
            <w:tcBorders>
              <w:top w:val="nil"/>
              <w:left w:val="nil"/>
              <w:bottom w:val="single" w:sz="4" w:space="0" w:color="auto"/>
              <w:right w:val="single" w:sz="4" w:space="0" w:color="auto"/>
            </w:tcBorders>
            <w:shd w:val="clear" w:color="auto" w:fill="auto"/>
            <w:vAlign w:val="center"/>
            <w:hideMark/>
          </w:tcPr>
          <w:p w14:paraId="4C7D9B13" w14:textId="77777777" w:rsidR="001530D4" w:rsidRPr="00526243" w:rsidRDefault="001530D4" w:rsidP="00B2424C">
            <w:r w:rsidRPr="00526243">
              <w:t> </w:t>
            </w:r>
          </w:p>
        </w:tc>
      </w:tr>
      <w:tr w:rsidR="001530D4" w:rsidRPr="00526243" w14:paraId="7D7BA6F3"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4BB17A9" w14:textId="77777777" w:rsidR="001530D4" w:rsidRPr="00526243" w:rsidRDefault="001530D4" w:rsidP="00B2424C">
            <w:pPr>
              <w:jc w:val="center"/>
            </w:pPr>
            <w:r w:rsidRPr="00526243">
              <w:t>FirstName</w:t>
            </w:r>
          </w:p>
        </w:tc>
        <w:tc>
          <w:tcPr>
            <w:tcW w:w="1701" w:type="dxa"/>
            <w:tcBorders>
              <w:top w:val="nil"/>
              <w:left w:val="nil"/>
              <w:bottom w:val="single" w:sz="4" w:space="0" w:color="auto"/>
              <w:right w:val="single" w:sz="4" w:space="0" w:color="auto"/>
            </w:tcBorders>
            <w:shd w:val="clear" w:color="auto" w:fill="auto"/>
            <w:vAlign w:val="center"/>
            <w:hideMark/>
          </w:tcPr>
          <w:p w14:paraId="08877B80"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0998D74" w14:textId="77777777" w:rsidR="001530D4" w:rsidRPr="00526243" w:rsidRDefault="001530D4"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2DD47E92" w14:textId="77777777" w:rsidR="001530D4" w:rsidRPr="00526243" w:rsidRDefault="001530D4" w:rsidP="00B2424C">
            <w:pPr>
              <w:jc w:val="center"/>
            </w:pPr>
            <w:r w:rsidRPr="00526243">
              <w:t>Имя</w:t>
            </w:r>
          </w:p>
        </w:tc>
        <w:tc>
          <w:tcPr>
            <w:tcW w:w="2410" w:type="dxa"/>
            <w:tcBorders>
              <w:top w:val="nil"/>
              <w:left w:val="nil"/>
              <w:bottom w:val="single" w:sz="4" w:space="0" w:color="auto"/>
              <w:right w:val="single" w:sz="4" w:space="0" w:color="auto"/>
            </w:tcBorders>
            <w:shd w:val="clear" w:color="auto" w:fill="auto"/>
            <w:vAlign w:val="center"/>
            <w:hideMark/>
          </w:tcPr>
          <w:p w14:paraId="4C08824D" w14:textId="77777777" w:rsidR="001530D4" w:rsidRPr="00526243" w:rsidRDefault="001530D4" w:rsidP="00B2424C">
            <w:r w:rsidRPr="00526243">
              <w:t> </w:t>
            </w:r>
          </w:p>
        </w:tc>
      </w:tr>
      <w:tr w:rsidR="001530D4" w:rsidRPr="00526243" w14:paraId="1E9ED82F"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BC0B676" w14:textId="77777777" w:rsidR="001530D4" w:rsidRPr="00526243" w:rsidRDefault="001530D4" w:rsidP="00B2424C">
            <w:pPr>
              <w:jc w:val="center"/>
            </w:pPr>
            <w:r w:rsidRPr="00526243">
              <w:t>MiddleName</w:t>
            </w:r>
          </w:p>
        </w:tc>
        <w:tc>
          <w:tcPr>
            <w:tcW w:w="1701" w:type="dxa"/>
            <w:tcBorders>
              <w:top w:val="nil"/>
              <w:left w:val="nil"/>
              <w:bottom w:val="single" w:sz="4" w:space="0" w:color="auto"/>
              <w:right w:val="single" w:sz="4" w:space="0" w:color="auto"/>
            </w:tcBorders>
            <w:shd w:val="clear" w:color="auto" w:fill="auto"/>
            <w:vAlign w:val="center"/>
            <w:hideMark/>
          </w:tcPr>
          <w:p w14:paraId="7B247BD8"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1B00966"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96578AE" w14:textId="77777777" w:rsidR="001530D4" w:rsidRPr="00526243" w:rsidRDefault="001530D4" w:rsidP="00B2424C">
            <w:pPr>
              <w:jc w:val="center"/>
            </w:pPr>
            <w:r w:rsidRPr="00526243">
              <w:t>Отчество (при наличии)</w:t>
            </w:r>
          </w:p>
        </w:tc>
        <w:tc>
          <w:tcPr>
            <w:tcW w:w="2410" w:type="dxa"/>
            <w:tcBorders>
              <w:top w:val="nil"/>
              <w:left w:val="nil"/>
              <w:bottom w:val="single" w:sz="4" w:space="0" w:color="auto"/>
              <w:right w:val="single" w:sz="4" w:space="0" w:color="auto"/>
            </w:tcBorders>
            <w:shd w:val="clear" w:color="auto" w:fill="auto"/>
            <w:vAlign w:val="center"/>
            <w:hideMark/>
          </w:tcPr>
          <w:p w14:paraId="64D370E4" w14:textId="77777777" w:rsidR="001530D4" w:rsidRPr="00526243" w:rsidRDefault="001530D4" w:rsidP="00B2424C">
            <w:r w:rsidRPr="00526243">
              <w:t> </w:t>
            </w:r>
          </w:p>
        </w:tc>
      </w:tr>
      <w:tr w:rsidR="001530D4" w:rsidRPr="00526243" w14:paraId="1F14850A"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ED8587E" w14:textId="77777777" w:rsidR="001530D4" w:rsidRPr="00526243" w:rsidRDefault="001530D4" w:rsidP="00B2424C">
            <w:pPr>
              <w:jc w:val="center"/>
            </w:pPr>
            <w:r w:rsidRPr="00526243">
              <w:t>Gender</w:t>
            </w:r>
          </w:p>
        </w:tc>
        <w:tc>
          <w:tcPr>
            <w:tcW w:w="1701" w:type="dxa"/>
            <w:tcBorders>
              <w:top w:val="nil"/>
              <w:left w:val="nil"/>
              <w:bottom w:val="single" w:sz="4" w:space="0" w:color="auto"/>
              <w:right w:val="single" w:sz="4" w:space="0" w:color="auto"/>
            </w:tcBorders>
            <w:shd w:val="clear" w:color="auto" w:fill="auto"/>
            <w:vAlign w:val="center"/>
            <w:hideMark/>
          </w:tcPr>
          <w:p w14:paraId="5CC7B64F" w14:textId="77777777" w:rsidR="001530D4" w:rsidRPr="00526243" w:rsidRDefault="001530D4" w:rsidP="00B2424C">
            <w:pPr>
              <w:jc w:val="center"/>
            </w:pPr>
            <w:r w:rsidRPr="00526243">
              <w:t>Gender</w:t>
            </w:r>
          </w:p>
        </w:tc>
        <w:tc>
          <w:tcPr>
            <w:tcW w:w="851" w:type="dxa"/>
            <w:tcBorders>
              <w:top w:val="nil"/>
              <w:left w:val="nil"/>
              <w:bottom w:val="single" w:sz="4" w:space="0" w:color="auto"/>
              <w:right w:val="single" w:sz="4" w:space="0" w:color="auto"/>
            </w:tcBorders>
            <w:shd w:val="clear" w:color="auto" w:fill="auto"/>
            <w:vAlign w:val="center"/>
            <w:hideMark/>
          </w:tcPr>
          <w:p w14:paraId="74A9DB0C"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3456035" w14:textId="77777777" w:rsidR="001530D4" w:rsidRPr="00526243" w:rsidRDefault="001530D4" w:rsidP="00B2424C">
            <w:pPr>
              <w:jc w:val="center"/>
            </w:pPr>
            <w:r w:rsidRPr="00526243">
              <w:t>Пол</w:t>
            </w:r>
          </w:p>
        </w:tc>
        <w:tc>
          <w:tcPr>
            <w:tcW w:w="2410" w:type="dxa"/>
            <w:tcBorders>
              <w:top w:val="nil"/>
              <w:left w:val="nil"/>
              <w:bottom w:val="single" w:sz="4" w:space="0" w:color="auto"/>
              <w:right w:val="single" w:sz="4" w:space="0" w:color="auto"/>
            </w:tcBorders>
            <w:shd w:val="clear" w:color="auto" w:fill="auto"/>
            <w:vAlign w:val="center"/>
            <w:hideMark/>
          </w:tcPr>
          <w:p w14:paraId="0788AD0B" w14:textId="77777777" w:rsidR="001530D4" w:rsidRPr="009F766E" w:rsidRDefault="001530D4" w:rsidP="00B2424C">
            <w:pPr>
              <w:rPr>
                <w:i/>
              </w:rPr>
            </w:pPr>
            <w:r w:rsidRPr="009F766E">
              <w:rPr>
                <w:i/>
              </w:rPr>
              <w:t>В элементе передаются следующие значения:</w:t>
            </w:r>
          </w:p>
          <w:p w14:paraId="21634608" w14:textId="77777777" w:rsidR="001530D4" w:rsidRPr="009F766E" w:rsidRDefault="001530D4" w:rsidP="00B2424C">
            <w:pPr>
              <w:rPr>
                <w:i/>
              </w:rPr>
            </w:pPr>
          </w:p>
          <w:p w14:paraId="78825BDF" w14:textId="77777777" w:rsidR="001530D4" w:rsidRPr="00526243" w:rsidRDefault="001530D4" w:rsidP="00B2424C">
            <w:pPr>
              <w:rPr>
                <w:i/>
              </w:rPr>
            </w:pPr>
            <w:r w:rsidRPr="00526243">
              <w:rPr>
                <w:b/>
                <w:i/>
              </w:rPr>
              <w:t>Male</w:t>
            </w:r>
            <w:r w:rsidRPr="00526243">
              <w:rPr>
                <w:i/>
              </w:rPr>
              <w:t xml:space="preserve"> - мужской</w:t>
            </w:r>
          </w:p>
          <w:p w14:paraId="3C0B7857" w14:textId="77777777" w:rsidR="001530D4" w:rsidRPr="00526243" w:rsidRDefault="001530D4" w:rsidP="00B2424C">
            <w:r w:rsidRPr="00526243">
              <w:rPr>
                <w:b/>
                <w:i/>
              </w:rPr>
              <w:t>Female</w:t>
            </w:r>
            <w:r w:rsidRPr="00526243">
              <w:rPr>
                <w:i/>
              </w:rPr>
              <w:t xml:space="preserve"> - женский</w:t>
            </w:r>
          </w:p>
        </w:tc>
      </w:tr>
      <w:tr w:rsidR="001530D4" w:rsidRPr="00526243" w14:paraId="61061A5A"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1408588" w14:textId="77777777" w:rsidR="001530D4" w:rsidRPr="00526243" w:rsidRDefault="001530D4" w:rsidP="00B2424C">
            <w:pPr>
              <w:jc w:val="center"/>
            </w:pPr>
            <w:r w:rsidRPr="00526243">
              <w:t>BirthDate</w:t>
            </w:r>
          </w:p>
        </w:tc>
        <w:tc>
          <w:tcPr>
            <w:tcW w:w="1701" w:type="dxa"/>
            <w:tcBorders>
              <w:top w:val="nil"/>
              <w:left w:val="nil"/>
              <w:bottom w:val="single" w:sz="4" w:space="0" w:color="auto"/>
              <w:right w:val="single" w:sz="4" w:space="0" w:color="auto"/>
            </w:tcBorders>
            <w:shd w:val="clear" w:color="auto" w:fill="auto"/>
            <w:vAlign w:val="center"/>
            <w:hideMark/>
          </w:tcPr>
          <w:p w14:paraId="534F9563" w14:textId="77777777" w:rsidR="001530D4" w:rsidRPr="00526243" w:rsidRDefault="001530D4"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2F22CEDB" w14:textId="77777777" w:rsidR="001530D4" w:rsidRPr="00526243" w:rsidRDefault="001530D4"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656683DE" w14:textId="77777777" w:rsidR="001530D4" w:rsidRPr="00526243" w:rsidRDefault="001530D4" w:rsidP="00B2424C">
            <w:pPr>
              <w:jc w:val="center"/>
            </w:pPr>
            <w:r w:rsidRPr="00526243">
              <w:t>Дата рождения</w:t>
            </w:r>
          </w:p>
        </w:tc>
        <w:tc>
          <w:tcPr>
            <w:tcW w:w="2410" w:type="dxa"/>
            <w:tcBorders>
              <w:top w:val="nil"/>
              <w:left w:val="nil"/>
              <w:bottom w:val="single" w:sz="4" w:space="0" w:color="auto"/>
              <w:right w:val="single" w:sz="4" w:space="0" w:color="auto"/>
            </w:tcBorders>
            <w:shd w:val="clear" w:color="auto" w:fill="auto"/>
            <w:vAlign w:val="center"/>
            <w:hideMark/>
          </w:tcPr>
          <w:p w14:paraId="28DDD376" w14:textId="77777777" w:rsidR="001530D4" w:rsidRPr="00526243" w:rsidRDefault="001530D4" w:rsidP="00B2424C">
            <w:r w:rsidRPr="00526243">
              <w:t> </w:t>
            </w:r>
          </w:p>
        </w:tc>
      </w:tr>
      <w:tr w:rsidR="001530D4" w:rsidRPr="00526243" w14:paraId="19663ECB"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22DC949" w14:textId="77777777" w:rsidR="001530D4" w:rsidRPr="00526243" w:rsidRDefault="001530D4" w:rsidP="00B2424C">
            <w:pPr>
              <w:jc w:val="center"/>
            </w:pPr>
            <w:r w:rsidRPr="00526243">
              <w:t>BirthPlace</w:t>
            </w:r>
          </w:p>
        </w:tc>
        <w:tc>
          <w:tcPr>
            <w:tcW w:w="1701" w:type="dxa"/>
            <w:tcBorders>
              <w:top w:val="nil"/>
              <w:left w:val="nil"/>
              <w:bottom w:val="single" w:sz="4" w:space="0" w:color="auto"/>
              <w:right w:val="single" w:sz="4" w:space="0" w:color="auto"/>
            </w:tcBorders>
            <w:shd w:val="clear" w:color="auto" w:fill="auto"/>
            <w:vAlign w:val="center"/>
            <w:hideMark/>
          </w:tcPr>
          <w:p w14:paraId="718FC025"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2CB4859"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BA35061" w14:textId="77777777" w:rsidR="001530D4" w:rsidRPr="00526243" w:rsidRDefault="001530D4" w:rsidP="00B2424C">
            <w:pPr>
              <w:jc w:val="center"/>
            </w:pPr>
            <w:r w:rsidRPr="00526243">
              <w:t>Место рождения</w:t>
            </w:r>
          </w:p>
        </w:tc>
        <w:tc>
          <w:tcPr>
            <w:tcW w:w="2410" w:type="dxa"/>
            <w:tcBorders>
              <w:top w:val="nil"/>
              <w:left w:val="nil"/>
              <w:bottom w:val="single" w:sz="4" w:space="0" w:color="auto"/>
              <w:right w:val="single" w:sz="4" w:space="0" w:color="auto"/>
            </w:tcBorders>
            <w:shd w:val="clear" w:color="auto" w:fill="auto"/>
            <w:vAlign w:val="center"/>
            <w:hideMark/>
          </w:tcPr>
          <w:p w14:paraId="034F6F1C" w14:textId="77777777" w:rsidR="001530D4" w:rsidRPr="00526243" w:rsidRDefault="001530D4" w:rsidP="00B2424C">
            <w:r w:rsidRPr="00526243">
              <w:t> </w:t>
            </w:r>
          </w:p>
        </w:tc>
      </w:tr>
      <w:tr w:rsidR="001530D4" w:rsidRPr="00526243" w14:paraId="090C3FD7"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283BF61" w14:textId="77777777" w:rsidR="001530D4" w:rsidRPr="00526243" w:rsidRDefault="001530D4" w:rsidP="00B2424C">
            <w:pPr>
              <w:jc w:val="center"/>
            </w:pPr>
            <w:r w:rsidRPr="00526243">
              <w:t>DeathDate</w:t>
            </w:r>
          </w:p>
        </w:tc>
        <w:tc>
          <w:tcPr>
            <w:tcW w:w="1701" w:type="dxa"/>
            <w:tcBorders>
              <w:top w:val="nil"/>
              <w:left w:val="nil"/>
              <w:bottom w:val="single" w:sz="4" w:space="0" w:color="auto"/>
              <w:right w:val="single" w:sz="4" w:space="0" w:color="auto"/>
            </w:tcBorders>
            <w:shd w:val="clear" w:color="auto" w:fill="auto"/>
            <w:vAlign w:val="center"/>
            <w:hideMark/>
          </w:tcPr>
          <w:p w14:paraId="13519740" w14:textId="77777777" w:rsidR="001530D4" w:rsidRPr="00526243" w:rsidRDefault="001530D4"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3C242FC5"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34967EA" w14:textId="77777777" w:rsidR="001530D4" w:rsidRPr="00526243" w:rsidRDefault="001530D4" w:rsidP="00B2424C">
            <w:pPr>
              <w:jc w:val="center"/>
            </w:pPr>
            <w:r w:rsidRPr="00526243">
              <w:t>Дата смерти</w:t>
            </w:r>
          </w:p>
        </w:tc>
        <w:tc>
          <w:tcPr>
            <w:tcW w:w="2410" w:type="dxa"/>
            <w:tcBorders>
              <w:top w:val="nil"/>
              <w:left w:val="nil"/>
              <w:bottom w:val="single" w:sz="4" w:space="0" w:color="auto"/>
              <w:right w:val="single" w:sz="4" w:space="0" w:color="auto"/>
            </w:tcBorders>
            <w:shd w:val="clear" w:color="auto" w:fill="auto"/>
            <w:vAlign w:val="center"/>
            <w:hideMark/>
          </w:tcPr>
          <w:p w14:paraId="4224638F" w14:textId="77777777" w:rsidR="001530D4" w:rsidRPr="00526243" w:rsidRDefault="001530D4" w:rsidP="00B2424C">
            <w:r w:rsidRPr="00526243">
              <w:t> </w:t>
            </w:r>
          </w:p>
        </w:tc>
      </w:tr>
      <w:tr w:rsidR="001530D4" w:rsidRPr="00526243" w14:paraId="0499FCBB"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5F9DB3F" w14:textId="77777777" w:rsidR="001530D4" w:rsidRPr="00526243" w:rsidRDefault="001530D4"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4D5CC5F2" w14:textId="77777777" w:rsidR="001530D4" w:rsidRPr="00526243" w:rsidRDefault="001530D4"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7B22A862"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BA29EC6" w14:textId="77777777" w:rsidR="001530D4" w:rsidRPr="00526243" w:rsidRDefault="001530D4"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28B216C8" w14:textId="77777777" w:rsidR="001530D4" w:rsidRPr="009F766E" w:rsidRDefault="001530D4" w:rsidP="00B2424C">
            <w:pPr>
              <w:rPr>
                <w:i/>
              </w:rPr>
            </w:pPr>
            <w:r w:rsidRPr="009F766E">
              <w:rPr>
                <w:i/>
              </w:rPr>
              <w:t xml:space="preserve">Элемент передается в случае отмены загрузки ошибочных сведений. </w:t>
            </w:r>
          </w:p>
          <w:p w14:paraId="5320AC14" w14:textId="77777777" w:rsidR="001530D4" w:rsidRPr="009F766E" w:rsidRDefault="001530D4" w:rsidP="00B2424C">
            <w:pPr>
              <w:rPr>
                <w:i/>
              </w:rPr>
            </w:pPr>
          </w:p>
          <w:p w14:paraId="277668AA" w14:textId="77777777" w:rsidR="001530D4" w:rsidRPr="00526243" w:rsidRDefault="001530D4" w:rsidP="00B2424C">
            <w:r w:rsidRPr="00526243">
              <w:rPr>
                <w:i/>
              </w:rPr>
              <w:t xml:space="preserve">Принимает значение </w:t>
            </w:r>
            <w:r w:rsidRPr="00526243">
              <w:rPr>
                <w:b/>
                <w:i/>
              </w:rPr>
              <w:t>true</w:t>
            </w:r>
          </w:p>
        </w:tc>
      </w:tr>
      <w:tr w:rsidR="001530D4" w:rsidRPr="006E5BF1" w14:paraId="473AB326"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281438A" w14:textId="77777777" w:rsidR="001530D4" w:rsidRPr="00526243" w:rsidRDefault="001530D4" w:rsidP="00B2424C">
            <w:pPr>
              <w:jc w:val="center"/>
            </w:pPr>
            <w:r w:rsidRPr="00526243">
              <w:t>RepresentativeType</w:t>
            </w:r>
          </w:p>
        </w:tc>
        <w:tc>
          <w:tcPr>
            <w:tcW w:w="1701" w:type="dxa"/>
            <w:tcBorders>
              <w:top w:val="nil"/>
              <w:left w:val="nil"/>
              <w:bottom w:val="single" w:sz="4" w:space="0" w:color="auto"/>
              <w:right w:val="single" w:sz="4" w:space="0" w:color="auto"/>
            </w:tcBorders>
            <w:shd w:val="clear" w:color="auto" w:fill="auto"/>
            <w:vAlign w:val="center"/>
            <w:hideMark/>
          </w:tcPr>
          <w:p w14:paraId="5408C20C" w14:textId="77777777" w:rsidR="001530D4" w:rsidRPr="00526243" w:rsidRDefault="001530D4"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6F093A0C" w14:textId="77777777" w:rsidR="001530D4" w:rsidRPr="00526243" w:rsidRDefault="001530D4"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5004C995" w14:textId="77777777" w:rsidR="001530D4" w:rsidRPr="00526243" w:rsidRDefault="001530D4" w:rsidP="00B2424C">
            <w:pPr>
              <w:jc w:val="center"/>
            </w:pPr>
            <w:r w:rsidRPr="00526243">
              <w:t>Родственное отношение</w:t>
            </w:r>
          </w:p>
        </w:tc>
        <w:tc>
          <w:tcPr>
            <w:tcW w:w="2410" w:type="dxa"/>
            <w:tcBorders>
              <w:top w:val="nil"/>
              <w:left w:val="nil"/>
              <w:bottom w:val="single" w:sz="4" w:space="0" w:color="auto"/>
              <w:right w:val="single" w:sz="4" w:space="0" w:color="auto"/>
            </w:tcBorders>
            <w:shd w:val="clear" w:color="auto" w:fill="auto"/>
            <w:vAlign w:val="center"/>
            <w:hideMark/>
          </w:tcPr>
          <w:p w14:paraId="62B63045" w14:textId="79D23077" w:rsidR="00701752" w:rsidRPr="009F766E" w:rsidRDefault="001530D4" w:rsidP="00B2424C">
            <w:pPr>
              <w:rPr>
                <w:i/>
              </w:rPr>
            </w:pPr>
            <w:r w:rsidRPr="009F766E">
              <w:rPr>
                <w:i/>
              </w:rPr>
              <w:t>Принимает значение из справочника.</w:t>
            </w:r>
          </w:p>
          <w:p w14:paraId="37A4C588" w14:textId="2130AF89" w:rsidR="001530D4" w:rsidRPr="009F766E" w:rsidRDefault="001530D4" w:rsidP="00B2424C">
            <w:pPr>
              <w:rPr>
                <w:i/>
              </w:rPr>
            </w:pPr>
          </w:p>
        </w:tc>
      </w:tr>
      <w:tr w:rsidR="001530D4" w:rsidRPr="00526243" w14:paraId="79B9F2EE" w14:textId="77777777" w:rsidTr="00F94FDD">
        <w:trPr>
          <w:trHeight w:val="12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1F780E3" w14:textId="77777777" w:rsidR="001530D4" w:rsidRPr="00526243" w:rsidRDefault="001530D4" w:rsidP="00B2424C">
            <w:pPr>
              <w:jc w:val="center"/>
            </w:pPr>
            <w:r w:rsidRPr="00526243">
              <w:t>RepresentativeDoc</w:t>
            </w:r>
          </w:p>
        </w:tc>
        <w:tc>
          <w:tcPr>
            <w:tcW w:w="1701" w:type="dxa"/>
            <w:tcBorders>
              <w:top w:val="nil"/>
              <w:left w:val="nil"/>
              <w:bottom w:val="single" w:sz="4" w:space="0" w:color="auto"/>
              <w:right w:val="single" w:sz="4" w:space="0" w:color="auto"/>
            </w:tcBorders>
            <w:shd w:val="clear" w:color="auto" w:fill="auto"/>
            <w:vAlign w:val="center"/>
            <w:hideMark/>
          </w:tcPr>
          <w:p w14:paraId="7F185443" w14:textId="77777777" w:rsidR="001530D4" w:rsidRPr="00526243" w:rsidRDefault="001530D4" w:rsidP="00B2424C">
            <w:pPr>
              <w:jc w:val="center"/>
            </w:pPr>
            <w:r w:rsidRPr="00526243">
              <w:t>IdentityDocument</w:t>
            </w:r>
          </w:p>
        </w:tc>
        <w:tc>
          <w:tcPr>
            <w:tcW w:w="851" w:type="dxa"/>
            <w:tcBorders>
              <w:top w:val="nil"/>
              <w:left w:val="nil"/>
              <w:bottom w:val="single" w:sz="4" w:space="0" w:color="auto"/>
              <w:right w:val="single" w:sz="4" w:space="0" w:color="auto"/>
            </w:tcBorders>
            <w:shd w:val="clear" w:color="auto" w:fill="auto"/>
            <w:vAlign w:val="center"/>
            <w:hideMark/>
          </w:tcPr>
          <w:p w14:paraId="63657956"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6ECC0C4" w14:textId="77777777" w:rsidR="001530D4" w:rsidRPr="009F766E" w:rsidRDefault="001530D4" w:rsidP="00B2424C">
            <w:pPr>
              <w:jc w:val="center"/>
            </w:pPr>
            <w:r w:rsidRPr="009F766E">
              <w:t>Реквизиты документа, подтверждающего законность представления интересов учащегося</w:t>
            </w:r>
          </w:p>
        </w:tc>
        <w:tc>
          <w:tcPr>
            <w:tcW w:w="2410" w:type="dxa"/>
            <w:tcBorders>
              <w:top w:val="nil"/>
              <w:left w:val="nil"/>
              <w:bottom w:val="single" w:sz="4" w:space="0" w:color="auto"/>
              <w:right w:val="single" w:sz="4" w:space="0" w:color="auto"/>
            </w:tcBorders>
            <w:shd w:val="clear" w:color="auto" w:fill="auto"/>
            <w:vAlign w:val="center"/>
            <w:hideMark/>
          </w:tcPr>
          <w:p w14:paraId="03AC07F5" w14:textId="35EF5D2F" w:rsidR="001530D4" w:rsidRPr="00526243" w:rsidRDefault="001530D4" w:rsidP="00B2424C">
            <w:r w:rsidRPr="00526243">
              <w:t> </w:t>
            </w:r>
            <w:r w:rsidRPr="00526243">
              <w:rPr>
                <w:i/>
              </w:rPr>
              <w:t>См. Таблица №3</w:t>
            </w:r>
          </w:p>
        </w:tc>
      </w:tr>
    </w:tbl>
    <w:p w14:paraId="6DA985C0" w14:textId="77777777" w:rsidR="001530D4" w:rsidRPr="00526243" w:rsidRDefault="001530D4" w:rsidP="00B2424C"/>
    <w:p w14:paraId="1B7D092B" w14:textId="77777777" w:rsidR="001530D4" w:rsidRPr="009F766E" w:rsidRDefault="001530D4" w:rsidP="00B2424C">
      <w:pPr>
        <w:rPr>
          <w:szCs w:val="28"/>
        </w:rPr>
      </w:pPr>
      <w:r w:rsidRPr="009F766E">
        <w:rPr>
          <w:b/>
          <w:i/>
          <w:szCs w:val="28"/>
        </w:rPr>
        <w:t xml:space="preserve">7) </w:t>
      </w:r>
      <w:r w:rsidRPr="00526243">
        <w:rPr>
          <w:b/>
          <w:i/>
          <w:szCs w:val="28"/>
        </w:rPr>
        <w:t>PersonEduDataItem</w:t>
      </w:r>
      <w:r w:rsidRPr="009F766E">
        <w:rPr>
          <w:b/>
          <w:i/>
          <w:szCs w:val="28"/>
        </w:rPr>
        <w:t xml:space="preserve"> </w:t>
      </w:r>
      <w:r w:rsidRPr="009F766E">
        <w:rPr>
          <w:szCs w:val="28"/>
        </w:rPr>
        <w:t>- структура предоставления данных об обучении персоны</w:t>
      </w:r>
    </w:p>
    <w:p w14:paraId="26D5782F" w14:textId="7E5C7F53" w:rsidR="001530D4" w:rsidRPr="00526243" w:rsidRDefault="001530D4" w:rsidP="00B2424C">
      <w:pPr>
        <w:jc w:val="right"/>
      </w:pPr>
      <w:r w:rsidRPr="00526243">
        <w:rPr>
          <w:i/>
        </w:rPr>
        <w:t>Таблица №</w:t>
      </w:r>
      <w:r w:rsidR="00F068C8">
        <w:rPr>
          <w:i/>
        </w:rPr>
        <w:t>6</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1530D4" w:rsidRPr="00526243" w14:paraId="4B18D1B9"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707A70" w14:textId="77777777" w:rsidR="001530D4" w:rsidRPr="00526243" w:rsidRDefault="001530D4"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041612F4" w14:textId="77777777" w:rsidR="001530D4" w:rsidRPr="00526243" w:rsidRDefault="001530D4"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5DE1BC35" w14:textId="77777777" w:rsidR="001530D4" w:rsidRPr="00526243" w:rsidRDefault="001530D4"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37FE257B" w14:textId="77777777" w:rsidR="001530D4" w:rsidRPr="00526243" w:rsidRDefault="001530D4"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2BF0AC90" w14:textId="77777777" w:rsidR="001530D4" w:rsidRPr="00526243" w:rsidRDefault="001530D4" w:rsidP="00B2424C">
            <w:pPr>
              <w:jc w:val="center"/>
              <w:rPr>
                <w:b/>
              </w:rPr>
            </w:pPr>
            <w:r w:rsidRPr="00526243">
              <w:rPr>
                <w:b/>
              </w:rPr>
              <w:t>Комментарий</w:t>
            </w:r>
          </w:p>
        </w:tc>
      </w:tr>
      <w:tr w:rsidR="001530D4" w:rsidRPr="00526243" w14:paraId="3D57E3B4"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2329601" w14:textId="77777777" w:rsidR="001530D4" w:rsidRPr="00526243" w:rsidRDefault="001530D4" w:rsidP="00B2424C">
            <w:pPr>
              <w:jc w:val="center"/>
            </w:pPr>
            <w:r w:rsidRPr="00526243">
              <w:t>OrganizationId</w:t>
            </w:r>
          </w:p>
        </w:tc>
        <w:tc>
          <w:tcPr>
            <w:tcW w:w="1701" w:type="dxa"/>
            <w:tcBorders>
              <w:top w:val="nil"/>
              <w:left w:val="nil"/>
              <w:bottom w:val="single" w:sz="4" w:space="0" w:color="auto"/>
              <w:right w:val="single" w:sz="4" w:space="0" w:color="auto"/>
            </w:tcBorders>
            <w:shd w:val="clear" w:color="auto" w:fill="auto"/>
            <w:vAlign w:val="center"/>
            <w:hideMark/>
          </w:tcPr>
          <w:p w14:paraId="39B15824"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638F2442"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56EE740" w14:textId="77777777" w:rsidR="001530D4" w:rsidRPr="00526243" w:rsidRDefault="001530D4" w:rsidP="00B2424C">
            <w:pPr>
              <w:jc w:val="center"/>
            </w:pPr>
            <w:r w:rsidRPr="00526243">
              <w:t>Региональный идентификатор организации</w:t>
            </w:r>
          </w:p>
        </w:tc>
        <w:tc>
          <w:tcPr>
            <w:tcW w:w="2410" w:type="dxa"/>
            <w:tcBorders>
              <w:top w:val="nil"/>
              <w:left w:val="nil"/>
              <w:bottom w:val="single" w:sz="4" w:space="0" w:color="auto"/>
              <w:right w:val="single" w:sz="4" w:space="0" w:color="auto"/>
            </w:tcBorders>
            <w:shd w:val="clear" w:color="auto" w:fill="auto"/>
            <w:vAlign w:val="center"/>
            <w:hideMark/>
          </w:tcPr>
          <w:p w14:paraId="0AAA2B9D" w14:textId="77777777" w:rsidR="001530D4" w:rsidRPr="00526243" w:rsidRDefault="001530D4" w:rsidP="00B2424C">
            <w:r w:rsidRPr="00526243">
              <w:t> </w:t>
            </w:r>
          </w:p>
        </w:tc>
      </w:tr>
      <w:tr w:rsidR="001530D4" w:rsidRPr="00526243" w14:paraId="55831B3F"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FC736AC" w14:textId="77777777" w:rsidR="001530D4" w:rsidRPr="00526243" w:rsidRDefault="001530D4" w:rsidP="00B2424C">
            <w:pPr>
              <w:jc w:val="center"/>
            </w:pPr>
            <w:r w:rsidRPr="00526243">
              <w:t>EntryApplication</w:t>
            </w:r>
          </w:p>
        </w:tc>
        <w:tc>
          <w:tcPr>
            <w:tcW w:w="1701" w:type="dxa"/>
            <w:tcBorders>
              <w:top w:val="nil"/>
              <w:left w:val="nil"/>
              <w:bottom w:val="single" w:sz="4" w:space="0" w:color="auto"/>
              <w:right w:val="single" w:sz="4" w:space="0" w:color="auto"/>
            </w:tcBorders>
            <w:shd w:val="clear" w:color="auto" w:fill="auto"/>
            <w:vAlign w:val="center"/>
            <w:hideMark/>
          </w:tcPr>
          <w:p w14:paraId="48894CDC" w14:textId="77777777" w:rsidR="001530D4" w:rsidRPr="00526243" w:rsidRDefault="001530D4" w:rsidP="00B2424C">
            <w:pPr>
              <w:jc w:val="center"/>
            </w:pPr>
            <w:r w:rsidRPr="00526243">
              <w:t>RegEntryApplication</w:t>
            </w:r>
          </w:p>
        </w:tc>
        <w:tc>
          <w:tcPr>
            <w:tcW w:w="851" w:type="dxa"/>
            <w:tcBorders>
              <w:top w:val="nil"/>
              <w:left w:val="nil"/>
              <w:bottom w:val="single" w:sz="4" w:space="0" w:color="auto"/>
              <w:right w:val="single" w:sz="4" w:space="0" w:color="auto"/>
            </w:tcBorders>
            <w:shd w:val="clear" w:color="auto" w:fill="auto"/>
            <w:vAlign w:val="center"/>
            <w:hideMark/>
          </w:tcPr>
          <w:p w14:paraId="56566ECF"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CE5E1B3" w14:textId="77777777" w:rsidR="001530D4" w:rsidRPr="00526243" w:rsidRDefault="001530D4" w:rsidP="00B2424C">
            <w:pPr>
              <w:jc w:val="center"/>
            </w:pPr>
            <w:r w:rsidRPr="00526243">
              <w:t>Заявление на прием</w:t>
            </w:r>
          </w:p>
        </w:tc>
        <w:tc>
          <w:tcPr>
            <w:tcW w:w="2410" w:type="dxa"/>
            <w:tcBorders>
              <w:top w:val="nil"/>
              <w:left w:val="nil"/>
              <w:bottom w:val="single" w:sz="4" w:space="0" w:color="auto"/>
              <w:right w:val="single" w:sz="4" w:space="0" w:color="auto"/>
            </w:tcBorders>
            <w:shd w:val="clear" w:color="auto" w:fill="auto"/>
            <w:vAlign w:val="center"/>
            <w:hideMark/>
          </w:tcPr>
          <w:p w14:paraId="2A107C73" w14:textId="4E1A6E3E" w:rsidR="001530D4" w:rsidRPr="00526243" w:rsidRDefault="001530D4" w:rsidP="00B2424C">
            <w:r w:rsidRPr="00526243">
              <w:rPr>
                <w:i/>
              </w:rPr>
              <w:t>См. Таблица №</w:t>
            </w:r>
            <w:r w:rsidR="00701752">
              <w:rPr>
                <w:i/>
              </w:rPr>
              <w:t>7</w:t>
            </w:r>
          </w:p>
        </w:tc>
      </w:tr>
      <w:tr w:rsidR="001530D4" w:rsidRPr="006E5BF1" w14:paraId="1229A34A"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1B92711" w14:textId="77777777" w:rsidR="001530D4" w:rsidRPr="00526243" w:rsidRDefault="001530D4" w:rsidP="00B2424C">
            <w:pPr>
              <w:jc w:val="center"/>
            </w:pPr>
            <w:r w:rsidRPr="00526243">
              <w:t>DateFrom</w:t>
            </w:r>
          </w:p>
        </w:tc>
        <w:tc>
          <w:tcPr>
            <w:tcW w:w="1701" w:type="dxa"/>
            <w:tcBorders>
              <w:top w:val="nil"/>
              <w:left w:val="nil"/>
              <w:bottom w:val="single" w:sz="4" w:space="0" w:color="auto"/>
              <w:right w:val="single" w:sz="4" w:space="0" w:color="auto"/>
            </w:tcBorders>
            <w:shd w:val="clear" w:color="auto" w:fill="auto"/>
            <w:vAlign w:val="center"/>
            <w:hideMark/>
          </w:tcPr>
          <w:p w14:paraId="571C6F39" w14:textId="77777777" w:rsidR="001530D4" w:rsidRPr="00526243" w:rsidRDefault="001530D4"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78E3B273"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241D053" w14:textId="77777777" w:rsidR="001530D4" w:rsidRPr="00526243" w:rsidRDefault="001530D4" w:rsidP="00B2424C">
            <w:pPr>
              <w:jc w:val="center"/>
            </w:pPr>
            <w:r w:rsidRPr="00526243">
              <w:t>Дата начала обучения</w:t>
            </w:r>
          </w:p>
        </w:tc>
        <w:tc>
          <w:tcPr>
            <w:tcW w:w="2410" w:type="dxa"/>
            <w:tcBorders>
              <w:top w:val="nil"/>
              <w:left w:val="nil"/>
              <w:bottom w:val="single" w:sz="4" w:space="0" w:color="auto"/>
              <w:right w:val="single" w:sz="4" w:space="0" w:color="auto"/>
            </w:tcBorders>
            <w:shd w:val="clear" w:color="auto" w:fill="auto"/>
            <w:vAlign w:val="center"/>
            <w:hideMark/>
          </w:tcPr>
          <w:p w14:paraId="41E1E561" w14:textId="77777777" w:rsidR="001530D4" w:rsidRPr="009F766E" w:rsidRDefault="001530D4" w:rsidP="00B2424C">
            <w:pPr>
              <w:rPr>
                <w:i/>
              </w:rPr>
            </w:pPr>
            <w:r w:rsidRPr="009F766E">
              <w:rPr>
                <w:i/>
              </w:rPr>
              <w:t>Предоставляется только для уже зачисленных на обучение</w:t>
            </w:r>
          </w:p>
        </w:tc>
      </w:tr>
      <w:tr w:rsidR="001530D4" w:rsidRPr="006E5BF1" w14:paraId="320B1D8E"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26A1AAF" w14:textId="77777777" w:rsidR="001530D4" w:rsidRPr="00526243" w:rsidRDefault="001530D4" w:rsidP="00B2424C">
            <w:pPr>
              <w:jc w:val="center"/>
            </w:pPr>
            <w:r w:rsidRPr="00526243">
              <w:t>DateTo</w:t>
            </w:r>
          </w:p>
        </w:tc>
        <w:tc>
          <w:tcPr>
            <w:tcW w:w="1701" w:type="dxa"/>
            <w:tcBorders>
              <w:top w:val="nil"/>
              <w:left w:val="nil"/>
              <w:bottom w:val="single" w:sz="4" w:space="0" w:color="auto"/>
              <w:right w:val="single" w:sz="4" w:space="0" w:color="auto"/>
            </w:tcBorders>
            <w:shd w:val="clear" w:color="auto" w:fill="auto"/>
            <w:vAlign w:val="center"/>
            <w:hideMark/>
          </w:tcPr>
          <w:p w14:paraId="1B8E8C62" w14:textId="77777777" w:rsidR="001530D4" w:rsidRPr="00526243" w:rsidRDefault="001530D4"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46AC5927"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CE506EE" w14:textId="77777777" w:rsidR="001530D4" w:rsidRPr="00526243" w:rsidRDefault="001530D4" w:rsidP="00B2424C">
            <w:pPr>
              <w:jc w:val="center"/>
            </w:pPr>
            <w:r w:rsidRPr="00526243">
              <w:t>Дата окончания обучения</w:t>
            </w:r>
          </w:p>
        </w:tc>
        <w:tc>
          <w:tcPr>
            <w:tcW w:w="2410" w:type="dxa"/>
            <w:tcBorders>
              <w:top w:val="nil"/>
              <w:left w:val="nil"/>
              <w:bottom w:val="single" w:sz="4" w:space="0" w:color="auto"/>
              <w:right w:val="single" w:sz="4" w:space="0" w:color="auto"/>
            </w:tcBorders>
            <w:shd w:val="clear" w:color="auto" w:fill="auto"/>
            <w:vAlign w:val="center"/>
            <w:hideMark/>
          </w:tcPr>
          <w:p w14:paraId="5947C987" w14:textId="77777777" w:rsidR="001530D4" w:rsidRPr="009F766E" w:rsidRDefault="001530D4" w:rsidP="00B2424C">
            <w:pPr>
              <w:rPr>
                <w:i/>
              </w:rPr>
            </w:pPr>
            <w:r w:rsidRPr="009F766E">
              <w:rPr>
                <w:i/>
              </w:rPr>
              <w:t>Предоставляется только для окончивших обучение</w:t>
            </w:r>
          </w:p>
        </w:tc>
      </w:tr>
      <w:tr w:rsidR="001530D4" w:rsidRPr="006E5BF1" w14:paraId="5D033D76"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F799E6F" w14:textId="77777777" w:rsidR="001530D4" w:rsidRPr="00526243" w:rsidRDefault="001530D4" w:rsidP="00B2424C">
            <w:pPr>
              <w:jc w:val="center"/>
            </w:pPr>
            <w:r w:rsidRPr="00526243">
              <w:t>FormEducation</w:t>
            </w:r>
          </w:p>
        </w:tc>
        <w:tc>
          <w:tcPr>
            <w:tcW w:w="1701" w:type="dxa"/>
            <w:tcBorders>
              <w:top w:val="nil"/>
              <w:left w:val="nil"/>
              <w:bottom w:val="single" w:sz="4" w:space="0" w:color="auto"/>
              <w:right w:val="single" w:sz="4" w:space="0" w:color="auto"/>
            </w:tcBorders>
            <w:shd w:val="clear" w:color="auto" w:fill="auto"/>
            <w:vAlign w:val="center"/>
            <w:hideMark/>
          </w:tcPr>
          <w:p w14:paraId="27BFFDF7" w14:textId="77777777" w:rsidR="001530D4" w:rsidRPr="00526243" w:rsidRDefault="001530D4"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0B7EA71A"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4DD5708" w14:textId="77777777" w:rsidR="001530D4" w:rsidRPr="00526243" w:rsidRDefault="001530D4" w:rsidP="00B2424C">
            <w:pPr>
              <w:jc w:val="center"/>
            </w:pPr>
            <w:r w:rsidRPr="00526243">
              <w:t>Форма обучения</w:t>
            </w:r>
          </w:p>
        </w:tc>
        <w:tc>
          <w:tcPr>
            <w:tcW w:w="2410" w:type="dxa"/>
            <w:tcBorders>
              <w:top w:val="nil"/>
              <w:left w:val="nil"/>
              <w:bottom w:val="single" w:sz="4" w:space="0" w:color="auto"/>
              <w:right w:val="single" w:sz="4" w:space="0" w:color="auto"/>
            </w:tcBorders>
            <w:shd w:val="clear" w:color="auto" w:fill="auto"/>
            <w:vAlign w:val="center"/>
            <w:hideMark/>
          </w:tcPr>
          <w:p w14:paraId="0A60856F" w14:textId="6DD1B599" w:rsidR="00701752" w:rsidRPr="009F766E" w:rsidRDefault="001530D4" w:rsidP="00B2424C">
            <w:pPr>
              <w:rPr>
                <w:i/>
              </w:rPr>
            </w:pPr>
            <w:r w:rsidRPr="009F766E">
              <w:rPr>
                <w:i/>
              </w:rPr>
              <w:t>Принимает значение из справочника.</w:t>
            </w:r>
          </w:p>
          <w:p w14:paraId="7017D2EA" w14:textId="2941E51F" w:rsidR="001530D4" w:rsidRPr="009F766E" w:rsidRDefault="001530D4" w:rsidP="00B2424C">
            <w:pPr>
              <w:rPr>
                <w:i/>
              </w:rPr>
            </w:pPr>
          </w:p>
        </w:tc>
      </w:tr>
      <w:tr w:rsidR="001530D4" w:rsidRPr="00526243" w14:paraId="0635C2E8"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059CBC8" w14:textId="77777777" w:rsidR="001530D4" w:rsidRPr="00526243" w:rsidRDefault="001530D4" w:rsidP="00B2424C">
            <w:pPr>
              <w:jc w:val="center"/>
            </w:pPr>
            <w:r w:rsidRPr="00526243">
              <w:t>EducationProgramData</w:t>
            </w:r>
          </w:p>
        </w:tc>
        <w:tc>
          <w:tcPr>
            <w:tcW w:w="1701" w:type="dxa"/>
            <w:tcBorders>
              <w:top w:val="nil"/>
              <w:left w:val="nil"/>
              <w:bottom w:val="single" w:sz="4" w:space="0" w:color="auto"/>
              <w:right w:val="single" w:sz="4" w:space="0" w:color="auto"/>
            </w:tcBorders>
            <w:shd w:val="clear" w:color="auto" w:fill="auto"/>
            <w:vAlign w:val="center"/>
            <w:hideMark/>
          </w:tcPr>
          <w:p w14:paraId="6FEB916B" w14:textId="77777777" w:rsidR="001530D4" w:rsidRPr="00526243" w:rsidRDefault="001530D4" w:rsidP="00B2424C">
            <w:pPr>
              <w:jc w:val="center"/>
            </w:pPr>
            <w:r w:rsidRPr="00526243">
              <w:t>EducationProgramData</w:t>
            </w:r>
          </w:p>
        </w:tc>
        <w:tc>
          <w:tcPr>
            <w:tcW w:w="851" w:type="dxa"/>
            <w:tcBorders>
              <w:top w:val="nil"/>
              <w:left w:val="nil"/>
              <w:bottom w:val="single" w:sz="4" w:space="0" w:color="auto"/>
              <w:right w:val="single" w:sz="4" w:space="0" w:color="auto"/>
            </w:tcBorders>
            <w:shd w:val="clear" w:color="auto" w:fill="auto"/>
            <w:vAlign w:val="center"/>
            <w:hideMark/>
          </w:tcPr>
          <w:p w14:paraId="3B36A6F0"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AAF22C6" w14:textId="77777777" w:rsidR="001530D4" w:rsidRPr="00526243" w:rsidRDefault="001530D4" w:rsidP="00B2424C">
            <w:pPr>
              <w:jc w:val="center"/>
            </w:pPr>
            <w:r w:rsidRPr="00526243">
              <w:t>Образовательная программа</w:t>
            </w:r>
          </w:p>
        </w:tc>
        <w:tc>
          <w:tcPr>
            <w:tcW w:w="2410" w:type="dxa"/>
            <w:tcBorders>
              <w:top w:val="nil"/>
              <w:left w:val="nil"/>
              <w:bottom w:val="single" w:sz="4" w:space="0" w:color="auto"/>
              <w:right w:val="single" w:sz="4" w:space="0" w:color="auto"/>
            </w:tcBorders>
            <w:shd w:val="clear" w:color="auto" w:fill="auto"/>
            <w:vAlign w:val="center"/>
            <w:hideMark/>
          </w:tcPr>
          <w:p w14:paraId="6BD5DABF" w14:textId="065CCF40" w:rsidR="001530D4" w:rsidRPr="00526243" w:rsidRDefault="001530D4" w:rsidP="00B2424C">
            <w:r w:rsidRPr="00526243">
              <w:rPr>
                <w:i/>
              </w:rPr>
              <w:t>См. Таблица №</w:t>
            </w:r>
            <w:r w:rsidR="00701752">
              <w:rPr>
                <w:i/>
              </w:rPr>
              <w:t>8</w:t>
            </w:r>
          </w:p>
        </w:tc>
      </w:tr>
      <w:tr w:rsidR="001530D4" w:rsidRPr="00526243" w14:paraId="455554B3"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782F8F3" w14:textId="77777777" w:rsidR="001530D4" w:rsidRPr="00526243" w:rsidRDefault="001530D4" w:rsidP="00B2424C">
            <w:pPr>
              <w:jc w:val="center"/>
            </w:pPr>
            <w:r w:rsidRPr="00526243">
              <w:t>EducationData</w:t>
            </w:r>
          </w:p>
        </w:tc>
        <w:tc>
          <w:tcPr>
            <w:tcW w:w="1701" w:type="dxa"/>
            <w:tcBorders>
              <w:top w:val="nil"/>
              <w:left w:val="nil"/>
              <w:bottom w:val="single" w:sz="4" w:space="0" w:color="auto"/>
              <w:right w:val="single" w:sz="4" w:space="0" w:color="auto"/>
            </w:tcBorders>
            <w:shd w:val="clear" w:color="auto" w:fill="auto"/>
            <w:vAlign w:val="center"/>
            <w:hideMark/>
          </w:tcPr>
          <w:p w14:paraId="569564BB" w14:textId="77777777" w:rsidR="001530D4" w:rsidRPr="00526243" w:rsidRDefault="001530D4" w:rsidP="00B2424C">
            <w:pPr>
              <w:jc w:val="center"/>
            </w:pPr>
            <w:r w:rsidRPr="00526243">
              <w:t>EducationData</w:t>
            </w:r>
          </w:p>
        </w:tc>
        <w:tc>
          <w:tcPr>
            <w:tcW w:w="851" w:type="dxa"/>
            <w:tcBorders>
              <w:top w:val="nil"/>
              <w:left w:val="nil"/>
              <w:bottom w:val="single" w:sz="4" w:space="0" w:color="auto"/>
              <w:right w:val="single" w:sz="4" w:space="0" w:color="auto"/>
            </w:tcBorders>
            <w:shd w:val="clear" w:color="auto" w:fill="auto"/>
            <w:vAlign w:val="center"/>
            <w:hideMark/>
          </w:tcPr>
          <w:p w14:paraId="3C464DB3"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01F97DA" w14:textId="77777777" w:rsidR="001530D4" w:rsidRPr="00526243" w:rsidRDefault="001530D4" w:rsidP="00B2424C">
            <w:pPr>
              <w:jc w:val="center"/>
            </w:pPr>
            <w:r w:rsidRPr="00526243">
              <w:t>Сведения об обучении</w:t>
            </w:r>
          </w:p>
        </w:tc>
        <w:tc>
          <w:tcPr>
            <w:tcW w:w="2410" w:type="dxa"/>
            <w:tcBorders>
              <w:top w:val="nil"/>
              <w:left w:val="nil"/>
              <w:bottom w:val="single" w:sz="4" w:space="0" w:color="auto"/>
              <w:right w:val="single" w:sz="4" w:space="0" w:color="auto"/>
            </w:tcBorders>
            <w:shd w:val="clear" w:color="auto" w:fill="auto"/>
            <w:vAlign w:val="center"/>
            <w:hideMark/>
          </w:tcPr>
          <w:p w14:paraId="07117F82" w14:textId="76473932" w:rsidR="001530D4" w:rsidRPr="00526243" w:rsidRDefault="001530D4" w:rsidP="00B2424C">
            <w:r w:rsidRPr="00526243">
              <w:rPr>
                <w:i/>
              </w:rPr>
              <w:t>См. Таблица №</w:t>
            </w:r>
            <w:r w:rsidR="00701752">
              <w:rPr>
                <w:i/>
              </w:rPr>
              <w:t>10</w:t>
            </w:r>
          </w:p>
        </w:tc>
      </w:tr>
      <w:tr w:rsidR="001530D4" w:rsidRPr="00526243" w14:paraId="52DF0318"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59F32E3" w14:textId="77777777" w:rsidR="001530D4" w:rsidRPr="00526243" w:rsidRDefault="001530D4" w:rsidP="00B2424C">
            <w:pPr>
              <w:jc w:val="center"/>
            </w:pPr>
            <w:r w:rsidRPr="00526243">
              <w:t>Portfolio</w:t>
            </w:r>
          </w:p>
        </w:tc>
        <w:tc>
          <w:tcPr>
            <w:tcW w:w="1701" w:type="dxa"/>
            <w:tcBorders>
              <w:top w:val="nil"/>
              <w:left w:val="nil"/>
              <w:bottom w:val="single" w:sz="4" w:space="0" w:color="auto"/>
              <w:right w:val="single" w:sz="4" w:space="0" w:color="auto"/>
            </w:tcBorders>
            <w:shd w:val="clear" w:color="auto" w:fill="auto"/>
            <w:vAlign w:val="center"/>
            <w:hideMark/>
          </w:tcPr>
          <w:p w14:paraId="777022D3" w14:textId="77777777" w:rsidR="001530D4" w:rsidRPr="00526243" w:rsidRDefault="001530D4" w:rsidP="00B2424C">
            <w:pPr>
              <w:jc w:val="center"/>
            </w:pPr>
            <w:r w:rsidRPr="00526243">
              <w:t>Portfolio</w:t>
            </w:r>
          </w:p>
        </w:tc>
        <w:tc>
          <w:tcPr>
            <w:tcW w:w="851" w:type="dxa"/>
            <w:tcBorders>
              <w:top w:val="nil"/>
              <w:left w:val="nil"/>
              <w:bottom w:val="single" w:sz="4" w:space="0" w:color="auto"/>
              <w:right w:val="single" w:sz="4" w:space="0" w:color="auto"/>
            </w:tcBorders>
            <w:shd w:val="clear" w:color="auto" w:fill="auto"/>
            <w:vAlign w:val="center"/>
            <w:hideMark/>
          </w:tcPr>
          <w:p w14:paraId="23F4FC4E"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87FF55C" w14:textId="77777777" w:rsidR="001530D4" w:rsidRPr="00526243" w:rsidRDefault="001530D4" w:rsidP="00B2424C">
            <w:pPr>
              <w:jc w:val="center"/>
            </w:pPr>
            <w:r w:rsidRPr="00526243">
              <w:t>Портфолио</w:t>
            </w:r>
          </w:p>
        </w:tc>
        <w:tc>
          <w:tcPr>
            <w:tcW w:w="2410" w:type="dxa"/>
            <w:tcBorders>
              <w:top w:val="nil"/>
              <w:left w:val="nil"/>
              <w:bottom w:val="single" w:sz="4" w:space="0" w:color="auto"/>
              <w:right w:val="single" w:sz="4" w:space="0" w:color="auto"/>
            </w:tcBorders>
            <w:shd w:val="clear" w:color="auto" w:fill="auto"/>
            <w:vAlign w:val="center"/>
            <w:hideMark/>
          </w:tcPr>
          <w:p w14:paraId="2FF486AA" w14:textId="2420FAA5" w:rsidR="001530D4" w:rsidRPr="00526243" w:rsidRDefault="001530D4" w:rsidP="00B2424C">
            <w:r w:rsidRPr="00526243">
              <w:rPr>
                <w:i/>
              </w:rPr>
              <w:t>См. Таблица №</w:t>
            </w:r>
            <w:r w:rsidR="00701752">
              <w:rPr>
                <w:i/>
              </w:rPr>
              <w:t>13</w:t>
            </w:r>
          </w:p>
        </w:tc>
      </w:tr>
      <w:tr w:rsidR="001530D4" w:rsidRPr="006E5BF1" w14:paraId="3568E18C"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08699AB" w14:textId="77777777" w:rsidR="001530D4" w:rsidRPr="00526243" w:rsidRDefault="001530D4" w:rsidP="00B2424C">
            <w:pPr>
              <w:jc w:val="center"/>
            </w:pPr>
            <w:r w:rsidRPr="00526243">
              <w:t>WorkTime</w:t>
            </w:r>
          </w:p>
        </w:tc>
        <w:tc>
          <w:tcPr>
            <w:tcW w:w="1701" w:type="dxa"/>
            <w:tcBorders>
              <w:top w:val="nil"/>
              <w:left w:val="nil"/>
              <w:bottom w:val="single" w:sz="4" w:space="0" w:color="auto"/>
              <w:right w:val="single" w:sz="4" w:space="0" w:color="auto"/>
            </w:tcBorders>
            <w:shd w:val="clear" w:color="auto" w:fill="auto"/>
            <w:vAlign w:val="center"/>
            <w:hideMark/>
          </w:tcPr>
          <w:p w14:paraId="56C208D1" w14:textId="77777777" w:rsidR="001530D4" w:rsidRPr="00526243" w:rsidRDefault="001530D4"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6CD90FA4"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E39FEFD" w14:textId="77777777" w:rsidR="001530D4" w:rsidRPr="00526243" w:rsidRDefault="001530D4" w:rsidP="00B2424C">
            <w:pPr>
              <w:jc w:val="center"/>
            </w:pPr>
            <w:r w:rsidRPr="00526243">
              <w:t>Режим пребывания</w:t>
            </w:r>
          </w:p>
        </w:tc>
        <w:tc>
          <w:tcPr>
            <w:tcW w:w="2410" w:type="dxa"/>
            <w:tcBorders>
              <w:top w:val="nil"/>
              <w:left w:val="nil"/>
              <w:bottom w:val="single" w:sz="4" w:space="0" w:color="auto"/>
              <w:right w:val="single" w:sz="4" w:space="0" w:color="auto"/>
            </w:tcBorders>
            <w:shd w:val="clear" w:color="auto" w:fill="auto"/>
            <w:vAlign w:val="center"/>
            <w:hideMark/>
          </w:tcPr>
          <w:p w14:paraId="71F805DA" w14:textId="3C4B211B" w:rsidR="00701752" w:rsidRPr="009F766E" w:rsidRDefault="001530D4" w:rsidP="00B2424C">
            <w:pPr>
              <w:rPr>
                <w:i/>
              </w:rPr>
            </w:pPr>
            <w:r w:rsidRPr="009F766E">
              <w:rPr>
                <w:i/>
              </w:rPr>
              <w:t>Принимает значение из справочника.</w:t>
            </w:r>
          </w:p>
          <w:p w14:paraId="10B97276" w14:textId="6FA265C8" w:rsidR="001530D4" w:rsidRPr="009F766E" w:rsidRDefault="001530D4" w:rsidP="00B2424C">
            <w:pPr>
              <w:rPr>
                <w:i/>
              </w:rPr>
            </w:pPr>
          </w:p>
        </w:tc>
      </w:tr>
      <w:tr w:rsidR="001530D4" w:rsidRPr="00526243" w14:paraId="62C4A84A"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3A1990B" w14:textId="77777777" w:rsidR="001530D4" w:rsidRPr="00526243" w:rsidRDefault="001530D4" w:rsidP="00B2424C">
            <w:pPr>
              <w:jc w:val="center"/>
            </w:pPr>
            <w:r w:rsidRPr="00526243">
              <w:t>CompletionData</w:t>
            </w:r>
          </w:p>
        </w:tc>
        <w:tc>
          <w:tcPr>
            <w:tcW w:w="1701" w:type="dxa"/>
            <w:tcBorders>
              <w:top w:val="nil"/>
              <w:left w:val="nil"/>
              <w:bottom w:val="single" w:sz="4" w:space="0" w:color="auto"/>
              <w:right w:val="single" w:sz="4" w:space="0" w:color="auto"/>
            </w:tcBorders>
            <w:shd w:val="clear" w:color="auto" w:fill="auto"/>
            <w:vAlign w:val="center"/>
            <w:hideMark/>
          </w:tcPr>
          <w:p w14:paraId="39790507" w14:textId="77777777" w:rsidR="001530D4" w:rsidRPr="00526243" w:rsidRDefault="001530D4" w:rsidP="00B2424C">
            <w:pPr>
              <w:jc w:val="center"/>
            </w:pPr>
            <w:r w:rsidRPr="00526243">
              <w:t>CompletionData</w:t>
            </w:r>
          </w:p>
        </w:tc>
        <w:tc>
          <w:tcPr>
            <w:tcW w:w="851" w:type="dxa"/>
            <w:tcBorders>
              <w:top w:val="nil"/>
              <w:left w:val="nil"/>
              <w:bottom w:val="single" w:sz="4" w:space="0" w:color="auto"/>
              <w:right w:val="single" w:sz="4" w:space="0" w:color="auto"/>
            </w:tcBorders>
            <w:shd w:val="clear" w:color="auto" w:fill="auto"/>
            <w:vAlign w:val="center"/>
            <w:hideMark/>
          </w:tcPr>
          <w:p w14:paraId="72C2A2B3"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FE89FF8" w14:textId="77777777" w:rsidR="001530D4" w:rsidRPr="00526243" w:rsidRDefault="001530D4" w:rsidP="00B2424C">
            <w:pPr>
              <w:jc w:val="center"/>
            </w:pPr>
            <w:r w:rsidRPr="00526243">
              <w:t>Сведения об окончании обучения</w:t>
            </w:r>
          </w:p>
        </w:tc>
        <w:tc>
          <w:tcPr>
            <w:tcW w:w="2410" w:type="dxa"/>
            <w:tcBorders>
              <w:top w:val="nil"/>
              <w:left w:val="nil"/>
              <w:bottom w:val="single" w:sz="4" w:space="0" w:color="auto"/>
              <w:right w:val="single" w:sz="4" w:space="0" w:color="auto"/>
            </w:tcBorders>
            <w:shd w:val="clear" w:color="auto" w:fill="auto"/>
            <w:vAlign w:val="center"/>
            <w:hideMark/>
          </w:tcPr>
          <w:p w14:paraId="0A4DB926" w14:textId="6CBACB52" w:rsidR="001530D4" w:rsidRPr="00526243" w:rsidRDefault="001530D4" w:rsidP="00B2424C">
            <w:r w:rsidRPr="00526243">
              <w:rPr>
                <w:i/>
              </w:rPr>
              <w:t>См. Таблица №</w:t>
            </w:r>
            <w:r w:rsidR="00701752">
              <w:rPr>
                <w:i/>
              </w:rPr>
              <w:t>17</w:t>
            </w:r>
          </w:p>
        </w:tc>
      </w:tr>
      <w:tr w:rsidR="001530D4" w:rsidRPr="00526243" w14:paraId="7DF0F628"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D7915A5" w14:textId="77777777" w:rsidR="001530D4" w:rsidRPr="00526243" w:rsidRDefault="001530D4" w:rsidP="00B2424C">
            <w:pPr>
              <w:jc w:val="center"/>
            </w:pPr>
            <w:r w:rsidRPr="00526243">
              <w:t>AttendEvent</w:t>
            </w:r>
          </w:p>
        </w:tc>
        <w:tc>
          <w:tcPr>
            <w:tcW w:w="1701" w:type="dxa"/>
            <w:tcBorders>
              <w:top w:val="nil"/>
              <w:left w:val="nil"/>
              <w:bottom w:val="single" w:sz="4" w:space="0" w:color="auto"/>
              <w:right w:val="single" w:sz="4" w:space="0" w:color="auto"/>
            </w:tcBorders>
            <w:shd w:val="clear" w:color="auto" w:fill="auto"/>
            <w:vAlign w:val="center"/>
            <w:hideMark/>
          </w:tcPr>
          <w:p w14:paraId="194030F6" w14:textId="77777777" w:rsidR="001530D4" w:rsidRPr="00526243" w:rsidRDefault="001530D4" w:rsidP="00B2424C">
            <w:pPr>
              <w:jc w:val="center"/>
            </w:pPr>
            <w:r w:rsidRPr="00526243">
              <w:t>AttendEvent[]</w:t>
            </w:r>
          </w:p>
        </w:tc>
        <w:tc>
          <w:tcPr>
            <w:tcW w:w="851" w:type="dxa"/>
            <w:tcBorders>
              <w:top w:val="nil"/>
              <w:left w:val="nil"/>
              <w:bottom w:val="single" w:sz="4" w:space="0" w:color="auto"/>
              <w:right w:val="single" w:sz="4" w:space="0" w:color="auto"/>
            </w:tcBorders>
            <w:shd w:val="clear" w:color="auto" w:fill="auto"/>
            <w:vAlign w:val="center"/>
            <w:hideMark/>
          </w:tcPr>
          <w:p w14:paraId="4EA314EC"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1668D7B" w14:textId="77777777" w:rsidR="001530D4" w:rsidRPr="00526243" w:rsidRDefault="001530D4" w:rsidP="00B2424C">
            <w:pPr>
              <w:jc w:val="center"/>
            </w:pPr>
            <w:r w:rsidRPr="00526243">
              <w:t>Внеурочная деятельность</w:t>
            </w:r>
          </w:p>
        </w:tc>
        <w:tc>
          <w:tcPr>
            <w:tcW w:w="2410" w:type="dxa"/>
            <w:tcBorders>
              <w:top w:val="nil"/>
              <w:left w:val="nil"/>
              <w:bottom w:val="single" w:sz="4" w:space="0" w:color="auto"/>
              <w:right w:val="single" w:sz="4" w:space="0" w:color="auto"/>
            </w:tcBorders>
            <w:shd w:val="clear" w:color="auto" w:fill="auto"/>
            <w:vAlign w:val="center"/>
            <w:hideMark/>
          </w:tcPr>
          <w:p w14:paraId="364E892B" w14:textId="2599D611" w:rsidR="001530D4" w:rsidRPr="00526243" w:rsidRDefault="001530D4" w:rsidP="00B2424C">
            <w:r w:rsidRPr="00526243">
              <w:rPr>
                <w:i/>
              </w:rPr>
              <w:t>См. Таблица №</w:t>
            </w:r>
            <w:r w:rsidR="00701752">
              <w:rPr>
                <w:i/>
              </w:rPr>
              <w:t>18</w:t>
            </w:r>
          </w:p>
        </w:tc>
      </w:tr>
      <w:tr w:rsidR="001530D4" w:rsidRPr="00526243" w14:paraId="1F455BC1"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0205DEF" w14:textId="77777777" w:rsidR="001530D4" w:rsidRPr="00526243" w:rsidRDefault="001530D4"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14C067FA" w14:textId="77777777" w:rsidR="001530D4" w:rsidRPr="00526243" w:rsidRDefault="001530D4"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3461A69B"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1415869" w14:textId="77777777" w:rsidR="001530D4" w:rsidRPr="00526243" w:rsidRDefault="001530D4"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62E96E49" w14:textId="77777777" w:rsidR="001530D4" w:rsidRPr="009F766E" w:rsidRDefault="001530D4" w:rsidP="00B2424C">
            <w:pPr>
              <w:rPr>
                <w:i/>
              </w:rPr>
            </w:pPr>
            <w:r w:rsidRPr="009F766E">
              <w:rPr>
                <w:i/>
              </w:rPr>
              <w:t xml:space="preserve">Элемент передается в случае отмены загрузки ошибочных сведений. </w:t>
            </w:r>
          </w:p>
          <w:p w14:paraId="3038E4ED" w14:textId="77777777" w:rsidR="001530D4" w:rsidRPr="009F766E" w:rsidRDefault="001530D4" w:rsidP="00B2424C">
            <w:pPr>
              <w:rPr>
                <w:i/>
              </w:rPr>
            </w:pPr>
          </w:p>
          <w:p w14:paraId="11B31BFC" w14:textId="77777777" w:rsidR="001530D4" w:rsidRPr="00526243" w:rsidRDefault="001530D4" w:rsidP="00B2424C">
            <w:r w:rsidRPr="00526243">
              <w:rPr>
                <w:i/>
              </w:rPr>
              <w:t xml:space="preserve">Принимает значение </w:t>
            </w:r>
            <w:r w:rsidRPr="00526243">
              <w:rPr>
                <w:b/>
                <w:i/>
              </w:rPr>
              <w:t>true</w:t>
            </w:r>
          </w:p>
        </w:tc>
      </w:tr>
    </w:tbl>
    <w:p w14:paraId="42DDC059" w14:textId="77777777" w:rsidR="001530D4" w:rsidRPr="00526243" w:rsidRDefault="001530D4" w:rsidP="00B2424C"/>
    <w:p w14:paraId="5028E9E0" w14:textId="77777777" w:rsidR="001530D4" w:rsidRPr="009F766E" w:rsidRDefault="001530D4" w:rsidP="00B2424C">
      <w:pPr>
        <w:rPr>
          <w:szCs w:val="28"/>
        </w:rPr>
      </w:pPr>
      <w:r w:rsidRPr="009F766E">
        <w:rPr>
          <w:b/>
          <w:i/>
          <w:szCs w:val="28"/>
        </w:rPr>
        <w:t xml:space="preserve">8) </w:t>
      </w:r>
      <w:r w:rsidRPr="00526243">
        <w:rPr>
          <w:b/>
          <w:i/>
          <w:szCs w:val="28"/>
        </w:rPr>
        <w:t>RegEntryApplication</w:t>
      </w:r>
      <w:r w:rsidRPr="009F766E">
        <w:rPr>
          <w:b/>
          <w:i/>
          <w:szCs w:val="28"/>
        </w:rPr>
        <w:t xml:space="preserve"> </w:t>
      </w:r>
      <w:r w:rsidRPr="009F766E">
        <w:rPr>
          <w:szCs w:val="28"/>
        </w:rPr>
        <w:t>– структура предоставления данных о заявлении на прием в организацию</w:t>
      </w:r>
    </w:p>
    <w:p w14:paraId="4CA12485" w14:textId="7B57FC02" w:rsidR="001530D4" w:rsidRPr="00526243" w:rsidRDefault="001530D4" w:rsidP="00B2424C">
      <w:pPr>
        <w:jc w:val="right"/>
      </w:pPr>
      <w:r w:rsidRPr="00526243">
        <w:rPr>
          <w:i/>
        </w:rPr>
        <w:t>Таблица №</w:t>
      </w:r>
      <w:r w:rsidR="00F068C8">
        <w:rPr>
          <w:i/>
        </w:rPr>
        <w:t>7</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1530D4" w:rsidRPr="00526243" w14:paraId="1044B77A"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02DC9B" w14:textId="77777777" w:rsidR="001530D4" w:rsidRPr="00526243" w:rsidRDefault="001530D4"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51D5FB6D" w14:textId="77777777" w:rsidR="001530D4" w:rsidRPr="00526243" w:rsidRDefault="001530D4"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191B6BA0" w14:textId="77777777" w:rsidR="001530D4" w:rsidRPr="00526243" w:rsidRDefault="001530D4"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4BFCA999" w14:textId="77777777" w:rsidR="001530D4" w:rsidRPr="00526243" w:rsidRDefault="001530D4"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37032F92" w14:textId="77777777" w:rsidR="001530D4" w:rsidRPr="00526243" w:rsidRDefault="001530D4" w:rsidP="00B2424C">
            <w:pPr>
              <w:jc w:val="center"/>
              <w:rPr>
                <w:b/>
              </w:rPr>
            </w:pPr>
            <w:r w:rsidRPr="00526243">
              <w:rPr>
                <w:b/>
              </w:rPr>
              <w:t>Комментарий</w:t>
            </w:r>
          </w:p>
        </w:tc>
      </w:tr>
      <w:tr w:rsidR="001530D4" w:rsidRPr="00526243" w14:paraId="2A7A850A"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73F8914" w14:textId="77777777" w:rsidR="001530D4" w:rsidRPr="00526243" w:rsidRDefault="001530D4" w:rsidP="00B2424C">
            <w:pPr>
              <w:jc w:val="center"/>
            </w:pPr>
            <w:r w:rsidRPr="00526243">
              <w:t>DateEntryApplication</w:t>
            </w:r>
          </w:p>
        </w:tc>
        <w:tc>
          <w:tcPr>
            <w:tcW w:w="1701" w:type="dxa"/>
            <w:tcBorders>
              <w:top w:val="nil"/>
              <w:left w:val="nil"/>
              <w:bottom w:val="single" w:sz="4" w:space="0" w:color="auto"/>
              <w:right w:val="single" w:sz="4" w:space="0" w:color="auto"/>
            </w:tcBorders>
            <w:shd w:val="clear" w:color="auto" w:fill="auto"/>
            <w:vAlign w:val="center"/>
            <w:hideMark/>
          </w:tcPr>
          <w:p w14:paraId="1B7AA23A" w14:textId="77777777" w:rsidR="001530D4" w:rsidRPr="00526243" w:rsidRDefault="001530D4"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4AAE5C5E"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E1A5F10" w14:textId="77777777" w:rsidR="001530D4" w:rsidRPr="00526243" w:rsidRDefault="001530D4" w:rsidP="00B2424C">
            <w:pPr>
              <w:jc w:val="center"/>
            </w:pPr>
            <w:r w:rsidRPr="00526243">
              <w:t>Дата подачи заявления</w:t>
            </w:r>
          </w:p>
        </w:tc>
        <w:tc>
          <w:tcPr>
            <w:tcW w:w="2410" w:type="dxa"/>
            <w:tcBorders>
              <w:top w:val="nil"/>
              <w:left w:val="nil"/>
              <w:bottom w:val="single" w:sz="4" w:space="0" w:color="auto"/>
              <w:right w:val="single" w:sz="4" w:space="0" w:color="auto"/>
            </w:tcBorders>
            <w:shd w:val="clear" w:color="auto" w:fill="auto"/>
            <w:vAlign w:val="bottom"/>
            <w:hideMark/>
          </w:tcPr>
          <w:p w14:paraId="74BDA547" w14:textId="77777777" w:rsidR="001530D4" w:rsidRPr="00526243" w:rsidRDefault="001530D4" w:rsidP="00B2424C">
            <w:r w:rsidRPr="00526243">
              <w:t> </w:t>
            </w:r>
          </w:p>
        </w:tc>
      </w:tr>
      <w:tr w:rsidR="001530D4" w:rsidRPr="00526243" w14:paraId="2FDE6A10"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94E8801" w14:textId="77777777" w:rsidR="001530D4" w:rsidRPr="00526243" w:rsidRDefault="001530D4" w:rsidP="00B2424C">
            <w:pPr>
              <w:jc w:val="center"/>
            </w:pPr>
            <w:r w:rsidRPr="00526243">
              <w:t>EducationGrade</w:t>
            </w:r>
          </w:p>
        </w:tc>
        <w:tc>
          <w:tcPr>
            <w:tcW w:w="1701" w:type="dxa"/>
            <w:tcBorders>
              <w:top w:val="nil"/>
              <w:left w:val="nil"/>
              <w:bottom w:val="single" w:sz="4" w:space="0" w:color="auto"/>
              <w:right w:val="single" w:sz="4" w:space="0" w:color="auto"/>
            </w:tcBorders>
            <w:shd w:val="clear" w:color="auto" w:fill="auto"/>
            <w:vAlign w:val="center"/>
            <w:hideMark/>
          </w:tcPr>
          <w:p w14:paraId="14C4711F"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F34752C"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A7FFAB1" w14:textId="77777777" w:rsidR="001530D4" w:rsidRPr="00526243" w:rsidRDefault="001530D4" w:rsidP="00B2424C">
            <w:pPr>
              <w:jc w:val="center"/>
            </w:pPr>
            <w:r w:rsidRPr="00526243">
              <w:t>Учебный класс</w:t>
            </w:r>
          </w:p>
        </w:tc>
        <w:tc>
          <w:tcPr>
            <w:tcW w:w="2410" w:type="dxa"/>
            <w:tcBorders>
              <w:top w:val="nil"/>
              <w:left w:val="nil"/>
              <w:bottom w:val="single" w:sz="4" w:space="0" w:color="auto"/>
              <w:right w:val="single" w:sz="4" w:space="0" w:color="auto"/>
            </w:tcBorders>
            <w:shd w:val="clear" w:color="auto" w:fill="auto"/>
            <w:vAlign w:val="bottom"/>
            <w:hideMark/>
          </w:tcPr>
          <w:p w14:paraId="0AC12CC0" w14:textId="77777777" w:rsidR="001530D4" w:rsidRPr="00526243" w:rsidRDefault="001530D4" w:rsidP="00B2424C">
            <w:r w:rsidRPr="00526243">
              <w:t> </w:t>
            </w:r>
          </w:p>
        </w:tc>
      </w:tr>
      <w:tr w:rsidR="001530D4" w:rsidRPr="00526243" w14:paraId="524DA033"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297B704" w14:textId="77777777" w:rsidR="001530D4" w:rsidRPr="00526243" w:rsidRDefault="001530D4" w:rsidP="00B2424C">
            <w:pPr>
              <w:jc w:val="center"/>
            </w:pPr>
            <w:r w:rsidRPr="00526243">
              <w:t>EducationSpecialization</w:t>
            </w:r>
          </w:p>
        </w:tc>
        <w:tc>
          <w:tcPr>
            <w:tcW w:w="1701" w:type="dxa"/>
            <w:tcBorders>
              <w:top w:val="nil"/>
              <w:left w:val="nil"/>
              <w:bottom w:val="single" w:sz="4" w:space="0" w:color="auto"/>
              <w:right w:val="single" w:sz="4" w:space="0" w:color="auto"/>
            </w:tcBorders>
            <w:shd w:val="clear" w:color="auto" w:fill="auto"/>
            <w:vAlign w:val="center"/>
            <w:hideMark/>
          </w:tcPr>
          <w:p w14:paraId="1154C7B5"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C7E2785"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EBF1613" w14:textId="77777777" w:rsidR="001530D4" w:rsidRPr="00526243" w:rsidRDefault="001530D4" w:rsidP="00B2424C">
            <w:pPr>
              <w:jc w:val="center"/>
            </w:pPr>
            <w:r w:rsidRPr="00526243">
              <w:t>Специальность</w:t>
            </w:r>
          </w:p>
        </w:tc>
        <w:tc>
          <w:tcPr>
            <w:tcW w:w="2410" w:type="dxa"/>
            <w:tcBorders>
              <w:top w:val="nil"/>
              <w:left w:val="nil"/>
              <w:bottom w:val="single" w:sz="4" w:space="0" w:color="auto"/>
              <w:right w:val="single" w:sz="4" w:space="0" w:color="auto"/>
            </w:tcBorders>
            <w:shd w:val="clear" w:color="auto" w:fill="auto"/>
            <w:vAlign w:val="bottom"/>
            <w:hideMark/>
          </w:tcPr>
          <w:p w14:paraId="53BE9B03" w14:textId="77777777" w:rsidR="001530D4" w:rsidRPr="00526243" w:rsidRDefault="001530D4" w:rsidP="00B2424C">
            <w:r w:rsidRPr="00526243">
              <w:t> </w:t>
            </w:r>
          </w:p>
        </w:tc>
      </w:tr>
      <w:tr w:rsidR="001530D4" w:rsidRPr="00526243" w14:paraId="565D6B4A"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707A3C4" w14:textId="77777777" w:rsidR="001530D4" w:rsidRPr="00526243" w:rsidRDefault="001530D4" w:rsidP="00B2424C">
            <w:pPr>
              <w:jc w:val="center"/>
            </w:pPr>
            <w:r w:rsidRPr="00526243">
              <w:t>EducationCourse</w:t>
            </w:r>
          </w:p>
        </w:tc>
        <w:tc>
          <w:tcPr>
            <w:tcW w:w="1701" w:type="dxa"/>
            <w:tcBorders>
              <w:top w:val="nil"/>
              <w:left w:val="nil"/>
              <w:bottom w:val="single" w:sz="4" w:space="0" w:color="auto"/>
              <w:right w:val="single" w:sz="4" w:space="0" w:color="auto"/>
            </w:tcBorders>
            <w:shd w:val="clear" w:color="auto" w:fill="auto"/>
            <w:vAlign w:val="center"/>
            <w:hideMark/>
          </w:tcPr>
          <w:p w14:paraId="4B224482" w14:textId="77777777" w:rsidR="001530D4" w:rsidRPr="00526243" w:rsidRDefault="001530D4"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7CAB12CE"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9FD5209" w14:textId="77777777" w:rsidR="001530D4" w:rsidRPr="00526243" w:rsidRDefault="001530D4" w:rsidP="00B2424C">
            <w:pPr>
              <w:jc w:val="center"/>
            </w:pPr>
            <w:r w:rsidRPr="00526243">
              <w:t>Курс</w:t>
            </w:r>
          </w:p>
        </w:tc>
        <w:tc>
          <w:tcPr>
            <w:tcW w:w="2410" w:type="dxa"/>
            <w:tcBorders>
              <w:top w:val="nil"/>
              <w:left w:val="nil"/>
              <w:bottom w:val="single" w:sz="4" w:space="0" w:color="auto"/>
              <w:right w:val="single" w:sz="4" w:space="0" w:color="auto"/>
            </w:tcBorders>
            <w:shd w:val="clear" w:color="auto" w:fill="auto"/>
            <w:vAlign w:val="bottom"/>
            <w:hideMark/>
          </w:tcPr>
          <w:p w14:paraId="1640FE03" w14:textId="77777777" w:rsidR="001530D4" w:rsidRPr="00526243" w:rsidRDefault="001530D4" w:rsidP="00B2424C">
            <w:r w:rsidRPr="00526243">
              <w:t> </w:t>
            </w:r>
          </w:p>
        </w:tc>
      </w:tr>
      <w:tr w:rsidR="001530D4" w:rsidRPr="00526243" w14:paraId="41A4210E"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8E9EA8C" w14:textId="77777777" w:rsidR="001530D4" w:rsidRPr="00526243" w:rsidRDefault="001530D4"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20D7CF95" w14:textId="77777777" w:rsidR="001530D4" w:rsidRPr="00526243" w:rsidRDefault="001530D4"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12434EFD"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B39FACE" w14:textId="77777777" w:rsidR="001530D4" w:rsidRPr="00526243" w:rsidRDefault="001530D4"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bottom"/>
            <w:hideMark/>
          </w:tcPr>
          <w:p w14:paraId="3A5781D6" w14:textId="77777777" w:rsidR="001530D4" w:rsidRPr="009F766E" w:rsidRDefault="001530D4" w:rsidP="00B2424C">
            <w:pPr>
              <w:rPr>
                <w:i/>
              </w:rPr>
            </w:pPr>
            <w:r w:rsidRPr="009F766E">
              <w:rPr>
                <w:i/>
              </w:rPr>
              <w:t xml:space="preserve">Элемент передается в случае отмены загрузки ошибочных сведений. </w:t>
            </w:r>
          </w:p>
          <w:p w14:paraId="4A1CAFC8" w14:textId="77777777" w:rsidR="001530D4" w:rsidRPr="009F766E" w:rsidRDefault="001530D4" w:rsidP="00B2424C">
            <w:pPr>
              <w:rPr>
                <w:i/>
              </w:rPr>
            </w:pPr>
          </w:p>
          <w:p w14:paraId="4990589B" w14:textId="77777777" w:rsidR="001530D4" w:rsidRPr="00526243" w:rsidRDefault="001530D4" w:rsidP="00B2424C">
            <w:r w:rsidRPr="00526243">
              <w:rPr>
                <w:i/>
              </w:rPr>
              <w:t xml:space="preserve">Принимает значение </w:t>
            </w:r>
            <w:r w:rsidRPr="00526243">
              <w:rPr>
                <w:b/>
                <w:i/>
              </w:rPr>
              <w:t>true</w:t>
            </w:r>
          </w:p>
        </w:tc>
      </w:tr>
    </w:tbl>
    <w:p w14:paraId="5094DB65" w14:textId="77777777" w:rsidR="001530D4" w:rsidRPr="00526243" w:rsidRDefault="001530D4" w:rsidP="00B2424C"/>
    <w:p w14:paraId="79B18C34" w14:textId="77777777" w:rsidR="001530D4" w:rsidRPr="009F766E" w:rsidRDefault="001530D4" w:rsidP="00B2424C">
      <w:pPr>
        <w:rPr>
          <w:szCs w:val="28"/>
        </w:rPr>
      </w:pPr>
      <w:r w:rsidRPr="009F766E">
        <w:rPr>
          <w:b/>
          <w:i/>
          <w:szCs w:val="28"/>
        </w:rPr>
        <w:t xml:space="preserve">9) </w:t>
      </w:r>
      <w:r w:rsidRPr="00526243">
        <w:rPr>
          <w:b/>
          <w:i/>
          <w:szCs w:val="28"/>
        </w:rPr>
        <w:t>EducationProgramData</w:t>
      </w:r>
      <w:r w:rsidRPr="009F766E">
        <w:rPr>
          <w:b/>
          <w:i/>
          <w:szCs w:val="28"/>
        </w:rPr>
        <w:t xml:space="preserve"> </w:t>
      </w:r>
      <w:r w:rsidRPr="009F766E">
        <w:rPr>
          <w:szCs w:val="28"/>
        </w:rPr>
        <w:t>– структура предоставления данных об образовательных программах</w:t>
      </w:r>
    </w:p>
    <w:p w14:paraId="2B5C90EA" w14:textId="3651B81B" w:rsidR="001530D4" w:rsidRPr="00526243" w:rsidRDefault="001530D4" w:rsidP="00B2424C">
      <w:pPr>
        <w:jc w:val="right"/>
      </w:pPr>
      <w:r w:rsidRPr="00526243">
        <w:rPr>
          <w:i/>
        </w:rPr>
        <w:t>Таблица №</w:t>
      </w:r>
      <w:r w:rsidR="00F068C8">
        <w:rPr>
          <w:i/>
        </w:rPr>
        <w:t>8</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1530D4" w:rsidRPr="00526243" w14:paraId="1782EEC7"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303BC0" w14:textId="77777777" w:rsidR="001530D4" w:rsidRPr="00526243" w:rsidRDefault="001530D4"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6A70E6F3" w14:textId="77777777" w:rsidR="001530D4" w:rsidRPr="00526243" w:rsidRDefault="001530D4"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0858ECF2" w14:textId="77777777" w:rsidR="001530D4" w:rsidRPr="00526243" w:rsidRDefault="001530D4"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5686AC45" w14:textId="77777777" w:rsidR="001530D4" w:rsidRPr="00526243" w:rsidRDefault="001530D4"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078BC14A" w14:textId="77777777" w:rsidR="001530D4" w:rsidRPr="00526243" w:rsidRDefault="001530D4" w:rsidP="00B2424C">
            <w:pPr>
              <w:jc w:val="center"/>
              <w:rPr>
                <w:b/>
              </w:rPr>
            </w:pPr>
            <w:r w:rsidRPr="00526243">
              <w:rPr>
                <w:b/>
              </w:rPr>
              <w:t>Комментарий</w:t>
            </w:r>
          </w:p>
        </w:tc>
      </w:tr>
      <w:tr w:rsidR="001530D4" w:rsidRPr="00526243" w14:paraId="5DAF1969"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50F194B" w14:textId="77777777" w:rsidR="001530D4" w:rsidRPr="00526243" w:rsidRDefault="001530D4" w:rsidP="00B2424C">
            <w:pPr>
              <w:jc w:val="center"/>
            </w:pPr>
            <w:r w:rsidRPr="00526243">
              <w:t>EducationProgramType</w:t>
            </w:r>
          </w:p>
        </w:tc>
        <w:tc>
          <w:tcPr>
            <w:tcW w:w="1701" w:type="dxa"/>
            <w:tcBorders>
              <w:top w:val="nil"/>
              <w:left w:val="nil"/>
              <w:bottom w:val="single" w:sz="4" w:space="0" w:color="auto"/>
              <w:right w:val="single" w:sz="4" w:space="0" w:color="auto"/>
            </w:tcBorders>
            <w:shd w:val="clear" w:color="auto" w:fill="auto"/>
            <w:vAlign w:val="center"/>
            <w:hideMark/>
          </w:tcPr>
          <w:p w14:paraId="7F4A1348" w14:textId="77777777" w:rsidR="001530D4" w:rsidRPr="00526243" w:rsidRDefault="001530D4" w:rsidP="00B2424C">
            <w:pPr>
              <w:jc w:val="center"/>
            </w:pPr>
            <w:r w:rsidRPr="00526243">
              <w:t>EducationProgramType</w:t>
            </w:r>
          </w:p>
        </w:tc>
        <w:tc>
          <w:tcPr>
            <w:tcW w:w="851" w:type="dxa"/>
            <w:tcBorders>
              <w:top w:val="nil"/>
              <w:left w:val="nil"/>
              <w:bottom w:val="single" w:sz="4" w:space="0" w:color="auto"/>
              <w:right w:val="single" w:sz="4" w:space="0" w:color="auto"/>
            </w:tcBorders>
            <w:shd w:val="clear" w:color="auto" w:fill="auto"/>
            <w:vAlign w:val="center"/>
            <w:hideMark/>
          </w:tcPr>
          <w:p w14:paraId="57D2A478"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6FC7E6A" w14:textId="77777777" w:rsidR="001530D4" w:rsidRPr="00526243" w:rsidRDefault="001530D4" w:rsidP="00B2424C">
            <w:pPr>
              <w:jc w:val="center"/>
            </w:pPr>
            <w:r w:rsidRPr="00526243">
              <w:t>Образовательная программа</w:t>
            </w:r>
          </w:p>
        </w:tc>
        <w:tc>
          <w:tcPr>
            <w:tcW w:w="2410" w:type="dxa"/>
            <w:tcBorders>
              <w:top w:val="nil"/>
              <w:left w:val="nil"/>
              <w:bottom w:val="single" w:sz="4" w:space="0" w:color="auto"/>
              <w:right w:val="single" w:sz="4" w:space="0" w:color="auto"/>
            </w:tcBorders>
            <w:shd w:val="clear" w:color="auto" w:fill="auto"/>
            <w:vAlign w:val="center"/>
            <w:hideMark/>
          </w:tcPr>
          <w:p w14:paraId="5F8A74C9" w14:textId="730C8CE1" w:rsidR="001530D4" w:rsidRPr="00526243" w:rsidRDefault="001530D4" w:rsidP="00B2424C">
            <w:r w:rsidRPr="00526243">
              <w:rPr>
                <w:i/>
              </w:rPr>
              <w:t>См. Таблица №</w:t>
            </w:r>
            <w:r w:rsidR="00701752">
              <w:rPr>
                <w:i/>
              </w:rPr>
              <w:t>9</w:t>
            </w:r>
          </w:p>
        </w:tc>
      </w:tr>
      <w:tr w:rsidR="001530D4" w:rsidRPr="006E5BF1" w14:paraId="689C9049"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16EBB8B" w14:textId="77777777" w:rsidR="001530D4" w:rsidRPr="00526243" w:rsidRDefault="001530D4" w:rsidP="00B2424C">
            <w:pPr>
              <w:jc w:val="center"/>
            </w:pPr>
            <w:r w:rsidRPr="00526243">
              <w:t>AdaptationProgram</w:t>
            </w:r>
          </w:p>
        </w:tc>
        <w:tc>
          <w:tcPr>
            <w:tcW w:w="1701" w:type="dxa"/>
            <w:tcBorders>
              <w:top w:val="nil"/>
              <w:left w:val="nil"/>
              <w:bottom w:val="single" w:sz="4" w:space="0" w:color="auto"/>
              <w:right w:val="single" w:sz="4" w:space="0" w:color="auto"/>
            </w:tcBorders>
            <w:shd w:val="clear" w:color="auto" w:fill="auto"/>
            <w:vAlign w:val="center"/>
            <w:hideMark/>
          </w:tcPr>
          <w:p w14:paraId="301D9AA4" w14:textId="77777777" w:rsidR="001530D4" w:rsidRPr="00526243" w:rsidRDefault="001530D4"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7AC24291"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980AF56" w14:textId="77777777" w:rsidR="001530D4" w:rsidRPr="00526243" w:rsidRDefault="001530D4" w:rsidP="00B2424C">
            <w:pPr>
              <w:jc w:val="center"/>
            </w:pPr>
            <w:r w:rsidRPr="00526243">
              <w:t>Адаптированность</w:t>
            </w:r>
          </w:p>
        </w:tc>
        <w:tc>
          <w:tcPr>
            <w:tcW w:w="2410" w:type="dxa"/>
            <w:tcBorders>
              <w:top w:val="nil"/>
              <w:left w:val="nil"/>
              <w:bottom w:val="single" w:sz="4" w:space="0" w:color="auto"/>
              <w:right w:val="single" w:sz="4" w:space="0" w:color="auto"/>
            </w:tcBorders>
            <w:shd w:val="clear" w:color="auto" w:fill="auto"/>
            <w:vAlign w:val="center"/>
            <w:hideMark/>
          </w:tcPr>
          <w:p w14:paraId="28D3370F" w14:textId="69976248" w:rsidR="00701752" w:rsidRPr="009F766E" w:rsidRDefault="001530D4" w:rsidP="00B2424C">
            <w:r w:rsidRPr="009F766E">
              <w:rPr>
                <w:i/>
              </w:rPr>
              <w:t>Принимает значение из справочника.</w:t>
            </w:r>
          </w:p>
          <w:p w14:paraId="2EAAC6E2" w14:textId="5327D0FE" w:rsidR="001530D4" w:rsidRPr="009F766E" w:rsidRDefault="001530D4" w:rsidP="00B2424C"/>
        </w:tc>
      </w:tr>
      <w:tr w:rsidR="001530D4" w:rsidRPr="00526243" w14:paraId="79BB2024" w14:textId="77777777" w:rsidTr="00F94FDD">
        <w:trPr>
          <w:trHeight w:val="12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9582599" w14:textId="77777777" w:rsidR="001530D4" w:rsidRPr="00526243" w:rsidRDefault="001530D4" w:rsidP="00B2424C">
            <w:pPr>
              <w:jc w:val="center"/>
            </w:pPr>
            <w:r w:rsidRPr="00526243">
              <w:t>FocusProgram</w:t>
            </w:r>
          </w:p>
        </w:tc>
        <w:tc>
          <w:tcPr>
            <w:tcW w:w="1701" w:type="dxa"/>
            <w:tcBorders>
              <w:top w:val="nil"/>
              <w:left w:val="nil"/>
              <w:bottom w:val="single" w:sz="4" w:space="0" w:color="auto"/>
              <w:right w:val="single" w:sz="4" w:space="0" w:color="auto"/>
            </w:tcBorders>
            <w:shd w:val="clear" w:color="auto" w:fill="auto"/>
            <w:vAlign w:val="center"/>
            <w:hideMark/>
          </w:tcPr>
          <w:p w14:paraId="25A739B2"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B5D36B6"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2089DCF" w14:textId="77777777" w:rsidR="001530D4" w:rsidRPr="00526243" w:rsidRDefault="001530D4" w:rsidP="00B2424C">
            <w:pPr>
              <w:jc w:val="center"/>
            </w:pPr>
            <w:r w:rsidRPr="00526243">
              <w:t>Направленность образовательной программы</w:t>
            </w:r>
          </w:p>
        </w:tc>
        <w:tc>
          <w:tcPr>
            <w:tcW w:w="2410" w:type="dxa"/>
            <w:tcBorders>
              <w:top w:val="nil"/>
              <w:left w:val="nil"/>
              <w:bottom w:val="single" w:sz="4" w:space="0" w:color="auto"/>
              <w:right w:val="single" w:sz="4" w:space="0" w:color="auto"/>
            </w:tcBorders>
            <w:shd w:val="clear" w:color="auto" w:fill="auto"/>
            <w:vAlign w:val="center"/>
            <w:hideMark/>
          </w:tcPr>
          <w:p w14:paraId="7F9B0927" w14:textId="77777777" w:rsidR="001530D4" w:rsidRPr="00526243" w:rsidRDefault="001530D4" w:rsidP="00B2424C"/>
        </w:tc>
      </w:tr>
      <w:tr w:rsidR="001530D4" w:rsidRPr="006E5BF1" w14:paraId="5DF1B39B"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ACCF267" w14:textId="77777777" w:rsidR="001530D4" w:rsidRPr="00526243" w:rsidRDefault="001530D4" w:rsidP="00B2424C">
            <w:pPr>
              <w:jc w:val="center"/>
            </w:pPr>
            <w:r w:rsidRPr="00526243">
              <w:t>EducationDistance</w:t>
            </w:r>
          </w:p>
        </w:tc>
        <w:tc>
          <w:tcPr>
            <w:tcW w:w="1701" w:type="dxa"/>
            <w:tcBorders>
              <w:top w:val="nil"/>
              <w:left w:val="nil"/>
              <w:bottom w:val="single" w:sz="4" w:space="0" w:color="auto"/>
              <w:right w:val="single" w:sz="4" w:space="0" w:color="auto"/>
            </w:tcBorders>
            <w:shd w:val="clear" w:color="auto" w:fill="auto"/>
            <w:vAlign w:val="center"/>
            <w:hideMark/>
          </w:tcPr>
          <w:p w14:paraId="437C0D7E"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91E7DD5"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1CE0CCC" w14:textId="77777777" w:rsidR="001530D4" w:rsidRPr="009F766E" w:rsidRDefault="001530D4" w:rsidP="00B2424C">
            <w:pPr>
              <w:jc w:val="center"/>
            </w:pPr>
            <w:r w:rsidRPr="009F766E">
              <w:t>Использование ДОТ, электронного обучения при реализации программ</w:t>
            </w:r>
          </w:p>
        </w:tc>
        <w:tc>
          <w:tcPr>
            <w:tcW w:w="2410" w:type="dxa"/>
            <w:tcBorders>
              <w:top w:val="nil"/>
              <w:left w:val="nil"/>
              <w:bottom w:val="single" w:sz="4" w:space="0" w:color="auto"/>
              <w:right w:val="single" w:sz="4" w:space="0" w:color="auto"/>
            </w:tcBorders>
            <w:shd w:val="clear" w:color="auto" w:fill="auto"/>
            <w:vAlign w:val="center"/>
            <w:hideMark/>
          </w:tcPr>
          <w:p w14:paraId="08CDE5B3" w14:textId="77777777" w:rsidR="001530D4" w:rsidRPr="009F766E" w:rsidRDefault="001530D4" w:rsidP="00B2424C">
            <w:r w:rsidRPr="00526243">
              <w:t> </w:t>
            </w:r>
          </w:p>
        </w:tc>
      </w:tr>
      <w:tr w:rsidR="001530D4" w:rsidRPr="006E5BF1" w14:paraId="5F54BBCF" w14:textId="77777777" w:rsidTr="00F94FDD">
        <w:trPr>
          <w:trHeight w:val="21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C842843" w14:textId="77777777" w:rsidR="001530D4" w:rsidRPr="00526243" w:rsidRDefault="001530D4" w:rsidP="00B2424C">
            <w:pPr>
              <w:jc w:val="center"/>
            </w:pPr>
            <w:r w:rsidRPr="00526243">
              <w:t>EducationProgramDocument</w:t>
            </w:r>
          </w:p>
        </w:tc>
        <w:tc>
          <w:tcPr>
            <w:tcW w:w="1701" w:type="dxa"/>
            <w:tcBorders>
              <w:top w:val="nil"/>
              <w:left w:val="nil"/>
              <w:bottom w:val="single" w:sz="4" w:space="0" w:color="auto"/>
              <w:right w:val="single" w:sz="4" w:space="0" w:color="auto"/>
            </w:tcBorders>
            <w:shd w:val="clear" w:color="auto" w:fill="auto"/>
            <w:vAlign w:val="center"/>
            <w:hideMark/>
          </w:tcPr>
          <w:p w14:paraId="15095BD9"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3154E94"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37446D5" w14:textId="77777777" w:rsidR="001530D4" w:rsidRPr="009F766E" w:rsidRDefault="001530D4" w:rsidP="00B2424C">
            <w:pPr>
              <w:jc w:val="center"/>
            </w:pPr>
            <w:r w:rsidRPr="009F766E">
              <w:t>Наименование и реквизиты федеральных государственных требований в соответствии с которыми разработана и реализуется дополнительная предпрофессиональная образовательная программа</w:t>
            </w:r>
          </w:p>
        </w:tc>
        <w:tc>
          <w:tcPr>
            <w:tcW w:w="2410" w:type="dxa"/>
            <w:tcBorders>
              <w:top w:val="nil"/>
              <w:left w:val="nil"/>
              <w:bottom w:val="single" w:sz="4" w:space="0" w:color="auto"/>
              <w:right w:val="single" w:sz="4" w:space="0" w:color="auto"/>
            </w:tcBorders>
            <w:shd w:val="clear" w:color="auto" w:fill="auto"/>
            <w:vAlign w:val="center"/>
            <w:hideMark/>
          </w:tcPr>
          <w:p w14:paraId="1ECDFC4C" w14:textId="77777777" w:rsidR="001530D4" w:rsidRPr="009F766E" w:rsidRDefault="001530D4" w:rsidP="00B2424C">
            <w:r w:rsidRPr="00526243">
              <w:t> </w:t>
            </w:r>
          </w:p>
        </w:tc>
      </w:tr>
      <w:tr w:rsidR="001530D4" w:rsidRPr="00526243" w14:paraId="07535C26"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0B5E9FC" w14:textId="77777777" w:rsidR="001530D4" w:rsidRPr="00526243" w:rsidRDefault="001530D4" w:rsidP="00B2424C">
            <w:pPr>
              <w:jc w:val="center"/>
            </w:pPr>
            <w:r w:rsidRPr="00526243">
              <w:t>ViewSportArt</w:t>
            </w:r>
          </w:p>
        </w:tc>
        <w:tc>
          <w:tcPr>
            <w:tcW w:w="1701" w:type="dxa"/>
            <w:tcBorders>
              <w:top w:val="nil"/>
              <w:left w:val="nil"/>
              <w:bottom w:val="single" w:sz="4" w:space="0" w:color="auto"/>
              <w:right w:val="single" w:sz="4" w:space="0" w:color="auto"/>
            </w:tcBorders>
            <w:shd w:val="clear" w:color="auto" w:fill="auto"/>
            <w:vAlign w:val="center"/>
            <w:hideMark/>
          </w:tcPr>
          <w:p w14:paraId="6DDE5710"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5BEFDF2"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B20ED95" w14:textId="77777777" w:rsidR="001530D4" w:rsidRPr="00526243" w:rsidRDefault="001530D4" w:rsidP="00B2424C">
            <w:pPr>
              <w:jc w:val="center"/>
            </w:pPr>
            <w:r w:rsidRPr="00526243">
              <w:t>Вид спорта/искусства</w:t>
            </w:r>
          </w:p>
        </w:tc>
        <w:tc>
          <w:tcPr>
            <w:tcW w:w="2410" w:type="dxa"/>
            <w:tcBorders>
              <w:top w:val="nil"/>
              <w:left w:val="nil"/>
              <w:bottom w:val="single" w:sz="4" w:space="0" w:color="auto"/>
              <w:right w:val="single" w:sz="4" w:space="0" w:color="auto"/>
            </w:tcBorders>
            <w:shd w:val="clear" w:color="auto" w:fill="auto"/>
            <w:vAlign w:val="center"/>
            <w:hideMark/>
          </w:tcPr>
          <w:p w14:paraId="0947173E" w14:textId="77777777" w:rsidR="001530D4" w:rsidRPr="00526243" w:rsidRDefault="001530D4" w:rsidP="00B2424C">
            <w:r w:rsidRPr="00526243">
              <w:t> </w:t>
            </w:r>
          </w:p>
        </w:tc>
      </w:tr>
      <w:tr w:rsidR="001530D4" w:rsidRPr="006E5BF1" w14:paraId="09B11F9B"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402E13E" w14:textId="77777777" w:rsidR="001530D4" w:rsidRPr="00526243" w:rsidRDefault="001530D4" w:rsidP="00B2424C">
            <w:pPr>
              <w:jc w:val="center"/>
            </w:pPr>
            <w:r w:rsidRPr="00526243">
              <w:t>QuantityYear</w:t>
            </w:r>
          </w:p>
        </w:tc>
        <w:tc>
          <w:tcPr>
            <w:tcW w:w="1701" w:type="dxa"/>
            <w:tcBorders>
              <w:top w:val="nil"/>
              <w:left w:val="nil"/>
              <w:bottom w:val="single" w:sz="4" w:space="0" w:color="auto"/>
              <w:right w:val="single" w:sz="4" w:space="0" w:color="auto"/>
            </w:tcBorders>
            <w:shd w:val="clear" w:color="auto" w:fill="auto"/>
            <w:vAlign w:val="center"/>
            <w:hideMark/>
          </w:tcPr>
          <w:p w14:paraId="1D87CD49" w14:textId="77777777" w:rsidR="001530D4" w:rsidRPr="00526243" w:rsidRDefault="001530D4"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7DDB211D"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A924D32" w14:textId="77777777" w:rsidR="001530D4" w:rsidRPr="009F766E" w:rsidRDefault="001530D4" w:rsidP="00B2424C">
            <w:pPr>
              <w:jc w:val="center"/>
            </w:pPr>
            <w:r w:rsidRPr="009F766E">
              <w:t>Количество лет освоения образовательной программы</w:t>
            </w:r>
          </w:p>
        </w:tc>
        <w:tc>
          <w:tcPr>
            <w:tcW w:w="2410" w:type="dxa"/>
            <w:tcBorders>
              <w:top w:val="nil"/>
              <w:left w:val="nil"/>
              <w:bottom w:val="single" w:sz="4" w:space="0" w:color="auto"/>
              <w:right w:val="single" w:sz="4" w:space="0" w:color="auto"/>
            </w:tcBorders>
            <w:shd w:val="clear" w:color="auto" w:fill="auto"/>
            <w:vAlign w:val="center"/>
            <w:hideMark/>
          </w:tcPr>
          <w:p w14:paraId="39A85427" w14:textId="77777777" w:rsidR="001530D4" w:rsidRPr="009F766E" w:rsidRDefault="001530D4" w:rsidP="00B2424C">
            <w:r w:rsidRPr="00526243">
              <w:t> </w:t>
            </w:r>
          </w:p>
        </w:tc>
      </w:tr>
      <w:tr w:rsidR="001530D4" w:rsidRPr="006E5BF1" w14:paraId="066920AB"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B164311" w14:textId="77777777" w:rsidR="001530D4" w:rsidRPr="00526243" w:rsidRDefault="001530D4" w:rsidP="00B2424C">
            <w:pPr>
              <w:jc w:val="center"/>
            </w:pPr>
            <w:r w:rsidRPr="00526243">
              <w:t>QuantityHours</w:t>
            </w:r>
          </w:p>
        </w:tc>
        <w:tc>
          <w:tcPr>
            <w:tcW w:w="1701" w:type="dxa"/>
            <w:tcBorders>
              <w:top w:val="nil"/>
              <w:left w:val="nil"/>
              <w:bottom w:val="single" w:sz="4" w:space="0" w:color="auto"/>
              <w:right w:val="single" w:sz="4" w:space="0" w:color="auto"/>
            </w:tcBorders>
            <w:shd w:val="clear" w:color="auto" w:fill="auto"/>
            <w:vAlign w:val="center"/>
            <w:hideMark/>
          </w:tcPr>
          <w:p w14:paraId="5017C123" w14:textId="77777777" w:rsidR="001530D4" w:rsidRPr="00526243" w:rsidRDefault="001530D4"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3A592D2A"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A2668BF" w14:textId="77777777" w:rsidR="001530D4" w:rsidRPr="009F766E" w:rsidRDefault="001530D4" w:rsidP="00B2424C">
            <w:pPr>
              <w:jc w:val="center"/>
            </w:pPr>
            <w:r w:rsidRPr="009F766E">
              <w:t>Совокупное количество часов освоения в соответствии с образовательной программой</w:t>
            </w:r>
          </w:p>
        </w:tc>
        <w:tc>
          <w:tcPr>
            <w:tcW w:w="2410" w:type="dxa"/>
            <w:tcBorders>
              <w:top w:val="nil"/>
              <w:left w:val="nil"/>
              <w:bottom w:val="single" w:sz="4" w:space="0" w:color="auto"/>
              <w:right w:val="single" w:sz="4" w:space="0" w:color="auto"/>
            </w:tcBorders>
            <w:shd w:val="clear" w:color="auto" w:fill="auto"/>
            <w:vAlign w:val="center"/>
            <w:hideMark/>
          </w:tcPr>
          <w:p w14:paraId="7E8D1B9C" w14:textId="77777777" w:rsidR="001530D4" w:rsidRPr="009F766E" w:rsidRDefault="001530D4" w:rsidP="00B2424C">
            <w:r w:rsidRPr="00526243">
              <w:t> </w:t>
            </w:r>
          </w:p>
        </w:tc>
      </w:tr>
      <w:tr w:rsidR="001530D4" w:rsidRPr="00526243" w14:paraId="08EA55C5"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A16F04E" w14:textId="77777777" w:rsidR="001530D4" w:rsidRPr="00526243" w:rsidRDefault="001530D4" w:rsidP="00B2424C">
            <w:pPr>
              <w:jc w:val="center"/>
            </w:pPr>
            <w:r w:rsidRPr="00526243">
              <w:t>Profession</w:t>
            </w:r>
          </w:p>
        </w:tc>
        <w:tc>
          <w:tcPr>
            <w:tcW w:w="1701" w:type="dxa"/>
            <w:tcBorders>
              <w:top w:val="nil"/>
              <w:left w:val="nil"/>
              <w:bottom w:val="single" w:sz="4" w:space="0" w:color="auto"/>
              <w:right w:val="single" w:sz="4" w:space="0" w:color="auto"/>
            </w:tcBorders>
            <w:shd w:val="clear" w:color="auto" w:fill="auto"/>
            <w:vAlign w:val="center"/>
            <w:hideMark/>
          </w:tcPr>
          <w:p w14:paraId="2D0D8BF2"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BBE91CF"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8ECBCAA" w14:textId="77777777" w:rsidR="001530D4" w:rsidRPr="00526243" w:rsidRDefault="001530D4" w:rsidP="00B2424C">
            <w:pPr>
              <w:jc w:val="center"/>
            </w:pPr>
            <w:r w:rsidRPr="00526243">
              <w:t>Специальность или профессия</w:t>
            </w:r>
          </w:p>
        </w:tc>
        <w:tc>
          <w:tcPr>
            <w:tcW w:w="2410" w:type="dxa"/>
            <w:tcBorders>
              <w:top w:val="nil"/>
              <w:left w:val="nil"/>
              <w:bottom w:val="single" w:sz="4" w:space="0" w:color="auto"/>
              <w:right w:val="single" w:sz="4" w:space="0" w:color="auto"/>
            </w:tcBorders>
            <w:shd w:val="clear" w:color="auto" w:fill="auto"/>
            <w:vAlign w:val="center"/>
            <w:hideMark/>
          </w:tcPr>
          <w:p w14:paraId="0D0EB960" w14:textId="77777777" w:rsidR="001530D4" w:rsidRPr="00526243" w:rsidRDefault="001530D4" w:rsidP="00B2424C">
            <w:r w:rsidRPr="00526243">
              <w:t> </w:t>
            </w:r>
          </w:p>
        </w:tc>
      </w:tr>
      <w:tr w:rsidR="001530D4" w:rsidRPr="00526243" w14:paraId="19F3D982"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0E91B65" w14:textId="77777777" w:rsidR="001530D4" w:rsidRPr="00526243" w:rsidRDefault="001530D4" w:rsidP="00B2424C">
            <w:pPr>
              <w:jc w:val="center"/>
            </w:pPr>
            <w:r w:rsidRPr="00526243">
              <w:t>ProfessionWorker</w:t>
            </w:r>
          </w:p>
        </w:tc>
        <w:tc>
          <w:tcPr>
            <w:tcW w:w="1701" w:type="dxa"/>
            <w:tcBorders>
              <w:top w:val="nil"/>
              <w:left w:val="nil"/>
              <w:bottom w:val="single" w:sz="4" w:space="0" w:color="auto"/>
              <w:right w:val="single" w:sz="4" w:space="0" w:color="auto"/>
            </w:tcBorders>
            <w:shd w:val="clear" w:color="auto" w:fill="auto"/>
            <w:vAlign w:val="center"/>
            <w:hideMark/>
          </w:tcPr>
          <w:p w14:paraId="29CCA757"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B3C908B"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D81F977" w14:textId="77777777" w:rsidR="001530D4" w:rsidRPr="00526243" w:rsidRDefault="001530D4" w:rsidP="00B2424C">
            <w:pPr>
              <w:jc w:val="center"/>
            </w:pPr>
            <w:r w:rsidRPr="00526243">
              <w:t>Профессия рабочего, должность служащего</w:t>
            </w:r>
          </w:p>
        </w:tc>
        <w:tc>
          <w:tcPr>
            <w:tcW w:w="2410" w:type="dxa"/>
            <w:tcBorders>
              <w:top w:val="nil"/>
              <w:left w:val="nil"/>
              <w:bottom w:val="single" w:sz="4" w:space="0" w:color="auto"/>
              <w:right w:val="single" w:sz="4" w:space="0" w:color="auto"/>
            </w:tcBorders>
            <w:shd w:val="clear" w:color="auto" w:fill="auto"/>
            <w:vAlign w:val="center"/>
            <w:hideMark/>
          </w:tcPr>
          <w:p w14:paraId="0E4C2353" w14:textId="77777777" w:rsidR="001530D4" w:rsidRPr="00526243" w:rsidRDefault="001530D4" w:rsidP="00B2424C">
            <w:r w:rsidRPr="00526243">
              <w:t> </w:t>
            </w:r>
          </w:p>
        </w:tc>
      </w:tr>
      <w:tr w:rsidR="001530D4" w:rsidRPr="00526243" w14:paraId="01B3EFA8"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AEC061A" w14:textId="77777777" w:rsidR="001530D4" w:rsidRPr="00526243" w:rsidRDefault="001530D4" w:rsidP="00B2424C">
            <w:pPr>
              <w:jc w:val="center"/>
            </w:pPr>
            <w:r w:rsidRPr="00526243">
              <w:t>Qualification</w:t>
            </w:r>
          </w:p>
        </w:tc>
        <w:tc>
          <w:tcPr>
            <w:tcW w:w="1701" w:type="dxa"/>
            <w:tcBorders>
              <w:top w:val="nil"/>
              <w:left w:val="nil"/>
              <w:bottom w:val="single" w:sz="4" w:space="0" w:color="auto"/>
              <w:right w:val="single" w:sz="4" w:space="0" w:color="auto"/>
            </w:tcBorders>
            <w:shd w:val="clear" w:color="auto" w:fill="auto"/>
            <w:vAlign w:val="center"/>
            <w:hideMark/>
          </w:tcPr>
          <w:p w14:paraId="0BB2DDED"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67F895B3"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693F49B" w14:textId="77777777" w:rsidR="001530D4" w:rsidRPr="00526243" w:rsidRDefault="001530D4" w:rsidP="00B2424C">
            <w:pPr>
              <w:jc w:val="center"/>
            </w:pPr>
            <w:r w:rsidRPr="00526243">
              <w:t>Квалификация выпускника</w:t>
            </w:r>
          </w:p>
        </w:tc>
        <w:tc>
          <w:tcPr>
            <w:tcW w:w="2410" w:type="dxa"/>
            <w:tcBorders>
              <w:top w:val="nil"/>
              <w:left w:val="nil"/>
              <w:bottom w:val="single" w:sz="4" w:space="0" w:color="auto"/>
              <w:right w:val="single" w:sz="4" w:space="0" w:color="auto"/>
            </w:tcBorders>
            <w:shd w:val="clear" w:color="auto" w:fill="auto"/>
            <w:vAlign w:val="center"/>
            <w:hideMark/>
          </w:tcPr>
          <w:p w14:paraId="351BAC76" w14:textId="77777777" w:rsidR="001530D4" w:rsidRPr="00526243" w:rsidRDefault="001530D4" w:rsidP="00B2424C">
            <w:r w:rsidRPr="00526243">
              <w:t> </w:t>
            </w:r>
          </w:p>
        </w:tc>
      </w:tr>
      <w:tr w:rsidR="001530D4" w:rsidRPr="00526243" w14:paraId="4F37BFC0"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EFDA9C4" w14:textId="77777777" w:rsidR="001530D4" w:rsidRPr="00526243" w:rsidRDefault="001530D4"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1466A4B7" w14:textId="77777777" w:rsidR="001530D4" w:rsidRPr="00526243" w:rsidRDefault="001530D4"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40C9C93C"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839EAF3" w14:textId="77777777" w:rsidR="001530D4" w:rsidRPr="00526243" w:rsidRDefault="001530D4"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00F73231" w14:textId="77777777" w:rsidR="001530D4" w:rsidRPr="009F766E" w:rsidRDefault="001530D4" w:rsidP="00B2424C">
            <w:pPr>
              <w:rPr>
                <w:i/>
              </w:rPr>
            </w:pPr>
            <w:r w:rsidRPr="009F766E">
              <w:rPr>
                <w:i/>
              </w:rPr>
              <w:t xml:space="preserve">Элемент передается в случае отмены загрузки ошибочных сведений. </w:t>
            </w:r>
          </w:p>
          <w:p w14:paraId="264D20F9" w14:textId="77777777" w:rsidR="001530D4" w:rsidRPr="009F766E" w:rsidRDefault="001530D4" w:rsidP="00B2424C">
            <w:pPr>
              <w:rPr>
                <w:i/>
              </w:rPr>
            </w:pPr>
          </w:p>
          <w:p w14:paraId="77F6B983" w14:textId="77777777" w:rsidR="001530D4" w:rsidRPr="00526243" w:rsidRDefault="001530D4" w:rsidP="00B2424C">
            <w:r w:rsidRPr="00526243">
              <w:rPr>
                <w:i/>
              </w:rPr>
              <w:t xml:space="preserve">Принимает значение </w:t>
            </w:r>
            <w:r w:rsidRPr="00526243">
              <w:rPr>
                <w:b/>
                <w:i/>
              </w:rPr>
              <w:t>true</w:t>
            </w:r>
          </w:p>
        </w:tc>
      </w:tr>
    </w:tbl>
    <w:p w14:paraId="28C4133A" w14:textId="77777777" w:rsidR="001530D4" w:rsidRPr="00526243" w:rsidRDefault="001530D4" w:rsidP="00B2424C"/>
    <w:p w14:paraId="05224FD2" w14:textId="77777777" w:rsidR="001530D4" w:rsidRPr="009F766E" w:rsidRDefault="001530D4" w:rsidP="00B2424C">
      <w:pPr>
        <w:rPr>
          <w:szCs w:val="28"/>
        </w:rPr>
      </w:pPr>
      <w:r w:rsidRPr="009F766E">
        <w:rPr>
          <w:b/>
          <w:i/>
          <w:szCs w:val="28"/>
        </w:rPr>
        <w:t xml:space="preserve">10) </w:t>
      </w:r>
      <w:r w:rsidRPr="00526243">
        <w:rPr>
          <w:b/>
          <w:i/>
          <w:szCs w:val="28"/>
        </w:rPr>
        <w:t>EducationProgramType</w:t>
      </w:r>
      <w:r w:rsidRPr="009F766E">
        <w:rPr>
          <w:b/>
          <w:i/>
          <w:szCs w:val="28"/>
        </w:rPr>
        <w:t xml:space="preserve"> </w:t>
      </w:r>
      <w:r w:rsidRPr="009F766E">
        <w:rPr>
          <w:szCs w:val="28"/>
        </w:rPr>
        <w:t>– структура предоставления данных о типах образовательных программ</w:t>
      </w:r>
    </w:p>
    <w:p w14:paraId="105CE42A" w14:textId="77777777" w:rsidR="001530D4" w:rsidRPr="009F766E" w:rsidRDefault="001530D4" w:rsidP="00B2424C">
      <w:pPr>
        <w:jc w:val="right"/>
        <w:rPr>
          <w:i/>
        </w:rPr>
      </w:pPr>
    </w:p>
    <w:p w14:paraId="56A9CD90" w14:textId="35E953BC" w:rsidR="001530D4" w:rsidRPr="00526243" w:rsidRDefault="001530D4" w:rsidP="00B2424C">
      <w:pPr>
        <w:jc w:val="right"/>
      </w:pPr>
      <w:r w:rsidRPr="00526243">
        <w:rPr>
          <w:i/>
        </w:rPr>
        <w:t>Таблица №</w:t>
      </w:r>
      <w:r w:rsidR="00F068C8">
        <w:rPr>
          <w:i/>
        </w:rPr>
        <w:t>9</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1530D4" w:rsidRPr="00526243" w14:paraId="2AFBFBD7"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3FF0E4" w14:textId="77777777" w:rsidR="001530D4" w:rsidRPr="00526243" w:rsidRDefault="001530D4"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6F094406" w14:textId="77777777" w:rsidR="001530D4" w:rsidRPr="00526243" w:rsidRDefault="001530D4"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51839B48" w14:textId="77777777" w:rsidR="001530D4" w:rsidRPr="00526243" w:rsidRDefault="001530D4"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40E8F1CC" w14:textId="77777777" w:rsidR="001530D4" w:rsidRPr="00526243" w:rsidRDefault="001530D4"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4390F461" w14:textId="77777777" w:rsidR="001530D4" w:rsidRPr="00526243" w:rsidRDefault="001530D4" w:rsidP="00B2424C">
            <w:pPr>
              <w:jc w:val="center"/>
              <w:rPr>
                <w:b/>
              </w:rPr>
            </w:pPr>
            <w:r w:rsidRPr="00526243">
              <w:rPr>
                <w:b/>
              </w:rPr>
              <w:t>Комментарий</w:t>
            </w:r>
          </w:p>
        </w:tc>
      </w:tr>
      <w:tr w:rsidR="001530D4" w:rsidRPr="006E5BF1" w14:paraId="38097254"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FF92F57" w14:textId="77777777" w:rsidR="001530D4" w:rsidRPr="00526243" w:rsidRDefault="001530D4" w:rsidP="00B2424C">
            <w:pPr>
              <w:jc w:val="center"/>
            </w:pPr>
            <w:r w:rsidRPr="00526243">
              <w:t>EducationProgramKind</w:t>
            </w:r>
          </w:p>
        </w:tc>
        <w:tc>
          <w:tcPr>
            <w:tcW w:w="1701" w:type="dxa"/>
            <w:tcBorders>
              <w:top w:val="nil"/>
              <w:left w:val="nil"/>
              <w:bottom w:val="single" w:sz="4" w:space="0" w:color="auto"/>
              <w:right w:val="single" w:sz="4" w:space="0" w:color="auto"/>
            </w:tcBorders>
            <w:shd w:val="clear" w:color="auto" w:fill="auto"/>
            <w:vAlign w:val="center"/>
            <w:hideMark/>
          </w:tcPr>
          <w:p w14:paraId="3599D3FA" w14:textId="77777777" w:rsidR="001530D4" w:rsidRPr="00526243" w:rsidRDefault="001530D4"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69660093"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930F0AE" w14:textId="77777777" w:rsidR="001530D4" w:rsidRPr="00526243" w:rsidRDefault="001530D4" w:rsidP="00B2424C">
            <w:pPr>
              <w:jc w:val="center"/>
            </w:pPr>
            <w:r w:rsidRPr="00526243">
              <w:t>Уровень образования</w:t>
            </w:r>
          </w:p>
        </w:tc>
        <w:tc>
          <w:tcPr>
            <w:tcW w:w="2410" w:type="dxa"/>
            <w:tcBorders>
              <w:top w:val="nil"/>
              <w:left w:val="nil"/>
              <w:bottom w:val="single" w:sz="4" w:space="0" w:color="auto"/>
              <w:right w:val="single" w:sz="4" w:space="0" w:color="auto"/>
            </w:tcBorders>
            <w:shd w:val="clear" w:color="auto" w:fill="auto"/>
            <w:vAlign w:val="center"/>
            <w:hideMark/>
          </w:tcPr>
          <w:p w14:paraId="358DFE8E" w14:textId="5B9A8D33" w:rsidR="00701752" w:rsidRPr="009F766E" w:rsidRDefault="001530D4" w:rsidP="00B2424C">
            <w:r w:rsidRPr="009F766E">
              <w:rPr>
                <w:i/>
              </w:rPr>
              <w:t>Принимает значение из справочника.</w:t>
            </w:r>
          </w:p>
          <w:p w14:paraId="699C9B94" w14:textId="29964DC7" w:rsidR="001530D4" w:rsidRPr="009F766E" w:rsidRDefault="001530D4" w:rsidP="00B2424C"/>
        </w:tc>
      </w:tr>
      <w:tr w:rsidR="001530D4" w:rsidRPr="00526243" w14:paraId="219F2689"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D73DA21" w14:textId="77777777" w:rsidR="001530D4" w:rsidRPr="00526243" w:rsidRDefault="001530D4" w:rsidP="00B2424C">
            <w:pPr>
              <w:jc w:val="center"/>
            </w:pPr>
            <w:r w:rsidRPr="00526243">
              <w:t>EducationProgramName</w:t>
            </w:r>
          </w:p>
        </w:tc>
        <w:tc>
          <w:tcPr>
            <w:tcW w:w="1701" w:type="dxa"/>
            <w:tcBorders>
              <w:top w:val="nil"/>
              <w:left w:val="nil"/>
              <w:bottom w:val="single" w:sz="4" w:space="0" w:color="auto"/>
              <w:right w:val="single" w:sz="4" w:space="0" w:color="auto"/>
            </w:tcBorders>
            <w:shd w:val="clear" w:color="auto" w:fill="auto"/>
            <w:vAlign w:val="center"/>
            <w:hideMark/>
          </w:tcPr>
          <w:p w14:paraId="4084071E"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411EFA7"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F23A6C5" w14:textId="77777777" w:rsidR="001530D4" w:rsidRPr="00526243" w:rsidRDefault="001530D4" w:rsidP="00B2424C">
            <w:pPr>
              <w:jc w:val="center"/>
            </w:pPr>
            <w:r w:rsidRPr="00526243">
              <w:t>Наименование образовательной программы</w:t>
            </w:r>
          </w:p>
        </w:tc>
        <w:tc>
          <w:tcPr>
            <w:tcW w:w="2410" w:type="dxa"/>
            <w:tcBorders>
              <w:top w:val="nil"/>
              <w:left w:val="nil"/>
              <w:bottom w:val="single" w:sz="4" w:space="0" w:color="auto"/>
              <w:right w:val="single" w:sz="4" w:space="0" w:color="auto"/>
            </w:tcBorders>
            <w:shd w:val="clear" w:color="auto" w:fill="auto"/>
            <w:vAlign w:val="center"/>
            <w:hideMark/>
          </w:tcPr>
          <w:p w14:paraId="75C1A9E1" w14:textId="77777777" w:rsidR="001530D4" w:rsidRPr="00526243" w:rsidRDefault="001530D4" w:rsidP="00B2424C">
            <w:r w:rsidRPr="00526243">
              <w:t> </w:t>
            </w:r>
          </w:p>
        </w:tc>
      </w:tr>
    </w:tbl>
    <w:p w14:paraId="71960ABE" w14:textId="77777777" w:rsidR="001530D4" w:rsidRPr="00526243" w:rsidRDefault="001530D4" w:rsidP="00B2424C"/>
    <w:p w14:paraId="242704F9" w14:textId="77777777" w:rsidR="001530D4" w:rsidRPr="009F766E" w:rsidRDefault="001530D4" w:rsidP="00B2424C">
      <w:pPr>
        <w:rPr>
          <w:szCs w:val="28"/>
        </w:rPr>
      </w:pPr>
      <w:r w:rsidRPr="009F766E">
        <w:rPr>
          <w:b/>
          <w:i/>
          <w:szCs w:val="28"/>
        </w:rPr>
        <w:t xml:space="preserve">11) </w:t>
      </w:r>
      <w:r w:rsidRPr="00526243">
        <w:rPr>
          <w:b/>
          <w:i/>
          <w:szCs w:val="28"/>
        </w:rPr>
        <w:t>EducationData</w:t>
      </w:r>
      <w:r w:rsidRPr="009F766E">
        <w:rPr>
          <w:b/>
          <w:i/>
          <w:szCs w:val="28"/>
        </w:rPr>
        <w:t xml:space="preserve"> </w:t>
      </w:r>
      <w:r w:rsidRPr="009F766E">
        <w:rPr>
          <w:szCs w:val="28"/>
        </w:rPr>
        <w:t>- структура предоставления данных об успеваемости и форме обучения</w:t>
      </w:r>
    </w:p>
    <w:p w14:paraId="07F6984E" w14:textId="1333EAF1" w:rsidR="001530D4" w:rsidRPr="00526243" w:rsidRDefault="001530D4" w:rsidP="00B2424C">
      <w:pPr>
        <w:jc w:val="right"/>
      </w:pPr>
      <w:r w:rsidRPr="00526243">
        <w:rPr>
          <w:i/>
        </w:rPr>
        <w:t>Таблица №</w:t>
      </w:r>
      <w:r w:rsidR="00F068C8">
        <w:rPr>
          <w:i/>
        </w:rPr>
        <w:t>10</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1530D4" w:rsidRPr="00526243" w14:paraId="2A863150"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3DA5A1" w14:textId="77777777" w:rsidR="001530D4" w:rsidRPr="00526243" w:rsidRDefault="001530D4"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4A07DB4B" w14:textId="77777777" w:rsidR="001530D4" w:rsidRPr="00526243" w:rsidRDefault="001530D4"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2A74A2DD" w14:textId="77777777" w:rsidR="001530D4" w:rsidRPr="00526243" w:rsidRDefault="001530D4"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5798D139" w14:textId="77777777" w:rsidR="001530D4" w:rsidRPr="00526243" w:rsidRDefault="001530D4"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1C9F68DA" w14:textId="77777777" w:rsidR="001530D4" w:rsidRPr="00526243" w:rsidRDefault="001530D4" w:rsidP="00B2424C">
            <w:pPr>
              <w:jc w:val="center"/>
              <w:rPr>
                <w:b/>
              </w:rPr>
            </w:pPr>
            <w:r w:rsidRPr="00526243">
              <w:rPr>
                <w:b/>
              </w:rPr>
              <w:t>Комментарий</w:t>
            </w:r>
          </w:p>
        </w:tc>
      </w:tr>
      <w:tr w:rsidR="001530D4" w:rsidRPr="00526243" w14:paraId="4283752E"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91E93CA" w14:textId="77777777" w:rsidR="001530D4" w:rsidRPr="00526243" w:rsidRDefault="001530D4" w:rsidP="00B2424C">
            <w:pPr>
              <w:jc w:val="center"/>
            </w:pPr>
            <w:r w:rsidRPr="00526243">
              <w:t>Transfer</w:t>
            </w:r>
          </w:p>
        </w:tc>
        <w:tc>
          <w:tcPr>
            <w:tcW w:w="1701" w:type="dxa"/>
            <w:tcBorders>
              <w:top w:val="nil"/>
              <w:left w:val="nil"/>
              <w:bottom w:val="single" w:sz="4" w:space="0" w:color="auto"/>
              <w:right w:val="single" w:sz="4" w:space="0" w:color="auto"/>
            </w:tcBorders>
            <w:shd w:val="clear" w:color="auto" w:fill="auto"/>
            <w:vAlign w:val="center"/>
            <w:hideMark/>
          </w:tcPr>
          <w:p w14:paraId="2518A266" w14:textId="77777777" w:rsidR="001530D4" w:rsidRPr="00526243" w:rsidRDefault="001530D4" w:rsidP="00B2424C">
            <w:pPr>
              <w:jc w:val="center"/>
            </w:pPr>
            <w:r w:rsidRPr="00526243">
              <w:t>Transfer</w:t>
            </w:r>
          </w:p>
        </w:tc>
        <w:tc>
          <w:tcPr>
            <w:tcW w:w="851" w:type="dxa"/>
            <w:tcBorders>
              <w:top w:val="nil"/>
              <w:left w:val="nil"/>
              <w:bottom w:val="single" w:sz="4" w:space="0" w:color="auto"/>
              <w:right w:val="single" w:sz="4" w:space="0" w:color="auto"/>
            </w:tcBorders>
            <w:shd w:val="clear" w:color="auto" w:fill="auto"/>
            <w:vAlign w:val="center"/>
            <w:hideMark/>
          </w:tcPr>
          <w:p w14:paraId="3D1AD9D4"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A236B63" w14:textId="77777777" w:rsidR="001530D4" w:rsidRPr="00526243" w:rsidRDefault="001530D4" w:rsidP="00B2424C">
            <w:pPr>
              <w:jc w:val="center"/>
            </w:pPr>
            <w:r w:rsidRPr="00526243">
              <w:t>Перевод</w:t>
            </w:r>
          </w:p>
        </w:tc>
        <w:tc>
          <w:tcPr>
            <w:tcW w:w="2410" w:type="dxa"/>
            <w:tcBorders>
              <w:top w:val="nil"/>
              <w:left w:val="nil"/>
              <w:bottom w:val="single" w:sz="4" w:space="0" w:color="auto"/>
              <w:right w:val="single" w:sz="4" w:space="0" w:color="auto"/>
            </w:tcBorders>
            <w:shd w:val="clear" w:color="auto" w:fill="auto"/>
            <w:vAlign w:val="center"/>
            <w:hideMark/>
          </w:tcPr>
          <w:p w14:paraId="4BDB98D8" w14:textId="12D5B834" w:rsidR="001530D4" w:rsidRPr="00526243" w:rsidRDefault="001530D4" w:rsidP="00B2424C">
            <w:r w:rsidRPr="00526243">
              <w:rPr>
                <w:i/>
              </w:rPr>
              <w:t>См. Таблица №</w:t>
            </w:r>
            <w:r w:rsidR="00701752">
              <w:rPr>
                <w:i/>
              </w:rPr>
              <w:t>11</w:t>
            </w:r>
          </w:p>
        </w:tc>
      </w:tr>
      <w:tr w:rsidR="001530D4" w:rsidRPr="00526243" w14:paraId="718243C2"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8332FF7" w14:textId="77777777" w:rsidR="001530D4" w:rsidRPr="00526243" w:rsidRDefault="001530D4" w:rsidP="00B2424C">
            <w:pPr>
              <w:jc w:val="center"/>
            </w:pPr>
            <w:r w:rsidRPr="00526243">
              <w:t>AnnualPerformance</w:t>
            </w:r>
          </w:p>
        </w:tc>
        <w:tc>
          <w:tcPr>
            <w:tcW w:w="1701" w:type="dxa"/>
            <w:tcBorders>
              <w:top w:val="nil"/>
              <w:left w:val="nil"/>
              <w:bottom w:val="single" w:sz="4" w:space="0" w:color="auto"/>
              <w:right w:val="single" w:sz="4" w:space="0" w:color="auto"/>
            </w:tcBorders>
            <w:shd w:val="clear" w:color="auto" w:fill="auto"/>
            <w:vAlign w:val="center"/>
            <w:hideMark/>
          </w:tcPr>
          <w:p w14:paraId="6EC3F0CB" w14:textId="77777777" w:rsidR="001530D4" w:rsidRPr="00526243" w:rsidRDefault="001530D4" w:rsidP="00B2424C">
            <w:pPr>
              <w:jc w:val="center"/>
            </w:pPr>
            <w:r w:rsidRPr="00526243">
              <w:t>AnnualPerformance[]</w:t>
            </w:r>
          </w:p>
        </w:tc>
        <w:tc>
          <w:tcPr>
            <w:tcW w:w="851" w:type="dxa"/>
            <w:tcBorders>
              <w:top w:val="nil"/>
              <w:left w:val="nil"/>
              <w:bottom w:val="single" w:sz="4" w:space="0" w:color="auto"/>
              <w:right w:val="single" w:sz="4" w:space="0" w:color="auto"/>
            </w:tcBorders>
            <w:shd w:val="clear" w:color="auto" w:fill="auto"/>
            <w:vAlign w:val="center"/>
            <w:hideMark/>
          </w:tcPr>
          <w:p w14:paraId="6DF98252"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8097742" w14:textId="77777777" w:rsidR="001530D4" w:rsidRPr="00526243" w:rsidRDefault="001530D4" w:rsidP="00B2424C">
            <w:pPr>
              <w:jc w:val="center"/>
            </w:pPr>
            <w:r w:rsidRPr="00526243">
              <w:t>Успеваемость</w:t>
            </w:r>
          </w:p>
        </w:tc>
        <w:tc>
          <w:tcPr>
            <w:tcW w:w="2410" w:type="dxa"/>
            <w:tcBorders>
              <w:top w:val="nil"/>
              <w:left w:val="nil"/>
              <w:bottom w:val="single" w:sz="4" w:space="0" w:color="auto"/>
              <w:right w:val="single" w:sz="4" w:space="0" w:color="auto"/>
            </w:tcBorders>
            <w:shd w:val="clear" w:color="auto" w:fill="auto"/>
            <w:vAlign w:val="center"/>
            <w:hideMark/>
          </w:tcPr>
          <w:p w14:paraId="3E30CF02" w14:textId="3D41C9AB" w:rsidR="001530D4" w:rsidRPr="00526243" w:rsidRDefault="001530D4" w:rsidP="00B2424C">
            <w:r w:rsidRPr="00526243">
              <w:rPr>
                <w:i/>
              </w:rPr>
              <w:t>См. Таблица №</w:t>
            </w:r>
            <w:r w:rsidR="00701752">
              <w:rPr>
                <w:i/>
              </w:rPr>
              <w:t>12</w:t>
            </w:r>
          </w:p>
        </w:tc>
      </w:tr>
      <w:tr w:rsidR="001530D4" w:rsidRPr="006E5BF1" w14:paraId="55BDA857"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D6E66FC" w14:textId="77777777" w:rsidR="001530D4" w:rsidRPr="00526243" w:rsidRDefault="001530D4" w:rsidP="00B2424C">
            <w:pPr>
              <w:jc w:val="center"/>
            </w:pPr>
            <w:r w:rsidRPr="00526243">
              <w:t>FormOfEducation</w:t>
            </w:r>
          </w:p>
        </w:tc>
        <w:tc>
          <w:tcPr>
            <w:tcW w:w="1701" w:type="dxa"/>
            <w:tcBorders>
              <w:top w:val="nil"/>
              <w:left w:val="nil"/>
              <w:bottom w:val="single" w:sz="4" w:space="0" w:color="auto"/>
              <w:right w:val="single" w:sz="4" w:space="0" w:color="auto"/>
            </w:tcBorders>
            <w:shd w:val="clear" w:color="auto" w:fill="auto"/>
            <w:vAlign w:val="center"/>
            <w:hideMark/>
          </w:tcPr>
          <w:p w14:paraId="7F718E9C" w14:textId="77777777" w:rsidR="001530D4" w:rsidRPr="00526243" w:rsidRDefault="001530D4"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4278F84C"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5DA5EBE" w14:textId="77777777" w:rsidR="001530D4" w:rsidRPr="00526243" w:rsidRDefault="001530D4" w:rsidP="00B2424C">
            <w:pPr>
              <w:jc w:val="center"/>
            </w:pPr>
            <w:r w:rsidRPr="00526243">
              <w:t>Форма получения образования</w:t>
            </w:r>
          </w:p>
        </w:tc>
        <w:tc>
          <w:tcPr>
            <w:tcW w:w="2410" w:type="dxa"/>
            <w:tcBorders>
              <w:top w:val="nil"/>
              <w:left w:val="nil"/>
              <w:bottom w:val="single" w:sz="4" w:space="0" w:color="auto"/>
              <w:right w:val="single" w:sz="4" w:space="0" w:color="auto"/>
            </w:tcBorders>
            <w:shd w:val="clear" w:color="auto" w:fill="auto"/>
            <w:vAlign w:val="center"/>
            <w:hideMark/>
          </w:tcPr>
          <w:p w14:paraId="15715E6A" w14:textId="75DC903C" w:rsidR="00701752" w:rsidRPr="009F766E" w:rsidRDefault="001530D4" w:rsidP="00B2424C">
            <w:r w:rsidRPr="009F766E">
              <w:rPr>
                <w:i/>
              </w:rPr>
              <w:t>Принимает значение из справочника.</w:t>
            </w:r>
          </w:p>
          <w:p w14:paraId="60F297FD" w14:textId="24715129" w:rsidR="001530D4" w:rsidRPr="009F766E" w:rsidRDefault="001530D4" w:rsidP="00B2424C"/>
        </w:tc>
      </w:tr>
      <w:tr w:rsidR="001530D4" w:rsidRPr="006E5BF1" w14:paraId="53FD5514"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7EFECDE" w14:textId="77777777" w:rsidR="001530D4" w:rsidRPr="00526243" w:rsidRDefault="001530D4" w:rsidP="00B2424C">
            <w:pPr>
              <w:jc w:val="center"/>
            </w:pPr>
            <w:r w:rsidRPr="00526243">
              <w:t>FormOfEducationCode</w:t>
            </w:r>
          </w:p>
        </w:tc>
        <w:tc>
          <w:tcPr>
            <w:tcW w:w="1701" w:type="dxa"/>
            <w:tcBorders>
              <w:top w:val="nil"/>
              <w:left w:val="nil"/>
              <w:bottom w:val="single" w:sz="4" w:space="0" w:color="auto"/>
              <w:right w:val="single" w:sz="4" w:space="0" w:color="auto"/>
            </w:tcBorders>
            <w:shd w:val="clear" w:color="auto" w:fill="auto"/>
            <w:vAlign w:val="center"/>
            <w:hideMark/>
          </w:tcPr>
          <w:p w14:paraId="7A5EE3A0" w14:textId="77777777" w:rsidR="001530D4" w:rsidRPr="00526243" w:rsidRDefault="001530D4"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254F6F4E"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36DD8AD" w14:textId="77777777" w:rsidR="001530D4" w:rsidRPr="00526243" w:rsidRDefault="001530D4" w:rsidP="00B2424C">
            <w:pPr>
              <w:jc w:val="center"/>
            </w:pPr>
            <w:r w:rsidRPr="00526243">
              <w:t>Форма обучения</w:t>
            </w:r>
          </w:p>
        </w:tc>
        <w:tc>
          <w:tcPr>
            <w:tcW w:w="2410" w:type="dxa"/>
            <w:tcBorders>
              <w:top w:val="nil"/>
              <w:left w:val="nil"/>
              <w:bottom w:val="single" w:sz="4" w:space="0" w:color="auto"/>
              <w:right w:val="single" w:sz="4" w:space="0" w:color="auto"/>
            </w:tcBorders>
            <w:shd w:val="clear" w:color="auto" w:fill="auto"/>
            <w:vAlign w:val="center"/>
            <w:hideMark/>
          </w:tcPr>
          <w:p w14:paraId="581E60C7" w14:textId="2EAC5623" w:rsidR="00701752" w:rsidRPr="009F766E" w:rsidRDefault="001530D4" w:rsidP="00B2424C">
            <w:pPr>
              <w:rPr>
                <w:i/>
              </w:rPr>
            </w:pPr>
            <w:r w:rsidRPr="009F766E">
              <w:rPr>
                <w:i/>
              </w:rPr>
              <w:t>Принимает значение из справочника.</w:t>
            </w:r>
          </w:p>
          <w:p w14:paraId="0E57A90F" w14:textId="599CC200" w:rsidR="001530D4" w:rsidRPr="009F766E" w:rsidRDefault="001530D4" w:rsidP="00B2424C">
            <w:pPr>
              <w:rPr>
                <w:i/>
              </w:rPr>
            </w:pPr>
          </w:p>
        </w:tc>
      </w:tr>
      <w:tr w:rsidR="001530D4" w:rsidRPr="006E5BF1" w14:paraId="2C763C70"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8B5B5AF" w14:textId="77777777" w:rsidR="001530D4" w:rsidRPr="00526243" w:rsidRDefault="001530D4" w:rsidP="00B2424C">
            <w:pPr>
              <w:jc w:val="center"/>
            </w:pPr>
            <w:r w:rsidRPr="00526243">
              <w:t>TimeShift</w:t>
            </w:r>
          </w:p>
        </w:tc>
        <w:tc>
          <w:tcPr>
            <w:tcW w:w="1701" w:type="dxa"/>
            <w:tcBorders>
              <w:top w:val="nil"/>
              <w:left w:val="nil"/>
              <w:bottom w:val="single" w:sz="4" w:space="0" w:color="auto"/>
              <w:right w:val="single" w:sz="4" w:space="0" w:color="auto"/>
            </w:tcBorders>
            <w:shd w:val="clear" w:color="auto" w:fill="auto"/>
            <w:vAlign w:val="center"/>
            <w:hideMark/>
          </w:tcPr>
          <w:p w14:paraId="2E07D71D" w14:textId="77777777" w:rsidR="001530D4" w:rsidRPr="00526243" w:rsidRDefault="001530D4"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7DD43385"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0C97A2A" w14:textId="77777777" w:rsidR="001530D4" w:rsidRPr="00526243" w:rsidRDefault="001530D4" w:rsidP="00B2424C">
            <w:pPr>
              <w:jc w:val="center"/>
            </w:pPr>
            <w:r w:rsidRPr="00526243">
              <w:t>Смена</w:t>
            </w:r>
          </w:p>
        </w:tc>
        <w:tc>
          <w:tcPr>
            <w:tcW w:w="2410" w:type="dxa"/>
            <w:tcBorders>
              <w:top w:val="nil"/>
              <w:left w:val="nil"/>
              <w:bottom w:val="single" w:sz="4" w:space="0" w:color="auto"/>
              <w:right w:val="single" w:sz="4" w:space="0" w:color="auto"/>
            </w:tcBorders>
            <w:shd w:val="clear" w:color="auto" w:fill="auto"/>
            <w:vAlign w:val="center"/>
            <w:hideMark/>
          </w:tcPr>
          <w:p w14:paraId="5C60790B" w14:textId="36C90A4B" w:rsidR="00701752" w:rsidRPr="009F766E" w:rsidRDefault="001530D4" w:rsidP="00B2424C">
            <w:pPr>
              <w:rPr>
                <w:i/>
              </w:rPr>
            </w:pPr>
            <w:r w:rsidRPr="009F766E">
              <w:rPr>
                <w:i/>
              </w:rPr>
              <w:t>Принимает значение из справочника.</w:t>
            </w:r>
          </w:p>
          <w:p w14:paraId="214D45AA" w14:textId="104D658A" w:rsidR="001530D4" w:rsidRPr="009F766E" w:rsidRDefault="001530D4" w:rsidP="00B2424C">
            <w:pPr>
              <w:rPr>
                <w:i/>
              </w:rPr>
            </w:pPr>
          </w:p>
        </w:tc>
      </w:tr>
    </w:tbl>
    <w:p w14:paraId="4EF95892" w14:textId="77777777" w:rsidR="001530D4" w:rsidRPr="009F766E" w:rsidRDefault="001530D4" w:rsidP="00B2424C">
      <w:pPr>
        <w:rPr>
          <w:b/>
          <w:i/>
          <w:szCs w:val="28"/>
        </w:rPr>
      </w:pPr>
    </w:p>
    <w:p w14:paraId="4EC7C89B" w14:textId="77777777" w:rsidR="001530D4" w:rsidRPr="009F766E" w:rsidRDefault="001530D4" w:rsidP="00B2424C">
      <w:pPr>
        <w:rPr>
          <w:szCs w:val="28"/>
        </w:rPr>
      </w:pPr>
      <w:r w:rsidRPr="009F766E">
        <w:rPr>
          <w:b/>
          <w:i/>
          <w:szCs w:val="28"/>
        </w:rPr>
        <w:t xml:space="preserve">12) </w:t>
      </w:r>
      <w:r w:rsidRPr="00526243">
        <w:rPr>
          <w:b/>
          <w:i/>
          <w:szCs w:val="28"/>
        </w:rPr>
        <w:t>Transfer</w:t>
      </w:r>
      <w:r w:rsidRPr="009F766E">
        <w:rPr>
          <w:b/>
          <w:i/>
          <w:szCs w:val="28"/>
        </w:rPr>
        <w:t xml:space="preserve"> </w:t>
      </w:r>
      <w:r w:rsidRPr="009F766E">
        <w:rPr>
          <w:szCs w:val="28"/>
        </w:rPr>
        <w:t>- структура предоставления данных об учебном коллективе</w:t>
      </w:r>
    </w:p>
    <w:p w14:paraId="6167CDE7" w14:textId="39ECB2DA" w:rsidR="001530D4" w:rsidRPr="00526243" w:rsidRDefault="001530D4" w:rsidP="00B2424C">
      <w:pPr>
        <w:jc w:val="right"/>
      </w:pPr>
      <w:r w:rsidRPr="00526243">
        <w:rPr>
          <w:i/>
        </w:rPr>
        <w:t>Таблица №</w:t>
      </w:r>
      <w:r w:rsidR="00F068C8">
        <w:rPr>
          <w:i/>
        </w:rPr>
        <w:t>11</w:t>
      </w:r>
    </w:p>
    <w:tbl>
      <w:tblPr>
        <w:tblW w:w="9229" w:type="dxa"/>
        <w:tblInd w:w="93" w:type="dxa"/>
        <w:tblLook w:val="04A0" w:firstRow="1" w:lastRow="0" w:firstColumn="1" w:lastColumn="0" w:noHBand="0" w:noVBand="1"/>
      </w:tblPr>
      <w:tblGrid>
        <w:gridCol w:w="1716"/>
        <w:gridCol w:w="1701"/>
        <w:gridCol w:w="851"/>
        <w:gridCol w:w="2551"/>
        <w:gridCol w:w="2410"/>
      </w:tblGrid>
      <w:tr w:rsidR="001530D4" w:rsidRPr="00526243" w14:paraId="71C72C8F"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5310D3" w14:textId="77777777" w:rsidR="001530D4" w:rsidRPr="00526243" w:rsidRDefault="001530D4"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1BB95CCD" w14:textId="77777777" w:rsidR="001530D4" w:rsidRPr="00526243" w:rsidRDefault="001530D4"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3129D866" w14:textId="77777777" w:rsidR="001530D4" w:rsidRPr="00526243" w:rsidRDefault="001530D4"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2D5F962D" w14:textId="77777777" w:rsidR="001530D4" w:rsidRPr="00526243" w:rsidRDefault="001530D4"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4710FD03" w14:textId="77777777" w:rsidR="001530D4" w:rsidRPr="00526243" w:rsidRDefault="001530D4" w:rsidP="00B2424C">
            <w:pPr>
              <w:jc w:val="center"/>
              <w:rPr>
                <w:b/>
              </w:rPr>
            </w:pPr>
            <w:r w:rsidRPr="00526243">
              <w:rPr>
                <w:b/>
              </w:rPr>
              <w:t>Комментарий</w:t>
            </w:r>
          </w:p>
        </w:tc>
      </w:tr>
      <w:tr w:rsidR="001530D4" w:rsidRPr="00526243" w14:paraId="2652F9D3"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1056D4D" w14:textId="77777777" w:rsidR="001530D4" w:rsidRPr="00526243" w:rsidRDefault="001530D4" w:rsidP="00B2424C">
            <w:pPr>
              <w:jc w:val="center"/>
            </w:pPr>
            <w:r w:rsidRPr="00526243">
              <w:t>TransferYear</w:t>
            </w:r>
          </w:p>
        </w:tc>
        <w:tc>
          <w:tcPr>
            <w:tcW w:w="1701" w:type="dxa"/>
            <w:tcBorders>
              <w:top w:val="nil"/>
              <w:left w:val="nil"/>
              <w:bottom w:val="single" w:sz="4" w:space="0" w:color="auto"/>
              <w:right w:val="single" w:sz="4" w:space="0" w:color="auto"/>
            </w:tcBorders>
            <w:shd w:val="clear" w:color="auto" w:fill="auto"/>
            <w:vAlign w:val="center"/>
            <w:hideMark/>
          </w:tcPr>
          <w:p w14:paraId="483EE67C" w14:textId="77777777" w:rsidR="001530D4" w:rsidRPr="00526243" w:rsidRDefault="001530D4"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301CEFC7"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127643B" w14:textId="77777777" w:rsidR="001530D4" w:rsidRPr="00526243" w:rsidRDefault="001530D4" w:rsidP="00B2424C">
            <w:pPr>
              <w:jc w:val="center"/>
            </w:pPr>
            <w:r w:rsidRPr="00526243">
              <w:t>Учебный год</w:t>
            </w:r>
          </w:p>
        </w:tc>
        <w:tc>
          <w:tcPr>
            <w:tcW w:w="2410" w:type="dxa"/>
            <w:tcBorders>
              <w:top w:val="nil"/>
              <w:left w:val="nil"/>
              <w:bottom w:val="single" w:sz="4" w:space="0" w:color="auto"/>
              <w:right w:val="single" w:sz="4" w:space="0" w:color="auto"/>
            </w:tcBorders>
            <w:shd w:val="clear" w:color="auto" w:fill="auto"/>
            <w:vAlign w:val="center"/>
            <w:hideMark/>
          </w:tcPr>
          <w:p w14:paraId="3F3D1B74" w14:textId="77777777" w:rsidR="001530D4" w:rsidRPr="00526243" w:rsidRDefault="001530D4" w:rsidP="00B2424C">
            <w:r w:rsidRPr="00526243">
              <w:t> </w:t>
            </w:r>
          </w:p>
        </w:tc>
      </w:tr>
      <w:tr w:rsidR="001530D4" w:rsidRPr="00526243" w14:paraId="01B22764"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846CE78" w14:textId="77777777" w:rsidR="001530D4" w:rsidRPr="00526243" w:rsidRDefault="001530D4" w:rsidP="00B2424C">
            <w:pPr>
              <w:jc w:val="center"/>
            </w:pPr>
            <w:r w:rsidRPr="00526243">
              <w:t>TransferGrade</w:t>
            </w:r>
          </w:p>
        </w:tc>
        <w:tc>
          <w:tcPr>
            <w:tcW w:w="1701" w:type="dxa"/>
            <w:tcBorders>
              <w:top w:val="nil"/>
              <w:left w:val="nil"/>
              <w:bottom w:val="single" w:sz="4" w:space="0" w:color="auto"/>
              <w:right w:val="single" w:sz="4" w:space="0" w:color="auto"/>
            </w:tcBorders>
            <w:shd w:val="clear" w:color="auto" w:fill="auto"/>
            <w:vAlign w:val="center"/>
            <w:hideMark/>
          </w:tcPr>
          <w:p w14:paraId="2F6BC1FD"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3FDCC11"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A8A9B1E" w14:textId="77777777" w:rsidR="001530D4" w:rsidRPr="00526243" w:rsidRDefault="001530D4" w:rsidP="00B2424C">
            <w:pPr>
              <w:jc w:val="center"/>
            </w:pPr>
            <w:r w:rsidRPr="00526243">
              <w:t>Учебный класс</w:t>
            </w:r>
          </w:p>
        </w:tc>
        <w:tc>
          <w:tcPr>
            <w:tcW w:w="2410" w:type="dxa"/>
            <w:tcBorders>
              <w:top w:val="nil"/>
              <w:left w:val="nil"/>
              <w:bottom w:val="single" w:sz="4" w:space="0" w:color="auto"/>
              <w:right w:val="single" w:sz="4" w:space="0" w:color="auto"/>
            </w:tcBorders>
            <w:shd w:val="clear" w:color="auto" w:fill="auto"/>
            <w:vAlign w:val="center"/>
            <w:hideMark/>
          </w:tcPr>
          <w:p w14:paraId="426D99CD" w14:textId="77777777" w:rsidR="001530D4" w:rsidRPr="00526243" w:rsidRDefault="001530D4" w:rsidP="00B2424C">
            <w:r w:rsidRPr="00526243">
              <w:t> </w:t>
            </w:r>
          </w:p>
        </w:tc>
      </w:tr>
      <w:tr w:rsidR="001530D4" w:rsidRPr="006E5BF1" w14:paraId="16101FD1"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A9DD99B" w14:textId="77777777" w:rsidR="001530D4" w:rsidRPr="00526243" w:rsidRDefault="001530D4" w:rsidP="00B2424C">
            <w:pPr>
              <w:jc w:val="center"/>
            </w:pPr>
            <w:r w:rsidRPr="00526243">
              <w:t>TransferCourse</w:t>
            </w:r>
          </w:p>
        </w:tc>
        <w:tc>
          <w:tcPr>
            <w:tcW w:w="1701" w:type="dxa"/>
            <w:tcBorders>
              <w:top w:val="nil"/>
              <w:left w:val="nil"/>
              <w:bottom w:val="single" w:sz="4" w:space="0" w:color="auto"/>
              <w:right w:val="single" w:sz="4" w:space="0" w:color="auto"/>
            </w:tcBorders>
            <w:shd w:val="clear" w:color="auto" w:fill="auto"/>
            <w:vAlign w:val="center"/>
            <w:hideMark/>
          </w:tcPr>
          <w:p w14:paraId="04B1E495" w14:textId="77777777" w:rsidR="001530D4" w:rsidRPr="00526243" w:rsidRDefault="001530D4"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379AE75F"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CAAE6AD" w14:textId="77777777" w:rsidR="001530D4" w:rsidRPr="00526243" w:rsidRDefault="001530D4" w:rsidP="00B2424C">
            <w:pPr>
              <w:jc w:val="center"/>
            </w:pPr>
            <w:r w:rsidRPr="00526243">
              <w:t>Учебный период</w:t>
            </w:r>
          </w:p>
        </w:tc>
        <w:tc>
          <w:tcPr>
            <w:tcW w:w="2410" w:type="dxa"/>
            <w:tcBorders>
              <w:top w:val="nil"/>
              <w:left w:val="nil"/>
              <w:bottom w:val="single" w:sz="4" w:space="0" w:color="auto"/>
              <w:right w:val="single" w:sz="4" w:space="0" w:color="auto"/>
            </w:tcBorders>
            <w:shd w:val="clear" w:color="auto" w:fill="auto"/>
            <w:vAlign w:val="center"/>
            <w:hideMark/>
          </w:tcPr>
          <w:p w14:paraId="53605968" w14:textId="0323D274" w:rsidR="00701752" w:rsidRPr="009F766E" w:rsidRDefault="001530D4" w:rsidP="00B2424C">
            <w:r w:rsidRPr="009F766E">
              <w:rPr>
                <w:i/>
              </w:rPr>
              <w:t>Принимает значение из справочника</w:t>
            </w:r>
          </w:p>
          <w:p w14:paraId="2DA10A2D" w14:textId="7C5EC39E" w:rsidR="001530D4" w:rsidRPr="009F766E" w:rsidRDefault="001530D4" w:rsidP="00B2424C"/>
        </w:tc>
      </w:tr>
      <w:tr w:rsidR="001530D4" w:rsidRPr="00526243" w14:paraId="66D8B78E"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3A142A3" w14:textId="77777777" w:rsidR="001530D4" w:rsidRPr="00526243" w:rsidRDefault="001530D4"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5C86130C" w14:textId="77777777" w:rsidR="001530D4" w:rsidRPr="00526243" w:rsidRDefault="001530D4"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1E95972B"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BD4FDFF" w14:textId="77777777" w:rsidR="001530D4" w:rsidRPr="00526243" w:rsidRDefault="001530D4"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65211460" w14:textId="77777777" w:rsidR="001530D4" w:rsidRPr="009F766E" w:rsidRDefault="001530D4" w:rsidP="00B2424C">
            <w:pPr>
              <w:rPr>
                <w:i/>
              </w:rPr>
            </w:pPr>
            <w:r w:rsidRPr="009F766E">
              <w:rPr>
                <w:i/>
              </w:rPr>
              <w:t xml:space="preserve">Элемент передается в случае отмены загрузки ошибочных сведений. </w:t>
            </w:r>
          </w:p>
          <w:p w14:paraId="411780B7" w14:textId="77777777" w:rsidR="001530D4" w:rsidRPr="009F766E" w:rsidRDefault="001530D4" w:rsidP="00B2424C">
            <w:pPr>
              <w:rPr>
                <w:i/>
              </w:rPr>
            </w:pPr>
          </w:p>
          <w:p w14:paraId="3DB1BE27" w14:textId="77777777" w:rsidR="001530D4" w:rsidRPr="00526243" w:rsidRDefault="001530D4" w:rsidP="00B2424C">
            <w:r w:rsidRPr="00526243">
              <w:rPr>
                <w:i/>
              </w:rPr>
              <w:t xml:space="preserve">Принимает значение </w:t>
            </w:r>
            <w:r w:rsidRPr="00526243">
              <w:rPr>
                <w:b/>
                <w:i/>
              </w:rPr>
              <w:t>true</w:t>
            </w:r>
          </w:p>
        </w:tc>
      </w:tr>
    </w:tbl>
    <w:p w14:paraId="2306B72D" w14:textId="77777777" w:rsidR="001530D4" w:rsidRPr="00526243" w:rsidRDefault="001530D4" w:rsidP="00B2424C"/>
    <w:p w14:paraId="53AE0519" w14:textId="77777777" w:rsidR="001530D4" w:rsidRPr="009F766E" w:rsidRDefault="001530D4" w:rsidP="00B2424C">
      <w:pPr>
        <w:rPr>
          <w:szCs w:val="28"/>
        </w:rPr>
      </w:pPr>
      <w:r w:rsidRPr="009F766E">
        <w:rPr>
          <w:b/>
          <w:i/>
          <w:szCs w:val="28"/>
        </w:rPr>
        <w:t xml:space="preserve">13) </w:t>
      </w:r>
      <w:r w:rsidRPr="00526243">
        <w:rPr>
          <w:b/>
          <w:i/>
          <w:szCs w:val="28"/>
        </w:rPr>
        <w:t>AnnualPerformance</w:t>
      </w:r>
      <w:r w:rsidRPr="009F766E">
        <w:rPr>
          <w:b/>
          <w:i/>
          <w:szCs w:val="28"/>
        </w:rPr>
        <w:t xml:space="preserve"> </w:t>
      </w:r>
      <w:r w:rsidRPr="009F766E">
        <w:rPr>
          <w:szCs w:val="28"/>
        </w:rPr>
        <w:t>- структура предоставления данных об отметках</w:t>
      </w:r>
    </w:p>
    <w:p w14:paraId="5606826C" w14:textId="43104F88" w:rsidR="001530D4" w:rsidRPr="00526243" w:rsidRDefault="001530D4" w:rsidP="00B2424C">
      <w:pPr>
        <w:jc w:val="right"/>
      </w:pPr>
      <w:r w:rsidRPr="00526243">
        <w:rPr>
          <w:i/>
        </w:rPr>
        <w:t>Таблица №</w:t>
      </w:r>
      <w:r w:rsidR="00F068C8">
        <w:rPr>
          <w:i/>
        </w:rPr>
        <w:t>12</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1530D4" w:rsidRPr="00526243" w14:paraId="17A092CD"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C64A1E" w14:textId="77777777" w:rsidR="001530D4" w:rsidRPr="00526243" w:rsidRDefault="001530D4"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1C16356C" w14:textId="77777777" w:rsidR="001530D4" w:rsidRPr="00526243" w:rsidRDefault="001530D4"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1B0C1F84" w14:textId="77777777" w:rsidR="001530D4" w:rsidRPr="00526243" w:rsidRDefault="001530D4"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3B21D608" w14:textId="77777777" w:rsidR="001530D4" w:rsidRPr="00526243" w:rsidRDefault="001530D4"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1C1CCAE6" w14:textId="77777777" w:rsidR="001530D4" w:rsidRPr="00526243" w:rsidRDefault="001530D4" w:rsidP="00B2424C">
            <w:pPr>
              <w:jc w:val="center"/>
              <w:rPr>
                <w:b/>
              </w:rPr>
            </w:pPr>
            <w:r w:rsidRPr="00526243">
              <w:rPr>
                <w:b/>
              </w:rPr>
              <w:t>Комментарий</w:t>
            </w:r>
          </w:p>
        </w:tc>
      </w:tr>
      <w:tr w:rsidR="001530D4" w:rsidRPr="00526243" w14:paraId="05C383D1"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62C93A0" w14:textId="77777777" w:rsidR="001530D4" w:rsidRPr="00526243" w:rsidRDefault="001530D4" w:rsidP="00B2424C">
            <w:pPr>
              <w:jc w:val="center"/>
            </w:pPr>
            <w:r w:rsidRPr="00526243">
              <w:t>AnnualPerformanceType</w:t>
            </w:r>
          </w:p>
        </w:tc>
        <w:tc>
          <w:tcPr>
            <w:tcW w:w="1701" w:type="dxa"/>
            <w:tcBorders>
              <w:top w:val="nil"/>
              <w:left w:val="nil"/>
              <w:bottom w:val="single" w:sz="4" w:space="0" w:color="auto"/>
              <w:right w:val="single" w:sz="4" w:space="0" w:color="auto"/>
            </w:tcBorders>
            <w:shd w:val="clear" w:color="auto" w:fill="auto"/>
            <w:vAlign w:val="center"/>
            <w:hideMark/>
          </w:tcPr>
          <w:p w14:paraId="772809BC"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60A5C5E"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68671B7" w14:textId="77777777" w:rsidR="001530D4" w:rsidRPr="00526243" w:rsidRDefault="001530D4" w:rsidP="00B2424C">
            <w:pPr>
              <w:jc w:val="center"/>
            </w:pPr>
            <w:r w:rsidRPr="00526243">
              <w:t>Тип оценки успеваемости</w:t>
            </w:r>
          </w:p>
        </w:tc>
        <w:tc>
          <w:tcPr>
            <w:tcW w:w="2410" w:type="dxa"/>
            <w:tcBorders>
              <w:top w:val="nil"/>
              <w:left w:val="nil"/>
              <w:bottom w:val="single" w:sz="4" w:space="0" w:color="auto"/>
              <w:right w:val="single" w:sz="4" w:space="0" w:color="auto"/>
            </w:tcBorders>
            <w:shd w:val="clear" w:color="auto" w:fill="auto"/>
            <w:vAlign w:val="center"/>
            <w:hideMark/>
          </w:tcPr>
          <w:p w14:paraId="4EC56514" w14:textId="77777777" w:rsidR="001530D4" w:rsidRPr="00526243" w:rsidRDefault="001530D4" w:rsidP="00B2424C"/>
        </w:tc>
      </w:tr>
      <w:tr w:rsidR="001530D4" w:rsidRPr="00526243" w14:paraId="7D5967E8"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8A48A58" w14:textId="77777777" w:rsidR="001530D4" w:rsidRPr="00526243" w:rsidRDefault="001530D4" w:rsidP="00B2424C">
            <w:pPr>
              <w:jc w:val="center"/>
            </w:pPr>
            <w:r w:rsidRPr="00526243">
              <w:t>Object</w:t>
            </w:r>
          </w:p>
        </w:tc>
        <w:tc>
          <w:tcPr>
            <w:tcW w:w="1701" w:type="dxa"/>
            <w:tcBorders>
              <w:top w:val="nil"/>
              <w:left w:val="nil"/>
              <w:bottom w:val="single" w:sz="4" w:space="0" w:color="auto"/>
              <w:right w:val="single" w:sz="4" w:space="0" w:color="auto"/>
            </w:tcBorders>
            <w:shd w:val="clear" w:color="auto" w:fill="auto"/>
            <w:vAlign w:val="center"/>
            <w:hideMark/>
          </w:tcPr>
          <w:p w14:paraId="1B5C2C43"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A1AB519"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DA240BF" w14:textId="77777777" w:rsidR="001530D4" w:rsidRPr="00526243" w:rsidRDefault="001530D4" w:rsidP="00B2424C">
            <w:pPr>
              <w:jc w:val="center"/>
            </w:pPr>
            <w:r w:rsidRPr="00526243">
              <w:t>Предмет</w:t>
            </w:r>
          </w:p>
        </w:tc>
        <w:tc>
          <w:tcPr>
            <w:tcW w:w="2410" w:type="dxa"/>
            <w:tcBorders>
              <w:top w:val="nil"/>
              <w:left w:val="nil"/>
              <w:bottom w:val="single" w:sz="4" w:space="0" w:color="auto"/>
              <w:right w:val="single" w:sz="4" w:space="0" w:color="auto"/>
            </w:tcBorders>
            <w:shd w:val="clear" w:color="auto" w:fill="auto"/>
            <w:vAlign w:val="center"/>
            <w:hideMark/>
          </w:tcPr>
          <w:p w14:paraId="449AAFDC" w14:textId="77777777" w:rsidR="001530D4" w:rsidRPr="00526243" w:rsidRDefault="001530D4" w:rsidP="00B2424C">
            <w:r w:rsidRPr="00526243">
              <w:t> </w:t>
            </w:r>
          </w:p>
        </w:tc>
      </w:tr>
      <w:tr w:rsidR="001530D4" w:rsidRPr="00526243" w14:paraId="7A22D5C6"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9F41914" w14:textId="77777777" w:rsidR="001530D4" w:rsidRPr="00526243" w:rsidRDefault="001530D4" w:rsidP="00B2424C">
            <w:pPr>
              <w:jc w:val="center"/>
            </w:pPr>
            <w:r w:rsidRPr="00526243">
              <w:t>Score</w:t>
            </w:r>
          </w:p>
        </w:tc>
        <w:tc>
          <w:tcPr>
            <w:tcW w:w="1701" w:type="dxa"/>
            <w:tcBorders>
              <w:top w:val="nil"/>
              <w:left w:val="nil"/>
              <w:bottom w:val="single" w:sz="4" w:space="0" w:color="auto"/>
              <w:right w:val="single" w:sz="4" w:space="0" w:color="auto"/>
            </w:tcBorders>
            <w:shd w:val="clear" w:color="auto" w:fill="auto"/>
            <w:vAlign w:val="center"/>
            <w:hideMark/>
          </w:tcPr>
          <w:p w14:paraId="54730063"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AE2B3EC"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61D5C65" w14:textId="77777777" w:rsidR="001530D4" w:rsidRPr="00526243" w:rsidRDefault="001530D4" w:rsidP="00B2424C">
            <w:pPr>
              <w:jc w:val="center"/>
            </w:pPr>
            <w:r w:rsidRPr="00526243">
              <w:t>Оценка</w:t>
            </w:r>
          </w:p>
        </w:tc>
        <w:tc>
          <w:tcPr>
            <w:tcW w:w="2410" w:type="dxa"/>
            <w:tcBorders>
              <w:top w:val="nil"/>
              <w:left w:val="nil"/>
              <w:bottom w:val="single" w:sz="4" w:space="0" w:color="auto"/>
              <w:right w:val="single" w:sz="4" w:space="0" w:color="auto"/>
            </w:tcBorders>
            <w:shd w:val="clear" w:color="auto" w:fill="auto"/>
            <w:vAlign w:val="center"/>
            <w:hideMark/>
          </w:tcPr>
          <w:p w14:paraId="6F6E6B9A" w14:textId="77777777" w:rsidR="001530D4" w:rsidRPr="00526243" w:rsidRDefault="001530D4" w:rsidP="00B2424C">
            <w:r w:rsidRPr="00526243">
              <w:t> </w:t>
            </w:r>
          </w:p>
        </w:tc>
      </w:tr>
      <w:tr w:rsidR="001530D4" w:rsidRPr="00526243" w14:paraId="55484BCD"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56FFD40" w14:textId="77777777" w:rsidR="001530D4" w:rsidRPr="00526243" w:rsidRDefault="001530D4"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54533E84" w14:textId="77777777" w:rsidR="001530D4" w:rsidRPr="00526243" w:rsidRDefault="001530D4"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1892259F"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9BA0C2B" w14:textId="77777777" w:rsidR="001530D4" w:rsidRPr="00526243" w:rsidRDefault="001530D4"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3171AB6F" w14:textId="77777777" w:rsidR="001530D4" w:rsidRPr="009F766E" w:rsidRDefault="001530D4" w:rsidP="00B2424C">
            <w:pPr>
              <w:rPr>
                <w:i/>
              </w:rPr>
            </w:pPr>
            <w:r w:rsidRPr="009F766E">
              <w:rPr>
                <w:i/>
              </w:rPr>
              <w:t xml:space="preserve">Элемент передается в случае отмены загрузки ошибочных сведений. </w:t>
            </w:r>
          </w:p>
          <w:p w14:paraId="70CA84AF" w14:textId="77777777" w:rsidR="001530D4" w:rsidRPr="009F766E" w:rsidRDefault="001530D4" w:rsidP="00B2424C">
            <w:pPr>
              <w:rPr>
                <w:i/>
              </w:rPr>
            </w:pPr>
          </w:p>
          <w:p w14:paraId="245112BB" w14:textId="77777777" w:rsidR="001530D4" w:rsidRPr="00526243" w:rsidRDefault="001530D4" w:rsidP="00B2424C">
            <w:r w:rsidRPr="00526243">
              <w:rPr>
                <w:i/>
              </w:rPr>
              <w:t xml:space="preserve">Принимает значение </w:t>
            </w:r>
            <w:r w:rsidRPr="00526243">
              <w:rPr>
                <w:b/>
                <w:i/>
              </w:rPr>
              <w:t>true</w:t>
            </w:r>
          </w:p>
        </w:tc>
      </w:tr>
    </w:tbl>
    <w:p w14:paraId="5190D655" w14:textId="77777777" w:rsidR="001530D4" w:rsidRPr="00526243" w:rsidRDefault="001530D4" w:rsidP="00B2424C"/>
    <w:p w14:paraId="3C7B5312" w14:textId="77777777" w:rsidR="001530D4" w:rsidRPr="009F766E" w:rsidRDefault="001530D4" w:rsidP="00B2424C">
      <w:pPr>
        <w:rPr>
          <w:szCs w:val="28"/>
        </w:rPr>
      </w:pPr>
      <w:r w:rsidRPr="009F766E">
        <w:rPr>
          <w:b/>
          <w:i/>
          <w:szCs w:val="28"/>
        </w:rPr>
        <w:t xml:space="preserve">14) </w:t>
      </w:r>
      <w:r w:rsidRPr="00526243">
        <w:rPr>
          <w:b/>
          <w:i/>
          <w:szCs w:val="28"/>
        </w:rPr>
        <w:t>Portfolio</w:t>
      </w:r>
      <w:r w:rsidRPr="009F766E">
        <w:rPr>
          <w:b/>
          <w:i/>
          <w:szCs w:val="28"/>
        </w:rPr>
        <w:t xml:space="preserve"> </w:t>
      </w:r>
      <w:r w:rsidRPr="009F766E">
        <w:rPr>
          <w:szCs w:val="28"/>
        </w:rPr>
        <w:t>- структура предоставления данных о портфолио персоны</w:t>
      </w:r>
    </w:p>
    <w:p w14:paraId="622EAB5C" w14:textId="05BB9334" w:rsidR="001530D4" w:rsidRPr="00526243" w:rsidRDefault="001530D4" w:rsidP="00B2424C">
      <w:pPr>
        <w:jc w:val="right"/>
      </w:pPr>
      <w:r w:rsidRPr="00526243">
        <w:rPr>
          <w:i/>
        </w:rPr>
        <w:t>Таблица №</w:t>
      </w:r>
      <w:r w:rsidR="00F068C8">
        <w:rPr>
          <w:i/>
        </w:rPr>
        <w:t>13</w:t>
      </w:r>
    </w:p>
    <w:tbl>
      <w:tblPr>
        <w:tblW w:w="9229" w:type="dxa"/>
        <w:tblInd w:w="93" w:type="dxa"/>
        <w:tblLook w:val="04A0" w:firstRow="1" w:lastRow="0" w:firstColumn="1" w:lastColumn="0" w:noHBand="0" w:noVBand="1"/>
      </w:tblPr>
      <w:tblGrid>
        <w:gridCol w:w="1713"/>
        <w:gridCol w:w="1675"/>
        <w:gridCol w:w="880"/>
        <w:gridCol w:w="2551"/>
        <w:gridCol w:w="2410"/>
      </w:tblGrid>
      <w:tr w:rsidR="001530D4" w:rsidRPr="00526243" w14:paraId="3FDA0C32" w14:textId="77777777" w:rsidTr="00F94FDD">
        <w:trPr>
          <w:trHeight w:val="600"/>
        </w:trPr>
        <w:tc>
          <w:tcPr>
            <w:tcW w:w="171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70CFC0" w14:textId="77777777" w:rsidR="001530D4" w:rsidRPr="00526243" w:rsidRDefault="001530D4" w:rsidP="00B2424C">
            <w:pPr>
              <w:jc w:val="center"/>
              <w:rPr>
                <w:b/>
              </w:rPr>
            </w:pPr>
            <w:r w:rsidRPr="00526243">
              <w:rPr>
                <w:b/>
              </w:rPr>
              <w:t>Код параметра</w:t>
            </w:r>
          </w:p>
        </w:tc>
        <w:tc>
          <w:tcPr>
            <w:tcW w:w="1675" w:type="dxa"/>
            <w:tcBorders>
              <w:top w:val="single" w:sz="4" w:space="0" w:color="auto"/>
              <w:left w:val="nil"/>
              <w:bottom w:val="single" w:sz="4" w:space="0" w:color="auto"/>
              <w:right w:val="single" w:sz="4" w:space="0" w:color="auto"/>
            </w:tcBorders>
            <w:shd w:val="clear" w:color="auto" w:fill="D9D9D9"/>
            <w:vAlign w:val="center"/>
            <w:hideMark/>
          </w:tcPr>
          <w:p w14:paraId="09DEBEBD" w14:textId="77777777" w:rsidR="001530D4" w:rsidRPr="00526243" w:rsidRDefault="001530D4" w:rsidP="00B2424C">
            <w:pPr>
              <w:jc w:val="center"/>
              <w:rPr>
                <w:b/>
              </w:rPr>
            </w:pPr>
            <w:r w:rsidRPr="00526243">
              <w:rPr>
                <w:b/>
              </w:rPr>
              <w:t>Тип параметра</w:t>
            </w:r>
          </w:p>
        </w:tc>
        <w:tc>
          <w:tcPr>
            <w:tcW w:w="880" w:type="dxa"/>
            <w:tcBorders>
              <w:top w:val="single" w:sz="4" w:space="0" w:color="auto"/>
              <w:left w:val="nil"/>
              <w:bottom w:val="single" w:sz="4" w:space="0" w:color="auto"/>
              <w:right w:val="single" w:sz="4" w:space="0" w:color="auto"/>
            </w:tcBorders>
            <w:shd w:val="clear" w:color="auto" w:fill="D9D9D9"/>
            <w:vAlign w:val="center"/>
            <w:hideMark/>
          </w:tcPr>
          <w:p w14:paraId="4147FECD" w14:textId="77777777" w:rsidR="001530D4" w:rsidRPr="00526243" w:rsidRDefault="001530D4"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0206C369" w14:textId="77777777" w:rsidR="001530D4" w:rsidRPr="00526243" w:rsidRDefault="001530D4"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58834AD1" w14:textId="77777777" w:rsidR="001530D4" w:rsidRPr="00526243" w:rsidRDefault="001530D4" w:rsidP="00B2424C">
            <w:pPr>
              <w:jc w:val="center"/>
              <w:rPr>
                <w:b/>
              </w:rPr>
            </w:pPr>
            <w:r w:rsidRPr="00526243">
              <w:rPr>
                <w:b/>
              </w:rPr>
              <w:t>Комментарий</w:t>
            </w:r>
          </w:p>
        </w:tc>
      </w:tr>
      <w:tr w:rsidR="001530D4" w:rsidRPr="00526243" w14:paraId="2412F94B" w14:textId="77777777" w:rsidTr="00F94FDD">
        <w:trPr>
          <w:trHeight w:val="300"/>
        </w:trPr>
        <w:tc>
          <w:tcPr>
            <w:tcW w:w="1713" w:type="dxa"/>
            <w:tcBorders>
              <w:top w:val="nil"/>
              <w:left w:val="single" w:sz="4" w:space="0" w:color="auto"/>
              <w:bottom w:val="single" w:sz="4" w:space="0" w:color="auto"/>
              <w:right w:val="single" w:sz="4" w:space="0" w:color="auto"/>
            </w:tcBorders>
            <w:shd w:val="clear" w:color="auto" w:fill="auto"/>
            <w:vAlign w:val="center"/>
            <w:hideMark/>
          </w:tcPr>
          <w:p w14:paraId="2B12A398" w14:textId="77777777" w:rsidR="001530D4" w:rsidRPr="00526243" w:rsidRDefault="001530D4" w:rsidP="00B2424C">
            <w:pPr>
              <w:jc w:val="center"/>
            </w:pPr>
            <w:r w:rsidRPr="00526243">
              <w:t>Activities</w:t>
            </w:r>
          </w:p>
        </w:tc>
        <w:tc>
          <w:tcPr>
            <w:tcW w:w="1675" w:type="dxa"/>
            <w:tcBorders>
              <w:top w:val="nil"/>
              <w:left w:val="nil"/>
              <w:bottom w:val="single" w:sz="4" w:space="0" w:color="auto"/>
              <w:right w:val="single" w:sz="4" w:space="0" w:color="auto"/>
            </w:tcBorders>
            <w:shd w:val="clear" w:color="auto" w:fill="auto"/>
            <w:vAlign w:val="center"/>
            <w:hideMark/>
          </w:tcPr>
          <w:p w14:paraId="051AD85D" w14:textId="77777777" w:rsidR="001530D4" w:rsidRPr="00526243" w:rsidRDefault="001530D4" w:rsidP="00B2424C">
            <w:pPr>
              <w:jc w:val="center"/>
            </w:pPr>
            <w:r w:rsidRPr="00526243">
              <w:t>Activity[]</w:t>
            </w:r>
          </w:p>
        </w:tc>
        <w:tc>
          <w:tcPr>
            <w:tcW w:w="880" w:type="dxa"/>
            <w:tcBorders>
              <w:top w:val="nil"/>
              <w:left w:val="nil"/>
              <w:bottom w:val="single" w:sz="4" w:space="0" w:color="auto"/>
              <w:right w:val="single" w:sz="4" w:space="0" w:color="auto"/>
            </w:tcBorders>
            <w:shd w:val="clear" w:color="auto" w:fill="auto"/>
            <w:vAlign w:val="center"/>
            <w:hideMark/>
          </w:tcPr>
          <w:p w14:paraId="71EB089A"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0B5EB36" w14:textId="77777777" w:rsidR="001530D4" w:rsidRPr="00526243" w:rsidRDefault="001530D4" w:rsidP="00B2424C">
            <w:pPr>
              <w:jc w:val="center"/>
            </w:pPr>
            <w:r w:rsidRPr="00526243">
              <w:t>Участие в мероприятиях</w:t>
            </w:r>
          </w:p>
        </w:tc>
        <w:tc>
          <w:tcPr>
            <w:tcW w:w="2410" w:type="dxa"/>
            <w:tcBorders>
              <w:top w:val="nil"/>
              <w:left w:val="nil"/>
              <w:bottom w:val="single" w:sz="4" w:space="0" w:color="auto"/>
              <w:right w:val="single" w:sz="4" w:space="0" w:color="auto"/>
            </w:tcBorders>
            <w:shd w:val="clear" w:color="auto" w:fill="auto"/>
            <w:vAlign w:val="center"/>
            <w:hideMark/>
          </w:tcPr>
          <w:p w14:paraId="3E0D6CC8" w14:textId="7BC46CF7" w:rsidR="001530D4" w:rsidRPr="00526243" w:rsidRDefault="001530D4" w:rsidP="00B2424C">
            <w:r w:rsidRPr="00526243">
              <w:t> </w:t>
            </w:r>
            <w:r w:rsidRPr="00526243">
              <w:rPr>
                <w:i/>
              </w:rPr>
              <w:t>См. Таблица №</w:t>
            </w:r>
            <w:r w:rsidR="00701752">
              <w:rPr>
                <w:i/>
              </w:rPr>
              <w:t>14</w:t>
            </w:r>
          </w:p>
        </w:tc>
      </w:tr>
      <w:tr w:rsidR="001530D4" w:rsidRPr="00526243" w14:paraId="598136EF" w14:textId="77777777" w:rsidTr="00F94FDD">
        <w:trPr>
          <w:trHeight w:val="300"/>
        </w:trPr>
        <w:tc>
          <w:tcPr>
            <w:tcW w:w="1713" w:type="dxa"/>
            <w:tcBorders>
              <w:top w:val="nil"/>
              <w:left w:val="single" w:sz="4" w:space="0" w:color="auto"/>
              <w:bottom w:val="single" w:sz="4" w:space="0" w:color="auto"/>
              <w:right w:val="single" w:sz="4" w:space="0" w:color="auto"/>
            </w:tcBorders>
            <w:shd w:val="clear" w:color="auto" w:fill="auto"/>
            <w:vAlign w:val="center"/>
            <w:hideMark/>
          </w:tcPr>
          <w:p w14:paraId="06F27469" w14:textId="77777777" w:rsidR="001530D4" w:rsidRPr="00526243" w:rsidRDefault="001530D4" w:rsidP="00B2424C">
            <w:pPr>
              <w:jc w:val="center"/>
            </w:pPr>
            <w:r w:rsidRPr="00526243">
              <w:t>Achievements</w:t>
            </w:r>
          </w:p>
        </w:tc>
        <w:tc>
          <w:tcPr>
            <w:tcW w:w="1675" w:type="dxa"/>
            <w:tcBorders>
              <w:top w:val="nil"/>
              <w:left w:val="nil"/>
              <w:bottom w:val="single" w:sz="4" w:space="0" w:color="auto"/>
              <w:right w:val="single" w:sz="4" w:space="0" w:color="auto"/>
            </w:tcBorders>
            <w:shd w:val="clear" w:color="auto" w:fill="auto"/>
            <w:vAlign w:val="center"/>
            <w:hideMark/>
          </w:tcPr>
          <w:p w14:paraId="1E68A289" w14:textId="77777777" w:rsidR="001530D4" w:rsidRPr="00526243" w:rsidRDefault="001530D4" w:rsidP="00B2424C">
            <w:pPr>
              <w:jc w:val="center"/>
            </w:pPr>
            <w:r w:rsidRPr="00526243">
              <w:t>Achievement[]</w:t>
            </w:r>
          </w:p>
        </w:tc>
        <w:tc>
          <w:tcPr>
            <w:tcW w:w="880" w:type="dxa"/>
            <w:tcBorders>
              <w:top w:val="nil"/>
              <w:left w:val="nil"/>
              <w:bottom w:val="single" w:sz="4" w:space="0" w:color="auto"/>
              <w:right w:val="single" w:sz="4" w:space="0" w:color="auto"/>
            </w:tcBorders>
            <w:shd w:val="clear" w:color="auto" w:fill="auto"/>
            <w:vAlign w:val="center"/>
            <w:hideMark/>
          </w:tcPr>
          <w:p w14:paraId="2F3012B3"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24A27F4" w14:textId="77777777" w:rsidR="001530D4" w:rsidRPr="00526243" w:rsidRDefault="001530D4" w:rsidP="00B2424C">
            <w:pPr>
              <w:jc w:val="center"/>
            </w:pPr>
            <w:r w:rsidRPr="00526243">
              <w:t>Прочие достижения</w:t>
            </w:r>
          </w:p>
        </w:tc>
        <w:tc>
          <w:tcPr>
            <w:tcW w:w="2410" w:type="dxa"/>
            <w:tcBorders>
              <w:top w:val="nil"/>
              <w:left w:val="nil"/>
              <w:bottom w:val="single" w:sz="4" w:space="0" w:color="auto"/>
              <w:right w:val="single" w:sz="4" w:space="0" w:color="auto"/>
            </w:tcBorders>
            <w:shd w:val="clear" w:color="auto" w:fill="auto"/>
            <w:vAlign w:val="center"/>
            <w:hideMark/>
          </w:tcPr>
          <w:p w14:paraId="51EBAE0E" w14:textId="0CFC9BBD" w:rsidR="001530D4" w:rsidRPr="00526243" w:rsidRDefault="001530D4" w:rsidP="00B2424C">
            <w:r w:rsidRPr="00526243">
              <w:t> </w:t>
            </w:r>
            <w:r w:rsidRPr="00526243">
              <w:rPr>
                <w:i/>
              </w:rPr>
              <w:t>См. Таблица №</w:t>
            </w:r>
            <w:r w:rsidR="00701752">
              <w:rPr>
                <w:i/>
              </w:rPr>
              <w:t>15</w:t>
            </w:r>
          </w:p>
        </w:tc>
      </w:tr>
      <w:tr w:rsidR="001530D4" w:rsidRPr="00526243" w14:paraId="61F9F446" w14:textId="77777777" w:rsidTr="00F94FDD">
        <w:trPr>
          <w:trHeight w:val="600"/>
        </w:trPr>
        <w:tc>
          <w:tcPr>
            <w:tcW w:w="1713" w:type="dxa"/>
            <w:tcBorders>
              <w:top w:val="nil"/>
              <w:left w:val="single" w:sz="4" w:space="0" w:color="auto"/>
              <w:bottom w:val="single" w:sz="4" w:space="0" w:color="auto"/>
              <w:right w:val="single" w:sz="4" w:space="0" w:color="auto"/>
            </w:tcBorders>
            <w:shd w:val="clear" w:color="auto" w:fill="auto"/>
            <w:vAlign w:val="center"/>
            <w:hideMark/>
          </w:tcPr>
          <w:p w14:paraId="4D256596" w14:textId="77777777" w:rsidR="001530D4" w:rsidRPr="00526243" w:rsidRDefault="001530D4" w:rsidP="00B2424C">
            <w:pPr>
              <w:jc w:val="center"/>
            </w:pPr>
            <w:r w:rsidRPr="00526243">
              <w:t>Projects</w:t>
            </w:r>
          </w:p>
        </w:tc>
        <w:tc>
          <w:tcPr>
            <w:tcW w:w="1675" w:type="dxa"/>
            <w:tcBorders>
              <w:top w:val="nil"/>
              <w:left w:val="nil"/>
              <w:bottom w:val="single" w:sz="4" w:space="0" w:color="auto"/>
              <w:right w:val="single" w:sz="4" w:space="0" w:color="auto"/>
            </w:tcBorders>
            <w:shd w:val="clear" w:color="auto" w:fill="auto"/>
            <w:vAlign w:val="center"/>
            <w:hideMark/>
          </w:tcPr>
          <w:p w14:paraId="2EB70183" w14:textId="77777777" w:rsidR="001530D4" w:rsidRPr="00526243" w:rsidRDefault="001530D4" w:rsidP="00B2424C">
            <w:pPr>
              <w:jc w:val="center"/>
            </w:pPr>
            <w:r w:rsidRPr="00526243">
              <w:t>ProjectData[]</w:t>
            </w:r>
          </w:p>
        </w:tc>
        <w:tc>
          <w:tcPr>
            <w:tcW w:w="880" w:type="dxa"/>
            <w:tcBorders>
              <w:top w:val="nil"/>
              <w:left w:val="nil"/>
              <w:bottom w:val="single" w:sz="4" w:space="0" w:color="auto"/>
              <w:right w:val="single" w:sz="4" w:space="0" w:color="auto"/>
            </w:tcBorders>
            <w:shd w:val="clear" w:color="auto" w:fill="auto"/>
            <w:vAlign w:val="center"/>
            <w:hideMark/>
          </w:tcPr>
          <w:p w14:paraId="3DC1C626"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DDB6530" w14:textId="77777777" w:rsidR="001530D4" w:rsidRPr="009F766E" w:rsidRDefault="001530D4" w:rsidP="00B2424C">
            <w:pPr>
              <w:jc w:val="center"/>
            </w:pPr>
            <w:r w:rsidRPr="009F766E">
              <w:t>Участие в проектах с работодателем</w:t>
            </w:r>
          </w:p>
        </w:tc>
        <w:tc>
          <w:tcPr>
            <w:tcW w:w="2410" w:type="dxa"/>
            <w:tcBorders>
              <w:top w:val="nil"/>
              <w:left w:val="nil"/>
              <w:bottom w:val="single" w:sz="4" w:space="0" w:color="auto"/>
              <w:right w:val="single" w:sz="4" w:space="0" w:color="auto"/>
            </w:tcBorders>
            <w:shd w:val="clear" w:color="auto" w:fill="auto"/>
            <w:vAlign w:val="center"/>
            <w:hideMark/>
          </w:tcPr>
          <w:p w14:paraId="74C5C3EB" w14:textId="70D29E0C" w:rsidR="001530D4" w:rsidRPr="00526243" w:rsidRDefault="001530D4" w:rsidP="00B2424C">
            <w:r w:rsidRPr="00526243">
              <w:t> </w:t>
            </w:r>
            <w:r w:rsidRPr="00526243">
              <w:rPr>
                <w:i/>
              </w:rPr>
              <w:t>См. Таблица №</w:t>
            </w:r>
            <w:r w:rsidR="00701752">
              <w:rPr>
                <w:i/>
              </w:rPr>
              <w:t>16</w:t>
            </w:r>
          </w:p>
        </w:tc>
      </w:tr>
    </w:tbl>
    <w:p w14:paraId="4D1CFC78" w14:textId="77777777" w:rsidR="001530D4" w:rsidRPr="009F766E" w:rsidRDefault="001530D4" w:rsidP="00B2424C">
      <w:pPr>
        <w:rPr>
          <w:szCs w:val="28"/>
        </w:rPr>
      </w:pPr>
      <w:r w:rsidRPr="009F766E">
        <w:rPr>
          <w:b/>
          <w:i/>
          <w:szCs w:val="28"/>
        </w:rPr>
        <w:t xml:space="preserve">15) </w:t>
      </w:r>
      <w:r w:rsidRPr="00526243">
        <w:rPr>
          <w:b/>
          <w:i/>
          <w:szCs w:val="28"/>
        </w:rPr>
        <w:t>Activity</w:t>
      </w:r>
      <w:r w:rsidRPr="009F766E">
        <w:rPr>
          <w:b/>
          <w:i/>
          <w:szCs w:val="28"/>
        </w:rPr>
        <w:t xml:space="preserve"> </w:t>
      </w:r>
      <w:r w:rsidRPr="009F766E">
        <w:rPr>
          <w:szCs w:val="28"/>
        </w:rPr>
        <w:t>- структура предоставления данных о мероприятии</w:t>
      </w:r>
    </w:p>
    <w:p w14:paraId="6C0E55AB" w14:textId="25BA9110" w:rsidR="001530D4" w:rsidRPr="00526243" w:rsidRDefault="001530D4" w:rsidP="00B2424C">
      <w:pPr>
        <w:jc w:val="right"/>
      </w:pPr>
      <w:r w:rsidRPr="00526243">
        <w:rPr>
          <w:i/>
        </w:rPr>
        <w:t>Таблица №</w:t>
      </w:r>
      <w:r w:rsidR="00F068C8">
        <w:rPr>
          <w:i/>
        </w:rPr>
        <w:t>14</w:t>
      </w:r>
    </w:p>
    <w:tbl>
      <w:tblPr>
        <w:tblW w:w="9229" w:type="dxa"/>
        <w:tblInd w:w="93" w:type="dxa"/>
        <w:tblLayout w:type="fixed"/>
        <w:tblLook w:val="04A0" w:firstRow="1" w:lastRow="0" w:firstColumn="1" w:lastColumn="0" w:noHBand="0" w:noVBand="1"/>
      </w:tblPr>
      <w:tblGrid>
        <w:gridCol w:w="1719"/>
        <w:gridCol w:w="1698"/>
        <w:gridCol w:w="851"/>
        <w:gridCol w:w="2551"/>
        <w:gridCol w:w="2410"/>
      </w:tblGrid>
      <w:tr w:rsidR="001530D4" w:rsidRPr="00526243" w14:paraId="09430B69" w14:textId="77777777" w:rsidTr="00F94FDD">
        <w:trPr>
          <w:trHeight w:val="600"/>
        </w:trPr>
        <w:tc>
          <w:tcPr>
            <w:tcW w:w="171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F9654C" w14:textId="77777777" w:rsidR="001530D4" w:rsidRPr="00526243" w:rsidRDefault="001530D4" w:rsidP="00B2424C">
            <w:pPr>
              <w:jc w:val="center"/>
              <w:rPr>
                <w:b/>
              </w:rPr>
            </w:pPr>
            <w:r w:rsidRPr="00526243">
              <w:rPr>
                <w:b/>
              </w:rPr>
              <w:t>Код параметра</w:t>
            </w:r>
          </w:p>
        </w:tc>
        <w:tc>
          <w:tcPr>
            <w:tcW w:w="1698" w:type="dxa"/>
            <w:tcBorders>
              <w:top w:val="single" w:sz="4" w:space="0" w:color="auto"/>
              <w:left w:val="nil"/>
              <w:bottom w:val="single" w:sz="4" w:space="0" w:color="auto"/>
              <w:right w:val="single" w:sz="4" w:space="0" w:color="auto"/>
            </w:tcBorders>
            <w:shd w:val="clear" w:color="auto" w:fill="D9D9D9"/>
            <w:vAlign w:val="center"/>
            <w:hideMark/>
          </w:tcPr>
          <w:p w14:paraId="06B00F45" w14:textId="77777777" w:rsidR="001530D4" w:rsidRPr="00526243" w:rsidRDefault="001530D4"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2B468AE2" w14:textId="77777777" w:rsidR="001530D4" w:rsidRPr="00526243" w:rsidRDefault="001530D4"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4C4AB826" w14:textId="77777777" w:rsidR="001530D4" w:rsidRPr="00526243" w:rsidRDefault="001530D4"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69875E8C" w14:textId="77777777" w:rsidR="001530D4" w:rsidRPr="00526243" w:rsidRDefault="001530D4" w:rsidP="00B2424C">
            <w:pPr>
              <w:jc w:val="center"/>
              <w:rPr>
                <w:b/>
              </w:rPr>
            </w:pPr>
            <w:r w:rsidRPr="00526243">
              <w:rPr>
                <w:b/>
              </w:rPr>
              <w:t>Комментарий</w:t>
            </w:r>
          </w:p>
        </w:tc>
      </w:tr>
      <w:tr w:rsidR="001530D4" w:rsidRPr="00526243" w14:paraId="1921562C" w14:textId="77777777" w:rsidTr="00F94FDD">
        <w:trPr>
          <w:trHeight w:val="300"/>
        </w:trPr>
        <w:tc>
          <w:tcPr>
            <w:tcW w:w="1719" w:type="dxa"/>
            <w:tcBorders>
              <w:top w:val="nil"/>
              <w:left w:val="single" w:sz="4" w:space="0" w:color="auto"/>
              <w:bottom w:val="single" w:sz="4" w:space="0" w:color="auto"/>
              <w:right w:val="single" w:sz="4" w:space="0" w:color="auto"/>
            </w:tcBorders>
            <w:shd w:val="clear" w:color="auto" w:fill="auto"/>
            <w:vAlign w:val="center"/>
            <w:hideMark/>
          </w:tcPr>
          <w:p w14:paraId="6C1979DB" w14:textId="77777777" w:rsidR="001530D4" w:rsidRPr="00526243" w:rsidRDefault="001530D4" w:rsidP="00B2424C">
            <w:pPr>
              <w:jc w:val="center"/>
            </w:pPr>
            <w:r w:rsidRPr="00526243">
              <w:t>ActivitiesName</w:t>
            </w:r>
          </w:p>
        </w:tc>
        <w:tc>
          <w:tcPr>
            <w:tcW w:w="1698" w:type="dxa"/>
            <w:tcBorders>
              <w:top w:val="nil"/>
              <w:left w:val="nil"/>
              <w:bottom w:val="single" w:sz="4" w:space="0" w:color="auto"/>
              <w:right w:val="single" w:sz="4" w:space="0" w:color="auto"/>
            </w:tcBorders>
            <w:shd w:val="clear" w:color="auto" w:fill="auto"/>
            <w:vAlign w:val="center"/>
            <w:hideMark/>
          </w:tcPr>
          <w:p w14:paraId="2864C809"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D5AD650" w14:textId="77777777" w:rsidR="001530D4" w:rsidRPr="00526243" w:rsidRDefault="001530D4"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60DC9B1E" w14:textId="77777777" w:rsidR="001530D4" w:rsidRPr="00526243" w:rsidRDefault="001530D4" w:rsidP="00B2424C">
            <w:pPr>
              <w:jc w:val="center"/>
            </w:pPr>
            <w:r w:rsidRPr="00526243">
              <w:t>Наименование мероприятия</w:t>
            </w:r>
          </w:p>
        </w:tc>
        <w:tc>
          <w:tcPr>
            <w:tcW w:w="2410" w:type="dxa"/>
            <w:tcBorders>
              <w:top w:val="nil"/>
              <w:left w:val="nil"/>
              <w:bottom w:val="single" w:sz="4" w:space="0" w:color="auto"/>
              <w:right w:val="single" w:sz="4" w:space="0" w:color="auto"/>
            </w:tcBorders>
            <w:shd w:val="clear" w:color="auto" w:fill="auto"/>
            <w:vAlign w:val="center"/>
            <w:hideMark/>
          </w:tcPr>
          <w:p w14:paraId="0A37C8DC" w14:textId="77777777" w:rsidR="001530D4" w:rsidRPr="00526243" w:rsidRDefault="001530D4" w:rsidP="00B2424C">
            <w:r w:rsidRPr="00526243">
              <w:t> </w:t>
            </w:r>
          </w:p>
        </w:tc>
      </w:tr>
      <w:tr w:rsidR="001530D4" w:rsidRPr="00526243" w14:paraId="19D4D2ED" w14:textId="77777777" w:rsidTr="00F94FDD">
        <w:trPr>
          <w:trHeight w:val="900"/>
        </w:trPr>
        <w:tc>
          <w:tcPr>
            <w:tcW w:w="1719" w:type="dxa"/>
            <w:tcBorders>
              <w:top w:val="nil"/>
              <w:left w:val="single" w:sz="4" w:space="0" w:color="auto"/>
              <w:bottom w:val="single" w:sz="4" w:space="0" w:color="auto"/>
              <w:right w:val="single" w:sz="4" w:space="0" w:color="auto"/>
            </w:tcBorders>
            <w:shd w:val="clear" w:color="auto" w:fill="auto"/>
            <w:vAlign w:val="center"/>
            <w:hideMark/>
          </w:tcPr>
          <w:p w14:paraId="2EF39CF1" w14:textId="77777777" w:rsidR="001530D4" w:rsidRPr="00526243" w:rsidRDefault="001530D4" w:rsidP="00B2424C">
            <w:pPr>
              <w:jc w:val="center"/>
            </w:pPr>
            <w:r w:rsidRPr="00526243">
              <w:t>ActivitiesStatus</w:t>
            </w:r>
          </w:p>
        </w:tc>
        <w:tc>
          <w:tcPr>
            <w:tcW w:w="1698" w:type="dxa"/>
            <w:tcBorders>
              <w:top w:val="nil"/>
              <w:left w:val="nil"/>
              <w:bottom w:val="single" w:sz="4" w:space="0" w:color="auto"/>
              <w:right w:val="single" w:sz="4" w:space="0" w:color="auto"/>
            </w:tcBorders>
            <w:shd w:val="clear" w:color="auto" w:fill="auto"/>
            <w:vAlign w:val="center"/>
            <w:hideMark/>
          </w:tcPr>
          <w:p w14:paraId="52D8A3EA"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C152418"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2168FA0" w14:textId="77777777" w:rsidR="001530D4" w:rsidRPr="00526243" w:rsidRDefault="001530D4" w:rsidP="00B2424C">
            <w:pPr>
              <w:jc w:val="center"/>
            </w:pPr>
            <w:r w:rsidRPr="00526243">
              <w:t>Статус мероприятия</w:t>
            </w:r>
          </w:p>
        </w:tc>
        <w:tc>
          <w:tcPr>
            <w:tcW w:w="2410" w:type="dxa"/>
            <w:tcBorders>
              <w:top w:val="nil"/>
              <w:left w:val="nil"/>
              <w:bottom w:val="single" w:sz="4" w:space="0" w:color="auto"/>
              <w:right w:val="single" w:sz="4" w:space="0" w:color="auto"/>
            </w:tcBorders>
            <w:shd w:val="clear" w:color="auto" w:fill="auto"/>
            <w:vAlign w:val="center"/>
            <w:hideMark/>
          </w:tcPr>
          <w:p w14:paraId="2690BDF9" w14:textId="77777777" w:rsidR="001530D4" w:rsidRPr="00526243" w:rsidRDefault="001530D4" w:rsidP="00B2424C">
            <w:pPr>
              <w:rPr>
                <w:i/>
              </w:rPr>
            </w:pPr>
          </w:p>
        </w:tc>
      </w:tr>
      <w:tr w:rsidR="001530D4" w:rsidRPr="00526243" w14:paraId="0C5DA9E6" w14:textId="77777777" w:rsidTr="00F94FDD">
        <w:trPr>
          <w:trHeight w:val="300"/>
        </w:trPr>
        <w:tc>
          <w:tcPr>
            <w:tcW w:w="1719" w:type="dxa"/>
            <w:tcBorders>
              <w:top w:val="nil"/>
              <w:left w:val="single" w:sz="4" w:space="0" w:color="auto"/>
              <w:bottom w:val="single" w:sz="4" w:space="0" w:color="auto"/>
              <w:right w:val="single" w:sz="4" w:space="0" w:color="auto"/>
            </w:tcBorders>
            <w:shd w:val="clear" w:color="auto" w:fill="auto"/>
            <w:vAlign w:val="center"/>
            <w:hideMark/>
          </w:tcPr>
          <w:p w14:paraId="14AC7CEE" w14:textId="77777777" w:rsidR="001530D4" w:rsidRPr="00526243" w:rsidRDefault="001530D4" w:rsidP="00B2424C">
            <w:pPr>
              <w:jc w:val="center"/>
            </w:pPr>
            <w:r w:rsidRPr="00526243">
              <w:t>ActivitiesDate</w:t>
            </w:r>
          </w:p>
        </w:tc>
        <w:tc>
          <w:tcPr>
            <w:tcW w:w="1698" w:type="dxa"/>
            <w:tcBorders>
              <w:top w:val="nil"/>
              <w:left w:val="nil"/>
              <w:bottom w:val="single" w:sz="4" w:space="0" w:color="auto"/>
              <w:right w:val="single" w:sz="4" w:space="0" w:color="auto"/>
            </w:tcBorders>
            <w:shd w:val="clear" w:color="auto" w:fill="auto"/>
            <w:vAlign w:val="center"/>
            <w:hideMark/>
          </w:tcPr>
          <w:p w14:paraId="38417E18" w14:textId="77777777" w:rsidR="001530D4" w:rsidRPr="00526243" w:rsidRDefault="001530D4"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438F2B12"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6742EE6" w14:textId="77777777" w:rsidR="001530D4" w:rsidRPr="00526243" w:rsidRDefault="001530D4" w:rsidP="00B2424C">
            <w:pPr>
              <w:jc w:val="center"/>
            </w:pPr>
            <w:r w:rsidRPr="00526243">
              <w:t>Дата проведения мероприятия</w:t>
            </w:r>
          </w:p>
        </w:tc>
        <w:tc>
          <w:tcPr>
            <w:tcW w:w="2410" w:type="dxa"/>
            <w:tcBorders>
              <w:top w:val="nil"/>
              <w:left w:val="nil"/>
              <w:bottom w:val="single" w:sz="4" w:space="0" w:color="auto"/>
              <w:right w:val="single" w:sz="4" w:space="0" w:color="auto"/>
            </w:tcBorders>
            <w:shd w:val="clear" w:color="auto" w:fill="auto"/>
            <w:vAlign w:val="center"/>
            <w:hideMark/>
          </w:tcPr>
          <w:p w14:paraId="123813D6" w14:textId="77777777" w:rsidR="001530D4" w:rsidRPr="00526243" w:rsidRDefault="001530D4" w:rsidP="00B2424C">
            <w:r w:rsidRPr="00526243">
              <w:t> </w:t>
            </w:r>
          </w:p>
        </w:tc>
      </w:tr>
      <w:tr w:rsidR="001530D4" w:rsidRPr="00526243" w14:paraId="5193C9C5" w14:textId="77777777" w:rsidTr="00F94FDD">
        <w:trPr>
          <w:trHeight w:val="300"/>
        </w:trPr>
        <w:tc>
          <w:tcPr>
            <w:tcW w:w="1719" w:type="dxa"/>
            <w:tcBorders>
              <w:top w:val="nil"/>
              <w:left w:val="single" w:sz="4" w:space="0" w:color="auto"/>
              <w:bottom w:val="single" w:sz="4" w:space="0" w:color="auto"/>
              <w:right w:val="single" w:sz="4" w:space="0" w:color="auto"/>
            </w:tcBorders>
            <w:shd w:val="clear" w:color="auto" w:fill="auto"/>
            <w:vAlign w:val="center"/>
            <w:hideMark/>
          </w:tcPr>
          <w:p w14:paraId="004B9607" w14:textId="77777777" w:rsidR="001530D4" w:rsidRPr="00526243" w:rsidRDefault="001530D4" w:rsidP="00B2424C">
            <w:pPr>
              <w:jc w:val="center"/>
            </w:pPr>
            <w:r w:rsidRPr="00526243">
              <w:t>ActivitiesResult</w:t>
            </w:r>
          </w:p>
        </w:tc>
        <w:tc>
          <w:tcPr>
            <w:tcW w:w="1698" w:type="dxa"/>
            <w:tcBorders>
              <w:top w:val="nil"/>
              <w:left w:val="nil"/>
              <w:bottom w:val="single" w:sz="4" w:space="0" w:color="auto"/>
              <w:right w:val="single" w:sz="4" w:space="0" w:color="auto"/>
            </w:tcBorders>
            <w:shd w:val="clear" w:color="auto" w:fill="auto"/>
            <w:vAlign w:val="center"/>
            <w:hideMark/>
          </w:tcPr>
          <w:p w14:paraId="6EC74A3B"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6E77A268"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E9E6A6F" w14:textId="77777777" w:rsidR="001530D4" w:rsidRPr="00526243" w:rsidRDefault="001530D4" w:rsidP="00B2424C">
            <w:pPr>
              <w:jc w:val="center"/>
            </w:pPr>
            <w:r w:rsidRPr="00526243">
              <w:t>Результаты участия</w:t>
            </w:r>
          </w:p>
        </w:tc>
        <w:tc>
          <w:tcPr>
            <w:tcW w:w="2410" w:type="dxa"/>
            <w:tcBorders>
              <w:top w:val="nil"/>
              <w:left w:val="nil"/>
              <w:bottom w:val="single" w:sz="4" w:space="0" w:color="auto"/>
              <w:right w:val="single" w:sz="4" w:space="0" w:color="auto"/>
            </w:tcBorders>
            <w:shd w:val="clear" w:color="auto" w:fill="auto"/>
            <w:vAlign w:val="center"/>
            <w:hideMark/>
          </w:tcPr>
          <w:p w14:paraId="1E6631DE" w14:textId="77777777" w:rsidR="001530D4" w:rsidRPr="00526243" w:rsidRDefault="001530D4" w:rsidP="00B2424C">
            <w:r w:rsidRPr="00526243">
              <w:t> </w:t>
            </w:r>
          </w:p>
        </w:tc>
      </w:tr>
      <w:tr w:rsidR="001530D4" w:rsidRPr="00526243" w14:paraId="6C11D1F2" w14:textId="77777777" w:rsidTr="00F94FDD">
        <w:trPr>
          <w:trHeight w:val="300"/>
        </w:trPr>
        <w:tc>
          <w:tcPr>
            <w:tcW w:w="1719" w:type="dxa"/>
            <w:tcBorders>
              <w:top w:val="nil"/>
              <w:left w:val="single" w:sz="4" w:space="0" w:color="auto"/>
              <w:bottom w:val="single" w:sz="4" w:space="0" w:color="auto"/>
              <w:right w:val="single" w:sz="4" w:space="0" w:color="auto"/>
            </w:tcBorders>
            <w:shd w:val="clear" w:color="auto" w:fill="auto"/>
            <w:vAlign w:val="center"/>
            <w:hideMark/>
          </w:tcPr>
          <w:p w14:paraId="2DB06648" w14:textId="77777777" w:rsidR="001530D4" w:rsidRPr="00526243" w:rsidRDefault="001530D4" w:rsidP="00B2424C">
            <w:pPr>
              <w:jc w:val="center"/>
            </w:pPr>
            <w:r w:rsidRPr="00526243">
              <w:t>ActivitiesHonors</w:t>
            </w:r>
          </w:p>
        </w:tc>
        <w:tc>
          <w:tcPr>
            <w:tcW w:w="1698" w:type="dxa"/>
            <w:tcBorders>
              <w:top w:val="nil"/>
              <w:left w:val="nil"/>
              <w:bottom w:val="single" w:sz="4" w:space="0" w:color="auto"/>
              <w:right w:val="single" w:sz="4" w:space="0" w:color="auto"/>
            </w:tcBorders>
            <w:shd w:val="clear" w:color="auto" w:fill="auto"/>
            <w:vAlign w:val="center"/>
            <w:hideMark/>
          </w:tcPr>
          <w:p w14:paraId="63509838"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5EC81CC"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D3C46B2" w14:textId="77777777" w:rsidR="001530D4" w:rsidRPr="00526243" w:rsidRDefault="001530D4" w:rsidP="00B2424C">
            <w:pPr>
              <w:jc w:val="center"/>
            </w:pPr>
            <w:r w:rsidRPr="00526243">
              <w:t>Присвоена разряды, звания</w:t>
            </w:r>
          </w:p>
        </w:tc>
        <w:tc>
          <w:tcPr>
            <w:tcW w:w="2410" w:type="dxa"/>
            <w:tcBorders>
              <w:top w:val="nil"/>
              <w:left w:val="nil"/>
              <w:bottom w:val="single" w:sz="4" w:space="0" w:color="auto"/>
              <w:right w:val="single" w:sz="4" w:space="0" w:color="auto"/>
            </w:tcBorders>
            <w:shd w:val="clear" w:color="auto" w:fill="auto"/>
            <w:vAlign w:val="center"/>
            <w:hideMark/>
          </w:tcPr>
          <w:p w14:paraId="0C7127D5" w14:textId="77777777" w:rsidR="001530D4" w:rsidRPr="00526243" w:rsidRDefault="001530D4" w:rsidP="00B2424C">
            <w:r w:rsidRPr="00526243">
              <w:t> </w:t>
            </w:r>
          </w:p>
        </w:tc>
      </w:tr>
    </w:tbl>
    <w:p w14:paraId="02B01A44" w14:textId="77777777" w:rsidR="001530D4" w:rsidRPr="00526243" w:rsidRDefault="001530D4" w:rsidP="00B2424C"/>
    <w:p w14:paraId="38EC652A" w14:textId="77777777" w:rsidR="001530D4" w:rsidRPr="009F766E" w:rsidRDefault="001530D4" w:rsidP="00B2424C">
      <w:pPr>
        <w:rPr>
          <w:szCs w:val="28"/>
        </w:rPr>
      </w:pPr>
      <w:r w:rsidRPr="009F766E">
        <w:rPr>
          <w:b/>
          <w:i/>
          <w:szCs w:val="28"/>
        </w:rPr>
        <w:t xml:space="preserve">16) </w:t>
      </w:r>
      <w:r w:rsidRPr="00526243">
        <w:rPr>
          <w:b/>
          <w:i/>
          <w:szCs w:val="28"/>
        </w:rPr>
        <w:t>Achievement</w:t>
      </w:r>
      <w:r w:rsidRPr="009F766E">
        <w:rPr>
          <w:b/>
          <w:i/>
          <w:szCs w:val="28"/>
        </w:rPr>
        <w:t xml:space="preserve"> </w:t>
      </w:r>
      <w:r w:rsidRPr="009F766E">
        <w:rPr>
          <w:szCs w:val="28"/>
        </w:rPr>
        <w:t>- структура предоставления данных о достижениях</w:t>
      </w:r>
    </w:p>
    <w:p w14:paraId="5FF1DA85" w14:textId="3BF1F29A" w:rsidR="001530D4" w:rsidRPr="00526243" w:rsidRDefault="001530D4" w:rsidP="00B2424C">
      <w:pPr>
        <w:jc w:val="right"/>
      </w:pPr>
      <w:r w:rsidRPr="00526243">
        <w:rPr>
          <w:i/>
        </w:rPr>
        <w:t>Таблица №</w:t>
      </w:r>
      <w:r w:rsidR="00F068C8">
        <w:rPr>
          <w:i/>
        </w:rPr>
        <w:t>15</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1530D4" w:rsidRPr="00526243" w14:paraId="5FCCC613"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58FE20" w14:textId="77777777" w:rsidR="001530D4" w:rsidRPr="00526243" w:rsidRDefault="001530D4"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5D19FB59" w14:textId="77777777" w:rsidR="001530D4" w:rsidRPr="00526243" w:rsidRDefault="001530D4"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48CC6A7C" w14:textId="77777777" w:rsidR="001530D4" w:rsidRPr="00526243" w:rsidRDefault="001530D4"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651DF920" w14:textId="77777777" w:rsidR="001530D4" w:rsidRPr="00526243" w:rsidRDefault="001530D4"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49EB37E9" w14:textId="77777777" w:rsidR="001530D4" w:rsidRPr="00526243" w:rsidRDefault="001530D4" w:rsidP="00B2424C">
            <w:pPr>
              <w:jc w:val="center"/>
              <w:rPr>
                <w:b/>
              </w:rPr>
            </w:pPr>
            <w:r w:rsidRPr="00526243">
              <w:rPr>
                <w:b/>
              </w:rPr>
              <w:t>Комментарий</w:t>
            </w:r>
          </w:p>
        </w:tc>
      </w:tr>
      <w:tr w:rsidR="001530D4" w:rsidRPr="00526243" w14:paraId="7CF768D1"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DD7BE56" w14:textId="77777777" w:rsidR="001530D4" w:rsidRPr="00526243" w:rsidRDefault="001530D4" w:rsidP="00B2424C">
            <w:pPr>
              <w:jc w:val="center"/>
            </w:pPr>
            <w:r w:rsidRPr="00526243">
              <w:t>AchievementsDate</w:t>
            </w:r>
          </w:p>
        </w:tc>
        <w:tc>
          <w:tcPr>
            <w:tcW w:w="1701" w:type="dxa"/>
            <w:tcBorders>
              <w:top w:val="nil"/>
              <w:left w:val="nil"/>
              <w:bottom w:val="single" w:sz="4" w:space="0" w:color="auto"/>
              <w:right w:val="single" w:sz="4" w:space="0" w:color="auto"/>
            </w:tcBorders>
            <w:shd w:val="clear" w:color="auto" w:fill="auto"/>
            <w:vAlign w:val="center"/>
            <w:hideMark/>
          </w:tcPr>
          <w:p w14:paraId="68ADD79C" w14:textId="77777777" w:rsidR="001530D4" w:rsidRPr="00526243" w:rsidRDefault="001530D4"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70356ADD"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C518F67" w14:textId="77777777" w:rsidR="001530D4" w:rsidRPr="00526243" w:rsidRDefault="001530D4" w:rsidP="00B2424C">
            <w:pPr>
              <w:jc w:val="center"/>
            </w:pPr>
            <w:r w:rsidRPr="00526243">
              <w:t>Дата</w:t>
            </w:r>
          </w:p>
        </w:tc>
        <w:tc>
          <w:tcPr>
            <w:tcW w:w="2410" w:type="dxa"/>
            <w:tcBorders>
              <w:top w:val="nil"/>
              <w:left w:val="nil"/>
              <w:bottom w:val="single" w:sz="4" w:space="0" w:color="auto"/>
              <w:right w:val="single" w:sz="4" w:space="0" w:color="auto"/>
            </w:tcBorders>
            <w:shd w:val="clear" w:color="auto" w:fill="auto"/>
            <w:vAlign w:val="bottom"/>
            <w:hideMark/>
          </w:tcPr>
          <w:p w14:paraId="6FF74AA4" w14:textId="77777777" w:rsidR="001530D4" w:rsidRPr="00526243" w:rsidRDefault="001530D4" w:rsidP="00B2424C">
            <w:r w:rsidRPr="00526243">
              <w:t> </w:t>
            </w:r>
          </w:p>
        </w:tc>
      </w:tr>
      <w:tr w:rsidR="001530D4" w:rsidRPr="00526243" w14:paraId="6AFF8B3C"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A7D01DA" w14:textId="77777777" w:rsidR="001530D4" w:rsidRPr="00526243" w:rsidRDefault="001530D4" w:rsidP="00B2424C">
            <w:pPr>
              <w:jc w:val="center"/>
            </w:pPr>
            <w:r w:rsidRPr="00526243">
              <w:t>AchievementsResult</w:t>
            </w:r>
          </w:p>
        </w:tc>
        <w:tc>
          <w:tcPr>
            <w:tcW w:w="1701" w:type="dxa"/>
            <w:tcBorders>
              <w:top w:val="nil"/>
              <w:left w:val="nil"/>
              <w:bottom w:val="single" w:sz="4" w:space="0" w:color="auto"/>
              <w:right w:val="single" w:sz="4" w:space="0" w:color="auto"/>
            </w:tcBorders>
            <w:shd w:val="clear" w:color="auto" w:fill="auto"/>
            <w:vAlign w:val="center"/>
            <w:hideMark/>
          </w:tcPr>
          <w:p w14:paraId="68BCDFA2"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0DC4915"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DEC6E71" w14:textId="77777777" w:rsidR="001530D4" w:rsidRPr="00526243" w:rsidRDefault="001530D4" w:rsidP="00B2424C">
            <w:pPr>
              <w:jc w:val="center"/>
            </w:pPr>
            <w:r w:rsidRPr="00526243">
              <w:t>Результаты</w:t>
            </w:r>
          </w:p>
        </w:tc>
        <w:tc>
          <w:tcPr>
            <w:tcW w:w="2410" w:type="dxa"/>
            <w:tcBorders>
              <w:top w:val="nil"/>
              <w:left w:val="nil"/>
              <w:bottom w:val="single" w:sz="4" w:space="0" w:color="auto"/>
              <w:right w:val="single" w:sz="4" w:space="0" w:color="auto"/>
            </w:tcBorders>
            <w:shd w:val="clear" w:color="auto" w:fill="auto"/>
            <w:vAlign w:val="bottom"/>
            <w:hideMark/>
          </w:tcPr>
          <w:p w14:paraId="4255A74A" w14:textId="77777777" w:rsidR="001530D4" w:rsidRPr="00526243" w:rsidRDefault="001530D4" w:rsidP="00B2424C">
            <w:r w:rsidRPr="00526243">
              <w:t> </w:t>
            </w:r>
          </w:p>
        </w:tc>
      </w:tr>
    </w:tbl>
    <w:p w14:paraId="688D7654" w14:textId="77777777" w:rsidR="001530D4" w:rsidRPr="00526243" w:rsidRDefault="001530D4" w:rsidP="00B2424C"/>
    <w:p w14:paraId="16016656" w14:textId="77777777" w:rsidR="001530D4" w:rsidRPr="009F766E" w:rsidRDefault="001530D4" w:rsidP="00B2424C">
      <w:pPr>
        <w:rPr>
          <w:szCs w:val="28"/>
        </w:rPr>
      </w:pPr>
      <w:r w:rsidRPr="009F766E">
        <w:rPr>
          <w:b/>
          <w:i/>
          <w:szCs w:val="28"/>
        </w:rPr>
        <w:t xml:space="preserve">17) </w:t>
      </w:r>
      <w:r w:rsidRPr="00526243">
        <w:rPr>
          <w:b/>
          <w:i/>
          <w:szCs w:val="28"/>
        </w:rPr>
        <w:t>ProjectData</w:t>
      </w:r>
      <w:r w:rsidRPr="009F766E">
        <w:rPr>
          <w:b/>
          <w:i/>
          <w:szCs w:val="28"/>
        </w:rPr>
        <w:t xml:space="preserve"> </w:t>
      </w:r>
      <w:r w:rsidRPr="009F766E">
        <w:rPr>
          <w:szCs w:val="28"/>
        </w:rPr>
        <w:t>- структура предоставления данных о проектах</w:t>
      </w:r>
    </w:p>
    <w:p w14:paraId="4EBFA158" w14:textId="0BBF0EE2" w:rsidR="001530D4" w:rsidRPr="00526243" w:rsidRDefault="001530D4" w:rsidP="00B2424C">
      <w:pPr>
        <w:jc w:val="right"/>
      </w:pPr>
      <w:r w:rsidRPr="00526243">
        <w:rPr>
          <w:i/>
        </w:rPr>
        <w:t>Таблица №</w:t>
      </w:r>
      <w:r w:rsidR="00F068C8">
        <w:rPr>
          <w:i/>
        </w:rPr>
        <w:t>16</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1530D4" w:rsidRPr="00526243" w14:paraId="2351D744"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9D9E56" w14:textId="77777777" w:rsidR="001530D4" w:rsidRPr="00526243" w:rsidRDefault="001530D4"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41D01C43" w14:textId="77777777" w:rsidR="001530D4" w:rsidRPr="00526243" w:rsidRDefault="001530D4"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67D91A11" w14:textId="77777777" w:rsidR="001530D4" w:rsidRPr="00526243" w:rsidRDefault="001530D4"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0EC9F551" w14:textId="77777777" w:rsidR="001530D4" w:rsidRPr="00526243" w:rsidRDefault="001530D4"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74D4D08E" w14:textId="77777777" w:rsidR="001530D4" w:rsidRPr="00526243" w:rsidRDefault="001530D4" w:rsidP="00B2424C">
            <w:pPr>
              <w:jc w:val="center"/>
              <w:rPr>
                <w:b/>
              </w:rPr>
            </w:pPr>
            <w:r w:rsidRPr="00526243">
              <w:rPr>
                <w:b/>
              </w:rPr>
              <w:t>Комментарий</w:t>
            </w:r>
          </w:p>
        </w:tc>
      </w:tr>
      <w:tr w:rsidR="001530D4" w:rsidRPr="00526243" w14:paraId="42CC63C8"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5BC12F6" w14:textId="77777777" w:rsidR="001530D4" w:rsidRPr="00526243" w:rsidRDefault="001530D4" w:rsidP="00B2424C">
            <w:pPr>
              <w:jc w:val="center"/>
            </w:pPr>
            <w:r w:rsidRPr="00526243">
              <w:t>ProjectName</w:t>
            </w:r>
          </w:p>
        </w:tc>
        <w:tc>
          <w:tcPr>
            <w:tcW w:w="1701" w:type="dxa"/>
            <w:tcBorders>
              <w:top w:val="nil"/>
              <w:left w:val="nil"/>
              <w:bottom w:val="single" w:sz="4" w:space="0" w:color="auto"/>
              <w:right w:val="single" w:sz="4" w:space="0" w:color="auto"/>
            </w:tcBorders>
            <w:shd w:val="clear" w:color="auto" w:fill="auto"/>
            <w:vAlign w:val="center"/>
            <w:hideMark/>
          </w:tcPr>
          <w:p w14:paraId="6B30373D"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3C41121"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3D1DD1C" w14:textId="77777777" w:rsidR="001530D4" w:rsidRPr="00526243" w:rsidRDefault="001530D4" w:rsidP="00B2424C">
            <w:pPr>
              <w:jc w:val="center"/>
            </w:pPr>
            <w:r w:rsidRPr="00526243">
              <w:t>Наименование проекта</w:t>
            </w:r>
          </w:p>
        </w:tc>
        <w:tc>
          <w:tcPr>
            <w:tcW w:w="2410" w:type="dxa"/>
            <w:tcBorders>
              <w:top w:val="nil"/>
              <w:left w:val="nil"/>
              <w:bottom w:val="single" w:sz="4" w:space="0" w:color="auto"/>
              <w:right w:val="single" w:sz="4" w:space="0" w:color="auto"/>
            </w:tcBorders>
            <w:shd w:val="clear" w:color="auto" w:fill="auto"/>
            <w:vAlign w:val="center"/>
            <w:hideMark/>
          </w:tcPr>
          <w:p w14:paraId="251C1E8A" w14:textId="77777777" w:rsidR="001530D4" w:rsidRPr="00526243" w:rsidRDefault="001530D4" w:rsidP="00B2424C">
            <w:r w:rsidRPr="00526243">
              <w:t> </w:t>
            </w:r>
          </w:p>
        </w:tc>
      </w:tr>
      <w:tr w:rsidR="001530D4" w:rsidRPr="00526243" w14:paraId="767B00B4"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61CCCB8" w14:textId="77777777" w:rsidR="001530D4" w:rsidRPr="00526243" w:rsidRDefault="001530D4" w:rsidP="00B2424C">
            <w:pPr>
              <w:jc w:val="center"/>
            </w:pPr>
            <w:r w:rsidRPr="00526243">
              <w:t>ProjectInvolvDegree</w:t>
            </w:r>
          </w:p>
        </w:tc>
        <w:tc>
          <w:tcPr>
            <w:tcW w:w="1701" w:type="dxa"/>
            <w:tcBorders>
              <w:top w:val="nil"/>
              <w:left w:val="nil"/>
              <w:bottom w:val="single" w:sz="4" w:space="0" w:color="auto"/>
              <w:right w:val="single" w:sz="4" w:space="0" w:color="auto"/>
            </w:tcBorders>
            <w:shd w:val="clear" w:color="auto" w:fill="auto"/>
            <w:vAlign w:val="center"/>
            <w:hideMark/>
          </w:tcPr>
          <w:p w14:paraId="09E67940"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69C64DE3"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7A6DBCC" w14:textId="77777777" w:rsidR="001530D4" w:rsidRPr="00526243" w:rsidRDefault="001530D4" w:rsidP="00B2424C">
            <w:pPr>
              <w:jc w:val="center"/>
            </w:pPr>
            <w:r w:rsidRPr="00526243">
              <w:t>Степень вовлечения в проект</w:t>
            </w:r>
          </w:p>
        </w:tc>
        <w:tc>
          <w:tcPr>
            <w:tcW w:w="2410" w:type="dxa"/>
            <w:tcBorders>
              <w:top w:val="nil"/>
              <w:left w:val="nil"/>
              <w:bottom w:val="single" w:sz="4" w:space="0" w:color="auto"/>
              <w:right w:val="single" w:sz="4" w:space="0" w:color="auto"/>
            </w:tcBorders>
            <w:shd w:val="clear" w:color="auto" w:fill="auto"/>
            <w:vAlign w:val="center"/>
            <w:hideMark/>
          </w:tcPr>
          <w:p w14:paraId="574B153F" w14:textId="77777777" w:rsidR="001530D4" w:rsidRPr="00526243" w:rsidRDefault="001530D4" w:rsidP="00B2424C">
            <w:pPr>
              <w:rPr>
                <w:i/>
              </w:rPr>
            </w:pPr>
          </w:p>
        </w:tc>
      </w:tr>
      <w:tr w:rsidR="001530D4" w:rsidRPr="00526243" w14:paraId="78F10764"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7D6EC07" w14:textId="77777777" w:rsidR="001530D4" w:rsidRPr="00526243" w:rsidRDefault="001530D4" w:rsidP="00B2424C">
            <w:pPr>
              <w:jc w:val="center"/>
            </w:pPr>
            <w:r w:rsidRPr="00526243">
              <w:t>ProjectResult</w:t>
            </w:r>
          </w:p>
        </w:tc>
        <w:tc>
          <w:tcPr>
            <w:tcW w:w="1701" w:type="dxa"/>
            <w:tcBorders>
              <w:top w:val="nil"/>
              <w:left w:val="nil"/>
              <w:bottom w:val="single" w:sz="4" w:space="0" w:color="auto"/>
              <w:right w:val="single" w:sz="4" w:space="0" w:color="auto"/>
            </w:tcBorders>
            <w:shd w:val="clear" w:color="auto" w:fill="auto"/>
            <w:vAlign w:val="center"/>
            <w:hideMark/>
          </w:tcPr>
          <w:p w14:paraId="3B29C573" w14:textId="77777777" w:rsidR="001530D4" w:rsidRPr="00526243" w:rsidRDefault="001530D4"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4C889EC0"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03EFAA7" w14:textId="77777777" w:rsidR="001530D4" w:rsidRPr="00526243" w:rsidRDefault="001530D4" w:rsidP="00B2424C">
            <w:pPr>
              <w:jc w:val="center"/>
            </w:pPr>
            <w:r w:rsidRPr="00526243">
              <w:t>Результаты реализации проекта</w:t>
            </w:r>
          </w:p>
        </w:tc>
        <w:tc>
          <w:tcPr>
            <w:tcW w:w="2410" w:type="dxa"/>
            <w:tcBorders>
              <w:top w:val="nil"/>
              <w:left w:val="nil"/>
              <w:bottom w:val="single" w:sz="4" w:space="0" w:color="auto"/>
              <w:right w:val="single" w:sz="4" w:space="0" w:color="auto"/>
            </w:tcBorders>
            <w:shd w:val="clear" w:color="auto" w:fill="auto"/>
            <w:vAlign w:val="center"/>
            <w:hideMark/>
          </w:tcPr>
          <w:p w14:paraId="7B229668" w14:textId="77777777" w:rsidR="001530D4" w:rsidRPr="00526243" w:rsidRDefault="001530D4" w:rsidP="00B2424C">
            <w:r w:rsidRPr="00526243">
              <w:t> </w:t>
            </w:r>
          </w:p>
        </w:tc>
      </w:tr>
    </w:tbl>
    <w:p w14:paraId="51B59205" w14:textId="77777777" w:rsidR="001530D4" w:rsidRPr="00526243" w:rsidRDefault="001530D4" w:rsidP="00B2424C"/>
    <w:p w14:paraId="3DAFAC0C" w14:textId="77777777" w:rsidR="001530D4" w:rsidRPr="009F766E" w:rsidRDefault="001530D4" w:rsidP="00B2424C">
      <w:pPr>
        <w:rPr>
          <w:szCs w:val="28"/>
        </w:rPr>
      </w:pPr>
      <w:r w:rsidRPr="009F766E">
        <w:rPr>
          <w:b/>
          <w:i/>
          <w:szCs w:val="28"/>
        </w:rPr>
        <w:t xml:space="preserve">18) </w:t>
      </w:r>
      <w:r w:rsidRPr="00526243">
        <w:rPr>
          <w:b/>
          <w:i/>
          <w:szCs w:val="28"/>
        </w:rPr>
        <w:t>CompletionData</w:t>
      </w:r>
      <w:r w:rsidRPr="009F766E">
        <w:rPr>
          <w:b/>
          <w:i/>
          <w:szCs w:val="28"/>
        </w:rPr>
        <w:t xml:space="preserve"> </w:t>
      </w:r>
      <w:r w:rsidRPr="009F766E">
        <w:rPr>
          <w:szCs w:val="28"/>
        </w:rPr>
        <w:t>– структура предоставления данных об окончании обучения</w:t>
      </w:r>
    </w:p>
    <w:p w14:paraId="17682739" w14:textId="1C5ED0C7" w:rsidR="001530D4" w:rsidRPr="00526243" w:rsidRDefault="001530D4" w:rsidP="00B2424C">
      <w:pPr>
        <w:jc w:val="right"/>
      </w:pPr>
      <w:r w:rsidRPr="00526243">
        <w:rPr>
          <w:i/>
        </w:rPr>
        <w:t>Таблица №</w:t>
      </w:r>
      <w:r w:rsidR="00F068C8">
        <w:rPr>
          <w:i/>
        </w:rPr>
        <w:t>17</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1530D4" w:rsidRPr="00526243" w14:paraId="1DFB8378"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B5678A" w14:textId="77777777" w:rsidR="001530D4" w:rsidRPr="00526243" w:rsidRDefault="001530D4"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7751C497" w14:textId="77777777" w:rsidR="001530D4" w:rsidRPr="00526243" w:rsidRDefault="001530D4"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16EFBC2F" w14:textId="77777777" w:rsidR="001530D4" w:rsidRPr="00526243" w:rsidRDefault="001530D4"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06131D23" w14:textId="77777777" w:rsidR="001530D4" w:rsidRPr="00526243" w:rsidRDefault="001530D4"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265174D3" w14:textId="77777777" w:rsidR="001530D4" w:rsidRPr="00526243" w:rsidRDefault="001530D4" w:rsidP="00B2424C">
            <w:pPr>
              <w:jc w:val="center"/>
              <w:rPr>
                <w:b/>
              </w:rPr>
            </w:pPr>
            <w:r w:rsidRPr="00526243">
              <w:rPr>
                <w:b/>
              </w:rPr>
              <w:t>Комментарий</w:t>
            </w:r>
          </w:p>
        </w:tc>
      </w:tr>
      <w:tr w:rsidR="001530D4" w:rsidRPr="006E5BF1" w14:paraId="057BD0BF"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4EF4AA4" w14:textId="77777777" w:rsidR="001530D4" w:rsidRPr="00526243" w:rsidRDefault="001530D4" w:rsidP="00B2424C">
            <w:pPr>
              <w:jc w:val="center"/>
            </w:pPr>
            <w:r w:rsidRPr="00526243">
              <w:t>CompletionReason</w:t>
            </w:r>
          </w:p>
        </w:tc>
        <w:tc>
          <w:tcPr>
            <w:tcW w:w="1701" w:type="dxa"/>
            <w:tcBorders>
              <w:top w:val="nil"/>
              <w:left w:val="nil"/>
              <w:bottom w:val="single" w:sz="4" w:space="0" w:color="auto"/>
              <w:right w:val="single" w:sz="4" w:space="0" w:color="auto"/>
            </w:tcBorders>
            <w:shd w:val="clear" w:color="auto" w:fill="auto"/>
            <w:vAlign w:val="center"/>
            <w:hideMark/>
          </w:tcPr>
          <w:p w14:paraId="7B0F4A52"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4A31657"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F9CC678" w14:textId="77777777" w:rsidR="001530D4" w:rsidRPr="009F766E" w:rsidRDefault="001530D4" w:rsidP="00B2424C">
            <w:pPr>
              <w:jc w:val="center"/>
            </w:pPr>
            <w:r w:rsidRPr="009F766E">
              <w:t>Основания окончания (отчисления, выбытия, перевод)</w:t>
            </w:r>
          </w:p>
        </w:tc>
        <w:tc>
          <w:tcPr>
            <w:tcW w:w="2410" w:type="dxa"/>
            <w:tcBorders>
              <w:top w:val="nil"/>
              <w:left w:val="nil"/>
              <w:bottom w:val="single" w:sz="4" w:space="0" w:color="auto"/>
              <w:right w:val="single" w:sz="4" w:space="0" w:color="auto"/>
            </w:tcBorders>
            <w:shd w:val="clear" w:color="auto" w:fill="auto"/>
            <w:vAlign w:val="center"/>
            <w:hideMark/>
          </w:tcPr>
          <w:p w14:paraId="4C76D2A5" w14:textId="77777777" w:rsidR="001530D4" w:rsidRPr="009F766E" w:rsidRDefault="001530D4" w:rsidP="00B2424C">
            <w:r w:rsidRPr="00526243">
              <w:t> </w:t>
            </w:r>
          </w:p>
        </w:tc>
      </w:tr>
      <w:tr w:rsidR="001530D4" w:rsidRPr="006E5BF1" w14:paraId="50AA5E66"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A03E9D4" w14:textId="77777777" w:rsidR="001530D4" w:rsidRPr="00526243" w:rsidRDefault="001530D4" w:rsidP="00B2424C">
            <w:pPr>
              <w:jc w:val="center"/>
            </w:pPr>
            <w:r w:rsidRPr="00526243">
              <w:t>CompletionDate</w:t>
            </w:r>
          </w:p>
        </w:tc>
        <w:tc>
          <w:tcPr>
            <w:tcW w:w="1701" w:type="dxa"/>
            <w:tcBorders>
              <w:top w:val="nil"/>
              <w:left w:val="nil"/>
              <w:bottom w:val="single" w:sz="4" w:space="0" w:color="auto"/>
              <w:right w:val="single" w:sz="4" w:space="0" w:color="auto"/>
            </w:tcBorders>
            <w:shd w:val="clear" w:color="auto" w:fill="auto"/>
            <w:vAlign w:val="center"/>
            <w:hideMark/>
          </w:tcPr>
          <w:p w14:paraId="032E5DEF" w14:textId="77777777" w:rsidR="001530D4" w:rsidRPr="00526243" w:rsidRDefault="001530D4"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24D64D4D"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C6054A5" w14:textId="77777777" w:rsidR="001530D4" w:rsidRPr="009F766E" w:rsidRDefault="001530D4" w:rsidP="00B2424C">
            <w:pPr>
              <w:jc w:val="center"/>
            </w:pPr>
            <w:r w:rsidRPr="009F766E">
              <w:t>Дата окончания (отчисления, выбытия, перевод</w:t>
            </w:r>
          </w:p>
        </w:tc>
        <w:tc>
          <w:tcPr>
            <w:tcW w:w="2410" w:type="dxa"/>
            <w:tcBorders>
              <w:top w:val="nil"/>
              <w:left w:val="nil"/>
              <w:bottom w:val="single" w:sz="4" w:space="0" w:color="auto"/>
              <w:right w:val="single" w:sz="4" w:space="0" w:color="auto"/>
            </w:tcBorders>
            <w:shd w:val="clear" w:color="auto" w:fill="auto"/>
            <w:vAlign w:val="center"/>
            <w:hideMark/>
          </w:tcPr>
          <w:p w14:paraId="269C2E56" w14:textId="77777777" w:rsidR="001530D4" w:rsidRPr="009F766E" w:rsidRDefault="001530D4" w:rsidP="00B2424C">
            <w:r w:rsidRPr="00526243">
              <w:t> </w:t>
            </w:r>
          </w:p>
        </w:tc>
      </w:tr>
      <w:tr w:rsidR="001530D4" w:rsidRPr="006E5BF1" w14:paraId="5D832AAA"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2F461FF" w14:textId="77777777" w:rsidR="001530D4" w:rsidRPr="00526243" w:rsidRDefault="001530D4" w:rsidP="00B2424C">
            <w:pPr>
              <w:jc w:val="center"/>
            </w:pPr>
            <w:r w:rsidRPr="00526243">
              <w:t>CompletionInvoice</w:t>
            </w:r>
          </w:p>
        </w:tc>
        <w:tc>
          <w:tcPr>
            <w:tcW w:w="1701" w:type="dxa"/>
            <w:tcBorders>
              <w:top w:val="nil"/>
              <w:left w:val="nil"/>
              <w:bottom w:val="single" w:sz="4" w:space="0" w:color="auto"/>
              <w:right w:val="single" w:sz="4" w:space="0" w:color="auto"/>
            </w:tcBorders>
            <w:shd w:val="clear" w:color="auto" w:fill="auto"/>
            <w:vAlign w:val="center"/>
            <w:hideMark/>
          </w:tcPr>
          <w:p w14:paraId="64603F8A"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B726B0C"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F818400" w14:textId="77777777" w:rsidR="001530D4" w:rsidRPr="009F766E" w:rsidRDefault="001530D4" w:rsidP="00B2424C">
            <w:pPr>
              <w:jc w:val="center"/>
            </w:pPr>
            <w:r w:rsidRPr="009F766E">
              <w:t>Реквизиты документа об окончании (отчисления, выбытия, перевод)</w:t>
            </w:r>
          </w:p>
        </w:tc>
        <w:tc>
          <w:tcPr>
            <w:tcW w:w="2410" w:type="dxa"/>
            <w:tcBorders>
              <w:top w:val="nil"/>
              <w:left w:val="nil"/>
              <w:bottom w:val="single" w:sz="4" w:space="0" w:color="auto"/>
              <w:right w:val="single" w:sz="4" w:space="0" w:color="auto"/>
            </w:tcBorders>
            <w:shd w:val="clear" w:color="auto" w:fill="auto"/>
            <w:vAlign w:val="center"/>
            <w:hideMark/>
          </w:tcPr>
          <w:p w14:paraId="36B1C945" w14:textId="77777777" w:rsidR="001530D4" w:rsidRPr="009F766E" w:rsidRDefault="001530D4" w:rsidP="00B2424C">
            <w:r w:rsidRPr="00526243">
              <w:t> </w:t>
            </w:r>
          </w:p>
        </w:tc>
      </w:tr>
      <w:tr w:rsidR="001530D4" w:rsidRPr="00526243" w14:paraId="0247A588"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C08AA5B" w14:textId="77777777" w:rsidR="001530D4" w:rsidRPr="00526243" w:rsidRDefault="001530D4"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437C1C6E" w14:textId="77777777" w:rsidR="001530D4" w:rsidRPr="00526243" w:rsidRDefault="001530D4"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0B5B8AB8"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1E577C1" w14:textId="77777777" w:rsidR="001530D4" w:rsidRPr="00526243" w:rsidRDefault="001530D4"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6B3008D1" w14:textId="77777777" w:rsidR="001530D4" w:rsidRPr="009F766E" w:rsidRDefault="001530D4" w:rsidP="00B2424C">
            <w:pPr>
              <w:rPr>
                <w:i/>
              </w:rPr>
            </w:pPr>
            <w:r w:rsidRPr="009F766E">
              <w:rPr>
                <w:i/>
              </w:rPr>
              <w:t xml:space="preserve">Элемент передается в случае отмены загрузки ошибочных сведений. </w:t>
            </w:r>
          </w:p>
          <w:p w14:paraId="2CCF34BC" w14:textId="77777777" w:rsidR="001530D4" w:rsidRPr="009F766E" w:rsidRDefault="001530D4" w:rsidP="00B2424C">
            <w:pPr>
              <w:rPr>
                <w:i/>
              </w:rPr>
            </w:pPr>
          </w:p>
          <w:p w14:paraId="2426DF0C" w14:textId="77777777" w:rsidR="001530D4" w:rsidRPr="00526243" w:rsidRDefault="001530D4" w:rsidP="00B2424C">
            <w:r w:rsidRPr="00526243">
              <w:rPr>
                <w:i/>
              </w:rPr>
              <w:t xml:space="preserve">Принимает значение </w:t>
            </w:r>
            <w:r w:rsidRPr="00526243">
              <w:rPr>
                <w:b/>
                <w:i/>
              </w:rPr>
              <w:t>true</w:t>
            </w:r>
          </w:p>
        </w:tc>
      </w:tr>
    </w:tbl>
    <w:p w14:paraId="11A6018A" w14:textId="77777777" w:rsidR="001530D4" w:rsidRPr="00526243" w:rsidRDefault="001530D4" w:rsidP="00B2424C"/>
    <w:p w14:paraId="2895C847" w14:textId="77777777" w:rsidR="001530D4" w:rsidRPr="009F766E" w:rsidRDefault="001530D4" w:rsidP="00B2424C">
      <w:pPr>
        <w:rPr>
          <w:szCs w:val="28"/>
        </w:rPr>
      </w:pPr>
      <w:r w:rsidRPr="009F766E">
        <w:rPr>
          <w:b/>
          <w:i/>
          <w:szCs w:val="28"/>
        </w:rPr>
        <w:t xml:space="preserve">19) </w:t>
      </w:r>
      <w:r w:rsidRPr="00526243">
        <w:rPr>
          <w:b/>
          <w:i/>
          <w:szCs w:val="28"/>
        </w:rPr>
        <w:t>AttendEvent</w:t>
      </w:r>
      <w:r w:rsidRPr="009F766E">
        <w:rPr>
          <w:b/>
          <w:i/>
          <w:szCs w:val="28"/>
        </w:rPr>
        <w:t xml:space="preserve"> </w:t>
      </w:r>
      <w:r w:rsidRPr="009F766E">
        <w:rPr>
          <w:szCs w:val="28"/>
        </w:rPr>
        <w:t>– структура предоставления данных об участии в мероприятиях</w:t>
      </w:r>
    </w:p>
    <w:p w14:paraId="15311EAB" w14:textId="40CEC78E" w:rsidR="001530D4" w:rsidRPr="00526243" w:rsidRDefault="001530D4" w:rsidP="00B2424C">
      <w:pPr>
        <w:jc w:val="right"/>
      </w:pPr>
      <w:r w:rsidRPr="00526243">
        <w:rPr>
          <w:i/>
        </w:rPr>
        <w:t>Таблица №</w:t>
      </w:r>
      <w:r w:rsidR="00F068C8">
        <w:rPr>
          <w:i/>
        </w:rPr>
        <w:t>18</w:t>
      </w:r>
    </w:p>
    <w:tbl>
      <w:tblPr>
        <w:tblW w:w="9229" w:type="dxa"/>
        <w:tblInd w:w="93" w:type="dxa"/>
        <w:tblLayout w:type="fixed"/>
        <w:tblLook w:val="04A0" w:firstRow="1" w:lastRow="0" w:firstColumn="1" w:lastColumn="0" w:noHBand="0" w:noVBand="1"/>
      </w:tblPr>
      <w:tblGrid>
        <w:gridCol w:w="1709"/>
        <w:gridCol w:w="1708"/>
        <w:gridCol w:w="851"/>
        <w:gridCol w:w="2551"/>
        <w:gridCol w:w="2410"/>
      </w:tblGrid>
      <w:tr w:rsidR="001530D4" w:rsidRPr="00526243" w14:paraId="0919F099" w14:textId="77777777" w:rsidTr="00F94FDD">
        <w:trPr>
          <w:trHeight w:val="600"/>
        </w:trPr>
        <w:tc>
          <w:tcPr>
            <w:tcW w:w="17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72358E" w14:textId="77777777" w:rsidR="001530D4" w:rsidRPr="00526243" w:rsidRDefault="001530D4" w:rsidP="00B2424C">
            <w:pPr>
              <w:jc w:val="center"/>
              <w:rPr>
                <w:b/>
              </w:rPr>
            </w:pPr>
            <w:r w:rsidRPr="00526243">
              <w:rPr>
                <w:b/>
              </w:rPr>
              <w:t>Код параметра</w:t>
            </w:r>
          </w:p>
        </w:tc>
        <w:tc>
          <w:tcPr>
            <w:tcW w:w="1708" w:type="dxa"/>
            <w:tcBorders>
              <w:top w:val="single" w:sz="4" w:space="0" w:color="auto"/>
              <w:left w:val="nil"/>
              <w:bottom w:val="single" w:sz="4" w:space="0" w:color="auto"/>
              <w:right w:val="single" w:sz="4" w:space="0" w:color="auto"/>
            </w:tcBorders>
            <w:shd w:val="clear" w:color="auto" w:fill="D9D9D9"/>
            <w:vAlign w:val="center"/>
            <w:hideMark/>
          </w:tcPr>
          <w:p w14:paraId="707D3B3C" w14:textId="77777777" w:rsidR="001530D4" w:rsidRPr="00526243" w:rsidRDefault="001530D4"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0F5664E9" w14:textId="77777777" w:rsidR="001530D4" w:rsidRPr="00526243" w:rsidRDefault="001530D4"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0069F8B8" w14:textId="77777777" w:rsidR="001530D4" w:rsidRPr="00526243" w:rsidRDefault="001530D4"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7C77558D" w14:textId="77777777" w:rsidR="001530D4" w:rsidRPr="00526243" w:rsidRDefault="001530D4" w:rsidP="00B2424C">
            <w:pPr>
              <w:jc w:val="center"/>
              <w:rPr>
                <w:b/>
              </w:rPr>
            </w:pPr>
            <w:r w:rsidRPr="00526243">
              <w:rPr>
                <w:b/>
              </w:rPr>
              <w:t>Комментарий</w:t>
            </w:r>
          </w:p>
        </w:tc>
      </w:tr>
      <w:tr w:rsidR="001530D4" w:rsidRPr="00526243" w14:paraId="77C4A112" w14:textId="77777777" w:rsidTr="00F94FDD">
        <w:trPr>
          <w:trHeight w:val="300"/>
        </w:trPr>
        <w:tc>
          <w:tcPr>
            <w:tcW w:w="1709" w:type="dxa"/>
            <w:tcBorders>
              <w:top w:val="nil"/>
              <w:left w:val="single" w:sz="4" w:space="0" w:color="auto"/>
              <w:bottom w:val="single" w:sz="4" w:space="0" w:color="auto"/>
              <w:right w:val="single" w:sz="4" w:space="0" w:color="auto"/>
            </w:tcBorders>
            <w:shd w:val="clear" w:color="auto" w:fill="auto"/>
            <w:vAlign w:val="center"/>
            <w:hideMark/>
          </w:tcPr>
          <w:p w14:paraId="432FCE83" w14:textId="77777777" w:rsidR="001530D4" w:rsidRPr="00526243" w:rsidRDefault="001530D4" w:rsidP="00B2424C">
            <w:pPr>
              <w:jc w:val="center"/>
            </w:pPr>
            <w:r w:rsidRPr="00526243">
              <w:t>EventName</w:t>
            </w:r>
          </w:p>
        </w:tc>
        <w:tc>
          <w:tcPr>
            <w:tcW w:w="1708" w:type="dxa"/>
            <w:tcBorders>
              <w:top w:val="nil"/>
              <w:left w:val="nil"/>
              <w:bottom w:val="single" w:sz="4" w:space="0" w:color="auto"/>
              <w:right w:val="single" w:sz="4" w:space="0" w:color="auto"/>
            </w:tcBorders>
            <w:shd w:val="clear" w:color="auto" w:fill="auto"/>
            <w:vAlign w:val="center"/>
            <w:hideMark/>
          </w:tcPr>
          <w:p w14:paraId="1C124285"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38EB45F"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4AA6201" w14:textId="77777777" w:rsidR="001530D4" w:rsidRPr="00526243" w:rsidRDefault="001530D4" w:rsidP="00B2424C">
            <w:pPr>
              <w:jc w:val="center"/>
            </w:pPr>
            <w:r w:rsidRPr="00526243">
              <w:t>Наименование мероприятия</w:t>
            </w:r>
          </w:p>
        </w:tc>
        <w:tc>
          <w:tcPr>
            <w:tcW w:w="2410" w:type="dxa"/>
            <w:tcBorders>
              <w:top w:val="nil"/>
              <w:left w:val="nil"/>
              <w:bottom w:val="single" w:sz="4" w:space="0" w:color="auto"/>
              <w:right w:val="single" w:sz="4" w:space="0" w:color="auto"/>
            </w:tcBorders>
            <w:shd w:val="clear" w:color="auto" w:fill="auto"/>
            <w:vAlign w:val="center"/>
            <w:hideMark/>
          </w:tcPr>
          <w:p w14:paraId="677E6A65" w14:textId="77777777" w:rsidR="001530D4" w:rsidRPr="00526243" w:rsidRDefault="001530D4" w:rsidP="00B2424C">
            <w:r w:rsidRPr="00526243">
              <w:t> </w:t>
            </w:r>
          </w:p>
        </w:tc>
      </w:tr>
      <w:tr w:rsidR="001530D4" w:rsidRPr="00526243" w14:paraId="4C78C21A" w14:textId="77777777" w:rsidTr="00F94FDD">
        <w:trPr>
          <w:trHeight w:val="300"/>
        </w:trPr>
        <w:tc>
          <w:tcPr>
            <w:tcW w:w="1709" w:type="dxa"/>
            <w:tcBorders>
              <w:top w:val="nil"/>
              <w:left w:val="single" w:sz="4" w:space="0" w:color="auto"/>
              <w:bottom w:val="single" w:sz="4" w:space="0" w:color="auto"/>
              <w:right w:val="single" w:sz="4" w:space="0" w:color="auto"/>
            </w:tcBorders>
            <w:shd w:val="clear" w:color="auto" w:fill="auto"/>
            <w:vAlign w:val="center"/>
            <w:hideMark/>
          </w:tcPr>
          <w:p w14:paraId="4D641D75" w14:textId="77777777" w:rsidR="001530D4" w:rsidRPr="00526243" w:rsidRDefault="001530D4" w:rsidP="00B2424C">
            <w:pPr>
              <w:jc w:val="center"/>
            </w:pPr>
            <w:r w:rsidRPr="00526243">
              <w:t>EventDate</w:t>
            </w:r>
          </w:p>
        </w:tc>
        <w:tc>
          <w:tcPr>
            <w:tcW w:w="1708" w:type="dxa"/>
            <w:tcBorders>
              <w:top w:val="nil"/>
              <w:left w:val="nil"/>
              <w:bottom w:val="single" w:sz="4" w:space="0" w:color="auto"/>
              <w:right w:val="single" w:sz="4" w:space="0" w:color="auto"/>
            </w:tcBorders>
            <w:shd w:val="clear" w:color="auto" w:fill="auto"/>
            <w:vAlign w:val="center"/>
            <w:hideMark/>
          </w:tcPr>
          <w:p w14:paraId="14CAFD54" w14:textId="77777777" w:rsidR="001530D4" w:rsidRPr="00526243" w:rsidRDefault="001530D4"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4A65419A"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99292BA" w14:textId="77777777" w:rsidR="001530D4" w:rsidRPr="00526243" w:rsidRDefault="001530D4" w:rsidP="00B2424C">
            <w:pPr>
              <w:jc w:val="center"/>
            </w:pPr>
            <w:r w:rsidRPr="00526243">
              <w:t>Дата проведения мероприятия</w:t>
            </w:r>
          </w:p>
        </w:tc>
        <w:tc>
          <w:tcPr>
            <w:tcW w:w="2410" w:type="dxa"/>
            <w:tcBorders>
              <w:top w:val="nil"/>
              <w:left w:val="nil"/>
              <w:bottom w:val="single" w:sz="4" w:space="0" w:color="auto"/>
              <w:right w:val="single" w:sz="4" w:space="0" w:color="auto"/>
            </w:tcBorders>
            <w:shd w:val="clear" w:color="auto" w:fill="auto"/>
            <w:vAlign w:val="center"/>
            <w:hideMark/>
          </w:tcPr>
          <w:p w14:paraId="7713C4FB" w14:textId="77777777" w:rsidR="001530D4" w:rsidRPr="00526243" w:rsidRDefault="001530D4" w:rsidP="00B2424C">
            <w:r w:rsidRPr="00526243">
              <w:t> </w:t>
            </w:r>
          </w:p>
        </w:tc>
      </w:tr>
      <w:tr w:rsidR="001530D4" w:rsidRPr="00526243" w14:paraId="202589DB" w14:textId="77777777" w:rsidTr="00F94FDD">
        <w:trPr>
          <w:trHeight w:val="600"/>
        </w:trPr>
        <w:tc>
          <w:tcPr>
            <w:tcW w:w="1709" w:type="dxa"/>
            <w:tcBorders>
              <w:top w:val="nil"/>
              <w:left w:val="single" w:sz="4" w:space="0" w:color="auto"/>
              <w:bottom w:val="single" w:sz="4" w:space="0" w:color="auto"/>
              <w:right w:val="single" w:sz="4" w:space="0" w:color="auto"/>
            </w:tcBorders>
            <w:shd w:val="clear" w:color="auto" w:fill="auto"/>
            <w:vAlign w:val="center"/>
            <w:hideMark/>
          </w:tcPr>
          <w:p w14:paraId="4FBB2F18" w14:textId="77777777" w:rsidR="001530D4" w:rsidRPr="00526243" w:rsidRDefault="001530D4" w:rsidP="00B2424C">
            <w:pPr>
              <w:jc w:val="center"/>
            </w:pPr>
            <w:r w:rsidRPr="00526243">
              <w:t>Deleted</w:t>
            </w:r>
          </w:p>
        </w:tc>
        <w:tc>
          <w:tcPr>
            <w:tcW w:w="1708" w:type="dxa"/>
            <w:tcBorders>
              <w:top w:val="nil"/>
              <w:left w:val="nil"/>
              <w:bottom w:val="single" w:sz="4" w:space="0" w:color="auto"/>
              <w:right w:val="single" w:sz="4" w:space="0" w:color="auto"/>
            </w:tcBorders>
            <w:shd w:val="clear" w:color="auto" w:fill="auto"/>
            <w:vAlign w:val="center"/>
            <w:hideMark/>
          </w:tcPr>
          <w:p w14:paraId="5B0A88C7" w14:textId="77777777" w:rsidR="001530D4" w:rsidRPr="00526243" w:rsidRDefault="001530D4"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3E2E2B0F"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C36C674" w14:textId="77777777" w:rsidR="001530D4" w:rsidRPr="00526243" w:rsidRDefault="001530D4"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2C68081D" w14:textId="77777777" w:rsidR="001530D4" w:rsidRPr="009F766E" w:rsidRDefault="001530D4" w:rsidP="00B2424C">
            <w:pPr>
              <w:rPr>
                <w:i/>
              </w:rPr>
            </w:pPr>
            <w:r w:rsidRPr="009F766E">
              <w:rPr>
                <w:i/>
              </w:rPr>
              <w:t xml:space="preserve">Элемент передается в случае отмены загрузки ошибочных сведений. </w:t>
            </w:r>
          </w:p>
          <w:p w14:paraId="2E0C0E50" w14:textId="77777777" w:rsidR="001530D4" w:rsidRPr="009F766E" w:rsidRDefault="001530D4" w:rsidP="00B2424C">
            <w:pPr>
              <w:rPr>
                <w:i/>
              </w:rPr>
            </w:pPr>
          </w:p>
          <w:p w14:paraId="1F8DDB5F" w14:textId="77777777" w:rsidR="001530D4" w:rsidRPr="00526243" w:rsidRDefault="001530D4" w:rsidP="00B2424C">
            <w:r w:rsidRPr="00526243">
              <w:rPr>
                <w:i/>
              </w:rPr>
              <w:t xml:space="preserve">Принимает значение </w:t>
            </w:r>
            <w:r w:rsidRPr="00526243">
              <w:rPr>
                <w:b/>
                <w:i/>
              </w:rPr>
              <w:t>true</w:t>
            </w:r>
          </w:p>
        </w:tc>
      </w:tr>
    </w:tbl>
    <w:p w14:paraId="5B264ED4" w14:textId="77777777" w:rsidR="001530D4" w:rsidRPr="00526243" w:rsidRDefault="001530D4" w:rsidP="00B2424C"/>
    <w:p w14:paraId="67AB04AA" w14:textId="77777777" w:rsidR="001530D4" w:rsidRPr="009F766E" w:rsidRDefault="001530D4" w:rsidP="00B2424C">
      <w:pPr>
        <w:rPr>
          <w:szCs w:val="28"/>
        </w:rPr>
      </w:pPr>
      <w:r w:rsidRPr="009F766E">
        <w:rPr>
          <w:b/>
          <w:i/>
          <w:szCs w:val="28"/>
        </w:rPr>
        <w:t xml:space="preserve">20) </w:t>
      </w:r>
      <w:r w:rsidRPr="00526243">
        <w:rPr>
          <w:b/>
          <w:i/>
          <w:szCs w:val="28"/>
        </w:rPr>
        <w:t>EduDocument</w:t>
      </w:r>
      <w:r w:rsidRPr="009F766E">
        <w:rPr>
          <w:b/>
          <w:i/>
          <w:szCs w:val="28"/>
        </w:rPr>
        <w:t xml:space="preserve"> </w:t>
      </w:r>
      <w:r w:rsidRPr="009F766E">
        <w:rPr>
          <w:szCs w:val="28"/>
        </w:rPr>
        <w:t>– структура предоставления данных о документе об образовании</w:t>
      </w:r>
    </w:p>
    <w:p w14:paraId="26DECBF2" w14:textId="0C71DA7B" w:rsidR="001530D4" w:rsidRPr="00526243" w:rsidRDefault="001530D4" w:rsidP="00B2424C">
      <w:pPr>
        <w:jc w:val="right"/>
      </w:pPr>
      <w:r w:rsidRPr="00526243">
        <w:rPr>
          <w:i/>
        </w:rPr>
        <w:t>Таблица №</w:t>
      </w:r>
      <w:r w:rsidR="00F068C8">
        <w:rPr>
          <w:i/>
        </w:rPr>
        <w:t>19</w:t>
      </w:r>
    </w:p>
    <w:tbl>
      <w:tblPr>
        <w:tblW w:w="9229" w:type="dxa"/>
        <w:tblInd w:w="93" w:type="dxa"/>
        <w:tblLook w:val="04A0" w:firstRow="1" w:lastRow="0" w:firstColumn="1" w:lastColumn="0" w:noHBand="0" w:noVBand="1"/>
      </w:tblPr>
      <w:tblGrid>
        <w:gridCol w:w="1714"/>
        <w:gridCol w:w="1703"/>
        <w:gridCol w:w="887"/>
        <w:gridCol w:w="2515"/>
        <w:gridCol w:w="2410"/>
      </w:tblGrid>
      <w:tr w:rsidR="001530D4" w:rsidRPr="00526243" w14:paraId="7AF15F24" w14:textId="77777777" w:rsidTr="00F94FDD">
        <w:trPr>
          <w:trHeight w:val="600"/>
        </w:trPr>
        <w:tc>
          <w:tcPr>
            <w:tcW w:w="171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42C2C1" w14:textId="77777777" w:rsidR="001530D4" w:rsidRPr="00526243" w:rsidRDefault="001530D4" w:rsidP="00B2424C">
            <w:pPr>
              <w:jc w:val="center"/>
              <w:rPr>
                <w:b/>
              </w:rPr>
            </w:pPr>
            <w:r w:rsidRPr="00526243">
              <w:rPr>
                <w:b/>
              </w:rPr>
              <w:t>Код параметра</w:t>
            </w:r>
          </w:p>
        </w:tc>
        <w:tc>
          <w:tcPr>
            <w:tcW w:w="1703" w:type="dxa"/>
            <w:tcBorders>
              <w:top w:val="single" w:sz="4" w:space="0" w:color="auto"/>
              <w:left w:val="nil"/>
              <w:bottom w:val="single" w:sz="4" w:space="0" w:color="auto"/>
              <w:right w:val="single" w:sz="4" w:space="0" w:color="auto"/>
            </w:tcBorders>
            <w:shd w:val="clear" w:color="auto" w:fill="D9D9D9"/>
            <w:vAlign w:val="center"/>
            <w:hideMark/>
          </w:tcPr>
          <w:p w14:paraId="383636A9" w14:textId="77777777" w:rsidR="001530D4" w:rsidRPr="00526243" w:rsidRDefault="001530D4" w:rsidP="00B2424C">
            <w:pPr>
              <w:jc w:val="center"/>
              <w:rPr>
                <w:b/>
              </w:rPr>
            </w:pPr>
            <w:r w:rsidRPr="00526243">
              <w:rPr>
                <w:b/>
              </w:rPr>
              <w:t>Тип параметра</w:t>
            </w:r>
          </w:p>
        </w:tc>
        <w:tc>
          <w:tcPr>
            <w:tcW w:w="887" w:type="dxa"/>
            <w:tcBorders>
              <w:top w:val="single" w:sz="4" w:space="0" w:color="auto"/>
              <w:left w:val="nil"/>
              <w:bottom w:val="single" w:sz="4" w:space="0" w:color="auto"/>
              <w:right w:val="single" w:sz="4" w:space="0" w:color="auto"/>
            </w:tcBorders>
            <w:shd w:val="clear" w:color="auto" w:fill="D9D9D9"/>
            <w:vAlign w:val="center"/>
            <w:hideMark/>
          </w:tcPr>
          <w:p w14:paraId="12DBD55A" w14:textId="77777777" w:rsidR="001530D4" w:rsidRPr="00526243" w:rsidRDefault="001530D4" w:rsidP="00B2424C">
            <w:pPr>
              <w:jc w:val="center"/>
              <w:rPr>
                <w:b/>
              </w:rPr>
            </w:pPr>
            <w:r w:rsidRPr="00526243">
              <w:rPr>
                <w:b/>
              </w:rPr>
              <w:t xml:space="preserve"> Обяз.</w:t>
            </w:r>
          </w:p>
        </w:tc>
        <w:tc>
          <w:tcPr>
            <w:tcW w:w="2515" w:type="dxa"/>
            <w:tcBorders>
              <w:top w:val="single" w:sz="4" w:space="0" w:color="auto"/>
              <w:left w:val="nil"/>
              <w:bottom w:val="single" w:sz="4" w:space="0" w:color="auto"/>
              <w:right w:val="single" w:sz="4" w:space="0" w:color="auto"/>
            </w:tcBorders>
            <w:shd w:val="clear" w:color="auto" w:fill="D9D9D9"/>
            <w:vAlign w:val="center"/>
            <w:hideMark/>
          </w:tcPr>
          <w:p w14:paraId="16949D03" w14:textId="77777777" w:rsidR="001530D4" w:rsidRPr="00526243" w:rsidRDefault="001530D4"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5E584239" w14:textId="77777777" w:rsidR="001530D4" w:rsidRPr="00526243" w:rsidRDefault="001530D4" w:rsidP="00B2424C">
            <w:pPr>
              <w:jc w:val="center"/>
              <w:rPr>
                <w:b/>
              </w:rPr>
            </w:pPr>
            <w:r w:rsidRPr="00526243">
              <w:rPr>
                <w:b/>
              </w:rPr>
              <w:t>Комментарий</w:t>
            </w:r>
          </w:p>
        </w:tc>
      </w:tr>
      <w:tr w:rsidR="001530D4" w:rsidRPr="006E5BF1" w14:paraId="735A0929" w14:textId="77777777" w:rsidTr="00F94FDD">
        <w:trPr>
          <w:trHeight w:val="6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18DBF180" w14:textId="77777777" w:rsidR="001530D4" w:rsidRPr="00526243" w:rsidRDefault="001530D4" w:rsidP="00B2424C">
            <w:pPr>
              <w:jc w:val="center"/>
            </w:pPr>
            <w:r w:rsidRPr="00526243">
              <w:t>TypeCode</w:t>
            </w:r>
          </w:p>
        </w:tc>
        <w:tc>
          <w:tcPr>
            <w:tcW w:w="1703" w:type="dxa"/>
            <w:tcBorders>
              <w:top w:val="nil"/>
              <w:left w:val="nil"/>
              <w:bottom w:val="single" w:sz="4" w:space="0" w:color="auto"/>
              <w:right w:val="single" w:sz="4" w:space="0" w:color="auto"/>
            </w:tcBorders>
            <w:shd w:val="clear" w:color="auto" w:fill="auto"/>
            <w:vAlign w:val="center"/>
            <w:hideMark/>
          </w:tcPr>
          <w:p w14:paraId="48CC7412" w14:textId="77777777" w:rsidR="001530D4" w:rsidRPr="00526243" w:rsidRDefault="001530D4" w:rsidP="00B2424C">
            <w:pPr>
              <w:jc w:val="center"/>
            </w:pPr>
            <w:r w:rsidRPr="00526243">
              <w:t>Int32</w:t>
            </w:r>
          </w:p>
        </w:tc>
        <w:tc>
          <w:tcPr>
            <w:tcW w:w="887" w:type="dxa"/>
            <w:tcBorders>
              <w:top w:val="nil"/>
              <w:left w:val="nil"/>
              <w:bottom w:val="single" w:sz="4" w:space="0" w:color="auto"/>
              <w:right w:val="single" w:sz="4" w:space="0" w:color="auto"/>
            </w:tcBorders>
            <w:shd w:val="clear" w:color="auto" w:fill="auto"/>
            <w:vAlign w:val="center"/>
            <w:hideMark/>
          </w:tcPr>
          <w:p w14:paraId="668DB5B2" w14:textId="77777777" w:rsidR="001530D4" w:rsidRPr="00526243" w:rsidRDefault="001530D4" w:rsidP="00B2424C">
            <w:pPr>
              <w:jc w:val="center"/>
            </w:pPr>
            <w:r w:rsidRPr="00526243">
              <w:t>О</w:t>
            </w:r>
          </w:p>
        </w:tc>
        <w:tc>
          <w:tcPr>
            <w:tcW w:w="2515" w:type="dxa"/>
            <w:tcBorders>
              <w:top w:val="nil"/>
              <w:left w:val="nil"/>
              <w:bottom w:val="single" w:sz="4" w:space="0" w:color="auto"/>
              <w:right w:val="single" w:sz="4" w:space="0" w:color="auto"/>
            </w:tcBorders>
            <w:shd w:val="clear" w:color="auto" w:fill="auto"/>
            <w:vAlign w:val="center"/>
            <w:hideMark/>
          </w:tcPr>
          <w:p w14:paraId="658061BA" w14:textId="77777777" w:rsidR="001530D4" w:rsidRPr="009F766E" w:rsidRDefault="001530D4" w:rsidP="00B2424C">
            <w:pPr>
              <w:jc w:val="center"/>
            </w:pPr>
            <w:r w:rsidRPr="009F766E">
              <w:t>Тип документа об образовании и/или квалификации</w:t>
            </w:r>
          </w:p>
        </w:tc>
        <w:tc>
          <w:tcPr>
            <w:tcW w:w="2410" w:type="dxa"/>
            <w:tcBorders>
              <w:top w:val="nil"/>
              <w:left w:val="nil"/>
              <w:bottom w:val="single" w:sz="4" w:space="0" w:color="auto"/>
              <w:right w:val="single" w:sz="4" w:space="0" w:color="auto"/>
            </w:tcBorders>
            <w:shd w:val="clear" w:color="auto" w:fill="auto"/>
            <w:vAlign w:val="center"/>
            <w:hideMark/>
          </w:tcPr>
          <w:p w14:paraId="09320446" w14:textId="5506AE6F" w:rsidR="00701752" w:rsidRPr="009F766E" w:rsidRDefault="001530D4" w:rsidP="00B2424C">
            <w:r w:rsidRPr="009F766E">
              <w:rPr>
                <w:i/>
              </w:rPr>
              <w:t>Принимает значение из справочника.</w:t>
            </w:r>
          </w:p>
          <w:p w14:paraId="07341017" w14:textId="5E0A17CA" w:rsidR="001530D4" w:rsidRPr="009F766E" w:rsidRDefault="001530D4" w:rsidP="00B2424C"/>
        </w:tc>
      </w:tr>
      <w:tr w:rsidR="001530D4" w:rsidRPr="006E5BF1" w14:paraId="05EBC1E6" w14:textId="77777777" w:rsidTr="00F94FDD">
        <w:trPr>
          <w:trHeight w:val="6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601E5CAF" w14:textId="77777777" w:rsidR="001530D4" w:rsidRPr="00526243" w:rsidRDefault="001530D4" w:rsidP="00B2424C">
            <w:pPr>
              <w:jc w:val="center"/>
            </w:pPr>
            <w:r w:rsidRPr="00526243">
              <w:t>Series</w:t>
            </w:r>
          </w:p>
        </w:tc>
        <w:tc>
          <w:tcPr>
            <w:tcW w:w="1703" w:type="dxa"/>
            <w:tcBorders>
              <w:top w:val="nil"/>
              <w:left w:val="nil"/>
              <w:bottom w:val="single" w:sz="4" w:space="0" w:color="auto"/>
              <w:right w:val="single" w:sz="4" w:space="0" w:color="auto"/>
            </w:tcBorders>
            <w:shd w:val="clear" w:color="auto" w:fill="auto"/>
            <w:vAlign w:val="center"/>
            <w:hideMark/>
          </w:tcPr>
          <w:p w14:paraId="07D689E8" w14:textId="77777777" w:rsidR="001530D4" w:rsidRPr="00526243" w:rsidRDefault="001530D4" w:rsidP="00B2424C">
            <w:pPr>
              <w:jc w:val="center"/>
            </w:pPr>
            <w:r w:rsidRPr="00526243">
              <w:t>String</w:t>
            </w:r>
          </w:p>
        </w:tc>
        <w:tc>
          <w:tcPr>
            <w:tcW w:w="887" w:type="dxa"/>
            <w:tcBorders>
              <w:top w:val="nil"/>
              <w:left w:val="nil"/>
              <w:bottom w:val="single" w:sz="4" w:space="0" w:color="auto"/>
              <w:right w:val="single" w:sz="4" w:space="0" w:color="auto"/>
            </w:tcBorders>
            <w:shd w:val="clear" w:color="auto" w:fill="auto"/>
            <w:vAlign w:val="center"/>
            <w:hideMark/>
          </w:tcPr>
          <w:p w14:paraId="4C754513" w14:textId="77777777" w:rsidR="001530D4" w:rsidRPr="00526243" w:rsidRDefault="001530D4" w:rsidP="00B2424C">
            <w:pPr>
              <w:jc w:val="center"/>
            </w:pPr>
            <w:r w:rsidRPr="00526243">
              <w:t>Н</w:t>
            </w:r>
          </w:p>
        </w:tc>
        <w:tc>
          <w:tcPr>
            <w:tcW w:w="2515" w:type="dxa"/>
            <w:tcBorders>
              <w:top w:val="nil"/>
              <w:left w:val="nil"/>
              <w:bottom w:val="single" w:sz="4" w:space="0" w:color="auto"/>
              <w:right w:val="single" w:sz="4" w:space="0" w:color="auto"/>
            </w:tcBorders>
            <w:shd w:val="clear" w:color="auto" w:fill="auto"/>
            <w:vAlign w:val="center"/>
            <w:hideMark/>
          </w:tcPr>
          <w:p w14:paraId="49E7C1CB" w14:textId="77777777" w:rsidR="001530D4" w:rsidRPr="009F766E" w:rsidRDefault="001530D4" w:rsidP="00B2424C">
            <w:pPr>
              <w:jc w:val="center"/>
            </w:pPr>
            <w:r w:rsidRPr="009F766E">
              <w:t>Серия документа об образовании и/или квалификации</w:t>
            </w:r>
          </w:p>
        </w:tc>
        <w:tc>
          <w:tcPr>
            <w:tcW w:w="2410" w:type="dxa"/>
            <w:tcBorders>
              <w:top w:val="nil"/>
              <w:left w:val="nil"/>
              <w:bottom w:val="single" w:sz="4" w:space="0" w:color="auto"/>
              <w:right w:val="single" w:sz="4" w:space="0" w:color="auto"/>
            </w:tcBorders>
            <w:shd w:val="clear" w:color="auto" w:fill="auto"/>
            <w:vAlign w:val="center"/>
            <w:hideMark/>
          </w:tcPr>
          <w:p w14:paraId="5B02650E" w14:textId="77777777" w:rsidR="001530D4" w:rsidRPr="009F766E" w:rsidRDefault="001530D4" w:rsidP="00B2424C">
            <w:r w:rsidRPr="00526243">
              <w:t> </w:t>
            </w:r>
          </w:p>
        </w:tc>
      </w:tr>
      <w:tr w:rsidR="001530D4" w:rsidRPr="006E5BF1" w14:paraId="0B96B80C" w14:textId="77777777" w:rsidTr="00F94FDD">
        <w:trPr>
          <w:trHeight w:val="6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407A590A" w14:textId="77777777" w:rsidR="001530D4" w:rsidRPr="00526243" w:rsidRDefault="001530D4" w:rsidP="00B2424C">
            <w:pPr>
              <w:jc w:val="center"/>
            </w:pPr>
            <w:r w:rsidRPr="00526243">
              <w:t>Numeral</w:t>
            </w:r>
          </w:p>
        </w:tc>
        <w:tc>
          <w:tcPr>
            <w:tcW w:w="1703" w:type="dxa"/>
            <w:tcBorders>
              <w:top w:val="nil"/>
              <w:left w:val="nil"/>
              <w:bottom w:val="single" w:sz="4" w:space="0" w:color="auto"/>
              <w:right w:val="single" w:sz="4" w:space="0" w:color="auto"/>
            </w:tcBorders>
            <w:shd w:val="clear" w:color="auto" w:fill="auto"/>
            <w:vAlign w:val="center"/>
            <w:hideMark/>
          </w:tcPr>
          <w:p w14:paraId="30B6AF39" w14:textId="77777777" w:rsidR="001530D4" w:rsidRPr="00526243" w:rsidRDefault="001530D4" w:rsidP="00B2424C">
            <w:pPr>
              <w:jc w:val="center"/>
            </w:pPr>
            <w:r w:rsidRPr="00526243">
              <w:t>String</w:t>
            </w:r>
          </w:p>
        </w:tc>
        <w:tc>
          <w:tcPr>
            <w:tcW w:w="887" w:type="dxa"/>
            <w:tcBorders>
              <w:top w:val="nil"/>
              <w:left w:val="nil"/>
              <w:bottom w:val="single" w:sz="4" w:space="0" w:color="auto"/>
              <w:right w:val="single" w:sz="4" w:space="0" w:color="auto"/>
            </w:tcBorders>
            <w:shd w:val="clear" w:color="auto" w:fill="auto"/>
            <w:vAlign w:val="center"/>
            <w:hideMark/>
          </w:tcPr>
          <w:p w14:paraId="6B6CE855" w14:textId="77777777" w:rsidR="001530D4" w:rsidRPr="00526243" w:rsidRDefault="001530D4" w:rsidP="00B2424C">
            <w:pPr>
              <w:jc w:val="center"/>
            </w:pPr>
            <w:r w:rsidRPr="00526243">
              <w:t>Н</w:t>
            </w:r>
          </w:p>
        </w:tc>
        <w:tc>
          <w:tcPr>
            <w:tcW w:w="2515" w:type="dxa"/>
            <w:tcBorders>
              <w:top w:val="nil"/>
              <w:left w:val="nil"/>
              <w:bottom w:val="single" w:sz="4" w:space="0" w:color="auto"/>
              <w:right w:val="single" w:sz="4" w:space="0" w:color="auto"/>
            </w:tcBorders>
            <w:shd w:val="clear" w:color="auto" w:fill="auto"/>
            <w:vAlign w:val="center"/>
            <w:hideMark/>
          </w:tcPr>
          <w:p w14:paraId="4C1A01C9" w14:textId="77777777" w:rsidR="001530D4" w:rsidRPr="009F766E" w:rsidRDefault="001530D4" w:rsidP="00B2424C">
            <w:pPr>
              <w:jc w:val="center"/>
            </w:pPr>
            <w:r w:rsidRPr="009F766E">
              <w:t>Номер документа об образовании и/или квалификации</w:t>
            </w:r>
          </w:p>
        </w:tc>
        <w:tc>
          <w:tcPr>
            <w:tcW w:w="2410" w:type="dxa"/>
            <w:tcBorders>
              <w:top w:val="nil"/>
              <w:left w:val="nil"/>
              <w:bottom w:val="single" w:sz="4" w:space="0" w:color="auto"/>
              <w:right w:val="single" w:sz="4" w:space="0" w:color="auto"/>
            </w:tcBorders>
            <w:shd w:val="clear" w:color="auto" w:fill="auto"/>
            <w:vAlign w:val="center"/>
            <w:hideMark/>
          </w:tcPr>
          <w:p w14:paraId="1CC34E12" w14:textId="77777777" w:rsidR="001530D4" w:rsidRPr="009F766E" w:rsidRDefault="001530D4" w:rsidP="00B2424C">
            <w:r w:rsidRPr="00526243">
              <w:t> </w:t>
            </w:r>
          </w:p>
        </w:tc>
      </w:tr>
      <w:tr w:rsidR="001530D4" w:rsidRPr="006E5BF1" w14:paraId="2916DC74" w14:textId="77777777" w:rsidTr="00F94FDD">
        <w:trPr>
          <w:trHeight w:val="9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301F5DFB" w14:textId="77777777" w:rsidR="001530D4" w:rsidRPr="00526243" w:rsidRDefault="001530D4" w:rsidP="00B2424C">
            <w:pPr>
              <w:jc w:val="center"/>
            </w:pPr>
            <w:r w:rsidRPr="00526243">
              <w:t>ActNumber</w:t>
            </w:r>
          </w:p>
        </w:tc>
        <w:tc>
          <w:tcPr>
            <w:tcW w:w="1703" w:type="dxa"/>
            <w:tcBorders>
              <w:top w:val="nil"/>
              <w:left w:val="nil"/>
              <w:bottom w:val="single" w:sz="4" w:space="0" w:color="auto"/>
              <w:right w:val="single" w:sz="4" w:space="0" w:color="auto"/>
            </w:tcBorders>
            <w:shd w:val="clear" w:color="auto" w:fill="auto"/>
            <w:vAlign w:val="center"/>
            <w:hideMark/>
          </w:tcPr>
          <w:p w14:paraId="3E6533CF" w14:textId="77777777" w:rsidR="001530D4" w:rsidRPr="00526243" w:rsidRDefault="001530D4" w:rsidP="00B2424C">
            <w:pPr>
              <w:jc w:val="center"/>
            </w:pPr>
            <w:r w:rsidRPr="00526243">
              <w:t>String</w:t>
            </w:r>
          </w:p>
        </w:tc>
        <w:tc>
          <w:tcPr>
            <w:tcW w:w="887" w:type="dxa"/>
            <w:tcBorders>
              <w:top w:val="nil"/>
              <w:left w:val="nil"/>
              <w:bottom w:val="single" w:sz="4" w:space="0" w:color="auto"/>
              <w:right w:val="single" w:sz="4" w:space="0" w:color="auto"/>
            </w:tcBorders>
            <w:shd w:val="clear" w:color="auto" w:fill="auto"/>
            <w:vAlign w:val="center"/>
            <w:hideMark/>
          </w:tcPr>
          <w:p w14:paraId="4B816CEE" w14:textId="77777777" w:rsidR="001530D4" w:rsidRPr="00526243" w:rsidRDefault="001530D4" w:rsidP="00B2424C">
            <w:pPr>
              <w:jc w:val="center"/>
            </w:pPr>
            <w:r w:rsidRPr="00526243">
              <w:t>Н</w:t>
            </w:r>
          </w:p>
        </w:tc>
        <w:tc>
          <w:tcPr>
            <w:tcW w:w="2515" w:type="dxa"/>
            <w:tcBorders>
              <w:top w:val="nil"/>
              <w:left w:val="nil"/>
              <w:bottom w:val="single" w:sz="4" w:space="0" w:color="auto"/>
              <w:right w:val="single" w:sz="4" w:space="0" w:color="auto"/>
            </w:tcBorders>
            <w:shd w:val="clear" w:color="auto" w:fill="auto"/>
            <w:vAlign w:val="center"/>
            <w:hideMark/>
          </w:tcPr>
          <w:p w14:paraId="3F3CD368" w14:textId="77777777" w:rsidR="001530D4" w:rsidRPr="009F766E" w:rsidRDefault="001530D4" w:rsidP="00B2424C">
            <w:pPr>
              <w:jc w:val="center"/>
            </w:pPr>
            <w:r w:rsidRPr="009F766E">
              <w:t>Номер записи в книге учета выдачи документов об образовании и/или квалификации</w:t>
            </w:r>
          </w:p>
        </w:tc>
        <w:tc>
          <w:tcPr>
            <w:tcW w:w="2410" w:type="dxa"/>
            <w:tcBorders>
              <w:top w:val="nil"/>
              <w:left w:val="nil"/>
              <w:bottom w:val="single" w:sz="4" w:space="0" w:color="auto"/>
              <w:right w:val="single" w:sz="4" w:space="0" w:color="auto"/>
            </w:tcBorders>
            <w:shd w:val="clear" w:color="auto" w:fill="auto"/>
            <w:vAlign w:val="center"/>
            <w:hideMark/>
          </w:tcPr>
          <w:p w14:paraId="1B871AAB" w14:textId="77777777" w:rsidR="001530D4" w:rsidRPr="009F766E" w:rsidRDefault="001530D4" w:rsidP="00B2424C">
            <w:r w:rsidRPr="00526243">
              <w:t> </w:t>
            </w:r>
          </w:p>
        </w:tc>
      </w:tr>
      <w:tr w:rsidR="001530D4" w:rsidRPr="006E5BF1" w14:paraId="6E6733B3" w14:textId="77777777" w:rsidTr="00F94FDD">
        <w:trPr>
          <w:trHeight w:val="6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6D1408CF" w14:textId="77777777" w:rsidR="001530D4" w:rsidRPr="00526243" w:rsidRDefault="001530D4" w:rsidP="00B2424C">
            <w:pPr>
              <w:jc w:val="center"/>
            </w:pPr>
            <w:r w:rsidRPr="00526243">
              <w:t>IssueDate</w:t>
            </w:r>
          </w:p>
        </w:tc>
        <w:tc>
          <w:tcPr>
            <w:tcW w:w="1703" w:type="dxa"/>
            <w:tcBorders>
              <w:top w:val="nil"/>
              <w:left w:val="nil"/>
              <w:bottom w:val="single" w:sz="4" w:space="0" w:color="auto"/>
              <w:right w:val="single" w:sz="4" w:space="0" w:color="auto"/>
            </w:tcBorders>
            <w:shd w:val="clear" w:color="auto" w:fill="auto"/>
            <w:vAlign w:val="center"/>
            <w:hideMark/>
          </w:tcPr>
          <w:p w14:paraId="34A2CFA8" w14:textId="77777777" w:rsidR="001530D4" w:rsidRPr="00526243" w:rsidRDefault="001530D4" w:rsidP="00B2424C">
            <w:pPr>
              <w:jc w:val="center"/>
            </w:pPr>
            <w:r w:rsidRPr="00526243">
              <w:t>DateTime</w:t>
            </w:r>
          </w:p>
        </w:tc>
        <w:tc>
          <w:tcPr>
            <w:tcW w:w="887" w:type="dxa"/>
            <w:tcBorders>
              <w:top w:val="nil"/>
              <w:left w:val="nil"/>
              <w:bottom w:val="single" w:sz="4" w:space="0" w:color="auto"/>
              <w:right w:val="single" w:sz="4" w:space="0" w:color="auto"/>
            </w:tcBorders>
            <w:shd w:val="clear" w:color="auto" w:fill="auto"/>
            <w:vAlign w:val="center"/>
            <w:hideMark/>
          </w:tcPr>
          <w:p w14:paraId="65052D95" w14:textId="77777777" w:rsidR="001530D4" w:rsidRPr="00526243" w:rsidRDefault="001530D4" w:rsidP="00B2424C">
            <w:pPr>
              <w:jc w:val="center"/>
            </w:pPr>
            <w:r w:rsidRPr="00526243">
              <w:t>Н</w:t>
            </w:r>
          </w:p>
        </w:tc>
        <w:tc>
          <w:tcPr>
            <w:tcW w:w="2515" w:type="dxa"/>
            <w:tcBorders>
              <w:top w:val="nil"/>
              <w:left w:val="nil"/>
              <w:bottom w:val="single" w:sz="4" w:space="0" w:color="auto"/>
              <w:right w:val="single" w:sz="4" w:space="0" w:color="auto"/>
            </w:tcBorders>
            <w:shd w:val="clear" w:color="auto" w:fill="auto"/>
            <w:vAlign w:val="center"/>
            <w:hideMark/>
          </w:tcPr>
          <w:p w14:paraId="12B286E5" w14:textId="77777777" w:rsidR="001530D4" w:rsidRPr="009F766E" w:rsidRDefault="001530D4" w:rsidP="00B2424C">
            <w:pPr>
              <w:jc w:val="center"/>
            </w:pPr>
            <w:r w:rsidRPr="009F766E">
              <w:t>Дата выдачи документа об образовании и/или квалификации</w:t>
            </w:r>
          </w:p>
        </w:tc>
        <w:tc>
          <w:tcPr>
            <w:tcW w:w="2410" w:type="dxa"/>
            <w:tcBorders>
              <w:top w:val="nil"/>
              <w:left w:val="nil"/>
              <w:bottom w:val="single" w:sz="4" w:space="0" w:color="auto"/>
              <w:right w:val="single" w:sz="4" w:space="0" w:color="auto"/>
            </w:tcBorders>
            <w:shd w:val="clear" w:color="auto" w:fill="auto"/>
            <w:vAlign w:val="center"/>
            <w:hideMark/>
          </w:tcPr>
          <w:p w14:paraId="65EDC9E5" w14:textId="77777777" w:rsidR="001530D4" w:rsidRPr="009F766E" w:rsidRDefault="001530D4" w:rsidP="00B2424C">
            <w:r w:rsidRPr="00526243">
              <w:t> </w:t>
            </w:r>
          </w:p>
        </w:tc>
      </w:tr>
      <w:tr w:rsidR="001530D4" w:rsidRPr="006E5BF1" w14:paraId="34AED7F7" w14:textId="77777777" w:rsidTr="00F94FDD">
        <w:trPr>
          <w:trHeight w:val="9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08374E3F" w14:textId="77777777" w:rsidR="001530D4" w:rsidRPr="00526243" w:rsidRDefault="001530D4" w:rsidP="00B2424C">
            <w:pPr>
              <w:jc w:val="center"/>
            </w:pPr>
            <w:r w:rsidRPr="00526243">
              <w:t>Issuer</w:t>
            </w:r>
          </w:p>
        </w:tc>
        <w:tc>
          <w:tcPr>
            <w:tcW w:w="1703" w:type="dxa"/>
            <w:tcBorders>
              <w:top w:val="nil"/>
              <w:left w:val="nil"/>
              <w:bottom w:val="single" w:sz="4" w:space="0" w:color="auto"/>
              <w:right w:val="single" w:sz="4" w:space="0" w:color="auto"/>
            </w:tcBorders>
            <w:shd w:val="clear" w:color="auto" w:fill="auto"/>
            <w:vAlign w:val="center"/>
            <w:hideMark/>
          </w:tcPr>
          <w:p w14:paraId="4CC16FDF" w14:textId="77777777" w:rsidR="001530D4" w:rsidRPr="00526243" w:rsidRDefault="001530D4" w:rsidP="00B2424C">
            <w:pPr>
              <w:jc w:val="center"/>
            </w:pPr>
            <w:r w:rsidRPr="00526243">
              <w:t>String</w:t>
            </w:r>
          </w:p>
        </w:tc>
        <w:tc>
          <w:tcPr>
            <w:tcW w:w="887" w:type="dxa"/>
            <w:tcBorders>
              <w:top w:val="nil"/>
              <w:left w:val="nil"/>
              <w:bottom w:val="single" w:sz="4" w:space="0" w:color="auto"/>
              <w:right w:val="single" w:sz="4" w:space="0" w:color="auto"/>
            </w:tcBorders>
            <w:shd w:val="clear" w:color="auto" w:fill="auto"/>
            <w:vAlign w:val="center"/>
            <w:hideMark/>
          </w:tcPr>
          <w:p w14:paraId="33EDA590" w14:textId="77777777" w:rsidR="001530D4" w:rsidRPr="00526243" w:rsidRDefault="001530D4" w:rsidP="00B2424C">
            <w:pPr>
              <w:jc w:val="center"/>
            </w:pPr>
            <w:r w:rsidRPr="00526243">
              <w:t>Н</w:t>
            </w:r>
          </w:p>
        </w:tc>
        <w:tc>
          <w:tcPr>
            <w:tcW w:w="2515" w:type="dxa"/>
            <w:tcBorders>
              <w:top w:val="nil"/>
              <w:left w:val="nil"/>
              <w:bottom w:val="single" w:sz="4" w:space="0" w:color="auto"/>
              <w:right w:val="single" w:sz="4" w:space="0" w:color="auto"/>
            </w:tcBorders>
            <w:shd w:val="clear" w:color="auto" w:fill="auto"/>
            <w:vAlign w:val="center"/>
            <w:hideMark/>
          </w:tcPr>
          <w:p w14:paraId="3EF56033" w14:textId="77777777" w:rsidR="001530D4" w:rsidRPr="009F766E" w:rsidRDefault="001530D4" w:rsidP="00B2424C">
            <w:pPr>
              <w:jc w:val="center"/>
            </w:pPr>
            <w:r w:rsidRPr="009F766E">
              <w:t>Организация, выдавшая документ об образовании и/или квалификации</w:t>
            </w:r>
          </w:p>
        </w:tc>
        <w:tc>
          <w:tcPr>
            <w:tcW w:w="2410" w:type="dxa"/>
            <w:tcBorders>
              <w:top w:val="nil"/>
              <w:left w:val="nil"/>
              <w:bottom w:val="single" w:sz="4" w:space="0" w:color="auto"/>
              <w:right w:val="single" w:sz="4" w:space="0" w:color="auto"/>
            </w:tcBorders>
            <w:shd w:val="clear" w:color="auto" w:fill="auto"/>
            <w:vAlign w:val="center"/>
            <w:hideMark/>
          </w:tcPr>
          <w:p w14:paraId="66786B07" w14:textId="77777777" w:rsidR="001530D4" w:rsidRPr="009F766E" w:rsidRDefault="001530D4" w:rsidP="00B2424C">
            <w:r w:rsidRPr="00526243">
              <w:t> </w:t>
            </w:r>
          </w:p>
        </w:tc>
      </w:tr>
      <w:tr w:rsidR="001530D4" w:rsidRPr="006E5BF1" w14:paraId="31481546" w14:textId="77777777" w:rsidTr="00F94FDD">
        <w:trPr>
          <w:trHeight w:val="9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329FF234" w14:textId="77777777" w:rsidR="001530D4" w:rsidRPr="00526243" w:rsidRDefault="001530D4" w:rsidP="00B2424C">
            <w:pPr>
              <w:jc w:val="center"/>
            </w:pPr>
            <w:r w:rsidRPr="00526243">
              <w:t>IssuerOwner</w:t>
            </w:r>
          </w:p>
        </w:tc>
        <w:tc>
          <w:tcPr>
            <w:tcW w:w="1703" w:type="dxa"/>
            <w:tcBorders>
              <w:top w:val="nil"/>
              <w:left w:val="nil"/>
              <w:bottom w:val="single" w:sz="4" w:space="0" w:color="auto"/>
              <w:right w:val="single" w:sz="4" w:space="0" w:color="auto"/>
            </w:tcBorders>
            <w:shd w:val="clear" w:color="auto" w:fill="auto"/>
            <w:vAlign w:val="center"/>
            <w:hideMark/>
          </w:tcPr>
          <w:p w14:paraId="3D1B75B4" w14:textId="77777777" w:rsidR="001530D4" w:rsidRPr="00526243" w:rsidRDefault="001530D4" w:rsidP="00B2424C">
            <w:pPr>
              <w:jc w:val="center"/>
            </w:pPr>
            <w:r w:rsidRPr="00526243">
              <w:t>String</w:t>
            </w:r>
          </w:p>
        </w:tc>
        <w:tc>
          <w:tcPr>
            <w:tcW w:w="887" w:type="dxa"/>
            <w:tcBorders>
              <w:top w:val="nil"/>
              <w:left w:val="nil"/>
              <w:bottom w:val="single" w:sz="4" w:space="0" w:color="auto"/>
              <w:right w:val="single" w:sz="4" w:space="0" w:color="auto"/>
            </w:tcBorders>
            <w:shd w:val="clear" w:color="auto" w:fill="auto"/>
            <w:vAlign w:val="center"/>
            <w:hideMark/>
          </w:tcPr>
          <w:p w14:paraId="617F58CC" w14:textId="77777777" w:rsidR="001530D4" w:rsidRPr="00526243" w:rsidRDefault="001530D4" w:rsidP="00B2424C">
            <w:pPr>
              <w:jc w:val="center"/>
            </w:pPr>
            <w:r w:rsidRPr="00526243">
              <w:t>Н</w:t>
            </w:r>
          </w:p>
        </w:tc>
        <w:tc>
          <w:tcPr>
            <w:tcW w:w="2515" w:type="dxa"/>
            <w:tcBorders>
              <w:top w:val="nil"/>
              <w:left w:val="nil"/>
              <w:bottom w:val="single" w:sz="4" w:space="0" w:color="auto"/>
              <w:right w:val="single" w:sz="4" w:space="0" w:color="auto"/>
            </w:tcBorders>
            <w:shd w:val="clear" w:color="auto" w:fill="auto"/>
            <w:vAlign w:val="center"/>
            <w:hideMark/>
          </w:tcPr>
          <w:p w14:paraId="6D7E8537" w14:textId="77777777" w:rsidR="001530D4" w:rsidRPr="009F766E" w:rsidRDefault="001530D4" w:rsidP="00B2424C">
            <w:pPr>
              <w:jc w:val="center"/>
            </w:pPr>
            <w:r w:rsidRPr="009F766E">
              <w:t>ФИО руководителя организации, выдавшей документ об образовании и/или квалификации</w:t>
            </w:r>
          </w:p>
        </w:tc>
        <w:tc>
          <w:tcPr>
            <w:tcW w:w="2410" w:type="dxa"/>
            <w:tcBorders>
              <w:top w:val="nil"/>
              <w:left w:val="nil"/>
              <w:bottom w:val="single" w:sz="4" w:space="0" w:color="auto"/>
              <w:right w:val="single" w:sz="4" w:space="0" w:color="auto"/>
            </w:tcBorders>
            <w:shd w:val="clear" w:color="auto" w:fill="auto"/>
            <w:vAlign w:val="center"/>
            <w:hideMark/>
          </w:tcPr>
          <w:p w14:paraId="29C97988" w14:textId="77777777" w:rsidR="001530D4" w:rsidRPr="009F766E" w:rsidRDefault="001530D4" w:rsidP="00B2424C">
            <w:r w:rsidRPr="00526243">
              <w:t> </w:t>
            </w:r>
          </w:p>
        </w:tc>
      </w:tr>
      <w:tr w:rsidR="001530D4" w:rsidRPr="00526243" w14:paraId="796CFCB2" w14:textId="77777777" w:rsidTr="00F94FDD">
        <w:trPr>
          <w:trHeight w:val="6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3564E11E" w14:textId="77777777" w:rsidR="001530D4" w:rsidRPr="00526243" w:rsidRDefault="001530D4" w:rsidP="00B2424C">
            <w:pPr>
              <w:jc w:val="center"/>
            </w:pPr>
            <w:r w:rsidRPr="00526243">
              <w:t>Deleted</w:t>
            </w:r>
          </w:p>
        </w:tc>
        <w:tc>
          <w:tcPr>
            <w:tcW w:w="1703" w:type="dxa"/>
            <w:tcBorders>
              <w:top w:val="nil"/>
              <w:left w:val="nil"/>
              <w:bottom w:val="single" w:sz="4" w:space="0" w:color="auto"/>
              <w:right w:val="single" w:sz="4" w:space="0" w:color="auto"/>
            </w:tcBorders>
            <w:shd w:val="clear" w:color="auto" w:fill="auto"/>
            <w:vAlign w:val="center"/>
            <w:hideMark/>
          </w:tcPr>
          <w:p w14:paraId="7A1D08B2" w14:textId="77777777" w:rsidR="001530D4" w:rsidRPr="00526243" w:rsidRDefault="001530D4" w:rsidP="00B2424C">
            <w:pPr>
              <w:jc w:val="center"/>
            </w:pPr>
            <w:r w:rsidRPr="00526243">
              <w:t>Boolean</w:t>
            </w:r>
          </w:p>
        </w:tc>
        <w:tc>
          <w:tcPr>
            <w:tcW w:w="887" w:type="dxa"/>
            <w:tcBorders>
              <w:top w:val="nil"/>
              <w:left w:val="nil"/>
              <w:bottom w:val="single" w:sz="4" w:space="0" w:color="auto"/>
              <w:right w:val="single" w:sz="4" w:space="0" w:color="auto"/>
            </w:tcBorders>
            <w:shd w:val="clear" w:color="auto" w:fill="auto"/>
            <w:vAlign w:val="center"/>
            <w:hideMark/>
          </w:tcPr>
          <w:p w14:paraId="46E39BD6" w14:textId="77777777" w:rsidR="001530D4" w:rsidRPr="00526243" w:rsidRDefault="001530D4" w:rsidP="00B2424C">
            <w:pPr>
              <w:jc w:val="center"/>
            </w:pPr>
            <w:r w:rsidRPr="00526243">
              <w:t>Н</w:t>
            </w:r>
          </w:p>
        </w:tc>
        <w:tc>
          <w:tcPr>
            <w:tcW w:w="2515" w:type="dxa"/>
            <w:tcBorders>
              <w:top w:val="nil"/>
              <w:left w:val="nil"/>
              <w:bottom w:val="single" w:sz="4" w:space="0" w:color="auto"/>
              <w:right w:val="single" w:sz="4" w:space="0" w:color="auto"/>
            </w:tcBorders>
            <w:shd w:val="clear" w:color="auto" w:fill="auto"/>
            <w:vAlign w:val="center"/>
            <w:hideMark/>
          </w:tcPr>
          <w:p w14:paraId="24DE2E4C" w14:textId="77777777" w:rsidR="001530D4" w:rsidRPr="00526243" w:rsidRDefault="001530D4"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7AA2CD02" w14:textId="77777777" w:rsidR="001530D4" w:rsidRPr="009F766E" w:rsidRDefault="001530D4" w:rsidP="00B2424C">
            <w:pPr>
              <w:rPr>
                <w:i/>
              </w:rPr>
            </w:pPr>
            <w:r w:rsidRPr="009F766E">
              <w:rPr>
                <w:i/>
              </w:rPr>
              <w:t xml:space="preserve">Элемент передается в случае отмены загрузки ошибочных сведений. </w:t>
            </w:r>
          </w:p>
          <w:p w14:paraId="529FB6CB" w14:textId="77777777" w:rsidR="001530D4" w:rsidRPr="009F766E" w:rsidRDefault="001530D4" w:rsidP="00B2424C">
            <w:pPr>
              <w:rPr>
                <w:i/>
              </w:rPr>
            </w:pPr>
          </w:p>
          <w:p w14:paraId="54346755" w14:textId="77777777" w:rsidR="001530D4" w:rsidRPr="00526243" w:rsidRDefault="001530D4" w:rsidP="00B2424C">
            <w:r w:rsidRPr="00526243">
              <w:rPr>
                <w:i/>
              </w:rPr>
              <w:t xml:space="preserve">Принимает значение </w:t>
            </w:r>
            <w:r w:rsidRPr="00526243">
              <w:rPr>
                <w:b/>
                <w:i/>
              </w:rPr>
              <w:t>true</w:t>
            </w:r>
          </w:p>
        </w:tc>
      </w:tr>
    </w:tbl>
    <w:p w14:paraId="65272A2E" w14:textId="77777777" w:rsidR="001530D4" w:rsidRPr="00526243" w:rsidRDefault="001530D4" w:rsidP="00B2424C"/>
    <w:p w14:paraId="2A8A07BF" w14:textId="77777777" w:rsidR="001530D4" w:rsidRPr="009F766E" w:rsidRDefault="001530D4" w:rsidP="00B2424C">
      <w:pPr>
        <w:rPr>
          <w:szCs w:val="28"/>
        </w:rPr>
      </w:pPr>
      <w:r w:rsidRPr="009F766E">
        <w:rPr>
          <w:b/>
          <w:i/>
          <w:szCs w:val="28"/>
        </w:rPr>
        <w:t xml:space="preserve">21) </w:t>
      </w:r>
      <w:r w:rsidRPr="00526243">
        <w:rPr>
          <w:b/>
          <w:i/>
          <w:szCs w:val="28"/>
        </w:rPr>
        <w:t>MedicalInfoData</w:t>
      </w:r>
      <w:r w:rsidRPr="009F766E">
        <w:rPr>
          <w:b/>
          <w:i/>
          <w:szCs w:val="28"/>
        </w:rPr>
        <w:t xml:space="preserve"> </w:t>
      </w:r>
      <w:r w:rsidRPr="009F766E">
        <w:rPr>
          <w:szCs w:val="28"/>
        </w:rPr>
        <w:t>– структура предоставления данных о родителях (законных представителях)</w:t>
      </w:r>
    </w:p>
    <w:p w14:paraId="0C57E67C" w14:textId="0BF2CF85" w:rsidR="001530D4" w:rsidRPr="00526243" w:rsidRDefault="001530D4" w:rsidP="00B2424C">
      <w:pPr>
        <w:jc w:val="right"/>
      </w:pPr>
      <w:r w:rsidRPr="00526243">
        <w:rPr>
          <w:i/>
        </w:rPr>
        <w:t>Таблица №</w:t>
      </w:r>
      <w:r w:rsidR="00F068C8">
        <w:rPr>
          <w:i/>
        </w:rPr>
        <w:t>20</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1530D4" w:rsidRPr="00526243" w14:paraId="6ED45454"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31CA16" w14:textId="77777777" w:rsidR="001530D4" w:rsidRPr="00526243" w:rsidRDefault="001530D4"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482279D2" w14:textId="77777777" w:rsidR="001530D4" w:rsidRPr="00526243" w:rsidRDefault="001530D4"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6DA8403B" w14:textId="77777777" w:rsidR="001530D4" w:rsidRPr="00526243" w:rsidRDefault="001530D4"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6AB51A8E" w14:textId="77777777" w:rsidR="001530D4" w:rsidRPr="00526243" w:rsidRDefault="001530D4"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40C8B4FE" w14:textId="77777777" w:rsidR="001530D4" w:rsidRPr="00526243" w:rsidRDefault="001530D4" w:rsidP="00B2424C">
            <w:pPr>
              <w:jc w:val="center"/>
              <w:rPr>
                <w:b/>
              </w:rPr>
            </w:pPr>
            <w:r w:rsidRPr="00526243">
              <w:rPr>
                <w:b/>
              </w:rPr>
              <w:t>Комментарий</w:t>
            </w:r>
          </w:p>
        </w:tc>
      </w:tr>
      <w:tr w:rsidR="001530D4" w:rsidRPr="006E5BF1" w14:paraId="4FC09E09"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2B41579" w14:textId="77777777" w:rsidR="001530D4" w:rsidRPr="00526243" w:rsidRDefault="001530D4" w:rsidP="00B2424C">
            <w:pPr>
              <w:jc w:val="center"/>
            </w:pPr>
            <w:r w:rsidRPr="00526243">
              <w:t>HealthGroup</w:t>
            </w:r>
          </w:p>
        </w:tc>
        <w:tc>
          <w:tcPr>
            <w:tcW w:w="1701" w:type="dxa"/>
            <w:tcBorders>
              <w:top w:val="nil"/>
              <w:left w:val="nil"/>
              <w:bottom w:val="single" w:sz="4" w:space="0" w:color="auto"/>
              <w:right w:val="single" w:sz="4" w:space="0" w:color="auto"/>
            </w:tcBorders>
            <w:shd w:val="clear" w:color="auto" w:fill="auto"/>
            <w:vAlign w:val="center"/>
            <w:hideMark/>
          </w:tcPr>
          <w:p w14:paraId="31A89FA5" w14:textId="77777777" w:rsidR="001530D4" w:rsidRPr="00526243" w:rsidRDefault="001530D4"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2D014ADE"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5A1FCE5" w14:textId="77777777" w:rsidR="001530D4" w:rsidRPr="00526243" w:rsidRDefault="001530D4" w:rsidP="00B2424C">
            <w:pPr>
              <w:jc w:val="center"/>
            </w:pPr>
            <w:r w:rsidRPr="00526243">
              <w:t>Группа здоровья</w:t>
            </w:r>
          </w:p>
        </w:tc>
        <w:tc>
          <w:tcPr>
            <w:tcW w:w="2410" w:type="dxa"/>
            <w:tcBorders>
              <w:top w:val="nil"/>
              <w:left w:val="nil"/>
              <w:bottom w:val="single" w:sz="4" w:space="0" w:color="auto"/>
              <w:right w:val="single" w:sz="4" w:space="0" w:color="auto"/>
            </w:tcBorders>
            <w:shd w:val="clear" w:color="auto" w:fill="auto"/>
            <w:vAlign w:val="center"/>
            <w:hideMark/>
          </w:tcPr>
          <w:p w14:paraId="526F934A" w14:textId="5CBD1CE3" w:rsidR="00701752" w:rsidRPr="009F766E" w:rsidRDefault="001530D4" w:rsidP="00B2424C">
            <w:r w:rsidRPr="009F766E">
              <w:rPr>
                <w:i/>
              </w:rPr>
              <w:t>Принимает значение из справочника.</w:t>
            </w:r>
          </w:p>
          <w:p w14:paraId="4770DC4F" w14:textId="0842F325" w:rsidR="001530D4" w:rsidRPr="009F766E" w:rsidRDefault="001530D4" w:rsidP="00B2424C"/>
        </w:tc>
      </w:tr>
      <w:tr w:rsidR="001530D4" w:rsidRPr="006E5BF1" w14:paraId="5E2374CF"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B7BA938" w14:textId="77777777" w:rsidR="001530D4" w:rsidRPr="00526243" w:rsidRDefault="001530D4" w:rsidP="00B2424C">
            <w:pPr>
              <w:jc w:val="center"/>
            </w:pPr>
            <w:r w:rsidRPr="00526243">
              <w:t>PhysicalGroupCode</w:t>
            </w:r>
          </w:p>
        </w:tc>
        <w:tc>
          <w:tcPr>
            <w:tcW w:w="1701" w:type="dxa"/>
            <w:tcBorders>
              <w:top w:val="nil"/>
              <w:left w:val="nil"/>
              <w:bottom w:val="single" w:sz="4" w:space="0" w:color="auto"/>
              <w:right w:val="single" w:sz="4" w:space="0" w:color="auto"/>
            </w:tcBorders>
            <w:shd w:val="clear" w:color="auto" w:fill="auto"/>
            <w:vAlign w:val="center"/>
            <w:hideMark/>
          </w:tcPr>
          <w:p w14:paraId="42179D0A"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EF05E5A"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66074BF" w14:textId="77777777" w:rsidR="001530D4" w:rsidRPr="009F766E" w:rsidRDefault="001530D4" w:rsidP="00B2424C">
            <w:pPr>
              <w:jc w:val="center"/>
            </w:pPr>
            <w:r w:rsidRPr="009F766E">
              <w:t>Медицинская группа для занятия физической культурой</w:t>
            </w:r>
          </w:p>
        </w:tc>
        <w:tc>
          <w:tcPr>
            <w:tcW w:w="2410" w:type="dxa"/>
            <w:tcBorders>
              <w:top w:val="nil"/>
              <w:left w:val="nil"/>
              <w:bottom w:val="single" w:sz="4" w:space="0" w:color="auto"/>
              <w:right w:val="single" w:sz="4" w:space="0" w:color="auto"/>
            </w:tcBorders>
            <w:shd w:val="clear" w:color="auto" w:fill="auto"/>
            <w:vAlign w:val="center"/>
            <w:hideMark/>
          </w:tcPr>
          <w:p w14:paraId="3D6B72E4" w14:textId="77777777" w:rsidR="001530D4" w:rsidRPr="009F766E" w:rsidRDefault="001530D4" w:rsidP="00B2424C"/>
        </w:tc>
      </w:tr>
      <w:tr w:rsidR="001530D4" w:rsidRPr="00526243" w14:paraId="56B0539C"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1451D31" w14:textId="77777777" w:rsidR="001530D4" w:rsidRPr="00526243" w:rsidRDefault="001530D4" w:rsidP="00B2424C">
            <w:pPr>
              <w:jc w:val="center"/>
            </w:pPr>
            <w:r w:rsidRPr="00526243">
              <w:t>InvalidGroup</w:t>
            </w:r>
          </w:p>
        </w:tc>
        <w:tc>
          <w:tcPr>
            <w:tcW w:w="1701" w:type="dxa"/>
            <w:tcBorders>
              <w:top w:val="nil"/>
              <w:left w:val="nil"/>
              <w:bottom w:val="single" w:sz="4" w:space="0" w:color="auto"/>
              <w:right w:val="single" w:sz="4" w:space="0" w:color="auto"/>
            </w:tcBorders>
            <w:shd w:val="clear" w:color="auto" w:fill="auto"/>
            <w:vAlign w:val="center"/>
            <w:hideMark/>
          </w:tcPr>
          <w:p w14:paraId="237D9B2C" w14:textId="77777777" w:rsidR="001530D4" w:rsidRPr="00526243" w:rsidRDefault="001530D4" w:rsidP="00B2424C">
            <w:pPr>
              <w:jc w:val="center"/>
            </w:pPr>
            <w:r w:rsidRPr="00526243">
              <w:t>InvalidGroup</w:t>
            </w:r>
          </w:p>
        </w:tc>
        <w:tc>
          <w:tcPr>
            <w:tcW w:w="851" w:type="dxa"/>
            <w:tcBorders>
              <w:top w:val="nil"/>
              <w:left w:val="nil"/>
              <w:bottom w:val="single" w:sz="4" w:space="0" w:color="auto"/>
              <w:right w:val="single" w:sz="4" w:space="0" w:color="auto"/>
            </w:tcBorders>
            <w:shd w:val="clear" w:color="auto" w:fill="auto"/>
            <w:vAlign w:val="center"/>
            <w:hideMark/>
          </w:tcPr>
          <w:p w14:paraId="24B6AD92"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F2D7190" w14:textId="77777777" w:rsidR="001530D4" w:rsidRPr="00526243" w:rsidRDefault="001530D4" w:rsidP="00B2424C">
            <w:pPr>
              <w:jc w:val="center"/>
            </w:pPr>
            <w:r w:rsidRPr="00526243">
              <w:t>Инвалидность</w:t>
            </w:r>
          </w:p>
        </w:tc>
        <w:tc>
          <w:tcPr>
            <w:tcW w:w="2410" w:type="dxa"/>
            <w:tcBorders>
              <w:top w:val="nil"/>
              <w:left w:val="nil"/>
              <w:bottom w:val="single" w:sz="4" w:space="0" w:color="auto"/>
              <w:right w:val="single" w:sz="4" w:space="0" w:color="auto"/>
            </w:tcBorders>
            <w:shd w:val="clear" w:color="auto" w:fill="auto"/>
            <w:vAlign w:val="center"/>
            <w:hideMark/>
          </w:tcPr>
          <w:p w14:paraId="5D6A6BA4" w14:textId="63B72A0C" w:rsidR="001530D4" w:rsidRPr="00526243" w:rsidRDefault="001530D4" w:rsidP="00B2424C">
            <w:r w:rsidRPr="00526243">
              <w:t> </w:t>
            </w:r>
            <w:r w:rsidRPr="00526243">
              <w:rPr>
                <w:i/>
              </w:rPr>
              <w:t>См. Таблица №</w:t>
            </w:r>
            <w:r w:rsidR="00701752">
              <w:rPr>
                <w:i/>
              </w:rPr>
              <w:t>21</w:t>
            </w:r>
          </w:p>
        </w:tc>
      </w:tr>
      <w:tr w:rsidR="001530D4" w:rsidRPr="006E5BF1" w14:paraId="113DB352"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5846A21" w14:textId="77777777" w:rsidR="001530D4" w:rsidRPr="00526243" w:rsidRDefault="001530D4" w:rsidP="00B2424C">
            <w:pPr>
              <w:jc w:val="center"/>
            </w:pPr>
            <w:r w:rsidRPr="00526243">
              <w:t>SpecificGroup</w:t>
            </w:r>
          </w:p>
        </w:tc>
        <w:tc>
          <w:tcPr>
            <w:tcW w:w="1701" w:type="dxa"/>
            <w:tcBorders>
              <w:top w:val="nil"/>
              <w:left w:val="nil"/>
              <w:bottom w:val="single" w:sz="4" w:space="0" w:color="auto"/>
              <w:right w:val="single" w:sz="4" w:space="0" w:color="auto"/>
            </w:tcBorders>
            <w:shd w:val="clear" w:color="auto" w:fill="auto"/>
            <w:vAlign w:val="center"/>
            <w:hideMark/>
          </w:tcPr>
          <w:p w14:paraId="03E84165" w14:textId="77777777" w:rsidR="001530D4" w:rsidRPr="00526243" w:rsidRDefault="001530D4"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00216529"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C32827B" w14:textId="77777777" w:rsidR="001530D4" w:rsidRPr="009F766E" w:rsidRDefault="001530D4" w:rsidP="00B2424C">
            <w:pPr>
              <w:jc w:val="center"/>
            </w:pPr>
            <w:r w:rsidRPr="009F766E">
              <w:t>Наличие потребности в адаптированной программе обучения</w:t>
            </w:r>
          </w:p>
        </w:tc>
        <w:tc>
          <w:tcPr>
            <w:tcW w:w="2410" w:type="dxa"/>
            <w:tcBorders>
              <w:top w:val="nil"/>
              <w:left w:val="nil"/>
              <w:bottom w:val="single" w:sz="4" w:space="0" w:color="auto"/>
              <w:right w:val="single" w:sz="4" w:space="0" w:color="auto"/>
            </w:tcBorders>
            <w:shd w:val="clear" w:color="auto" w:fill="auto"/>
            <w:vAlign w:val="center"/>
            <w:hideMark/>
          </w:tcPr>
          <w:p w14:paraId="58C45F15" w14:textId="5F8B90E8" w:rsidR="00701752" w:rsidRPr="009F766E" w:rsidRDefault="001530D4" w:rsidP="00B2424C">
            <w:r w:rsidRPr="009F766E">
              <w:rPr>
                <w:i/>
              </w:rPr>
              <w:t>Принимает значение из справочника.</w:t>
            </w:r>
          </w:p>
          <w:p w14:paraId="5E8436F8" w14:textId="165CF451" w:rsidR="001530D4" w:rsidRPr="009F766E" w:rsidRDefault="001530D4" w:rsidP="00B2424C"/>
        </w:tc>
      </w:tr>
      <w:tr w:rsidR="001530D4" w:rsidRPr="006E5BF1" w14:paraId="7414DE10" w14:textId="77777777" w:rsidTr="00F94FDD">
        <w:trPr>
          <w:trHeight w:val="12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7150CF6" w14:textId="77777777" w:rsidR="001530D4" w:rsidRPr="00526243" w:rsidRDefault="001530D4" w:rsidP="00B2424C">
            <w:pPr>
              <w:jc w:val="center"/>
            </w:pPr>
            <w:r w:rsidRPr="00526243">
              <w:t>LongTreatmentGroup</w:t>
            </w:r>
          </w:p>
        </w:tc>
        <w:tc>
          <w:tcPr>
            <w:tcW w:w="1701" w:type="dxa"/>
            <w:tcBorders>
              <w:top w:val="nil"/>
              <w:left w:val="nil"/>
              <w:bottom w:val="single" w:sz="4" w:space="0" w:color="auto"/>
              <w:right w:val="single" w:sz="4" w:space="0" w:color="auto"/>
            </w:tcBorders>
            <w:shd w:val="clear" w:color="auto" w:fill="auto"/>
            <w:vAlign w:val="center"/>
            <w:hideMark/>
          </w:tcPr>
          <w:p w14:paraId="4D9EE75F" w14:textId="77777777" w:rsidR="001530D4" w:rsidRPr="00526243" w:rsidRDefault="001530D4"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641F1594"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78BC874" w14:textId="77777777" w:rsidR="001530D4" w:rsidRPr="009F766E" w:rsidRDefault="001530D4" w:rsidP="00B2424C">
            <w:pPr>
              <w:jc w:val="center"/>
            </w:pPr>
            <w:r w:rsidRPr="009F766E">
              <w:t>Наличие потребности в длительном лечении</w:t>
            </w:r>
          </w:p>
        </w:tc>
        <w:tc>
          <w:tcPr>
            <w:tcW w:w="2410" w:type="dxa"/>
            <w:tcBorders>
              <w:top w:val="nil"/>
              <w:left w:val="nil"/>
              <w:bottom w:val="single" w:sz="4" w:space="0" w:color="auto"/>
              <w:right w:val="single" w:sz="4" w:space="0" w:color="auto"/>
            </w:tcBorders>
            <w:shd w:val="clear" w:color="auto" w:fill="auto"/>
            <w:vAlign w:val="center"/>
            <w:hideMark/>
          </w:tcPr>
          <w:p w14:paraId="6895BD04" w14:textId="5ADAC8FA" w:rsidR="00701752" w:rsidRPr="009F766E" w:rsidRDefault="001530D4" w:rsidP="00B2424C">
            <w:r w:rsidRPr="009F766E">
              <w:rPr>
                <w:i/>
              </w:rPr>
              <w:t>Принимает значение из справочника.</w:t>
            </w:r>
          </w:p>
          <w:p w14:paraId="1D12C4CE" w14:textId="2DB6FA17" w:rsidR="001530D4" w:rsidRPr="009F766E" w:rsidRDefault="001530D4" w:rsidP="00B2424C"/>
        </w:tc>
      </w:tr>
      <w:tr w:rsidR="001530D4" w:rsidRPr="00526243" w14:paraId="3E5C4ACE"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F97F3BD" w14:textId="77777777" w:rsidR="001530D4" w:rsidRPr="00526243" w:rsidRDefault="001530D4"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636E711A" w14:textId="77777777" w:rsidR="001530D4" w:rsidRPr="00526243" w:rsidRDefault="001530D4"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1EF5CB50"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6857FDF" w14:textId="77777777" w:rsidR="001530D4" w:rsidRPr="00526243" w:rsidRDefault="001530D4"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5A87769C" w14:textId="77777777" w:rsidR="001530D4" w:rsidRPr="009F766E" w:rsidRDefault="001530D4" w:rsidP="00B2424C">
            <w:pPr>
              <w:rPr>
                <w:i/>
              </w:rPr>
            </w:pPr>
            <w:r w:rsidRPr="009F766E">
              <w:rPr>
                <w:i/>
              </w:rPr>
              <w:t xml:space="preserve">Элемент передается в случае отмены загрузки ошибочных сведений. </w:t>
            </w:r>
          </w:p>
          <w:p w14:paraId="19DE2E65" w14:textId="77777777" w:rsidR="001530D4" w:rsidRPr="009F766E" w:rsidRDefault="001530D4" w:rsidP="00B2424C">
            <w:pPr>
              <w:rPr>
                <w:i/>
              </w:rPr>
            </w:pPr>
          </w:p>
          <w:p w14:paraId="7BA6857F" w14:textId="77777777" w:rsidR="001530D4" w:rsidRPr="00526243" w:rsidRDefault="001530D4" w:rsidP="00B2424C">
            <w:r w:rsidRPr="00526243">
              <w:rPr>
                <w:i/>
              </w:rPr>
              <w:t xml:space="preserve">Принимает значение </w:t>
            </w:r>
            <w:r w:rsidRPr="00526243">
              <w:rPr>
                <w:b/>
                <w:i/>
              </w:rPr>
              <w:t>true</w:t>
            </w:r>
          </w:p>
        </w:tc>
      </w:tr>
    </w:tbl>
    <w:p w14:paraId="75AE8970" w14:textId="77777777" w:rsidR="001530D4" w:rsidRPr="00526243" w:rsidRDefault="001530D4" w:rsidP="00B2424C"/>
    <w:p w14:paraId="43DB8E44" w14:textId="77777777" w:rsidR="001530D4" w:rsidRPr="009F766E" w:rsidRDefault="001530D4" w:rsidP="00B2424C">
      <w:pPr>
        <w:rPr>
          <w:szCs w:val="28"/>
        </w:rPr>
      </w:pPr>
      <w:r w:rsidRPr="009F766E">
        <w:rPr>
          <w:b/>
          <w:i/>
          <w:szCs w:val="28"/>
        </w:rPr>
        <w:t xml:space="preserve">22) </w:t>
      </w:r>
      <w:r w:rsidRPr="00526243">
        <w:rPr>
          <w:b/>
          <w:i/>
          <w:szCs w:val="28"/>
        </w:rPr>
        <w:t>InvalidGroup</w:t>
      </w:r>
      <w:r w:rsidRPr="009F766E">
        <w:rPr>
          <w:b/>
          <w:i/>
          <w:szCs w:val="28"/>
        </w:rPr>
        <w:t xml:space="preserve"> </w:t>
      </w:r>
      <w:r w:rsidRPr="009F766E">
        <w:rPr>
          <w:szCs w:val="28"/>
        </w:rPr>
        <w:t>– структура предоставления данных о группе инвалидности</w:t>
      </w:r>
    </w:p>
    <w:p w14:paraId="58ED94DA" w14:textId="65A2278D" w:rsidR="001530D4" w:rsidRPr="00526243" w:rsidRDefault="001530D4" w:rsidP="00B2424C">
      <w:pPr>
        <w:jc w:val="right"/>
      </w:pPr>
      <w:r w:rsidRPr="00526243">
        <w:rPr>
          <w:i/>
        </w:rPr>
        <w:t>Таблица №</w:t>
      </w:r>
      <w:r w:rsidR="00F068C8">
        <w:rPr>
          <w:i/>
        </w:rPr>
        <w:t>21</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1530D4" w:rsidRPr="00526243" w14:paraId="190A8DBA"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745A58" w14:textId="77777777" w:rsidR="001530D4" w:rsidRPr="00526243" w:rsidRDefault="001530D4"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63BAB211" w14:textId="77777777" w:rsidR="001530D4" w:rsidRPr="00526243" w:rsidRDefault="001530D4"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0C4E16B0" w14:textId="77777777" w:rsidR="001530D4" w:rsidRPr="00526243" w:rsidRDefault="001530D4"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2AC90F9E" w14:textId="77777777" w:rsidR="001530D4" w:rsidRPr="00526243" w:rsidRDefault="001530D4"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7E68E448" w14:textId="77777777" w:rsidR="001530D4" w:rsidRPr="00526243" w:rsidRDefault="001530D4" w:rsidP="00B2424C">
            <w:pPr>
              <w:jc w:val="center"/>
              <w:rPr>
                <w:b/>
              </w:rPr>
            </w:pPr>
            <w:r w:rsidRPr="00526243">
              <w:rPr>
                <w:b/>
              </w:rPr>
              <w:t>Комментарий</w:t>
            </w:r>
          </w:p>
        </w:tc>
      </w:tr>
      <w:tr w:rsidR="001530D4" w:rsidRPr="006E5BF1" w14:paraId="7FD26216"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4EBDDE1" w14:textId="77777777" w:rsidR="001530D4" w:rsidRPr="00526243" w:rsidRDefault="001530D4" w:rsidP="00B2424C">
            <w:pPr>
              <w:jc w:val="center"/>
            </w:pPr>
            <w:r w:rsidRPr="00526243">
              <w:t>KindInvalidGroup</w:t>
            </w:r>
          </w:p>
        </w:tc>
        <w:tc>
          <w:tcPr>
            <w:tcW w:w="1701" w:type="dxa"/>
            <w:tcBorders>
              <w:top w:val="nil"/>
              <w:left w:val="nil"/>
              <w:bottom w:val="single" w:sz="4" w:space="0" w:color="auto"/>
              <w:right w:val="single" w:sz="4" w:space="0" w:color="auto"/>
            </w:tcBorders>
            <w:shd w:val="clear" w:color="auto" w:fill="auto"/>
            <w:vAlign w:val="center"/>
            <w:hideMark/>
          </w:tcPr>
          <w:p w14:paraId="27ABDB41" w14:textId="77777777" w:rsidR="001530D4" w:rsidRPr="00526243" w:rsidRDefault="001530D4"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07071047"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5082818" w14:textId="77777777" w:rsidR="001530D4" w:rsidRPr="00526243" w:rsidRDefault="001530D4" w:rsidP="00B2424C">
            <w:pPr>
              <w:jc w:val="center"/>
            </w:pPr>
            <w:r w:rsidRPr="00526243">
              <w:t>Группа инвалидности</w:t>
            </w:r>
          </w:p>
        </w:tc>
        <w:tc>
          <w:tcPr>
            <w:tcW w:w="2410" w:type="dxa"/>
            <w:tcBorders>
              <w:top w:val="nil"/>
              <w:left w:val="nil"/>
              <w:bottom w:val="single" w:sz="4" w:space="0" w:color="auto"/>
              <w:right w:val="single" w:sz="4" w:space="0" w:color="auto"/>
            </w:tcBorders>
            <w:shd w:val="clear" w:color="auto" w:fill="auto"/>
            <w:vAlign w:val="center"/>
            <w:hideMark/>
          </w:tcPr>
          <w:p w14:paraId="7C2A5A2D" w14:textId="778468D7" w:rsidR="001530D4" w:rsidRPr="00701752" w:rsidRDefault="001530D4" w:rsidP="00B2424C">
            <w:pPr>
              <w:rPr>
                <w:i/>
              </w:rPr>
            </w:pPr>
            <w:r w:rsidRPr="009F766E">
              <w:rPr>
                <w:i/>
              </w:rPr>
              <w:t>Принимает значение из справочни</w:t>
            </w:r>
          </w:p>
        </w:tc>
      </w:tr>
      <w:tr w:rsidR="001530D4" w:rsidRPr="00526243" w14:paraId="44DEF542"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509DC01" w14:textId="77777777" w:rsidR="001530D4" w:rsidRPr="00526243" w:rsidRDefault="001530D4" w:rsidP="00B2424C">
            <w:pPr>
              <w:jc w:val="center"/>
            </w:pPr>
            <w:r w:rsidRPr="00526243">
              <w:t>DateInvalidGroup</w:t>
            </w:r>
          </w:p>
        </w:tc>
        <w:tc>
          <w:tcPr>
            <w:tcW w:w="1701" w:type="dxa"/>
            <w:tcBorders>
              <w:top w:val="nil"/>
              <w:left w:val="nil"/>
              <w:bottom w:val="single" w:sz="4" w:space="0" w:color="auto"/>
              <w:right w:val="single" w:sz="4" w:space="0" w:color="auto"/>
            </w:tcBorders>
            <w:shd w:val="clear" w:color="auto" w:fill="auto"/>
            <w:vAlign w:val="center"/>
            <w:hideMark/>
          </w:tcPr>
          <w:p w14:paraId="2649EF80" w14:textId="77777777" w:rsidR="001530D4" w:rsidRPr="00526243" w:rsidRDefault="001530D4"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7D75D2DE"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C2798E5" w14:textId="77777777" w:rsidR="001530D4" w:rsidRPr="00526243" w:rsidRDefault="001530D4" w:rsidP="00B2424C">
            <w:pPr>
              <w:jc w:val="center"/>
            </w:pPr>
            <w:r w:rsidRPr="00526243">
              <w:t>Срок действия группы инвалидности</w:t>
            </w:r>
          </w:p>
        </w:tc>
        <w:tc>
          <w:tcPr>
            <w:tcW w:w="2410" w:type="dxa"/>
            <w:tcBorders>
              <w:top w:val="nil"/>
              <w:left w:val="nil"/>
              <w:bottom w:val="single" w:sz="4" w:space="0" w:color="auto"/>
              <w:right w:val="single" w:sz="4" w:space="0" w:color="auto"/>
            </w:tcBorders>
            <w:shd w:val="clear" w:color="auto" w:fill="auto"/>
            <w:vAlign w:val="center"/>
            <w:hideMark/>
          </w:tcPr>
          <w:p w14:paraId="0621419E" w14:textId="77777777" w:rsidR="001530D4" w:rsidRPr="00526243" w:rsidRDefault="001530D4" w:rsidP="00B2424C">
            <w:r w:rsidRPr="00526243">
              <w:t> </w:t>
            </w:r>
          </w:p>
        </w:tc>
      </w:tr>
      <w:tr w:rsidR="001530D4" w:rsidRPr="00526243" w14:paraId="2EED815C"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873BAEC" w14:textId="77777777" w:rsidR="001530D4" w:rsidRPr="00526243" w:rsidRDefault="001530D4" w:rsidP="00B2424C">
            <w:pPr>
              <w:jc w:val="center"/>
            </w:pPr>
            <w:r w:rsidRPr="00526243">
              <w:t>CategoryInvalidGroup</w:t>
            </w:r>
          </w:p>
        </w:tc>
        <w:tc>
          <w:tcPr>
            <w:tcW w:w="1701" w:type="dxa"/>
            <w:tcBorders>
              <w:top w:val="nil"/>
              <w:left w:val="nil"/>
              <w:bottom w:val="single" w:sz="4" w:space="0" w:color="auto"/>
              <w:right w:val="single" w:sz="4" w:space="0" w:color="auto"/>
            </w:tcBorders>
            <w:shd w:val="clear" w:color="auto" w:fill="auto"/>
            <w:vAlign w:val="center"/>
            <w:hideMark/>
          </w:tcPr>
          <w:p w14:paraId="4AD6B052"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93729A9"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445F323" w14:textId="77777777" w:rsidR="001530D4" w:rsidRPr="00526243" w:rsidRDefault="001530D4" w:rsidP="00B2424C">
            <w:pPr>
              <w:jc w:val="center"/>
            </w:pPr>
            <w:r w:rsidRPr="00526243">
              <w:t>Причины инвалидности</w:t>
            </w:r>
          </w:p>
        </w:tc>
        <w:tc>
          <w:tcPr>
            <w:tcW w:w="2410" w:type="dxa"/>
            <w:tcBorders>
              <w:top w:val="nil"/>
              <w:left w:val="nil"/>
              <w:bottom w:val="single" w:sz="4" w:space="0" w:color="auto"/>
              <w:right w:val="single" w:sz="4" w:space="0" w:color="auto"/>
            </w:tcBorders>
            <w:shd w:val="clear" w:color="auto" w:fill="auto"/>
            <w:vAlign w:val="center"/>
            <w:hideMark/>
          </w:tcPr>
          <w:p w14:paraId="4A8D6F23" w14:textId="77777777" w:rsidR="001530D4" w:rsidRPr="00526243" w:rsidRDefault="001530D4" w:rsidP="00B2424C"/>
        </w:tc>
      </w:tr>
      <w:tr w:rsidR="001530D4" w:rsidRPr="00526243" w14:paraId="0C126FE7"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888729F" w14:textId="77777777" w:rsidR="001530D4" w:rsidRPr="00526243" w:rsidRDefault="001530D4"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55A2338C" w14:textId="77777777" w:rsidR="001530D4" w:rsidRPr="00526243" w:rsidRDefault="001530D4"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4AA07061"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8041002" w14:textId="77777777" w:rsidR="001530D4" w:rsidRPr="00526243" w:rsidRDefault="001530D4"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1EE6DD3E" w14:textId="77777777" w:rsidR="001530D4" w:rsidRPr="009F766E" w:rsidRDefault="001530D4" w:rsidP="00B2424C">
            <w:pPr>
              <w:rPr>
                <w:i/>
              </w:rPr>
            </w:pPr>
            <w:r w:rsidRPr="009F766E">
              <w:rPr>
                <w:i/>
              </w:rPr>
              <w:t xml:space="preserve">Элемент передается в случае отмены загрузки ошибочных сведений. </w:t>
            </w:r>
          </w:p>
          <w:p w14:paraId="19C25610" w14:textId="77777777" w:rsidR="001530D4" w:rsidRPr="009F766E" w:rsidRDefault="001530D4" w:rsidP="00B2424C">
            <w:pPr>
              <w:rPr>
                <w:i/>
              </w:rPr>
            </w:pPr>
          </w:p>
          <w:p w14:paraId="4F6C62AD" w14:textId="77777777" w:rsidR="001530D4" w:rsidRPr="00526243" w:rsidRDefault="001530D4" w:rsidP="00B2424C">
            <w:r w:rsidRPr="00526243">
              <w:rPr>
                <w:i/>
              </w:rPr>
              <w:t xml:space="preserve">Принимает значение </w:t>
            </w:r>
            <w:r w:rsidRPr="00526243">
              <w:rPr>
                <w:b/>
                <w:i/>
              </w:rPr>
              <w:t>true</w:t>
            </w:r>
          </w:p>
        </w:tc>
      </w:tr>
    </w:tbl>
    <w:p w14:paraId="3A5B975B" w14:textId="77777777" w:rsidR="001530D4" w:rsidRPr="00526243" w:rsidRDefault="001530D4" w:rsidP="00B2424C"/>
    <w:p w14:paraId="66CA5EDD" w14:textId="77777777" w:rsidR="001530D4" w:rsidRPr="009F766E" w:rsidRDefault="001530D4" w:rsidP="00B2424C">
      <w:pPr>
        <w:rPr>
          <w:szCs w:val="28"/>
        </w:rPr>
      </w:pPr>
      <w:r w:rsidRPr="009F766E">
        <w:rPr>
          <w:b/>
          <w:i/>
          <w:szCs w:val="28"/>
        </w:rPr>
        <w:t xml:space="preserve">23) </w:t>
      </w:r>
      <w:r w:rsidRPr="00526243">
        <w:rPr>
          <w:b/>
          <w:i/>
          <w:szCs w:val="28"/>
        </w:rPr>
        <w:t>Employment</w:t>
      </w:r>
      <w:r w:rsidRPr="009F766E">
        <w:rPr>
          <w:b/>
          <w:i/>
          <w:szCs w:val="28"/>
        </w:rPr>
        <w:t xml:space="preserve"> </w:t>
      </w:r>
      <w:r w:rsidRPr="009F766E">
        <w:rPr>
          <w:szCs w:val="28"/>
        </w:rPr>
        <w:t>– структура предоставления данных о трудоустройстве</w:t>
      </w:r>
    </w:p>
    <w:p w14:paraId="7CA63832" w14:textId="20B063DD" w:rsidR="001530D4" w:rsidRPr="00526243" w:rsidRDefault="001530D4" w:rsidP="00B2424C">
      <w:pPr>
        <w:jc w:val="right"/>
      </w:pPr>
      <w:r w:rsidRPr="00526243">
        <w:rPr>
          <w:i/>
        </w:rPr>
        <w:t>Таблица №</w:t>
      </w:r>
      <w:r w:rsidR="00F068C8">
        <w:rPr>
          <w:i/>
        </w:rPr>
        <w:t>22</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1530D4" w:rsidRPr="00526243" w14:paraId="549CDDDC"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C6D64B" w14:textId="77777777" w:rsidR="001530D4" w:rsidRPr="00526243" w:rsidRDefault="001530D4" w:rsidP="00B2424C">
            <w:pP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5A17C619" w14:textId="77777777" w:rsidR="001530D4" w:rsidRPr="00526243" w:rsidRDefault="001530D4" w:rsidP="00B2424C">
            <w:pP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5D179887" w14:textId="77777777" w:rsidR="001530D4" w:rsidRPr="00526243" w:rsidRDefault="001530D4"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6D435F03" w14:textId="77777777" w:rsidR="001530D4" w:rsidRPr="00526243" w:rsidRDefault="001530D4"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4CA0EC7A" w14:textId="77777777" w:rsidR="001530D4" w:rsidRPr="00526243" w:rsidRDefault="001530D4" w:rsidP="00B2424C">
            <w:pPr>
              <w:jc w:val="center"/>
              <w:rPr>
                <w:b/>
              </w:rPr>
            </w:pPr>
            <w:r w:rsidRPr="00526243">
              <w:rPr>
                <w:b/>
              </w:rPr>
              <w:t>Комментарий</w:t>
            </w:r>
          </w:p>
        </w:tc>
      </w:tr>
      <w:tr w:rsidR="001530D4" w:rsidRPr="006E5BF1" w14:paraId="0EA009A3"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0F81D16" w14:textId="77777777" w:rsidR="001530D4" w:rsidRPr="00526243" w:rsidRDefault="001530D4" w:rsidP="00B2424C">
            <w:pPr>
              <w:jc w:val="center"/>
            </w:pPr>
            <w:r w:rsidRPr="00526243">
              <w:t>EmploymentAvailability</w:t>
            </w:r>
          </w:p>
        </w:tc>
        <w:tc>
          <w:tcPr>
            <w:tcW w:w="1701" w:type="dxa"/>
            <w:tcBorders>
              <w:top w:val="nil"/>
              <w:left w:val="nil"/>
              <w:bottom w:val="single" w:sz="4" w:space="0" w:color="auto"/>
              <w:right w:val="single" w:sz="4" w:space="0" w:color="auto"/>
            </w:tcBorders>
            <w:shd w:val="clear" w:color="auto" w:fill="auto"/>
            <w:vAlign w:val="center"/>
            <w:hideMark/>
          </w:tcPr>
          <w:p w14:paraId="69809880" w14:textId="77777777" w:rsidR="001530D4" w:rsidRPr="00526243" w:rsidRDefault="001530D4"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05675998" w14:textId="77777777" w:rsidR="001530D4" w:rsidRPr="00526243" w:rsidRDefault="001530D4"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68E4CFB1" w14:textId="77777777" w:rsidR="001530D4" w:rsidRPr="00526243" w:rsidRDefault="001530D4" w:rsidP="00B2424C">
            <w:pPr>
              <w:jc w:val="center"/>
            </w:pPr>
            <w:r w:rsidRPr="00526243">
              <w:t>Наличие индивидуального плана трудоустройства</w:t>
            </w:r>
          </w:p>
        </w:tc>
        <w:tc>
          <w:tcPr>
            <w:tcW w:w="2410" w:type="dxa"/>
            <w:tcBorders>
              <w:top w:val="nil"/>
              <w:left w:val="nil"/>
              <w:bottom w:val="single" w:sz="4" w:space="0" w:color="auto"/>
              <w:right w:val="single" w:sz="4" w:space="0" w:color="auto"/>
            </w:tcBorders>
            <w:shd w:val="clear" w:color="auto" w:fill="auto"/>
            <w:vAlign w:val="center"/>
            <w:hideMark/>
          </w:tcPr>
          <w:p w14:paraId="2D00B156" w14:textId="77777777" w:rsidR="001530D4" w:rsidRPr="009F766E" w:rsidRDefault="001530D4" w:rsidP="00B2424C">
            <w:pPr>
              <w:rPr>
                <w:i/>
              </w:rPr>
            </w:pPr>
            <w:r w:rsidRPr="009F766E">
              <w:rPr>
                <w:i/>
              </w:rPr>
              <w:t xml:space="preserve">Принимает значение </w:t>
            </w:r>
            <w:r w:rsidRPr="00526243">
              <w:rPr>
                <w:b/>
                <w:i/>
              </w:rPr>
              <w:t>true</w:t>
            </w:r>
            <w:r w:rsidRPr="009F766E">
              <w:rPr>
                <w:b/>
                <w:i/>
              </w:rPr>
              <w:t xml:space="preserve"> </w:t>
            </w:r>
            <w:r w:rsidRPr="009F766E">
              <w:rPr>
                <w:i/>
              </w:rPr>
              <w:t>или</w:t>
            </w:r>
            <w:r w:rsidRPr="009F766E">
              <w:rPr>
                <w:b/>
                <w:i/>
              </w:rPr>
              <w:t xml:space="preserve"> </w:t>
            </w:r>
            <w:r w:rsidRPr="00526243">
              <w:rPr>
                <w:b/>
                <w:i/>
              </w:rPr>
              <w:t>false</w:t>
            </w:r>
          </w:p>
        </w:tc>
      </w:tr>
      <w:tr w:rsidR="001530D4" w:rsidRPr="00526243" w14:paraId="3811935F"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C9E5A14" w14:textId="77777777" w:rsidR="001530D4" w:rsidRPr="00526243" w:rsidRDefault="001530D4" w:rsidP="00B2424C">
            <w:pPr>
              <w:jc w:val="center"/>
            </w:pPr>
            <w:r w:rsidRPr="00526243">
              <w:t>EmploymentAgreement</w:t>
            </w:r>
          </w:p>
        </w:tc>
        <w:tc>
          <w:tcPr>
            <w:tcW w:w="1701" w:type="dxa"/>
            <w:tcBorders>
              <w:top w:val="nil"/>
              <w:left w:val="nil"/>
              <w:bottom w:val="single" w:sz="4" w:space="0" w:color="auto"/>
              <w:right w:val="single" w:sz="4" w:space="0" w:color="auto"/>
            </w:tcBorders>
            <w:shd w:val="clear" w:color="auto" w:fill="auto"/>
            <w:vAlign w:val="center"/>
            <w:hideMark/>
          </w:tcPr>
          <w:p w14:paraId="51F27D04"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EB2F4CB"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265F0A2" w14:textId="77777777" w:rsidR="001530D4" w:rsidRPr="00526243" w:rsidRDefault="001530D4" w:rsidP="00B2424C">
            <w:pPr>
              <w:jc w:val="center"/>
            </w:pPr>
            <w:r w:rsidRPr="00526243">
              <w:t>Договор о трудоустройстве</w:t>
            </w:r>
          </w:p>
        </w:tc>
        <w:tc>
          <w:tcPr>
            <w:tcW w:w="2410" w:type="dxa"/>
            <w:tcBorders>
              <w:top w:val="nil"/>
              <w:left w:val="nil"/>
              <w:bottom w:val="single" w:sz="4" w:space="0" w:color="auto"/>
              <w:right w:val="single" w:sz="4" w:space="0" w:color="auto"/>
            </w:tcBorders>
            <w:shd w:val="clear" w:color="auto" w:fill="auto"/>
            <w:vAlign w:val="center"/>
            <w:hideMark/>
          </w:tcPr>
          <w:p w14:paraId="6BCD2501" w14:textId="77777777" w:rsidR="001530D4" w:rsidRPr="00526243" w:rsidRDefault="001530D4" w:rsidP="00B2424C">
            <w:r w:rsidRPr="00526243">
              <w:t> </w:t>
            </w:r>
          </w:p>
        </w:tc>
      </w:tr>
      <w:tr w:rsidR="001530D4" w:rsidRPr="00526243" w14:paraId="16E1DFAA"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54F6EAB" w14:textId="77777777" w:rsidR="001530D4" w:rsidRPr="00526243" w:rsidRDefault="001530D4" w:rsidP="00B2424C">
            <w:pPr>
              <w:jc w:val="center"/>
            </w:pPr>
            <w:r w:rsidRPr="00526243">
              <w:t>EmploymentPlace</w:t>
            </w:r>
          </w:p>
        </w:tc>
        <w:tc>
          <w:tcPr>
            <w:tcW w:w="1701" w:type="dxa"/>
            <w:tcBorders>
              <w:top w:val="nil"/>
              <w:left w:val="nil"/>
              <w:bottom w:val="single" w:sz="4" w:space="0" w:color="auto"/>
              <w:right w:val="single" w:sz="4" w:space="0" w:color="auto"/>
            </w:tcBorders>
            <w:shd w:val="clear" w:color="auto" w:fill="auto"/>
            <w:vAlign w:val="center"/>
            <w:hideMark/>
          </w:tcPr>
          <w:p w14:paraId="235550B8"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B0657F8"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D69969D" w14:textId="77777777" w:rsidR="001530D4" w:rsidRPr="00526243" w:rsidRDefault="001530D4" w:rsidP="00B2424C">
            <w:pPr>
              <w:jc w:val="center"/>
            </w:pPr>
            <w:r w:rsidRPr="00526243">
              <w:t>Место фактического трудоустройства</w:t>
            </w:r>
          </w:p>
        </w:tc>
        <w:tc>
          <w:tcPr>
            <w:tcW w:w="2410" w:type="dxa"/>
            <w:tcBorders>
              <w:top w:val="nil"/>
              <w:left w:val="nil"/>
              <w:bottom w:val="single" w:sz="4" w:space="0" w:color="auto"/>
              <w:right w:val="single" w:sz="4" w:space="0" w:color="auto"/>
            </w:tcBorders>
            <w:shd w:val="clear" w:color="auto" w:fill="auto"/>
            <w:vAlign w:val="center"/>
            <w:hideMark/>
          </w:tcPr>
          <w:p w14:paraId="36C3F6DA" w14:textId="77777777" w:rsidR="001530D4" w:rsidRPr="00526243" w:rsidRDefault="001530D4" w:rsidP="00B2424C">
            <w:r w:rsidRPr="00526243">
              <w:t> </w:t>
            </w:r>
          </w:p>
        </w:tc>
      </w:tr>
      <w:tr w:rsidR="001530D4" w:rsidRPr="006E5BF1" w14:paraId="6D60BD2C"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24E47C2" w14:textId="77777777" w:rsidR="001530D4" w:rsidRPr="00526243" w:rsidRDefault="001530D4" w:rsidP="00B2424C">
            <w:pPr>
              <w:jc w:val="center"/>
            </w:pPr>
            <w:r w:rsidRPr="00526243">
              <w:t>EmploymentQuota</w:t>
            </w:r>
          </w:p>
        </w:tc>
        <w:tc>
          <w:tcPr>
            <w:tcW w:w="1701" w:type="dxa"/>
            <w:tcBorders>
              <w:top w:val="nil"/>
              <w:left w:val="nil"/>
              <w:bottom w:val="single" w:sz="4" w:space="0" w:color="auto"/>
              <w:right w:val="single" w:sz="4" w:space="0" w:color="auto"/>
            </w:tcBorders>
            <w:shd w:val="clear" w:color="auto" w:fill="auto"/>
            <w:vAlign w:val="center"/>
            <w:hideMark/>
          </w:tcPr>
          <w:p w14:paraId="4023D6DC" w14:textId="77777777" w:rsidR="001530D4" w:rsidRPr="00526243" w:rsidRDefault="001530D4"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39F699A7"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4716C71" w14:textId="77777777" w:rsidR="001530D4" w:rsidRPr="009F766E" w:rsidRDefault="001530D4" w:rsidP="00B2424C">
            <w:pPr>
              <w:jc w:val="center"/>
            </w:pPr>
            <w:r w:rsidRPr="009F766E">
              <w:t>Трудоустройство на квотированное или специально рабочее место</w:t>
            </w:r>
          </w:p>
        </w:tc>
        <w:tc>
          <w:tcPr>
            <w:tcW w:w="2410" w:type="dxa"/>
            <w:tcBorders>
              <w:top w:val="nil"/>
              <w:left w:val="nil"/>
              <w:bottom w:val="single" w:sz="4" w:space="0" w:color="auto"/>
              <w:right w:val="single" w:sz="4" w:space="0" w:color="auto"/>
            </w:tcBorders>
            <w:shd w:val="clear" w:color="auto" w:fill="auto"/>
            <w:vAlign w:val="center"/>
            <w:hideMark/>
          </w:tcPr>
          <w:p w14:paraId="4E59FD8C" w14:textId="77777777" w:rsidR="001530D4" w:rsidRPr="009F766E" w:rsidRDefault="001530D4" w:rsidP="00B2424C">
            <w:r w:rsidRPr="009F766E">
              <w:rPr>
                <w:i/>
              </w:rPr>
              <w:t xml:space="preserve">Принимает значение </w:t>
            </w:r>
            <w:r w:rsidRPr="00526243">
              <w:rPr>
                <w:b/>
                <w:i/>
              </w:rPr>
              <w:t>true</w:t>
            </w:r>
            <w:r w:rsidRPr="009F766E">
              <w:rPr>
                <w:b/>
                <w:i/>
              </w:rPr>
              <w:t xml:space="preserve"> </w:t>
            </w:r>
            <w:r w:rsidRPr="009F766E">
              <w:rPr>
                <w:i/>
              </w:rPr>
              <w:t>или</w:t>
            </w:r>
            <w:r w:rsidRPr="009F766E">
              <w:rPr>
                <w:b/>
                <w:i/>
              </w:rPr>
              <w:t xml:space="preserve"> </w:t>
            </w:r>
            <w:r w:rsidRPr="00526243">
              <w:rPr>
                <w:b/>
                <w:i/>
              </w:rPr>
              <w:t>false</w:t>
            </w:r>
          </w:p>
        </w:tc>
      </w:tr>
      <w:tr w:rsidR="001530D4" w:rsidRPr="00526243" w14:paraId="48B69191"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3462E9B" w14:textId="77777777" w:rsidR="001530D4" w:rsidRPr="00526243" w:rsidRDefault="001530D4"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2676C042" w14:textId="77777777" w:rsidR="001530D4" w:rsidRPr="00526243" w:rsidRDefault="001530D4"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34BA768C"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062B924" w14:textId="77777777" w:rsidR="001530D4" w:rsidRPr="00526243" w:rsidRDefault="001530D4"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16658394" w14:textId="77777777" w:rsidR="001530D4" w:rsidRPr="009F766E" w:rsidRDefault="001530D4" w:rsidP="00B2424C">
            <w:pPr>
              <w:rPr>
                <w:i/>
              </w:rPr>
            </w:pPr>
            <w:r w:rsidRPr="009F766E">
              <w:rPr>
                <w:i/>
              </w:rPr>
              <w:t xml:space="preserve">Элемент передается в случае отмены загрузки ошибочных сведений. </w:t>
            </w:r>
          </w:p>
          <w:p w14:paraId="4F759503" w14:textId="77777777" w:rsidR="001530D4" w:rsidRPr="009F766E" w:rsidRDefault="001530D4" w:rsidP="00B2424C">
            <w:pPr>
              <w:rPr>
                <w:i/>
              </w:rPr>
            </w:pPr>
          </w:p>
          <w:p w14:paraId="6CE28288" w14:textId="77777777" w:rsidR="001530D4" w:rsidRPr="00526243" w:rsidRDefault="001530D4" w:rsidP="00B2424C">
            <w:r w:rsidRPr="00526243">
              <w:rPr>
                <w:i/>
              </w:rPr>
              <w:t xml:space="preserve">Принимает значение </w:t>
            </w:r>
            <w:r w:rsidRPr="00526243">
              <w:rPr>
                <w:b/>
                <w:i/>
              </w:rPr>
              <w:t>true</w:t>
            </w:r>
          </w:p>
        </w:tc>
      </w:tr>
    </w:tbl>
    <w:p w14:paraId="1EFB52C0" w14:textId="77777777" w:rsidR="001530D4" w:rsidRPr="00102DA5" w:rsidRDefault="001530D4" w:rsidP="00B2424C">
      <w:pPr>
        <w:rPr>
          <w:rFonts w:eastAsia="Times New Roman"/>
        </w:rPr>
      </w:pPr>
    </w:p>
    <w:p w14:paraId="2AA258E2" w14:textId="77777777" w:rsidR="001530D4" w:rsidRPr="00696696" w:rsidRDefault="001530D4" w:rsidP="00B2424C">
      <w:pPr>
        <w:rPr>
          <w:rFonts w:eastAsia="Times New Roman"/>
          <w:i/>
        </w:rPr>
      </w:pPr>
      <w:r w:rsidRPr="00696696">
        <w:rPr>
          <w:rFonts w:eastAsia="Times New Roman"/>
          <w:i/>
        </w:rPr>
        <w:t>Контрольный пример:</w:t>
      </w:r>
    </w:p>
    <w:tbl>
      <w:tblPr>
        <w:tblStyle w:val="afff5"/>
        <w:tblW w:w="0" w:type="auto"/>
        <w:tblBorders>
          <w:insideH w:val="none" w:sz="0" w:space="0" w:color="auto"/>
          <w:insideV w:val="none" w:sz="0" w:space="0" w:color="auto"/>
        </w:tblBorders>
        <w:shd w:val="clear" w:color="auto" w:fill="D9D9D9"/>
        <w:tblLook w:val="04A0" w:firstRow="1" w:lastRow="0" w:firstColumn="1" w:lastColumn="0" w:noHBand="0" w:noVBand="1"/>
      </w:tblPr>
      <w:tblGrid>
        <w:gridCol w:w="9571"/>
      </w:tblGrid>
      <w:tr w:rsidR="001530D4" w14:paraId="3362438F" w14:textId="77777777" w:rsidTr="00F068C8">
        <w:tc>
          <w:tcPr>
            <w:tcW w:w="9571" w:type="dxa"/>
            <w:shd w:val="clear" w:color="auto" w:fill="D9D9D9"/>
          </w:tcPr>
          <w:p w14:paraId="3138945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Menlo Regular" w:hAnsi="Menlo Regular" w:cs="Menlo Regular"/>
                <w:sz w:val="22"/>
                <w:szCs w:val="22"/>
                <w:lang w:val="en-US"/>
              </w:rPr>
              <w:t xml:space="preserve">      </w:t>
            </w:r>
            <w:r w:rsidRPr="00CC270C">
              <w:rPr>
                <w:rFonts w:ascii="Courier New" w:hAnsi="Courier New" w:cs="Courier New"/>
                <w:sz w:val="22"/>
                <w:szCs w:val="22"/>
                <w:lang w:val="en-US"/>
              </w:rPr>
              <w:t>&lt;ws:FindPeople xmlns:ws="</w:t>
            </w:r>
            <w:hyperlink r:id="rId103" w:history="1">
              <w:r w:rsidRPr="00CC270C">
                <w:rPr>
                  <w:rFonts w:ascii="Courier New" w:hAnsi="Courier New" w:cs="Courier New"/>
                  <w:sz w:val="22"/>
                  <w:szCs w:val="22"/>
                  <w:lang w:val="en-US"/>
                </w:rPr>
                <w:t>http://ws.iac.spb.ru/</w:t>
              </w:r>
            </w:hyperlink>
            <w:r w:rsidRPr="00CC270C">
              <w:rPr>
                <w:rFonts w:ascii="Courier New" w:hAnsi="Courier New" w:cs="Courier New"/>
                <w:sz w:val="22"/>
                <w:szCs w:val="22"/>
                <w:lang w:val="en-US"/>
              </w:rPr>
              <w:t>"&gt;</w:t>
            </w:r>
          </w:p>
          <w:p w14:paraId="62A0B1D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&lt;ws:Pattern&gt;</w:t>
            </w:r>
          </w:p>
          <w:p w14:paraId="49D26655"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&lt;ws:Person&gt;</w:t>
            </w:r>
          </w:p>
          <w:p w14:paraId="27ACA8B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&lt;ws:Snils&gt;123&lt;/ws:Snils&gt;</w:t>
            </w:r>
          </w:p>
          <w:p w14:paraId="25D051AA"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&lt;ws:Citizenship&gt;1&lt;/ws:Citizenship&gt;</w:t>
            </w:r>
          </w:p>
          <w:p w14:paraId="43D9A58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0FB0CDF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&lt;ws:BirthDoc&gt;</w:t>
            </w:r>
          </w:p>
          <w:p w14:paraId="0CD9677A"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&lt;ws:TypeCode&gt;1&lt;/ws:TypeCode&gt;</w:t>
            </w:r>
          </w:p>
          <w:p w14:paraId="0B636D65"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0068666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&lt;ws:Series&gt;1&lt;/ws:Series&gt;</w:t>
            </w:r>
          </w:p>
          <w:p w14:paraId="402D456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23CD2F6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&lt;ws:Numeral&gt;1&lt;/ws:Numeral&gt;</w:t>
            </w:r>
          </w:p>
          <w:p w14:paraId="11A1661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77D6D6C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&lt;ws:ActNumber&gt;1&lt;/ws:ActNumber&gt;</w:t>
            </w:r>
          </w:p>
          <w:p w14:paraId="07FB4AC5"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&lt;ws:IssueDate&gt;2012-12-12T00:00:00&lt;/ws:IssueDate&gt;</w:t>
            </w:r>
          </w:p>
          <w:p w14:paraId="4E70286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3FC9EFA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&lt;ws:Issuer&gt;1&lt;/ws:Issuer&gt;</w:t>
            </w:r>
          </w:p>
          <w:p w14:paraId="40FB880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&lt;ws:ExpiredDate&gt;2012-12-12T00:00:00&lt;/ws:ExpiredDate&gt;</w:t>
            </w:r>
          </w:p>
          <w:p w14:paraId="0C9F1EE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&lt;ws:Deleted&gt;1&lt;/ws:Deleted&gt;</w:t>
            </w:r>
          </w:p>
          <w:p w14:paraId="4F718F5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&lt;/ws:BirthDoc&gt;</w:t>
            </w:r>
          </w:p>
          <w:p w14:paraId="5295978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4FE337D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&lt;ws:Docs&gt;</w:t>
            </w:r>
          </w:p>
          <w:p w14:paraId="5AE1069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&lt;!--Zero or more repetitions:--&gt;</w:t>
            </w:r>
          </w:p>
          <w:p w14:paraId="05C7D65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&lt;ws:IdentityDocument&gt;</w:t>
            </w:r>
          </w:p>
          <w:p w14:paraId="5E773DA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&lt;ws:TypeCode&gt;1&lt;/ws:TypeCode&gt;</w:t>
            </w:r>
          </w:p>
          <w:p w14:paraId="1F85B67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67B4E76A"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&lt;ws:Series&gt;1&lt;/ws:Series&gt;</w:t>
            </w:r>
          </w:p>
          <w:p w14:paraId="221EA99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0D5D0F2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&lt;ws:Numeral&gt;1&lt;/ws:Numeral&gt;</w:t>
            </w:r>
          </w:p>
          <w:p w14:paraId="461A0F7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70D06E6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&lt;ws:ActNumber&gt;1&lt;/ws:ActNumber&gt;</w:t>
            </w:r>
          </w:p>
          <w:p w14:paraId="0728FA6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&lt;ws:IssueDate&gt;2012-12-12T00:00:00&lt;/ws:IssueDate&gt;</w:t>
            </w:r>
          </w:p>
          <w:p w14:paraId="4A1C15A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3278147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&lt;ws:Issuer&gt;1&lt;/ws:Issuer&gt;</w:t>
            </w:r>
          </w:p>
          <w:p w14:paraId="43B50C4A"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&lt;ws:ExpiredDate&gt;2012-12-12T00:00:00&lt;/ws:ExpiredDate&gt;</w:t>
            </w:r>
          </w:p>
          <w:p w14:paraId="13A5598A"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&lt;ws:Deleted&gt;1&lt;/ws:Deleted&gt;</w:t>
            </w:r>
          </w:p>
          <w:p w14:paraId="4968B0C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&lt;/ws:IdentityDocument&gt;</w:t>
            </w:r>
          </w:p>
          <w:p w14:paraId="50521A6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&lt;/ws:Docs&gt;</w:t>
            </w:r>
          </w:p>
          <w:p w14:paraId="78CCD5E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65363CD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&lt;ws:AddressRegistration&gt;</w:t>
            </w:r>
          </w:p>
          <w:p w14:paraId="6CC8896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644CF07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&lt;ws:Subject&gt;1&lt;/ws:Subject&gt;</w:t>
            </w:r>
          </w:p>
          <w:p w14:paraId="76B1E55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21B8FC5A"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&lt;ws:Region&gt;1&lt;/ws:Region&gt;</w:t>
            </w:r>
          </w:p>
          <w:p w14:paraId="50B5BAF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66D2B7B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&lt;ws:City&gt;1&lt;/ws:City&gt;</w:t>
            </w:r>
          </w:p>
          <w:p w14:paraId="3CDF292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83B453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&lt;ws:Settelment&gt;1&lt;/ws:Settelment&gt;</w:t>
            </w:r>
          </w:p>
          <w:p w14:paraId="74DB2CB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174F4B3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&lt;ws:Street&gt;1&lt;/ws:Street&gt;</w:t>
            </w:r>
          </w:p>
          <w:p w14:paraId="5806263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7EF521F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&lt;ws:Building&gt;1&lt;/ws:Building&gt;</w:t>
            </w:r>
          </w:p>
          <w:p w14:paraId="1D25B31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4A552F0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&lt;ws:Flat&gt;1&lt;/ws:Flat&gt;</w:t>
            </w:r>
          </w:p>
          <w:p w14:paraId="40FA3B65"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AC5645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&lt;ws:BuildingId&gt;1&lt;/ws:BuildingId&gt;</w:t>
            </w:r>
          </w:p>
          <w:p w14:paraId="61A71E7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&lt;ws:Deleted&gt;1&lt;/ws:Deleted&gt;</w:t>
            </w:r>
          </w:p>
          <w:p w14:paraId="6349AD2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&lt;/ws:AddressRegistration&gt;</w:t>
            </w:r>
          </w:p>
          <w:p w14:paraId="1C8481C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22740D4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&lt;ws:AddressRegistrationByResidence&gt;</w:t>
            </w:r>
          </w:p>
          <w:p w14:paraId="592F4AE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0658F9B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&lt;ws:Subject&gt;1&lt;/ws:Subject&gt;</w:t>
            </w:r>
          </w:p>
          <w:p w14:paraId="1E701EF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4E5FF85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&lt;ws:Region&gt;1&lt;/ws:Region&gt;</w:t>
            </w:r>
          </w:p>
          <w:p w14:paraId="52C7E87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A2D1D0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&lt;ws:City&gt;1&lt;/ws:City&gt;</w:t>
            </w:r>
          </w:p>
          <w:p w14:paraId="0FBF778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3F5A262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&lt;ws:Settelment&gt;1&lt;/ws:Settelment&gt;</w:t>
            </w:r>
          </w:p>
          <w:p w14:paraId="007770E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01331E9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&lt;ws:Street&gt;1&lt;/ws:Street&gt;</w:t>
            </w:r>
          </w:p>
          <w:p w14:paraId="212A5EE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7188930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&lt;ws:Building&gt;1&lt;/ws:Building&gt;</w:t>
            </w:r>
          </w:p>
          <w:p w14:paraId="1F7D7EC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2C76351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&lt;ws:Flat&gt;1&lt;/ws:Flat&gt;</w:t>
            </w:r>
          </w:p>
          <w:p w14:paraId="4DDFC38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1C5C8B1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&lt;ws:BuildingId&gt;1&lt;/ws:BuildingId&gt;</w:t>
            </w:r>
          </w:p>
          <w:p w14:paraId="255035D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&lt;ws:Deleted&gt;1&lt;/ws:Deleted&gt;</w:t>
            </w:r>
          </w:p>
          <w:p w14:paraId="112F309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&lt;/ws:AddressRegistrationByResidence&gt;</w:t>
            </w:r>
          </w:p>
          <w:p w14:paraId="5A67A10A"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499DF7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&lt;ws:AddressResidence&gt;</w:t>
            </w:r>
          </w:p>
          <w:p w14:paraId="2E1EA21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683DE9C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&lt;ws:Subject&gt;1&lt;/ws:Subject&gt;</w:t>
            </w:r>
          </w:p>
          <w:p w14:paraId="2A3D8C4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163C0AC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&lt;ws:Region&gt;1&lt;/ws:Region&gt;</w:t>
            </w:r>
          </w:p>
          <w:p w14:paraId="1875BBC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77B25C9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&lt;ws:City&gt;1&lt;/ws:City&gt;</w:t>
            </w:r>
          </w:p>
          <w:p w14:paraId="10972B1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125D764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&lt;ws:Settelment&gt;1&lt;/ws:Settelment&gt;</w:t>
            </w:r>
          </w:p>
          <w:p w14:paraId="268EBEC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4D3AD63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&lt;ws:Street&gt;1&lt;/ws:Street&gt;</w:t>
            </w:r>
          </w:p>
          <w:p w14:paraId="65385BE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3E2ADD6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&lt;ws:Building&gt;1&lt;/ws:Building&gt;</w:t>
            </w:r>
          </w:p>
          <w:p w14:paraId="0D7B7CA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569BEC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&lt;ws:Flat&gt;1&lt;/ws:Flat&gt;</w:t>
            </w:r>
          </w:p>
          <w:p w14:paraId="54C997C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4D0E7A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&lt;ws:BuildingId&gt;1&lt;/ws:BuildingId&gt;</w:t>
            </w:r>
          </w:p>
          <w:p w14:paraId="6D534E7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&lt;ws:Deleted&gt;1&lt;/ws:Deleted&gt;</w:t>
            </w:r>
          </w:p>
          <w:p w14:paraId="2FF583B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&lt;/ws:AddressResidence&gt;</w:t>
            </w:r>
          </w:p>
          <w:p w14:paraId="78CBF48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&lt;ws:TightSituationDataCode&gt;1&lt;/ws:TightSituationDataCode&gt;</w:t>
            </w:r>
          </w:p>
          <w:p w14:paraId="436FC29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318910D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&lt;ws:Representatives&gt;</w:t>
            </w:r>
          </w:p>
          <w:p w14:paraId="7258F1B5"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&lt;!--Zero or more repetitions:--&gt;</w:t>
            </w:r>
          </w:p>
          <w:p w14:paraId="593D9D85"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&lt;ws:Representative&gt;</w:t>
            </w:r>
          </w:p>
          <w:p w14:paraId="2BD0DF65"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0716E4A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&lt;ws:Snils&gt;1&lt;/ws:Snils&gt;</w:t>
            </w:r>
          </w:p>
          <w:p w14:paraId="144DE48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&lt;ws:Citizenship&gt;1&lt;/ws:Citizenship&gt;</w:t>
            </w:r>
          </w:p>
          <w:p w14:paraId="0B4417E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4E56007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&lt;ws:BirthDoc&gt;</w:t>
            </w:r>
          </w:p>
          <w:p w14:paraId="545C9F4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&lt;ws:TypeCode&gt;1&lt;/ws:TypeCode&gt;</w:t>
            </w:r>
          </w:p>
          <w:p w14:paraId="0056928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143F051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&lt;ws:Series&gt;1&lt;/ws:Series&gt;</w:t>
            </w:r>
          </w:p>
          <w:p w14:paraId="50B29C2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6F1E05E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&lt;ws:Numeral&gt;1&lt;/ws:Numeral&gt;</w:t>
            </w:r>
          </w:p>
          <w:p w14:paraId="6DD54AA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2A9CE8E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&lt;ws:ActNumber&gt;1&lt;/ws:ActNumber&gt;</w:t>
            </w:r>
          </w:p>
          <w:p w14:paraId="60A03E8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&lt;ws:IssueDate&gt;2012-12-12T00:00:00&lt;/ws:IssueDate&gt;</w:t>
            </w:r>
          </w:p>
          <w:p w14:paraId="7E8BEC5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8F6353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&lt;ws:Issuer&gt;1&lt;/ws:Issuer&gt;</w:t>
            </w:r>
          </w:p>
          <w:p w14:paraId="7863A18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&lt;ws:ExpiredDate&gt;2012-12-12T00:00:00&lt;/ws:ExpiredDate&gt;</w:t>
            </w:r>
          </w:p>
          <w:p w14:paraId="21393E4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&lt;ws:Deleted&gt;1&lt;/ws:Deleted&gt;</w:t>
            </w:r>
          </w:p>
          <w:p w14:paraId="2C17933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&lt;/ws:BirthDoc&gt;</w:t>
            </w:r>
          </w:p>
          <w:p w14:paraId="1F76B7B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28738795"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&lt;ws:Docs&gt;</w:t>
            </w:r>
          </w:p>
          <w:p w14:paraId="7325224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&lt;!--Zero or more repetitions:--&gt;</w:t>
            </w:r>
          </w:p>
          <w:p w14:paraId="72A05AF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&lt;ws:IdentityDocument&gt;</w:t>
            </w:r>
          </w:p>
          <w:p w14:paraId="0CCE0AC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&lt;ws:TypeCode&gt;1&lt;/ws:TypeCode&gt;</w:t>
            </w:r>
          </w:p>
          <w:p w14:paraId="57810AF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0C8DFA2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&lt;ws:Series&gt;1&lt;/ws:Series&gt;</w:t>
            </w:r>
          </w:p>
          <w:p w14:paraId="3DC15C0A"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3DF4D13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&lt;ws:Numeral&gt;1&lt;/ws:Numeral&gt;</w:t>
            </w:r>
          </w:p>
          <w:p w14:paraId="740BD05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0443DEB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&lt;ws:ActNumber&gt;1&lt;/ws:ActNumber&gt;</w:t>
            </w:r>
          </w:p>
          <w:p w14:paraId="3AC3CEF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&lt;ws:IssueDate&gt;2012-12-12T00:00:00&lt;/ws:IssueDate&gt;</w:t>
            </w:r>
          </w:p>
          <w:p w14:paraId="04E70A2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2E7D7E1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&lt;ws:Issuer&gt;1&lt;/ws:Issuer&gt;</w:t>
            </w:r>
          </w:p>
          <w:p w14:paraId="1F5C19B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&lt;ws:ExpiredDate&gt;2012-12-12T00:00:00&lt;/ws:ExpiredDate&gt;</w:t>
            </w:r>
          </w:p>
          <w:p w14:paraId="2B53730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&lt;ws:Deleted&gt;1&lt;/ws:Deleted&gt;</w:t>
            </w:r>
          </w:p>
          <w:p w14:paraId="3B6F819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&lt;/ws:IdentityDocument&gt;</w:t>
            </w:r>
          </w:p>
          <w:p w14:paraId="3FCB7FB5"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&lt;/ws:Docs&gt;</w:t>
            </w:r>
          </w:p>
          <w:p w14:paraId="7CEF144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7AE9B33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&lt;ws:AddressRegistration&gt;</w:t>
            </w:r>
          </w:p>
          <w:p w14:paraId="728E4E6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863A40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&lt;ws:Subject&gt;1&lt;/ws:Subject&gt;</w:t>
            </w:r>
          </w:p>
          <w:p w14:paraId="0197B6A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3447A51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&lt;ws:Region&gt;1&lt;/ws:Region&gt;</w:t>
            </w:r>
          </w:p>
          <w:p w14:paraId="3B94936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4DE7E96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&lt;ws:City&gt;1&lt;/ws:City&gt;</w:t>
            </w:r>
          </w:p>
          <w:p w14:paraId="54F1730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4DD5A06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&lt;ws:Settelment&gt;1&lt;/ws:Settelment&gt;</w:t>
            </w:r>
          </w:p>
          <w:p w14:paraId="1776EA8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4811155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&lt;ws:Street&gt;1&lt;/ws:Street&gt;</w:t>
            </w:r>
          </w:p>
          <w:p w14:paraId="526C7695"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260E130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&lt;ws:Building&gt;1&lt;/ws:Building&gt;</w:t>
            </w:r>
          </w:p>
          <w:p w14:paraId="04FC2E9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994EC5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&lt;ws:Flat&gt;1&lt;/ws:Flat&gt;</w:t>
            </w:r>
          </w:p>
          <w:p w14:paraId="413AAA8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02ABF0D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&lt;ws:BuildingId&gt;1&lt;/ws:BuildingId&gt;</w:t>
            </w:r>
          </w:p>
          <w:p w14:paraId="1943BAC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&lt;ws:Deleted&gt;1&lt;/ws:Deleted&gt;</w:t>
            </w:r>
          </w:p>
          <w:p w14:paraId="566241F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&lt;/ws:AddressRegistration&gt;</w:t>
            </w:r>
          </w:p>
          <w:p w14:paraId="128A468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DC064A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&lt;ws:AddressRegistrationByResidence&gt;</w:t>
            </w:r>
          </w:p>
          <w:p w14:paraId="38E37DE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0A61786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&lt;ws:Subject&gt;1&lt;/ws:Subject&gt;</w:t>
            </w:r>
          </w:p>
          <w:p w14:paraId="5854184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2D350D8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&lt;ws:Region&gt;1&lt;/ws:Region&gt;</w:t>
            </w:r>
          </w:p>
          <w:p w14:paraId="6753C4E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13B6F21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&lt;ws:City&gt;1&lt;/ws:City&gt;</w:t>
            </w:r>
          </w:p>
          <w:p w14:paraId="6C716FE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6E0040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&lt;ws:Settelment&gt;1&lt;/ws:Settelment&gt;</w:t>
            </w:r>
          </w:p>
          <w:p w14:paraId="6B07896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1B30620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&lt;ws:Street&gt;1&lt;/ws:Street&gt;</w:t>
            </w:r>
          </w:p>
          <w:p w14:paraId="2A2EA14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9EF0E9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&lt;ws:Building&gt;1&lt;/ws:Building&gt;</w:t>
            </w:r>
          </w:p>
          <w:p w14:paraId="430FAE3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4B9B5B6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&lt;ws:Flat&gt;1&lt;/ws:Flat&gt;</w:t>
            </w:r>
          </w:p>
          <w:p w14:paraId="220D8B8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7CAF8EF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&lt;ws:BuildingId&gt;1&lt;/ws:BuildingId&gt;</w:t>
            </w:r>
          </w:p>
          <w:p w14:paraId="760C856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&lt;ws:Deleted&gt;1&lt;/ws:Deleted&gt;</w:t>
            </w:r>
          </w:p>
          <w:p w14:paraId="59669B0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&lt;/ws:AddressRegistrationByResidence&gt;</w:t>
            </w:r>
          </w:p>
          <w:p w14:paraId="5055666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7747677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&lt;ws:AddressResidence&gt;</w:t>
            </w:r>
          </w:p>
          <w:p w14:paraId="09595AD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43FD868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&lt;ws:Subject&gt;1&lt;/ws:Subject&gt;</w:t>
            </w:r>
          </w:p>
          <w:p w14:paraId="701F906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05F3E70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&lt;ws:Region&gt;1&lt;/ws:Region&gt;</w:t>
            </w:r>
          </w:p>
          <w:p w14:paraId="78F3047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1DFFD61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&lt;ws:City&gt;1&lt;/ws:City&gt;</w:t>
            </w:r>
          </w:p>
          <w:p w14:paraId="7AC4664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B938CC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&lt;ws:Settelment&gt;1&lt;/ws:Settelment&gt;</w:t>
            </w:r>
          </w:p>
          <w:p w14:paraId="468D6F8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3AFBC2AA"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&lt;ws:Street&gt;1&lt;/ws:Street&gt;</w:t>
            </w:r>
          </w:p>
          <w:p w14:paraId="6767D7E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15D3E66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&lt;ws:Building&gt;1&lt;/ws:Building&gt;</w:t>
            </w:r>
          </w:p>
          <w:p w14:paraId="7D3B03E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C12039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&lt;ws:Flat&gt;1&lt;/ws:Flat&gt;</w:t>
            </w:r>
          </w:p>
          <w:p w14:paraId="3A1FD0A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7195787A"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&lt;ws:BuildingId&gt;1&lt;/ws:BuildingId&gt;</w:t>
            </w:r>
          </w:p>
          <w:p w14:paraId="0E3BD54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&lt;ws:Deleted&gt;1&lt;/ws:Deleted&gt;</w:t>
            </w:r>
          </w:p>
          <w:p w14:paraId="287219D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&lt;/ws:AddressResidence&gt;</w:t>
            </w:r>
          </w:p>
          <w:p w14:paraId="3C55985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3AC2B9B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&lt;ws:PersonFedId&gt;1&lt;/ws:PersonFedId&gt;</w:t>
            </w:r>
          </w:p>
          <w:p w14:paraId="5B5AA4F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3F76DC7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&lt;ws:PersonRegId&gt;1&lt;/ws:PersonRegId&gt;</w:t>
            </w:r>
          </w:p>
          <w:p w14:paraId="4DF4811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3808601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&lt;ws:LastName&gt;1&lt;/ws:LastName&gt;</w:t>
            </w:r>
          </w:p>
          <w:p w14:paraId="345B0FF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247F9C9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&lt;ws:FirstName&gt;1&lt;/ws:FirstName&gt;</w:t>
            </w:r>
          </w:p>
          <w:p w14:paraId="4EA7395A"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00500C2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&lt;ws:MiddleName&gt;1&lt;/ws:MiddleName&gt;</w:t>
            </w:r>
          </w:p>
          <w:p w14:paraId="19EE576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&lt;ws:Gender&gt;Male&lt;/ws:Gender&gt;</w:t>
            </w:r>
          </w:p>
          <w:p w14:paraId="679C0F9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&lt;ws:BirthDate&gt;2012-12-12T00:00:00&lt;/ws:BirthDate&gt;</w:t>
            </w:r>
          </w:p>
          <w:p w14:paraId="690E0D4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B1FC2B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&lt;ws:BirthPlace&gt;1&lt;/ws:BirthPlace&gt;</w:t>
            </w:r>
          </w:p>
          <w:p w14:paraId="6C7DDE9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&lt;ws:DeathDate&gt;2012-12-12T00:00:00&lt;/ws:DeathDate&gt;</w:t>
            </w:r>
          </w:p>
          <w:p w14:paraId="33D1273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&lt;ws:Deleted&gt;1&lt;/ws:Deleted&gt;</w:t>
            </w:r>
          </w:p>
          <w:p w14:paraId="79DA333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42EC5ED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&lt;ws:FedResult&gt;</w:t>
            </w:r>
          </w:p>
          <w:p w14:paraId="010004A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&lt;ws:ResultCode&gt;1&lt;/ws:ResultCode&gt;</w:t>
            </w:r>
          </w:p>
          <w:p w14:paraId="78BF2F4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985312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&lt;ws:ResultDescription&gt;1&lt;/ws:ResultDescription&gt;</w:t>
            </w:r>
          </w:p>
          <w:p w14:paraId="65BC58E5"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&lt;/ws:FedResult&gt;</w:t>
            </w:r>
          </w:p>
          <w:p w14:paraId="05AB495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&lt;ws:RepresentativeType&gt;1&lt;/ws:RepresentativeType&gt;</w:t>
            </w:r>
          </w:p>
          <w:p w14:paraId="1728997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0B95544A"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&lt;ws:RepresentativeDoc&gt;</w:t>
            </w:r>
          </w:p>
          <w:p w14:paraId="7ACF425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&lt;ws:TypeCode&gt;1&lt;/ws:TypeCode&gt;</w:t>
            </w:r>
          </w:p>
          <w:p w14:paraId="7C3205C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2614D0C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&lt;ws:Series&gt;1&lt;/ws:Series&gt;</w:t>
            </w:r>
          </w:p>
          <w:p w14:paraId="079942C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1DA3646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&lt;ws:Numeral&gt;1&lt;/ws:Numeral&gt;</w:t>
            </w:r>
          </w:p>
          <w:p w14:paraId="2050497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431E5575"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&lt;ws:ActNumber&gt;1&lt;/ws:ActNumber&gt;</w:t>
            </w:r>
          </w:p>
          <w:p w14:paraId="7DC1486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&lt;ws:IssueDate&gt;2012-12-12T00:00:00&lt;/ws:IssueDate&gt;</w:t>
            </w:r>
          </w:p>
          <w:p w14:paraId="7B04CFD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02A685B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&lt;ws:Issuer&gt;1&lt;/ws:Issuer&gt;</w:t>
            </w:r>
          </w:p>
          <w:p w14:paraId="496359E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&lt;ws:ExpiredDate&gt;2012-12-12T00:00:00&lt;/ws:ExpiredDate&gt;</w:t>
            </w:r>
          </w:p>
          <w:p w14:paraId="037D9A4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&lt;ws:Deleted&gt;1&lt;/ws:Deleted&gt;</w:t>
            </w:r>
          </w:p>
          <w:p w14:paraId="0494D46A"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&lt;/ws:RepresentativeDoc&gt;</w:t>
            </w:r>
          </w:p>
          <w:p w14:paraId="5CA59D9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&lt;/ws:Representative&gt;</w:t>
            </w:r>
          </w:p>
          <w:p w14:paraId="589B240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&lt;/ws:Representatives&gt;</w:t>
            </w:r>
          </w:p>
          <w:p w14:paraId="52C15A7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EB9274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&lt;ws:PersonFedId&gt;1&lt;/ws:PersonFedId&gt;</w:t>
            </w:r>
          </w:p>
          <w:p w14:paraId="0023CB2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78351EC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&lt;ws:PersonRegId&gt;1&lt;/ws:PersonRegId&gt;</w:t>
            </w:r>
          </w:p>
          <w:p w14:paraId="28EBD94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7AFB0DD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&lt;ws:LastName&gt;1&lt;/ws:LastName&gt;</w:t>
            </w:r>
          </w:p>
          <w:p w14:paraId="0C4F193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188507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&lt;ws:FirstName&gt;1&lt;/ws:FirstName&gt;</w:t>
            </w:r>
          </w:p>
          <w:p w14:paraId="7582CE9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363DA63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&lt;ws:MiddleName&gt;1&lt;/ws:MiddleName&gt;</w:t>
            </w:r>
          </w:p>
          <w:p w14:paraId="761E80F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&lt;ws:Gender&gt;Male&lt;/ws:Gender&gt;</w:t>
            </w:r>
          </w:p>
          <w:p w14:paraId="0B458C2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&lt;ws:BirthDate&gt;2012-12-12T00:00:00&lt;/ws:BirthDate&gt;</w:t>
            </w:r>
          </w:p>
          <w:p w14:paraId="061E452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250B21A"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&lt;ws:BirthPlace&gt;1&lt;/ws:BirthPlace&gt;</w:t>
            </w:r>
          </w:p>
          <w:p w14:paraId="7CCD78B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&lt;ws:DeathDate&gt;2012-12-12T00:00:00&lt;/ws:DeathDate&gt;</w:t>
            </w:r>
          </w:p>
          <w:p w14:paraId="719D0C8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&lt;ws:Deleted&gt;1&lt;/ws:Deleted&gt;</w:t>
            </w:r>
          </w:p>
          <w:p w14:paraId="30F751A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1B04DBE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&lt;ws:FedResult&gt;</w:t>
            </w:r>
          </w:p>
          <w:p w14:paraId="2473D02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&lt;ws:ResultCode&gt;1&lt;/ws:ResultCode&gt;</w:t>
            </w:r>
          </w:p>
          <w:p w14:paraId="0A064A35"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2E59906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&lt;ws:ResultDescription&gt;1&lt;/ws:ResultDescription&gt;</w:t>
            </w:r>
          </w:p>
          <w:p w14:paraId="3D0554E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&lt;/ws:FedResult&gt;</w:t>
            </w:r>
          </w:p>
          <w:p w14:paraId="1097C09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&lt;/ws:Person&gt;</w:t>
            </w:r>
          </w:p>
          <w:p w14:paraId="28C45F6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108D10F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&lt;ws:EduData&gt;</w:t>
            </w:r>
          </w:p>
          <w:p w14:paraId="0ED0BB0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&lt;!--Zero or more repetitions:--&gt;</w:t>
            </w:r>
          </w:p>
          <w:p w14:paraId="78A4F46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&lt;ws:PersonEduDataItem&gt;</w:t>
            </w:r>
          </w:p>
          <w:p w14:paraId="6B4212D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60D9140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&lt;ws:OrganizationId&gt;1&lt;/ws:OrganizationId&gt;</w:t>
            </w:r>
          </w:p>
          <w:p w14:paraId="02E20F4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3570321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&lt;ws:EntryApplication&gt;</w:t>
            </w:r>
          </w:p>
          <w:p w14:paraId="2C3E716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&lt;ws:DateEntryApplication&gt;2012-12-12T00:00:00&lt;/ws:DateEntryApplication&gt;</w:t>
            </w:r>
          </w:p>
          <w:p w14:paraId="72914D1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4B48436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&lt;ws:EducationGrade&gt;1&lt;/ws:EducationGrade&gt;</w:t>
            </w:r>
          </w:p>
          <w:p w14:paraId="2E4F8A0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3C6F422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&lt;ws:EducationSpecialization&gt;1&lt;/ws:EducationSpecialization&gt;</w:t>
            </w:r>
          </w:p>
          <w:p w14:paraId="1349A59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&lt;ws:EducationCourse&gt;1&lt;/ws:EducationCourse&gt;</w:t>
            </w:r>
          </w:p>
          <w:p w14:paraId="0B61658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&lt;ws:Deleted&gt;0&lt;/ws:Deleted&gt;</w:t>
            </w:r>
          </w:p>
          <w:p w14:paraId="328081D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&lt;/ws:EntryApplication&gt;</w:t>
            </w:r>
          </w:p>
          <w:p w14:paraId="07023635"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&lt;ws:DateFrom&gt;2012-12-12T00:00:00&lt;/ws:DateFrom&gt;</w:t>
            </w:r>
          </w:p>
          <w:p w14:paraId="7AE6309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&lt;ws:DateTo&gt;2012-12-12T00:00:00&lt;/ws:DateTo&gt;</w:t>
            </w:r>
          </w:p>
          <w:p w14:paraId="6BE330E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&lt;ws:FormEducation&gt;1&lt;/ws:FormEducation&gt;</w:t>
            </w:r>
          </w:p>
          <w:p w14:paraId="05D7E72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46CBD04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&lt;ws:EducationProgramData&gt;</w:t>
            </w:r>
          </w:p>
          <w:p w14:paraId="14014EF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113E3AA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&lt;ws:EducationProgramType&gt;</w:t>
            </w:r>
          </w:p>
          <w:p w14:paraId="1B5D275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&lt;ws:EducationProgramKind&gt;1&lt;/ws:EducationProgramKind&gt;</w:t>
            </w:r>
          </w:p>
          <w:p w14:paraId="5FBABBB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19C08BD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&lt;ws:EducationProgramName&gt;1&lt;/ws:EducationProgramName&gt;</w:t>
            </w:r>
          </w:p>
          <w:p w14:paraId="0AC2671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&lt;/ws:EducationProgramType&gt;</w:t>
            </w:r>
          </w:p>
          <w:p w14:paraId="5EF9B3F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&lt;ws:AdaptationProgram&gt;1&lt;/ws:AdaptationProgram&gt;</w:t>
            </w:r>
          </w:p>
          <w:p w14:paraId="2C7A306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&lt;ws:FocusProgram&gt;1&lt;/ws:FocusProgram&gt;</w:t>
            </w:r>
          </w:p>
          <w:p w14:paraId="669F83D5"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109166D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&lt;ws:EducationDistance&gt;1&lt;/ws:EducationDistance&gt;</w:t>
            </w:r>
          </w:p>
          <w:p w14:paraId="3523CFA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39E2095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&lt;ws:EducationProgramDocument&gt;1&lt;/ws:EducationProgramDocument&gt;</w:t>
            </w:r>
          </w:p>
          <w:p w14:paraId="2F8C457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335296D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&lt;ws:ViewSportArt&gt;1&lt;/ws:ViewSportArt&gt;</w:t>
            </w:r>
          </w:p>
          <w:p w14:paraId="0270919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&lt;ws:QuantityYear&gt;1&lt;/ws:QuantityYear&gt;</w:t>
            </w:r>
          </w:p>
          <w:p w14:paraId="338D1FA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&lt;ws:QuantityHours&gt;1&lt;/ws:QuantityHours&gt;</w:t>
            </w:r>
          </w:p>
          <w:p w14:paraId="4803F115"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A4491F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&lt;ws:Profession&gt;1&lt;/ws:Profession&gt;</w:t>
            </w:r>
          </w:p>
          <w:p w14:paraId="139F7FD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68F7A11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&lt;ws:ProfessionWorker&gt;1&lt;/ws:ProfessionWorker&gt;</w:t>
            </w:r>
          </w:p>
          <w:p w14:paraId="7EEC98B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5ACAE9A"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&lt;ws:Qualification&gt;1&lt;/ws:Qualification&gt;</w:t>
            </w:r>
          </w:p>
          <w:p w14:paraId="5CB3344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&lt;ws:Deleted&gt;0&lt;/ws:Deleted&gt;</w:t>
            </w:r>
          </w:p>
          <w:p w14:paraId="61E90B3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&lt;/ws:EducationProgramData&gt;</w:t>
            </w:r>
          </w:p>
          <w:p w14:paraId="44610AA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9E1E32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&lt;ws:EducationData&gt;</w:t>
            </w:r>
          </w:p>
          <w:p w14:paraId="49D379F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0FB318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&lt;ws:Transfer&gt;</w:t>
            </w:r>
          </w:p>
          <w:p w14:paraId="4FA6F8D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&lt;ws:TransferYear&gt;1&lt;/ws:TransferYear&gt;</w:t>
            </w:r>
          </w:p>
          <w:p w14:paraId="53A5BEFA"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189C595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&lt;ws:TransferGrade&gt;1&lt;/ws:TransferGrade&gt;</w:t>
            </w:r>
          </w:p>
          <w:p w14:paraId="411CDE6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&lt;ws:TransferCourse&gt;1&lt;/ws:TransferCourse&gt;</w:t>
            </w:r>
          </w:p>
          <w:p w14:paraId="0B8D40A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&lt;ws:Deleted&gt;0&lt;/ws:Deleted&gt;</w:t>
            </w:r>
          </w:p>
          <w:p w14:paraId="44F53C3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&lt;/ws:Transfer&gt;</w:t>
            </w:r>
          </w:p>
          <w:p w14:paraId="0F1356F5"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73FBB41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&lt;ws:AnnualPerformance&gt;</w:t>
            </w:r>
          </w:p>
          <w:p w14:paraId="1A38D45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&lt;!--Zero or more repetitions:--&gt;</w:t>
            </w:r>
          </w:p>
          <w:p w14:paraId="1135C19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&lt;ws:AnnualPerformance&gt;</w:t>
            </w:r>
          </w:p>
          <w:p w14:paraId="56500D4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&lt;ws:AnnualPerformanceType&gt;1&lt;/ws:AnnualPerformanceType&gt;</w:t>
            </w:r>
          </w:p>
          <w:p w14:paraId="581B283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24E2159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&lt;ws:Object&gt;1&lt;/ws:Object&gt;</w:t>
            </w:r>
          </w:p>
          <w:p w14:paraId="10629B9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31F6EA7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&lt;ws:Score&gt;1&lt;/ws:Score&gt;</w:t>
            </w:r>
          </w:p>
          <w:p w14:paraId="688E649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&lt;ws:Deleted&gt;1&lt;/ws:Deleted&gt;</w:t>
            </w:r>
          </w:p>
          <w:p w14:paraId="39B61B5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&lt;/ws:AnnualPerformance&gt;</w:t>
            </w:r>
          </w:p>
          <w:p w14:paraId="1A43F00A"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&lt;/ws:AnnualPerformance&gt;</w:t>
            </w:r>
          </w:p>
          <w:p w14:paraId="3B5C66C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&lt;ws:FormOfEducation&gt;1&lt;/ws:FormOfEducation&gt;</w:t>
            </w:r>
          </w:p>
          <w:p w14:paraId="62DFD48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&lt;ws:FormOfEducationCode&gt;1&lt;/ws:FormOfEducationCode&gt;</w:t>
            </w:r>
          </w:p>
          <w:p w14:paraId="3FE84E8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&lt;ws:TimeShift&gt;1&lt;/ws:TimeShift&gt;</w:t>
            </w:r>
          </w:p>
          <w:p w14:paraId="4E186515"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&lt;/ws:EducationData&gt;</w:t>
            </w:r>
          </w:p>
          <w:p w14:paraId="18EAB5A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7F47145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&lt;ws:Portfolio&gt;</w:t>
            </w:r>
          </w:p>
          <w:p w14:paraId="64E43D8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231A0C1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&lt;ws:Activities&gt;</w:t>
            </w:r>
          </w:p>
          <w:p w14:paraId="394E74D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&lt;!--Zero or more repetitions:--&gt;</w:t>
            </w:r>
          </w:p>
          <w:p w14:paraId="11E6506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&lt;ws:Activity&gt;</w:t>
            </w:r>
          </w:p>
          <w:p w14:paraId="4BA82F0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0E20F9A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&lt;ws:ActivitiesName&gt;1&lt;/ws:ActivitiesName&gt;</w:t>
            </w:r>
          </w:p>
          <w:p w14:paraId="221775C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&lt;ws:ActivitiesStatus&gt;1&lt;/ws:ActivitiesStatus&gt;</w:t>
            </w:r>
          </w:p>
          <w:p w14:paraId="790D5C6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&lt;ws:ActivitiesDate&gt;2012-12-12T00:00:00&lt;/ws:ActivitiesDate&gt;</w:t>
            </w:r>
          </w:p>
          <w:p w14:paraId="109DEB5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1559B32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&lt;ws:ActivitiesResult&gt;1&lt;/ws:ActivitiesResult&gt;</w:t>
            </w:r>
          </w:p>
          <w:p w14:paraId="2D3BD85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6BE8036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&lt;ws:ActivitiesHonors&gt;1&lt;/ws:ActivitiesHonors&gt;</w:t>
            </w:r>
          </w:p>
          <w:p w14:paraId="3ED8942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&lt;/ws:Activity&gt;</w:t>
            </w:r>
          </w:p>
          <w:p w14:paraId="15B7E24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&lt;/ws:Activities&gt;</w:t>
            </w:r>
          </w:p>
          <w:p w14:paraId="4A6F7B6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31DEFE0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&lt;ws:Achievements&gt;</w:t>
            </w:r>
          </w:p>
          <w:p w14:paraId="52C549C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&lt;!--Zero or more repetitions:--&gt;</w:t>
            </w:r>
          </w:p>
          <w:p w14:paraId="75AC70A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&lt;ws:Achievement&gt;</w:t>
            </w:r>
          </w:p>
          <w:p w14:paraId="736B495A"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&lt;ws:AchievementsDate&gt;2012-12-12T00:00:00&lt;/ws:AchievementsDate&gt;</w:t>
            </w:r>
          </w:p>
          <w:p w14:paraId="75E9FE0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2CC22D0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&lt;ws:AchievementsResult&gt;1&lt;/ws:AchievementsResult&gt;</w:t>
            </w:r>
          </w:p>
          <w:p w14:paraId="3046361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&lt;/ws:Achievement&gt;</w:t>
            </w:r>
          </w:p>
          <w:p w14:paraId="1095F45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&lt;/ws:Achievements&gt;</w:t>
            </w:r>
          </w:p>
          <w:p w14:paraId="63CA606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65E02F5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&lt;ws:Projects&gt;</w:t>
            </w:r>
          </w:p>
          <w:p w14:paraId="648629F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&lt;!--Zero or more repetitions:--&gt;</w:t>
            </w:r>
          </w:p>
          <w:p w14:paraId="0A04325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&lt;ws:ProjectData&gt;</w:t>
            </w:r>
          </w:p>
          <w:p w14:paraId="5E0BC5A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04AADBF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&lt;ws:ProjectName&gt;1&lt;/ws:ProjectName&gt;</w:t>
            </w:r>
          </w:p>
          <w:p w14:paraId="29C6022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&lt;ws:ProjectInvolvDegree&gt;1&lt;/ws:ProjectInvolvDegree&gt;</w:t>
            </w:r>
          </w:p>
          <w:p w14:paraId="2C4C6C9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&lt;ws:ProjectResult&gt;1&lt;/ws:ProjectResult&gt;</w:t>
            </w:r>
          </w:p>
          <w:p w14:paraId="0AEE334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&lt;/ws:ProjectData&gt;</w:t>
            </w:r>
          </w:p>
          <w:p w14:paraId="6F31BF2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&lt;/ws:Projects&gt;</w:t>
            </w:r>
          </w:p>
          <w:p w14:paraId="627FE46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&lt;/ws:Portfolio&gt;</w:t>
            </w:r>
          </w:p>
          <w:p w14:paraId="5F6A597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&lt;ws:WorkTime&gt;1&lt;/ws:WorkTime&gt;</w:t>
            </w:r>
          </w:p>
          <w:p w14:paraId="0DF856A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0B21CFCA"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&lt;ws:CompletionData&gt;</w:t>
            </w:r>
          </w:p>
          <w:p w14:paraId="2B2D40EA"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0220244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&lt;ws:CompletionReason&gt;1&lt;/ws:CompletionReason&gt;</w:t>
            </w:r>
          </w:p>
          <w:p w14:paraId="261BA3E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&lt;ws:CompletionDate&gt;2012-12-12T00:00:00&lt;/ws:CompletionDate&gt;</w:t>
            </w:r>
          </w:p>
          <w:p w14:paraId="0D6AFFE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CE71EF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&lt;ws:CompletionInvoice&gt;1&lt;/ws:CompletionInvoice&gt;</w:t>
            </w:r>
          </w:p>
          <w:p w14:paraId="299D08A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&lt;ws:Deleted&gt;0&lt;/ws:Deleted&gt;</w:t>
            </w:r>
          </w:p>
          <w:p w14:paraId="0862F89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&lt;/ws:CompletionData&gt;</w:t>
            </w:r>
          </w:p>
          <w:p w14:paraId="57E6A81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46CB7D4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&lt;ws:AttendEvent&gt;</w:t>
            </w:r>
          </w:p>
          <w:p w14:paraId="07910CF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&lt;!--Zero or more repetitions:--&gt;</w:t>
            </w:r>
          </w:p>
          <w:p w14:paraId="62AB3E3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&lt;ws:AttendEvent&gt;</w:t>
            </w:r>
          </w:p>
          <w:p w14:paraId="5E7E9FB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3AC12FBA"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&lt;ws:EventName&gt;1&lt;/ws:EventName&gt;</w:t>
            </w:r>
          </w:p>
          <w:p w14:paraId="2050D80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&lt;ws:EventDate&gt;2012-12-12T00:00:00&lt;/ws:EventDate&gt;</w:t>
            </w:r>
          </w:p>
          <w:p w14:paraId="587C35C5"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&lt;ws:Deleted&gt;0&lt;/ws:Deleted&gt;</w:t>
            </w:r>
          </w:p>
          <w:p w14:paraId="3027AD5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&lt;/ws:AttendEvent&gt;</w:t>
            </w:r>
          </w:p>
          <w:p w14:paraId="7D32D11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&lt;/ws:AttendEvent&gt;</w:t>
            </w:r>
          </w:p>
          <w:p w14:paraId="218BD59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&lt;ws:Deleted&gt;0&lt;/ws:Deleted&gt;</w:t>
            </w:r>
          </w:p>
          <w:p w14:paraId="0C8ED0D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DEF662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&lt;ws:FedResult&gt;</w:t>
            </w:r>
          </w:p>
          <w:p w14:paraId="442FDFE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&lt;ws:ResultCode&gt;1&lt;/ws:ResultCode&gt;</w:t>
            </w:r>
          </w:p>
          <w:p w14:paraId="7BACAD8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2A89F86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&lt;ws:ResultDescription&gt;1&lt;/ws:ResultDescription&gt;</w:t>
            </w:r>
          </w:p>
          <w:p w14:paraId="0A0A36B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&lt;/ws:FedResult&gt;</w:t>
            </w:r>
          </w:p>
          <w:p w14:paraId="44E2F5E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&lt;/ws:PersonEduDataItem&gt;</w:t>
            </w:r>
          </w:p>
          <w:p w14:paraId="51FFB74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&lt;/ws:EduData&gt;</w:t>
            </w:r>
          </w:p>
          <w:p w14:paraId="5A278A1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39E8958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&lt;ws:EduDocuments&gt;</w:t>
            </w:r>
          </w:p>
          <w:p w14:paraId="2ABC3BD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&lt;!--Zero or more repetitions:--&gt;</w:t>
            </w:r>
          </w:p>
          <w:p w14:paraId="1250C05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&lt;ws:EduDocument&gt;</w:t>
            </w:r>
          </w:p>
          <w:p w14:paraId="3EEF682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&lt;ws:TypeCode&gt;1&lt;/ws:TypeCode&gt;</w:t>
            </w:r>
          </w:p>
          <w:p w14:paraId="017C646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1C23DBD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&lt;ws:Series&gt;1&lt;/ws:Series&gt;</w:t>
            </w:r>
          </w:p>
          <w:p w14:paraId="26B6AC7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49023365"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&lt;ws:Numeral&gt;1&lt;/ws:Numeral&gt;</w:t>
            </w:r>
          </w:p>
          <w:p w14:paraId="747A7EB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1A5B627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&lt;ws:ActNumber&gt;1&lt;/ws:ActNumber&gt;</w:t>
            </w:r>
          </w:p>
          <w:p w14:paraId="3EDCFCA5"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&lt;ws:IssueDate&gt;2012-12-12T00:00:00&lt;/ws:IssueDate&gt;</w:t>
            </w:r>
          </w:p>
          <w:p w14:paraId="3ED50D2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0E654D8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&lt;ws:Issuer&gt;1&lt;/ws:Issuer&gt;</w:t>
            </w:r>
          </w:p>
          <w:p w14:paraId="5F5C2A2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6DC9180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&lt;ws:IssuerOwner&gt;1&lt;/ws:IssuerOwner&gt;</w:t>
            </w:r>
          </w:p>
          <w:p w14:paraId="56AB3E1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&lt;ws:Deleted&gt;0&lt;/ws:Deleted&gt;</w:t>
            </w:r>
          </w:p>
          <w:p w14:paraId="027A2D9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&lt;/ws:EduDocument&gt;</w:t>
            </w:r>
          </w:p>
          <w:p w14:paraId="24347C0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&lt;/ws:EduDocuments&gt;</w:t>
            </w:r>
          </w:p>
          <w:p w14:paraId="0C8822B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DA9B4F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&lt;ws:MedicalInfoData&gt;</w:t>
            </w:r>
          </w:p>
          <w:p w14:paraId="528FDDF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&lt;ws:HealthGroup&gt;1&lt;/ws:HealthGroup&gt;</w:t>
            </w:r>
          </w:p>
          <w:p w14:paraId="74441B95"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&lt;ws:PhysicalGroupCode&gt;1&lt;/ws:PhysicalGroupCode&gt;</w:t>
            </w:r>
          </w:p>
          <w:p w14:paraId="73E319D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6A6235F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&lt;ws:InvalidGroup&gt;</w:t>
            </w:r>
          </w:p>
          <w:p w14:paraId="54BD839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&lt;ws:KindInvalidGroup&gt;1&lt;/ws:KindInvalidGroup&gt;</w:t>
            </w:r>
          </w:p>
          <w:p w14:paraId="056D6A6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&lt;ws:DateInvalidGroup&gt;2012-12-12T00:00:00&lt;/ws:DateInvalidGroup&gt;</w:t>
            </w:r>
          </w:p>
          <w:p w14:paraId="5196EC1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&lt;ws:CategoryInvalidGroup&gt;1&lt;/ws:CategoryInvalidGroup&gt;</w:t>
            </w:r>
          </w:p>
          <w:p w14:paraId="25ED35C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&lt;ws:Deleted&gt;0&lt;/ws:Deleted&gt;</w:t>
            </w:r>
          </w:p>
          <w:p w14:paraId="18350F4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&lt;/ws:InvalidGroup&gt;</w:t>
            </w:r>
          </w:p>
          <w:p w14:paraId="4698C80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&lt;ws:SpecificGroup&gt;1&lt;/ws:SpecificGroup&gt;</w:t>
            </w:r>
          </w:p>
          <w:p w14:paraId="6E3F74B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&lt;ws:LongTreatmentGroup&gt;1&lt;/ws:LongTreatmentGroup&gt;</w:t>
            </w:r>
          </w:p>
          <w:p w14:paraId="136D49B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&lt;ws:Deleted&gt;1&lt;/ws:Deleted&gt;</w:t>
            </w:r>
          </w:p>
          <w:p w14:paraId="62B235B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&lt;/ws:MedicalInfoData&gt;</w:t>
            </w:r>
          </w:p>
          <w:p w14:paraId="69C3A2D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114A170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&lt;ws:Employment&gt;</w:t>
            </w:r>
          </w:p>
          <w:p w14:paraId="6261242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&lt;ws:EmploymentAvailability&gt;1&lt;/ws:EmploymentAvailability&gt;</w:t>
            </w:r>
          </w:p>
          <w:p w14:paraId="43B3EA9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683C871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&lt;ws:EmploymentAgreement&gt;1&lt;/ws:EmploymentAgreement&gt;</w:t>
            </w:r>
          </w:p>
          <w:p w14:paraId="75165E9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763757F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&lt;ws:EmploymentPlace&gt;1&lt;/ws:EmploymentPlace&gt;</w:t>
            </w:r>
          </w:p>
          <w:p w14:paraId="44357BE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&lt;ws:EmploymentQuota&gt;1&lt;/ws:EmploymentQuota&gt;</w:t>
            </w:r>
          </w:p>
          <w:p w14:paraId="52DF7ED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&lt;ws:Deleted&gt;1&lt;/ws:Deleted&gt;</w:t>
            </w:r>
          </w:p>
          <w:p w14:paraId="63131A0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&lt;/ws:Employment&gt;</w:t>
            </w:r>
          </w:p>
          <w:p w14:paraId="6EDBA49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7B46FBD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&lt;ws:FedResult&gt;</w:t>
            </w:r>
          </w:p>
          <w:p w14:paraId="6D385B0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&lt;ws:ResultCode&gt;1&lt;/ws:ResultCode&gt;</w:t>
            </w:r>
          </w:p>
          <w:p w14:paraId="2608A8A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353B06C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&lt;ws:ResultDescription&gt;1&lt;/ws:ResultDescription&gt;</w:t>
            </w:r>
          </w:p>
          <w:p w14:paraId="347FE0A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&lt;/ws:FedResult&gt;</w:t>
            </w:r>
          </w:p>
          <w:p w14:paraId="28DA30C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&lt;ws:Deleted&gt;1&lt;/ws:Deleted&gt;</w:t>
            </w:r>
          </w:p>
          <w:p w14:paraId="558DE80E" w14:textId="77777777" w:rsidR="001530D4" w:rsidRPr="00696696" w:rsidRDefault="001530D4" w:rsidP="00B2424C">
            <w:pPr>
              <w:widowControl w:val="0"/>
              <w:tabs>
                <w:tab w:val="left" w:pos="529"/>
              </w:tabs>
              <w:autoSpaceDE w:val="0"/>
              <w:autoSpaceDN w:val="0"/>
              <w:adjustRightInd w:val="0"/>
              <w:rPr>
                <w:rFonts w:ascii="Courier New" w:hAnsi="Courier New" w:cs="Courier New"/>
                <w:sz w:val="22"/>
                <w:szCs w:val="22"/>
              </w:rPr>
            </w:pPr>
            <w:r w:rsidRPr="00CC270C">
              <w:rPr>
                <w:rFonts w:ascii="Courier New" w:hAnsi="Courier New" w:cs="Courier New"/>
                <w:sz w:val="22"/>
                <w:szCs w:val="22"/>
                <w:lang w:val="en-US"/>
              </w:rPr>
              <w:t xml:space="preserve">         </w:t>
            </w:r>
            <w:r w:rsidRPr="00696696">
              <w:rPr>
                <w:rFonts w:ascii="Courier New" w:hAnsi="Courier New" w:cs="Courier New"/>
                <w:sz w:val="22"/>
                <w:szCs w:val="22"/>
              </w:rPr>
              <w:t>&lt;/ws:Pattern&gt;</w:t>
            </w:r>
          </w:p>
          <w:p w14:paraId="400C4FE8" w14:textId="77777777" w:rsidR="001530D4" w:rsidRDefault="001530D4" w:rsidP="00B2424C">
            <w:pPr>
              <w:rPr>
                <w:rFonts w:eastAsia="Times New Roman"/>
              </w:rPr>
            </w:pPr>
            <w:r w:rsidRPr="00696696">
              <w:rPr>
                <w:rFonts w:ascii="Courier New" w:hAnsi="Courier New" w:cs="Courier New"/>
                <w:sz w:val="22"/>
                <w:szCs w:val="22"/>
              </w:rPr>
              <w:t xml:space="preserve">      &lt;/ws:FindPeople&gt;</w:t>
            </w:r>
          </w:p>
        </w:tc>
      </w:tr>
    </w:tbl>
    <w:p w14:paraId="5BC69B57" w14:textId="77777777" w:rsidR="001530D4" w:rsidRPr="00102DA5" w:rsidRDefault="001530D4" w:rsidP="00B2424C">
      <w:pPr>
        <w:rPr>
          <w:rFonts w:eastAsia="Times New Roman"/>
        </w:rPr>
      </w:pPr>
    </w:p>
    <w:p w14:paraId="6D424300" w14:textId="77777777" w:rsidR="001530D4" w:rsidRDefault="001530D4" w:rsidP="00B2424C">
      <w:pPr>
        <w:rPr>
          <w:i/>
        </w:rPr>
      </w:pPr>
      <w:r w:rsidRPr="00696696">
        <w:rPr>
          <w:i/>
        </w:rPr>
        <w:t>Описание выходных данных</w:t>
      </w:r>
      <w:r>
        <w:rPr>
          <w:i/>
        </w:rPr>
        <w:t>:</w:t>
      </w:r>
    </w:p>
    <w:p w14:paraId="22115482" w14:textId="77777777" w:rsidR="001530D4" w:rsidRDefault="001530D4" w:rsidP="00B2424C">
      <w:pPr>
        <w:rPr>
          <w:i/>
        </w:rPr>
      </w:pPr>
    </w:p>
    <w:p w14:paraId="0DE3BC4C" w14:textId="77777777" w:rsidR="001530D4" w:rsidRPr="009F766E" w:rsidRDefault="001530D4" w:rsidP="00B2424C">
      <w:pPr>
        <w:rPr>
          <w:szCs w:val="28"/>
        </w:rPr>
      </w:pPr>
      <w:r>
        <w:rPr>
          <w:b/>
          <w:i/>
          <w:szCs w:val="28"/>
        </w:rPr>
        <w:t>1</w:t>
      </w:r>
      <w:r w:rsidRPr="009F766E">
        <w:rPr>
          <w:b/>
          <w:i/>
          <w:szCs w:val="28"/>
        </w:rPr>
        <w:t xml:space="preserve">) </w:t>
      </w:r>
      <w:r>
        <w:rPr>
          <w:b/>
          <w:i/>
          <w:szCs w:val="28"/>
        </w:rPr>
        <w:t>FindPeopleResponse</w:t>
      </w:r>
      <w:r w:rsidRPr="009F766E">
        <w:rPr>
          <w:b/>
          <w:i/>
          <w:szCs w:val="28"/>
        </w:rPr>
        <w:t xml:space="preserve"> </w:t>
      </w:r>
      <w:r w:rsidRPr="009F766E">
        <w:rPr>
          <w:szCs w:val="28"/>
        </w:rPr>
        <w:t xml:space="preserve">– структура предоставления данных о </w:t>
      </w:r>
      <w:r>
        <w:rPr>
          <w:szCs w:val="28"/>
        </w:rPr>
        <w:t>запросе информации о персоне</w:t>
      </w:r>
    </w:p>
    <w:p w14:paraId="74BB6482" w14:textId="08BFEEA3" w:rsidR="001530D4" w:rsidRPr="00526243" w:rsidRDefault="001530D4" w:rsidP="00B2424C">
      <w:pPr>
        <w:jc w:val="right"/>
      </w:pPr>
      <w:r w:rsidRPr="00526243">
        <w:rPr>
          <w:i/>
        </w:rPr>
        <w:t>Таблица №</w:t>
      </w:r>
      <w:r w:rsidR="00F068C8">
        <w:rPr>
          <w:i/>
        </w:rPr>
        <w:t>23</w:t>
      </w:r>
    </w:p>
    <w:tbl>
      <w:tblPr>
        <w:tblW w:w="9229" w:type="dxa"/>
        <w:tblInd w:w="93" w:type="dxa"/>
        <w:tblLayout w:type="fixed"/>
        <w:tblLook w:val="04A0" w:firstRow="1" w:lastRow="0" w:firstColumn="1" w:lastColumn="0" w:noHBand="0" w:noVBand="1"/>
      </w:tblPr>
      <w:tblGrid>
        <w:gridCol w:w="1707"/>
        <w:gridCol w:w="1710"/>
        <w:gridCol w:w="851"/>
        <w:gridCol w:w="2551"/>
        <w:gridCol w:w="2410"/>
      </w:tblGrid>
      <w:tr w:rsidR="001530D4" w:rsidRPr="00526243" w14:paraId="7E3D8F91" w14:textId="77777777" w:rsidTr="00F94FDD">
        <w:trPr>
          <w:trHeight w:val="600"/>
        </w:trPr>
        <w:tc>
          <w:tcPr>
            <w:tcW w:w="170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0BB235" w14:textId="77777777" w:rsidR="001530D4" w:rsidRPr="00526243" w:rsidRDefault="001530D4" w:rsidP="00B2424C">
            <w:pPr>
              <w:jc w:val="center"/>
              <w:rPr>
                <w:b/>
              </w:rPr>
            </w:pPr>
            <w:r w:rsidRPr="00526243">
              <w:rPr>
                <w:b/>
              </w:rPr>
              <w:t>Код параметра</w:t>
            </w:r>
          </w:p>
        </w:tc>
        <w:tc>
          <w:tcPr>
            <w:tcW w:w="1710" w:type="dxa"/>
            <w:tcBorders>
              <w:top w:val="single" w:sz="4" w:space="0" w:color="auto"/>
              <w:left w:val="nil"/>
              <w:bottom w:val="single" w:sz="4" w:space="0" w:color="auto"/>
              <w:right w:val="single" w:sz="4" w:space="0" w:color="auto"/>
            </w:tcBorders>
            <w:shd w:val="clear" w:color="auto" w:fill="D9D9D9"/>
            <w:vAlign w:val="center"/>
            <w:hideMark/>
          </w:tcPr>
          <w:p w14:paraId="5FC07325" w14:textId="77777777" w:rsidR="001530D4" w:rsidRPr="00526243" w:rsidRDefault="001530D4"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750E2EC0" w14:textId="77777777" w:rsidR="001530D4" w:rsidRPr="00526243" w:rsidRDefault="001530D4"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3C247390" w14:textId="77777777" w:rsidR="001530D4" w:rsidRPr="00526243" w:rsidRDefault="001530D4"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5D721FDF" w14:textId="77777777" w:rsidR="001530D4" w:rsidRPr="00526243" w:rsidRDefault="001530D4" w:rsidP="00B2424C">
            <w:pPr>
              <w:jc w:val="center"/>
              <w:rPr>
                <w:b/>
              </w:rPr>
            </w:pPr>
            <w:r w:rsidRPr="00526243">
              <w:rPr>
                <w:b/>
              </w:rPr>
              <w:t>Комментарий</w:t>
            </w:r>
          </w:p>
        </w:tc>
      </w:tr>
      <w:tr w:rsidR="001530D4" w:rsidRPr="00526243" w14:paraId="567293D0" w14:textId="77777777" w:rsidTr="00F94FDD">
        <w:trPr>
          <w:trHeight w:val="30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1AB99A8D" w14:textId="77777777" w:rsidR="001530D4" w:rsidRPr="00526243" w:rsidRDefault="001530D4" w:rsidP="00B2424C">
            <w:pPr>
              <w:jc w:val="center"/>
            </w:pPr>
            <w:r w:rsidRPr="00526243">
              <w:t>Person</w:t>
            </w:r>
          </w:p>
        </w:tc>
        <w:tc>
          <w:tcPr>
            <w:tcW w:w="1710" w:type="dxa"/>
            <w:tcBorders>
              <w:top w:val="nil"/>
              <w:left w:val="nil"/>
              <w:bottom w:val="single" w:sz="4" w:space="0" w:color="auto"/>
              <w:right w:val="single" w:sz="4" w:space="0" w:color="auto"/>
            </w:tcBorders>
            <w:shd w:val="clear" w:color="auto" w:fill="auto"/>
            <w:vAlign w:val="center"/>
            <w:hideMark/>
          </w:tcPr>
          <w:p w14:paraId="5D6AC3DA" w14:textId="77777777" w:rsidR="001530D4" w:rsidRPr="00526243" w:rsidRDefault="001530D4" w:rsidP="00B2424C">
            <w:pPr>
              <w:jc w:val="center"/>
            </w:pPr>
            <w:r w:rsidRPr="00526243">
              <w:t>Person</w:t>
            </w:r>
          </w:p>
        </w:tc>
        <w:tc>
          <w:tcPr>
            <w:tcW w:w="851" w:type="dxa"/>
            <w:tcBorders>
              <w:top w:val="nil"/>
              <w:left w:val="nil"/>
              <w:bottom w:val="single" w:sz="4" w:space="0" w:color="auto"/>
              <w:right w:val="single" w:sz="4" w:space="0" w:color="auto"/>
            </w:tcBorders>
            <w:shd w:val="clear" w:color="auto" w:fill="auto"/>
            <w:vAlign w:val="center"/>
            <w:hideMark/>
          </w:tcPr>
          <w:p w14:paraId="63E8579D" w14:textId="77777777" w:rsidR="001530D4" w:rsidRPr="00526243" w:rsidRDefault="001530D4"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6375FE92" w14:textId="77777777" w:rsidR="001530D4" w:rsidRPr="00526243" w:rsidRDefault="001530D4" w:rsidP="00B2424C">
            <w:pPr>
              <w:jc w:val="center"/>
            </w:pPr>
            <w:r w:rsidRPr="00526243">
              <w:t>Персональные данные гражданина</w:t>
            </w:r>
          </w:p>
        </w:tc>
        <w:tc>
          <w:tcPr>
            <w:tcW w:w="2410" w:type="dxa"/>
            <w:tcBorders>
              <w:top w:val="nil"/>
              <w:left w:val="nil"/>
              <w:bottom w:val="single" w:sz="4" w:space="0" w:color="auto"/>
              <w:right w:val="single" w:sz="4" w:space="0" w:color="auto"/>
            </w:tcBorders>
            <w:shd w:val="clear" w:color="auto" w:fill="auto"/>
            <w:vAlign w:val="center"/>
            <w:hideMark/>
          </w:tcPr>
          <w:p w14:paraId="40B40D64" w14:textId="0A60AA6B" w:rsidR="001530D4" w:rsidRPr="00526243" w:rsidRDefault="001530D4" w:rsidP="00B2424C">
            <w:pPr>
              <w:rPr>
                <w:i/>
              </w:rPr>
            </w:pPr>
            <w:r w:rsidRPr="00526243">
              <w:t> </w:t>
            </w:r>
            <w:r w:rsidR="009D279A">
              <w:rPr>
                <w:i/>
              </w:rPr>
              <w:t>См. Таблица №24</w:t>
            </w:r>
            <w:r w:rsidRPr="00526243">
              <w:rPr>
                <w:i/>
              </w:rPr>
              <w:t xml:space="preserve"> </w:t>
            </w:r>
          </w:p>
        </w:tc>
      </w:tr>
      <w:tr w:rsidR="001530D4" w:rsidRPr="00526243" w14:paraId="25B37D06" w14:textId="77777777" w:rsidTr="00F94FDD">
        <w:trPr>
          <w:trHeight w:val="60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049D6E47" w14:textId="77777777" w:rsidR="001530D4" w:rsidRPr="00526243" w:rsidRDefault="001530D4" w:rsidP="00B2424C">
            <w:pPr>
              <w:jc w:val="center"/>
            </w:pPr>
            <w:r w:rsidRPr="00526243">
              <w:t>EduData</w:t>
            </w:r>
          </w:p>
        </w:tc>
        <w:tc>
          <w:tcPr>
            <w:tcW w:w="1710" w:type="dxa"/>
            <w:tcBorders>
              <w:top w:val="nil"/>
              <w:left w:val="nil"/>
              <w:bottom w:val="single" w:sz="4" w:space="0" w:color="auto"/>
              <w:right w:val="single" w:sz="4" w:space="0" w:color="auto"/>
            </w:tcBorders>
            <w:shd w:val="clear" w:color="auto" w:fill="auto"/>
            <w:vAlign w:val="center"/>
            <w:hideMark/>
          </w:tcPr>
          <w:p w14:paraId="269C59DC" w14:textId="77777777" w:rsidR="001530D4" w:rsidRPr="00526243" w:rsidRDefault="001530D4" w:rsidP="00B2424C">
            <w:pPr>
              <w:jc w:val="center"/>
            </w:pPr>
            <w:r w:rsidRPr="00526243">
              <w:t>PersonEduDataItem[]</w:t>
            </w:r>
          </w:p>
        </w:tc>
        <w:tc>
          <w:tcPr>
            <w:tcW w:w="851" w:type="dxa"/>
            <w:tcBorders>
              <w:top w:val="nil"/>
              <w:left w:val="nil"/>
              <w:bottom w:val="single" w:sz="4" w:space="0" w:color="auto"/>
              <w:right w:val="single" w:sz="4" w:space="0" w:color="auto"/>
            </w:tcBorders>
            <w:shd w:val="clear" w:color="auto" w:fill="auto"/>
            <w:vAlign w:val="center"/>
            <w:hideMark/>
          </w:tcPr>
          <w:p w14:paraId="57300C03" w14:textId="77777777" w:rsidR="001530D4" w:rsidRPr="00526243" w:rsidRDefault="001530D4"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6949A6AE" w14:textId="77777777" w:rsidR="001530D4" w:rsidRPr="00526243" w:rsidRDefault="001530D4" w:rsidP="00B2424C">
            <w:pPr>
              <w:jc w:val="center"/>
            </w:pPr>
            <w:r w:rsidRPr="00526243">
              <w:t>Сведения об обучении</w:t>
            </w:r>
          </w:p>
        </w:tc>
        <w:tc>
          <w:tcPr>
            <w:tcW w:w="2410" w:type="dxa"/>
            <w:tcBorders>
              <w:top w:val="nil"/>
              <w:left w:val="nil"/>
              <w:bottom w:val="single" w:sz="4" w:space="0" w:color="auto"/>
              <w:right w:val="single" w:sz="4" w:space="0" w:color="auto"/>
            </w:tcBorders>
            <w:shd w:val="clear" w:color="auto" w:fill="auto"/>
            <w:vAlign w:val="center"/>
            <w:hideMark/>
          </w:tcPr>
          <w:p w14:paraId="498C4803" w14:textId="77777777" w:rsidR="001530D4" w:rsidRPr="00526243" w:rsidRDefault="001530D4" w:rsidP="00B2424C">
            <w:r w:rsidRPr="00526243">
              <w:t> </w:t>
            </w:r>
            <w:r w:rsidRPr="00526243">
              <w:rPr>
                <w:i/>
              </w:rPr>
              <w:t>См. Таблица №39</w:t>
            </w:r>
          </w:p>
        </w:tc>
      </w:tr>
      <w:tr w:rsidR="001530D4" w:rsidRPr="00526243" w14:paraId="010E3460" w14:textId="77777777" w:rsidTr="00F94FDD">
        <w:trPr>
          <w:trHeight w:val="30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71D0122A" w14:textId="77777777" w:rsidR="001530D4" w:rsidRPr="00526243" w:rsidRDefault="001530D4" w:rsidP="00B2424C">
            <w:pPr>
              <w:jc w:val="center"/>
            </w:pPr>
            <w:r w:rsidRPr="00526243">
              <w:t>EduDocuments</w:t>
            </w:r>
          </w:p>
        </w:tc>
        <w:tc>
          <w:tcPr>
            <w:tcW w:w="1710" w:type="dxa"/>
            <w:tcBorders>
              <w:top w:val="nil"/>
              <w:left w:val="nil"/>
              <w:bottom w:val="single" w:sz="4" w:space="0" w:color="auto"/>
              <w:right w:val="single" w:sz="4" w:space="0" w:color="auto"/>
            </w:tcBorders>
            <w:shd w:val="clear" w:color="auto" w:fill="auto"/>
            <w:vAlign w:val="center"/>
            <w:hideMark/>
          </w:tcPr>
          <w:p w14:paraId="5655BDEE" w14:textId="77777777" w:rsidR="001530D4" w:rsidRPr="00526243" w:rsidRDefault="001530D4" w:rsidP="00B2424C">
            <w:pPr>
              <w:jc w:val="center"/>
            </w:pPr>
            <w:r w:rsidRPr="00526243">
              <w:t>EduDocument[]</w:t>
            </w:r>
          </w:p>
        </w:tc>
        <w:tc>
          <w:tcPr>
            <w:tcW w:w="851" w:type="dxa"/>
            <w:tcBorders>
              <w:top w:val="nil"/>
              <w:left w:val="nil"/>
              <w:bottom w:val="single" w:sz="4" w:space="0" w:color="auto"/>
              <w:right w:val="single" w:sz="4" w:space="0" w:color="auto"/>
            </w:tcBorders>
            <w:shd w:val="clear" w:color="auto" w:fill="auto"/>
            <w:vAlign w:val="center"/>
            <w:hideMark/>
          </w:tcPr>
          <w:p w14:paraId="32644A39"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C8042B9" w14:textId="77777777" w:rsidR="001530D4" w:rsidRPr="00526243" w:rsidRDefault="001530D4" w:rsidP="00B2424C">
            <w:pPr>
              <w:jc w:val="center"/>
            </w:pPr>
            <w:r w:rsidRPr="00526243">
              <w:t>Документы об образовании</w:t>
            </w:r>
          </w:p>
        </w:tc>
        <w:tc>
          <w:tcPr>
            <w:tcW w:w="2410" w:type="dxa"/>
            <w:tcBorders>
              <w:top w:val="nil"/>
              <w:left w:val="nil"/>
              <w:bottom w:val="single" w:sz="4" w:space="0" w:color="auto"/>
              <w:right w:val="single" w:sz="4" w:space="0" w:color="auto"/>
            </w:tcBorders>
            <w:shd w:val="clear" w:color="auto" w:fill="auto"/>
            <w:vAlign w:val="center"/>
            <w:hideMark/>
          </w:tcPr>
          <w:p w14:paraId="6F8CA120" w14:textId="56A25B5C" w:rsidR="001530D4" w:rsidRPr="00526243" w:rsidRDefault="001530D4" w:rsidP="00B2424C">
            <w:r w:rsidRPr="00526243">
              <w:t> </w:t>
            </w:r>
            <w:r w:rsidRPr="00526243">
              <w:rPr>
                <w:i/>
              </w:rPr>
              <w:t>См. Таблица №4</w:t>
            </w:r>
            <w:r w:rsidR="009D279A">
              <w:rPr>
                <w:i/>
              </w:rPr>
              <w:t>1</w:t>
            </w:r>
          </w:p>
        </w:tc>
      </w:tr>
      <w:tr w:rsidR="001530D4" w:rsidRPr="00526243" w14:paraId="3174A7C9" w14:textId="77777777" w:rsidTr="00F94FDD">
        <w:trPr>
          <w:trHeight w:val="30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18FC0225" w14:textId="77777777" w:rsidR="001530D4" w:rsidRPr="00526243" w:rsidRDefault="001530D4" w:rsidP="00B2424C">
            <w:pPr>
              <w:jc w:val="center"/>
            </w:pPr>
            <w:r w:rsidRPr="00526243">
              <w:t>MedicalInfoData</w:t>
            </w:r>
          </w:p>
        </w:tc>
        <w:tc>
          <w:tcPr>
            <w:tcW w:w="1710" w:type="dxa"/>
            <w:tcBorders>
              <w:top w:val="nil"/>
              <w:left w:val="nil"/>
              <w:bottom w:val="single" w:sz="4" w:space="0" w:color="auto"/>
              <w:right w:val="single" w:sz="4" w:space="0" w:color="auto"/>
            </w:tcBorders>
            <w:shd w:val="clear" w:color="auto" w:fill="auto"/>
            <w:vAlign w:val="center"/>
            <w:hideMark/>
          </w:tcPr>
          <w:p w14:paraId="16EB12EC" w14:textId="77777777" w:rsidR="001530D4" w:rsidRPr="00526243" w:rsidRDefault="001530D4" w:rsidP="00B2424C">
            <w:pPr>
              <w:jc w:val="center"/>
            </w:pPr>
            <w:r w:rsidRPr="00526243">
              <w:t>MedicalInfoData</w:t>
            </w:r>
          </w:p>
        </w:tc>
        <w:tc>
          <w:tcPr>
            <w:tcW w:w="851" w:type="dxa"/>
            <w:tcBorders>
              <w:top w:val="nil"/>
              <w:left w:val="nil"/>
              <w:bottom w:val="single" w:sz="4" w:space="0" w:color="auto"/>
              <w:right w:val="single" w:sz="4" w:space="0" w:color="auto"/>
            </w:tcBorders>
            <w:shd w:val="clear" w:color="auto" w:fill="auto"/>
            <w:vAlign w:val="center"/>
            <w:hideMark/>
          </w:tcPr>
          <w:p w14:paraId="53419FAB"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7974099" w14:textId="77777777" w:rsidR="001530D4" w:rsidRPr="00526243" w:rsidRDefault="001530D4" w:rsidP="00B2424C">
            <w:pPr>
              <w:jc w:val="center"/>
            </w:pPr>
            <w:r w:rsidRPr="00526243">
              <w:t>Медицинские сведения</w:t>
            </w:r>
          </w:p>
        </w:tc>
        <w:tc>
          <w:tcPr>
            <w:tcW w:w="2410" w:type="dxa"/>
            <w:tcBorders>
              <w:top w:val="nil"/>
              <w:left w:val="nil"/>
              <w:bottom w:val="single" w:sz="4" w:space="0" w:color="auto"/>
              <w:right w:val="single" w:sz="4" w:space="0" w:color="auto"/>
            </w:tcBorders>
            <w:shd w:val="clear" w:color="auto" w:fill="auto"/>
            <w:vAlign w:val="center"/>
            <w:hideMark/>
          </w:tcPr>
          <w:p w14:paraId="2095E4BB" w14:textId="31CC2CEC" w:rsidR="001530D4" w:rsidRPr="00526243" w:rsidRDefault="001530D4" w:rsidP="00B2424C">
            <w:r w:rsidRPr="00526243">
              <w:t> </w:t>
            </w:r>
            <w:r w:rsidRPr="00526243">
              <w:rPr>
                <w:i/>
              </w:rPr>
              <w:t>См. Таблица №4</w:t>
            </w:r>
            <w:r w:rsidR="009D279A">
              <w:rPr>
                <w:i/>
              </w:rPr>
              <w:t>2</w:t>
            </w:r>
          </w:p>
        </w:tc>
      </w:tr>
      <w:tr w:rsidR="001530D4" w:rsidRPr="00526243" w14:paraId="132F5DDF" w14:textId="77777777" w:rsidTr="00F94FDD">
        <w:trPr>
          <w:trHeight w:val="30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6355994B" w14:textId="77777777" w:rsidR="001530D4" w:rsidRPr="00526243" w:rsidRDefault="001530D4" w:rsidP="00B2424C">
            <w:pPr>
              <w:jc w:val="center"/>
            </w:pPr>
            <w:r w:rsidRPr="00526243">
              <w:t>Employment</w:t>
            </w:r>
          </w:p>
        </w:tc>
        <w:tc>
          <w:tcPr>
            <w:tcW w:w="1710" w:type="dxa"/>
            <w:tcBorders>
              <w:top w:val="nil"/>
              <w:left w:val="nil"/>
              <w:bottom w:val="single" w:sz="4" w:space="0" w:color="auto"/>
              <w:right w:val="single" w:sz="4" w:space="0" w:color="auto"/>
            </w:tcBorders>
            <w:shd w:val="clear" w:color="auto" w:fill="auto"/>
            <w:vAlign w:val="center"/>
            <w:hideMark/>
          </w:tcPr>
          <w:p w14:paraId="65E6B2D4" w14:textId="77777777" w:rsidR="001530D4" w:rsidRPr="00526243" w:rsidRDefault="001530D4" w:rsidP="00B2424C">
            <w:pPr>
              <w:jc w:val="center"/>
            </w:pPr>
            <w:r w:rsidRPr="00526243">
              <w:t>Employment</w:t>
            </w:r>
          </w:p>
        </w:tc>
        <w:tc>
          <w:tcPr>
            <w:tcW w:w="851" w:type="dxa"/>
            <w:tcBorders>
              <w:top w:val="nil"/>
              <w:left w:val="nil"/>
              <w:bottom w:val="single" w:sz="4" w:space="0" w:color="auto"/>
              <w:right w:val="single" w:sz="4" w:space="0" w:color="auto"/>
            </w:tcBorders>
            <w:shd w:val="clear" w:color="auto" w:fill="auto"/>
            <w:vAlign w:val="center"/>
            <w:hideMark/>
          </w:tcPr>
          <w:p w14:paraId="5E674E06"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C29224F" w14:textId="77777777" w:rsidR="001530D4" w:rsidRPr="00526243" w:rsidRDefault="001530D4" w:rsidP="00B2424C">
            <w:pPr>
              <w:jc w:val="center"/>
            </w:pPr>
            <w:r w:rsidRPr="00526243">
              <w:t>Сведения о трудоустройстве</w:t>
            </w:r>
          </w:p>
        </w:tc>
        <w:tc>
          <w:tcPr>
            <w:tcW w:w="2410" w:type="dxa"/>
            <w:tcBorders>
              <w:top w:val="nil"/>
              <w:left w:val="nil"/>
              <w:bottom w:val="single" w:sz="4" w:space="0" w:color="auto"/>
              <w:right w:val="single" w:sz="4" w:space="0" w:color="auto"/>
            </w:tcBorders>
            <w:shd w:val="clear" w:color="auto" w:fill="auto"/>
            <w:vAlign w:val="center"/>
            <w:hideMark/>
          </w:tcPr>
          <w:p w14:paraId="1115FA48" w14:textId="19A901FC" w:rsidR="001530D4" w:rsidRPr="00526243" w:rsidRDefault="001530D4" w:rsidP="00B2424C">
            <w:r w:rsidRPr="00526243">
              <w:t> </w:t>
            </w:r>
            <w:r w:rsidRPr="00526243">
              <w:rPr>
                <w:i/>
              </w:rPr>
              <w:t>См. Таблица №</w:t>
            </w:r>
            <w:r w:rsidR="009D279A">
              <w:rPr>
                <w:i/>
              </w:rPr>
              <w:t>44</w:t>
            </w:r>
          </w:p>
        </w:tc>
      </w:tr>
      <w:tr w:rsidR="001530D4" w:rsidRPr="00526243" w14:paraId="4C4116E5" w14:textId="77777777" w:rsidTr="00F94FDD">
        <w:trPr>
          <w:trHeight w:val="60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1B30F2F4" w14:textId="77777777" w:rsidR="001530D4" w:rsidRPr="00526243" w:rsidRDefault="001530D4" w:rsidP="00B2424C">
            <w:pPr>
              <w:jc w:val="center"/>
            </w:pPr>
            <w:r w:rsidRPr="00526243">
              <w:t>Deleted</w:t>
            </w:r>
          </w:p>
        </w:tc>
        <w:tc>
          <w:tcPr>
            <w:tcW w:w="1710" w:type="dxa"/>
            <w:tcBorders>
              <w:top w:val="nil"/>
              <w:left w:val="nil"/>
              <w:bottom w:val="single" w:sz="4" w:space="0" w:color="auto"/>
              <w:right w:val="single" w:sz="4" w:space="0" w:color="auto"/>
            </w:tcBorders>
            <w:shd w:val="clear" w:color="auto" w:fill="auto"/>
            <w:vAlign w:val="center"/>
            <w:hideMark/>
          </w:tcPr>
          <w:p w14:paraId="3FE5444C" w14:textId="77777777" w:rsidR="001530D4" w:rsidRPr="00526243" w:rsidRDefault="001530D4"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5979E04A"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39E5811" w14:textId="77777777" w:rsidR="001530D4" w:rsidRPr="00526243" w:rsidRDefault="001530D4"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5CA54E34" w14:textId="77777777" w:rsidR="001530D4" w:rsidRPr="009F766E" w:rsidRDefault="001530D4" w:rsidP="00B2424C">
            <w:pPr>
              <w:rPr>
                <w:i/>
              </w:rPr>
            </w:pPr>
            <w:r w:rsidRPr="009F766E">
              <w:rPr>
                <w:i/>
              </w:rPr>
              <w:t xml:space="preserve">Элемент передается в случае отмены загрузки ошибочных сведений. </w:t>
            </w:r>
          </w:p>
          <w:p w14:paraId="4CB60C6A" w14:textId="77777777" w:rsidR="001530D4" w:rsidRPr="009F766E" w:rsidRDefault="001530D4" w:rsidP="00B2424C">
            <w:pPr>
              <w:rPr>
                <w:i/>
              </w:rPr>
            </w:pPr>
          </w:p>
          <w:p w14:paraId="7F070B15" w14:textId="77777777" w:rsidR="001530D4" w:rsidRPr="00526243" w:rsidRDefault="001530D4" w:rsidP="00B2424C">
            <w:r w:rsidRPr="00526243">
              <w:rPr>
                <w:i/>
              </w:rPr>
              <w:t xml:space="preserve">Принимает значение </w:t>
            </w:r>
            <w:r w:rsidRPr="00526243">
              <w:rPr>
                <w:b/>
                <w:i/>
              </w:rPr>
              <w:t>true</w:t>
            </w:r>
          </w:p>
        </w:tc>
      </w:tr>
    </w:tbl>
    <w:p w14:paraId="7818292D" w14:textId="77777777" w:rsidR="001530D4" w:rsidRPr="00526243" w:rsidRDefault="001530D4" w:rsidP="00B2424C"/>
    <w:p w14:paraId="51F0A952" w14:textId="77777777" w:rsidR="001530D4" w:rsidRPr="009F766E" w:rsidRDefault="001530D4" w:rsidP="00B2424C">
      <w:pPr>
        <w:rPr>
          <w:szCs w:val="28"/>
        </w:rPr>
      </w:pPr>
      <w:r w:rsidRPr="009F766E">
        <w:rPr>
          <w:b/>
          <w:i/>
          <w:szCs w:val="28"/>
        </w:rPr>
        <w:t xml:space="preserve">3) </w:t>
      </w:r>
      <w:r w:rsidRPr="00526243">
        <w:rPr>
          <w:b/>
          <w:i/>
          <w:szCs w:val="28"/>
        </w:rPr>
        <w:t>Person</w:t>
      </w:r>
      <w:r w:rsidRPr="009F766E">
        <w:rPr>
          <w:szCs w:val="28"/>
        </w:rPr>
        <w:t xml:space="preserve"> – структура предоставления данных по персоне</w:t>
      </w:r>
    </w:p>
    <w:p w14:paraId="189C7FF0" w14:textId="3EF08C86" w:rsidR="001530D4" w:rsidRPr="00526243" w:rsidRDefault="001530D4" w:rsidP="00B2424C">
      <w:pPr>
        <w:jc w:val="right"/>
        <w:rPr>
          <w:i/>
        </w:rPr>
      </w:pPr>
      <w:r w:rsidRPr="00526243">
        <w:rPr>
          <w:i/>
        </w:rPr>
        <w:t>Таблица №</w:t>
      </w:r>
      <w:r w:rsidR="00701752">
        <w:rPr>
          <w:i/>
        </w:rPr>
        <w:t>24</w:t>
      </w:r>
    </w:p>
    <w:tbl>
      <w:tblPr>
        <w:tblW w:w="9371" w:type="dxa"/>
        <w:tblInd w:w="93" w:type="dxa"/>
        <w:tblLayout w:type="fixed"/>
        <w:tblLook w:val="04A0" w:firstRow="1" w:lastRow="0" w:firstColumn="1" w:lastColumn="0" w:noHBand="0" w:noVBand="1"/>
      </w:tblPr>
      <w:tblGrid>
        <w:gridCol w:w="1716"/>
        <w:gridCol w:w="1701"/>
        <w:gridCol w:w="851"/>
        <w:gridCol w:w="2551"/>
        <w:gridCol w:w="2552"/>
      </w:tblGrid>
      <w:tr w:rsidR="001530D4" w:rsidRPr="00526243" w14:paraId="445D1E0D"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E4E929" w14:textId="77777777" w:rsidR="001530D4" w:rsidRPr="00526243" w:rsidRDefault="001530D4"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56D1B4F7" w14:textId="77777777" w:rsidR="001530D4" w:rsidRPr="00526243" w:rsidRDefault="001530D4"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46185739" w14:textId="77777777" w:rsidR="001530D4" w:rsidRPr="00526243" w:rsidRDefault="001530D4"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2ED70A56" w14:textId="77777777" w:rsidR="001530D4" w:rsidRPr="00526243" w:rsidRDefault="001530D4" w:rsidP="00B2424C">
            <w:pPr>
              <w:jc w:val="center"/>
              <w:rPr>
                <w:b/>
              </w:rPr>
            </w:pPr>
            <w:r w:rsidRPr="00526243">
              <w:rPr>
                <w:b/>
              </w:rPr>
              <w:t>Описание</w:t>
            </w:r>
          </w:p>
        </w:tc>
        <w:tc>
          <w:tcPr>
            <w:tcW w:w="2552" w:type="dxa"/>
            <w:tcBorders>
              <w:top w:val="single" w:sz="4" w:space="0" w:color="auto"/>
              <w:left w:val="nil"/>
              <w:bottom w:val="single" w:sz="4" w:space="0" w:color="auto"/>
              <w:right w:val="single" w:sz="4" w:space="0" w:color="auto"/>
            </w:tcBorders>
            <w:shd w:val="clear" w:color="auto" w:fill="D9D9D9"/>
            <w:vAlign w:val="center"/>
            <w:hideMark/>
          </w:tcPr>
          <w:p w14:paraId="0AB45CE9" w14:textId="77777777" w:rsidR="001530D4" w:rsidRPr="00526243" w:rsidRDefault="001530D4" w:rsidP="00B2424C">
            <w:pPr>
              <w:jc w:val="center"/>
              <w:rPr>
                <w:b/>
              </w:rPr>
            </w:pPr>
            <w:r w:rsidRPr="00526243">
              <w:rPr>
                <w:b/>
              </w:rPr>
              <w:t>Комментарий</w:t>
            </w:r>
          </w:p>
        </w:tc>
      </w:tr>
      <w:tr w:rsidR="001530D4" w:rsidRPr="006E5BF1" w14:paraId="6D377288"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356B688" w14:textId="77777777" w:rsidR="001530D4" w:rsidRPr="00526243" w:rsidRDefault="001530D4" w:rsidP="00B2424C">
            <w:pPr>
              <w:jc w:val="center"/>
            </w:pPr>
            <w:r w:rsidRPr="00526243">
              <w:t>Snils</w:t>
            </w:r>
          </w:p>
        </w:tc>
        <w:tc>
          <w:tcPr>
            <w:tcW w:w="1701" w:type="dxa"/>
            <w:tcBorders>
              <w:top w:val="nil"/>
              <w:left w:val="nil"/>
              <w:bottom w:val="single" w:sz="4" w:space="0" w:color="auto"/>
              <w:right w:val="single" w:sz="4" w:space="0" w:color="auto"/>
            </w:tcBorders>
            <w:shd w:val="clear" w:color="auto" w:fill="auto"/>
            <w:vAlign w:val="center"/>
            <w:hideMark/>
          </w:tcPr>
          <w:p w14:paraId="70A56921"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4BEFC25"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DDBD34E" w14:textId="77777777" w:rsidR="001530D4" w:rsidRPr="00526243" w:rsidRDefault="001530D4" w:rsidP="00B2424C">
            <w:pPr>
              <w:jc w:val="center"/>
            </w:pPr>
            <w:r w:rsidRPr="00526243">
              <w:t>СНИЛС</w:t>
            </w:r>
          </w:p>
        </w:tc>
        <w:tc>
          <w:tcPr>
            <w:tcW w:w="2552" w:type="dxa"/>
            <w:tcBorders>
              <w:top w:val="nil"/>
              <w:left w:val="nil"/>
              <w:bottom w:val="single" w:sz="4" w:space="0" w:color="auto"/>
              <w:right w:val="single" w:sz="4" w:space="0" w:color="auto"/>
            </w:tcBorders>
            <w:shd w:val="clear" w:color="auto" w:fill="auto"/>
            <w:vAlign w:val="center"/>
            <w:hideMark/>
          </w:tcPr>
          <w:p w14:paraId="75465C8E" w14:textId="77777777" w:rsidR="001530D4" w:rsidRPr="009F766E" w:rsidRDefault="001530D4" w:rsidP="00B2424C">
            <w:pPr>
              <w:rPr>
                <w:i/>
                <w:u w:val="single"/>
              </w:rPr>
            </w:pPr>
            <w:r w:rsidRPr="009F766E">
              <w:rPr>
                <w:i/>
                <w:u w:val="single"/>
              </w:rPr>
              <w:t>Формат передачи элемента:</w:t>
            </w:r>
          </w:p>
          <w:p w14:paraId="2759B24B" w14:textId="77777777" w:rsidR="001530D4" w:rsidRPr="009F766E" w:rsidRDefault="001530D4" w:rsidP="00B2424C">
            <w:pPr>
              <w:rPr>
                <w:i/>
              </w:rPr>
            </w:pPr>
          </w:p>
          <w:p w14:paraId="3719A0B8" w14:textId="77777777" w:rsidR="001530D4" w:rsidRPr="009F766E" w:rsidRDefault="001530D4" w:rsidP="00B2424C">
            <w:pPr>
              <w:rPr>
                <w:b/>
              </w:rPr>
            </w:pPr>
            <w:r w:rsidRPr="009F766E">
              <w:rPr>
                <w:b/>
                <w:i/>
              </w:rPr>
              <w:t>ХХХХХХХХХХХ - ХХХ-ХХХ-ХХХ_Х</w:t>
            </w:r>
            <w:r w:rsidRPr="00526243">
              <w:rPr>
                <w:b/>
                <w:i/>
              </w:rPr>
              <w:t>X</w:t>
            </w:r>
          </w:p>
        </w:tc>
      </w:tr>
      <w:tr w:rsidR="001530D4" w:rsidRPr="006E5BF1" w14:paraId="4DD6A58D"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331B463" w14:textId="77777777" w:rsidR="001530D4" w:rsidRPr="00526243" w:rsidRDefault="001530D4" w:rsidP="00B2424C">
            <w:pPr>
              <w:jc w:val="center"/>
            </w:pPr>
            <w:r w:rsidRPr="00526243">
              <w:t>Citizenship</w:t>
            </w:r>
          </w:p>
        </w:tc>
        <w:tc>
          <w:tcPr>
            <w:tcW w:w="1701" w:type="dxa"/>
            <w:tcBorders>
              <w:top w:val="nil"/>
              <w:left w:val="nil"/>
              <w:bottom w:val="single" w:sz="4" w:space="0" w:color="auto"/>
              <w:right w:val="single" w:sz="4" w:space="0" w:color="auto"/>
            </w:tcBorders>
            <w:shd w:val="clear" w:color="auto" w:fill="auto"/>
            <w:vAlign w:val="center"/>
            <w:hideMark/>
          </w:tcPr>
          <w:p w14:paraId="24E1D983" w14:textId="77777777" w:rsidR="001530D4" w:rsidRPr="00526243" w:rsidRDefault="001530D4"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07623C21"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EA977AE" w14:textId="77777777" w:rsidR="001530D4" w:rsidRPr="00526243" w:rsidRDefault="001530D4" w:rsidP="00B2424C">
            <w:pPr>
              <w:jc w:val="center"/>
            </w:pPr>
            <w:r w:rsidRPr="00526243">
              <w:t>Гражданство</w:t>
            </w:r>
          </w:p>
        </w:tc>
        <w:tc>
          <w:tcPr>
            <w:tcW w:w="2552" w:type="dxa"/>
            <w:tcBorders>
              <w:top w:val="nil"/>
              <w:left w:val="nil"/>
              <w:bottom w:val="single" w:sz="4" w:space="0" w:color="auto"/>
              <w:right w:val="single" w:sz="4" w:space="0" w:color="auto"/>
            </w:tcBorders>
            <w:shd w:val="clear" w:color="auto" w:fill="auto"/>
            <w:vAlign w:val="center"/>
            <w:hideMark/>
          </w:tcPr>
          <w:p w14:paraId="2661492C" w14:textId="01A3B4CB" w:rsidR="009D279A" w:rsidRPr="009F766E" w:rsidRDefault="001530D4" w:rsidP="00B2424C">
            <w:r w:rsidRPr="009F766E">
              <w:rPr>
                <w:i/>
              </w:rPr>
              <w:t>Принимает значение из справочника.</w:t>
            </w:r>
          </w:p>
          <w:p w14:paraId="3AF46BC1" w14:textId="6440CBE5" w:rsidR="001530D4" w:rsidRPr="009F766E" w:rsidRDefault="001530D4" w:rsidP="00B2424C"/>
        </w:tc>
      </w:tr>
      <w:tr w:rsidR="001530D4" w:rsidRPr="00526243" w14:paraId="27396550"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E99F547" w14:textId="77777777" w:rsidR="001530D4" w:rsidRPr="00526243" w:rsidRDefault="001530D4" w:rsidP="00B2424C">
            <w:pPr>
              <w:jc w:val="center"/>
            </w:pPr>
            <w:r w:rsidRPr="00526243">
              <w:t>BirthDoc</w:t>
            </w:r>
          </w:p>
        </w:tc>
        <w:tc>
          <w:tcPr>
            <w:tcW w:w="1701" w:type="dxa"/>
            <w:tcBorders>
              <w:top w:val="nil"/>
              <w:left w:val="nil"/>
              <w:bottom w:val="single" w:sz="4" w:space="0" w:color="auto"/>
              <w:right w:val="single" w:sz="4" w:space="0" w:color="auto"/>
            </w:tcBorders>
            <w:shd w:val="clear" w:color="auto" w:fill="auto"/>
            <w:vAlign w:val="center"/>
            <w:hideMark/>
          </w:tcPr>
          <w:p w14:paraId="33638394" w14:textId="77777777" w:rsidR="001530D4" w:rsidRPr="00526243" w:rsidRDefault="001530D4" w:rsidP="00B2424C">
            <w:pPr>
              <w:jc w:val="center"/>
            </w:pPr>
            <w:r w:rsidRPr="00526243">
              <w:t>IdentityDocument</w:t>
            </w:r>
          </w:p>
        </w:tc>
        <w:tc>
          <w:tcPr>
            <w:tcW w:w="851" w:type="dxa"/>
            <w:tcBorders>
              <w:top w:val="nil"/>
              <w:left w:val="nil"/>
              <w:bottom w:val="single" w:sz="4" w:space="0" w:color="auto"/>
              <w:right w:val="single" w:sz="4" w:space="0" w:color="auto"/>
            </w:tcBorders>
            <w:shd w:val="clear" w:color="auto" w:fill="auto"/>
            <w:vAlign w:val="center"/>
            <w:hideMark/>
          </w:tcPr>
          <w:p w14:paraId="0BBB95FE"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675E0DB" w14:textId="77777777" w:rsidR="001530D4" w:rsidRPr="00526243" w:rsidRDefault="001530D4" w:rsidP="00B2424C">
            <w:pPr>
              <w:jc w:val="center"/>
            </w:pPr>
            <w:r w:rsidRPr="00526243">
              <w:t>Свидетельство о рождении</w:t>
            </w:r>
          </w:p>
        </w:tc>
        <w:tc>
          <w:tcPr>
            <w:tcW w:w="2552" w:type="dxa"/>
            <w:tcBorders>
              <w:top w:val="nil"/>
              <w:left w:val="nil"/>
              <w:bottom w:val="single" w:sz="4" w:space="0" w:color="auto"/>
              <w:right w:val="single" w:sz="4" w:space="0" w:color="auto"/>
            </w:tcBorders>
            <w:shd w:val="clear" w:color="auto" w:fill="auto"/>
            <w:vAlign w:val="center"/>
            <w:hideMark/>
          </w:tcPr>
          <w:p w14:paraId="633FF225" w14:textId="139779F6" w:rsidR="001530D4" w:rsidRPr="00526243" w:rsidRDefault="001530D4" w:rsidP="00B2424C">
            <w:pPr>
              <w:rPr>
                <w:i/>
              </w:rPr>
            </w:pPr>
            <w:r w:rsidRPr="00526243">
              <w:t> </w:t>
            </w:r>
            <w:r w:rsidRPr="00526243">
              <w:rPr>
                <w:i/>
              </w:rPr>
              <w:t>См. Таблиц</w:t>
            </w:r>
            <w:r w:rsidR="009D279A">
              <w:rPr>
                <w:i/>
              </w:rPr>
              <w:t>а №25</w:t>
            </w:r>
          </w:p>
        </w:tc>
      </w:tr>
      <w:tr w:rsidR="001530D4" w:rsidRPr="00526243" w14:paraId="7B12F3AF"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FF068CE" w14:textId="77777777" w:rsidR="001530D4" w:rsidRPr="00526243" w:rsidRDefault="001530D4" w:rsidP="00B2424C">
            <w:pPr>
              <w:jc w:val="center"/>
            </w:pPr>
            <w:r w:rsidRPr="00526243">
              <w:t>Docs</w:t>
            </w:r>
          </w:p>
        </w:tc>
        <w:tc>
          <w:tcPr>
            <w:tcW w:w="1701" w:type="dxa"/>
            <w:tcBorders>
              <w:top w:val="nil"/>
              <w:left w:val="nil"/>
              <w:bottom w:val="single" w:sz="4" w:space="0" w:color="auto"/>
              <w:right w:val="single" w:sz="4" w:space="0" w:color="auto"/>
            </w:tcBorders>
            <w:shd w:val="clear" w:color="auto" w:fill="auto"/>
            <w:vAlign w:val="center"/>
            <w:hideMark/>
          </w:tcPr>
          <w:p w14:paraId="24F19043" w14:textId="77777777" w:rsidR="001530D4" w:rsidRPr="00526243" w:rsidRDefault="001530D4" w:rsidP="00B2424C">
            <w:pPr>
              <w:jc w:val="center"/>
            </w:pPr>
            <w:r w:rsidRPr="00526243">
              <w:t>IdentityDocument[]</w:t>
            </w:r>
          </w:p>
        </w:tc>
        <w:tc>
          <w:tcPr>
            <w:tcW w:w="851" w:type="dxa"/>
            <w:tcBorders>
              <w:top w:val="nil"/>
              <w:left w:val="nil"/>
              <w:bottom w:val="single" w:sz="4" w:space="0" w:color="auto"/>
              <w:right w:val="single" w:sz="4" w:space="0" w:color="auto"/>
            </w:tcBorders>
            <w:shd w:val="clear" w:color="auto" w:fill="auto"/>
            <w:vAlign w:val="center"/>
            <w:hideMark/>
          </w:tcPr>
          <w:p w14:paraId="6238239E"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EBB56F7" w14:textId="77777777" w:rsidR="001530D4" w:rsidRPr="00526243" w:rsidRDefault="001530D4" w:rsidP="00B2424C">
            <w:pPr>
              <w:jc w:val="center"/>
            </w:pPr>
            <w:r w:rsidRPr="00526243">
              <w:t>Документ, удостоверяющий личность</w:t>
            </w:r>
          </w:p>
        </w:tc>
        <w:tc>
          <w:tcPr>
            <w:tcW w:w="2552" w:type="dxa"/>
            <w:tcBorders>
              <w:top w:val="nil"/>
              <w:left w:val="nil"/>
              <w:bottom w:val="single" w:sz="4" w:space="0" w:color="auto"/>
              <w:right w:val="single" w:sz="4" w:space="0" w:color="auto"/>
            </w:tcBorders>
            <w:shd w:val="clear" w:color="auto" w:fill="auto"/>
            <w:vAlign w:val="center"/>
            <w:hideMark/>
          </w:tcPr>
          <w:p w14:paraId="14041128" w14:textId="09E9AA8E" w:rsidR="001530D4" w:rsidRPr="00526243" w:rsidRDefault="001530D4" w:rsidP="00B2424C">
            <w:r w:rsidRPr="00526243">
              <w:t> </w:t>
            </w:r>
            <w:r w:rsidRPr="00526243">
              <w:rPr>
                <w:i/>
              </w:rPr>
              <w:t>См. Таблица №</w:t>
            </w:r>
            <w:r w:rsidR="009D279A">
              <w:rPr>
                <w:i/>
              </w:rPr>
              <w:t>25</w:t>
            </w:r>
          </w:p>
        </w:tc>
      </w:tr>
      <w:tr w:rsidR="001530D4" w:rsidRPr="00526243" w14:paraId="398A28AE"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11B7DB5" w14:textId="77777777" w:rsidR="001530D4" w:rsidRPr="00526243" w:rsidRDefault="001530D4" w:rsidP="00B2424C">
            <w:pPr>
              <w:jc w:val="center"/>
            </w:pPr>
            <w:r w:rsidRPr="00526243">
              <w:t>AddressRegistration</w:t>
            </w:r>
          </w:p>
        </w:tc>
        <w:tc>
          <w:tcPr>
            <w:tcW w:w="1701" w:type="dxa"/>
            <w:tcBorders>
              <w:top w:val="nil"/>
              <w:left w:val="nil"/>
              <w:bottom w:val="single" w:sz="4" w:space="0" w:color="auto"/>
              <w:right w:val="single" w:sz="4" w:space="0" w:color="auto"/>
            </w:tcBorders>
            <w:shd w:val="clear" w:color="auto" w:fill="auto"/>
            <w:vAlign w:val="center"/>
            <w:hideMark/>
          </w:tcPr>
          <w:p w14:paraId="36B2496B" w14:textId="77777777" w:rsidR="001530D4" w:rsidRPr="00526243" w:rsidRDefault="001530D4"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70B75E57"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5AB32F4" w14:textId="77777777" w:rsidR="001530D4" w:rsidRPr="009F766E" w:rsidRDefault="001530D4" w:rsidP="00B2424C">
            <w:pPr>
              <w:jc w:val="center"/>
            </w:pPr>
            <w:r w:rsidRPr="009F766E">
              <w:t>Адрес регистрации по месту жительства</w:t>
            </w:r>
          </w:p>
        </w:tc>
        <w:tc>
          <w:tcPr>
            <w:tcW w:w="2552" w:type="dxa"/>
            <w:tcBorders>
              <w:top w:val="nil"/>
              <w:left w:val="nil"/>
              <w:bottom w:val="single" w:sz="4" w:space="0" w:color="auto"/>
              <w:right w:val="single" w:sz="4" w:space="0" w:color="auto"/>
            </w:tcBorders>
            <w:shd w:val="clear" w:color="auto" w:fill="auto"/>
            <w:vAlign w:val="center"/>
            <w:hideMark/>
          </w:tcPr>
          <w:p w14:paraId="53CEA483" w14:textId="481A87CB" w:rsidR="001530D4" w:rsidRPr="00526243" w:rsidRDefault="001530D4" w:rsidP="00B2424C">
            <w:r w:rsidRPr="00526243">
              <w:t> </w:t>
            </w:r>
            <w:r w:rsidRPr="00526243">
              <w:rPr>
                <w:i/>
              </w:rPr>
              <w:t>См. Таблица №</w:t>
            </w:r>
            <w:r w:rsidR="009D279A">
              <w:rPr>
                <w:i/>
              </w:rPr>
              <w:t>26</w:t>
            </w:r>
          </w:p>
        </w:tc>
      </w:tr>
      <w:tr w:rsidR="001530D4" w:rsidRPr="00526243" w14:paraId="294EDE0B"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447750E" w14:textId="77777777" w:rsidR="001530D4" w:rsidRPr="00526243" w:rsidRDefault="001530D4" w:rsidP="00B2424C">
            <w:pPr>
              <w:jc w:val="center"/>
            </w:pPr>
            <w:r w:rsidRPr="00526243">
              <w:t>AddressRegistrationByResidence</w:t>
            </w:r>
          </w:p>
        </w:tc>
        <w:tc>
          <w:tcPr>
            <w:tcW w:w="1701" w:type="dxa"/>
            <w:tcBorders>
              <w:top w:val="nil"/>
              <w:left w:val="nil"/>
              <w:bottom w:val="single" w:sz="4" w:space="0" w:color="auto"/>
              <w:right w:val="single" w:sz="4" w:space="0" w:color="auto"/>
            </w:tcBorders>
            <w:shd w:val="clear" w:color="auto" w:fill="auto"/>
            <w:vAlign w:val="center"/>
            <w:hideMark/>
          </w:tcPr>
          <w:p w14:paraId="44624565" w14:textId="77777777" w:rsidR="001530D4" w:rsidRPr="00526243" w:rsidRDefault="001530D4"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090D0D16"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4BBACDA" w14:textId="77777777" w:rsidR="001530D4" w:rsidRPr="009F766E" w:rsidRDefault="001530D4" w:rsidP="00B2424C">
            <w:pPr>
              <w:jc w:val="center"/>
            </w:pPr>
            <w:r w:rsidRPr="009F766E">
              <w:t>Адрес регистрации по месту пребывания</w:t>
            </w:r>
          </w:p>
        </w:tc>
        <w:tc>
          <w:tcPr>
            <w:tcW w:w="2552" w:type="dxa"/>
            <w:tcBorders>
              <w:top w:val="nil"/>
              <w:left w:val="nil"/>
              <w:bottom w:val="single" w:sz="4" w:space="0" w:color="auto"/>
              <w:right w:val="single" w:sz="4" w:space="0" w:color="auto"/>
            </w:tcBorders>
            <w:shd w:val="clear" w:color="auto" w:fill="auto"/>
            <w:vAlign w:val="center"/>
            <w:hideMark/>
          </w:tcPr>
          <w:p w14:paraId="3EE31950" w14:textId="2E18EEF1" w:rsidR="001530D4" w:rsidRPr="00526243" w:rsidRDefault="001530D4" w:rsidP="00B2424C">
            <w:r w:rsidRPr="00526243">
              <w:t> </w:t>
            </w:r>
            <w:r w:rsidRPr="00526243">
              <w:rPr>
                <w:i/>
              </w:rPr>
              <w:t>См. Таблица №</w:t>
            </w:r>
            <w:r w:rsidR="009D279A">
              <w:rPr>
                <w:i/>
              </w:rPr>
              <w:t>26</w:t>
            </w:r>
          </w:p>
        </w:tc>
      </w:tr>
      <w:tr w:rsidR="001530D4" w:rsidRPr="00526243" w14:paraId="0537E53C"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1A90684" w14:textId="77777777" w:rsidR="001530D4" w:rsidRPr="00526243" w:rsidRDefault="001530D4" w:rsidP="00B2424C">
            <w:pPr>
              <w:jc w:val="center"/>
            </w:pPr>
            <w:r w:rsidRPr="00526243">
              <w:t>AddressResidence</w:t>
            </w:r>
          </w:p>
        </w:tc>
        <w:tc>
          <w:tcPr>
            <w:tcW w:w="1701" w:type="dxa"/>
            <w:tcBorders>
              <w:top w:val="nil"/>
              <w:left w:val="nil"/>
              <w:bottom w:val="single" w:sz="4" w:space="0" w:color="auto"/>
              <w:right w:val="single" w:sz="4" w:space="0" w:color="auto"/>
            </w:tcBorders>
            <w:shd w:val="clear" w:color="auto" w:fill="auto"/>
            <w:vAlign w:val="center"/>
            <w:hideMark/>
          </w:tcPr>
          <w:p w14:paraId="5C6BCA79" w14:textId="77777777" w:rsidR="001530D4" w:rsidRPr="00526243" w:rsidRDefault="001530D4"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2E43599A"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8D13405" w14:textId="77777777" w:rsidR="001530D4" w:rsidRPr="00526243" w:rsidRDefault="001530D4" w:rsidP="00B2424C">
            <w:pPr>
              <w:jc w:val="center"/>
            </w:pPr>
            <w:r w:rsidRPr="00526243">
              <w:t>Адрес фактического места жительства</w:t>
            </w:r>
          </w:p>
        </w:tc>
        <w:tc>
          <w:tcPr>
            <w:tcW w:w="2552" w:type="dxa"/>
            <w:tcBorders>
              <w:top w:val="nil"/>
              <w:left w:val="nil"/>
              <w:bottom w:val="single" w:sz="4" w:space="0" w:color="auto"/>
              <w:right w:val="single" w:sz="4" w:space="0" w:color="auto"/>
            </w:tcBorders>
            <w:shd w:val="clear" w:color="auto" w:fill="auto"/>
            <w:vAlign w:val="center"/>
            <w:hideMark/>
          </w:tcPr>
          <w:p w14:paraId="3CC5A42B" w14:textId="453BC6D0" w:rsidR="001530D4" w:rsidRPr="00526243" w:rsidRDefault="001530D4" w:rsidP="00B2424C">
            <w:r w:rsidRPr="00526243">
              <w:t> </w:t>
            </w:r>
            <w:r w:rsidRPr="00526243">
              <w:rPr>
                <w:i/>
              </w:rPr>
              <w:t>См. Таблица №</w:t>
            </w:r>
            <w:r w:rsidR="009D279A">
              <w:rPr>
                <w:i/>
              </w:rPr>
              <w:t>26</w:t>
            </w:r>
          </w:p>
        </w:tc>
      </w:tr>
      <w:tr w:rsidR="001530D4" w:rsidRPr="006E5BF1" w14:paraId="28B0FC12" w14:textId="77777777" w:rsidTr="00F94FDD">
        <w:trPr>
          <w:trHeight w:val="12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C61D995" w14:textId="77777777" w:rsidR="001530D4" w:rsidRPr="00526243" w:rsidRDefault="001530D4" w:rsidP="00B2424C">
            <w:pPr>
              <w:jc w:val="center"/>
            </w:pPr>
            <w:r w:rsidRPr="00526243">
              <w:t>TightSituationDataCode</w:t>
            </w:r>
          </w:p>
        </w:tc>
        <w:tc>
          <w:tcPr>
            <w:tcW w:w="1701" w:type="dxa"/>
            <w:tcBorders>
              <w:top w:val="nil"/>
              <w:left w:val="nil"/>
              <w:bottom w:val="single" w:sz="4" w:space="0" w:color="auto"/>
              <w:right w:val="single" w:sz="4" w:space="0" w:color="auto"/>
            </w:tcBorders>
            <w:shd w:val="clear" w:color="auto" w:fill="auto"/>
            <w:vAlign w:val="center"/>
            <w:hideMark/>
          </w:tcPr>
          <w:p w14:paraId="60E4F81A" w14:textId="77777777" w:rsidR="001530D4" w:rsidRPr="00526243" w:rsidRDefault="001530D4"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4B0EE884"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5FAFF73" w14:textId="77777777" w:rsidR="001530D4" w:rsidRPr="009F766E" w:rsidRDefault="001530D4" w:rsidP="00B2424C">
            <w:pPr>
              <w:jc w:val="center"/>
            </w:pPr>
            <w:r w:rsidRPr="009F766E">
              <w:t>Данные о трудной жизненной ситуации</w:t>
            </w:r>
          </w:p>
        </w:tc>
        <w:tc>
          <w:tcPr>
            <w:tcW w:w="2552" w:type="dxa"/>
            <w:tcBorders>
              <w:top w:val="nil"/>
              <w:left w:val="nil"/>
              <w:bottom w:val="single" w:sz="4" w:space="0" w:color="auto"/>
              <w:right w:val="single" w:sz="4" w:space="0" w:color="auto"/>
            </w:tcBorders>
            <w:shd w:val="clear" w:color="auto" w:fill="auto"/>
            <w:vAlign w:val="center"/>
            <w:hideMark/>
          </w:tcPr>
          <w:p w14:paraId="59269D0B" w14:textId="362E2CE8" w:rsidR="009D279A" w:rsidRPr="009F766E" w:rsidRDefault="001530D4" w:rsidP="00B2424C">
            <w:pPr>
              <w:rPr>
                <w:i/>
              </w:rPr>
            </w:pPr>
            <w:r w:rsidRPr="009F766E">
              <w:rPr>
                <w:i/>
              </w:rPr>
              <w:t>Принимает значение из справочника.</w:t>
            </w:r>
          </w:p>
          <w:p w14:paraId="3A31EF2A" w14:textId="307A8827" w:rsidR="001530D4" w:rsidRPr="009F766E" w:rsidRDefault="001530D4" w:rsidP="00B2424C">
            <w:pPr>
              <w:rPr>
                <w:i/>
              </w:rPr>
            </w:pPr>
          </w:p>
        </w:tc>
      </w:tr>
      <w:tr w:rsidR="001530D4" w:rsidRPr="00526243" w14:paraId="3AF85AE0"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8C301E7" w14:textId="77777777" w:rsidR="001530D4" w:rsidRPr="00526243" w:rsidRDefault="001530D4" w:rsidP="00B2424C">
            <w:pPr>
              <w:jc w:val="center"/>
            </w:pPr>
            <w:r w:rsidRPr="00526243">
              <w:t>Representatives</w:t>
            </w:r>
          </w:p>
        </w:tc>
        <w:tc>
          <w:tcPr>
            <w:tcW w:w="1701" w:type="dxa"/>
            <w:tcBorders>
              <w:top w:val="nil"/>
              <w:left w:val="nil"/>
              <w:bottom w:val="single" w:sz="4" w:space="0" w:color="auto"/>
              <w:right w:val="single" w:sz="4" w:space="0" w:color="auto"/>
            </w:tcBorders>
            <w:shd w:val="clear" w:color="auto" w:fill="auto"/>
            <w:vAlign w:val="center"/>
            <w:hideMark/>
          </w:tcPr>
          <w:p w14:paraId="5C2CB9B5" w14:textId="77777777" w:rsidR="001530D4" w:rsidRPr="00526243" w:rsidRDefault="001530D4" w:rsidP="00B2424C">
            <w:pPr>
              <w:jc w:val="center"/>
            </w:pPr>
            <w:r w:rsidRPr="00526243">
              <w:t>Representative[]</w:t>
            </w:r>
          </w:p>
        </w:tc>
        <w:tc>
          <w:tcPr>
            <w:tcW w:w="851" w:type="dxa"/>
            <w:tcBorders>
              <w:top w:val="nil"/>
              <w:left w:val="nil"/>
              <w:bottom w:val="single" w:sz="4" w:space="0" w:color="auto"/>
              <w:right w:val="single" w:sz="4" w:space="0" w:color="auto"/>
            </w:tcBorders>
            <w:shd w:val="clear" w:color="auto" w:fill="auto"/>
            <w:vAlign w:val="center"/>
            <w:hideMark/>
          </w:tcPr>
          <w:p w14:paraId="3ADD36D6"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38D80AA" w14:textId="77777777" w:rsidR="001530D4" w:rsidRPr="00526243" w:rsidRDefault="001530D4" w:rsidP="00B2424C">
            <w:pPr>
              <w:jc w:val="center"/>
            </w:pPr>
            <w:r w:rsidRPr="00526243">
              <w:t>Родители (законные представители)</w:t>
            </w:r>
          </w:p>
        </w:tc>
        <w:tc>
          <w:tcPr>
            <w:tcW w:w="2552" w:type="dxa"/>
            <w:tcBorders>
              <w:top w:val="nil"/>
              <w:left w:val="nil"/>
              <w:bottom w:val="single" w:sz="4" w:space="0" w:color="auto"/>
              <w:right w:val="single" w:sz="4" w:space="0" w:color="auto"/>
            </w:tcBorders>
            <w:shd w:val="clear" w:color="auto" w:fill="auto"/>
            <w:vAlign w:val="center"/>
            <w:hideMark/>
          </w:tcPr>
          <w:p w14:paraId="768DDA30" w14:textId="362842E2" w:rsidR="001530D4" w:rsidRPr="00526243" w:rsidRDefault="001530D4" w:rsidP="00B2424C">
            <w:r w:rsidRPr="00526243">
              <w:t> </w:t>
            </w:r>
            <w:r w:rsidRPr="00526243">
              <w:rPr>
                <w:i/>
              </w:rPr>
              <w:t>См. Таблица №</w:t>
            </w:r>
            <w:r w:rsidR="009D279A">
              <w:rPr>
                <w:i/>
              </w:rPr>
              <w:t>27</w:t>
            </w:r>
          </w:p>
        </w:tc>
      </w:tr>
      <w:tr w:rsidR="001530D4" w:rsidRPr="00526243" w14:paraId="038EB702"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4C30B87" w14:textId="77777777" w:rsidR="001530D4" w:rsidRPr="00526243" w:rsidRDefault="001530D4" w:rsidP="00B2424C">
            <w:pPr>
              <w:jc w:val="center"/>
            </w:pPr>
            <w:r w:rsidRPr="00526243">
              <w:t>PersonFedId</w:t>
            </w:r>
          </w:p>
        </w:tc>
        <w:tc>
          <w:tcPr>
            <w:tcW w:w="1701" w:type="dxa"/>
            <w:tcBorders>
              <w:top w:val="nil"/>
              <w:left w:val="nil"/>
              <w:bottom w:val="single" w:sz="4" w:space="0" w:color="auto"/>
              <w:right w:val="single" w:sz="4" w:space="0" w:color="auto"/>
            </w:tcBorders>
            <w:shd w:val="clear" w:color="auto" w:fill="auto"/>
            <w:vAlign w:val="center"/>
            <w:hideMark/>
          </w:tcPr>
          <w:p w14:paraId="299E372D"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5B779DD"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ACAD5D2" w14:textId="77777777" w:rsidR="001530D4" w:rsidRPr="00526243" w:rsidRDefault="001530D4" w:rsidP="00B2424C">
            <w:pPr>
              <w:jc w:val="center"/>
            </w:pPr>
            <w:r w:rsidRPr="00526243">
              <w:t>Федеральный идентификатор</w:t>
            </w:r>
          </w:p>
        </w:tc>
        <w:tc>
          <w:tcPr>
            <w:tcW w:w="2552" w:type="dxa"/>
            <w:tcBorders>
              <w:top w:val="nil"/>
              <w:left w:val="nil"/>
              <w:bottom w:val="single" w:sz="4" w:space="0" w:color="auto"/>
              <w:right w:val="single" w:sz="4" w:space="0" w:color="auto"/>
            </w:tcBorders>
            <w:shd w:val="clear" w:color="auto" w:fill="auto"/>
            <w:vAlign w:val="center"/>
            <w:hideMark/>
          </w:tcPr>
          <w:p w14:paraId="3279BE85" w14:textId="77777777" w:rsidR="001530D4" w:rsidRPr="00526243" w:rsidRDefault="001530D4" w:rsidP="00B2424C">
            <w:pPr>
              <w:rPr>
                <w:i/>
              </w:rPr>
            </w:pPr>
            <w:r w:rsidRPr="00526243">
              <w:rPr>
                <w:i/>
              </w:rPr>
              <w:t>Элемент заполняется федеральным сегментом</w:t>
            </w:r>
          </w:p>
        </w:tc>
      </w:tr>
      <w:tr w:rsidR="001530D4" w:rsidRPr="00526243" w14:paraId="7701BA6C"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50F6E2B" w14:textId="77777777" w:rsidR="001530D4" w:rsidRPr="00526243" w:rsidRDefault="001530D4" w:rsidP="00B2424C">
            <w:pPr>
              <w:jc w:val="center"/>
            </w:pPr>
            <w:r w:rsidRPr="00526243">
              <w:t>PersonRegId</w:t>
            </w:r>
          </w:p>
        </w:tc>
        <w:tc>
          <w:tcPr>
            <w:tcW w:w="1701" w:type="dxa"/>
            <w:tcBorders>
              <w:top w:val="nil"/>
              <w:left w:val="nil"/>
              <w:bottom w:val="single" w:sz="4" w:space="0" w:color="auto"/>
              <w:right w:val="single" w:sz="4" w:space="0" w:color="auto"/>
            </w:tcBorders>
            <w:shd w:val="clear" w:color="auto" w:fill="auto"/>
            <w:vAlign w:val="center"/>
            <w:hideMark/>
          </w:tcPr>
          <w:p w14:paraId="0C022212"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8E1B3BA"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5B8C056" w14:textId="77777777" w:rsidR="001530D4" w:rsidRPr="00526243" w:rsidRDefault="001530D4" w:rsidP="00B2424C">
            <w:pPr>
              <w:jc w:val="center"/>
            </w:pPr>
            <w:r w:rsidRPr="00526243">
              <w:t>Региональный идентификатор</w:t>
            </w:r>
          </w:p>
        </w:tc>
        <w:tc>
          <w:tcPr>
            <w:tcW w:w="2552" w:type="dxa"/>
            <w:tcBorders>
              <w:top w:val="nil"/>
              <w:left w:val="nil"/>
              <w:bottom w:val="single" w:sz="4" w:space="0" w:color="auto"/>
              <w:right w:val="single" w:sz="4" w:space="0" w:color="auto"/>
            </w:tcBorders>
            <w:shd w:val="clear" w:color="auto" w:fill="auto"/>
            <w:vAlign w:val="center"/>
            <w:hideMark/>
          </w:tcPr>
          <w:p w14:paraId="6BB76DF1" w14:textId="77777777" w:rsidR="001530D4" w:rsidRPr="00526243" w:rsidRDefault="001530D4" w:rsidP="00B2424C">
            <w:pPr>
              <w:rPr>
                <w:i/>
              </w:rPr>
            </w:pPr>
            <w:r w:rsidRPr="00526243">
              <w:rPr>
                <w:i/>
              </w:rPr>
              <w:t>Элемент заполняется региональным сегментом</w:t>
            </w:r>
          </w:p>
        </w:tc>
      </w:tr>
      <w:tr w:rsidR="001530D4" w:rsidRPr="00526243" w14:paraId="03595009"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859B573" w14:textId="77777777" w:rsidR="001530D4" w:rsidRPr="00526243" w:rsidRDefault="001530D4" w:rsidP="00B2424C">
            <w:pPr>
              <w:jc w:val="center"/>
            </w:pPr>
            <w:r w:rsidRPr="00526243">
              <w:t>LastName</w:t>
            </w:r>
          </w:p>
        </w:tc>
        <w:tc>
          <w:tcPr>
            <w:tcW w:w="1701" w:type="dxa"/>
            <w:tcBorders>
              <w:top w:val="nil"/>
              <w:left w:val="nil"/>
              <w:bottom w:val="single" w:sz="4" w:space="0" w:color="auto"/>
              <w:right w:val="single" w:sz="4" w:space="0" w:color="auto"/>
            </w:tcBorders>
            <w:shd w:val="clear" w:color="auto" w:fill="auto"/>
            <w:vAlign w:val="center"/>
            <w:hideMark/>
          </w:tcPr>
          <w:p w14:paraId="4492CC20"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EADCF2D" w14:textId="77777777" w:rsidR="001530D4" w:rsidRPr="00526243" w:rsidRDefault="001530D4"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7CF1CC3B" w14:textId="77777777" w:rsidR="001530D4" w:rsidRPr="00526243" w:rsidRDefault="001530D4" w:rsidP="00B2424C">
            <w:pPr>
              <w:jc w:val="center"/>
            </w:pPr>
            <w:r w:rsidRPr="00526243">
              <w:t>Фамилия</w:t>
            </w:r>
          </w:p>
        </w:tc>
        <w:tc>
          <w:tcPr>
            <w:tcW w:w="2552" w:type="dxa"/>
            <w:tcBorders>
              <w:top w:val="nil"/>
              <w:left w:val="nil"/>
              <w:bottom w:val="single" w:sz="4" w:space="0" w:color="auto"/>
              <w:right w:val="single" w:sz="4" w:space="0" w:color="auto"/>
            </w:tcBorders>
            <w:shd w:val="clear" w:color="auto" w:fill="auto"/>
            <w:vAlign w:val="center"/>
            <w:hideMark/>
          </w:tcPr>
          <w:p w14:paraId="6335004C" w14:textId="77777777" w:rsidR="001530D4" w:rsidRPr="00526243" w:rsidRDefault="001530D4" w:rsidP="00B2424C">
            <w:r w:rsidRPr="00526243">
              <w:t> </w:t>
            </w:r>
          </w:p>
        </w:tc>
      </w:tr>
      <w:tr w:rsidR="001530D4" w:rsidRPr="00526243" w14:paraId="4E509EC8"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4601661" w14:textId="77777777" w:rsidR="001530D4" w:rsidRPr="00526243" w:rsidRDefault="001530D4" w:rsidP="00B2424C">
            <w:pPr>
              <w:jc w:val="center"/>
            </w:pPr>
            <w:r w:rsidRPr="00526243">
              <w:t>FirstName</w:t>
            </w:r>
          </w:p>
        </w:tc>
        <w:tc>
          <w:tcPr>
            <w:tcW w:w="1701" w:type="dxa"/>
            <w:tcBorders>
              <w:top w:val="nil"/>
              <w:left w:val="nil"/>
              <w:bottom w:val="single" w:sz="4" w:space="0" w:color="auto"/>
              <w:right w:val="single" w:sz="4" w:space="0" w:color="auto"/>
            </w:tcBorders>
            <w:shd w:val="clear" w:color="auto" w:fill="auto"/>
            <w:vAlign w:val="center"/>
            <w:hideMark/>
          </w:tcPr>
          <w:p w14:paraId="4547480D"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AA3F922" w14:textId="77777777" w:rsidR="001530D4" w:rsidRPr="00526243" w:rsidRDefault="001530D4"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5F996218" w14:textId="77777777" w:rsidR="001530D4" w:rsidRPr="00526243" w:rsidRDefault="001530D4" w:rsidP="00B2424C">
            <w:pPr>
              <w:jc w:val="center"/>
            </w:pPr>
            <w:r w:rsidRPr="00526243">
              <w:t>Имя</w:t>
            </w:r>
          </w:p>
        </w:tc>
        <w:tc>
          <w:tcPr>
            <w:tcW w:w="2552" w:type="dxa"/>
            <w:tcBorders>
              <w:top w:val="nil"/>
              <w:left w:val="nil"/>
              <w:bottom w:val="single" w:sz="4" w:space="0" w:color="auto"/>
              <w:right w:val="single" w:sz="4" w:space="0" w:color="auto"/>
            </w:tcBorders>
            <w:shd w:val="clear" w:color="auto" w:fill="auto"/>
            <w:vAlign w:val="center"/>
            <w:hideMark/>
          </w:tcPr>
          <w:p w14:paraId="1A551D45" w14:textId="77777777" w:rsidR="001530D4" w:rsidRPr="00526243" w:rsidRDefault="001530D4" w:rsidP="00B2424C">
            <w:r w:rsidRPr="00526243">
              <w:t> </w:t>
            </w:r>
          </w:p>
        </w:tc>
      </w:tr>
      <w:tr w:rsidR="001530D4" w:rsidRPr="00526243" w14:paraId="52F1F7FD"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5E839C6" w14:textId="77777777" w:rsidR="001530D4" w:rsidRPr="00526243" w:rsidRDefault="001530D4" w:rsidP="00B2424C">
            <w:pPr>
              <w:jc w:val="center"/>
            </w:pPr>
            <w:r w:rsidRPr="00526243">
              <w:t>MiddleName</w:t>
            </w:r>
          </w:p>
        </w:tc>
        <w:tc>
          <w:tcPr>
            <w:tcW w:w="1701" w:type="dxa"/>
            <w:tcBorders>
              <w:top w:val="nil"/>
              <w:left w:val="nil"/>
              <w:bottom w:val="single" w:sz="4" w:space="0" w:color="auto"/>
              <w:right w:val="single" w:sz="4" w:space="0" w:color="auto"/>
            </w:tcBorders>
            <w:shd w:val="clear" w:color="auto" w:fill="auto"/>
            <w:vAlign w:val="center"/>
            <w:hideMark/>
          </w:tcPr>
          <w:p w14:paraId="38FD0F9C"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F4CB3BA"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C97E188" w14:textId="77777777" w:rsidR="001530D4" w:rsidRPr="00526243" w:rsidRDefault="001530D4" w:rsidP="00B2424C">
            <w:pPr>
              <w:jc w:val="center"/>
            </w:pPr>
            <w:r w:rsidRPr="00526243">
              <w:t>Отчество (при наличии)</w:t>
            </w:r>
          </w:p>
        </w:tc>
        <w:tc>
          <w:tcPr>
            <w:tcW w:w="2552" w:type="dxa"/>
            <w:tcBorders>
              <w:top w:val="nil"/>
              <w:left w:val="nil"/>
              <w:bottom w:val="single" w:sz="4" w:space="0" w:color="auto"/>
              <w:right w:val="single" w:sz="4" w:space="0" w:color="auto"/>
            </w:tcBorders>
            <w:shd w:val="clear" w:color="auto" w:fill="auto"/>
            <w:vAlign w:val="center"/>
            <w:hideMark/>
          </w:tcPr>
          <w:p w14:paraId="09B3D4A8" w14:textId="77777777" w:rsidR="001530D4" w:rsidRPr="00526243" w:rsidRDefault="001530D4" w:rsidP="00B2424C">
            <w:r w:rsidRPr="00526243">
              <w:t> </w:t>
            </w:r>
          </w:p>
        </w:tc>
      </w:tr>
      <w:tr w:rsidR="001530D4" w:rsidRPr="00526243" w14:paraId="5E39C3C2"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7C37F47" w14:textId="77777777" w:rsidR="001530D4" w:rsidRPr="00526243" w:rsidRDefault="001530D4" w:rsidP="00B2424C">
            <w:pPr>
              <w:jc w:val="center"/>
            </w:pPr>
            <w:r w:rsidRPr="00526243">
              <w:t>Gender</w:t>
            </w:r>
          </w:p>
        </w:tc>
        <w:tc>
          <w:tcPr>
            <w:tcW w:w="1701" w:type="dxa"/>
            <w:tcBorders>
              <w:top w:val="nil"/>
              <w:left w:val="nil"/>
              <w:bottom w:val="single" w:sz="4" w:space="0" w:color="auto"/>
              <w:right w:val="single" w:sz="4" w:space="0" w:color="auto"/>
            </w:tcBorders>
            <w:shd w:val="clear" w:color="auto" w:fill="auto"/>
            <w:vAlign w:val="center"/>
            <w:hideMark/>
          </w:tcPr>
          <w:p w14:paraId="11F67C85" w14:textId="77777777" w:rsidR="001530D4" w:rsidRPr="00526243" w:rsidRDefault="001530D4" w:rsidP="00B2424C">
            <w:pPr>
              <w:jc w:val="center"/>
            </w:pPr>
            <w:r w:rsidRPr="00526243">
              <w:t>Gender</w:t>
            </w:r>
          </w:p>
        </w:tc>
        <w:tc>
          <w:tcPr>
            <w:tcW w:w="851" w:type="dxa"/>
            <w:tcBorders>
              <w:top w:val="nil"/>
              <w:left w:val="nil"/>
              <w:bottom w:val="single" w:sz="4" w:space="0" w:color="auto"/>
              <w:right w:val="single" w:sz="4" w:space="0" w:color="auto"/>
            </w:tcBorders>
            <w:shd w:val="clear" w:color="auto" w:fill="auto"/>
            <w:vAlign w:val="center"/>
            <w:hideMark/>
          </w:tcPr>
          <w:p w14:paraId="3813B6DC"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75AE6C4" w14:textId="77777777" w:rsidR="001530D4" w:rsidRPr="00526243" w:rsidRDefault="001530D4" w:rsidP="00B2424C">
            <w:pPr>
              <w:jc w:val="center"/>
            </w:pPr>
            <w:r w:rsidRPr="00526243">
              <w:t>Пол</w:t>
            </w:r>
          </w:p>
        </w:tc>
        <w:tc>
          <w:tcPr>
            <w:tcW w:w="2552" w:type="dxa"/>
            <w:tcBorders>
              <w:top w:val="nil"/>
              <w:left w:val="nil"/>
              <w:bottom w:val="single" w:sz="4" w:space="0" w:color="auto"/>
              <w:right w:val="single" w:sz="4" w:space="0" w:color="auto"/>
            </w:tcBorders>
            <w:shd w:val="clear" w:color="auto" w:fill="auto"/>
            <w:vAlign w:val="center"/>
            <w:hideMark/>
          </w:tcPr>
          <w:p w14:paraId="2553ED08" w14:textId="77777777" w:rsidR="001530D4" w:rsidRPr="009F766E" w:rsidRDefault="001530D4" w:rsidP="00B2424C">
            <w:pPr>
              <w:rPr>
                <w:i/>
              </w:rPr>
            </w:pPr>
            <w:r w:rsidRPr="009F766E">
              <w:rPr>
                <w:i/>
              </w:rPr>
              <w:t>В элементе передаются следующие значения:</w:t>
            </w:r>
          </w:p>
          <w:p w14:paraId="1FB9211A" w14:textId="77777777" w:rsidR="001530D4" w:rsidRPr="009F766E" w:rsidRDefault="001530D4" w:rsidP="00B2424C">
            <w:pPr>
              <w:rPr>
                <w:i/>
              </w:rPr>
            </w:pPr>
          </w:p>
          <w:p w14:paraId="1C37AA14" w14:textId="77777777" w:rsidR="001530D4" w:rsidRPr="00526243" w:rsidRDefault="001530D4" w:rsidP="00B2424C">
            <w:pPr>
              <w:rPr>
                <w:i/>
              </w:rPr>
            </w:pPr>
            <w:r w:rsidRPr="00526243">
              <w:rPr>
                <w:b/>
                <w:i/>
              </w:rPr>
              <w:t>Male</w:t>
            </w:r>
            <w:r w:rsidRPr="00526243">
              <w:rPr>
                <w:i/>
              </w:rPr>
              <w:t xml:space="preserve"> - мужской</w:t>
            </w:r>
          </w:p>
          <w:p w14:paraId="1E848D9F" w14:textId="77777777" w:rsidR="001530D4" w:rsidRPr="00526243" w:rsidRDefault="001530D4" w:rsidP="00B2424C">
            <w:r w:rsidRPr="00526243">
              <w:rPr>
                <w:b/>
                <w:i/>
              </w:rPr>
              <w:t>Female</w:t>
            </w:r>
            <w:r w:rsidRPr="00526243">
              <w:rPr>
                <w:i/>
              </w:rPr>
              <w:t xml:space="preserve"> - женский</w:t>
            </w:r>
          </w:p>
        </w:tc>
      </w:tr>
      <w:tr w:rsidR="001530D4" w:rsidRPr="00526243" w14:paraId="6028A576"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917CFC0" w14:textId="77777777" w:rsidR="001530D4" w:rsidRPr="00526243" w:rsidRDefault="001530D4" w:rsidP="00B2424C">
            <w:pPr>
              <w:jc w:val="center"/>
            </w:pPr>
            <w:r w:rsidRPr="00526243">
              <w:t>BirthDate</w:t>
            </w:r>
          </w:p>
        </w:tc>
        <w:tc>
          <w:tcPr>
            <w:tcW w:w="1701" w:type="dxa"/>
            <w:tcBorders>
              <w:top w:val="nil"/>
              <w:left w:val="nil"/>
              <w:bottom w:val="single" w:sz="4" w:space="0" w:color="auto"/>
              <w:right w:val="single" w:sz="4" w:space="0" w:color="auto"/>
            </w:tcBorders>
            <w:shd w:val="clear" w:color="auto" w:fill="auto"/>
            <w:vAlign w:val="center"/>
            <w:hideMark/>
          </w:tcPr>
          <w:p w14:paraId="5189F6A1" w14:textId="77777777" w:rsidR="001530D4" w:rsidRPr="00526243" w:rsidRDefault="001530D4"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34C75E53" w14:textId="77777777" w:rsidR="001530D4" w:rsidRPr="00526243" w:rsidRDefault="001530D4"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5F7A55D7" w14:textId="77777777" w:rsidR="001530D4" w:rsidRPr="00526243" w:rsidRDefault="001530D4" w:rsidP="00B2424C">
            <w:pPr>
              <w:jc w:val="center"/>
            </w:pPr>
            <w:r w:rsidRPr="00526243">
              <w:t>Дата рождения</w:t>
            </w:r>
          </w:p>
        </w:tc>
        <w:tc>
          <w:tcPr>
            <w:tcW w:w="2552" w:type="dxa"/>
            <w:tcBorders>
              <w:top w:val="nil"/>
              <w:left w:val="nil"/>
              <w:bottom w:val="single" w:sz="4" w:space="0" w:color="auto"/>
              <w:right w:val="single" w:sz="4" w:space="0" w:color="auto"/>
            </w:tcBorders>
            <w:shd w:val="clear" w:color="auto" w:fill="auto"/>
            <w:vAlign w:val="center"/>
            <w:hideMark/>
          </w:tcPr>
          <w:p w14:paraId="733C0214" w14:textId="77777777" w:rsidR="001530D4" w:rsidRPr="00526243" w:rsidRDefault="001530D4" w:rsidP="00B2424C">
            <w:r w:rsidRPr="00526243">
              <w:t> </w:t>
            </w:r>
          </w:p>
        </w:tc>
      </w:tr>
      <w:tr w:rsidR="001530D4" w:rsidRPr="00526243" w14:paraId="43323BB9"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26084CC" w14:textId="77777777" w:rsidR="001530D4" w:rsidRPr="00526243" w:rsidRDefault="001530D4" w:rsidP="00B2424C">
            <w:pPr>
              <w:jc w:val="center"/>
            </w:pPr>
            <w:r w:rsidRPr="00526243">
              <w:t>BirthPlace</w:t>
            </w:r>
          </w:p>
        </w:tc>
        <w:tc>
          <w:tcPr>
            <w:tcW w:w="1701" w:type="dxa"/>
            <w:tcBorders>
              <w:top w:val="nil"/>
              <w:left w:val="nil"/>
              <w:bottom w:val="single" w:sz="4" w:space="0" w:color="auto"/>
              <w:right w:val="single" w:sz="4" w:space="0" w:color="auto"/>
            </w:tcBorders>
            <w:shd w:val="clear" w:color="auto" w:fill="auto"/>
            <w:vAlign w:val="center"/>
            <w:hideMark/>
          </w:tcPr>
          <w:p w14:paraId="1BD3534A"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52EF4CF"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5726225" w14:textId="77777777" w:rsidR="001530D4" w:rsidRPr="00526243" w:rsidRDefault="001530D4" w:rsidP="00B2424C">
            <w:pPr>
              <w:jc w:val="center"/>
            </w:pPr>
            <w:r w:rsidRPr="00526243">
              <w:t>Место рождения</w:t>
            </w:r>
          </w:p>
        </w:tc>
        <w:tc>
          <w:tcPr>
            <w:tcW w:w="2552" w:type="dxa"/>
            <w:tcBorders>
              <w:top w:val="nil"/>
              <w:left w:val="nil"/>
              <w:bottom w:val="single" w:sz="4" w:space="0" w:color="auto"/>
              <w:right w:val="single" w:sz="4" w:space="0" w:color="auto"/>
            </w:tcBorders>
            <w:shd w:val="clear" w:color="auto" w:fill="auto"/>
            <w:vAlign w:val="center"/>
            <w:hideMark/>
          </w:tcPr>
          <w:p w14:paraId="502C0114" w14:textId="77777777" w:rsidR="001530D4" w:rsidRPr="00526243" w:rsidRDefault="001530D4" w:rsidP="00B2424C">
            <w:r w:rsidRPr="00526243">
              <w:t> </w:t>
            </w:r>
          </w:p>
        </w:tc>
      </w:tr>
      <w:tr w:rsidR="001530D4" w:rsidRPr="00526243" w14:paraId="36CB8C8B"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92A11C7" w14:textId="77777777" w:rsidR="001530D4" w:rsidRPr="00526243" w:rsidRDefault="001530D4" w:rsidP="00B2424C">
            <w:pPr>
              <w:jc w:val="center"/>
            </w:pPr>
            <w:r w:rsidRPr="00526243">
              <w:t>DeathDate</w:t>
            </w:r>
          </w:p>
        </w:tc>
        <w:tc>
          <w:tcPr>
            <w:tcW w:w="1701" w:type="dxa"/>
            <w:tcBorders>
              <w:top w:val="nil"/>
              <w:left w:val="nil"/>
              <w:bottom w:val="single" w:sz="4" w:space="0" w:color="auto"/>
              <w:right w:val="single" w:sz="4" w:space="0" w:color="auto"/>
            </w:tcBorders>
            <w:shd w:val="clear" w:color="auto" w:fill="auto"/>
            <w:vAlign w:val="center"/>
            <w:hideMark/>
          </w:tcPr>
          <w:p w14:paraId="5DF8FCDF" w14:textId="77777777" w:rsidR="001530D4" w:rsidRPr="00526243" w:rsidRDefault="001530D4"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3409E156"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A16706A" w14:textId="77777777" w:rsidR="001530D4" w:rsidRPr="00526243" w:rsidRDefault="001530D4" w:rsidP="00B2424C">
            <w:pPr>
              <w:jc w:val="center"/>
            </w:pPr>
            <w:r w:rsidRPr="00526243">
              <w:t>Дата смерти</w:t>
            </w:r>
          </w:p>
        </w:tc>
        <w:tc>
          <w:tcPr>
            <w:tcW w:w="2552" w:type="dxa"/>
            <w:tcBorders>
              <w:top w:val="nil"/>
              <w:left w:val="nil"/>
              <w:bottom w:val="single" w:sz="4" w:space="0" w:color="auto"/>
              <w:right w:val="single" w:sz="4" w:space="0" w:color="auto"/>
            </w:tcBorders>
            <w:shd w:val="clear" w:color="auto" w:fill="auto"/>
            <w:vAlign w:val="center"/>
            <w:hideMark/>
          </w:tcPr>
          <w:p w14:paraId="49E379FC" w14:textId="77777777" w:rsidR="001530D4" w:rsidRPr="00526243" w:rsidRDefault="001530D4" w:rsidP="00B2424C">
            <w:r w:rsidRPr="00526243">
              <w:t> </w:t>
            </w:r>
          </w:p>
        </w:tc>
      </w:tr>
      <w:tr w:rsidR="001530D4" w:rsidRPr="00526243" w14:paraId="1CB25875" w14:textId="77777777" w:rsidTr="00F94FDD">
        <w:trPr>
          <w:trHeight w:val="600"/>
        </w:trPr>
        <w:tc>
          <w:tcPr>
            <w:tcW w:w="1716" w:type="dxa"/>
            <w:tcBorders>
              <w:top w:val="single" w:sz="4" w:space="0" w:color="auto"/>
              <w:left w:val="single" w:sz="4" w:space="0" w:color="auto"/>
              <w:bottom w:val="single" w:sz="4" w:space="0" w:color="auto"/>
              <w:right w:val="single" w:sz="6" w:space="0" w:color="auto"/>
            </w:tcBorders>
            <w:shd w:val="clear" w:color="auto" w:fill="auto"/>
            <w:vAlign w:val="center"/>
            <w:hideMark/>
          </w:tcPr>
          <w:p w14:paraId="39DB7BBA" w14:textId="77777777" w:rsidR="001530D4" w:rsidRPr="00526243" w:rsidRDefault="001530D4" w:rsidP="00B2424C">
            <w:pPr>
              <w:jc w:val="center"/>
            </w:pPr>
            <w:r w:rsidRPr="00526243">
              <w:t>Deleted</w:t>
            </w:r>
          </w:p>
        </w:tc>
        <w:tc>
          <w:tcPr>
            <w:tcW w:w="1701" w:type="dxa"/>
            <w:tcBorders>
              <w:top w:val="single" w:sz="4" w:space="0" w:color="auto"/>
              <w:left w:val="single" w:sz="6" w:space="0" w:color="auto"/>
              <w:bottom w:val="single" w:sz="4" w:space="0" w:color="auto"/>
              <w:right w:val="single" w:sz="6" w:space="0" w:color="auto"/>
            </w:tcBorders>
            <w:shd w:val="clear" w:color="auto" w:fill="auto"/>
            <w:vAlign w:val="center"/>
            <w:hideMark/>
          </w:tcPr>
          <w:p w14:paraId="34265022" w14:textId="77777777" w:rsidR="001530D4" w:rsidRPr="00526243" w:rsidRDefault="001530D4" w:rsidP="00B2424C">
            <w:pPr>
              <w:jc w:val="center"/>
            </w:pPr>
            <w:r w:rsidRPr="00526243">
              <w:t>Boolean</w:t>
            </w:r>
          </w:p>
        </w:tc>
        <w:tc>
          <w:tcPr>
            <w:tcW w:w="851" w:type="dxa"/>
            <w:tcBorders>
              <w:top w:val="single" w:sz="4" w:space="0" w:color="auto"/>
              <w:left w:val="single" w:sz="6" w:space="0" w:color="auto"/>
              <w:bottom w:val="single" w:sz="4" w:space="0" w:color="auto"/>
              <w:right w:val="single" w:sz="6" w:space="0" w:color="auto"/>
            </w:tcBorders>
            <w:shd w:val="clear" w:color="auto" w:fill="auto"/>
            <w:vAlign w:val="center"/>
            <w:hideMark/>
          </w:tcPr>
          <w:p w14:paraId="3CDCFFB8" w14:textId="77777777" w:rsidR="001530D4" w:rsidRPr="00526243" w:rsidRDefault="001530D4" w:rsidP="00B2424C">
            <w:pPr>
              <w:jc w:val="center"/>
            </w:pPr>
            <w:r w:rsidRPr="00526243">
              <w:t>Н</w:t>
            </w:r>
          </w:p>
        </w:tc>
        <w:tc>
          <w:tcPr>
            <w:tcW w:w="2551" w:type="dxa"/>
            <w:tcBorders>
              <w:top w:val="single" w:sz="4" w:space="0" w:color="auto"/>
              <w:left w:val="single" w:sz="6" w:space="0" w:color="auto"/>
              <w:bottom w:val="single" w:sz="4" w:space="0" w:color="auto"/>
              <w:right w:val="single" w:sz="6" w:space="0" w:color="auto"/>
            </w:tcBorders>
            <w:shd w:val="clear" w:color="auto" w:fill="auto"/>
            <w:vAlign w:val="center"/>
            <w:hideMark/>
          </w:tcPr>
          <w:p w14:paraId="054B07BF" w14:textId="77777777" w:rsidR="001530D4" w:rsidRPr="00526243" w:rsidRDefault="001530D4" w:rsidP="00B2424C">
            <w:pPr>
              <w:jc w:val="center"/>
            </w:pPr>
            <w:r w:rsidRPr="00526243">
              <w:t>Признак «Удален»</w:t>
            </w:r>
          </w:p>
        </w:tc>
        <w:tc>
          <w:tcPr>
            <w:tcW w:w="2552" w:type="dxa"/>
            <w:tcBorders>
              <w:top w:val="single" w:sz="4" w:space="0" w:color="auto"/>
              <w:left w:val="single" w:sz="6" w:space="0" w:color="auto"/>
              <w:bottom w:val="single" w:sz="4" w:space="0" w:color="auto"/>
              <w:right w:val="single" w:sz="4" w:space="0" w:color="auto"/>
            </w:tcBorders>
            <w:shd w:val="clear" w:color="auto" w:fill="auto"/>
            <w:vAlign w:val="center"/>
            <w:hideMark/>
          </w:tcPr>
          <w:p w14:paraId="2A74CBF5" w14:textId="77777777" w:rsidR="001530D4" w:rsidRPr="009F766E" w:rsidRDefault="001530D4" w:rsidP="00B2424C">
            <w:pPr>
              <w:rPr>
                <w:i/>
              </w:rPr>
            </w:pPr>
            <w:r w:rsidRPr="009F766E">
              <w:rPr>
                <w:i/>
              </w:rPr>
              <w:t xml:space="preserve">Элемент передается в случае отмены загрузки ошибочных сведений. </w:t>
            </w:r>
          </w:p>
          <w:p w14:paraId="5DC137DD" w14:textId="77777777" w:rsidR="001530D4" w:rsidRPr="009F766E" w:rsidRDefault="001530D4" w:rsidP="00B2424C">
            <w:pPr>
              <w:rPr>
                <w:i/>
              </w:rPr>
            </w:pPr>
          </w:p>
          <w:p w14:paraId="58890C86" w14:textId="77777777" w:rsidR="001530D4" w:rsidRPr="00526243" w:rsidRDefault="001530D4" w:rsidP="00B2424C">
            <w:pPr>
              <w:rPr>
                <w:i/>
              </w:rPr>
            </w:pPr>
            <w:r w:rsidRPr="00526243">
              <w:rPr>
                <w:i/>
              </w:rPr>
              <w:t xml:space="preserve">Принимает значение </w:t>
            </w:r>
            <w:r w:rsidRPr="00526243">
              <w:rPr>
                <w:b/>
                <w:i/>
              </w:rPr>
              <w:t>true</w:t>
            </w:r>
          </w:p>
        </w:tc>
      </w:tr>
    </w:tbl>
    <w:p w14:paraId="00F849F0" w14:textId="77777777" w:rsidR="001530D4" w:rsidRPr="00526243" w:rsidRDefault="001530D4" w:rsidP="00B2424C"/>
    <w:p w14:paraId="50392FF6" w14:textId="77777777" w:rsidR="001530D4" w:rsidRPr="009F766E" w:rsidRDefault="001530D4" w:rsidP="00B2424C">
      <w:pPr>
        <w:rPr>
          <w:szCs w:val="28"/>
        </w:rPr>
      </w:pPr>
      <w:r w:rsidRPr="009F766E">
        <w:rPr>
          <w:b/>
          <w:i/>
          <w:szCs w:val="28"/>
        </w:rPr>
        <w:t xml:space="preserve">4) </w:t>
      </w:r>
      <w:r w:rsidRPr="00526243">
        <w:rPr>
          <w:b/>
          <w:i/>
          <w:szCs w:val="28"/>
        </w:rPr>
        <w:t>IdentityDocument</w:t>
      </w:r>
      <w:r w:rsidRPr="009F766E">
        <w:rPr>
          <w:szCs w:val="28"/>
        </w:rPr>
        <w:t xml:space="preserve"> – структура предоставления документа удостверяющего личность</w:t>
      </w:r>
    </w:p>
    <w:p w14:paraId="3CF1DDEA" w14:textId="4E26D330" w:rsidR="001530D4" w:rsidRPr="00526243" w:rsidRDefault="001530D4" w:rsidP="00B2424C">
      <w:pPr>
        <w:jc w:val="right"/>
        <w:rPr>
          <w:i/>
        </w:rPr>
      </w:pPr>
      <w:r w:rsidRPr="00526243">
        <w:rPr>
          <w:i/>
        </w:rPr>
        <w:t>Таблица №</w:t>
      </w:r>
      <w:r w:rsidR="00701752">
        <w:rPr>
          <w:i/>
        </w:rPr>
        <w:t>25</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1530D4" w:rsidRPr="00526243" w14:paraId="14B33CBB"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DB2E61" w14:textId="77777777" w:rsidR="001530D4" w:rsidRPr="00526243" w:rsidRDefault="001530D4"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648F06F1" w14:textId="77777777" w:rsidR="001530D4" w:rsidRPr="00526243" w:rsidRDefault="001530D4"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5E0A453C" w14:textId="77777777" w:rsidR="001530D4" w:rsidRPr="00526243" w:rsidRDefault="001530D4"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4B0EE809" w14:textId="77777777" w:rsidR="001530D4" w:rsidRPr="00526243" w:rsidRDefault="001530D4"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15E887ED" w14:textId="77777777" w:rsidR="001530D4" w:rsidRPr="00526243" w:rsidRDefault="001530D4" w:rsidP="00B2424C">
            <w:pPr>
              <w:jc w:val="center"/>
              <w:rPr>
                <w:b/>
              </w:rPr>
            </w:pPr>
            <w:r w:rsidRPr="00526243">
              <w:rPr>
                <w:b/>
              </w:rPr>
              <w:t>Комментарий</w:t>
            </w:r>
          </w:p>
        </w:tc>
      </w:tr>
      <w:tr w:rsidR="001530D4" w:rsidRPr="006E5BF1" w14:paraId="38C0A6A5"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B2D9D2A" w14:textId="77777777" w:rsidR="001530D4" w:rsidRPr="00526243" w:rsidRDefault="001530D4" w:rsidP="00B2424C">
            <w:pPr>
              <w:jc w:val="center"/>
            </w:pPr>
            <w:r w:rsidRPr="00526243">
              <w:t>TypeCode</w:t>
            </w:r>
          </w:p>
        </w:tc>
        <w:tc>
          <w:tcPr>
            <w:tcW w:w="1701" w:type="dxa"/>
            <w:tcBorders>
              <w:top w:val="nil"/>
              <w:left w:val="nil"/>
              <w:bottom w:val="single" w:sz="4" w:space="0" w:color="auto"/>
              <w:right w:val="single" w:sz="4" w:space="0" w:color="auto"/>
            </w:tcBorders>
            <w:shd w:val="clear" w:color="auto" w:fill="auto"/>
            <w:vAlign w:val="center"/>
            <w:hideMark/>
          </w:tcPr>
          <w:p w14:paraId="5FF315D2" w14:textId="77777777" w:rsidR="001530D4" w:rsidRPr="00526243" w:rsidRDefault="001530D4"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0B98F0A9" w14:textId="77777777" w:rsidR="001530D4" w:rsidRPr="00526243" w:rsidRDefault="001530D4"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05552EEF" w14:textId="77777777" w:rsidR="001530D4" w:rsidRPr="00526243" w:rsidRDefault="001530D4" w:rsidP="00B2424C">
            <w:pPr>
              <w:jc w:val="center"/>
            </w:pPr>
            <w:r w:rsidRPr="00526243">
              <w:t>Тип документа</w:t>
            </w:r>
          </w:p>
        </w:tc>
        <w:tc>
          <w:tcPr>
            <w:tcW w:w="2410" w:type="dxa"/>
            <w:tcBorders>
              <w:top w:val="nil"/>
              <w:left w:val="nil"/>
              <w:bottom w:val="single" w:sz="4" w:space="0" w:color="auto"/>
              <w:right w:val="single" w:sz="4" w:space="0" w:color="auto"/>
            </w:tcBorders>
            <w:shd w:val="clear" w:color="auto" w:fill="auto"/>
            <w:vAlign w:val="center"/>
            <w:hideMark/>
          </w:tcPr>
          <w:p w14:paraId="2FF62865" w14:textId="1306A6C3" w:rsidR="009D279A" w:rsidRPr="009F766E" w:rsidRDefault="001530D4" w:rsidP="00B2424C">
            <w:r w:rsidRPr="009F766E">
              <w:rPr>
                <w:i/>
              </w:rPr>
              <w:t>Принимает значение из справочника.</w:t>
            </w:r>
          </w:p>
          <w:p w14:paraId="53E95076" w14:textId="419ABB15" w:rsidR="001530D4" w:rsidRPr="009F766E" w:rsidRDefault="001530D4" w:rsidP="00B2424C"/>
        </w:tc>
      </w:tr>
      <w:tr w:rsidR="001530D4" w:rsidRPr="00526243" w14:paraId="31D19EA7"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1C5D15F" w14:textId="77777777" w:rsidR="001530D4" w:rsidRPr="00526243" w:rsidRDefault="001530D4" w:rsidP="00B2424C">
            <w:pPr>
              <w:jc w:val="center"/>
            </w:pPr>
            <w:r w:rsidRPr="00526243">
              <w:t>Series</w:t>
            </w:r>
          </w:p>
        </w:tc>
        <w:tc>
          <w:tcPr>
            <w:tcW w:w="1701" w:type="dxa"/>
            <w:tcBorders>
              <w:top w:val="nil"/>
              <w:left w:val="nil"/>
              <w:bottom w:val="single" w:sz="4" w:space="0" w:color="auto"/>
              <w:right w:val="single" w:sz="4" w:space="0" w:color="auto"/>
            </w:tcBorders>
            <w:shd w:val="clear" w:color="auto" w:fill="auto"/>
            <w:vAlign w:val="center"/>
            <w:hideMark/>
          </w:tcPr>
          <w:p w14:paraId="2CFE03A7"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7DEE4DA" w14:textId="77777777" w:rsidR="001530D4" w:rsidRPr="00526243" w:rsidRDefault="001530D4"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2CFE481A" w14:textId="77777777" w:rsidR="001530D4" w:rsidRPr="00526243" w:rsidRDefault="001530D4" w:rsidP="00B2424C">
            <w:pPr>
              <w:jc w:val="center"/>
            </w:pPr>
            <w:r w:rsidRPr="00526243">
              <w:t>Серия документа</w:t>
            </w:r>
          </w:p>
        </w:tc>
        <w:tc>
          <w:tcPr>
            <w:tcW w:w="2410" w:type="dxa"/>
            <w:tcBorders>
              <w:top w:val="nil"/>
              <w:left w:val="nil"/>
              <w:bottom w:val="single" w:sz="4" w:space="0" w:color="auto"/>
              <w:right w:val="single" w:sz="4" w:space="0" w:color="auto"/>
            </w:tcBorders>
            <w:shd w:val="clear" w:color="auto" w:fill="auto"/>
            <w:vAlign w:val="center"/>
            <w:hideMark/>
          </w:tcPr>
          <w:p w14:paraId="3220DD2C" w14:textId="77777777" w:rsidR="001530D4" w:rsidRPr="00526243" w:rsidRDefault="001530D4" w:rsidP="00B2424C">
            <w:r w:rsidRPr="00526243">
              <w:t> </w:t>
            </w:r>
          </w:p>
        </w:tc>
      </w:tr>
      <w:tr w:rsidR="001530D4" w:rsidRPr="00526243" w14:paraId="5E3E7CEC"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1C032F3" w14:textId="77777777" w:rsidR="001530D4" w:rsidRPr="00526243" w:rsidRDefault="001530D4" w:rsidP="00B2424C">
            <w:pPr>
              <w:jc w:val="center"/>
            </w:pPr>
            <w:r w:rsidRPr="00526243">
              <w:t>Numeral</w:t>
            </w:r>
          </w:p>
        </w:tc>
        <w:tc>
          <w:tcPr>
            <w:tcW w:w="1701" w:type="dxa"/>
            <w:tcBorders>
              <w:top w:val="nil"/>
              <w:left w:val="nil"/>
              <w:bottom w:val="single" w:sz="4" w:space="0" w:color="auto"/>
              <w:right w:val="single" w:sz="4" w:space="0" w:color="auto"/>
            </w:tcBorders>
            <w:shd w:val="clear" w:color="auto" w:fill="auto"/>
            <w:vAlign w:val="center"/>
            <w:hideMark/>
          </w:tcPr>
          <w:p w14:paraId="556F7CA7"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10DED7B" w14:textId="77777777" w:rsidR="001530D4" w:rsidRPr="00526243" w:rsidRDefault="001530D4"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7E5C6737" w14:textId="77777777" w:rsidR="001530D4" w:rsidRPr="00526243" w:rsidRDefault="001530D4" w:rsidP="00B2424C">
            <w:pPr>
              <w:jc w:val="center"/>
            </w:pPr>
            <w:r w:rsidRPr="00526243">
              <w:t>Номер документа</w:t>
            </w:r>
          </w:p>
        </w:tc>
        <w:tc>
          <w:tcPr>
            <w:tcW w:w="2410" w:type="dxa"/>
            <w:tcBorders>
              <w:top w:val="nil"/>
              <w:left w:val="nil"/>
              <w:bottom w:val="single" w:sz="4" w:space="0" w:color="auto"/>
              <w:right w:val="single" w:sz="4" w:space="0" w:color="auto"/>
            </w:tcBorders>
            <w:shd w:val="clear" w:color="auto" w:fill="auto"/>
            <w:vAlign w:val="center"/>
            <w:hideMark/>
          </w:tcPr>
          <w:p w14:paraId="39F09986" w14:textId="77777777" w:rsidR="001530D4" w:rsidRPr="00526243" w:rsidRDefault="001530D4" w:rsidP="00B2424C">
            <w:r w:rsidRPr="00526243">
              <w:t> </w:t>
            </w:r>
          </w:p>
        </w:tc>
      </w:tr>
    </w:tbl>
    <w:p w14:paraId="1E4B625F" w14:textId="77777777" w:rsidR="001530D4" w:rsidRPr="00526243" w:rsidRDefault="001530D4" w:rsidP="00B2424C"/>
    <w:p w14:paraId="4D099AEC" w14:textId="77777777" w:rsidR="001530D4" w:rsidRPr="00526243" w:rsidRDefault="001530D4" w:rsidP="00B2424C">
      <w:r w:rsidRPr="00526243">
        <w:rPr>
          <w:b/>
          <w:i/>
        </w:rPr>
        <w:t>5) Address</w:t>
      </w:r>
      <w:r w:rsidRPr="00526243">
        <w:t xml:space="preserve"> – структура предоставления адреса</w:t>
      </w:r>
    </w:p>
    <w:p w14:paraId="0489235C" w14:textId="5FD96D3A" w:rsidR="001530D4" w:rsidRPr="00526243" w:rsidRDefault="001530D4" w:rsidP="00B2424C">
      <w:pPr>
        <w:jc w:val="right"/>
        <w:rPr>
          <w:i/>
        </w:rPr>
      </w:pPr>
      <w:r w:rsidRPr="00526243">
        <w:rPr>
          <w:i/>
        </w:rPr>
        <w:t>Таблица №</w:t>
      </w:r>
      <w:r w:rsidR="00701752">
        <w:rPr>
          <w:i/>
        </w:rPr>
        <w:t>26</w:t>
      </w:r>
    </w:p>
    <w:tbl>
      <w:tblPr>
        <w:tblW w:w="9229" w:type="dxa"/>
        <w:tblInd w:w="93" w:type="dxa"/>
        <w:tblLook w:val="04A0" w:firstRow="1" w:lastRow="0" w:firstColumn="1" w:lastColumn="0" w:noHBand="0" w:noVBand="1"/>
      </w:tblPr>
      <w:tblGrid>
        <w:gridCol w:w="1714"/>
        <w:gridCol w:w="1718"/>
        <w:gridCol w:w="849"/>
        <w:gridCol w:w="2543"/>
        <w:gridCol w:w="2405"/>
      </w:tblGrid>
      <w:tr w:rsidR="001530D4" w:rsidRPr="00526243" w14:paraId="64A43AC7" w14:textId="77777777" w:rsidTr="00F94FDD">
        <w:trPr>
          <w:trHeight w:val="600"/>
        </w:trPr>
        <w:tc>
          <w:tcPr>
            <w:tcW w:w="171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1E28D0" w14:textId="77777777" w:rsidR="001530D4" w:rsidRPr="00526243" w:rsidRDefault="001530D4" w:rsidP="00B2424C">
            <w:pPr>
              <w:jc w:val="center"/>
              <w:rPr>
                <w:b/>
              </w:rPr>
            </w:pPr>
            <w:r w:rsidRPr="00526243">
              <w:rPr>
                <w:b/>
              </w:rPr>
              <w:t>Код параметра</w:t>
            </w:r>
          </w:p>
        </w:tc>
        <w:tc>
          <w:tcPr>
            <w:tcW w:w="1718" w:type="dxa"/>
            <w:tcBorders>
              <w:top w:val="single" w:sz="4" w:space="0" w:color="auto"/>
              <w:left w:val="nil"/>
              <w:bottom w:val="single" w:sz="4" w:space="0" w:color="auto"/>
              <w:right w:val="single" w:sz="4" w:space="0" w:color="auto"/>
            </w:tcBorders>
            <w:shd w:val="clear" w:color="auto" w:fill="D9D9D9"/>
            <w:vAlign w:val="center"/>
            <w:hideMark/>
          </w:tcPr>
          <w:p w14:paraId="4C10635E" w14:textId="77777777" w:rsidR="001530D4" w:rsidRPr="00526243" w:rsidRDefault="001530D4" w:rsidP="00B2424C">
            <w:pPr>
              <w:jc w:val="center"/>
              <w:rPr>
                <w:b/>
              </w:rPr>
            </w:pPr>
            <w:r w:rsidRPr="00526243">
              <w:rPr>
                <w:b/>
              </w:rPr>
              <w:t>Тип параметра</w:t>
            </w:r>
          </w:p>
        </w:tc>
        <w:tc>
          <w:tcPr>
            <w:tcW w:w="849" w:type="dxa"/>
            <w:tcBorders>
              <w:top w:val="single" w:sz="4" w:space="0" w:color="auto"/>
              <w:left w:val="nil"/>
              <w:bottom w:val="single" w:sz="4" w:space="0" w:color="auto"/>
              <w:right w:val="single" w:sz="4" w:space="0" w:color="auto"/>
            </w:tcBorders>
            <w:shd w:val="clear" w:color="auto" w:fill="D9D9D9"/>
            <w:vAlign w:val="center"/>
            <w:hideMark/>
          </w:tcPr>
          <w:p w14:paraId="2BC0E2A5" w14:textId="77777777" w:rsidR="001530D4" w:rsidRPr="00526243" w:rsidRDefault="001530D4" w:rsidP="00B2424C">
            <w:pPr>
              <w:jc w:val="center"/>
              <w:rPr>
                <w:b/>
              </w:rPr>
            </w:pPr>
            <w:r w:rsidRPr="00526243">
              <w:rPr>
                <w:b/>
              </w:rPr>
              <w:t>Обяз.</w:t>
            </w:r>
          </w:p>
        </w:tc>
        <w:tc>
          <w:tcPr>
            <w:tcW w:w="2543" w:type="dxa"/>
            <w:tcBorders>
              <w:top w:val="single" w:sz="4" w:space="0" w:color="auto"/>
              <w:left w:val="nil"/>
              <w:bottom w:val="single" w:sz="4" w:space="0" w:color="auto"/>
              <w:right w:val="single" w:sz="4" w:space="0" w:color="auto"/>
            </w:tcBorders>
            <w:shd w:val="clear" w:color="auto" w:fill="D9D9D9"/>
            <w:vAlign w:val="center"/>
            <w:hideMark/>
          </w:tcPr>
          <w:p w14:paraId="21C39116" w14:textId="77777777" w:rsidR="001530D4" w:rsidRPr="00526243" w:rsidRDefault="001530D4" w:rsidP="00B2424C">
            <w:pPr>
              <w:jc w:val="center"/>
              <w:rPr>
                <w:b/>
              </w:rPr>
            </w:pPr>
            <w:r w:rsidRPr="00526243">
              <w:rPr>
                <w:b/>
              </w:rPr>
              <w:t>Описание</w:t>
            </w:r>
          </w:p>
        </w:tc>
        <w:tc>
          <w:tcPr>
            <w:tcW w:w="2405" w:type="dxa"/>
            <w:tcBorders>
              <w:top w:val="single" w:sz="4" w:space="0" w:color="auto"/>
              <w:left w:val="nil"/>
              <w:bottom w:val="single" w:sz="4" w:space="0" w:color="auto"/>
              <w:right w:val="single" w:sz="4" w:space="0" w:color="auto"/>
            </w:tcBorders>
            <w:shd w:val="clear" w:color="auto" w:fill="D9D9D9"/>
            <w:vAlign w:val="center"/>
            <w:hideMark/>
          </w:tcPr>
          <w:p w14:paraId="66A1B4DC" w14:textId="77777777" w:rsidR="001530D4" w:rsidRPr="00526243" w:rsidRDefault="001530D4" w:rsidP="00B2424C">
            <w:pPr>
              <w:jc w:val="center"/>
              <w:rPr>
                <w:b/>
              </w:rPr>
            </w:pPr>
            <w:r w:rsidRPr="00526243">
              <w:rPr>
                <w:b/>
              </w:rPr>
              <w:t>Комментарий</w:t>
            </w:r>
          </w:p>
        </w:tc>
      </w:tr>
      <w:tr w:rsidR="001530D4" w:rsidRPr="00526243" w14:paraId="744802B6" w14:textId="77777777" w:rsidTr="00F94FDD">
        <w:trPr>
          <w:trHeight w:val="3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0B6FE2DA" w14:textId="77777777" w:rsidR="001530D4" w:rsidRPr="00526243" w:rsidRDefault="001530D4" w:rsidP="00B2424C">
            <w:pPr>
              <w:jc w:val="center"/>
            </w:pPr>
            <w:r w:rsidRPr="00526243">
              <w:t>Address</w:t>
            </w:r>
          </w:p>
        </w:tc>
        <w:tc>
          <w:tcPr>
            <w:tcW w:w="1718" w:type="dxa"/>
            <w:tcBorders>
              <w:top w:val="nil"/>
              <w:left w:val="nil"/>
              <w:bottom w:val="single" w:sz="4" w:space="0" w:color="auto"/>
              <w:right w:val="single" w:sz="4" w:space="0" w:color="auto"/>
            </w:tcBorders>
            <w:shd w:val="clear" w:color="auto" w:fill="auto"/>
            <w:vAlign w:val="center"/>
            <w:hideMark/>
          </w:tcPr>
          <w:p w14:paraId="5E5E70A7" w14:textId="77777777" w:rsidR="001530D4" w:rsidRPr="00526243" w:rsidRDefault="001530D4" w:rsidP="00B2424C">
            <w:pPr>
              <w:jc w:val="center"/>
            </w:pPr>
            <w:r w:rsidRPr="00526243">
              <w:t>String</w:t>
            </w:r>
          </w:p>
        </w:tc>
        <w:tc>
          <w:tcPr>
            <w:tcW w:w="849" w:type="dxa"/>
            <w:tcBorders>
              <w:top w:val="nil"/>
              <w:left w:val="nil"/>
              <w:bottom w:val="single" w:sz="4" w:space="0" w:color="auto"/>
              <w:right w:val="single" w:sz="4" w:space="0" w:color="auto"/>
            </w:tcBorders>
            <w:shd w:val="clear" w:color="auto" w:fill="auto"/>
            <w:vAlign w:val="center"/>
            <w:hideMark/>
          </w:tcPr>
          <w:p w14:paraId="68149DFE" w14:textId="77777777" w:rsidR="001530D4" w:rsidRPr="00526243" w:rsidRDefault="001530D4" w:rsidP="00B2424C">
            <w:pPr>
              <w:jc w:val="center"/>
            </w:pPr>
            <w:r w:rsidRPr="00526243">
              <w:t>Н</w:t>
            </w:r>
          </w:p>
        </w:tc>
        <w:tc>
          <w:tcPr>
            <w:tcW w:w="2543" w:type="dxa"/>
            <w:tcBorders>
              <w:top w:val="nil"/>
              <w:left w:val="nil"/>
              <w:bottom w:val="single" w:sz="4" w:space="0" w:color="auto"/>
              <w:right w:val="single" w:sz="4" w:space="0" w:color="auto"/>
            </w:tcBorders>
            <w:shd w:val="clear" w:color="auto" w:fill="auto"/>
            <w:vAlign w:val="center"/>
            <w:hideMark/>
          </w:tcPr>
          <w:p w14:paraId="79FE059E" w14:textId="77777777" w:rsidR="001530D4" w:rsidRPr="00526243" w:rsidRDefault="001530D4" w:rsidP="00B2424C">
            <w:pPr>
              <w:jc w:val="center"/>
            </w:pPr>
            <w:r w:rsidRPr="00526243">
              <w:t>Адрес</w:t>
            </w:r>
          </w:p>
        </w:tc>
        <w:tc>
          <w:tcPr>
            <w:tcW w:w="2405" w:type="dxa"/>
            <w:tcBorders>
              <w:top w:val="nil"/>
              <w:left w:val="nil"/>
              <w:bottom w:val="single" w:sz="4" w:space="0" w:color="auto"/>
              <w:right w:val="single" w:sz="4" w:space="0" w:color="auto"/>
            </w:tcBorders>
            <w:shd w:val="clear" w:color="auto" w:fill="auto"/>
            <w:vAlign w:val="bottom"/>
            <w:hideMark/>
          </w:tcPr>
          <w:p w14:paraId="212A7144" w14:textId="77777777" w:rsidR="001530D4" w:rsidRPr="00526243" w:rsidRDefault="001530D4" w:rsidP="00B2424C">
            <w:r w:rsidRPr="00526243">
              <w:t> </w:t>
            </w:r>
          </w:p>
        </w:tc>
      </w:tr>
      <w:tr w:rsidR="001530D4" w:rsidRPr="00526243" w14:paraId="72B04F31" w14:textId="77777777" w:rsidTr="00F94FDD">
        <w:trPr>
          <w:trHeight w:val="6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099CE520" w14:textId="77777777" w:rsidR="001530D4" w:rsidRPr="00526243" w:rsidRDefault="001530D4" w:rsidP="00B2424C">
            <w:pPr>
              <w:jc w:val="center"/>
            </w:pPr>
            <w:r w:rsidRPr="00526243">
              <w:t>Deleted</w:t>
            </w:r>
          </w:p>
        </w:tc>
        <w:tc>
          <w:tcPr>
            <w:tcW w:w="1718" w:type="dxa"/>
            <w:tcBorders>
              <w:top w:val="nil"/>
              <w:left w:val="nil"/>
              <w:bottom w:val="single" w:sz="4" w:space="0" w:color="auto"/>
              <w:right w:val="single" w:sz="4" w:space="0" w:color="auto"/>
            </w:tcBorders>
            <w:shd w:val="clear" w:color="auto" w:fill="auto"/>
            <w:vAlign w:val="center"/>
            <w:hideMark/>
          </w:tcPr>
          <w:p w14:paraId="630EAA68" w14:textId="77777777" w:rsidR="001530D4" w:rsidRPr="00526243" w:rsidRDefault="001530D4" w:rsidP="00B2424C">
            <w:pPr>
              <w:jc w:val="center"/>
            </w:pPr>
            <w:r w:rsidRPr="00526243">
              <w:t>Boolean</w:t>
            </w:r>
          </w:p>
        </w:tc>
        <w:tc>
          <w:tcPr>
            <w:tcW w:w="849" w:type="dxa"/>
            <w:tcBorders>
              <w:top w:val="nil"/>
              <w:left w:val="nil"/>
              <w:bottom w:val="single" w:sz="4" w:space="0" w:color="auto"/>
              <w:right w:val="single" w:sz="4" w:space="0" w:color="auto"/>
            </w:tcBorders>
            <w:shd w:val="clear" w:color="auto" w:fill="auto"/>
            <w:vAlign w:val="center"/>
            <w:hideMark/>
          </w:tcPr>
          <w:p w14:paraId="44AC30F2" w14:textId="77777777" w:rsidR="001530D4" w:rsidRPr="00526243" w:rsidRDefault="001530D4" w:rsidP="00B2424C">
            <w:pPr>
              <w:jc w:val="center"/>
            </w:pPr>
            <w:r w:rsidRPr="00526243">
              <w:t>Н</w:t>
            </w:r>
          </w:p>
        </w:tc>
        <w:tc>
          <w:tcPr>
            <w:tcW w:w="2543" w:type="dxa"/>
            <w:tcBorders>
              <w:top w:val="nil"/>
              <w:left w:val="nil"/>
              <w:bottom w:val="single" w:sz="4" w:space="0" w:color="auto"/>
              <w:right w:val="single" w:sz="4" w:space="0" w:color="auto"/>
            </w:tcBorders>
            <w:shd w:val="clear" w:color="auto" w:fill="auto"/>
            <w:vAlign w:val="center"/>
            <w:hideMark/>
          </w:tcPr>
          <w:p w14:paraId="1CDE939A" w14:textId="77777777" w:rsidR="001530D4" w:rsidRPr="00526243" w:rsidRDefault="001530D4" w:rsidP="00B2424C">
            <w:pPr>
              <w:jc w:val="center"/>
            </w:pPr>
            <w:r w:rsidRPr="00526243">
              <w:t>Признак «Удален»</w:t>
            </w:r>
          </w:p>
        </w:tc>
        <w:tc>
          <w:tcPr>
            <w:tcW w:w="2405" w:type="dxa"/>
            <w:tcBorders>
              <w:top w:val="nil"/>
              <w:left w:val="nil"/>
              <w:bottom w:val="single" w:sz="4" w:space="0" w:color="auto"/>
              <w:right w:val="single" w:sz="4" w:space="0" w:color="auto"/>
            </w:tcBorders>
            <w:shd w:val="clear" w:color="auto" w:fill="auto"/>
            <w:vAlign w:val="bottom"/>
            <w:hideMark/>
          </w:tcPr>
          <w:p w14:paraId="21D12CB3" w14:textId="77777777" w:rsidR="001530D4" w:rsidRPr="009F766E" w:rsidRDefault="001530D4" w:rsidP="00B2424C">
            <w:pPr>
              <w:rPr>
                <w:i/>
              </w:rPr>
            </w:pPr>
            <w:r w:rsidRPr="009F766E">
              <w:rPr>
                <w:i/>
              </w:rPr>
              <w:t xml:space="preserve">Элемент передается в случае отмены загрузки ошибочных сведений. </w:t>
            </w:r>
          </w:p>
          <w:p w14:paraId="70AC99E1" w14:textId="77777777" w:rsidR="001530D4" w:rsidRPr="009F766E" w:rsidRDefault="001530D4" w:rsidP="00B2424C">
            <w:pPr>
              <w:rPr>
                <w:i/>
              </w:rPr>
            </w:pPr>
          </w:p>
          <w:p w14:paraId="28983830" w14:textId="77777777" w:rsidR="001530D4" w:rsidRPr="00526243" w:rsidRDefault="001530D4" w:rsidP="00B2424C">
            <w:r w:rsidRPr="00526243">
              <w:rPr>
                <w:i/>
              </w:rPr>
              <w:t xml:space="preserve">Принимает значение </w:t>
            </w:r>
            <w:r w:rsidRPr="00526243">
              <w:rPr>
                <w:b/>
                <w:i/>
              </w:rPr>
              <w:t>true</w:t>
            </w:r>
          </w:p>
        </w:tc>
      </w:tr>
    </w:tbl>
    <w:p w14:paraId="70DB0F1F" w14:textId="77777777" w:rsidR="001530D4" w:rsidRPr="00526243" w:rsidRDefault="001530D4" w:rsidP="00B2424C"/>
    <w:p w14:paraId="1EE01013" w14:textId="77777777" w:rsidR="001530D4" w:rsidRPr="009F766E" w:rsidRDefault="001530D4" w:rsidP="00B2424C">
      <w:pPr>
        <w:rPr>
          <w:szCs w:val="28"/>
        </w:rPr>
      </w:pPr>
      <w:r w:rsidRPr="009F766E">
        <w:rPr>
          <w:b/>
          <w:i/>
          <w:szCs w:val="28"/>
        </w:rPr>
        <w:t xml:space="preserve">6) </w:t>
      </w:r>
      <w:r w:rsidRPr="00526243">
        <w:rPr>
          <w:b/>
          <w:i/>
          <w:szCs w:val="28"/>
        </w:rPr>
        <w:t>Representative</w:t>
      </w:r>
      <w:r w:rsidRPr="009F766E">
        <w:rPr>
          <w:b/>
          <w:i/>
          <w:szCs w:val="28"/>
        </w:rPr>
        <w:t xml:space="preserve"> </w:t>
      </w:r>
      <w:r w:rsidRPr="009F766E">
        <w:rPr>
          <w:szCs w:val="28"/>
        </w:rPr>
        <w:t>– структура предоставления данных о родителях (законных представителях)</w:t>
      </w:r>
    </w:p>
    <w:p w14:paraId="14D56D77" w14:textId="43855B94" w:rsidR="001530D4" w:rsidRPr="00526243" w:rsidRDefault="001530D4" w:rsidP="00B2424C">
      <w:pPr>
        <w:jc w:val="right"/>
        <w:rPr>
          <w:i/>
        </w:rPr>
      </w:pPr>
      <w:r w:rsidRPr="00526243">
        <w:rPr>
          <w:i/>
        </w:rPr>
        <w:t>Таблица №</w:t>
      </w:r>
      <w:r w:rsidR="00701752">
        <w:rPr>
          <w:i/>
        </w:rPr>
        <w:t>27</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1530D4" w:rsidRPr="00526243" w14:paraId="789800EE"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D5296C" w14:textId="77777777" w:rsidR="001530D4" w:rsidRPr="00526243" w:rsidRDefault="001530D4"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3EA3011B" w14:textId="77777777" w:rsidR="001530D4" w:rsidRPr="00526243" w:rsidRDefault="001530D4"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0E6E3FBB" w14:textId="77777777" w:rsidR="001530D4" w:rsidRPr="00526243" w:rsidRDefault="001530D4"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368F9105" w14:textId="77777777" w:rsidR="001530D4" w:rsidRPr="00526243" w:rsidRDefault="001530D4"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3CBB4D79" w14:textId="77777777" w:rsidR="001530D4" w:rsidRPr="00526243" w:rsidRDefault="001530D4" w:rsidP="00B2424C">
            <w:pPr>
              <w:jc w:val="center"/>
              <w:rPr>
                <w:b/>
              </w:rPr>
            </w:pPr>
            <w:r w:rsidRPr="00526243">
              <w:rPr>
                <w:b/>
              </w:rPr>
              <w:t>Комментарий</w:t>
            </w:r>
          </w:p>
        </w:tc>
      </w:tr>
      <w:tr w:rsidR="001530D4" w:rsidRPr="006E5BF1" w14:paraId="7E4386DF"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A68B2D4" w14:textId="77777777" w:rsidR="001530D4" w:rsidRPr="00526243" w:rsidRDefault="001530D4" w:rsidP="00B2424C">
            <w:pPr>
              <w:jc w:val="center"/>
            </w:pPr>
            <w:r w:rsidRPr="00526243">
              <w:t>Snils</w:t>
            </w:r>
          </w:p>
        </w:tc>
        <w:tc>
          <w:tcPr>
            <w:tcW w:w="1701" w:type="dxa"/>
            <w:tcBorders>
              <w:top w:val="nil"/>
              <w:left w:val="nil"/>
              <w:bottom w:val="single" w:sz="4" w:space="0" w:color="auto"/>
              <w:right w:val="single" w:sz="4" w:space="0" w:color="auto"/>
            </w:tcBorders>
            <w:shd w:val="clear" w:color="auto" w:fill="auto"/>
            <w:vAlign w:val="center"/>
            <w:hideMark/>
          </w:tcPr>
          <w:p w14:paraId="1DA15F56"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2D32482"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92C66E5" w14:textId="77777777" w:rsidR="001530D4" w:rsidRPr="00526243" w:rsidRDefault="001530D4" w:rsidP="00B2424C">
            <w:pPr>
              <w:jc w:val="center"/>
            </w:pPr>
            <w:r w:rsidRPr="00526243">
              <w:t>СНИЛС</w:t>
            </w:r>
          </w:p>
        </w:tc>
        <w:tc>
          <w:tcPr>
            <w:tcW w:w="2410" w:type="dxa"/>
            <w:tcBorders>
              <w:top w:val="nil"/>
              <w:left w:val="nil"/>
              <w:bottom w:val="single" w:sz="4" w:space="0" w:color="auto"/>
              <w:right w:val="single" w:sz="4" w:space="0" w:color="auto"/>
            </w:tcBorders>
            <w:shd w:val="clear" w:color="auto" w:fill="auto"/>
            <w:vAlign w:val="center"/>
            <w:hideMark/>
          </w:tcPr>
          <w:p w14:paraId="0774269A" w14:textId="77777777" w:rsidR="001530D4" w:rsidRPr="009F766E" w:rsidRDefault="001530D4" w:rsidP="00B2424C">
            <w:pPr>
              <w:rPr>
                <w:i/>
                <w:u w:val="single"/>
              </w:rPr>
            </w:pPr>
            <w:r w:rsidRPr="009F766E">
              <w:rPr>
                <w:i/>
                <w:u w:val="single"/>
              </w:rPr>
              <w:t>Формат передачи элемента:</w:t>
            </w:r>
          </w:p>
          <w:p w14:paraId="0DF99965" w14:textId="77777777" w:rsidR="001530D4" w:rsidRPr="009F766E" w:rsidRDefault="001530D4" w:rsidP="00B2424C">
            <w:pPr>
              <w:rPr>
                <w:i/>
              </w:rPr>
            </w:pPr>
          </w:p>
          <w:p w14:paraId="3B7E7B0D" w14:textId="77777777" w:rsidR="001530D4" w:rsidRPr="009F766E" w:rsidRDefault="001530D4" w:rsidP="00B2424C">
            <w:pPr>
              <w:rPr>
                <w:b/>
              </w:rPr>
            </w:pPr>
            <w:r w:rsidRPr="009F766E">
              <w:rPr>
                <w:b/>
                <w:i/>
              </w:rPr>
              <w:t>ХХХХХХХХХХХ - ХХХ-ХХХ-ХХХ_Х</w:t>
            </w:r>
            <w:r w:rsidRPr="00526243">
              <w:rPr>
                <w:b/>
                <w:i/>
              </w:rPr>
              <w:t>X</w:t>
            </w:r>
          </w:p>
        </w:tc>
      </w:tr>
      <w:tr w:rsidR="001530D4" w:rsidRPr="006E5BF1" w14:paraId="3C5A096A"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F9A2174" w14:textId="77777777" w:rsidR="001530D4" w:rsidRPr="00526243" w:rsidRDefault="001530D4" w:rsidP="00B2424C">
            <w:pPr>
              <w:jc w:val="center"/>
            </w:pPr>
            <w:r w:rsidRPr="00526243">
              <w:t>Citizenship</w:t>
            </w:r>
          </w:p>
        </w:tc>
        <w:tc>
          <w:tcPr>
            <w:tcW w:w="1701" w:type="dxa"/>
            <w:tcBorders>
              <w:top w:val="nil"/>
              <w:left w:val="nil"/>
              <w:bottom w:val="single" w:sz="4" w:space="0" w:color="auto"/>
              <w:right w:val="single" w:sz="4" w:space="0" w:color="auto"/>
            </w:tcBorders>
            <w:shd w:val="clear" w:color="auto" w:fill="auto"/>
            <w:vAlign w:val="center"/>
            <w:hideMark/>
          </w:tcPr>
          <w:p w14:paraId="57025680" w14:textId="77777777" w:rsidR="001530D4" w:rsidRPr="00526243" w:rsidRDefault="001530D4"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0FBD53FB"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D4B71BD" w14:textId="77777777" w:rsidR="001530D4" w:rsidRPr="00526243" w:rsidRDefault="001530D4" w:rsidP="00B2424C">
            <w:pPr>
              <w:jc w:val="center"/>
            </w:pPr>
            <w:r w:rsidRPr="00526243">
              <w:t>Гражданство</w:t>
            </w:r>
          </w:p>
        </w:tc>
        <w:tc>
          <w:tcPr>
            <w:tcW w:w="2410" w:type="dxa"/>
            <w:tcBorders>
              <w:top w:val="nil"/>
              <w:left w:val="nil"/>
              <w:bottom w:val="single" w:sz="4" w:space="0" w:color="auto"/>
              <w:right w:val="single" w:sz="4" w:space="0" w:color="auto"/>
            </w:tcBorders>
            <w:shd w:val="clear" w:color="auto" w:fill="auto"/>
            <w:vAlign w:val="center"/>
            <w:hideMark/>
          </w:tcPr>
          <w:p w14:paraId="02574A4A" w14:textId="31BD0F4B" w:rsidR="009D279A" w:rsidRPr="009F766E" w:rsidRDefault="001530D4" w:rsidP="00B2424C">
            <w:pPr>
              <w:rPr>
                <w:i/>
              </w:rPr>
            </w:pPr>
            <w:r w:rsidRPr="009F766E">
              <w:rPr>
                <w:i/>
              </w:rPr>
              <w:t>Принимает значение из справочника.</w:t>
            </w:r>
          </w:p>
          <w:p w14:paraId="75E3B9C1" w14:textId="247D9D7E" w:rsidR="001530D4" w:rsidRPr="009F766E" w:rsidRDefault="001530D4" w:rsidP="00B2424C">
            <w:pPr>
              <w:rPr>
                <w:i/>
              </w:rPr>
            </w:pPr>
          </w:p>
        </w:tc>
      </w:tr>
      <w:tr w:rsidR="001530D4" w:rsidRPr="00526243" w14:paraId="47EBA7E2"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527FB5A" w14:textId="77777777" w:rsidR="001530D4" w:rsidRPr="00526243" w:rsidRDefault="001530D4" w:rsidP="00B2424C">
            <w:pPr>
              <w:jc w:val="center"/>
            </w:pPr>
            <w:r w:rsidRPr="00526243">
              <w:t>BirthDoc</w:t>
            </w:r>
          </w:p>
        </w:tc>
        <w:tc>
          <w:tcPr>
            <w:tcW w:w="1701" w:type="dxa"/>
            <w:tcBorders>
              <w:top w:val="nil"/>
              <w:left w:val="nil"/>
              <w:bottom w:val="single" w:sz="4" w:space="0" w:color="auto"/>
              <w:right w:val="single" w:sz="4" w:space="0" w:color="auto"/>
            </w:tcBorders>
            <w:shd w:val="clear" w:color="auto" w:fill="auto"/>
            <w:vAlign w:val="center"/>
            <w:hideMark/>
          </w:tcPr>
          <w:p w14:paraId="49E28F5A" w14:textId="77777777" w:rsidR="001530D4" w:rsidRPr="00526243" w:rsidRDefault="001530D4" w:rsidP="00B2424C">
            <w:pPr>
              <w:jc w:val="center"/>
            </w:pPr>
            <w:r w:rsidRPr="00526243">
              <w:t>IdentityDocument</w:t>
            </w:r>
          </w:p>
        </w:tc>
        <w:tc>
          <w:tcPr>
            <w:tcW w:w="851" w:type="dxa"/>
            <w:tcBorders>
              <w:top w:val="nil"/>
              <w:left w:val="nil"/>
              <w:bottom w:val="single" w:sz="4" w:space="0" w:color="auto"/>
              <w:right w:val="single" w:sz="4" w:space="0" w:color="auto"/>
            </w:tcBorders>
            <w:shd w:val="clear" w:color="auto" w:fill="auto"/>
            <w:vAlign w:val="center"/>
            <w:hideMark/>
          </w:tcPr>
          <w:p w14:paraId="13A23981"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184BA1E" w14:textId="77777777" w:rsidR="001530D4" w:rsidRPr="00526243" w:rsidRDefault="001530D4" w:rsidP="00B2424C">
            <w:pPr>
              <w:jc w:val="center"/>
            </w:pPr>
            <w:r w:rsidRPr="00526243">
              <w:t>Свидетельство о рождении</w:t>
            </w:r>
          </w:p>
        </w:tc>
        <w:tc>
          <w:tcPr>
            <w:tcW w:w="2410" w:type="dxa"/>
            <w:tcBorders>
              <w:top w:val="nil"/>
              <w:left w:val="nil"/>
              <w:bottom w:val="single" w:sz="4" w:space="0" w:color="auto"/>
              <w:right w:val="single" w:sz="4" w:space="0" w:color="auto"/>
            </w:tcBorders>
            <w:shd w:val="clear" w:color="auto" w:fill="auto"/>
            <w:vAlign w:val="center"/>
            <w:hideMark/>
          </w:tcPr>
          <w:p w14:paraId="6BE4E9D6" w14:textId="57C98FB4" w:rsidR="001530D4" w:rsidRPr="00526243" w:rsidRDefault="001530D4" w:rsidP="00B2424C">
            <w:r w:rsidRPr="00526243">
              <w:t> </w:t>
            </w:r>
            <w:r w:rsidRPr="00526243">
              <w:rPr>
                <w:i/>
              </w:rPr>
              <w:t>См. Таблица №</w:t>
            </w:r>
            <w:r w:rsidR="009D279A">
              <w:rPr>
                <w:i/>
              </w:rPr>
              <w:t>25</w:t>
            </w:r>
          </w:p>
        </w:tc>
      </w:tr>
      <w:tr w:rsidR="001530D4" w:rsidRPr="00526243" w14:paraId="75FE9688"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6946DBB" w14:textId="77777777" w:rsidR="001530D4" w:rsidRPr="00526243" w:rsidRDefault="001530D4" w:rsidP="00B2424C">
            <w:pPr>
              <w:jc w:val="center"/>
            </w:pPr>
            <w:r w:rsidRPr="00526243">
              <w:t>Docs</w:t>
            </w:r>
          </w:p>
        </w:tc>
        <w:tc>
          <w:tcPr>
            <w:tcW w:w="1701" w:type="dxa"/>
            <w:tcBorders>
              <w:top w:val="nil"/>
              <w:left w:val="nil"/>
              <w:bottom w:val="single" w:sz="4" w:space="0" w:color="auto"/>
              <w:right w:val="single" w:sz="4" w:space="0" w:color="auto"/>
            </w:tcBorders>
            <w:shd w:val="clear" w:color="auto" w:fill="auto"/>
            <w:vAlign w:val="center"/>
            <w:hideMark/>
          </w:tcPr>
          <w:p w14:paraId="77427699" w14:textId="77777777" w:rsidR="001530D4" w:rsidRPr="00526243" w:rsidRDefault="001530D4" w:rsidP="00B2424C">
            <w:pPr>
              <w:jc w:val="center"/>
            </w:pPr>
            <w:r w:rsidRPr="00526243">
              <w:t>IdentityDocument[]</w:t>
            </w:r>
          </w:p>
        </w:tc>
        <w:tc>
          <w:tcPr>
            <w:tcW w:w="851" w:type="dxa"/>
            <w:tcBorders>
              <w:top w:val="nil"/>
              <w:left w:val="nil"/>
              <w:bottom w:val="single" w:sz="4" w:space="0" w:color="auto"/>
              <w:right w:val="single" w:sz="4" w:space="0" w:color="auto"/>
            </w:tcBorders>
            <w:shd w:val="clear" w:color="auto" w:fill="auto"/>
            <w:vAlign w:val="center"/>
            <w:hideMark/>
          </w:tcPr>
          <w:p w14:paraId="4BCCB95A"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7EF8F96" w14:textId="77777777" w:rsidR="001530D4" w:rsidRPr="00526243" w:rsidRDefault="001530D4" w:rsidP="00B2424C">
            <w:pPr>
              <w:jc w:val="center"/>
            </w:pPr>
            <w:r w:rsidRPr="00526243">
              <w:t>Документ, удостоверяющий личность</w:t>
            </w:r>
          </w:p>
        </w:tc>
        <w:tc>
          <w:tcPr>
            <w:tcW w:w="2410" w:type="dxa"/>
            <w:tcBorders>
              <w:top w:val="nil"/>
              <w:left w:val="nil"/>
              <w:bottom w:val="single" w:sz="4" w:space="0" w:color="auto"/>
              <w:right w:val="single" w:sz="4" w:space="0" w:color="auto"/>
            </w:tcBorders>
            <w:shd w:val="clear" w:color="auto" w:fill="auto"/>
            <w:vAlign w:val="center"/>
            <w:hideMark/>
          </w:tcPr>
          <w:p w14:paraId="0C641176" w14:textId="469BD199" w:rsidR="001530D4" w:rsidRPr="00526243" w:rsidRDefault="001530D4" w:rsidP="00B2424C">
            <w:r w:rsidRPr="00526243">
              <w:t> </w:t>
            </w:r>
            <w:r w:rsidRPr="00526243">
              <w:rPr>
                <w:i/>
              </w:rPr>
              <w:t>См. Таблица №</w:t>
            </w:r>
            <w:r w:rsidR="009D279A">
              <w:rPr>
                <w:i/>
              </w:rPr>
              <w:t>25</w:t>
            </w:r>
          </w:p>
        </w:tc>
      </w:tr>
      <w:tr w:rsidR="001530D4" w:rsidRPr="00526243" w14:paraId="30751930"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2E1E83A" w14:textId="77777777" w:rsidR="001530D4" w:rsidRPr="00526243" w:rsidRDefault="001530D4" w:rsidP="00B2424C">
            <w:pPr>
              <w:jc w:val="center"/>
            </w:pPr>
            <w:r w:rsidRPr="00526243">
              <w:t>AddressRegistration</w:t>
            </w:r>
          </w:p>
        </w:tc>
        <w:tc>
          <w:tcPr>
            <w:tcW w:w="1701" w:type="dxa"/>
            <w:tcBorders>
              <w:top w:val="nil"/>
              <w:left w:val="nil"/>
              <w:bottom w:val="single" w:sz="4" w:space="0" w:color="auto"/>
              <w:right w:val="single" w:sz="4" w:space="0" w:color="auto"/>
            </w:tcBorders>
            <w:shd w:val="clear" w:color="auto" w:fill="auto"/>
            <w:vAlign w:val="center"/>
            <w:hideMark/>
          </w:tcPr>
          <w:p w14:paraId="6F96C69E" w14:textId="77777777" w:rsidR="001530D4" w:rsidRPr="00526243" w:rsidRDefault="001530D4"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064E9B88"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0B154E6" w14:textId="77777777" w:rsidR="001530D4" w:rsidRPr="009F766E" w:rsidRDefault="001530D4" w:rsidP="00B2424C">
            <w:pPr>
              <w:jc w:val="center"/>
            </w:pPr>
            <w:r w:rsidRPr="009F766E">
              <w:t>Адрес регистрации по месту жительства</w:t>
            </w:r>
          </w:p>
        </w:tc>
        <w:tc>
          <w:tcPr>
            <w:tcW w:w="2410" w:type="dxa"/>
            <w:tcBorders>
              <w:top w:val="nil"/>
              <w:left w:val="nil"/>
              <w:bottom w:val="single" w:sz="4" w:space="0" w:color="auto"/>
              <w:right w:val="single" w:sz="4" w:space="0" w:color="auto"/>
            </w:tcBorders>
            <w:shd w:val="clear" w:color="auto" w:fill="auto"/>
            <w:vAlign w:val="center"/>
            <w:hideMark/>
          </w:tcPr>
          <w:p w14:paraId="7E12C0A3" w14:textId="11339B94" w:rsidR="001530D4" w:rsidRPr="00526243" w:rsidRDefault="001530D4" w:rsidP="00B2424C">
            <w:r w:rsidRPr="00526243">
              <w:t> </w:t>
            </w:r>
            <w:r w:rsidRPr="00526243">
              <w:rPr>
                <w:i/>
              </w:rPr>
              <w:t>См. Таблица №</w:t>
            </w:r>
            <w:r w:rsidR="009D279A">
              <w:rPr>
                <w:i/>
              </w:rPr>
              <w:t>26</w:t>
            </w:r>
          </w:p>
        </w:tc>
      </w:tr>
      <w:tr w:rsidR="001530D4" w:rsidRPr="00526243" w14:paraId="714600E5"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754168A" w14:textId="77777777" w:rsidR="001530D4" w:rsidRPr="00526243" w:rsidRDefault="001530D4" w:rsidP="00B2424C">
            <w:pPr>
              <w:jc w:val="center"/>
            </w:pPr>
            <w:r w:rsidRPr="00526243">
              <w:t>AddressRegistrationByResidence</w:t>
            </w:r>
          </w:p>
        </w:tc>
        <w:tc>
          <w:tcPr>
            <w:tcW w:w="1701" w:type="dxa"/>
            <w:tcBorders>
              <w:top w:val="nil"/>
              <w:left w:val="nil"/>
              <w:bottom w:val="single" w:sz="4" w:space="0" w:color="auto"/>
              <w:right w:val="single" w:sz="4" w:space="0" w:color="auto"/>
            </w:tcBorders>
            <w:shd w:val="clear" w:color="auto" w:fill="auto"/>
            <w:vAlign w:val="center"/>
            <w:hideMark/>
          </w:tcPr>
          <w:p w14:paraId="0FF16648" w14:textId="77777777" w:rsidR="001530D4" w:rsidRPr="00526243" w:rsidRDefault="001530D4"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3AED89D6"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5CD9AA1" w14:textId="77777777" w:rsidR="001530D4" w:rsidRPr="009F766E" w:rsidRDefault="001530D4" w:rsidP="00B2424C">
            <w:pPr>
              <w:jc w:val="center"/>
            </w:pPr>
            <w:r w:rsidRPr="009F766E">
              <w:t>Адрес регистрации по месту пребывания</w:t>
            </w:r>
          </w:p>
        </w:tc>
        <w:tc>
          <w:tcPr>
            <w:tcW w:w="2410" w:type="dxa"/>
            <w:tcBorders>
              <w:top w:val="nil"/>
              <w:left w:val="nil"/>
              <w:bottom w:val="single" w:sz="4" w:space="0" w:color="auto"/>
              <w:right w:val="single" w:sz="4" w:space="0" w:color="auto"/>
            </w:tcBorders>
            <w:shd w:val="clear" w:color="auto" w:fill="auto"/>
            <w:vAlign w:val="center"/>
            <w:hideMark/>
          </w:tcPr>
          <w:p w14:paraId="7BB1DBB1" w14:textId="09CC300B" w:rsidR="001530D4" w:rsidRPr="00526243" w:rsidRDefault="001530D4" w:rsidP="00B2424C">
            <w:r w:rsidRPr="00526243">
              <w:t> </w:t>
            </w:r>
            <w:r w:rsidRPr="00526243">
              <w:rPr>
                <w:i/>
              </w:rPr>
              <w:t>См. Таблица №</w:t>
            </w:r>
            <w:r w:rsidR="009D279A">
              <w:rPr>
                <w:i/>
              </w:rPr>
              <w:t>26</w:t>
            </w:r>
          </w:p>
        </w:tc>
      </w:tr>
      <w:tr w:rsidR="001530D4" w:rsidRPr="00526243" w14:paraId="747F5EBC"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59D4B1A" w14:textId="77777777" w:rsidR="001530D4" w:rsidRPr="00526243" w:rsidRDefault="001530D4" w:rsidP="00B2424C">
            <w:pPr>
              <w:jc w:val="center"/>
            </w:pPr>
            <w:r w:rsidRPr="00526243">
              <w:t>AddressResidence</w:t>
            </w:r>
          </w:p>
        </w:tc>
        <w:tc>
          <w:tcPr>
            <w:tcW w:w="1701" w:type="dxa"/>
            <w:tcBorders>
              <w:top w:val="nil"/>
              <w:left w:val="nil"/>
              <w:bottom w:val="single" w:sz="4" w:space="0" w:color="auto"/>
              <w:right w:val="single" w:sz="4" w:space="0" w:color="auto"/>
            </w:tcBorders>
            <w:shd w:val="clear" w:color="auto" w:fill="auto"/>
            <w:vAlign w:val="center"/>
            <w:hideMark/>
          </w:tcPr>
          <w:p w14:paraId="1E56EC4E" w14:textId="77777777" w:rsidR="001530D4" w:rsidRPr="00526243" w:rsidRDefault="001530D4" w:rsidP="00B2424C">
            <w:pPr>
              <w:jc w:val="center"/>
            </w:pPr>
            <w:r w:rsidRPr="00526243">
              <w:t>Address</w:t>
            </w:r>
          </w:p>
        </w:tc>
        <w:tc>
          <w:tcPr>
            <w:tcW w:w="851" w:type="dxa"/>
            <w:tcBorders>
              <w:top w:val="nil"/>
              <w:left w:val="nil"/>
              <w:bottom w:val="single" w:sz="4" w:space="0" w:color="auto"/>
              <w:right w:val="single" w:sz="4" w:space="0" w:color="auto"/>
            </w:tcBorders>
            <w:shd w:val="clear" w:color="auto" w:fill="auto"/>
            <w:vAlign w:val="center"/>
            <w:hideMark/>
          </w:tcPr>
          <w:p w14:paraId="07B4273C"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551D36F" w14:textId="77777777" w:rsidR="001530D4" w:rsidRPr="00526243" w:rsidRDefault="001530D4" w:rsidP="00B2424C">
            <w:pPr>
              <w:jc w:val="center"/>
            </w:pPr>
            <w:r w:rsidRPr="00526243">
              <w:t>Адрес фактического места жительства</w:t>
            </w:r>
          </w:p>
        </w:tc>
        <w:tc>
          <w:tcPr>
            <w:tcW w:w="2410" w:type="dxa"/>
            <w:tcBorders>
              <w:top w:val="nil"/>
              <w:left w:val="nil"/>
              <w:bottom w:val="single" w:sz="4" w:space="0" w:color="auto"/>
              <w:right w:val="single" w:sz="4" w:space="0" w:color="auto"/>
            </w:tcBorders>
            <w:shd w:val="clear" w:color="auto" w:fill="auto"/>
            <w:vAlign w:val="center"/>
            <w:hideMark/>
          </w:tcPr>
          <w:p w14:paraId="4F290A5D" w14:textId="2DEEE36A" w:rsidR="001530D4" w:rsidRPr="00526243" w:rsidRDefault="001530D4" w:rsidP="00B2424C">
            <w:r w:rsidRPr="00526243">
              <w:t> </w:t>
            </w:r>
            <w:r w:rsidRPr="00526243">
              <w:rPr>
                <w:i/>
              </w:rPr>
              <w:t>См. Таблица №</w:t>
            </w:r>
            <w:r w:rsidR="009D279A">
              <w:rPr>
                <w:i/>
              </w:rPr>
              <w:t>26</w:t>
            </w:r>
          </w:p>
        </w:tc>
      </w:tr>
      <w:tr w:rsidR="001530D4" w:rsidRPr="006E5BF1" w14:paraId="59271F0A"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562410A" w14:textId="77777777" w:rsidR="001530D4" w:rsidRPr="00526243" w:rsidRDefault="001530D4" w:rsidP="00B2424C">
            <w:pPr>
              <w:jc w:val="center"/>
            </w:pPr>
            <w:r w:rsidRPr="00526243">
              <w:t>PersonFedId</w:t>
            </w:r>
          </w:p>
        </w:tc>
        <w:tc>
          <w:tcPr>
            <w:tcW w:w="1701" w:type="dxa"/>
            <w:tcBorders>
              <w:top w:val="nil"/>
              <w:left w:val="nil"/>
              <w:bottom w:val="single" w:sz="4" w:space="0" w:color="auto"/>
              <w:right w:val="single" w:sz="4" w:space="0" w:color="auto"/>
            </w:tcBorders>
            <w:shd w:val="clear" w:color="auto" w:fill="auto"/>
            <w:vAlign w:val="center"/>
            <w:hideMark/>
          </w:tcPr>
          <w:p w14:paraId="35660875"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65F3298"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D24ACA3" w14:textId="77777777" w:rsidR="001530D4" w:rsidRPr="00526243" w:rsidRDefault="001530D4" w:rsidP="00B2424C">
            <w:pPr>
              <w:jc w:val="center"/>
            </w:pPr>
            <w:r w:rsidRPr="00526243">
              <w:t>Федеральный идентификатор</w:t>
            </w:r>
          </w:p>
        </w:tc>
        <w:tc>
          <w:tcPr>
            <w:tcW w:w="2410" w:type="dxa"/>
            <w:tcBorders>
              <w:top w:val="nil"/>
              <w:left w:val="nil"/>
              <w:bottom w:val="single" w:sz="4" w:space="0" w:color="auto"/>
              <w:right w:val="single" w:sz="4" w:space="0" w:color="auto"/>
            </w:tcBorders>
            <w:shd w:val="clear" w:color="auto" w:fill="auto"/>
            <w:vAlign w:val="center"/>
            <w:hideMark/>
          </w:tcPr>
          <w:p w14:paraId="72FFC4A0" w14:textId="77777777" w:rsidR="001530D4" w:rsidRPr="009F766E" w:rsidRDefault="001530D4" w:rsidP="00B2424C">
            <w:r w:rsidRPr="009F766E">
              <w:rPr>
                <w:i/>
              </w:rPr>
              <w:t>Элемент заполняется на стороне федерального сегмента</w:t>
            </w:r>
          </w:p>
        </w:tc>
      </w:tr>
      <w:tr w:rsidR="001530D4" w:rsidRPr="006E5BF1" w14:paraId="6BCBF1D8"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CDEB8A5" w14:textId="77777777" w:rsidR="001530D4" w:rsidRPr="00526243" w:rsidRDefault="001530D4" w:rsidP="00B2424C">
            <w:pPr>
              <w:jc w:val="center"/>
            </w:pPr>
            <w:r w:rsidRPr="00526243">
              <w:t>PersonRegId</w:t>
            </w:r>
          </w:p>
        </w:tc>
        <w:tc>
          <w:tcPr>
            <w:tcW w:w="1701" w:type="dxa"/>
            <w:tcBorders>
              <w:top w:val="nil"/>
              <w:left w:val="nil"/>
              <w:bottom w:val="single" w:sz="4" w:space="0" w:color="auto"/>
              <w:right w:val="single" w:sz="4" w:space="0" w:color="auto"/>
            </w:tcBorders>
            <w:shd w:val="clear" w:color="auto" w:fill="auto"/>
            <w:vAlign w:val="center"/>
            <w:hideMark/>
          </w:tcPr>
          <w:p w14:paraId="175E6F01"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CD543C5"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C959E34" w14:textId="77777777" w:rsidR="001530D4" w:rsidRPr="00526243" w:rsidRDefault="001530D4" w:rsidP="00B2424C">
            <w:pPr>
              <w:jc w:val="center"/>
            </w:pPr>
            <w:r w:rsidRPr="00526243">
              <w:t>Региональный идентификатор</w:t>
            </w:r>
          </w:p>
        </w:tc>
        <w:tc>
          <w:tcPr>
            <w:tcW w:w="2410" w:type="dxa"/>
            <w:tcBorders>
              <w:top w:val="nil"/>
              <w:left w:val="nil"/>
              <w:bottom w:val="single" w:sz="4" w:space="0" w:color="auto"/>
              <w:right w:val="single" w:sz="4" w:space="0" w:color="auto"/>
            </w:tcBorders>
            <w:shd w:val="clear" w:color="auto" w:fill="auto"/>
            <w:vAlign w:val="center"/>
            <w:hideMark/>
          </w:tcPr>
          <w:p w14:paraId="52E30F39" w14:textId="77777777" w:rsidR="001530D4" w:rsidRPr="009F766E" w:rsidRDefault="001530D4" w:rsidP="00B2424C">
            <w:r w:rsidRPr="009F766E">
              <w:rPr>
                <w:i/>
              </w:rPr>
              <w:t>Элемент заполняется на стороне регионального сегмента</w:t>
            </w:r>
          </w:p>
        </w:tc>
      </w:tr>
      <w:tr w:rsidR="001530D4" w:rsidRPr="00526243" w14:paraId="25B00260"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A09DA24" w14:textId="77777777" w:rsidR="001530D4" w:rsidRPr="00526243" w:rsidRDefault="001530D4" w:rsidP="00B2424C">
            <w:pPr>
              <w:jc w:val="center"/>
            </w:pPr>
            <w:r w:rsidRPr="00526243">
              <w:t>LastName</w:t>
            </w:r>
          </w:p>
        </w:tc>
        <w:tc>
          <w:tcPr>
            <w:tcW w:w="1701" w:type="dxa"/>
            <w:tcBorders>
              <w:top w:val="nil"/>
              <w:left w:val="nil"/>
              <w:bottom w:val="single" w:sz="4" w:space="0" w:color="auto"/>
              <w:right w:val="single" w:sz="4" w:space="0" w:color="auto"/>
            </w:tcBorders>
            <w:shd w:val="clear" w:color="auto" w:fill="auto"/>
            <w:vAlign w:val="center"/>
            <w:hideMark/>
          </w:tcPr>
          <w:p w14:paraId="3702557F"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6F96A860" w14:textId="77777777" w:rsidR="001530D4" w:rsidRPr="00526243" w:rsidRDefault="001530D4"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01C65068" w14:textId="77777777" w:rsidR="001530D4" w:rsidRPr="00526243" w:rsidRDefault="001530D4" w:rsidP="00B2424C">
            <w:pPr>
              <w:jc w:val="center"/>
            </w:pPr>
            <w:r w:rsidRPr="00526243">
              <w:t>Фамилия</w:t>
            </w:r>
          </w:p>
        </w:tc>
        <w:tc>
          <w:tcPr>
            <w:tcW w:w="2410" w:type="dxa"/>
            <w:tcBorders>
              <w:top w:val="nil"/>
              <w:left w:val="nil"/>
              <w:bottom w:val="single" w:sz="4" w:space="0" w:color="auto"/>
              <w:right w:val="single" w:sz="4" w:space="0" w:color="auto"/>
            </w:tcBorders>
            <w:shd w:val="clear" w:color="auto" w:fill="auto"/>
            <w:vAlign w:val="center"/>
            <w:hideMark/>
          </w:tcPr>
          <w:p w14:paraId="30075E0E" w14:textId="77777777" w:rsidR="001530D4" w:rsidRPr="00526243" w:rsidRDefault="001530D4" w:rsidP="00B2424C">
            <w:r w:rsidRPr="00526243">
              <w:t> </w:t>
            </w:r>
          </w:p>
        </w:tc>
      </w:tr>
      <w:tr w:rsidR="001530D4" w:rsidRPr="00526243" w14:paraId="5BEFA561"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C57EBB2" w14:textId="77777777" w:rsidR="001530D4" w:rsidRPr="00526243" w:rsidRDefault="001530D4" w:rsidP="00B2424C">
            <w:pPr>
              <w:jc w:val="center"/>
            </w:pPr>
            <w:r w:rsidRPr="00526243">
              <w:t>FirstName</w:t>
            </w:r>
          </w:p>
        </w:tc>
        <w:tc>
          <w:tcPr>
            <w:tcW w:w="1701" w:type="dxa"/>
            <w:tcBorders>
              <w:top w:val="nil"/>
              <w:left w:val="nil"/>
              <w:bottom w:val="single" w:sz="4" w:space="0" w:color="auto"/>
              <w:right w:val="single" w:sz="4" w:space="0" w:color="auto"/>
            </w:tcBorders>
            <w:shd w:val="clear" w:color="auto" w:fill="auto"/>
            <w:vAlign w:val="center"/>
            <w:hideMark/>
          </w:tcPr>
          <w:p w14:paraId="03FA0F2B"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B248FB5" w14:textId="77777777" w:rsidR="001530D4" w:rsidRPr="00526243" w:rsidRDefault="001530D4"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34A9D73D" w14:textId="77777777" w:rsidR="001530D4" w:rsidRPr="00526243" w:rsidRDefault="001530D4" w:rsidP="00B2424C">
            <w:pPr>
              <w:jc w:val="center"/>
            </w:pPr>
            <w:r w:rsidRPr="00526243">
              <w:t>Имя</w:t>
            </w:r>
          </w:p>
        </w:tc>
        <w:tc>
          <w:tcPr>
            <w:tcW w:w="2410" w:type="dxa"/>
            <w:tcBorders>
              <w:top w:val="nil"/>
              <w:left w:val="nil"/>
              <w:bottom w:val="single" w:sz="4" w:space="0" w:color="auto"/>
              <w:right w:val="single" w:sz="4" w:space="0" w:color="auto"/>
            </w:tcBorders>
            <w:shd w:val="clear" w:color="auto" w:fill="auto"/>
            <w:vAlign w:val="center"/>
            <w:hideMark/>
          </w:tcPr>
          <w:p w14:paraId="72B319BF" w14:textId="77777777" w:rsidR="001530D4" w:rsidRPr="00526243" w:rsidRDefault="001530D4" w:rsidP="00B2424C">
            <w:r w:rsidRPr="00526243">
              <w:t> </w:t>
            </w:r>
          </w:p>
        </w:tc>
      </w:tr>
      <w:tr w:rsidR="001530D4" w:rsidRPr="00526243" w14:paraId="75F4FBA2"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3A850C9" w14:textId="77777777" w:rsidR="001530D4" w:rsidRPr="00526243" w:rsidRDefault="001530D4" w:rsidP="00B2424C">
            <w:pPr>
              <w:jc w:val="center"/>
            </w:pPr>
            <w:r w:rsidRPr="00526243">
              <w:t>MiddleName</w:t>
            </w:r>
          </w:p>
        </w:tc>
        <w:tc>
          <w:tcPr>
            <w:tcW w:w="1701" w:type="dxa"/>
            <w:tcBorders>
              <w:top w:val="nil"/>
              <w:left w:val="nil"/>
              <w:bottom w:val="single" w:sz="4" w:space="0" w:color="auto"/>
              <w:right w:val="single" w:sz="4" w:space="0" w:color="auto"/>
            </w:tcBorders>
            <w:shd w:val="clear" w:color="auto" w:fill="auto"/>
            <w:vAlign w:val="center"/>
            <w:hideMark/>
          </w:tcPr>
          <w:p w14:paraId="3B2FDAA1"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5E32164"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584B711" w14:textId="77777777" w:rsidR="001530D4" w:rsidRPr="00526243" w:rsidRDefault="001530D4" w:rsidP="00B2424C">
            <w:pPr>
              <w:jc w:val="center"/>
            </w:pPr>
            <w:r w:rsidRPr="00526243">
              <w:t>Отчество (при наличии)</w:t>
            </w:r>
          </w:p>
        </w:tc>
        <w:tc>
          <w:tcPr>
            <w:tcW w:w="2410" w:type="dxa"/>
            <w:tcBorders>
              <w:top w:val="nil"/>
              <w:left w:val="nil"/>
              <w:bottom w:val="single" w:sz="4" w:space="0" w:color="auto"/>
              <w:right w:val="single" w:sz="4" w:space="0" w:color="auto"/>
            </w:tcBorders>
            <w:shd w:val="clear" w:color="auto" w:fill="auto"/>
            <w:vAlign w:val="center"/>
            <w:hideMark/>
          </w:tcPr>
          <w:p w14:paraId="2F6FFACB" w14:textId="77777777" w:rsidR="001530D4" w:rsidRPr="00526243" w:rsidRDefault="001530D4" w:rsidP="00B2424C">
            <w:r w:rsidRPr="00526243">
              <w:t> </w:t>
            </w:r>
          </w:p>
        </w:tc>
      </w:tr>
      <w:tr w:rsidR="001530D4" w:rsidRPr="00526243" w14:paraId="728CA883"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2667767" w14:textId="77777777" w:rsidR="001530D4" w:rsidRPr="00526243" w:rsidRDefault="001530D4" w:rsidP="00B2424C">
            <w:pPr>
              <w:jc w:val="center"/>
            </w:pPr>
            <w:r w:rsidRPr="00526243">
              <w:t>Gender</w:t>
            </w:r>
          </w:p>
        </w:tc>
        <w:tc>
          <w:tcPr>
            <w:tcW w:w="1701" w:type="dxa"/>
            <w:tcBorders>
              <w:top w:val="nil"/>
              <w:left w:val="nil"/>
              <w:bottom w:val="single" w:sz="4" w:space="0" w:color="auto"/>
              <w:right w:val="single" w:sz="4" w:space="0" w:color="auto"/>
            </w:tcBorders>
            <w:shd w:val="clear" w:color="auto" w:fill="auto"/>
            <w:vAlign w:val="center"/>
            <w:hideMark/>
          </w:tcPr>
          <w:p w14:paraId="3FFF8681" w14:textId="77777777" w:rsidR="001530D4" w:rsidRPr="00526243" w:rsidRDefault="001530D4" w:rsidP="00B2424C">
            <w:pPr>
              <w:jc w:val="center"/>
            </w:pPr>
            <w:r w:rsidRPr="00526243">
              <w:t>Gender</w:t>
            </w:r>
          </w:p>
        </w:tc>
        <w:tc>
          <w:tcPr>
            <w:tcW w:w="851" w:type="dxa"/>
            <w:tcBorders>
              <w:top w:val="nil"/>
              <w:left w:val="nil"/>
              <w:bottom w:val="single" w:sz="4" w:space="0" w:color="auto"/>
              <w:right w:val="single" w:sz="4" w:space="0" w:color="auto"/>
            </w:tcBorders>
            <w:shd w:val="clear" w:color="auto" w:fill="auto"/>
            <w:vAlign w:val="center"/>
            <w:hideMark/>
          </w:tcPr>
          <w:p w14:paraId="48D7E5C5"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D96876B" w14:textId="77777777" w:rsidR="001530D4" w:rsidRPr="00526243" w:rsidRDefault="001530D4" w:rsidP="00B2424C">
            <w:pPr>
              <w:jc w:val="center"/>
            </w:pPr>
            <w:r w:rsidRPr="00526243">
              <w:t>Пол</w:t>
            </w:r>
          </w:p>
        </w:tc>
        <w:tc>
          <w:tcPr>
            <w:tcW w:w="2410" w:type="dxa"/>
            <w:tcBorders>
              <w:top w:val="nil"/>
              <w:left w:val="nil"/>
              <w:bottom w:val="single" w:sz="4" w:space="0" w:color="auto"/>
              <w:right w:val="single" w:sz="4" w:space="0" w:color="auto"/>
            </w:tcBorders>
            <w:shd w:val="clear" w:color="auto" w:fill="auto"/>
            <w:vAlign w:val="center"/>
            <w:hideMark/>
          </w:tcPr>
          <w:p w14:paraId="32D5C6F9" w14:textId="77777777" w:rsidR="001530D4" w:rsidRPr="009F766E" w:rsidRDefault="001530D4" w:rsidP="00B2424C">
            <w:pPr>
              <w:rPr>
                <w:i/>
              </w:rPr>
            </w:pPr>
            <w:r w:rsidRPr="009F766E">
              <w:rPr>
                <w:i/>
              </w:rPr>
              <w:t>В элементе передаются следующие значения:</w:t>
            </w:r>
          </w:p>
          <w:p w14:paraId="4E3F13A6" w14:textId="77777777" w:rsidR="001530D4" w:rsidRPr="009F766E" w:rsidRDefault="001530D4" w:rsidP="00B2424C">
            <w:pPr>
              <w:rPr>
                <w:i/>
              </w:rPr>
            </w:pPr>
          </w:p>
          <w:p w14:paraId="64E1B54C" w14:textId="77777777" w:rsidR="001530D4" w:rsidRPr="00526243" w:rsidRDefault="001530D4" w:rsidP="00B2424C">
            <w:pPr>
              <w:rPr>
                <w:i/>
              </w:rPr>
            </w:pPr>
            <w:r w:rsidRPr="00526243">
              <w:rPr>
                <w:b/>
                <w:i/>
              </w:rPr>
              <w:t>Male</w:t>
            </w:r>
            <w:r w:rsidRPr="00526243">
              <w:rPr>
                <w:i/>
              </w:rPr>
              <w:t xml:space="preserve"> - мужской</w:t>
            </w:r>
          </w:p>
          <w:p w14:paraId="41F51753" w14:textId="77777777" w:rsidR="001530D4" w:rsidRPr="00526243" w:rsidRDefault="001530D4" w:rsidP="00B2424C">
            <w:r w:rsidRPr="00526243">
              <w:rPr>
                <w:b/>
                <w:i/>
              </w:rPr>
              <w:t>Female</w:t>
            </w:r>
            <w:r w:rsidRPr="00526243">
              <w:rPr>
                <w:i/>
              </w:rPr>
              <w:t xml:space="preserve"> - женский</w:t>
            </w:r>
          </w:p>
        </w:tc>
      </w:tr>
      <w:tr w:rsidR="001530D4" w:rsidRPr="00526243" w14:paraId="6106838C"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9298FDF" w14:textId="77777777" w:rsidR="001530D4" w:rsidRPr="00526243" w:rsidRDefault="001530D4" w:rsidP="00B2424C">
            <w:pPr>
              <w:jc w:val="center"/>
            </w:pPr>
            <w:r w:rsidRPr="00526243">
              <w:t>BirthDate</w:t>
            </w:r>
          </w:p>
        </w:tc>
        <w:tc>
          <w:tcPr>
            <w:tcW w:w="1701" w:type="dxa"/>
            <w:tcBorders>
              <w:top w:val="nil"/>
              <w:left w:val="nil"/>
              <w:bottom w:val="single" w:sz="4" w:space="0" w:color="auto"/>
              <w:right w:val="single" w:sz="4" w:space="0" w:color="auto"/>
            </w:tcBorders>
            <w:shd w:val="clear" w:color="auto" w:fill="auto"/>
            <w:vAlign w:val="center"/>
            <w:hideMark/>
          </w:tcPr>
          <w:p w14:paraId="6A810F3D" w14:textId="77777777" w:rsidR="001530D4" w:rsidRPr="00526243" w:rsidRDefault="001530D4"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74327DF5" w14:textId="77777777" w:rsidR="001530D4" w:rsidRPr="00526243" w:rsidRDefault="001530D4"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5017284C" w14:textId="77777777" w:rsidR="001530D4" w:rsidRPr="00526243" w:rsidRDefault="001530D4" w:rsidP="00B2424C">
            <w:pPr>
              <w:jc w:val="center"/>
            </w:pPr>
            <w:r w:rsidRPr="00526243">
              <w:t>Дата рождения</w:t>
            </w:r>
          </w:p>
        </w:tc>
        <w:tc>
          <w:tcPr>
            <w:tcW w:w="2410" w:type="dxa"/>
            <w:tcBorders>
              <w:top w:val="nil"/>
              <w:left w:val="nil"/>
              <w:bottom w:val="single" w:sz="4" w:space="0" w:color="auto"/>
              <w:right w:val="single" w:sz="4" w:space="0" w:color="auto"/>
            </w:tcBorders>
            <w:shd w:val="clear" w:color="auto" w:fill="auto"/>
            <w:vAlign w:val="center"/>
            <w:hideMark/>
          </w:tcPr>
          <w:p w14:paraId="2371D509" w14:textId="77777777" w:rsidR="001530D4" w:rsidRPr="00526243" w:rsidRDefault="001530D4" w:rsidP="00B2424C">
            <w:r w:rsidRPr="00526243">
              <w:t> </w:t>
            </w:r>
          </w:p>
        </w:tc>
      </w:tr>
      <w:tr w:rsidR="001530D4" w:rsidRPr="00526243" w14:paraId="7F705CEB"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1F1846D" w14:textId="77777777" w:rsidR="001530D4" w:rsidRPr="00526243" w:rsidRDefault="001530D4" w:rsidP="00B2424C">
            <w:pPr>
              <w:jc w:val="center"/>
            </w:pPr>
            <w:r w:rsidRPr="00526243">
              <w:t>BirthPlace</w:t>
            </w:r>
          </w:p>
        </w:tc>
        <w:tc>
          <w:tcPr>
            <w:tcW w:w="1701" w:type="dxa"/>
            <w:tcBorders>
              <w:top w:val="nil"/>
              <w:left w:val="nil"/>
              <w:bottom w:val="single" w:sz="4" w:space="0" w:color="auto"/>
              <w:right w:val="single" w:sz="4" w:space="0" w:color="auto"/>
            </w:tcBorders>
            <w:shd w:val="clear" w:color="auto" w:fill="auto"/>
            <w:vAlign w:val="center"/>
            <w:hideMark/>
          </w:tcPr>
          <w:p w14:paraId="39721906"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6936C355"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4F09102" w14:textId="77777777" w:rsidR="001530D4" w:rsidRPr="00526243" w:rsidRDefault="001530D4" w:rsidP="00B2424C">
            <w:pPr>
              <w:jc w:val="center"/>
            </w:pPr>
            <w:r w:rsidRPr="00526243">
              <w:t>Место рождения</w:t>
            </w:r>
          </w:p>
        </w:tc>
        <w:tc>
          <w:tcPr>
            <w:tcW w:w="2410" w:type="dxa"/>
            <w:tcBorders>
              <w:top w:val="nil"/>
              <w:left w:val="nil"/>
              <w:bottom w:val="single" w:sz="4" w:space="0" w:color="auto"/>
              <w:right w:val="single" w:sz="4" w:space="0" w:color="auto"/>
            </w:tcBorders>
            <w:shd w:val="clear" w:color="auto" w:fill="auto"/>
            <w:vAlign w:val="center"/>
            <w:hideMark/>
          </w:tcPr>
          <w:p w14:paraId="4BF7E09A" w14:textId="77777777" w:rsidR="001530D4" w:rsidRPr="00526243" w:rsidRDefault="001530D4" w:rsidP="00B2424C">
            <w:r w:rsidRPr="00526243">
              <w:t> </w:t>
            </w:r>
          </w:p>
        </w:tc>
      </w:tr>
      <w:tr w:rsidR="001530D4" w:rsidRPr="00526243" w14:paraId="10CA9014"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4A98F92" w14:textId="77777777" w:rsidR="001530D4" w:rsidRPr="00526243" w:rsidRDefault="001530D4" w:rsidP="00B2424C">
            <w:pPr>
              <w:jc w:val="center"/>
            </w:pPr>
            <w:r w:rsidRPr="00526243">
              <w:t>DeathDate</w:t>
            </w:r>
          </w:p>
        </w:tc>
        <w:tc>
          <w:tcPr>
            <w:tcW w:w="1701" w:type="dxa"/>
            <w:tcBorders>
              <w:top w:val="nil"/>
              <w:left w:val="nil"/>
              <w:bottom w:val="single" w:sz="4" w:space="0" w:color="auto"/>
              <w:right w:val="single" w:sz="4" w:space="0" w:color="auto"/>
            </w:tcBorders>
            <w:shd w:val="clear" w:color="auto" w:fill="auto"/>
            <w:vAlign w:val="center"/>
            <w:hideMark/>
          </w:tcPr>
          <w:p w14:paraId="47F5929B" w14:textId="77777777" w:rsidR="001530D4" w:rsidRPr="00526243" w:rsidRDefault="001530D4"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3306117C"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AD99F56" w14:textId="77777777" w:rsidR="001530D4" w:rsidRPr="00526243" w:rsidRDefault="001530D4" w:rsidP="00B2424C">
            <w:pPr>
              <w:jc w:val="center"/>
            </w:pPr>
            <w:r w:rsidRPr="00526243">
              <w:t>Дата смерти</w:t>
            </w:r>
          </w:p>
        </w:tc>
        <w:tc>
          <w:tcPr>
            <w:tcW w:w="2410" w:type="dxa"/>
            <w:tcBorders>
              <w:top w:val="nil"/>
              <w:left w:val="nil"/>
              <w:bottom w:val="single" w:sz="4" w:space="0" w:color="auto"/>
              <w:right w:val="single" w:sz="4" w:space="0" w:color="auto"/>
            </w:tcBorders>
            <w:shd w:val="clear" w:color="auto" w:fill="auto"/>
            <w:vAlign w:val="center"/>
            <w:hideMark/>
          </w:tcPr>
          <w:p w14:paraId="59C25F30" w14:textId="77777777" w:rsidR="001530D4" w:rsidRPr="00526243" w:rsidRDefault="001530D4" w:rsidP="00B2424C">
            <w:r w:rsidRPr="00526243">
              <w:t> </w:t>
            </w:r>
          </w:p>
        </w:tc>
      </w:tr>
      <w:tr w:rsidR="001530D4" w:rsidRPr="00526243" w14:paraId="3DDEB23A"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606085C" w14:textId="77777777" w:rsidR="001530D4" w:rsidRPr="00526243" w:rsidRDefault="001530D4"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707B9AFE" w14:textId="77777777" w:rsidR="001530D4" w:rsidRPr="00526243" w:rsidRDefault="001530D4"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50F5FFDA"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8653886" w14:textId="77777777" w:rsidR="001530D4" w:rsidRPr="00526243" w:rsidRDefault="001530D4"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2E36167E" w14:textId="77777777" w:rsidR="001530D4" w:rsidRPr="009F766E" w:rsidRDefault="001530D4" w:rsidP="00B2424C">
            <w:pPr>
              <w:rPr>
                <w:i/>
              </w:rPr>
            </w:pPr>
            <w:r w:rsidRPr="009F766E">
              <w:rPr>
                <w:i/>
              </w:rPr>
              <w:t xml:space="preserve">Элемент передается в случае отмены загрузки ошибочных сведений. </w:t>
            </w:r>
          </w:p>
          <w:p w14:paraId="6C09A0E2" w14:textId="77777777" w:rsidR="001530D4" w:rsidRPr="009F766E" w:rsidRDefault="001530D4" w:rsidP="00B2424C">
            <w:pPr>
              <w:rPr>
                <w:i/>
              </w:rPr>
            </w:pPr>
          </w:p>
          <w:p w14:paraId="486DF862" w14:textId="77777777" w:rsidR="001530D4" w:rsidRPr="00526243" w:rsidRDefault="001530D4" w:rsidP="00B2424C">
            <w:r w:rsidRPr="00526243">
              <w:rPr>
                <w:i/>
              </w:rPr>
              <w:t xml:space="preserve">Принимает значение </w:t>
            </w:r>
            <w:r w:rsidRPr="00526243">
              <w:rPr>
                <w:b/>
                <w:i/>
              </w:rPr>
              <w:t>true</w:t>
            </w:r>
          </w:p>
        </w:tc>
      </w:tr>
      <w:tr w:rsidR="001530D4" w:rsidRPr="006E5BF1" w14:paraId="518F836B"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36820C1" w14:textId="77777777" w:rsidR="001530D4" w:rsidRPr="00526243" w:rsidRDefault="001530D4" w:rsidP="00B2424C">
            <w:pPr>
              <w:jc w:val="center"/>
            </w:pPr>
            <w:r w:rsidRPr="00526243">
              <w:t>RepresentativeType</w:t>
            </w:r>
          </w:p>
        </w:tc>
        <w:tc>
          <w:tcPr>
            <w:tcW w:w="1701" w:type="dxa"/>
            <w:tcBorders>
              <w:top w:val="nil"/>
              <w:left w:val="nil"/>
              <w:bottom w:val="single" w:sz="4" w:space="0" w:color="auto"/>
              <w:right w:val="single" w:sz="4" w:space="0" w:color="auto"/>
            </w:tcBorders>
            <w:shd w:val="clear" w:color="auto" w:fill="auto"/>
            <w:vAlign w:val="center"/>
            <w:hideMark/>
          </w:tcPr>
          <w:p w14:paraId="6CBD631A" w14:textId="77777777" w:rsidR="001530D4" w:rsidRPr="00526243" w:rsidRDefault="001530D4"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388FD83A" w14:textId="77777777" w:rsidR="001530D4" w:rsidRPr="00526243" w:rsidRDefault="001530D4"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0167059C" w14:textId="77777777" w:rsidR="001530D4" w:rsidRPr="00526243" w:rsidRDefault="001530D4" w:rsidP="00B2424C">
            <w:pPr>
              <w:jc w:val="center"/>
            </w:pPr>
            <w:r w:rsidRPr="00526243">
              <w:t>Родственное отношение</w:t>
            </w:r>
          </w:p>
        </w:tc>
        <w:tc>
          <w:tcPr>
            <w:tcW w:w="2410" w:type="dxa"/>
            <w:tcBorders>
              <w:top w:val="nil"/>
              <w:left w:val="nil"/>
              <w:bottom w:val="single" w:sz="4" w:space="0" w:color="auto"/>
              <w:right w:val="single" w:sz="4" w:space="0" w:color="auto"/>
            </w:tcBorders>
            <w:shd w:val="clear" w:color="auto" w:fill="auto"/>
            <w:vAlign w:val="center"/>
            <w:hideMark/>
          </w:tcPr>
          <w:p w14:paraId="684EF1A9" w14:textId="7EFA243B" w:rsidR="009D279A" w:rsidRPr="009F766E" w:rsidRDefault="001530D4" w:rsidP="00B2424C">
            <w:pPr>
              <w:rPr>
                <w:i/>
              </w:rPr>
            </w:pPr>
            <w:r w:rsidRPr="009F766E">
              <w:rPr>
                <w:i/>
              </w:rPr>
              <w:t>Принимает значение из справочника.</w:t>
            </w:r>
          </w:p>
          <w:p w14:paraId="203CA4EB" w14:textId="40972B7B" w:rsidR="001530D4" w:rsidRPr="009F766E" w:rsidRDefault="001530D4" w:rsidP="00B2424C">
            <w:pPr>
              <w:rPr>
                <w:i/>
              </w:rPr>
            </w:pPr>
          </w:p>
        </w:tc>
      </w:tr>
      <w:tr w:rsidR="001530D4" w:rsidRPr="00526243" w14:paraId="4EDBEEC0" w14:textId="77777777" w:rsidTr="00F94FDD">
        <w:trPr>
          <w:trHeight w:val="12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9B1749E" w14:textId="77777777" w:rsidR="001530D4" w:rsidRPr="00526243" w:rsidRDefault="001530D4" w:rsidP="00B2424C">
            <w:pPr>
              <w:jc w:val="center"/>
            </w:pPr>
            <w:r w:rsidRPr="00526243">
              <w:t>RepresentativeDoc</w:t>
            </w:r>
          </w:p>
        </w:tc>
        <w:tc>
          <w:tcPr>
            <w:tcW w:w="1701" w:type="dxa"/>
            <w:tcBorders>
              <w:top w:val="nil"/>
              <w:left w:val="nil"/>
              <w:bottom w:val="single" w:sz="4" w:space="0" w:color="auto"/>
              <w:right w:val="single" w:sz="4" w:space="0" w:color="auto"/>
            </w:tcBorders>
            <w:shd w:val="clear" w:color="auto" w:fill="auto"/>
            <w:vAlign w:val="center"/>
            <w:hideMark/>
          </w:tcPr>
          <w:p w14:paraId="77D39595" w14:textId="77777777" w:rsidR="001530D4" w:rsidRPr="00526243" w:rsidRDefault="001530D4" w:rsidP="00B2424C">
            <w:pPr>
              <w:jc w:val="center"/>
            </w:pPr>
            <w:r w:rsidRPr="00526243">
              <w:t>IdentityDocument</w:t>
            </w:r>
          </w:p>
        </w:tc>
        <w:tc>
          <w:tcPr>
            <w:tcW w:w="851" w:type="dxa"/>
            <w:tcBorders>
              <w:top w:val="nil"/>
              <w:left w:val="nil"/>
              <w:bottom w:val="single" w:sz="4" w:space="0" w:color="auto"/>
              <w:right w:val="single" w:sz="4" w:space="0" w:color="auto"/>
            </w:tcBorders>
            <w:shd w:val="clear" w:color="auto" w:fill="auto"/>
            <w:vAlign w:val="center"/>
            <w:hideMark/>
          </w:tcPr>
          <w:p w14:paraId="0B1E5A36"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6777E72" w14:textId="77777777" w:rsidR="001530D4" w:rsidRPr="009F766E" w:rsidRDefault="001530D4" w:rsidP="00B2424C">
            <w:pPr>
              <w:jc w:val="center"/>
            </w:pPr>
            <w:r w:rsidRPr="009F766E">
              <w:t>Реквизиты документа, подтверждающего законность представления интересов учащегося</w:t>
            </w:r>
          </w:p>
        </w:tc>
        <w:tc>
          <w:tcPr>
            <w:tcW w:w="2410" w:type="dxa"/>
            <w:tcBorders>
              <w:top w:val="nil"/>
              <w:left w:val="nil"/>
              <w:bottom w:val="single" w:sz="4" w:space="0" w:color="auto"/>
              <w:right w:val="single" w:sz="4" w:space="0" w:color="auto"/>
            </w:tcBorders>
            <w:shd w:val="clear" w:color="auto" w:fill="auto"/>
            <w:vAlign w:val="center"/>
            <w:hideMark/>
          </w:tcPr>
          <w:p w14:paraId="513A9110" w14:textId="040AE186" w:rsidR="001530D4" w:rsidRPr="00526243" w:rsidRDefault="001530D4" w:rsidP="00B2424C">
            <w:r w:rsidRPr="00526243">
              <w:t> </w:t>
            </w:r>
            <w:r w:rsidRPr="00526243">
              <w:rPr>
                <w:i/>
              </w:rPr>
              <w:t>См. Таблица №</w:t>
            </w:r>
            <w:r w:rsidR="009D279A">
              <w:rPr>
                <w:i/>
              </w:rPr>
              <w:t>25</w:t>
            </w:r>
          </w:p>
        </w:tc>
      </w:tr>
    </w:tbl>
    <w:p w14:paraId="666310B7" w14:textId="77777777" w:rsidR="001530D4" w:rsidRPr="00526243" w:rsidRDefault="001530D4" w:rsidP="00B2424C"/>
    <w:p w14:paraId="01853BF0" w14:textId="77777777" w:rsidR="001530D4" w:rsidRPr="009F766E" w:rsidRDefault="001530D4" w:rsidP="00B2424C">
      <w:pPr>
        <w:rPr>
          <w:szCs w:val="28"/>
        </w:rPr>
      </w:pPr>
      <w:r w:rsidRPr="009F766E">
        <w:rPr>
          <w:b/>
          <w:i/>
          <w:szCs w:val="28"/>
        </w:rPr>
        <w:t xml:space="preserve">7) </w:t>
      </w:r>
      <w:r w:rsidRPr="00526243">
        <w:rPr>
          <w:b/>
          <w:i/>
          <w:szCs w:val="28"/>
        </w:rPr>
        <w:t>PersonEduDataItem</w:t>
      </w:r>
      <w:r w:rsidRPr="009F766E">
        <w:rPr>
          <w:b/>
          <w:i/>
          <w:szCs w:val="28"/>
        </w:rPr>
        <w:t xml:space="preserve"> </w:t>
      </w:r>
      <w:r w:rsidRPr="009F766E">
        <w:rPr>
          <w:szCs w:val="28"/>
        </w:rPr>
        <w:t>- структура предоставления данных об обучении персоны</w:t>
      </w:r>
    </w:p>
    <w:p w14:paraId="6F591889" w14:textId="0501FE8C" w:rsidR="001530D4" w:rsidRPr="00526243" w:rsidRDefault="001530D4" w:rsidP="00B2424C">
      <w:pPr>
        <w:jc w:val="right"/>
      </w:pPr>
      <w:r w:rsidRPr="00526243">
        <w:rPr>
          <w:i/>
        </w:rPr>
        <w:t>Таблица №</w:t>
      </w:r>
      <w:r w:rsidR="00701752">
        <w:rPr>
          <w:i/>
        </w:rPr>
        <w:t>28</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1530D4" w:rsidRPr="00526243" w14:paraId="0ADDCDBA"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0F425F" w14:textId="77777777" w:rsidR="001530D4" w:rsidRPr="00526243" w:rsidRDefault="001530D4"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0C720C9C" w14:textId="77777777" w:rsidR="001530D4" w:rsidRPr="00526243" w:rsidRDefault="001530D4"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0E5A64D6" w14:textId="77777777" w:rsidR="001530D4" w:rsidRPr="00526243" w:rsidRDefault="001530D4"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3CDB2701" w14:textId="77777777" w:rsidR="001530D4" w:rsidRPr="00526243" w:rsidRDefault="001530D4"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3E743338" w14:textId="77777777" w:rsidR="001530D4" w:rsidRPr="00526243" w:rsidRDefault="001530D4" w:rsidP="00B2424C">
            <w:pPr>
              <w:jc w:val="center"/>
              <w:rPr>
                <w:b/>
              </w:rPr>
            </w:pPr>
            <w:r w:rsidRPr="00526243">
              <w:rPr>
                <w:b/>
              </w:rPr>
              <w:t>Комментарий</w:t>
            </w:r>
          </w:p>
        </w:tc>
      </w:tr>
      <w:tr w:rsidR="001530D4" w:rsidRPr="00526243" w14:paraId="23A66A09"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A2A1F00" w14:textId="77777777" w:rsidR="001530D4" w:rsidRPr="00526243" w:rsidRDefault="001530D4" w:rsidP="00B2424C">
            <w:pPr>
              <w:jc w:val="center"/>
            </w:pPr>
            <w:r w:rsidRPr="00526243">
              <w:t>OrganizationId</w:t>
            </w:r>
          </w:p>
        </w:tc>
        <w:tc>
          <w:tcPr>
            <w:tcW w:w="1701" w:type="dxa"/>
            <w:tcBorders>
              <w:top w:val="nil"/>
              <w:left w:val="nil"/>
              <w:bottom w:val="single" w:sz="4" w:space="0" w:color="auto"/>
              <w:right w:val="single" w:sz="4" w:space="0" w:color="auto"/>
            </w:tcBorders>
            <w:shd w:val="clear" w:color="auto" w:fill="auto"/>
            <w:vAlign w:val="center"/>
            <w:hideMark/>
          </w:tcPr>
          <w:p w14:paraId="3CF43950"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04784B6"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2BAFB01" w14:textId="77777777" w:rsidR="001530D4" w:rsidRPr="00526243" w:rsidRDefault="001530D4" w:rsidP="00B2424C">
            <w:pPr>
              <w:jc w:val="center"/>
            </w:pPr>
            <w:r w:rsidRPr="00526243">
              <w:t>Региональный идентификатор организации</w:t>
            </w:r>
          </w:p>
        </w:tc>
        <w:tc>
          <w:tcPr>
            <w:tcW w:w="2410" w:type="dxa"/>
            <w:tcBorders>
              <w:top w:val="nil"/>
              <w:left w:val="nil"/>
              <w:bottom w:val="single" w:sz="4" w:space="0" w:color="auto"/>
              <w:right w:val="single" w:sz="4" w:space="0" w:color="auto"/>
            </w:tcBorders>
            <w:shd w:val="clear" w:color="auto" w:fill="auto"/>
            <w:vAlign w:val="center"/>
            <w:hideMark/>
          </w:tcPr>
          <w:p w14:paraId="6A3C3ABE" w14:textId="77777777" w:rsidR="001530D4" w:rsidRPr="00526243" w:rsidRDefault="001530D4" w:rsidP="00B2424C">
            <w:r w:rsidRPr="00526243">
              <w:t> </w:t>
            </w:r>
          </w:p>
        </w:tc>
      </w:tr>
      <w:tr w:rsidR="001530D4" w:rsidRPr="00526243" w14:paraId="76B5A65F"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23E9B09" w14:textId="77777777" w:rsidR="001530D4" w:rsidRPr="00526243" w:rsidRDefault="001530D4" w:rsidP="00B2424C">
            <w:pPr>
              <w:jc w:val="center"/>
            </w:pPr>
            <w:r w:rsidRPr="00526243">
              <w:t>EntryApplication</w:t>
            </w:r>
          </w:p>
        </w:tc>
        <w:tc>
          <w:tcPr>
            <w:tcW w:w="1701" w:type="dxa"/>
            <w:tcBorders>
              <w:top w:val="nil"/>
              <w:left w:val="nil"/>
              <w:bottom w:val="single" w:sz="4" w:space="0" w:color="auto"/>
              <w:right w:val="single" w:sz="4" w:space="0" w:color="auto"/>
            </w:tcBorders>
            <w:shd w:val="clear" w:color="auto" w:fill="auto"/>
            <w:vAlign w:val="center"/>
            <w:hideMark/>
          </w:tcPr>
          <w:p w14:paraId="76CE71D9" w14:textId="77777777" w:rsidR="001530D4" w:rsidRPr="00526243" w:rsidRDefault="001530D4" w:rsidP="00B2424C">
            <w:pPr>
              <w:jc w:val="center"/>
            </w:pPr>
            <w:r w:rsidRPr="00526243">
              <w:t>RegEntryApplication</w:t>
            </w:r>
          </w:p>
        </w:tc>
        <w:tc>
          <w:tcPr>
            <w:tcW w:w="851" w:type="dxa"/>
            <w:tcBorders>
              <w:top w:val="nil"/>
              <w:left w:val="nil"/>
              <w:bottom w:val="single" w:sz="4" w:space="0" w:color="auto"/>
              <w:right w:val="single" w:sz="4" w:space="0" w:color="auto"/>
            </w:tcBorders>
            <w:shd w:val="clear" w:color="auto" w:fill="auto"/>
            <w:vAlign w:val="center"/>
            <w:hideMark/>
          </w:tcPr>
          <w:p w14:paraId="68F279E8"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93B9EA9" w14:textId="77777777" w:rsidR="001530D4" w:rsidRPr="00526243" w:rsidRDefault="001530D4" w:rsidP="00B2424C">
            <w:pPr>
              <w:jc w:val="center"/>
            </w:pPr>
            <w:r w:rsidRPr="00526243">
              <w:t>Заявление на прием</w:t>
            </w:r>
          </w:p>
        </w:tc>
        <w:tc>
          <w:tcPr>
            <w:tcW w:w="2410" w:type="dxa"/>
            <w:tcBorders>
              <w:top w:val="nil"/>
              <w:left w:val="nil"/>
              <w:bottom w:val="single" w:sz="4" w:space="0" w:color="auto"/>
              <w:right w:val="single" w:sz="4" w:space="0" w:color="auto"/>
            </w:tcBorders>
            <w:shd w:val="clear" w:color="auto" w:fill="auto"/>
            <w:vAlign w:val="center"/>
            <w:hideMark/>
          </w:tcPr>
          <w:p w14:paraId="3F428A05" w14:textId="4050A2CA" w:rsidR="001530D4" w:rsidRPr="00526243" w:rsidRDefault="001530D4" w:rsidP="00B2424C">
            <w:r w:rsidRPr="00526243">
              <w:rPr>
                <w:i/>
              </w:rPr>
              <w:t>См. Таблица №</w:t>
            </w:r>
            <w:r w:rsidR="009D279A">
              <w:rPr>
                <w:i/>
              </w:rPr>
              <w:t>29</w:t>
            </w:r>
          </w:p>
        </w:tc>
      </w:tr>
      <w:tr w:rsidR="001530D4" w:rsidRPr="006E5BF1" w14:paraId="4C8F5E86"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1BC926F" w14:textId="77777777" w:rsidR="001530D4" w:rsidRPr="00526243" w:rsidRDefault="001530D4" w:rsidP="00B2424C">
            <w:pPr>
              <w:jc w:val="center"/>
            </w:pPr>
            <w:r w:rsidRPr="00526243">
              <w:t>DateFrom</w:t>
            </w:r>
          </w:p>
        </w:tc>
        <w:tc>
          <w:tcPr>
            <w:tcW w:w="1701" w:type="dxa"/>
            <w:tcBorders>
              <w:top w:val="nil"/>
              <w:left w:val="nil"/>
              <w:bottom w:val="single" w:sz="4" w:space="0" w:color="auto"/>
              <w:right w:val="single" w:sz="4" w:space="0" w:color="auto"/>
            </w:tcBorders>
            <w:shd w:val="clear" w:color="auto" w:fill="auto"/>
            <w:vAlign w:val="center"/>
            <w:hideMark/>
          </w:tcPr>
          <w:p w14:paraId="2A4A72FC" w14:textId="77777777" w:rsidR="001530D4" w:rsidRPr="00526243" w:rsidRDefault="001530D4"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0529EC0A"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45101D7" w14:textId="77777777" w:rsidR="001530D4" w:rsidRPr="00526243" w:rsidRDefault="001530D4" w:rsidP="00B2424C">
            <w:pPr>
              <w:jc w:val="center"/>
            </w:pPr>
            <w:r w:rsidRPr="00526243">
              <w:t>Дата начала обучения</w:t>
            </w:r>
          </w:p>
        </w:tc>
        <w:tc>
          <w:tcPr>
            <w:tcW w:w="2410" w:type="dxa"/>
            <w:tcBorders>
              <w:top w:val="nil"/>
              <w:left w:val="nil"/>
              <w:bottom w:val="single" w:sz="4" w:space="0" w:color="auto"/>
              <w:right w:val="single" w:sz="4" w:space="0" w:color="auto"/>
            </w:tcBorders>
            <w:shd w:val="clear" w:color="auto" w:fill="auto"/>
            <w:vAlign w:val="center"/>
            <w:hideMark/>
          </w:tcPr>
          <w:p w14:paraId="22C07684" w14:textId="77777777" w:rsidR="001530D4" w:rsidRPr="009F766E" w:rsidRDefault="001530D4" w:rsidP="00B2424C">
            <w:pPr>
              <w:rPr>
                <w:i/>
              </w:rPr>
            </w:pPr>
            <w:r w:rsidRPr="009F766E">
              <w:rPr>
                <w:i/>
              </w:rPr>
              <w:t>Предоставляется только для уже зачисленных на обучение</w:t>
            </w:r>
          </w:p>
        </w:tc>
      </w:tr>
      <w:tr w:rsidR="001530D4" w:rsidRPr="006E5BF1" w14:paraId="6E252E7D"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32A19D7" w14:textId="77777777" w:rsidR="001530D4" w:rsidRPr="00526243" w:rsidRDefault="001530D4" w:rsidP="00B2424C">
            <w:pPr>
              <w:jc w:val="center"/>
            </w:pPr>
            <w:r w:rsidRPr="00526243">
              <w:t>DateTo</w:t>
            </w:r>
          </w:p>
        </w:tc>
        <w:tc>
          <w:tcPr>
            <w:tcW w:w="1701" w:type="dxa"/>
            <w:tcBorders>
              <w:top w:val="nil"/>
              <w:left w:val="nil"/>
              <w:bottom w:val="single" w:sz="4" w:space="0" w:color="auto"/>
              <w:right w:val="single" w:sz="4" w:space="0" w:color="auto"/>
            </w:tcBorders>
            <w:shd w:val="clear" w:color="auto" w:fill="auto"/>
            <w:vAlign w:val="center"/>
            <w:hideMark/>
          </w:tcPr>
          <w:p w14:paraId="712E1ACE" w14:textId="77777777" w:rsidR="001530D4" w:rsidRPr="00526243" w:rsidRDefault="001530D4"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10C7388A"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5D0C898" w14:textId="77777777" w:rsidR="001530D4" w:rsidRPr="00526243" w:rsidRDefault="001530D4" w:rsidP="00B2424C">
            <w:pPr>
              <w:jc w:val="center"/>
            </w:pPr>
            <w:r w:rsidRPr="00526243">
              <w:t>Дата окончания обучения</w:t>
            </w:r>
          </w:p>
        </w:tc>
        <w:tc>
          <w:tcPr>
            <w:tcW w:w="2410" w:type="dxa"/>
            <w:tcBorders>
              <w:top w:val="nil"/>
              <w:left w:val="nil"/>
              <w:bottom w:val="single" w:sz="4" w:space="0" w:color="auto"/>
              <w:right w:val="single" w:sz="4" w:space="0" w:color="auto"/>
            </w:tcBorders>
            <w:shd w:val="clear" w:color="auto" w:fill="auto"/>
            <w:vAlign w:val="center"/>
            <w:hideMark/>
          </w:tcPr>
          <w:p w14:paraId="75AC4D7A" w14:textId="77777777" w:rsidR="001530D4" w:rsidRPr="009F766E" w:rsidRDefault="001530D4" w:rsidP="00B2424C">
            <w:pPr>
              <w:rPr>
                <w:i/>
              </w:rPr>
            </w:pPr>
            <w:r w:rsidRPr="009F766E">
              <w:rPr>
                <w:i/>
              </w:rPr>
              <w:t>Предоставляется только для окончивших обучение</w:t>
            </w:r>
          </w:p>
        </w:tc>
      </w:tr>
      <w:tr w:rsidR="001530D4" w:rsidRPr="006E5BF1" w14:paraId="1AE029C8"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3756447" w14:textId="77777777" w:rsidR="001530D4" w:rsidRPr="00526243" w:rsidRDefault="001530D4" w:rsidP="00B2424C">
            <w:pPr>
              <w:jc w:val="center"/>
            </w:pPr>
            <w:r w:rsidRPr="00526243">
              <w:t>FormEducation</w:t>
            </w:r>
          </w:p>
        </w:tc>
        <w:tc>
          <w:tcPr>
            <w:tcW w:w="1701" w:type="dxa"/>
            <w:tcBorders>
              <w:top w:val="nil"/>
              <w:left w:val="nil"/>
              <w:bottom w:val="single" w:sz="4" w:space="0" w:color="auto"/>
              <w:right w:val="single" w:sz="4" w:space="0" w:color="auto"/>
            </w:tcBorders>
            <w:shd w:val="clear" w:color="auto" w:fill="auto"/>
            <w:vAlign w:val="center"/>
            <w:hideMark/>
          </w:tcPr>
          <w:p w14:paraId="6994BCCD" w14:textId="77777777" w:rsidR="001530D4" w:rsidRPr="00526243" w:rsidRDefault="001530D4"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0A1BE97B"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BD8C176" w14:textId="77777777" w:rsidR="001530D4" w:rsidRPr="00526243" w:rsidRDefault="001530D4" w:rsidP="00B2424C">
            <w:pPr>
              <w:jc w:val="center"/>
            </w:pPr>
            <w:r w:rsidRPr="00526243">
              <w:t>Форма обучения</w:t>
            </w:r>
          </w:p>
        </w:tc>
        <w:tc>
          <w:tcPr>
            <w:tcW w:w="2410" w:type="dxa"/>
            <w:tcBorders>
              <w:top w:val="nil"/>
              <w:left w:val="nil"/>
              <w:bottom w:val="single" w:sz="4" w:space="0" w:color="auto"/>
              <w:right w:val="single" w:sz="4" w:space="0" w:color="auto"/>
            </w:tcBorders>
            <w:shd w:val="clear" w:color="auto" w:fill="auto"/>
            <w:vAlign w:val="center"/>
            <w:hideMark/>
          </w:tcPr>
          <w:p w14:paraId="7582CB64" w14:textId="6C10851A" w:rsidR="009D279A" w:rsidRPr="009F766E" w:rsidRDefault="001530D4" w:rsidP="00B2424C">
            <w:pPr>
              <w:rPr>
                <w:i/>
              </w:rPr>
            </w:pPr>
            <w:r w:rsidRPr="009F766E">
              <w:rPr>
                <w:i/>
              </w:rPr>
              <w:t>Принимает значение из справочника.</w:t>
            </w:r>
          </w:p>
          <w:p w14:paraId="652A17CE" w14:textId="708208A8" w:rsidR="001530D4" w:rsidRPr="009F766E" w:rsidRDefault="001530D4" w:rsidP="00B2424C">
            <w:pPr>
              <w:rPr>
                <w:i/>
              </w:rPr>
            </w:pPr>
          </w:p>
        </w:tc>
      </w:tr>
      <w:tr w:rsidR="001530D4" w:rsidRPr="00526243" w14:paraId="47352DE4"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4AF9F5F" w14:textId="77777777" w:rsidR="001530D4" w:rsidRPr="00526243" w:rsidRDefault="001530D4" w:rsidP="00B2424C">
            <w:pPr>
              <w:jc w:val="center"/>
            </w:pPr>
            <w:r w:rsidRPr="00526243">
              <w:t>EducationProgramData</w:t>
            </w:r>
          </w:p>
        </w:tc>
        <w:tc>
          <w:tcPr>
            <w:tcW w:w="1701" w:type="dxa"/>
            <w:tcBorders>
              <w:top w:val="nil"/>
              <w:left w:val="nil"/>
              <w:bottom w:val="single" w:sz="4" w:space="0" w:color="auto"/>
              <w:right w:val="single" w:sz="4" w:space="0" w:color="auto"/>
            </w:tcBorders>
            <w:shd w:val="clear" w:color="auto" w:fill="auto"/>
            <w:vAlign w:val="center"/>
            <w:hideMark/>
          </w:tcPr>
          <w:p w14:paraId="0081BE75" w14:textId="77777777" w:rsidR="001530D4" w:rsidRPr="00526243" w:rsidRDefault="001530D4" w:rsidP="00B2424C">
            <w:pPr>
              <w:jc w:val="center"/>
            </w:pPr>
            <w:r w:rsidRPr="00526243">
              <w:t>EducationProgramData</w:t>
            </w:r>
          </w:p>
        </w:tc>
        <w:tc>
          <w:tcPr>
            <w:tcW w:w="851" w:type="dxa"/>
            <w:tcBorders>
              <w:top w:val="nil"/>
              <w:left w:val="nil"/>
              <w:bottom w:val="single" w:sz="4" w:space="0" w:color="auto"/>
              <w:right w:val="single" w:sz="4" w:space="0" w:color="auto"/>
            </w:tcBorders>
            <w:shd w:val="clear" w:color="auto" w:fill="auto"/>
            <w:vAlign w:val="center"/>
            <w:hideMark/>
          </w:tcPr>
          <w:p w14:paraId="0C7431CC"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0A727CA" w14:textId="77777777" w:rsidR="001530D4" w:rsidRPr="00526243" w:rsidRDefault="001530D4" w:rsidP="00B2424C">
            <w:pPr>
              <w:jc w:val="center"/>
            </w:pPr>
            <w:r w:rsidRPr="00526243">
              <w:t>Образовательная программа</w:t>
            </w:r>
          </w:p>
        </w:tc>
        <w:tc>
          <w:tcPr>
            <w:tcW w:w="2410" w:type="dxa"/>
            <w:tcBorders>
              <w:top w:val="nil"/>
              <w:left w:val="nil"/>
              <w:bottom w:val="single" w:sz="4" w:space="0" w:color="auto"/>
              <w:right w:val="single" w:sz="4" w:space="0" w:color="auto"/>
            </w:tcBorders>
            <w:shd w:val="clear" w:color="auto" w:fill="auto"/>
            <w:vAlign w:val="center"/>
            <w:hideMark/>
          </w:tcPr>
          <w:p w14:paraId="07AE5D12" w14:textId="18C3213F" w:rsidR="001530D4" w:rsidRPr="00526243" w:rsidRDefault="001530D4" w:rsidP="00B2424C">
            <w:r w:rsidRPr="00526243">
              <w:rPr>
                <w:i/>
              </w:rPr>
              <w:t>См. Таблица №</w:t>
            </w:r>
            <w:r w:rsidR="009D279A">
              <w:rPr>
                <w:i/>
              </w:rPr>
              <w:t>30</w:t>
            </w:r>
          </w:p>
        </w:tc>
      </w:tr>
      <w:tr w:rsidR="001530D4" w:rsidRPr="00526243" w14:paraId="3D149D52"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E2E6010" w14:textId="77777777" w:rsidR="001530D4" w:rsidRPr="00526243" w:rsidRDefault="001530D4" w:rsidP="00B2424C">
            <w:pPr>
              <w:jc w:val="center"/>
            </w:pPr>
            <w:r w:rsidRPr="00526243">
              <w:t>EducationData</w:t>
            </w:r>
          </w:p>
        </w:tc>
        <w:tc>
          <w:tcPr>
            <w:tcW w:w="1701" w:type="dxa"/>
            <w:tcBorders>
              <w:top w:val="nil"/>
              <w:left w:val="nil"/>
              <w:bottom w:val="single" w:sz="4" w:space="0" w:color="auto"/>
              <w:right w:val="single" w:sz="4" w:space="0" w:color="auto"/>
            </w:tcBorders>
            <w:shd w:val="clear" w:color="auto" w:fill="auto"/>
            <w:vAlign w:val="center"/>
            <w:hideMark/>
          </w:tcPr>
          <w:p w14:paraId="342836A8" w14:textId="77777777" w:rsidR="001530D4" w:rsidRPr="00526243" w:rsidRDefault="001530D4" w:rsidP="00B2424C">
            <w:pPr>
              <w:jc w:val="center"/>
            </w:pPr>
            <w:r w:rsidRPr="00526243">
              <w:t>EducationData</w:t>
            </w:r>
          </w:p>
        </w:tc>
        <w:tc>
          <w:tcPr>
            <w:tcW w:w="851" w:type="dxa"/>
            <w:tcBorders>
              <w:top w:val="nil"/>
              <w:left w:val="nil"/>
              <w:bottom w:val="single" w:sz="4" w:space="0" w:color="auto"/>
              <w:right w:val="single" w:sz="4" w:space="0" w:color="auto"/>
            </w:tcBorders>
            <w:shd w:val="clear" w:color="auto" w:fill="auto"/>
            <w:vAlign w:val="center"/>
            <w:hideMark/>
          </w:tcPr>
          <w:p w14:paraId="05C593A4"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7BDAE6F" w14:textId="77777777" w:rsidR="001530D4" w:rsidRPr="00526243" w:rsidRDefault="001530D4" w:rsidP="00B2424C">
            <w:pPr>
              <w:jc w:val="center"/>
            </w:pPr>
            <w:r w:rsidRPr="00526243">
              <w:t>Сведения об обучении</w:t>
            </w:r>
          </w:p>
        </w:tc>
        <w:tc>
          <w:tcPr>
            <w:tcW w:w="2410" w:type="dxa"/>
            <w:tcBorders>
              <w:top w:val="nil"/>
              <w:left w:val="nil"/>
              <w:bottom w:val="single" w:sz="4" w:space="0" w:color="auto"/>
              <w:right w:val="single" w:sz="4" w:space="0" w:color="auto"/>
            </w:tcBorders>
            <w:shd w:val="clear" w:color="auto" w:fill="auto"/>
            <w:vAlign w:val="center"/>
            <w:hideMark/>
          </w:tcPr>
          <w:p w14:paraId="12D9801D" w14:textId="5B37FCA5" w:rsidR="001530D4" w:rsidRPr="00526243" w:rsidRDefault="001530D4" w:rsidP="00B2424C">
            <w:r w:rsidRPr="00526243">
              <w:rPr>
                <w:i/>
              </w:rPr>
              <w:t>См. Таблица №3</w:t>
            </w:r>
            <w:r w:rsidR="009D279A">
              <w:rPr>
                <w:i/>
              </w:rPr>
              <w:t>2</w:t>
            </w:r>
          </w:p>
        </w:tc>
      </w:tr>
      <w:tr w:rsidR="001530D4" w:rsidRPr="00526243" w14:paraId="7425F21B"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AE422E3" w14:textId="77777777" w:rsidR="001530D4" w:rsidRPr="00526243" w:rsidRDefault="001530D4" w:rsidP="00B2424C">
            <w:pPr>
              <w:jc w:val="center"/>
            </w:pPr>
            <w:r w:rsidRPr="00526243">
              <w:t>Portfolio</w:t>
            </w:r>
          </w:p>
        </w:tc>
        <w:tc>
          <w:tcPr>
            <w:tcW w:w="1701" w:type="dxa"/>
            <w:tcBorders>
              <w:top w:val="nil"/>
              <w:left w:val="nil"/>
              <w:bottom w:val="single" w:sz="4" w:space="0" w:color="auto"/>
              <w:right w:val="single" w:sz="4" w:space="0" w:color="auto"/>
            </w:tcBorders>
            <w:shd w:val="clear" w:color="auto" w:fill="auto"/>
            <w:vAlign w:val="center"/>
            <w:hideMark/>
          </w:tcPr>
          <w:p w14:paraId="7D1B3EF8" w14:textId="77777777" w:rsidR="001530D4" w:rsidRPr="00526243" w:rsidRDefault="001530D4" w:rsidP="00B2424C">
            <w:pPr>
              <w:jc w:val="center"/>
            </w:pPr>
            <w:r w:rsidRPr="00526243">
              <w:t>Portfolio</w:t>
            </w:r>
          </w:p>
        </w:tc>
        <w:tc>
          <w:tcPr>
            <w:tcW w:w="851" w:type="dxa"/>
            <w:tcBorders>
              <w:top w:val="nil"/>
              <w:left w:val="nil"/>
              <w:bottom w:val="single" w:sz="4" w:space="0" w:color="auto"/>
              <w:right w:val="single" w:sz="4" w:space="0" w:color="auto"/>
            </w:tcBorders>
            <w:shd w:val="clear" w:color="auto" w:fill="auto"/>
            <w:vAlign w:val="center"/>
            <w:hideMark/>
          </w:tcPr>
          <w:p w14:paraId="194BAE80"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7722877" w14:textId="77777777" w:rsidR="001530D4" w:rsidRPr="00526243" w:rsidRDefault="001530D4" w:rsidP="00B2424C">
            <w:pPr>
              <w:jc w:val="center"/>
            </w:pPr>
            <w:r w:rsidRPr="00526243">
              <w:t>Портфолио</w:t>
            </w:r>
          </w:p>
        </w:tc>
        <w:tc>
          <w:tcPr>
            <w:tcW w:w="2410" w:type="dxa"/>
            <w:tcBorders>
              <w:top w:val="nil"/>
              <w:left w:val="nil"/>
              <w:bottom w:val="single" w:sz="4" w:space="0" w:color="auto"/>
              <w:right w:val="single" w:sz="4" w:space="0" w:color="auto"/>
            </w:tcBorders>
            <w:shd w:val="clear" w:color="auto" w:fill="auto"/>
            <w:vAlign w:val="center"/>
            <w:hideMark/>
          </w:tcPr>
          <w:p w14:paraId="4187070A" w14:textId="0F65A78F" w:rsidR="001530D4" w:rsidRPr="00526243" w:rsidRDefault="001530D4" w:rsidP="00B2424C">
            <w:r w:rsidRPr="00526243">
              <w:rPr>
                <w:i/>
              </w:rPr>
              <w:t>См. Таблица №</w:t>
            </w:r>
            <w:r w:rsidR="009D279A">
              <w:rPr>
                <w:i/>
              </w:rPr>
              <w:t>35</w:t>
            </w:r>
          </w:p>
        </w:tc>
      </w:tr>
      <w:tr w:rsidR="001530D4" w:rsidRPr="006E5BF1" w14:paraId="22282EB6"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EC5F017" w14:textId="77777777" w:rsidR="001530D4" w:rsidRPr="00526243" w:rsidRDefault="001530D4" w:rsidP="00B2424C">
            <w:pPr>
              <w:jc w:val="center"/>
            </w:pPr>
            <w:r w:rsidRPr="00526243">
              <w:t>WorkTime</w:t>
            </w:r>
          </w:p>
        </w:tc>
        <w:tc>
          <w:tcPr>
            <w:tcW w:w="1701" w:type="dxa"/>
            <w:tcBorders>
              <w:top w:val="nil"/>
              <w:left w:val="nil"/>
              <w:bottom w:val="single" w:sz="4" w:space="0" w:color="auto"/>
              <w:right w:val="single" w:sz="4" w:space="0" w:color="auto"/>
            </w:tcBorders>
            <w:shd w:val="clear" w:color="auto" w:fill="auto"/>
            <w:vAlign w:val="center"/>
            <w:hideMark/>
          </w:tcPr>
          <w:p w14:paraId="3A988CFB" w14:textId="77777777" w:rsidR="001530D4" w:rsidRPr="00526243" w:rsidRDefault="001530D4"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09653EF2"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C2C8184" w14:textId="77777777" w:rsidR="001530D4" w:rsidRPr="00526243" w:rsidRDefault="001530D4" w:rsidP="00B2424C">
            <w:pPr>
              <w:jc w:val="center"/>
            </w:pPr>
            <w:r w:rsidRPr="00526243">
              <w:t>Режим пребывания</w:t>
            </w:r>
          </w:p>
        </w:tc>
        <w:tc>
          <w:tcPr>
            <w:tcW w:w="2410" w:type="dxa"/>
            <w:tcBorders>
              <w:top w:val="nil"/>
              <w:left w:val="nil"/>
              <w:bottom w:val="single" w:sz="4" w:space="0" w:color="auto"/>
              <w:right w:val="single" w:sz="4" w:space="0" w:color="auto"/>
            </w:tcBorders>
            <w:shd w:val="clear" w:color="auto" w:fill="auto"/>
            <w:vAlign w:val="center"/>
            <w:hideMark/>
          </w:tcPr>
          <w:p w14:paraId="13D309B5" w14:textId="5D7A172F" w:rsidR="001530D4" w:rsidRPr="009F766E" w:rsidRDefault="001530D4" w:rsidP="00B2424C">
            <w:pPr>
              <w:rPr>
                <w:i/>
              </w:rPr>
            </w:pPr>
            <w:r w:rsidRPr="009F766E">
              <w:rPr>
                <w:i/>
              </w:rPr>
              <w:t>Принимает значение из справочника.</w:t>
            </w:r>
          </w:p>
        </w:tc>
      </w:tr>
      <w:tr w:rsidR="001530D4" w:rsidRPr="00526243" w14:paraId="6FB1D48B"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A94BA4E" w14:textId="77777777" w:rsidR="001530D4" w:rsidRPr="00526243" w:rsidRDefault="001530D4" w:rsidP="00B2424C">
            <w:pPr>
              <w:jc w:val="center"/>
            </w:pPr>
            <w:r w:rsidRPr="00526243">
              <w:t>CompletionData</w:t>
            </w:r>
          </w:p>
        </w:tc>
        <w:tc>
          <w:tcPr>
            <w:tcW w:w="1701" w:type="dxa"/>
            <w:tcBorders>
              <w:top w:val="nil"/>
              <w:left w:val="nil"/>
              <w:bottom w:val="single" w:sz="4" w:space="0" w:color="auto"/>
              <w:right w:val="single" w:sz="4" w:space="0" w:color="auto"/>
            </w:tcBorders>
            <w:shd w:val="clear" w:color="auto" w:fill="auto"/>
            <w:vAlign w:val="center"/>
            <w:hideMark/>
          </w:tcPr>
          <w:p w14:paraId="36BC3966" w14:textId="77777777" w:rsidR="001530D4" w:rsidRPr="00526243" w:rsidRDefault="001530D4" w:rsidP="00B2424C">
            <w:pPr>
              <w:jc w:val="center"/>
            </w:pPr>
            <w:r w:rsidRPr="00526243">
              <w:t>CompletionData</w:t>
            </w:r>
          </w:p>
        </w:tc>
        <w:tc>
          <w:tcPr>
            <w:tcW w:w="851" w:type="dxa"/>
            <w:tcBorders>
              <w:top w:val="nil"/>
              <w:left w:val="nil"/>
              <w:bottom w:val="single" w:sz="4" w:space="0" w:color="auto"/>
              <w:right w:val="single" w:sz="4" w:space="0" w:color="auto"/>
            </w:tcBorders>
            <w:shd w:val="clear" w:color="auto" w:fill="auto"/>
            <w:vAlign w:val="center"/>
            <w:hideMark/>
          </w:tcPr>
          <w:p w14:paraId="6DF2C9A8"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62F1670" w14:textId="77777777" w:rsidR="001530D4" w:rsidRPr="00526243" w:rsidRDefault="001530D4" w:rsidP="00B2424C">
            <w:pPr>
              <w:jc w:val="center"/>
            </w:pPr>
            <w:r w:rsidRPr="00526243">
              <w:t>Сведения об окончании обучения</w:t>
            </w:r>
          </w:p>
        </w:tc>
        <w:tc>
          <w:tcPr>
            <w:tcW w:w="2410" w:type="dxa"/>
            <w:tcBorders>
              <w:top w:val="nil"/>
              <w:left w:val="nil"/>
              <w:bottom w:val="single" w:sz="4" w:space="0" w:color="auto"/>
              <w:right w:val="single" w:sz="4" w:space="0" w:color="auto"/>
            </w:tcBorders>
            <w:shd w:val="clear" w:color="auto" w:fill="auto"/>
            <w:vAlign w:val="center"/>
            <w:hideMark/>
          </w:tcPr>
          <w:p w14:paraId="277C8973" w14:textId="1248CFDF" w:rsidR="001530D4" w:rsidRPr="00526243" w:rsidRDefault="001530D4" w:rsidP="00B2424C">
            <w:r w:rsidRPr="00526243">
              <w:rPr>
                <w:i/>
              </w:rPr>
              <w:t>См. Таблица №</w:t>
            </w:r>
            <w:r w:rsidR="009D279A">
              <w:rPr>
                <w:i/>
              </w:rPr>
              <w:t>39</w:t>
            </w:r>
          </w:p>
        </w:tc>
      </w:tr>
      <w:tr w:rsidR="001530D4" w:rsidRPr="00526243" w14:paraId="26F7CC89"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433DB8C" w14:textId="77777777" w:rsidR="001530D4" w:rsidRPr="00526243" w:rsidRDefault="001530D4" w:rsidP="00B2424C">
            <w:pPr>
              <w:jc w:val="center"/>
            </w:pPr>
            <w:r w:rsidRPr="00526243">
              <w:t>AttendEvent</w:t>
            </w:r>
          </w:p>
        </w:tc>
        <w:tc>
          <w:tcPr>
            <w:tcW w:w="1701" w:type="dxa"/>
            <w:tcBorders>
              <w:top w:val="nil"/>
              <w:left w:val="nil"/>
              <w:bottom w:val="single" w:sz="4" w:space="0" w:color="auto"/>
              <w:right w:val="single" w:sz="4" w:space="0" w:color="auto"/>
            </w:tcBorders>
            <w:shd w:val="clear" w:color="auto" w:fill="auto"/>
            <w:vAlign w:val="center"/>
            <w:hideMark/>
          </w:tcPr>
          <w:p w14:paraId="247A57DD" w14:textId="77777777" w:rsidR="001530D4" w:rsidRPr="00526243" w:rsidRDefault="001530D4" w:rsidP="00B2424C">
            <w:pPr>
              <w:jc w:val="center"/>
            </w:pPr>
            <w:r w:rsidRPr="00526243">
              <w:t>AttendEvent[]</w:t>
            </w:r>
          </w:p>
        </w:tc>
        <w:tc>
          <w:tcPr>
            <w:tcW w:w="851" w:type="dxa"/>
            <w:tcBorders>
              <w:top w:val="nil"/>
              <w:left w:val="nil"/>
              <w:bottom w:val="single" w:sz="4" w:space="0" w:color="auto"/>
              <w:right w:val="single" w:sz="4" w:space="0" w:color="auto"/>
            </w:tcBorders>
            <w:shd w:val="clear" w:color="auto" w:fill="auto"/>
            <w:vAlign w:val="center"/>
            <w:hideMark/>
          </w:tcPr>
          <w:p w14:paraId="04897023"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79FA0B2" w14:textId="77777777" w:rsidR="001530D4" w:rsidRPr="00526243" w:rsidRDefault="001530D4" w:rsidP="00B2424C">
            <w:pPr>
              <w:jc w:val="center"/>
            </w:pPr>
            <w:r w:rsidRPr="00526243">
              <w:t>Внеурочная деятельность</w:t>
            </w:r>
          </w:p>
        </w:tc>
        <w:tc>
          <w:tcPr>
            <w:tcW w:w="2410" w:type="dxa"/>
            <w:tcBorders>
              <w:top w:val="nil"/>
              <w:left w:val="nil"/>
              <w:bottom w:val="single" w:sz="4" w:space="0" w:color="auto"/>
              <w:right w:val="single" w:sz="4" w:space="0" w:color="auto"/>
            </w:tcBorders>
            <w:shd w:val="clear" w:color="auto" w:fill="auto"/>
            <w:vAlign w:val="center"/>
            <w:hideMark/>
          </w:tcPr>
          <w:p w14:paraId="31E4860F" w14:textId="5F18A82D" w:rsidR="001530D4" w:rsidRPr="00526243" w:rsidRDefault="001530D4" w:rsidP="00B2424C">
            <w:r w:rsidRPr="00526243">
              <w:rPr>
                <w:i/>
              </w:rPr>
              <w:t>См. Таблица №4</w:t>
            </w:r>
            <w:r w:rsidR="009D279A">
              <w:rPr>
                <w:i/>
              </w:rPr>
              <w:t>0</w:t>
            </w:r>
          </w:p>
        </w:tc>
      </w:tr>
      <w:tr w:rsidR="001530D4" w:rsidRPr="00526243" w14:paraId="68293FC1"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B6E6A81" w14:textId="77777777" w:rsidR="001530D4" w:rsidRPr="00526243" w:rsidRDefault="001530D4"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25F89C53" w14:textId="77777777" w:rsidR="001530D4" w:rsidRPr="00526243" w:rsidRDefault="001530D4"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4D91DE3D"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007ABF0" w14:textId="77777777" w:rsidR="001530D4" w:rsidRPr="00526243" w:rsidRDefault="001530D4"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715C17F6" w14:textId="77777777" w:rsidR="001530D4" w:rsidRPr="009F766E" w:rsidRDefault="001530D4" w:rsidP="00B2424C">
            <w:pPr>
              <w:rPr>
                <w:i/>
              </w:rPr>
            </w:pPr>
            <w:r w:rsidRPr="009F766E">
              <w:rPr>
                <w:i/>
              </w:rPr>
              <w:t xml:space="preserve">Элемент передается в случае отмены загрузки ошибочных сведений. </w:t>
            </w:r>
          </w:p>
          <w:p w14:paraId="75102948" w14:textId="77777777" w:rsidR="001530D4" w:rsidRPr="009F766E" w:rsidRDefault="001530D4" w:rsidP="00B2424C">
            <w:pPr>
              <w:rPr>
                <w:i/>
              </w:rPr>
            </w:pPr>
          </w:p>
          <w:p w14:paraId="080CA52C" w14:textId="77777777" w:rsidR="001530D4" w:rsidRPr="00526243" w:rsidRDefault="001530D4" w:rsidP="00B2424C">
            <w:r w:rsidRPr="00526243">
              <w:rPr>
                <w:i/>
              </w:rPr>
              <w:t xml:space="preserve">Принимает значение </w:t>
            </w:r>
            <w:r w:rsidRPr="00526243">
              <w:rPr>
                <w:b/>
                <w:i/>
              </w:rPr>
              <w:t>true</w:t>
            </w:r>
          </w:p>
        </w:tc>
      </w:tr>
    </w:tbl>
    <w:p w14:paraId="117FC6DA" w14:textId="77777777" w:rsidR="001530D4" w:rsidRPr="00526243" w:rsidRDefault="001530D4" w:rsidP="00B2424C"/>
    <w:p w14:paraId="6DFC56B5" w14:textId="77777777" w:rsidR="001530D4" w:rsidRPr="009F766E" w:rsidRDefault="001530D4" w:rsidP="00B2424C">
      <w:pPr>
        <w:rPr>
          <w:szCs w:val="28"/>
        </w:rPr>
      </w:pPr>
      <w:r w:rsidRPr="009F766E">
        <w:rPr>
          <w:b/>
          <w:i/>
          <w:szCs w:val="28"/>
        </w:rPr>
        <w:t xml:space="preserve">8) </w:t>
      </w:r>
      <w:r w:rsidRPr="00526243">
        <w:rPr>
          <w:b/>
          <w:i/>
          <w:szCs w:val="28"/>
        </w:rPr>
        <w:t>RegEntryApplication</w:t>
      </w:r>
      <w:r w:rsidRPr="009F766E">
        <w:rPr>
          <w:b/>
          <w:i/>
          <w:szCs w:val="28"/>
        </w:rPr>
        <w:t xml:space="preserve"> </w:t>
      </w:r>
      <w:r w:rsidRPr="009F766E">
        <w:rPr>
          <w:szCs w:val="28"/>
        </w:rPr>
        <w:t>– структура предоставления данных о заявлении на прием в организацию</w:t>
      </w:r>
    </w:p>
    <w:p w14:paraId="049762D5" w14:textId="5FA7D442" w:rsidR="001530D4" w:rsidRPr="00526243" w:rsidRDefault="001530D4" w:rsidP="00B2424C">
      <w:pPr>
        <w:jc w:val="right"/>
      </w:pPr>
      <w:r w:rsidRPr="00526243">
        <w:rPr>
          <w:i/>
        </w:rPr>
        <w:t>Таблица №</w:t>
      </w:r>
      <w:r w:rsidR="00701752">
        <w:rPr>
          <w:i/>
        </w:rPr>
        <w:t>29</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1530D4" w:rsidRPr="00526243" w14:paraId="67800F35"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B72945" w14:textId="77777777" w:rsidR="001530D4" w:rsidRPr="00526243" w:rsidRDefault="001530D4"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13B71622" w14:textId="77777777" w:rsidR="001530D4" w:rsidRPr="00526243" w:rsidRDefault="001530D4"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71D8D690" w14:textId="77777777" w:rsidR="001530D4" w:rsidRPr="00526243" w:rsidRDefault="001530D4"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26AC45B4" w14:textId="77777777" w:rsidR="001530D4" w:rsidRPr="00526243" w:rsidRDefault="001530D4"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39FAD9BE" w14:textId="77777777" w:rsidR="001530D4" w:rsidRPr="00526243" w:rsidRDefault="001530D4" w:rsidP="00B2424C">
            <w:pPr>
              <w:jc w:val="center"/>
              <w:rPr>
                <w:b/>
              </w:rPr>
            </w:pPr>
            <w:r w:rsidRPr="00526243">
              <w:rPr>
                <w:b/>
              </w:rPr>
              <w:t>Комментарий</w:t>
            </w:r>
          </w:p>
        </w:tc>
      </w:tr>
      <w:tr w:rsidR="001530D4" w:rsidRPr="00526243" w14:paraId="0BE649C2"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6D46582" w14:textId="77777777" w:rsidR="001530D4" w:rsidRPr="00526243" w:rsidRDefault="001530D4" w:rsidP="00B2424C">
            <w:pPr>
              <w:jc w:val="center"/>
            </w:pPr>
            <w:r w:rsidRPr="00526243">
              <w:t>DateEntryApplication</w:t>
            </w:r>
          </w:p>
        </w:tc>
        <w:tc>
          <w:tcPr>
            <w:tcW w:w="1701" w:type="dxa"/>
            <w:tcBorders>
              <w:top w:val="nil"/>
              <w:left w:val="nil"/>
              <w:bottom w:val="single" w:sz="4" w:space="0" w:color="auto"/>
              <w:right w:val="single" w:sz="4" w:space="0" w:color="auto"/>
            </w:tcBorders>
            <w:shd w:val="clear" w:color="auto" w:fill="auto"/>
            <w:vAlign w:val="center"/>
            <w:hideMark/>
          </w:tcPr>
          <w:p w14:paraId="0D46EC5E" w14:textId="77777777" w:rsidR="001530D4" w:rsidRPr="00526243" w:rsidRDefault="001530D4"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74E69834"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D69FCB9" w14:textId="77777777" w:rsidR="001530D4" w:rsidRPr="00526243" w:rsidRDefault="001530D4" w:rsidP="00B2424C">
            <w:pPr>
              <w:jc w:val="center"/>
            </w:pPr>
            <w:r w:rsidRPr="00526243">
              <w:t>Дата подачи заявления</w:t>
            </w:r>
          </w:p>
        </w:tc>
        <w:tc>
          <w:tcPr>
            <w:tcW w:w="2410" w:type="dxa"/>
            <w:tcBorders>
              <w:top w:val="nil"/>
              <w:left w:val="nil"/>
              <w:bottom w:val="single" w:sz="4" w:space="0" w:color="auto"/>
              <w:right w:val="single" w:sz="4" w:space="0" w:color="auto"/>
            </w:tcBorders>
            <w:shd w:val="clear" w:color="auto" w:fill="auto"/>
            <w:vAlign w:val="bottom"/>
            <w:hideMark/>
          </w:tcPr>
          <w:p w14:paraId="76112C88" w14:textId="77777777" w:rsidR="001530D4" w:rsidRPr="00526243" w:rsidRDefault="001530D4" w:rsidP="00B2424C">
            <w:r w:rsidRPr="00526243">
              <w:t> </w:t>
            </w:r>
          </w:p>
        </w:tc>
      </w:tr>
      <w:tr w:rsidR="001530D4" w:rsidRPr="00526243" w14:paraId="0A07D320"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CA83DC4" w14:textId="77777777" w:rsidR="001530D4" w:rsidRPr="00526243" w:rsidRDefault="001530D4" w:rsidP="00B2424C">
            <w:pPr>
              <w:jc w:val="center"/>
            </w:pPr>
            <w:r w:rsidRPr="00526243">
              <w:t>EducationGrade</w:t>
            </w:r>
          </w:p>
        </w:tc>
        <w:tc>
          <w:tcPr>
            <w:tcW w:w="1701" w:type="dxa"/>
            <w:tcBorders>
              <w:top w:val="nil"/>
              <w:left w:val="nil"/>
              <w:bottom w:val="single" w:sz="4" w:space="0" w:color="auto"/>
              <w:right w:val="single" w:sz="4" w:space="0" w:color="auto"/>
            </w:tcBorders>
            <w:shd w:val="clear" w:color="auto" w:fill="auto"/>
            <w:vAlign w:val="center"/>
            <w:hideMark/>
          </w:tcPr>
          <w:p w14:paraId="7D565B12"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4F0BDB1"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2AA2EC1" w14:textId="77777777" w:rsidR="001530D4" w:rsidRPr="00526243" w:rsidRDefault="001530D4" w:rsidP="00B2424C">
            <w:pPr>
              <w:jc w:val="center"/>
            </w:pPr>
            <w:r w:rsidRPr="00526243">
              <w:t>Учебный класс</w:t>
            </w:r>
          </w:p>
        </w:tc>
        <w:tc>
          <w:tcPr>
            <w:tcW w:w="2410" w:type="dxa"/>
            <w:tcBorders>
              <w:top w:val="nil"/>
              <w:left w:val="nil"/>
              <w:bottom w:val="single" w:sz="4" w:space="0" w:color="auto"/>
              <w:right w:val="single" w:sz="4" w:space="0" w:color="auto"/>
            </w:tcBorders>
            <w:shd w:val="clear" w:color="auto" w:fill="auto"/>
            <w:vAlign w:val="bottom"/>
            <w:hideMark/>
          </w:tcPr>
          <w:p w14:paraId="65D07AE7" w14:textId="77777777" w:rsidR="001530D4" w:rsidRPr="00526243" w:rsidRDefault="001530D4" w:rsidP="00B2424C">
            <w:r w:rsidRPr="00526243">
              <w:t> </w:t>
            </w:r>
          </w:p>
        </w:tc>
      </w:tr>
      <w:tr w:rsidR="001530D4" w:rsidRPr="00526243" w14:paraId="7D6F2F92"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93B38FB" w14:textId="77777777" w:rsidR="001530D4" w:rsidRPr="00526243" w:rsidRDefault="001530D4" w:rsidP="00B2424C">
            <w:pPr>
              <w:jc w:val="center"/>
            </w:pPr>
            <w:r w:rsidRPr="00526243">
              <w:t>EducationSpecialization</w:t>
            </w:r>
          </w:p>
        </w:tc>
        <w:tc>
          <w:tcPr>
            <w:tcW w:w="1701" w:type="dxa"/>
            <w:tcBorders>
              <w:top w:val="nil"/>
              <w:left w:val="nil"/>
              <w:bottom w:val="single" w:sz="4" w:space="0" w:color="auto"/>
              <w:right w:val="single" w:sz="4" w:space="0" w:color="auto"/>
            </w:tcBorders>
            <w:shd w:val="clear" w:color="auto" w:fill="auto"/>
            <w:vAlign w:val="center"/>
            <w:hideMark/>
          </w:tcPr>
          <w:p w14:paraId="2005E488"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D1CE5BD"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8A63D34" w14:textId="77777777" w:rsidR="001530D4" w:rsidRPr="00526243" w:rsidRDefault="001530D4" w:rsidP="00B2424C">
            <w:pPr>
              <w:jc w:val="center"/>
            </w:pPr>
            <w:r w:rsidRPr="00526243">
              <w:t>Специальность</w:t>
            </w:r>
          </w:p>
        </w:tc>
        <w:tc>
          <w:tcPr>
            <w:tcW w:w="2410" w:type="dxa"/>
            <w:tcBorders>
              <w:top w:val="nil"/>
              <w:left w:val="nil"/>
              <w:bottom w:val="single" w:sz="4" w:space="0" w:color="auto"/>
              <w:right w:val="single" w:sz="4" w:space="0" w:color="auto"/>
            </w:tcBorders>
            <w:shd w:val="clear" w:color="auto" w:fill="auto"/>
            <w:vAlign w:val="bottom"/>
            <w:hideMark/>
          </w:tcPr>
          <w:p w14:paraId="1C86E0EA" w14:textId="77777777" w:rsidR="001530D4" w:rsidRPr="00526243" w:rsidRDefault="001530D4" w:rsidP="00B2424C">
            <w:r w:rsidRPr="00526243">
              <w:t> </w:t>
            </w:r>
          </w:p>
        </w:tc>
      </w:tr>
      <w:tr w:rsidR="001530D4" w:rsidRPr="00526243" w14:paraId="32FF1DF4"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D80E794" w14:textId="77777777" w:rsidR="001530D4" w:rsidRPr="00526243" w:rsidRDefault="001530D4" w:rsidP="00B2424C">
            <w:pPr>
              <w:jc w:val="center"/>
            </w:pPr>
            <w:r w:rsidRPr="00526243">
              <w:t>EducationCourse</w:t>
            </w:r>
          </w:p>
        </w:tc>
        <w:tc>
          <w:tcPr>
            <w:tcW w:w="1701" w:type="dxa"/>
            <w:tcBorders>
              <w:top w:val="nil"/>
              <w:left w:val="nil"/>
              <w:bottom w:val="single" w:sz="4" w:space="0" w:color="auto"/>
              <w:right w:val="single" w:sz="4" w:space="0" w:color="auto"/>
            </w:tcBorders>
            <w:shd w:val="clear" w:color="auto" w:fill="auto"/>
            <w:vAlign w:val="center"/>
            <w:hideMark/>
          </w:tcPr>
          <w:p w14:paraId="4540F634" w14:textId="77777777" w:rsidR="001530D4" w:rsidRPr="00526243" w:rsidRDefault="001530D4"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6831EFC5"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EC85253" w14:textId="77777777" w:rsidR="001530D4" w:rsidRPr="00526243" w:rsidRDefault="001530D4" w:rsidP="00B2424C">
            <w:pPr>
              <w:jc w:val="center"/>
            </w:pPr>
            <w:r w:rsidRPr="00526243">
              <w:t>Курс</w:t>
            </w:r>
          </w:p>
        </w:tc>
        <w:tc>
          <w:tcPr>
            <w:tcW w:w="2410" w:type="dxa"/>
            <w:tcBorders>
              <w:top w:val="nil"/>
              <w:left w:val="nil"/>
              <w:bottom w:val="single" w:sz="4" w:space="0" w:color="auto"/>
              <w:right w:val="single" w:sz="4" w:space="0" w:color="auto"/>
            </w:tcBorders>
            <w:shd w:val="clear" w:color="auto" w:fill="auto"/>
            <w:vAlign w:val="bottom"/>
            <w:hideMark/>
          </w:tcPr>
          <w:p w14:paraId="460B1A5C" w14:textId="77777777" w:rsidR="001530D4" w:rsidRPr="00526243" w:rsidRDefault="001530D4" w:rsidP="00B2424C">
            <w:r w:rsidRPr="00526243">
              <w:t> </w:t>
            </w:r>
          </w:p>
        </w:tc>
      </w:tr>
      <w:tr w:rsidR="001530D4" w:rsidRPr="00526243" w14:paraId="1AF926BD"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02CEE04" w14:textId="77777777" w:rsidR="001530D4" w:rsidRPr="00526243" w:rsidRDefault="001530D4"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56B3B0CC" w14:textId="77777777" w:rsidR="001530D4" w:rsidRPr="00526243" w:rsidRDefault="001530D4"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4692556E"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6E44495" w14:textId="77777777" w:rsidR="001530D4" w:rsidRPr="00526243" w:rsidRDefault="001530D4"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bottom"/>
            <w:hideMark/>
          </w:tcPr>
          <w:p w14:paraId="2E28105A" w14:textId="77777777" w:rsidR="001530D4" w:rsidRPr="009F766E" w:rsidRDefault="001530D4" w:rsidP="00B2424C">
            <w:pPr>
              <w:rPr>
                <w:i/>
              </w:rPr>
            </w:pPr>
            <w:r w:rsidRPr="009F766E">
              <w:rPr>
                <w:i/>
              </w:rPr>
              <w:t xml:space="preserve">Элемент передается в случае отмены загрузки ошибочных сведений. </w:t>
            </w:r>
          </w:p>
          <w:p w14:paraId="520808DD" w14:textId="77777777" w:rsidR="001530D4" w:rsidRPr="009F766E" w:rsidRDefault="001530D4" w:rsidP="00B2424C">
            <w:pPr>
              <w:rPr>
                <w:i/>
              </w:rPr>
            </w:pPr>
          </w:p>
          <w:p w14:paraId="1948DAA8" w14:textId="77777777" w:rsidR="001530D4" w:rsidRPr="00526243" w:rsidRDefault="001530D4" w:rsidP="00B2424C">
            <w:r w:rsidRPr="00526243">
              <w:rPr>
                <w:i/>
              </w:rPr>
              <w:t xml:space="preserve">Принимает значение </w:t>
            </w:r>
            <w:r w:rsidRPr="00526243">
              <w:rPr>
                <w:b/>
                <w:i/>
              </w:rPr>
              <w:t>true</w:t>
            </w:r>
          </w:p>
        </w:tc>
      </w:tr>
    </w:tbl>
    <w:p w14:paraId="634FF3FB" w14:textId="77777777" w:rsidR="001530D4" w:rsidRPr="00526243" w:rsidRDefault="001530D4" w:rsidP="00B2424C"/>
    <w:p w14:paraId="0D4FBD6D" w14:textId="77777777" w:rsidR="001530D4" w:rsidRPr="009F766E" w:rsidRDefault="001530D4" w:rsidP="00B2424C">
      <w:pPr>
        <w:rPr>
          <w:szCs w:val="28"/>
        </w:rPr>
      </w:pPr>
      <w:r w:rsidRPr="009F766E">
        <w:rPr>
          <w:b/>
          <w:i/>
          <w:szCs w:val="28"/>
        </w:rPr>
        <w:t xml:space="preserve">9) </w:t>
      </w:r>
      <w:r w:rsidRPr="00526243">
        <w:rPr>
          <w:b/>
          <w:i/>
          <w:szCs w:val="28"/>
        </w:rPr>
        <w:t>EducationProgramData</w:t>
      </w:r>
      <w:r w:rsidRPr="009F766E">
        <w:rPr>
          <w:b/>
          <w:i/>
          <w:szCs w:val="28"/>
        </w:rPr>
        <w:t xml:space="preserve"> </w:t>
      </w:r>
      <w:r w:rsidRPr="009F766E">
        <w:rPr>
          <w:szCs w:val="28"/>
        </w:rPr>
        <w:t>– структура предоставления данных об образовательных программах</w:t>
      </w:r>
    </w:p>
    <w:p w14:paraId="4722BEE3" w14:textId="01787895" w:rsidR="001530D4" w:rsidRPr="00526243" w:rsidRDefault="001530D4" w:rsidP="00B2424C">
      <w:pPr>
        <w:jc w:val="right"/>
      </w:pPr>
      <w:r w:rsidRPr="00526243">
        <w:rPr>
          <w:i/>
        </w:rPr>
        <w:t>Таблица №</w:t>
      </w:r>
      <w:r w:rsidR="00701752">
        <w:rPr>
          <w:i/>
        </w:rPr>
        <w:t>30</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1530D4" w:rsidRPr="00526243" w14:paraId="2DA13684"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01DE76" w14:textId="77777777" w:rsidR="001530D4" w:rsidRPr="00526243" w:rsidRDefault="001530D4"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31C02019" w14:textId="77777777" w:rsidR="001530D4" w:rsidRPr="00526243" w:rsidRDefault="001530D4"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329C20A5" w14:textId="77777777" w:rsidR="001530D4" w:rsidRPr="00526243" w:rsidRDefault="001530D4"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2A9D314F" w14:textId="77777777" w:rsidR="001530D4" w:rsidRPr="00526243" w:rsidRDefault="001530D4"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6B797598" w14:textId="77777777" w:rsidR="001530D4" w:rsidRPr="00526243" w:rsidRDefault="001530D4" w:rsidP="00B2424C">
            <w:pPr>
              <w:jc w:val="center"/>
              <w:rPr>
                <w:b/>
              </w:rPr>
            </w:pPr>
            <w:r w:rsidRPr="00526243">
              <w:rPr>
                <w:b/>
              </w:rPr>
              <w:t>Комментарий</w:t>
            </w:r>
          </w:p>
        </w:tc>
      </w:tr>
      <w:tr w:rsidR="001530D4" w:rsidRPr="00526243" w14:paraId="616DDFC4"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CB527D1" w14:textId="77777777" w:rsidR="001530D4" w:rsidRPr="00526243" w:rsidRDefault="001530D4" w:rsidP="00B2424C">
            <w:pPr>
              <w:jc w:val="center"/>
            </w:pPr>
            <w:r w:rsidRPr="00526243">
              <w:t>EducationProgramType</w:t>
            </w:r>
          </w:p>
        </w:tc>
        <w:tc>
          <w:tcPr>
            <w:tcW w:w="1701" w:type="dxa"/>
            <w:tcBorders>
              <w:top w:val="nil"/>
              <w:left w:val="nil"/>
              <w:bottom w:val="single" w:sz="4" w:space="0" w:color="auto"/>
              <w:right w:val="single" w:sz="4" w:space="0" w:color="auto"/>
            </w:tcBorders>
            <w:shd w:val="clear" w:color="auto" w:fill="auto"/>
            <w:vAlign w:val="center"/>
            <w:hideMark/>
          </w:tcPr>
          <w:p w14:paraId="6CC549CD" w14:textId="77777777" w:rsidR="001530D4" w:rsidRPr="00526243" w:rsidRDefault="001530D4" w:rsidP="00B2424C">
            <w:pPr>
              <w:jc w:val="center"/>
            </w:pPr>
            <w:r w:rsidRPr="00526243">
              <w:t>EducationProgramType</w:t>
            </w:r>
          </w:p>
        </w:tc>
        <w:tc>
          <w:tcPr>
            <w:tcW w:w="851" w:type="dxa"/>
            <w:tcBorders>
              <w:top w:val="nil"/>
              <w:left w:val="nil"/>
              <w:bottom w:val="single" w:sz="4" w:space="0" w:color="auto"/>
              <w:right w:val="single" w:sz="4" w:space="0" w:color="auto"/>
            </w:tcBorders>
            <w:shd w:val="clear" w:color="auto" w:fill="auto"/>
            <w:vAlign w:val="center"/>
            <w:hideMark/>
          </w:tcPr>
          <w:p w14:paraId="67AD253F"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87AD1C0" w14:textId="77777777" w:rsidR="001530D4" w:rsidRPr="00526243" w:rsidRDefault="001530D4" w:rsidP="00B2424C">
            <w:pPr>
              <w:jc w:val="center"/>
            </w:pPr>
            <w:r w:rsidRPr="00526243">
              <w:t>Образовательная программа</w:t>
            </w:r>
          </w:p>
        </w:tc>
        <w:tc>
          <w:tcPr>
            <w:tcW w:w="2410" w:type="dxa"/>
            <w:tcBorders>
              <w:top w:val="nil"/>
              <w:left w:val="nil"/>
              <w:bottom w:val="single" w:sz="4" w:space="0" w:color="auto"/>
              <w:right w:val="single" w:sz="4" w:space="0" w:color="auto"/>
            </w:tcBorders>
            <w:shd w:val="clear" w:color="auto" w:fill="auto"/>
            <w:vAlign w:val="center"/>
            <w:hideMark/>
          </w:tcPr>
          <w:p w14:paraId="1ACDBA39" w14:textId="492C5C7D" w:rsidR="001530D4" w:rsidRPr="00526243" w:rsidRDefault="001530D4" w:rsidP="00B2424C">
            <w:r w:rsidRPr="00526243">
              <w:rPr>
                <w:i/>
              </w:rPr>
              <w:t>См. Таблица №3</w:t>
            </w:r>
            <w:r w:rsidR="009D279A">
              <w:rPr>
                <w:i/>
              </w:rPr>
              <w:t>1</w:t>
            </w:r>
          </w:p>
        </w:tc>
      </w:tr>
      <w:tr w:rsidR="001530D4" w:rsidRPr="006E5BF1" w14:paraId="20AF18F2"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F2E51D8" w14:textId="77777777" w:rsidR="001530D4" w:rsidRPr="00526243" w:rsidRDefault="001530D4" w:rsidP="00B2424C">
            <w:pPr>
              <w:jc w:val="center"/>
            </w:pPr>
            <w:r w:rsidRPr="00526243">
              <w:t>AdaptationProgram</w:t>
            </w:r>
          </w:p>
        </w:tc>
        <w:tc>
          <w:tcPr>
            <w:tcW w:w="1701" w:type="dxa"/>
            <w:tcBorders>
              <w:top w:val="nil"/>
              <w:left w:val="nil"/>
              <w:bottom w:val="single" w:sz="4" w:space="0" w:color="auto"/>
              <w:right w:val="single" w:sz="4" w:space="0" w:color="auto"/>
            </w:tcBorders>
            <w:shd w:val="clear" w:color="auto" w:fill="auto"/>
            <w:vAlign w:val="center"/>
            <w:hideMark/>
          </w:tcPr>
          <w:p w14:paraId="3F06BE09" w14:textId="77777777" w:rsidR="001530D4" w:rsidRPr="00526243" w:rsidRDefault="001530D4"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00B52EB3"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1CD2AD2" w14:textId="77777777" w:rsidR="001530D4" w:rsidRPr="00526243" w:rsidRDefault="001530D4" w:rsidP="00B2424C">
            <w:pPr>
              <w:jc w:val="center"/>
            </w:pPr>
            <w:r w:rsidRPr="00526243">
              <w:t>Адаптированность</w:t>
            </w:r>
          </w:p>
        </w:tc>
        <w:tc>
          <w:tcPr>
            <w:tcW w:w="2410" w:type="dxa"/>
            <w:tcBorders>
              <w:top w:val="nil"/>
              <w:left w:val="nil"/>
              <w:bottom w:val="single" w:sz="4" w:space="0" w:color="auto"/>
              <w:right w:val="single" w:sz="4" w:space="0" w:color="auto"/>
            </w:tcBorders>
            <w:shd w:val="clear" w:color="auto" w:fill="auto"/>
            <w:vAlign w:val="center"/>
            <w:hideMark/>
          </w:tcPr>
          <w:p w14:paraId="76F0910E" w14:textId="1BD6BDCB" w:rsidR="009D279A" w:rsidRPr="009F766E" w:rsidRDefault="001530D4" w:rsidP="00B2424C">
            <w:r w:rsidRPr="009F766E">
              <w:rPr>
                <w:i/>
              </w:rPr>
              <w:t>Принимает значение из справочника.</w:t>
            </w:r>
          </w:p>
          <w:p w14:paraId="58250EA1" w14:textId="0DE4325E" w:rsidR="001530D4" w:rsidRPr="009F766E" w:rsidRDefault="001530D4" w:rsidP="00B2424C"/>
        </w:tc>
      </w:tr>
      <w:tr w:rsidR="001530D4" w:rsidRPr="00526243" w14:paraId="50263236" w14:textId="77777777" w:rsidTr="00F94FDD">
        <w:trPr>
          <w:trHeight w:val="12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85CC950" w14:textId="77777777" w:rsidR="001530D4" w:rsidRPr="00526243" w:rsidRDefault="001530D4" w:rsidP="00B2424C">
            <w:pPr>
              <w:jc w:val="center"/>
            </w:pPr>
            <w:r w:rsidRPr="00526243">
              <w:t>FocusProgram</w:t>
            </w:r>
          </w:p>
        </w:tc>
        <w:tc>
          <w:tcPr>
            <w:tcW w:w="1701" w:type="dxa"/>
            <w:tcBorders>
              <w:top w:val="nil"/>
              <w:left w:val="nil"/>
              <w:bottom w:val="single" w:sz="4" w:space="0" w:color="auto"/>
              <w:right w:val="single" w:sz="4" w:space="0" w:color="auto"/>
            </w:tcBorders>
            <w:shd w:val="clear" w:color="auto" w:fill="auto"/>
            <w:vAlign w:val="center"/>
            <w:hideMark/>
          </w:tcPr>
          <w:p w14:paraId="1AA3F441"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EDE3490"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D932EB6" w14:textId="77777777" w:rsidR="001530D4" w:rsidRPr="00526243" w:rsidRDefault="001530D4" w:rsidP="00B2424C">
            <w:pPr>
              <w:jc w:val="center"/>
            </w:pPr>
            <w:r w:rsidRPr="00526243">
              <w:t>Направленность образовательной программы</w:t>
            </w:r>
          </w:p>
        </w:tc>
        <w:tc>
          <w:tcPr>
            <w:tcW w:w="2410" w:type="dxa"/>
            <w:tcBorders>
              <w:top w:val="nil"/>
              <w:left w:val="nil"/>
              <w:bottom w:val="single" w:sz="4" w:space="0" w:color="auto"/>
              <w:right w:val="single" w:sz="4" w:space="0" w:color="auto"/>
            </w:tcBorders>
            <w:shd w:val="clear" w:color="auto" w:fill="auto"/>
            <w:vAlign w:val="center"/>
            <w:hideMark/>
          </w:tcPr>
          <w:p w14:paraId="2273D103" w14:textId="77777777" w:rsidR="001530D4" w:rsidRPr="00526243" w:rsidRDefault="001530D4" w:rsidP="00B2424C"/>
        </w:tc>
      </w:tr>
      <w:tr w:rsidR="001530D4" w:rsidRPr="006E5BF1" w14:paraId="38332A78"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4611E74" w14:textId="77777777" w:rsidR="001530D4" w:rsidRPr="00526243" w:rsidRDefault="001530D4" w:rsidP="00B2424C">
            <w:pPr>
              <w:jc w:val="center"/>
            </w:pPr>
            <w:r w:rsidRPr="00526243">
              <w:t>EducationDistance</w:t>
            </w:r>
          </w:p>
        </w:tc>
        <w:tc>
          <w:tcPr>
            <w:tcW w:w="1701" w:type="dxa"/>
            <w:tcBorders>
              <w:top w:val="nil"/>
              <w:left w:val="nil"/>
              <w:bottom w:val="single" w:sz="4" w:space="0" w:color="auto"/>
              <w:right w:val="single" w:sz="4" w:space="0" w:color="auto"/>
            </w:tcBorders>
            <w:shd w:val="clear" w:color="auto" w:fill="auto"/>
            <w:vAlign w:val="center"/>
            <w:hideMark/>
          </w:tcPr>
          <w:p w14:paraId="7CDA2400"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7A4085D"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AE1B512" w14:textId="77777777" w:rsidR="001530D4" w:rsidRPr="009F766E" w:rsidRDefault="001530D4" w:rsidP="00B2424C">
            <w:pPr>
              <w:jc w:val="center"/>
            </w:pPr>
            <w:r w:rsidRPr="009F766E">
              <w:t>Использование ДОТ, электронного обучения при реализации программ</w:t>
            </w:r>
          </w:p>
        </w:tc>
        <w:tc>
          <w:tcPr>
            <w:tcW w:w="2410" w:type="dxa"/>
            <w:tcBorders>
              <w:top w:val="nil"/>
              <w:left w:val="nil"/>
              <w:bottom w:val="single" w:sz="4" w:space="0" w:color="auto"/>
              <w:right w:val="single" w:sz="4" w:space="0" w:color="auto"/>
            </w:tcBorders>
            <w:shd w:val="clear" w:color="auto" w:fill="auto"/>
            <w:vAlign w:val="center"/>
            <w:hideMark/>
          </w:tcPr>
          <w:p w14:paraId="4FEC52D9" w14:textId="77777777" w:rsidR="001530D4" w:rsidRPr="009F766E" w:rsidRDefault="001530D4" w:rsidP="00B2424C">
            <w:r w:rsidRPr="00526243">
              <w:t> </w:t>
            </w:r>
          </w:p>
        </w:tc>
      </w:tr>
      <w:tr w:rsidR="001530D4" w:rsidRPr="006E5BF1" w14:paraId="752BC4BF" w14:textId="77777777" w:rsidTr="00F94FDD">
        <w:trPr>
          <w:trHeight w:val="21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DF11D0E" w14:textId="77777777" w:rsidR="001530D4" w:rsidRPr="00526243" w:rsidRDefault="001530D4" w:rsidP="00B2424C">
            <w:pPr>
              <w:jc w:val="center"/>
            </w:pPr>
            <w:r w:rsidRPr="00526243">
              <w:t>EducationProgramDocument</w:t>
            </w:r>
          </w:p>
        </w:tc>
        <w:tc>
          <w:tcPr>
            <w:tcW w:w="1701" w:type="dxa"/>
            <w:tcBorders>
              <w:top w:val="nil"/>
              <w:left w:val="nil"/>
              <w:bottom w:val="single" w:sz="4" w:space="0" w:color="auto"/>
              <w:right w:val="single" w:sz="4" w:space="0" w:color="auto"/>
            </w:tcBorders>
            <w:shd w:val="clear" w:color="auto" w:fill="auto"/>
            <w:vAlign w:val="center"/>
            <w:hideMark/>
          </w:tcPr>
          <w:p w14:paraId="45F4654C"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BDEEBD3"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209E7FA" w14:textId="77777777" w:rsidR="001530D4" w:rsidRPr="009F766E" w:rsidRDefault="001530D4" w:rsidP="00B2424C">
            <w:pPr>
              <w:jc w:val="center"/>
            </w:pPr>
            <w:r w:rsidRPr="009F766E">
              <w:t>Наименование и реквизиты федеральных государственных требований в соответствии с которыми разработана и реализуется дополнительная предпрофессиональная образовательная программа</w:t>
            </w:r>
          </w:p>
        </w:tc>
        <w:tc>
          <w:tcPr>
            <w:tcW w:w="2410" w:type="dxa"/>
            <w:tcBorders>
              <w:top w:val="nil"/>
              <w:left w:val="nil"/>
              <w:bottom w:val="single" w:sz="4" w:space="0" w:color="auto"/>
              <w:right w:val="single" w:sz="4" w:space="0" w:color="auto"/>
            </w:tcBorders>
            <w:shd w:val="clear" w:color="auto" w:fill="auto"/>
            <w:vAlign w:val="center"/>
            <w:hideMark/>
          </w:tcPr>
          <w:p w14:paraId="111531FF" w14:textId="77777777" w:rsidR="001530D4" w:rsidRPr="009F766E" w:rsidRDefault="001530D4" w:rsidP="00B2424C">
            <w:r w:rsidRPr="00526243">
              <w:t> </w:t>
            </w:r>
          </w:p>
        </w:tc>
      </w:tr>
      <w:tr w:rsidR="001530D4" w:rsidRPr="00526243" w14:paraId="60B11630"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B27CDAC" w14:textId="77777777" w:rsidR="001530D4" w:rsidRPr="00526243" w:rsidRDefault="001530D4" w:rsidP="00B2424C">
            <w:pPr>
              <w:jc w:val="center"/>
            </w:pPr>
            <w:r w:rsidRPr="00526243">
              <w:t>ViewSportArt</w:t>
            </w:r>
          </w:p>
        </w:tc>
        <w:tc>
          <w:tcPr>
            <w:tcW w:w="1701" w:type="dxa"/>
            <w:tcBorders>
              <w:top w:val="nil"/>
              <w:left w:val="nil"/>
              <w:bottom w:val="single" w:sz="4" w:space="0" w:color="auto"/>
              <w:right w:val="single" w:sz="4" w:space="0" w:color="auto"/>
            </w:tcBorders>
            <w:shd w:val="clear" w:color="auto" w:fill="auto"/>
            <w:vAlign w:val="center"/>
            <w:hideMark/>
          </w:tcPr>
          <w:p w14:paraId="310A03BF"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683E7C11"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02A9588" w14:textId="77777777" w:rsidR="001530D4" w:rsidRPr="00526243" w:rsidRDefault="001530D4" w:rsidP="00B2424C">
            <w:pPr>
              <w:jc w:val="center"/>
            </w:pPr>
            <w:r w:rsidRPr="00526243">
              <w:t>Вид спорта/искусства</w:t>
            </w:r>
          </w:p>
        </w:tc>
        <w:tc>
          <w:tcPr>
            <w:tcW w:w="2410" w:type="dxa"/>
            <w:tcBorders>
              <w:top w:val="nil"/>
              <w:left w:val="nil"/>
              <w:bottom w:val="single" w:sz="4" w:space="0" w:color="auto"/>
              <w:right w:val="single" w:sz="4" w:space="0" w:color="auto"/>
            </w:tcBorders>
            <w:shd w:val="clear" w:color="auto" w:fill="auto"/>
            <w:vAlign w:val="center"/>
            <w:hideMark/>
          </w:tcPr>
          <w:p w14:paraId="3CB757D3" w14:textId="77777777" w:rsidR="001530D4" w:rsidRPr="00526243" w:rsidRDefault="001530D4" w:rsidP="00B2424C">
            <w:r w:rsidRPr="00526243">
              <w:t> </w:t>
            </w:r>
          </w:p>
        </w:tc>
      </w:tr>
      <w:tr w:rsidR="001530D4" w:rsidRPr="006E5BF1" w14:paraId="54556093"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4AD15CB" w14:textId="77777777" w:rsidR="001530D4" w:rsidRPr="00526243" w:rsidRDefault="001530D4" w:rsidP="00B2424C">
            <w:pPr>
              <w:jc w:val="center"/>
            </w:pPr>
            <w:r w:rsidRPr="00526243">
              <w:t>QuantityYear</w:t>
            </w:r>
          </w:p>
        </w:tc>
        <w:tc>
          <w:tcPr>
            <w:tcW w:w="1701" w:type="dxa"/>
            <w:tcBorders>
              <w:top w:val="nil"/>
              <w:left w:val="nil"/>
              <w:bottom w:val="single" w:sz="4" w:space="0" w:color="auto"/>
              <w:right w:val="single" w:sz="4" w:space="0" w:color="auto"/>
            </w:tcBorders>
            <w:shd w:val="clear" w:color="auto" w:fill="auto"/>
            <w:vAlign w:val="center"/>
            <w:hideMark/>
          </w:tcPr>
          <w:p w14:paraId="7F29C4DD" w14:textId="77777777" w:rsidR="001530D4" w:rsidRPr="00526243" w:rsidRDefault="001530D4"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0072545D"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D1B33D9" w14:textId="77777777" w:rsidR="001530D4" w:rsidRPr="009F766E" w:rsidRDefault="001530D4" w:rsidP="00B2424C">
            <w:pPr>
              <w:jc w:val="center"/>
            </w:pPr>
            <w:r w:rsidRPr="009F766E">
              <w:t>Количество лет освоения образовательной программы</w:t>
            </w:r>
          </w:p>
        </w:tc>
        <w:tc>
          <w:tcPr>
            <w:tcW w:w="2410" w:type="dxa"/>
            <w:tcBorders>
              <w:top w:val="nil"/>
              <w:left w:val="nil"/>
              <w:bottom w:val="single" w:sz="4" w:space="0" w:color="auto"/>
              <w:right w:val="single" w:sz="4" w:space="0" w:color="auto"/>
            </w:tcBorders>
            <w:shd w:val="clear" w:color="auto" w:fill="auto"/>
            <w:vAlign w:val="center"/>
            <w:hideMark/>
          </w:tcPr>
          <w:p w14:paraId="57A0F149" w14:textId="77777777" w:rsidR="001530D4" w:rsidRPr="009F766E" w:rsidRDefault="001530D4" w:rsidP="00B2424C">
            <w:r w:rsidRPr="00526243">
              <w:t> </w:t>
            </w:r>
          </w:p>
        </w:tc>
      </w:tr>
      <w:tr w:rsidR="001530D4" w:rsidRPr="006E5BF1" w14:paraId="14E7A33B"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A66C62F" w14:textId="77777777" w:rsidR="001530D4" w:rsidRPr="00526243" w:rsidRDefault="001530D4" w:rsidP="00B2424C">
            <w:pPr>
              <w:jc w:val="center"/>
            </w:pPr>
            <w:r w:rsidRPr="00526243">
              <w:t>QuantityHours</w:t>
            </w:r>
          </w:p>
        </w:tc>
        <w:tc>
          <w:tcPr>
            <w:tcW w:w="1701" w:type="dxa"/>
            <w:tcBorders>
              <w:top w:val="nil"/>
              <w:left w:val="nil"/>
              <w:bottom w:val="single" w:sz="4" w:space="0" w:color="auto"/>
              <w:right w:val="single" w:sz="4" w:space="0" w:color="auto"/>
            </w:tcBorders>
            <w:shd w:val="clear" w:color="auto" w:fill="auto"/>
            <w:vAlign w:val="center"/>
            <w:hideMark/>
          </w:tcPr>
          <w:p w14:paraId="03CDF0AA" w14:textId="77777777" w:rsidR="001530D4" w:rsidRPr="00526243" w:rsidRDefault="001530D4"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0E965957"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8EE1F32" w14:textId="77777777" w:rsidR="001530D4" w:rsidRPr="009F766E" w:rsidRDefault="001530D4" w:rsidP="00B2424C">
            <w:pPr>
              <w:jc w:val="center"/>
            </w:pPr>
            <w:r w:rsidRPr="009F766E">
              <w:t>Совокупное количество часов освоения в соответствии с образовательной программой</w:t>
            </w:r>
          </w:p>
        </w:tc>
        <w:tc>
          <w:tcPr>
            <w:tcW w:w="2410" w:type="dxa"/>
            <w:tcBorders>
              <w:top w:val="nil"/>
              <w:left w:val="nil"/>
              <w:bottom w:val="single" w:sz="4" w:space="0" w:color="auto"/>
              <w:right w:val="single" w:sz="4" w:space="0" w:color="auto"/>
            </w:tcBorders>
            <w:shd w:val="clear" w:color="auto" w:fill="auto"/>
            <w:vAlign w:val="center"/>
            <w:hideMark/>
          </w:tcPr>
          <w:p w14:paraId="222F8AAC" w14:textId="77777777" w:rsidR="001530D4" w:rsidRPr="009F766E" w:rsidRDefault="001530D4" w:rsidP="00B2424C">
            <w:r w:rsidRPr="00526243">
              <w:t> </w:t>
            </w:r>
          </w:p>
        </w:tc>
      </w:tr>
      <w:tr w:rsidR="001530D4" w:rsidRPr="00526243" w14:paraId="16D3F254"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56DD17F" w14:textId="77777777" w:rsidR="001530D4" w:rsidRPr="00526243" w:rsidRDefault="001530D4" w:rsidP="00B2424C">
            <w:pPr>
              <w:jc w:val="center"/>
            </w:pPr>
            <w:r w:rsidRPr="00526243">
              <w:t>Profession</w:t>
            </w:r>
          </w:p>
        </w:tc>
        <w:tc>
          <w:tcPr>
            <w:tcW w:w="1701" w:type="dxa"/>
            <w:tcBorders>
              <w:top w:val="nil"/>
              <w:left w:val="nil"/>
              <w:bottom w:val="single" w:sz="4" w:space="0" w:color="auto"/>
              <w:right w:val="single" w:sz="4" w:space="0" w:color="auto"/>
            </w:tcBorders>
            <w:shd w:val="clear" w:color="auto" w:fill="auto"/>
            <w:vAlign w:val="center"/>
            <w:hideMark/>
          </w:tcPr>
          <w:p w14:paraId="310ABE6B"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437DB14"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DDC3753" w14:textId="77777777" w:rsidR="001530D4" w:rsidRPr="00526243" w:rsidRDefault="001530D4" w:rsidP="00B2424C">
            <w:pPr>
              <w:jc w:val="center"/>
            </w:pPr>
            <w:r w:rsidRPr="00526243">
              <w:t>Специальность или профессия</w:t>
            </w:r>
          </w:p>
        </w:tc>
        <w:tc>
          <w:tcPr>
            <w:tcW w:w="2410" w:type="dxa"/>
            <w:tcBorders>
              <w:top w:val="nil"/>
              <w:left w:val="nil"/>
              <w:bottom w:val="single" w:sz="4" w:space="0" w:color="auto"/>
              <w:right w:val="single" w:sz="4" w:space="0" w:color="auto"/>
            </w:tcBorders>
            <w:shd w:val="clear" w:color="auto" w:fill="auto"/>
            <w:vAlign w:val="center"/>
            <w:hideMark/>
          </w:tcPr>
          <w:p w14:paraId="344359AC" w14:textId="77777777" w:rsidR="001530D4" w:rsidRPr="00526243" w:rsidRDefault="001530D4" w:rsidP="00B2424C">
            <w:r w:rsidRPr="00526243">
              <w:t> </w:t>
            </w:r>
          </w:p>
        </w:tc>
      </w:tr>
      <w:tr w:rsidR="001530D4" w:rsidRPr="00526243" w14:paraId="7ABD470A"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C0447FF" w14:textId="77777777" w:rsidR="001530D4" w:rsidRPr="00526243" w:rsidRDefault="001530D4" w:rsidP="00B2424C">
            <w:pPr>
              <w:jc w:val="center"/>
            </w:pPr>
            <w:r w:rsidRPr="00526243">
              <w:t>ProfessionWorker</w:t>
            </w:r>
          </w:p>
        </w:tc>
        <w:tc>
          <w:tcPr>
            <w:tcW w:w="1701" w:type="dxa"/>
            <w:tcBorders>
              <w:top w:val="nil"/>
              <w:left w:val="nil"/>
              <w:bottom w:val="single" w:sz="4" w:space="0" w:color="auto"/>
              <w:right w:val="single" w:sz="4" w:space="0" w:color="auto"/>
            </w:tcBorders>
            <w:shd w:val="clear" w:color="auto" w:fill="auto"/>
            <w:vAlign w:val="center"/>
            <w:hideMark/>
          </w:tcPr>
          <w:p w14:paraId="2B4AE66B"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376561C"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DD255B4" w14:textId="77777777" w:rsidR="001530D4" w:rsidRPr="00526243" w:rsidRDefault="001530D4" w:rsidP="00B2424C">
            <w:pPr>
              <w:jc w:val="center"/>
            </w:pPr>
            <w:r w:rsidRPr="00526243">
              <w:t>Профессия рабочего, должность служащего</w:t>
            </w:r>
          </w:p>
        </w:tc>
        <w:tc>
          <w:tcPr>
            <w:tcW w:w="2410" w:type="dxa"/>
            <w:tcBorders>
              <w:top w:val="nil"/>
              <w:left w:val="nil"/>
              <w:bottom w:val="single" w:sz="4" w:space="0" w:color="auto"/>
              <w:right w:val="single" w:sz="4" w:space="0" w:color="auto"/>
            </w:tcBorders>
            <w:shd w:val="clear" w:color="auto" w:fill="auto"/>
            <w:vAlign w:val="center"/>
            <w:hideMark/>
          </w:tcPr>
          <w:p w14:paraId="292E92AA" w14:textId="77777777" w:rsidR="001530D4" w:rsidRPr="00526243" w:rsidRDefault="001530D4" w:rsidP="00B2424C">
            <w:r w:rsidRPr="00526243">
              <w:t> </w:t>
            </w:r>
          </w:p>
        </w:tc>
      </w:tr>
      <w:tr w:rsidR="001530D4" w:rsidRPr="00526243" w14:paraId="60156510"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A5B4F2E" w14:textId="77777777" w:rsidR="001530D4" w:rsidRPr="00526243" w:rsidRDefault="001530D4" w:rsidP="00B2424C">
            <w:pPr>
              <w:jc w:val="center"/>
            </w:pPr>
            <w:r w:rsidRPr="00526243">
              <w:t>Qualification</w:t>
            </w:r>
          </w:p>
        </w:tc>
        <w:tc>
          <w:tcPr>
            <w:tcW w:w="1701" w:type="dxa"/>
            <w:tcBorders>
              <w:top w:val="nil"/>
              <w:left w:val="nil"/>
              <w:bottom w:val="single" w:sz="4" w:space="0" w:color="auto"/>
              <w:right w:val="single" w:sz="4" w:space="0" w:color="auto"/>
            </w:tcBorders>
            <w:shd w:val="clear" w:color="auto" w:fill="auto"/>
            <w:vAlign w:val="center"/>
            <w:hideMark/>
          </w:tcPr>
          <w:p w14:paraId="2BF97DFD"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D632A6E"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05F776F" w14:textId="77777777" w:rsidR="001530D4" w:rsidRPr="00526243" w:rsidRDefault="001530D4" w:rsidP="00B2424C">
            <w:pPr>
              <w:jc w:val="center"/>
            </w:pPr>
            <w:r w:rsidRPr="00526243">
              <w:t>Квалификация выпускника</w:t>
            </w:r>
          </w:p>
        </w:tc>
        <w:tc>
          <w:tcPr>
            <w:tcW w:w="2410" w:type="dxa"/>
            <w:tcBorders>
              <w:top w:val="nil"/>
              <w:left w:val="nil"/>
              <w:bottom w:val="single" w:sz="4" w:space="0" w:color="auto"/>
              <w:right w:val="single" w:sz="4" w:space="0" w:color="auto"/>
            </w:tcBorders>
            <w:shd w:val="clear" w:color="auto" w:fill="auto"/>
            <w:vAlign w:val="center"/>
            <w:hideMark/>
          </w:tcPr>
          <w:p w14:paraId="69759D03" w14:textId="77777777" w:rsidR="001530D4" w:rsidRPr="00526243" w:rsidRDefault="001530D4" w:rsidP="00B2424C">
            <w:r w:rsidRPr="00526243">
              <w:t> </w:t>
            </w:r>
          </w:p>
        </w:tc>
      </w:tr>
      <w:tr w:rsidR="001530D4" w:rsidRPr="00526243" w14:paraId="12C68360"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FD31166" w14:textId="77777777" w:rsidR="001530D4" w:rsidRPr="00526243" w:rsidRDefault="001530D4"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4F4F2FD3" w14:textId="77777777" w:rsidR="001530D4" w:rsidRPr="00526243" w:rsidRDefault="001530D4"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2BEA8D37"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0384F78" w14:textId="77777777" w:rsidR="001530D4" w:rsidRPr="00526243" w:rsidRDefault="001530D4"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6B4D9C49" w14:textId="77777777" w:rsidR="001530D4" w:rsidRPr="009F766E" w:rsidRDefault="001530D4" w:rsidP="00B2424C">
            <w:pPr>
              <w:rPr>
                <w:i/>
              </w:rPr>
            </w:pPr>
            <w:r w:rsidRPr="009F766E">
              <w:rPr>
                <w:i/>
              </w:rPr>
              <w:t xml:space="preserve">Элемент передается в случае отмены загрузки ошибочных сведений. </w:t>
            </w:r>
          </w:p>
          <w:p w14:paraId="1B7199BA" w14:textId="77777777" w:rsidR="001530D4" w:rsidRPr="009F766E" w:rsidRDefault="001530D4" w:rsidP="00B2424C">
            <w:pPr>
              <w:rPr>
                <w:i/>
              </w:rPr>
            </w:pPr>
          </w:p>
          <w:p w14:paraId="70233C20" w14:textId="77777777" w:rsidR="001530D4" w:rsidRPr="00526243" w:rsidRDefault="001530D4" w:rsidP="00B2424C">
            <w:r w:rsidRPr="00526243">
              <w:rPr>
                <w:i/>
              </w:rPr>
              <w:t xml:space="preserve">Принимает значение </w:t>
            </w:r>
            <w:r w:rsidRPr="00526243">
              <w:rPr>
                <w:b/>
                <w:i/>
              </w:rPr>
              <w:t>true</w:t>
            </w:r>
          </w:p>
        </w:tc>
      </w:tr>
    </w:tbl>
    <w:p w14:paraId="64AAB524" w14:textId="77777777" w:rsidR="001530D4" w:rsidRPr="00526243" w:rsidRDefault="001530D4" w:rsidP="00B2424C"/>
    <w:p w14:paraId="03F419EC" w14:textId="77777777" w:rsidR="001530D4" w:rsidRPr="009F766E" w:rsidRDefault="001530D4" w:rsidP="00B2424C">
      <w:pPr>
        <w:rPr>
          <w:szCs w:val="28"/>
        </w:rPr>
      </w:pPr>
      <w:r w:rsidRPr="009F766E">
        <w:rPr>
          <w:b/>
          <w:i/>
          <w:szCs w:val="28"/>
        </w:rPr>
        <w:t xml:space="preserve">10) </w:t>
      </w:r>
      <w:r w:rsidRPr="00526243">
        <w:rPr>
          <w:b/>
          <w:i/>
          <w:szCs w:val="28"/>
        </w:rPr>
        <w:t>EducationProgramType</w:t>
      </w:r>
      <w:r w:rsidRPr="009F766E">
        <w:rPr>
          <w:b/>
          <w:i/>
          <w:szCs w:val="28"/>
        </w:rPr>
        <w:t xml:space="preserve"> </w:t>
      </w:r>
      <w:r w:rsidRPr="009F766E">
        <w:rPr>
          <w:szCs w:val="28"/>
        </w:rPr>
        <w:t>– структура предоставления данных о типах образовательных программ</w:t>
      </w:r>
    </w:p>
    <w:p w14:paraId="46931F2B" w14:textId="77777777" w:rsidR="001530D4" w:rsidRPr="009F766E" w:rsidRDefault="001530D4" w:rsidP="00B2424C">
      <w:pPr>
        <w:jc w:val="right"/>
        <w:rPr>
          <w:i/>
        </w:rPr>
      </w:pPr>
    </w:p>
    <w:p w14:paraId="151F8373" w14:textId="4BF8B941" w:rsidR="001530D4" w:rsidRPr="00526243" w:rsidRDefault="001530D4" w:rsidP="00B2424C">
      <w:pPr>
        <w:jc w:val="right"/>
      </w:pPr>
      <w:r w:rsidRPr="00526243">
        <w:rPr>
          <w:i/>
        </w:rPr>
        <w:t>Таблица №</w:t>
      </w:r>
      <w:r w:rsidR="00701752">
        <w:rPr>
          <w:i/>
        </w:rPr>
        <w:t>31</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1530D4" w:rsidRPr="00526243" w14:paraId="32ED653B"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02898C" w14:textId="77777777" w:rsidR="001530D4" w:rsidRPr="00526243" w:rsidRDefault="001530D4"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7D63B797" w14:textId="77777777" w:rsidR="001530D4" w:rsidRPr="00526243" w:rsidRDefault="001530D4"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7587263F" w14:textId="77777777" w:rsidR="001530D4" w:rsidRPr="00526243" w:rsidRDefault="001530D4"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5CD32B9B" w14:textId="77777777" w:rsidR="001530D4" w:rsidRPr="00526243" w:rsidRDefault="001530D4"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2C3CC8BA" w14:textId="77777777" w:rsidR="001530D4" w:rsidRPr="00526243" w:rsidRDefault="001530D4" w:rsidP="00B2424C">
            <w:pPr>
              <w:jc w:val="center"/>
              <w:rPr>
                <w:b/>
              </w:rPr>
            </w:pPr>
            <w:r w:rsidRPr="00526243">
              <w:rPr>
                <w:b/>
              </w:rPr>
              <w:t>Комментарий</w:t>
            </w:r>
          </w:p>
        </w:tc>
      </w:tr>
      <w:tr w:rsidR="001530D4" w:rsidRPr="006E5BF1" w14:paraId="2E886726"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8516438" w14:textId="77777777" w:rsidR="001530D4" w:rsidRPr="00526243" w:rsidRDefault="001530D4" w:rsidP="00B2424C">
            <w:pPr>
              <w:jc w:val="center"/>
            </w:pPr>
            <w:r w:rsidRPr="00526243">
              <w:t>EducationProgramKind</w:t>
            </w:r>
          </w:p>
        </w:tc>
        <w:tc>
          <w:tcPr>
            <w:tcW w:w="1701" w:type="dxa"/>
            <w:tcBorders>
              <w:top w:val="nil"/>
              <w:left w:val="nil"/>
              <w:bottom w:val="single" w:sz="4" w:space="0" w:color="auto"/>
              <w:right w:val="single" w:sz="4" w:space="0" w:color="auto"/>
            </w:tcBorders>
            <w:shd w:val="clear" w:color="auto" w:fill="auto"/>
            <w:vAlign w:val="center"/>
            <w:hideMark/>
          </w:tcPr>
          <w:p w14:paraId="457EA5BD" w14:textId="77777777" w:rsidR="001530D4" w:rsidRPr="00526243" w:rsidRDefault="001530D4"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26A924FE"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1FCFC3D" w14:textId="77777777" w:rsidR="001530D4" w:rsidRPr="00526243" w:rsidRDefault="001530D4" w:rsidP="00B2424C">
            <w:pPr>
              <w:jc w:val="center"/>
            </w:pPr>
            <w:r w:rsidRPr="00526243">
              <w:t>Уровень образования</w:t>
            </w:r>
          </w:p>
        </w:tc>
        <w:tc>
          <w:tcPr>
            <w:tcW w:w="2410" w:type="dxa"/>
            <w:tcBorders>
              <w:top w:val="nil"/>
              <w:left w:val="nil"/>
              <w:bottom w:val="single" w:sz="4" w:space="0" w:color="auto"/>
              <w:right w:val="single" w:sz="4" w:space="0" w:color="auto"/>
            </w:tcBorders>
            <w:shd w:val="clear" w:color="auto" w:fill="auto"/>
            <w:vAlign w:val="center"/>
            <w:hideMark/>
          </w:tcPr>
          <w:p w14:paraId="21659371" w14:textId="06A505BF" w:rsidR="009D279A" w:rsidRPr="009F766E" w:rsidRDefault="001530D4" w:rsidP="00B2424C">
            <w:r w:rsidRPr="009F766E">
              <w:rPr>
                <w:i/>
              </w:rPr>
              <w:t>Принимает значение из справочника.</w:t>
            </w:r>
          </w:p>
          <w:p w14:paraId="42180519" w14:textId="45E511F5" w:rsidR="001530D4" w:rsidRPr="009F766E" w:rsidRDefault="001530D4" w:rsidP="00B2424C"/>
        </w:tc>
      </w:tr>
      <w:tr w:rsidR="001530D4" w:rsidRPr="00526243" w14:paraId="5AD15A94"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1E9F931" w14:textId="77777777" w:rsidR="001530D4" w:rsidRPr="00526243" w:rsidRDefault="001530D4" w:rsidP="00B2424C">
            <w:pPr>
              <w:jc w:val="center"/>
            </w:pPr>
            <w:r w:rsidRPr="00526243">
              <w:t>EducationProgramName</w:t>
            </w:r>
          </w:p>
        </w:tc>
        <w:tc>
          <w:tcPr>
            <w:tcW w:w="1701" w:type="dxa"/>
            <w:tcBorders>
              <w:top w:val="nil"/>
              <w:left w:val="nil"/>
              <w:bottom w:val="single" w:sz="4" w:space="0" w:color="auto"/>
              <w:right w:val="single" w:sz="4" w:space="0" w:color="auto"/>
            </w:tcBorders>
            <w:shd w:val="clear" w:color="auto" w:fill="auto"/>
            <w:vAlign w:val="center"/>
            <w:hideMark/>
          </w:tcPr>
          <w:p w14:paraId="4809A537"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51415B5"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E919BB7" w14:textId="77777777" w:rsidR="001530D4" w:rsidRPr="00526243" w:rsidRDefault="001530D4" w:rsidP="00B2424C">
            <w:pPr>
              <w:jc w:val="center"/>
            </w:pPr>
            <w:r w:rsidRPr="00526243">
              <w:t>Наименование образовательной программы</w:t>
            </w:r>
          </w:p>
        </w:tc>
        <w:tc>
          <w:tcPr>
            <w:tcW w:w="2410" w:type="dxa"/>
            <w:tcBorders>
              <w:top w:val="nil"/>
              <w:left w:val="nil"/>
              <w:bottom w:val="single" w:sz="4" w:space="0" w:color="auto"/>
              <w:right w:val="single" w:sz="4" w:space="0" w:color="auto"/>
            </w:tcBorders>
            <w:shd w:val="clear" w:color="auto" w:fill="auto"/>
            <w:vAlign w:val="center"/>
            <w:hideMark/>
          </w:tcPr>
          <w:p w14:paraId="130FA8F4" w14:textId="77777777" w:rsidR="001530D4" w:rsidRPr="00526243" w:rsidRDefault="001530D4" w:rsidP="00B2424C">
            <w:r w:rsidRPr="00526243">
              <w:t> </w:t>
            </w:r>
          </w:p>
        </w:tc>
      </w:tr>
    </w:tbl>
    <w:p w14:paraId="2C8CB39D" w14:textId="77777777" w:rsidR="001530D4" w:rsidRPr="00526243" w:rsidRDefault="001530D4" w:rsidP="00B2424C"/>
    <w:p w14:paraId="2CD34B54" w14:textId="77777777" w:rsidR="001530D4" w:rsidRPr="009F766E" w:rsidRDefault="001530D4" w:rsidP="00B2424C">
      <w:pPr>
        <w:rPr>
          <w:szCs w:val="28"/>
        </w:rPr>
      </w:pPr>
      <w:r w:rsidRPr="009F766E">
        <w:rPr>
          <w:b/>
          <w:i/>
          <w:szCs w:val="28"/>
        </w:rPr>
        <w:t xml:space="preserve">11) </w:t>
      </w:r>
      <w:r w:rsidRPr="00526243">
        <w:rPr>
          <w:b/>
          <w:i/>
          <w:szCs w:val="28"/>
        </w:rPr>
        <w:t>EducationData</w:t>
      </w:r>
      <w:r w:rsidRPr="009F766E">
        <w:rPr>
          <w:b/>
          <w:i/>
          <w:szCs w:val="28"/>
        </w:rPr>
        <w:t xml:space="preserve"> </w:t>
      </w:r>
      <w:r w:rsidRPr="009F766E">
        <w:rPr>
          <w:szCs w:val="28"/>
        </w:rPr>
        <w:t>- структура предоставления данных об успеваемости и форме обучения</w:t>
      </w:r>
    </w:p>
    <w:p w14:paraId="40FD9F52" w14:textId="1BFE21E0" w:rsidR="001530D4" w:rsidRPr="00526243" w:rsidRDefault="001530D4" w:rsidP="00B2424C">
      <w:pPr>
        <w:jc w:val="right"/>
      </w:pPr>
      <w:r w:rsidRPr="00526243">
        <w:rPr>
          <w:i/>
        </w:rPr>
        <w:t>Таблица №</w:t>
      </w:r>
      <w:r w:rsidR="00701752">
        <w:rPr>
          <w:i/>
        </w:rPr>
        <w:t>32</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1530D4" w:rsidRPr="00526243" w14:paraId="5E017714"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D5E368" w14:textId="77777777" w:rsidR="001530D4" w:rsidRPr="00526243" w:rsidRDefault="001530D4"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1481E5B9" w14:textId="77777777" w:rsidR="001530D4" w:rsidRPr="00526243" w:rsidRDefault="001530D4"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5656B4FC" w14:textId="77777777" w:rsidR="001530D4" w:rsidRPr="00526243" w:rsidRDefault="001530D4"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576A0C06" w14:textId="77777777" w:rsidR="001530D4" w:rsidRPr="00526243" w:rsidRDefault="001530D4"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1A5C3246" w14:textId="77777777" w:rsidR="001530D4" w:rsidRPr="00526243" w:rsidRDefault="001530D4" w:rsidP="00B2424C">
            <w:pPr>
              <w:jc w:val="center"/>
              <w:rPr>
                <w:b/>
              </w:rPr>
            </w:pPr>
            <w:r w:rsidRPr="00526243">
              <w:rPr>
                <w:b/>
              </w:rPr>
              <w:t>Комментарий</w:t>
            </w:r>
          </w:p>
        </w:tc>
      </w:tr>
      <w:tr w:rsidR="001530D4" w:rsidRPr="00526243" w14:paraId="46665D12"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9421753" w14:textId="77777777" w:rsidR="001530D4" w:rsidRPr="00526243" w:rsidRDefault="001530D4" w:rsidP="00B2424C">
            <w:pPr>
              <w:jc w:val="center"/>
            </w:pPr>
            <w:r w:rsidRPr="00526243">
              <w:t>Transfer</w:t>
            </w:r>
          </w:p>
        </w:tc>
        <w:tc>
          <w:tcPr>
            <w:tcW w:w="1701" w:type="dxa"/>
            <w:tcBorders>
              <w:top w:val="nil"/>
              <w:left w:val="nil"/>
              <w:bottom w:val="single" w:sz="4" w:space="0" w:color="auto"/>
              <w:right w:val="single" w:sz="4" w:space="0" w:color="auto"/>
            </w:tcBorders>
            <w:shd w:val="clear" w:color="auto" w:fill="auto"/>
            <w:vAlign w:val="center"/>
            <w:hideMark/>
          </w:tcPr>
          <w:p w14:paraId="7785BBEB" w14:textId="77777777" w:rsidR="001530D4" w:rsidRPr="00526243" w:rsidRDefault="001530D4" w:rsidP="00B2424C">
            <w:pPr>
              <w:jc w:val="center"/>
            </w:pPr>
            <w:r w:rsidRPr="00526243">
              <w:t>Transfer</w:t>
            </w:r>
          </w:p>
        </w:tc>
        <w:tc>
          <w:tcPr>
            <w:tcW w:w="851" w:type="dxa"/>
            <w:tcBorders>
              <w:top w:val="nil"/>
              <w:left w:val="nil"/>
              <w:bottom w:val="single" w:sz="4" w:space="0" w:color="auto"/>
              <w:right w:val="single" w:sz="4" w:space="0" w:color="auto"/>
            </w:tcBorders>
            <w:shd w:val="clear" w:color="auto" w:fill="auto"/>
            <w:vAlign w:val="center"/>
            <w:hideMark/>
          </w:tcPr>
          <w:p w14:paraId="60870E72"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84210CB" w14:textId="77777777" w:rsidR="001530D4" w:rsidRPr="00526243" w:rsidRDefault="001530D4" w:rsidP="00B2424C">
            <w:pPr>
              <w:jc w:val="center"/>
            </w:pPr>
            <w:r w:rsidRPr="00526243">
              <w:t>Перевод</w:t>
            </w:r>
          </w:p>
        </w:tc>
        <w:tc>
          <w:tcPr>
            <w:tcW w:w="2410" w:type="dxa"/>
            <w:tcBorders>
              <w:top w:val="nil"/>
              <w:left w:val="nil"/>
              <w:bottom w:val="single" w:sz="4" w:space="0" w:color="auto"/>
              <w:right w:val="single" w:sz="4" w:space="0" w:color="auto"/>
            </w:tcBorders>
            <w:shd w:val="clear" w:color="auto" w:fill="auto"/>
            <w:vAlign w:val="center"/>
            <w:hideMark/>
          </w:tcPr>
          <w:p w14:paraId="598B0C5E" w14:textId="69DD6564" w:rsidR="001530D4" w:rsidRPr="00526243" w:rsidRDefault="001530D4" w:rsidP="00B2424C">
            <w:r w:rsidRPr="00526243">
              <w:rPr>
                <w:i/>
              </w:rPr>
              <w:t>См. Таблица №</w:t>
            </w:r>
            <w:r w:rsidR="009D279A">
              <w:rPr>
                <w:i/>
              </w:rPr>
              <w:t>33</w:t>
            </w:r>
          </w:p>
        </w:tc>
      </w:tr>
      <w:tr w:rsidR="001530D4" w:rsidRPr="00526243" w14:paraId="5E7A272B"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00D5D18" w14:textId="77777777" w:rsidR="001530D4" w:rsidRPr="00526243" w:rsidRDefault="001530D4" w:rsidP="00B2424C">
            <w:pPr>
              <w:jc w:val="center"/>
            </w:pPr>
            <w:r w:rsidRPr="00526243">
              <w:t>AnnualPerformance</w:t>
            </w:r>
          </w:p>
        </w:tc>
        <w:tc>
          <w:tcPr>
            <w:tcW w:w="1701" w:type="dxa"/>
            <w:tcBorders>
              <w:top w:val="nil"/>
              <w:left w:val="nil"/>
              <w:bottom w:val="single" w:sz="4" w:space="0" w:color="auto"/>
              <w:right w:val="single" w:sz="4" w:space="0" w:color="auto"/>
            </w:tcBorders>
            <w:shd w:val="clear" w:color="auto" w:fill="auto"/>
            <w:vAlign w:val="center"/>
            <w:hideMark/>
          </w:tcPr>
          <w:p w14:paraId="7BB94E96" w14:textId="77777777" w:rsidR="001530D4" w:rsidRPr="00526243" w:rsidRDefault="001530D4" w:rsidP="00B2424C">
            <w:pPr>
              <w:jc w:val="center"/>
            </w:pPr>
            <w:r w:rsidRPr="00526243">
              <w:t>AnnualPerformance[]</w:t>
            </w:r>
          </w:p>
        </w:tc>
        <w:tc>
          <w:tcPr>
            <w:tcW w:w="851" w:type="dxa"/>
            <w:tcBorders>
              <w:top w:val="nil"/>
              <w:left w:val="nil"/>
              <w:bottom w:val="single" w:sz="4" w:space="0" w:color="auto"/>
              <w:right w:val="single" w:sz="4" w:space="0" w:color="auto"/>
            </w:tcBorders>
            <w:shd w:val="clear" w:color="auto" w:fill="auto"/>
            <w:vAlign w:val="center"/>
            <w:hideMark/>
          </w:tcPr>
          <w:p w14:paraId="0F08CDC7"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FCAF361" w14:textId="77777777" w:rsidR="001530D4" w:rsidRPr="00526243" w:rsidRDefault="001530D4" w:rsidP="00B2424C">
            <w:pPr>
              <w:jc w:val="center"/>
            </w:pPr>
            <w:r w:rsidRPr="00526243">
              <w:t>Успеваемость</w:t>
            </w:r>
          </w:p>
        </w:tc>
        <w:tc>
          <w:tcPr>
            <w:tcW w:w="2410" w:type="dxa"/>
            <w:tcBorders>
              <w:top w:val="nil"/>
              <w:left w:val="nil"/>
              <w:bottom w:val="single" w:sz="4" w:space="0" w:color="auto"/>
              <w:right w:val="single" w:sz="4" w:space="0" w:color="auto"/>
            </w:tcBorders>
            <w:shd w:val="clear" w:color="auto" w:fill="auto"/>
            <w:vAlign w:val="center"/>
            <w:hideMark/>
          </w:tcPr>
          <w:p w14:paraId="07E7B0E6" w14:textId="044ABAAB" w:rsidR="001530D4" w:rsidRPr="00526243" w:rsidRDefault="001530D4" w:rsidP="00B2424C">
            <w:r w:rsidRPr="00526243">
              <w:rPr>
                <w:i/>
              </w:rPr>
              <w:t>См. Таблица №</w:t>
            </w:r>
            <w:r w:rsidR="009D279A">
              <w:rPr>
                <w:i/>
              </w:rPr>
              <w:t>34</w:t>
            </w:r>
          </w:p>
        </w:tc>
      </w:tr>
      <w:tr w:rsidR="001530D4" w:rsidRPr="006E5BF1" w14:paraId="2835EFB5"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F3D7EA1" w14:textId="77777777" w:rsidR="001530D4" w:rsidRPr="00526243" w:rsidRDefault="001530D4" w:rsidP="00B2424C">
            <w:pPr>
              <w:jc w:val="center"/>
            </w:pPr>
            <w:r w:rsidRPr="00526243">
              <w:t>FormOfEducation</w:t>
            </w:r>
          </w:p>
        </w:tc>
        <w:tc>
          <w:tcPr>
            <w:tcW w:w="1701" w:type="dxa"/>
            <w:tcBorders>
              <w:top w:val="nil"/>
              <w:left w:val="nil"/>
              <w:bottom w:val="single" w:sz="4" w:space="0" w:color="auto"/>
              <w:right w:val="single" w:sz="4" w:space="0" w:color="auto"/>
            </w:tcBorders>
            <w:shd w:val="clear" w:color="auto" w:fill="auto"/>
            <w:vAlign w:val="center"/>
            <w:hideMark/>
          </w:tcPr>
          <w:p w14:paraId="452FB071" w14:textId="77777777" w:rsidR="001530D4" w:rsidRPr="00526243" w:rsidRDefault="001530D4"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5190C39B"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9ACE202" w14:textId="77777777" w:rsidR="001530D4" w:rsidRPr="00526243" w:rsidRDefault="001530D4" w:rsidP="00B2424C">
            <w:pPr>
              <w:jc w:val="center"/>
            </w:pPr>
            <w:r w:rsidRPr="00526243">
              <w:t>Форма получения образования</w:t>
            </w:r>
          </w:p>
        </w:tc>
        <w:tc>
          <w:tcPr>
            <w:tcW w:w="2410" w:type="dxa"/>
            <w:tcBorders>
              <w:top w:val="nil"/>
              <w:left w:val="nil"/>
              <w:bottom w:val="single" w:sz="4" w:space="0" w:color="auto"/>
              <w:right w:val="single" w:sz="4" w:space="0" w:color="auto"/>
            </w:tcBorders>
            <w:shd w:val="clear" w:color="auto" w:fill="auto"/>
            <w:vAlign w:val="center"/>
            <w:hideMark/>
          </w:tcPr>
          <w:p w14:paraId="38673241" w14:textId="0429B4EE" w:rsidR="009D279A" w:rsidRPr="009F766E" w:rsidRDefault="001530D4" w:rsidP="00B2424C">
            <w:pPr>
              <w:rPr>
                <w:i/>
              </w:rPr>
            </w:pPr>
            <w:r w:rsidRPr="009F766E">
              <w:rPr>
                <w:i/>
              </w:rPr>
              <w:t>Принимает значение из справочника.</w:t>
            </w:r>
            <w:r w:rsidR="009D279A" w:rsidRPr="009F766E">
              <w:rPr>
                <w:i/>
              </w:rPr>
              <w:t xml:space="preserve"> </w:t>
            </w:r>
          </w:p>
          <w:p w14:paraId="14374A9C" w14:textId="4FF8BAEF" w:rsidR="001530D4" w:rsidRPr="009F766E" w:rsidRDefault="001530D4" w:rsidP="00B2424C">
            <w:r w:rsidRPr="009F766E">
              <w:rPr>
                <w:i/>
              </w:rPr>
              <w:t>1</w:t>
            </w:r>
          </w:p>
        </w:tc>
      </w:tr>
      <w:tr w:rsidR="001530D4" w:rsidRPr="006E5BF1" w14:paraId="3DAB6FB6"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839AC99" w14:textId="77777777" w:rsidR="001530D4" w:rsidRPr="00526243" w:rsidRDefault="001530D4" w:rsidP="00B2424C">
            <w:pPr>
              <w:jc w:val="center"/>
            </w:pPr>
            <w:r w:rsidRPr="00526243">
              <w:t>FormOfEducationCode</w:t>
            </w:r>
          </w:p>
        </w:tc>
        <w:tc>
          <w:tcPr>
            <w:tcW w:w="1701" w:type="dxa"/>
            <w:tcBorders>
              <w:top w:val="nil"/>
              <w:left w:val="nil"/>
              <w:bottom w:val="single" w:sz="4" w:space="0" w:color="auto"/>
              <w:right w:val="single" w:sz="4" w:space="0" w:color="auto"/>
            </w:tcBorders>
            <w:shd w:val="clear" w:color="auto" w:fill="auto"/>
            <w:vAlign w:val="center"/>
            <w:hideMark/>
          </w:tcPr>
          <w:p w14:paraId="179F4C1E" w14:textId="77777777" w:rsidR="001530D4" w:rsidRPr="00526243" w:rsidRDefault="001530D4"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5537C8E7"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82333FD" w14:textId="77777777" w:rsidR="001530D4" w:rsidRPr="00526243" w:rsidRDefault="001530D4" w:rsidP="00B2424C">
            <w:pPr>
              <w:jc w:val="center"/>
            </w:pPr>
            <w:r w:rsidRPr="00526243">
              <w:t>Форма обучения</w:t>
            </w:r>
          </w:p>
        </w:tc>
        <w:tc>
          <w:tcPr>
            <w:tcW w:w="2410" w:type="dxa"/>
            <w:tcBorders>
              <w:top w:val="nil"/>
              <w:left w:val="nil"/>
              <w:bottom w:val="single" w:sz="4" w:space="0" w:color="auto"/>
              <w:right w:val="single" w:sz="4" w:space="0" w:color="auto"/>
            </w:tcBorders>
            <w:shd w:val="clear" w:color="auto" w:fill="auto"/>
            <w:vAlign w:val="center"/>
            <w:hideMark/>
          </w:tcPr>
          <w:p w14:paraId="598E443B" w14:textId="1A21A414" w:rsidR="009D279A" w:rsidRPr="009F766E" w:rsidRDefault="001530D4" w:rsidP="00B2424C">
            <w:pPr>
              <w:rPr>
                <w:i/>
              </w:rPr>
            </w:pPr>
            <w:r w:rsidRPr="009F766E">
              <w:rPr>
                <w:i/>
              </w:rPr>
              <w:t>Принимает значение из справочника.</w:t>
            </w:r>
          </w:p>
          <w:p w14:paraId="3F0F0123" w14:textId="4F0EBC9E" w:rsidR="001530D4" w:rsidRPr="009F766E" w:rsidRDefault="001530D4" w:rsidP="00B2424C">
            <w:pPr>
              <w:rPr>
                <w:i/>
              </w:rPr>
            </w:pPr>
          </w:p>
        </w:tc>
      </w:tr>
      <w:tr w:rsidR="001530D4" w:rsidRPr="006E5BF1" w14:paraId="4E85C167"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4E96458" w14:textId="77777777" w:rsidR="001530D4" w:rsidRPr="00526243" w:rsidRDefault="001530D4" w:rsidP="00B2424C">
            <w:pPr>
              <w:jc w:val="center"/>
            </w:pPr>
            <w:r w:rsidRPr="00526243">
              <w:t>TimeShift</w:t>
            </w:r>
          </w:p>
        </w:tc>
        <w:tc>
          <w:tcPr>
            <w:tcW w:w="1701" w:type="dxa"/>
            <w:tcBorders>
              <w:top w:val="nil"/>
              <w:left w:val="nil"/>
              <w:bottom w:val="single" w:sz="4" w:space="0" w:color="auto"/>
              <w:right w:val="single" w:sz="4" w:space="0" w:color="auto"/>
            </w:tcBorders>
            <w:shd w:val="clear" w:color="auto" w:fill="auto"/>
            <w:vAlign w:val="center"/>
            <w:hideMark/>
          </w:tcPr>
          <w:p w14:paraId="38BB6BE5" w14:textId="77777777" w:rsidR="001530D4" w:rsidRPr="00526243" w:rsidRDefault="001530D4"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092707A3"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95CAAB8" w14:textId="77777777" w:rsidR="001530D4" w:rsidRPr="00526243" w:rsidRDefault="001530D4" w:rsidP="00B2424C">
            <w:pPr>
              <w:jc w:val="center"/>
            </w:pPr>
            <w:r w:rsidRPr="00526243">
              <w:t>Смена</w:t>
            </w:r>
          </w:p>
        </w:tc>
        <w:tc>
          <w:tcPr>
            <w:tcW w:w="2410" w:type="dxa"/>
            <w:tcBorders>
              <w:top w:val="nil"/>
              <w:left w:val="nil"/>
              <w:bottom w:val="single" w:sz="4" w:space="0" w:color="auto"/>
              <w:right w:val="single" w:sz="4" w:space="0" w:color="auto"/>
            </w:tcBorders>
            <w:shd w:val="clear" w:color="auto" w:fill="auto"/>
            <w:vAlign w:val="center"/>
            <w:hideMark/>
          </w:tcPr>
          <w:p w14:paraId="330E18A8" w14:textId="113531D7" w:rsidR="009D279A" w:rsidRPr="009F766E" w:rsidRDefault="001530D4" w:rsidP="00B2424C">
            <w:pPr>
              <w:rPr>
                <w:i/>
              </w:rPr>
            </w:pPr>
            <w:r w:rsidRPr="009F766E">
              <w:rPr>
                <w:i/>
              </w:rPr>
              <w:t>Принимает значение из справочника.</w:t>
            </w:r>
          </w:p>
          <w:p w14:paraId="7F21CB6B" w14:textId="17A046E5" w:rsidR="001530D4" w:rsidRPr="009F766E" w:rsidRDefault="001530D4" w:rsidP="00B2424C">
            <w:pPr>
              <w:rPr>
                <w:i/>
              </w:rPr>
            </w:pPr>
          </w:p>
        </w:tc>
      </w:tr>
    </w:tbl>
    <w:p w14:paraId="7C597E3B" w14:textId="77777777" w:rsidR="001530D4" w:rsidRPr="009F766E" w:rsidRDefault="001530D4" w:rsidP="00B2424C">
      <w:pPr>
        <w:rPr>
          <w:b/>
          <w:i/>
          <w:szCs w:val="28"/>
        </w:rPr>
      </w:pPr>
    </w:p>
    <w:p w14:paraId="104C9A44" w14:textId="77777777" w:rsidR="001530D4" w:rsidRPr="009F766E" w:rsidRDefault="001530D4" w:rsidP="00B2424C">
      <w:pPr>
        <w:rPr>
          <w:szCs w:val="28"/>
        </w:rPr>
      </w:pPr>
      <w:r w:rsidRPr="009F766E">
        <w:rPr>
          <w:b/>
          <w:i/>
          <w:szCs w:val="28"/>
        </w:rPr>
        <w:t xml:space="preserve">12) </w:t>
      </w:r>
      <w:r w:rsidRPr="00526243">
        <w:rPr>
          <w:b/>
          <w:i/>
          <w:szCs w:val="28"/>
        </w:rPr>
        <w:t>Transfer</w:t>
      </w:r>
      <w:r w:rsidRPr="009F766E">
        <w:rPr>
          <w:b/>
          <w:i/>
          <w:szCs w:val="28"/>
        </w:rPr>
        <w:t xml:space="preserve"> </w:t>
      </w:r>
      <w:r w:rsidRPr="009F766E">
        <w:rPr>
          <w:szCs w:val="28"/>
        </w:rPr>
        <w:t>- структура предоставления данных об учебном коллективе</w:t>
      </w:r>
    </w:p>
    <w:p w14:paraId="65C6EDDB" w14:textId="129CC6FD" w:rsidR="001530D4" w:rsidRPr="00526243" w:rsidRDefault="001530D4" w:rsidP="00B2424C">
      <w:pPr>
        <w:jc w:val="right"/>
      </w:pPr>
      <w:r w:rsidRPr="00526243">
        <w:rPr>
          <w:i/>
        </w:rPr>
        <w:t>Таблица №</w:t>
      </w:r>
      <w:r w:rsidR="00701752">
        <w:rPr>
          <w:i/>
        </w:rPr>
        <w:t>33</w:t>
      </w:r>
    </w:p>
    <w:tbl>
      <w:tblPr>
        <w:tblW w:w="9229" w:type="dxa"/>
        <w:tblInd w:w="93" w:type="dxa"/>
        <w:tblLook w:val="04A0" w:firstRow="1" w:lastRow="0" w:firstColumn="1" w:lastColumn="0" w:noHBand="0" w:noVBand="1"/>
      </w:tblPr>
      <w:tblGrid>
        <w:gridCol w:w="1716"/>
        <w:gridCol w:w="1701"/>
        <w:gridCol w:w="851"/>
        <w:gridCol w:w="2551"/>
        <w:gridCol w:w="2410"/>
      </w:tblGrid>
      <w:tr w:rsidR="001530D4" w:rsidRPr="00526243" w14:paraId="05C9636C"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9FCB85" w14:textId="77777777" w:rsidR="001530D4" w:rsidRPr="00526243" w:rsidRDefault="001530D4"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5C4F6270" w14:textId="77777777" w:rsidR="001530D4" w:rsidRPr="00526243" w:rsidRDefault="001530D4"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6C805A92" w14:textId="77777777" w:rsidR="001530D4" w:rsidRPr="00526243" w:rsidRDefault="001530D4"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131F84DC" w14:textId="77777777" w:rsidR="001530D4" w:rsidRPr="00526243" w:rsidRDefault="001530D4"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3B389C1A" w14:textId="77777777" w:rsidR="001530D4" w:rsidRPr="00526243" w:rsidRDefault="001530D4" w:rsidP="00B2424C">
            <w:pPr>
              <w:jc w:val="center"/>
              <w:rPr>
                <w:b/>
              </w:rPr>
            </w:pPr>
            <w:r w:rsidRPr="00526243">
              <w:rPr>
                <w:b/>
              </w:rPr>
              <w:t>Комментарий</w:t>
            </w:r>
          </w:p>
        </w:tc>
      </w:tr>
      <w:tr w:rsidR="001530D4" w:rsidRPr="00526243" w14:paraId="51140228"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9F7CEC6" w14:textId="77777777" w:rsidR="001530D4" w:rsidRPr="00526243" w:rsidRDefault="001530D4" w:rsidP="00B2424C">
            <w:pPr>
              <w:jc w:val="center"/>
            </w:pPr>
            <w:r w:rsidRPr="00526243">
              <w:t>TransferYear</w:t>
            </w:r>
          </w:p>
        </w:tc>
        <w:tc>
          <w:tcPr>
            <w:tcW w:w="1701" w:type="dxa"/>
            <w:tcBorders>
              <w:top w:val="nil"/>
              <w:left w:val="nil"/>
              <w:bottom w:val="single" w:sz="4" w:space="0" w:color="auto"/>
              <w:right w:val="single" w:sz="4" w:space="0" w:color="auto"/>
            </w:tcBorders>
            <w:shd w:val="clear" w:color="auto" w:fill="auto"/>
            <w:vAlign w:val="center"/>
            <w:hideMark/>
          </w:tcPr>
          <w:p w14:paraId="52C43FAB" w14:textId="77777777" w:rsidR="001530D4" w:rsidRPr="00526243" w:rsidRDefault="001530D4"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4DCB76BC"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196EE8E" w14:textId="77777777" w:rsidR="001530D4" w:rsidRPr="00526243" w:rsidRDefault="001530D4" w:rsidP="00B2424C">
            <w:pPr>
              <w:jc w:val="center"/>
            </w:pPr>
            <w:r w:rsidRPr="00526243">
              <w:t>Учебный год</w:t>
            </w:r>
          </w:p>
        </w:tc>
        <w:tc>
          <w:tcPr>
            <w:tcW w:w="2410" w:type="dxa"/>
            <w:tcBorders>
              <w:top w:val="nil"/>
              <w:left w:val="nil"/>
              <w:bottom w:val="single" w:sz="4" w:space="0" w:color="auto"/>
              <w:right w:val="single" w:sz="4" w:space="0" w:color="auto"/>
            </w:tcBorders>
            <w:shd w:val="clear" w:color="auto" w:fill="auto"/>
            <w:vAlign w:val="center"/>
            <w:hideMark/>
          </w:tcPr>
          <w:p w14:paraId="664A7269" w14:textId="77777777" w:rsidR="001530D4" w:rsidRPr="00526243" w:rsidRDefault="001530D4" w:rsidP="00B2424C">
            <w:r w:rsidRPr="00526243">
              <w:t> </w:t>
            </w:r>
          </w:p>
        </w:tc>
      </w:tr>
      <w:tr w:rsidR="001530D4" w:rsidRPr="00526243" w14:paraId="16098C56"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7A39479" w14:textId="77777777" w:rsidR="001530D4" w:rsidRPr="00526243" w:rsidRDefault="001530D4" w:rsidP="00B2424C">
            <w:pPr>
              <w:jc w:val="center"/>
            </w:pPr>
            <w:r w:rsidRPr="00526243">
              <w:t>TransferGrade</w:t>
            </w:r>
          </w:p>
        </w:tc>
        <w:tc>
          <w:tcPr>
            <w:tcW w:w="1701" w:type="dxa"/>
            <w:tcBorders>
              <w:top w:val="nil"/>
              <w:left w:val="nil"/>
              <w:bottom w:val="single" w:sz="4" w:space="0" w:color="auto"/>
              <w:right w:val="single" w:sz="4" w:space="0" w:color="auto"/>
            </w:tcBorders>
            <w:shd w:val="clear" w:color="auto" w:fill="auto"/>
            <w:vAlign w:val="center"/>
            <w:hideMark/>
          </w:tcPr>
          <w:p w14:paraId="29839490"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7E73167"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3B5F1522" w14:textId="77777777" w:rsidR="001530D4" w:rsidRPr="00526243" w:rsidRDefault="001530D4" w:rsidP="00B2424C">
            <w:pPr>
              <w:jc w:val="center"/>
            </w:pPr>
            <w:r w:rsidRPr="00526243">
              <w:t>Учебный класс</w:t>
            </w:r>
          </w:p>
        </w:tc>
        <w:tc>
          <w:tcPr>
            <w:tcW w:w="2410" w:type="dxa"/>
            <w:tcBorders>
              <w:top w:val="nil"/>
              <w:left w:val="nil"/>
              <w:bottom w:val="single" w:sz="4" w:space="0" w:color="auto"/>
              <w:right w:val="single" w:sz="4" w:space="0" w:color="auto"/>
            </w:tcBorders>
            <w:shd w:val="clear" w:color="auto" w:fill="auto"/>
            <w:vAlign w:val="center"/>
            <w:hideMark/>
          </w:tcPr>
          <w:p w14:paraId="49BA9597" w14:textId="77777777" w:rsidR="001530D4" w:rsidRPr="00526243" w:rsidRDefault="001530D4" w:rsidP="00B2424C">
            <w:r w:rsidRPr="00526243">
              <w:t> </w:t>
            </w:r>
          </w:p>
        </w:tc>
      </w:tr>
      <w:tr w:rsidR="001530D4" w:rsidRPr="006E5BF1" w14:paraId="11F1DAD1"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75987DA" w14:textId="77777777" w:rsidR="001530D4" w:rsidRPr="00526243" w:rsidRDefault="001530D4" w:rsidP="00B2424C">
            <w:pPr>
              <w:jc w:val="center"/>
            </w:pPr>
            <w:r w:rsidRPr="00526243">
              <w:t>TransferCourse</w:t>
            </w:r>
          </w:p>
        </w:tc>
        <w:tc>
          <w:tcPr>
            <w:tcW w:w="1701" w:type="dxa"/>
            <w:tcBorders>
              <w:top w:val="nil"/>
              <w:left w:val="nil"/>
              <w:bottom w:val="single" w:sz="4" w:space="0" w:color="auto"/>
              <w:right w:val="single" w:sz="4" w:space="0" w:color="auto"/>
            </w:tcBorders>
            <w:shd w:val="clear" w:color="auto" w:fill="auto"/>
            <w:vAlign w:val="center"/>
            <w:hideMark/>
          </w:tcPr>
          <w:p w14:paraId="10BD6A0D" w14:textId="77777777" w:rsidR="001530D4" w:rsidRPr="00526243" w:rsidRDefault="001530D4"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4D9A1C82"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C449260" w14:textId="77777777" w:rsidR="001530D4" w:rsidRPr="00526243" w:rsidRDefault="001530D4" w:rsidP="00B2424C">
            <w:pPr>
              <w:jc w:val="center"/>
            </w:pPr>
            <w:r w:rsidRPr="00526243">
              <w:t>Учебный период</w:t>
            </w:r>
          </w:p>
        </w:tc>
        <w:tc>
          <w:tcPr>
            <w:tcW w:w="2410" w:type="dxa"/>
            <w:tcBorders>
              <w:top w:val="nil"/>
              <w:left w:val="nil"/>
              <w:bottom w:val="single" w:sz="4" w:space="0" w:color="auto"/>
              <w:right w:val="single" w:sz="4" w:space="0" w:color="auto"/>
            </w:tcBorders>
            <w:shd w:val="clear" w:color="auto" w:fill="auto"/>
            <w:vAlign w:val="center"/>
            <w:hideMark/>
          </w:tcPr>
          <w:p w14:paraId="5DB03CF9" w14:textId="42E7EA9B" w:rsidR="009D279A" w:rsidRPr="009F766E" w:rsidRDefault="001530D4" w:rsidP="00B2424C">
            <w:r w:rsidRPr="009F766E">
              <w:rPr>
                <w:i/>
              </w:rPr>
              <w:t>Принимает значение из справочника</w:t>
            </w:r>
          </w:p>
          <w:p w14:paraId="5F3867C5" w14:textId="40C5ADCB" w:rsidR="001530D4" w:rsidRPr="009F766E" w:rsidRDefault="001530D4" w:rsidP="00B2424C"/>
        </w:tc>
      </w:tr>
      <w:tr w:rsidR="001530D4" w:rsidRPr="00526243" w14:paraId="75CCAF50"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6644D22" w14:textId="77777777" w:rsidR="001530D4" w:rsidRPr="00526243" w:rsidRDefault="001530D4"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50EFD696" w14:textId="77777777" w:rsidR="001530D4" w:rsidRPr="00526243" w:rsidRDefault="001530D4"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1C080C0A"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BC2A369" w14:textId="77777777" w:rsidR="001530D4" w:rsidRPr="00526243" w:rsidRDefault="001530D4"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7503F3CB" w14:textId="77777777" w:rsidR="001530D4" w:rsidRPr="009F766E" w:rsidRDefault="001530D4" w:rsidP="00B2424C">
            <w:pPr>
              <w:rPr>
                <w:i/>
              </w:rPr>
            </w:pPr>
            <w:r w:rsidRPr="009F766E">
              <w:rPr>
                <w:i/>
              </w:rPr>
              <w:t xml:space="preserve">Элемент передается в случае отмены загрузки ошибочных сведений. </w:t>
            </w:r>
          </w:p>
          <w:p w14:paraId="33ACAE4E" w14:textId="77777777" w:rsidR="001530D4" w:rsidRPr="009F766E" w:rsidRDefault="001530D4" w:rsidP="00B2424C">
            <w:pPr>
              <w:rPr>
                <w:i/>
              </w:rPr>
            </w:pPr>
          </w:p>
          <w:p w14:paraId="02A7AE0C" w14:textId="77777777" w:rsidR="001530D4" w:rsidRPr="00526243" w:rsidRDefault="001530D4" w:rsidP="00B2424C">
            <w:r w:rsidRPr="00526243">
              <w:rPr>
                <w:i/>
              </w:rPr>
              <w:t xml:space="preserve">Принимает значение </w:t>
            </w:r>
            <w:r w:rsidRPr="00526243">
              <w:rPr>
                <w:b/>
                <w:i/>
              </w:rPr>
              <w:t>true</w:t>
            </w:r>
          </w:p>
        </w:tc>
      </w:tr>
    </w:tbl>
    <w:p w14:paraId="486E8FAB" w14:textId="77777777" w:rsidR="001530D4" w:rsidRPr="00526243" w:rsidRDefault="001530D4" w:rsidP="00B2424C"/>
    <w:p w14:paraId="548A6A69" w14:textId="77777777" w:rsidR="001530D4" w:rsidRPr="009F766E" w:rsidRDefault="001530D4" w:rsidP="00B2424C">
      <w:pPr>
        <w:rPr>
          <w:szCs w:val="28"/>
        </w:rPr>
      </w:pPr>
      <w:r w:rsidRPr="009F766E">
        <w:rPr>
          <w:b/>
          <w:i/>
          <w:szCs w:val="28"/>
        </w:rPr>
        <w:t xml:space="preserve">13) </w:t>
      </w:r>
      <w:r w:rsidRPr="00526243">
        <w:rPr>
          <w:b/>
          <w:i/>
          <w:szCs w:val="28"/>
        </w:rPr>
        <w:t>AnnualPerformance</w:t>
      </w:r>
      <w:r w:rsidRPr="009F766E">
        <w:rPr>
          <w:b/>
          <w:i/>
          <w:szCs w:val="28"/>
        </w:rPr>
        <w:t xml:space="preserve"> </w:t>
      </w:r>
      <w:r w:rsidRPr="009F766E">
        <w:rPr>
          <w:szCs w:val="28"/>
        </w:rPr>
        <w:t>- структура предоставления данных об отметках</w:t>
      </w:r>
    </w:p>
    <w:p w14:paraId="5D212F6F" w14:textId="16D29277" w:rsidR="001530D4" w:rsidRPr="00526243" w:rsidRDefault="001530D4" w:rsidP="00B2424C">
      <w:pPr>
        <w:jc w:val="right"/>
      </w:pPr>
      <w:r w:rsidRPr="00526243">
        <w:rPr>
          <w:i/>
        </w:rPr>
        <w:t>Таблица №</w:t>
      </w:r>
      <w:r w:rsidR="00701752">
        <w:rPr>
          <w:i/>
        </w:rPr>
        <w:t>34</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1530D4" w:rsidRPr="00526243" w14:paraId="69D61033"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25A7BD" w14:textId="77777777" w:rsidR="001530D4" w:rsidRPr="00526243" w:rsidRDefault="001530D4"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08A0E584" w14:textId="77777777" w:rsidR="001530D4" w:rsidRPr="00526243" w:rsidRDefault="001530D4"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1F91A2FD" w14:textId="77777777" w:rsidR="001530D4" w:rsidRPr="00526243" w:rsidRDefault="001530D4"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312699EE" w14:textId="77777777" w:rsidR="001530D4" w:rsidRPr="00526243" w:rsidRDefault="001530D4"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30EC0705" w14:textId="77777777" w:rsidR="001530D4" w:rsidRPr="00526243" w:rsidRDefault="001530D4" w:rsidP="00B2424C">
            <w:pPr>
              <w:jc w:val="center"/>
              <w:rPr>
                <w:b/>
              </w:rPr>
            </w:pPr>
            <w:r w:rsidRPr="00526243">
              <w:rPr>
                <w:b/>
              </w:rPr>
              <w:t>Комментарий</w:t>
            </w:r>
          </w:p>
        </w:tc>
      </w:tr>
      <w:tr w:rsidR="001530D4" w:rsidRPr="00526243" w14:paraId="29AC327D"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4385602" w14:textId="77777777" w:rsidR="001530D4" w:rsidRPr="00526243" w:rsidRDefault="001530D4" w:rsidP="00B2424C">
            <w:pPr>
              <w:jc w:val="center"/>
            </w:pPr>
            <w:r w:rsidRPr="00526243">
              <w:t>AnnualPerformanceType</w:t>
            </w:r>
          </w:p>
        </w:tc>
        <w:tc>
          <w:tcPr>
            <w:tcW w:w="1701" w:type="dxa"/>
            <w:tcBorders>
              <w:top w:val="nil"/>
              <w:left w:val="nil"/>
              <w:bottom w:val="single" w:sz="4" w:space="0" w:color="auto"/>
              <w:right w:val="single" w:sz="4" w:space="0" w:color="auto"/>
            </w:tcBorders>
            <w:shd w:val="clear" w:color="auto" w:fill="auto"/>
            <w:vAlign w:val="center"/>
            <w:hideMark/>
          </w:tcPr>
          <w:p w14:paraId="104870A2"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615AB87"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862281E" w14:textId="77777777" w:rsidR="001530D4" w:rsidRPr="00526243" w:rsidRDefault="001530D4" w:rsidP="00B2424C">
            <w:pPr>
              <w:jc w:val="center"/>
            </w:pPr>
            <w:r w:rsidRPr="00526243">
              <w:t>Тип оценки успеваемости</w:t>
            </w:r>
          </w:p>
        </w:tc>
        <w:tc>
          <w:tcPr>
            <w:tcW w:w="2410" w:type="dxa"/>
            <w:tcBorders>
              <w:top w:val="nil"/>
              <w:left w:val="nil"/>
              <w:bottom w:val="single" w:sz="4" w:space="0" w:color="auto"/>
              <w:right w:val="single" w:sz="4" w:space="0" w:color="auto"/>
            </w:tcBorders>
            <w:shd w:val="clear" w:color="auto" w:fill="auto"/>
            <w:vAlign w:val="center"/>
            <w:hideMark/>
          </w:tcPr>
          <w:p w14:paraId="78A9EB13" w14:textId="77777777" w:rsidR="001530D4" w:rsidRPr="00526243" w:rsidRDefault="001530D4" w:rsidP="00B2424C"/>
        </w:tc>
      </w:tr>
      <w:tr w:rsidR="001530D4" w:rsidRPr="00526243" w14:paraId="462D274C"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E199F2E" w14:textId="77777777" w:rsidR="001530D4" w:rsidRPr="00526243" w:rsidRDefault="001530D4" w:rsidP="00B2424C">
            <w:pPr>
              <w:jc w:val="center"/>
            </w:pPr>
            <w:r w:rsidRPr="00526243">
              <w:t>Object</w:t>
            </w:r>
          </w:p>
        </w:tc>
        <w:tc>
          <w:tcPr>
            <w:tcW w:w="1701" w:type="dxa"/>
            <w:tcBorders>
              <w:top w:val="nil"/>
              <w:left w:val="nil"/>
              <w:bottom w:val="single" w:sz="4" w:space="0" w:color="auto"/>
              <w:right w:val="single" w:sz="4" w:space="0" w:color="auto"/>
            </w:tcBorders>
            <w:shd w:val="clear" w:color="auto" w:fill="auto"/>
            <w:vAlign w:val="center"/>
            <w:hideMark/>
          </w:tcPr>
          <w:p w14:paraId="47FC8346"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D44ECEC"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841E112" w14:textId="77777777" w:rsidR="001530D4" w:rsidRPr="00526243" w:rsidRDefault="001530D4" w:rsidP="00B2424C">
            <w:pPr>
              <w:jc w:val="center"/>
            </w:pPr>
            <w:r w:rsidRPr="00526243">
              <w:t>Предмет</w:t>
            </w:r>
          </w:p>
        </w:tc>
        <w:tc>
          <w:tcPr>
            <w:tcW w:w="2410" w:type="dxa"/>
            <w:tcBorders>
              <w:top w:val="nil"/>
              <w:left w:val="nil"/>
              <w:bottom w:val="single" w:sz="4" w:space="0" w:color="auto"/>
              <w:right w:val="single" w:sz="4" w:space="0" w:color="auto"/>
            </w:tcBorders>
            <w:shd w:val="clear" w:color="auto" w:fill="auto"/>
            <w:vAlign w:val="center"/>
            <w:hideMark/>
          </w:tcPr>
          <w:p w14:paraId="32642005" w14:textId="77777777" w:rsidR="001530D4" w:rsidRPr="00526243" w:rsidRDefault="001530D4" w:rsidP="00B2424C">
            <w:r w:rsidRPr="00526243">
              <w:t> </w:t>
            </w:r>
          </w:p>
        </w:tc>
      </w:tr>
      <w:tr w:rsidR="001530D4" w:rsidRPr="00526243" w14:paraId="4E8243CF"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D497363" w14:textId="77777777" w:rsidR="001530D4" w:rsidRPr="00526243" w:rsidRDefault="001530D4" w:rsidP="00B2424C">
            <w:pPr>
              <w:jc w:val="center"/>
            </w:pPr>
            <w:r w:rsidRPr="00526243">
              <w:t>Score</w:t>
            </w:r>
          </w:p>
        </w:tc>
        <w:tc>
          <w:tcPr>
            <w:tcW w:w="1701" w:type="dxa"/>
            <w:tcBorders>
              <w:top w:val="nil"/>
              <w:left w:val="nil"/>
              <w:bottom w:val="single" w:sz="4" w:space="0" w:color="auto"/>
              <w:right w:val="single" w:sz="4" w:space="0" w:color="auto"/>
            </w:tcBorders>
            <w:shd w:val="clear" w:color="auto" w:fill="auto"/>
            <w:vAlign w:val="center"/>
            <w:hideMark/>
          </w:tcPr>
          <w:p w14:paraId="15DC8292"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789DA34"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E84DB74" w14:textId="77777777" w:rsidR="001530D4" w:rsidRPr="00526243" w:rsidRDefault="001530D4" w:rsidP="00B2424C">
            <w:pPr>
              <w:jc w:val="center"/>
            </w:pPr>
            <w:r w:rsidRPr="00526243">
              <w:t>Оценка</w:t>
            </w:r>
          </w:p>
        </w:tc>
        <w:tc>
          <w:tcPr>
            <w:tcW w:w="2410" w:type="dxa"/>
            <w:tcBorders>
              <w:top w:val="nil"/>
              <w:left w:val="nil"/>
              <w:bottom w:val="single" w:sz="4" w:space="0" w:color="auto"/>
              <w:right w:val="single" w:sz="4" w:space="0" w:color="auto"/>
            </w:tcBorders>
            <w:shd w:val="clear" w:color="auto" w:fill="auto"/>
            <w:vAlign w:val="center"/>
            <w:hideMark/>
          </w:tcPr>
          <w:p w14:paraId="19E3AD76" w14:textId="77777777" w:rsidR="001530D4" w:rsidRPr="00526243" w:rsidRDefault="001530D4" w:rsidP="00B2424C">
            <w:r w:rsidRPr="00526243">
              <w:t> </w:t>
            </w:r>
          </w:p>
        </w:tc>
      </w:tr>
      <w:tr w:rsidR="001530D4" w:rsidRPr="00526243" w14:paraId="4B6A4BCF"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6704206" w14:textId="77777777" w:rsidR="001530D4" w:rsidRPr="00526243" w:rsidRDefault="001530D4"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4BA1DA9D" w14:textId="77777777" w:rsidR="001530D4" w:rsidRPr="00526243" w:rsidRDefault="001530D4"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1B4C8B62"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28BF9FA" w14:textId="77777777" w:rsidR="001530D4" w:rsidRPr="00526243" w:rsidRDefault="001530D4"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2F01E1AF" w14:textId="77777777" w:rsidR="001530D4" w:rsidRPr="009F766E" w:rsidRDefault="001530D4" w:rsidP="00B2424C">
            <w:pPr>
              <w:rPr>
                <w:i/>
              </w:rPr>
            </w:pPr>
            <w:r w:rsidRPr="009F766E">
              <w:rPr>
                <w:i/>
              </w:rPr>
              <w:t xml:space="preserve">Элемент передается в случае отмены загрузки ошибочных сведений. </w:t>
            </w:r>
          </w:p>
          <w:p w14:paraId="763BC5B2" w14:textId="77777777" w:rsidR="001530D4" w:rsidRPr="009F766E" w:rsidRDefault="001530D4" w:rsidP="00B2424C">
            <w:pPr>
              <w:rPr>
                <w:i/>
              </w:rPr>
            </w:pPr>
          </w:p>
          <w:p w14:paraId="6E1C36AC" w14:textId="77777777" w:rsidR="001530D4" w:rsidRPr="00526243" w:rsidRDefault="001530D4" w:rsidP="00B2424C">
            <w:r w:rsidRPr="00526243">
              <w:rPr>
                <w:i/>
              </w:rPr>
              <w:t xml:space="preserve">Принимает значение </w:t>
            </w:r>
            <w:r w:rsidRPr="00526243">
              <w:rPr>
                <w:b/>
                <w:i/>
              </w:rPr>
              <w:t>true</w:t>
            </w:r>
          </w:p>
        </w:tc>
      </w:tr>
    </w:tbl>
    <w:p w14:paraId="47EB309F" w14:textId="77777777" w:rsidR="001530D4" w:rsidRPr="00526243" w:rsidRDefault="001530D4" w:rsidP="00B2424C"/>
    <w:p w14:paraId="24B5173C" w14:textId="77777777" w:rsidR="001530D4" w:rsidRPr="009F766E" w:rsidRDefault="001530D4" w:rsidP="00B2424C">
      <w:pPr>
        <w:rPr>
          <w:szCs w:val="28"/>
        </w:rPr>
      </w:pPr>
      <w:r w:rsidRPr="009F766E">
        <w:rPr>
          <w:b/>
          <w:i/>
          <w:szCs w:val="28"/>
        </w:rPr>
        <w:t xml:space="preserve">14) </w:t>
      </w:r>
      <w:r w:rsidRPr="00526243">
        <w:rPr>
          <w:b/>
          <w:i/>
          <w:szCs w:val="28"/>
        </w:rPr>
        <w:t>Portfolio</w:t>
      </w:r>
      <w:r w:rsidRPr="009F766E">
        <w:rPr>
          <w:b/>
          <w:i/>
          <w:szCs w:val="28"/>
        </w:rPr>
        <w:t xml:space="preserve"> </w:t>
      </w:r>
      <w:r w:rsidRPr="009F766E">
        <w:rPr>
          <w:szCs w:val="28"/>
        </w:rPr>
        <w:t>- структура предоставления данных о портфолио персоны</w:t>
      </w:r>
    </w:p>
    <w:p w14:paraId="5249199C" w14:textId="4DE12C2A" w:rsidR="001530D4" w:rsidRPr="00526243" w:rsidRDefault="001530D4" w:rsidP="00B2424C">
      <w:pPr>
        <w:jc w:val="right"/>
      </w:pPr>
      <w:r w:rsidRPr="00526243">
        <w:rPr>
          <w:i/>
        </w:rPr>
        <w:t>Таблица №</w:t>
      </w:r>
      <w:r w:rsidR="00701752">
        <w:rPr>
          <w:i/>
        </w:rPr>
        <w:t>35</w:t>
      </w:r>
    </w:p>
    <w:tbl>
      <w:tblPr>
        <w:tblW w:w="9229" w:type="dxa"/>
        <w:tblInd w:w="93" w:type="dxa"/>
        <w:tblLook w:val="04A0" w:firstRow="1" w:lastRow="0" w:firstColumn="1" w:lastColumn="0" w:noHBand="0" w:noVBand="1"/>
      </w:tblPr>
      <w:tblGrid>
        <w:gridCol w:w="1713"/>
        <w:gridCol w:w="1675"/>
        <w:gridCol w:w="880"/>
        <w:gridCol w:w="2551"/>
        <w:gridCol w:w="2410"/>
      </w:tblGrid>
      <w:tr w:rsidR="001530D4" w:rsidRPr="00526243" w14:paraId="4BB9B693" w14:textId="77777777" w:rsidTr="00F94FDD">
        <w:trPr>
          <w:trHeight w:val="600"/>
        </w:trPr>
        <w:tc>
          <w:tcPr>
            <w:tcW w:w="171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685415" w14:textId="77777777" w:rsidR="001530D4" w:rsidRPr="00526243" w:rsidRDefault="001530D4" w:rsidP="00B2424C">
            <w:pPr>
              <w:jc w:val="center"/>
              <w:rPr>
                <w:b/>
              </w:rPr>
            </w:pPr>
            <w:r w:rsidRPr="00526243">
              <w:rPr>
                <w:b/>
              </w:rPr>
              <w:t>Код параметра</w:t>
            </w:r>
          </w:p>
        </w:tc>
        <w:tc>
          <w:tcPr>
            <w:tcW w:w="1675" w:type="dxa"/>
            <w:tcBorders>
              <w:top w:val="single" w:sz="4" w:space="0" w:color="auto"/>
              <w:left w:val="nil"/>
              <w:bottom w:val="single" w:sz="4" w:space="0" w:color="auto"/>
              <w:right w:val="single" w:sz="4" w:space="0" w:color="auto"/>
            </w:tcBorders>
            <w:shd w:val="clear" w:color="auto" w:fill="D9D9D9"/>
            <w:vAlign w:val="center"/>
            <w:hideMark/>
          </w:tcPr>
          <w:p w14:paraId="126E7E60" w14:textId="77777777" w:rsidR="001530D4" w:rsidRPr="00526243" w:rsidRDefault="001530D4" w:rsidP="00B2424C">
            <w:pPr>
              <w:jc w:val="center"/>
              <w:rPr>
                <w:b/>
              </w:rPr>
            </w:pPr>
            <w:r w:rsidRPr="00526243">
              <w:rPr>
                <w:b/>
              </w:rPr>
              <w:t>Тип параметра</w:t>
            </w:r>
          </w:p>
        </w:tc>
        <w:tc>
          <w:tcPr>
            <w:tcW w:w="880" w:type="dxa"/>
            <w:tcBorders>
              <w:top w:val="single" w:sz="4" w:space="0" w:color="auto"/>
              <w:left w:val="nil"/>
              <w:bottom w:val="single" w:sz="4" w:space="0" w:color="auto"/>
              <w:right w:val="single" w:sz="4" w:space="0" w:color="auto"/>
            </w:tcBorders>
            <w:shd w:val="clear" w:color="auto" w:fill="D9D9D9"/>
            <w:vAlign w:val="center"/>
            <w:hideMark/>
          </w:tcPr>
          <w:p w14:paraId="33F2ED10" w14:textId="77777777" w:rsidR="001530D4" w:rsidRPr="00526243" w:rsidRDefault="001530D4"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097D3D88" w14:textId="77777777" w:rsidR="001530D4" w:rsidRPr="00526243" w:rsidRDefault="001530D4"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24AE3F28" w14:textId="77777777" w:rsidR="001530D4" w:rsidRPr="00526243" w:rsidRDefault="001530D4" w:rsidP="00B2424C">
            <w:pPr>
              <w:jc w:val="center"/>
              <w:rPr>
                <w:b/>
              </w:rPr>
            </w:pPr>
            <w:r w:rsidRPr="00526243">
              <w:rPr>
                <w:b/>
              </w:rPr>
              <w:t>Комментарий</w:t>
            </w:r>
          </w:p>
        </w:tc>
      </w:tr>
      <w:tr w:rsidR="001530D4" w:rsidRPr="00526243" w14:paraId="40615A82" w14:textId="77777777" w:rsidTr="00F94FDD">
        <w:trPr>
          <w:trHeight w:val="300"/>
        </w:trPr>
        <w:tc>
          <w:tcPr>
            <w:tcW w:w="1713" w:type="dxa"/>
            <w:tcBorders>
              <w:top w:val="nil"/>
              <w:left w:val="single" w:sz="4" w:space="0" w:color="auto"/>
              <w:bottom w:val="single" w:sz="4" w:space="0" w:color="auto"/>
              <w:right w:val="single" w:sz="4" w:space="0" w:color="auto"/>
            </w:tcBorders>
            <w:shd w:val="clear" w:color="auto" w:fill="auto"/>
            <w:vAlign w:val="center"/>
            <w:hideMark/>
          </w:tcPr>
          <w:p w14:paraId="2E9E0576" w14:textId="77777777" w:rsidR="001530D4" w:rsidRPr="00526243" w:rsidRDefault="001530D4" w:rsidP="00B2424C">
            <w:pPr>
              <w:jc w:val="center"/>
            </w:pPr>
            <w:r w:rsidRPr="00526243">
              <w:t>Activities</w:t>
            </w:r>
          </w:p>
        </w:tc>
        <w:tc>
          <w:tcPr>
            <w:tcW w:w="1675" w:type="dxa"/>
            <w:tcBorders>
              <w:top w:val="nil"/>
              <w:left w:val="nil"/>
              <w:bottom w:val="single" w:sz="4" w:space="0" w:color="auto"/>
              <w:right w:val="single" w:sz="4" w:space="0" w:color="auto"/>
            </w:tcBorders>
            <w:shd w:val="clear" w:color="auto" w:fill="auto"/>
            <w:vAlign w:val="center"/>
            <w:hideMark/>
          </w:tcPr>
          <w:p w14:paraId="7F445475" w14:textId="77777777" w:rsidR="001530D4" w:rsidRPr="00526243" w:rsidRDefault="001530D4" w:rsidP="00B2424C">
            <w:pPr>
              <w:jc w:val="center"/>
            </w:pPr>
            <w:r w:rsidRPr="00526243">
              <w:t>Activity[]</w:t>
            </w:r>
          </w:p>
        </w:tc>
        <w:tc>
          <w:tcPr>
            <w:tcW w:w="880" w:type="dxa"/>
            <w:tcBorders>
              <w:top w:val="nil"/>
              <w:left w:val="nil"/>
              <w:bottom w:val="single" w:sz="4" w:space="0" w:color="auto"/>
              <w:right w:val="single" w:sz="4" w:space="0" w:color="auto"/>
            </w:tcBorders>
            <w:shd w:val="clear" w:color="auto" w:fill="auto"/>
            <w:vAlign w:val="center"/>
            <w:hideMark/>
          </w:tcPr>
          <w:p w14:paraId="7B690F7A"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883A8A5" w14:textId="77777777" w:rsidR="001530D4" w:rsidRPr="00526243" w:rsidRDefault="001530D4" w:rsidP="00B2424C">
            <w:pPr>
              <w:jc w:val="center"/>
            </w:pPr>
            <w:r w:rsidRPr="00526243">
              <w:t>Участие в мероприятиях</w:t>
            </w:r>
          </w:p>
        </w:tc>
        <w:tc>
          <w:tcPr>
            <w:tcW w:w="2410" w:type="dxa"/>
            <w:tcBorders>
              <w:top w:val="nil"/>
              <w:left w:val="nil"/>
              <w:bottom w:val="single" w:sz="4" w:space="0" w:color="auto"/>
              <w:right w:val="single" w:sz="4" w:space="0" w:color="auto"/>
            </w:tcBorders>
            <w:shd w:val="clear" w:color="auto" w:fill="auto"/>
            <w:vAlign w:val="center"/>
            <w:hideMark/>
          </w:tcPr>
          <w:p w14:paraId="3DE97604" w14:textId="689A86DB" w:rsidR="001530D4" w:rsidRPr="00526243" w:rsidRDefault="001530D4" w:rsidP="00B2424C">
            <w:r w:rsidRPr="00526243">
              <w:t> </w:t>
            </w:r>
            <w:r w:rsidRPr="00526243">
              <w:rPr>
                <w:i/>
              </w:rPr>
              <w:t>См. Таблица №</w:t>
            </w:r>
            <w:r w:rsidR="009D279A">
              <w:rPr>
                <w:i/>
              </w:rPr>
              <w:t>36</w:t>
            </w:r>
          </w:p>
        </w:tc>
      </w:tr>
      <w:tr w:rsidR="001530D4" w:rsidRPr="00526243" w14:paraId="2A503B92" w14:textId="77777777" w:rsidTr="00F94FDD">
        <w:trPr>
          <w:trHeight w:val="300"/>
        </w:trPr>
        <w:tc>
          <w:tcPr>
            <w:tcW w:w="1713" w:type="dxa"/>
            <w:tcBorders>
              <w:top w:val="nil"/>
              <w:left w:val="single" w:sz="4" w:space="0" w:color="auto"/>
              <w:bottom w:val="single" w:sz="4" w:space="0" w:color="auto"/>
              <w:right w:val="single" w:sz="4" w:space="0" w:color="auto"/>
            </w:tcBorders>
            <w:shd w:val="clear" w:color="auto" w:fill="auto"/>
            <w:vAlign w:val="center"/>
            <w:hideMark/>
          </w:tcPr>
          <w:p w14:paraId="71DA0C02" w14:textId="77777777" w:rsidR="001530D4" w:rsidRPr="00526243" w:rsidRDefault="001530D4" w:rsidP="00B2424C">
            <w:pPr>
              <w:jc w:val="center"/>
            </w:pPr>
            <w:r w:rsidRPr="00526243">
              <w:t>Achievements</w:t>
            </w:r>
          </w:p>
        </w:tc>
        <w:tc>
          <w:tcPr>
            <w:tcW w:w="1675" w:type="dxa"/>
            <w:tcBorders>
              <w:top w:val="nil"/>
              <w:left w:val="nil"/>
              <w:bottom w:val="single" w:sz="4" w:space="0" w:color="auto"/>
              <w:right w:val="single" w:sz="4" w:space="0" w:color="auto"/>
            </w:tcBorders>
            <w:shd w:val="clear" w:color="auto" w:fill="auto"/>
            <w:vAlign w:val="center"/>
            <w:hideMark/>
          </w:tcPr>
          <w:p w14:paraId="550BA050" w14:textId="77777777" w:rsidR="001530D4" w:rsidRPr="00526243" w:rsidRDefault="001530D4" w:rsidP="00B2424C">
            <w:pPr>
              <w:jc w:val="center"/>
            </w:pPr>
            <w:r w:rsidRPr="00526243">
              <w:t>Achievement[]</w:t>
            </w:r>
          </w:p>
        </w:tc>
        <w:tc>
          <w:tcPr>
            <w:tcW w:w="880" w:type="dxa"/>
            <w:tcBorders>
              <w:top w:val="nil"/>
              <w:left w:val="nil"/>
              <w:bottom w:val="single" w:sz="4" w:space="0" w:color="auto"/>
              <w:right w:val="single" w:sz="4" w:space="0" w:color="auto"/>
            </w:tcBorders>
            <w:shd w:val="clear" w:color="auto" w:fill="auto"/>
            <w:vAlign w:val="center"/>
            <w:hideMark/>
          </w:tcPr>
          <w:p w14:paraId="3A11F302"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DA45450" w14:textId="77777777" w:rsidR="001530D4" w:rsidRPr="00526243" w:rsidRDefault="001530D4" w:rsidP="00B2424C">
            <w:pPr>
              <w:jc w:val="center"/>
            </w:pPr>
            <w:r w:rsidRPr="00526243">
              <w:t>Прочие достижения</w:t>
            </w:r>
          </w:p>
        </w:tc>
        <w:tc>
          <w:tcPr>
            <w:tcW w:w="2410" w:type="dxa"/>
            <w:tcBorders>
              <w:top w:val="nil"/>
              <w:left w:val="nil"/>
              <w:bottom w:val="single" w:sz="4" w:space="0" w:color="auto"/>
              <w:right w:val="single" w:sz="4" w:space="0" w:color="auto"/>
            </w:tcBorders>
            <w:shd w:val="clear" w:color="auto" w:fill="auto"/>
            <w:vAlign w:val="center"/>
            <w:hideMark/>
          </w:tcPr>
          <w:p w14:paraId="044370EF" w14:textId="25A1552E" w:rsidR="001530D4" w:rsidRPr="00526243" w:rsidRDefault="001530D4" w:rsidP="00B2424C">
            <w:r w:rsidRPr="00526243">
              <w:t> </w:t>
            </w:r>
            <w:r w:rsidRPr="00526243">
              <w:rPr>
                <w:i/>
              </w:rPr>
              <w:t>См. Таблица №</w:t>
            </w:r>
            <w:r w:rsidR="009D279A">
              <w:rPr>
                <w:i/>
              </w:rPr>
              <w:t>37</w:t>
            </w:r>
          </w:p>
        </w:tc>
      </w:tr>
      <w:tr w:rsidR="001530D4" w:rsidRPr="00526243" w14:paraId="230482C0" w14:textId="77777777" w:rsidTr="00F94FDD">
        <w:trPr>
          <w:trHeight w:val="600"/>
        </w:trPr>
        <w:tc>
          <w:tcPr>
            <w:tcW w:w="1713" w:type="dxa"/>
            <w:tcBorders>
              <w:top w:val="nil"/>
              <w:left w:val="single" w:sz="4" w:space="0" w:color="auto"/>
              <w:bottom w:val="single" w:sz="4" w:space="0" w:color="auto"/>
              <w:right w:val="single" w:sz="4" w:space="0" w:color="auto"/>
            </w:tcBorders>
            <w:shd w:val="clear" w:color="auto" w:fill="auto"/>
            <w:vAlign w:val="center"/>
            <w:hideMark/>
          </w:tcPr>
          <w:p w14:paraId="630A1319" w14:textId="77777777" w:rsidR="001530D4" w:rsidRPr="00526243" w:rsidRDefault="001530D4" w:rsidP="00B2424C">
            <w:pPr>
              <w:jc w:val="center"/>
            </w:pPr>
            <w:r w:rsidRPr="00526243">
              <w:t>Projects</w:t>
            </w:r>
          </w:p>
        </w:tc>
        <w:tc>
          <w:tcPr>
            <w:tcW w:w="1675" w:type="dxa"/>
            <w:tcBorders>
              <w:top w:val="nil"/>
              <w:left w:val="nil"/>
              <w:bottom w:val="single" w:sz="4" w:space="0" w:color="auto"/>
              <w:right w:val="single" w:sz="4" w:space="0" w:color="auto"/>
            </w:tcBorders>
            <w:shd w:val="clear" w:color="auto" w:fill="auto"/>
            <w:vAlign w:val="center"/>
            <w:hideMark/>
          </w:tcPr>
          <w:p w14:paraId="148B95BA" w14:textId="77777777" w:rsidR="001530D4" w:rsidRPr="00526243" w:rsidRDefault="001530D4" w:rsidP="00B2424C">
            <w:pPr>
              <w:jc w:val="center"/>
            </w:pPr>
            <w:r w:rsidRPr="00526243">
              <w:t>ProjectData[]</w:t>
            </w:r>
          </w:p>
        </w:tc>
        <w:tc>
          <w:tcPr>
            <w:tcW w:w="880" w:type="dxa"/>
            <w:tcBorders>
              <w:top w:val="nil"/>
              <w:left w:val="nil"/>
              <w:bottom w:val="single" w:sz="4" w:space="0" w:color="auto"/>
              <w:right w:val="single" w:sz="4" w:space="0" w:color="auto"/>
            </w:tcBorders>
            <w:shd w:val="clear" w:color="auto" w:fill="auto"/>
            <w:vAlign w:val="center"/>
            <w:hideMark/>
          </w:tcPr>
          <w:p w14:paraId="49FBCCC6"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BEB975A" w14:textId="77777777" w:rsidR="001530D4" w:rsidRPr="009F766E" w:rsidRDefault="001530D4" w:rsidP="00B2424C">
            <w:pPr>
              <w:jc w:val="center"/>
            </w:pPr>
            <w:r w:rsidRPr="009F766E">
              <w:t>Участие в проектах с работодателем</w:t>
            </w:r>
          </w:p>
        </w:tc>
        <w:tc>
          <w:tcPr>
            <w:tcW w:w="2410" w:type="dxa"/>
            <w:tcBorders>
              <w:top w:val="nil"/>
              <w:left w:val="nil"/>
              <w:bottom w:val="single" w:sz="4" w:space="0" w:color="auto"/>
              <w:right w:val="single" w:sz="4" w:space="0" w:color="auto"/>
            </w:tcBorders>
            <w:shd w:val="clear" w:color="auto" w:fill="auto"/>
            <w:vAlign w:val="center"/>
            <w:hideMark/>
          </w:tcPr>
          <w:p w14:paraId="781A4636" w14:textId="3159F052" w:rsidR="001530D4" w:rsidRPr="00526243" w:rsidRDefault="001530D4" w:rsidP="00B2424C">
            <w:r w:rsidRPr="00526243">
              <w:t> </w:t>
            </w:r>
            <w:r w:rsidRPr="00526243">
              <w:rPr>
                <w:i/>
              </w:rPr>
              <w:t>См. Таблица №</w:t>
            </w:r>
            <w:r w:rsidR="009D279A">
              <w:rPr>
                <w:i/>
              </w:rPr>
              <w:t>38</w:t>
            </w:r>
          </w:p>
        </w:tc>
      </w:tr>
    </w:tbl>
    <w:p w14:paraId="7F18C069" w14:textId="77777777" w:rsidR="001530D4" w:rsidRPr="009F766E" w:rsidRDefault="001530D4" w:rsidP="00B2424C">
      <w:pPr>
        <w:rPr>
          <w:szCs w:val="28"/>
        </w:rPr>
      </w:pPr>
      <w:r w:rsidRPr="009F766E">
        <w:rPr>
          <w:b/>
          <w:i/>
          <w:szCs w:val="28"/>
        </w:rPr>
        <w:t xml:space="preserve">15) </w:t>
      </w:r>
      <w:r w:rsidRPr="00526243">
        <w:rPr>
          <w:b/>
          <w:i/>
          <w:szCs w:val="28"/>
        </w:rPr>
        <w:t>Activity</w:t>
      </w:r>
      <w:r w:rsidRPr="009F766E">
        <w:rPr>
          <w:b/>
          <w:i/>
          <w:szCs w:val="28"/>
        </w:rPr>
        <w:t xml:space="preserve"> </w:t>
      </w:r>
      <w:r w:rsidRPr="009F766E">
        <w:rPr>
          <w:szCs w:val="28"/>
        </w:rPr>
        <w:t>- структура предоставления данных о мероприятии</w:t>
      </w:r>
    </w:p>
    <w:p w14:paraId="739A72FA" w14:textId="01967911" w:rsidR="001530D4" w:rsidRPr="00526243" w:rsidRDefault="001530D4" w:rsidP="00B2424C">
      <w:pPr>
        <w:jc w:val="right"/>
      </w:pPr>
      <w:r w:rsidRPr="00526243">
        <w:rPr>
          <w:i/>
        </w:rPr>
        <w:t>Таблица №</w:t>
      </w:r>
      <w:r w:rsidR="00701752">
        <w:rPr>
          <w:i/>
        </w:rPr>
        <w:t>36</w:t>
      </w:r>
    </w:p>
    <w:tbl>
      <w:tblPr>
        <w:tblW w:w="9229" w:type="dxa"/>
        <w:tblInd w:w="93" w:type="dxa"/>
        <w:tblLayout w:type="fixed"/>
        <w:tblLook w:val="04A0" w:firstRow="1" w:lastRow="0" w:firstColumn="1" w:lastColumn="0" w:noHBand="0" w:noVBand="1"/>
      </w:tblPr>
      <w:tblGrid>
        <w:gridCol w:w="1719"/>
        <w:gridCol w:w="1698"/>
        <w:gridCol w:w="851"/>
        <w:gridCol w:w="2551"/>
        <w:gridCol w:w="2410"/>
      </w:tblGrid>
      <w:tr w:rsidR="001530D4" w:rsidRPr="00526243" w14:paraId="7F7A06CF" w14:textId="77777777" w:rsidTr="00F94FDD">
        <w:trPr>
          <w:trHeight w:val="600"/>
        </w:trPr>
        <w:tc>
          <w:tcPr>
            <w:tcW w:w="171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39E453" w14:textId="77777777" w:rsidR="001530D4" w:rsidRPr="00526243" w:rsidRDefault="001530D4" w:rsidP="00B2424C">
            <w:pPr>
              <w:jc w:val="center"/>
              <w:rPr>
                <w:b/>
              </w:rPr>
            </w:pPr>
            <w:r w:rsidRPr="00526243">
              <w:rPr>
                <w:b/>
              </w:rPr>
              <w:t>Код параметра</w:t>
            </w:r>
          </w:p>
        </w:tc>
        <w:tc>
          <w:tcPr>
            <w:tcW w:w="1698" w:type="dxa"/>
            <w:tcBorders>
              <w:top w:val="single" w:sz="4" w:space="0" w:color="auto"/>
              <w:left w:val="nil"/>
              <w:bottom w:val="single" w:sz="4" w:space="0" w:color="auto"/>
              <w:right w:val="single" w:sz="4" w:space="0" w:color="auto"/>
            </w:tcBorders>
            <w:shd w:val="clear" w:color="auto" w:fill="D9D9D9"/>
            <w:vAlign w:val="center"/>
            <w:hideMark/>
          </w:tcPr>
          <w:p w14:paraId="52F8EF3C" w14:textId="77777777" w:rsidR="001530D4" w:rsidRPr="00526243" w:rsidRDefault="001530D4"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32FEBBA5" w14:textId="77777777" w:rsidR="001530D4" w:rsidRPr="00526243" w:rsidRDefault="001530D4"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71718387" w14:textId="77777777" w:rsidR="001530D4" w:rsidRPr="00526243" w:rsidRDefault="001530D4"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2ACFC309" w14:textId="77777777" w:rsidR="001530D4" w:rsidRPr="00526243" w:rsidRDefault="001530D4" w:rsidP="00B2424C">
            <w:pPr>
              <w:jc w:val="center"/>
              <w:rPr>
                <w:b/>
              </w:rPr>
            </w:pPr>
            <w:r w:rsidRPr="00526243">
              <w:rPr>
                <w:b/>
              </w:rPr>
              <w:t>Комментарий</w:t>
            </w:r>
          </w:p>
        </w:tc>
      </w:tr>
      <w:tr w:rsidR="001530D4" w:rsidRPr="00526243" w14:paraId="3D316CEC" w14:textId="77777777" w:rsidTr="00F94FDD">
        <w:trPr>
          <w:trHeight w:val="300"/>
        </w:trPr>
        <w:tc>
          <w:tcPr>
            <w:tcW w:w="1719" w:type="dxa"/>
            <w:tcBorders>
              <w:top w:val="nil"/>
              <w:left w:val="single" w:sz="4" w:space="0" w:color="auto"/>
              <w:bottom w:val="single" w:sz="4" w:space="0" w:color="auto"/>
              <w:right w:val="single" w:sz="4" w:space="0" w:color="auto"/>
            </w:tcBorders>
            <w:shd w:val="clear" w:color="auto" w:fill="auto"/>
            <w:vAlign w:val="center"/>
            <w:hideMark/>
          </w:tcPr>
          <w:p w14:paraId="07642B8A" w14:textId="77777777" w:rsidR="001530D4" w:rsidRPr="00526243" w:rsidRDefault="001530D4" w:rsidP="00B2424C">
            <w:pPr>
              <w:jc w:val="center"/>
            </w:pPr>
            <w:r w:rsidRPr="00526243">
              <w:t>ActivitiesName</w:t>
            </w:r>
          </w:p>
        </w:tc>
        <w:tc>
          <w:tcPr>
            <w:tcW w:w="1698" w:type="dxa"/>
            <w:tcBorders>
              <w:top w:val="nil"/>
              <w:left w:val="nil"/>
              <w:bottom w:val="single" w:sz="4" w:space="0" w:color="auto"/>
              <w:right w:val="single" w:sz="4" w:space="0" w:color="auto"/>
            </w:tcBorders>
            <w:shd w:val="clear" w:color="auto" w:fill="auto"/>
            <w:vAlign w:val="center"/>
            <w:hideMark/>
          </w:tcPr>
          <w:p w14:paraId="28E6F5D2"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3F7144F8" w14:textId="77777777" w:rsidR="001530D4" w:rsidRPr="00526243" w:rsidRDefault="001530D4"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776FA31A" w14:textId="77777777" w:rsidR="001530D4" w:rsidRPr="00526243" w:rsidRDefault="001530D4" w:rsidP="00B2424C">
            <w:pPr>
              <w:jc w:val="center"/>
            </w:pPr>
            <w:r w:rsidRPr="00526243">
              <w:t>Наименование мероприятия</w:t>
            </w:r>
          </w:p>
        </w:tc>
        <w:tc>
          <w:tcPr>
            <w:tcW w:w="2410" w:type="dxa"/>
            <w:tcBorders>
              <w:top w:val="nil"/>
              <w:left w:val="nil"/>
              <w:bottom w:val="single" w:sz="4" w:space="0" w:color="auto"/>
              <w:right w:val="single" w:sz="4" w:space="0" w:color="auto"/>
            </w:tcBorders>
            <w:shd w:val="clear" w:color="auto" w:fill="auto"/>
            <w:vAlign w:val="center"/>
            <w:hideMark/>
          </w:tcPr>
          <w:p w14:paraId="10D10174" w14:textId="77777777" w:rsidR="001530D4" w:rsidRPr="00526243" w:rsidRDefault="001530D4" w:rsidP="00B2424C">
            <w:r w:rsidRPr="00526243">
              <w:t> </w:t>
            </w:r>
          </w:p>
        </w:tc>
      </w:tr>
      <w:tr w:rsidR="001530D4" w:rsidRPr="00526243" w14:paraId="3CB48E16" w14:textId="77777777" w:rsidTr="00F94FDD">
        <w:trPr>
          <w:trHeight w:val="900"/>
        </w:trPr>
        <w:tc>
          <w:tcPr>
            <w:tcW w:w="1719" w:type="dxa"/>
            <w:tcBorders>
              <w:top w:val="nil"/>
              <w:left w:val="single" w:sz="4" w:space="0" w:color="auto"/>
              <w:bottom w:val="single" w:sz="4" w:space="0" w:color="auto"/>
              <w:right w:val="single" w:sz="4" w:space="0" w:color="auto"/>
            </w:tcBorders>
            <w:shd w:val="clear" w:color="auto" w:fill="auto"/>
            <w:vAlign w:val="center"/>
            <w:hideMark/>
          </w:tcPr>
          <w:p w14:paraId="2C2C72E7" w14:textId="77777777" w:rsidR="001530D4" w:rsidRPr="00526243" w:rsidRDefault="001530D4" w:rsidP="00B2424C">
            <w:pPr>
              <w:jc w:val="center"/>
            </w:pPr>
            <w:r w:rsidRPr="00526243">
              <w:t>ActivitiesStatus</w:t>
            </w:r>
          </w:p>
        </w:tc>
        <w:tc>
          <w:tcPr>
            <w:tcW w:w="1698" w:type="dxa"/>
            <w:tcBorders>
              <w:top w:val="nil"/>
              <w:left w:val="nil"/>
              <w:bottom w:val="single" w:sz="4" w:space="0" w:color="auto"/>
              <w:right w:val="single" w:sz="4" w:space="0" w:color="auto"/>
            </w:tcBorders>
            <w:shd w:val="clear" w:color="auto" w:fill="auto"/>
            <w:vAlign w:val="center"/>
            <w:hideMark/>
          </w:tcPr>
          <w:p w14:paraId="4040C13D"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F421947"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5D083A5" w14:textId="77777777" w:rsidR="001530D4" w:rsidRPr="00526243" w:rsidRDefault="001530D4" w:rsidP="00B2424C">
            <w:pPr>
              <w:jc w:val="center"/>
            </w:pPr>
            <w:r w:rsidRPr="00526243">
              <w:t>Статус мероприятия</w:t>
            </w:r>
          </w:p>
        </w:tc>
        <w:tc>
          <w:tcPr>
            <w:tcW w:w="2410" w:type="dxa"/>
            <w:tcBorders>
              <w:top w:val="nil"/>
              <w:left w:val="nil"/>
              <w:bottom w:val="single" w:sz="4" w:space="0" w:color="auto"/>
              <w:right w:val="single" w:sz="4" w:space="0" w:color="auto"/>
            </w:tcBorders>
            <w:shd w:val="clear" w:color="auto" w:fill="auto"/>
            <w:vAlign w:val="center"/>
            <w:hideMark/>
          </w:tcPr>
          <w:p w14:paraId="5B573C63" w14:textId="77777777" w:rsidR="001530D4" w:rsidRPr="00526243" w:rsidRDefault="001530D4" w:rsidP="00B2424C">
            <w:pPr>
              <w:rPr>
                <w:i/>
              </w:rPr>
            </w:pPr>
          </w:p>
        </w:tc>
      </w:tr>
      <w:tr w:rsidR="001530D4" w:rsidRPr="00526243" w14:paraId="0B23F542" w14:textId="77777777" w:rsidTr="00F94FDD">
        <w:trPr>
          <w:trHeight w:val="300"/>
        </w:trPr>
        <w:tc>
          <w:tcPr>
            <w:tcW w:w="1719" w:type="dxa"/>
            <w:tcBorders>
              <w:top w:val="nil"/>
              <w:left w:val="single" w:sz="4" w:space="0" w:color="auto"/>
              <w:bottom w:val="single" w:sz="4" w:space="0" w:color="auto"/>
              <w:right w:val="single" w:sz="4" w:space="0" w:color="auto"/>
            </w:tcBorders>
            <w:shd w:val="clear" w:color="auto" w:fill="auto"/>
            <w:vAlign w:val="center"/>
            <w:hideMark/>
          </w:tcPr>
          <w:p w14:paraId="75BBBFF3" w14:textId="77777777" w:rsidR="001530D4" w:rsidRPr="00526243" w:rsidRDefault="001530D4" w:rsidP="00B2424C">
            <w:pPr>
              <w:jc w:val="center"/>
            </w:pPr>
            <w:r w:rsidRPr="00526243">
              <w:t>ActivitiesDate</w:t>
            </w:r>
          </w:p>
        </w:tc>
        <w:tc>
          <w:tcPr>
            <w:tcW w:w="1698" w:type="dxa"/>
            <w:tcBorders>
              <w:top w:val="nil"/>
              <w:left w:val="nil"/>
              <w:bottom w:val="single" w:sz="4" w:space="0" w:color="auto"/>
              <w:right w:val="single" w:sz="4" w:space="0" w:color="auto"/>
            </w:tcBorders>
            <w:shd w:val="clear" w:color="auto" w:fill="auto"/>
            <w:vAlign w:val="center"/>
            <w:hideMark/>
          </w:tcPr>
          <w:p w14:paraId="3EBFC4F0" w14:textId="77777777" w:rsidR="001530D4" w:rsidRPr="00526243" w:rsidRDefault="001530D4"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5DF3082C"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F8D69C8" w14:textId="77777777" w:rsidR="001530D4" w:rsidRPr="00526243" w:rsidRDefault="001530D4" w:rsidP="00B2424C">
            <w:pPr>
              <w:jc w:val="center"/>
            </w:pPr>
            <w:r w:rsidRPr="00526243">
              <w:t>Дата проведения мероприятия</w:t>
            </w:r>
          </w:p>
        </w:tc>
        <w:tc>
          <w:tcPr>
            <w:tcW w:w="2410" w:type="dxa"/>
            <w:tcBorders>
              <w:top w:val="nil"/>
              <w:left w:val="nil"/>
              <w:bottom w:val="single" w:sz="4" w:space="0" w:color="auto"/>
              <w:right w:val="single" w:sz="4" w:space="0" w:color="auto"/>
            </w:tcBorders>
            <w:shd w:val="clear" w:color="auto" w:fill="auto"/>
            <w:vAlign w:val="center"/>
            <w:hideMark/>
          </w:tcPr>
          <w:p w14:paraId="7F2009C6" w14:textId="77777777" w:rsidR="001530D4" w:rsidRPr="00526243" w:rsidRDefault="001530D4" w:rsidP="00B2424C">
            <w:r w:rsidRPr="00526243">
              <w:t> </w:t>
            </w:r>
          </w:p>
        </w:tc>
      </w:tr>
      <w:tr w:rsidR="001530D4" w:rsidRPr="00526243" w14:paraId="5DC5A347" w14:textId="77777777" w:rsidTr="00F94FDD">
        <w:trPr>
          <w:trHeight w:val="300"/>
        </w:trPr>
        <w:tc>
          <w:tcPr>
            <w:tcW w:w="1719" w:type="dxa"/>
            <w:tcBorders>
              <w:top w:val="nil"/>
              <w:left w:val="single" w:sz="4" w:space="0" w:color="auto"/>
              <w:bottom w:val="single" w:sz="4" w:space="0" w:color="auto"/>
              <w:right w:val="single" w:sz="4" w:space="0" w:color="auto"/>
            </w:tcBorders>
            <w:shd w:val="clear" w:color="auto" w:fill="auto"/>
            <w:vAlign w:val="center"/>
            <w:hideMark/>
          </w:tcPr>
          <w:p w14:paraId="7D84900F" w14:textId="77777777" w:rsidR="001530D4" w:rsidRPr="00526243" w:rsidRDefault="001530D4" w:rsidP="00B2424C">
            <w:pPr>
              <w:jc w:val="center"/>
            </w:pPr>
            <w:r w:rsidRPr="00526243">
              <w:t>ActivitiesResult</w:t>
            </w:r>
          </w:p>
        </w:tc>
        <w:tc>
          <w:tcPr>
            <w:tcW w:w="1698" w:type="dxa"/>
            <w:tcBorders>
              <w:top w:val="nil"/>
              <w:left w:val="nil"/>
              <w:bottom w:val="single" w:sz="4" w:space="0" w:color="auto"/>
              <w:right w:val="single" w:sz="4" w:space="0" w:color="auto"/>
            </w:tcBorders>
            <w:shd w:val="clear" w:color="auto" w:fill="auto"/>
            <w:vAlign w:val="center"/>
            <w:hideMark/>
          </w:tcPr>
          <w:p w14:paraId="61977A4C"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B3B905A"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71D7EE7" w14:textId="77777777" w:rsidR="001530D4" w:rsidRPr="00526243" w:rsidRDefault="001530D4" w:rsidP="00B2424C">
            <w:pPr>
              <w:jc w:val="center"/>
            </w:pPr>
            <w:r w:rsidRPr="00526243">
              <w:t>Результаты участия</w:t>
            </w:r>
          </w:p>
        </w:tc>
        <w:tc>
          <w:tcPr>
            <w:tcW w:w="2410" w:type="dxa"/>
            <w:tcBorders>
              <w:top w:val="nil"/>
              <w:left w:val="nil"/>
              <w:bottom w:val="single" w:sz="4" w:space="0" w:color="auto"/>
              <w:right w:val="single" w:sz="4" w:space="0" w:color="auto"/>
            </w:tcBorders>
            <w:shd w:val="clear" w:color="auto" w:fill="auto"/>
            <w:vAlign w:val="center"/>
            <w:hideMark/>
          </w:tcPr>
          <w:p w14:paraId="119A0BDC" w14:textId="77777777" w:rsidR="001530D4" w:rsidRPr="00526243" w:rsidRDefault="001530D4" w:rsidP="00B2424C">
            <w:r w:rsidRPr="00526243">
              <w:t> </w:t>
            </w:r>
          </w:p>
        </w:tc>
      </w:tr>
      <w:tr w:rsidR="001530D4" w:rsidRPr="00526243" w14:paraId="4F4F39F7" w14:textId="77777777" w:rsidTr="00F94FDD">
        <w:trPr>
          <w:trHeight w:val="300"/>
        </w:trPr>
        <w:tc>
          <w:tcPr>
            <w:tcW w:w="1719" w:type="dxa"/>
            <w:tcBorders>
              <w:top w:val="nil"/>
              <w:left w:val="single" w:sz="4" w:space="0" w:color="auto"/>
              <w:bottom w:val="single" w:sz="4" w:space="0" w:color="auto"/>
              <w:right w:val="single" w:sz="4" w:space="0" w:color="auto"/>
            </w:tcBorders>
            <w:shd w:val="clear" w:color="auto" w:fill="auto"/>
            <w:vAlign w:val="center"/>
            <w:hideMark/>
          </w:tcPr>
          <w:p w14:paraId="0215C904" w14:textId="77777777" w:rsidR="001530D4" w:rsidRPr="00526243" w:rsidRDefault="001530D4" w:rsidP="00B2424C">
            <w:pPr>
              <w:jc w:val="center"/>
            </w:pPr>
            <w:r w:rsidRPr="00526243">
              <w:t>ActivitiesHonors</w:t>
            </w:r>
          </w:p>
        </w:tc>
        <w:tc>
          <w:tcPr>
            <w:tcW w:w="1698" w:type="dxa"/>
            <w:tcBorders>
              <w:top w:val="nil"/>
              <w:left w:val="nil"/>
              <w:bottom w:val="single" w:sz="4" w:space="0" w:color="auto"/>
              <w:right w:val="single" w:sz="4" w:space="0" w:color="auto"/>
            </w:tcBorders>
            <w:shd w:val="clear" w:color="auto" w:fill="auto"/>
            <w:vAlign w:val="center"/>
            <w:hideMark/>
          </w:tcPr>
          <w:p w14:paraId="18CD5959"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8E97C56"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053A0EB" w14:textId="77777777" w:rsidR="001530D4" w:rsidRPr="00526243" w:rsidRDefault="001530D4" w:rsidP="00B2424C">
            <w:pPr>
              <w:jc w:val="center"/>
            </w:pPr>
            <w:r w:rsidRPr="00526243">
              <w:t>Присвоена разряды, звания</w:t>
            </w:r>
          </w:p>
        </w:tc>
        <w:tc>
          <w:tcPr>
            <w:tcW w:w="2410" w:type="dxa"/>
            <w:tcBorders>
              <w:top w:val="nil"/>
              <w:left w:val="nil"/>
              <w:bottom w:val="single" w:sz="4" w:space="0" w:color="auto"/>
              <w:right w:val="single" w:sz="4" w:space="0" w:color="auto"/>
            </w:tcBorders>
            <w:shd w:val="clear" w:color="auto" w:fill="auto"/>
            <w:vAlign w:val="center"/>
            <w:hideMark/>
          </w:tcPr>
          <w:p w14:paraId="3351419F" w14:textId="77777777" w:rsidR="001530D4" w:rsidRPr="00526243" w:rsidRDefault="001530D4" w:rsidP="00B2424C">
            <w:r w:rsidRPr="00526243">
              <w:t> </w:t>
            </w:r>
          </w:p>
        </w:tc>
      </w:tr>
    </w:tbl>
    <w:p w14:paraId="2D6FA454" w14:textId="77777777" w:rsidR="001530D4" w:rsidRPr="00526243" w:rsidRDefault="001530D4" w:rsidP="00B2424C"/>
    <w:p w14:paraId="2EFFFE10" w14:textId="77777777" w:rsidR="001530D4" w:rsidRPr="009F766E" w:rsidRDefault="001530D4" w:rsidP="00B2424C">
      <w:pPr>
        <w:rPr>
          <w:szCs w:val="28"/>
        </w:rPr>
      </w:pPr>
      <w:r w:rsidRPr="009F766E">
        <w:rPr>
          <w:b/>
          <w:i/>
          <w:szCs w:val="28"/>
        </w:rPr>
        <w:t xml:space="preserve">16) </w:t>
      </w:r>
      <w:r w:rsidRPr="00526243">
        <w:rPr>
          <w:b/>
          <w:i/>
          <w:szCs w:val="28"/>
        </w:rPr>
        <w:t>Achievement</w:t>
      </w:r>
      <w:r w:rsidRPr="009F766E">
        <w:rPr>
          <w:b/>
          <w:i/>
          <w:szCs w:val="28"/>
        </w:rPr>
        <w:t xml:space="preserve"> </w:t>
      </w:r>
      <w:r w:rsidRPr="009F766E">
        <w:rPr>
          <w:szCs w:val="28"/>
        </w:rPr>
        <w:t>- структура предоставления данных о достижениях</w:t>
      </w:r>
    </w:p>
    <w:p w14:paraId="2DC27398" w14:textId="4F5E8988" w:rsidR="001530D4" w:rsidRPr="00526243" w:rsidRDefault="001530D4" w:rsidP="00B2424C">
      <w:pPr>
        <w:jc w:val="right"/>
      </w:pPr>
      <w:r w:rsidRPr="00526243">
        <w:rPr>
          <w:i/>
        </w:rPr>
        <w:t>Таблица №</w:t>
      </w:r>
      <w:r w:rsidR="00701752">
        <w:rPr>
          <w:i/>
        </w:rPr>
        <w:t>37</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1530D4" w:rsidRPr="00526243" w14:paraId="55A3E054"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D96883" w14:textId="77777777" w:rsidR="001530D4" w:rsidRPr="00526243" w:rsidRDefault="001530D4"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0A8B1859" w14:textId="77777777" w:rsidR="001530D4" w:rsidRPr="00526243" w:rsidRDefault="001530D4"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1531CF00" w14:textId="77777777" w:rsidR="001530D4" w:rsidRPr="00526243" w:rsidRDefault="001530D4"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32DEDD1C" w14:textId="77777777" w:rsidR="001530D4" w:rsidRPr="00526243" w:rsidRDefault="001530D4"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2AD55829" w14:textId="77777777" w:rsidR="001530D4" w:rsidRPr="00526243" w:rsidRDefault="001530D4" w:rsidP="00B2424C">
            <w:pPr>
              <w:jc w:val="center"/>
              <w:rPr>
                <w:b/>
              </w:rPr>
            </w:pPr>
            <w:r w:rsidRPr="00526243">
              <w:rPr>
                <w:b/>
              </w:rPr>
              <w:t>Комментарий</w:t>
            </w:r>
          </w:p>
        </w:tc>
      </w:tr>
      <w:tr w:rsidR="001530D4" w:rsidRPr="00526243" w14:paraId="7FBE726B"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AE1E2A4" w14:textId="77777777" w:rsidR="001530D4" w:rsidRPr="00526243" w:rsidRDefault="001530D4" w:rsidP="00B2424C">
            <w:pPr>
              <w:jc w:val="center"/>
            </w:pPr>
            <w:r w:rsidRPr="00526243">
              <w:t>AchievementsDate</w:t>
            </w:r>
          </w:p>
        </w:tc>
        <w:tc>
          <w:tcPr>
            <w:tcW w:w="1701" w:type="dxa"/>
            <w:tcBorders>
              <w:top w:val="nil"/>
              <w:left w:val="nil"/>
              <w:bottom w:val="single" w:sz="4" w:space="0" w:color="auto"/>
              <w:right w:val="single" w:sz="4" w:space="0" w:color="auto"/>
            </w:tcBorders>
            <w:shd w:val="clear" w:color="auto" w:fill="auto"/>
            <w:vAlign w:val="center"/>
            <w:hideMark/>
          </w:tcPr>
          <w:p w14:paraId="16C0652E" w14:textId="77777777" w:rsidR="001530D4" w:rsidRPr="00526243" w:rsidRDefault="001530D4"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6DF640A4"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B1AD6DB" w14:textId="77777777" w:rsidR="001530D4" w:rsidRPr="00526243" w:rsidRDefault="001530D4" w:rsidP="00B2424C">
            <w:pPr>
              <w:jc w:val="center"/>
            </w:pPr>
            <w:r w:rsidRPr="00526243">
              <w:t>Дата</w:t>
            </w:r>
          </w:p>
        </w:tc>
        <w:tc>
          <w:tcPr>
            <w:tcW w:w="2410" w:type="dxa"/>
            <w:tcBorders>
              <w:top w:val="nil"/>
              <w:left w:val="nil"/>
              <w:bottom w:val="single" w:sz="4" w:space="0" w:color="auto"/>
              <w:right w:val="single" w:sz="4" w:space="0" w:color="auto"/>
            </w:tcBorders>
            <w:shd w:val="clear" w:color="auto" w:fill="auto"/>
            <w:vAlign w:val="bottom"/>
            <w:hideMark/>
          </w:tcPr>
          <w:p w14:paraId="6FB14C06" w14:textId="77777777" w:rsidR="001530D4" w:rsidRPr="00526243" w:rsidRDefault="001530D4" w:rsidP="00B2424C">
            <w:r w:rsidRPr="00526243">
              <w:t> </w:t>
            </w:r>
          </w:p>
        </w:tc>
      </w:tr>
      <w:tr w:rsidR="001530D4" w:rsidRPr="00526243" w14:paraId="7370E018"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83876F8" w14:textId="77777777" w:rsidR="001530D4" w:rsidRPr="00526243" w:rsidRDefault="001530D4" w:rsidP="00B2424C">
            <w:pPr>
              <w:jc w:val="center"/>
            </w:pPr>
            <w:r w:rsidRPr="00526243">
              <w:t>AchievementsResult</w:t>
            </w:r>
          </w:p>
        </w:tc>
        <w:tc>
          <w:tcPr>
            <w:tcW w:w="1701" w:type="dxa"/>
            <w:tcBorders>
              <w:top w:val="nil"/>
              <w:left w:val="nil"/>
              <w:bottom w:val="single" w:sz="4" w:space="0" w:color="auto"/>
              <w:right w:val="single" w:sz="4" w:space="0" w:color="auto"/>
            </w:tcBorders>
            <w:shd w:val="clear" w:color="auto" w:fill="auto"/>
            <w:vAlign w:val="center"/>
            <w:hideMark/>
          </w:tcPr>
          <w:p w14:paraId="3938EAED"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57994FFA"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F9E0768" w14:textId="77777777" w:rsidR="001530D4" w:rsidRPr="00526243" w:rsidRDefault="001530D4" w:rsidP="00B2424C">
            <w:pPr>
              <w:jc w:val="center"/>
            </w:pPr>
            <w:r w:rsidRPr="00526243">
              <w:t>Результаты</w:t>
            </w:r>
          </w:p>
        </w:tc>
        <w:tc>
          <w:tcPr>
            <w:tcW w:w="2410" w:type="dxa"/>
            <w:tcBorders>
              <w:top w:val="nil"/>
              <w:left w:val="nil"/>
              <w:bottom w:val="single" w:sz="4" w:space="0" w:color="auto"/>
              <w:right w:val="single" w:sz="4" w:space="0" w:color="auto"/>
            </w:tcBorders>
            <w:shd w:val="clear" w:color="auto" w:fill="auto"/>
            <w:vAlign w:val="bottom"/>
            <w:hideMark/>
          </w:tcPr>
          <w:p w14:paraId="5C8EF599" w14:textId="77777777" w:rsidR="001530D4" w:rsidRPr="00526243" w:rsidRDefault="001530D4" w:rsidP="00B2424C">
            <w:r w:rsidRPr="00526243">
              <w:t> </w:t>
            </w:r>
          </w:p>
        </w:tc>
      </w:tr>
    </w:tbl>
    <w:p w14:paraId="4C52000A" w14:textId="77777777" w:rsidR="001530D4" w:rsidRPr="00526243" w:rsidRDefault="001530D4" w:rsidP="00B2424C"/>
    <w:p w14:paraId="00D85B46" w14:textId="77777777" w:rsidR="001530D4" w:rsidRPr="009F766E" w:rsidRDefault="001530D4" w:rsidP="00B2424C">
      <w:pPr>
        <w:rPr>
          <w:szCs w:val="28"/>
        </w:rPr>
      </w:pPr>
      <w:r w:rsidRPr="009F766E">
        <w:rPr>
          <w:b/>
          <w:i/>
          <w:szCs w:val="28"/>
        </w:rPr>
        <w:t xml:space="preserve">17) </w:t>
      </w:r>
      <w:r w:rsidRPr="00526243">
        <w:rPr>
          <w:b/>
          <w:i/>
          <w:szCs w:val="28"/>
        </w:rPr>
        <w:t>ProjectData</w:t>
      </w:r>
      <w:r w:rsidRPr="009F766E">
        <w:rPr>
          <w:b/>
          <w:i/>
          <w:szCs w:val="28"/>
        </w:rPr>
        <w:t xml:space="preserve"> </w:t>
      </w:r>
      <w:r w:rsidRPr="009F766E">
        <w:rPr>
          <w:szCs w:val="28"/>
        </w:rPr>
        <w:t>- структура предоставления данных о проектах</w:t>
      </w:r>
    </w:p>
    <w:p w14:paraId="07324587" w14:textId="39B1D45C" w:rsidR="001530D4" w:rsidRPr="00526243" w:rsidRDefault="001530D4" w:rsidP="00B2424C">
      <w:pPr>
        <w:jc w:val="right"/>
      </w:pPr>
      <w:r w:rsidRPr="00526243">
        <w:rPr>
          <w:i/>
        </w:rPr>
        <w:t>Таблица №</w:t>
      </w:r>
      <w:r w:rsidR="00701752">
        <w:rPr>
          <w:i/>
        </w:rPr>
        <w:t>38</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1530D4" w:rsidRPr="00526243" w14:paraId="4FB3C4B1"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A20F42" w14:textId="77777777" w:rsidR="001530D4" w:rsidRPr="00526243" w:rsidRDefault="001530D4"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1A301355" w14:textId="77777777" w:rsidR="001530D4" w:rsidRPr="00526243" w:rsidRDefault="001530D4"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4162767D" w14:textId="77777777" w:rsidR="001530D4" w:rsidRPr="00526243" w:rsidRDefault="001530D4"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796869FE" w14:textId="77777777" w:rsidR="001530D4" w:rsidRPr="00526243" w:rsidRDefault="001530D4"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35B72FDB" w14:textId="77777777" w:rsidR="001530D4" w:rsidRPr="00526243" w:rsidRDefault="001530D4" w:rsidP="00B2424C">
            <w:pPr>
              <w:jc w:val="center"/>
              <w:rPr>
                <w:b/>
              </w:rPr>
            </w:pPr>
            <w:r w:rsidRPr="00526243">
              <w:rPr>
                <w:b/>
              </w:rPr>
              <w:t>Комментарий</w:t>
            </w:r>
          </w:p>
        </w:tc>
      </w:tr>
      <w:tr w:rsidR="001530D4" w:rsidRPr="00526243" w14:paraId="14E08D2F"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E8D95DD" w14:textId="77777777" w:rsidR="001530D4" w:rsidRPr="00526243" w:rsidRDefault="001530D4" w:rsidP="00B2424C">
            <w:pPr>
              <w:jc w:val="center"/>
            </w:pPr>
            <w:r w:rsidRPr="00526243">
              <w:t>ProjectName</w:t>
            </w:r>
          </w:p>
        </w:tc>
        <w:tc>
          <w:tcPr>
            <w:tcW w:w="1701" w:type="dxa"/>
            <w:tcBorders>
              <w:top w:val="nil"/>
              <w:left w:val="nil"/>
              <w:bottom w:val="single" w:sz="4" w:space="0" w:color="auto"/>
              <w:right w:val="single" w:sz="4" w:space="0" w:color="auto"/>
            </w:tcBorders>
            <w:shd w:val="clear" w:color="auto" w:fill="auto"/>
            <w:vAlign w:val="center"/>
            <w:hideMark/>
          </w:tcPr>
          <w:p w14:paraId="58BB17C6"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C8BF4A1"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03474F8" w14:textId="77777777" w:rsidR="001530D4" w:rsidRPr="00526243" w:rsidRDefault="001530D4" w:rsidP="00B2424C">
            <w:pPr>
              <w:jc w:val="center"/>
            </w:pPr>
            <w:r w:rsidRPr="00526243">
              <w:t>Наименование проекта</w:t>
            </w:r>
          </w:p>
        </w:tc>
        <w:tc>
          <w:tcPr>
            <w:tcW w:w="2410" w:type="dxa"/>
            <w:tcBorders>
              <w:top w:val="nil"/>
              <w:left w:val="nil"/>
              <w:bottom w:val="single" w:sz="4" w:space="0" w:color="auto"/>
              <w:right w:val="single" w:sz="4" w:space="0" w:color="auto"/>
            </w:tcBorders>
            <w:shd w:val="clear" w:color="auto" w:fill="auto"/>
            <w:vAlign w:val="center"/>
            <w:hideMark/>
          </w:tcPr>
          <w:p w14:paraId="37781594" w14:textId="77777777" w:rsidR="001530D4" w:rsidRPr="00526243" w:rsidRDefault="001530D4" w:rsidP="00B2424C">
            <w:r w:rsidRPr="00526243">
              <w:t> </w:t>
            </w:r>
          </w:p>
        </w:tc>
      </w:tr>
      <w:tr w:rsidR="001530D4" w:rsidRPr="00526243" w14:paraId="639DB6D9"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5950351" w14:textId="77777777" w:rsidR="001530D4" w:rsidRPr="00526243" w:rsidRDefault="001530D4" w:rsidP="00B2424C">
            <w:pPr>
              <w:jc w:val="center"/>
            </w:pPr>
            <w:r w:rsidRPr="00526243">
              <w:t>ProjectInvolvDegree</w:t>
            </w:r>
          </w:p>
        </w:tc>
        <w:tc>
          <w:tcPr>
            <w:tcW w:w="1701" w:type="dxa"/>
            <w:tcBorders>
              <w:top w:val="nil"/>
              <w:left w:val="nil"/>
              <w:bottom w:val="single" w:sz="4" w:space="0" w:color="auto"/>
              <w:right w:val="single" w:sz="4" w:space="0" w:color="auto"/>
            </w:tcBorders>
            <w:shd w:val="clear" w:color="auto" w:fill="auto"/>
            <w:vAlign w:val="center"/>
            <w:hideMark/>
          </w:tcPr>
          <w:p w14:paraId="40ACF997"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46EFF46A"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E80692F" w14:textId="77777777" w:rsidR="001530D4" w:rsidRPr="00526243" w:rsidRDefault="001530D4" w:rsidP="00B2424C">
            <w:pPr>
              <w:jc w:val="center"/>
            </w:pPr>
            <w:r w:rsidRPr="00526243">
              <w:t>Степень вовлечения в проект</w:t>
            </w:r>
          </w:p>
        </w:tc>
        <w:tc>
          <w:tcPr>
            <w:tcW w:w="2410" w:type="dxa"/>
            <w:tcBorders>
              <w:top w:val="nil"/>
              <w:left w:val="nil"/>
              <w:bottom w:val="single" w:sz="4" w:space="0" w:color="auto"/>
              <w:right w:val="single" w:sz="4" w:space="0" w:color="auto"/>
            </w:tcBorders>
            <w:shd w:val="clear" w:color="auto" w:fill="auto"/>
            <w:vAlign w:val="center"/>
            <w:hideMark/>
          </w:tcPr>
          <w:p w14:paraId="1F5038BF" w14:textId="77777777" w:rsidR="001530D4" w:rsidRPr="00526243" w:rsidRDefault="001530D4" w:rsidP="00B2424C">
            <w:pPr>
              <w:rPr>
                <w:i/>
              </w:rPr>
            </w:pPr>
          </w:p>
        </w:tc>
      </w:tr>
      <w:tr w:rsidR="001530D4" w:rsidRPr="00526243" w14:paraId="4ED5608A"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47C9D44" w14:textId="77777777" w:rsidR="001530D4" w:rsidRPr="00526243" w:rsidRDefault="001530D4" w:rsidP="00B2424C">
            <w:pPr>
              <w:jc w:val="center"/>
            </w:pPr>
            <w:r w:rsidRPr="00526243">
              <w:t>ProjectResult</w:t>
            </w:r>
          </w:p>
        </w:tc>
        <w:tc>
          <w:tcPr>
            <w:tcW w:w="1701" w:type="dxa"/>
            <w:tcBorders>
              <w:top w:val="nil"/>
              <w:left w:val="nil"/>
              <w:bottom w:val="single" w:sz="4" w:space="0" w:color="auto"/>
              <w:right w:val="single" w:sz="4" w:space="0" w:color="auto"/>
            </w:tcBorders>
            <w:shd w:val="clear" w:color="auto" w:fill="auto"/>
            <w:vAlign w:val="center"/>
            <w:hideMark/>
          </w:tcPr>
          <w:p w14:paraId="2BAA0BE7" w14:textId="77777777" w:rsidR="001530D4" w:rsidRPr="00526243" w:rsidRDefault="001530D4"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35975A5C"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A72532B" w14:textId="77777777" w:rsidR="001530D4" w:rsidRPr="00526243" w:rsidRDefault="001530D4" w:rsidP="00B2424C">
            <w:pPr>
              <w:jc w:val="center"/>
            </w:pPr>
            <w:r w:rsidRPr="00526243">
              <w:t>Результаты реализации проекта</w:t>
            </w:r>
          </w:p>
        </w:tc>
        <w:tc>
          <w:tcPr>
            <w:tcW w:w="2410" w:type="dxa"/>
            <w:tcBorders>
              <w:top w:val="nil"/>
              <w:left w:val="nil"/>
              <w:bottom w:val="single" w:sz="4" w:space="0" w:color="auto"/>
              <w:right w:val="single" w:sz="4" w:space="0" w:color="auto"/>
            </w:tcBorders>
            <w:shd w:val="clear" w:color="auto" w:fill="auto"/>
            <w:vAlign w:val="center"/>
            <w:hideMark/>
          </w:tcPr>
          <w:p w14:paraId="5EED40A2" w14:textId="77777777" w:rsidR="001530D4" w:rsidRPr="00526243" w:rsidRDefault="001530D4" w:rsidP="00B2424C">
            <w:r w:rsidRPr="00526243">
              <w:t> </w:t>
            </w:r>
          </w:p>
        </w:tc>
      </w:tr>
    </w:tbl>
    <w:p w14:paraId="6AE5783B" w14:textId="77777777" w:rsidR="001530D4" w:rsidRPr="00526243" w:rsidRDefault="001530D4" w:rsidP="00B2424C"/>
    <w:p w14:paraId="00425112" w14:textId="77777777" w:rsidR="001530D4" w:rsidRPr="009F766E" w:rsidRDefault="001530D4" w:rsidP="00B2424C">
      <w:pPr>
        <w:rPr>
          <w:szCs w:val="28"/>
        </w:rPr>
      </w:pPr>
      <w:r w:rsidRPr="009F766E">
        <w:rPr>
          <w:b/>
          <w:i/>
          <w:szCs w:val="28"/>
        </w:rPr>
        <w:t xml:space="preserve">18) </w:t>
      </w:r>
      <w:r w:rsidRPr="00526243">
        <w:rPr>
          <w:b/>
          <w:i/>
          <w:szCs w:val="28"/>
        </w:rPr>
        <w:t>CompletionData</w:t>
      </w:r>
      <w:r w:rsidRPr="009F766E">
        <w:rPr>
          <w:b/>
          <w:i/>
          <w:szCs w:val="28"/>
        </w:rPr>
        <w:t xml:space="preserve"> </w:t>
      </w:r>
      <w:r w:rsidRPr="009F766E">
        <w:rPr>
          <w:szCs w:val="28"/>
        </w:rPr>
        <w:t>– структура предоставления данных об окончании обучения</w:t>
      </w:r>
    </w:p>
    <w:p w14:paraId="0B2CC6BB" w14:textId="2A81025C" w:rsidR="001530D4" w:rsidRPr="00526243" w:rsidRDefault="001530D4" w:rsidP="00B2424C">
      <w:pPr>
        <w:jc w:val="right"/>
      </w:pPr>
      <w:r w:rsidRPr="00526243">
        <w:rPr>
          <w:i/>
        </w:rPr>
        <w:t>Таблица №</w:t>
      </w:r>
      <w:r w:rsidR="00701752">
        <w:rPr>
          <w:i/>
        </w:rPr>
        <w:t>39</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1530D4" w:rsidRPr="00526243" w14:paraId="4D00984E"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D0A756" w14:textId="77777777" w:rsidR="001530D4" w:rsidRPr="00526243" w:rsidRDefault="001530D4"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12B06753" w14:textId="77777777" w:rsidR="001530D4" w:rsidRPr="00526243" w:rsidRDefault="001530D4"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1478A496" w14:textId="77777777" w:rsidR="001530D4" w:rsidRPr="00526243" w:rsidRDefault="001530D4"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734EC244" w14:textId="77777777" w:rsidR="001530D4" w:rsidRPr="00526243" w:rsidRDefault="001530D4"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2F7F9840" w14:textId="77777777" w:rsidR="001530D4" w:rsidRPr="00526243" w:rsidRDefault="001530D4" w:rsidP="00B2424C">
            <w:pPr>
              <w:jc w:val="center"/>
              <w:rPr>
                <w:b/>
              </w:rPr>
            </w:pPr>
            <w:r w:rsidRPr="00526243">
              <w:rPr>
                <w:b/>
              </w:rPr>
              <w:t>Комментарий</w:t>
            </w:r>
          </w:p>
        </w:tc>
      </w:tr>
      <w:tr w:rsidR="001530D4" w:rsidRPr="006E5BF1" w14:paraId="351118E5"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ADFC5FF" w14:textId="77777777" w:rsidR="001530D4" w:rsidRPr="00526243" w:rsidRDefault="001530D4" w:rsidP="00B2424C">
            <w:pPr>
              <w:jc w:val="center"/>
            </w:pPr>
            <w:r w:rsidRPr="00526243">
              <w:t>CompletionReason</w:t>
            </w:r>
          </w:p>
        </w:tc>
        <w:tc>
          <w:tcPr>
            <w:tcW w:w="1701" w:type="dxa"/>
            <w:tcBorders>
              <w:top w:val="nil"/>
              <w:left w:val="nil"/>
              <w:bottom w:val="single" w:sz="4" w:space="0" w:color="auto"/>
              <w:right w:val="single" w:sz="4" w:space="0" w:color="auto"/>
            </w:tcBorders>
            <w:shd w:val="clear" w:color="auto" w:fill="auto"/>
            <w:vAlign w:val="center"/>
            <w:hideMark/>
          </w:tcPr>
          <w:p w14:paraId="65BBA36C"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6A7953A1"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B8A28D2" w14:textId="77777777" w:rsidR="001530D4" w:rsidRPr="009F766E" w:rsidRDefault="001530D4" w:rsidP="00B2424C">
            <w:pPr>
              <w:jc w:val="center"/>
            </w:pPr>
            <w:r w:rsidRPr="009F766E">
              <w:t>Основания окончания (отчисления, выбытия, перевод)</w:t>
            </w:r>
          </w:p>
        </w:tc>
        <w:tc>
          <w:tcPr>
            <w:tcW w:w="2410" w:type="dxa"/>
            <w:tcBorders>
              <w:top w:val="nil"/>
              <w:left w:val="nil"/>
              <w:bottom w:val="single" w:sz="4" w:space="0" w:color="auto"/>
              <w:right w:val="single" w:sz="4" w:space="0" w:color="auto"/>
            </w:tcBorders>
            <w:shd w:val="clear" w:color="auto" w:fill="auto"/>
            <w:vAlign w:val="center"/>
            <w:hideMark/>
          </w:tcPr>
          <w:p w14:paraId="0E4CD842" w14:textId="77777777" w:rsidR="001530D4" w:rsidRPr="009F766E" w:rsidRDefault="001530D4" w:rsidP="00B2424C">
            <w:r w:rsidRPr="00526243">
              <w:t> </w:t>
            </w:r>
          </w:p>
        </w:tc>
      </w:tr>
      <w:tr w:rsidR="001530D4" w:rsidRPr="006E5BF1" w14:paraId="45D86DFB"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BF4D684" w14:textId="77777777" w:rsidR="001530D4" w:rsidRPr="00526243" w:rsidRDefault="001530D4" w:rsidP="00B2424C">
            <w:pPr>
              <w:jc w:val="center"/>
            </w:pPr>
            <w:r w:rsidRPr="00526243">
              <w:t>CompletionDate</w:t>
            </w:r>
          </w:p>
        </w:tc>
        <w:tc>
          <w:tcPr>
            <w:tcW w:w="1701" w:type="dxa"/>
            <w:tcBorders>
              <w:top w:val="nil"/>
              <w:left w:val="nil"/>
              <w:bottom w:val="single" w:sz="4" w:space="0" w:color="auto"/>
              <w:right w:val="single" w:sz="4" w:space="0" w:color="auto"/>
            </w:tcBorders>
            <w:shd w:val="clear" w:color="auto" w:fill="auto"/>
            <w:vAlign w:val="center"/>
            <w:hideMark/>
          </w:tcPr>
          <w:p w14:paraId="2AD6712D" w14:textId="77777777" w:rsidR="001530D4" w:rsidRPr="00526243" w:rsidRDefault="001530D4"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7FC0A27C"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C2678C5" w14:textId="77777777" w:rsidR="001530D4" w:rsidRPr="009F766E" w:rsidRDefault="001530D4" w:rsidP="00B2424C">
            <w:pPr>
              <w:jc w:val="center"/>
            </w:pPr>
            <w:r w:rsidRPr="009F766E">
              <w:t>Дата окончания (отчисления, выбытия, перевод</w:t>
            </w:r>
          </w:p>
        </w:tc>
        <w:tc>
          <w:tcPr>
            <w:tcW w:w="2410" w:type="dxa"/>
            <w:tcBorders>
              <w:top w:val="nil"/>
              <w:left w:val="nil"/>
              <w:bottom w:val="single" w:sz="4" w:space="0" w:color="auto"/>
              <w:right w:val="single" w:sz="4" w:space="0" w:color="auto"/>
            </w:tcBorders>
            <w:shd w:val="clear" w:color="auto" w:fill="auto"/>
            <w:vAlign w:val="center"/>
            <w:hideMark/>
          </w:tcPr>
          <w:p w14:paraId="0AF3CBA7" w14:textId="77777777" w:rsidR="001530D4" w:rsidRPr="009F766E" w:rsidRDefault="001530D4" w:rsidP="00B2424C">
            <w:r w:rsidRPr="00526243">
              <w:t> </w:t>
            </w:r>
          </w:p>
        </w:tc>
      </w:tr>
      <w:tr w:rsidR="001530D4" w:rsidRPr="006E5BF1" w14:paraId="17D35F9C"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B000563" w14:textId="77777777" w:rsidR="001530D4" w:rsidRPr="00526243" w:rsidRDefault="001530D4" w:rsidP="00B2424C">
            <w:pPr>
              <w:jc w:val="center"/>
            </w:pPr>
            <w:r w:rsidRPr="00526243">
              <w:t>CompletionInvoice</w:t>
            </w:r>
          </w:p>
        </w:tc>
        <w:tc>
          <w:tcPr>
            <w:tcW w:w="1701" w:type="dxa"/>
            <w:tcBorders>
              <w:top w:val="nil"/>
              <w:left w:val="nil"/>
              <w:bottom w:val="single" w:sz="4" w:space="0" w:color="auto"/>
              <w:right w:val="single" w:sz="4" w:space="0" w:color="auto"/>
            </w:tcBorders>
            <w:shd w:val="clear" w:color="auto" w:fill="auto"/>
            <w:vAlign w:val="center"/>
            <w:hideMark/>
          </w:tcPr>
          <w:p w14:paraId="6ADB5A37"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7C20D31B"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24FBF01" w14:textId="77777777" w:rsidR="001530D4" w:rsidRPr="009F766E" w:rsidRDefault="001530D4" w:rsidP="00B2424C">
            <w:pPr>
              <w:jc w:val="center"/>
            </w:pPr>
            <w:r w:rsidRPr="009F766E">
              <w:t>Реквизиты документа об окончании (отчисления, выбытия, перевод)</w:t>
            </w:r>
          </w:p>
        </w:tc>
        <w:tc>
          <w:tcPr>
            <w:tcW w:w="2410" w:type="dxa"/>
            <w:tcBorders>
              <w:top w:val="nil"/>
              <w:left w:val="nil"/>
              <w:bottom w:val="single" w:sz="4" w:space="0" w:color="auto"/>
              <w:right w:val="single" w:sz="4" w:space="0" w:color="auto"/>
            </w:tcBorders>
            <w:shd w:val="clear" w:color="auto" w:fill="auto"/>
            <w:vAlign w:val="center"/>
            <w:hideMark/>
          </w:tcPr>
          <w:p w14:paraId="185F3726" w14:textId="77777777" w:rsidR="001530D4" w:rsidRPr="009F766E" w:rsidRDefault="001530D4" w:rsidP="00B2424C">
            <w:r w:rsidRPr="00526243">
              <w:t> </w:t>
            </w:r>
          </w:p>
        </w:tc>
      </w:tr>
      <w:tr w:rsidR="001530D4" w:rsidRPr="00526243" w14:paraId="1F9BD4E5"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3079CFE" w14:textId="77777777" w:rsidR="001530D4" w:rsidRPr="00526243" w:rsidRDefault="001530D4"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761E9463" w14:textId="77777777" w:rsidR="001530D4" w:rsidRPr="00526243" w:rsidRDefault="001530D4"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0E2F8B2F"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0FB4F3B" w14:textId="77777777" w:rsidR="001530D4" w:rsidRPr="00526243" w:rsidRDefault="001530D4"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541B7D5F" w14:textId="77777777" w:rsidR="001530D4" w:rsidRPr="009F766E" w:rsidRDefault="001530D4" w:rsidP="00B2424C">
            <w:pPr>
              <w:rPr>
                <w:i/>
              </w:rPr>
            </w:pPr>
            <w:r w:rsidRPr="009F766E">
              <w:rPr>
                <w:i/>
              </w:rPr>
              <w:t xml:space="preserve">Элемент передается в случае отмены загрузки ошибочных сведений. </w:t>
            </w:r>
          </w:p>
          <w:p w14:paraId="3DA597C7" w14:textId="77777777" w:rsidR="001530D4" w:rsidRPr="009F766E" w:rsidRDefault="001530D4" w:rsidP="00B2424C">
            <w:pPr>
              <w:rPr>
                <w:i/>
              </w:rPr>
            </w:pPr>
          </w:p>
          <w:p w14:paraId="14BC8736" w14:textId="77777777" w:rsidR="001530D4" w:rsidRPr="00526243" w:rsidRDefault="001530D4" w:rsidP="00B2424C">
            <w:r w:rsidRPr="00526243">
              <w:rPr>
                <w:i/>
              </w:rPr>
              <w:t xml:space="preserve">Принимает значение </w:t>
            </w:r>
            <w:r w:rsidRPr="00526243">
              <w:rPr>
                <w:b/>
                <w:i/>
              </w:rPr>
              <w:t>true</w:t>
            </w:r>
          </w:p>
        </w:tc>
      </w:tr>
    </w:tbl>
    <w:p w14:paraId="38432A76" w14:textId="77777777" w:rsidR="001530D4" w:rsidRPr="00526243" w:rsidRDefault="001530D4" w:rsidP="00B2424C"/>
    <w:p w14:paraId="03C0BF79" w14:textId="77777777" w:rsidR="001530D4" w:rsidRPr="009F766E" w:rsidRDefault="001530D4" w:rsidP="00B2424C">
      <w:pPr>
        <w:rPr>
          <w:szCs w:val="28"/>
        </w:rPr>
      </w:pPr>
      <w:r w:rsidRPr="009F766E">
        <w:rPr>
          <w:b/>
          <w:i/>
          <w:szCs w:val="28"/>
        </w:rPr>
        <w:t xml:space="preserve">19) </w:t>
      </w:r>
      <w:r w:rsidRPr="00526243">
        <w:rPr>
          <w:b/>
          <w:i/>
          <w:szCs w:val="28"/>
        </w:rPr>
        <w:t>AttendEvent</w:t>
      </w:r>
      <w:r w:rsidRPr="009F766E">
        <w:rPr>
          <w:b/>
          <w:i/>
          <w:szCs w:val="28"/>
        </w:rPr>
        <w:t xml:space="preserve"> </w:t>
      </w:r>
      <w:r w:rsidRPr="009F766E">
        <w:rPr>
          <w:szCs w:val="28"/>
        </w:rPr>
        <w:t>– структура предоставления данных об участии в мероприятиях</w:t>
      </w:r>
    </w:p>
    <w:p w14:paraId="147E26D4" w14:textId="7EB2DEF2" w:rsidR="001530D4" w:rsidRPr="00526243" w:rsidRDefault="001530D4" w:rsidP="00B2424C">
      <w:pPr>
        <w:jc w:val="right"/>
      </w:pPr>
      <w:r w:rsidRPr="00526243">
        <w:rPr>
          <w:i/>
        </w:rPr>
        <w:t>Таблица №</w:t>
      </w:r>
      <w:r w:rsidR="00701752">
        <w:rPr>
          <w:i/>
        </w:rPr>
        <w:t>40</w:t>
      </w:r>
    </w:p>
    <w:tbl>
      <w:tblPr>
        <w:tblW w:w="9229" w:type="dxa"/>
        <w:tblInd w:w="93" w:type="dxa"/>
        <w:tblLayout w:type="fixed"/>
        <w:tblLook w:val="04A0" w:firstRow="1" w:lastRow="0" w:firstColumn="1" w:lastColumn="0" w:noHBand="0" w:noVBand="1"/>
      </w:tblPr>
      <w:tblGrid>
        <w:gridCol w:w="1709"/>
        <w:gridCol w:w="1708"/>
        <w:gridCol w:w="851"/>
        <w:gridCol w:w="2551"/>
        <w:gridCol w:w="2410"/>
      </w:tblGrid>
      <w:tr w:rsidR="001530D4" w:rsidRPr="00526243" w14:paraId="039F56CB" w14:textId="77777777" w:rsidTr="00F94FDD">
        <w:trPr>
          <w:trHeight w:val="600"/>
        </w:trPr>
        <w:tc>
          <w:tcPr>
            <w:tcW w:w="17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A44A63" w14:textId="77777777" w:rsidR="001530D4" w:rsidRPr="00526243" w:rsidRDefault="001530D4" w:rsidP="00B2424C">
            <w:pPr>
              <w:jc w:val="center"/>
              <w:rPr>
                <w:b/>
              </w:rPr>
            </w:pPr>
            <w:r w:rsidRPr="00526243">
              <w:rPr>
                <w:b/>
              </w:rPr>
              <w:t>Код параметра</w:t>
            </w:r>
          </w:p>
        </w:tc>
        <w:tc>
          <w:tcPr>
            <w:tcW w:w="1708" w:type="dxa"/>
            <w:tcBorders>
              <w:top w:val="single" w:sz="4" w:space="0" w:color="auto"/>
              <w:left w:val="nil"/>
              <w:bottom w:val="single" w:sz="4" w:space="0" w:color="auto"/>
              <w:right w:val="single" w:sz="4" w:space="0" w:color="auto"/>
            </w:tcBorders>
            <w:shd w:val="clear" w:color="auto" w:fill="D9D9D9"/>
            <w:vAlign w:val="center"/>
            <w:hideMark/>
          </w:tcPr>
          <w:p w14:paraId="27C69AB9" w14:textId="77777777" w:rsidR="001530D4" w:rsidRPr="00526243" w:rsidRDefault="001530D4"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092A6E1F" w14:textId="77777777" w:rsidR="001530D4" w:rsidRPr="00526243" w:rsidRDefault="001530D4"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3BCF569B" w14:textId="77777777" w:rsidR="001530D4" w:rsidRPr="00526243" w:rsidRDefault="001530D4"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1C3A4CC1" w14:textId="77777777" w:rsidR="001530D4" w:rsidRPr="00526243" w:rsidRDefault="001530D4" w:rsidP="00B2424C">
            <w:pPr>
              <w:jc w:val="center"/>
              <w:rPr>
                <w:b/>
              </w:rPr>
            </w:pPr>
            <w:r w:rsidRPr="00526243">
              <w:rPr>
                <w:b/>
              </w:rPr>
              <w:t>Комментарий</w:t>
            </w:r>
          </w:p>
        </w:tc>
      </w:tr>
      <w:tr w:rsidR="001530D4" w:rsidRPr="00526243" w14:paraId="36AA0223" w14:textId="77777777" w:rsidTr="00F94FDD">
        <w:trPr>
          <w:trHeight w:val="300"/>
        </w:trPr>
        <w:tc>
          <w:tcPr>
            <w:tcW w:w="1709" w:type="dxa"/>
            <w:tcBorders>
              <w:top w:val="nil"/>
              <w:left w:val="single" w:sz="4" w:space="0" w:color="auto"/>
              <w:bottom w:val="single" w:sz="4" w:space="0" w:color="auto"/>
              <w:right w:val="single" w:sz="4" w:space="0" w:color="auto"/>
            </w:tcBorders>
            <w:shd w:val="clear" w:color="auto" w:fill="auto"/>
            <w:vAlign w:val="center"/>
            <w:hideMark/>
          </w:tcPr>
          <w:p w14:paraId="12D15296" w14:textId="77777777" w:rsidR="001530D4" w:rsidRPr="00526243" w:rsidRDefault="001530D4" w:rsidP="00B2424C">
            <w:pPr>
              <w:jc w:val="center"/>
            </w:pPr>
            <w:r w:rsidRPr="00526243">
              <w:t>EventName</w:t>
            </w:r>
          </w:p>
        </w:tc>
        <w:tc>
          <w:tcPr>
            <w:tcW w:w="1708" w:type="dxa"/>
            <w:tcBorders>
              <w:top w:val="nil"/>
              <w:left w:val="nil"/>
              <w:bottom w:val="single" w:sz="4" w:space="0" w:color="auto"/>
              <w:right w:val="single" w:sz="4" w:space="0" w:color="auto"/>
            </w:tcBorders>
            <w:shd w:val="clear" w:color="auto" w:fill="auto"/>
            <w:vAlign w:val="center"/>
            <w:hideMark/>
          </w:tcPr>
          <w:p w14:paraId="0359F7BF"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2D821728"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2BF18EB" w14:textId="77777777" w:rsidR="001530D4" w:rsidRPr="00526243" w:rsidRDefault="001530D4" w:rsidP="00B2424C">
            <w:pPr>
              <w:jc w:val="center"/>
            </w:pPr>
            <w:r w:rsidRPr="00526243">
              <w:t>Наименование мероприятия</w:t>
            </w:r>
          </w:p>
        </w:tc>
        <w:tc>
          <w:tcPr>
            <w:tcW w:w="2410" w:type="dxa"/>
            <w:tcBorders>
              <w:top w:val="nil"/>
              <w:left w:val="nil"/>
              <w:bottom w:val="single" w:sz="4" w:space="0" w:color="auto"/>
              <w:right w:val="single" w:sz="4" w:space="0" w:color="auto"/>
            </w:tcBorders>
            <w:shd w:val="clear" w:color="auto" w:fill="auto"/>
            <w:vAlign w:val="center"/>
            <w:hideMark/>
          </w:tcPr>
          <w:p w14:paraId="282BE2D6" w14:textId="77777777" w:rsidR="001530D4" w:rsidRPr="00526243" w:rsidRDefault="001530D4" w:rsidP="00B2424C">
            <w:r w:rsidRPr="00526243">
              <w:t> </w:t>
            </w:r>
          </w:p>
        </w:tc>
      </w:tr>
      <w:tr w:rsidR="001530D4" w:rsidRPr="00526243" w14:paraId="2BA51CB1" w14:textId="77777777" w:rsidTr="00F94FDD">
        <w:trPr>
          <w:trHeight w:val="300"/>
        </w:trPr>
        <w:tc>
          <w:tcPr>
            <w:tcW w:w="1709" w:type="dxa"/>
            <w:tcBorders>
              <w:top w:val="nil"/>
              <w:left w:val="single" w:sz="4" w:space="0" w:color="auto"/>
              <w:bottom w:val="single" w:sz="4" w:space="0" w:color="auto"/>
              <w:right w:val="single" w:sz="4" w:space="0" w:color="auto"/>
            </w:tcBorders>
            <w:shd w:val="clear" w:color="auto" w:fill="auto"/>
            <w:vAlign w:val="center"/>
            <w:hideMark/>
          </w:tcPr>
          <w:p w14:paraId="3320BCC0" w14:textId="77777777" w:rsidR="001530D4" w:rsidRPr="00526243" w:rsidRDefault="001530D4" w:rsidP="00B2424C">
            <w:pPr>
              <w:jc w:val="center"/>
            </w:pPr>
            <w:r w:rsidRPr="00526243">
              <w:t>EventDate</w:t>
            </w:r>
          </w:p>
        </w:tc>
        <w:tc>
          <w:tcPr>
            <w:tcW w:w="1708" w:type="dxa"/>
            <w:tcBorders>
              <w:top w:val="nil"/>
              <w:left w:val="nil"/>
              <w:bottom w:val="single" w:sz="4" w:space="0" w:color="auto"/>
              <w:right w:val="single" w:sz="4" w:space="0" w:color="auto"/>
            </w:tcBorders>
            <w:shd w:val="clear" w:color="auto" w:fill="auto"/>
            <w:vAlign w:val="center"/>
            <w:hideMark/>
          </w:tcPr>
          <w:p w14:paraId="09F5E8E5" w14:textId="77777777" w:rsidR="001530D4" w:rsidRPr="00526243" w:rsidRDefault="001530D4"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39F4562F"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D9B1D5E" w14:textId="77777777" w:rsidR="001530D4" w:rsidRPr="00526243" w:rsidRDefault="001530D4" w:rsidP="00B2424C">
            <w:pPr>
              <w:jc w:val="center"/>
            </w:pPr>
            <w:r w:rsidRPr="00526243">
              <w:t>Дата проведения мероприятия</w:t>
            </w:r>
          </w:p>
        </w:tc>
        <w:tc>
          <w:tcPr>
            <w:tcW w:w="2410" w:type="dxa"/>
            <w:tcBorders>
              <w:top w:val="nil"/>
              <w:left w:val="nil"/>
              <w:bottom w:val="single" w:sz="4" w:space="0" w:color="auto"/>
              <w:right w:val="single" w:sz="4" w:space="0" w:color="auto"/>
            </w:tcBorders>
            <w:shd w:val="clear" w:color="auto" w:fill="auto"/>
            <w:vAlign w:val="center"/>
            <w:hideMark/>
          </w:tcPr>
          <w:p w14:paraId="72C2863F" w14:textId="77777777" w:rsidR="001530D4" w:rsidRPr="00526243" w:rsidRDefault="001530D4" w:rsidP="00B2424C">
            <w:r w:rsidRPr="00526243">
              <w:t> </w:t>
            </w:r>
          </w:p>
        </w:tc>
      </w:tr>
      <w:tr w:rsidR="001530D4" w:rsidRPr="00526243" w14:paraId="09A39CFD" w14:textId="77777777" w:rsidTr="00F94FDD">
        <w:trPr>
          <w:trHeight w:val="600"/>
        </w:trPr>
        <w:tc>
          <w:tcPr>
            <w:tcW w:w="1709" w:type="dxa"/>
            <w:tcBorders>
              <w:top w:val="nil"/>
              <w:left w:val="single" w:sz="4" w:space="0" w:color="auto"/>
              <w:bottom w:val="single" w:sz="4" w:space="0" w:color="auto"/>
              <w:right w:val="single" w:sz="4" w:space="0" w:color="auto"/>
            </w:tcBorders>
            <w:shd w:val="clear" w:color="auto" w:fill="auto"/>
            <w:vAlign w:val="center"/>
            <w:hideMark/>
          </w:tcPr>
          <w:p w14:paraId="784A8B3D" w14:textId="77777777" w:rsidR="001530D4" w:rsidRPr="00526243" w:rsidRDefault="001530D4" w:rsidP="00B2424C">
            <w:pPr>
              <w:jc w:val="center"/>
            </w:pPr>
            <w:r w:rsidRPr="00526243">
              <w:t>Deleted</w:t>
            </w:r>
          </w:p>
        </w:tc>
        <w:tc>
          <w:tcPr>
            <w:tcW w:w="1708" w:type="dxa"/>
            <w:tcBorders>
              <w:top w:val="nil"/>
              <w:left w:val="nil"/>
              <w:bottom w:val="single" w:sz="4" w:space="0" w:color="auto"/>
              <w:right w:val="single" w:sz="4" w:space="0" w:color="auto"/>
            </w:tcBorders>
            <w:shd w:val="clear" w:color="auto" w:fill="auto"/>
            <w:vAlign w:val="center"/>
            <w:hideMark/>
          </w:tcPr>
          <w:p w14:paraId="5ECC944D" w14:textId="77777777" w:rsidR="001530D4" w:rsidRPr="00526243" w:rsidRDefault="001530D4"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69623299"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73C159C" w14:textId="77777777" w:rsidR="001530D4" w:rsidRPr="00526243" w:rsidRDefault="001530D4"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5715EF71" w14:textId="77777777" w:rsidR="001530D4" w:rsidRPr="009F766E" w:rsidRDefault="001530D4" w:rsidP="00B2424C">
            <w:pPr>
              <w:rPr>
                <w:i/>
              </w:rPr>
            </w:pPr>
            <w:r w:rsidRPr="009F766E">
              <w:rPr>
                <w:i/>
              </w:rPr>
              <w:t xml:space="preserve">Элемент передается в случае отмены загрузки ошибочных сведений. </w:t>
            </w:r>
          </w:p>
          <w:p w14:paraId="7F8F9FEF" w14:textId="77777777" w:rsidR="001530D4" w:rsidRPr="009F766E" w:rsidRDefault="001530D4" w:rsidP="00B2424C">
            <w:pPr>
              <w:rPr>
                <w:i/>
              </w:rPr>
            </w:pPr>
          </w:p>
          <w:p w14:paraId="43F78484" w14:textId="77777777" w:rsidR="001530D4" w:rsidRPr="00526243" w:rsidRDefault="001530D4" w:rsidP="00B2424C">
            <w:r w:rsidRPr="00526243">
              <w:rPr>
                <w:i/>
              </w:rPr>
              <w:t xml:space="preserve">Принимает значение </w:t>
            </w:r>
            <w:r w:rsidRPr="00526243">
              <w:rPr>
                <w:b/>
                <w:i/>
              </w:rPr>
              <w:t>true</w:t>
            </w:r>
          </w:p>
        </w:tc>
      </w:tr>
    </w:tbl>
    <w:p w14:paraId="64CA5200" w14:textId="77777777" w:rsidR="001530D4" w:rsidRPr="00526243" w:rsidRDefault="001530D4" w:rsidP="00B2424C"/>
    <w:p w14:paraId="40B8BDC4" w14:textId="77777777" w:rsidR="001530D4" w:rsidRPr="009F766E" w:rsidRDefault="001530D4" w:rsidP="00B2424C">
      <w:pPr>
        <w:rPr>
          <w:szCs w:val="28"/>
        </w:rPr>
      </w:pPr>
      <w:r w:rsidRPr="009F766E">
        <w:rPr>
          <w:b/>
          <w:i/>
          <w:szCs w:val="28"/>
        </w:rPr>
        <w:t xml:space="preserve">20) </w:t>
      </w:r>
      <w:r w:rsidRPr="00526243">
        <w:rPr>
          <w:b/>
          <w:i/>
          <w:szCs w:val="28"/>
        </w:rPr>
        <w:t>EduDocument</w:t>
      </w:r>
      <w:r w:rsidRPr="009F766E">
        <w:rPr>
          <w:b/>
          <w:i/>
          <w:szCs w:val="28"/>
        </w:rPr>
        <w:t xml:space="preserve"> </w:t>
      </w:r>
      <w:r w:rsidRPr="009F766E">
        <w:rPr>
          <w:szCs w:val="28"/>
        </w:rPr>
        <w:t>– структура предоставления данных о документе об образовании</w:t>
      </w:r>
    </w:p>
    <w:p w14:paraId="0A54D409" w14:textId="770C0B24" w:rsidR="001530D4" w:rsidRPr="00526243" w:rsidRDefault="001530D4" w:rsidP="00B2424C">
      <w:pPr>
        <w:jc w:val="right"/>
      </w:pPr>
      <w:r w:rsidRPr="00526243">
        <w:rPr>
          <w:i/>
        </w:rPr>
        <w:t>Таблица №</w:t>
      </w:r>
      <w:r w:rsidR="00701752">
        <w:rPr>
          <w:i/>
        </w:rPr>
        <w:t>41</w:t>
      </w:r>
    </w:p>
    <w:tbl>
      <w:tblPr>
        <w:tblW w:w="9229" w:type="dxa"/>
        <w:tblInd w:w="93" w:type="dxa"/>
        <w:tblLook w:val="04A0" w:firstRow="1" w:lastRow="0" w:firstColumn="1" w:lastColumn="0" w:noHBand="0" w:noVBand="1"/>
      </w:tblPr>
      <w:tblGrid>
        <w:gridCol w:w="1714"/>
        <w:gridCol w:w="1703"/>
        <w:gridCol w:w="887"/>
        <w:gridCol w:w="2515"/>
        <w:gridCol w:w="2410"/>
      </w:tblGrid>
      <w:tr w:rsidR="001530D4" w:rsidRPr="00526243" w14:paraId="6633B8BB" w14:textId="77777777" w:rsidTr="00F94FDD">
        <w:trPr>
          <w:trHeight w:val="600"/>
        </w:trPr>
        <w:tc>
          <w:tcPr>
            <w:tcW w:w="171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5709D9" w14:textId="77777777" w:rsidR="001530D4" w:rsidRPr="00526243" w:rsidRDefault="001530D4" w:rsidP="00B2424C">
            <w:pPr>
              <w:jc w:val="center"/>
              <w:rPr>
                <w:b/>
              </w:rPr>
            </w:pPr>
            <w:r w:rsidRPr="00526243">
              <w:rPr>
                <w:b/>
              </w:rPr>
              <w:t>Код параметра</w:t>
            </w:r>
          </w:p>
        </w:tc>
        <w:tc>
          <w:tcPr>
            <w:tcW w:w="1703" w:type="dxa"/>
            <w:tcBorders>
              <w:top w:val="single" w:sz="4" w:space="0" w:color="auto"/>
              <w:left w:val="nil"/>
              <w:bottom w:val="single" w:sz="4" w:space="0" w:color="auto"/>
              <w:right w:val="single" w:sz="4" w:space="0" w:color="auto"/>
            </w:tcBorders>
            <w:shd w:val="clear" w:color="auto" w:fill="D9D9D9"/>
            <w:vAlign w:val="center"/>
            <w:hideMark/>
          </w:tcPr>
          <w:p w14:paraId="6D21CCF4" w14:textId="77777777" w:rsidR="001530D4" w:rsidRPr="00526243" w:rsidRDefault="001530D4" w:rsidP="00B2424C">
            <w:pPr>
              <w:jc w:val="center"/>
              <w:rPr>
                <w:b/>
              </w:rPr>
            </w:pPr>
            <w:r w:rsidRPr="00526243">
              <w:rPr>
                <w:b/>
              </w:rPr>
              <w:t>Тип параметра</w:t>
            </w:r>
          </w:p>
        </w:tc>
        <w:tc>
          <w:tcPr>
            <w:tcW w:w="887" w:type="dxa"/>
            <w:tcBorders>
              <w:top w:val="single" w:sz="4" w:space="0" w:color="auto"/>
              <w:left w:val="nil"/>
              <w:bottom w:val="single" w:sz="4" w:space="0" w:color="auto"/>
              <w:right w:val="single" w:sz="4" w:space="0" w:color="auto"/>
            </w:tcBorders>
            <w:shd w:val="clear" w:color="auto" w:fill="D9D9D9"/>
            <w:vAlign w:val="center"/>
            <w:hideMark/>
          </w:tcPr>
          <w:p w14:paraId="44C0A80C" w14:textId="77777777" w:rsidR="001530D4" w:rsidRPr="00526243" w:rsidRDefault="001530D4" w:rsidP="00B2424C">
            <w:pPr>
              <w:jc w:val="center"/>
              <w:rPr>
                <w:b/>
              </w:rPr>
            </w:pPr>
            <w:r w:rsidRPr="00526243">
              <w:rPr>
                <w:b/>
              </w:rPr>
              <w:t xml:space="preserve"> Обяз.</w:t>
            </w:r>
          </w:p>
        </w:tc>
        <w:tc>
          <w:tcPr>
            <w:tcW w:w="2515" w:type="dxa"/>
            <w:tcBorders>
              <w:top w:val="single" w:sz="4" w:space="0" w:color="auto"/>
              <w:left w:val="nil"/>
              <w:bottom w:val="single" w:sz="4" w:space="0" w:color="auto"/>
              <w:right w:val="single" w:sz="4" w:space="0" w:color="auto"/>
            </w:tcBorders>
            <w:shd w:val="clear" w:color="auto" w:fill="D9D9D9"/>
            <w:vAlign w:val="center"/>
            <w:hideMark/>
          </w:tcPr>
          <w:p w14:paraId="2DFBB47E" w14:textId="77777777" w:rsidR="001530D4" w:rsidRPr="00526243" w:rsidRDefault="001530D4"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2C482156" w14:textId="77777777" w:rsidR="001530D4" w:rsidRPr="00526243" w:rsidRDefault="001530D4" w:rsidP="00B2424C">
            <w:pPr>
              <w:jc w:val="center"/>
              <w:rPr>
                <w:b/>
              </w:rPr>
            </w:pPr>
            <w:r w:rsidRPr="00526243">
              <w:rPr>
                <w:b/>
              </w:rPr>
              <w:t>Комментарий</w:t>
            </w:r>
          </w:p>
        </w:tc>
      </w:tr>
      <w:tr w:rsidR="001530D4" w:rsidRPr="006E5BF1" w14:paraId="5F595B6B" w14:textId="77777777" w:rsidTr="00F94FDD">
        <w:trPr>
          <w:trHeight w:val="6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6942CBA0" w14:textId="77777777" w:rsidR="001530D4" w:rsidRPr="00526243" w:rsidRDefault="001530D4" w:rsidP="00B2424C">
            <w:pPr>
              <w:jc w:val="center"/>
            </w:pPr>
            <w:r w:rsidRPr="00526243">
              <w:t>TypeCode</w:t>
            </w:r>
          </w:p>
        </w:tc>
        <w:tc>
          <w:tcPr>
            <w:tcW w:w="1703" w:type="dxa"/>
            <w:tcBorders>
              <w:top w:val="nil"/>
              <w:left w:val="nil"/>
              <w:bottom w:val="single" w:sz="4" w:space="0" w:color="auto"/>
              <w:right w:val="single" w:sz="4" w:space="0" w:color="auto"/>
            </w:tcBorders>
            <w:shd w:val="clear" w:color="auto" w:fill="auto"/>
            <w:vAlign w:val="center"/>
            <w:hideMark/>
          </w:tcPr>
          <w:p w14:paraId="428AB655" w14:textId="77777777" w:rsidR="001530D4" w:rsidRPr="00526243" w:rsidRDefault="001530D4" w:rsidP="00B2424C">
            <w:pPr>
              <w:jc w:val="center"/>
            </w:pPr>
            <w:r w:rsidRPr="00526243">
              <w:t>Int32</w:t>
            </w:r>
          </w:p>
        </w:tc>
        <w:tc>
          <w:tcPr>
            <w:tcW w:w="887" w:type="dxa"/>
            <w:tcBorders>
              <w:top w:val="nil"/>
              <w:left w:val="nil"/>
              <w:bottom w:val="single" w:sz="4" w:space="0" w:color="auto"/>
              <w:right w:val="single" w:sz="4" w:space="0" w:color="auto"/>
            </w:tcBorders>
            <w:shd w:val="clear" w:color="auto" w:fill="auto"/>
            <w:vAlign w:val="center"/>
            <w:hideMark/>
          </w:tcPr>
          <w:p w14:paraId="5E81A25C" w14:textId="77777777" w:rsidR="001530D4" w:rsidRPr="00526243" w:rsidRDefault="001530D4" w:rsidP="00B2424C">
            <w:pPr>
              <w:jc w:val="center"/>
            </w:pPr>
            <w:r w:rsidRPr="00526243">
              <w:t>О</w:t>
            </w:r>
          </w:p>
        </w:tc>
        <w:tc>
          <w:tcPr>
            <w:tcW w:w="2515" w:type="dxa"/>
            <w:tcBorders>
              <w:top w:val="nil"/>
              <w:left w:val="nil"/>
              <w:bottom w:val="single" w:sz="4" w:space="0" w:color="auto"/>
              <w:right w:val="single" w:sz="4" w:space="0" w:color="auto"/>
            </w:tcBorders>
            <w:shd w:val="clear" w:color="auto" w:fill="auto"/>
            <w:vAlign w:val="center"/>
            <w:hideMark/>
          </w:tcPr>
          <w:p w14:paraId="2E3E8834" w14:textId="77777777" w:rsidR="001530D4" w:rsidRPr="009F766E" w:rsidRDefault="001530D4" w:rsidP="00B2424C">
            <w:pPr>
              <w:jc w:val="center"/>
            </w:pPr>
            <w:r w:rsidRPr="009F766E">
              <w:t>Тип документа об образовании и/или квалификации</w:t>
            </w:r>
          </w:p>
        </w:tc>
        <w:tc>
          <w:tcPr>
            <w:tcW w:w="2410" w:type="dxa"/>
            <w:tcBorders>
              <w:top w:val="nil"/>
              <w:left w:val="nil"/>
              <w:bottom w:val="single" w:sz="4" w:space="0" w:color="auto"/>
              <w:right w:val="single" w:sz="4" w:space="0" w:color="auto"/>
            </w:tcBorders>
            <w:shd w:val="clear" w:color="auto" w:fill="auto"/>
            <w:vAlign w:val="center"/>
            <w:hideMark/>
          </w:tcPr>
          <w:p w14:paraId="2FFBF222" w14:textId="06FC0A50" w:rsidR="009D279A" w:rsidRPr="009F766E" w:rsidRDefault="001530D4" w:rsidP="00B2424C">
            <w:r w:rsidRPr="009F766E">
              <w:rPr>
                <w:i/>
              </w:rPr>
              <w:t>Принимает значение из справочника.</w:t>
            </w:r>
          </w:p>
          <w:p w14:paraId="5300C383" w14:textId="56202163" w:rsidR="001530D4" w:rsidRPr="009F766E" w:rsidRDefault="001530D4" w:rsidP="00B2424C"/>
        </w:tc>
      </w:tr>
      <w:tr w:rsidR="001530D4" w:rsidRPr="006E5BF1" w14:paraId="681CEDD8" w14:textId="77777777" w:rsidTr="00F94FDD">
        <w:trPr>
          <w:trHeight w:val="6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0215081E" w14:textId="77777777" w:rsidR="001530D4" w:rsidRPr="00526243" w:rsidRDefault="001530D4" w:rsidP="00B2424C">
            <w:pPr>
              <w:jc w:val="center"/>
            </w:pPr>
            <w:r w:rsidRPr="00526243">
              <w:t>Series</w:t>
            </w:r>
          </w:p>
        </w:tc>
        <w:tc>
          <w:tcPr>
            <w:tcW w:w="1703" w:type="dxa"/>
            <w:tcBorders>
              <w:top w:val="nil"/>
              <w:left w:val="nil"/>
              <w:bottom w:val="single" w:sz="4" w:space="0" w:color="auto"/>
              <w:right w:val="single" w:sz="4" w:space="0" w:color="auto"/>
            </w:tcBorders>
            <w:shd w:val="clear" w:color="auto" w:fill="auto"/>
            <w:vAlign w:val="center"/>
            <w:hideMark/>
          </w:tcPr>
          <w:p w14:paraId="7BE51E1E" w14:textId="77777777" w:rsidR="001530D4" w:rsidRPr="00526243" w:rsidRDefault="001530D4" w:rsidP="00B2424C">
            <w:pPr>
              <w:jc w:val="center"/>
            </w:pPr>
            <w:r w:rsidRPr="00526243">
              <w:t>String</w:t>
            </w:r>
          </w:p>
        </w:tc>
        <w:tc>
          <w:tcPr>
            <w:tcW w:w="887" w:type="dxa"/>
            <w:tcBorders>
              <w:top w:val="nil"/>
              <w:left w:val="nil"/>
              <w:bottom w:val="single" w:sz="4" w:space="0" w:color="auto"/>
              <w:right w:val="single" w:sz="4" w:space="0" w:color="auto"/>
            </w:tcBorders>
            <w:shd w:val="clear" w:color="auto" w:fill="auto"/>
            <w:vAlign w:val="center"/>
            <w:hideMark/>
          </w:tcPr>
          <w:p w14:paraId="1FC16016" w14:textId="77777777" w:rsidR="001530D4" w:rsidRPr="00526243" w:rsidRDefault="001530D4" w:rsidP="00B2424C">
            <w:pPr>
              <w:jc w:val="center"/>
            </w:pPr>
            <w:r w:rsidRPr="00526243">
              <w:t>Н</w:t>
            </w:r>
          </w:p>
        </w:tc>
        <w:tc>
          <w:tcPr>
            <w:tcW w:w="2515" w:type="dxa"/>
            <w:tcBorders>
              <w:top w:val="nil"/>
              <w:left w:val="nil"/>
              <w:bottom w:val="single" w:sz="4" w:space="0" w:color="auto"/>
              <w:right w:val="single" w:sz="4" w:space="0" w:color="auto"/>
            </w:tcBorders>
            <w:shd w:val="clear" w:color="auto" w:fill="auto"/>
            <w:vAlign w:val="center"/>
            <w:hideMark/>
          </w:tcPr>
          <w:p w14:paraId="588FE7DC" w14:textId="77777777" w:rsidR="001530D4" w:rsidRPr="009F766E" w:rsidRDefault="001530D4" w:rsidP="00B2424C">
            <w:pPr>
              <w:jc w:val="center"/>
            </w:pPr>
            <w:r w:rsidRPr="009F766E">
              <w:t>Серия документа об образовании и/или квалификации</w:t>
            </w:r>
          </w:p>
        </w:tc>
        <w:tc>
          <w:tcPr>
            <w:tcW w:w="2410" w:type="dxa"/>
            <w:tcBorders>
              <w:top w:val="nil"/>
              <w:left w:val="nil"/>
              <w:bottom w:val="single" w:sz="4" w:space="0" w:color="auto"/>
              <w:right w:val="single" w:sz="4" w:space="0" w:color="auto"/>
            </w:tcBorders>
            <w:shd w:val="clear" w:color="auto" w:fill="auto"/>
            <w:vAlign w:val="center"/>
            <w:hideMark/>
          </w:tcPr>
          <w:p w14:paraId="23BEC1C8" w14:textId="77777777" w:rsidR="001530D4" w:rsidRPr="009F766E" w:rsidRDefault="001530D4" w:rsidP="00B2424C">
            <w:r w:rsidRPr="00526243">
              <w:t> </w:t>
            </w:r>
          </w:p>
        </w:tc>
      </w:tr>
      <w:tr w:rsidR="001530D4" w:rsidRPr="006E5BF1" w14:paraId="6670183F" w14:textId="77777777" w:rsidTr="00F94FDD">
        <w:trPr>
          <w:trHeight w:val="6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38DD6FA8" w14:textId="77777777" w:rsidR="001530D4" w:rsidRPr="00526243" w:rsidRDefault="001530D4" w:rsidP="00B2424C">
            <w:pPr>
              <w:jc w:val="center"/>
            </w:pPr>
            <w:r w:rsidRPr="00526243">
              <w:t>Numeral</w:t>
            </w:r>
          </w:p>
        </w:tc>
        <w:tc>
          <w:tcPr>
            <w:tcW w:w="1703" w:type="dxa"/>
            <w:tcBorders>
              <w:top w:val="nil"/>
              <w:left w:val="nil"/>
              <w:bottom w:val="single" w:sz="4" w:space="0" w:color="auto"/>
              <w:right w:val="single" w:sz="4" w:space="0" w:color="auto"/>
            </w:tcBorders>
            <w:shd w:val="clear" w:color="auto" w:fill="auto"/>
            <w:vAlign w:val="center"/>
            <w:hideMark/>
          </w:tcPr>
          <w:p w14:paraId="221140FF" w14:textId="77777777" w:rsidR="001530D4" w:rsidRPr="00526243" w:rsidRDefault="001530D4" w:rsidP="00B2424C">
            <w:pPr>
              <w:jc w:val="center"/>
            </w:pPr>
            <w:r w:rsidRPr="00526243">
              <w:t>String</w:t>
            </w:r>
          </w:p>
        </w:tc>
        <w:tc>
          <w:tcPr>
            <w:tcW w:w="887" w:type="dxa"/>
            <w:tcBorders>
              <w:top w:val="nil"/>
              <w:left w:val="nil"/>
              <w:bottom w:val="single" w:sz="4" w:space="0" w:color="auto"/>
              <w:right w:val="single" w:sz="4" w:space="0" w:color="auto"/>
            </w:tcBorders>
            <w:shd w:val="clear" w:color="auto" w:fill="auto"/>
            <w:vAlign w:val="center"/>
            <w:hideMark/>
          </w:tcPr>
          <w:p w14:paraId="0AF73CA0" w14:textId="77777777" w:rsidR="001530D4" w:rsidRPr="00526243" w:rsidRDefault="001530D4" w:rsidP="00B2424C">
            <w:pPr>
              <w:jc w:val="center"/>
            </w:pPr>
            <w:r w:rsidRPr="00526243">
              <w:t>Н</w:t>
            </w:r>
          </w:p>
        </w:tc>
        <w:tc>
          <w:tcPr>
            <w:tcW w:w="2515" w:type="dxa"/>
            <w:tcBorders>
              <w:top w:val="nil"/>
              <w:left w:val="nil"/>
              <w:bottom w:val="single" w:sz="4" w:space="0" w:color="auto"/>
              <w:right w:val="single" w:sz="4" w:space="0" w:color="auto"/>
            </w:tcBorders>
            <w:shd w:val="clear" w:color="auto" w:fill="auto"/>
            <w:vAlign w:val="center"/>
            <w:hideMark/>
          </w:tcPr>
          <w:p w14:paraId="49DD6C43" w14:textId="77777777" w:rsidR="001530D4" w:rsidRPr="009F766E" w:rsidRDefault="001530D4" w:rsidP="00B2424C">
            <w:pPr>
              <w:jc w:val="center"/>
            </w:pPr>
            <w:r w:rsidRPr="009F766E">
              <w:t>Номер документа об образовании и/или квалификации</w:t>
            </w:r>
          </w:p>
        </w:tc>
        <w:tc>
          <w:tcPr>
            <w:tcW w:w="2410" w:type="dxa"/>
            <w:tcBorders>
              <w:top w:val="nil"/>
              <w:left w:val="nil"/>
              <w:bottom w:val="single" w:sz="4" w:space="0" w:color="auto"/>
              <w:right w:val="single" w:sz="4" w:space="0" w:color="auto"/>
            </w:tcBorders>
            <w:shd w:val="clear" w:color="auto" w:fill="auto"/>
            <w:vAlign w:val="center"/>
            <w:hideMark/>
          </w:tcPr>
          <w:p w14:paraId="4E8F31A3" w14:textId="77777777" w:rsidR="001530D4" w:rsidRPr="009F766E" w:rsidRDefault="001530D4" w:rsidP="00B2424C">
            <w:r w:rsidRPr="00526243">
              <w:t> </w:t>
            </w:r>
          </w:p>
        </w:tc>
      </w:tr>
      <w:tr w:rsidR="001530D4" w:rsidRPr="006E5BF1" w14:paraId="402CB677" w14:textId="77777777" w:rsidTr="00F94FDD">
        <w:trPr>
          <w:trHeight w:val="9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755F2783" w14:textId="77777777" w:rsidR="001530D4" w:rsidRPr="00526243" w:rsidRDefault="001530D4" w:rsidP="00B2424C">
            <w:pPr>
              <w:jc w:val="center"/>
            </w:pPr>
            <w:r w:rsidRPr="00526243">
              <w:t>ActNumber</w:t>
            </w:r>
          </w:p>
        </w:tc>
        <w:tc>
          <w:tcPr>
            <w:tcW w:w="1703" w:type="dxa"/>
            <w:tcBorders>
              <w:top w:val="nil"/>
              <w:left w:val="nil"/>
              <w:bottom w:val="single" w:sz="4" w:space="0" w:color="auto"/>
              <w:right w:val="single" w:sz="4" w:space="0" w:color="auto"/>
            </w:tcBorders>
            <w:shd w:val="clear" w:color="auto" w:fill="auto"/>
            <w:vAlign w:val="center"/>
            <w:hideMark/>
          </w:tcPr>
          <w:p w14:paraId="5E7BCBBE" w14:textId="77777777" w:rsidR="001530D4" w:rsidRPr="00526243" w:rsidRDefault="001530D4" w:rsidP="00B2424C">
            <w:pPr>
              <w:jc w:val="center"/>
            </w:pPr>
            <w:r w:rsidRPr="00526243">
              <w:t>String</w:t>
            </w:r>
          </w:p>
        </w:tc>
        <w:tc>
          <w:tcPr>
            <w:tcW w:w="887" w:type="dxa"/>
            <w:tcBorders>
              <w:top w:val="nil"/>
              <w:left w:val="nil"/>
              <w:bottom w:val="single" w:sz="4" w:space="0" w:color="auto"/>
              <w:right w:val="single" w:sz="4" w:space="0" w:color="auto"/>
            </w:tcBorders>
            <w:shd w:val="clear" w:color="auto" w:fill="auto"/>
            <w:vAlign w:val="center"/>
            <w:hideMark/>
          </w:tcPr>
          <w:p w14:paraId="4E441B4E" w14:textId="77777777" w:rsidR="001530D4" w:rsidRPr="00526243" w:rsidRDefault="001530D4" w:rsidP="00B2424C">
            <w:pPr>
              <w:jc w:val="center"/>
            </w:pPr>
            <w:r w:rsidRPr="00526243">
              <w:t>Н</w:t>
            </w:r>
          </w:p>
        </w:tc>
        <w:tc>
          <w:tcPr>
            <w:tcW w:w="2515" w:type="dxa"/>
            <w:tcBorders>
              <w:top w:val="nil"/>
              <w:left w:val="nil"/>
              <w:bottom w:val="single" w:sz="4" w:space="0" w:color="auto"/>
              <w:right w:val="single" w:sz="4" w:space="0" w:color="auto"/>
            </w:tcBorders>
            <w:shd w:val="clear" w:color="auto" w:fill="auto"/>
            <w:vAlign w:val="center"/>
            <w:hideMark/>
          </w:tcPr>
          <w:p w14:paraId="25D84CAA" w14:textId="77777777" w:rsidR="001530D4" w:rsidRPr="009F766E" w:rsidRDefault="001530D4" w:rsidP="00B2424C">
            <w:pPr>
              <w:jc w:val="center"/>
            </w:pPr>
            <w:r w:rsidRPr="009F766E">
              <w:t>Номер записи в книге учета выдачи документов об образовании и/или квалификации</w:t>
            </w:r>
          </w:p>
        </w:tc>
        <w:tc>
          <w:tcPr>
            <w:tcW w:w="2410" w:type="dxa"/>
            <w:tcBorders>
              <w:top w:val="nil"/>
              <w:left w:val="nil"/>
              <w:bottom w:val="single" w:sz="4" w:space="0" w:color="auto"/>
              <w:right w:val="single" w:sz="4" w:space="0" w:color="auto"/>
            </w:tcBorders>
            <w:shd w:val="clear" w:color="auto" w:fill="auto"/>
            <w:vAlign w:val="center"/>
            <w:hideMark/>
          </w:tcPr>
          <w:p w14:paraId="7601DA9D" w14:textId="77777777" w:rsidR="001530D4" w:rsidRPr="009F766E" w:rsidRDefault="001530D4" w:rsidP="00B2424C">
            <w:r w:rsidRPr="00526243">
              <w:t> </w:t>
            </w:r>
          </w:p>
        </w:tc>
      </w:tr>
      <w:tr w:rsidR="001530D4" w:rsidRPr="006E5BF1" w14:paraId="66306F4C" w14:textId="77777777" w:rsidTr="00F94FDD">
        <w:trPr>
          <w:trHeight w:val="6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0E60CFC5" w14:textId="77777777" w:rsidR="001530D4" w:rsidRPr="00526243" w:rsidRDefault="001530D4" w:rsidP="00B2424C">
            <w:pPr>
              <w:jc w:val="center"/>
            </w:pPr>
            <w:r w:rsidRPr="00526243">
              <w:t>IssueDate</w:t>
            </w:r>
          </w:p>
        </w:tc>
        <w:tc>
          <w:tcPr>
            <w:tcW w:w="1703" w:type="dxa"/>
            <w:tcBorders>
              <w:top w:val="nil"/>
              <w:left w:val="nil"/>
              <w:bottom w:val="single" w:sz="4" w:space="0" w:color="auto"/>
              <w:right w:val="single" w:sz="4" w:space="0" w:color="auto"/>
            </w:tcBorders>
            <w:shd w:val="clear" w:color="auto" w:fill="auto"/>
            <w:vAlign w:val="center"/>
            <w:hideMark/>
          </w:tcPr>
          <w:p w14:paraId="330F788E" w14:textId="77777777" w:rsidR="001530D4" w:rsidRPr="00526243" w:rsidRDefault="001530D4" w:rsidP="00B2424C">
            <w:pPr>
              <w:jc w:val="center"/>
            </w:pPr>
            <w:r w:rsidRPr="00526243">
              <w:t>DateTime</w:t>
            </w:r>
          </w:p>
        </w:tc>
        <w:tc>
          <w:tcPr>
            <w:tcW w:w="887" w:type="dxa"/>
            <w:tcBorders>
              <w:top w:val="nil"/>
              <w:left w:val="nil"/>
              <w:bottom w:val="single" w:sz="4" w:space="0" w:color="auto"/>
              <w:right w:val="single" w:sz="4" w:space="0" w:color="auto"/>
            </w:tcBorders>
            <w:shd w:val="clear" w:color="auto" w:fill="auto"/>
            <w:vAlign w:val="center"/>
            <w:hideMark/>
          </w:tcPr>
          <w:p w14:paraId="7390BE11" w14:textId="77777777" w:rsidR="001530D4" w:rsidRPr="00526243" w:rsidRDefault="001530D4" w:rsidP="00B2424C">
            <w:pPr>
              <w:jc w:val="center"/>
            </w:pPr>
            <w:r w:rsidRPr="00526243">
              <w:t>Н</w:t>
            </w:r>
          </w:p>
        </w:tc>
        <w:tc>
          <w:tcPr>
            <w:tcW w:w="2515" w:type="dxa"/>
            <w:tcBorders>
              <w:top w:val="nil"/>
              <w:left w:val="nil"/>
              <w:bottom w:val="single" w:sz="4" w:space="0" w:color="auto"/>
              <w:right w:val="single" w:sz="4" w:space="0" w:color="auto"/>
            </w:tcBorders>
            <w:shd w:val="clear" w:color="auto" w:fill="auto"/>
            <w:vAlign w:val="center"/>
            <w:hideMark/>
          </w:tcPr>
          <w:p w14:paraId="12D89441" w14:textId="77777777" w:rsidR="001530D4" w:rsidRPr="009F766E" w:rsidRDefault="001530D4" w:rsidP="00B2424C">
            <w:pPr>
              <w:jc w:val="center"/>
            </w:pPr>
            <w:r w:rsidRPr="009F766E">
              <w:t>Дата выдачи документа об образовании и/или квалификации</w:t>
            </w:r>
          </w:p>
        </w:tc>
        <w:tc>
          <w:tcPr>
            <w:tcW w:w="2410" w:type="dxa"/>
            <w:tcBorders>
              <w:top w:val="nil"/>
              <w:left w:val="nil"/>
              <w:bottom w:val="single" w:sz="4" w:space="0" w:color="auto"/>
              <w:right w:val="single" w:sz="4" w:space="0" w:color="auto"/>
            </w:tcBorders>
            <w:shd w:val="clear" w:color="auto" w:fill="auto"/>
            <w:vAlign w:val="center"/>
            <w:hideMark/>
          </w:tcPr>
          <w:p w14:paraId="19BC41AE" w14:textId="77777777" w:rsidR="001530D4" w:rsidRPr="009F766E" w:rsidRDefault="001530D4" w:rsidP="00B2424C">
            <w:r w:rsidRPr="00526243">
              <w:t> </w:t>
            </w:r>
          </w:p>
        </w:tc>
      </w:tr>
      <w:tr w:rsidR="001530D4" w:rsidRPr="006E5BF1" w14:paraId="078C1C61" w14:textId="77777777" w:rsidTr="00F94FDD">
        <w:trPr>
          <w:trHeight w:val="9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6B2AB490" w14:textId="77777777" w:rsidR="001530D4" w:rsidRPr="00526243" w:rsidRDefault="001530D4" w:rsidP="00B2424C">
            <w:pPr>
              <w:jc w:val="center"/>
            </w:pPr>
            <w:r w:rsidRPr="00526243">
              <w:t>Issuer</w:t>
            </w:r>
          </w:p>
        </w:tc>
        <w:tc>
          <w:tcPr>
            <w:tcW w:w="1703" w:type="dxa"/>
            <w:tcBorders>
              <w:top w:val="nil"/>
              <w:left w:val="nil"/>
              <w:bottom w:val="single" w:sz="4" w:space="0" w:color="auto"/>
              <w:right w:val="single" w:sz="4" w:space="0" w:color="auto"/>
            </w:tcBorders>
            <w:shd w:val="clear" w:color="auto" w:fill="auto"/>
            <w:vAlign w:val="center"/>
            <w:hideMark/>
          </w:tcPr>
          <w:p w14:paraId="605DDF1D" w14:textId="77777777" w:rsidR="001530D4" w:rsidRPr="00526243" w:rsidRDefault="001530D4" w:rsidP="00B2424C">
            <w:pPr>
              <w:jc w:val="center"/>
            </w:pPr>
            <w:r w:rsidRPr="00526243">
              <w:t>String</w:t>
            </w:r>
          </w:p>
        </w:tc>
        <w:tc>
          <w:tcPr>
            <w:tcW w:w="887" w:type="dxa"/>
            <w:tcBorders>
              <w:top w:val="nil"/>
              <w:left w:val="nil"/>
              <w:bottom w:val="single" w:sz="4" w:space="0" w:color="auto"/>
              <w:right w:val="single" w:sz="4" w:space="0" w:color="auto"/>
            </w:tcBorders>
            <w:shd w:val="clear" w:color="auto" w:fill="auto"/>
            <w:vAlign w:val="center"/>
            <w:hideMark/>
          </w:tcPr>
          <w:p w14:paraId="0C453D78" w14:textId="77777777" w:rsidR="001530D4" w:rsidRPr="00526243" w:rsidRDefault="001530D4" w:rsidP="00B2424C">
            <w:pPr>
              <w:jc w:val="center"/>
            </w:pPr>
            <w:r w:rsidRPr="00526243">
              <w:t>Н</w:t>
            </w:r>
          </w:p>
        </w:tc>
        <w:tc>
          <w:tcPr>
            <w:tcW w:w="2515" w:type="dxa"/>
            <w:tcBorders>
              <w:top w:val="nil"/>
              <w:left w:val="nil"/>
              <w:bottom w:val="single" w:sz="4" w:space="0" w:color="auto"/>
              <w:right w:val="single" w:sz="4" w:space="0" w:color="auto"/>
            </w:tcBorders>
            <w:shd w:val="clear" w:color="auto" w:fill="auto"/>
            <w:vAlign w:val="center"/>
            <w:hideMark/>
          </w:tcPr>
          <w:p w14:paraId="5753E794" w14:textId="77777777" w:rsidR="001530D4" w:rsidRPr="009F766E" w:rsidRDefault="001530D4" w:rsidP="00B2424C">
            <w:pPr>
              <w:jc w:val="center"/>
            </w:pPr>
            <w:r w:rsidRPr="009F766E">
              <w:t>Организация, выдавшая документ об образовании и/или квалификации</w:t>
            </w:r>
          </w:p>
        </w:tc>
        <w:tc>
          <w:tcPr>
            <w:tcW w:w="2410" w:type="dxa"/>
            <w:tcBorders>
              <w:top w:val="nil"/>
              <w:left w:val="nil"/>
              <w:bottom w:val="single" w:sz="4" w:space="0" w:color="auto"/>
              <w:right w:val="single" w:sz="4" w:space="0" w:color="auto"/>
            </w:tcBorders>
            <w:shd w:val="clear" w:color="auto" w:fill="auto"/>
            <w:vAlign w:val="center"/>
            <w:hideMark/>
          </w:tcPr>
          <w:p w14:paraId="48E80171" w14:textId="77777777" w:rsidR="001530D4" w:rsidRPr="009F766E" w:rsidRDefault="001530D4" w:rsidP="00B2424C">
            <w:r w:rsidRPr="00526243">
              <w:t> </w:t>
            </w:r>
          </w:p>
        </w:tc>
      </w:tr>
      <w:tr w:rsidR="001530D4" w:rsidRPr="006E5BF1" w14:paraId="1774A7F9" w14:textId="77777777" w:rsidTr="00F94FDD">
        <w:trPr>
          <w:trHeight w:val="9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25295DED" w14:textId="77777777" w:rsidR="001530D4" w:rsidRPr="00526243" w:rsidRDefault="001530D4" w:rsidP="00B2424C">
            <w:pPr>
              <w:jc w:val="center"/>
            </w:pPr>
            <w:r w:rsidRPr="00526243">
              <w:t>IssuerOwner</w:t>
            </w:r>
          </w:p>
        </w:tc>
        <w:tc>
          <w:tcPr>
            <w:tcW w:w="1703" w:type="dxa"/>
            <w:tcBorders>
              <w:top w:val="nil"/>
              <w:left w:val="nil"/>
              <w:bottom w:val="single" w:sz="4" w:space="0" w:color="auto"/>
              <w:right w:val="single" w:sz="4" w:space="0" w:color="auto"/>
            </w:tcBorders>
            <w:shd w:val="clear" w:color="auto" w:fill="auto"/>
            <w:vAlign w:val="center"/>
            <w:hideMark/>
          </w:tcPr>
          <w:p w14:paraId="3F0518C7" w14:textId="77777777" w:rsidR="001530D4" w:rsidRPr="00526243" w:rsidRDefault="001530D4" w:rsidP="00B2424C">
            <w:pPr>
              <w:jc w:val="center"/>
            </w:pPr>
            <w:r w:rsidRPr="00526243">
              <w:t>String</w:t>
            </w:r>
          </w:p>
        </w:tc>
        <w:tc>
          <w:tcPr>
            <w:tcW w:w="887" w:type="dxa"/>
            <w:tcBorders>
              <w:top w:val="nil"/>
              <w:left w:val="nil"/>
              <w:bottom w:val="single" w:sz="4" w:space="0" w:color="auto"/>
              <w:right w:val="single" w:sz="4" w:space="0" w:color="auto"/>
            </w:tcBorders>
            <w:shd w:val="clear" w:color="auto" w:fill="auto"/>
            <w:vAlign w:val="center"/>
            <w:hideMark/>
          </w:tcPr>
          <w:p w14:paraId="41944F4D" w14:textId="77777777" w:rsidR="001530D4" w:rsidRPr="00526243" w:rsidRDefault="001530D4" w:rsidP="00B2424C">
            <w:pPr>
              <w:jc w:val="center"/>
            </w:pPr>
            <w:r w:rsidRPr="00526243">
              <w:t>Н</w:t>
            </w:r>
          </w:p>
        </w:tc>
        <w:tc>
          <w:tcPr>
            <w:tcW w:w="2515" w:type="dxa"/>
            <w:tcBorders>
              <w:top w:val="nil"/>
              <w:left w:val="nil"/>
              <w:bottom w:val="single" w:sz="4" w:space="0" w:color="auto"/>
              <w:right w:val="single" w:sz="4" w:space="0" w:color="auto"/>
            </w:tcBorders>
            <w:shd w:val="clear" w:color="auto" w:fill="auto"/>
            <w:vAlign w:val="center"/>
            <w:hideMark/>
          </w:tcPr>
          <w:p w14:paraId="71B321F9" w14:textId="77777777" w:rsidR="001530D4" w:rsidRPr="009F766E" w:rsidRDefault="001530D4" w:rsidP="00B2424C">
            <w:pPr>
              <w:jc w:val="center"/>
            </w:pPr>
            <w:r w:rsidRPr="009F766E">
              <w:t>ФИО руководителя организации, выдавшей документ об образовании и/или квалификации</w:t>
            </w:r>
          </w:p>
        </w:tc>
        <w:tc>
          <w:tcPr>
            <w:tcW w:w="2410" w:type="dxa"/>
            <w:tcBorders>
              <w:top w:val="nil"/>
              <w:left w:val="nil"/>
              <w:bottom w:val="single" w:sz="4" w:space="0" w:color="auto"/>
              <w:right w:val="single" w:sz="4" w:space="0" w:color="auto"/>
            </w:tcBorders>
            <w:shd w:val="clear" w:color="auto" w:fill="auto"/>
            <w:vAlign w:val="center"/>
            <w:hideMark/>
          </w:tcPr>
          <w:p w14:paraId="002B47F8" w14:textId="77777777" w:rsidR="001530D4" w:rsidRPr="009F766E" w:rsidRDefault="001530D4" w:rsidP="00B2424C">
            <w:r w:rsidRPr="00526243">
              <w:t> </w:t>
            </w:r>
          </w:p>
        </w:tc>
      </w:tr>
      <w:tr w:rsidR="001530D4" w:rsidRPr="00526243" w14:paraId="25634835" w14:textId="77777777" w:rsidTr="00F94FDD">
        <w:trPr>
          <w:trHeight w:val="600"/>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715CBBBF" w14:textId="77777777" w:rsidR="001530D4" w:rsidRPr="00526243" w:rsidRDefault="001530D4" w:rsidP="00B2424C">
            <w:pPr>
              <w:jc w:val="center"/>
            </w:pPr>
            <w:r w:rsidRPr="00526243">
              <w:t>Deleted</w:t>
            </w:r>
          </w:p>
        </w:tc>
        <w:tc>
          <w:tcPr>
            <w:tcW w:w="1703" w:type="dxa"/>
            <w:tcBorders>
              <w:top w:val="nil"/>
              <w:left w:val="nil"/>
              <w:bottom w:val="single" w:sz="4" w:space="0" w:color="auto"/>
              <w:right w:val="single" w:sz="4" w:space="0" w:color="auto"/>
            </w:tcBorders>
            <w:shd w:val="clear" w:color="auto" w:fill="auto"/>
            <w:vAlign w:val="center"/>
            <w:hideMark/>
          </w:tcPr>
          <w:p w14:paraId="0D9B70C1" w14:textId="77777777" w:rsidR="001530D4" w:rsidRPr="00526243" w:rsidRDefault="001530D4" w:rsidP="00B2424C">
            <w:pPr>
              <w:jc w:val="center"/>
            </w:pPr>
            <w:r w:rsidRPr="00526243">
              <w:t>Boolean</w:t>
            </w:r>
          </w:p>
        </w:tc>
        <w:tc>
          <w:tcPr>
            <w:tcW w:w="887" w:type="dxa"/>
            <w:tcBorders>
              <w:top w:val="nil"/>
              <w:left w:val="nil"/>
              <w:bottom w:val="single" w:sz="4" w:space="0" w:color="auto"/>
              <w:right w:val="single" w:sz="4" w:space="0" w:color="auto"/>
            </w:tcBorders>
            <w:shd w:val="clear" w:color="auto" w:fill="auto"/>
            <w:vAlign w:val="center"/>
            <w:hideMark/>
          </w:tcPr>
          <w:p w14:paraId="1F41440D" w14:textId="77777777" w:rsidR="001530D4" w:rsidRPr="00526243" w:rsidRDefault="001530D4" w:rsidP="00B2424C">
            <w:pPr>
              <w:jc w:val="center"/>
            </w:pPr>
            <w:r w:rsidRPr="00526243">
              <w:t>Н</w:t>
            </w:r>
          </w:p>
        </w:tc>
        <w:tc>
          <w:tcPr>
            <w:tcW w:w="2515" w:type="dxa"/>
            <w:tcBorders>
              <w:top w:val="nil"/>
              <w:left w:val="nil"/>
              <w:bottom w:val="single" w:sz="4" w:space="0" w:color="auto"/>
              <w:right w:val="single" w:sz="4" w:space="0" w:color="auto"/>
            </w:tcBorders>
            <w:shd w:val="clear" w:color="auto" w:fill="auto"/>
            <w:vAlign w:val="center"/>
            <w:hideMark/>
          </w:tcPr>
          <w:p w14:paraId="25DC7972" w14:textId="77777777" w:rsidR="001530D4" w:rsidRPr="00526243" w:rsidRDefault="001530D4"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162BD246" w14:textId="77777777" w:rsidR="001530D4" w:rsidRPr="009F766E" w:rsidRDefault="001530D4" w:rsidP="00B2424C">
            <w:pPr>
              <w:rPr>
                <w:i/>
              </w:rPr>
            </w:pPr>
            <w:r w:rsidRPr="009F766E">
              <w:rPr>
                <w:i/>
              </w:rPr>
              <w:t xml:space="preserve">Элемент передается в случае отмены загрузки ошибочных сведений. </w:t>
            </w:r>
          </w:p>
          <w:p w14:paraId="2A2E8253" w14:textId="77777777" w:rsidR="001530D4" w:rsidRPr="009F766E" w:rsidRDefault="001530D4" w:rsidP="00B2424C">
            <w:pPr>
              <w:rPr>
                <w:i/>
              </w:rPr>
            </w:pPr>
          </w:p>
          <w:p w14:paraId="554A7B26" w14:textId="77777777" w:rsidR="001530D4" w:rsidRPr="00526243" w:rsidRDefault="001530D4" w:rsidP="00B2424C">
            <w:r w:rsidRPr="00526243">
              <w:rPr>
                <w:i/>
              </w:rPr>
              <w:t xml:space="preserve">Принимает значение </w:t>
            </w:r>
            <w:r w:rsidRPr="00526243">
              <w:rPr>
                <w:b/>
                <w:i/>
              </w:rPr>
              <w:t>true</w:t>
            </w:r>
          </w:p>
        </w:tc>
      </w:tr>
    </w:tbl>
    <w:p w14:paraId="6CD5E634" w14:textId="77777777" w:rsidR="001530D4" w:rsidRPr="00526243" w:rsidRDefault="001530D4" w:rsidP="00B2424C"/>
    <w:p w14:paraId="64ED47A2" w14:textId="77777777" w:rsidR="001530D4" w:rsidRPr="009F766E" w:rsidRDefault="001530D4" w:rsidP="00B2424C">
      <w:pPr>
        <w:rPr>
          <w:szCs w:val="28"/>
        </w:rPr>
      </w:pPr>
      <w:r w:rsidRPr="009F766E">
        <w:rPr>
          <w:b/>
          <w:i/>
          <w:szCs w:val="28"/>
        </w:rPr>
        <w:t xml:space="preserve">21) </w:t>
      </w:r>
      <w:r w:rsidRPr="00526243">
        <w:rPr>
          <w:b/>
          <w:i/>
          <w:szCs w:val="28"/>
        </w:rPr>
        <w:t>MedicalInfoData</w:t>
      </w:r>
      <w:r w:rsidRPr="009F766E">
        <w:rPr>
          <w:b/>
          <w:i/>
          <w:szCs w:val="28"/>
        </w:rPr>
        <w:t xml:space="preserve"> </w:t>
      </w:r>
      <w:r w:rsidRPr="009F766E">
        <w:rPr>
          <w:szCs w:val="28"/>
        </w:rPr>
        <w:t>– структура предоставления данных о родителях (законных представителях)</w:t>
      </w:r>
    </w:p>
    <w:p w14:paraId="7DE1FDAB" w14:textId="3CFED3D6" w:rsidR="001530D4" w:rsidRPr="00526243" w:rsidRDefault="001530D4" w:rsidP="00B2424C">
      <w:pPr>
        <w:jc w:val="right"/>
      </w:pPr>
      <w:r w:rsidRPr="00526243">
        <w:rPr>
          <w:i/>
        </w:rPr>
        <w:t>Таблица №</w:t>
      </w:r>
      <w:r w:rsidR="00701752">
        <w:rPr>
          <w:i/>
        </w:rPr>
        <w:t>42</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1530D4" w:rsidRPr="00526243" w14:paraId="76109035"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CD97EF" w14:textId="77777777" w:rsidR="001530D4" w:rsidRPr="00526243" w:rsidRDefault="001530D4"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274A8DC2" w14:textId="77777777" w:rsidR="001530D4" w:rsidRPr="00526243" w:rsidRDefault="001530D4"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722D0E76" w14:textId="77777777" w:rsidR="001530D4" w:rsidRPr="00526243" w:rsidRDefault="001530D4"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4590AD8B" w14:textId="77777777" w:rsidR="001530D4" w:rsidRPr="00526243" w:rsidRDefault="001530D4"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5A5E7DE5" w14:textId="77777777" w:rsidR="001530D4" w:rsidRPr="00526243" w:rsidRDefault="001530D4" w:rsidP="00B2424C">
            <w:pPr>
              <w:jc w:val="center"/>
              <w:rPr>
                <w:b/>
              </w:rPr>
            </w:pPr>
            <w:r w:rsidRPr="00526243">
              <w:rPr>
                <w:b/>
              </w:rPr>
              <w:t>Комментарий</w:t>
            </w:r>
          </w:p>
        </w:tc>
      </w:tr>
      <w:tr w:rsidR="001530D4" w:rsidRPr="006E5BF1" w14:paraId="031FEFD6"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4792F2C" w14:textId="77777777" w:rsidR="001530D4" w:rsidRPr="00526243" w:rsidRDefault="001530D4" w:rsidP="00B2424C">
            <w:pPr>
              <w:jc w:val="center"/>
            </w:pPr>
            <w:r w:rsidRPr="00526243">
              <w:t>HealthGroup</w:t>
            </w:r>
          </w:p>
        </w:tc>
        <w:tc>
          <w:tcPr>
            <w:tcW w:w="1701" w:type="dxa"/>
            <w:tcBorders>
              <w:top w:val="nil"/>
              <w:left w:val="nil"/>
              <w:bottom w:val="single" w:sz="4" w:space="0" w:color="auto"/>
              <w:right w:val="single" w:sz="4" w:space="0" w:color="auto"/>
            </w:tcBorders>
            <w:shd w:val="clear" w:color="auto" w:fill="auto"/>
            <w:vAlign w:val="center"/>
            <w:hideMark/>
          </w:tcPr>
          <w:p w14:paraId="681396CE" w14:textId="77777777" w:rsidR="001530D4" w:rsidRPr="00526243" w:rsidRDefault="001530D4"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528D455C"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10AAC32D" w14:textId="77777777" w:rsidR="001530D4" w:rsidRPr="00526243" w:rsidRDefault="001530D4" w:rsidP="00B2424C">
            <w:pPr>
              <w:jc w:val="center"/>
            </w:pPr>
            <w:r w:rsidRPr="00526243">
              <w:t>Группа здоровья</w:t>
            </w:r>
          </w:p>
        </w:tc>
        <w:tc>
          <w:tcPr>
            <w:tcW w:w="2410" w:type="dxa"/>
            <w:tcBorders>
              <w:top w:val="nil"/>
              <w:left w:val="nil"/>
              <w:bottom w:val="single" w:sz="4" w:space="0" w:color="auto"/>
              <w:right w:val="single" w:sz="4" w:space="0" w:color="auto"/>
            </w:tcBorders>
            <w:shd w:val="clear" w:color="auto" w:fill="auto"/>
            <w:vAlign w:val="center"/>
            <w:hideMark/>
          </w:tcPr>
          <w:p w14:paraId="020E4648" w14:textId="49139226" w:rsidR="009D279A" w:rsidRPr="009F766E" w:rsidRDefault="001530D4" w:rsidP="00B2424C">
            <w:r w:rsidRPr="009F766E">
              <w:rPr>
                <w:i/>
              </w:rPr>
              <w:t>Принимает значение из справочника.</w:t>
            </w:r>
          </w:p>
          <w:p w14:paraId="4DE27143" w14:textId="0E2458C3" w:rsidR="001530D4" w:rsidRPr="009F766E" w:rsidRDefault="001530D4" w:rsidP="00B2424C"/>
        </w:tc>
      </w:tr>
      <w:tr w:rsidR="001530D4" w:rsidRPr="006E5BF1" w14:paraId="1E220B1A"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B4085B5" w14:textId="77777777" w:rsidR="001530D4" w:rsidRPr="00526243" w:rsidRDefault="001530D4" w:rsidP="00B2424C">
            <w:pPr>
              <w:jc w:val="center"/>
            </w:pPr>
            <w:r w:rsidRPr="00526243">
              <w:t>PhysicalGroupCode</w:t>
            </w:r>
          </w:p>
        </w:tc>
        <w:tc>
          <w:tcPr>
            <w:tcW w:w="1701" w:type="dxa"/>
            <w:tcBorders>
              <w:top w:val="nil"/>
              <w:left w:val="nil"/>
              <w:bottom w:val="single" w:sz="4" w:space="0" w:color="auto"/>
              <w:right w:val="single" w:sz="4" w:space="0" w:color="auto"/>
            </w:tcBorders>
            <w:shd w:val="clear" w:color="auto" w:fill="auto"/>
            <w:vAlign w:val="center"/>
            <w:hideMark/>
          </w:tcPr>
          <w:p w14:paraId="75566DF5"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0FC554DB"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20550AFC" w14:textId="77777777" w:rsidR="001530D4" w:rsidRPr="009F766E" w:rsidRDefault="001530D4" w:rsidP="00B2424C">
            <w:pPr>
              <w:jc w:val="center"/>
            </w:pPr>
            <w:r w:rsidRPr="009F766E">
              <w:t>Медицинская группа для занятия физической культурой</w:t>
            </w:r>
          </w:p>
        </w:tc>
        <w:tc>
          <w:tcPr>
            <w:tcW w:w="2410" w:type="dxa"/>
            <w:tcBorders>
              <w:top w:val="nil"/>
              <w:left w:val="nil"/>
              <w:bottom w:val="single" w:sz="4" w:space="0" w:color="auto"/>
              <w:right w:val="single" w:sz="4" w:space="0" w:color="auto"/>
            </w:tcBorders>
            <w:shd w:val="clear" w:color="auto" w:fill="auto"/>
            <w:vAlign w:val="center"/>
            <w:hideMark/>
          </w:tcPr>
          <w:p w14:paraId="79932C93" w14:textId="77777777" w:rsidR="001530D4" w:rsidRPr="009F766E" w:rsidRDefault="001530D4" w:rsidP="00B2424C"/>
        </w:tc>
      </w:tr>
      <w:tr w:rsidR="001530D4" w:rsidRPr="00526243" w14:paraId="001BA4BD" w14:textId="77777777" w:rsidTr="00F94FDD">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B109620" w14:textId="77777777" w:rsidR="001530D4" w:rsidRPr="00526243" w:rsidRDefault="001530D4" w:rsidP="00B2424C">
            <w:pPr>
              <w:jc w:val="center"/>
            </w:pPr>
            <w:r w:rsidRPr="00526243">
              <w:t>InvalidGroup</w:t>
            </w:r>
          </w:p>
        </w:tc>
        <w:tc>
          <w:tcPr>
            <w:tcW w:w="1701" w:type="dxa"/>
            <w:tcBorders>
              <w:top w:val="nil"/>
              <w:left w:val="nil"/>
              <w:bottom w:val="single" w:sz="4" w:space="0" w:color="auto"/>
              <w:right w:val="single" w:sz="4" w:space="0" w:color="auto"/>
            </w:tcBorders>
            <w:shd w:val="clear" w:color="auto" w:fill="auto"/>
            <w:vAlign w:val="center"/>
            <w:hideMark/>
          </w:tcPr>
          <w:p w14:paraId="665C0D82" w14:textId="77777777" w:rsidR="001530D4" w:rsidRPr="00526243" w:rsidRDefault="001530D4" w:rsidP="00B2424C">
            <w:pPr>
              <w:jc w:val="center"/>
            </w:pPr>
            <w:r w:rsidRPr="00526243">
              <w:t>InvalidGroup</w:t>
            </w:r>
          </w:p>
        </w:tc>
        <w:tc>
          <w:tcPr>
            <w:tcW w:w="851" w:type="dxa"/>
            <w:tcBorders>
              <w:top w:val="nil"/>
              <w:left w:val="nil"/>
              <w:bottom w:val="single" w:sz="4" w:space="0" w:color="auto"/>
              <w:right w:val="single" w:sz="4" w:space="0" w:color="auto"/>
            </w:tcBorders>
            <w:shd w:val="clear" w:color="auto" w:fill="auto"/>
            <w:vAlign w:val="center"/>
            <w:hideMark/>
          </w:tcPr>
          <w:p w14:paraId="747F23CB"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C8D0E58" w14:textId="77777777" w:rsidR="001530D4" w:rsidRPr="00526243" w:rsidRDefault="001530D4" w:rsidP="00B2424C">
            <w:pPr>
              <w:jc w:val="center"/>
            </w:pPr>
            <w:r w:rsidRPr="00526243">
              <w:t>Инвалидность</w:t>
            </w:r>
          </w:p>
        </w:tc>
        <w:tc>
          <w:tcPr>
            <w:tcW w:w="2410" w:type="dxa"/>
            <w:tcBorders>
              <w:top w:val="nil"/>
              <w:left w:val="nil"/>
              <w:bottom w:val="single" w:sz="4" w:space="0" w:color="auto"/>
              <w:right w:val="single" w:sz="4" w:space="0" w:color="auto"/>
            </w:tcBorders>
            <w:shd w:val="clear" w:color="auto" w:fill="auto"/>
            <w:vAlign w:val="center"/>
            <w:hideMark/>
          </w:tcPr>
          <w:p w14:paraId="5A6C1983" w14:textId="3E8D67FF" w:rsidR="001530D4" w:rsidRPr="00526243" w:rsidRDefault="001530D4" w:rsidP="00B2424C">
            <w:r w:rsidRPr="00526243">
              <w:t> </w:t>
            </w:r>
            <w:r w:rsidRPr="00526243">
              <w:rPr>
                <w:i/>
              </w:rPr>
              <w:t>См. Таблица №</w:t>
            </w:r>
            <w:r w:rsidR="009D279A">
              <w:rPr>
                <w:i/>
              </w:rPr>
              <w:t>43</w:t>
            </w:r>
          </w:p>
        </w:tc>
      </w:tr>
      <w:tr w:rsidR="001530D4" w:rsidRPr="006E5BF1" w14:paraId="6084DADA"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F8B9A96" w14:textId="77777777" w:rsidR="001530D4" w:rsidRPr="00526243" w:rsidRDefault="001530D4" w:rsidP="00B2424C">
            <w:pPr>
              <w:jc w:val="center"/>
            </w:pPr>
            <w:r w:rsidRPr="00526243">
              <w:t>SpecificGroup</w:t>
            </w:r>
          </w:p>
        </w:tc>
        <w:tc>
          <w:tcPr>
            <w:tcW w:w="1701" w:type="dxa"/>
            <w:tcBorders>
              <w:top w:val="nil"/>
              <w:left w:val="nil"/>
              <w:bottom w:val="single" w:sz="4" w:space="0" w:color="auto"/>
              <w:right w:val="single" w:sz="4" w:space="0" w:color="auto"/>
            </w:tcBorders>
            <w:shd w:val="clear" w:color="auto" w:fill="auto"/>
            <w:vAlign w:val="center"/>
            <w:hideMark/>
          </w:tcPr>
          <w:p w14:paraId="69B6419C" w14:textId="77777777" w:rsidR="001530D4" w:rsidRPr="00526243" w:rsidRDefault="001530D4"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0FFFF316"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91D5EAB" w14:textId="77777777" w:rsidR="001530D4" w:rsidRPr="009F766E" w:rsidRDefault="001530D4" w:rsidP="00B2424C">
            <w:pPr>
              <w:jc w:val="center"/>
            </w:pPr>
            <w:r w:rsidRPr="009F766E">
              <w:t>Наличие потребности в адаптированной программе обучения</w:t>
            </w:r>
          </w:p>
        </w:tc>
        <w:tc>
          <w:tcPr>
            <w:tcW w:w="2410" w:type="dxa"/>
            <w:tcBorders>
              <w:top w:val="nil"/>
              <w:left w:val="nil"/>
              <w:bottom w:val="single" w:sz="4" w:space="0" w:color="auto"/>
              <w:right w:val="single" w:sz="4" w:space="0" w:color="auto"/>
            </w:tcBorders>
            <w:shd w:val="clear" w:color="auto" w:fill="auto"/>
            <w:vAlign w:val="center"/>
            <w:hideMark/>
          </w:tcPr>
          <w:p w14:paraId="26C5B17F" w14:textId="34E60853" w:rsidR="009D279A" w:rsidRPr="009F766E" w:rsidRDefault="001530D4" w:rsidP="00B2424C">
            <w:r w:rsidRPr="009F766E">
              <w:rPr>
                <w:i/>
              </w:rPr>
              <w:t>Принимает значение из справочника.</w:t>
            </w:r>
          </w:p>
          <w:p w14:paraId="20FE8D71" w14:textId="51DB849E" w:rsidR="001530D4" w:rsidRPr="009F766E" w:rsidRDefault="001530D4" w:rsidP="00B2424C"/>
        </w:tc>
      </w:tr>
      <w:tr w:rsidR="001530D4" w:rsidRPr="006E5BF1" w14:paraId="0DF02072" w14:textId="77777777" w:rsidTr="00F94FDD">
        <w:trPr>
          <w:trHeight w:val="12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3CCBCE0" w14:textId="77777777" w:rsidR="001530D4" w:rsidRPr="00526243" w:rsidRDefault="001530D4" w:rsidP="00B2424C">
            <w:pPr>
              <w:jc w:val="center"/>
            </w:pPr>
            <w:r w:rsidRPr="00526243">
              <w:t>LongTreatmentGroup</w:t>
            </w:r>
          </w:p>
        </w:tc>
        <w:tc>
          <w:tcPr>
            <w:tcW w:w="1701" w:type="dxa"/>
            <w:tcBorders>
              <w:top w:val="nil"/>
              <w:left w:val="nil"/>
              <w:bottom w:val="single" w:sz="4" w:space="0" w:color="auto"/>
              <w:right w:val="single" w:sz="4" w:space="0" w:color="auto"/>
            </w:tcBorders>
            <w:shd w:val="clear" w:color="auto" w:fill="auto"/>
            <w:vAlign w:val="center"/>
            <w:hideMark/>
          </w:tcPr>
          <w:p w14:paraId="4076DBDB" w14:textId="77777777" w:rsidR="001530D4" w:rsidRPr="00526243" w:rsidRDefault="001530D4"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2ADD2B6A"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01D74699" w14:textId="77777777" w:rsidR="001530D4" w:rsidRPr="009F766E" w:rsidRDefault="001530D4" w:rsidP="00B2424C">
            <w:pPr>
              <w:jc w:val="center"/>
            </w:pPr>
            <w:r w:rsidRPr="009F766E">
              <w:t>Наличие потребности в длительном лечении</w:t>
            </w:r>
          </w:p>
        </w:tc>
        <w:tc>
          <w:tcPr>
            <w:tcW w:w="2410" w:type="dxa"/>
            <w:tcBorders>
              <w:top w:val="nil"/>
              <w:left w:val="nil"/>
              <w:bottom w:val="single" w:sz="4" w:space="0" w:color="auto"/>
              <w:right w:val="single" w:sz="4" w:space="0" w:color="auto"/>
            </w:tcBorders>
            <w:shd w:val="clear" w:color="auto" w:fill="auto"/>
            <w:vAlign w:val="center"/>
            <w:hideMark/>
          </w:tcPr>
          <w:p w14:paraId="3ABBFAD4" w14:textId="2A292994" w:rsidR="009D279A" w:rsidRPr="009F766E" w:rsidRDefault="001530D4" w:rsidP="00B2424C">
            <w:r w:rsidRPr="009F766E">
              <w:rPr>
                <w:i/>
              </w:rPr>
              <w:t>Принимает значение из справочника.</w:t>
            </w:r>
          </w:p>
          <w:p w14:paraId="0387DB2E" w14:textId="77DA2DCB" w:rsidR="001530D4" w:rsidRPr="009F766E" w:rsidRDefault="001530D4" w:rsidP="00B2424C"/>
        </w:tc>
      </w:tr>
      <w:tr w:rsidR="001530D4" w:rsidRPr="00526243" w14:paraId="3F6CDCEF"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01979BF" w14:textId="77777777" w:rsidR="001530D4" w:rsidRPr="00526243" w:rsidRDefault="001530D4"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7C608766" w14:textId="77777777" w:rsidR="001530D4" w:rsidRPr="00526243" w:rsidRDefault="001530D4"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1E374D4B"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A9CE5D3" w14:textId="77777777" w:rsidR="001530D4" w:rsidRPr="00526243" w:rsidRDefault="001530D4"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0029B69C" w14:textId="77777777" w:rsidR="001530D4" w:rsidRPr="009F766E" w:rsidRDefault="001530D4" w:rsidP="00B2424C">
            <w:pPr>
              <w:rPr>
                <w:i/>
              </w:rPr>
            </w:pPr>
            <w:r w:rsidRPr="009F766E">
              <w:rPr>
                <w:i/>
              </w:rPr>
              <w:t xml:space="preserve">Элемент передается в случае отмены загрузки ошибочных сведений. </w:t>
            </w:r>
          </w:p>
          <w:p w14:paraId="5B4F21D0" w14:textId="77777777" w:rsidR="001530D4" w:rsidRPr="009F766E" w:rsidRDefault="001530D4" w:rsidP="00B2424C">
            <w:pPr>
              <w:rPr>
                <w:i/>
              </w:rPr>
            </w:pPr>
          </w:p>
          <w:p w14:paraId="05D109AD" w14:textId="77777777" w:rsidR="001530D4" w:rsidRPr="00526243" w:rsidRDefault="001530D4" w:rsidP="00B2424C">
            <w:r w:rsidRPr="00526243">
              <w:rPr>
                <w:i/>
              </w:rPr>
              <w:t xml:space="preserve">Принимает значение </w:t>
            </w:r>
            <w:r w:rsidRPr="00526243">
              <w:rPr>
                <w:b/>
                <w:i/>
              </w:rPr>
              <w:t>true</w:t>
            </w:r>
          </w:p>
        </w:tc>
      </w:tr>
    </w:tbl>
    <w:p w14:paraId="4E64814F" w14:textId="77777777" w:rsidR="001530D4" w:rsidRPr="00526243" w:rsidRDefault="001530D4" w:rsidP="00B2424C"/>
    <w:p w14:paraId="00C18E4B" w14:textId="77777777" w:rsidR="001530D4" w:rsidRPr="009F766E" w:rsidRDefault="001530D4" w:rsidP="00B2424C">
      <w:pPr>
        <w:rPr>
          <w:szCs w:val="28"/>
        </w:rPr>
      </w:pPr>
      <w:r w:rsidRPr="009F766E">
        <w:rPr>
          <w:b/>
          <w:i/>
          <w:szCs w:val="28"/>
        </w:rPr>
        <w:t xml:space="preserve">22) </w:t>
      </w:r>
      <w:r w:rsidRPr="00526243">
        <w:rPr>
          <w:b/>
          <w:i/>
          <w:szCs w:val="28"/>
        </w:rPr>
        <w:t>InvalidGroup</w:t>
      </w:r>
      <w:r w:rsidRPr="009F766E">
        <w:rPr>
          <w:b/>
          <w:i/>
          <w:szCs w:val="28"/>
        </w:rPr>
        <w:t xml:space="preserve"> </w:t>
      </w:r>
      <w:r w:rsidRPr="009F766E">
        <w:rPr>
          <w:szCs w:val="28"/>
        </w:rPr>
        <w:t>– структура предоставления данных о группе инвалидности</w:t>
      </w:r>
    </w:p>
    <w:p w14:paraId="1C7C7784" w14:textId="1A05BAB9" w:rsidR="001530D4" w:rsidRPr="00526243" w:rsidRDefault="001530D4" w:rsidP="00B2424C">
      <w:pPr>
        <w:jc w:val="right"/>
      </w:pPr>
      <w:r w:rsidRPr="00526243">
        <w:rPr>
          <w:i/>
        </w:rPr>
        <w:t>Таблица №</w:t>
      </w:r>
      <w:r w:rsidR="00701752">
        <w:rPr>
          <w:i/>
        </w:rPr>
        <w:t>43</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1530D4" w:rsidRPr="00526243" w14:paraId="2D326C33"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01B321" w14:textId="77777777" w:rsidR="001530D4" w:rsidRPr="00526243" w:rsidRDefault="001530D4"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5241FCD3" w14:textId="77777777" w:rsidR="001530D4" w:rsidRPr="00526243" w:rsidRDefault="001530D4"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488D083D" w14:textId="77777777" w:rsidR="001530D4" w:rsidRPr="00526243" w:rsidRDefault="001530D4"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6581E0FA" w14:textId="77777777" w:rsidR="001530D4" w:rsidRPr="00526243" w:rsidRDefault="001530D4"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42A0C856" w14:textId="77777777" w:rsidR="001530D4" w:rsidRPr="00526243" w:rsidRDefault="001530D4" w:rsidP="00B2424C">
            <w:pPr>
              <w:jc w:val="center"/>
              <w:rPr>
                <w:b/>
              </w:rPr>
            </w:pPr>
            <w:r w:rsidRPr="00526243">
              <w:rPr>
                <w:b/>
              </w:rPr>
              <w:t>Комментарий</w:t>
            </w:r>
          </w:p>
        </w:tc>
      </w:tr>
      <w:tr w:rsidR="001530D4" w:rsidRPr="006E5BF1" w14:paraId="0CAE9BB6"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26DBC05" w14:textId="77777777" w:rsidR="001530D4" w:rsidRPr="00526243" w:rsidRDefault="001530D4" w:rsidP="00B2424C">
            <w:pPr>
              <w:jc w:val="center"/>
            </w:pPr>
            <w:r w:rsidRPr="00526243">
              <w:t>KindInvalidGroup</w:t>
            </w:r>
          </w:p>
        </w:tc>
        <w:tc>
          <w:tcPr>
            <w:tcW w:w="1701" w:type="dxa"/>
            <w:tcBorders>
              <w:top w:val="nil"/>
              <w:left w:val="nil"/>
              <w:bottom w:val="single" w:sz="4" w:space="0" w:color="auto"/>
              <w:right w:val="single" w:sz="4" w:space="0" w:color="auto"/>
            </w:tcBorders>
            <w:shd w:val="clear" w:color="auto" w:fill="auto"/>
            <w:vAlign w:val="center"/>
            <w:hideMark/>
          </w:tcPr>
          <w:p w14:paraId="46D2B6FA" w14:textId="77777777" w:rsidR="001530D4" w:rsidRPr="00526243" w:rsidRDefault="001530D4" w:rsidP="00B2424C">
            <w:pPr>
              <w:jc w:val="center"/>
            </w:pPr>
            <w:r w:rsidRPr="00526243">
              <w:t>Int32</w:t>
            </w:r>
          </w:p>
        </w:tc>
        <w:tc>
          <w:tcPr>
            <w:tcW w:w="851" w:type="dxa"/>
            <w:tcBorders>
              <w:top w:val="nil"/>
              <w:left w:val="nil"/>
              <w:bottom w:val="single" w:sz="4" w:space="0" w:color="auto"/>
              <w:right w:val="single" w:sz="4" w:space="0" w:color="auto"/>
            </w:tcBorders>
            <w:shd w:val="clear" w:color="auto" w:fill="auto"/>
            <w:vAlign w:val="center"/>
            <w:hideMark/>
          </w:tcPr>
          <w:p w14:paraId="1CC26047"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7F44AE6" w14:textId="77777777" w:rsidR="001530D4" w:rsidRPr="00526243" w:rsidRDefault="001530D4" w:rsidP="00B2424C">
            <w:pPr>
              <w:jc w:val="center"/>
            </w:pPr>
            <w:r w:rsidRPr="00526243">
              <w:t>Группа инвалидности</w:t>
            </w:r>
          </w:p>
        </w:tc>
        <w:tc>
          <w:tcPr>
            <w:tcW w:w="2410" w:type="dxa"/>
            <w:tcBorders>
              <w:top w:val="nil"/>
              <w:left w:val="nil"/>
              <w:bottom w:val="single" w:sz="4" w:space="0" w:color="auto"/>
              <w:right w:val="single" w:sz="4" w:space="0" w:color="auto"/>
            </w:tcBorders>
            <w:shd w:val="clear" w:color="auto" w:fill="auto"/>
            <w:vAlign w:val="center"/>
            <w:hideMark/>
          </w:tcPr>
          <w:p w14:paraId="21EA41DB" w14:textId="37F0C2CC" w:rsidR="009D279A" w:rsidRPr="009F766E" w:rsidRDefault="001530D4" w:rsidP="00B2424C">
            <w:r w:rsidRPr="009F766E">
              <w:rPr>
                <w:i/>
              </w:rPr>
              <w:t>Принимает значение из справочника.</w:t>
            </w:r>
          </w:p>
          <w:p w14:paraId="53194D12" w14:textId="082CD9F4" w:rsidR="001530D4" w:rsidRPr="009F766E" w:rsidRDefault="001530D4" w:rsidP="00B2424C"/>
        </w:tc>
      </w:tr>
      <w:tr w:rsidR="001530D4" w:rsidRPr="00526243" w14:paraId="12C98CC0"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1984560" w14:textId="77777777" w:rsidR="001530D4" w:rsidRPr="00526243" w:rsidRDefault="001530D4" w:rsidP="00B2424C">
            <w:pPr>
              <w:jc w:val="center"/>
            </w:pPr>
            <w:r w:rsidRPr="00526243">
              <w:t>DateInvalidGroup</w:t>
            </w:r>
          </w:p>
        </w:tc>
        <w:tc>
          <w:tcPr>
            <w:tcW w:w="1701" w:type="dxa"/>
            <w:tcBorders>
              <w:top w:val="nil"/>
              <w:left w:val="nil"/>
              <w:bottom w:val="single" w:sz="4" w:space="0" w:color="auto"/>
              <w:right w:val="single" w:sz="4" w:space="0" w:color="auto"/>
            </w:tcBorders>
            <w:shd w:val="clear" w:color="auto" w:fill="auto"/>
            <w:vAlign w:val="center"/>
            <w:hideMark/>
          </w:tcPr>
          <w:p w14:paraId="69AA2673" w14:textId="77777777" w:rsidR="001530D4" w:rsidRPr="00526243" w:rsidRDefault="001530D4" w:rsidP="00B2424C">
            <w:pPr>
              <w:jc w:val="center"/>
            </w:pPr>
            <w:r w:rsidRPr="00526243">
              <w:t>DateTime</w:t>
            </w:r>
          </w:p>
        </w:tc>
        <w:tc>
          <w:tcPr>
            <w:tcW w:w="851" w:type="dxa"/>
            <w:tcBorders>
              <w:top w:val="nil"/>
              <w:left w:val="nil"/>
              <w:bottom w:val="single" w:sz="4" w:space="0" w:color="auto"/>
              <w:right w:val="single" w:sz="4" w:space="0" w:color="auto"/>
            </w:tcBorders>
            <w:shd w:val="clear" w:color="auto" w:fill="auto"/>
            <w:vAlign w:val="center"/>
            <w:hideMark/>
          </w:tcPr>
          <w:p w14:paraId="3F91FAEB"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5E53EDD9" w14:textId="77777777" w:rsidR="001530D4" w:rsidRPr="00526243" w:rsidRDefault="001530D4" w:rsidP="00B2424C">
            <w:pPr>
              <w:jc w:val="center"/>
            </w:pPr>
            <w:r w:rsidRPr="00526243">
              <w:t>Срок действия группы инвалидности</w:t>
            </w:r>
          </w:p>
        </w:tc>
        <w:tc>
          <w:tcPr>
            <w:tcW w:w="2410" w:type="dxa"/>
            <w:tcBorders>
              <w:top w:val="nil"/>
              <w:left w:val="nil"/>
              <w:bottom w:val="single" w:sz="4" w:space="0" w:color="auto"/>
              <w:right w:val="single" w:sz="4" w:space="0" w:color="auto"/>
            </w:tcBorders>
            <w:shd w:val="clear" w:color="auto" w:fill="auto"/>
            <w:vAlign w:val="center"/>
            <w:hideMark/>
          </w:tcPr>
          <w:p w14:paraId="54D88DEC" w14:textId="77777777" w:rsidR="001530D4" w:rsidRPr="00526243" w:rsidRDefault="001530D4" w:rsidP="00B2424C">
            <w:r w:rsidRPr="00526243">
              <w:t> </w:t>
            </w:r>
          </w:p>
        </w:tc>
      </w:tr>
      <w:tr w:rsidR="001530D4" w:rsidRPr="00526243" w14:paraId="13CFB0AE" w14:textId="77777777" w:rsidTr="00F94FDD">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9295872" w14:textId="77777777" w:rsidR="001530D4" w:rsidRPr="00526243" w:rsidRDefault="001530D4" w:rsidP="00B2424C">
            <w:pPr>
              <w:jc w:val="center"/>
            </w:pPr>
            <w:r w:rsidRPr="00526243">
              <w:t>CategoryInvalidGroup</w:t>
            </w:r>
          </w:p>
        </w:tc>
        <w:tc>
          <w:tcPr>
            <w:tcW w:w="1701" w:type="dxa"/>
            <w:tcBorders>
              <w:top w:val="nil"/>
              <w:left w:val="nil"/>
              <w:bottom w:val="single" w:sz="4" w:space="0" w:color="auto"/>
              <w:right w:val="single" w:sz="4" w:space="0" w:color="auto"/>
            </w:tcBorders>
            <w:shd w:val="clear" w:color="auto" w:fill="auto"/>
            <w:vAlign w:val="center"/>
            <w:hideMark/>
          </w:tcPr>
          <w:p w14:paraId="2232FE2F"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194E12B7"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6330AE73" w14:textId="77777777" w:rsidR="001530D4" w:rsidRPr="00526243" w:rsidRDefault="001530D4" w:rsidP="00B2424C">
            <w:pPr>
              <w:jc w:val="center"/>
            </w:pPr>
            <w:r w:rsidRPr="00526243">
              <w:t>Причины инвалидности</w:t>
            </w:r>
          </w:p>
        </w:tc>
        <w:tc>
          <w:tcPr>
            <w:tcW w:w="2410" w:type="dxa"/>
            <w:tcBorders>
              <w:top w:val="nil"/>
              <w:left w:val="nil"/>
              <w:bottom w:val="single" w:sz="4" w:space="0" w:color="auto"/>
              <w:right w:val="single" w:sz="4" w:space="0" w:color="auto"/>
            </w:tcBorders>
            <w:shd w:val="clear" w:color="auto" w:fill="auto"/>
            <w:vAlign w:val="center"/>
            <w:hideMark/>
          </w:tcPr>
          <w:p w14:paraId="5DA165EA" w14:textId="77777777" w:rsidR="001530D4" w:rsidRPr="00526243" w:rsidRDefault="001530D4" w:rsidP="00B2424C"/>
        </w:tc>
      </w:tr>
      <w:tr w:rsidR="001530D4" w:rsidRPr="00526243" w14:paraId="06AF1A6F"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1B9C18E" w14:textId="77777777" w:rsidR="001530D4" w:rsidRPr="00526243" w:rsidRDefault="001530D4"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6E431CDB" w14:textId="77777777" w:rsidR="001530D4" w:rsidRPr="00526243" w:rsidRDefault="001530D4"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1FB6E736"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6D0BA97" w14:textId="77777777" w:rsidR="001530D4" w:rsidRPr="00526243" w:rsidRDefault="001530D4"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509300A1" w14:textId="77777777" w:rsidR="001530D4" w:rsidRPr="009F766E" w:rsidRDefault="001530D4" w:rsidP="00B2424C">
            <w:pPr>
              <w:rPr>
                <w:i/>
              </w:rPr>
            </w:pPr>
            <w:r w:rsidRPr="009F766E">
              <w:rPr>
                <w:i/>
              </w:rPr>
              <w:t xml:space="preserve">Элемент передается в случае отмены загрузки ошибочных сведений. </w:t>
            </w:r>
          </w:p>
          <w:p w14:paraId="328C0F29" w14:textId="77777777" w:rsidR="001530D4" w:rsidRPr="009F766E" w:rsidRDefault="001530D4" w:rsidP="00B2424C">
            <w:pPr>
              <w:rPr>
                <w:i/>
              </w:rPr>
            </w:pPr>
          </w:p>
          <w:p w14:paraId="422E563C" w14:textId="77777777" w:rsidR="001530D4" w:rsidRPr="00526243" w:rsidRDefault="001530D4" w:rsidP="00B2424C">
            <w:r w:rsidRPr="00526243">
              <w:rPr>
                <w:i/>
              </w:rPr>
              <w:t xml:space="preserve">Принимает значение </w:t>
            </w:r>
            <w:r w:rsidRPr="00526243">
              <w:rPr>
                <w:b/>
                <w:i/>
              </w:rPr>
              <w:t>true</w:t>
            </w:r>
          </w:p>
        </w:tc>
      </w:tr>
    </w:tbl>
    <w:p w14:paraId="0695D79D" w14:textId="77777777" w:rsidR="001530D4" w:rsidRPr="00526243" w:rsidRDefault="001530D4" w:rsidP="00B2424C"/>
    <w:p w14:paraId="3D7D59DB" w14:textId="77777777" w:rsidR="001530D4" w:rsidRPr="009F766E" w:rsidRDefault="001530D4" w:rsidP="00B2424C">
      <w:pPr>
        <w:rPr>
          <w:szCs w:val="28"/>
        </w:rPr>
      </w:pPr>
      <w:r w:rsidRPr="009F766E">
        <w:rPr>
          <w:b/>
          <w:i/>
          <w:szCs w:val="28"/>
        </w:rPr>
        <w:t xml:space="preserve">23) </w:t>
      </w:r>
      <w:r w:rsidRPr="00526243">
        <w:rPr>
          <w:b/>
          <w:i/>
          <w:szCs w:val="28"/>
        </w:rPr>
        <w:t>Employment</w:t>
      </w:r>
      <w:r w:rsidRPr="009F766E">
        <w:rPr>
          <w:b/>
          <w:i/>
          <w:szCs w:val="28"/>
        </w:rPr>
        <w:t xml:space="preserve"> </w:t>
      </w:r>
      <w:r w:rsidRPr="009F766E">
        <w:rPr>
          <w:szCs w:val="28"/>
        </w:rPr>
        <w:t>– структура предоставления данных о трудоустройстве</w:t>
      </w:r>
    </w:p>
    <w:p w14:paraId="0CED0CC4" w14:textId="6A6F918F" w:rsidR="001530D4" w:rsidRPr="00526243" w:rsidRDefault="001530D4" w:rsidP="00B2424C">
      <w:pPr>
        <w:jc w:val="right"/>
      </w:pPr>
      <w:r w:rsidRPr="00526243">
        <w:rPr>
          <w:i/>
        </w:rPr>
        <w:t>Таблица №</w:t>
      </w:r>
      <w:r w:rsidR="00701752">
        <w:rPr>
          <w:i/>
        </w:rPr>
        <w:t>44</w:t>
      </w:r>
    </w:p>
    <w:tbl>
      <w:tblPr>
        <w:tblW w:w="9229" w:type="dxa"/>
        <w:tblInd w:w="93" w:type="dxa"/>
        <w:tblLayout w:type="fixed"/>
        <w:tblLook w:val="04A0" w:firstRow="1" w:lastRow="0" w:firstColumn="1" w:lastColumn="0" w:noHBand="0" w:noVBand="1"/>
      </w:tblPr>
      <w:tblGrid>
        <w:gridCol w:w="1716"/>
        <w:gridCol w:w="1701"/>
        <w:gridCol w:w="851"/>
        <w:gridCol w:w="2551"/>
        <w:gridCol w:w="2410"/>
      </w:tblGrid>
      <w:tr w:rsidR="001530D4" w:rsidRPr="00526243" w14:paraId="57472BD6" w14:textId="77777777" w:rsidTr="00F94FDD">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0F6562" w14:textId="77777777" w:rsidR="001530D4" w:rsidRPr="00526243" w:rsidRDefault="001530D4" w:rsidP="00B2424C">
            <w:pPr>
              <w:jc w:val="center"/>
              <w:rPr>
                <w:b/>
              </w:rPr>
            </w:pPr>
            <w:r w:rsidRPr="00526243">
              <w:rPr>
                <w:b/>
              </w:rPr>
              <w:t>Код параметра</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52B16AEB" w14:textId="77777777" w:rsidR="001530D4" w:rsidRPr="00526243" w:rsidRDefault="001530D4" w:rsidP="00B2424C">
            <w:pPr>
              <w:jc w:val="center"/>
              <w:rPr>
                <w:b/>
              </w:rPr>
            </w:pPr>
            <w:r w:rsidRPr="00526243">
              <w:rPr>
                <w:b/>
              </w:rPr>
              <w:t>Тип параметра</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7B5F9F32" w14:textId="77777777" w:rsidR="001530D4" w:rsidRPr="00526243" w:rsidRDefault="001530D4" w:rsidP="00B2424C">
            <w:pPr>
              <w:jc w:val="center"/>
              <w:rPr>
                <w:b/>
              </w:rPr>
            </w:pPr>
            <w:r w:rsidRPr="00526243">
              <w:rPr>
                <w:b/>
              </w:rPr>
              <w:t>Обяз.</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1E6B3B99" w14:textId="77777777" w:rsidR="001530D4" w:rsidRPr="00526243" w:rsidRDefault="001530D4" w:rsidP="00B2424C">
            <w:pPr>
              <w:jc w:val="center"/>
              <w:rPr>
                <w:b/>
              </w:rPr>
            </w:pPr>
            <w:r w:rsidRPr="00526243">
              <w:rPr>
                <w:b/>
              </w:rPr>
              <w:t>Описание</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14:paraId="12DA2EEE" w14:textId="77777777" w:rsidR="001530D4" w:rsidRPr="00526243" w:rsidRDefault="001530D4" w:rsidP="00B2424C">
            <w:pPr>
              <w:jc w:val="center"/>
              <w:rPr>
                <w:b/>
              </w:rPr>
            </w:pPr>
            <w:r w:rsidRPr="00526243">
              <w:rPr>
                <w:b/>
              </w:rPr>
              <w:t>Комментарий</w:t>
            </w:r>
          </w:p>
        </w:tc>
      </w:tr>
      <w:tr w:rsidR="001530D4" w:rsidRPr="006E5BF1" w14:paraId="6C826BF4"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069A69A" w14:textId="77777777" w:rsidR="001530D4" w:rsidRPr="00526243" w:rsidRDefault="001530D4" w:rsidP="00B2424C">
            <w:pPr>
              <w:jc w:val="center"/>
            </w:pPr>
            <w:r w:rsidRPr="00526243">
              <w:t>EmploymentAvailability</w:t>
            </w:r>
          </w:p>
        </w:tc>
        <w:tc>
          <w:tcPr>
            <w:tcW w:w="1701" w:type="dxa"/>
            <w:tcBorders>
              <w:top w:val="nil"/>
              <w:left w:val="nil"/>
              <w:bottom w:val="single" w:sz="4" w:space="0" w:color="auto"/>
              <w:right w:val="single" w:sz="4" w:space="0" w:color="auto"/>
            </w:tcBorders>
            <w:shd w:val="clear" w:color="auto" w:fill="auto"/>
            <w:vAlign w:val="center"/>
            <w:hideMark/>
          </w:tcPr>
          <w:p w14:paraId="5029576F" w14:textId="77777777" w:rsidR="001530D4" w:rsidRPr="00526243" w:rsidRDefault="001530D4"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5D0C0FF8" w14:textId="77777777" w:rsidR="001530D4" w:rsidRPr="00526243" w:rsidRDefault="001530D4" w:rsidP="00B2424C">
            <w:pPr>
              <w:jc w:val="center"/>
            </w:pPr>
            <w:r w:rsidRPr="00526243">
              <w:t>О</w:t>
            </w:r>
          </w:p>
        </w:tc>
        <w:tc>
          <w:tcPr>
            <w:tcW w:w="2551" w:type="dxa"/>
            <w:tcBorders>
              <w:top w:val="nil"/>
              <w:left w:val="nil"/>
              <w:bottom w:val="single" w:sz="4" w:space="0" w:color="auto"/>
              <w:right w:val="single" w:sz="4" w:space="0" w:color="auto"/>
            </w:tcBorders>
            <w:shd w:val="clear" w:color="auto" w:fill="auto"/>
            <w:vAlign w:val="center"/>
            <w:hideMark/>
          </w:tcPr>
          <w:p w14:paraId="32CD8459" w14:textId="77777777" w:rsidR="001530D4" w:rsidRPr="00526243" w:rsidRDefault="001530D4" w:rsidP="00B2424C">
            <w:pPr>
              <w:jc w:val="center"/>
            </w:pPr>
            <w:r w:rsidRPr="00526243">
              <w:t>Наличие индивидуального плана трудоустройства</w:t>
            </w:r>
          </w:p>
        </w:tc>
        <w:tc>
          <w:tcPr>
            <w:tcW w:w="2410" w:type="dxa"/>
            <w:tcBorders>
              <w:top w:val="nil"/>
              <w:left w:val="nil"/>
              <w:bottom w:val="single" w:sz="4" w:space="0" w:color="auto"/>
              <w:right w:val="single" w:sz="4" w:space="0" w:color="auto"/>
            </w:tcBorders>
            <w:shd w:val="clear" w:color="auto" w:fill="auto"/>
            <w:vAlign w:val="center"/>
            <w:hideMark/>
          </w:tcPr>
          <w:p w14:paraId="115B095A" w14:textId="77777777" w:rsidR="001530D4" w:rsidRPr="009F766E" w:rsidRDefault="001530D4" w:rsidP="00B2424C">
            <w:pPr>
              <w:rPr>
                <w:i/>
              </w:rPr>
            </w:pPr>
            <w:r w:rsidRPr="009F766E">
              <w:rPr>
                <w:i/>
              </w:rPr>
              <w:t xml:space="preserve">Принимает значение </w:t>
            </w:r>
            <w:r w:rsidRPr="00526243">
              <w:rPr>
                <w:b/>
                <w:i/>
              </w:rPr>
              <w:t>true</w:t>
            </w:r>
            <w:r w:rsidRPr="009F766E">
              <w:rPr>
                <w:b/>
                <w:i/>
              </w:rPr>
              <w:t xml:space="preserve"> </w:t>
            </w:r>
            <w:r w:rsidRPr="009F766E">
              <w:rPr>
                <w:i/>
              </w:rPr>
              <w:t>или</w:t>
            </w:r>
            <w:r w:rsidRPr="009F766E">
              <w:rPr>
                <w:b/>
                <w:i/>
              </w:rPr>
              <w:t xml:space="preserve"> </w:t>
            </w:r>
            <w:r w:rsidRPr="00526243">
              <w:rPr>
                <w:b/>
                <w:i/>
              </w:rPr>
              <w:t>false</w:t>
            </w:r>
          </w:p>
        </w:tc>
      </w:tr>
      <w:tr w:rsidR="001530D4" w:rsidRPr="00526243" w14:paraId="174B9DC9"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2745A90" w14:textId="77777777" w:rsidR="001530D4" w:rsidRPr="00526243" w:rsidRDefault="001530D4" w:rsidP="00B2424C">
            <w:pPr>
              <w:jc w:val="center"/>
            </w:pPr>
            <w:r w:rsidRPr="00526243">
              <w:t>EmploymentAgreement</w:t>
            </w:r>
          </w:p>
        </w:tc>
        <w:tc>
          <w:tcPr>
            <w:tcW w:w="1701" w:type="dxa"/>
            <w:tcBorders>
              <w:top w:val="nil"/>
              <w:left w:val="nil"/>
              <w:bottom w:val="single" w:sz="4" w:space="0" w:color="auto"/>
              <w:right w:val="single" w:sz="4" w:space="0" w:color="auto"/>
            </w:tcBorders>
            <w:shd w:val="clear" w:color="auto" w:fill="auto"/>
            <w:vAlign w:val="center"/>
            <w:hideMark/>
          </w:tcPr>
          <w:p w14:paraId="24C327F2"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6DE03C63"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E799B20" w14:textId="77777777" w:rsidR="001530D4" w:rsidRPr="00526243" w:rsidRDefault="001530D4" w:rsidP="00B2424C">
            <w:pPr>
              <w:jc w:val="center"/>
            </w:pPr>
            <w:r w:rsidRPr="00526243">
              <w:t>Договор о трудоустройстве</w:t>
            </w:r>
          </w:p>
        </w:tc>
        <w:tc>
          <w:tcPr>
            <w:tcW w:w="2410" w:type="dxa"/>
            <w:tcBorders>
              <w:top w:val="nil"/>
              <w:left w:val="nil"/>
              <w:bottom w:val="single" w:sz="4" w:space="0" w:color="auto"/>
              <w:right w:val="single" w:sz="4" w:space="0" w:color="auto"/>
            </w:tcBorders>
            <w:shd w:val="clear" w:color="auto" w:fill="auto"/>
            <w:vAlign w:val="center"/>
            <w:hideMark/>
          </w:tcPr>
          <w:p w14:paraId="2A40E987" w14:textId="77777777" w:rsidR="001530D4" w:rsidRPr="00526243" w:rsidRDefault="001530D4" w:rsidP="00B2424C">
            <w:r w:rsidRPr="00526243">
              <w:t> </w:t>
            </w:r>
          </w:p>
        </w:tc>
      </w:tr>
      <w:tr w:rsidR="001530D4" w:rsidRPr="00526243" w14:paraId="58445565"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AF0F545" w14:textId="77777777" w:rsidR="001530D4" w:rsidRPr="00526243" w:rsidRDefault="001530D4" w:rsidP="00B2424C">
            <w:pPr>
              <w:jc w:val="center"/>
            </w:pPr>
            <w:r w:rsidRPr="00526243">
              <w:t>EmploymentPlace</w:t>
            </w:r>
          </w:p>
        </w:tc>
        <w:tc>
          <w:tcPr>
            <w:tcW w:w="1701" w:type="dxa"/>
            <w:tcBorders>
              <w:top w:val="nil"/>
              <w:left w:val="nil"/>
              <w:bottom w:val="single" w:sz="4" w:space="0" w:color="auto"/>
              <w:right w:val="single" w:sz="4" w:space="0" w:color="auto"/>
            </w:tcBorders>
            <w:shd w:val="clear" w:color="auto" w:fill="auto"/>
            <w:vAlign w:val="center"/>
            <w:hideMark/>
          </w:tcPr>
          <w:p w14:paraId="18FE3C53" w14:textId="77777777" w:rsidR="001530D4" w:rsidRPr="00526243" w:rsidRDefault="001530D4" w:rsidP="00B2424C">
            <w:pPr>
              <w:jc w:val="center"/>
            </w:pPr>
            <w:r w:rsidRPr="00526243">
              <w:t>String</w:t>
            </w:r>
          </w:p>
        </w:tc>
        <w:tc>
          <w:tcPr>
            <w:tcW w:w="851" w:type="dxa"/>
            <w:tcBorders>
              <w:top w:val="nil"/>
              <w:left w:val="nil"/>
              <w:bottom w:val="single" w:sz="4" w:space="0" w:color="auto"/>
              <w:right w:val="single" w:sz="4" w:space="0" w:color="auto"/>
            </w:tcBorders>
            <w:shd w:val="clear" w:color="auto" w:fill="auto"/>
            <w:vAlign w:val="center"/>
            <w:hideMark/>
          </w:tcPr>
          <w:p w14:paraId="6C5CF0F9"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49582D5" w14:textId="77777777" w:rsidR="001530D4" w:rsidRPr="00526243" w:rsidRDefault="001530D4" w:rsidP="00B2424C">
            <w:pPr>
              <w:jc w:val="center"/>
            </w:pPr>
            <w:r w:rsidRPr="00526243">
              <w:t>Место фактического трудоустройства</w:t>
            </w:r>
          </w:p>
        </w:tc>
        <w:tc>
          <w:tcPr>
            <w:tcW w:w="2410" w:type="dxa"/>
            <w:tcBorders>
              <w:top w:val="nil"/>
              <w:left w:val="nil"/>
              <w:bottom w:val="single" w:sz="4" w:space="0" w:color="auto"/>
              <w:right w:val="single" w:sz="4" w:space="0" w:color="auto"/>
            </w:tcBorders>
            <w:shd w:val="clear" w:color="auto" w:fill="auto"/>
            <w:vAlign w:val="center"/>
            <w:hideMark/>
          </w:tcPr>
          <w:p w14:paraId="36C90151" w14:textId="77777777" w:rsidR="001530D4" w:rsidRPr="00526243" w:rsidRDefault="001530D4" w:rsidP="00B2424C">
            <w:r w:rsidRPr="00526243">
              <w:t> </w:t>
            </w:r>
          </w:p>
        </w:tc>
      </w:tr>
      <w:tr w:rsidR="001530D4" w:rsidRPr="006E5BF1" w14:paraId="28E64ED9"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08CDCC8" w14:textId="77777777" w:rsidR="001530D4" w:rsidRPr="00526243" w:rsidRDefault="001530D4" w:rsidP="00B2424C">
            <w:pPr>
              <w:jc w:val="center"/>
            </w:pPr>
            <w:r w:rsidRPr="00526243">
              <w:t>EmploymentQuota</w:t>
            </w:r>
          </w:p>
        </w:tc>
        <w:tc>
          <w:tcPr>
            <w:tcW w:w="1701" w:type="dxa"/>
            <w:tcBorders>
              <w:top w:val="nil"/>
              <w:left w:val="nil"/>
              <w:bottom w:val="single" w:sz="4" w:space="0" w:color="auto"/>
              <w:right w:val="single" w:sz="4" w:space="0" w:color="auto"/>
            </w:tcBorders>
            <w:shd w:val="clear" w:color="auto" w:fill="auto"/>
            <w:vAlign w:val="center"/>
            <w:hideMark/>
          </w:tcPr>
          <w:p w14:paraId="46FEBD5F" w14:textId="77777777" w:rsidR="001530D4" w:rsidRPr="00526243" w:rsidRDefault="001530D4"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35B3C1C0"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4C1CAD3A" w14:textId="77777777" w:rsidR="001530D4" w:rsidRPr="009F766E" w:rsidRDefault="001530D4" w:rsidP="00B2424C">
            <w:pPr>
              <w:jc w:val="center"/>
            </w:pPr>
            <w:r w:rsidRPr="009F766E">
              <w:t>Трудоустройство на квотированное или специально рабочее место</w:t>
            </w:r>
          </w:p>
        </w:tc>
        <w:tc>
          <w:tcPr>
            <w:tcW w:w="2410" w:type="dxa"/>
            <w:tcBorders>
              <w:top w:val="nil"/>
              <w:left w:val="nil"/>
              <w:bottom w:val="single" w:sz="4" w:space="0" w:color="auto"/>
              <w:right w:val="single" w:sz="4" w:space="0" w:color="auto"/>
            </w:tcBorders>
            <w:shd w:val="clear" w:color="auto" w:fill="auto"/>
            <w:vAlign w:val="center"/>
            <w:hideMark/>
          </w:tcPr>
          <w:p w14:paraId="032E790B" w14:textId="77777777" w:rsidR="001530D4" w:rsidRPr="009F766E" w:rsidRDefault="001530D4" w:rsidP="00B2424C">
            <w:r w:rsidRPr="009F766E">
              <w:rPr>
                <w:i/>
              </w:rPr>
              <w:t xml:space="preserve">Принимает значение </w:t>
            </w:r>
            <w:r w:rsidRPr="00526243">
              <w:rPr>
                <w:b/>
                <w:i/>
              </w:rPr>
              <w:t>true</w:t>
            </w:r>
            <w:r w:rsidRPr="009F766E">
              <w:rPr>
                <w:b/>
                <w:i/>
              </w:rPr>
              <w:t xml:space="preserve"> </w:t>
            </w:r>
            <w:r w:rsidRPr="009F766E">
              <w:rPr>
                <w:i/>
              </w:rPr>
              <w:t>или</w:t>
            </w:r>
            <w:r w:rsidRPr="009F766E">
              <w:rPr>
                <w:b/>
                <w:i/>
              </w:rPr>
              <w:t xml:space="preserve"> </w:t>
            </w:r>
            <w:r w:rsidRPr="00526243">
              <w:rPr>
                <w:b/>
                <w:i/>
              </w:rPr>
              <w:t>false</w:t>
            </w:r>
          </w:p>
        </w:tc>
      </w:tr>
      <w:tr w:rsidR="001530D4" w:rsidRPr="00526243" w14:paraId="6D6EDD05" w14:textId="77777777" w:rsidTr="00F94FDD">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66BA8FD" w14:textId="77777777" w:rsidR="001530D4" w:rsidRPr="00526243" w:rsidRDefault="001530D4" w:rsidP="00B2424C">
            <w:pPr>
              <w:jc w:val="center"/>
            </w:pPr>
            <w:r w:rsidRPr="00526243">
              <w:t>Deleted</w:t>
            </w:r>
          </w:p>
        </w:tc>
        <w:tc>
          <w:tcPr>
            <w:tcW w:w="1701" w:type="dxa"/>
            <w:tcBorders>
              <w:top w:val="nil"/>
              <w:left w:val="nil"/>
              <w:bottom w:val="single" w:sz="4" w:space="0" w:color="auto"/>
              <w:right w:val="single" w:sz="4" w:space="0" w:color="auto"/>
            </w:tcBorders>
            <w:shd w:val="clear" w:color="auto" w:fill="auto"/>
            <w:vAlign w:val="center"/>
            <w:hideMark/>
          </w:tcPr>
          <w:p w14:paraId="0B3EA756" w14:textId="77777777" w:rsidR="001530D4" w:rsidRPr="00526243" w:rsidRDefault="001530D4" w:rsidP="00B2424C">
            <w:pPr>
              <w:jc w:val="center"/>
            </w:pPr>
            <w:r w:rsidRPr="00526243">
              <w:t>Boolean</w:t>
            </w:r>
          </w:p>
        </w:tc>
        <w:tc>
          <w:tcPr>
            <w:tcW w:w="851" w:type="dxa"/>
            <w:tcBorders>
              <w:top w:val="nil"/>
              <w:left w:val="nil"/>
              <w:bottom w:val="single" w:sz="4" w:space="0" w:color="auto"/>
              <w:right w:val="single" w:sz="4" w:space="0" w:color="auto"/>
            </w:tcBorders>
            <w:shd w:val="clear" w:color="auto" w:fill="auto"/>
            <w:vAlign w:val="center"/>
            <w:hideMark/>
          </w:tcPr>
          <w:p w14:paraId="7DA65545" w14:textId="77777777" w:rsidR="001530D4" w:rsidRPr="00526243" w:rsidRDefault="001530D4" w:rsidP="00B2424C">
            <w:pPr>
              <w:jc w:val="center"/>
            </w:pPr>
            <w:r w:rsidRPr="00526243">
              <w:t>Н</w:t>
            </w:r>
          </w:p>
        </w:tc>
        <w:tc>
          <w:tcPr>
            <w:tcW w:w="2551" w:type="dxa"/>
            <w:tcBorders>
              <w:top w:val="nil"/>
              <w:left w:val="nil"/>
              <w:bottom w:val="single" w:sz="4" w:space="0" w:color="auto"/>
              <w:right w:val="single" w:sz="4" w:space="0" w:color="auto"/>
            </w:tcBorders>
            <w:shd w:val="clear" w:color="auto" w:fill="auto"/>
            <w:vAlign w:val="center"/>
            <w:hideMark/>
          </w:tcPr>
          <w:p w14:paraId="71223FC2" w14:textId="77777777" w:rsidR="001530D4" w:rsidRPr="00526243" w:rsidRDefault="001530D4" w:rsidP="00B2424C">
            <w:pPr>
              <w:jc w:val="center"/>
            </w:pPr>
            <w:r w:rsidRPr="00526243">
              <w:t>Признак «Удален»</w:t>
            </w:r>
          </w:p>
        </w:tc>
        <w:tc>
          <w:tcPr>
            <w:tcW w:w="2410" w:type="dxa"/>
            <w:tcBorders>
              <w:top w:val="nil"/>
              <w:left w:val="nil"/>
              <w:bottom w:val="single" w:sz="4" w:space="0" w:color="auto"/>
              <w:right w:val="single" w:sz="4" w:space="0" w:color="auto"/>
            </w:tcBorders>
            <w:shd w:val="clear" w:color="auto" w:fill="auto"/>
            <w:vAlign w:val="center"/>
            <w:hideMark/>
          </w:tcPr>
          <w:p w14:paraId="49F4F3E1" w14:textId="77777777" w:rsidR="001530D4" w:rsidRPr="009F766E" w:rsidRDefault="001530D4" w:rsidP="00B2424C">
            <w:pPr>
              <w:rPr>
                <w:i/>
              </w:rPr>
            </w:pPr>
            <w:r w:rsidRPr="009F766E">
              <w:rPr>
                <w:i/>
              </w:rPr>
              <w:t xml:space="preserve">Элемент передается в случае отмены загрузки ошибочных сведений. </w:t>
            </w:r>
          </w:p>
          <w:p w14:paraId="553CE910" w14:textId="77777777" w:rsidR="001530D4" w:rsidRPr="009F766E" w:rsidRDefault="001530D4" w:rsidP="00B2424C">
            <w:pPr>
              <w:rPr>
                <w:i/>
              </w:rPr>
            </w:pPr>
          </w:p>
          <w:p w14:paraId="1CC5DAFD" w14:textId="77777777" w:rsidR="001530D4" w:rsidRPr="00526243" w:rsidRDefault="001530D4" w:rsidP="00B2424C">
            <w:r w:rsidRPr="00526243">
              <w:rPr>
                <w:i/>
              </w:rPr>
              <w:t xml:space="preserve">Принимает значение </w:t>
            </w:r>
            <w:r w:rsidRPr="00526243">
              <w:rPr>
                <w:b/>
                <w:i/>
              </w:rPr>
              <w:t>true</w:t>
            </w:r>
          </w:p>
        </w:tc>
      </w:tr>
    </w:tbl>
    <w:p w14:paraId="51220319" w14:textId="77777777" w:rsidR="001530D4" w:rsidRDefault="001530D4" w:rsidP="00B2424C">
      <w:pPr>
        <w:rPr>
          <w:i/>
        </w:rPr>
      </w:pPr>
    </w:p>
    <w:p w14:paraId="20DDC0B5" w14:textId="77777777" w:rsidR="001530D4" w:rsidRDefault="001530D4" w:rsidP="00B2424C">
      <w:pPr>
        <w:rPr>
          <w:i/>
        </w:rPr>
      </w:pPr>
      <w:r>
        <w:rPr>
          <w:i/>
        </w:rPr>
        <w:t>Контрольный пример:</w:t>
      </w:r>
    </w:p>
    <w:tbl>
      <w:tblPr>
        <w:tblStyle w:val="afff5"/>
        <w:tblW w:w="0" w:type="auto"/>
        <w:tblBorders>
          <w:insideH w:val="none" w:sz="0" w:space="0" w:color="auto"/>
          <w:insideV w:val="none" w:sz="0" w:space="0" w:color="auto"/>
        </w:tblBorders>
        <w:shd w:val="clear" w:color="auto" w:fill="D9D9D9"/>
        <w:tblLook w:val="04A0" w:firstRow="1" w:lastRow="0" w:firstColumn="1" w:lastColumn="0" w:noHBand="0" w:noVBand="1"/>
      </w:tblPr>
      <w:tblGrid>
        <w:gridCol w:w="9571"/>
      </w:tblGrid>
      <w:tr w:rsidR="001530D4" w14:paraId="70D79A26" w14:textId="77777777" w:rsidTr="00701752">
        <w:tc>
          <w:tcPr>
            <w:tcW w:w="9571" w:type="dxa"/>
            <w:shd w:val="clear" w:color="auto" w:fill="D9D9D9"/>
          </w:tcPr>
          <w:p w14:paraId="7636A56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Menlo Regular" w:hAnsi="Menlo Regular" w:cs="Menlo Regular"/>
                <w:sz w:val="22"/>
                <w:szCs w:val="22"/>
                <w:lang w:val="en-US"/>
              </w:rPr>
              <w:t xml:space="preserve">      </w:t>
            </w:r>
            <w:r w:rsidRPr="00CC270C">
              <w:rPr>
                <w:rFonts w:ascii="Courier New" w:hAnsi="Courier New" w:cs="Courier New"/>
                <w:sz w:val="22"/>
                <w:szCs w:val="22"/>
                <w:lang w:val="en-US"/>
              </w:rPr>
              <w:t>&lt;ws:FindPeopleResponse xmlns:ws="</w:t>
            </w:r>
            <w:hyperlink r:id="rId104" w:history="1">
              <w:r w:rsidRPr="00CC270C">
                <w:rPr>
                  <w:rFonts w:ascii="Courier New" w:hAnsi="Courier New" w:cs="Courier New"/>
                  <w:sz w:val="22"/>
                  <w:szCs w:val="22"/>
                  <w:lang w:val="en-US"/>
                </w:rPr>
                <w:t>http://ws.iac.spb.ru/</w:t>
              </w:r>
            </w:hyperlink>
            <w:r w:rsidRPr="00CC270C">
              <w:rPr>
                <w:rFonts w:ascii="Courier New" w:hAnsi="Courier New" w:cs="Courier New"/>
                <w:sz w:val="22"/>
                <w:szCs w:val="22"/>
                <w:lang w:val="en-US"/>
              </w:rPr>
              <w:t>"&gt;</w:t>
            </w:r>
          </w:p>
          <w:p w14:paraId="297590A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&lt;ws:FindPeopleResult&gt;</w:t>
            </w:r>
          </w:p>
          <w:p w14:paraId="1E3C38B5"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&lt;ws:AllRegionData&gt;</w:t>
            </w:r>
          </w:p>
          <w:p w14:paraId="075834E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&lt;ws:RegPerson&gt;</w:t>
            </w:r>
          </w:p>
          <w:p w14:paraId="5DF2176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&lt;ws:Person&gt;</w:t>
            </w:r>
          </w:p>
          <w:p w14:paraId="2B79691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&lt;ws:Snils&gt;123&lt;/ws:Snils&gt;</w:t>
            </w:r>
          </w:p>
          <w:p w14:paraId="6BC195E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&lt;ws:Citizenship&gt;1&lt;/ws:Citizenship&gt;</w:t>
            </w:r>
          </w:p>
          <w:p w14:paraId="7CA0DD7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425D058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&lt;ws:BirthDoc&gt;</w:t>
            </w:r>
          </w:p>
          <w:p w14:paraId="05AB050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&lt;ws:TypeCode&gt;1&lt;/ws:TypeCode&gt;</w:t>
            </w:r>
          </w:p>
          <w:p w14:paraId="0CEBF13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290F25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&lt;ws:Series&gt;1&lt;/ws:Series&gt;</w:t>
            </w:r>
          </w:p>
          <w:p w14:paraId="1DADD20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305EB83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&lt;ws:Numeral&gt;1&lt;/ws:Numeral&gt;</w:t>
            </w:r>
          </w:p>
          <w:p w14:paraId="3CCD40B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29386B3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&lt;ws:ActNumber&gt;1&lt;/ws:ActNumber&gt;</w:t>
            </w:r>
          </w:p>
          <w:p w14:paraId="7475384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&lt;ws:IssueDate&gt;2012-12-12T00:00:00&lt;/ws:IssueDate&gt;</w:t>
            </w:r>
          </w:p>
          <w:p w14:paraId="4FFCD0D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30E481E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&lt;ws:Issuer&gt;1&lt;/ws:Issuer&gt;</w:t>
            </w:r>
          </w:p>
          <w:p w14:paraId="495749F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&lt;ws:ExpiredDate&gt;2012-12-12T00:00:00&lt;/ws:ExpiredDate&gt;</w:t>
            </w:r>
          </w:p>
          <w:p w14:paraId="34BC54A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&lt;ws:Deleted&gt;1&lt;/ws:Deleted&gt;</w:t>
            </w:r>
          </w:p>
          <w:p w14:paraId="38095E8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&lt;/ws:BirthDoc&gt;</w:t>
            </w:r>
          </w:p>
          <w:p w14:paraId="5A7CD15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0177BE1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&lt;ws:Docs&gt;</w:t>
            </w:r>
          </w:p>
          <w:p w14:paraId="69C436C5"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&lt;!--Zero or more repetitions:--&gt;</w:t>
            </w:r>
          </w:p>
          <w:p w14:paraId="2776092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&lt;ws:IdentityDocument&gt;</w:t>
            </w:r>
          </w:p>
          <w:p w14:paraId="764AA79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&lt;ws:TypeCode&gt;1&lt;/ws:TypeCode&gt;</w:t>
            </w:r>
          </w:p>
          <w:p w14:paraId="290D089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740EE7C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&lt;ws:Series&gt;1&lt;/ws:Series&gt;</w:t>
            </w:r>
          </w:p>
          <w:p w14:paraId="7ADFEC6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7B7E181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&lt;ws:Numeral&gt;1&lt;/ws:Numeral&gt;</w:t>
            </w:r>
          </w:p>
          <w:p w14:paraId="2F6F2C5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7057E9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&lt;ws:ActNumber&gt;1&lt;/ws:ActNumber&gt;</w:t>
            </w:r>
          </w:p>
          <w:p w14:paraId="08D6576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&lt;ws:IssueDate&gt;2012-12-12T00:00:00&lt;/ws:IssueDate&gt;</w:t>
            </w:r>
          </w:p>
          <w:p w14:paraId="21E3B72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37F6178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&lt;ws:Issuer&gt;1&lt;/ws:Issuer&gt;</w:t>
            </w:r>
          </w:p>
          <w:p w14:paraId="76F07C8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&lt;ws:ExpiredDate&gt;2012-12-12T00:00:00&lt;/ws:ExpiredDate&gt;</w:t>
            </w:r>
          </w:p>
          <w:p w14:paraId="02E5A6D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&lt;ws:Deleted&gt;1&lt;/ws:Deleted&gt;</w:t>
            </w:r>
          </w:p>
          <w:p w14:paraId="3F3DC29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&lt;/ws:IdentityDocument&gt;</w:t>
            </w:r>
          </w:p>
          <w:p w14:paraId="3F5F282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&lt;/ws:Docs&gt;</w:t>
            </w:r>
          </w:p>
          <w:p w14:paraId="4095007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2F40B9D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&lt;ws:AddressRegistration&gt;</w:t>
            </w:r>
          </w:p>
          <w:p w14:paraId="61254AC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6EB3D6C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&lt;ws:Subject&gt;1&lt;/ws:Subject&gt;</w:t>
            </w:r>
          </w:p>
          <w:p w14:paraId="044308C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1AB57405"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&lt;ws:Region&gt;1&lt;/ws:Region&gt;</w:t>
            </w:r>
          </w:p>
          <w:p w14:paraId="3E30AB9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6C33E6D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&lt;ws:City&gt;1&lt;/ws:City&gt;</w:t>
            </w:r>
          </w:p>
          <w:p w14:paraId="1E2CCE2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37ECAF0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&lt;ws:Settelment&gt;1&lt;/ws:Settelment&gt;</w:t>
            </w:r>
          </w:p>
          <w:p w14:paraId="0E02FCE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23ADED1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&lt;ws:Street&gt;1&lt;/ws:Street&gt;</w:t>
            </w:r>
          </w:p>
          <w:p w14:paraId="626D286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10B4C9B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&lt;ws:Building&gt;1&lt;/ws:Building&gt;</w:t>
            </w:r>
          </w:p>
          <w:p w14:paraId="02AB75C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06D3312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&lt;ws:Flat&gt;1&lt;/ws:Flat&gt;</w:t>
            </w:r>
          </w:p>
          <w:p w14:paraId="6F10C24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70F97E2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&lt;ws:BuildingId&gt;1&lt;/ws:BuildingId&gt;</w:t>
            </w:r>
          </w:p>
          <w:p w14:paraId="2E69E94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&lt;ws:Deleted&gt;1&lt;/ws:Deleted&gt;</w:t>
            </w:r>
          </w:p>
          <w:p w14:paraId="3027F2E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&lt;/ws:AddressRegistration&gt;</w:t>
            </w:r>
          </w:p>
          <w:p w14:paraId="079F8B0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0EA4401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&lt;ws:AddressRegistrationByResidence&gt;</w:t>
            </w:r>
          </w:p>
          <w:p w14:paraId="4E3C6C7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7F1988C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&lt;ws:Subject&gt;1&lt;/ws:Subject&gt;</w:t>
            </w:r>
          </w:p>
          <w:p w14:paraId="11A08CE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749B79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&lt;ws:Region&gt;1&lt;/ws:Region&gt;</w:t>
            </w:r>
          </w:p>
          <w:p w14:paraId="421598AA"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18E860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&lt;ws:City&gt;1&lt;/ws:City&gt;</w:t>
            </w:r>
          </w:p>
          <w:p w14:paraId="63B987D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F9C811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&lt;ws:Settelment&gt;1&lt;/ws:Settelment&gt;</w:t>
            </w:r>
          </w:p>
          <w:p w14:paraId="12114E9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3D00944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&lt;ws:Street&gt;1&lt;/ws:Street&gt;</w:t>
            </w:r>
          </w:p>
          <w:p w14:paraId="5A46369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2A86EC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&lt;ws:Building&gt;1&lt;/ws:Building&gt;</w:t>
            </w:r>
          </w:p>
          <w:p w14:paraId="22ADDBA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02D03A9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&lt;ws:Flat&gt;1&lt;/ws:Flat&gt;</w:t>
            </w:r>
          </w:p>
          <w:p w14:paraId="09653B35"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0B9D0D2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&lt;ws:BuildingId&gt;1&lt;/ws:BuildingId&gt;</w:t>
            </w:r>
          </w:p>
          <w:p w14:paraId="230DE0F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&lt;ws:Deleted&gt;1&lt;/ws:Deleted&gt;</w:t>
            </w:r>
          </w:p>
          <w:p w14:paraId="667CCFA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&lt;/ws:AddressRegistrationByResidence&gt;</w:t>
            </w:r>
          </w:p>
          <w:p w14:paraId="5D36539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08329F1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&lt;ws:AddressResidence&gt;</w:t>
            </w:r>
          </w:p>
          <w:p w14:paraId="190E85F5"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D35D5DA"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&lt;ws:Subject&gt;1&lt;/ws:Subject&gt;</w:t>
            </w:r>
          </w:p>
          <w:p w14:paraId="755A01D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190528F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&lt;ws:Region&gt;1&lt;/ws:Region&gt;</w:t>
            </w:r>
          </w:p>
          <w:p w14:paraId="7601447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29ABDCE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&lt;ws:City&gt;1&lt;/ws:City&gt;</w:t>
            </w:r>
          </w:p>
          <w:p w14:paraId="414542D5"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1921CDD5"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&lt;ws:Settelment&gt;1&lt;/ws:Settelment&gt;</w:t>
            </w:r>
          </w:p>
          <w:p w14:paraId="40E21FC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3DEAB08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&lt;ws:Street&gt;1&lt;/ws:Street&gt;</w:t>
            </w:r>
          </w:p>
          <w:p w14:paraId="6F82CF3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0855006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&lt;ws:Building&gt;1&lt;/ws:Building&gt;</w:t>
            </w:r>
          </w:p>
          <w:p w14:paraId="3FFC12C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4468529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&lt;ws:Flat&gt;1&lt;/ws:Flat&gt;</w:t>
            </w:r>
          </w:p>
          <w:p w14:paraId="7134B0C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0D6EF1A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&lt;ws:BuildingId&gt;1&lt;/ws:BuildingId&gt;</w:t>
            </w:r>
          </w:p>
          <w:p w14:paraId="7438627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&lt;ws:Deleted&gt;1&lt;/ws:Deleted&gt;</w:t>
            </w:r>
          </w:p>
          <w:p w14:paraId="322632D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&lt;/ws:AddressResidence&gt;</w:t>
            </w:r>
          </w:p>
          <w:p w14:paraId="7E784FC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&lt;ws:TightSituationDataCode&gt;1&lt;/ws:TightSituationDataCode&gt;</w:t>
            </w:r>
          </w:p>
          <w:p w14:paraId="68991C3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4DC80A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&lt;ws:Representatives&gt;</w:t>
            </w:r>
          </w:p>
          <w:p w14:paraId="2A40B7F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&lt;!--Zero or more repetitions:--&gt;</w:t>
            </w:r>
          </w:p>
          <w:p w14:paraId="0FDDB5FA"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&lt;ws:Representative&gt;</w:t>
            </w:r>
          </w:p>
          <w:p w14:paraId="479B035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20DC4AC5"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&lt;ws:Snils&gt;1&lt;/ws:Snils&gt;</w:t>
            </w:r>
          </w:p>
          <w:p w14:paraId="3E2D2E7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&lt;ws:Citizenship&gt;1&lt;/ws:Citizenship&gt;</w:t>
            </w:r>
          </w:p>
          <w:p w14:paraId="665BC52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69A8093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&lt;ws:BirthDoc&gt;</w:t>
            </w:r>
          </w:p>
          <w:p w14:paraId="6E757F5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&lt;ws:TypeCode&gt;1&lt;/ws:TypeCode&gt;</w:t>
            </w:r>
          </w:p>
          <w:p w14:paraId="2CA2B44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78E9C31A"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&lt;ws:Series&gt;1&lt;/ws:Series&gt;</w:t>
            </w:r>
          </w:p>
          <w:p w14:paraId="3AEEC41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74E4915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&lt;ws:Numeral&gt;1&lt;/ws:Numeral&gt;</w:t>
            </w:r>
          </w:p>
          <w:p w14:paraId="7FA7EC2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681A72D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&lt;ws:ActNumber&gt;1&lt;/ws:ActNumber&gt;</w:t>
            </w:r>
          </w:p>
          <w:p w14:paraId="59B4C5F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&lt;ws:IssueDate&gt;2012-12-12T00:00:00&lt;/ws:IssueDate&gt;</w:t>
            </w:r>
          </w:p>
          <w:p w14:paraId="071BC4D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4F5A33D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&lt;ws:Issuer&gt;1&lt;/ws:Issuer&gt;</w:t>
            </w:r>
          </w:p>
          <w:p w14:paraId="52843FA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&lt;ws:ExpiredDate&gt;2012-12-12T00:00:00&lt;/ws:ExpiredDate&gt;</w:t>
            </w:r>
          </w:p>
          <w:p w14:paraId="368B0DD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&lt;ws:Deleted&gt;1&lt;/ws:Deleted&gt;</w:t>
            </w:r>
          </w:p>
          <w:p w14:paraId="0F9EA39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&lt;/ws:BirthDoc&gt;</w:t>
            </w:r>
          </w:p>
          <w:p w14:paraId="53F75B7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37D664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&lt;ws:Docs&gt;</w:t>
            </w:r>
          </w:p>
          <w:p w14:paraId="0CC9C7E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&lt;!--Zero or more repetitions:--&gt;</w:t>
            </w:r>
          </w:p>
          <w:p w14:paraId="3405AF8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&lt;ws:IdentityDocument&gt;</w:t>
            </w:r>
          </w:p>
          <w:p w14:paraId="592C592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&lt;ws:TypeCode&gt;1&lt;/ws:TypeCode&gt;</w:t>
            </w:r>
          </w:p>
          <w:p w14:paraId="156568C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6E71E0A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&lt;ws:Series&gt;1&lt;/ws:Series&gt;</w:t>
            </w:r>
          </w:p>
          <w:p w14:paraId="21C352C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D4AC76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&lt;ws:Numeral&gt;1&lt;/ws:Numeral&gt;</w:t>
            </w:r>
          </w:p>
          <w:p w14:paraId="18D0759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103CCE8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&lt;ws:ActNumber&gt;1&lt;/ws:ActNumber&gt;</w:t>
            </w:r>
          </w:p>
          <w:p w14:paraId="07CC816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&lt;ws:IssueDate&gt;2012-12-12T00:00:00&lt;/ws:IssueDate&gt;</w:t>
            </w:r>
          </w:p>
          <w:p w14:paraId="4B8D8DF5"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108BD0AA"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&lt;ws:Issuer&gt;1&lt;/ws:Issuer&gt;</w:t>
            </w:r>
          </w:p>
          <w:p w14:paraId="5ED0C95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&lt;ws:ExpiredDate&gt;2012-12-12T00:00:00&lt;/ws:ExpiredDate&gt;</w:t>
            </w:r>
          </w:p>
          <w:p w14:paraId="0ACA238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&lt;ws:Deleted&gt;1&lt;/ws:Deleted&gt;</w:t>
            </w:r>
          </w:p>
          <w:p w14:paraId="07C16F4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&lt;/ws:IdentityDocument&gt;</w:t>
            </w:r>
          </w:p>
          <w:p w14:paraId="22D68E9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&lt;/ws:Docs&gt;</w:t>
            </w:r>
          </w:p>
          <w:p w14:paraId="1C2A3A7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1B118C6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&lt;ws:AddressRegistration&gt;</w:t>
            </w:r>
          </w:p>
          <w:p w14:paraId="0B43DC2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4560A4D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&lt;ws:Subject&gt;1&lt;/ws:Subject&gt;</w:t>
            </w:r>
          </w:p>
          <w:p w14:paraId="27A1D26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0611BFF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&lt;ws:Region&gt;1&lt;/ws:Region&gt;</w:t>
            </w:r>
          </w:p>
          <w:p w14:paraId="71FF2F7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65CBD66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&lt;ws:City&gt;1&lt;/ws:City&gt;</w:t>
            </w:r>
          </w:p>
          <w:p w14:paraId="57EDB51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549149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&lt;ws:Settelment&gt;1&lt;/ws:Settelment&gt;</w:t>
            </w:r>
          </w:p>
          <w:p w14:paraId="6FA89C0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3276C64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&lt;ws:Street&gt;1&lt;/ws:Street&gt;</w:t>
            </w:r>
          </w:p>
          <w:p w14:paraId="11A291A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24BA7C0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&lt;ws:Building&gt;1&lt;/ws:Building&gt;</w:t>
            </w:r>
          </w:p>
          <w:p w14:paraId="2135C40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26AE416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&lt;ws:Flat&gt;1&lt;/ws:Flat&gt;</w:t>
            </w:r>
          </w:p>
          <w:p w14:paraId="06108FE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446D1ED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&lt;ws:BuildingId&gt;1&lt;/ws:BuildingId&gt;</w:t>
            </w:r>
          </w:p>
          <w:p w14:paraId="2945892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&lt;ws:Deleted&gt;1&lt;/ws:Deleted&gt;</w:t>
            </w:r>
          </w:p>
          <w:p w14:paraId="6BAB95F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&lt;/ws:AddressRegistration&gt;</w:t>
            </w:r>
          </w:p>
          <w:p w14:paraId="30A483F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32684C5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&lt;ws:AddressRegistrationByResidence&gt;</w:t>
            </w:r>
          </w:p>
          <w:p w14:paraId="6646624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3534229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&lt;ws:Subject&gt;1&lt;/ws:Subject&gt;</w:t>
            </w:r>
          </w:p>
          <w:p w14:paraId="2C20DA6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03681E9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&lt;ws:Region&gt;1&lt;/ws:Region&gt;</w:t>
            </w:r>
          </w:p>
          <w:p w14:paraId="4C6ACAB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37EFC75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&lt;ws:City&gt;1&lt;/ws:City&gt;</w:t>
            </w:r>
          </w:p>
          <w:p w14:paraId="04BF2DE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35517DF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&lt;ws:Settelment&gt;1&lt;/ws:Settelment&gt;</w:t>
            </w:r>
          </w:p>
          <w:p w14:paraId="125B492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312026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&lt;ws:Street&gt;1&lt;/ws:Street&gt;</w:t>
            </w:r>
          </w:p>
          <w:p w14:paraId="74F3342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3125D83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&lt;ws:Building&gt;1&lt;/ws:Building&gt;</w:t>
            </w:r>
          </w:p>
          <w:p w14:paraId="13E3F06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2A89502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&lt;ws:Flat&gt;1&lt;/ws:Flat&gt;</w:t>
            </w:r>
          </w:p>
          <w:p w14:paraId="70D54B6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41BB6B3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&lt;ws:BuildingId&gt;1&lt;/ws:BuildingId&gt;</w:t>
            </w:r>
          </w:p>
          <w:p w14:paraId="4E0CF5E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&lt;ws:Deleted&gt;1&lt;/ws:Deleted&gt;</w:t>
            </w:r>
          </w:p>
          <w:p w14:paraId="6243298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&lt;/ws:AddressRegistrationByResidence&gt;</w:t>
            </w:r>
          </w:p>
          <w:p w14:paraId="459C6B1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1CC45B45"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&lt;ws:AddressResidence&gt;</w:t>
            </w:r>
          </w:p>
          <w:p w14:paraId="33EE35B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48F8A8A"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&lt;ws:Subject&gt;1&lt;/ws:Subject&gt;</w:t>
            </w:r>
          </w:p>
          <w:p w14:paraId="21C2C0E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476F1F8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&lt;ws:Region&gt;1&lt;/ws:Region&gt;</w:t>
            </w:r>
          </w:p>
          <w:p w14:paraId="0D1A68E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4937F38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&lt;ws:City&gt;1&lt;/ws:City&gt;</w:t>
            </w:r>
          </w:p>
          <w:p w14:paraId="0285B0E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DE025E5"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&lt;ws:Settelment&gt;1&lt;/ws:Settelment&gt;</w:t>
            </w:r>
          </w:p>
          <w:p w14:paraId="7B1AA0D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4798BF4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&lt;ws:Street&gt;1&lt;/ws:Street&gt;</w:t>
            </w:r>
          </w:p>
          <w:p w14:paraId="49EFE88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13B8710A"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&lt;ws:Building&gt;1&lt;/ws:Building&gt;</w:t>
            </w:r>
          </w:p>
          <w:p w14:paraId="25D558F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04C398E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&lt;ws:Flat&gt;1&lt;/ws:Flat&gt;</w:t>
            </w:r>
          </w:p>
          <w:p w14:paraId="5ECDE28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1B795F7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&lt;ws:BuildingId&gt;1&lt;/ws:BuildingId&gt;</w:t>
            </w:r>
          </w:p>
          <w:p w14:paraId="1A50381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&lt;ws:Deleted&gt;1&lt;/ws:Deleted&gt;</w:t>
            </w:r>
          </w:p>
          <w:p w14:paraId="1283A3D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&lt;/ws:AddressResidence&gt;</w:t>
            </w:r>
          </w:p>
          <w:p w14:paraId="5F323E4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258B562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&lt;ws:PersonFedId&gt;1&lt;/ws:PersonFedId&gt;</w:t>
            </w:r>
          </w:p>
          <w:p w14:paraId="6D75BAE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890702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&lt;ws:PersonRegId&gt;1&lt;/ws:PersonRegId&gt;</w:t>
            </w:r>
          </w:p>
          <w:p w14:paraId="382C988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21E3A07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&lt;ws:LastName&gt;1&lt;/ws:LastName&gt;</w:t>
            </w:r>
          </w:p>
          <w:p w14:paraId="3490155A"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168FFDE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&lt;ws:FirstName&gt;1&lt;/ws:FirstName&gt;</w:t>
            </w:r>
          </w:p>
          <w:p w14:paraId="2D0C697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0363525"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&lt;ws:MiddleName&gt;1&lt;/ws:MiddleName&gt;</w:t>
            </w:r>
          </w:p>
          <w:p w14:paraId="4AA1BA8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&lt;ws:Gender&gt;Male&lt;/ws:Gender&gt;</w:t>
            </w:r>
          </w:p>
          <w:p w14:paraId="397D06E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&lt;ws:BirthDate&gt;2012-12-12T00:00:00&lt;/ws:BirthDate&gt;</w:t>
            </w:r>
          </w:p>
          <w:p w14:paraId="0C7EF1E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7D1251C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&lt;ws:BirthPlace&gt;1&lt;/ws:BirthPlace&gt;</w:t>
            </w:r>
          </w:p>
          <w:p w14:paraId="42D72D1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&lt;ws:DeathDate&gt;2012-12-12T00:00:00&lt;/ws:DeathDate&gt;</w:t>
            </w:r>
          </w:p>
          <w:p w14:paraId="53EA567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&lt;ws:Deleted&gt;1&lt;/ws:Deleted&gt;</w:t>
            </w:r>
          </w:p>
          <w:p w14:paraId="60044ED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2051D47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&lt;ws:FedResult&gt;</w:t>
            </w:r>
          </w:p>
          <w:p w14:paraId="7E4FC55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&lt;ws:ResultCode&gt;1&lt;/ws:ResultCode&gt;</w:t>
            </w:r>
          </w:p>
          <w:p w14:paraId="5551C59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3D14F90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&lt;ws:ResultDescription&gt;1&lt;/ws:ResultDescription&gt;</w:t>
            </w:r>
          </w:p>
          <w:p w14:paraId="68A1977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&lt;/ws:FedResult&gt;</w:t>
            </w:r>
          </w:p>
          <w:p w14:paraId="1A3BC27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&lt;ws:RepresentativeType&gt;1&lt;/ws:RepresentativeType&gt;</w:t>
            </w:r>
          </w:p>
          <w:p w14:paraId="019FFEB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71FC524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&lt;ws:RepresentativeDoc&gt;</w:t>
            </w:r>
          </w:p>
          <w:p w14:paraId="77ED61C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&lt;ws:TypeCode&gt;1&lt;/ws:TypeCode&gt;</w:t>
            </w:r>
          </w:p>
          <w:p w14:paraId="68CD21E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209B6D1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&lt;ws:Series&gt;1&lt;/ws:Series&gt;</w:t>
            </w:r>
          </w:p>
          <w:p w14:paraId="05B41B9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69923CD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&lt;ws:Numeral&gt;1&lt;/ws:Numeral&gt;</w:t>
            </w:r>
          </w:p>
          <w:p w14:paraId="2A35535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ACBB3E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&lt;ws:ActNumber&gt;1&lt;/ws:ActNumber&gt;</w:t>
            </w:r>
          </w:p>
          <w:p w14:paraId="53C2A48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&lt;ws:IssueDate&gt;2012-12-12T00:00:00&lt;/ws:IssueDate&gt;</w:t>
            </w:r>
          </w:p>
          <w:p w14:paraId="6D2F8F0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4902A7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&lt;ws:Issuer&gt;1&lt;/ws:Issuer&gt;</w:t>
            </w:r>
          </w:p>
          <w:p w14:paraId="39BAB09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&lt;ws:ExpiredDate&gt;2012-12-12T00:00:00&lt;/ws:ExpiredDate&gt;</w:t>
            </w:r>
          </w:p>
          <w:p w14:paraId="4A1546A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&lt;ws:Deleted&gt;1&lt;/ws:Deleted&gt;</w:t>
            </w:r>
          </w:p>
          <w:p w14:paraId="2D445E8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&lt;/ws:RepresentativeDoc&gt;</w:t>
            </w:r>
          </w:p>
          <w:p w14:paraId="32EBC73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&lt;/ws:Representative&gt;</w:t>
            </w:r>
          </w:p>
          <w:p w14:paraId="1A46AF8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&lt;/ws:Representatives&gt;</w:t>
            </w:r>
          </w:p>
          <w:p w14:paraId="24C95F8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C62BDC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&lt;ws:PersonFedId&gt;1&lt;/ws:PersonFedId&gt;</w:t>
            </w:r>
          </w:p>
          <w:p w14:paraId="53180955"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C2AF3F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&lt;ws:PersonRegId&gt;1&lt;/ws:PersonRegId&gt;</w:t>
            </w:r>
          </w:p>
          <w:p w14:paraId="76DF499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6F17ECEA"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&lt;ws:LastName&gt;1&lt;/ws:LastName&gt;</w:t>
            </w:r>
          </w:p>
          <w:p w14:paraId="03E8C7F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144C2B6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&lt;ws:FirstName&gt;1&lt;/ws:FirstName&gt;</w:t>
            </w:r>
          </w:p>
          <w:p w14:paraId="492A75C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7CF5E95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&lt;ws:MiddleName&gt;1&lt;/ws:MiddleName&gt;</w:t>
            </w:r>
          </w:p>
          <w:p w14:paraId="0105FE2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&lt;ws:Gender&gt;Male&lt;/ws:Gender&gt;</w:t>
            </w:r>
          </w:p>
          <w:p w14:paraId="5DF4241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&lt;ws:BirthDate&gt;2012-12-12T00:00:00&lt;/ws:BirthDate&gt;</w:t>
            </w:r>
          </w:p>
          <w:p w14:paraId="7A186A5A"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15B5039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&lt;ws:BirthPlace&gt;1&lt;/ws:BirthPlace&gt;</w:t>
            </w:r>
          </w:p>
          <w:p w14:paraId="5C58A73A"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&lt;ws:DeathDate&gt;2012-12-12T00:00:00&lt;/ws:DeathDate&gt;</w:t>
            </w:r>
          </w:p>
          <w:p w14:paraId="50144C5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&lt;ws:Deleted&gt;1&lt;/ws:Deleted&gt;</w:t>
            </w:r>
          </w:p>
          <w:p w14:paraId="35C076A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3394932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&lt;ws:FedResult&gt;</w:t>
            </w:r>
          </w:p>
          <w:p w14:paraId="65DCFDC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&lt;ws:ResultCode&gt;1&lt;/ws:ResultCode&gt;</w:t>
            </w:r>
          </w:p>
          <w:p w14:paraId="6A009C3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34771EB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&lt;ws:ResultDescription&gt;1&lt;/ws:ResultDescription&gt;</w:t>
            </w:r>
          </w:p>
          <w:p w14:paraId="58E30A2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&lt;/ws:FedResult&gt;</w:t>
            </w:r>
          </w:p>
          <w:p w14:paraId="190A788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&lt;/ws:Person&gt;</w:t>
            </w:r>
          </w:p>
          <w:p w14:paraId="41BEA98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4A79D19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&lt;ws:EduData&gt;</w:t>
            </w:r>
          </w:p>
          <w:p w14:paraId="3E6A873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&lt;!--Zero or more repetitions:--&gt;</w:t>
            </w:r>
          </w:p>
          <w:p w14:paraId="17D312E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&lt;ws:PersonEduDataItem&gt;</w:t>
            </w:r>
          </w:p>
          <w:p w14:paraId="1788859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6B7A377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&lt;ws:OrganizationId&gt;1&lt;/ws:OrganizationId&gt;</w:t>
            </w:r>
          </w:p>
          <w:p w14:paraId="4AADC35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072CB46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&lt;ws:EntryApplication&gt;</w:t>
            </w:r>
          </w:p>
          <w:p w14:paraId="5911C9A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&lt;ws:DateEntryApplication&gt;2012-12-12T00:00:00&lt;/ws:DateEntryApplication&gt;</w:t>
            </w:r>
          </w:p>
          <w:p w14:paraId="1A71FDA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221C144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&lt;ws:EducationGrade&gt;1&lt;/ws:EducationGrade&gt;</w:t>
            </w:r>
          </w:p>
          <w:p w14:paraId="2A41EAB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3DD7286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&lt;ws:EducationSpecialization&gt;1&lt;/ws:EducationSpecialization&gt;</w:t>
            </w:r>
          </w:p>
          <w:p w14:paraId="0236E0A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&lt;ws:EducationCourse&gt;1&lt;/ws:EducationCourse&gt;</w:t>
            </w:r>
          </w:p>
          <w:p w14:paraId="0E550E3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&lt;ws:Deleted&gt;0&lt;/ws:Deleted&gt;</w:t>
            </w:r>
          </w:p>
          <w:p w14:paraId="700FC3A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&lt;/ws:EntryApplication&gt;</w:t>
            </w:r>
          </w:p>
          <w:p w14:paraId="27D2B75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&lt;ws:DateFrom&gt;2012-12-12T00:00:00&lt;/ws:DateFrom&gt;</w:t>
            </w:r>
          </w:p>
          <w:p w14:paraId="59CF4E7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&lt;ws:DateTo&gt;2012-12-12T00:00:00&lt;/ws:DateTo&gt;</w:t>
            </w:r>
          </w:p>
          <w:p w14:paraId="0101A28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&lt;ws:FormEducation&gt;1&lt;/ws:FormEducation&gt;</w:t>
            </w:r>
          </w:p>
          <w:p w14:paraId="36C55F4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4CE4E3C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&lt;ws:EducationProgramData&gt;</w:t>
            </w:r>
          </w:p>
          <w:p w14:paraId="040375C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13CA326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&lt;ws:EducationProgramType&gt;</w:t>
            </w:r>
          </w:p>
          <w:p w14:paraId="4EFB79F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&lt;ws:EducationProgramKind&gt;1&lt;/ws:EducationProgramKind&gt;</w:t>
            </w:r>
          </w:p>
          <w:p w14:paraId="20830AE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E469B75"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&lt;ws:EducationProgramName&gt;1&lt;/ws:EducationProgramName&gt;</w:t>
            </w:r>
          </w:p>
          <w:p w14:paraId="55C6B94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&lt;/ws:EducationProgramType&gt;</w:t>
            </w:r>
          </w:p>
          <w:p w14:paraId="43BF00E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&lt;ws:AdaptationProgram&gt;1&lt;/ws:AdaptationProgram&gt;</w:t>
            </w:r>
          </w:p>
          <w:p w14:paraId="11939B6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&lt;ws:FocusProgram&gt;1&lt;/ws:FocusProgram&gt;</w:t>
            </w:r>
          </w:p>
          <w:p w14:paraId="66BCA7C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6E7EACA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&lt;ws:EducationDistance&gt;1&lt;/ws:EducationDistance&gt;</w:t>
            </w:r>
          </w:p>
          <w:p w14:paraId="0CB2778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35A16A3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&lt;ws:EducationProgramDocument&gt;1&lt;/ws:EducationProgramDocument&gt;</w:t>
            </w:r>
          </w:p>
          <w:p w14:paraId="0C747B7A"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6BB1B35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&lt;ws:ViewSportArt&gt;1&lt;/ws:ViewSportArt&gt;</w:t>
            </w:r>
          </w:p>
          <w:p w14:paraId="1B39D70A"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&lt;ws:QuantityYear&gt;1&lt;/ws:QuantityYear&gt;</w:t>
            </w:r>
          </w:p>
          <w:p w14:paraId="14FB6A9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&lt;ws:QuantityHours&gt;1&lt;/ws:QuantityHours&gt;</w:t>
            </w:r>
          </w:p>
          <w:p w14:paraId="0C34A8B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B38BB4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&lt;ws:Profession&gt;1&lt;/ws:Profession&gt;</w:t>
            </w:r>
          </w:p>
          <w:p w14:paraId="2A76AF3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262C07C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&lt;ws:ProfessionWorker&gt;1&lt;/ws:ProfessionWorker&gt;</w:t>
            </w:r>
          </w:p>
          <w:p w14:paraId="0233256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7F2DA3A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&lt;ws:Qualification&gt;1&lt;/ws:Qualification&gt;</w:t>
            </w:r>
          </w:p>
          <w:p w14:paraId="14ECE87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&lt;ws:Deleted&gt;0&lt;/ws:Deleted&gt;</w:t>
            </w:r>
          </w:p>
          <w:p w14:paraId="5F9FB64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&lt;/ws:EducationProgramData&gt;</w:t>
            </w:r>
          </w:p>
          <w:p w14:paraId="0D20F52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446A6CF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&lt;ws:EducationData&gt;</w:t>
            </w:r>
          </w:p>
          <w:p w14:paraId="41E3A46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527381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&lt;ws:Transfer&gt;</w:t>
            </w:r>
          </w:p>
          <w:p w14:paraId="5C9EE1E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&lt;ws:TransferYear&gt;1&lt;/ws:TransferYear&gt;</w:t>
            </w:r>
          </w:p>
          <w:p w14:paraId="564D532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6F7CD3A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&lt;ws:TransferGrade&gt;1&lt;/ws:TransferGrade&gt;</w:t>
            </w:r>
          </w:p>
          <w:p w14:paraId="22D022C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&lt;ws:TransferCourse&gt;1&lt;/ws:TransferCourse&gt;</w:t>
            </w:r>
          </w:p>
          <w:p w14:paraId="25D405CA"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&lt;ws:Deleted&gt;0&lt;/ws:Deleted&gt;</w:t>
            </w:r>
          </w:p>
          <w:p w14:paraId="51EEDEC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&lt;/ws:Transfer&gt;</w:t>
            </w:r>
          </w:p>
          <w:p w14:paraId="53E4CA8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0B39DE1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&lt;ws:AnnualPerformance&gt;</w:t>
            </w:r>
          </w:p>
          <w:p w14:paraId="460A757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&lt;!--Zero or more repetitions:--&gt;</w:t>
            </w:r>
          </w:p>
          <w:p w14:paraId="1A49574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&lt;ws:AnnualPerformance&gt;</w:t>
            </w:r>
          </w:p>
          <w:p w14:paraId="0AA5509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&lt;ws:AnnualPerformanceType&gt;1&lt;/ws:AnnualPerformanceType&gt;</w:t>
            </w:r>
          </w:p>
          <w:p w14:paraId="0310E9D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3AE7160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&lt;ws:Object&gt;1&lt;/ws:Object&gt;</w:t>
            </w:r>
          </w:p>
          <w:p w14:paraId="4E43C96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199174B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&lt;ws:Score&gt;1&lt;/ws:Score&gt;</w:t>
            </w:r>
          </w:p>
          <w:p w14:paraId="7C38631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&lt;ws:Deleted&gt;1&lt;/ws:Deleted&gt;</w:t>
            </w:r>
          </w:p>
          <w:p w14:paraId="1A3DF01A"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&lt;/ws:AnnualPerformance&gt;</w:t>
            </w:r>
          </w:p>
          <w:p w14:paraId="5530D66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&lt;/ws:AnnualPerformance&gt;</w:t>
            </w:r>
          </w:p>
          <w:p w14:paraId="4D9E402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&lt;ws:FormOfEducation&gt;1&lt;/ws:FormOfEducation&gt;</w:t>
            </w:r>
          </w:p>
          <w:p w14:paraId="4B0EFE7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&lt;ws:FormOfEducationCode&gt;1&lt;/ws:FormOfEducationCode&gt;</w:t>
            </w:r>
          </w:p>
          <w:p w14:paraId="1945ECB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&lt;ws:TimeShift&gt;1&lt;/ws:TimeShift&gt;</w:t>
            </w:r>
          </w:p>
          <w:p w14:paraId="2A96B9CA"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&lt;/ws:EducationData&gt;</w:t>
            </w:r>
          </w:p>
          <w:p w14:paraId="736252A5"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1E09831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&lt;ws:Portfolio&gt;</w:t>
            </w:r>
          </w:p>
          <w:p w14:paraId="6DF712F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3AA0B45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&lt;ws:Activities&gt;</w:t>
            </w:r>
          </w:p>
          <w:p w14:paraId="4232BF6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&lt;!--Zero or more repetitions:--&gt;</w:t>
            </w:r>
          </w:p>
          <w:p w14:paraId="2FE49CF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&lt;ws:Activity&gt;</w:t>
            </w:r>
          </w:p>
          <w:p w14:paraId="7065A5E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069BC09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&lt;ws:ActivitiesName&gt;1&lt;/ws:ActivitiesName&gt;</w:t>
            </w:r>
          </w:p>
          <w:p w14:paraId="2038BAA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&lt;ws:ActivitiesStatus&gt;1&lt;/ws:ActivitiesStatus&gt;</w:t>
            </w:r>
          </w:p>
          <w:p w14:paraId="3B5E337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&lt;ws:ActivitiesDate&gt;2012-12-12T00:00:00&lt;/ws:ActivitiesDate&gt;</w:t>
            </w:r>
          </w:p>
          <w:p w14:paraId="27E889E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1EFE8B6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&lt;ws:ActivitiesResult&gt;1&lt;/ws:ActivitiesResult&gt;</w:t>
            </w:r>
          </w:p>
          <w:p w14:paraId="2636C24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1DC767F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&lt;ws:ActivitiesHonors&gt;1&lt;/ws:ActivitiesHonors&gt;</w:t>
            </w:r>
          </w:p>
          <w:p w14:paraId="05ED6B7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&lt;/ws:Activity&gt;</w:t>
            </w:r>
          </w:p>
          <w:p w14:paraId="003FA4A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&lt;/ws:Activities&gt;</w:t>
            </w:r>
          </w:p>
          <w:p w14:paraId="249D0D1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380AE99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&lt;ws:Achievements&gt;</w:t>
            </w:r>
          </w:p>
          <w:p w14:paraId="15B038B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&lt;!--Zero or more repetitions:--&gt;</w:t>
            </w:r>
          </w:p>
          <w:p w14:paraId="247CD625"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&lt;ws:Achievement&gt;</w:t>
            </w:r>
          </w:p>
          <w:p w14:paraId="6430011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&lt;ws:AchievementsDate&gt;2012-12-12T00:00:00&lt;/ws:AchievementsDate&gt;</w:t>
            </w:r>
          </w:p>
          <w:p w14:paraId="20A78DC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6F7CA4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&lt;ws:AchievementsResult&gt;1&lt;/ws:AchievementsResult&gt;</w:t>
            </w:r>
          </w:p>
          <w:p w14:paraId="7B174F8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&lt;/ws:Achievement&gt;</w:t>
            </w:r>
          </w:p>
          <w:p w14:paraId="4853743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&lt;/ws:Achievements&gt;</w:t>
            </w:r>
          </w:p>
          <w:p w14:paraId="449E516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08A593B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&lt;ws:Projects&gt;</w:t>
            </w:r>
          </w:p>
          <w:p w14:paraId="5320AF4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&lt;!--Zero or more repetitions:--&gt;</w:t>
            </w:r>
          </w:p>
          <w:p w14:paraId="27F0B11A"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&lt;ws:ProjectData&gt;</w:t>
            </w:r>
          </w:p>
          <w:p w14:paraId="57C6ED6A"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058ED37A"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&lt;ws:ProjectName&gt;1&lt;/ws:ProjectName&gt;</w:t>
            </w:r>
          </w:p>
          <w:p w14:paraId="5353AC3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&lt;ws:ProjectInvolvDegree&gt;1&lt;/ws:ProjectInvolvDegree&gt;</w:t>
            </w:r>
          </w:p>
          <w:p w14:paraId="4C036D7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&lt;ws:ProjectResult&gt;1&lt;/ws:ProjectResult&gt;</w:t>
            </w:r>
          </w:p>
          <w:p w14:paraId="3A8C1945"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&lt;/ws:ProjectData&gt;</w:t>
            </w:r>
          </w:p>
          <w:p w14:paraId="2BB2432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&lt;/ws:Projects&gt;</w:t>
            </w:r>
          </w:p>
          <w:p w14:paraId="70C64BB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&lt;/ws:Portfolio&gt;</w:t>
            </w:r>
          </w:p>
          <w:p w14:paraId="02546A1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&lt;ws:WorkTime&gt;1&lt;/ws:WorkTime&gt;</w:t>
            </w:r>
          </w:p>
          <w:p w14:paraId="7B7641A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02C09875"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&lt;ws:CompletionData&gt;</w:t>
            </w:r>
          </w:p>
          <w:p w14:paraId="31A5785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3405EE5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&lt;ws:CompletionReason&gt;1&lt;/ws:CompletionReason&gt;</w:t>
            </w:r>
          </w:p>
          <w:p w14:paraId="6296009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&lt;ws:CompletionDate&gt;2012-12-12T00:00:00&lt;/ws:CompletionDate&gt;</w:t>
            </w:r>
          </w:p>
          <w:p w14:paraId="2FA23B9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7DD3C37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&lt;ws:CompletionInvoice&gt;1&lt;/ws:CompletionInvoice&gt;</w:t>
            </w:r>
          </w:p>
          <w:p w14:paraId="3FFDFF3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&lt;ws:Deleted&gt;0&lt;/ws:Deleted&gt;</w:t>
            </w:r>
          </w:p>
          <w:p w14:paraId="0E341B1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&lt;/ws:CompletionData&gt;</w:t>
            </w:r>
          </w:p>
          <w:p w14:paraId="7FFF6FA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056C66D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&lt;ws:AttendEvent&gt;</w:t>
            </w:r>
          </w:p>
          <w:p w14:paraId="2AB3017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&lt;!--Zero or more repetitions:--&gt;</w:t>
            </w:r>
          </w:p>
          <w:p w14:paraId="304C935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&lt;ws:AttendEvent&gt;</w:t>
            </w:r>
          </w:p>
          <w:p w14:paraId="04BC56C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4859EDA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&lt;ws:EventName&gt;1&lt;/ws:EventName&gt;</w:t>
            </w:r>
          </w:p>
          <w:p w14:paraId="3CFF05F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&lt;ws:EventDate&gt;2012-12-12T00:00:00&lt;/ws:EventDate&gt;</w:t>
            </w:r>
          </w:p>
          <w:p w14:paraId="1E93EC6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&lt;ws:Deleted&gt;0&lt;/ws:Deleted&gt;</w:t>
            </w:r>
          </w:p>
          <w:p w14:paraId="2BE217C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&lt;/ws:AttendEvent&gt;</w:t>
            </w:r>
          </w:p>
          <w:p w14:paraId="1BB7ACC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&lt;/ws:AttendEvent&gt;</w:t>
            </w:r>
          </w:p>
          <w:p w14:paraId="706CF715"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&lt;ws:Deleted&gt;0&lt;/ws:Deleted&gt;</w:t>
            </w:r>
          </w:p>
          <w:p w14:paraId="1F4FCCD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3719F9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&lt;ws:FedResult&gt;</w:t>
            </w:r>
          </w:p>
          <w:p w14:paraId="4903E44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&lt;ws:ResultCode&gt;1&lt;/ws:ResultCode&gt;</w:t>
            </w:r>
          </w:p>
          <w:p w14:paraId="355A619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675FF01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&lt;ws:ResultDescription&gt;1&lt;/ws:ResultDescription&gt;</w:t>
            </w:r>
          </w:p>
          <w:p w14:paraId="6689BE2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&lt;/ws:FedResult&gt;</w:t>
            </w:r>
          </w:p>
          <w:p w14:paraId="4D51A3CE"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&lt;/ws:PersonEduDataItem&gt;</w:t>
            </w:r>
          </w:p>
          <w:p w14:paraId="5005FF6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&lt;/ws:EduData&gt;</w:t>
            </w:r>
          </w:p>
          <w:p w14:paraId="1124365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354651B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&lt;ws:EduDocuments&gt;</w:t>
            </w:r>
          </w:p>
          <w:p w14:paraId="65BADC8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&lt;!--Zero or more repetitions:--&gt;</w:t>
            </w:r>
          </w:p>
          <w:p w14:paraId="4CAC416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&lt;ws:EduDocument&gt;</w:t>
            </w:r>
          </w:p>
          <w:p w14:paraId="0756C685"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&lt;ws:TypeCode&gt;1&lt;/ws:TypeCode&gt;</w:t>
            </w:r>
          </w:p>
          <w:p w14:paraId="270AA09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DBF137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&lt;ws:Series&gt;1&lt;/ws:Series&gt;</w:t>
            </w:r>
          </w:p>
          <w:p w14:paraId="0659F9C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44CFCFF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&lt;ws:Numeral&gt;1&lt;/ws:Numeral&gt;</w:t>
            </w:r>
          </w:p>
          <w:p w14:paraId="736AD315"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6430B2F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&lt;ws:ActNumber&gt;1&lt;/ws:ActNumber&gt;</w:t>
            </w:r>
          </w:p>
          <w:p w14:paraId="3B4F25D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&lt;ws:IssueDate&gt;2012-12-12T00:00:00&lt;/ws:IssueDate&gt;</w:t>
            </w:r>
          </w:p>
          <w:p w14:paraId="666AAC9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256B619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&lt;ws:Issuer&gt;1&lt;/ws:Issuer&gt;</w:t>
            </w:r>
          </w:p>
          <w:p w14:paraId="238B9DB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3E2D863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&lt;ws:IssuerOwner&gt;1&lt;/ws:IssuerOwner&gt;</w:t>
            </w:r>
          </w:p>
          <w:p w14:paraId="7382A99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&lt;ws:Deleted&gt;0&lt;/ws:Deleted&gt;</w:t>
            </w:r>
          </w:p>
          <w:p w14:paraId="76B02BB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&lt;/ws:EduDocument&gt;</w:t>
            </w:r>
          </w:p>
          <w:p w14:paraId="5F89F80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&lt;/ws:EduDocuments&gt;</w:t>
            </w:r>
          </w:p>
          <w:p w14:paraId="4AFDEC3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0A5B6CC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&lt;ws:MedicalInfoData&gt;</w:t>
            </w:r>
          </w:p>
          <w:p w14:paraId="706982C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&lt;ws:HealthGroup&gt;1&lt;/ws:HealthGroup&gt;</w:t>
            </w:r>
          </w:p>
          <w:p w14:paraId="1ACB271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&lt;ws:PhysicalGroupCode&gt;1&lt;/ws:PhysicalGroupCode&gt;</w:t>
            </w:r>
          </w:p>
          <w:p w14:paraId="7EA7A80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00E6B685"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&lt;ws:InvalidGroup&gt;</w:t>
            </w:r>
          </w:p>
          <w:p w14:paraId="2DF4BDF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&lt;ws:KindInvalidGroup&gt;1&lt;/ws:KindInvalidGroup&gt;</w:t>
            </w:r>
          </w:p>
          <w:p w14:paraId="2129A38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&lt;ws:DateInvalidGroup&gt;2012-12-12T00:00:00&lt;/ws:DateInvalidGroup&gt;</w:t>
            </w:r>
          </w:p>
          <w:p w14:paraId="5573206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&lt;ws:CategoryInvalidGroup&gt;1&lt;/ws:CategoryInvalidGroup&gt;</w:t>
            </w:r>
          </w:p>
          <w:p w14:paraId="3CAE49D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&lt;ws:Deleted&gt;0&lt;/ws:Deleted&gt;</w:t>
            </w:r>
          </w:p>
          <w:p w14:paraId="0553DDC1"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&lt;/ws:InvalidGroup&gt;</w:t>
            </w:r>
          </w:p>
          <w:p w14:paraId="7D6EF95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&lt;ws:SpecificGroup&gt;1&lt;/ws:SpecificGroup&gt;</w:t>
            </w:r>
          </w:p>
          <w:p w14:paraId="25619D8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&lt;ws:LongTreatmentGroup&gt;1&lt;/ws:LongTreatmentGroup&gt;</w:t>
            </w:r>
          </w:p>
          <w:p w14:paraId="2CE64E1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&lt;ws:Deleted&gt;1&lt;/ws:Deleted&gt;</w:t>
            </w:r>
          </w:p>
          <w:p w14:paraId="1A4EABB7"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&lt;/ws:MedicalInfoData&gt;</w:t>
            </w:r>
          </w:p>
          <w:p w14:paraId="571E396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3D8D583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&lt;ws:Employment&gt;</w:t>
            </w:r>
          </w:p>
          <w:p w14:paraId="727F4053"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&lt;ws:EmploymentAvailability&gt;1&lt;/ws:EmploymentAvailability&gt;</w:t>
            </w:r>
          </w:p>
          <w:p w14:paraId="16D3AF6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51FC069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&lt;ws:EmploymentAgreement&gt;1&lt;/ws:EmploymentAgreement&gt;</w:t>
            </w:r>
          </w:p>
          <w:p w14:paraId="4C94927C"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7AC48685"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&lt;ws:EmploymentPlace&gt;1&lt;/ws:EmploymentPlace&gt;</w:t>
            </w:r>
          </w:p>
          <w:p w14:paraId="60699699"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&lt;ws:EmploymentQuota&gt;1&lt;/ws:EmploymentQuota&gt;</w:t>
            </w:r>
          </w:p>
          <w:p w14:paraId="4DC35634"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&lt;ws:Deleted&gt;1&lt;/ws:Deleted&gt;</w:t>
            </w:r>
          </w:p>
          <w:p w14:paraId="59CEF4F0"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&lt;/ws:Employment&gt;</w:t>
            </w:r>
          </w:p>
          <w:p w14:paraId="7397722D"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14042422"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&lt;ws:FedResult&gt;</w:t>
            </w:r>
          </w:p>
          <w:p w14:paraId="7DEAE285"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&lt;ws:ResultCode&gt;1&lt;/ws:ResultCode&gt;</w:t>
            </w:r>
          </w:p>
          <w:p w14:paraId="3701150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&lt;!--Optional:--&gt;</w:t>
            </w:r>
          </w:p>
          <w:p w14:paraId="3F90B28B"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&lt;ws:ResultDescription&gt;1&lt;/ws:ResultDescription&gt;</w:t>
            </w:r>
          </w:p>
          <w:p w14:paraId="2D1E41C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&lt;/ws:FedResult&gt;</w:t>
            </w:r>
          </w:p>
          <w:p w14:paraId="7CCE73D6"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&lt;ws:Deleted&gt;1&lt;/ws:Deleted&gt;</w:t>
            </w:r>
          </w:p>
          <w:p w14:paraId="173EE54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&lt;/ws:RegPerson&gt;</w:t>
            </w:r>
          </w:p>
          <w:p w14:paraId="62EFD83F"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&lt;/ws:AllRegionData&gt;</w:t>
            </w:r>
          </w:p>
          <w:p w14:paraId="2647CCD8" w14:textId="77777777" w:rsidR="001530D4" w:rsidRPr="00CC270C" w:rsidRDefault="001530D4" w:rsidP="00B2424C">
            <w:pPr>
              <w:widowControl w:val="0"/>
              <w:tabs>
                <w:tab w:val="left" w:pos="529"/>
              </w:tabs>
              <w:autoSpaceDE w:val="0"/>
              <w:autoSpaceDN w:val="0"/>
              <w:adjustRightInd w:val="0"/>
              <w:rPr>
                <w:rFonts w:ascii="Courier New" w:hAnsi="Courier New" w:cs="Courier New"/>
                <w:sz w:val="22"/>
                <w:szCs w:val="22"/>
                <w:lang w:val="en-US"/>
              </w:rPr>
            </w:pPr>
            <w:r w:rsidRPr="00CC270C">
              <w:rPr>
                <w:rFonts w:ascii="Courier New" w:hAnsi="Courier New" w:cs="Courier New"/>
                <w:sz w:val="22"/>
                <w:szCs w:val="22"/>
                <w:lang w:val="en-US"/>
              </w:rPr>
              <w:t xml:space="preserve">         &lt;/ws:FindPeopleResult&gt;</w:t>
            </w:r>
          </w:p>
          <w:p w14:paraId="2B8A39C9" w14:textId="77777777" w:rsidR="001530D4" w:rsidRDefault="001530D4" w:rsidP="00B2424C">
            <w:pPr>
              <w:rPr>
                <w:i/>
              </w:rPr>
            </w:pPr>
            <w:r w:rsidRPr="00CC270C">
              <w:rPr>
                <w:rFonts w:ascii="Courier New" w:hAnsi="Courier New" w:cs="Courier New"/>
                <w:sz w:val="22"/>
                <w:szCs w:val="22"/>
                <w:lang w:val="en-US"/>
              </w:rPr>
              <w:t xml:space="preserve">      </w:t>
            </w:r>
            <w:r w:rsidRPr="00696696">
              <w:rPr>
                <w:rFonts w:ascii="Courier New" w:hAnsi="Courier New" w:cs="Courier New"/>
                <w:sz w:val="22"/>
                <w:szCs w:val="22"/>
              </w:rPr>
              <w:t>&lt;/ws:FindPeopleResponse&gt;</w:t>
            </w:r>
            <w:r>
              <w:rPr>
                <w:rFonts w:ascii="Menlo Regular" w:hAnsi="Menlo Regular" w:cs="Menlo Regular"/>
                <w:sz w:val="22"/>
                <w:szCs w:val="22"/>
              </w:rPr>
              <w:t xml:space="preserve">   </w:t>
            </w:r>
          </w:p>
        </w:tc>
      </w:tr>
    </w:tbl>
    <w:p w14:paraId="1A41A49C" w14:textId="77777777" w:rsidR="001D2475" w:rsidRDefault="001D2475" w:rsidP="00B2424C">
      <w:pPr>
        <w:pStyle w:val="afffffff9"/>
        <w:ind w:firstLine="851"/>
        <w:rPr>
          <w:rStyle w:val="N3f6"/>
        </w:rPr>
      </w:pPr>
    </w:p>
    <w:p w14:paraId="09A14FF5" w14:textId="77777777" w:rsidR="00C20471" w:rsidRDefault="00C20471" w:rsidP="00B2424C">
      <w:pPr>
        <w:pStyle w:val="afffffff9"/>
        <w:ind w:firstLine="851"/>
        <w:rPr>
          <w:rStyle w:val="N3f6"/>
        </w:rPr>
      </w:pPr>
    </w:p>
    <w:p w14:paraId="0C852966" w14:textId="77777777" w:rsidR="00C20471" w:rsidRDefault="00C20471" w:rsidP="00B2424C">
      <w:pPr>
        <w:pStyle w:val="afffffff9"/>
        <w:ind w:firstLine="851"/>
        <w:rPr>
          <w:rStyle w:val="N3f6"/>
        </w:rPr>
      </w:pPr>
    </w:p>
    <w:p w14:paraId="549D4610" w14:textId="77777777" w:rsidR="00C20471" w:rsidRDefault="00C20471" w:rsidP="00B2424C">
      <w:pPr>
        <w:pStyle w:val="afffffff9"/>
        <w:ind w:firstLine="851"/>
        <w:rPr>
          <w:rStyle w:val="N3f6"/>
        </w:rPr>
      </w:pPr>
    </w:p>
    <w:p w14:paraId="3095B73E" w14:textId="725C21FF" w:rsidR="00C20471" w:rsidRDefault="00C20471" w:rsidP="00B2424C">
      <w:pPr>
        <w:pStyle w:val="10"/>
        <w:numPr>
          <w:ilvl w:val="0"/>
          <w:numId w:val="0"/>
        </w:numPr>
        <w:ind w:firstLine="851"/>
        <w:jc w:val="right"/>
        <w:rPr>
          <w:rStyle w:val="N3f6"/>
        </w:rPr>
      </w:pPr>
      <w:bookmarkStart w:id="199" w:name="_Toc434272586"/>
      <w:bookmarkStart w:id="200" w:name="_Toc434343299"/>
      <w:r>
        <w:rPr>
          <w:rStyle w:val="N3f6"/>
        </w:rPr>
        <w:t>ПРИЛОЖЕНИЕ 7</w:t>
      </w:r>
      <w:bookmarkEnd w:id="199"/>
      <w:bookmarkEnd w:id="200"/>
    </w:p>
    <w:p w14:paraId="539131E4" w14:textId="1A11CD97" w:rsidR="00C20471" w:rsidRDefault="00B97C24" w:rsidP="00B2424C">
      <w:pPr>
        <w:pStyle w:val="af7"/>
        <w:jc w:val="center"/>
        <w:rPr>
          <w:b/>
        </w:rPr>
      </w:pPr>
      <w:r w:rsidRPr="00B97C24">
        <w:rPr>
          <w:b/>
        </w:rPr>
        <w:t>СПРАЧНОВНИКИ ИСПОЛЬЗУЕМЫЕ ПРИ ВЗАИМОДЕЙСТВИИ С ФЕДЕРАЛЬНЫМИ СЕГМЕНТОМ МЕЖВЕДОМСТВЕННОЙ СИСТЕМЫ</w:t>
      </w:r>
    </w:p>
    <w:p w14:paraId="3808D07B" w14:textId="77777777" w:rsidR="00B97C24" w:rsidRPr="00B97C24" w:rsidRDefault="00B97C24" w:rsidP="00B2424C">
      <w:pPr>
        <w:pStyle w:val="af7"/>
        <w:jc w:val="center"/>
        <w:rPr>
          <w:b/>
        </w:rPr>
      </w:pPr>
    </w:p>
    <w:p w14:paraId="7CC31790" w14:textId="77777777" w:rsidR="00B97C24" w:rsidRDefault="00B97C24" w:rsidP="00B2424C">
      <w:pPr>
        <w:pStyle w:val="afffffc"/>
        <w:numPr>
          <w:ilvl w:val="0"/>
          <w:numId w:val="164"/>
        </w:numPr>
        <w:pBdr>
          <w:top w:val="nil"/>
          <w:left w:val="nil"/>
          <w:bottom w:val="nil"/>
          <w:right w:val="nil"/>
          <w:between w:val="nil"/>
          <w:bar w:val="nil"/>
        </w:pBdr>
        <w:tabs>
          <w:tab w:val="num" w:pos="720"/>
        </w:tabs>
        <w:spacing w:line="360" w:lineRule="auto"/>
        <w:ind w:firstLine="851"/>
        <w:rPr>
          <w:b/>
          <w:bCs/>
        </w:rPr>
      </w:pPr>
      <w:r>
        <w:rPr>
          <w:b/>
          <w:bCs/>
        </w:rPr>
        <w:t>Справочник организаций образования субъекта РФ</w:t>
      </w:r>
    </w:p>
    <w:p w14:paraId="636BF0C9" w14:textId="77777777" w:rsidR="00B97C24" w:rsidRDefault="00B97C24" w:rsidP="00B2424C">
      <w:pPr>
        <w:pStyle w:val="afffffc"/>
        <w:widowControl w:val="0"/>
        <w:ind w:firstLine="851"/>
        <w:jc w:val="right"/>
        <w:rPr>
          <w:i/>
          <w:iCs/>
        </w:rPr>
      </w:pPr>
      <w:r>
        <w:rPr>
          <w:i/>
          <w:iCs/>
        </w:rPr>
        <w:t>Таблица №1</w:t>
      </w:r>
    </w:p>
    <w:tbl>
      <w:tblPr>
        <w:tblW w:w="9345" w:type="dxa"/>
        <w:jc w:val="righ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133"/>
        <w:gridCol w:w="8212"/>
      </w:tblGrid>
      <w:tr w:rsidR="00B97C24" w:rsidRPr="00A674C9" w14:paraId="6C455C9F" w14:textId="77777777" w:rsidTr="00553C20">
        <w:trPr>
          <w:trHeight w:val="300"/>
          <w:jc w:val="right"/>
        </w:trPr>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014A6D" w14:textId="77777777" w:rsidR="00B97C24" w:rsidRDefault="00B97C24" w:rsidP="00B2424C">
            <w:pPr>
              <w:pStyle w:val="affffffff"/>
              <w:shd w:val="clear" w:color="auto" w:fill="FFFFFF"/>
              <w:spacing w:line="360" w:lineRule="auto"/>
              <w:ind w:firstLine="851"/>
            </w:pPr>
            <w:r>
              <w:t>№</w:t>
            </w:r>
          </w:p>
        </w:tc>
        <w:tc>
          <w:tcPr>
            <w:tcW w:w="8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9117A8" w14:textId="77777777" w:rsidR="00B97C24" w:rsidRDefault="00B97C24" w:rsidP="00B2424C">
            <w:pPr>
              <w:pStyle w:val="affffffff"/>
              <w:shd w:val="clear" w:color="auto" w:fill="FFFFFF"/>
              <w:spacing w:line="360" w:lineRule="auto"/>
              <w:ind w:firstLine="851"/>
            </w:pPr>
            <w:r>
              <w:t>Значение</w:t>
            </w:r>
          </w:p>
        </w:tc>
      </w:tr>
      <w:tr w:rsidR="00B97C24" w:rsidRPr="00A674C9" w14:paraId="5FED6EC3" w14:textId="77777777" w:rsidTr="00553C20">
        <w:trPr>
          <w:trHeight w:val="300"/>
          <w:jc w:val="right"/>
        </w:trPr>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FF42BD" w14:textId="77777777" w:rsidR="00B97C24" w:rsidRDefault="00B97C24" w:rsidP="00B2424C">
            <w:pPr>
              <w:pStyle w:val="affffffff0"/>
              <w:spacing w:line="360" w:lineRule="auto"/>
              <w:ind w:firstLine="851"/>
            </w:pPr>
            <w:r w:rsidRPr="00A541C3">
              <w:rPr>
                <w:b/>
                <w:bCs/>
                <w:sz w:val="24"/>
                <w:szCs w:val="24"/>
              </w:rPr>
              <w:t>1</w:t>
            </w:r>
          </w:p>
        </w:tc>
        <w:tc>
          <w:tcPr>
            <w:tcW w:w="8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B0139E" w14:textId="77777777" w:rsidR="00B97C24" w:rsidRDefault="00B97C24" w:rsidP="00B2424C">
            <w:pPr>
              <w:pStyle w:val="affffffff0"/>
              <w:spacing w:line="360" w:lineRule="auto"/>
              <w:ind w:firstLine="851"/>
            </w:pPr>
            <w:r w:rsidRPr="00A541C3">
              <w:rPr>
                <w:b/>
                <w:bCs/>
                <w:sz w:val="24"/>
                <w:szCs w:val="24"/>
              </w:rPr>
              <w:t>Образовательные организации</w:t>
            </w:r>
          </w:p>
        </w:tc>
      </w:tr>
      <w:tr w:rsidR="00B97C24" w14:paraId="034D3C37" w14:textId="77777777" w:rsidTr="00553C20">
        <w:trPr>
          <w:trHeight w:val="300"/>
          <w:jc w:val="right"/>
        </w:trPr>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BF0AEE" w14:textId="77777777" w:rsidR="00B97C24" w:rsidRDefault="00B97C24" w:rsidP="00B2424C">
            <w:pPr>
              <w:pStyle w:val="affffffff0"/>
              <w:spacing w:line="360" w:lineRule="auto"/>
              <w:ind w:firstLine="851"/>
            </w:pPr>
            <w:r w:rsidRPr="00A541C3">
              <w:rPr>
                <w:sz w:val="24"/>
                <w:szCs w:val="24"/>
              </w:rPr>
              <w:t>11</w:t>
            </w:r>
          </w:p>
        </w:tc>
        <w:tc>
          <w:tcPr>
            <w:tcW w:w="8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130900" w14:textId="77777777" w:rsidR="00B97C24" w:rsidRDefault="00B97C24" w:rsidP="00B2424C">
            <w:pPr>
              <w:pStyle w:val="affffffff0"/>
              <w:spacing w:line="360" w:lineRule="auto"/>
              <w:ind w:firstLine="851"/>
            </w:pPr>
            <w:r w:rsidRPr="00A541C3">
              <w:rPr>
                <w:sz w:val="24"/>
                <w:szCs w:val="24"/>
              </w:rPr>
              <w:t>Дошкольная образовательная организация.</w:t>
            </w:r>
          </w:p>
        </w:tc>
      </w:tr>
      <w:tr w:rsidR="00B97C24" w14:paraId="32D6B44A" w14:textId="77777777" w:rsidTr="00553C20">
        <w:trPr>
          <w:trHeight w:val="300"/>
          <w:jc w:val="right"/>
        </w:trPr>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0BBD15" w14:textId="77777777" w:rsidR="00B97C24" w:rsidRDefault="00B97C24" w:rsidP="00B2424C">
            <w:pPr>
              <w:pStyle w:val="affffffff0"/>
              <w:spacing w:line="360" w:lineRule="auto"/>
              <w:ind w:firstLine="851"/>
            </w:pPr>
            <w:r w:rsidRPr="00A541C3">
              <w:rPr>
                <w:sz w:val="24"/>
                <w:szCs w:val="24"/>
              </w:rPr>
              <w:t>12</w:t>
            </w:r>
          </w:p>
        </w:tc>
        <w:tc>
          <w:tcPr>
            <w:tcW w:w="8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61A3D2" w14:textId="77777777" w:rsidR="00B97C24" w:rsidRDefault="00B97C24" w:rsidP="00B2424C">
            <w:r w:rsidRPr="00A541C3">
              <w:t xml:space="preserve">Общеобразовательная организация </w:t>
            </w:r>
          </w:p>
        </w:tc>
      </w:tr>
      <w:tr w:rsidR="00B97C24" w:rsidRPr="00FA60C5" w14:paraId="5BAD9014" w14:textId="77777777" w:rsidTr="00553C20">
        <w:trPr>
          <w:trHeight w:val="1190"/>
          <w:jc w:val="right"/>
        </w:trPr>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CF3E3E" w14:textId="77777777" w:rsidR="00B97C24" w:rsidRDefault="00B97C24" w:rsidP="00B2424C">
            <w:r w:rsidRPr="00A541C3">
              <w:t>13</w:t>
            </w:r>
          </w:p>
        </w:tc>
        <w:tc>
          <w:tcPr>
            <w:tcW w:w="8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93B5AD" w14:textId="77777777" w:rsidR="00B97C24" w:rsidRPr="00A541C3" w:rsidRDefault="00B97C24" w:rsidP="00B2424C">
            <w:r w:rsidRPr="00A541C3">
              <w:t xml:space="preserve">Общеобразовательная организация, осуществляющая образовательную деятельность по адаптированным основным общеобразовательным программам </w:t>
            </w:r>
          </w:p>
        </w:tc>
      </w:tr>
      <w:tr w:rsidR="00B97C24" w14:paraId="3A0578C0" w14:textId="77777777" w:rsidTr="00553C20">
        <w:trPr>
          <w:trHeight w:val="300"/>
          <w:jc w:val="right"/>
        </w:trPr>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7D2E20" w14:textId="77777777" w:rsidR="00B97C24" w:rsidRDefault="00B97C24" w:rsidP="00B2424C">
            <w:r w:rsidRPr="00A541C3">
              <w:t>1301</w:t>
            </w:r>
          </w:p>
        </w:tc>
        <w:tc>
          <w:tcPr>
            <w:tcW w:w="8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5F59D0" w14:textId="77777777" w:rsidR="00B97C24" w:rsidRDefault="00B97C24" w:rsidP="00B2424C">
            <w:r w:rsidRPr="00A541C3">
              <w:t>для глухих</w:t>
            </w:r>
          </w:p>
        </w:tc>
      </w:tr>
      <w:tr w:rsidR="00B97C24" w14:paraId="358859E2" w14:textId="77777777" w:rsidTr="00553C20">
        <w:trPr>
          <w:trHeight w:val="300"/>
          <w:jc w:val="right"/>
        </w:trPr>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F61EB6" w14:textId="77777777" w:rsidR="00B97C24" w:rsidRDefault="00B97C24" w:rsidP="00B2424C">
            <w:r w:rsidRPr="00A541C3">
              <w:t>1302</w:t>
            </w:r>
          </w:p>
        </w:tc>
        <w:tc>
          <w:tcPr>
            <w:tcW w:w="8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051877" w14:textId="77777777" w:rsidR="00B97C24" w:rsidRDefault="00B97C24" w:rsidP="00B2424C">
            <w:r w:rsidRPr="00A541C3">
              <w:t>для слабослышащих</w:t>
            </w:r>
          </w:p>
        </w:tc>
      </w:tr>
      <w:tr w:rsidR="00B97C24" w14:paraId="79BC2B43" w14:textId="77777777" w:rsidTr="00553C20">
        <w:trPr>
          <w:trHeight w:val="300"/>
          <w:jc w:val="right"/>
        </w:trPr>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ED05F9" w14:textId="77777777" w:rsidR="00B97C24" w:rsidRDefault="00B97C24" w:rsidP="00B2424C">
            <w:r w:rsidRPr="00A541C3">
              <w:t>1303</w:t>
            </w:r>
          </w:p>
        </w:tc>
        <w:tc>
          <w:tcPr>
            <w:tcW w:w="8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0AF741" w14:textId="77777777" w:rsidR="00B97C24" w:rsidRDefault="00B97C24" w:rsidP="00B2424C">
            <w:r w:rsidRPr="00A541C3">
              <w:t>для позднооглохших</w:t>
            </w:r>
          </w:p>
        </w:tc>
      </w:tr>
      <w:tr w:rsidR="00B97C24" w14:paraId="036C161F" w14:textId="77777777" w:rsidTr="00553C20">
        <w:trPr>
          <w:trHeight w:val="300"/>
          <w:jc w:val="right"/>
        </w:trPr>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D4A174" w14:textId="77777777" w:rsidR="00B97C24" w:rsidRDefault="00B97C24" w:rsidP="00B2424C">
            <w:r w:rsidRPr="00A541C3">
              <w:t>1304</w:t>
            </w:r>
          </w:p>
        </w:tc>
        <w:tc>
          <w:tcPr>
            <w:tcW w:w="8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42B023" w14:textId="77777777" w:rsidR="00B97C24" w:rsidRDefault="00B97C24" w:rsidP="00B2424C">
            <w:r w:rsidRPr="00A541C3">
              <w:t>для слепых</w:t>
            </w:r>
          </w:p>
        </w:tc>
      </w:tr>
      <w:tr w:rsidR="00B97C24" w14:paraId="57F70B13" w14:textId="77777777" w:rsidTr="00553C20">
        <w:trPr>
          <w:trHeight w:val="300"/>
          <w:jc w:val="right"/>
        </w:trPr>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9949D9" w14:textId="77777777" w:rsidR="00B97C24" w:rsidRDefault="00B97C24" w:rsidP="00B2424C">
            <w:r w:rsidRPr="00A541C3">
              <w:t>1305</w:t>
            </w:r>
          </w:p>
        </w:tc>
        <w:tc>
          <w:tcPr>
            <w:tcW w:w="8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B2F893" w14:textId="77777777" w:rsidR="00B97C24" w:rsidRDefault="00B97C24" w:rsidP="00B2424C">
            <w:r w:rsidRPr="00A541C3">
              <w:t>для слабовидящих</w:t>
            </w:r>
          </w:p>
        </w:tc>
      </w:tr>
      <w:tr w:rsidR="00B97C24" w14:paraId="67C51A11" w14:textId="77777777" w:rsidTr="00553C20">
        <w:trPr>
          <w:trHeight w:val="300"/>
          <w:jc w:val="right"/>
        </w:trPr>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70B26B" w14:textId="77777777" w:rsidR="00B97C24" w:rsidRDefault="00B97C24" w:rsidP="00B2424C">
            <w:r w:rsidRPr="00A541C3">
              <w:t>1306</w:t>
            </w:r>
          </w:p>
        </w:tc>
        <w:tc>
          <w:tcPr>
            <w:tcW w:w="8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797687" w14:textId="77777777" w:rsidR="00B97C24" w:rsidRDefault="00B97C24" w:rsidP="00B2424C">
            <w:r w:rsidRPr="00A541C3">
              <w:t>с тяжелыми нарушениями речи</w:t>
            </w:r>
          </w:p>
        </w:tc>
      </w:tr>
      <w:tr w:rsidR="00B97C24" w:rsidRPr="00FA60C5" w14:paraId="1C8137D8" w14:textId="77777777" w:rsidTr="00553C20">
        <w:trPr>
          <w:trHeight w:val="300"/>
          <w:jc w:val="right"/>
        </w:trPr>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85F64A" w14:textId="77777777" w:rsidR="00B97C24" w:rsidRDefault="00B97C24" w:rsidP="00B2424C">
            <w:r w:rsidRPr="00A541C3">
              <w:t>1307</w:t>
            </w:r>
          </w:p>
        </w:tc>
        <w:tc>
          <w:tcPr>
            <w:tcW w:w="8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462EE1" w14:textId="77777777" w:rsidR="00B97C24" w:rsidRPr="00A541C3" w:rsidRDefault="00B97C24" w:rsidP="00B2424C">
            <w:r w:rsidRPr="00A541C3">
              <w:t>с нарушениями опорно-двигательного аппарата</w:t>
            </w:r>
          </w:p>
        </w:tc>
      </w:tr>
      <w:tr w:rsidR="00B97C24" w14:paraId="1F0176EA" w14:textId="77777777" w:rsidTr="00553C20">
        <w:trPr>
          <w:trHeight w:val="300"/>
          <w:jc w:val="right"/>
        </w:trPr>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482599" w14:textId="77777777" w:rsidR="00B97C24" w:rsidRDefault="00B97C24" w:rsidP="00B2424C">
            <w:r w:rsidRPr="00A541C3">
              <w:t>1308</w:t>
            </w:r>
          </w:p>
        </w:tc>
        <w:tc>
          <w:tcPr>
            <w:tcW w:w="8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D72709" w14:textId="77777777" w:rsidR="00B97C24" w:rsidRDefault="00B97C24" w:rsidP="00B2424C">
            <w:r w:rsidRPr="00A541C3">
              <w:t>с задержкой психического развития</w:t>
            </w:r>
          </w:p>
        </w:tc>
      </w:tr>
      <w:tr w:rsidR="00B97C24" w14:paraId="0406790C" w14:textId="77777777" w:rsidTr="00553C20">
        <w:trPr>
          <w:trHeight w:val="300"/>
          <w:jc w:val="right"/>
        </w:trPr>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3B9F31" w14:textId="77777777" w:rsidR="00B97C24" w:rsidRDefault="00B97C24" w:rsidP="00B2424C">
            <w:r w:rsidRPr="00A541C3">
              <w:t>1309</w:t>
            </w:r>
          </w:p>
        </w:tc>
        <w:tc>
          <w:tcPr>
            <w:tcW w:w="8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56C66A" w14:textId="77777777" w:rsidR="00B97C24" w:rsidRDefault="00B97C24" w:rsidP="00B2424C">
            <w:r w:rsidRPr="00A541C3">
              <w:t>с умственной отсталостью</w:t>
            </w:r>
          </w:p>
        </w:tc>
      </w:tr>
      <w:tr w:rsidR="00B97C24" w14:paraId="3898F1EB" w14:textId="77777777" w:rsidTr="00553C20">
        <w:trPr>
          <w:trHeight w:val="300"/>
          <w:jc w:val="right"/>
        </w:trPr>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5E7F1B" w14:textId="77777777" w:rsidR="00B97C24" w:rsidRDefault="00B97C24" w:rsidP="00B2424C">
            <w:r w:rsidRPr="00A541C3">
              <w:t>1310</w:t>
            </w:r>
          </w:p>
        </w:tc>
        <w:tc>
          <w:tcPr>
            <w:tcW w:w="8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3ED5B2" w14:textId="77777777" w:rsidR="00B97C24" w:rsidRDefault="00B97C24" w:rsidP="00B2424C">
            <w:r w:rsidRPr="00A541C3">
              <w:t>с расстройствами аутистического спектра</w:t>
            </w:r>
          </w:p>
        </w:tc>
      </w:tr>
      <w:tr w:rsidR="00B97C24" w14:paraId="0BC9154F" w14:textId="77777777" w:rsidTr="00553C20">
        <w:trPr>
          <w:trHeight w:val="300"/>
          <w:jc w:val="right"/>
        </w:trPr>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859F8F" w14:textId="77777777" w:rsidR="00B97C24" w:rsidRDefault="00B97C24" w:rsidP="00B2424C">
            <w:r w:rsidRPr="00A541C3">
              <w:t>1311</w:t>
            </w:r>
          </w:p>
        </w:tc>
        <w:tc>
          <w:tcPr>
            <w:tcW w:w="8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470CF6" w14:textId="77777777" w:rsidR="00B97C24" w:rsidRDefault="00B97C24" w:rsidP="00B2424C">
            <w:r w:rsidRPr="00A541C3">
              <w:t>со сложными дефектами</w:t>
            </w:r>
          </w:p>
        </w:tc>
      </w:tr>
      <w:tr w:rsidR="00B97C24" w:rsidRPr="00FA60C5" w14:paraId="5523C950" w14:textId="77777777" w:rsidTr="00553C20">
        <w:trPr>
          <w:trHeight w:val="300"/>
          <w:jc w:val="right"/>
        </w:trPr>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43264E" w14:textId="77777777" w:rsidR="00B97C24" w:rsidRDefault="00B97C24" w:rsidP="00B2424C">
            <w:r w:rsidRPr="00A541C3">
              <w:t>1312</w:t>
            </w:r>
          </w:p>
        </w:tc>
        <w:tc>
          <w:tcPr>
            <w:tcW w:w="8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21576C" w14:textId="77777777" w:rsidR="00B97C24" w:rsidRPr="00A541C3" w:rsidRDefault="00B97C24" w:rsidP="00B2424C">
            <w:r w:rsidRPr="00A541C3">
              <w:t>для других обучающихся с ограниченными возможностями здоровья</w:t>
            </w:r>
          </w:p>
        </w:tc>
      </w:tr>
      <w:tr w:rsidR="00B97C24" w14:paraId="5EDEFCBF" w14:textId="77777777" w:rsidTr="00553C20">
        <w:trPr>
          <w:trHeight w:val="300"/>
          <w:jc w:val="right"/>
        </w:trPr>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EEDE4C" w14:textId="77777777" w:rsidR="00B97C24" w:rsidRDefault="00B97C24" w:rsidP="00B2424C">
            <w:pPr>
              <w:pStyle w:val="affffffff0"/>
              <w:spacing w:line="360" w:lineRule="auto"/>
              <w:ind w:firstLine="851"/>
            </w:pPr>
            <w:r w:rsidRPr="00A541C3">
              <w:rPr>
                <w:sz w:val="24"/>
                <w:szCs w:val="24"/>
              </w:rPr>
              <w:t>14</w:t>
            </w:r>
          </w:p>
        </w:tc>
        <w:tc>
          <w:tcPr>
            <w:tcW w:w="8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D2FA73" w14:textId="77777777" w:rsidR="00B97C24" w:rsidRDefault="00B97C24" w:rsidP="00B2424C">
            <w:pPr>
              <w:pStyle w:val="affffffff0"/>
              <w:spacing w:line="360" w:lineRule="auto"/>
              <w:ind w:firstLine="851"/>
            </w:pPr>
            <w:r w:rsidRPr="00A541C3">
              <w:rPr>
                <w:sz w:val="24"/>
                <w:szCs w:val="24"/>
              </w:rPr>
              <w:t>Профессиональная образовательная организация.</w:t>
            </w:r>
          </w:p>
        </w:tc>
      </w:tr>
      <w:tr w:rsidR="00B97C24" w14:paraId="46C58ADE" w14:textId="77777777" w:rsidTr="00553C20">
        <w:trPr>
          <w:trHeight w:val="300"/>
          <w:jc w:val="right"/>
        </w:trPr>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93059A" w14:textId="77777777" w:rsidR="00B97C24" w:rsidRDefault="00B97C24" w:rsidP="00B2424C">
            <w:pPr>
              <w:pStyle w:val="affffffff0"/>
              <w:spacing w:line="360" w:lineRule="auto"/>
              <w:ind w:firstLine="851"/>
            </w:pPr>
            <w:r w:rsidRPr="00A541C3">
              <w:rPr>
                <w:sz w:val="24"/>
                <w:szCs w:val="24"/>
              </w:rPr>
              <w:t>15</w:t>
            </w:r>
          </w:p>
        </w:tc>
        <w:tc>
          <w:tcPr>
            <w:tcW w:w="8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4AB319" w14:textId="77777777" w:rsidR="00B97C24" w:rsidRDefault="00B97C24" w:rsidP="00B2424C">
            <w:pPr>
              <w:pStyle w:val="affffffff0"/>
              <w:spacing w:line="360" w:lineRule="auto"/>
              <w:ind w:firstLine="851"/>
            </w:pPr>
            <w:r w:rsidRPr="00A541C3">
              <w:rPr>
                <w:sz w:val="24"/>
                <w:szCs w:val="24"/>
              </w:rPr>
              <w:t>Образовательная организация высшего образования</w:t>
            </w:r>
          </w:p>
        </w:tc>
      </w:tr>
      <w:tr w:rsidR="00B97C24" w14:paraId="5DB9B23B" w14:textId="77777777" w:rsidTr="00553C20">
        <w:trPr>
          <w:trHeight w:val="300"/>
          <w:jc w:val="right"/>
        </w:trPr>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6D36C0" w14:textId="77777777" w:rsidR="00B97C24" w:rsidRDefault="00B97C24" w:rsidP="00B2424C">
            <w:pPr>
              <w:pStyle w:val="affffffff0"/>
              <w:spacing w:line="360" w:lineRule="auto"/>
              <w:ind w:firstLine="851"/>
            </w:pPr>
            <w:r w:rsidRPr="00A541C3">
              <w:rPr>
                <w:sz w:val="24"/>
                <w:szCs w:val="24"/>
              </w:rPr>
              <w:t>16</w:t>
            </w:r>
          </w:p>
        </w:tc>
        <w:tc>
          <w:tcPr>
            <w:tcW w:w="8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DA1DE5" w14:textId="77777777" w:rsidR="00B97C24" w:rsidRDefault="00B97C24" w:rsidP="00B2424C">
            <w:pPr>
              <w:pStyle w:val="affffffff0"/>
              <w:spacing w:line="360" w:lineRule="auto"/>
              <w:ind w:firstLine="851"/>
            </w:pPr>
            <w:r w:rsidRPr="00A541C3">
              <w:rPr>
                <w:sz w:val="24"/>
                <w:szCs w:val="24"/>
              </w:rPr>
              <w:t>Организация дополнительного образования.</w:t>
            </w:r>
          </w:p>
        </w:tc>
      </w:tr>
      <w:tr w:rsidR="00B97C24" w14:paraId="32E47AE4" w14:textId="77777777" w:rsidTr="00553C20">
        <w:trPr>
          <w:trHeight w:val="300"/>
          <w:jc w:val="right"/>
        </w:trPr>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F76BAF" w14:textId="77777777" w:rsidR="00B97C24" w:rsidRDefault="00B97C24" w:rsidP="00B2424C">
            <w:pPr>
              <w:pStyle w:val="affffffff0"/>
              <w:spacing w:line="360" w:lineRule="auto"/>
              <w:ind w:firstLine="851"/>
            </w:pPr>
            <w:r w:rsidRPr="00A541C3">
              <w:rPr>
                <w:sz w:val="24"/>
                <w:szCs w:val="24"/>
              </w:rPr>
              <w:t>17</w:t>
            </w:r>
          </w:p>
        </w:tc>
        <w:tc>
          <w:tcPr>
            <w:tcW w:w="8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EAE1C8" w14:textId="77777777" w:rsidR="00B97C24" w:rsidRDefault="00B97C24" w:rsidP="00B2424C">
            <w:pPr>
              <w:pStyle w:val="affffffff0"/>
              <w:spacing w:line="360" w:lineRule="auto"/>
              <w:ind w:firstLine="851"/>
            </w:pPr>
            <w:r w:rsidRPr="00A541C3">
              <w:rPr>
                <w:sz w:val="24"/>
                <w:szCs w:val="24"/>
              </w:rPr>
              <w:t>Организация дополнительного профессионального образования.</w:t>
            </w:r>
          </w:p>
        </w:tc>
      </w:tr>
      <w:tr w:rsidR="00B97C24" w14:paraId="13721953" w14:textId="77777777" w:rsidTr="00553C20">
        <w:trPr>
          <w:trHeight w:val="300"/>
          <w:jc w:val="right"/>
        </w:trPr>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4B5061" w14:textId="77777777" w:rsidR="00B97C24" w:rsidRDefault="00B97C24" w:rsidP="00B2424C">
            <w:pPr>
              <w:pStyle w:val="affffffff0"/>
              <w:spacing w:line="360" w:lineRule="auto"/>
              <w:ind w:firstLine="851"/>
            </w:pPr>
            <w:r w:rsidRPr="00A541C3">
              <w:rPr>
                <w:sz w:val="24"/>
                <w:szCs w:val="24"/>
              </w:rPr>
              <w:t>2</w:t>
            </w:r>
          </w:p>
        </w:tc>
        <w:tc>
          <w:tcPr>
            <w:tcW w:w="8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573AA9" w14:textId="77777777" w:rsidR="00B97C24" w:rsidRDefault="00B97C24" w:rsidP="00B2424C">
            <w:pPr>
              <w:pStyle w:val="affffffff0"/>
              <w:spacing w:line="360" w:lineRule="auto"/>
              <w:ind w:firstLine="851"/>
            </w:pPr>
            <w:r w:rsidRPr="00A541C3">
              <w:rPr>
                <w:b/>
                <w:bCs/>
                <w:sz w:val="24"/>
                <w:szCs w:val="24"/>
              </w:rPr>
              <w:t>Организации, осуществляющие обучение</w:t>
            </w:r>
          </w:p>
        </w:tc>
      </w:tr>
      <w:tr w:rsidR="00B97C24" w14:paraId="20DDCD9C" w14:textId="77777777" w:rsidTr="00553C20">
        <w:trPr>
          <w:trHeight w:val="300"/>
          <w:jc w:val="right"/>
        </w:trPr>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424AEA" w14:textId="77777777" w:rsidR="00B97C24" w:rsidRDefault="00B97C24" w:rsidP="00B2424C">
            <w:pPr>
              <w:pStyle w:val="affffffff0"/>
              <w:spacing w:line="360" w:lineRule="auto"/>
              <w:ind w:firstLine="851"/>
            </w:pPr>
            <w:r w:rsidRPr="00A541C3">
              <w:rPr>
                <w:sz w:val="24"/>
                <w:szCs w:val="24"/>
              </w:rPr>
              <w:t>21</w:t>
            </w:r>
          </w:p>
        </w:tc>
        <w:tc>
          <w:tcPr>
            <w:tcW w:w="8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40AA9A" w14:textId="77777777" w:rsidR="00B97C24" w:rsidRDefault="00B97C24" w:rsidP="00B2424C">
            <w:pPr>
              <w:pStyle w:val="affffffff0"/>
              <w:spacing w:line="360" w:lineRule="auto"/>
              <w:ind w:firstLine="851"/>
            </w:pPr>
            <w:r w:rsidRPr="00A541C3">
              <w:rPr>
                <w:sz w:val="24"/>
                <w:szCs w:val="24"/>
                <w:shd w:val="clear" w:color="auto" w:fill="FFFFFF"/>
              </w:rPr>
              <w:t>Научная организация</w:t>
            </w:r>
          </w:p>
        </w:tc>
      </w:tr>
      <w:tr w:rsidR="00B97C24" w:rsidRPr="00FA60C5" w14:paraId="1B26634E" w14:textId="77777777" w:rsidTr="00553C20">
        <w:trPr>
          <w:trHeight w:val="300"/>
          <w:jc w:val="right"/>
        </w:trPr>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259037" w14:textId="77777777" w:rsidR="00B97C24" w:rsidRDefault="00B97C24" w:rsidP="00B2424C">
            <w:pPr>
              <w:pStyle w:val="affffffff0"/>
              <w:spacing w:line="360" w:lineRule="auto"/>
              <w:ind w:firstLine="851"/>
            </w:pPr>
            <w:r w:rsidRPr="00A541C3">
              <w:rPr>
                <w:sz w:val="24"/>
                <w:szCs w:val="24"/>
                <w:shd w:val="clear" w:color="auto" w:fill="FFFFFF"/>
              </w:rPr>
              <w:t>22</w:t>
            </w:r>
          </w:p>
        </w:tc>
        <w:tc>
          <w:tcPr>
            <w:tcW w:w="8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A972C" w14:textId="77777777" w:rsidR="00B97C24" w:rsidRDefault="00B97C24" w:rsidP="00B2424C">
            <w:pPr>
              <w:pStyle w:val="affffffff0"/>
              <w:spacing w:line="360" w:lineRule="auto"/>
              <w:ind w:firstLine="851"/>
            </w:pPr>
            <w:r w:rsidRPr="00A541C3">
              <w:rPr>
                <w:sz w:val="24"/>
                <w:szCs w:val="24"/>
                <w:shd w:val="clear" w:color="auto" w:fill="FFFFFF"/>
              </w:rPr>
              <w:t>Центр психолого-педагогической, медицинской и социальной помощи</w:t>
            </w:r>
          </w:p>
        </w:tc>
      </w:tr>
      <w:tr w:rsidR="00B97C24" w:rsidRPr="00FA60C5" w14:paraId="5D48908D" w14:textId="77777777" w:rsidTr="00553C20">
        <w:trPr>
          <w:trHeight w:val="745"/>
          <w:jc w:val="right"/>
        </w:trPr>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BC6587" w14:textId="77777777" w:rsidR="00B97C24" w:rsidRDefault="00B97C24" w:rsidP="00B2424C">
            <w:pPr>
              <w:pStyle w:val="affffffff0"/>
              <w:spacing w:line="360" w:lineRule="auto"/>
              <w:ind w:firstLine="851"/>
            </w:pPr>
            <w:r w:rsidRPr="00A541C3">
              <w:rPr>
                <w:sz w:val="24"/>
                <w:szCs w:val="24"/>
              </w:rPr>
              <w:t>23</w:t>
            </w:r>
          </w:p>
        </w:tc>
        <w:tc>
          <w:tcPr>
            <w:tcW w:w="8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8FBCBE" w14:textId="77777777" w:rsidR="00B97C24" w:rsidRDefault="00B97C24" w:rsidP="00B2424C">
            <w:pPr>
              <w:pStyle w:val="affffffff0"/>
              <w:spacing w:line="360" w:lineRule="auto"/>
              <w:ind w:firstLine="851"/>
            </w:pPr>
            <w:r w:rsidRPr="00A541C3">
              <w:rPr>
                <w:sz w:val="24"/>
                <w:szCs w:val="24"/>
                <w:shd w:val="clear" w:color="auto" w:fill="FFFFFF"/>
              </w:rPr>
              <w:t>Организация для детей-сирот и детей, оставшихся без попечения родителей</w:t>
            </w:r>
          </w:p>
        </w:tc>
      </w:tr>
      <w:tr w:rsidR="00B97C24" w:rsidRPr="00FA60C5" w14:paraId="3AEC2730" w14:textId="77777777" w:rsidTr="00553C20">
        <w:trPr>
          <w:trHeight w:val="300"/>
          <w:jc w:val="right"/>
        </w:trPr>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DE4EA9" w14:textId="77777777" w:rsidR="00B97C24" w:rsidRDefault="00B97C24" w:rsidP="00B2424C">
            <w:pPr>
              <w:pStyle w:val="affffffff0"/>
              <w:spacing w:line="360" w:lineRule="auto"/>
              <w:ind w:firstLine="851"/>
            </w:pPr>
            <w:r w:rsidRPr="00A541C3">
              <w:rPr>
                <w:sz w:val="24"/>
                <w:szCs w:val="24"/>
              </w:rPr>
              <w:t>24</w:t>
            </w:r>
          </w:p>
        </w:tc>
        <w:tc>
          <w:tcPr>
            <w:tcW w:w="8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7C7047" w14:textId="77777777" w:rsidR="00B97C24" w:rsidRDefault="00B97C24" w:rsidP="00B2424C">
            <w:pPr>
              <w:pStyle w:val="affffffff0"/>
              <w:spacing w:line="360" w:lineRule="auto"/>
              <w:ind w:firstLine="851"/>
            </w:pPr>
            <w:r w:rsidRPr="00A541C3">
              <w:rPr>
                <w:sz w:val="24"/>
                <w:szCs w:val="24"/>
                <w:shd w:val="clear" w:color="auto" w:fill="FFFFFF"/>
              </w:rPr>
              <w:t>Организация, осуществляющая лечение, оздоровление и (или) отдых</w:t>
            </w:r>
          </w:p>
        </w:tc>
      </w:tr>
      <w:tr w:rsidR="00B97C24" w14:paraId="1953BE54" w14:textId="77777777" w:rsidTr="00553C20">
        <w:trPr>
          <w:trHeight w:val="300"/>
          <w:jc w:val="right"/>
        </w:trPr>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A83CA6" w14:textId="77777777" w:rsidR="00B97C24" w:rsidRDefault="00B97C24" w:rsidP="00B2424C">
            <w:pPr>
              <w:pStyle w:val="affffffff0"/>
              <w:spacing w:line="360" w:lineRule="auto"/>
              <w:ind w:firstLine="851"/>
            </w:pPr>
            <w:r w:rsidRPr="00A541C3">
              <w:rPr>
                <w:sz w:val="24"/>
                <w:szCs w:val="24"/>
              </w:rPr>
              <w:t>25</w:t>
            </w:r>
          </w:p>
        </w:tc>
        <w:tc>
          <w:tcPr>
            <w:tcW w:w="8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2B6879" w14:textId="77777777" w:rsidR="00B97C24" w:rsidRDefault="00B97C24" w:rsidP="00B2424C">
            <w:pPr>
              <w:pStyle w:val="affffffff0"/>
              <w:spacing w:line="360" w:lineRule="auto"/>
              <w:ind w:firstLine="851"/>
            </w:pPr>
            <w:r w:rsidRPr="00A541C3">
              <w:rPr>
                <w:sz w:val="24"/>
                <w:szCs w:val="24"/>
                <w:shd w:val="clear" w:color="auto" w:fill="FFFFFF"/>
              </w:rPr>
              <w:t>Организация, осуществляющая социальное обслуживание</w:t>
            </w:r>
          </w:p>
        </w:tc>
      </w:tr>
      <w:tr w:rsidR="00B97C24" w14:paraId="46288FC8" w14:textId="77777777" w:rsidTr="00553C20">
        <w:trPr>
          <w:trHeight w:val="300"/>
          <w:jc w:val="right"/>
        </w:trPr>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B96439" w14:textId="77777777" w:rsidR="00B97C24" w:rsidRDefault="00B97C24" w:rsidP="00B2424C">
            <w:pPr>
              <w:pStyle w:val="affffffff0"/>
              <w:spacing w:line="360" w:lineRule="auto"/>
              <w:ind w:firstLine="851"/>
            </w:pPr>
            <w:r w:rsidRPr="00A541C3">
              <w:rPr>
                <w:sz w:val="24"/>
                <w:szCs w:val="24"/>
              </w:rPr>
              <w:t>26</w:t>
            </w:r>
          </w:p>
        </w:tc>
        <w:tc>
          <w:tcPr>
            <w:tcW w:w="8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46B207" w14:textId="77777777" w:rsidR="00B97C24" w:rsidRDefault="00B97C24" w:rsidP="00B2424C">
            <w:pPr>
              <w:pStyle w:val="affffffff0"/>
              <w:spacing w:line="360" w:lineRule="auto"/>
              <w:ind w:firstLine="851"/>
            </w:pPr>
            <w:r w:rsidRPr="00A541C3">
              <w:rPr>
                <w:sz w:val="24"/>
                <w:szCs w:val="24"/>
                <w:shd w:val="clear" w:color="auto" w:fill="FFFFFF"/>
              </w:rPr>
              <w:t>Дипломатическое представительство Российской Федерации</w:t>
            </w:r>
          </w:p>
        </w:tc>
      </w:tr>
      <w:tr w:rsidR="00B97C24" w14:paraId="64281BE4" w14:textId="77777777" w:rsidTr="00553C20">
        <w:trPr>
          <w:trHeight w:val="300"/>
          <w:jc w:val="right"/>
        </w:trPr>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20D24F" w14:textId="77777777" w:rsidR="00B97C24" w:rsidRDefault="00B97C24" w:rsidP="00B2424C">
            <w:pPr>
              <w:pStyle w:val="affffffff0"/>
              <w:spacing w:line="360" w:lineRule="auto"/>
              <w:ind w:firstLine="851"/>
            </w:pPr>
            <w:r w:rsidRPr="00A541C3">
              <w:rPr>
                <w:sz w:val="24"/>
                <w:szCs w:val="24"/>
              </w:rPr>
              <w:t>27</w:t>
            </w:r>
          </w:p>
        </w:tc>
        <w:tc>
          <w:tcPr>
            <w:tcW w:w="8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30F4B2" w14:textId="77777777" w:rsidR="00B97C24" w:rsidRDefault="00B97C24" w:rsidP="00B2424C">
            <w:pPr>
              <w:pStyle w:val="affffffff0"/>
              <w:spacing w:line="360" w:lineRule="auto"/>
              <w:ind w:firstLine="851"/>
            </w:pPr>
            <w:r w:rsidRPr="00A541C3">
              <w:rPr>
                <w:sz w:val="24"/>
                <w:szCs w:val="24"/>
                <w:shd w:val="clear" w:color="auto" w:fill="FFFFFF"/>
              </w:rPr>
              <w:t>Консульское учреждение Российской Федерации</w:t>
            </w:r>
          </w:p>
        </w:tc>
      </w:tr>
      <w:tr w:rsidR="00B97C24" w:rsidRPr="00FA60C5" w14:paraId="3D5CC0BB" w14:textId="77777777" w:rsidTr="00553C20">
        <w:trPr>
          <w:trHeight w:val="745"/>
          <w:jc w:val="right"/>
        </w:trPr>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C2E1C0" w14:textId="77777777" w:rsidR="00B97C24" w:rsidRDefault="00B97C24" w:rsidP="00B2424C">
            <w:pPr>
              <w:pStyle w:val="affffffff0"/>
              <w:spacing w:line="360" w:lineRule="auto"/>
              <w:ind w:firstLine="851"/>
            </w:pPr>
            <w:r w:rsidRPr="00A541C3">
              <w:rPr>
                <w:sz w:val="24"/>
                <w:szCs w:val="24"/>
              </w:rPr>
              <w:t>28</w:t>
            </w:r>
          </w:p>
        </w:tc>
        <w:tc>
          <w:tcPr>
            <w:tcW w:w="8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5B807A" w14:textId="77777777" w:rsidR="00B97C24" w:rsidRDefault="00B97C24" w:rsidP="00B2424C">
            <w:pPr>
              <w:pStyle w:val="affffffff0"/>
              <w:spacing w:line="360" w:lineRule="auto"/>
              <w:ind w:firstLine="851"/>
            </w:pPr>
            <w:r w:rsidRPr="00A541C3">
              <w:rPr>
                <w:sz w:val="24"/>
                <w:szCs w:val="24"/>
                <w:shd w:val="clear" w:color="auto" w:fill="FFFFFF"/>
              </w:rPr>
              <w:t>Представительство Российской Федерации при международных (межгосударственных, межправительственных) организациях</w:t>
            </w:r>
          </w:p>
        </w:tc>
      </w:tr>
      <w:tr w:rsidR="00B97C24" w14:paraId="3D174121" w14:textId="77777777" w:rsidTr="00553C20">
        <w:trPr>
          <w:trHeight w:val="300"/>
          <w:jc w:val="right"/>
        </w:trPr>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5A9BCE" w14:textId="77777777" w:rsidR="00B97C24" w:rsidRDefault="00B97C24" w:rsidP="00B2424C">
            <w:pPr>
              <w:pStyle w:val="affffffff0"/>
              <w:spacing w:line="360" w:lineRule="auto"/>
              <w:ind w:firstLine="851"/>
            </w:pPr>
            <w:r w:rsidRPr="00A541C3">
              <w:rPr>
                <w:sz w:val="24"/>
                <w:szCs w:val="24"/>
              </w:rPr>
              <w:t>29</w:t>
            </w:r>
          </w:p>
        </w:tc>
        <w:tc>
          <w:tcPr>
            <w:tcW w:w="8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17E774" w14:textId="77777777" w:rsidR="00B97C24" w:rsidRDefault="00B97C24" w:rsidP="00B2424C">
            <w:pPr>
              <w:pStyle w:val="affffffff0"/>
              <w:spacing w:line="360" w:lineRule="auto"/>
              <w:ind w:firstLine="851"/>
            </w:pPr>
            <w:r w:rsidRPr="00A541C3">
              <w:rPr>
                <w:sz w:val="24"/>
                <w:szCs w:val="24"/>
                <w:shd w:val="clear" w:color="auto" w:fill="FFFFFF"/>
              </w:rPr>
              <w:t>Иные юридические лица</w:t>
            </w:r>
          </w:p>
        </w:tc>
      </w:tr>
      <w:tr w:rsidR="00B97C24" w:rsidRPr="00FA60C5" w14:paraId="01FF6D46" w14:textId="77777777" w:rsidTr="00553C20">
        <w:trPr>
          <w:trHeight w:val="745"/>
          <w:jc w:val="right"/>
        </w:trPr>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2A6FB9" w14:textId="77777777" w:rsidR="00B97C24" w:rsidRDefault="00B97C24" w:rsidP="00B2424C">
            <w:pPr>
              <w:pStyle w:val="affffffff0"/>
              <w:spacing w:line="360" w:lineRule="auto"/>
              <w:ind w:firstLine="851"/>
            </w:pPr>
            <w:r w:rsidRPr="00A541C3">
              <w:rPr>
                <w:b/>
                <w:bCs/>
                <w:sz w:val="24"/>
                <w:szCs w:val="24"/>
              </w:rPr>
              <w:t>3</w:t>
            </w:r>
          </w:p>
        </w:tc>
        <w:tc>
          <w:tcPr>
            <w:tcW w:w="8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0CD2CA" w14:textId="77777777" w:rsidR="00B97C24" w:rsidRPr="00A541C3" w:rsidRDefault="00B97C24" w:rsidP="00B2424C">
            <w:r w:rsidRPr="00A541C3">
              <w:rPr>
                <w:b/>
                <w:bCs/>
                <w:shd w:val="clear" w:color="auto" w:fill="FFFFFF"/>
              </w:rPr>
              <w:t>Индивидуальный предприниматель, осуществляющий образовательную деятельность</w:t>
            </w:r>
          </w:p>
        </w:tc>
      </w:tr>
    </w:tbl>
    <w:p w14:paraId="3F0FBA65" w14:textId="77777777" w:rsidR="00B97C24" w:rsidRDefault="00B97C24" w:rsidP="00B2424C">
      <w:pPr>
        <w:pStyle w:val="afffffc"/>
        <w:widowControl w:val="0"/>
        <w:spacing w:line="240" w:lineRule="auto"/>
        <w:ind w:firstLine="851"/>
        <w:jc w:val="right"/>
        <w:rPr>
          <w:i/>
          <w:iCs/>
        </w:rPr>
      </w:pPr>
    </w:p>
    <w:p w14:paraId="596E95BA" w14:textId="77777777" w:rsidR="00B97C24" w:rsidRDefault="00B97C24" w:rsidP="00B2424C">
      <w:pPr>
        <w:rPr>
          <w:rFonts w:eastAsia="Times New Roman"/>
        </w:rPr>
      </w:pPr>
    </w:p>
    <w:p w14:paraId="0272D3AB" w14:textId="77777777" w:rsidR="00B97C24" w:rsidRDefault="00B97C24" w:rsidP="00B2424C">
      <w:pPr>
        <w:rPr>
          <w:rFonts w:eastAsia="Times New Roman"/>
        </w:rPr>
      </w:pPr>
    </w:p>
    <w:p w14:paraId="0A2F0B76" w14:textId="77777777" w:rsidR="00B97C24" w:rsidRDefault="00B97C24" w:rsidP="00B2424C">
      <w:pPr>
        <w:pStyle w:val="afffffc"/>
        <w:numPr>
          <w:ilvl w:val="0"/>
          <w:numId w:val="164"/>
        </w:numPr>
        <w:pBdr>
          <w:top w:val="nil"/>
          <w:left w:val="nil"/>
          <w:bottom w:val="nil"/>
          <w:right w:val="nil"/>
          <w:between w:val="nil"/>
          <w:bar w:val="nil"/>
        </w:pBdr>
        <w:tabs>
          <w:tab w:val="num" w:pos="720"/>
        </w:tabs>
        <w:spacing w:line="360" w:lineRule="auto"/>
        <w:ind w:firstLine="851"/>
        <w:rPr>
          <w:b/>
          <w:bCs/>
        </w:rPr>
      </w:pPr>
      <w:r>
        <w:rPr>
          <w:b/>
          <w:bCs/>
        </w:rPr>
        <w:t>Справочник типов образовательных программ</w:t>
      </w:r>
    </w:p>
    <w:p w14:paraId="49D75428" w14:textId="77777777" w:rsidR="00B97C24" w:rsidRDefault="00B97C24" w:rsidP="00B2424C">
      <w:pPr>
        <w:pStyle w:val="afffffc"/>
        <w:ind w:firstLine="851"/>
        <w:jc w:val="right"/>
        <w:rPr>
          <w:i/>
          <w:iCs/>
        </w:rPr>
      </w:pPr>
      <w:r>
        <w:rPr>
          <w:i/>
          <w:iCs/>
        </w:rPr>
        <w:t>Таблица №2</w:t>
      </w:r>
    </w:p>
    <w:tbl>
      <w:tblPr>
        <w:tblW w:w="946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045"/>
        <w:gridCol w:w="8419"/>
      </w:tblGrid>
      <w:tr w:rsidR="00B97C24" w14:paraId="5326D9E0" w14:textId="77777777" w:rsidTr="00553C20">
        <w:trPr>
          <w:trHeight w:val="300"/>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C46C65" w14:textId="77777777" w:rsidR="00B97C24" w:rsidRDefault="00B97C24" w:rsidP="00B2424C">
            <w:pPr>
              <w:jc w:val="center"/>
            </w:pPr>
            <w:r w:rsidRPr="00A541C3">
              <w:rPr>
                <w:b/>
                <w:bCs/>
              </w:rPr>
              <w:t>Номер</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F427F" w14:textId="77777777" w:rsidR="00B97C24" w:rsidRDefault="00B97C24" w:rsidP="00B2424C">
            <w:pPr>
              <w:jc w:val="center"/>
            </w:pPr>
            <w:r w:rsidRPr="00A541C3">
              <w:rPr>
                <w:b/>
                <w:bCs/>
              </w:rPr>
              <w:t>Значение</w:t>
            </w:r>
          </w:p>
        </w:tc>
      </w:tr>
      <w:tr w:rsidR="00B97C24" w14:paraId="7C8011CD" w14:textId="77777777" w:rsidTr="00553C20">
        <w:trPr>
          <w:trHeight w:val="300"/>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815B1E" w14:textId="77777777" w:rsidR="00B97C24" w:rsidRDefault="00B97C24" w:rsidP="00B2424C">
            <w:r w:rsidRPr="00A541C3">
              <w:rPr>
                <w:b/>
                <w:bCs/>
              </w:rPr>
              <w:t>1</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914139" w14:textId="77777777" w:rsidR="00B97C24" w:rsidRDefault="00B97C24" w:rsidP="00B2424C">
            <w:r w:rsidRPr="00A541C3">
              <w:rPr>
                <w:b/>
                <w:bCs/>
                <w:shd w:val="clear" w:color="auto" w:fill="FFFFFF"/>
              </w:rPr>
              <w:t>Основная образовательная программа</w:t>
            </w:r>
          </w:p>
        </w:tc>
      </w:tr>
      <w:tr w:rsidR="00B97C24" w14:paraId="67F97F34" w14:textId="77777777" w:rsidTr="00553C20">
        <w:trPr>
          <w:trHeight w:val="300"/>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37ED77" w14:textId="77777777" w:rsidR="00B97C24" w:rsidRDefault="00B97C24" w:rsidP="00B2424C">
            <w:r w:rsidRPr="00A541C3">
              <w:t>101</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9DE224" w14:textId="77777777" w:rsidR="00B97C24" w:rsidRDefault="00B97C24" w:rsidP="00B2424C">
            <w:r w:rsidRPr="00A541C3">
              <w:rPr>
                <w:shd w:val="clear" w:color="auto" w:fill="FFFFFF"/>
              </w:rPr>
              <w:t>Образовательная программа дошкольного образования</w:t>
            </w:r>
          </w:p>
        </w:tc>
      </w:tr>
      <w:tr w:rsidR="00B97C24" w:rsidRPr="00FA60C5" w14:paraId="6B157B95" w14:textId="77777777" w:rsidTr="00553C20">
        <w:trPr>
          <w:trHeight w:val="300"/>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91DF1B" w14:textId="77777777" w:rsidR="00B97C24" w:rsidRDefault="00B97C24" w:rsidP="00B2424C">
            <w:r w:rsidRPr="00A541C3">
              <w:t>102</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28FA42" w14:textId="77777777" w:rsidR="00B97C24" w:rsidRPr="00A541C3" w:rsidRDefault="00B97C24" w:rsidP="00B2424C">
            <w:r w:rsidRPr="00A541C3">
              <w:rPr>
                <w:shd w:val="clear" w:color="auto" w:fill="FFFFFF"/>
              </w:rPr>
              <w:t>Образовательная программа начального общего образования</w:t>
            </w:r>
          </w:p>
        </w:tc>
      </w:tr>
      <w:tr w:rsidR="00B97C24" w:rsidRPr="00FA60C5" w14:paraId="20BABBF0" w14:textId="77777777" w:rsidTr="00553C20">
        <w:trPr>
          <w:trHeight w:val="300"/>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32F984" w14:textId="77777777" w:rsidR="00B97C24" w:rsidRDefault="00B97C24" w:rsidP="00B2424C">
            <w:r w:rsidRPr="00A541C3">
              <w:t>103</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9B167E" w14:textId="77777777" w:rsidR="00B97C24" w:rsidRPr="00A541C3" w:rsidRDefault="00B97C24" w:rsidP="00B2424C">
            <w:r w:rsidRPr="00A541C3">
              <w:rPr>
                <w:shd w:val="clear" w:color="auto" w:fill="FFFFFF"/>
              </w:rPr>
              <w:t>Образовательная программа основного общего образования</w:t>
            </w:r>
          </w:p>
        </w:tc>
      </w:tr>
      <w:tr w:rsidR="00B97C24" w:rsidRPr="00FA60C5" w14:paraId="197A39F4" w14:textId="77777777" w:rsidTr="00553C20">
        <w:trPr>
          <w:trHeight w:val="300"/>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C8A9B3" w14:textId="77777777" w:rsidR="00B97C24" w:rsidRDefault="00B97C24" w:rsidP="00B2424C">
            <w:r w:rsidRPr="00A541C3">
              <w:t>104</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2304C1" w14:textId="77777777" w:rsidR="00B97C24" w:rsidRPr="00A541C3" w:rsidRDefault="00B97C24" w:rsidP="00B2424C">
            <w:r w:rsidRPr="00A541C3">
              <w:rPr>
                <w:shd w:val="clear" w:color="auto" w:fill="FFFFFF"/>
              </w:rPr>
              <w:t>Образовательная программа среднего общего образования</w:t>
            </w:r>
          </w:p>
        </w:tc>
      </w:tr>
      <w:tr w:rsidR="00B97C24" w14:paraId="06F2FD5F" w14:textId="77777777" w:rsidTr="00553C20">
        <w:trPr>
          <w:trHeight w:val="300"/>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0E1751" w14:textId="77777777" w:rsidR="00B97C24" w:rsidRDefault="00B97C24" w:rsidP="00B2424C">
            <w:r w:rsidRPr="00A541C3">
              <w:rPr>
                <w:b/>
                <w:bCs/>
              </w:rPr>
              <w:t>2</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A13174" w14:textId="77777777" w:rsidR="00B97C24" w:rsidRDefault="00B97C24" w:rsidP="00B2424C">
            <w:r w:rsidRPr="00A541C3">
              <w:rPr>
                <w:b/>
                <w:bCs/>
                <w:shd w:val="clear" w:color="auto" w:fill="FFFFFF"/>
              </w:rPr>
              <w:t>Основная профессиональная образовательная программа</w:t>
            </w:r>
          </w:p>
        </w:tc>
      </w:tr>
      <w:tr w:rsidR="00B97C24" w:rsidRPr="00FA60C5" w14:paraId="22D56F4B" w14:textId="77777777" w:rsidTr="00553C20">
        <w:trPr>
          <w:trHeight w:val="300"/>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EED667" w14:textId="77777777" w:rsidR="00B97C24" w:rsidRDefault="00B97C24" w:rsidP="00B2424C">
            <w:r w:rsidRPr="00A541C3">
              <w:rPr>
                <w:i/>
                <w:iCs/>
              </w:rPr>
              <w:t>21</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A4080C" w14:textId="77777777" w:rsidR="00B97C24" w:rsidRPr="00A541C3" w:rsidRDefault="00B97C24" w:rsidP="00B2424C">
            <w:r w:rsidRPr="00A541C3">
              <w:rPr>
                <w:i/>
                <w:iCs/>
                <w:shd w:val="clear" w:color="auto" w:fill="FFFFFF"/>
              </w:rPr>
              <w:t>Образовательная программа среднего профессионального образования</w:t>
            </w:r>
          </w:p>
        </w:tc>
      </w:tr>
      <w:tr w:rsidR="00B97C24" w:rsidRPr="00FA60C5" w14:paraId="63029F11" w14:textId="77777777" w:rsidTr="00553C20">
        <w:trPr>
          <w:trHeight w:val="300"/>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1B518B" w14:textId="77777777" w:rsidR="00B97C24" w:rsidRDefault="00B97C24" w:rsidP="00B2424C">
            <w:r w:rsidRPr="00A541C3">
              <w:t>211</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143A05" w14:textId="77777777" w:rsidR="00B97C24" w:rsidRPr="00A541C3" w:rsidRDefault="00B97C24" w:rsidP="00B2424C">
            <w:r w:rsidRPr="00A541C3">
              <w:rPr>
                <w:shd w:val="clear" w:color="auto" w:fill="FFFFFF"/>
              </w:rPr>
              <w:t>Программа подготовки квалифицированных рабочих, служащих</w:t>
            </w:r>
          </w:p>
        </w:tc>
      </w:tr>
      <w:tr w:rsidR="00B97C24" w:rsidRPr="00FA60C5" w14:paraId="0CB933E5" w14:textId="77777777" w:rsidTr="00553C20">
        <w:trPr>
          <w:trHeight w:val="300"/>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9D336D" w14:textId="77777777" w:rsidR="00B97C24" w:rsidRDefault="00B97C24" w:rsidP="00B2424C">
            <w:r w:rsidRPr="00A541C3">
              <w:t>212</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CADE27" w14:textId="77777777" w:rsidR="00B97C24" w:rsidRPr="00A541C3" w:rsidRDefault="00B97C24" w:rsidP="00B2424C">
            <w:r w:rsidRPr="00A541C3">
              <w:rPr>
                <w:shd w:val="clear" w:color="auto" w:fill="FFFFFF"/>
              </w:rPr>
              <w:t>Программа подготовки специалистов среднего звена</w:t>
            </w:r>
          </w:p>
        </w:tc>
      </w:tr>
      <w:tr w:rsidR="00B97C24" w14:paraId="4E8481E8" w14:textId="77777777" w:rsidTr="00553C20">
        <w:trPr>
          <w:trHeight w:val="300"/>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0894BC" w14:textId="77777777" w:rsidR="00B97C24" w:rsidRDefault="00B97C24" w:rsidP="00B2424C">
            <w:r w:rsidRPr="00A541C3">
              <w:rPr>
                <w:i/>
                <w:iCs/>
              </w:rPr>
              <w:t>22</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3EC125" w14:textId="77777777" w:rsidR="00B97C24" w:rsidRDefault="00B97C24" w:rsidP="00B2424C">
            <w:r w:rsidRPr="00A541C3">
              <w:rPr>
                <w:i/>
                <w:iCs/>
                <w:shd w:val="clear" w:color="auto" w:fill="FFFFFF"/>
              </w:rPr>
              <w:t>Образовательная программа высшего образования</w:t>
            </w:r>
          </w:p>
        </w:tc>
      </w:tr>
      <w:tr w:rsidR="00B97C24" w14:paraId="156675FF" w14:textId="77777777" w:rsidTr="00553C20">
        <w:trPr>
          <w:trHeight w:val="300"/>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787679" w14:textId="77777777" w:rsidR="00B97C24" w:rsidRDefault="00B97C24" w:rsidP="00B2424C">
            <w:r w:rsidRPr="00A541C3">
              <w:t>221</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65EDF4" w14:textId="77777777" w:rsidR="00B97C24" w:rsidRDefault="00B97C24" w:rsidP="00B2424C">
            <w:r w:rsidRPr="00A541C3">
              <w:rPr>
                <w:shd w:val="clear" w:color="auto" w:fill="FFFFFF"/>
              </w:rPr>
              <w:t xml:space="preserve">Программа бакалавриата </w:t>
            </w:r>
          </w:p>
        </w:tc>
      </w:tr>
      <w:tr w:rsidR="00B97C24" w14:paraId="289E8082" w14:textId="77777777" w:rsidTr="00553C20">
        <w:trPr>
          <w:trHeight w:val="300"/>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C96EA3" w14:textId="77777777" w:rsidR="00B97C24" w:rsidRDefault="00B97C24" w:rsidP="00B2424C">
            <w:r w:rsidRPr="00A541C3">
              <w:t>222</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A62321" w14:textId="77777777" w:rsidR="00B97C24" w:rsidRDefault="00B97C24" w:rsidP="00B2424C">
            <w:r w:rsidRPr="00A541C3">
              <w:rPr>
                <w:shd w:val="clear" w:color="auto" w:fill="FFFFFF"/>
              </w:rPr>
              <w:t xml:space="preserve">Программа специалитета </w:t>
            </w:r>
          </w:p>
        </w:tc>
      </w:tr>
      <w:tr w:rsidR="00B97C24" w14:paraId="55F9B374" w14:textId="77777777" w:rsidTr="00553C20">
        <w:trPr>
          <w:trHeight w:val="300"/>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B4B4B2" w14:textId="77777777" w:rsidR="00B97C24" w:rsidRDefault="00B97C24" w:rsidP="00B2424C">
            <w:r w:rsidRPr="00A541C3">
              <w:t>223</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84F6B8" w14:textId="77777777" w:rsidR="00B97C24" w:rsidRDefault="00B97C24" w:rsidP="00B2424C">
            <w:r w:rsidRPr="00A541C3">
              <w:rPr>
                <w:shd w:val="clear" w:color="auto" w:fill="FFFFFF"/>
              </w:rPr>
              <w:t>Программа магистратуры</w:t>
            </w:r>
          </w:p>
        </w:tc>
      </w:tr>
      <w:tr w:rsidR="00B97C24" w:rsidRPr="00FA60C5" w14:paraId="6E3ACA28" w14:textId="77777777" w:rsidTr="00553C20">
        <w:trPr>
          <w:trHeight w:val="745"/>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65556" w14:textId="77777777" w:rsidR="00B97C24" w:rsidRDefault="00B97C24" w:rsidP="00B2424C">
            <w:r w:rsidRPr="00A541C3">
              <w:t>224</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E4A92B" w14:textId="77777777" w:rsidR="00B97C24" w:rsidRPr="00A541C3" w:rsidRDefault="00B97C24" w:rsidP="00B2424C">
            <w:r w:rsidRPr="00A541C3">
              <w:rPr>
                <w:shd w:val="clear" w:color="auto" w:fill="FFFFFF"/>
              </w:rPr>
              <w:t>Программа подготовки научно-педагогических кадров в аспирантуре (адъюнктуре)</w:t>
            </w:r>
          </w:p>
        </w:tc>
      </w:tr>
      <w:tr w:rsidR="00B97C24" w14:paraId="3BB33353" w14:textId="77777777" w:rsidTr="00553C20">
        <w:trPr>
          <w:trHeight w:val="300"/>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6A642E" w14:textId="77777777" w:rsidR="00B97C24" w:rsidRDefault="00B97C24" w:rsidP="00B2424C">
            <w:r w:rsidRPr="00A541C3">
              <w:t>225</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921818" w14:textId="77777777" w:rsidR="00B97C24" w:rsidRDefault="00B97C24" w:rsidP="00B2424C">
            <w:r w:rsidRPr="00A541C3">
              <w:rPr>
                <w:shd w:val="clear" w:color="auto" w:fill="FFFFFF"/>
              </w:rPr>
              <w:t>Программа ординатуры</w:t>
            </w:r>
          </w:p>
        </w:tc>
      </w:tr>
      <w:tr w:rsidR="00B97C24" w14:paraId="43AA701E" w14:textId="77777777" w:rsidTr="00553C20">
        <w:trPr>
          <w:trHeight w:val="300"/>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C4D27D" w14:textId="77777777" w:rsidR="00B97C24" w:rsidRDefault="00B97C24" w:rsidP="00B2424C">
            <w:r w:rsidRPr="00A541C3">
              <w:t>226</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CBEF5B" w14:textId="77777777" w:rsidR="00B97C24" w:rsidRDefault="00B97C24" w:rsidP="00B2424C">
            <w:r w:rsidRPr="00A541C3">
              <w:rPr>
                <w:shd w:val="clear" w:color="auto" w:fill="FFFFFF"/>
              </w:rPr>
              <w:t>Программа ассистентуры-стажировки</w:t>
            </w:r>
          </w:p>
        </w:tc>
      </w:tr>
      <w:tr w:rsidR="00B97C24" w14:paraId="51F39C2C" w14:textId="77777777" w:rsidTr="00553C20">
        <w:trPr>
          <w:trHeight w:val="300"/>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9C04B0" w14:textId="77777777" w:rsidR="00B97C24" w:rsidRDefault="00B97C24" w:rsidP="00B2424C">
            <w:r w:rsidRPr="00A541C3">
              <w:rPr>
                <w:b/>
                <w:bCs/>
              </w:rPr>
              <w:t>3</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6CD352" w14:textId="77777777" w:rsidR="00B97C24" w:rsidRDefault="00B97C24" w:rsidP="00B2424C">
            <w:r w:rsidRPr="00A541C3">
              <w:rPr>
                <w:b/>
                <w:bCs/>
                <w:shd w:val="clear" w:color="auto" w:fill="FFFFFF"/>
              </w:rPr>
              <w:t>Основная программа профессионального обучения</w:t>
            </w:r>
          </w:p>
        </w:tc>
      </w:tr>
      <w:tr w:rsidR="00B97C24" w:rsidRPr="00FA60C5" w14:paraId="781EBB07" w14:textId="77777777" w:rsidTr="00553C20">
        <w:trPr>
          <w:trHeight w:val="745"/>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B2459" w14:textId="77777777" w:rsidR="00B97C24" w:rsidRDefault="00B97C24" w:rsidP="00B2424C">
            <w:r w:rsidRPr="00A541C3">
              <w:t>31</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6E0E12" w14:textId="77777777" w:rsidR="00B97C24" w:rsidRPr="00A541C3" w:rsidRDefault="00B97C24" w:rsidP="00B2424C">
            <w:r w:rsidRPr="00A541C3">
              <w:rPr>
                <w:shd w:val="clear" w:color="auto" w:fill="FFFFFF"/>
              </w:rPr>
              <w:t>Программа профессиональной подготовки по профессиям рабочих, должностям служащих</w:t>
            </w:r>
          </w:p>
        </w:tc>
      </w:tr>
      <w:tr w:rsidR="00B97C24" w14:paraId="3CAB2213" w14:textId="77777777" w:rsidTr="00553C20">
        <w:trPr>
          <w:trHeight w:val="300"/>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F9EA5D" w14:textId="77777777" w:rsidR="00B97C24" w:rsidRDefault="00B97C24" w:rsidP="00B2424C">
            <w:r w:rsidRPr="00A541C3">
              <w:t>32</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A0BE24" w14:textId="77777777" w:rsidR="00B97C24" w:rsidRDefault="00B97C24" w:rsidP="00B2424C">
            <w:r w:rsidRPr="00A541C3">
              <w:rPr>
                <w:shd w:val="clear" w:color="auto" w:fill="FFFFFF"/>
              </w:rPr>
              <w:t xml:space="preserve">Программа переподготовки рабочих, служащих, </w:t>
            </w:r>
          </w:p>
        </w:tc>
      </w:tr>
      <w:tr w:rsidR="00B97C24" w:rsidRPr="00FA60C5" w14:paraId="27707DE8" w14:textId="77777777" w:rsidTr="00553C20">
        <w:trPr>
          <w:trHeight w:val="300"/>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47192F" w14:textId="77777777" w:rsidR="00B97C24" w:rsidRDefault="00B97C24" w:rsidP="00B2424C">
            <w:r w:rsidRPr="00A541C3">
              <w:t>33</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9DD13B" w14:textId="77777777" w:rsidR="00B97C24" w:rsidRPr="00A541C3" w:rsidRDefault="00B97C24" w:rsidP="00B2424C">
            <w:r w:rsidRPr="00A541C3">
              <w:rPr>
                <w:shd w:val="clear" w:color="auto" w:fill="FFFFFF"/>
              </w:rPr>
              <w:t>Программа повышения квалификации рабочих, служащих.</w:t>
            </w:r>
          </w:p>
        </w:tc>
      </w:tr>
      <w:tr w:rsidR="00B97C24" w14:paraId="41F1AB5F" w14:textId="77777777" w:rsidTr="00553C20">
        <w:trPr>
          <w:trHeight w:val="300"/>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9AECF9" w14:textId="77777777" w:rsidR="00B97C24" w:rsidRDefault="00B97C24" w:rsidP="00B2424C">
            <w:r w:rsidRPr="00A541C3">
              <w:rPr>
                <w:b/>
                <w:bCs/>
              </w:rPr>
              <w:t>4</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81CF11" w14:textId="77777777" w:rsidR="00B97C24" w:rsidRDefault="00B97C24" w:rsidP="00B2424C">
            <w:r w:rsidRPr="00A541C3">
              <w:rPr>
                <w:b/>
                <w:bCs/>
              </w:rPr>
              <w:t>Дополнительная общеобразовательная программа</w:t>
            </w:r>
          </w:p>
        </w:tc>
      </w:tr>
      <w:tr w:rsidR="00B97C24" w14:paraId="55C51A81" w14:textId="77777777" w:rsidTr="00553C20">
        <w:trPr>
          <w:trHeight w:val="300"/>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484070" w14:textId="77777777" w:rsidR="00B97C24" w:rsidRDefault="00B97C24" w:rsidP="00B2424C">
            <w:r w:rsidRPr="00A541C3">
              <w:t>41</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DCFC3A" w14:textId="77777777" w:rsidR="00B97C24" w:rsidRDefault="00B97C24" w:rsidP="00B2424C">
            <w:r w:rsidRPr="00A541C3">
              <w:t xml:space="preserve">Дополнительная общеразвивающая программа </w:t>
            </w:r>
          </w:p>
        </w:tc>
      </w:tr>
      <w:tr w:rsidR="00B97C24" w14:paraId="6946BFE2" w14:textId="77777777" w:rsidTr="00553C20">
        <w:trPr>
          <w:trHeight w:val="300"/>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96B41D" w14:textId="77777777" w:rsidR="00B97C24" w:rsidRDefault="00B97C24" w:rsidP="00B2424C">
            <w:r w:rsidRPr="00A541C3">
              <w:t>42</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886992" w14:textId="77777777" w:rsidR="00B97C24" w:rsidRDefault="00B97C24" w:rsidP="00B2424C">
            <w:r w:rsidRPr="00A541C3">
              <w:t>Дополнительная предпрофессиональная программа</w:t>
            </w:r>
          </w:p>
        </w:tc>
      </w:tr>
    </w:tbl>
    <w:p w14:paraId="5A3C23A2" w14:textId="77777777" w:rsidR="00B97C24" w:rsidRDefault="00B97C24" w:rsidP="00B2424C">
      <w:pPr>
        <w:pStyle w:val="afffffc"/>
        <w:spacing w:line="240" w:lineRule="auto"/>
        <w:ind w:firstLine="851"/>
        <w:rPr>
          <w:b/>
          <w:bCs/>
        </w:rPr>
      </w:pPr>
    </w:p>
    <w:p w14:paraId="502FDDAF" w14:textId="77777777" w:rsidR="00B97C24" w:rsidRDefault="00B97C24" w:rsidP="00B2424C">
      <w:pPr>
        <w:pStyle w:val="afffffc"/>
        <w:numPr>
          <w:ilvl w:val="0"/>
          <w:numId w:val="164"/>
        </w:numPr>
        <w:pBdr>
          <w:top w:val="nil"/>
          <w:left w:val="nil"/>
          <w:bottom w:val="nil"/>
          <w:right w:val="nil"/>
          <w:between w:val="nil"/>
          <w:bar w:val="nil"/>
        </w:pBdr>
        <w:tabs>
          <w:tab w:val="num" w:pos="720"/>
        </w:tabs>
        <w:spacing w:line="360" w:lineRule="auto"/>
        <w:ind w:firstLine="851"/>
        <w:rPr>
          <w:b/>
          <w:bCs/>
        </w:rPr>
      </w:pPr>
      <w:r>
        <w:rPr>
          <w:b/>
          <w:bCs/>
        </w:rPr>
        <w:t xml:space="preserve">Адаптированность образовательной программы </w:t>
      </w:r>
    </w:p>
    <w:p w14:paraId="575868A0" w14:textId="77777777" w:rsidR="00B97C24" w:rsidRDefault="00B97C24" w:rsidP="00B2424C">
      <w:pPr>
        <w:pStyle w:val="afffffc"/>
        <w:ind w:firstLine="851"/>
        <w:jc w:val="right"/>
        <w:rPr>
          <w:i/>
          <w:iCs/>
        </w:rPr>
      </w:pPr>
      <w:r>
        <w:rPr>
          <w:i/>
          <w:iCs/>
        </w:rPr>
        <w:t>Таблица №3</w:t>
      </w:r>
    </w:p>
    <w:tbl>
      <w:tblPr>
        <w:tblW w:w="946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045"/>
        <w:gridCol w:w="8419"/>
      </w:tblGrid>
      <w:tr w:rsidR="00B97C24" w14:paraId="500EEAB9" w14:textId="77777777" w:rsidTr="00553C20">
        <w:trPr>
          <w:trHeight w:val="300"/>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B2AB19" w14:textId="77777777" w:rsidR="00B97C24" w:rsidRDefault="00B97C24" w:rsidP="00B2424C">
            <w:pPr>
              <w:jc w:val="center"/>
            </w:pPr>
            <w:r w:rsidRPr="00A541C3">
              <w:rPr>
                <w:b/>
                <w:bCs/>
              </w:rPr>
              <w:t>Номер</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5ACA47" w14:textId="77777777" w:rsidR="00B97C24" w:rsidRDefault="00B97C24" w:rsidP="00B2424C">
            <w:pPr>
              <w:jc w:val="center"/>
            </w:pPr>
            <w:r w:rsidRPr="00A541C3">
              <w:rPr>
                <w:b/>
                <w:bCs/>
              </w:rPr>
              <w:t>Значение</w:t>
            </w:r>
          </w:p>
        </w:tc>
      </w:tr>
      <w:tr w:rsidR="00B97C24" w14:paraId="57D287C6" w14:textId="77777777" w:rsidTr="00553C20">
        <w:trPr>
          <w:trHeight w:val="300"/>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4F8862" w14:textId="77777777" w:rsidR="00B97C24" w:rsidRDefault="00B97C24" w:rsidP="00B2424C">
            <w:r w:rsidRPr="00A541C3">
              <w:rPr>
                <w:b/>
                <w:bCs/>
              </w:rPr>
              <w:t>1</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2FF4E2" w14:textId="77777777" w:rsidR="00B97C24" w:rsidRDefault="00B97C24" w:rsidP="00B2424C">
            <w:r w:rsidRPr="00A541C3">
              <w:rPr>
                <w:b/>
                <w:bCs/>
                <w:shd w:val="clear" w:color="auto" w:fill="FFFFFF"/>
              </w:rPr>
              <w:t>Не адаптирована</w:t>
            </w:r>
          </w:p>
        </w:tc>
      </w:tr>
      <w:tr w:rsidR="00B97C24" w14:paraId="022395EE" w14:textId="77777777" w:rsidTr="00553C20">
        <w:trPr>
          <w:trHeight w:val="300"/>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AF9291" w14:textId="77777777" w:rsidR="00B97C24" w:rsidRDefault="00B97C24" w:rsidP="00B2424C">
            <w:r w:rsidRPr="00A541C3">
              <w:rPr>
                <w:b/>
                <w:bCs/>
              </w:rPr>
              <w:t>2</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96A422" w14:textId="77777777" w:rsidR="00B97C24" w:rsidRDefault="00B97C24" w:rsidP="00B2424C">
            <w:r w:rsidRPr="00A541C3">
              <w:rPr>
                <w:b/>
                <w:bCs/>
                <w:shd w:val="clear" w:color="auto" w:fill="FFFFFF"/>
              </w:rPr>
              <w:t>Адаптирована</w:t>
            </w:r>
          </w:p>
        </w:tc>
      </w:tr>
      <w:tr w:rsidR="00B97C24" w14:paraId="3CB20424" w14:textId="77777777" w:rsidTr="00553C20">
        <w:trPr>
          <w:trHeight w:val="300"/>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3B7C51" w14:textId="77777777" w:rsidR="00B97C24" w:rsidRDefault="00B97C24" w:rsidP="00B2424C">
            <w:r w:rsidRPr="00A541C3">
              <w:t>201</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1CF363" w14:textId="77777777" w:rsidR="00B97C24" w:rsidRDefault="00B97C24" w:rsidP="00B2424C">
            <w:r w:rsidRPr="00A541C3">
              <w:rPr>
                <w:shd w:val="clear" w:color="auto" w:fill="FFFFFF"/>
              </w:rPr>
              <w:t xml:space="preserve">для слабовидящих обучающихся </w:t>
            </w:r>
          </w:p>
        </w:tc>
      </w:tr>
      <w:tr w:rsidR="00B97C24" w14:paraId="6D51C1B7" w14:textId="77777777" w:rsidTr="00553C20">
        <w:trPr>
          <w:trHeight w:val="300"/>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55B77E" w14:textId="77777777" w:rsidR="00B97C24" w:rsidRDefault="00B97C24" w:rsidP="00B2424C">
            <w:r w:rsidRPr="00A541C3">
              <w:t>202</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6D0B28" w14:textId="77777777" w:rsidR="00B97C24" w:rsidRDefault="00B97C24" w:rsidP="00B2424C">
            <w:r w:rsidRPr="00A541C3">
              <w:rPr>
                <w:shd w:val="clear" w:color="auto" w:fill="FFFFFF"/>
              </w:rPr>
              <w:t>для слепых обучающихся</w:t>
            </w:r>
          </w:p>
        </w:tc>
      </w:tr>
      <w:tr w:rsidR="00B97C24" w14:paraId="2731FDCE" w14:textId="77777777" w:rsidTr="00553C20">
        <w:trPr>
          <w:trHeight w:val="300"/>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816E8E" w14:textId="77777777" w:rsidR="00B97C24" w:rsidRDefault="00B97C24" w:rsidP="00B2424C">
            <w:r w:rsidRPr="00A541C3">
              <w:t>203</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7B3F24" w14:textId="77777777" w:rsidR="00B97C24" w:rsidRDefault="00B97C24" w:rsidP="00B2424C">
            <w:r w:rsidRPr="00A541C3">
              <w:rPr>
                <w:shd w:val="clear" w:color="auto" w:fill="FFFFFF"/>
              </w:rPr>
              <w:t xml:space="preserve">для слабослышащих </w:t>
            </w:r>
          </w:p>
        </w:tc>
      </w:tr>
      <w:tr w:rsidR="00B97C24" w14:paraId="07A97B76" w14:textId="77777777" w:rsidTr="00553C20">
        <w:trPr>
          <w:trHeight w:val="300"/>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E28461" w14:textId="77777777" w:rsidR="00B97C24" w:rsidRDefault="00B97C24" w:rsidP="00B2424C">
            <w:r w:rsidRPr="00A541C3">
              <w:t>204</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FD4E16" w14:textId="77777777" w:rsidR="00B97C24" w:rsidRDefault="00B97C24" w:rsidP="00B2424C">
            <w:r w:rsidRPr="00A541C3">
              <w:rPr>
                <w:shd w:val="clear" w:color="auto" w:fill="FFFFFF"/>
              </w:rPr>
              <w:t xml:space="preserve">для глухих </w:t>
            </w:r>
          </w:p>
        </w:tc>
      </w:tr>
      <w:tr w:rsidR="00B97C24" w:rsidRPr="00FA60C5" w14:paraId="614C7DBF" w14:textId="77777777" w:rsidTr="00553C20">
        <w:trPr>
          <w:trHeight w:val="745"/>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F20CB3" w14:textId="77777777" w:rsidR="00B97C24" w:rsidRDefault="00B97C24" w:rsidP="00B2424C">
            <w:r w:rsidRPr="00A541C3">
              <w:t>205</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DDF6A8" w14:textId="77777777" w:rsidR="00B97C24" w:rsidRPr="00A541C3" w:rsidRDefault="00B97C24" w:rsidP="00B2424C">
            <w:r w:rsidRPr="00A541C3">
              <w:rPr>
                <w:shd w:val="clear" w:color="auto" w:fill="FFFFFF"/>
              </w:rPr>
              <w:t>для слабослышащих обучающихся, имеющих сложную структуру дефекта (нарушение слуха и задержка психического развития)</w:t>
            </w:r>
          </w:p>
        </w:tc>
      </w:tr>
      <w:tr w:rsidR="00B97C24" w:rsidRPr="00FA60C5" w14:paraId="4A3E6F46" w14:textId="77777777" w:rsidTr="00553C20">
        <w:trPr>
          <w:trHeight w:val="300"/>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80E5BF" w14:textId="77777777" w:rsidR="00B97C24" w:rsidRDefault="00B97C24" w:rsidP="00B2424C">
            <w:r w:rsidRPr="00A541C3">
              <w:t>206</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FAB6AA" w14:textId="77777777" w:rsidR="00B97C24" w:rsidRPr="00A541C3" w:rsidRDefault="00B97C24" w:rsidP="00B2424C">
            <w:r w:rsidRPr="00A541C3">
              <w:rPr>
                <w:shd w:val="clear" w:color="auto" w:fill="FFFFFF"/>
              </w:rPr>
              <w:t>для обучающихся, имеющих нарушения опорно-двигательного аппарата</w:t>
            </w:r>
          </w:p>
        </w:tc>
      </w:tr>
      <w:tr w:rsidR="00B97C24" w:rsidRPr="00FA60C5" w14:paraId="7902454D" w14:textId="77777777" w:rsidTr="00553C20">
        <w:trPr>
          <w:trHeight w:val="300"/>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3FB043" w14:textId="77777777" w:rsidR="00B97C24" w:rsidRDefault="00B97C24" w:rsidP="00B2424C">
            <w:r w:rsidRPr="00A541C3">
              <w:t>207</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59E065" w14:textId="77777777" w:rsidR="00B97C24" w:rsidRPr="00A541C3" w:rsidRDefault="00B97C24" w:rsidP="00B2424C">
            <w:r w:rsidRPr="00A541C3">
              <w:rPr>
                <w:shd w:val="clear" w:color="auto" w:fill="FFFFFF"/>
              </w:rPr>
              <w:t>для обучающихся, имеющих тяжелые нарушения речи</w:t>
            </w:r>
          </w:p>
        </w:tc>
      </w:tr>
      <w:tr w:rsidR="00B97C24" w:rsidRPr="00FA60C5" w14:paraId="31322B66" w14:textId="77777777" w:rsidTr="00553C20">
        <w:trPr>
          <w:trHeight w:val="300"/>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29872B" w14:textId="77777777" w:rsidR="00B97C24" w:rsidRDefault="00B97C24" w:rsidP="00B2424C">
            <w:r w:rsidRPr="00A541C3">
              <w:t>208</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33618D" w14:textId="77777777" w:rsidR="00B97C24" w:rsidRPr="00A541C3" w:rsidRDefault="00B97C24" w:rsidP="00B2424C">
            <w:r w:rsidRPr="00A541C3">
              <w:rPr>
                <w:shd w:val="clear" w:color="auto" w:fill="FFFFFF"/>
              </w:rPr>
              <w:t>для обучающихся с задержкой психического развития</w:t>
            </w:r>
          </w:p>
        </w:tc>
      </w:tr>
      <w:tr w:rsidR="00B97C24" w:rsidRPr="00FA60C5" w14:paraId="4FC3E1A5" w14:textId="77777777" w:rsidTr="00553C20">
        <w:trPr>
          <w:trHeight w:val="300"/>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B7C557" w14:textId="77777777" w:rsidR="00B97C24" w:rsidRDefault="00B97C24" w:rsidP="00B2424C">
            <w:r w:rsidRPr="00A541C3">
              <w:t>209</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1A79EA" w14:textId="77777777" w:rsidR="00B97C24" w:rsidRPr="00A541C3" w:rsidRDefault="00B97C24" w:rsidP="00B2424C">
            <w:r w:rsidRPr="00A541C3">
              <w:rPr>
                <w:shd w:val="clear" w:color="auto" w:fill="FFFFFF"/>
              </w:rPr>
              <w:t>для обучающихся с умственной отсталостью</w:t>
            </w:r>
          </w:p>
        </w:tc>
      </w:tr>
      <w:tr w:rsidR="00B97C24" w:rsidRPr="00FA60C5" w14:paraId="66E4A7B4" w14:textId="77777777" w:rsidTr="00553C20">
        <w:trPr>
          <w:trHeight w:val="745"/>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B45667" w14:textId="77777777" w:rsidR="00B97C24" w:rsidRDefault="00B97C24" w:rsidP="00B2424C">
            <w:r w:rsidRPr="00A541C3">
              <w:t>210</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6370A1" w14:textId="77777777" w:rsidR="00B97C24" w:rsidRPr="00A541C3" w:rsidRDefault="00B97C24" w:rsidP="00B2424C">
            <w:r w:rsidRPr="00A541C3">
              <w:rPr>
                <w:shd w:val="clear" w:color="auto" w:fill="FFFFFF"/>
              </w:rPr>
              <w:t>для обучающихся с умственной отсталостью, имеющих сложную структуру дефекта</w:t>
            </w:r>
          </w:p>
        </w:tc>
      </w:tr>
      <w:tr w:rsidR="00B97C24" w:rsidRPr="00FA60C5" w14:paraId="5D83384B" w14:textId="77777777" w:rsidTr="00553C20">
        <w:trPr>
          <w:trHeight w:val="300"/>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028EB6" w14:textId="77777777" w:rsidR="00B97C24" w:rsidRDefault="00B97C24" w:rsidP="00B2424C">
            <w:r w:rsidRPr="00A541C3">
              <w:t>211</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29D2A8" w14:textId="77777777" w:rsidR="00B97C24" w:rsidRPr="00A541C3" w:rsidRDefault="00B97C24" w:rsidP="00B2424C">
            <w:r w:rsidRPr="00A541C3">
              <w:rPr>
                <w:shd w:val="clear" w:color="auto" w:fill="FFFFFF"/>
              </w:rPr>
              <w:t>для обучающихся с иными ограничениями здоровья</w:t>
            </w:r>
          </w:p>
        </w:tc>
      </w:tr>
    </w:tbl>
    <w:p w14:paraId="0E13771B" w14:textId="77777777" w:rsidR="00B97C24" w:rsidRDefault="00B97C24" w:rsidP="00B2424C">
      <w:pPr>
        <w:pStyle w:val="afffffc"/>
        <w:spacing w:line="240" w:lineRule="auto"/>
        <w:ind w:firstLine="851"/>
        <w:rPr>
          <w:b/>
          <w:bCs/>
        </w:rPr>
      </w:pPr>
    </w:p>
    <w:p w14:paraId="1BCD02D4" w14:textId="77777777" w:rsidR="00B97C24" w:rsidRDefault="00B97C24" w:rsidP="00B2424C">
      <w:pPr>
        <w:pStyle w:val="afffffc"/>
        <w:numPr>
          <w:ilvl w:val="0"/>
          <w:numId w:val="164"/>
        </w:numPr>
        <w:pBdr>
          <w:top w:val="nil"/>
          <w:left w:val="nil"/>
          <w:bottom w:val="nil"/>
          <w:right w:val="nil"/>
          <w:between w:val="nil"/>
          <w:bar w:val="nil"/>
        </w:pBdr>
        <w:tabs>
          <w:tab w:val="num" w:pos="720"/>
        </w:tabs>
        <w:spacing w:line="360" w:lineRule="auto"/>
        <w:ind w:firstLine="851"/>
        <w:rPr>
          <w:b/>
          <w:bCs/>
        </w:rPr>
      </w:pPr>
      <w:r>
        <w:rPr>
          <w:b/>
          <w:bCs/>
        </w:rPr>
        <w:t>Справочник форм получения образования</w:t>
      </w:r>
    </w:p>
    <w:p w14:paraId="22F24573" w14:textId="77777777" w:rsidR="00B97C24" w:rsidRDefault="00B97C24" w:rsidP="00B2424C">
      <w:pPr>
        <w:pStyle w:val="afffffc"/>
        <w:widowControl w:val="0"/>
        <w:ind w:firstLine="851"/>
        <w:jc w:val="right"/>
        <w:rPr>
          <w:i/>
          <w:iCs/>
        </w:rPr>
      </w:pPr>
      <w:r>
        <w:rPr>
          <w:i/>
          <w:iCs/>
        </w:rPr>
        <w:t>Таблица №4</w:t>
      </w:r>
    </w:p>
    <w:tbl>
      <w:tblPr>
        <w:tblW w:w="9464" w:type="dxa"/>
        <w:jc w:val="righ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045"/>
        <w:gridCol w:w="8419"/>
      </w:tblGrid>
      <w:tr w:rsidR="00B97C24" w14:paraId="049FEB5D" w14:textId="77777777" w:rsidTr="00553C20">
        <w:trPr>
          <w:trHeight w:val="300"/>
          <w:jc w:val="right"/>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5F1CBA" w14:textId="77777777" w:rsidR="00B97C24" w:rsidRDefault="00B97C24" w:rsidP="00B2424C">
            <w:pPr>
              <w:jc w:val="center"/>
            </w:pPr>
            <w:r w:rsidRPr="00A541C3">
              <w:rPr>
                <w:b/>
                <w:bCs/>
              </w:rPr>
              <w:t>Номер</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DDDE24" w14:textId="77777777" w:rsidR="00B97C24" w:rsidRDefault="00B97C24" w:rsidP="00B2424C">
            <w:pPr>
              <w:jc w:val="center"/>
            </w:pPr>
            <w:r w:rsidRPr="00A541C3">
              <w:rPr>
                <w:b/>
                <w:bCs/>
                <w:shd w:val="clear" w:color="auto" w:fill="FFFFFF"/>
              </w:rPr>
              <w:t>Значение</w:t>
            </w:r>
          </w:p>
        </w:tc>
      </w:tr>
      <w:tr w:rsidR="00B97C24" w:rsidRPr="00FA60C5" w14:paraId="25783DA1" w14:textId="77777777" w:rsidTr="00553C20">
        <w:trPr>
          <w:trHeight w:val="300"/>
          <w:jc w:val="right"/>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1511ED" w14:textId="77777777" w:rsidR="00B97C24" w:rsidRDefault="00B97C24" w:rsidP="00B2424C">
            <w:r w:rsidRPr="00A541C3">
              <w:rPr>
                <w:shd w:val="clear" w:color="auto" w:fill="FFFFFF"/>
              </w:rPr>
              <w:t>1</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5D5AFB" w14:textId="77777777" w:rsidR="00B97C24" w:rsidRPr="00A541C3" w:rsidRDefault="00B97C24" w:rsidP="00B2424C">
            <w:r w:rsidRPr="00A541C3">
              <w:rPr>
                <w:shd w:val="clear" w:color="auto" w:fill="FFFFFF"/>
              </w:rPr>
              <w:t>В организации, осуществляющей образовательную деятельность</w:t>
            </w:r>
          </w:p>
        </w:tc>
      </w:tr>
      <w:tr w:rsidR="00B97C24" w14:paraId="710BB442" w14:textId="77777777" w:rsidTr="00553C20">
        <w:trPr>
          <w:trHeight w:val="300"/>
          <w:jc w:val="right"/>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11971" w14:textId="77777777" w:rsidR="00B97C24" w:rsidRDefault="00B97C24" w:rsidP="00B2424C">
            <w:r w:rsidRPr="00A541C3">
              <w:rPr>
                <w:shd w:val="clear" w:color="auto" w:fill="FFFFFF"/>
              </w:rPr>
              <w:t>11</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99B043" w14:textId="77777777" w:rsidR="00B97C24" w:rsidRDefault="00B97C24" w:rsidP="00B2424C">
            <w:r w:rsidRPr="00A541C3">
              <w:rPr>
                <w:shd w:val="clear" w:color="auto" w:fill="FFFFFF"/>
              </w:rPr>
              <w:t>Очно</w:t>
            </w:r>
          </w:p>
        </w:tc>
      </w:tr>
      <w:tr w:rsidR="00B97C24" w14:paraId="5618DA1E" w14:textId="77777777" w:rsidTr="00553C20">
        <w:trPr>
          <w:trHeight w:val="300"/>
          <w:jc w:val="right"/>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0F3179" w14:textId="77777777" w:rsidR="00B97C24" w:rsidRDefault="00B97C24" w:rsidP="00B2424C">
            <w:r w:rsidRPr="00A541C3">
              <w:rPr>
                <w:shd w:val="clear" w:color="auto" w:fill="FFFFFF"/>
              </w:rPr>
              <w:t>12</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E9E593" w14:textId="77777777" w:rsidR="00B97C24" w:rsidRDefault="00B97C24" w:rsidP="00B2424C">
            <w:r w:rsidRPr="00A541C3">
              <w:rPr>
                <w:shd w:val="clear" w:color="auto" w:fill="FFFFFF"/>
              </w:rPr>
              <w:t>очно-заочно</w:t>
            </w:r>
          </w:p>
        </w:tc>
      </w:tr>
      <w:tr w:rsidR="00B97C24" w14:paraId="65BE5EF0" w14:textId="77777777" w:rsidTr="00553C20">
        <w:trPr>
          <w:trHeight w:val="300"/>
          <w:jc w:val="right"/>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74A710" w14:textId="77777777" w:rsidR="00B97C24" w:rsidRDefault="00B97C24" w:rsidP="00B2424C">
            <w:r w:rsidRPr="00A541C3">
              <w:rPr>
                <w:shd w:val="clear" w:color="auto" w:fill="FFFFFF"/>
              </w:rPr>
              <w:t>13</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39D573" w14:textId="77777777" w:rsidR="00B97C24" w:rsidRDefault="00B97C24" w:rsidP="00B2424C">
            <w:r w:rsidRPr="00A541C3">
              <w:rPr>
                <w:shd w:val="clear" w:color="auto" w:fill="FFFFFF"/>
              </w:rPr>
              <w:t>Заочно</w:t>
            </w:r>
          </w:p>
        </w:tc>
      </w:tr>
      <w:tr w:rsidR="00B97C24" w:rsidRPr="00FA60C5" w14:paraId="3997FC9D" w14:textId="77777777" w:rsidTr="00553C20">
        <w:trPr>
          <w:trHeight w:val="300"/>
          <w:jc w:val="right"/>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4D05F0" w14:textId="77777777" w:rsidR="00B97C24" w:rsidRDefault="00B97C24" w:rsidP="00B2424C">
            <w:r w:rsidRPr="00A541C3">
              <w:rPr>
                <w:shd w:val="clear" w:color="auto" w:fill="FFFFFF"/>
              </w:rPr>
              <w:t>2</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E99F7A" w14:textId="77777777" w:rsidR="00B97C24" w:rsidRPr="00A541C3" w:rsidRDefault="00B97C24" w:rsidP="00B2424C">
            <w:r w:rsidRPr="00A541C3">
              <w:rPr>
                <w:shd w:val="clear" w:color="auto" w:fill="FFFFFF"/>
              </w:rPr>
              <w:t>Вне организации, осуществляющей образовательную деятельность</w:t>
            </w:r>
          </w:p>
        </w:tc>
      </w:tr>
      <w:tr w:rsidR="00B97C24" w14:paraId="7645CCDD" w14:textId="77777777" w:rsidTr="00553C20">
        <w:trPr>
          <w:trHeight w:val="300"/>
          <w:jc w:val="right"/>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C2DF17" w14:textId="77777777" w:rsidR="00B97C24" w:rsidRDefault="00B97C24" w:rsidP="00B2424C">
            <w:r w:rsidRPr="00A541C3">
              <w:rPr>
                <w:shd w:val="clear" w:color="auto" w:fill="FFFFFF"/>
              </w:rPr>
              <w:t>21</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F536D8" w14:textId="77777777" w:rsidR="00B97C24" w:rsidRDefault="00B97C24" w:rsidP="00B2424C">
            <w:r w:rsidRPr="00A541C3">
              <w:rPr>
                <w:shd w:val="clear" w:color="auto" w:fill="FFFFFF"/>
              </w:rPr>
              <w:t>семейное образование</w:t>
            </w:r>
          </w:p>
        </w:tc>
      </w:tr>
      <w:tr w:rsidR="00B97C24" w14:paraId="6C85A9AB" w14:textId="77777777" w:rsidTr="00553C20">
        <w:trPr>
          <w:trHeight w:val="300"/>
          <w:jc w:val="right"/>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D136AA" w14:textId="77777777" w:rsidR="00B97C24" w:rsidRDefault="00B97C24" w:rsidP="00B2424C">
            <w:r w:rsidRPr="00A541C3">
              <w:rPr>
                <w:shd w:val="clear" w:color="auto" w:fill="FFFFFF"/>
              </w:rPr>
              <w:t>22</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2B05AD" w14:textId="77777777" w:rsidR="00B97C24" w:rsidRDefault="00B97C24" w:rsidP="00B2424C">
            <w:r w:rsidRPr="00A541C3">
              <w:rPr>
                <w:shd w:val="clear" w:color="auto" w:fill="FFFFFF"/>
              </w:rPr>
              <w:t>самообразование</w:t>
            </w:r>
          </w:p>
        </w:tc>
      </w:tr>
    </w:tbl>
    <w:p w14:paraId="5ECAEDA5" w14:textId="77777777" w:rsidR="00B97C24" w:rsidRDefault="00B97C24" w:rsidP="00B2424C">
      <w:pPr>
        <w:pStyle w:val="afffffc"/>
        <w:widowControl w:val="0"/>
        <w:spacing w:line="240" w:lineRule="auto"/>
        <w:ind w:firstLine="851"/>
        <w:jc w:val="right"/>
        <w:rPr>
          <w:i/>
          <w:iCs/>
        </w:rPr>
      </w:pPr>
    </w:p>
    <w:p w14:paraId="2A0BBBC5" w14:textId="77777777" w:rsidR="00B97C24" w:rsidRDefault="00B97C24" w:rsidP="00B2424C">
      <w:pPr>
        <w:pStyle w:val="afffffc"/>
        <w:ind w:firstLine="851"/>
        <w:rPr>
          <w:b/>
          <w:bCs/>
        </w:rPr>
      </w:pPr>
    </w:p>
    <w:p w14:paraId="1F2F2C77" w14:textId="77777777" w:rsidR="00B97C24" w:rsidRDefault="00B97C24" w:rsidP="00B2424C">
      <w:pPr>
        <w:pStyle w:val="afffffc"/>
        <w:numPr>
          <w:ilvl w:val="0"/>
          <w:numId w:val="164"/>
        </w:numPr>
        <w:pBdr>
          <w:top w:val="nil"/>
          <w:left w:val="nil"/>
          <w:bottom w:val="nil"/>
          <w:right w:val="nil"/>
          <w:between w:val="nil"/>
          <w:bar w:val="nil"/>
        </w:pBdr>
        <w:tabs>
          <w:tab w:val="num" w:pos="720"/>
        </w:tabs>
        <w:spacing w:line="360" w:lineRule="auto"/>
        <w:ind w:firstLine="851"/>
        <w:rPr>
          <w:b/>
          <w:bCs/>
        </w:rPr>
      </w:pPr>
      <w:r>
        <w:rPr>
          <w:b/>
          <w:bCs/>
        </w:rPr>
        <w:t>Справочник форм реализации образовательных программ</w:t>
      </w:r>
    </w:p>
    <w:p w14:paraId="6FC99809" w14:textId="77777777" w:rsidR="00B97C24" w:rsidRDefault="00B97C24" w:rsidP="00B2424C">
      <w:pPr>
        <w:pStyle w:val="afffffc"/>
        <w:widowControl w:val="0"/>
        <w:ind w:firstLine="851"/>
        <w:jc w:val="right"/>
        <w:rPr>
          <w:i/>
          <w:iCs/>
        </w:rPr>
      </w:pPr>
      <w:r>
        <w:rPr>
          <w:i/>
          <w:iCs/>
        </w:rPr>
        <w:t>Таблица №5</w:t>
      </w:r>
    </w:p>
    <w:tbl>
      <w:tblPr>
        <w:tblW w:w="9464" w:type="dxa"/>
        <w:jc w:val="righ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045"/>
        <w:gridCol w:w="8419"/>
      </w:tblGrid>
      <w:tr w:rsidR="00B97C24" w14:paraId="24E20F73" w14:textId="77777777" w:rsidTr="00553C20">
        <w:trPr>
          <w:trHeight w:val="300"/>
          <w:jc w:val="right"/>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DA8410" w14:textId="77777777" w:rsidR="00B97C24" w:rsidRDefault="00B97C24" w:rsidP="00B2424C">
            <w:pPr>
              <w:jc w:val="center"/>
            </w:pPr>
            <w:r w:rsidRPr="00A541C3">
              <w:rPr>
                <w:b/>
                <w:bCs/>
              </w:rPr>
              <w:t>Номер</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0917C8" w14:textId="77777777" w:rsidR="00B97C24" w:rsidRDefault="00B97C24" w:rsidP="00B2424C">
            <w:pPr>
              <w:jc w:val="center"/>
            </w:pPr>
            <w:r w:rsidRPr="00A541C3">
              <w:rPr>
                <w:b/>
                <w:bCs/>
                <w:shd w:val="clear" w:color="auto" w:fill="FFFFFF"/>
              </w:rPr>
              <w:t>Значение</w:t>
            </w:r>
          </w:p>
        </w:tc>
      </w:tr>
      <w:tr w:rsidR="00B97C24" w14:paraId="0B46B5C6" w14:textId="77777777" w:rsidTr="00553C20">
        <w:trPr>
          <w:trHeight w:val="300"/>
          <w:jc w:val="right"/>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7786AC" w14:textId="77777777" w:rsidR="00B97C24" w:rsidRDefault="00B97C24" w:rsidP="00B2424C">
            <w:r w:rsidRPr="00A541C3">
              <w:rPr>
                <w:shd w:val="clear" w:color="auto" w:fill="FFFFFF"/>
              </w:rPr>
              <w:t>1</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762A6E" w14:textId="77777777" w:rsidR="00B97C24" w:rsidRDefault="00B97C24" w:rsidP="00B2424C">
            <w:r w:rsidRPr="00A541C3">
              <w:rPr>
                <w:shd w:val="clear" w:color="auto" w:fill="FFFFFF"/>
              </w:rPr>
              <w:t>Сетевая форма</w:t>
            </w:r>
          </w:p>
        </w:tc>
      </w:tr>
      <w:tr w:rsidR="00B97C24" w14:paraId="04A1159B" w14:textId="77777777" w:rsidTr="00553C20">
        <w:trPr>
          <w:trHeight w:val="300"/>
          <w:jc w:val="right"/>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B8317D" w14:textId="77777777" w:rsidR="00B97C24" w:rsidRDefault="00B97C24" w:rsidP="00B2424C">
            <w:r w:rsidRPr="00A541C3">
              <w:rPr>
                <w:shd w:val="clear" w:color="auto" w:fill="FFFFFF"/>
              </w:rPr>
              <w:t>2</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4F69F7" w14:textId="77777777" w:rsidR="00B97C24" w:rsidRDefault="00B97C24" w:rsidP="00B2424C">
            <w:r w:rsidRPr="00A541C3">
              <w:rPr>
                <w:shd w:val="clear" w:color="auto" w:fill="FFFFFF"/>
              </w:rPr>
              <w:t>С применением электронного обучения</w:t>
            </w:r>
          </w:p>
        </w:tc>
      </w:tr>
      <w:tr w:rsidR="00B97C24" w:rsidRPr="00FA60C5" w14:paraId="7361EBF4" w14:textId="77777777" w:rsidTr="00553C20">
        <w:trPr>
          <w:trHeight w:val="300"/>
          <w:jc w:val="right"/>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C68BDD" w14:textId="77777777" w:rsidR="00B97C24" w:rsidRDefault="00B97C24" w:rsidP="00B2424C">
            <w:r w:rsidRPr="00A541C3">
              <w:rPr>
                <w:shd w:val="clear" w:color="auto" w:fill="FFFFFF"/>
              </w:rPr>
              <w:t>3</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F06BBD" w14:textId="77777777" w:rsidR="00B97C24" w:rsidRPr="00A541C3" w:rsidRDefault="00B97C24" w:rsidP="00B2424C">
            <w:r w:rsidRPr="00A541C3">
              <w:rPr>
                <w:shd w:val="clear" w:color="auto" w:fill="FFFFFF"/>
              </w:rPr>
              <w:t>С применением дистанционных образовательных технологий</w:t>
            </w:r>
          </w:p>
        </w:tc>
      </w:tr>
      <w:tr w:rsidR="00B97C24" w14:paraId="3E166F9B" w14:textId="77777777" w:rsidTr="00553C20">
        <w:trPr>
          <w:trHeight w:val="300"/>
          <w:jc w:val="right"/>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A5D59F" w14:textId="77777777" w:rsidR="00B97C24" w:rsidRDefault="00B97C24" w:rsidP="00B2424C">
            <w:r w:rsidRPr="00A541C3">
              <w:rPr>
                <w:shd w:val="clear" w:color="auto" w:fill="FFFFFF"/>
              </w:rPr>
              <w:t>4</w:t>
            </w:r>
          </w:p>
        </w:tc>
        <w:tc>
          <w:tcPr>
            <w:tcW w:w="8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00F07C" w14:textId="77777777" w:rsidR="00B97C24" w:rsidRDefault="00B97C24" w:rsidP="00B2424C">
            <w:r w:rsidRPr="00A541C3">
              <w:rPr>
                <w:shd w:val="clear" w:color="auto" w:fill="FFFFFF"/>
              </w:rPr>
              <w:t>Надомная форма получения образования</w:t>
            </w:r>
          </w:p>
        </w:tc>
      </w:tr>
    </w:tbl>
    <w:p w14:paraId="7DC46DBD" w14:textId="77777777" w:rsidR="00B97C24" w:rsidRDefault="00B97C24" w:rsidP="00B2424C">
      <w:pPr>
        <w:pStyle w:val="afffffc"/>
        <w:widowControl w:val="0"/>
        <w:spacing w:line="240" w:lineRule="auto"/>
        <w:ind w:firstLine="851"/>
        <w:jc w:val="right"/>
        <w:rPr>
          <w:i/>
          <w:iCs/>
        </w:rPr>
      </w:pPr>
    </w:p>
    <w:p w14:paraId="73B2E318" w14:textId="77777777" w:rsidR="00B97C24" w:rsidRDefault="00B97C24" w:rsidP="00B2424C">
      <w:pPr>
        <w:rPr>
          <w:rFonts w:eastAsia="Times New Roman"/>
          <w:shd w:val="clear" w:color="auto" w:fill="FFFFFF"/>
        </w:rPr>
      </w:pPr>
    </w:p>
    <w:p w14:paraId="30BEFE3D" w14:textId="77777777" w:rsidR="00B97C24" w:rsidRDefault="00B97C24" w:rsidP="00B2424C">
      <w:pPr>
        <w:pStyle w:val="afffffc"/>
        <w:numPr>
          <w:ilvl w:val="0"/>
          <w:numId w:val="164"/>
        </w:numPr>
        <w:pBdr>
          <w:top w:val="nil"/>
          <w:left w:val="nil"/>
          <w:bottom w:val="nil"/>
          <w:right w:val="nil"/>
          <w:between w:val="nil"/>
          <w:bar w:val="nil"/>
        </w:pBdr>
        <w:tabs>
          <w:tab w:val="num" w:pos="720"/>
        </w:tabs>
        <w:spacing w:line="360" w:lineRule="auto"/>
        <w:ind w:firstLine="851"/>
        <w:rPr>
          <w:b/>
          <w:bCs/>
        </w:rPr>
      </w:pPr>
      <w:r>
        <w:rPr>
          <w:b/>
          <w:bCs/>
        </w:rPr>
        <w:t>Справочник видов организаций по учредителям</w:t>
      </w:r>
    </w:p>
    <w:p w14:paraId="2A2C4101" w14:textId="77777777" w:rsidR="00B97C24" w:rsidRDefault="00B97C24" w:rsidP="00B2424C">
      <w:pPr>
        <w:pStyle w:val="afffffc"/>
        <w:widowControl w:val="0"/>
        <w:ind w:firstLine="851"/>
        <w:jc w:val="right"/>
        <w:rPr>
          <w:i/>
          <w:iCs/>
        </w:rPr>
      </w:pPr>
      <w:r>
        <w:rPr>
          <w:i/>
          <w:iCs/>
        </w:rPr>
        <w:t>Таблица №6</w:t>
      </w:r>
    </w:p>
    <w:tbl>
      <w:tblPr>
        <w:tblW w:w="9498" w:type="dxa"/>
        <w:jc w:val="righ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045"/>
        <w:gridCol w:w="8453"/>
      </w:tblGrid>
      <w:tr w:rsidR="00B97C24" w14:paraId="463E0790" w14:textId="77777777" w:rsidTr="00553C20">
        <w:trPr>
          <w:trHeight w:val="300"/>
          <w:jc w:val="right"/>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C68AD7" w14:textId="77777777" w:rsidR="00B97C24" w:rsidRDefault="00B97C24" w:rsidP="00B2424C">
            <w:pPr>
              <w:pStyle w:val="afffffc"/>
              <w:ind w:firstLine="851"/>
              <w:jc w:val="center"/>
            </w:pPr>
            <w:r w:rsidRPr="00A541C3">
              <w:rPr>
                <w:b/>
                <w:bCs/>
              </w:rPr>
              <w:t>Номер</w:t>
            </w:r>
          </w:p>
        </w:tc>
        <w:tc>
          <w:tcPr>
            <w:tcW w:w="8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C96540" w14:textId="77777777" w:rsidR="00B97C24" w:rsidRDefault="00B97C24" w:rsidP="00B2424C">
            <w:pPr>
              <w:pStyle w:val="afffffc"/>
              <w:ind w:firstLine="851"/>
              <w:jc w:val="center"/>
            </w:pPr>
            <w:r w:rsidRPr="00A541C3">
              <w:rPr>
                <w:b/>
                <w:bCs/>
              </w:rPr>
              <w:t>Значение</w:t>
            </w:r>
          </w:p>
        </w:tc>
      </w:tr>
      <w:tr w:rsidR="00B97C24" w14:paraId="5D73F645" w14:textId="77777777" w:rsidTr="00553C20">
        <w:trPr>
          <w:trHeight w:val="300"/>
          <w:jc w:val="right"/>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B50BCF" w14:textId="77777777" w:rsidR="00B97C24" w:rsidRDefault="00B97C24" w:rsidP="00B2424C">
            <w:r w:rsidRPr="00A541C3">
              <w:rPr>
                <w:shd w:val="clear" w:color="auto" w:fill="FFFFFF"/>
              </w:rPr>
              <w:t>1</w:t>
            </w:r>
          </w:p>
        </w:tc>
        <w:tc>
          <w:tcPr>
            <w:tcW w:w="8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92DEA3" w14:textId="77777777" w:rsidR="00B97C24" w:rsidRDefault="00B97C24" w:rsidP="00B2424C">
            <w:r w:rsidRPr="00A541C3">
              <w:rPr>
                <w:shd w:val="clear" w:color="auto" w:fill="FFFFFF"/>
              </w:rPr>
              <w:t>Российская Федерация</w:t>
            </w:r>
          </w:p>
        </w:tc>
      </w:tr>
      <w:tr w:rsidR="00B97C24" w14:paraId="5AD855D0" w14:textId="77777777" w:rsidTr="00553C20">
        <w:trPr>
          <w:trHeight w:val="300"/>
          <w:jc w:val="right"/>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BB93DA" w14:textId="77777777" w:rsidR="00B97C24" w:rsidRDefault="00B97C24" w:rsidP="00B2424C">
            <w:r w:rsidRPr="00A541C3">
              <w:rPr>
                <w:shd w:val="clear" w:color="auto" w:fill="FFFFFF"/>
              </w:rPr>
              <w:t>2</w:t>
            </w:r>
          </w:p>
        </w:tc>
        <w:tc>
          <w:tcPr>
            <w:tcW w:w="8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23E36A" w14:textId="77777777" w:rsidR="00B97C24" w:rsidRDefault="00B97C24" w:rsidP="00B2424C">
            <w:r w:rsidRPr="00A541C3">
              <w:rPr>
                <w:shd w:val="clear" w:color="auto" w:fill="FFFFFF"/>
              </w:rPr>
              <w:t>Субъект Российской Федерации</w:t>
            </w:r>
          </w:p>
        </w:tc>
      </w:tr>
      <w:tr w:rsidR="00B97C24" w14:paraId="5E454B80" w14:textId="77777777" w:rsidTr="00553C20">
        <w:trPr>
          <w:trHeight w:val="300"/>
          <w:jc w:val="right"/>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60F397" w14:textId="77777777" w:rsidR="00B97C24" w:rsidRDefault="00B97C24" w:rsidP="00B2424C">
            <w:r w:rsidRPr="00A541C3">
              <w:rPr>
                <w:shd w:val="clear" w:color="auto" w:fill="FFFFFF"/>
              </w:rPr>
              <w:t>3</w:t>
            </w:r>
          </w:p>
        </w:tc>
        <w:tc>
          <w:tcPr>
            <w:tcW w:w="8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6DB853" w14:textId="77777777" w:rsidR="00B97C24" w:rsidRDefault="00B97C24" w:rsidP="00B2424C">
            <w:r w:rsidRPr="00A541C3">
              <w:rPr>
                <w:shd w:val="clear" w:color="auto" w:fill="FFFFFF"/>
              </w:rPr>
              <w:t>Муниципальное образование</w:t>
            </w:r>
          </w:p>
        </w:tc>
      </w:tr>
      <w:tr w:rsidR="00B97C24" w14:paraId="2DDB4FC9" w14:textId="77777777" w:rsidTr="00553C20">
        <w:trPr>
          <w:trHeight w:val="300"/>
          <w:jc w:val="right"/>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6E5760" w14:textId="77777777" w:rsidR="00B97C24" w:rsidRDefault="00B97C24" w:rsidP="00B2424C">
            <w:r w:rsidRPr="00A541C3">
              <w:rPr>
                <w:shd w:val="clear" w:color="auto" w:fill="FFFFFF"/>
              </w:rPr>
              <w:t>4</w:t>
            </w:r>
          </w:p>
        </w:tc>
        <w:tc>
          <w:tcPr>
            <w:tcW w:w="8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1ACA9A" w14:textId="77777777" w:rsidR="00B97C24" w:rsidRDefault="00B97C24" w:rsidP="00B2424C">
            <w:r w:rsidRPr="00A541C3">
              <w:rPr>
                <w:shd w:val="clear" w:color="auto" w:fill="FFFFFF"/>
              </w:rPr>
              <w:t>Российские коммерческие организации</w:t>
            </w:r>
          </w:p>
        </w:tc>
      </w:tr>
      <w:tr w:rsidR="00B97C24" w14:paraId="4075D287" w14:textId="77777777" w:rsidTr="00553C20">
        <w:trPr>
          <w:trHeight w:val="300"/>
          <w:jc w:val="right"/>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90A3B1" w14:textId="77777777" w:rsidR="00B97C24" w:rsidRDefault="00B97C24" w:rsidP="00B2424C">
            <w:r w:rsidRPr="00A541C3">
              <w:rPr>
                <w:shd w:val="clear" w:color="auto" w:fill="FFFFFF"/>
              </w:rPr>
              <w:t>5</w:t>
            </w:r>
          </w:p>
        </w:tc>
        <w:tc>
          <w:tcPr>
            <w:tcW w:w="8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E496B1" w14:textId="77777777" w:rsidR="00B97C24" w:rsidRDefault="00B97C24" w:rsidP="00B2424C">
            <w:r w:rsidRPr="00A541C3">
              <w:rPr>
                <w:shd w:val="clear" w:color="auto" w:fill="FFFFFF"/>
              </w:rPr>
              <w:t>Иностранные коммерческие организации</w:t>
            </w:r>
          </w:p>
        </w:tc>
      </w:tr>
      <w:tr w:rsidR="00B97C24" w14:paraId="767E22E0" w14:textId="77777777" w:rsidTr="00553C20">
        <w:trPr>
          <w:trHeight w:val="300"/>
          <w:jc w:val="right"/>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1A50CD" w14:textId="77777777" w:rsidR="00B97C24" w:rsidRDefault="00B97C24" w:rsidP="00B2424C">
            <w:r w:rsidRPr="00A541C3">
              <w:rPr>
                <w:shd w:val="clear" w:color="auto" w:fill="FFFFFF"/>
              </w:rPr>
              <w:t>6</w:t>
            </w:r>
          </w:p>
        </w:tc>
        <w:tc>
          <w:tcPr>
            <w:tcW w:w="8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9A6E17" w14:textId="77777777" w:rsidR="00B97C24" w:rsidRDefault="00B97C24" w:rsidP="00B2424C">
            <w:r w:rsidRPr="00A541C3">
              <w:rPr>
                <w:shd w:val="clear" w:color="auto" w:fill="FFFFFF"/>
              </w:rPr>
              <w:t>Российские некоммерческие организации</w:t>
            </w:r>
          </w:p>
        </w:tc>
      </w:tr>
      <w:tr w:rsidR="00B97C24" w14:paraId="0D6A7E21" w14:textId="77777777" w:rsidTr="00553C20">
        <w:trPr>
          <w:trHeight w:val="300"/>
          <w:jc w:val="right"/>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0CD6E5" w14:textId="77777777" w:rsidR="00B97C24" w:rsidRDefault="00B97C24" w:rsidP="00B2424C">
            <w:r w:rsidRPr="00A541C3">
              <w:rPr>
                <w:shd w:val="clear" w:color="auto" w:fill="FFFFFF"/>
              </w:rPr>
              <w:t>7</w:t>
            </w:r>
          </w:p>
        </w:tc>
        <w:tc>
          <w:tcPr>
            <w:tcW w:w="8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9D0234" w14:textId="77777777" w:rsidR="00B97C24" w:rsidRDefault="00B97C24" w:rsidP="00B2424C">
            <w:r w:rsidRPr="00A541C3">
              <w:rPr>
                <w:shd w:val="clear" w:color="auto" w:fill="FFFFFF"/>
              </w:rPr>
              <w:t>Иностранные некоммерческие организации</w:t>
            </w:r>
          </w:p>
        </w:tc>
      </w:tr>
      <w:tr w:rsidR="00B97C24" w14:paraId="714B7235" w14:textId="77777777" w:rsidTr="00553C20">
        <w:trPr>
          <w:trHeight w:val="300"/>
          <w:jc w:val="right"/>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75676B" w14:textId="77777777" w:rsidR="00B97C24" w:rsidRDefault="00B97C24" w:rsidP="00B2424C">
            <w:r w:rsidRPr="00A541C3">
              <w:rPr>
                <w:shd w:val="clear" w:color="auto" w:fill="FFFFFF"/>
              </w:rPr>
              <w:t>8</w:t>
            </w:r>
          </w:p>
        </w:tc>
        <w:tc>
          <w:tcPr>
            <w:tcW w:w="8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0D4CE3" w14:textId="77777777" w:rsidR="00B97C24" w:rsidRDefault="00B97C24" w:rsidP="00B2424C">
            <w:r w:rsidRPr="00A541C3">
              <w:rPr>
                <w:shd w:val="clear" w:color="auto" w:fill="FFFFFF"/>
              </w:rPr>
              <w:t>Российские религиозные организации</w:t>
            </w:r>
          </w:p>
        </w:tc>
      </w:tr>
      <w:tr w:rsidR="00B97C24" w14:paraId="1651790B" w14:textId="77777777" w:rsidTr="00553C20">
        <w:trPr>
          <w:trHeight w:val="300"/>
          <w:jc w:val="right"/>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6961F9" w14:textId="77777777" w:rsidR="00B97C24" w:rsidRDefault="00B97C24" w:rsidP="00B2424C">
            <w:r w:rsidRPr="00A541C3">
              <w:rPr>
                <w:shd w:val="clear" w:color="auto" w:fill="FFFFFF"/>
              </w:rPr>
              <w:t>9</w:t>
            </w:r>
          </w:p>
        </w:tc>
        <w:tc>
          <w:tcPr>
            <w:tcW w:w="8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E07E13" w14:textId="77777777" w:rsidR="00B97C24" w:rsidRDefault="00B97C24" w:rsidP="00B2424C">
            <w:r w:rsidRPr="00A541C3">
              <w:rPr>
                <w:shd w:val="clear" w:color="auto" w:fill="FFFFFF"/>
              </w:rPr>
              <w:t>Иностранные религиозные организации</w:t>
            </w:r>
          </w:p>
        </w:tc>
      </w:tr>
      <w:tr w:rsidR="00B97C24" w14:paraId="65E4481F" w14:textId="77777777" w:rsidTr="00553C20">
        <w:trPr>
          <w:trHeight w:val="300"/>
          <w:jc w:val="right"/>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9D622D" w14:textId="77777777" w:rsidR="00B97C24" w:rsidRDefault="00B97C24" w:rsidP="00B2424C">
            <w:r w:rsidRPr="00A541C3">
              <w:rPr>
                <w:shd w:val="clear" w:color="auto" w:fill="FFFFFF"/>
              </w:rPr>
              <w:t>10</w:t>
            </w:r>
          </w:p>
        </w:tc>
        <w:tc>
          <w:tcPr>
            <w:tcW w:w="8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CC479F" w14:textId="77777777" w:rsidR="00B97C24" w:rsidRDefault="00B97C24" w:rsidP="00B2424C">
            <w:r w:rsidRPr="00A541C3">
              <w:rPr>
                <w:shd w:val="clear" w:color="auto" w:fill="FFFFFF"/>
              </w:rPr>
              <w:t>Граждане Российской Федерации</w:t>
            </w:r>
          </w:p>
        </w:tc>
      </w:tr>
      <w:tr w:rsidR="00B97C24" w14:paraId="1AEB336C" w14:textId="77777777" w:rsidTr="00553C20">
        <w:trPr>
          <w:trHeight w:val="300"/>
          <w:jc w:val="right"/>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AFB14C" w14:textId="77777777" w:rsidR="00B97C24" w:rsidRDefault="00B97C24" w:rsidP="00B2424C">
            <w:r w:rsidRPr="00A541C3">
              <w:rPr>
                <w:shd w:val="clear" w:color="auto" w:fill="FFFFFF"/>
              </w:rPr>
              <w:t>11</w:t>
            </w:r>
          </w:p>
        </w:tc>
        <w:tc>
          <w:tcPr>
            <w:tcW w:w="8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315087" w14:textId="77777777" w:rsidR="00B97C24" w:rsidRDefault="00B97C24" w:rsidP="00B2424C">
            <w:r w:rsidRPr="00A541C3">
              <w:rPr>
                <w:shd w:val="clear" w:color="auto" w:fill="FFFFFF"/>
              </w:rPr>
              <w:t>Иностранные граждане</w:t>
            </w:r>
          </w:p>
        </w:tc>
      </w:tr>
    </w:tbl>
    <w:p w14:paraId="4C2081B0" w14:textId="77777777" w:rsidR="00B97C24" w:rsidRDefault="00B97C24" w:rsidP="00B2424C">
      <w:pPr>
        <w:pStyle w:val="afffffc"/>
        <w:widowControl w:val="0"/>
        <w:spacing w:line="240" w:lineRule="auto"/>
        <w:ind w:firstLine="851"/>
        <w:jc w:val="right"/>
        <w:rPr>
          <w:i/>
          <w:iCs/>
        </w:rPr>
      </w:pPr>
    </w:p>
    <w:p w14:paraId="161C1368" w14:textId="77777777" w:rsidR="00B97C24" w:rsidRDefault="00B97C24" w:rsidP="00B2424C">
      <w:pPr>
        <w:rPr>
          <w:rFonts w:eastAsia="Times New Roman"/>
          <w:shd w:val="clear" w:color="auto" w:fill="FFFFFF"/>
        </w:rPr>
      </w:pPr>
    </w:p>
    <w:p w14:paraId="4E2147C9" w14:textId="77777777" w:rsidR="00B97C24" w:rsidRDefault="00B97C24" w:rsidP="00B2424C">
      <w:pPr>
        <w:pStyle w:val="afffffc"/>
        <w:ind w:firstLine="851"/>
        <w:rPr>
          <w:b/>
          <w:bCs/>
        </w:rPr>
      </w:pPr>
      <w:r>
        <w:rPr>
          <w:b/>
          <w:bCs/>
        </w:rPr>
        <w:t>7. Справочник форм собственности</w:t>
      </w:r>
    </w:p>
    <w:p w14:paraId="6DCBBD0A" w14:textId="77777777" w:rsidR="00B97C24" w:rsidRDefault="00B97C24" w:rsidP="00B2424C">
      <w:pPr>
        <w:rPr>
          <w:rFonts w:eastAsia="Times New Roman"/>
        </w:rPr>
      </w:pPr>
      <w:r>
        <w:t>Значения и коды «Справочника форм собственности» должны соответствовать значениям и кодам Общероссийского классификатора форм собственности (ОКФС) ОК 027-99.</w:t>
      </w:r>
    </w:p>
    <w:p w14:paraId="3C200C5D" w14:textId="77777777" w:rsidR="00B97C24" w:rsidRDefault="00B97C24" w:rsidP="00B2424C">
      <w:pPr>
        <w:rPr>
          <w:rFonts w:eastAsia="Times New Roman"/>
        </w:rPr>
      </w:pPr>
    </w:p>
    <w:p w14:paraId="34871CA2" w14:textId="77777777" w:rsidR="00B97C24" w:rsidRDefault="00B97C24" w:rsidP="00B2424C">
      <w:pPr>
        <w:pStyle w:val="afffffc"/>
        <w:ind w:firstLine="851"/>
        <w:rPr>
          <w:b/>
          <w:bCs/>
        </w:rPr>
      </w:pPr>
      <w:r>
        <w:rPr>
          <w:b/>
          <w:bCs/>
        </w:rPr>
        <w:t>8. Справочник организационно-правовых форм</w:t>
      </w:r>
    </w:p>
    <w:p w14:paraId="3E624C51" w14:textId="77777777" w:rsidR="00B97C24" w:rsidRDefault="00B97C24" w:rsidP="00B2424C">
      <w:pPr>
        <w:rPr>
          <w:rFonts w:eastAsia="Times New Roman"/>
        </w:rPr>
      </w:pPr>
      <w:r>
        <w:t>Значения и коды «Справочника организационно-правовых форм» должны соответствовать значениям и кодам Общероссийского классификатора организационно-правовых форм (ОКОПФ) ОК 028-99.</w:t>
      </w:r>
    </w:p>
    <w:p w14:paraId="5C16949E" w14:textId="77777777" w:rsidR="00B97C24" w:rsidRDefault="00B97C24" w:rsidP="00B2424C">
      <w:pPr>
        <w:rPr>
          <w:rFonts w:eastAsia="Times New Roman"/>
          <w:b/>
          <w:bCs/>
        </w:rPr>
      </w:pPr>
    </w:p>
    <w:p w14:paraId="69505F64" w14:textId="77777777" w:rsidR="00B97C24" w:rsidRDefault="00B97C24" w:rsidP="00B2424C">
      <w:pPr>
        <w:pStyle w:val="afffffc"/>
        <w:ind w:firstLine="851"/>
        <w:rPr>
          <w:b/>
          <w:bCs/>
        </w:rPr>
      </w:pPr>
      <w:r>
        <w:rPr>
          <w:b/>
          <w:bCs/>
        </w:rPr>
        <w:t>9. Справочник отраслевой принадлежности</w:t>
      </w:r>
    </w:p>
    <w:p w14:paraId="4B68720B" w14:textId="77777777" w:rsidR="00B97C24" w:rsidRDefault="00B97C24" w:rsidP="00B2424C">
      <w:pPr>
        <w:rPr>
          <w:rFonts w:eastAsia="Times New Roman"/>
        </w:rPr>
      </w:pPr>
      <w:r>
        <w:t>Значения и коды «Справочника отраслевой принадлежности» должны соответствовать значениям и кодам Общероссийского классификатора видов экономической деятельности (ОКВЭД) ОК 029-2014 (КДЕС Ред. 2).</w:t>
      </w:r>
    </w:p>
    <w:p w14:paraId="00EBED5C" w14:textId="77777777" w:rsidR="00B97C24" w:rsidRDefault="00B97C24" w:rsidP="00B2424C">
      <w:pPr>
        <w:rPr>
          <w:rFonts w:eastAsia="Times New Roman"/>
        </w:rPr>
      </w:pPr>
    </w:p>
    <w:p w14:paraId="75FDA255" w14:textId="77777777" w:rsidR="00B97C24" w:rsidRDefault="00B97C24" w:rsidP="00B2424C">
      <w:pPr>
        <w:pStyle w:val="afffffc"/>
        <w:ind w:firstLine="851"/>
        <w:rPr>
          <w:b/>
          <w:bCs/>
        </w:rPr>
      </w:pPr>
      <w:r>
        <w:rPr>
          <w:b/>
          <w:bCs/>
        </w:rPr>
        <w:t>10. Справочник адресов</w:t>
      </w:r>
    </w:p>
    <w:p w14:paraId="1E4994C3" w14:textId="77777777" w:rsidR="00B97C24" w:rsidRDefault="00B97C24" w:rsidP="00B2424C">
      <w:pPr>
        <w:rPr>
          <w:rFonts w:eastAsia="Times New Roman"/>
        </w:rPr>
      </w:pPr>
      <w:r>
        <w:t>Значения и коды «Справочника адресов» должны соответствовать значениям Федеральной информационной адресной системы (ФИАС) в соответствии с Федеральным законом от 28.12.2013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14:paraId="07DCC1DA" w14:textId="77777777" w:rsidR="00B97C24" w:rsidRDefault="00B97C24" w:rsidP="00B2424C">
      <w:pPr>
        <w:rPr>
          <w:rFonts w:eastAsia="Times New Roman"/>
        </w:rPr>
      </w:pPr>
    </w:p>
    <w:p w14:paraId="3B0586D6" w14:textId="77777777" w:rsidR="00B97C24" w:rsidRDefault="00B97C24" w:rsidP="00B2424C">
      <w:pPr>
        <w:pStyle w:val="afffffc"/>
        <w:ind w:firstLine="851"/>
        <w:rPr>
          <w:b/>
          <w:bCs/>
        </w:rPr>
      </w:pPr>
      <w:r>
        <w:rPr>
          <w:b/>
          <w:bCs/>
        </w:rPr>
        <w:t>11. Справочник территорий муниципальных образований</w:t>
      </w:r>
    </w:p>
    <w:p w14:paraId="5E1293E3" w14:textId="77777777" w:rsidR="00B97C24" w:rsidRDefault="00B97C24" w:rsidP="00B2424C">
      <w:pPr>
        <w:rPr>
          <w:rFonts w:eastAsia="Times New Roman"/>
        </w:rPr>
      </w:pPr>
      <w:r>
        <w:t>Значения и коды «Справочника территорий муниципальных образований» должны соответствовать значениям и кодам Общероссийского классификатора территорий муниципальных образований (ОКТМО) ОК 033-2013, принятой приказом Росстандарта от 14.06.2013 № 159-ст с датой введения в действие с 1 января 2014 года.</w:t>
      </w:r>
    </w:p>
    <w:p w14:paraId="09C044A2" w14:textId="77777777" w:rsidR="00B97C24" w:rsidRDefault="00B97C24" w:rsidP="00B2424C">
      <w:pPr>
        <w:rPr>
          <w:rFonts w:eastAsia="Times New Roman"/>
        </w:rPr>
      </w:pPr>
    </w:p>
    <w:p w14:paraId="3015B42C" w14:textId="77777777" w:rsidR="00B97C24" w:rsidRDefault="00B97C24" w:rsidP="00B2424C">
      <w:pPr>
        <w:pStyle w:val="afffffc"/>
        <w:ind w:firstLine="851"/>
        <w:rPr>
          <w:b/>
          <w:bCs/>
        </w:rPr>
      </w:pPr>
      <w:r>
        <w:rPr>
          <w:b/>
          <w:bCs/>
        </w:rPr>
        <w:t>12. Справочник стран мира</w:t>
      </w:r>
    </w:p>
    <w:p w14:paraId="4BADD41A" w14:textId="77777777" w:rsidR="00B97C24" w:rsidRDefault="00B97C24" w:rsidP="00B2424C">
      <w:pPr>
        <w:rPr>
          <w:rFonts w:eastAsia="Times New Roman"/>
        </w:rPr>
      </w:pPr>
      <w:r>
        <w:t>Значения и коды «Справочника стран мира» должны соответствовать значениям и кодам</w:t>
      </w:r>
    </w:p>
    <w:p w14:paraId="66AEB44C" w14:textId="77777777" w:rsidR="00B97C24" w:rsidRDefault="00B97C24" w:rsidP="00B2424C">
      <w:pPr>
        <w:rPr>
          <w:rFonts w:eastAsia="Times New Roman"/>
        </w:rPr>
      </w:pPr>
      <w:r>
        <w:t>Общероссийского классификатора стран мира (ОКСМ) ОК (МК (ИСО 3166) 004-97) 025-2001 в редакции с 01.01.2014 г.</w:t>
      </w:r>
    </w:p>
    <w:p w14:paraId="5747B30E" w14:textId="77777777" w:rsidR="00B97C24" w:rsidRDefault="00B97C24" w:rsidP="00B2424C">
      <w:pPr>
        <w:pStyle w:val="afffffc"/>
        <w:ind w:firstLine="851"/>
        <w:rPr>
          <w:b/>
          <w:bCs/>
        </w:rPr>
      </w:pPr>
    </w:p>
    <w:p w14:paraId="74AD0C0E" w14:textId="77777777" w:rsidR="00B97C24" w:rsidRDefault="00B97C24" w:rsidP="00B2424C">
      <w:pPr>
        <w:pStyle w:val="afffffc"/>
        <w:ind w:firstLine="851"/>
        <w:rPr>
          <w:b/>
          <w:bCs/>
        </w:rPr>
      </w:pPr>
      <w:r>
        <w:rPr>
          <w:b/>
          <w:bCs/>
        </w:rPr>
        <w:t xml:space="preserve">13. Справочник режимов работы групп (ДОО) </w:t>
      </w:r>
    </w:p>
    <w:p w14:paraId="2DB46B79" w14:textId="77777777" w:rsidR="00B97C24" w:rsidRDefault="00B97C24" w:rsidP="00B2424C">
      <w:pPr>
        <w:pStyle w:val="afffffc"/>
        <w:widowControl w:val="0"/>
        <w:ind w:firstLine="851"/>
        <w:jc w:val="right"/>
        <w:rPr>
          <w:i/>
          <w:iCs/>
        </w:rPr>
      </w:pPr>
      <w:r>
        <w:rPr>
          <w:i/>
          <w:iCs/>
        </w:rPr>
        <w:t>Таблица №7</w:t>
      </w:r>
    </w:p>
    <w:tbl>
      <w:tblPr>
        <w:tblW w:w="9506" w:type="dxa"/>
        <w:jc w:val="righ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CellMar>
          <w:left w:w="0" w:type="dxa"/>
          <w:right w:w="0" w:type="dxa"/>
        </w:tblCellMar>
        <w:tblLook w:val="04A0" w:firstRow="1" w:lastRow="0" w:firstColumn="1" w:lastColumn="0" w:noHBand="0" w:noVBand="1"/>
      </w:tblPr>
      <w:tblGrid>
        <w:gridCol w:w="1143"/>
        <w:gridCol w:w="8363"/>
      </w:tblGrid>
      <w:tr w:rsidR="00B97C24" w14:paraId="2A464BA2" w14:textId="77777777" w:rsidTr="00553C20">
        <w:trPr>
          <w:trHeight w:val="300"/>
          <w:tblHeader/>
          <w:jc w:val="right"/>
        </w:trPr>
        <w:tc>
          <w:tcPr>
            <w:tcW w:w="1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8BDA7E" w14:textId="77777777" w:rsidR="00B97C24" w:rsidRDefault="00B97C24" w:rsidP="00B2424C">
            <w:pPr>
              <w:jc w:val="center"/>
            </w:pPr>
            <w:r w:rsidRPr="00A541C3">
              <w:rPr>
                <w:b/>
                <w:bCs/>
              </w:rPr>
              <w:t>Номер</w:t>
            </w: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4A164C" w14:textId="77777777" w:rsidR="00B97C24" w:rsidRDefault="00B97C24" w:rsidP="00B2424C">
            <w:pPr>
              <w:jc w:val="center"/>
            </w:pPr>
            <w:r w:rsidRPr="00A541C3">
              <w:rPr>
                <w:b/>
                <w:bCs/>
              </w:rPr>
              <w:t>Значение</w:t>
            </w:r>
          </w:p>
        </w:tc>
      </w:tr>
      <w:tr w:rsidR="00B97C24" w:rsidRPr="00FA60C5" w14:paraId="22715289" w14:textId="77777777" w:rsidTr="00553C20">
        <w:tblPrEx>
          <w:shd w:val="clear" w:color="auto" w:fill="auto"/>
        </w:tblPrEx>
        <w:trPr>
          <w:trHeight w:val="300"/>
          <w:jc w:val="right"/>
        </w:trPr>
        <w:tc>
          <w:tcPr>
            <w:tcW w:w="1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D06096" w14:textId="77777777" w:rsidR="00B97C24" w:rsidRDefault="00B97C24" w:rsidP="00B2424C">
            <w:r w:rsidRPr="00A541C3">
              <w:t>11</w:t>
            </w: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16596D" w14:textId="77777777" w:rsidR="00B97C24" w:rsidRPr="00A541C3" w:rsidRDefault="00B97C24" w:rsidP="00B2424C">
            <w:r w:rsidRPr="00A541C3">
              <w:rPr>
                <w:shd w:val="clear" w:color="auto" w:fill="FFFFFF"/>
              </w:rPr>
              <w:t>Кратковременного пребывания (до 5 часов в день)</w:t>
            </w:r>
          </w:p>
        </w:tc>
      </w:tr>
      <w:tr w:rsidR="00B97C24" w14:paraId="05A3AAD3" w14:textId="77777777" w:rsidTr="00553C20">
        <w:tblPrEx>
          <w:shd w:val="clear" w:color="auto" w:fill="auto"/>
        </w:tblPrEx>
        <w:trPr>
          <w:trHeight w:val="300"/>
          <w:jc w:val="right"/>
        </w:trPr>
        <w:tc>
          <w:tcPr>
            <w:tcW w:w="1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78247D" w14:textId="77777777" w:rsidR="00B97C24" w:rsidRDefault="00B97C24" w:rsidP="00B2424C">
            <w:r w:rsidRPr="00A541C3">
              <w:t>12</w:t>
            </w: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1CBDA1" w14:textId="77777777" w:rsidR="00B97C24" w:rsidRDefault="00B97C24" w:rsidP="00B2424C">
            <w:r w:rsidRPr="00A541C3">
              <w:rPr>
                <w:shd w:val="clear" w:color="auto" w:fill="FFFFFF"/>
              </w:rPr>
              <w:t>Сокращенного дня (8-10-часового пребывания)</w:t>
            </w:r>
          </w:p>
        </w:tc>
      </w:tr>
      <w:tr w:rsidR="00B97C24" w14:paraId="22046098" w14:textId="77777777" w:rsidTr="00553C20">
        <w:tblPrEx>
          <w:shd w:val="clear" w:color="auto" w:fill="auto"/>
        </w:tblPrEx>
        <w:trPr>
          <w:trHeight w:val="300"/>
          <w:jc w:val="right"/>
        </w:trPr>
        <w:tc>
          <w:tcPr>
            <w:tcW w:w="1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DD1241" w14:textId="77777777" w:rsidR="00B97C24" w:rsidRDefault="00B97C24" w:rsidP="00B2424C">
            <w:r w:rsidRPr="00A541C3">
              <w:t>13</w:t>
            </w: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122AE5" w14:textId="77777777" w:rsidR="00B97C24" w:rsidRDefault="00B97C24" w:rsidP="00B2424C">
            <w:r w:rsidRPr="00A541C3">
              <w:rPr>
                <w:shd w:val="clear" w:color="auto" w:fill="FFFFFF"/>
              </w:rPr>
              <w:t>Полного дня (10,5-12-часового пребывания)</w:t>
            </w:r>
          </w:p>
        </w:tc>
      </w:tr>
      <w:tr w:rsidR="00B97C24" w14:paraId="0F8D9B1A" w14:textId="77777777" w:rsidTr="00553C20">
        <w:tblPrEx>
          <w:shd w:val="clear" w:color="auto" w:fill="auto"/>
        </w:tblPrEx>
        <w:trPr>
          <w:trHeight w:val="300"/>
          <w:jc w:val="right"/>
        </w:trPr>
        <w:tc>
          <w:tcPr>
            <w:tcW w:w="1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FA730C" w14:textId="77777777" w:rsidR="00B97C24" w:rsidRDefault="00B97C24" w:rsidP="00B2424C">
            <w:r w:rsidRPr="00A541C3">
              <w:t>14</w:t>
            </w: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1C664E" w14:textId="77777777" w:rsidR="00B97C24" w:rsidRDefault="00B97C24" w:rsidP="00B2424C">
            <w:r w:rsidRPr="00A541C3">
              <w:rPr>
                <w:shd w:val="clear" w:color="auto" w:fill="FFFFFF"/>
              </w:rPr>
              <w:t>Продленного дня (13-14-часового пребывания)</w:t>
            </w:r>
          </w:p>
        </w:tc>
      </w:tr>
      <w:tr w:rsidR="00B97C24" w14:paraId="4C8B9463" w14:textId="77777777" w:rsidTr="00553C20">
        <w:tblPrEx>
          <w:shd w:val="clear" w:color="auto" w:fill="auto"/>
        </w:tblPrEx>
        <w:trPr>
          <w:trHeight w:val="300"/>
          <w:jc w:val="right"/>
        </w:trPr>
        <w:tc>
          <w:tcPr>
            <w:tcW w:w="1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83E2FA" w14:textId="77777777" w:rsidR="00B97C24" w:rsidRDefault="00B97C24" w:rsidP="00B2424C">
            <w:r w:rsidRPr="00A541C3">
              <w:t>15</w:t>
            </w: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A762F1" w14:textId="77777777" w:rsidR="00B97C24" w:rsidRDefault="00B97C24" w:rsidP="00B2424C">
            <w:r w:rsidRPr="00A541C3">
              <w:rPr>
                <w:shd w:val="clear" w:color="auto" w:fill="FFFFFF"/>
              </w:rPr>
              <w:t>Круглосуточного пребывания детей</w:t>
            </w:r>
          </w:p>
        </w:tc>
      </w:tr>
    </w:tbl>
    <w:p w14:paraId="21C875D4" w14:textId="77777777" w:rsidR="00B97C24" w:rsidRDefault="00B97C24" w:rsidP="00B2424C">
      <w:pPr>
        <w:pStyle w:val="afffffc"/>
        <w:widowControl w:val="0"/>
        <w:spacing w:line="240" w:lineRule="auto"/>
        <w:ind w:firstLine="851"/>
        <w:jc w:val="right"/>
        <w:rPr>
          <w:i/>
          <w:iCs/>
        </w:rPr>
      </w:pPr>
    </w:p>
    <w:p w14:paraId="225D1405" w14:textId="77777777" w:rsidR="00B97C24" w:rsidRDefault="00B97C24" w:rsidP="00B2424C">
      <w:pPr>
        <w:rPr>
          <w:rFonts w:eastAsia="Times New Roman"/>
        </w:rPr>
      </w:pPr>
    </w:p>
    <w:p w14:paraId="67D5BAA9" w14:textId="77777777" w:rsidR="00B97C24" w:rsidRDefault="00B97C24" w:rsidP="00B2424C">
      <w:pPr>
        <w:pStyle w:val="afffffc"/>
        <w:ind w:firstLine="851"/>
        <w:rPr>
          <w:b/>
          <w:bCs/>
        </w:rPr>
      </w:pPr>
      <w:r>
        <w:rPr>
          <w:b/>
          <w:bCs/>
        </w:rPr>
        <w:t>14. Справочник смен</w:t>
      </w:r>
    </w:p>
    <w:p w14:paraId="0D66E41A" w14:textId="77777777" w:rsidR="00B97C24" w:rsidRDefault="00B97C24" w:rsidP="00B2424C">
      <w:pPr>
        <w:pStyle w:val="afffffc"/>
        <w:widowControl w:val="0"/>
        <w:ind w:firstLine="851"/>
        <w:jc w:val="right"/>
        <w:rPr>
          <w:i/>
          <w:iCs/>
        </w:rPr>
      </w:pPr>
      <w:r>
        <w:rPr>
          <w:i/>
          <w:iCs/>
        </w:rPr>
        <w:t>Таблица №8</w:t>
      </w:r>
    </w:p>
    <w:tbl>
      <w:tblPr>
        <w:tblW w:w="9506" w:type="dxa"/>
        <w:jc w:val="righ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143"/>
        <w:gridCol w:w="8363"/>
      </w:tblGrid>
      <w:tr w:rsidR="00B97C24" w14:paraId="23B3FB89" w14:textId="77777777" w:rsidTr="00553C20">
        <w:trPr>
          <w:trHeight w:val="300"/>
          <w:jc w:val="right"/>
        </w:trPr>
        <w:tc>
          <w:tcPr>
            <w:tcW w:w="1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4972D7" w14:textId="77777777" w:rsidR="00B97C24" w:rsidRDefault="00B97C24" w:rsidP="00B2424C">
            <w:r w:rsidRPr="00A541C3">
              <w:rPr>
                <w:b/>
                <w:bCs/>
              </w:rPr>
              <w:t>Номер</w:t>
            </w: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C78130" w14:textId="77777777" w:rsidR="00B97C24" w:rsidRDefault="00B97C24" w:rsidP="00B2424C">
            <w:r w:rsidRPr="00A541C3">
              <w:rPr>
                <w:b/>
                <w:bCs/>
              </w:rPr>
              <w:t>Значение</w:t>
            </w:r>
          </w:p>
        </w:tc>
      </w:tr>
      <w:tr w:rsidR="00B97C24" w14:paraId="2C49C119" w14:textId="77777777" w:rsidTr="00553C20">
        <w:trPr>
          <w:trHeight w:val="300"/>
          <w:jc w:val="right"/>
        </w:trPr>
        <w:tc>
          <w:tcPr>
            <w:tcW w:w="1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C57C3A" w14:textId="77777777" w:rsidR="00B97C24" w:rsidRDefault="00B97C24" w:rsidP="00B2424C">
            <w:r w:rsidRPr="00A541C3">
              <w:t>1</w:t>
            </w: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3BA586" w14:textId="77777777" w:rsidR="00B97C24" w:rsidRDefault="00B97C24" w:rsidP="00B2424C">
            <w:r w:rsidRPr="00A541C3">
              <w:t>Первая смена</w:t>
            </w:r>
          </w:p>
        </w:tc>
      </w:tr>
      <w:tr w:rsidR="00B97C24" w14:paraId="25D64EE0" w14:textId="77777777" w:rsidTr="00553C20">
        <w:trPr>
          <w:trHeight w:val="300"/>
          <w:jc w:val="right"/>
        </w:trPr>
        <w:tc>
          <w:tcPr>
            <w:tcW w:w="1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81B77F" w14:textId="77777777" w:rsidR="00B97C24" w:rsidRDefault="00B97C24" w:rsidP="00B2424C">
            <w:r w:rsidRPr="00A541C3">
              <w:t>2</w:t>
            </w: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694DB1" w14:textId="77777777" w:rsidR="00B97C24" w:rsidRDefault="00B97C24" w:rsidP="00B2424C">
            <w:r w:rsidRPr="00A541C3">
              <w:t>Вторая смена</w:t>
            </w:r>
          </w:p>
        </w:tc>
      </w:tr>
      <w:tr w:rsidR="00B97C24" w14:paraId="6DD62D86" w14:textId="77777777" w:rsidTr="00553C20">
        <w:trPr>
          <w:trHeight w:val="300"/>
          <w:jc w:val="right"/>
        </w:trPr>
        <w:tc>
          <w:tcPr>
            <w:tcW w:w="1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9CBD78" w14:textId="77777777" w:rsidR="00B97C24" w:rsidRDefault="00B97C24" w:rsidP="00B2424C">
            <w:r w:rsidRPr="00A541C3">
              <w:t>3</w:t>
            </w: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1D731D" w14:textId="77777777" w:rsidR="00B97C24" w:rsidRDefault="00B97C24" w:rsidP="00B2424C">
            <w:r w:rsidRPr="00A541C3">
              <w:t>Третья смена</w:t>
            </w:r>
          </w:p>
        </w:tc>
      </w:tr>
      <w:tr w:rsidR="00B97C24" w14:paraId="1611715D" w14:textId="77777777" w:rsidTr="00553C20">
        <w:trPr>
          <w:trHeight w:val="300"/>
          <w:jc w:val="right"/>
        </w:trPr>
        <w:tc>
          <w:tcPr>
            <w:tcW w:w="1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9D4F9C" w14:textId="77777777" w:rsidR="00B97C24" w:rsidRDefault="00B97C24" w:rsidP="00B2424C">
            <w:r w:rsidRPr="00A541C3">
              <w:t>4</w:t>
            </w: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03FD18" w14:textId="77777777" w:rsidR="00B97C24" w:rsidRDefault="00B97C24" w:rsidP="00B2424C">
            <w:r w:rsidRPr="00A541C3">
              <w:t>Нет сменности</w:t>
            </w:r>
          </w:p>
        </w:tc>
      </w:tr>
    </w:tbl>
    <w:p w14:paraId="3636C8FD" w14:textId="77777777" w:rsidR="00B97C24" w:rsidRDefault="00B97C24" w:rsidP="00B2424C">
      <w:pPr>
        <w:pStyle w:val="afffffc"/>
        <w:widowControl w:val="0"/>
        <w:spacing w:line="240" w:lineRule="auto"/>
        <w:ind w:firstLine="851"/>
        <w:jc w:val="right"/>
        <w:rPr>
          <w:i/>
          <w:iCs/>
        </w:rPr>
      </w:pPr>
    </w:p>
    <w:p w14:paraId="6EC96155" w14:textId="77777777" w:rsidR="00B97C24" w:rsidRDefault="00B97C24" w:rsidP="00B2424C">
      <w:pPr>
        <w:rPr>
          <w:rFonts w:eastAsia="Times New Roman"/>
        </w:rPr>
      </w:pPr>
    </w:p>
    <w:p w14:paraId="3EA7E866" w14:textId="77777777" w:rsidR="00B97C24" w:rsidRDefault="00B97C24" w:rsidP="00B2424C">
      <w:pPr>
        <w:pStyle w:val="afffffc"/>
        <w:ind w:firstLine="851"/>
        <w:rPr>
          <w:b/>
          <w:bCs/>
        </w:rPr>
      </w:pPr>
      <w:r>
        <w:rPr>
          <w:b/>
          <w:bCs/>
        </w:rPr>
        <w:t>15. Справочник типов законных представителей ребенка</w:t>
      </w:r>
    </w:p>
    <w:p w14:paraId="4A8B67E5" w14:textId="77777777" w:rsidR="00B97C24" w:rsidRDefault="00B97C24" w:rsidP="00B2424C">
      <w:pPr>
        <w:pStyle w:val="afffffc"/>
        <w:widowControl w:val="0"/>
        <w:ind w:firstLine="851"/>
        <w:jc w:val="right"/>
        <w:rPr>
          <w:i/>
          <w:iCs/>
        </w:rPr>
      </w:pPr>
      <w:r>
        <w:rPr>
          <w:i/>
          <w:iCs/>
        </w:rPr>
        <w:t>Таблица №9</w:t>
      </w:r>
    </w:p>
    <w:tbl>
      <w:tblPr>
        <w:tblW w:w="9506" w:type="dxa"/>
        <w:jc w:val="righ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CellMar>
          <w:left w:w="0" w:type="dxa"/>
          <w:right w:w="0" w:type="dxa"/>
        </w:tblCellMar>
        <w:tblLook w:val="04A0" w:firstRow="1" w:lastRow="0" w:firstColumn="1" w:lastColumn="0" w:noHBand="0" w:noVBand="1"/>
      </w:tblPr>
      <w:tblGrid>
        <w:gridCol w:w="1143"/>
        <w:gridCol w:w="8363"/>
      </w:tblGrid>
      <w:tr w:rsidR="00B97C24" w14:paraId="093BB1F7" w14:textId="77777777" w:rsidTr="00553C20">
        <w:trPr>
          <w:trHeight w:val="300"/>
          <w:tblHeader/>
          <w:jc w:val="right"/>
        </w:trPr>
        <w:tc>
          <w:tcPr>
            <w:tcW w:w="1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1DAA09" w14:textId="77777777" w:rsidR="00B97C24" w:rsidRDefault="00B97C24" w:rsidP="00B2424C">
            <w:pPr>
              <w:jc w:val="center"/>
            </w:pPr>
            <w:r w:rsidRPr="00A541C3">
              <w:rPr>
                <w:b/>
                <w:bCs/>
              </w:rPr>
              <w:t>Номер</w:t>
            </w: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11000C" w14:textId="77777777" w:rsidR="00B97C24" w:rsidRDefault="00B97C24" w:rsidP="00B2424C">
            <w:pPr>
              <w:jc w:val="center"/>
            </w:pPr>
            <w:r w:rsidRPr="00A541C3">
              <w:rPr>
                <w:b/>
                <w:bCs/>
              </w:rPr>
              <w:t>Значение</w:t>
            </w:r>
          </w:p>
        </w:tc>
      </w:tr>
      <w:tr w:rsidR="00B97C24" w14:paraId="0405826F" w14:textId="77777777" w:rsidTr="00553C20">
        <w:tblPrEx>
          <w:shd w:val="clear" w:color="auto" w:fill="auto"/>
        </w:tblPrEx>
        <w:trPr>
          <w:trHeight w:val="300"/>
          <w:jc w:val="right"/>
        </w:trPr>
        <w:tc>
          <w:tcPr>
            <w:tcW w:w="1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270FE5" w14:textId="77777777" w:rsidR="00B97C24" w:rsidRDefault="00B97C24" w:rsidP="00B2424C">
            <w:r w:rsidRPr="00A541C3">
              <w:t>1</w:t>
            </w: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99A2C0" w14:textId="77777777" w:rsidR="00B97C24" w:rsidRDefault="00B97C24" w:rsidP="00B2424C">
            <w:r w:rsidRPr="00A541C3">
              <w:t>Родитель</w:t>
            </w:r>
          </w:p>
        </w:tc>
      </w:tr>
      <w:tr w:rsidR="00B97C24" w14:paraId="01E88B7B" w14:textId="77777777" w:rsidTr="00553C20">
        <w:tblPrEx>
          <w:shd w:val="clear" w:color="auto" w:fill="auto"/>
        </w:tblPrEx>
        <w:trPr>
          <w:trHeight w:val="300"/>
          <w:jc w:val="right"/>
        </w:trPr>
        <w:tc>
          <w:tcPr>
            <w:tcW w:w="1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699844" w14:textId="77777777" w:rsidR="00B97C24" w:rsidRDefault="00B97C24" w:rsidP="00B2424C">
            <w:r w:rsidRPr="00A541C3">
              <w:t>2</w:t>
            </w: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034E89" w14:textId="77777777" w:rsidR="00B97C24" w:rsidRDefault="00B97C24" w:rsidP="00B2424C">
            <w:r w:rsidRPr="00A541C3">
              <w:t>Опекун</w:t>
            </w:r>
          </w:p>
        </w:tc>
      </w:tr>
      <w:tr w:rsidR="00B97C24" w14:paraId="3E2A4139" w14:textId="77777777" w:rsidTr="00553C20">
        <w:tblPrEx>
          <w:shd w:val="clear" w:color="auto" w:fill="auto"/>
        </w:tblPrEx>
        <w:trPr>
          <w:trHeight w:val="300"/>
          <w:jc w:val="right"/>
        </w:trPr>
        <w:tc>
          <w:tcPr>
            <w:tcW w:w="1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3B9984" w14:textId="77777777" w:rsidR="00B97C24" w:rsidRDefault="00B97C24" w:rsidP="00B2424C">
            <w:r w:rsidRPr="00A541C3">
              <w:t>3</w:t>
            </w: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7D40C2" w14:textId="77777777" w:rsidR="00B97C24" w:rsidRDefault="00B97C24" w:rsidP="00B2424C">
            <w:r w:rsidRPr="00A541C3">
              <w:t>Попечитель</w:t>
            </w:r>
          </w:p>
        </w:tc>
      </w:tr>
      <w:tr w:rsidR="00B97C24" w14:paraId="471A9DAF" w14:textId="77777777" w:rsidTr="00553C20">
        <w:tblPrEx>
          <w:shd w:val="clear" w:color="auto" w:fill="auto"/>
        </w:tblPrEx>
        <w:trPr>
          <w:trHeight w:val="300"/>
          <w:jc w:val="right"/>
        </w:trPr>
        <w:tc>
          <w:tcPr>
            <w:tcW w:w="1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14ED2A" w14:textId="77777777" w:rsidR="00B97C24" w:rsidRDefault="00B97C24" w:rsidP="00B2424C">
            <w:r w:rsidRPr="00A541C3">
              <w:t>4</w:t>
            </w: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DB4CB6" w14:textId="77777777" w:rsidR="00B97C24" w:rsidRDefault="00B97C24" w:rsidP="00B2424C">
            <w:r w:rsidRPr="00A541C3">
              <w:t>Орган опеки и попечительства</w:t>
            </w:r>
          </w:p>
        </w:tc>
      </w:tr>
      <w:tr w:rsidR="00B97C24" w14:paraId="4F0ABD78" w14:textId="77777777" w:rsidTr="00553C20">
        <w:tblPrEx>
          <w:shd w:val="clear" w:color="auto" w:fill="auto"/>
        </w:tblPrEx>
        <w:trPr>
          <w:trHeight w:val="300"/>
          <w:jc w:val="right"/>
        </w:trPr>
        <w:tc>
          <w:tcPr>
            <w:tcW w:w="1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202BEC" w14:textId="77777777" w:rsidR="00B97C24" w:rsidRDefault="00B97C24" w:rsidP="00B2424C">
            <w:r w:rsidRPr="00A541C3">
              <w:t>5</w:t>
            </w: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41E568" w14:textId="77777777" w:rsidR="00B97C24" w:rsidRDefault="00B97C24" w:rsidP="00B2424C">
            <w:r w:rsidRPr="00A541C3">
              <w:t>Приемный родитель</w:t>
            </w:r>
          </w:p>
        </w:tc>
      </w:tr>
      <w:tr w:rsidR="00B97C24" w:rsidRPr="00FA60C5" w14:paraId="7BB034C4" w14:textId="77777777" w:rsidTr="00553C20">
        <w:tblPrEx>
          <w:shd w:val="clear" w:color="auto" w:fill="auto"/>
        </w:tblPrEx>
        <w:trPr>
          <w:trHeight w:val="745"/>
          <w:jc w:val="right"/>
        </w:trPr>
        <w:tc>
          <w:tcPr>
            <w:tcW w:w="1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1373A4" w14:textId="77777777" w:rsidR="00B97C24" w:rsidRDefault="00B97C24" w:rsidP="00B2424C">
            <w:r w:rsidRPr="00A541C3">
              <w:t>6</w:t>
            </w: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484C9F" w14:textId="77777777" w:rsidR="00B97C24" w:rsidRPr="00A541C3" w:rsidRDefault="00B97C24" w:rsidP="00B2424C">
            <w:r w:rsidRPr="00A541C3">
              <w:t>Руководитель воспитательного, лечебного и иного учреждения, в котором ребенок находится на полном государственном обеспечении</w:t>
            </w:r>
          </w:p>
        </w:tc>
      </w:tr>
    </w:tbl>
    <w:p w14:paraId="31E54E92" w14:textId="77777777" w:rsidR="00B97C24" w:rsidRDefault="00B97C24" w:rsidP="00B2424C">
      <w:pPr>
        <w:pStyle w:val="afffffc"/>
        <w:widowControl w:val="0"/>
        <w:spacing w:line="240" w:lineRule="auto"/>
        <w:ind w:firstLine="851"/>
        <w:jc w:val="right"/>
        <w:rPr>
          <w:i/>
          <w:iCs/>
        </w:rPr>
      </w:pPr>
    </w:p>
    <w:p w14:paraId="45040B2F" w14:textId="77777777" w:rsidR="00B97C24" w:rsidRDefault="00B97C24" w:rsidP="00B2424C">
      <w:pPr>
        <w:pStyle w:val="afffffc"/>
        <w:ind w:firstLine="851"/>
        <w:rPr>
          <w:b/>
          <w:bCs/>
        </w:rPr>
      </w:pPr>
    </w:p>
    <w:p w14:paraId="472DE33D" w14:textId="77777777" w:rsidR="00B97C24" w:rsidRDefault="00B97C24" w:rsidP="00B2424C">
      <w:pPr>
        <w:pStyle w:val="afffffc"/>
        <w:ind w:firstLine="851"/>
        <w:rPr>
          <w:b/>
          <w:bCs/>
        </w:rPr>
      </w:pPr>
      <w:r>
        <w:rPr>
          <w:b/>
          <w:bCs/>
        </w:rPr>
        <w:t>16. Справочник учебных периодов</w:t>
      </w:r>
    </w:p>
    <w:p w14:paraId="46737AD8" w14:textId="77777777" w:rsidR="00B97C24" w:rsidRDefault="00B97C24" w:rsidP="00B2424C">
      <w:pPr>
        <w:pStyle w:val="afffffc"/>
        <w:widowControl w:val="0"/>
        <w:ind w:firstLine="851"/>
        <w:jc w:val="right"/>
        <w:rPr>
          <w:i/>
          <w:iCs/>
        </w:rPr>
      </w:pPr>
      <w:r>
        <w:rPr>
          <w:i/>
          <w:iCs/>
        </w:rPr>
        <w:t>Таблица №10</w:t>
      </w:r>
    </w:p>
    <w:tbl>
      <w:tblPr>
        <w:tblW w:w="9349" w:type="dxa"/>
        <w:jc w:val="righ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CellMar>
          <w:left w:w="0" w:type="dxa"/>
          <w:right w:w="0" w:type="dxa"/>
        </w:tblCellMar>
        <w:tblLook w:val="04A0" w:firstRow="1" w:lastRow="0" w:firstColumn="1" w:lastColumn="0" w:noHBand="0" w:noVBand="1"/>
      </w:tblPr>
      <w:tblGrid>
        <w:gridCol w:w="1144"/>
        <w:gridCol w:w="8205"/>
      </w:tblGrid>
      <w:tr w:rsidR="00B97C24" w14:paraId="5A16F46A" w14:textId="77777777" w:rsidTr="00553C20">
        <w:trPr>
          <w:trHeight w:val="300"/>
          <w:tblHeader/>
          <w:jc w:val="right"/>
        </w:trPr>
        <w:tc>
          <w:tcPr>
            <w:tcW w:w="1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3C8895" w14:textId="77777777" w:rsidR="00B97C24" w:rsidRDefault="00B97C24" w:rsidP="00B2424C">
            <w:pPr>
              <w:pStyle w:val="afffffffb"/>
              <w:spacing w:line="360" w:lineRule="auto"/>
              <w:ind w:firstLine="851"/>
            </w:pPr>
            <w:r>
              <w:t>Номер</w:t>
            </w:r>
          </w:p>
        </w:tc>
        <w:tc>
          <w:tcPr>
            <w:tcW w:w="8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50AD58" w14:textId="77777777" w:rsidR="00B97C24" w:rsidRDefault="00B97C24" w:rsidP="00B2424C">
            <w:pPr>
              <w:pStyle w:val="afffffffb"/>
              <w:spacing w:line="360" w:lineRule="auto"/>
              <w:ind w:firstLine="851"/>
            </w:pPr>
            <w:r>
              <w:t>Значение</w:t>
            </w:r>
          </w:p>
        </w:tc>
      </w:tr>
      <w:tr w:rsidR="00B97C24" w14:paraId="257C014C" w14:textId="77777777" w:rsidTr="00553C20">
        <w:tblPrEx>
          <w:shd w:val="clear" w:color="auto" w:fill="auto"/>
        </w:tblPrEx>
        <w:trPr>
          <w:trHeight w:val="300"/>
          <w:jc w:val="right"/>
        </w:trPr>
        <w:tc>
          <w:tcPr>
            <w:tcW w:w="1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AB727B" w14:textId="77777777" w:rsidR="00B97C24" w:rsidRDefault="00B97C24" w:rsidP="00B2424C">
            <w:pPr>
              <w:pStyle w:val="affffffff0"/>
              <w:spacing w:line="360" w:lineRule="auto"/>
              <w:ind w:firstLine="851"/>
            </w:pPr>
            <w:r w:rsidRPr="00A541C3">
              <w:rPr>
                <w:sz w:val="24"/>
                <w:szCs w:val="24"/>
              </w:rPr>
              <w:t>1</w:t>
            </w:r>
          </w:p>
        </w:tc>
        <w:tc>
          <w:tcPr>
            <w:tcW w:w="8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53A8B4" w14:textId="77777777" w:rsidR="00B97C24" w:rsidRDefault="00B97C24" w:rsidP="00B2424C">
            <w:pPr>
              <w:pStyle w:val="affffffff0"/>
              <w:spacing w:line="360" w:lineRule="auto"/>
              <w:ind w:firstLine="851"/>
            </w:pPr>
            <w:r w:rsidRPr="00A541C3">
              <w:rPr>
                <w:sz w:val="24"/>
                <w:szCs w:val="24"/>
              </w:rPr>
              <w:t>I четверть</w:t>
            </w:r>
          </w:p>
        </w:tc>
      </w:tr>
      <w:tr w:rsidR="00B97C24" w14:paraId="44352CA6" w14:textId="77777777" w:rsidTr="00553C20">
        <w:tblPrEx>
          <w:shd w:val="clear" w:color="auto" w:fill="auto"/>
        </w:tblPrEx>
        <w:trPr>
          <w:trHeight w:val="300"/>
          <w:jc w:val="right"/>
        </w:trPr>
        <w:tc>
          <w:tcPr>
            <w:tcW w:w="1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4A767C" w14:textId="77777777" w:rsidR="00B97C24" w:rsidRDefault="00B97C24" w:rsidP="00B2424C">
            <w:pPr>
              <w:pStyle w:val="affffffff0"/>
              <w:spacing w:line="360" w:lineRule="auto"/>
              <w:ind w:firstLine="851"/>
            </w:pPr>
            <w:r w:rsidRPr="00A541C3">
              <w:rPr>
                <w:sz w:val="24"/>
                <w:szCs w:val="24"/>
              </w:rPr>
              <w:t>2</w:t>
            </w:r>
          </w:p>
        </w:tc>
        <w:tc>
          <w:tcPr>
            <w:tcW w:w="8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B03D87" w14:textId="77777777" w:rsidR="00B97C24" w:rsidRDefault="00B97C24" w:rsidP="00B2424C">
            <w:pPr>
              <w:pStyle w:val="affffffff0"/>
              <w:spacing w:line="360" w:lineRule="auto"/>
              <w:ind w:firstLine="851"/>
            </w:pPr>
            <w:r w:rsidRPr="00A541C3">
              <w:rPr>
                <w:sz w:val="24"/>
                <w:szCs w:val="24"/>
              </w:rPr>
              <w:t>II четверть</w:t>
            </w:r>
          </w:p>
        </w:tc>
      </w:tr>
      <w:tr w:rsidR="00B97C24" w14:paraId="6645F260" w14:textId="77777777" w:rsidTr="00553C20">
        <w:tblPrEx>
          <w:shd w:val="clear" w:color="auto" w:fill="auto"/>
        </w:tblPrEx>
        <w:trPr>
          <w:trHeight w:val="300"/>
          <w:jc w:val="right"/>
        </w:trPr>
        <w:tc>
          <w:tcPr>
            <w:tcW w:w="1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FEB685" w14:textId="77777777" w:rsidR="00B97C24" w:rsidRDefault="00B97C24" w:rsidP="00B2424C">
            <w:pPr>
              <w:pStyle w:val="affffffff0"/>
              <w:spacing w:line="360" w:lineRule="auto"/>
              <w:ind w:firstLine="851"/>
            </w:pPr>
            <w:r w:rsidRPr="00A541C3">
              <w:rPr>
                <w:sz w:val="24"/>
                <w:szCs w:val="24"/>
              </w:rPr>
              <w:t>3</w:t>
            </w:r>
          </w:p>
        </w:tc>
        <w:tc>
          <w:tcPr>
            <w:tcW w:w="8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ACDA78" w14:textId="77777777" w:rsidR="00B97C24" w:rsidRDefault="00B97C24" w:rsidP="00B2424C">
            <w:pPr>
              <w:pStyle w:val="affffffff0"/>
              <w:spacing w:line="360" w:lineRule="auto"/>
              <w:ind w:firstLine="851"/>
            </w:pPr>
            <w:r w:rsidRPr="00A541C3">
              <w:rPr>
                <w:sz w:val="24"/>
                <w:szCs w:val="24"/>
              </w:rPr>
              <w:t>III четверть</w:t>
            </w:r>
          </w:p>
        </w:tc>
      </w:tr>
      <w:tr w:rsidR="00B97C24" w14:paraId="41130FCA" w14:textId="77777777" w:rsidTr="00553C20">
        <w:tblPrEx>
          <w:shd w:val="clear" w:color="auto" w:fill="auto"/>
        </w:tblPrEx>
        <w:trPr>
          <w:trHeight w:val="300"/>
          <w:jc w:val="right"/>
        </w:trPr>
        <w:tc>
          <w:tcPr>
            <w:tcW w:w="1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704357" w14:textId="77777777" w:rsidR="00B97C24" w:rsidRDefault="00B97C24" w:rsidP="00B2424C">
            <w:pPr>
              <w:pStyle w:val="affffffff0"/>
              <w:spacing w:line="360" w:lineRule="auto"/>
              <w:ind w:firstLine="851"/>
            </w:pPr>
            <w:r w:rsidRPr="00A541C3">
              <w:rPr>
                <w:sz w:val="24"/>
                <w:szCs w:val="24"/>
              </w:rPr>
              <w:t>4</w:t>
            </w:r>
          </w:p>
        </w:tc>
        <w:tc>
          <w:tcPr>
            <w:tcW w:w="8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D41AC1" w14:textId="77777777" w:rsidR="00B97C24" w:rsidRDefault="00B97C24" w:rsidP="00B2424C">
            <w:pPr>
              <w:pStyle w:val="affffffff0"/>
              <w:spacing w:line="360" w:lineRule="auto"/>
              <w:ind w:firstLine="851"/>
            </w:pPr>
            <w:r w:rsidRPr="00A541C3">
              <w:rPr>
                <w:sz w:val="24"/>
                <w:szCs w:val="24"/>
              </w:rPr>
              <w:t>IV четверть</w:t>
            </w:r>
          </w:p>
        </w:tc>
      </w:tr>
      <w:tr w:rsidR="00B97C24" w14:paraId="490A7EFB" w14:textId="77777777" w:rsidTr="00553C20">
        <w:tblPrEx>
          <w:shd w:val="clear" w:color="auto" w:fill="auto"/>
        </w:tblPrEx>
        <w:trPr>
          <w:trHeight w:val="300"/>
          <w:jc w:val="right"/>
        </w:trPr>
        <w:tc>
          <w:tcPr>
            <w:tcW w:w="1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51A2A3" w14:textId="77777777" w:rsidR="00B97C24" w:rsidRDefault="00B97C24" w:rsidP="00B2424C">
            <w:pPr>
              <w:pStyle w:val="affffffff0"/>
              <w:spacing w:line="360" w:lineRule="auto"/>
              <w:ind w:firstLine="851"/>
            </w:pPr>
            <w:r w:rsidRPr="00A541C3">
              <w:rPr>
                <w:sz w:val="24"/>
                <w:szCs w:val="24"/>
              </w:rPr>
              <w:t>5</w:t>
            </w:r>
          </w:p>
        </w:tc>
        <w:tc>
          <w:tcPr>
            <w:tcW w:w="8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D9010F" w14:textId="77777777" w:rsidR="00B97C24" w:rsidRDefault="00B97C24" w:rsidP="00B2424C">
            <w:pPr>
              <w:pStyle w:val="affffffff0"/>
              <w:spacing w:line="360" w:lineRule="auto"/>
              <w:ind w:firstLine="851"/>
            </w:pPr>
            <w:r w:rsidRPr="00A541C3">
              <w:rPr>
                <w:sz w:val="24"/>
                <w:szCs w:val="24"/>
              </w:rPr>
              <w:t>I триместр</w:t>
            </w:r>
          </w:p>
        </w:tc>
      </w:tr>
      <w:tr w:rsidR="00B97C24" w14:paraId="655DB290" w14:textId="77777777" w:rsidTr="00553C20">
        <w:tblPrEx>
          <w:shd w:val="clear" w:color="auto" w:fill="auto"/>
        </w:tblPrEx>
        <w:trPr>
          <w:trHeight w:val="300"/>
          <w:jc w:val="right"/>
        </w:trPr>
        <w:tc>
          <w:tcPr>
            <w:tcW w:w="1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B6378E" w14:textId="77777777" w:rsidR="00B97C24" w:rsidRDefault="00B97C24" w:rsidP="00B2424C">
            <w:pPr>
              <w:pStyle w:val="affffffff0"/>
              <w:spacing w:line="360" w:lineRule="auto"/>
              <w:ind w:firstLine="851"/>
            </w:pPr>
            <w:r w:rsidRPr="00A541C3">
              <w:rPr>
                <w:sz w:val="24"/>
                <w:szCs w:val="24"/>
              </w:rPr>
              <w:t>6</w:t>
            </w:r>
          </w:p>
        </w:tc>
        <w:tc>
          <w:tcPr>
            <w:tcW w:w="8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7E0A4C" w14:textId="77777777" w:rsidR="00B97C24" w:rsidRDefault="00B97C24" w:rsidP="00B2424C">
            <w:pPr>
              <w:pStyle w:val="affffffff0"/>
              <w:spacing w:line="360" w:lineRule="auto"/>
              <w:ind w:firstLine="851"/>
            </w:pPr>
            <w:r w:rsidRPr="00A541C3">
              <w:rPr>
                <w:sz w:val="24"/>
                <w:szCs w:val="24"/>
              </w:rPr>
              <w:t>II триместр</w:t>
            </w:r>
          </w:p>
        </w:tc>
      </w:tr>
      <w:tr w:rsidR="00B97C24" w14:paraId="7FCDC763" w14:textId="77777777" w:rsidTr="00553C20">
        <w:tblPrEx>
          <w:shd w:val="clear" w:color="auto" w:fill="auto"/>
        </w:tblPrEx>
        <w:trPr>
          <w:trHeight w:val="300"/>
          <w:jc w:val="right"/>
        </w:trPr>
        <w:tc>
          <w:tcPr>
            <w:tcW w:w="1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983DEA" w14:textId="77777777" w:rsidR="00B97C24" w:rsidRDefault="00B97C24" w:rsidP="00B2424C">
            <w:pPr>
              <w:pStyle w:val="affffffff0"/>
              <w:spacing w:line="360" w:lineRule="auto"/>
              <w:ind w:firstLine="851"/>
            </w:pPr>
            <w:r w:rsidRPr="00A541C3">
              <w:rPr>
                <w:sz w:val="24"/>
                <w:szCs w:val="24"/>
              </w:rPr>
              <w:t>7</w:t>
            </w:r>
          </w:p>
        </w:tc>
        <w:tc>
          <w:tcPr>
            <w:tcW w:w="8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8C20A9" w14:textId="77777777" w:rsidR="00B97C24" w:rsidRDefault="00B97C24" w:rsidP="00B2424C">
            <w:pPr>
              <w:pStyle w:val="affffffff0"/>
              <w:spacing w:line="360" w:lineRule="auto"/>
              <w:ind w:firstLine="851"/>
            </w:pPr>
            <w:r w:rsidRPr="00A541C3">
              <w:rPr>
                <w:sz w:val="24"/>
                <w:szCs w:val="24"/>
              </w:rPr>
              <w:t>III триместр</w:t>
            </w:r>
          </w:p>
        </w:tc>
      </w:tr>
      <w:tr w:rsidR="00B97C24" w14:paraId="14BCADF6" w14:textId="77777777" w:rsidTr="00553C20">
        <w:tblPrEx>
          <w:shd w:val="clear" w:color="auto" w:fill="auto"/>
        </w:tblPrEx>
        <w:trPr>
          <w:trHeight w:val="300"/>
          <w:jc w:val="right"/>
        </w:trPr>
        <w:tc>
          <w:tcPr>
            <w:tcW w:w="1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67128F" w14:textId="77777777" w:rsidR="00B97C24" w:rsidRDefault="00B97C24" w:rsidP="00B2424C">
            <w:pPr>
              <w:pStyle w:val="affffffff0"/>
              <w:spacing w:line="360" w:lineRule="auto"/>
              <w:ind w:firstLine="851"/>
            </w:pPr>
            <w:r w:rsidRPr="00A541C3">
              <w:rPr>
                <w:sz w:val="24"/>
                <w:szCs w:val="24"/>
              </w:rPr>
              <w:t>8</w:t>
            </w:r>
          </w:p>
        </w:tc>
        <w:tc>
          <w:tcPr>
            <w:tcW w:w="8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3FB983" w14:textId="77777777" w:rsidR="00B97C24" w:rsidRDefault="00B97C24" w:rsidP="00B2424C">
            <w:pPr>
              <w:pStyle w:val="affffffff0"/>
              <w:spacing w:line="360" w:lineRule="auto"/>
              <w:ind w:firstLine="851"/>
            </w:pPr>
            <w:r w:rsidRPr="00A541C3">
              <w:rPr>
                <w:sz w:val="24"/>
                <w:szCs w:val="24"/>
              </w:rPr>
              <w:t>I полугодие </w:t>
            </w:r>
          </w:p>
        </w:tc>
      </w:tr>
      <w:tr w:rsidR="00B97C24" w14:paraId="4D86470F" w14:textId="77777777" w:rsidTr="00553C20">
        <w:tblPrEx>
          <w:shd w:val="clear" w:color="auto" w:fill="auto"/>
        </w:tblPrEx>
        <w:trPr>
          <w:trHeight w:val="300"/>
          <w:jc w:val="right"/>
        </w:trPr>
        <w:tc>
          <w:tcPr>
            <w:tcW w:w="1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6A61E7" w14:textId="77777777" w:rsidR="00B97C24" w:rsidRDefault="00B97C24" w:rsidP="00B2424C">
            <w:pPr>
              <w:pStyle w:val="affffffff0"/>
              <w:spacing w:line="360" w:lineRule="auto"/>
              <w:ind w:firstLine="851"/>
            </w:pPr>
            <w:r w:rsidRPr="00A541C3">
              <w:rPr>
                <w:sz w:val="24"/>
                <w:szCs w:val="24"/>
              </w:rPr>
              <w:t>9</w:t>
            </w:r>
          </w:p>
        </w:tc>
        <w:tc>
          <w:tcPr>
            <w:tcW w:w="8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AA2D9" w14:textId="77777777" w:rsidR="00B97C24" w:rsidRDefault="00B97C24" w:rsidP="00B2424C">
            <w:pPr>
              <w:pStyle w:val="affffffff0"/>
              <w:spacing w:line="360" w:lineRule="auto"/>
              <w:ind w:firstLine="851"/>
            </w:pPr>
            <w:r w:rsidRPr="00A541C3">
              <w:rPr>
                <w:sz w:val="24"/>
                <w:szCs w:val="24"/>
              </w:rPr>
              <w:t>II полугодие</w:t>
            </w:r>
          </w:p>
        </w:tc>
      </w:tr>
      <w:tr w:rsidR="00B97C24" w14:paraId="635947C8" w14:textId="77777777" w:rsidTr="00553C20">
        <w:tblPrEx>
          <w:shd w:val="clear" w:color="auto" w:fill="auto"/>
        </w:tblPrEx>
        <w:trPr>
          <w:trHeight w:val="300"/>
          <w:jc w:val="right"/>
        </w:trPr>
        <w:tc>
          <w:tcPr>
            <w:tcW w:w="1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60D767" w14:textId="77777777" w:rsidR="00B97C24" w:rsidRDefault="00B97C24" w:rsidP="00B2424C">
            <w:pPr>
              <w:pStyle w:val="affffffff0"/>
              <w:spacing w:line="360" w:lineRule="auto"/>
              <w:ind w:firstLine="851"/>
            </w:pPr>
            <w:r w:rsidRPr="00A541C3">
              <w:rPr>
                <w:sz w:val="24"/>
                <w:szCs w:val="24"/>
              </w:rPr>
              <w:t>10</w:t>
            </w:r>
          </w:p>
        </w:tc>
        <w:tc>
          <w:tcPr>
            <w:tcW w:w="8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3452CD" w14:textId="77777777" w:rsidR="00B97C24" w:rsidRDefault="00B97C24" w:rsidP="00B2424C">
            <w:pPr>
              <w:pStyle w:val="affffffff0"/>
              <w:spacing w:line="360" w:lineRule="auto"/>
              <w:ind w:firstLine="851"/>
            </w:pPr>
            <w:r w:rsidRPr="00A541C3">
              <w:rPr>
                <w:sz w:val="24"/>
                <w:szCs w:val="24"/>
              </w:rPr>
              <w:t>I модуль</w:t>
            </w:r>
          </w:p>
        </w:tc>
      </w:tr>
      <w:tr w:rsidR="00B97C24" w14:paraId="654CB1AD" w14:textId="77777777" w:rsidTr="00553C20">
        <w:tblPrEx>
          <w:shd w:val="clear" w:color="auto" w:fill="auto"/>
        </w:tblPrEx>
        <w:trPr>
          <w:trHeight w:val="300"/>
          <w:jc w:val="right"/>
        </w:trPr>
        <w:tc>
          <w:tcPr>
            <w:tcW w:w="1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239E2B" w14:textId="77777777" w:rsidR="00B97C24" w:rsidRDefault="00B97C24" w:rsidP="00B2424C">
            <w:pPr>
              <w:pStyle w:val="affffffff0"/>
              <w:spacing w:line="360" w:lineRule="auto"/>
              <w:ind w:firstLine="851"/>
            </w:pPr>
            <w:r w:rsidRPr="00A541C3">
              <w:rPr>
                <w:sz w:val="24"/>
                <w:szCs w:val="24"/>
              </w:rPr>
              <w:t>11</w:t>
            </w:r>
          </w:p>
        </w:tc>
        <w:tc>
          <w:tcPr>
            <w:tcW w:w="8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77C1A5" w14:textId="77777777" w:rsidR="00B97C24" w:rsidRDefault="00B97C24" w:rsidP="00B2424C">
            <w:pPr>
              <w:pStyle w:val="affffffff0"/>
              <w:spacing w:line="360" w:lineRule="auto"/>
              <w:ind w:firstLine="851"/>
            </w:pPr>
            <w:r w:rsidRPr="00A541C3">
              <w:rPr>
                <w:sz w:val="24"/>
                <w:szCs w:val="24"/>
              </w:rPr>
              <w:t>II модуль</w:t>
            </w:r>
          </w:p>
        </w:tc>
      </w:tr>
      <w:tr w:rsidR="00B97C24" w14:paraId="7734B1F0" w14:textId="77777777" w:rsidTr="00553C20">
        <w:tblPrEx>
          <w:shd w:val="clear" w:color="auto" w:fill="auto"/>
        </w:tblPrEx>
        <w:trPr>
          <w:trHeight w:val="300"/>
          <w:jc w:val="right"/>
        </w:trPr>
        <w:tc>
          <w:tcPr>
            <w:tcW w:w="1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4938C7" w14:textId="77777777" w:rsidR="00B97C24" w:rsidRDefault="00B97C24" w:rsidP="00B2424C">
            <w:pPr>
              <w:pStyle w:val="affffffff0"/>
              <w:spacing w:line="360" w:lineRule="auto"/>
              <w:ind w:firstLine="851"/>
            </w:pPr>
            <w:r w:rsidRPr="00A541C3">
              <w:rPr>
                <w:sz w:val="24"/>
                <w:szCs w:val="24"/>
              </w:rPr>
              <w:t>12</w:t>
            </w:r>
          </w:p>
        </w:tc>
        <w:tc>
          <w:tcPr>
            <w:tcW w:w="8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13F897" w14:textId="77777777" w:rsidR="00B97C24" w:rsidRDefault="00B97C24" w:rsidP="00B2424C">
            <w:pPr>
              <w:pStyle w:val="affffffff0"/>
              <w:spacing w:line="360" w:lineRule="auto"/>
              <w:ind w:firstLine="851"/>
            </w:pPr>
            <w:r w:rsidRPr="00A541C3">
              <w:rPr>
                <w:sz w:val="24"/>
                <w:szCs w:val="24"/>
              </w:rPr>
              <w:t>III модуль</w:t>
            </w:r>
          </w:p>
        </w:tc>
      </w:tr>
      <w:tr w:rsidR="00B97C24" w14:paraId="5CD6AD80" w14:textId="77777777" w:rsidTr="00553C20">
        <w:tblPrEx>
          <w:shd w:val="clear" w:color="auto" w:fill="auto"/>
        </w:tblPrEx>
        <w:trPr>
          <w:trHeight w:val="300"/>
          <w:jc w:val="right"/>
        </w:trPr>
        <w:tc>
          <w:tcPr>
            <w:tcW w:w="1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9B3268" w14:textId="77777777" w:rsidR="00B97C24" w:rsidRDefault="00B97C24" w:rsidP="00B2424C">
            <w:pPr>
              <w:pStyle w:val="affffffff0"/>
              <w:spacing w:line="360" w:lineRule="auto"/>
              <w:ind w:firstLine="851"/>
            </w:pPr>
            <w:r w:rsidRPr="00A541C3">
              <w:rPr>
                <w:sz w:val="24"/>
                <w:szCs w:val="24"/>
              </w:rPr>
              <w:t>13</w:t>
            </w:r>
          </w:p>
        </w:tc>
        <w:tc>
          <w:tcPr>
            <w:tcW w:w="8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E9A11D" w14:textId="77777777" w:rsidR="00B97C24" w:rsidRDefault="00B97C24" w:rsidP="00B2424C">
            <w:pPr>
              <w:pStyle w:val="affffffff0"/>
              <w:spacing w:line="360" w:lineRule="auto"/>
              <w:ind w:firstLine="851"/>
            </w:pPr>
            <w:r w:rsidRPr="00A541C3">
              <w:rPr>
                <w:sz w:val="24"/>
                <w:szCs w:val="24"/>
              </w:rPr>
              <w:t>IV модуль</w:t>
            </w:r>
          </w:p>
        </w:tc>
      </w:tr>
      <w:tr w:rsidR="00B97C24" w14:paraId="190DD369" w14:textId="77777777" w:rsidTr="00553C20">
        <w:tblPrEx>
          <w:shd w:val="clear" w:color="auto" w:fill="auto"/>
        </w:tblPrEx>
        <w:trPr>
          <w:trHeight w:val="300"/>
          <w:jc w:val="right"/>
        </w:trPr>
        <w:tc>
          <w:tcPr>
            <w:tcW w:w="1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CAEAC8" w14:textId="77777777" w:rsidR="00B97C24" w:rsidRDefault="00B97C24" w:rsidP="00B2424C">
            <w:pPr>
              <w:pStyle w:val="affffffff0"/>
              <w:spacing w:line="360" w:lineRule="auto"/>
              <w:ind w:firstLine="851"/>
            </w:pPr>
            <w:r w:rsidRPr="00A541C3">
              <w:rPr>
                <w:sz w:val="24"/>
                <w:szCs w:val="24"/>
              </w:rPr>
              <w:t>14</w:t>
            </w:r>
          </w:p>
        </w:tc>
        <w:tc>
          <w:tcPr>
            <w:tcW w:w="8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9DC7FC" w14:textId="77777777" w:rsidR="00B97C24" w:rsidRDefault="00B97C24" w:rsidP="00B2424C">
            <w:pPr>
              <w:pStyle w:val="affffffff0"/>
              <w:spacing w:line="360" w:lineRule="auto"/>
              <w:ind w:firstLine="851"/>
            </w:pPr>
            <w:r w:rsidRPr="00A541C3">
              <w:rPr>
                <w:sz w:val="24"/>
                <w:szCs w:val="24"/>
              </w:rPr>
              <w:t>V модуль</w:t>
            </w:r>
          </w:p>
        </w:tc>
      </w:tr>
      <w:tr w:rsidR="00B97C24" w14:paraId="432164C2" w14:textId="77777777" w:rsidTr="00553C20">
        <w:tblPrEx>
          <w:shd w:val="clear" w:color="auto" w:fill="auto"/>
        </w:tblPrEx>
        <w:trPr>
          <w:trHeight w:val="300"/>
          <w:jc w:val="right"/>
        </w:trPr>
        <w:tc>
          <w:tcPr>
            <w:tcW w:w="1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7413D9" w14:textId="77777777" w:rsidR="00B97C24" w:rsidRDefault="00B97C24" w:rsidP="00B2424C">
            <w:pPr>
              <w:pStyle w:val="affffffff0"/>
              <w:spacing w:line="360" w:lineRule="auto"/>
              <w:ind w:firstLine="851"/>
            </w:pPr>
            <w:r w:rsidRPr="00A541C3">
              <w:rPr>
                <w:sz w:val="24"/>
                <w:szCs w:val="24"/>
              </w:rPr>
              <w:t>15</w:t>
            </w:r>
          </w:p>
        </w:tc>
        <w:tc>
          <w:tcPr>
            <w:tcW w:w="8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2A4837" w14:textId="77777777" w:rsidR="00B97C24" w:rsidRDefault="00B97C24" w:rsidP="00B2424C">
            <w:pPr>
              <w:pStyle w:val="affffffff0"/>
              <w:spacing w:line="360" w:lineRule="auto"/>
              <w:ind w:firstLine="851"/>
            </w:pPr>
            <w:r w:rsidRPr="00A541C3">
              <w:rPr>
                <w:sz w:val="24"/>
                <w:szCs w:val="24"/>
              </w:rPr>
              <w:t>VI модуль</w:t>
            </w:r>
          </w:p>
        </w:tc>
      </w:tr>
      <w:tr w:rsidR="00B97C24" w14:paraId="6BBBFED0" w14:textId="77777777" w:rsidTr="00553C20">
        <w:tblPrEx>
          <w:shd w:val="clear" w:color="auto" w:fill="auto"/>
        </w:tblPrEx>
        <w:trPr>
          <w:trHeight w:val="300"/>
          <w:jc w:val="right"/>
        </w:trPr>
        <w:tc>
          <w:tcPr>
            <w:tcW w:w="1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234D33" w14:textId="77777777" w:rsidR="00B97C24" w:rsidRDefault="00B97C24" w:rsidP="00B2424C">
            <w:pPr>
              <w:pStyle w:val="affffffff0"/>
              <w:spacing w:line="360" w:lineRule="auto"/>
              <w:ind w:firstLine="851"/>
            </w:pPr>
            <w:r w:rsidRPr="00A541C3">
              <w:rPr>
                <w:sz w:val="24"/>
                <w:szCs w:val="24"/>
              </w:rPr>
              <w:t>16</w:t>
            </w:r>
          </w:p>
        </w:tc>
        <w:tc>
          <w:tcPr>
            <w:tcW w:w="8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559EDB" w14:textId="77777777" w:rsidR="00B97C24" w:rsidRDefault="00B97C24" w:rsidP="00B2424C">
            <w:pPr>
              <w:pStyle w:val="affffffff0"/>
              <w:spacing w:line="360" w:lineRule="auto"/>
              <w:ind w:firstLine="851"/>
            </w:pPr>
            <w:r w:rsidRPr="00A541C3">
              <w:rPr>
                <w:sz w:val="24"/>
                <w:szCs w:val="24"/>
              </w:rPr>
              <w:t>VII модуль</w:t>
            </w:r>
          </w:p>
        </w:tc>
      </w:tr>
      <w:tr w:rsidR="00B97C24" w14:paraId="4B9B500C" w14:textId="77777777" w:rsidTr="00553C20">
        <w:tblPrEx>
          <w:shd w:val="clear" w:color="auto" w:fill="auto"/>
        </w:tblPrEx>
        <w:trPr>
          <w:trHeight w:val="300"/>
          <w:jc w:val="right"/>
        </w:trPr>
        <w:tc>
          <w:tcPr>
            <w:tcW w:w="1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2B67CD" w14:textId="77777777" w:rsidR="00B97C24" w:rsidRDefault="00B97C24" w:rsidP="00B2424C">
            <w:pPr>
              <w:pStyle w:val="affffffff0"/>
              <w:spacing w:line="360" w:lineRule="auto"/>
              <w:ind w:firstLine="851"/>
            </w:pPr>
            <w:r w:rsidRPr="00A541C3">
              <w:rPr>
                <w:sz w:val="24"/>
                <w:szCs w:val="24"/>
              </w:rPr>
              <w:t>17</w:t>
            </w:r>
          </w:p>
        </w:tc>
        <w:tc>
          <w:tcPr>
            <w:tcW w:w="8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39EF39" w14:textId="77777777" w:rsidR="00B97C24" w:rsidRDefault="00B97C24" w:rsidP="00B2424C">
            <w:pPr>
              <w:pStyle w:val="affffffff0"/>
              <w:spacing w:line="360" w:lineRule="auto"/>
              <w:ind w:firstLine="851"/>
            </w:pPr>
            <w:r w:rsidRPr="00A541C3">
              <w:rPr>
                <w:sz w:val="24"/>
                <w:szCs w:val="24"/>
              </w:rPr>
              <w:t>VIII модуль</w:t>
            </w:r>
          </w:p>
        </w:tc>
      </w:tr>
      <w:tr w:rsidR="00B97C24" w14:paraId="227923A4" w14:textId="77777777" w:rsidTr="00553C20">
        <w:tblPrEx>
          <w:shd w:val="clear" w:color="auto" w:fill="auto"/>
        </w:tblPrEx>
        <w:trPr>
          <w:trHeight w:val="300"/>
          <w:jc w:val="right"/>
        </w:trPr>
        <w:tc>
          <w:tcPr>
            <w:tcW w:w="1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5ABD3E" w14:textId="77777777" w:rsidR="00B97C24" w:rsidRDefault="00B97C24" w:rsidP="00B2424C">
            <w:pPr>
              <w:pStyle w:val="affffffff0"/>
              <w:spacing w:line="360" w:lineRule="auto"/>
              <w:ind w:firstLine="851"/>
            </w:pPr>
            <w:r w:rsidRPr="00A541C3">
              <w:rPr>
                <w:sz w:val="24"/>
                <w:szCs w:val="24"/>
              </w:rPr>
              <w:t>18</w:t>
            </w:r>
          </w:p>
        </w:tc>
        <w:tc>
          <w:tcPr>
            <w:tcW w:w="8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AC80B" w14:textId="77777777" w:rsidR="00B97C24" w:rsidRDefault="00B97C24" w:rsidP="00B2424C">
            <w:pPr>
              <w:pStyle w:val="affffffff0"/>
              <w:spacing w:line="360" w:lineRule="auto"/>
              <w:ind w:firstLine="851"/>
            </w:pPr>
            <w:r w:rsidRPr="00A541C3">
              <w:rPr>
                <w:sz w:val="24"/>
                <w:szCs w:val="24"/>
              </w:rPr>
              <w:t>I семестр</w:t>
            </w:r>
          </w:p>
        </w:tc>
      </w:tr>
      <w:tr w:rsidR="00B97C24" w14:paraId="4E5AA76D" w14:textId="77777777" w:rsidTr="00553C20">
        <w:tblPrEx>
          <w:shd w:val="clear" w:color="auto" w:fill="auto"/>
        </w:tblPrEx>
        <w:trPr>
          <w:trHeight w:val="300"/>
          <w:jc w:val="right"/>
        </w:trPr>
        <w:tc>
          <w:tcPr>
            <w:tcW w:w="1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5915A9" w14:textId="77777777" w:rsidR="00B97C24" w:rsidRDefault="00B97C24" w:rsidP="00B2424C">
            <w:pPr>
              <w:pStyle w:val="affffffff0"/>
              <w:spacing w:line="360" w:lineRule="auto"/>
              <w:ind w:firstLine="851"/>
            </w:pPr>
            <w:r w:rsidRPr="00A541C3">
              <w:rPr>
                <w:sz w:val="24"/>
                <w:szCs w:val="24"/>
              </w:rPr>
              <w:t>19</w:t>
            </w:r>
          </w:p>
        </w:tc>
        <w:tc>
          <w:tcPr>
            <w:tcW w:w="8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A0A806" w14:textId="77777777" w:rsidR="00B97C24" w:rsidRDefault="00B97C24" w:rsidP="00B2424C">
            <w:pPr>
              <w:pStyle w:val="affffffff0"/>
              <w:spacing w:line="360" w:lineRule="auto"/>
              <w:ind w:firstLine="851"/>
            </w:pPr>
            <w:r w:rsidRPr="00A541C3">
              <w:rPr>
                <w:sz w:val="24"/>
                <w:szCs w:val="24"/>
              </w:rPr>
              <w:t>II семестр</w:t>
            </w:r>
          </w:p>
        </w:tc>
      </w:tr>
      <w:tr w:rsidR="00B97C24" w14:paraId="47A9C37F" w14:textId="77777777" w:rsidTr="00553C20">
        <w:tblPrEx>
          <w:shd w:val="clear" w:color="auto" w:fill="auto"/>
        </w:tblPrEx>
        <w:trPr>
          <w:trHeight w:val="300"/>
          <w:jc w:val="right"/>
        </w:trPr>
        <w:tc>
          <w:tcPr>
            <w:tcW w:w="1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D5D1C0" w14:textId="77777777" w:rsidR="00B97C24" w:rsidRDefault="00B97C24" w:rsidP="00B2424C">
            <w:pPr>
              <w:pStyle w:val="affffffff0"/>
              <w:spacing w:line="360" w:lineRule="auto"/>
              <w:ind w:firstLine="851"/>
            </w:pPr>
            <w:r w:rsidRPr="00A541C3">
              <w:rPr>
                <w:sz w:val="24"/>
                <w:szCs w:val="24"/>
              </w:rPr>
              <w:t>20</w:t>
            </w:r>
          </w:p>
        </w:tc>
        <w:tc>
          <w:tcPr>
            <w:tcW w:w="8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DC5B5C" w14:textId="77777777" w:rsidR="00B97C24" w:rsidRDefault="00B97C24" w:rsidP="00B2424C">
            <w:pPr>
              <w:pStyle w:val="affffffff0"/>
              <w:spacing w:line="360" w:lineRule="auto"/>
              <w:ind w:firstLine="851"/>
            </w:pPr>
            <w:r w:rsidRPr="00A541C3">
              <w:rPr>
                <w:sz w:val="24"/>
                <w:szCs w:val="24"/>
              </w:rPr>
              <w:t>Год</w:t>
            </w:r>
          </w:p>
        </w:tc>
      </w:tr>
      <w:tr w:rsidR="00B97C24" w14:paraId="578B1D8B" w14:textId="77777777" w:rsidTr="00553C20">
        <w:tblPrEx>
          <w:shd w:val="clear" w:color="auto" w:fill="auto"/>
        </w:tblPrEx>
        <w:trPr>
          <w:trHeight w:val="300"/>
          <w:jc w:val="right"/>
        </w:trPr>
        <w:tc>
          <w:tcPr>
            <w:tcW w:w="1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BDA844" w14:textId="77777777" w:rsidR="00B97C24" w:rsidRDefault="00B97C24" w:rsidP="00B2424C">
            <w:pPr>
              <w:pStyle w:val="affffffff0"/>
              <w:spacing w:line="360" w:lineRule="auto"/>
              <w:ind w:firstLine="851"/>
            </w:pPr>
            <w:r w:rsidRPr="00A541C3">
              <w:rPr>
                <w:sz w:val="24"/>
                <w:szCs w:val="24"/>
              </w:rPr>
              <w:t>99</w:t>
            </w:r>
          </w:p>
        </w:tc>
        <w:tc>
          <w:tcPr>
            <w:tcW w:w="8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ED1D55" w14:textId="77777777" w:rsidR="00B97C24" w:rsidRDefault="00B97C24" w:rsidP="00B2424C">
            <w:pPr>
              <w:pStyle w:val="affffffff0"/>
              <w:spacing w:line="360" w:lineRule="auto"/>
              <w:ind w:firstLine="851"/>
            </w:pPr>
            <w:r w:rsidRPr="00A541C3">
              <w:rPr>
                <w:sz w:val="24"/>
                <w:szCs w:val="24"/>
              </w:rPr>
              <w:t>другое (не определено) </w:t>
            </w:r>
          </w:p>
        </w:tc>
      </w:tr>
    </w:tbl>
    <w:p w14:paraId="0EF94B45" w14:textId="77777777" w:rsidR="00B97C24" w:rsidRDefault="00B97C24" w:rsidP="00B2424C">
      <w:pPr>
        <w:pStyle w:val="afffffc"/>
        <w:widowControl w:val="0"/>
        <w:spacing w:line="240" w:lineRule="auto"/>
        <w:ind w:firstLine="851"/>
        <w:jc w:val="right"/>
        <w:rPr>
          <w:i/>
          <w:iCs/>
        </w:rPr>
      </w:pPr>
    </w:p>
    <w:p w14:paraId="0CC94D84" w14:textId="77777777" w:rsidR="00B97C24" w:rsidRDefault="00B97C24" w:rsidP="00B2424C">
      <w:pPr>
        <w:pStyle w:val="2a"/>
        <w:tabs>
          <w:tab w:val="right" w:leader="dot" w:pos="9329"/>
        </w:tabs>
        <w:rPr>
          <w:rFonts w:eastAsia="Times New Roman"/>
          <w:b/>
          <w:bCs/>
        </w:rPr>
      </w:pPr>
    </w:p>
    <w:p w14:paraId="21AF8451" w14:textId="77777777" w:rsidR="00B97C24" w:rsidRDefault="00B97C24" w:rsidP="00B2424C">
      <w:pPr>
        <w:pStyle w:val="2a"/>
        <w:tabs>
          <w:tab w:val="right" w:leader="dot" w:pos="9329"/>
        </w:tabs>
        <w:rPr>
          <w:rFonts w:eastAsia="Times New Roman"/>
          <w:b/>
          <w:bCs/>
        </w:rPr>
      </w:pPr>
      <w:r>
        <w:rPr>
          <w:b/>
          <w:bCs/>
        </w:rPr>
        <w:t>17. Справочник статусов образовательных организаций</w:t>
      </w:r>
    </w:p>
    <w:p w14:paraId="6573D637" w14:textId="77777777" w:rsidR="00B97C24" w:rsidRDefault="00B97C24" w:rsidP="00B2424C">
      <w:pPr>
        <w:widowControl w:val="0"/>
        <w:jc w:val="right"/>
        <w:rPr>
          <w:rFonts w:eastAsia="Times New Roman"/>
          <w:i/>
          <w:iCs/>
        </w:rPr>
      </w:pPr>
      <w:r>
        <w:rPr>
          <w:i/>
          <w:iCs/>
        </w:rPr>
        <w:t>Таблица №11</w:t>
      </w:r>
    </w:p>
    <w:tbl>
      <w:tblPr>
        <w:tblW w:w="9506" w:type="dxa"/>
        <w:jc w:val="righ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CellMar>
          <w:left w:w="0" w:type="dxa"/>
          <w:right w:w="0" w:type="dxa"/>
        </w:tblCellMar>
        <w:tblLook w:val="04A0" w:firstRow="1" w:lastRow="0" w:firstColumn="1" w:lastColumn="0" w:noHBand="0" w:noVBand="1"/>
      </w:tblPr>
      <w:tblGrid>
        <w:gridCol w:w="1143"/>
        <w:gridCol w:w="8363"/>
      </w:tblGrid>
      <w:tr w:rsidR="00B97C24" w14:paraId="4A5CF8BB" w14:textId="77777777" w:rsidTr="00553C20">
        <w:trPr>
          <w:trHeight w:val="300"/>
          <w:tblHeader/>
          <w:jc w:val="right"/>
        </w:trPr>
        <w:tc>
          <w:tcPr>
            <w:tcW w:w="1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EDDE10" w14:textId="77777777" w:rsidR="00B97C24" w:rsidRDefault="00B97C24" w:rsidP="00B2424C">
            <w:pPr>
              <w:pStyle w:val="1fd"/>
              <w:spacing w:before="0" w:after="0"/>
              <w:ind w:firstLine="851"/>
              <w:jc w:val="center"/>
            </w:pPr>
            <w:r w:rsidRPr="00A541C3">
              <w:rPr>
                <w:b/>
                <w:bCs/>
                <w:sz w:val="24"/>
                <w:szCs w:val="24"/>
              </w:rPr>
              <w:t>Номер</w:t>
            </w: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6CDCBC" w14:textId="77777777" w:rsidR="00B97C24" w:rsidRDefault="00B97C24" w:rsidP="00B2424C">
            <w:pPr>
              <w:pStyle w:val="1fd"/>
              <w:spacing w:before="0" w:after="0"/>
              <w:ind w:firstLine="851"/>
              <w:jc w:val="center"/>
            </w:pPr>
            <w:r w:rsidRPr="00A541C3">
              <w:rPr>
                <w:b/>
                <w:bCs/>
                <w:sz w:val="24"/>
                <w:szCs w:val="24"/>
              </w:rPr>
              <w:t>Значение</w:t>
            </w:r>
          </w:p>
        </w:tc>
      </w:tr>
      <w:tr w:rsidR="00B97C24" w14:paraId="2E844A2B" w14:textId="77777777" w:rsidTr="00553C20">
        <w:tblPrEx>
          <w:shd w:val="clear" w:color="auto" w:fill="auto"/>
        </w:tblPrEx>
        <w:trPr>
          <w:trHeight w:val="300"/>
          <w:jc w:val="right"/>
        </w:trPr>
        <w:tc>
          <w:tcPr>
            <w:tcW w:w="1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BEEF14" w14:textId="77777777" w:rsidR="00B97C24" w:rsidRDefault="00B97C24" w:rsidP="00B2424C">
            <w:pPr>
              <w:jc w:val="center"/>
            </w:pPr>
            <w:r w:rsidRPr="00A541C3">
              <w:t>1</w:t>
            </w: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E6C79B" w14:textId="77777777" w:rsidR="00B97C24" w:rsidRDefault="00B97C24" w:rsidP="00B2424C">
            <w:r w:rsidRPr="00A541C3">
              <w:t>Функционирует</w:t>
            </w:r>
          </w:p>
        </w:tc>
      </w:tr>
      <w:tr w:rsidR="00B97C24" w14:paraId="41F30E91" w14:textId="77777777" w:rsidTr="00553C20">
        <w:tblPrEx>
          <w:shd w:val="clear" w:color="auto" w:fill="auto"/>
        </w:tblPrEx>
        <w:trPr>
          <w:trHeight w:val="300"/>
          <w:jc w:val="right"/>
        </w:trPr>
        <w:tc>
          <w:tcPr>
            <w:tcW w:w="1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1E2AB1" w14:textId="77777777" w:rsidR="00B97C24" w:rsidRDefault="00B97C24" w:rsidP="00B2424C">
            <w:pPr>
              <w:jc w:val="center"/>
            </w:pPr>
            <w:r w:rsidRPr="00A541C3">
              <w:t>2</w:t>
            </w: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587E53" w14:textId="77777777" w:rsidR="00B97C24" w:rsidRDefault="00B97C24" w:rsidP="00B2424C">
            <w:r w:rsidRPr="00A541C3">
              <w:t xml:space="preserve">Капитальный ремонт </w:t>
            </w:r>
          </w:p>
        </w:tc>
      </w:tr>
      <w:tr w:rsidR="00B97C24" w14:paraId="5C1B07B5" w14:textId="77777777" w:rsidTr="00553C20">
        <w:tblPrEx>
          <w:shd w:val="clear" w:color="auto" w:fill="auto"/>
        </w:tblPrEx>
        <w:trPr>
          <w:trHeight w:val="300"/>
          <w:jc w:val="right"/>
        </w:trPr>
        <w:tc>
          <w:tcPr>
            <w:tcW w:w="1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82B768" w14:textId="77777777" w:rsidR="00B97C24" w:rsidRDefault="00B97C24" w:rsidP="00B2424C">
            <w:pPr>
              <w:jc w:val="center"/>
            </w:pPr>
            <w:r w:rsidRPr="00A541C3">
              <w:t>3</w:t>
            </w: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C2C562" w14:textId="77777777" w:rsidR="00B97C24" w:rsidRDefault="00B97C24" w:rsidP="00B2424C">
            <w:r w:rsidRPr="00A541C3">
              <w:t>Реконструкция</w:t>
            </w:r>
          </w:p>
        </w:tc>
      </w:tr>
      <w:tr w:rsidR="00B97C24" w14:paraId="2DF9B51E" w14:textId="77777777" w:rsidTr="00553C20">
        <w:tblPrEx>
          <w:shd w:val="clear" w:color="auto" w:fill="auto"/>
        </w:tblPrEx>
        <w:trPr>
          <w:trHeight w:val="300"/>
          <w:jc w:val="right"/>
        </w:trPr>
        <w:tc>
          <w:tcPr>
            <w:tcW w:w="1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03930F" w14:textId="77777777" w:rsidR="00B97C24" w:rsidRDefault="00B97C24" w:rsidP="00B2424C">
            <w:pPr>
              <w:jc w:val="center"/>
            </w:pPr>
            <w:r w:rsidRPr="00A541C3">
              <w:t>4</w:t>
            </w: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2D53EE" w14:textId="77777777" w:rsidR="00B97C24" w:rsidRDefault="00B97C24" w:rsidP="00B2424C">
            <w:r w:rsidRPr="00A541C3">
              <w:t>Деятельность приостановлена</w:t>
            </w:r>
          </w:p>
        </w:tc>
      </w:tr>
      <w:tr w:rsidR="00B97C24" w14:paraId="4665C6AB" w14:textId="77777777" w:rsidTr="00553C20">
        <w:tblPrEx>
          <w:shd w:val="clear" w:color="auto" w:fill="auto"/>
        </w:tblPrEx>
        <w:trPr>
          <w:trHeight w:val="300"/>
          <w:jc w:val="right"/>
        </w:trPr>
        <w:tc>
          <w:tcPr>
            <w:tcW w:w="1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A609B4" w14:textId="77777777" w:rsidR="00B97C24" w:rsidRDefault="00B97C24" w:rsidP="00B2424C">
            <w:pPr>
              <w:jc w:val="center"/>
            </w:pPr>
            <w:r w:rsidRPr="00A541C3">
              <w:t>5</w:t>
            </w: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CF1501" w14:textId="77777777" w:rsidR="00B97C24" w:rsidRDefault="00B97C24" w:rsidP="00B2424C">
            <w:r w:rsidRPr="00A541C3">
              <w:t>Контингент отсутствует</w:t>
            </w:r>
          </w:p>
        </w:tc>
      </w:tr>
      <w:tr w:rsidR="00B97C24" w14:paraId="494910E4" w14:textId="77777777" w:rsidTr="00553C20">
        <w:tblPrEx>
          <w:shd w:val="clear" w:color="auto" w:fill="auto"/>
        </w:tblPrEx>
        <w:trPr>
          <w:trHeight w:val="300"/>
          <w:jc w:val="right"/>
        </w:trPr>
        <w:tc>
          <w:tcPr>
            <w:tcW w:w="1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8358F9" w14:textId="77777777" w:rsidR="00B97C24" w:rsidRDefault="00B97C24" w:rsidP="00B2424C">
            <w:pPr>
              <w:jc w:val="center"/>
            </w:pPr>
            <w:r w:rsidRPr="00A541C3">
              <w:t>6</w:t>
            </w: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F933E7" w14:textId="77777777" w:rsidR="00B97C24" w:rsidRDefault="00B97C24" w:rsidP="00B2424C">
            <w:r w:rsidRPr="00A541C3">
              <w:t>Ожидает открытия</w:t>
            </w:r>
          </w:p>
        </w:tc>
      </w:tr>
      <w:tr w:rsidR="00B97C24" w14:paraId="7BAB9675" w14:textId="77777777" w:rsidTr="00553C20">
        <w:tblPrEx>
          <w:shd w:val="clear" w:color="auto" w:fill="auto"/>
        </w:tblPrEx>
        <w:trPr>
          <w:trHeight w:val="300"/>
          <w:jc w:val="right"/>
        </w:trPr>
        <w:tc>
          <w:tcPr>
            <w:tcW w:w="1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19CADB" w14:textId="77777777" w:rsidR="00B97C24" w:rsidRDefault="00B97C24" w:rsidP="00B2424C">
            <w:pPr>
              <w:jc w:val="center"/>
            </w:pPr>
            <w:r w:rsidRPr="00A541C3">
              <w:t>7</w:t>
            </w: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87E6BC" w14:textId="77777777" w:rsidR="00B97C24" w:rsidRDefault="00B97C24" w:rsidP="00B2424C">
            <w:r w:rsidRPr="00A541C3">
              <w:t>Ликвидирована</w:t>
            </w:r>
          </w:p>
        </w:tc>
      </w:tr>
      <w:tr w:rsidR="00B97C24" w14:paraId="6F5C0E70" w14:textId="77777777" w:rsidTr="00553C20">
        <w:tblPrEx>
          <w:shd w:val="clear" w:color="auto" w:fill="auto"/>
        </w:tblPrEx>
        <w:trPr>
          <w:trHeight w:val="300"/>
          <w:jc w:val="right"/>
        </w:trPr>
        <w:tc>
          <w:tcPr>
            <w:tcW w:w="1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B7F062" w14:textId="77777777" w:rsidR="00B97C24" w:rsidRDefault="00B97C24" w:rsidP="00B2424C">
            <w:pPr>
              <w:jc w:val="center"/>
            </w:pPr>
            <w:r w:rsidRPr="00A541C3">
              <w:t>8</w:t>
            </w: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8D860B" w14:textId="77777777" w:rsidR="00B97C24" w:rsidRDefault="00B97C24" w:rsidP="00B2424C">
            <w:r w:rsidRPr="00A541C3">
              <w:t>Закрыта</w:t>
            </w:r>
          </w:p>
        </w:tc>
      </w:tr>
      <w:tr w:rsidR="00B97C24" w14:paraId="0F80D9D9" w14:textId="77777777" w:rsidTr="00553C20">
        <w:tblPrEx>
          <w:shd w:val="clear" w:color="auto" w:fill="auto"/>
        </w:tblPrEx>
        <w:trPr>
          <w:trHeight w:val="300"/>
          <w:jc w:val="right"/>
        </w:trPr>
        <w:tc>
          <w:tcPr>
            <w:tcW w:w="1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A2DE1B" w14:textId="77777777" w:rsidR="00B97C24" w:rsidRDefault="00B97C24" w:rsidP="00B2424C">
            <w:pPr>
              <w:jc w:val="center"/>
            </w:pPr>
            <w:r w:rsidRPr="00A541C3">
              <w:t>9</w:t>
            </w: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2F73F9" w14:textId="77777777" w:rsidR="00B97C24" w:rsidRDefault="00B97C24" w:rsidP="00B2424C">
            <w:r w:rsidRPr="00A541C3">
              <w:t>Присоединена к другой организации</w:t>
            </w:r>
          </w:p>
        </w:tc>
      </w:tr>
    </w:tbl>
    <w:p w14:paraId="5D320AC2" w14:textId="77777777" w:rsidR="00B97C24" w:rsidRDefault="00B97C24" w:rsidP="00B2424C">
      <w:pPr>
        <w:widowControl w:val="0"/>
        <w:jc w:val="right"/>
        <w:rPr>
          <w:rFonts w:eastAsia="Times New Roman"/>
          <w:i/>
          <w:iCs/>
        </w:rPr>
      </w:pPr>
    </w:p>
    <w:p w14:paraId="63D3A5C4" w14:textId="77777777" w:rsidR="00B97C24" w:rsidRDefault="00B97C24" w:rsidP="00B2424C">
      <w:pPr>
        <w:rPr>
          <w:rFonts w:eastAsia="Times New Roman"/>
        </w:rPr>
      </w:pPr>
    </w:p>
    <w:p w14:paraId="498B429E" w14:textId="77777777" w:rsidR="00B97C24" w:rsidRDefault="00B97C24" w:rsidP="00B2424C">
      <w:pPr>
        <w:pStyle w:val="2a"/>
        <w:tabs>
          <w:tab w:val="right" w:leader="dot" w:pos="9329"/>
        </w:tabs>
        <w:rPr>
          <w:rFonts w:eastAsia="Times New Roman"/>
          <w:b/>
          <w:bCs/>
        </w:rPr>
      </w:pPr>
      <w:r>
        <w:rPr>
          <w:b/>
          <w:bCs/>
        </w:rPr>
        <w:t>18. Справочник видов документов, удостоверяющих личность</w:t>
      </w:r>
    </w:p>
    <w:p w14:paraId="7E878F3F" w14:textId="77777777" w:rsidR="00B97C24" w:rsidRDefault="00B97C24" w:rsidP="00B2424C">
      <w:pPr>
        <w:widowControl w:val="0"/>
        <w:jc w:val="right"/>
        <w:rPr>
          <w:rFonts w:eastAsia="Times New Roman"/>
          <w:i/>
          <w:iCs/>
        </w:rPr>
      </w:pPr>
      <w:r>
        <w:rPr>
          <w:i/>
          <w:iCs/>
        </w:rPr>
        <w:t>Таблица №12</w:t>
      </w:r>
    </w:p>
    <w:tbl>
      <w:tblPr>
        <w:tblW w:w="9349" w:type="dxa"/>
        <w:jc w:val="righ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110"/>
        <w:gridCol w:w="8239"/>
      </w:tblGrid>
      <w:tr w:rsidR="00B97C24" w14:paraId="75D2DF94" w14:textId="77777777" w:rsidTr="00553C20">
        <w:trPr>
          <w:trHeight w:val="300"/>
          <w:jc w:val="right"/>
        </w:trPr>
        <w:tc>
          <w:tcPr>
            <w:tcW w:w="1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8F5AA6" w14:textId="77777777" w:rsidR="00B97C24" w:rsidRDefault="00B97C24" w:rsidP="00B2424C">
            <w:pPr>
              <w:jc w:val="center"/>
            </w:pPr>
            <w:r w:rsidRPr="00A541C3">
              <w:rPr>
                <w:b/>
                <w:bCs/>
              </w:rPr>
              <w:t>Номер</w:t>
            </w:r>
          </w:p>
        </w:tc>
        <w:tc>
          <w:tcPr>
            <w:tcW w:w="8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956865" w14:textId="77777777" w:rsidR="00B97C24" w:rsidRDefault="00B97C24" w:rsidP="00B2424C">
            <w:pPr>
              <w:jc w:val="center"/>
            </w:pPr>
            <w:r w:rsidRPr="00A541C3">
              <w:rPr>
                <w:b/>
                <w:bCs/>
              </w:rPr>
              <w:t>Значение</w:t>
            </w:r>
          </w:p>
        </w:tc>
      </w:tr>
      <w:tr w:rsidR="00B97C24" w:rsidRPr="00FA60C5" w14:paraId="4F8D4B53" w14:textId="77777777" w:rsidTr="00553C20">
        <w:trPr>
          <w:trHeight w:val="300"/>
          <w:jc w:val="right"/>
        </w:trPr>
        <w:tc>
          <w:tcPr>
            <w:tcW w:w="1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D81864" w14:textId="77777777" w:rsidR="00B97C24" w:rsidRDefault="00B97C24" w:rsidP="00B2424C">
            <w:r w:rsidRPr="00A541C3">
              <w:t> 1</w:t>
            </w:r>
          </w:p>
        </w:tc>
        <w:tc>
          <w:tcPr>
            <w:tcW w:w="8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2C9643" w14:textId="77777777" w:rsidR="00B97C24" w:rsidRPr="00A541C3" w:rsidRDefault="00B97C24" w:rsidP="00B2424C">
            <w:r w:rsidRPr="00A541C3">
              <w:t>Документы, удостоверяющие личность гражданина РФ</w:t>
            </w:r>
          </w:p>
        </w:tc>
      </w:tr>
      <w:tr w:rsidR="00B97C24" w14:paraId="7EA288A7" w14:textId="77777777" w:rsidTr="00553C20">
        <w:trPr>
          <w:trHeight w:val="300"/>
          <w:jc w:val="right"/>
        </w:trPr>
        <w:tc>
          <w:tcPr>
            <w:tcW w:w="1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8F97D3" w14:textId="77777777" w:rsidR="00B97C24" w:rsidRDefault="00B97C24" w:rsidP="00B2424C">
            <w:r w:rsidRPr="00A541C3">
              <w:t>11</w:t>
            </w:r>
          </w:p>
        </w:tc>
        <w:tc>
          <w:tcPr>
            <w:tcW w:w="8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C07056" w14:textId="77777777" w:rsidR="00B97C24" w:rsidRDefault="00B97C24" w:rsidP="00B2424C">
            <w:r w:rsidRPr="00A541C3">
              <w:t>Свидетельство о рождении</w:t>
            </w:r>
          </w:p>
        </w:tc>
      </w:tr>
      <w:tr w:rsidR="00B97C24" w14:paraId="44DD5964" w14:textId="77777777" w:rsidTr="00553C20">
        <w:trPr>
          <w:trHeight w:val="300"/>
          <w:jc w:val="right"/>
        </w:trPr>
        <w:tc>
          <w:tcPr>
            <w:tcW w:w="1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6160C9" w14:textId="77777777" w:rsidR="00B97C24" w:rsidRDefault="00B97C24" w:rsidP="00B2424C">
            <w:r w:rsidRPr="00A541C3">
              <w:t>12</w:t>
            </w:r>
          </w:p>
        </w:tc>
        <w:tc>
          <w:tcPr>
            <w:tcW w:w="8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CACB11" w14:textId="77777777" w:rsidR="00B97C24" w:rsidRDefault="00B97C24" w:rsidP="00B2424C">
            <w:r w:rsidRPr="00A541C3">
              <w:t>Паспорт гражданина РФ</w:t>
            </w:r>
          </w:p>
        </w:tc>
      </w:tr>
      <w:tr w:rsidR="00B97C24" w14:paraId="03A1E659" w14:textId="77777777" w:rsidTr="00553C20">
        <w:trPr>
          <w:trHeight w:val="300"/>
          <w:jc w:val="right"/>
        </w:trPr>
        <w:tc>
          <w:tcPr>
            <w:tcW w:w="1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BB21DF" w14:textId="77777777" w:rsidR="00B97C24" w:rsidRDefault="00B97C24" w:rsidP="00B2424C">
            <w:r w:rsidRPr="00A541C3">
              <w:t>13</w:t>
            </w:r>
          </w:p>
        </w:tc>
        <w:tc>
          <w:tcPr>
            <w:tcW w:w="8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0F7254" w14:textId="77777777" w:rsidR="00B97C24" w:rsidRDefault="00B97C24" w:rsidP="00B2424C">
            <w:r w:rsidRPr="00A541C3">
              <w:t>Загранпаспорт гражданина РФ</w:t>
            </w:r>
          </w:p>
        </w:tc>
      </w:tr>
      <w:tr w:rsidR="00B97C24" w14:paraId="15E721DD" w14:textId="77777777" w:rsidTr="00553C20">
        <w:trPr>
          <w:trHeight w:val="300"/>
          <w:jc w:val="right"/>
        </w:trPr>
        <w:tc>
          <w:tcPr>
            <w:tcW w:w="1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0E921C" w14:textId="77777777" w:rsidR="00B97C24" w:rsidRDefault="00B97C24" w:rsidP="00B2424C">
            <w:r w:rsidRPr="00A541C3">
              <w:t>14</w:t>
            </w:r>
          </w:p>
        </w:tc>
        <w:tc>
          <w:tcPr>
            <w:tcW w:w="8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083BB3" w14:textId="77777777" w:rsidR="00B97C24" w:rsidRDefault="00B97C24" w:rsidP="00B2424C">
            <w:r w:rsidRPr="00A541C3">
              <w:t>Удостоверение личности военнослужащего РФ</w:t>
            </w:r>
          </w:p>
        </w:tc>
      </w:tr>
      <w:tr w:rsidR="00B97C24" w14:paraId="39494728" w14:textId="77777777" w:rsidTr="00553C20">
        <w:trPr>
          <w:trHeight w:val="300"/>
          <w:jc w:val="right"/>
        </w:trPr>
        <w:tc>
          <w:tcPr>
            <w:tcW w:w="1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0ADAF9" w14:textId="77777777" w:rsidR="00B97C24" w:rsidRDefault="00B97C24" w:rsidP="00B2424C">
            <w:r w:rsidRPr="00A541C3">
              <w:t>15</w:t>
            </w:r>
          </w:p>
        </w:tc>
        <w:tc>
          <w:tcPr>
            <w:tcW w:w="8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7F6B6F" w14:textId="77777777" w:rsidR="00B97C24" w:rsidRDefault="00B97C24" w:rsidP="00B2424C">
            <w:r w:rsidRPr="00A541C3">
              <w:t>Военный билет</w:t>
            </w:r>
          </w:p>
        </w:tc>
      </w:tr>
      <w:tr w:rsidR="00B97C24" w:rsidRPr="00FA60C5" w14:paraId="6EDB2D47" w14:textId="77777777" w:rsidTr="00553C20">
        <w:trPr>
          <w:trHeight w:val="300"/>
          <w:jc w:val="right"/>
        </w:trPr>
        <w:tc>
          <w:tcPr>
            <w:tcW w:w="1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3BAE76" w14:textId="77777777" w:rsidR="00B97C24" w:rsidRDefault="00B97C24" w:rsidP="00B2424C">
            <w:r w:rsidRPr="00A541C3">
              <w:t>16</w:t>
            </w:r>
          </w:p>
        </w:tc>
        <w:tc>
          <w:tcPr>
            <w:tcW w:w="8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A0B20B" w14:textId="77777777" w:rsidR="00B97C24" w:rsidRPr="00A541C3" w:rsidRDefault="00B97C24" w:rsidP="00B2424C">
            <w:r w:rsidRPr="00A541C3">
              <w:t>Временное удостоверение, выданное взамен военного билета</w:t>
            </w:r>
          </w:p>
        </w:tc>
      </w:tr>
      <w:tr w:rsidR="00B97C24" w:rsidRPr="00FA60C5" w14:paraId="543CA61B" w14:textId="77777777" w:rsidTr="00553C20">
        <w:trPr>
          <w:trHeight w:val="300"/>
          <w:jc w:val="right"/>
        </w:trPr>
        <w:tc>
          <w:tcPr>
            <w:tcW w:w="1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650276" w14:textId="77777777" w:rsidR="00B97C24" w:rsidRDefault="00B97C24" w:rsidP="00B2424C">
            <w:r w:rsidRPr="00A541C3">
              <w:t>17</w:t>
            </w:r>
          </w:p>
        </w:tc>
        <w:tc>
          <w:tcPr>
            <w:tcW w:w="8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1C6ADE" w14:textId="77777777" w:rsidR="00B97C24" w:rsidRPr="00A541C3" w:rsidRDefault="00B97C24" w:rsidP="00B2424C">
            <w:r w:rsidRPr="00A541C3">
              <w:t>Временное удостоверение личности гражданина РФ </w:t>
            </w:r>
          </w:p>
        </w:tc>
      </w:tr>
      <w:tr w:rsidR="00B97C24" w:rsidRPr="00FA60C5" w14:paraId="7320853F" w14:textId="77777777" w:rsidTr="00553C20">
        <w:trPr>
          <w:trHeight w:val="300"/>
          <w:jc w:val="right"/>
        </w:trPr>
        <w:tc>
          <w:tcPr>
            <w:tcW w:w="1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BD4362" w14:textId="77777777" w:rsidR="00B97C24" w:rsidRDefault="00B97C24" w:rsidP="00B2424C">
            <w:r w:rsidRPr="00A541C3">
              <w:t>2</w:t>
            </w:r>
          </w:p>
        </w:tc>
        <w:tc>
          <w:tcPr>
            <w:tcW w:w="8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CEDDD2" w14:textId="77777777" w:rsidR="00B97C24" w:rsidRPr="00A541C3" w:rsidRDefault="00B97C24" w:rsidP="00B2424C">
            <w:r w:rsidRPr="00A541C3">
              <w:t>Для иностранных граждан и лиц без гражданства</w:t>
            </w:r>
          </w:p>
        </w:tc>
      </w:tr>
      <w:tr w:rsidR="00B97C24" w14:paraId="342F4FC7" w14:textId="77777777" w:rsidTr="00553C20">
        <w:trPr>
          <w:trHeight w:val="300"/>
          <w:jc w:val="right"/>
        </w:trPr>
        <w:tc>
          <w:tcPr>
            <w:tcW w:w="1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A4B86C" w14:textId="77777777" w:rsidR="00B97C24" w:rsidRDefault="00B97C24" w:rsidP="00B2424C">
            <w:r w:rsidRPr="00A541C3">
              <w:t>21</w:t>
            </w:r>
          </w:p>
        </w:tc>
        <w:tc>
          <w:tcPr>
            <w:tcW w:w="8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43EEDC" w14:textId="77777777" w:rsidR="00B97C24" w:rsidRDefault="00B97C24" w:rsidP="00B2424C">
            <w:r w:rsidRPr="00A541C3">
              <w:t>Паспорт иностранного гражданина</w:t>
            </w:r>
          </w:p>
        </w:tc>
      </w:tr>
      <w:tr w:rsidR="00B97C24" w:rsidRPr="00FA60C5" w14:paraId="75C8801A" w14:textId="77777777" w:rsidTr="00553C20">
        <w:trPr>
          <w:trHeight w:val="300"/>
          <w:jc w:val="right"/>
        </w:trPr>
        <w:tc>
          <w:tcPr>
            <w:tcW w:w="1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1467AD" w14:textId="77777777" w:rsidR="00B97C24" w:rsidRDefault="00B97C24" w:rsidP="00B2424C">
            <w:r w:rsidRPr="00A541C3">
              <w:t>22</w:t>
            </w:r>
          </w:p>
        </w:tc>
        <w:tc>
          <w:tcPr>
            <w:tcW w:w="8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DA1E48" w14:textId="77777777" w:rsidR="00B97C24" w:rsidRPr="00A541C3" w:rsidRDefault="00B97C24" w:rsidP="00B2424C">
            <w:r w:rsidRPr="00A541C3">
              <w:t>Удостоверение личности лица без гражданства в РФ</w:t>
            </w:r>
          </w:p>
        </w:tc>
      </w:tr>
      <w:tr w:rsidR="00B97C24" w:rsidRPr="00FA60C5" w14:paraId="4CC08A8E" w14:textId="77777777" w:rsidTr="00553C20">
        <w:trPr>
          <w:trHeight w:val="1190"/>
          <w:jc w:val="right"/>
        </w:trPr>
        <w:tc>
          <w:tcPr>
            <w:tcW w:w="1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E75E62" w14:textId="77777777" w:rsidR="00B97C24" w:rsidRDefault="00B97C24" w:rsidP="00B2424C">
            <w:r w:rsidRPr="00A541C3">
              <w:t>23</w:t>
            </w:r>
          </w:p>
        </w:tc>
        <w:tc>
          <w:tcPr>
            <w:tcW w:w="8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1C8FAB" w14:textId="77777777" w:rsidR="00B97C24" w:rsidRPr="00A541C3" w:rsidRDefault="00B97C24" w:rsidP="00B2424C">
            <w:r w:rsidRPr="00A541C3">
              <w:t>Удостоверение личности отдельных категорий лиц, находящихся на территории РФ, подавших заявление о признании гражданами РФ или о приеме в гражданство РФ</w:t>
            </w:r>
          </w:p>
        </w:tc>
      </w:tr>
      <w:tr w:rsidR="00B97C24" w:rsidRPr="00FA60C5" w14:paraId="751E2047" w14:textId="77777777" w:rsidTr="00553C20">
        <w:trPr>
          <w:trHeight w:val="300"/>
          <w:jc w:val="right"/>
        </w:trPr>
        <w:tc>
          <w:tcPr>
            <w:tcW w:w="1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90581C" w14:textId="77777777" w:rsidR="00B97C24" w:rsidRDefault="00B97C24" w:rsidP="00B2424C">
            <w:r w:rsidRPr="00A541C3">
              <w:t>24</w:t>
            </w:r>
          </w:p>
        </w:tc>
        <w:tc>
          <w:tcPr>
            <w:tcW w:w="8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90DA93" w14:textId="77777777" w:rsidR="00B97C24" w:rsidRPr="00A541C3" w:rsidRDefault="00B97C24" w:rsidP="00B2424C">
            <w:r w:rsidRPr="00A541C3">
              <w:t>Удостоверение личности лица, признанного беженцем</w:t>
            </w:r>
          </w:p>
        </w:tc>
      </w:tr>
      <w:tr w:rsidR="00B97C24" w:rsidRPr="00FA60C5" w14:paraId="20C48F18" w14:textId="77777777" w:rsidTr="00553C20">
        <w:trPr>
          <w:trHeight w:val="745"/>
          <w:jc w:val="right"/>
        </w:trPr>
        <w:tc>
          <w:tcPr>
            <w:tcW w:w="1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C92CB2" w14:textId="77777777" w:rsidR="00B97C24" w:rsidRDefault="00B97C24" w:rsidP="00B2424C">
            <w:r w:rsidRPr="00A541C3">
              <w:t>25</w:t>
            </w:r>
          </w:p>
        </w:tc>
        <w:tc>
          <w:tcPr>
            <w:tcW w:w="8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C46788" w14:textId="77777777" w:rsidR="00B97C24" w:rsidRPr="00A541C3" w:rsidRDefault="00B97C24" w:rsidP="00B2424C">
            <w:r w:rsidRPr="00A541C3">
              <w:t>Удостоверение личности лица, ходатайствующего о признании беженцем на территории РФ</w:t>
            </w:r>
          </w:p>
        </w:tc>
      </w:tr>
      <w:tr w:rsidR="00B97C24" w:rsidRPr="00FA60C5" w14:paraId="1AB5E42E" w14:textId="77777777" w:rsidTr="00553C20">
        <w:trPr>
          <w:trHeight w:val="745"/>
          <w:jc w:val="right"/>
        </w:trPr>
        <w:tc>
          <w:tcPr>
            <w:tcW w:w="1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B25886" w14:textId="77777777" w:rsidR="00B97C24" w:rsidRDefault="00B97C24" w:rsidP="00B2424C">
            <w:r w:rsidRPr="00A541C3">
              <w:t>26</w:t>
            </w:r>
          </w:p>
        </w:tc>
        <w:tc>
          <w:tcPr>
            <w:tcW w:w="8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FAC71F" w14:textId="77777777" w:rsidR="00B97C24" w:rsidRPr="00A541C3" w:rsidRDefault="00B97C24" w:rsidP="00B2424C">
            <w:r w:rsidRPr="00A541C3">
              <w:t>Удостоверение личности лица, получившего временное убежище на территории РФ</w:t>
            </w:r>
          </w:p>
        </w:tc>
      </w:tr>
      <w:tr w:rsidR="00B97C24" w:rsidRPr="00FA60C5" w14:paraId="28C984AC" w14:textId="77777777" w:rsidTr="00553C20">
        <w:trPr>
          <w:trHeight w:val="300"/>
          <w:jc w:val="right"/>
        </w:trPr>
        <w:tc>
          <w:tcPr>
            <w:tcW w:w="1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FF6C1C" w14:textId="77777777" w:rsidR="00B97C24" w:rsidRDefault="00B97C24" w:rsidP="00B2424C">
            <w:r w:rsidRPr="00A541C3">
              <w:t>27</w:t>
            </w:r>
          </w:p>
        </w:tc>
        <w:tc>
          <w:tcPr>
            <w:tcW w:w="8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E35F3D" w14:textId="77777777" w:rsidR="00B97C24" w:rsidRPr="00A541C3" w:rsidRDefault="00B97C24" w:rsidP="00B2424C">
            <w:r w:rsidRPr="00A541C3">
              <w:t>Вид на жительство в Российской Федерации</w:t>
            </w:r>
          </w:p>
        </w:tc>
      </w:tr>
      <w:tr w:rsidR="00B97C24" w:rsidRPr="00FA60C5" w14:paraId="03801A8A" w14:textId="77777777" w:rsidTr="00553C20">
        <w:trPr>
          <w:trHeight w:val="300"/>
          <w:jc w:val="right"/>
        </w:trPr>
        <w:tc>
          <w:tcPr>
            <w:tcW w:w="1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F38855" w14:textId="77777777" w:rsidR="00B97C24" w:rsidRDefault="00B97C24" w:rsidP="00B2424C">
            <w:r w:rsidRPr="00A541C3">
              <w:t>28</w:t>
            </w:r>
          </w:p>
        </w:tc>
        <w:tc>
          <w:tcPr>
            <w:tcW w:w="8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C21A83" w14:textId="77777777" w:rsidR="00B97C24" w:rsidRPr="00A541C3" w:rsidRDefault="00B97C24" w:rsidP="00B2424C">
            <w:r w:rsidRPr="00A541C3">
              <w:t>Разрешение на временное проживание в Российской Федерации</w:t>
            </w:r>
          </w:p>
        </w:tc>
      </w:tr>
      <w:tr w:rsidR="00B97C24" w:rsidRPr="00FA60C5" w14:paraId="628FD2B4" w14:textId="77777777" w:rsidTr="00553C20">
        <w:trPr>
          <w:trHeight w:val="745"/>
          <w:jc w:val="right"/>
        </w:trPr>
        <w:tc>
          <w:tcPr>
            <w:tcW w:w="1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86D8DA" w14:textId="77777777" w:rsidR="00B97C24" w:rsidRDefault="00B97C24" w:rsidP="00B2424C">
            <w:r w:rsidRPr="00A541C3">
              <w:t>29</w:t>
            </w:r>
          </w:p>
        </w:tc>
        <w:tc>
          <w:tcPr>
            <w:tcW w:w="8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3A104B" w14:textId="77777777" w:rsidR="00B97C24" w:rsidRPr="00A541C3" w:rsidRDefault="00B97C24" w:rsidP="00B2424C">
            <w:r w:rsidRPr="00A541C3">
              <w:t xml:space="preserve">Свидетельство о рассмотрении ходатайства о признании лица беженцем на территории Российской Федерации по существу </w:t>
            </w:r>
          </w:p>
        </w:tc>
      </w:tr>
      <w:tr w:rsidR="00B97C24" w:rsidRPr="00FA60C5" w14:paraId="2D92B7E1" w14:textId="77777777" w:rsidTr="00553C20">
        <w:trPr>
          <w:trHeight w:val="745"/>
          <w:jc w:val="right"/>
        </w:trPr>
        <w:tc>
          <w:tcPr>
            <w:tcW w:w="1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932BD7" w14:textId="77777777" w:rsidR="00B97C24" w:rsidRDefault="00B97C24" w:rsidP="00B2424C">
            <w:r w:rsidRPr="00A541C3">
              <w:t>30</w:t>
            </w:r>
          </w:p>
        </w:tc>
        <w:tc>
          <w:tcPr>
            <w:tcW w:w="8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05B8E4" w14:textId="77777777" w:rsidR="00B97C24" w:rsidRPr="00A541C3" w:rsidRDefault="00B97C24" w:rsidP="00B2424C">
            <w:r w:rsidRPr="00A541C3">
              <w:t>Свидетельство о предоставлении временного убежища на территории Российской Федерации</w:t>
            </w:r>
          </w:p>
        </w:tc>
      </w:tr>
      <w:tr w:rsidR="00B97C24" w:rsidRPr="00FA60C5" w14:paraId="08044F89" w14:textId="77777777" w:rsidTr="00553C20">
        <w:trPr>
          <w:trHeight w:val="745"/>
          <w:jc w:val="right"/>
        </w:trPr>
        <w:tc>
          <w:tcPr>
            <w:tcW w:w="1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A4FD4A" w14:textId="77777777" w:rsidR="00B97C24" w:rsidRDefault="00B97C24" w:rsidP="00B2424C">
            <w:r w:rsidRPr="00A541C3">
              <w:t>31</w:t>
            </w:r>
          </w:p>
        </w:tc>
        <w:tc>
          <w:tcPr>
            <w:tcW w:w="8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95F5D3" w14:textId="77777777" w:rsidR="00B97C24" w:rsidRPr="00A541C3" w:rsidRDefault="00B97C24" w:rsidP="00B2424C">
            <w:r w:rsidRPr="00A541C3">
              <w:t>Свидетельство о рождении, выданное уполномоченным органом иностранного государства</w:t>
            </w:r>
          </w:p>
        </w:tc>
      </w:tr>
      <w:tr w:rsidR="00B97C24" w14:paraId="51189983" w14:textId="77777777" w:rsidTr="00553C20">
        <w:trPr>
          <w:trHeight w:val="300"/>
          <w:jc w:val="right"/>
        </w:trPr>
        <w:tc>
          <w:tcPr>
            <w:tcW w:w="1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BF0DF" w14:textId="77777777" w:rsidR="00B97C24" w:rsidRDefault="00B97C24" w:rsidP="00B2424C">
            <w:r w:rsidRPr="00A541C3">
              <w:t>4</w:t>
            </w:r>
          </w:p>
        </w:tc>
        <w:tc>
          <w:tcPr>
            <w:tcW w:w="8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045408" w14:textId="77777777" w:rsidR="00B97C24" w:rsidRDefault="00B97C24" w:rsidP="00B2424C">
            <w:r w:rsidRPr="00A541C3">
              <w:t>Другой документ, удостоверяющий личность</w:t>
            </w:r>
          </w:p>
        </w:tc>
      </w:tr>
    </w:tbl>
    <w:p w14:paraId="37C611EE" w14:textId="77777777" w:rsidR="00B97C24" w:rsidRDefault="00B97C24" w:rsidP="00B2424C">
      <w:pPr>
        <w:widowControl w:val="0"/>
        <w:jc w:val="right"/>
        <w:rPr>
          <w:rFonts w:eastAsia="Times New Roman"/>
          <w:i/>
          <w:iCs/>
        </w:rPr>
      </w:pPr>
    </w:p>
    <w:p w14:paraId="44AA9B0C" w14:textId="77777777" w:rsidR="00B97C24" w:rsidRDefault="00B97C24" w:rsidP="00B2424C">
      <w:pPr>
        <w:rPr>
          <w:rFonts w:eastAsia="Times New Roman"/>
        </w:rPr>
      </w:pPr>
    </w:p>
    <w:p w14:paraId="600AEF0D" w14:textId="77777777" w:rsidR="00B97C24" w:rsidRDefault="00B97C24" w:rsidP="00B2424C">
      <w:pPr>
        <w:pStyle w:val="2a"/>
        <w:tabs>
          <w:tab w:val="right" w:leader="dot" w:pos="9329"/>
        </w:tabs>
        <w:rPr>
          <w:rFonts w:eastAsia="Times New Roman"/>
          <w:b/>
          <w:bCs/>
        </w:rPr>
      </w:pPr>
      <w:r>
        <w:rPr>
          <w:b/>
          <w:bCs/>
        </w:rPr>
        <w:t>19. Справочник документов об образовании</w:t>
      </w:r>
    </w:p>
    <w:p w14:paraId="1E81C1CE" w14:textId="77777777" w:rsidR="00B97C24" w:rsidRDefault="00B97C24" w:rsidP="00B2424C">
      <w:pPr>
        <w:widowControl w:val="0"/>
        <w:jc w:val="right"/>
        <w:rPr>
          <w:rFonts w:eastAsia="Times New Roman"/>
          <w:i/>
          <w:iCs/>
        </w:rPr>
      </w:pPr>
      <w:r>
        <w:rPr>
          <w:i/>
          <w:iCs/>
        </w:rPr>
        <w:t>Таблица №13</w:t>
      </w:r>
    </w:p>
    <w:tbl>
      <w:tblPr>
        <w:tblW w:w="9349" w:type="dxa"/>
        <w:jc w:val="righ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623"/>
        <w:gridCol w:w="8726"/>
      </w:tblGrid>
      <w:tr w:rsidR="00B97C24" w14:paraId="5A49063A" w14:textId="77777777" w:rsidTr="000D59E2">
        <w:trPr>
          <w:trHeight w:val="300"/>
          <w:jc w:val="right"/>
        </w:trPr>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F4CDE1" w14:textId="77777777" w:rsidR="00B97C24" w:rsidRDefault="00B97C24" w:rsidP="00B2424C">
            <w:r w:rsidRPr="00A541C3">
              <w:t>1</w:t>
            </w:r>
          </w:p>
        </w:tc>
        <w:tc>
          <w:tcPr>
            <w:tcW w:w="8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8B2CF8" w14:textId="77777777" w:rsidR="00B97C24" w:rsidRDefault="00B97C24" w:rsidP="00B2424C">
            <w:r w:rsidRPr="00A541C3">
              <w:t>Документы об образовании</w:t>
            </w:r>
          </w:p>
        </w:tc>
      </w:tr>
      <w:tr w:rsidR="00B97C24" w:rsidRPr="00FA60C5" w14:paraId="5C94444D" w14:textId="77777777" w:rsidTr="000D59E2">
        <w:trPr>
          <w:trHeight w:val="300"/>
          <w:jc w:val="right"/>
        </w:trPr>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80BAA2" w14:textId="77777777" w:rsidR="00B97C24" w:rsidRDefault="00B97C24" w:rsidP="00B2424C">
            <w:r w:rsidRPr="00A541C3">
              <w:t>11</w:t>
            </w:r>
          </w:p>
        </w:tc>
        <w:tc>
          <w:tcPr>
            <w:tcW w:w="8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84B157" w14:textId="77777777" w:rsidR="00B97C24" w:rsidRPr="00A541C3" w:rsidRDefault="00B97C24" w:rsidP="00B2424C">
            <w:r w:rsidRPr="00A541C3">
              <w:t>Аттестат о среднем общем образовании</w:t>
            </w:r>
          </w:p>
        </w:tc>
      </w:tr>
      <w:tr w:rsidR="00B97C24" w:rsidRPr="00FA60C5" w14:paraId="1AE04390" w14:textId="77777777" w:rsidTr="000D59E2">
        <w:trPr>
          <w:trHeight w:val="300"/>
          <w:jc w:val="right"/>
        </w:trPr>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0D14D1" w14:textId="77777777" w:rsidR="00B97C24" w:rsidRDefault="00B97C24" w:rsidP="00B2424C">
            <w:r w:rsidRPr="00A541C3">
              <w:t>12</w:t>
            </w:r>
          </w:p>
        </w:tc>
        <w:tc>
          <w:tcPr>
            <w:tcW w:w="8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E45D68" w14:textId="77777777" w:rsidR="00B97C24" w:rsidRPr="00A541C3" w:rsidRDefault="00B97C24" w:rsidP="00B2424C">
            <w:r w:rsidRPr="00A541C3">
              <w:t>Аттестат об основном общем образовании</w:t>
            </w:r>
          </w:p>
        </w:tc>
      </w:tr>
      <w:tr w:rsidR="00B97C24" w:rsidRPr="00FA60C5" w14:paraId="77A3B632" w14:textId="77777777" w:rsidTr="000D59E2">
        <w:trPr>
          <w:trHeight w:val="300"/>
          <w:jc w:val="right"/>
        </w:trPr>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8CAAA1" w14:textId="77777777" w:rsidR="00B97C24" w:rsidRDefault="00B97C24" w:rsidP="00B2424C">
            <w:r w:rsidRPr="00A541C3">
              <w:rPr>
                <w:b/>
                <w:bCs/>
              </w:rPr>
              <w:t>2</w:t>
            </w:r>
          </w:p>
        </w:tc>
        <w:tc>
          <w:tcPr>
            <w:tcW w:w="8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7AA89F" w14:textId="77777777" w:rsidR="00B97C24" w:rsidRPr="00A541C3" w:rsidRDefault="00B97C24" w:rsidP="00B2424C">
            <w:r w:rsidRPr="00A541C3">
              <w:rPr>
                <w:b/>
                <w:bCs/>
              </w:rPr>
              <w:t>Документ об образовании и о квалификации</w:t>
            </w:r>
          </w:p>
        </w:tc>
      </w:tr>
      <w:tr w:rsidR="00B97C24" w:rsidRPr="00FA60C5" w14:paraId="129658F9" w14:textId="77777777" w:rsidTr="000D59E2">
        <w:trPr>
          <w:trHeight w:val="300"/>
          <w:jc w:val="right"/>
        </w:trPr>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91A595" w14:textId="77777777" w:rsidR="00B97C24" w:rsidRDefault="00B97C24" w:rsidP="00B2424C">
            <w:r w:rsidRPr="00A541C3">
              <w:t>21</w:t>
            </w:r>
          </w:p>
        </w:tc>
        <w:tc>
          <w:tcPr>
            <w:tcW w:w="8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8A2411" w14:textId="77777777" w:rsidR="00B97C24" w:rsidRPr="00A541C3" w:rsidRDefault="00B97C24" w:rsidP="00B2424C">
            <w:r w:rsidRPr="00A541C3">
              <w:rPr>
                <w:shd w:val="clear" w:color="auto" w:fill="FFFFFF"/>
              </w:rPr>
              <w:t>Диплом о среднем профессиональном образовании</w:t>
            </w:r>
            <w:r w:rsidRPr="00A541C3">
              <w:t xml:space="preserve"> </w:t>
            </w:r>
          </w:p>
        </w:tc>
      </w:tr>
      <w:tr w:rsidR="00B97C24" w14:paraId="55469442" w14:textId="77777777" w:rsidTr="000D59E2">
        <w:trPr>
          <w:trHeight w:val="300"/>
          <w:jc w:val="right"/>
        </w:trPr>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E01629" w14:textId="77777777" w:rsidR="00B97C24" w:rsidRDefault="00B97C24" w:rsidP="00B2424C">
            <w:r w:rsidRPr="00A541C3">
              <w:t>22</w:t>
            </w:r>
          </w:p>
        </w:tc>
        <w:tc>
          <w:tcPr>
            <w:tcW w:w="8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BBEE43C" w14:textId="77777777" w:rsidR="00B97C24" w:rsidRDefault="00B97C24" w:rsidP="00B2424C">
            <w:r w:rsidRPr="00A541C3">
              <w:t>Диплом бакалавра</w:t>
            </w:r>
          </w:p>
        </w:tc>
      </w:tr>
      <w:tr w:rsidR="00B97C24" w14:paraId="4CFD2E85" w14:textId="77777777" w:rsidTr="000D59E2">
        <w:trPr>
          <w:trHeight w:val="300"/>
          <w:jc w:val="right"/>
        </w:trPr>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B2863D" w14:textId="77777777" w:rsidR="00B97C24" w:rsidRDefault="00B97C24" w:rsidP="00B2424C">
            <w:r w:rsidRPr="00A541C3">
              <w:t>23</w:t>
            </w:r>
          </w:p>
        </w:tc>
        <w:tc>
          <w:tcPr>
            <w:tcW w:w="8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ED498F8" w14:textId="77777777" w:rsidR="00B97C24" w:rsidRDefault="00B97C24" w:rsidP="00B2424C">
            <w:r w:rsidRPr="00A541C3">
              <w:t>Диплом специалиста</w:t>
            </w:r>
          </w:p>
        </w:tc>
      </w:tr>
      <w:tr w:rsidR="00B97C24" w14:paraId="79930AF8" w14:textId="77777777" w:rsidTr="000D59E2">
        <w:trPr>
          <w:trHeight w:val="300"/>
          <w:jc w:val="right"/>
        </w:trPr>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EE88A6" w14:textId="77777777" w:rsidR="00B97C24" w:rsidRDefault="00B97C24" w:rsidP="00B2424C">
            <w:r w:rsidRPr="00A541C3">
              <w:t>24</w:t>
            </w:r>
          </w:p>
        </w:tc>
        <w:tc>
          <w:tcPr>
            <w:tcW w:w="8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4FD041A" w14:textId="77777777" w:rsidR="00B97C24" w:rsidRDefault="00B97C24" w:rsidP="00B2424C">
            <w:r w:rsidRPr="00A541C3">
              <w:t>Диплом магистра</w:t>
            </w:r>
          </w:p>
        </w:tc>
      </w:tr>
      <w:tr w:rsidR="00B97C24" w:rsidRPr="00FA60C5" w14:paraId="78E8B6EF" w14:textId="77777777" w:rsidTr="000D59E2">
        <w:trPr>
          <w:trHeight w:val="300"/>
          <w:jc w:val="right"/>
        </w:trPr>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18CEC5" w14:textId="77777777" w:rsidR="00B97C24" w:rsidRDefault="00B97C24" w:rsidP="00B2424C">
            <w:r w:rsidRPr="00A541C3">
              <w:t>25</w:t>
            </w:r>
          </w:p>
        </w:tc>
        <w:tc>
          <w:tcPr>
            <w:tcW w:w="8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7C12D03" w14:textId="77777777" w:rsidR="00B97C24" w:rsidRPr="00A541C3" w:rsidRDefault="00B97C24" w:rsidP="00B2424C">
            <w:r w:rsidRPr="00A541C3">
              <w:t>Диплом об окончании аспирантуры (адъюнктуры)</w:t>
            </w:r>
          </w:p>
        </w:tc>
      </w:tr>
      <w:tr w:rsidR="00B97C24" w14:paraId="4C326726" w14:textId="77777777" w:rsidTr="000D59E2">
        <w:trPr>
          <w:trHeight w:val="300"/>
          <w:jc w:val="right"/>
        </w:trPr>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BEEFC7" w14:textId="77777777" w:rsidR="00B97C24" w:rsidRDefault="00B97C24" w:rsidP="00B2424C">
            <w:r w:rsidRPr="00A541C3">
              <w:t>26</w:t>
            </w:r>
          </w:p>
        </w:tc>
        <w:tc>
          <w:tcPr>
            <w:tcW w:w="8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2016FFF" w14:textId="77777777" w:rsidR="00B97C24" w:rsidRDefault="00B97C24" w:rsidP="00B2424C">
            <w:r w:rsidRPr="00A541C3">
              <w:t>Диплом об окончании ординатуры</w:t>
            </w:r>
          </w:p>
        </w:tc>
      </w:tr>
      <w:tr w:rsidR="00B97C24" w:rsidRPr="00FA60C5" w14:paraId="0809D6EC" w14:textId="77777777" w:rsidTr="000D59E2">
        <w:trPr>
          <w:trHeight w:val="300"/>
          <w:jc w:val="right"/>
        </w:trPr>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ABEAA8" w14:textId="77777777" w:rsidR="00B97C24" w:rsidRDefault="00B97C24" w:rsidP="00B2424C">
            <w:r w:rsidRPr="00A541C3">
              <w:t>27</w:t>
            </w:r>
          </w:p>
        </w:tc>
        <w:tc>
          <w:tcPr>
            <w:tcW w:w="8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255FE4F" w14:textId="77777777" w:rsidR="00B97C24" w:rsidRPr="00A541C3" w:rsidRDefault="00B97C24" w:rsidP="00B2424C">
            <w:r w:rsidRPr="00A541C3">
              <w:t>Диплом об окончании  ассистентуры-стажировки</w:t>
            </w:r>
          </w:p>
        </w:tc>
      </w:tr>
      <w:tr w:rsidR="00B97C24" w14:paraId="02ECA6CF" w14:textId="77777777" w:rsidTr="000D59E2">
        <w:trPr>
          <w:trHeight w:val="300"/>
          <w:jc w:val="right"/>
        </w:trPr>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86D460" w14:textId="77777777" w:rsidR="00B97C24" w:rsidRDefault="00B97C24" w:rsidP="00B2424C">
            <w:r w:rsidRPr="00A541C3">
              <w:rPr>
                <w:b/>
                <w:bCs/>
              </w:rPr>
              <w:t>3</w:t>
            </w:r>
          </w:p>
        </w:tc>
        <w:tc>
          <w:tcPr>
            <w:tcW w:w="8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B8E735D" w14:textId="77777777" w:rsidR="00B97C24" w:rsidRDefault="00B97C24" w:rsidP="00B2424C">
            <w:r w:rsidRPr="00A541C3">
              <w:rPr>
                <w:b/>
                <w:bCs/>
              </w:rPr>
              <w:t>Документ о квалификации</w:t>
            </w:r>
          </w:p>
        </w:tc>
      </w:tr>
      <w:tr w:rsidR="00B97C24" w14:paraId="39E5E1BF" w14:textId="77777777" w:rsidTr="000D59E2">
        <w:trPr>
          <w:trHeight w:val="300"/>
          <w:jc w:val="right"/>
        </w:trPr>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C7F584" w14:textId="77777777" w:rsidR="00B97C24" w:rsidRDefault="00B97C24" w:rsidP="00B2424C">
            <w:r w:rsidRPr="00A541C3">
              <w:t>31</w:t>
            </w:r>
          </w:p>
        </w:tc>
        <w:tc>
          <w:tcPr>
            <w:tcW w:w="8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122AA23" w14:textId="77777777" w:rsidR="00B97C24" w:rsidRDefault="00B97C24" w:rsidP="00B2424C">
            <w:r w:rsidRPr="00A541C3">
              <w:t>Удостоверение о повышении квалификации</w:t>
            </w:r>
          </w:p>
        </w:tc>
      </w:tr>
      <w:tr w:rsidR="00B97C24" w14:paraId="121183D8" w14:textId="77777777" w:rsidTr="000D59E2">
        <w:trPr>
          <w:trHeight w:val="300"/>
          <w:jc w:val="right"/>
        </w:trPr>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123ED8" w14:textId="77777777" w:rsidR="00B97C24" w:rsidRDefault="00B97C24" w:rsidP="00B2424C">
            <w:r w:rsidRPr="00A541C3">
              <w:t>32</w:t>
            </w:r>
          </w:p>
        </w:tc>
        <w:tc>
          <w:tcPr>
            <w:tcW w:w="8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E01B1DF" w14:textId="77777777" w:rsidR="00B97C24" w:rsidRDefault="00B97C24" w:rsidP="00B2424C">
            <w:r w:rsidRPr="00A541C3">
              <w:t>Диплом о профессиональной переподготовке</w:t>
            </w:r>
          </w:p>
        </w:tc>
      </w:tr>
      <w:tr w:rsidR="00B97C24" w:rsidRPr="00FA60C5" w14:paraId="7066CEF0" w14:textId="77777777" w:rsidTr="000D59E2">
        <w:trPr>
          <w:trHeight w:val="300"/>
          <w:jc w:val="right"/>
        </w:trPr>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FBA20D" w14:textId="77777777" w:rsidR="00B97C24" w:rsidRDefault="00B97C24" w:rsidP="00B2424C">
            <w:r w:rsidRPr="00A541C3">
              <w:t>33</w:t>
            </w:r>
          </w:p>
        </w:tc>
        <w:tc>
          <w:tcPr>
            <w:tcW w:w="8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484A97D" w14:textId="77777777" w:rsidR="00B97C24" w:rsidRPr="00A541C3" w:rsidRDefault="00B97C24" w:rsidP="00B2424C">
            <w:r w:rsidRPr="00A541C3">
              <w:t>Свидетельство о профессии рабочего, должности служащего</w:t>
            </w:r>
          </w:p>
        </w:tc>
      </w:tr>
      <w:tr w:rsidR="00B97C24" w14:paraId="4C2509A7" w14:textId="77777777" w:rsidTr="000D59E2">
        <w:trPr>
          <w:trHeight w:val="300"/>
          <w:jc w:val="right"/>
        </w:trPr>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1DC5AC" w14:textId="77777777" w:rsidR="00B97C24" w:rsidRDefault="00B97C24" w:rsidP="00B2424C">
            <w:r w:rsidRPr="00A541C3">
              <w:t>4</w:t>
            </w:r>
          </w:p>
        </w:tc>
        <w:tc>
          <w:tcPr>
            <w:tcW w:w="8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8353453" w14:textId="77777777" w:rsidR="00B97C24" w:rsidRDefault="00B97C24" w:rsidP="00B2424C">
            <w:r w:rsidRPr="00A541C3">
              <w:rPr>
                <w:b/>
                <w:bCs/>
              </w:rPr>
              <w:t>Справка об обучении</w:t>
            </w:r>
          </w:p>
        </w:tc>
      </w:tr>
      <w:tr w:rsidR="00B97C24" w:rsidRPr="00FA60C5" w14:paraId="6F9B9F37" w14:textId="77777777" w:rsidTr="000D59E2">
        <w:trPr>
          <w:trHeight w:val="745"/>
          <w:jc w:val="right"/>
        </w:trPr>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F019AB" w14:textId="77777777" w:rsidR="00B97C24" w:rsidRDefault="00B97C24" w:rsidP="00B2424C">
            <w:r w:rsidRPr="00A541C3">
              <w:t>41</w:t>
            </w:r>
          </w:p>
        </w:tc>
        <w:tc>
          <w:tcPr>
            <w:tcW w:w="8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D159254" w14:textId="77777777" w:rsidR="00B97C24" w:rsidRPr="00A541C3" w:rsidRDefault="00B97C24" w:rsidP="00B2424C">
            <w:r w:rsidRPr="00A541C3">
              <w:t xml:space="preserve">Свидетельство об обучении для лиц с ограниченными возможностями здоровья (с различными формами умственной отсталости) </w:t>
            </w:r>
          </w:p>
        </w:tc>
      </w:tr>
      <w:tr w:rsidR="00B97C24" w:rsidRPr="00FA60C5" w14:paraId="5DC224E6" w14:textId="77777777" w:rsidTr="000D59E2">
        <w:trPr>
          <w:trHeight w:val="745"/>
          <w:jc w:val="right"/>
        </w:trPr>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38072D" w14:textId="77777777" w:rsidR="00B97C24" w:rsidRDefault="00B97C24" w:rsidP="00B2424C">
            <w:r w:rsidRPr="00A541C3">
              <w:t>5</w:t>
            </w:r>
          </w:p>
        </w:tc>
        <w:tc>
          <w:tcPr>
            <w:tcW w:w="8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0782F7A" w14:textId="77777777" w:rsidR="00B97C24" w:rsidRPr="00A541C3" w:rsidRDefault="00B97C24" w:rsidP="00B2424C">
            <w:r w:rsidRPr="00A541C3">
              <w:t>Свидетельство об освоении предпрофессиональной программы в области искусств</w:t>
            </w:r>
          </w:p>
        </w:tc>
      </w:tr>
      <w:tr w:rsidR="00B97C24" w14:paraId="559B5166" w14:textId="77777777" w:rsidTr="000D59E2">
        <w:trPr>
          <w:trHeight w:val="300"/>
          <w:jc w:val="right"/>
        </w:trPr>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0E73A0" w14:textId="77777777" w:rsidR="00B97C24" w:rsidRDefault="00B97C24" w:rsidP="00B2424C">
            <w:r w:rsidRPr="00A541C3">
              <w:t>6</w:t>
            </w:r>
          </w:p>
        </w:tc>
        <w:tc>
          <w:tcPr>
            <w:tcW w:w="8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6CCCA" w14:textId="77777777" w:rsidR="00B97C24" w:rsidRDefault="00B97C24" w:rsidP="00B2424C">
            <w:r w:rsidRPr="00A541C3">
              <w:t>Другой документ об образовании</w:t>
            </w:r>
          </w:p>
        </w:tc>
      </w:tr>
      <w:tr w:rsidR="00B97C24" w14:paraId="14B1A7BC" w14:textId="77777777" w:rsidTr="000D59E2">
        <w:trPr>
          <w:trHeight w:val="300"/>
          <w:jc w:val="right"/>
        </w:trPr>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8EA519" w14:textId="77777777" w:rsidR="00B97C24" w:rsidRDefault="00B97C24" w:rsidP="00B2424C">
            <w:r w:rsidRPr="00A541C3">
              <w:t>7</w:t>
            </w:r>
          </w:p>
        </w:tc>
        <w:tc>
          <w:tcPr>
            <w:tcW w:w="8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609143" w14:textId="77777777" w:rsidR="00B97C24" w:rsidRDefault="00B97C24" w:rsidP="00B2424C">
            <w:r w:rsidRPr="00A541C3">
              <w:t>Другой документ об обучении</w:t>
            </w:r>
          </w:p>
        </w:tc>
      </w:tr>
    </w:tbl>
    <w:p w14:paraId="7E7C9C74" w14:textId="77777777" w:rsidR="00B97C24" w:rsidRDefault="00B97C24" w:rsidP="00B2424C">
      <w:pPr>
        <w:widowControl w:val="0"/>
        <w:jc w:val="right"/>
        <w:rPr>
          <w:rFonts w:eastAsia="Times New Roman"/>
          <w:i/>
          <w:iCs/>
        </w:rPr>
      </w:pPr>
    </w:p>
    <w:p w14:paraId="0D8B0116" w14:textId="77777777" w:rsidR="00B97C24" w:rsidRDefault="00B97C24" w:rsidP="00B2424C">
      <w:pPr>
        <w:rPr>
          <w:rFonts w:eastAsia="Times New Roman"/>
        </w:rPr>
      </w:pPr>
    </w:p>
    <w:p w14:paraId="28B54EAF" w14:textId="77777777" w:rsidR="00B97C24" w:rsidRDefault="00B97C24" w:rsidP="00B2424C">
      <w:pPr>
        <w:pStyle w:val="2a"/>
        <w:tabs>
          <w:tab w:val="right" w:leader="dot" w:pos="9329"/>
        </w:tabs>
        <w:rPr>
          <w:rFonts w:eastAsia="Times New Roman"/>
          <w:b/>
          <w:bCs/>
        </w:rPr>
      </w:pPr>
      <w:r>
        <w:rPr>
          <w:b/>
          <w:bCs/>
        </w:rPr>
        <w:t>20. Справочник видов медицинских групп здоровья</w:t>
      </w:r>
    </w:p>
    <w:p w14:paraId="4E985110" w14:textId="77777777" w:rsidR="00B97C24" w:rsidRDefault="00B97C24" w:rsidP="00B2424C">
      <w:pPr>
        <w:widowControl w:val="0"/>
        <w:jc w:val="right"/>
        <w:rPr>
          <w:rFonts w:eastAsia="Times New Roman"/>
          <w:i/>
          <w:iCs/>
        </w:rPr>
      </w:pPr>
      <w:r>
        <w:rPr>
          <w:i/>
          <w:iCs/>
        </w:rPr>
        <w:t>Таблица №14</w:t>
      </w:r>
    </w:p>
    <w:tbl>
      <w:tblPr>
        <w:tblW w:w="9285" w:type="dxa"/>
        <w:jc w:val="righ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CellMar>
          <w:left w:w="0" w:type="dxa"/>
          <w:right w:w="0" w:type="dxa"/>
        </w:tblCellMar>
        <w:tblLook w:val="04A0" w:firstRow="1" w:lastRow="0" w:firstColumn="1" w:lastColumn="0" w:noHBand="0" w:noVBand="1"/>
      </w:tblPr>
      <w:tblGrid>
        <w:gridCol w:w="780"/>
        <w:gridCol w:w="8505"/>
      </w:tblGrid>
      <w:tr w:rsidR="00B97C24" w14:paraId="1BFE48C6" w14:textId="77777777" w:rsidTr="000D59E2">
        <w:trPr>
          <w:trHeight w:val="300"/>
          <w:tblHeader/>
          <w:jc w:val="right"/>
        </w:trPr>
        <w:tc>
          <w:tcPr>
            <w:tcW w:w="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6AA336" w14:textId="656A40B0" w:rsidR="00B97C24" w:rsidRDefault="00B97C24" w:rsidP="00B2424C">
            <w:pPr>
              <w:jc w:val="center"/>
            </w:pPr>
            <w:r w:rsidRPr="00A541C3">
              <w:rPr>
                <w:b/>
                <w:bCs/>
              </w:rPr>
              <w:t>Н</w:t>
            </w:r>
            <w:r w:rsidR="000D59E2">
              <w:rPr>
                <w:b/>
                <w:bCs/>
              </w:rPr>
              <w:t>Н</w:t>
            </w:r>
            <w:r w:rsidRPr="00A541C3">
              <w:rPr>
                <w:b/>
                <w:bCs/>
              </w:rPr>
              <w:t>омер</w:t>
            </w:r>
          </w:p>
        </w:tc>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0424A2" w14:textId="77777777" w:rsidR="00B97C24" w:rsidRDefault="00B97C24" w:rsidP="00B2424C">
            <w:pPr>
              <w:jc w:val="center"/>
            </w:pPr>
            <w:r w:rsidRPr="00A541C3">
              <w:rPr>
                <w:b/>
                <w:bCs/>
              </w:rPr>
              <w:t>Значение</w:t>
            </w:r>
          </w:p>
        </w:tc>
      </w:tr>
      <w:tr w:rsidR="00B97C24" w14:paraId="29158166" w14:textId="77777777" w:rsidTr="000D59E2">
        <w:trPr>
          <w:trHeight w:val="300"/>
          <w:tblHeader/>
          <w:jc w:val="right"/>
        </w:trPr>
        <w:tc>
          <w:tcPr>
            <w:tcW w:w="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3A9951" w14:textId="77777777" w:rsidR="00B97C24" w:rsidRDefault="00B97C24" w:rsidP="00B2424C">
            <w:pPr>
              <w:jc w:val="center"/>
            </w:pPr>
            <w:r w:rsidRPr="00A541C3">
              <w:rPr>
                <w:b/>
                <w:bCs/>
              </w:rPr>
              <w:t>1</w:t>
            </w:r>
          </w:p>
        </w:tc>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18738C" w14:textId="77777777" w:rsidR="00B97C24" w:rsidRDefault="00B97C24" w:rsidP="00B2424C">
            <w:r w:rsidRPr="00A541C3">
              <w:rPr>
                <w:b/>
                <w:bCs/>
              </w:rPr>
              <w:t>Группы здоровья</w:t>
            </w:r>
          </w:p>
        </w:tc>
      </w:tr>
      <w:tr w:rsidR="00B97C24" w14:paraId="382426ED" w14:textId="77777777" w:rsidTr="000D59E2">
        <w:tblPrEx>
          <w:shd w:val="clear" w:color="auto" w:fill="auto"/>
        </w:tblPrEx>
        <w:trPr>
          <w:trHeight w:val="300"/>
          <w:jc w:val="right"/>
        </w:trPr>
        <w:tc>
          <w:tcPr>
            <w:tcW w:w="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120118" w14:textId="77777777" w:rsidR="00B97C24" w:rsidRDefault="00B97C24" w:rsidP="00B2424C">
            <w:pPr>
              <w:jc w:val="center"/>
            </w:pPr>
            <w:r w:rsidRPr="00A541C3">
              <w:t>11</w:t>
            </w:r>
          </w:p>
        </w:tc>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C0C3CC" w14:textId="77777777" w:rsidR="00B97C24" w:rsidRDefault="00B97C24" w:rsidP="00B2424C">
            <w:r w:rsidRPr="00A541C3">
              <w:t>Группа 1 – здоровые</w:t>
            </w:r>
          </w:p>
        </w:tc>
      </w:tr>
      <w:tr w:rsidR="00B97C24" w14:paraId="076EAED0" w14:textId="77777777" w:rsidTr="000D59E2">
        <w:tblPrEx>
          <w:shd w:val="clear" w:color="auto" w:fill="auto"/>
        </w:tblPrEx>
        <w:trPr>
          <w:trHeight w:val="300"/>
          <w:jc w:val="right"/>
        </w:trPr>
        <w:tc>
          <w:tcPr>
            <w:tcW w:w="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F62651" w14:textId="77777777" w:rsidR="00B97C24" w:rsidRDefault="00B97C24" w:rsidP="00B2424C">
            <w:pPr>
              <w:jc w:val="center"/>
            </w:pPr>
            <w:r w:rsidRPr="00A541C3">
              <w:t>12</w:t>
            </w:r>
          </w:p>
        </w:tc>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28E890" w14:textId="77777777" w:rsidR="00B97C24" w:rsidRDefault="00B97C24" w:rsidP="00B2424C">
            <w:r w:rsidRPr="00A541C3">
              <w:t>Группа 2 - с незначительными отклонениями</w:t>
            </w:r>
          </w:p>
        </w:tc>
      </w:tr>
      <w:tr w:rsidR="00B97C24" w:rsidRPr="00FA60C5" w14:paraId="2C938E7E" w14:textId="77777777" w:rsidTr="000D59E2">
        <w:tblPrEx>
          <w:shd w:val="clear" w:color="auto" w:fill="auto"/>
        </w:tblPrEx>
        <w:trPr>
          <w:trHeight w:val="745"/>
          <w:jc w:val="right"/>
        </w:trPr>
        <w:tc>
          <w:tcPr>
            <w:tcW w:w="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351484" w14:textId="77777777" w:rsidR="00B97C24" w:rsidRDefault="00B97C24" w:rsidP="00B2424C">
            <w:pPr>
              <w:jc w:val="center"/>
            </w:pPr>
            <w:r w:rsidRPr="00A541C3">
              <w:t>13</w:t>
            </w:r>
          </w:p>
        </w:tc>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60D335" w14:textId="77777777" w:rsidR="00B97C24" w:rsidRPr="00A541C3" w:rsidRDefault="00B97C24" w:rsidP="00B2424C">
            <w:r w:rsidRPr="00A541C3">
              <w:t>Группа 3 - с хроническими заболеваниями и хорошим самочувствием, либо с временными отклонениями в состоянии здоровья</w:t>
            </w:r>
          </w:p>
        </w:tc>
      </w:tr>
      <w:tr w:rsidR="00B97C24" w:rsidRPr="00FA60C5" w14:paraId="71F3F2EA" w14:textId="77777777" w:rsidTr="000D59E2">
        <w:tblPrEx>
          <w:shd w:val="clear" w:color="auto" w:fill="auto"/>
        </w:tblPrEx>
        <w:trPr>
          <w:trHeight w:val="300"/>
          <w:jc w:val="right"/>
        </w:trPr>
        <w:tc>
          <w:tcPr>
            <w:tcW w:w="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CE4361" w14:textId="77777777" w:rsidR="00B97C24" w:rsidRDefault="00B97C24" w:rsidP="00B2424C">
            <w:pPr>
              <w:jc w:val="center"/>
            </w:pPr>
            <w:r w:rsidRPr="00A541C3">
              <w:t>14</w:t>
            </w:r>
          </w:p>
        </w:tc>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FB9E48" w14:textId="77777777" w:rsidR="00B97C24" w:rsidRPr="00A541C3" w:rsidRDefault="00B97C24" w:rsidP="00B2424C">
            <w:r w:rsidRPr="00A541C3">
              <w:t>Группа 4 - с хроническими заболеваниями и плохим самочувствием</w:t>
            </w:r>
          </w:p>
        </w:tc>
      </w:tr>
      <w:tr w:rsidR="00B97C24" w:rsidRPr="00FA60C5" w14:paraId="7122E6DE" w14:textId="77777777" w:rsidTr="000D59E2">
        <w:tblPrEx>
          <w:shd w:val="clear" w:color="auto" w:fill="auto"/>
        </w:tblPrEx>
        <w:trPr>
          <w:trHeight w:val="745"/>
          <w:jc w:val="right"/>
        </w:trPr>
        <w:tc>
          <w:tcPr>
            <w:tcW w:w="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BAF524" w14:textId="77777777" w:rsidR="00B97C24" w:rsidRDefault="00B97C24" w:rsidP="00B2424C">
            <w:pPr>
              <w:jc w:val="center"/>
            </w:pPr>
            <w:r w:rsidRPr="00A541C3">
              <w:t>15</w:t>
            </w:r>
          </w:p>
        </w:tc>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5B42EA" w14:textId="77777777" w:rsidR="00B97C24" w:rsidRPr="00A541C3" w:rsidRDefault="00B97C24" w:rsidP="00B2424C">
            <w:r w:rsidRPr="00A541C3">
              <w:t>Группа 5 - с хроническими заболеваниями и наблюдаются в специальных лечебницах</w:t>
            </w:r>
          </w:p>
        </w:tc>
      </w:tr>
      <w:tr w:rsidR="00B97C24" w14:paraId="728F912E" w14:textId="77777777" w:rsidTr="000D59E2">
        <w:tblPrEx>
          <w:shd w:val="clear" w:color="auto" w:fill="auto"/>
        </w:tblPrEx>
        <w:trPr>
          <w:trHeight w:val="300"/>
          <w:jc w:val="right"/>
        </w:trPr>
        <w:tc>
          <w:tcPr>
            <w:tcW w:w="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FFC703" w14:textId="77777777" w:rsidR="00B97C24" w:rsidRDefault="00B97C24" w:rsidP="00B2424C">
            <w:pPr>
              <w:jc w:val="center"/>
            </w:pPr>
            <w:r w:rsidRPr="00A541C3">
              <w:rPr>
                <w:b/>
                <w:bCs/>
              </w:rPr>
              <w:t>2</w:t>
            </w:r>
          </w:p>
        </w:tc>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829B61" w14:textId="77777777" w:rsidR="00B97C24" w:rsidRDefault="00B97C24" w:rsidP="00B2424C">
            <w:r w:rsidRPr="00A541C3">
              <w:rPr>
                <w:b/>
                <w:bCs/>
              </w:rPr>
              <w:t>Физкультурная группа</w:t>
            </w:r>
          </w:p>
        </w:tc>
      </w:tr>
      <w:tr w:rsidR="00B97C24" w14:paraId="64BCACD8" w14:textId="77777777" w:rsidTr="000D59E2">
        <w:tblPrEx>
          <w:shd w:val="clear" w:color="auto" w:fill="auto"/>
        </w:tblPrEx>
        <w:trPr>
          <w:trHeight w:val="300"/>
          <w:jc w:val="right"/>
        </w:trPr>
        <w:tc>
          <w:tcPr>
            <w:tcW w:w="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C193B7" w14:textId="77777777" w:rsidR="00B97C24" w:rsidRDefault="00B97C24" w:rsidP="00B2424C">
            <w:pPr>
              <w:jc w:val="center"/>
            </w:pPr>
            <w:r w:rsidRPr="00A541C3">
              <w:t>21</w:t>
            </w:r>
          </w:p>
        </w:tc>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4C8CA8" w14:textId="77777777" w:rsidR="00B97C24" w:rsidRDefault="00B97C24" w:rsidP="00B2424C">
            <w:r w:rsidRPr="00A541C3">
              <w:t>Основная</w:t>
            </w:r>
          </w:p>
        </w:tc>
      </w:tr>
      <w:tr w:rsidR="00B97C24" w14:paraId="06FAFFC4" w14:textId="77777777" w:rsidTr="000D59E2">
        <w:tblPrEx>
          <w:shd w:val="clear" w:color="auto" w:fill="auto"/>
        </w:tblPrEx>
        <w:trPr>
          <w:trHeight w:val="300"/>
          <w:jc w:val="right"/>
        </w:trPr>
        <w:tc>
          <w:tcPr>
            <w:tcW w:w="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3FD3EE" w14:textId="77777777" w:rsidR="00B97C24" w:rsidRDefault="00B97C24" w:rsidP="00B2424C">
            <w:pPr>
              <w:jc w:val="center"/>
            </w:pPr>
            <w:r w:rsidRPr="00A541C3">
              <w:t>22</w:t>
            </w:r>
          </w:p>
        </w:tc>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B215CB" w14:textId="77777777" w:rsidR="00B97C24" w:rsidRDefault="00B97C24" w:rsidP="00B2424C">
            <w:r w:rsidRPr="00A541C3">
              <w:t>Подготовительная</w:t>
            </w:r>
          </w:p>
        </w:tc>
      </w:tr>
      <w:tr w:rsidR="00B97C24" w14:paraId="554A9A8D" w14:textId="77777777" w:rsidTr="000D59E2">
        <w:tblPrEx>
          <w:shd w:val="clear" w:color="auto" w:fill="auto"/>
        </w:tblPrEx>
        <w:trPr>
          <w:trHeight w:val="300"/>
          <w:jc w:val="right"/>
        </w:trPr>
        <w:tc>
          <w:tcPr>
            <w:tcW w:w="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32AEC9" w14:textId="77777777" w:rsidR="00B97C24" w:rsidRDefault="00B97C24" w:rsidP="00B2424C">
            <w:pPr>
              <w:jc w:val="center"/>
            </w:pPr>
            <w:r w:rsidRPr="00A541C3">
              <w:t>23</w:t>
            </w:r>
          </w:p>
        </w:tc>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6831C8" w14:textId="77777777" w:rsidR="00B97C24" w:rsidRDefault="00B97C24" w:rsidP="00B2424C">
            <w:r w:rsidRPr="00A541C3">
              <w:t>Специальная</w:t>
            </w:r>
          </w:p>
        </w:tc>
      </w:tr>
    </w:tbl>
    <w:p w14:paraId="2A17E559" w14:textId="77777777" w:rsidR="00B97C24" w:rsidRDefault="00B97C24" w:rsidP="00B2424C">
      <w:pPr>
        <w:widowControl w:val="0"/>
        <w:jc w:val="right"/>
        <w:rPr>
          <w:rFonts w:eastAsia="Times New Roman"/>
          <w:i/>
          <w:iCs/>
        </w:rPr>
      </w:pPr>
    </w:p>
    <w:p w14:paraId="71C63DCD" w14:textId="77777777" w:rsidR="00B97C24" w:rsidRDefault="00B97C24" w:rsidP="00B2424C">
      <w:pPr>
        <w:rPr>
          <w:rFonts w:eastAsia="Times New Roman"/>
        </w:rPr>
      </w:pPr>
    </w:p>
    <w:p w14:paraId="5D3DE3B2" w14:textId="77777777" w:rsidR="00B97C24" w:rsidRDefault="00B97C24" w:rsidP="00B2424C">
      <w:pPr>
        <w:pStyle w:val="2a"/>
        <w:tabs>
          <w:tab w:val="right" w:leader="dot" w:pos="9329"/>
        </w:tabs>
        <w:rPr>
          <w:rFonts w:eastAsia="Times New Roman"/>
          <w:b/>
          <w:bCs/>
        </w:rPr>
      </w:pPr>
      <w:r>
        <w:rPr>
          <w:b/>
          <w:bCs/>
        </w:rPr>
        <w:t>21. Справочник видов и категорий инвалидности</w:t>
      </w:r>
    </w:p>
    <w:p w14:paraId="2A55182E" w14:textId="77777777" w:rsidR="00B97C24" w:rsidRDefault="00B97C24" w:rsidP="00B2424C">
      <w:pPr>
        <w:widowControl w:val="0"/>
        <w:jc w:val="right"/>
        <w:rPr>
          <w:rFonts w:eastAsia="Times New Roman"/>
          <w:i/>
          <w:iCs/>
        </w:rPr>
      </w:pPr>
      <w:r>
        <w:rPr>
          <w:i/>
          <w:iCs/>
        </w:rPr>
        <w:t>Таблица №15</w:t>
      </w:r>
    </w:p>
    <w:tbl>
      <w:tblPr>
        <w:tblW w:w="9506" w:type="dxa"/>
        <w:jc w:val="righ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CellMar>
          <w:left w:w="0" w:type="dxa"/>
          <w:right w:w="0" w:type="dxa"/>
        </w:tblCellMar>
        <w:tblLook w:val="04A0" w:firstRow="1" w:lastRow="0" w:firstColumn="1" w:lastColumn="0" w:noHBand="0" w:noVBand="1"/>
      </w:tblPr>
      <w:tblGrid>
        <w:gridCol w:w="1001"/>
        <w:gridCol w:w="8505"/>
      </w:tblGrid>
      <w:tr w:rsidR="00B97C24" w14:paraId="23557F4E" w14:textId="77777777" w:rsidTr="00553C20">
        <w:trPr>
          <w:trHeight w:val="300"/>
          <w:tblHeader/>
          <w:jc w:val="right"/>
        </w:trPr>
        <w:tc>
          <w:tcPr>
            <w:tcW w:w="10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8D617F" w14:textId="77777777" w:rsidR="00B97C24" w:rsidRDefault="00B97C24" w:rsidP="00B2424C">
            <w:pPr>
              <w:jc w:val="center"/>
            </w:pPr>
            <w:r w:rsidRPr="00A541C3">
              <w:rPr>
                <w:b/>
                <w:bCs/>
              </w:rPr>
              <w:t>Номер</w:t>
            </w:r>
          </w:p>
        </w:tc>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E2153C" w14:textId="77777777" w:rsidR="00B97C24" w:rsidRDefault="00B97C24" w:rsidP="00B2424C">
            <w:pPr>
              <w:jc w:val="center"/>
            </w:pPr>
            <w:r w:rsidRPr="00A541C3">
              <w:rPr>
                <w:b/>
                <w:bCs/>
              </w:rPr>
              <w:t>Значение</w:t>
            </w:r>
          </w:p>
        </w:tc>
      </w:tr>
      <w:tr w:rsidR="00B97C24" w14:paraId="04F8D0D5" w14:textId="77777777" w:rsidTr="00553C20">
        <w:tblPrEx>
          <w:shd w:val="clear" w:color="auto" w:fill="auto"/>
        </w:tblPrEx>
        <w:trPr>
          <w:trHeight w:val="300"/>
          <w:jc w:val="right"/>
        </w:trPr>
        <w:tc>
          <w:tcPr>
            <w:tcW w:w="10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01AB61" w14:textId="77777777" w:rsidR="00B97C24" w:rsidRDefault="00B97C24" w:rsidP="00B2424C">
            <w:pPr>
              <w:jc w:val="center"/>
            </w:pPr>
            <w:r w:rsidRPr="00A541C3">
              <w:rPr>
                <w:b/>
                <w:bCs/>
              </w:rPr>
              <w:t>1</w:t>
            </w:r>
          </w:p>
        </w:tc>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186C20" w14:textId="77777777" w:rsidR="00B97C24" w:rsidRDefault="00B97C24" w:rsidP="00B2424C">
            <w:r w:rsidRPr="00A541C3">
              <w:rPr>
                <w:b/>
                <w:bCs/>
              </w:rPr>
              <w:t>Инвалидность</w:t>
            </w:r>
          </w:p>
        </w:tc>
      </w:tr>
      <w:tr w:rsidR="00B97C24" w14:paraId="6C160DE8" w14:textId="77777777" w:rsidTr="00553C20">
        <w:tblPrEx>
          <w:shd w:val="clear" w:color="auto" w:fill="auto"/>
        </w:tblPrEx>
        <w:trPr>
          <w:trHeight w:val="300"/>
          <w:jc w:val="right"/>
        </w:trPr>
        <w:tc>
          <w:tcPr>
            <w:tcW w:w="10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70409D" w14:textId="77777777" w:rsidR="00B97C24" w:rsidRDefault="00B97C24" w:rsidP="00B2424C">
            <w:pPr>
              <w:jc w:val="center"/>
            </w:pPr>
            <w:r w:rsidRPr="00A541C3">
              <w:t>11</w:t>
            </w:r>
          </w:p>
        </w:tc>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6B9A94" w14:textId="77777777" w:rsidR="00B97C24" w:rsidRDefault="00B97C24" w:rsidP="00B2424C">
            <w:r w:rsidRPr="00A541C3">
              <w:t xml:space="preserve">Первая группа </w:t>
            </w:r>
          </w:p>
        </w:tc>
      </w:tr>
      <w:tr w:rsidR="00B97C24" w14:paraId="1A28FA73" w14:textId="77777777" w:rsidTr="00553C20">
        <w:tblPrEx>
          <w:shd w:val="clear" w:color="auto" w:fill="auto"/>
        </w:tblPrEx>
        <w:trPr>
          <w:trHeight w:val="300"/>
          <w:jc w:val="right"/>
        </w:trPr>
        <w:tc>
          <w:tcPr>
            <w:tcW w:w="10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207DEF" w14:textId="77777777" w:rsidR="00B97C24" w:rsidRDefault="00B97C24" w:rsidP="00B2424C">
            <w:pPr>
              <w:jc w:val="center"/>
            </w:pPr>
            <w:r w:rsidRPr="00A541C3">
              <w:t>12</w:t>
            </w:r>
          </w:p>
        </w:tc>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8C0F04" w14:textId="77777777" w:rsidR="00B97C24" w:rsidRDefault="00B97C24" w:rsidP="00B2424C">
            <w:r w:rsidRPr="00A541C3">
              <w:t>Вторая группа</w:t>
            </w:r>
          </w:p>
        </w:tc>
      </w:tr>
      <w:tr w:rsidR="00B97C24" w14:paraId="17E5999D" w14:textId="77777777" w:rsidTr="00553C20">
        <w:tblPrEx>
          <w:shd w:val="clear" w:color="auto" w:fill="auto"/>
        </w:tblPrEx>
        <w:trPr>
          <w:trHeight w:val="300"/>
          <w:jc w:val="right"/>
        </w:trPr>
        <w:tc>
          <w:tcPr>
            <w:tcW w:w="10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1CDA21" w14:textId="77777777" w:rsidR="00B97C24" w:rsidRDefault="00B97C24" w:rsidP="00B2424C">
            <w:pPr>
              <w:jc w:val="center"/>
            </w:pPr>
            <w:r w:rsidRPr="00A541C3">
              <w:t>13</w:t>
            </w:r>
          </w:p>
        </w:tc>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E90159" w14:textId="77777777" w:rsidR="00B97C24" w:rsidRDefault="00B97C24" w:rsidP="00B2424C">
            <w:r w:rsidRPr="00A541C3">
              <w:t>Третья группа</w:t>
            </w:r>
          </w:p>
        </w:tc>
      </w:tr>
      <w:tr w:rsidR="00B97C24" w:rsidRPr="00FA60C5" w14:paraId="32B35F1F" w14:textId="77777777" w:rsidTr="00553C20">
        <w:tblPrEx>
          <w:shd w:val="clear" w:color="auto" w:fill="auto"/>
        </w:tblPrEx>
        <w:trPr>
          <w:trHeight w:val="300"/>
          <w:jc w:val="right"/>
        </w:trPr>
        <w:tc>
          <w:tcPr>
            <w:tcW w:w="10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42CD30" w14:textId="77777777" w:rsidR="00B97C24" w:rsidRDefault="00B97C24" w:rsidP="00B2424C">
            <w:pPr>
              <w:jc w:val="center"/>
            </w:pPr>
            <w:r w:rsidRPr="00A541C3">
              <w:t>14</w:t>
            </w:r>
          </w:p>
        </w:tc>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C68A45" w14:textId="77777777" w:rsidR="00B97C24" w:rsidRPr="00A541C3" w:rsidRDefault="00B97C24" w:rsidP="00B2424C">
            <w:r w:rsidRPr="00A541C3">
              <w:t>Ребенок-инвалид (для лиц до 18 лет)</w:t>
            </w:r>
          </w:p>
        </w:tc>
      </w:tr>
      <w:tr w:rsidR="00B97C24" w14:paraId="3B422B2F" w14:textId="77777777" w:rsidTr="00553C20">
        <w:tblPrEx>
          <w:shd w:val="clear" w:color="auto" w:fill="auto"/>
        </w:tblPrEx>
        <w:trPr>
          <w:trHeight w:val="300"/>
          <w:jc w:val="right"/>
        </w:trPr>
        <w:tc>
          <w:tcPr>
            <w:tcW w:w="10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54EAE0" w14:textId="77777777" w:rsidR="00B97C24" w:rsidRDefault="00B97C24" w:rsidP="00B2424C">
            <w:pPr>
              <w:jc w:val="center"/>
            </w:pPr>
            <w:r w:rsidRPr="00A541C3">
              <w:rPr>
                <w:b/>
                <w:bCs/>
              </w:rPr>
              <w:t>2</w:t>
            </w:r>
          </w:p>
        </w:tc>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C35936" w14:textId="77777777" w:rsidR="00B97C24" w:rsidRDefault="00B97C24" w:rsidP="00B2424C">
            <w:r w:rsidRPr="00A541C3">
              <w:rPr>
                <w:b/>
                <w:bCs/>
              </w:rPr>
              <w:t>Категория инвалидности</w:t>
            </w:r>
          </w:p>
        </w:tc>
      </w:tr>
      <w:tr w:rsidR="00B97C24" w14:paraId="2370FA28" w14:textId="77777777" w:rsidTr="00553C20">
        <w:tblPrEx>
          <w:shd w:val="clear" w:color="auto" w:fill="auto"/>
        </w:tblPrEx>
        <w:trPr>
          <w:trHeight w:val="300"/>
          <w:jc w:val="right"/>
        </w:trPr>
        <w:tc>
          <w:tcPr>
            <w:tcW w:w="10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7F773F" w14:textId="77777777" w:rsidR="00B97C24" w:rsidRDefault="00B97C24" w:rsidP="00B2424C">
            <w:pPr>
              <w:jc w:val="center"/>
            </w:pPr>
            <w:r w:rsidRPr="00A541C3">
              <w:t>21</w:t>
            </w:r>
          </w:p>
        </w:tc>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0EAF89" w14:textId="77777777" w:rsidR="00B97C24" w:rsidRDefault="00B97C24" w:rsidP="00B2424C">
            <w:r w:rsidRPr="00A541C3">
              <w:t>Инвалид с детства</w:t>
            </w:r>
          </w:p>
        </w:tc>
      </w:tr>
      <w:tr w:rsidR="00B97C24" w:rsidRPr="00FA60C5" w14:paraId="271F11A7" w14:textId="77777777" w:rsidTr="00553C20">
        <w:tblPrEx>
          <w:shd w:val="clear" w:color="auto" w:fill="auto"/>
        </w:tblPrEx>
        <w:trPr>
          <w:trHeight w:val="745"/>
          <w:jc w:val="right"/>
        </w:trPr>
        <w:tc>
          <w:tcPr>
            <w:tcW w:w="10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398CC6" w14:textId="77777777" w:rsidR="00B97C24" w:rsidRDefault="00B97C24" w:rsidP="00B2424C">
            <w:pPr>
              <w:jc w:val="center"/>
            </w:pPr>
            <w:r w:rsidRPr="00A541C3">
              <w:t>22</w:t>
            </w:r>
          </w:p>
        </w:tc>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DA6344" w14:textId="77777777" w:rsidR="00B97C24" w:rsidRPr="00A541C3" w:rsidRDefault="00B97C24" w:rsidP="00B2424C">
            <w:r w:rsidRPr="00A541C3">
              <w:t>Инвалид вследствие военной травмы или заболевания, полученного в период прохождения военной службы</w:t>
            </w:r>
          </w:p>
        </w:tc>
      </w:tr>
    </w:tbl>
    <w:p w14:paraId="6DF50783" w14:textId="77777777" w:rsidR="00B97C24" w:rsidRPr="00531E06" w:rsidRDefault="00B97C24" w:rsidP="00B2424C">
      <w:pPr>
        <w:widowControl w:val="0"/>
        <w:jc w:val="right"/>
        <w:rPr>
          <w:rFonts w:eastAsia="Times New Roman"/>
          <w:i/>
          <w:iCs/>
        </w:rPr>
      </w:pPr>
    </w:p>
    <w:p w14:paraId="6C2E103E" w14:textId="77777777" w:rsidR="00B97C24" w:rsidRDefault="00B97C24" w:rsidP="00B2424C">
      <w:pPr>
        <w:pStyle w:val="2a"/>
        <w:tabs>
          <w:tab w:val="right" w:leader="dot" w:pos="9329"/>
        </w:tabs>
        <w:rPr>
          <w:rFonts w:eastAsia="Times New Roman"/>
          <w:lang w:val="ru-RU"/>
        </w:rPr>
      </w:pPr>
    </w:p>
    <w:p w14:paraId="3E320AD7" w14:textId="77777777" w:rsidR="00B97C24" w:rsidRDefault="00B97C24" w:rsidP="00B2424C">
      <w:pPr>
        <w:pStyle w:val="2a"/>
        <w:tabs>
          <w:tab w:val="right" w:leader="dot" w:pos="9329"/>
        </w:tabs>
        <w:rPr>
          <w:rFonts w:eastAsia="Times New Roman"/>
          <w:b/>
          <w:bCs/>
          <w:lang w:val="ru-RU"/>
        </w:rPr>
      </w:pPr>
      <w:r>
        <w:rPr>
          <w:b/>
          <w:bCs/>
          <w:lang w:val="ru-RU"/>
        </w:rPr>
        <w:t>22. Справочник видов обучения для детей, нуждающихся в длительном лечении</w:t>
      </w:r>
    </w:p>
    <w:p w14:paraId="20D6BEBD" w14:textId="77777777" w:rsidR="00B97C24" w:rsidRDefault="00B97C24" w:rsidP="00B2424C">
      <w:pPr>
        <w:widowControl w:val="0"/>
        <w:jc w:val="right"/>
        <w:rPr>
          <w:rFonts w:eastAsia="Times New Roman"/>
          <w:i/>
          <w:iCs/>
        </w:rPr>
      </w:pPr>
      <w:r>
        <w:rPr>
          <w:i/>
          <w:iCs/>
        </w:rPr>
        <w:t>Таблица №16</w:t>
      </w:r>
    </w:p>
    <w:tbl>
      <w:tblPr>
        <w:tblW w:w="9349" w:type="dxa"/>
        <w:jc w:val="righ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CellMar>
          <w:left w:w="0" w:type="dxa"/>
          <w:right w:w="0" w:type="dxa"/>
        </w:tblCellMar>
        <w:tblLook w:val="04A0" w:firstRow="1" w:lastRow="0" w:firstColumn="1" w:lastColumn="0" w:noHBand="0" w:noVBand="1"/>
      </w:tblPr>
      <w:tblGrid>
        <w:gridCol w:w="1184"/>
        <w:gridCol w:w="8165"/>
      </w:tblGrid>
      <w:tr w:rsidR="00B97C24" w14:paraId="3A56EC87" w14:textId="77777777" w:rsidTr="00553C20">
        <w:trPr>
          <w:trHeight w:val="300"/>
          <w:tblHeader/>
          <w:jc w:val="right"/>
        </w:trPr>
        <w:tc>
          <w:tcPr>
            <w:tcW w:w="1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6009F6" w14:textId="77777777" w:rsidR="00B97C24" w:rsidRDefault="00B97C24" w:rsidP="00B2424C">
            <w:pPr>
              <w:jc w:val="center"/>
            </w:pPr>
            <w:r w:rsidRPr="00A541C3">
              <w:rPr>
                <w:b/>
                <w:bCs/>
              </w:rPr>
              <w:t>Номер</w:t>
            </w:r>
          </w:p>
        </w:tc>
        <w:tc>
          <w:tcPr>
            <w:tcW w:w="8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6B1024" w14:textId="77777777" w:rsidR="00B97C24" w:rsidRDefault="00B97C24" w:rsidP="00B2424C">
            <w:pPr>
              <w:jc w:val="center"/>
            </w:pPr>
            <w:r w:rsidRPr="00A541C3">
              <w:rPr>
                <w:b/>
                <w:bCs/>
              </w:rPr>
              <w:t>Значение</w:t>
            </w:r>
          </w:p>
        </w:tc>
      </w:tr>
      <w:tr w:rsidR="00B97C24" w14:paraId="6365511E" w14:textId="77777777" w:rsidTr="00553C20">
        <w:tblPrEx>
          <w:shd w:val="clear" w:color="auto" w:fill="auto"/>
        </w:tblPrEx>
        <w:trPr>
          <w:trHeight w:val="300"/>
          <w:jc w:val="right"/>
        </w:trPr>
        <w:tc>
          <w:tcPr>
            <w:tcW w:w="1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BCBA68" w14:textId="77777777" w:rsidR="00B97C24" w:rsidRDefault="00B97C24" w:rsidP="00B2424C">
            <w:pPr>
              <w:jc w:val="center"/>
            </w:pPr>
            <w:r w:rsidRPr="00A541C3">
              <w:t>1</w:t>
            </w:r>
          </w:p>
        </w:tc>
        <w:tc>
          <w:tcPr>
            <w:tcW w:w="8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47E692" w14:textId="77777777" w:rsidR="00B97C24" w:rsidRDefault="00B97C24" w:rsidP="00B2424C">
            <w:r w:rsidRPr="00A541C3">
              <w:t xml:space="preserve">Обучение на дому </w:t>
            </w:r>
          </w:p>
        </w:tc>
      </w:tr>
      <w:tr w:rsidR="00B97C24" w14:paraId="7054E64C" w14:textId="77777777" w:rsidTr="00553C20">
        <w:tblPrEx>
          <w:shd w:val="clear" w:color="auto" w:fill="auto"/>
        </w:tblPrEx>
        <w:trPr>
          <w:trHeight w:val="300"/>
          <w:jc w:val="right"/>
        </w:trPr>
        <w:tc>
          <w:tcPr>
            <w:tcW w:w="1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E5E32F" w14:textId="77777777" w:rsidR="00B97C24" w:rsidRDefault="00B97C24" w:rsidP="00B2424C">
            <w:pPr>
              <w:jc w:val="center"/>
            </w:pPr>
            <w:r w:rsidRPr="00A541C3">
              <w:t>2</w:t>
            </w:r>
          </w:p>
        </w:tc>
        <w:tc>
          <w:tcPr>
            <w:tcW w:w="8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496282" w14:textId="77777777" w:rsidR="00B97C24" w:rsidRDefault="00B97C24" w:rsidP="00B2424C">
            <w:r w:rsidRPr="00A541C3">
              <w:t xml:space="preserve">Обучение в медицинской организации </w:t>
            </w:r>
          </w:p>
        </w:tc>
      </w:tr>
      <w:tr w:rsidR="00B97C24" w:rsidRPr="00FA60C5" w14:paraId="37C06714" w14:textId="77777777" w:rsidTr="00553C20">
        <w:tblPrEx>
          <w:shd w:val="clear" w:color="auto" w:fill="auto"/>
        </w:tblPrEx>
        <w:trPr>
          <w:trHeight w:val="745"/>
          <w:jc w:val="right"/>
        </w:trPr>
        <w:tc>
          <w:tcPr>
            <w:tcW w:w="1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13DFFC" w14:textId="77777777" w:rsidR="00B97C24" w:rsidRDefault="00B97C24" w:rsidP="00B2424C">
            <w:pPr>
              <w:jc w:val="center"/>
            </w:pPr>
            <w:r w:rsidRPr="00A541C3">
              <w:t>3</w:t>
            </w:r>
          </w:p>
        </w:tc>
        <w:tc>
          <w:tcPr>
            <w:tcW w:w="8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846918" w14:textId="77777777" w:rsidR="00B97C24" w:rsidRPr="00A541C3" w:rsidRDefault="00B97C24" w:rsidP="00B2424C">
            <w:r w:rsidRPr="00A541C3">
              <w:t>Обучение в организации, осуществляющей лечение, оздоровление и (или) отдых</w:t>
            </w:r>
          </w:p>
        </w:tc>
      </w:tr>
    </w:tbl>
    <w:p w14:paraId="6B3F4E4B" w14:textId="77777777" w:rsidR="00B97C24" w:rsidRPr="00531E06" w:rsidRDefault="00B97C24" w:rsidP="00B2424C">
      <w:pPr>
        <w:widowControl w:val="0"/>
        <w:jc w:val="right"/>
        <w:rPr>
          <w:rFonts w:eastAsia="Times New Roman"/>
          <w:i/>
          <w:iCs/>
        </w:rPr>
      </w:pPr>
    </w:p>
    <w:p w14:paraId="76AB7FE4" w14:textId="77777777" w:rsidR="00B97C24" w:rsidRDefault="00B97C24" w:rsidP="00B2424C">
      <w:pPr>
        <w:rPr>
          <w:rFonts w:eastAsia="Times New Roman"/>
        </w:rPr>
      </w:pPr>
    </w:p>
    <w:p w14:paraId="2C56365B" w14:textId="77777777" w:rsidR="00B97C24" w:rsidRDefault="00B97C24" w:rsidP="00B2424C">
      <w:pPr>
        <w:pStyle w:val="2a"/>
        <w:tabs>
          <w:tab w:val="right" w:leader="dot" w:pos="9329"/>
        </w:tabs>
        <w:rPr>
          <w:rFonts w:eastAsia="Times New Roman"/>
          <w:b/>
          <w:bCs/>
        </w:rPr>
      </w:pPr>
      <w:r>
        <w:rPr>
          <w:b/>
          <w:bCs/>
        </w:rPr>
        <w:t>24. Справочник типов финансирования</w:t>
      </w:r>
    </w:p>
    <w:p w14:paraId="02700386" w14:textId="77777777" w:rsidR="00B97C24" w:rsidRDefault="00B97C24" w:rsidP="00B2424C">
      <w:pPr>
        <w:widowControl w:val="0"/>
        <w:jc w:val="right"/>
        <w:rPr>
          <w:rFonts w:eastAsia="Times New Roman"/>
          <w:i/>
          <w:iCs/>
        </w:rPr>
      </w:pPr>
      <w:r>
        <w:rPr>
          <w:i/>
          <w:iCs/>
        </w:rPr>
        <w:t>Таблица №17</w:t>
      </w:r>
    </w:p>
    <w:tbl>
      <w:tblPr>
        <w:tblW w:w="9356" w:type="dxa"/>
        <w:jc w:val="righ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123"/>
        <w:gridCol w:w="8233"/>
      </w:tblGrid>
      <w:tr w:rsidR="00B97C24" w14:paraId="65F1C9D5" w14:textId="77777777" w:rsidTr="00553C20">
        <w:trPr>
          <w:trHeight w:hRule="exact" w:val="388"/>
          <w:jc w:val="right"/>
        </w:trPr>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1E43E394" w14:textId="77777777" w:rsidR="00B97C24" w:rsidRDefault="00B97C24" w:rsidP="00B2424C">
            <w:pPr>
              <w:shd w:val="clear" w:color="auto" w:fill="FFFFFF"/>
              <w:jc w:val="center"/>
            </w:pPr>
            <w:r w:rsidRPr="00A541C3">
              <w:rPr>
                <w:b/>
                <w:bCs/>
              </w:rPr>
              <w:t>Номер</w:t>
            </w:r>
          </w:p>
        </w:tc>
        <w:tc>
          <w:tcPr>
            <w:tcW w:w="8233" w:type="dxa"/>
            <w:tcBorders>
              <w:top w:val="single" w:sz="6" w:space="0" w:color="000000"/>
              <w:left w:val="single" w:sz="6" w:space="0" w:color="000000"/>
              <w:bottom w:val="single" w:sz="6" w:space="0" w:color="000000"/>
              <w:right w:val="single" w:sz="6" w:space="0" w:color="000000"/>
            </w:tcBorders>
            <w:shd w:val="clear" w:color="auto" w:fill="FFFFFF"/>
            <w:tcMar>
              <w:top w:w="80" w:type="dxa"/>
              <w:left w:w="1092" w:type="dxa"/>
              <w:bottom w:w="80" w:type="dxa"/>
              <w:right w:w="80" w:type="dxa"/>
            </w:tcMar>
          </w:tcPr>
          <w:p w14:paraId="2D7E6B94" w14:textId="77777777" w:rsidR="00B97C24" w:rsidRDefault="00B97C24" w:rsidP="00B2424C">
            <w:pPr>
              <w:shd w:val="clear" w:color="auto" w:fill="FFFFFF"/>
            </w:pPr>
            <w:r w:rsidRPr="00A541C3">
              <w:rPr>
                <w:b/>
                <w:bCs/>
              </w:rPr>
              <w:t>Значение</w:t>
            </w:r>
          </w:p>
        </w:tc>
      </w:tr>
      <w:tr w:rsidR="00B97C24" w14:paraId="335886C4" w14:textId="77777777" w:rsidTr="00553C20">
        <w:trPr>
          <w:trHeight w:hRule="exact" w:val="345"/>
          <w:jc w:val="right"/>
        </w:trPr>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07D8CBA5" w14:textId="77777777" w:rsidR="00B97C24" w:rsidRDefault="00B97C24" w:rsidP="00B2424C">
            <w:pPr>
              <w:shd w:val="clear" w:color="auto" w:fill="FFFFFF"/>
              <w:jc w:val="center"/>
            </w:pPr>
            <w:r w:rsidRPr="00A541C3">
              <w:t>1</w:t>
            </w:r>
          </w:p>
        </w:tc>
        <w:tc>
          <w:tcPr>
            <w:tcW w:w="823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2309358F" w14:textId="77777777" w:rsidR="00B97C24" w:rsidRDefault="00B97C24" w:rsidP="00B2424C">
            <w:pPr>
              <w:shd w:val="clear" w:color="auto" w:fill="FFFFFF"/>
            </w:pPr>
            <w:r w:rsidRPr="00A541C3">
              <w:t>Бюджетное</w:t>
            </w:r>
          </w:p>
        </w:tc>
      </w:tr>
      <w:tr w:rsidR="00B97C24" w14:paraId="5F374212" w14:textId="77777777" w:rsidTr="00553C20">
        <w:trPr>
          <w:trHeight w:hRule="exact" w:val="373"/>
          <w:jc w:val="right"/>
        </w:trPr>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6636E28B" w14:textId="77777777" w:rsidR="00B97C24" w:rsidRDefault="00B97C24" w:rsidP="00B2424C">
            <w:pPr>
              <w:shd w:val="clear" w:color="auto" w:fill="FFFFFF"/>
              <w:jc w:val="center"/>
            </w:pPr>
            <w:r w:rsidRPr="00A541C3">
              <w:t>2</w:t>
            </w:r>
          </w:p>
        </w:tc>
        <w:tc>
          <w:tcPr>
            <w:tcW w:w="823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629DEA6D" w14:textId="77777777" w:rsidR="00B97C24" w:rsidRDefault="00B97C24" w:rsidP="00B2424C">
            <w:pPr>
              <w:shd w:val="clear" w:color="auto" w:fill="FFFFFF"/>
            </w:pPr>
            <w:r w:rsidRPr="00A541C3">
              <w:t>Контрактное</w:t>
            </w:r>
          </w:p>
        </w:tc>
      </w:tr>
      <w:tr w:rsidR="00B97C24" w14:paraId="2C5E3FCE" w14:textId="77777777" w:rsidTr="00553C20">
        <w:trPr>
          <w:trHeight w:hRule="exact" w:val="373"/>
          <w:jc w:val="right"/>
        </w:trPr>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65EE8AA6" w14:textId="77777777" w:rsidR="00B97C24" w:rsidRDefault="00B97C24" w:rsidP="00B2424C">
            <w:pPr>
              <w:shd w:val="clear" w:color="auto" w:fill="FFFFFF"/>
              <w:jc w:val="center"/>
            </w:pPr>
            <w:r w:rsidRPr="00A541C3">
              <w:t>3</w:t>
            </w:r>
          </w:p>
        </w:tc>
        <w:tc>
          <w:tcPr>
            <w:tcW w:w="823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0B49E18B" w14:textId="77777777" w:rsidR="00B97C24" w:rsidRDefault="00B97C24" w:rsidP="00B2424C">
            <w:pPr>
              <w:shd w:val="clear" w:color="auto" w:fill="FFFFFF"/>
            </w:pPr>
            <w:r w:rsidRPr="00A541C3">
              <w:t>Целевое</w:t>
            </w:r>
          </w:p>
        </w:tc>
      </w:tr>
    </w:tbl>
    <w:p w14:paraId="36C27F0E" w14:textId="77777777" w:rsidR="00B97C24" w:rsidRDefault="00B97C24" w:rsidP="00B2424C">
      <w:pPr>
        <w:widowControl w:val="0"/>
        <w:jc w:val="right"/>
        <w:rPr>
          <w:rFonts w:eastAsia="Times New Roman"/>
          <w:i/>
          <w:iCs/>
        </w:rPr>
      </w:pPr>
    </w:p>
    <w:p w14:paraId="5E90FEEC" w14:textId="77777777" w:rsidR="00B97C24" w:rsidRDefault="00B97C24" w:rsidP="00B2424C">
      <w:pPr>
        <w:pStyle w:val="2a"/>
        <w:tabs>
          <w:tab w:val="right" w:leader="dot" w:pos="9329"/>
        </w:tabs>
        <w:rPr>
          <w:rFonts w:eastAsia="Times New Roman"/>
          <w:b/>
          <w:bCs/>
        </w:rPr>
      </w:pPr>
    </w:p>
    <w:p w14:paraId="7B907E78" w14:textId="77777777" w:rsidR="00B97C24" w:rsidRDefault="00B97C24" w:rsidP="00B2424C">
      <w:pPr>
        <w:pStyle w:val="2a"/>
        <w:tabs>
          <w:tab w:val="right" w:leader="dot" w:pos="9329"/>
        </w:tabs>
        <w:rPr>
          <w:rFonts w:eastAsia="Times New Roman"/>
          <w:b/>
          <w:bCs/>
        </w:rPr>
      </w:pPr>
      <w:r>
        <w:rPr>
          <w:b/>
          <w:bCs/>
        </w:rPr>
        <w:t>25. Справочник уровней образования</w:t>
      </w:r>
    </w:p>
    <w:p w14:paraId="7150C085" w14:textId="77777777" w:rsidR="00B97C24" w:rsidRDefault="00B97C24" w:rsidP="00B2424C">
      <w:pPr>
        <w:widowControl w:val="0"/>
        <w:jc w:val="right"/>
        <w:rPr>
          <w:rFonts w:eastAsia="Times New Roman"/>
          <w:i/>
          <w:iCs/>
        </w:rPr>
      </w:pPr>
      <w:r>
        <w:rPr>
          <w:i/>
          <w:iCs/>
        </w:rPr>
        <w:t>Таблица №89</w:t>
      </w:r>
    </w:p>
    <w:tbl>
      <w:tblPr>
        <w:tblW w:w="9349" w:type="dxa"/>
        <w:jc w:val="righ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CellMar>
          <w:left w:w="0" w:type="dxa"/>
          <w:right w:w="0" w:type="dxa"/>
        </w:tblCellMar>
        <w:tblLook w:val="04A0" w:firstRow="1" w:lastRow="0" w:firstColumn="1" w:lastColumn="0" w:noHBand="0" w:noVBand="1"/>
      </w:tblPr>
      <w:tblGrid>
        <w:gridCol w:w="1184"/>
        <w:gridCol w:w="8165"/>
      </w:tblGrid>
      <w:tr w:rsidR="00B97C24" w14:paraId="13CAC4CB" w14:textId="77777777" w:rsidTr="00553C20">
        <w:trPr>
          <w:trHeight w:val="300"/>
          <w:tblHeader/>
          <w:jc w:val="right"/>
        </w:trPr>
        <w:tc>
          <w:tcPr>
            <w:tcW w:w="1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F6A321" w14:textId="77777777" w:rsidR="00B97C24" w:rsidRDefault="00B97C24" w:rsidP="000D59E2">
            <w:pPr>
              <w:ind w:right="56" w:firstLine="0"/>
              <w:jc w:val="left"/>
            </w:pPr>
            <w:r w:rsidRPr="00A541C3">
              <w:rPr>
                <w:b/>
                <w:bCs/>
              </w:rPr>
              <w:t>Номер</w:t>
            </w:r>
          </w:p>
        </w:tc>
        <w:tc>
          <w:tcPr>
            <w:tcW w:w="8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DD09B9" w14:textId="77777777" w:rsidR="00B97C24" w:rsidRDefault="00B97C24" w:rsidP="00B2424C">
            <w:pPr>
              <w:jc w:val="center"/>
            </w:pPr>
            <w:r w:rsidRPr="00A541C3">
              <w:rPr>
                <w:b/>
                <w:bCs/>
              </w:rPr>
              <w:t>Значение</w:t>
            </w:r>
          </w:p>
        </w:tc>
      </w:tr>
      <w:tr w:rsidR="00B97C24" w14:paraId="04344FBA" w14:textId="77777777" w:rsidTr="00553C20">
        <w:tblPrEx>
          <w:shd w:val="clear" w:color="auto" w:fill="auto"/>
        </w:tblPrEx>
        <w:trPr>
          <w:trHeight w:val="300"/>
          <w:jc w:val="right"/>
        </w:trPr>
        <w:tc>
          <w:tcPr>
            <w:tcW w:w="1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EC5744" w14:textId="77777777" w:rsidR="00B97C24" w:rsidRDefault="00B97C24" w:rsidP="000D59E2">
            <w:pPr>
              <w:ind w:right="56" w:firstLine="0"/>
              <w:jc w:val="center"/>
            </w:pPr>
            <w:r w:rsidRPr="00A541C3">
              <w:t>1</w:t>
            </w:r>
          </w:p>
        </w:tc>
        <w:tc>
          <w:tcPr>
            <w:tcW w:w="8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DCBC65" w14:textId="77777777" w:rsidR="00B97C24" w:rsidRDefault="00B97C24" w:rsidP="00B2424C">
            <w:r w:rsidRPr="00A541C3">
              <w:t>Дошкольное образование</w:t>
            </w:r>
          </w:p>
        </w:tc>
      </w:tr>
      <w:tr w:rsidR="00B97C24" w14:paraId="2892F9B9" w14:textId="77777777" w:rsidTr="00553C20">
        <w:tblPrEx>
          <w:shd w:val="clear" w:color="auto" w:fill="auto"/>
        </w:tblPrEx>
        <w:trPr>
          <w:trHeight w:val="300"/>
          <w:jc w:val="right"/>
        </w:trPr>
        <w:tc>
          <w:tcPr>
            <w:tcW w:w="1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E34EA9" w14:textId="77777777" w:rsidR="00B97C24" w:rsidRDefault="00B97C24" w:rsidP="000D59E2">
            <w:pPr>
              <w:ind w:right="56" w:firstLine="0"/>
              <w:jc w:val="center"/>
            </w:pPr>
            <w:r w:rsidRPr="00A541C3">
              <w:t>2</w:t>
            </w:r>
          </w:p>
        </w:tc>
        <w:tc>
          <w:tcPr>
            <w:tcW w:w="8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4D9D28" w14:textId="77777777" w:rsidR="00B97C24" w:rsidRDefault="00B97C24" w:rsidP="00B2424C">
            <w:r w:rsidRPr="00A541C3">
              <w:t>Начальное общее образование</w:t>
            </w:r>
          </w:p>
        </w:tc>
      </w:tr>
      <w:tr w:rsidR="00B97C24" w14:paraId="464CAC5B" w14:textId="77777777" w:rsidTr="00553C20">
        <w:tblPrEx>
          <w:shd w:val="clear" w:color="auto" w:fill="auto"/>
        </w:tblPrEx>
        <w:trPr>
          <w:trHeight w:val="300"/>
          <w:jc w:val="right"/>
        </w:trPr>
        <w:tc>
          <w:tcPr>
            <w:tcW w:w="1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830128" w14:textId="77777777" w:rsidR="00B97C24" w:rsidRDefault="00B97C24" w:rsidP="000D59E2">
            <w:pPr>
              <w:ind w:right="56" w:firstLine="0"/>
              <w:jc w:val="center"/>
            </w:pPr>
            <w:r w:rsidRPr="00A541C3">
              <w:t>3</w:t>
            </w:r>
          </w:p>
        </w:tc>
        <w:tc>
          <w:tcPr>
            <w:tcW w:w="8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D011EE" w14:textId="77777777" w:rsidR="00B97C24" w:rsidRDefault="00B97C24" w:rsidP="00B2424C">
            <w:r w:rsidRPr="00A541C3">
              <w:t>Основное общее образование</w:t>
            </w:r>
          </w:p>
        </w:tc>
      </w:tr>
      <w:tr w:rsidR="00B97C24" w14:paraId="04FB2CBA" w14:textId="77777777" w:rsidTr="00553C20">
        <w:tblPrEx>
          <w:shd w:val="clear" w:color="auto" w:fill="auto"/>
        </w:tblPrEx>
        <w:trPr>
          <w:trHeight w:val="300"/>
          <w:jc w:val="right"/>
        </w:trPr>
        <w:tc>
          <w:tcPr>
            <w:tcW w:w="1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7CF12F" w14:textId="77777777" w:rsidR="00B97C24" w:rsidRDefault="00B97C24" w:rsidP="000D59E2">
            <w:pPr>
              <w:ind w:right="56" w:firstLine="0"/>
              <w:jc w:val="center"/>
            </w:pPr>
            <w:r w:rsidRPr="00A541C3">
              <w:t>4</w:t>
            </w:r>
          </w:p>
        </w:tc>
        <w:tc>
          <w:tcPr>
            <w:tcW w:w="8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3D4E8D" w14:textId="77777777" w:rsidR="00B97C24" w:rsidRDefault="00B97C24" w:rsidP="00B2424C">
            <w:r w:rsidRPr="00A541C3">
              <w:t>Среднее общее образование</w:t>
            </w:r>
          </w:p>
        </w:tc>
      </w:tr>
      <w:tr w:rsidR="00B97C24" w14:paraId="1A787AE5" w14:textId="77777777" w:rsidTr="00553C20">
        <w:tblPrEx>
          <w:shd w:val="clear" w:color="auto" w:fill="auto"/>
        </w:tblPrEx>
        <w:trPr>
          <w:trHeight w:val="300"/>
          <w:jc w:val="right"/>
        </w:trPr>
        <w:tc>
          <w:tcPr>
            <w:tcW w:w="1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EF8336" w14:textId="77777777" w:rsidR="00B97C24" w:rsidRDefault="00B97C24" w:rsidP="000D59E2">
            <w:pPr>
              <w:ind w:right="56" w:firstLine="0"/>
              <w:jc w:val="center"/>
            </w:pPr>
            <w:r w:rsidRPr="00A541C3">
              <w:t>5</w:t>
            </w:r>
          </w:p>
        </w:tc>
        <w:tc>
          <w:tcPr>
            <w:tcW w:w="8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897C76" w14:textId="77777777" w:rsidR="00B97C24" w:rsidRDefault="00B97C24" w:rsidP="00B2424C">
            <w:r w:rsidRPr="00A541C3">
              <w:rPr>
                <w:shd w:val="clear" w:color="auto" w:fill="FFFFFF"/>
              </w:rPr>
              <w:t>Среднее профессиональное образование</w:t>
            </w:r>
          </w:p>
        </w:tc>
      </w:tr>
      <w:tr w:rsidR="00B97C24" w14:paraId="6BB29D48" w14:textId="77777777" w:rsidTr="00553C20">
        <w:tblPrEx>
          <w:shd w:val="clear" w:color="auto" w:fill="auto"/>
        </w:tblPrEx>
        <w:trPr>
          <w:trHeight w:val="300"/>
          <w:jc w:val="right"/>
        </w:trPr>
        <w:tc>
          <w:tcPr>
            <w:tcW w:w="1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0F71FB" w14:textId="77777777" w:rsidR="00B97C24" w:rsidRDefault="00B97C24" w:rsidP="000D59E2">
            <w:pPr>
              <w:ind w:right="56" w:firstLine="0"/>
              <w:jc w:val="center"/>
            </w:pPr>
            <w:r w:rsidRPr="00A541C3">
              <w:t>6</w:t>
            </w:r>
          </w:p>
        </w:tc>
        <w:tc>
          <w:tcPr>
            <w:tcW w:w="8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9470A8" w14:textId="77777777" w:rsidR="00B97C24" w:rsidRDefault="00B97C24" w:rsidP="00B2424C">
            <w:r w:rsidRPr="00A541C3">
              <w:rPr>
                <w:shd w:val="clear" w:color="auto" w:fill="FFFFFF"/>
              </w:rPr>
              <w:t>Высшее образование - бакалавриат</w:t>
            </w:r>
          </w:p>
        </w:tc>
      </w:tr>
      <w:tr w:rsidR="00B97C24" w14:paraId="5FEB9381" w14:textId="77777777" w:rsidTr="00553C20">
        <w:tblPrEx>
          <w:shd w:val="clear" w:color="auto" w:fill="auto"/>
        </w:tblPrEx>
        <w:trPr>
          <w:trHeight w:val="300"/>
          <w:jc w:val="right"/>
        </w:trPr>
        <w:tc>
          <w:tcPr>
            <w:tcW w:w="1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48B6D0" w14:textId="77777777" w:rsidR="00B97C24" w:rsidRDefault="00B97C24" w:rsidP="000D59E2">
            <w:pPr>
              <w:ind w:right="56" w:firstLine="0"/>
              <w:jc w:val="center"/>
            </w:pPr>
            <w:r w:rsidRPr="00A541C3">
              <w:t>7</w:t>
            </w:r>
          </w:p>
        </w:tc>
        <w:tc>
          <w:tcPr>
            <w:tcW w:w="8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9A1385" w14:textId="77777777" w:rsidR="00B97C24" w:rsidRDefault="00B97C24" w:rsidP="00B2424C">
            <w:r w:rsidRPr="00A541C3">
              <w:rPr>
                <w:shd w:val="clear" w:color="auto" w:fill="FFFFFF"/>
              </w:rPr>
              <w:t>Высшее образование - специалитет</w:t>
            </w:r>
            <w:r w:rsidRPr="00A541C3">
              <w:t xml:space="preserve"> </w:t>
            </w:r>
          </w:p>
        </w:tc>
      </w:tr>
      <w:tr w:rsidR="00B97C24" w14:paraId="53974C8F" w14:textId="77777777" w:rsidTr="00553C20">
        <w:tblPrEx>
          <w:shd w:val="clear" w:color="auto" w:fill="auto"/>
        </w:tblPrEx>
        <w:trPr>
          <w:trHeight w:val="300"/>
          <w:jc w:val="right"/>
        </w:trPr>
        <w:tc>
          <w:tcPr>
            <w:tcW w:w="1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86B2EC" w14:textId="77777777" w:rsidR="00B97C24" w:rsidRDefault="00B97C24" w:rsidP="000D59E2">
            <w:pPr>
              <w:ind w:right="56" w:firstLine="0"/>
              <w:jc w:val="center"/>
            </w:pPr>
            <w:r w:rsidRPr="00A541C3">
              <w:t>8</w:t>
            </w:r>
          </w:p>
        </w:tc>
        <w:tc>
          <w:tcPr>
            <w:tcW w:w="8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8AF9A1" w14:textId="77777777" w:rsidR="00B97C24" w:rsidRDefault="00B97C24" w:rsidP="00B2424C">
            <w:r w:rsidRPr="00A541C3">
              <w:rPr>
                <w:shd w:val="clear" w:color="auto" w:fill="FFFFFF"/>
              </w:rPr>
              <w:t>Высшее образование - магистратура</w:t>
            </w:r>
            <w:r w:rsidRPr="00A541C3">
              <w:t xml:space="preserve"> </w:t>
            </w:r>
          </w:p>
        </w:tc>
      </w:tr>
      <w:tr w:rsidR="00B97C24" w:rsidRPr="00FA60C5" w14:paraId="7F06AA3B" w14:textId="77777777" w:rsidTr="00553C20">
        <w:tblPrEx>
          <w:shd w:val="clear" w:color="auto" w:fill="auto"/>
        </w:tblPrEx>
        <w:trPr>
          <w:trHeight w:val="745"/>
          <w:jc w:val="right"/>
        </w:trPr>
        <w:tc>
          <w:tcPr>
            <w:tcW w:w="1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60F731" w14:textId="77777777" w:rsidR="00B97C24" w:rsidRDefault="00B97C24" w:rsidP="000D59E2">
            <w:pPr>
              <w:ind w:right="56" w:firstLine="0"/>
              <w:jc w:val="center"/>
            </w:pPr>
            <w:r w:rsidRPr="00A541C3">
              <w:t>9</w:t>
            </w:r>
          </w:p>
        </w:tc>
        <w:tc>
          <w:tcPr>
            <w:tcW w:w="8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F80C90" w14:textId="77777777" w:rsidR="00B97C24" w:rsidRPr="00A541C3" w:rsidRDefault="00B97C24" w:rsidP="00B2424C">
            <w:r w:rsidRPr="00A541C3">
              <w:rPr>
                <w:shd w:val="clear" w:color="auto" w:fill="FFFFFF"/>
              </w:rPr>
              <w:t>Высшее образование - подготовка кадров высшей квалификации -</w:t>
            </w:r>
            <w:r w:rsidRPr="00A541C3">
              <w:t xml:space="preserve"> </w:t>
            </w:r>
            <w:r w:rsidRPr="00A541C3">
              <w:rPr>
                <w:shd w:val="clear" w:color="auto" w:fill="FFFFFF"/>
              </w:rPr>
              <w:t>аспирантура (адъюнктура)</w:t>
            </w:r>
            <w:r w:rsidRPr="00A541C3">
              <w:t xml:space="preserve"> </w:t>
            </w:r>
          </w:p>
        </w:tc>
      </w:tr>
      <w:tr w:rsidR="00B97C24" w:rsidRPr="00FA60C5" w14:paraId="14652FFD" w14:textId="77777777" w:rsidTr="00553C20">
        <w:tblPrEx>
          <w:shd w:val="clear" w:color="auto" w:fill="auto"/>
        </w:tblPrEx>
        <w:trPr>
          <w:trHeight w:val="745"/>
          <w:jc w:val="right"/>
        </w:trPr>
        <w:tc>
          <w:tcPr>
            <w:tcW w:w="1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BD82EF" w14:textId="77777777" w:rsidR="00B97C24" w:rsidRDefault="00B97C24" w:rsidP="000D59E2">
            <w:pPr>
              <w:ind w:right="56" w:firstLine="0"/>
              <w:jc w:val="center"/>
            </w:pPr>
            <w:r w:rsidRPr="00A541C3">
              <w:t>10</w:t>
            </w:r>
          </w:p>
        </w:tc>
        <w:tc>
          <w:tcPr>
            <w:tcW w:w="8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54DB13" w14:textId="77777777" w:rsidR="00B97C24" w:rsidRPr="00A541C3" w:rsidRDefault="00B97C24" w:rsidP="00B2424C">
            <w:r w:rsidRPr="00A541C3">
              <w:rPr>
                <w:shd w:val="clear" w:color="auto" w:fill="FFFFFF"/>
              </w:rPr>
              <w:t>Высшее образование - подготовка кадров высшей квалификации – ординатура</w:t>
            </w:r>
          </w:p>
        </w:tc>
      </w:tr>
      <w:tr w:rsidR="00B97C24" w:rsidRPr="00FA60C5" w14:paraId="6177B441" w14:textId="77777777" w:rsidTr="00553C20">
        <w:tblPrEx>
          <w:shd w:val="clear" w:color="auto" w:fill="auto"/>
        </w:tblPrEx>
        <w:trPr>
          <w:trHeight w:val="745"/>
          <w:jc w:val="right"/>
        </w:trPr>
        <w:tc>
          <w:tcPr>
            <w:tcW w:w="1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EEA659" w14:textId="77777777" w:rsidR="00B97C24" w:rsidRDefault="00B97C24" w:rsidP="000D59E2">
            <w:pPr>
              <w:ind w:right="56" w:firstLine="0"/>
              <w:jc w:val="center"/>
            </w:pPr>
            <w:r w:rsidRPr="00A541C3">
              <w:t>11</w:t>
            </w:r>
          </w:p>
        </w:tc>
        <w:tc>
          <w:tcPr>
            <w:tcW w:w="8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7068F7" w14:textId="77777777" w:rsidR="00B97C24" w:rsidRPr="00A541C3" w:rsidRDefault="00B97C24" w:rsidP="00B2424C">
            <w:r w:rsidRPr="00A541C3">
              <w:rPr>
                <w:shd w:val="clear" w:color="auto" w:fill="FFFFFF"/>
              </w:rPr>
              <w:t>Высшее образование - подготовка кадров высшей квалификации - ассистентура-стажировка</w:t>
            </w:r>
          </w:p>
        </w:tc>
      </w:tr>
      <w:tr w:rsidR="00B97C24" w:rsidRPr="00FA60C5" w14:paraId="0CA0EF33" w14:textId="77777777" w:rsidTr="00553C20">
        <w:tblPrEx>
          <w:shd w:val="clear" w:color="auto" w:fill="auto"/>
        </w:tblPrEx>
        <w:trPr>
          <w:trHeight w:val="300"/>
          <w:jc w:val="right"/>
        </w:trPr>
        <w:tc>
          <w:tcPr>
            <w:tcW w:w="1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4B0A5D" w14:textId="77777777" w:rsidR="00B97C24" w:rsidRDefault="00B97C24" w:rsidP="000D59E2">
            <w:pPr>
              <w:ind w:right="56" w:firstLine="0"/>
              <w:jc w:val="center"/>
            </w:pPr>
            <w:r w:rsidRPr="00A541C3">
              <w:t>12</w:t>
            </w:r>
          </w:p>
        </w:tc>
        <w:tc>
          <w:tcPr>
            <w:tcW w:w="8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D96915" w14:textId="77777777" w:rsidR="00B97C24" w:rsidRPr="00A541C3" w:rsidRDefault="00B97C24" w:rsidP="00B2424C">
            <w:r w:rsidRPr="00A541C3">
              <w:rPr>
                <w:shd w:val="clear" w:color="auto" w:fill="FFFFFF"/>
              </w:rPr>
              <w:t xml:space="preserve">Дополнительное образование детей и взрослых </w:t>
            </w:r>
          </w:p>
        </w:tc>
      </w:tr>
      <w:tr w:rsidR="00B97C24" w14:paraId="03380E1A" w14:textId="77777777" w:rsidTr="00553C20">
        <w:tblPrEx>
          <w:shd w:val="clear" w:color="auto" w:fill="auto"/>
        </w:tblPrEx>
        <w:trPr>
          <w:trHeight w:val="300"/>
          <w:jc w:val="right"/>
        </w:trPr>
        <w:tc>
          <w:tcPr>
            <w:tcW w:w="1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051D39" w14:textId="77777777" w:rsidR="00B97C24" w:rsidRDefault="00B97C24" w:rsidP="000D59E2">
            <w:pPr>
              <w:ind w:right="56" w:firstLine="0"/>
              <w:jc w:val="center"/>
            </w:pPr>
            <w:r w:rsidRPr="00A541C3">
              <w:t>13</w:t>
            </w:r>
          </w:p>
        </w:tc>
        <w:tc>
          <w:tcPr>
            <w:tcW w:w="8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3EC5D4" w14:textId="77777777" w:rsidR="00B97C24" w:rsidRDefault="00B97C24" w:rsidP="00B2424C">
            <w:r w:rsidRPr="00A541C3">
              <w:rPr>
                <w:shd w:val="clear" w:color="auto" w:fill="FFFFFF"/>
              </w:rPr>
              <w:t>Профессиональное обучение</w:t>
            </w:r>
          </w:p>
        </w:tc>
      </w:tr>
    </w:tbl>
    <w:p w14:paraId="1881C07F" w14:textId="77777777" w:rsidR="00B97C24" w:rsidRDefault="00B97C24" w:rsidP="00B2424C">
      <w:pPr>
        <w:widowControl w:val="0"/>
        <w:jc w:val="right"/>
        <w:rPr>
          <w:rFonts w:eastAsia="Times New Roman"/>
          <w:i/>
          <w:iCs/>
        </w:rPr>
      </w:pPr>
    </w:p>
    <w:p w14:paraId="44C28574" w14:textId="6C859A88" w:rsidR="00B97C24" w:rsidRDefault="00B97C24" w:rsidP="00B2424C">
      <w:pPr>
        <w:pStyle w:val="2a"/>
        <w:tabs>
          <w:tab w:val="right" w:leader="dot" w:pos="9329"/>
        </w:tabs>
      </w:pPr>
    </w:p>
    <w:p w14:paraId="758693B8" w14:textId="77777777" w:rsidR="00B97C24" w:rsidRDefault="00B97C24" w:rsidP="00B2424C">
      <w:pPr>
        <w:pStyle w:val="2a"/>
        <w:tabs>
          <w:tab w:val="right" w:leader="dot" w:pos="9329"/>
        </w:tabs>
        <w:rPr>
          <w:rFonts w:eastAsia="Times New Roman"/>
          <w:b/>
          <w:bCs/>
          <w:lang w:val="ru-RU"/>
        </w:rPr>
      </w:pPr>
      <w:r>
        <w:rPr>
          <w:b/>
          <w:bCs/>
          <w:lang w:val="ru-RU"/>
        </w:rPr>
        <w:t>28. Справочник категорий детей, находящихся в трудной жизненной ситуации</w:t>
      </w:r>
    </w:p>
    <w:p w14:paraId="46DDFF37" w14:textId="77777777" w:rsidR="00B97C24" w:rsidRDefault="00B97C24" w:rsidP="00B2424C">
      <w:pPr>
        <w:widowControl w:val="0"/>
        <w:jc w:val="right"/>
        <w:rPr>
          <w:rFonts w:eastAsia="Times New Roman"/>
          <w:i/>
          <w:iCs/>
        </w:rPr>
      </w:pPr>
      <w:r>
        <w:rPr>
          <w:i/>
          <w:iCs/>
        </w:rPr>
        <w:t>Таблица №19</w:t>
      </w:r>
    </w:p>
    <w:tbl>
      <w:tblPr>
        <w:tblW w:w="9357" w:type="dxa"/>
        <w:jc w:val="righ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772"/>
        <w:gridCol w:w="8585"/>
      </w:tblGrid>
      <w:tr w:rsidR="00B97C24" w14:paraId="2F521BD4" w14:textId="77777777" w:rsidTr="000D59E2">
        <w:trPr>
          <w:trHeight w:val="392"/>
          <w:jc w:val="right"/>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94C71B" w14:textId="4395D070" w:rsidR="00B97C24" w:rsidRDefault="00B97C24" w:rsidP="00B2424C">
            <w:pPr>
              <w:jc w:val="center"/>
            </w:pPr>
            <w:r w:rsidRPr="00A541C3">
              <w:rPr>
                <w:b/>
                <w:bCs/>
              </w:rPr>
              <w:t>Н</w:t>
            </w:r>
            <w:r w:rsidR="000D59E2">
              <w:rPr>
                <w:b/>
                <w:bCs/>
              </w:rPr>
              <w:t>Н</w:t>
            </w:r>
            <w:r w:rsidRPr="00A541C3">
              <w:rPr>
                <w:b/>
                <w:bCs/>
              </w:rPr>
              <w:t>омер</w:t>
            </w:r>
            <w:r w:rsidR="000D59E2">
              <w:rPr>
                <w:b/>
                <w:bCs/>
              </w:rPr>
              <w:t xml:space="preserve"> </w:t>
            </w:r>
          </w:p>
        </w:tc>
        <w:tc>
          <w:tcPr>
            <w:tcW w:w="8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A746C0" w14:textId="77777777" w:rsidR="00B97C24" w:rsidRDefault="00B97C24" w:rsidP="00B2424C">
            <w:pPr>
              <w:jc w:val="center"/>
            </w:pPr>
            <w:r w:rsidRPr="00A541C3">
              <w:rPr>
                <w:b/>
                <w:bCs/>
              </w:rPr>
              <w:t>Значение</w:t>
            </w:r>
          </w:p>
        </w:tc>
      </w:tr>
      <w:tr w:rsidR="00B97C24" w:rsidRPr="00FA60C5" w14:paraId="177DFE27" w14:textId="77777777" w:rsidTr="000D59E2">
        <w:trPr>
          <w:trHeight w:val="392"/>
          <w:jc w:val="right"/>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0252F4" w14:textId="77777777" w:rsidR="00B97C24" w:rsidRDefault="00B97C24" w:rsidP="00B2424C">
            <w:pPr>
              <w:jc w:val="center"/>
            </w:pPr>
            <w:r w:rsidRPr="00A541C3">
              <w:t>1</w:t>
            </w:r>
          </w:p>
        </w:tc>
        <w:tc>
          <w:tcPr>
            <w:tcW w:w="8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354AAA" w14:textId="77777777" w:rsidR="00B97C24" w:rsidRPr="00A541C3" w:rsidRDefault="00B97C24" w:rsidP="00B2424C">
            <w:r w:rsidRPr="00A541C3">
              <w:t xml:space="preserve">Дети, оставшиеся без попечения родителей. </w:t>
            </w:r>
          </w:p>
        </w:tc>
      </w:tr>
      <w:tr w:rsidR="00B97C24" w14:paraId="382E28C3" w14:textId="77777777" w:rsidTr="000D59E2">
        <w:trPr>
          <w:trHeight w:val="392"/>
          <w:jc w:val="right"/>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8BDFF5" w14:textId="77777777" w:rsidR="00B97C24" w:rsidRDefault="00B97C24" w:rsidP="00B2424C">
            <w:pPr>
              <w:jc w:val="center"/>
            </w:pPr>
            <w:r w:rsidRPr="00A541C3">
              <w:t>101</w:t>
            </w:r>
          </w:p>
        </w:tc>
        <w:tc>
          <w:tcPr>
            <w:tcW w:w="8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1B8E48" w14:textId="77777777" w:rsidR="00B97C24" w:rsidRDefault="00B97C24" w:rsidP="00B2424C">
            <w:r w:rsidRPr="00A541C3">
              <w:t>смерть родителей;</w:t>
            </w:r>
          </w:p>
        </w:tc>
      </w:tr>
      <w:tr w:rsidR="00B97C24" w14:paraId="570086F1" w14:textId="77777777" w:rsidTr="000D59E2">
        <w:trPr>
          <w:trHeight w:val="392"/>
          <w:jc w:val="right"/>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DE9B0D" w14:textId="77777777" w:rsidR="00B97C24" w:rsidRDefault="00B97C24" w:rsidP="00B2424C">
            <w:pPr>
              <w:jc w:val="center"/>
            </w:pPr>
            <w:r w:rsidRPr="00A541C3">
              <w:t>102</w:t>
            </w:r>
          </w:p>
        </w:tc>
        <w:tc>
          <w:tcPr>
            <w:tcW w:w="8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EF363D" w14:textId="77777777" w:rsidR="00B97C24" w:rsidRDefault="00B97C24" w:rsidP="00B2424C">
            <w:r w:rsidRPr="00A541C3">
              <w:t>лишение родителей родительских прав;</w:t>
            </w:r>
          </w:p>
        </w:tc>
      </w:tr>
      <w:tr w:rsidR="00B97C24" w:rsidRPr="00FA60C5" w14:paraId="784C3E9F" w14:textId="77777777" w:rsidTr="000D59E2">
        <w:trPr>
          <w:trHeight w:val="392"/>
          <w:jc w:val="right"/>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45C203" w14:textId="77777777" w:rsidR="00B97C24" w:rsidRDefault="00B97C24" w:rsidP="00B2424C">
            <w:pPr>
              <w:jc w:val="center"/>
            </w:pPr>
            <w:r w:rsidRPr="00A541C3">
              <w:t>103</w:t>
            </w:r>
          </w:p>
        </w:tc>
        <w:tc>
          <w:tcPr>
            <w:tcW w:w="8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30CD98" w14:textId="77777777" w:rsidR="00B97C24" w:rsidRPr="00A541C3" w:rsidRDefault="00B97C24" w:rsidP="00B2424C">
            <w:r w:rsidRPr="00A541C3">
              <w:t>ограничение родителей в родительских правах;</w:t>
            </w:r>
          </w:p>
        </w:tc>
      </w:tr>
      <w:tr w:rsidR="00B97C24" w14:paraId="0A24A29C" w14:textId="77777777" w:rsidTr="000D59E2">
        <w:trPr>
          <w:trHeight w:val="392"/>
          <w:jc w:val="right"/>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0B4416" w14:textId="77777777" w:rsidR="00B97C24" w:rsidRDefault="00B97C24" w:rsidP="00B2424C">
            <w:pPr>
              <w:jc w:val="center"/>
            </w:pPr>
            <w:r w:rsidRPr="00A541C3">
              <w:t>104</w:t>
            </w:r>
          </w:p>
        </w:tc>
        <w:tc>
          <w:tcPr>
            <w:tcW w:w="8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3FD03D" w14:textId="77777777" w:rsidR="00B97C24" w:rsidRDefault="00B97C24" w:rsidP="00B2424C">
            <w:r w:rsidRPr="00A541C3">
              <w:t>признание родителей недееспособными;</w:t>
            </w:r>
          </w:p>
        </w:tc>
      </w:tr>
      <w:tr w:rsidR="00B97C24" w14:paraId="095AFD25" w14:textId="77777777" w:rsidTr="000D59E2">
        <w:trPr>
          <w:trHeight w:val="392"/>
          <w:jc w:val="right"/>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7EE442" w14:textId="77777777" w:rsidR="00B97C24" w:rsidRDefault="00B97C24" w:rsidP="00B2424C">
            <w:pPr>
              <w:jc w:val="center"/>
            </w:pPr>
            <w:r w:rsidRPr="00A541C3">
              <w:t>105</w:t>
            </w:r>
          </w:p>
        </w:tc>
        <w:tc>
          <w:tcPr>
            <w:tcW w:w="8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078A8C" w14:textId="77777777" w:rsidR="00B97C24" w:rsidRDefault="00B97C24" w:rsidP="00B2424C">
            <w:r w:rsidRPr="00A541C3">
              <w:t>болезнь родителей;</w:t>
            </w:r>
          </w:p>
        </w:tc>
      </w:tr>
      <w:tr w:rsidR="00B97C24" w14:paraId="6ADBD689" w14:textId="77777777" w:rsidTr="000D59E2">
        <w:trPr>
          <w:trHeight w:val="392"/>
          <w:jc w:val="right"/>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AE3795" w14:textId="77777777" w:rsidR="00B97C24" w:rsidRDefault="00B97C24" w:rsidP="00B2424C">
            <w:pPr>
              <w:jc w:val="center"/>
            </w:pPr>
            <w:r w:rsidRPr="00A541C3">
              <w:t>106</w:t>
            </w:r>
          </w:p>
        </w:tc>
        <w:tc>
          <w:tcPr>
            <w:tcW w:w="8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96F903" w14:textId="77777777" w:rsidR="00B97C24" w:rsidRDefault="00B97C24" w:rsidP="00B2424C">
            <w:r w:rsidRPr="00A541C3">
              <w:t>длительное отсутствие родителей;</w:t>
            </w:r>
          </w:p>
        </w:tc>
      </w:tr>
      <w:tr w:rsidR="00B97C24" w14:paraId="52D86334" w14:textId="77777777" w:rsidTr="000D59E2">
        <w:trPr>
          <w:trHeight w:val="392"/>
          <w:jc w:val="right"/>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C22CA6" w14:textId="77777777" w:rsidR="00B97C24" w:rsidRDefault="00B97C24" w:rsidP="00B2424C">
            <w:pPr>
              <w:jc w:val="center"/>
            </w:pPr>
            <w:r w:rsidRPr="00A541C3">
              <w:t>2</w:t>
            </w:r>
          </w:p>
        </w:tc>
        <w:tc>
          <w:tcPr>
            <w:tcW w:w="8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379EEA" w14:textId="77777777" w:rsidR="00B97C24" w:rsidRDefault="00B97C24" w:rsidP="00B2424C">
            <w:r w:rsidRPr="00A541C3">
              <w:t xml:space="preserve">Дети-инвалиды </w:t>
            </w:r>
          </w:p>
        </w:tc>
      </w:tr>
      <w:tr w:rsidR="00B97C24" w:rsidRPr="00FA60C5" w14:paraId="6A741984" w14:textId="77777777" w:rsidTr="000D59E2">
        <w:trPr>
          <w:trHeight w:val="392"/>
          <w:jc w:val="right"/>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62A6D1" w14:textId="77777777" w:rsidR="00B97C24" w:rsidRDefault="00B97C24" w:rsidP="00B2424C">
            <w:pPr>
              <w:jc w:val="center"/>
            </w:pPr>
            <w:r w:rsidRPr="00A541C3">
              <w:t>3</w:t>
            </w:r>
          </w:p>
        </w:tc>
        <w:tc>
          <w:tcPr>
            <w:tcW w:w="8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A69377" w14:textId="77777777" w:rsidR="00B97C24" w:rsidRPr="00A541C3" w:rsidRDefault="00B97C24" w:rsidP="00B2424C">
            <w:r w:rsidRPr="00A541C3">
              <w:t xml:space="preserve">Дети с ограниченными возможностями здоровья </w:t>
            </w:r>
          </w:p>
        </w:tc>
      </w:tr>
      <w:tr w:rsidR="00B97C24" w14:paraId="3C3C2348" w14:textId="77777777" w:rsidTr="000D59E2">
        <w:trPr>
          <w:trHeight w:val="392"/>
          <w:jc w:val="right"/>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03BC44" w14:textId="77777777" w:rsidR="00B97C24" w:rsidRDefault="00B97C24" w:rsidP="00B2424C">
            <w:pPr>
              <w:jc w:val="center"/>
            </w:pPr>
            <w:r w:rsidRPr="00A541C3">
              <w:t>301</w:t>
            </w:r>
          </w:p>
        </w:tc>
        <w:tc>
          <w:tcPr>
            <w:tcW w:w="8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5A31FA" w14:textId="77777777" w:rsidR="00B97C24" w:rsidRDefault="00B97C24" w:rsidP="00B2424C">
            <w:r w:rsidRPr="00A541C3">
              <w:t>дети с нарушениями слуха</w:t>
            </w:r>
          </w:p>
        </w:tc>
      </w:tr>
      <w:tr w:rsidR="00B97C24" w14:paraId="0E9D538C" w14:textId="77777777" w:rsidTr="000D59E2">
        <w:trPr>
          <w:trHeight w:val="392"/>
          <w:jc w:val="right"/>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225B5E" w14:textId="77777777" w:rsidR="00B97C24" w:rsidRDefault="00B97C24" w:rsidP="00B2424C">
            <w:pPr>
              <w:jc w:val="center"/>
            </w:pPr>
            <w:r w:rsidRPr="00A541C3">
              <w:t>302</w:t>
            </w:r>
          </w:p>
        </w:tc>
        <w:tc>
          <w:tcPr>
            <w:tcW w:w="8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1819A9" w14:textId="77777777" w:rsidR="00B97C24" w:rsidRDefault="00B97C24" w:rsidP="00B2424C">
            <w:r w:rsidRPr="00A541C3">
              <w:t>дети с нарушениями зрения</w:t>
            </w:r>
          </w:p>
        </w:tc>
      </w:tr>
      <w:tr w:rsidR="00B97C24" w:rsidRPr="00FA60C5" w14:paraId="5C4EC59C" w14:textId="77777777" w:rsidTr="000D59E2">
        <w:trPr>
          <w:trHeight w:val="392"/>
          <w:jc w:val="right"/>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9ACB98" w14:textId="77777777" w:rsidR="00B97C24" w:rsidRDefault="00B97C24" w:rsidP="00B2424C">
            <w:pPr>
              <w:jc w:val="center"/>
            </w:pPr>
            <w:r w:rsidRPr="00A541C3">
              <w:t>303</w:t>
            </w:r>
          </w:p>
        </w:tc>
        <w:tc>
          <w:tcPr>
            <w:tcW w:w="8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8166BB" w14:textId="77777777" w:rsidR="00B97C24" w:rsidRPr="00A541C3" w:rsidRDefault="00B97C24" w:rsidP="00B2424C">
            <w:r w:rsidRPr="00A541C3">
              <w:t>дети с тяжелыми нарушениями речи</w:t>
            </w:r>
          </w:p>
        </w:tc>
      </w:tr>
      <w:tr w:rsidR="00B97C24" w:rsidRPr="00FA60C5" w14:paraId="299C7000" w14:textId="77777777" w:rsidTr="000D59E2">
        <w:trPr>
          <w:trHeight w:val="392"/>
          <w:jc w:val="right"/>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FFDBEC" w14:textId="77777777" w:rsidR="00B97C24" w:rsidRDefault="00B97C24" w:rsidP="00B2424C">
            <w:pPr>
              <w:jc w:val="center"/>
            </w:pPr>
            <w:r w:rsidRPr="00A541C3">
              <w:t>304</w:t>
            </w:r>
          </w:p>
        </w:tc>
        <w:tc>
          <w:tcPr>
            <w:tcW w:w="8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A4C166" w14:textId="77777777" w:rsidR="00B97C24" w:rsidRPr="00A541C3" w:rsidRDefault="00B97C24" w:rsidP="00B2424C">
            <w:r w:rsidRPr="00A541C3">
              <w:t xml:space="preserve">дети с нарушением опорно-двигательного аппарата </w:t>
            </w:r>
          </w:p>
        </w:tc>
      </w:tr>
      <w:tr w:rsidR="00B97C24" w:rsidRPr="00FA60C5" w14:paraId="518BEF24" w14:textId="77777777" w:rsidTr="000D59E2">
        <w:trPr>
          <w:trHeight w:val="392"/>
          <w:jc w:val="right"/>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8172E9" w14:textId="77777777" w:rsidR="00B97C24" w:rsidRDefault="00B97C24" w:rsidP="00B2424C">
            <w:pPr>
              <w:jc w:val="center"/>
            </w:pPr>
            <w:r w:rsidRPr="00A541C3">
              <w:t>305</w:t>
            </w:r>
          </w:p>
        </w:tc>
        <w:tc>
          <w:tcPr>
            <w:tcW w:w="8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22365B" w14:textId="77777777" w:rsidR="00B97C24" w:rsidRPr="00A541C3" w:rsidRDefault="00B97C24" w:rsidP="00B2424C">
            <w:r w:rsidRPr="00A541C3">
              <w:t>дети с детским церебральным параличом</w:t>
            </w:r>
          </w:p>
        </w:tc>
      </w:tr>
      <w:tr w:rsidR="00B97C24" w14:paraId="50687BAD" w14:textId="77777777" w:rsidTr="000D59E2">
        <w:trPr>
          <w:trHeight w:val="392"/>
          <w:jc w:val="right"/>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6206C2" w14:textId="77777777" w:rsidR="00B97C24" w:rsidRDefault="00B97C24" w:rsidP="00B2424C">
            <w:pPr>
              <w:jc w:val="center"/>
            </w:pPr>
            <w:r w:rsidRPr="00A541C3">
              <w:t>306</w:t>
            </w:r>
          </w:p>
        </w:tc>
        <w:tc>
          <w:tcPr>
            <w:tcW w:w="8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A9E950" w14:textId="77777777" w:rsidR="00B97C24" w:rsidRDefault="00B97C24" w:rsidP="00B2424C">
            <w:r w:rsidRPr="00A541C3">
              <w:t>дети с интеллектуальными нарушениями</w:t>
            </w:r>
          </w:p>
        </w:tc>
      </w:tr>
      <w:tr w:rsidR="00B97C24" w:rsidRPr="00FA60C5" w14:paraId="27539983" w14:textId="77777777" w:rsidTr="000D59E2">
        <w:trPr>
          <w:trHeight w:val="392"/>
          <w:jc w:val="right"/>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5D8D5D" w14:textId="77777777" w:rsidR="00B97C24" w:rsidRDefault="00B97C24" w:rsidP="00B2424C">
            <w:pPr>
              <w:jc w:val="center"/>
            </w:pPr>
            <w:r w:rsidRPr="00A541C3">
              <w:t>307</w:t>
            </w:r>
          </w:p>
        </w:tc>
        <w:tc>
          <w:tcPr>
            <w:tcW w:w="8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0509BE" w14:textId="77777777" w:rsidR="00B97C24" w:rsidRPr="00A541C3" w:rsidRDefault="00B97C24" w:rsidP="00B2424C">
            <w:r w:rsidRPr="00A541C3">
              <w:t>дети с расстройством аутистического спектра</w:t>
            </w:r>
          </w:p>
        </w:tc>
      </w:tr>
      <w:tr w:rsidR="00B97C24" w:rsidRPr="00FA60C5" w14:paraId="3929BF61" w14:textId="77777777" w:rsidTr="000D59E2">
        <w:trPr>
          <w:trHeight w:val="392"/>
          <w:jc w:val="right"/>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35081D" w14:textId="77777777" w:rsidR="00B97C24" w:rsidRDefault="00B97C24" w:rsidP="00B2424C">
            <w:pPr>
              <w:jc w:val="center"/>
            </w:pPr>
            <w:r w:rsidRPr="00A541C3">
              <w:t>308</w:t>
            </w:r>
          </w:p>
        </w:tc>
        <w:tc>
          <w:tcPr>
            <w:tcW w:w="8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850BFE" w14:textId="77777777" w:rsidR="00B97C24" w:rsidRPr="00A541C3" w:rsidRDefault="00B97C24" w:rsidP="00B2424C">
            <w:r w:rsidRPr="00A541C3">
              <w:t>дети с задержкой психического развития</w:t>
            </w:r>
          </w:p>
        </w:tc>
      </w:tr>
      <w:tr w:rsidR="00B97C24" w14:paraId="03F9F03B" w14:textId="77777777" w:rsidTr="000D59E2">
        <w:trPr>
          <w:trHeight w:val="392"/>
          <w:jc w:val="right"/>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9FB73F" w14:textId="77777777" w:rsidR="00B97C24" w:rsidRDefault="00B97C24" w:rsidP="00B2424C">
            <w:pPr>
              <w:jc w:val="center"/>
            </w:pPr>
            <w:r w:rsidRPr="00A541C3">
              <w:t>309</w:t>
            </w:r>
          </w:p>
        </w:tc>
        <w:tc>
          <w:tcPr>
            <w:tcW w:w="8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45988B" w14:textId="77777777" w:rsidR="00B97C24" w:rsidRDefault="00B97C24" w:rsidP="00B2424C">
            <w:r w:rsidRPr="00A541C3">
              <w:t>дети с психическими заболеваниями</w:t>
            </w:r>
          </w:p>
        </w:tc>
      </w:tr>
      <w:tr w:rsidR="00B97C24" w:rsidRPr="00FA60C5" w14:paraId="3A3D460C" w14:textId="77777777" w:rsidTr="000D59E2">
        <w:trPr>
          <w:trHeight w:val="392"/>
          <w:jc w:val="right"/>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81B1D8" w14:textId="77777777" w:rsidR="00B97C24" w:rsidRDefault="00B97C24" w:rsidP="00B2424C">
            <w:pPr>
              <w:jc w:val="center"/>
            </w:pPr>
            <w:r w:rsidRPr="00A541C3">
              <w:t>310</w:t>
            </w:r>
          </w:p>
        </w:tc>
        <w:tc>
          <w:tcPr>
            <w:tcW w:w="8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907DF7" w14:textId="77777777" w:rsidR="00B97C24" w:rsidRPr="00A541C3" w:rsidRDefault="00B97C24" w:rsidP="00B2424C">
            <w:r w:rsidRPr="00A541C3">
              <w:t>дети с заболеваниями нервной системы</w:t>
            </w:r>
          </w:p>
        </w:tc>
      </w:tr>
      <w:tr w:rsidR="00B97C24" w:rsidRPr="00FA60C5" w14:paraId="43C17B08" w14:textId="77777777" w:rsidTr="000D59E2">
        <w:trPr>
          <w:trHeight w:val="392"/>
          <w:jc w:val="right"/>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B5019D" w14:textId="77777777" w:rsidR="00B97C24" w:rsidRDefault="00B97C24" w:rsidP="00B2424C">
            <w:pPr>
              <w:jc w:val="center"/>
            </w:pPr>
            <w:r w:rsidRPr="00A541C3">
              <w:t>311</w:t>
            </w:r>
          </w:p>
        </w:tc>
        <w:tc>
          <w:tcPr>
            <w:tcW w:w="8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0BDA46" w14:textId="77777777" w:rsidR="00B97C24" w:rsidRPr="00A541C3" w:rsidRDefault="00B97C24" w:rsidP="00B2424C">
            <w:r w:rsidRPr="00A541C3">
              <w:t>дети со сложной структурой дефекта</w:t>
            </w:r>
          </w:p>
        </w:tc>
      </w:tr>
      <w:tr w:rsidR="00B97C24" w:rsidRPr="00FA60C5" w14:paraId="496E4B7F" w14:textId="77777777" w:rsidTr="000D59E2">
        <w:trPr>
          <w:trHeight w:val="745"/>
          <w:jc w:val="right"/>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99C64F" w14:textId="77777777" w:rsidR="00B97C24" w:rsidRDefault="00B97C24" w:rsidP="00B2424C">
            <w:pPr>
              <w:jc w:val="center"/>
            </w:pPr>
            <w:r w:rsidRPr="00A541C3">
              <w:t>4</w:t>
            </w:r>
          </w:p>
        </w:tc>
        <w:tc>
          <w:tcPr>
            <w:tcW w:w="8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59ADD3" w14:textId="77777777" w:rsidR="00B97C24" w:rsidRPr="00A541C3" w:rsidRDefault="00B97C24" w:rsidP="00B2424C">
            <w:r w:rsidRPr="00A541C3">
              <w:t xml:space="preserve">Дети - жертвы вооруженных и межнациональных конфликтов, экологических и техногенных катастроф, стихийных бедствий; </w:t>
            </w:r>
          </w:p>
        </w:tc>
      </w:tr>
      <w:tr w:rsidR="00B97C24" w:rsidRPr="00FA60C5" w14:paraId="000032D8" w14:textId="77777777" w:rsidTr="000D59E2">
        <w:trPr>
          <w:trHeight w:val="392"/>
          <w:jc w:val="right"/>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532ACB" w14:textId="77777777" w:rsidR="00B97C24" w:rsidRDefault="00B97C24" w:rsidP="00B2424C">
            <w:pPr>
              <w:jc w:val="center"/>
            </w:pPr>
            <w:r w:rsidRPr="00A541C3">
              <w:t>5</w:t>
            </w:r>
          </w:p>
        </w:tc>
        <w:tc>
          <w:tcPr>
            <w:tcW w:w="8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9D778D" w14:textId="77777777" w:rsidR="00B97C24" w:rsidRPr="00A541C3" w:rsidRDefault="00B97C24" w:rsidP="00B2424C">
            <w:r w:rsidRPr="00A541C3">
              <w:t>Дети - жертвы экологических и техногенных катастроф, стихийных бедствий;</w:t>
            </w:r>
          </w:p>
        </w:tc>
      </w:tr>
      <w:tr w:rsidR="00B97C24" w:rsidRPr="00FA60C5" w14:paraId="41C95EFB" w14:textId="77777777" w:rsidTr="000D59E2">
        <w:trPr>
          <w:trHeight w:val="392"/>
          <w:jc w:val="right"/>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AB3B0C" w14:textId="77777777" w:rsidR="00B97C24" w:rsidRDefault="00B97C24" w:rsidP="00B2424C">
            <w:pPr>
              <w:jc w:val="center"/>
            </w:pPr>
            <w:r w:rsidRPr="00A541C3">
              <w:t>6</w:t>
            </w:r>
          </w:p>
        </w:tc>
        <w:tc>
          <w:tcPr>
            <w:tcW w:w="8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050624" w14:textId="77777777" w:rsidR="00B97C24" w:rsidRPr="00A541C3" w:rsidRDefault="00B97C24" w:rsidP="00B2424C">
            <w:r w:rsidRPr="00A541C3">
              <w:t xml:space="preserve">Дети из семей беженцев и вынужденных переселенцев; </w:t>
            </w:r>
          </w:p>
        </w:tc>
      </w:tr>
      <w:tr w:rsidR="00B97C24" w:rsidRPr="00FA60C5" w14:paraId="6072AE79" w14:textId="77777777" w:rsidTr="000D59E2">
        <w:trPr>
          <w:trHeight w:val="392"/>
          <w:jc w:val="right"/>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4D9D18" w14:textId="77777777" w:rsidR="00B97C24" w:rsidRDefault="00B97C24" w:rsidP="00B2424C">
            <w:pPr>
              <w:jc w:val="center"/>
            </w:pPr>
            <w:r w:rsidRPr="00A541C3">
              <w:t>7</w:t>
            </w:r>
          </w:p>
        </w:tc>
        <w:tc>
          <w:tcPr>
            <w:tcW w:w="8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90A0B8" w14:textId="77777777" w:rsidR="00B97C24" w:rsidRPr="00A541C3" w:rsidRDefault="00B97C24" w:rsidP="00B2424C">
            <w:r w:rsidRPr="00A541C3">
              <w:t xml:space="preserve">Дети, оказавшиеся в экстремальных условиях; </w:t>
            </w:r>
          </w:p>
        </w:tc>
      </w:tr>
      <w:tr w:rsidR="00B97C24" w14:paraId="0A8DD240" w14:textId="77777777" w:rsidTr="000D59E2">
        <w:trPr>
          <w:trHeight w:val="392"/>
          <w:jc w:val="right"/>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9C4D12" w14:textId="77777777" w:rsidR="00B97C24" w:rsidRDefault="00B97C24" w:rsidP="00B2424C">
            <w:pPr>
              <w:jc w:val="center"/>
            </w:pPr>
            <w:r w:rsidRPr="00A541C3">
              <w:t>8</w:t>
            </w:r>
          </w:p>
        </w:tc>
        <w:tc>
          <w:tcPr>
            <w:tcW w:w="8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4581B5" w14:textId="77777777" w:rsidR="00B97C24" w:rsidRDefault="00B97C24" w:rsidP="00B2424C">
            <w:r w:rsidRPr="00A541C3">
              <w:t xml:space="preserve">Дети - жертвы насилия; </w:t>
            </w:r>
          </w:p>
        </w:tc>
      </w:tr>
      <w:tr w:rsidR="00B97C24" w:rsidRPr="00FA60C5" w14:paraId="1A9700E3" w14:textId="77777777" w:rsidTr="000D59E2">
        <w:trPr>
          <w:trHeight w:val="745"/>
          <w:jc w:val="right"/>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C79E63" w14:textId="77777777" w:rsidR="00B97C24" w:rsidRDefault="00B97C24" w:rsidP="00B2424C">
            <w:pPr>
              <w:jc w:val="center"/>
            </w:pPr>
            <w:r w:rsidRPr="00A541C3">
              <w:t>9</w:t>
            </w:r>
          </w:p>
        </w:tc>
        <w:tc>
          <w:tcPr>
            <w:tcW w:w="8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14448E" w14:textId="77777777" w:rsidR="00B97C24" w:rsidRPr="00A541C3" w:rsidRDefault="00B97C24" w:rsidP="00B2424C">
            <w:r w:rsidRPr="00A541C3">
              <w:t xml:space="preserve">Дети, отбывающие наказание в виде лишения свободы в воспитательных колониях; </w:t>
            </w:r>
          </w:p>
        </w:tc>
      </w:tr>
      <w:tr w:rsidR="00B97C24" w:rsidRPr="00FA60C5" w14:paraId="1DDFAE3A" w14:textId="77777777" w:rsidTr="000D59E2">
        <w:trPr>
          <w:trHeight w:val="392"/>
          <w:jc w:val="right"/>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09BD56" w14:textId="77777777" w:rsidR="00B97C24" w:rsidRDefault="00B97C24" w:rsidP="00B2424C">
            <w:pPr>
              <w:jc w:val="center"/>
            </w:pPr>
            <w:r w:rsidRPr="00A541C3">
              <w:t>10</w:t>
            </w:r>
          </w:p>
        </w:tc>
        <w:tc>
          <w:tcPr>
            <w:tcW w:w="8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B160E9" w14:textId="77777777" w:rsidR="00B97C24" w:rsidRPr="00A541C3" w:rsidRDefault="00B97C24" w:rsidP="00B2424C">
            <w:r w:rsidRPr="00A541C3">
              <w:t xml:space="preserve">Дети, с девиантным (общественно опасным) поведением </w:t>
            </w:r>
          </w:p>
        </w:tc>
      </w:tr>
      <w:tr w:rsidR="00B97C24" w:rsidRPr="00FA60C5" w14:paraId="33010C62" w14:textId="77777777" w:rsidTr="000D59E2">
        <w:trPr>
          <w:trHeight w:val="392"/>
          <w:jc w:val="right"/>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2BA9E8" w14:textId="77777777" w:rsidR="00B97C24" w:rsidRDefault="00B97C24" w:rsidP="00B2424C">
            <w:pPr>
              <w:jc w:val="center"/>
            </w:pPr>
            <w:r w:rsidRPr="00A541C3">
              <w:t>11</w:t>
            </w:r>
          </w:p>
        </w:tc>
        <w:tc>
          <w:tcPr>
            <w:tcW w:w="8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220406" w14:textId="77777777" w:rsidR="00B97C24" w:rsidRPr="00A541C3" w:rsidRDefault="00B97C24" w:rsidP="00B2424C">
            <w:r w:rsidRPr="00A541C3">
              <w:t xml:space="preserve">Дети, проживающие в малоимущих семьях; </w:t>
            </w:r>
          </w:p>
        </w:tc>
      </w:tr>
      <w:tr w:rsidR="00B97C24" w:rsidRPr="00FA60C5" w14:paraId="11446C70" w14:textId="77777777" w:rsidTr="000D59E2">
        <w:trPr>
          <w:trHeight w:val="392"/>
          <w:jc w:val="right"/>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44D9E7" w14:textId="77777777" w:rsidR="00B97C24" w:rsidRDefault="00B97C24" w:rsidP="00B2424C">
            <w:pPr>
              <w:jc w:val="center"/>
            </w:pPr>
            <w:r w:rsidRPr="00A541C3">
              <w:t>12</w:t>
            </w:r>
          </w:p>
        </w:tc>
        <w:tc>
          <w:tcPr>
            <w:tcW w:w="8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6845A3" w14:textId="77777777" w:rsidR="00B97C24" w:rsidRPr="00A541C3" w:rsidRDefault="00B97C24" w:rsidP="00B2424C">
            <w:r w:rsidRPr="00A541C3">
              <w:t xml:space="preserve">Дети с отклонениями в поведении; </w:t>
            </w:r>
          </w:p>
        </w:tc>
      </w:tr>
      <w:tr w:rsidR="00B97C24" w:rsidRPr="00FA60C5" w14:paraId="4DED1B07" w14:textId="77777777" w:rsidTr="000D59E2">
        <w:trPr>
          <w:trHeight w:val="745"/>
          <w:jc w:val="right"/>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00BF96" w14:textId="77777777" w:rsidR="00B97C24" w:rsidRDefault="00B97C24" w:rsidP="00B2424C">
            <w:pPr>
              <w:jc w:val="center"/>
            </w:pPr>
            <w:r w:rsidRPr="00A541C3">
              <w:t>13</w:t>
            </w:r>
          </w:p>
        </w:tc>
        <w:tc>
          <w:tcPr>
            <w:tcW w:w="8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C2881F" w14:textId="77777777" w:rsidR="00B97C24" w:rsidRPr="00A541C3" w:rsidRDefault="00B97C24" w:rsidP="00B2424C">
            <w:r w:rsidRPr="00A541C3">
              <w:t xml:space="preserve">Дети, жизнедеятельность которых объективно нарушена в результате сложившихся обстоятельств </w:t>
            </w:r>
          </w:p>
        </w:tc>
      </w:tr>
    </w:tbl>
    <w:p w14:paraId="1C32A87F" w14:textId="77777777" w:rsidR="00B97C24" w:rsidRPr="00531E06" w:rsidRDefault="00B97C24" w:rsidP="00B2424C">
      <w:pPr>
        <w:widowControl w:val="0"/>
        <w:jc w:val="right"/>
        <w:rPr>
          <w:rFonts w:eastAsia="Times New Roman"/>
          <w:i/>
          <w:iCs/>
        </w:rPr>
      </w:pPr>
    </w:p>
    <w:p w14:paraId="5E76D884" w14:textId="77777777" w:rsidR="00B97C24" w:rsidRDefault="00B97C24" w:rsidP="00B2424C">
      <w:pPr>
        <w:pStyle w:val="2a"/>
        <w:tabs>
          <w:tab w:val="right" w:leader="dot" w:pos="9329"/>
        </w:tabs>
        <w:rPr>
          <w:rFonts w:eastAsia="Times New Roman"/>
          <w:b/>
          <w:bCs/>
          <w:lang w:val="ru-RU"/>
        </w:rPr>
      </w:pPr>
    </w:p>
    <w:p w14:paraId="105D2BA1" w14:textId="77777777" w:rsidR="00B97C24" w:rsidRDefault="00B97C24" w:rsidP="00B2424C">
      <w:pPr>
        <w:pStyle w:val="2a"/>
        <w:tabs>
          <w:tab w:val="right" w:leader="dot" w:pos="9329"/>
        </w:tabs>
        <w:rPr>
          <w:rFonts w:eastAsia="Times New Roman"/>
          <w:b/>
          <w:bCs/>
        </w:rPr>
      </w:pPr>
      <w:r>
        <w:rPr>
          <w:b/>
          <w:bCs/>
        </w:rPr>
        <w:t>30. Наличие гражданства</w:t>
      </w:r>
    </w:p>
    <w:p w14:paraId="615F73A3" w14:textId="77777777" w:rsidR="00B97C24" w:rsidRDefault="00B97C24" w:rsidP="00B2424C">
      <w:pPr>
        <w:widowControl w:val="0"/>
        <w:jc w:val="right"/>
        <w:rPr>
          <w:rFonts w:eastAsia="Times New Roman"/>
          <w:i/>
          <w:iCs/>
        </w:rPr>
      </w:pPr>
      <w:r>
        <w:rPr>
          <w:i/>
          <w:iCs/>
        </w:rPr>
        <w:t>Таблица №20</w:t>
      </w:r>
    </w:p>
    <w:tbl>
      <w:tblPr>
        <w:tblW w:w="9498" w:type="dxa"/>
        <w:jc w:val="righ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008"/>
        <w:gridCol w:w="8490"/>
      </w:tblGrid>
      <w:tr w:rsidR="00B97C24" w14:paraId="421F4440" w14:textId="77777777" w:rsidTr="00553C20">
        <w:trPr>
          <w:trHeight w:val="392"/>
          <w:jc w:val="right"/>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E41E3E" w14:textId="77777777" w:rsidR="00B97C24" w:rsidRDefault="00B97C24" w:rsidP="00B2424C">
            <w:pPr>
              <w:jc w:val="center"/>
            </w:pPr>
            <w:r w:rsidRPr="00A541C3">
              <w:rPr>
                <w:b/>
                <w:bCs/>
              </w:rPr>
              <w:t>Номер</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68E4D3" w14:textId="77777777" w:rsidR="00B97C24" w:rsidRDefault="00B97C24" w:rsidP="00B2424C">
            <w:pPr>
              <w:jc w:val="center"/>
            </w:pPr>
            <w:r w:rsidRPr="00A541C3">
              <w:rPr>
                <w:b/>
                <w:bCs/>
              </w:rPr>
              <w:t>Значение</w:t>
            </w:r>
          </w:p>
        </w:tc>
      </w:tr>
      <w:tr w:rsidR="00B97C24" w14:paraId="1D9BB3C2" w14:textId="77777777" w:rsidTr="00553C20">
        <w:trPr>
          <w:trHeight w:val="392"/>
          <w:jc w:val="right"/>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8A1DAC" w14:textId="77777777" w:rsidR="00B97C24" w:rsidRDefault="00B97C24" w:rsidP="00B2424C">
            <w:pPr>
              <w:jc w:val="center"/>
            </w:pPr>
            <w:r w:rsidRPr="00A541C3">
              <w:t>0</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A121D6" w14:textId="77777777" w:rsidR="00B97C24" w:rsidRDefault="00B97C24" w:rsidP="00B2424C">
            <w:r w:rsidRPr="00A541C3">
              <w:t>Гражданин Российской Федерации</w:t>
            </w:r>
          </w:p>
        </w:tc>
      </w:tr>
      <w:tr w:rsidR="00B97C24" w14:paraId="534C8BBF" w14:textId="77777777" w:rsidTr="00553C20">
        <w:trPr>
          <w:trHeight w:val="392"/>
          <w:jc w:val="right"/>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4BE8F9" w14:textId="77777777" w:rsidR="00B97C24" w:rsidRDefault="00B97C24" w:rsidP="00B2424C">
            <w:pPr>
              <w:jc w:val="center"/>
            </w:pPr>
            <w:r w:rsidRPr="00A541C3">
              <w:t>1</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359972" w14:textId="77777777" w:rsidR="00B97C24" w:rsidRDefault="00B97C24" w:rsidP="00B2424C">
            <w:r w:rsidRPr="00A541C3">
              <w:t>Иностранный гражданин</w:t>
            </w:r>
          </w:p>
        </w:tc>
      </w:tr>
      <w:tr w:rsidR="00B97C24" w14:paraId="03A7570A" w14:textId="77777777" w:rsidTr="00553C20">
        <w:trPr>
          <w:trHeight w:val="392"/>
          <w:jc w:val="right"/>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99F66E" w14:textId="77777777" w:rsidR="00B97C24" w:rsidRDefault="00B97C24" w:rsidP="00B2424C">
            <w:pPr>
              <w:jc w:val="center"/>
            </w:pPr>
            <w:r w:rsidRPr="00A541C3">
              <w:t>2</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8F9DD9" w14:textId="77777777" w:rsidR="00B97C24" w:rsidRDefault="00B97C24" w:rsidP="00B2424C">
            <w:r w:rsidRPr="00A541C3">
              <w:t>Лицо без гражданства</w:t>
            </w:r>
          </w:p>
        </w:tc>
      </w:tr>
      <w:tr w:rsidR="00B97C24" w:rsidRPr="00FA60C5" w14:paraId="580714F2" w14:textId="77777777" w:rsidTr="00553C20">
        <w:trPr>
          <w:trHeight w:val="745"/>
          <w:jc w:val="right"/>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C2DFDE" w14:textId="77777777" w:rsidR="00B97C24" w:rsidRDefault="00B97C24" w:rsidP="00B2424C">
            <w:pPr>
              <w:jc w:val="center"/>
            </w:pPr>
            <w:r w:rsidRPr="00A541C3">
              <w:t>3</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131B31" w14:textId="77777777" w:rsidR="00B97C24" w:rsidRPr="00A541C3" w:rsidRDefault="00B97C24" w:rsidP="00B2424C">
            <w:r w:rsidRPr="00A541C3">
              <w:t>Гражданин Российской Федерации и иностранного государства (двойное гражданство)</w:t>
            </w:r>
          </w:p>
        </w:tc>
      </w:tr>
    </w:tbl>
    <w:p w14:paraId="22BB6234" w14:textId="77777777" w:rsidR="00B97C24" w:rsidRPr="00531E06" w:rsidRDefault="00B97C24" w:rsidP="00B2424C">
      <w:pPr>
        <w:widowControl w:val="0"/>
        <w:jc w:val="right"/>
        <w:rPr>
          <w:rFonts w:eastAsia="Times New Roman"/>
          <w:i/>
          <w:iCs/>
        </w:rPr>
      </w:pPr>
    </w:p>
    <w:p w14:paraId="09B33A03" w14:textId="77777777" w:rsidR="00B97C24" w:rsidRDefault="00B97C24" w:rsidP="00B2424C">
      <w:pPr>
        <w:jc w:val="center"/>
        <w:rPr>
          <w:rFonts w:eastAsia="Times New Roman"/>
        </w:rPr>
      </w:pPr>
    </w:p>
    <w:p w14:paraId="28DD9270" w14:textId="14DD0C06" w:rsidR="00B72D10" w:rsidRPr="00B72D10" w:rsidRDefault="00B72D10" w:rsidP="00B2424C">
      <w:pPr>
        <w:rPr>
          <w:b/>
        </w:rPr>
      </w:pPr>
      <w:r w:rsidRPr="00B72D10">
        <w:rPr>
          <w:b/>
        </w:rPr>
        <w:t>31. Справочник «Статус сотрудника</w:t>
      </w:r>
      <w:r>
        <w:rPr>
          <w:b/>
        </w:rPr>
        <w:t>»</w:t>
      </w:r>
    </w:p>
    <w:p w14:paraId="6BA5CCBA" w14:textId="1AB86769" w:rsidR="00B72D10" w:rsidRPr="00B72D10" w:rsidRDefault="00B72D10" w:rsidP="00B2424C">
      <w:pPr>
        <w:widowControl w:val="0"/>
        <w:jc w:val="right"/>
        <w:rPr>
          <w:rFonts w:eastAsia="Times New Roman"/>
          <w:i/>
          <w:iCs/>
        </w:rPr>
      </w:pPr>
      <w:r>
        <w:rPr>
          <w:i/>
          <w:iCs/>
        </w:rPr>
        <w:t>Таблица №21</w:t>
      </w:r>
    </w:p>
    <w:tbl>
      <w:tblPr>
        <w:tblStyle w:val="afff5"/>
        <w:tblW w:w="0" w:type="auto"/>
        <w:tblLook w:val="04A0" w:firstRow="1" w:lastRow="0" w:firstColumn="1" w:lastColumn="0" w:noHBand="0" w:noVBand="1"/>
      </w:tblPr>
      <w:tblGrid>
        <w:gridCol w:w="2802"/>
        <w:gridCol w:w="6763"/>
      </w:tblGrid>
      <w:tr w:rsidR="00B72D10" w14:paraId="005C1331" w14:textId="77777777" w:rsidTr="00B72D10">
        <w:tc>
          <w:tcPr>
            <w:tcW w:w="2802" w:type="dxa"/>
            <w:shd w:val="clear" w:color="auto" w:fill="FFFFFF"/>
          </w:tcPr>
          <w:p w14:paraId="57479453" w14:textId="77777777" w:rsidR="00B72D10" w:rsidRDefault="00B72D10" w:rsidP="00B2424C">
            <w:pPr>
              <w:jc w:val="center"/>
              <w:rPr>
                <w:b/>
              </w:rPr>
            </w:pPr>
            <w:r>
              <w:rPr>
                <w:b/>
              </w:rPr>
              <w:t>Код справочника</w:t>
            </w:r>
          </w:p>
        </w:tc>
        <w:tc>
          <w:tcPr>
            <w:tcW w:w="6763" w:type="dxa"/>
            <w:shd w:val="clear" w:color="auto" w:fill="FFFFFF"/>
          </w:tcPr>
          <w:p w14:paraId="7012127C" w14:textId="77777777" w:rsidR="00B72D10" w:rsidRDefault="00B72D10" w:rsidP="00B2424C">
            <w:pPr>
              <w:jc w:val="center"/>
              <w:rPr>
                <w:b/>
              </w:rPr>
            </w:pPr>
            <w:r>
              <w:rPr>
                <w:b/>
              </w:rPr>
              <w:t>Наименование</w:t>
            </w:r>
          </w:p>
        </w:tc>
      </w:tr>
      <w:tr w:rsidR="00B72D10" w14:paraId="5BB2495F" w14:textId="77777777" w:rsidTr="00964BD0">
        <w:tc>
          <w:tcPr>
            <w:tcW w:w="2802" w:type="dxa"/>
          </w:tcPr>
          <w:p w14:paraId="6758E0E4" w14:textId="77777777" w:rsidR="00B72D10" w:rsidRPr="006054D4" w:rsidRDefault="00B72D10" w:rsidP="00B2424C">
            <w:pPr>
              <w:jc w:val="center"/>
            </w:pPr>
            <w:r w:rsidRPr="006054D4">
              <w:t>1</w:t>
            </w:r>
          </w:p>
        </w:tc>
        <w:tc>
          <w:tcPr>
            <w:tcW w:w="6763" w:type="dxa"/>
          </w:tcPr>
          <w:p w14:paraId="57B87D78" w14:textId="77777777" w:rsidR="00B72D10" w:rsidRPr="006054D4" w:rsidRDefault="00B72D10" w:rsidP="00B2424C">
            <w:pPr>
              <w:spacing w:line="276" w:lineRule="auto"/>
              <w:contextualSpacing/>
              <w:rPr>
                <w:rFonts w:eastAsia="Times New Roman"/>
              </w:rPr>
            </w:pPr>
            <w:r>
              <w:rPr>
                <w:rFonts w:eastAsia="Times New Roman"/>
              </w:rPr>
              <w:t>Работающий сотрудник</w:t>
            </w:r>
          </w:p>
        </w:tc>
      </w:tr>
      <w:tr w:rsidR="00B72D10" w14:paraId="6C71E95F" w14:textId="77777777" w:rsidTr="00964BD0">
        <w:tc>
          <w:tcPr>
            <w:tcW w:w="2802" w:type="dxa"/>
          </w:tcPr>
          <w:p w14:paraId="61B5A71D" w14:textId="77777777" w:rsidR="00B72D10" w:rsidRPr="006054D4" w:rsidRDefault="00B72D10" w:rsidP="00B2424C">
            <w:pPr>
              <w:jc w:val="center"/>
            </w:pPr>
            <w:r>
              <w:t>2</w:t>
            </w:r>
          </w:p>
        </w:tc>
        <w:tc>
          <w:tcPr>
            <w:tcW w:w="6763" w:type="dxa"/>
          </w:tcPr>
          <w:p w14:paraId="10D8E911" w14:textId="77777777" w:rsidR="00B72D10" w:rsidRPr="006054D4" w:rsidRDefault="00B72D10" w:rsidP="00B2424C">
            <w:pPr>
              <w:spacing w:line="276" w:lineRule="auto"/>
              <w:contextualSpacing/>
              <w:rPr>
                <w:rFonts w:eastAsia="Times New Roman"/>
              </w:rPr>
            </w:pPr>
            <w:r>
              <w:rPr>
                <w:rFonts w:eastAsia="Times New Roman"/>
              </w:rPr>
              <w:t>В длительном педагогическом отпуске</w:t>
            </w:r>
          </w:p>
        </w:tc>
      </w:tr>
      <w:tr w:rsidR="00B72D10" w14:paraId="0878C783" w14:textId="77777777" w:rsidTr="00964BD0">
        <w:tc>
          <w:tcPr>
            <w:tcW w:w="2802" w:type="dxa"/>
          </w:tcPr>
          <w:p w14:paraId="6912C431" w14:textId="77777777" w:rsidR="00B72D10" w:rsidRDefault="00B72D10" w:rsidP="00B2424C">
            <w:pPr>
              <w:jc w:val="center"/>
            </w:pPr>
            <w:r>
              <w:t>3</w:t>
            </w:r>
          </w:p>
        </w:tc>
        <w:tc>
          <w:tcPr>
            <w:tcW w:w="6763" w:type="dxa"/>
          </w:tcPr>
          <w:p w14:paraId="0FFD6E2F" w14:textId="77777777" w:rsidR="00B72D10" w:rsidRDefault="00B72D10" w:rsidP="00B2424C">
            <w:pPr>
              <w:spacing w:line="276" w:lineRule="auto"/>
              <w:contextualSpacing/>
              <w:rPr>
                <w:rFonts w:eastAsia="Times New Roman"/>
              </w:rPr>
            </w:pPr>
            <w:r>
              <w:rPr>
                <w:rFonts w:eastAsia="Times New Roman"/>
              </w:rPr>
              <w:t>На длительном лечении</w:t>
            </w:r>
          </w:p>
        </w:tc>
      </w:tr>
      <w:tr w:rsidR="00B72D10" w14:paraId="7C392DA7" w14:textId="77777777" w:rsidTr="00964BD0">
        <w:tc>
          <w:tcPr>
            <w:tcW w:w="2802" w:type="dxa"/>
          </w:tcPr>
          <w:p w14:paraId="1C8A962D" w14:textId="77777777" w:rsidR="00B72D10" w:rsidRDefault="00B72D10" w:rsidP="00B2424C">
            <w:pPr>
              <w:jc w:val="center"/>
            </w:pPr>
            <w:r>
              <w:t>4</w:t>
            </w:r>
          </w:p>
        </w:tc>
        <w:tc>
          <w:tcPr>
            <w:tcW w:w="6763" w:type="dxa"/>
          </w:tcPr>
          <w:p w14:paraId="0BB00EEC" w14:textId="77777777" w:rsidR="00B72D10" w:rsidRDefault="00B72D10" w:rsidP="00B2424C">
            <w:pPr>
              <w:spacing w:line="276" w:lineRule="auto"/>
              <w:contextualSpacing/>
              <w:rPr>
                <w:rFonts w:eastAsia="Times New Roman"/>
              </w:rPr>
            </w:pPr>
            <w:r>
              <w:rPr>
                <w:rFonts w:eastAsia="Times New Roman"/>
              </w:rPr>
              <w:t>В отпуске по беременности и родам</w:t>
            </w:r>
          </w:p>
        </w:tc>
      </w:tr>
      <w:tr w:rsidR="00B72D10" w14:paraId="5F122117" w14:textId="77777777" w:rsidTr="00964BD0">
        <w:tc>
          <w:tcPr>
            <w:tcW w:w="2802" w:type="dxa"/>
          </w:tcPr>
          <w:p w14:paraId="3899492B" w14:textId="77777777" w:rsidR="00B72D10" w:rsidRDefault="00B72D10" w:rsidP="00B2424C">
            <w:pPr>
              <w:jc w:val="center"/>
            </w:pPr>
            <w:r>
              <w:t>5</w:t>
            </w:r>
          </w:p>
        </w:tc>
        <w:tc>
          <w:tcPr>
            <w:tcW w:w="6763" w:type="dxa"/>
          </w:tcPr>
          <w:p w14:paraId="6B98C6DE" w14:textId="77777777" w:rsidR="00B72D10" w:rsidRDefault="00B72D10" w:rsidP="00B2424C">
            <w:pPr>
              <w:spacing w:line="276" w:lineRule="auto"/>
              <w:contextualSpacing/>
              <w:rPr>
                <w:rFonts w:eastAsia="Times New Roman"/>
              </w:rPr>
            </w:pPr>
            <w:r>
              <w:rPr>
                <w:rFonts w:eastAsia="Times New Roman"/>
              </w:rPr>
              <w:t>В отпуске по уходом за ребенком до 1,5 лет</w:t>
            </w:r>
          </w:p>
        </w:tc>
      </w:tr>
      <w:tr w:rsidR="00B72D10" w14:paraId="59D71D95" w14:textId="77777777" w:rsidTr="00964BD0">
        <w:tc>
          <w:tcPr>
            <w:tcW w:w="2802" w:type="dxa"/>
          </w:tcPr>
          <w:p w14:paraId="558C65AB" w14:textId="77777777" w:rsidR="00B72D10" w:rsidRDefault="00B72D10" w:rsidP="00B2424C">
            <w:pPr>
              <w:jc w:val="center"/>
            </w:pPr>
            <w:r>
              <w:t>6</w:t>
            </w:r>
          </w:p>
        </w:tc>
        <w:tc>
          <w:tcPr>
            <w:tcW w:w="6763" w:type="dxa"/>
          </w:tcPr>
          <w:p w14:paraId="062523B2" w14:textId="77777777" w:rsidR="00B72D10" w:rsidRDefault="00B72D10" w:rsidP="00B2424C">
            <w:pPr>
              <w:spacing w:line="276" w:lineRule="auto"/>
              <w:contextualSpacing/>
              <w:rPr>
                <w:rFonts w:eastAsia="Times New Roman"/>
              </w:rPr>
            </w:pPr>
            <w:r>
              <w:rPr>
                <w:rFonts w:eastAsia="Times New Roman"/>
              </w:rPr>
              <w:t>В отпуске по уходом за ребенком до 3 лет</w:t>
            </w:r>
          </w:p>
        </w:tc>
      </w:tr>
    </w:tbl>
    <w:p w14:paraId="2C96C6A1" w14:textId="77777777" w:rsidR="00B72D10" w:rsidRDefault="00B72D10" w:rsidP="00B2424C">
      <w:pPr>
        <w:rPr>
          <w:b/>
        </w:rPr>
      </w:pPr>
    </w:p>
    <w:p w14:paraId="7FC3C0BD" w14:textId="38002834" w:rsidR="00B72D10" w:rsidRPr="00B72D10" w:rsidRDefault="00B72D10" w:rsidP="00B2424C">
      <w:pPr>
        <w:rPr>
          <w:b/>
        </w:rPr>
      </w:pPr>
      <w:r w:rsidRPr="00B72D10">
        <w:rPr>
          <w:b/>
        </w:rPr>
        <w:t>32. Справочник «Тип награды»</w:t>
      </w:r>
    </w:p>
    <w:p w14:paraId="25D50B47" w14:textId="783ED857" w:rsidR="00B72D10" w:rsidRPr="00B72D10" w:rsidRDefault="00B72D10" w:rsidP="00B2424C">
      <w:pPr>
        <w:jc w:val="right"/>
        <w:rPr>
          <w:i/>
        </w:rPr>
      </w:pPr>
      <w:r>
        <w:rPr>
          <w:i/>
          <w:iCs/>
        </w:rPr>
        <w:t>Таблица №22</w:t>
      </w:r>
    </w:p>
    <w:tbl>
      <w:tblPr>
        <w:tblStyle w:val="afff5"/>
        <w:tblW w:w="0" w:type="auto"/>
        <w:tblLook w:val="04A0" w:firstRow="1" w:lastRow="0" w:firstColumn="1" w:lastColumn="0" w:noHBand="0" w:noVBand="1"/>
      </w:tblPr>
      <w:tblGrid>
        <w:gridCol w:w="2802"/>
        <w:gridCol w:w="6763"/>
      </w:tblGrid>
      <w:tr w:rsidR="00B72D10" w14:paraId="4350F7EA" w14:textId="77777777" w:rsidTr="00B72D10">
        <w:tc>
          <w:tcPr>
            <w:tcW w:w="2802" w:type="dxa"/>
            <w:shd w:val="clear" w:color="auto" w:fill="auto"/>
          </w:tcPr>
          <w:p w14:paraId="13C608D3" w14:textId="77777777" w:rsidR="00B72D10" w:rsidRDefault="00B72D10" w:rsidP="00B2424C">
            <w:pPr>
              <w:jc w:val="center"/>
              <w:rPr>
                <w:b/>
              </w:rPr>
            </w:pPr>
            <w:r>
              <w:rPr>
                <w:b/>
              </w:rPr>
              <w:t>Код справочника</w:t>
            </w:r>
          </w:p>
        </w:tc>
        <w:tc>
          <w:tcPr>
            <w:tcW w:w="6763" w:type="dxa"/>
            <w:shd w:val="clear" w:color="auto" w:fill="auto"/>
          </w:tcPr>
          <w:p w14:paraId="2F4D4B5D" w14:textId="77777777" w:rsidR="00B72D10" w:rsidRDefault="00B72D10" w:rsidP="00B2424C">
            <w:pPr>
              <w:jc w:val="center"/>
              <w:rPr>
                <w:b/>
              </w:rPr>
            </w:pPr>
            <w:r>
              <w:rPr>
                <w:b/>
              </w:rPr>
              <w:t>Наименование</w:t>
            </w:r>
          </w:p>
        </w:tc>
      </w:tr>
      <w:tr w:rsidR="00B72D10" w14:paraId="31E58982" w14:textId="77777777" w:rsidTr="00964BD0">
        <w:tc>
          <w:tcPr>
            <w:tcW w:w="2802" w:type="dxa"/>
          </w:tcPr>
          <w:p w14:paraId="1443B0A4" w14:textId="77777777" w:rsidR="00B72D10" w:rsidRPr="006054D4" w:rsidRDefault="00B72D10" w:rsidP="00B2424C">
            <w:pPr>
              <w:jc w:val="center"/>
            </w:pPr>
            <w:r w:rsidRPr="006054D4">
              <w:t>1</w:t>
            </w:r>
          </w:p>
        </w:tc>
        <w:tc>
          <w:tcPr>
            <w:tcW w:w="6763" w:type="dxa"/>
          </w:tcPr>
          <w:p w14:paraId="03DC34E3" w14:textId="77777777" w:rsidR="00B72D10" w:rsidRPr="006054D4" w:rsidRDefault="00B72D10" w:rsidP="00B2424C">
            <w:pPr>
              <w:spacing w:line="276" w:lineRule="auto"/>
              <w:contextualSpacing/>
              <w:rPr>
                <w:rFonts w:eastAsia="Times New Roman"/>
              </w:rPr>
            </w:pPr>
            <w:r>
              <w:rPr>
                <w:rFonts w:eastAsia="Times New Roman"/>
              </w:rPr>
              <w:t>Звание</w:t>
            </w:r>
          </w:p>
        </w:tc>
      </w:tr>
      <w:tr w:rsidR="00B72D10" w14:paraId="59CB7D6D" w14:textId="77777777" w:rsidTr="00964BD0">
        <w:tc>
          <w:tcPr>
            <w:tcW w:w="2802" w:type="dxa"/>
          </w:tcPr>
          <w:p w14:paraId="4DD91E09" w14:textId="77777777" w:rsidR="00B72D10" w:rsidRPr="006054D4" w:rsidRDefault="00B72D10" w:rsidP="00B2424C">
            <w:pPr>
              <w:jc w:val="center"/>
            </w:pPr>
            <w:r>
              <w:t>2</w:t>
            </w:r>
          </w:p>
        </w:tc>
        <w:tc>
          <w:tcPr>
            <w:tcW w:w="6763" w:type="dxa"/>
          </w:tcPr>
          <w:p w14:paraId="1D6228FF" w14:textId="77777777" w:rsidR="00B72D10" w:rsidRPr="006054D4" w:rsidRDefault="00B72D10" w:rsidP="00B2424C">
            <w:pPr>
              <w:spacing w:line="276" w:lineRule="auto"/>
              <w:contextualSpacing/>
              <w:rPr>
                <w:rFonts w:eastAsia="Times New Roman"/>
              </w:rPr>
            </w:pPr>
            <w:r>
              <w:rPr>
                <w:rFonts w:eastAsia="Times New Roman"/>
              </w:rPr>
              <w:t>Награда</w:t>
            </w:r>
          </w:p>
        </w:tc>
      </w:tr>
      <w:tr w:rsidR="00B72D10" w14:paraId="64376CC8" w14:textId="77777777" w:rsidTr="00964BD0">
        <w:tc>
          <w:tcPr>
            <w:tcW w:w="2802" w:type="dxa"/>
          </w:tcPr>
          <w:p w14:paraId="6E97A0AD" w14:textId="77777777" w:rsidR="00B72D10" w:rsidRDefault="00B72D10" w:rsidP="00B2424C">
            <w:pPr>
              <w:jc w:val="center"/>
            </w:pPr>
            <w:r>
              <w:t>3</w:t>
            </w:r>
          </w:p>
        </w:tc>
        <w:tc>
          <w:tcPr>
            <w:tcW w:w="6763" w:type="dxa"/>
          </w:tcPr>
          <w:p w14:paraId="49FC0422" w14:textId="77777777" w:rsidR="00B72D10" w:rsidRDefault="00B72D10" w:rsidP="00B2424C">
            <w:pPr>
              <w:spacing w:line="276" w:lineRule="auto"/>
              <w:contextualSpacing/>
              <w:rPr>
                <w:rFonts w:eastAsia="Times New Roman"/>
              </w:rPr>
            </w:pPr>
            <w:r>
              <w:rPr>
                <w:rFonts w:eastAsia="Times New Roman"/>
              </w:rPr>
              <w:t>Медаль РФ</w:t>
            </w:r>
          </w:p>
        </w:tc>
      </w:tr>
      <w:tr w:rsidR="00B72D10" w14:paraId="3BB71467" w14:textId="77777777" w:rsidTr="00964BD0">
        <w:tc>
          <w:tcPr>
            <w:tcW w:w="2802" w:type="dxa"/>
          </w:tcPr>
          <w:p w14:paraId="3D552C18" w14:textId="77777777" w:rsidR="00B72D10" w:rsidRDefault="00B72D10" w:rsidP="00B2424C">
            <w:pPr>
              <w:jc w:val="center"/>
            </w:pPr>
            <w:r>
              <w:t>4</w:t>
            </w:r>
          </w:p>
        </w:tc>
        <w:tc>
          <w:tcPr>
            <w:tcW w:w="6763" w:type="dxa"/>
          </w:tcPr>
          <w:p w14:paraId="07895CBB" w14:textId="77777777" w:rsidR="00B72D10" w:rsidRDefault="00B72D10" w:rsidP="00B2424C">
            <w:pPr>
              <w:spacing w:line="276" w:lineRule="auto"/>
              <w:contextualSpacing/>
              <w:rPr>
                <w:rFonts w:eastAsia="Times New Roman"/>
              </w:rPr>
            </w:pPr>
            <w:r>
              <w:rPr>
                <w:rFonts w:eastAsia="Times New Roman"/>
              </w:rPr>
              <w:t>Орден</w:t>
            </w:r>
          </w:p>
        </w:tc>
      </w:tr>
    </w:tbl>
    <w:p w14:paraId="79967C2C" w14:textId="77777777" w:rsidR="00B72D10" w:rsidRDefault="00B72D10" w:rsidP="00B2424C">
      <w:pPr>
        <w:rPr>
          <w:b/>
        </w:rPr>
      </w:pPr>
    </w:p>
    <w:p w14:paraId="1D268C23" w14:textId="68954C0D" w:rsidR="00B72D10" w:rsidRPr="00B72D10" w:rsidRDefault="00B72D10" w:rsidP="00B2424C">
      <w:pPr>
        <w:rPr>
          <w:b/>
        </w:rPr>
      </w:pPr>
      <w:r>
        <w:rPr>
          <w:b/>
        </w:rPr>
        <w:t xml:space="preserve">33. </w:t>
      </w:r>
      <w:r w:rsidRPr="00B72D10">
        <w:rPr>
          <w:b/>
        </w:rPr>
        <w:t>Справочник «Причины увольнения»</w:t>
      </w:r>
    </w:p>
    <w:p w14:paraId="6ADAE0C5" w14:textId="6A780C5D" w:rsidR="00B72D10" w:rsidRPr="006054D4" w:rsidRDefault="00B72D10" w:rsidP="00B2424C">
      <w:pPr>
        <w:jc w:val="right"/>
        <w:rPr>
          <w:i/>
        </w:rPr>
      </w:pPr>
      <w:r>
        <w:rPr>
          <w:i/>
          <w:iCs/>
        </w:rPr>
        <w:t>Таблица №23</w:t>
      </w:r>
    </w:p>
    <w:tbl>
      <w:tblPr>
        <w:tblStyle w:val="afff5"/>
        <w:tblW w:w="0" w:type="auto"/>
        <w:tblLook w:val="04A0" w:firstRow="1" w:lastRow="0" w:firstColumn="1" w:lastColumn="0" w:noHBand="0" w:noVBand="1"/>
      </w:tblPr>
      <w:tblGrid>
        <w:gridCol w:w="2802"/>
        <w:gridCol w:w="6763"/>
      </w:tblGrid>
      <w:tr w:rsidR="00B72D10" w14:paraId="4DDFFC96" w14:textId="77777777" w:rsidTr="00B72D10">
        <w:tc>
          <w:tcPr>
            <w:tcW w:w="2802" w:type="dxa"/>
            <w:shd w:val="clear" w:color="auto" w:fill="auto"/>
          </w:tcPr>
          <w:p w14:paraId="69EDDF66" w14:textId="77777777" w:rsidR="00B72D10" w:rsidRDefault="00B72D10" w:rsidP="00B2424C">
            <w:pPr>
              <w:jc w:val="center"/>
              <w:rPr>
                <w:b/>
              </w:rPr>
            </w:pPr>
            <w:r>
              <w:rPr>
                <w:b/>
              </w:rPr>
              <w:t>Код справочника</w:t>
            </w:r>
          </w:p>
        </w:tc>
        <w:tc>
          <w:tcPr>
            <w:tcW w:w="6763" w:type="dxa"/>
            <w:shd w:val="clear" w:color="auto" w:fill="auto"/>
          </w:tcPr>
          <w:p w14:paraId="65A03361" w14:textId="77777777" w:rsidR="00B72D10" w:rsidRDefault="00B72D10" w:rsidP="00B2424C">
            <w:pPr>
              <w:jc w:val="center"/>
              <w:rPr>
                <w:b/>
              </w:rPr>
            </w:pPr>
            <w:r>
              <w:rPr>
                <w:b/>
              </w:rPr>
              <w:t>Наименование</w:t>
            </w:r>
          </w:p>
        </w:tc>
      </w:tr>
      <w:tr w:rsidR="00B72D10" w14:paraId="5789D013" w14:textId="77777777" w:rsidTr="00B72D10">
        <w:tc>
          <w:tcPr>
            <w:tcW w:w="2802" w:type="dxa"/>
            <w:shd w:val="clear" w:color="auto" w:fill="auto"/>
          </w:tcPr>
          <w:p w14:paraId="24E9D2FF" w14:textId="77777777" w:rsidR="00B72D10" w:rsidRPr="006054D4" w:rsidRDefault="00B72D10" w:rsidP="00B2424C">
            <w:pPr>
              <w:jc w:val="center"/>
            </w:pPr>
            <w:r w:rsidRPr="006054D4">
              <w:t>1</w:t>
            </w:r>
          </w:p>
        </w:tc>
        <w:tc>
          <w:tcPr>
            <w:tcW w:w="6763" w:type="dxa"/>
            <w:shd w:val="clear" w:color="auto" w:fill="auto"/>
          </w:tcPr>
          <w:p w14:paraId="39504592" w14:textId="77777777" w:rsidR="00B72D10" w:rsidRPr="006054D4" w:rsidRDefault="00B72D10" w:rsidP="00B2424C">
            <w:pPr>
              <w:spacing w:line="276" w:lineRule="auto"/>
              <w:contextualSpacing/>
              <w:rPr>
                <w:rFonts w:eastAsia="Times New Roman"/>
              </w:rPr>
            </w:pPr>
            <w:r>
              <w:rPr>
                <w:rFonts w:eastAsia="Times New Roman"/>
              </w:rPr>
              <w:t>Перевод в другую образовательную организацию (указать конкретно)</w:t>
            </w:r>
          </w:p>
        </w:tc>
      </w:tr>
      <w:tr w:rsidR="00B72D10" w14:paraId="024A8A5B" w14:textId="77777777" w:rsidTr="00B72D10">
        <w:tc>
          <w:tcPr>
            <w:tcW w:w="2802" w:type="dxa"/>
            <w:shd w:val="clear" w:color="auto" w:fill="auto"/>
          </w:tcPr>
          <w:p w14:paraId="5D00412B" w14:textId="77777777" w:rsidR="00B72D10" w:rsidRPr="006054D4" w:rsidRDefault="00B72D10" w:rsidP="00B2424C">
            <w:pPr>
              <w:jc w:val="center"/>
            </w:pPr>
            <w:r>
              <w:t>2</w:t>
            </w:r>
          </w:p>
        </w:tc>
        <w:tc>
          <w:tcPr>
            <w:tcW w:w="6763" w:type="dxa"/>
            <w:shd w:val="clear" w:color="auto" w:fill="auto"/>
          </w:tcPr>
          <w:p w14:paraId="6DD0E769" w14:textId="77777777" w:rsidR="00B72D10" w:rsidRPr="006054D4" w:rsidRDefault="00B72D10" w:rsidP="00B2424C">
            <w:pPr>
              <w:spacing w:line="276" w:lineRule="auto"/>
              <w:contextualSpacing/>
              <w:rPr>
                <w:rFonts w:eastAsia="Times New Roman"/>
              </w:rPr>
            </w:pPr>
            <w:r>
              <w:rPr>
                <w:rFonts w:eastAsia="Times New Roman"/>
              </w:rPr>
              <w:t>Перевод в другую отрасль</w:t>
            </w:r>
          </w:p>
        </w:tc>
      </w:tr>
      <w:tr w:rsidR="00B72D10" w14:paraId="525DE0DD" w14:textId="77777777" w:rsidTr="00B72D10">
        <w:tc>
          <w:tcPr>
            <w:tcW w:w="2802" w:type="dxa"/>
            <w:shd w:val="clear" w:color="auto" w:fill="auto"/>
          </w:tcPr>
          <w:p w14:paraId="00AA650F" w14:textId="77777777" w:rsidR="00B72D10" w:rsidRDefault="00B72D10" w:rsidP="00B2424C">
            <w:pPr>
              <w:jc w:val="center"/>
            </w:pPr>
            <w:r>
              <w:t>3</w:t>
            </w:r>
          </w:p>
        </w:tc>
        <w:tc>
          <w:tcPr>
            <w:tcW w:w="6763" w:type="dxa"/>
            <w:shd w:val="clear" w:color="auto" w:fill="auto"/>
          </w:tcPr>
          <w:p w14:paraId="23F39312" w14:textId="77777777" w:rsidR="00B72D10" w:rsidRDefault="00B72D10" w:rsidP="00B2424C">
            <w:pPr>
              <w:spacing w:line="276" w:lineRule="auto"/>
              <w:contextualSpacing/>
              <w:rPr>
                <w:rFonts w:eastAsia="Times New Roman"/>
              </w:rPr>
            </w:pPr>
            <w:r>
              <w:rPr>
                <w:rFonts w:eastAsia="Times New Roman"/>
              </w:rPr>
              <w:t>Уволен по решению суда, за прогул, за нарушение дисциплины</w:t>
            </w:r>
          </w:p>
        </w:tc>
      </w:tr>
      <w:tr w:rsidR="00B72D10" w14:paraId="325C7B65" w14:textId="77777777" w:rsidTr="00B72D10">
        <w:tc>
          <w:tcPr>
            <w:tcW w:w="2802" w:type="dxa"/>
            <w:shd w:val="clear" w:color="auto" w:fill="auto"/>
          </w:tcPr>
          <w:p w14:paraId="76886858" w14:textId="77777777" w:rsidR="00B72D10" w:rsidRDefault="00B72D10" w:rsidP="00B2424C">
            <w:pPr>
              <w:jc w:val="center"/>
            </w:pPr>
            <w:r>
              <w:t>4</w:t>
            </w:r>
          </w:p>
        </w:tc>
        <w:tc>
          <w:tcPr>
            <w:tcW w:w="6763" w:type="dxa"/>
            <w:shd w:val="clear" w:color="auto" w:fill="auto"/>
          </w:tcPr>
          <w:p w14:paraId="6A17E942" w14:textId="77777777" w:rsidR="00B72D10" w:rsidRDefault="00B72D10" w:rsidP="00B2424C">
            <w:pPr>
              <w:spacing w:line="276" w:lineRule="auto"/>
              <w:contextualSpacing/>
              <w:rPr>
                <w:rFonts w:eastAsia="Times New Roman"/>
              </w:rPr>
            </w:pPr>
            <w:r>
              <w:rPr>
                <w:rFonts w:eastAsia="Times New Roman"/>
              </w:rPr>
              <w:t>Уход на пенсию</w:t>
            </w:r>
          </w:p>
        </w:tc>
      </w:tr>
      <w:tr w:rsidR="00B72D10" w14:paraId="77383430" w14:textId="77777777" w:rsidTr="00B72D10">
        <w:tc>
          <w:tcPr>
            <w:tcW w:w="2802" w:type="dxa"/>
            <w:shd w:val="clear" w:color="auto" w:fill="auto"/>
          </w:tcPr>
          <w:p w14:paraId="20F6932E" w14:textId="77777777" w:rsidR="00B72D10" w:rsidRDefault="00B72D10" w:rsidP="00B2424C">
            <w:pPr>
              <w:jc w:val="center"/>
            </w:pPr>
            <w:r>
              <w:t>5</w:t>
            </w:r>
          </w:p>
        </w:tc>
        <w:tc>
          <w:tcPr>
            <w:tcW w:w="6763" w:type="dxa"/>
            <w:shd w:val="clear" w:color="auto" w:fill="auto"/>
          </w:tcPr>
          <w:p w14:paraId="2E791C1C" w14:textId="77777777" w:rsidR="00B72D10" w:rsidRDefault="00B72D10" w:rsidP="00B2424C">
            <w:pPr>
              <w:spacing w:line="276" w:lineRule="auto"/>
              <w:contextualSpacing/>
              <w:rPr>
                <w:rFonts w:eastAsia="Times New Roman"/>
              </w:rPr>
            </w:pPr>
            <w:r>
              <w:rPr>
                <w:rFonts w:eastAsia="Times New Roman"/>
              </w:rPr>
              <w:t>Сокращение штатов</w:t>
            </w:r>
          </w:p>
        </w:tc>
      </w:tr>
      <w:tr w:rsidR="00B72D10" w14:paraId="3C509130" w14:textId="77777777" w:rsidTr="00B72D10">
        <w:tc>
          <w:tcPr>
            <w:tcW w:w="2802" w:type="dxa"/>
            <w:shd w:val="clear" w:color="auto" w:fill="auto"/>
          </w:tcPr>
          <w:p w14:paraId="4237035C" w14:textId="77777777" w:rsidR="00B72D10" w:rsidRDefault="00B72D10" w:rsidP="00B2424C">
            <w:pPr>
              <w:jc w:val="center"/>
            </w:pPr>
            <w:r>
              <w:t>6</w:t>
            </w:r>
          </w:p>
        </w:tc>
        <w:tc>
          <w:tcPr>
            <w:tcW w:w="6763" w:type="dxa"/>
            <w:shd w:val="clear" w:color="auto" w:fill="auto"/>
          </w:tcPr>
          <w:p w14:paraId="5388A5E1" w14:textId="77777777" w:rsidR="00B72D10" w:rsidRDefault="00B72D10" w:rsidP="00B2424C">
            <w:pPr>
              <w:spacing w:line="276" w:lineRule="auto"/>
              <w:contextualSpacing/>
              <w:rPr>
                <w:rFonts w:eastAsia="Times New Roman"/>
              </w:rPr>
            </w:pPr>
            <w:r>
              <w:rPr>
                <w:rFonts w:eastAsia="Times New Roman"/>
              </w:rPr>
              <w:t>Прекращение договора</w:t>
            </w:r>
          </w:p>
        </w:tc>
      </w:tr>
      <w:tr w:rsidR="00B72D10" w14:paraId="7CE08007" w14:textId="77777777" w:rsidTr="00B72D10">
        <w:tc>
          <w:tcPr>
            <w:tcW w:w="2802" w:type="dxa"/>
            <w:shd w:val="clear" w:color="auto" w:fill="auto"/>
          </w:tcPr>
          <w:p w14:paraId="79DEC037" w14:textId="77777777" w:rsidR="00B72D10" w:rsidRDefault="00B72D10" w:rsidP="00B2424C">
            <w:pPr>
              <w:jc w:val="center"/>
            </w:pPr>
            <w:r>
              <w:t>7</w:t>
            </w:r>
          </w:p>
        </w:tc>
        <w:tc>
          <w:tcPr>
            <w:tcW w:w="6763" w:type="dxa"/>
            <w:shd w:val="clear" w:color="auto" w:fill="auto"/>
          </w:tcPr>
          <w:p w14:paraId="7180FFC1" w14:textId="77777777" w:rsidR="00B72D10" w:rsidRDefault="00B72D10" w:rsidP="00B2424C">
            <w:pPr>
              <w:spacing w:line="276" w:lineRule="auto"/>
              <w:contextualSpacing/>
              <w:rPr>
                <w:rFonts w:eastAsia="Times New Roman"/>
              </w:rPr>
            </w:pPr>
            <w:r>
              <w:rPr>
                <w:rFonts w:eastAsia="Times New Roman"/>
              </w:rPr>
              <w:t>Смерть</w:t>
            </w:r>
          </w:p>
        </w:tc>
      </w:tr>
      <w:tr w:rsidR="00B72D10" w14:paraId="6FC3B094" w14:textId="77777777" w:rsidTr="00B72D10">
        <w:tc>
          <w:tcPr>
            <w:tcW w:w="2802" w:type="dxa"/>
            <w:shd w:val="clear" w:color="auto" w:fill="auto"/>
          </w:tcPr>
          <w:p w14:paraId="4B9C828E" w14:textId="77777777" w:rsidR="00B72D10" w:rsidRDefault="00B72D10" w:rsidP="00B2424C">
            <w:pPr>
              <w:jc w:val="center"/>
            </w:pPr>
            <w:r>
              <w:t>8</w:t>
            </w:r>
          </w:p>
        </w:tc>
        <w:tc>
          <w:tcPr>
            <w:tcW w:w="6763" w:type="dxa"/>
            <w:shd w:val="clear" w:color="auto" w:fill="auto"/>
          </w:tcPr>
          <w:p w14:paraId="4E495EB9" w14:textId="77777777" w:rsidR="00B72D10" w:rsidRDefault="00B72D10" w:rsidP="00B2424C">
            <w:pPr>
              <w:spacing w:line="276" w:lineRule="auto"/>
              <w:contextualSpacing/>
              <w:rPr>
                <w:rFonts w:eastAsia="Times New Roman"/>
              </w:rPr>
            </w:pPr>
            <w:r>
              <w:rPr>
                <w:rFonts w:eastAsia="Times New Roman"/>
              </w:rPr>
              <w:t>Смена места жительства</w:t>
            </w:r>
          </w:p>
        </w:tc>
      </w:tr>
      <w:tr w:rsidR="00B72D10" w14:paraId="0DC8B1CC" w14:textId="77777777" w:rsidTr="00B72D10">
        <w:tc>
          <w:tcPr>
            <w:tcW w:w="2802" w:type="dxa"/>
            <w:shd w:val="clear" w:color="auto" w:fill="auto"/>
          </w:tcPr>
          <w:p w14:paraId="415A01A5" w14:textId="77777777" w:rsidR="00B72D10" w:rsidRDefault="00B72D10" w:rsidP="00B2424C">
            <w:pPr>
              <w:jc w:val="center"/>
            </w:pPr>
            <w:r>
              <w:t>9</w:t>
            </w:r>
          </w:p>
        </w:tc>
        <w:tc>
          <w:tcPr>
            <w:tcW w:w="6763" w:type="dxa"/>
            <w:shd w:val="clear" w:color="auto" w:fill="auto"/>
          </w:tcPr>
          <w:p w14:paraId="34FDF5BA" w14:textId="77777777" w:rsidR="00B72D10" w:rsidRDefault="00B72D10" w:rsidP="00B2424C">
            <w:pPr>
              <w:spacing w:line="276" w:lineRule="auto"/>
              <w:contextualSpacing/>
              <w:rPr>
                <w:rFonts w:eastAsia="Times New Roman"/>
              </w:rPr>
            </w:pPr>
            <w:r>
              <w:rPr>
                <w:rFonts w:eastAsia="Times New Roman"/>
              </w:rPr>
              <w:t>По состоянию здоровья</w:t>
            </w:r>
          </w:p>
        </w:tc>
      </w:tr>
      <w:tr w:rsidR="00B72D10" w14:paraId="01FDE056" w14:textId="77777777" w:rsidTr="00B72D10">
        <w:tc>
          <w:tcPr>
            <w:tcW w:w="2802" w:type="dxa"/>
            <w:shd w:val="clear" w:color="auto" w:fill="auto"/>
          </w:tcPr>
          <w:p w14:paraId="67598EB0" w14:textId="77777777" w:rsidR="00B72D10" w:rsidRDefault="00B72D10" w:rsidP="00B2424C">
            <w:pPr>
              <w:jc w:val="center"/>
            </w:pPr>
            <w:r>
              <w:t>10</w:t>
            </w:r>
          </w:p>
        </w:tc>
        <w:tc>
          <w:tcPr>
            <w:tcW w:w="6763" w:type="dxa"/>
            <w:shd w:val="clear" w:color="auto" w:fill="auto"/>
          </w:tcPr>
          <w:p w14:paraId="71C3DCE3" w14:textId="77777777" w:rsidR="00B72D10" w:rsidRDefault="00B72D10" w:rsidP="00B2424C">
            <w:pPr>
              <w:spacing w:line="276" w:lineRule="auto"/>
              <w:contextualSpacing/>
              <w:rPr>
                <w:rFonts w:eastAsia="Times New Roman"/>
              </w:rPr>
            </w:pPr>
            <w:r>
              <w:rPr>
                <w:rFonts w:eastAsia="Times New Roman"/>
              </w:rPr>
              <w:t>По собственному желанию</w:t>
            </w:r>
          </w:p>
        </w:tc>
      </w:tr>
      <w:tr w:rsidR="00B72D10" w14:paraId="4463BB9F" w14:textId="77777777" w:rsidTr="00B72D10">
        <w:tc>
          <w:tcPr>
            <w:tcW w:w="2802" w:type="dxa"/>
            <w:shd w:val="clear" w:color="auto" w:fill="auto"/>
          </w:tcPr>
          <w:p w14:paraId="0393FE11" w14:textId="77777777" w:rsidR="00B72D10" w:rsidRDefault="00B72D10" w:rsidP="00B2424C">
            <w:pPr>
              <w:jc w:val="center"/>
            </w:pPr>
            <w:r>
              <w:t>11</w:t>
            </w:r>
          </w:p>
        </w:tc>
        <w:tc>
          <w:tcPr>
            <w:tcW w:w="6763" w:type="dxa"/>
            <w:shd w:val="clear" w:color="auto" w:fill="auto"/>
          </w:tcPr>
          <w:p w14:paraId="5F8675D8" w14:textId="77777777" w:rsidR="00B72D10" w:rsidRDefault="00B72D10" w:rsidP="00B2424C">
            <w:pPr>
              <w:spacing w:line="276" w:lineRule="auto"/>
              <w:contextualSpacing/>
              <w:rPr>
                <w:rFonts w:eastAsia="Times New Roman"/>
              </w:rPr>
            </w:pPr>
            <w:r>
              <w:rPr>
                <w:rFonts w:eastAsia="Times New Roman"/>
              </w:rPr>
              <w:t>Призыв в армию</w:t>
            </w:r>
          </w:p>
        </w:tc>
      </w:tr>
      <w:tr w:rsidR="00B72D10" w14:paraId="717C56B1" w14:textId="77777777" w:rsidTr="00B72D10">
        <w:tc>
          <w:tcPr>
            <w:tcW w:w="2802" w:type="dxa"/>
            <w:shd w:val="clear" w:color="auto" w:fill="auto"/>
          </w:tcPr>
          <w:p w14:paraId="41219D5A" w14:textId="77777777" w:rsidR="00B72D10" w:rsidRDefault="00B72D10" w:rsidP="00B2424C">
            <w:pPr>
              <w:jc w:val="center"/>
            </w:pPr>
            <w:r>
              <w:t>12</w:t>
            </w:r>
          </w:p>
        </w:tc>
        <w:tc>
          <w:tcPr>
            <w:tcW w:w="6763" w:type="dxa"/>
            <w:shd w:val="clear" w:color="auto" w:fill="auto"/>
          </w:tcPr>
          <w:p w14:paraId="419E5053" w14:textId="77777777" w:rsidR="00B72D10" w:rsidRDefault="00B72D10" w:rsidP="00B2424C">
            <w:pPr>
              <w:spacing w:line="276" w:lineRule="auto"/>
              <w:contextualSpacing/>
              <w:rPr>
                <w:rFonts w:eastAsia="Times New Roman"/>
              </w:rPr>
            </w:pPr>
            <w:r>
              <w:rPr>
                <w:rFonts w:eastAsia="Times New Roman"/>
              </w:rPr>
              <w:t>Дневное обучение</w:t>
            </w:r>
          </w:p>
        </w:tc>
      </w:tr>
    </w:tbl>
    <w:p w14:paraId="4A16BCA3" w14:textId="77777777" w:rsidR="00B72D10" w:rsidRDefault="00B72D10" w:rsidP="00B2424C">
      <w:pPr>
        <w:rPr>
          <w:b/>
        </w:rPr>
      </w:pPr>
    </w:p>
    <w:p w14:paraId="654F8843" w14:textId="7BD12911" w:rsidR="00B72D10" w:rsidRPr="00B72D10" w:rsidRDefault="00B72D10" w:rsidP="00B2424C">
      <w:pPr>
        <w:rPr>
          <w:b/>
        </w:rPr>
      </w:pPr>
      <w:r>
        <w:rPr>
          <w:b/>
        </w:rPr>
        <w:t xml:space="preserve">34. </w:t>
      </w:r>
      <w:r w:rsidRPr="00B72D10">
        <w:rPr>
          <w:b/>
        </w:rPr>
        <w:t>Справочник «Уровни образования»</w:t>
      </w:r>
    </w:p>
    <w:p w14:paraId="372B6462" w14:textId="74CAC0AC" w:rsidR="00B72D10" w:rsidRPr="006054D4" w:rsidRDefault="00B72D10" w:rsidP="00B2424C">
      <w:pPr>
        <w:jc w:val="right"/>
        <w:rPr>
          <w:i/>
        </w:rPr>
      </w:pPr>
      <w:r>
        <w:rPr>
          <w:i/>
          <w:iCs/>
        </w:rPr>
        <w:t>Таблица №24</w:t>
      </w:r>
    </w:p>
    <w:tbl>
      <w:tblPr>
        <w:tblStyle w:val="afff5"/>
        <w:tblW w:w="0" w:type="auto"/>
        <w:tblLook w:val="04A0" w:firstRow="1" w:lastRow="0" w:firstColumn="1" w:lastColumn="0" w:noHBand="0" w:noVBand="1"/>
      </w:tblPr>
      <w:tblGrid>
        <w:gridCol w:w="2802"/>
        <w:gridCol w:w="6763"/>
      </w:tblGrid>
      <w:tr w:rsidR="00B72D10" w14:paraId="58BCD9FE" w14:textId="77777777" w:rsidTr="00B72D10">
        <w:tc>
          <w:tcPr>
            <w:tcW w:w="2802" w:type="dxa"/>
            <w:shd w:val="clear" w:color="auto" w:fill="auto"/>
          </w:tcPr>
          <w:p w14:paraId="16B6C89D" w14:textId="77777777" w:rsidR="00B72D10" w:rsidRDefault="00B72D10" w:rsidP="00B2424C">
            <w:pPr>
              <w:jc w:val="center"/>
              <w:rPr>
                <w:b/>
              </w:rPr>
            </w:pPr>
            <w:r>
              <w:rPr>
                <w:b/>
              </w:rPr>
              <w:t>Код справочника</w:t>
            </w:r>
          </w:p>
        </w:tc>
        <w:tc>
          <w:tcPr>
            <w:tcW w:w="6763" w:type="dxa"/>
            <w:shd w:val="clear" w:color="auto" w:fill="auto"/>
          </w:tcPr>
          <w:p w14:paraId="7D3AEDAC" w14:textId="77777777" w:rsidR="00B72D10" w:rsidRDefault="00B72D10" w:rsidP="00B2424C">
            <w:pPr>
              <w:jc w:val="center"/>
              <w:rPr>
                <w:b/>
              </w:rPr>
            </w:pPr>
            <w:r>
              <w:rPr>
                <w:b/>
              </w:rPr>
              <w:t>Наименование</w:t>
            </w:r>
          </w:p>
        </w:tc>
      </w:tr>
      <w:tr w:rsidR="00B72D10" w14:paraId="324DB485" w14:textId="77777777" w:rsidTr="00B72D10">
        <w:tc>
          <w:tcPr>
            <w:tcW w:w="2802" w:type="dxa"/>
            <w:shd w:val="clear" w:color="auto" w:fill="auto"/>
          </w:tcPr>
          <w:p w14:paraId="6003BE83" w14:textId="77777777" w:rsidR="00B72D10" w:rsidRPr="006054D4" w:rsidRDefault="00B72D10" w:rsidP="00B2424C">
            <w:pPr>
              <w:jc w:val="center"/>
            </w:pPr>
            <w:r w:rsidRPr="006054D4">
              <w:t>1</w:t>
            </w:r>
          </w:p>
        </w:tc>
        <w:tc>
          <w:tcPr>
            <w:tcW w:w="6763" w:type="dxa"/>
            <w:shd w:val="clear" w:color="auto" w:fill="auto"/>
          </w:tcPr>
          <w:p w14:paraId="0AB08E3F" w14:textId="77777777" w:rsidR="00B72D10" w:rsidRPr="006054D4" w:rsidRDefault="00B72D10" w:rsidP="00B2424C">
            <w:pPr>
              <w:spacing w:line="276" w:lineRule="auto"/>
              <w:contextualSpacing/>
              <w:rPr>
                <w:rFonts w:eastAsia="Times New Roman"/>
              </w:rPr>
            </w:pPr>
            <w:r>
              <w:rPr>
                <w:rFonts w:eastAsia="Times New Roman"/>
              </w:rPr>
              <w:t>Высшее профессиональное (педагогическое)</w:t>
            </w:r>
          </w:p>
        </w:tc>
      </w:tr>
      <w:tr w:rsidR="00B72D10" w14:paraId="00B1179B" w14:textId="77777777" w:rsidTr="00B72D10">
        <w:tc>
          <w:tcPr>
            <w:tcW w:w="2802" w:type="dxa"/>
            <w:shd w:val="clear" w:color="auto" w:fill="auto"/>
          </w:tcPr>
          <w:p w14:paraId="6A131D8B" w14:textId="77777777" w:rsidR="00B72D10" w:rsidRPr="006054D4" w:rsidRDefault="00B72D10" w:rsidP="00B2424C">
            <w:pPr>
              <w:jc w:val="center"/>
            </w:pPr>
            <w:r>
              <w:t>2</w:t>
            </w:r>
          </w:p>
        </w:tc>
        <w:tc>
          <w:tcPr>
            <w:tcW w:w="6763" w:type="dxa"/>
            <w:shd w:val="clear" w:color="auto" w:fill="auto"/>
          </w:tcPr>
          <w:p w14:paraId="7A61456B" w14:textId="77777777" w:rsidR="00B72D10" w:rsidRPr="006054D4" w:rsidRDefault="00B72D10" w:rsidP="00B2424C">
            <w:pPr>
              <w:spacing w:line="276" w:lineRule="auto"/>
              <w:contextualSpacing/>
              <w:rPr>
                <w:rFonts w:eastAsia="Times New Roman"/>
              </w:rPr>
            </w:pPr>
            <w:r>
              <w:rPr>
                <w:rFonts w:eastAsia="Times New Roman"/>
              </w:rPr>
              <w:t>Высшее профессиональное</w:t>
            </w:r>
          </w:p>
        </w:tc>
      </w:tr>
      <w:tr w:rsidR="00B72D10" w14:paraId="07611E91" w14:textId="77777777" w:rsidTr="00B72D10">
        <w:tc>
          <w:tcPr>
            <w:tcW w:w="2802" w:type="dxa"/>
            <w:shd w:val="clear" w:color="auto" w:fill="auto"/>
          </w:tcPr>
          <w:p w14:paraId="24E340FE" w14:textId="77777777" w:rsidR="00B72D10" w:rsidRDefault="00B72D10" w:rsidP="00B2424C">
            <w:pPr>
              <w:jc w:val="center"/>
            </w:pPr>
            <w:r>
              <w:t>3</w:t>
            </w:r>
          </w:p>
        </w:tc>
        <w:tc>
          <w:tcPr>
            <w:tcW w:w="6763" w:type="dxa"/>
            <w:shd w:val="clear" w:color="auto" w:fill="auto"/>
          </w:tcPr>
          <w:p w14:paraId="3D412625" w14:textId="77777777" w:rsidR="00B72D10" w:rsidRDefault="00B72D10" w:rsidP="00B2424C">
            <w:pPr>
              <w:spacing w:line="276" w:lineRule="auto"/>
              <w:contextualSpacing/>
              <w:rPr>
                <w:rFonts w:eastAsia="Times New Roman"/>
              </w:rPr>
            </w:pPr>
            <w:r>
              <w:rPr>
                <w:rFonts w:eastAsia="Times New Roman"/>
              </w:rPr>
              <w:t>Неоконченное высшее</w:t>
            </w:r>
          </w:p>
        </w:tc>
      </w:tr>
      <w:tr w:rsidR="00B72D10" w14:paraId="76B210E2" w14:textId="77777777" w:rsidTr="00B72D10">
        <w:tc>
          <w:tcPr>
            <w:tcW w:w="2802" w:type="dxa"/>
            <w:shd w:val="clear" w:color="auto" w:fill="auto"/>
          </w:tcPr>
          <w:p w14:paraId="33DE56A0" w14:textId="77777777" w:rsidR="00B72D10" w:rsidRDefault="00B72D10" w:rsidP="00B2424C">
            <w:pPr>
              <w:jc w:val="center"/>
            </w:pPr>
            <w:r>
              <w:t>4</w:t>
            </w:r>
          </w:p>
        </w:tc>
        <w:tc>
          <w:tcPr>
            <w:tcW w:w="6763" w:type="dxa"/>
            <w:shd w:val="clear" w:color="auto" w:fill="auto"/>
          </w:tcPr>
          <w:p w14:paraId="73AE0992" w14:textId="77777777" w:rsidR="00B72D10" w:rsidRDefault="00B72D10" w:rsidP="00B2424C">
            <w:pPr>
              <w:spacing w:line="276" w:lineRule="auto"/>
              <w:contextualSpacing/>
              <w:rPr>
                <w:rFonts w:eastAsia="Times New Roman"/>
              </w:rPr>
            </w:pPr>
            <w:r>
              <w:rPr>
                <w:rFonts w:eastAsia="Times New Roman"/>
              </w:rPr>
              <w:t>Начальное профессиональное</w:t>
            </w:r>
          </w:p>
        </w:tc>
      </w:tr>
      <w:tr w:rsidR="00B72D10" w14:paraId="733CD4AC" w14:textId="77777777" w:rsidTr="00B72D10">
        <w:tc>
          <w:tcPr>
            <w:tcW w:w="2802" w:type="dxa"/>
            <w:shd w:val="clear" w:color="auto" w:fill="auto"/>
          </w:tcPr>
          <w:p w14:paraId="283EAF34" w14:textId="77777777" w:rsidR="00B72D10" w:rsidRDefault="00B72D10" w:rsidP="00B2424C">
            <w:pPr>
              <w:jc w:val="center"/>
            </w:pPr>
            <w:r>
              <w:t>5</w:t>
            </w:r>
          </w:p>
        </w:tc>
        <w:tc>
          <w:tcPr>
            <w:tcW w:w="6763" w:type="dxa"/>
            <w:shd w:val="clear" w:color="auto" w:fill="auto"/>
          </w:tcPr>
          <w:p w14:paraId="07D43689" w14:textId="77777777" w:rsidR="00B72D10" w:rsidRDefault="00B72D10" w:rsidP="00B2424C">
            <w:pPr>
              <w:spacing w:line="276" w:lineRule="auto"/>
              <w:contextualSpacing/>
              <w:rPr>
                <w:rFonts w:eastAsia="Times New Roman"/>
              </w:rPr>
            </w:pPr>
            <w:r>
              <w:rPr>
                <w:rFonts w:eastAsia="Times New Roman"/>
              </w:rPr>
              <w:t>Среднее профессиональное</w:t>
            </w:r>
          </w:p>
        </w:tc>
      </w:tr>
      <w:tr w:rsidR="00B72D10" w14:paraId="59D77568" w14:textId="77777777" w:rsidTr="00B72D10">
        <w:tc>
          <w:tcPr>
            <w:tcW w:w="2802" w:type="dxa"/>
            <w:shd w:val="clear" w:color="auto" w:fill="auto"/>
          </w:tcPr>
          <w:p w14:paraId="7FB7BF72" w14:textId="77777777" w:rsidR="00B72D10" w:rsidRDefault="00B72D10" w:rsidP="00B2424C">
            <w:pPr>
              <w:jc w:val="center"/>
            </w:pPr>
            <w:r>
              <w:t>6</w:t>
            </w:r>
          </w:p>
        </w:tc>
        <w:tc>
          <w:tcPr>
            <w:tcW w:w="6763" w:type="dxa"/>
            <w:shd w:val="clear" w:color="auto" w:fill="auto"/>
          </w:tcPr>
          <w:p w14:paraId="47386715" w14:textId="77777777" w:rsidR="00B72D10" w:rsidRPr="00CF1286" w:rsidRDefault="00B72D10" w:rsidP="00B2424C">
            <w:pPr>
              <w:spacing w:line="276" w:lineRule="auto"/>
              <w:contextualSpacing/>
              <w:rPr>
                <w:rFonts w:eastAsia="Times New Roman"/>
              </w:rPr>
            </w:pPr>
            <w:r>
              <w:rPr>
                <w:rFonts w:eastAsia="Times New Roman"/>
              </w:rPr>
              <w:t>Среднее профессиональное (педагогическое);</w:t>
            </w:r>
          </w:p>
        </w:tc>
      </w:tr>
      <w:tr w:rsidR="00B72D10" w14:paraId="24FDCD8D" w14:textId="77777777" w:rsidTr="00B72D10">
        <w:tc>
          <w:tcPr>
            <w:tcW w:w="2802" w:type="dxa"/>
            <w:shd w:val="clear" w:color="auto" w:fill="auto"/>
          </w:tcPr>
          <w:p w14:paraId="39BFFC62" w14:textId="77777777" w:rsidR="00B72D10" w:rsidRDefault="00B72D10" w:rsidP="00B2424C">
            <w:pPr>
              <w:jc w:val="center"/>
            </w:pPr>
            <w:r>
              <w:t>7</w:t>
            </w:r>
          </w:p>
        </w:tc>
        <w:tc>
          <w:tcPr>
            <w:tcW w:w="6763" w:type="dxa"/>
            <w:shd w:val="clear" w:color="auto" w:fill="auto"/>
          </w:tcPr>
          <w:p w14:paraId="15422122" w14:textId="77777777" w:rsidR="00B72D10" w:rsidRDefault="00B72D10" w:rsidP="00B2424C">
            <w:pPr>
              <w:spacing w:line="276" w:lineRule="auto"/>
              <w:contextualSpacing/>
              <w:rPr>
                <w:rFonts w:eastAsia="Times New Roman"/>
              </w:rPr>
            </w:pPr>
            <w:r>
              <w:rPr>
                <w:rFonts w:eastAsia="Times New Roman"/>
              </w:rPr>
              <w:t>Средне-специальное</w:t>
            </w:r>
          </w:p>
        </w:tc>
      </w:tr>
      <w:tr w:rsidR="00B72D10" w14:paraId="1A8B8485" w14:textId="77777777" w:rsidTr="00B72D10">
        <w:tc>
          <w:tcPr>
            <w:tcW w:w="2802" w:type="dxa"/>
            <w:shd w:val="clear" w:color="auto" w:fill="auto"/>
          </w:tcPr>
          <w:p w14:paraId="37C3568A" w14:textId="77777777" w:rsidR="00B72D10" w:rsidRDefault="00B72D10" w:rsidP="00B2424C">
            <w:pPr>
              <w:jc w:val="center"/>
            </w:pPr>
            <w:r>
              <w:t>8</w:t>
            </w:r>
          </w:p>
        </w:tc>
        <w:tc>
          <w:tcPr>
            <w:tcW w:w="6763" w:type="dxa"/>
            <w:shd w:val="clear" w:color="auto" w:fill="auto"/>
          </w:tcPr>
          <w:p w14:paraId="5BDBCE70" w14:textId="77777777" w:rsidR="00B72D10" w:rsidRDefault="00B72D10" w:rsidP="00B2424C">
            <w:pPr>
              <w:spacing w:line="276" w:lineRule="auto"/>
              <w:contextualSpacing/>
              <w:rPr>
                <w:rFonts w:eastAsia="Times New Roman"/>
              </w:rPr>
            </w:pPr>
            <w:r>
              <w:rPr>
                <w:rFonts w:eastAsia="Times New Roman"/>
              </w:rPr>
              <w:t>Неоконченное средне-специальное</w:t>
            </w:r>
          </w:p>
        </w:tc>
      </w:tr>
      <w:tr w:rsidR="00B72D10" w14:paraId="0C072EC2" w14:textId="77777777" w:rsidTr="00B72D10">
        <w:tc>
          <w:tcPr>
            <w:tcW w:w="2802" w:type="dxa"/>
            <w:shd w:val="clear" w:color="auto" w:fill="auto"/>
          </w:tcPr>
          <w:p w14:paraId="75679005" w14:textId="77777777" w:rsidR="00B72D10" w:rsidRDefault="00B72D10" w:rsidP="00B2424C">
            <w:pPr>
              <w:jc w:val="center"/>
            </w:pPr>
            <w:r>
              <w:t>9</w:t>
            </w:r>
          </w:p>
        </w:tc>
        <w:tc>
          <w:tcPr>
            <w:tcW w:w="6763" w:type="dxa"/>
            <w:shd w:val="clear" w:color="auto" w:fill="auto"/>
          </w:tcPr>
          <w:p w14:paraId="210D0861" w14:textId="77777777" w:rsidR="00B72D10" w:rsidRDefault="00B72D10" w:rsidP="00B2424C">
            <w:pPr>
              <w:spacing w:line="276" w:lineRule="auto"/>
              <w:contextualSpacing/>
              <w:rPr>
                <w:rFonts w:eastAsia="Times New Roman"/>
              </w:rPr>
            </w:pPr>
            <w:r>
              <w:rPr>
                <w:rFonts w:eastAsia="Times New Roman"/>
              </w:rPr>
              <w:t>Среднее (полное) общее</w:t>
            </w:r>
          </w:p>
        </w:tc>
      </w:tr>
    </w:tbl>
    <w:p w14:paraId="0A9980D4" w14:textId="77777777" w:rsidR="00B72D10" w:rsidRDefault="00B72D10" w:rsidP="00B2424C">
      <w:pPr>
        <w:rPr>
          <w:b/>
        </w:rPr>
      </w:pPr>
    </w:p>
    <w:p w14:paraId="3DEFE8E8" w14:textId="799CB5AC" w:rsidR="00B72D10" w:rsidRDefault="00B72D10" w:rsidP="00B2424C">
      <w:pPr>
        <w:rPr>
          <w:b/>
        </w:rPr>
      </w:pPr>
      <w:r>
        <w:rPr>
          <w:b/>
        </w:rPr>
        <w:t>35. Справочник типов документов</w:t>
      </w:r>
    </w:p>
    <w:p w14:paraId="419CED99" w14:textId="77777777" w:rsidR="000D59E2" w:rsidRDefault="000D59E2" w:rsidP="00B2424C">
      <w:pPr>
        <w:jc w:val="right"/>
        <w:rPr>
          <w:i/>
          <w:iCs/>
        </w:rPr>
      </w:pPr>
    </w:p>
    <w:p w14:paraId="37C6E659" w14:textId="1E61A58A" w:rsidR="00B72D10" w:rsidRDefault="00B72D10" w:rsidP="00B2424C">
      <w:pPr>
        <w:jc w:val="right"/>
        <w:rPr>
          <w:b/>
        </w:rPr>
      </w:pPr>
      <w:r>
        <w:rPr>
          <w:i/>
          <w:iCs/>
        </w:rPr>
        <w:t>Таблица №25</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44"/>
        <w:gridCol w:w="6804"/>
      </w:tblGrid>
      <w:tr w:rsidR="00B72D10" w:rsidRPr="009E1CDB" w14:paraId="7A49E2D0" w14:textId="77777777" w:rsidTr="00B72D10">
        <w:trPr>
          <w:trHeight w:val="245"/>
        </w:trPr>
        <w:tc>
          <w:tcPr>
            <w:tcW w:w="2844" w:type="dxa"/>
            <w:shd w:val="clear" w:color="auto" w:fill="auto"/>
            <w:tcMar>
              <w:top w:w="105" w:type="dxa"/>
              <w:left w:w="150" w:type="dxa"/>
              <w:bottom w:w="105" w:type="dxa"/>
              <w:right w:w="150" w:type="dxa"/>
            </w:tcMar>
            <w:hideMark/>
          </w:tcPr>
          <w:p w14:paraId="647FA48B" w14:textId="77777777" w:rsidR="00B72D10" w:rsidRPr="009E1CDB" w:rsidRDefault="00B72D10" w:rsidP="00B2424C">
            <w:pPr>
              <w:jc w:val="center"/>
              <w:rPr>
                <w:b/>
                <w:bCs/>
              </w:rPr>
            </w:pPr>
            <w:r>
              <w:rPr>
                <w:b/>
              </w:rPr>
              <w:t>Код справочника</w:t>
            </w:r>
          </w:p>
        </w:tc>
        <w:tc>
          <w:tcPr>
            <w:tcW w:w="6804" w:type="dxa"/>
            <w:shd w:val="clear" w:color="auto" w:fill="auto"/>
            <w:tcMar>
              <w:top w:w="105" w:type="dxa"/>
              <w:left w:w="150" w:type="dxa"/>
              <w:bottom w:w="105" w:type="dxa"/>
              <w:right w:w="150" w:type="dxa"/>
            </w:tcMar>
            <w:hideMark/>
          </w:tcPr>
          <w:p w14:paraId="0FD85BE4" w14:textId="77777777" w:rsidR="00B72D10" w:rsidRPr="009E1CDB" w:rsidRDefault="00B72D10" w:rsidP="00B2424C">
            <w:pPr>
              <w:jc w:val="center"/>
              <w:rPr>
                <w:b/>
                <w:bCs/>
              </w:rPr>
            </w:pPr>
            <w:r>
              <w:rPr>
                <w:b/>
                <w:bCs/>
              </w:rPr>
              <w:t>Наименование</w:t>
            </w:r>
          </w:p>
        </w:tc>
      </w:tr>
      <w:tr w:rsidR="00B72D10" w:rsidRPr="00DB419A" w14:paraId="6C97B18D" w14:textId="77777777" w:rsidTr="00B72D10">
        <w:tc>
          <w:tcPr>
            <w:tcW w:w="2844" w:type="dxa"/>
            <w:shd w:val="clear" w:color="auto" w:fill="auto"/>
            <w:tcMar>
              <w:top w:w="105" w:type="dxa"/>
              <w:left w:w="150" w:type="dxa"/>
              <w:bottom w:w="105" w:type="dxa"/>
              <w:right w:w="150" w:type="dxa"/>
            </w:tcMar>
            <w:hideMark/>
          </w:tcPr>
          <w:p w14:paraId="7F8F2D1C" w14:textId="77777777" w:rsidR="00B72D10" w:rsidRPr="009E1CDB" w:rsidRDefault="00B72D10" w:rsidP="00B2424C">
            <w:pPr>
              <w:jc w:val="center"/>
            </w:pPr>
            <w:r w:rsidRPr="009E1CDB">
              <w:t>1</w:t>
            </w:r>
          </w:p>
        </w:tc>
        <w:tc>
          <w:tcPr>
            <w:tcW w:w="6804" w:type="dxa"/>
            <w:shd w:val="clear" w:color="auto" w:fill="auto"/>
            <w:tcMar>
              <w:top w:w="105" w:type="dxa"/>
              <w:left w:w="150" w:type="dxa"/>
              <w:bottom w:w="105" w:type="dxa"/>
              <w:right w:w="150" w:type="dxa"/>
            </w:tcMar>
            <w:hideMark/>
          </w:tcPr>
          <w:p w14:paraId="32C28C93" w14:textId="77777777" w:rsidR="00B72D10" w:rsidRPr="00DB419A" w:rsidRDefault="00B72D10" w:rsidP="00B2424C">
            <w:r w:rsidRPr="00DB419A">
              <w:rPr>
                <w:rStyle w:val="affb"/>
              </w:rPr>
              <w:t>Документы, удостоверяющие личность гражданина РФ</w:t>
            </w:r>
          </w:p>
        </w:tc>
      </w:tr>
      <w:tr w:rsidR="00B72D10" w:rsidRPr="00A12E0C" w14:paraId="609B3DEB" w14:textId="77777777" w:rsidTr="00B72D10">
        <w:tc>
          <w:tcPr>
            <w:tcW w:w="2844" w:type="dxa"/>
            <w:shd w:val="clear" w:color="auto" w:fill="auto"/>
            <w:tcMar>
              <w:top w:w="105" w:type="dxa"/>
              <w:left w:w="150" w:type="dxa"/>
              <w:bottom w:w="105" w:type="dxa"/>
              <w:right w:w="150" w:type="dxa"/>
            </w:tcMar>
          </w:tcPr>
          <w:p w14:paraId="12835960" w14:textId="77777777" w:rsidR="00B72D10" w:rsidRPr="009E1CDB" w:rsidRDefault="00B72D10" w:rsidP="00B2424C">
            <w:pPr>
              <w:jc w:val="center"/>
            </w:pPr>
            <w:r w:rsidRPr="009E1CDB">
              <w:t>11</w:t>
            </w:r>
          </w:p>
        </w:tc>
        <w:tc>
          <w:tcPr>
            <w:tcW w:w="6804" w:type="dxa"/>
            <w:shd w:val="clear" w:color="auto" w:fill="auto"/>
            <w:tcMar>
              <w:top w:w="105" w:type="dxa"/>
              <w:left w:w="150" w:type="dxa"/>
              <w:bottom w:w="105" w:type="dxa"/>
              <w:right w:w="150" w:type="dxa"/>
            </w:tcMar>
            <w:hideMark/>
          </w:tcPr>
          <w:p w14:paraId="540861C2" w14:textId="77777777" w:rsidR="00B72D10" w:rsidRPr="00A12E0C" w:rsidRDefault="00B72D10" w:rsidP="00B2424C">
            <w:pPr>
              <w:pStyle w:val="affffffc"/>
              <w:spacing w:line="360" w:lineRule="auto"/>
              <w:ind w:firstLine="851"/>
            </w:pPr>
            <w:r w:rsidRPr="00A12E0C">
              <w:t>Свидетельство о рождении</w:t>
            </w:r>
          </w:p>
        </w:tc>
      </w:tr>
      <w:tr w:rsidR="00B72D10" w:rsidRPr="009E1CDB" w14:paraId="563979F1" w14:textId="77777777" w:rsidTr="00B72D10">
        <w:tc>
          <w:tcPr>
            <w:tcW w:w="2844" w:type="dxa"/>
            <w:shd w:val="clear" w:color="auto" w:fill="auto"/>
            <w:tcMar>
              <w:top w:w="105" w:type="dxa"/>
              <w:left w:w="150" w:type="dxa"/>
              <w:bottom w:w="105" w:type="dxa"/>
              <w:right w:w="150" w:type="dxa"/>
            </w:tcMar>
          </w:tcPr>
          <w:p w14:paraId="3EA35689" w14:textId="77777777" w:rsidR="00B72D10" w:rsidRPr="009E1CDB" w:rsidRDefault="00B72D10" w:rsidP="00B2424C">
            <w:pPr>
              <w:jc w:val="center"/>
            </w:pPr>
            <w:r w:rsidRPr="009E1CDB">
              <w:t>12</w:t>
            </w:r>
          </w:p>
        </w:tc>
        <w:tc>
          <w:tcPr>
            <w:tcW w:w="6804" w:type="dxa"/>
            <w:shd w:val="clear" w:color="auto" w:fill="auto"/>
            <w:tcMar>
              <w:top w:w="105" w:type="dxa"/>
              <w:left w:w="150" w:type="dxa"/>
              <w:bottom w:w="105" w:type="dxa"/>
              <w:right w:w="150" w:type="dxa"/>
            </w:tcMar>
            <w:hideMark/>
          </w:tcPr>
          <w:p w14:paraId="1B3B8A68" w14:textId="77777777" w:rsidR="00B72D10" w:rsidRPr="009E1CDB" w:rsidRDefault="00B72D10" w:rsidP="00B2424C">
            <w:r w:rsidRPr="009E1CDB">
              <w:t>Паспорт гражданина РФ</w:t>
            </w:r>
          </w:p>
        </w:tc>
      </w:tr>
      <w:tr w:rsidR="00B72D10" w:rsidRPr="00A12E0C" w14:paraId="66EB4BB4" w14:textId="77777777" w:rsidTr="00B72D10">
        <w:tc>
          <w:tcPr>
            <w:tcW w:w="2844" w:type="dxa"/>
            <w:shd w:val="clear" w:color="auto" w:fill="auto"/>
            <w:tcMar>
              <w:top w:w="105" w:type="dxa"/>
              <w:left w:w="150" w:type="dxa"/>
              <w:bottom w:w="105" w:type="dxa"/>
              <w:right w:w="150" w:type="dxa"/>
            </w:tcMar>
          </w:tcPr>
          <w:p w14:paraId="7607FB4C" w14:textId="77777777" w:rsidR="00B72D10" w:rsidRPr="00A12E0C" w:rsidRDefault="00B72D10" w:rsidP="00B2424C">
            <w:pPr>
              <w:jc w:val="center"/>
            </w:pPr>
            <w:r w:rsidRPr="00A12E0C">
              <w:t>13</w:t>
            </w:r>
          </w:p>
        </w:tc>
        <w:tc>
          <w:tcPr>
            <w:tcW w:w="6804" w:type="dxa"/>
            <w:shd w:val="clear" w:color="auto" w:fill="auto"/>
            <w:tcMar>
              <w:top w:w="105" w:type="dxa"/>
              <w:left w:w="150" w:type="dxa"/>
              <w:bottom w:w="105" w:type="dxa"/>
              <w:right w:w="150" w:type="dxa"/>
            </w:tcMar>
            <w:hideMark/>
          </w:tcPr>
          <w:p w14:paraId="2B409044" w14:textId="77777777" w:rsidR="00B72D10" w:rsidRPr="00A12E0C" w:rsidRDefault="00B72D10" w:rsidP="00B2424C">
            <w:r w:rsidRPr="00A12E0C">
              <w:t>Загранпаспорт гражданина РФ</w:t>
            </w:r>
          </w:p>
        </w:tc>
      </w:tr>
      <w:tr w:rsidR="00B72D10" w:rsidRPr="00A12E0C" w14:paraId="4F0D903E" w14:textId="77777777" w:rsidTr="00B72D10">
        <w:tc>
          <w:tcPr>
            <w:tcW w:w="2844" w:type="dxa"/>
            <w:shd w:val="clear" w:color="auto" w:fill="auto"/>
            <w:tcMar>
              <w:top w:w="105" w:type="dxa"/>
              <w:left w:w="150" w:type="dxa"/>
              <w:bottom w:w="105" w:type="dxa"/>
              <w:right w:w="150" w:type="dxa"/>
            </w:tcMar>
          </w:tcPr>
          <w:p w14:paraId="6BC431C6" w14:textId="77777777" w:rsidR="00B72D10" w:rsidRPr="00A12E0C" w:rsidDel="007179ED" w:rsidRDefault="00B72D10" w:rsidP="00B2424C">
            <w:pPr>
              <w:jc w:val="center"/>
            </w:pPr>
            <w:r w:rsidRPr="00A12E0C">
              <w:t>14</w:t>
            </w:r>
          </w:p>
        </w:tc>
        <w:tc>
          <w:tcPr>
            <w:tcW w:w="6804" w:type="dxa"/>
            <w:shd w:val="clear" w:color="auto" w:fill="auto"/>
            <w:tcMar>
              <w:top w:w="105" w:type="dxa"/>
              <w:left w:w="150" w:type="dxa"/>
              <w:bottom w:w="105" w:type="dxa"/>
              <w:right w:w="150" w:type="dxa"/>
            </w:tcMar>
          </w:tcPr>
          <w:p w14:paraId="60B65CA8" w14:textId="77777777" w:rsidR="00B72D10" w:rsidRPr="00A12E0C" w:rsidRDefault="00B72D10" w:rsidP="00B2424C">
            <w:r w:rsidRPr="00A12E0C">
              <w:t>Удостоверение личности военнослужащего РФ</w:t>
            </w:r>
          </w:p>
        </w:tc>
      </w:tr>
      <w:tr w:rsidR="00B72D10" w:rsidRPr="00A12E0C" w14:paraId="11D68171" w14:textId="77777777" w:rsidTr="00B72D10">
        <w:tc>
          <w:tcPr>
            <w:tcW w:w="2844" w:type="dxa"/>
            <w:shd w:val="clear" w:color="auto" w:fill="auto"/>
            <w:tcMar>
              <w:top w:w="105" w:type="dxa"/>
              <w:left w:w="150" w:type="dxa"/>
              <w:bottom w:w="105" w:type="dxa"/>
              <w:right w:w="150" w:type="dxa"/>
            </w:tcMar>
          </w:tcPr>
          <w:p w14:paraId="566373FD" w14:textId="77777777" w:rsidR="00B72D10" w:rsidRPr="00A12E0C" w:rsidDel="007179ED" w:rsidRDefault="00B72D10" w:rsidP="00B2424C">
            <w:pPr>
              <w:jc w:val="center"/>
            </w:pPr>
            <w:r w:rsidRPr="00A12E0C">
              <w:t>15</w:t>
            </w:r>
          </w:p>
        </w:tc>
        <w:tc>
          <w:tcPr>
            <w:tcW w:w="6804" w:type="dxa"/>
            <w:shd w:val="clear" w:color="auto" w:fill="auto"/>
            <w:tcMar>
              <w:top w:w="105" w:type="dxa"/>
              <w:left w:w="150" w:type="dxa"/>
              <w:bottom w:w="105" w:type="dxa"/>
              <w:right w:w="150" w:type="dxa"/>
            </w:tcMar>
          </w:tcPr>
          <w:p w14:paraId="4065861B" w14:textId="77777777" w:rsidR="00B72D10" w:rsidRPr="00A12E0C" w:rsidRDefault="00B72D10" w:rsidP="00B2424C">
            <w:r w:rsidRPr="00A12E0C">
              <w:t>Военный билет</w:t>
            </w:r>
          </w:p>
        </w:tc>
      </w:tr>
      <w:tr w:rsidR="00B72D10" w:rsidRPr="00DB419A" w14:paraId="2B19ACB9" w14:textId="77777777" w:rsidTr="00B72D10">
        <w:tc>
          <w:tcPr>
            <w:tcW w:w="2844" w:type="dxa"/>
            <w:shd w:val="clear" w:color="auto" w:fill="auto"/>
            <w:tcMar>
              <w:top w:w="105" w:type="dxa"/>
              <w:left w:w="150" w:type="dxa"/>
              <w:bottom w:w="105" w:type="dxa"/>
              <w:right w:w="150" w:type="dxa"/>
            </w:tcMar>
          </w:tcPr>
          <w:p w14:paraId="6D309866" w14:textId="77777777" w:rsidR="00B72D10" w:rsidRPr="00A12E0C" w:rsidDel="007179ED" w:rsidRDefault="00B72D10" w:rsidP="00B2424C">
            <w:pPr>
              <w:jc w:val="center"/>
            </w:pPr>
            <w:r w:rsidRPr="00A12E0C">
              <w:t>16</w:t>
            </w:r>
          </w:p>
        </w:tc>
        <w:tc>
          <w:tcPr>
            <w:tcW w:w="6804" w:type="dxa"/>
            <w:shd w:val="clear" w:color="auto" w:fill="auto"/>
            <w:tcMar>
              <w:top w:w="105" w:type="dxa"/>
              <w:left w:w="150" w:type="dxa"/>
              <w:bottom w:w="105" w:type="dxa"/>
              <w:right w:w="150" w:type="dxa"/>
            </w:tcMar>
          </w:tcPr>
          <w:p w14:paraId="7C5384C6" w14:textId="77777777" w:rsidR="00B72D10" w:rsidRPr="00DB419A" w:rsidRDefault="00B72D10" w:rsidP="00B2424C">
            <w:r w:rsidRPr="00DB419A">
              <w:t>Временное удостоверение, выданное взамен военного билета</w:t>
            </w:r>
          </w:p>
        </w:tc>
      </w:tr>
      <w:tr w:rsidR="00B72D10" w:rsidRPr="00DB419A" w14:paraId="5F28F838" w14:textId="77777777" w:rsidTr="00B72D10">
        <w:tc>
          <w:tcPr>
            <w:tcW w:w="2844" w:type="dxa"/>
            <w:shd w:val="clear" w:color="auto" w:fill="auto"/>
            <w:tcMar>
              <w:top w:w="105" w:type="dxa"/>
              <w:left w:w="150" w:type="dxa"/>
              <w:bottom w:w="105" w:type="dxa"/>
              <w:right w:w="150" w:type="dxa"/>
            </w:tcMar>
          </w:tcPr>
          <w:p w14:paraId="1303F460" w14:textId="77777777" w:rsidR="00B72D10" w:rsidRPr="00A12E0C" w:rsidDel="007179ED" w:rsidRDefault="00B72D10" w:rsidP="00B2424C">
            <w:pPr>
              <w:jc w:val="center"/>
            </w:pPr>
            <w:r w:rsidRPr="00A12E0C">
              <w:t>17</w:t>
            </w:r>
          </w:p>
        </w:tc>
        <w:tc>
          <w:tcPr>
            <w:tcW w:w="6804" w:type="dxa"/>
            <w:shd w:val="clear" w:color="auto" w:fill="auto"/>
            <w:tcMar>
              <w:top w:w="105" w:type="dxa"/>
              <w:left w:w="150" w:type="dxa"/>
              <w:bottom w:w="105" w:type="dxa"/>
              <w:right w:w="150" w:type="dxa"/>
            </w:tcMar>
          </w:tcPr>
          <w:p w14:paraId="19C2BF13" w14:textId="77777777" w:rsidR="00B72D10" w:rsidRPr="00DB419A" w:rsidRDefault="00B72D10" w:rsidP="00B2424C">
            <w:r w:rsidRPr="00DB419A">
              <w:t>Временное удостоверение личности гражданина РФ</w:t>
            </w:r>
            <w:r w:rsidRPr="00A12E0C">
              <w:rPr>
                <w:rStyle w:val="apple-converted-space"/>
              </w:rPr>
              <w:t> </w:t>
            </w:r>
          </w:p>
        </w:tc>
      </w:tr>
      <w:tr w:rsidR="00B72D10" w:rsidRPr="00DB419A" w14:paraId="0B1DA86D" w14:textId="77777777" w:rsidTr="00B72D10">
        <w:tc>
          <w:tcPr>
            <w:tcW w:w="2844" w:type="dxa"/>
            <w:shd w:val="clear" w:color="auto" w:fill="auto"/>
            <w:tcMar>
              <w:top w:w="105" w:type="dxa"/>
              <w:left w:w="150" w:type="dxa"/>
              <w:bottom w:w="105" w:type="dxa"/>
              <w:right w:w="150" w:type="dxa"/>
            </w:tcMar>
          </w:tcPr>
          <w:p w14:paraId="41C75EA6" w14:textId="77777777" w:rsidR="00B72D10" w:rsidRPr="00A12E0C" w:rsidDel="007179ED" w:rsidRDefault="00B72D10" w:rsidP="00B2424C">
            <w:pPr>
              <w:jc w:val="center"/>
            </w:pPr>
            <w:r w:rsidRPr="00A12E0C">
              <w:t>2</w:t>
            </w:r>
          </w:p>
        </w:tc>
        <w:tc>
          <w:tcPr>
            <w:tcW w:w="6804" w:type="dxa"/>
            <w:shd w:val="clear" w:color="auto" w:fill="auto"/>
            <w:tcMar>
              <w:top w:w="105" w:type="dxa"/>
              <w:left w:w="150" w:type="dxa"/>
              <w:bottom w:w="105" w:type="dxa"/>
              <w:right w:w="150" w:type="dxa"/>
            </w:tcMar>
          </w:tcPr>
          <w:p w14:paraId="1886EC23" w14:textId="77777777" w:rsidR="00B72D10" w:rsidRPr="00DB419A" w:rsidRDefault="00B72D10" w:rsidP="00B2424C">
            <w:r w:rsidRPr="00DB419A">
              <w:t>Для иностранных граждан и лиц без гражданства</w:t>
            </w:r>
          </w:p>
        </w:tc>
      </w:tr>
      <w:tr w:rsidR="00B72D10" w:rsidRPr="00A12E0C" w14:paraId="1E46CAF2" w14:textId="77777777" w:rsidTr="00B72D10">
        <w:tc>
          <w:tcPr>
            <w:tcW w:w="2844" w:type="dxa"/>
            <w:shd w:val="clear" w:color="auto" w:fill="auto"/>
            <w:tcMar>
              <w:top w:w="105" w:type="dxa"/>
              <w:left w:w="150" w:type="dxa"/>
              <w:bottom w:w="105" w:type="dxa"/>
              <w:right w:w="150" w:type="dxa"/>
            </w:tcMar>
          </w:tcPr>
          <w:p w14:paraId="0BD3096F" w14:textId="77777777" w:rsidR="00B72D10" w:rsidRPr="00A12E0C" w:rsidRDefault="00B72D10" w:rsidP="00B2424C">
            <w:pPr>
              <w:jc w:val="center"/>
            </w:pPr>
            <w:r w:rsidRPr="00A12E0C">
              <w:t>21</w:t>
            </w:r>
          </w:p>
        </w:tc>
        <w:tc>
          <w:tcPr>
            <w:tcW w:w="6804" w:type="dxa"/>
            <w:shd w:val="clear" w:color="auto" w:fill="auto"/>
            <w:tcMar>
              <w:top w:w="105" w:type="dxa"/>
              <w:left w:w="150" w:type="dxa"/>
              <w:bottom w:w="105" w:type="dxa"/>
              <w:right w:w="150" w:type="dxa"/>
            </w:tcMar>
            <w:hideMark/>
          </w:tcPr>
          <w:p w14:paraId="3A1DA4C4" w14:textId="77777777" w:rsidR="00B72D10" w:rsidRPr="00A12E0C" w:rsidRDefault="00B72D10" w:rsidP="00B2424C">
            <w:r w:rsidRPr="00A12E0C">
              <w:t>Паспорт иностранного гражданина</w:t>
            </w:r>
          </w:p>
        </w:tc>
      </w:tr>
      <w:tr w:rsidR="00B72D10" w:rsidRPr="00DB419A" w14:paraId="65780F23" w14:textId="77777777" w:rsidTr="00B72D10">
        <w:tc>
          <w:tcPr>
            <w:tcW w:w="2844" w:type="dxa"/>
            <w:shd w:val="clear" w:color="auto" w:fill="auto"/>
            <w:tcMar>
              <w:top w:w="105" w:type="dxa"/>
              <w:left w:w="150" w:type="dxa"/>
              <w:bottom w:w="105" w:type="dxa"/>
              <w:right w:w="150" w:type="dxa"/>
            </w:tcMar>
          </w:tcPr>
          <w:p w14:paraId="1CE4744B" w14:textId="77777777" w:rsidR="00B72D10" w:rsidRPr="00A12E0C" w:rsidRDefault="00B72D10" w:rsidP="00B2424C">
            <w:pPr>
              <w:jc w:val="center"/>
            </w:pPr>
            <w:r w:rsidRPr="00A12E0C">
              <w:t>22</w:t>
            </w:r>
          </w:p>
        </w:tc>
        <w:tc>
          <w:tcPr>
            <w:tcW w:w="6804" w:type="dxa"/>
            <w:shd w:val="clear" w:color="auto" w:fill="auto"/>
            <w:tcMar>
              <w:top w:w="105" w:type="dxa"/>
              <w:left w:w="150" w:type="dxa"/>
              <w:bottom w:w="105" w:type="dxa"/>
              <w:right w:w="150" w:type="dxa"/>
            </w:tcMar>
            <w:hideMark/>
          </w:tcPr>
          <w:p w14:paraId="034E1493" w14:textId="77777777" w:rsidR="00B72D10" w:rsidRPr="00DB419A" w:rsidRDefault="00B72D10" w:rsidP="00B2424C">
            <w:r w:rsidRPr="00DB419A">
              <w:t>Удостоверение личности лица без гражданства в РФ</w:t>
            </w:r>
          </w:p>
        </w:tc>
      </w:tr>
      <w:tr w:rsidR="00B72D10" w:rsidRPr="00DB419A" w14:paraId="7F3A724A" w14:textId="77777777" w:rsidTr="00B72D10">
        <w:tc>
          <w:tcPr>
            <w:tcW w:w="2844" w:type="dxa"/>
            <w:shd w:val="clear" w:color="auto" w:fill="auto"/>
            <w:tcMar>
              <w:top w:w="105" w:type="dxa"/>
              <w:left w:w="150" w:type="dxa"/>
              <w:bottom w:w="105" w:type="dxa"/>
              <w:right w:w="150" w:type="dxa"/>
            </w:tcMar>
          </w:tcPr>
          <w:p w14:paraId="49E99359" w14:textId="77777777" w:rsidR="00B72D10" w:rsidRPr="00A12E0C" w:rsidRDefault="00B72D10" w:rsidP="00B2424C">
            <w:pPr>
              <w:jc w:val="center"/>
            </w:pPr>
            <w:r w:rsidRPr="00A12E0C">
              <w:t>23</w:t>
            </w:r>
          </w:p>
        </w:tc>
        <w:tc>
          <w:tcPr>
            <w:tcW w:w="6804" w:type="dxa"/>
            <w:shd w:val="clear" w:color="auto" w:fill="auto"/>
            <w:tcMar>
              <w:top w:w="105" w:type="dxa"/>
              <w:left w:w="150" w:type="dxa"/>
              <w:bottom w:w="105" w:type="dxa"/>
              <w:right w:w="150" w:type="dxa"/>
            </w:tcMar>
            <w:hideMark/>
          </w:tcPr>
          <w:p w14:paraId="20C6A1D0" w14:textId="77777777" w:rsidR="00B72D10" w:rsidRPr="00DB419A" w:rsidRDefault="00B72D10" w:rsidP="00B2424C">
            <w:r w:rsidRPr="00DB419A">
              <w:t>Удостоверение личности</w:t>
            </w:r>
            <w:r w:rsidRPr="00A12E0C">
              <w:rPr>
                <w:rStyle w:val="apple-converted-space"/>
              </w:rPr>
              <w:t> </w:t>
            </w:r>
            <w:r w:rsidRPr="00DB419A">
              <w:t>отдельных</w:t>
            </w:r>
            <w:r w:rsidRPr="00A12E0C">
              <w:rPr>
                <w:rStyle w:val="apple-converted-space"/>
              </w:rPr>
              <w:t> </w:t>
            </w:r>
            <w:r w:rsidRPr="00DB419A">
              <w:t>категорий лиц, находящихся на территории РФ, подавших заявление о признании гражданами РФ или о приеме в гражданство РФ</w:t>
            </w:r>
          </w:p>
        </w:tc>
      </w:tr>
      <w:tr w:rsidR="00B72D10" w:rsidRPr="00DB419A" w:rsidDel="008123F4" w14:paraId="1202C3E4" w14:textId="77777777" w:rsidTr="00B72D10">
        <w:tc>
          <w:tcPr>
            <w:tcW w:w="2844" w:type="dxa"/>
            <w:shd w:val="clear" w:color="auto" w:fill="auto"/>
            <w:tcMar>
              <w:top w:w="105" w:type="dxa"/>
              <w:left w:w="150" w:type="dxa"/>
              <w:bottom w:w="105" w:type="dxa"/>
              <w:right w:w="150" w:type="dxa"/>
            </w:tcMar>
          </w:tcPr>
          <w:p w14:paraId="003F76E6" w14:textId="77777777" w:rsidR="00B72D10" w:rsidRPr="00A12E0C" w:rsidDel="007179ED" w:rsidRDefault="00B72D10" w:rsidP="00B2424C">
            <w:pPr>
              <w:jc w:val="center"/>
            </w:pPr>
            <w:r w:rsidRPr="00A12E0C">
              <w:t>24</w:t>
            </w:r>
          </w:p>
        </w:tc>
        <w:tc>
          <w:tcPr>
            <w:tcW w:w="6804" w:type="dxa"/>
            <w:shd w:val="clear" w:color="auto" w:fill="auto"/>
            <w:tcMar>
              <w:top w:w="105" w:type="dxa"/>
              <w:left w:w="150" w:type="dxa"/>
              <w:bottom w:w="105" w:type="dxa"/>
              <w:right w:w="150" w:type="dxa"/>
            </w:tcMar>
          </w:tcPr>
          <w:p w14:paraId="1DC10C54" w14:textId="77777777" w:rsidR="00B72D10" w:rsidRPr="00DB419A" w:rsidDel="008123F4" w:rsidRDefault="00B72D10" w:rsidP="00B2424C">
            <w:r w:rsidRPr="00DB419A">
              <w:t>Удостоверение личности лица, признанного</w:t>
            </w:r>
            <w:r w:rsidRPr="00A12E0C">
              <w:rPr>
                <w:rStyle w:val="apple-converted-space"/>
              </w:rPr>
              <w:t> </w:t>
            </w:r>
            <w:r w:rsidRPr="00DB419A">
              <w:t>беженцем</w:t>
            </w:r>
          </w:p>
        </w:tc>
      </w:tr>
      <w:tr w:rsidR="00B72D10" w:rsidRPr="00DB419A" w:rsidDel="008123F4" w14:paraId="53035579" w14:textId="77777777" w:rsidTr="00B72D10">
        <w:tc>
          <w:tcPr>
            <w:tcW w:w="2844" w:type="dxa"/>
            <w:shd w:val="clear" w:color="auto" w:fill="auto"/>
            <w:tcMar>
              <w:top w:w="105" w:type="dxa"/>
              <w:left w:w="150" w:type="dxa"/>
              <w:bottom w:w="105" w:type="dxa"/>
              <w:right w:w="150" w:type="dxa"/>
            </w:tcMar>
          </w:tcPr>
          <w:p w14:paraId="0F21CDBC" w14:textId="77777777" w:rsidR="00B72D10" w:rsidRPr="00A12E0C" w:rsidDel="007179ED" w:rsidRDefault="00B72D10" w:rsidP="00B2424C">
            <w:pPr>
              <w:jc w:val="center"/>
            </w:pPr>
            <w:r w:rsidRPr="00A12E0C">
              <w:t>25</w:t>
            </w:r>
          </w:p>
        </w:tc>
        <w:tc>
          <w:tcPr>
            <w:tcW w:w="6804" w:type="dxa"/>
            <w:shd w:val="clear" w:color="auto" w:fill="auto"/>
            <w:tcMar>
              <w:top w:w="105" w:type="dxa"/>
              <w:left w:w="150" w:type="dxa"/>
              <w:bottom w:w="105" w:type="dxa"/>
              <w:right w:w="150" w:type="dxa"/>
            </w:tcMar>
          </w:tcPr>
          <w:p w14:paraId="1EDE58DA" w14:textId="77777777" w:rsidR="00B72D10" w:rsidRPr="00DB419A" w:rsidDel="008123F4" w:rsidRDefault="00B72D10" w:rsidP="00B2424C">
            <w:r w:rsidRPr="00DB419A">
              <w:t>Удостоверение личности</w:t>
            </w:r>
            <w:r w:rsidRPr="00A12E0C">
              <w:rPr>
                <w:rStyle w:val="apple-converted-space"/>
              </w:rPr>
              <w:t> </w:t>
            </w:r>
            <w:r w:rsidRPr="00DB419A">
              <w:t>лица, ходатайствующего о признании беженцем на территории РФ</w:t>
            </w:r>
          </w:p>
        </w:tc>
      </w:tr>
      <w:tr w:rsidR="00B72D10" w:rsidRPr="00DB419A" w14:paraId="5BF349B7" w14:textId="77777777" w:rsidTr="00B72D10">
        <w:tc>
          <w:tcPr>
            <w:tcW w:w="2844" w:type="dxa"/>
            <w:shd w:val="clear" w:color="auto" w:fill="auto"/>
            <w:tcMar>
              <w:top w:w="105" w:type="dxa"/>
              <w:left w:w="150" w:type="dxa"/>
              <w:bottom w:w="105" w:type="dxa"/>
              <w:right w:w="150" w:type="dxa"/>
            </w:tcMar>
          </w:tcPr>
          <w:p w14:paraId="41F2D83A" w14:textId="77777777" w:rsidR="00B72D10" w:rsidRPr="00A12E0C" w:rsidRDefault="00B72D10" w:rsidP="00B2424C">
            <w:pPr>
              <w:jc w:val="center"/>
            </w:pPr>
            <w:r w:rsidRPr="00A12E0C">
              <w:t>26</w:t>
            </w:r>
          </w:p>
        </w:tc>
        <w:tc>
          <w:tcPr>
            <w:tcW w:w="6804" w:type="dxa"/>
            <w:shd w:val="clear" w:color="auto" w:fill="auto"/>
            <w:tcMar>
              <w:top w:w="105" w:type="dxa"/>
              <w:left w:w="150" w:type="dxa"/>
              <w:bottom w:w="105" w:type="dxa"/>
              <w:right w:w="150" w:type="dxa"/>
            </w:tcMar>
          </w:tcPr>
          <w:p w14:paraId="1C5DF7AC" w14:textId="77777777" w:rsidR="00B72D10" w:rsidRPr="00DB419A" w:rsidRDefault="00B72D10" w:rsidP="00B2424C">
            <w:r w:rsidRPr="00DB419A">
              <w:t>Удостоверение личности лица, получившего</w:t>
            </w:r>
            <w:r w:rsidRPr="00A12E0C">
              <w:rPr>
                <w:rStyle w:val="apple-converted-space"/>
              </w:rPr>
              <w:t> </w:t>
            </w:r>
            <w:r w:rsidRPr="00DB419A">
              <w:t>временное убежище</w:t>
            </w:r>
            <w:r w:rsidRPr="00A12E0C">
              <w:rPr>
                <w:rStyle w:val="apple-converted-space"/>
              </w:rPr>
              <w:t> </w:t>
            </w:r>
            <w:r w:rsidRPr="00DB419A">
              <w:t>на территории РФ</w:t>
            </w:r>
          </w:p>
        </w:tc>
      </w:tr>
      <w:tr w:rsidR="00B72D10" w:rsidRPr="00DB419A" w:rsidDel="008123F4" w14:paraId="63A23C92" w14:textId="77777777" w:rsidTr="00B72D10">
        <w:tc>
          <w:tcPr>
            <w:tcW w:w="2844" w:type="dxa"/>
            <w:shd w:val="clear" w:color="auto" w:fill="auto"/>
            <w:tcMar>
              <w:top w:w="105" w:type="dxa"/>
              <w:left w:w="150" w:type="dxa"/>
              <w:bottom w:w="105" w:type="dxa"/>
              <w:right w:w="150" w:type="dxa"/>
            </w:tcMar>
          </w:tcPr>
          <w:p w14:paraId="1F5FCF38" w14:textId="77777777" w:rsidR="00B72D10" w:rsidRPr="00A12E0C" w:rsidDel="007179ED" w:rsidRDefault="00B72D10" w:rsidP="00B2424C">
            <w:pPr>
              <w:jc w:val="center"/>
            </w:pPr>
            <w:r w:rsidRPr="00A12E0C">
              <w:t>27</w:t>
            </w:r>
          </w:p>
        </w:tc>
        <w:tc>
          <w:tcPr>
            <w:tcW w:w="6804" w:type="dxa"/>
            <w:shd w:val="clear" w:color="auto" w:fill="auto"/>
            <w:tcMar>
              <w:top w:w="105" w:type="dxa"/>
              <w:left w:w="150" w:type="dxa"/>
              <w:bottom w:w="105" w:type="dxa"/>
              <w:right w:w="150" w:type="dxa"/>
            </w:tcMar>
          </w:tcPr>
          <w:p w14:paraId="399D53BD" w14:textId="77777777" w:rsidR="00B72D10" w:rsidRPr="00DB419A" w:rsidDel="008123F4" w:rsidRDefault="00B72D10" w:rsidP="00B2424C">
            <w:r w:rsidRPr="00DB419A">
              <w:t>Вид на жительство в Российской Федерации</w:t>
            </w:r>
          </w:p>
        </w:tc>
      </w:tr>
      <w:tr w:rsidR="00B72D10" w:rsidRPr="00DB419A" w:rsidDel="008123F4" w14:paraId="7ADCFF0D" w14:textId="77777777" w:rsidTr="00B72D10">
        <w:tc>
          <w:tcPr>
            <w:tcW w:w="2844" w:type="dxa"/>
            <w:shd w:val="clear" w:color="auto" w:fill="auto"/>
            <w:tcMar>
              <w:top w:w="105" w:type="dxa"/>
              <w:left w:w="150" w:type="dxa"/>
              <w:bottom w:w="105" w:type="dxa"/>
              <w:right w:w="150" w:type="dxa"/>
            </w:tcMar>
          </w:tcPr>
          <w:p w14:paraId="61FA8EBE" w14:textId="77777777" w:rsidR="00B72D10" w:rsidRPr="00A12E0C" w:rsidDel="007179ED" w:rsidRDefault="00B72D10" w:rsidP="00B2424C">
            <w:pPr>
              <w:jc w:val="center"/>
            </w:pPr>
            <w:r w:rsidRPr="00A12E0C">
              <w:t>28</w:t>
            </w:r>
          </w:p>
        </w:tc>
        <w:tc>
          <w:tcPr>
            <w:tcW w:w="6804" w:type="dxa"/>
            <w:shd w:val="clear" w:color="auto" w:fill="auto"/>
            <w:tcMar>
              <w:top w:w="105" w:type="dxa"/>
              <w:left w:w="150" w:type="dxa"/>
              <w:bottom w:w="105" w:type="dxa"/>
              <w:right w:w="150" w:type="dxa"/>
            </w:tcMar>
          </w:tcPr>
          <w:p w14:paraId="644309D4" w14:textId="77777777" w:rsidR="00B72D10" w:rsidRPr="00DB419A" w:rsidDel="008123F4" w:rsidRDefault="00B72D10" w:rsidP="00B2424C">
            <w:r w:rsidRPr="00DB419A">
              <w:t>Разрешение на временное проживание в Российской Федерации</w:t>
            </w:r>
          </w:p>
        </w:tc>
      </w:tr>
      <w:tr w:rsidR="00B72D10" w:rsidRPr="00DB419A" w14:paraId="0D3A605B" w14:textId="77777777" w:rsidTr="00B72D10">
        <w:tc>
          <w:tcPr>
            <w:tcW w:w="2844" w:type="dxa"/>
            <w:shd w:val="clear" w:color="auto" w:fill="auto"/>
            <w:tcMar>
              <w:top w:w="105" w:type="dxa"/>
              <w:left w:w="150" w:type="dxa"/>
              <w:bottom w:w="105" w:type="dxa"/>
              <w:right w:w="150" w:type="dxa"/>
            </w:tcMar>
          </w:tcPr>
          <w:p w14:paraId="0B318B4A" w14:textId="77777777" w:rsidR="00B72D10" w:rsidRPr="00A12E0C" w:rsidRDefault="00B72D10" w:rsidP="00B2424C">
            <w:pPr>
              <w:jc w:val="center"/>
            </w:pPr>
            <w:r w:rsidRPr="00A12E0C">
              <w:t>29</w:t>
            </w:r>
          </w:p>
        </w:tc>
        <w:tc>
          <w:tcPr>
            <w:tcW w:w="6804" w:type="dxa"/>
            <w:shd w:val="clear" w:color="auto" w:fill="auto"/>
            <w:tcMar>
              <w:top w:w="105" w:type="dxa"/>
              <w:left w:w="150" w:type="dxa"/>
              <w:bottom w:w="105" w:type="dxa"/>
              <w:right w:w="150" w:type="dxa"/>
            </w:tcMar>
          </w:tcPr>
          <w:p w14:paraId="06B94936" w14:textId="77777777" w:rsidR="00B72D10" w:rsidRPr="00DB419A" w:rsidRDefault="00B72D10" w:rsidP="00B2424C">
            <w:r w:rsidRPr="00DB419A">
              <w:t>Свидетельство о рассмотрении ходатайства о признании лица беженцем на территории Российской Федерации по существу</w:t>
            </w:r>
            <w:r w:rsidRPr="00DB419A" w:rsidDel="008123F4">
              <w:t xml:space="preserve"> </w:t>
            </w:r>
          </w:p>
        </w:tc>
      </w:tr>
      <w:tr w:rsidR="00B72D10" w:rsidRPr="00DB419A" w14:paraId="165B8812" w14:textId="77777777" w:rsidTr="00B72D10">
        <w:tc>
          <w:tcPr>
            <w:tcW w:w="2844" w:type="dxa"/>
            <w:shd w:val="clear" w:color="auto" w:fill="auto"/>
            <w:tcMar>
              <w:top w:w="105" w:type="dxa"/>
              <w:left w:w="150" w:type="dxa"/>
              <w:bottom w:w="105" w:type="dxa"/>
              <w:right w:w="150" w:type="dxa"/>
            </w:tcMar>
          </w:tcPr>
          <w:p w14:paraId="138F3E54" w14:textId="77777777" w:rsidR="00B72D10" w:rsidRPr="00A12E0C" w:rsidRDefault="00B72D10" w:rsidP="00B2424C">
            <w:pPr>
              <w:jc w:val="center"/>
            </w:pPr>
            <w:r w:rsidRPr="00A12E0C">
              <w:t>30</w:t>
            </w:r>
          </w:p>
        </w:tc>
        <w:tc>
          <w:tcPr>
            <w:tcW w:w="6804" w:type="dxa"/>
            <w:shd w:val="clear" w:color="auto" w:fill="auto"/>
            <w:tcMar>
              <w:top w:w="105" w:type="dxa"/>
              <w:left w:w="150" w:type="dxa"/>
              <w:bottom w:w="105" w:type="dxa"/>
              <w:right w:w="150" w:type="dxa"/>
            </w:tcMar>
          </w:tcPr>
          <w:p w14:paraId="7956E9FD" w14:textId="77777777" w:rsidR="00B72D10" w:rsidRPr="00DB419A" w:rsidRDefault="00B72D10" w:rsidP="00B2424C">
            <w:r w:rsidRPr="00DB419A">
              <w:t>Свидетельство о предоставлении временного убежища на территории Российской Федерации</w:t>
            </w:r>
          </w:p>
        </w:tc>
      </w:tr>
      <w:tr w:rsidR="00B72D10" w:rsidRPr="00DB419A" w14:paraId="56EDA5FF" w14:textId="77777777" w:rsidTr="00B72D10">
        <w:tc>
          <w:tcPr>
            <w:tcW w:w="2844" w:type="dxa"/>
            <w:shd w:val="clear" w:color="auto" w:fill="auto"/>
            <w:tcMar>
              <w:top w:w="105" w:type="dxa"/>
              <w:left w:w="150" w:type="dxa"/>
              <w:bottom w:w="105" w:type="dxa"/>
              <w:right w:w="150" w:type="dxa"/>
            </w:tcMar>
          </w:tcPr>
          <w:p w14:paraId="507FE970" w14:textId="77777777" w:rsidR="00B72D10" w:rsidRPr="00A12E0C" w:rsidRDefault="00B72D10" w:rsidP="00B2424C">
            <w:pPr>
              <w:jc w:val="center"/>
            </w:pPr>
            <w:r w:rsidRPr="00A12E0C">
              <w:t>31</w:t>
            </w:r>
          </w:p>
        </w:tc>
        <w:tc>
          <w:tcPr>
            <w:tcW w:w="6804" w:type="dxa"/>
            <w:shd w:val="clear" w:color="auto" w:fill="auto"/>
            <w:tcMar>
              <w:top w:w="105" w:type="dxa"/>
              <w:left w:w="150" w:type="dxa"/>
              <w:bottom w:w="105" w:type="dxa"/>
              <w:right w:w="150" w:type="dxa"/>
            </w:tcMar>
          </w:tcPr>
          <w:p w14:paraId="562B51CA" w14:textId="77777777" w:rsidR="00B72D10" w:rsidRPr="00DB419A" w:rsidRDefault="00B72D10" w:rsidP="00B2424C">
            <w:r w:rsidRPr="00DB419A">
              <w:t>Свидетельство о рождении, выданное уполномоченным органом иностранного государства</w:t>
            </w:r>
          </w:p>
        </w:tc>
      </w:tr>
      <w:tr w:rsidR="00B72D10" w:rsidRPr="00A12E0C" w14:paraId="4BE4468A" w14:textId="77777777" w:rsidTr="00B72D10">
        <w:tc>
          <w:tcPr>
            <w:tcW w:w="2844" w:type="dxa"/>
            <w:shd w:val="clear" w:color="auto" w:fill="auto"/>
            <w:tcMar>
              <w:top w:w="105" w:type="dxa"/>
              <w:left w:w="150" w:type="dxa"/>
              <w:bottom w:w="105" w:type="dxa"/>
              <w:right w:w="150" w:type="dxa"/>
            </w:tcMar>
          </w:tcPr>
          <w:p w14:paraId="76060BE3" w14:textId="77777777" w:rsidR="00B72D10" w:rsidRPr="00A12E0C" w:rsidRDefault="00B72D10" w:rsidP="00B2424C">
            <w:pPr>
              <w:jc w:val="center"/>
            </w:pPr>
            <w:r w:rsidRPr="00A12E0C">
              <w:t>4</w:t>
            </w:r>
          </w:p>
        </w:tc>
        <w:tc>
          <w:tcPr>
            <w:tcW w:w="6804" w:type="dxa"/>
            <w:shd w:val="clear" w:color="auto" w:fill="auto"/>
            <w:tcMar>
              <w:top w:w="105" w:type="dxa"/>
              <w:left w:w="150" w:type="dxa"/>
              <w:bottom w:w="105" w:type="dxa"/>
              <w:right w:w="150" w:type="dxa"/>
            </w:tcMar>
          </w:tcPr>
          <w:p w14:paraId="61030504" w14:textId="77777777" w:rsidR="00B72D10" w:rsidRPr="00A12E0C" w:rsidRDefault="00B72D10" w:rsidP="00B2424C">
            <w:r w:rsidRPr="00A12E0C">
              <w:t>Другой документ, уд</w:t>
            </w:r>
            <w:bookmarkStart w:id="201" w:name="_GoBack"/>
            <w:bookmarkEnd w:id="201"/>
            <w:r w:rsidRPr="00A12E0C">
              <w:t>остоверяющий личность</w:t>
            </w:r>
          </w:p>
        </w:tc>
      </w:tr>
    </w:tbl>
    <w:p w14:paraId="0433D438" w14:textId="77777777" w:rsidR="00C20471" w:rsidRPr="00C20471" w:rsidRDefault="00C20471" w:rsidP="00B2424C">
      <w:pPr>
        <w:pStyle w:val="af7"/>
      </w:pPr>
    </w:p>
    <w:sectPr w:rsidR="00C20471" w:rsidRPr="00C20471" w:rsidSect="00C90E09">
      <w:headerReference w:type="first" r:id="rId105"/>
      <w:pgSz w:w="11907" w:h="16840" w:code="9"/>
      <w:pgMar w:top="1418" w:right="567" w:bottom="851" w:left="1134" w:header="737" w:footer="697"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96540C" w14:textId="77777777" w:rsidR="00DC1129" w:rsidRDefault="00DC1129">
      <w:pPr>
        <w:spacing w:line="240" w:lineRule="auto"/>
      </w:pPr>
      <w:r>
        <w:separator/>
      </w:r>
    </w:p>
    <w:p w14:paraId="3F2329CE" w14:textId="77777777" w:rsidR="00DC1129" w:rsidRDefault="00DC1129"/>
  </w:endnote>
  <w:endnote w:type="continuationSeparator" w:id="0">
    <w:p w14:paraId="16B461F6" w14:textId="77777777" w:rsidR="00DC1129" w:rsidRDefault="00DC1129">
      <w:pPr>
        <w:spacing w:line="240" w:lineRule="auto"/>
      </w:pPr>
      <w:r>
        <w:continuationSeparator/>
      </w:r>
    </w:p>
    <w:p w14:paraId="211EDC02" w14:textId="77777777" w:rsidR="00DC1129" w:rsidRDefault="00DC11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 w:name="Helvetica">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Полужирный">
    <w:panose1 w:val="00000000000000000000"/>
    <w:charset w:val="00"/>
    <w:family w:val="roman"/>
    <w:notTrueType/>
    <w:pitch w:val="default"/>
  </w:font>
  <w:font w:name="ヒラギノ角ゴ Pro W3">
    <w:charset w:val="80"/>
    <w:family w:val="auto"/>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 CYR">
    <w:altName w:val="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imes New Roman CYR">
    <w:altName w:val="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CC"/>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enlo Regular">
    <w:altName w:val="Arial"/>
    <w:charset w:val="00"/>
    <w:family w:val="auto"/>
    <w:pitch w:val="variable"/>
    <w:sig w:usb0="00000000" w:usb1="D200F9FB" w:usb2="02000028"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83D2FF" w14:textId="77777777" w:rsidR="00DC1129" w:rsidRDefault="00DC1129">
      <w:pPr>
        <w:spacing w:line="240" w:lineRule="auto"/>
      </w:pPr>
      <w:r>
        <w:separator/>
      </w:r>
    </w:p>
    <w:p w14:paraId="7242366F" w14:textId="77777777" w:rsidR="00DC1129" w:rsidRDefault="00DC1129"/>
  </w:footnote>
  <w:footnote w:type="continuationSeparator" w:id="0">
    <w:p w14:paraId="3972B354" w14:textId="77777777" w:rsidR="00DC1129" w:rsidRDefault="00DC1129">
      <w:pPr>
        <w:spacing w:line="240" w:lineRule="auto"/>
      </w:pPr>
      <w:r>
        <w:continuationSeparator/>
      </w:r>
    </w:p>
    <w:p w14:paraId="00567E67" w14:textId="77777777" w:rsidR="00DC1129" w:rsidRDefault="00DC1129"/>
  </w:footnote>
  <w:footnote w:id="1">
    <w:p w14:paraId="661FA2B3" w14:textId="77777777" w:rsidR="000D59E2" w:rsidRDefault="000D59E2" w:rsidP="007874B5">
      <w:pPr>
        <w:pStyle w:val="affffe"/>
      </w:pPr>
      <w:r>
        <w:rPr>
          <w:rStyle w:val="afffff0"/>
        </w:rPr>
        <w:footnoteRef/>
      </w:r>
      <w:r>
        <w:t xml:space="preserve"> Обязательность: О – обязательный; Н - необязательный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3309773"/>
      <w:docPartObj>
        <w:docPartGallery w:val="Page Numbers (Top of Page)"/>
        <w:docPartUnique/>
      </w:docPartObj>
    </w:sdtPr>
    <w:sdtEndPr/>
    <w:sdtContent>
      <w:p w14:paraId="3B9C99C5" w14:textId="77777777" w:rsidR="000D59E2" w:rsidRDefault="000D59E2">
        <w:pPr>
          <w:pStyle w:val="aff5"/>
          <w:jc w:val="center"/>
        </w:pPr>
        <w:r>
          <w:fldChar w:fldCharType="begin"/>
        </w:r>
        <w:r>
          <w:instrText>PAGE   \* MERGEFORMAT</w:instrText>
        </w:r>
        <w:r>
          <w:fldChar w:fldCharType="separate"/>
        </w:r>
        <w:r w:rsidR="002C5455">
          <w:rPr>
            <w:noProof/>
          </w:rPr>
          <w:t>602</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7FF09" w14:textId="77777777" w:rsidR="000D59E2" w:rsidRPr="004A4CAE" w:rsidRDefault="000D59E2" w:rsidP="0079605E">
    <w:pPr>
      <w:pStyle w:val="aff5"/>
      <w:jc w:val="right"/>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86C1B" w14:textId="77777777" w:rsidR="000D59E2" w:rsidRDefault="000D59E2" w:rsidP="0079605E">
    <w:pPr>
      <w:pStyle w:val="aff5"/>
      <w:jc w:val="right"/>
      <w:rPr>
        <w:sz w:val="20"/>
      </w:rPr>
    </w:pPr>
    <w:r w:rsidRPr="00AE1907">
      <w:rPr>
        <w:sz w:val="20"/>
      </w:rPr>
      <w:t xml:space="preserve">Государственный контракт </w:t>
    </w:r>
  </w:p>
  <w:p w14:paraId="6967EB53" w14:textId="77777777" w:rsidR="000D59E2" w:rsidRDefault="000D59E2" w:rsidP="0079605E">
    <w:pPr>
      <w:pStyle w:val="aff5"/>
      <w:jc w:val="right"/>
      <w:rPr>
        <w:sz w:val="20"/>
      </w:rPr>
    </w:pPr>
    <w:r w:rsidRPr="00AE1907">
      <w:rPr>
        <w:sz w:val="20"/>
      </w:rPr>
      <w:t>№ 0172200006115000038_146076 от 05.05.2015</w:t>
    </w:r>
  </w:p>
  <w:p w14:paraId="52BBACBD" w14:textId="77777777" w:rsidR="000D59E2" w:rsidRPr="004A4CAE" w:rsidRDefault="000D59E2" w:rsidP="0079605E">
    <w:pPr>
      <w:pStyle w:val="aff5"/>
      <w:jc w:val="right"/>
      <w:rPr>
        <w:sz w:val="20"/>
      </w:rPr>
    </w:pPr>
    <w:r>
      <w:rPr>
        <w:sz w:val="20"/>
        <w:lang w:val="en-US"/>
      </w:rPr>
      <w:t>(</w:t>
    </w:r>
    <w:r>
      <w:rPr>
        <w:sz w:val="20"/>
      </w:rPr>
      <w:t>2 этап)</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multilevel"/>
    <w:tmpl w:val="896C630E"/>
    <w:lvl w:ilvl="0">
      <w:start w:val="1"/>
      <w:numFmt w:val="decimal"/>
      <w:pStyle w:val="a"/>
      <w:lvlText w:val="%1."/>
      <w:lvlJc w:val="left"/>
      <w:pPr>
        <w:tabs>
          <w:tab w:val="num" w:pos="3338"/>
        </w:tabs>
        <w:ind w:left="1985" w:firstLine="567"/>
      </w:pPr>
      <w:rPr>
        <w:rFonts w:hint="default"/>
      </w:rPr>
    </w:lvl>
    <w:lvl w:ilvl="1">
      <w:start w:val="2"/>
      <w:numFmt w:val="decimal"/>
      <w:isLgl/>
      <w:lvlText w:val="%1.%2"/>
      <w:lvlJc w:val="left"/>
      <w:pPr>
        <w:tabs>
          <w:tab w:val="num" w:pos="1571"/>
        </w:tabs>
        <w:ind w:left="1571" w:hanging="720"/>
      </w:pPr>
      <w:rPr>
        <w:rFonts w:hint="default"/>
      </w:rPr>
    </w:lvl>
    <w:lvl w:ilvl="2">
      <w:start w:val="1"/>
      <w:numFmt w:val="decimal"/>
      <w:isLgl/>
      <w:lvlText w:val="%1.%2.%3"/>
      <w:lvlJc w:val="left"/>
      <w:pPr>
        <w:tabs>
          <w:tab w:val="num" w:pos="1571"/>
        </w:tabs>
        <w:ind w:left="1571" w:hanging="720"/>
      </w:pPr>
      <w:rPr>
        <w:rFonts w:hint="default"/>
      </w:rPr>
    </w:lvl>
    <w:lvl w:ilvl="3">
      <w:start w:val="1"/>
      <w:numFmt w:val="decimal"/>
      <w:isLgl/>
      <w:lvlText w:val="%1.%2.%3.%4"/>
      <w:lvlJc w:val="left"/>
      <w:pPr>
        <w:tabs>
          <w:tab w:val="num" w:pos="1931"/>
        </w:tabs>
        <w:ind w:left="1931" w:hanging="1080"/>
      </w:pPr>
      <w:rPr>
        <w:rFonts w:hint="default"/>
      </w:rPr>
    </w:lvl>
    <w:lvl w:ilvl="4">
      <w:start w:val="1"/>
      <w:numFmt w:val="decimal"/>
      <w:isLgl/>
      <w:lvlText w:val="%1.%2.%3.%4.%5"/>
      <w:lvlJc w:val="left"/>
      <w:pPr>
        <w:tabs>
          <w:tab w:val="num" w:pos="2291"/>
        </w:tabs>
        <w:ind w:left="2291" w:hanging="1440"/>
      </w:pPr>
      <w:rPr>
        <w:rFonts w:hint="default"/>
      </w:rPr>
    </w:lvl>
    <w:lvl w:ilvl="5">
      <w:start w:val="1"/>
      <w:numFmt w:val="decimal"/>
      <w:isLgl/>
      <w:lvlText w:val="%1.%2.%3.%4.%5.%6"/>
      <w:lvlJc w:val="left"/>
      <w:pPr>
        <w:tabs>
          <w:tab w:val="num" w:pos="2291"/>
        </w:tabs>
        <w:ind w:left="2291" w:hanging="1440"/>
      </w:pPr>
      <w:rPr>
        <w:rFonts w:hint="default"/>
      </w:rPr>
    </w:lvl>
    <w:lvl w:ilvl="6">
      <w:start w:val="1"/>
      <w:numFmt w:val="decimal"/>
      <w:isLgl/>
      <w:lvlText w:val="%1.%2.%3.%4.%5.%6.%7"/>
      <w:lvlJc w:val="left"/>
      <w:pPr>
        <w:tabs>
          <w:tab w:val="num" w:pos="2651"/>
        </w:tabs>
        <w:ind w:left="2651" w:hanging="1800"/>
      </w:pPr>
      <w:rPr>
        <w:rFonts w:hint="default"/>
      </w:rPr>
    </w:lvl>
    <w:lvl w:ilvl="7">
      <w:start w:val="1"/>
      <w:numFmt w:val="decimal"/>
      <w:isLgl/>
      <w:lvlText w:val="%1.%2.%3.%4.%5.%6.%7.%8"/>
      <w:lvlJc w:val="left"/>
      <w:pPr>
        <w:tabs>
          <w:tab w:val="num" w:pos="3011"/>
        </w:tabs>
        <w:ind w:left="3011" w:hanging="2160"/>
      </w:pPr>
      <w:rPr>
        <w:rFonts w:hint="default"/>
      </w:rPr>
    </w:lvl>
    <w:lvl w:ilvl="8">
      <w:start w:val="1"/>
      <w:numFmt w:val="decimal"/>
      <w:isLgl/>
      <w:lvlText w:val="%1.%2.%3.%4.%5.%6.%7.%8.%9"/>
      <w:lvlJc w:val="left"/>
      <w:pPr>
        <w:tabs>
          <w:tab w:val="num" w:pos="3011"/>
        </w:tabs>
        <w:ind w:left="3011" w:hanging="2160"/>
      </w:pPr>
      <w:rPr>
        <w:rFonts w:hint="default"/>
      </w:rPr>
    </w:lvl>
  </w:abstractNum>
  <w:abstractNum w:abstractNumId="1" w15:restartNumberingAfterBreak="0">
    <w:nsid w:val="FFFFFF89"/>
    <w:multiLevelType w:val="singleLevel"/>
    <w:tmpl w:val="27EE2B70"/>
    <w:lvl w:ilvl="0">
      <w:start w:val="1"/>
      <w:numFmt w:val="bullet"/>
      <w:pStyle w:val="a0"/>
      <w:lvlText w:val=""/>
      <w:lvlJc w:val="left"/>
      <w:pPr>
        <w:ind w:left="1069" w:hanging="360"/>
      </w:pPr>
      <w:rPr>
        <w:rFonts w:ascii="Symbol" w:hAnsi="Symbol" w:hint="default"/>
        <w:sz w:val="24"/>
      </w:rPr>
    </w:lvl>
  </w:abstractNum>
  <w:abstractNum w:abstractNumId="2" w15:restartNumberingAfterBreak="0">
    <w:nsid w:val="00416063"/>
    <w:multiLevelType w:val="hybridMultilevel"/>
    <w:tmpl w:val="11ECF8B0"/>
    <w:lvl w:ilvl="0" w:tplc="7FC63292">
      <w:start w:val="1"/>
      <w:numFmt w:val="bullet"/>
      <w:lvlText w:val=""/>
      <w:lvlJc w:val="left"/>
      <w:pPr>
        <w:ind w:left="360" w:hanging="360"/>
      </w:pPr>
      <w:rPr>
        <w:rFonts w:ascii="Symbol" w:hAnsi="Symbol" w:hint="default"/>
      </w:rPr>
    </w:lvl>
    <w:lvl w:ilvl="1" w:tplc="7FC63292">
      <w:start w:val="1"/>
      <w:numFmt w:val="bullet"/>
      <w:lvlText w:val=""/>
      <w:lvlJc w:val="left"/>
      <w:pPr>
        <w:ind w:left="1080" w:hanging="360"/>
      </w:pPr>
      <w:rPr>
        <w:rFonts w:ascii="Symbol" w:hAnsi="Symbol" w:hint="default"/>
      </w:rPr>
    </w:lvl>
    <w:lvl w:ilvl="2" w:tplc="7FC63292">
      <w:start w:val="1"/>
      <w:numFmt w:val="bullet"/>
      <w:lvlText w:val=""/>
      <w:lvlJc w:val="left"/>
      <w:pPr>
        <w:ind w:left="1800" w:hanging="360"/>
      </w:pPr>
      <w:rPr>
        <w:rFonts w:ascii="Symbol" w:hAnsi="Symbol" w:hint="default"/>
      </w:rPr>
    </w:lvl>
    <w:lvl w:ilvl="3" w:tplc="7FC63292">
      <w:start w:val="1"/>
      <w:numFmt w:val="bullet"/>
      <w:lvlText w:val=""/>
      <w:lvlJc w:val="left"/>
      <w:pPr>
        <w:ind w:left="2520" w:hanging="360"/>
      </w:pPr>
      <w:rPr>
        <w:rFonts w:ascii="Symbol" w:hAnsi="Symbol" w:hint="default"/>
      </w:rPr>
    </w:lvl>
    <w:lvl w:ilvl="4" w:tplc="7FC63292">
      <w:start w:val="1"/>
      <w:numFmt w:val="bullet"/>
      <w:lvlText w:val=""/>
      <w:lvlJc w:val="left"/>
      <w:pPr>
        <w:ind w:left="3240" w:hanging="360"/>
      </w:pPr>
      <w:rPr>
        <w:rFonts w:ascii="Symbol" w:hAnsi="Symbol" w:hint="default"/>
      </w:rPr>
    </w:lvl>
    <w:lvl w:ilvl="5" w:tplc="7FC63292">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4F5C34"/>
    <w:multiLevelType w:val="hybridMultilevel"/>
    <w:tmpl w:val="E3D01D12"/>
    <w:lvl w:ilvl="0" w:tplc="7FC63292">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02954D3F"/>
    <w:multiLevelType w:val="hybridMultilevel"/>
    <w:tmpl w:val="E6166460"/>
    <w:lvl w:ilvl="0" w:tplc="C5920BF8">
      <w:start w:val="1"/>
      <w:numFmt w:val="bullet"/>
      <w:lvlText w:val="-"/>
      <w:lvlJc w:val="left"/>
      <w:pPr>
        <w:ind w:left="1429" w:hanging="360"/>
      </w:pPr>
      <w:rPr>
        <w:rFonts w:ascii="Courier New" w:hAnsi="Courier New" w:hint="default"/>
      </w:rPr>
    </w:lvl>
    <w:lvl w:ilvl="1" w:tplc="0DE6805C">
      <w:start w:val="1"/>
      <w:numFmt w:val="decimal"/>
      <w:lvlText w:val="%2."/>
      <w:lvlJc w:val="left"/>
      <w:pPr>
        <w:ind w:left="2209" w:hanging="42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2CE58C0"/>
    <w:multiLevelType w:val="hybridMultilevel"/>
    <w:tmpl w:val="03F4F42C"/>
    <w:lvl w:ilvl="0" w:tplc="7FC6329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7FC63292">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2DD0358"/>
    <w:multiLevelType w:val="hybridMultilevel"/>
    <w:tmpl w:val="8040906A"/>
    <w:lvl w:ilvl="0" w:tplc="BC267A14">
      <w:start w:val="1"/>
      <w:numFmt w:val="decimal"/>
      <w:pStyle w:val="N3"/>
      <w:suff w:val="space"/>
      <w:lvlText w:val="%1."/>
      <w:lvlJc w:val="left"/>
      <w:pPr>
        <w:ind w:left="0" w:firstLine="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7" w15:restartNumberingAfterBreak="0">
    <w:nsid w:val="034644D3"/>
    <w:multiLevelType w:val="hybridMultilevel"/>
    <w:tmpl w:val="0B4498A2"/>
    <w:lvl w:ilvl="0" w:tplc="7FC6329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056E0466"/>
    <w:multiLevelType w:val="hybridMultilevel"/>
    <w:tmpl w:val="4E0CB736"/>
    <w:lvl w:ilvl="0" w:tplc="093A4C0C">
      <w:start w:val="1"/>
      <w:numFmt w:val="bullet"/>
      <w:pStyle w:val="N30"/>
      <w:lvlText w:val=""/>
      <w:lvlJc w:val="left"/>
      <w:pPr>
        <w:ind w:left="142" w:firstLine="709"/>
      </w:pPr>
      <w:rPr>
        <w:rFonts w:ascii="Symbol" w:hAnsi="Symbol" w:hint="default"/>
      </w:rPr>
    </w:lvl>
    <w:lvl w:ilvl="1" w:tplc="E27C4BE2">
      <w:start w:val="1"/>
      <w:numFmt w:val="bullet"/>
      <w:lvlText w:val=""/>
      <w:lvlJc w:val="left"/>
      <w:pPr>
        <w:ind w:left="709" w:firstLine="0"/>
      </w:pPr>
      <w:rPr>
        <w:rFonts w:ascii="Symbol" w:hAnsi="Symbol" w:hint="default"/>
      </w:rPr>
    </w:lvl>
    <w:lvl w:ilvl="2" w:tplc="19229AB8">
      <w:start w:val="1"/>
      <w:numFmt w:val="bullet"/>
      <w:lvlText w:val="o"/>
      <w:lvlJc w:val="left"/>
      <w:pPr>
        <w:ind w:left="1418" w:firstLine="0"/>
      </w:pPr>
      <w:rPr>
        <w:rFonts w:ascii="Courier New" w:hAnsi="Courier New" w:hint="default"/>
      </w:rPr>
    </w:lvl>
    <w:lvl w:ilvl="3" w:tplc="2C88A21E">
      <w:start w:val="1"/>
      <w:numFmt w:val="bullet"/>
      <w:lvlText w:val=""/>
      <w:lvlJc w:val="left"/>
      <w:pPr>
        <w:ind w:left="2126" w:firstLine="0"/>
      </w:pPr>
      <w:rPr>
        <w:rFonts w:ascii="Wingdings" w:hAnsi="Wingdings" w:hint="default"/>
      </w:rPr>
    </w:lvl>
    <w:lvl w:ilvl="4" w:tplc="04190005">
      <w:start w:val="1"/>
      <w:numFmt w:val="bullet"/>
      <w:lvlText w:val=""/>
      <w:lvlJc w:val="left"/>
      <w:pPr>
        <w:ind w:left="4309" w:hanging="360"/>
      </w:pPr>
      <w:rPr>
        <w:rFonts w:ascii="Wingdings" w:hAnsi="Wingdings"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7503660"/>
    <w:multiLevelType w:val="hybridMultilevel"/>
    <w:tmpl w:val="2CB8E366"/>
    <w:lvl w:ilvl="0" w:tplc="6786F980">
      <w:start w:val="1"/>
      <w:numFmt w:val="russianUpper"/>
      <w:pStyle w:val="N31"/>
      <w:suff w:val="nothing"/>
      <w:lvlText w:val="Приложение %1"/>
      <w:lvlJc w:val="left"/>
      <w:pPr>
        <w:ind w:left="0" w:firstLine="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77D760F"/>
    <w:multiLevelType w:val="hybridMultilevel"/>
    <w:tmpl w:val="4042B87C"/>
    <w:lvl w:ilvl="0" w:tplc="FA680ED8">
      <w:start w:val="1"/>
      <w:numFmt w:val="decimal"/>
      <w:pStyle w:val="a1"/>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7BA091A"/>
    <w:multiLevelType w:val="hybridMultilevel"/>
    <w:tmpl w:val="C3B23F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7CF5291"/>
    <w:multiLevelType w:val="hybridMultilevel"/>
    <w:tmpl w:val="9168E55E"/>
    <w:lvl w:ilvl="0" w:tplc="5D865862">
      <w:start w:val="1"/>
      <w:numFmt w:val="decimal"/>
      <w:lvlText w:val="%1"/>
      <w:lvlJc w:val="left"/>
      <w:pPr>
        <w:ind w:left="1571" w:hanging="360"/>
      </w:pPr>
      <w:rPr>
        <w:rFonts w:hint="default"/>
      </w:rPr>
    </w:lvl>
    <w:lvl w:ilvl="1" w:tplc="0F34848C">
      <w:start w:val="1"/>
      <w:numFmt w:val="decimal"/>
      <w:pStyle w:val="a2"/>
      <w:suff w:val="space"/>
      <w:lvlText w:val="%2."/>
      <w:lvlJc w:val="left"/>
      <w:pPr>
        <w:ind w:left="0" w:firstLine="851"/>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84B43EA"/>
    <w:multiLevelType w:val="multilevel"/>
    <w:tmpl w:val="585E69E8"/>
    <w:styleLink w:val="List6"/>
    <w:lvl w:ilvl="0">
      <w:numFmt w:val="bullet"/>
      <w:lvlText w:val="−"/>
      <w:lvlJc w:val="left"/>
      <w:rPr>
        <w:position w:val="0"/>
        <w:rtl w:val="0"/>
        <w:lang w:val="ru-RU"/>
      </w:rPr>
    </w:lvl>
    <w:lvl w:ilvl="1">
      <w:start w:val="1"/>
      <w:numFmt w:val="bullet"/>
      <w:lvlText w:val="o"/>
      <w:lvlJc w:val="left"/>
      <w:rPr>
        <w:position w:val="0"/>
        <w:rtl w:val="0"/>
        <w:lang w:val="ru-RU"/>
      </w:rPr>
    </w:lvl>
    <w:lvl w:ilvl="2">
      <w:start w:val="1"/>
      <w:numFmt w:val="bullet"/>
      <w:lvlText w:val="▪"/>
      <w:lvlJc w:val="left"/>
      <w:rPr>
        <w:position w:val="0"/>
        <w:rtl w:val="0"/>
        <w:lang w:val="ru-RU"/>
      </w:rPr>
    </w:lvl>
    <w:lvl w:ilvl="3">
      <w:start w:val="1"/>
      <w:numFmt w:val="bullet"/>
      <w:lvlText w:val="•"/>
      <w:lvlJc w:val="left"/>
      <w:rPr>
        <w:position w:val="0"/>
        <w:rtl w:val="0"/>
        <w:lang w:val="ru-RU"/>
      </w:rPr>
    </w:lvl>
    <w:lvl w:ilvl="4">
      <w:start w:val="1"/>
      <w:numFmt w:val="bullet"/>
      <w:lvlText w:val="o"/>
      <w:lvlJc w:val="left"/>
      <w:rPr>
        <w:position w:val="0"/>
        <w:rtl w:val="0"/>
        <w:lang w:val="ru-RU"/>
      </w:rPr>
    </w:lvl>
    <w:lvl w:ilvl="5">
      <w:start w:val="1"/>
      <w:numFmt w:val="bullet"/>
      <w:lvlText w:val="▪"/>
      <w:lvlJc w:val="left"/>
      <w:rPr>
        <w:position w:val="0"/>
        <w:rtl w:val="0"/>
        <w:lang w:val="ru-RU"/>
      </w:rPr>
    </w:lvl>
    <w:lvl w:ilvl="6">
      <w:start w:val="1"/>
      <w:numFmt w:val="bullet"/>
      <w:lvlText w:val="•"/>
      <w:lvlJc w:val="left"/>
      <w:rPr>
        <w:position w:val="0"/>
        <w:rtl w:val="0"/>
        <w:lang w:val="ru-RU"/>
      </w:rPr>
    </w:lvl>
    <w:lvl w:ilvl="7">
      <w:start w:val="1"/>
      <w:numFmt w:val="bullet"/>
      <w:lvlText w:val="o"/>
      <w:lvlJc w:val="left"/>
      <w:rPr>
        <w:position w:val="0"/>
        <w:rtl w:val="0"/>
        <w:lang w:val="ru-RU"/>
      </w:rPr>
    </w:lvl>
    <w:lvl w:ilvl="8">
      <w:start w:val="1"/>
      <w:numFmt w:val="bullet"/>
      <w:lvlText w:val="▪"/>
      <w:lvlJc w:val="left"/>
      <w:rPr>
        <w:position w:val="0"/>
        <w:rtl w:val="0"/>
        <w:lang w:val="ru-RU"/>
      </w:rPr>
    </w:lvl>
  </w:abstractNum>
  <w:abstractNum w:abstractNumId="14" w15:restartNumberingAfterBreak="0">
    <w:nsid w:val="091648C7"/>
    <w:multiLevelType w:val="hybridMultilevel"/>
    <w:tmpl w:val="A1A0E7F6"/>
    <w:lvl w:ilvl="0" w:tplc="7FC63292">
      <w:start w:val="1"/>
      <w:numFmt w:val="bullet"/>
      <w:lvlText w:val=""/>
      <w:lvlJc w:val="left"/>
      <w:pPr>
        <w:ind w:left="3600" w:hanging="360"/>
      </w:pPr>
      <w:rPr>
        <w:rFonts w:ascii="Symbol" w:hAnsi="Symbol" w:hint="default"/>
      </w:r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15" w15:restartNumberingAfterBreak="0">
    <w:nsid w:val="09AB035B"/>
    <w:multiLevelType w:val="multilevel"/>
    <w:tmpl w:val="942AA950"/>
    <w:numStyleLink w:val="a3"/>
  </w:abstractNum>
  <w:abstractNum w:abstractNumId="16" w15:restartNumberingAfterBreak="0">
    <w:nsid w:val="0AC306B4"/>
    <w:multiLevelType w:val="hybridMultilevel"/>
    <w:tmpl w:val="8A92A688"/>
    <w:lvl w:ilvl="0" w:tplc="7FC632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7FC63292">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BE75CED"/>
    <w:multiLevelType w:val="hybridMultilevel"/>
    <w:tmpl w:val="5358E14A"/>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8" w15:restartNumberingAfterBreak="0">
    <w:nsid w:val="0CF82BC6"/>
    <w:multiLevelType w:val="hybridMultilevel"/>
    <w:tmpl w:val="14820BCC"/>
    <w:lvl w:ilvl="0" w:tplc="DCF098C0">
      <w:start w:val="1"/>
      <w:numFmt w:val="bullet"/>
      <w:pStyle w:val="1"/>
      <w:lvlText w:val=""/>
      <w:lvlJc w:val="left"/>
      <w:pPr>
        <w:ind w:left="1069" w:hanging="360"/>
      </w:pPr>
      <w:rPr>
        <w:rFonts w:ascii="Symbol" w:hAnsi="Symbol"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9" w15:restartNumberingAfterBreak="0">
    <w:nsid w:val="10251740"/>
    <w:multiLevelType w:val="multilevel"/>
    <w:tmpl w:val="6F84B630"/>
    <w:styleLink w:val="41"/>
    <w:lvl w:ilvl="0">
      <w:numFmt w:val="bullet"/>
      <w:lvlText w:val="−"/>
      <w:lvlJc w:val="left"/>
      <w:rPr>
        <w:position w:val="0"/>
        <w:rtl w:val="0"/>
        <w:lang w:val="ru-RU"/>
      </w:rPr>
    </w:lvl>
    <w:lvl w:ilvl="1">
      <w:start w:val="1"/>
      <w:numFmt w:val="bullet"/>
      <w:lvlText w:val="o"/>
      <w:lvlJc w:val="left"/>
      <w:rPr>
        <w:position w:val="0"/>
        <w:rtl w:val="0"/>
        <w:lang w:val="ru-RU"/>
      </w:rPr>
    </w:lvl>
    <w:lvl w:ilvl="2">
      <w:start w:val="1"/>
      <w:numFmt w:val="bullet"/>
      <w:lvlText w:val="▪"/>
      <w:lvlJc w:val="left"/>
      <w:rPr>
        <w:position w:val="0"/>
        <w:rtl w:val="0"/>
        <w:lang w:val="ru-RU"/>
      </w:rPr>
    </w:lvl>
    <w:lvl w:ilvl="3">
      <w:start w:val="1"/>
      <w:numFmt w:val="bullet"/>
      <w:lvlText w:val="•"/>
      <w:lvlJc w:val="left"/>
      <w:rPr>
        <w:position w:val="0"/>
        <w:rtl w:val="0"/>
        <w:lang w:val="ru-RU"/>
      </w:rPr>
    </w:lvl>
    <w:lvl w:ilvl="4">
      <w:start w:val="1"/>
      <w:numFmt w:val="bullet"/>
      <w:lvlText w:val="o"/>
      <w:lvlJc w:val="left"/>
      <w:rPr>
        <w:position w:val="0"/>
        <w:rtl w:val="0"/>
        <w:lang w:val="ru-RU"/>
      </w:rPr>
    </w:lvl>
    <w:lvl w:ilvl="5">
      <w:start w:val="1"/>
      <w:numFmt w:val="bullet"/>
      <w:lvlText w:val="▪"/>
      <w:lvlJc w:val="left"/>
      <w:rPr>
        <w:position w:val="0"/>
        <w:rtl w:val="0"/>
        <w:lang w:val="ru-RU"/>
      </w:rPr>
    </w:lvl>
    <w:lvl w:ilvl="6">
      <w:start w:val="1"/>
      <w:numFmt w:val="bullet"/>
      <w:lvlText w:val="•"/>
      <w:lvlJc w:val="left"/>
      <w:rPr>
        <w:position w:val="0"/>
        <w:rtl w:val="0"/>
        <w:lang w:val="ru-RU"/>
      </w:rPr>
    </w:lvl>
    <w:lvl w:ilvl="7">
      <w:start w:val="1"/>
      <w:numFmt w:val="bullet"/>
      <w:lvlText w:val="o"/>
      <w:lvlJc w:val="left"/>
      <w:rPr>
        <w:position w:val="0"/>
        <w:rtl w:val="0"/>
        <w:lang w:val="ru-RU"/>
      </w:rPr>
    </w:lvl>
    <w:lvl w:ilvl="8">
      <w:start w:val="1"/>
      <w:numFmt w:val="bullet"/>
      <w:lvlText w:val="▪"/>
      <w:lvlJc w:val="left"/>
      <w:rPr>
        <w:position w:val="0"/>
        <w:rtl w:val="0"/>
        <w:lang w:val="ru-RU"/>
      </w:rPr>
    </w:lvl>
  </w:abstractNum>
  <w:abstractNum w:abstractNumId="20" w15:restartNumberingAfterBreak="0">
    <w:nsid w:val="109B4916"/>
    <w:multiLevelType w:val="hybridMultilevel"/>
    <w:tmpl w:val="32623606"/>
    <w:lvl w:ilvl="0" w:tplc="7FC63292">
      <w:start w:val="1"/>
      <w:numFmt w:val="bullet"/>
      <w:lvlText w:val=""/>
      <w:lvlJc w:val="left"/>
      <w:pPr>
        <w:ind w:left="2422" w:hanging="360"/>
      </w:pPr>
      <w:rPr>
        <w:rFonts w:ascii="Symbol" w:hAnsi="Symbol" w:hint="default"/>
      </w:rPr>
    </w:lvl>
    <w:lvl w:ilvl="1" w:tplc="7FC63292">
      <w:start w:val="1"/>
      <w:numFmt w:val="bullet"/>
      <w:lvlText w:val=""/>
      <w:lvlJc w:val="left"/>
      <w:pPr>
        <w:ind w:left="3142" w:hanging="360"/>
      </w:pPr>
      <w:rPr>
        <w:rFonts w:ascii="Symbol" w:hAnsi="Symbol" w:hint="default"/>
      </w:rPr>
    </w:lvl>
    <w:lvl w:ilvl="2" w:tplc="04090005" w:tentative="1">
      <w:start w:val="1"/>
      <w:numFmt w:val="bullet"/>
      <w:lvlText w:val=""/>
      <w:lvlJc w:val="left"/>
      <w:pPr>
        <w:ind w:left="3862" w:hanging="360"/>
      </w:pPr>
      <w:rPr>
        <w:rFonts w:ascii="Wingdings" w:hAnsi="Wingdings" w:hint="default"/>
      </w:rPr>
    </w:lvl>
    <w:lvl w:ilvl="3" w:tplc="04090001" w:tentative="1">
      <w:start w:val="1"/>
      <w:numFmt w:val="bullet"/>
      <w:lvlText w:val=""/>
      <w:lvlJc w:val="left"/>
      <w:pPr>
        <w:ind w:left="4582" w:hanging="360"/>
      </w:pPr>
      <w:rPr>
        <w:rFonts w:ascii="Symbol" w:hAnsi="Symbol" w:hint="default"/>
      </w:rPr>
    </w:lvl>
    <w:lvl w:ilvl="4" w:tplc="04090003" w:tentative="1">
      <w:start w:val="1"/>
      <w:numFmt w:val="bullet"/>
      <w:lvlText w:val="o"/>
      <w:lvlJc w:val="left"/>
      <w:pPr>
        <w:ind w:left="5302" w:hanging="360"/>
      </w:pPr>
      <w:rPr>
        <w:rFonts w:ascii="Courier New" w:hAnsi="Courier New" w:hint="default"/>
      </w:rPr>
    </w:lvl>
    <w:lvl w:ilvl="5" w:tplc="04090005" w:tentative="1">
      <w:start w:val="1"/>
      <w:numFmt w:val="bullet"/>
      <w:lvlText w:val=""/>
      <w:lvlJc w:val="left"/>
      <w:pPr>
        <w:ind w:left="6022" w:hanging="360"/>
      </w:pPr>
      <w:rPr>
        <w:rFonts w:ascii="Wingdings" w:hAnsi="Wingdings" w:hint="default"/>
      </w:rPr>
    </w:lvl>
    <w:lvl w:ilvl="6" w:tplc="04090001" w:tentative="1">
      <w:start w:val="1"/>
      <w:numFmt w:val="bullet"/>
      <w:lvlText w:val=""/>
      <w:lvlJc w:val="left"/>
      <w:pPr>
        <w:ind w:left="6742" w:hanging="360"/>
      </w:pPr>
      <w:rPr>
        <w:rFonts w:ascii="Symbol" w:hAnsi="Symbol" w:hint="default"/>
      </w:rPr>
    </w:lvl>
    <w:lvl w:ilvl="7" w:tplc="04090003" w:tentative="1">
      <w:start w:val="1"/>
      <w:numFmt w:val="bullet"/>
      <w:lvlText w:val="o"/>
      <w:lvlJc w:val="left"/>
      <w:pPr>
        <w:ind w:left="7462" w:hanging="360"/>
      </w:pPr>
      <w:rPr>
        <w:rFonts w:ascii="Courier New" w:hAnsi="Courier New" w:hint="default"/>
      </w:rPr>
    </w:lvl>
    <w:lvl w:ilvl="8" w:tplc="04090005" w:tentative="1">
      <w:start w:val="1"/>
      <w:numFmt w:val="bullet"/>
      <w:lvlText w:val=""/>
      <w:lvlJc w:val="left"/>
      <w:pPr>
        <w:ind w:left="8182" w:hanging="360"/>
      </w:pPr>
      <w:rPr>
        <w:rFonts w:ascii="Wingdings" w:hAnsi="Wingdings" w:hint="default"/>
      </w:rPr>
    </w:lvl>
  </w:abstractNum>
  <w:abstractNum w:abstractNumId="21" w15:restartNumberingAfterBreak="0">
    <w:nsid w:val="112157FA"/>
    <w:multiLevelType w:val="hybridMultilevel"/>
    <w:tmpl w:val="C5B2DFA4"/>
    <w:lvl w:ilvl="0" w:tplc="7FC63292">
      <w:start w:val="1"/>
      <w:numFmt w:val="bullet"/>
      <w:lvlText w:val=""/>
      <w:lvlJc w:val="left"/>
      <w:pPr>
        <w:ind w:left="4091" w:hanging="360"/>
      </w:pPr>
      <w:rPr>
        <w:rFonts w:ascii="Symbol" w:hAnsi="Symbol" w:hint="default"/>
      </w:rPr>
    </w:lvl>
    <w:lvl w:ilvl="1" w:tplc="04090003" w:tentative="1">
      <w:start w:val="1"/>
      <w:numFmt w:val="bullet"/>
      <w:lvlText w:val="o"/>
      <w:lvlJc w:val="left"/>
      <w:pPr>
        <w:ind w:left="4811" w:hanging="360"/>
      </w:pPr>
      <w:rPr>
        <w:rFonts w:ascii="Courier New" w:hAnsi="Courier New" w:hint="default"/>
      </w:rPr>
    </w:lvl>
    <w:lvl w:ilvl="2" w:tplc="04090005" w:tentative="1">
      <w:start w:val="1"/>
      <w:numFmt w:val="bullet"/>
      <w:lvlText w:val=""/>
      <w:lvlJc w:val="left"/>
      <w:pPr>
        <w:ind w:left="5531" w:hanging="360"/>
      </w:pPr>
      <w:rPr>
        <w:rFonts w:ascii="Wingdings" w:hAnsi="Wingdings" w:hint="default"/>
      </w:rPr>
    </w:lvl>
    <w:lvl w:ilvl="3" w:tplc="04090001" w:tentative="1">
      <w:start w:val="1"/>
      <w:numFmt w:val="bullet"/>
      <w:lvlText w:val=""/>
      <w:lvlJc w:val="left"/>
      <w:pPr>
        <w:ind w:left="6251" w:hanging="360"/>
      </w:pPr>
      <w:rPr>
        <w:rFonts w:ascii="Symbol" w:hAnsi="Symbol" w:hint="default"/>
      </w:rPr>
    </w:lvl>
    <w:lvl w:ilvl="4" w:tplc="04090003" w:tentative="1">
      <w:start w:val="1"/>
      <w:numFmt w:val="bullet"/>
      <w:lvlText w:val="o"/>
      <w:lvlJc w:val="left"/>
      <w:pPr>
        <w:ind w:left="6971" w:hanging="360"/>
      </w:pPr>
      <w:rPr>
        <w:rFonts w:ascii="Courier New" w:hAnsi="Courier New" w:hint="default"/>
      </w:rPr>
    </w:lvl>
    <w:lvl w:ilvl="5" w:tplc="04090005" w:tentative="1">
      <w:start w:val="1"/>
      <w:numFmt w:val="bullet"/>
      <w:lvlText w:val=""/>
      <w:lvlJc w:val="left"/>
      <w:pPr>
        <w:ind w:left="7691" w:hanging="360"/>
      </w:pPr>
      <w:rPr>
        <w:rFonts w:ascii="Wingdings" w:hAnsi="Wingdings" w:hint="default"/>
      </w:rPr>
    </w:lvl>
    <w:lvl w:ilvl="6" w:tplc="04090001" w:tentative="1">
      <w:start w:val="1"/>
      <w:numFmt w:val="bullet"/>
      <w:lvlText w:val=""/>
      <w:lvlJc w:val="left"/>
      <w:pPr>
        <w:ind w:left="8411" w:hanging="360"/>
      </w:pPr>
      <w:rPr>
        <w:rFonts w:ascii="Symbol" w:hAnsi="Symbol" w:hint="default"/>
      </w:rPr>
    </w:lvl>
    <w:lvl w:ilvl="7" w:tplc="04090003" w:tentative="1">
      <w:start w:val="1"/>
      <w:numFmt w:val="bullet"/>
      <w:lvlText w:val="o"/>
      <w:lvlJc w:val="left"/>
      <w:pPr>
        <w:ind w:left="9131" w:hanging="360"/>
      </w:pPr>
      <w:rPr>
        <w:rFonts w:ascii="Courier New" w:hAnsi="Courier New" w:hint="default"/>
      </w:rPr>
    </w:lvl>
    <w:lvl w:ilvl="8" w:tplc="04090005" w:tentative="1">
      <w:start w:val="1"/>
      <w:numFmt w:val="bullet"/>
      <w:lvlText w:val=""/>
      <w:lvlJc w:val="left"/>
      <w:pPr>
        <w:ind w:left="9851" w:hanging="360"/>
      </w:pPr>
      <w:rPr>
        <w:rFonts w:ascii="Wingdings" w:hAnsi="Wingdings" w:hint="default"/>
      </w:rPr>
    </w:lvl>
  </w:abstractNum>
  <w:abstractNum w:abstractNumId="22" w15:restartNumberingAfterBreak="0">
    <w:nsid w:val="12C367AB"/>
    <w:multiLevelType w:val="hybridMultilevel"/>
    <w:tmpl w:val="BA26D7FC"/>
    <w:lvl w:ilvl="0" w:tplc="7FC6329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13112A46"/>
    <w:multiLevelType w:val="multilevel"/>
    <w:tmpl w:val="E89A1C80"/>
    <w:styleLink w:val="List7"/>
    <w:lvl w:ilvl="0">
      <w:numFmt w:val="bullet"/>
      <w:lvlText w:val="−"/>
      <w:lvlJc w:val="left"/>
      <w:rPr>
        <w:position w:val="0"/>
        <w:rtl w:val="0"/>
        <w:lang w:val="ru-RU"/>
      </w:rPr>
    </w:lvl>
    <w:lvl w:ilvl="1">
      <w:start w:val="1"/>
      <w:numFmt w:val="bullet"/>
      <w:lvlText w:val="o"/>
      <w:lvlJc w:val="left"/>
      <w:rPr>
        <w:position w:val="0"/>
        <w:rtl w:val="0"/>
        <w:lang w:val="ru-RU"/>
      </w:rPr>
    </w:lvl>
    <w:lvl w:ilvl="2">
      <w:start w:val="1"/>
      <w:numFmt w:val="bullet"/>
      <w:lvlText w:val="▪"/>
      <w:lvlJc w:val="left"/>
      <w:rPr>
        <w:position w:val="0"/>
        <w:rtl w:val="0"/>
        <w:lang w:val="ru-RU"/>
      </w:rPr>
    </w:lvl>
    <w:lvl w:ilvl="3">
      <w:start w:val="1"/>
      <w:numFmt w:val="bullet"/>
      <w:lvlText w:val="•"/>
      <w:lvlJc w:val="left"/>
      <w:rPr>
        <w:position w:val="0"/>
        <w:rtl w:val="0"/>
        <w:lang w:val="ru-RU"/>
      </w:rPr>
    </w:lvl>
    <w:lvl w:ilvl="4">
      <w:start w:val="1"/>
      <w:numFmt w:val="bullet"/>
      <w:lvlText w:val="o"/>
      <w:lvlJc w:val="left"/>
      <w:rPr>
        <w:position w:val="0"/>
        <w:rtl w:val="0"/>
        <w:lang w:val="ru-RU"/>
      </w:rPr>
    </w:lvl>
    <w:lvl w:ilvl="5">
      <w:start w:val="1"/>
      <w:numFmt w:val="bullet"/>
      <w:lvlText w:val="▪"/>
      <w:lvlJc w:val="left"/>
      <w:rPr>
        <w:position w:val="0"/>
        <w:rtl w:val="0"/>
        <w:lang w:val="ru-RU"/>
      </w:rPr>
    </w:lvl>
    <w:lvl w:ilvl="6">
      <w:start w:val="1"/>
      <w:numFmt w:val="bullet"/>
      <w:lvlText w:val="•"/>
      <w:lvlJc w:val="left"/>
      <w:rPr>
        <w:position w:val="0"/>
        <w:rtl w:val="0"/>
        <w:lang w:val="ru-RU"/>
      </w:rPr>
    </w:lvl>
    <w:lvl w:ilvl="7">
      <w:start w:val="1"/>
      <w:numFmt w:val="bullet"/>
      <w:lvlText w:val="o"/>
      <w:lvlJc w:val="left"/>
      <w:rPr>
        <w:position w:val="0"/>
        <w:rtl w:val="0"/>
        <w:lang w:val="ru-RU"/>
      </w:rPr>
    </w:lvl>
    <w:lvl w:ilvl="8">
      <w:start w:val="1"/>
      <w:numFmt w:val="bullet"/>
      <w:lvlText w:val="▪"/>
      <w:lvlJc w:val="left"/>
      <w:rPr>
        <w:position w:val="0"/>
        <w:rtl w:val="0"/>
        <w:lang w:val="ru-RU"/>
      </w:rPr>
    </w:lvl>
  </w:abstractNum>
  <w:abstractNum w:abstractNumId="24" w15:restartNumberingAfterBreak="0">
    <w:nsid w:val="13BA77A7"/>
    <w:multiLevelType w:val="multilevel"/>
    <w:tmpl w:val="31841B36"/>
    <w:lvl w:ilvl="0">
      <w:start w:val="1"/>
      <w:numFmt w:val="decimal"/>
      <w:pStyle w:val="phlistordered1"/>
      <w:lvlText w:val="%1)"/>
      <w:lvlJc w:val="left"/>
      <w:pPr>
        <w:tabs>
          <w:tab w:val="num" w:pos="1068"/>
        </w:tabs>
        <w:ind w:left="1068" w:hanging="360"/>
      </w:pPr>
      <w:rPr>
        <w:rFonts w:hint="default"/>
      </w:rPr>
    </w:lvl>
    <w:lvl w:ilvl="1">
      <w:start w:val="1"/>
      <w:numFmt w:val="decimal"/>
      <w:lvlText w:val="%2)"/>
      <w:lvlJc w:val="left"/>
      <w:pPr>
        <w:tabs>
          <w:tab w:val="num" w:pos="1428"/>
        </w:tabs>
        <w:ind w:left="1428" w:hanging="360"/>
      </w:pPr>
      <w:rPr>
        <w:rFonts w:hint="default"/>
      </w:rPr>
    </w:lvl>
    <w:lvl w:ilvl="2">
      <w:start w:val="1"/>
      <w:numFmt w:val="lowerRoman"/>
      <w:lvlText w:val="%3)"/>
      <w:lvlJc w:val="left"/>
      <w:pPr>
        <w:tabs>
          <w:tab w:val="num" w:pos="1788"/>
        </w:tabs>
        <w:ind w:left="1788" w:hanging="360"/>
      </w:pPr>
      <w:rPr>
        <w:rFonts w:hint="default"/>
      </w:rPr>
    </w:lvl>
    <w:lvl w:ilvl="3">
      <w:start w:val="1"/>
      <w:numFmt w:val="decimal"/>
      <w:lvlText w:val="(%4)"/>
      <w:lvlJc w:val="left"/>
      <w:pPr>
        <w:tabs>
          <w:tab w:val="num" w:pos="2148"/>
        </w:tabs>
        <w:ind w:left="2148" w:hanging="360"/>
      </w:pPr>
      <w:rPr>
        <w:rFonts w:hint="default"/>
      </w:rPr>
    </w:lvl>
    <w:lvl w:ilvl="4">
      <w:start w:val="1"/>
      <w:numFmt w:val="lowerLetter"/>
      <w:lvlText w:val="(%5)"/>
      <w:lvlJc w:val="left"/>
      <w:pPr>
        <w:tabs>
          <w:tab w:val="num" w:pos="2508"/>
        </w:tabs>
        <w:ind w:left="2508" w:hanging="360"/>
      </w:pPr>
      <w:rPr>
        <w:rFonts w:hint="default"/>
      </w:rPr>
    </w:lvl>
    <w:lvl w:ilvl="5">
      <w:start w:val="1"/>
      <w:numFmt w:val="lowerRoman"/>
      <w:lvlText w:val="(%6)"/>
      <w:lvlJc w:val="left"/>
      <w:pPr>
        <w:tabs>
          <w:tab w:val="num" w:pos="2868"/>
        </w:tabs>
        <w:ind w:left="2868" w:hanging="360"/>
      </w:pPr>
      <w:rPr>
        <w:rFonts w:hint="default"/>
      </w:rPr>
    </w:lvl>
    <w:lvl w:ilvl="6">
      <w:start w:val="1"/>
      <w:numFmt w:val="decimal"/>
      <w:lvlText w:val="%7."/>
      <w:lvlJc w:val="left"/>
      <w:pPr>
        <w:tabs>
          <w:tab w:val="num" w:pos="3228"/>
        </w:tabs>
        <w:ind w:left="3228" w:hanging="360"/>
      </w:pPr>
      <w:rPr>
        <w:rFonts w:hint="default"/>
      </w:rPr>
    </w:lvl>
    <w:lvl w:ilvl="7">
      <w:start w:val="1"/>
      <w:numFmt w:val="lowerLetter"/>
      <w:lvlText w:val="%8."/>
      <w:lvlJc w:val="left"/>
      <w:pPr>
        <w:tabs>
          <w:tab w:val="num" w:pos="3588"/>
        </w:tabs>
        <w:ind w:left="3588" w:hanging="360"/>
      </w:pPr>
      <w:rPr>
        <w:rFonts w:hint="default"/>
      </w:rPr>
    </w:lvl>
    <w:lvl w:ilvl="8">
      <w:start w:val="1"/>
      <w:numFmt w:val="lowerRoman"/>
      <w:lvlText w:val="%9."/>
      <w:lvlJc w:val="left"/>
      <w:pPr>
        <w:tabs>
          <w:tab w:val="num" w:pos="3948"/>
        </w:tabs>
        <w:ind w:left="3948" w:hanging="360"/>
      </w:pPr>
      <w:rPr>
        <w:rFonts w:hint="default"/>
      </w:rPr>
    </w:lvl>
  </w:abstractNum>
  <w:abstractNum w:abstractNumId="25" w15:restartNumberingAfterBreak="0">
    <w:nsid w:val="14082C2E"/>
    <w:multiLevelType w:val="multilevel"/>
    <w:tmpl w:val="89BEC9E6"/>
    <w:styleLink w:val="a4"/>
    <w:lvl w:ilvl="0">
      <w:start w:val="1"/>
      <w:numFmt w:val="decimal"/>
      <w:pStyle w:val="10"/>
      <w:suff w:val="space"/>
      <w:lvlText w:val="%1."/>
      <w:lvlJc w:val="left"/>
      <w:pPr>
        <w:ind w:left="0" w:firstLine="0"/>
      </w:pPr>
      <w:rPr>
        <w:rFonts w:hint="default"/>
        <w:b/>
      </w:rPr>
    </w:lvl>
    <w:lvl w:ilvl="1">
      <w:start w:val="1"/>
      <w:numFmt w:val="decimal"/>
      <w:pStyle w:val="2"/>
      <w:suff w:val="space"/>
      <w:lvlText w:val="%1.%2."/>
      <w:lvlJc w:val="left"/>
      <w:pPr>
        <w:ind w:left="0" w:firstLine="0"/>
      </w:pPr>
      <w:rPr>
        <w:rFonts w:hint="default"/>
      </w:rPr>
    </w:lvl>
    <w:lvl w:ilvl="2">
      <w:start w:val="1"/>
      <w:numFmt w:val="decimal"/>
      <w:pStyle w:val="3"/>
      <w:suff w:val="space"/>
      <w:lvlText w:val="%1.%2.%3."/>
      <w:lvlJc w:val="left"/>
      <w:pPr>
        <w:ind w:left="0" w:firstLine="0"/>
      </w:pPr>
      <w:rPr>
        <w:rFonts w:hint="default"/>
      </w:rPr>
    </w:lvl>
    <w:lvl w:ilvl="3">
      <w:start w:val="1"/>
      <w:numFmt w:val="decimal"/>
      <w:pStyle w:val="4"/>
      <w:suff w:val="space"/>
      <w:lvlText w:val="%1.%2.%3.%4."/>
      <w:lvlJc w:val="left"/>
      <w:pPr>
        <w:ind w:left="0" w:firstLine="0"/>
      </w:pPr>
      <w:rPr>
        <w:rFonts w:hint="default"/>
      </w:rPr>
    </w:lvl>
    <w:lvl w:ilvl="4">
      <w:start w:val="1"/>
      <w:numFmt w:val="decimal"/>
      <w:pStyle w:val="5"/>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6" w15:restartNumberingAfterBreak="0">
    <w:nsid w:val="144837A8"/>
    <w:multiLevelType w:val="multilevel"/>
    <w:tmpl w:val="D5629CEE"/>
    <w:styleLink w:val="List8"/>
    <w:lvl w:ilvl="0">
      <w:numFmt w:val="bullet"/>
      <w:lvlText w:val="−"/>
      <w:lvlJc w:val="left"/>
      <w:rPr>
        <w:position w:val="0"/>
        <w:rtl w:val="0"/>
        <w:lang w:val="ru-RU"/>
      </w:rPr>
    </w:lvl>
    <w:lvl w:ilvl="1">
      <w:start w:val="1"/>
      <w:numFmt w:val="bullet"/>
      <w:lvlText w:val="o"/>
      <w:lvlJc w:val="left"/>
      <w:rPr>
        <w:position w:val="0"/>
        <w:rtl w:val="0"/>
        <w:lang w:val="ru-RU"/>
      </w:rPr>
    </w:lvl>
    <w:lvl w:ilvl="2">
      <w:start w:val="1"/>
      <w:numFmt w:val="bullet"/>
      <w:lvlText w:val="▪"/>
      <w:lvlJc w:val="left"/>
      <w:rPr>
        <w:position w:val="0"/>
        <w:rtl w:val="0"/>
        <w:lang w:val="ru-RU"/>
      </w:rPr>
    </w:lvl>
    <w:lvl w:ilvl="3">
      <w:start w:val="1"/>
      <w:numFmt w:val="bullet"/>
      <w:lvlText w:val="•"/>
      <w:lvlJc w:val="left"/>
      <w:rPr>
        <w:position w:val="0"/>
        <w:rtl w:val="0"/>
        <w:lang w:val="ru-RU"/>
      </w:rPr>
    </w:lvl>
    <w:lvl w:ilvl="4">
      <w:start w:val="1"/>
      <w:numFmt w:val="bullet"/>
      <w:lvlText w:val="o"/>
      <w:lvlJc w:val="left"/>
      <w:rPr>
        <w:position w:val="0"/>
        <w:rtl w:val="0"/>
        <w:lang w:val="ru-RU"/>
      </w:rPr>
    </w:lvl>
    <w:lvl w:ilvl="5">
      <w:start w:val="1"/>
      <w:numFmt w:val="bullet"/>
      <w:lvlText w:val="▪"/>
      <w:lvlJc w:val="left"/>
      <w:rPr>
        <w:position w:val="0"/>
        <w:rtl w:val="0"/>
        <w:lang w:val="ru-RU"/>
      </w:rPr>
    </w:lvl>
    <w:lvl w:ilvl="6">
      <w:start w:val="1"/>
      <w:numFmt w:val="bullet"/>
      <w:lvlText w:val="•"/>
      <w:lvlJc w:val="left"/>
      <w:rPr>
        <w:position w:val="0"/>
        <w:rtl w:val="0"/>
        <w:lang w:val="ru-RU"/>
      </w:rPr>
    </w:lvl>
    <w:lvl w:ilvl="7">
      <w:start w:val="1"/>
      <w:numFmt w:val="bullet"/>
      <w:lvlText w:val="o"/>
      <w:lvlJc w:val="left"/>
      <w:rPr>
        <w:position w:val="0"/>
        <w:rtl w:val="0"/>
        <w:lang w:val="ru-RU"/>
      </w:rPr>
    </w:lvl>
    <w:lvl w:ilvl="8">
      <w:start w:val="1"/>
      <w:numFmt w:val="bullet"/>
      <w:lvlText w:val="▪"/>
      <w:lvlJc w:val="left"/>
      <w:rPr>
        <w:position w:val="0"/>
        <w:rtl w:val="0"/>
        <w:lang w:val="ru-RU"/>
      </w:rPr>
    </w:lvl>
  </w:abstractNum>
  <w:abstractNum w:abstractNumId="27" w15:restartNumberingAfterBreak="0">
    <w:nsid w:val="153257A3"/>
    <w:multiLevelType w:val="multilevel"/>
    <w:tmpl w:val="B0ECC8B4"/>
    <w:styleLink w:val="List22"/>
    <w:lvl w:ilvl="0">
      <w:start w:val="1"/>
      <w:numFmt w:val="decimal"/>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28" w15:restartNumberingAfterBreak="0">
    <w:nsid w:val="161430F3"/>
    <w:multiLevelType w:val="hybridMultilevel"/>
    <w:tmpl w:val="82DCCB08"/>
    <w:lvl w:ilvl="0" w:tplc="66E4B4B4">
      <w:start w:val="1"/>
      <w:numFmt w:val="bullet"/>
      <w:pStyle w:val="11"/>
      <w:lvlText w:val="-"/>
      <w:lvlJc w:val="left"/>
      <w:pPr>
        <w:ind w:left="1429" w:hanging="360"/>
      </w:pPr>
      <w:rPr>
        <w:rFonts w:ascii="Courier New" w:hAnsi="Courier New" w:hint="default"/>
      </w:rPr>
    </w:lvl>
    <w:lvl w:ilvl="1" w:tplc="02A0F4F8">
      <w:start w:val="1"/>
      <w:numFmt w:val="bullet"/>
      <w:lvlText w:val=""/>
      <w:lvlJc w:val="left"/>
      <w:pPr>
        <w:ind w:left="0" w:firstLine="1418"/>
      </w:pPr>
      <w:rPr>
        <w:rFonts w:ascii="Symbol" w:hAnsi="Symbol" w:hint="default"/>
      </w:rPr>
    </w:lvl>
    <w:lvl w:ilvl="2" w:tplc="B3C88828">
      <w:start w:val="1"/>
      <w:numFmt w:val="bullet"/>
      <w:lvlText w:val="o"/>
      <w:lvlJc w:val="left"/>
      <w:pPr>
        <w:ind w:left="0" w:firstLine="2126"/>
      </w:pPr>
      <w:rPr>
        <w:rFonts w:ascii="Courier New" w:hAnsi="Courier New" w:hint="default"/>
      </w:rPr>
    </w:lvl>
    <w:lvl w:ilvl="3" w:tplc="9A44AE38">
      <w:start w:val="1"/>
      <w:numFmt w:val="bullet"/>
      <w:lvlText w:val=""/>
      <w:lvlJc w:val="left"/>
      <w:pPr>
        <w:ind w:left="0" w:firstLine="2835"/>
      </w:pPr>
      <w:rPr>
        <w:rFonts w:ascii="Wingdings" w:hAnsi="Wingdings" w:hint="default"/>
      </w:rPr>
    </w:lvl>
    <w:lvl w:ilvl="4" w:tplc="C5920BF8">
      <w:start w:val="1"/>
      <w:numFmt w:val="bullet"/>
      <w:lvlText w:val="-"/>
      <w:lvlJc w:val="left"/>
      <w:pPr>
        <w:ind w:left="0" w:firstLine="3544"/>
      </w:pPr>
      <w:rPr>
        <w:rFonts w:ascii="Courier New" w:hAnsi="Courier New" w:hint="default"/>
      </w:rPr>
    </w:lvl>
    <w:lvl w:ilvl="5" w:tplc="02A0F4F8">
      <w:start w:val="1"/>
      <w:numFmt w:val="bullet"/>
      <w:lvlText w:val=""/>
      <w:lvlJc w:val="left"/>
      <w:pPr>
        <w:ind w:left="0" w:firstLine="4253"/>
      </w:pPr>
      <w:rPr>
        <w:rFonts w:ascii="Symbol" w:hAnsi="Symbol" w:hint="default"/>
      </w:rPr>
    </w:lvl>
    <w:lvl w:ilvl="6" w:tplc="B3C88828">
      <w:start w:val="1"/>
      <w:numFmt w:val="bullet"/>
      <w:lvlText w:val="o"/>
      <w:lvlJc w:val="left"/>
      <w:pPr>
        <w:ind w:left="0" w:firstLine="4961"/>
      </w:pPr>
      <w:rPr>
        <w:rFonts w:ascii="Courier New" w:hAnsi="Courier New" w:hint="default"/>
      </w:rPr>
    </w:lvl>
    <w:lvl w:ilvl="7" w:tplc="9A44AE38">
      <w:start w:val="1"/>
      <w:numFmt w:val="bullet"/>
      <w:lvlText w:val=""/>
      <w:lvlJc w:val="left"/>
      <w:pPr>
        <w:ind w:left="0" w:firstLine="5670"/>
      </w:pPr>
      <w:rPr>
        <w:rFonts w:ascii="Wingdings" w:hAnsi="Wingdings" w:hint="default"/>
      </w:rPr>
    </w:lvl>
    <w:lvl w:ilvl="8" w:tplc="C1542550">
      <w:start w:val="1"/>
      <w:numFmt w:val="bullet"/>
      <w:lvlText w:val="-"/>
      <w:lvlJc w:val="left"/>
      <w:pPr>
        <w:ind w:left="0" w:firstLine="6379"/>
      </w:pPr>
      <w:rPr>
        <w:rFonts w:ascii="Courier New" w:hAnsi="Courier New" w:hint="default"/>
      </w:rPr>
    </w:lvl>
  </w:abstractNum>
  <w:abstractNum w:abstractNumId="29" w15:restartNumberingAfterBreak="0">
    <w:nsid w:val="16CC4693"/>
    <w:multiLevelType w:val="multilevel"/>
    <w:tmpl w:val="8C52A1CE"/>
    <w:styleLink w:val="List11"/>
    <w:lvl w:ilvl="0">
      <w:numFmt w:val="bullet"/>
      <w:lvlText w:val="−"/>
      <w:lvlJc w:val="left"/>
      <w:rPr>
        <w:position w:val="0"/>
        <w:rtl w:val="0"/>
        <w:lang w:val="ru-RU"/>
      </w:rPr>
    </w:lvl>
    <w:lvl w:ilvl="1">
      <w:start w:val="1"/>
      <w:numFmt w:val="bullet"/>
      <w:lvlText w:val="o"/>
      <w:lvlJc w:val="left"/>
      <w:rPr>
        <w:position w:val="0"/>
        <w:rtl w:val="0"/>
        <w:lang w:val="ru-RU"/>
      </w:rPr>
    </w:lvl>
    <w:lvl w:ilvl="2">
      <w:start w:val="1"/>
      <w:numFmt w:val="bullet"/>
      <w:lvlText w:val="▪"/>
      <w:lvlJc w:val="left"/>
      <w:rPr>
        <w:position w:val="0"/>
        <w:rtl w:val="0"/>
        <w:lang w:val="ru-RU"/>
      </w:rPr>
    </w:lvl>
    <w:lvl w:ilvl="3">
      <w:start w:val="1"/>
      <w:numFmt w:val="bullet"/>
      <w:lvlText w:val="•"/>
      <w:lvlJc w:val="left"/>
      <w:rPr>
        <w:position w:val="0"/>
        <w:rtl w:val="0"/>
        <w:lang w:val="ru-RU"/>
      </w:rPr>
    </w:lvl>
    <w:lvl w:ilvl="4">
      <w:start w:val="1"/>
      <w:numFmt w:val="bullet"/>
      <w:lvlText w:val="o"/>
      <w:lvlJc w:val="left"/>
      <w:rPr>
        <w:position w:val="0"/>
        <w:rtl w:val="0"/>
        <w:lang w:val="ru-RU"/>
      </w:rPr>
    </w:lvl>
    <w:lvl w:ilvl="5">
      <w:start w:val="1"/>
      <w:numFmt w:val="bullet"/>
      <w:lvlText w:val="▪"/>
      <w:lvlJc w:val="left"/>
      <w:rPr>
        <w:position w:val="0"/>
        <w:rtl w:val="0"/>
        <w:lang w:val="ru-RU"/>
      </w:rPr>
    </w:lvl>
    <w:lvl w:ilvl="6">
      <w:start w:val="1"/>
      <w:numFmt w:val="bullet"/>
      <w:lvlText w:val="•"/>
      <w:lvlJc w:val="left"/>
      <w:rPr>
        <w:position w:val="0"/>
        <w:rtl w:val="0"/>
        <w:lang w:val="ru-RU"/>
      </w:rPr>
    </w:lvl>
    <w:lvl w:ilvl="7">
      <w:start w:val="1"/>
      <w:numFmt w:val="bullet"/>
      <w:lvlText w:val="o"/>
      <w:lvlJc w:val="left"/>
      <w:rPr>
        <w:position w:val="0"/>
        <w:rtl w:val="0"/>
        <w:lang w:val="ru-RU"/>
      </w:rPr>
    </w:lvl>
    <w:lvl w:ilvl="8">
      <w:start w:val="1"/>
      <w:numFmt w:val="bullet"/>
      <w:lvlText w:val="▪"/>
      <w:lvlJc w:val="left"/>
      <w:rPr>
        <w:position w:val="0"/>
        <w:rtl w:val="0"/>
        <w:lang w:val="ru-RU"/>
      </w:rPr>
    </w:lvl>
  </w:abstractNum>
  <w:abstractNum w:abstractNumId="30" w15:restartNumberingAfterBreak="0">
    <w:nsid w:val="176B0E1F"/>
    <w:multiLevelType w:val="multilevel"/>
    <w:tmpl w:val="D64A6740"/>
    <w:styleLink w:val="List20"/>
    <w:lvl w:ilvl="0">
      <w:numFmt w:val="bullet"/>
      <w:lvlText w:val="−"/>
      <w:lvlJc w:val="left"/>
      <w:rPr>
        <w:position w:val="0"/>
        <w:rtl w:val="0"/>
        <w:lang w:val="ru-RU"/>
      </w:rPr>
    </w:lvl>
    <w:lvl w:ilvl="1">
      <w:start w:val="1"/>
      <w:numFmt w:val="bullet"/>
      <w:lvlText w:val="o"/>
      <w:lvlJc w:val="left"/>
      <w:rPr>
        <w:position w:val="0"/>
        <w:rtl w:val="0"/>
        <w:lang w:val="ru-RU"/>
      </w:rPr>
    </w:lvl>
    <w:lvl w:ilvl="2">
      <w:start w:val="1"/>
      <w:numFmt w:val="bullet"/>
      <w:lvlText w:val="▪"/>
      <w:lvlJc w:val="left"/>
      <w:rPr>
        <w:position w:val="0"/>
        <w:rtl w:val="0"/>
        <w:lang w:val="ru-RU"/>
      </w:rPr>
    </w:lvl>
    <w:lvl w:ilvl="3">
      <w:start w:val="1"/>
      <w:numFmt w:val="bullet"/>
      <w:lvlText w:val="•"/>
      <w:lvlJc w:val="left"/>
      <w:rPr>
        <w:position w:val="0"/>
        <w:rtl w:val="0"/>
        <w:lang w:val="ru-RU"/>
      </w:rPr>
    </w:lvl>
    <w:lvl w:ilvl="4">
      <w:start w:val="1"/>
      <w:numFmt w:val="bullet"/>
      <w:lvlText w:val="o"/>
      <w:lvlJc w:val="left"/>
      <w:rPr>
        <w:position w:val="0"/>
        <w:rtl w:val="0"/>
        <w:lang w:val="ru-RU"/>
      </w:rPr>
    </w:lvl>
    <w:lvl w:ilvl="5">
      <w:start w:val="1"/>
      <w:numFmt w:val="bullet"/>
      <w:lvlText w:val="▪"/>
      <w:lvlJc w:val="left"/>
      <w:rPr>
        <w:position w:val="0"/>
        <w:rtl w:val="0"/>
        <w:lang w:val="ru-RU"/>
      </w:rPr>
    </w:lvl>
    <w:lvl w:ilvl="6">
      <w:start w:val="1"/>
      <w:numFmt w:val="bullet"/>
      <w:lvlText w:val="•"/>
      <w:lvlJc w:val="left"/>
      <w:rPr>
        <w:position w:val="0"/>
        <w:rtl w:val="0"/>
        <w:lang w:val="ru-RU"/>
      </w:rPr>
    </w:lvl>
    <w:lvl w:ilvl="7">
      <w:start w:val="1"/>
      <w:numFmt w:val="bullet"/>
      <w:lvlText w:val="o"/>
      <w:lvlJc w:val="left"/>
      <w:rPr>
        <w:position w:val="0"/>
        <w:rtl w:val="0"/>
        <w:lang w:val="ru-RU"/>
      </w:rPr>
    </w:lvl>
    <w:lvl w:ilvl="8">
      <w:start w:val="1"/>
      <w:numFmt w:val="bullet"/>
      <w:lvlText w:val="▪"/>
      <w:lvlJc w:val="left"/>
      <w:rPr>
        <w:position w:val="0"/>
        <w:rtl w:val="0"/>
        <w:lang w:val="ru-RU"/>
      </w:rPr>
    </w:lvl>
  </w:abstractNum>
  <w:abstractNum w:abstractNumId="31" w15:restartNumberingAfterBreak="0">
    <w:nsid w:val="182745FF"/>
    <w:multiLevelType w:val="hybridMultilevel"/>
    <w:tmpl w:val="0396D25E"/>
    <w:lvl w:ilvl="0" w:tplc="04190011">
      <w:start w:val="1"/>
      <w:numFmt w:val="decimal"/>
      <w:lvlText w:val="%1)"/>
      <w:lvlJc w:val="left"/>
      <w:pPr>
        <w:ind w:left="1428" w:hanging="360"/>
      </w:pPr>
      <w:rPr>
        <w:rFonts w:hint="default"/>
      </w:rPr>
    </w:lvl>
    <w:lvl w:ilvl="1" w:tplc="7FC63292">
      <w:start w:val="1"/>
      <w:numFmt w:val="bullet"/>
      <w:lvlText w:val=""/>
      <w:lvlJc w:val="left"/>
      <w:pPr>
        <w:ind w:left="1571"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83E3374"/>
    <w:multiLevelType w:val="hybridMultilevel"/>
    <w:tmpl w:val="61C2C324"/>
    <w:lvl w:ilvl="0" w:tplc="7FC63292">
      <w:start w:val="1"/>
      <w:numFmt w:val="bullet"/>
      <w:lvlText w:val=""/>
      <w:lvlJc w:val="left"/>
      <w:pPr>
        <w:ind w:left="4091" w:hanging="360"/>
      </w:pPr>
      <w:rPr>
        <w:rFonts w:ascii="Symbol" w:hAnsi="Symbol" w:hint="default"/>
      </w:rPr>
    </w:lvl>
    <w:lvl w:ilvl="1" w:tplc="04090003" w:tentative="1">
      <w:start w:val="1"/>
      <w:numFmt w:val="bullet"/>
      <w:lvlText w:val="o"/>
      <w:lvlJc w:val="left"/>
      <w:pPr>
        <w:ind w:left="4811" w:hanging="360"/>
      </w:pPr>
      <w:rPr>
        <w:rFonts w:ascii="Courier New" w:hAnsi="Courier New" w:hint="default"/>
      </w:rPr>
    </w:lvl>
    <w:lvl w:ilvl="2" w:tplc="04090005" w:tentative="1">
      <w:start w:val="1"/>
      <w:numFmt w:val="bullet"/>
      <w:lvlText w:val=""/>
      <w:lvlJc w:val="left"/>
      <w:pPr>
        <w:ind w:left="5531" w:hanging="360"/>
      </w:pPr>
      <w:rPr>
        <w:rFonts w:ascii="Wingdings" w:hAnsi="Wingdings" w:hint="default"/>
      </w:rPr>
    </w:lvl>
    <w:lvl w:ilvl="3" w:tplc="04090001" w:tentative="1">
      <w:start w:val="1"/>
      <w:numFmt w:val="bullet"/>
      <w:lvlText w:val=""/>
      <w:lvlJc w:val="left"/>
      <w:pPr>
        <w:ind w:left="6251" w:hanging="360"/>
      </w:pPr>
      <w:rPr>
        <w:rFonts w:ascii="Symbol" w:hAnsi="Symbol" w:hint="default"/>
      </w:rPr>
    </w:lvl>
    <w:lvl w:ilvl="4" w:tplc="04090003" w:tentative="1">
      <w:start w:val="1"/>
      <w:numFmt w:val="bullet"/>
      <w:lvlText w:val="o"/>
      <w:lvlJc w:val="left"/>
      <w:pPr>
        <w:ind w:left="6971" w:hanging="360"/>
      </w:pPr>
      <w:rPr>
        <w:rFonts w:ascii="Courier New" w:hAnsi="Courier New" w:hint="default"/>
      </w:rPr>
    </w:lvl>
    <w:lvl w:ilvl="5" w:tplc="04090005" w:tentative="1">
      <w:start w:val="1"/>
      <w:numFmt w:val="bullet"/>
      <w:lvlText w:val=""/>
      <w:lvlJc w:val="left"/>
      <w:pPr>
        <w:ind w:left="7691" w:hanging="360"/>
      </w:pPr>
      <w:rPr>
        <w:rFonts w:ascii="Wingdings" w:hAnsi="Wingdings" w:hint="default"/>
      </w:rPr>
    </w:lvl>
    <w:lvl w:ilvl="6" w:tplc="04090001" w:tentative="1">
      <w:start w:val="1"/>
      <w:numFmt w:val="bullet"/>
      <w:lvlText w:val=""/>
      <w:lvlJc w:val="left"/>
      <w:pPr>
        <w:ind w:left="8411" w:hanging="360"/>
      </w:pPr>
      <w:rPr>
        <w:rFonts w:ascii="Symbol" w:hAnsi="Symbol" w:hint="default"/>
      </w:rPr>
    </w:lvl>
    <w:lvl w:ilvl="7" w:tplc="04090003" w:tentative="1">
      <w:start w:val="1"/>
      <w:numFmt w:val="bullet"/>
      <w:lvlText w:val="o"/>
      <w:lvlJc w:val="left"/>
      <w:pPr>
        <w:ind w:left="9131" w:hanging="360"/>
      </w:pPr>
      <w:rPr>
        <w:rFonts w:ascii="Courier New" w:hAnsi="Courier New" w:hint="default"/>
      </w:rPr>
    </w:lvl>
    <w:lvl w:ilvl="8" w:tplc="04090005" w:tentative="1">
      <w:start w:val="1"/>
      <w:numFmt w:val="bullet"/>
      <w:lvlText w:val=""/>
      <w:lvlJc w:val="left"/>
      <w:pPr>
        <w:ind w:left="9851" w:hanging="360"/>
      </w:pPr>
      <w:rPr>
        <w:rFonts w:ascii="Wingdings" w:hAnsi="Wingdings" w:hint="default"/>
      </w:rPr>
    </w:lvl>
  </w:abstractNum>
  <w:abstractNum w:abstractNumId="33" w15:restartNumberingAfterBreak="0">
    <w:nsid w:val="185F371D"/>
    <w:multiLevelType w:val="multilevel"/>
    <w:tmpl w:val="47D67390"/>
    <w:styleLink w:val="List14"/>
    <w:lvl w:ilvl="0">
      <w:numFmt w:val="bullet"/>
      <w:lvlText w:val="−"/>
      <w:lvlJc w:val="left"/>
      <w:rPr>
        <w:position w:val="0"/>
        <w:rtl w:val="0"/>
        <w:lang w:val="ru-RU"/>
      </w:rPr>
    </w:lvl>
    <w:lvl w:ilvl="1">
      <w:start w:val="1"/>
      <w:numFmt w:val="bullet"/>
      <w:lvlText w:val="o"/>
      <w:lvlJc w:val="left"/>
      <w:rPr>
        <w:position w:val="0"/>
        <w:rtl w:val="0"/>
        <w:lang w:val="ru-RU"/>
      </w:rPr>
    </w:lvl>
    <w:lvl w:ilvl="2">
      <w:start w:val="1"/>
      <w:numFmt w:val="bullet"/>
      <w:lvlText w:val="▪"/>
      <w:lvlJc w:val="left"/>
      <w:rPr>
        <w:position w:val="0"/>
        <w:rtl w:val="0"/>
        <w:lang w:val="ru-RU"/>
      </w:rPr>
    </w:lvl>
    <w:lvl w:ilvl="3">
      <w:start w:val="1"/>
      <w:numFmt w:val="bullet"/>
      <w:lvlText w:val="•"/>
      <w:lvlJc w:val="left"/>
      <w:rPr>
        <w:position w:val="0"/>
        <w:rtl w:val="0"/>
        <w:lang w:val="ru-RU"/>
      </w:rPr>
    </w:lvl>
    <w:lvl w:ilvl="4">
      <w:start w:val="1"/>
      <w:numFmt w:val="bullet"/>
      <w:lvlText w:val="o"/>
      <w:lvlJc w:val="left"/>
      <w:rPr>
        <w:position w:val="0"/>
        <w:rtl w:val="0"/>
        <w:lang w:val="ru-RU"/>
      </w:rPr>
    </w:lvl>
    <w:lvl w:ilvl="5">
      <w:start w:val="1"/>
      <w:numFmt w:val="bullet"/>
      <w:lvlText w:val="▪"/>
      <w:lvlJc w:val="left"/>
      <w:rPr>
        <w:position w:val="0"/>
        <w:rtl w:val="0"/>
        <w:lang w:val="ru-RU"/>
      </w:rPr>
    </w:lvl>
    <w:lvl w:ilvl="6">
      <w:start w:val="1"/>
      <w:numFmt w:val="bullet"/>
      <w:lvlText w:val="•"/>
      <w:lvlJc w:val="left"/>
      <w:rPr>
        <w:position w:val="0"/>
        <w:rtl w:val="0"/>
        <w:lang w:val="ru-RU"/>
      </w:rPr>
    </w:lvl>
    <w:lvl w:ilvl="7">
      <w:start w:val="1"/>
      <w:numFmt w:val="bullet"/>
      <w:lvlText w:val="o"/>
      <w:lvlJc w:val="left"/>
      <w:rPr>
        <w:position w:val="0"/>
        <w:rtl w:val="0"/>
        <w:lang w:val="ru-RU"/>
      </w:rPr>
    </w:lvl>
    <w:lvl w:ilvl="8">
      <w:start w:val="1"/>
      <w:numFmt w:val="bullet"/>
      <w:lvlText w:val="▪"/>
      <w:lvlJc w:val="left"/>
      <w:rPr>
        <w:position w:val="0"/>
        <w:rtl w:val="0"/>
        <w:lang w:val="ru-RU"/>
      </w:rPr>
    </w:lvl>
  </w:abstractNum>
  <w:abstractNum w:abstractNumId="34" w15:restartNumberingAfterBreak="0">
    <w:nsid w:val="18A05F85"/>
    <w:multiLevelType w:val="hybridMultilevel"/>
    <w:tmpl w:val="6C30E3B4"/>
    <w:lvl w:ilvl="0" w:tplc="7FC63292">
      <w:start w:val="1"/>
      <w:numFmt w:val="bullet"/>
      <w:lvlText w:val=""/>
      <w:lvlJc w:val="left"/>
      <w:pPr>
        <w:ind w:left="2422" w:hanging="360"/>
      </w:pPr>
      <w:rPr>
        <w:rFonts w:ascii="Symbol" w:hAnsi="Symbol" w:hint="default"/>
      </w:rPr>
    </w:lvl>
    <w:lvl w:ilvl="1" w:tplc="04090003" w:tentative="1">
      <w:start w:val="1"/>
      <w:numFmt w:val="bullet"/>
      <w:lvlText w:val="o"/>
      <w:lvlJc w:val="left"/>
      <w:pPr>
        <w:ind w:left="3142" w:hanging="360"/>
      </w:pPr>
      <w:rPr>
        <w:rFonts w:ascii="Courier New" w:hAnsi="Courier New" w:hint="default"/>
      </w:rPr>
    </w:lvl>
    <w:lvl w:ilvl="2" w:tplc="04090005" w:tentative="1">
      <w:start w:val="1"/>
      <w:numFmt w:val="bullet"/>
      <w:lvlText w:val=""/>
      <w:lvlJc w:val="left"/>
      <w:pPr>
        <w:ind w:left="3862" w:hanging="360"/>
      </w:pPr>
      <w:rPr>
        <w:rFonts w:ascii="Wingdings" w:hAnsi="Wingdings" w:hint="default"/>
      </w:rPr>
    </w:lvl>
    <w:lvl w:ilvl="3" w:tplc="04090001" w:tentative="1">
      <w:start w:val="1"/>
      <w:numFmt w:val="bullet"/>
      <w:lvlText w:val=""/>
      <w:lvlJc w:val="left"/>
      <w:pPr>
        <w:ind w:left="4582" w:hanging="360"/>
      </w:pPr>
      <w:rPr>
        <w:rFonts w:ascii="Symbol" w:hAnsi="Symbol" w:hint="default"/>
      </w:rPr>
    </w:lvl>
    <w:lvl w:ilvl="4" w:tplc="04090003" w:tentative="1">
      <w:start w:val="1"/>
      <w:numFmt w:val="bullet"/>
      <w:lvlText w:val="o"/>
      <w:lvlJc w:val="left"/>
      <w:pPr>
        <w:ind w:left="5302" w:hanging="360"/>
      </w:pPr>
      <w:rPr>
        <w:rFonts w:ascii="Courier New" w:hAnsi="Courier New" w:hint="default"/>
      </w:rPr>
    </w:lvl>
    <w:lvl w:ilvl="5" w:tplc="04090005" w:tentative="1">
      <w:start w:val="1"/>
      <w:numFmt w:val="bullet"/>
      <w:lvlText w:val=""/>
      <w:lvlJc w:val="left"/>
      <w:pPr>
        <w:ind w:left="6022" w:hanging="360"/>
      </w:pPr>
      <w:rPr>
        <w:rFonts w:ascii="Wingdings" w:hAnsi="Wingdings" w:hint="default"/>
      </w:rPr>
    </w:lvl>
    <w:lvl w:ilvl="6" w:tplc="04090001" w:tentative="1">
      <w:start w:val="1"/>
      <w:numFmt w:val="bullet"/>
      <w:lvlText w:val=""/>
      <w:lvlJc w:val="left"/>
      <w:pPr>
        <w:ind w:left="6742" w:hanging="360"/>
      </w:pPr>
      <w:rPr>
        <w:rFonts w:ascii="Symbol" w:hAnsi="Symbol" w:hint="default"/>
      </w:rPr>
    </w:lvl>
    <w:lvl w:ilvl="7" w:tplc="04090003" w:tentative="1">
      <w:start w:val="1"/>
      <w:numFmt w:val="bullet"/>
      <w:lvlText w:val="o"/>
      <w:lvlJc w:val="left"/>
      <w:pPr>
        <w:ind w:left="7462" w:hanging="360"/>
      </w:pPr>
      <w:rPr>
        <w:rFonts w:ascii="Courier New" w:hAnsi="Courier New" w:hint="default"/>
      </w:rPr>
    </w:lvl>
    <w:lvl w:ilvl="8" w:tplc="04090005" w:tentative="1">
      <w:start w:val="1"/>
      <w:numFmt w:val="bullet"/>
      <w:lvlText w:val=""/>
      <w:lvlJc w:val="left"/>
      <w:pPr>
        <w:ind w:left="8182" w:hanging="360"/>
      </w:pPr>
      <w:rPr>
        <w:rFonts w:ascii="Wingdings" w:hAnsi="Wingdings" w:hint="default"/>
      </w:rPr>
    </w:lvl>
  </w:abstractNum>
  <w:abstractNum w:abstractNumId="35" w15:restartNumberingAfterBreak="0">
    <w:nsid w:val="195C1F9E"/>
    <w:multiLevelType w:val="hybridMultilevel"/>
    <w:tmpl w:val="5C849FF2"/>
    <w:lvl w:ilvl="0" w:tplc="7FC63292">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19825077"/>
    <w:multiLevelType w:val="hybridMultilevel"/>
    <w:tmpl w:val="222A2AF6"/>
    <w:lvl w:ilvl="0" w:tplc="7FC63292">
      <w:start w:val="1"/>
      <w:numFmt w:val="bullet"/>
      <w:lvlText w:val=""/>
      <w:lvlJc w:val="left"/>
      <w:pPr>
        <w:ind w:left="2422" w:hanging="360"/>
      </w:pPr>
      <w:rPr>
        <w:rFonts w:ascii="Symbol" w:hAnsi="Symbol" w:hint="default"/>
      </w:rPr>
    </w:lvl>
    <w:lvl w:ilvl="1" w:tplc="7FC63292">
      <w:start w:val="1"/>
      <w:numFmt w:val="bullet"/>
      <w:lvlText w:val=""/>
      <w:lvlJc w:val="left"/>
      <w:pPr>
        <w:ind w:left="3142" w:hanging="360"/>
      </w:pPr>
      <w:rPr>
        <w:rFonts w:ascii="Symbol" w:hAnsi="Symbol" w:hint="default"/>
      </w:rPr>
    </w:lvl>
    <w:lvl w:ilvl="2" w:tplc="7FC63292">
      <w:start w:val="1"/>
      <w:numFmt w:val="bullet"/>
      <w:lvlText w:val=""/>
      <w:lvlJc w:val="left"/>
      <w:pPr>
        <w:ind w:left="3862" w:hanging="360"/>
      </w:pPr>
      <w:rPr>
        <w:rFonts w:ascii="Symbol" w:hAnsi="Symbol" w:hint="default"/>
      </w:rPr>
    </w:lvl>
    <w:lvl w:ilvl="3" w:tplc="04090001" w:tentative="1">
      <w:start w:val="1"/>
      <w:numFmt w:val="bullet"/>
      <w:lvlText w:val=""/>
      <w:lvlJc w:val="left"/>
      <w:pPr>
        <w:ind w:left="4582" w:hanging="360"/>
      </w:pPr>
      <w:rPr>
        <w:rFonts w:ascii="Symbol" w:hAnsi="Symbol" w:hint="default"/>
      </w:rPr>
    </w:lvl>
    <w:lvl w:ilvl="4" w:tplc="04090003" w:tentative="1">
      <w:start w:val="1"/>
      <w:numFmt w:val="bullet"/>
      <w:lvlText w:val="o"/>
      <w:lvlJc w:val="left"/>
      <w:pPr>
        <w:ind w:left="5302" w:hanging="360"/>
      </w:pPr>
      <w:rPr>
        <w:rFonts w:ascii="Courier New" w:hAnsi="Courier New" w:hint="default"/>
      </w:rPr>
    </w:lvl>
    <w:lvl w:ilvl="5" w:tplc="04090005" w:tentative="1">
      <w:start w:val="1"/>
      <w:numFmt w:val="bullet"/>
      <w:lvlText w:val=""/>
      <w:lvlJc w:val="left"/>
      <w:pPr>
        <w:ind w:left="6022" w:hanging="360"/>
      </w:pPr>
      <w:rPr>
        <w:rFonts w:ascii="Wingdings" w:hAnsi="Wingdings" w:hint="default"/>
      </w:rPr>
    </w:lvl>
    <w:lvl w:ilvl="6" w:tplc="04090001" w:tentative="1">
      <w:start w:val="1"/>
      <w:numFmt w:val="bullet"/>
      <w:lvlText w:val=""/>
      <w:lvlJc w:val="left"/>
      <w:pPr>
        <w:ind w:left="6742" w:hanging="360"/>
      </w:pPr>
      <w:rPr>
        <w:rFonts w:ascii="Symbol" w:hAnsi="Symbol" w:hint="default"/>
      </w:rPr>
    </w:lvl>
    <w:lvl w:ilvl="7" w:tplc="04090003" w:tentative="1">
      <w:start w:val="1"/>
      <w:numFmt w:val="bullet"/>
      <w:lvlText w:val="o"/>
      <w:lvlJc w:val="left"/>
      <w:pPr>
        <w:ind w:left="7462" w:hanging="360"/>
      </w:pPr>
      <w:rPr>
        <w:rFonts w:ascii="Courier New" w:hAnsi="Courier New" w:hint="default"/>
      </w:rPr>
    </w:lvl>
    <w:lvl w:ilvl="8" w:tplc="04090005" w:tentative="1">
      <w:start w:val="1"/>
      <w:numFmt w:val="bullet"/>
      <w:lvlText w:val=""/>
      <w:lvlJc w:val="left"/>
      <w:pPr>
        <w:ind w:left="8182" w:hanging="360"/>
      </w:pPr>
      <w:rPr>
        <w:rFonts w:ascii="Wingdings" w:hAnsi="Wingdings" w:hint="default"/>
      </w:rPr>
    </w:lvl>
  </w:abstractNum>
  <w:abstractNum w:abstractNumId="37" w15:restartNumberingAfterBreak="0">
    <w:nsid w:val="19A169B1"/>
    <w:multiLevelType w:val="hybridMultilevel"/>
    <w:tmpl w:val="5D2614E4"/>
    <w:lvl w:ilvl="0" w:tplc="7FC63292">
      <w:start w:val="1"/>
      <w:numFmt w:val="bullet"/>
      <w:lvlText w:val=""/>
      <w:lvlJc w:val="left"/>
      <w:pPr>
        <w:ind w:left="2422" w:hanging="360"/>
      </w:pPr>
      <w:rPr>
        <w:rFonts w:ascii="Symbol" w:hAnsi="Symbol" w:hint="default"/>
      </w:rPr>
    </w:lvl>
    <w:lvl w:ilvl="1" w:tplc="7FC63292">
      <w:start w:val="1"/>
      <w:numFmt w:val="bullet"/>
      <w:lvlText w:val=""/>
      <w:lvlJc w:val="left"/>
      <w:pPr>
        <w:ind w:left="3142" w:hanging="360"/>
      </w:pPr>
      <w:rPr>
        <w:rFonts w:ascii="Symbol" w:hAnsi="Symbol" w:hint="default"/>
      </w:rPr>
    </w:lvl>
    <w:lvl w:ilvl="2" w:tplc="7FC63292">
      <w:start w:val="1"/>
      <w:numFmt w:val="bullet"/>
      <w:lvlText w:val=""/>
      <w:lvlJc w:val="left"/>
      <w:pPr>
        <w:ind w:left="3862" w:hanging="360"/>
      </w:pPr>
      <w:rPr>
        <w:rFonts w:ascii="Symbol" w:hAnsi="Symbol" w:hint="default"/>
      </w:rPr>
    </w:lvl>
    <w:lvl w:ilvl="3" w:tplc="04090001" w:tentative="1">
      <w:start w:val="1"/>
      <w:numFmt w:val="bullet"/>
      <w:lvlText w:val=""/>
      <w:lvlJc w:val="left"/>
      <w:pPr>
        <w:ind w:left="4582" w:hanging="360"/>
      </w:pPr>
      <w:rPr>
        <w:rFonts w:ascii="Symbol" w:hAnsi="Symbol" w:hint="default"/>
      </w:rPr>
    </w:lvl>
    <w:lvl w:ilvl="4" w:tplc="04090003" w:tentative="1">
      <w:start w:val="1"/>
      <w:numFmt w:val="bullet"/>
      <w:lvlText w:val="o"/>
      <w:lvlJc w:val="left"/>
      <w:pPr>
        <w:ind w:left="5302" w:hanging="360"/>
      </w:pPr>
      <w:rPr>
        <w:rFonts w:ascii="Courier New" w:hAnsi="Courier New" w:hint="default"/>
      </w:rPr>
    </w:lvl>
    <w:lvl w:ilvl="5" w:tplc="04090005" w:tentative="1">
      <w:start w:val="1"/>
      <w:numFmt w:val="bullet"/>
      <w:lvlText w:val=""/>
      <w:lvlJc w:val="left"/>
      <w:pPr>
        <w:ind w:left="6022" w:hanging="360"/>
      </w:pPr>
      <w:rPr>
        <w:rFonts w:ascii="Wingdings" w:hAnsi="Wingdings" w:hint="default"/>
      </w:rPr>
    </w:lvl>
    <w:lvl w:ilvl="6" w:tplc="04090001" w:tentative="1">
      <w:start w:val="1"/>
      <w:numFmt w:val="bullet"/>
      <w:lvlText w:val=""/>
      <w:lvlJc w:val="left"/>
      <w:pPr>
        <w:ind w:left="6742" w:hanging="360"/>
      </w:pPr>
      <w:rPr>
        <w:rFonts w:ascii="Symbol" w:hAnsi="Symbol" w:hint="default"/>
      </w:rPr>
    </w:lvl>
    <w:lvl w:ilvl="7" w:tplc="04090003" w:tentative="1">
      <w:start w:val="1"/>
      <w:numFmt w:val="bullet"/>
      <w:lvlText w:val="o"/>
      <w:lvlJc w:val="left"/>
      <w:pPr>
        <w:ind w:left="7462" w:hanging="360"/>
      </w:pPr>
      <w:rPr>
        <w:rFonts w:ascii="Courier New" w:hAnsi="Courier New" w:hint="default"/>
      </w:rPr>
    </w:lvl>
    <w:lvl w:ilvl="8" w:tplc="04090005" w:tentative="1">
      <w:start w:val="1"/>
      <w:numFmt w:val="bullet"/>
      <w:lvlText w:val=""/>
      <w:lvlJc w:val="left"/>
      <w:pPr>
        <w:ind w:left="8182" w:hanging="360"/>
      </w:pPr>
      <w:rPr>
        <w:rFonts w:ascii="Wingdings" w:hAnsi="Wingdings" w:hint="default"/>
      </w:rPr>
    </w:lvl>
  </w:abstractNum>
  <w:abstractNum w:abstractNumId="38" w15:restartNumberingAfterBreak="0">
    <w:nsid w:val="19A46BA4"/>
    <w:multiLevelType w:val="multilevel"/>
    <w:tmpl w:val="0B1ECA02"/>
    <w:styleLink w:val="a5"/>
    <w:lvl w:ilvl="0">
      <w:start w:val="1"/>
      <w:numFmt w:val="decimal"/>
      <w:suff w:val="space"/>
      <w:lvlText w:val="%1)"/>
      <w:lvlJc w:val="left"/>
      <w:pPr>
        <w:ind w:left="851" w:firstLine="0"/>
      </w:pPr>
      <w:rPr>
        <w:rFonts w:hint="default"/>
      </w:rPr>
    </w:lvl>
    <w:lvl w:ilvl="1">
      <w:start w:val="1"/>
      <w:numFmt w:val="russianLower"/>
      <w:suff w:val="space"/>
      <w:lvlText w:val="%2)"/>
      <w:lvlJc w:val="left"/>
      <w:pPr>
        <w:ind w:left="1701" w:firstLine="0"/>
      </w:pPr>
      <w:rPr>
        <w:rFonts w:hint="default"/>
      </w:rPr>
    </w:lvl>
    <w:lvl w:ilvl="2">
      <w:start w:val="1"/>
      <w:numFmt w:val="bullet"/>
      <w:suff w:val="space"/>
      <w:lvlText w:val="–"/>
      <w:lvlJc w:val="left"/>
      <w:pPr>
        <w:ind w:left="2552" w:firstLine="0"/>
      </w:pPr>
      <w:rPr>
        <w:rFonts w:ascii="Times New Roman" w:hAnsi="Times New Roman" w:cs="Times New Roman" w:hint="default"/>
      </w:rPr>
    </w:lvl>
    <w:lvl w:ilvl="3">
      <w:start w:val="1"/>
      <w:numFmt w:val="bullet"/>
      <w:suff w:val="space"/>
      <w:lvlText w:val=""/>
      <w:lvlJc w:val="left"/>
      <w:pPr>
        <w:ind w:left="3402" w:firstLine="0"/>
      </w:pPr>
      <w:rPr>
        <w:rFonts w:ascii="Symbol" w:hAnsi="Symbol" w:hint="default"/>
        <w:color w:val="auto"/>
      </w:rPr>
    </w:lvl>
    <w:lvl w:ilvl="4">
      <w:start w:val="1"/>
      <w:numFmt w:val="bullet"/>
      <w:suff w:val="space"/>
      <w:lvlText w:val="o"/>
      <w:lvlJc w:val="left"/>
      <w:pPr>
        <w:ind w:left="4253" w:firstLine="0"/>
      </w:pPr>
      <w:rPr>
        <w:rFonts w:ascii="Courier New" w:hAnsi="Courier New" w:hint="default"/>
      </w:rPr>
    </w:lvl>
    <w:lvl w:ilvl="5">
      <w:start w:val="1"/>
      <w:numFmt w:val="none"/>
      <w:suff w:val="nothing"/>
      <w:lvlText w:val=""/>
      <w:lvlJc w:val="right"/>
      <w:pPr>
        <w:ind w:left="-32767" w:firstLine="0"/>
      </w:pPr>
      <w:rPr>
        <w:rFonts w:hint="default"/>
      </w:rPr>
    </w:lvl>
    <w:lvl w:ilvl="6">
      <w:start w:val="1"/>
      <w:numFmt w:val="none"/>
      <w:suff w:val="nothing"/>
      <w:lvlText w:val="%7"/>
      <w:lvlJc w:val="left"/>
      <w:pPr>
        <w:ind w:left="-32767" w:firstLine="0"/>
      </w:pPr>
      <w:rPr>
        <w:rFonts w:hint="default"/>
      </w:rPr>
    </w:lvl>
    <w:lvl w:ilvl="7">
      <w:start w:val="1"/>
      <w:numFmt w:val="none"/>
      <w:suff w:val="nothing"/>
      <w:lvlText w:val="%8"/>
      <w:lvlJc w:val="left"/>
      <w:pPr>
        <w:ind w:left="-32767" w:firstLine="0"/>
      </w:pPr>
      <w:rPr>
        <w:rFonts w:hint="default"/>
      </w:rPr>
    </w:lvl>
    <w:lvl w:ilvl="8">
      <w:start w:val="1"/>
      <w:numFmt w:val="none"/>
      <w:suff w:val="nothing"/>
      <w:lvlText w:val="%9"/>
      <w:lvlJc w:val="right"/>
      <w:pPr>
        <w:ind w:left="-32767" w:firstLine="0"/>
      </w:pPr>
      <w:rPr>
        <w:rFonts w:hint="default"/>
      </w:rPr>
    </w:lvl>
  </w:abstractNum>
  <w:abstractNum w:abstractNumId="39" w15:restartNumberingAfterBreak="0">
    <w:nsid w:val="1A043389"/>
    <w:multiLevelType w:val="multilevel"/>
    <w:tmpl w:val="62FE1686"/>
    <w:lvl w:ilvl="0">
      <w:start w:val="1"/>
      <w:numFmt w:val="decimal"/>
      <w:pStyle w:val="a6"/>
      <w:suff w:val="space"/>
      <w:lvlText w:val="%1."/>
      <w:lvlJc w:val="left"/>
      <w:pPr>
        <w:ind w:left="1134" w:hanging="283"/>
      </w:pPr>
      <w:rPr>
        <w:rFonts w:hint="default"/>
      </w:rPr>
    </w:lvl>
    <w:lvl w:ilvl="1">
      <w:start w:val="1"/>
      <w:numFmt w:val="decimal"/>
      <w:suff w:val="space"/>
      <w:lvlText w:val="%1.%2."/>
      <w:lvlJc w:val="left"/>
      <w:pPr>
        <w:ind w:left="1588" w:hanging="454"/>
      </w:pPr>
      <w:rPr>
        <w:rFonts w:hint="default"/>
      </w:rPr>
    </w:lvl>
    <w:lvl w:ilvl="2">
      <w:start w:val="1"/>
      <w:numFmt w:val="decimal"/>
      <w:suff w:val="space"/>
      <w:lvlText w:val="%1.%2.%3."/>
      <w:lvlJc w:val="left"/>
      <w:pPr>
        <w:ind w:left="2325" w:hanging="624"/>
      </w:pPr>
      <w:rPr>
        <w:rFonts w:hint="default"/>
      </w:rPr>
    </w:lvl>
    <w:lvl w:ilvl="3">
      <w:start w:val="1"/>
      <w:numFmt w:val="decimal"/>
      <w:suff w:val="space"/>
      <w:lvlText w:val="%1.%2.%3.%4."/>
      <w:lvlJc w:val="left"/>
      <w:pPr>
        <w:ind w:left="3062" w:hanging="794"/>
      </w:pPr>
      <w:rPr>
        <w:rFonts w:hint="default"/>
      </w:rPr>
    </w:lvl>
    <w:lvl w:ilvl="4">
      <w:start w:val="1"/>
      <w:numFmt w:val="bullet"/>
      <w:suff w:val="space"/>
      <w:lvlText w:val="–"/>
      <w:lvlJc w:val="left"/>
      <w:pPr>
        <w:ind w:left="0" w:firstLine="0"/>
      </w:pPr>
      <w:rPr>
        <w:rFonts w:ascii="Times New Roman" w:hAnsi="Times New Roman" w:cs="Times New Roman" w:hint="default"/>
      </w:rPr>
    </w:lvl>
    <w:lvl w:ilvl="5">
      <w:start w:val="1"/>
      <w:numFmt w:val="bullet"/>
      <w:suff w:val="space"/>
      <w:lvlText w:val=""/>
      <w:lvlJc w:val="left"/>
      <w:pPr>
        <w:ind w:left="0" w:firstLine="0"/>
      </w:pPr>
      <w:rPr>
        <w:rFonts w:ascii="Symbol" w:hAnsi="Symbol" w:hint="default"/>
      </w:rPr>
    </w:lvl>
    <w:lvl w:ilvl="6">
      <w:start w:val="1"/>
      <w:numFmt w:val="bullet"/>
      <w:suff w:val="space"/>
      <w:lvlText w:val="–"/>
      <w:lvlJc w:val="left"/>
      <w:pPr>
        <w:ind w:left="0" w:firstLine="0"/>
      </w:pPr>
      <w:rPr>
        <w:rFonts w:ascii="Times New Roman" w:hAnsi="Times New Roman" w:cs="Times New Roman" w:hint="default"/>
      </w:rPr>
    </w:lvl>
    <w:lvl w:ilvl="7">
      <w:start w:val="1"/>
      <w:numFmt w:val="bullet"/>
      <w:suff w:val="space"/>
      <w:lvlText w:val="–"/>
      <w:lvlJc w:val="left"/>
      <w:pPr>
        <w:ind w:left="0" w:firstLine="0"/>
      </w:pPr>
      <w:rPr>
        <w:rFonts w:ascii="Times New Roman" w:hAnsi="Times New Roman" w:cs="Times New Roman" w:hint="default"/>
      </w:rPr>
    </w:lvl>
    <w:lvl w:ilvl="8">
      <w:start w:val="1"/>
      <w:numFmt w:val="bullet"/>
      <w:suff w:val="space"/>
      <w:lvlText w:val=""/>
      <w:lvlJc w:val="left"/>
      <w:pPr>
        <w:ind w:left="0" w:firstLine="0"/>
      </w:pPr>
      <w:rPr>
        <w:rFonts w:ascii="Symbol" w:hAnsi="Symbol" w:hint="default"/>
      </w:rPr>
    </w:lvl>
  </w:abstractNum>
  <w:abstractNum w:abstractNumId="40" w15:restartNumberingAfterBreak="0">
    <w:nsid w:val="1A7E1145"/>
    <w:multiLevelType w:val="hybridMultilevel"/>
    <w:tmpl w:val="8E028B40"/>
    <w:lvl w:ilvl="0" w:tplc="7FC63292">
      <w:start w:val="1"/>
      <w:numFmt w:val="bullet"/>
      <w:lvlText w:val=""/>
      <w:lvlJc w:val="left"/>
      <w:pPr>
        <w:ind w:left="4091" w:hanging="360"/>
      </w:pPr>
      <w:rPr>
        <w:rFonts w:ascii="Symbol" w:hAnsi="Symbol" w:hint="default"/>
      </w:rPr>
    </w:lvl>
    <w:lvl w:ilvl="1" w:tplc="04090003" w:tentative="1">
      <w:start w:val="1"/>
      <w:numFmt w:val="bullet"/>
      <w:lvlText w:val="o"/>
      <w:lvlJc w:val="left"/>
      <w:pPr>
        <w:ind w:left="4811" w:hanging="360"/>
      </w:pPr>
      <w:rPr>
        <w:rFonts w:ascii="Courier New" w:hAnsi="Courier New" w:hint="default"/>
      </w:rPr>
    </w:lvl>
    <w:lvl w:ilvl="2" w:tplc="04090005" w:tentative="1">
      <w:start w:val="1"/>
      <w:numFmt w:val="bullet"/>
      <w:lvlText w:val=""/>
      <w:lvlJc w:val="left"/>
      <w:pPr>
        <w:ind w:left="5531" w:hanging="360"/>
      </w:pPr>
      <w:rPr>
        <w:rFonts w:ascii="Wingdings" w:hAnsi="Wingdings" w:hint="default"/>
      </w:rPr>
    </w:lvl>
    <w:lvl w:ilvl="3" w:tplc="04090001" w:tentative="1">
      <w:start w:val="1"/>
      <w:numFmt w:val="bullet"/>
      <w:lvlText w:val=""/>
      <w:lvlJc w:val="left"/>
      <w:pPr>
        <w:ind w:left="6251" w:hanging="360"/>
      </w:pPr>
      <w:rPr>
        <w:rFonts w:ascii="Symbol" w:hAnsi="Symbol" w:hint="default"/>
      </w:rPr>
    </w:lvl>
    <w:lvl w:ilvl="4" w:tplc="04090003" w:tentative="1">
      <w:start w:val="1"/>
      <w:numFmt w:val="bullet"/>
      <w:lvlText w:val="o"/>
      <w:lvlJc w:val="left"/>
      <w:pPr>
        <w:ind w:left="6971" w:hanging="360"/>
      </w:pPr>
      <w:rPr>
        <w:rFonts w:ascii="Courier New" w:hAnsi="Courier New" w:hint="default"/>
      </w:rPr>
    </w:lvl>
    <w:lvl w:ilvl="5" w:tplc="04090005" w:tentative="1">
      <w:start w:val="1"/>
      <w:numFmt w:val="bullet"/>
      <w:lvlText w:val=""/>
      <w:lvlJc w:val="left"/>
      <w:pPr>
        <w:ind w:left="7691" w:hanging="360"/>
      </w:pPr>
      <w:rPr>
        <w:rFonts w:ascii="Wingdings" w:hAnsi="Wingdings" w:hint="default"/>
      </w:rPr>
    </w:lvl>
    <w:lvl w:ilvl="6" w:tplc="04090001" w:tentative="1">
      <w:start w:val="1"/>
      <w:numFmt w:val="bullet"/>
      <w:lvlText w:val=""/>
      <w:lvlJc w:val="left"/>
      <w:pPr>
        <w:ind w:left="8411" w:hanging="360"/>
      </w:pPr>
      <w:rPr>
        <w:rFonts w:ascii="Symbol" w:hAnsi="Symbol" w:hint="default"/>
      </w:rPr>
    </w:lvl>
    <w:lvl w:ilvl="7" w:tplc="04090003" w:tentative="1">
      <w:start w:val="1"/>
      <w:numFmt w:val="bullet"/>
      <w:lvlText w:val="o"/>
      <w:lvlJc w:val="left"/>
      <w:pPr>
        <w:ind w:left="9131" w:hanging="360"/>
      </w:pPr>
      <w:rPr>
        <w:rFonts w:ascii="Courier New" w:hAnsi="Courier New" w:hint="default"/>
      </w:rPr>
    </w:lvl>
    <w:lvl w:ilvl="8" w:tplc="04090005" w:tentative="1">
      <w:start w:val="1"/>
      <w:numFmt w:val="bullet"/>
      <w:lvlText w:val=""/>
      <w:lvlJc w:val="left"/>
      <w:pPr>
        <w:ind w:left="9851" w:hanging="360"/>
      </w:pPr>
      <w:rPr>
        <w:rFonts w:ascii="Wingdings" w:hAnsi="Wingdings" w:hint="default"/>
      </w:rPr>
    </w:lvl>
  </w:abstractNum>
  <w:abstractNum w:abstractNumId="41" w15:restartNumberingAfterBreak="0">
    <w:nsid w:val="1AE908F4"/>
    <w:multiLevelType w:val="hybridMultilevel"/>
    <w:tmpl w:val="B88ED55E"/>
    <w:lvl w:ilvl="0" w:tplc="33082856">
      <w:start w:val="1"/>
      <w:numFmt w:val="bullet"/>
      <w:pStyle w:val="a7"/>
      <w:suff w:val="space"/>
      <w:lvlText w:val="–"/>
      <w:lvlJc w:val="left"/>
      <w:pPr>
        <w:ind w:left="0" w:firstLine="851"/>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pStyle w:val="40"/>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B511887"/>
    <w:multiLevelType w:val="hybridMultilevel"/>
    <w:tmpl w:val="6DA48E00"/>
    <w:lvl w:ilvl="0" w:tplc="7FC632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B8B5F00"/>
    <w:multiLevelType w:val="multilevel"/>
    <w:tmpl w:val="8FECF2DA"/>
    <w:styleLink w:val="51"/>
    <w:lvl w:ilvl="0">
      <w:numFmt w:val="bullet"/>
      <w:lvlText w:val="−"/>
      <w:lvlJc w:val="left"/>
      <w:rPr>
        <w:position w:val="0"/>
        <w:rtl w:val="0"/>
        <w:lang w:val="ru-RU"/>
      </w:rPr>
    </w:lvl>
    <w:lvl w:ilvl="1">
      <w:start w:val="1"/>
      <w:numFmt w:val="bullet"/>
      <w:lvlText w:val="o"/>
      <w:lvlJc w:val="left"/>
      <w:rPr>
        <w:position w:val="0"/>
        <w:rtl w:val="0"/>
        <w:lang w:val="ru-RU"/>
      </w:rPr>
    </w:lvl>
    <w:lvl w:ilvl="2">
      <w:start w:val="1"/>
      <w:numFmt w:val="bullet"/>
      <w:lvlText w:val="▪"/>
      <w:lvlJc w:val="left"/>
      <w:rPr>
        <w:position w:val="0"/>
        <w:rtl w:val="0"/>
        <w:lang w:val="ru-RU"/>
      </w:rPr>
    </w:lvl>
    <w:lvl w:ilvl="3">
      <w:start w:val="1"/>
      <w:numFmt w:val="bullet"/>
      <w:lvlText w:val="•"/>
      <w:lvlJc w:val="left"/>
      <w:rPr>
        <w:position w:val="0"/>
        <w:rtl w:val="0"/>
        <w:lang w:val="ru-RU"/>
      </w:rPr>
    </w:lvl>
    <w:lvl w:ilvl="4">
      <w:start w:val="1"/>
      <w:numFmt w:val="bullet"/>
      <w:lvlText w:val="o"/>
      <w:lvlJc w:val="left"/>
      <w:rPr>
        <w:position w:val="0"/>
        <w:rtl w:val="0"/>
        <w:lang w:val="ru-RU"/>
      </w:rPr>
    </w:lvl>
    <w:lvl w:ilvl="5">
      <w:start w:val="1"/>
      <w:numFmt w:val="bullet"/>
      <w:lvlText w:val="▪"/>
      <w:lvlJc w:val="left"/>
      <w:rPr>
        <w:position w:val="0"/>
        <w:rtl w:val="0"/>
        <w:lang w:val="ru-RU"/>
      </w:rPr>
    </w:lvl>
    <w:lvl w:ilvl="6">
      <w:start w:val="1"/>
      <w:numFmt w:val="bullet"/>
      <w:lvlText w:val="•"/>
      <w:lvlJc w:val="left"/>
      <w:rPr>
        <w:position w:val="0"/>
        <w:rtl w:val="0"/>
        <w:lang w:val="ru-RU"/>
      </w:rPr>
    </w:lvl>
    <w:lvl w:ilvl="7">
      <w:start w:val="1"/>
      <w:numFmt w:val="bullet"/>
      <w:lvlText w:val="o"/>
      <w:lvlJc w:val="left"/>
      <w:rPr>
        <w:position w:val="0"/>
        <w:rtl w:val="0"/>
        <w:lang w:val="ru-RU"/>
      </w:rPr>
    </w:lvl>
    <w:lvl w:ilvl="8">
      <w:start w:val="1"/>
      <w:numFmt w:val="bullet"/>
      <w:lvlText w:val="▪"/>
      <w:lvlJc w:val="left"/>
      <w:rPr>
        <w:position w:val="0"/>
        <w:rtl w:val="0"/>
        <w:lang w:val="ru-RU"/>
      </w:rPr>
    </w:lvl>
  </w:abstractNum>
  <w:abstractNum w:abstractNumId="44" w15:restartNumberingAfterBreak="0">
    <w:nsid w:val="1BC16BED"/>
    <w:multiLevelType w:val="hybridMultilevel"/>
    <w:tmpl w:val="77A0BD32"/>
    <w:lvl w:ilvl="0" w:tplc="7FC63292">
      <w:start w:val="1"/>
      <w:numFmt w:val="bullet"/>
      <w:lvlText w:val=""/>
      <w:lvlJc w:val="left"/>
      <w:pPr>
        <w:ind w:left="4091" w:hanging="360"/>
      </w:pPr>
      <w:rPr>
        <w:rFonts w:ascii="Symbol" w:hAnsi="Symbol" w:hint="default"/>
      </w:rPr>
    </w:lvl>
    <w:lvl w:ilvl="1" w:tplc="04090003" w:tentative="1">
      <w:start w:val="1"/>
      <w:numFmt w:val="bullet"/>
      <w:lvlText w:val="o"/>
      <w:lvlJc w:val="left"/>
      <w:pPr>
        <w:ind w:left="4811" w:hanging="360"/>
      </w:pPr>
      <w:rPr>
        <w:rFonts w:ascii="Courier New" w:hAnsi="Courier New" w:hint="default"/>
      </w:rPr>
    </w:lvl>
    <w:lvl w:ilvl="2" w:tplc="04090005" w:tentative="1">
      <w:start w:val="1"/>
      <w:numFmt w:val="bullet"/>
      <w:lvlText w:val=""/>
      <w:lvlJc w:val="left"/>
      <w:pPr>
        <w:ind w:left="5531" w:hanging="360"/>
      </w:pPr>
      <w:rPr>
        <w:rFonts w:ascii="Wingdings" w:hAnsi="Wingdings" w:hint="default"/>
      </w:rPr>
    </w:lvl>
    <w:lvl w:ilvl="3" w:tplc="04090001" w:tentative="1">
      <w:start w:val="1"/>
      <w:numFmt w:val="bullet"/>
      <w:lvlText w:val=""/>
      <w:lvlJc w:val="left"/>
      <w:pPr>
        <w:ind w:left="6251" w:hanging="360"/>
      </w:pPr>
      <w:rPr>
        <w:rFonts w:ascii="Symbol" w:hAnsi="Symbol" w:hint="default"/>
      </w:rPr>
    </w:lvl>
    <w:lvl w:ilvl="4" w:tplc="04090003" w:tentative="1">
      <w:start w:val="1"/>
      <w:numFmt w:val="bullet"/>
      <w:lvlText w:val="o"/>
      <w:lvlJc w:val="left"/>
      <w:pPr>
        <w:ind w:left="6971" w:hanging="360"/>
      </w:pPr>
      <w:rPr>
        <w:rFonts w:ascii="Courier New" w:hAnsi="Courier New" w:hint="default"/>
      </w:rPr>
    </w:lvl>
    <w:lvl w:ilvl="5" w:tplc="04090005" w:tentative="1">
      <w:start w:val="1"/>
      <w:numFmt w:val="bullet"/>
      <w:lvlText w:val=""/>
      <w:lvlJc w:val="left"/>
      <w:pPr>
        <w:ind w:left="7691" w:hanging="360"/>
      </w:pPr>
      <w:rPr>
        <w:rFonts w:ascii="Wingdings" w:hAnsi="Wingdings" w:hint="default"/>
      </w:rPr>
    </w:lvl>
    <w:lvl w:ilvl="6" w:tplc="04090001" w:tentative="1">
      <w:start w:val="1"/>
      <w:numFmt w:val="bullet"/>
      <w:lvlText w:val=""/>
      <w:lvlJc w:val="left"/>
      <w:pPr>
        <w:ind w:left="8411" w:hanging="360"/>
      </w:pPr>
      <w:rPr>
        <w:rFonts w:ascii="Symbol" w:hAnsi="Symbol" w:hint="default"/>
      </w:rPr>
    </w:lvl>
    <w:lvl w:ilvl="7" w:tplc="04090003" w:tentative="1">
      <w:start w:val="1"/>
      <w:numFmt w:val="bullet"/>
      <w:lvlText w:val="o"/>
      <w:lvlJc w:val="left"/>
      <w:pPr>
        <w:ind w:left="9131" w:hanging="360"/>
      </w:pPr>
      <w:rPr>
        <w:rFonts w:ascii="Courier New" w:hAnsi="Courier New" w:hint="default"/>
      </w:rPr>
    </w:lvl>
    <w:lvl w:ilvl="8" w:tplc="04090005" w:tentative="1">
      <w:start w:val="1"/>
      <w:numFmt w:val="bullet"/>
      <w:lvlText w:val=""/>
      <w:lvlJc w:val="left"/>
      <w:pPr>
        <w:ind w:left="9851" w:hanging="360"/>
      </w:pPr>
      <w:rPr>
        <w:rFonts w:ascii="Wingdings" w:hAnsi="Wingdings" w:hint="default"/>
      </w:rPr>
    </w:lvl>
  </w:abstractNum>
  <w:abstractNum w:abstractNumId="45" w15:restartNumberingAfterBreak="0">
    <w:nsid w:val="1C3C5394"/>
    <w:multiLevelType w:val="multilevel"/>
    <w:tmpl w:val="9F7A71B0"/>
    <w:lvl w:ilvl="0">
      <w:start w:val="1"/>
      <w:numFmt w:val="decimal"/>
      <w:pStyle w:val="20"/>
      <w:lvlText w:val="А.%1."/>
      <w:lvlJc w:val="left"/>
      <w:pPr>
        <w:ind w:left="1134" w:firstLine="567"/>
      </w:pPr>
      <w:rPr>
        <w:rFonts w:hint="default"/>
      </w:rPr>
    </w:lvl>
    <w:lvl w:ilvl="1">
      <w:start w:val="1"/>
      <w:numFmt w:val="decimal"/>
      <w:pStyle w:val="30"/>
      <w:lvlText w:val="А.%1.%2."/>
      <w:lvlJc w:val="left"/>
      <w:pPr>
        <w:ind w:left="3411" w:hanging="432"/>
      </w:pPr>
      <w:rPr>
        <w:rFonts w:hint="default"/>
      </w:rPr>
    </w:lvl>
    <w:lvl w:ilvl="2">
      <w:start w:val="1"/>
      <w:numFmt w:val="decimal"/>
      <w:lvlText w:val="А.%1.%2.%3."/>
      <w:lvlJc w:val="left"/>
      <w:pPr>
        <w:ind w:left="3210" w:hanging="504"/>
      </w:pPr>
      <w:rPr>
        <w:rFonts w:hint="default"/>
      </w:rPr>
    </w:lvl>
    <w:lvl w:ilvl="3">
      <w:start w:val="1"/>
      <w:numFmt w:val="decimal"/>
      <w:lvlText w:val="%1.%2.%3.%4."/>
      <w:lvlJc w:val="left"/>
      <w:pPr>
        <w:ind w:left="3714" w:hanging="648"/>
      </w:pPr>
      <w:rPr>
        <w:rFonts w:hint="default"/>
      </w:rPr>
    </w:lvl>
    <w:lvl w:ilvl="4">
      <w:start w:val="1"/>
      <w:numFmt w:val="decimal"/>
      <w:lvlText w:val="%1.%2.%3.%4.%5."/>
      <w:lvlJc w:val="left"/>
      <w:pPr>
        <w:ind w:left="4218" w:hanging="792"/>
      </w:pPr>
      <w:rPr>
        <w:rFonts w:hint="default"/>
      </w:rPr>
    </w:lvl>
    <w:lvl w:ilvl="5">
      <w:start w:val="1"/>
      <w:numFmt w:val="decimal"/>
      <w:lvlText w:val="%1.%2.%3.%4.%5.%6."/>
      <w:lvlJc w:val="left"/>
      <w:pPr>
        <w:ind w:left="4722" w:hanging="936"/>
      </w:pPr>
      <w:rPr>
        <w:rFonts w:hint="default"/>
      </w:rPr>
    </w:lvl>
    <w:lvl w:ilvl="6">
      <w:start w:val="1"/>
      <w:numFmt w:val="decimal"/>
      <w:lvlText w:val="%1.%2.%3.%4.%5.%6.%7."/>
      <w:lvlJc w:val="left"/>
      <w:pPr>
        <w:ind w:left="5226" w:hanging="1080"/>
      </w:pPr>
      <w:rPr>
        <w:rFonts w:hint="default"/>
      </w:rPr>
    </w:lvl>
    <w:lvl w:ilvl="7">
      <w:start w:val="1"/>
      <w:numFmt w:val="decimal"/>
      <w:lvlText w:val="%1.%2.%3.%4.%5.%6.%7.%8."/>
      <w:lvlJc w:val="left"/>
      <w:pPr>
        <w:ind w:left="5730" w:hanging="1224"/>
      </w:pPr>
      <w:rPr>
        <w:rFonts w:hint="default"/>
      </w:rPr>
    </w:lvl>
    <w:lvl w:ilvl="8">
      <w:start w:val="1"/>
      <w:numFmt w:val="decimal"/>
      <w:lvlText w:val="%1.%2.%3.%4.%5.%6.%7.%8.%9."/>
      <w:lvlJc w:val="left"/>
      <w:pPr>
        <w:ind w:left="6306" w:hanging="1440"/>
      </w:pPr>
      <w:rPr>
        <w:rFonts w:hint="default"/>
      </w:rPr>
    </w:lvl>
  </w:abstractNum>
  <w:abstractNum w:abstractNumId="46" w15:restartNumberingAfterBreak="0">
    <w:nsid w:val="1D6866F2"/>
    <w:multiLevelType w:val="multilevel"/>
    <w:tmpl w:val="2D161838"/>
    <w:lvl w:ilvl="0">
      <w:start w:val="1"/>
      <w:numFmt w:val="decimal"/>
      <w:pStyle w:val="N32"/>
      <w:lvlText w:val="%1."/>
      <w:lvlJc w:val="left"/>
      <w:pPr>
        <w:ind w:left="0" w:firstLine="709"/>
      </w:pPr>
      <w:rPr>
        <w:rFonts w:hint="default"/>
      </w:rPr>
    </w:lvl>
    <w:lvl w:ilvl="1">
      <w:start w:val="1"/>
      <w:numFmt w:val="decimal"/>
      <w:lvlText w:val="%1.%2."/>
      <w:lvlJc w:val="left"/>
      <w:pPr>
        <w:ind w:left="0" w:firstLine="1418"/>
      </w:pPr>
      <w:rPr>
        <w:rFonts w:hint="default"/>
      </w:rPr>
    </w:lvl>
    <w:lvl w:ilvl="2">
      <w:start w:val="1"/>
      <w:numFmt w:val="decimal"/>
      <w:lvlText w:val="%1.%2.%3."/>
      <w:lvlJc w:val="left"/>
      <w:pPr>
        <w:ind w:left="0" w:firstLine="2126"/>
      </w:pPr>
      <w:rPr>
        <w:rFonts w:hint="default"/>
      </w:rPr>
    </w:lvl>
    <w:lvl w:ilvl="3">
      <w:start w:val="1"/>
      <w:numFmt w:val="decimal"/>
      <w:lvlText w:val="%1.%2.%3.%4."/>
      <w:lvlJc w:val="left"/>
      <w:pPr>
        <w:ind w:left="0" w:firstLine="2835"/>
      </w:pPr>
      <w:rPr>
        <w:rFonts w:hint="default"/>
      </w:rPr>
    </w:lvl>
    <w:lvl w:ilvl="4">
      <w:start w:val="1"/>
      <w:numFmt w:val="decimal"/>
      <w:lvlText w:val="%1.%2.%3.%4.%5."/>
      <w:lvlJc w:val="left"/>
      <w:pPr>
        <w:ind w:left="0" w:firstLine="3544"/>
      </w:pPr>
      <w:rPr>
        <w:rFonts w:hint="default"/>
      </w:rPr>
    </w:lvl>
    <w:lvl w:ilvl="5">
      <w:start w:val="1"/>
      <w:numFmt w:val="decimal"/>
      <w:lvlText w:val="%1.%2.%3.%4.%5.%6."/>
      <w:lvlJc w:val="left"/>
      <w:pPr>
        <w:ind w:left="0" w:firstLine="4253"/>
      </w:pPr>
      <w:rPr>
        <w:rFonts w:hint="default"/>
      </w:rPr>
    </w:lvl>
    <w:lvl w:ilvl="6">
      <w:start w:val="1"/>
      <w:numFmt w:val="decimal"/>
      <w:lvlText w:val="%1.%2.%3.%4.%5.%6.%7."/>
      <w:lvlJc w:val="left"/>
      <w:pPr>
        <w:ind w:left="0" w:firstLine="4961"/>
      </w:pPr>
      <w:rPr>
        <w:rFonts w:hint="default"/>
      </w:rPr>
    </w:lvl>
    <w:lvl w:ilvl="7">
      <w:start w:val="1"/>
      <w:numFmt w:val="decimal"/>
      <w:lvlText w:val="%1.%2.%3.%4.%5.%6.%7.%8."/>
      <w:lvlJc w:val="left"/>
      <w:pPr>
        <w:tabs>
          <w:tab w:val="num" w:pos="6095"/>
        </w:tabs>
        <w:ind w:left="0" w:firstLine="5670"/>
      </w:pPr>
      <w:rPr>
        <w:rFonts w:hint="default"/>
      </w:rPr>
    </w:lvl>
    <w:lvl w:ilvl="8">
      <w:start w:val="1"/>
      <w:numFmt w:val="decimal"/>
      <w:lvlText w:val="%1.%2.%3.%4.%5.%6.%7.%8.%9."/>
      <w:lvlJc w:val="left"/>
      <w:pPr>
        <w:ind w:left="0" w:firstLine="6379"/>
      </w:pPr>
      <w:rPr>
        <w:rFonts w:hint="default"/>
      </w:rPr>
    </w:lvl>
  </w:abstractNum>
  <w:abstractNum w:abstractNumId="47" w15:restartNumberingAfterBreak="0">
    <w:nsid w:val="1FEF4891"/>
    <w:multiLevelType w:val="hybridMultilevel"/>
    <w:tmpl w:val="70003C02"/>
    <w:lvl w:ilvl="0" w:tplc="7FC63292">
      <w:start w:val="1"/>
      <w:numFmt w:val="bullet"/>
      <w:lvlText w:val=""/>
      <w:lvlJc w:val="left"/>
      <w:pPr>
        <w:ind w:left="1794" w:hanging="360"/>
      </w:pPr>
      <w:rPr>
        <w:rFonts w:ascii="Symbol" w:hAnsi="Symbol" w:hint="default"/>
      </w:rPr>
    </w:lvl>
    <w:lvl w:ilvl="1" w:tplc="04090003" w:tentative="1">
      <w:start w:val="1"/>
      <w:numFmt w:val="bullet"/>
      <w:lvlText w:val="o"/>
      <w:lvlJc w:val="left"/>
      <w:pPr>
        <w:ind w:left="2514" w:hanging="360"/>
      </w:pPr>
      <w:rPr>
        <w:rFonts w:ascii="Courier New" w:hAnsi="Courier New" w:hint="default"/>
      </w:rPr>
    </w:lvl>
    <w:lvl w:ilvl="2" w:tplc="04090005" w:tentative="1">
      <w:start w:val="1"/>
      <w:numFmt w:val="bullet"/>
      <w:lvlText w:val=""/>
      <w:lvlJc w:val="left"/>
      <w:pPr>
        <w:ind w:left="3234" w:hanging="360"/>
      </w:pPr>
      <w:rPr>
        <w:rFonts w:ascii="Wingdings" w:hAnsi="Wingdings" w:hint="default"/>
      </w:rPr>
    </w:lvl>
    <w:lvl w:ilvl="3" w:tplc="04090001" w:tentative="1">
      <w:start w:val="1"/>
      <w:numFmt w:val="bullet"/>
      <w:lvlText w:val=""/>
      <w:lvlJc w:val="left"/>
      <w:pPr>
        <w:ind w:left="3954" w:hanging="360"/>
      </w:pPr>
      <w:rPr>
        <w:rFonts w:ascii="Symbol" w:hAnsi="Symbol" w:hint="default"/>
      </w:rPr>
    </w:lvl>
    <w:lvl w:ilvl="4" w:tplc="04090003" w:tentative="1">
      <w:start w:val="1"/>
      <w:numFmt w:val="bullet"/>
      <w:lvlText w:val="o"/>
      <w:lvlJc w:val="left"/>
      <w:pPr>
        <w:ind w:left="4674" w:hanging="360"/>
      </w:pPr>
      <w:rPr>
        <w:rFonts w:ascii="Courier New" w:hAnsi="Courier New" w:hint="default"/>
      </w:rPr>
    </w:lvl>
    <w:lvl w:ilvl="5" w:tplc="04090005" w:tentative="1">
      <w:start w:val="1"/>
      <w:numFmt w:val="bullet"/>
      <w:lvlText w:val=""/>
      <w:lvlJc w:val="left"/>
      <w:pPr>
        <w:ind w:left="5394" w:hanging="360"/>
      </w:pPr>
      <w:rPr>
        <w:rFonts w:ascii="Wingdings" w:hAnsi="Wingdings" w:hint="default"/>
      </w:rPr>
    </w:lvl>
    <w:lvl w:ilvl="6" w:tplc="04090001" w:tentative="1">
      <w:start w:val="1"/>
      <w:numFmt w:val="bullet"/>
      <w:lvlText w:val=""/>
      <w:lvlJc w:val="left"/>
      <w:pPr>
        <w:ind w:left="6114" w:hanging="360"/>
      </w:pPr>
      <w:rPr>
        <w:rFonts w:ascii="Symbol" w:hAnsi="Symbol" w:hint="default"/>
      </w:rPr>
    </w:lvl>
    <w:lvl w:ilvl="7" w:tplc="04090003" w:tentative="1">
      <w:start w:val="1"/>
      <w:numFmt w:val="bullet"/>
      <w:lvlText w:val="o"/>
      <w:lvlJc w:val="left"/>
      <w:pPr>
        <w:ind w:left="6834" w:hanging="360"/>
      </w:pPr>
      <w:rPr>
        <w:rFonts w:ascii="Courier New" w:hAnsi="Courier New" w:hint="default"/>
      </w:rPr>
    </w:lvl>
    <w:lvl w:ilvl="8" w:tplc="04090005" w:tentative="1">
      <w:start w:val="1"/>
      <w:numFmt w:val="bullet"/>
      <w:lvlText w:val=""/>
      <w:lvlJc w:val="left"/>
      <w:pPr>
        <w:ind w:left="7554" w:hanging="360"/>
      </w:pPr>
      <w:rPr>
        <w:rFonts w:ascii="Wingdings" w:hAnsi="Wingdings" w:hint="default"/>
      </w:rPr>
    </w:lvl>
  </w:abstractNum>
  <w:abstractNum w:abstractNumId="48" w15:restartNumberingAfterBreak="0">
    <w:nsid w:val="20255773"/>
    <w:multiLevelType w:val="hybridMultilevel"/>
    <w:tmpl w:val="B18CBE8E"/>
    <w:lvl w:ilvl="0" w:tplc="DC1CD82C">
      <w:start w:val="1"/>
      <w:numFmt w:val="decimal"/>
      <w:pStyle w:val="a8"/>
      <w:suff w:val="space"/>
      <w:lvlText w:val="%1)"/>
      <w:lvlJc w:val="left"/>
      <w:pPr>
        <w:ind w:left="1134" w:hanging="28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pStyle w:val="21"/>
      <w:lvlText w:val="%2."/>
      <w:lvlJc w:val="left"/>
      <w:pPr>
        <w:ind w:left="1426" w:hanging="360"/>
      </w:pPr>
    </w:lvl>
    <w:lvl w:ilvl="2" w:tplc="0419001B" w:tentative="1">
      <w:start w:val="1"/>
      <w:numFmt w:val="lowerRoman"/>
      <w:pStyle w:val="31"/>
      <w:lvlText w:val="%3."/>
      <w:lvlJc w:val="right"/>
      <w:pPr>
        <w:ind w:left="2146" w:hanging="180"/>
      </w:pPr>
    </w:lvl>
    <w:lvl w:ilvl="3" w:tplc="0419000F" w:tentative="1">
      <w:start w:val="1"/>
      <w:numFmt w:val="decimal"/>
      <w:lvlText w:val="%4."/>
      <w:lvlJc w:val="left"/>
      <w:pPr>
        <w:ind w:left="2866" w:hanging="360"/>
      </w:pPr>
    </w:lvl>
    <w:lvl w:ilvl="4" w:tplc="04190019" w:tentative="1">
      <w:start w:val="1"/>
      <w:numFmt w:val="lowerLetter"/>
      <w:lvlText w:val="%5."/>
      <w:lvlJc w:val="left"/>
      <w:pPr>
        <w:ind w:left="3586" w:hanging="360"/>
      </w:pPr>
    </w:lvl>
    <w:lvl w:ilvl="5" w:tplc="0419001B" w:tentative="1">
      <w:start w:val="1"/>
      <w:numFmt w:val="lowerRoman"/>
      <w:lvlText w:val="%6."/>
      <w:lvlJc w:val="right"/>
      <w:pPr>
        <w:ind w:left="4306" w:hanging="180"/>
      </w:pPr>
    </w:lvl>
    <w:lvl w:ilvl="6" w:tplc="0419000F" w:tentative="1">
      <w:start w:val="1"/>
      <w:numFmt w:val="decimal"/>
      <w:lvlText w:val="%7."/>
      <w:lvlJc w:val="left"/>
      <w:pPr>
        <w:ind w:left="5026" w:hanging="360"/>
      </w:pPr>
    </w:lvl>
    <w:lvl w:ilvl="7" w:tplc="04190019" w:tentative="1">
      <w:start w:val="1"/>
      <w:numFmt w:val="lowerLetter"/>
      <w:lvlText w:val="%8."/>
      <w:lvlJc w:val="left"/>
      <w:pPr>
        <w:ind w:left="5746" w:hanging="360"/>
      </w:pPr>
    </w:lvl>
    <w:lvl w:ilvl="8" w:tplc="0419001B" w:tentative="1">
      <w:start w:val="1"/>
      <w:numFmt w:val="lowerRoman"/>
      <w:lvlText w:val="%9."/>
      <w:lvlJc w:val="right"/>
      <w:pPr>
        <w:ind w:left="6466" w:hanging="180"/>
      </w:pPr>
    </w:lvl>
  </w:abstractNum>
  <w:abstractNum w:abstractNumId="49" w15:restartNumberingAfterBreak="0">
    <w:nsid w:val="249F27AE"/>
    <w:multiLevelType w:val="hybridMultilevel"/>
    <w:tmpl w:val="8F2C0BF2"/>
    <w:lvl w:ilvl="0" w:tplc="B5E478B6">
      <w:start w:val="1"/>
      <w:numFmt w:val="russianLower"/>
      <w:pStyle w:val="N33"/>
      <w:lvlText w:val="%1)"/>
      <w:lvlJc w:val="left"/>
      <w:pPr>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1">
      <w:start w:val="1"/>
      <w:numFmt w:val="decimal"/>
      <w:lvlText w:val="%2)"/>
      <w:lvlJc w:val="left"/>
      <w:pPr>
        <w:ind w:left="0" w:firstLine="1418"/>
      </w:pPr>
      <w:rPr>
        <w:rFonts w:hint="default"/>
      </w:rPr>
    </w:lvl>
    <w:lvl w:ilvl="2" w:tplc="EDDE15A6">
      <w:start w:val="1"/>
      <w:numFmt w:val="bullet"/>
      <w:lvlText w:val="-"/>
      <w:lvlJc w:val="left"/>
      <w:pPr>
        <w:ind w:left="0" w:firstLine="2126"/>
      </w:pPr>
      <w:rPr>
        <w:rFonts w:ascii="Courier New" w:hAnsi="Courier New" w:hint="default"/>
      </w:rPr>
    </w:lvl>
    <w:lvl w:ilvl="3" w:tplc="71149A66">
      <w:start w:val="1"/>
      <w:numFmt w:val="bullet"/>
      <w:lvlText w:val=""/>
      <w:lvlJc w:val="left"/>
      <w:pPr>
        <w:ind w:left="0" w:firstLine="2835"/>
      </w:pPr>
      <w:rPr>
        <w:rFonts w:ascii="Symbol" w:hAnsi="Symbol" w:hint="default"/>
      </w:rPr>
    </w:lvl>
    <w:lvl w:ilvl="4" w:tplc="4B849EE0">
      <w:start w:val="1"/>
      <w:numFmt w:val="bullet"/>
      <w:lvlText w:val="o"/>
      <w:lvlJc w:val="left"/>
      <w:pPr>
        <w:ind w:left="0" w:firstLine="3544"/>
      </w:pPr>
      <w:rPr>
        <w:rFonts w:ascii="Courier New" w:hAnsi="Courier New" w:hint="default"/>
      </w:rPr>
    </w:lvl>
    <w:lvl w:ilvl="5" w:tplc="0419001B">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24A75EC9"/>
    <w:multiLevelType w:val="hybridMultilevel"/>
    <w:tmpl w:val="0C069FF2"/>
    <w:lvl w:ilvl="0" w:tplc="7FC6329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4FB7A40"/>
    <w:multiLevelType w:val="hybridMultilevel"/>
    <w:tmpl w:val="51081050"/>
    <w:lvl w:ilvl="0" w:tplc="3CFE4FDE">
      <w:start w:val="1"/>
      <w:numFmt w:val="russianLower"/>
      <w:pStyle w:val="a9"/>
      <w:suff w:val="space"/>
      <w:lvlText w:val="%1)"/>
      <w:lvlJc w:val="left"/>
      <w:pPr>
        <w:ind w:left="0" w:firstLine="851"/>
      </w:pPr>
      <w:rPr>
        <w:rFonts w:hint="default"/>
        <w:b w:val="0"/>
        <w:bCs w:val="0"/>
        <w:i w:val="0"/>
        <w:iCs w:val="0"/>
        <w:caps w:val="0"/>
        <w:smallCaps w:val="0"/>
        <w:strike w:val="0"/>
        <w:dstrike w:val="0"/>
        <w:vanish w:val="0"/>
        <w:color w:val="0000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53F0DD9"/>
    <w:multiLevelType w:val="hybridMultilevel"/>
    <w:tmpl w:val="97FACF66"/>
    <w:lvl w:ilvl="0" w:tplc="7FC63292">
      <w:start w:val="1"/>
      <w:numFmt w:val="bullet"/>
      <w:lvlText w:val=""/>
      <w:lvlJc w:val="left"/>
      <w:pPr>
        <w:ind w:left="1211" w:hanging="360"/>
      </w:pPr>
      <w:rPr>
        <w:rFonts w:ascii="Symbol" w:hAnsi="Symbol" w:hint="default"/>
      </w:rPr>
    </w:lvl>
    <w:lvl w:ilvl="1" w:tplc="7FC63292">
      <w:start w:val="1"/>
      <w:numFmt w:val="bullet"/>
      <w:lvlText w:val=""/>
      <w:lvlJc w:val="left"/>
      <w:pPr>
        <w:ind w:left="1931" w:hanging="360"/>
      </w:pPr>
      <w:rPr>
        <w:rFonts w:ascii="Symbol" w:hAnsi="Symbol" w:hint="default"/>
      </w:rPr>
    </w:lvl>
    <w:lvl w:ilvl="2" w:tplc="7FC63292">
      <w:start w:val="1"/>
      <w:numFmt w:val="bullet"/>
      <w:lvlText w:val=""/>
      <w:lvlJc w:val="left"/>
      <w:pPr>
        <w:ind w:left="2651" w:hanging="360"/>
      </w:pPr>
      <w:rPr>
        <w:rFonts w:ascii="Symbol" w:hAnsi="Symbol" w:hint="default"/>
      </w:rPr>
    </w:lvl>
    <w:lvl w:ilvl="3" w:tplc="7FC63292">
      <w:start w:val="1"/>
      <w:numFmt w:val="bullet"/>
      <w:lvlText w:val=""/>
      <w:lvlJc w:val="left"/>
      <w:pPr>
        <w:ind w:left="3371" w:hanging="360"/>
      </w:pPr>
      <w:rPr>
        <w:rFonts w:ascii="Symbol" w:hAnsi="Symbol" w:hint="default"/>
      </w:rPr>
    </w:lvl>
    <w:lvl w:ilvl="4" w:tplc="7FC63292">
      <w:start w:val="1"/>
      <w:numFmt w:val="bullet"/>
      <w:lvlText w:val=""/>
      <w:lvlJc w:val="left"/>
      <w:pPr>
        <w:ind w:left="4091" w:hanging="360"/>
      </w:pPr>
      <w:rPr>
        <w:rFonts w:ascii="Symbol" w:hAnsi="Symbol"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53" w15:restartNumberingAfterBreak="0">
    <w:nsid w:val="25EA37E2"/>
    <w:multiLevelType w:val="hybridMultilevel"/>
    <w:tmpl w:val="54FE07FA"/>
    <w:lvl w:ilvl="0" w:tplc="7FC63292">
      <w:start w:val="1"/>
      <w:numFmt w:val="bullet"/>
      <w:lvlText w:val=""/>
      <w:lvlJc w:val="left"/>
      <w:pPr>
        <w:ind w:left="2062" w:hanging="360"/>
      </w:pPr>
      <w:rPr>
        <w:rFonts w:ascii="Symbol" w:hAnsi="Symbol" w:hint="default"/>
      </w:rPr>
    </w:lvl>
    <w:lvl w:ilvl="1" w:tplc="04090003" w:tentative="1">
      <w:start w:val="1"/>
      <w:numFmt w:val="bullet"/>
      <w:lvlText w:val="o"/>
      <w:lvlJc w:val="left"/>
      <w:pPr>
        <w:ind w:left="2782" w:hanging="360"/>
      </w:pPr>
      <w:rPr>
        <w:rFonts w:ascii="Courier New" w:hAnsi="Courier New" w:hint="default"/>
      </w:rPr>
    </w:lvl>
    <w:lvl w:ilvl="2" w:tplc="04090005" w:tentative="1">
      <w:start w:val="1"/>
      <w:numFmt w:val="bullet"/>
      <w:lvlText w:val=""/>
      <w:lvlJc w:val="left"/>
      <w:pPr>
        <w:ind w:left="3502" w:hanging="360"/>
      </w:pPr>
      <w:rPr>
        <w:rFonts w:ascii="Wingdings" w:hAnsi="Wingdings" w:hint="default"/>
      </w:rPr>
    </w:lvl>
    <w:lvl w:ilvl="3" w:tplc="04090001" w:tentative="1">
      <w:start w:val="1"/>
      <w:numFmt w:val="bullet"/>
      <w:lvlText w:val=""/>
      <w:lvlJc w:val="left"/>
      <w:pPr>
        <w:ind w:left="4222" w:hanging="360"/>
      </w:pPr>
      <w:rPr>
        <w:rFonts w:ascii="Symbol" w:hAnsi="Symbol" w:hint="default"/>
      </w:rPr>
    </w:lvl>
    <w:lvl w:ilvl="4" w:tplc="04090003" w:tentative="1">
      <w:start w:val="1"/>
      <w:numFmt w:val="bullet"/>
      <w:lvlText w:val="o"/>
      <w:lvlJc w:val="left"/>
      <w:pPr>
        <w:ind w:left="4942" w:hanging="360"/>
      </w:pPr>
      <w:rPr>
        <w:rFonts w:ascii="Courier New" w:hAnsi="Courier New" w:hint="default"/>
      </w:rPr>
    </w:lvl>
    <w:lvl w:ilvl="5" w:tplc="04090005" w:tentative="1">
      <w:start w:val="1"/>
      <w:numFmt w:val="bullet"/>
      <w:lvlText w:val=""/>
      <w:lvlJc w:val="left"/>
      <w:pPr>
        <w:ind w:left="5662" w:hanging="360"/>
      </w:pPr>
      <w:rPr>
        <w:rFonts w:ascii="Wingdings" w:hAnsi="Wingdings" w:hint="default"/>
      </w:rPr>
    </w:lvl>
    <w:lvl w:ilvl="6" w:tplc="04090001" w:tentative="1">
      <w:start w:val="1"/>
      <w:numFmt w:val="bullet"/>
      <w:lvlText w:val=""/>
      <w:lvlJc w:val="left"/>
      <w:pPr>
        <w:ind w:left="6382" w:hanging="360"/>
      </w:pPr>
      <w:rPr>
        <w:rFonts w:ascii="Symbol" w:hAnsi="Symbol" w:hint="default"/>
      </w:rPr>
    </w:lvl>
    <w:lvl w:ilvl="7" w:tplc="04090003" w:tentative="1">
      <w:start w:val="1"/>
      <w:numFmt w:val="bullet"/>
      <w:lvlText w:val="o"/>
      <w:lvlJc w:val="left"/>
      <w:pPr>
        <w:ind w:left="7102" w:hanging="360"/>
      </w:pPr>
      <w:rPr>
        <w:rFonts w:ascii="Courier New" w:hAnsi="Courier New" w:hint="default"/>
      </w:rPr>
    </w:lvl>
    <w:lvl w:ilvl="8" w:tplc="04090005" w:tentative="1">
      <w:start w:val="1"/>
      <w:numFmt w:val="bullet"/>
      <w:lvlText w:val=""/>
      <w:lvlJc w:val="left"/>
      <w:pPr>
        <w:ind w:left="7822" w:hanging="360"/>
      </w:pPr>
      <w:rPr>
        <w:rFonts w:ascii="Wingdings" w:hAnsi="Wingdings" w:hint="default"/>
      </w:rPr>
    </w:lvl>
  </w:abstractNum>
  <w:abstractNum w:abstractNumId="54" w15:restartNumberingAfterBreak="0">
    <w:nsid w:val="26E56747"/>
    <w:multiLevelType w:val="multilevel"/>
    <w:tmpl w:val="EC868082"/>
    <w:styleLink w:val="aa"/>
    <w:lvl w:ilvl="0">
      <w:start w:val="1"/>
      <w:numFmt w:val="russianLower"/>
      <w:pStyle w:val="ab"/>
      <w:suff w:val="space"/>
      <w:lvlText w:val="%1)"/>
      <w:lvlJc w:val="left"/>
      <w:pPr>
        <w:ind w:left="1134" w:hanging="283"/>
      </w:pPr>
      <w:rPr>
        <w:rFonts w:hint="default"/>
      </w:rPr>
    </w:lvl>
    <w:lvl w:ilvl="1">
      <w:start w:val="1"/>
      <w:numFmt w:val="decimal"/>
      <w:suff w:val="space"/>
      <w:lvlText w:val="%2)"/>
      <w:lvlJc w:val="left"/>
      <w:pPr>
        <w:ind w:left="1418" w:hanging="284"/>
      </w:pPr>
      <w:rPr>
        <w:rFonts w:hint="default"/>
      </w:rPr>
    </w:lvl>
    <w:lvl w:ilvl="2">
      <w:start w:val="1"/>
      <w:numFmt w:val="bullet"/>
      <w:suff w:val="space"/>
      <w:lvlText w:val="–"/>
      <w:lvlJc w:val="left"/>
      <w:pPr>
        <w:ind w:left="1588" w:hanging="170"/>
      </w:pPr>
      <w:rPr>
        <w:rFonts w:ascii="Times New Roman" w:hAnsi="Times New Roman" w:cs="Times New Roman" w:hint="default"/>
      </w:rPr>
    </w:lvl>
    <w:lvl w:ilvl="3">
      <w:start w:val="1"/>
      <w:numFmt w:val="bullet"/>
      <w:suff w:val="space"/>
      <w:lvlText w:val=""/>
      <w:lvlJc w:val="left"/>
      <w:pPr>
        <w:ind w:left="1871" w:hanging="170"/>
      </w:pPr>
      <w:rPr>
        <w:rFonts w:ascii="Symbol" w:hAnsi="Symbol" w:hint="default"/>
      </w:rPr>
    </w:lvl>
    <w:lvl w:ilvl="4">
      <w:start w:val="1"/>
      <w:numFmt w:val="bullet"/>
      <w:suff w:val="space"/>
      <w:lvlText w:val="–"/>
      <w:lvlJc w:val="left"/>
      <w:pPr>
        <w:ind w:left="0" w:firstLine="0"/>
      </w:pPr>
      <w:rPr>
        <w:rFonts w:ascii="Times New Roman" w:hAnsi="Times New Roman" w:cs="Times New Roman" w:hint="default"/>
      </w:rPr>
    </w:lvl>
    <w:lvl w:ilvl="5">
      <w:start w:val="1"/>
      <w:numFmt w:val="bullet"/>
      <w:suff w:val="space"/>
      <w:lvlText w:val=""/>
      <w:lvlJc w:val="left"/>
      <w:pPr>
        <w:ind w:left="0" w:firstLine="0"/>
      </w:pPr>
      <w:rPr>
        <w:rFonts w:ascii="Symbol" w:hAnsi="Symbol" w:hint="default"/>
      </w:rPr>
    </w:lvl>
    <w:lvl w:ilvl="6">
      <w:start w:val="1"/>
      <w:numFmt w:val="bullet"/>
      <w:suff w:val="space"/>
      <w:lvlText w:val="–"/>
      <w:lvlJc w:val="left"/>
      <w:pPr>
        <w:ind w:left="0" w:firstLine="0"/>
      </w:pPr>
      <w:rPr>
        <w:rFonts w:ascii="Times New Roman" w:hAnsi="Times New Roman" w:cs="Times New Roman" w:hint="default"/>
      </w:rPr>
    </w:lvl>
    <w:lvl w:ilvl="7">
      <w:start w:val="1"/>
      <w:numFmt w:val="bullet"/>
      <w:suff w:val="space"/>
      <w:lvlText w:val="–"/>
      <w:lvlJc w:val="left"/>
      <w:pPr>
        <w:ind w:left="0" w:firstLine="0"/>
      </w:pPr>
      <w:rPr>
        <w:rFonts w:ascii="Times New Roman" w:hAnsi="Times New Roman" w:cs="Times New Roman" w:hint="default"/>
      </w:rPr>
    </w:lvl>
    <w:lvl w:ilvl="8">
      <w:start w:val="1"/>
      <w:numFmt w:val="bullet"/>
      <w:suff w:val="space"/>
      <w:lvlText w:val=""/>
      <w:lvlJc w:val="left"/>
      <w:pPr>
        <w:ind w:left="0" w:firstLine="0"/>
      </w:pPr>
      <w:rPr>
        <w:rFonts w:ascii="Symbol" w:hAnsi="Symbol" w:hint="default"/>
      </w:rPr>
    </w:lvl>
  </w:abstractNum>
  <w:abstractNum w:abstractNumId="55" w15:restartNumberingAfterBreak="0">
    <w:nsid w:val="27BD364B"/>
    <w:multiLevelType w:val="hybridMultilevel"/>
    <w:tmpl w:val="FF18EB52"/>
    <w:lvl w:ilvl="0" w:tplc="52D42138">
      <w:start w:val="1"/>
      <w:numFmt w:val="bullet"/>
      <w:pStyle w:val="22"/>
      <w:lvlText w:val=""/>
      <w:lvlJc w:val="left"/>
      <w:pPr>
        <w:tabs>
          <w:tab w:val="num" w:pos="1559"/>
        </w:tabs>
        <w:ind w:left="1559" w:hanging="425"/>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808652E"/>
    <w:multiLevelType w:val="hybridMultilevel"/>
    <w:tmpl w:val="3A620B80"/>
    <w:lvl w:ilvl="0" w:tplc="7FC63292">
      <w:start w:val="1"/>
      <w:numFmt w:val="bullet"/>
      <w:lvlText w:val=""/>
      <w:lvlJc w:val="left"/>
      <w:pPr>
        <w:ind w:left="1571" w:hanging="360"/>
      </w:pPr>
      <w:rPr>
        <w:rFonts w:ascii="Symbol" w:hAnsi="Symbol" w:hint="default"/>
      </w:rPr>
    </w:lvl>
    <w:lvl w:ilvl="1" w:tplc="7FC63292">
      <w:start w:val="1"/>
      <w:numFmt w:val="bullet"/>
      <w:lvlText w:val=""/>
      <w:lvlJc w:val="left"/>
      <w:pPr>
        <w:ind w:left="2291" w:hanging="360"/>
      </w:pPr>
      <w:rPr>
        <w:rFonts w:ascii="Symbol" w:hAnsi="Symbol" w:hint="default"/>
      </w:rPr>
    </w:lvl>
    <w:lvl w:ilvl="2" w:tplc="7FC63292">
      <w:start w:val="1"/>
      <w:numFmt w:val="bullet"/>
      <w:lvlText w:val=""/>
      <w:lvlJc w:val="left"/>
      <w:pPr>
        <w:ind w:left="3011" w:hanging="360"/>
      </w:pPr>
      <w:rPr>
        <w:rFonts w:ascii="Symbol" w:hAnsi="Symbol" w:hint="default"/>
      </w:rPr>
    </w:lvl>
    <w:lvl w:ilvl="3" w:tplc="7FC63292">
      <w:start w:val="1"/>
      <w:numFmt w:val="bullet"/>
      <w:lvlText w:val=""/>
      <w:lvlJc w:val="left"/>
      <w:pPr>
        <w:ind w:left="3731" w:hanging="360"/>
      </w:pPr>
      <w:rPr>
        <w:rFonts w:ascii="Symbol" w:hAnsi="Symbol" w:hint="default"/>
      </w:rPr>
    </w:lvl>
    <w:lvl w:ilvl="4" w:tplc="7FC63292">
      <w:start w:val="1"/>
      <w:numFmt w:val="bullet"/>
      <w:lvlText w:val=""/>
      <w:lvlJc w:val="left"/>
      <w:pPr>
        <w:ind w:left="4451" w:hanging="360"/>
      </w:pPr>
      <w:rPr>
        <w:rFonts w:ascii="Symbol" w:hAnsi="Symbol"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15:restartNumberingAfterBreak="0">
    <w:nsid w:val="28FB715E"/>
    <w:multiLevelType w:val="hybridMultilevel"/>
    <w:tmpl w:val="CD4A2D7A"/>
    <w:lvl w:ilvl="0" w:tplc="7FC6329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8" w15:restartNumberingAfterBreak="0">
    <w:nsid w:val="29BA7530"/>
    <w:multiLevelType w:val="multilevel"/>
    <w:tmpl w:val="942AA950"/>
    <w:styleLink w:val="a3"/>
    <w:lvl w:ilvl="0">
      <w:start w:val="1"/>
      <w:numFmt w:val="decimal"/>
      <w:pStyle w:val="ac"/>
      <w:suff w:val="space"/>
      <w:lvlText w:val="%1)"/>
      <w:lvlJc w:val="left"/>
      <w:pPr>
        <w:ind w:left="0" w:firstLine="0"/>
      </w:pPr>
      <w:rPr>
        <w:rFonts w:hint="default"/>
      </w:rPr>
    </w:lvl>
    <w:lvl w:ilvl="1">
      <w:start w:val="1"/>
      <w:numFmt w:val="russianLower"/>
      <w:suff w:val="space"/>
      <w:lvlText w:val="%2)"/>
      <w:lvlJc w:val="left"/>
      <w:pPr>
        <w:ind w:left="284" w:firstLine="0"/>
      </w:pPr>
      <w:rPr>
        <w:rFonts w:hint="default"/>
      </w:rPr>
    </w:lvl>
    <w:lvl w:ilvl="2">
      <w:start w:val="1"/>
      <w:numFmt w:val="bullet"/>
      <w:suff w:val="space"/>
      <w:lvlText w:val=""/>
      <w:lvlJc w:val="left"/>
      <w:pPr>
        <w:ind w:left="567" w:firstLine="0"/>
      </w:pPr>
      <w:rPr>
        <w:rFonts w:ascii="Symbol" w:hAnsi="Symbol" w:hint="default"/>
      </w:rPr>
    </w:lvl>
    <w:lvl w:ilvl="3">
      <w:start w:val="1"/>
      <w:numFmt w:val="bullet"/>
      <w:suff w:val="space"/>
      <w:lvlText w:val="o"/>
      <w:lvlJc w:val="left"/>
      <w:pPr>
        <w:ind w:left="851" w:firstLine="0"/>
      </w:pPr>
      <w:rPr>
        <w:rFonts w:ascii="Courier New" w:hAnsi="Courier New" w:hint="default"/>
      </w:rPr>
    </w:lvl>
    <w:lvl w:ilvl="4">
      <w:start w:val="1"/>
      <w:numFmt w:val="bullet"/>
      <w:suff w:val="space"/>
      <w:lvlText w:val="–"/>
      <w:lvlJc w:val="left"/>
      <w:pPr>
        <w:ind w:left="1134" w:firstLine="0"/>
      </w:pPr>
      <w:rPr>
        <w:rFonts w:ascii="Times New Roman" w:hAnsi="Times New Roman" w:cs="Times New Roman"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9" w15:restartNumberingAfterBreak="0">
    <w:nsid w:val="2D0849F0"/>
    <w:multiLevelType w:val="hybridMultilevel"/>
    <w:tmpl w:val="80CE05EC"/>
    <w:lvl w:ilvl="0" w:tplc="7FC63292">
      <w:start w:val="1"/>
      <w:numFmt w:val="bullet"/>
      <w:lvlText w:val=""/>
      <w:lvlJc w:val="left"/>
      <w:pPr>
        <w:ind w:left="4091" w:hanging="360"/>
      </w:pPr>
      <w:rPr>
        <w:rFonts w:ascii="Symbol" w:hAnsi="Symbol" w:hint="default"/>
      </w:rPr>
    </w:lvl>
    <w:lvl w:ilvl="1" w:tplc="04090003" w:tentative="1">
      <w:start w:val="1"/>
      <w:numFmt w:val="bullet"/>
      <w:lvlText w:val="o"/>
      <w:lvlJc w:val="left"/>
      <w:pPr>
        <w:ind w:left="4811" w:hanging="360"/>
      </w:pPr>
      <w:rPr>
        <w:rFonts w:ascii="Courier New" w:hAnsi="Courier New" w:hint="default"/>
      </w:rPr>
    </w:lvl>
    <w:lvl w:ilvl="2" w:tplc="04090005" w:tentative="1">
      <w:start w:val="1"/>
      <w:numFmt w:val="bullet"/>
      <w:lvlText w:val=""/>
      <w:lvlJc w:val="left"/>
      <w:pPr>
        <w:ind w:left="5531" w:hanging="360"/>
      </w:pPr>
      <w:rPr>
        <w:rFonts w:ascii="Wingdings" w:hAnsi="Wingdings" w:hint="default"/>
      </w:rPr>
    </w:lvl>
    <w:lvl w:ilvl="3" w:tplc="04090001" w:tentative="1">
      <w:start w:val="1"/>
      <w:numFmt w:val="bullet"/>
      <w:lvlText w:val=""/>
      <w:lvlJc w:val="left"/>
      <w:pPr>
        <w:ind w:left="6251" w:hanging="360"/>
      </w:pPr>
      <w:rPr>
        <w:rFonts w:ascii="Symbol" w:hAnsi="Symbol" w:hint="default"/>
      </w:rPr>
    </w:lvl>
    <w:lvl w:ilvl="4" w:tplc="04090003" w:tentative="1">
      <w:start w:val="1"/>
      <w:numFmt w:val="bullet"/>
      <w:lvlText w:val="o"/>
      <w:lvlJc w:val="left"/>
      <w:pPr>
        <w:ind w:left="6971" w:hanging="360"/>
      </w:pPr>
      <w:rPr>
        <w:rFonts w:ascii="Courier New" w:hAnsi="Courier New" w:hint="default"/>
      </w:rPr>
    </w:lvl>
    <w:lvl w:ilvl="5" w:tplc="04090005" w:tentative="1">
      <w:start w:val="1"/>
      <w:numFmt w:val="bullet"/>
      <w:lvlText w:val=""/>
      <w:lvlJc w:val="left"/>
      <w:pPr>
        <w:ind w:left="7691" w:hanging="360"/>
      </w:pPr>
      <w:rPr>
        <w:rFonts w:ascii="Wingdings" w:hAnsi="Wingdings" w:hint="default"/>
      </w:rPr>
    </w:lvl>
    <w:lvl w:ilvl="6" w:tplc="04090001" w:tentative="1">
      <w:start w:val="1"/>
      <w:numFmt w:val="bullet"/>
      <w:lvlText w:val=""/>
      <w:lvlJc w:val="left"/>
      <w:pPr>
        <w:ind w:left="8411" w:hanging="360"/>
      </w:pPr>
      <w:rPr>
        <w:rFonts w:ascii="Symbol" w:hAnsi="Symbol" w:hint="default"/>
      </w:rPr>
    </w:lvl>
    <w:lvl w:ilvl="7" w:tplc="04090003" w:tentative="1">
      <w:start w:val="1"/>
      <w:numFmt w:val="bullet"/>
      <w:lvlText w:val="o"/>
      <w:lvlJc w:val="left"/>
      <w:pPr>
        <w:ind w:left="9131" w:hanging="360"/>
      </w:pPr>
      <w:rPr>
        <w:rFonts w:ascii="Courier New" w:hAnsi="Courier New" w:hint="default"/>
      </w:rPr>
    </w:lvl>
    <w:lvl w:ilvl="8" w:tplc="04090005" w:tentative="1">
      <w:start w:val="1"/>
      <w:numFmt w:val="bullet"/>
      <w:lvlText w:val=""/>
      <w:lvlJc w:val="left"/>
      <w:pPr>
        <w:ind w:left="9851" w:hanging="360"/>
      </w:pPr>
      <w:rPr>
        <w:rFonts w:ascii="Wingdings" w:hAnsi="Wingdings" w:hint="default"/>
      </w:rPr>
    </w:lvl>
  </w:abstractNum>
  <w:abstractNum w:abstractNumId="60" w15:restartNumberingAfterBreak="0">
    <w:nsid w:val="2F8E0543"/>
    <w:multiLevelType w:val="hybridMultilevel"/>
    <w:tmpl w:val="02E8BEA6"/>
    <w:lvl w:ilvl="0" w:tplc="7FC6329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1" w15:restartNumberingAfterBreak="0">
    <w:nsid w:val="2FEF1363"/>
    <w:multiLevelType w:val="multilevel"/>
    <w:tmpl w:val="06A66976"/>
    <w:lvl w:ilvl="0">
      <w:numFmt w:val="decimal"/>
      <w:pStyle w:val="ad"/>
      <w:lvlText w:val=""/>
      <w:lvlJc w:val="left"/>
    </w:lvl>
    <w:lvl w:ilvl="1">
      <w:numFmt w:val="decimal"/>
      <w:pStyle w:val="23"/>
      <w:lvlText w:val=""/>
      <w:lvlJc w:val="left"/>
    </w:lvl>
    <w:lvl w:ilvl="2">
      <w:numFmt w:val="decimal"/>
      <w:pStyle w:val="32"/>
      <w:lvlText w:val=""/>
      <w:lvlJc w:val="left"/>
    </w:lvl>
    <w:lvl w:ilvl="3">
      <w:numFmt w:val="decimal"/>
      <w:pStyle w:val="42"/>
      <w:lvlText w:val=""/>
      <w:lvlJc w:val="left"/>
    </w:lvl>
    <w:lvl w:ilvl="4">
      <w:numFmt w:val="decimal"/>
      <w:pStyle w:val="50"/>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0FE4ECB"/>
    <w:multiLevelType w:val="hybridMultilevel"/>
    <w:tmpl w:val="E5885386"/>
    <w:lvl w:ilvl="0" w:tplc="DE5E3F5E">
      <w:start w:val="1"/>
      <w:numFmt w:val="bullet"/>
      <w:pStyle w:val="N34"/>
      <w:lvlText w:val=""/>
      <w:lvlJc w:val="left"/>
      <w:pPr>
        <w:ind w:left="1429" w:hanging="360"/>
      </w:pPr>
      <w:rPr>
        <w:rFonts w:ascii="Symbol" w:hAnsi="Symbol" w:hint="default"/>
      </w:rPr>
    </w:lvl>
    <w:lvl w:ilvl="1" w:tplc="02A0F4F8">
      <w:start w:val="1"/>
      <w:numFmt w:val="bullet"/>
      <w:lvlText w:val=""/>
      <w:lvlJc w:val="left"/>
      <w:pPr>
        <w:ind w:left="0" w:firstLine="1418"/>
      </w:pPr>
      <w:rPr>
        <w:rFonts w:ascii="Symbol" w:hAnsi="Symbol" w:hint="default"/>
      </w:rPr>
    </w:lvl>
    <w:lvl w:ilvl="2" w:tplc="B3C88828">
      <w:start w:val="1"/>
      <w:numFmt w:val="bullet"/>
      <w:lvlText w:val="o"/>
      <w:lvlJc w:val="left"/>
      <w:pPr>
        <w:ind w:left="0" w:firstLine="2126"/>
      </w:pPr>
      <w:rPr>
        <w:rFonts w:ascii="Courier New" w:hAnsi="Courier New" w:hint="default"/>
      </w:rPr>
    </w:lvl>
    <w:lvl w:ilvl="3" w:tplc="9A44AE38">
      <w:start w:val="1"/>
      <w:numFmt w:val="bullet"/>
      <w:lvlText w:val=""/>
      <w:lvlJc w:val="left"/>
      <w:pPr>
        <w:ind w:left="0" w:firstLine="2835"/>
      </w:pPr>
      <w:rPr>
        <w:rFonts w:ascii="Wingdings" w:hAnsi="Wingdings" w:hint="default"/>
      </w:rPr>
    </w:lvl>
    <w:lvl w:ilvl="4" w:tplc="C5920BF8">
      <w:start w:val="1"/>
      <w:numFmt w:val="bullet"/>
      <w:lvlText w:val="-"/>
      <w:lvlJc w:val="left"/>
      <w:pPr>
        <w:ind w:left="0" w:firstLine="3544"/>
      </w:pPr>
      <w:rPr>
        <w:rFonts w:ascii="Courier New" w:hAnsi="Courier New" w:hint="default"/>
      </w:rPr>
    </w:lvl>
    <w:lvl w:ilvl="5" w:tplc="02A0F4F8">
      <w:start w:val="1"/>
      <w:numFmt w:val="bullet"/>
      <w:lvlText w:val=""/>
      <w:lvlJc w:val="left"/>
      <w:pPr>
        <w:ind w:left="0" w:firstLine="4253"/>
      </w:pPr>
      <w:rPr>
        <w:rFonts w:ascii="Symbol" w:hAnsi="Symbol" w:hint="default"/>
      </w:rPr>
    </w:lvl>
    <w:lvl w:ilvl="6" w:tplc="B3C88828">
      <w:start w:val="1"/>
      <w:numFmt w:val="bullet"/>
      <w:lvlText w:val="o"/>
      <w:lvlJc w:val="left"/>
      <w:pPr>
        <w:ind w:left="0" w:firstLine="4961"/>
      </w:pPr>
      <w:rPr>
        <w:rFonts w:ascii="Courier New" w:hAnsi="Courier New" w:hint="default"/>
      </w:rPr>
    </w:lvl>
    <w:lvl w:ilvl="7" w:tplc="9A44AE38">
      <w:start w:val="1"/>
      <w:numFmt w:val="bullet"/>
      <w:lvlText w:val=""/>
      <w:lvlJc w:val="left"/>
      <w:pPr>
        <w:ind w:left="0" w:firstLine="5670"/>
      </w:pPr>
      <w:rPr>
        <w:rFonts w:ascii="Wingdings" w:hAnsi="Wingdings" w:hint="default"/>
      </w:rPr>
    </w:lvl>
    <w:lvl w:ilvl="8" w:tplc="C1542550">
      <w:start w:val="1"/>
      <w:numFmt w:val="bullet"/>
      <w:lvlText w:val="-"/>
      <w:lvlJc w:val="left"/>
      <w:pPr>
        <w:ind w:left="0" w:firstLine="6379"/>
      </w:pPr>
      <w:rPr>
        <w:rFonts w:ascii="Courier New" w:hAnsi="Courier New" w:hint="default"/>
      </w:rPr>
    </w:lvl>
  </w:abstractNum>
  <w:abstractNum w:abstractNumId="63" w15:restartNumberingAfterBreak="0">
    <w:nsid w:val="32C50024"/>
    <w:multiLevelType w:val="hybridMultilevel"/>
    <w:tmpl w:val="41025B9E"/>
    <w:lvl w:ilvl="0" w:tplc="4F224392">
      <w:start w:val="1"/>
      <w:numFmt w:val="decimal"/>
      <w:pStyle w:val="N35"/>
      <w:suff w:val="nothing"/>
      <w:lvlText w:val="Приложение %1"/>
      <w:lvlJc w:val="left"/>
      <w:pPr>
        <w:ind w:left="0" w:firstLine="0"/>
      </w:pPr>
      <w:rPr>
        <w:rFonts w:ascii="Times New Roman" w:hAnsi="Times New Roman" w:hint="default"/>
        <w:b/>
        <w:bCs/>
        <w:i w:val="0"/>
        <w:iCs w:val="0"/>
        <w:caps/>
        <w:smallCaps w:val="0"/>
        <w:strike w:val="0"/>
        <w:dstrike w:val="0"/>
        <w:color w:val="auto"/>
        <w:spacing w:val="0"/>
        <w:w w:val="100"/>
        <w:kern w:val="0"/>
        <w:position w:val="0"/>
        <w:sz w:val="28"/>
        <w:u w:val="none"/>
        <w:effect w:val="none"/>
        <w:bdr w:val="none" w:sz="0" w:space="0" w:color="auto"/>
        <w:shd w:val="clear" w:color="auto" w:fill="auto"/>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339518E0"/>
    <w:multiLevelType w:val="hybridMultilevel"/>
    <w:tmpl w:val="C498B298"/>
    <w:lvl w:ilvl="0" w:tplc="FFFFFFFF">
      <w:start w:val="1"/>
      <w:numFmt w:val="bullet"/>
      <w:pStyle w:val="-1"/>
      <w:lvlText w:val=""/>
      <w:lvlJc w:val="left"/>
      <w:pPr>
        <w:tabs>
          <w:tab w:val="num" w:pos="2345"/>
        </w:tabs>
        <w:ind w:left="2345" w:hanging="360"/>
      </w:pPr>
      <w:rPr>
        <w:rFonts w:ascii="Symbol" w:hAnsi="Symbol" w:hint="default"/>
        <w:color w:val="auto"/>
      </w:rPr>
    </w:lvl>
    <w:lvl w:ilvl="1" w:tplc="FFFFFFFF">
      <w:start w:val="1"/>
      <w:numFmt w:val="bullet"/>
      <w:lvlText w:val="o"/>
      <w:lvlJc w:val="left"/>
      <w:pPr>
        <w:tabs>
          <w:tab w:val="num" w:pos="2720"/>
        </w:tabs>
        <w:ind w:left="2720" w:hanging="360"/>
      </w:pPr>
      <w:rPr>
        <w:rFonts w:ascii="Courier New" w:hAnsi="Courier New" w:cs="Courier New" w:hint="default"/>
      </w:rPr>
    </w:lvl>
    <w:lvl w:ilvl="2" w:tplc="FFFFFFFF" w:tentative="1">
      <w:start w:val="1"/>
      <w:numFmt w:val="bullet"/>
      <w:lvlText w:val=""/>
      <w:lvlJc w:val="left"/>
      <w:pPr>
        <w:tabs>
          <w:tab w:val="num" w:pos="3440"/>
        </w:tabs>
        <w:ind w:left="3440" w:hanging="360"/>
      </w:pPr>
      <w:rPr>
        <w:rFonts w:ascii="Wingdings" w:hAnsi="Wingdings" w:hint="default"/>
      </w:rPr>
    </w:lvl>
    <w:lvl w:ilvl="3" w:tplc="FFFFFFFF" w:tentative="1">
      <w:start w:val="1"/>
      <w:numFmt w:val="bullet"/>
      <w:lvlText w:val=""/>
      <w:lvlJc w:val="left"/>
      <w:pPr>
        <w:tabs>
          <w:tab w:val="num" w:pos="4160"/>
        </w:tabs>
        <w:ind w:left="4160" w:hanging="360"/>
      </w:pPr>
      <w:rPr>
        <w:rFonts w:ascii="Symbol" w:hAnsi="Symbol" w:hint="default"/>
      </w:rPr>
    </w:lvl>
    <w:lvl w:ilvl="4" w:tplc="FFFFFFFF" w:tentative="1">
      <w:start w:val="1"/>
      <w:numFmt w:val="bullet"/>
      <w:lvlText w:val="o"/>
      <w:lvlJc w:val="left"/>
      <w:pPr>
        <w:tabs>
          <w:tab w:val="num" w:pos="4880"/>
        </w:tabs>
        <w:ind w:left="4880" w:hanging="360"/>
      </w:pPr>
      <w:rPr>
        <w:rFonts w:ascii="Courier New" w:hAnsi="Courier New" w:cs="Courier New" w:hint="default"/>
      </w:rPr>
    </w:lvl>
    <w:lvl w:ilvl="5" w:tplc="FFFFFFFF" w:tentative="1">
      <w:start w:val="1"/>
      <w:numFmt w:val="bullet"/>
      <w:lvlText w:val=""/>
      <w:lvlJc w:val="left"/>
      <w:pPr>
        <w:tabs>
          <w:tab w:val="num" w:pos="5600"/>
        </w:tabs>
        <w:ind w:left="5600" w:hanging="360"/>
      </w:pPr>
      <w:rPr>
        <w:rFonts w:ascii="Wingdings" w:hAnsi="Wingdings" w:hint="default"/>
      </w:rPr>
    </w:lvl>
    <w:lvl w:ilvl="6" w:tplc="FFFFFFFF" w:tentative="1">
      <w:start w:val="1"/>
      <w:numFmt w:val="bullet"/>
      <w:lvlText w:val=""/>
      <w:lvlJc w:val="left"/>
      <w:pPr>
        <w:tabs>
          <w:tab w:val="num" w:pos="6320"/>
        </w:tabs>
        <w:ind w:left="6320" w:hanging="360"/>
      </w:pPr>
      <w:rPr>
        <w:rFonts w:ascii="Symbol" w:hAnsi="Symbol" w:hint="default"/>
      </w:rPr>
    </w:lvl>
    <w:lvl w:ilvl="7" w:tplc="FFFFFFFF" w:tentative="1">
      <w:start w:val="1"/>
      <w:numFmt w:val="bullet"/>
      <w:lvlText w:val="o"/>
      <w:lvlJc w:val="left"/>
      <w:pPr>
        <w:tabs>
          <w:tab w:val="num" w:pos="7040"/>
        </w:tabs>
        <w:ind w:left="7040" w:hanging="360"/>
      </w:pPr>
      <w:rPr>
        <w:rFonts w:ascii="Courier New" w:hAnsi="Courier New" w:cs="Courier New" w:hint="default"/>
      </w:rPr>
    </w:lvl>
    <w:lvl w:ilvl="8" w:tplc="FFFFFFFF" w:tentative="1">
      <w:start w:val="1"/>
      <w:numFmt w:val="bullet"/>
      <w:lvlText w:val=""/>
      <w:lvlJc w:val="left"/>
      <w:pPr>
        <w:tabs>
          <w:tab w:val="num" w:pos="7760"/>
        </w:tabs>
        <w:ind w:left="7760" w:hanging="360"/>
      </w:pPr>
      <w:rPr>
        <w:rFonts w:ascii="Wingdings" w:hAnsi="Wingdings" w:hint="default"/>
      </w:rPr>
    </w:lvl>
  </w:abstractNum>
  <w:abstractNum w:abstractNumId="65" w15:restartNumberingAfterBreak="0">
    <w:nsid w:val="35F47E2F"/>
    <w:multiLevelType w:val="multilevel"/>
    <w:tmpl w:val="6FE28952"/>
    <w:styleLink w:val="List15"/>
    <w:lvl w:ilvl="0">
      <w:numFmt w:val="bullet"/>
      <w:lvlText w:val="−"/>
      <w:lvlJc w:val="left"/>
      <w:rPr>
        <w:position w:val="0"/>
        <w:rtl w:val="0"/>
        <w:lang w:val="ru-RU"/>
      </w:rPr>
    </w:lvl>
    <w:lvl w:ilvl="1">
      <w:start w:val="1"/>
      <w:numFmt w:val="bullet"/>
      <w:lvlText w:val="o"/>
      <w:lvlJc w:val="left"/>
      <w:rPr>
        <w:position w:val="0"/>
        <w:rtl w:val="0"/>
        <w:lang w:val="ru-RU"/>
      </w:rPr>
    </w:lvl>
    <w:lvl w:ilvl="2">
      <w:start w:val="1"/>
      <w:numFmt w:val="bullet"/>
      <w:lvlText w:val="▪"/>
      <w:lvlJc w:val="left"/>
      <w:rPr>
        <w:position w:val="0"/>
        <w:rtl w:val="0"/>
        <w:lang w:val="ru-RU"/>
      </w:rPr>
    </w:lvl>
    <w:lvl w:ilvl="3">
      <w:start w:val="1"/>
      <w:numFmt w:val="bullet"/>
      <w:lvlText w:val="•"/>
      <w:lvlJc w:val="left"/>
      <w:rPr>
        <w:position w:val="0"/>
        <w:rtl w:val="0"/>
        <w:lang w:val="ru-RU"/>
      </w:rPr>
    </w:lvl>
    <w:lvl w:ilvl="4">
      <w:start w:val="1"/>
      <w:numFmt w:val="bullet"/>
      <w:lvlText w:val="o"/>
      <w:lvlJc w:val="left"/>
      <w:rPr>
        <w:position w:val="0"/>
        <w:rtl w:val="0"/>
        <w:lang w:val="ru-RU"/>
      </w:rPr>
    </w:lvl>
    <w:lvl w:ilvl="5">
      <w:start w:val="1"/>
      <w:numFmt w:val="bullet"/>
      <w:lvlText w:val="▪"/>
      <w:lvlJc w:val="left"/>
      <w:rPr>
        <w:position w:val="0"/>
        <w:rtl w:val="0"/>
        <w:lang w:val="ru-RU"/>
      </w:rPr>
    </w:lvl>
    <w:lvl w:ilvl="6">
      <w:start w:val="1"/>
      <w:numFmt w:val="bullet"/>
      <w:lvlText w:val="•"/>
      <w:lvlJc w:val="left"/>
      <w:rPr>
        <w:position w:val="0"/>
        <w:rtl w:val="0"/>
        <w:lang w:val="ru-RU"/>
      </w:rPr>
    </w:lvl>
    <w:lvl w:ilvl="7">
      <w:start w:val="1"/>
      <w:numFmt w:val="bullet"/>
      <w:lvlText w:val="o"/>
      <w:lvlJc w:val="left"/>
      <w:rPr>
        <w:position w:val="0"/>
        <w:rtl w:val="0"/>
        <w:lang w:val="ru-RU"/>
      </w:rPr>
    </w:lvl>
    <w:lvl w:ilvl="8">
      <w:start w:val="1"/>
      <w:numFmt w:val="bullet"/>
      <w:lvlText w:val="▪"/>
      <w:lvlJc w:val="left"/>
      <w:rPr>
        <w:position w:val="0"/>
        <w:rtl w:val="0"/>
        <w:lang w:val="ru-RU"/>
      </w:rPr>
    </w:lvl>
  </w:abstractNum>
  <w:abstractNum w:abstractNumId="66" w15:restartNumberingAfterBreak="0">
    <w:nsid w:val="369D5B42"/>
    <w:multiLevelType w:val="hybridMultilevel"/>
    <w:tmpl w:val="F75A01B2"/>
    <w:lvl w:ilvl="0" w:tplc="7FC63292">
      <w:start w:val="1"/>
      <w:numFmt w:val="bullet"/>
      <w:lvlText w:val=""/>
      <w:lvlJc w:val="left"/>
      <w:pPr>
        <w:ind w:left="5171" w:hanging="360"/>
      </w:pPr>
      <w:rPr>
        <w:rFonts w:ascii="Symbol" w:hAnsi="Symbol" w:hint="default"/>
      </w:rPr>
    </w:lvl>
    <w:lvl w:ilvl="1" w:tplc="7FC63292">
      <w:start w:val="1"/>
      <w:numFmt w:val="bullet"/>
      <w:lvlText w:val=""/>
      <w:lvlJc w:val="left"/>
      <w:pPr>
        <w:ind w:left="5891" w:hanging="360"/>
      </w:pPr>
      <w:rPr>
        <w:rFonts w:ascii="Symbol" w:hAnsi="Symbol" w:hint="default"/>
      </w:rPr>
    </w:lvl>
    <w:lvl w:ilvl="2" w:tplc="04090005" w:tentative="1">
      <w:start w:val="1"/>
      <w:numFmt w:val="bullet"/>
      <w:lvlText w:val=""/>
      <w:lvlJc w:val="left"/>
      <w:pPr>
        <w:ind w:left="6611" w:hanging="360"/>
      </w:pPr>
      <w:rPr>
        <w:rFonts w:ascii="Wingdings" w:hAnsi="Wingdings" w:hint="default"/>
      </w:rPr>
    </w:lvl>
    <w:lvl w:ilvl="3" w:tplc="04090001" w:tentative="1">
      <w:start w:val="1"/>
      <w:numFmt w:val="bullet"/>
      <w:lvlText w:val=""/>
      <w:lvlJc w:val="left"/>
      <w:pPr>
        <w:ind w:left="7331" w:hanging="360"/>
      </w:pPr>
      <w:rPr>
        <w:rFonts w:ascii="Symbol" w:hAnsi="Symbol" w:hint="default"/>
      </w:rPr>
    </w:lvl>
    <w:lvl w:ilvl="4" w:tplc="04090003" w:tentative="1">
      <w:start w:val="1"/>
      <w:numFmt w:val="bullet"/>
      <w:lvlText w:val="o"/>
      <w:lvlJc w:val="left"/>
      <w:pPr>
        <w:ind w:left="8051" w:hanging="360"/>
      </w:pPr>
      <w:rPr>
        <w:rFonts w:ascii="Courier New" w:hAnsi="Courier New" w:hint="default"/>
      </w:rPr>
    </w:lvl>
    <w:lvl w:ilvl="5" w:tplc="04090005" w:tentative="1">
      <w:start w:val="1"/>
      <w:numFmt w:val="bullet"/>
      <w:lvlText w:val=""/>
      <w:lvlJc w:val="left"/>
      <w:pPr>
        <w:ind w:left="8771" w:hanging="360"/>
      </w:pPr>
      <w:rPr>
        <w:rFonts w:ascii="Wingdings" w:hAnsi="Wingdings" w:hint="default"/>
      </w:rPr>
    </w:lvl>
    <w:lvl w:ilvl="6" w:tplc="04090001" w:tentative="1">
      <w:start w:val="1"/>
      <w:numFmt w:val="bullet"/>
      <w:lvlText w:val=""/>
      <w:lvlJc w:val="left"/>
      <w:pPr>
        <w:ind w:left="9491" w:hanging="360"/>
      </w:pPr>
      <w:rPr>
        <w:rFonts w:ascii="Symbol" w:hAnsi="Symbol" w:hint="default"/>
      </w:rPr>
    </w:lvl>
    <w:lvl w:ilvl="7" w:tplc="04090003" w:tentative="1">
      <w:start w:val="1"/>
      <w:numFmt w:val="bullet"/>
      <w:lvlText w:val="o"/>
      <w:lvlJc w:val="left"/>
      <w:pPr>
        <w:ind w:left="10211" w:hanging="360"/>
      </w:pPr>
      <w:rPr>
        <w:rFonts w:ascii="Courier New" w:hAnsi="Courier New" w:hint="default"/>
      </w:rPr>
    </w:lvl>
    <w:lvl w:ilvl="8" w:tplc="04090005" w:tentative="1">
      <w:start w:val="1"/>
      <w:numFmt w:val="bullet"/>
      <w:lvlText w:val=""/>
      <w:lvlJc w:val="left"/>
      <w:pPr>
        <w:ind w:left="10931" w:hanging="360"/>
      </w:pPr>
      <w:rPr>
        <w:rFonts w:ascii="Wingdings" w:hAnsi="Wingdings" w:hint="default"/>
      </w:rPr>
    </w:lvl>
  </w:abstractNum>
  <w:abstractNum w:abstractNumId="67" w15:restartNumberingAfterBreak="0">
    <w:nsid w:val="3775386E"/>
    <w:multiLevelType w:val="hybridMultilevel"/>
    <w:tmpl w:val="3DD2FB0C"/>
    <w:lvl w:ilvl="0" w:tplc="7FC63292">
      <w:start w:val="1"/>
      <w:numFmt w:val="bullet"/>
      <w:lvlText w:val=""/>
      <w:lvlJc w:val="left"/>
      <w:pPr>
        <w:ind w:left="4091" w:hanging="360"/>
      </w:pPr>
      <w:rPr>
        <w:rFonts w:ascii="Symbol" w:hAnsi="Symbol" w:hint="default"/>
      </w:rPr>
    </w:lvl>
    <w:lvl w:ilvl="1" w:tplc="04090003" w:tentative="1">
      <w:start w:val="1"/>
      <w:numFmt w:val="bullet"/>
      <w:lvlText w:val="o"/>
      <w:lvlJc w:val="left"/>
      <w:pPr>
        <w:ind w:left="4811" w:hanging="360"/>
      </w:pPr>
      <w:rPr>
        <w:rFonts w:ascii="Courier New" w:hAnsi="Courier New" w:hint="default"/>
      </w:rPr>
    </w:lvl>
    <w:lvl w:ilvl="2" w:tplc="04090005" w:tentative="1">
      <w:start w:val="1"/>
      <w:numFmt w:val="bullet"/>
      <w:lvlText w:val=""/>
      <w:lvlJc w:val="left"/>
      <w:pPr>
        <w:ind w:left="5531" w:hanging="360"/>
      </w:pPr>
      <w:rPr>
        <w:rFonts w:ascii="Wingdings" w:hAnsi="Wingdings" w:hint="default"/>
      </w:rPr>
    </w:lvl>
    <w:lvl w:ilvl="3" w:tplc="04090001" w:tentative="1">
      <w:start w:val="1"/>
      <w:numFmt w:val="bullet"/>
      <w:lvlText w:val=""/>
      <w:lvlJc w:val="left"/>
      <w:pPr>
        <w:ind w:left="6251" w:hanging="360"/>
      </w:pPr>
      <w:rPr>
        <w:rFonts w:ascii="Symbol" w:hAnsi="Symbol" w:hint="default"/>
      </w:rPr>
    </w:lvl>
    <w:lvl w:ilvl="4" w:tplc="04090003" w:tentative="1">
      <w:start w:val="1"/>
      <w:numFmt w:val="bullet"/>
      <w:lvlText w:val="o"/>
      <w:lvlJc w:val="left"/>
      <w:pPr>
        <w:ind w:left="6971" w:hanging="360"/>
      </w:pPr>
      <w:rPr>
        <w:rFonts w:ascii="Courier New" w:hAnsi="Courier New" w:hint="default"/>
      </w:rPr>
    </w:lvl>
    <w:lvl w:ilvl="5" w:tplc="04090005" w:tentative="1">
      <w:start w:val="1"/>
      <w:numFmt w:val="bullet"/>
      <w:lvlText w:val=""/>
      <w:lvlJc w:val="left"/>
      <w:pPr>
        <w:ind w:left="7691" w:hanging="360"/>
      </w:pPr>
      <w:rPr>
        <w:rFonts w:ascii="Wingdings" w:hAnsi="Wingdings" w:hint="default"/>
      </w:rPr>
    </w:lvl>
    <w:lvl w:ilvl="6" w:tplc="04090001" w:tentative="1">
      <w:start w:val="1"/>
      <w:numFmt w:val="bullet"/>
      <w:lvlText w:val=""/>
      <w:lvlJc w:val="left"/>
      <w:pPr>
        <w:ind w:left="8411" w:hanging="360"/>
      </w:pPr>
      <w:rPr>
        <w:rFonts w:ascii="Symbol" w:hAnsi="Symbol" w:hint="default"/>
      </w:rPr>
    </w:lvl>
    <w:lvl w:ilvl="7" w:tplc="04090003" w:tentative="1">
      <w:start w:val="1"/>
      <w:numFmt w:val="bullet"/>
      <w:lvlText w:val="o"/>
      <w:lvlJc w:val="left"/>
      <w:pPr>
        <w:ind w:left="9131" w:hanging="360"/>
      </w:pPr>
      <w:rPr>
        <w:rFonts w:ascii="Courier New" w:hAnsi="Courier New" w:hint="default"/>
      </w:rPr>
    </w:lvl>
    <w:lvl w:ilvl="8" w:tplc="04090005" w:tentative="1">
      <w:start w:val="1"/>
      <w:numFmt w:val="bullet"/>
      <w:lvlText w:val=""/>
      <w:lvlJc w:val="left"/>
      <w:pPr>
        <w:ind w:left="9851" w:hanging="360"/>
      </w:pPr>
      <w:rPr>
        <w:rFonts w:ascii="Wingdings" w:hAnsi="Wingdings" w:hint="default"/>
      </w:rPr>
    </w:lvl>
  </w:abstractNum>
  <w:abstractNum w:abstractNumId="68" w15:restartNumberingAfterBreak="0">
    <w:nsid w:val="38763E8F"/>
    <w:multiLevelType w:val="hybridMultilevel"/>
    <w:tmpl w:val="4AD685A0"/>
    <w:lvl w:ilvl="0" w:tplc="7FC63292">
      <w:start w:val="1"/>
      <w:numFmt w:val="bullet"/>
      <w:lvlText w:val=""/>
      <w:lvlJc w:val="left"/>
      <w:pPr>
        <w:ind w:left="4091" w:hanging="360"/>
      </w:pPr>
      <w:rPr>
        <w:rFonts w:ascii="Symbol" w:hAnsi="Symbol" w:hint="default"/>
      </w:rPr>
    </w:lvl>
    <w:lvl w:ilvl="1" w:tplc="04090003" w:tentative="1">
      <w:start w:val="1"/>
      <w:numFmt w:val="bullet"/>
      <w:lvlText w:val="o"/>
      <w:lvlJc w:val="left"/>
      <w:pPr>
        <w:ind w:left="4811" w:hanging="360"/>
      </w:pPr>
      <w:rPr>
        <w:rFonts w:ascii="Courier New" w:hAnsi="Courier New" w:hint="default"/>
      </w:rPr>
    </w:lvl>
    <w:lvl w:ilvl="2" w:tplc="04090005" w:tentative="1">
      <w:start w:val="1"/>
      <w:numFmt w:val="bullet"/>
      <w:lvlText w:val=""/>
      <w:lvlJc w:val="left"/>
      <w:pPr>
        <w:ind w:left="5531" w:hanging="360"/>
      </w:pPr>
      <w:rPr>
        <w:rFonts w:ascii="Wingdings" w:hAnsi="Wingdings" w:hint="default"/>
      </w:rPr>
    </w:lvl>
    <w:lvl w:ilvl="3" w:tplc="04090001" w:tentative="1">
      <w:start w:val="1"/>
      <w:numFmt w:val="bullet"/>
      <w:lvlText w:val=""/>
      <w:lvlJc w:val="left"/>
      <w:pPr>
        <w:ind w:left="6251" w:hanging="360"/>
      </w:pPr>
      <w:rPr>
        <w:rFonts w:ascii="Symbol" w:hAnsi="Symbol" w:hint="default"/>
      </w:rPr>
    </w:lvl>
    <w:lvl w:ilvl="4" w:tplc="04090003" w:tentative="1">
      <w:start w:val="1"/>
      <w:numFmt w:val="bullet"/>
      <w:lvlText w:val="o"/>
      <w:lvlJc w:val="left"/>
      <w:pPr>
        <w:ind w:left="6971" w:hanging="360"/>
      </w:pPr>
      <w:rPr>
        <w:rFonts w:ascii="Courier New" w:hAnsi="Courier New" w:hint="default"/>
      </w:rPr>
    </w:lvl>
    <w:lvl w:ilvl="5" w:tplc="04090005" w:tentative="1">
      <w:start w:val="1"/>
      <w:numFmt w:val="bullet"/>
      <w:lvlText w:val=""/>
      <w:lvlJc w:val="left"/>
      <w:pPr>
        <w:ind w:left="7691" w:hanging="360"/>
      </w:pPr>
      <w:rPr>
        <w:rFonts w:ascii="Wingdings" w:hAnsi="Wingdings" w:hint="default"/>
      </w:rPr>
    </w:lvl>
    <w:lvl w:ilvl="6" w:tplc="04090001" w:tentative="1">
      <w:start w:val="1"/>
      <w:numFmt w:val="bullet"/>
      <w:lvlText w:val=""/>
      <w:lvlJc w:val="left"/>
      <w:pPr>
        <w:ind w:left="8411" w:hanging="360"/>
      </w:pPr>
      <w:rPr>
        <w:rFonts w:ascii="Symbol" w:hAnsi="Symbol" w:hint="default"/>
      </w:rPr>
    </w:lvl>
    <w:lvl w:ilvl="7" w:tplc="04090003" w:tentative="1">
      <w:start w:val="1"/>
      <w:numFmt w:val="bullet"/>
      <w:lvlText w:val="o"/>
      <w:lvlJc w:val="left"/>
      <w:pPr>
        <w:ind w:left="9131" w:hanging="360"/>
      </w:pPr>
      <w:rPr>
        <w:rFonts w:ascii="Courier New" w:hAnsi="Courier New" w:hint="default"/>
      </w:rPr>
    </w:lvl>
    <w:lvl w:ilvl="8" w:tplc="04090005" w:tentative="1">
      <w:start w:val="1"/>
      <w:numFmt w:val="bullet"/>
      <w:lvlText w:val=""/>
      <w:lvlJc w:val="left"/>
      <w:pPr>
        <w:ind w:left="9851" w:hanging="360"/>
      </w:pPr>
      <w:rPr>
        <w:rFonts w:ascii="Wingdings" w:hAnsi="Wingdings" w:hint="default"/>
      </w:rPr>
    </w:lvl>
  </w:abstractNum>
  <w:abstractNum w:abstractNumId="69" w15:restartNumberingAfterBreak="0">
    <w:nsid w:val="38A3110A"/>
    <w:multiLevelType w:val="hybridMultilevel"/>
    <w:tmpl w:val="BE3802BE"/>
    <w:lvl w:ilvl="0" w:tplc="7FC63292">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0" w15:restartNumberingAfterBreak="0">
    <w:nsid w:val="38AF5EFB"/>
    <w:multiLevelType w:val="hybridMultilevel"/>
    <w:tmpl w:val="0A280190"/>
    <w:lvl w:ilvl="0" w:tplc="7FC632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7FC63292">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8B527B2"/>
    <w:multiLevelType w:val="hybridMultilevel"/>
    <w:tmpl w:val="426C7446"/>
    <w:lvl w:ilvl="0" w:tplc="7FC63292">
      <w:start w:val="1"/>
      <w:numFmt w:val="bullet"/>
      <w:lvlText w:val=""/>
      <w:lvlJc w:val="left"/>
      <w:pPr>
        <w:ind w:left="2422" w:hanging="360"/>
      </w:pPr>
      <w:rPr>
        <w:rFonts w:ascii="Symbol" w:hAnsi="Symbol" w:hint="default"/>
      </w:rPr>
    </w:lvl>
    <w:lvl w:ilvl="1" w:tplc="04090003" w:tentative="1">
      <w:start w:val="1"/>
      <w:numFmt w:val="bullet"/>
      <w:lvlText w:val="o"/>
      <w:lvlJc w:val="left"/>
      <w:pPr>
        <w:ind w:left="3142" w:hanging="360"/>
      </w:pPr>
      <w:rPr>
        <w:rFonts w:ascii="Courier New" w:hAnsi="Courier New" w:hint="default"/>
      </w:rPr>
    </w:lvl>
    <w:lvl w:ilvl="2" w:tplc="04090005" w:tentative="1">
      <w:start w:val="1"/>
      <w:numFmt w:val="bullet"/>
      <w:lvlText w:val=""/>
      <w:lvlJc w:val="left"/>
      <w:pPr>
        <w:ind w:left="3862" w:hanging="360"/>
      </w:pPr>
      <w:rPr>
        <w:rFonts w:ascii="Wingdings" w:hAnsi="Wingdings" w:hint="default"/>
      </w:rPr>
    </w:lvl>
    <w:lvl w:ilvl="3" w:tplc="04090001" w:tentative="1">
      <w:start w:val="1"/>
      <w:numFmt w:val="bullet"/>
      <w:lvlText w:val=""/>
      <w:lvlJc w:val="left"/>
      <w:pPr>
        <w:ind w:left="4582" w:hanging="360"/>
      </w:pPr>
      <w:rPr>
        <w:rFonts w:ascii="Symbol" w:hAnsi="Symbol" w:hint="default"/>
      </w:rPr>
    </w:lvl>
    <w:lvl w:ilvl="4" w:tplc="04090003" w:tentative="1">
      <w:start w:val="1"/>
      <w:numFmt w:val="bullet"/>
      <w:lvlText w:val="o"/>
      <w:lvlJc w:val="left"/>
      <w:pPr>
        <w:ind w:left="5302" w:hanging="360"/>
      </w:pPr>
      <w:rPr>
        <w:rFonts w:ascii="Courier New" w:hAnsi="Courier New" w:hint="default"/>
      </w:rPr>
    </w:lvl>
    <w:lvl w:ilvl="5" w:tplc="04090005" w:tentative="1">
      <w:start w:val="1"/>
      <w:numFmt w:val="bullet"/>
      <w:lvlText w:val=""/>
      <w:lvlJc w:val="left"/>
      <w:pPr>
        <w:ind w:left="6022" w:hanging="360"/>
      </w:pPr>
      <w:rPr>
        <w:rFonts w:ascii="Wingdings" w:hAnsi="Wingdings" w:hint="default"/>
      </w:rPr>
    </w:lvl>
    <w:lvl w:ilvl="6" w:tplc="04090001" w:tentative="1">
      <w:start w:val="1"/>
      <w:numFmt w:val="bullet"/>
      <w:lvlText w:val=""/>
      <w:lvlJc w:val="left"/>
      <w:pPr>
        <w:ind w:left="6742" w:hanging="360"/>
      </w:pPr>
      <w:rPr>
        <w:rFonts w:ascii="Symbol" w:hAnsi="Symbol" w:hint="default"/>
      </w:rPr>
    </w:lvl>
    <w:lvl w:ilvl="7" w:tplc="04090003" w:tentative="1">
      <w:start w:val="1"/>
      <w:numFmt w:val="bullet"/>
      <w:lvlText w:val="o"/>
      <w:lvlJc w:val="left"/>
      <w:pPr>
        <w:ind w:left="7462" w:hanging="360"/>
      </w:pPr>
      <w:rPr>
        <w:rFonts w:ascii="Courier New" w:hAnsi="Courier New" w:hint="default"/>
      </w:rPr>
    </w:lvl>
    <w:lvl w:ilvl="8" w:tplc="04090005" w:tentative="1">
      <w:start w:val="1"/>
      <w:numFmt w:val="bullet"/>
      <w:lvlText w:val=""/>
      <w:lvlJc w:val="left"/>
      <w:pPr>
        <w:ind w:left="8182" w:hanging="360"/>
      </w:pPr>
      <w:rPr>
        <w:rFonts w:ascii="Wingdings" w:hAnsi="Wingdings" w:hint="default"/>
      </w:rPr>
    </w:lvl>
  </w:abstractNum>
  <w:abstractNum w:abstractNumId="72" w15:restartNumberingAfterBreak="0">
    <w:nsid w:val="38F721D5"/>
    <w:multiLevelType w:val="multilevel"/>
    <w:tmpl w:val="AF6AE62E"/>
    <w:styleLink w:val="ae"/>
    <w:lvl w:ilvl="0">
      <w:start w:val="1"/>
      <w:numFmt w:val="decimal"/>
      <w:suff w:val="space"/>
      <w:lvlText w:val="%1"/>
      <w:lvlJc w:val="left"/>
      <w:pPr>
        <w:ind w:left="0" w:firstLine="851"/>
      </w:pPr>
      <w:rPr>
        <w:rFonts w:hint="default"/>
      </w:rPr>
    </w:lvl>
    <w:lvl w:ilvl="1">
      <w:start w:val="1"/>
      <w:numFmt w:val="decimal"/>
      <w:suff w:val="space"/>
      <w:lvlText w:val="%1.%2"/>
      <w:lvlJc w:val="left"/>
      <w:pPr>
        <w:ind w:left="0" w:firstLine="851"/>
      </w:pPr>
      <w:rPr>
        <w:rFonts w:hint="default"/>
      </w:rPr>
    </w:lvl>
    <w:lvl w:ilvl="2">
      <w:start w:val="1"/>
      <w:numFmt w:val="decimal"/>
      <w:suff w:val="space"/>
      <w:lvlText w:val="%1.%2.%3"/>
      <w:lvlJc w:val="left"/>
      <w:pPr>
        <w:ind w:left="0" w:firstLine="851"/>
      </w:pPr>
      <w:rPr>
        <w:rFonts w:hint="default"/>
      </w:rPr>
    </w:lvl>
    <w:lvl w:ilvl="3">
      <w:start w:val="1"/>
      <w:numFmt w:val="decimal"/>
      <w:suff w:val="space"/>
      <w:lvlText w:val="%1.%2.%3.%4"/>
      <w:lvlJc w:val="left"/>
      <w:pPr>
        <w:ind w:left="0" w:firstLine="851"/>
      </w:pPr>
      <w:rPr>
        <w:rFonts w:hint="default"/>
      </w:rPr>
    </w:lvl>
    <w:lvl w:ilvl="4">
      <w:start w:val="1"/>
      <w:numFmt w:val="decimal"/>
      <w:suff w:val="space"/>
      <w:lvlText w:val="%1.%2.%3.%4.%5"/>
      <w:lvlJc w:val="left"/>
      <w:pPr>
        <w:ind w:left="0" w:firstLine="851"/>
      </w:pPr>
      <w:rPr>
        <w:rFonts w:hint="default"/>
      </w:rPr>
    </w:lvl>
    <w:lvl w:ilvl="5">
      <w:start w:val="1"/>
      <w:numFmt w:val="none"/>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73" w15:restartNumberingAfterBreak="0">
    <w:nsid w:val="39D31F98"/>
    <w:multiLevelType w:val="hybridMultilevel"/>
    <w:tmpl w:val="754A058E"/>
    <w:lvl w:ilvl="0" w:tplc="EB8E27BE">
      <w:start w:val="1"/>
      <w:numFmt w:val="bullet"/>
      <w:pStyle w:val="12"/>
      <w:lvlText w:val=""/>
      <w:lvlJc w:val="left"/>
      <w:pPr>
        <w:ind w:left="1134" w:hanging="425"/>
      </w:pPr>
      <w:rPr>
        <w:rFonts w:ascii="Symbol" w:hAnsi="Symbol" w:hint="default"/>
      </w:rPr>
    </w:lvl>
    <w:lvl w:ilvl="1" w:tplc="2ACE8EC2">
      <w:start w:val="1"/>
      <w:numFmt w:val="bullet"/>
      <w:lvlText w:val=""/>
      <w:lvlJc w:val="left"/>
      <w:pPr>
        <w:ind w:left="2574" w:hanging="360"/>
      </w:pPr>
      <w:rPr>
        <w:rFonts w:ascii="Symbol" w:hAnsi="Symbol"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4" w15:restartNumberingAfterBreak="0">
    <w:nsid w:val="3A1A45C8"/>
    <w:multiLevelType w:val="hybridMultilevel"/>
    <w:tmpl w:val="973C66B6"/>
    <w:lvl w:ilvl="0" w:tplc="7FC6329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5" w15:restartNumberingAfterBreak="0">
    <w:nsid w:val="3AA91694"/>
    <w:multiLevelType w:val="multilevel"/>
    <w:tmpl w:val="CE481CC4"/>
    <w:styleLink w:val="List17"/>
    <w:lvl w:ilvl="0">
      <w:numFmt w:val="bullet"/>
      <w:lvlText w:val="−"/>
      <w:lvlJc w:val="left"/>
      <w:rPr>
        <w:position w:val="0"/>
        <w:rtl w:val="0"/>
        <w:lang w:val="ru-RU"/>
      </w:rPr>
    </w:lvl>
    <w:lvl w:ilvl="1">
      <w:start w:val="1"/>
      <w:numFmt w:val="bullet"/>
      <w:lvlText w:val="o"/>
      <w:lvlJc w:val="left"/>
      <w:rPr>
        <w:position w:val="0"/>
        <w:rtl w:val="0"/>
        <w:lang w:val="ru-RU"/>
      </w:rPr>
    </w:lvl>
    <w:lvl w:ilvl="2">
      <w:start w:val="1"/>
      <w:numFmt w:val="bullet"/>
      <w:lvlText w:val="▪"/>
      <w:lvlJc w:val="left"/>
      <w:rPr>
        <w:position w:val="0"/>
        <w:rtl w:val="0"/>
        <w:lang w:val="ru-RU"/>
      </w:rPr>
    </w:lvl>
    <w:lvl w:ilvl="3">
      <w:start w:val="1"/>
      <w:numFmt w:val="bullet"/>
      <w:lvlText w:val="•"/>
      <w:lvlJc w:val="left"/>
      <w:rPr>
        <w:position w:val="0"/>
        <w:rtl w:val="0"/>
        <w:lang w:val="ru-RU"/>
      </w:rPr>
    </w:lvl>
    <w:lvl w:ilvl="4">
      <w:start w:val="1"/>
      <w:numFmt w:val="bullet"/>
      <w:lvlText w:val="o"/>
      <w:lvlJc w:val="left"/>
      <w:rPr>
        <w:position w:val="0"/>
        <w:rtl w:val="0"/>
        <w:lang w:val="ru-RU"/>
      </w:rPr>
    </w:lvl>
    <w:lvl w:ilvl="5">
      <w:start w:val="1"/>
      <w:numFmt w:val="bullet"/>
      <w:lvlText w:val="▪"/>
      <w:lvlJc w:val="left"/>
      <w:rPr>
        <w:position w:val="0"/>
        <w:rtl w:val="0"/>
        <w:lang w:val="ru-RU"/>
      </w:rPr>
    </w:lvl>
    <w:lvl w:ilvl="6">
      <w:start w:val="1"/>
      <w:numFmt w:val="bullet"/>
      <w:lvlText w:val="•"/>
      <w:lvlJc w:val="left"/>
      <w:rPr>
        <w:position w:val="0"/>
        <w:rtl w:val="0"/>
        <w:lang w:val="ru-RU"/>
      </w:rPr>
    </w:lvl>
    <w:lvl w:ilvl="7">
      <w:start w:val="1"/>
      <w:numFmt w:val="bullet"/>
      <w:lvlText w:val="o"/>
      <w:lvlJc w:val="left"/>
      <w:rPr>
        <w:position w:val="0"/>
        <w:rtl w:val="0"/>
        <w:lang w:val="ru-RU"/>
      </w:rPr>
    </w:lvl>
    <w:lvl w:ilvl="8">
      <w:start w:val="1"/>
      <w:numFmt w:val="bullet"/>
      <w:lvlText w:val="▪"/>
      <w:lvlJc w:val="left"/>
      <w:rPr>
        <w:position w:val="0"/>
        <w:rtl w:val="0"/>
        <w:lang w:val="ru-RU"/>
      </w:rPr>
    </w:lvl>
  </w:abstractNum>
  <w:abstractNum w:abstractNumId="76" w15:restartNumberingAfterBreak="0">
    <w:nsid w:val="3B167686"/>
    <w:multiLevelType w:val="hybridMultilevel"/>
    <w:tmpl w:val="DF0EDB80"/>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7" w15:restartNumberingAfterBreak="0">
    <w:nsid w:val="3B6433D6"/>
    <w:multiLevelType w:val="hybridMultilevel"/>
    <w:tmpl w:val="AF2E01CC"/>
    <w:lvl w:ilvl="0" w:tplc="7FC6329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7FC63292">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3B9A3736"/>
    <w:multiLevelType w:val="multilevel"/>
    <w:tmpl w:val="C2CC8DD2"/>
    <w:styleLink w:val="List1"/>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9" w15:restartNumberingAfterBreak="0">
    <w:nsid w:val="3C7C1058"/>
    <w:multiLevelType w:val="multilevel"/>
    <w:tmpl w:val="0419001F"/>
    <w:styleLink w:val="13"/>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0" w15:restartNumberingAfterBreak="0">
    <w:nsid w:val="3C831CA8"/>
    <w:multiLevelType w:val="multilevel"/>
    <w:tmpl w:val="0EFE9984"/>
    <w:lvl w:ilvl="0">
      <w:start w:val="1"/>
      <w:numFmt w:val="russianUpper"/>
      <w:pStyle w:val="14"/>
      <w:lvlText w:val="Приложение %1 "/>
      <w:lvlJc w:val="center"/>
      <w:pPr>
        <w:ind w:left="2061" w:hanging="360"/>
      </w:pPr>
      <w:rPr>
        <w:rFonts w:hint="default"/>
      </w:rPr>
    </w:lvl>
    <w:lvl w:ilvl="1">
      <w:start w:val="1"/>
      <w:numFmt w:val="decimal"/>
      <w:pStyle w:val="24"/>
      <w:lvlText w:val="%1.%2"/>
      <w:lvlJc w:val="left"/>
      <w:pPr>
        <w:tabs>
          <w:tab w:val="num" w:pos="0"/>
        </w:tabs>
        <w:ind w:left="567"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2">
      <w:start w:val="1"/>
      <w:numFmt w:val="decimal"/>
      <w:lvlRestart w:val="1"/>
      <w:pStyle w:val="af"/>
      <w:lvlText w:val="Таблица %1.%3"/>
      <w:lvlJc w:val="right"/>
      <w:pPr>
        <w:tabs>
          <w:tab w:val="num" w:pos="432"/>
        </w:tabs>
        <w:ind w:left="432" w:hanging="43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1" w15:restartNumberingAfterBreak="0">
    <w:nsid w:val="3D232142"/>
    <w:multiLevelType w:val="hybridMultilevel"/>
    <w:tmpl w:val="4634CDC2"/>
    <w:lvl w:ilvl="0" w:tplc="7FC63292">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hint="default"/>
      </w:rPr>
    </w:lvl>
    <w:lvl w:ilvl="2" w:tplc="04090005">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2" w15:restartNumberingAfterBreak="0">
    <w:nsid w:val="3D2612E1"/>
    <w:multiLevelType w:val="multilevel"/>
    <w:tmpl w:val="D0A4DD46"/>
    <w:lvl w:ilvl="0">
      <w:start w:val="4"/>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33"/>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3DB63351"/>
    <w:multiLevelType w:val="hybridMultilevel"/>
    <w:tmpl w:val="B64271EC"/>
    <w:lvl w:ilvl="0" w:tplc="8FF885C4">
      <w:start w:val="1"/>
      <w:numFmt w:val="bullet"/>
      <w:pStyle w:val="15"/>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3F3463B6"/>
    <w:multiLevelType w:val="hybridMultilevel"/>
    <w:tmpl w:val="EF76308E"/>
    <w:lvl w:ilvl="0" w:tplc="7FC63292">
      <w:start w:val="1"/>
      <w:numFmt w:val="bullet"/>
      <w:lvlText w:val=""/>
      <w:lvlJc w:val="left"/>
      <w:pPr>
        <w:ind w:left="2149" w:hanging="360"/>
      </w:pPr>
      <w:rPr>
        <w:rFonts w:ascii="Symbol" w:hAnsi="Symbol" w:hint="default"/>
      </w:rPr>
    </w:lvl>
    <w:lvl w:ilvl="1" w:tplc="04090003" w:tentative="1">
      <w:start w:val="1"/>
      <w:numFmt w:val="bullet"/>
      <w:lvlText w:val="o"/>
      <w:lvlJc w:val="left"/>
      <w:pPr>
        <w:ind w:left="2869" w:hanging="360"/>
      </w:pPr>
      <w:rPr>
        <w:rFonts w:ascii="Courier New" w:hAnsi="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85" w15:restartNumberingAfterBreak="0">
    <w:nsid w:val="41D435B3"/>
    <w:multiLevelType w:val="hybridMultilevel"/>
    <w:tmpl w:val="BB5C645C"/>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6" w15:restartNumberingAfterBreak="0">
    <w:nsid w:val="43694F81"/>
    <w:multiLevelType w:val="multilevel"/>
    <w:tmpl w:val="7EC27002"/>
    <w:styleLink w:val="210"/>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7" w15:restartNumberingAfterBreak="0">
    <w:nsid w:val="44966B62"/>
    <w:multiLevelType w:val="multilevel"/>
    <w:tmpl w:val="9D786B74"/>
    <w:styleLink w:val="110"/>
    <w:lvl w:ilvl="0">
      <w:start w:val="1"/>
      <w:numFmt w:val="bullet"/>
      <w:suff w:val="space"/>
      <w:lvlText w:val="–"/>
      <w:lvlJc w:val="left"/>
      <w:pPr>
        <w:ind w:left="0" w:firstLine="851"/>
      </w:pPr>
      <w:rPr>
        <w:rFonts w:ascii="Times New Roman" w:hAnsi="Times New Roman" w:cs="Times New Roman" w:hint="default"/>
      </w:rPr>
    </w:lvl>
    <w:lvl w:ilvl="1">
      <w:start w:val="1"/>
      <w:numFmt w:val="bullet"/>
      <w:suff w:val="space"/>
      <w:lvlText w:val=""/>
      <w:lvlJc w:val="left"/>
      <w:pPr>
        <w:ind w:left="1134" w:firstLine="0"/>
      </w:pPr>
      <w:rPr>
        <w:rFonts w:ascii="Symbol" w:hAnsi="Symbol" w:hint="default"/>
        <w:color w:val="auto"/>
      </w:rPr>
    </w:lvl>
    <w:lvl w:ilvl="2">
      <w:start w:val="1"/>
      <w:numFmt w:val="bullet"/>
      <w:pStyle w:val="34"/>
      <w:suff w:val="space"/>
      <w:lvlText w:val="o"/>
      <w:lvlJc w:val="left"/>
      <w:pPr>
        <w:ind w:left="1418" w:firstLine="0"/>
      </w:pPr>
      <w:rPr>
        <w:rFonts w:ascii="Courier New" w:hAnsi="Courier New" w:hint="default"/>
      </w:rPr>
    </w:lvl>
    <w:lvl w:ilvl="3">
      <w:start w:val="1"/>
      <w:numFmt w:val="bullet"/>
      <w:suff w:val="space"/>
      <w:lvlText w:val=""/>
      <w:lvlJc w:val="left"/>
      <w:pPr>
        <w:ind w:left="1701" w:firstLine="0"/>
      </w:pPr>
      <w:rPr>
        <w:rFonts w:ascii="Wingdings" w:hAnsi="Wingdings" w:hint="default"/>
      </w:rPr>
    </w:lvl>
    <w:lvl w:ilvl="4">
      <w:start w:val="1"/>
      <w:numFmt w:val="bullet"/>
      <w:suff w:val="space"/>
      <w:lvlText w:val="–"/>
      <w:lvlJc w:val="left"/>
      <w:pPr>
        <w:ind w:left="1985" w:firstLine="0"/>
      </w:pPr>
      <w:rPr>
        <w:rFonts w:ascii="Times New Roman" w:hAnsi="Times New Roman"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B4724A"/>
    <w:multiLevelType w:val="multilevel"/>
    <w:tmpl w:val="06A66976"/>
    <w:styleLink w:val="16"/>
    <w:lvl w:ilvl="0">
      <w:start w:val="1"/>
      <w:numFmt w:val="decimal"/>
      <w:suff w:val="space"/>
      <w:lvlText w:val="Приложение %1"/>
      <w:lvlJc w:val="left"/>
      <w:pPr>
        <w:ind w:left="0" w:firstLine="0"/>
      </w:pPr>
      <w:rPr>
        <w:rFonts w:hint="default"/>
        <w:b/>
        <w:caps/>
        <w:smallCaps w:val="0"/>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9" w15:restartNumberingAfterBreak="0">
    <w:nsid w:val="44BA6156"/>
    <w:multiLevelType w:val="hybridMultilevel"/>
    <w:tmpl w:val="CF2E92AC"/>
    <w:lvl w:ilvl="0" w:tplc="7FC63292">
      <w:start w:val="1"/>
      <w:numFmt w:val="bullet"/>
      <w:lvlText w:val=""/>
      <w:lvlJc w:val="left"/>
      <w:pPr>
        <w:ind w:left="2422" w:hanging="360"/>
      </w:pPr>
      <w:rPr>
        <w:rFonts w:ascii="Symbol" w:hAnsi="Symbol" w:hint="default"/>
      </w:rPr>
    </w:lvl>
    <w:lvl w:ilvl="1" w:tplc="04090003" w:tentative="1">
      <w:start w:val="1"/>
      <w:numFmt w:val="bullet"/>
      <w:lvlText w:val="o"/>
      <w:lvlJc w:val="left"/>
      <w:pPr>
        <w:ind w:left="3142" w:hanging="360"/>
      </w:pPr>
      <w:rPr>
        <w:rFonts w:ascii="Courier New" w:hAnsi="Courier New" w:hint="default"/>
      </w:rPr>
    </w:lvl>
    <w:lvl w:ilvl="2" w:tplc="04090005" w:tentative="1">
      <w:start w:val="1"/>
      <w:numFmt w:val="bullet"/>
      <w:lvlText w:val=""/>
      <w:lvlJc w:val="left"/>
      <w:pPr>
        <w:ind w:left="3862" w:hanging="360"/>
      </w:pPr>
      <w:rPr>
        <w:rFonts w:ascii="Wingdings" w:hAnsi="Wingdings" w:hint="default"/>
      </w:rPr>
    </w:lvl>
    <w:lvl w:ilvl="3" w:tplc="04090001" w:tentative="1">
      <w:start w:val="1"/>
      <w:numFmt w:val="bullet"/>
      <w:lvlText w:val=""/>
      <w:lvlJc w:val="left"/>
      <w:pPr>
        <w:ind w:left="4582" w:hanging="360"/>
      </w:pPr>
      <w:rPr>
        <w:rFonts w:ascii="Symbol" w:hAnsi="Symbol" w:hint="default"/>
      </w:rPr>
    </w:lvl>
    <w:lvl w:ilvl="4" w:tplc="04090003" w:tentative="1">
      <w:start w:val="1"/>
      <w:numFmt w:val="bullet"/>
      <w:lvlText w:val="o"/>
      <w:lvlJc w:val="left"/>
      <w:pPr>
        <w:ind w:left="5302" w:hanging="360"/>
      </w:pPr>
      <w:rPr>
        <w:rFonts w:ascii="Courier New" w:hAnsi="Courier New" w:hint="default"/>
      </w:rPr>
    </w:lvl>
    <w:lvl w:ilvl="5" w:tplc="04090005" w:tentative="1">
      <w:start w:val="1"/>
      <w:numFmt w:val="bullet"/>
      <w:lvlText w:val=""/>
      <w:lvlJc w:val="left"/>
      <w:pPr>
        <w:ind w:left="6022" w:hanging="360"/>
      </w:pPr>
      <w:rPr>
        <w:rFonts w:ascii="Wingdings" w:hAnsi="Wingdings" w:hint="default"/>
      </w:rPr>
    </w:lvl>
    <w:lvl w:ilvl="6" w:tplc="04090001" w:tentative="1">
      <w:start w:val="1"/>
      <w:numFmt w:val="bullet"/>
      <w:lvlText w:val=""/>
      <w:lvlJc w:val="left"/>
      <w:pPr>
        <w:ind w:left="6742" w:hanging="360"/>
      </w:pPr>
      <w:rPr>
        <w:rFonts w:ascii="Symbol" w:hAnsi="Symbol" w:hint="default"/>
      </w:rPr>
    </w:lvl>
    <w:lvl w:ilvl="7" w:tplc="04090003" w:tentative="1">
      <w:start w:val="1"/>
      <w:numFmt w:val="bullet"/>
      <w:lvlText w:val="o"/>
      <w:lvlJc w:val="left"/>
      <w:pPr>
        <w:ind w:left="7462" w:hanging="360"/>
      </w:pPr>
      <w:rPr>
        <w:rFonts w:ascii="Courier New" w:hAnsi="Courier New" w:hint="default"/>
      </w:rPr>
    </w:lvl>
    <w:lvl w:ilvl="8" w:tplc="04090005" w:tentative="1">
      <w:start w:val="1"/>
      <w:numFmt w:val="bullet"/>
      <w:lvlText w:val=""/>
      <w:lvlJc w:val="left"/>
      <w:pPr>
        <w:ind w:left="8182" w:hanging="360"/>
      </w:pPr>
      <w:rPr>
        <w:rFonts w:ascii="Wingdings" w:hAnsi="Wingdings" w:hint="default"/>
      </w:rPr>
    </w:lvl>
  </w:abstractNum>
  <w:abstractNum w:abstractNumId="90" w15:restartNumberingAfterBreak="0">
    <w:nsid w:val="44F950EF"/>
    <w:multiLevelType w:val="multilevel"/>
    <w:tmpl w:val="5FE8DD5A"/>
    <w:styleLink w:val="List0"/>
    <w:lvl w:ilvl="0">
      <w:start w:val="1"/>
      <w:numFmt w:val="lowerRoman"/>
      <w:lvlText w:val="%1."/>
      <w:lvlJc w:val="left"/>
      <w:pPr>
        <w:tabs>
          <w:tab w:val="num" w:pos="720"/>
        </w:tabs>
        <w:ind w:left="720" w:hanging="464"/>
      </w:pPr>
      <w:rPr>
        <w:position w:val="0"/>
        <w:sz w:val="22"/>
        <w:szCs w:val="22"/>
        <w:rtl w:val="0"/>
      </w:rPr>
    </w:lvl>
    <w:lvl w:ilvl="1">
      <w:start w:val="1"/>
      <w:numFmt w:val="lowerRoman"/>
      <w:lvlText w:val="%2."/>
      <w:lvlJc w:val="left"/>
      <w:pPr>
        <w:tabs>
          <w:tab w:val="num" w:pos="12484"/>
        </w:tabs>
        <w:ind w:left="12484"/>
      </w:pPr>
      <w:rPr>
        <w:position w:val="0"/>
        <w:sz w:val="22"/>
        <w:szCs w:val="22"/>
        <w:rtl w:val="0"/>
      </w:rPr>
    </w:lvl>
    <w:lvl w:ilvl="2">
      <w:start w:val="1"/>
      <w:numFmt w:val="lowerRoman"/>
      <w:lvlText w:val="%3."/>
      <w:lvlJc w:val="left"/>
      <w:pPr>
        <w:tabs>
          <w:tab w:val="num" w:pos="12484"/>
        </w:tabs>
        <w:ind w:left="12484"/>
      </w:pPr>
      <w:rPr>
        <w:position w:val="0"/>
        <w:sz w:val="22"/>
        <w:szCs w:val="22"/>
        <w:rtl w:val="0"/>
      </w:rPr>
    </w:lvl>
    <w:lvl w:ilvl="3">
      <w:start w:val="1"/>
      <w:numFmt w:val="lowerRoman"/>
      <w:lvlText w:val="%4."/>
      <w:lvlJc w:val="left"/>
      <w:pPr>
        <w:tabs>
          <w:tab w:val="num" w:pos="12484"/>
        </w:tabs>
        <w:ind w:left="12484"/>
      </w:pPr>
      <w:rPr>
        <w:position w:val="0"/>
        <w:sz w:val="22"/>
        <w:szCs w:val="22"/>
        <w:rtl w:val="0"/>
      </w:rPr>
    </w:lvl>
    <w:lvl w:ilvl="4">
      <w:start w:val="1"/>
      <w:numFmt w:val="lowerRoman"/>
      <w:lvlText w:val="%5."/>
      <w:lvlJc w:val="left"/>
      <w:pPr>
        <w:tabs>
          <w:tab w:val="num" w:pos="12484"/>
        </w:tabs>
        <w:ind w:left="12484"/>
      </w:pPr>
      <w:rPr>
        <w:position w:val="0"/>
        <w:sz w:val="22"/>
        <w:szCs w:val="22"/>
        <w:rtl w:val="0"/>
      </w:rPr>
    </w:lvl>
    <w:lvl w:ilvl="5">
      <w:start w:val="1"/>
      <w:numFmt w:val="lowerRoman"/>
      <w:lvlText w:val="%6."/>
      <w:lvlJc w:val="left"/>
      <w:pPr>
        <w:tabs>
          <w:tab w:val="num" w:pos="12484"/>
        </w:tabs>
        <w:ind w:left="12484"/>
      </w:pPr>
      <w:rPr>
        <w:position w:val="0"/>
        <w:sz w:val="22"/>
        <w:szCs w:val="22"/>
        <w:rtl w:val="0"/>
      </w:rPr>
    </w:lvl>
    <w:lvl w:ilvl="6">
      <w:start w:val="1"/>
      <w:numFmt w:val="lowerRoman"/>
      <w:lvlText w:val="%7."/>
      <w:lvlJc w:val="left"/>
      <w:pPr>
        <w:tabs>
          <w:tab w:val="num" w:pos="12484"/>
        </w:tabs>
        <w:ind w:left="12484"/>
      </w:pPr>
      <w:rPr>
        <w:position w:val="0"/>
        <w:sz w:val="22"/>
        <w:szCs w:val="22"/>
        <w:rtl w:val="0"/>
      </w:rPr>
    </w:lvl>
    <w:lvl w:ilvl="7">
      <w:start w:val="1"/>
      <w:numFmt w:val="lowerRoman"/>
      <w:lvlText w:val="%8."/>
      <w:lvlJc w:val="left"/>
      <w:pPr>
        <w:tabs>
          <w:tab w:val="num" w:pos="12484"/>
        </w:tabs>
        <w:ind w:left="12484"/>
      </w:pPr>
      <w:rPr>
        <w:position w:val="0"/>
        <w:sz w:val="22"/>
        <w:szCs w:val="22"/>
        <w:rtl w:val="0"/>
      </w:rPr>
    </w:lvl>
    <w:lvl w:ilvl="8">
      <w:start w:val="1"/>
      <w:numFmt w:val="lowerRoman"/>
      <w:lvlText w:val="%9."/>
      <w:lvlJc w:val="left"/>
      <w:pPr>
        <w:tabs>
          <w:tab w:val="num" w:pos="12484"/>
        </w:tabs>
        <w:ind w:left="12484"/>
      </w:pPr>
      <w:rPr>
        <w:position w:val="0"/>
        <w:sz w:val="22"/>
        <w:szCs w:val="22"/>
        <w:rtl w:val="0"/>
      </w:rPr>
    </w:lvl>
  </w:abstractNum>
  <w:abstractNum w:abstractNumId="91" w15:restartNumberingAfterBreak="0">
    <w:nsid w:val="45813186"/>
    <w:multiLevelType w:val="hybridMultilevel"/>
    <w:tmpl w:val="DE723EA0"/>
    <w:lvl w:ilvl="0" w:tplc="DEE816E0">
      <w:start w:val="1"/>
      <w:numFmt w:val="bullet"/>
      <w:pStyle w:val="25"/>
      <w:lvlText w:val=""/>
      <w:lvlJc w:val="left"/>
      <w:pPr>
        <w:tabs>
          <w:tab w:val="num" w:pos="680"/>
        </w:tabs>
        <w:ind w:left="680" w:hanging="283"/>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4680722D"/>
    <w:multiLevelType w:val="multilevel"/>
    <w:tmpl w:val="EF4AB1B2"/>
    <w:styleLink w:val="List19"/>
    <w:lvl w:ilvl="0">
      <w:numFmt w:val="bullet"/>
      <w:lvlText w:val="−"/>
      <w:lvlJc w:val="left"/>
      <w:rPr>
        <w:position w:val="0"/>
        <w:rtl w:val="0"/>
        <w:lang w:val="ru-RU"/>
      </w:rPr>
    </w:lvl>
    <w:lvl w:ilvl="1">
      <w:start w:val="1"/>
      <w:numFmt w:val="bullet"/>
      <w:lvlText w:val="o"/>
      <w:lvlJc w:val="left"/>
      <w:rPr>
        <w:position w:val="0"/>
        <w:rtl w:val="0"/>
        <w:lang w:val="ru-RU"/>
      </w:rPr>
    </w:lvl>
    <w:lvl w:ilvl="2">
      <w:start w:val="1"/>
      <w:numFmt w:val="bullet"/>
      <w:lvlText w:val="▪"/>
      <w:lvlJc w:val="left"/>
      <w:rPr>
        <w:position w:val="0"/>
        <w:rtl w:val="0"/>
        <w:lang w:val="ru-RU"/>
      </w:rPr>
    </w:lvl>
    <w:lvl w:ilvl="3">
      <w:start w:val="1"/>
      <w:numFmt w:val="bullet"/>
      <w:lvlText w:val="•"/>
      <w:lvlJc w:val="left"/>
      <w:rPr>
        <w:position w:val="0"/>
        <w:rtl w:val="0"/>
        <w:lang w:val="ru-RU"/>
      </w:rPr>
    </w:lvl>
    <w:lvl w:ilvl="4">
      <w:start w:val="1"/>
      <w:numFmt w:val="bullet"/>
      <w:lvlText w:val="o"/>
      <w:lvlJc w:val="left"/>
      <w:rPr>
        <w:position w:val="0"/>
        <w:rtl w:val="0"/>
        <w:lang w:val="ru-RU"/>
      </w:rPr>
    </w:lvl>
    <w:lvl w:ilvl="5">
      <w:start w:val="1"/>
      <w:numFmt w:val="bullet"/>
      <w:lvlText w:val="▪"/>
      <w:lvlJc w:val="left"/>
      <w:rPr>
        <w:position w:val="0"/>
        <w:rtl w:val="0"/>
        <w:lang w:val="ru-RU"/>
      </w:rPr>
    </w:lvl>
    <w:lvl w:ilvl="6">
      <w:start w:val="1"/>
      <w:numFmt w:val="bullet"/>
      <w:lvlText w:val="•"/>
      <w:lvlJc w:val="left"/>
      <w:rPr>
        <w:position w:val="0"/>
        <w:rtl w:val="0"/>
        <w:lang w:val="ru-RU"/>
      </w:rPr>
    </w:lvl>
    <w:lvl w:ilvl="7">
      <w:start w:val="1"/>
      <w:numFmt w:val="bullet"/>
      <w:lvlText w:val="o"/>
      <w:lvlJc w:val="left"/>
      <w:rPr>
        <w:position w:val="0"/>
        <w:rtl w:val="0"/>
        <w:lang w:val="ru-RU"/>
      </w:rPr>
    </w:lvl>
    <w:lvl w:ilvl="8">
      <w:start w:val="1"/>
      <w:numFmt w:val="bullet"/>
      <w:lvlText w:val="▪"/>
      <w:lvlJc w:val="left"/>
      <w:rPr>
        <w:position w:val="0"/>
        <w:rtl w:val="0"/>
        <w:lang w:val="ru-RU"/>
      </w:rPr>
    </w:lvl>
  </w:abstractNum>
  <w:abstractNum w:abstractNumId="93" w15:restartNumberingAfterBreak="0">
    <w:nsid w:val="472F10F0"/>
    <w:multiLevelType w:val="hybridMultilevel"/>
    <w:tmpl w:val="1212A18C"/>
    <w:lvl w:ilvl="0" w:tplc="2DD8FC74">
      <w:start w:val="1"/>
      <w:numFmt w:val="decimal"/>
      <w:pStyle w:val="7"/>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15:restartNumberingAfterBreak="0">
    <w:nsid w:val="49DF2645"/>
    <w:multiLevelType w:val="hybridMultilevel"/>
    <w:tmpl w:val="B93497B6"/>
    <w:lvl w:ilvl="0" w:tplc="7FC63292">
      <w:start w:val="1"/>
      <w:numFmt w:val="bullet"/>
      <w:lvlText w:val=""/>
      <w:lvlJc w:val="left"/>
      <w:pPr>
        <w:ind w:left="4091" w:hanging="360"/>
      </w:pPr>
      <w:rPr>
        <w:rFonts w:ascii="Symbol" w:hAnsi="Symbol" w:hint="default"/>
      </w:rPr>
    </w:lvl>
    <w:lvl w:ilvl="1" w:tplc="04090003" w:tentative="1">
      <w:start w:val="1"/>
      <w:numFmt w:val="bullet"/>
      <w:lvlText w:val="o"/>
      <w:lvlJc w:val="left"/>
      <w:pPr>
        <w:ind w:left="4811" w:hanging="360"/>
      </w:pPr>
      <w:rPr>
        <w:rFonts w:ascii="Courier New" w:hAnsi="Courier New" w:hint="default"/>
      </w:rPr>
    </w:lvl>
    <w:lvl w:ilvl="2" w:tplc="04090005" w:tentative="1">
      <w:start w:val="1"/>
      <w:numFmt w:val="bullet"/>
      <w:lvlText w:val=""/>
      <w:lvlJc w:val="left"/>
      <w:pPr>
        <w:ind w:left="5531" w:hanging="360"/>
      </w:pPr>
      <w:rPr>
        <w:rFonts w:ascii="Wingdings" w:hAnsi="Wingdings" w:hint="default"/>
      </w:rPr>
    </w:lvl>
    <w:lvl w:ilvl="3" w:tplc="04090001" w:tentative="1">
      <w:start w:val="1"/>
      <w:numFmt w:val="bullet"/>
      <w:lvlText w:val=""/>
      <w:lvlJc w:val="left"/>
      <w:pPr>
        <w:ind w:left="6251" w:hanging="360"/>
      </w:pPr>
      <w:rPr>
        <w:rFonts w:ascii="Symbol" w:hAnsi="Symbol" w:hint="default"/>
      </w:rPr>
    </w:lvl>
    <w:lvl w:ilvl="4" w:tplc="04090003" w:tentative="1">
      <w:start w:val="1"/>
      <w:numFmt w:val="bullet"/>
      <w:lvlText w:val="o"/>
      <w:lvlJc w:val="left"/>
      <w:pPr>
        <w:ind w:left="6971" w:hanging="360"/>
      </w:pPr>
      <w:rPr>
        <w:rFonts w:ascii="Courier New" w:hAnsi="Courier New" w:hint="default"/>
      </w:rPr>
    </w:lvl>
    <w:lvl w:ilvl="5" w:tplc="04090005" w:tentative="1">
      <w:start w:val="1"/>
      <w:numFmt w:val="bullet"/>
      <w:lvlText w:val=""/>
      <w:lvlJc w:val="left"/>
      <w:pPr>
        <w:ind w:left="7691" w:hanging="360"/>
      </w:pPr>
      <w:rPr>
        <w:rFonts w:ascii="Wingdings" w:hAnsi="Wingdings" w:hint="default"/>
      </w:rPr>
    </w:lvl>
    <w:lvl w:ilvl="6" w:tplc="04090001" w:tentative="1">
      <w:start w:val="1"/>
      <w:numFmt w:val="bullet"/>
      <w:lvlText w:val=""/>
      <w:lvlJc w:val="left"/>
      <w:pPr>
        <w:ind w:left="8411" w:hanging="360"/>
      </w:pPr>
      <w:rPr>
        <w:rFonts w:ascii="Symbol" w:hAnsi="Symbol" w:hint="default"/>
      </w:rPr>
    </w:lvl>
    <w:lvl w:ilvl="7" w:tplc="04090003" w:tentative="1">
      <w:start w:val="1"/>
      <w:numFmt w:val="bullet"/>
      <w:lvlText w:val="o"/>
      <w:lvlJc w:val="left"/>
      <w:pPr>
        <w:ind w:left="9131" w:hanging="360"/>
      </w:pPr>
      <w:rPr>
        <w:rFonts w:ascii="Courier New" w:hAnsi="Courier New" w:hint="default"/>
      </w:rPr>
    </w:lvl>
    <w:lvl w:ilvl="8" w:tplc="04090005" w:tentative="1">
      <w:start w:val="1"/>
      <w:numFmt w:val="bullet"/>
      <w:lvlText w:val=""/>
      <w:lvlJc w:val="left"/>
      <w:pPr>
        <w:ind w:left="9851" w:hanging="360"/>
      </w:pPr>
      <w:rPr>
        <w:rFonts w:ascii="Wingdings" w:hAnsi="Wingdings" w:hint="default"/>
      </w:rPr>
    </w:lvl>
  </w:abstractNum>
  <w:abstractNum w:abstractNumId="95" w15:restartNumberingAfterBreak="0">
    <w:nsid w:val="4AAB56C4"/>
    <w:multiLevelType w:val="hybridMultilevel"/>
    <w:tmpl w:val="ED6E293E"/>
    <w:lvl w:ilvl="0" w:tplc="7FC63292">
      <w:start w:val="1"/>
      <w:numFmt w:val="bullet"/>
      <w:lvlText w:val=""/>
      <w:lvlJc w:val="left"/>
      <w:pPr>
        <w:ind w:left="4091" w:hanging="360"/>
      </w:pPr>
      <w:rPr>
        <w:rFonts w:ascii="Symbol" w:hAnsi="Symbol" w:hint="default"/>
      </w:rPr>
    </w:lvl>
    <w:lvl w:ilvl="1" w:tplc="04090003" w:tentative="1">
      <w:start w:val="1"/>
      <w:numFmt w:val="bullet"/>
      <w:lvlText w:val="o"/>
      <w:lvlJc w:val="left"/>
      <w:pPr>
        <w:ind w:left="4811" w:hanging="360"/>
      </w:pPr>
      <w:rPr>
        <w:rFonts w:ascii="Courier New" w:hAnsi="Courier New" w:hint="default"/>
      </w:rPr>
    </w:lvl>
    <w:lvl w:ilvl="2" w:tplc="04090005" w:tentative="1">
      <w:start w:val="1"/>
      <w:numFmt w:val="bullet"/>
      <w:lvlText w:val=""/>
      <w:lvlJc w:val="left"/>
      <w:pPr>
        <w:ind w:left="5531" w:hanging="360"/>
      </w:pPr>
      <w:rPr>
        <w:rFonts w:ascii="Wingdings" w:hAnsi="Wingdings" w:hint="default"/>
      </w:rPr>
    </w:lvl>
    <w:lvl w:ilvl="3" w:tplc="04090001" w:tentative="1">
      <w:start w:val="1"/>
      <w:numFmt w:val="bullet"/>
      <w:lvlText w:val=""/>
      <w:lvlJc w:val="left"/>
      <w:pPr>
        <w:ind w:left="6251" w:hanging="360"/>
      </w:pPr>
      <w:rPr>
        <w:rFonts w:ascii="Symbol" w:hAnsi="Symbol" w:hint="default"/>
      </w:rPr>
    </w:lvl>
    <w:lvl w:ilvl="4" w:tplc="04090003" w:tentative="1">
      <w:start w:val="1"/>
      <w:numFmt w:val="bullet"/>
      <w:lvlText w:val="o"/>
      <w:lvlJc w:val="left"/>
      <w:pPr>
        <w:ind w:left="6971" w:hanging="360"/>
      </w:pPr>
      <w:rPr>
        <w:rFonts w:ascii="Courier New" w:hAnsi="Courier New" w:hint="default"/>
      </w:rPr>
    </w:lvl>
    <w:lvl w:ilvl="5" w:tplc="04090005" w:tentative="1">
      <w:start w:val="1"/>
      <w:numFmt w:val="bullet"/>
      <w:lvlText w:val=""/>
      <w:lvlJc w:val="left"/>
      <w:pPr>
        <w:ind w:left="7691" w:hanging="360"/>
      </w:pPr>
      <w:rPr>
        <w:rFonts w:ascii="Wingdings" w:hAnsi="Wingdings" w:hint="default"/>
      </w:rPr>
    </w:lvl>
    <w:lvl w:ilvl="6" w:tplc="04090001" w:tentative="1">
      <w:start w:val="1"/>
      <w:numFmt w:val="bullet"/>
      <w:lvlText w:val=""/>
      <w:lvlJc w:val="left"/>
      <w:pPr>
        <w:ind w:left="8411" w:hanging="360"/>
      </w:pPr>
      <w:rPr>
        <w:rFonts w:ascii="Symbol" w:hAnsi="Symbol" w:hint="default"/>
      </w:rPr>
    </w:lvl>
    <w:lvl w:ilvl="7" w:tplc="04090003" w:tentative="1">
      <w:start w:val="1"/>
      <w:numFmt w:val="bullet"/>
      <w:lvlText w:val="o"/>
      <w:lvlJc w:val="left"/>
      <w:pPr>
        <w:ind w:left="9131" w:hanging="360"/>
      </w:pPr>
      <w:rPr>
        <w:rFonts w:ascii="Courier New" w:hAnsi="Courier New" w:hint="default"/>
      </w:rPr>
    </w:lvl>
    <w:lvl w:ilvl="8" w:tplc="04090005" w:tentative="1">
      <w:start w:val="1"/>
      <w:numFmt w:val="bullet"/>
      <w:lvlText w:val=""/>
      <w:lvlJc w:val="left"/>
      <w:pPr>
        <w:ind w:left="9851" w:hanging="360"/>
      </w:pPr>
      <w:rPr>
        <w:rFonts w:ascii="Wingdings" w:hAnsi="Wingdings" w:hint="default"/>
      </w:rPr>
    </w:lvl>
  </w:abstractNum>
  <w:abstractNum w:abstractNumId="96" w15:restartNumberingAfterBreak="0">
    <w:nsid w:val="4B3D1A78"/>
    <w:multiLevelType w:val="multilevel"/>
    <w:tmpl w:val="44E8E61E"/>
    <w:styleLink w:val="310"/>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7" w15:restartNumberingAfterBreak="0">
    <w:nsid w:val="4B6C30DF"/>
    <w:multiLevelType w:val="hybridMultilevel"/>
    <w:tmpl w:val="AFC6E4D0"/>
    <w:lvl w:ilvl="0" w:tplc="1A7A2F0C">
      <w:start w:val="1"/>
      <w:numFmt w:val="bullet"/>
      <w:pStyle w:val="17"/>
      <w:lvlText w:val=""/>
      <w:lvlJc w:val="left"/>
      <w:pPr>
        <w:tabs>
          <w:tab w:val="num" w:pos="397"/>
        </w:tabs>
        <w:ind w:left="397" w:hanging="284"/>
      </w:pPr>
      <w:rPr>
        <w:rFonts w:ascii="Symbol" w:hAnsi="Symbol" w:cs="Symbol" w:hint="default"/>
        <w:color w:val="auto"/>
      </w:rPr>
    </w:lvl>
    <w:lvl w:ilvl="1" w:tplc="AC6E81AE">
      <w:start w:val="1"/>
      <w:numFmt w:val="decimal"/>
      <w:lvlText w:val="%2."/>
      <w:lvlJc w:val="left"/>
      <w:pPr>
        <w:tabs>
          <w:tab w:val="num" w:pos="680"/>
        </w:tabs>
        <w:ind w:left="680" w:hanging="283"/>
      </w:pPr>
      <w:rPr>
        <w:rFonts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2" w:tplc="AC6E81AE">
      <w:start w:val="1"/>
      <w:numFmt w:val="decimal"/>
      <w:lvlText w:val="%3."/>
      <w:lvlJc w:val="left"/>
      <w:pPr>
        <w:tabs>
          <w:tab w:val="num" w:pos="2160"/>
        </w:tabs>
        <w:ind w:left="2160" w:hanging="360"/>
      </w:pPr>
    </w:lvl>
    <w:lvl w:ilvl="3" w:tplc="8592B62A">
      <w:start w:val="1"/>
      <w:numFmt w:val="decimal"/>
      <w:lvlText w:val="%4."/>
      <w:lvlJc w:val="left"/>
      <w:pPr>
        <w:tabs>
          <w:tab w:val="num" w:pos="2880"/>
        </w:tabs>
        <w:ind w:left="2880" w:hanging="360"/>
      </w:pPr>
    </w:lvl>
    <w:lvl w:ilvl="4" w:tplc="DC7AD1CE">
      <w:start w:val="1"/>
      <w:numFmt w:val="decimal"/>
      <w:lvlText w:val="%5."/>
      <w:lvlJc w:val="left"/>
      <w:pPr>
        <w:tabs>
          <w:tab w:val="num" w:pos="3600"/>
        </w:tabs>
        <w:ind w:left="3600" w:hanging="360"/>
      </w:pPr>
    </w:lvl>
    <w:lvl w:ilvl="5" w:tplc="7AD25A56">
      <w:start w:val="1"/>
      <w:numFmt w:val="decimal"/>
      <w:lvlText w:val="%6."/>
      <w:lvlJc w:val="left"/>
      <w:pPr>
        <w:tabs>
          <w:tab w:val="num" w:pos="4320"/>
        </w:tabs>
        <w:ind w:left="4320" w:hanging="360"/>
      </w:pPr>
    </w:lvl>
    <w:lvl w:ilvl="6" w:tplc="05F49A72">
      <w:start w:val="1"/>
      <w:numFmt w:val="decimal"/>
      <w:lvlText w:val="%7."/>
      <w:lvlJc w:val="left"/>
      <w:pPr>
        <w:tabs>
          <w:tab w:val="num" w:pos="5040"/>
        </w:tabs>
        <w:ind w:left="5040" w:hanging="360"/>
      </w:pPr>
    </w:lvl>
    <w:lvl w:ilvl="7" w:tplc="A7C6D250">
      <w:start w:val="1"/>
      <w:numFmt w:val="decimal"/>
      <w:lvlText w:val="%8."/>
      <w:lvlJc w:val="left"/>
      <w:pPr>
        <w:tabs>
          <w:tab w:val="num" w:pos="5760"/>
        </w:tabs>
        <w:ind w:left="5760" w:hanging="360"/>
      </w:pPr>
    </w:lvl>
    <w:lvl w:ilvl="8" w:tplc="C0D07ED6">
      <w:start w:val="1"/>
      <w:numFmt w:val="decimal"/>
      <w:lvlText w:val="%9."/>
      <w:lvlJc w:val="left"/>
      <w:pPr>
        <w:tabs>
          <w:tab w:val="num" w:pos="6480"/>
        </w:tabs>
        <w:ind w:left="6480" w:hanging="360"/>
      </w:pPr>
    </w:lvl>
  </w:abstractNum>
  <w:abstractNum w:abstractNumId="98" w15:restartNumberingAfterBreak="0">
    <w:nsid w:val="4C1B68F1"/>
    <w:multiLevelType w:val="hybridMultilevel"/>
    <w:tmpl w:val="D26ACF9C"/>
    <w:lvl w:ilvl="0" w:tplc="7FC6329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9" w15:restartNumberingAfterBreak="0">
    <w:nsid w:val="4D8408B5"/>
    <w:multiLevelType w:val="hybridMultilevel"/>
    <w:tmpl w:val="909E6438"/>
    <w:lvl w:ilvl="0" w:tplc="7FC63292">
      <w:start w:val="1"/>
      <w:numFmt w:val="bullet"/>
      <w:lvlText w:val=""/>
      <w:lvlJc w:val="left"/>
      <w:pPr>
        <w:ind w:left="4091" w:hanging="360"/>
      </w:pPr>
      <w:rPr>
        <w:rFonts w:ascii="Symbol" w:hAnsi="Symbol" w:hint="default"/>
      </w:rPr>
    </w:lvl>
    <w:lvl w:ilvl="1" w:tplc="04090003" w:tentative="1">
      <w:start w:val="1"/>
      <w:numFmt w:val="bullet"/>
      <w:lvlText w:val="o"/>
      <w:lvlJc w:val="left"/>
      <w:pPr>
        <w:ind w:left="4811" w:hanging="360"/>
      </w:pPr>
      <w:rPr>
        <w:rFonts w:ascii="Courier New" w:hAnsi="Courier New" w:hint="default"/>
      </w:rPr>
    </w:lvl>
    <w:lvl w:ilvl="2" w:tplc="04090005" w:tentative="1">
      <w:start w:val="1"/>
      <w:numFmt w:val="bullet"/>
      <w:lvlText w:val=""/>
      <w:lvlJc w:val="left"/>
      <w:pPr>
        <w:ind w:left="5531" w:hanging="360"/>
      </w:pPr>
      <w:rPr>
        <w:rFonts w:ascii="Wingdings" w:hAnsi="Wingdings" w:hint="default"/>
      </w:rPr>
    </w:lvl>
    <w:lvl w:ilvl="3" w:tplc="04090001" w:tentative="1">
      <w:start w:val="1"/>
      <w:numFmt w:val="bullet"/>
      <w:lvlText w:val=""/>
      <w:lvlJc w:val="left"/>
      <w:pPr>
        <w:ind w:left="6251" w:hanging="360"/>
      </w:pPr>
      <w:rPr>
        <w:rFonts w:ascii="Symbol" w:hAnsi="Symbol" w:hint="default"/>
      </w:rPr>
    </w:lvl>
    <w:lvl w:ilvl="4" w:tplc="04090003" w:tentative="1">
      <w:start w:val="1"/>
      <w:numFmt w:val="bullet"/>
      <w:lvlText w:val="o"/>
      <w:lvlJc w:val="left"/>
      <w:pPr>
        <w:ind w:left="6971" w:hanging="360"/>
      </w:pPr>
      <w:rPr>
        <w:rFonts w:ascii="Courier New" w:hAnsi="Courier New" w:hint="default"/>
      </w:rPr>
    </w:lvl>
    <w:lvl w:ilvl="5" w:tplc="04090005" w:tentative="1">
      <w:start w:val="1"/>
      <w:numFmt w:val="bullet"/>
      <w:lvlText w:val=""/>
      <w:lvlJc w:val="left"/>
      <w:pPr>
        <w:ind w:left="7691" w:hanging="360"/>
      </w:pPr>
      <w:rPr>
        <w:rFonts w:ascii="Wingdings" w:hAnsi="Wingdings" w:hint="default"/>
      </w:rPr>
    </w:lvl>
    <w:lvl w:ilvl="6" w:tplc="04090001" w:tentative="1">
      <w:start w:val="1"/>
      <w:numFmt w:val="bullet"/>
      <w:lvlText w:val=""/>
      <w:lvlJc w:val="left"/>
      <w:pPr>
        <w:ind w:left="8411" w:hanging="360"/>
      </w:pPr>
      <w:rPr>
        <w:rFonts w:ascii="Symbol" w:hAnsi="Symbol" w:hint="default"/>
      </w:rPr>
    </w:lvl>
    <w:lvl w:ilvl="7" w:tplc="04090003" w:tentative="1">
      <w:start w:val="1"/>
      <w:numFmt w:val="bullet"/>
      <w:lvlText w:val="o"/>
      <w:lvlJc w:val="left"/>
      <w:pPr>
        <w:ind w:left="9131" w:hanging="360"/>
      </w:pPr>
      <w:rPr>
        <w:rFonts w:ascii="Courier New" w:hAnsi="Courier New" w:hint="default"/>
      </w:rPr>
    </w:lvl>
    <w:lvl w:ilvl="8" w:tplc="04090005" w:tentative="1">
      <w:start w:val="1"/>
      <w:numFmt w:val="bullet"/>
      <w:lvlText w:val=""/>
      <w:lvlJc w:val="left"/>
      <w:pPr>
        <w:ind w:left="9851" w:hanging="360"/>
      </w:pPr>
      <w:rPr>
        <w:rFonts w:ascii="Wingdings" w:hAnsi="Wingdings" w:hint="default"/>
      </w:rPr>
    </w:lvl>
  </w:abstractNum>
  <w:abstractNum w:abstractNumId="100" w15:restartNumberingAfterBreak="0">
    <w:nsid w:val="4E5B3B86"/>
    <w:multiLevelType w:val="hybridMultilevel"/>
    <w:tmpl w:val="74C41F06"/>
    <w:lvl w:ilvl="0" w:tplc="7FC63292">
      <w:start w:val="1"/>
      <w:numFmt w:val="bullet"/>
      <w:lvlText w:val=""/>
      <w:lvlJc w:val="left"/>
      <w:pPr>
        <w:ind w:left="2422" w:hanging="360"/>
      </w:pPr>
      <w:rPr>
        <w:rFonts w:ascii="Symbol" w:hAnsi="Symbol" w:hint="default"/>
      </w:rPr>
    </w:lvl>
    <w:lvl w:ilvl="1" w:tplc="04090003" w:tentative="1">
      <w:start w:val="1"/>
      <w:numFmt w:val="bullet"/>
      <w:lvlText w:val="o"/>
      <w:lvlJc w:val="left"/>
      <w:pPr>
        <w:ind w:left="3142" w:hanging="360"/>
      </w:pPr>
      <w:rPr>
        <w:rFonts w:ascii="Courier New" w:hAnsi="Courier New" w:hint="default"/>
      </w:rPr>
    </w:lvl>
    <w:lvl w:ilvl="2" w:tplc="04090005" w:tentative="1">
      <w:start w:val="1"/>
      <w:numFmt w:val="bullet"/>
      <w:lvlText w:val=""/>
      <w:lvlJc w:val="left"/>
      <w:pPr>
        <w:ind w:left="3862" w:hanging="360"/>
      </w:pPr>
      <w:rPr>
        <w:rFonts w:ascii="Wingdings" w:hAnsi="Wingdings" w:hint="default"/>
      </w:rPr>
    </w:lvl>
    <w:lvl w:ilvl="3" w:tplc="04090001" w:tentative="1">
      <w:start w:val="1"/>
      <w:numFmt w:val="bullet"/>
      <w:lvlText w:val=""/>
      <w:lvlJc w:val="left"/>
      <w:pPr>
        <w:ind w:left="4582" w:hanging="360"/>
      </w:pPr>
      <w:rPr>
        <w:rFonts w:ascii="Symbol" w:hAnsi="Symbol" w:hint="default"/>
      </w:rPr>
    </w:lvl>
    <w:lvl w:ilvl="4" w:tplc="04090003" w:tentative="1">
      <w:start w:val="1"/>
      <w:numFmt w:val="bullet"/>
      <w:lvlText w:val="o"/>
      <w:lvlJc w:val="left"/>
      <w:pPr>
        <w:ind w:left="5302" w:hanging="360"/>
      </w:pPr>
      <w:rPr>
        <w:rFonts w:ascii="Courier New" w:hAnsi="Courier New" w:hint="default"/>
      </w:rPr>
    </w:lvl>
    <w:lvl w:ilvl="5" w:tplc="04090005" w:tentative="1">
      <w:start w:val="1"/>
      <w:numFmt w:val="bullet"/>
      <w:lvlText w:val=""/>
      <w:lvlJc w:val="left"/>
      <w:pPr>
        <w:ind w:left="6022" w:hanging="360"/>
      </w:pPr>
      <w:rPr>
        <w:rFonts w:ascii="Wingdings" w:hAnsi="Wingdings" w:hint="default"/>
      </w:rPr>
    </w:lvl>
    <w:lvl w:ilvl="6" w:tplc="04090001" w:tentative="1">
      <w:start w:val="1"/>
      <w:numFmt w:val="bullet"/>
      <w:lvlText w:val=""/>
      <w:lvlJc w:val="left"/>
      <w:pPr>
        <w:ind w:left="6742" w:hanging="360"/>
      </w:pPr>
      <w:rPr>
        <w:rFonts w:ascii="Symbol" w:hAnsi="Symbol" w:hint="default"/>
      </w:rPr>
    </w:lvl>
    <w:lvl w:ilvl="7" w:tplc="04090003" w:tentative="1">
      <w:start w:val="1"/>
      <w:numFmt w:val="bullet"/>
      <w:lvlText w:val="o"/>
      <w:lvlJc w:val="left"/>
      <w:pPr>
        <w:ind w:left="7462" w:hanging="360"/>
      </w:pPr>
      <w:rPr>
        <w:rFonts w:ascii="Courier New" w:hAnsi="Courier New" w:hint="default"/>
      </w:rPr>
    </w:lvl>
    <w:lvl w:ilvl="8" w:tplc="04090005" w:tentative="1">
      <w:start w:val="1"/>
      <w:numFmt w:val="bullet"/>
      <w:lvlText w:val=""/>
      <w:lvlJc w:val="left"/>
      <w:pPr>
        <w:ind w:left="8182" w:hanging="360"/>
      </w:pPr>
      <w:rPr>
        <w:rFonts w:ascii="Wingdings" w:hAnsi="Wingdings" w:hint="default"/>
      </w:rPr>
    </w:lvl>
  </w:abstractNum>
  <w:abstractNum w:abstractNumId="101" w15:restartNumberingAfterBreak="0">
    <w:nsid w:val="4ECB7745"/>
    <w:multiLevelType w:val="multilevel"/>
    <w:tmpl w:val="6BB0D6A4"/>
    <w:styleLink w:val="af0"/>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suff w:val="space"/>
      <w:lvlText w:val="%1.%2.%3.%4."/>
      <w:lvlJc w:val="left"/>
      <w:pPr>
        <w:ind w:left="1440" w:hanging="360"/>
      </w:pPr>
      <w:rPr>
        <w:rFonts w:hint="default"/>
      </w:rPr>
    </w:lvl>
    <w:lvl w:ilvl="4">
      <w:start w:val="1"/>
      <w:numFmt w:val="bullet"/>
      <w:suff w:val="space"/>
      <w:lvlText w:val="–"/>
      <w:lvlJc w:val="left"/>
      <w:pPr>
        <w:ind w:left="1800" w:hanging="360"/>
      </w:pPr>
      <w:rPr>
        <w:rFonts w:ascii="Times New Roman" w:hAnsi="Times New Roman" w:cs="Times New Roman" w:hint="default"/>
      </w:rPr>
    </w:lvl>
    <w:lvl w:ilvl="5">
      <w:start w:val="1"/>
      <w:numFmt w:val="bullet"/>
      <w:suff w:val="space"/>
      <w:lvlText w:val=""/>
      <w:lvlJc w:val="left"/>
      <w:pPr>
        <w:ind w:left="2160" w:hanging="360"/>
      </w:pPr>
      <w:rPr>
        <w:rFonts w:ascii="Symbol" w:hAnsi="Symbol" w:hint="default"/>
      </w:rPr>
    </w:lvl>
    <w:lvl w:ilvl="6">
      <w:start w:val="1"/>
      <w:numFmt w:val="bullet"/>
      <w:suff w:val="space"/>
      <w:lvlText w:val="–"/>
      <w:lvlJc w:val="left"/>
      <w:pPr>
        <w:ind w:left="2520" w:hanging="360"/>
      </w:pPr>
      <w:rPr>
        <w:rFonts w:ascii="Times New Roman" w:hAnsi="Times New Roman" w:cs="Times New Roman" w:hint="default"/>
      </w:rPr>
    </w:lvl>
    <w:lvl w:ilvl="7">
      <w:start w:val="1"/>
      <w:numFmt w:val="bullet"/>
      <w:suff w:val="space"/>
      <w:lvlText w:val="–"/>
      <w:lvlJc w:val="left"/>
      <w:pPr>
        <w:ind w:left="2880" w:hanging="360"/>
      </w:pPr>
      <w:rPr>
        <w:rFonts w:ascii="Times New Roman" w:hAnsi="Times New Roman" w:cs="Times New Roman" w:hint="default"/>
      </w:rPr>
    </w:lvl>
    <w:lvl w:ilvl="8">
      <w:start w:val="1"/>
      <w:numFmt w:val="bullet"/>
      <w:suff w:val="space"/>
      <w:lvlText w:val=""/>
      <w:lvlJc w:val="left"/>
      <w:pPr>
        <w:ind w:left="3240" w:hanging="360"/>
      </w:pPr>
      <w:rPr>
        <w:rFonts w:ascii="Symbol" w:hAnsi="Symbol" w:hint="default"/>
      </w:rPr>
    </w:lvl>
  </w:abstractNum>
  <w:abstractNum w:abstractNumId="102" w15:restartNumberingAfterBreak="0">
    <w:nsid w:val="4F6C353E"/>
    <w:multiLevelType w:val="hybridMultilevel"/>
    <w:tmpl w:val="B5225738"/>
    <w:lvl w:ilvl="0" w:tplc="7FC63292">
      <w:start w:val="1"/>
      <w:numFmt w:val="bullet"/>
      <w:lvlText w:val=""/>
      <w:lvlJc w:val="left"/>
      <w:pPr>
        <w:ind w:left="5171" w:hanging="360"/>
      </w:pPr>
      <w:rPr>
        <w:rFonts w:ascii="Symbol" w:hAnsi="Symbol" w:hint="default"/>
      </w:rPr>
    </w:lvl>
    <w:lvl w:ilvl="1" w:tplc="04090003" w:tentative="1">
      <w:start w:val="1"/>
      <w:numFmt w:val="bullet"/>
      <w:lvlText w:val="o"/>
      <w:lvlJc w:val="left"/>
      <w:pPr>
        <w:ind w:left="5891" w:hanging="360"/>
      </w:pPr>
      <w:rPr>
        <w:rFonts w:ascii="Courier New" w:hAnsi="Courier New" w:hint="default"/>
      </w:rPr>
    </w:lvl>
    <w:lvl w:ilvl="2" w:tplc="04090005" w:tentative="1">
      <w:start w:val="1"/>
      <w:numFmt w:val="bullet"/>
      <w:lvlText w:val=""/>
      <w:lvlJc w:val="left"/>
      <w:pPr>
        <w:ind w:left="6611" w:hanging="360"/>
      </w:pPr>
      <w:rPr>
        <w:rFonts w:ascii="Wingdings" w:hAnsi="Wingdings" w:hint="default"/>
      </w:rPr>
    </w:lvl>
    <w:lvl w:ilvl="3" w:tplc="04090001" w:tentative="1">
      <w:start w:val="1"/>
      <w:numFmt w:val="bullet"/>
      <w:lvlText w:val=""/>
      <w:lvlJc w:val="left"/>
      <w:pPr>
        <w:ind w:left="7331" w:hanging="360"/>
      </w:pPr>
      <w:rPr>
        <w:rFonts w:ascii="Symbol" w:hAnsi="Symbol" w:hint="default"/>
      </w:rPr>
    </w:lvl>
    <w:lvl w:ilvl="4" w:tplc="04090003" w:tentative="1">
      <w:start w:val="1"/>
      <w:numFmt w:val="bullet"/>
      <w:lvlText w:val="o"/>
      <w:lvlJc w:val="left"/>
      <w:pPr>
        <w:ind w:left="8051" w:hanging="360"/>
      </w:pPr>
      <w:rPr>
        <w:rFonts w:ascii="Courier New" w:hAnsi="Courier New" w:hint="default"/>
      </w:rPr>
    </w:lvl>
    <w:lvl w:ilvl="5" w:tplc="04090005" w:tentative="1">
      <w:start w:val="1"/>
      <w:numFmt w:val="bullet"/>
      <w:lvlText w:val=""/>
      <w:lvlJc w:val="left"/>
      <w:pPr>
        <w:ind w:left="8771" w:hanging="360"/>
      </w:pPr>
      <w:rPr>
        <w:rFonts w:ascii="Wingdings" w:hAnsi="Wingdings" w:hint="default"/>
      </w:rPr>
    </w:lvl>
    <w:lvl w:ilvl="6" w:tplc="04090001" w:tentative="1">
      <w:start w:val="1"/>
      <w:numFmt w:val="bullet"/>
      <w:lvlText w:val=""/>
      <w:lvlJc w:val="left"/>
      <w:pPr>
        <w:ind w:left="9491" w:hanging="360"/>
      </w:pPr>
      <w:rPr>
        <w:rFonts w:ascii="Symbol" w:hAnsi="Symbol" w:hint="default"/>
      </w:rPr>
    </w:lvl>
    <w:lvl w:ilvl="7" w:tplc="04090003" w:tentative="1">
      <w:start w:val="1"/>
      <w:numFmt w:val="bullet"/>
      <w:lvlText w:val="o"/>
      <w:lvlJc w:val="left"/>
      <w:pPr>
        <w:ind w:left="10211" w:hanging="360"/>
      </w:pPr>
      <w:rPr>
        <w:rFonts w:ascii="Courier New" w:hAnsi="Courier New" w:hint="default"/>
      </w:rPr>
    </w:lvl>
    <w:lvl w:ilvl="8" w:tplc="04090005" w:tentative="1">
      <w:start w:val="1"/>
      <w:numFmt w:val="bullet"/>
      <w:lvlText w:val=""/>
      <w:lvlJc w:val="left"/>
      <w:pPr>
        <w:ind w:left="10931" w:hanging="360"/>
      </w:pPr>
      <w:rPr>
        <w:rFonts w:ascii="Wingdings" w:hAnsi="Wingdings" w:hint="default"/>
      </w:rPr>
    </w:lvl>
  </w:abstractNum>
  <w:abstractNum w:abstractNumId="103" w15:restartNumberingAfterBreak="0">
    <w:nsid w:val="518240B9"/>
    <w:multiLevelType w:val="hybridMultilevel"/>
    <w:tmpl w:val="81484D3C"/>
    <w:lvl w:ilvl="0" w:tplc="7FC63292">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4" w15:restartNumberingAfterBreak="0">
    <w:nsid w:val="51DE70DA"/>
    <w:multiLevelType w:val="hybridMultilevel"/>
    <w:tmpl w:val="67F001B6"/>
    <w:lvl w:ilvl="0" w:tplc="7FC6329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5" w15:restartNumberingAfterBreak="0">
    <w:nsid w:val="51E57D95"/>
    <w:multiLevelType w:val="hybridMultilevel"/>
    <w:tmpl w:val="F4DA07D4"/>
    <w:lvl w:ilvl="0" w:tplc="7FC63292">
      <w:start w:val="1"/>
      <w:numFmt w:val="bullet"/>
      <w:lvlText w:val=""/>
      <w:lvlJc w:val="left"/>
      <w:pPr>
        <w:ind w:left="1429" w:hanging="360"/>
      </w:pPr>
      <w:rPr>
        <w:rFonts w:ascii="Symbol" w:hAnsi="Symbol" w:hint="default"/>
      </w:rPr>
    </w:lvl>
    <w:lvl w:ilvl="1" w:tplc="7FC63292">
      <w:start w:val="1"/>
      <w:numFmt w:val="bullet"/>
      <w:lvlText w:val=""/>
      <w:lvlJc w:val="left"/>
      <w:pPr>
        <w:ind w:left="2149" w:hanging="360"/>
      </w:pPr>
      <w:rPr>
        <w:rFonts w:ascii="Symbol" w:hAnsi="Symbol"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6" w15:restartNumberingAfterBreak="0">
    <w:nsid w:val="51FC686D"/>
    <w:multiLevelType w:val="hybridMultilevel"/>
    <w:tmpl w:val="C89A560A"/>
    <w:lvl w:ilvl="0" w:tplc="7FC6329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7" w15:restartNumberingAfterBreak="0">
    <w:nsid w:val="5416097D"/>
    <w:multiLevelType w:val="hybridMultilevel"/>
    <w:tmpl w:val="47BA21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720277A"/>
    <w:multiLevelType w:val="multilevel"/>
    <w:tmpl w:val="7B70FC7C"/>
    <w:styleLink w:val="List12"/>
    <w:lvl w:ilvl="0">
      <w:numFmt w:val="bullet"/>
      <w:lvlText w:val="−"/>
      <w:lvlJc w:val="left"/>
      <w:rPr>
        <w:position w:val="0"/>
        <w:rtl w:val="0"/>
        <w:lang w:val="ru-RU"/>
      </w:rPr>
    </w:lvl>
    <w:lvl w:ilvl="1">
      <w:start w:val="1"/>
      <w:numFmt w:val="bullet"/>
      <w:lvlText w:val="o"/>
      <w:lvlJc w:val="left"/>
      <w:rPr>
        <w:position w:val="0"/>
        <w:rtl w:val="0"/>
        <w:lang w:val="ru-RU"/>
      </w:rPr>
    </w:lvl>
    <w:lvl w:ilvl="2">
      <w:start w:val="1"/>
      <w:numFmt w:val="bullet"/>
      <w:lvlText w:val="▪"/>
      <w:lvlJc w:val="left"/>
      <w:rPr>
        <w:position w:val="0"/>
        <w:rtl w:val="0"/>
        <w:lang w:val="ru-RU"/>
      </w:rPr>
    </w:lvl>
    <w:lvl w:ilvl="3">
      <w:start w:val="1"/>
      <w:numFmt w:val="bullet"/>
      <w:lvlText w:val="•"/>
      <w:lvlJc w:val="left"/>
      <w:rPr>
        <w:position w:val="0"/>
        <w:rtl w:val="0"/>
        <w:lang w:val="ru-RU"/>
      </w:rPr>
    </w:lvl>
    <w:lvl w:ilvl="4">
      <w:start w:val="1"/>
      <w:numFmt w:val="bullet"/>
      <w:lvlText w:val="o"/>
      <w:lvlJc w:val="left"/>
      <w:rPr>
        <w:position w:val="0"/>
        <w:rtl w:val="0"/>
        <w:lang w:val="ru-RU"/>
      </w:rPr>
    </w:lvl>
    <w:lvl w:ilvl="5">
      <w:start w:val="1"/>
      <w:numFmt w:val="bullet"/>
      <w:lvlText w:val="▪"/>
      <w:lvlJc w:val="left"/>
      <w:rPr>
        <w:position w:val="0"/>
        <w:rtl w:val="0"/>
        <w:lang w:val="ru-RU"/>
      </w:rPr>
    </w:lvl>
    <w:lvl w:ilvl="6">
      <w:start w:val="1"/>
      <w:numFmt w:val="bullet"/>
      <w:lvlText w:val="•"/>
      <w:lvlJc w:val="left"/>
      <w:rPr>
        <w:position w:val="0"/>
        <w:rtl w:val="0"/>
        <w:lang w:val="ru-RU"/>
      </w:rPr>
    </w:lvl>
    <w:lvl w:ilvl="7">
      <w:start w:val="1"/>
      <w:numFmt w:val="bullet"/>
      <w:lvlText w:val="o"/>
      <w:lvlJc w:val="left"/>
      <w:rPr>
        <w:position w:val="0"/>
        <w:rtl w:val="0"/>
        <w:lang w:val="ru-RU"/>
      </w:rPr>
    </w:lvl>
    <w:lvl w:ilvl="8">
      <w:start w:val="1"/>
      <w:numFmt w:val="bullet"/>
      <w:lvlText w:val="▪"/>
      <w:lvlJc w:val="left"/>
      <w:rPr>
        <w:position w:val="0"/>
        <w:rtl w:val="0"/>
        <w:lang w:val="ru-RU"/>
      </w:rPr>
    </w:lvl>
  </w:abstractNum>
  <w:abstractNum w:abstractNumId="109" w15:restartNumberingAfterBreak="0">
    <w:nsid w:val="573F5E75"/>
    <w:multiLevelType w:val="hybridMultilevel"/>
    <w:tmpl w:val="F7B45FC0"/>
    <w:lvl w:ilvl="0" w:tplc="7FC6329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0" w15:restartNumberingAfterBreak="0">
    <w:nsid w:val="57687F59"/>
    <w:multiLevelType w:val="hybridMultilevel"/>
    <w:tmpl w:val="BC20AD5C"/>
    <w:lvl w:ilvl="0" w:tplc="7FC63292">
      <w:start w:val="1"/>
      <w:numFmt w:val="bullet"/>
      <w:lvlText w:val=""/>
      <w:lvlJc w:val="left"/>
      <w:pPr>
        <w:ind w:left="4091" w:hanging="360"/>
      </w:pPr>
      <w:rPr>
        <w:rFonts w:ascii="Symbol" w:hAnsi="Symbol" w:hint="default"/>
      </w:rPr>
    </w:lvl>
    <w:lvl w:ilvl="1" w:tplc="04090003" w:tentative="1">
      <w:start w:val="1"/>
      <w:numFmt w:val="bullet"/>
      <w:lvlText w:val="o"/>
      <w:lvlJc w:val="left"/>
      <w:pPr>
        <w:ind w:left="4811" w:hanging="360"/>
      </w:pPr>
      <w:rPr>
        <w:rFonts w:ascii="Courier New" w:hAnsi="Courier New" w:hint="default"/>
      </w:rPr>
    </w:lvl>
    <w:lvl w:ilvl="2" w:tplc="04090005" w:tentative="1">
      <w:start w:val="1"/>
      <w:numFmt w:val="bullet"/>
      <w:lvlText w:val=""/>
      <w:lvlJc w:val="left"/>
      <w:pPr>
        <w:ind w:left="5531" w:hanging="360"/>
      </w:pPr>
      <w:rPr>
        <w:rFonts w:ascii="Wingdings" w:hAnsi="Wingdings" w:hint="default"/>
      </w:rPr>
    </w:lvl>
    <w:lvl w:ilvl="3" w:tplc="04090001" w:tentative="1">
      <w:start w:val="1"/>
      <w:numFmt w:val="bullet"/>
      <w:lvlText w:val=""/>
      <w:lvlJc w:val="left"/>
      <w:pPr>
        <w:ind w:left="6251" w:hanging="360"/>
      </w:pPr>
      <w:rPr>
        <w:rFonts w:ascii="Symbol" w:hAnsi="Symbol" w:hint="default"/>
      </w:rPr>
    </w:lvl>
    <w:lvl w:ilvl="4" w:tplc="04090003" w:tentative="1">
      <w:start w:val="1"/>
      <w:numFmt w:val="bullet"/>
      <w:lvlText w:val="o"/>
      <w:lvlJc w:val="left"/>
      <w:pPr>
        <w:ind w:left="6971" w:hanging="360"/>
      </w:pPr>
      <w:rPr>
        <w:rFonts w:ascii="Courier New" w:hAnsi="Courier New" w:hint="default"/>
      </w:rPr>
    </w:lvl>
    <w:lvl w:ilvl="5" w:tplc="04090005" w:tentative="1">
      <w:start w:val="1"/>
      <w:numFmt w:val="bullet"/>
      <w:lvlText w:val=""/>
      <w:lvlJc w:val="left"/>
      <w:pPr>
        <w:ind w:left="7691" w:hanging="360"/>
      </w:pPr>
      <w:rPr>
        <w:rFonts w:ascii="Wingdings" w:hAnsi="Wingdings" w:hint="default"/>
      </w:rPr>
    </w:lvl>
    <w:lvl w:ilvl="6" w:tplc="04090001" w:tentative="1">
      <w:start w:val="1"/>
      <w:numFmt w:val="bullet"/>
      <w:lvlText w:val=""/>
      <w:lvlJc w:val="left"/>
      <w:pPr>
        <w:ind w:left="8411" w:hanging="360"/>
      </w:pPr>
      <w:rPr>
        <w:rFonts w:ascii="Symbol" w:hAnsi="Symbol" w:hint="default"/>
      </w:rPr>
    </w:lvl>
    <w:lvl w:ilvl="7" w:tplc="04090003" w:tentative="1">
      <w:start w:val="1"/>
      <w:numFmt w:val="bullet"/>
      <w:lvlText w:val="o"/>
      <w:lvlJc w:val="left"/>
      <w:pPr>
        <w:ind w:left="9131" w:hanging="360"/>
      </w:pPr>
      <w:rPr>
        <w:rFonts w:ascii="Courier New" w:hAnsi="Courier New" w:hint="default"/>
      </w:rPr>
    </w:lvl>
    <w:lvl w:ilvl="8" w:tplc="04090005" w:tentative="1">
      <w:start w:val="1"/>
      <w:numFmt w:val="bullet"/>
      <w:lvlText w:val=""/>
      <w:lvlJc w:val="left"/>
      <w:pPr>
        <w:ind w:left="9851" w:hanging="360"/>
      </w:pPr>
      <w:rPr>
        <w:rFonts w:ascii="Wingdings" w:hAnsi="Wingdings" w:hint="default"/>
      </w:rPr>
    </w:lvl>
  </w:abstractNum>
  <w:abstractNum w:abstractNumId="111" w15:restartNumberingAfterBreak="0">
    <w:nsid w:val="57971699"/>
    <w:multiLevelType w:val="hybridMultilevel"/>
    <w:tmpl w:val="52D420BE"/>
    <w:lvl w:ilvl="0" w:tplc="7FC63292">
      <w:start w:val="1"/>
      <w:numFmt w:val="bullet"/>
      <w:lvlText w:val=""/>
      <w:lvlJc w:val="left"/>
      <w:pPr>
        <w:ind w:left="4091" w:hanging="360"/>
      </w:pPr>
      <w:rPr>
        <w:rFonts w:ascii="Symbol" w:hAnsi="Symbol" w:hint="default"/>
      </w:rPr>
    </w:lvl>
    <w:lvl w:ilvl="1" w:tplc="04090003" w:tentative="1">
      <w:start w:val="1"/>
      <w:numFmt w:val="bullet"/>
      <w:lvlText w:val="o"/>
      <w:lvlJc w:val="left"/>
      <w:pPr>
        <w:ind w:left="4811" w:hanging="360"/>
      </w:pPr>
      <w:rPr>
        <w:rFonts w:ascii="Courier New" w:hAnsi="Courier New" w:hint="default"/>
      </w:rPr>
    </w:lvl>
    <w:lvl w:ilvl="2" w:tplc="04090005" w:tentative="1">
      <w:start w:val="1"/>
      <w:numFmt w:val="bullet"/>
      <w:lvlText w:val=""/>
      <w:lvlJc w:val="left"/>
      <w:pPr>
        <w:ind w:left="5531" w:hanging="360"/>
      </w:pPr>
      <w:rPr>
        <w:rFonts w:ascii="Wingdings" w:hAnsi="Wingdings" w:hint="default"/>
      </w:rPr>
    </w:lvl>
    <w:lvl w:ilvl="3" w:tplc="04090001" w:tentative="1">
      <w:start w:val="1"/>
      <w:numFmt w:val="bullet"/>
      <w:lvlText w:val=""/>
      <w:lvlJc w:val="left"/>
      <w:pPr>
        <w:ind w:left="6251" w:hanging="360"/>
      </w:pPr>
      <w:rPr>
        <w:rFonts w:ascii="Symbol" w:hAnsi="Symbol" w:hint="default"/>
      </w:rPr>
    </w:lvl>
    <w:lvl w:ilvl="4" w:tplc="04090003" w:tentative="1">
      <w:start w:val="1"/>
      <w:numFmt w:val="bullet"/>
      <w:lvlText w:val="o"/>
      <w:lvlJc w:val="left"/>
      <w:pPr>
        <w:ind w:left="6971" w:hanging="360"/>
      </w:pPr>
      <w:rPr>
        <w:rFonts w:ascii="Courier New" w:hAnsi="Courier New" w:hint="default"/>
      </w:rPr>
    </w:lvl>
    <w:lvl w:ilvl="5" w:tplc="04090005" w:tentative="1">
      <w:start w:val="1"/>
      <w:numFmt w:val="bullet"/>
      <w:lvlText w:val=""/>
      <w:lvlJc w:val="left"/>
      <w:pPr>
        <w:ind w:left="7691" w:hanging="360"/>
      </w:pPr>
      <w:rPr>
        <w:rFonts w:ascii="Wingdings" w:hAnsi="Wingdings" w:hint="default"/>
      </w:rPr>
    </w:lvl>
    <w:lvl w:ilvl="6" w:tplc="04090001" w:tentative="1">
      <w:start w:val="1"/>
      <w:numFmt w:val="bullet"/>
      <w:lvlText w:val=""/>
      <w:lvlJc w:val="left"/>
      <w:pPr>
        <w:ind w:left="8411" w:hanging="360"/>
      </w:pPr>
      <w:rPr>
        <w:rFonts w:ascii="Symbol" w:hAnsi="Symbol" w:hint="default"/>
      </w:rPr>
    </w:lvl>
    <w:lvl w:ilvl="7" w:tplc="04090003" w:tentative="1">
      <w:start w:val="1"/>
      <w:numFmt w:val="bullet"/>
      <w:lvlText w:val="o"/>
      <w:lvlJc w:val="left"/>
      <w:pPr>
        <w:ind w:left="9131" w:hanging="360"/>
      </w:pPr>
      <w:rPr>
        <w:rFonts w:ascii="Courier New" w:hAnsi="Courier New" w:hint="default"/>
      </w:rPr>
    </w:lvl>
    <w:lvl w:ilvl="8" w:tplc="04090005" w:tentative="1">
      <w:start w:val="1"/>
      <w:numFmt w:val="bullet"/>
      <w:lvlText w:val=""/>
      <w:lvlJc w:val="left"/>
      <w:pPr>
        <w:ind w:left="9851" w:hanging="360"/>
      </w:pPr>
      <w:rPr>
        <w:rFonts w:ascii="Wingdings" w:hAnsi="Wingdings" w:hint="default"/>
      </w:rPr>
    </w:lvl>
  </w:abstractNum>
  <w:abstractNum w:abstractNumId="112" w15:restartNumberingAfterBreak="0">
    <w:nsid w:val="57A936B4"/>
    <w:multiLevelType w:val="hybridMultilevel"/>
    <w:tmpl w:val="CC289648"/>
    <w:lvl w:ilvl="0" w:tplc="7FC6329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7FC63292">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80D4115"/>
    <w:multiLevelType w:val="multilevel"/>
    <w:tmpl w:val="BD54F76E"/>
    <w:lvl w:ilvl="0">
      <w:start w:val="1"/>
      <w:numFmt w:val="decimal"/>
      <w:pStyle w:val="18"/>
      <w:lvlText w:val="%1."/>
      <w:lvlJc w:val="left"/>
      <w:pPr>
        <w:tabs>
          <w:tab w:val="num" w:pos="-1061"/>
        </w:tabs>
        <w:ind w:left="56" w:hanging="56"/>
      </w:pPr>
      <w:rPr>
        <w:rFonts w:hint="default"/>
      </w:rPr>
    </w:lvl>
    <w:lvl w:ilvl="1">
      <w:start w:val="1"/>
      <w:numFmt w:val="decimal"/>
      <w:pStyle w:val="26"/>
      <w:lvlText w:val="%1.%2."/>
      <w:lvlJc w:val="left"/>
      <w:pPr>
        <w:tabs>
          <w:tab w:val="num" w:pos="284"/>
        </w:tabs>
        <w:ind w:left="453" w:hanging="169"/>
      </w:pPr>
      <w:rPr>
        <w:rFonts w:hint="default"/>
        <w:color w:val="auto"/>
      </w:rPr>
    </w:lvl>
    <w:lvl w:ilvl="2">
      <w:start w:val="1"/>
      <w:numFmt w:val="decimal"/>
      <w:pStyle w:val="35"/>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114" w15:restartNumberingAfterBreak="0">
    <w:nsid w:val="58AE48AF"/>
    <w:multiLevelType w:val="multilevel"/>
    <w:tmpl w:val="3400590A"/>
    <w:styleLink w:val="List10"/>
    <w:lvl w:ilvl="0">
      <w:numFmt w:val="bullet"/>
      <w:lvlText w:val="−"/>
      <w:lvlJc w:val="left"/>
      <w:rPr>
        <w:position w:val="0"/>
        <w:rtl w:val="0"/>
        <w:lang w:val="ru-RU"/>
      </w:rPr>
    </w:lvl>
    <w:lvl w:ilvl="1">
      <w:start w:val="1"/>
      <w:numFmt w:val="bullet"/>
      <w:lvlText w:val="o"/>
      <w:lvlJc w:val="left"/>
      <w:rPr>
        <w:position w:val="0"/>
        <w:rtl w:val="0"/>
        <w:lang w:val="ru-RU"/>
      </w:rPr>
    </w:lvl>
    <w:lvl w:ilvl="2">
      <w:start w:val="1"/>
      <w:numFmt w:val="bullet"/>
      <w:lvlText w:val="▪"/>
      <w:lvlJc w:val="left"/>
      <w:rPr>
        <w:position w:val="0"/>
        <w:rtl w:val="0"/>
        <w:lang w:val="ru-RU"/>
      </w:rPr>
    </w:lvl>
    <w:lvl w:ilvl="3">
      <w:start w:val="1"/>
      <w:numFmt w:val="bullet"/>
      <w:lvlText w:val="•"/>
      <w:lvlJc w:val="left"/>
      <w:rPr>
        <w:position w:val="0"/>
        <w:rtl w:val="0"/>
        <w:lang w:val="ru-RU"/>
      </w:rPr>
    </w:lvl>
    <w:lvl w:ilvl="4">
      <w:start w:val="1"/>
      <w:numFmt w:val="bullet"/>
      <w:lvlText w:val="o"/>
      <w:lvlJc w:val="left"/>
      <w:rPr>
        <w:position w:val="0"/>
        <w:rtl w:val="0"/>
        <w:lang w:val="ru-RU"/>
      </w:rPr>
    </w:lvl>
    <w:lvl w:ilvl="5">
      <w:start w:val="1"/>
      <w:numFmt w:val="bullet"/>
      <w:lvlText w:val="▪"/>
      <w:lvlJc w:val="left"/>
      <w:rPr>
        <w:position w:val="0"/>
        <w:rtl w:val="0"/>
        <w:lang w:val="ru-RU"/>
      </w:rPr>
    </w:lvl>
    <w:lvl w:ilvl="6">
      <w:start w:val="1"/>
      <w:numFmt w:val="bullet"/>
      <w:lvlText w:val="•"/>
      <w:lvlJc w:val="left"/>
      <w:rPr>
        <w:position w:val="0"/>
        <w:rtl w:val="0"/>
        <w:lang w:val="ru-RU"/>
      </w:rPr>
    </w:lvl>
    <w:lvl w:ilvl="7">
      <w:start w:val="1"/>
      <w:numFmt w:val="bullet"/>
      <w:lvlText w:val="o"/>
      <w:lvlJc w:val="left"/>
      <w:rPr>
        <w:position w:val="0"/>
        <w:rtl w:val="0"/>
        <w:lang w:val="ru-RU"/>
      </w:rPr>
    </w:lvl>
    <w:lvl w:ilvl="8">
      <w:start w:val="1"/>
      <w:numFmt w:val="bullet"/>
      <w:lvlText w:val="▪"/>
      <w:lvlJc w:val="left"/>
      <w:rPr>
        <w:position w:val="0"/>
        <w:rtl w:val="0"/>
        <w:lang w:val="ru-RU"/>
      </w:rPr>
    </w:lvl>
  </w:abstractNum>
  <w:abstractNum w:abstractNumId="115" w15:restartNumberingAfterBreak="0">
    <w:nsid w:val="5A897EF7"/>
    <w:multiLevelType w:val="multilevel"/>
    <w:tmpl w:val="45625194"/>
    <w:styleLink w:val="27"/>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16" w15:restartNumberingAfterBreak="0">
    <w:nsid w:val="5DA673B8"/>
    <w:multiLevelType w:val="multilevel"/>
    <w:tmpl w:val="7C08D3B2"/>
    <w:styleLink w:val="af1"/>
    <w:lvl w:ilvl="0">
      <w:start w:val="1"/>
      <w:numFmt w:val="russianLower"/>
      <w:suff w:val="space"/>
      <w:lvlText w:val="%1)"/>
      <w:lvlJc w:val="left"/>
      <w:pPr>
        <w:ind w:left="851" w:firstLine="0"/>
      </w:pPr>
      <w:rPr>
        <w:rFonts w:hint="default"/>
      </w:rPr>
    </w:lvl>
    <w:lvl w:ilvl="1">
      <w:start w:val="1"/>
      <w:numFmt w:val="decimal"/>
      <w:suff w:val="space"/>
      <w:lvlText w:val="%2)"/>
      <w:lvlJc w:val="left"/>
      <w:pPr>
        <w:ind w:left="1701" w:firstLine="0"/>
      </w:pPr>
      <w:rPr>
        <w:rFonts w:hint="default"/>
      </w:rPr>
    </w:lvl>
    <w:lvl w:ilvl="2">
      <w:start w:val="1"/>
      <w:numFmt w:val="bullet"/>
      <w:suff w:val="space"/>
      <w:lvlText w:val="–"/>
      <w:lvlJc w:val="left"/>
      <w:pPr>
        <w:ind w:left="2552" w:firstLine="0"/>
      </w:pPr>
      <w:rPr>
        <w:rFonts w:ascii="Times New Roman" w:hAnsi="Times New Roman" w:cs="Times New Roman" w:hint="default"/>
      </w:rPr>
    </w:lvl>
    <w:lvl w:ilvl="3">
      <w:start w:val="1"/>
      <w:numFmt w:val="bullet"/>
      <w:suff w:val="space"/>
      <w:lvlText w:val=""/>
      <w:lvlJc w:val="left"/>
      <w:pPr>
        <w:ind w:left="3402" w:firstLine="0"/>
      </w:pPr>
      <w:rPr>
        <w:rFonts w:ascii="Symbol" w:hAnsi="Symbol" w:hint="default"/>
        <w:color w:val="auto"/>
      </w:rPr>
    </w:lvl>
    <w:lvl w:ilvl="4">
      <w:start w:val="1"/>
      <w:numFmt w:val="bullet"/>
      <w:suff w:val="space"/>
      <w:lvlText w:val="o"/>
      <w:lvlJc w:val="left"/>
      <w:pPr>
        <w:ind w:left="4253" w:firstLine="0"/>
      </w:pPr>
      <w:rPr>
        <w:rFonts w:ascii="Courier New" w:hAnsi="Courier New" w:hint="default"/>
      </w:rPr>
    </w:lvl>
    <w:lvl w:ilvl="5">
      <w:start w:val="1"/>
      <w:numFmt w:val="none"/>
      <w:suff w:val="nothing"/>
      <w:lvlText w:val=""/>
      <w:lvlJc w:val="right"/>
      <w:pPr>
        <w:ind w:left="-32767" w:firstLine="0"/>
      </w:pPr>
      <w:rPr>
        <w:rFonts w:hint="default"/>
      </w:rPr>
    </w:lvl>
    <w:lvl w:ilvl="6">
      <w:start w:val="1"/>
      <w:numFmt w:val="none"/>
      <w:suff w:val="nothing"/>
      <w:lvlText w:val="%7"/>
      <w:lvlJc w:val="left"/>
      <w:pPr>
        <w:ind w:left="-32767" w:firstLine="0"/>
      </w:pPr>
      <w:rPr>
        <w:rFonts w:hint="default"/>
      </w:rPr>
    </w:lvl>
    <w:lvl w:ilvl="7">
      <w:start w:val="1"/>
      <w:numFmt w:val="none"/>
      <w:suff w:val="nothing"/>
      <w:lvlText w:val="%8"/>
      <w:lvlJc w:val="left"/>
      <w:pPr>
        <w:ind w:left="-32767" w:firstLine="0"/>
      </w:pPr>
      <w:rPr>
        <w:rFonts w:hint="default"/>
      </w:rPr>
    </w:lvl>
    <w:lvl w:ilvl="8">
      <w:start w:val="1"/>
      <w:numFmt w:val="none"/>
      <w:suff w:val="nothing"/>
      <w:lvlText w:val="%9"/>
      <w:lvlJc w:val="right"/>
      <w:pPr>
        <w:ind w:left="-32767" w:firstLine="0"/>
      </w:pPr>
      <w:rPr>
        <w:rFonts w:hint="default"/>
      </w:rPr>
    </w:lvl>
  </w:abstractNum>
  <w:abstractNum w:abstractNumId="117" w15:restartNumberingAfterBreak="0">
    <w:nsid w:val="5E2919CD"/>
    <w:multiLevelType w:val="hybridMultilevel"/>
    <w:tmpl w:val="F446B614"/>
    <w:lvl w:ilvl="0" w:tplc="7FC63292">
      <w:start w:val="1"/>
      <w:numFmt w:val="bullet"/>
      <w:lvlText w:val=""/>
      <w:lvlJc w:val="left"/>
      <w:pPr>
        <w:ind w:left="4091" w:hanging="360"/>
      </w:pPr>
      <w:rPr>
        <w:rFonts w:ascii="Symbol" w:hAnsi="Symbol" w:hint="default"/>
      </w:rPr>
    </w:lvl>
    <w:lvl w:ilvl="1" w:tplc="04090003" w:tentative="1">
      <w:start w:val="1"/>
      <w:numFmt w:val="bullet"/>
      <w:lvlText w:val="o"/>
      <w:lvlJc w:val="left"/>
      <w:pPr>
        <w:ind w:left="4811" w:hanging="360"/>
      </w:pPr>
      <w:rPr>
        <w:rFonts w:ascii="Courier New" w:hAnsi="Courier New" w:hint="default"/>
      </w:rPr>
    </w:lvl>
    <w:lvl w:ilvl="2" w:tplc="04090005" w:tentative="1">
      <w:start w:val="1"/>
      <w:numFmt w:val="bullet"/>
      <w:lvlText w:val=""/>
      <w:lvlJc w:val="left"/>
      <w:pPr>
        <w:ind w:left="5531" w:hanging="360"/>
      </w:pPr>
      <w:rPr>
        <w:rFonts w:ascii="Wingdings" w:hAnsi="Wingdings" w:hint="default"/>
      </w:rPr>
    </w:lvl>
    <w:lvl w:ilvl="3" w:tplc="04090001" w:tentative="1">
      <w:start w:val="1"/>
      <w:numFmt w:val="bullet"/>
      <w:lvlText w:val=""/>
      <w:lvlJc w:val="left"/>
      <w:pPr>
        <w:ind w:left="6251" w:hanging="360"/>
      </w:pPr>
      <w:rPr>
        <w:rFonts w:ascii="Symbol" w:hAnsi="Symbol" w:hint="default"/>
      </w:rPr>
    </w:lvl>
    <w:lvl w:ilvl="4" w:tplc="04090003" w:tentative="1">
      <w:start w:val="1"/>
      <w:numFmt w:val="bullet"/>
      <w:lvlText w:val="o"/>
      <w:lvlJc w:val="left"/>
      <w:pPr>
        <w:ind w:left="6971" w:hanging="360"/>
      </w:pPr>
      <w:rPr>
        <w:rFonts w:ascii="Courier New" w:hAnsi="Courier New" w:hint="default"/>
      </w:rPr>
    </w:lvl>
    <w:lvl w:ilvl="5" w:tplc="04090005" w:tentative="1">
      <w:start w:val="1"/>
      <w:numFmt w:val="bullet"/>
      <w:lvlText w:val=""/>
      <w:lvlJc w:val="left"/>
      <w:pPr>
        <w:ind w:left="7691" w:hanging="360"/>
      </w:pPr>
      <w:rPr>
        <w:rFonts w:ascii="Wingdings" w:hAnsi="Wingdings" w:hint="default"/>
      </w:rPr>
    </w:lvl>
    <w:lvl w:ilvl="6" w:tplc="04090001" w:tentative="1">
      <w:start w:val="1"/>
      <w:numFmt w:val="bullet"/>
      <w:lvlText w:val=""/>
      <w:lvlJc w:val="left"/>
      <w:pPr>
        <w:ind w:left="8411" w:hanging="360"/>
      </w:pPr>
      <w:rPr>
        <w:rFonts w:ascii="Symbol" w:hAnsi="Symbol" w:hint="default"/>
      </w:rPr>
    </w:lvl>
    <w:lvl w:ilvl="7" w:tplc="04090003" w:tentative="1">
      <w:start w:val="1"/>
      <w:numFmt w:val="bullet"/>
      <w:lvlText w:val="o"/>
      <w:lvlJc w:val="left"/>
      <w:pPr>
        <w:ind w:left="9131" w:hanging="360"/>
      </w:pPr>
      <w:rPr>
        <w:rFonts w:ascii="Courier New" w:hAnsi="Courier New" w:hint="default"/>
      </w:rPr>
    </w:lvl>
    <w:lvl w:ilvl="8" w:tplc="04090005" w:tentative="1">
      <w:start w:val="1"/>
      <w:numFmt w:val="bullet"/>
      <w:lvlText w:val=""/>
      <w:lvlJc w:val="left"/>
      <w:pPr>
        <w:ind w:left="9851" w:hanging="360"/>
      </w:pPr>
      <w:rPr>
        <w:rFonts w:ascii="Wingdings" w:hAnsi="Wingdings" w:hint="default"/>
      </w:rPr>
    </w:lvl>
  </w:abstractNum>
  <w:abstractNum w:abstractNumId="118" w15:restartNumberingAfterBreak="0">
    <w:nsid w:val="5E301229"/>
    <w:multiLevelType w:val="hybridMultilevel"/>
    <w:tmpl w:val="E356E33C"/>
    <w:lvl w:ilvl="0" w:tplc="04190011">
      <w:start w:val="1"/>
      <w:numFmt w:val="decimal"/>
      <w:lvlText w:val="%1)"/>
      <w:lvlJc w:val="left"/>
      <w:pPr>
        <w:ind w:left="1428"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BDFAD932">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5F760466"/>
    <w:multiLevelType w:val="hybridMultilevel"/>
    <w:tmpl w:val="D520C0D2"/>
    <w:lvl w:ilvl="0" w:tplc="C55CE844">
      <w:start w:val="1"/>
      <w:numFmt w:val="bullet"/>
      <w:pStyle w:val="19"/>
      <w:lvlText w:val="-"/>
      <w:lvlJc w:val="left"/>
      <w:pPr>
        <w:ind w:left="644" w:hanging="360"/>
      </w:pPr>
      <w:rPr>
        <w:rFonts w:ascii="Times New Roman" w:hAnsi="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0" w15:restartNumberingAfterBreak="0">
    <w:nsid w:val="5FB86E16"/>
    <w:multiLevelType w:val="hybridMultilevel"/>
    <w:tmpl w:val="1AACAFAC"/>
    <w:lvl w:ilvl="0" w:tplc="7FC63292">
      <w:start w:val="1"/>
      <w:numFmt w:val="bullet"/>
      <w:lvlText w:val=""/>
      <w:lvlJc w:val="left"/>
      <w:pPr>
        <w:ind w:left="4091" w:hanging="360"/>
      </w:pPr>
      <w:rPr>
        <w:rFonts w:ascii="Symbol" w:hAnsi="Symbol" w:hint="default"/>
      </w:rPr>
    </w:lvl>
    <w:lvl w:ilvl="1" w:tplc="04090003" w:tentative="1">
      <w:start w:val="1"/>
      <w:numFmt w:val="bullet"/>
      <w:lvlText w:val="o"/>
      <w:lvlJc w:val="left"/>
      <w:pPr>
        <w:ind w:left="4811" w:hanging="360"/>
      </w:pPr>
      <w:rPr>
        <w:rFonts w:ascii="Courier New" w:hAnsi="Courier New" w:hint="default"/>
      </w:rPr>
    </w:lvl>
    <w:lvl w:ilvl="2" w:tplc="04090005" w:tentative="1">
      <w:start w:val="1"/>
      <w:numFmt w:val="bullet"/>
      <w:lvlText w:val=""/>
      <w:lvlJc w:val="left"/>
      <w:pPr>
        <w:ind w:left="5531" w:hanging="360"/>
      </w:pPr>
      <w:rPr>
        <w:rFonts w:ascii="Wingdings" w:hAnsi="Wingdings" w:hint="default"/>
      </w:rPr>
    </w:lvl>
    <w:lvl w:ilvl="3" w:tplc="04090001" w:tentative="1">
      <w:start w:val="1"/>
      <w:numFmt w:val="bullet"/>
      <w:lvlText w:val=""/>
      <w:lvlJc w:val="left"/>
      <w:pPr>
        <w:ind w:left="6251" w:hanging="360"/>
      </w:pPr>
      <w:rPr>
        <w:rFonts w:ascii="Symbol" w:hAnsi="Symbol" w:hint="default"/>
      </w:rPr>
    </w:lvl>
    <w:lvl w:ilvl="4" w:tplc="04090003" w:tentative="1">
      <w:start w:val="1"/>
      <w:numFmt w:val="bullet"/>
      <w:lvlText w:val="o"/>
      <w:lvlJc w:val="left"/>
      <w:pPr>
        <w:ind w:left="6971" w:hanging="360"/>
      </w:pPr>
      <w:rPr>
        <w:rFonts w:ascii="Courier New" w:hAnsi="Courier New" w:hint="default"/>
      </w:rPr>
    </w:lvl>
    <w:lvl w:ilvl="5" w:tplc="04090005" w:tentative="1">
      <w:start w:val="1"/>
      <w:numFmt w:val="bullet"/>
      <w:lvlText w:val=""/>
      <w:lvlJc w:val="left"/>
      <w:pPr>
        <w:ind w:left="7691" w:hanging="360"/>
      </w:pPr>
      <w:rPr>
        <w:rFonts w:ascii="Wingdings" w:hAnsi="Wingdings" w:hint="default"/>
      </w:rPr>
    </w:lvl>
    <w:lvl w:ilvl="6" w:tplc="04090001" w:tentative="1">
      <w:start w:val="1"/>
      <w:numFmt w:val="bullet"/>
      <w:lvlText w:val=""/>
      <w:lvlJc w:val="left"/>
      <w:pPr>
        <w:ind w:left="8411" w:hanging="360"/>
      </w:pPr>
      <w:rPr>
        <w:rFonts w:ascii="Symbol" w:hAnsi="Symbol" w:hint="default"/>
      </w:rPr>
    </w:lvl>
    <w:lvl w:ilvl="7" w:tplc="04090003" w:tentative="1">
      <w:start w:val="1"/>
      <w:numFmt w:val="bullet"/>
      <w:lvlText w:val="o"/>
      <w:lvlJc w:val="left"/>
      <w:pPr>
        <w:ind w:left="9131" w:hanging="360"/>
      </w:pPr>
      <w:rPr>
        <w:rFonts w:ascii="Courier New" w:hAnsi="Courier New" w:hint="default"/>
      </w:rPr>
    </w:lvl>
    <w:lvl w:ilvl="8" w:tplc="04090005" w:tentative="1">
      <w:start w:val="1"/>
      <w:numFmt w:val="bullet"/>
      <w:lvlText w:val=""/>
      <w:lvlJc w:val="left"/>
      <w:pPr>
        <w:ind w:left="9851" w:hanging="360"/>
      </w:pPr>
      <w:rPr>
        <w:rFonts w:ascii="Wingdings" w:hAnsi="Wingdings" w:hint="default"/>
      </w:rPr>
    </w:lvl>
  </w:abstractNum>
  <w:abstractNum w:abstractNumId="121" w15:restartNumberingAfterBreak="0">
    <w:nsid w:val="60086E43"/>
    <w:multiLevelType w:val="hybridMultilevel"/>
    <w:tmpl w:val="6A628FFE"/>
    <w:lvl w:ilvl="0" w:tplc="ACD6F834">
      <w:start w:val="1"/>
      <w:numFmt w:val="decimal"/>
      <w:pStyle w:val="N36"/>
      <w:lvlText w:val="%1)"/>
      <w:lvlJc w:val="left"/>
      <w:pPr>
        <w:ind w:left="0" w:firstLine="709"/>
      </w:pPr>
      <w:rPr>
        <w:rFonts w:hint="default"/>
      </w:rPr>
    </w:lvl>
    <w:lvl w:ilvl="1" w:tplc="0308A7D0">
      <w:start w:val="1"/>
      <w:numFmt w:val="russianLower"/>
      <w:lvlText w:val="%2)"/>
      <w:lvlJc w:val="left"/>
      <w:pPr>
        <w:ind w:left="0" w:firstLine="1418"/>
      </w:pPr>
      <w:rPr>
        <w:rFonts w:hint="default"/>
      </w:rPr>
    </w:lvl>
    <w:lvl w:ilvl="2" w:tplc="EDDE15A6">
      <w:start w:val="1"/>
      <w:numFmt w:val="bullet"/>
      <w:lvlText w:val="-"/>
      <w:lvlJc w:val="left"/>
      <w:pPr>
        <w:ind w:left="0" w:firstLine="2126"/>
      </w:pPr>
      <w:rPr>
        <w:rFonts w:ascii="Courier New" w:hAnsi="Courier New" w:hint="default"/>
      </w:rPr>
    </w:lvl>
    <w:lvl w:ilvl="3" w:tplc="71149A66">
      <w:start w:val="1"/>
      <w:numFmt w:val="bullet"/>
      <w:lvlText w:val=""/>
      <w:lvlJc w:val="left"/>
      <w:pPr>
        <w:ind w:left="0" w:firstLine="2835"/>
      </w:pPr>
      <w:rPr>
        <w:rFonts w:ascii="Symbol" w:hAnsi="Symbol" w:hint="default"/>
      </w:rPr>
    </w:lvl>
    <w:lvl w:ilvl="4" w:tplc="4B849EE0">
      <w:start w:val="1"/>
      <w:numFmt w:val="bullet"/>
      <w:lvlText w:val="o"/>
      <w:lvlJc w:val="left"/>
      <w:pPr>
        <w:ind w:left="0" w:firstLine="3544"/>
      </w:pPr>
      <w:rPr>
        <w:rFonts w:ascii="Courier New" w:hAnsi="Courier New" w:hint="default"/>
      </w:rPr>
    </w:lvl>
    <w:lvl w:ilvl="5" w:tplc="0419001B">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2" w15:restartNumberingAfterBreak="0">
    <w:nsid w:val="635F7416"/>
    <w:multiLevelType w:val="multilevel"/>
    <w:tmpl w:val="B98E2A54"/>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pStyle w:val="N37"/>
      <w:lvlText w:val="%3)"/>
      <w:lvlJc w:val="left"/>
      <w:pPr>
        <w:ind w:left="0" w:firstLine="709"/>
      </w:pPr>
      <w:rPr>
        <w:rFonts w:hint="default"/>
      </w:rPr>
    </w:lvl>
    <w:lvl w:ilvl="3">
      <w:start w:val="1"/>
      <w:numFmt w:val="bullet"/>
      <w:lvlText w:val="-"/>
      <w:lvlJc w:val="left"/>
      <w:pPr>
        <w:ind w:left="0" w:firstLine="1418"/>
      </w:pPr>
      <w:rPr>
        <w:rFonts w:ascii="Courier New" w:hAnsi="Courier New" w:hint="default"/>
      </w:rPr>
    </w:lvl>
    <w:lvl w:ilvl="4">
      <w:start w:val="1"/>
      <w:numFmt w:val="bullet"/>
      <w:lvlText w:val=""/>
      <w:lvlJc w:val="left"/>
      <w:pPr>
        <w:ind w:left="0" w:firstLine="2126"/>
      </w:pPr>
      <w:rPr>
        <w:rFonts w:ascii="Symbol" w:hAnsi="Symbol" w:hint="default"/>
      </w:rPr>
    </w:lvl>
    <w:lvl w:ilvl="5">
      <w:start w:val="1"/>
      <w:numFmt w:val="bullet"/>
      <w:lvlText w:val="o"/>
      <w:lvlJc w:val="left"/>
      <w:pPr>
        <w:ind w:left="0" w:firstLine="2835"/>
      </w:pPr>
      <w:rPr>
        <w:rFonts w:ascii="Courier New" w:hAnsi="Courier New" w:hint="default"/>
      </w:rPr>
    </w:lvl>
    <w:lvl w:ilvl="6">
      <w:start w:val="1"/>
      <w:numFmt w:val="bullet"/>
      <w:lvlText w:val="-"/>
      <w:lvlJc w:val="left"/>
      <w:pPr>
        <w:ind w:left="0" w:firstLine="3544"/>
      </w:pPr>
      <w:rPr>
        <w:rFonts w:ascii="Courier New" w:hAnsi="Courier New"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 w15:restartNumberingAfterBreak="0">
    <w:nsid w:val="64985E46"/>
    <w:multiLevelType w:val="multilevel"/>
    <w:tmpl w:val="4A669540"/>
    <w:lvl w:ilvl="0">
      <w:start w:val="1"/>
      <w:numFmt w:val="decimal"/>
      <w:pStyle w:val="af2"/>
      <w:suff w:val="space"/>
      <w:lvlText w:val="%1)"/>
      <w:lvlJc w:val="left"/>
      <w:pPr>
        <w:ind w:left="0" w:firstLine="851"/>
      </w:pPr>
      <w:rPr>
        <w:rFonts w:hint="default"/>
      </w:rPr>
    </w:lvl>
    <w:lvl w:ilvl="1">
      <w:start w:val="1"/>
      <w:numFmt w:val="russianLower"/>
      <w:suff w:val="space"/>
      <w:lvlText w:val="%2)"/>
      <w:lvlJc w:val="left"/>
      <w:pPr>
        <w:ind w:left="851" w:firstLine="567"/>
      </w:pPr>
      <w:rPr>
        <w:rFonts w:hint="default"/>
      </w:rPr>
    </w:lvl>
    <w:lvl w:ilvl="2">
      <w:start w:val="1"/>
      <w:numFmt w:val="bullet"/>
      <w:suff w:val="space"/>
      <w:lvlText w:val="–"/>
      <w:lvlJc w:val="left"/>
      <w:pPr>
        <w:ind w:left="1418" w:firstLine="567"/>
      </w:pPr>
      <w:rPr>
        <w:rFonts w:ascii="Times New Roman" w:hAnsi="Times New Roman" w:cs="Times New Roman" w:hint="default"/>
      </w:rPr>
    </w:lvl>
    <w:lvl w:ilvl="3">
      <w:start w:val="1"/>
      <w:numFmt w:val="bullet"/>
      <w:suff w:val="space"/>
      <w:lvlText w:val=""/>
      <w:lvlJc w:val="left"/>
      <w:pPr>
        <w:ind w:left="3686" w:hanging="284"/>
      </w:pPr>
      <w:rPr>
        <w:rFonts w:ascii="Symbol" w:hAnsi="Symbol" w:hint="default"/>
        <w:color w:val="auto"/>
      </w:rPr>
    </w:lvl>
    <w:lvl w:ilvl="4">
      <w:start w:val="1"/>
      <w:numFmt w:val="bullet"/>
      <w:suff w:val="space"/>
      <w:lvlText w:val="o"/>
      <w:lvlJc w:val="left"/>
      <w:pPr>
        <w:ind w:left="4536" w:hanging="283"/>
      </w:pPr>
      <w:rPr>
        <w:rFonts w:ascii="Courier New" w:hAnsi="Courier New" w:hint="default"/>
      </w:rPr>
    </w:lvl>
    <w:lvl w:ilvl="5">
      <w:start w:val="1"/>
      <w:numFmt w:val="none"/>
      <w:suff w:val="nothing"/>
      <w:lvlText w:val=""/>
      <w:lvlJc w:val="right"/>
      <w:pPr>
        <w:ind w:left="-32767" w:firstLine="0"/>
      </w:pPr>
      <w:rPr>
        <w:rFonts w:hint="default"/>
      </w:rPr>
    </w:lvl>
    <w:lvl w:ilvl="6">
      <w:start w:val="1"/>
      <w:numFmt w:val="none"/>
      <w:suff w:val="nothing"/>
      <w:lvlText w:val="%7"/>
      <w:lvlJc w:val="left"/>
      <w:pPr>
        <w:ind w:left="-32767" w:firstLine="0"/>
      </w:pPr>
      <w:rPr>
        <w:rFonts w:hint="default"/>
      </w:rPr>
    </w:lvl>
    <w:lvl w:ilvl="7">
      <w:start w:val="1"/>
      <w:numFmt w:val="none"/>
      <w:suff w:val="nothing"/>
      <w:lvlText w:val="%8"/>
      <w:lvlJc w:val="left"/>
      <w:pPr>
        <w:ind w:left="-32767" w:firstLine="0"/>
      </w:pPr>
      <w:rPr>
        <w:rFonts w:hint="default"/>
      </w:rPr>
    </w:lvl>
    <w:lvl w:ilvl="8">
      <w:start w:val="1"/>
      <w:numFmt w:val="none"/>
      <w:suff w:val="nothing"/>
      <w:lvlText w:val="%9"/>
      <w:lvlJc w:val="right"/>
      <w:pPr>
        <w:ind w:left="-32767" w:firstLine="0"/>
      </w:pPr>
      <w:rPr>
        <w:rFonts w:hint="default"/>
      </w:rPr>
    </w:lvl>
  </w:abstractNum>
  <w:abstractNum w:abstractNumId="124" w15:restartNumberingAfterBreak="0">
    <w:nsid w:val="64A26D05"/>
    <w:multiLevelType w:val="hybridMultilevel"/>
    <w:tmpl w:val="3CF8715A"/>
    <w:lvl w:ilvl="0" w:tplc="7FC63292">
      <w:start w:val="1"/>
      <w:numFmt w:val="bullet"/>
      <w:lvlText w:val=""/>
      <w:lvlJc w:val="left"/>
      <w:pPr>
        <w:ind w:left="1800" w:hanging="360"/>
      </w:pPr>
      <w:rPr>
        <w:rFonts w:ascii="Symbol" w:hAnsi="Symbol" w:hint="default"/>
      </w:rPr>
    </w:lvl>
    <w:lvl w:ilvl="1" w:tplc="04090019">
      <w:start w:val="1"/>
      <w:numFmt w:val="lowerLetter"/>
      <w:lvlText w:val="%2."/>
      <w:lvlJc w:val="left"/>
      <w:pPr>
        <w:ind w:left="8771" w:hanging="360"/>
      </w:pPr>
    </w:lvl>
    <w:lvl w:ilvl="2" w:tplc="0409001B" w:tentative="1">
      <w:start w:val="1"/>
      <w:numFmt w:val="lowerRoman"/>
      <w:lvlText w:val="%3."/>
      <w:lvlJc w:val="right"/>
      <w:pPr>
        <w:ind w:left="9491" w:hanging="180"/>
      </w:pPr>
    </w:lvl>
    <w:lvl w:ilvl="3" w:tplc="0409000F" w:tentative="1">
      <w:start w:val="1"/>
      <w:numFmt w:val="decimal"/>
      <w:lvlText w:val="%4."/>
      <w:lvlJc w:val="left"/>
      <w:pPr>
        <w:ind w:left="10211" w:hanging="360"/>
      </w:pPr>
    </w:lvl>
    <w:lvl w:ilvl="4" w:tplc="04090019" w:tentative="1">
      <w:start w:val="1"/>
      <w:numFmt w:val="lowerLetter"/>
      <w:lvlText w:val="%5."/>
      <w:lvlJc w:val="left"/>
      <w:pPr>
        <w:ind w:left="10931" w:hanging="360"/>
      </w:pPr>
    </w:lvl>
    <w:lvl w:ilvl="5" w:tplc="0409001B" w:tentative="1">
      <w:start w:val="1"/>
      <w:numFmt w:val="lowerRoman"/>
      <w:lvlText w:val="%6."/>
      <w:lvlJc w:val="right"/>
      <w:pPr>
        <w:ind w:left="11651" w:hanging="180"/>
      </w:pPr>
    </w:lvl>
    <w:lvl w:ilvl="6" w:tplc="0409000F" w:tentative="1">
      <w:start w:val="1"/>
      <w:numFmt w:val="decimal"/>
      <w:lvlText w:val="%7."/>
      <w:lvlJc w:val="left"/>
      <w:pPr>
        <w:ind w:left="12371" w:hanging="360"/>
      </w:pPr>
    </w:lvl>
    <w:lvl w:ilvl="7" w:tplc="04090019" w:tentative="1">
      <w:start w:val="1"/>
      <w:numFmt w:val="lowerLetter"/>
      <w:lvlText w:val="%8."/>
      <w:lvlJc w:val="left"/>
      <w:pPr>
        <w:ind w:left="13091" w:hanging="360"/>
      </w:pPr>
    </w:lvl>
    <w:lvl w:ilvl="8" w:tplc="0409001B" w:tentative="1">
      <w:start w:val="1"/>
      <w:numFmt w:val="lowerRoman"/>
      <w:lvlText w:val="%9."/>
      <w:lvlJc w:val="right"/>
      <w:pPr>
        <w:ind w:left="13811" w:hanging="180"/>
      </w:pPr>
    </w:lvl>
  </w:abstractNum>
  <w:abstractNum w:abstractNumId="125" w15:restartNumberingAfterBreak="0">
    <w:nsid w:val="66E40B4E"/>
    <w:multiLevelType w:val="hybridMultilevel"/>
    <w:tmpl w:val="571E6A42"/>
    <w:lvl w:ilvl="0" w:tplc="CAB0363E">
      <w:start w:val="1"/>
      <w:numFmt w:val="decimal"/>
      <w:pStyle w:val="N38"/>
      <w:suff w:val="space"/>
      <w:lvlText w:val="%1)"/>
      <w:lvlJc w:val="left"/>
      <w:pPr>
        <w:ind w:left="0" w:firstLine="709"/>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66FA5DA1"/>
    <w:multiLevelType w:val="hybridMultilevel"/>
    <w:tmpl w:val="7B84F434"/>
    <w:lvl w:ilvl="0" w:tplc="7FC63292">
      <w:start w:val="1"/>
      <w:numFmt w:val="bullet"/>
      <w:lvlText w:val=""/>
      <w:lvlJc w:val="left"/>
      <w:pPr>
        <w:ind w:left="4091" w:hanging="360"/>
      </w:pPr>
      <w:rPr>
        <w:rFonts w:ascii="Symbol" w:hAnsi="Symbol" w:hint="default"/>
      </w:rPr>
    </w:lvl>
    <w:lvl w:ilvl="1" w:tplc="04090003" w:tentative="1">
      <w:start w:val="1"/>
      <w:numFmt w:val="bullet"/>
      <w:lvlText w:val="o"/>
      <w:lvlJc w:val="left"/>
      <w:pPr>
        <w:ind w:left="4811" w:hanging="360"/>
      </w:pPr>
      <w:rPr>
        <w:rFonts w:ascii="Courier New" w:hAnsi="Courier New" w:hint="default"/>
      </w:rPr>
    </w:lvl>
    <w:lvl w:ilvl="2" w:tplc="04090005" w:tentative="1">
      <w:start w:val="1"/>
      <w:numFmt w:val="bullet"/>
      <w:lvlText w:val=""/>
      <w:lvlJc w:val="left"/>
      <w:pPr>
        <w:ind w:left="5531" w:hanging="360"/>
      </w:pPr>
      <w:rPr>
        <w:rFonts w:ascii="Wingdings" w:hAnsi="Wingdings" w:hint="default"/>
      </w:rPr>
    </w:lvl>
    <w:lvl w:ilvl="3" w:tplc="04090001" w:tentative="1">
      <w:start w:val="1"/>
      <w:numFmt w:val="bullet"/>
      <w:lvlText w:val=""/>
      <w:lvlJc w:val="left"/>
      <w:pPr>
        <w:ind w:left="6251" w:hanging="360"/>
      </w:pPr>
      <w:rPr>
        <w:rFonts w:ascii="Symbol" w:hAnsi="Symbol" w:hint="default"/>
      </w:rPr>
    </w:lvl>
    <w:lvl w:ilvl="4" w:tplc="04090003" w:tentative="1">
      <w:start w:val="1"/>
      <w:numFmt w:val="bullet"/>
      <w:lvlText w:val="o"/>
      <w:lvlJc w:val="left"/>
      <w:pPr>
        <w:ind w:left="6971" w:hanging="360"/>
      </w:pPr>
      <w:rPr>
        <w:rFonts w:ascii="Courier New" w:hAnsi="Courier New" w:hint="default"/>
      </w:rPr>
    </w:lvl>
    <w:lvl w:ilvl="5" w:tplc="04090005" w:tentative="1">
      <w:start w:val="1"/>
      <w:numFmt w:val="bullet"/>
      <w:lvlText w:val=""/>
      <w:lvlJc w:val="left"/>
      <w:pPr>
        <w:ind w:left="7691" w:hanging="360"/>
      </w:pPr>
      <w:rPr>
        <w:rFonts w:ascii="Wingdings" w:hAnsi="Wingdings" w:hint="default"/>
      </w:rPr>
    </w:lvl>
    <w:lvl w:ilvl="6" w:tplc="04090001" w:tentative="1">
      <w:start w:val="1"/>
      <w:numFmt w:val="bullet"/>
      <w:lvlText w:val=""/>
      <w:lvlJc w:val="left"/>
      <w:pPr>
        <w:ind w:left="8411" w:hanging="360"/>
      </w:pPr>
      <w:rPr>
        <w:rFonts w:ascii="Symbol" w:hAnsi="Symbol" w:hint="default"/>
      </w:rPr>
    </w:lvl>
    <w:lvl w:ilvl="7" w:tplc="04090003" w:tentative="1">
      <w:start w:val="1"/>
      <w:numFmt w:val="bullet"/>
      <w:lvlText w:val="o"/>
      <w:lvlJc w:val="left"/>
      <w:pPr>
        <w:ind w:left="9131" w:hanging="360"/>
      </w:pPr>
      <w:rPr>
        <w:rFonts w:ascii="Courier New" w:hAnsi="Courier New" w:hint="default"/>
      </w:rPr>
    </w:lvl>
    <w:lvl w:ilvl="8" w:tplc="04090005" w:tentative="1">
      <w:start w:val="1"/>
      <w:numFmt w:val="bullet"/>
      <w:lvlText w:val=""/>
      <w:lvlJc w:val="left"/>
      <w:pPr>
        <w:ind w:left="9851" w:hanging="360"/>
      </w:pPr>
      <w:rPr>
        <w:rFonts w:ascii="Wingdings" w:hAnsi="Wingdings" w:hint="default"/>
      </w:rPr>
    </w:lvl>
  </w:abstractNum>
  <w:abstractNum w:abstractNumId="127" w15:restartNumberingAfterBreak="0">
    <w:nsid w:val="68473BED"/>
    <w:multiLevelType w:val="hybridMultilevel"/>
    <w:tmpl w:val="4F6A119E"/>
    <w:lvl w:ilvl="0" w:tplc="7FC63292">
      <w:start w:val="1"/>
      <w:numFmt w:val="bullet"/>
      <w:lvlText w:val=""/>
      <w:lvlJc w:val="left"/>
      <w:pPr>
        <w:ind w:left="4091" w:hanging="360"/>
      </w:pPr>
      <w:rPr>
        <w:rFonts w:ascii="Symbol" w:hAnsi="Symbol" w:hint="default"/>
      </w:rPr>
    </w:lvl>
    <w:lvl w:ilvl="1" w:tplc="04090003" w:tentative="1">
      <w:start w:val="1"/>
      <w:numFmt w:val="bullet"/>
      <w:lvlText w:val="o"/>
      <w:lvlJc w:val="left"/>
      <w:pPr>
        <w:ind w:left="4811" w:hanging="360"/>
      </w:pPr>
      <w:rPr>
        <w:rFonts w:ascii="Courier New" w:hAnsi="Courier New" w:hint="default"/>
      </w:rPr>
    </w:lvl>
    <w:lvl w:ilvl="2" w:tplc="04090005" w:tentative="1">
      <w:start w:val="1"/>
      <w:numFmt w:val="bullet"/>
      <w:lvlText w:val=""/>
      <w:lvlJc w:val="left"/>
      <w:pPr>
        <w:ind w:left="5531" w:hanging="360"/>
      </w:pPr>
      <w:rPr>
        <w:rFonts w:ascii="Wingdings" w:hAnsi="Wingdings" w:hint="default"/>
      </w:rPr>
    </w:lvl>
    <w:lvl w:ilvl="3" w:tplc="04090001" w:tentative="1">
      <w:start w:val="1"/>
      <w:numFmt w:val="bullet"/>
      <w:lvlText w:val=""/>
      <w:lvlJc w:val="left"/>
      <w:pPr>
        <w:ind w:left="6251" w:hanging="360"/>
      </w:pPr>
      <w:rPr>
        <w:rFonts w:ascii="Symbol" w:hAnsi="Symbol" w:hint="default"/>
      </w:rPr>
    </w:lvl>
    <w:lvl w:ilvl="4" w:tplc="04090003" w:tentative="1">
      <w:start w:val="1"/>
      <w:numFmt w:val="bullet"/>
      <w:lvlText w:val="o"/>
      <w:lvlJc w:val="left"/>
      <w:pPr>
        <w:ind w:left="6971" w:hanging="360"/>
      </w:pPr>
      <w:rPr>
        <w:rFonts w:ascii="Courier New" w:hAnsi="Courier New" w:hint="default"/>
      </w:rPr>
    </w:lvl>
    <w:lvl w:ilvl="5" w:tplc="04090005" w:tentative="1">
      <w:start w:val="1"/>
      <w:numFmt w:val="bullet"/>
      <w:lvlText w:val=""/>
      <w:lvlJc w:val="left"/>
      <w:pPr>
        <w:ind w:left="7691" w:hanging="360"/>
      </w:pPr>
      <w:rPr>
        <w:rFonts w:ascii="Wingdings" w:hAnsi="Wingdings" w:hint="default"/>
      </w:rPr>
    </w:lvl>
    <w:lvl w:ilvl="6" w:tplc="04090001" w:tentative="1">
      <w:start w:val="1"/>
      <w:numFmt w:val="bullet"/>
      <w:lvlText w:val=""/>
      <w:lvlJc w:val="left"/>
      <w:pPr>
        <w:ind w:left="8411" w:hanging="360"/>
      </w:pPr>
      <w:rPr>
        <w:rFonts w:ascii="Symbol" w:hAnsi="Symbol" w:hint="default"/>
      </w:rPr>
    </w:lvl>
    <w:lvl w:ilvl="7" w:tplc="04090003" w:tentative="1">
      <w:start w:val="1"/>
      <w:numFmt w:val="bullet"/>
      <w:lvlText w:val="o"/>
      <w:lvlJc w:val="left"/>
      <w:pPr>
        <w:ind w:left="9131" w:hanging="360"/>
      </w:pPr>
      <w:rPr>
        <w:rFonts w:ascii="Courier New" w:hAnsi="Courier New" w:hint="default"/>
      </w:rPr>
    </w:lvl>
    <w:lvl w:ilvl="8" w:tplc="04090005" w:tentative="1">
      <w:start w:val="1"/>
      <w:numFmt w:val="bullet"/>
      <w:lvlText w:val=""/>
      <w:lvlJc w:val="left"/>
      <w:pPr>
        <w:ind w:left="9851" w:hanging="360"/>
      </w:pPr>
      <w:rPr>
        <w:rFonts w:ascii="Wingdings" w:hAnsi="Wingdings" w:hint="default"/>
      </w:rPr>
    </w:lvl>
  </w:abstractNum>
  <w:abstractNum w:abstractNumId="128" w15:restartNumberingAfterBreak="0">
    <w:nsid w:val="68945217"/>
    <w:multiLevelType w:val="hybridMultilevel"/>
    <w:tmpl w:val="EB92C208"/>
    <w:lvl w:ilvl="0" w:tplc="7FC632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68CD6069"/>
    <w:multiLevelType w:val="hybridMultilevel"/>
    <w:tmpl w:val="BA2A6BA0"/>
    <w:lvl w:ilvl="0" w:tplc="7FC6329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90079C9"/>
    <w:multiLevelType w:val="hybridMultilevel"/>
    <w:tmpl w:val="EEF82DF6"/>
    <w:lvl w:ilvl="0" w:tplc="7FC63292">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1" w15:restartNumberingAfterBreak="0">
    <w:nsid w:val="69413F08"/>
    <w:multiLevelType w:val="hybridMultilevel"/>
    <w:tmpl w:val="C636792A"/>
    <w:lvl w:ilvl="0" w:tplc="7FC6329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2" w15:restartNumberingAfterBreak="0">
    <w:nsid w:val="6AEA5425"/>
    <w:multiLevelType w:val="hybridMultilevel"/>
    <w:tmpl w:val="5D7A7390"/>
    <w:lvl w:ilvl="0" w:tplc="7FC63292">
      <w:start w:val="1"/>
      <w:numFmt w:val="bullet"/>
      <w:lvlText w:val=""/>
      <w:lvlJc w:val="left"/>
      <w:pPr>
        <w:ind w:left="2422" w:hanging="360"/>
      </w:pPr>
      <w:rPr>
        <w:rFonts w:ascii="Symbol" w:hAnsi="Symbol" w:hint="default"/>
      </w:rPr>
    </w:lvl>
    <w:lvl w:ilvl="1" w:tplc="7FC63292">
      <w:start w:val="1"/>
      <w:numFmt w:val="bullet"/>
      <w:lvlText w:val=""/>
      <w:lvlJc w:val="left"/>
      <w:pPr>
        <w:ind w:left="3142" w:hanging="360"/>
      </w:pPr>
      <w:rPr>
        <w:rFonts w:ascii="Symbol" w:hAnsi="Symbol" w:hint="default"/>
      </w:rPr>
    </w:lvl>
    <w:lvl w:ilvl="2" w:tplc="04090005" w:tentative="1">
      <w:start w:val="1"/>
      <w:numFmt w:val="bullet"/>
      <w:lvlText w:val=""/>
      <w:lvlJc w:val="left"/>
      <w:pPr>
        <w:ind w:left="3862" w:hanging="360"/>
      </w:pPr>
      <w:rPr>
        <w:rFonts w:ascii="Wingdings" w:hAnsi="Wingdings" w:hint="default"/>
      </w:rPr>
    </w:lvl>
    <w:lvl w:ilvl="3" w:tplc="04090001" w:tentative="1">
      <w:start w:val="1"/>
      <w:numFmt w:val="bullet"/>
      <w:lvlText w:val=""/>
      <w:lvlJc w:val="left"/>
      <w:pPr>
        <w:ind w:left="4582" w:hanging="360"/>
      </w:pPr>
      <w:rPr>
        <w:rFonts w:ascii="Symbol" w:hAnsi="Symbol" w:hint="default"/>
      </w:rPr>
    </w:lvl>
    <w:lvl w:ilvl="4" w:tplc="04090003" w:tentative="1">
      <w:start w:val="1"/>
      <w:numFmt w:val="bullet"/>
      <w:lvlText w:val="o"/>
      <w:lvlJc w:val="left"/>
      <w:pPr>
        <w:ind w:left="5302" w:hanging="360"/>
      </w:pPr>
      <w:rPr>
        <w:rFonts w:ascii="Courier New" w:hAnsi="Courier New" w:hint="default"/>
      </w:rPr>
    </w:lvl>
    <w:lvl w:ilvl="5" w:tplc="04090005" w:tentative="1">
      <w:start w:val="1"/>
      <w:numFmt w:val="bullet"/>
      <w:lvlText w:val=""/>
      <w:lvlJc w:val="left"/>
      <w:pPr>
        <w:ind w:left="6022" w:hanging="360"/>
      </w:pPr>
      <w:rPr>
        <w:rFonts w:ascii="Wingdings" w:hAnsi="Wingdings" w:hint="default"/>
      </w:rPr>
    </w:lvl>
    <w:lvl w:ilvl="6" w:tplc="04090001" w:tentative="1">
      <w:start w:val="1"/>
      <w:numFmt w:val="bullet"/>
      <w:lvlText w:val=""/>
      <w:lvlJc w:val="left"/>
      <w:pPr>
        <w:ind w:left="6742" w:hanging="360"/>
      </w:pPr>
      <w:rPr>
        <w:rFonts w:ascii="Symbol" w:hAnsi="Symbol" w:hint="default"/>
      </w:rPr>
    </w:lvl>
    <w:lvl w:ilvl="7" w:tplc="04090003" w:tentative="1">
      <w:start w:val="1"/>
      <w:numFmt w:val="bullet"/>
      <w:lvlText w:val="o"/>
      <w:lvlJc w:val="left"/>
      <w:pPr>
        <w:ind w:left="7462" w:hanging="360"/>
      </w:pPr>
      <w:rPr>
        <w:rFonts w:ascii="Courier New" w:hAnsi="Courier New" w:hint="default"/>
      </w:rPr>
    </w:lvl>
    <w:lvl w:ilvl="8" w:tplc="04090005" w:tentative="1">
      <w:start w:val="1"/>
      <w:numFmt w:val="bullet"/>
      <w:lvlText w:val=""/>
      <w:lvlJc w:val="left"/>
      <w:pPr>
        <w:ind w:left="8182" w:hanging="360"/>
      </w:pPr>
      <w:rPr>
        <w:rFonts w:ascii="Wingdings" w:hAnsi="Wingdings" w:hint="default"/>
      </w:rPr>
    </w:lvl>
  </w:abstractNum>
  <w:abstractNum w:abstractNumId="133" w15:restartNumberingAfterBreak="0">
    <w:nsid w:val="6AEC3390"/>
    <w:multiLevelType w:val="hybridMultilevel"/>
    <w:tmpl w:val="C136E70A"/>
    <w:lvl w:ilvl="0" w:tplc="7FC63292">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34" w15:restartNumberingAfterBreak="0">
    <w:nsid w:val="6B090D40"/>
    <w:multiLevelType w:val="hybridMultilevel"/>
    <w:tmpl w:val="F940CE34"/>
    <w:lvl w:ilvl="0" w:tplc="7FC63292">
      <w:start w:val="1"/>
      <w:numFmt w:val="bullet"/>
      <w:lvlText w:val=""/>
      <w:lvlJc w:val="left"/>
      <w:pPr>
        <w:ind w:left="4091" w:hanging="360"/>
      </w:pPr>
      <w:rPr>
        <w:rFonts w:ascii="Symbol" w:hAnsi="Symbol" w:hint="default"/>
      </w:rPr>
    </w:lvl>
    <w:lvl w:ilvl="1" w:tplc="04090003" w:tentative="1">
      <w:start w:val="1"/>
      <w:numFmt w:val="bullet"/>
      <w:lvlText w:val="o"/>
      <w:lvlJc w:val="left"/>
      <w:pPr>
        <w:ind w:left="4811" w:hanging="360"/>
      </w:pPr>
      <w:rPr>
        <w:rFonts w:ascii="Courier New" w:hAnsi="Courier New" w:hint="default"/>
      </w:rPr>
    </w:lvl>
    <w:lvl w:ilvl="2" w:tplc="04090005" w:tentative="1">
      <w:start w:val="1"/>
      <w:numFmt w:val="bullet"/>
      <w:lvlText w:val=""/>
      <w:lvlJc w:val="left"/>
      <w:pPr>
        <w:ind w:left="5531" w:hanging="360"/>
      </w:pPr>
      <w:rPr>
        <w:rFonts w:ascii="Wingdings" w:hAnsi="Wingdings" w:hint="default"/>
      </w:rPr>
    </w:lvl>
    <w:lvl w:ilvl="3" w:tplc="04090001" w:tentative="1">
      <w:start w:val="1"/>
      <w:numFmt w:val="bullet"/>
      <w:lvlText w:val=""/>
      <w:lvlJc w:val="left"/>
      <w:pPr>
        <w:ind w:left="6251" w:hanging="360"/>
      </w:pPr>
      <w:rPr>
        <w:rFonts w:ascii="Symbol" w:hAnsi="Symbol" w:hint="default"/>
      </w:rPr>
    </w:lvl>
    <w:lvl w:ilvl="4" w:tplc="04090003" w:tentative="1">
      <w:start w:val="1"/>
      <w:numFmt w:val="bullet"/>
      <w:lvlText w:val="o"/>
      <w:lvlJc w:val="left"/>
      <w:pPr>
        <w:ind w:left="6971" w:hanging="360"/>
      </w:pPr>
      <w:rPr>
        <w:rFonts w:ascii="Courier New" w:hAnsi="Courier New" w:hint="default"/>
      </w:rPr>
    </w:lvl>
    <w:lvl w:ilvl="5" w:tplc="04090005" w:tentative="1">
      <w:start w:val="1"/>
      <w:numFmt w:val="bullet"/>
      <w:lvlText w:val=""/>
      <w:lvlJc w:val="left"/>
      <w:pPr>
        <w:ind w:left="7691" w:hanging="360"/>
      </w:pPr>
      <w:rPr>
        <w:rFonts w:ascii="Wingdings" w:hAnsi="Wingdings" w:hint="default"/>
      </w:rPr>
    </w:lvl>
    <w:lvl w:ilvl="6" w:tplc="04090001" w:tentative="1">
      <w:start w:val="1"/>
      <w:numFmt w:val="bullet"/>
      <w:lvlText w:val=""/>
      <w:lvlJc w:val="left"/>
      <w:pPr>
        <w:ind w:left="8411" w:hanging="360"/>
      </w:pPr>
      <w:rPr>
        <w:rFonts w:ascii="Symbol" w:hAnsi="Symbol" w:hint="default"/>
      </w:rPr>
    </w:lvl>
    <w:lvl w:ilvl="7" w:tplc="04090003" w:tentative="1">
      <w:start w:val="1"/>
      <w:numFmt w:val="bullet"/>
      <w:lvlText w:val="o"/>
      <w:lvlJc w:val="left"/>
      <w:pPr>
        <w:ind w:left="9131" w:hanging="360"/>
      </w:pPr>
      <w:rPr>
        <w:rFonts w:ascii="Courier New" w:hAnsi="Courier New" w:hint="default"/>
      </w:rPr>
    </w:lvl>
    <w:lvl w:ilvl="8" w:tplc="04090005" w:tentative="1">
      <w:start w:val="1"/>
      <w:numFmt w:val="bullet"/>
      <w:lvlText w:val=""/>
      <w:lvlJc w:val="left"/>
      <w:pPr>
        <w:ind w:left="9851" w:hanging="360"/>
      </w:pPr>
      <w:rPr>
        <w:rFonts w:ascii="Wingdings" w:hAnsi="Wingdings" w:hint="default"/>
      </w:rPr>
    </w:lvl>
  </w:abstractNum>
  <w:abstractNum w:abstractNumId="135" w15:restartNumberingAfterBreak="0">
    <w:nsid w:val="6B4E59F5"/>
    <w:multiLevelType w:val="hybridMultilevel"/>
    <w:tmpl w:val="BC72F458"/>
    <w:lvl w:ilvl="0" w:tplc="7FC63292">
      <w:start w:val="1"/>
      <w:numFmt w:val="bullet"/>
      <w:lvlText w:val=""/>
      <w:lvlJc w:val="left"/>
      <w:pPr>
        <w:ind w:left="4091" w:hanging="360"/>
      </w:pPr>
      <w:rPr>
        <w:rFonts w:ascii="Symbol" w:hAnsi="Symbol" w:hint="default"/>
      </w:rPr>
    </w:lvl>
    <w:lvl w:ilvl="1" w:tplc="04090003" w:tentative="1">
      <w:start w:val="1"/>
      <w:numFmt w:val="bullet"/>
      <w:lvlText w:val="o"/>
      <w:lvlJc w:val="left"/>
      <w:pPr>
        <w:ind w:left="4811" w:hanging="360"/>
      </w:pPr>
      <w:rPr>
        <w:rFonts w:ascii="Courier New" w:hAnsi="Courier New" w:hint="default"/>
      </w:rPr>
    </w:lvl>
    <w:lvl w:ilvl="2" w:tplc="04090005" w:tentative="1">
      <w:start w:val="1"/>
      <w:numFmt w:val="bullet"/>
      <w:lvlText w:val=""/>
      <w:lvlJc w:val="left"/>
      <w:pPr>
        <w:ind w:left="5531" w:hanging="360"/>
      </w:pPr>
      <w:rPr>
        <w:rFonts w:ascii="Wingdings" w:hAnsi="Wingdings" w:hint="default"/>
      </w:rPr>
    </w:lvl>
    <w:lvl w:ilvl="3" w:tplc="04090001" w:tentative="1">
      <w:start w:val="1"/>
      <w:numFmt w:val="bullet"/>
      <w:lvlText w:val=""/>
      <w:lvlJc w:val="left"/>
      <w:pPr>
        <w:ind w:left="6251" w:hanging="360"/>
      </w:pPr>
      <w:rPr>
        <w:rFonts w:ascii="Symbol" w:hAnsi="Symbol" w:hint="default"/>
      </w:rPr>
    </w:lvl>
    <w:lvl w:ilvl="4" w:tplc="04090003" w:tentative="1">
      <w:start w:val="1"/>
      <w:numFmt w:val="bullet"/>
      <w:lvlText w:val="o"/>
      <w:lvlJc w:val="left"/>
      <w:pPr>
        <w:ind w:left="6971" w:hanging="360"/>
      </w:pPr>
      <w:rPr>
        <w:rFonts w:ascii="Courier New" w:hAnsi="Courier New" w:hint="default"/>
      </w:rPr>
    </w:lvl>
    <w:lvl w:ilvl="5" w:tplc="04090005" w:tentative="1">
      <w:start w:val="1"/>
      <w:numFmt w:val="bullet"/>
      <w:lvlText w:val=""/>
      <w:lvlJc w:val="left"/>
      <w:pPr>
        <w:ind w:left="7691" w:hanging="360"/>
      </w:pPr>
      <w:rPr>
        <w:rFonts w:ascii="Wingdings" w:hAnsi="Wingdings" w:hint="default"/>
      </w:rPr>
    </w:lvl>
    <w:lvl w:ilvl="6" w:tplc="04090001" w:tentative="1">
      <w:start w:val="1"/>
      <w:numFmt w:val="bullet"/>
      <w:lvlText w:val=""/>
      <w:lvlJc w:val="left"/>
      <w:pPr>
        <w:ind w:left="8411" w:hanging="360"/>
      </w:pPr>
      <w:rPr>
        <w:rFonts w:ascii="Symbol" w:hAnsi="Symbol" w:hint="default"/>
      </w:rPr>
    </w:lvl>
    <w:lvl w:ilvl="7" w:tplc="04090003" w:tentative="1">
      <w:start w:val="1"/>
      <w:numFmt w:val="bullet"/>
      <w:lvlText w:val="o"/>
      <w:lvlJc w:val="left"/>
      <w:pPr>
        <w:ind w:left="9131" w:hanging="360"/>
      </w:pPr>
      <w:rPr>
        <w:rFonts w:ascii="Courier New" w:hAnsi="Courier New" w:hint="default"/>
      </w:rPr>
    </w:lvl>
    <w:lvl w:ilvl="8" w:tplc="04090005" w:tentative="1">
      <w:start w:val="1"/>
      <w:numFmt w:val="bullet"/>
      <w:lvlText w:val=""/>
      <w:lvlJc w:val="left"/>
      <w:pPr>
        <w:ind w:left="9851" w:hanging="360"/>
      </w:pPr>
      <w:rPr>
        <w:rFonts w:ascii="Wingdings" w:hAnsi="Wingdings" w:hint="default"/>
      </w:rPr>
    </w:lvl>
  </w:abstractNum>
  <w:abstractNum w:abstractNumId="136" w15:restartNumberingAfterBreak="0">
    <w:nsid w:val="6CB102E5"/>
    <w:multiLevelType w:val="hybridMultilevel"/>
    <w:tmpl w:val="8B663C88"/>
    <w:lvl w:ilvl="0" w:tplc="04190005">
      <w:start w:val="1"/>
      <w:numFmt w:val="bullet"/>
      <w:pStyle w:val="1a"/>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7" w15:restartNumberingAfterBreak="0">
    <w:nsid w:val="6D164692"/>
    <w:multiLevelType w:val="multilevel"/>
    <w:tmpl w:val="14D0EDB2"/>
    <w:styleLink w:val="List9"/>
    <w:lvl w:ilvl="0">
      <w:numFmt w:val="bullet"/>
      <w:lvlText w:val="−"/>
      <w:lvlJc w:val="left"/>
      <w:rPr>
        <w:position w:val="0"/>
        <w:rtl w:val="0"/>
        <w:lang w:val="ru-RU"/>
      </w:rPr>
    </w:lvl>
    <w:lvl w:ilvl="1">
      <w:start w:val="1"/>
      <w:numFmt w:val="bullet"/>
      <w:lvlText w:val="o"/>
      <w:lvlJc w:val="left"/>
      <w:rPr>
        <w:position w:val="0"/>
        <w:rtl w:val="0"/>
        <w:lang w:val="ru-RU"/>
      </w:rPr>
    </w:lvl>
    <w:lvl w:ilvl="2">
      <w:start w:val="1"/>
      <w:numFmt w:val="bullet"/>
      <w:lvlText w:val="▪"/>
      <w:lvlJc w:val="left"/>
      <w:rPr>
        <w:position w:val="0"/>
        <w:rtl w:val="0"/>
        <w:lang w:val="ru-RU"/>
      </w:rPr>
    </w:lvl>
    <w:lvl w:ilvl="3">
      <w:start w:val="1"/>
      <w:numFmt w:val="bullet"/>
      <w:lvlText w:val="•"/>
      <w:lvlJc w:val="left"/>
      <w:rPr>
        <w:position w:val="0"/>
        <w:rtl w:val="0"/>
        <w:lang w:val="ru-RU"/>
      </w:rPr>
    </w:lvl>
    <w:lvl w:ilvl="4">
      <w:start w:val="1"/>
      <w:numFmt w:val="bullet"/>
      <w:lvlText w:val="o"/>
      <w:lvlJc w:val="left"/>
      <w:rPr>
        <w:position w:val="0"/>
        <w:rtl w:val="0"/>
        <w:lang w:val="ru-RU"/>
      </w:rPr>
    </w:lvl>
    <w:lvl w:ilvl="5">
      <w:start w:val="1"/>
      <w:numFmt w:val="bullet"/>
      <w:lvlText w:val="▪"/>
      <w:lvlJc w:val="left"/>
      <w:rPr>
        <w:position w:val="0"/>
        <w:rtl w:val="0"/>
        <w:lang w:val="ru-RU"/>
      </w:rPr>
    </w:lvl>
    <w:lvl w:ilvl="6">
      <w:start w:val="1"/>
      <w:numFmt w:val="bullet"/>
      <w:lvlText w:val="•"/>
      <w:lvlJc w:val="left"/>
      <w:rPr>
        <w:position w:val="0"/>
        <w:rtl w:val="0"/>
        <w:lang w:val="ru-RU"/>
      </w:rPr>
    </w:lvl>
    <w:lvl w:ilvl="7">
      <w:start w:val="1"/>
      <w:numFmt w:val="bullet"/>
      <w:lvlText w:val="o"/>
      <w:lvlJc w:val="left"/>
      <w:rPr>
        <w:position w:val="0"/>
        <w:rtl w:val="0"/>
        <w:lang w:val="ru-RU"/>
      </w:rPr>
    </w:lvl>
    <w:lvl w:ilvl="8">
      <w:start w:val="1"/>
      <w:numFmt w:val="bullet"/>
      <w:lvlText w:val="▪"/>
      <w:lvlJc w:val="left"/>
      <w:rPr>
        <w:position w:val="0"/>
        <w:rtl w:val="0"/>
        <w:lang w:val="ru-RU"/>
      </w:rPr>
    </w:lvl>
  </w:abstractNum>
  <w:abstractNum w:abstractNumId="138" w15:restartNumberingAfterBreak="0">
    <w:nsid w:val="6D2B4A05"/>
    <w:multiLevelType w:val="hybridMultilevel"/>
    <w:tmpl w:val="5E0ECC58"/>
    <w:lvl w:ilvl="0" w:tplc="5DF4CA16">
      <w:start w:val="1"/>
      <w:numFmt w:val="decimal"/>
      <w:pStyle w:val="af3"/>
      <w:suff w:val="space"/>
      <w:lvlText w:val="%1)"/>
      <w:lvlJc w:val="left"/>
      <w:pPr>
        <w:ind w:left="0"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90019" w:tentative="1">
      <w:start w:val="1"/>
      <w:numFmt w:val="lowerLetter"/>
      <w:lvlText w:val="%2."/>
      <w:lvlJc w:val="left"/>
      <w:pPr>
        <w:ind w:left="3128" w:hanging="360"/>
      </w:pPr>
    </w:lvl>
    <w:lvl w:ilvl="2" w:tplc="0419001B" w:tentative="1">
      <w:start w:val="1"/>
      <w:numFmt w:val="lowerRoman"/>
      <w:lvlText w:val="%3."/>
      <w:lvlJc w:val="right"/>
      <w:pPr>
        <w:ind w:left="3848" w:hanging="180"/>
      </w:pPr>
    </w:lvl>
    <w:lvl w:ilvl="3" w:tplc="0419000F" w:tentative="1">
      <w:start w:val="1"/>
      <w:numFmt w:val="decimal"/>
      <w:lvlText w:val="%4."/>
      <w:lvlJc w:val="left"/>
      <w:pPr>
        <w:ind w:left="4568" w:hanging="360"/>
      </w:pPr>
    </w:lvl>
    <w:lvl w:ilvl="4" w:tplc="04190019" w:tentative="1">
      <w:start w:val="1"/>
      <w:numFmt w:val="lowerLetter"/>
      <w:lvlText w:val="%5."/>
      <w:lvlJc w:val="left"/>
      <w:pPr>
        <w:ind w:left="5288" w:hanging="360"/>
      </w:pPr>
    </w:lvl>
    <w:lvl w:ilvl="5" w:tplc="0419001B" w:tentative="1">
      <w:start w:val="1"/>
      <w:numFmt w:val="lowerRoman"/>
      <w:lvlText w:val="%6."/>
      <w:lvlJc w:val="right"/>
      <w:pPr>
        <w:ind w:left="6008" w:hanging="180"/>
      </w:pPr>
    </w:lvl>
    <w:lvl w:ilvl="6" w:tplc="0419000F" w:tentative="1">
      <w:start w:val="1"/>
      <w:numFmt w:val="decimal"/>
      <w:lvlText w:val="%7."/>
      <w:lvlJc w:val="left"/>
      <w:pPr>
        <w:ind w:left="6728" w:hanging="360"/>
      </w:pPr>
    </w:lvl>
    <w:lvl w:ilvl="7" w:tplc="04190019" w:tentative="1">
      <w:start w:val="1"/>
      <w:numFmt w:val="lowerLetter"/>
      <w:lvlText w:val="%8."/>
      <w:lvlJc w:val="left"/>
      <w:pPr>
        <w:ind w:left="7448" w:hanging="360"/>
      </w:pPr>
    </w:lvl>
    <w:lvl w:ilvl="8" w:tplc="0419001B" w:tentative="1">
      <w:start w:val="1"/>
      <w:numFmt w:val="lowerRoman"/>
      <w:lvlText w:val="%9."/>
      <w:lvlJc w:val="right"/>
      <w:pPr>
        <w:ind w:left="8168" w:hanging="180"/>
      </w:pPr>
    </w:lvl>
  </w:abstractNum>
  <w:abstractNum w:abstractNumId="139" w15:restartNumberingAfterBreak="0">
    <w:nsid w:val="6EA201EA"/>
    <w:multiLevelType w:val="hybridMultilevel"/>
    <w:tmpl w:val="12F21FA8"/>
    <w:lvl w:ilvl="0" w:tplc="04190011">
      <w:start w:val="1"/>
      <w:numFmt w:val="decimal"/>
      <w:lvlText w:val="%1)"/>
      <w:lvlJc w:val="left"/>
      <w:pPr>
        <w:ind w:left="1428"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6F3D3C9C"/>
    <w:multiLevelType w:val="hybridMultilevel"/>
    <w:tmpl w:val="FC18B816"/>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1" w15:restartNumberingAfterBreak="0">
    <w:nsid w:val="6F600C78"/>
    <w:multiLevelType w:val="hybridMultilevel"/>
    <w:tmpl w:val="C00898A8"/>
    <w:lvl w:ilvl="0" w:tplc="7FC63292">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2" w15:restartNumberingAfterBreak="0">
    <w:nsid w:val="70716CFC"/>
    <w:multiLevelType w:val="multilevel"/>
    <w:tmpl w:val="9BC20058"/>
    <w:styleLink w:val="List16"/>
    <w:lvl w:ilvl="0">
      <w:numFmt w:val="bullet"/>
      <w:lvlText w:val="−"/>
      <w:lvlJc w:val="left"/>
      <w:rPr>
        <w:position w:val="0"/>
        <w:rtl w:val="0"/>
        <w:lang w:val="ru-RU"/>
      </w:rPr>
    </w:lvl>
    <w:lvl w:ilvl="1">
      <w:start w:val="1"/>
      <w:numFmt w:val="bullet"/>
      <w:lvlText w:val="o"/>
      <w:lvlJc w:val="left"/>
      <w:rPr>
        <w:position w:val="0"/>
        <w:rtl w:val="0"/>
        <w:lang w:val="ru-RU"/>
      </w:rPr>
    </w:lvl>
    <w:lvl w:ilvl="2">
      <w:start w:val="1"/>
      <w:numFmt w:val="bullet"/>
      <w:lvlText w:val="▪"/>
      <w:lvlJc w:val="left"/>
      <w:rPr>
        <w:position w:val="0"/>
        <w:rtl w:val="0"/>
        <w:lang w:val="ru-RU"/>
      </w:rPr>
    </w:lvl>
    <w:lvl w:ilvl="3">
      <w:start w:val="1"/>
      <w:numFmt w:val="bullet"/>
      <w:lvlText w:val="•"/>
      <w:lvlJc w:val="left"/>
      <w:rPr>
        <w:position w:val="0"/>
        <w:rtl w:val="0"/>
        <w:lang w:val="ru-RU"/>
      </w:rPr>
    </w:lvl>
    <w:lvl w:ilvl="4">
      <w:start w:val="1"/>
      <w:numFmt w:val="bullet"/>
      <w:lvlText w:val="o"/>
      <w:lvlJc w:val="left"/>
      <w:rPr>
        <w:position w:val="0"/>
        <w:rtl w:val="0"/>
        <w:lang w:val="ru-RU"/>
      </w:rPr>
    </w:lvl>
    <w:lvl w:ilvl="5">
      <w:start w:val="1"/>
      <w:numFmt w:val="bullet"/>
      <w:lvlText w:val="▪"/>
      <w:lvlJc w:val="left"/>
      <w:rPr>
        <w:position w:val="0"/>
        <w:rtl w:val="0"/>
        <w:lang w:val="ru-RU"/>
      </w:rPr>
    </w:lvl>
    <w:lvl w:ilvl="6">
      <w:start w:val="1"/>
      <w:numFmt w:val="bullet"/>
      <w:lvlText w:val="•"/>
      <w:lvlJc w:val="left"/>
      <w:rPr>
        <w:position w:val="0"/>
        <w:rtl w:val="0"/>
        <w:lang w:val="ru-RU"/>
      </w:rPr>
    </w:lvl>
    <w:lvl w:ilvl="7">
      <w:start w:val="1"/>
      <w:numFmt w:val="bullet"/>
      <w:lvlText w:val="o"/>
      <w:lvlJc w:val="left"/>
      <w:rPr>
        <w:position w:val="0"/>
        <w:rtl w:val="0"/>
        <w:lang w:val="ru-RU"/>
      </w:rPr>
    </w:lvl>
    <w:lvl w:ilvl="8">
      <w:start w:val="1"/>
      <w:numFmt w:val="bullet"/>
      <w:lvlText w:val="▪"/>
      <w:lvlJc w:val="left"/>
      <w:rPr>
        <w:position w:val="0"/>
        <w:rtl w:val="0"/>
        <w:lang w:val="ru-RU"/>
      </w:rPr>
    </w:lvl>
  </w:abstractNum>
  <w:abstractNum w:abstractNumId="143" w15:restartNumberingAfterBreak="0">
    <w:nsid w:val="707E5B49"/>
    <w:multiLevelType w:val="multilevel"/>
    <w:tmpl w:val="B5FE6572"/>
    <w:styleLink w:val="List21"/>
    <w:lvl w:ilvl="0">
      <w:numFmt w:val="bullet"/>
      <w:lvlText w:val="−"/>
      <w:lvlJc w:val="left"/>
      <w:rPr>
        <w:position w:val="0"/>
        <w:rtl w:val="0"/>
        <w:lang w:val="ru-RU"/>
      </w:rPr>
    </w:lvl>
    <w:lvl w:ilvl="1">
      <w:start w:val="1"/>
      <w:numFmt w:val="bullet"/>
      <w:lvlText w:val="o"/>
      <w:lvlJc w:val="left"/>
      <w:rPr>
        <w:position w:val="0"/>
        <w:rtl w:val="0"/>
        <w:lang w:val="ru-RU"/>
      </w:rPr>
    </w:lvl>
    <w:lvl w:ilvl="2">
      <w:start w:val="1"/>
      <w:numFmt w:val="bullet"/>
      <w:lvlText w:val="▪"/>
      <w:lvlJc w:val="left"/>
      <w:rPr>
        <w:position w:val="0"/>
        <w:rtl w:val="0"/>
        <w:lang w:val="ru-RU"/>
      </w:rPr>
    </w:lvl>
    <w:lvl w:ilvl="3">
      <w:start w:val="1"/>
      <w:numFmt w:val="bullet"/>
      <w:lvlText w:val="•"/>
      <w:lvlJc w:val="left"/>
      <w:rPr>
        <w:position w:val="0"/>
        <w:rtl w:val="0"/>
        <w:lang w:val="ru-RU"/>
      </w:rPr>
    </w:lvl>
    <w:lvl w:ilvl="4">
      <w:start w:val="1"/>
      <w:numFmt w:val="bullet"/>
      <w:lvlText w:val="o"/>
      <w:lvlJc w:val="left"/>
      <w:rPr>
        <w:position w:val="0"/>
        <w:rtl w:val="0"/>
        <w:lang w:val="ru-RU"/>
      </w:rPr>
    </w:lvl>
    <w:lvl w:ilvl="5">
      <w:start w:val="1"/>
      <w:numFmt w:val="bullet"/>
      <w:lvlText w:val="▪"/>
      <w:lvlJc w:val="left"/>
      <w:rPr>
        <w:position w:val="0"/>
        <w:rtl w:val="0"/>
        <w:lang w:val="ru-RU"/>
      </w:rPr>
    </w:lvl>
    <w:lvl w:ilvl="6">
      <w:start w:val="1"/>
      <w:numFmt w:val="bullet"/>
      <w:lvlText w:val="•"/>
      <w:lvlJc w:val="left"/>
      <w:rPr>
        <w:position w:val="0"/>
        <w:rtl w:val="0"/>
        <w:lang w:val="ru-RU"/>
      </w:rPr>
    </w:lvl>
    <w:lvl w:ilvl="7">
      <w:start w:val="1"/>
      <w:numFmt w:val="bullet"/>
      <w:lvlText w:val="o"/>
      <w:lvlJc w:val="left"/>
      <w:rPr>
        <w:position w:val="0"/>
        <w:rtl w:val="0"/>
        <w:lang w:val="ru-RU"/>
      </w:rPr>
    </w:lvl>
    <w:lvl w:ilvl="8">
      <w:start w:val="1"/>
      <w:numFmt w:val="bullet"/>
      <w:lvlText w:val="▪"/>
      <w:lvlJc w:val="left"/>
      <w:rPr>
        <w:position w:val="0"/>
        <w:rtl w:val="0"/>
        <w:lang w:val="ru-RU"/>
      </w:rPr>
    </w:lvl>
  </w:abstractNum>
  <w:abstractNum w:abstractNumId="144" w15:restartNumberingAfterBreak="0">
    <w:nsid w:val="71DD0176"/>
    <w:multiLevelType w:val="hybridMultilevel"/>
    <w:tmpl w:val="E78214C2"/>
    <w:lvl w:ilvl="0" w:tplc="CD2EDD6E">
      <w:start w:val="1"/>
      <w:numFmt w:val="bullet"/>
      <w:pStyle w:val="1b"/>
      <w:lvlText w:val=""/>
      <w:lvlJc w:val="left"/>
      <w:pPr>
        <w:ind w:left="984" w:hanging="360"/>
      </w:pPr>
      <w:rPr>
        <w:rFonts w:ascii="Symbol" w:hAnsi="Symbol" w:hint="default"/>
      </w:rPr>
    </w:lvl>
    <w:lvl w:ilvl="1" w:tplc="851C159A" w:tentative="1">
      <w:start w:val="1"/>
      <w:numFmt w:val="bullet"/>
      <w:lvlText w:val="o"/>
      <w:lvlJc w:val="left"/>
      <w:pPr>
        <w:tabs>
          <w:tab w:val="num" w:pos="1440"/>
        </w:tabs>
        <w:ind w:left="1440" w:hanging="360"/>
      </w:pPr>
      <w:rPr>
        <w:rFonts w:ascii="Courier New" w:hAnsi="Courier New" w:cs="Courier New" w:hint="default"/>
      </w:rPr>
    </w:lvl>
    <w:lvl w:ilvl="2" w:tplc="170EC1FA" w:tentative="1">
      <w:start w:val="1"/>
      <w:numFmt w:val="bullet"/>
      <w:lvlText w:val=""/>
      <w:lvlJc w:val="left"/>
      <w:pPr>
        <w:tabs>
          <w:tab w:val="num" w:pos="2160"/>
        </w:tabs>
        <w:ind w:left="2160" w:hanging="360"/>
      </w:pPr>
      <w:rPr>
        <w:rFonts w:ascii="Wingdings" w:hAnsi="Wingdings" w:hint="default"/>
      </w:rPr>
    </w:lvl>
    <w:lvl w:ilvl="3" w:tplc="4A1EAFCC" w:tentative="1">
      <w:start w:val="1"/>
      <w:numFmt w:val="bullet"/>
      <w:lvlText w:val=""/>
      <w:lvlJc w:val="left"/>
      <w:pPr>
        <w:tabs>
          <w:tab w:val="num" w:pos="2880"/>
        </w:tabs>
        <w:ind w:left="2880" w:hanging="360"/>
      </w:pPr>
      <w:rPr>
        <w:rFonts w:ascii="Symbol" w:hAnsi="Symbol" w:hint="default"/>
      </w:rPr>
    </w:lvl>
    <w:lvl w:ilvl="4" w:tplc="AD82F9BE" w:tentative="1">
      <w:start w:val="1"/>
      <w:numFmt w:val="bullet"/>
      <w:lvlText w:val="o"/>
      <w:lvlJc w:val="left"/>
      <w:pPr>
        <w:tabs>
          <w:tab w:val="num" w:pos="3600"/>
        </w:tabs>
        <w:ind w:left="3600" w:hanging="360"/>
      </w:pPr>
      <w:rPr>
        <w:rFonts w:ascii="Courier New" w:hAnsi="Courier New" w:cs="Courier New" w:hint="default"/>
      </w:rPr>
    </w:lvl>
    <w:lvl w:ilvl="5" w:tplc="78444F6A" w:tentative="1">
      <w:start w:val="1"/>
      <w:numFmt w:val="bullet"/>
      <w:lvlText w:val=""/>
      <w:lvlJc w:val="left"/>
      <w:pPr>
        <w:tabs>
          <w:tab w:val="num" w:pos="4320"/>
        </w:tabs>
        <w:ind w:left="4320" w:hanging="360"/>
      </w:pPr>
      <w:rPr>
        <w:rFonts w:ascii="Wingdings" w:hAnsi="Wingdings" w:hint="default"/>
      </w:rPr>
    </w:lvl>
    <w:lvl w:ilvl="6" w:tplc="280C9ADA" w:tentative="1">
      <w:start w:val="1"/>
      <w:numFmt w:val="bullet"/>
      <w:lvlText w:val=""/>
      <w:lvlJc w:val="left"/>
      <w:pPr>
        <w:tabs>
          <w:tab w:val="num" w:pos="5040"/>
        </w:tabs>
        <w:ind w:left="5040" w:hanging="360"/>
      </w:pPr>
      <w:rPr>
        <w:rFonts w:ascii="Symbol" w:hAnsi="Symbol" w:hint="default"/>
      </w:rPr>
    </w:lvl>
    <w:lvl w:ilvl="7" w:tplc="3E20A064" w:tentative="1">
      <w:start w:val="1"/>
      <w:numFmt w:val="bullet"/>
      <w:lvlText w:val="o"/>
      <w:lvlJc w:val="left"/>
      <w:pPr>
        <w:tabs>
          <w:tab w:val="num" w:pos="5760"/>
        </w:tabs>
        <w:ind w:left="5760" w:hanging="360"/>
      </w:pPr>
      <w:rPr>
        <w:rFonts w:ascii="Courier New" w:hAnsi="Courier New" w:cs="Courier New" w:hint="default"/>
      </w:rPr>
    </w:lvl>
    <w:lvl w:ilvl="8" w:tplc="860E6F0C"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73AE2FB0"/>
    <w:multiLevelType w:val="multilevel"/>
    <w:tmpl w:val="8B666FB2"/>
    <w:lvl w:ilvl="0">
      <w:start w:val="1"/>
      <w:numFmt w:val="decimal"/>
      <w:pStyle w:val="af4"/>
      <w:lvlText w:val="%1)"/>
      <w:lvlJc w:val="left"/>
      <w:pPr>
        <w:tabs>
          <w:tab w:val="num" w:pos="709"/>
        </w:tabs>
        <w:ind w:left="0" w:firstLine="709"/>
      </w:pPr>
      <w:rPr>
        <w:rFonts w:hint="default"/>
      </w:rPr>
    </w:lvl>
    <w:lvl w:ilvl="1">
      <w:start w:val="1"/>
      <w:numFmt w:val="russianLower"/>
      <w:lvlText w:val="%2)"/>
      <w:lvlJc w:val="left"/>
      <w:pPr>
        <w:tabs>
          <w:tab w:val="num" w:pos="1418"/>
        </w:tabs>
        <w:ind w:left="709" w:firstLine="709"/>
      </w:pPr>
      <w:rPr>
        <w:rFonts w:hint="default"/>
      </w:rPr>
    </w:lvl>
    <w:lvl w:ilvl="2">
      <w:start w:val="1"/>
      <w:numFmt w:val="bullet"/>
      <w:lvlText w:val="–"/>
      <w:lvlJc w:val="left"/>
      <w:pPr>
        <w:tabs>
          <w:tab w:val="num" w:pos="2126"/>
        </w:tabs>
        <w:ind w:left="1418" w:firstLine="708"/>
      </w:pPr>
      <w:rPr>
        <w:rFonts w:ascii="Times New Roman" w:hAnsi="Times New Roman" w:cs="Times New Roman" w:hint="default"/>
      </w:rPr>
    </w:lvl>
    <w:lvl w:ilvl="3">
      <w:start w:val="1"/>
      <w:numFmt w:val="bullet"/>
      <w:lvlText w:val=""/>
      <w:lvlJc w:val="left"/>
      <w:pPr>
        <w:tabs>
          <w:tab w:val="num" w:pos="2835"/>
        </w:tabs>
        <w:ind w:left="2126" w:firstLine="709"/>
      </w:pPr>
      <w:rPr>
        <w:rFonts w:ascii="Symbol" w:hAnsi="Symbol" w:hint="default"/>
      </w:rPr>
    </w:lvl>
    <w:lvl w:ilvl="4">
      <w:start w:val="1"/>
      <w:numFmt w:val="bullet"/>
      <w:lvlText w:val=""/>
      <w:lvlJc w:val="left"/>
      <w:pPr>
        <w:ind w:left="2835" w:firstLine="709"/>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6" w15:restartNumberingAfterBreak="0">
    <w:nsid w:val="73BF3360"/>
    <w:multiLevelType w:val="multilevel"/>
    <w:tmpl w:val="637E3320"/>
    <w:styleLink w:val="List13"/>
    <w:lvl w:ilvl="0">
      <w:numFmt w:val="bullet"/>
      <w:lvlText w:val="−"/>
      <w:lvlJc w:val="left"/>
      <w:rPr>
        <w:position w:val="0"/>
        <w:rtl w:val="0"/>
        <w:lang w:val="ru-RU"/>
      </w:rPr>
    </w:lvl>
    <w:lvl w:ilvl="1">
      <w:start w:val="1"/>
      <w:numFmt w:val="bullet"/>
      <w:lvlText w:val="o"/>
      <w:lvlJc w:val="left"/>
      <w:rPr>
        <w:position w:val="0"/>
        <w:rtl w:val="0"/>
        <w:lang w:val="ru-RU"/>
      </w:rPr>
    </w:lvl>
    <w:lvl w:ilvl="2">
      <w:start w:val="1"/>
      <w:numFmt w:val="bullet"/>
      <w:lvlText w:val="▪"/>
      <w:lvlJc w:val="left"/>
      <w:rPr>
        <w:position w:val="0"/>
        <w:rtl w:val="0"/>
        <w:lang w:val="ru-RU"/>
      </w:rPr>
    </w:lvl>
    <w:lvl w:ilvl="3">
      <w:start w:val="1"/>
      <w:numFmt w:val="bullet"/>
      <w:lvlText w:val="•"/>
      <w:lvlJc w:val="left"/>
      <w:rPr>
        <w:position w:val="0"/>
        <w:rtl w:val="0"/>
        <w:lang w:val="ru-RU"/>
      </w:rPr>
    </w:lvl>
    <w:lvl w:ilvl="4">
      <w:start w:val="1"/>
      <w:numFmt w:val="bullet"/>
      <w:lvlText w:val="o"/>
      <w:lvlJc w:val="left"/>
      <w:rPr>
        <w:position w:val="0"/>
        <w:rtl w:val="0"/>
        <w:lang w:val="ru-RU"/>
      </w:rPr>
    </w:lvl>
    <w:lvl w:ilvl="5">
      <w:start w:val="1"/>
      <w:numFmt w:val="bullet"/>
      <w:lvlText w:val="▪"/>
      <w:lvlJc w:val="left"/>
      <w:rPr>
        <w:position w:val="0"/>
        <w:rtl w:val="0"/>
        <w:lang w:val="ru-RU"/>
      </w:rPr>
    </w:lvl>
    <w:lvl w:ilvl="6">
      <w:start w:val="1"/>
      <w:numFmt w:val="bullet"/>
      <w:lvlText w:val="•"/>
      <w:lvlJc w:val="left"/>
      <w:rPr>
        <w:position w:val="0"/>
        <w:rtl w:val="0"/>
        <w:lang w:val="ru-RU"/>
      </w:rPr>
    </w:lvl>
    <w:lvl w:ilvl="7">
      <w:start w:val="1"/>
      <w:numFmt w:val="bullet"/>
      <w:lvlText w:val="o"/>
      <w:lvlJc w:val="left"/>
      <w:rPr>
        <w:position w:val="0"/>
        <w:rtl w:val="0"/>
        <w:lang w:val="ru-RU"/>
      </w:rPr>
    </w:lvl>
    <w:lvl w:ilvl="8">
      <w:start w:val="1"/>
      <w:numFmt w:val="bullet"/>
      <w:lvlText w:val="▪"/>
      <w:lvlJc w:val="left"/>
      <w:rPr>
        <w:position w:val="0"/>
        <w:rtl w:val="0"/>
        <w:lang w:val="ru-RU"/>
      </w:rPr>
    </w:lvl>
  </w:abstractNum>
  <w:abstractNum w:abstractNumId="147" w15:restartNumberingAfterBreak="0">
    <w:nsid w:val="73E72388"/>
    <w:multiLevelType w:val="hybridMultilevel"/>
    <w:tmpl w:val="B6A2D330"/>
    <w:lvl w:ilvl="0" w:tplc="7FC632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401102C"/>
    <w:multiLevelType w:val="hybridMultilevel"/>
    <w:tmpl w:val="503A38CC"/>
    <w:lvl w:ilvl="0" w:tplc="730ADDB0">
      <w:start w:val="1"/>
      <w:numFmt w:val="bullet"/>
      <w:pStyle w:val="N39"/>
      <w:suff w:val="space"/>
      <w:lvlText w:val=""/>
      <w:lvlJc w:val="left"/>
      <w:pPr>
        <w:ind w:left="0"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15:restartNumberingAfterBreak="0">
    <w:nsid w:val="74BA41FF"/>
    <w:multiLevelType w:val="hybridMultilevel"/>
    <w:tmpl w:val="13B2D572"/>
    <w:lvl w:ilvl="0" w:tplc="BDFAD932">
      <w:start w:val="1"/>
      <w:numFmt w:val="bullet"/>
      <w:lvlText w:val=""/>
      <w:lvlJc w:val="left"/>
      <w:pPr>
        <w:ind w:left="2148"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0" w15:restartNumberingAfterBreak="0">
    <w:nsid w:val="75120329"/>
    <w:multiLevelType w:val="hybridMultilevel"/>
    <w:tmpl w:val="B2FCFB56"/>
    <w:lvl w:ilvl="0" w:tplc="7FC632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75161AFA"/>
    <w:multiLevelType w:val="hybridMultilevel"/>
    <w:tmpl w:val="B62418C0"/>
    <w:lvl w:ilvl="0" w:tplc="F55ECC92">
      <w:start w:val="1"/>
      <w:numFmt w:val="bullet"/>
      <w:pStyle w:val="phlistitemized1"/>
      <w:lvlText w:val=""/>
      <w:lvlJc w:val="left"/>
      <w:pPr>
        <w:tabs>
          <w:tab w:val="num" w:pos="1077"/>
        </w:tabs>
        <w:ind w:left="1077" w:hanging="357"/>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2" w15:restartNumberingAfterBreak="0">
    <w:nsid w:val="752B4C41"/>
    <w:multiLevelType w:val="hybridMultilevel"/>
    <w:tmpl w:val="6226DFD2"/>
    <w:lvl w:ilvl="0" w:tplc="7FC63292">
      <w:start w:val="1"/>
      <w:numFmt w:val="bullet"/>
      <w:lvlText w:val=""/>
      <w:lvlJc w:val="left"/>
      <w:pPr>
        <w:ind w:left="2422" w:hanging="360"/>
      </w:pPr>
      <w:rPr>
        <w:rFonts w:ascii="Symbol" w:hAnsi="Symbol" w:hint="default"/>
      </w:rPr>
    </w:lvl>
    <w:lvl w:ilvl="1" w:tplc="04090003" w:tentative="1">
      <w:start w:val="1"/>
      <w:numFmt w:val="bullet"/>
      <w:lvlText w:val="o"/>
      <w:lvlJc w:val="left"/>
      <w:pPr>
        <w:ind w:left="3142" w:hanging="360"/>
      </w:pPr>
      <w:rPr>
        <w:rFonts w:ascii="Courier New" w:hAnsi="Courier New" w:hint="default"/>
      </w:rPr>
    </w:lvl>
    <w:lvl w:ilvl="2" w:tplc="04090005" w:tentative="1">
      <w:start w:val="1"/>
      <w:numFmt w:val="bullet"/>
      <w:lvlText w:val=""/>
      <w:lvlJc w:val="left"/>
      <w:pPr>
        <w:ind w:left="3862" w:hanging="360"/>
      </w:pPr>
      <w:rPr>
        <w:rFonts w:ascii="Wingdings" w:hAnsi="Wingdings" w:hint="default"/>
      </w:rPr>
    </w:lvl>
    <w:lvl w:ilvl="3" w:tplc="04090001" w:tentative="1">
      <w:start w:val="1"/>
      <w:numFmt w:val="bullet"/>
      <w:lvlText w:val=""/>
      <w:lvlJc w:val="left"/>
      <w:pPr>
        <w:ind w:left="4582" w:hanging="360"/>
      </w:pPr>
      <w:rPr>
        <w:rFonts w:ascii="Symbol" w:hAnsi="Symbol" w:hint="default"/>
      </w:rPr>
    </w:lvl>
    <w:lvl w:ilvl="4" w:tplc="04090003" w:tentative="1">
      <w:start w:val="1"/>
      <w:numFmt w:val="bullet"/>
      <w:lvlText w:val="o"/>
      <w:lvlJc w:val="left"/>
      <w:pPr>
        <w:ind w:left="5302" w:hanging="360"/>
      </w:pPr>
      <w:rPr>
        <w:rFonts w:ascii="Courier New" w:hAnsi="Courier New" w:hint="default"/>
      </w:rPr>
    </w:lvl>
    <w:lvl w:ilvl="5" w:tplc="04090005" w:tentative="1">
      <w:start w:val="1"/>
      <w:numFmt w:val="bullet"/>
      <w:lvlText w:val=""/>
      <w:lvlJc w:val="left"/>
      <w:pPr>
        <w:ind w:left="6022" w:hanging="360"/>
      </w:pPr>
      <w:rPr>
        <w:rFonts w:ascii="Wingdings" w:hAnsi="Wingdings" w:hint="default"/>
      </w:rPr>
    </w:lvl>
    <w:lvl w:ilvl="6" w:tplc="04090001" w:tentative="1">
      <w:start w:val="1"/>
      <w:numFmt w:val="bullet"/>
      <w:lvlText w:val=""/>
      <w:lvlJc w:val="left"/>
      <w:pPr>
        <w:ind w:left="6742" w:hanging="360"/>
      </w:pPr>
      <w:rPr>
        <w:rFonts w:ascii="Symbol" w:hAnsi="Symbol" w:hint="default"/>
      </w:rPr>
    </w:lvl>
    <w:lvl w:ilvl="7" w:tplc="04090003" w:tentative="1">
      <w:start w:val="1"/>
      <w:numFmt w:val="bullet"/>
      <w:lvlText w:val="o"/>
      <w:lvlJc w:val="left"/>
      <w:pPr>
        <w:ind w:left="7462" w:hanging="360"/>
      </w:pPr>
      <w:rPr>
        <w:rFonts w:ascii="Courier New" w:hAnsi="Courier New" w:hint="default"/>
      </w:rPr>
    </w:lvl>
    <w:lvl w:ilvl="8" w:tplc="04090005" w:tentative="1">
      <w:start w:val="1"/>
      <w:numFmt w:val="bullet"/>
      <w:lvlText w:val=""/>
      <w:lvlJc w:val="left"/>
      <w:pPr>
        <w:ind w:left="8182" w:hanging="360"/>
      </w:pPr>
      <w:rPr>
        <w:rFonts w:ascii="Wingdings" w:hAnsi="Wingdings" w:hint="default"/>
      </w:rPr>
    </w:lvl>
  </w:abstractNum>
  <w:abstractNum w:abstractNumId="153" w15:restartNumberingAfterBreak="0">
    <w:nsid w:val="75896A12"/>
    <w:multiLevelType w:val="hybridMultilevel"/>
    <w:tmpl w:val="1C5654BE"/>
    <w:lvl w:ilvl="0" w:tplc="7FC63292">
      <w:start w:val="1"/>
      <w:numFmt w:val="bullet"/>
      <w:lvlText w:val=""/>
      <w:lvlJc w:val="left"/>
      <w:pPr>
        <w:ind w:left="1429" w:hanging="360"/>
      </w:pPr>
      <w:rPr>
        <w:rFonts w:ascii="Symbol" w:hAnsi="Symbol" w:hint="default"/>
      </w:rPr>
    </w:lvl>
    <w:lvl w:ilvl="1" w:tplc="7FC63292">
      <w:start w:val="1"/>
      <w:numFmt w:val="bullet"/>
      <w:lvlText w:val=""/>
      <w:lvlJc w:val="left"/>
      <w:pPr>
        <w:ind w:left="2149" w:hanging="360"/>
      </w:pPr>
      <w:rPr>
        <w:rFonts w:ascii="Symbol" w:hAnsi="Symbol"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4" w15:restartNumberingAfterBreak="0">
    <w:nsid w:val="75DA0265"/>
    <w:multiLevelType w:val="hybridMultilevel"/>
    <w:tmpl w:val="11D8ED3A"/>
    <w:lvl w:ilvl="0" w:tplc="7FC6329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7FC63292">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763933E9"/>
    <w:multiLevelType w:val="hybridMultilevel"/>
    <w:tmpl w:val="DFCC54EA"/>
    <w:lvl w:ilvl="0" w:tplc="32EAB824">
      <w:start w:val="1"/>
      <w:numFmt w:val="decimal"/>
      <w:pStyle w:val="N3a"/>
      <w:lvlText w:val="%1."/>
      <w:lvlJc w:val="left"/>
      <w:pPr>
        <w:ind w:left="0" w:firstLine="709"/>
      </w:pPr>
      <w:rPr>
        <w:rFonts w:hint="default"/>
      </w:r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156" w15:restartNumberingAfterBreak="0">
    <w:nsid w:val="793827C4"/>
    <w:multiLevelType w:val="hybridMultilevel"/>
    <w:tmpl w:val="64E64AEC"/>
    <w:lvl w:ilvl="0" w:tplc="7FC6329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7" w15:restartNumberingAfterBreak="0">
    <w:nsid w:val="7B3B6BD0"/>
    <w:multiLevelType w:val="hybridMultilevel"/>
    <w:tmpl w:val="95F8DD2E"/>
    <w:lvl w:ilvl="0" w:tplc="DBC6C13A">
      <w:start w:val="1"/>
      <w:numFmt w:val="decimal"/>
      <w:pStyle w:val="N3b"/>
      <w:suff w:val="space"/>
      <w:lvlText w:val="%1)"/>
      <w:lvlJc w:val="left"/>
      <w:pPr>
        <w:ind w:left="0" w:firstLine="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58" w15:restartNumberingAfterBreak="0">
    <w:nsid w:val="7CAB0230"/>
    <w:multiLevelType w:val="hybridMultilevel"/>
    <w:tmpl w:val="21DEC8C0"/>
    <w:lvl w:ilvl="0" w:tplc="7FC63292">
      <w:start w:val="1"/>
      <w:numFmt w:val="bullet"/>
      <w:lvlText w:val=""/>
      <w:lvlJc w:val="left"/>
      <w:pPr>
        <w:ind w:left="2422" w:hanging="360"/>
      </w:pPr>
      <w:rPr>
        <w:rFonts w:ascii="Symbol" w:hAnsi="Symbol" w:hint="default"/>
      </w:rPr>
    </w:lvl>
    <w:lvl w:ilvl="1" w:tplc="04090003" w:tentative="1">
      <w:start w:val="1"/>
      <w:numFmt w:val="bullet"/>
      <w:lvlText w:val="o"/>
      <w:lvlJc w:val="left"/>
      <w:pPr>
        <w:ind w:left="3142" w:hanging="360"/>
      </w:pPr>
      <w:rPr>
        <w:rFonts w:ascii="Courier New" w:hAnsi="Courier New" w:hint="default"/>
      </w:rPr>
    </w:lvl>
    <w:lvl w:ilvl="2" w:tplc="04090005" w:tentative="1">
      <w:start w:val="1"/>
      <w:numFmt w:val="bullet"/>
      <w:lvlText w:val=""/>
      <w:lvlJc w:val="left"/>
      <w:pPr>
        <w:ind w:left="3862" w:hanging="360"/>
      </w:pPr>
      <w:rPr>
        <w:rFonts w:ascii="Wingdings" w:hAnsi="Wingdings" w:hint="default"/>
      </w:rPr>
    </w:lvl>
    <w:lvl w:ilvl="3" w:tplc="04090001" w:tentative="1">
      <w:start w:val="1"/>
      <w:numFmt w:val="bullet"/>
      <w:lvlText w:val=""/>
      <w:lvlJc w:val="left"/>
      <w:pPr>
        <w:ind w:left="4582" w:hanging="360"/>
      </w:pPr>
      <w:rPr>
        <w:rFonts w:ascii="Symbol" w:hAnsi="Symbol" w:hint="default"/>
      </w:rPr>
    </w:lvl>
    <w:lvl w:ilvl="4" w:tplc="04090003" w:tentative="1">
      <w:start w:val="1"/>
      <w:numFmt w:val="bullet"/>
      <w:lvlText w:val="o"/>
      <w:lvlJc w:val="left"/>
      <w:pPr>
        <w:ind w:left="5302" w:hanging="360"/>
      </w:pPr>
      <w:rPr>
        <w:rFonts w:ascii="Courier New" w:hAnsi="Courier New" w:hint="default"/>
      </w:rPr>
    </w:lvl>
    <w:lvl w:ilvl="5" w:tplc="04090005" w:tentative="1">
      <w:start w:val="1"/>
      <w:numFmt w:val="bullet"/>
      <w:lvlText w:val=""/>
      <w:lvlJc w:val="left"/>
      <w:pPr>
        <w:ind w:left="6022" w:hanging="360"/>
      </w:pPr>
      <w:rPr>
        <w:rFonts w:ascii="Wingdings" w:hAnsi="Wingdings" w:hint="default"/>
      </w:rPr>
    </w:lvl>
    <w:lvl w:ilvl="6" w:tplc="04090001" w:tentative="1">
      <w:start w:val="1"/>
      <w:numFmt w:val="bullet"/>
      <w:lvlText w:val=""/>
      <w:lvlJc w:val="left"/>
      <w:pPr>
        <w:ind w:left="6742" w:hanging="360"/>
      </w:pPr>
      <w:rPr>
        <w:rFonts w:ascii="Symbol" w:hAnsi="Symbol" w:hint="default"/>
      </w:rPr>
    </w:lvl>
    <w:lvl w:ilvl="7" w:tplc="04090003" w:tentative="1">
      <w:start w:val="1"/>
      <w:numFmt w:val="bullet"/>
      <w:lvlText w:val="o"/>
      <w:lvlJc w:val="left"/>
      <w:pPr>
        <w:ind w:left="7462" w:hanging="360"/>
      </w:pPr>
      <w:rPr>
        <w:rFonts w:ascii="Courier New" w:hAnsi="Courier New" w:hint="default"/>
      </w:rPr>
    </w:lvl>
    <w:lvl w:ilvl="8" w:tplc="04090005" w:tentative="1">
      <w:start w:val="1"/>
      <w:numFmt w:val="bullet"/>
      <w:lvlText w:val=""/>
      <w:lvlJc w:val="left"/>
      <w:pPr>
        <w:ind w:left="8182" w:hanging="360"/>
      </w:pPr>
      <w:rPr>
        <w:rFonts w:ascii="Wingdings" w:hAnsi="Wingdings" w:hint="default"/>
      </w:rPr>
    </w:lvl>
  </w:abstractNum>
  <w:abstractNum w:abstractNumId="159" w15:restartNumberingAfterBreak="0">
    <w:nsid w:val="7CF64C55"/>
    <w:multiLevelType w:val="multilevel"/>
    <w:tmpl w:val="5FCEBBB6"/>
    <w:styleLink w:val="List18"/>
    <w:lvl w:ilvl="0">
      <w:numFmt w:val="bullet"/>
      <w:lvlText w:val="−"/>
      <w:lvlJc w:val="left"/>
      <w:rPr>
        <w:position w:val="0"/>
        <w:rtl w:val="0"/>
        <w:lang w:val="ru-RU"/>
      </w:rPr>
    </w:lvl>
    <w:lvl w:ilvl="1">
      <w:start w:val="1"/>
      <w:numFmt w:val="bullet"/>
      <w:lvlText w:val="o"/>
      <w:lvlJc w:val="left"/>
      <w:rPr>
        <w:position w:val="0"/>
        <w:rtl w:val="0"/>
        <w:lang w:val="ru-RU"/>
      </w:rPr>
    </w:lvl>
    <w:lvl w:ilvl="2">
      <w:start w:val="1"/>
      <w:numFmt w:val="bullet"/>
      <w:lvlText w:val="▪"/>
      <w:lvlJc w:val="left"/>
      <w:rPr>
        <w:position w:val="0"/>
        <w:rtl w:val="0"/>
        <w:lang w:val="ru-RU"/>
      </w:rPr>
    </w:lvl>
    <w:lvl w:ilvl="3">
      <w:start w:val="1"/>
      <w:numFmt w:val="bullet"/>
      <w:lvlText w:val="•"/>
      <w:lvlJc w:val="left"/>
      <w:rPr>
        <w:position w:val="0"/>
        <w:rtl w:val="0"/>
        <w:lang w:val="ru-RU"/>
      </w:rPr>
    </w:lvl>
    <w:lvl w:ilvl="4">
      <w:start w:val="1"/>
      <w:numFmt w:val="bullet"/>
      <w:lvlText w:val="o"/>
      <w:lvlJc w:val="left"/>
      <w:rPr>
        <w:position w:val="0"/>
        <w:rtl w:val="0"/>
        <w:lang w:val="ru-RU"/>
      </w:rPr>
    </w:lvl>
    <w:lvl w:ilvl="5">
      <w:start w:val="1"/>
      <w:numFmt w:val="bullet"/>
      <w:lvlText w:val="▪"/>
      <w:lvlJc w:val="left"/>
      <w:rPr>
        <w:position w:val="0"/>
        <w:rtl w:val="0"/>
        <w:lang w:val="ru-RU"/>
      </w:rPr>
    </w:lvl>
    <w:lvl w:ilvl="6">
      <w:start w:val="1"/>
      <w:numFmt w:val="bullet"/>
      <w:lvlText w:val="•"/>
      <w:lvlJc w:val="left"/>
      <w:rPr>
        <w:position w:val="0"/>
        <w:rtl w:val="0"/>
        <w:lang w:val="ru-RU"/>
      </w:rPr>
    </w:lvl>
    <w:lvl w:ilvl="7">
      <w:start w:val="1"/>
      <w:numFmt w:val="bullet"/>
      <w:lvlText w:val="o"/>
      <w:lvlJc w:val="left"/>
      <w:rPr>
        <w:position w:val="0"/>
        <w:rtl w:val="0"/>
        <w:lang w:val="ru-RU"/>
      </w:rPr>
    </w:lvl>
    <w:lvl w:ilvl="8">
      <w:start w:val="1"/>
      <w:numFmt w:val="bullet"/>
      <w:lvlText w:val="▪"/>
      <w:lvlJc w:val="left"/>
      <w:rPr>
        <w:position w:val="0"/>
        <w:rtl w:val="0"/>
        <w:lang w:val="ru-RU"/>
      </w:rPr>
    </w:lvl>
  </w:abstractNum>
  <w:abstractNum w:abstractNumId="160" w15:restartNumberingAfterBreak="0">
    <w:nsid w:val="7D4356FA"/>
    <w:multiLevelType w:val="multilevel"/>
    <w:tmpl w:val="0DE2EB1A"/>
    <w:styleLink w:val="af5"/>
    <w:lvl w:ilvl="0">
      <w:start w:val="1"/>
      <w:numFmt w:val="decimal"/>
      <w:suff w:val="space"/>
      <w:lvlText w:val="%1"/>
      <w:lvlJc w:val="left"/>
      <w:pPr>
        <w:ind w:left="0" w:firstLine="851"/>
      </w:pPr>
      <w:rPr>
        <w:rFonts w:hint="default"/>
      </w:rPr>
    </w:lvl>
    <w:lvl w:ilvl="1">
      <w:start w:val="1"/>
      <w:numFmt w:val="decimal"/>
      <w:suff w:val="space"/>
      <w:lvlText w:val="%1.%2"/>
      <w:lvlJc w:val="left"/>
      <w:pPr>
        <w:ind w:left="0" w:firstLine="851"/>
      </w:pPr>
      <w:rPr>
        <w:rFonts w:hint="default"/>
      </w:rPr>
    </w:lvl>
    <w:lvl w:ilvl="2">
      <w:start w:val="1"/>
      <w:numFmt w:val="decimal"/>
      <w:suff w:val="space"/>
      <w:lvlText w:val="%1.%2.%3"/>
      <w:lvlJc w:val="left"/>
      <w:pPr>
        <w:ind w:left="0" w:firstLine="851"/>
      </w:pPr>
      <w:rPr>
        <w:rFonts w:hint="default"/>
      </w:rPr>
    </w:lvl>
    <w:lvl w:ilvl="3">
      <w:start w:val="1"/>
      <w:numFmt w:val="decimal"/>
      <w:suff w:val="space"/>
      <w:lvlText w:val="%1.%2.%3.%4"/>
      <w:lvlJc w:val="left"/>
      <w:pPr>
        <w:ind w:left="0" w:firstLine="851"/>
      </w:pPr>
      <w:rPr>
        <w:rFonts w:hint="default"/>
      </w:rPr>
    </w:lvl>
    <w:lvl w:ilvl="4">
      <w:start w:val="1"/>
      <w:numFmt w:val="decimal"/>
      <w:suff w:val="space"/>
      <w:lvlText w:val="%1.%2.%3.%4.%5"/>
      <w:lvlJc w:val="left"/>
      <w:pPr>
        <w:ind w:left="0" w:firstLine="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1" w15:restartNumberingAfterBreak="0">
    <w:nsid w:val="7D8E7E67"/>
    <w:multiLevelType w:val="hybridMultilevel"/>
    <w:tmpl w:val="352AD50A"/>
    <w:lvl w:ilvl="0" w:tplc="7FC63292">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62" w15:restartNumberingAfterBreak="0">
    <w:nsid w:val="7EB65C73"/>
    <w:multiLevelType w:val="hybridMultilevel"/>
    <w:tmpl w:val="08760430"/>
    <w:lvl w:ilvl="0" w:tplc="7FC632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87"/>
  </w:num>
  <w:num w:numId="3">
    <w:abstractNumId w:val="12"/>
  </w:num>
  <w:num w:numId="4">
    <w:abstractNumId w:val="48"/>
  </w:num>
  <w:num w:numId="5">
    <w:abstractNumId w:val="138"/>
  </w:num>
  <w:num w:numId="6">
    <w:abstractNumId w:val="58"/>
  </w:num>
  <w:num w:numId="7">
    <w:abstractNumId w:val="25"/>
    <w:lvlOverride w:ilvl="0">
      <w:lvl w:ilvl="0">
        <w:start w:val="1"/>
        <w:numFmt w:val="decimal"/>
        <w:pStyle w:val="10"/>
        <w:suff w:val="space"/>
        <w:lvlText w:val="%1."/>
        <w:lvlJc w:val="left"/>
        <w:pPr>
          <w:ind w:left="0" w:firstLine="0"/>
        </w:pPr>
        <w:rPr>
          <w:rFonts w:hint="default"/>
          <w:b/>
        </w:rPr>
      </w:lvl>
    </w:lvlOverride>
    <w:lvlOverride w:ilvl="1">
      <w:lvl w:ilvl="1">
        <w:start w:val="1"/>
        <w:numFmt w:val="decimal"/>
        <w:pStyle w:val="2"/>
        <w:suff w:val="space"/>
        <w:lvlText w:val="%1.%2."/>
        <w:lvlJc w:val="left"/>
        <w:pPr>
          <w:ind w:left="0" w:firstLine="0"/>
        </w:pPr>
        <w:rPr>
          <w:rFonts w:hint="default"/>
        </w:rPr>
      </w:lvl>
    </w:lvlOverride>
    <w:lvlOverride w:ilvl="2">
      <w:lvl w:ilvl="2">
        <w:start w:val="1"/>
        <w:numFmt w:val="decimal"/>
        <w:pStyle w:val="3"/>
        <w:suff w:val="space"/>
        <w:lvlText w:val="%1.%2.%3."/>
        <w:lvlJc w:val="left"/>
        <w:pPr>
          <w:ind w:left="0" w:firstLine="0"/>
        </w:pPr>
        <w:rPr>
          <w:rFonts w:hint="default"/>
        </w:rPr>
      </w:lvl>
    </w:lvlOverride>
    <w:lvlOverride w:ilvl="3">
      <w:lvl w:ilvl="3">
        <w:start w:val="1"/>
        <w:numFmt w:val="decimal"/>
        <w:pStyle w:val="4"/>
        <w:suff w:val="space"/>
        <w:lvlText w:val="%1.%2.%3.%4."/>
        <w:lvlJc w:val="left"/>
        <w:pPr>
          <w:ind w:left="0" w:firstLine="0"/>
        </w:pPr>
        <w:rPr>
          <w:rFonts w:hint="default"/>
          <w:b/>
        </w:rPr>
      </w:lvl>
    </w:lvlOverride>
    <w:lvlOverride w:ilvl="4">
      <w:lvl w:ilvl="4">
        <w:start w:val="1"/>
        <w:numFmt w:val="decimal"/>
        <w:pStyle w:val="5"/>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5.%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8">
    <w:abstractNumId w:val="88"/>
  </w:num>
  <w:num w:numId="9">
    <w:abstractNumId w:val="72"/>
  </w:num>
  <w:num w:numId="10">
    <w:abstractNumId w:val="123"/>
  </w:num>
  <w:num w:numId="11">
    <w:abstractNumId w:val="15"/>
  </w:num>
  <w:num w:numId="12">
    <w:abstractNumId w:val="38"/>
  </w:num>
  <w:num w:numId="13">
    <w:abstractNumId w:val="116"/>
  </w:num>
  <w:num w:numId="14">
    <w:abstractNumId w:val="61"/>
    <w:lvlOverride w:ilvl="0">
      <w:lvl w:ilvl="0">
        <w:start w:val="1"/>
        <w:numFmt w:val="decimal"/>
        <w:pStyle w:val="ad"/>
        <w:suff w:val="space"/>
        <w:lvlText w:val="Приложение %1"/>
        <w:lvlJc w:val="left"/>
        <w:pPr>
          <w:ind w:left="0" w:firstLine="0"/>
        </w:pPr>
        <w:rPr>
          <w:rFonts w:ascii="Times New Roman" w:hAnsi="Times New Roman" w:cs="Times New Roman"/>
          <w:bCs w:val="0"/>
          <w:i w:val="0"/>
          <w:iC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23"/>
        <w:suff w:val="space"/>
        <w:lvlText w:val="%1.%2"/>
        <w:lvlJc w:val="left"/>
        <w:pPr>
          <w:ind w:left="0" w:firstLine="0"/>
        </w:pPr>
        <w:rPr>
          <w:rFonts w:hint="default"/>
        </w:rPr>
      </w:lvl>
    </w:lvlOverride>
    <w:lvlOverride w:ilvl="2">
      <w:lvl w:ilvl="2">
        <w:start w:val="1"/>
        <w:numFmt w:val="decimal"/>
        <w:pStyle w:val="32"/>
        <w:suff w:val="space"/>
        <w:lvlText w:val="%1.%2.%3"/>
        <w:lvlJc w:val="left"/>
        <w:pPr>
          <w:ind w:left="0" w:firstLine="0"/>
        </w:pPr>
        <w:rPr>
          <w:rFonts w:hint="default"/>
        </w:rPr>
      </w:lvl>
    </w:lvlOverride>
    <w:lvlOverride w:ilvl="3">
      <w:lvl w:ilvl="3">
        <w:start w:val="1"/>
        <w:numFmt w:val="decimal"/>
        <w:pStyle w:val="42"/>
        <w:suff w:val="space"/>
        <w:lvlText w:val="%1.%2.%3.%4"/>
        <w:lvlJc w:val="left"/>
        <w:pPr>
          <w:ind w:left="0" w:firstLine="0"/>
        </w:pPr>
        <w:rPr>
          <w:rFonts w:hint="default"/>
        </w:rPr>
      </w:lvl>
    </w:lvlOverride>
    <w:lvlOverride w:ilvl="4">
      <w:lvl w:ilvl="4">
        <w:start w:val="1"/>
        <w:numFmt w:val="decimal"/>
        <w:pStyle w:val="50"/>
        <w:suff w:val="space"/>
        <w:lvlText w:val="%1.%2.%3.%4.%5"/>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15">
    <w:abstractNumId w:val="101"/>
  </w:num>
  <w:num w:numId="16">
    <w:abstractNumId w:val="39"/>
  </w:num>
  <w:num w:numId="17">
    <w:abstractNumId w:val="54"/>
  </w:num>
  <w:num w:numId="18">
    <w:abstractNumId w:val="25"/>
  </w:num>
  <w:num w:numId="19">
    <w:abstractNumId w:val="155"/>
  </w:num>
  <w:num w:numId="20">
    <w:abstractNumId w:val="46"/>
  </w:num>
  <w:num w:numId="21">
    <w:abstractNumId w:val="148"/>
  </w:num>
  <w:num w:numId="22">
    <w:abstractNumId w:val="18"/>
  </w:num>
  <w:num w:numId="23">
    <w:abstractNumId w:val="79"/>
  </w:num>
  <w:num w:numId="24">
    <w:abstractNumId w:val="115"/>
  </w:num>
  <w:num w:numId="25">
    <w:abstractNumId w:val="8"/>
  </w:num>
  <w:num w:numId="26">
    <w:abstractNumId w:val="62"/>
  </w:num>
  <w:num w:numId="27">
    <w:abstractNumId w:val="6"/>
  </w:num>
  <w:num w:numId="28">
    <w:abstractNumId w:val="157"/>
  </w:num>
  <w:num w:numId="29">
    <w:abstractNumId w:val="9"/>
  </w:num>
  <w:num w:numId="30">
    <w:abstractNumId w:val="63"/>
  </w:num>
  <w:num w:numId="31">
    <w:abstractNumId w:val="121"/>
  </w:num>
  <w:num w:numId="32">
    <w:abstractNumId w:val="122"/>
  </w:num>
  <w:num w:numId="33">
    <w:abstractNumId w:val="82"/>
  </w:num>
  <w:num w:numId="34">
    <w:abstractNumId w:val="49"/>
  </w:num>
  <w:num w:numId="35">
    <w:abstractNumId w:val="28"/>
  </w:num>
  <w:num w:numId="36">
    <w:abstractNumId w:val="119"/>
  </w:num>
  <w:num w:numId="37">
    <w:abstractNumId w:val="125"/>
  </w:num>
  <w:num w:numId="38">
    <w:abstractNumId w:val="25"/>
    <w:lvlOverride w:ilvl="0">
      <w:lvl w:ilvl="0">
        <w:start w:val="1"/>
        <w:numFmt w:val="decimal"/>
        <w:pStyle w:val="10"/>
        <w:suff w:val="space"/>
        <w:lvlText w:val="%1."/>
        <w:lvlJc w:val="left"/>
        <w:pPr>
          <w:ind w:left="0" w:firstLine="0"/>
        </w:pPr>
        <w:rPr>
          <w:rFonts w:hint="default"/>
          <w:b/>
        </w:rPr>
      </w:lvl>
    </w:lvlOverride>
    <w:lvlOverride w:ilvl="1">
      <w:lvl w:ilvl="1">
        <w:start w:val="1"/>
        <w:numFmt w:val="decimal"/>
        <w:pStyle w:val="2"/>
        <w:suff w:val="space"/>
        <w:lvlText w:val="%1.%2."/>
        <w:lvlJc w:val="left"/>
        <w:pPr>
          <w:ind w:left="0" w:firstLine="0"/>
        </w:pPr>
        <w:rPr>
          <w:rFonts w:hint="default"/>
        </w:rPr>
      </w:lvl>
    </w:lvlOverride>
    <w:lvlOverride w:ilvl="2">
      <w:lvl w:ilvl="2">
        <w:start w:val="1"/>
        <w:numFmt w:val="decimal"/>
        <w:pStyle w:val="3"/>
        <w:suff w:val="space"/>
        <w:lvlText w:val="%1.%2.%3."/>
        <w:lvlJc w:val="left"/>
        <w:pPr>
          <w:ind w:left="0" w:firstLine="0"/>
        </w:pPr>
        <w:rPr>
          <w:rFonts w:hint="default"/>
        </w:rPr>
      </w:lvl>
    </w:lvlOverride>
    <w:lvlOverride w:ilvl="3">
      <w:lvl w:ilvl="3">
        <w:start w:val="1"/>
        <w:numFmt w:val="decimal"/>
        <w:pStyle w:val="4"/>
        <w:suff w:val="space"/>
        <w:lvlText w:val="%1.%2.%3.%4."/>
        <w:lvlJc w:val="left"/>
        <w:pPr>
          <w:ind w:left="0" w:firstLine="0"/>
        </w:pPr>
        <w:rPr>
          <w:rFonts w:hint="default"/>
        </w:rPr>
      </w:lvl>
    </w:lvlOverride>
    <w:lvlOverride w:ilvl="4">
      <w:lvl w:ilvl="4">
        <w:start w:val="1"/>
        <w:numFmt w:val="decimal"/>
        <w:pStyle w:val="5"/>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5.%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39">
    <w:abstractNumId w:val="64"/>
  </w:num>
  <w:num w:numId="40">
    <w:abstractNumId w:val="93"/>
  </w:num>
  <w:num w:numId="41">
    <w:abstractNumId w:val="160"/>
  </w:num>
  <w:num w:numId="42">
    <w:abstractNumId w:val="51"/>
  </w:num>
  <w:num w:numId="43">
    <w:abstractNumId w:val="145"/>
  </w:num>
  <w:num w:numId="44">
    <w:abstractNumId w:val="4"/>
  </w:num>
  <w:num w:numId="45">
    <w:abstractNumId w:val="73"/>
  </w:num>
  <w:num w:numId="46">
    <w:abstractNumId w:val="55"/>
  </w:num>
  <w:num w:numId="47">
    <w:abstractNumId w:val="144"/>
  </w:num>
  <w:num w:numId="48">
    <w:abstractNumId w:val="97"/>
  </w:num>
  <w:num w:numId="49">
    <w:abstractNumId w:val="91"/>
  </w:num>
  <w:num w:numId="50">
    <w:abstractNumId w:val="1"/>
  </w:num>
  <w:num w:numId="51">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6"/>
  </w:num>
  <w:num w:numId="53">
    <w:abstractNumId w:val="10"/>
  </w:num>
  <w:num w:numId="54">
    <w:abstractNumId w:val="25"/>
    <w:lvlOverride w:ilvl="0">
      <w:lvl w:ilvl="0">
        <w:start w:val="1"/>
        <w:numFmt w:val="decimal"/>
        <w:pStyle w:val="10"/>
        <w:suff w:val="space"/>
        <w:lvlText w:val="%1."/>
        <w:lvlJc w:val="left"/>
        <w:pPr>
          <w:ind w:left="0" w:firstLine="0"/>
        </w:pPr>
        <w:rPr>
          <w:rFonts w:hint="default"/>
          <w:b/>
        </w:rPr>
      </w:lvl>
    </w:lvlOverride>
    <w:lvlOverride w:ilvl="1">
      <w:lvl w:ilvl="1">
        <w:start w:val="1"/>
        <w:numFmt w:val="decimal"/>
        <w:pStyle w:val="2"/>
        <w:suff w:val="space"/>
        <w:lvlText w:val="%1.%2."/>
        <w:lvlJc w:val="left"/>
        <w:pPr>
          <w:ind w:left="0" w:firstLine="0"/>
        </w:pPr>
        <w:rPr>
          <w:rFonts w:hint="default"/>
        </w:rPr>
      </w:lvl>
    </w:lvlOverride>
    <w:lvlOverride w:ilvl="2">
      <w:lvl w:ilvl="2">
        <w:start w:val="1"/>
        <w:numFmt w:val="decimal"/>
        <w:pStyle w:val="3"/>
        <w:suff w:val="space"/>
        <w:lvlText w:val="%1.%2.%3."/>
        <w:lvlJc w:val="left"/>
        <w:pPr>
          <w:ind w:left="0" w:firstLine="0"/>
        </w:pPr>
        <w:rPr>
          <w:rFonts w:hint="default"/>
        </w:rPr>
      </w:lvl>
    </w:lvlOverride>
    <w:lvlOverride w:ilvl="3">
      <w:lvl w:ilvl="3">
        <w:start w:val="1"/>
        <w:numFmt w:val="decimal"/>
        <w:pStyle w:val="4"/>
        <w:suff w:val="space"/>
        <w:lvlText w:val="%1.%2.%3.%4."/>
        <w:lvlJc w:val="left"/>
        <w:pPr>
          <w:ind w:left="0" w:firstLine="0"/>
        </w:pPr>
        <w:rPr>
          <w:rFonts w:hint="default"/>
        </w:rPr>
      </w:lvl>
    </w:lvlOverride>
    <w:lvlOverride w:ilvl="4">
      <w:lvl w:ilvl="4">
        <w:start w:val="1"/>
        <w:numFmt w:val="decimal"/>
        <w:pStyle w:val="5"/>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5.%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55">
    <w:abstractNumId w:val="25"/>
    <w:lvlOverride w:ilvl="0">
      <w:lvl w:ilvl="0">
        <w:start w:val="1"/>
        <w:numFmt w:val="decimal"/>
        <w:pStyle w:val="10"/>
        <w:suff w:val="space"/>
        <w:lvlText w:val="%1."/>
        <w:lvlJc w:val="left"/>
        <w:pPr>
          <w:ind w:left="0" w:firstLine="0"/>
        </w:pPr>
        <w:rPr>
          <w:rFonts w:hint="default"/>
          <w:b/>
        </w:rPr>
      </w:lvl>
    </w:lvlOverride>
    <w:lvlOverride w:ilvl="1">
      <w:lvl w:ilvl="1">
        <w:start w:val="1"/>
        <w:numFmt w:val="decimal"/>
        <w:pStyle w:val="2"/>
        <w:suff w:val="space"/>
        <w:lvlText w:val="%1.%2."/>
        <w:lvlJc w:val="left"/>
        <w:pPr>
          <w:ind w:left="0" w:firstLine="0"/>
        </w:pPr>
        <w:rPr>
          <w:rFonts w:hint="default"/>
        </w:rPr>
      </w:lvl>
    </w:lvlOverride>
    <w:lvlOverride w:ilvl="2">
      <w:lvl w:ilvl="2">
        <w:start w:val="1"/>
        <w:numFmt w:val="decimal"/>
        <w:pStyle w:val="3"/>
        <w:suff w:val="space"/>
        <w:lvlText w:val="%1.%2.%3."/>
        <w:lvlJc w:val="left"/>
        <w:pPr>
          <w:ind w:left="0" w:firstLine="0"/>
        </w:pPr>
        <w:rPr>
          <w:rFonts w:hint="default"/>
        </w:rPr>
      </w:lvl>
    </w:lvlOverride>
    <w:lvlOverride w:ilvl="3">
      <w:lvl w:ilvl="3">
        <w:start w:val="1"/>
        <w:numFmt w:val="decimal"/>
        <w:pStyle w:val="4"/>
        <w:suff w:val="space"/>
        <w:lvlText w:val="%1.%2.%3.%4."/>
        <w:lvlJc w:val="left"/>
        <w:pPr>
          <w:ind w:left="0" w:firstLine="0"/>
        </w:pPr>
        <w:rPr>
          <w:rFonts w:hint="default"/>
        </w:rPr>
      </w:lvl>
    </w:lvlOverride>
    <w:lvlOverride w:ilvl="4">
      <w:lvl w:ilvl="4">
        <w:start w:val="1"/>
        <w:numFmt w:val="decimal"/>
        <w:pStyle w:val="5"/>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5.%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56">
    <w:abstractNumId w:val="25"/>
    <w:lvlOverride w:ilvl="0">
      <w:lvl w:ilvl="0">
        <w:start w:val="1"/>
        <w:numFmt w:val="decimal"/>
        <w:pStyle w:val="10"/>
        <w:suff w:val="space"/>
        <w:lvlText w:val="%1."/>
        <w:lvlJc w:val="left"/>
        <w:pPr>
          <w:ind w:left="0" w:firstLine="0"/>
        </w:pPr>
        <w:rPr>
          <w:rFonts w:hint="default"/>
          <w:b/>
        </w:rPr>
      </w:lvl>
    </w:lvlOverride>
    <w:lvlOverride w:ilvl="1">
      <w:lvl w:ilvl="1">
        <w:start w:val="1"/>
        <w:numFmt w:val="decimal"/>
        <w:pStyle w:val="2"/>
        <w:suff w:val="space"/>
        <w:lvlText w:val="%1.%2."/>
        <w:lvlJc w:val="left"/>
        <w:pPr>
          <w:ind w:left="0" w:firstLine="0"/>
        </w:pPr>
        <w:rPr>
          <w:rFonts w:hint="default"/>
        </w:rPr>
      </w:lvl>
    </w:lvlOverride>
    <w:lvlOverride w:ilvl="2">
      <w:lvl w:ilvl="2">
        <w:start w:val="1"/>
        <w:numFmt w:val="decimal"/>
        <w:pStyle w:val="3"/>
        <w:suff w:val="space"/>
        <w:lvlText w:val="%1.%2.%3."/>
        <w:lvlJc w:val="left"/>
        <w:pPr>
          <w:ind w:left="0" w:firstLine="0"/>
        </w:pPr>
        <w:rPr>
          <w:rFonts w:hint="default"/>
        </w:rPr>
      </w:lvl>
    </w:lvlOverride>
    <w:lvlOverride w:ilvl="3">
      <w:lvl w:ilvl="3">
        <w:start w:val="1"/>
        <w:numFmt w:val="decimal"/>
        <w:pStyle w:val="4"/>
        <w:suff w:val="space"/>
        <w:lvlText w:val="%1.%2.%3.%4."/>
        <w:lvlJc w:val="left"/>
        <w:pPr>
          <w:ind w:left="0" w:firstLine="0"/>
        </w:pPr>
        <w:rPr>
          <w:rFonts w:hint="default"/>
        </w:rPr>
      </w:lvl>
    </w:lvlOverride>
    <w:lvlOverride w:ilvl="4">
      <w:lvl w:ilvl="4">
        <w:start w:val="1"/>
        <w:numFmt w:val="decimal"/>
        <w:pStyle w:val="5"/>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5.%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57">
    <w:abstractNumId w:val="130"/>
  </w:num>
  <w:num w:numId="58">
    <w:abstractNumId w:val="141"/>
  </w:num>
  <w:num w:numId="59">
    <w:abstractNumId w:val="161"/>
  </w:num>
  <w:num w:numId="60">
    <w:abstractNumId w:val="136"/>
  </w:num>
  <w:num w:numId="61">
    <w:abstractNumId w:val="45"/>
  </w:num>
  <w:num w:numId="62">
    <w:abstractNumId w:val="0"/>
  </w:num>
  <w:num w:numId="63">
    <w:abstractNumId w:val="90"/>
  </w:num>
  <w:num w:numId="64">
    <w:abstractNumId w:val="113"/>
  </w:num>
  <w:num w:numId="65">
    <w:abstractNumId w:val="80"/>
  </w:num>
  <w:num w:numId="66">
    <w:abstractNumId w:val="52"/>
  </w:num>
  <w:num w:numId="67">
    <w:abstractNumId w:val="139"/>
  </w:num>
  <w:num w:numId="68">
    <w:abstractNumId w:val="118"/>
  </w:num>
  <w:num w:numId="69">
    <w:abstractNumId w:val="149"/>
  </w:num>
  <w:num w:numId="70">
    <w:abstractNumId w:val="66"/>
  </w:num>
  <w:num w:numId="71">
    <w:abstractNumId w:val="102"/>
  </w:num>
  <w:num w:numId="72">
    <w:abstractNumId w:val="36"/>
  </w:num>
  <w:num w:numId="73">
    <w:abstractNumId w:val="34"/>
  </w:num>
  <w:num w:numId="74">
    <w:abstractNumId w:val="37"/>
  </w:num>
  <w:num w:numId="75">
    <w:abstractNumId w:val="20"/>
  </w:num>
  <w:num w:numId="76">
    <w:abstractNumId w:val="129"/>
  </w:num>
  <w:num w:numId="77">
    <w:abstractNumId w:val="154"/>
  </w:num>
  <w:num w:numId="78">
    <w:abstractNumId w:val="50"/>
  </w:num>
  <w:num w:numId="79">
    <w:abstractNumId w:val="77"/>
  </w:num>
  <w:num w:numId="80">
    <w:abstractNumId w:val="5"/>
  </w:num>
  <w:num w:numId="81">
    <w:abstractNumId w:val="2"/>
  </w:num>
  <w:num w:numId="82">
    <w:abstractNumId w:val="112"/>
  </w:num>
  <w:num w:numId="83">
    <w:abstractNumId w:val="16"/>
  </w:num>
  <w:num w:numId="84">
    <w:abstractNumId w:val="70"/>
  </w:num>
  <w:num w:numId="85">
    <w:abstractNumId w:val="53"/>
  </w:num>
  <w:num w:numId="86">
    <w:abstractNumId w:val="89"/>
  </w:num>
  <w:num w:numId="87">
    <w:abstractNumId w:val="100"/>
  </w:num>
  <w:num w:numId="88">
    <w:abstractNumId w:val="71"/>
  </w:num>
  <w:num w:numId="89">
    <w:abstractNumId w:val="132"/>
  </w:num>
  <w:num w:numId="90">
    <w:abstractNumId w:val="152"/>
  </w:num>
  <w:num w:numId="91">
    <w:abstractNumId w:val="158"/>
  </w:num>
  <w:num w:numId="92">
    <w:abstractNumId w:val="60"/>
  </w:num>
  <w:num w:numId="93">
    <w:abstractNumId w:val="140"/>
  </w:num>
  <w:num w:numId="94">
    <w:abstractNumId w:val="17"/>
  </w:num>
  <w:num w:numId="95">
    <w:abstractNumId w:val="85"/>
  </w:num>
  <w:num w:numId="96">
    <w:abstractNumId w:val="76"/>
  </w:num>
  <w:num w:numId="97">
    <w:abstractNumId w:val="31"/>
  </w:num>
  <w:num w:numId="98">
    <w:abstractNumId w:val="150"/>
  </w:num>
  <w:num w:numId="99">
    <w:abstractNumId w:val="128"/>
  </w:num>
  <w:num w:numId="100">
    <w:abstractNumId w:val="42"/>
  </w:num>
  <w:num w:numId="101">
    <w:abstractNumId w:val="124"/>
  </w:num>
  <w:num w:numId="102">
    <w:abstractNumId w:val="14"/>
  </w:num>
  <w:num w:numId="103">
    <w:abstractNumId w:val="81"/>
  </w:num>
  <w:num w:numId="104">
    <w:abstractNumId w:val="35"/>
  </w:num>
  <w:num w:numId="105">
    <w:abstractNumId w:val="69"/>
  </w:num>
  <w:num w:numId="106">
    <w:abstractNumId w:val="95"/>
  </w:num>
  <w:num w:numId="107">
    <w:abstractNumId w:val="110"/>
  </w:num>
  <w:num w:numId="108">
    <w:abstractNumId w:val="44"/>
  </w:num>
  <w:num w:numId="109">
    <w:abstractNumId w:val="135"/>
  </w:num>
  <w:num w:numId="110">
    <w:abstractNumId w:val="59"/>
  </w:num>
  <w:num w:numId="111">
    <w:abstractNumId w:val="68"/>
  </w:num>
  <w:num w:numId="112">
    <w:abstractNumId w:val="120"/>
  </w:num>
  <w:num w:numId="113">
    <w:abstractNumId w:val="134"/>
  </w:num>
  <w:num w:numId="114">
    <w:abstractNumId w:val="111"/>
  </w:num>
  <w:num w:numId="115">
    <w:abstractNumId w:val="67"/>
  </w:num>
  <w:num w:numId="116">
    <w:abstractNumId w:val="94"/>
  </w:num>
  <w:num w:numId="117">
    <w:abstractNumId w:val="127"/>
  </w:num>
  <w:num w:numId="118">
    <w:abstractNumId w:val="40"/>
  </w:num>
  <w:num w:numId="119">
    <w:abstractNumId w:val="99"/>
  </w:num>
  <w:num w:numId="120">
    <w:abstractNumId w:val="32"/>
  </w:num>
  <w:num w:numId="121">
    <w:abstractNumId w:val="117"/>
  </w:num>
  <w:num w:numId="122">
    <w:abstractNumId w:val="126"/>
  </w:num>
  <w:num w:numId="123">
    <w:abstractNumId w:val="21"/>
  </w:num>
  <w:num w:numId="124">
    <w:abstractNumId w:val="47"/>
  </w:num>
  <w:num w:numId="125">
    <w:abstractNumId w:val="133"/>
  </w:num>
  <w:num w:numId="126">
    <w:abstractNumId w:val="98"/>
  </w:num>
  <w:num w:numId="127">
    <w:abstractNumId w:val="156"/>
  </w:num>
  <w:num w:numId="128">
    <w:abstractNumId w:val="57"/>
  </w:num>
  <w:num w:numId="129">
    <w:abstractNumId w:val="106"/>
  </w:num>
  <w:num w:numId="130">
    <w:abstractNumId w:val="105"/>
  </w:num>
  <w:num w:numId="131">
    <w:abstractNumId w:val="104"/>
  </w:num>
  <w:num w:numId="132">
    <w:abstractNumId w:val="3"/>
  </w:num>
  <w:num w:numId="133">
    <w:abstractNumId w:val="7"/>
  </w:num>
  <w:num w:numId="134">
    <w:abstractNumId w:val="22"/>
  </w:num>
  <w:num w:numId="135">
    <w:abstractNumId w:val="131"/>
  </w:num>
  <w:num w:numId="136">
    <w:abstractNumId w:val="153"/>
  </w:num>
  <w:num w:numId="137">
    <w:abstractNumId w:val="84"/>
  </w:num>
  <w:num w:numId="138">
    <w:abstractNumId w:val="74"/>
  </w:num>
  <w:num w:numId="139">
    <w:abstractNumId w:val="109"/>
  </w:num>
  <w:num w:numId="140">
    <w:abstractNumId w:val="78"/>
  </w:num>
  <w:num w:numId="141">
    <w:abstractNumId w:val="23"/>
  </w:num>
  <w:num w:numId="142">
    <w:abstractNumId w:val="147"/>
  </w:num>
  <w:num w:numId="143">
    <w:abstractNumId w:val="162"/>
  </w:num>
  <w:num w:numId="144">
    <w:abstractNumId w:val="107"/>
  </w:num>
  <w:num w:numId="145">
    <w:abstractNumId w:val="86"/>
  </w:num>
  <w:num w:numId="146">
    <w:abstractNumId w:val="43"/>
  </w:num>
  <w:num w:numId="147">
    <w:abstractNumId w:val="13"/>
  </w:num>
  <w:num w:numId="148">
    <w:abstractNumId w:val="19"/>
  </w:num>
  <w:num w:numId="149">
    <w:abstractNumId w:val="26"/>
  </w:num>
  <w:num w:numId="150">
    <w:abstractNumId w:val="137"/>
  </w:num>
  <w:num w:numId="151">
    <w:abstractNumId w:val="114"/>
  </w:num>
  <w:num w:numId="152">
    <w:abstractNumId w:val="29"/>
  </w:num>
  <w:num w:numId="153">
    <w:abstractNumId w:val="108"/>
  </w:num>
  <w:num w:numId="154">
    <w:abstractNumId w:val="146"/>
  </w:num>
  <w:num w:numId="155">
    <w:abstractNumId w:val="33"/>
  </w:num>
  <w:num w:numId="156">
    <w:abstractNumId w:val="65"/>
  </w:num>
  <w:num w:numId="157">
    <w:abstractNumId w:val="142"/>
  </w:num>
  <w:num w:numId="158">
    <w:abstractNumId w:val="75"/>
  </w:num>
  <w:num w:numId="159">
    <w:abstractNumId w:val="159"/>
  </w:num>
  <w:num w:numId="160">
    <w:abstractNumId w:val="92"/>
  </w:num>
  <w:num w:numId="161">
    <w:abstractNumId w:val="143"/>
  </w:num>
  <w:num w:numId="162">
    <w:abstractNumId w:val="30"/>
  </w:num>
  <w:num w:numId="163">
    <w:abstractNumId w:val="96"/>
  </w:num>
  <w:num w:numId="164">
    <w:abstractNumId w:val="27"/>
  </w:num>
  <w:num w:numId="165">
    <w:abstractNumId w:val="103"/>
  </w:num>
  <w:num w:numId="166">
    <w:abstractNumId w:val="83"/>
  </w:num>
  <w:num w:numId="167">
    <w:abstractNumId w:val="11"/>
  </w:num>
  <w:num w:numId="168">
    <w:abstractNumId w:val="25"/>
    <w:lvlOverride w:ilvl="0">
      <w:lvl w:ilvl="0">
        <w:start w:val="1"/>
        <w:numFmt w:val="decimal"/>
        <w:pStyle w:val="10"/>
        <w:suff w:val="space"/>
        <w:lvlText w:val="%1."/>
        <w:lvlJc w:val="left"/>
        <w:pPr>
          <w:ind w:left="0" w:firstLine="0"/>
        </w:pPr>
        <w:rPr>
          <w:rFonts w:hint="default"/>
          <w:b/>
        </w:rPr>
      </w:lvl>
    </w:lvlOverride>
    <w:lvlOverride w:ilvl="1">
      <w:lvl w:ilvl="1">
        <w:start w:val="1"/>
        <w:numFmt w:val="decimal"/>
        <w:pStyle w:val="2"/>
        <w:suff w:val="space"/>
        <w:lvlText w:val="%1.%2."/>
        <w:lvlJc w:val="left"/>
        <w:pPr>
          <w:ind w:left="0" w:firstLine="0"/>
        </w:pPr>
        <w:rPr>
          <w:rFonts w:hint="default"/>
        </w:rPr>
      </w:lvl>
    </w:lvlOverride>
    <w:lvlOverride w:ilvl="2">
      <w:lvl w:ilvl="2">
        <w:start w:val="1"/>
        <w:numFmt w:val="decimal"/>
        <w:pStyle w:val="3"/>
        <w:suff w:val="space"/>
        <w:lvlText w:val="%1.%2.%3."/>
        <w:lvlJc w:val="left"/>
        <w:pPr>
          <w:ind w:left="0" w:firstLine="0"/>
        </w:pPr>
        <w:rPr>
          <w:rFonts w:hint="default"/>
        </w:rPr>
      </w:lvl>
    </w:lvlOverride>
    <w:lvlOverride w:ilvl="3">
      <w:lvl w:ilvl="3">
        <w:start w:val="1"/>
        <w:numFmt w:val="decimal"/>
        <w:pStyle w:val="4"/>
        <w:suff w:val="space"/>
        <w:lvlText w:val="%1.%2.%3.%4."/>
        <w:lvlJc w:val="left"/>
        <w:pPr>
          <w:ind w:left="0" w:firstLine="0"/>
        </w:pPr>
        <w:rPr>
          <w:rFonts w:hint="default"/>
          <w:b/>
        </w:rPr>
      </w:lvl>
    </w:lvlOverride>
    <w:lvlOverride w:ilvl="4">
      <w:lvl w:ilvl="4">
        <w:start w:val="1"/>
        <w:numFmt w:val="decimal"/>
        <w:pStyle w:val="5"/>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5.%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169">
    <w:abstractNumId w:val="151"/>
  </w:num>
  <w:num w:numId="170">
    <w:abstractNumId w:val="24"/>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51"/>
  <w:clickAndTypeStyle w:val="af7"/>
  <w:drawingGridHorizontalSpacing w:val="120"/>
  <w:drawingGridVerticalSpacing w:val="163"/>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05E"/>
    <w:rsid w:val="000003F8"/>
    <w:rsid w:val="000011E2"/>
    <w:rsid w:val="00002A50"/>
    <w:rsid w:val="0000342E"/>
    <w:rsid w:val="00003AF2"/>
    <w:rsid w:val="00021C43"/>
    <w:rsid w:val="00030650"/>
    <w:rsid w:val="00032580"/>
    <w:rsid w:val="00033FC8"/>
    <w:rsid w:val="000351CE"/>
    <w:rsid w:val="0003560C"/>
    <w:rsid w:val="0003791B"/>
    <w:rsid w:val="000456EC"/>
    <w:rsid w:val="00051C63"/>
    <w:rsid w:val="00054679"/>
    <w:rsid w:val="000560AD"/>
    <w:rsid w:val="00061E6B"/>
    <w:rsid w:val="00062BBB"/>
    <w:rsid w:val="00063221"/>
    <w:rsid w:val="0006394A"/>
    <w:rsid w:val="00063F90"/>
    <w:rsid w:val="00064320"/>
    <w:rsid w:val="00065DF0"/>
    <w:rsid w:val="0007076B"/>
    <w:rsid w:val="000727C9"/>
    <w:rsid w:val="00074178"/>
    <w:rsid w:val="00077D9F"/>
    <w:rsid w:val="00082278"/>
    <w:rsid w:val="000833BE"/>
    <w:rsid w:val="0008427E"/>
    <w:rsid w:val="0008524E"/>
    <w:rsid w:val="00085899"/>
    <w:rsid w:val="00086354"/>
    <w:rsid w:val="00086827"/>
    <w:rsid w:val="00093B67"/>
    <w:rsid w:val="00093F75"/>
    <w:rsid w:val="00094633"/>
    <w:rsid w:val="00096A31"/>
    <w:rsid w:val="00097E38"/>
    <w:rsid w:val="000A2855"/>
    <w:rsid w:val="000A37AE"/>
    <w:rsid w:val="000A4134"/>
    <w:rsid w:val="000A6A9B"/>
    <w:rsid w:val="000B39F1"/>
    <w:rsid w:val="000B4193"/>
    <w:rsid w:val="000B4346"/>
    <w:rsid w:val="000B4DBE"/>
    <w:rsid w:val="000C1261"/>
    <w:rsid w:val="000C2F21"/>
    <w:rsid w:val="000C3EB5"/>
    <w:rsid w:val="000C4BC0"/>
    <w:rsid w:val="000C54E2"/>
    <w:rsid w:val="000C6800"/>
    <w:rsid w:val="000C75D9"/>
    <w:rsid w:val="000D11D1"/>
    <w:rsid w:val="000D15BA"/>
    <w:rsid w:val="000D2CC4"/>
    <w:rsid w:val="000D3DE6"/>
    <w:rsid w:val="000D414D"/>
    <w:rsid w:val="000D42D5"/>
    <w:rsid w:val="000D499B"/>
    <w:rsid w:val="000D596D"/>
    <w:rsid w:val="000D59E2"/>
    <w:rsid w:val="000D5AF8"/>
    <w:rsid w:val="000E6615"/>
    <w:rsid w:val="000E7AD2"/>
    <w:rsid w:val="000F0091"/>
    <w:rsid w:val="000F052A"/>
    <w:rsid w:val="000F07EF"/>
    <w:rsid w:val="000F1B59"/>
    <w:rsid w:val="000F26EE"/>
    <w:rsid w:val="000F27B1"/>
    <w:rsid w:val="000F6255"/>
    <w:rsid w:val="0010112A"/>
    <w:rsid w:val="00103296"/>
    <w:rsid w:val="00110119"/>
    <w:rsid w:val="001114A2"/>
    <w:rsid w:val="0011425E"/>
    <w:rsid w:val="001169D4"/>
    <w:rsid w:val="001172D6"/>
    <w:rsid w:val="001202DC"/>
    <w:rsid w:val="00120A34"/>
    <w:rsid w:val="00121B28"/>
    <w:rsid w:val="001222F6"/>
    <w:rsid w:val="00122C43"/>
    <w:rsid w:val="00124473"/>
    <w:rsid w:val="00124E81"/>
    <w:rsid w:val="00130492"/>
    <w:rsid w:val="00132E44"/>
    <w:rsid w:val="001375A9"/>
    <w:rsid w:val="0014187C"/>
    <w:rsid w:val="00142F3E"/>
    <w:rsid w:val="00142FE3"/>
    <w:rsid w:val="00146C09"/>
    <w:rsid w:val="00150A85"/>
    <w:rsid w:val="00152AF1"/>
    <w:rsid w:val="001530D4"/>
    <w:rsid w:val="001551A1"/>
    <w:rsid w:val="00155A8D"/>
    <w:rsid w:val="00157D8D"/>
    <w:rsid w:val="00161142"/>
    <w:rsid w:val="00161678"/>
    <w:rsid w:val="00162713"/>
    <w:rsid w:val="00164236"/>
    <w:rsid w:val="00164C1E"/>
    <w:rsid w:val="00165BBC"/>
    <w:rsid w:val="001664F0"/>
    <w:rsid w:val="00167DF2"/>
    <w:rsid w:val="00170252"/>
    <w:rsid w:val="00170966"/>
    <w:rsid w:val="00170A48"/>
    <w:rsid w:val="00171C54"/>
    <w:rsid w:val="00171EE3"/>
    <w:rsid w:val="0017219B"/>
    <w:rsid w:val="001757DA"/>
    <w:rsid w:val="00176625"/>
    <w:rsid w:val="00180F5F"/>
    <w:rsid w:val="00187C01"/>
    <w:rsid w:val="00191D50"/>
    <w:rsid w:val="00192285"/>
    <w:rsid w:val="001924EF"/>
    <w:rsid w:val="0019788A"/>
    <w:rsid w:val="001A2496"/>
    <w:rsid w:val="001B22F5"/>
    <w:rsid w:val="001B4B22"/>
    <w:rsid w:val="001B5227"/>
    <w:rsid w:val="001B522E"/>
    <w:rsid w:val="001B6207"/>
    <w:rsid w:val="001B710C"/>
    <w:rsid w:val="001C0791"/>
    <w:rsid w:val="001C5ADC"/>
    <w:rsid w:val="001D2475"/>
    <w:rsid w:val="001D3005"/>
    <w:rsid w:val="001D4018"/>
    <w:rsid w:val="001D4C35"/>
    <w:rsid w:val="001D5B19"/>
    <w:rsid w:val="001D6008"/>
    <w:rsid w:val="001D70AA"/>
    <w:rsid w:val="001D7669"/>
    <w:rsid w:val="001D7B86"/>
    <w:rsid w:val="001E1AA0"/>
    <w:rsid w:val="001E376E"/>
    <w:rsid w:val="001E428E"/>
    <w:rsid w:val="001E5047"/>
    <w:rsid w:val="001F3213"/>
    <w:rsid w:val="001F632D"/>
    <w:rsid w:val="00200107"/>
    <w:rsid w:val="00200EED"/>
    <w:rsid w:val="00203966"/>
    <w:rsid w:val="00203FF3"/>
    <w:rsid w:val="0020433F"/>
    <w:rsid w:val="002045EF"/>
    <w:rsid w:val="00204651"/>
    <w:rsid w:val="0020568A"/>
    <w:rsid w:val="0020633C"/>
    <w:rsid w:val="00206A62"/>
    <w:rsid w:val="00207063"/>
    <w:rsid w:val="00211936"/>
    <w:rsid w:val="002167E8"/>
    <w:rsid w:val="002227B8"/>
    <w:rsid w:val="00224018"/>
    <w:rsid w:val="00224711"/>
    <w:rsid w:val="002278E0"/>
    <w:rsid w:val="00227BF8"/>
    <w:rsid w:val="002301E9"/>
    <w:rsid w:val="0023103B"/>
    <w:rsid w:val="0023238A"/>
    <w:rsid w:val="002338A9"/>
    <w:rsid w:val="00236B7D"/>
    <w:rsid w:val="00244E90"/>
    <w:rsid w:val="00244FCB"/>
    <w:rsid w:val="0025396F"/>
    <w:rsid w:val="002555B2"/>
    <w:rsid w:val="002622DF"/>
    <w:rsid w:val="00263E69"/>
    <w:rsid w:val="00264DF8"/>
    <w:rsid w:val="0026757F"/>
    <w:rsid w:val="00270E22"/>
    <w:rsid w:val="00271C4D"/>
    <w:rsid w:val="00273160"/>
    <w:rsid w:val="00274C7E"/>
    <w:rsid w:val="00280F77"/>
    <w:rsid w:val="00282592"/>
    <w:rsid w:val="00285A42"/>
    <w:rsid w:val="00287540"/>
    <w:rsid w:val="002878B7"/>
    <w:rsid w:val="00292555"/>
    <w:rsid w:val="0029454A"/>
    <w:rsid w:val="0029538E"/>
    <w:rsid w:val="002A3E7B"/>
    <w:rsid w:val="002A5133"/>
    <w:rsid w:val="002A5285"/>
    <w:rsid w:val="002A7C22"/>
    <w:rsid w:val="002B0930"/>
    <w:rsid w:val="002B1AB7"/>
    <w:rsid w:val="002B1C9D"/>
    <w:rsid w:val="002B60D2"/>
    <w:rsid w:val="002B6A09"/>
    <w:rsid w:val="002B7DB1"/>
    <w:rsid w:val="002C0039"/>
    <w:rsid w:val="002C07EF"/>
    <w:rsid w:val="002C0A2F"/>
    <w:rsid w:val="002C1539"/>
    <w:rsid w:val="002C179A"/>
    <w:rsid w:val="002C2A3C"/>
    <w:rsid w:val="002C500F"/>
    <w:rsid w:val="002C5455"/>
    <w:rsid w:val="002C5C50"/>
    <w:rsid w:val="002C763F"/>
    <w:rsid w:val="002C798C"/>
    <w:rsid w:val="002D2A07"/>
    <w:rsid w:val="002D3DBB"/>
    <w:rsid w:val="002D4B0B"/>
    <w:rsid w:val="002D54A7"/>
    <w:rsid w:val="002D71BB"/>
    <w:rsid w:val="002D720B"/>
    <w:rsid w:val="002E2EFC"/>
    <w:rsid w:val="002E366F"/>
    <w:rsid w:val="002E483C"/>
    <w:rsid w:val="002E5D81"/>
    <w:rsid w:val="002E638B"/>
    <w:rsid w:val="002E6A05"/>
    <w:rsid w:val="002E6DBC"/>
    <w:rsid w:val="002E7DFE"/>
    <w:rsid w:val="002F2FFB"/>
    <w:rsid w:val="002F5C13"/>
    <w:rsid w:val="002F606C"/>
    <w:rsid w:val="002F6453"/>
    <w:rsid w:val="00301879"/>
    <w:rsid w:val="0030576D"/>
    <w:rsid w:val="00305CB8"/>
    <w:rsid w:val="0030614C"/>
    <w:rsid w:val="00306DAC"/>
    <w:rsid w:val="0030742E"/>
    <w:rsid w:val="00310465"/>
    <w:rsid w:val="0031070D"/>
    <w:rsid w:val="00310E40"/>
    <w:rsid w:val="00313AF0"/>
    <w:rsid w:val="003140A1"/>
    <w:rsid w:val="00321C72"/>
    <w:rsid w:val="0033238E"/>
    <w:rsid w:val="00333459"/>
    <w:rsid w:val="003342E9"/>
    <w:rsid w:val="00334868"/>
    <w:rsid w:val="00336F2E"/>
    <w:rsid w:val="00337B3A"/>
    <w:rsid w:val="00343BAF"/>
    <w:rsid w:val="00344D52"/>
    <w:rsid w:val="0034566F"/>
    <w:rsid w:val="0034630B"/>
    <w:rsid w:val="0034733D"/>
    <w:rsid w:val="00351D7C"/>
    <w:rsid w:val="003537E8"/>
    <w:rsid w:val="00357B96"/>
    <w:rsid w:val="00364A0E"/>
    <w:rsid w:val="00366666"/>
    <w:rsid w:val="00366D64"/>
    <w:rsid w:val="00372477"/>
    <w:rsid w:val="00373ADB"/>
    <w:rsid w:val="00380DBA"/>
    <w:rsid w:val="003814BF"/>
    <w:rsid w:val="003816D0"/>
    <w:rsid w:val="00384957"/>
    <w:rsid w:val="00384B2C"/>
    <w:rsid w:val="00385C75"/>
    <w:rsid w:val="00386322"/>
    <w:rsid w:val="00387317"/>
    <w:rsid w:val="00391A57"/>
    <w:rsid w:val="003937D8"/>
    <w:rsid w:val="00393DBE"/>
    <w:rsid w:val="003943B2"/>
    <w:rsid w:val="00394FAA"/>
    <w:rsid w:val="003A08FE"/>
    <w:rsid w:val="003A4CB4"/>
    <w:rsid w:val="003A501D"/>
    <w:rsid w:val="003B0602"/>
    <w:rsid w:val="003B19B9"/>
    <w:rsid w:val="003B19C2"/>
    <w:rsid w:val="003B5138"/>
    <w:rsid w:val="003C08F7"/>
    <w:rsid w:val="003C167F"/>
    <w:rsid w:val="003C1E5B"/>
    <w:rsid w:val="003C257F"/>
    <w:rsid w:val="003C494E"/>
    <w:rsid w:val="003C4CE2"/>
    <w:rsid w:val="003C570A"/>
    <w:rsid w:val="003C5B4E"/>
    <w:rsid w:val="003C6EFD"/>
    <w:rsid w:val="003C7C12"/>
    <w:rsid w:val="003D08B2"/>
    <w:rsid w:val="003D2E3F"/>
    <w:rsid w:val="003D61A3"/>
    <w:rsid w:val="003D6A36"/>
    <w:rsid w:val="003D6B8C"/>
    <w:rsid w:val="003D7316"/>
    <w:rsid w:val="003E269D"/>
    <w:rsid w:val="003E6644"/>
    <w:rsid w:val="003E6D73"/>
    <w:rsid w:val="003E7071"/>
    <w:rsid w:val="003F09CA"/>
    <w:rsid w:val="003F168E"/>
    <w:rsid w:val="003F1F0F"/>
    <w:rsid w:val="003F438A"/>
    <w:rsid w:val="003F499B"/>
    <w:rsid w:val="003F4FB3"/>
    <w:rsid w:val="003F6378"/>
    <w:rsid w:val="00401D38"/>
    <w:rsid w:val="004041F1"/>
    <w:rsid w:val="0040449F"/>
    <w:rsid w:val="0040701B"/>
    <w:rsid w:val="0041360F"/>
    <w:rsid w:val="00417020"/>
    <w:rsid w:val="00417AD4"/>
    <w:rsid w:val="0042384D"/>
    <w:rsid w:val="00424CB8"/>
    <w:rsid w:val="004254C7"/>
    <w:rsid w:val="00427392"/>
    <w:rsid w:val="00430D4F"/>
    <w:rsid w:val="00433B15"/>
    <w:rsid w:val="00434A0E"/>
    <w:rsid w:val="0043503A"/>
    <w:rsid w:val="00436299"/>
    <w:rsid w:val="004366A5"/>
    <w:rsid w:val="00436A9D"/>
    <w:rsid w:val="004372F7"/>
    <w:rsid w:val="00440395"/>
    <w:rsid w:val="00441A4C"/>
    <w:rsid w:val="00442045"/>
    <w:rsid w:val="004511A6"/>
    <w:rsid w:val="00452127"/>
    <w:rsid w:val="00452652"/>
    <w:rsid w:val="004555F8"/>
    <w:rsid w:val="00455DA0"/>
    <w:rsid w:val="004569D1"/>
    <w:rsid w:val="004651A0"/>
    <w:rsid w:val="00465655"/>
    <w:rsid w:val="0047068F"/>
    <w:rsid w:val="00470721"/>
    <w:rsid w:val="004712EF"/>
    <w:rsid w:val="0047413F"/>
    <w:rsid w:val="004741AE"/>
    <w:rsid w:val="004753AC"/>
    <w:rsid w:val="00475D67"/>
    <w:rsid w:val="00475EA3"/>
    <w:rsid w:val="00476A57"/>
    <w:rsid w:val="004848B2"/>
    <w:rsid w:val="004848C9"/>
    <w:rsid w:val="004858AC"/>
    <w:rsid w:val="00487862"/>
    <w:rsid w:val="004878CD"/>
    <w:rsid w:val="004906FF"/>
    <w:rsid w:val="0049078C"/>
    <w:rsid w:val="0049273D"/>
    <w:rsid w:val="004941D2"/>
    <w:rsid w:val="00495B80"/>
    <w:rsid w:val="00497543"/>
    <w:rsid w:val="004A074D"/>
    <w:rsid w:val="004A1F2F"/>
    <w:rsid w:val="004A2DC4"/>
    <w:rsid w:val="004A2E72"/>
    <w:rsid w:val="004A35D5"/>
    <w:rsid w:val="004A6365"/>
    <w:rsid w:val="004A6792"/>
    <w:rsid w:val="004A716C"/>
    <w:rsid w:val="004B791C"/>
    <w:rsid w:val="004C507C"/>
    <w:rsid w:val="004C5E7C"/>
    <w:rsid w:val="004C5FFD"/>
    <w:rsid w:val="004C66D0"/>
    <w:rsid w:val="004D4A7A"/>
    <w:rsid w:val="004D5827"/>
    <w:rsid w:val="004E24E0"/>
    <w:rsid w:val="004E3198"/>
    <w:rsid w:val="004F0C16"/>
    <w:rsid w:val="004F1503"/>
    <w:rsid w:val="004F2B56"/>
    <w:rsid w:val="004F2C5C"/>
    <w:rsid w:val="004F2CE7"/>
    <w:rsid w:val="004F31ED"/>
    <w:rsid w:val="004F42EC"/>
    <w:rsid w:val="004F6990"/>
    <w:rsid w:val="004F6A7A"/>
    <w:rsid w:val="00503776"/>
    <w:rsid w:val="0050627E"/>
    <w:rsid w:val="005073CB"/>
    <w:rsid w:val="00510913"/>
    <w:rsid w:val="00511949"/>
    <w:rsid w:val="00511E0F"/>
    <w:rsid w:val="00515AD5"/>
    <w:rsid w:val="0051756E"/>
    <w:rsid w:val="00520566"/>
    <w:rsid w:val="00520AF0"/>
    <w:rsid w:val="00523C8F"/>
    <w:rsid w:val="00523E2D"/>
    <w:rsid w:val="0052440C"/>
    <w:rsid w:val="005245B6"/>
    <w:rsid w:val="00525BB3"/>
    <w:rsid w:val="0053386C"/>
    <w:rsid w:val="0053618E"/>
    <w:rsid w:val="00536C59"/>
    <w:rsid w:val="00537872"/>
    <w:rsid w:val="00537C00"/>
    <w:rsid w:val="00542B8D"/>
    <w:rsid w:val="00544D01"/>
    <w:rsid w:val="00545E9D"/>
    <w:rsid w:val="0054663B"/>
    <w:rsid w:val="00547B19"/>
    <w:rsid w:val="00550201"/>
    <w:rsid w:val="00551A40"/>
    <w:rsid w:val="0055387E"/>
    <w:rsid w:val="005538C1"/>
    <w:rsid w:val="00553C20"/>
    <w:rsid w:val="00554C39"/>
    <w:rsid w:val="00555519"/>
    <w:rsid w:val="00555884"/>
    <w:rsid w:val="00556F45"/>
    <w:rsid w:val="0056183F"/>
    <w:rsid w:val="005622B5"/>
    <w:rsid w:val="00563278"/>
    <w:rsid w:val="00563DDD"/>
    <w:rsid w:val="00565C7C"/>
    <w:rsid w:val="005700AF"/>
    <w:rsid w:val="0057051F"/>
    <w:rsid w:val="00574AB5"/>
    <w:rsid w:val="00574B59"/>
    <w:rsid w:val="00575383"/>
    <w:rsid w:val="00583972"/>
    <w:rsid w:val="00586676"/>
    <w:rsid w:val="005867BF"/>
    <w:rsid w:val="005906B3"/>
    <w:rsid w:val="0059077A"/>
    <w:rsid w:val="00590E11"/>
    <w:rsid w:val="00591670"/>
    <w:rsid w:val="00592173"/>
    <w:rsid w:val="00596048"/>
    <w:rsid w:val="0059707B"/>
    <w:rsid w:val="005A5A7D"/>
    <w:rsid w:val="005B2304"/>
    <w:rsid w:val="005B398D"/>
    <w:rsid w:val="005B48C9"/>
    <w:rsid w:val="005B5C7C"/>
    <w:rsid w:val="005B61F0"/>
    <w:rsid w:val="005C3812"/>
    <w:rsid w:val="005C5429"/>
    <w:rsid w:val="005C690D"/>
    <w:rsid w:val="005C735D"/>
    <w:rsid w:val="005D050E"/>
    <w:rsid w:val="005D3BA0"/>
    <w:rsid w:val="005D43B3"/>
    <w:rsid w:val="005D4F52"/>
    <w:rsid w:val="005D508C"/>
    <w:rsid w:val="005D7DF0"/>
    <w:rsid w:val="005E1D50"/>
    <w:rsid w:val="005E2C6E"/>
    <w:rsid w:val="005E41F1"/>
    <w:rsid w:val="005F1547"/>
    <w:rsid w:val="005F4008"/>
    <w:rsid w:val="005F4F82"/>
    <w:rsid w:val="005F7C58"/>
    <w:rsid w:val="0060051A"/>
    <w:rsid w:val="00603F0F"/>
    <w:rsid w:val="006054B4"/>
    <w:rsid w:val="00606FA2"/>
    <w:rsid w:val="00610EEB"/>
    <w:rsid w:val="0061116E"/>
    <w:rsid w:val="00612C67"/>
    <w:rsid w:val="006141DE"/>
    <w:rsid w:val="006157A4"/>
    <w:rsid w:val="006162CE"/>
    <w:rsid w:val="006205BA"/>
    <w:rsid w:val="00621AAC"/>
    <w:rsid w:val="006221E8"/>
    <w:rsid w:val="006259FB"/>
    <w:rsid w:val="006264AA"/>
    <w:rsid w:val="00630209"/>
    <w:rsid w:val="006341FB"/>
    <w:rsid w:val="006342ED"/>
    <w:rsid w:val="006351E6"/>
    <w:rsid w:val="00641D09"/>
    <w:rsid w:val="00641DCD"/>
    <w:rsid w:val="00642952"/>
    <w:rsid w:val="00643D5A"/>
    <w:rsid w:val="00645525"/>
    <w:rsid w:val="00646419"/>
    <w:rsid w:val="00646CC2"/>
    <w:rsid w:val="00650778"/>
    <w:rsid w:val="006507E1"/>
    <w:rsid w:val="006517EE"/>
    <w:rsid w:val="006518E4"/>
    <w:rsid w:val="00651F5F"/>
    <w:rsid w:val="00654C97"/>
    <w:rsid w:val="00664232"/>
    <w:rsid w:val="0066486D"/>
    <w:rsid w:val="00665811"/>
    <w:rsid w:val="00670B84"/>
    <w:rsid w:val="00670B9C"/>
    <w:rsid w:val="00674111"/>
    <w:rsid w:val="00674159"/>
    <w:rsid w:val="00677E6E"/>
    <w:rsid w:val="00682C92"/>
    <w:rsid w:val="00683594"/>
    <w:rsid w:val="00687440"/>
    <w:rsid w:val="006911A3"/>
    <w:rsid w:val="00692071"/>
    <w:rsid w:val="0069467D"/>
    <w:rsid w:val="00694F9B"/>
    <w:rsid w:val="00696392"/>
    <w:rsid w:val="006A6FB6"/>
    <w:rsid w:val="006B2442"/>
    <w:rsid w:val="006B29C9"/>
    <w:rsid w:val="006B2A67"/>
    <w:rsid w:val="006B4E9D"/>
    <w:rsid w:val="006B6A17"/>
    <w:rsid w:val="006B6F6C"/>
    <w:rsid w:val="006B77A8"/>
    <w:rsid w:val="006C128A"/>
    <w:rsid w:val="006C5642"/>
    <w:rsid w:val="006C6382"/>
    <w:rsid w:val="006C662C"/>
    <w:rsid w:val="006C72F0"/>
    <w:rsid w:val="006D242F"/>
    <w:rsid w:val="006D43E5"/>
    <w:rsid w:val="006D5FF5"/>
    <w:rsid w:val="006D7261"/>
    <w:rsid w:val="006E05D4"/>
    <w:rsid w:val="006E1C60"/>
    <w:rsid w:val="006E3AD1"/>
    <w:rsid w:val="006E5FAF"/>
    <w:rsid w:val="006E66FD"/>
    <w:rsid w:val="006F4769"/>
    <w:rsid w:val="006F72C8"/>
    <w:rsid w:val="00701752"/>
    <w:rsid w:val="00701B0D"/>
    <w:rsid w:val="00705962"/>
    <w:rsid w:val="007064EE"/>
    <w:rsid w:val="007066B7"/>
    <w:rsid w:val="00713852"/>
    <w:rsid w:val="00722600"/>
    <w:rsid w:val="0072351D"/>
    <w:rsid w:val="00727BCD"/>
    <w:rsid w:val="0073039A"/>
    <w:rsid w:val="00733729"/>
    <w:rsid w:val="00734164"/>
    <w:rsid w:val="00734436"/>
    <w:rsid w:val="00737D7F"/>
    <w:rsid w:val="00741A7C"/>
    <w:rsid w:val="00742F76"/>
    <w:rsid w:val="00744505"/>
    <w:rsid w:val="0074630F"/>
    <w:rsid w:val="00750805"/>
    <w:rsid w:val="00751876"/>
    <w:rsid w:val="007531D4"/>
    <w:rsid w:val="0075393E"/>
    <w:rsid w:val="0075485A"/>
    <w:rsid w:val="007560D3"/>
    <w:rsid w:val="0075685C"/>
    <w:rsid w:val="00760D16"/>
    <w:rsid w:val="00761C30"/>
    <w:rsid w:val="00761CCE"/>
    <w:rsid w:val="00763153"/>
    <w:rsid w:val="00767BC3"/>
    <w:rsid w:val="00772E0C"/>
    <w:rsid w:val="00774918"/>
    <w:rsid w:val="0077507F"/>
    <w:rsid w:val="007769A5"/>
    <w:rsid w:val="00781375"/>
    <w:rsid w:val="00781957"/>
    <w:rsid w:val="00781A9C"/>
    <w:rsid w:val="00781C87"/>
    <w:rsid w:val="00781D80"/>
    <w:rsid w:val="007874B5"/>
    <w:rsid w:val="007879C4"/>
    <w:rsid w:val="00791BD4"/>
    <w:rsid w:val="00791D22"/>
    <w:rsid w:val="00795108"/>
    <w:rsid w:val="0079605E"/>
    <w:rsid w:val="00796186"/>
    <w:rsid w:val="007A339C"/>
    <w:rsid w:val="007A37FA"/>
    <w:rsid w:val="007A4A30"/>
    <w:rsid w:val="007A51AD"/>
    <w:rsid w:val="007A53BE"/>
    <w:rsid w:val="007A6181"/>
    <w:rsid w:val="007A7179"/>
    <w:rsid w:val="007B0482"/>
    <w:rsid w:val="007B0BE1"/>
    <w:rsid w:val="007B1124"/>
    <w:rsid w:val="007B200E"/>
    <w:rsid w:val="007B3D7E"/>
    <w:rsid w:val="007C0105"/>
    <w:rsid w:val="007C04A1"/>
    <w:rsid w:val="007C05D5"/>
    <w:rsid w:val="007C6010"/>
    <w:rsid w:val="007C695E"/>
    <w:rsid w:val="007C6D22"/>
    <w:rsid w:val="007C7461"/>
    <w:rsid w:val="007D7D58"/>
    <w:rsid w:val="007E01F9"/>
    <w:rsid w:val="007E12CF"/>
    <w:rsid w:val="007E25BD"/>
    <w:rsid w:val="007E431A"/>
    <w:rsid w:val="007E4BBE"/>
    <w:rsid w:val="007F0BBC"/>
    <w:rsid w:val="007F2AAB"/>
    <w:rsid w:val="007F5369"/>
    <w:rsid w:val="007F5530"/>
    <w:rsid w:val="007F5A48"/>
    <w:rsid w:val="007F5E5E"/>
    <w:rsid w:val="007F66A0"/>
    <w:rsid w:val="007F77CF"/>
    <w:rsid w:val="007F7F93"/>
    <w:rsid w:val="0080001A"/>
    <w:rsid w:val="008008CF"/>
    <w:rsid w:val="00801789"/>
    <w:rsid w:val="00802876"/>
    <w:rsid w:val="0080483D"/>
    <w:rsid w:val="008049D9"/>
    <w:rsid w:val="00807022"/>
    <w:rsid w:val="00811AF1"/>
    <w:rsid w:val="008226A3"/>
    <w:rsid w:val="00823A05"/>
    <w:rsid w:val="008249F3"/>
    <w:rsid w:val="008250B0"/>
    <w:rsid w:val="0082689A"/>
    <w:rsid w:val="008323DC"/>
    <w:rsid w:val="0083359E"/>
    <w:rsid w:val="00833F5E"/>
    <w:rsid w:val="008348B7"/>
    <w:rsid w:val="00835E06"/>
    <w:rsid w:val="00836374"/>
    <w:rsid w:val="00841743"/>
    <w:rsid w:val="00843FFF"/>
    <w:rsid w:val="00844B4D"/>
    <w:rsid w:val="008464BA"/>
    <w:rsid w:val="00846C55"/>
    <w:rsid w:val="00853F59"/>
    <w:rsid w:val="008551D8"/>
    <w:rsid w:val="00855373"/>
    <w:rsid w:val="00855842"/>
    <w:rsid w:val="00856EDE"/>
    <w:rsid w:val="00857A89"/>
    <w:rsid w:val="008606BE"/>
    <w:rsid w:val="008613D8"/>
    <w:rsid w:val="008618E9"/>
    <w:rsid w:val="00861981"/>
    <w:rsid w:val="00861F64"/>
    <w:rsid w:val="00862EDC"/>
    <w:rsid w:val="00864BAB"/>
    <w:rsid w:val="00865BD0"/>
    <w:rsid w:val="008676BA"/>
    <w:rsid w:val="0087160E"/>
    <w:rsid w:val="00873DFD"/>
    <w:rsid w:val="00874220"/>
    <w:rsid w:val="008752C0"/>
    <w:rsid w:val="00875C0B"/>
    <w:rsid w:val="00876F52"/>
    <w:rsid w:val="00877BEE"/>
    <w:rsid w:val="00882E1B"/>
    <w:rsid w:val="008861FF"/>
    <w:rsid w:val="00890229"/>
    <w:rsid w:val="008910E3"/>
    <w:rsid w:val="008910F6"/>
    <w:rsid w:val="0089284C"/>
    <w:rsid w:val="008960F2"/>
    <w:rsid w:val="00896BA8"/>
    <w:rsid w:val="008A4FDC"/>
    <w:rsid w:val="008A675E"/>
    <w:rsid w:val="008A6AEE"/>
    <w:rsid w:val="008A7D5F"/>
    <w:rsid w:val="008B0C0A"/>
    <w:rsid w:val="008B3CF4"/>
    <w:rsid w:val="008B6292"/>
    <w:rsid w:val="008C119F"/>
    <w:rsid w:val="008C1EE8"/>
    <w:rsid w:val="008C4F20"/>
    <w:rsid w:val="008C6C63"/>
    <w:rsid w:val="008D0C22"/>
    <w:rsid w:val="008D28D7"/>
    <w:rsid w:val="008D2FDC"/>
    <w:rsid w:val="008D5BD6"/>
    <w:rsid w:val="008E3B96"/>
    <w:rsid w:val="008E3E81"/>
    <w:rsid w:val="008E4993"/>
    <w:rsid w:val="008E7A1F"/>
    <w:rsid w:val="008F06EC"/>
    <w:rsid w:val="008F2A91"/>
    <w:rsid w:val="008F40B5"/>
    <w:rsid w:val="008F4B64"/>
    <w:rsid w:val="008F5491"/>
    <w:rsid w:val="008F55B0"/>
    <w:rsid w:val="008F73F5"/>
    <w:rsid w:val="00902E8F"/>
    <w:rsid w:val="00902EC1"/>
    <w:rsid w:val="00903294"/>
    <w:rsid w:val="009044FA"/>
    <w:rsid w:val="009053DB"/>
    <w:rsid w:val="00906D70"/>
    <w:rsid w:val="00907A7C"/>
    <w:rsid w:val="00910A10"/>
    <w:rsid w:val="00911FE8"/>
    <w:rsid w:val="009134BE"/>
    <w:rsid w:val="009146DE"/>
    <w:rsid w:val="009168AE"/>
    <w:rsid w:val="00920BC7"/>
    <w:rsid w:val="00921AAB"/>
    <w:rsid w:val="00923348"/>
    <w:rsid w:val="009247AE"/>
    <w:rsid w:val="009249CC"/>
    <w:rsid w:val="00924FA5"/>
    <w:rsid w:val="00927E45"/>
    <w:rsid w:val="00930737"/>
    <w:rsid w:val="009347BD"/>
    <w:rsid w:val="00936C28"/>
    <w:rsid w:val="0093777A"/>
    <w:rsid w:val="00941F76"/>
    <w:rsid w:val="00942988"/>
    <w:rsid w:val="0094447E"/>
    <w:rsid w:val="0094487A"/>
    <w:rsid w:val="00953E42"/>
    <w:rsid w:val="009644FF"/>
    <w:rsid w:val="00964BD0"/>
    <w:rsid w:val="00964F85"/>
    <w:rsid w:val="009655D5"/>
    <w:rsid w:val="0096603A"/>
    <w:rsid w:val="009675C5"/>
    <w:rsid w:val="00967F3D"/>
    <w:rsid w:val="00970553"/>
    <w:rsid w:val="009705C9"/>
    <w:rsid w:val="009717C0"/>
    <w:rsid w:val="0097191D"/>
    <w:rsid w:val="009729EA"/>
    <w:rsid w:val="009742B6"/>
    <w:rsid w:val="009758A9"/>
    <w:rsid w:val="00975BA3"/>
    <w:rsid w:val="009766BC"/>
    <w:rsid w:val="00981890"/>
    <w:rsid w:val="00983279"/>
    <w:rsid w:val="009836FD"/>
    <w:rsid w:val="0098419B"/>
    <w:rsid w:val="00990C97"/>
    <w:rsid w:val="0099396B"/>
    <w:rsid w:val="00994081"/>
    <w:rsid w:val="00996425"/>
    <w:rsid w:val="00996BD8"/>
    <w:rsid w:val="009A0772"/>
    <w:rsid w:val="009A2C2A"/>
    <w:rsid w:val="009A2D4C"/>
    <w:rsid w:val="009A309D"/>
    <w:rsid w:val="009A73A8"/>
    <w:rsid w:val="009B225C"/>
    <w:rsid w:val="009B2651"/>
    <w:rsid w:val="009B40CE"/>
    <w:rsid w:val="009B5EC7"/>
    <w:rsid w:val="009B605A"/>
    <w:rsid w:val="009B7012"/>
    <w:rsid w:val="009B75C4"/>
    <w:rsid w:val="009C08A4"/>
    <w:rsid w:val="009C15A6"/>
    <w:rsid w:val="009C4FDE"/>
    <w:rsid w:val="009D279A"/>
    <w:rsid w:val="009D4F08"/>
    <w:rsid w:val="009D4F4A"/>
    <w:rsid w:val="009E04F5"/>
    <w:rsid w:val="009E25F3"/>
    <w:rsid w:val="009E3F6B"/>
    <w:rsid w:val="009E55D4"/>
    <w:rsid w:val="009E5EE7"/>
    <w:rsid w:val="009E779B"/>
    <w:rsid w:val="009F07C3"/>
    <w:rsid w:val="009F0C37"/>
    <w:rsid w:val="009F112C"/>
    <w:rsid w:val="009F11ED"/>
    <w:rsid w:val="009F11F5"/>
    <w:rsid w:val="009F47C4"/>
    <w:rsid w:val="009F6682"/>
    <w:rsid w:val="009F6C62"/>
    <w:rsid w:val="00A050CD"/>
    <w:rsid w:val="00A06279"/>
    <w:rsid w:val="00A139EA"/>
    <w:rsid w:val="00A170A4"/>
    <w:rsid w:val="00A17640"/>
    <w:rsid w:val="00A2123B"/>
    <w:rsid w:val="00A22D25"/>
    <w:rsid w:val="00A25487"/>
    <w:rsid w:val="00A25902"/>
    <w:rsid w:val="00A25A9C"/>
    <w:rsid w:val="00A30340"/>
    <w:rsid w:val="00A31715"/>
    <w:rsid w:val="00A3293D"/>
    <w:rsid w:val="00A32E1A"/>
    <w:rsid w:val="00A36BB4"/>
    <w:rsid w:val="00A40536"/>
    <w:rsid w:val="00A405E1"/>
    <w:rsid w:val="00A41257"/>
    <w:rsid w:val="00A41F0F"/>
    <w:rsid w:val="00A42749"/>
    <w:rsid w:val="00A427D0"/>
    <w:rsid w:val="00A45294"/>
    <w:rsid w:val="00A532B0"/>
    <w:rsid w:val="00A5413C"/>
    <w:rsid w:val="00A54EC0"/>
    <w:rsid w:val="00A606DA"/>
    <w:rsid w:val="00A63AA0"/>
    <w:rsid w:val="00A64E56"/>
    <w:rsid w:val="00A65592"/>
    <w:rsid w:val="00A6684F"/>
    <w:rsid w:val="00A70D54"/>
    <w:rsid w:val="00A70DE1"/>
    <w:rsid w:val="00A72E16"/>
    <w:rsid w:val="00A750ED"/>
    <w:rsid w:val="00A76AAF"/>
    <w:rsid w:val="00A86FB2"/>
    <w:rsid w:val="00A90E66"/>
    <w:rsid w:val="00A924FD"/>
    <w:rsid w:val="00A934B3"/>
    <w:rsid w:val="00A93FA0"/>
    <w:rsid w:val="00A95144"/>
    <w:rsid w:val="00A9593D"/>
    <w:rsid w:val="00AA3280"/>
    <w:rsid w:val="00AA4ECB"/>
    <w:rsid w:val="00AB0971"/>
    <w:rsid w:val="00AB0F70"/>
    <w:rsid w:val="00AB1AE8"/>
    <w:rsid w:val="00AB27DB"/>
    <w:rsid w:val="00AB3F5C"/>
    <w:rsid w:val="00AB7383"/>
    <w:rsid w:val="00AC000B"/>
    <w:rsid w:val="00AC0DC7"/>
    <w:rsid w:val="00AC2891"/>
    <w:rsid w:val="00AC34CD"/>
    <w:rsid w:val="00AC7B6F"/>
    <w:rsid w:val="00AC7CAA"/>
    <w:rsid w:val="00AD337C"/>
    <w:rsid w:val="00AD38CC"/>
    <w:rsid w:val="00AD5B00"/>
    <w:rsid w:val="00AD7261"/>
    <w:rsid w:val="00AE1907"/>
    <w:rsid w:val="00AE1AFE"/>
    <w:rsid w:val="00AE4F9B"/>
    <w:rsid w:val="00AE5072"/>
    <w:rsid w:val="00AE6556"/>
    <w:rsid w:val="00AE763F"/>
    <w:rsid w:val="00AF1067"/>
    <w:rsid w:val="00AF2F6B"/>
    <w:rsid w:val="00AF391B"/>
    <w:rsid w:val="00AF3A22"/>
    <w:rsid w:val="00AF6E52"/>
    <w:rsid w:val="00AF70A5"/>
    <w:rsid w:val="00AF7FE0"/>
    <w:rsid w:val="00B01B28"/>
    <w:rsid w:val="00B04416"/>
    <w:rsid w:val="00B04FE9"/>
    <w:rsid w:val="00B0570A"/>
    <w:rsid w:val="00B17F44"/>
    <w:rsid w:val="00B22420"/>
    <w:rsid w:val="00B23667"/>
    <w:rsid w:val="00B2424C"/>
    <w:rsid w:val="00B25E63"/>
    <w:rsid w:val="00B3090E"/>
    <w:rsid w:val="00B327C0"/>
    <w:rsid w:val="00B34475"/>
    <w:rsid w:val="00B34940"/>
    <w:rsid w:val="00B35514"/>
    <w:rsid w:val="00B36F3C"/>
    <w:rsid w:val="00B37063"/>
    <w:rsid w:val="00B43DE7"/>
    <w:rsid w:val="00B46E97"/>
    <w:rsid w:val="00B47780"/>
    <w:rsid w:val="00B5160E"/>
    <w:rsid w:val="00B51628"/>
    <w:rsid w:val="00B5582B"/>
    <w:rsid w:val="00B61DBB"/>
    <w:rsid w:val="00B6289A"/>
    <w:rsid w:val="00B66660"/>
    <w:rsid w:val="00B717D9"/>
    <w:rsid w:val="00B726A8"/>
    <w:rsid w:val="00B72D10"/>
    <w:rsid w:val="00B758AF"/>
    <w:rsid w:val="00B75FB6"/>
    <w:rsid w:val="00B82BA6"/>
    <w:rsid w:val="00B851EA"/>
    <w:rsid w:val="00B87C70"/>
    <w:rsid w:val="00B900F8"/>
    <w:rsid w:val="00B914E4"/>
    <w:rsid w:val="00B9273C"/>
    <w:rsid w:val="00B9702E"/>
    <w:rsid w:val="00B97082"/>
    <w:rsid w:val="00B97C24"/>
    <w:rsid w:val="00BA02DB"/>
    <w:rsid w:val="00BA1A35"/>
    <w:rsid w:val="00BA57F3"/>
    <w:rsid w:val="00BA6A15"/>
    <w:rsid w:val="00BA73A3"/>
    <w:rsid w:val="00BB032F"/>
    <w:rsid w:val="00BB3B78"/>
    <w:rsid w:val="00BB454E"/>
    <w:rsid w:val="00BB7D08"/>
    <w:rsid w:val="00BC24FD"/>
    <w:rsid w:val="00BC2CBB"/>
    <w:rsid w:val="00BC3CF8"/>
    <w:rsid w:val="00BC6149"/>
    <w:rsid w:val="00BC7ACE"/>
    <w:rsid w:val="00BD2803"/>
    <w:rsid w:val="00BD2E37"/>
    <w:rsid w:val="00BD3294"/>
    <w:rsid w:val="00BD33F9"/>
    <w:rsid w:val="00BD5086"/>
    <w:rsid w:val="00BD69E0"/>
    <w:rsid w:val="00BD6C61"/>
    <w:rsid w:val="00BE6317"/>
    <w:rsid w:val="00BF2210"/>
    <w:rsid w:val="00BF3C7F"/>
    <w:rsid w:val="00BF4F7F"/>
    <w:rsid w:val="00BF517C"/>
    <w:rsid w:val="00BF71DD"/>
    <w:rsid w:val="00BF7504"/>
    <w:rsid w:val="00C02BBF"/>
    <w:rsid w:val="00C031FB"/>
    <w:rsid w:val="00C03FC7"/>
    <w:rsid w:val="00C0678C"/>
    <w:rsid w:val="00C10571"/>
    <w:rsid w:val="00C10BE7"/>
    <w:rsid w:val="00C1318C"/>
    <w:rsid w:val="00C15AA1"/>
    <w:rsid w:val="00C20471"/>
    <w:rsid w:val="00C21BDC"/>
    <w:rsid w:val="00C2264B"/>
    <w:rsid w:val="00C22810"/>
    <w:rsid w:val="00C23EF3"/>
    <w:rsid w:val="00C25AF0"/>
    <w:rsid w:val="00C27FA8"/>
    <w:rsid w:val="00C32F26"/>
    <w:rsid w:val="00C339E8"/>
    <w:rsid w:val="00C378E5"/>
    <w:rsid w:val="00C458A8"/>
    <w:rsid w:val="00C461B5"/>
    <w:rsid w:val="00C47ED5"/>
    <w:rsid w:val="00C514A5"/>
    <w:rsid w:val="00C51B8E"/>
    <w:rsid w:val="00C56CAC"/>
    <w:rsid w:val="00C60CC9"/>
    <w:rsid w:val="00C615C8"/>
    <w:rsid w:val="00C62845"/>
    <w:rsid w:val="00C636AD"/>
    <w:rsid w:val="00C665C3"/>
    <w:rsid w:val="00C670EF"/>
    <w:rsid w:val="00C6763E"/>
    <w:rsid w:val="00C7229C"/>
    <w:rsid w:val="00C744CF"/>
    <w:rsid w:val="00C744DF"/>
    <w:rsid w:val="00C75B45"/>
    <w:rsid w:val="00C800D8"/>
    <w:rsid w:val="00C83DBF"/>
    <w:rsid w:val="00C864A1"/>
    <w:rsid w:val="00C86B87"/>
    <w:rsid w:val="00C87A94"/>
    <w:rsid w:val="00C9083D"/>
    <w:rsid w:val="00C90E09"/>
    <w:rsid w:val="00C9243C"/>
    <w:rsid w:val="00C95ACF"/>
    <w:rsid w:val="00C97502"/>
    <w:rsid w:val="00CA2384"/>
    <w:rsid w:val="00CA4E32"/>
    <w:rsid w:val="00CA7B21"/>
    <w:rsid w:val="00CB2C21"/>
    <w:rsid w:val="00CB3F84"/>
    <w:rsid w:val="00CB535A"/>
    <w:rsid w:val="00CB5C08"/>
    <w:rsid w:val="00CB69CE"/>
    <w:rsid w:val="00CB6DC4"/>
    <w:rsid w:val="00CB71AA"/>
    <w:rsid w:val="00CB740E"/>
    <w:rsid w:val="00CC0CAF"/>
    <w:rsid w:val="00CC270C"/>
    <w:rsid w:val="00CC31DF"/>
    <w:rsid w:val="00CC3885"/>
    <w:rsid w:val="00CC59D6"/>
    <w:rsid w:val="00CC7AA4"/>
    <w:rsid w:val="00CC7DFB"/>
    <w:rsid w:val="00CD080A"/>
    <w:rsid w:val="00CD1831"/>
    <w:rsid w:val="00CD4F1C"/>
    <w:rsid w:val="00CD64A0"/>
    <w:rsid w:val="00CD74E3"/>
    <w:rsid w:val="00CE0CAE"/>
    <w:rsid w:val="00CE28E3"/>
    <w:rsid w:val="00CE4966"/>
    <w:rsid w:val="00CF1522"/>
    <w:rsid w:val="00CF152E"/>
    <w:rsid w:val="00CF3C9A"/>
    <w:rsid w:val="00CF4EE6"/>
    <w:rsid w:val="00CF61BE"/>
    <w:rsid w:val="00CF75FF"/>
    <w:rsid w:val="00D10E97"/>
    <w:rsid w:val="00D12EE4"/>
    <w:rsid w:val="00D13475"/>
    <w:rsid w:val="00D15099"/>
    <w:rsid w:val="00D16FFF"/>
    <w:rsid w:val="00D2405F"/>
    <w:rsid w:val="00D27F9F"/>
    <w:rsid w:val="00D32CD3"/>
    <w:rsid w:val="00D33AA3"/>
    <w:rsid w:val="00D34D6D"/>
    <w:rsid w:val="00D41988"/>
    <w:rsid w:val="00D42209"/>
    <w:rsid w:val="00D428A2"/>
    <w:rsid w:val="00D4333A"/>
    <w:rsid w:val="00D437FE"/>
    <w:rsid w:val="00D50E97"/>
    <w:rsid w:val="00D531B6"/>
    <w:rsid w:val="00D54C40"/>
    <w:rsid w:val="00D5503F"/>
    <w:rsid w:val="00D553C9"/>
    <w:rsid w:val="00D557D9"/>
    <w:rsid w:val="00D572C3"/>
    <w:rsid w:val="00D60288"/>
    <w:rsid w:val="00D60781"/>
    <w:rsid w:val="00D61014"/>
    <w:rsid w:val="00D617B5"/>
    <w:rsid w:val="00D6391B"/>
    <w:rsid w:val="00D6420C"/>
    <w:rsid w:val="00D64575"/>
    <w:rsid w:val="00D652E4"/>
    <w:rsid w:val="00D65AE8"/>
    <w:rsid w:val="00D66209"/>
    <w:rsid w:val="00D66C07"/>
    <w:rsid w:val="00D708CA"/>
    <w:rsid w:val="00D70C79"/>
    <w:rsid w:val="00D7527A"/>
    <w:rsid w:val="00D774E3"/>
    <w:rsid w:val="00D80465"/>
    <w:rsid w:val="00D85AD8"/>
    <w:rsid w:val="00D906D4"/>
    <w:rsid w:val="00D926E1"/>
    <w:rsid w:val="00D93D21"/>
    <w:rsid w:val="00D96912"/>
    <w:rsid w:val="00DA0CE3"/>
    <w:rsid w:val="00DA3EE2"/>
    <w:rsid w:val="00DA5829"/>
    <w:rsid w:val="00DA6D16"/>
    <w:rsid w:val="00DA775A"/>
    <w:rsid w:val="00DB3A5C"/>
    <w:rsid w:val="00DB6F9E"/>
    <w:rsid w:val="00DC1129"/>
    <w:rsid w:val="00DC2011"/>
    <w:rsid w:val="00DC34A1"/>
    <w:rsid w:val="00DC6DFE"/>
    <w:rsid w:val="00DD0E26"/>
    <w:rsid w:val="00DD185F"/>
    <w:rsid w:val="00DD2241"/>
    <w:rsid w:val="00DD58BE"/>
    <w:rsid w:val="00DD796F"/>
    <w:rsid w:val="00DD7974"/>
    <w:rsid w:val="00DE1804"/>
    <w:rsid w:val="00DE2F75"/>
    <w:rsid w:val="00DE38D5"/>
    <w:rsid w:val="00DE79A3"/>
    <w:rsid w:val="00DF046B"/>
    <w:rsid w:val="00DF12C5"/>
    <w:rsid w:val="00DF3F7B"/>
    <w:rsid w:val="00DF6E67"/>
    <w:rsid w:val="00E0076F"/>
    <w:rsid w:val="00E02325"/>
    <w:rsid w:val="00E02CD8"/>
    <w:rsid w:val="00E12DEF"/>
    <w:rsid w:val="00E1300B"/>
    <w:rsid w:val="00E24121"/>
    <w:rsid w:val="00E26BFD"/>
    <w:rsid w:val="00E277DD"/>
    <w:rsid w:val="00E277E9"/>
    <w:rsid w:val="00E30ABE"/>
    <w:rsid w:val="00E311A1"/>
    <w:rsid w:val="00E34014"/>
    <w:rsid w:val="00E3426B"/>
    <w:rsid w:val="00E37B62"/>
    <w:rsid w:val="00E4013A"/>
    <w:rsid w:val="00E41CAD"/>
    <w:rsid w:val="00E4294A"/>
    <w:rsid w:val="00E44751"/>
    <w:rsid w:val="00E4499C"/>
    <w:rsid w:val="00E4572E"/>
    <w:rsid w:val="00E459CB"/>
    <w:rsid w:val="00E45BE1"/>
    <w:rsid w:val="00E45F7E"/>
    <w:rsid w:val="00E46C58"/>
    <w:rsid w:val="00E50408"/>
    <w:rsid w:val="00E5119F"/>
    <w:rsid w:val="00E5150C"/>
    <w:rsid w:val="00E51579"/>
    <w:rsid w:val="00E56062"/>
    <w:rsid w:val="00E6025C"/>
    <w:rsid w:val="00E6069F"/>
    <w:rsid w:val="00E61379"/>
    <w:rsid w:val="00E61826"/>
    <w:rsid w:val="00E70F93"/>
    <w:rsid w:val="00E72BAC"/>
    <w:rsid w:val="00E735B9"/>
    <w:rsid w:val="00E74028"/>
    <w:rsid w:val="00E75CED"/>
    <w:rsid w:val="00E762D8"/>
    <w:rsid w:val="00E7688F"/>
    <w:rsid w:val="00E82453"/>
    <w:rsid w:val="00E83254"/>
    <w:rsid w:val="00E86604"/>
    <w:rsid w:val="00E8748E"/>
    <w:rsid w:val="00E92FAC"/>
    <w:rsid w:val="00E96D4C"/>
    <w:rsid w:val="00E976C4"/>
    <w:rsid w:val="00EA15F8"/>
    <w:rsid w:val="00EA746D"/>
    <w:rsid w:val="00EB205D"/>
    <w:rsid w:val="00EB316B"/>
    <w:rsid w:val="00EB41FD"/>
    <w:rsid w:val="00EB45A2"/>
    <w:rsid w:val="00EB55F1"/>
    <w:rsid w:val="00EB732A"/>
    <w:rsid w:val="00EC0277"/>
    <w:rsid w:val="00EC3039"/>
    <w:rsid w:val="00EC3BDD"/>
    <w:rsid w:val="00EC3F34"/>
    <w:rsid w:val="00EC48A0"/>
    <w:rsid w:val="00EC50D4"/>
    <w:rsid w:val="00EC5FAA"/>
    <w:rsid w:val="00ED0D48"/>
    <w:rsid w:val="00ED1365"/>
    <w:rsid w:val="00ED1DE8"/>
    <w:rsid w:val="00ED396B"/>
    <w:rsid w:val="00ED665F"/>
    <w:rsid w:val="00ED69EC"/>
    <w:rsid w:val="00EE4576"/>
    <w:rsid w:val="00EE5FDC"/>
    <w:rsid w:val="00EF0877"/>
    <w:rsid w:val="00EF6917"/>
    <w:rsid w:val="00F068C8"/>
    <w:rsid w:val="00F06C9C"/>
    <w:rsid w:val="00F1198A"/>
    <w:rsid w:val="00F11B17"/>
    <w:rsid w:val="00F12542"/>
    <w:rsid w:val="00F13E31"/>
    <w:rsid w:val="00F16FE8"/>
    <w:rsid w:val="00F17D5A"/>
    <w:rsid w:val="00F21713"/>
    <w:rsid w:val="00F21BE4"/>
    <w:rsid w:val="00F23085"/>
    <w:rsid w:val="00F2649A"/>
    <w:rsid w:val="00F26731"/>
    <w:rsid w:val="00F30F2D"/>
    <w:rsid w:val="00F30FB9"/>
    <w:rsid w:val="00F31581"/>
    <w:rsid w:val="00F3158A"/>
    <w:rsid w:val="00F3177F"/>
    <w:rsid w:val="00F31E81"/>
    <w:rsid w:val="00F34F82"/>
    <w:rsid w:val="00F40252"/>
    <w:rsid w:val="00F404FD"/>
    <w:rsid w:val="00F42591"/>
    <w:rsid w:val="00F441BB"/>
    <w:rsid w:val="00F45EE1"/>
    <w:rsid w:val="00F46054"/>
    <w:rsid w:val="00F46C45"/>
    <w:rsid w:val="00F47120"/>
    <w:rsid w:val="00F47B38"/>
    <w:rsid w:val="00F52874"/>
    <w:rsid w:val="00F56E1F"/>
    <w:rsid w:val="00F60F8D"/>
    <w:rsid w:val="00F637D8"/>
    <w:rsid w:val="00F63C09"/>
    <w:rsid w:val="00F66D36"/>
    <w:rsid w:val="00F66D65"/>
    <w:rsid w:val="00F675D3"/>
    <w:rsid w:val="00F67F5D"/>
    <w:rsid w:val="00F72850"/>
    <w:rsid w:val="00F752D4"/>
    <w:rsid w:val="00F7551A"/>
    <w:rsid w:val="00F7581B"/>
    <w:rsid w:val="00F80EA2"/>
    <w:rsid w:val="00F834B2"/>
    <w:rsid w:val="00F848C5"/>
    <w:rsid w:val="00F86E04"/>
    <w:rsid w:val="00F87B01"/>
    <w:rsid w:val="00F90760"/>
    <w:rsid w:val="00F92977"/>
    <w:rsid w:val="00F94FDD"/>
    <w:rsid w:val="00F95732"/>
    <w:rsid w:val="00F95CCA"/>
    <w:rsid w:val="00F95E6F"/>
    <w:rsid w:val="00FA09F5"/>
    <w:rsid w:val="00FA0AC1"/>
    <w:rsid w:val="00FA0EC6"/>
    <w:rsid w:val="00FA2798"/>
    <w:rsid w:val="00FA6B4A"/>
    <w:rsid w:val="00FB10B1"/>
    <w:rsid w:val="00FB1774"/>
    <w:rsid w:val="00FB20F3"/>
    <w:rsid w:val="00FB2C03"/>
    <w:rsid w:val="00FB3F02"/>
    <w:rsid w:val="00FB50C7"/>
    <w:rsid w:val="00FB68D8"/>
    <w:rsid w:val="00FB7C25"/>
    <w:rsid w:val="00FC666D"/>
    <w:rsid w:val="00FC7CBF"/>
    <w:rsid w:val="00FD006A"/>
    <w:rsid w:val="00FD18F5"/>
    <w:rsid w:val="00FD2277"/>
    <w:rsid w:val="00FD32B9"/>
    <w:rsid w:val="00FD7CF1"/>
    <w:rsid w:val="00FE09D6"/>
    <w:rsid w:val="00FE3CF7"/>
    <w:rsid w:val="00FE460B"/>
    <w:rsid w:val="00FE51D8"/>
    <w:rsid w:val="00FE549C"/>
    <w:rsid w:val="00FE55F0"/>
    <w:rsid w:val="00FF03F9"/>
    <w:rsid w:val="00FF2127"/>
    <w:rsid w:val="00FF2EDB"/>
    <w:rsid w:val="00FF45B4"/>
    <w:rsid w:val="00FF471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7630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sz w:val="24"/>
        <w:szCs w:val="24"/>
        <w:lang w:val="ru-RU" w:eastAsia="ru-RU"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1"/>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1"/>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
    <w:lsdException w:name="Subtle Reference" w:uiPriority="41"/>
    <w:lsdException w:name="Intense Reference" w:uiPriority="42"/>
    <w:lsdException w:name="Book Title" w:uiPriority="43"/>
    <w:lsdException w:name="Bibliography" w:semiHidden="1" w:uiPriority="52"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6">
    <w:name w:val="Normal"/>
    <w:uiPriority w:val="99"/>
    <w:rsid w:val="00C02BBF"/>
    <w:pPr>
      <w:spacing w:line="360" w:lineRule="auto"/>
      <w:ind w:firstLine="851"/>
      <w:jc w:val="both"/>
    </w:pPr>
  </w:style>
  <w:style w:type="paragraph" w:styleId="10">
    <w:name w:val="heading 1"/>
    <w:aliases w:val="Заголовок 1 Знак Знак,Заголовок 1 Знак Знак Знак,Заголовок 1 Знак Знак Знак Знак Знак Знак Знак Знак Знак Знак,Заголовок 1 Знак Знак1,Заголовок 1 Знак Знак Знак1,Заголовок 1 Знак1 Знак Знак Знак Знак,H1,Заголовок 1 Знак2 Зна,Char,1.Заголово"/>
    <w:basedOn w:val="af7"/>
    <w:next w:val="af7"/>
    <w:link w:val="1c"/>
    <w:qFormat/>
    <w:rsid w:val="00D34D6D"/>
    <w:pPr>
      <w:keepNext/>
      <w:pageBreakBefore/>
      <w:numPr>
        <w:numId w:val="7"/>
      </w:numPr>
      <w:spacing w:before="240" w:after="720"/>
      <w:jc w:val="center"/>
      <w:outlineLvl w:val="0"/>
    </w:pPr>
    <w:rPr>
      <w:b/>
      <w:caps/>
    </w:rPr>
  </w:style>
  <w:style w:type="paragraph" w:styleId="2">
    <w:name w:val="heading 2"/>
    <w:basedOn w:val="af7"/>
    <w:next w:val="af7"/>
    <w:link w:val="28"/>
    <w:unhideWhenUsed/>
    <w:qFormat/>
    <w:rsid w:val="00791BD4"/>
    <w:pPr>
      <w:keepNext/>
      <w:numPr>
        <w:ilvl w:val="1"/>
        <w:numId w:val="7"/>
      </w:numPr>
      <w:spacing w:before="240" w:after="360"/>
      <w:ind w:firstLine="851"/>
      <w:outlineLvl w:val="1"/>
    </w:pPr>
    <w:rPr>
      <w:rFonts w:eastAsia="Times New Roman"/>
      <w:b/>
      <w:bCs/>
      <w:iCs/>
      <w:szCs w:val="28"/>
    </w:rPr>
  </w:style>
  <w:style w:type="paragraph" w:styleId="3">
    <w:name w:val="heading 3"/>
    <w:basedOn w:val="af7"/>
    <w:next w:val="af7"/>
    <w:link w:val="36"/>
    <w:unhideWhenUsed/>
    <w:qFormat/>
    <w:rsid w:val="00CC7AA4"/>
    <w:pPr>
      <w:keepNext/>
      <w:numPr>
        <w:ilvl w:val="2"/>
        <w:numId w:val="7"/>
      </w:numPr>
      <w:spacing w:before="240" w:after="360"/>
      <w:outlineLvl w:val="2"/>
    </w:pPr>
    <w:rPr>
      <w:rFonts w:eastAsia="Times New Roman"/>
      <w:b/>
      <w:bCs/>
      <w:szCs w:val="26"/>
    </w:rPr>
  </w:style>
  <w:style w:type="paragraph" w:styleId="4">
    <w:name w:val="heading 4"/>
    <w:basedOn w:val="af7"/>
    <w:next w:val="af7"/>
    <w:link w:val="43"/>
    <w:unhideWhenUsed/>
    <w:qFormat/>
    <w:rsid w:val="00120A34"/>
    <w:pPr>
      <w:keepNext/>
      <w:numPr>
        <w:ilvl w:val="3"/>
        <w:numId w:val="38"/>
      </w:numPr>
      <w:spacing w:before="240" w:after="360" w:line="240" w:lineRule="auto"/>
      <w:ind w:firstLine="851"/>
      <w:outlineLvl w:val="3"/>
    </w:pPr>
    <w:rPr>
      <w:rFonts w:eastAsia="Times New Roman"/>
      <w:b/>
      <w:bCs/>
      <w:szCs w:val="28"/>
    </w:rPr>
  </w:style>
  <w:style w:type="paragraph" w:styleId="5">
    <w:name w:val="heading 5"/>
    <w:basedOn w:val="af7"/>
    <w:next w:val="af7"/>
    <w:link w:val="52"/>
    <w:unhideWhenUsed/>
    <w:qFormat/>
    <w:rsid w:val="006517EE"/>
    <w:pPr>
      <w:keepNext/>
      <w:numPr>
        <w:ilvl w:val="4"/>
        <w:numId w:val="7"/>
      </w:numPr>
      <w:outlineLvl w:val="4"/>
    </w:pPr>
    <w:rPr>
      <w:rFonts w:eastAsia="Times New Roman"/>
      <w:bCs/>
      <w:iCs/>
      <w:szCs w:val="26"/>
    </w:rPr>
  </w:style>
  <w:style w:type="paragraph" w:styleId="6">
    <w:name w:val="heading 6"/>
    <w:basedOn w:val="af7"/>
    <w:next w:val="af7"/>
    <w:link w:val="60"/>
    <w:qFormat/>
    <w:rsid w:val="00AD5B00"/>
    <w:pPr>
      <w:keepNext/>
      <w:outlineLvl w:val="5"/>
    </w:pPr>
    <w:rPr>
      <w:rFonts w:eastAsia="Times New Roman"/>
      <w:bCs/>
      <w:szCs w:val="26"/>
      <w:lang w:val="en-US" w:eastAsia="en-US"/>
    </w:rPr>
  </w:style>
  <w:style w:type="paragraph" w:styleId="70">
    <w:name w:val="heading 7"/>
    <w:basedOn w:val="af7"/>
    <w:next w:val="af7"/>
    <w:link w:val="71"/>
    <w:qFormat/>
    <w:rsid w:val="00AD5B00"/>
    <w:pPr>
      <w:keepNext/>
      <w:outlineLvl w:val="6"/>
    </w:pPr>
    <w:rPr>
      <w:rFonts w:eastAsia="Times New Roman"/>
      <w:szCs w:val="26"/>
      <w:lang w:val="en-US" w:eastAsia="en-US"/>
    </w:rPr>
  </w:style>
  <w:style w:type="paragraph" w:styleId="8">
    <w:name w:val="heading 8"/>
    <w:basedOn w:val="af7"/>
    <w:next w:val="af7"/>
    <w:link w:val="80"/>
    <w:qFormat/>
    <w:rsid w:val="00AD5B00"/>
    <w:pPr>
      <w:keepNext/>
      <w:spacing w:line="480" w:lineRule="auto"/>
      <w:outlineLvl w:val="7"/>
    </w:pPr>
    <w:rPr>
      <w:rFonts w:eastAsia="Arial"/>
      <w:bCs/>
      <w:lang w:val="en-US" w:eastAsia="en-US"/>
    </w:rPr>
  </w:style>
  <w:style w:type="paragraph" w:styleId="9">
    <w:name w:val="heading 9"/>
    <w:basedOn w:val="af7"/>
    <w:next w:val="af7"/>
    <w:link w:val="90"/>
    <w:qFormat/>
    <w:rsid w:val="00AD5B00"/>
    <w:pPr>
      <w:keepNext/>
      <w:spacing w:line="480" w:lineRule="auto"/>
      <w:outlineLvl w:val="8"/>
    </w:pPr>
    <w:rPr>
      <w:rFonts w:eastAsia="Times New Roman"/>
      <w:bCs/>
      <w:lang w:val="en-US" w:eastAsia="en-US"/>
    </w:rPr>
  </w:style>
  <w:style w:type="character" w:default="1" w:styleId="af8">
    <w:name w:val="Default Paragraph Font"/>
    <w:uiPriority w:val="1"/>
    <w:semiHidden/>
    <w:unhideWhenUsed/>
  </w:style>
  <w:style w:type="table" w:default="1" w:styleId="af9">
    <w:name w:val="Normal Table"/>
    <w:uiPriority w:val="99"/>
    <w:semiHidden/>
    <w:unhideWhenUsed/>
    <w:tblPr>
      <w:tblInd w:w="0" w:type="dxa"/>
      <w:tblCellMar>
        <w:top w:w="0" w:type="dxa"/>
        <w:left w:w="108" w:type="dxa"/>
        <w:bottom w:w="0" w:type="dxa"/>
        <w:right w:w="108" w:type="dxa"/>
      </w:tblCellMar>
    </w:tblPr>
  </w:style>
  <w:style w:type="numbering" w:default="1" w:styleId="afa">
    <w:name w:val="No List"/>
    <w:uiPriority w:val="99"/>
    <w:semiHidden/>
    <w:unhideWhenUsed/>
  </w:style>
  <w:style w:type="paragraph" w:customStyle="1" w:styleId="a8">
    <w:name w:val="Список_Цифр"/>
    <w:basedOn w:val="af7"/>
    <w:qFormat/>
    <w:rsid w:val="00E12DEF"/>
    <w:pPr>
      <w:numPr>
        <w:numId w:val="4"/>
      </w:numPr>
    </w:pPr>
    <w:rPr>
      <w:lang w:eastAsia="en-US"/>
    </w:rPr>
  </w:style>
  <w:style w:type="numbering" w:customStyle="1" w:styleId="a5">
    <w:name w:val="Список_МнУр_ЦифраБукваМаркер"/>
    <w:uiPriority w:val="99"/>
    <w:rsid w:val="00694F9B"/>
    <w:pPr>
      <w:numPr>
        <w:numId w:val="12"/>
      </w:numPr>
    </w:pPr>
  </w:style>
  <w:style w:type="paragraph" w:customStyle="1" w:styleId="af2">
    <w:name w:val="Список_МнУр_ЦБМ"/>
    <w:basedOn w:val="af7"/>
    <w:qFormat/>
    <w:rsid w:val="00694F9B"/>
    <w:pPr>
      <w:numPr>
        <w:numId w:val="10"/>
      </w:numPr>
    </w:pPr>
  </w:style>
  <w:style w:type="paragraph" w:customStyle="1" w:styleId="afb">
    <w:name w:val="ТЛ_Согласовано_Утверждаю"/>
    <w:rsid w:val="009053DB"/>
    <w:rPr>
      <w:caps/>
    </w:rPr>
  </w:style>
  <w:style w:type="paragraph" w:customStyle="1" w:styleId="afc">
    <w:name w:val="ТЛ_Должность_предприятие"/>
    <w:rsid w:val="00BE6317"/>
  </w:style>
  <w:style w:type="paragraph" w:customStyle="1" w:styleId="37">
    <w:name w:val="Пункт 3"/>
    <w:basedOn w:val="3"/>
    <w:qFormat/>
    <w:rsid w:val="00BD3294"/>
    <w:pPr>
      <w:spacing w:before="0" w:after="240"/>
    </w:pPr>
    <w:rPr>
      <w:b w:val="0"/>
    </w:rPr>
  </w:style>
  <w:style w:type="character" w:customStyle="1" w:styleId="28">
    <w:name w:val="Заголовок 2 Знак"/>
    <w:link w:val="2"/>
    <w:rsid w:val="00791BD4"/>
    <w:rPr>
      <w:rFonts w:eastAsia="Times New Roman"/>
      <w:b/>
      <w:bCs/>
      <w:iCs/>
      <w:szCs w:val="28"/>
    </w:rPr>
  </w:style>
  <w:style w:type="paragraph" w:customStyle="1" w:styleId="29">
    <w:name w:val="Пункт 2"/>
    <w:basedOn w:val="2"/>
    <w:qFormat/>
    <w:rsid w:val="00835E06"/>
    <w:pPr>
      <w:spacing w:before="0" w:after="240"/>
    </w:pPr>
    <w:rPr>
      <w:b w:val="0"/>
    </w:rPr>
  </w:style>
  <w:style w:type="character" w:customStyle="1" w:styleId="36">
    <w:name w:val="Заголовок 3 Знак"/>
    <w:link w:val="3"/>
    <w:rsid w:val="00CC7AA4"/>
    <w:rPr>
      <w:rFonts w:eastAsia="Times New Roman"/>
      <w:b/>
      <w:bCs/>
      <w:szCs w:val="26"/>
    </w:rPr>
  </w:style>
  <w:style w:type="paragraph" w:customStyle="1" w:styleId="44">
    <w:name w:val="Пункт 4"/>
    <w:basedOn w:val="4"/>
    <w:qFormat/>
    <w:rsid w:val="00D708CA"/>
    <w:pPr>
      <w:spacing w:before="0" w:after="240"/>
    </w:pPr>
    <w:rPr>
      <w:szCs w:val="26"/>
    </w:rPr>
  </w:style>
  <w:style w:type="character" w:customStyle="1" w:styleId="43">
    <w:name w:val="Заголовок 4 Знак"/>
    <w:link w:val="4"/>
    <w:rsid w:val="00120A34"/>
    <w:rPr>
      <w:rFonts w:eastAsia="Times New Roman"/>
      <w:b/>
      <w:bCs/>
      <w:szCs w:val="28"/>
    </w:rPr>
  </w:style>
  <w:style w:type="paragraph" w:customStyle="1" w:styleId="53">
    <w:name w:val="Пункт 5"/>
    <w:basedOn w:val="5"/>
    <w:qFormat/>
    <w:rsid w:val="00D708CA"/>
    <w:pPr>
      <w:spacing w:after="240"/>
    </w:pPr>
  </w:style>
  <w:style w:type="character" w:customStyle="1" w:styleId="52">
    <w:name w:val="Заголовок 5 Знак"/>
    <w:link w:val="5"/>
    <w:rsid w:val="00AD5B00"/>
    <w:rPr>
      <w:rFonts w:eastAsia="Times New Roman"/>
      <w:bCs/>
      <w:iCs/>
      <w:szCs w:val="26"/>
    </w:rPr>
  </w:style>
  <w:style w:type="paragraph" w:customStyle="1" w:styleId="afd">
    <w:name w:val="Рисунок"/>
    <w:next w:val="afe"/>
    <w:link w:val="aff"/>
    <w:uiPriority w:val="4"/>
    <w:qFormat/>
    <w:rsid w:val="002C179A"/>
    <w:pPr>
      <w:keepNext/>
      <w:keepLines/>
      <w:spacing w:before="120" w:after="120"/>
      <w:jc w:val="center"/>
    </w:pPr>
    <w:rPr>
      <w:bCs/>
      <w:lang w:eastAsia="en-US"/>
    </w:rPr>
  </w:style>
  <w:style w:type="paragraph" w:customStyle="1" w:styleId="afe">
    <w:name w:val="Рисунок_название"/>
    <w:basedOn w:val="afd"/>
    <w:next w:val="af7"/>
    <w:uiPriority w:val="4"/>
    <w:qFormat/>
    <w:rsid w:val="002C179A"/>
    <w:pPr>
      <w:spacing w:after="240"/>
    </w:pPr>
  </w:style>
  <w:style w:type="numbering" w:customStyle="1" w:styleId="aff0">
    <w:name w:val="Список_МнУр_Марк"/>
    <w:uiPriority w:val="99"/>
    <w:rsid w:val="00890229"/>
  </w:style>
  <w:style w:type="paragraph" w:customStyle="1" w:styleId="a2">
    <w:name w:val="Примечание_Список"/>
    <w:basedOn w:val="af7"/>
    <w:next w:val="af7"/>
    <w:qFormat/>
    <w:rsid w:val="00621AAC"/>
    <w:pPr>
      <w:numPr>
        <w:ilvl w:val="1"/>
        <w:numId w:val="3"/>
      </w:numPr>
      <w:spacing w:after="120" w:line="240" w:lineRule="auto"/>
    </w:pPr>
    <w:rPr>
      <w:rFonts w:eastAsia="Times New Roman"/>
      <w:lang w:eastAsia="en-US"/>
    </w:rPr>
  </w:style>
  <w:style w:type="paragraph" w:styleId="af7">
    <w:name w:val="Body Text"/>
    <w:link w:val="aff1"/>
    <w:qFormat/>
    <w:rsid w:val="00121B28"/>
    <w:pPr>
      <w:keepLines/>
      <w:spacing w:line="360" w:lineRule="auto"/>
      <w:ind w:firstLine="851"/>
      <w:contextualSpacing/>
      <w:jc w:val="both"/>
    </w:pPr>
  </w:style>
  <w:style w:type="character" w:customStyle="1" w:styleId="aff1">
    <w:name w:val="Основной текст Знак"/>
    <w:link w:val="af7"/>
    <w:rsid w:val="00121B28"/>
    <w:rPr>
      <w:sz w:val="24"/>
      <w:szCs w:val="24"/>
    </w:rPr>
  </w:style>
  <w:style w:type="character" w:customStyle="1" w:styleId="1c">
    <w:name w:val="Заголовок 1 Знак"/>
    <w:aliases w:val="Заголовок 1 Знак Знак Знак2,Заголовок 1 Знак Знак Знак Знак,Заголовок 1 Знак Знак Знак Знак Знак Знак Знак Знак Знак Знак Знак,Заголовок 1 Знак Знак1 Знак,Заголовок 1 Знак Знак Знак1 Знак,Заголовок 1 Знак1 Знак Знак Знак Знак Знак"/>
    <w:link w:val="10"/>
    <w:rsid w:val="00D34D6D"/>
    <w:rPr>
      <w:b/>
      <w:caps/>
    </w:rPr>
  </w:style>
  <w:style w:type="character" w:customStyle="1" w:styleId="60">
    <w:name w:val="Заголовок 6 Знак"/>
    <w:link w:val="6"/>
    <w:rsid w:val="00AD5B00"/>
    <w:rPr>
      <w:rFonts w:eastAsia="Times New Roman"/>
      <w:bCs/>
      <w:sz w:val="24"/>
      <w:szCs w:val="26"/>
      <w:lang w:val="en-US" w:eastAsia="en-US"/>
    </w:rPr>
  </w:style>
  <w:style w:type="character" w:customStyle="1" w:styleId="71">
    <w:name w:val="Заголовок 7 Знак"/>
    <w:link w:val="70"/>
    <w:rsid w:val="00AD5B00"/>
    <w:rPr>
      <w:rFonts w:eastAsia="Times New Roman"/>
      <w:sz w:val="24"/>
      <w:szCs w:val="26"/>
      <w:lang w:val="en-US" w:eastAsia="en-US"/>
    </w:rPr>
  </w:style>
  <w:style w:type="character" w:customStyle="1" w:styleId="80">
    <w:name w:val="Заголовок 8 Знак"/>
    <w:link w:val="8"/>
    <w:rsid w:val="00AD5B00"/>
    <w:rPr>
      <w:rFonts w:eastAsia="Arial"/>
      <w:bCs/>
      <w:sz w:val="24"/>
      <w:szCs w:val="24"/>
      <w:lang w:val="en-US" w:eastAsia="en-US"/>
    </w:rPr>
  </w:style>
  <w:style w:type="character" w:customStyle="1" w:styleId="90">
    <w:name w:val="Заголовок 9 Знак"/>
    <w:link w:val="9"/>
    <w:rsid w:val="00AD5B00"/>
    <w:rPr>
      <w:rFonts w:eastAsia="Times New Roman"/>
      <w:bCs/>
      <w:sz w:val="24"/>
      <w:szCs w:val="24"/>
      <w:lang w:val="en-US" w:eastAsia="en-US"/>
    </w:rPr>
  </w:style>
  <w:style w:type="paragraph" w:styleId="1d">
    <w:name w:val="toc 1"/>
    <w:basedOn w:val="af6"/>
    <w:uiPriority w:val="39"/>
    <w:rsid w:val="00F17D5A"/>
    <w:pPr>
      <w:widowControl w:val="0"/>
      <w:ind w:firstLine="567"/>
    </w:pPr>
    <w:rPr>
      <w:rFonts w:eastAsia="Arial"/>
      <w:szCs w:val="28"/>
      <w:lang w:val="en-US" w:eastAsia="en-US"/>
    </w:rPr>
  </w:style>
  <w:style w:type="paragraph" w:styleId="2a">
    <w:name w:val="toc 2"/>
    <w:basedOn w:val="af6"/>
    <w:uiPriority w:val="39"/>
    <w:rsid w:val="00F17D5A"/>
    <w:pPr>
      <w:widowControl w:val="0"/>
    </w:pPr>
    <w:rPr>
      <w:rFonts w:eastAsia="Arial"/>
      <w:szCs w:val="28"/>
      <w:lang w:val="en-US" w:eastAsia="en-US"/>
    </w:rPr>
  </w:style>
  <w:style w:type="paragraph" w:styleId="38">
    <w:name w:val="toc 3"/>
    <w:basedOn w:val="af6"/>
    <w:uiPriority w:val="39"/>
    <w:rsid w:val="00F17D5A"/>
    <w:pPr>
      <w:widowControl w:val="0"/>
      <w:ind w:firstLine="1134"/>
    </w:pPr>
    <w:rPr>
      <w:rFonts w:eastAsia="Arial"/>
      <w:lang w:val="en-US" w:eastAsia="en-US"/>
    </w:rPr>
  </w:style>
  <w:style w:type="paragraph" w:styleId="aff2">
    <w:name w:val="Balloon Text"/>
    <w:basedOn w:val="af6"/>
    <w:link w:val="aff3"/>
    <w:uiPriority w:val="99"/>
    <w:unhideWhenUsed/>
    <w:rsid w:val="0049273D"/>
    <w:pPr>
      <w:spacing w:line="240" w:lineRule="auto"/>
    </w:pPr>
    <w:rPr>
      <w:rFonts w:ascii="Segoe UI" w:hAnsi="Segoe UI" w:cs="Segoe UI"/>
      <w:sz w:val="18"/>
      <w:szCs w:val="18"/>
    </w:rPr>
  </w:style>
  <w:style w:type="paragraph" w:customStyle="1" w:styleId="a7">
    <w:name w:val="Список_Марк"/>
    <w:basedOn w:val="af7"/>
    <w:next w:val="af7"/>
    <w:qFormat/>
    <w:rsid w:val="00192285"/>
    <w:pPr>
      <w:keepLines w:val="0"/>
      <w:numPr>
        <w:numId w:val="1"/>
      </w:numPr>
    </w:pPr>
  </w:style>
  <w:style w:type="character" w:styleId="aff4">
    <w:name w:val="Hyperlink"/>
    <w:uiPriority w:val="99"/>
    <w:unhideWhenUsed/>
    <w:rsid w:val="00C03FC7"/>
    <w:rPr>
      <w:b w:val="0"/>
      <w:i w:val="0"/>
      <w:color w:val="auto"/>
      <w:u w:val="none"/>
    </w:rPr>
  </w:style>
  <w:style w:type="paragraph" w:styleId="aff5">
    <w:name w:val="header"/>
    <w:basedOn w:val="af6"/>
    <w:link w:val="aff6"/>
    <w:uiPriority w:val="99"/>
    <w:unhideWhenUsed/>
    <w:rsid w:val="00E61379"/>
    <w:pPr>
      <w:tabs>
        <w:tab w:val="center" w:pos="4677"/>
        <w:tab w:val="right" w:pos="9355"/>
      </w:tabs>
      <w:spacing w:line="240" w:lineRule="auto"/>
      <w:ind w:firstLine="0"/>
    </w:pPr>
  </w:style>
  <w:style w:type="character" w:customStyle="1" w:styleId="aff6">
    <w:name w:val="Верхний колонтитул Знак"/>
    <w:link w:val="aff5"/>
    <w:uiPriority w:val="99"/>
    <w:rsid w:val="00E61379"/>
    <w:rPr>
      <w:sz w:val="24"/>
      <w:szCs w:val="24"/>
    </w:rPr>
  </w:style>
  <w:style w:type="paragraph" w:styleId="aff7">
    <w:name w:val="footer"/>
    <w:basedOn w:val="af6"/>
    <w:link w:val="aff8"/>
    <w:unhideWhenUsed/>
    <w:rsid w:val="006B29C9"/>
    <w:pPr>
      <w:tabs>
        <w:tab w:val="center" w:pos="4677"/>
        <w:tab w:val="right" w:pos="9355"/>
      </w:tabs>
      <w:ind w:firstLine="0"/>
      <w:jc w:val="center"/>
    </w:pPr>
  </w:style>
  <w:style w:type="character" w:customStyle="1" w:styleId="aff8">
    <w:name w:val="Нижний колонтитул Знак"/>
    <w:link w:val="aff7"/>
    <w:uiPriority w:val="99"/>
    <w:rsid w:val="006B29C9"/>
    <w:rPr>
      <w:sz w:val="24"/>
      <w:szCs w:val="24"/>
    </w:rPr>
  </w:style>
  <w:style w:type="character" w:styleId="aff9">
    <w:name w:val="Emphasis"/>
    <w:unhideWhenUsed/>
    <w:qFormat/>
    <w:rsid w:val="009E779B"/>
    <w:rPr>
      <w:i/>
      <w:iCs/>
    </w:rPr>
  </w:style>
  <w:style w:type="character" w:styleId="affa">
    <w:name w:val="Intense Emphasis"/>
    <w:uiPriority w:val="2"/>
    <w:rsid w:val="00F441BB"/>
    <w:rPr>
      <w:b/>
      <w:i/>
      <w:iCs/>
      <w:color w:val="auto"/>
    </w:rPr>
  </w:style>
  <w:style w:type="character" w:styleId="affb">
    <w:name w:val="Strong"/>
    <w:uiPriority w:val="22"/>
    <w:qFormat/>
    <w:rsid w:val="009E779B"/>
    <w:rPr>
      <w:b/>
      <w:bCs/>
    </w:rPr>
  </w:style>
  <w:style w:type="numbering" w:customStyle="1" w:styleId="a4">
    <w:name w:val="Нум_Заголовки"/>
    <w:uiPriority w:val="99"/>
    <w:rsid w:val="006517EE"/>
    <w:pPr>
      <w:numPr>
        <w:numId w:val="18"/>
      </w:numPr>
    </w:pPr>
  </w:style>
  <w:style w:type="paragraph" w:styleId="affc">
    <w:name w:val="caption"/>
    <w:aliases w:val="Рисунок название стить,Название объекта Знак1 Знак,Название объекта Знак Знак Знак,Name_object Знак Знак Знак,Наименование объекта Знак Знак Знак,Name_object Знак1 Знак,Наименование объекта Знак1 Знак"/>
    <w:basedOn w:val="af6"/>
    <w:next w:val="af6"/>
    <w:link w:val="affd"/>
    <w:unhideWhenUsed/>
    <w:qFormat/>
    <w:rsid w:val="00741A7C"/>
    <w:pPr>
      <w:spacing w:before="120" w:after="120" w:line="240" w:lineRule="auto"/>
      <w:ind w:firstLine="0"/>
      <w:jc w:val="center"/>
    </w:pPr>
    <w:rPr>
      <w:bCs/>
      <w:szCs w:val="20"/>
    </w:rPr>
  </w:style>
  <w:style w:type="paragraph" w:styleId="affe">
    <w:name w:val="Title"/>
    <w:aliases w:val=" Знак"/>
    <w:basedOn w:val="af6"/>
    <w:next w:val="af6"/>
    <w:link w:val="afff"/>
    <w:uiPriority w:val="99"/>
    <w:qFormat/>
    <w:rsid w:val="00741A7C"/>
    <w:pPr>
      <w:spacing w:before="240" w:after="60"/>
      <w:jc w:val="center"/>
      <w:outlineLvl w:val="0"/>
    </w:pPr>
    <w:rPr>
      <w:rFonts w:eastAsia="Times New Roman"/>
      <w:bCs/>
      <w:kern w:val="28"/>
      <w:szCs w:val="32"/>
    </w:rPr>
  </w:style>
  <w:style w:type="character" w:customStyle="1" w:styleId="afff">
    <w:name w:val="Название Знак"/>
    <w:aliases w:val=" Знак Знак"/>
    <w:link w:val="affe"/>
    <w:uiPriority w:val="99"/>
    <w:rsid w:val="007531D4"/>
    <w:rPr>
      <w:rFonts w:eastAsia="Times New Roman"/>
      <w:bCs/>
      <w:kern w:val="28"/>
      <w:sz w:val="24"/>
      <w:szCs w:val="32"/>
    </w:rPr>
  </w:style>
  <w:style w:type="character" w:customStyle="1" w:styleId="aff3">
    <w:name w:val="Текст выноски Знак"/>
    <w:link w:val="aff2"/>
    <w:uiPriority w:val="99"/>
    <w:rsid w:val="0049273D"/>
    <w:rPr>
      <w:rFonts w:ascii="Segoe UI" w:hAnsi="Segoe UI" w:cs="Segoe UI"/>
      <w:sz w:val="18"/>
      <w:szCs w:val="18"/>
    </w:rPr>
  </w:style>
  <w:style w:type="character" w:styleId="afff0">
    <w:name w:val="Subtle Emphasis"/>
    <w:aliases w:val="Сорцы"/>
    <w:uiPriority w:val="99"/>
    <w:qFormat/>
    <w:rsid w:val="007F5530"/>
    <w:rPr>
      <w:i/>
      <w:iCs/>
      <w:color w:val="000000" w:themeColor="text1"/>
    </w:rPr>
  </w:style>
  <w:style w:type="paragraph" w:styleId="afff1">
    <w:name w:val="Subtitle"/>
    <w:basedOn w:val="af6"/>
    <w:next w:val="af6"/>
    <w:link w:val="afff2"/>
    <w:uiPriority w:val="99"/>
    <w:unhideWhenUsed/>
    <w:qFormat/>
    <w:rsid w:val="001202DC"/>
    <w:pPr>
      <w:spacing w:after="60"/>
      <w:jc w:val="center"/>
      <w:outlineLvl w:val="1"/>
    </w:pPr>
    <w:rPr>
      <w:rFonts w:ascii="Calibri Light" w:eastAsia="Times New Roman" w:hAnsi="Calibri Light"/>
    </w:rPr>
  </w:style>
  <w:style w:type="character" w:customStyle="1" w:styleId="afff2">
    <w:name w:val="Подзаголовок Знак"/>
    <w:link w:val="afff1"/>
    <w:uiPriority w:val="99"/>
    <w:rsid w:val="00545E9D"/>
    <w:rPr>
      <w:rFonts w:ascii="Calibri Light" w:eastAsia="Times New Roman" w:hAnsi="Calibri Light"/>
      <w:sz w:val="24"/>
      <w:szCs w:val="24"/>
    </w:rPr>
  </w:style>
  <w:style w:type="paragraph" w:customStyle="1" w:styleId="ad">
    <w:name w:val="Приложение"/>
    <w:basedOn w:val="10"/>
    <w:next w:val="afff3"/>
    <w:uiPriority w:val="5"/>
    <w:qFormat/>
    <w:rsid w:val="00FD7CF1"/>
    <w:pPr>
      <w:numPr>
        <w:numId w:val="14"/>
      </w:numPr>
      <w:spacing w:before="120" w:after="120"/>
      <w:jc w:val="right"/>
    </w:pPr>
    <w:rPr>
      <w:bCs/>
      <w:szCs w:val="26"/>
    </w:rPr>
  </w:style>
  <w:style w:type="numbering" w:customStyle="1" w:styleId="afff4">
    <w:name w:val="Приложения"/>
    <w:uiPriority w:val="99"/>
    <w:rsid w:val="006518E4"/>
  </w:style>
  <w:style w:type="paragraph" w:customStyle="1" w:styleId="23">
    <w:name w:val="Приложение_Ур2"/>
    <w:next w:val="af7"/>
    <w:uiPriority w:val="5"/>
    <w:qFormat/>
    <w:rsid w:val="005D7DF0"/>
    <w:pPr>
      <w:keepNext/>
      <w:keepLines/>
      <w:numPr>
        <w:ilvl w:val="1"/>
        <w:numId w:val="14"/>
      </w:numPr>
      <w:spacing w:before="120" w:after="120" w:line="360" w:lineRule="auto"/>
      <w:ind w:firstLine="851"/>
    </w:pPr>
    <w:rPr>
      <w:rFonts w:eastAsia="Times New Roman"/>
      <w:b/>
      <w:iCs/>
      <w:szCs w:val="26"/>
    </w:rPr>
  </w:style>
  <w:style w:type="paragraph" w:customStyle="1" w:styleId="32">
    <w:name w:val="Приложение_Ур3"/>
    <w:basedOn w:val="23"/>
    <w:next w:val="af7"/>
    <w:uiPriority w:val="5"/>
    <w:qFormat/>
    <w:rsid w:val="006518E4"/>
    <w:pPr>
      <w:numPr>
        <w:ilvl w:val="2"/>
      </w:numPr>
    </w:pPr>
  </w:style>
  <w:style w:type="paragraph" w:customStyle="1" w:styleId="42">
    <w:name w:val="Приложение_Ур4"/>
    <w:basedOn w:val="32"/>
    <w:next w:val="af7"/>
    <w:uiPriority w:val="5"/>
    <w:qFormat/>
    <w:rsid w:val="006518E4"/>
    <w:pPr>
      <w:numPr>
        <w:ilvl w:val="3"/>
      </w:numPr>
    </w:pPr>
  </w:style>
  <w:style w:type="paragraph" w:customStyle="1" w:styleId="50">
    <w:name w:val="Приложение_Ур5"/>
    <w:basedOn w:val="42"/>
    <w:next w:val="af7"/>
    <w:uiPriority w:val="5"/>
    <w:qFormat/>
    <w:rsid w:val="006518E4"/>
    <w:pPr>
      <w:numPr>
        <w:ilvl w:val="4"/>
      </w:numPr>
    </w:pPr>
  </w:style>
  <w:style w:type="paragraph" w:customStyle="1" w:styleId="afff3">
    <w:name w:val="Приложение_Название"/>
    <w:next w:val="af7"/>
    <w:qFormat/>
    <w:rsid w:val="00DC6DFE"/>
    <w:pPr>
      <w:keepNext/>
      <w:keepLines/>
      <w:spacing w:before="240" w:after="240"/>
      <w:jc w:val="center"/>
    </w:pPr>
    <w:rPr>
      <w:b/>
      <w:caps/>
    </w:rPr>
  </w:style>
  <w:style w:type="table" w:styleId="afff5">
    <w:name w:val="Table Grid"/>
    <w:basedOn w:val="af9"/>
    <w:uiPriority w:val="59"/>
    <w:rsid w:val="00BC2C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6">
    <w:name w:val="Таблица_Название"/>
    <w:basedOn w:val="affc"/>
    <w:uiPriority w:val="3"/>
    <w:qFormat/>
    <w:rsid w:val="009B605A"/>
    <w:pPr>
      <w:keepNext/>
      <w:keepLines/>
      <w:contextualSpacing/>
      <w:jc w:val="left"/>
    </w:pPr>
  </w:style>
  <w:style w:type="numbering" w:customStyle="1" w:styleId="a3">
    <w:name w:val="Таблица_СписокМн"/>
    <w:uiPriority w:val="99"/>
    <w:rsid w:val="005867BF"/>
    <w:pPr>
      <w:numPr>
        <w:numId w:val="6"/>
      </w:numPr>
    </w:pPr>
  </w:style>
  <w:style w:type="paragraph" w:customStyle="1" w:styleId="afff7">
    <w:name w:val="Таблица_Заголовки"/>
    <w:uiPriority w:val="5"/>
    <w:qFormat/>
    <w:rsid w:val="00ED69EC"/>
    <w:pPr>
      <w:spacing w:before="40" w:after="40"/>
      <w:jc w:val="center"/>
    </w:pPr>
    <w:rPr>
      <w:b/>
    </w:rPr>
  </w:style>
  <w:style w:type="paragraph" w:customStyle="1" w:styleId="afff8">
    <w:name w:val="Таблица_Текст"/>
    <w:uiPriority w:val="3"/>
    <w:qFormat/>
    <w:rsid w:val="0008427E"/>
    <w:pPr>
      <w:spacing w:before="40" w:after="40"/>
      <w:jc w:val="both"/>
    </w:pPr>
  </w:style>
  <w:style w:type="paragraph" w:customStyle="1" w:styleId="af3">
    <w:name w:val="Таблица_Список_Цифр"/>
    <w:basedOn w:val="a8"/>
    <w:uiPriority w:val="5"/>
    <w:qFormat/>
    <w:rsid w:val="00882E1B"/>
    <w:pPr>
      <w:numPr>
        <w:numId w:val="5"/>
      </w:numPr>
      <w:spacing w:before="40" w:after="40" w:line="240" w:lineRule="auto"/>
    </w:pPr>
  </w:style>
  <w:style w:type="paragraph" w:customStyle="1" w:styleId="ac">
    <w:name w:val="Таблица_Список_МнУр_ЦБМ"/>
    <w:basedOn w:val="afff8"/>
    <w:uiPriority w:val="5"/>
    <w:qFormat/>
    <w:rsid w:val="005867BF"/>
    <w:pPr>
      <w:numPr>
        <w:numId w:val="11"/>
      </w:numPr>
    </w:pPr>
  </w:style>
  <w:style w:type="character" w:customStyle="1" w:styleId="afff9">
    <w:name w:val="Примечание"/>
    <w:qFormat/>
    <w:rsid w:val="009B225C"/>
    <w:rPr>
      <w:spacing w:val="80"/>
      <w:sz w:val="24"/>
      <w:szCs w:val="24"/>
    </w:rPr>
  </w:style>
  <w:style w:type="paragraph" w:customStyle="1" w:styleId="afffa">
    <w:name w:val="ТЛ_НазваниеИзделия"/>
    <w:rsid w:val="009053DB"/>
    <w:pPr>
      <w:jc w:val="center"/>
    </w:pPr>
    <w:rPr>
      <w:caps/>
    </w:rPr>
  </w:style>
  <w:style w:type="paragraph" w:customStyle="1" w:styleId="afffb">
    <w:name w:val="ТЛ_Название_ТипДокумента"/>
    <w:basedOn w:val="afff8"/>
    <w:rsid w:val="009053DB"/>
    <w:pPr>
      <w:jc w:val="center"/>
    </w:pPr>
    <w:rPr>
      <w:caps/>
    </w:rPr>
  </w:style>
  <w:style w:type="paragraph" w:customStyle="1" w:styleId="afffc">
    <w:name w:val="ТЛ_ФИО"/>
    <w:rsid w:val="006E66FD"/>
  </w:style>
  <w:style w:type="paragraph" w:styleId="afffd">
    <w:name w:val="TOC Heading"/>
    <w:aliases w:val="Заголовок содержания"/>
    <w:basedOn w:val="af7"/>
    <w:next w:val="af7"/>
    <w:uiPriority w:val="39"/>
    <w:unhideWhenUsed/>
    <w:qFormat/>
    <w:rsid w:val="002B60D2"/>
    <w:pPr>
      <w:keepNext/>
      <w:pageBreakBefore/>
      <w:spacing w:before="120" w:after="120"/>
      <w:ind w:firstLine="0"/>
      <w:jc w:val="center"/>
    </w:pPr>
    <w:rPr>
      <w:b/>
      <w:bCs/>
      <w:iCs/>
      <w:caps/>
      <w:sz w:val="28"/>
      <w:szCs w:val="32"/>
    </w:rPr>
  </w:style>
  <w:style w:type="paragraph" w:customStyle="1" w:styleId="afffe">
    <w:name w:val="Заголовок_безСодержания"/>
    <w:uiPriority w:val="3"/>
    <w:rsid w:val="002B60D2"/>
    <w:pPr>
      <w:spacing w:line="360" w:lineRule="auto"/>
      <w:ind w:firstLine="851"/>
      <w:contextualSpacing/>
      <w:jc w:val="both"/>
    </w:pPr>
    <w:rPr>
      <w:rFonts w:eastAsia="Arial"/>
      <w:noProof/>
      <w:sz w:val="36"/>
      <w:szCs w:val="28"/>
      <w:lang w:val="en-US" w:eastAsia="en-US"/>
    </w:rPr>
  </w:style>
  <w:style w:type="character" w:styleId="affff">
    <w:name w:val="annotation reference"/>
    <w:basedOn w:val="af8"/>
    <w:uiPriority w:val="99"/>
    <w:unhideWhenUsed/>
    <w:rsid w:val="00D16FFF"/>
    <w:rPr>
      <w:sz w:val="16"/>
      <w:szCs w:val="16"/>
    </w:rPr>
  </w:style>
  <w:style w:type="paragraph" w:styleId="affff0">
    <w:name w:val="annotation text"/>
    <w:basedOn w:val="af6"/>
    <w:link w:val="affff1"/>
    <w:uiPriority w:val="99"/>
    <w:unhideWhenUsed/>
    <w:rsid w:val="00D16FFF"/>
    <w:pPr>
      <w:spacing w:line="240" w:lineRule="auto"/>
    </w:pPr>
    <w:rPr>
      <w:sz w:val="20"/>
      <w:szCs w:val="20"/>
    </w:rPr>
  </w:style>
  <w:style w:type="character" w:customStyle="1" w:styleId="affff1">
    <w:name w:val="Текст примечания Знак"/>
    <w:basedOn w:val="af8"/>
    <w:link w:val="affff0"/>
    <w:uiPriority w:val="99"/>
    <w:rsid w:val="00D16FFF"/>
  </w:style>
  <w:style w:type="paragraph" w:styleId="affff2">
    <w:name w:val="annotation subject"/>
    <w:basedOn w:val="affff0"/>
    <w:next w:val="affff0"/>
    <w:link w:val="affff3"/>
    <w:uiPriority w:val="99"/>
    <w:unhideWhenUsed/>
    <w:rsid w:val="00D16FFF"/>
    <w:rPr>
      <w:b/>
      <w:bCs/>
    </w:rPr>
  </w:style>
  <w:style w:type="character" w:customStyle="1" w:styleId="affff3">
    <w:name w:val="Тема примечания Знак"/>
    <w:basedOn w:val="affff1"/>
    <w:link w:val="affff2"/>
    <w:uiPriority w:val="99"/>
    <w:rsid w:val="00D16FFF"/>
    <w:rPr>
      <w:b/>
      <w:bCs/>
    </w:rPr>
  </w:style>
  <w:style w:type="numbering" w:customStyle="1" w:styleId="ae">
    <w:name w:val="Список_пункты"/>
    <w:uiPriority w:val="99"/>
    <w:rsid w:val="00CF75FF"/>
    <w:pPr>
      <w:numPr>
        <w:numId w:val="9"/>
      </w:numPr>
    </w:pPr>
  </w:style>
  <w:style w:type="paragraph" w:styleId="affff4">
    <w:name w:val="List Paragraph"/>
    <w:aliases w:val="ТЗ список,Абзац списка литеральный,Цветной список - Акцент 11,Bullet List,FooterText,numbered,ПС - Нумерованный"/>
    <w:basedOn w:val="af6"/>
    <w:link w:val="affff5"/>
    <w:uiPriority w:val="34"/>
    <w:unhideWhenUsed/>
    <w:qFormat/>
    <w:rsid w:val="00A2123B"/>
    <w:pPr>
      <w:ind w:left="720"/>
      <w:contextualSpacing/>
    </w:pPr>
  </w:style>
  <w:style w:type="numbering" w:customStyle="1" w:styleId="af1">
    <w:name w:val="Список_МнУр_БукваЦифраМаркер"/>
    <w:uiPriority w:val="99"/>
    <w:rsid w:val="006162CE"/>
    <w:pPr>
      <w:numPr>
        <w:numId w:val="13"/>
      </w:numPr>
    </w:pPr>
  </w:style>
  <w:style w:type="character" w:styleId="affff6">
    <w:name w:val="FollowedHyperlink"/>
    <w:basedOn w:val="af8"/>
    <w:uiPriority w:val="99"/>
    <w:semiHidden/>
    <w:unhideWhenUsed/>
    <w:rsid w:val="00C03FC7"/>
    <w:rPr>
      <w:color w:val="954F72" w:themeColor="followedHyperlink"/>
      <w:u w:val="single"/>
    </w:rPr>
  </w:style>
  <w:style w:type="paragraph" w:customStyle="1" w:styleId="affff7">
    <w:name w:val="Выделение_Понятий"/>
    <w:basedOn w:val="af7"/>
    <w:next w:val="af7"/>
    <w:uiPriority w:val="2"/>
    <w:rsid w:val="001551A1"/>
    <w:pPr>
      <w:spacing w:before="120" w:after="120" w:line="240" w:lineRule="auto"/>
      <w:ind w:left="2127" w:hanging="1276"/>
    </w:pPr>
    <w:rPr>
      <w:rFonts w:ascii="Courier New" w:eastAsia="Courier New" w:hAnsi="Courier New" w:cs="Courier New"/>
      <w:sz w:val="20"/>
      <w:szCs w:val="20"/>
    </w:rPr>
  </w:style>
  <w:style w:type="numbering" w:customStyle="1" w:styleId="af0">
    <w:name w:val="Список_МнУр_ЦифрТочка"/>
    <w:uiPriority w:val="99"/>
    <w:rsid w:val="00A924FD"/>
    <w:pPr>
      <w:numPr>
        <w:numId w:val="15"/>
      </w:numPr>
    </w:pPr>
  </w:style>
  <w:style w:type="paragraph" w:customStyle="1" w:styleId="a6">
    <w:name w:val="Список_МнУр_Цифр_Точка"/>
    <w:basedOn w:val="af7"/>
    <w:rsid w:val="00A924FD"/>
    <w:pPr>
      <w:numPr>
        <w:numId w:val="16"/>
      </w:numPr>
    </w:pPr>
  </w:style>
  <w:style w:type="paragraph" w:customStyle="1" w:styleId="ab">
    <w:name w:val="Список_МнУр_БЦМ_Скобка"/>
    <w:basedOn w:val="af7"/>
    <w:rsid w:val="005906B3"/>
    <w:pPr>
      <w:numPr>
        <w:numId w:val="17"/>
      </w:numPr>
    </w:pPr>
  </w:style>
  <w:style w:type="numbering" w:customStyle="1" w:styleId="aa">
    <w:name w:val="Список_Буква_Цифра_Маркер"/>
    <w:uiPriority w:val="99"/>
    <w:rsid w:val="005906B3"/>
    <w:pPr>
      <w:numPr>
        <w:numId w:val="17"/>
      </w:numPr>
    </w:pPr>
  </w:style>
  <w:style w:type="paragraph" w:customStyle="1" w:styleId="affff8">
    <w:name w:val="Аннотация"/>
    <w:basedOn w:val="af7"/>
    <w:uiPriority w:val="3"/>
    <w:rsid w:val="002B60D2"/>
    <w:pPr>
      <w:keepNext/>
      <w:pageBreakBefore/>
      <w:spacing w:before="120" w:after="120"/>
      <w:ind w:firstLine="0"/>
      <w:jc w:val="center"/>
    </w:pPr>
    <w:rPr>
      <w:b/>
      <w:caps/>
      <w:sz w:val="28"/>
    </w:rPr>
  </w:style>
  <w:style w:type="paragraph" w:styleId="affff9">
    <w:name w:val="Revision"/>
    <w:hidden/>
    <w:uiPriority w:val="99"/>
    <w:semiHidden/>
    <w:rsid w:val="00DD58BE"/>
  </w:style>
  <w:style w:type="paragraph" w:customStyle="1" w:styleId="N3c">
    <w:name w:val="N3_ТЛ_Утверждаю_Согласовано"/>
    <w:basedOn w:val="af6"/>
    <w:rsid w:val="0079605E"/>
    <w:pPr>
      <w:ind w:firstLine="709"/>
    </w:pPr>
    <w:rPr>
      <w:rFonts w:eastAsia="Times New Roman"/>
      <w:b/>
      <w:bCs/>
      <w:szCs w:val="20"/>
    </w:rPr>
  </w:style>
  <w:style w:type="paragraph" w:customStyle="1" w:styleId="N3d">
    <w:name w:val="N3_ТЛ_Руководителю"/>
    <w:basedOn w:val="af6"/>
    <w:rsid w:val="0079605E"/>
    <w:pPr>
      <w:spacing w:line="240" w:lineRule="auto"/>
      <w:ind w:firstLine="0"/>
    </w:pPr>
    <w:rPr>
      <w:rFonts w:eastAsia="Times New Roman"/>
      <w:szCs w:val="20"/>
    </w:rPr>
  </w:style>
  <w:style w:type="paragraph" w:customStyle="1" w:styleId="N3e">
    <w:name w:val="N3_Таблица_текст"/>
    <w:link w:val="N3f"/>
    <w:rsid w:val="0079605E"/>
    <w:pPr>
      <w:spacing w:before="40" w:after="40"/>
    </w:pPr>
  </w:style>
  <w:style w:type="character" w:customStyle="1" w:styleId="N3f">
    <w:name w:val="N3_Таблица_текст Знак"/>
    <w:link w:val="N3e"/>
    <w:rsid w:val="0079605E"/>
    <w:rPr>
      <w:sz w:val="24"/>
      <w:szCs w:val="24"/>
    </w:rPr>
  </w:style>
  <w:style w:type="paragraph" w:customStyle="1" w:styleId="affffa">
    <w:name w:val="Абзацы титульного листа"/>
    <w:basedOn w:val="af6"/>
    <w:link w:val="affffb"/>
    <w:qFormat/>
    <w:rsid w:val="0079605E"/>
    <w:pPr>
      <w:spacing w:before="200" w:after="200"/>
      <w:ind w:firstLine="709"/>
    </w:pPr>
  </w:style>
  <w:style w:type="character" w:customStyle="1" w:styleId="affffb">
    <w:name w:val="Абзацы титульного листа Знак"/>
    <w:link w:val="affffa"/>
    <w:rsid w:val="0079605E"/>
    <w:rPr>
      <w:sz w:val="24"/>
      <w:szCs w:val="24"/>
    </w:rPr>
  </w:style>
  <w:style w:type="paragraph" w:customStyle="1" w:styleId="N3f0">
    <w:name w:val="N3_ТЛ_Руководителю_ФИО"/>
    <w:basedOn w:val="N3d"/>
    <w:rsid w:val="0079605E"/>
    <w:rPr>
      <w:b/>
    </w:rPr>
  </w:style>
  <w:style w:type="paragraph" w:customStyle="1" w:styleId="N3f1">
    <w:name w:val="N3_ТЛ_на_листах"/>
    <w:basedOn w:val="affffa"/>
    <w:rsid w:val="0079605E"/>
    <w:pPr>
      <w:spacing w:before="0" w:after="0"/>
      <w:ind w:firstLine="0"/>
      <w:jc w:val="center"/>
    </w:pPr>
    <w:rPr>
      <w:rFonts w:eastAsia="Times New Roman"/>
      <w:szCs w:val="20"/>
      <w:lang w:eastAsia="en-US"/>
    </w:rPr>
  </w:style>
  <w:style w:type="paragraph" w:customStyle="1" w:styleId="N3f2">
    <w:name w:val="N3_ТЛ_Название_документа_и_типа_документа"/>
    <w:basedOn w:val="affffa"/>
    <w:rsid w:val="0079605E"/>
    <w:pPr>
      <w:spacing w:before="0" w:after="0" w:line="240" w:lineRule="auto"/>
      <w:ind w:firstLine="0"/>
      <w:jc w:val="center"/>
    </w:pPr>
    <w:rPr>
      <w:rFonts w:eastAsia="Times New Roman"/>
      <w:b/>
      <w:bCs/>
      <w:caps/>
      <w:szCs w:val="20"/>
      <w:lang w:eastAsia="en-US"/>
    </w:rPr>
  </w:style>
  <w:style w:type="paragraph" w:customStyle="1" w:styleId="N3f3">
    <w:name w:val="N3_ТЛ_Наименование_ГУ"/>
    <w:basedOn w:val="affffa"/>
    <w:rsid w:val="0079605E"/>
    <w:pPr>
      <w:ind w:firstLine="0"/>
      <w:jc w:val="center"/>
    </w:pPr>
    <w:rPr>
      <w:rFonts w:eastAsia="Times New Roman"/>
      <w:bCs/>
      <w:sz w:val="28"/>
      <w:lang w:eastAsia="en-US"/>
    </w:rPr>
  </w:style>
  <w:style w:type="paragraph" w:customStyle="1" w:styleId="N3f4">
    <w:name w:val="N3_Таблица_заголовки"/>
    <w:rsid w:val="0079605E"/>
    <w:pPr>
      <w:spacing w:before="40" w:after="40"/>
      <w:jc w:val="center"/>
    </w:pPr>
    <w:rPr>
      <w:b/>
    </w:rPr>
  </w:style>
  <w:style w:type="character" w:customStyle="1" w:styleId="aff">
    <w:name w:val="Рисунок Знак"/>
    <w:link w:val="afd"/>
    <w:uiPriority w:val="4"/>
    <w:rsid w:val="0079605E"/>
    <w:rPr>
      <w:bCs/>
      <w:sz w:val="24"/>
      <w:szCs w:val="24"/>
      <w:lang w:eastAsia="en-US"/>
    </w:rPr>
  </w:style>
  <w:style w:type="paragraph" w:customStyle="1" w:styleId="N3f5">
    <w:name w:val="N3_Абзац"/>
    <w:basedOn w:val="af6"/>
    <w:link w:val="N3f6"/>
    <w:rsid w:val="0079605E"/>
    <w:pPr>
      <w:ind w:firstLine="709"/>
    </w:pPr>
  </w:style>
  <w:style w:type="character" w:customStyle="1" w:styleId="N3f6">
    <w:name w:val="N3_Абзац Знак"/>
    <w:link w:val="N3f5"/>
    <w:rsid w:val="0079605E"/>
    <w:rPr>
      <w:sz w:val="24"/>
      <w:szCs w:val="24"/>
    </w:rPr>
  </w:style>
  <w:style w:type="paragraph" w:customStyle="1" w:styleId="N3f7">
    <w:name w:val="N3_Текст_колонтитулов"/>
    <w:basedOn w:val="aff7"/>
    <w:rsid w:val="001C5ADC"/>
    <w:rPr>
      <w:lang w:val="x-none" w:eastAsia="x-none"/>
    </w:rPr>
  </w:style>
  <w:style w:type="paragraph" w:customStyle="1" w:styleId="1e">
    <w:name w:val="Заголовок вне содержания1"/>
    <w:basedOn w:val="af6"/>
    <w:link w:val="1f"/>
    <w:qFormat/>
    <w:rsid w:val="001C5ADC"/>
    <w:pPr>
      <w:keepNext/>
      <w:keepLines/>
      <w:pageBreakBefore/>
      <w:ind w:firstLine="709"/>
      <w:jc w:val="center"/>
    </w:pPr>
    <w:rPr>
      <w:b/>
      <w:sz w:val="28"/>
      <w:szCs w:val="28"/>
    </w:rPr>
  </w:style>
  <w:style w:type="character" w:customStyle="1" w:styleId="1f">
    <w:name w:val="Заголовок вне содержания1 Знак"/>
    <w:link w:val="1e"/>
    <w:rsid w:val="001C5ADC"/>
    <w:rPr>
      <w:b/>
      <w:sz w:val="28"/>
      <w:szCs w:val="28"/>
    </w:rPr>
  </w:style>
  <w:style w:type="character" w:customStyle="1" w:styleId="affd">
    <w:name w:val="Название объекта Знак"/>
    <w:aliases w:val="Рисунок название стить Знак,Название объекта Знак1 Знак Знак,Название объекта Знак Знак Знак Знак,Name_object Знак Знак Знак Знак,Наименование объекта Знак Знак Знак Знак,Name_object Знак1 Знак Знак"/>
    <w:link w:val="affc"/>
    <w:uiPriority w:val="35"/>
    <w:rsid w:val="001C5ADC"/>
    <w:rPr>
      <w:bCs/>
      <w:sz w:val="24"/>
    </w:rPr>
  </w:style>
  <w:style w:type="paragraph" w:customStyle="1" w:styleId="N3a">
    <w:name w:val="N3_СписокНум_СТочкой"/>
    <w:rsid w:val="001C5ADC"/>
    <w:pPr>
      <w:numPr>
        <w:numId w:val="19"/>
      </w:numPr>
      <w:spacing w:line="360" w:lineRule="auto"/>
      <w:jc w:val="both"/>
    </w:pPr>
    <w:rPr>
      <w:rFonts w:eastAsia="Times New Roman"/>
      <w:lang w:eastAsia="en-US"/>
    </w:rPr>
  </w:style>
  <w:style w:type="paragraph" w:customStyle="1" w:styleId="affffc">
    <w:name w:val="Текст таблицы"/>
    <w:basedOn w:val="af6"/>
    <w:link w:val="affffd"/>
    <w:qFormat/>
    <w:rsid w:val="001C5ADC"/>
    <w:pPr>
      <w:spacing w:line="240" w:lineRule="auto"/>
      <w:ind w:firstLine="0"/>
      <w:jc w:val="left"/>
    </w:pPr>
    <w:rPr>
      <w:rFonts w:eastAsia="Times New Roman"/>
      <w:sz w:val="22"/>
      <w:lang w:eastAsia="en-US"/>
    </w:rPr>
  </w:style>
  <w:style w:type="character" w:customStyle="1" w:styleId="affffd">
    <w:name w:val="Текст таблицы Знак"/>
    <w:link w:val="affffc"/>
    <w:rsid w:val="001C5ADC"/>
    <w:rPr>
      <w:rFonts w:eastAsia="Times New Roman"/>
      <w:sz w:val="22"/>
      <w:szCs w:val="24"/>
      <w:lang w:eastAsia="en-US"/>
    </w:rPr>
  </w:style>
  <w:style w:type="paragraph" w:customStyle="1" w:styleId="N32">
    <w:name w:val="N3_Список_МнУров_Цифр"/>
    <w:rsid w:val="000D414D"/>
    <w:pPr>
      <w:numPr>
        <w:numId w:val="20"/>
      </w:numPr>
      <w:spacing w:line="360" w:lineRule="auto"/>
      <w:jc w:val="both"/>
    </w:pPr>
    <w:rPr>
      <w:rFonts w:eastAsia="Times New Roman"/>
      <w:lang w:eastAsia="en-US"/>
    </w:rPr>
  </w:style>
  <w:style w:type="paragraph" w:customStyle="1" w:styleId="N39">
    <w:name w:val="N3_Таблица_СписокМарк"/>
    <w:rsid w:val="000D414D"/>
    <w:pPr>
      <w:numPr>
        <w:numId w:val="21"/>
      </w:numPr>
      <w:spacing w:before="40" w:after="40"/>
    </w:pPr>
    <w:rPr>
      <w:rFonts w:eastAsia="Times New Roman"/>
    </w:rPr>
  </w:style>
  <w:style w:type="paragraph" w:customStyle="1" w:styleId="body-12">
    <w:name w:val="body-12"/>
    <w:rsid w:val="00DE79A3"/>
    <w:pPr>
      <w:spacing w:before="60" w:after="60" w:line="312" w:lineRule="auto"/>
      <w:ind w:firstLine="720"/>
      <w:jc w:val="both"/>
    </w:pPr>
    <w:rPr>
      <w:rFonts w:eastAsia="Times New Roman"/>
      <w:color w:val="000000"/>
    </w:rPr>
  </w:style>
  <w:style w:type="paragraph" w:customStyle="1" w:styleId="1">
    <w:name w:val="Абзац списка1"/>
    <w:basedOn w:val="af6"/>
    <w:uiPriority w:val="99"/>
    <w:rsid w:val="00DE79A3"/>
    <w:pPr>
      <w:numPr>
        <w:numId w:val="22"/>
      </w:numPr>
    </w:pPr>
  </w:style>
  <w:style w:type="paragraph" w:customStyle="1" w:styleId="1f0">
    <w:name w:val="Без интервала1"/>
    <w:uiPriority w:val="99"/>
    <w:rsid w:val="00DE79A3"/>
    <w:pPr>
      <w:spacing w:line="360" w:lineRule="auto"/>
      <w:ind w:firstLine="709"/>
      <w:jc w:val="both"/>
    </w:pPr>
    <w:rPr>
      <w:rFonts w:eastAsia="Times New Roman"/>
      <w:lang w:eastAsia="en-US"/>
    </w:rPr>
  </w:style>
  <w:style w:type="paragraph" w:styleId="affffe">
    <w:name w:val="footnote text"/>
    <w:basedOn w:val="af6"/>
    <w:link w:val="afffff"/>
    <w:uiPriority w:val="99"/>
    <w:rsid w:val="00DE79A3"/>
    <w:pPr>
      <w:ind w:firstLine="709"/>
    </w:pPr>
    <w:rPr>
      <w:sz w:val="20"/>
      <w:szCs w:val="20"/>
      <w:lang w:val="x-none" w:eastAsia="x-none"/>
    </w:rPr>
  </w:style>
  <w:style w:type="character" w:customStyle="1" w:styleId="afffff">
    <w:name w:val="Текст сноски Знак"/>
    <w:basedOn w:val="af8"/>
    <w:link w:val="affffe"/>
    <w:uiPriority w:val="99"/>
    <w:rsid w:val="00DE79A3"/>
    <w:rPr>
      <w:lang w:val="x-none" w:eastAsia="x-none"/>
    </w:rPr>
  </w:style>
  <w:style w:type="character" w:styleId="afffff0">
    <w:name w:val="footnote reference"/>
    <w:uiPriority w:val="99"/>
    <w:rsid w:val="00DE79A3"/>
    <w:rPr>
      <w:rFonts w:cs="Times New Roman"/>
      <w:vertAlign w:val="superscript"/>
    </w:rPr>
  </w:style>
  <w:style w:type="paragraph" w:customStyle="1" w:styleId="1f1">
    <w:name w:val="Заголовок оглавления1"/>
    <w:basedOn w:val="10"/>
    <w:next w:val="af6"/>
    <w:uiPriority w:val="1"/>
    <w:rsid w:val="00DE79A3"/>
    <w:pPr>
      <w:numPr>
        <w:numId w:val="0"/>
      </w:numPr>
      <w:spacing w:after="120"/>
      <w:contextualSpacing w:val="0"/>
      <w:outlineLvl w:val="9"/>
    </w:pPr>
    <w:rPr>
      <w:rFonts w:eastAsia="Times New Roman"/>
      <w:sz w:val="28"/>
      <w:szCs w:val="28"/>
    </w:rPr>
  </w:style>
  <w:style w:type="character" w:customStyle="1" w:styleId="1f2">
    <w:name w:val="Замещающий текст1"/>
    <w:semiHidden/>
    <w:rsid w:val="00DE79A3"/>
    <w:rPr>
      <w:rFonts w:cs="Times New Roman"/>
      <w:color w:val="808080"/>
    </w:rPr>
  </w:style>
  <w:style w:type="paragraph" w:customStyle="1" w:styleId="1f3">
    <w:name w:val="Рецензия1"/>
    <w:hidden/>
    <w:semiHidden/>
    <w:rsid w:val="00DE79A3"/>
    <w:pPr>
      <w:spacing w:line="360" w:lineRule="auto"/>
      <w:ind w:firstLine="709"/>
      <w:jc w:val="both"/>
    </w:pPr>
    <w:rPr>
      <w:rFonts w:eastAsia="Times New Roman"/>
      <w:lang w:eastAsia="en-US"/>
    </w:rPr>
  </w:style>
  <w:style w:type="table" w:styleId="-3">
    <w:name w:val="Light List Accent 3"/>
    <w:basedOn w:val="af9"/>
    <w:uiPriority w:val="61"/>
    <w:rsid w:val="00DE79A3"/>
    <w:rPr>
      <w:rFonts w:eastAsia="Times New Roman"/>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afffff1">
    <w:name w:val="Текстовый блок"/>
    <w:rsid w:val="00DE79A3"/>
    <w:pPr>
      <w:spacing w:line="360" w:lineRule="auto"/>
      <w:ind w:firstLine="709"/>
      <w:jc w:val="both"/>
    </w:pPr>
    <w:rPr>
      <w:rFonts w:ascii="Helvetica" w:eastAsia="Times New Roman" w:hAnsi="Helvetica"/>
      <w:color w:val="000000"/>
    </w:rPr>
  </w:style>
  <w:style w:type="numbering" w:customStyle="1" w:styleId="13">
    <w:name w:val="Стиль1"/>
    <w:uiPriority w:val="99"/>
    <w:rsid w:val="00DE79A3"/>
    <w:pPr>
      <w:numPr>
        <w:numId w:val="23"/>
      </w:numPr>
    </w:pPr>
  </w:style>
  <w:style w:type="numbering" w:customStyle="1" w:styleId="27">
    <w:name w:val="Стиль2"/>
    <w:rsid w:val="00DE79A3"/>
    <w:pPr>
      <w:numPr>
        <w:numId w:val="24"/>
      </w:numPr>
    </w:pPr>
  </w:style>
  <w:style w:type="paragraph" w:styleId="afffff2">
    <w:name w:val="Document Map"/>
    <w:aliases w:val=" Знак1"/>
    <w:basedOn w:val="af6"/>
    <w:link w:val="afffff3"/>
    <w:uiPriority w:val="99"/>
    <w:rsid w:val="00DE79A3"/>
    <w:pPr>
      <w:ind w:firstLine="709"/>
    </w:pPr>
    <w:rPr>
      <w:rFonts w:ascii="Tahoma" w:hAnsi="Tahoma" w:cs="Tahoma"/>
      <w:sz w:val="16"/>
      <w:szCs w:val="16"/>
    </w:rPr>
  </w:style>
  <w:style w:type="character" w:customStyle="1" w:styleId="afffff3">
    <w:name w:val="Схема документа Знак"/>
    <w:aliases w:val=" Знак1 Знак"/>
    <w:basedOn w:val="af8"/>
    <w:link w:val="afffff2"/>
    <w:uiPriority w:val="99"/>
    <w:rsid w:val="00DE79A3"/>
    <w:rPr>
      <w:rFonts w:ascii="Tahoma" w:hAnsi="Tahoma" w:cs="Tahoma"/>
      <w:sz w:val="16"/>
      <w:szCs w:val="16"/>
    </w:rPr>
  </w:style>
  <w:style w:type="paragraph" w:customStyle="1" w:styleId="afffff4">
    <w:name w:val="Подзаголовок ненумерованный"/>
    <w:basedOn w:val="af6"/>
    <w:link w:val="afffff5"/>
    <w:uiPriority w:val="99"/>
    <w:qFormat/>
    <w:rsid w:val="00DE79A3"/>
    <w:pPr>
      <w:keepNext/>
      <w:spacing w:before="240"/>
      <w:ind w:firstLine="709"/>
    </w:pPr>
    <w:rPr>
      <w:b/>
    </w:rPr>
  </w:style>
  <w:style w:type="character" w:customStyle="1" w:styleId="afffff5">
    <w:name w:val="Подзаголовок ненумерованный Знак"/>
    <w:link w:val="afffff4"/>
    <w:uiPriority w:val="99"/>
    <w:rsid w:val="00DE79A3"/>
    <w:rPr>
      <w:b/>
      <w:sz w:val="24"/>
      <w:szCs w:val="24"/>
    </w:rPr>
  </w:style>
  <w:style w:type="paragraph" w:customStyle="1" w:styleId="afffff6">
    <w:name w:val="Таблица_название"/>
    <w:basedOn w:val="affc"/>
    <w:link w:val="afffff7"/>
    <w:uiPriority w:val="3"/>
    <w:qFormat/>
    <w:rsid w:val="00DE79A3"/>
    <w:pPr>
      <w:keepNext/>
      <w:spacing w:before="240" w:after="0" w:line="360" w:lineRule="auto"/>
      <w:ind w:firstLine="709"/>
      <w:jc w:val="both"/>
    </w:pPr>
    <w:rPr>
      <w:noProof/>
      <w:szCs w:val="24"/>
    </w:rPr>
  </w:style>
  <w:style w:type="character" w:customStyle="1" w:styleId="afffff7">
    <w:name w:val="Таблица_название Знак"/>
    <w:link w:val="afffff6"/>
    <w:uiPriority w:val="3"/>
    <w:rsid w:val="00DE79A3"/>
    <w:rPr>
      <w:bCs/>
      <w:noProof/>
      <w:sz w:val="24"/>
      <w:szCs w:val="24"/>
    </w:rPr>
  </w:style>
  <w:style w:type="paragraph" w:customStyle="1" w:styleId="afffff8">
    <w:name w:val="Текст колонтитулов"/>
    <w:basedOn w:val="aff7"/>
    <w:link w:val="afffff9"/>
    <w:uiPriority w:val="5"/>
    <w:qFormat/>
    <w:rsid w:val="00DE79A3"/>
    <w:pPr>
      <w:ind w:firstLine="709"/>
    </w:pPr>
    <w:rPr>
      <w:lang w:eastAsia="x-none"/>
    </w:rPr>
  </w:style>
  <w:style w:type="character" w:customStyle="1" w:styleId="afffff9">
    <w:name w:val="Текст колонтитулов Знак"/>
    <w:link w:val="afffff8"/>
    <w:uiPriority w:val="5"/>
    <w:rsid w:val="00DE79A3"/>
    <w:rPr>
      <w:sz w:val="24"/>
      <w:szCs w:val="24"/>
      <w:lang w:eastAsia="x-none"/>
    </w:rPr>
  </w:style>
  <w:style w:type="paragraph" w:customStyle="1" w:styleId="N3f8">
    <w:name w:val="N3_Основной_текст"/>
    <w:basedOn w:val="af7"/>
    <w:link w:val="N3f9"/>
    <w:qFormat/>
    <w:rsid w:val="00733729"/>
  </w:style>
  <w:style w:type="paragraph" w:customStyle="1" w:styleId="N3fa">
    <w:name w:val="N3_Основной_текст_после_таблицы"/>
    <w:basedOn w:val="N3f8"/>
    <w:rsid w:val="00DE79A3"/>
    <w:pPr>
      <w:spacing w:before="240"/>
    </w:pPr>
  </w:style>
  <w:style w:type="paragraph" w:customStyle="1" w:styleId="N3fb">
    <w:name w:val="N3_Приложение_Название"/>
    <w:next w:val="N3f8"/>
    <w:rsid w:val="00DE79A3"/>
    <w:pPr>
      <w:keepNext/>
      <w:spacing w:line="360" w:lineRule="auto"/>
      <w:jc w:val="center"/>
    </w:pPr>
    <w:rPr>
      <w:b/>
      <w:bCs/>
      <w:sz w:val="28"/>
      <w:szCs w:val="28"/>
    </w:rPr>
  </w:style>
  <w:style w:type="paragraph" w:customStyle="1" w:styleId="N3bold">
    <w:name w:val="N3_Основной_текст_bold"/>
    <w:basedOn w:val="N3f8"/>
    <w:rsid w:val="00DE79A3"/>
    <w:rPr>
      <w:b/>
    </w:rPr>
  </w:style>
  <w:style w:type="paragraph" w:customStyle="1" w:styleId="N3center">
    <w:name w:val="N3_Основной_текст_center"/>
    <w:basedOn w:val="N3f8"/>
    <w:rsid w:val="00DE79A3"/>
    <w:pPr>
      <w:ind w:firstLine="0"/>
      <w:jc w:val="center"/>
    </w:pPr>
    <w:rPr>
      <w:szCs w:val="20"/>
    </w:rPr>
  </w:style>
  <w:style w:type="paragraph" w:customStyle="1" w:styleId="N3bold0">
    <w:name w:val="N3_Основной_текст_после_таблицы_bold"/>
    <w:basedOn w:val="N3fa"/>
    <w:next w:val="N3f8"/>
    <w:rsid w:val="00DE79A3"/>
    <w:rPr>
      <w:b/>
    </w:rPr>
  </w:style>
  <w:style w:type="paragraph" w:customStyle="1" w:styleId="N35">
    <w:name w:val="N3_ПриложениеНум_Цифр"/>
    <w:basedOn w:val="10"/>
    <w:next w:val="N3f8"/>
    <w:rsid w:val="00DE79A3"/>
    <w:pPr>
      <w:numPr>
        <w:numId w:val="30"/>
      </w:numPr>
      <w:spacing w:before="120" w:after="120"/>
      <w:contextualSpacing w:val="0"/>
      <w:jc w:val="right"/>
    </w:pPr>
    <w:rPr>
      <w:rFonts w:eastAsia="Times New Roman"/>
      <w:b w:val="0"/>
      <w:bCs/>
      <w:caps w:val="0"/>
      <w:sz w:val="28"/>
      <w:szCs w:val="20"/>
    </w:rPr>
  </w:style>
  <w:style w:type="paragraph" w:customStyle="1" w:styleId="N3fc">
    <w:name w:val="N3_Основной_текст_Нет_отступа"/>
    <w:basedOn w:val="N3f8"/>
    <w:next w:val="N3f8"/>
    <w:rsid w:val="00DE79A3"/>
    <w:pPr>
      <w:ind w:firstLine="0"/>
    </w:pPr>
    <w:rPr>
      <w:szCs w:val="20"/>
    </w:rPr>
  </w:style>
  <w:style w:type="table" w:customStyle="1" w:styleId="-31">
    <w:name w:val="Список-таблица 31"/>
    <w:basedOn w:val="af9"/>
    <w:uiPriority w:val="48"/>
    <w:rsid w:val="00DE79A3"/>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351">
    <w:name w:val="Список-таблица 3 — акцент 51"/>
    <w:basedOn w:val="af9"/>
    <w:uiPriority w:val="48"/>
    <w:rsid w:val="00DE79A3"/>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311">
    <w:name w:val="Таблица простая 31"/>
    <w:basedOn w:val="af9"/>
    <w:uiPriority w:val="43"/>
    <w:rsid w:val="00DE79A3"/>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N30">
    <w:name w:val="N3_СписокМарк"/>
    <w:rsid w:val="00DE79A3"/>
    <w:pPr>
      <w:numPr>
        <w:numId w:val="25"/>
      </w:numPr>
      <w:spacing w:line="360" w:lineRule="auto"/>
      <w:jc w:val="both"/>
    </w:pPr>
    <w:rPr>
      <w:lang w:eastAsia="en-US"/>
    </w:rPr>
  </w:style>
  <w:style w:type="paragraph" w:customStyle="1" w:styleId="N34">
    <w:name w:val="N3_СписокМнУровн_Марк"/>
    <w:rsid w:val="00DE79A3"/>
    <w:pPr>
      <w:numPr>
        <w:numId w:val="26"/>
      </w:numPr>
      <w:spacing w:line="360" w:lineRule="auto"/>
      <w:jc w:val="both"/>
    </w:pPr>
    <w:rPr>
      <w:rFonts w:eastAsia="Times New Roman"/>
      <w:lang w:eastAsia="en-US"/>
    </w:rPr>
  </w:style>
  <w:style w:type="paragraph" w:customStyle="1" w:styleId="N38">
    <w:name w:val="N3_СпсокНум_Скобка"/>
    <w:rsid w:val="00DE79A3"/>
    <w:pPr>
      <w:numPr>
        <w:numId w:val="37"/>
      </w:numPr>
      <w:spacing w:line="360" w:lineRule="auto"/>
      <w:jc w:val="both"/>
    </w:pPr>
    <w:rPr>
      <w:rFonts w:eastAsia="Times New Roman"/>
      <w:lang w:eastAsia="en-US"/>
    </w:rPr>
  </w:style>
  <w:style w:type="paragraph" w:customStyle="1" w:styleId="N3fd">
    <w:name w:val="N3_Рисунок"/>
    <w:basedOn w:val="N3f8"/>
    <w:link w:val="N3fe"/>
    <w:rsid w:val="00DE79A3"/>
    <w:pPr>
      <w:keepNext/>
      <w:spacing w:before="120" w:after="120" w:line="240" w:lineRule="auto"/>
      <w:ind w:firstLine="0"/>
      <w:jc w:val="center"/>
    </w:pPr>
    <w:rPr>
      <w:lang w:val="en-US"/>
    </w:rPr>
  </w:style>
  <w:style w:type="character" w:customStyle="1" w:styleId="N3f9">
    <w:name w:val="N3_Основной_текст Знак"/>
    <w:link w:val="N3f8"/>
    <w:rsid w:val="00733729"/>
    <w:rPr>
      <w:sz w:val="24"/>
      <w:szCs w:val="24"/>
    </w:rPr>
  </w:style>
  <w:style w:type="character" w:customStyle="1" w:styleId="N3fe">
    <w:name w:val="N3_Рисунок Знак"/>
    <w:link w:val="N3fd"/>
    <w:rsid w:val="00DE79A3"/>
    <w:rPr>
      <w:sz w:val="24"/>
      <w:szCs w:val="24"/>
      <w:lang w:val="en-US"/>
    </w:rPr>
  </w:style>
  <w:style w:type="paragraph" w:customStyle="1" w:styleId="N3ff">
    <w:name w:val="N3_Рисунок_название"/>
    <w:basedOn w:val="N3fd"/>
    <w:next w:val="N3f8"/>
    <w:rsid w:val="00DE79A3"/>
    <w:pPr>
      <w:keepNext w:val="0"/>
    </w:pPr>
  </w:style>
  <w:style w:type="paragraph" w:customStyle="1" w:styleId="N3ff0">
    <w:name w:val="N3_Таблица_название"/>
    <w:basedOn w:val="affc"/>
    <w:next w:val="N3f8"/>
    <w:link w:val="N3ff1"/>
    <w:rsid w:val="00DE79A3"/>
    <w:pPr>
      <w:spacing w:before="240" w:after="0" w:line="360" w:lineRule="auto"/>
      <w:ind w:firstLine="709"/>
      <w:jc w:val="both"/>
    </w:pPr>
    <w:rPr>
      <w:noProof/>
      <w:szCs w:val="24"/>
    </w:rPr>
  </w:style>
  <w:style w:type="character" w:customStyle="1" w:styleId="N3ff1">
    <w:name w:val="N3_Таблица_название Знак"/>
    <w:link w:val="N3ff0"/>
    <w:rsid w:val="00DE79A3"/>
    <w:rPr>
      <w:bCs/>
      <w:noProof/>
      <w:sz w:val="24"/>
      <w:szCs w:val="24"/>
    </w:rPr>
  </w:style>
  <w:style w:type="paragraph" w:customStyle="1" w:styleId="N3">
    <w:name w:val="N3_Таблица_СписокНум_СТочкой"/>
    <w:rsid w:val="00DE79A3"/>
    <w:pPr>
      <w:numPr>
        <w:numId w:val="27"/>
      </w:numPr>
      <w:spacing w:before="40" w:after="40"/>
    </w:pPr>
    <w:rPr>
      <w:rFonts w:eastAsia="Times New Roman"/>
    </w:rPr>
  </w:style>
  <w:style w:type="paragraph" w:customStyle="1" w:styleId="N3b">
    <w:name w:val="N3_Таблица_СписокНум_Скобка"/>
    <w:rsid w:val="00DE79A3"/>
    <w:pPr>
      <w:numPr>
        <w:numId w:val="28"/>
      </w:numPr>
      <w:spacing w:before="40" w:after="40"/>
    </w:pPr>
    <w:rPr>
      <w:rFonts w:eastAsia="Times New Roman"/>
    </w:rPr>
  </w:style>
  <w:style w:type="paragraph" w:customStyle="1" w:styleId="N31">
    <w:name w:val="N3_ПриложениеНум_Лит"/>
    <w:basedOn w:val="af6"/>
    <w:next w:val="N3f8"/>
    <w:rsid w:val="00DE79A3"/>
    <w:pPr>
      <w:keepNext/>
      <w:pageBreakBefore/>
      <w:numPr>
        <w:numId w:val="29"/>
      </w:numPr>
      <w:spacing w:before="120" w:after="120"/>
      <w:jc w:val="right"/>
    </w:pPr>
    <w:rPr>
      <w:b/>
      <w:caps/>
      <w:kern w:val="28"/>
      <w:sz w:val="28"/>
    </w:rPr>
  </w:style>
  <w:style w:type="paragraph" w:customStyle="1" w:styleId="N3ff2">
    <w:name w:val="N3_Примечание"/>
    <w:basedOn w:val="N3f8"/>
    <w:link w:val="N3ff3"/>
    <w:rsid w:val="00DE79A3"/>
    <w:pPr>
      <w:spacing w:before="120" w:line="240" w:lineRule="auto"/>
    </w:pPr>
    <w:rPr>
      <w:spacing w:val="80"/>
    </w:rPr>
  </w:style>
  <w:style w:type="character" w:customStyle="1" w:styleId="N3ff3">
    <w:name w:val="N3_Примечание Знак"/>
    <w:link w:val="N3ff2"/>
    <w:rsid w:val="00DE79A3"/>
    <w:rPr>
      <w:spacing w:val="80"/>
      <w:sz w:val="24"/>
      <w:szCs w:val="24"/>
    </w:rPr>
  </w:style>
  <w:style w:type="paragraph" w:customStyle="1" w:styleId="Heading">
    <w:name w:val="Heading"/>
    <w:uiPriority w:val="99"/>
    <w:rsid w:val="00DE79A3"/>
    <w:pPr>
      <w:widowControl w:val="0"/>
      <w:autoSpaceDE w:val="0"/>
      <w:autoSpaceDN w:val="0"/>
      <w:adjustRightInd w:val="0"/>
    </w:pPr>
    <w:rPr>
      <w:rFonts w:ascii="Arial" w:eastAsia="Times New Roman" w:hAnsi="Arial" w:cs="Arial"/>
      <w:b/>
      <w:bCs/>
      <w:sz w:val="22"/>
      <w:szCs w:val="22"/>
    </w:rPr>
  </w:style>
  <w:style w:type="paragraph" w:customStyle="1" w:styleId="N3ff4">
    <w:name w:val="N3_Колонтитул_Текст"/>
    <w:basedOn w:val="aff7"/>
    <w:rsid w:val="00DE79A3"/>
    <w:pPr>
      <w:ind w:firstLine="709"/>
    </w:pPr>
    <w:rPr>
      <w:lang w:val="x-none" w:eastAsia="x-none"/>
    </w:rPr>
  </w:style>
  <w:style w:type="paragraph" w:customStyle="1" w:styleId="N3ff5">
    <w:name w:val="N3_КолонтитулВерх_ГК"/>
    <w:basedOn w:val="1f0"/>
    <w:rsid w:val="00DE79A3"/>
    <w:pPr>
      <w:jc w:val="right"/>
    </w:pPr>
    <w:rPr>
      <w:sz w:val="20"/>
    </w:rPr>
  </w:style>
  <w:style w:type="paragraph" w:customStyle="1" w:styleId="N36">
    <w:name w:val="N3_Список_МнУров_ЦифЛитСимв_Скобка"/>
    <w:rsid w:val="00DE79A3"/>
    <w:pPr>
      <w:numPr>
        <w:numId w:val="31"/>
      </w:numPr>
      <w:spacing w:line="360" w:lineRule="auto"/>
      <w:jc w:val="both"/>
    </w:pPr>
  </w:style>
  <w:style w:type="paragraph" w:customStyle="1" w:styleId="N37">
    <w:name w:val="N3_Список_МнУр_ЦифрМарк_Скобка"/>
    <w:rsid w:val="00DE79A3"/>
    <w:pPr>
      <w:numPr>
        <w:ilvl w:val="2"/>
        <w:numId w:val="32"/>
      </w:numPr>
      <w:spacing w:line="360" w:lineRule="auto"/>
      <w:jc w:val="both"/>
    </w:pPr>
  </w:style>
  <w:style w:type="paragraph" w:styleId="afffffa">
    <w:name w:val="No Spacing"/>
    <w:uiPriority w:val="1"/>
    <w:qFormat/>
    <w:rsid w:val="00DE79A3"/>
    <w:pPr>
      <w:ind w:firstLine="709"/>
    </w:pPr>
    <w:rPr>
      <w:szCs w:val="22"/>
      <w:lang w:eastAsia="en-US"/>
    </w:rPr>
  </w:style>
  <w:style w:type="paragraph" w:customStyle="1" w:styleId="ConsPlusNormal">
    <w:name w:val="ConsPlusNormal"/>
    <w:link w:val="ConsPlusNormal0"/>
    <w:rsid w:val="00DE79A3"/>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DE79A3"/>
    <w:rPr>
      <w:rFonts w:ascii="Arial" w:eastAsia="Times New Roman" w:hAnsi="Arial" w:cs="Arial"/>
    </w:rPr>
  </w:style>
  <w:style w:type="paragraph" w:customStyle="1" w:styleId="1f4">
    <w:name w:val="Маркер1"/>
    <w:basedOn w:val="af6"/>
    <w:link w:val="1f5"/>
    <w:autoRedefine/>
    <w:rsid w:val="00DE79A3"/>
    <w:pPr>
      <w:ind w:firstLine="0"/>
    </w:pPr>
    <w:rPr>
      <w:lang w:eastAsia="x-none"/>
    </w:rPr>
  </w:style>
  <w:style w:type="paragraph" w:customStyle="1" w:styleId="33">
    <w:name w:val="Стиль3"/>
    <w:basedOn w:val="3"/>
    <w:uiPriority w:val="99"/>
    <w:qFormat/>
    <w:rsid w:val="00DE79A3"/>
    <w:pPr>
      <w:numPr>
        <w:ilvl w:val="3"/>
        <w:numId w:val="33"/>
      </w:numPr>
      <w:spacing w:after="120"/>
      <w:contextualSpacing w:val="0"/>
    </w:pPr>
    <w:rPr>
      <w:rFonts w:eastAsia="Calibri"/>
      <w:szCs w:val="24"/>
      <w:lang w:val="x-none" w:eastAsia="en-US"/>
    </w:rPr>
  </w:style>
  <w:style w:type="character" w:customStyle="1" w:styleId="1f5">
    <w:name w:val="Маркер1 Знак"/>
    <w:link w:val="1f4"/>
    <w:rsid w:val="00DE79A3"/>
    <w:rPr>
      <w:sz w:val="24"/>
      <w:szCs w:val="24"/>
      <w:lang w:eastAsia="x-none"/>
    </w:rPr>
  </w:style>
  <w:style w:type="paragraph" w:customStyle="1" w:styleId="afffffb">
    <w:name w:val="_Заголовок таблицы"/>
    <w:basedOn w:val="af6"/>
    <w:rsid w:val="00DE79A3"/>
    <w:pPr>
      <w:keepNext/>
      <w:spacing w:before="120" w:after="120" w:line="240" w:lineRule="auto"/>
      <w:ind w:firstLine="0"/>
      <w:jc w:val="center"/>
    </w:pPr>
    <w:rPr>
      <w:rFonts w:eastAsia="Times New Roman"/>
      <w:b/>
    </w:rPr>
  </w:style>
  <w:style w:type="paragraph" w:customStyle="1" w:styleId="1f6">
    <w:name w:val="_Заголовок 1"/>
    <w:basedOn w:val="10"/>
    <w:link w:val="1f7"/>
    <w:qFormat/>
    <w:rsid w:val="00DE79A3"/>
    <w:pPr>
      <w:pageBreakBefore w:val="0"/>
      <w:numPr>
        <w:numId w:val="0"/>
      </w:numPr>
      <w:tabs>
        <w:tab w:val="num" w:pos="360"/>
      </w:tabs>
      <w:spacing w:before="200" w:after="200" w:line="240" w:lineRule="auto"/>
      <w:ind w:left="360"/>
      <w:contextualSpacing w:val="0"/>
      <w:jc w:val="left"/>
    </w:pPr>
    <w:rPr>
      <w:rFonts w:ascii="Times New Roman Полужирный" w:eastAsia="Times New Roman" w:hAnsi="Times New Roman Полужирный"/>
      <w:bCs/>
      <w:kern w:val="32"/>
      <w:sz w:val="36"/>
      <w:szCs w:val="32"/>
      <w:lang w:val="x-none" w:eastAsia="x-none"/>
    </w:rPr>
  </w:style>
  <w:style w:type="character" w:customStyle="1" w:styleId="1f7">
    <w:name w:val="_Заголовок 1 Знак"/>
    <w:link w:val="1f6"/>
    <w:rsid w:val="00DE79A3"/>
    <w:rPr>
      <w:rFonts w:ascii="Times New Roman Полужирный" w:eastAsia="Times New Roman" w:hAnsi="Times New Roman Полужирный"/>
      <w:b/>
      <w:bCs/>
      <w:caps/>
      <w:kern w:val="32"/>
      <w:sz w:val="36"/>
      <w:szCs w:val="32"/>
      <w:lang w:val="x-none" w:eastAsia="x-none"/>
    </w:rPr>
  </w:style>
  <w:style w:type="paragraph" w:customStyle="1" w:styleId="21">
    <w:name w:val="_Заголовок 2"/>
    <w:basedOn w:val="2"/>
    <w:link w:val="2b"/>
    <w:qFormat/>
    <w:rsid w:val="00DE79A3"/>
    <w:pPr>
      <w:keepLines w:val="0"/>
      <w:widowControl w:val="0"/>
      <w:numPr>
        <w:numId w:val="4"/>
      </w:numPr>
      <w:autoSpaceDN w:val="0"/>
      <w:adjustRightInd w:val="0"/>
      <w:spacing w:before="160" w:after="160" w:line="360" w:lineRule="atLeast"/>
      <w:contextualSpacing w:val="0"/>
      <w:textAlignment w:val="baseline"/>
    </w:pPr>
    <w:rPr>
      <w:sz w:val="32"/>
      <w:lang w:val="x-none" w:eastAsia="x-none"/>
    </w:rPr>
  </w:style>
  <w:style w:type="paragraph" w:customStyle="1" w:styleId="31">
    <w:name w:val="_Заголовок 3"/>
    <w:basedOn w:val="3"/>
    <w:link w:val="39"/>
    <w:qFormat/>
    <w:rsid w:val="00DE79A3"/>
    <w:pPr>
      <w:keepLines w:val="0"/>
      <w:widowControl w:val="0"/>
      <w:numPr>
        <w:numId w:val="4"/>
      </w:numPr>
      <w:autoSpaceDN w:val="0"/>
      <w:adjustRightInd w:val="0"/>
      <w:spacing w:before="120" w:after="120" w:line="360" w:lineRule="atLeast"/>
      <w:contextualSpacing w:val="0"/>
      <w:textAlignment w:val="baseline"/>
    </w:pPr>
    <w:rPr>
      <w:sz w:val="28"/>
      <w:lang w:val="x-none" w:eastAsia="x-none"/>
    </w:rPr>
  </w:style>
  <w:style w:type="paragraph" w:customStyle="1" w:styleId="afffffc">
    <w:name w:val="_Основной с красной строки"/>
    <w:basedOn w:val="af6"/>
    <w:link w:val="afffffd"/>
    <w:qFormat/>
    <w:rsid w:val="00DE79A3"/>
    <w:pPr>
      <w:spacing w:line="360" w:lineRule="exact"/>
      <w:ind w:firstLine="709"/>
    </w:pPr>
    <w:rPr>
      <w:rFonts w:eastAsia="Times New Roman"/>
      <w:lang w:val="x-none" w:eastAsia="x-none"/>
    </w:rPr>
  </w:style>
  <w:style w:type="character" w:customStyle="1" w:styleId="2b">
    <w:name w:val="_Заголовок 2 Знак"/>
    <w:link w:val="21"/>
    <w:rsid w:val="00DE79A3"/>
    <w:rPr>
      <w:rFonts w:eastAsia="Times New Roman"/>
      <w:b/>
      <w:bCs/>
      <w:iCs/>
      <w:sz w:val="32"/>
      <w:szCs w:val="28"/>
      <w:lang w:val="x-none" w:eastAsia="x-none"/>
    </w:rPr>
  </w:style>
  <w:style w:type="character" w:customStyle="1" w:styleId="39">
    <w:name w:val="_Заголовок 3 Знак"/>
    <w:link w:val="31"/>
    <w:rsid w:val="00DE79A3"/>
    <w:rPr>
      <w:rFonts w:eastAsia="Times New Roman"/>
      <w:b/>
      <w:bCs/>
      <w:sz w:val="28"/>
      <w:szCs w:val="26"/>
      <w:lang w:val="x-none" w:eastAsia="x-none"/>
    </w:rPr>
  </w:style>
  <w:style w:type="character" w:customStyle="1" w:styleId="afffffd">
    <w:name w:val="_Основной с красной строки Знак"/>
    <w:link w:val="afffffc"/>
    <w:rsid w:val="00DE79A3"/>
    <w:rPr>
      <w:rFonts w:eastAsia="Times New Roman"/>
      <w:sz w:val="24"/>
      <w:szCs w:val="24"/>
      <w:lang w:val="x-none" w:eastAsia="x-none"/>
    </w:rPr>
  </w:style>
  <w:style w:type="paragraph" w:customStyle="1" w:styleId="N33">
    <w:name w:val="N3_Список_МнУр_ЦифЛитСимв_Скобка"/>
    <w:rsid w:val="00DE79A3"/>
    <w:pPr>
      <w:numPr>
        <w:numId w:val="34"/>
      </w:numPr>
      <w:tabs>
        <w:tab w:val="left" w:pos="993"/>
      </w:tabs>
      <w:spacing w:line="360" w:lineRule="auto"/>
      <w:jc w:val="both"/>
    </w:pPr>
  </w:style>
  <w:style w:type="paragraph" w:customStyle="1" w:styleId="N3ff6">
    <w:name w:val="N3_Список_МнУр_Цифр"/>
    <w:qFormat/>
    <w:rsid w:val="00DE79A3"/>
    <w:pPr>
      <w:spacing w:line="360" w:lineRule="auto"/>
      <w:ind w:firstLine="709"/>
      <w:jc w:val="both"/>
    </w:pPr>
    <w:rPr>
      <w:rFonts w:eastAsia="Times New Roman"/>
      <w:lang w:eastAsia="en-US"/>
    </w:rPr>
  </w:style>
  <w:style w:type="paragraph" w:customStyle="1" w:styleId="40">
    <w:name w:val="Заголовок 4 пункт"/>
    <w:basedOn w:val="4"/>
    <w:qFormat/>
    <w:rsid w:val="00DE79A3"/>
    <w:pPr>
      <w:keepNext w:val="0"/>
      <w:keepLines w:val="0"/>
      <w:numPr>
        <w:numId w:val="1"/>
      </w:numPr>
      <w:spacing w:before="60" w:after="60"/>
      <w:contextualSpacing w:val="0"/>
    </w:pPr>
    <w:rPr>
      <w:rFonts w:eastAsia="Calibri"/>
      <w:iCs/>
      <w:szCs w:val="24"/>
      <w:lang w:val="x-none" w:eastAsia="x-none"/>
    </w:rPr>
  </w:style>
  <w:style w:type="paragraph" w:customStyle="1" w:styleId="34">
    <w:name w:val="Заголовок 3 пункт"/>
    <w:basedOn w:val="3"/>
    <w:qFormat/>
    <w:rsid w:val="00DE79A3"/>
    <w:pPr>
      <w:numPr>
        <w:numId w:val="2"/>
      </w:numPr>
      <w:spacing w:before="120" w:after="120"/>
      <w:contextualSpacing w:val="0"/>
    </w:pPr>
    <w:rPr>
      <w:rFonts w:eastAsia="Calibri"/>
      <w:b w:val="0"/>
      <w:szCs w:val="24"/>
    </w:rPr>
  </w:style>
  <w:style w:type="paragraph" w:customStyle="1" w:styleId="11">
    <w:name w:val="Маркированный список 1"/>
    <w:aliases w:val="5"/>
    <w:basedOn w:val="af6"/>
    <w:qFormat/>
    <w:rsid w:val="00DE79A3"/>
    <w:pPr>
      <w:numPr>
        <w:numId w:val="35"/>
      </w:numPr>
      <w:tabs>
        <w:tab w:val="left" w:pos="1134"/>
      </w:tabs>
    </w:pPr>
    <w:rPr>
      <w:rFonts w:eastAsia="ヒラギノ角ゴ Pro W3"/>
      <w:lang w:eastAsia="en-US"/>
    </w:rPr>
  </w:style>
  <w:style w:type="paragraph" w:customStyle="1" w:styleId="19">
    <w:name w:val="Список 1"/>
    <w:basedOn w:val="af6"/>
    <w:rsid w:val="00BA1A35"/>
    <w:pPr>
      <w:numPr>
        <w:numId w:val="36"/>
      </w:numPr>
      <w:spacing w:line="276" w:lineRule="auto"/>
    </w:pPr>
  </w:style>
  <w:style w:type="paragraph" w:customStyle="1" w:styleId="2c">
    <w:name w:val="Абзац списка2"/>
    <w:basedOn w:val="af6"/>
    <w:link w:val="ListParagraphChar"/>
    <w:rsid w:val="00E46C58"/>
    <w:pPr>
      <w:ind w:left="720" w:firstLine="709"/>
      <w:contextualSpacing/>
    </w:pPr>
    <w:rPr>
      <w:rFonts w:eastAsia="Times New Roman"/>
      <w:szCs w:val="20"/>
    </w:rPr>
  </w:style>
  <w:style w:type="character" w:customStyle="1" w:styleId="ListParagraphChar">
    <w:name w:val="List Paragraph Char"/>
    <w:link w:val="2c"/>
    <w:locked/>
    <w:rsid w:val="00E46C58"/>
    <w:rPr>
      <w:rFonts w:eastAsia="Times New Roman"/>
      <w:sz w:val="24"/>
    </w:rPr>
  </w:style>
  <w:style w:type="paragraph" w:customStyle="1" w:styleId="45">
    <w:name w:val="Стиль4"/>
    <w:basedOn w:val="af6"/>
    <w:uiPriority w:val="99"/>
    <w:qFormat/>
    <w:rsid w:val="00D774E3"/>
    <w:pPr>
      <w:keepNext/>
      <w:widowControl w:val="0"/>
      <w:autoSpaceDE w:val="0"/>
      <w:autoSpaceDN w:val="0"/>
      <w:adjustRightInd w:val="0"/>
      <w:spacing w:before="120" w:after="120"/>
      <w:ind w:left="1080" w:hanging="1080"/>
      <w:outlineLvl w:val="2"/>
    </w:pPr>
    <w:rPr>
      <w:rFonts w:eastAsia="Times New Roman"/>
      <w:bCs/>
    </w:rPr>
  </w:style>
  <w:style w:type="paragraph" w:customStyle="1" w:styleId="54">
    <w:name w:val="Стиль5"/>
    <w:basedOn w:val="af6"/>
    <w:uiPriority w:val="99"/>
    <w:qFormat/>
    <w:rsid w:val="00D774E3"/>
    <w:pPr>
      <w:widowControl w:val="0"/>
      <w:autoSpaceDE w:val="0"/>
      <w:autoSpaceDN w:val="0"/>
      <w:adjustRightInd w:val="0"/>
      <w:spacing w:before="200"/>
      <w:ind w:left="1080" w:hanging="1080"/>
    </w:pPr>
    <w:rPr>
      <w:rFonts w:eastAsia="Times New Roman"/>
    </w:rPr>
  </w:style>
  <w:style w:type="numbering" w:customStyle="1" w:styleId="110">
    <w:name w:val="Стиль11"/>
    <w:rsid w:val="00D774E3"/>
    <w:pPr>
      <w:numPr>
        <w:numId w:val="2"/>
      </w:numPr>
    </w:pPr>
  </w:style>
  <w:style w:type="table" w:customStyle="1" w:styleId="1f8">
    <w:name w:val="Сетка таблицы светлая1"/>
    <w:basedOn w:val="af9"/>
    <w:uiPriority w:val="40"/>
    <w:rsid w:val="00D906D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ffffe">
    <w:name w:val="Список_МнУр_БЦМ"/>
    <w:basedOn w:val="af7"/>
    <w:uiPriority w:val="2"/>
    <w:qFormat/>
    <w:rsid w:val="00A532B0"/>
  </w:style>
  <w:style w:type="table" w:styleId="3-5">
    <w:name w:val="Medium Grid 3 Accent 5"/>
    <w:basedOn w:val="af9"/>
    <w:uiPriority w:val="61"/>
    <w:rsid w:val="005B61F0"/>
    <w:rPr>
      <w:rFonts w:eastAsia="Times New Roman"/>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Affffff">
    <w:name w:val="Текстовый блок A"/>
    <w:rsid w:val="005B61F0"/>
    <w:rPr>
      <w:rFonts w:ascii="Helvetica" w:eastAsia="ヒラギノ角ゴ Pro W3" w:hAnsi="Helvetica"/>
      <w:color w:val="000000"/>
    </w:rPr>
  </w:style>
  <w:style w:type="character" w:customStyle="1" w:styleId="-30">
    <w:name w:val="Цветная заливка - Акцент 3 Знак"/>
    <w:link w:val="-32"/>
    <w:uiPriority w:val="34"/>
    <w:locked/>
    <w:rsid w:val="005B61F0"/>
    <w:rPr>
      <w:sz w:val="24"/>
      <w:szCs w:val="24"/>
    </w:rPr>
  </w:style>
  <w:style w:type="paragraph" w:customStyle="1" w:styleId="3a">
    <w:name w:val="Абзац списка3"/>
    <w:basedOn w:val="af6"/>
    <w:rsid w:val="005B61F0"/>
    <w:pPr>
      <w:spacing w:line="240" w:lineRule="auto"/>
      <w:ind w:left="720" w:firstLine="0"/>
      <w:contextualSpacing/>
      <w:jc w:val="left"/>
    </w:pPr>
    <w:rPr>
      <w:rFonts w:eastAsia="Times New Roman"/>
    </w:rPr>
  </w:style>
  <w:style w:type="table" w:customStyle="1" w:styleId="-320">
    <w:name w:val="Список-таблица 32"/>
    <w:basedOn w:val="af9"/>
    <w:uiPriority w:val="48"/>
    <w:rsid w:val="005B61F0"/>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3-51">
    <w:name w:val="Список-таблица 3 - Акцент 51"/>
    <w:basedOn w:val="af9"/>
    <w:uiPriority w:val="48"/>
    <w:rsid w:val="005B61F0"/>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312">
    <w:name w:val="Обычная таблица 31"/>
    <w:basedOn w:val="af9"/>
    <w:uiPriority w:val="43"/>
    <w:rsid w:val="005B61F0"/>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affffff0">
    <w:name w:val="Signature"/>
    <w:basedOn w:val="af6"/>
    <w:next w:val="af6"/>
    <w:link w:val="affffff1"/>
    <w:uiPriority w:val="99"/>
    <w:rsid w:val="005B61F0"/>
    <w:pPr>
      <w:keepLines/>
      <w:spacing w:line="192" w:lineRule="auto"/>
      <w:ind w:firstLine="0"/>
      <w:jc w:val="left"/>
    </w:pPr>
    <w:rPr>
      <w:rFonts w:eastAsia="Times New Roman"/>
      <w:lang w:val="x-none" w:eastAsia="x-none"/>
    </w:rPr>
  </w:style>
  <w:style w:type="character" w:customStyle="1" w:styleId="affffff1">
    <w:name w:val="Подпись Знак"/>
    <w:basedOn w:val="af8"/>
    <w:link w:val="affffff0"/>
    <w:uiPriority w:val="99"/>
    <w:rsid w:val="005B61F0"/>
    <w:rPr>
      <w:rFonts w:eastAsia="Times New Roman"/>
      <w:sz w:val="24"/>
      <w:szCs w:val="24"/>
      <w:lang w:val="x-none" w:eastAsia="x-none"/>
    </w:rPr>
  </w:style>
  <w:style w:type="paragraph" w:customStyle="1" w:styleId="affffff2">
    <w:name w:val="Без отступа"/>
    <w:basedOn w:val="af6"/>
    <w:uiPriority w:val="99"/>
    <w:rsid w:val="005B61F0"/>
    <w:pPr>
      <w:ind w:firstLine="0"/>
      <w:jc w:val="left"/>
    </w:pPr>
    <w:rPr>
      <w:rFonts w:eastAsia="Times New Roman"/>
    </w:rPr>
  </w:style>
  <w:style w:type="paragraph" w:customStyle="1" w:styleId="-1">
    <w:name w:val="Список-1"/>
    <w:uiPriority w:val="2"/>
    <w:rsid w:val="005B61F0"/>
    <w:pPr>
      <w:numPr>
        <w:numId w:val="39"/>
      </w:numPr>
      <w:tabs>
        <w:tab w:val="left" w:pos="1260"/>
      </w:tabs>
      <w:spacing w:before="60" w:after="60" w:line="312" w:lineRule="auto"/>
    </w:pPr>
    <w:rPr>
      <w:rFonts w:eastAsia="Times New Roman"/>
      <w:lang w:eastAsia="en-US"/>
    </w:rPr>
  </w:style>
  <w:style w:type="character" w:customStyle="1" w:styleId="apple-converted-space">
    <w:name w:val="apple-converted-space"/>
    <w:rsid w:val="005B61F0"/>
  </w:style>
  <w:style w:type="paragraph" w:styleId="46">
    <w:name w:val="toc 4"/>
    <w:basedOn w:val="af6"/>
    <w:next w:val="af6"/>
    <w:autoRedefine/>
    <w:uiPriority w:val="39"/>
    <w:unhideWhenUsed/>
    <w:rsid w:val="005B61F0"/>
    <w:pPr>
      <w:spacing w:after="100" w:line="259" w:lineRule="auto"/>
      <w:ind w:left="660" w:firstLine="0"/>
      <w:jc w:val="left"/>
    </w:pPr>
    <w:rPr>
      <w:rFonts w:ascii="Calibri" w:eastAsia="Times New Roman" w:hAnsi="Calibri"/>
      <w:sz w:val="22"/>
      <w:szCs w:val="22"/>
    </w:rPr>
  </w:style>
  <w:style w:type="paragraph" w:styleId="55">
    <w:name w:val="toc 5"/>
    <w:basedOn w:val="af6"/>
    <w:next w:val="af6"/>
    <w:autoRedefine/>
    <w:uiPriority w:val="39"/>
    <w:unhideWhenUsed/>
    <w:rsid w:val="005B61F0"/>
    <w:pPr>
      <w:spacing w:after="100" w:line="259" w:lineRule="auto"/>
      <w:ind w:left="880" w:firstLine="0"/>
      <w:jc w:val="left"/>
    </w:pPr>
    <w:rPr>
      <w:rFonts w:ascii="Calibri" w:eastAsia="Times New Roman" w:hAnsi="Calibri"/>
      <w:sz w:val="22"/>
      <w:szCs w:val="22"/>
    </w:rPr>
  </w:style>
  <w:style w:type="paragraph" w:styleId="61">
    <w:name w:val="toc 6"/>
    <w:basedOn w:val="af6"/>
    <w:next w:val="af6"/>
    <w:autoRedefine/>
    <w:uiPriority w:val="39"/>
    <w:unhideWhenUsed/>
    <w:rsid w:val="005B61F0"/>
    <w:pPr>
      <w:spacing w:after="100" w:line="259" w:lineRule="auto"/>
      <w:ind w:left="1100" w:firstLine="0"/>
      <w:jc w:val="left"/>
    </w:pPr>
    <w:rPr>
      <w:rFonts w:ascii="Calibri" w:eastAsia="Times New Roman" w:hAnsi="Calibri"/>
      <w:sz w:val="22"/>
      <w:szCs w:val="22"/>
    </w:rPr>
  </w:style>
  <w:style w:type="paragraph" w:styleId="72">
    <w:name w:val="toc 7"/>
    <w:basedOn w:val="af6"/>
    <w:next w:val="af6"/>
    <w:autoRedefine/>
    <w:uiPriority w:val="39"/>
    <w:unhideWhenUsed/>
    <w:rsid w:val="005B61F0"/>
    <w:pPr>
      <w:spacing w:after="100" w:line="259" w:lineRule="auto"/>
      <w:ind w:left="1320" w:firstLine="0"/>
      <w:jc w:val="left"/>
    </w:pPr>
    <w:rPr>
      <w:rFonts w:ascii="Calibri" w:eastAsia="Times New Roman" w:hAnsi="Calibri"/>
      <w:sz w:val="22"/>
      <w:szCs w:val="22"/>
    </w:rPr>
  </w:style>
  <w:style w:type="paragraph" w:styleId="81">
    <w:name w:val="toc 8"/>
    <w:basedOn w:val="af6"/>
    <w:next w:val="af6"/>
    <w:autoRedefine/>
    <w:uiPriority w:val="39"/>
    <w:unhideWhenUsed/>
    <w:rsid w:val="005B61F0"/>
    <w:pPr>
      <w:spacing w:after="100" w:line="259" w:lineRule="auto"/>
      <w:ind w:left="1540" w:firstLine="0"/>
      <w:jc w:val="left"/>
    </w:pPr>
    <w:rPr>
      <w:rFonts w:ascii="Calibri" w:eastAsia="Times New Roman" w:hAnsi="Calibri"/>
      <w:sz w:val="22"/>
      <w:szCs w:val="22"/>
    </w:rPr>
  </w:style>
  <w:style w:type="paragraph" w:styleId="91">
    <w:name w:val="toc 9"/>
    <w:basedOn w:val="af6"/>
    <w:next w:val="af6"/>
    <w:autoRedefine/>
    <w:uiPriority w:val="39"/>
    <w:unhideWhenUsed/>
    <w:rsid w:val="005B61F0"/>
    <w:pPr>
      <w:spacing w:after="100" w:line="259" w:lineRule="auto"/>
      <w:ind w:left="1760" w:firstLine="0"/>
      <w:jc w:val="left"/>
    </w:pPr>
    <w:rPr>
      <w:rFonts w:ascii="Calibri" w:eastAsia="Times New Roman" w:hAnsi="Calibri"/>
      <w:sz w:val="22"/>
      <w:szCs w:val="22"/>
    </w:rPr>
  </w:style>
  <w:style w:type="paragraph" w:customStyle="1" w:styleId="ConsNormal">
    <w:name w:val="ConsNormal"/>
    <w:link w:val="ConsNormal0"/>
    <w:uiPriority w:val="99"/>
    <w:rsid w:val="005B61F0"/>
    <w:pPr>
      <w:keepNext/>
      <w:keepLines/>
      <w:widowControl w:val="0"/>
      <w:suppressAutoHyphens/>
      <w:ind w:right="19772" w:firstLine="720"/>
    </w:pPr>
    <w:rPr>
      <w:rFonts w:ascii="Arial" w:eastAsia="ヒラギノ角ゴ Pro W3" w:hAnsi="Arial"/>
      <w:color w:val="000000"/>
      <w:kern w:val="1"/>
      <w:lang w:eastAsia="hi-IN" w:bidi="hi-IN"/>
    </w:rPr>
  </w:style>
  <w:style w:type="character" w:customStyle="1" w:styleId="ConsNormal0">
    <w:name w:val="ConsNormal Знак"/>
    <w:link w:val="ConsNormal"/>
    <w:uiPriority w:val="99"/>
    <w:rsid w:val="005B61F0"/>
    <w:rPr>
      <w:rFonts w:ascii="Arial" w:eastAsia="ヒラギノ角ゴ Pro W3" w:hAnsi="Arial"/>
      <w:color w:val="000000"/>
      <w:kern w:val="1"/>
      <w:lang w:eastAsia="hi-IN" w:bidi="hi-IN"/>
    </w:rPr>
  </w:style>
  <w:style w:type="paragraph" w:customStyle="1" w:styleId="7">
    <w:name w:val="Стиль7"/>
    <w:basedOn w:val="af6"/>
    <w:uiPriority w:val="99"/>
    <w:qFormat/>
    <w:rsid w:val="005B61F0"/>
    <w:pPr>
      <w:numPr>
        <w:numId w:val="40"/>
      </w:numPr>
      <w:spacing w:line="240" w:lineRule="auto"/>
      <w:jc w:val="left"/>
    </w:pPr>
    <w:rPr>
      <w:rFonts w:ascii="Calibri" w:hAnsi="Calibri"/>
      <w:sz w:val="20"/>
      <w:szCs w:val="20"/>
      <w:lang w:val="x-none" w:eastAsia="x-none"/>
    </w:rPr>
  </w:style>
  <w:style w:type="paragraph" w:customStyle="1" w:styleId="affffff3">
    <w:name w:val="Приложение_тип"/>
    <w:basedOn w:val="af7"/>
    <w:next w:val="af7"/>
    <w:uiPriority w:val="5"/>
    <w:qFormat/>
    <w:rsid w:val="005B61F0"/>
    <w:pPr>
      <w:spacing w:line="240" w:lineRule="auto"/>
      <w:ind w:firstLine="0"/>
      <w:jc w:val="center"/>
    </w:pPr>
    <w:rPr>
      <w:sz w:val="28"/>
    </w:rPr>
  </w:style>
  <w:style w:type="numbering" w:customStyle="1" w:styleId="af5">
    <w:name w:val="Пункты"/>
    <w:uiPriority w:val="99"/>
    <w:rsid w:val="005B61F0"/>
    <w:pPr>
      <w:numPr>
        <w:numId w:val="41"/>
      </w:numPr>
    </w:pPr>
  </w:style>
  <w:style w:type="character" w:customStyle="1" w:styleId="410">
    <w:name w:val="Таблица простая 41"/>
    <w:uiPriority w:val="99"/>
    <w:rsid w:val="005B61F0"/>
    <w:rPr>
      <w:b/>
      <w:i/>
      <w:iCs/>
      <w:color w:val="auto"/>
    </w:rPr>
  </w:style>
  <w:style w:type="paragraph" w:customStyle="1" w:styleId="a9">
    <w:name w:val="Список_Буква"/>
    <w:basedOn w:val="af7"/>
    <w:uiPriority w:val="2"/>
    <w:qFormat/>
    <w:rsid w:val="005B61F0"/>
    <w:pPr>
      <w:numPr>
        <w:numId w:val="42"/>
      </w:numPr>
      <w:ind w:firstLine="567"/>
    </w:pPr>
  </w:style>
  <w:style w:type="paragraph" w:customStyle="1" w:styleId="affffff4">
    <w:name w:val="Таблица_Список_буква"/>
    <w:basedOn w:val="a9"/>
    <w:uiPriority w:val="3"/>
    <w:qFormat/>
    <w:rsid w:val="005B61F0"/>
    <w:pPr>
      <w:numPr>
        <w:numId w:val="0"/>
      </w:numPr>
      <w:spacing w:before="40" w:after="40" w:line="240" w:lineRule="auto"/>
    </w:pPr>
  </w:style>
  <w:style w:type="paragraph" w:customStyle="1" w:styleId="affffff5">
    <w:name w:val="Таблица_Список_МнУр_БЦМ"/>
    <w:basedOn w:val="afff8"/>
    <w:uiPriority w:val="3"/>
    <w:qFormat/>
    <w:rsid w:val="005B61F0"/>
  </w:style>
  <w:style w:type="table" w:styleId="-32">
    <w:name w:val="Colorful Shading Accent 3"/>
    <w:basedOn w:val="af9"/>
    <w:link w:val="-30"/>
    <w:uiPriority w:val="34"/>
    <w:semiHidden/>
    <w:unhideWhenUsed/>
    <w:rsid w:val="005B61F0"/>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6" w:space="0" w:color="FFFFFF" w:themeColor="background1"/>
        </w:tcBorders>
        <w:shd w:val="clear" w:color="auto" w:fill="636363" w:themeFill="accent3" w:themeFillShade="99"/>
      </w:tcPr>
    </w:tblStylePr>
    <w:tblStylePr w:type="firstCol">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paragraph" w:styleId="affffff6">
    <w:name w:val="Block Text"/>
    <w:basedOn w:val="af6"/>
    <w:rsid w:val="00705962"/>
    <w:pPr>
      <w:widowControl w:val="0"/>
      <w:spacing w:line="240" w:lineRule="auto"/>
      <w:ind w:left="540" w:right="180" w:hanging="540"/>
    </w:pPr>
    <w:rPr>
      <w:rFonts w:eastAsia="Times New Roman"/>
      <w:snapToGrid w:val="0"/>
      <w:sz w:val="20"/>
      <w:szCs w:val="20"/>
    </w:rPr>
  </w:style>
  <w:style w:type="table" w:styleId="2-6">
    <w:name w:val="Medium Shading 2 Accent 6"/>
    <w:basedOn w:val="af9"/>
    <w:uiPriority w:val="61"/>
    <w:rsid w:val="002B1AB7"/>
    <w:rPr>
      <w:rFonts w:eastAsia="Times New Roman"/>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2-4">
    <w:name w:val="Средний список 2 - Акцент 4 Знак"/>
    <w:link w:val="2-40"/>
    <w:uiPriority w:val="34"/>
    <w:locked/>
    <w:rsid w:val="002B1AB7"/>
    <w:rPr>
      <w:sz w:val="24"/>
      <w:szCs w:val="24"/>
    </w:rPr>
  </w:style>
  <w:style w:type="table" w:styleId="2-40">
    <w:name w:val="Medium List 2 Accent 4"/>
    <w:basedOn w:val="af9"/>
    <w:link w:val="2-4"/>
    <w:uiPriority w:val="34"/>
    <w:semiHidden/>
    <w:unhideWhenUsed/>
    <w:rsid w:val="002B1AB7"/>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affff5">
    <w:name w:val="Абзац списка Знак"/>
    <w:aliases w:val="ТЗ список Знак,Абзац списка литеральный Знак,Цветной список - Акцент 11 Знак,Bullet List Знак,FooterText Знак,numbered Знак,ПС - Нумерованный Знак"/>
    <w:link w:val="affff4"/>
    <w:uiPriority w:val="34"/>
    <w:locked/>
    <w:rsid w:val="00D6420C"/>
    <w:rPr>
      <w:sz w:val="24"/>
      <w:szCs w:val="24"/>
    </w:rPr>
  </w:style>
  <w:style w:type="numbering" w:customStyle="1" w:styleId="16">
    <w:name w:val="Приложения1"/>
    <w:uiPriority w:val="99"/>
    <w:rsid w:val="002C0039"/>
    <w:pPr>
      <w:numPr>
        <w:numId w:val="8"/>
      </w:numPr>
    </w:pPr>
  </w:style>
  <w:style w:type="paragraph" w:customStyle="1" w:styleId="af4">
    <w:name w:val="Список_МнУр_ЦифраБукваМаркер_Скобка"/>
    <w:next w:val="af7"/>
    <w:uiPriority w:val="1"/>
    <w:qFormat/>
    <w:rsid w:val="005245B6"/>
    <w:pPr>
      <w:numPr>
        <w:numId w:val="43"/>
      </w:numPr>
      <w:spacing w:after="60" w:line="360" w:lineRule="auto"/>
      <w:jc w:val="both"/>
    </w:pPr>
  </w:style>
  <w:style w:type="paragraph" w:customStyle="1" w:styleId="affffff7">
    <w:name w:val="_Основной_текст"/>
    <w:rsid w:val="00A405E1"/>
    <w:pPr>
      <w:tabs>
        <w:tab w:val="left" w:pos="851"/>
      </w:tabs>
      <w:spacing w:line="360" w:lineRule="auto"/>
      <w:ind w:firstLine="851"/>
      <w:jc w:val="both"/>
    </w:pPr>
    <w:rPr>
      <w:rFonts w:eastAsia="ヒラギノ角ゴ Pro W3"/>
      <w:color w:val="000000"/>
    </w:rPr>
  </w:style>
  <w:style w:type="paragraph" w:customStyle="1" w:styleId="12">
    <w:name w:val="_Маркированный список уровня 1"/>
    <w:basedOn w:val="af6"/>
    <w:link w:val="1f9"/>
    <w:qFormat/>
    <w:rsid w:val="007F0BBC"/>
    <w:pPr>
      <w:numPr>
        <w:numId w:val="45"/>
      </w:numPr>
      <w:autoSpaceDN w:val="0"/>
      <w:adjustRightInd w:val="0"/>
      <w:textAlignment w:val="baseline"/>
    </w:pPr>
    <w:rPr>
      <w:rFonts w:eastAsia="Times New Roman"/>
      <w:lang w:val="x-none"/>
    </w:rPr>
  </w:style>
  <w:style w:type="character" w:customStyle="1" w:styleId="1f9">
    <w:name w:val="_Маркированный список уровня 1 Знак"/>
    <w:link w:val="12"/>
    <w:rsid w:val="007F0BBC"/>
    <w:rPr>
      <w:rFonts w:eastAsia="Times New Roman"/>
      <w:lang w:val="x-none"/>
    </w:rPr>
  </w:style>
  <w:style w:type="paragraph" w:customStyle="1" w:styleId="22">
    <w:name w:val="_Маркированный список уровня 2"/>
    <w:basedOn w:val="af6"/>
    <w:link w:val="2d"/>
    <w:qFormat/>
    <w:rsid w:val="00C9243C"/>
    <w:pPr>
      <w:numPr>
        <w:numId w:val="46"/>
      </w:numPr>
      <w:autoSpaceDN w:val="0"/>
      <w:adjustRightInd w:val="0"/>
      <w:contextualSpacing/>
      <w:textAlignment w:val="baseline"/>
    </w:pPr>
    <w:rPr>
      <w:rFonts w:eastAsia="Times New Roman"/>
      <w:lang w:val="x-none"/>
    </w:rPr>
  </w:style>
  <w:style w:type="character" w:customStyle="1" w:styleId="2d">
    <w:name w:val="_Маркированный список уровня 2 Знак"/>
    <w:link w:val="22"/>
    <w:rsid w:val="00C9243C"/>
    <w:rPr>
      <w:rFonts w:eastAsia="Times New Roman"/>
      <w:lang w:val="x-none"/>
    </w:rPr>
  </w:style>
  <w:style w:type="paragraph" w:customStyle="1" w:styleId="affffff8">
    <w:name w:val="_Основной перед списком"/>
    <w:basedOn w:val="afffffc"/>
    <w:next w:val="12"/>
    <w:link w:val="affffff9"/>
    <w:qFormat/>
    <w:rsid w:val="00C9243C"/>
    <w:pPr>
      <w:keepNext/>
      <w:spacing w:line="360" w:lineRule="auto"/>
      <w:ind w:firstLine="851"/>
    </w:pPr>
  </w:style>
  <w:style w:type="character" w:customStyle="1" w:styleId="affffff9">
    <w:name w:val="_Основной перед списком Знак"/>
    <w:basedOn w:val="afffffd"/>
    <w:link w:val="affffff8"/>
    <w:rsid w:val="00C9243C"/>
    <w:rPr>
      <w:rFonts w:eastAsia="Times New Roman"/>
      <w:sz w:val="24"/>
      <w:szCs w:val="24"/>
      <w:lang w:val="x-none" w:eastAsia="x-none"/>
    </w:rPr>
  </w:style>
  <w:style w:type="paragraph" w:customStyle="1" w:styleId="1b">
    <w:name w:val="Маркированный 1 уровень"/>
    <w:link w:val="1fa"/>
    <w:rsid w:val="009F112C"/>
    <w:pPr>
      <w:numPr>
        <w:numId w:val="47"/>
      </w:numPr>
      <w:spacing w:before="60" w:after="60" w:line="288" w:lineRule="auto"/>
    </w:pPr>
    <w:rPr>
      <w:rFonts w:ascii="Tahoma" w:eastAsia="Times New Roman" w:hAnsi="Tahoma"/>
      <w:snapToGrid w:val="0"/>
      <w:spacing w:val="2"/>
    </w:rPr>
  </w:style>
  <w:style w:type="character" w:customStyle="1" w:styleId="1fa">
    <w:name w:val="Маркированный 1 уровень Знак"/>
    <w:link w:val="1b"/>
    <w:rsid w:val="009F112C"/>
    <w:rPr>
      <w:rFonts w:ascii="Tahoma" w:eastAsia="Times New Roman" w:hAnsi="Tahoma"/>
      <w:snapToGrid w:val="0"/>
      <w:spacing w:val="2"/>
    </w:rPr>
  </w:style>
  <w:style w:type="paragraph" w:customStyle="1" w:styleId="17">
    <w:name w:val="_Табл_Текст_Маркир1"/>
    <w:basedOn w:val="af6"/>
    <w:rsid w:val="009F112C"/>
    <w:pPr>
      <w:widowControl w:val="0"/>
      <w:numPr>
        <w:numId w:val="48"/>
      </w:numPr>
      <w:autoSpaceDN w:val="0"/>
      <w:adjustRightInd w:val="0"/>
      <w:spacing w:line="240" w:lineRule="auto"/>
      <w:jc w:val="left"/>
    </w:pPr>
    <w:rPr>
      <w:bCs/>
    </w:rPr>
  </w:style>
  <w:style w:type="paragraph" w:customStyle="1" w:styleId="25">
    <w:name w:val="_Табл_Текст_Маркир2"/>
    <w:basedOn w:val="af6"/>
    <w:rsid w:val="009F112C"/>
    <w:pPr>
      <w:widowControl w:val="0"/>
      <w:numPr>
        <w:numId w:val="49"/>
      </w:numPr>
      <w:autoSpaceDN w:val="0"/>
      <w:adjustRightInd w:val="0"/>
      <w:spacing w:line="240" w:lineRule="auto"/>
      <w:jc w:val="left"/>
      <w:textAlignment w:val="baseline"/>
    </w:pPr>
    <w:rPr>
      <w:rFonts w:eastAsia="Times New Roman"/>
    </w:rPr>
  </w:style>
  <w:style w:type="paragraph" w:styleId="a0">
    <w:name w:val="List Bullet"/>
    <w:aliases w:val="List Bullet 1,UL"/>
    <w:basedOn w:val="af7"/>
    <w:autoRedefine/>
    <w:qFormat/>
    <w:rsid w:val="00DD7974"/>
    <w:pPr>
      <w:keepLines w:val="0"/>
      <w:numPr>
        <w:numId w:val="50"/>
      </w:numPr>
      <w:spacing w:line="288" w:lineRule="auto"/>
      <w:jc w:val="left"/>
    </w:pPr>
    <w:rPr>
      <w:rFonts w:eastAsia="Times New Roman"/>
      <w:szCs w:val="28"/>
      <w:lang w:val="x-none" w:eastAsia="en-US"/>
    </w:rPr>
  </w:style>
  <w:style w:type="paragraph" w:customStyle="1" w:styleId="a1">
    <w:name w:val="Список_Пр_Нум_Скобка"/>
    <w:uiPriority w:val="1"/>
    <w:qFormat/>
    <w:rsid w:val="00E45F7E"/>
    <w:pPr>
      <w:numPr>
        <w:numId w:val="53"/>
      </w:numPr>
      <w:spacing w:after="60" w:line="360" w:lineRule="auto"/>
      <w:jc w:val="both"/>
    </w:pPr>
  </w:style>
  <w:style w:type="paragraph" w:customStyle="1" w:styleId="affffffa">
    <w:name w:val="Таблица_СписокНум_СТочкой"/>
    <w:uiPriority w:val="5"/>
    <w:rsid w:val="004858AC"/>
    <w:pPr>
      <w:spacing w:before="40" w:after="40"/>
    </w:pPr>
    <w:rPr>
      <w:rFonts w:eastAsia="Times New Roman"/>
    </w:rPr>
  </w:style>
  <w:style w:type="paragraph" w:customStyle="1" w:styleId="affffffb">
    <w:name w:val="Комментарии"/>
    <w:basedOn w:val="af6"/>
    <w:link w:val="CharChar"/>
    <w:rsid w:val="00062BBB"/>
    <w:rPr>
      <w:rFonts w:eastAsia="Times New Roman"/>
      <w:color w:val="FF9900"/>
    </w:rPr>
  </w:style>
  <w:style w:type="character" w:customStyle="1" w:styleId="CharChar">
    <w:name w:val="Комментарии Char Char"/>
    <w:link w:val="affffffb"/>
    <w:rsid w:val="00062BBB"/>
    <w:rPr>
      <w:rFonts w:eastAsia="Times New Roman"/>
      <w:color w:val="FF9900"/>
      <w:sz w:val="24"/>
      <w:szCs w:val="24"/>
    </w:rPr>
  </w:style>
  <w:style w:type="paragraph" w:styleId="affffffc">
    <w:name w:val="Normal (Web)"/>
    <w:aliases w:val=" Знак Знак Знак Знак Знак Знак Знак Знак Знак Знак Знак Знак Знак Знак,Знак Знак Знак Знак Знак Знак Знак Знак Знак Знак Знак Знак Знак Знак,Обычный (веб)1"/>
    <w:basedOn w:val="af6"/>
    <w:link w:val="affffffd"/>
    <w:uiPriority w:val="99"/>
    <w:unhideWhenUsed/>
    <w:rsid w:val="001D7B86"/>
    <w:pPr>
      <w:spacing w:before="100" w:beforeAutospacing="1" w:after="100" w:afterAutospacing="1" w:line="240" w:lineRule="auto"/>
      <w:ind w:firstLine="0"/>
      <w:jc w:val="left"/>
    </w:pPr>
    <w:rPr>
      <w:rFonts w:eastAsia="Times New Roman"/>
      <w:lang w:val="x-none"/>
    </w:rPr>
  </w:style>
  <w:style w:type="character" w:customStyle="1" w:styleId="affffffd">
    <w:name w:val="Обычный (веб) Знак"/>
    <w:aliases w:val=" Знак Знак Знак Знак Знак Знак Знак Знак Знак Знак Знак Знак Знак Знак Знак,Знак Знак Знак Знак Знак Знак Знак Знак Знак Знак Знак Знак Знак Знак Знак,Обычный (веб)1 Знак"/>
    <w:link w:val="affffffc"/>
    <w:uiPriority w:val="99"/>
    <w:rsid w:val="001D7B86"/>
    <w:rPr>
      <w:rFonts w:eastAsia="Times New Roman"/>
      <w:sz w:val="24"/>
      <w:szCs w:val="24"/>
      <w:lang w:val="x-none"/>
    </w:rPr>
  </w:style>
  <w:style w:type="paragraph" w:customStyle="1" w:styleId="affffffe">
    <w:name w:val="_Табл_Текст_лев"/>
    <w:basedOn w:val="af6"/>
    <w:rsid w:val="001D7B86"/>
    <w:pPr>
      <w:widowControl w:val="0"/>
      <w:spacing w:line="240" w:lineRule="auto"/>
      <w:ind w:firstLine="0"/>
      <w:jc w:val="left"/>
    </w:pPr>
    <w:rPr>
      <w:rFonts w:eastAsia="Times New Roman"/>
      <w:szCs w:val="20"/>
    </w:rPr>
  </w:style>
  <w:style w:type="paragraph" w:customStyle="1" w:styleId="afffffff">
    <w:name w:val="_Заголовок без нумерации Не в оглавлении"/>
    <w:basedOn w:val="af6"/>
    <w:link w:val="afffffff0"/>
    <w:qFormat/>
    <w:rsid w:val="00902E8F"/>
    <w:pPr>
      <w:widowControl w:val="0"/>
      <w:autoSpaceDN w:val="0"/>
      <w:adjustRightInd w:val="0"/>
      <w:spacing w:after="240" w:line="360" w:lineRule="atLeast"/>
      <w:ind w:firstLine="0"/>
      <w:textAlignment w:val="baseline"/>
    </w:pPr>
    <w:rPr>
      <w:rFonts w:ascii="Times New Roman Полужирный" w:eastAsia="Times New Roman" w:hAnsi="Times New Roman Полужирный"/>
      <w:b/>
      <w:caps/>
      <w:spacing w:val="20"/>
      <w:sz w:val="28"/>
      <w:szCs w:val="28"/>
      <w:lang w:val="x-none" w:eastAsia="x-none"/>
    </w:rPr>
  </w:style>
  <w:style w:type="character" w:customStyle="1" w:styleId="afffffff0">
    <w:name w:val="_Заголовок без нумерации Не в оглавлении Знак"/>
    <w:link w:val="afffffff"/>
    <w:rsid w:val="00902E8F"/>
    <w:rPr>
      <w:rFonts w:ascii="Times New Roman Полужирный" w:eastAsia="Times New Roman" w:hAnsi="Times New Roman Полужирный"/>
      <w:b/>
      <w:caps/>
      <w:spacing w:val="20"/>
      <w:sz w:val="28"/>
      <w:szCs w:val="28"/>
      <w:lang w:val="x-none" w:eastAsia="x-none"/>
    </w:rPr>
  </w:style>
  <w:style w:type="paragraph" w:customStyle="1" w:styleId="1fb">
    <w:name w:val="Оглавл_1"/>
    <w:basedOn w:val="1d"/>
    <w:qFormat/>
    <w:rsid w:val="00902E8F"/>
    <w:pPr>
      <w:keepNext/>
      <w:widowControl/>
      <w:tabs>
        <w:tab w:val="left" w:pos="397"/>
        <w:tab w:val="right" w:leader="dot" w:pos="9344"/>
      </w:tabs>
      <w:spacing w:before="60" w:after="60"/>
      <w:ind w:right="567" w:firstLine="0"/>
      <w:jc w:val="left"/>
      <w:outlineLvl w:val="0"/>
    </w:pPr>
    <w:rPr>
      <w:rFonts w:eastAsia="Times New Roman"/>
      <w:b/>
      <w:caps/>
      <w:noProof/>
      <w:sz w:val="20"/>
      <w:szCs w:val="24"/>
      <w:lang w:val="ru-RU" w:eastAsia="ru-RU"/>
    </w:rPr>
  </w:style>
  <w:style w:type="paragraph" w:customStyle="1" w:styleId="2e">
    <w:name w:val="Оглавл_2"/>
    <w:basedOn w:val="2a"/>
    <w:qFormat/>
    <w:rsid w:val="00902E8F"/>
    <w:pPr>
      <w:widowControl/>
      <w:tabs>
        <w:tab w:val="left" w:pos="720"/>
        <w:tab w:val="right" w:leader="dot" w:pos="9344"/>
        <w:tab w:val="right" w:leader="hyphen" w:pos="9498"/>
      </w:tabs>
      <w:spacing w:before="60" w:after="60"/>
      <w:ind w:left="397" w:right="567" w:firstLine="0"/>
      <w:outlineLvl w:val="1"/>
    </w:pPr>
    <w:rPr>
      <w:rFonts w:eastAsia="Times New Roman"/>
      <w:smallCaps/>
      <w:noProof/>
      <w:sz w:val="28"/>
      <w:szCs w:val="20"/>
      <w:lang w:val="ru-RU" w:eastAsia="ru-RU"/>
    </w:rPr>
  </w:style>
  <w:style w:type="paragraph" w:customStyle="1" w:styleId="3b">
    <w:name w:val="Оглавл_3"/>
    <w:basedOn w:val="38"/>
    <w:qFormat/>
    <w:rsid w:val="00902E8F"/>
    <w:pPr>
      <w:widowControl/>
      <w:tabs>
        <w:tab w:val="right" w:leader="dot" w:pos="9344"/>
      </w:tabs>
      <w:ind w:left="397" w:right="567" w:firstLine="0"/>
      <w:jc w:val="left"/>
      <w:outlineLvl w:val="2"/>
    </w:pPr>
    <w:rPr>
      <w:rFonts w:eastAsia="Times New Roman"/>
      <w:noProof/>
      <w:sz w:val="22"/>
      <w:lang w:val="ru-RU" w:eastAsia="ru-RU"/>
    </w:rPr>
  </w:style>
  <w:style w:type="paragraph" w:customStyle="1" w:styleId="afffffff1">
    <w:name w:val="Осн_текст"/>
    <w:basedOn w:val="af6"/>
    <w:qFormat/>
    <w:rsid w:val="00902E8F"/>
    <w:rPr>
      <w:rFonts w:eastAsia="Times New Roman"/>
      <w:sz w:val="28"/>
    </w:rPr>
  </w:style>
  <w:style w:type="paragraph" w:customStyle="1" w:styleId="1a">
    <w:name w:val="маркер1"/>
    <w:basedOn w:val="af6"/>
    <w:qFormat/>
    <w:rsid w:val="00902E8F"/>
    <w:pPr>
      <w:numPr>
        <w:numId w:val="60"/>
      </w:numPr>
      <w:spacing w:before="120" w:after="120"/>
    </w:pPr>
    <w:rPr>
      <w:rFonts w:eastAsia="Times New Roman"/>
      <w:sz w:val="28"/>
      <w:szCs w:val="20"/>
      <w:lang w:val="x-none" w:eastAsia="x-none"/>
    </w:rPr>
  </w:style>
  <w:style w:type="paragraph" w:customStyle="1" w:styleId="afffffff2">
    <w:name w:val="Текст_табл"/>
    <w:basedOn w:val="af6"/>
    <w:qFormat/>
    <w:rsid w:val="00902E8F"/>
    <w:pPr>
      <w:spacing w:before="100" w:beforeAutospacing="1" w:after="100" w:afterAutospacing="1"/>
      <w:ind w:firstLine="0"/>
      <w:jc w:val="left"/>
    </w:pPr>
    <w:rPr>
      <w:rFonts w:eastAsia="Times New Roman"/>
      <w:sz w:val="28"/>
    </w:rPr>
  </w:style>
  <w:style w:type="paragraph" w:customStyle="1" w:styleId="afffffff3">
    <w:name w:val="!Приложение_обозн"/>
    <w:basedOn w:val="af6"/>
    <w:qFormat/>
    <w:rsid w:val="00902E8F"/>
    <w:pPr>
      <w:keepNext/>
      <w:pageBreakBefore/>
      <w:tabs>
        <w:tab w:val="left" w:pos="708"/>
      </w:tabs>
      <w:spacing w:before="240" w:after="120"/>
      <w:ind w:firstLine="0"/>
      <w:jc w:val="center"/>
      <w:outlineLvl w:val="0"/>
    </w:pPr>
    <w:rPr>
      <w:rFonts w:eastAsia="Times New Roman"/>
      <w:b/>
      <w:caps/>
      <w:kern w:val="28"/>
      <w:sz w:val="36"/>
      <w:szCs w:val="28"/>
      <w:lang w:eastAsia="en-US"/>
    </w:rPr>
  </w:style>
  <w:style w:type="paragraph" w:customStyle="1" w:styleId="afffffff4">
    <w:name w:val="!Приложение_подпись"/>
    <w:basedOn w:val="af6"/>
    <w:qFormat/>
    <w:rsid w:val="00902E8F"/>
    <w:pPr>
      <w:spacing w:after="120"/>
      <w:ind w:firstLine="0"/>
      <w:jc w:val="center"/>
    </w:pPr>
    <w:rPr>
      <w:kern w:val="28"/>
      <w:sz w:val="28"/>
      <w:szCs w:val="28"/>
      <w:lang w:eastAsia="en-US"/>
    </w:rPr>
  </w:style>
  <w:style w:type="paragraph" w:customStyle="1" w:styleId="20">
    <w:name w:val="Загол_2_прил_"/>
    <w:basedOn w:val="af6"/>
    <w:qFormat/>
    <w:rsid w:val="00902E8F"/>
    <w:pPr>
      <w:keepNext/>
      <w:numPr>
        <w:numId w:val="61"/>
      </w:numPr>
      <w:tabs>
        <w:tab w:val="left" w:pos="1418"/>
      </w:tabs>
      <w:spacing w:before="240" w:after="120"/>
      <w:jc w:val="left"/>
      <w:outlineLvl w:val="1"/>
    </w:pPr>
    <w:rPr>
      <w:rFonts w:eastAsia="Times New Roman"/>
      <w:b/>
      <w:sz w:val="28"/>
      <w:lang w:eastAsia="en-US"/>
    </w:rPr>
  </w:style>
  <w:style w:type="paragraph" w:customStyle="1" w:styleId="30">
    <w:name w:val="Загол_3_прил_"/>
    <w:basedOn w:val="3"/>
    <w:qFormat/>
    <w:rsid w:val="00902E8F"/>
    <w:pPr>
      <w:keepLines w:val="0"/>
      <w:numPr>
        <w:ilvl w:val="1"/>
        <w:numId w:val="61"/>
      </w:numPr>
      <w:spacing w:after="120"/>
      <w:contextualSpacing w:val="0"/>
      <w:jc w:val="left"/>
    </w:pPr>
    <w:rPr>
      <w:bCs w:val="0"/>
      <w:sz w:val="28"/>
      <w:szCs w:val="24"/>
      <w:lang w:eastAsia="en-US"/>
    </w:rPr>
  </w:style>
  <w:style w:type="paragraph" w:customStyle="1" w:styleId="2f">
    <w:name w:val="Загол_2_прил_В"/>
    <w:basedOn w:val="20"/>
    <w:qFormat/>
    <w:rsid w:val="00902E8F"/>
    <w:pPr>
      <w:numPr>
        <w:numId w:val="0"/>
      </w:numPr>
    </w:pPr>
    <w:rPr>
      <w:szCs w:val="28"/>
    </w:rPr>
  </w:style>
  <w:style w:type="paragraph" w:customStyle="1" w:styleId="2f0">
    <w:name w:val="Заг2_Прил"/>
    <w:basedOn w:val="2f"/>
    <w:qFormat/>
    <w:rsid w:val="00902E8F"/>
    <w:pPr>
      <w:ind w:left="1986" w:hanging="1135"/>
    </w:pPr>
  </w:style>
  <w:style w:type="paragraph" w:customStyle="1" w:styleId="afffffff5">
    <w:name w:val="Лист_изм"/>
    <w:basedOn w:val="10"/>
    <w:qFormat/>
    <w:rsid w:val="00902E8F"/>
    <w:pPr>
      <w:keepLines w:val="0"/>
      <w:numPr>
        <w:numId w:val="0"/>
      </w:numPr>
      <w:spacing w:after="120"/>
      <w:contextualSpacing w:val="0"/>
      <w:outlineLvl w:val="9"/>
    </w:pPr>
    <w:rPr>
      <w:rFonts w:eastAsia="Times New Roman" w:cs="Arial"/>
      <w:bCs/>
      <w:kern w:val="32"/>
      <w:sz w:val="36"/>
      <w:szCs w:val="32"/>
    </w:rPr>
  </w:style>
  <w:style w:type="paragraph" w:customStyle="1" w:styleId="afffffff6">
    <w:name w:val="Шапка_табл"/>
    <w:basedOn w:val="afffffff2"/>
    <w:qFormat/>
    <w:rsid w:val="00902E8F"/>
    <w:pPr>
      <w:jc w:val="center"/>
    </w:pPr>
    <w:rPr>
      <w:b/>
    </w:rPr>
  </w:style>
  <w:style w:type="paragraph" w:customStyle="1" w:styleId="2f1">
    <w:name w:val="Загол_2_ст"/>
    <w:basedOn w:val="2"/>
    <w:qFormat/>
    <w:rsid w:val="00902E8F"/>
    <w:pPr>
      <w:keepLines w:val="0"/>
      <w:numPr>
        <w:ilvl w:val="0"/>
        <w:numId w:val="0"/>
      </w:numPr>
      <w:tabs>
        <w:tab w:val="num" w:pos="360"/>
        <w:tab w:val="left" w:pos="1418"/>
      </w:tabs>
      <w:spacing w:after="120"/>
      <w:ind w:left="1418" w:hanging="567"/>
      <w:contextualSpacing w:val="0"/>
      <w:jc w:val="left"/>
    </w:pPr>
    <w:rPr>
      <w:bCs w:val="0"/>
      <w:iCs w:val="0"/>
      <w:sz w:val="28"/>
      <w:szCs w:val="24"/>
      <w:lang w:eastAsia="en-US"/>
    </w:rPr>
  </w:style>
  <w:style w:type="paragraph" w:customStyle="1" w:styleId="afffffff7">
    <w:name w:val="Назв_"/>
    <w:basedOn w:val="af6"/>
    <w:qFormat/>
    <w:rsid w:val="00902E8F"/>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ind w:firstLine="0"/>
      <w:jc w:val="center"/>
    </w:pPr>
    <w:rPr>
      <w:rFonts w:eastAsia="ヒラギノ角ゴ Pro W3"/>
      <w:b/>
      <w:color w:val="000000"/>
      <w:sz w:val="36"/>
      <w:szCs w:val="36"/>
    </w:rPr>
  </w:style>
  <w:style w:type="paragraph" w:customStyle="1" w:styleId="afffffff8">
    <w:name w:val="тип_док"/>
    <w:basedOn w:val="af6"/>
    <w:qFormat/>
    <w:rsid w:val="00902E8F"/>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ind w:firstLine="0"/>
      <w:jc w:val="center"/>
    </w:pPr>
    <w:rPr>
      <w:rFonts w:eastAsia="Times New Roman"/>
      <w:color w:val="000000"/>
      <w:sz w:val="28"/>
      <w:szCs w:val="28"/>
    </w:rPr>
  </w:style>
  <w:style w:type="paragraph" w:styleId="a">
    <w:name w:val="List Number"/>
    <w:basedOn w:val="af6"/>
    <w:uiPriority w:val="99"/>
    <w:semiHidden/>
    <w:unhideWhenUsed/>
    <w:rsid w:val="00902E8F"/>
    <w:pPr>
      <w:numPr>
        <w:numId w:val="62"/>
      </w:numPr>
      <w:contextualSpacing/>
      <w:jc w:val="left"/>
    </w:pPr>
    <w:rPr>
      <w:rFonts w:eastAsia="Times New Roman"/>
      <w:sz w:val="28"/>
    </w:rPr>
  </w:style>
  <w:style w:type="numbering" w:customStyle="1" w:styleId="List0">
    <w:name w:val="List 0"/>
    <w:basedOn w:val="afa"/>
    <w:rsid w:val="000F27B1"/>
    <w:pPr>
      <w:numPr>
        <w:numId w:val="63"/>
      </w:numPr>
    </w:pPr>
  </w:style>
  <w:style w:type="paragraph" w:customStyle="1" w:styleId="afffffff9">
    <w:name w:val="Основной"/>
    <w:basedOn w:val="af7"/>
    <w:link w:val="afffffffa"/>
    <w:qFormat/>
    <w:rsid w:val="007874B5"/>
    <w:pPr>
      <w:keepLines w:val="0"/>
      <w:ind w:firstLine="709"/>
      <w:contextualSpacing w:val="0"/>
    </w:pPr>
    <w:rPr>
      <w:szCs w:val="18"/>
      <w:lang w:val="x-none" w:eastAsia="x-none"/>
    </w:rPr>
  </w:style>
  <w:style w:type="character" w:customStyle="1" w:styleId="afffffffa">
    <w:name w:val="Основной Знак"/>
    <w:link w:val="afffffff9"/>
    <w:rsid w:val="007874B5"/>
    <w:rPr>
      <w:sz w:val="24"/>
      <w:szCs w:val="18"/>
      <w:lang w:val="x-none" w:eastAsia="x-none"/>
    </w:rPr>
  </w:style>
  <w:style w:type="paragraph" w:customStyle="1" w:styleId="Normal1">
    <w:name w:val="Normal1"/>
    <w:rsid w:val="007874B5"/>
    <w:pPr>
      <w:spacing w:line="276" w:lineRule="auto"/>
    </w:pPr>
    <w:rPr>
      <w:rFonts w:ascii="Arial" w:eastAsia="Arial" w:hAnsi="Arial" w:cs="Arial"/>
      <w:color w:val="000000"/>
      <w:sz w:val="22"/>
      <w:szCs w:val="22"/>
      <w:lang w:val="en-US" w:eastAsia="en-US"/>
    </w:rPr>
  </w:style>
  <w:style w:type="paragraph" w:styleId="HTML">
    <w:name w:val="HTML Preformatted"/>
    <w:basedOn w:val="af6"/>
    <w:link w:val="HTML0"/>
    <w:uiPriority w:val="99"/>
    <w:semiHidden/>
    <w:unhideWhenUsed/>
    <w:rsid w:val="007874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rPr>
  </w:style>
  <w:style w:type="character" w:customStyle="1" w:styleId="HTML0">
    <w:name w:val="Стандартный HTML Знак"/>
    <w:basedOn w:val="af8"/>
    <w:link w:val="HTML"/>
    <w:uiPriority w:val="99"/>
    <w:semiHidden/>
    <w:rsid w:val="007874B5"/>
    <w:rPr>
      <w:rFonts w:ascii="Courier New" w:eastAsia="Times New Roman" w:hAnsi="Courier New" w:cs="Courier New"/>
    </w:rPr>
  </w:style>
  <w:style w:type="character" w:customStyle="1" w:styleId="tag">
    <w:name w:val="tag"/>
    <w:basedOn w:val="af8"/>
    <w:rsid w:val="007874B5"/>
  </w:style>
  <w:style w:type="paragraph" w:customStyle="1" w:styleId="TableText">
    <w:name w:val="TableText"/>
    <w:basedOn w:val="af6"/>
    <w:qFormat/>
    <w:rsid w:val="007874B5"/>
    <w:pPr>
      <w:suppressAutoHyphens/>
      <w:spacing w:before="40" w:after="40" w:line="240" w:lineRule="auto"/>
      <w:ind w:firstLine="0"/>
      <w:jc w:val="left"/>
    </w:pPr>
    <w:rPr>
      <w:rFonts w:ascii="Arial" w:eastAsia="Times New Roman" w:hAnsi="Arial"/>
      <w:sz w:val="20"/>
      <w:szCs w:val="20"/>
      <w:lang w:eastAsia="en-US"/>
    </w:rPr>
  </w:style>
  <w:style w:type="paragraph" w:customStyle="1" w:styleId="TableHeader">
    <w:name w:val="TableHeader"/>
    <w:basedOn w:val="af6"/>
    <w:next w:val="af6"/>
    <w:qFormat/>
    <w:rsid w:val="007874B5"/>
    <w:pPr>
      <w:suppressAutoHyphens/>
      <w:spacing w:before="40" w:after="40" w:line="240" w:lineRule="auto"/>
      <w:ind w:firstLine="0"/>
      <w:jc w:val="center"/>
    </w:pPr>
    <w:rPr>
      <w:rFonts w:ascii="Arial" w:eastAsia="Times New Roman" w:hAnsi="Arial"/>
      <w:b/>
      <w:sz w:val="20"/>
      <w:szCs w:val="20"/>
      <w:lang w:eastAsia="en-US"/>
    </w:rPr>
  </w:style>
  <w:style w:type="paragraph" w:customStyle="1" w:styleId="18">
    <w:name w:val="_Нумерованный 1"/>
    <w:basedOn w:val="af6"/>
    <w:link w:val="111"/>
    <w:qFormat/>
    <w:rsid w:val="007874B5"/>
    <w:pPr>
      <w:widowControl w:val="0"/>
      <w:numPr>
        <w:numId w:val="64"/>
      </w:numPr>
      <w:autoSpaceDN w:val="0"/>
      <w:adjustRightInd w:val="0"/>
      <w:spacing w:line="360" w:lineRule="atLeast"/>
      <w:textAlignment w:val="baseline"/>
    </w:pPr>
    <w:rPr>
      <w:rFonts w:eastAsia="Times New Roman"/>
      <w:lang w:val="x-none" w:eastAsia="x-none"/>
    </w:rPr>
  </w:style>
  <w:style w:type="paragraph" w:customStyle="1" w:styleId="26">
    <w:name w:val="_Нумерованный 2"/>
    <w:basedOn w:val="18"/>
    <w:qFormat/>
    <w:rsid w:val="007874B5"/>
    <w:pPr>
      <w:numPr>
        <w:ilvl w:val="1"/>
      </w:numPr>
      <w:tabs>
        <w:tab w:val="clear" w:pos="284"/>
        <w:tab w:val="num" w:pos="360"/>
      </w:tabs>
      <w:ind w:left="0" w:firstLine="851"/>
    </w:pPr>
  </w:style>
  <w:style w:type="paragraph" w:customStyle="1" w:styleId="35">
    <w:name w:val="_Нумерованный 3"/>
    <w:basedOn w:val="26"/>
    <w:qFormat/>
    <w:rsid w:val="007874B5"/>
    <w:pPr>
      <w:numPr>
        <w:ilvl w:val="2"/>
      </w:numPr>
      <w:tabs>
        <w:tab w:val="clear" w:pos="-624"/>
        <w:tab w:val="num" w:pos="360"/>
      </w:tabs>
      <w:ind w:left="2160" w:hanging="180"/>
    </w:pPr>
  </w:style>
  <w:style w:type="character" w:customStyle="1" w:styleId="111">
    <w:name w:val="_Нумерованный 1 Знак1"/>
    <w:link w:val="18"/>
    <w:rsid w:val="007874B5"/>
    <w:rPr>
      <w:rFonts w:eastAsia="Times New Roman"/>
      <w:lang w:val="x-none" w:eastAsia="x-none"/>
    </w:rPr>
  </w:style>
  <w:style w:type="paragraph" w:customStyle="1" w:styleId="afffffffb">
    <w:name w:val="Таблица. Заголовок столбца"/>
    <w:basedOn w:val="af6"/>
    <w:autoRedefine/>
    <w:rsid w:val="007874B5"/>
    <w:pPr>
      <w:keepLines/>
      <w:tabs>
        <w:tab w:val="left" w:pos="-11449"/>
      </w:tabs>
      <w:spacing w:line="240" w:lineRule="auto"/>
      <w:ind w:firstLine="0"/>
      <w:jc w:val="center"/>
    </w:pPr>
    <w:rPr>
      <w:rFonts w:eastAsia="Times New Roman"/>
      <w:b/>
      <w:noProof/>
      <w:color w:val="000000"/>
      <w:spacing w:val="-8"/>
      <w:lang w:eastAsia="en-US"/>
    </w:rPr>
  </w:style>
  <w:style w:type="paragraph" w:customStyle="1" w:styleId="afffffffc">
    <w:name w:val="_Назв_рисунка"/>
    <w:basedOn w:val="af6"/>
    <w:next w:val="af6"/>
    <w:link w:val="afffffffd"/>
    <w:rsid w:val="007874B5"/>
    <w:pPr>
      <w:widowControl w:val="0"/>
      <w:autoSpaceDN w:val="0"/>
      <w:adjustRightInd w:val="0"/>
      <w:spacing w:before="60" w:after="120" w:line="360" w:lineRule="atLeast"/>
      <w:ind w:firstLine="0"/>
      <w:jc w:val="center"/>
      <w:textAlignment w:val="baseline"/>
    </w:pPr>
    <w:rPr>
      <w:rFonts w:eastAsia="Times New Roman"/>
      <w:bCs/>
      <w:sz w:val="22"/>
      <w:szCs w:val="22"/>
      <w:lang w:val="x-none" w:eastAsia="x-none"/>
    </w:rPr>
  </w:style>
  <w:style w:type="character" w:customStyle="1" w:styleId="afffffffd">
    <w:name w:val="_Назв_рисунка Знак Знак"/>
    <w:link w:val="afffffffc"/>
    <w:rsid w:val="007874B5"/>
    <w:rPr>
      <w:rFonts w:eastAsia="Times New Roman"/>
      <w:bCs/>
      <w:sz w:val="22"/>
      <w:szCs w:val="22"/>
      <w:lang w:val="x-none" w:eastAsia="x-none"/>
    </w:rPr>
  </w:style>
  <w:style w:type="table" w:customStyle="1" w:styleId="afffffffe">
    <w:name w:val="_Титул_Невидимая таблица"/>
    <w:rsid w:val="007874B5"/>
    <w:rPr>
      <w:rFonts w:eastAsia="Times New Roman"/>
    </w:rPr>
    <w:tblPr>
      <w:tblInd w:w="675" w:type="dxa"/>
      <w:tblCellMar>
        <w:top w:w="0" w:type="dxa"/>
        <w:left w:w="108" w:type="dxa"/>
        <w:bottom w:w="0" w:type="dxa"/>
        <w:right w:w="108" w:type="dxa"/>
      </w:tblCellMar>
    </w:tblPr>
  </w:style>
  <w:style w:type="table" w:customStyle="1" w:styleId="TableNormal">
    <w:name w:val="Table Normal"/>
    <w:rsid w:val="007874B5"/>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character" w:customStyle="1" w:styleId="Hyperlink0">
    <w:name w:val="Hyperlink.0"/>
    <w:rsid w:val="007874B5"/>
    <w:rPr>
      <w:caps w:val="0"/>
      <w:smallCaps w:val="0"/>
      <w:strike w:val="0"/>
      <w:dstrike w:val="0"/>
      <w:color w:val="000000"/>
      <w:spacing w:val="0"/>
      <w:kern w:val="0"/>
      <w:position w:val="0"/>
      <w:sz w:val="24"/>
      <w:szCs w:val="24"/>
      <w:u w:val="none" w:color="000000"/>
      <w:vertAlign w:val="baseline"/>
      <w:lang w:val="ru-RU"/>
      <w14:textOutline w14:w="0" w14:cap="rnd" w14:cmpd="sng" w14:algn="ctr">
        <w14:noFill/>
        <w14:prstDash w14:val="solid"/>
        <w14:bevel/>
      </w14:textOutline>
    </w:rPr>
  </w:style>
  <w:style w:type="character" w:customStyle="1" w:styleId="Hyperlink1">
    <w:name w:val="Hyperlink.1"/>
    <w:rsid w:val="007874B5"/>
    <w:rPr>
      <w:color w:val="000000"/>
      <w:u w:color="000000"/>
      <w:lang w:val="ru-RU"/>
    </w:rPr>
  </w:style>
  <w:style w:type="character" w:customStyle="1" w:styleId="1fc">
    <w:name w:val="Стиль1 Знак"/>
    <w:uiPriority w:val="99"/>
    <w:rsid w:val="007874B5"/>
    <w:rPr>
      <w:rFonts w:ascii="Times New Roman Полужирный" w:eastAsia="Times New Roman" w:hAnsi="Times New Roman Полужирный"/>
      <w:b/>
      <w:bCs/>
      <w:caps/>
      <w:sz w:val="24"/>
      <w:szCs w:val="28"/>
      <w:lang w:eastAsia="en-US"/>
    </w:rPr>
  </w:style>
  <w:style w:type="paragraph" w:customStyle="1" w:styleId="14">
    <w:name w:val="Заголовок 1 Приложение"/>
    <w:basedOn w:val="10"/>
    <w:next w:val="af6"/>
    <w:qFormat/>
    <w:rsid w:val="007874B5"/>
    <w:pPr>
      <w:numPr>
        <w:numId w:val="65"/>
      </w:numPr>
      <w:spacing w:before="0" w:after="240" w:line="240" w:lineRule="auto"/>
      <w:contextualSpacing w:val="0"/>
    </w:pPr>
    <w:rPr>
      <w:rFonts w:eastAsia="Times New Roman"/>
      <w:bCs/>
      <w:caps w:val="0"/>
      <w:sz w:val="36"/>
      <w:szCs w:val="36"/>
    </w:rPr>
  </w:style>
  <w:style w:type="paragraph" w:customStyle="1" w:styleId="24">
    <w:name w:val="Заголовок 2 Приложение"/>
    <w:basedOn w:val="2"/>
    <w:next w:val="af6"/>
    <w:link w:val="2f2"/>
    <w:qFormat/>
    <w:rsid w:val="007874B5"/>
    <w:pPr>
      <w:keepLines w:val="0"/>
      <w:numPr>
        <w:numId w:val="65"/>
      </w:numPr>
      <w:spacing w:after="240" w:line="240" w:lineRule="auto"/>
      <w:contextualSpacing w:val="0"/>
      <w:jc w:val="left"/>
    </w:pPr>
    <w:rPr>
      <w:rFonts w:cs="Arial CYR"/>
      <w:iCs w:val="0"/>
      <w:color w:val="4F81BD"/>
      <w:sz w:val="32"/>
      <w:szCs w:val="32"/>
    </w:rPr>
  </w:style>
  <w:style w:type="paragraph" w:customStyle="1" w:styleId="af">
    <w:name w:val="Таблица Приложение"/>
    <w:basedOn w:val="af6"/>
    <w:next w:val="af6"/>
    <w:qFormat/>
    <w:rsid w:val="007874B5"/>
    <w:pPr>
      <w:keepNext/>
      <w:numPr>
        <w:ilvl w:val="2"/>
        <w:numId w:val="65"/>
      </w:numPr>
      <w:spacing w:before="120" w:after="120" w:line="240" w:lineRule="auto"/>
      <w:jc w:val="left"/>
    </w:pPr>
    <w:rPr>
      <w:rFonts w:eastAsia="Times New Roman"/>
      <w:b/>
      <w:szCs w:val="27"/>
    </w:rPr>
  </w:style>
  <w:style w:type="character" w:customStyle="1" w:styleId="2f2">
    <w:name w:val="Заголовок 2 Приложение Знак"/>
    <w:link w:val="24"/>
    <w:rsid w:val="007874B5"/>
    <w:rPr>
      <w:rFonts w:eastAsia="Times New Roman" w:cs="Arial CYR"/>
      <w:b/>
      <w:bCs/>
      <w:color w:val="4F81BD"/>
      <w:sz w:val="32"/>
      <w:szCs w:val="32"/>
    </w:rPr>
  </w:style>
  <w:style w:type="character" w:customStyle="1" w:styleId="yt-dictionary-meaning">
    <w:name w:val="yt-dictionary-meaning"/>
    <w:basedOn w:val="af8"/>
    <w:rsid w:val="007874B5"/>
  </w:style>
  <w:style w:type="paragraph" w:customStyle="1" w:styleId="1fd">
    <w:name w:val="Обычный 1"/>
    <w:basedOn w:val="af6"/>
    <w:link w:val="1fe"/>
    <w:rsid w:val="007874B5"/>
    <w:pPr>
      <w:spacing w:before="60" w:after="60"/>
      <w:ind w:firstLine="709"/>
    </w:pPr>
    <w:rPr>
      <w:rFonts w:eastAsia="Times New Roman"/>
      <w:sz w:val="20"/>
      <w:szCs w:val="20"/>
      <w:lang w:eastAsia="en-US"/>
    </w:rPr>
  </w:style>
  <w:style w:type="character" w:customStyle="1" w:styleId="1fe">
    <w:name w:val="Обычный 1 Знак"/>
    <w:link w:val="1fd"/>
    <w:locked/>
    <w:rsid w:val="007874B5"/>
    <w:rPr>
      <w:rFonts w:eastAsia="Times New Roman"/>
      <w:lang w:eastAsia="en-US"/>
    </w:rPr>
  </w:style>
  <w:style w:type="paragraph" w:customStyle="1" w:styleId="affffffff">
    <w:name w:val="Таблица. Заголовки таблицы"/>
    <w:basedOn w:val="af6"/>
    <w:next w:val="affffffff0"/>
    <w:qFormat/>
    <w:rsid w:val="007874B5"/>
    <w:pPr>
      <w:spacing w:line="276" w:lineRule="auto"/>
      <w:ind w:firstLine="23"/>
      <w:jc w:val="center"/>
    </w:pPr>
    <w:rPr>
      <w:rFonts w:eastAsia="Times New Roman"/>
      <w:b/>
    </w:rPr>
  </w:style>
  <w:style w:type="paragraph" w:customStyle="1" w:styleId="affffffff0">
    <w:name w:val="Таблица. Текст в таблице"/>
    <w:basedOn w:val="af6"/>
    <w:autoRedefine/>
    <w:rsid w:val="007874B5"/>
    <w:pPr>
      <w:shd w:val="clear" w:color="auto" w:fill="FFFFFF"/>
      <w:spacing w:line="240" w:lineRule="auto"/>
      <w:ind w:firstLine="0"/>
    </w:pPr>
    <w:rPr>
      <w:rFonts w:eastAsia="Times New Roman"/>
      <w:sz w:val="22"/>
      <w:szCs w:val="22"/>
    </w:rPr>
  </w:style>
  <w:style w:type="paragraph" w:styleId="affffffff1">
    <w:name w:val="endnote text"/>
    <w:basedOn w:val="af6"/>
    <w:link w:val="affffffff2"/>
    <w:uiPriority w:val="99"/>
    <w:semiHidden/>
    <w:unhideWhenUsed/>
    <w:rsid w:val="007874B5"/>
    <w:pPr>
      <w:spacing w:line="240" w:lineRule="auto"/>
      <w:ind w:firstLine="0"/>
      <w:jc w:val="left"/>
    </w:pPr>
    <w:rPr>
      <w:rFonts w:ascii="Calibri" w:hAnsi="Calibri" w:cs="Calibri"/>
      <w:color w:val="000000"/>
      <w:sz w:val="20"/>
      <w:szCs w:val="20"/>
      <w:lang w:val="en-US" w:eastAsia="en-US"/>
    </w:rPr>
  </w:style>
  <w:style w:type="character" w:customStyle="1" w:styleId="affffffff2">
    <w:name w:val="Текст концевой сноски Знак"/>
    <w:basedOn w:val="af8"/>
    <w:link w:val="affffffff1"/>
    <w:uiPriority w:val="99"/>
    <w:semiHidden/>
    <w:rsid w:val="007874B5"/>
    <w:rPr>
      <w:rFonts w:ascii="Calibri" w:hAnsi="Calibri" w:cs="Calibri"/>
      <w:color w:val="000000"/>
      <w:lang w:val="en-US" w:eastAsia="en-US"/>
    </w:rPr>
  </w:style>
  <w:style w:type="character" w:styleId="affffffff3">
    <w:name w:val="endnote reference"/>
    <w:uiPriority w:val="99"/>
    <w:semiHidden/>
    <w:unhideWhenUsed/>
    <w:rsid w:val="007874B5"/>
    <w:rPr>
      <w:vertAlign w:val="superscript"/>
    </w:rPr>
  </w:style>
  <w:style w:type="numbering" w:customStyle="1" w:styleId="List1">
    <w:name w:val="List 1"/>
    <w:basedOn w:val="afa"/>
    <w:rsid w:val="00086354"/>
    <w:pPr>
      <w:numPr>
        <w:numId w:val="140"/>
      </w:numPr>
    </w:pPr>
  </w:style>
  <w:style w:type="numbering" w:customStyle="1" w:styleId="List7">
    <w:name w:val="List 7"/>
    <w:basedOn w:val="afa"/>
    <w:rsid w:val="00086354"/>
    <w:pPr>
      <w:numPr>
        <w:numId w:val="141"/>
      </w:numPr>
    </w:pPr>
  </w:style>
  <w:style w:type="paragraph" w:customStyle="1" w:styleId="affffffff4">
    <w:name w:val="Колонтитулы"/>
    <w:rsid w:val="00B97C24"/>
    <w:pPr>
      <w:pBdr>
        <w:top w:val="nil"/>
        <w:left w:val="nil"/>
        <w:bottom w:val="nil"/>
        <w:right w:val="nil"/>
        <w:between w:val="nil"/>
        <w:bar w:val="nil"/>
      </w:pBdr>
      <w:tabs>
        <w:tab w:val="right" w:pos="9020"/>
      </w:tabs>
    </w:pPr>
    <w:rPr>
      <w:rFonts w:ascii="Helvetica" w:eastAsia="Arial Unicode MS" w:hAnsi="Arial Unicode MS" w:cs="Arial Unicode MS"/>
      <w:color w:val="000000"/>
      <w:bdr w:val="nil"/>
    </w:rPr>
  </w:style>
  <w:style w:type="numbering" w:customStyle="1" w:styleId="47">
    <w:name w:val="Импортированный стиль 4"/>
    <w:rsid w:val="00B97C24"/>
  </w:style>
  <w:style w:type="numbering" w:customStyle="1" w:styleId="56">
    <w:name w:val="Импортированный стиль 5"/>
    <w:rsid w:val="00B97C24"/>
  </w:style>
  <w:style w:type="numbering" w:customStyle="1" w:styleId="210">
    <w:name w:val="Список 21"/>
    <w:basedOn w:val="56"/>
    <w:rsid w:val="00B97C24"/>
    <w:pPr>
      <w:numPr>
        <w:numId w:val="145"/>
      </w:numPr>
    </w:pPr>
  </w:style>
  <w:style w:type="numbering" w:customStyle="1" w:styleId="310">
    <w:name w:val="Список 31"/>
    <w:basedOn w:val="56"/>
    <w:rsid w:val="00B97C24"/>
    <w:pPr>
      <w:numPr>
        <w:numId w:val="163"/>
      </w:numPr>
    </w:pPr>
  </w:style>
  <w:style w:type="paragraph" w:customStyle="1" w:styleId="affffffff5">
    <w:name w:val="_Основной"/>
    <w:rsid w:val="00B97C24"/>
    <w:pPr>
      <w:pBdr>
        <w:top w:val="nil"/>
        <w:left w:val="nil"/>
        <w:bottom w:val="nil"/>
        <w:right w:val="nil"/>
        <w:between w:val="nil"/>
        <w:bar w:val="nil"/>
      </w:pBdr>
      <w:spacing w:line="360" w:lineRule="auto"/>
      <w:ind w:firstLine="709"/>
      <w:jc w:val="both"/>
    </w:pPr>
    <w:rPr>
      <w:rFonts w:ascii="Arial Unicode MS" w:eastAsia="Arial Unicode MS" w:cs="Arial Unicode MS"/>
      <w:color w:val="000000"/>
      <w:u w:color="000000"/>
      <w:bdr w:val="nil"/>
    </w:rPr>
  </w:style>
  <w:style w:type="numbering" w:customStyle="1" w:styleId="41">
    <w:name w:val="Список 41"/>
    <w:basedOn w:val="62"/>
    <w:rsid w:val="00B97C24"/>
    <w:pPr>
      <w:numPr>
        <w:numId w:val="148"/>
      </w:numPr>
    </w:pPr>
  </w:style>
  <w:style w:type="numbering" w:customStyle="1" w:styleId="62">
    <w:name w:val="Импортированный стиль 6"/>
    <w:rsid w:val="00B97C24"/>
  </w:style>
  <w:style w:type="numbering" w:customStyle="1" w:styleId="51">
    <w:name w:val="Список 51"/>
    <w:basedOn w:val="82"/>
    <w:rsid w:val="00B97C24"/>
    <w:pPr>
      <w:numPr>
        <w:numId w:val="146"/>
      </w:numPr>
    </w:pPr>
  </w:style>
  <w:style w:type="numbering" w:customStyle="1" w:styleId="82">
    <w:name w:val="Импортированный стиль 8"/>
    <w:rsid w:val="00B97C24"/>
  </w:style>
  <w:style w:type="numbering" w:customStyle="1" w:styleId="List6">
    <w:name w:val="List 6"/>
    <w:basedOn w:val="62"/>
    <w:rsid w:val="00B97C24"/>
    <w:pPr>
      <w:numPr>
        <w:numId w:val="147"/>
      </w:numPr>
    </w:pPr>
  </w:style>
  <w:style w:type="numbering" w:customStyle="1" w:styleId="92">
    <w:name w:val="Импортированный стиль 9"/>
    <w:rsid w:val="00B97C24"/>
  </w:style>
  <w:style w:type="numbering" w:customStyle="1" w:styleId="List8">
    <w:name w:val="List 8"/>
    <w:basedOn w:val="100"/>
    <w:rsid w:val="00B97C24"/>
    <w:pPr>
      <w:numPr>
        <w:numId w:val="149"/>
      </w:numPr>
    </w:pPr>
  </w:style>
  <w:style w:type="numbering" w:customStyle="1" w:styleId="100">
    <w:name w:val="Импортированный стиль 10"/>
    <w:rsid w:val="00B97C24"/>
  </w:style>
  <w:style w:type="numbering" w:customStyle="1" w:styleId="List9">
    <w:name w:val="List 9"/>
    <w:basedOn w:val="112"/>
    <w:rsid w:val="00B97C24"/>
    <w:pPr>
      <w:numPr>
        <w:numId w:val="150"/>
      </w:numPr>
    </w:pPr>
  </w:style>
  <w:style w:type="numbering" w:customStyle="1" w:styleId="112">
    <w:name w:val="Импортированный стиль 11"/>
    <w:rsid w:val="00B97C24"/>
  </w:style>
  <w:style w:type="numbering" w:customStyle="1" w:styleId="List10">
    <w:name w:val="List 10"/>
    <w:basedOn w:val="120"/>
    <w:rsid w:val="00B97C24"/>
    <w:pPr>
      <w:numPr>
        <w:numId w:val="151"/>
      </w:numPr>
    </w:pPr>
  </w:style>
  <w:style w:type="numbering" w:customStyle="1" w:styleId="120">
    <w:name w:val="Импортированный стиль 12"/>
    <w:rsid w:val="00B97C24"/>
  </w:style>
  <w:style w:type="numbering" w:customStyle="1" w:styleId="List11">
    <w:name w:val="List 11"/>
    <w:basedOn w:val="130"/>
    <w:rsid w:val="00B97C24"/>
    <w:pPr>
      <w:numPr>
        <w:numId w:val="152"/>
      </w:numPr>
    </w:pPr>
  </w:style>
  <w:style w:type="numbering" w:customStyle="1" w:styleId="130">
    <w:name w:val="Импортированный стиль 13"/>
    <w:rsid w:val="00B97C24"/>
  </w:style>
  <w:style w:type="numbering" w:customStyle="1" w:styleId="List12">
    <w:name w:val="List 12"/>
    <w:basedOn w:val="140"/>
    <w:rsid w:val="00B97C24"/>
    <w:pPr>
      <w:numPr>
        <w:numId w:val="153"/>
      </w:numPr>
    </w:pPr>
  </w:style>
  <w:style w:type="numbering" w:customStyle="1" w:styleId="140">
    <w:name w:val="Импортированный стиль 14"/>
    <w:rsid w:val="00B97C24"/>
  </w:style>
  <w:style w:type="numbering" w:customStyle="1" w:styleId="List13">
    <w:name w:val="List 13"/>
    <w:basedOn w:val="150"/>
    <w:rsid w:val="00B97C24"/>
    <w:pPr>
      <w:numPr>
        <w:numId w:val="154"/>
      </w:numPr>
    </w:pPr>
  </w:style>
  <w:style w:type="numbering" w:customStyle="1" w:styleId="150">
    <w:name w:val="Импортированный стиль 15"/>
    <w:rsid w:val="00B97C24"/>
  </w:style>
  <w:style w:type="numbering" w:customStyle="1" w:styleId="List14">
    <w:name w:val="List 14"/>
    <w:basedOn w:val="160"/>
    <w:rsid w:val="00B97C24"/>
    <w:pPr>
      <w:numPr>
        <w:numId w:val="155"/>
      </w:numPr>
    </w:pPr>
  </w:style>
  <w:style w:type="numbering" w:customStyle="1" w:styleId="160">
    <w:name w:val="Импортированный стиль 16"/>
    <w:rsid w:val="00B97C24"/>
  </w:style>
  <w:style w:type="numbering" w:customStyle="1" w:styleId="List15">
    <w:name w:val="List 15"/>
    <w:basedOn w:val="170"/>
    <w:rsid w:val="00B97C24"/>
    <w:pPr>
      <w:numPr>
        <w:numId w:val="156"/>
      </w:numPr>
    </w:pPr>
  </w:style>
  <w:style w:type="numbering" w:customStyle="1" w:styleId="170">
    <w:name w:val="Импортированный стиль 17"/>
    <w:rsid w:val="00B97C24"/>
  </w:style>
  <w:style w:type="numbering" w:customStyle="1" w:styleId="List16">
    <w:name w:val="List 16"/>
    <w:basedOn w:val="180"/>
    <w:rsid w:val="00B97C24"/>
    <w:pPr>
      <w:numPr>
        <w:numId w:val="157"/>
      </w:numPr>
    </w:pPr>
  </w:style>
  <w:style w:type="numbering" w:customStyle="1" w:styleId="180">
    <w:name w:val="Импортированный стиль 18"/>
    <w:rsid w:val="00B97C24"/>
  </w:style>
  <w:style w:type="numbering" w:customStyle="1" w:styleId="List17">
    <w:name w:val="List 17"/>
    <w:basedOn w:val="190"/>
    <w:rsid w:val="00B97C24"/>
    <w:pPr>
      <w:numPr>
        <w:numId w:val="158"/>
      </w:numPr>
    </w:pPr>
  </w:style>
  <w:style w:type="numbering" w:customStyle="1" w:styleId="190">
    <w:name w:val="Импортированный стиль 19"/>
    <w:rsid w:val="00B97C24"/>
  </w:style>
  <w:style w:type="numbering" w:customStyle="1" w:styleId="List18">
    <w:name w:val="List 18"/>
    <w:basedOn w:val="200"/>
    <w:rsid w:val="00B97C24"/>
    <w:pPr>
      <w:numPr>
        <w:numId w:val="159"/>
      </w:numPr>
    </w:pPr>
  </w:style>
  <w:style w:type="numbering" w:customStyle="1" w:styleId="200">
    <w:name w:val="Импортированный стиль 20"/>
    <w:rsid w:val="00B97C24"/>
  </w:style>
  <w:style w:type="numbering" w:customStyle="1" w:styleId="List19">
    <w:name w:val="List 19"/>
    <w:basedOn w:val="211"/>
    <w:rsid w:val="00B97C24"/>
    <w:pPr>
      <w:numPr>
        <w:numId w:val="160"/>
      </w:numPr>
    </w:pPr>
  </w:style>
  <w:style w:type="numbering" w:customStyle="1" w:styleId="211">
    <w:name w:val="Импортированный стиль 21"/>
    <w:rsid w:val="00B97C24"/>
  </w:style>
  <w:style w:type="numbering" w:customStyle="1" w:styleId="List20">
    <w:name w:val="List 20"/>
    <w:basedOn w:val="220"/>
    <w:rsid w:val="00B97C24"/>
    <w:pPr>
      <w:numPr>
        <w:numId w:val="162"/>
      </w:numPr>
    </w:pPr>
  </w:style>
  <w:style w:type="numbering" w:customStyle="1" w:styleId="220">
    <w:name w:val="Импортированный стиль 22"/>
    <w:rsid w:val="00B97C24"/>
  </w:style>
  <w:style w:type="numbering" w:customStyle="1" w:styleId="List21">
    <w:name w:val="List 21"/>
    <w:basedOn w:val="230"/>
    <w:rsid w:val="00B97C24"/>
    <w:pPr>
      <w:numPr>
        <w:numId w:val="161"/>
      </w:numPr>
    </w:pPr>
  </w:style>
  <w:style w:type="numbering" w:customStyle="1" w:styleId="230">
    <w:name w:val="Импортированный стиль 23"/>
    <w:rsid w:val="00B97C24"/>
  </w:style>
  <w:style w:type="character" w:customStyle="1" w:styleId="affffffff6">
    <w:name w:val="Ссылка"/>
    <w:rsid w:val="00B97C24"/>
    <w:rPr>
      <w:color w:val="0000FF"/>
      <w:u w:val="single" w:color="0000FF"/>
    </w:rPr>
  </w:style>
  <w:style w:type="character" w:customStyle="1" w:styleId="Hyperlink2">
    <w:name w:val="Hyperlink.2"/>
    <w:rsid w:val="00B97C24"/>
    <w:rPr>
      <w:caps w:val="0"/>
      <w:smallCaps w:val="0"/>
      <w:strike w:val="0"/>
      <w:dstrike w:val="0"/>
      <w:color w:val="000000"/>
      <w:spacing w:val="0"/>
      <w:kern w:val="0"/>
      <w:position w:val="0"/>
      <w:sz w:val="24"/>
      <w:szCs w:val="24"/>
      <w:u w:val="single" w:color="000000"/>
      <w:vertAlign w:val="baseline"/>
      <w:lang w:val="en-US"/>
      <w14:textOutline w14:w="0" w14:cap="rnd" w14:cmpd="sng" w14:algn="ctr">
        <w14:noFill/>
        <w14:prstDash w14:val="solid"/>
        <w14:bevel/>
      </w14:textOutline>
    </w:rPr>
  </w:style>
  <w:style w:type="character" w:customStyle="1" w:styleId="Hyperlink3">
    <w:name w:val="Hyperlink.3"/>
    <w:rsid w:val="00B97C24"/>
    <w:rPr>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style>
  <w:style w:type="numbering" w:customStyle="1" w:styleId="List22">
    <w:name w:val="List 22"/>
    <w:basedOn w:val="240"/>
    <w:rsid w:val="00B97C24"/>
    <w:pPr>
      <w:numPr>
        <w:numId w:val="164"/>
      </w:numPr>
    </w:pPr>
  </w:style>
  <w:style w:type="numbering" w:customStyle="1" w:styleId="240">
    <w:name w:val="Импортированный стиль 24"/>
    <w:rsid w:val="00B97C24"/>
  </w:style>
  <w:style w:type="paragraph" w:customStyle="1" w:styleId="15">
    <w:name w:val="Ур. 1. Список"/>
    <w:basedOn w:val="af6"/>
    <w:rsid w:val="00A93FA0"/>
    <w:pPr>
      <w:numPr>
        <w:numId w:val="166"/>
      </w:numPr>
      <w:spacing w:after="200" w:line="276" w:lineRule="auto"/>
      <w:jc w:val="left"/>
    </w:pPr>
    <w:rPr>
      <w:rFonts w:asciiTheme="minorHAnsi" w:eastAsiaTheme="minorHAnsi" w:hAnsiTheme="minorHAnsi" w:cstheme="minorBidi"/>
      <w:sz w:val="22"/>
      <w:szCs w:val="22"/>
      <w:lang w:eastAsia="en-US"/>
    </w:rPr>
  </w:style>
  <w:style w:type="paragraph" w:customStyle="1" w:styleId="affffffff7">
    <w:name w:val="Абзац основной"/>
    <w:basedOn w:val="af6"/>
    <w:link w:val="affffffff8"/>
    <w:autoRedefine/>
    <w:qFormat/>
    <w:rsid w:val="00A93FA0"/>
    <w:pPr>
      <w:spacing w:line="264" w:lineRule="auto"/>
      <w:ind w:firstLine="720"/>
    </w:pPr>
  </w:style>
  <w:style w:type="character" w:customStyle="1" w:styleId="affffffff8">
    <w:name w:val="Абзац основной Знак"/>
    <w:basedOn w:val="af8"/>
    <w:link w:val="affffffff7"/>
    <w:rsid w:val="00A93FA0"/>
  </w:style>
  <w:style w:type="paragraph" w:customStyle="1" w:styleId="phlistitemized1">
    <w:name w:val="ph_list_itemized_1"/>
    <w:basedOn w:val="phnormal"/>
    <w:link w:val="phlistitemized10"/>
    <w:rsid w:val="00021C43"/>
    <w:pPr>
      <w:numPr>
        <w:numId w:val="169"/>
      </w:numPr>
    </w:pPr>
    <w:rPr>
      <w:rFonts w:cs="Arial"/>
      <w:lang w:eastAsia="en-US"/>
    </w:rPr>
  </w:style>
  <w:style w:type="paragraph" w:customStyle="1" w:styleId="phlistordered1">
    <w:name w:val="ph_list_ordered_1"/>
    <w:basedOn w:val="phnormal"/>
    <w:rsid w:val="00021C43"/>
    <w:pPr>
      <w:numPr>
        <w:numId w:val="170"/>
      </w:numPr>
      <w:tabs>
        <w:tab w:val="clear" w:pos="1068"/>
        <w:tab w:val="num" w:pos="360"/>
      </w:tabs>
      <w:ind w:left="1077" w:hanging="357"/>
    </w:pPr>
  </w:style>
  <w:style w:type="paragraph" w:customStyle="1" w:styleId="phnormal">
    <w:name w:val="ph_normal"/>
    <w:basedOn w:val="af6"/>
    <w:link w:val="phnormal0"/>
    <w:rsid w:val="00021C43"/>
    <w:pPr>
      <w:ind w:right="170" w:firstLine="720"/>
    </w:pPr>
    <w:rPr>
      <w:rFonts w:eastAsia="Times New Roman"/>
      <w:szCs w:val="20"/>
    </w:rPr>
  </w:style>
  <w:style w:type="character" w:customStyle="1" w:styleId="phnormal0">
    <w:name w:val="ph_normal Знак"/>
    <w:link w:val="phnormal"/>
    <w:rsid w:val="00021C43"/>
    <w:rPr>
      <w:rFonts w:eastAsia="Times New Roman"/>
      <w:szCs w:val="20"/>
    </w:rPr>
  </w:style>
  <w:style w:type="character" w:customStyle="1" w:styleId="phnormal1">
    <w:name w:val="ph_normal Знак Знак"/>
    <w:rsid w:val="00021C43"/>
    <w:rPr>
      <w:sz w:val="24"/>
    </w:rPr>
  </w:style>
  <w:style w:type="character" w:customStyle="1" w:styleId="phlistitemized10">
    <w:name w:val="ph_list_itemized_1 Знак"/>
    <w:link w:val="phlistitemized1"/>
    <w:rsid w:val="00021C43"/>
    <w:rPr>
      <w:rFonts w:eastAsia="Times New Roman" w:cs="Arial"/>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8141287">
      <w:bodyDiv w:val="1"/>
      <w:marLeft w:val="0"/>
      <w:marRight w:val="0"/>
      <w:marTop w:val="0"/>
      <w:marBottom w:val="0"/>
      <w:divBdr>
        <w:top w:val="none" w:sz="0" w:space="0" w:color="auto"/>
        <w:left w:val="none" w:sz="0" w:space="0" w:color="auto"/>
        <w:bottom w:val="none" w:sz="0" w:space="0" w:color="auto"/>
        <w:right w:val="none" w:sz="0" w:space="0" w:color="auto"/>
      </w:divBdr>
    </w:div>
    <w:div w:id="1742288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SNMP" TargetMode="External"/><Relationship Id="rId21" Type="http://schemas.openxmlformats.org/officeDocument/2006/relationships/hyperlink" Target="https://ru.wikipedia.org/wiki/SMTP" TargetMode="Externa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hyperlink" Target="http://iac.spb.ru/" TargetMode="External"/><Relationship Id="rId68" Type="http://schemas.openxmlformats.org/officeDocument/2006/relationships/image" Target="media/image34.png"/><Relationship Id="rId84" Type="http://schemas.openxmlformats.org/officeDocument/2006/relationships/image" Target="media/image50.png"/><Relationship Id="rId89"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2.png"/><Relationship Id="rId107" Type="http://schemas.openxmlformats.org/officeDocument/2006/relationships/theme" Target="theme/theme1.xml"/><Relationship Id="rId11" Type="http://schemas.openxmlformats.org/officeDocument/2006/relationships/image" Target="media/image2.png"/><Relationship Id="rId24" Type="http://schemas.openxmlformats.org/officeDocument/2006/relationships/hyperlink" Target="https://ru.wikipedia.org/wiki/NNTP" TargetMode="External"/><Relationship Id="rId32" Type="http://schemas.openxmlformats.org/officeDocument/2006/relationships/diagramQuickStyle" Target="diagrams/quickStyle1.xm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hyperlink" Target="http://www.w3.org/2001/XMLSchema" TargetMode="External"/><Relationship Id="rId66" Type="http://schemas.openxmlformats.org/officeDocument/2006/relationships/image" Target="media/image32.png"/><Relationship Id="rId74" Type="http://schemas.openxmlformats.org/officeDocument/2006/relationships/image" Target="media/image40.png"/><Relationship Id="rId79" Type="http://schemas.openxmlformats.org/officeDocument/2006/relationships/image" Target="media/image45.png"/><Relationship Id="rId87" Type="http://schemas.openxmlformats.org/officeDocument/2006/relationships/image" Target="media/image53.png"/><Relationship Id="rId102" Type="http://schemas.openxmlformats.org/officeDocument/2006/relationships/image" Target="media/image68.png"/><Relationship Id="rId5" Type="http://schemas.openxmlformats.org/officeDocument/2006/relationships/webSettings" Target="webSettings.xml"/><Relationship Id="rId61" Type="http://schemas.openxmlformats.org/officeDocument/2006/relationships/hyperlink" Target="http://iac.spb.ru/" TargetMode="External"/><Relationship Id="rId82" Type="http://schemas.openxmlformats.org/officeDocument/2006/relationships/image" Target="media/image48.png"/><Relationship Id="rId90" Type="http://schemas.openxmlformats.org/officeDocument/2006/relationships/image" Target="media/image56.png"/><Relationship Id="rId95" Type="http://schemas.openxmlformats.org/officeDocument/2006/relationships/image" Target="media/image61.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hyperlink" Target="https://ru.wikipedia.org/wiki/POP3" TargetMode="External"/><Relationship Id="rId27" Type="http://schemas.openxmlformats.org/officeDocument/2006/relationships/hyperlink" Target="https://ru.wikipedia.org/wiki/SSH" TargetMode="External"/><Relationship Id="rId30" Type="http://schemas.openxmlformats.org/officeDocument/2006/relationships/diagramData" Target="diagrams/data1.xm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hyperlink" Target="http://schemas.xmlsoap.org/wsdl/soap/" TargetMode="External"/><Relationship Id="rId64" Type="http://schemas.openxmlformats.org/officeDocument/2006/relationships/hyperlink" Target="http://schemas.xmlsoap.org/soap/http" TargetMode="External"/><Relationship Id="rId69" Type="http://schemas.openxmlformats.org/officeDocument/2006/relationships/image" Target="media/image35.png"/><Relationship Id="rId77" Type="http://schemas.openxmlformats.org/officeDocument/2006/relationships/image" Target="media/image43.png"/><Relationship Id="rId100" Type="http://schemas.openxmlformats.org/officeDocument/2006/relationships/image" Target="media/image66.png"/><Relationship Id="rId105" Type="http://schemas.openxmlformats.org/officeDocument/2006/relationships/header" Target="header3.xml"/><Relationship Id="rId8" Type="http://schemas.openxmlformats.org/officeDocument/2006/relationships/header" Target="header1.xml"/><Relationship Id="rId51" Type="http://schemas.openxmlformats.org/officeDocument/2006/relationships/image" Target="media/image29.png"/><Relationship Id="rId72" Type="http://schemas.openxmlformats.org/officeDocument/2006/relationships/image" Target="media/image38.png"/><Relationship Id="rId80" Type="http://schemas.openxmlformats.org/officeDocument/2006/relationships/image" Target="media/image46.png"/><Relationship Id="rId85" Type="http://schemas.openxmlformats.org/officeDocument/2006/relationships/image" Target="media/image51.png"/><Relationship Id="rId93" Type="http://schemas.openxmlformats.org/officeDocument/2006/relationships/image" Target="media/image59.png"/><Relationship Id="rId98"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ru.wikipedia.org/wiki/ICMP" TargetMode="External"/><Relationship Id="rId33" Type="http://schemas.openxmlformats.org/officeDocument/2006/relationships/diagramColors" Target="diagrams/colors1.xml"/><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hyperlink" Target="http://schemas.xmlsoap.org/wsdl/" TargetMode="External"/><Relationship Id="rId67" Type="http://schemas.openxmlformats.org/officeDocument/2006/relationships/image" Target="media/image33.png"/><Relationship Id="rId103" Type="http://schemas.openxmlformats.org/officeDocument/2006/relationships/hyperlink" Target="http://ws.iac.spb.ru/" TargetMode="External"/><Relationship Id="rId20" Type="http://schemas.openxmlformats.org/officeDocument/2006/relationships/image" Target="media/image11.png"/><Relationship Id="rId41" Type="http://schemas.openxmlformats.org/officeDocument/2006/relationships/image" Target="media/image19.png"/><Relationship Id="rId54" Type="http://schemas.openxmlformats.org/officeDocument/2006/relationships/hyperlink" Target="http://jax-ws.dev.java.net." TargetMode="External"/><Relationship Id="rId62" Type="http://schemas.openxmlformats.org/officeDocument/2006/relationships/hyperlink" Target="http://192.168.42.41:8081/FederalSegment/FederalSegmentService?wsdl=1" TargetMode="External"/><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image" Target="media/image49.png"/><Relationship Id="rId88" Type="http://schemas.openxmlformats.org/officeDocument/2006/relationships/image" Target="media/image54.png"/><Relationship Id="rId91" Type="http://schemas.openxmlformats.org/officeDocument/2006/relationships/image" Target="media/image57.png"/><Relationship Id="rId96"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ru.wikipedia.org/wiki/HTTP" TargetMode="External"/><Relationship Id="rId28" Type="http://schemas.openxmlformats.org/officeDocument/2006/relationships/hyperlink" Target="https://ru.wikipedia.org/wiki/SSL" TargetMode="External"/><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hyperlink" Target="http://federalsegment.spb.edu/" TargetMode="External"/><Relationship Id="rId106" Type="http://schemas.openxmlformats.org/officeDocument/2006/relationships/fontTable" Target="fontTable.xml"/><Relationship Id="rId10" Type="http://schemas.openxmlformats.org/officeDocument/2006/relationships/image" Target="media/image1.emf"/><Relationship Id="rId31" Type="http://schemas.openxmlformats.org/officeDocument/2006/relationships/diagramLayout" Target="diagrams/layout1.xm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hyperlink" Target="http://federalsegment.spb.edu/" TargetMode="External"/><Relationship Id="rId65" Type="http://schemas.openxmlformats.org/officeDocument/2006/relationships/hyperlink" Target="http://192.168.42.41:8081/FederalSegment/FederalSegmentService" TargetMode="External"/><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image" Target="media/image52.png"/><Relationship Id="rId94" Type="http://schemas.openxmlformats.org/officeDocument/2006/relationships/image" Target="media/image60.png"/><Relationship Id="rId99" Type="http://schemas.openxmlformats.org/officeDocument/2006/relationships/image" Target="media/image65.png"/><Relationship Id="rId101"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17.png"/><Relationship Id="rId34" Type="http://schemas.microsoft.com/office/2007/relationships/diagramDrawing" Target="diagrams/drawing1.xml"/><Relationship Id="rId50" Type="http://schemas.openxmlformats.org/officeDocument/2006/relationships/image" Target="media/image28.png"/><Relationship Id="rId55" Type="http://schemas.openxmlformats.org/officeDocument/2006/relationships/hyperlink" Target="http://jax-ws.dev.java.net." TargetMode="External"/><Relationship Id="rId76" Type="http://schemas.openxmlformats.org/officeDocument/2006/relationships/image" Target="media/image42.png"/><Relationship Id="rId97" Type="http://schemas.openxmlformats.org/officeDocument/2006/relationships/image" Target="media/image63.png"/><Relationship Id="rId104" Type="http://schemas.openxmlformats.org/officeDocument/2006/relationships/hyperlink" Target="http://ws.iac.spb.ru/"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97FA97-FE07-4A6E-9646-EACCE56771E1}"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5D31E1BC-80DC-42CB-9E0D-8446785764C0}">
      <dgm:prSet phldrT="[Текст]"/>
      <dgm:spPr/>
      <dgm:t>
        <a:bodyPr/>
        <a:lstStyle/>
        <a:p>
          <a:r>
            <a:rPr lang="ru-RU"/>
            <a:t>Федеральный сегмент </a:t>
          </a:r>
        </a:p>
      </dgm:t>
    </dgm:pt>
    <dgm:pt modelId="{6DFB8A74-5B50-467A-ACFF-3438C14A3099}" type="parTrans" cxnId="{BB455A78-F7AD-45D6-915B-5D10597DD0ED}">
      <dgm:prSet/>
      <dgm:spPr/>
      <dgm:t>
        <a:bodyPr/>
        <a:lstStyle/>
        <a:p>
          <a:endParaRPr lang="ru-RU"/>
        </a:p>
      </dgm:t>
    </dgm:pt>
    <dgm:pt modelId="{123CCE88-4CA9-4B62-B341-539D0DE7CD47}" type="sibTrans" cxnId="{BB455A78-F7AD-45D6-915B-5D10597DD0ED}">
      <dgm:prSet/>
      <dgm:spPr/>
      <dgm:t>
        <a:bodyPr/>
        <a:lstStyle/>
        <a:p>
          <a:endParaRPr lang="ru-RU"/>
        </a:p>
      </dgm:t>
    </dgm:pt>
    <dgm:pt modelId="{B41CD9A3-1419-4BD0-B7F2-1BA4D0FDAED1}">
      <dgm:prSet phldrT="[Текст]"/>
      <dgm:spPr/>
      <dgm:t>
        <a:bodyPr/>
        <a:lstStyle/>
        <a:p>
          <a:r>
            <a:rPr lang="ru-RU"/>
            <a:t>Региональные сегменты</a:t>
          </a:r>
        </a:p>
      </dgm:t>
    </dgm:pt>
    <dgm:pt modelId="{3877BF31-1ED5-4C5B-9BB8-453D32BDEFD0}" type="parTrans" cxnId="{154DE023-5CDC-4080-B8FC-593C2F71F6ED}">
      <dgm:prSet/>
      <dgm:spPr/>
      <dgm:t>
        <a:bodyPr/>
        <a:lstStyle/>
        <a:p>
          <a:endParaRPr lang="ru-RU"/>
        </a:p>
      </dgm:t>
    </dgm:pt>
    <dgm:pt modelId="{6B098B60-5C27-4C62-A5C9-6980BF89A6F7}" type="sibTrans" cxnId="{154DE023-5CDC-4080-B8FC-593C2F71F6ED}">
      <dgm:prSet/>
      <dgm:spPr/>
      <dgm:t>
        <a:bodyPr/>
        <a:lstStyle/>
        <a:p>
          <a:endParaRPr lang="ru-RU"/>
        </a:p>
      </dgm:t>
    </dgm:pt>
    <dgm:pt modelId="{B7B01AB2-E587-47AB-AA83-75C9F5F104E0}">
      <dgm:prSet phldrT="[Текст]"/>
      <dgm:spPr/>
      <dgm:t>
        <a:bodyPr/>
        <a:lstStyle/>
        <a:p>
          <a:r>
            <a:rPr lang="ru-RU"/>
            <a:t>ФОИВ</a:t>
          </a:r>
        </a:p>
      </dgm:t>
    </dgm:pt>
    <dgm:pt modelId="{480AF94B-8E99-4B12-AA37-035563E4CE2B}" type="parTrans" cxnId="{C700E2BF-4C7B-49C3-B709-2498D8AEBED5}">
      <dgm:prSet/>
      <dgm:spPr/>
      <dgm:t>
        <a:bodyPr/>
        <a:lstStyle/>
        <a:p>
          <a:endParaRPr lang="ru-RU"/>
        </a:p>
      </dgm:t>
    </dgm:pt>
    <dgm:pt modelId="{B75EAD4A-E4FD-4BA0-B8B8-8E6319EE08A5}" type="sibTrans" cxnId="{C700E2BF-4C7B-49C3-B709-2498D8AEBED5}">
      <dgm:prSet/>
      <dgm:spPr/>
      <dgm:t>
        <a:bodyPr/>
        <a:lstStyle/>
        <a:p>
          <a:endParaRPr lang="ru-RU"/>
        </a:p>
      </dgm:t>
    </dgm:pt>
    <dgm:pt modelId="{847F0C7E-1F25-40A0-AA63-C056534EB4A6}">
      <dgm:prSet phldrT="[Текст]"/>
      <dgm:spPr/>
      <dgm:t>
        <a:bodyPr/>
        <a:lstStyle/>
        <a:p>
          <a:r>
            <a:rPr lang="ru-RU"/>
            <a:t>Сегмент высшего образования</a:t>
          </a:r>
        </a:p>
      </dgm:t>
    </dgm:pt>
    <dgm:pt modelId="{C6267B17-B8EC-488E-B3BB-C970FDDB6DE6}" type="parTrans" cxnId="{F0CCFD78-EFE6-4D3C-A02C-6414C6F018AC}">
      <dgm:prSet/>
      <dgm:spPr/>
      <dgm:t>
        <a:bodyPr/>
        <a:lstStyle/>
        <a:p>
          <a:endParaRPr lang="ru-RU"/>
        </a:p>
      </dgm:t>
    </dgm:pt>
    <dgm:pt modelId="{51574CFE-E283-45A7-AA21-7C4FD2002955}" type="sibTrans" cxnId="{F0CCFD78-EFE6-4D3C-A02C-6414C6F018AC}">
      <dgm:prSet/>
      <dgm:spPr/>
      <dgm:t>
        <a:bodyPr/>
        <a:lstStyle/>
        <a:p>
          <a:endParaRPr lang="ru-RU"/>
        </a:p>
      </dgm:t>
    </dgm:pt>
    <dgm:pt modelId="{EA1C1A22-19F4-4282-A2DC-6108CE1B8031}">
      <dgm:prSet phldrT="[Текст]"/>
      <dgm:spPr/>
      <dgm:t>
        <a:bodyPr/>
        <a:lstStyle/>
        <a:p>
          <a:r>
            <a:rPr lang="ru-RU"/>
            <a:t>ЕС НСИ</a:t>
          </a:r>
        </a:p>
      </dgm:t>
    </dgm:pt>
    <dgm:pt modelId="{4BECCF7A-C5DA-478E-8A74-7010686B1659}" type="parTrans" cxnId="{B3680812-660F-40D7-BEE9-D8CE50078542}">
      <dgm:prSet/>
      <dgm:spPr/>
      <dgm:t>
        <a:bodyPr/>
        <a:lstStyle/>
        <a:p>
          <a:endParaRPr lang="ru-RU"/>
        </a:p>
      </dgm:t>
    </dgm:pt>
    <dgm:pt modelId="{3A452C95-BF0C-4E1D-847A-6362EEF9A52F}" type="sibTrans" cxnId="{B3680812-660F-40D7-BEE9-D8CE50078542}">
      <dgm:prSet/>
      <dgm:spPr/>
      <dgm:t>
        <a:bodyPr/>
        <a:lstStyle/>
        <a:p>
          <a:endParaRPr lang="ru-RU"/>
        </a:p>
      </dgm:t>
    </dgm:pt>
    <dgm:pt modelId="{6C654E32-5DA5-4F4C-A99C-35C79C25EA3D}" type="pres">
      <dgm:prSet presAssocID="{5297FA97-FE07-4A6E-9646-EACCE56771E1}" presName="Name0" presStyleCnt="0">
        <dgm:presLayoutVars>
          <dgm:chPref val="1"/>
          <dgm:dir/>
          <dgm:animOne val="branch"/>
          <dgm:animLvl val="lvl"/>
          <dgm:resizeHandles val="exact"/>
        </dgm:presLayoutVars>
      </dgm:prSet>
      <dgm:spPr/>
      <dgm:t>
        <a:bodyPr/>
        <a:lstStyle/>
        <a:p>
          <a:endParaRPr lang="ru-RU"/>
        </a:p>
      </dgm:t>
    </dgm:pt>
    <dgm:pt modelId="{FE894A82-50B6-4359-9146-AC83FAE9728D}" type="pres">
      <dgm:prSet presAssocID="{5D31E1BC-80DC-42CB-9E0D-8446785764C0}" presName="root1" presStyleCnt="0"/>
      <dgm:spPr/>
    </dgm:pt>
    <dgm:pt modelId="{15A6EFF8-3021-4E89-85D0-A2A7378B1551}" type="pres">
      <dgm:prSet presAssocID="{5D31E1BC-80DC-42CB-9E0D-8446785764C0}" presName="LevelOneTextNode" presStyleLbl="node0" presStyleIdx="0" presStyleCnt="1">
        <dgm:presLayoutVars>
          <dgm:chPref val="3"/>
        </dgm:presLayoutVars>
      </dgm:prSet>
      <dgm:spPr/>
      <dgm:t>
        <a:bodyPr/>
        <a:lstStyle/>
        <a:p>
          <a:endParaRPr lang="ru-RU"/>
        </a:p>
      </dgm:t>
    </dgm:pt>
    <dgm:pt modelId="{635F8862-8A84-4E29-8460-40588E10F3F5}" type="pres">
      <dgm:prSet presAssocID="{5D31E1BC-80DC-42CB-9E0D-8446785764C0}" presName="level2hierChild" presStyleCnt="0"/>
      <dgm:spPr/>
    </dgm:pt>
    <dgm:pt modelId="{99823A76-538D-4DFB-9A57-9FB4D4395BF7}" type="pres">
      <dgm:prSet presAssocID="{3877BF31-1ED5-4C5B-9BB8-453D32BDEFD0}" presName="conn2-1" presStyleLbl="parChTrans1D2" presStyleIdx="0" presStyleCnt="4"/>
      <dgm:spPr/>
      <dgm:t>
        <a:bodyPr/>
        <a:lstStyle/>
        <a:p>
          <a:endParaRPr lang="ru-RU"/>
        </a:p>
      </dgm:t>
    </dgm:pt>
    <dgm:pt modelId="{48B6CCAF-FD02-4EEF-B577-62DBFACFF15A}" type="pres">
      <dgm:prSet presAssocID="{3877BF31-1ED5-4C5B-9BB8-453D32BDEFD0}" presName="connTx" presStyleLbl="parChTrans1D2" presStyleIdx="0" presStyleCnt="4"/>
      <dgm:spPr/>
      <dgm:t>
        <a:bodyPr/>
        <a:lstStyle/>
        <a:p>
          <a:endParaRPr lang="ru-RU"/>
        </a:p>
      </dgm:t>
    </dgm:pt>
    <dgm:pt modelId="{AA52C9AE-753E-4285-B9FA-6DDBC9D6727C}" type="pres">
      <dgm:prSet presAssocID="{B41CD9A3-1419-4BD0-B7F2-1BA4D0FDAED1}" presName="root2" presStyleCnt="0"/>
      <dgm:spPr/>
    </dgm:pt>
    <dgm:pt modelId="{8085B7E9-C76A-4EE5-BEB2-15D515FCC6D9}" type="pres">
      <dgm:prSet presAssocID="{B41CD9A3-1419-4BD0-B7F2-1BA4D0FDAED1}" presName="LevelTwoTextNode" presStyleLbl="node2" presStyleIdx="0" presStyleCnt="4">
        <dgm:presLayoutVars>
          <dgm:chPref val="3"/>
        </dgm:presLayoutVars>
      </dgm:prSet>
      <dgm:spPr/>
      <dgm:t>
        <a:bodyPr/>
        <a:lstStyle/>
        <a:p>
          <a:endParaRPr lang="ru-RU"/>
        </a:p>
      </dgm:t>
    </dgm:pt>
    <dgm:pt modelId="{BA1F63C2-44AE-41F1-B587-4191C696E16F}" type="pres">
      <dgm:prSet presAssocID="{B41CD9A3-1419-4BD0-B7F2-1BA4D0FDAED1}" presName="level3hierChild" presStyleCnt="0"/>
      <dgm:spPr/>
    </dgm:pt>
    <dgm:pt modelId="{873A6D2D-E2B1-41C5-A636-CF2705C308E0}" type="pres">
      <dgm:prSet presAssocID="{480AF94B-8E99-4B12-AA37-035563E4CE2B}" presName="conn2-1" presStyleLbl="parChTrans1D2" presStyleIdx="1" presStyleCnt="4"/>
      <dgm:spPr/>
      <dgm:t>
        <a:bodyPr/>
        <a:lstStyle/>
        <a:p>
          <a:endParaRPr lang="ru-RU"/>
        </a:p>
      </dgm:t>
    </dgm:pt>
    <dgm:pt modelId="{F4C744B2-E34B-4273-A4C7-3502DE3931A4}" type="pres">
      <dgm:prSet presAssocID="{480AF94B-8E99-4B12-AA37-035563E4CE2B}" presName="connTx" presStyleLbl="parChTrans1D2" presStyleIdx="1" presStyleCnt="4"/>
      <dgm:spPr/>
      <dgm:t>
        <a:bodyPr/>
        <a:lstStyle/>
        <a:p>
          <a:endParaRPr lang="ru-RU"/>
        </a:p>
      </dgm:t>
    </dgm:pt>
    <dgm:pt modelId="{1CD382DA-2F7D-4841-9D84-EC00DB9AD0F8}" type="pres">
      <dgm:prSet presAssocID="{B7B01AB2-E587-47AB-AA83-75C9F5F104E0}" presName="root2" presStyleCnt="0"/>
      <dgm:spPr/>
    </dgm:pt>
    <dgm:pt modelId="{C888047B-DE1B-4D3F-9245-8BD0A9E58245}" type="pres">
      <dgm:prSet presAssocID="{B7B01AB2-E587-47AB-AA83-75C9F5F104E0}" presName="LevelTwoTextNode" presStyleLbl="node2" presStyleIdx="1" presStyleCnt="4">
        <dgm:presLayoutVars>
          <dgm:chPref val="3"/>
        </dgm:presLayoutVars>
      </dgm:prSet>
      <dgm:spPr/>
      <dgm:t>
        <a:bodyPr/>
        <a:lstStyle/>
        <a:p>
          <a:endParaRPr lang="ru-RU"/>
        </a:p>
      </dgm:t>
    </dgm:pt>
    <dgm:pt modelId="{897334CA-FBBD-44A1-96E3-EA71576C002C}" type="pres">
      <dgm:prSet presAssocID="{B7B01AB2-E587-47AB-AA83-75C9F5F104E0}" presName="level3hierChild" presStyleCnt="0"/>
      <dgm:spPr/>
    </dgm:pt>
    <dgm:pt modelId="{0139F88E-896F-47CC-A186-37A19958EEBD}" type="pres">
      <dgm:prSet presAssocID="{C6267B17-B8EC-488E-B3BB-C970FDDB6DE6}" presName="conn2-1" presStyleLbl="parChTrans1D2" presStyleIdx="2" presStyleCnt="4"/>
      <dgm:spPr/>
      <dgm:t>
        <a:bodyPr/>
        <a:lstStyle/>
        <a:p>
          <a:endParaRPr lang="ru-RU"/>
        </a:p>
      </dgm:t>
    </dgm:pt>
    <dgm:pt modelId="{247E5674-9480-48E4-88F7-91F1F0995860}" type="pres">
      <dgm:prSet presAssocID="{C6267B17-B8EC-488E-B3BB-C970FDDB6DE6}" presName="connTx" presStyleLbl="parChTrans1D2" presStyleIdx="2" presStyleCnt="4"/>
      <dgm:spPr/>
      <dgm:t>
        <a:bodyPr/>
        <a:lstStyle/>
        <a:p>
          <a:endParaRPr lang="ru-RU"/>
        </a:p>
      </dgm:t>
    </dgm:pt>
    <dgm:pt modelId="{1920BC3B-FD7A-482D-B99E-B1FBB5041508}" type="pres">
      <dgm:prSet presAssocID="{847F0C7E-1F25-40A0-AA63-C056534EB4A6}" presName="root2" presStyleCnt="0"/>
      <dgm:spPr/>
    </dgm:pt>
    <dgm:pt modelId="{4B8E1597-1B0B-480B-8CDD-3B2E5CCD0D4F}" type="pres">
      <dgm:prSet presAssocID="{847F0C7E-1F25-40A0-AA63-C056534EB4A6}" presName="LevelTwoTextNode" presStyleLbl="node2" presStyleIdx="2" presStyleCnt="4">
        <dgm:presLayoutVars>
          <dgm:chPref val="3"/>
        </dgm:presLayoutVars>
      </dgm:prSet>
      <dgm:spPr/>
      <dgm:t>
        <a:bodyPr/>
        <a:lstStyle/>
        <a:p>
          <a:endParaRPr lang="ru-RU"/>
        </a:p>
      </dgm:t>
    </dgm:pt>
    <dgm:pt modelId="{966930DC-7729-45F3-90DB-21D83DEE05A5}" type="pres">
      <dgm:prSet presAssocID="{847F0C7E-1F25-40A0-AA63-C056534EB4A6}" presName="level3hierChild" presStyleCnt="0"/>
      <dgm:spPr/>
    </dgm:pt>
    <dgm:pt modelId="{CB8A875B-8BCB-4332-BF9B-17DC0707FE6F}" type="pres">
      <dgm:prSet presAssocID="{4BECCF7A-C5DA-478E-8A74-7010686B1659}" presName="conn2-1" presStyleLbl="parChTrans1D2" presStyleIdx="3" presStyleCnt="4"/>
      <dgm:spPr/>
      <dgm:t>
        <a:bodyPr/>
        <a:lstStyle/>
        <a:p>
          <a:endParaRPr lang="ru-RU"/>
        </a:p>
      </dgm:t>
    </dgm:pt>
    <dgm:pt modelId="{27BEC46A-952E-4763-8A5B-06D05C22228B}" type="pres">
      <dgm:prSet presAssocID="{4BECCF7A-C5DA-478E-8A74-7010686B1659}" presName="connTx" presStyleLbl="parChTrans1D2" presStyleIdx="3" presStyleCnt="4"/>
      <dgm:spPr/>
      <dgm:t>
        <a:bodyPr/>
        <a:lstStyle/>
        <a:p>
          <a:endParaRPr lang="ru-RU"/>
        </a:p>
      </dgm:t>
    </dgm:pt>
    <dgm:pt modelId="{22392EF1-7169-4BC0-914A-2632F8AE00F2}" type="pres">
      <dgm:prSet presAssocID="{EA1C1A22-19F4-4282-A2DC-6108CE1B8031}" presName="root2" presStyleCnt="0"/>
      <dgm:spPr/>
    </dgm:pt>
    <dgm:pt modelId="{47766AB3-B751-40C7-ADB7-3D37BAF08A16}" type="pres">
      <dgm:prSet presAssocID="{EA1C1A22-19F4-4282-A2DC-6108CE1B8031}" presName="LevelTwoTextNode" presStyleLbl="node2" presStyleIdx="3" presStyleCnt="4">
        <dgm:presLayoutVars>
          <dgm:chPref val="3"/>
        </dgm:presLayoutVars>
      </dgm:prSet>
      <dgm:spPr/>
      <dgm:t>
        <a:bodyPr/>
        <a:lstStyle/>
        <a:p>
          <a:endParaRPr lang="ru-RU"/>
        </a:p>
      </dgm:t>
    </dgm:pt>
    <dgm:pt modelId="{CF0FC06B-C37B-494D-BB6B-65938DC06667}" type="pres">
      <dgm:prSet presAssocID="{EA1C1A22-19F4-4282-A2DC-6108CE1B8031}" presName="level3hierChild" presStyleCnt="0"/>
      <dgm:spPr/>
    </dgm:pt>
  </dgm:ptLst>
  <dgm:cxnLst>
    <dgm:cxn modelId="{01E3889A-5355-4890-868D-E0E5E7742F87}" type="presOf" srcId="{480AF94B-8E99-4B12-AA37-035563E4CE2B}" destId="{873A6D2D-E2B1-41C5-A636-CF2705C308E0}" srcOrd="0" destOrd="0" presId="urn:microsoft.com/office/officeart/2008/layout/HorizontalMultiLevelHierarchy"/>
    <dgm:cxn modelId="{BB455A78-F7AD-45D6-915B-5D10597DD0ED}" srcId="{5297FA97-FE07-4A6E-9646-EACCE56771E1}" destId="{5D31E1BC-80DC-42CB-9E0D-8446785764C0}" srcOrd="0" destOrd="0" parTransId="{6DFB8A74-5B50-467A-ACFF-3438C14A3099}" sibTransId="{123CCE88-4CA9-4B62-B341-539D0DE7CD47}"/>
    <dgm:cxn modelId="{26622426-BD4D-4A2D-947A-C8B8B3855DB1}" type="presOf" srcId="{3877BF31-1ED5-4C5B-9BB8-453D32BDEFD0}" destId="{99823A76-538D-4DFB-9A57-9FB4D4395BF7}" srcOrd="0" destOrd="0" presId="urn:microsoft.com/office/officeart/2008/layout/HorizontalMultiLevelHierarchy"/>
    <dgm:cxn modelId="{EADCA0A4-C891-47DA-A13F-F641F4A6ACC9}" type="presOf" srcId="{480AF94B-8E99-4B12-AA37-035563E4CE2B}" destId="{F4C744B2-E34B-4273-A4C7-3502DE3931A4}" srcOrd="1" destOrd="0" presId="urn:microsoft.com/office/officeart/2008/layout/HorizontalMultiLevelHierarchy"/>
    <dgm:cxn modelId="{6FB338AA-52E8-49F3-A56B-AA22ECACFE06}" type="presOf" srcId="{4BECCF7A-C5DA-478E-8A74-7010686B1659}" destId="{CB8A875B-8BCB-4332-BF9B-17DC0707FE6F}" srcOrd="0" destOrd="0" presId="urn:microsoft.com/office/officeart/2008/layout/HorizontalMultiLevelHierarchy"/>
    <dgm:cxn modelId="{F0CCFD78-EFE6-4D3C-A02C-6414C6F018AC}" srcId="{5D31E1BC-80DC-42CB-9E0D-8446785764C0}" destId="{847F0C7E-1F25-40A0-AA63-C056534EB4A6}" srcOrd="2" destOrd="0" parTransId="{C6267B17-B8EC-488E-B3BB-C970FDDB6DE6}" sibTransId="{51574CFE-E283-45A7-AA21-7C4FD2002955}"/>
    <dgm:cxn modelId="{CA9D7B59-2A78-4E5D-95C6-A0E6F565E083}" type="presOf" srcId="{5D31E1BC-80DC-42CB-9E0D-8446785764C0}" destId="{15A6EFF8-3021-4E89-85D0-A2A7378B1551}" srcOrd="0" destOrd="0" presId="urn:microsoft.com/office/officeart/2008/layout/HorizontalMultiLevelHierarchy"/>
    <dgm:cxn modelId="{B3680812-660F-40D7-BEE9-D8CE50078542}" srcId="{5D31E1BC-80DC-42CB-9E0D-8446785764C0}" destId="{EA1C1A22-19F4-4282-A2DC-6108CE1B8031}" srcOrd="3" destOrd="0" parTransId="{4BECCF7A-C5DA-478E-8A74-7010686B1659}" sibTransId="{3A452C95-BF0C-4E1D-847A-6362EEF9A52F}"/>
    <dgm:cxn modelId="{BDD8EF47-FB84-47A7-AFE8-4F63BE6911A7}" type="presOf" srcId="{4BECCF7A-C5DA-478E-8A74-7010686B1659}" destId="{27BEC46A-952E-4763-8A5B-06D05C22228B}" srcOrd="1" destOrd="0" presId="urn:microsoft.com/office/officeart/2008/layout/HorizontalMultiLevelHierarchy"/>
    <dgm:cxn modelId="{4CC6364C-5054-4624-BF39-E9AC61F7CD2E}" type="presOf" srcId="{3877BF31-1ED5-4C5B-9BB8-453D32BDEFD0}" destId="{48B6CCAF-FD02-4EEF-B577-62DBFACFF15A}" srcOrd="1" destOrd="0" presId="urn:microsoft.com/office/officeart/2008/layout/HorizontalMultiLevelHierarchy"/>
    <dgm:cxn modelId="{154DE023-5CDC-4080-B8FC-593C2F71F6ED}" srcId="{5D31E1BC-80DC-42CB-9E0D-8446785764C0}" destId="{B41CD9A3-1419-4BD0-B7F2-1BA4D0FDAED1}" srcOrd="0" destOrd="0" parTransId="{3877BF31-1ED5-4C5B-9BB8-453D32BDEFD0}" sibTransId="{6B098B60-5C27-4C62-A5C9-6980BF89A6F7}"/>
    <dgm:cxn modelId="{889E24D5-816D-418C-B391-F34DED749D95}" type="presOf" srcId="{5297FA97-FE07-4A6E-9646-EACCE56771E1}" destId="{6C654E32-5DA5-4F4C-A99C-35C79C25EA3D}" srcOrd="0" destOrd="0" presId="urn:microsoft.com/office/officeart/2008/layout/HorizontalMultiLevelHierarchy"/>
    <dgm:cxn modelId="{51813087-D874-42DA-BA73-7A7FA5520D3F}" type="presOf" srcId="{B41CD9A3-1419-4BD0-B7F2-1BA4D0FDAED1}" destId="{8085B7E9-C76A-4EE5-BEB2-15D515FCC6D9}" srcOrd="0" destOrd="0" presId="urn:microsoft.com/office/officeart/2008/layout/HorizontalMultiLevelHierarchy"/>
    <dgm:cxn modelId="{D4977299-6A54-44CA-AAF8-E453A12295E4}" type="presOf" srcId="{B7B01AB2-E587-47AB-AA83-75C9F5F104E0}" destId="{C888047B-DE1B-4D3F-9245-8BD0A9E58245}" srcOrd="0" destOrd="0" presId="urn:microsoft.com/office/officeart/2008/layout/HorizontalMultiLevelHierarchy"/>
    <dgm:cxn modelId="{F25BF87F-92D7-41FB-BE15-9F6C6D076ED2}" type="presOf" srcId="{C6267B17-B8EC-488E-B3BB-C970FDDB6DE6}" destId="{247E5674-9480-48E4-88F7-91F1F0995860}" srcOrd="1" destOrd="0" presId="urn:microsoft.com/office/officeart/2008/layout/HorizontalMultiLevelHierarchy"/>
    <dgm:cxn modelId="{C700E2BF-4C7B-49C3-B709-2498D8AEBED5}" srcId="{5D31E1BC-80DC-42CB-9E0D-8446785764C0}" destId="{B7B01AB2-E587-47AB-AA83-75C9F5F104E0}" srcOrd="1" destOrd="0" parTransId="{480AF94B-8E99-4B12-AA37-035563E4CE2B}" sibTransId="{B75EAD4A-E4FD-4BA0-B8B8-8E6319EE08A5}"/>
    <dgm:cxn modelId="{7874655C-9791-49C2-AD42-C93E9449E082}" type="presOf" srcId="{C6267B17-B8EC-488E-B3BB-C970FDDB6DE6}" destId="{0139F88E-896F-47CC-A186-37A19958EEBD}" srcOrd="0" destOrd="0" presId="urn:microsoft.com/office/officeart/2008/layout/HorizontalMultiLevelHierarchy"/>
    <dgm:cxn modelId="{0D6BC7C8-2996-4B75-B2CC-A8545A7F743F}" type="presOf" srcId="{847F0C7E-1F25-40A0-AA63-C056534EB4A6}" destId="{4B8E1597-1B0B-480B-8CDD-3B2E5CCD0D4F}" srcOrd="0" destOrd="0" presId="urn:microsoft.com/office/officeart/2008/layout/HorizontalMultiLevelHierarchy"/>
    <dgm:cxn modelId="{9DC3E39A-D0CB-43F5-BD03-80A62CE6C31B}" type="presOf" srcId="{EA1C1A22-19F4-4282-A2DC-6108CE1B8031}" destId="{47766AB3-B751-40C7-ADB7-3D37BAF08A16}" srcOrd="0" destOrd="0" presId="urn:microsoft.com/office/officeart/2008/layout/HorizontalMultiLevelHierarchy"/>
    <dgm:cxn modelId="{175BBA46-C032-478D-9B03-DD066E9008C0}" type="presParOf" srcId="{6C654E32-5DA5-4F4C-A99C-35C79C25EA3D}" destId="{FE894A82-50B6-4359-9146-AC83FAE9728D}" srcOrd="0" destOrd="0" presId="urn:microsoft.com/office/officeart/2008/layout/HorizontalMultiLevelHierarchy"/>
    <dgm:cxn modelId="{C8DCA95C-4A85-4AC5-BE6B-03CCA9998F67}" type="presParOf" srcId="{FE894A82-50B6-4359-9146-AC83FAE9728D}" destId="{15A6EFF8-3021-4E89-85D0-A2A7378B1551}" srcOrd="0" destOrd="0" presId="urn:microsoft.com/office/officeart/2008/layout/HorizontalMultiLevelHierarchy"/>
    <dgm:cxn modelId="{60FE713D-89E2-48FE-BDFE-7B3B2E5F6938}" type="presParOf" srcId="{FE894A82-50B6-4359-9146-AC83FAE9728D}" destId="{635F8862-8A84-4E29-8460-40588E10F3F5}" srcOrd="1" destOrd="0" presId="urn:microsoft.com/office/officeart/2008/layout/HorizontalMultiLevelHierarchy"/>
    <dgm:cxn modelId="{2D83BFA0-A734-41ED-BC68-C324B5086AF6}" type="presParOf" srcId="{635F8862-8A84-4E29-8460-40588E10F3F5}" destId="{99823A76-538D-4DFB-9A57-9FB4D4395BF7}" srcOrd="0" destOrd="0" presId="urn:microsoft.com/office/officeart/2008/layout/HorizontalMultiLevelHierarchy"/>
    <dgm:cxn modelId="{5EB17818-5C68-49C9-B36E-6985F38537BD}" type="presParOf" srcId="{99823A76-538D-4DFB-9A57-9FB4D4395BF7}" destId="{48B6CCAF-FD02-4EEF-B577-62DBFACFF15A}" srcOrd="0" destOrd="0" presId="urn:microsoft.com/office/officeart/2008/layout/HorizontalMultiLevelHierarchy"/>
    <dgm:cxn modelId="{939568DE-96A8-4D96-A5BE-CA842FC86CCE}" type="presParOf" srcId="{635F8862-8A84-4E29-8460-40588E10F3F5}" destId="{AA52C9AE-753E-4285-B9FA-6DDBC9D6727C}" srcOrd="1" destOrd="0" presId="urn:microsoft.com/office/officeart/2008/layout/HorizontalMultiLevelHierarchy"/>
    <dgm:cxn modelId="{CE69507A-F52E-4D5B-A610-23D3A6E66B34}" type="presParOf" srcId="{AA52C9AE-753E-4285-B9FA-6DDBC9D6727C}" destId="{8085B7E9-C76A-4EE5-BEB2-15D515FCC6D9}" srcOrd="0" destOrd="0" presId="urn:microsoft.com/office/officeart/2008/layout/HorizontalMultiLevelHierarchy"/>
    <dgm:cxn modelId="{7BE3CCB2-3150-418D-862B-40657DF3C501}" type="presParOf" srcId="{AA52C9AE-753E-4285-B9FA-6DDBC9D6727C}" destId="{BA1F63C2-44AE-41F1-B587-4191C696E16F}" srcOrd="1" destOrd="0" presId="urn:microsoft.com/office/officeart/2008/layout/HorizontalMultiLevelHierarchy"/>
    <dgm:cxn modelId="{4323D8F8-B376-47F8-8AF8-4CCFED3BFA45}" type="presParOf" srcId="{635F8862-8A84-4E29-8460-40588E10F3F5}" destId="{873A6D2D-E2B1-41C5-A636-CF2705C308E0}" srcOrd="2" destOrd="0" presId="urn:microsoft.com/office/officeart/2008/layout/HorizontalMultiLevelHierarchy"/>
    <dgm:cxn modelId="{4AE92232-239E-4E0E-8C35-226BCB8401AB}" type="presParOf" srcId="{873A6D2D-E2B1-41C5-A636-CF2705C308E0}" destId="{F4C744B2-E34B-4273-A4C7-3502DE3931A4}" srcOrd="0" destOrd="0" presId="urn:microsoft.com/office/officeart/2008/layout/HorizontalMultiLevelHierarchy"/>
    <dgm:cxn modelId="{3BA66F16-9373-4CDA-B533-AA6467CB0FC5}" type="presParOf" srcId="{635F8862-8A84-4E29-8460-40588E10F3F5}" destId="{1CD382DA-2F7D-4841-9D84-EC00DB9AD0F8}" srcOrd="3" destOrd="0" presId="urn:microsoft.com/office/officeart/2008/layout/HorizontalMultiLevelHierarchy"/>
    <dgm:cxn modelId="{A72B1380-FA9C-452D-A205-18C94324333B}" type="presParOf" srcId="{1CD382DA-2F7D-4841-9D84-EC00DB9AD0F8}" destId="{C888047B-DE1B-4D3F-9245-8BD0A9E58245}" srcOrd="0" destOrd="0" presId="urn:microsoft.com/office/officeart/2008/layout/HorizontalMultiLevelHierarchy"/>
    <dgm:cxn modelId="{2B314308-F4B8-4AD1-8270-90F0478FBA2C}" type="presParOf" srcId="{1CD382DA-2F7D-4841-9D84-EC00DB9AD0F8}" destId="{897334CA-FBBD-44A1-96E3-EA71576C002C}" srcOrd="1" destOrd="0" presId="urn:microsoft.com/office/officeart/2008/layout/HorizontalMultiLevelHierarchy"/>
    <dgm:cxn modelId="{2F40D175-9CA8-4F2F-85D0-14692D7C0FA9}" type="presParOf" srcId="{635F8862-8A84-4E29-8460-40588E10F3F5}" destId="{0139F88E-896F-47CC-A186-37A19958EEBD}" srcOrd="4" destOrd="0" presId="urn:microsoft.com/office/officeart/2008/layout/HorizontalMultiLevelHierarchy"/>
    <dgm:cxn modelId="{CCB6CB3D-1FE2-4843-B87A-4A159B1FFC72}" type="presParOf" srcId="{0139F88E-896F-47CC-A186-37A19958EEBD}" destId="{247E5674-9480-48E4-88F7-91F1F0995860}" srcOrd="0" destOrd="0" presId="urn:microsoft.com/office/officeart/2008/layout/HorizontalMultiLevelHierarchy"/>
    <dgm:cxn modelId="{0555F64D-7F18-48EA-8D93-D65CB9F0BE25}" type="presParOf" srcId="{635F8862-8A84-4E29-8460-40588E10F3F5}" destId="{1920BC3B-FD7A-482D-B99E-B1FBB5041508}" srcOrd="5" destOrd="0" presId="urn:microsoft.com/office/officeart/2008/layout/HorizontalMultiLevelHierarchy"/>
    <dgm:cxn modelId="{FD7FA60F-523E-481A-8EFC-175C5D93A91B}" type="presParOf" srcId="{1920BC3B-FD7A-482D-B99E-B1FBB5041508}" destId="{4B8E1597-1B0B-480B-8CDD-3B2E5CCD0D4F}" srcOrd="0" destOrd="0" presId="urn:microsoft.com/office/officeart/2008/layout/HorizontalMultiLevelHierarchy"/>
    <dgm:cxn modelId="{72EC1EF9-0087-4102-AEC0-2859AFF739EE}" type="presParOf" srcId="{1920BC3B-FD7A-482D-B99E-B1FBB5041508}" destId="{966930DC-7729-45F3-90DB-21D83DEE05A5}" srcOrd="1" destOrd="0" presId="urn:microsoft.com/office/officeart/2008/layout/HorizontalMultiLevelHierarchy"/>
    <dgm:cxn modelId="{AC8547A0-00DA-42FA-8E55-B928AFEC5554}" type="presParOf" srcId="{635F8862-8A84-4E29-8460-40588E10F3F5}" destId="{CB8A875B-8BCB-4332-BF9B-17DC0707FE6F}" srcOrd="6" destOrd="0" presId="urn:microsoft.com/office/officeart/2008/layout/HorizontalMultiLevelHierarchy"/>
    <dgm:cxn modelId="{0227D0CA-6FA9-4D2A-A82B-B93971ACEED2}" type="presParOf" srcId="{CB8A875B-8BCB-4332-BF9B-17DC0707FE6F}" destId="{27BEC46A-952E-4763-8A5B-06D05C22228B}" srcOrd="0" destOrd="0" presId="urn:microsoft.com/office/officeart/2008/layout/HorizontalMultiLevelHierarchy"/>
    <dgm:cxn modelId="{66C4F85D-714E-4B58-B1F5-34E0B93E5F3C}" type="presParOf" srcId="{635F8862-8A84-4E29-8460-40588E10F3F5}" destId="{22392EF1-7169-4BC0-914A-2632F8AE00F2}" srcOrd="7" destOrd="0" presId="urn:microsoft.com/office/officeart/2008/layout/HorizontalMultiLevelHierarchy"/>
    <dgm:cxn modelId="{50E53BA2-3233-4FA5-AE0E-AB368B158A18}" type="presParOf" srcId="{22392EF1-7169-4BC0-914A-2632F8AE00F2}" destId="{47766AB3-B751-40C7-ADB7-3D37BAF08A16}" srcOrd="0" destOrd="0" presId="urn:microsoft.com/office/officeart/2008/layout/HorizontalMultiLevelHierarchy"/>
    <dgm:cxn modelId="{FCF7277F-76EF-48ED-8A14-E2F664A18627}" type="presParOf" srcId="{22392EF1-7169-4BC0-914A-2632F8AE00F2}" destId="{CF0FC06B-C37B-494D-BB6B-65938DC06667}" srcOrd="1" destOrd="0" presId="urn:microsoft.com/office/officeart/2008/layout/HorizontalMultiLevelHierarchy"/>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8A875B-8BCB-4332-BF9B-17DC0707FE6F}">
      <dsp:nvSpPr>
        <dsp:cNvPr id="0" name=""/>
        <dsp:cNvSpPr/>
      </dsp:nvSpPr>
      <dsp:spPr>
        <a:xfrm>
          <a:off x="1228282" y="1676400"/>
          <a:ext cx="417892" cy="1194435"/>
        </a:xfrm>
        <a:custGeom>
          <a:avLst/>
          <a:gdLst/>
          <a:ahLst/>
          <a:cxnLst/>
          <a:rect l="0" t="0" r="0" b="0"/>
          <a:pathLst>
            <a:path>
              <a:moveTo>
                <a:pt x="0" y="0"/>
              </a:moveTo>
              <a:lnTo>
                <a:pt x="208946" y="0"/>
              </a:lnTo>
              <a:lnTo>
                <a:pt x="208946" y="1194435"/>
              </a:lnTo>
              <a:lnTo>
                <a:pt x="417892" y="11944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405592" y="2241981"/>
        <a:ext cx="63271" cy="63271"/>
      </dsp:txXfrm>
    </dsp:sp>
    <dsp:sp modelId="{0139F88E-896F-47CC-A186-37A19958EEBD}">
      <dsp:nvSpPr>
        <dsp:cNvPr id="0" name=""/>
        <dsp:cNvSpPr/>
      </dsp:nvSpPr>
      <dsp:spPr>
        <a:xfrm>
          <a:off x="1228282" y="1676400"/>
          <a:ext cx="417892" cy="398145"/>
        </a:xfrm>
        <a:custGeom>
          <a:avLst/>
          <a:gdLst/>
          <a:ahLst/>
          <a:cxnLst/>
          <a:rect l="0" t="0" r="0" b="0"/>
          <a:pathLst>
            <a:path>
              <a:moveTo>
                <a:pt x="0" y="0"/>
              </a:moveTo>
              <a:lnTo>
                <a:pt x="208946" y="0"/>
              </a:lnTo>
              <a:lnTo>
                <a:pt x="208946" y="398145"/>
              </a:lnTo>
              <a:lnTo>
                <a:pt x="417892" y="3981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422798" y="1861042"/>
        <a:ext cx="28859" cy="28859"/>
      </dsp:txXfrm>
    </dsp:sp>
    <dsp:sp modelId="{873A6D2D-E2B1-41C5-A636-CF2705C308E0}">
      <dsp:nvSpPr>
        <dsp:cNvPr id="0" name=""/>
        <dsp:cNvSpPr/>
      </dsp:nvSpPr>
      <dsp:spPr>
        <a:xfrm>
          <a:off x="1228282" y="1278255"/>
          <a:ext cx="417892" cy="398145"/>
        </a:xfrm>
        <a:custGeom>
          <a:avLst/>
          <a:gdLst/>
          <a:ahLst/>
          <a:cxnLst/>
          <a:rect l="0" t="0" r="0" b="0"/>
          <a:pathLst>
            <a:path>
              <a:moveTo>
                <a:pt x="0" y="398145"/>
              </a:moveTo>
              <a:lnTo>
                <a:pt x="208946" y="398145"/>
              </a:lnTo>
              <a:lnTo>
                <a:pt x="208946" y="0"/>
              </a:lnTo>
              <a:lnTo>
                <a:pt x="41789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422798" y="1462897"/>
        <a:ext cx="28859" cy="28859"/>
      </dsp:txXfrm>
    </dsp:sp>
    <dsp:sp modelId="{99823A76-538D-4DFB-9A57-9FB4D4395BF7}">
      <dsp:nvSpPr>
        <dsp:cNvPr id="0" name=""/>
        <dsp:cNvSpPr/>
      </dsp:nvSpPr>
      <dsp:spPr>
        <a:xfrm>
          <a:off x="1228282" y="481964"/>
          <a:ext cx="417892" cy="1194435"/>
        </a:xfrm>
        <a:custGeom>
          <a:avLst/>
          <a:gdLst/>
          <a:ahLst/>
          <a:cxnLst/>
          <a:rect l="0" t="0" r="0" b="0"/>
          <a:pathLst>
            <a:path>
              <a:moveTo>
                <a:pt x="0" y="1194435"/>
              </a:moveTo>
              <a:lnTo>
                <a:pt x="208946" y="1194435"/>
              </a:lnTo>
              <a:lnTo>
                <a:pt x="208946" y="0"/>
              </a:lnTo>
              <a:lnTo>
                <a:pt x="41789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405592" y="1047546"/>
        <a:ext cx="63271" cy="63271"/>
      </dsp:txXfrm>
    </dsp:sp>
    <dsp:sp modelId="{15A6EFF8-3021-4E89-85D0-A2A7378B1551}">
      <dsp:nvSpPr>
        <dsp:cNvPr id="0" name=""/>
        <dsp:cNvSpPr/>
      </dsp:nvSpPr>
      <dsp:spPr>
        <a:xfrm rot="16200000">
          <a:off x="-766633" y="1357884"/>
          <a:ext cx="3352800" cy="6370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r>
            <a:rPr lang="ru-RU" sz="2700" kern="1200"/>
            <a:t>Федеральный сегмент </a:t>
          </a:r>
        </a:p>
      </dsp:txBody>
      <dsp:txXfrm>
        <a:off x="-766633" y="1357884"/>
        <a:ext cx="3352800" cy="637032"/>
      </dsp:txXfrm>
    </dsp:sp>
    <dsp:sp modelId="{8085B7E9-C76A-4EE5-BEB2-15D515FCC6D9}">
      <dsp:nvSpPr>
        <dsp:cNvPr id="0" name=""/>
        <dsp:cNvSpPr/>
      </dsp:nvSpPr>
      <dsp:spPr>
        <a:xfrm>
          <a:off x="1646175" y="163448"/>
          <a:ext cx="2089464" cy="6370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ru-RU" sz="2100" kern="1200"/>
            <a:t>Региональные сегменты</a:t>
          </a:r>
        </a:p>
      </dsp:txBody>
      <dsp:txXfrm>
        <a:off x="1646175" y="163448"/>
        <a:ext cx="2089464" cy="637032"/>
      </dsp:txXfrm>
    </dsp:sp>
    <dsp:sp modelId="{C888047B-DE1B-4D3F-9245-8BD0A9E58245}">
      <dsp:nvSpPr>
        <dsp:cNvPr id="0" name=""/>
        <dsp:cNvSpPr/>
      </dsp:nvSpPr>
      <dsp:spPr>
        <a:xfrm>
          <a:off x="1646175" y="959739"/>
          <a:ext cx="2089464" cy="6370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ru-RU" sz="2100" kern="1200"/>
            <a:t>ФОИВ</a:t>
          </a:r>
        </a:p>
      </dsp:txBody>
      <dsp:txXfrm>
        <a:off x="1646175" y="959739"/>
        <a:ext cx="2089464" cy="637032"/>
      </dsp:txXfrm>
    </dsp:sp>
    <dsp:sp modelId="{4B8E1597-1B0B-480B-8CDD-3B2E5CCD0D4F}">
      <dsp:nvSpPr>
        <dsp:cNvPr id="0" name=""/>
        <dsp:cNvSpPr/>
      </dsp:nvSpPr>
      <dsp:spPr>
        <a:xfrm>
          <a:off x="1646175" y="1756029"/>
          <a:ext cx="2089464" cy="6370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ru-RU" sz="2100" kern="1200"/>
            <a:t>Сегмент высшего образования</a:t>
          </a:r>
        </a:p>
      </dsp:txBody>
      <dsp:txXfrm>
        <a:off x="1646175" y="1756029"/>
        <a:ext cx="2089464" cy="637032"/>
      </dsp:txXfrm>
    </dsp:sp>
    <dsp:sp modelId="{47766AB3-B751-40C7-ADB7-3D37BAF08A16}">
      <dsp:nvSpPr>
        <dsp:cNvPr id="0" name=""/>
        <dsp:cNvSpPr/>
      </dsp:nvSpPr>
      <dsp:spPr>
        <a:xfrm>
          <a:off x="1646175" y="2552319"/>
          <a:ext cx="2089464" cy="6370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ru-RU" sz="2100" kern="1200"/>
            <a:t>ЕС НСИ</a:t>
          </a:r>
        </a:p>
      </dsp:txBody>
      <dsp:txXfrm>
        <a:off x="1646175" y="2552319"/>
        <a:ext cx="2089464" cy="637032"/>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2CECA-EB87-44BD-BC44-B6752C07D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603</Pages>
  <Words>93350</Words>
  <Characters>532096</Characters>
  <Application>Microsoft Office Word</Application>
  <DocSecurity>4</DocSecurity>
  <Lines>4434</Lines>
  <Paragraphs>1248</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624198</CharactersWithSpaces>
  <SharedDoc>false</SharedDoc>
  <HLinks>
    <vt:vector size="126" baseType="variant">
      <vt:variant>
        <vt:i4>3670110</vt:i4>
      </vt:variant>
      <vt:variant>
        <vt:i4>162</vt:i4>
      </vt:variant>
      <vt:variant>
        <vt:i4>0</vt:i4>
      </vt:variant>
      <vt:variant>
        <vt:i4>5</vt:i4>
      </vt:variant>
      <vt:variant>
        <vt:lpwstr/>
      </vt:variant>
      <vt:variant>
        <vt:lpwstr>рисВ_2</vt:lpwstr>
      </vt:variant>
      <vt:variant>
        <vt:i4>3866718</vt:i4>
      </vt:variant>
      <vt:variant>
        <vt:i4>156</vt:i4>
      </vt:variant>
      <vt:variant>
        <vt:i4>0</vt:i4>
      </vt:variant>
      <vt:variant>
        <vt:i4>5</vt:i4>
      </vt:variant>
      <vt:variant>
        <vt:lpwstr/>
      </vt:variant>
      <vt:variant>
        <vt:lpwstr>рисВ_1</vt:lpwstr>
      </vt:variant>
      <vt:variant>
        <vt:i4>71631924</vt:i4>
      </vt:variant>
      <vt:variant>
        <vt:i4>140</vt:i4>
      </vt:variant>
      <vt:variant>
        <vt:i4>0</vt:i4>
      </vt:variant>
      <vt:variant>
        <vt:i4>5</vt:i4>
      </vt:variant>
      <vt:variant>
        <vt:lpwstr/>
      </vt:variant>
      <vt:variant>
        <vt:lpwstr>ПриложениеБ</vt:lpwstr>
      </vt:variant>
      <vt:variant>
        <vt:i4>71631924</vt:i4>
      </vt:variant>
      <vt:variant>
        <vt:i4>137</vt:i4>
      </vt:variant>
      <vt:variant>
        <vt:i4>0</vt:i4>
      </vt:variant>
      <vt:variant>
        <vt:i4>5</vt:i4>
      </vt:variant>
      <vt:variant>
        <vt:lpwstr/>
      </vt:variant>
      <vt:variant>
        <vt:lpwstr>ПриложениеА</vt:lpwstr>
      </vt:variant>
      <vt:variant>
        <vt:i4>1245284</vt:i4>
      </vt:variant>
      <vt:variant>
        <vt:i4>99</vt:i4>
      </vt:variant>
      <vt:variant>
        <vt:i4>0</vt:i4>
      </vt:variant>
      <vt:variant>
        <vt:i4>5</vt:i4>
      </vt:variant>
      <vt:variant>
        <vt:lpwstr/>
      </vt:variant>
      <vt:variant>
        <vt:lpwstr>_bookmark253</vt:lpwstr>
      </vt:variant>
      <vt:variant>
        <vt:i4>1245246</vt:i4>
      </vt:variant>
      <vt:variant>
        <vt:i4>92</vt:i4>
      </vt:variant>
      <vt:variant>
        <vt:i4>0</vt:i4>
      </vt:variant>
      <vt:variant>
        <vt:i4>5</vt:i4>
      </vt:variant>
      <vt:variant>
        <vt:lpwstr/>
      </vt:variant>
      <vt:variant>
        <vt:lpwstr>_Toc409514251</vt:lpwstr>
      </vt:variant>
      <vt:variant>
        <vt:i4>1245246</vt:i4>
      </vt:variant>
      <vt:variant>
        <vt:i4>86</vt:i4>
      </vt:variant>
      <vt:variant>
        <vt:i4>0</vt:i4>
      </vt:variant>
      <vt:variant>
        <vt:i4>5</vt:i4>
      </vt:variant>
      <vt:variant>
        <vt:lpwstr/>
      </vt:variant>
      <vt:variant>
        <vt:lpwstr>_Toc409514250</vt:lpwstr>
      </vt:variant>
      <vt:variant>
        <vt:i4>1179710</vt:i4>
      </vt:variant>
      <vt:variant>
        <vt:i4>80</vt:i4>
      </vt:variant>
      <vt:variant>
        <vt:i4>0</vt:i4>
      </vt:variant>
      <vt:variant>
        <vt:i4>5</vt:i4>
      </vt:variant>
      <vt:variant>
        <vt:lpwstr/>
      </vt:variant>
      <vt:variant>
        <vt:lpwstr>_Toc409514249</vt:lpwstr>
      </vt:variant>
      <vt:variant>
        <vt:i4>1179710</vt:i4>
      </vt:variant>
      <vt:variant>
        <vt:i4>74</vt:i4>
      </vt:variant>
      <vt:variant>
        <vt:i4>0</vt:i4>
      </vt:variant>
      <vt:variant>
        <vt:i4>5</vt:i4>
      </vt:variant>
      <vt:variant>
        <vt:lpwstr/>
      </vt:variant>
      <vt:variant>
        <vt:lpwstr>_Toc409514248</vt:lpwstr>
      </vt:variant>
      <vt:variant>
        <vt:i4>1179710</vt:i4>
      </vt:variant>
      <vt:variant>
        <vt:i4>68</vt:i4>
      </vt:variant>
      <vt:variant>
        <vt:i4>0</vt:i4>
      </vt:variant>
      <vt:variant>
        <vt:i4>5</vt:i4>
      </vt:variant>
      <vt:variant>
        <vt:lpwstr/>
      </vt:variant>
      <vt:variant>
        <vt:lpwstr>_Toc409514247</vt:lpwstr>
      </vt:variant>
      <vt:variant>
        <vt:i4>1179710</vt:i4>
      </vt:variant>
      <vt:variant>
        <vt:i4>62</vt:i4>
      </vt:variant>
      <vt:variant>
        <vt:i4>0</vt:i4>
      </vt:variant>
      <vt:variant>
        <vt:i4>5</vt:i4>
      </vt:variant>
      <vt:variant>
        <vt:lpwstr/>
      </vt:variant>
      <vt:variant>
        <vt:lpwstr>_Toc409514246</vt:lpwstr>
      </vt:variant>
      <vt:variant>
        <vt:i4>1179710</vt:i4>
      </vt:variant>
      <vt:variant>
        <vt:i4>56</vt:i4>
      </vt:variant>
      <vt:variant>
        <vt:i4>0</vt:i4>
      </vt:variant>
      <vt:variant>
        <vt:i4>5</vt:i4>
      </vt:variant>
      <vt:variant>
        <vt:lpwstr/>
      </vt:variant>
      <vt:variant>
        <vt:lpwstr>_Toc409514245</vt:lpwstr>
      </vt:variant>
      <vt:variant>
        <vt:i4>1179710</vt:i4>
      </vt:variant>
      <vt:variant>
        <vt:i4>50</vt:i4>
      </vt:variant>
      <vt:variant>
        <vt:i4>0</vt:i4>
      </vt:variant>
      <vt:variant>
        <vt:i4>5</vt:i4>
      </vt:variant>
      <vt:variant>
        <vt:lpwstr/>
      </vt:variant>
      <vt:variant>
        <vt:lpwstr>_Toc409514244</vt:lpwstr>
      </vt:variant>
      <vt:variant>
        <vt:i4>1179710</vt:i4>
      </vt:variant>
      <vt:variant>
        <vt:i4>44</vt:i4>
      </vt:variant>
      <vt:variant>
        <vt:i4>0</vt:i4>
      </vt:variant>
      <vt:variant>
        <vt:i4>5</vt:i4>
      </vt:variant>
      <vt:variant>
        <vt:lpwstr/>
      </vt:variant>
      <vt:variant>
        <vt:lpwstr>_Toc409514243</vt:lpwstr>
      </vt:variant>
      <vt:variant>
        <vt:i4>1179710</vt:i4>
      </vt:variant>
      <vt:variant>
        <vt:i4>38</vt:i4>
      </vt:variant>
      <vt:variant>
        <vt:i4>0</vt:i4>
      </vt:variant>
      <vt:variant>
        <vt:i4>5</vt:i4>
      </vt:variant>
      <vt:variant>
        <vt:lpwstr/>
      </vt:variant>
      <vt:variant>
        <vt:lpwstr>_Toc409514242</vt:lpwstr>
      </vt:variant>
      <vt:variant>
        <vt:i4>1179710</vt:i4>
      </vt:variant>
      <vt:variant>
        <vt:i4>32</vt:i4>
      </vt:variant>
      <vt:variant>
        <vt:i4>0</vt:i4>
      </vt:variant>
      <vt:variant>
        <vt:i4>5</vt:i4>
      </vt:variant>
      <vt:variant>
        <vt:lpwstr/>
      </vt:variant>
      <vt:variant>
        <vt:lpwstr>_Toc409514241</vt:lpwstr>
      </vt:variant>
      <vt:variant>
        <vt:i4>1179710</vt:i4>
      </vt:variant>
      <vt:variant>
        <vt:i4>26</vt:i4>
      </vt:variant>
      <vt:variant>
        <vt:i4>0</vt:i4>
      </vt:variant>
      <vt:variant>
        <vt:i4>5</vt:i4>
      </vt:variant>
      <vt:variant>
        <vt:lpwstr/>
      </vt:variant>
      <vt:variant>
        <vt:lpwstr>_Toc409514240</vt:lpwstr>
      </vt:variant>
      <vt:variant>
        <vt:i4>1376318</vt:i4>
      </vt:variant>
      <vt:variant>
        <vt:i4>20</vt:i4>
      </vt:variant>
      <vt:variant>
        <vt:i4>0</vt:i4>
      </vt:variant>
      <vt:variant>
        <vt:i4>5</vt:i4>
      </vt:variant>
      <vt:variant>
        <vt:lpwstr/>
      </vt:variant>
      <vt:variant>
        <vt:lpwstr>_Toc409514239</vt:lpwstr>
      </vt:variant>
      <vt:variant>
        <vt:i4>1376318</vt:i4>
      </vt:variant>
      <vt:variant>
        <vt:i4>14</vt:i4>
      </vt:variant>
      <vt:variant>
        <vt:i4>0</vt:i4>
      </vt:variant>
      <vt:variant>
        <vt:i4>5</vt:i4>
      </vt:variant>
      <vt:variant>
        <vt:lpwstr/>
      </vt:variant>
      <vt:variant>
        <vt:lpwstr>_Toc409514238</vt:lpwstr>
      </vt:variant>
      <vt:variant>
        <vt:i4>1376318</vt:i4>
      </vt:variant>
      <vt:variant>
        <vt:i4>8</vt:i4>
      </vt:variant>
      <vt:variant>
        <vt:i4>0</vt:i4>
      </vt:variant>
      <vt:variant>
        <vt:i4>5</vt:i4>
      </vt:variant>
      <vt:variant>
        <vt:lpwstr/>
      </vt:variant>
      <vt:variant>
        <vt:lpwstr>_Toc409514237</vt:lpwstr>
      </vt:variant>
      <vt:variant>
        <vt:i4>1376318</vt:i4>
      </vt:variant>
      <vt:variant>
        <vt:i4>2</vt:i4>
      </vt:variant>
      <vt:variant>
        <vt:i4>0</vt:i4>
      </vt:variant>
      <vt:variant>
        <vt:i4>5</vt:i4>
      </vt:variant>
      <vt:variant>
        <vt:lpwstr/>
      </vt:variant>
      <vt:variant>
        <vt:lpwstr>_Toc409514236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2015-11-11T08:26:00Z</dcterms:created>
  <dcterms:modified xsi:type="dcterms:W3CDTF">2015-11-11T08:26:00Z</dcterms:modified>
</cp:coreProperties>
</file>